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1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
        <w:gridCol w:w="2955"/>
        <w:gridCol w:w="965"/>
        <w:gridCol w:w="550"/>
        <w:gridCol w:w="1905"/>
        <w:gridCol w:w="3339"/>
        <w:gridCol w:w="81"/>
        <w:gridCol w:w="236"/>
      </w:tblGrid>
      <w:tr w:rsidR="005B66CE" w:rsidRPr="00945641" w14:paraId="51C04F54" w14:textId="77777777" w:rsidTr="00A80D01">
        <w:trPr>
          <w:gridAfter w:val="1"/>
          <w:wAfter w:w="236" w:type="dxa"/>
        </w:trPr>
        <w:tc>
          <w:tcPr>
            <w:tcW w:w="3240" w:type="dxa"/>
            <w:gridSpan w:val="2"/>
          </w:tcPr>
          <w:p w14:paraId="1937909C" w14:textId="77777777" w:rsidR="005B66CE" w:rsidRPr="00251E32" w:rsidRDefault="005B66CE" w:rsidP="00C953FE">
            <w:pPr>
              <w:rPr>
                <w:b/>
                <w:lang w:val="uz-Cyrl-UZ"/>
              </w:rPr>
            </w:pPr>
            <w:r>
              <w:rPr>
                <w:b/>
                <w:lang w:val="uz-Cyrl-UZ"/>
              </w:rPr>
              <w:t xml:space="preserve">АЦП - </w:t>
            </w:r>
            <w:r w:rsidRPr="00251E32">
              <w:rPr>
                <w:lang w:val="uz-Cyrl-UZ"/>
              </w:rPr>
              <w:t>аналого-цифровой преобразователь</w:t>
            </w:r>
          </w:p>
        </w:tc>
        <w:tc>
          <w:tcPr>
            <w:tcW w:w="3420" w:type="dxa"/>
            <w:gridSpan w:val="3"/>
          </w:tcPr>
          <w:p w14:paraId="03B363C7" w14:textId="77777777" w:rsidR="005B66CE" w:rsidRDefault="005B66CE" w:rsidP="00C953FE">
            <w:pPr>
              <w:rPr>
                <w:bCs/>
                <w:lang w:val="uz-Cyrl-UZ"/>
              </w:rPr>
            </w:pPr>
            <w:r w:rsidRPr="003C7DDF">
              <w:rPr>
                <w:b/>
                <w:lang w:val="uz-Latn-UZ"/>
              </w:rPr>
              <w:t>ARO</w:t>
            </w:r>
            <w:r w:rsidRPr="005378F5">
              <w:rPr>
                <w:b/>
                <w:bCs/>
                <w:sz w:val="28"/>
                <w:szCs w:val="28"/>
                <w:lang w:val="uz-Cyrl-UZ"/>
              </w:rPr>
              <w:t>‘</w:t>
            </w:r>
            <w:r>
              <w:rPr>
                <w:b/>
                <w:bCs/>
                <w:sz w:val="28"/>
                <w:szCs w:val="28"/>
                <w:lang w:val="uz-Latn-UZ"/>
              </w:rPr>
              <w:t xml:space="preserve"> - </w:t>
            </w:r>
            <w:r w:rsidRPr="003C7DDF">
              <w:rPr>
                <w:bCs/>
                <w:lang w:val="uz-Latn-UZ"/>
              </w:rPr>
              <w:t>analog-raqamli o</w:t>
            </w:r>
            <w:r w:rsidRPr="005378F5">
              <w:rPr>
                <w:bCs/>
                <w:lang w:val="uz-Cyrl-UZ"/>
              </w:rPr>
              <w:t>‘</w:t>
            </w:r>
            <w:r w:rsidRPr="003C7DDF">
              <w:rPr>
                <w:bCs/>
                <w:lang w:val="uz-Latn-UZ"/>
              </w:rPr>
              <w:t>zgartirgich</w:t>
            </w:r>
          </w:p>
          <w:p w14:paraId="14077820" w14:textId="77777777" w:rsidR="005B66CE" w:rsidRPr="003C7DDF" w:rsidRDefault="005B66CE" w:rsidP="00C953FE">
            <w:pPr>
              <w:rPr>
                <w:b/>
                <w:lang w:val="uz-Cyrl-UZ"/>
              </w:rPr>
            </w:pPr>
            <w:r w:rsidRPr="003C7DDF">
              <w:rPr>
                <w:b/>
                <w:bCs/>
                <w:lang w:val="uz-Cyrl-UZ"/>
              </w:rPr>
              <w:t>АРЎ</w:t>
            </w:r>
            <w:r w:rsidRPr="00B61843">
              <w:rPr>
                <w:b/>
                <w:bCs/>
                <w:lang w:val="uz-Cyrl-UZ"/>
              </w:rPr>
              <w:t>-</w:t>
            </w:r>
            <w:r>
              <w:rPr>
                <w:bCs/>
                <w:lang w:val="uz-Cyrl-UZ"/>
              </w:rPr>
              <w:t xml:space="preserve"> аналог-рақамли ўзгартиргич</w:t>
            </w:r>
          </w:p>
        </w:tc>
        <w:tc>
          <w:tcPr>
            <w:tcW w:w="3420" w:type="dxa"/>
            <w:gridSpan w:val="2"/>
          </w:tcPr>
          <w:p w14:paraId="7D982B41" w14:textId="77777777" w:rsidR="005B66CE" w:rsidRPr="003C7DDF" w:rsidRDefault="005B66CE" w:rsidP="00C953FE">
            <w:pPr>
              <w:tabs>
                <w:tab w:val="left" w:pos="601"/>
                <w:tab w:val="left" w:pos="9321"/>
              </w:tabs>
              <w:rPr>
                <w:lang w:val="en-US"/>
              </w:rPr>
            </w:pPr>
            <w:r w:rsidRPr="003C7DDF">
              <w:rPr>
                <w:b/>
                <w:lang w:val="en-US"/>
              </w:rPr>
              <w:t>ADS</w:t>
            </w:r>
            <w:r>
              <w:rPr>
                <w:b/>
              </w:rPr>
              <w:t xml:space="preserve"> </w:t>
            </w:r>
            <w:r w:rsidRPr="00B61843">
              <w:rPr>
                <w:b/>
                <w:lang w:val="en-US"/>
              </w:rPr>
              <w:t>-</w:t>
            </w:r>
            <w:r>
              <w:rPr>
                <w:lang w:val="en-US"/>
              </w:rPr>
              <w:t xml:space="preserve"> analog-digital converter</w:t>
            </w:r>
          </w:p>
        </w:tc>
      </w:tr>
      <w:tr w:rsidR="005B66CE" w:rsidRPr="00945641" w14:paraId="16632AB5" w14:textId="77777777" w:rsidTr="00A80D01">
        <w:trPr>
          <w:gridAfter w:val="1"/>
          <w:wAfter w:w="236" w:type="dxa"/>
        </w:trPr>
        <w:tc>
          <w:tcPr>
            <w:tcW w:w="3240" w:type="dxa"/>
            <w:gridSpan w:val="2"/>
          </w:tcPr>
          <w:p w14:paraId="59B026F3" w14:textId="77777777" w:rsidR="005B66CE" w:rsidRPr="007D3870" w:rsidRDefault="005B66CE" w:rsidP="00C953FE">
            <w:pPr>
              <w:rPr>
                <w:b/>
              </w:rPr>
            </w:pPr>
            <w:r>
              <w:rPr>
                <w:b/>
              </w:rPr>
              <w:t xml:space="preserve">ВОЛС - </w:t>
            </w:r>
            <w:r w:rsidRPr="007D3870">
              <w:t>волоконно-оптическая линия связи</w:t>
            </w:r>
          </w:p>
        </w:tc>
        <w:tc>
          <w:tcPr>
            <w:tcW w:w="3420" w:type="dxa"/>
            <w:gridSpan w:val="3"/>
          </w:tcPr>
          <w:p w14:paraId="55D32586" w14:textId="77777777" w:rsidR="005B66CE" w:rsidRDefault="005B66CE" w:rsidP="00C953FE">
            <w:r w:rsidRPr="007D3870">
              <w:rPr>
                <w:b/>
                <w:lang w:val="uz-Latn-UZ"/>
              </w:rPr>
              <w:t>OTAL</w:t>
            </w:r>
            <w:r w:rsidRPr="00B61843">
              <w:rPr>
                <w:b/>
                <w:lang w:val="uz-Latn-UZ"/>
              </w:rPr>
              <w:t>-</w:t>
            </w:r>
            <w:r>
              <w:rPr>
                <w:lang w:val="uz-Latn-UZ"/>
              </w:rPr>
              <w:t xml:space="preserve"> optik tolali aloqa liniyasi</w:t>
            </w:r>
          </w:p>
          <w:p w14:paraId="20535914" w14:textId="77777777" w:rsidR="005B66CE" w:rsidRPr="007D3870" w:rsidRDefault="005B66CE" w:rsidP="00C953FE">
            <w:pPr>
              <w:rPr>
                <w:lang w:val="uz-Cyrl-UZ"/>
              </w:rPr>
            </w:pPr>
            <w:r w:rsidRPr="007D3870">
              <w:rPr>
                <w:b/>
                <w:lang w:val="uz-Cyrl-UZ"/>
              </w:rPr>
              <w:t>ОТАЛ</w:t>
            </w:r>
            <w:r>
              <w:rPr>
                <w:b/>
                <w:lang w:val="uz-Cyrl-UZ"/>
              </w:rPr>
              <w:t xml:space="preserve"> </w:t>
            </w:r>
            <w:r w:rsidRPr="00B61843">
              <w:rPr>
                <w:b/>
                <w:lang w:val="uz-Cyrl-UZ"/>
              </w:rPr>
              <w:t>-</w:t>
            </w:r>
            <w:r>
              <w:rPr>
                <w:lang w:val="uz-Cyrl-UZ"/>
              </w:rPr>
              <w:t xml:space="preserve"> оптик толали алоқа линияси</w:t>
            </w:r>
          </w:p>
        </w:tc>
        <w:tc>
          <w:tcPr>
            <w:tcW w:w="3420" w:type="dxa"/>
            <w:gridSpan w:val="2"/>
          </w:tcPr>
          <w:p w14:paraId="388D0E1C" w14:textId="77777777" w:rsidR="005B66CE" w:rsidRPr="007D3870" w:rsidRDefault="005B66CE" w:rsidP="00C953FE">
            <w:pPr>
              <w:rPr>
                <w:lang w:val="en-US"/>
              </w:rPr>
            </w:pPr>
            <w:r w:rsidRPr="007D3870">
              <w:rPr>
                <w:b/>
                <w:lang w:val="en-US"/>
              </w:rPr>
              <w:t>FOCL</w:t>
            </w:r>
            <w:r>
              <w:rPr>
                <w:b/>
              </w:rPr>
              <w:t xml:space="preserve"> </w:t>
            </w:r>
            <w:r w:rsidRPr="00B61843">
              <w:rPr>
                <w:b/>
                <w:lang w:val="en-US"/>
              </w:rPr>
              <w:t>-</w:t>
            </w:r>
            <w:r>
              <w:rPr>
                <w:lang w:val="en-US"/>
              </w:rPr>
              <w:t xml:space="preserve"> fiber optic communication</w:t>
            </w:r>
          </w:p>
        </w:tc>
      </w:tr>
      <w:tr w:rsidR="005B66CE" w:rsidRPr="003D75D3" w14:paraId="01C36C4A" w14:textId="77777777" w:rsidTr="00A80D01">
        <w:trPr>
          <w:gridAfter w:val="1"/>
          <w:wAfter w:w="236" w:type="dxa"/>
        </w:trPr>
        <w:tc>
          <w:tcPr>
            <w:tcW w:w="3240" w:type="dxa"/>
            <w:gridSpan w:val="2"/>
          </w:tcPr>
          <w:p w14:paraId="756A0FC2" w14:textId="77777777" w:rsidR="005B66CE" w:rsidRPr="00CC6057" w:rsidRDefault="005B66CE" w:rsidP="00C953FE">
            <w:r>
              <w:rPr>
                <w:b/>
              </w:rPr>
              <w:t xml:space="preserve">ВОСП - </w:t>
            </w:r>
            <w:r>
              <w:t>волоконно-опти-ческая система передачи</w:t>
            </w:r>
          </w:p>
        </w:tc>
        <w:tc>
          <w:tcPr>
            <w:tcW w:w="3420" w:type="dxa"/>
            <w:gridSpan w:val="3"/>
          </w:tcPr>
          <w:p w14:paraId="00EB738D" w14:textId="77777777" w:rsidR="005B66CE" w:rsidRPr="00AC4428" w:rsidRDefault="005B66CE" w:rsidP="00C953FE">
            <w:pPr>
              <w:rPr>
                <w:lang w:val="uz-Latn-UZ"/>
              </w:rPr>
            </w:pPr>
            <w:r>
              <w:rPr>
                <w:b/>
                <w:lang w:val="uz-Latn-UZ"/>
              </w:rPr>
              <w:t xml:space="preserve">OTUT - </w:t>
            </w:r>
            <w:r w:rsidRPr="00AC4428">
              <w:rPr>
                <w:lang w:val="uz-Latn-UZ"/>
              </w:rPr>
              <w:t>optic tolali uzatish tizimi</w:t>
            </w:r>
          </w:p>
          <w:p w14:paraId="63BC9541" w14:textId="77777777" w:rsidR="005B66CE" w:rsidRPr="00AC4428" w:rsidRDefault="005B66CE" w:rsidP="00C953FE">
            <w:r w:rsidRPr="00AC4428">
              <w:rPr>
                <w:b/>
              </w:rPr>
              <w:t>ОТУТ</w:t>
            </w:r>
            <w:r>
              <w:rPr>
                <w:b/>
              </w:rPr>
              <w:t xml:space="preserve"> </w:t>
            </w:r>
            <w:r w:rsidRPr="00B61843">
              <w:rPr>
                <w:b/>
              </w:rPr>
              <w:t>-</w:t>
            </w:r>
            <w:r>
              <w:t xml:space="preserve"> оптик толалиузатиш тизими</w:t>
            </w:r>
          </w:p>
        </w:tc>
        <w:tc>
          <w:tcPr>
            <w:tcW w:w="3420" w:type="dxa"/>
            <w:gridSpan w:val="2"/>
          </w:tcPr>
          <w:p w14:paraId="54B6BED2" w14:textId="77777777" w:rsidR="005B66CE" w:rsidRPr="00A52DA6" w:rsidRDefault="005B66CE" w:rsidP="00C953FE">
            <w:pPr>
              <w:rPr>
                <w:lang w:val="en-US"/>
              </w:rPr>
            </w:pPr>
            <w:r w:rsidRPr="00251E32">
              <w:rPr>
                <w:b/>
                <w:lang w:val="en-US"/>
              </w:rPr>
              <w:t>OFTS</w:t>
            </w:r>
            <w:r w:rsidRPr="00A52DA6">
              <w:rPr>
                <w:b/>
                <w:lang w:val="en-US"/>
              </w:rPr>
              <w:t xml:space="preserve"> </w:t>
            </w:r>
            <w:r w:rsidRPr="00B61843">
              <w:rPr>
                <w:b/>
                <w:lang w:val="en-US"/>
              </w:rPr>
              <w:t>-</w:t>
            </w:r>
            <w:r w:rsidRPr="00A52DA6">
              <w:rPr>
                <w:b/>
                <w:lang w:val="en-US"/>
              </w:rPr>
              <w:t xml:space="preserve"> </w:t>
            </w:r>
            <w:r w:rsidRPr="00F7464B">
              <w:rPr>
                <w:bCs/>
                <w:color w:val="000000"/>
                <w:lang w:val="en-US"/>
              </w:rPr>
              <w:t xml:space="preserve">optical fiber transmission </w:t>
            </w:r>
            <w:r w:rsidRPr="00F7464B">
              <w:rPr>
                <w:bCs/>
                <w:lang w:val="en-US"/>
              </w:rPr>
              <w:t>system</w:t>
            </w:r>
          </w:p>
        </w:tc>
      </w:tr>
      <w:tr w:rsidR="005B66CE" w:rsidRPr="003D75D3" w14:paraId="0D4011D3" w14:textId="77777777" w:rsidTr="00A80D01">
        <w:trPr>
          <w:gridAfter w:val="1"/>
          <w:wAfter w:w="236" w:type="dxa"/>
        </w:trPr>
        <w:tc>
          <w:tcPr>
            <w:tcW w:w="3240" w:type="dxa"/>
            <w:gridSpan w:val="2"/>
          </w:tcPr>
          <w:p w14:paraId="411DF8DF" w14:textId="77777777" w:rsidR="005B66CE" w:rsidRPr="00945641" w:rsidRDefault="005B66CE" w:rsidP="00C953FE">
            <w:r w:rsidRPr="00945641">
              <w:rPr>
                <w:b/>
                <w:lang w:val="uz-Cyrl-UZ"/>
              </w:rPr>
              <w:t>ФЭПП</w:t>
            </w:r>
            <w:r>
              <w:rPr>
                <w:b/>
                <w:lang w:val="uz-Cyrl-UZ"/>
              </w:rPr>
              <w:t xml:space="preserve"> </w:t>
            </w:r>
            <w:r w:rsidRPr="008C4CB0">
              <w:rPr>
                <w:b/>
                <w:lang w:val="uz-Cyrl-UZ"/>
              </w:rPr>
              <w:t>-</w:t>
            </w:r>
            <w:r>
              <w:rPr>
                <w:lang w:val="uz-Cyrl-UZ"/>
              </w:rPr>
              <w:t xml:space="preserve"> фотоэлектрический полупроводников</w:t>
            </w:r>
            <w:r>
              <w:t>ый приёмник</w:t>
            </w:r>
          </w:p>
        </w:tc>
        <w:tc>
          <w:tcPr>
            <w:tcW w:w="3420" w:type="dxa"/>
            <w:gridSpan w:val="3"/>
          </w:tcPr>
          <w:p w14:paraId="35E16060" w14:textId="77777777" w:rsidR="005B66CE" w:rsidRDefault="005B66CE" w:rsidP="00C953FE">
            <w:pPr>
              <w:rPr>
                <w:bCs/>
                <w:lang w:val="uz-Cyrl-UZ"/>
              </w:rPr>
            </w:pPr>
            <w:r w:rsidRPr="00945641">
              <w:rPr>
                <w:b/>
                <w:lang w:val="uz-Latn-UZ"/>
              </w:rPr>
              <w:t>FEYaNQ</w:t>
            </w:r>
            <w:r w:rsidRPr="00A52DA6">
              <w:rPr>
                <w:b/>
                <w:lang w:val="en-US"/>
              </w:rPr>
              <w:t xml:space="preserve"> </w:t>
            </w:r>
            <w:r w:rsidRPr="00B61843">
              <w:rPr>
                <w:b/>
                <w:lang w:val="uz-Latn-UZ"/>
              </w:rPr>
              <w:t>-</w:t>
            </w:r>
            <w:r>
              <w:rPr>
                <w:lang w:val="uz-Latn-UZ"/>
              </w:rPr>
              <w:t xml:space="preserve"> fotoelectrik yarimo</w:t>
            </w:r>
            <w:r w:rsidRPr="005378F5">
              <w:rPr>
                <w:bCs/>
                <w:lang w:val="en-US"/>
              </w:rPr>
              <w:t>‘</w:t>
            </w:r>
            <w:r w:rsidRPr="00945641">
              <w:rPr>
                <w:bCs/>
                <w:lang w:val="uz-Latn-UZ"/>
              </w:rPr>
              <w:t>tkazgichli nurlanish qabulqilgich</w:t>
            </w:r>
          </w:p>
          <w:p w14:paraId="223B19CB" w14:textId="77777777" w:rsidR="005B66CE" w:rsidRPr="00945641" w:rsidRDefault="005B66CE" w:rsidP="00C953FE">
            <w:pPr>
              <w:rPr>
                <w:lang w:val="uz-Latn-UZ"/>
              </w:rPr>
            </w:pPr>
            <w:r w:rsidRPr="00945641">
              <w:rPr>
                <w:b/>
                <w:lang w:val="uz-Cyrl-UZ"/>
              </w:rPr>
              <w:t xml:space="preserve"> ФЭЯНҚ</w:t>
            </w:r>
            <w:r>
              <w:rPr>
                <w:b/>
                <w:lang w:val="uz-Cyrl-UZ"/>
              </w:rPr>
              <w:t xml:space="preserve"> </w:t>
            </w:r>
            <w:r w:rsidRPr="00B61843">
              <w:rPr>
                <w:b/>
                <w:lang w:val="uz-Cyrl-UZ"/>
              </w:rPr>
              <w:t>-</w:t>
            </w:r>
            <w:r>
              <w:rPr>
                <w:lang w:val="uz-Cyrl-UZ"/>
              </w:rPr>
              <w:t xml:space="preserve"> фотоэлектрик яримўтказгичли нурланиш қабулқилгич</w:t>
            </w:r>
          </w:p>
        </w:tc>
        <w:tc>
          <w:tcPr>
            <w:tcW w:w="3420" w:type="dxa"/>
            <w:gridSpan w:val="2"/>
          </w:tcPr>
          <w:p w14:paraId="50594F32" w14:textId="77777777" w:rsidR="005B66CE" w:rsidRPr="00945641" w:rsidRDefault="005B66CE" w:rsidP="00C953FE">
            <w:pPr>
              <w:rPr>
                <w:lang w:val="en-US"/>
              </w:rPr>
            </w:pPr>
            <w:r w:rsidRPr="00D23880">
              <w:rPr>
                <w:b/>
                <w:lang w:val="en-US"/>
              </w:rPr>
              <w:t>PSRD</w:t>
            </w:r>
            <w:r w:rsidRPr="00A52DA6">
              <w:rPr>
                <w:b/>
                <w:lang w:val="en-US"/>
              </w:rPr>
              <w:t xml:space="preserve"> </w:t>
            </w:r>
            <w:r w:rsidRPr="00B61843">
              <w:rPr>
                <w:b/>
                <w:lang w:val="en-US"/>
              </w:rPr>
              <w:t>-</w:t>
            </w:r>
            <w:r>
              <w:rPr>
                <w:lang w:val="en-US"/>
              </w:rPr>
              <w:t xml:space="preserve"> photoelectric semiconductor radiation detector</w:t>
            </w:r>
          </w:p>
        </w:tc>
      </w:tr>
      <w:tr w:rsidR="005B66CE" w:rsidRPr="00945641" w14:paraId="21C5895D" w14:textId="77777777" w:rsidTr="00A80D01">
        <w:trPr>
          <w:gridAfter w:val="1"/>
          <w:wAfter w:w="236" w:type="dxa"/>
        </w:trPr>
        <w:tc>
          <w:tcPr>
            <w:tcW w:w="3240" w:type="dxa"/>
            <w:gridSpan w:val="2"/>
          </w:tcPr>
          <w:p w14:paraId="6DF88B44" w14:textId="77777777" w:rsidR="005B66CE" w:rsidRPr="00D23880" w:rsidRDefault="005B66CE" w:rsidP="00C953FE">
            <w:pPr>
              <w:spacing w:line="240" w:lineRule="exact"/>
            </w:pPr>
            <w:r w:rsidRPr="00D23880">
              <w:rPr>
                <w:b/>
              </w:rPr>
              <w:t>ЭОП</w:t>
            </w:r>
            <w:r>
              <w:rPr>
                <w:b/>
              </w:rPr>
              <w:t xml:space="preserve"> </w:t>
            </w:r>
            <w:r w:rsidRPr="008C4CB0">
              <w:rPr>
                <w:b/>
              </w:rPr>
              <w:t>-</w:t>
            </w:r>
            <w:r>
              <w:t xml:space="preserve"> электронно-опти-ческий преобразователь</w:t>
            </w:r>
          </w:p>
        </w:tc>
        <w:tc>
          <w:tcPr>
            <w:tcW w:w="3420" w:type="dxa"/>
            <w:gridSpan w:val="3"/>
          </w:tcPr>
          <w:p w14:paraId="730391B5" w14:textId="77777777" w:rsidR="005B66CE" w:rsidRDefault="005B66CE" w:rsidP="00C953FE">
            <w:pPr>
              <w:spacing w:line="240" w:lineRule="exact"/>
              <w:rPr>
                <w:bCs/>
                <w:lang w:val="uz-Latn-UZ"/>
              </w:rPr>
            </w:pPr>
            <w:r w:rsidRPr="006419E0">
              <w:rPr>
                <w:b/>
                <w:lang w:val="uz-Latn-UZ"/>
              </w:rPr>
              <w:t>EOO</w:t>
            </w:r>
            <w:r w:rsidRPr="00CC6057">
              <w:rPr>
                <w:b/>
                <w:bCs/>
                <w:sz w:val="28"/>
                <w:szCs w:val="28"/>
              </w:rPr>
              <w:t>‘</w:t>
            </w:r>
            <w:r>
              <w:rPr>
                <w:b/>
                <w:bCs/>
                <w:sz w:val="28"/>
                <w:szCs w:val="28"/>
              </w:rPr>
              <w:t xml:space="preserve"> </w:t>
            </w:r>
            <w:r>
              <w:rPr>
                <w:b/>
                <w:bCs/>
                <w:sz w:val="28"/>
                <w:szCs w:val="28"/>
                <w:lang w:val="uz-Cyrl-UZ"/>
              </w:rPr>
              <w:t xml:space="preserve">- </w:t>
            </w:r>
            <w:r w:rsidRPr="006419E0">
              <w:rPr>
                <w:bCs/>
                <w:lang w:val="uz-Latn-UZ"/>
              </w:rPr>
              <w:t>elektron</w:t>
            </w:r>
            <w:r>
              <w:rPr>
                <w:bCs/>
                <w:lang w:val="uz-Cyrl-UZ"/>
              </w:rPr>
              <w:t>-</w:t>
            </w:r>
            <w:r w:rsidRPr="006419E0">
              <w:rPr>
                <w:bCs/>
                <w:lang w:val="uz-Latn-UZ"/>
              </w:rPr>
              <w:t>optik o</w:t>
            </w:r>
            <w:r w:rsidRPr="00CC6057">
              <w:rPr>
                <w:bCs/>
              </w:rPr>
              <w:t>‘</w:t>
            </w:r>
            <w:r w:rsidRPr="006419E0">
              <w:rPr>
                <w:bCs/>
                <w:lang w:val="uz-Latn-UZ"/>
              </w:rPr>
              <w:t>zgartirgich</w:t>
            </w:r>
          </w:p>
          <w:p w14:paraId="6AF9BD12" w14:textId="77777777" w:rsidR="005B66CE" w:rsidRPr="00CC6057" w:rsidRDefault="005B66CE" w:rsidP="00C953FE">
            <w:pPr>
              <w:spacing w:line="240" w:lineRule="exact"/>
              <w:rPr>
                <w:lang w:val="uz-Cyrl-UZ"/>
              </w:rPr>
            </w:pPr>
            <w:r w:rsidRPr="00CC6057">
              <w:rPr>
                <w:b/>
                <w:bCs/>
                <w:lang w:val="uz-Cyrl-UZ"/>
              </w:rPr>
              <w:t>ЭОЎ</w:t>
            </w:r>
            <w:r>
              <w:rPr>
                <w:bCs/>
                <w:lang w:val="uz-Cyrl-UZ"/>
              </w:rPr>
              <w:t xml:space="preserve"> </w:t>
            </w:r>
            <w:r>
              <w:rPr>
                <w:b/>
                <w:bCs/>
                <w:sz w:val="28"/>
                <w:szCs w:val="28"/>
                <w:lang w:val="uz-Cyrl-UZ"/>
              </w:rPr>
              <w:t>-</w:t>
            </w:r>
            <w:r>
              <w:rPr>
                <w:bCs/>
                <w:lang w:val="uz-Cyrl-UZ"/>
              </w:rPr>
              <w:t xml:space="preserve"> электрон-оптик ўзгартиргич</w:t>
            </w:r>
          </w:p>
        </w:tc>
        <w:tc>
          <w:tcPr>
            <w:tcW w:w="3420" w:type="dxa"/>
            <w:gridSpan w:val="2"/>
          </w:tcPr>
          <w:p w14:paraId="09D7402C" w14:textId="77777777" w:rsidR="005B66CE" w:rsidRPr="00DC1A1E" w:rsidRDefault="005B66CE" w:rsidP="00C953FE">
            <w:pPr>
              <w:spacing w:line="240" w:lineRule="exact"/>
              <w:rPr>
                <w:lang w:val="uz-Cyrl-UZ"/>
              </w:rPr>
            </w:pPr>
            <w:r w:rsidRPr="00E128BB">
              <w:rPr>
                <w:b/>
                <w:lang w:val="en-US"/>
              </w:rPr>
              <w:t>EOC</w:t>
            </w:r>
            <w:r w:rsidRPr="00B61843">
              <w:rPr>
                <w:b/>
                <w:lang w:val="en-US"/>
              </w:rPr>
              <w:t>-</w:t>
            </w:r>
            <w:r>
              <w:rPr>
                <w:b/>
              </w:rPr>
              <w:t xml:space="preserve"> </w:t>
            </w:r>
            <w:r w:rsidRPr="00A55B3A">
              <w:rPr>
                <w:lang w:val="en-US"/>
              </w:rPr>
              <w:t>electron optical converter</w:t>
            </w:r>
          </w:p>
        </w:tc>
      </w:tr>
      <w:tr w:rsidR="005B66CE" w:rsidRPr="003D75D3" w14:paraId="7F796250" w14:textId="77777777" w:rsidTr="00A80D01">
        <w:trPr>
          <w:gridAfter w:val="2"/>
          <w:wAfter w:w="317" w:type="dxa"/>
        </w:trPr>
        <w:tc>
          <w:tcPr>
            <w:tcW w:w="4755" w:type="dxa"/>
            <w:gridSpan w:val="4"/>
          </w:tcPr>
          <w:p w14:paraId="71E65F3A" w14:textId="77777777" w:rsidR="005B66CE" w:rsidRPr="003E6C9C" w:rsidRDefault="005B66CE" w:rsidP="00C953FE">
            <w:pPr>
              <w:rPr>
                <w:lang w:val="uz-Cyrl-UZ"/>
              </w:rPr>
            </w:pPr>
            <w:r w:rsidRPr="003E6C9C">
              <w:rPr>
                <w:b/>
                <w:lang w:val="uz-Cyrl-UZ"/>
              </w:rPr>
              <w:t>ЭЛП</w:t>
            </w:r>
            <w:r>
              <w:rPr>
                <w:b/>
                <w:lang w:val="uz-Cyrl-UZ"/>
              </w:rPr>
              <w:t xml:space="preserve"> </w:t>
            </w:r>
            <w:r w:rsidRPr="003E6C9C">
              <w:rPr>
                <w:b/>
                <w:lang w:val="uz-Cyrl-UZ"/>
              </w:rPr>
              <w:t>-</w:t>
            </w:r>
            <w:r w:rsidRPr="003E6C9C">
              <w:rPr>
                <w:lang w:val="uz-Cyrl-UZ"/>
              </w:rPr>
              <w:t xml:space="preserve"> электронно-лучевой прибор</w:t>
            </w:r>
          </w:p>
        </w:tc>
        <w:tc>
          <w:tcPr>
            <w:tcW w:w="5244" w:type="dxa"/>
            <w:gridSpan w:val="2"/>
          </w:tcPr>
          <w:p w14:paraId="2DE015B4" w14:textId="77777777" w:rsidR="005B66CE" w:rsidRPr="003E6C9C" w:rsidRDefault="005B66CE" w:rsidP="00C953FE">
            <w:pPr>
              <w:rPr>
                <w:b/>
                <w:lang w:val="uz-Latn-UZ"/>
              </w:rPr>
            </w:pPr>
            <w:r w:rsidRPr="003E6C9C">
              <w:rPr>
                <w:b/>
                <w:lang w:val="uz-Cyrl-UZ"/>
              </w:rPr>
              <w:t xml:space="preserve">ENA </w:t>
            </w:r>
            <w:r w:rsidRPr="003E6C9C">
              <w:rPr>
                <w:b/>
                <w:lang w:val="uz-Latn-UZ"/>
              </w:rPr>
              <w:t>-</w:t>
            </w:r>
            <w:r w:rsidRPr="003E6C9C">
              <w:rPr>
                <w:lang w:val="uz-Cyrl-UZ"/>
              </w:rPr>
              <w:t>elektron</w:t>
            </w:r>
            <w:r w:rsidRPr="003E6C9C">
              <w:rPr>
                <w:lang w:val="uz-Latn-UZ"/>
              </w:rPr>
              <w:t>-nurli asbob</w:t>
            </w:r>
          </w:p>
          <w:p w14:paraId="08AD67F2" w14:textId="77777777" w:rsidR="005B66CE" w:rsidRPr="003E6C9C" w:rsidRDefault="005B66CE" w:rsidP="00C953FE">
            <w:pPr>
              <w:rPr>
                <w:lang w:val="uz-Cyrl-UZ"/>
              </w:rPr>
            </w:pPr>
            <w:r w:rsidRPr="003E6C9C">
              <w:rPr>
                <w:b/>
                <w:lang w:val="uz-Cyrl-UZ"/>
              </w:rPr>
              <w:t>ЭНА -</w:t>
            </w:r>
            <w:r w:rsidRPr="003E6C9C">
              <w:rPr>
                <w:lang w:val="uz-Cyrl-UZ"/>
              </w:rPr>
              <w:t xml:space="preserve"> электрон-нурли асбоб</w:t>
            </w:r>
          </w:p>
        </w:tc>
      </w:tr>
      <w:tr w:rsidR="005B66CE" w:rsidRPr="003D75D3" w14:paraId="4F2C50CE" w14:textId="77777777" w:rsidTr="00A80D01">
        <w:trPr>
          <w:gridAfter w:val="2"/>
          <w:wAfter w:w="317" w:type="dxa"/>
        </w:trPr>
        <w:tc>
          <w:tcPr>
            <w:tcW w:w="4755" w:type="dxa"/>
            <w:gridSpan w:val="4"/>
          </w:tcPr>
          <w:p w14:paraId="6EBD8820" w14:textId="77777777" w:rsidR="005B66CE" w:rsidRPr="003E6C9C" w:rsidRDefault="005B66CE" w:rsidP="00C953FE">
            <w:pPr>
              <w:rPr>
                <w:b/>
                <w:lang w:val="uz-Cyrl-UZ"/>
              </w:rPr>
            </w:pPr>
            <w:r w:rsidRPr="003E6C9C">
              <w:rPr>
                <w:b/>
                <w:lang w:val="uz-Cyrl-UZ"/>
              </w:rPr>
              <w:t xml:space="preserve">КПД - </w:t>
            </w:r>
            <w:r w:rsidRPr="003E6C9C">
              <w:rPr>
                <w:lang w:val="uz-Cyrl-UZ"/>
              </w:rPr>
              <w:t>коэффициент полезного действия</w:t>
            </w:r>
          </w:p>
        </w:tc>
        <w:tc>
          <w:tcPr>
            <w:tcW w:w="5244" w:type="dxa"/>
            <w:gridSpan w:val="2"/>
          </w:tcPr>
          <w:p w14:paraId="781C3792" w14:textId="77777777" w:rsidR="005B66CE" w:rsidRPr="003E6C9C" w:rsidRDefault="005B66CE" w:rsidP="00C953FE">
            <w:pPr>
              <w:rPr>
                <w:b/>
                <w:lang w:val="uz-Latn-UZ"/>
              </w:rPr>
            </w:pPr>
            <w:r w:rsidRPr="003E6C9C">
              <w:rPr>
                <w:b/>
                <w:lang w:val="uz-Latn-UZ"/>
              </w:rPr>
              <w:t xml:space="preserve">FIK - </w:t>
            </w:r>
            <w:r w:rsidRPr="003E6C9C">
              <w:rPr>
                <w:lang w:val="uz-Latn-UZ"/>
              </w:rPr>
              <w:t>foydali ish koeffitsi</w:t>
            </w:r>
            <w:r w:rsidRPr="003E6C9C">
              <w:rPr>
                <w:lang w:val="uz-Cyrl-UZ"/>
              </w:rPr>
              <w:t>y</w:t>
            </w:r>
            <w:r w:rsidRPr="003E6C9C">
              <w:rPr>
                <w:lang w:val="uz-Latn-UZ"/>
              </w:rPr>
              <w:t>enti</w:t>
            </w:r>
          </w:p>
          <w:p w14:paraId="6D8CD74B" w14:textId="77777777" w:rsidR="005B66CE" w:rsidRPr="003E6C9C" w:rsidRDefault="005B66CE" w:rsidP="00C953FE">
            <w:pPr>
              <w:rPr>
                <w:lang w:val="uz-Cyrl-UZ"/>
              </w:rPr>
            </w:pPr>
            <w:r w:rsidRPr="003E6C9C">
              <w:rPr>
                <w:b/>
                <w:lang w:val="uz-Cyrl-UZ"/>
              </w:rPr>
              <w:t>ФИК-</w:t>
            </w:r>
            <w:r w:rsidRPr="003E6C9C">
              <w:rPr>
                <w:lang w:val="uz-Cyrl-UZ"/>
              </w:rPr>
              <w:t xml:space="preserve"> фойдали иш коэффициенти</w:t>
            </w:r>
          </w:p>
        </w:tc>
      </w:tr>
      <w:tr w:rsidR="005B66CE" w:rsidRPr="003E6C9C" w14:paraId="0A354A27" w14:textId="77777777" w:rsidTr="00A80D01">
        <w:trPr>
          <w:gridAfter w:val="2"/>
          <w:wAfter w:w="317" w:type="dxa"/>
        </w:trPr>
        <w:tc>
          <w:tcPr>
            <w:tcW w:w="4755" w:type="dxa"/>
            <w:gridSpan w:val="4"/>
          </w:tcPr>
          <w:p w14:paraId="7224D2B6" w14:textId="77777777" w:rsidR="005B66CE" w:rsidRPr="003E6C9C" w:rsidRDefault="005B66CE" w:rsidP="00C953FE">
            <w:pPr>
              <w:rPr>
                <w:b/>
              </w:rPr>
            </w:pPr>
            <w:r w:rsidRPr="003E6C9C">
              <w:rPr>
                <w:b/>
              </w:rPr>
              <w:t xml:space="preserve">ВОЛП - </w:t>
            </w:r>
            <w:r w:rsidRPr="007D3870">
              <w:t xml:space="preserve">волоконно-оптическая линия </w:t>
            </w:r>
            <w:r w:rsidRPr="0051054F">
              <w:br/>
            </w:r>
            <w:r w:rsidRPr="007D3870">
              <w:t>передачи</w:t>
            </w:r>
          </w:p>
        </w:tc>
        <w:tc>
          <w:tcPr>
            <w:tcW w:w="5244" w:type="dxa"/>
            <w:gridSpan w:val="2"/>
          </w:tcPr>
          <w:p w14:paraId="09B49532" w14:textId="77777777" w:rsidR="005B66CE" w:rsidRPr="003E6C9C" w:rsidRDefault="005B66CE" w:rsidP="00C953FE">
            <w:pPr>
              <w:rPr>
                <w:lang w:val="uz-Latn-UZ"/>
              </w:rPr>
            </w:pPr>
            <w:r w:rsidRPr="003E6C9C">
              <w:rPr>
                <w:b/>
                <w:lang w:val="uz-Latn-UZ"/>
              </w:rPr>
              <w:t>OTUL-</w:t>
            </w:r>
            <w:r w:rsidRPr="003E6C9C">
              <w:rPr>
                <w:lang w:val="uz-Latn-UZ"/>
              </w:rPr>
              <w:t xml:space="preserve"> optik tolali uzatish liniyasi</w:t>
            </w:r>
          </w:p>
          <w:p w14:paraId="6FCC430D" w14:textId="77777777" w:rsidR="005B66CE" w:rsidRPr="003E6C9C" w:rsidRDefault="005B66CE" w:rsidP="00C953FE">
            <w:pPr>
              <w:rPr>
                <w:lang w:val="uz-Cyrl-UZ"/>
              </w:rPr>
            </w:pPr>
            <w:r w:rsidRPr="003E6C9C">
              <w:rPr>
                <w:b/>
                <w:lang w:val="uz-Cyrl-UZ"/>
              </w:rPr>
              <w:t>ОТУЛ-</w:t>
            </w:r>
            <w:r w:rsidRPr="003E6C9C">
              <w:rPr>
                <w:lang w:val="uz-Cyrl-UZ"/>
              </w:rPr>
              <w:t xml:space="preserve"> оптик толали узатиш линияси</w:t>
            </w:r>
          </w:p>
        </w:tc>
      </w:tr>
      <w:tr w:rsidR="005B66CE" w:rsidRPr="003D75D3" w14:paraId="6D2F2AB2" w14:textId="77777777" w:rsidTr="00A80D01">
        <w:trPr>
          <w:gridAfter w:val="2"/>
          <w:wAfter w:w="317" w:type="dxa"/>
        </w:trPr>
        <w:tc>
          <w:tcPr>
            <w:tcW w:w="4755" w:type="dxa"/>
            <w:gridSpan w:val="4"/>
          </w:tcPr>
          <w:p w14:paraId="396A7A88" w14:textId="1BB627C4" w:rsidR="005B66CE" w:rsidRPr="003E6C9C" w:rsidRDefault="005B66CE" w:rsidP="00C953FE">
            <w:pPr>
              <w:rPr>
                <w:b/>
                <w:lang w:val="uz-Cyrl-UZ"/>
              </w:rPr>
            </w:pPr>
            <w:r w:rsidRPr="003E6C9C">
              <w:rPr>
                <w:b/>
                <w:lang w:val="uz-Cyrl-UZ"/>
              </w:rPr>
              <w:t xml:space="preserve">ПЗС - </w:t>
            </w:r>
            <w:r w:rsidRPr="003E6C9C">
              <w:rPr>
                <w:lang w:val="uz-Cyrl-UZ"/>
              </w:rPr>
              <w:t>прибор</w:t>
            </w:r>
            <w:r>
              <w:rPr>
                <w:lang w:val="uz-Cyrl-UZ"/>
              </w:rPr>
              <w:t>ы</w:t>
            </w:r>
            <w:r w:rsidR="00A85587">
              <w:rPr>
                <w:lang w:val="uz-Cyrl-UZ"/>
              </w:rPr>
              <w:t xml:space="preserve"> </w:t>
            </w:r>
            <w:r w:rsidRPr="003E6C9C">
              <w:rPr>
                <w:lang w:val="uz-Cyrl-UZ"/>
              </w:rPr>
              <w:t>с</w:t>
            </w:r>
            <w:r>
              <w:rPr>
                <w:lang w:val="uz-Cyrl-UZ"/>
              </w:rPr>
              <w:t xml:space="preserve"> </w:t>
            </w:r>
            <w:r w:rsidRPr="003E6C9C">
              <w:rPr>
                <w:lang w:val="uz-Cyrl-UZ"/>
              </w:rPr>
              <w:t>зарядовой связью</w:t>
            </w:r>
          </w:p>
        </w:tc>
        <w:tc>
          <w:tcPr>
            <w:tcW w:w="5244" w:type="dxa"/>
            <w:gridSpan w:val="2"/>
          </w:tcPr>
          <w:p w14:paraId="44EB8E5F" w14:textId="77777777" w:rsidR="005B66CE" w:rsidRPr="003E6C9C" w:rsidRDefault="005B66CE" w:rsidP="00C953FE">
            <w:pPr>
              <w:rPr>
                <w:lang w:val="uz-Latn-UZ"/>
              </w:rPr>
            </w:pPr>
            <w:r w:rsidRPr="003E6C9C">
              <w:rPr>
                <w:b/>
                <w:lang w:val="uz-Latn-UZ"/>
              </w:rPr>
              <w:t>Z</w:t>
            </w:r>
            <w:r w:rsidRPr="003E6C9C">
              <w:rPr>
                <w:b/>
                <w:lang w:val="uz-Cyrl-UZ"/>
              </w:rPr>
              <w:t>BA</w:t>
            </w:r>
            <w:r w:rsidRPr="003E6C9C">
              <w:rPr>
                <w:b/>
                <w:lang w:val="uz-Latn-UZ"/>
              </w:rPr>
              <w:t xml:space="preserve"> - </w:t>
            </w:r>
            <w:r w:rsidRPr="003E6C9C">
              <w:rPr>
                <w:lang w:val="uz-Latn-UZ"/>
              </w:rPr>
              <w:t>zaryad bog</w:t>
            </w:r>
            <w:r w:rsidRPr="003E6C9C">
              <w:rPr>
                <w:bCs/>
                <w:sz w:val="28"/>
                <w:szCs w:val="28"/>
                <w:lang w:val="uz-Cyrl-UZ"/>
              </w:rPr>
              <w:t>‘</w:t>
            </w:r>
            <w:r w:rsidRPr="003E6C9C">
              <w:rPr>
                <w:lang w:val="uz-Latn-UZ"/>
              </w:rPr>
              <w:t>lanishli asboblar</w:t>
            </w:r>
          </w:p>
          <w:p w14:paraId="1BC1999F" w14:textId="77777777" w:rsidR="005B66CE" w:rsidRPr="003E6C9C" w:rsidRDefault="005B66CE" w:rsidP="00C953FE">
            <w:pPr>
              <w:rPr>
                <w:b/>
                <w:lang w:val="uz-Cyrl-UZ"/>
              </w:rPr>
            </w:pPr>
            <w:r w:rsidRPr="003E6C9C">
              <w:rPr>
                <w:b/>
                <w:lang w:val="uz-Cyrl-UZ"/>
              </w:rPr>
              <w:t xml:space="preserve">ЗБА - </w:t>
            </w:r>
            <w:r w:rsidRPr="003E6C9C">
              <w:rPr>
                <w:lang w:val="uz-Cyrl-UZ"/>
              </w:rPr>
              <w:t>заряд боғланишли асбоблар</w:t>
            </w:r>
          </w:p>
        </w:tc>
      </w:tr>
      <w:tr w:rsidR="005B66CE" w:rsidRPr="003D75D3" w14:paraId="03CFAF9C" w14:textId="77777777" w:rsidTr="00A80D01">
        <w:trPr>
          <w:gridAfter w:val="2"/>
          <w:wAfter w:w="317" w:type="dxa"/>
        </w:trPr>
        <w:tc>
          <w:tcPr>
            <w:tcW w:w="4755" w:type="dxa"/>
            <w:gridSpan w:val="4"/>
          </w:tcPr>
          <w:p w14:paraId="4585E8DF" w14:textId="77777777" w:rsidR="005B66CE" w:rsidRPr="003E6C9C" w:rsidRDefault="005B66CE" w:rsidP="00C953FE">
            <w:pPr>
              <w:rPr>
                <w:b/>
                <w:lang w:val="uz-Cyrl-UZ"/>
              </w:rPr>
            </w:pPr>
            <w:r w:rsidRPr="003E6C9C">
              <w:rPr>
                <w:b/>
                <w:lang w:val="uz-Cyrl-UZ"/>
              </w:rPr>
              <w:t xml:space="preserve">ИК - </w:t>
            </w:r>
            <w:r w:rsidRPr="003E6C9C">
              <w:rPr>
                <w:lang w:val="uz-Cyrl-UZ"/>
              </w:rPr>
              <w:t>инфракрасн</w:t>
            </w:r>
            <w:r w:rsidRPr="003E6C9C">
              <w:rPr>
                <w:lang w:val="en-US"/>
              </w:rPr>
              <w:t>ы</w:t>
            </w:r>
            <w:r w:rsidRPr="003E6C9C">
              <w:rPr>
                <w:lang w:val="uz-Cyrl-UZ"/>
              </w:rPr>
              <w:t>й диапазон</w:t>
            </w:r>
          </w:p>
        </w:tc>
        <w:tc>
          <w:tcPr>
            <w:tcW w:w="5244" w:type="dxa"/>
            <w:gridSpan w:val="2"/>
          </w:tcPr>
          <w:p w14:paraId="3D4396BE" w14:textId="77777777" w:rsidR="005B66CE" w:rsidRPr="003E6C9C" w:rsidRDefault="005B66CE" w:rsidP="00C953FE">
            <w:pPr>
              <w:rPr>
                <w:b/>
                <w:lang w:val="uz-Latn-UZ"/>
              </w:rPr>
            </w:pPr>
            <w:r w:rsidRPr="003E6C9C">
              <w:rPr>
                <w:b/>
                <w:lang w:val="uz-Latn-UZ"/>
              </w:rPr>
              <w:t xml:space="preserve">IQ - </w:t>
            </w:r>
            <w:r w:rsidRPr="003E6C9C">
              <w:rPr>
                <w:lang w:val="uz-Latn-UZ"/>
              </w:rPr>
              <w:t>infraqizil diapazon</w:t>
            </w:r>
          </w:p>
          <w:p w14:paraId="64FAC7CB" w14:textId="77777777" w:rsidR="005B66CE" w:rsidRPr="003E6C9C" w:rsidRDefault="005B66CE" w:rsidP="00C953FE">
            <w:pPr>
              <w:rPr>
                <w:lang w:val="uz-Cyrl-UZ"/>
              </w:rPr>
            </w:pPr>
            <w:r w:rsidRPr="003E6C9C">
              <w:rPr>
                <w:b/>
                <w:lang w:val="uz-Cyrl-UZ"/>
              </w:rPr>
              <w:t>ИҚ -</w:t>
            </w:r>
            <w:r w:rsidRPr="003E6C9C">
              <w:rPr>
                <w:lang w:val="uz-Cyrl-UZ"/>
              </w:rPr>
              <w:t xml:space="preserve"> инфрақизил диапазон</w:t>
            </w:r>
          </w:p>
        </w:tc>
      </w:tr>
      <w:tr w:rsidR="0092362C" w:rsidRPr="00502F2F" w14:paraId="19E4785D"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blCellSpacing w:w="0" w:type="dxa"/>
          <w:jc w:val="center"/>
        </w:trPr>
        <w:tc>
          <w:tcPr>
            <w:tcW w:w="3920" w:type="dxa"/>
            <w:gridSpan w:val="2"/>
          </w:tcPr>
          <w:p w14:paraId="6B20CAC5" w14:textId="77777777" w:rsidR="0092362C" w:rsidRPr="00A846F3" w:rsidRDefault="0092362C" w:rsidP="0092362C">
            <w:pPr>
              <w:rPr>
                <w:b/>
                <w:bCs/>
                <w:color w:val="000000"/>
                <w:sz w:val="28"/>
                <w:szCs w:val="28"/>
                <w:lang w:val="uz-Cyrl-UZ"/>
              </w:rPr>
            </w:pPr>
            <w:r w:rsidRPr="00A846F3">
              <w:rPr>
                <w:b/>
                <w:bCs/>
                <w:color w:val="000000"/>
                <w:sz w:val="28"/>
                <w:szCs w:val="28"/>
                <w:lang w:val="uz-Cyrl-UZ"/>
              </w:rPr>
              <w:t>Аберрация</w:t>
            </w:r>
          </w:p>
          <w:p w14:paraId="640FE645" w14:textId="77777777" w:rsidR="0092362C" w:rsidRPr="000244B4" w:rsidRDefault="0092362C" w:rsidP="0092362C">
            <w:pPr>
              <w:rPr>
                <w:b/>
                <w:bCs/>
                <w:color w:val="000000"/>
                <w:sz w:val="28"/>
                <w:szCs w:val="28"/>
                <w:lang w:val="uz-Cyrl-UZ"/>
              </w:rPr>
            </w:pPr>
            <w:r w:rsidRPr="00A846F3">
              <w:rPr>
                <w:b/>
                <w:bCs/>
                <w:color w:val="000000"/>
                <w:sz w:val="28"/>
                <w:szCs w:val="28"/>
                <w:lang w:val="uz-Cyrl-UZ"/>
              </w:rPr>
              <w:t xml:space="preserve">uz </w:t>
            </w:r>
            <w:r w:rsidRPr="000244B4">
              <w:rPr>
                <w:bCs/>
                <w:color w:val="000000"/>
                <w:sz w:val="28"/>
                <w:szCs w:val="28"/>
                <w:lang w:val="uz-Cyrl-UZ"/>
              </w:rPr>
              <w:t>-</w:t>
            </w:r>
            <w:r w:rsidRPr="00A846F3">
              <w:rPr>
                <w:b/>
                <w:bCs/>
                <w:color w:val="000000"/>
                <w:sz w:val="28"/>
                <w:szCs w:val="28"/>
                <w:lang w:val="uz-Cyrl-UZ"/>
              </w:rPr>
              <w:t xml:space="preserve"> </w:t>
            </w:r>
            <w:r>
              <w:rPr>
                <w:bCs/>
                <w:color w:val="000000"/>
                <w:sz w:val="28"/>
                <w:szCs w:val="28"/>
                <w:lang w:val="uz-Cyrl-UZ"/>
              </w:rPr>
              <w:t>aberratsiya</w:t>
            </w:r>
          </w:p>
          <w:p w14:paraId="5101C4E6" w14:textId="764A15FE" w:rsidR="0092362C" w:rsidRPr="00A846F3" w:rsidRDefault="00A80D01" w:rsidP="0092362C">
            <w:pPr>
              <w:rPr>
                <w:bCs/>
                <w:color w:val="000000"/>
                <w:sz w:val="28"/>
                <w:szCs w:val="28"/>
                <w:lang w:val="uz-Cyrl-UZ"/>
              </w:rPr>
            </w:pPr>
            <w:r>
              <w:rPr>
                <w:bCs/>
                <w:color w:val="000000"/>
                <w:sz w:val="28"/>
                <w:szCs w:val="28"/>
                <w:lang w:val="uz-Cyrl-UZ"/>
              </w:rPr>
              <w:t xml:space="preserve"> </w:t>
            </w:r>
            <w:r w:rsidR="0092362C" w:rsidRPr="00A846F3">
              <w:rPr>
                <w:bCs/>
                <w:color w:val="000000"/>
                <w:sz w:val="28"/>
                <w:szCs w:val="28"/>
                <w:lang w:val="uz-Cyrl-UZ"/>
              </w:rPr>
              <w:t>аберрация</w:t>
            </w:r>
          </w:p>
          <w:p w14:paraId="4BEB919B" w14:textId="77777777" w:rsidR="0092362C" w:rsidRPr="00A846F3" w:rsidRDefault="0092362C" w:rsidP="0092362C">
            <w:pPr>
              <w:rPr>
                <w:b/>
                <w:bCs/>
                <w:color w:val="000000"/>
                <w:sz w:val="28"/>
                <w:szCs w:val="28"/>
                <w:lang w:val="uz-Cyrl-UZ"/>
              </w:rPr>
            </w:pPr>
            <w:r w:rsidRPr="00A846F3">
              <w:rPr>
                <w:b/>
                <w:bCs/>
                <w:color w:val="000000"/>
                <w:sz w:val="28"/>
                <w:szCs w:val="28"/>
                <w:lang w:val="uz-Cyrl-UZ"/>
              </w:rPr>
              <w:t xml:space="preserve">en </w:t>
            </w:r>
            <w:r w:rsidRPr="00A846F3">
              <w:rPr>
                <w:bCs/>
                <w:color w:val="000000"/>
                <w:sz w:val="28"/>
                <w:szCs w:val="28"/>
                <w:lang w:val="uz-Cyrl-UZ"/>
              </w:rPr>
              <w:t>-</w:t>
            </w:r>
            <w:r w:rsidRPr="00A846F3">
              <w:rPr>
                <w:b/>
                <w:bCs/>
                <w:color w:val="000000"/>
                <w:sz w:val="28"/>
                <w:szCs w:val="28"/>
                <w:lang w:val="uz-Cyrl-UZ"/>
              </w:rPr>
              <w:t xml:space="preserve"> </w:t>
            </w:r>
            <w:r w:rsidRPr="00A846F3">
              <w:rPr>
                <w:bCs/>
                <w:color w:val="000000"/>
                <w:sz w:val="28"/>
                <w:szCs w:val="28"/>
                <w:lang w:val="uz-Cyrl-UZ"/>
              </w:rPr>
              <w:t>aberration</w:t>
            </w:r>
          </w:p>
        </w:tc>
        <w:tc>
          <w:tcPr>
            <w:tcW w:w="6111" w:type="dxa"/>
            <w:gridSpan w:val="5"/>
          </w:tcPr>
          <w:p w14:paraId="273DD049" w14:textId="77777777" w:rsidR="0092362C" w:rsidRPr="00AA25BE" w:rsidRDefault="0092362C" w:rsidP="0092362C">
            <w:pPr>
              <w:jc w:val="both"/>
              <w:rPr>
                <w:color w:val="000000"/>
                <w:sz w:val="28"/>
                <w:szCs w:val="28"/>
              </w:rPr>
            </w:pPr>
            <w:r w:rsidRPr="00AA25BE">
              <w:rPr>
                <w:color w:val="000000"/>
                <w:sz w:val="28"/>
                <w:szCs w:val="28"/>
              </w:rPr>
              <w:t>Ошибки или погрешности изображения в оптической системе, вызываемые отклонением луча от того направления, по которому он должен был бы идти в идеальной оптической системе; отклонение (искажение</w:t>
            </w:r>
            <w:r>
              <w:rPr>
                <w:color w:val="000000"/>
                <w:sz w:val="28"/>
                <w:szCs w:val="28"/>
                <w:lang w:val="uz-Cyrl-UZ"/>
              </w:rPr>
              <w:t>)</w:t>
            </w:r>
            <w:r w:rsidRPr="00AA25BE">
              <w:rPr>
                <w:color w:val="000000"/>
                <w:sz w:val="28"/>
                <w:szCs w:val="28"/>
              </w:rPr>
              <w:t xml:space="preserve"> изображений, формируемых в электрических </w:t>
            </w:r>
            <w:r w:rsidR="0001639E">
              <w:rPr>
                <w:color w:val="000000"/>
                <w:sz w:val="28"/>
                <w:szCs w:val="28"/>
              </w:rPr>
              <w:t>или/и</w:t>
            </w:r>
            <w:r w:rsidRPr="00AA25BE">
              <w:rPr>
                <w:color w:val="000000"/>
                <w:sz w:val="28"/>
                <w:szCs w:val="28"/>
              </w:rPr>
              <w:t xml:space="preserve"> магнитных полях различ</w:t>
            </w:r>
            <w:r w:rsidRPr="008B515A">
              <w:rPr>
                <w:color w:val="000000"/>
                <w:sz w:val="28"/>
                <w:szCs w:val="28"/>
              </w:rPr>
              <w:t>ных</w:t>
            </w:r>
            <w:r w:rsidRPr="00AA25BE">
              <w:rPr>
                <w:color w:val="000000"/>
                <w:sz w:val="28"/>
                <w:szCs w:val="28"/>
              </w:rPr>
              <w:t xml:space="preserve"> электронно-оптических систем.</w:t>
            </w:r>
          </w:p>
          <w:p w14:paraId="096C465B" w14:textId="77777777" w:rsidR="0092362C" w:rsidRPr="006D1544" w:rsidRDefault="0092362C" w:rsidP="0092362C">
            <w:pPr>
              <w:jc w:val="both"/>
              <w:rPr>
                <w:color w:val="000000"/>
                <w:sz w:val="12"/>
                <w:szCs w:val="12"/>
              </w:rPr>
            </w:pPr>
          </w:p>
          <w:p w14:paraId="19D3CFA0" w14:textId="77777777" w:rsidR="0092362C" w:rsidRPr="00502F2F" w:rsidRDefault="0092362C" w:rsidP="0092362C">
            <w:pPr>
              <w:jc w:val="both"/>
              <w:rPr>
                <w:color w:val="000000"/>
                <w:sz w:val="28"/>
                <w:szCs w:val="28"/>
              </w:rPr>
            </w:pP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tizimda</w:t>
            </w:r>
            <w:r w:rsidRPr="00AA25BE">
              <w:rPr>
                <w:color w:val="000000"/>
                <w:sz w:val="28"/>
                <w:szCs w:val="28"/>
                <w:lang w:val="uz-Cyrl-UZ"/>
              </w:rPr>
              <w:t xml:space="preserve"> </w:t>
            </w:r>
            <w:r>
              <w:rPr>
                <w:color w:val="000000"/>
                <w:sz w:val="28"/>
                <w:szCs w:val="28"/>
                <w:lang w:val="uz-Cyrl-UZ"/>
              </w:rPr>
              <w:t>tasvirning</w:t>
            </w:r>
            <w:r w:rsidRPr="00AA25BE">
              <w:rPr>
                <w:color w:val="000000"/>
                <w:sz w:val="28"/>
                <w:szCs w:val="28"/>
                <w:lang w:val="uz-Cyrl-UZ"/>
              </w:rPr>
              <w:t xml:space="preserve">, </w:t>
            </w:r>
            <w:r>
              <w:rPr>
                <w:color w:val="000000"/>
                <w:sz w:val="28"/>
                <w:szCs w:val="28"/>
                <w:lang w:val="uz-Cyrl-UZ"/>
              </w:rPr>
              <w:t>nurning</w:t>
            </w:r>
            <w:r w:rsidRPr="00AA25BE">
              <w:rPr>
                <w:color w:val="000000"/>
                <w:sz w:val="28"/>
                <w:szCs w:val="28"/>
                <w:lang w:val="uz-Cyrl-UZ"/>
              </w:rPr>
              <w:t xml:space="preserve"> </w:t>
            </w:r>
            <w:r>
              <w:rPr>
                <w:color w:val="000000"/>
                <w:sz w:val="28"/>
                <w:szCs w:val="28"/>
                <w:lang w:val="uz-Cyrl-UZ"/>
              </w:rPr>
              <w:t>bu</w:t>
            </w:r>
            <w:r w:rsidRPr="00AA25BE">
              <w:rPr>
                <w:color w:val="000000"/>
                <w:sz w:val="28"/>
                <w:szCs w:val="28"/>
                <w:lang w:val="uz-Cyrl-UZ"/>
              </w:rPr>
              <w:t xml:space="preserve"> </w:t>
            </w:r>
            <w:r>
              <w:rPr>
                <w:color w:val="000000"/>
                <w:sz w:val="28"/>
                <w:szCs w:val="28"/>
                <w:lang w:val="uz-Cyrl-UZ"/>
              </w:rPr>
              <w:t>nur</w:t>
            </w:r>
            <w:r w:rsidRPr="00AA25BE">
              <w:rPr>
                <w:color w:val="000000"/>
                <w:sz w:val="28"/>
                <w:szCs w:val="28"/>
                <w:lang w:val="uz-Cyrl-UZ"/>
              </w:rPr>
              <w:t xml:space="preserve"> </w:t>
            </w:r>
            <w:r>
              <w:rPr>
                <w:color w:val="000000"/>
                <w:sz w:val="28"/>
                <w:szCs w:val="28"/>
                <w:lang w:val="uz-Cyrl-UZ"/>
              </w:rPr>
              <w:t>ideal</w:t>
            </w:r>
            <w:r w:rsidRPr="00AA25BE">
              <w:rPr>
                <w:color w:val="000000"/>
                <w:sz w:val="28"/>
                <w:szCs w:val="28"/>
                <w:lang w:val="uz-Cyrl-UZ"/>
              </w:rPr>
              <w:t xml:space="preserve"> </w:t>
            </w: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tizimda</w:t>
            </w:r>
            <w:r w:rsidRPr="00AA25BE">
              <w:rPr>
                <w:color w:val="000000"/>
                <w:sz w:val="28"/>
                <w:szCs w:val="28"/>
                <w:lang w:val="uz-Cyrl-UZ"/>
              </w:rPr>
              <w:t xml:space="preserve"> </w:t>
            </w:r>
            <w:r>
              <w:rPr>
                <w:color w:val="000000"/>
                <w:sz w:val="28"/>
                <w:szCs w:val="28"/>
                <w:lang w:val="uz-Cyrl-UZ"/>
              </w:rPr>
              <w:t>o‘tishi</w:t>
            </w:r>
            <w:r w:rsidRPr="00AA25BE">
              <w:rPr>
                <w:color w:val="000000"/>
                <w:sz w:val="28"/>
                <w:szCs w:val="28"/>
                <w:lang w:val="uz-Cyrl-UZ"/>
              </w:rPr>
              <w:t xml:space="preserve"> </w:t>
            </w:r>
            <w:r>
              <w:rPr>
                <w:color w:val="000000"/>
                <w:sz w:val="28"/>
                <w:szCs w:val="28"/>
                <w:lang w:val="uz-Cyrl-UZ"/>
              </w:rPr>
              <w:t>kerak</w:t>
            </w:r>
            <w:r w:rsidRPr="00AA25BE">
              <w:rPr>
                <w:color w:val="000000"/>
                <w:sz w:val="28"/>
                <w:szCs w:val="28"/>
                <w:lang w:val="uz-Cyrl-UZ"/>
              </w:rPr>
              <w:t xml:space="preserve"> </w:t>
            </w:r>
            <w:r>
              <w:rPr>
                <w:color w:val="000000"/>
                <w:sz w:val="28"/>
                <w:szCs w:val="28"/>
                <w:lang w:val="uz-Cyrl-UZ"/>
              </w:rPr>
              <w:t>bo‘lgan</w:t>
            </w:r>
            <w:r w:rsidRPr="00AA25BE">
              <w:rPr>
                <w:color w:val="000000"/>
                <w:sz w:val="28"/>
                <w:szCs w:val="28"/>
                <w:lang w:val="uz-Cyrl-UZ"/>
              </w:rPr>
              <w:t xml:space="preserve"> </w:t>
            </w:r>
            <w:r>
              <w:rPr>
                <w:color w:val="000000"/>
                <w:sz w:val="28"/>
                <w:szCs w:val="28"/>
                <w:lang w:val="uz-Cyrl-UZ"/>
              </w:rPr>
              <w:t>yo‘nalishdan</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 xml:space="preserve"> </w:t>
            </w:r>
            <w:r>
              <w:rPr>
                <w:color w:val="000000"/>
                <w:sz w:val="28"/>
                <w:szCs w:val="28"/>
                <w:lang w:val="uz-Cyrl-UZ"/>
              </w:rPr>
              <w:t>keltirib</w:t>
            </w:r>
            <w:r w:rsidRPr="00AA25BE">
              <w:rPr>
                <w:color w:val="000000"/>
                <w:sz w:val="28"/>
                <w:szCs w:val="28"/>
                <w:lang w:val="uz-Cyrl-UZ"/>
              </w:rPr>
              <w:t xml:space="preserve"> </w:t>
            </w:r>
            <w:r>
              <w:rPr>
                <w:color w:val="000000"/>
                <w:sz w:val="28"/>
                <w:szCs w:val="28"/>
                <w:lang w:val="uz-Cyrl-UZ"/>
              </w:rPr>
              <w:t>chiqaradigan</w:t>
            </w:r>
            <w:r w:rsidRPr="00AA25BE">
              <w:rPr>
                <w:color w:val="000000"/>
                <w:sz w:val="28"/>
                <w:szCs w:val="28"/>
                <w:lang w:val="uz-Cyrl-UZ"/>
              </w:rPr>
              <w:t xml:space="preserve"> </w:t>
            </w:r>
            <w:r>
              <w:rPr>
                <w:color w:val="000000"/>
                <w:sz w:val="28"/>
                <w:szCs w:val="28"/>
                <w:lang w:val="uz-Cyrl-UZ"/>
              </w:rPr>
              <w:t>xatoliklari</w:t>
            </w:r>
            <w:r w:rsidRPr="00AA25BE">
              <w:rPr>
                <w:color w:val="000000"/>
                <w:sz w:val="28"/>
                <w:szCs w:val="28"/>
                <w:lang w:val="uz-Cyrl-UZ"/>
              </w:rPr>
              <w:t xml:space="preserve"> </w:t>
            </w:r>
            <w:r>
              <w:rPr>
                <w:color w:val="000000"/>
                <w:sz w:val="28"/>
                <w:szCs w:val="28"/>
                <w:lang w:val="uz-Cyrl-UZ"/>
              </w:rPr>
              <w:t>yoki</w:t>
            </w:r>
            <w:r w:rsidRPr="00AA25BE">
              <w:rPr>
                <w:color w:val="000000"/>
                <w:sz w:val="28"/>
                <w:szCs w:val="28"/>
                <w:lang w:val="uz-Cyrl-UZ"/>
              </w:rPr>
              <w:t xml:space="preserve"> </w:t>
            </w:r>
            <w:r>
              <w:rPr>
                <w:color w:val="000000"/>
                <w:sz w:val="28"/>
                <w:szCs w:val="28"/>
                <w:lang w:val="uz-Cyrl-UZ"/>
              </w:rPr>
              <w:t>nuqsonlari</w:t>
            </w:r>
            <w:r w:rsidRPr="00AA25BE">
              <w:rPr>
                <w:color w:val="000000"/>
                <w:sz w:val="28"/>
                <w:szCs w:val="28"/>
                <w:lang w:val="uz-Cyrl-UZ"/>
              </w:rPr>
              <w:t xml:space="preserve">; </w:t>
            </w:r>
            <w:r>
              <w:rPr>
                <w:color w:val="000000"/>
                <w:sz w:val="28"/>
                <w:szCs w:val="28"/>
                <w:lang w:val="uz-Cyrl-UZ"/>
              </w:rPr>
              <w:t>turli</w:t>
            </w:r>
            <w:r w:rsidRPr="00AA25BE">
              <w:rPr>
                <w:color w:val="000000"/>
                <w:sz w:val="28"/>
                <w:szCs w:val="28"/>
                <w:lang w:val="uz-Cyrl-UZ"/>
              </w:rPr>
              <w:t xml:space="preserve"> </w:t>
            </w:r>
            <w:r>
              <w:rPr>
                <w:color w:val="000000"/>
                <w:sz w:val="28"/>
                <w:szCs w:val="28"/>
                <w:lang w:val="uz-Cyrl-UZ"/>
              </w:rPr>
              <w:t>elektron</w:t>
            </w:r>
            <w:r w:rsidRPr="00AA25BE">
              <w:rPr>
                <w:color w:val="000000"/>
                <w:sz w:val="28"/>
                <w:szCs w:val="28"/>
                <w:lang w:val="uz-Cyrl-UZ"/>
              </w:rPr>
              <w:t>-</w:t>
            </w: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tizimlarning</w:t>
            </w:r>
            <w:r w:rsidRPr="00AA25BE">
              <w:rPr>
                <w:color w:val="000000"/>
                <w:sz w:val="28"/>
                <w:szCs w:val="28"/>
                <w:lang w:val="uz-Cyrl-UZ"/>
              </w:rPr>
              <w:t xml:space="preserve"> </w:t>
            </w:r>
            <w:r>
              <w:rPr>
                <w:color w:val="000000"/>
                <w:sz w:val="28"/>
                <w:szCs w:val="28"/>
                <w:lang w:val="uz-Cyrl-UZ"/>
              </w:rPr>
              <w:t>elektr</w:t>
            </w:r>
            <w:r w:rsidRPr="00AA25BE">
              <w:rPr>
                <w:color w:val="000000"/>
                <w:sz w:val="28"/>
                <w:szCs w:val="28"/>
                <w:lang w:val="uz-Cyrl-UZ"/>
              </w:rPr>
              <w:t xml:space="preserve"> </w:t>
            </w:r>
            <w:r>
              <w:rPr>
                <w:color w:val="000000"/>
                <w:sz w:val="28"/>
                <w:szCs w:val="28"/>
                <w:lang w:val="uz-Cyrl-UZ"/>
              </w:rPr>
              <w:t>yoki</w:t>
            </w:r>
            <w:r w:rsidRPr="00AA25BE">
              <w:rPr>
                <w:color w:val="000000"/>
                <w:sz w:val="28"/>
                <w:szCs w:val="28"/>
                <w:lang w:val="uz-Cyrl-UZ"/>
              </w:rPr>
              <w:t xml:space="preserve"> (</w:t>
            </w:r>
            <w:r>
              <w:rPr>
                <w:color w:val="000000"/>
                <w:sz w:val="28"/>
                <w:szCs w:val="28"/>
                <w:lang w:val="uz-Cyrl-UZ"/>
              </w:rPr>
              <w:t>va</w:t>
            </w:r>
            <w:r w:rsidRPr="00AA25BE">
              <w:rPr>
                <w:color w:val="000000"/>
                <w:sz w:val="28"/>
                <w:szCs w:val="28"/>
                <w:lang w:val="uz-Cyrl-UZ"/>
              </w:rPr>
              <w:t xml:space="preserve">) </w:t>
            </w:r>
            <w:r>
              <w:rPr>
                <w:color w:val="000000"/>
                <w:sz w:val="28"/>
                <w:szCs w:val="28"/>
                <w:lang w:val="uz-Cyrl-UZ"/>
              </w:rPr>
              <w:t>magnit</w:t>
            </w:r>
            <w:r w:rsidRPr="00AA25BE">
              <w:rPr>
                <w:color w:val="000000"/>
                <w:sz w:val="28"/>
                <w:szCs w:val="28"/>
                <w:lang w:val="uz-Cyrl-UZ"/>
              </w:rPr>
              <w:t xml:space="preserve"> </w:t>
            </w:r>
            <w:r>
              <w:rPr>
                <w:color w:val="000000"/>
                <w:sz w:val="28"/>
                <w:szCs w:val="28"/>
                <w:lang w:val="uz-Cyrl-UZ"/>
              </w:rPr>
              <w:t>maydonlarida</w:t>
            </w:r>
            <w:r w:rsidRPr="00AA25BE">
              <w:rPr>
                <w:color w:val="000000"/>
                <w:sz w:val="28"/>
                <w:szCs w:val="28"/>
                <w:lang w:val="uz-Cyrl-UZ"/>
              </w:rPr>
              <w:t xml:space="preserve"> </w:t>
            </w:r>
            <w:r>
              <w:rPr>
                <w:color w:val="000000"/>
                <w:sz w:val="28"/>
                <w:szCs w:val="28"/>
                <w:lang w:val="uz-Cyrl-UZ"/>
              </w:rPr>
              <w:t>shakllanadigan</w:t>
            </w:r>
            <w:r w:rsidRPr="00AA25BE">
              <w:rPr>
                <w:color w:val="000000"/>
                <w:sz w:val="28"/>
                <w:szCs w:val="28"/>
                <w:lang w:val="uz-Cyrl-UZ"/>
              </w:rPr>
              <w:t xml:space="preserve"> </w:t>
            </w:r>
            <w:r>
              <w:rPr>
                <w:color w:val="000000"/>
                <w:sz w:val="28"/>
                <w:szCs w:val="28"/>
                <w:lang w:val="uz-Cyrl-UZ"/>
              </w:rPr>
              <w:t>tasvirlarning</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 xml:space="preserve"> (</w:t>
            </w:r>
            <w:r>
              <w:rPr>
                <w:color w:val="000000"/>
                <w:sz w:val="28"/>
                <w:szCs w:val="28"/>
                <w:lang w:val="uz-Cyrl-UZ"/>
              </w:rPr>
              <w:t>buzilishi</w:t>
            </w:r>
            <w:r w:rsidRPr="00AA25BE">
              <w:rPr>
                <w:color w:val="000000"/>
                <w:sz w:val="28"/>
                <w:szCs w:val="28"/>
                <w:lang w:val="uz-Cyrl-UZ"/>
              </w:rPr>
              <w:t>).</w:t>
            </w:r>
          </w:p>
          <w:p w14:paraId="6DD0FA4C" w14:textId="77777777" w:rsidR="0092362C" w:rsidRPr="006D1544" w:rsidRDefault="0092362C" w:rsidP="0092362C">
            <w:pPr>
              <w:jc w:val="both"/>
              <w:rPr>
                <w:color w:val="000000"/>
                <w:sz w:val="12"/>
                <w:szCs w:val="12"/>
              </w:rPr>
            </w:pPr>
          </w:p>
          <w:p w14:paraId="051F3943" w14:textId="77777777" w:rsidR="0092362C" w:rsidRPr="00AA25BE" w:rsidRDefault="0092362C" w:rsidP="0092362C">
            <w:pPr>
              <w:jc w:val="both"/>
              <w:rPr>
                <w:color w:val="000000"/>
                <w:sz w:val="28"/>
                <w:szCs w:val="28"/>
                <w:lang w:val="uz-Cyrl-UZ"/>
              </w:rPr>
            </w:pPr>
            <w:r w:rsidRPr="00AA25BE">
              <w:rPr>
                <w:color w:val="000000"/>
                <w:sz w:val="28"/>
                <w:szCs w:val="28"/>
                <w:lang w:val="uz-Cyrl-UZ"/>
              </w:rPr>
              <w:t>Оптик тизимда тасвирнинг, нурнинг бу нур иде</w:t>
            </w:r>
            <w:r w:rsidR="00C93838" w:rsidRPr="00C93838">
              <w:rPr>
                <w:color w:val="000000"/>
                <w:sz w:val="28"/>
                <w:szCs w:val="28"/>
              </w:rPr>
              <w:t>-</w:t>
            </w:r>
            <w:r w:rsidRPr="00AA25BE">
              <w:rPr>
                <w:color w:val="000000"/>
                <w:sz w:val="28"/>
                <w:szCs w:val="28"/>
                <w:lang w:val="uz-Cyrl-UZ"/>
              </w:rPr>
              <w:t>ал оптик тизимда ўтиши керак бўлган йўналиш</w:t>
            </w:r>
            <w:r w:rsidR="00C93838" w:rsidRPr="00C93838">
              <w:rPr>
                <w:color w:val="000000"/>
                <w:sz w:val="28"/>
                <w:szCs w:val="28"/>
              </w:rPr>
              <w:t>-</w:t>
            </w:r>
            <w:r w:rsidRPr="00AA25BE">
              <w:rPr>
                <w:color w:val="000000"/>
                <w:sz w:val="28"/>
                <w:szCs w:val="28"/>
                <w:lang w:val="uz-Cyrl-UZ"/>
              </w:rPr>
              <w:t xml:space="preserve">дан оғиши келтириб чиқарадиган хатоликлари </w:t>
            </w:r>
            <w:r w:rsidRPr="00AA25BE">
              <w:rPr>
                <w:color w:val="000000"/>
                <w:sz w:val="28"/>
                <w:szCs w:val="28"/>
                <w:lang w:val="uz-Cyrl-UZ"/>
              </w:rPr>
              <w:lastRenderedPageBreak/>
              <w:t>ёки нуқсонлари; турли электрон-оптик тизимлар</w:t>
            </w:r>
            <w:r w:rsidR="00C93838" w:rsidRPr="00C93838">
              <w:rPr>
                <w:color w:val="000000"/>
                <w:sz w:val="28"/>
                <w:szCs w:val="28"/>
              </w:rPr>
              <w:t>-</w:t>
            </w:r>
            <w:r w:rsidRPr="00AA25BE">
              <w:rPr>
                <w:color w:val="000000"/>
                <w:sz w:val="28"/>
                <w:szCs w:val="28"/>
                <w:lang w:val="uz-Cyrl-UZ"/>
              </w:rPr>
              <w:t>нинг электр ёки (ва) магни</w:t>
            </w:r>
            <w:r>
              <w:rPr>
                <w:color w:val="000000"/>
                <w:sz w:val="28"/>
                <w:szCs w:val="28"/>
              </w:rPr>
              <w:t>т</w:t>
            </w:r>
            <w:r w:rsidRPr="00AA25BE">
              <w:rPr>
                <w:color w:val="000000"/>
                <w:sz w:val="28"/>
                <w:szCs w:val="28"/>
                <w:lang w:val="uz-Cyrl-UZ"/>
              </w:rPr>
              <w:t xml:space="preserve"> майдонларида шакл</w:t>
            </w:r>
            <w:r w:rsidR="00C93838" w:rsidRPr="00C93838">
              <w:rPr>
                <w:color w:val="000000"/>
                <w:sz w:val="28"/>
                <w:szCs w:val="28"/>
              </w:rPr>
              <w:t>-</w:t>
            </w:r>
            <w:r w:rsidRPr="00AA25BE">
              <w:rPr>
                <w:color w:val="000000"/>
                <w:sz w:val="28"/>
                <w:szCs w:val="28"/>
                <w:lang w:val="uz-Cyrl-UZ"/>
              </w:rPr>
              <w:t>ланадиган тасвирларнинг оғиши (бузилиши).</w:t>
            </w:r>
          </w:p>
        </w:tc>
      </w:tr>
      <w:tr w:rsidR="0092362C" w:rsidRPr="003D75D3" w14:paraId="0FA89BD5"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blCellSpacing w:w="0" w:type="dxa"/>
          <w:jc w:val="center"/>
        </w:trPr>
        <w:tc>
          <w:tcPr>
            <w:tcW w:w="3920" w:type="dxa"/>
            <w:gridSpan w:val="2"/>
          </w:tcPr>
          <w:p w14:paraId="6CEA4406" w14:textId="77777777" w:rsidR="0092362C" w:rsidRPr="00AA25BE" w:rsidRDefault="0092362C" w:rsidP="0092362C">
            <w:pPr>
              <w:rPr>
                <w:b/>
                <w:bCs/>
                <w:color w:val="000000"/>
                <w:sz w:val="28"/>
                <w:szCs w:val="28"/>
                <w:lang w:val="uz-Cyrl-UZ"/>
              </w:rPr>
            </w:pPr>
            <w:r w:rsidRPr="00AA25BE">
              <w:rPr>
                <w:b/>
                <w:bCs/>
                <w:color w:val="000000"/>
                <w:sz w:val="28"/>
                <w:szCs w:val="28"/>
                <w:lang w:val="uz-Cyrl-UZ"/>
              </w:rPr>
              <w:lastRenderedPageBreak/>
              <w:t>Аберрация волнового фронта</w:t>
            </w:r>
          </w:p>
          <w:p w14:paraId="72409BE1" w14:textId="77777777" w:rsidR="0092362C" w:rsidRPr="0086148D" w:rsidRDefault="0092362C" w:rsidP="0092362C">
            <w:pPr>
              <w:rPr>
                <w:bCs/>
                <w:color w:val="000000"/>
                <w:sz w:val="28"/>
                <w:szCs w:val="28"/>
                <w:lang w:val="uz-Cyrl-UZ"/>
              </w:rPr>
            </w:pPr>
            <w:r w:rsidRPr="00AA25BE">
              <w:rPr>
                <w:b/>
                <w:bCs/>
                <w:color w:val="000000"/>
                <w:sz w:val="28"/>
                <w:szCs w:val="28"/>
                <w:lang w:val="uz-Cyrl-UZ"/>
              </w:rPr>
              <w:t xml:space="preserve">uz </w:t>
            </w:r>
            <w:r w:rsidRPr="00314882">
              <w:rPr>
                <w:bCs/>
                <w:color w:val="000000"/>
                <w:sz w:val="28"/>
                <w:szCs w:val="28"/>
                <w:lang w:val="uz-Cyrl-UZ"/>
              </w:rPr>
              <w:t>-</w:t>
            </w:r>
            <w:r w:rsidRPr="0086148D">
              <w:rPr>
                <w:bCs/>
                <w:color w:val="000000"/>
                <w:sz w:val="28"/>
                <w:szCs w:val="28"/>
                <w:lang w:val="uz-Cyrl-UZ"/>
              </w:rPr>
              <w:t xml:space="preserve"> </w:t>
            </w:r>
            <w:r>
              <w:rPr>
                <w:bCs/>
                <w:color w:val="000000"/>
                <w:sz w:val="28"/>
                <w:szCs w:val="28"/>
                <w:lang w:val="uz-Cyrl-UZ"/>
              </w:rPr>
              <w:t>to‘lqin</w:t>
            </w:r>
            <w:r>
              <w:rPr>
                <w:bCs/>
                <w:color w:val="000000"/>
                <w:sz w:val="28"/>
                <w:szCs w:val="28"/>
                <w:lang w:val="uz-Latn-UZ"/>
              </w:rPr>
              <w:t xml:space="preserve"> fronti</w:t>
            </w:r>
            <w:r w:rsidRPr="00AA25BE">
              <w:rPr>
                <w:bCs/>
                <w:color w:val="000000"/>
                <w:sz w:val="28"/>
                <w:szCs w:val="28"/>
                <w:lang w:val="uz-Cyrl-UZ"/>
              </w:rPr>
              <w:t xml:space="preserve"> </w:t>
            </w:r>
            <w:r>
              <w:rPr>
                <w:bCs/>
                <w:color w:val="000000"/>
                <w:sz w:val="28"/>
                <w:szCs w:val="28"/>
                <w:lang w:val="uz-Cyrl-UZ"/>
              </w:rPr>
              <w:t>aberratsiyasi</w:t>
            </w:r>
          </w:p>
          <w:p w14:paraId="33A8F0C3" w14:textId="632B7B6F" w:rsidR="0092362C" w:rsidRPr="0086148D" w:rsidRDefault="00A80D01" w:rsidP="0092362C">
            <w:pPr>
              <w:rPr>
                <w:bCs/>
                <w:color w:val="000000"/>
                <w:sz w:val="28"/>
                <w:szCs w:val="28"/>
                <w:lang w:val="uz-Cyrl-UZ"/>
              </w:rPr>
            </w:pPr>
            <w:r>
              <w:rPr>
                <w:bCs/>
                <w:color w:val="000000"/>
                <w:sz w:val="28"/>
                <w:szCs w:val="28"/>
                <w:lang w:val="uz-Cyrl-UZ"/>
              </w:rPr>
              <w:t xml:space="preserve"> </w:t>
            </w:r>
            <w:r w:rsidR="0092362C" w:rsidRPr="00AA25BE">
              <w:rPr>
                <w:bCs/>
                <w:color w:val="000000"/>
                <w:sz w:val="28"/>
                <w:szCs w:val="28"/>
                <w:lang w:val="uz-Cyrl-UZ"/>
              </w:rPr>
              <w:t xml:space="preserve">тўлқин </w:t>
            </w:r>
            <w:r w:rsidR="0092362C">
              <w:rPr>
                <w:bCs/>
                <w:color w:val="000000"/>
                <w:sz w:val="28"/>
                <w:szCs w:val="28"/>
                <w:lang w:val="uz-Cyrl-UZ"/>
              </w:rPr>
              <w:t>фронти</w:t>
            </w:r>
            <w:r>
              <w:rPr>
                <w:bCs/>
                <w:color w:val="000000"/>
                <w:sz w:val="28"/>
                <w:szCs w:val="28"/>
                <w:lang w:val="uz-Cyrl-UZ"/>
              </w:rPr>
              <w:t xml:space="preserve"> </w:t>
            </w:r>
            <w:r w:rsidR="0092362C" w:rsidRPr="00AA25BE">
              <w:rPr>
                <w:bCs/>
                <w:color w:val="000000"/>
                <w:sz w:val="28"/>
                <w:szCs w:val="28"/>
                <w:lang w:val="uz-Cyrl-UZ"/>
              </w:rPr>
              <w:t>аберрацияси</w:t>
            </w:r>
          </w:p>
          <w:p w14:paraId="73294393" w14:textId="77777777" w:rsidR="0092362C" w:rsidRPr="00AA25BE" w:rsidRDefault="0092362C" w:rsidP="0092362C">
            <w:pPr>
              <w:rPr>
                <w:b/>
                <w:bCs/>
                <w:color w:val="000000"/>
                <w:sz w:val="28"/>
                <w:szCs w:val="28"/>
                <w:lang w:val="uz-Latn-UZ"/>
              </w:rPr>
            </w:pPr>
            <w:r w:rsidRPr="00AA25BE">
              <w:rPr>
                <w:b/>
                <w:bCs/>
                <w:color w:val="000000"/>
                <w:sz w:val="28"/>
                <w:szCs w:val="28"/>
                <w:lang w:val="uz-Cyrl-UZ"/>
              </w:rPr>
              <w:t xml:space="preserve">en </w:t>
            </w:r>
            <w:r w:rsidRPr="00AA25BE">
              <w:rPr>
                <w:bCs/>
                <w:color w:val="000000"/>
                <w:sz w:val="28"/>
                <w:szCs w:val="28"/>
                <w:lang w:val="uz-Cyrl-UZ"/>
              </w:rPr>
              <w:t>-</w:t>
            </w:r>
            <w:r w:rsidRPr="00AA25BE">
              <w:rPr>
                <w:b/>
                <w:bCs/>
                <w:color w:val="000000"/>
                <w:sz w:val="28"/>
                <w:szCs w:val="28"/>
                <w:lang w:val="uz-Cyrl-UZ"/>
              </w:rPr>
              <w:t xml:space="preserve"> </w:t>
            </w:r>
            <w:r w:rsidRPr="00947726">
              <w:rPr>
                <w:bCs/>
                <w:color w:val="000000"/>
                <w:sz w:val="28"/>
                <w:szCs w:val="28"/>
                <w:lang w:val="uz-Cyrl-UZ"/>
              </w:rPr>
              <w:t>wavefront aberration</w:t>
            </w:r>
          </w:p>
        </w:tc>
        <w:tc>
          <w:tcPr>
            <w:tcW w:w="6111" w:type="dxa"/>
            <w:gridSpan w:val="5"/>
          </w:tcPr>
          <w:p w14:paraId="11125D56" w14:textId="77777777" w:rsidR="0092362C" w:rsidRPr="006D1544" w:rsidRDefault="0092362C" w:rsidP="0092362C">
            <w:pPr>
              <w:jc w:val="both"/>
              <w:rPr>
                <w:color w:val="000000"/>
                <w:spacing w:val="-4"/>
                <w:sz w:val="28"/>
                <w:szCs w:val="28"/>
                <w:lang w:val="uz-Cyrl-UZ"/>
              </w:rPr>
            </w:pPr>
            <w:r w:rsidRPr="006D1544">
              <w:rPr>
                <w:color w:val="000000"/>
                <w:spacing w:val="-4"/>
                <w:sz w:val="28"/>
                <w:szCs w:val="28"/>
              </w:rPr>
              <w:t>Отклонение реального волнового фронта от идеального, измеренное вдоль луча в длинах волн.</w:t>
            </w:r>
          </w:p>
          <w:p w14:paraId="08935455" w14:textId="77777777" w:rsidR="0092362C" w:rsidRPr="006D1544" w:rsidRDefault="0092362C" w:rsidP="0092362C">
            <w:pPr>
              <w:jc w:val="both"/>
              <w:rPr>
                <w:color w:val="000000"/>
                <w:sz w:val="12"/>
                <w:szCs w:val="12"/>
              </w:rPr>
            </w:pPr>
          </w:p>
          <w:p w14:paraId="1716FB2D" w14:textId="77777777" w:rsidR="0092362C" w:rsidRDefault="0092362C" w:rsidP="0092362C">
            <w:pPr>
              <w:jc w:val="both"/>
              <w:rPr>
                <w:color w:val="000000"/>
                <w:sz w:val="28"/>
                <w:szCs w:val="28"/>
                <w:lang w:val="en-US"/>
              </w:rPr>
            </w:pPr>
            <w:r>
              <w:rPr>
                <w:color w:val="000000"/>
                <w:sz w:val="28"/>
                <w:szCs w:val="28"/>
                <w:lang w:val="uz-Cyrl-UZ"/>
              </w:rPr>
              <w:t>Real</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frontining</w:t>
            </w:r>
            <w:r w:rsidRPr="00AA25BE">
              <w:rPr>
                <w:color w:val="000000"/>
                <w:sz w:val="28"/>
                <w:szCs w:val="28"/>
                <w:lang w:val="uz-Cyrl-UZ"/>
              </w:rPr>
              <w:t xml:space="preserve"> </w:t>
            </w:r>
            <w:r>
              <w:rPr>
                <w:color w:val="000000"/>
                <w:sz w:val="28"/>
                <w:szCs w:val="28"/>
                <w:lang w:val="uz-Cyrl-UZ"/>
              </w:rPr>
              <w:t>ideal</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frontidan</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uzunliklarida</w:t>
            </w:r>
            <w:r w:rsidRPr="00AA25BE">
              <w:rPr>
                <w:color w:val="000000"/>
                <w:sz w:val="28"/>
                <w:szCs w:val="28"/>
                <w:lang w:val="uz-Cyrl-UZ"/>
              </w:rPr>
              <w:t xml:space="preserve"> </w:t>
            </w:r>
            <w:r>
              <w:rPr>
                <w:color w:val="000000"/>
                <w:sz w:val="28"/>
                <w:szCs w:val="28"/>
                <w:lang w:val="uz-Cyrl-UZ"/>
              </w:rPr>
              <w:t>nur</w:t>
            </w:r>
            <w:r w:rsidRPr="00AA25BE">
              <w:rPr>
                <w:color w:val="000000"/>
                <w:sz w:val="28"/>
                <w:szCs w:val="28"/>
                <w:lang w:val="uz-Cyrl-UZ"/>
              </w:rPr>
              <w:t xml:space="preserve"> </w:t>
            </w:r>
            <w:r>
              <w:rPr>
                <w:color w:val="000000"/>
                <w:sz w:val="28"/>
                <w:szCs w:val="28"/>
                <w:lang w:val="uz-Cyrl-UZ"/>
              </w:rPr>
              <w:t>bo‘ylab</w:t>
            </w:r>
            <w:r w:rsidRPr="00AA25BE">
              <w:rPr>
                <w:color w:val="000000"/>
                <w:sz w:val="28"/>
                <w:szCs w:val="28"/>
                <w:lang w:val="uz-Cyrl-UZ"/>
              </w:rPr>
              <w:t xml:space="preserve"> </w:t>
            </w:r>
            <w:r>
              <w:rPr>
                <w:color w:val="000000"/>
                <w:sz w:val="28"/>
                <w:szCs w:val="28"/>
                <w:lang w:val="uz-Cyrl-UZ"/>
              </w:rPr>
              <w:t>o‘lchangan</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w:t>
            </w:r>
          </w:p>
          <w:p w14:paraId="67AEACF6" w14:textId="77777777" w:rsidR="0092362C" w:rsidRPr="006D1544" w:rsidRDefault="0092362C" w:rsidP="0092362C">
            <w:pPr>
              <w:jc w:val="both"/>
              <w:rPr>
                <w:color w:val="000000"/>
                <w:sz w:val="12"/>
                <w:szCs w:val="12"/>
                <w:lang w:val="en-US"/>
              </w:rPr>
            </w:pPr>
          </w:p>
          <w:p w14:paraId="332E3B60" w14:textId="77777777" w:rsidR="0092362C" w:rsidRPr="00A846F3" w:rsidRDefault="0092362C" w:rsidP="0092362C">
            <w:pPr>
              <w:jc w:val="both"/>
              <w:rPr>
                <w:color w:val="000000"/>
                <w:sz w:val="28"/>
                <w:szCs w:val="28"/>
                <w:lang w:val="uz-Cyrl-UZ"/>
              </w:rPr>
            </w:pPr>
            <w:r w:rsidRPr="00AA25BE">
              <w:rPr>
                <w:color w:val="000000"/>
                <w:sz w:val="28"/>
                <w:szCs w:val="28"/>
                <w:lang w:val="uz-Cyrl-UZ"/>
              </w:rPr>
              <w:t>Реал тўлқин фронтининг идеал тўлқин фрон</w:t>
            </w:r>
            <w:r w:rsidR="00E46D5C">
              <w:rPr>
                <w:color w:val="000000"/>
                <w:sz w:val="28"/>
                <w:szCs w:val="28"/>
                <w:lang w:val="uz-Cyrl-UZ"/>
              </w:rPr>
              <w:t>-</w:t>
            </w:r>
            <w:r w:rsidRPr="00AA25BE">
              <w:rPr>
                <w:color w:val="000000"/>
                <w:sz w:val="28"/>
                <w:szCs w:val="28"/>
                <w:lang w:val="uz-Cyrl-UZ"/>
              </w:rPr>
              <w:t>тидан, тўлқин узунликларида нур бўйлаб ўлчанган оғиши.</w:t>
            </w:r>
          </w:p>
        </w:tc>
      </w:tr>
      <w:tr w:rsidR="0092362C" w:rsidRPr="00AA25BE" w14:paraId="363F08CC"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rHeight w:val="199"/>
          <w:tblCellSpacing w:w="0" w:type="dxa"/>
          <w:jc w:val="center"/>
        </w:trPr>
        <w:tc>
          <w:tcPr>
            <w:tcW w:w="3920" w:type="dxa"/>
            <w:gridSpan w:val="2"/>
          </w:tcPr>
          <w:p w14:paraId="526EF892" w14:textId="77777777" w:rsidR="0092362C" w:rsidRPr="00947726" w:rsidRDefault="0092362C" w:rsidP="0092362C">
            <w:pPr>
              <w:rPr>
                <w:b/>
                <w:bCs/>
                <w:color w:val="000000"/>
                <w:sz w:val="28"/>
                <w:szCs w:val="28"/>
                <w:lang w:val="uz-Cyrl-UZ"/>
              </w:rPr>
            </w:pPr>
            <w:r w:rsidRPr="00947726">
              <w:rPr>
                <w:b/>
                <w:bCs/>
                <w:color w:val="000000"/>
                <w:sz w:val="28"/>
                <w:szCs w:val="28"/>
                <w:lang w:val="uz-Cyrl-UZ"/>
              </w:rPr>
              <w:t>Абсолютная спектральная характеристика чувствите</w:t>
            </w:r>
            <w:r w:rsidR="00C756CB" w:rsidRPr="00C756CB">
              <w:rPr>
                <w:b/>
                <w:bCs/>
                <w:color w:val="000000"/>
                <w:sz w:val="28"/>
                <w:szCs w:val="28"/>
              </w:rPr>
              <w:t>-</w:t>
            </w:r>
            <w:r w:rsidRPr="00947726">
              <w:rPr>
                <w:b/>
                <w:bCs/>
                <w:color w:val="000000"/>
                <w:sz w:val="28"/>
                <w:szCs w:val="28"/>
                <w:lang w:val="uz-Cyrl-UZ"/>
              </w:rPr>
              <w:t>льности средства измерений</w:t>
            </w:r>
          </w:p>
          <w:p w14:paraId="0642C9BE" w14:textId="77777777" w:rsidR="0092362C" w:rsidRPr="00482CBB" w:rsidRDefault="0092362C" w:rsidP="0092362C">
            <w:pPr>
              <w:rPr>
                <w:b/>
                <w:bCs/>
                <w:color w:val="000000"/>
                <w:sz w:val="28"/>
                <w:szCs w:val="28"/>
                <w:lang w:val="en-US"/>
              </w:rPr>
            </w:pPr>
            <w:r w:rsidRPr="00947726">
              <w:rPr>
                <w:b/>
                <w:bCs/>
                <w:color w:val="000000"/>
                <w:sz w:val="28"/>
                <w:szCs w:val="28"/>
                <w:lang w:val="uz-Cyrl-UZ"/>
              </w:rPr>
              <w:t xml:space="preserve">uz </w:t>
            </w:r>
            <w:r w:rsidRPr="0032782B">
              <w:rPr>
                <w:bCs/>
                <w:color w:val="000000"/>
                <w:sz w:val="28"/>
                <w:szCs w:val="28"/>
                <w:lang w:val="en-US"/>
              </w:rPr>
              <w:t>-</w:t>
            </w:r>
            <w:r>
              <w:rPr>
                <w:b/>
                <w:bCs/>
                <w:color w:val="000000"/>
                <w:sz w:val="28"/>
                <w:szCs w:val="28"/>
                <w:lang w:val="uz-Cyrl-UZ"/>
              </w:rPr>
              <w:t xml:space="preserve"> </w:t>
            </w:r>
            <w:r>
              <w:rPr>
                <w:bCs/>
                <w:color w:val="000000"/>
                <w:sz w:val="28"/>
                <w:szCs w:val="28"/>
                <w:lang w:val="uz-Cyrl-UZ"/>
              </w:rPr>
              <w:t>o‘lchov</w:t>
            </w:r>
            <w:r w:rsidRPr="00947726">
              <w:rPr>
                <w:bCs/>
                <w:color w:val="000000"/>
                <w:sz w:val="28"/>
                <w:szCs w:val="28"/>
                <w:lang w:val="uz-Cyrl-UZ"/>
              </w:rPr>
              <w:t xml:space="preserve"> </w:t>
            </w:r>
            <w:r>
              <w:rPr>
                <w:bCs/>
                <w:color w:val="000000"/>
                <w:sz w:val="28"/>
                <w:szCs w:val="28"/>
                <w:lang w:val="uz-Cyrl-UZ"/>
              </w:rPr>
              <w:t>vositasi</w:t>
            </w:r>
            <w:r w:rsidRPr="00947726">
              <w:rPr>
                <w:bCs/>
                <w:color w:val="000000"/>
                <w:sz w:val="28"/>
                <w:szCs w:val="28"/>
                <w:lang w:val="uz-Cyrl-UZ"/>
              </w:rPr>
              <w:t xml:space="preserve"> </w:t>
            </w:r>
            <w:r>
              <w:rPr>
                <w:bCs/>
                <w:color w:val="000000"/>
                <w:sz w:val="28"/>
                <w:szCs w:val="28"/>
                <w:lang w:val="uz-Cyrl-UZ"/>
              </w:rPr>
              <w:t>sezgirligining</w:t>
            </w:r>
            <w:r w:rsidRPr="00947726">
              <w:rPr>
                <w:bCs/>
                <w:color w:val="000000"/>
                <w:sz w:val="28"/>
                <w:szCs w:val="28"/>
                <w:lang w:val="uz-Cyrl-UZ"/>
              </w:rPr>
              <w:t xml:space="preserve"> </w:t>
            </w:r>
            <w:r>
              <w:rPr>
                <w:bCs/>
                <w:color w:val="000000"/>
                <w:sz w:val="28"/>
                <w:szCs w:val="28"/>
                <w:lang w:val="uz-Cyrl-UZ"/>
              </w:rPr>
              <w:t>absolyut</w:t>
            </w:r>
            <w:r w:rsidRPr="00947726">
              <w:rPr>
                <w:bCs/>
                <w:color w:val="000000"/>
                <w:sz w:val="28"/>
                <w:szCs w:val="28"/>
                <w:lang w:val="uz-Cyrl-UZ"/>
              </w:rPr>
              <w:t xml:space="preserve"> </w:t>
            </w:r>
            <w:r>
              <w:rPr>
                <w:bCs/>
                <w:color w:val="000000"/>
                <w:sz w:val="28"/>
                <w:szCs w:val="28"/>
                <w:lang w:val="uz-Cyrl-UZ"/>
              </w:rPr>
              <w:t>spektral</w:t>
            </w:r>
            <w:r w:rsidRPr="00947726">
              <w:rPr>
                <w:bCs/>
                <w:color w:val="000000"/>
                <w:sz w:val="28"/>
                <w:szCs w:val="28"/>
                <w:lang w:val="uz-Cyrl-UZ"/>
              </w:rPr>
              <w:t xml:space="preserve"> </w:t>
            </w:r>
            <w:r>
              <w:rPr>
                <w:bCs/>
                <w:color w:val="000000"/>
                <w:sz w:val="28"/>
                <w:szCs w:val="28"/>
                <w:lang w:val="uz-Cyrl-UZ"/>
              </w:rPr>
              <w:t>xarakteristikasi</w:t>
            </w:r>
          </w:p>
          <w:p w14:paraId="4B422330" w14:textId="4954217A" w:rsidR="0092362C" w:rsidRPr="00947726" w:rsidRDefault="00A85587" w:rsidP="0092362C">
            <w:pPr>
              <w:rPr>
                <w:bCs/>
                <w:color w:val="000000"/>
                <w:sz w:val="28"/>
                <w:szCs w:val="28"/>
                <w:lang w:val="uz-Cyrl-UZ"/>
              </w:rPr>
            </w:pPr>
            <w:r>
              <w:rPr>
                <w:bCs/>
                <w:color w:val="000000"/>
                <w:sz w:val="28"/>
                <w:szCs w:val="28"/>
                <w:lang w:val="en-US"/>
              </w:rPr>
              <w:t xml:space="preserve"> </w:t>
            </w:r>
            <w:r w:rsidR="0092362C" w:rsidRPr="00947726">
              <w:rPr>
                <w:bCs/>
                <w:color w:val="000000"/>
                <w:sz w:val="28"/>
                <w:szCs w:val="28"/>
                <w:lang w:val="uz-Cyrl-UZ"/>
              </w:rPr>
              <w:t>ўлчов восита</w:t>
            </w:r>
            <w:r w:rsidR="0092362C">
              <w:rPr>
                <w:bCs/>
                <w:color w:val="000000"/>
                <w:sz w:val="28"/>
                <w:szCs w:val="28"/>
                <w:lang w:val="uz-Cyrl-UZ"/>
              </w:rPr>
              <w:t>с</w:t>
            </w:r>
            <w:r w:rsidR="0092362C" w:rsidRPr="00947726">
              <w:rPr>
                <w:bCs/>
                <w:color w:val="000000"/>
                <w:sz w:val="28"/>
                <w:szCs w:val="28"/>
                <w:lang w:val="uz-Cyrl-UZ"/>
              </w:rPr>
              <w:t xml:space="preserve">и </w:t>
            </w:r>
            <w:r w:rsidR="00C93838" w:rsidRPr="00C93838">
              <w:rPr>
                <w:bCs/>
                <w:color w:val="000000"/>
                <w:sz w:val="28"/>
                <w:szCs w:val="28"/>
              </w:rPr>
              <w:br/>
            </w:r>
            <w:r w:rsidR="0092362C" w:rsidRPr="00947726">
              <w:rPr>
                <w:bCs/>
                <w:color w:val="000000"/>
                <w:sz w:val="28"/>
                <w:szCs w:val="28"/>
                <w:lang w:val="uz-Cyrl-UZ"/>
              </w:rPr>
              <w:t>сезгирлигининг абсолют спектрал характеристикаси</w:t>
            </w:r>
          </w:p>
          <w:p w14:paraId="434CC5E0" w14:textId="77777777" w:rsidR="0092362C" w:rsidRPr="00947726" w:rsidRDefault="0092362C" w:rsidP="0092362C">
            <w:pPr>
              <w:rPr>
                <w:rFonts w:ascii="Arial" w:hAnsi="Arial" w:cs="Arial"/>
                <w:bCs/>
                <w:lang w:val="uz-Cyrl-UZ"/>
              </w:rPr>
            </w:pPr>
            <w:r w:rsidRPr="00947726">
              <w:rPr>
                <w:b/>
                <w:bCs/>
                <w:color w:val="000000"/>
                <w:sz w:val="28"/>
                <w:szCs w:val="28"/>
                <w:lang w:val="uz-Cyrl-UZ"/>
              </w:rPr>
              <w:t xml:space="preserve">en </w:t>
            </w:r>
            <w:r w:rsidRPr="0032782B">
              <w:rPr>
                <w:bCs/>
                <w:color w:val="000000"/>
                <w:sz w:val="28"/>
                <w:szCs w:val="28"/>
                <w:lang w:val="uz-Cyrl-UZ"/>
              </w:rPr>
              <w:t>-</w:t>
            </w:r>
            <w:r>
              <w:rPr>
                <w:b/>
                <w:bCs/>
                <w:color w:val="000000"/>
                <w:sz w:val="28"/>
                <w:szCs w:val="28"/>
                <w:lang w:val="uz-Cyrl-UZ"/>
              </w:rPr>
              <w:t xml:space="preserve"> </w:t>
            </w:r>
            <w:r w:rsidR="00204921">
              <w:rPr>
                <w:bCs/>
                <w:sz w:val="28"/>
                <w:szCs w:val="28"/>
                <w:lang w:val="en-US"/>
              </w:rPr>
              <w:t>a</w:t>
            </w:r>
            <w:r w:rsidR="00204921" w:rsidRPr="00204921">
              <w:rPr>
                <w:bCs/>
                <w:sz w:val="28"/>
                <w:szCs w:val="28"/>
                <w:lang w:val="en-US"/>
              </w:rPr>
              <w:t xml:space="preserve">bsolute spectral sensitivity characteristics of measuring </w:t>
            </w:r>
            <w:r w:rsidR="00C27C5A">
              <w:rPr>
                <w:bCs/>
                <w:sz w:val="28"/>
                <w:szCs w:val="28"/>
                <w:lang w:val="en-US"/>
              </w:rPr>
              <w:br/>
            </w:r>
            <w:r w:rsidR="00204921" w:rsidRPr="00204921">
              <w:rPr>
                <w:bCs/>
                <w:sz w:val="28"/>
                <w:szCs w:val="28"/>
                <w:lang w:val="en-US"/>
              </w:rPr>
              <w:t>devices</w:t>
            </w:r>
          </w:p>
        </w:tc>
        <w:tc>
          <w:tcPr>
            <w:tcW w:w="6111" w:type="dxa"/>
            <w:gridSpan w:val="5"/>
          </w:tcPr>
          <w:p w14:paraId="734FE941" w14:textId="77777777" w:rsidR="0092362C" w:rsidRPr="00947726" w:rsidRDefault="0092362C" w:rsidP="0092362C">
            <w:pPr>
              <w:jc w:val="both"/>
              <w:rPr>
                <w:color w:val="000000"/>
                <w:sz w:val="28"/>
                <w:szCs w:val="28"/>
              </w:rPr>
            </w:pPr>
            <w:r w:rsidRPr="00947726">
              <w:rPr>
                <w:color w:val="000000"/>
                <w:sz w:val="28"/>
                <w:szCs w:val="28"/>
              </w:rPr>
              <w:t>Зависимость спектральной чувствительности от длины волны излучения.</w:t>
            </w:r>
          </w:p>
          <w:p w14:paraId="5BB45C5F" w14:textId="77777777" w:rsidR="0092362C" w:rsidRPr="006E4C77" w:rsidRDefault="0092362C" w:rsidP="0092362C">
            <w:pPr>
              <w:jc w:val="both"/>
              <w:rPr>
                <w:color w:val="000000"/>
                <w:sz w:val="32"/>
                <w:szCs w:val="32"/>
              </w:rPr>
            </w:pPr>
          </w:p>
          <w:p w14:paraId="314888CC" w14:textId="77777777" w:rsidR="0092362C" w:rsidRDefault="0092362C" w:rsidP="0092362C">
            <w:pPr>
              <w:jc w:val="both"/>
              <w:rPr>
                <w:color w:val="000000"/>
                <w:sz w:val="28"/>
                <w:szCs w:val="28"/>
                <w:lang w:val="en-US"/>
              </w:rPr>
            </w:pPr>
            <w:r w:rsidRPr="00F355BA">
              <w:rPr>
                <w:color w:val="000000"/>
                <w:sz w:val="28"/>
                <w:szCs w:val="28"/>
                <w:lang w:val="en-US"/>
              </w:rPr>
              <w:t>Spektral sezgirlikning nurlanish to‘lqin uzunligiga bog‘liqligi.</w:t>
            </w:r>
          </w:p>
          <w:p w14:paraId="46B4BD3F" w14:textId="77777777" w:rsidR="0092362C" w:rsidRPr="006E4C77" w:rsidRDefault="0092362C" w:rsidP="0092362C">
            <w:pPr>
              <w:jc w:val="both"/>
              <w:rPr>
                <w:color w:val="000000"/>
                <w:sz w:val="32"/>
                <w:szCs w:val="32"/>
                <w:lang w:val="en-US"/>
              </w:rPr>
            </w:pPr>
          </w:p>
          <w:p w14:paraId="1ECCEA23" w14:textId="77777777" w:rsidR="0092362C" w:rsidRPr="00947726" w:rsidRDefault="0092362C" w:rsidP="0092362C">
            <w:pPr>
              <w:jc w:val="both"/>
              <w:rPr>
                <w:rFonts w:ascii="Arial" w:hAnsi="Arial" w:cs="Arial"/>
                <w:lang w:val="uz-Cyrl-UZ"/>
              </w:rPr>
            </w:pPr>
            <w:r w:rsidRPr="00947726">
              <w:rPr>
                <w:color w:val="000000"/>
                <w:sz w:val="28"/>
                <w:szCs w:val="28"/>
              </w:rPr>
              <w:t>Спектрал сезгирликнинг нурланиш тўлқин узунлигига боғлиқлиги.</w:t>
            </w:r>
          </w:p>
        </w:tc>
      </w:tr>
    </w:tbl>
    <w:p w14:paraId="2B4149E9" w14:textId="77777777" w:rsidR="00C27C5A" w:rsidRPr="00C27C5A" w:rsidRDefault="00C27C5A">
      <w:pPr>
        <w:rPr>
          <w:sz w:val="6"/>
          <w:szCs w:val="6"/>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C27C5A" w:rsidRPr="00947726" w14:paraId="2F8B7052" w14:textId="77777777">
        <w:trPr>
          <w:tblHeader/>
          <w:tblCellSpacing w:w="0" w:type="dxa"/>
          <w:jc w:val="center"/>
        </w:trPr>
        <w:tc>
          <w:tcPr>
            <w:tcW w:w="5000" w:type="pct"/>
            <w:gridSpan w:val="2"/>
          </w:tcPr>
          <w:p w14:paraId="02BD3448" w14:textId="77777777" w:rsidR="00C27C5A" w:rsidRPr="00C27C5A" w:rsidRDefault="00C27C5A" w:rsidP="00C27C5A">
            <w:pPr>
              <w:jc w:val="center"/>
              <w:rPr>
                <w:color w:val="000000"/>
                <w:sz w:val="28"/>
                <w:szCs w:val="28"/>
                <w:lang w:val="en-US"/>
              </w:rPr>
            </w:pPr>
            <w:r w:rsidRPr="00947726">
              <w:rPr>
                <w:b/>
                <w:bCs/>
                <w:color w:val="000000"/>
                <w:sz w:val="28"/>
                <w:szCs w:val="28"/>
                <w:lang w:val="uz-Cyrl-UZ"/>
              </w:rPr>
              <w:t>А</w:t>
            </w:r>
          </w:p>
        </w:tc>
      </w:tr>
      <w:tr w:rsidR="0092362C" w:rsidRPr="00947726" w14:paraId="7080D21A" w14:textId="77777777">
        <w:trPr>
          <w:tblCellSpacing w:w="0" w:type="dxa"/>
          <w:jc w:val="center"/>
        </w:trPr>
        <w:tc>
          <w:tcPr>
            <w:tcW w:w="1954" w:type="pct"/>
          </w:tcPr>
          <w:p w14:paraId="1360BC2E" w14:textId="77777777" w:rsidR="0092362C" w:rsidRPr="00947726" w:rsidRDefault="0092362C" w:rsidP="0092362C">
            <w:pPr>
              <w:rPr>
                <w:b/>
                <w:bCs/>
                <w:color w:val="000000"/>
                <w:sz w:val="28"/>
                <w:szCs w:val="28"/>
                <w:lang w:val="uz-Cyrl-UZ"/>
              </w:rPr>
            </w:pPr>
            <w:r w:rsidRPr="00947726">
              <w:rPr>
                <w:b/>
                <w:bCs/>
                <w:color w:val="000000"/>
                <w:sz w:val="28"/>
                <w:szCs w:val="28"/>
                <w:lang w:val="uz-Cyrl-UZ"/>
              </w:rPr>
              <w:t xml:space="preserve">Абсолютная спектральная характеристика чувствительности </w:t>
            </w:r>
            <w:r w:rsidRPr="00932AF4">
              <w:rPr>
                <w:b/>
                <w:bCs/>
                <w:color w:val="000000"/>
                <w:sz w:val="28"/>
                <w:szCs w:val="28"/>
                <w:lang w:val="uz-Cyrl-UZ"/>
              </w:rPr>
              <w:t>ФЭПП</w:t>
            </w:r>
          </w:p>
          <w:p w14:paraId="011FF8A5" w14:textId="77777777" w:rsidR="0092362C" w:rsidRPr="0086148D" w:rsidRDefault="0092362C" w:rsidP="0092362C">
            <w:pPr>
              <w:rPr>
                <w:bCs/>
                <w:color w:val="000000"/>
                <w:sz w:val="28"/>
                <w:szCs w:val="28"/>
                <w:lang w:val="uz-Cyrl-UZ"/>
              </w:rPr>
            </w:pPr>
            <w:r w:rsidRPr="00AA25BE">
              <w:rPr>
                <w:b/>
                <w:bCs/>
                <w:color w:val="000000"/>
                <w:sz w:val="28"/>
                <w:szCs w:val="28"/>
                <w:lang w:val="uz-Cyrl-UZ"/>
              </w:rPr>
              <w:t xml:space="preserve">uz </w:t>
            </w:r>
            <w:r w:rsidRPr="00320DBD">
              <w:rPr>
                <w:bCs/>
                <w:color w:val="000000"/>
                <w:sz w:val="28"/>
                <w:szCs w:val="28"/>
                <w:lang w:val="uz-Cyrl-UZ"/>
              </w:rPr>
              <w:t>-</w:t>
            </w:r>
            <w:r w:rsidRPr="00011389">
              <w:rPr>
                <w:bCs/>
                <w:color w:val="000000"/>
                <w:sz w:val="28"/>
                <w:szCs w:val="28"/>
                <w:lang w:val="uz-Cyrl-UZ"/>
              </w:rPr>
              <w:t xml:space="preserve"> </w:t>
            </w:r>
            <w:r>
              <w:rPr>
                <w:bCs/>
                <w:color w:val="000000"/>
                <w:sz w:val="28"/>
                <w:szCs w:val="28"/>
                <w:lang w:val="uz-Cyrl-UZ"/>
              </w:rPr>
              <w:t>FEYaNQ sezgirligining absolyut spektral xarakteristikasi</w:t>
            </w:r>
          </w:p>
          <w:p w14:paraId="429293CE" w14:textId="143A385E" w:rsidR="0092362C" w:rsidRPr="0094772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ФЭЯНҚ сезгирлигининг абсолют спектрал характеристикаси</w:t>
            </w:r>
          </w:p>
          <w:p w14:paraId="0C3D12B8" w14:textId="77777777" w:rsidR="0092362C" w:rsidRPr="00947726" w:rsidRDefault="0092362C" w:rsidP="0092362C">
            <w:pPr>
              <w:rPr>
                <w:rFonts w:ascii="Arial" w:hAnsi="Arial" w:cs="Arial"/>
                <w:b/>
                <w:lang w:val="uz-Cyrl-UZ"/>
              </w:rPr>
            </w:pPr>
            <w:r w:rsidRPr="00AA25BE">
              <w:rPr>
                <w:b/>
                <w:bCs/>
                <w:color w:val="000000"/>
                <w:sz w:val="28"/>
                <w:szCs w:val="28"/>
                <w:lang w:val="uz-Cyrl-UZ"/>
              </w:rPr>
              <w:t xml:space="preserve">en </w:t>
            </w:r>
            <w:r w:rsidRPr="0032782B">
              <w:rPr>
                <w:bCs/>
                <w:color w:val="000000"/>
                <w:sz w:val="28"/>
                <w:szCs w:val="28"/>
                <w:lang w:val="uz-Cyrl-UZ"/>
              </w:rPr>
              <w:t>-</w:t>
            </w:r>
            <w:r w:rsidRPr="00AA25BE">
              <w:rPr>
                <w:b/>
                <w:bCs/>
                <w:color w:val="000000"/>
                <w:sz w:val="28"/>
                <w:szCs w:val="28"/>
                <w:lang w:val="uz-Cyrl-UZ"/>
              </w:rPr>
              <w:t xml:space="preserve"> </w:t>
            </w:r>
            <w:r w:rsidR="00934EB2" w:rsidRPr="00934EB2">
              <w:rPr>
                <w:bCs/>
                <w:sz w:val="28"/>
                <w:szCs w:val="28"/>
                <w:lang w:val="en-US"/>
              </w:rPr>
              <w:t>absolute spectral sensivity characteristics of PSRD</w:t>
            </w:r>
          </w:p>
        </w:tc>
        <w:tc>
          <w:tcPr>
            <w:tcW w:w="3046" w:type="pct"/>
          </w:tcPr>
          <w:p w14:paraId="1E03C35C" w14:textId="77777777" w:rsidR="0092362C" w:rsidRPr="00932AF4" w:rsidRDefault="0092362C" w:rsidP="0092362C">
            <w:pPr>
              <w:jc w:val="both"/>
              <w:rPr>
                <w:color w:val="000000"/>
                <w:sz w:val="28"/>
                <w:szCs w:val="28"/>
                <w:lang w:val="uz-Cyrl-UZ"/>
              </w:rPr>
            </w:pPr>
            <w:r w:rsidRPr="00932AF4">
              <w:rPr>
                <w:color w:val="000000"/>
                <w:sz w:val="28"/>
                <w:szCs w:val="28"/>
              </w:rPr>
              <w:t>Зависимость монохроматической чувствитель</w:t>
            </w:r>
            <w:r w:rsidRPr="009779CD">
              <w:rPr>
                <w:color w:val="000000"/>
                <w:sz w:val="28"/>
                <w:szCs w:val="28"/>
              </w:rPr>
              <w:t>-</w:t>
            </w:r>
            <w:r w:rsidRPr="00932AF4">
              <w:rPr>
                <w:color w:val="000000"/>
                <w:sz w:val="28"/>
                <w:szCs w:val="28"/>
              </w:rPr>
              <w:t xml:space="preserve">ности </w:t>
            </w:r>
            <w:r>
              <w:rPr>
                <w:color w:val="000000"/>
                <w:sz w:val="28"/>
                <w:szCs w:val="28"/>
                <w:lang w:val="uz-Cyrl-UZ"/>
              </w:rPr>
              <w:t>фотоэлектрического полупроводникого приемника излучения (</w:t>
            </w:r>
            <w:r w:rsidRPr="00932AF4">
              <w:rPr>
                <w:color w:val="000000"/>
                <w:sz w:val="28"/>
                <w:szCs w:val="28"/>
              </w:rPr>
              <w:t>ФЭПП</w:t>
            </w:r>
            <w:r>
              <w:rPr>
                <w:color w:val="000000"/>
                <w:sz w:val="28"/>
                <w:szCs w:val="28"/>
                <w:lang w:val="uz-Cyrl-UZ"/>
              </w:rPr>
              <w:t>)</w:t>
            </w:r>
            <w:r w:rsidRPr="00932AF4">
              <w:rPr>
                <w:color w:val="000000"/>
                <w:sz w:val="28"/>
                <w:szCs w:val="28"/>
              </w:rPr>
              <w:t>, измеренной в абсолютных единицах, от длины волны регистрируемого потока излучения.</w:t>
            </w:r>
          </w:p>
          <w:p w14:paraId="116A61D6" w14:textId="77777777" w:rsidR="0092362C" w:rsidRPr="00933B97" w:rsidRDefault="0092362C" w:rsidP="0092362C">
            <w:pPr>
              <w:jc w:val="both"/>
              <w:rPr>
                <w:color w:val="000000"/>
                <w:sz w:val="18"/>
                <w:szCs w:val="18"/>
              </w:rPr>
            </w:pPr>
          </w:p>
          <w:p w14:paraId="3938182C" w14:textId="77777777" w:rsidR="0092362C" w:rsidRPr="00502F2F" w:rsidRDefault="0092362C" w:rsidP="0092362C">
            <w:pPr>
              <w:jc w:val="both"/>
              <w:rPr>
                <w:color w:val="000000"/>
                <w:sz w:val="28"/>
                <w:szCs w:val="28"/>
              </w:rPr>
            </w:pPr>
            <w:r>
              <w:rPr>
                <w:color w:val="000000"/>
                <w:sz w:val="28"/>
                <w:szCs w:val="28"/>
                <w:lang w:val="uz-Cyrl-UZ"/>
              </w:rPr>
              <w:t>Absolyut</w:t>
            </w:r>
            <w:r w:rsidRPr="00932AF4">
              <w:rPr>
                <w:color w:val="000000"/>
                <w:sz w:val="28"/>
                <w:szCs w:val="28"/>
                <w:lang w:val="uz-Cyrl-UZ"/>
              </w:rPr>
              <w:t xml:space="preserve"> </w:t>
            </w:r>
            <w:r>
              <w:rPr>
                <w:color w:val="000000"/>
                <w:sz w:val="28"/>
                <w:szCs w:val="28"/>
                <w:lang w:val="uz-Cyrl-UZ"/>
              </w:rPr>
              <w:t>birliklarda</w:t>
            </w:r>
            <w:r w:rsidRPr="00932AF4">
              <w:rPr>
                <w:color w:val="000000"/>
                <w:sz w:val="28"/>
                <w:szCs w:val="28"/>
                <w:lang w:val="uz-Cyrl-UZ"/>
              </w:rPr>
              <w:t xml:space="preserve"> </w:t>
            </w:r>
            <w:r>
              <w:rPr>
                <w:color w:val="000000"/>
                <w:sz w:val="28"/>
                <w:szCs w:val="28"/>
                <w:lang w:val="uz-Cyrl-UZ"/>
              </w:rPr>
              <w:t>o‘lchangan</w:t>
            </w:r>
            <w:r w:rsidRPr="00932AF4">
              <w:rPr>
                <w:color w:val="000000"/>
                <w:sz w:val="28"/>
                <w:szCs w:val="28"/>
                <w:lang w:val="uz-Cyrl-UZ"/>
              </w:rPr>
              <w:t xml:space="preserve"> </w:t>
            </w:r>
            <w:r>
              <w:rPr>
                <w:color w:val="000000"/>
                <w:sz w:val="28"/>
                <w:szCs w:val="28"/>
                <w:lang w:val="uz-Latn-UZ"/>
              </w:rPr>
              <w:t>fotoelektrik yarim-o</w:t>
            </w:r>
            <w:r>
              <w:rPr>
                <w:color w:val="000000"/>
                <w:sz w:val="28"/>
                <w:szCs w:val="28"/>
                <w:lang w:val="uz-Cyrl-UZ"/>
              </w:rPr>
              <w:t>‘</w:t>
            </w:r>
            <w:r>
              <w:rPr>
                <w:color w:val="000000"/>
                <w:sz w:val="28"/>
                <w:szCs w:val="28"/>
                <w:lang w:val="uz-Latn-UZ"/>
              </w:rPr>
              <w:t xml:space="preserve">tkazgichli nurlanish qabul qilgich </w:t>
            </w:r>
            <w:r>
              <w:rPr>
                <w:color w:val="000000"/>
                <w:sz w:val="28"/>
                <w:szCs w:val="28"/>
                <w:lang w:val="uz-Cyrl-UZ"/>
              </w:rPr>
              <w:t>(</w:t>
            </w:r>
            <w:r>
              <w:rPr>
                <w:bCs/>
                <w:color w:val="000000"/>
                <w:sz w:val="28"/>
                <w:szCs w:val="28"/>
                <w:lang w:val="uz-Cyrl-UZ"/>
              </w:rPr>
              <w:t>FEYaNQ)</w:t>
            </w:r>
            <w:r w:rsidRPr="00932AF4">
              <w:rPr>
                <w:color w:val="000000"/>
                <w:sz w:val="28"/>
                <w:szCs w:val="28"/>
                <w:lang w:val="uz-Cyrl-UZ"/>
              </w:rPr>
              <w:t xml:space="preserve"> </w:t>
            </w:r>
            <w:r>
              <w:rPr>
                <w:color w:val="000000"/>
                <w:sz w:val="28"/>
                <w:szCs w:val="28"/>
                <w:lang w:val="uz-Cyrl-UZ"/>
              </w:rPr>
              <w:t>monoxromatik</w:t>
            </w:r>
            <w:r w:rsidRPr="00932AF4">
              <w:rPr>
                <w:color w:val="000000"/>
                <w:sz w:val="28"/>
                <w:szCs w:val="28"/>
                <w:lang w:val="uz-Cyrl-UZ"/>
              </w:rPr>
              <w:t xml:space="preserve"> </w:t>
            </w:r>
            <w:r>
              <w:rPr>
                <w:color w:val="000000"/>
                <w:sz w:val="28"/>
                <w:szCs w:val="28"/>
                <w:lang w:val="uz-Cyrl-UZ"/>
              </w:rPr>
              <w:t>sezgirligining,</w:t>
            </w:r>
            <w:r w:rsidRPr="00932AF4">
              <w:rPr>
                <w:color w:val="000000"/>
                <w:sz w:val="28"/>
                <w:szCs w:val="28"/>
                <w:lang w:val="uz-Cyrl-UZ"/>
              </w:rPr>
              <w:t xml:space="preserve"> </w:t>
            </w:r>
            <w:r>
              <w:rPr>
                <w:color w:val="000000"/>
                <w:sz w:val="28"/>
                <w:szCs w:val="28"/>
                <w:lang w:val="uz-Cyrl-UZ"/>
              </w:rPr>
              <w:t>qayd</w:t>
            </w:r>
            <w:r w:rsidRPr="00932AF4">
              <w:rPr>
                <w:color w:val="000000"/>
                <w:sz w:val="28"/>
                <w:szCs w:val="28"/>
                <w:lang w:val="uz-Cyrl-UZ"/>
              </w:rPr>
              <w:t xml:space="preserve"> </w:t>
            </w:r>
            <w:r>
              <w:rPr>
                <w:color w:val="000000"/>
                <w:sz w:val="28"/>
                <w:szCs w:val="28"/>
                <w:lang w:val="uz-Cyrl-UZ"/>
              </w:rPr>
              <w:t>etiladigan</w:t>
            </w:r>
            <w:r w:rsidRPr="00932AF4">
              <w:rPr>
                <w:color w:val="000000"/>
                <w:sz w:val="28"/>
                <w:szCs w:val="28"/>
                <w:lang w:val="uz-Cyrl-UZ"/>
              </w:rPr>
              <w:t xml:space="preserve"> </w:t>
            </w:r>
            <w:r>
              <w:rPr>
                <w:color w:val="000000"/>
                <w:sz w:val="28"/>
                <w:szCs w:val="28"/>
                <w:lang w:val="uz-Cyrl-UZ"/>
              </w:rPr>
              <w:t>nurlanish</w:t>
            </w:r>
            <w:r w:rsidRPr="00932AF4">
              <w:rPr>
                <w:color w:val="000000"/>
                <w:sz w:val="28"/>
                <w:szCs w:val="28"/>
                <w:lang w:val="uz-Cyrl-UZ"/>
              </w:rPr>
              <w:t xml:space="preserve"> </w:t>
            </w:r>
            <w:r>
              <w:rPr>
                <w:color w:val="000000"/>
                <w:sz w:val="28"/>
                <w:szCs w:val="28"/>
                <w:lang w:val="uz-Cyrl-UZ"/>
              </w:rPr>
              <w:t>oqimi</w:t>
            </w:r>
            <w:r w:rsidRPr="00932AF4">
              <w:rPr>
                <w:color w:val="000000"/>
                <w:sz w:val="28"/>
                <w:szCs w:val="28"/>
                <w:lang w:val="uz-Cyrl-UZ"/>
              </w:rPr>
              <w:t xml:space="preserve"> </w:t>
            </w:r>
            <w:r>
              <w:rPr>
                <w:color w:val="000000"/>
                <w:sz w:val="28"/>
                <w:szCs w:val="28"/>
                <w:lang w:val="uz-Cyrl-UZ"/>
              </w:rPr>
              <w:t>to‘lqin</w:t>
            </w:r>
            <w:r w:rsidRPr="00932AF4">
              <w:rPr>
                <w:color w:val="000000"/>
                <w:sz w:val="28"/>
                <w:szCs w:val="28"/>
                <w:lang w:val="uz-Cyrl-UZ"/>
              </w:rPr>
              <w:t xml:space="preserve"> </w:t>
            </w:r>
            <w:r>
              <w:rPr>
                <w:color w:val="000000"/>
                <w:sz w:val="28"/>
                <w:szCs w:val="28"/>
                <w:lang w:val="uz-Cyrl-UZ"/>
              </w:rPr>
              <w:t>uzunligiga</w:t>
            </w:r>
            <w:r w:rsidRPr="00932AF4">
              <w:rPr>
                <w:color w:val="000000"/>
                <w:sz w:val="28"/>
                <w:szCs w:val="28"/>
                <w:lang w:val="uz-Cyrl-UZ"/>
              </w:rPr>
              <w:t xml:space="preserve"> </w:t>
            </w:r>
            <w:r>
              <w:rPr>
                <w:color w:val="000000"/>
                <w:sz w:val="28"/>
                <w:szCs w:val="28"/>
                <w:lang w:val="uz-Cyrl-UZ"/>
              </w:rPr>
              <w:t>bog‘liqligi</w:t>
            </w:r>
            <w:r w:rsidRPr="00932AF4">
              <w:rPr>
                <w:color w:val="000000"/>
                <w:sz w:val="28"/>
                <w:szCs w:val="28"/>
                <w:lang w:val="uz-Cyrl-UZ"/>
              </w:rPr>
              <w:t>.</w:t>
            </w:r>
          </w:p>
          <w:p w14:paraId="38042A20" w14:textId="77777777" w:rsidR="0092362C" w:rsidRPr="00933B97" w:rsidRDefault="0092362C" w:rsidP="0092362C">
            <w:pPr>
              <w:jc w:val="both"/>
              <w:rPr>
                <w:color w:val="000000"/>
                <w:sz w:val="18"/>
                <w:szCs w:val="18"/>
              </w:rPr>
            </w:pPr>
          </w:p>
          <w:p w14:paraId="12D0D4CF" w14:textId="77777777" w:rsidR="0092362C" w:rsidRPr="00932AF4" w:rsidRDefault="0092362C" w:rsidP="0092362C">
            <w:pPr>
              <w:jc w:val="both"/>
              <w:rPr>
                <w:rFonts w:ascii="Arial" w:hAnsi="Arial" w:cs="Arial"/>
                <w:noProof/>
                <w:highlight w:val="red"/>
                <w:lang w:val="uz-Cyrl-UZ"/>
              </w:rPr>
            </w:pPr>
            <w:r w:rsidRPr="00932AF4">
              <w:rPr>
                <w:color w:val="000000"/>
                <w:sz w:val="28"/>
                <w:szCs w:val="28"/>
                <w:lang w:val="uz-Cyrl-UZ"/>
              </w:rPr>
              <w:t xml:space="preserve">Абсолют бирликларда ўлчанган </w:t>
            </w:r>
            <w:r>
              <w:rPr>
                <w:color w:val="000000"/>
                <w:sz w:val="28"/>
                <w:szCs w:val="28"/>
                <w:lang w:val="uz-Cyrl-UZ"/>
              </w:rPr>
              <w:t>фотоэлектрик яримўтказгичли нурланиш қабул қилгич (</w:t>
            </w:r>
            <w:r>
              <w:rPr>
                <w:bCs/>
                <w:color w:val="000000"/>
                <w:sz w:val="28"/>
                <w:szCs w:val="28"/>
                <w:lang w:val="uz-Cyrl-UZ"/>
              </w:rPr>
              <w:t>ФЭЯНҚ)</w:t>
            </w:r>
            <w:r w:rsidRPr="00932AF4">
              <w:rPr>
                <w:color w:val="000000"/>
                <w:sz w:val="28"/>
                <w:szCs w:val="28"/>
                <w:lang w:val="uz-Cyrl-UZ"/>
              </w:rPr>
              <w:t xml:space="preserve"> монохроматик сезгирлигининг</w:t>
            </w:r>
            <w:r>
              <w:rPr>
                <w:color w:val="000000"/>
                <w:sz w:val="28"/>
                <w:szCs w:val="28"/>
                <w:lang w:val="uz-Cyrl-UZ"/>
              </w:rPr>
              <w:t>,</w:t>
            </w:r>
            <w:r w:rsidRPr="00932AF4">
              <w:rPr>
                <w:color w:val="000000"/>
                <w:sz w:val="28"/>
                <w:szCs w:val="28"/>
                <w:lang w:val="uz-Cyrl-UZ"/>
              </w:rPr>
              <w:t xml:space="preserve"> қайд этиладиган нурланиш оқими тўлқин узунлигига боғлиқлиги.</w:t>
            </w:r>
          </w:p>
        </w:tc>
      </w:tr>
      <w:tr w:rsidR="0092362C" w:rsidRPr="00CC3BB1" w14:paraId="221E7818" w14:textId="77777777">
        <w:trPr>
          <w:tblCellSpacing w:w="0" w:type="dxa"/>
          <w:jc w:val="center"/>
        </w:trPr>
        <w:tc>
          <w:tcPr>
            <w:tcW w:w="1954" w:type="pct"/>
          </w:tcPr>
          <w:p w14:paraId="19092589" w14:textId="77777777" w:rsidR="0092362C" w:rsidRPr="00CC3BB1" w:rsidRDefault="0092362C" w:rsidP="0092362C">
            <w:pPr>
              <w:rPr>
                <w:b/>
                <w:sz w:val="28"/>
                <w:szCs w:val="28"/>
                <w:lang w:val="uz-Cyrl-UZ"/>
              </w:rPr>
            </w:pPr>
            <w:r w:rsidRPr="00CC3BB1">
              <w:rPr>
                <w:b/>
                <w:sz w:val="28"/>
                <w:szCs w:val="28"/>
              </w:rPr>
              <w:t>Абсолютно чёрное тело </w:t>
            </w:r>
          </w:p>
          <w:p w14:paraId="0EF1B670" w14:textId="77777777" w:rsidR="0092362C" w:rsidRPr="00CC3BB1" w:rsidRDefault="0092362C" w:rsidP="0092362C">
            <w:pPr>
              <w:rPr>
                <w:bCs/>
                <w:color w:val="000000"/>
                <w:sz w:val="28"/>
                <w:szCs w:val="28"/>
                <w:lang w:val="uz-Cyrl-UZ"/>
              </w:rPr>
            </w:pPr>
            <w:r w:rsidRPr="00CC3BB1">
              <w:rPr>
                <w:b/>
                <w:bCs/>
                <w:color w:val="000000"/>
                <w:sz w:val="28"/>
                <w:szCs w:val="28"/>
                <w:lang w:val="uz-Cyrl-UZ"/>
              </w:rPr>
              <w:t xml:space="preserve">uz </w:t>
            </w:r>
            <w:r w:rsidRPr="00482CBB">
              <w:rPr>
                <w:bCs/>
                <w:color w:val="000000"/>
                <w:sz w:val="28"/>
                <w:szCs w:val="28"/>
                <w:lang w:val="uz-Cyrl-UZ"/>
              </w:rPr>
              <w:t>-</w:t>
            </w:r>
            <w:r w:rsidRPr="00CC3BB1">
              <w:rPr>
                <w:bCs/>
                <w:color w:val="000000"/>
                <w:sz w:val="28"/>
                <w:szCs w:val="28"/>
                <w:lang w:val="uz-Cyrl-UZ"/>
              </w:rPr>
              <w:t xml:space="preserve"> </w:t>
            </w:r>
            <w:r>
              <w:rPr>
                <w:bCs/>
                <w:color w:val="000000"/>
                <w:sz w:val="28"/>
                <w:szCs w:val="28"/>
                <w:lang w:val="uz-Cyrl-UZ"/>
              </w:rPr>
              <w:t>absolyut qora jism</w:t>
            </w:r>
          </w:p>
          <w:p w14:paraId="69F0ACF8" w14:textId="15560B2F" w:rsidR="0092362C" w:rsidRPr="00CC3BB1"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абсолют қора жисм</w:t>
            </w:r>
          </w:p>
          <w:p w14:paraId="51288E78" w14:textId="77777777" w:rsidR="00934EB2" w:rsidRPr="00034D39" w:rsidRDefault="0092362C" w:rsidP="00934EB2">
            <w:pPr>
              <w:rPr>
                <w:bCs/>
                <w:color w:val="000000"/>
                <w:sz w:val="28"/>
                <w:szCs w:val="28"/>
                <w:lang w:val="en-US"/>
              </w:rPr>
            </w:pPr>
            <w:r w:rsidRPr="00CC3BB1">
              <w:rPr>
                <w:b/>
                <w:bCs/>
                <w:color w:val="000000"/>
                <w:sz w:val="28"/>
                <w:szCs w:val="28"/>
                <w:lang w:val="uz-Cyrl-UZ"/>
              </w:rPr>
              <w:lastRenderedPageBreak/>
              <w:t xml:space="preserve">en </w:t>
            </w:r>
            <w:r w:rsidRPr="00CC3BB1">
              <w:rPr>
                <w:bCs/>
                <w:color w:val="000000"/>
                <w:sz w:val="28"/>
                <w:szCs w:val="28"/>
                <w:lang w:val="uz-Cyrl-UZ"/>
              </w:rPr>
              <w:t>-</w:t>
            </w:r>
            <w:r>
              <w:rPr>
                <w:bCs/>
                <w:color w:val="000000"/>
                <w:sz w:val="28"/>
                <w:szCs w:val="28"/>
                <w:lang w:val="uz-Cyrl-UZ"/>
              </w:rPr>
              <w:t xml:space="preserve"> </w:t>
            </w:r>
            <w:r w:rsidR="00934EB2" w:rsidRPr="00934EB2">
              <w:rPr>
                <w:bCs/>
                <w:sz w:val="28"/>
                <w:szCs w:val="28"/>
                <w:lang w:val="en-US"/>
              </w:rPr>
              <w:t>absolute black</w:t>
            </w:r>
            <w:r w:rsidR="00934EB2">
              <w:rPr>
                <w:bCs/>
                <w:color w:val="000000"/>
                <w:sz w:val="28"/>
                <w:szCs w:val="28"/>
                <w:lang w:val="en-US"/>
              </w:rPr>
              <w:t xml:space="preserve"> body</w:t>
            </w:r>
          </w:p>
          <w:p w14:paraId="1BEE6C69" w14:textId="77777777" w:rsidR="0092362C" w:rsidRPr="00947726" w:rsidRDefault="0092362C" w:rsidP="0092362C">
            <w:pPr>
              <w:rPr>
                <w:rFonts w:ascii="Arial" w:hAnsi="Arial" w:cs="Arial"/>
                <w:b/>
                <w:lang w:val="uz-Cyrl-UZ"/>
              </w:rPr>
            </w:pPr>
          </w:p>
        </w:tc>
        <w:tc>
          <w:tcPr>
            <w:tcW w:w="3046" w:type="pct"/>
          </w:tcPr>
          <w:p w14:paraId="24C1B151" w14:textId="77777777" w:rsidR="0092362C" w:rsidRPr="00CC3BB1" w:rsidRDefault="0092362C" w:rsidP="0092362C">
            <w:pPr>
              <w:jc w:val="both"/>
              <w:rPr>
                <w:color w:val="000000"/>
                <w:sz w:val="28"/>
                <w:szCs w:val="28"/>
              </w:rPr>
            </w:pPr>
            <w:r w:rsidRPr="00CC3BB1">
              <w:rPr>
                <w:color w:val="000000"/>
                <w:sz w:val="28"/>
                <w:szCs w:val="28"/>
              </w:rPr>
              <w:lastRenderedPageBreak/>
              <w:t xml:space="preserve">Физическая идеализация, применяемая в </w:t>
            </w:r>
            <w:hyperlink r:id="rId8" w:tooltip="Термодинамика" w:history="1">
              <w:r w:rsidRPr="00CC3BB1">
                <w:rPr>
                  <w:color w:val="000000"/>
                  <w:sz w:val="28"/>
                  <w:szCs w:val="28"/>
                </w:rPr>
                <w:t>термодинамике</w:t>
              </w:r>
            </w:hyperlink>
            <w:r w:rsidRPr="00CC3BB1">
              <w:rPr>
                <w:color w:val="000000"/>
                <w:sz w:val="28"/>
                <w:szCs w:val="28"/>
              </w:rPr>
              <w:t xml:space="preserve">, тело, поглощающее всё падающее на него </w:t>
            </w:r>
            <w:hyperlink r:id="rId9" w:tooltip="Электромагнитное излучение" w:history="1">
              <w:r w:rsidRPr="00CC3BB1">
                <w:rPr>
                  <w:color w:val="000000"/>
                  <w:sz w:val="28"/>
                  <w:szCs w:val="28"/>
                </w:rPr>
                <w:t>электромагнитное излучение</w:t>
              </w:r>
            </w:hyperlink>
            <w:r w:rsidRPr="00CC3BB1">
              <w:rPr>
                <w:color w:val="000000"/>
                <w:sz w:val="28"/>
                <w:szCs w:val="28"/>
              </w:rPr>
              <w:t xml:space="preserve"> во всех диапа</w:t>
            </w:r>
            <w:r w:rsidRPr="00CC3BB1">
              <w:rPr>
                <w:color w:val="000000"/>
                <w:sz w:val="28"/>
                <w:szCs w:val="28"/>
              </w:rPr>
              <w:lastRenderedPageBreak/>
              <w:t xml:space="preserve">зонах и ничего не отражающее. Несмотря на название, абсолютно чёрное тело само может испускать электромагнитное излучение любой частоты и визуально иметь </w:t>
            </w:r>
            <w:hyperlink r:id="rId10" w:anchor=".D0.A6.D0.B2.D0.B5.D1.82.D0.BD.D0.BE.D1.81.D1.82.D1.8C_.D1.87.D0.B5.D1.80.D0.BD.D0.BE.D1.82.D0.B5.D0.BB.D1.8C.D0.BD.D0.BE.D0.B3.D0.BE_.D0.B8.D0.B7.D0.BB.D1.83.D1.87.D0.B5.D0.BD.D0.B8.D1.8F#.D0.A6.D0.B2.D0.B5.D1.82.D0.BD.D0.BE.D1.81.D1.82.D1.8C_.D1.87.D0.B" w:history="1">
              <w:r w:rsidRPr="00CC3BB1">
                <w:rPr>
                  <w:color w:val="000000"/>
                  <w:sz w:val="28"/>
                  <w:szCs w:val="28"/>
                </w:rPr>
                <w:t>цвет</w:t>
              </w:r>
            </w:hyperlink>
            <w:r w:rsidRPr="00CC3BB1">
              <w:rPr>
                <w:color w:val="000000"/>
                <w:sz w:val="28"/>
                <w:szCs w:val="28"/>
              </w:rPr>
              <w:t xml:space="preserve">. </w:t>
            </w:r>
            <w:hyperlink r:id="rId11" w:tooltip="Спектр излучения" w:history="1">
              <w:r w:rsidRPr="00CC3BB1">
                <w:rPr>
                  <w:color w:val="000000"/>
                  <w:sz w:val="28"/>
                  <w:szCs w:val="28"/>
                </w:rPr>
                <w:t>Спектр излучения</w:t>
              </w:r>
            </w:hyperlink>
            <w:r w:rsidRPr="00CC3BB1">
              <w:rPr>
                <w:color w:val="000000"/>
                <w:sz w:val="28"/>
                <w:szCs w:val="28"/>
              </w:rPr>
              <w:t xml:space="preserve"> абсолютно чёрного тела определяется только его </w:t>
            </w:r>
            <w:hyperlink r:id="rId12" w:tooltip="Температура" w:history="1">
              <w:r w:rsidRPr="00CC3BB1">
                <w:rPr>
                  <w:color w:val="000000"/>
                  <w:sz w:val="28"/>
                  <w:szCs w:val="28"/>
                </w:rPr>
                <w:t>температурой</w:t>
              </w:r>
            </w:hyperlink>
            <w:r w:rsidRPr="00CC3BB1">
              <w:rPr>
                <w:color w:val="000000"/>
                <w:sz w:val="28"/>
                <w:szCs w:val="28"/>
              </w:rPr>
              <w:t>.</w:t>
            </w:r>
          </w:p>
          <w:p w14:paraId="35BC3A9B" w14:textId="77777777" w:rsidR="0092362C" w:rsidRPr="00933B97" w:rsidRDefault="0092362C" w:rsidP="0092362C">
            <w:pPr>
              <w:jc w:val="both"/>
              <w:rPr>
                <w:color w:val="000000"/>
                <w:sz w:val="18"/>
                <w:szCs w:val="18"/>
              </w:rPr>
            </w:pPr>
          </w:p>
          <w:p w14:paraId="11211F68" w14:textId="77777777" w:rsidR="0092362C" w:rsidRDefault="0092362C" w:rsidP="0092362C">
            <w:pPr>
              <w:jc w:val="both"/>
              <w:rPr>
                <w:color w:val="000000"/>
                <w:sz w:val="28"/>
                <w:szCs w:val="28"/>
                <w:lang w:val="en-US"/>
              </w:rPr>
            </w:pPr>
            <w:r>
              <w:rPr>
                <w:color w:val="000000"/>
                <w:sz w:val="28"/>
                <w:szCs w:val="28"/>
                <w:lang w:val="uz-Cyrl-UZ"/>
              </w:rPr>
              <w:t>Termodinamikada</w:t>
            </w:r>
            <w:r w:rsidRPr="00A704C3">
              <w:rPr>
                <w:color w:val="000000"/>
                <w:sz w:val="28"/>
                <w:szCs w:val="28"/>
                <w:lang w:val="uz-Cyrl-UZ"/>
              </w:rPr>
              <w:t xml:space="preserve"> </w:t>
            </w:r>
            <w:r>
              <w:rPr>
                <w:color w:val="000000"/>
                <w:sz w:val="28"/>
                <w:szCs w:val="28"/>
                <w:lang w:val="uz-Cyrl-UZ"/>
              </w:rPr>
              <w:t>qo‘llaniladigan</w:t>
            </w:r>
            <w:r w:rsidRPr="00A704C3">
              <w:rPr>
                <w:color w:val="000000"/>
                <w:sz w:val="28"/>
                <w:szCs w:val="28"/>
                <w:lang w:val="uz-Cyrl-UZ"/>
              </w:rPr>
              <w:t xml:space="preserve"> </w:t>
            </w:r>
            <w:r>
              <w:rPr>
                <w:color w:val="000000"/>
                <w:sz w:val="28"/>
                <w:szCs w:val="28"/>
                <w:lang w:val="uz-Cyrl-UZ"/>
              </w:rPr>
              <w:t>fizik</w:t>
            </w:r>
            <w:r w:rsidRPr="00A704C3">
              <w:rPr>
                <w:color w:val="000000"/>
                <w:sz w:val="28"/>
                <w:szCs w:val="28"/>
                <w:lang w:val="uz-Cyrl-UZ"/>
              </w:rPr>
              <w:t xml:space="preserve"> </w:t>
            </w:r>
            <w:r>
              <w:rPr>
                <w:color w:val="000000"/>
                <w:sz w:val="28"/>
                <w:szCs w:val="28"/>
                <w:lang w:val="uz-Cyrl-UZ"/>
              </w:rPr>
              <w:t>ideallash</w:t>
            </w:r>
            <w:r w:rsidRPr="00502F2F">
              <w:rPr>
                <w:color w:val="000000"/>
                <w:sz w:val="28"/>
                <w:szCs w:val="28"/>
              </w:rPr>
              <w:t>-</w:t>
            </w:r>
            <w:r>
              <w:rPr>
                <w:color w:val="000000"/>
                <w:sz w:val="28"/>
                <w:szCs w:val="28"/>
                <w:lang w:val="uz-Cyrl-UZ"/>
              </w:rPr>
              <w:t>tirish</w:t>
            </w:r>
            <w:r w:rsidRPr="00A704C3">
              <w:rPr>
                <w:color w:val="000000"/>
                <w:sz w:val="28"/>
                <w:szCs w:val="28"/>
                <w:lang w:val="uz-Cyrl-UZ"/>
              </w:rPr>
              <w:t xml:space="preserve">, </w:t>
            </w:r>
            <w:r>
              <w:rPr>
                <w:color w:val="000000"/>
                <w:sz w:val="28"/>
                <w:szCs w:val="28"/>
                <w:lang w:val="uz-Cyrl-UZ"/>
              </w:rPr>
              <w:t>barcha</w:t>
            </w:r>
            <w:r w:rsidRPr="00A704C3">
              <w:rPr>
                <w:color w:val="000000"/>
                <w:sz w:val="28"/>
                <w:szCs w:val="28"/>
                <w:lang w:val="uz-Cyrl-UZ"/>
              </w:rPr>
              <w:t xml:space="preserve"> </w:t>
            </w:r>
            <w:r>
              <w:rPr>
                <w:color w:val="000000"/>
                <w:sz w:val="28"/>
                <w:szCs w:val="28"/>
                <w:lang w:val="uz-Cyrl-UZ"/>
              </w:rPr>
              <w:t>diapazonlarda</w:t>
            </w:r>
            <w:r w:rsidRPr="00A704C3">
              <w:rPr>
                <w:color w:val="000000"/>
                <w:sz w:val="28"/>
                <w:szCs w:val="28"/>
                <w:lang w:val="uz-Cyrl-UZ"/>
              </w:rPr>
              <w:t xml:space="preserve"> </w:t>
            </w:r>
            <w:r>
              <w:rPr>
                <w:color w:val="000000"/>
                <w:sz w:val="28"/>
                <w:szCs w:val="28"/>
                <w:lang w:val="uz-Cyrl-UZ"/>
              </w:rPr>
              <w:t>o‘ziga</w:t>
            </w:r>
            <w:r w:rsidRPr="00A704C3">
              <w:rPr>
                <w:color w:val="000000"/>
                <w:sz w:val="28"/>
                <w:szCs w:val="28"/>
                <w:lang w:val="uz-Cyrl-UZ"/>
              </w:rPr>
              <w:t xml:space="preserve"> </w:t>
            </w:r>
            <w:r>
              <w:rPr>
                <w:color w:val="000000"/>
                <w:sz w:val="28"/>
                <w:szCs w:val="28"/>
                <w:lang w:val="uz-Cyrl-UZ"/>
              </w:rPr>
              <w:t>tushadigan</w:t>
            </w:r>
            <w:r w:rsidRPr="00A704C3">
              <w:rPr>
                <w:color w:val="000000"/>
                <w:sz w:val="28"/>
                <w:szCs w:val="28"/>
                <w:lang w:val="uz-Cyrl-UZ"/>
              </w:rPr>
              <w:t xml:space="preserve"> </w:t>
            </w:r>
            <w:r>
              <w:rPr>
                <w:color w:val="000000"/>
                <w:sz w:val="28"/>
                <w:szCs w:val="28"/>
                <w:lang w:val="uz-Cyrl-UZ"/>
              </w:rPr>
              <w:t>butun</w:t>
            </w:r>
            <w:r w:rsidRPr="00A704C3">
              <w:rPr>
                <w:color w:val="000000"/>
                <w:sz w:val="28"/>
                <w:szCs w:val="28"/>
                <w:lang w:val="uz-Cyrl-UZ"/>
              </w:rPr>
              <w:t xml:space="preserve"> </w:t>
            </w:r>
            <w:r>
              <w:rPr>
                <w:color w:val="000000"/>
                <w:sz w:val="28"/>
                <w:szCs w:val="28"/>
                <w:lang w:val="uz-Cyrl-UZ"/>
              </w:rPr>
              <w:t>elektromagnit</w:t>
            </w:r>
            <w:r w:rsidRPr="00A704C3">
              <w:rPr>
                <w:color w:val="000000"/>
                <w:sz w:val="28"/>
                <w:szCs w:val="28"/>
                <w:lang w:val="uz-Cyrl-UZ"/>
              </w:rPr>
              <w:t xml:space="preserve"> </w:t>
            </w:r>
            <w:r>
              <w:rPr>
                <w:color w:val="000000"/>
                <w:sz w:val="28"/>
                <w:szCs w:val="28"/>
                <w:lang w:val="uz-Cyrl-UZ"/>
              </w:rPr>
              <w:t>nurlanishni</w:t>
            </w:r>
            <w:r w:rsidRPr="00A704C3">
              <w:rPr>
                <w:color w:val="000000"/>
                <w:sz w:val="28"/>
                <w:szCs w:val="28"/>
                <w:lang w:val="uz-Cyrl-UZ"/>
              </w:rPr>
              <w:t xml:space="preserve"> </w:t>
            </w:r>
            <w:r>
              <w:rPr>
                <w:color w:val="000000"/>
                <w:sz w:val="28"/>
                <w:szCs w:val="28"/>
                <w:lang w:val="uz-Cyrl-UZ"/>
              </w:rPr>
              <w:t>yutadigan</w:t>
            </w:r>
            <w:r w:rsidRPr="00A704C3">
              <w:rPr>
                <w:color w:val="000000"/>
                <w:sz w:val="28"/>
                <w:szCs w:val="28"/>
                <w:lang w:val="uz-Cyrl-UZ"/>
              </w:rPr>
              <w:t xml:space="preserve"> </w:t>
            </w:r>
            <w:r>
              <w:rPr>
                <w:color w:val="000000"/>
                <w:sz w:val="28"/>
                <w:szCs w:val="28"/>
                <w:lang w:val="uz-Cyrl-UZ"/>
              </w:rPr>
              <w:t>va</w:t>
            </w:r>
            <w:r w:rsidRPr="00A704C3">
              <w:rPr>
                <w:color w:val="000000"/>
                <w:sz w:val="28"/>
                <w:szCs w:val="28"/>
                <w:lang w:val="uz-Cyrl-UZ"/>
              </w:rPr>
              <w:t xml:space="preserve"> </w:t>
            </w:r>
            <w:r>
              <w:rPr>
                <w:color w:val="000000"/>
                <w:sz w:val="28"/>
                <w:szCs w:val="28"/>
                <w:lang w:val="uz-Cyrl-UZ"/>
              </w:rPr>
              <w:t>hech</w:t>
            </w:r>
            <w:r w:rsidRPr="00A704C3">
              <w:rPr>
                <w:color w:val="000000"/>
                <w:sz w:val="28"/>
                <w:szCs w:val="28"/>
                <w:lang w:val="uz-Cyrl-UZ"/>
              </w:rPr>
              <w:t xml:space="preserve"> </w:t>
            </w:r>
            <w:r>
              <w:rPr>
                <w:color w:val="000000"/>
                <w:sz w:val="28"/>
                <w:szCs w:val="28"/>
                <w:lang w:val="uz-Cyrl-UZ"/>
              </w:rPr>
              <w:t>nima</w:t>
            </w:r>
            <w:r w:rsidRPr="00A704C3">
              <w:rPr>
                <w:color w:val="000000"/>
                <w:sz w:val="28"/>
                <w:szCs w:val="28"/>
                <w:lang w:val="uz-Cyrl-UZ"/>
              </w:rPr>
              <w:t xml:space="preserve"> </w:t>
            </w:r>
            <w:r>
              <w:rPr>
                <w:color w:val="000000"/>
                <w:sz w:val="28"/>
                <w:szCs w:val="28"/>
                <w:lang w:val="uz-Cyrl-UZ"/>
              </w:rPr>
              <w:t>qaytarmaydigan</w:t>
            </w:r>
            <w:r w:rsidRPr="00A704C3">
              <w:rPr>
                <w:color w:val="000000"/>
                <w:sz w:val="28"/>
                <w:szCs w:val="28"/>
                <w:lang w:val="uz-Cyrl-UZ"/>
              </w:rPr>
              <w:t xml:space="preserve"> </w:t>
            </w:r>
            <w:r>
              <w:rPr>
                <w:color w:val="000000"/>
                <w:sz w:val="28"/>
                <w:szCs w:val="28"/>
                <w:lang w:val="uz-Cyrl-UZ"/>
              </w:rPr>
              <w:t>jism</w:t>
            </w:r>
            <w:r w:rsidRPr="00A704C3">
              <w:rPr>
                <w:color w:val="000000"/>
                <w:sz w:val="28"/>
                <w:szCs w:val="28"/>
                <w:lang w:val="uz-Cyrl-UZ"/>
              </w:rPr>
              <w:t xml:space="preserve">. </w:t>
            </w:r>
            <w:r>
              <w:rPr>
                <w:color w:val="000000"/>
                <w:sz w:val="28"/>
                <w:szCs w:val="28"/>
                <w:lang w:val="uz-Cyrl-UZ"/>
              </w:rPr>
              <w:t>Nomiga</w:t>
            </w:r>
            <w:r w:rsidRPr="00A704C3">
              <w:rPr>
                <w:color w:val="000000"/>
                <w:sz w:val="28"/>
                <w:szCs w:val="28"/>
                <w:lang w:val="uz-Cyrl-UZ"/>
              </w:rPr>
              <w:t xml:space="preserve"> </w:t>
            </w:r>
            <w:r>
              <w:rPr>
                <w:color w:val="000000"/>
                <w:sz w:val="28"/>
                <w:szCs w:val="28"/>
                <w:lang w:val="uz-Cyrl-UZ"/>
              </w:rPr>
              <w:t>qaramasdan, absolyut qora jism har qanday chastotadagi elektromagnit nurlanish chiqarishi va ko‘rinadigan rangga ega bo‘lishi mumkin. Absolyut qora jismning nurlanish spektri faqat uning temperaturasi bilan belgilanadi.</w:t>
            </w:r>
          </w:p>
          <w:p w14:paraId="3EBE9D1E" w14:textId="77777777" w:rsidR="0092362C" w:rsidRPr="00933B97" w:rsidRDefault="0092362C" w:rsidP="0092362C">
            <w:pPr>
              <w:jc w:val="both"/>
              <w:rPr>
                <w:color w:val="000000"/>
                <w:sz w:val="18"/>
                <w:szCs w:val="18"/>
                <w:lang w:val="en-US"/>
              </w:rPr>
            </w:pPr>
          </w:p>
          <w:p w14:paraId="319E548D" w14:textId="77777777" w:rsidR="0092362C" w:rsidRPr="00CC3BB1" w:rsidRDefault="0092362C" w:rsidP="0092362C">
            <w:pPr>
              <w:jc w:val="both"/>
              <w:rPr>
                <w:color w:val="000000"/>
                <w:sz w:val="28"/>
                <w:szCs w:val="28"/>
                <w:lang w:val="uz-Cyrl-UZ"/>
              </w:rPr>
            </w:pPr>
            <w:r w:rsidRPr="00CC3BB1">
              <w:rPr>
                <w:color w:val="000000"/>
                <w:sz w:val="28"/>
                <w:szCs w:val="28"/>
              </w:rPr>
              <w:t>Термодинамикада</w:t>
            </w:r>
            <w:r w:rsidRPr="00502F2F">
              <w:rPr>
                <w:color w:val="000000"/>
                <w:sz w:val="28"/>
                <w:szCs w:val="28"/>
                <w:lang w:val="en-US"/>
              </w:rPr>
              <w:t xml:space="preserve"> </w:t>
            </w:r>
            <w:r w:rsidRPr="00CC3BB1">
              <w:rPr>
                <w:color w:val="000000"/>
                <w:sz w:val="28"/>
                <w:szCs w:val="28"/>
              </w:rPr>
              <w:t>қўлланиладиган</w:t>
            </w:r>
            <w:r w:rsidRPr="00502F2F">
              <w:rPr>
                <w:color w:val="000000"/>
                <w:sz w:val="28"/>
                <w:szCs w:val="28"/>
                <w:lang w:val="en-US"/>
              </w:rPr>
              <w:t xml:space="preserve"> </w:t>
            </w:r>
            <w:r w:rsidRPr="00CC3BB1">
              <w:rPr>
                <w:color w:val="000000"/>
                <w:sz w:val="28"/>
                <w:szCs w:val="28"/>
              </w:rPr>
              <w:t>физик</w:t>
            </w:r>
            <w:r w:rsidRPr="00502F2F">
              <w:rPr>
                <w:color w:val="000000"/>
                <w:sz w:val="28"/>
                <w:szCs w:val="28"/>
                <w:lang w:val="en-US"/>
              </w:rPr>
              <w:t xml:space="preserve"> </w:t>
            </w:r>
            <w:r w:rsidRPr="00CC3BB1">
              <w:rPr>
                <w:color w:val="000000"/>
                <w:sz w:val="28"/>
                <w:szCs w:val="28"/>
              </w:rPr>
              <w:t>идеал</w:t>
            </w:r>
            <w:r w:rsidR="001304B3">
              <w:rPr>
                <w:color w:val="000000"/>
                <w:sz w:val="28"/>
                <w:szCs w:val="28"/>
                <w:lang w:val="en-US"/>
              </w:rPr>
              <w:t>-</w:t>
            </w:r>
            <w:r w:rsidRPr="00CC3BB1">
              <w:rPr>
                <w:color w:val="000000"/>
                <w:sz w:val="28"/>
                <w:szCs w:val="28"/>
              </w:rPr>
              <w:t>лаштириш</w:t>
            </w:r>
            <w:r w:rsidRPr="00502F2F">
              <w:rPr>
                <w:color w:val="000000"/>
                <w:sz w:val="28"/>
                <w:szCs w:val="28"/>
                <w:lang w:val="en-US"/>
              </w:rPr>
              <w:t xml:space="preserve">, </w:t>
            </w:r>
            <w:r w:rsidRPr="00CC3BB1">
              <w:rPr>
                <w:color w:val="000000"/>
                <w:sz w:val="28"/>
                <w:szCs w:val="28"/>
              </w:rPr>
              <w:t>барча</w:t>
            </w:r>
            <w:r w:rsidRPr="00502F2F">
              <w:rPr>
                <w:color w:val="000000"/>
                <w:sz w:val="28"/>
                <w:szCs w:val="28"/>
                <w:lang w:val="en-US"/>
              </w:rPr>
              <w:t xml:space="preserve"> </w:t>
            </w:r>
            <w:r w:rsidRPr="00CC3BB1">
              <w:rPr>
                <w:color w:val="000000"/>
                <w:sz w:val="28"/>
                <w:szCs w:val="28"/>
              </w:rPr>
              <w:t>диапазонларда</w:t>
            </w:r>
            <w:r w:rsidRPr="00502F2F">
              <w:rPr>
                <w:color w:val="000000"/>
                <w:sz w:val="28"/>
                <w:szCs w:val="28"/>
                <w:lang w:val="en-US"/>
              </w:rPr>
              <w:t xml:space="preserve"> </w:t>
            </w:r>
            <w:r w:rsidRPr="00CC3BB1">
              <w:rPr>
                <w:color w:val="000000"/>
                <w:sz w:val="28"/>
                <w:szCs w:val="28"/>
              </w:rPr>
              <w:t>ўзига</w:t>
            </w:r>
            <w:r w:rsidRPr="00502F2F">
              <w:rPr>
                <w:color w:val="000000"/>
                <w:sz w:val="28"/>
                <w:szCs w:val="28"/>
                <w:lang w:val="en-US"/>
              </w:rPr>
              <w:t xml:space="preserve"> </w:t>
            </w:r>
            <w:r w:rsidRPr="00CC3BB1">
              <w:rPr>
                <w:color w:val="000000"/>
                <w:sz w:val="28"/>
                <w:szCs w:val="28"/>
              </w:rPr>
              <w:t>туша</w:t>
            </w:r>
            <w:r w:rsidR="001304B3">
              <w:rPr>
                <w:color w:val="000000"/>
                <w:sz w:val="28"/>
                <w:szCs w:val="28"/>
                <w:lang w:val="en-US"/>
              </w:rPr>
              <w:t>-</w:t>
            </w:r>
            <w:r w:rsidRPr="00CC3BB1">
              <w:rPr>
                <w:color w:val="000000"/>
                <w:sz w:val="28"/>
                <w:szCs w:val="28"/>
              </w:rPr>
              <w:t>диган</w:t>
            </w:r>
            <w:r w:rsidRPr="00502F2F">
              <w:rPr>
                <w:color w:val="000000"/>
                <w:sz w:val="28"/>
                <w:szCs w:val="28"/>
                <w:lang w:val="en-US"/>
              </w:rPr>
              <w:t xml:space="preserve"> </w:t>
            </w:r>
            <w:r w:rsidRPr="00CC3BB1">
              <w:rPr>
                <w:color w:val="000000"/>
                <w:sz w:val="28"/>
                <w:szCs w:val="28"/>
              </w:rPr>
              <w:t>бутун</w:t>
            </w:r>
            <w:r w:rsidRPr="00502F2F">
              <w:rPr>
                <w:color w:val="000000"/>
                <w:sz w:val="28"/>
                <w:szCs w:val="28"/>
                <w:lang w:val="en-US"/>
              </w:rPr>
              <w:t xml:space="preserve"> </w:t>
            </w:r>
            <w:r w:rsidRPr="00CC3BB1">
              <w:rPr>
                <w:color w:val="000000"/>
                <w:sz w:val="28"/>
                <w:szCs w:val="28"/>
              </w:rPr>
              <w:t>электромагнит</w:t>
            </w:r>
            <w:r w:rsidRPr="00502F2F">
              <w:rPr>
                <w:color w:val="000000"/>
                <w:sz w:val="28"/>
                <w:szCs w:val="28"/>
                <w:lang w:val="en-US"/>
              </w:rPr>
              <w:t xml:space="preserve"> </w:t>
            </w:r>
            <w:r w:rsidRPr="00CC3BB1">
              <w:rPr>
                <w:color w:val="000000"/>
                <w:sz w:val="28"/>
                <w:szCs w:val="28"/>
              </w:rPr>
              <w:t>нурланишни</w:t>
            </w:r>
            <w:r w:rsidRPr="00502F2F">
              <w:rPr>
                <w:color w:val="000000"/>
                <w:sz w:val="28"/>
                <w:szCs w:val="28"/>
                <w:lang w:val="en-US"/>
              </w:rPr>
              <w:t xml:space="preserve"> </w:t>
            </w:r>
            <w:r w:rsidRPr="00CC3BB1">
              <w:rPr>
                <w:color w:val="000000"/>
                <w:sz w:val="28"/>
                <w:szCs w:val="28"/>
              </w:rPr>
              <w:t>юта</w:t>
            </w:r>
            <w:r w:rsidR="00FE7018">
              <w:rPr>
                <w:color w:val="000000"/>
                <w:sz w:val="28"/>
                <w:szCs w:val="28"/>
                <w:lang w:val="en-US"/>
              </w:rPr>
              <w:t>-</w:t>
            </w:r>
            <w:r w:rsidRPr="00CC3BB1">
              <w:rPr>
                <w:color w:val="000000"/>
                <w:sz w:val="28"/>
                <w:szCs w:val="28"/>
              </w:rPr>
              <w:t>диган</w:t>
            </w:r>
            <w:r w:rsidRPr="00502F2F">
              <w:rPr>
                <w:color w:val="000000"/>
                <w:sz w:val="28"/>
                <w:szCs w:val="28"/>
                <w:lang w:val="en-US"/>
              </w:rPr>
              <w:t xml:space="preserve"> </w:t>
            </w:r>
            <w:r w:rsidRPr="00CC3BB1">
              <w:rPr>
                <w:color w:val="000000"/>
                <w:sz w:val="28"/>
                <w:szCs w:val="28"/>
              </w:rPr>
              <w:t>ва</w:t>
            </w:r>
            <w:r w:rsidRPr="00502F2F">
              <w:rPr>
                <w:color w:val="000000"/>
                <w:sz w:val="28"/>
                <w:szCs w:val="28"/>
                <w:lang w:val="en-US"/>
              </w:rPr>
              <w:t xml:space="preserve"> </w:t>
            </w:r>
            <w:r>
              <w:rPr>
                <w:color w:val="000000"/>
                <w:sz w:val="28"/>
                <w:szCs w:val="28"/>
                <w:lang w:val="uz-Cyrl-UZ"/>
              </w:rPr>
              <w:t>ҳ</w:t>
            </w:r>
            <w:r w:rsidRPr="00CC3BB1">
              <w:rPr>
                <w:color w:val="000000"/>
                <w:sz w:val="28"/>
                <w:szCs w:val="28"/>
              </w:rPr>
              <w:t>еч</w:t>
            </w:r>
            <w:r w:rsidRPr="00502F2F">
              <w:rPr>
                <w:color w:val="000000"/>
                <w:sz w:val="28"/>
                <w:szCs w:val="28"/>
                <w:lang w:val="en-US"/>
              </w:rPr>
              <w:t xml:space="preserve"> </w:t>
            </w:r>
            <w:r w:rsidRPr="00CC3BB1">
              <w:rPr>
                <w:color w:val="000000"/>
                <w:sz w:val="28"/>
                <w:szCs w:val="28"/>
              </w:rPr>
              <w:t>нима</w:t>
            </w:r>
            <w:r w:rsidRPr="00502F2F">
              <w:rPr>
                <w:color w:val="000000"/>
                <w:sz w:val="28"/>
                <w:szCs w:val="28"/>
                <w:lang w:val="en-US"/>
              </w:rPr>
              <w:t xml:space="preserve"> </w:t>
            </w:r>
            <w:r w:rsidRPr="00CC3BB1">
              <w:rPr>
                <w:color w:val="000000"/>
                <w:sz w:val="28"/>
                <w:szCs w:val="28"/>
              </w:rPr>
              <w:t>қайтармайдиган</w:t>
            </w:r>
            <w:r w:rsidRPr="00502F2F">
              <w:rPr>
                <w:color w:val="000000"/>
                <w:sz w:val="28"/>
                <w:szCs w:val="28"/>
                <w:lang w:val="en-US"/>
              </w:rPr>
              <w:t xml:space="preserve"> </w:t>
            </w:r>
            <w:r w:rsidRPr="00CC3BB1">
              <w:rPr>
                <w:color w:val="000000"/>
                <w:sz w:val="28"/>
                <w:szCs w:val="28"/>
              </w:rPr>
              <w:t>жисм</w:t>
            </w:r>
            <w:r w:rsidRPr="00502F2F">
              <w:rPr>
                <w:color w:val="000000"/>
                <w:sz w:val="28"/>
                <w:szCs w:val="28"/>
                <w:lang w:val="en-US"/>
              </w:rPr>
              <w:t xml:space="preserve">. </w:t>
            </w:r>
            <w:r w:rsidRPr="00CC3BB1">
              <w:rPr>
                <w:color w:val="000000"/>
                <w:sz w:val="28"/>
                <w:szCs w:val="28"/>
              </w:rPr>
              <w:t>Номига</w:t>
            </w:r>
            <w:r w:rsidRPr="00502F2F">
              <w:rPr>
                <w:color w:val="000000"/>
                <w:sz w:val="28"/>
                <w:szCs w:val="28"/>
                <w:lang w:val="en-US"/>
              </w:rPr>
              <w:t xml:space="preserve"> </w:t>
            </w:r>
            <w:r>
              <w:rPr>
                <w:color w:val="000000"/>
                <w:sz w:val="28"/>
                <w:szCs w:val="28"/>
                <w:lang w:val="uz-Cyrl-UZ"/>
              </w:rPr>
              <w:t>қарамасдан, абсолют қора жисм ҳар қандай частотадаги электромагнит нурланиш чиқариши ва кўринадиган рангга эга бўлиши мумкин. Абсолют қора жисмнинг нурланиш спектри фақат унинг температураси билан белгиланади.</w:t>
            </w:r>
          </w:p>
        </w:tc>
      </w:tr>
      <w:tr w:rsidR="0092362C" w:rsidRPr="00CC3BB1" w14:paraId="46029628" w14:textId="77777777">
        <w:trPr>
          <w:tblCellSpacing w:w="0" w:type="dxa"/>
          <w:jc w:val="center"/>
        </w:trPr>
        <w:tc>
          <w:tcPr>
            <w:tcW w:w="1954" w:type="pct"/>
          </w:tcPr>
          <w:p w14:paraId="05F20684" w14:textId="77777777" w:rsidR="0092362C" w:rsidRPr="002A323F" w:rsidRDefault="0092362C" w:rsidP="0092362C">
            <w:pPr>
              <w:rPr>
                <w:b/>
                <w:iCs/>
                <w:sz w:val="28"/>
                <w:szCs w:val="28"/>
              </w:rPr>
            </w:pPr>
            <w:r w:rsidRPr="002A323F">
              <w:rPr>
                <w:b/>
                <w:iCs/>
                <w:sz w:val="28"/>
                <w:szCs w:val="28"/>
              </w:rPr>
              <w:lastRenderedPageBreak/>
              <w:t xml:space="preserve">Абсолютный коэффициент преломления </w:t>
            </w:r>
          </w:p>
          <w:p w14:paraId="30F0A89B" w14:textId="77777777" w:rsidR="0092362C" w:rsidRPr="000244B4" w:rsidRDefault="0092362C" w:rsidP="0092362C">
            <w:pPr>
              <w:rPr>
                <w:bCs/>
                <w:color w:val="000000"/>
                <w:sz w:val="28"/>
                <w:szCs w:val="28"/>
              </w:rPr>
            </w:pPr>
            <w:r w:rsidRPr="002A323F">
              <w:rPr>
                <w:b/>
                <w:bCs/>
                <w:color w:val="000000"/>
                <w:sz w:val="28"/>
                <w:szCs w:val="28"/>
                <w:lang w:val="en-US"/>
              </w:rPr>
              <w:t>uz</w:t>
            </w:r>
            <w:r w:rsidRPr="000244B4">
              <w:rPr>
                <w:b/>
                <w:bCs/>
                <w:color w:val="000000"/>
                <w:sz w:val="28"/>
                <w:szCs w:val="28"/>
              </w:rPr>
              <w:t xml:space="preserve"> </w:t>
            </w:r>
            <w:r w:rsidRPr="000244B4">
              <w:rPr>
                <w:bCs/>
                <w:color w:val="000000"/>
                <w:sz w:val="28"/>
                <w:szCs w:val="28"/>
              </w:rPr>
              <w:t>-</w:t>
            </w:r>
            <w:r>
              <w:rPr>
                <w:bCs/>
                <w:color w:val="000000"/>
                <w:sz w:val="28"/>
                <w:szCs w:val="28"/>
                <w:lang w:val="uz-Cyrl-UZ"/>
              </w:rPr>
              <w:t xml:space="preserve"> absolyut sindirish koeffitsi</w:t>
            </w:r>
            <w:r>
              <w:rPr>
                <w:bCs/>
                <w:color w:val="000000"/>
                <w:sz w:val="28"/>
                <w:szCs w:val="28"/>
                <w:lang w:val="uz-Latn-UZ"/>
              </w:rPr>
              <w:t>y</w:t>
            </w:r>
            <w:r>
              <w:rPr>
                <w:bCs/>
                <w:color w:val="000000"/>
                <w:sz w:val="28"/>
                <w:szCs w:val="28"/>
                <w:lang w:val="uz-Cyrl-UZ"/>
              </w:rPr>
              <w:t>enti</w:t>
            </w:r>
          </w:p>
          <w:p w14:paraId="1B81140F" w14:textId="5D6BA228" w:rsidR="0092362C" w:rsidRPr="00EB3F6D" w:rsidRDefault="00A80D01" w:rsidP="0092362C">
            <w:pPr>
              <w:rPr>
                <w:bCs/>
                <w:color w:val="000000"/>
                <w:sz w:val="28"/>
                <w:szCs w:val="28"/>
                <w:lang w:val="uz-Cyrl-UZ"/>
              </w:rPr>
            </w:pPr>
            <w:r>
              <w:rPr>
                <w:bCs/>
                <w:color w:val="000000"/>
                <w:sz w:val="28"/>
                <w:szCs w:val="28"/>
              </w:rPr>
              <w:t xml:space="preserve"> </w:t>
            </w:r>
            <w:r w:rsidR="0092362C">
              <w:rPr>
                <w:bCs/>
                <w:color w:val="000000"/>
                <w:sz w:val="28"/>
                <w:szCs w:val="28"/>
                <w:lang w:val="uz-Cyrl-UZ"/>
              </w:rPr>
              <w:t>абсолют синдириш коэффициенти</w:t>
            </w:r>
          </w:p>
          <w:p w14:paraId="41EB3D72" w14:textId="77777777" w:rsidR="0092362C" w:rsidRPr="000924DC" w:rsidRDefault="0092362C" w:rsidP="0092362C">
            <w:pPr>
              <w:rPr>
                <w:b/>
                <w:iCs/>
                <w:sz w:val="28"/>
                <w:szCs w:val="28"/>
                <w:lang w:val="en-US"/>
              </w:rPr>
            </w:pPr>
            <w:r w:rsidRPr="002A323F">
              <w:rPr>
                <w:b/>
                <w:bCs/>
                <w:color w:val="000000"/>
                <w:sz w:val="28"/>
                <w:szCs w:val="28"/>
                <w:lang w:val="en-US"/>
              </w:rPr>
              <w:t>en</w:t>
            </w:r>
            <w:r w:rsidRPr="000924DC">
              <w:rPr>
                <w:b/>
                <w:bCs/>
                <w:color w:val="000000"/>
                <w:sz w:val="28"/>
                <w:szCs w:val="28"/>
                <w:lang w:val="en-US"/>
              </w:rPr>
              <w:t xml:space="preserve"> </w:t>
            </w:r>
            <w:r w:rsidRPr="000924DC">
              <w:rPr>
                <w:bCs/>
                <w:color w:val="000000"/>
                <w:sz w:val="28"/>
                <w:szCs w:val="28"/>
                <w:lang w:val="en-US"/>
              </w:rPr>
              <w:t>-</w:t>
            </w:r>
            <w:r w:rsidRPr="000924DC">
              <w:rPr>
                <w:b/>
                <w:bCs/>
                <w:color w:val="000000"/>
                <w:sz w:val="28"/>
                <w:szCs w:val="28"/>
                <w:lang w:val="en-US"/>
              </w:rPr>
              <w:t xml:space="preserve"> </w:t>
            </w:r>
            <w:r w:rsidR="00934EB2" w:rsidRPr="00934EB2">
              <w:rPr>
                <w:iCs/>
                <w:sz w:val="28"/>
                <w:szCs w:val="28"/>
                <w:lang w:val="en-US"/>
              </w:rPr>
              <w:t xml:space="preserve">absolute refraction </w:t>
            </w:r>
            <w:r w:rsidR="00B41766">
              <w:rPr>
                <w:iCs/>
                <w:sz w:val="28"/>
                <w:szCs w:val="28"/>
                <w:lang w:val="en-US"/>
              </w:rPr>
              <w:br/>
            </w:r>
            <w:r w:rsidR="00934EB2" w:rsidRPr="00934EB2">
              <w:rPr>
                <w:iCs/>
                <w:sz w:val="28"/>
                <w:szCs w:val="28"/>
                <w:lang w:val="en-US"/>
              </w:rPr>
              <w:t>coefficient</w:t>
            </w:r>
          </w:p>
        </w:tc>
        <w:tc>
          <w:tcPr>
            <w:tcW w:w="3046" w:type="pct"/>
          </w:tcPr>
          <w:p w14:paraId="78A10884" w14:textId="77777777" w:rsidR="0092362C" w:rsidRDefault="0092362C" w:rsidP="0092362C">
            <w:pPr>
              <w:jc w:val="both"/>
              <w:rPr>
                <w:sz w:val="28"/>
                <w:szCs w:val="28"/>
                <w:lang w:val="uz-Cyrl-UZ"/>
              </w:rPr>
            </w:pPr>
            <w:r w:rsidRPr="002A323F">
              <w:rPr>
                <w:sz w:val="28"/>
                <w:szCs w:val="28"/>
              </w:rPr>
              <w:t>Отношение скорости света в вакууме к фазовой скорости света в заданной среде; показыва</w:t>
            </w:r>
            <w:r w:rsidRPr="002A323F">
              <w:rPr>
                <w:sz w:val="28"/>
                <w:szCs w:val="28"/>
              </w:rPr>
              <w:softHyphen/>
              <w:t>ет изменение скорости света при переходе в вакуум.</w:t>
            </w:r>
          </w:p>
          <w:p w14:paraId="54D0A271" w14:textId="77777777" w:rsidR="0092362C" w:rsidRPr="00502F2F" w:rsidRDefault="0092362C" w:rsidP="0092362C">
            <w:pPr>
              <w:jc w:val="both"/>
              <w:rPr>
                <w:sz w:val="28"/>
                <w:szCs w:val="28"/>
              </w:rPr>
            </w:pPr>
          </w:p>
          <w:p w14:paraId="62F4B7DE" w14:textId="77777777" w:rsidR="0092362C" w:rsidRPr="00502F2F" w:rsidRDefault="0092362C" w:rsidP="0092362C">
            <w:pPr>
              <w:jc w:val="both"/>
              <w:rPr>
                <w:sz w:val="28"/>
                <w:szCs w:val="28"/>
              </w:rPr>
            </w:pPr>
            <w:r>
              <w:rPr>
                <w:sz w:val="28"/>
                <w:szCs w:val="28"/>
                <w:lang w:val="uz-Cyrl-UZ"/>
              </w:rPr>
              <w:t>Vakuumdagi yorug‘lik tezligining berilgan muhitda yorug‘likning faza tezligiga nisbati; vakuumga o‘tishda yorug‘lik tezligining o‘zgarishini ko‘rsatadi.</w:t>
            </w:r>
          </w:p>
          <w:p w14:paraId="613EB249" w14:textId="77777777" w:rsidR="0092362C" w:rsidRPr="00502F2F" w:rsidRDefault="0092362C" w:rsidP="0092362C">
            <w:pPr>
              <w:jc w:val="both"/>
              <w:rPr>
                <w:sz w:val="28"/>
                <w:szCs w:val="28"/>
              </w:rPr>
            </w:pPr>
          </w:p>
          <w:p w14:paraId="3D4A9747" w14:textId="77777777" w:rsidR="0092362C" w:rsidRPr="00A80D01" w:rsidRDefault="0092362C" w:rsidP="0092362C">
            <w:pPr>
              <w:jc w:val="both"/>
              <w:rPr>
                <w:sz w:val="28"/>
                <w:szCs w:val="28"/>
              </w:rPr>
            </w:pPr>
            <w:r>
              <w:rPr>
                <w:sz w:val="28"/>
                <w:szCs w:val="28"/>
                <w:lang w:val="uz-Cyrl-UZ"/>
              </w:rPr>
              <w:t>Вакуумдаги ёруғлик тезлигининг берилган муҳитда ёруғликнинг фаза тезлигига нисбати; вакуумга ўтишда ёруғлик тезлигининг ўзга</w:t>
            </w:r>
            <w:r w:rsidR="00FE7018" w:rsidRPr="002C7A9E">
              <w:rPr>
                <w:sz w:val="28"/>
                <w:szCs w:val="28"/>
              </w:rPr>
              <w:t>-</w:t>
            </w:r>
            <w:r>
              <w:rPr>
                <w:sz w:val="28"/>
                <w:szCs w:val="28"/>
                <w:lang w:val="uz-Cyrl-UZ"/>
              </w:rPr>
              <w:t>ришини кўрсатади.</w:t>
            </w:r>
          </w:p>
          <w:p w14:paraId="719A42D3" w14:textId="77777777" w:rsidR="001A5A62" w:rsidRPr="00A80D01" w:rsidRDefault="001A5A62" w:rsidP="0092362C">
            <w:pPr>
              <w:jc w:val="both"/>
              <w:rPr>
                <w:sz w:val="28"/>
                <w:szCs w:val="28"/>
              </w:rPr>
            </w:pPr>
          </w:p>
        </w:tc>
      </w:tr>
      <w:tr w:rsidR="0092362C" w:rsidRPr="00CC3BB1" w14:paraId="373FF479" w14:textId="77777777">
        <w:trPr>
          <w:tblCellSpacing w:w="0" w:type="dxa"/>
          <w:jc w:val="center"/>
        </w:trPr>
        <w:tc>
          <w:tcPr>
            <w:tcW w:w="1954" w:type="pct"/>
          </w:tcPr>
          <w:p w14:paraId="6C475FF5" w14:textId="77777777" w:rsidR="0092362C" w:rsidRDefault="0092362C" w:rsidP="0092362C">
            <w:pPr>
              <w:rPr>
                <w:b/>
                <w:sz w:val="28"/>
                <w:szCs w:val="28"/>
                <w:lang w:val="uz-Cyrl-UZ"/>
              </w:rPr>
            </w:pPr>
            <w:r w:rsidRPr="00EF25D0">
              <w:rPr>
                <w:b/>
                <w:sz w:val="28"/>
                <w:szCs w:val="28"/>
              </w:rPr>
              <w:t>Абсолютный спектральный коэффициент отражения спектральной дифракционной решетки</w:t>
            </w:r>
          </w:p>
          <w:p w14:paraId="09393BA2" w14:textId="77777777" w:rsidR="0092362C" w:rsidRPr="00482CBB" w:rsidRDefault="0092362C" w:rsidP="0092362C">
            <w:pPr>
              <w:rPr>
                <w:bCs/>
                <w:color w:val="000000"/>
                <w:sz w:val="28"/>
                <w:szCs w:val="28"/>
                <w:lang w:val="en-US"/>
              </w:rPr>
            </w:pPr>
            <w:r w:rsidRPr="002A323F">
              <w:rPr>
                <w:b/>
                <w:bCs/>
                <w:color w:val="000000"/>
                <w:sz w:val="28"/>
                <w:szCs w:val="28"/>
                <w:lang w:val="en-US"/>
              </w:rPr>
              <w:t>uz</w:t>
            </w:r>
            <w:r w:rsidRPr="00482CBB">
              <w:rPr>
                <w:b/>
                <w:bCs/>
                <w:color w:val="000000"/>
                <w:sz w:val="28"/>
                <w:szCs w:val="28"/>
                <w:lang w:val="en-US"/>
              </w:rPr>
              <w:t xml:space="preserve"> </w:t>
            </w:r>
            <w:r w:rsidRPr="0032782B">
              <w:rPr>
                <w:bCs/>
                <w:color w:val="000000"/>
                <w:sz w:val="28"/>
                <w:szCs w:val="28"/>
                <w:lang w:val="en-US"/>
              </w:rPr>
              <w:t>-</w:t>
            </w:r>
            <w:r w:rsidRPr="00482CBB">
              <w:rPr>
                <w:b/>
                <w:bCs/>
                <w:color w:val="000000"/>
                <w:sz w:val="28"/>
                <w:szCs w:val="28"/>
                <w:lang w:val="en-US"/>
              </w:rPr>
              <w:t xml:space="preserve"> </w:t>
            </w:r>
            <w:r>
              <w:rPr>
                <w:bCs/>
                <w:color w:val="000000"/>
                <w:sz w:val="28"/>
                <w:szCs w:val="28"/>
                <w:lang w:val="uz-Cyrl-UZ"/>
              </w:rPr>
              <w:t xml:space="preserve">spektral difraksion </w:t>
            </w:r>
            <w:r>
              <w:rPr>
                <w:bCs/>
                <w:color w:val="000000"/>
                <w:sz w:val="28"/>
                <w:szCs w:val="28"/>
                <w:lang w:val="uz-Cyrl-UZ"/>
              </w:rPr>
              <w:lastRenderedPageBreak/>
              <w:t>panjaraning absolyut spektral qaytarish koeffitsi</w:t>
            </w:r>
            <w:r>
              <w:rPr>
                <w:bCs/>
                <w:color w:val="000000"/>
                <w:sz w:val="28"/>
                <w:szCs w:val="28"/>
                <w:lang w:val="uz-Latn-UZ"/>
              </w:rPr>
              <w:t>y</w:t>
            </w:r>
            <w:r>
              <w:rPr>
                <w:bCs/>
                <w:color w:val="000000"/>
                <w:sz w:val="28"/>
                <w:szCs w:val="28"/>
                <w:lang w:val="uz-Cyrl-UZ"/>
              </w:rPr>
              <w:t>enti</w:t>
            </w:r>
          </w:p>
          <w:p w14:paraId="73B1729E" w14:textId="6EA36FB4" w:rsidR="0092362C" w:rsidRDefault="00A80D01" w:rsidP="0092362C">
            <w:pPr>
              <w:rPr>
                <w:bCs/>
                <w:color w:val="000000"/>
                <w:sz w:val="28"/>
                <w:szCs w:val="28"/>
                <w:lang w:val="uz-Cyrl-UZ"/>
              </w:rPr>
            </w:pPr>
            <w:r>
              <w:rPr>
                <w:bCs/>
                <w:color w:val="000000"/>
                <w:sz w:val="28"/>
                <w:szCs w:val="28"/>
                <w:lang w:val="en-US"/>
              </w:rPr>
              <w:t xml:space="preserve"> </w:t>
            </w:r>
            <w:r w:rsidR="0092362C">
              <w:rPr>
                <w:bCs/>
                <w:color w:val="000000"/>
                <w:sz w:val="28"/>
                <w:szCs w:val="28"/>
                <w:lang w:val="uz-Cyrl-UZ"/>
              </w:rPr>
              <w:t>спектрал дифракцион панжаранинг абсолют спектрал қайтариш коэффициенти</w:t>
            </w:r>
          </w:p>
          <w:p w14:paraId="7986FD26" w14:textId="77777777" w:rsidR="0092362C" w:rsidRPr="00830A6C" w:rsidRDefault="0092362C" w:rsidP="0092362C">
            <w:pPr>
              <w:rPr>
                <w:b/>
                <w:sz w:val="28"/>
                <w:szCs w:val="28"/>
                <w:lang w:val="uz-Cyrl-UZ"/>
              </w:rPr>
            </w:pPr>
            <w:r w:rsidRPr="002A323F">
              <w:rPr>
                <w:b/>
                <w:bCs/>
                <w:color w:val="000000"/>
                <w:sz w:val="28"/>
                <w:szCs w:val="28"/>
                <w:lang w:val="en-US"/>
              </w:rPr>
              <w:t>en</w:t>
            </w:r>
            <w:r w:rsidRPr="00D46BF4">
              <w:rPr>
                <w:b/>
                <w:bCs/>
                <w:color w:val="000000"/>
                <w:sz w:val="28"/>
                <w:szCs w:val="28"/>
                <w:lang w:val="en-US"/>
              </w:rPr>
              <w:t xml:space="preserve"> </w:t>
            </w:r>
            <w:r w:rsidRPr="0032782B">
              <w:rPr>
                <w:bCs/>
                <w:color w:val="000000"/>
                <w:sz w:val="28"/>
                <w:szCs w:val="28"/>
                <w:lang w:val="uz-Cyrl-UZ"/>
              </w:rPr>
              <w:t>-</w:t>
            </w:r>
            <w:r>
              <w:rPr>
                <w:bCs/>
                <w:color w:val="000000"/>
                <w:sz w:val="28"/>
                <w:szCs w:val="28"/>
                <w:lang w:val="uz-Cyrl-UZ"/>
              </w:rPr>
              <w:t xml:space="preserve"> </w:t>
            </w:r>
            <w:r w:rsidR="00934EB2" w:rsidRPr="00934EB2">
              <w:rPr>
                <w:bCs/>
                <w:sz w:val="28"/>
                <w:szCs w:val="28"/>
                <w:lang w:val="en-US"/>
              </w:rPr>
              <w:t>absolute spectral reflection coefficient of spectral diffraction grating</w:t>
            </w:r>
          </w:p>
        </w:tc>
        <w:tc>
          <w:tcPr>
            <w:tcW w:w="3046" w:type="pct"/>
          </w:tcPr>
          <w:p w14:paraId="4AAA8E6B" w14:textId="77777777" w:rsidR="0092362C" w:rsidRDefault="0092362C" w:rsidP="0092362C">
            <w:pPr>
              <w:jc w:val="both"/>
              <w:rPr>
                <w:sz w:val="28"/>
                <w:szCs w:val="28"/>
                <w:lang w:val="uz-Cyrl-UZ"/>
              </w:rPr>
            </w:pPr>
            <w:r w:rsidRPr="00830A6C">
              <w:rPr>
                <w:sz w:val="28"/>
                <w:szCs w:val="28"/>
              </w:rPr>
              <w:lastRenderedPageBreak/>
              <w:t>Отношение потока с данной длиной волны, дифрагированного в данный порядок спектра, к потоку той же длины волны, падающему на спектральную дифракционную решетку.</w:t>
            </w:r>
          </w:p>
          <w:p w14:paraId="0C268334" w14:textId="77777777" w:rsidR="0092362C" w:rsidRPr="00502F2F" w:rsidRDefault="0092362C" w:rsidP="0092362C">
            <w:pPr>
              <w:jc w:val="both"/>
              <w:rPr>
                <w:sz w:val="28"/>
                <w:szCs w:val="28"/>
              </w:rPr>
            </w:pPr>
          </w:p>
          <w:p w14:paraId="3C841DAF" w14:textId="77777777" w:rsidR="0092362C" w:rsidRPr="00502F2F" w:rsidRDefault="0092362C" w:rsidP="0092362C">
            <w:pPr>
              <w:jc w:val="both"/>
              <w:rPr>
                <w:sz w:val="28"/>
                <w:szCs w:val="28"/>
              </w:rPr>
            </w:pPr>
            <w:r>
              <w:rPr>
                <w:sz w:val="28"/>
                <w:szCs w:val="28"/>
                <w:lang w:val="uz-Cyrl-UZ"/>
              </w:rPr>
              <w:lastRenderedPageBreak/>
              <w:t>Berilgan to‘lqin uzunligiga ega bo‘lgan, spektrning berilgan tartibiga difraksiyalangan oqimning, ayni o‘sha to‘lqin uzunligidagi, spektral difraksion panjaraga tushadigan oqimga nisbati.</w:t>
            </w:r>
          </w:p>
          <w:p w14:paraId="33739A77" w14:textId="77777777" w:rsidR="0092362C" w:rsidRPr="00502F2F" w:rsidRDefault="0092362C" w:rsidP="0092362C">
            <w:pPr>
              <w:jc w:val="both"/>
              <w:rPr>
                <w:sz w:val="28"/>
                <w:szCs w:val="28"/>
              </w:rPr>
            </w:pPr>
          </w:p>
          <w:p w14:paraId="74F9A38A" w14:textId="77777777" w:rsidR="0092362C" w:rsidRPr="00A80D01" w:rsidRDefault="0092362C" w:rsidP="0092362C">
            <w:pPr>
              <w:jc w:val="both"/>
              <w:rPr>
                <w:sz w:val="28"/>
                <w:szCs w:val="28"/>
              </w:rPr>
            </w:pPr>
            <w:r>
              <w:rPr>
                <w:sz w:val="28"/>
                <w:szCs w:val="28"/>
                <w:lang w:val="uz-Cyrl-UZ"/>
              </w:rPr>
              <w:t>Берилган тўлқин узунлигига эга бўлган, спектрнинг берилган тартибига дифракцияланган оқимнинг, айни ўша тўлқин узунлигидаги, спектрал дифракцион панжарага тушадиган оқимга нисбати.</w:t>
            </w:r>
          </w:p>
          <w:p w14:paraId="2803DCF2" w14:textId="77777777" w:rsidR="001A5A62" w:rsidRPr="00A80D01" w:rsidRDefault="001A5A62" w:rsidP="0092362C">
            <w:pPr>
              <w:jc w:val="both"/>
              <w:rPr>
                <w:bCs/>
                <w:sz w:val="28"/>
                <w:szCs w:val="28"/>
              </w:rPr>
            </w:pPr>
          </w:p>
        </w:tc>
      </w:tr>
      <w:tr w:rsidR="0092362C" w:rsidRPr="003D75D3" w14:paraId="13CAC068" w14:textId="77777777">
        <w:trPr>
          <w:tblCellSpacing w:w="0" w:type="dxa"/>
          <w:jc w:val="center"/>
        </w:trPr>
        <w:tc>
          <w:tcPr>
            <w:tcW w:w="1954" w:type="pct"/>
          </w:tcPr>
          <w:p w14:paraId="2B92A784" w14:textId="77777777" w:rsidR="0092362C" w:rsidRPr="00502F2F" w:rsidRDefault="0092362C" w:rsidP="0092362C">
            <w:pPr>
              <w:rPr>
                <w:b/>
                <w:sz w:val="28"/>
                <w:szCs w:val="28"/>
                <w:lang w:val="uz-Cyrl-UZ"/>
              </w:rPr>
            </w:pPr>
            <w:r w:rsidRPr="00502F2F">
              <w:rPr>
                <w:b/>
                <w:sz w:val="28"/>
                <w:szCs w:val="28"/>
                <w:lang w:val="uz-Cyrl-UZ"/>
              </w:rPr>
              <w:lastRenderedPageBreak/>
              <w:t xml:space="preserve">Абсорбционный метод </w:t>
            </w:r>
            <w:r w:rsidRPr="00502F2F">
              <w:rPr>
                <w:b/>
                <w:sz w:val="28"/>
                <w:szCs w:val="28"/>
                <w:lang w:val="uz-Cyrl-UZ"/>
              </w:rPr>
              <w:br/>
              <w:t>оптического излучения</w:t>
            </w:r>
          </w:p>
          <w:p w14:paraId="34313976"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absorbsion optik nurlanish</w:t>
            </w:r>
            <w:r>
              <w:rPr>
                <w:bCs/>
                <w:color w:val="000000"/>
                <w:sz w:val="28"/>
                <w:szCs w:val="28"/>
                <w:lang w:val="uz-Latn-UZ"/>
              </w:rPr>
              <w:t xml:space="preserve"> </w:t>
            </w:r>
            <w:r>
              <w:rPr>
                <w:bCs/>
                <w:color w:val="000000"/>
                <w:sz w:val="28"/>
                <w:szCs w:val="28"/>
                <w:lang w:val="uz-Cyrl-UZ"/>
              </w:rPr>
              <w:t>usuli</w:t>
            </w:r>
          </w:p>
          <w:p w14:paraId="5F763AC8" w14:textId="10FEAA73" w:rsidR="0092362C" w:rsidRPr="00830A6C"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абсорбцион оптик нурланиш усули</w:t>
            </w:r>
          </w:p>
          <w:p w14:paraId="55B9FF78" w14:textId="77777777" w:rsidR="0092362C" w:rsidRPr="00830A6C" w:rsidRDefault="0092362C" w:rsidP="0092362C">
            <w:pPr>
              <w:rPr>
                <w:b/>
                <w:sz w:val="28"/>
                <w:szCs w:val="28"/>
                <w:lang w:val="uz-Cyrl-UZ"/>
              </w:rPr>
            </w:pPr>
            <w:r w:rsidRPr="002A323F">
              <w:rPr>
                <w:b/>
                <w:bCs/>
                <w:color w:val="000000"/>
                <w:sz w:val="28"/>
                <w:szCs w:val="28"/>
                <w:lang w:val="en-US"/>
              </w:rPr>
              <w:t>en</w:t>
            </w:r>
            <w:r w:rsidRPr="00D46BF4">
              <w:rPr>
                <w:b/>
                <w:bCs/>
                <w:color w:val="000000"/>
                <w:sz w:val="28"/>
                <w:szCs w:val="28"/>
                <w:lang w:val="en-US"/>
              </w:rPr>
              <w:t xml:space="preserve"> </w:t>
            </w:r>
            <w:r w:rsidRPr="0032782B">
              <w:rPr>
                <w:b/>
                <w:bCs/>
                <w:color w:val="000000"/>
                <w:sz w:val="28"/>
                <w:szCs w:val="28"/>
                <w:lang w:val="uz-Cyrl-UZ"/>
              </w:rPr>
              <w:t>-</w:t>
            </w:r>
            <w:r>
              <w:rPr>
                <w:bCs/>
                <w:color w:val="000000"/>
                <w:sz w:val="28"/>
                <w:szCs w:val="28"/>
                <w:lang w:val="uz-Cyrl-UZ"/>
              </w:rPr>
              <w:t xml:space="preserve"> </w:t>
            </w:r>
            <w:r w:rsidR="00E46D5C" w:rsidRPr="00E46D5C">
              <w:rPr>
                <w:bCs/>
                <w:color w:val="000000"/>
                <w:sz w:val="28"/>
                <w:szCs w:val="28"/>
                <w:lang w:val="en-US"/>
              </w:rPr>
              <w:t xml:space="preserve">absorption </w:t>
            </w:r>
            <w:r w:rsidR="00D46BF4" w:rsidRPr="00E46D5C">
              <w:rPr>
                <w:bCs/>
                <w:color w:val="000000"/>
                <w:sz w:val="28"/>
                <w:szCs w:val="28"/>
                <w:lang w:val="en-US"/>
              </w:rPr>
              <w:t>method of optical emission</w:t>
            </w:r>
          </w:p>
        </w:tc>
        <w:tc>
          <w:tcPr>
            <w:tcW w:w="3046" w:type="pct"/>
          </w:tcPr>
          <w:p w14:paraId="5B8A7F40" w14:textId="77777777" w:rsidR="0092362C" w:rsidRDefault="0092362C" w:rsidP="0092362C">
            <w:pPr>
              <w:pStyle w:val="NoSpacing1"/>
              <w:jc w:val="both"/>
              <w:rPr>
                <w:rFonts w:ascii="Times New Roman" w:hAnsi="Times New Roman"/>
                <w:sz w:val="28"/>
                <w:szCs w:val="28"/>
                <w:lang w:val="uz-Cyrl-UZ"/>
              </w:rPr>
            </w:pPr>
            <w:r w:rsidRPr="00830A6C">
              <w:rPr>
                <w:rFonts w:ascii="Times New Roman" w:hAnsi="Times New Roman"/>
                <w:sz w:val="28"/>
                <w:szCs w:val="28"/>
              </w:rPr>
              <w:t>Метод оптического неразрушающего контроля, основанный на анализе параметров поглощения оптического излучения объектом контроля.</w:t>
            </w:r>
          </w:p>
          <w:p w14:paraId="6B40A03A" w14:textId="77777777" w:rsidR="0092362C" w:rsidRPr="007B7D9F" w:rsidRDefault="0092362C" w:rsidP="0092362C">
            <w:pPr>
              <w:pStyle w:val="NoSpacing1"/>
              <w:jc w:val="both"/>
              <w:rPr>
                <w:rFonts w:ascii="Times New Roman" w:hAnsi="Times New Roman"/>
                <w:sz w:val="28"/>
                <w:szCs w:val="28"/>
              </w:rPr>
            </w:pPr>
          </w:p>
          <w:p w14:paraId="294FB314" w14:textId="77777777" w:rsidR="0092362C" w:rsidRPr="005A7D32"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Nazorat ob</w:t>
            </w:r>
            <w:r>
              <w:rPr>
                <w:rFonts w:ascii="Times New Roman" w:hAnsi="Times New Roman"/>
                <w:sz w:val="28"/>
                <w:szCs w:val="28"/>
                <w:lang w:val="uz-Latn-UZ"/>
              </w:rPr>
              <w:t>y</w:t>
            </w:r>
            <w:r>
              <w:rPr>
                <w:rFonts w:ascii="Times New Roman" w:hAnsi="Times New Roman"/>
                <w:sz w:val="28"/>
                <w:szCs w:val="28"/>
                <w:lang w:val="uz-Cyrl-UZ"/>
              </w:rPr>
              <w:t>ekti tomonidan optik nurlanishning yutilish parametrlarini tahlil qilishga asoslangan, optik kuchsizlantirmasdan tekshirish usuli.</w:t>
            </w:r>
          </w:p>
          <w:p w14:paraId="7195D038" w14:textId="77777777" w:rsidR="0092362C" w:rsidRPr="005A7D32" w:rsidRDefault="0092362C" w:rsidP="0092362C">
            <w:pPr>
              <w:pStyle w:val="NoSpacing1"/>
              <w:jc w:val="both"/>
              <w:rPr>
                <w:rFonts w:ascii="Times New Roman" w:hAnsi="Times New Roman"/>
                <w:sz w:val="28"/>
                <w:szCs w:val="28"/>
                <w:lang w:val="en-US"/>
              </w:rPr>
            </w:pPr>
          </w:p>
          <w:p w14:paraId="1B61D8E6" w14:textId="77777777" w:rsidR="0092362C" w:rsidRPr="00830A6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томонидан оптик нурланиш</w:t>
            </w:r>
            <w:r w:rsidR="001304B3">
              <w:rPr>
                <w:rFonts w:ascii="Times New Roman" w:hAnsi="Times New Roman"/>
                <w:sz w:val="28"/>
                <w:szCs w:val="28"/>
                <w:lang w:val="en-US"/>
              </w:rPr>
              <w:t>-</w:t>
            </w:r>
            <w:r>
              <w:rPr>
                <w:rFonts w:ascii="Times New Roman" w:hAnsi="Times New Roman"/>
                <w:sz w:val="28"/>
                <w:szCs w:val="28"/>
                <w:lang w:val="uz-Cyrl-UZ"/>
              </w:rPr>
              <w:t>нинг ютилиш параметрларини таҳлил қилишга асосланган, оптик кучсизлантирмасдан текши</w:t>
            </w:r>
            <w:r w:rsidR="001304B3">
              <w:rPr>
                <w:rFonts w:ascii="Times New Roman" w:hAnsi="Times New Roman"/>
                <w:sz w:val="28"/>
                <w:szCs w:val="28"/>
                <w:lang w:val="en-US"/>
              </w:rPr>
              <w:t>-</w:t>
            </w:r>
            <w:r>
              <w:rPr>
                <w:rFonts w:ascii="Times New Roman" w:hAnsi="Times New Roman"/>
                <w:sz w:val="28"/>
                <w:szCs w:val="28"/>
                <w:lang w:val="uz-Cyrl-UZ"/>
              </w:rPr>
              <w:t>риш усули.</w:t>
            </w:r>
          </w:p>
        </w:tc>
      </w:tr>
      <w:tr w:rsidR="0092362C" w:rsidRPr="003D75D3" w14:paraId="5EE10B86" w14:textId="77777777">
        <w:trPr>
          <w:tblCellSpacing w:w="0" w:type="dxa"/>
          <w:jc w:val="center"/>
        </w:trPr>
        <w:tc>
          <w:tcPr>
            <w:tcW w:w="1954" w:type="pct"/>
          </w:tcPr>
          <w:p w14:paraId="644408E1" w14:textId="77777777" w:rsidR="0092362C" w:rsidRDefault="0092362C" w:rsidP="0092362C">
            <w:pPr>
              <w:rPr>
                <w:b/>
                <w:bCs/>
                <w:sz w:val="28"/>
                <w:szCs w:val="28"/>
                <w:lang w:val="uz-Cyrl-UZ"/>
              </w:rPr>
            </w:pPr>
            <w:r w:rsidRPr="00502F2F">
              <w:rPr>
                <w:b/>
                <w:bCs/>
                <w:sz w:val="28"/>
                <w:szCs w:val="28"/>
                <w:lang w:val="uz-Cyrl-UZ"/>
              </w:rPr>
              <w:t>Абсорбционный ослабитель</w:t>
            </w:r>
          </w:p>
          <w:p w14:paraId="21159B4C"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absorbsion susaytirgich</w:t>
            </w:r>
          </w:p>
          <w:p w14:paraId="54F37A3D" w14:textId="1B16378F"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абсорбцион сусайтиргич</w:t>
            </w:r>
          </w:p>
          <w:p w14:paraId="1BA568E1" w14:textId="77777777" w:rsidR="0092362C" w:rsidRPr="00375566" w:rsidRDefault="0092362C" w:rsidP="0092362C">
            <w:pPr>
              <w:rPr>
                <w:b/>
                <w:bCs/>
                <w:sz w:val="28"/>
                <w:szCs w:val="28"/>
                <w:lang w:val="uz-Cyrl-UZ"/>
              </w:rPr>
            </w:pPr>
            <w:r w:rsidRPr="002A323F">
              <w:rPr>
                <w:b/>
                <w:bCs/>
                <w:color w:val="000000"/>
                <w:sz w:val="28"/>
                <w:szCs w:val="28"/>
                <w:lang w:val="en-US"/>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Pr="00615BDC">
              <w:rPr>
                <w:rStyle w:val="hps"/>
                <w:color w:val="333333"/>
                <w:sz w:val="28"/>
                <w:szCs w:val="28"/>
                <w:lang w:val="en"/>
              </w:rPr>
              <w:t>absorptive</w:t>
            </w:r>
            <w:r w:rsidRPr="00615BDC">
              <w:rPr>
                <w:rStyle w:val="shorttext"/>
                <w:color w:val="333333"/>
                <w:sz w:val="28"/>
                <w:szCs w:val="28"/>
                <w:lang w:val="en"/>
              </w:rPr>
              <w:t xml:space="preserve"> </w:t>
            </w:r>
            <w:r w:rsidRPr="00615BDC">
              <w:rPr>
                <w:rStyle w:val="hps"/>
                <w:color w:val="333333"/>
                <w:sz w:val="28"/>
                <w:szCs w:val="28"/>
                <w:lang w:val="en"/>
              </w:rPr>
              <w:t>attenuator</w:t>
            </w:r>
          </w:p>
        </w:tc>
        <w:tc>
          <w:tcPr>
            <w:tcW w:w="3046" w:type="pct"/>
          </w:tcPr>
          <w:p w14:paraId="33B536BD" w14:textId="77777777" w:rsidR="0092362C" w:rsidRDefault="0092362C" w:rsidP="0092362C">
            <w:pPr>
              <w:pStyle w:val="NoSpacing1"/>
              <w:jc w:val="both"/>
              <w:rPr>
                <w:rFonts w:ascii="Times New Roman" w:hAnsi="Times New Roman"/>
                <w:sz w:val="28"/>
                <w:szCs w:val="28"/>
                <w:lang w:val="uz-Cyrl-UZ"/>
              </w:rPr>
            </w:pPr>
            <w:r w:rsidRPr="0035612B">
              <w:rPr>
                <w:rFonts w:ascii="Times New Roman" w:hAnsi="Times New Roman"/>
                <w:sz w:val="28"/>
                <w:szCs w:val="28"/>
              </w:rPr>
              <w:t>Ослабитель лазерного излучения, основанный на поглощении оптического излучения веществом в различных агрегатных состояниях.</w:t>
            </w:r>
          </w:p>
          <w:p w14:paraId="4A01B093" w14:textId="77777777" w:rsidR="0092362C" w:rsidRPr="00502F2F" w:rsidRDefault="0092362C" w:rsidP="0092362C">
            <w:pPr>
              <w:pStyle w:val="NoSpacing1"/>
              <w:jc w:val="both"/>
              <w:rPr>
                <w:rFonts w:ascii="Times New Roman" w:hAnsi="Times New Roman"/>
                <w:sz w:val="28"/>
                <w:szCs w:val="28"/>
              </w:rPr>
            </w:pPr>
          </w:p>
          <w:p w14:paraId="3DDFCEEB"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Turli agregat holatlardagi moddaning optik nurlanishni yutishiga asoslangan, lazer nurlanishni susaytirgich.</w:t>
            </w:r>
          </w:p>
          <w:p w14:paraId="4E11ED34" w14:textId="77777777" w:rsidR="0092362C" w:rsidRPr="00482CBB" w:rsidRDefault="0092362C" w:rsidP="0092362C">
            <w:pPr>
              <w:pStyle w:val="NoSpacing1"/>
              <w:jc w:val="both"/>
              <w:rPr>
                <w:rFonts w:ascii="Times New Roman" w:hAnsi="Times New Roman"/>
                <w:sz w:val="28"/>
                <w:szCs w:val="28"/>
                <w:lang w:val="en-US"/>
              </w:rPr>
            </w:pPr>
          </w:p>
          <w:p w14:paraId="20C5C9F2" w14:textId="77777777" w:rsidR="0092362C" w:rsidRPr="00375566"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Турли агрегат ҳолатлардаги модданинг оптик нурланишни ютишига асосланган, лазер нурла</w:t>
            </w:r>
            <w:r w:rsidR="001304B3">
              <w:rPr>
                <w:rFonts w:ascii="Times New Roman" w:hAnsi="Times New Roman"/>
                <w:sz w:val="28"/>
                <w:szCs w:val="28"/>
                <w:lang w:val="en-US"/>
              </w:rPr>
              <w:t>-</w:t>
            </w:r>
            <w:r>
              <w:rPr>
                <w:rFonts w:ascii="Times New Roman" w:hAnsi="Times New Roman"/>
                <w:sz w:val="28"/>
                <w:szCs w:val="28"/>
                <w:lang w:val="uz-Cyrl-UZ"/>
              </w:rPr>
              <w:t>нишни сусайтиргич.</w:t>
            </w:r>
          </w:p>
        </w:tc>
      </w:tr>
      <w:tr w:rsidR="0092362C" w:rsidRPr="00CC3BB1" w14:paraId="715ECB96" w14:textId="77777777">
        <w:trPr>
          <w:tblCellSpacing w:w="0" w:type="dxa"/>
          <w:jc w:val="center"/>
        </w:trPr>
        <w:tc>
          <w:tcPr>
            <w:tcW w:w="1954" w:type="pct"/>
          </w:tcPr>
          <w:p w14:paraId="7A83FFDF" w14:textId="77777777" w:rsidR="0092362C" w:rsidRPr="005677D2" w:rsidRDefault="0092362C" w:rsidP="0092362C">
            <w:pPr>
              <w:rPr>
                <w:b/>
                <w:bCs/>
                <w:sz w:val="28"/>
                <w:szCs w:val="28"/>
                <w:lang w:val="uz-Cyrl-UZ"/>
              </w:rPr>
            </w:pPr>
            <w:r w:rsidRPr="00502F2F">
              <w:rPr>
                <w:b/>
                <w:bCs/>
                <w:sz w:val="28"/>
                <w:szCs w:val="28"/>
                <w:lang w:val="uz-Cyrl-UZ"/>
              </w:rPr>
              <w:t>Автокалибровочный метод</w:t>
            </w:r>
          </w:p>
          <w:p w14:paraId="34FC194E"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avtokalibrlash usuli</w:t>
            </w:r>
          </w:p>
          <w:p w14:paraId="46639296" w14:textId="12FD7C74" w:rsidR="0092362C" w:rsidRPr="005677D2" w:rsidRDefault="00A80D01" w:rsidP="0092362C">
            <w:pPr>
              <w:rPr>
                <w:bCs/>
                <w:color w:val="000000"/>
                <w:sz w:val="28"/>
                <w:szCs w:val="28"/>
                <w:lang w:val="uz-Cyrl-UZ"/>
              </w:rPr>
            </w:pPr>
            <w:r>
              <w:rPr>
                <w:bCs/>
                <w:color w:val="000000"/>
                <w:sz w:val="28"/>
                <w:szCs w:val="28"/>
                <w:lang w:val="uz-Cyrl-UZ"/>
              </w:rPr>
              <w:t xml:space="preserve"> </w:t>
            </w:r>
            <w:r w:rsidR="0092362C" w:rsidRPr="005677D2">
              <w:rPr>
                <w:bCs/>
                <w:color w:val="000000"/>
                <w:sz w:val="28"/>
                <w:szCs w:val="28"/>
                <w:lang w:val="uz-Cyrl-UZ"/>
              </w:rPr>
              <w:t>автокалибрлаш усули</w:t>
            </w:r>
          </w:p>
          <w:p w14:paraId="74FB68BE" w14:textId="77777777" w:rsidR="0092362C" w:rsidRPr="00D46BF4" w:rsidRDefault="0092362C" w:rsidP="0092362C">
            <w:pPr>
              <w:rPr>
                <w:rFonts w:ascii="Arial" w:hAnsi="Arial" w:cs="Arial"/>
                <w:b/>
                <w:bCs/>
                <w:lang w:val="en-US"/>
              </w:rPr>
            </w:pPr>
            <w:r w:rsidRPr="005677D2">
              <w:rPr>
                <w:b/>
                <w:bCs/>
                <w:color w:val="000000"/>
                <w:sz w:val="28"/>
                <w:szCs w:val="28"/>
                <w:lang w:val="en-US"/>
              </w:rPr>
              <w:t>en</w:t>
            </w:r>
            <w:r w:rsidRPr="0032782B">
              <w:rPr>
                <w:bCs/>
                <w:color w:val="000000"/>
                <w:sz w:val="28"/>
                <w:szCs w:val="28"/>
                <w:lang w:val="uz-Cyrl-UZ"/>
              </w:rPr>
              <w:t xml:space="preserve"> -</w:t>
            </w:r>
            <w:r w:rsidR="00D46BF4">
              <w:rPr>
                <w:bCs/>
                <w:color w:val="000000"/>
                <w:sz w:val="28"/>
                <w:szCs w:val="28"/>
                <w:lang w:val="en-US"/>
              </w:rPr>
              <w:t xml:space="preserve"> </w:t>
            </w:r>
            <w:r w:rsidR="00E46D5C">
              <w:rPr>
                <w:bCs/>
                <w:color w:val="000000"/>
                <w:sz w:val="28"/>
                <w:szCs w:val="28"/>
                <w:lang w:val="en-US"/>
              </w:rPr>
              <w:t xml:space="preserve">autogauging </w:t>
            </w:r>
            <w:r w:rsidR="00D46BF4">
              <w:rPr>
                <w:bCs/>
                <w:color w:val="000000"/>
                <w:sz w:val="28"/>
                <w:szCs w:val="28"/>
                <w:lang w:val="en-US"/>
              </w:rPr>
              <w:t>method</w:t>
            </w:r>
          </w:p>
        </w:tc>
        <w:tc>
          <w:tcPr>
            <w:tcW w:w="3046" w:type="pct"/>
          </w:tcPr>
          <w:p w14:paraId="6BEE4292" w14:textId="77777777" w:rsidR="0092362C" w:rsidRPr="005677D2" w:rsidRDefault="0092362C" w:rsidP="0092362C">
            <w:pPr>
              <w:pStyle w:val="NoSpacing1"/>
              <w:jc w:val="both"/>
              <w:rPr>
                <w:rFonts w:ascii="Times New Roman" w:hAnsi="Times New Roman"/>
                <w:sz w:val="28"/>
                <w:szCs w:val="28"/>
                <w:lang w:val="uz-Cyrl-UZ"/>
              </w:rPr>
            </w:pPr>
            <w:r w:rsidRPr="005677D2">
              <w:rPr>
                <w:rFonts w:ascii="Times New Roman" w:hAnsi="Times New Roman"/>
                <w:sz w:val="28"/>
                <w:szCs w:val="28"/>
              </w:rPr>
              <w:t>Метод фокального пятна, в котором с помощью зеркального клина одновременно получается несколько изображений поля лазерного излу</w:t>
            </w:r>
            <w:r w:rsidR="00E46D5C">
              <w:rPr>
                <w:rFonts w:ascii="Times New Roman" w:hAnsi="Times New Roman"/>
                <w:sz w:val="28"/>
                <w:szCs w:val="28"/>
                <w:lang w:val="uz-Cyrl-UZ"/>
              </w:rPr>
              <w:t>-</w:t>
            </w:r>
            <w:r w:rsidRPr="005677D2">
              <w:rPr>
                <w:rFonts w:ascii="Times New Roman" w:hAnsi="Times New Roman"/>
                <w:sz w:val="28"/>
                <w:szCs w:val="28"/>
              </w:rPr>
              <w:t>чения с разной экспозицией.</w:t>
            </w:r>
          </w:p>
          <w:p w14:paraId="2E7CDD7E" w14:textId="77777777" w:rsidR="0092362C" w:rsidRPr="00502F2F" w:rsidRDefault="0092362C" w:rsidP="0092362C">
            <w:pPr>
              <w:pStyle w:val="NoSpacing1"/>
              <w:jc w:val="both"/>
              <w:rPr>
                <w:rFonts w:ascii="Times New Roman" w:hAnsi="Times New Roman"/>
                <w:sz w:val="28"/>
                <w:szCs w:val="28"/>
              </w:rPr>
            </w:pPr>
          </w:p>
          <w:p w14:paraId="0749E765" w14:textId="77777777" w:rsidR="0092362C" w:rsidRPr="00502F2F"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 xml:space="preserve">Fokal dog‘ usuli bo‘lib, unda ko‘zguli pona yordamida lazer nurlanish maydonining turli </w:t>
            </w:r>
            <w:r>
              <w:rPr>
                <w:rFonts w:ascii="Times New Roman" w:hAnsi="Times New Roman"/>
                <w:sz w:val="28"/>
                <w:szCs w:val="28"/>
                <w:lang w:val="uz-Cyrl-UZ"/>
              </w:rPr>
              <w:lastRenderedPageBreak/>
              <w:t>ekspozitsiyali bir nechta tasviri bir vaqtda olinadi.</w:t>
            </w:r>
          </w:p>
          <w:p w14:paraId="393EBF25" w14:textId="77777777" w:rsidR="0092362C" w:rsidRPr="00502F2F" w:rsidRDefault="0092362C" w:rsidP="0092362C">
            <w:pPr>
              <w:pStyle w:val="NoSpacing1"/>
              <w:jc w:val="both"/>
              <w:rPr>
                <w:rFonts w:ascii="Times New Roman" w:hAnsi="Times New Roman"/>
                <w:sz w:val="28"/>
                <w:szCs w:val="28"/>
              </w:rPr>
            </w:pPr>
          </w:p>
          <w:p w14:paraId="3737C3C9" w14:textId="77777777" w:rsidR="0092362C" w:rsidRPr="005677D2" w:rsidRDefault="0092362C" w:rsidP="0092362C">
            <w:pPr>
              <w:pStyle w:val="NoSpacing1"/>
              <w:jc w:val="both"/>
              <w:rPr>
                <w:rFonts w:ascii="Times New Roman" w:hAnsi="Times New Roman"/>
                <w:sz w:val="28"/>
                <w:szCs w:val="28"/>
                <w:lang w:val="uz-Cyrl-UZ"/>
              </w:rPr>
            </w:pPr>
            <w:r w:rsidRPr="005677D2">
              <w:rPr>
                <w:rFonts w:ascii="Times New Roman" w:hAnsi="Times New Roman"/>
                <w:sz w:val="28"/>
                <w:szCs w:val="28"/>
                <w:lang w:val="uz-Cyrl-UZ"/>
              </w:rPr>
              <w:t>Фокал доғ усули бўлиб, унда кўзгули пона ёрда</w:t>
            </w:r>
            <w:r w:rsidR="00E46D5C">
              <w:rPr>
                <w:rFonts w:ascii="Times New Roman" w:hAnsi="Times New Roman"/>
                <w:sz w:val="28"/>
                <w:szCs w:val="28"/>
                <w:lang w:val="uz-Cyrl-UZ"/>
              </w:rPr>
              <w:t>-</w:t>
            </w:r>
            <w:r w:rsidRPr="005677D2">
              <w:rPr>
                <w:rFonts w:ascii="Times New Roman" w:hAnsi="Times New Roman"/>
                <w:sz w:val="28"/>
                <w:szCs w:val="28"/>
                <w:lang w:val="uz-Cyrl-UZ"/>
              </w:rPr>
              <w:t>мида лазер нурланиш майдонининг турли экспозицияли бир нечта тасвири бир вақтда олинади.</w:t>
            </w:r>
          </w:p>
        </w:tc>
      </w:tr>
      <w:tr w:rsidR="0092362C" w:rsidRPr="003D75D3" w14:paraId="6BAEC4B8" w14:textId="77777777">
        <w:trPr>
          <w:tblCellSpacing w:w="0" w:type="dxa"/>
          <w:jc w:val="center"/>
        </w:trPr>
        <w:tc>
          <w:tcPr>
            <w:tcW w:w="1954" w:type="pct"/>
          </w:tcPr>
          <w:p w14:paraId="5CB523F7" w14:textId="77777777" w:rsidR="0092362C" w:rsidRPr="000230E4" w:rsidRDefault="0092362C" w:rsidP="0092362C">
            <w:pPr>
              <w:rPr>
                <w:b/>
                <w:bCs/>
                <w:color w:val="000000"/>
                <w:sz w:val="28"/>
                <w:szCs w:val="28"/>
                <w:lang w:val="uz-Cyrl-UZ"/>
              </w:rPr>
            </w:pPr>
            <w:r w:rsidRPr="000230E4">
              <w:rPr>
                <w:b/>
                <w:bCs/>
                <w:color w:val="000000"/>
                <w:sz w:val="28"/>
                <w:szCs w:val="28"/>
                <w:lang w:val="uz-Cyrl-UZ"/>
              </w:rPr>
              <w:lastRenderedPageBreak/>
              <w:t xml:space="preserve">Автоколлиматор </w:t>
            </w:r>
          </w:p>
          <w:p w14:paraId="2C3198EB" w14:textId="77777777" w:rsidR="0092362C" w:rsidRPr="000244B4" w:rsidRDefault="0092362C" w:rsidP="0092362C">
            <w:pPr>
              <w:rPr>
                <w:bCs/>
                <w:color w:val="000000"/>
                <w:sz w:val="28"/>
                <w:szCs w:val="28"/>
                <w:lang w:val="uz-Cyrl-UZ"/>
              </w:rPr>
            </w:pPr>
            <w:r w:rsidRPr="000230E4">
              <w:rPr>
                <w:b/>
                <w:bCs/>
                <w:color w:val="000000"/>
                <w:sz w:val="28"/>
                <w:szCs w:val="28"/>
                <w:lang w:val="uz-Cyrl-UZ"/>
              </w:rPr>
              <w:t xml:space="preserve">uz </w:t>
            </w:r>
            <w:r w:rsidRPr="000244B4">
              <w:rPr>
                <w:bCs/>
                <w:color w:val="000000"/>
                <w:sz w:val="28"/>
                <w:szCs w:val="28"/>
                <w:lang w:val="uz-Cyrl-UZ"/>
              </w:rPr>
              <w:t>-</w:t>
            </w:r>
            <w:r>
              <w:rPr>
                <w:bCs/>
                <w:color w:val="000000"/>
                <w:sz w:val="28"/>
                <w:szCs w:val="28"/>
                <w:lang w:val="uz-Cyrl-UZ"/>
              </w:rPr>
              <w:t xml:space="preserve"> avtokollimator</w:t>
            </w:r>
          </w:p>
          <w:p w14:paraId="05C42F37" w14:textId="3E387375" w:rsidR="0092362C" w:rsidRPr="000230E4" w:rsidRDefault="00A85587" w:rsidP="0092362C">
            <w:pPr>
              <w:rPr>
                <w:bCs/>
                <w:color w:val="000000"/>
                <w:sz w:val="28"/>
                <w:szCs w:val="28"/>
                <w:lang w:val="uz-Cyrl-UZ"/>
              </w:rPr>
            </w:pPr>
            <w:r>
              <w:rPr>
                <w:bCs/>
                <w:color w:val="000000"/>
                <w:sz w:val="28"/>
                <w:szCs w:val="28"/>
                <w:lang w:val="uz-Cyrl-UZ"/>
              </w:rPr>
              <w:t xml:space="preserve"> </w:t>
            </w:r>
            <w:r w:rsidR="0092362C" w:rsidRPr="00C33225">
              <w:rPr>
                <w:bCs/>
                <w:color w:val="000000"/>
                <w:sz w:val="28"/>
                <w:szCs w:val="28"/>
                <w:lang w:val="uz-Cyrl-UZ"/>
              </w:rPr>
              <w:t>автоколлиматор</w:t>
            </w:r>
          </w:p>
          <w:p w14:paraId="5253FB2A" w14:textId="77777777" w:rsidR="0092362C" w:rsidRPr="000230E4" w:rsidRDefault="0092362C" w:rsidP="0092362C">
            <w:pPr>
              <w:rPr>
                <w:b/>
                <w:bCs/>
                <w:color w:val="000000"/>
                <w:sz w:val="28"/>
                <w:szCs w:val="28"/>
                <w:lang w:val="uz-Cyrl-UZ"/>
              </w:rPr>
            </w:pPr>
            <w:r w:rsidRPr="000230E4">
              <w:rPr>
                <w:b/>
                <w:bCs/>
                <w:color w:val="000000"/>
                <w:sz w:val="28"/>
                <w:szCs w:val="28"/>
                <w:lang w:val="uz-Cyrl-UZ"/>
              </w:rPr>
              <w:t xml:space="preserve">en </w:t>
            </w:r>
            <w:r w:rsidRPr="000230E4">
              <w:rPr>
                <w:bCs/>
                <w:color w:val="000000"/>
                <w:sz w:val="28"/>
                <w:szCs w:val="28"/>
                <w:lang w:val="uz-Cyrl-UZ"/>
              </w:rPr>
              <w:t>-</w:t>
            </w:r>
            <w:r w:rsidRPr="000244B4">
              <w:rPr>
                <w:bCs/>
                <w:color w:val="000000"/>
                <w:sz w:val="28"/>
                <w:szCs w:val="28"/>
                <w:lang w:val="uz-Cyrl-UZ"/>
              </w:rPr>
              <w:t xml:space="preserve"> </w:t>
            </w:r>
            <w:r w:rsidRPr="00C33225">
              <w:rPr>
                <w:bCs/>
                <w:color w:val="000000"/>
                <w:sz w:val="28"/>
                <w:szCs w:val="28"/>
                <w:lang w:val="uz-Cyrl-UZ"/>
              </w:rPr>
              <w:t>autocollimator</w:t>
            </w:r>
            <w:r w:rsidRPr="000230E4">
              <w:rPr>
                <w:b/>
                <w:bCs/>
                <w:color w:val="000000"/>
                <w:sz w:val="28"/>
                <w:szCs w:val="28"/>
                <w:lang w:val="uz-Cyrl-UZ"/>
              </w:rPr>
              <w:t xml:space="preserve"> </w:t>
            </w:r>
          </w:p>
        </w:tc>
        <w:tc>
          <w:tcPr>
            <w:tcW w:w="3046" w:type="pct"/>
          </w:tcPr>
          <w:p w14:paraId="7AD75E35" w14:textId="77777777" w:rsidR="0092362C" w:rsidRDefault="0092362C" w:rsidP="0092362C">
            <w:pPr>
              <w:jc w:val="both"/>
              <w:rPr>
                <w:color w:val="000000"/>
                <w:sz w:val="28"/>
                <w:szCs w:val="28"/>
                <w:lang w:val="uz-Cyrl-UZ"/>
              </w:rPr>
            </w:pPr>
            <w:r w:rsidRPr="000230E4">
              <w:rPr>
                <w:color w:val="000000"/>
                <w:sz w:val="28"/>
                <w:szCs w:val="28"/>
                <w:lang w:val="uz-Cyrl-UZ"/>
              </w:rPr>
              <w:t>Оптико-м</w:t>
            </w:r>
            <w:r w:rsidRPr="002A323F">
              <w:rPr>
                <w:color w:val="000000"/>
                <w:sz w:val="28"/>
                <w:szCs w:val="28"/>
              </w:rPr>
              <w:t xml:space="preserve">еханический прибор для точных угловых измерений. </w:t>
            </w:r>
          </w:p>
          <w:p w14:paraId="3346234C" w14:textId="77777777" w:rsidR="0092362C" w:rsidRPr="001A5A62" w:rsidRDefault="0092362C" w:rsidP="0092362C">
            <w:pPr>
              <w:jc w:val="both"/>
              <w:rPr>
                <w:color w:val="000000"/>
                <w:sz w:val="20"/>
                <w:szCs w:val="20"/>
              </w:rPr>
            </w:pPr>
          </w:p>
          <w:p w14:paraId="24C4E0D2" w14:textId="77777777" w:rsidR="0092362C" w:rsidRDefault="0092362C" w:rsidP="0092362C">
            <w:pPr>
              <w:jc w:val="both"/>
              <w:rPr>
                <w:color w:val="000000"/>
                <w:sz w:val="28"/>
                <w:szCs w:val="28"/>
                <w:lang w:val="en-US"/>
              </w:rPr>
            </w:pPr>
            <w:r>
              <w:rPr>
                <w:color w:val="000000"/>
                <w:sz w:val="28"/>
                <w:szCs w:val="28"/>
                <w:lang w:val="uz-Cyrl-UZ"/>
              </w:rPr>
              <w:t>Aniq burchak o‘lchashlarni bajarish uchun xizmat qiladigan optik-mexanik asbob.</w:t>
            </w:r>
          </w:p>
          <w:p w14:paraId="2FF19355" w14:textId="77777777" w:rsidR="0092362C" w:rsidRPr="001A5A62" w:rsidRDefault="0092362C" w:rsidP="0092362C">
            <w:pPr>
              <w:jc w:val="both"/>
              <w:rPr>
                <w:color w:val="000000"/>
                <w:sz w:val="20"/>
                <w:szCs w:val="20"/>
                <w:lang w:val="en-US"/>
              </w:rPr>
            </w:pPr>
          </w:p>
          <w:p w14:paraId="61AE02D0" w14:textId="77777777" w:rsidR="0092362C" w:rsidRPr="00C33225" w:rsidRDefault="0092362C" w:rsidP="0092362C">
            <w:pPr>
              <w:jc w:val="both"/>
              <w:rPr>
                <w:color w:val="000000"/>
                <w:sz w:val="28"/>
                <w:szCs w:val="28"/>
                <w:lang w:val="uz-Cyrl-UZ"/>
              </w:rPr>
            </w:pPr>
            <w:r>
              <w:rPr>
                <w:color w:val="000000"/>
                <w:sz w:val="28"/>
                <w:szCs w:val="28"/>
                <w:lang w:val="uz-Cyrl-UZ"/>
              </w:rPr>
              <w:t>Аниқ бурчак ўлчашларни бажариш учун хизмат қиладиган оптик-механик асбоб.</w:t>
            </w:r>
          </w:p>
        </w:tc>
      </w:tr>
      <w:tr w:rsidR="0092362C" w:rsidRPr="003D75D3" w14:paraId="6D276938" w14:textId="77777777">
        <w:trPr>
          <w:tblCellSpacing w:w="0" w:type="dxa"/>
          <w:jc w:val="center"/>
        </w:trPr>
        <w:tc>
          <w:tcPr>
            <w:tcW w:w="1954" w:type="pct"/>
          </w:tcPr>
          <w:p w14:paraId="2ABDBAE9" w14:textId="77777777" w:rsidR="0092362C" w:rsidRPr="00D0531D" w:rsidRDefault="0092362C" w:rsidP="0092362C">
            <w:pPr>
              <w:rPr>
                <w:b/>
                <w:bCs/>
                <w:color w:val="000000"/>
                <w:sz w:val="28"/>
                <w:szCs w:val="28"/>
                <w:lang w:val="uz-Cyrl-UZ"/>
              </w:rPr>
            </w:pPr>
            <w:r w:rsidRPr="00D0531D">
              <w:rPr>
                <w:b/>
                <w:bCs/>
                <w:color w:val="000000"/>
                <w:sz w:val="28"/>
                <w:szCs w:val="28"/>
                <w:lang w:val="uz-Cyrl-UZ"/>
              </w:rPr>
              <w:t xml:space="preserve">Адаптация </w:t>
            </w:r>
          </w:p>
          <w:p w14:paraId="4BB83E0E" w14:textId="77777777" w:rsidR="0092362C" w:rsidRPr="000244B4" w:rsidRDefault="0092362C" w:rsidP="0092362C">
            <w:pPr>
              <w:rPr>
                <w:bCs/>
                <w:color w:val="000000"/>
                <w:sz w:val="28"/>
                <w:szCs w:val="28"/>
                <w:lang w:val="uz-Cyrl-UZ"/>
              </w:rPr>
            </w:pPr>
            <w:r w:rsidRPr="00D0531D">
              <w:rPr>
                <w:b/>
                <w:bCs/>
                <w:color w:val="000000"/>
                <w:sz w:val="28"/>
                <w:szCs w:val="28"/>
                <w:lang w:val="uz-Cyrl-UZ"/>
              </w:rPr>
              <w:t xml:space="preserve">uz </w:t>
            </w:r>
            <w:r w:rsidRPr="000244B4">
              <w:rPr>
                <w:bCs/>
                <w:color w:val="000000"/>
                <w:sz w:val="28"/>
                <w:szCs w:val="28"/>
                <w:lang w:val="uz-Cyrl-UZ"/>
              </w:rPr>
              <w:t>-</w:t>
            </w:r>
            <w:r>
              <w:rPr>
                <w:bCs/>
                <w:color w:val="000000"/>
                <w:sz w:val="28"/>
                <w:szCs w:val="28"/>
                <w:lang w:val="uz-Cyrl-UZ"/>
              </w:rPr>
              <w:t xml:space="preserve"> adaptatsiya</w:t>
            </w:r>
          </w:p>
          <w:p w14:paraId="76318EE0" w14:textId="4AF1562D" w:rsidR="0092362C" w:rsidRPr="00503C92"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адаптация</w:t>
            </w:r>
          </w:p>
          <w:p w14:paraId="664327E0" w14:textId="77777777" w:rsidR="0092362C" w:rsidRPr="00D0531D" w:rsidRDefault="0092362C" w:rsidP="0092362C">
            <w:pPr>
              <w:rPr>
                <w:b/>
                <w:bCs/>
                <w:color w:val="000000"/>
                <w:sz w:val="28"/>
                <w:szCs w:val="28"/>
                <w:lang w:val="uz-Cyrl-UZ"/>
              </w:rPr>
            </w:pPr>
            <w:r w:rsidRPr="00D0531D">
              <w:rPr>
                <w:b/>
                <w:bCs/>
                <w:color w:val="000000"/>
                <w:sz w:val="28"/>
                <w:szCs w:val="28"/>
                <w:lang w:val="uz-Cyrl-UZ"/>
              </w:rPr>
              <w:t xml:space="preserve">en </w:t>
            </w:r>
            <w:r w:rsidRPr="00D0531D">
              <w:rPr>
                <w:bCs/>
                <w:color w:val="000000"/>
                <w:sz w:val="28"/>
                <w:szCs w:val="28"/>
                <w:lang w:val="uz-Cyrl-UZ"/>
              </w:rPr>
              <w:t>-</w:t>
            </w:r>
            <w:r w:rsidRPr="00D0531D">
              <w:rPr>
                <w:b/>
                <w:bCs/>
                <w:color w:val="000000"/>
                <w:sz w:val="28"/>
                <w:szCs w:val="28"/>
                <w:lang w:val="uz-Cyrl-UZ"/>
              </w:rPr>
              <w:t xml:space="preserve"> </w:t>
            </w:r>
            <w:r w:rsidRPr="00D0531D">
              <w:rPr>
                <w:bCs/>
                <w:color w:val="000000"/>
                <w:sz w:val="28"/>
                <w:szCs w:val="28"/>
                <w:lang w:val="uz-Cyrl-UZ"/>
              </w:rPr>
              <w:t>adaptation</w:t>
            </w:r>
          </w:p>
        </w:tc>
        <w:tc>
          <w:tcPr>
            <w:tcW w:w="3046" w:type="pct"/>
          </w:tcPr>
          <w:p w14:paraId="395DA9FF" w14:textId="77777777" w:rsidR="0092362C" w:rsidRDefault="0092362C" w:rsidP="0092362C">
            <w:pPr>
              <w:jc w:val="both"/>
              <w:rPr>
                <w:color w:val="000000"/>
                <w:sz w:val="28"/>
                <w:szCs w:val="28"/>
                <w:lang w:val="uz-Cyrl-UZ"/>
              </w:rPr>
            </w:pPr>
            <w:r w:rsidRPr="002A323F">
              <w:rPr>
                <w:color w:val="000000"/>
                <w:sz w:val="28"/>
                <w:szCs w:val="28"/>
              </w:rPr>
              <w:t>Изменение порогов чувствительности фоторе</w:t>
            </w:r>
            <w:r w:rsidR="00E46D5C">
              <w:rPr>
                <w:color w:val="000000"/>
                <w:sz w:val="28"/>
                <w:szCs w:val="28"/>
                <w:lang w:val="uz-Cyrl-UZ"/>
              </w:rPr>
              <w:t>-</w:t>
            </w:r>
            <w:r w:rsidRPr="002A323F">
              <w:rPr>
                <w:color w:val="000000"/>
                <w:sz w:val="28"/>
                <w:szCs w:val="28"/>
              </w:rPr>
              <w:t>цепторов к действующему световому стимулу постоянной интенсивности.</w:t>
            </w:r>
          </w:p>
          <w:p w14:paraId="594F6B82" w14:textId="77777777" w:rsidR="0092362C" w:rsidRPr="001A5A62" w:rsidRDefault="0092362C" w:rsidP="0092362C">
            <w:pPr>
              <w:jc w:val="both"/>
              <w:rPr>
                <w:color w:val="000000"/>
                <w:sz w:val="20"/>
                <w:szCs w:val="20"/>
              </w:rPr>
            </w:pPr>
          </w:p>
          <w:p w14:paraId="56DC4C31" w14:textId="77777777" w:rsidR="0092362C" w:rsidRDefault="0092362C" w:rsidP="0092362C">
            <w:pPr>
              <w:jc w:val="both"/>
              <w:rPr>
                <w:color w:val="000000"/>
                <w:sz w:val="28"/>
                <w:szCs w:val="28"/>
                <w:lang w:val="en-US"/>
              </w:rPr>
            </w:pPr>
            <w:r>
              <w:rPr>
                <w:color w:val="000000"/>
                <w:sz w:val="28"/>
                <w:szCs w:val="28"/>
                <w:lang w:val="uz-Cyrl-UZ"/>
              </w:rPr>
              <w:t>Fotoretseptorlar sezgirlik chegaralarining, doimiy intensivlikdagi ta’sir etuvchi yorug‘lik omiliga (stimuliga) nisbatan o‘zgarishi.</w:t>
            </w:r>
          </w:p>
          <w:p w14:paraId="5C63D834" w14:textId="77777777" w:rsidR="0092362C" w:rsidRPr="001A5A62" w:rsidRDefault="0092362C" w:rsidP="0092362C">
            <w:pPr>
              <w:jc w:val="both"/>
              <w:rPr>
                <w:color w:val="000000"/>
                <w:sz w:val="20"/>
                <w:szCs w:val="20"/>
                <w:lang w:val="en-US"/>
              </w:rPr>
            </w:pPr>
          </w:p>
          <w:p w14:paraId="7D6A2C03" w14:textId="77777777" w:rsidR="0092362C" w:rsidRPr="00503C92" w:rsidRDefault="0092362C" w:rsidP="0092362C">
            <w:pPr>
              <w:jc w:val="both"/>
              <w:rPr>
                <w:color w:val="000000"/>
                <w:sz w:val="28"/>
                <w:szCs w:val="28"/>
                <w:lang w:val="uz-Cyrl-UZ"/>
              </w:rPr>
            </w:pPr>
            <w:r>
              <w:rPr>
                <w:color w:val="000000"/>
                <w:sz w:val="28"/>
                <w:szCs w:val="28"/>
                <w:lang w:val="uz-Cyrl-UZ"/>
              </w:rPr>
              <w:t>Фоторецепторлар сезгирлик чегараларининг, доимий интенсивликдаги таъсир этувчи ёруғлик омилига (стимулига) нисбатан ўзгариши.</w:t>
            </w:r>
          </w:p>
        </w:tc>
      </w:tr>
      <w:tr w:rsidR="0092362C" w:rsidRPr="00CC3BB1" w14:paraId="3AD176DA" w14:textId="77777777">
        <w:trPr>
          <w:tblCellSpacing w:w="0" w:type="dxa"/>
          <w:jc w:val="center"/>
        </w:trPr>
        <w:tc>
          <w:tcPr>
            <w:tcW w:w="1954" w:type="pct"/>
          </w:tcPr>
          <w:p w14:paraId="1BFC8C8C" w14:textId="77777777" w:rsidR="0092362C" w:rsidRPr="00502F2F" w:rsidRDefault="0092362C" w:rsidP="0092362C">
            <w:pPr>
              <w:rPr>
                <w:b/>
                <w:bCs/>
                <w:color w:val="000000"/>
                <w:sz w:val="28"/>
                <w:szCs w:val="28"/>
                <w:lang w:val="uz-Cyrl-UZ"/>
              </w:rPr>
            </w:pPr>
            <w:r w:rsidRPr="00502F2F">
              <w:rPr>
                <w:b/>
                <w:bCs/>
                <w:color w:val="000000"/>
                <w:sz w:val="28"/>
                <w:szCs w:val="28"/>
                <w:lang w:val="uz-Cyrl-UZ"/>
              </w:rPr>
              <w:t>Азимут (азимутальный угол)</w:t>
            </w:r>
          </w:p>
          <w:p w14:paraId="42A88C6F"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azimut (azimutal burchak)</w:t>
            </w:r>
          </w:p>
          <w:p w14:paraId="5720534B" w14:textId="4965039C" w:rsidR="0092362C" w:rsidRPr="0098436D"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азимут (азимутал бурчак)</w:t>
            </w:r>
          </w:p>
          <w:p w14:paraId="0E283D57"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en </w:t>
            </w:r>
            <w:r w:rsidRPr="00502F2F">
              <w:rPr>
                <w:bCs/>
                <w:color w:val="000000"/>
                <w:sz w:val="28"/>
                <w:szCs w:val="28"/>
                <w:lang w:val="uz-Cyrl-UZ"/>
              </w:rPr>
              <w:t>- azimuth</w:t>
            </w:r>
            <w:r w:rsidRPr="00502F2F">
              <w:rPr>
                <w:b/>
                <w:bCs/>
                <w:color w:val="000000"/>
                <w:sz w:val="28"/>
                <w:szCs w:val="28"/>
                <w:lang w:val="uz-Cyrl-UZ"/>
              </w:rPr>
              <w:t xml:space="preserve"> </w:t>
            </w:r>
          </w:p>
        </w:tc>
        <w:tc>
          <w:tcPr>
            <w:tcW w:w="3046" w:type="pct"/>
          </w:tcPr>
          <w:p w14:paraId="38C5E4F5" w14:textId="77777777" w:rsidR="0092362C" w:rsidRDefault="0092362C" w:rsidP="0092362C">
            <w:pPr>
              <w:jc w:val="both"/>
              <w:rPr>
                <w:color w:val="000000"/>
                <w:sz w:val="28"/>
                <w:szCs w:val="28"/>
                <w:lang w:val="uz-Cyrl-UZ"/>
              </w:rPr>
            </w:pPr>
            <w:r w:rsidRPr="002A323F">
              <w:rPr>
                <w:color w:val="000000"/>
                <w:sz w:val="28"/>
                <w:szCs w:val="28"/>
              </w:rPr>
              <w:t>По отношению к плоскополяризованному свету, падающему на поверхность диэлектрика, эт</w:t>
            </w:r>
            <w:r>
              <w:rPr>
                <w:color w:val="000000"/>
                <w:sz w:val="28"/>
                <w:szCs w:val="28"/>
                <w:lang w:val="uz-Cyrl-UZ"/>
              </w:rPr>
              <w:t>о</w:t>
            </w:r>
            <w:r w:rsidRPr="002A323F">
              <w:rPr>
                <w:color w:val="000000"/>
                <w:sz w:val="28"/>
                <w:szCs w:val="28"/>
              </w:rPr>
              <w:t xml:space="preserve"> е</w:t>
            </w:r>
            <w:r>
              <w:rPr>
                <w:color w:val="000000"/>
                <w:sz w:val="28"/>
                <w:szCs w:val="28"/>
                <w:lang w:val="uz-Cyrl-UZ"/>
              </w:rPr>
              <w:t>сть</w:t>
            </w:r>
            <w:r w:rsidRPr="002A323F">
              <w:rPr>
                <w:color w:val="000000"/>
                <w:sz w:val="28"/>
                <w:szCs w:val="28"/>
              </w:rPr>
              <w:t xml:space="preserve"> угол, измеряемый между нормалью к плоскости падения и плоскостью колебаний; термин применяется к отраженным, преломленным и падающим световым лучам. </w:t>
            </w:r>
          </w:p>
          <w:p w14:paraId="1AED673E" w14:textId="77777777" w:rsidR="0092362C" w:rsidRPr="004C47E9" w:rsidRDefault="0092362C" w:rsidP="0092362C">
            <w:pPr>
              <w:jc w:val="both"/>
              <w:rPr>
                <w:color w:val="000000"/>
                <w:sz w:val="20"/>
                <w:szCs w:val="20"/>
              </w:rPr>
            </w:pPr>
          </w:p>
          <w:p w14:paraId="209E8001" w14:textId="77777777" w:rsidR="0092362C" w:rsidRPr="00502F2F" w:rsidRDefault="0092362C" w:rsidP="0092362C">
            <w:pPr>
              <w:jc w:val="both"/>
              <w:rPr>
                <w:color w:val="000000"/>
                <w:sz w:val="28"/>
                <w:szCs w:val="28"/>
              </w:rPr>
            </w:pPr>
            <w:r>
              <w:rPr>
                <w:color w:val="000000"/>
                <w:sz w:val="28"/>
                <w:szCs w:val="28"/>
                <w:lang w:val="uz-Cyrl-UZ"/>
              </w:rPr>
              <w:t>Dielektrik sirtiga tushadigan yassi qutblangan yorug‘likka nisbatan, bu</w:t>
            </w:r>
            <w:r>
              <w:rPr>
                <w:color w:val="000000"/>
                <w:sz w:val="28"/>
                <w:szCs w:val="28"/>
                <w:lang w:val="uz-Latn-UZ"/>
              </w:rPr>
              <w:t>,</w:t>
            </w:r>
            <w:r>
              <w:rPr>
                <w:color w:val="000000"/>
                <w:sz w:val="28"/>
                <w:szCs w:val="28"/>
                <w:lang w:val="uz-Cyrl-UZ"/>
              </w:rPr>
              <w:t xml:space="preserve"> tushish tekisligiga o‘tkaziladigan normal va tebranishlar tekisligi orasida o‘lchanadigan burchak; atama qaytgan, singan va tushadigan yorug‘lik nurlariga nisbatan qo‘llaniladi.</w:t>
            </w:r>
          </w:p>
          <w:p w14:paraId="7BA16EF7" w14:textId="77777777" w:rsidR="0092362C" w:rsidRPr="004C47E9" w:rsidRDefault="0092362C" w:rsidP="0092362C">
            <w:pPr>
              <w:jc w:val="both"/>
              <w:rPr>
                <w:color w:val="000000"/>
                <w:sz w:val="20"/>
                <w:szCs w:val="20"/>
              </w:rPr>
            </w:pPr>
          </w:p>
          <w:p w14:paraId="7B2AFA4E" w14:textId="77777777" w:rsidR="0092362C" w:rsidRPr="002B34EA" w:rsidRDefault="0092362C" w:rsidP="0092362C">
            <w:pPr>
              <w:jc w:val="both"/>
              <w:rPr>
                <w:color w:val="000000"/>
                <w:sz w:val="28"/>
                <w:szCs w:val="28"/>
                <w:lang w:val="uz-Cyrl-UZ"/>
              </w:rPr>
            </w:pPr>
            <w:r>
              <w:rPr>
                <w:color w:val="000000"/>
                <w:sz w:val="28"/>
                <w:szCs w:val="28"/>
                <w:lang w:val="uz-Cyrl-UZ"/>
              </w:rPr>
              <w:t>Диэлектрик сиртига тушадиган ясси қутбланган ёруғликка нисбатан, бу</w:t>
            </w:r>
            <w:r>
              <w:rPr>
                <w:color w:val="000000"/>
                <w:sz w:val="28"/>
                <w:szCs w:val="28"/>
                <w:lang w:val="uz-Latn-UZ"/>
              </w:rPr>
              <w:t>,</w:t>
            </w:r>
            <w:r>
              <w:rPr>
                <w:color w:val="000000"/>
                <w:sz w:val="28"/>
                <w:szCs w:val="28"/>
                <w:lang w:val="uz-Cyrl-UZ"/>
              </w:rPr>
              <w:t xml:space="preserve"> тушиш текислигига ўтказиладиган нормал</w:t>
            </w:r>
            <w:r w:rsidRPr="002A323F">
              <w:rPr>
                <w:color w:val="000000"/>
                <w:sz w:val="28"/>
                <w:szCs w:val="28"/>
              </w:rPr>
              <w:t>ь</w:t>
            </w:r>
            <w:r>
              <w:rPr>
                <w:color w:val="000000"/>
                <w:sz w:val="28"/>
                <w:szCs w:val="28"/>
                <w:lang w:val="uz-Cyrl-UZ"/>
              </w:rPr>
              <w:t xml:space="preserve"> ва тебранишлар текис</w:t>
            </w:r>
            <w:r w:rsidR="001304B3" w:rsidRPr="001304B3">
              <w:rPr>
                <w:color w:val="000000"/>
                <w:sz w:val="28"/>
                <w:szCs w:val="28"/>
              </w:rPr>
              <w:t>-</w:t>
            </w:r>
            <w:r>
              <w:rPr>
                <w:color w:val="000000"/>
                <w:sz w:val="28"/>
                <w:szCs w:val="28"/>
                <w:lang w:val="uz-Cyrl-UZ"/>
              </w:rPr>
              <w:t xml:space="preserve">лиги орасида ўлчанадиган бурчак; атама қайтган, </w:t>
            </w:r>
            <w:r>
              <w:rPr>
                <w:color w:val="000000"/>
                <w:sz w:val="28"/>
                <w:szCs w:val="28"/>
                <w:lang w:val="uz-Cyrl-UZ"/>
              </w:rPr>
              <w:lastRenderedPageBreak/>
              <w:t>синган ва тушадиган ёруғлик нурларига нисбатан қўлланилади.</w:t>
            </w:r>
          </w:p>
        </w:tc>
      </w:tr>
      <w:tr w:rsidR="0092362C" w:rsidRPr="003D75D3" w14:paraId="4AA01A32" w14:textId="77777777">
        <w:trPr>
          <w:tblCellSpacing w:w="0" w:type="dxa"/>
          <w:jc w:val="center"/>
        </w:trPr>
        <w:tc>
          <w:tcPr>
            <w:tcW w:w="1954" w:type="pct"/>
          </w:tcPr>
          <w:p w14:paraId="10C94E0F" w14:textId="77777777" w:rsidR="0092362C" w:rsidRDefault="0092362C" w:rsidP="0092362C">
            <w:pPr>
              <w:rPr>
                <w:b/>
                <w:bCs/>
                <w:sz w:val="28"/>
                <w:szCs w:val="28"/>
                <w:lang w:val="uz-Cyrl-UZ"/>
              </w:rPr>
            </w:pPr>
            <w:r w:rsidRPr="00D0531D">
              <w:rPr>
                <w:b/>
                <w:bCs/>
                <w:sz w:val="28"/>
                <w:szCs w:val="28"/>
              </w:rPr>
              <w:lastRenderedPageBreak/>
              <w:t>Азимут</w:t>
            </w:r>
            <w:r w:rsidRPr="00D0531D">
              <w:rPr>
                <w:b/>
                <w:bCs/>
                <w:sz w:val="28"/>
                <w:szCs w:val="28"/>
                <w:lang w:val="fr-FR"/>
              </w:rPr>
              <w:t xml:space="preserve"> </w:t>
            </w:r>
            <w:r w:rsidRPr="00D0531D">
              <w:rPr>
                <w:b/>
                <w:bCs/>
                <w:sz w:val="28"/>
                <w:szCs w:val="28"/>
              </w:rPr>
              <w:t>главного</w:t>
            </w:r>
            <w:r w:rsidRPr="00D0531D">
              <w:rPr>
                <w:b/>
                <w:bCs/>
                <w:sz w:val="28"/>
                <w:szCs w:val="28"/>
                <w:lang w:val="fr-FR"/>
              </w:rPr>
              <w:t xml:space="preserve"> </w:t>
            </w:r>
            <w:r>
              <w:rPr>
                <w:b/>
                <w:bCs/>
                <w:sz w:val="28"/>
                <w:szCs w:val="28"/>
                <w:lang w:val="fr-FR"/>
              </w:rPr>
              <w:br/>
            </w:r>
            <w:r w:rsidRPr="00D0531D">
              <w:rPr>
                <w:b/>
                <w:bCs/>
                <w:sz w:val="28"/>
                <w:szCs w:val="28"/>
              </w:rPr>
              <w:t>направления</w:t>
            </w:r>
          </w:p>
          <w:p w14:paraId="15C44628" w14:textId="77777777" w:rsidR="0092362C" w:rsidRPr="000924DC" w:rsidRDefault="0092362C" w:rsidP="0092362C">
            <w:pPr>
              <w:rPr>
                <w:bCs/>
                <w:color w:val="000000"/>
                <w:sz w:val="28"/>
                <w:szCs w:val="28"/>
              </w:rPr>
            </w:pPr>
            <w:r w:rsidRPr="00D0531D">
              <w:rPr>
                <w:b/>
                <w:bCs/>
                <w:color w:val="000000"/>
                <w:sz w:val="28"/>
                <w:szCs w:val="28"/>
                <w:lang w:val="uz-Cyrl-UZ"/>
              </w:rPr>
              <w:t xml:space="preserve">uz </w:t>
            </w:r>
            <w:r w:rsidRPr="0032782B">
              <w:rPr>
                <w:bCs/>
                <w:color w:val="000000"/>
                <w:sz w:val="28"/>
                <w:szCs w:val="28"/>
              </w:rPr>
              <w:t>-</w:t>
            </w:r>
            <w:r>
              <w:rPr>
                <w:b/>
                <w:bCs/>
                <w:color w:val="000000"/>
                <w:sz w:val="28"/>
                <w:szCs w:val="28"/>
              </w:rPr>
              <w:t xml:space="preserve"> </w:t>
            </w:r>
            <w:r>
              <w:rPr>
                <w:bCs/>
                <w:color w:val="000000"/>
                <w:sz w:val="28"/>
                <w:szCs w:val="28"/>
                <w:lang w:val="uz-Cyrl-UZ"/>
              </w:rPr>
              <w:t>asosiy yo‘nalish azimuti</w:t>
            </w:r>
          </w:p>
          <w:p w14:paraId="25C4228E" w14:textId="48B69CE6"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асосий йўналиш азимути</w:t>
            </w:r>
          </w:p>
          <w:p w14:paraId="706E7A00" w14:textId="77777777" w:rsidR="0092362C" w:rsidRPr="00D0531D" w:rsidRDefault="0092362C" w:rsidP="00B41766">
            <w:pPr>
              <w:rPr>
                <w:b/>
                <w:bCs/>
                <w:sz w:val="28"/>
                <w:szCs w:val="28"/>
                <w:lang w:val="uz-Cyrl-UZ"/>
              </w:rPr>
            </w:pPr>
            <w:r w:rsidRPr="00D0531D">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00D46BF4" w:rsidRPr="00E46D5C">
              <w:rPr>
                <w:sz w:val="28"/>
                <w:szCs w:val="28"/>
                <w:lang w:val="en-US"/>
              </w:rPr>
              <w:t>azimuth of principal</w:t>
            </w:r>
            <w:r w:rsidR="00B41766">
              <w:rPr>
                <w:sz w:val="28"/>
                <w:szCs w:val="28"/>
                <w:lang w:val="en-US"/>
              </w:rPr>
              <w:br/>
            </w:r>
            <w:r w:rsidR="00D46BF4" w:rsidRPr="00E46D5C">
              <w:rPr>
                <w:sz w:val="28"/>
                <w:szCs w:val="28"/>
                <w:lang w:val="en-US"/>
              </w:rPr>
              <w:t>direction</w:t>
            </w:r>
          </w:p>
        </w:tc>
        <w:tc>
          <w:tcPr>
            <w:tcW w:w="3046" w:type="pct"/>
          </w:tcPr>
          <w:p w14:paraId="1845B35F" w14:textId="77777777" w:rsidR="003D75D3" w:rsidRDefault="0092362C" w:rsidP="003D75D3">
            <w:pPr>
              <w:pStyle w:val="NoSpacing1"/>
              <w:jc w:val="both"/>
              <w:rPr>
                <w:rFonts w:ascii="Times New Roman" w:hAnsi="Times New Roman"/>
                <w:sz w:val="28"/>
                <w:szCs w:val="28"/>
                <w:lang w:val="en-US"/>
              </w:rPr>
            </w:pPr>
            <w:r w:rsidRPr="003D75D3">
              <w:rPr>
                <w:rFonts w:ascii="Times New Roman" w:hAnsi="Times New Roman"/>
                <w:sz w:val="28"/>
                <w:szCs w:val="28"/>
                <w:lang w:val="uz-Cyrl-UZ"/>
              </w:rPr>
              <w:t>Угол между произвольно выбранной фикси</w:t>
            </w:r>
            <w:r w:rsidR="00E46D5C">
              <w:rPr>
                <w:rFonts w:ascii="Times New Roman" w:hAnsi="Times New Roman"/>
                <w:sz w:val="28"/>
                <w:szCs w:val="28"/>
                <w:lang w:val="uz-Cyrl-UZ"/>
              </w:rPr>
              <w:t>-</w:t>
            </w:r>
            <w:r w:rsidRPr="003D75D3">
              <w:rPr>
                <w:rFonts w:ascii="Times New Roman" w:hAnsi="Times New Roman"/>
                <w:sz w:val="28"/>
                <w:szCs w:val="28"/>
                <w:lang w:val="uz-Cyrl-UZ"/>
              </w:rPr>
              <w:t>рованной линией на плоскости, перпен</w:t>
            </w:r>
            <w:r w:rsidR="001D0DF5">
              <w:rPr>
                <w:rFonts w:ascii="Times New Roman" w:hAnsi="Times New Roman"/>
                <w:sz w:val="28"/>
                <w:szCs w:val="28"/>
                <w:lang w:val="uz-Cyrl-UZ"/>
              </w:rPr>
              <w:t>-</w:t>
            </w:r>
            <w:r w:rsidRPr="003D75D3">
              <w:rPr>
                <w:rFonts w:ascii="Times New Roman" w:hAnsi="Times New Roman"/>
                <w:sz w:val="28"/>
                <w:szCs w:val="28"/>
                <w:lang w:val="uz-Cyrl-UZ"/>
              </w:rPr>
              <w:t>дикулярной направлению распространения оптического излучения, и соответствующим главным направлениям.</w:t>
            </w:r>
          </w:p>
          <w:p w14:paraId="0832ED19" w14:textId="77777777" w:rsidR="003D75D3" w:rsidRDefault="003D75D3" w:rsidP="003D75D3">
            <w:pPr>
              <w:pStyle w:val="NoSpacing1"/>
              <w:jc w:val="both"/>
              <w:rPr>
                <w:rFonts w:ascii="Times New Roman" w:hAnsi="Times New Roman"/>
                <w:sz w:val="28"/>
                <w:szCs w:val="28"/>
                <w:lang w:val="en-US"/>
              </w:rPr>
            </w:pPr>
          </w:p>
          <w:p w14:paraId="7FBBD9B1" w14:textId="44FF10C3" w:rsidR="003D75D3" w:rsidRPr="003D75D3"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tarqalish yo‘nalishiga perpendikulyar bo‘lgan tekislikda ixtiyoriy tanlan</w:t>
            </w:r>
            <w:r w:rsidR="001304B3" w:rsidRPr="003D75D3">
              <w:rPr>
                <w:rFonts w:ascii="Times New Roman" w:hAnsi="Times New Roman"/>
                <w:sz w:val="28"/>
                <w:szCs w:val="28"/>
                <w:lang w:val="uz-Cyrl-UZ"/>
              </w:rPr>
              <w:t>-</w:t>
            </w:r>
            <w:r>
              <w:rPr>
                <w:rFonts w:ascii="Times New Roman" w:hAnsi="Times New Roman"/>
                <w:sz w:val="28"/>
                <w:szCs w:val="28"/>
                <w:lang w:val="uz-Cyrl-UZ"/>
              </w:rPr>
              <w:t>gan qayd etilgan chiziq va tegishli asosiy yo‘nalish orasidagi burchak.</w:t>
            </w:r>
          </w:p>
          <w:p w14:paraId="34EA4E71" w14:textId="77777777" w:rsidR="003D75D3" w:rsidRPr="003D75D3" w:rsidRDefault="003D75D3" w:rsidP="003D75D3">
            <w:pPr>
              <w:pStyle w:val="NoSpacing1"/>
              <w:jc w:val="both"/>
              <w:rPr>
                <w:rFonts w:ascii="Times New Roman" w:hAnsi="Times New Roman"/>
                <w:sz w:val="28"/>
                <w:szCs w:val="28"/>
                <w:lang w:val="uz-Cyrl-UZ"/>
              </w:rPr>
            </w:pPr>
          </w:p>
          <w:p w14:paraId="4B139DF8" w14:textId="649B4D1D" w:rsidR="0092362C" w:rsidRPr="00D0531D"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тарқалиш йўналишига перпендикуляр бўлган текисликда ихтиёрий танланган қайд этилган чизиқ ва тегишли асосий йўналиш орасидаги бурчак.</w:t>
            </w:r>
          </w:p>
        </w:tc>
      </w:tr>
      <w:tr w:rsidR="0092362C" w:rsidRPr="00CC3BB1" w14:paraId="6CDB1C91" w14:textId="77777777">
        <w:trPr>
          <w:tblCellSpacing w:w="0" w:type="dxa"/>
          <w:jc w:val="center"/>
        </w:trPr>
        <w:tc>
          <w:tcPr>
            <w:tcW w:w="1954" w:type="pct"/>
          </w:tcPr>
          <w:p w14:paraId="7B19C79A" w14:textId="77777777" w:rsidR="0092362C" w:rsidRPr="00D0531D" w:rsidRDefault="0092362C" w:rsidP="0092362C">
            <w:pPr>
              <w:rPr>
                <w:b/>
                <w:bCs/>
                <w:sz w:val="28"/>
                <w:szCs w:val="28"/>
                <w:lang w:val="uz-Cyrl-UZ"/>
              </w:rPr>
            </w:pPr>
            <w:r w:rsidRPr="00502F2F">
              <w:rPr>
                <w:b/>
                <w:bCs/>
                <w:sz w:val="28"/>
                <w:szCs w:val="28"/>
                <w:lang w:val="uz-Cyrl-UZ"/>
              </w:rPr>
              <w:t>Азимут линейно-поляризованного излучения</w:t>
            </w:r>
          </w:p>
          <w:p w14:paraId="270B5E2D" w14:textId="77777777" w:rsidR="0092362C" w:rsidRPr="007B7D9F" w:rsidRDefault="0092362C" w:rsidP="0092362C">
            <w:pPr>
              <w:rPr>
                <w:bCs/>
                <w:color w:val="000000"/>
                <w:sz w:val="28"/>
                <w:szCs w:val="28"/>
                <w:lang w:val="uz-Cyrl-UZ"/>
              </w:rPr>
            </w:pPr>
            <w:r w:rsidRPr="00A846F3">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 xml:space="preserve">chiziqli qutblangan </w:t>
            </w:r>
            <w:r w:rsidRPr="007B7D9F">
              <w:rPr>
                <w:bCs/>
                <w:color w:val="000000"/>
                <w:sz w:val="28"/>
                <w:szCs w:val="28"/>
                <w:lang w:val="uz-Cyrl-UZ"/>
              </w:rPr>
              <w:br/>
            </w:r>
            <w:r>
              <w:rPr>
                <w:bCs/>
                <w:color w:val="000000"/>
                <w:sz w:val="28"/>
                <w:szCs w:val="28"/>
                <w:lang w:val="uz-Cyrl-UZ"/>
              </w:rPr>
              <w:t>nurlanish azimuti</w:t>
            </w:r>
          </w:p>
          <w:p w14:paraId="7A28A84E" w14:textId="4EFE506E"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чизиқли қутбланган нурланиш азимути</w:t>
            </w:r>
          </w:p>
          <w:p w14:paraId="04CDAEE0" w14:textId="77777777" w:rsidR="0092362C" w:rsidRPr="00D0531D" w:rsidRDefault="0092362C" w:rsidP="0092362C">
            <w:pPr>
              <w:rPr>
                <w:rFonts w:ascii="Arial" w:hAnsi="Arial" w:cs="Arial"/>
                <w:b/>
                <w:bCs/>
                <w:lang w:val="uz-Cyrl-UZ"/>
              </w:rPr>
            </w:pPr>
            <w:r w:rsidRPr="00A846F3">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sidRPr="00A846F3">
              <w:rPr>
                <w:bCs/>
                <w:color w:val="000000"/>
                <w:sz w:val="28"/>
                <w:szCs w:val="28"/>
                <w:lang w:val="uz-Cyrl-UZ"/>
              </w:rPr>
              <w:t xml:space="preserve"> </w:t>
            </w:r>
            <w:r w:rsidR="00D46BF4" w:rsidRPr="00A17C4B">
              <w:rPr>
                <w:sz w:val="28"/>
                <w:szCs w:val="28"/>
                <w:lang w:val="en-US"/>
              </w:rPr>
              <w:t>azimuth of linear polarized radiation</w:t>
            </w:r>
          </w:p>
        </w:tc>
        <w:tc>
          <w:tcPr>
            <w:tcW w:w="3046" w:type="pct"/>
          </w:tcPr>
          <w:p w14:paraId="61BA88A3" w14:textId="77777777" w:rsidR="0092362C" w:rsidRDefault="0092362C" w:rsidP="0092362C">
            <w:pPr>
              <w:pStyle w:val="NoSpacing1"/>
              <w:jc w:val="both"/>
              <w:rPr>
                <w:rFonts w:ascii="Times New Roman" w:hAnsi="Times New Roman"/>
                <w:sz w:val="28"/>
                <w:szCs w:val="28"/>
                <w:lang w:val="uz-Cyrl-UZ"/>
              </w:rPr>
            </w:pPr>
            <w:r w:rsidRPr="00D0531D">
              <w:rPr>
                <w:rFonts w:ascii="Times New Roman" w:hAnsi="Times New Roman"/>
                <w:sz w:val="28"/>
                <w:szCs w:val="28"/>
              </w:rPr>
              <w:t>Угол между произвольно выбранной фиксиро</w:t>
            </w:r>
            <w:r w:rsidR="00FA688F">
              <w:rPr>
                <w:rFonts w:ascii="Times New Roman" w:hAnsi="Times New Roman"/>
                <w:sz w:val="28"/>
                <w:szCs w:val="28"/>
                <w:lang w:val="uz-Cyrl-UZ"/>
              </w:rPr>
              <w:t>-</w:t>
            </w:r>
            <w:r w:rsidRPr="00D0531D">
              <w:rPr>
                <w:rFonts w:ascii="Times New Roman" w:hAnsi="Times New Roman"/>
                <w:sz w:val="28"/>
                <w:szCs w:val="28"/>
              </w:rPr>
              <w:t>ванной линией на плоскости, перпендикулярной направлению распространения оптического излучения, и плоскостью поляризации излучения.</w:t>
            </w:r>
          </w:p>
          <w:p w14:paraId="4C18B712" w14:textId="77777777" w:rsidR="0092362C" w:rsidRPr="001A4DA9" w:rsidRDefault="0092362C" w:rsidP="0092362C">
            <w:pPr>
              <w:pStyle w:val="NoSpacing1"/>
              <w:jc w:val="both"/>
              <w:rPr>
                <w:rFonts w:ascii="Times New Roman" w:hAnsi="Times New Roman"/>
                <w:sz w:val="16"/>
                <w:szCs w:val="16"/>
              </w:rPr>
            </w:pPr>
          </w:p>
          <w:p w14:paraId="6B340FEB"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Optik nurlanishning tarqalish yo‘nalishiga perpendikulyar bo‘lgan tekislikda ixtiyoriy tanlangan qayd etilgan chiziq va nurlanishning qutblanish tekisligi orasidagi burchak.</w:t>
            </w:r>
          </w:p>
          <w:p w14:paraId="61D0A0D2" w14:textId="77777777" w:rsidR="00FE4DF9" w:rsidRPr="00FE4DF9" w:rsidRDefault="00FE4DF9" w:rsidP="0092362C">
            <w:pPr>
              <w:pStyle w:val="NoSpacing1"/>
              <w:jc w:val="both"/>
              <w:rPr>
                <w:rFonts w:ascii="Times New Roman" w:hAnsi="Times New Roman"/>
                <w:sz w:val="28"/>
                <w:szCs w:val="28"/>
                <w:lang w:val="en-US"/>
              </w:rPr>
            </w:pPr>
          </w:p>
          <w:p w14:paraId="4753972B" w14:textId="77777777" w:rsidR="0092362C" w:rsidRPr="00D0531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тарқалиш йўналишига перпендикуляр бўлган текисликда ихтиёрий танланган қайд этилган чизиқ ва нурланишнинг қутбланиш текислиги орасидаги бурчак.</w:t>
            </w:r>
          </w:p>
        </w:tc>
      </w:tr>
      <w:tr w:rsidR="0092362C" w:rsidRPr="00CC3BB1" w14:paraId="0EE4CDCE" w14:textId="77777777">
        <w:trPr>
          <w:tblCellSpacing w:w="0" w:type="dxa"/>
          <w:jc w:val="center"/>
        </w:trPr>
        <w:tc>
          <w:tcPr>
            <w:tcW w:w="1954" w:type="pct"/>
          </w:tcPr>
          <w:p w14:paraId="2CE3DF9D" w14:textId="77777777" w:rsidR="0092362C" w:rsidRDefault="0092362C" w:rsidP="0092362C">
            <w:pPr>
              <w:rPr>
                <w:b/>
                <w:bCs/>
                <w:sz w:val="28"/>
                <w:szCs w:val="28"/>
                <w:lang w:val="uz-Cyrl-UZ"/>
              </w:rPr>
            </w:pPr>
            <w:r w:rsidRPr="00502F2F">
              <w:rPr>
                <w:b/>
                <w:bCs/>
                <w:sz w:val="28"/>
                <w:szCs w:val="28"/>
                <w:lang w:val="uz-Cyrl-UZ"/>
              </w:rPr>
              <w:t>Азимут эллиптически-поляризованного излучения</w:t>
            </w:r>
          </w:p>
          <w:p w14:paraId="3D06441B" w14:textId="77777777" w:rsidR="0092362C" w:rsidRPr="00502F2F" w:rsidRDefault="0092362C" w:rsidP="0092362C">
            <w:pPr>
              <w:rPr>
                <w:bCs/>
                <w:color w:val="000000"/>
                <w:sz w:val="28"/>
                <w:szCs w:val="28"/>
                <w:lang w:val="uz-Cyrl-UZ"/>
              </w:rPr>
            </w:pPr>
            <w:r w:rsidRPr="005B1756">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sidRPr="00615BDC">
              <w:rPr>
                <w:bCs/>
                <w:color w:val="000000"/>
                <w:sz w:val="28"/>
                <w:szCs w:val="28"/>
                <w:lang w:val="uz-Cyrl-UZ"/>
              </w:rPr>
              <w:t>elli</w:t>
            </w:r>
            <w:r w:rsidRPr="00502F2F">
              <w:rPr>
                <w:bCs/>
                <w:color w:val="000000"/>
                <w:sz w:val="28"/>
                <w:szCs w:val="28"/>
                <w:lang w:val="uz-Cyrl-UZ"/>
              </w:rPr>
              <w:t>p</w:t>
            </w:r>
            <w:r w:rsidRPr="00615BDC">
              <w:rPr>
                <w:bCs/>
                <w:color w:val="000000"/>
                <w:sz w:val="28"/>
                <w:szCs w:val="28"/>
                <w:lang w:val="uz-Cyrl-UZ"/>
              </w:rPr>
              <w:t>tik</w:t>
            </w:r>
            <w:r>
              <w:rPr>
                <w:bCs/>
                <w:color w:val="000000"/>
                <w:sz w:val="28"/>
                <w:szCs w:val="28"/>
                <w:lang w:val="uz-Cyrl-UZ"/>
              </w:rPr>
              <w:t xml:space="preserve"> qutblangan </w:t>
            </w:r>
            <w:r w:rsidRPr="00502F2F">
              <w:rPr>
                <w:bCs/>
                <w:color w:val="000000"/>
                <w:sz w:val="28"/>
                <w:szCs w:val="28"/>
                <w:lang w:val="uz-Cyrl-UZ"/>
              </w:rPr>
              <w:br/>
            </w:r>
            <w:r>
              <w:rPr>
                <w:bCs/>
                <w:color w:val="000000"/>
                <w:sz w:val="28"/>
                <w:szCs w:val="28"/>
                <w:lang w:val="uz-Cyrl-UZ"/>
              </w:rPr>
              <w:t>nurlanish azimuti</w:t>
            </w:r>
          </w:p>
          <w:p w14:paraId="346F90E2" w14:textId="47986AD9"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sidRPr="00615BDC">
              <w:rPr>
                <w:bCs/>
                <w:color w:val="000000"/>
                <w:sz w:val="28"/>
                <w:szCs w:val="28"/>
                <w:lang w:val="uz-Cyrl-UZ"/>
              </w:rPr>
              <w:t>эллиптик</w:t>
            </w:r>
            <w:r w:rsidR="0092362C">
              <w:rPr>
                <w:bCs/>
                <w:color w:val="000000"/>
                <w:sz w:val="28"/>
                <w:szCs w:val="28"/>
                <w:lang w:val="uz-Cyrl-UZ"/>
              </w:rPr>
              <w:t xml:space="preserve"> қутбланган нурланиш азимути</w:t>
            </w:r>
          </w:p>
          <w:p w14:paraId="3715F61C" w14:textId="77777777" w:rsidR="0092362C" w:rsidRPr="005B1756" w:rsidRDefault="0092362C" w:rsidP="0092362C">
            <w:pPr>
              <w:rPr>
                <w:b/>
                <w:bCs/>
                <w:sz w:val="28"/>
                <w:szCs w:val="28"/>
                <w:lang w:val="uz-Cyrl-UZ"/>
              </w:rPr>
            </w:pPr>
            <w:r w:rsidRPr="005B1756">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00A17C4B" w:rsidRPr="00A17C4B">
              <w:rPr>
                <w:sz w:val="28"/>
                <w:szCs w:val="28"/>
                <w:lang w:val="en-US"/>
              </w:rPr>
              <w:t xml:space="preserve">azimuth </w:t>
            </w:r>
            <w:r w:rsidR="00D46BF4" w:rsidRPr="00A17C4B">
              <w:rPr>
                <w:sz w:val="28"/>
                <w:szCs w:val="28"/>
                <w:lang w:val="en-US"/>
              </w:rPr>
              <w:t xml:space="preserve">of elliptically </w:t>
            </w:r>
            <w:r w:rsidR="00B41766">
              <w:rPr>
                <w:sz w:val="28"/>
                <w:szCs w:val="28"/>
                <w:lang w:val="en-US"/>
              </w:rPr>
              <w:br/>
            </w:r>
            <w:r w:rsidR="00D46BF4" w:rsidRPr="00A17C4B">
              <w:rPr>
                <w:sz w:val="28"/>
                <w:szCs w:val="28"/>
                <w:lang w:val="en-US"/>
              </w:rPr>
              <w:t>polarized radiation</w:t>
            </w:r>
          </w:p>
        </w:tc>
        <w:tc>
          <w:tcPr>
            <w:tcW w:w="3046" w:type="pct"/>
          </w:tcPr>
          <w:p w14:paraId="608F5900" w14:textId="77777777" w:rsidR="0092362C" w:rsidRDefault="0092362C" w:rsidP="0092362C">
            <w:pPr>
              <w:pStyle w:val="NoSpacing1"/>
              <w:jc w:val="both"/>
              <w:rPr>
                <w:rFonts w:ascii="Times New Roman" w:hAnsi="Times New Roman"/>
                <w:sz w:val="28"/>
                <w:szCs w:val="28"/>
                <w:lang w:val="uz-Cyrl-UZ"/>
              </w:rPr>
            </w:pPr>
            <w:r w:rsidRPr="005B1756">
              <w:rPr>
                <w:rFonts w:ascii="Times New Roman" w:hAnsi="Times New Roman"/>
                <w:sz w:val="28"/>
                <w:szCs w:val="28"/>
              </w:rPr>
              <w:t>Угол между произвольно выбранной фиксированной линией на плоскости, перпендикулярной направлению распространения оптического излучения, и большой полуосью эллипса, по которому поляризовано излучение.</w:t>
            </w:r>
          </w:p>
          <w:p w14:paraId="7656441E" w14:textId="77777777" w:rsidR="0092362C" w:rsidRPr="0092766D" w:rsidRDefault="0092362C" w:rsidP="0092362C">
            <w:pPr>
              <w:pStyle w:val="NoSpacing1"/>
              <w:jc w:val="both"/>
              <w:rPr>
                <w:rFonts w:ascii="Times New Roman" w:hAnsi="Times New Roman"/>
                <w:sz w:val="28"/>
                <w:szCs w:val="28"/>
              </w:rPr>
            </w:pPr>
          </w:p>
          <w:p w14:paraId="66801B0C" w14:textId="77777777" w:rsidR="0092362C" w:rsidRPr="00502F2F"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Optik nurlanishning tarqalish yo‘nalishiga perpendikulyar tekislikda ixtiyoriy tanlangan qayd etilgan chiziq va nurlanish qutblangan ellipsning katta yarim o‘qi orasidagi burchak.</w:t>
            </w:r>
          </w:p>
          <w:p w14:paraId="5B9A87C7" w14:textId="77777777" w:rsidR="0092362C" w:rsidRPr="00502F2F" w:rsidRDefault="0092362C" w:rsidP="0092362C">
            <w:pPr>
              <w:pStyle w:val="NoSpacing1"/>
              <w:jc w:val="both"/>
              <w:rPr>
                <w:rFonts w:ascii="Times New Roman" w:hAnsi="Times New Roman"/>
                <w:sz w:val="28"/>
                <w:szCs w:val="28"/>
              </w:rPr>
            </w:pPr>
          </w:p>
          <w:p w14:paraId="5257D720" w14:textId="77777777" w:rsidR="0092362C" w:rsidRPr="005B1756"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Оптик нурланишнинг тарқалиш йўналишига перпендикуляр текисликда ихтиёрий танланган қайд этилган чизиқ ва нурланиш қутбланган эллипснинг катта ярим ўқи орасидаги бурчак.</w:t>
            </w:r>
          </w:p>
        </w:tc>
      </w:tr>
      <w:tr w:rsidR="0092362C" w:rsidRPr="003D75D3" w14:paraId="55814D24" w14:textId="77777777">
        <w:trPr>
          <w:tblCellSpacing w:w="0" w:type="dxa"/>
          <w:jc w:val="center"/>
        </w:trPr>
        <w:tc>
          <w:tcPr>
            <w:tcW w:w="1954" w:type="pct"/>
          </w:tcPr>
          <w:p w14:paraId="7AB80FE1" w14:textId="77777777" w:rsidR="0092362C" w:rsidRPr="00D87CA4" w:rsidRDefault="0092362C" w:rsidP="0092362C">
            <w:pPr>
              <w:rPr>
                <w:b/>
                <w:iCs/>
                <w:sz w:val="28"/>
                <w:szCs w:val="28"/>
                <w:lang w:val="uz-Cyrl-UZ"/>
              </w:rPr>
            </w:pPr>
            <w:r w:rsidRPr="00D87CA4">
              <w:rPr>
                <w:b/>
                <w:iCs/>
                <w:sz w:val="28"/>
                <w:szCs w:val="28"/>
                <w:lang w:val="uz-Cyrl-UZ"/>
              </w:rPr>
              <w:lastRenderedPageBreak/>
              <w:t xml:space="preserve">Азотный лазер (N2 лазер) </w:t>
            </w:r>
          </w:p>
          <w:p w14:paraId="024625D9" w14:textId="77777777" w:rsidR="0092362C" w:rsidRPr="000924DC" w:rsidRDefault="0092362C" w:rsidP="0092362C">
            <w:pPr>
              <w:rPr>
                <w:bCs/>
                <w:color w:val="000000"/>
                <w:sz w:val="28"/>
                <w:szCs w:val="28"/>
                <w:lang w:val="uz-Cyrl-UZ"/>
              </w:rPr>
            </w:pPr>
            <w:r w:rsidRPr="00D87CA4">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w:t>
            </w:r>
            <w:r>
              <w:rPr>
                <w:iCs/>
                <w:sz w:val="28"/>
                <w:szCs w:val="28"/>
                <w:lang w:val="uz-Cyrl-UZ"/>
              </w:rPr>
              <w:t>azotli</w:t>
            </w:r>
            <w:r w:rsidRPr="00DF55EE">
              <w:rPr>
                <w:iCs/>
                <w:sz w:val="28"/>
                <w:szCs w:val="28"/>
                <w:lang w:val="uz-Cyrl-UZ"/>
              </w:rPr>
              <w:t xml:space="preserve"> (N2) </w:t>
            </w:r>
            <w:r>
              <w:rPr>
                <w:iCs/>
                <w:sz w:val="28"/>
                <w:szCs w:val="28"/>
                <w:lang w:val="uz-Cyrl-UZ"/>
              </w:rPr>
              <w:t>lazer</w:t>
            </w:r>
          </w:p>
          <w:p w14:paraId="5826BA17" w14:textId="63125D21" w:rsidR="0092362C" w:rsidRPr="00DF55EE" w:rsidRDefault="00A80D01" w:rsidP="0092362C">
            <w:pPr>
              <w:rPr>
                <w:iCs/>
                <w:sz w:val="28"/>
                <w:szCs w:val="28"/>
                <w:lang w:val="uz-Cyrl-UZ"/>
              </w:rPr>
            </w:pPr>
            <w:r>
              <w:rPr>
                <w:bCs/>
                <w:color w:val="000000"/>
                <w:sz w:val="28"/>
                <w:szCs w:val="28"/>
                <w:lang w:val="uz-Cyrl-UZ"/>
              </w:rPr>
              <w:t xml:space="preserve"> </w:t>
            </w:r>
            <w:r w:rsidR="0092362C" w:rsidRPr="00DF55EE">
              <w:rPr>
                <w:iCs/>
                <w:sz w:val="28"/>
                <w:szCs w:val="28"/>
                <w:lang w:val="uz-Cyrl-UZ"/>
              </w:rPr>
              <w:t>азотли (N2) лазер</w:t>
            </w:r>
          </w:p>
          <w:p w14:paraId="60BDF067" w14:textId="77777777" w:rsidR="0092362C" w:rsidRPr="00D87CA4" w:rsidRDefault="0092362C" w:rsidP="0092362C">
            <w:pPr>
              <w:rPr>
                <w:b/>
                <w:iCs/>
                <w:sz w:val="28"/>
                <w:szCs w:val="28"/>
                <w:lang w:val="uz-Cyrl-UZ"/>
              </w:rPr>
            </w:pPr>
            <w:r w:rsidRPr="00D87CA4">
              <w:rPr>
                <w:b/>
                <w:bCs/>
                <w:color w:val="000000"/>
                <w:sz w:val="28"/>
                <w:szCs w:val="28"/>
                <w:lang w:val="uz-Cyrl-UZ"/>
              </w:rPr>
              <w:t xml:space="preserve">en </w:t>
            </w:r>
            <w:r w:rsidRPr="00D87CA4">
              <w:rPr>
                <w:bCs/>
                <w:color w:val="000000"/>
                <w:sz w:val="28"/>
                <w:szCs w:val="28"/>
                <w:lang w:val="uz-Cyrl-UZ"/>
              </w:rPr>
              <w:t>-</w:t>
            </w:r>
            <w:r w:rsidRPr="00D87CA4">
              <w:rPr>
                <w:b/>
                <w:bCs/>
                <w:color w:val="000000"/>
                <w:sz w:val="28"/>
                <w:szCs w:val="28"/>
                <w:lang w:val="uz-Cyrl-UZ"/>
              </w:rPr>
              <w:t xml:space="preserve"> </w:t>
            </w:r>
            <w:r w:rsidRPr="00DF55EE">
              <w:rPr>
                <w:iCs/>
                <w:sz w:val="28"/>
                <w:szCs w:val="28"/>
                <w:lang w:val="uz-Cyrl-UZ"/>
              </w:rPr>
              <w:t>N2 laser</w:t>
            </w:r>
          </w:p>
        </w:tc>
        <w:tc>
          <w:tcPr>
            <w:tcW w:w="3046" w:type="pct"/>
          </w:tcPr>
          <w:p w14:paraId="71BC8D69" w14:textId="77777777" w:rsidR="0092362C" w:rsidRDefault="0092362C" w:rsidP="0092362C">
            <w:pPr>
              <w:jc w:val="both"/>
              <w:rPr>
                <w:sz w:val="28"/>
                <w:szCs w:val="28"/>
                <w:lang w:val="uz-Cyrl-UZ"/>
              </w:rPr>
            </w:pPr>
            <w:r w:rsidRPr="00D87CA4">
              <w:rPr>
                <w:sz w:val="28"/>
                <w:szCs w:val="28"/>
                <w:lang w:val="uz-Cyrl-UZ"/>
              </w:rPr>
              <w:t>Газоразрядны</w:t>
            </w:r>
            <w:r>
              <w:rPr>
                <w:sz w:val="28"/>
                <w:szCs w:val="28"/>
                <w:lang w:val="uz-Cyrl-UZ"/>
              </w:rPr>
              <w:t>й</w:t>
            </w:r>
            <w:r w:rsidRPr="00D87CA4">
              <w:rPr>
                <w:sz w:val="28"/>
                <w:szCs w:val="28"/>
                <w:lang w:val="uz-Cyrl-UZ"/>
              </w:rPr>
              <w:t xml:space="preserve"> лазер, генерирующи</w:t>
            </w:r>
            <w:r>
              <w:rPr>
                <w:sz w:val="28"/>
                <w:szCs w:val="28"/>
                <w:lang w:val="uz-Cyrl-UZ"/>
              </w:rPr>
              <w:t>й</w:t>
            </w:r>
            <w:r w:rsidRPr="00D87CA4">
              <w:rPr>
                <w:sz w:val="28"/>
                <w:szCs w:val="28"/>
                <w:lang w:val="uz-Cyrl-UZ"/>
              </w:rPr>
              <w:t xml:space="preserve"> вынужд</w:t>
            </w:r>
            <w:r w:rsidRPr="002A323F">
              <w:rPr>
                <w:sz w:val="28"/>
                <w:szCs w:val="28"/>
              </w:rPr>
              <w:t>ен</w:t>
            </w:r>
            <w:r w:rsidRPr="00E07117">
              <w:rPr>
                <w:sz w:val="28"/>
                <w:szCs w:val="28"/>
              </w:rPr>
              <w:t>-</w:t>
            </w:r>
            <w:r w:rsidRPr="002A323F">
              <w:rPr>
                <w:sz w:val="28"/>
                <w:szCs w:val="28"/>
              </w:rPr>
              <w:t>ное излучение на электронно-колебательных переходах молекулы азота в ультрафиолетовой области спектра, с основными полосами 1=337,1</w:t>
            </w:r>
            <w:r w:rsidRPr="00DF55EE">
              <w:rPr>
                <w:sz w:val="28"/>
                <w:szCs w:val="28"/>
                <w:lang w:val="uz-Cyrl-UZ"/>
              </w:rPr>
              <w:t>nm</w:t>
            </w:r>
            <w:r w:rsidRPr="002A323F">
              <w:rPr>
                <w:sz w:val="28"/>
                <w:szCs w:val="28"/>
              </w:rPr>
              <w:t xml:space="preserve">, 1 = 357,7 </w:t>
            </w:r>
            <w:r w:rsidRPr="00DF55EE">
              <w:rPr>
                <w:sz w:val="28"/>
                <w:szCs w:val="28"/>
                <w:lang w:val="uz-Cyrl-UZ"/>
              </w:rPr>
              <w:t>nm</w:t>
            </w:r>
            <w:r w:rsidRPr="002A323F">
              <w:rPr>
                <w:sz w:val="28"/>
                <w:szCs w:val="28"/>
              </w:rPr>
              <w:t xml:space="preserve">, 1 = 315,9 </w:t>
            </w:r>
            <w:r w:rsidRPr="00DF55EE">
              <w:rPr>
                <w:sz w:val="28"/>
                <w:szCs w:val="28"/>
                <w:lang w:val="uz-Cyrl-UZ"/>
              </w:rPr>
              <w:t>nm</w:t>
            </w:r>
            <w:r>
              <w:rPr>
                <w:sz w:val="28"/>
                <w:szCs w:val="28"/>
                <w:lang w:val="uz-Cyrl-UZ"/>
              </w:rPr>
              <w:t xml:space="preserve">. </w:t>
            </w:r>
            <w:r w:rsidRPr="002A323F">
              <w:rPr>
                <w:sz w:val="28"/>
                <w:szCs w:val="28"/>
              </w:rPr>
              <w:t>Благодаря своим уникальным харак</w:t>
            </w:r>
            <w:r w:rsidRPr="002A323F">
              <w:rPr>
                <w:sz w:val="28"/>
                <w:szCs w:val="28"/>
              </w:rPr>
              <w:softHyphen/>
              <w:t xml:space="preserve">теристикам (короткой длине волны 1 = 337 </w:t>
            </w:r>
            <w:r w:rsidRPr="00DF55EE">
              <w:rPr>
                <w:sz w:val="28"/>
                <w:szCs w:val="28"/>
                <w:lang w:val="uz-Cyrl-UZ"/>
              </w:rPr>
              <w:t>nm</w:t>
            </w:r>
            <w:r w:rsidRPr="002A323F">
              <w:rPr>
                <w:sz w:val="28"/>
                <w:szCs w:val="28"/>
              </w:rPr>
              <w:t xml:space="preserve">, малой длительности импульса 10 </w:t>
            </w:r>
            <w:r>
              <w:rPr>
                <w:sz w:val="28"/>
                <w:szCs w:val="28"/>
                <w:lang w:val="uz-Latn-UZ"/>
              </w:rPr>
              <w:t>ns</w:t>
            </w:r>
            <w:r w:rsidRPr="002A323F">
              <w:rPr>
                <w:sz w:val="28"/>
                <w:szCs w:val="28"/>
              </w:rPr>
              <w:t xml:space="preserve">, высокой импульсной мощности излучения в 0,01 4 </w:t>
            </w:r>
            <w:r w:rsidRPr="00DF55EE">
              <w:rPr>
                <w:sz w:val="28"/>
                <w:szCs w:val="28"/>
                <w:lang w:val="uz-Cyrl-UZ"/>
              </w:rPr>
              <w:t>MVt</w:t>
            </w:r>
            <w:r w:rsidRPr="002A323F">
              <w:rPr>
                <w:sz w:val="28"/>
                <w:szCs w:val="28"/>
              </w:rPr>
              <w:t>) азотные лазе</w:t>
            </w:r>
            <w:r w:rsidRPr="002A323F">
              <w:rPr>
                <w:sz w:val="28"/>
                <w:szCs w:val="28"/>
              </w:rPr>
              <w:softHyphen/>
              <w:t>ры широко и эффективно применяются в микроэлектронике и при изготовлении и ретушировании фото</w:t>
            </w:r>
            <w:r w:rsidR="00A17C4B">
              <w:rPr>
                <w:sz w:val="28"/>
                <w:szCs w:val="28"/>
                <w:lang w:val="uz-Cyrl-UZ"/>
              </w:rPr>
              <w:t>-</w:t>
            </w:r>
            <w:r w:rsidRPr="002A323F">
              <w:rPr>
                <w:sz w:val="28"/>
                <w:szCs w:val="28"/>
              </w:rPr>
              <w:t>шаблонов, гибридных интегральных микросхем и пле</w:t>
            </w:r>
            <w:r w:rsidRPr="002A323F">
              <w:rPr>
                <w:sz w:val="28"/>
                <w:szCs w:val="28"/>
              </w:rPr>
              <w:softHyphen/>
              <w:t>ночных резисторов, их подгонке.</w:t>
            </w:r>
          </w:p>
          <w:p w14:paraId="6989E7DC" w14:textId="77777777" w:rsidR="0092362C" w:rsidRPr="00502F2F" w:rsidRDefault="0092362C" w:rsidP="0092362C">
            <w:pPr>
              <w:jc w:val="both"/>
              <w:rPr>
                <w:sz w:val="28"/>
                <w:szCs w:val="28"/>
              </w:rPr>
            </w:pPr>
          </w:p>
          <w:p w14:paraId="6A90C05B" w14:textId="0C1DDA28" w:rsidR="0092362C" w:rsidRPr="0035264C" w:rsidRDefault="0092362C" w:rsidP="0092362C">
            <w:pPr>
              <w:jc w:val="both"/>
              <w:rPr>
                <w:sz w:val="28"/>
                <w:szCs w:val="28"/>
                <w:lang w:val="uz-Cyrl-UZ"/>
              </w:rPr>
            </w:pPr>
            <w:r>
              <w:rPr>
                <w:sz w:val="28"/>
                <w:szCs w:val="28"/>
                <w:lang w:val="uz-Cyrl-UZ"/>
              </w:rPr>
              <w:t xml:space="preserve">Asosiy polosalari </w:t>
            </w:r>
            <w:r w:rsidRPr="00DF55EE">
              <w:rPr>
                <w:sz w:val="28"/>
                <w:szCs w:val="28"/>
                <w:lang w:val="uz-Cyrl-UZ"/>
              </w:rPr>
              <w:t>l</w:t>
            </w:r>
            <w:r w:rsidR="004448CA">
              <w:rPr>
                <w:sz w:val="28"/>
                <w:szCs w:val="28"/>
                <w:lang w:val="uz-Cyrl-UZ"/>
              </w:rPr>
              <w:t xml:space="preserve"> </w:t>
            </w:r>
            <w:r w:rsidRPr="00DF55EE">
              <w:rPr>
                <w:sz w:val="28"/>
                <w:szCs w:val="28"/>
                <w:lang w:val="uz-Cyrl-UZ"/>
              </w:rPr>
              <w:t xml:space="preserve">=337,1 </w:t>
            </w:r>
            <w:r w:rsidRPr="0035264C">
              <w:rPr>
                <w:i/>
                <w:sz w:val="28"/>
                <w:szCs w:val="28"/>
                <w:lang w:val="uz-Cyrl-UZ"/>
              </w:rPr>
              <w:t>nm</w:t>
            </w:r>
            <w:r w:rsidRPr="00DF55EE">
              <w:rPr>
                <w:sz w:val="28"/>
                <w:szCs w:val="28"/>
                <w:lang w:val="uz-Cyrl-UZ"/>
              </w:rPr>
              <w:t xml:space="preserve"> , l</w:t>
            </w:r>
            <w:r w:rsidR="004448CA">
              <w:rPr>
                <w:sz w:val="28"/>
                <w:szCs w:val="28"/>
                <w:lang w:val="uz-Cyrl-UZ"/>
              </w:rPr>
              <w:t xml:space="preserve"> </w:t>
            </w:r>
            <w:r w:rsidRPr="00DF55EE">
              <w:rPr>
                <w:sz w:val="28"/>
                <w:szCs w:val="28"/>
                <w:lang w:val="uz-Cyrl-UZ"/>
              </w:rPr>
              <w:t>=3</w:t>
            </w:r>
            <w:r>
              <w:rPr>
                <w:sz w:val="28"/>
                <w:szCs w:val="28"/>
                <w:lang w:val="uz-Cyrl-UZ"/>
              </w:rPr>
              <w:t>5</w:t>
            </w:r>
            <w:r w:rsidRPr="00DF55EE">
              <w:rPr>
                <w:sz w:val="28"/>
                <w:szCs w:val="28"/>
                <w:lang w:val="uz-Cyrl-UZ"/>
              </w:rPr>
              <w:t>7,</w:t>
            </w:r>
            <w:r>
              <w:rPr>
                <w:sz w:val="28"/>
                <w:szCs w:val="28"/>
                <w:lang w:val="uz-Cyrl-UZ"/>
              </w:rPr>
              <w:t>7</w:t>
            </w:r>
            <w:r w:rsidRPr="00DF55EE">
              <w:rPr>
                <w:sz w:val="28"/>
                <w:szCs w:val="28"/>
                <w:lang w:val="uz-Cyrl-UZ"/>
              </w:rPr>
              <w:t xml:space="preserve"> </w:t>
            </w:r>
            <w:r w:rsidRPr="0035264C">
              <w:rPr>
                <w:i/>
                <w:sz w:val="28"/>
                <w:szCs w:val="28"/>
                <w:lang w:val="uz-Cyrl-UZ"/>
              </w:rPr>
              <w:t>nm</w:t>
            </w:r>
            <w:r>
              <w:rPr>
                <w:sz w:val="28"/>
                <w:szCs w:val="28"/>
                <w:lang w:val="uz-Cyrl-UZ"/>
              </w:rPr>
              <w:t xml:space="preserve">, </w:t>
            </w:r>
            <w:r w:rsidRPr="00DF55EE">
              <w:rPr>
                <w:sz w:val="28"/>
                <w:szCs w:val="28"/>
                <w:lang w:val="uz-Cyrl-UZ"/>
              </w:rPr>
              <w:t>l=3</w:t>
            </w:r>
            <w:r>
              <w:rPr>
                <w:sz w:val="28"/>
                <w:szCs w:val="28"/>
                <w:lang w:val="uz-Cyrl-UZ"/>
              </w:rPr>
              <w:t>15</w:t>
            </w:r>
            <w:r w:rsidRPr="00DF55EE">
              <w:rPr>
                <w:sz w:val="28"/>
                <w:szCs w:val="28"/>
                <w:lang w:val="uz-Cyrl-UZ"/>
              </w:rPr>
              <w:t>,</w:t>
            </w:r>
            <w:r>
              <w:rPr>
                <w:sz w:val="28"/>
                <w:szCs w:val="28"/>
                <w:lang w:val="uz-Cyrl-UZ"/>
              </w:rPr>
              <w:t>9</w:t>
            </w:r>
            <w:r w:rsidRPr="00DF55EE">
              <w:rPr>
                <w:sz w:val="28"/>
                <w:szCs w:val="28"/>
                <w:lang w:val="uz-Cyrl-UZ"/>
              </w:rPr>
              <w:t xml:space="preserve"> </w:t>
            </w:r>
            <w:r w:rsidRPr="0035264C">
              <w:rPr>
                <w:i/>
                <w:sz w:val="28"/>
                <w:szCs w:val="28"/>
                <w:lang w:val="uz-Cyrl-UZ"/>
              </w:rPr>
              <w:t>nm</w:t>
            </w:r>
            <w:r>
              <w:rPr>
                <w:sz w:val="28"/>
                <w:szCs w:val="28"/>
                <w:lang w:val="uz-Cyrl-UZ"/>
              </w:rPr>
              <w:t xml:space="preserve"> bo‘lgan spektrning ultrabinafsha sohasida azot molekulasining elektron tebranma o‘tishlarida majburiy nurlanish h</w:t>
            </w:r>
            <w:r>
              <w:rPr>
                <w:sz w:val="28"/>
                <w:szCs w:val="28"/>
                <w:lang w:val="uz-Latn-UZ"/>
              </w:rPr>
              <w:t>o</w:t>
            </w:r>
            <w:r>
              <w:rPr>
                <w:sz w:val="28"/>
                <w:szCs w:val="28"/>
                <w:lang w:val="uz-Cyrl-UZ"/>
              </w:rPr>
              <w:t>s</w:t>
            </w:r>
            <w:r>
              <w:rPr>
                <w:sz w:val="28"/>
                <w:szCs w:val="28"/>
                <w:lang w:val="uz-Latn-UZ"/>
              </w:rPr>
              <w:t>i</w:t>
            </w:r>
            <w:r>
              <w:rPr>
                <w:sz w:val="28"/>
                <w:szCs w:val="28"/>
                <w:lang w:val="uz-Cyrl-UZ"/>
              </w:rPr>
              <w:t>l qiladigan gaz razryadli lazer. O‘zining noyob xarakteristikalari tufayl</w:t>
            </w:r>
            <w:r w:rsidRPr="007B7D9F">
              <w:rPr>
                <w:sz w:val="28"/>
                <w:szCs w:val="28"/>
                <w:lang w:val="uz-Cyrl-UZ"/>
              </w:rPr>
              <w:t>i</w:t>
            </w:r>
            <w:r>
              <w:rPr>
                <w:sz w:val="28"/>
                <w:szCs w:val="28"/>
                <w:lang w:val="uz-Cyrl-UZ"/>
              </w:rPr>
              <w:t xml:space="preserve"> </w:t>
            </w:r>
            <w:r w:rsidR="004448CA">
              <w:rPr>
                <w:sz w:val="28"/>
                <w:szCs w:val="28"/>
                <w:lang w:val="uz-Cyrl-UZ"/>
              </w:rPr>
              <w:br/>
            </w:r>
            <w:r>
              <w:rPr>
                <w:sz w:val="28"/>
                <w:szCs w:val="28"/>
                <w:lang w:val="uz-Cyrl-UZ"/>
              </w:rPr>
              <w:t>(</w:t>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 xml:space="preserve">337 </w:t>
            </w:r>
            <w:r w:rsidRPr="0035264C">
              <w:rPr>
                <w:i/>
                <w:sz w:val="28"/>
                <w:szCs w:val="28"/>
                <w:lang w:val="uz-Cyrl-UZ"/>
              </w:rPr>
              <w:t>nm</w:t>
            </w:r>
            <w:r>
              <w:rPr>
                <w:sz w:val="28"/>
                <w:szCs w:val="28"/>
                <w:lang w:val="uz-Cyrl-UZ"/>
              </w:rPr>
              <w:t xml:space="preserve"> to‘lqin uzunligining qisqa bo‘lishligi, impuls davomiyligining kichikligi</w:t>
            </w:r>
            <w:r>
              <w:rPr>
                <w:sz w:val="28"/>
                <w:szCs w:val="28"/>
                <w:lang w:val="uz-Latn-UZ"/>
              </w:rPr>
              <w:t xml:space="preserve"> 10 ns</w:t>
            </w:r>
            <w:r>
              <w:rPr>
                <w:sz w:val="28"/>
                <w:szCs w:val="28"/>
                <w:lang w:val="uz-Cyrl-UZ"/>
              </w:rPr>
              <w:t xml:space="preserve">, nurlanish impuls quvvatining yuqoriligi 0,014 </w:t>
            </w:r>
            <w:r w:rsidRPr="0035264C">
              <w:rPr>
                <w:i/>
                <w:sz w:val="28"/>
                <w:szCs w:val="28"/>
                <w:lang w:val="uz-Cyrl-UZ"/>
              </w:rPr>
              <w:t>MVt</w:t>
            </w:r>
            <w:r>
              <w:rPr>
                <w:sz w:val="28"/>
                <w:szCs w:val="28"/>
                <w:lang w:val="uz-Cyrl-UZ"/>
              </w:rPr>
              <w:t>)</w:t>
            </w:r>
            <w:r w:rsidRPr="00DF55EE">
              <w:rPr>
                <w:sz w:val="28"/>
                <w:szCs w:val="28"/>
                <w:lang w:val="uz-Cyrl-UZ"/>
              </w:rPr>
              <w:t xml:space="preserve">, </w:t>
            </w:r>
            <w:r>
              <w:rPr>
                <w:sz w:val="28"/>
                <w:szCs w:val="28"/>
                <w:lang w:val="uz-Cyrl-UZ"/>
              </w:rPr>
              <w:t>azotli lazerlar mikroelektronikada, fotoshablonlar, gibrid integral mikrosxemalar, plyonkali rezistorlar tayyorlashda va retushlashda, ularni moslashda keng va samarali qo‘llaniladi.</w:t>
            </w:r>
            <w:r w:rsidR="00A85587">
              <w:rPr>
                <w:sz w:val="28"/>
                <w:szCs w:val="28"/>
                <w:lang w:val="uz-Cyrl-UZ"/>
              </w:rPr>
              <w:t xml:space="preserve"> </w:t>
            </w:r>
          </w:p>
          <w:p w14:paraId="4E30504E" w14:textId="77777777" w:rsidR="0092362C" w:rsidRPr="0035264C" w:rsidRDefault="0092362C" w:rsidP="0092362C">
            <w:pPr>
              <w:jc w:val="both"/>
              <w:rPr>
                <w:sz w:val="28"/>
                <w:szCs w:val="28"/>
                <w:lang w:val="uz-Cyrl-UZ"/>
              </w:rPr>
            </w:pPr>
          </w:p>
          <w:p w14:paraId="2E8593BC" w14:textId="6B07AE00" w:rsidR="0092362C" w:rsidRPr="00DF55EE" w:rsidRDefault="0092362C" w:rsidP="00B41766">
            <w:pPr>
              <w:jc w:val="both"/>
              <w:rPr>
                <w:b/>
                <w:iCs/>
                <w:sz w:val="28"/>
                <w:szCs w:val="28"/>
                <w:lang w:val="uz-Cyrl-UZ"/>
              </w:rPr>
            </w:pPr>
            <w:r>
              <w:rPr>
                <w:sz w:val="28"/>
                <w:szCs w:val="28"/>
                <w:lang w:val="uz-Cyrl-UZ"/>
              </w:rPr>
              <w:t xml:space="preserve">Асосий полосалари </w:t>
            </w:r>
            <w:r w:rsidRPr="00DF55EE">
              <w:rPr>
                <w:sz w:val="28"/>
                <w:szCs w:val="28"/>
                <w:lang w:val="uz-Cyrl-UZ"/>
              </w:rPr>
              <w:t>l</w:t>
            </w:r>
            <w:r w:rsidR="004448CA">
              <w:rPr>
                <w:sz w:val="28"/>
                <w:szCs w:val="28"/>
                <w:lang w:val="uz-Cyrl-UZ"/>
              </w:rPr>
              <w:t xml:space="preserve"> =337,1 nm</w:t>
            </w:r>
            <w:r w:rsidRPr="00DF55EE">
              <w:rPr>
                <w:sz w:val="28"/>
                <w:szCs w:val="28"/>
                <w:lang w:val="uz-Cyrl-UZ"/>
              </w:rPr>
              <w:t>, l</w:t>
            </w:r>
            <w:r w:rsidR="004448CA">
              <w:rPr>
                <w:sz w:val="28"/>
                <w:szCs w:val="28"/>
                <w:lang w:val="uz-Cyrl-UZ"/>
              </w:rPr>
              <w:t xml:space="preserve"> </w:t>
            </w:r>
            <w:r w:rsidRPr="00DF55EE">
              <w:rPr>
                <w:sz w:val="28"/>
                <w:szCs w:val="28"/>
                <w:lang w:val="uz-Cyrl-UZ"/>
              </w:rPr>
              <w:t>=3</w:t>
            </w:r>
            <w:r>
              <w:rPr>
                <w:sz w:val="28"/>
                <w:szCs w:val="28"/>
                <w:lang w:val="uz-Cyrl-UZ"/>
              </w:rPr>
              <w:t>5</w:t>
            </w:r>
            <w:r w:rsidRPr="00DF55EE">
              <w:rPr>
                <w:sz w:val="28"/>
                <w:szCs w:val="28"/>
                <w:lang w:val="uz-Cyrl-UZ"/>
              </w:rPr>
              <w:t>7,</w:t>
            </w:r>
            <w:r>
              <w:rPr>
                <w:sz w:val="28"/>
                <w:szCs w:val="28"/>
                <w:lang w:val="uz-Cyrl-UZ"/>
              </w:rPr>
              <w:t>7</w:t>
            </w:r>
            <w:r w:rsidRPr="00DF55EE">
              <w:rPr>
                <w:sz w:val="28"/>
                <w:szCs w:val="28"/>
                <w:lang w:val="uz-Cyrl-UZ"/>
              </w:rPr>
              <w:t xml:space="preserve"> nm</w:t>
            </w:r>
            <w:r>
              <w:rPr>
                <w:sz w:val="28"/>
                <w:szCs w:val="28"/>
                <w:lang w:val="uz-Cyrl-UZ"/>
              </w:rPr>
              <w:t xml:space="preserve">, </w:t>
            </w:r>
            <w:r w:rsidR="004448CA">
              <w:rPr>
                <w:sz w:val="28"/>
                <w:szCs w:val="28"/>
                <w:lang w:val="uz-Cyrl-UZ"/>
              </w:rPr>
              <w:br/>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3</w:t>
            </w:r>
            <w:r>
              <w:rPr>
                <w:sz w:val="28"/>
                <w:szCs w:val="28"/>
                <w:lang w:val="uz-Cyrl-UZ"/>
              </w:rPr>
              <w:t>15</w:t>
            </w:r>
            <w:r w:rsidRPr="00DF55EE">
              <w:rPr>
                <w:sz w:val="28"/>
                <w:szCs w:val="28"/>
                <w:lang w:val="uz-Cyrl-UZ"/>
              </w:rPr>
              <w:t>,</w:t>
            </w:r>
            <w:r>
              <w:rPr>
                <w:sz w:val="28"/>
                <w:szCs w:val="28"/>
                <w:lang w:val="uz-Cyrl-UZ"/>
              </w:rPr>
              <w:t>9</w:t>
            </w:r>
            <w:r w:rsidRPr="00DF55EE">
              <w:rPr>
                <w:sz w:val="28"/>
                <w:szCs w:val="28"/>
                <w:lang w:val="uz-Cyrl-UZ"/>
              </w:rPr>
              <w:t xml:space="preserve"> nm</w:t>
            </w:r>
            <w:r>
              <w:rPr>
                <w:sz w:val="28"/>
                <w:szCs w:val="28"/>
                <w:lang w:val="uz-Cyrl-UZ"/>
              </w:rPr>
              <w:t xml:space="preserve"> бўлган спектрнинг ультрабинафша соҳасида азот молекуласининг электрон теб</w:t>
            </w:r>
            <w:r w:rsidRPr="00E07117">
              <w:rPr>
                <w:sz w:val="28"/>
                <w:szCs w:val="28"/>
                <w:lang w:val="uz-Cyrl-UZ"/>
              </w:rPr>
              <w:t>-</w:t>
            </w:r>
            <w:r>
              <w:rPr>
                <w:sz w:val="28"/>
                <w:szCs w:val="28"/>
                <w:lang w:val="uz-Cyrl-UZ"/>
              </w:rPr>
              <w:t>ранма ўтишларида мажбурий нурланиш ҳосил қиладиган газ разрядли лазер. Ўзининг ноёб характеристикалари туфайл</w:t>
            </w:r>
            <w:r w:rsidRPr="007B7D9F">
              <w:rPr>
                <w:sz w:val="28"/>
                <w:szCs w:val="28"/>
                <w:lang w:val="uz-Cyrl-UZ"/>
              </w:rPr>
              <w:t>и</w:t>
            </w:r>
            <w:r>
              <w:rPr>
                <w:sz w:val="28"/>
                <w:szCs w:val="28"/>
                <w:lang w:val="uz-Cyrl-UZ"/>
              </w:rPr>
              <w:t xml:space="preserve"> (</w:t>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337 nm</w:t>
            </w:r>
            <w:r>
              <w:rPr>
                <w:sz w:val="28"/>
                <w:szCs w:val="28"/>
                <w:lang w:val="uz-Cyrl-UZ"/>
              </w:rPr>
              <w:t xml:space="preserve"> тўлқин </w:t>
            </w:r>
            <w:r w:rsidR="00B41766">
              <w:rPr>
                <w:sz w:val="28"/>
                <w:szCs w:val="28"/>
                <w:lang w:val="uz-Cyrl-UZ"/>
              </w:rPr>
              <w:t>узунлигининг қисқалиг</w:t>
            </w:r>
            <w:r>
              <w:rPr>
                <w:sz w:val="28"/>
                <w:szCs w:val="28"/>
                <w:lang w:val="uz-Cyrl-UZ"/>
              </w:rPr>
              <w:t>и, импульс давомийли</w:t>
            </w:r>
            <w:r w:rsidR="00532868">
              <w:rPr>
                <w:sz w:val="28"/>
                <w:szCs w:val="28"/>
                <w:lang w:val="uz-Cyrl-UZ"/>
              </w:rPr>
              <w:t>-</w:t>
            </w:r>
            <w:r>
              <w:rPr>
                <w:sz w:val="28"/>
                <w:szCs w:val="28"/>
                <w:lang w:val="uz-Cyrl-UZ"/>
              </w:rPr>
              <w:t>гининг кичиклиги 10 ns</w:t>
            </w:r>
            <w:r>
              <w:rPr>
                <w:sz w:val="28"/>
                <w:szCs w:val="28"/>
                <w:lang w:val="uz-Latn-UZ"/>
              </w:rPr>
              <w:t>,</w:t>
            </w:r>
            <w:r>
              <w:rPr>
                <w:sz w:val="28"/>
                <w:szCs w:val="28"/>
                <w:lang w:val="uz-Cyrl-UZ"/>
              </w:rPr>
              <w:t xml:space="preserve"> нурланиш импульс қувватининг юқорилиги 0,014 </w:t>
            </w:r>
            <w:r w:rsidRPr="00DF55EE">
              <w:rPr>
                <w:sz w:val="28"/>
                <w:szCs w:val="28"/>
                <w:lang w:val="uz-Cyrl-UZ"/>
              </w:rPr>
              <w:t>MVt</w:t>
            </w:r>
            <w:r>
              <w:rPr>
                <w:sz w:val="28"/>
                <w:szCs w:val="28"/>
                <w:lang w:val="uz-Cyrl-UZ"/>
              </w:rPr>
              <w:t>)</w:t>
            </w:r>
            <w:r w:rsidR="00532868">
              <w:rPr>
                <w:sz w:val="28"/>
                <w:szCs w:val="28"/>
                <w:lang w:val="uz-Cyrl-UZ"/>
              </w:rPr>
              <w:t xml:space="preserve">, </w:t>
            </w:r>
            <w:r>
              <w:rPr>
                <w:sz w:val="28"/>
                <w:szCs w:val="28"/>
                <w:lang w:val="uz-Cyrl-UZ"/>
              </w:rPr>
              <w:t xml:space="preserve">азотли лазерлар микроэлектроникада, фотошаблонлар, гибрид интеграл микросхемалар, плёнкали </w:t>
            </w:r>
            <w:r>
              <w:rPr>
                <w:sz w:val="28"/>
                <w:szCs w:val="28"/>
                <w:lang w:val="uz-Cyrl-UZ"/>
              </w:rPr>
              <w:lastRenderedPageBreak/>
              <w:t xml:space="preserve">резисторлар тайёрлашда ва </w:t>
            </w:r>
            <w:r w:rsidRPr="00337C8F">
              <w:rPr>
                <w:sz w:val="28"/>
                <w:szCs w:val="28"/>
                <w:lang w:val="uz-Cyrl-UZ"/>
              </w:rPr>
              <w:t>ретушлашда</w:t>
            </w:r>
            <w:r>
              <w:rPr>
                <w:sz w:val="28"/>
                <w:szCs w:val="28"/>
                <w:lang w:val="uz-Cyrl-UZ"/>
              </w:rPr>
              <w:t>, уларни мослашда кенг ва самарали қўлланилади.</w:t>
            </w:r>
            <w:r w:rsidR="00A85587">
              <w:rPr>
                <w:sz w:val="28"/>
                <w:szCs w:val="28"/>
                <w:lang w:val="uz-Cyrl-UZ"/>
              </w:rPr>
              <w:t xml:space="preserve"> </w:t>
            </w:r>
          </w:p>
        </w:tc>
      </w:tr>
      <w:tr w:rsidR="0092362C" w:rsidRPr="00CC3BB1" w14:paraId="1BA17CB9" w14:textId="77777777">
        <w:trPr>
          <w:tblCellSpacing w:w="0" w:type="dxa"/>
          <w:jc w:val="center"/>
        </w:trPr>
        <w:tc>
          <w:tcPr>
            <w:tcW w:w="1954" w:type="pct"/>
          </w:tcPr>
          <w:p w14:paraId="5C79409B" w14:textId="77777777" w:rsidR="0092362C" w:rsidRPr="00271B7B" w:rsidRDefault="0092362C" w:rsidP="0092362C">
            <w:pPr>
              <w:rPr>
                <w:b/>
                <w:sz w:val="28"/>
                <w:szCs w:val="28"/>
                <w:lang w:val="uz-Cyrl-UZ"/>
              </w:rPr>
            </w:pPr>
            <w:r w:rsidRPr="00502F2F">
              <w:rPr>
                <w:b/>
                <w:sz w:val="28"/>
                <w:szCs w:val="28"/>
                <w:lang w:val="uz-Cyrl-UZ"/>
              </w:rPr>
              <w:lastRenderedPageBreak/>
              <w:t>Активатор</w:t>
            </w:r>
          </w:p>
          <w:p w14:paraId="32B0750B"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aktivator</w:t>
            </w:r>
          </w:p>
          <w:p w14:paraId="3686EEB4" w14:textId="510A0CFA" w:rsidR="0092362C" w:rsidRPr="0037556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активатор</w:t>
            </w:r>
          </w:p>
          <w:p w14:paraId="718042B5" w14:textId="77777777" w:rsidR="0092362C" w:rsidRPr="00271B7B" w:rsidRDefault="0092362C" w:rsidP="0092362C">
            <w:pPr>
              <w:rPr>
                <w:rFonts w:ascii="Arial" w:hAnsi="Arial" w:cs="Arial"/>
                <w:b/>
                <w:lang w:val="uz-Cyrl-UZ"/>
              </w:rPr>
            </w:pPr>
            <w:r w:rsidRPr="00502F2F">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Pr="00502F2F">
              <w:rPr>
                <w:rStyle w:val="hps"/>
                <w:color w:val="333333"/>
                <w:sz w:val="28"/>
                <w:szCs w:val="28"/>
                <w:lang w:val="uz-Cyrl-UZ"/>
              </w:rPr>
              <w:t>activator</w:t>
            </w:r>
          </w:p>
        </w:tc>
        <w:tc>
          <w:tcPr>
            <w:tcW w:w="3046" w:type="pct"/>
          </w:tcPr>
          <w:p w14:paraId="608C195B" w14:textId="77777777" w:rsidR="0092362C" w:rsidRDefault="0092362C" w:rsidP="0092362C">
            <w:pPr>
              <w:jc w:val="both"/>
              <w:rPr>
                <w:sz w:val="28"/>
                <w:szCs w:val="28"/>
                <w:lang w:val="uz-Cyrl-UZ"/>
              </w:rPr>
            </w:pPr>
            <w:r w:rsidRPr="00271B7B">
              <w:rPr>
                <w:sz w:val="28"/>
                <w:szCs w:val="28"/>
              </w:rPr>
              <w:t>Примесь, введенная в вещество для образования центров люминесценции.</w:t>
            </w:r>
          </w:p>
          <w:p w14:paraId="79B59EC8" w14:textId="77777777" w:rsidR="0092362C" w:rsidRPr="00502F2F" w:rsidRDefault="0092362C" w:rsidP="0092362C">
            <w:pPr>
              <w:jc w:val="both"/>
              <w:rPr>
                <w:sz w:val="28"/>
                <w:szCs w:val="28"/>
              </w:rPr>
            </w:pPr>
          </w:p>
          <w:p w14:paraId="47995FFB" w14:textId="77777777" w:rsidR="0092362C" w:rsidRDefault="0092362C" w:rsidP="0092362C">
            <w:pPr>
              <w:jc w:val="both"/>
              <w:rPr>
                <w:sz w:val="28"/>
                <w:szCs w:val="28"/>
                <w:lang w:val="en-US"/>
              </w:rPr>
            </w:pPr>
            <w:r>
              <w:rPr>
                <w:sz w:val="28"/>
                <w:szCs w:val="28"/>
                <w:lang w:val="uz-Cyrl-UZ"/>
              </w:rPr>
              <w:t>Lyuminessensiya markazlarini vujudga keltirish uchun moddaga qo‘shiladigan aralashma.</w:t>
            </w:r>
          </w:p>
          <w:p w14:paraId="62040DCD" w14:textId="77777777" w:rsidR="0092362C" w:rsidRPr="0035264C" w:rsidRDefault="0092362C" w:rsidP="0092362C">
            <w:pPr>
              <w:jc w:val="both"/>
              <w:rPr>
                <w:sz w:val="28"/>
                <w:szCs w:val="28"/>
                <w:lang w:val="en-US"/>
              </w:rPr>
            </w:pPr>
          </w:p>
          <w:p w14:paraId="509267B5" w14:textId="77777777" w:rsidR="0092362C" w:rsidRPr="00271B7B" w:rsidRDefault="0092362C" w:rsidP="0092362C">
            <w:pPr>
              <w:jc w:val="both"/>
              <w:rPr>
                <w:sz w:val="28"/>
                <w:szCs w:val="28"/>
                <w:lang w:val="uz-Cyrl-UZ"/>
              </w:rPr>
            </w:pPr>
            <w:r>
              <w:rPr>
                <w:sz w:val="28"/>
                <w:szCs w:val="28"/>
                <w:lang w:val="uz-Cyrl-UZ"/>
              </w:rPr>
              <w:t>Люминесценция марказларини вужудга келти</w:t>
            </w:r>
            <w:r w:rsidR="001304B3" w:rsidRPr="001304B3">
              <w:rPr>
                <w:sz w:val="28"/>
                <w:szCs w:val="28"/>
              </w:rPr>
              <w:t>-</w:t>
            </w:r>
            <w:r>
              <w:rPr>
                <w:sz w:val="28"/>
                <w:szCs w:val="28"/>
                <w:lang w:val="uz-Cyrl-UZ"/>
              </w:rPr>
              <w:t>риш учун моддага қўшиладиган аралашма.</w:t>
            </w:r>
          </w:p>
        </w:tc>
      </w:tr>
      <w:tr w:rsidR="0092362C" w:rsidRPr="003D75D3" w14:paraId="1879D91B" w14:textId="77777777">
        <w:trPr>
          <w:tblCellSpacing w:w="0" w:type="dxa"/>
          <w:jc w:val="center"/>
        </w:trPr>
        <w:tc>
          <w:tcPr>
            <w:tcW w:w="1954" w:type="pct"/>
          </w:tcPr>
          <w:p w14:paraId="1D3A8340" w14:textId="77777777" w:rsidR="0092362C" w:rsidRPr="002D2723" w:rsidRDefault="0092362C" w:rsidP="0092362C">
            <w:pPr>
              <w:rPr>
                <w:b/>
                <w:iCs/>
                <w:sz w:val="28"/>
                <w:szCs w:val="28"/>
              </w:rPr>
            </w:pPr>
            <w:r w:rsidRPr="002A323F">
              <w:rPr>
                <w:b/>
                <w:iCs/>
                <w:sz w:val="28"/>
                <w:szCs w:val="28"/>
              </w:rPr>
              <w:t>Активное</w:t>
            </w:r>
            <w:r w:rsidRPr="002D2723">
              <w:rPr>
                <w:b/>
                <w:iCs/>
                <w:sz w:val="28"/>
                <w:szCs w:val="28"/>
              </w:rPr>
              <w:t xml:space="preserve"> </w:t>
            </w:r>
            <w:r w:rsidRPr="002A323F">
              <w:rPr>
                <w:b/>
                <w:iCs/>
                <w:sz w:val="28"/>
                <w:szCs w:val="28"/>
              </w:rPr>
              <w:t>вещество</w:t>
            </w:r>
            <w:r w:rsidRPr="002D2723">
              <w:rPr>
                <w:b/>
                <w:iCs/>
                <w:sz w:val="28"/>
                <w:szCs w:val="28"/>
              </w:rPr>
              <w:t xml:space="preserve"> </w:t>
            </w:r>
          </w:p>
          <w:p w14:paraId="68C9F102" w14:textId="77777777" w:rsidR="0092362C" w:rsidRPr="00502F2F" w:rsidRDefault="0092362C" w:rsidP="0092362C">
            <w:pPr>
              <w:rPr>
                <w:bCs/>
                <w:color w:val="000000"/>
                <w:sz w:val="28"/>
                <w:szCs w:val="28"/>
              </w:rPr>
            </w:pPr>
            <w:r w:rsidRPr="002A323F">
              <w:rPr>
                <w:b/>
                <w:bCs/>
                <w:color w:val="000000"/>
                <w:sz w:val="28"/>
                <w:szCs w:val="28"/>
                <w:lang w:val="en-US"/>
              </w:rPr>
              <w:t>uz</w:t>
            </w:r>
            <w:r w:rsidRPr="002D2723">
              <w:rPr>
                <w:b/>
                <w:bCs/>
                <w:color w:val="000000"/>
                <w:sz w:val="28"/>
                <w:szCs w:val="28"/>
              </w:rPr>
              <w:t xml:space="preserve"> </w:t>
            </w:r>
            <w:r w:rsidRPr="0032782B">
              <w:rPr>
                <w:bCs/>
                <w:color w:val="000000"/>
                <w:sz w:val="28"/>
                <w:szCs w:val="28"/>
              </w:rPr>
              <w:t>-</w:t>
            </w:r>
            <w:r w:rsidRPr="00502F2F">
              <w:rPr>
                <w:bCs/>
                <w:color w:val="000000"/>
                <w:sz w:val="28"/>
                <w:szCs w:val="28"/>
              </w:rPr>
              <w:t xml:space="preserve"> </w:t>
            </w:r>
            <w:r>
              <w:rPr>
                <w:bCs/>
                <w:color w:val="000000"/>
                <w:sz w:val="28"/>
                <w:szCs w:val="28"/>
                <w:lang w:val="uz-Cyrl-UZ"/>
              </w:rPr>
              <w:t>aktiv modda</w:t>
            </w:r>
          </w:p>
          <w:p w14:paraId="262FD3DD" w14:textId="5F79E69B" w:rsidR="0092362C" w:rsidRPr="00B05F11" w:rsidRDefault="00A85587" w:rsidP="0092362C">
            <w:pPr>
              <w:rPr>
                <w:bCs/>
                <w:color w:val="000000"/>
                <w:sz w:val="28"/>
                <w:szCs w:val="28"/>
                <w:lang w:val="uz-Cyrl-UZ"/>
              </w:rPr>
            </w:pPr>
            <w:r>
              <w:rPr>
                <w:bCs/>
                <w:color w:val="000000"/>
                <w:sz w:val="28"/>
                <w:szCs w:val="28"/>
              </w:rPr>
              <w:t xml:space="preserve"> </w:t>
            </w:r>
            <w:r w:rsidR="0092362C">
              <w:rPr>
                <w:bCs/>
                <w:color w:val="000000"/>
                <w:sz w:val="28"/>
                <w:szCs w:val="28"/>
                <w:lang w:val="uz-Cyrl-UZ"/>
              </w:rPr>
              <w:t>актив модда</w:t>
            </w:r>
          </w:p>
          <w:p w14:paraId="13DF7B9C" w14:textId="77777777" w:rsidR="0092362C" w:rsidRPr="002D2723" w:rsidRDefault="0092362C" w:rsidP="0092362C">
            <w:pPr>
              <w:rPr>
                <w:b/>
                <w:iCs/>
                <w:sz w:val="28"/>
                <w:szCs w:val="28"/>
              </w:rPr>
            </w:pPr>
            <w:r w:rsidRPr="002A323F">
              <w:rPr>
                <w:b/>
                <w:bCs/>
                <w:color w:val="000000"/>
                <w:sz w:val="28"/>
                <w:szCs w:val="28"/>
                <w:lang w:val="en-US"/>
              </w:rPr>
              <w:t>en</w:t>
            </w:r>
            <w:r w:rsidRPr="002D2723">
              <w:rPr>
                <w:b/>
                <w:bCs/>
                <w:color w:val="000000"/>
                <w:sz w:val="28"/>
                <w:szCs w:val="28"/>
              </w:rPr>
              <w:t xml:space="preserve"> </w:t>
            </w:r>
            <w:r w:rsidRPr="002D2723">
              <w:rPr>
                <w:bCs/>
                <w:color w:val="000000"/>
                <w:sz w:val="28"/>
                <w:szCs w:val="28"/>
              </w:rPr>
              <w:t>-</w:t>
            </w:r>
            <w:r w:rsidRPr="002D2723">
              <w:rPr>
                <w:b/>
                <w:bCs/>
                <w:color w:val="000000"/>
                <w:sz w:val="28"/>
                <w:szCs w:val="28"/>
              </w:rPr>
              <w:t xml:space="preserve"> </w:t>
            </w:r>
            <w:r w:rsidRPr="00B05F11">
              <w:rPr>
                <w:iCs/>
                <w:sz w:val="28"/>
                <w:szCs w:val="28"/>
                <w:lang w:val="en-US"/>
              </w:rPr>
              <w:t>active</w:t>
            </w:r>
            <w:r w:rsidRPr="002D2723">
              <w:rPr>
                <w:iCs/>
                <w:sz w:val="28"/>
                <w:szCs w:val="28"/>
              </w:rPr>
              <w:t xml:space="preserve"> </w:t>
            </w:r>
            <w:r w:rsidRPr="00B05F11">
              <w:rPr>
                <w:iCs/>
                <w:sz w:val="28"/>
                <w:szCs w:val="28"/>
                <w:lang w:val="en-US"/>
              </w:rPr>
              <w:t>material</w:t>
            </w:r>
          </w:p>
        </w:tc>
        <w:tc>
          <w:tcPr>
            <w:tcW w:w="3046" w:type="pct"/>
          </w:tcPr>
          <w:p w14:paraId="7F95DD98" w14:textId="77777777" w:rsidR="0092362C" w:rsidRDefault="0092362C" w:rsidP="0092362C">
            <w:pPr>
              <w:jc w:val="both"/>
              <w:rPr>
                <w:sz w:val="28"/>
                <w:szCs w:val="28"/>
                <w:lang w:val="uz-Cyrl-UZ"/>
              </w:rPr>
            </w:pPr>
            <w:r w:rsidRPr="002A323F">
              <w:rPr>
                <w:sz w:val="28"/>
                <w:szCs w:val="28"/>
              </w:rPr>
              <w:t>Вещество, помещенное между отражающими поверхностями (зеркалами), образующими резонатор лазера.</w:t>
            </w:r>
          </w:p>
          <w:p w14:paraId="33630CD3" w14:textId="77777777" w:rsidR="0092362C" w:rsidRPr="00502F2F" w:rsidRDefault="0092362C" w:rsidP="0092362C">
            <w:pPr>
              <w:jc w:val="both"/>
              <w:rPr>
                <w:sz w:val="28"/>
                <w:szCs w:val="28"/>
              </w:rPr>
            </w:pPr>
          </w:p>
          <w:p w14:paraId="79EFD730" w14:textId="77777777" w:rsidR="0092362C" w:rsidRDefault="0092362C" w:rsidP="0092362C">
            <w:pPr>
              <w:jc w:val="both"/>
              <w:rPr>
                <w:sz w:val="28"/>
                <w:szCs w:val="28"/>
                <w:lang w:val="en-US"/>
              </w:rPr>
            </w:pPr>
            <w:r>
              <w:rPr>
                <w:sz w:val="28"/>
                <w:szCs w:val="28"/>
                <w:lang w:val="uz-Cyrl-UZ"/>
              </w:rPr>
              <w:t>Lazer rezonatorini hosil qiladigan qaytaruvchi sirtlar (ko‘zgular) orasida joylashtiriladigan modda.</w:t>
            </w:r>
          </w:p>
          <w:p w14:paraId="011F32CB" w14:textId="77777777" w:rsidR="0092362C" w:rsidRPr="0035264C" w:rsidRDefault="0092362C" w:rsidP="0092362C">
            <w:pPr>
              <w:jc w:val="both"/>
              <w:rPr>
                <w:sz w:val="28"/>
                <w:szCs w:val="28"/>
                <w:lang w:val="en-US"/>
              </w:rPr>
            </w:pPr>
          </w:p>
          <w:p w14:paraId="24EC4E05" w14:textId="77777777" w:rsidR="0092362C" w:rsidRPr="00297A13" w:rsidRDefault="0092362C" w:rsidP="0092362C">
            <w:pPr>
              <w:jc w:val="both"/>
              <w:rPr>
                <w:sz w:val="28"/>
                <w:szCs w:val="28"/>
                <w:lang w:val="uz-Cyrl-UZ"/>
              </w:rPr>
            </w:pPr>
            <w:r>
              <w:rPr>
                <w:sz w:val="28"/>
                <w:szCs w:val="28"/>
                <w:lang w:val="uz-Cyrl-UZ"/>
              </w:rPr>
              <w:t>Лазер резонаторини ҳосил қиладиган қайтарувчи сиртлар (кўзгулар) орасида жойлаштириладиган модда.</w:t>
            </w:r>
          </w:p>
        </w:tc>
      </w:tr>
      <w:tr w:rsidR="0092362C" w:rsidRPr="003D75D3" w14:paraId="603D9DB1" w14:textId="77777777">
        <w:trPr>
          <w:tblCellSpacing w:w="0" w:type="dxa"/>
          <w:jc w:val="center"/>
        </w:trPr>
        <w:tc>
          <w:tcPr>
            <w:tcW w:w="1954" w:type="pct"/>
          </w:tcPr>
          <w:p w14:paraId="158AA422" w14:textId="77777777" w:rsidR="0092362C" w:rsidRPr="00271B7B" w:rsidRDefault="0092362C" w:rsidP="0092362C">
            <w:pPr>
              <w:rPr>
                <w:b/>
                <w:iCs/>
                <w:sz w:val="28"/>
                <w:szCs w:val="28"/>
                <w:lang w:val="uz-Cyrl-UZ"/>
              </w:rPr>
            </w:pPr>
            <w:r w:rsidRPr="00271B7B">
              <w:rPr>
                <w:b/>
                <w:iCs/>
                <w:sz w:val="28"/>
                <w:szCs w:val="28"/>
                <w:lang w:val="uz-Cyrl-UZ"/>
              </w:rPr>
              <w:t xml:space="preserve">Активный слой </w:t>
            </w:r>
          </w:p>
          <w:p w14:paraId="02C77AD8" w14:textId="77777777" w:rsidR="0092362C" w:rsidRPr="00502F2F" w:rsidRDefault="0092362C" w:rsidP="0092362C">
            <w:pPr>
              <w:rPr>
                <w:b/>
                <w:bCs/>
                <w:color w:val="000000"/>
                <w:sz w:val="28"/>
                <w:szCs w:val="28"/>
              </w:rPr>
            </w:pPr>
            <w:r w:rsidRPr="00271B7B">
              <w:rPr>
                <w:b/>
                <w:bCs/>
                <w:color w:val="000000"/>
                <w:sz w:val="28"/>
                <w:szCs w:val="28"/>
                <w:lang w:val="uz-Cyrl-UZ"/>
              </w:rPr>
              <w:t xml:space="preserve">uz </w:t>
            </w:r>
            <w:r w:rsidRPr="0032782B">
              <w:rPr>
                <w:bCs/>
                <w:color w:val="000000"/>
                <w:sz w:val="28"/>
                <w:szCs w:val="28"/>
                <w:lang w:val="uz-Cyrl-UZ"/>
              </w:rPr>
              <w:t>-</w:t>
            </w:r>
            <w:r w:rsidRPr="00502F2F">
              <w:rPr>
                <w:b/>
                <w:bCs/>
                <w:color w:val="000000"/>
                <w:sz w:val="28"/>
                <w:szCs w:val="28"/>
              </w:rPr>
              <w:t xml:space="preserve"> </w:t>
            </w:r>
            <w:r>
              <w:rPr>
                <w:bCs/>
                <w:color w:val="000000"/>
                <w:sz w:val="28"/>
                <w:szCs w:val="28"/>
                <w:lang w:val="uz-Cyrl-UZ"/>
              </w:rPr>
              <w:t>aktiv qatlam</w:t>
            </w:r>
          </w:p>
          <w:p w14:paraId="39C05B11" w14:textId="4050216E" w:rsidR="0092362C" w:rsidRPr="00B72FD3"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актив қатлам</w:t>
            </w:r>
          </w:p>
          <w:p w14:paraId="23726BEA" w14:textId="77777777" w:rsidR="0092362C" w:rsidRPr="00271B7B" w:rsidRDefault="0092362C" w:rsidP="0092362C">
            <w:pPr>
              <w:rPr>
                <w:b/>
                <w:iCs/>
                <w:sz w:val="28"/>
                <w:szCs w:val="28"/>
                <w:lang w:val="uz-Cyrl-UZ"/>
              </w:rPr>
            </w:pPr>
            <w:r w:rsidRPr="00271B7B">
              <w:rPr>
                <w:b/>
                <w:bCs/>
                <w:color w:val="000000"/>
                <w:sz w:val="28"/>
                <w:szCs w:val="28"/>
                <w:lang w:val="uz-Cyrl-UZ"/>
              </w:rPr>
              <w:t xml:space="preserve">en </w:t>
            </w:r>
            <w:r w:rsidRPr="00271B7B">
              <w:rPr>
                <w:bCs/>
                <w:color w:val="000000"/>
                <w:sz w:val="28"/>
                <w:szCs w:val="28"/>
                <w:lang w:val="uz-Cyrl-UZ"/>
              </w:rPr>
              <w:t>-</w:t>
            </w:r>
            <w:r w:rsidRPr="00271B7B">
              <w:rPr>
                <w:b/>
                <w:bCs/>
                <w:color w:val="000000"/>
                <w:sz w:val="28"/>
                <w:szCs w:val="28"/>
                <w:lang w:val="uz-Cyrl-UZ"/>
              </w:rPr>
              <w:t xml:space="preserve"> </w:t>
            </w:r>
            <w:r w:rsidRPr="00271B7B">
              <w:rPr>
                <w:iCs/>
                <w:sz w:val="28"/>
                <w:szCs w:val="28"/>
                <w:lang w:val="uz-Cyrl-UZ"/>
              </w:rPr>
              <w:t>active layer</w:t>
            </w:r>
          </w:p>
        </w:tc>
        <w:tc>
          <w:tcPr>
            <w:tcW w:w="3046" w:type="pct"/>
          </w:tcPr>
          <w:p w14:paraId="77A2C2CD" w14:textId="77777777" w:rsidR="0092362C" w:rsidRDefault="0092362C" w:rsidP="0092362C">
            <w:pPr>
              <w:jc w:val="both"/>
              <w:rPr>
                <w:sz w:val="28"/>
                <w:szCs w:val="28"/>
                <w:lang w:val="en-US"/>
              </w:rPr>
            </w:pPr>
            <w:r w:rsidRPr="002A323F">
              <w:rPr>
                <w:sz w:val="28"/>
                <w:szCs w:val="28"/>
              </w:rPr>
              <w:t>Слой в полупроводниковом инжекционном ла</w:t>
            </w:r>
            <w:r w:rsidRPr="002A323F">
              <w:rPr>
                <w:sz w:val="28"/>
                <w:szCs w:val="28"/>
              </w:rPr>
              <w:softHyphen/>
              <w:t>зере или светоизлучающем диоде, в пределах которого создается инверсия населенностей в разрешенных зонах.</w:t>
            </w:r>
          </w:p>
          <w:p w14:paraId="2E45BE33" w14:textId="77777777" w:rsidR="003D75D3" w:rsidRPr="003D75D3" w:rsidRDefault="003D75D3" w:rsidP="0092362C">
            <w:pPr>
              <w:jc w:val="both"/>
              <w:rPr>
                <w:sz w:val="28"/>
                <w:szCs w:val="28"/>
                <w:lang w:val="en-US"/>
              </w:rPr>
            </w:pPr>
          </w:p>
          <w:p w14:paraId="3A1827A9" w14:textId="77777777" w:rsidR="0092362C" w:rsidRPr="004C47E9" w:rsidRDefault="0092362C" w:rsidP="0092362C">
            <w:pPr>
              <w:jc w:val="both"/>
              <w:rPr>
                <w:sz w:val="28"/>
                <w:szCs w:val="28"/>
                <w:lang w:val="uz-Cyrl-UZ"/>
              </w:rPr>
            </w:pPr>
            <w:r>
              <w:rPr>
                <w:sz w:val="28"/>
                <w:szCs w:val="28"/>
                <w:lang w:val="uz-Cyrl-UZ"/>
              </w:rPr>
              <w:t>Yarimo‘tkazgichli injeksion lazerdagi yoki yorug‘lik tarqatuvchi dioddagi qatlam, uning chegarasida ruxsat etilgan zonalarda zichlashib joylashish inversiyasi vujudga keltiriladi.</w:t>
            </w:r>
          </w:p>
          <w:p w14:paraId="4BB65B88" w14:textId="77777777" w:rsidR="0092362C" w:rsidRPr="004C47E9" w:rsidRDefault="0092362C" w:rsidP="0092362C">
            <w:pPr>
              <w:jc w:val="both"/>
              <w:rPr>
                <w:sz w:val="28"/>
                <w:szCs w:val="28"/>
                <w:lang w:val="uz-Cyrl-UZ"/>
              </w:rPr>
            </w:pPr>
          </w:p>
          <w:p w14:paraId="2DE241C8" w14:textId="77777777" w:rsidR="0092362C" w:rsidRPr="00A80D01" w:rsidRDefault="0092362C" w:rsidP="0092362C">
            <w:pPr>
              <w:jc w:val="both"/>
              <w:rPr>
                <w:sz w:val="28"/>
                <w:szCs w:val="28"/>
                <w:lang w:val="uz-Cyrl-UZ"/>
              </w:rPr>
            </w:pPr>
            <w:r>
              <w:rPr>
                <w:sz w:val="28"/>
                <w:szCs w:val="28"/>
                <w:lang w:val="uz-Cyrl-UZ"/>
              </w:rPr>
              <w:t>Яримўтказгичли инжекцион лазердаги ёки ёруғлик тарқатувчи диоддаги қатлам, унинг чегарасида рухсат этилган зоналарда зичлашиб жойлашиш инверсияси вужудга келтирилади.</w:t>
            </w:r>
          </w:p>
          <w:p w14:paraId="5C02532C" w14:textId="77777777" w:rsidR="004C47E9" w:rsidRPr="00A80D01" w:rsidRDefault="004C47E9" w:rsidP="0092362C">
            <w:pPr>
              <w:jc w:val="both"/>
              <w:rPr>
                <w:b/>
                <w:iCs/>
                <w:sz w:val="28"/>
                <w:szCs w:val="28"/>
                <w:lang w:val="uz-Cyrl-UZ"/>
              </w:rPr>
            </w:pPr>
          </w:p>
        </w:tc>
      </w:tr>
      <w:tr w:rsidR="0092362C" w:rsidRPr="00CC3BB1" w14:paraId="528A8B60" w14:textId="77777777">
        <w:trPr>
          <w:tblCellSpacing w:w="0" w:type="dxa"/>
          <w:jc w:val="center"/>
        </w:trPr>
        <w:tc>
          <w:tcPr>
            <w:tcW w:w="1954" w:type="pct"/>
          </w:tcPr>
          <w:p w14:paraId="36D77FEB" w14:textId="77777777" w:rsidR="0092362C" w:rsidRPr="00502F2F" w:rsidRDefault="0092362C" w:rsidP="0092362C">
            <w:pPr>
              <w:rPr>
                <w:b/>
                <w:iCs/>
                <w:sz w:val="28"/>
                <w:szCs w:val="28"/>
                <w:lang w:val="uz-Cyrl-UZ"/>
              </w:rPr>
            </w:pPr>
            <w:r w:rsidRPr="00502F2F">
              <w:rPr>
                <w:b/>
                <w:iCs/>
                <w:sz w:val="28"/>
                <w:szCs w:val="28"/>
                <w:lang w:val="uz-Cyrl-UZ"/>
              </w:rPr>
              <w:t>Активный элемент лазера</w:t>
            </w:r>
          </w:p>
          <w:p w14:paraId="04533470"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lazerning aktiv elementi</w:t>
            </w:r>
          </w:p>
          <w:p w14:paraId="070F6CE8" w14:textId="1314D28A" w:rsidR="0092362C" w:rsidRPr="000E023B"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лазернинг актив элементи</w:t>
            </w:r>
          </w:p>
          <w:p w14:paraId="75D1A6F1" w14:textId="77777777" w:rsidR="0092362C" w:rsidRPr="002A323F" w:rsidRDefault="0092362C" w:rsidP="0092362C">
            <w:pPr>
              <w:rPr>
                <w:b/>
                <w:iCs/>
                <w:sz w:val="28"/>
                <w:szCs w:val="28"/>
                <w:lang w:val="en-US"/>
              </w:rPr>
            </w:pPr>
            <w:r w:rsidRPr="002A323F">
              <w:rPr>
                <w:b/>
                <w:bCs/>
                <w:color w:val="000000"/>
                <w:sz w:val="28"/>
                <w:szCs w:val="28"/>
                <w:lang w:val="en-US"/>
              </w:rPr>
              <w:t xml:space="preserve">en </w:t>
            </w:r>
            <w:r w:rsidRPr="002A323F">
              <w:rPr>
                <w:bCs/>
                <w:color w:val="000000"/>
                <w:sz w:val="28"/>
                <w:szCs w:val="28"/>
                <w:lang w:val="en-US"/>
              </w:rPr>
              <w:t>-</w:t>
            </w:r>
            <w:r w:rsidRPr="002A323F">
              <w:rPr>
                <w:b/>
                <w:bCs/>
                <w:color w:val="000000"/>
                <w:sz w:val="28"/>
                <w:szCs w:val="28"/>
                <w:lang w:val="en-US"/>
              </w:rPr>
              <w:t xml:space="preserve"> </w:t>
            </w:r>
            <w:r w:rsidRPr="000E023B">
              <w:rPr>
                <w:iCs/>
                <w:sz w:val="28"/>
                <w:szCs w:val="28"/>
                <w:lang w:val="en-US"/>
              </w:rPr>
              <w:t>laser active element</w:t>
            </w:r>
          </w:p>
        </w:tc>
        <w:tc>
          <w:tcPr>
            <w:tcW w:w="3046" w:type="pct"/>
          </w:tcPr>
          <w:p w14:paraId="06FE6144" w14:textId="77777777" w:rsidR="0092362C" w:rsidRPr="0035264C" w:rsidRDefault="0092362C" w:rsidP="0092362C">
            <w:pPr>
              <w:jc w:val="both"/>
              <w:rPr>
                <w:sz w:val="28"/>
                <w:szCs w:val="28"/>
                <w:lang w:val="uz-Cyrl-UZ"/>
              </w:rPr>
            </w:pPr>
            <w:r w:rsidRPr="0035264C">
              <w:rPr>
                <w:sz w:val="28"/>
                <w:szCs w:val="28"/>
              </w:rPr>
              <w:t>Основной элемент конструкции лазера, в котором заключена активная среда и в котором непосредственно проис</w:t>
            </w:r>
            <w:r w:rsidRPr="0035264C">
              <w:rPr>
                <w:sz w:val="28"/>
                <w:szCs w:val="28"/>
              </w:rPr>
              <w:softHyphen/>
              <w:t>ходит генерация лазерного излучения</w:t>
            </w:r>
            <w:r w:rsidRPr="0035264C">
              <w:rPr>
                <w:sz w:val="28"/>
                <w:szCs w:val="28"/>
                <w:lang w:val="uz-Cyrl-UZ"/>
              </w:rPr>
              <w:t>.</w:t>
            </w:r>
          </w:p>
          <w:p w14:paraId="67E62EF7" w14:textId="77777777" w:rsidR="0092362C" w:rsidRPr="00502F2F" w:rsidRDefault="0092362C" w:rsidP="0092362C">
            <w:pPr>
              <w:jc w:val="both"/>
              <w:rPr>
                <w:sz w:val="28"/>
                <w:szCs w:val="28"/>
              </w:rPr>
            </w:pPr>
          </w:p>
          <w:p w14:paraId="04A49B97" w14:textId="77777777" w:rsidR="0092362C" w:rsidRDefault="0092362C" w:rsidP="0092362C">
            <w:pPr>
              <w:jc w:val="both"/>
              <w:rPr>
                <w:sz w:val="28"/>
                <w:szCs w:val="28"/>
                <w:lang w:val="en-US"/>
              </w:rPr>
            </w:pPr>
            <w:r>
              <w:rPr>
                <w:sz w:val="28"/>
                <w:szCs w:val="28"/>
                <w:lang w:val="uz-Cyrl-UZ"/>
              </w:rPr>
              <w:t>Lazer</w:t>
            </w:r>
            <w:r w:rsidRPr="00503025">
              <w:rPr>
                <w:sz w:val="28"/>
                <w:szCs w:val="28"/>
                <w:lang w:val="uz-Cyrl-UZ"/>
              </w:rPr>
              <w:t xml:space="preserve"> </w:t>
            </w:r>
            <w:r>
              <w:rPr>
                <w:sz w:val="28"/>
                <w:szCs w:val="28"/>
                <w:lang w:val="uz-Cyrl-UZ"/>
              </w:rPr>
              <w:t>konstruksiyasining</w:t>
            </w:r>
            <w:r w:rsidRPr="00503025">
              <w:rPr>
                <w:sz w:val="28"/>
                <w:szCs w:val="28"/>
                <w:lang w:val="uz-Cyrl-UZ"/>
              </w:rPr>
              <w:t xml:space="preserve">, </w:t>
            </w:r>
            <w:r>
              <w:rPr>
                <w:sz w:val="28"/>
                <w:szCs w:val="28"/>
                <w:lang w:val="uz-Cyrl-UZ"/>
              </w:rPr>
              <w:t>aktiv</w:t>
            </w:r>
            <w:r w:rsidRPr="00503025">
              <w:rPr>
                <w:sz w:val="28"/>
                <w:szCs w:val="28"/>
                <w:lang w:val="uz-Cyrl-UZ"/>
              </w:rPr>
              <w:t xml:space="preserve"> </w:t>
            </w:r>
            <w:r>
              <w:rPr>
                <w:sz w:val="28"/>
                <w:szCs w:val="28"/>
                <w:lang w:val="uz-Cyrl-UZ"/>
              </w:rPr>
              <w:t>muhit</w:t>
            </w:r>
            <w:r w:rsidRPr="00503025">
              <w:rPr>
                <w:sz w:val="28"/>
                <w:szCs w:val="28"/>
                <w:lang w:val="uz-Cyrl-UZ"/>
              </w:rPr>
              <w:t xml:space="preserve"> </w:t>
            </w:r>
            <w:r>
              <w:rPr>
                <w:sz w:val="28"/>
                <w:szCs w:val="28"/>
                <w:lang w:val="uz-Cyrl-UZ"/>
              </w:rPr>
              <w:t>joylashgan</w:t>
            </w:r>
            <w:r w:rsidRPr="00503025">
              <w:rPr>
                <w:sz w:val="28"/>
                <w:szCs w:val="28"/>
                <w:lang w:val="uz-Cyrl-UZ"/>
              </w:rPr>
              <w:t xml:space="preserve">, </w:t>
            </w:r>
            <w:r>
              <w:rPr>
                <w:sz w:val="28"/>
                <w:szCs w:val="28"/>
                <w:lang w:val="uz-Cyrl-UZ"/>
              </w:rPr>
              <w:lastRenderedPageBreak/>
              <w:t>bevosita</w:t>
            </w:r>
            <w:r w:rsidRPr="00503025">
              <w:rPr>
                <w:sz w:val="28"/>
                <w:szCs w:val="28"/>
                <w:lang w:val="uz-Cyrl-UZ"/>
              </w:rPr>
              <w:t xml:space="preserve"> </w:t>
            </w:r>
            <w:r>
              <w:rPr>
                <w:sz w:val="28"/>
                <w:szCs w:val="28"/>
                <w:lang w:val="uz-Cyrl-UZ"/>
              </w:rPr>
              <w:t>lazer</w:t>
            </w:r>
            <w:r w:rsidRPr="00503025">
              <w:rPr>
                <w:sz w:val="28"/>
                <w:szCs w:val="28"/>
                <w:lang w:val="uz-Cyrl-UZ"/>
              </w:rPr>
              <w:t xml:space="preserve"> </w:t>
            </w:r>
            <w:r>
              <w:rPr>
                <w:sz w:val="28"/>
                <w:szCs w:val="28"/>
                <w:lang w:val="uz-Cyrl-UZ"/>
              </w:rPr>
              <w:t>nurlanish</w:t>
            </w:r>
            <w:r w:rsidRPr="00503025">
              <w:rPr>
                <w:sz w:val="28"/>
                <w:szCs w:val="28"/>
                <w:lang w:val="uz-Cyrl-UZ"/>
              </w:rPr>
              <w:t xml:space="preserve"> </w:t>
            </w:r>
            <w:r>
              <w:rPr>
                <w:sz w:val="28"/>
                <w:szCs w:val="28"/>
                <w:lang w:val="uz-Cyrl-UZ"/>
              </w:rPr>
              <w:t>generatsiyasi</w:t>
            </w:r>
            <w:r w:rsidRPr="00503025">
              <w:rPr>
                <w:sz w:val="28"/>
                <w:szCs w:val="28"/>
                <w:lang w:val="uz-Cyrl-UZ"/>
              </w:rPr>
              <w:t xml:space="preserve"> </w:t>
            </w:r>
            <w:r>
              <w:rPr>
                <w:sz w:val="28"/>
                <w:szCs w:val="28"/>
                <w:lang w:val="uz-Cyrl-UZ"/>
              </w:rPr>
              <w:t>yuz</w:t>
            </w:r>
            <w:r w:rsidRPr="00503025">
              <w:rPr>
                <w:sz w:val="28"/>
                <w:szCs w:val="28"/>
                <w:lang w:val="uz-Cyrl-UZ"/>
              </w:rPr>
              <w:t xml:space="preserve"> </w:t>
            </w:r>
            <w:r>
              <w:rPr>
                <w:sz w:val="28"/>
                <w:szCs w:val="28"/>
                <w:lang w:val="uz-Cyrl-UZ"/>
              </w:rPr>
              <w:t>beradigan</w:t>
            </w:r>
            <w:r w:rsidRPr="00503025">
              <w:rPr>
                <w:sz w:val="28"/>
                <w:szCs w:val="28"/>
                <w:lang w:val="uz-Cyrl-UZ"/>
              </w:rPr>
              <w:t xml:space="preserve"> </w:t>
            </w:r>
            <w:r>
              <w:rPr>
                <w:sz w:val="28"/>
                <w:szCs w:val="28"/>
                <w:lang w:val="uz-Cyrl-UZ"/>
              </w:rPr>
              <w:t>asosiy</w:t>
            </w:r>
            <w:r w:rsidRPr="00503025">
              <w:rPr>
                <w:sz w:val="28"/>
                <w:szCs w:val="28"/>
                <w:lang w:val="uz-Cyrl-UZ"/>
              </w:rPr>
              <w:t xml:space="preserve"> </w:t>
            </w:r>
            <w:r>
              <w:rPr>
                <w:sz w:val="28"/>
                <w:szCs w:val="28"/>
                <w:lang w:val="uz-Cyrl-UZ"/>
              </w:rPr>
              <w:t>elementi</w:t>
            </w:r>
            <w:r w:rsidRPr="00503025">
              <w:rPr>
                <w:sz w:val="28"/>
                <w:szCs w:val="28"/>
                <w:lang w:val="uz-Cyrl-UZ"/>
              </w:rPr>
              <w:t>.</w:t>
            </w:r>
          </w:p>
          <w:p w14:paraId="39F1ABE0" w14:textId="77777777" w:rsidR="0092362C" w:rsidRPr="0035264C" w:rsidRDefault="0092362C" w:rsidP="0092362C">
            <w:pPr>
              <w:jc w:val="both"/>
              <w:rPr>
                <w:sz w:val="28"/>
                <w:szCs w:val="28"/>
                <w:lang w:val="en-US"/>
              </w:rPr>
            </w:pPr>
          </w:p>
          <w:p w14:paraId="075B76D0" w14:textId="77777777" w:rsidR="0092362C" w:rsidRPr="00A80D01" w:rsidRDefault="0092362C" w:rsidP="0092362C">
            <w:pPr>
              <w:jc w:val="both"/>
              <w:rPr>
                <w:sz w:val="28"/>
                <w:szCs w:val="28"/>
              </w:rPr>
            </w:pPr>
            <w:r w:rsidRPr="0035264C">
              <w:rPr>
                <w:sz w:val="28"/>
                <w:szCs w:val="28"/>
                <w:lang w:val="uz-Cyrl-UZ"/>
              </w:rPr>
              <w:t>Лазер конструкциясининг, актив муҳит жойлаш</w:t>
            </w:r>
            <w:r w:rsidRPr="007B7D9F">
              <w:rPr>
                <w:sz w:val="28"/>
                <w:szCs w:val="28"/>
              </w:rPr>
              <w:t>-</w:t>
            </w:r>
            <w:r w:rsidRPr="0035264C">
              <w:rPr>
                <w:sz w:val="28"/>
                <w:szCs w:val="28"/>
                <w:lang w:val="uz-Cyrl-UZ"/>
              </w:rPr>
              <w:t>ган, бевосита лазер нурланиш генерацияси юз берадиган асосий элементи.</w:t>
            </w:r>
          </w:p>
          <w:p w14:paraId="5AE9B325" w14:textId="77777777" w:rsidR="004C47E9" w:rsidRPr="00A80D01" w:rsidRDefault="004C47E9" w:rsidP="0092362C">
            <w:pPr>
              <w:jc w:val="both"/>
              <w:rPr>
                <w:sz w:val="28"/>
                <w:szCs w:val="28"/>
              </w:rPr>
            </w:pPr>
          </w:p>
        </w:tc>
      </w:tr>
      <w:tr w:rsidR="0092362C" w:rsidRPr="00CC3BB1" w14:paraId="7295CB97" w14:textId="77777777">
        <w:trPr>
          <w:tblCellSpacing w:w="0" w:type="dxa"/>
          <w:jc w:val="center"/>
        </w:trPr>
        <w:tc>
          <w:tcPr>
            <w:tcW w:w="1954" w:type="pct"/>
          </w:tcPr>
          <w:p w14:paraId="2811C229" w14:textId="77777777" w:rsidR="0092362C" w:rsidRPr="002B3C39" w:rsidRDefault="0092362C" w:rsidP="0092362C">
            <w:pPr>
              <w:rPr>
                <w:b/>
                <w:sz w:val="28"/>
                <w:szCs w:val="28"/>
                <w:lang w:val="uz-Cyrl-UZ"/>
              </w:rPr>
            </w:pPr>
            <w:r w:rsidRPr="002B3C39">
              <w:rPr>
                <w:b/>
                <w:sz w:val="28"/>
                <w:szCs w:val="28"/>
                <w:lang w:val="uz-Cyrl-UZ"/>
              </w:rPr>
              <w:lastRenderedPageBreak/>
              <w:t>Акусто</w:t>
            </w:r>
            <w:r w:rsidRPr="00615BDC">
              <w:rPr>
                <w:b/>
                <w:sz w:val="28"/>
                <w:szCs w:val="28"/>
                <w:lang w:val="uz-Cyrl-UZ"/>
              </w:rPr>
              <w:t>о</w:t>
            </w:r>
            <w:r w:rsidRPr="002B3C39">
              <w:rPr>
                <w:b/>
                <w:sz w:val="28"/>
                <w:szCs w:val="28"/>
                <w:lang w:val="uz-Cyrl-UZ"/>
              </w:rPr>
              <w:t xml:space="preserve">птика </w:t>
            </w:r>
          </w:p>
          <w:p w14:paraId="4C526208" w14:textId="77777777" w:rsidR="0092362C" w:rsidRPr="002B3C39" w:rsidRDefault="0092362C" w:rsidP="0092362C">
            <w:pPr>
              <w:rPr>
                <w:bCs/>
                <w:sz w:val="28"/>
                <w:szCs w:val="28"/>
                <w:lang w:val="uz-Cyrl-UZ"/>
              </w:rPr>
            </w:pPr>
            <w:r w:rsidRPr="002B3C39">
              <w:rPr>
                <w:b/>
                <w:bCs/>
                <w:color w:val="000000"/>
                <w:sz w:val="28"/>
                <w:szCs w:val="28"/>
                <w:lang w:val="uz-Cyrl-UZ"/>
              </w:rPr>
              <w:t xml:space="preserve">uz </w:t>
            </w:r>
            <w:r w:rsidRPr="00615BDC">
              <w:rPr>
                <w:bCs/>
                <w:color w:val="000000"/>
                <w:sz w:val="28"/>
                <w:szCs w:val="28"/>
                <w:lang w:val="uz-Cyrl-UZ"/>
              </w:rPr>
              <w:t>-</w:t>
            </w:r>
            <w:r w:rsidRPr="002B3C39">
              <w:rPr>
                <w:bCs/>
                <w:color w:val="000000"/>
                <w:sz w:val="28"/>
                <w:szCs w:val="28"/>
                <w:lang w:val="uz-Cyrl-UZ"/>
              </w:rPr>
              <w:t xml:space="preserve"> </w:t>
            </w:r>
            <w:r>
              <w:rPr>
                <w:sz w:val="28"/>
                <w:szCs w:val="28"/>
                <w:lang w:val="uz-Cyrl-UZ"/>
              </w:rPr>
              <w:t>akusto</w:t>
            </w:r>
            <w:r w:rsidRPr="00615BDC">
              <w:rPr>
                <w:sz w:val="28"/>
                <w:szCs w:val="28"/>
                <w:lang w:val="uz-Cyrl-UZ"/>
              </w:rPr>
              <w:t>о</w:t>
            </w:r>
            <w:r>
              <w:rPr>
                <w:sz w:val="28"/>
                <w:szCs w:val="28"/>
                <w:lang w:val="uz-Cyrl-UZ"/>
              </w:rPr>
              <w:t>ptika</w:t>
            </w:r>
          </w:p>
          <w:p w14:paraId="0F879D28" w14:textId="65A5CF90" w:rsidR="0092362C" w:rsidRPr="002B3C39" w:rsidRDefault="00A85587" w:rsidP="0092362C">
            <w:pPr>
              <w:rPr>
                <w:bCs/>
                <w:color w:val="000000"/>
                <w:sz w:val="28"/>
                <w:szCs w:val="28"/>
                <w:lang w:val="uz-Cyrl-UZ"/>
              </w:rPr>
            </w:pPr>
            <w:r>
              <w:rPr>
                <w:sz w:val="28"/>
                <w:szCs w:val="28"/>
                <w:lang w:val="uz-Cyrl-UZ"/>
              </w:rPr>
              <w:t xml:space="preserve"> </w:t>
            </w:r>
            <w:r w:rsidR="0092362C" w:rsidRPr="002B3C39">
              <w:rPr>
                <w:sz w:val="28"/>
                <w:szCs w:val="28"/>
                <w:lang w:val="uz-Cyrl-UZ"/>
              </w:rPr>
              <w:t>акусто</w:t>
            </w:r>
            <w:r w:rsidR="0092362C" w:rsidRPr="00615BDC">
              <w:rPr>
                <w:sz w:val="28"/>
                <w:szCs w:val="28"/>
                <w:lang w:val="uz-Cyrl-UZ"/>
              </w:rPr>
              <w:t>о</w:t>
            </w:r>
            <w:r w:rsidR="0092362C" w:rsidRPr="002B3C39">
              <w:rPr>
                <w:sz w:val="28"/>
                <w:szCs w:val="28"/>
                <w:lang w:val="uz-Cyrl-UZ"/>
              </w:rPr>
              <w:t>птика</w:t>
            </w:r>
            <w:r w:rsidR="0092362C" w:rsidRPr="002B3C39">
              <w:rPr>
                <w:b/>
                <w:sz w:val="28"/>
                <w:szCs w:val="28"/>
                <w:lang w:val="uz-Cyrl-UZ"/>
              </w:rPr>
              <w:t xml:space="preserve"> </w:t>
            </w:r>
          </w:p>
          <w:p w14:paraId="60A4CF9C" w14:textId="77777777" w:rsidR="0092362C" w:rsidRPr="00615BDC" w:rsidRDefault="0092362C" w:rsidP="0092362C">
            <w:pPr>
              <w:rPr>
                <w:b/>
                <w:iCs/>
                <w:sz w:val="28"/>
                <w:szCs w:val="28"/>
                <w:lang w:val="uz-Cyrl-UZ"/>
              </w:rPr>
            </w:pPr>
            <w:r w:rsidRPr="002B3C39">
              <w:rPr>
                <w:b/>
                <w:bCs/>
                <w:color w:val="000000"/>
                <w:sz w:val="28"/>
                <w:szCs w:val="28"/>
                <w:lang w:val="uz-Cyrl-UZ"/>
              </w:rPr>
              <w:t xml:space="preserve">en </w:t>
            </w:r>
            <w:r w:rsidRPr="0032782B">
              <w:rPr>
                <w:bCs/>
                <w:color w:val="000000"/>
                <w:sz w:val="28"/>
                <w:szCs w:val="28"/>
                <w:lang w:val="uz-Cyrl-UZ"/>
              </w:rPr>
              <w:t>-</w:t>
            </w:r>
            <w:r w:rsidRPr="00615BDC">
              <w:rPr>
                <w:b/>
                <w:bCs/>
                <w:color w:val="000000"/>
                <w:sz w:val="28"/>
                <w:szCs w:val="28"/>
                <w:lang w:val="uz-Cyrl-UZ"/>
              </w:rPr>
              <w:t xml:space="preserve"> </w:t>
            </w:r>
            <w:r w:rsidRPr="00615BDC">
              <w:rPr>
                <w:rStyle w:val="hps"/>
                <w:color w:val="333333"/>
                <w:sz w:val="28"/>
                <w:szCs w:val="28"/>
                <w:lang w:val="uz-Cyrl-UZ"/>
              </w:rPr>
              <w:t>acoustooptics</w:t>
            </w:r>
          </w:p>
        </w:tc>
        <w:tc>
          <w:tcPr>
            <w:tcW w:w="3046" w:type="pct"/>
          </w:tcPr>
          <w:p w14:paraId="2DBD89D6" w14:textId="77777777" w:rsidR="0092362C" w:rsidRPr="00502F2F" w:rsidRDefault="0092362C" w:rsidP="0092362C">
            <w:pPr>
              <w:jc w:val="both"/>
              <w:rPr>
                <w:sz w:val="28"/>
                <w:szCs w:val="28"/>
              </w:rPr>
            </w:pPr>
            <w:r w:rsidRPr="0035264C">
              <w:rPr>
                <w:sz w:val="28"/>
                <w:szCs w:val="28"/>
              </w:rPr>
              <w:t xml:space="preserve">Пограничная область между физикой и техникой, в которой изучается взаимодействие электромагнитных волн с упругими волнами в </w:t>
            </w:r>
            <w:r>
              <w:rPr>
                <w:sz w:val="28"/>
                <w:szCs w:val="28"/>
                <w:lang w:val="uz-Cyrl-UZ"/>
              </w:rPr>
              <w:t>т</w:t>
            </w:r>
            <w:r w:rsidRPr="0035264C">
              <w:rPr>
                <w:sz w:val="28"/>
                <w:szCs w:val="28"/>
              </w:rPr>
              <w:t>вердых и жидких телах и разрабатываются основы применения этих явлений в технике.</w:t>
            </w:r>
          </w:p>
          <w:p w14:paraId="5B5D9B60" w14:textId="77777777" w:rsidR="0092362C" w:rsidRPr="00502F2F" w:rsidRDefault="0092362C" w:rsidP="0092362C">
            <w:pPr>
              <w:jc w:val="both"/>
              <w:rPr>
                <w:sz w:val="28"/>
                <w:szCs w:val="28"/>
              </w:rPr>
            </w:pPr>
          </w:p>
          <w:p w14:paraId="311E9A67" w14:textId="77777777" w:rsidR="0092362C" w:rsidRPr="00502F2F" w:rsidRDefault="0092362C" w:rsidP="0092362C">
            <w:pPr>
              <w:jc w:val="both"/>
              <w:rPr>
                <w:sz w:val="28"/>
                <w:szCs w:val="28"/>
              </w:rPr>
            </w:pPr>
            <w:r>
              <w:rPr>
                <w:sz w:val="28"/>
                <w:szCs w:val="28"/>
                <w:lang w:val="uz-Cyrl-UZ"/>
              </w:rPr>
              <w:t>Fizika</w:t>
            </w:r>
            <w:r w:rsidRPr="00A704C3">
              <w:rPr>
                <w:sz w:val="28"/>
                <w:szCs w:val="28"/>
                <w:lang w:val="uz-Cyrl-UZ"/>
              </w:rPr>
              <w:t xml:space="preserve"> </w:t>
            </w:r>
            <w:r>
              <w:rPr>
                <w:sz w:val="28"/>
                <w:szCs w:val="28"/>
                <w:lang w:val="uz-Cyrl-UZ"/>
              </w:rPr>
              <w:t>va</w:t>
            </w:r>
            <w:r w:rsidRPr="00A704C3">
              <w:rPr>
                <w:sz w:val="28"/>
                <w:szCs w:val="28"/>
                <w:lang w:val="uz-Cyrl-UZ"/>
              </w:rPr>
              <w:t xml:space="preserve"> </w:t>
            </w:r>
            <w:r>
              <w:rPr>
                <w:sz w:val="28"/>
                <w:szCs w:val="28"/>
                <w:lang w:val="uz-Cyrl-UZ"/>
              </w:rPr>
              <w:t>texnika</w:t>
            </w:r>
            <w:r w:rsidRPr="00A704C3">
              <w:rPr>
                <w:sz w:val="28"/>
                <w:szCs w:val="28"/>
                <w:lang w:val="uz-Cyrl-UZ"/>
              </w:rPr>
              <w:t xml:space="preserve"> </w:t>
            </w:r>
            <w:r>
              <w:rPr>
                <w:sz w:val="28"/>
                <w:szCs w:val="28"/>
                <w:lang w:val="uz-Cyrl-UZ"/>
              </w:rPr>
              <w:t>o‘rtasidagi, qattiq va suyuq jismlarda elektromagnit to‘lqinlarning elastik to‘lqinlar bilan o‘zaro ta’siri o‘rganiladigan hamda bu hodisalarni qo‘llash asoslari ishlab chiqiladigan oraliq soha.</w:t>
            </w:r>
          </w:p>
          <w:p w14:paraId="7E1623CD" w14:textId="77777777" w:rsidR="0092362C" w:rsidRPr="00502F2F" w:rsidRDefault="0092362C" w:rsidP="0092362C">
            <w:pPr>
              <w:jc w:val="both"/>
              <w:rPr>
                <w:sz w:val="28"/>
                <w:szCs w:val="28"/>
              </w:rPr>
            </w:pPr>
          </w:p>
          <w:p w14:paraId="0F3154FB" w14:textId="2E119ED5" w:rsidR="001A4DA9" w:rsidRPr="001A4DA9" w:rsidRDefault="0092362C" w:rsidP="003D75D3">
            <w:pPr>
              <w:jc w:val="both"/>
              <w:rPr>
                <w:sz w:val="28"/>
                <w:szCs w:val="28"/>
              </w:rPr>
            </w:pPr>
            <w:r w:rsidRPr="0035264C">
              <w:rPr>
                <w:sz w:val="28"/>
                <w:szCs w:val="28"/>
              </w:rPr>
              <w:t xml:space="preserve">Физика ва техника </w:t>
            </w:r>
            <w:r w:rsidRPr="0035264C">
              <w:rPr>
                <w:sz w:val="28"/>
                <w:szCs w:val="28"/>
                <w:lang w:val="uz-Cyrl-UZ"/>
              </w:rPr>
              <w:t>ў</w:t>
            </w:r>
            <w:r w:rsidRPr="0035264C">
              <w:rPr>
                <w:sz w:val="28"/>
                <w:szCs w:val="28"/>
              </w:rPr>
              <w:t>ртасидаги</w:t>
            </w:r>
            <w:r w:rsidRPr="0035264C">
              <w:rPr>
                <w:sz w:val="28"/>
                <w:szCs w:val="28"/>
                <w:lang w:val="uz-Cyrl-UZ"/>
              </w:rPr>
              <w:t>, қаттиқ ва суюқ жисмларда электромагнит тўлқинларнинг элас</w:t>
            </w:r>
            <w:r w:rsidR="001304B3" w:rsidRPr="001304B3">
              <w:rPr>
                <w:sz w:val="28"/>
                <w:szCs w:val="28"/>
              </w:rPr>
              <w:t>-</w:t>
            </w:r>
            <w:r w:rsidRPr="0035264C">
              <w:rPr>
                <w:sz w:val="28"/>
                <w:szCs w:val="28"/>
                <w:lang w:val="uz-Cyrl-UZ"/>
              </w:rPr>
              <w:t>тик тўлқинлар билан ўзаро таъсири ўргани</w:t>
            </w:r>
            <w:r w:rsidR="001304B3" w:rsidRPr="001304B3">
              <w:rPr>
                <w:sz w:val="28"/>
                <w:szCs w:val="28"/>
              </w:rPr>
              <w:t>-</w:t>
            </w:r>
            <w:r w:rsidRPr="0035264C">
              <w:rPr>
                <w:sz w:val="28"/>
                <w:szCs w:val="28"/>
                <w:lang w:val="uz-Cyrl-UZ"/>
              </w:rPr>
              <w:t>ладиган ҳамда бу ҳодисаларни қўллаш асослари ишлаб чиқиладиган оралиқ соҳа.</w:t>
            </w:r>
          </w:p>
        </w:tc>
      </w:tr>
      <w:tr w:rsidR="0092362C" w:rsidRPr="00CC3BB1" w14:paraId="4E83D404" w14:textId="77777777">
        <w:trPr>
          <w:tblCellSpacing w:w="0" w:type="dxa"/>
          <w:jc w:val="center"/>
        </w:trPr>
        <w:tc>
          <w:tcPr>
            <w:tcW w:w="1954" w:type="pct"/>
          </w:tcPr>
          <w:p w14:paraId="77B058B6" w14:textId="77777777" w:rsidR="0092362C" w:rsidRPr="007B7D9F" w:rsidRDefault="0092362C" w:rsidP="0092362C">
            <w:pPr>
              <w:rPr>
                <w:b/>
                <w:sz w:val="28"/>
                <w:szCs w:val="28"/>
                <w:lang w:val="uz-Cyrl-UZ"/>
              </w:rPr>
            </w:pPr>
            <w:r w:rsidRPr="007B7D9F">
              <w:rPr>
                <w:b/>
                <w:sz w:val="28"/>
                <w:szCs w:val="28"/>
                <w:lang w:val="uz-Cyrl-UZ"/>
              </w:rPr>
              <w:t>Акустооптический</w:t>
            </w:r>
            <w:r w:rsidRPr="007B7D9F">
              <w:rPr>
                <w:b/>
                <w:sz w:val="28"/>
                <w:szCs w:val="28"/>
                <w:lang w:val="uz-Cyrl-UZ"/>
              </w:rPr>
              <w:br/>
              <w:t>дефлектор</w:t>
            </w:r>
          </w:p>
          <w:p w14:paraId="43483DDF" w14:textId="77777777" w:rsidR="0092362C" w:rsidRPr="007B7D9F" w:rsidRDefault="0092362C" w:rsidP="0092362C">
            <w:pPr>
              <w:rPr>
                <w:b/>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akustooptik deflektor</w:t>
            </w:r>
          </w:p>
          <w:p w14:paraId="457A6250" w14:textId="72A0BDC6" w:rsidR="0092362C" w:rsidRPr="00375566"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акустооптик дефлектор</w:t>
            </w:r>
          </w:p>
          <w:p w14:paraId="031A69CA" w14:textId="77777777" w:rsidR="0092362C" w:rsidRPr="007B7D9F" w:rsidRDefault="0092362C" w:rsidP="0092362C">
            <w:pPr>
              <w:rPr>
                <w:b/>
                <w:sz w:val="28"/>
                <w:szCs w:val="28"/>
                <w:lang w:val="uz-Cyrl-UZ"/>
              </w:rPr>
            </w:pPr>
            <w:r w:rsidRPr="007B7D9F">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sidRPr="007B7D9F">
              <w:rPr>
                <w:b/>
                <w:bCs/>
                <w:color w:val="000000"/>
                <w:sz w:val="28"/>
                <w:szCs w:val="28"/>
                <w:lang w:val="uz-Cyrl-UZ"/>
              </w:rPr>
              <w:t xml:space="preserve"> </w:t>
            </w:r>
            <w:r w:rsidR="00D46BF4" w:rsidRPr="00A17C4B">
              <w:rPr>
                <w:bCs/>
                <w:color w:val="000000"/>
                <w:sz w:val="28"/>
                <w:szCs w:val="28"/>
                <w:lang w:val="en-US"/>
              </w:rPr>
              <w:t>acoustooptical deflector</w:t>
            </w:r>
          </w:p>
        </w:tc>
        <w:tc>
          <w:tcPr>
            <w:tcW w:w="3046" w:type="pct"/>
          </w:tcPr>
          <w:p w14:paraId="27590BE1" w14:textId="77777777" w:rsidR="0092362C" w:rsidRPr="007B7D9F" w:rsidRDefault="0092362C" w:rsidP="0092362C">
            <w:pPr>
              <w:jc w:val="both"/>
              <w:rPr>
                <w:sz w:val="28"/>
                <w:szCs w:val="28"/>
                <w:lang w:val="uz-Cyrl-UZ"/>
              </w:rPr>
            </w:pPr>
            <w:r w:rsidRPr="007B7D9F">
              <w:rPr>
                <w:sz w:val="28"/>
                <w:szCs w:val="28"/>
                <w:lang w:val="uz-Cyrl-UZ"/>
              </w:rPr>
              <w:t>Оптический дефлектор принцип работы которого основано на использовании акустооптического эффекта.</w:t>
            </w:r>
          </w:p>
          <w:p w14:paraId="1E2971A3" w14:textId="77777777" w:rsidR="0092362C" w:rsidRPr="007B7D9F" w:rsidRDefault="0092362C" w:rsidP="0092362C">
            <w:pPr>
              <w:jc w:val="both"/>
              <w:rPr>
                <w:sz w:val="28"/>
                <w:szCs w:val="28"/>
                <w:lang w:val="uz-Cyrl-UZ"/>
              </w:rPr>
            </w:pPr>
          </w:p>
          <w:p w14:paraId="36F93BDA" w14:textId="77777777" w:rsidR="0092362C" w:rsidRPr="0035264C" w:rsidRDefault="0092362C" w:rsidP="0092362C">
            <w:pPr>
              <w:jc w:val="both"/>
              <w:rPr>
                <w:sz w:val="28"/>
                <w:szCs w:val="28"/>
                <w:lang w:val="en-US"/>
              </w:rPr>
            </w:pPr>
            <w:r w:rsidRPr="007B7D9F">
              <w:rPr>
                <w:sz w:val="28"/>
                <w:szCs w:val="28"/>
                <w:lang w:val="uz-Cyrl-UZ"/>
              </w:rPr>
              <w:t>Ishlash prinsipi akustoopti</w:t>
            </w:r>
            <w:r w:rsidRPr="00F355BA">
              <w:rPr>
                <w:sz w:val="28"/>
                <w:szCs w:val="28"/>
                <w:lang w:val="en-US"/>
              </w:rPr>
              <w:t>k effektdan foydalanishga asoslangan optik deflektor.</w:t>
            </w:r>
          </w:p>
          <w:p w14:paraId="1279F888" w14:textId="77777777" w:rsidR="0092362C" w:rsidRPr="0035264C" w:rsidRDefault="0092362C" w:rsidP="0092362C">
            <w:pPr>
              <w:jc w:val="both"/>
              <w:rPr>
                <w:sz w:val="28"/>
                <w:szCs w:val="28"/>
                <w:lang w:val="en-US"/>
              </w:rPr>
            </w:pPr>
          </w:p>
          <w:p w14:paraId="6C40472E" w14:textId="77777777" w:rsidR="0092362C" w:rsidRPr="00A80D01" w:rsidRDefault="0092362C" w:rsidP="0092362C">
            <w:pPr>
              <w:jc w:val="both"/>
              <w:rPr>
                <w:sz w:val="28"/>
                <w:szCs w:val="28"/>
              </w:rPr>
            </w:pPr>
            <w:r>
              <w:rPr>
                <w:sz w:val="28"/>
                <w:szCs w:val="28"/>
              </w:rPr>
              <w:t>Ишлаш принципи акустооптик эффектдан фойдаланишга асосланган оптик дефлектор.</w:t>
            </w:r>
          </w:p>
          <w:p w14:paraId="78F79E60" w14:textId="77777777" w:rsidR="004C47E9" w:rsidRPr="00A80D01" w:rsidRDefault="004C47E9" w:rsidP="0092362C">
            <w:pPr>
              <w:jc w:val="both"/>
              <w:rPr>
                <w:sz w:val="28"/>
                <w:szCs w:val="28"/>
              </w:rPr>
            </w:pPr>
          </w:p>
        </w:tc>
      </w:tr>
      <w:tr w:rsidR="0092362C" w:rsidRPr="00CC3BB1" w14:paraId="25E72C5A" w14:textId="77777777">
        <w:trPr>
          <w:tblCellSpacing w:w="0" w:type="dxa"/>
          <w:jc w:val="center"/>
        </w:trPr>
        <w:tc>
          <w:tcPr>
            <w:tcW w:w="1954" w:type="pct"/>
          </w:tcPr>
          <w:p w14:paraId="32698322" w14:textId="77777777" w:rsidR="0092362C" w:rsidRPr="00502F2F" w:rsidRDefault="0092362C" w:rsidP="0092362C">
            <w:pPr>
              <w:rPr>
                <w:b/>
                <w:sz w:val="28"/>
                <w:szCs w:val="28"/>
                <w:lang w:val="uz-Cyrl-UZ"/>
              </w:rPr>
            </w:pPr>
            <w:r w:rsidRPr="00502F2F">
              <w:rPr>
                <w:b/>
                <w:sz w:val="28"/>
                <w:szCs w:val="28"/>
                <w:lang w:val="uz-Cyrl-UZ"/>
              </w:rPr>
              <w:t xml:space="preserve">Акустооптический </w:t>
            </w:r>
            <w:r w:rsidRPr="00502F2F">
              <w:rPr>
                <w:b/>
                <w:sz w:val="28"/>
                <w:szCs w:val="28"/>
                <w:lang w:val="uz-Cyrl-UZ"/>
              </w:rPr>
              <w:br/>
              <w:t>коммутационный прибор</w:t>
            </w:r>
          </w:p>
          <w:p w14:paraId="14D8757D"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Pr>
                <w:bCs/>
                <w:color w:val="000000"/>
                <w:sz w:val="28"/>
                <w:szCs w:val="28"/>
                <w:lang w:val="uz-Cyrl-UZ"/>
              </w:rPr>
              <w:t>- akustooptik kommutatsion asbob</w:t>
            </w:r>
          </w:p>
          <w:p w14:paraId="4F1FF07C" w14:textId="7C2B7E71" w:rsidR="0092362C" w:rsidRPr="0037556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коммутацион асбоб</w:t>
            </w:r>
          </w:p>
          <w:p w14:paraId="1759A81B" w14:textId="77777777" w:rsidR="0092362C" w:rsidRPr="00D46BF4" w:rsidRDefault="0092362C" w:rsidP="0092362C">
            <w:pPr>
              <w:rPr>
                <w:rFonts w:ascii="Arial" w:hAnsi="Arial" w:cs="Arial"/>
                <w:b/>
                <w:lang w:val="uz-Cyrl-UZ"/>
              </w:rPr>
            </w:pPr>
            <w:r w:rsidRPr="00D46BF4">
              <w:rPr>
                <w:b/>
                <w:bCs/>
                <w:color w:val="000000"/>
                <w:sz w:val="28"/>
                <w:szCs w:val="28"/>
                <w:lang w:val="uz-Cyrl-UZ"/>
              </w:rPr>
              <w:t>en</w:t>
            </w:r>
            <w:r>
              <w:rPr>
                <w:b/>
                <w:bCs/>
                <w:color w:val="000000"/>
                <w:sz w:val="28"/>
                <w:szCs w:val="28"/>
                <w:lang w:val="uz-Cyrl-UZ"/>
              </w:rPr>
              <w:t xml:space="preserve"> </w:t>
            </w:r>
            <w:r w:rsidRPr="00CF7700">
              <w:rPr>
                <w:bCs/>
                <w:color w:val="000000"/>
                <w:sz w:val="28"/>
                <w:szCs w:val="28"/>
                <w:lang w:val="uz-Cyrl-UZ"/>
              </w:rPr>
              <w:t>-</w:t>
            </w:r>
            <w:r w:rsidR="00D46BF4" w:rsidRPr="00CF7700">
              <w:rPr>
                <w:bCs/>
                <w:sz w:val="28"/>
                <w:szCs w:val="28"/>
                <w:lang w:val="uz-Cyrl-UZ"/>
              </w:rPr>
              <w:t xml:space="preserve"> acoustooptical switching </w:t>
            </w:r>
            <w:r w:rsidR="00D46BF4" w:rsidRPr="00CF7700">
              <w:rPr>
                <w:bCs/>
                <w:sz w:val="28"/>
                <w:szCs w:val="28"/>
                <w:lang w:val="uz-Cyrl-UZ"/>
              </w:rPr>
              <w:lastRenderedPageBreak/>
              <w:t>device</w:t>
            </w:r>
          </w:p>
        </w:tc>
        <w:tc>
          <w:tcPr>
            <w:tcW w:w="3046" w:type="pct"/>
          </w:tcPr>
          <w:p w14:paraId="6592CC3A" w14:textId="77777777" w:rsidR="0092362C" w:rsidRDefault="0092362C" w:rsidP="0092362C">
            <w:pPr>
              <w:jc w:val="both"/>
              <w:rPr>
                <w:sz w:val="28"/>
                <w:szCs w:val="28"/>
              </w:rPr>
            </w:pPr>
            <w:r w:rsidRPr="00A70094">
              <w:rPr>
                <w:sz w:val="28"/>
                <w:szCs w:val="28"/>
              </w:rPr>
              <w:lastRenderedPageBreak/>
              <w:t>Оптический коммутационный прибор, в котором оптическая коммутация осуществляется за счет акустооптического эффекта в его элементах.</w:t>
            </w:r>
          </w:p>
          <w:p w14:paraId="4BB1C4A8" w14:textId="77777777" w:rsidR="0092362C" w:rsidRDefault="0092362C" w:rsidP="0092362C">
            <w:pPr>
              <w:jc w:val="both"/>
              <w:rPr>
                <w:sz w:val="28"/>
                <w:szCs w:val="28"/>
              </w:rPr>
            </w:pPr>
          </w:p>
          <w:p w14:paraId="7DD236F8" w14:textId="77777777" w:rsidR="0092362C" w:rsidRPr="0035264C" w:rsidRDefault="0092362C" w:rsidP="0092362C">
            <w:pPr>
              <w:jc w:val="both"/>
              <w:rPr>
                <w:sz w:val="28"/>
                <w:szCs w:val="28"/>
                <w:lang w:val="en-US"/>
              </w:rPr>
            </w:pPr>
            <w:r w:rsidRPr="00F355BA">
              <w:rPr>
                <w:sz w:val="28"/>
                <w:szCs w:val="28"/>
                <w:lang w:val="en-US"/>
              </w:rPr>
              <w:t xml:space="preserve">Optik kommutatsiya elementlaridagi akustooptik effekt </w:t>
            </w:r>
            <w:r>
              <w:rPr>
                <w:sz w:val="28"/>
                <w:szCs w:val="28"/>
                <w:lang w:val="uz-Cyrl-UZ"/>
              </w:rPr>
              <w:t>h</w:t>
            </w:r>
            <w:r w:rsidRPr="00F355BA">
              <w:rPr>
                <w:sz w:val="28"/>
                <w:szCs w:val="28"/>
                <w:lang w:val="en-US"/>
              </w:rPr>
              <w:t>isobiga amalga oshiriladigan optik kommutatsion asbob.</w:t>
            </w:r>
          </w:p>
          <w:p w14:paraId="0493D56A" w14:textId="77777777" w:rsidR="0092362C" w:rsidRPr="0035264C" w:rsidRDefault="0092362C" w:rsidP="0092362C">
            <w:pPr>
              <w:jc w:val="both"/>
              <w:rPr>
                <w:sz w:val="28"/>
                <w:szCs w:val="28"/>
                <w:lang w:val="en-US"/>
              </w:rPr>
            </w:pPr>
          </w:p>
          <w:p w14:paraId="366EE6CD" w14:textId="47F7C399" w:rsidR="0092362C" w:rsidRPr="00A80D01" w:rsidRDefault="0092362C" w:rsidP="0092362C">
            <w:pPr>
              <w:jc w:val="both"/>
              <w:rPr>
                <w:sz w:val="28"/>
                <w:szCs w:val="28"/>
              </w:rPr>
            </w:pPr>
            <w:r>
              <w:rPr>
                <w:sz w:val="28"/>
                <w:szCs w:val="28"/>
              </w:rPr>
              <w:t xml:space="preserve">Оптик коммутация элементларидаги акстооптик эффект </w:t>
            </w:r>
            <w:r>
              <w:rPr>
                <w:sz w:val="28"/>
                <w:szCs w:val="28"/>
                <w:lang w:val="uz-Cyrl-UZ"/>
              </w:rPr>
              <w:t>ҳ</w:t>
            </w:r>
            <w:r>
              <w:rPr>
                <w:sz w:val="28"/>
                <w:szCs w:val="28"/>
              </w:rPr>
              <w:t>исобига амалга ошириладиган оптик коммутацион асбоб.</w:t>
            </w:r>
          </w:p>
          <w:p w14:paraId="57990F27" w14:textId="77777777" w:rsidR="004C47E9" w:rsidRPr="00A80D01" w:rsidRDefault="004C47E9" w:rsidP="0092362C">
            <w:pPr>
              <w:jc w:val="both"/>
              <w:rPr>
                <w:sz w:val="28"/>
                <w:szCs w:val="28"/>
              </w:rPr>
            </w:pPr>
          </w:p>
        </w:tc>
      </w:tr>
      <w:tr w:rsidR="0092362C" w:rsidRPr="00CC3BB1" w14:paraId="4387D3CF" w14:textId="77777777">
        <w:trPr>
          <w:tblCellSpacing w:w="0" w:type="dxa"/>
          <w:jc w:val="center"/>
        </w:trPr>
        <w:tc>
          <w:tcPr>
            <w:tcW w:w="1954" w:type="pct"/>
          </w:tcPr>
          <w:p w14:paraId="309D42BA" w14:textId="77777777" w:rsidR="0092362C" w:rsidRPr="007B7D9F" w:rsidRDefault="0092362C" w:rsidP="0092362C">
            <w:pPr>
              <w:rPr>
                <w:b/>
                <w:sz w:val="28"/>
                <w:szCs w:val="28"/>
                <w:lang w:val="uz-Cyrl-UZ"/>
              </w:rPr>
            </w:pPr>
            <w:r w:rsidRPr="007B7D9F">
              <w:rPr>
                <w:b/>
                <w:sz w:val="28"/>
                <w:szCs w:val="28"/>
                <w:lang w:val="uz-Cyrl-UZ"/>
              </w:rPr>
              <w:lastRenderedPageBreak/>
              <w:t xml:space="preserve">Акустооптический </w:t>
            </w:r>
            <w:r w:rsidRPr="007B7D9F">
              <w:rPr>
                <w:b/>
                <w:sz w:val="28"/>
                <w:szCs w:val="28"/>
                <w:lang w:val="uz-Cyrl-UZ"/>
              </w:rPr>
              <w:br/>
              <w:t>лазерный затвор</w:t>
            </w:r>
          </w:p>
          <w:p w14:paraId="1C159EBB"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 xml:space="preserve">- </w:t>
            </w:r>
            <w:r>
              <w:rPr>
                <w:bCs/>
                <w:color w:val="000000"/>
                <w:sz w:val="28"/>
                <w:szCs w:val="28"/>
                <w:lang w:val="uz-Cyrl-UZ"/>
              </w:rPr>
              <w:t>akustooptik lazer zatvor</w:t>
            </w:r>
          </w:p>
          <w:p w14:paraId="04773884" w14:textId="7EEA9AFB"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лазер затвор</w:t>
            </w:r>
          </w:p>
          <w:p w14:paraId="6CBFC57D" w14:textId="77777777" w:rsidR="0092362C" w:rsidRPr="007B7D9F" w:rsidRDefault="0092362C" w:rsidP="0092362C">
            <w:pPr>
              <w:rPr>
                <w:b/>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D46BF4" w:rsidRPr="00C00754">
              <w:rPr>
                <w:bCs/>
                <w:sz w:val="28"/>
                <w:szCs w:val="28"/>
                <w:lang w:val="en-US"/>
              </w:rPr>
              <w:t xml:space="preserve"> acoustopical laser shutter</w:t>
            </w:r>
          </w:p>
        </w:tc>
        <w:tc>
          <w:tcPr>
            <w:tcW w:w="3046" w:type="pct"/>
          </w:tcPr>
          <w:p w14:paraId="14084CB1" w14:textId="77777777" w:rsidR="0092362C" w:rsidRDefault="0092362C" w:rsidP="0092362C">
            <w:pPr>
              <w:jc w:val="both"/>
              <w:rPr>
                <w:sz w:val="28"/>
                <w:szCs w:val="28"/>
                <w:lang w:val="uz-Cyrl-UZ"/>
              </w:rPr>
            </w:pPr>
            <w:r w:rsidRPr="007B7D9F">
              <w:rPr>
                <w:sz w:val="28"/>
                <w:szCs w:val="28"/>
                <w:lang w:val="uz-Cyrl-UZ"/>
              </w:rPr>
              <w:t>Лазерный затвор, действие которого основано на использовании акустооптического эффекта.</w:t>
            </w:r>
          </w:p>
          <w:p w14:paraId="1D72D495" w14:textId="77777777" w:rsidR="0092362C" w:rsidRPr="007B7D9F" w:rsidRDefault="0092362C" w:rsidP="0092362C">
            <w:pPr>
              <w:jc w:val="both"/>
              <w:rPr>
                <w:sz w:val="28"/>
                <w:szCs w:val="28"/>
                <w:lang w:val="uz-Cyrl-UZ"/>
              </w:rPr>
            </w:pPr>
          </w:p>
          <w:p w14:paraId="59520708" w14:textId="77777777" w:rsidR="0092362C" w:rsidRPr="0035264C" w:rsidRDefault="0092362C" w:rsidP="0092362C">
            <w:pPr>
              <w:jc w:val="both"/>
              <w:rPr>
                <w:sz w:val="28"/>
                <w:szCs w:val="28"/>
                <w:lang w:val="en-US"/>
              </w:rPr>
            </w:pPr>
            <w:r>
              <w:rPr>
                <w:sz w:val="28"/>
                <w:szCs w:val="28"/>
                <w:lang w:val="uz-Cyrl-UZ"/>
              </w:rPr>
              <w:t>Ishlashi akustooptik effektdan foydalanishga asos</w:t>
            </w:r>
            <w:r w:rsidR="001304B3">
              <w:rPr>
                <w:sz w:val="28"/>
                <w:szCs w:val="28"/>
                <w:lang w:val="en-US"/>
              </w:rPr>
              <w:t>-</w:t>
            </w:r>
            <w:r>
              <w:rPr>
                <w:sz w:val="28"/>
                <w:szCs w:val="28"/>
                <w:lang w:val="uz-Cyrl-UZ"/>
              </w:rPr>
              <w:t>langan lazer zatvor.</w:t>
            </w:r>
          </w:p>
          <w:p w14:paraId="3AE4B2DF" w14:textId="77777777" w:rsidR="0092362C" w:rsidRPr="0035264C" w:rsidRDefault="0092362C" w:rsidP="0092362C">
            <w:pPr>
              <w:jc w:val="both"/>
              <w:rPr>
                <w:sz w:val="28"/>
                <w:szCs w:val="28"/>
                <w:lang w:val="en-US"/>
              </w:rPr>
            </w:pPr>
          </w:p>
          <w:p w14:paraId="72AEDD3D" w14:textId="77777777" w:rsidR="0092362C" w:rsidRPr="00A80D01" w:rsidRDefault="0092362C" w:rsidP="0092362C">
            <w:pPr>
              <w:jc w:val="both"/>
              <w:rPr>
                <w:sz w:val="28"/>
                <w:szCs w:val="28"/>
              </w:rPr>
            </w:pPr>
            <w:r>
              <w:rPr>
                <w:sz w:val="28"/>
                <w:szCs w:val="28"/>
                <w:lang w:val="uz-Cyrl-UZ"/>
              </w:rPr>
              <w:t>Ишлаши акустооптик эффектдан фойдаланишга асосланган лазер затвор.</w:t>
            </w:r>
          </w:p>
          <w:p w14:paraId="396A7142" w14:textId="77777777" w:rsidR="004C47E9" w:rsidRPr="00A80D01" w:rsidRDefault="004C47E9" w:rsidP="0092362C">
            <w:pPr>
              <w:jc w:val="both"/>
              <w:rPr>
                <w:sz w:val="28"/>
                <w:szCs w:val="28"/>
              </w:rPr>
            </w:pPr>
          </w:p>
        </w:tc>
      </w:tr>
      <w:tr w:rsidR="0092362C" w:rsidRPr="00CC3BB1" w14:paraId="334A8C00" w14:textId="77777777">
        <w:trPr>
          <w:tblCellSpacing w:w="0" w:type="dxa"/>
          <w:jc w:val="center"/>
        </w:trPr>
        <w:tc>
          <w:tcPr>
            <w:tcW w:w="1954" w:type="pct"/>
          </w:tcPr>
          <w:p w14:paraId="4CD57614" w14:textId="77777777" w:rsidR="0092362C" w:rsidRDefault="0092362C" w:rsidP="0092362C">
            <w:pPr>
              <w:rPr>
                <w:b/>
                <w:sz w:val="28"/>
                <w:szCs w:val="28"/>
                <w:lang w:val="uz-Cyrl-UZ"/>
              </w:rPr>
            </w:pPr>
            <w:r w:rsidRPr="007B7D9F">
              <w:rPr>
                <w:b/>
                <w:sz w:val="28"/>
                <w:szCs w:val="28"/>
                <w:lang w:val="uz-Cyrl-UZ"/>
              </w:rPr>
              <w:t xml:space="preserve">Акустооптический </w:t>
            </w:r>
            <w:r w:rsidRPr="007B7D9F">
              <w:rPr>
                <w:b/>
                <w:sz w:val="28"/>
                <w:szCs w:val="28"/>
                <w:lang w:val="uz-Cyrl-UZ"/>
              </w:rPr>
              <w:br/>
              <w:t>модулятор</w:t>
            </w:r>
          </w:p>
          <w:p w14:paraId="341FBADA"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 xml:space="preserve">- </w:t>
            </w:r>
            <w:r>
              <w:rPr>
                <w:bCs/>
                <w:color w:val="000000"/>
                <w:sz w:val="28"/>
                <w:szCs w:val="28"/>
                <w:lang w:val="uz-Cyrl-UZ"/>
              </w:rPr>
              <w:t>akustooptik modulyator</w:t>
            </w:r>
          </w:p>
          <w:p w14:paraId="40501204" w14:textId="3DEE4F17"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модулятор</w:t>
            </w:r>
          </w:p>
          <w:p w14:paraId="5ACFEE9B" w14:textId="77777777" w:rsidR="0092362C" w:rsidRPr="00AD0BBF" w:rsidRDefault="0092362C" w:rsidP="0092362C">
            <w:pPr>
              <w:rPr>
                <w:b/>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acoustooptical modulator</w:t>
            </w:r>
          </w:p>
        </w:tc>
        <w:tc>
          <w:tcPr>
            <w:tcW w:w="3046" w:type="pct"/>
          </w:tcPr>
          <w:p w14:paraId="76019143" w14:textId="77777777" w:rsidR="0092362C" w:rsidRDefault="0092362C" w:rsidP="0092362C">
            <w:pPr>
              <w:jc w:val="both"/>
              <w:rPr>
                <w:sz w:val="28"/>
                <w:szCs w:val="28"/>
                <w:lang w:val="uz-Cyrl-UZ"/>
              </w:rPr>
            </w:pPr>
            <w:r w:rsidRPr="007B7D9F">
              <w:rPr>
                <w:sz w:val="28"/>
                <w:szCs w:val="28"/>
                <w:lang w:val="uz-Cyrl-UZ"/>
              </w:rPr>
              <w:t>Оптический модулятор, действие которого основано на использовании акустооптического эффекта.</w:t>
            </w:r>
          </w:p>
          <w:p w14:paraId="352EB931" w14:textId="77777777" w:rsidR="0092362C" w:rsidRPr="007B7D9F" w:rsidRDefault="0092362C" w:rsidP="0092362C">
            <w:pPr>
              <w:jc w:val="both"/>
              <w:rPr>
                <w:sz w:val="28"/>
                <w:szCs w:val="28"/>
                <w:lang w:val="uz-Cyrl-UZ"/>
              </w:rPr>
            </w:pPr>
          </w:p>
          <w:p w14:paraId="5C835E65" w14:textId="77777777" w:rsidR="0092362C" w:rsidRPr="0035264C" w:rsidRDefault="0092362C" w:rsidP="0092362C">
            <w:pPr>
              <w:jc w:val="both"/>
              <w:rPr>
                <w:sz w:val="28"/>
                <w:szCs w:val="28"/>
                <w:lang w:val="en-US"/>
              </w:rPr>
            </w:pPr>
            <w:r>
              <w:rPr>
                <w:sz w:val="28"/>
                <w:szCs w:val="28"/>
                <w:lang w:val="uz-Cyrl-UZ"/>
              </w:rPr>
              <w:t>Ishlashi akustooptik effektdan foydalanishga asoslangan optik modulyator.</w:t>
            </w:r>
          </w:p>
          <w:p w14:paraId="36C9417A" w14:textId="77777777" w:rsidR="0092362C" w:rsidRPr="0035264C" w:rsidRDefault="0092362C" w:rsidP="0092362C">
            <w:pPr>
              <w:jc w:val="both"/>
              <w:rPr>
                <w:sz w:val="28"/>
                <w:szCs w:val="28"/>
                <w:lang w:val="en-US"/>
              </w:rPr>
            </w:pPr>
          </w:p>
          <w:p w14:paraId="61E1B7AA" w14:textId="77777777" w:rsidR="0092362C" w:rsidRPr="00A80D01" w:rsidRDefault="0092362C" w:rsidP="0092362C">
            <w:pPr>
              <w:jc w:val="both"/>
              <w:rPr>
                <w:sz w:val="28"/>
                <w:szCs w:val="28"/>
              </w:rPr>
            </w:pPr>
            <w:r>
              <w:rPr>
                <w:sz w:val="28"/>
                <w:szCs w:val="28"/>
                <w:lang w:val="uz-Cyrl-UZ"/>
              </w:rPr>
              <w:t>Ишлаши акустооптик эффектдан фойдаланишга асосланган оптик модулятор.</w:t>
            </w:r>
          </w:p>
          <w:p w14:paraId="2B4FE680" w14:textId="77777777" w:rsidR="004C47E9" w:rsidRPr="00A80D01" w:rsidRDefault="004C47E9" w:rsidP="0092362C">
            <w:pPr>
              <w:jc w:val="both"/>
              <w:rPr>
                <w:sz w:val="28"/>
                <w:szCs w:val="28"/>
              </w:rPr>
            </w:pPr>
          </w:p>
        </w:tc>
      </w:tr>
      <w:tr w:rsidR="0092362C" w:rsidRPr="003D75D3" w14:paraId="05E98EAD" w14:textId="77777777">
        <w:trPr>
          <w:tblCellSpacing w:w="0" w:type="dxa"/>
          <w:jc w:val="center"/>
        </w:trPr>
        <w:tc>
          <w:tcPr>
            <w:tcW w:w="1954" w:type="pct"/>
          </w:tcPr>
          <w:p w14:paraId="4DE9AB20" w14:textId="77777777" w:rsidR="0092362C" w:rsidRDefault="0092362C" w:rsidP="0092362C">
            <w:pPr>
              <w:rPr>
                <w:b/>
                <w:bCs/>
                <w:sz w:val="28"/>
                <w:szCs w:val="28"/>
                <w:lang w:val="uz-Cyrl-UZ"/>
              </w:rPr>
            </w:pPr>
            <w:r w:rsidRPr="007B7D9F">
              <w:rPr>
                <w:b/>
                <w:bCs/>
                <w:sz w:val="28"/>
                <w:szCs w:val="28"/>
                <w:lang w:val="uz-Cyrl-UZ"/>
              </w:rPr>
              <w:t xml:space="preserve">Акустооптический </w:t>
            </w:r>
            <w:r w:rsidRPr="007B7D9F">
              <w:rPr>
                <w:b/>
                <w:bCs/>
                <w:sz w:val="28"/>
                <w:szCs w:val="28"/>
                <w:lang w:val="uz-Cyrl-UZ"/>
              </w:rPr>
              <w:br/>
              <w:t>ослабитель</w:t>
            </w:r>
          </w:p>
          <w:p w14:paraId="1856BD46"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akustooptik susaytirgich</w:t>
            </w:r>
          </w:p>
          <w:p w14:paraId="52A7E751" w14:textId="5DF6047B"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сусайтиргич</w:t>
            </w:r>
          </w:p>
          <w:p w14:paraId="0E61F3CF" w14:textId="77777777" w:rsidR="0092362C" w:rsidRPr="00AD0BBF" w:rsidRDefault="0092362C" w:rsidP="0092362C">
            <w:pPr>
              <w:rPr>
                <w:b/>
                <w:bCs/>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CF7700">
              <w:rPr>
                <w:bCs/>
                <w:color w:val="000000"/>
                <w:sz w:val="28"/>
                <w:szCs w:val="28"/>
                <w:lang w:val="en-US"/>
              </w:rPr>
              <w:t xml:space="preserve">acoustic </w:t>
            </w:r>
            <w:r w:rsidR="00FB0496">
              <w:rPr>
                <w:bCs/>
                <w:color w:val="000000"/>
                <w:sz w:val="28"/>
                <w:szCs w:val="28"/>
                <w:lang w:val="en-US"/>
              </w:rPr>
              <w:t>attenuator</w:t>
            </w:r>
          </w:p>
        </w:tc>
        <w:tc>
          <w:tcPr>
            <w:tcW w:w="3046" w:type="pct"/>
          </w:tcPr>
          <w:p w14:paraId="5ED2F675" w14:textId="77777777" w:rsidR="0092362C" w:rsidRDefault="0092362C" w:rsidP="0092362C">
            <w:pPr>
              <w:pStyle w:val="NoSpacing1"/>
              <w:jc w:val="both"/>
              <w:rPr>
                <w:rFonts w:ascii="Times New Roman" w:hAnsi="Times New Roman"/>
                <w:sz w:val="28"/>
                <w:szCs w:val="28"/>
                <w:lang w:val="uz-Cyrl-UZ"/>
              </w:rPr>
            </w:pPr>
            <w:r w:rsidRPr="007B7D9F">
              <w:rPr>
                <w:rFonts w:ascii="Times New Roman" w:hAnsi="Times New Roman"/>
                <w:sz w:val="28"/>
                <w:szCs w:val="28"/>
                <w:lang w:val="uz-Cyrl-UZ"/>
              </w:rPr>
              <w:t>Ослабитель лазерного излучения, действие кото</w:t>
            </w:r>
            <w:r w:rsidR="004C47E9" w:rsidRPr="004C47E9">
              <w:rPr>
                <w:rFonts w:ascii="Times New Roman" w:hAnsi="Times New Roman"/>
                <w:sz w:val="28"/>
                <w:szCs w:val="28"/>
              </w:rPr>
              <w:t>-</w:t>
            </w:r>
            <w:r w:rsidRPr="007B7D9F">
              <w:rPr>
                <w:rFonts w:ascii="Times New Roman" w:hAnsi="Times New Roman"/>
                <w:sz w:val="28"/>
                <w:szCs w:val="28"/>
                <w:lang w:val="uz-Cyrl-UZ"/>
              </w:rPr>
              <w:t>рого основано на использовании акустооптичес</w:t>
            </w:r>
            <w:r w:rsidR="004C47E9" w:rsidRPr="004C47E9">
              <w:rPr>
                <w:rFonts w:ascii="Times New Roman" w:hAnsi="Times New Roman"/>
                <w:sz w:val="28"/>
                <w:szCs w:val="28"/>
              </w:rPr>
              <w:t>-</w:t>
            </w:r>
            <w:r w:rsidRPr="007B7D9F">
              <w:rPr>
                <w:rFonts w:ascii="Times New Roman" w:hAnsi="Times New Roman"/>
                <w:sz w:val="28"/>
                <w:szCs w:val="28"/>
                <w:lang w:val="uz-Cyrl-UZ"/>
              </w:rPr>
              <w:t>кого эффекта.</w:t>
            </w:r>
          </w:p>
          <w:p w14:paraId="5E45D16D" w14:textId="77777777" w:rsidR="0092362C" w:rsidRPr="004C47E9" w:rsidRDefault="0092362C" w:rsidP="0092362C">
            <w:pPr>
              <w:pStyle w:val="NoSpacing1"/>
              <w:jc w:val="both"/>
              <w:rPr>
                <w:rFonts w:ascii="Times New Roman" w:hAnsi="Times New Roman"/>
                <w:sz w:val="14"/>
                <w:szCs w:val="14"/>
                <w:lang w:val="uz-Cyrl-UZ"/>
              </w:rPr>
            </w:pPr>
          </w:p>
          <w:p w14:paraId="37802428" w14:textId="77777777" w:rsidR="0092362C" w:rsidRPr="0035264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Ishlashi akustooptik effektdan foydalanishga asoslangan lazer nurlanishni susaytirgich.</w:t>
            </w:r>
          </w:p>
          <w:p w14:paraId="49F7D90A" w14:textId="77777777" w:rsidR="0092362C" w:rsidRPr="004C47E9" w:rsidRDefault="0092362C" w:rsidP="0092362C">
            <w:pPr>
              <w:pStyle w:val="NoSpacing1"/>
              <w:jc w:val="both"/>
              <w:rPr>
                <w:rFonts w:ascii="Times New Roman" w:hAnsi="Times New Roman"/>
                <w:sz w:val="14"/>
                <w:szCs w:val="14"/>
                <w:lang w:val="en-US"/>
              </w:rPr>
            </w:pPr>
          </w:p>
          <w:p w14:paraId="444E2B8D" w14:textId="77777777" w:rsidR="0092362C" w:rsidRPr="00AD0BBF"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Ишлаши акустооптик эффектдан фойдаланишга асосланган лазер нурланишни сусайтиргич.</w:t>
            </w:r>
          </w:p>
        </w:tc>
      </w:tr>
      <w:tr w:rsidR="0092362C" w:rsidRPr="00CC3BB1" w14:paraId="74C37F63" w14:textId="77777777">
        <w:trPr>
          <w:tblCellSpacing w:w="0" w:type="dxa"/>
          <w:jc w:val="center"/>
        </w:trPr>
        <w:tc>
          <w:tcPr>
            <w:tcW w:w="1954" w:type="pct"/>
          </w:tcPr>
          <w:p w14:paraId="6C133D24" w14:textId="77777777" w:rsidR="0092362C" w:rsidRDefault="0092362C" w:rsidP="0092362C">
            <w:pPr>
              <w:rPr>
                <w:b/>
                <w:sz w:val="28"/>
                <w:szCs w:val="28"/>
                <w:lang w:val="uz-Cyrl-UZ"/>
              </w:rPr>
            </w:pPr>
            <w:r w:rsidRPr="00502F2F">
              <w:rPr>
                <w:b/>
                <w:sz w:val="28"/>
                <w:szCs w:val="28"/>
                <w:lang w:val="uz-Cyrl-UZ"/>
              </w:rPr>
              <w:t xml:space="preserve">Акустооптический </w:t>
            </w:r>
            <w:r w:rsidRPr="00502F2F">
              <w:rPr>
                <w:b/>
                <w:sz w:val="28"/>
                <w:szCs w:val="28"/>
                <w:lang w:val="uz-Cyrl-UZ"/>
              </w:rPr>
              <w:br/>
              <w:t>перестраиваемый фильтр</w:t>
            </w:r>
          </w:p>
          <w:p w14:paraId="391D740E" w14:textId="77777777" w:rsidR="0092362C" w:rsidRPr="008947F7" w:rsidRDefault="0092362C" w:rsidP="0092362C">
            <w:pPr>
              <w:rPr>
                <w:b/>
                <w:bCs/>
                <w:color w:val="000000"/>
                <w:sz w:val="28"/>
                <w:szCs w:val="28"/>
                <w:lang w:val="uz-Cyrl-UZ"/>
              </w:rPr>
            </w:pPr>
            <w:r w:rsidRPr="008947F7">
              <w:rPr>
                <w:b/>
                <w:bCs/>
                <w:color w:val="000000"/>
                <w:sz w:val="28"/>
                <w:szCs w:val="28"/>
                <w:lang w:val="uz-Cyrl-UZ"/>
              </w:rPr>
              <w:t>u</w:t>
            </w:r>
            <w:r w:rsidRPr="00503025">
              <w:rPr>
                <w:b/>
                <w:bCs/>
                <w:color w:val="000000"/>
                <w:sz w:val="28"/>
                <w:szCs w:val="28"/>
                <w:lang w:val="uz-Cyrl-UZ"/>
              </w:rPr>
              <w:t>z</w:t>
            </w:r>
            <w:r w:rsidRPr="008947F7">
              <w:rPr>
                <w:b/>
                <w:bCs/>
                <w:color w:val="000000"/>
                <w:sz w:val="28"/>
                <w:szCs w:val="28"/>
                <w:lang w:val="uz-Cyrl-UZ"/>
              </w:rPr>
              <w:t xml:space="preserve"> </w:t>
            </w:r>
            <w:r w:rsidRPr="0032782B">
              <w:rPr>
                <w:bCs/>
                <w:color w:val="000000"/>
                <w:sz w:val="28"/>
                <w:szCs w:val="28"/>
                <w:lang w:val="uz-Cyrl-UZ"/>
              </w:rPr>
              <w:t>-</w:t>
            </w:r>
            <w:r w:rsidRPr="008947F7">
              <w:rPr>
                <w:b/>
                <w:bCs/>
                <w:color w:val="000000"/>
                <w:sz w:val="28"/>
                <w:szCs w:val="28"/>
                <w:lang w:val="uz-Cyrl-UZ"/>
              </w:rPr>
              <w:t xml:space="preserve"> </w:t>
            </w:r>
            <w:r>
              <w:rPr>
                <w:bCs/>
                <w:color w:val="000000"/>
                <w:sz w:val="28"/>
                <w:szCs w:val="28"/>
                <w:lang w:val="uz-Cyrl-UZ"/>
              </w:rPr>
              <w:t xml:space="preserve">akustooptik qayta </w:t>
            </w:r>
            <w:r w:rsidRPr="007B7D9F">
              <w:rPr>
                <w:bCs/>
                <w:color w:val="000000"/>
                <w:sz w:val="28"/>
                <w:szCs w:val="28"/>
                <w:lang w:val="uz-Cyrl-UZ"/>
              </w:rPr>
              <w:br/>
            </w:r>
            <w:r>
              <w:rPr>
                <w:bCs/>
                <w:color w:val="000000"/>
                <w:sz w:val="28"/>
                <w:szCs w:val="28"/>
                <w:lang w:val="uz-Cyrl-UZ"/>
              </w:rPr>
              <w:t>sozlanadigan filtr</w:t>
            </w:r>
          </w:p>
          <w:p w14:paraId="39FA1F2B" w14:textId="7DACEDF3" w:rsidR="0092362C" w:rsidRPr="00A70094"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 xml:space="preserve">акустооптик қайта </w:t>
            </w:r>
            <w:r w:rsidR="0092362C" w:rsidRPr="007B7D9F">
              <w:rPr>
                <w:bCs/>
                <w:color w:val="000000"/>
                <w:sz w:val="28"/>
                <w:szCs w:val="28"/>
                <w:lang w:val="uz-Cyrl-UZ"/>
              </w:rPr>
              <w:br/>
            </w:r>
            <w:r w:rsidR="0092362C">
              <w:rPr>
                <w:bCs/>
                <w:color w:val="000000"/>
                <w:sz w:val="28"/>
                <w:szCs w:val="28"/>
                <w:lang w:val="uz-Cyrl-UZ"/>
              </w:rPr>
              <w:t>созланадиган фильтр</w:t>
            </w:r>
          </w:p>
          <w:p w14:paraId="4B8A858B" w14:textId="77777777" w:rsidR="0092362C" w:rsidRPr="00AD0BBF" w:rsidRDefault="0092362C" w:rsidP="0092362C">
            <w:pPr>
              <w:rPr>
                <w:b/>
                <w:sz w:val="28"/>
                <w:szCs w:val="28"/>
                <w:lang w:val="uz-Cyrl-UZ"/>
              </w:rPr>
            </w:pPr>
            <w:r w:rsidRPr="00503025">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sidRPr="00E5190F">
              <w:rPr>
                <w:bCs/>
                <w:color w:val="000000"/>
                <w:sz w:val="28"/>
                <w:szCs w:val="28"/>
                <w:lang w:val="uz-Cyrl-UZ"/>
              </w:rPr>
              <w:t xml:space="preserve"> </w:t>
            </w:r>
            <w:r w:rsidR="00D47AAE" w:rsidRPr="00E5190F">
              <w:rPr>
                <w:bCs/>
                <w:color w:val="000000"/>
                <w:sz w:val="28"/>
                <w:szCs w:val="28"/>
                <w:lang w:val="uz-Cyrl-UZ"/>
              </w:rPr>
              <w:t xml:space="preserve">acoustooptical </w:t>
            </w:r>
            <w:r w:rsidR="00FB0496" w:rsidRPr="00E5190F">
              <w:rPr>
                <w:bCs/>
                <w:color w:val="000000"/>
                <w:sz w:val="28"/>
                <w:szCs w:val="28"/>
                <w:lang w:val="uz-Cyrl-UZ"/>
              </w:rPr>
              <w:t>tunable filter</w:t>
            </w:r>
          </w:p>
        </w:tc>
        <w:tc>
          <w:tcPr>
            <w:tcW w:w="3046" w:type="pct"/>
          </w:tcPr>
          <w:p w14:paraId="1C3205EE" w14:textId="77777777" w:rsidR="0092362C" w:rsidRDefault="0092362C" w:rsidP="0092362C">
            <w:pPr>
              <w:jc w:val="both"/>
              <w:rPr>
                <w:sz w:val="28"/>
                <w:szCs w:val="28"/>
                <w:lang w:val="uz-Cyrl-UZ"/>
              </w:rPr>
            </w:pPr>
            <w:r w:rsidRPr="00AD0BBF">
              <w:rPr>
                <w:sz w:val="28"/>
                <w:szCs w:val="28"/>
              </w:rPr>
              <w:t>Перестраиваемый оптический фильтр, действие которого основано на использовании акусто</w:t>
            </w:r>
            <w:r w:rsidR="00D714D8">
              <w:rPr>
                <w:sz w:val="28"/>
                <w:szCs w:val="28"/>
                <w:lang w:val="uz-Cyrl-UZ"/>
              </w:rPr>
              <w:t>-</w:t>
            </w:r>
            <w:r w:rsidRPr="00AD0BBF">
              <w:rPr>
                <w:sz w:val="28"/>
                <w:szCs w:val="28"/>
              </w:rPr>
              <w:t xml:space="preserve">оптического взаимодействия в оптических анизотропных средах. </w:t>
            </w:r>
          </w:p>
          <w:p w14:paraId="461A4C89" w14:textId="77777777" w:rsidR="0092362C" w:rsidRPr="004C47E9" w:rsidRDefault="0092362C" w:rsidP="0092362C">
            <w:pPr>
              <w:jc w:val="both"/>
              <w:rPr>
                <w:sz w:val="14"/>
                <w:szCs w:val="14"/>
              </w:rPr>
            </w:pPr>
          </w:p>
          <w:p w14:paraId="79F6EBC6" w14:textId="77777777" w:rsidR="0092362C" w:rsidRDefault="0092362C" w:rsidP="0092362C">
            <w:pPr>
              <w:jc w:val="both"/>
              <w:rPr>
                <w:sz w:val="28"/>
                <w:szCs w:val="28"/>
              </w:rPr>
            </w:pPr>
            <w:r>
              <w:rPr>
                <w:sz w:val="28"/>
                <w:szCs w:val="28"/>
                <w:lang w:val="uz-Cyrl-UZ"/>
              </w:rPr>
              <w:t>Ishlashi optik anizotrop muhitlarda akustooptik o‘zaro ta’sirdan foydalanishga asoslangan, qayta sozlanadigan optik filtr.</w:t>
            </w:r>
          </w:p>
          <w:p w14:paraId="10BFFA20" w14:textId="77777777" w:rsidR="0092362C" w:rsidRPr="004C47E9" w:rsidRDefault="0092362C" w:rsidP="0092362C">
            <w:pPr>
              <w:jc w:val="both"/>
              <w:rPr>
                <w:sz w:val="14"/>
                <w:szCs w:val="14"/>
              </w:rPr>
            </w:pPr>
          </w:p>
          <w:p w14:paraId="2FEB6662" w14:textId="77777777" w:rsidR="0092362C" w:rsidRPr="00AD0BBF" w:rsidRDefault="0092362C" w:rsidP="0092362C">
            <w:pPr>
              <w:jc w:val="both"/>
              <w:rPr>
                <w:sz w:val="28"/>
                <w:szCs w:val="28"/>
                <w:lang w:val="uz-Cyrl-UZ"/>
              </w:rPr>
            </w:pPr>
            <w:r>
              <w:rPr>
                <w:sz w:val="28"/>
                <w:szCs w:val="28"/>
                <w:lang w:val="uz-Cyrl-UZ"/>
              </w:rPr>
              <w:t>Ишлаши оптик анизотроп муҳитларда акусто</w:t>
            </w:r>
            <w:r w:rsidR="004C47E9" w:rsidRPr="004C47E9">
              <w:rPr>
                <w:sz w:val="28"/>
                <w:szCs w:val="28"/>
              </w:rPr>
              <w:t>-</w:t>
            </w:r>
            <w:r>
              <w:rPr>
                <w:sz w:val="28"/>
                <w:szCs w:val="28"/>
                <w:lang w:val="uz-Cyrl-UZ"/>
              </w:rPr>
              <w:lastRenderedPageBreak/>
              <w:t>оптик ўзаро таъсирдан фойдаланишга асослан</w:t>
            </w:r>
            <w:r w:rsidR="004C47E9" w:rsidRPr="004C47E9">
              <w:rPr>
                <w:sz w:val="28"/>
                <w:szCs w:val="28"/>
              </w:rPr>
              <w:t>-</w:t>
            </w:r>
            <w:r>
              <w:rPr>
                <w:sz w:val="28"/>
                <w:szCs w:val="28"/>
                <w:lang w:val="uz-Cyrl-UZ"/>
              </w:rPr>
              <w:t>ган, қайта созланадиган оптик фильтр.</w:t>
            </w:r>
          </w:p>
        </w:tc>
      </w:tr>
      <w:tr w:rsidR="0092362C" w:rsidRPr="00CC3BB1" w14:paraId="01332444" w14:textId="77777777">
        <w:trPr>
          <w:tblCellSpacing w:w="0" w:type="dxa"/>
          <w:jc w:val="center"/>
        </w:trPr>
        <w:tc>
          <w:tcPr>
            <w:tcW w:w="1954" w:type="pct"/>
          </w:tcPr>
          <w:p w14:paraId="0AFAE53D" w14:textId="77777777" w:rsidR="0092362C" w:rsidRDefault="0092362C" w:rsidP="0092362C">
            <w:pPr>
              <w:rPr>
                <w:b/>
                <w:sz w:val="28"/>
                <w:szCs w:val="28"/>
                <w:lang w:val="uz-Cyrl-UZ"/>
              </w:rPr>
            </w:pPr>
            <w:r w:rsidRPr="00502F2F">
              <w:rPr>
                <w:b/>
                <w:sz w:val="28"/>
                <w:szCs w:val="28"/>
                <w:lang w:val="uz-Cyrl-UZ"/>
              </w:rPr>
              <w:lastRenderedPageBreak/>
              <w:t>Акустооптический эффект</w:t>
            </w:r>
          </w:p>
          <w:p w14:paraId="56391AC4"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A70094">
              <w:rPr>
                <w:bCs/>
                <w:color w:val="000000"/>
                <w:sz w:val="28"/>
                <w:szCs w:val="28"/>
                <w:lang w:val="uz-Cyrl-UZ"/>
              </w:rPr>
              <w:t xml:space="preserve"> </w:t>
            </w:r>
            <w:r>
              <w:rPr>
                <w:bCs/>
                <w:color w:val="000000"/>
                <w:sz w:val="28"/>
                <w:szCs w:val="28"/>
                <w:lang w:val="uz-Cyrl-UZ"/>
              </w:rPr>
              <w:t>akustooptik effekt</w:t>
            </w:r>
          </w:p>
          <w:p w14:paraId="67C4C796" w14:textId="7E7C412F"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эффект</w:t>
            </w:r>
          </w:p>
          <w:p w14:paraId="0329C566" w14:textId="77777777" w:rsidR="0092362C" w:rsidRPr="00AD0BBF" w:rsidRDefault="0092362C" w:rsidP="0092362C">
            <w:pPr>
              <w:rPr>
                <w:b/>
                <w:sz w:val="28"/>
                <w:szCs w:val="28"/>
                <w:lang w:val="uz-Cyrl-UZ"/>
              </w:rPr>
            </w:pPr>
            <w:r w:rsidRPr="00A70094">
              <w:rPr>
                <w:b/>
                <w:bCs/>
                <w:color w:val="000000"/>
                <w:sz w:val="28"/>
                <w:szCs w:val="28"/>
                <w:lang w:val="en-US"/>
              </w:rPr>
              <w:t>en</w:t>
            </w:r>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D47AAE">
              <w:rPr>
                <w:bCs/>
                <w:color w:val="000000"/>
                <w:sz w:val="28"/>
                <w:szCs w:val="28"/>
                <w:lang w:val="en-US"/>
              </w:rPr>
              <w:t xml:space="preserve">acoustooptical </w:t>
            </w:r>
            <w:r w:rsidR="00FB0496">
              <w:rPr>
                <w:bCs/>
                <w:color w:val="000000"/>
                <w:sz w:val="28"/>
                <w:szCs w:val="28"/>
                <w:lang w:val="en-US"/>
              </w:rPr>
              <w:t>effect</w:t>
            </w:r>
          </w:p>
        </w:tc>
        <w:tc>
          <w:tcPr>
            <w:tcW w:w="3046" w:type="pct"/>
          </w:tcPr>
          <w:p w14:paraId="74868FDA" w14:textId="77777777" w:rsidR="0092362C" w:rsidRDefault="0092362C" w:rsidP="0092362C">
            <w:pPr>
              <w:jc w:val="both"/>
              <w:rPr>
                <w:sz w:val="28"/>
                <w:szCs w:val="28"/>
                <w:lang w:val="uz-Cyrl-UZ"/>
              </w:rPr>
            </w:pPr>
            <w:r w:rsidRPr="00AD0BBF">
              <w:rPr>
                <w:sz w:val="28"/>
                <w:szCs w:val="28"/>
              </w:rPr>
              <w:t>Изменение некоторых оптических параметров вещества под действием акустических ультразвуковых колебаний.</w:t>
            </w:r>
          </w:p>
          <w:p w14:paraId="69498812" w14:textId="77777777" w:rsidR="0092362C" w:rsidRPr="004C47E9" w:rsidRDefault="0092362C" w:rsidP="0092362C">
            <w:pPr>
              <w:jc w:val="both"/>
              <w:rPr>
                <w:sz w:val="20"/>
                <w:szCs w:val="20"/>
              </w:rPr>
            </w:pPr>
          </w:p>
          <w:p w14:paraId="44F5FE45" w14:textId="77777777" w:rsidR="0092362C" w:rsidRPr="00685938" w:rsidRDefault="0092362C" w:rsidP="0092362C">
            <w:pPr>
              <w:jc w:val="both"/>
              <w:rPr>
                <w:sz w:val="28"/>
                <w:szCs w:val="28"/>
                <w:lang w:val="en-US"/>
              </w:rPr>
            </w:pPr>
            <w:r>
              <w:rPr>
                <w:sz w:val="28"/>
                <w:szCs w:val="28"/>
                <w:lang w:val="uz-Cyrl-UZ"/>
              </w:rPr>
              <w:t>Akustik ultratovush tebranishlar ta’sirida moddaning ba’zi optik parametrlarining o‘zgarishi.</w:t>
            </w:r>
          </w:p>
          <w:p w14:paraId="2C286DD7" w14:textId="77777777" w:rsidR="0092362C" w:rsidRPr="004C47E9" w:rsidRDefault="0092362C" w:rsidP="0092362C">
            <w:pPr>
              <w:jc w:val="both"/>
              <w:rPr>
                <w:sz w:val="20"/>
                <w:szCs w:val="20"/>
                <w:lang w:val="en-US"/>
              </w:rPr>
            </w:pPr>
          </w:p>
          <w:p w14:paraId="260AA39A" w14:textId="77777777" w:rsidR="0092362C" w:rsidRPr="00AD0BBF" w:rsidRDefault="0092362C" w:rsidP="0092362C">
            <w:pPr>
              <w:jc w:val="both"/>
              <w:rPr>
                <w:sz w:val="28"/>
                <w:szCs w:val="28"/>
                <w:lang w:val="uz-Cyrl-UZ"/>
              </w:rPr>
            </w:pPr>
            <w:r>
              <w:rPr>
                <w:sz w:val="28"/>
                <w:szCs w:val="28"/>
                <w:lang w:val="uz-Cyrl-UZ"/>
              </w:rPr>
              <w:t>Акустик ультратовуш тебранишлар таъсирида модданинг баъзи оптик параметрларининг ўзгариши.</w:t>
            </w:r>
          </w:p>
        </w:tc>
      </w:tr>
      <w:tr w:rsidR="0092362C" w:rsidRPr="00CC3BB1" w14:paraId="663C269B" w14:textId="77777777">
        <w:trPr>
          <w:tblCellSpacing w:w="0" w:type="dxa"/>
          <w:jc w:val="center"/>
        </w:trPr>
        <w:tc>
          <w:tcPr>
            <w:tcW w:w="1954" w:type="pct"/>
          </w:tcPr>
          <w:p w14:paraId="2202E599" w14:textId="77777777" w:rsidR="0092362C" w:rsidRPr="00AD0BBF" w:rsidRDefault="0092362C" w:rsidP="0092362C">
            <w:pPr>
              <w:rPr>
                <w:b/>
                <w:bCs/>
                <w:color w:val="000000"/>
                <w:sz w:val="28"/>
                <w:szCs w:val="28"/>
                <w:lang w:val="uz-Cyrl-UZ"/>
              </w:rPr>
            </w:pPr>
            <w:r w:rsidRPr="00AD0BBF">
              <w:rPr>
                <w:b/>
                <w:bCs/>
                <w:color w:val="000000"/>
                <w:sz w:val="28"/>
                <w:szCs w:val="28"/>
                <w:lang w:val="uz-Cyrl-UZ"/>
              </w:rPr>
              <w:t>Акустооптическое устройство</w:t>
            </w:r>
          </w:p>
          <w:p w14:paraId="642EEE74" w14:textId="77777777" w:rsidR="0092362C" w:rsidRPr="00502F2F" w:rsidRDefault="0092362C" w:rsidP="0092362C">
            <w:pPr>
              <w:rPr>
                <w:bCs/>
                <w:color w:val="000000"/>
                <w:sz w:val="28"/>
                <w:szCs w:val="28"/>
                <w:lang w:val="uz-Cyrl-UZ"/>
              </w:rPr>
            </w:pPr>
            <w:r w:rsidRPr="00AD0BBF">
              <w:rPr>
                <w:b/>
                <w:bCs/>
                <w:color w:val="000000"/>
                <w:sz w:val="28"/>
                <w:szCs w:val="28"/>
                <w:lang w:val="uz-Cyrl-UZ"/>
              </w:rPr>
              <w:t xml:space="preserve">uz </w:t>
            </w:r>
            <w:r w:rsidRPr="000244B4">
              <w:rPr>
                <w:bCs/>
                <w:color w:val="000000"/>
                <w:sz w:val="28"/>
                <w:szCs w:val="28"/>
                <w:lang w:val="uz-Cyrl-UZ"/>
              </w:rPr>
              <w:t>-</w:t>
            </w:r>
            <w:r w:rsidRPr="00502F2F">
              <w:rPr>
                <w:bCs/>
                <w:color w:val="000000"/>
                <w:sz w:val="28"/>
                <w:szCs w:val="28"/>
                <w:lang w:val="uz-Cyrl-UZ"/>
              </w:rPr>
              <w:t xml:space="preserve"> </w:t>
            </w:r>
            <w:r>
              <w:rPr>
                <w:bCs/>
                <w:color w:val="000000"/>
                <w:sz w:val="28"/>
                <w:szCs w:val="28"/>
                <w:lang w:val="uz-Cyrl-UZ"/>
              </w:rPr>
              <w:t>akustooptik qurilma</w:t>
            </w:r>
          </w:p>
          <w:p w14:paraId="777ED59B" w14:textId="41D34E53" w:rsidR="0092362C" w:rsidRPr="006A313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қурилма</w:t>
            </w:r>
          </w:p>
          <w:p w14:paraId="57D58E66" w14:textId="77777777" w:rsidR="0092362C" w:rsidRPr="00AD0BBF" w:rsidRDefault="0092362C" w:rsidP="0092362C">
            <w:pPr>
              <w:rPr>
                <w:b/>
                <w:bCs/>
                <w:color w:val="000000"/>
                <w:sz w:val="28"/>
                <w:szCs w:val="28"/>
                <w:lang w:val="uz-Cyrl-UZ"/>
              </w:rPr>
            </w:pPr>
            <w:r w:rsidRPr="00AD0BBF">
              <w:rPr>
                <w:b/>
                <w:bCs/>
                <w:color w:val="000000"/>
                <w:sz w:val="28"/>
                <w:szCs w:val="28"/>
                <w:lang w:val="uz-Cyrl-UZ"/>
              </w:rPr>
              <w:t xml:space="preserve">en </w:t>
            </w:r>
            <w:r w:rsidRPr="00AD0BBF">
              <w:rPr>
                <w:bCs/>
                <w:color w:val="000000"/>
                <w:sz w:val="28"/>
                <w:szCs w:val="28"/>
                <w:lang w:val="uz-Cyrl-UZ"/>
              </w:rPr>
              <w:t>-</w:t>
            </w:r>
            <w:r w:rsidRPr="00AD0BBF">
              <w:rPr>
                <w:b/>
                <w:bCs/>
                <w:color w:val="000000"/>
                <w:sz w:val="28"/>
                <w:szCs w:val="28"/>
                <w:lang w:val="uz-Cyrl-UZ"/>
              </w:rPr>
              <w:t xml:space="preserve"> </w:t>
            </w:r>
            <w:r w:rsidRPr="00AD0BBF">
              <w:rPr>
                <w:bCs/>
                <w:color w:val="000000"/>
                <w:sz w:val="28"/>
                <w:szCs w:val="28"/>
                <w:lang w:val="uz-Cyrl-UZ"/>
              </w:rPr>
              <w:t>acousto-optic device</w:t>
            </w:r>
          </w:p>
          <w:p w14:paraId="36C4B8E5" w14:textId="77777777" w:rsidR="0092362C" w:rsidRPr="00AD0BBF" w:rsidRDefault="0092362C" w:rsidP="0092362C">
            <w:pPr>
              <w:rPr>
                <w:b/>
                <w:bCs/>
                <w:color w:val="000000"/>
                <w:sz w:val="28"/>
                <w:szCs w:val="28"/>
                <w:lang w:val="uz-Cyrl-UZ"/>
              </w:rPr>
            </w:pPr>
          </w:p>
        </w:tc>
        <w:tc>
          <w:tcPr>
            <w:tcW w:w="3046" w:type="pct"/>
          </w:tcPr>
          <w:p w14:paraId="33F5FADD" w14:textId="77777777" w:rsidR="0092362C" w:rsidRDefault="0092362C" w:rsidP="0092362C">
            <w:pPr>
              <w:jc w:val="both"/>
              <w:rPr>
                <w:color w:val="000000"/>
                <w:sz w:val="28"/>
                <w:szCs w:val="28"/>
                <w:lang w:val="uz-Cyrl-UZ"/>
              </w:rPr>
            </w:pPr>
            <w:r w:rsidRPr="002A323F">
              <w:rPr>
                <w:color w:val="000000"/>
                <w:sz w:val="28"/>
                <w:szCs w:val="28"/>
              </w:rPr>
              <w:t xml:space="preserve">Устройство, действие которого основано на взаимодействии </w:t>
            </w:r>
            <w:r w:rsidRPr="00615BDC">
              <w:rPr>
                <w:color w:val="000000"/>
                <w:sz w:val="28"/>
                <w:szCs w:val="28"/>
              </w:rPr>
              <w:t>электромагнитны</w:t>
            </w:r>
            <w:r>
              <w:rPr>
                <w:color w:val="000000"/>
                <w:sz w:val="28"/>
                <w:szCs w:val="28"/>
              </w:rPr>
              <w:t>х</w:t>
            </w:r>
            <w:r w:rsidRPr="002A323F">
              <w:rPr>
                <w:color w:val="000000"/>
                <w:sz w:val="28"/>
                <w:szCs w:val="28"/>
              </w:rPr>
              <w:t xml:space="preserve"> волн оптического диапазона с акустическими в твердых телах и жидкостях.</w:t>
            </w:r>
          </w:p>
          <w:p w14:paraId="7EA5C9AC" w14:textId="77777777" w:rsidR="0092362C" w:rsidRPr="004C47E9" w:rsidRDefault="0092362C" w:rsidP="0092362C">
            <w:pPr>
              <w:jc w:val="both"/>
              <w:rPr>
                <w:color w:val="000000"/>
                <w:sz w:val="20"/>
                <w:szCs w:val="20"/>
              </w:rPr>
            </w:pPr>
          </w:p>
          <w:p w14:paraId="3936C013" w14:textId="77777777" w:rsidR="0092362C" w:rsidRDefault="0092362C" w:rsidP="0092362C">
            <w:pPr>
              <w:jc w:val="both"/>
              <w:rPr>
                <w:color w:val="000000"/>
                <w:sz w:val="28"/>
                <w:szCs w:val="28"/>
              </w:rPr>
            </w:pPr>
            <w:r>
              <w:rPr>
                <w:color w:val="000000"/>
                <w:sz w:val="28"/>
                <w:szCs w:val="28"/>
                <w:lang w:val="uz-Cyrl-UZ"/>
              </w:rPr>
              <w:t>Ishlashi qattiq jismlarda va suyuqliklarda optik diapazondagi elektromagnit to‘lqinlarning akustik to‘lqinlar bilan o‘zaro ta’sir qilishiga asoslangan qurilma.</w:t>
            </w:r>
          </w:p>
          <w:p w14:paraId="047364A9" w14:textId="77777777" w:rsidR="0092362C" w:rsidRPr="004C47E9" w:rsidRDefault="0092362C" w:rsidP="0092362C">
            <w:pPr>
              <w:jc w:val="both"/>
              <w:rPr>
                <w:color w:val="000000"/>
                <w:sz w:val="20"/>
                <w:szCs w:val="20"/>
              </w:rPr>
            </w:pPr>
          </w:p>
          <w:p w14:paraId="59E94D02" w14:textId="77777777" w:rsidR="0092362C" w:rsidRPr="006A3132" w:rsidRDefault="0092362C" w:rsidP="0092362C">
            <w:pPr>
              <w:jc w:val="both"/>
              <w:rPr>
                <w:color w:val="000000"/>
                <w:sz w:val="28"/>
                <w:szCs w:val="28"/>
                <w:lang w:val="uz-Cyrl-UZ"/>
              </w:rPr>
            </w:pPr>
            <w:r>
              <w:rPr>
                <w:color w:val="000000"/>
                <w:sz w:val="28"/>
                <w:szCs w:val="28"/>
                <w:lang w:val="uz-Cyrl-UZ"/>
              </w:rPr>
              <w:t>Ишлаши қаттиқ жисмларда ва суюқликларда оптик диапазондаги электромагнит тўлқинлар</w:t>
            </w:r>
            <w:r w:rsidRPr="007B7D9F">
              <w:rPr>
                <w:color w:val="000000"/>
                <w:sz w:val="28"/>
                <w:szCs w:val="28"/>
              </w:rPr>
              <w:t>-</w:t>
            </w:r>
            <w:r>
              <w:rPr>
                <w:color w:val="000000"/>
                <w:sz w:val="28"/>
                <w:szCs w:val="28"/>
                <w:lang w:val="uz-Cyrl-UZ"/>
              </w:rPr>
              <w:t>нинг акустик тўлқинлар билан ўзаро таъсир қилишига асосланган қурилма.</w:t>
            </w:r>
          </w:p>
        </w:tc>
      </w:tr>
      <w:tr w:rsidR="0092362C" w:rsidRPr="003D75D3" w14:paraId="27358EE3" w14:textId="77777777">
        <w:trPr>
          <w:tblCellSpacing w:w="0" w:type="dxa"/>
          <w:jc w:val="center"/>
        </w:trPr>
        <w:tc>
          <w:tcPr>
            <w:tcW w:w="1954" w:type="pct"/>
          </w:tcPr>
          <w:p w14:paraId="2CA20331" w14:textId="77777777" w:rsidR="0092362C" w:rsidRPr="00CC3D1E" w:rsidRDefault="0092362C" w:rsidP="0092362C">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Альфа-лазер </w:t>
            </w:r>
          </w:p>
          <w:p w14:paraId="5E614471" w14:textId="77777777" w:rsidR="0092362C" w:rsidRPr="00502F2F" w:rsidRDefault="0092362C" w:rsidP="0092362C">
            <w:pPr>
              <w:pStyle w:val="NoSpacing1"/>
              <w:rPr>
                <w:rFonts w:ascii="Times New Roman" w:hAnsi="Times New Roman"/>
                <w:b/>
                <w:bCs/>
                <w:color w:val="000000"/>
                <w:sz w:val="28"/>
                <w:szCs w:val="28"/>
                <w:lang w:val="uz-Cyrl-UZ"/>
              </w:rPr>
            </w:pPr>
            <w:r w:rsidRPr="00E00F2C">
              <w:rPr>
                <w:rFonts w:ascii="Times New Roman" w:hAnsi="Times New Roman"/>
                <w:b/>
                <w:bCs/>
                <w:color w:val="000000"/>
                <w:sz w:val="28"/>
                <w:szCs w:val="28"/>
                <w:lang w:val="uz-Cyrl-UZ"/>
              </w:rPr>
              <w:t xml:space="preserve">uz </w:t>
            </w:r>
            <w:r w:rsidRPr="0032782B">
              <w:rPr>
                <w:rFonts w:ascii="Times New Roman" w:hAnsi="Times New Roman"/>
                <w:bCs/>
                <w:color w:val="000000"/>
                <w:sz w:val="28"/>
                <w:szCs w:val="28"/>
                <w:lang w:val="uz-Cyrl-UZ"/>
              </w:rPr>
              <w:t>-</w:t>
            </w:r>
            <w:r w:rsidRPr="00502F2F">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alfa</w:t>
            </w:r>
            <w:r w:rsidRPr="00E00F2C">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lazer</w:t>
            </w:r>
          </w:p>
          <w:p w14:paraId="548B947E" w14:textId="73466730" w:rsidR="0092362C" w:rsidRPr="00CC3D1E" w:rsidRDefault="00A80D01" w:rsidP="0092362C">
            <w:pPr>
              <w:pStyle w:val="NoSpacing1"/>
              <w:rPr>
                <w:rFonts w:ascii="Times New Roman" w:hAnsi="Times New Roman"/>
                <w:iCs/>
                <w:sz w:val="28"/>
                <w:szCs w:val="28"/>
                <w:lang w:val="uz-Cyrl-UZ"/>
              </w:rPr>
            </w:pPr>
            <w:r>
              <w:rPr>
                <w:rFonts w:ascii="Times New Roman" w:hAnsi="Times New Roman"/>
                <w:b/>
                <w:bCs/>
                <w:color w:val="000000"/>
                <w:sz w:val="28"/>
                <w:szCs w:val="28"/>
                <w:lang w:val="uz-Cyrl-UZ"/>
              </w:rPr>
              <w:t xml:space="preserve"> </w:t>
            </w:r>
            <w:r w:rsidR="0092362C" w:rsidRPr="00E00F2C">
              <w:rPr>
                <w:rFonts w:ascii="Times New Roman" w:hAnsi="Times New Roman"/>
                <w:bCs/>
                <w:color w:val="000000"/>
                <w:sz w:val="28"/>
                <w:szCs w:val="28"/>
                <w:lang w:val="uz-Cyrl-UZ"/>
              </w:rPr>
              <w:t>альфа- лазер</w:t>
            </w:r>
          </w:p>
          <w:p w14:paraId="09CC7FC4" w14:textId="77777777" w:rsidR="0092362C" w:rsidRPr="00CC3D1E" w:rsidRDefault="0092362C" w:rsidP="0092362C">
            <w:pPr>
              <w:pStyle w:val="NoSpacing1"/>
              <w:rPr>
                <w:rFonts w:ascii="Times New Roman" w:hAnsi="Times New Roman"/>
                <w:b/>
                <w:iCs/>
                <w:sz w:val="28"/>
                <w:szCs w:val="28"/>
                <w:lang w:val="uz-Cyrl-UZ"/>
              </w:rPr>
            </w:pPr>
            <w:r w:rsidRPr="00CC3D1E">
              <w:rPr>
                <w:rFonts w:ascii="Times New Roman" w:hAnsi="Times New Roman"/>
                <w:b/>
                <w:sz w:val="28"/>
                <w:szCs w:val="28"/>
                <w:lang w:val="uz-Cyrl-UZ"/>
              </w:rPr>
              <w:t xml:space="preserve">en </w:t>
            </w:r>
            <w:r w:rsidRPr="0032782B">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iCs/>
                <w:sz w:val="28"/>
                <w:szCs w:val="28"/>
                <w:lang w:val="uz-Cyrl-UZ"/>
              </w:rPr>
              <w:t>alpha- laser</w:t>
            </w:r>
          </w:p>
        </w:tc>
        <w:tc>
          <w:tcPr>
            <w:tcW w:w="3046" w:type="pct"/>
          </w:tcPr>
          <w:p w14:paraId="054E3B74" w14:textId="77777777" w:rsidR="0092362C" w:rsidRDefault="0092362C" w:rsidP="0092362C">
            <w:pPr>
              <w:pStyle w:val="NoSpacing1"/>
              <w:jc w:val="both"/>
              <w:rPr>
                <w:rFonts w:ascii="Times New Roman" w:hAnsi="Times New Roman"/>
                <w:sz w:val="28"/>
                <w:szCs w:val="28"/>
                <w:lang w:val="uz-Cyrl-UZ"/>
              </w:rPr>
            </w:pPr>
            <w:r w:rsidRPr="00E07117">
              <w:rPr>
                <w:rFonts w:ascii="Times New Roman" w:hAnsi="Times New Roman"/>
                <w:sz w:val="28"/>
                <w:szCs w:val="28"/>
                <w:lang w:val="uz-Cyrl-UZ"/>
              </w:rPr>
              <w:t xml:space="preserve">Фтористо-водородный лазер мощностью в </w:t>
            </w:r>
            <w:r w:rsidRPr="00E07117">
              <w:rPr>
                <w:rFonts w:ascii="Times New Roman" w:hAnsi="Times New Roman"/>
                <w:sz w:val="28"/>
                <w:szCs w:val="28"/>
                <w:lang w:val="uz-Cyrl-UZ"/>
              </w:rPr>
              <w:br/>
              <w:t xml:space="preserve">2 млн </w:t>
            </w:r>
            <w:r w:rsidRPr="00E00F2C">
              <w:rPr>
                <w:rFonts w:ascii="Times New Roman" w:hAnsi="Times New Roman"/>
                <w:sz w:val="28"/>
                <w:szCs w:val="28"/>
                <w:lang w:val="uz-Cyrl-UZ"/>
              </w:rPr>
              <w:t>Vt</w:t>
            </w:r>
            <w:r w:rsidRPr="00E07117">
              <w:rPr>
                <w:rFonts w:ascii="Times New Roman" w:hAnsi="Times New Roman"/>
                <w:sz w:val="28"/>
                <w:szCs w:val="28"/>
                <w:lang w:val="uz-Cyrl-UZ"/>
              </w:rPr>
              <w:t xml:space="preserve"> на длине волны 2,7 </w:t>
            </w:r>
            <w:r w:rsidRPr="00E00F2C">
              <w:rPr>
                <w:rFonts w:ascii="Times New Roman" w:hAnsi="Times New Roman"/>
                <w:sz w:val="28"/>
                <w:szCs w:val="28"/>
                <w:lang w:val="uz-Cyrl-UZ"/>
              </w:rPr>
              <w:t>mkm</w:t>
            </w:r>
            <w:r>
              <w:rPr>
                <w:rFonts w:ascii="Times New Roman" w:hAnsi="Times New Roman"/>
                <w:sz w:val="28"/>
                <w:szCs w:val="28"/>
                <w:lang w:val="uz-Cyrl-UZ"/>
              </w:rPr>
              <w:t>.</w:t>
            </w:r>
          </w:p>
          <w:p w14:paraId="254B7BED" w14:textId="77777777" w:rsidR="0092362C" w:rsidRPr="00E07117" w:rsidRDefault="0092362C" w:rsidP="0092362C">
            <w:pPr>
              <w:pStyle w:val="NoSpacing1"/>
              <w:jc w:val="both"/>
              <w:rPr>
                <w:rFonts w:ascii="Times New Roman" w:hAnsi="Times New Roman"/>
                <w:sz w:val="28"/>
                <w:szCs w:val="28"/>
                <w:lang w:val="uz-Cyrl-UZ"/>
              </w:rPr>
            </w:pPr>
          </w:p>
          <w:p w14:paraId="5BDE0212" w14:textId="77777777" w:rsidR="0092362C" w:rsidRPr="00E07117"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Quvvati 2,7 </w:t>
            </w:r>
            <w:r w:rsidRPr="00615BDC">
              <w:rPr>
                <w:rFonts w:ascii="Times New Roman" w:hAnsi="Times New Roman"/>
                <w:i/>
                <w:sz w:val="28"/>
                <w:szCs w:val="28"/>
                <w:lang w:val="uz-Cyrl-UZ"/>
              </w:rPr>
              <w:t>mkm</w:t>
            </w:r>
            <w:r>
              <w:rPr>
                <w:rFonts w:ascii="Times New Roman" w:hAnsi="Times New Roman"/>
                <w:sz w:val="28"/>
                <w:szCs w:val="28"/>
                <w:lang w:val="uz-Cyrl-UZ"/>
              </w:rPr>
              <w:t xml:space="preserve"> to‘lqin uzunligida 2 </w:t>
            </w:r>
            <w:r w:rsidRPr="00615BDC">
              <w:rPr>
                <w:rFonts w:ascii="Times New Roman" w:hAnsi="Times New Roman"/>
                <w:i/>
                <w:sz w:val="28"/>
                <w:szCs w:val="28"/>
                <w:lang w:val="uz-Cyrl-UZ"/>
              </w:rPr>
              <w:t>mln</w:t>
            </w:r>
            <w:r>
              <w:rPr>
                <w:rFonts w:ascii="Times New Roman" w:hAnsi="Times New Roman"/>
                <w:sz w:val="28"/>
                <w:szCs w:val="28"/>
                <w:lang w:val="uz-Cyrl-UZ"/>
              </w:rPr>
              <w:t xml:space="preserve"> </w:t>
            </w:r>
            <w:r w:rsidRPr="00615BDC">
              <w:rPr>
                <w:rFonts w:ascii="Times New Roman" w:hAnsi="Times New Roman"/>
                <w:i/>
                <w:sz w:val="28"/>
                <w:szCs w:val="28"/>
                <w:lang w:val="uz-Cyrl-UZ"/>
              </w:rPr>
              <w:t>Vt</w:t>
            </w:r>
            <w:r>
              <w:rPr>
                <w:rFonts w:ascii="Times New Roman" w:hAnsi="Times New Roman"/>
                <w:sz w:val="28"/>
                <w:szCs w:val="28"/>
                <w:lang w:val="uz-Cyrl-UZ"/>
              </w:rPr>
              <w:t xml:space="preserve"> bo‘lgan vodorod ftoridli lazer.</w:t>
            </w:r>
          </w:p>
          <w:p w14:paraId="6F02579C" w14:textId="77777777" w:rsidR="0092362C" w:rsidRPr="00E07117" w:rsidRDefault="0092362C" w:rsidP="0092362C">
            <w:pPr>
              <w:pStyle w:val="NoSpacing1"/>
              <w:jc w:val="both"/>
              <w:rPr>
                <w:rFonts w:ascii="Times New Roman" w:hAnsi="Times New Roman"/>
                <w:sz w:val="28"/>
                <w:szCs w:val="28"/>
                <w:lang w:val="uz-Cyrl-UZ"/>
              </w:rPr>
            </w:pPr>
          </w:p>
          <w:p w14:paraId="47E7EB2A" w14:textId="77777777" w:rsidR="0092362C" w:rsidRPr="00E00F2C" w:rsidRDefault="0092362C" w:rsidP="0092362C">
            <w:pPr>
              <w:pStyle w:val="NoSpacing1"/>
              <w:jc w:val="both"/>
              <w:rPr>
                <w:rFonts w:ascii="Times New Roman" w:hAnsi="Times New Roman"/>
                <w:b/>
                <w:iCs/>
                <w:sz w:val="28"/>
                <w:szCs w:val="28"/>
                <w:lang w:val="uz-Cyrl-UZ"/>
              </w:rPr>
            </w:pPr>
            <w:r>
              <w:rPr>
                <w:rFonts w:ascii="Times New Roman" w:hAnsi="Times New Roman"/>
                <w:sz w:val="28"/>
                <w:szCs w:val="28"/>
                <w:lang w:val="uz-Cyrl-UZ"/>
              </w:rPr>
              <w:t xml:space="preserve">Қуввати 2,7 </w:t>
            </w:r>
            <w:r w:rsidRPr="00E00F2C">
              <w:rPr>
                <w:rFonts w:ascii="Times New Roman" w:hAnsi="Times New Roman"/>
                <w:sz w:val="28"/>
                <w:szCs w:val="28"/>
                <w:lang w:val="uz-Cyrl-UZ"/>
              </w:rPr>
              <w:t>mkm</w:t>
            </w:r>
            <w:r>
              <w:rPr>
                <w:rFonts w:ascii="Times New Roman" w:hAnsi="Times New Roman"/>
                <w:sz w:val="28"/>
                <w:szCs w:val="28"/>
                <w:lang w:val="uz-Cyrl-UZ"/>
              </w:rPr>
              <w:t xml:space="preserve"> тўлқин узунлигида 2 млн </w:t>
            </w:r>
            <w:r w:rsidRPr="00E00F2C">
              <w:rPr>
                <w:rFonts w:ascii="Times New Roman" w:hAnsi="Times New Roman"/>
                <w:sz w:val="28"/>
                <w:szCs w:val="28"/>
                <w:lang w:val="uz-Cyrl-UZ"/>
              </w:rPr>
              <w:t>Vt</w:t>
            </w:r>
            <w:r>
              <w:rPr>
                <w:rFonts w:ascii="Times New Roman" w:hAnsi="Times New Roman"/>
                <w:sz w:val="28"/>
                <w:szCs w:val="28"/>
                <w:lang w:val="uz-Cyrl-UZ"/>
              </w:rPr>
              <w:t xml:space="preserve"> бўлган водород фторидли лазер.</w:t>
            </w:r>
          </w:p>
        </w:tc>
      </w:tr>
      <w:tr w:rsidR="0092362C" w:rsidRPr="003D75D3" w14:paraId="18B444FA" w14:textId="77777777">
        <w:trPr>
          <w:tblCellSpacing w:w="0" w:type="dxa"/>
          <w:jc w:val="center"/>
        </w:trPr>
        <w:tc>
          <w:tcPr>
            <w:tcW w:w="1954" w:type="pct"/>
          </w:tcPr>
          <w:p w14:paraId="4CB77221" w14:textId="77777777" w:rsidR="0092362C" w:rsidRPr="00E77A1B" w:rsidRDefault="0092362C" w:rsidP="0092362C">
            <w:pPr>
              <w:rPr>
                <w:b/>
                <w:bCs/>
                <w:color w:val="000000"/>
                <w:sz w:val="28"/>
                <w:szCs w:val="28"/>
                <w:lang w:val="uz-Cyrl-UZ"/>
              </w:rPr>
            </w:pPr>
            <w:r w:rsidRPr="00E77A1B">
              <w:rPr>
                <w:b/>
                <w:bCs/>
                <w:color w:val="000000"/>
                <w:sz w:val="28"/>
                <w:szCs w:val="28"/>
                <w:lang w:val="uz-Cyrl-UZ"/>
              </w:rPr>
              <w:t>Амплитуда видеосигнала</w:t>
            </w:r>
          </w:p>
          <w:p w14:paraId="34A249C2" w14:textId="77777777" w:rsidR="0092362C" w:rsidRPr="000C0CB6" w:rsidRDefault="0092362C" w:rsidP="0092362C">
            <w:pPr>
              <w:rPr>
                <w:bCs/>
                <w:color w:val="000000"/>
                <w:sz w:val="28"/>
                <w:szCs w:val="28"/>
                <w:lang w:val="uz-Cyrl-UZ"/>
              </w:rPr>
            </w:pPr>
            <w:r w:rsidRPr="00E77A1B">
              <w:rPr>
                <w:b/>
                <w:bCs/>
                <w:color w:val="000000"/>
                <w:sz w:val="28"/>
                <w:szCs w:val="28"/>
                <w:lang w:val="uz-Cyrl-UZ"/>
              </w:rPr>
              <w:t xml:space="preserve">uz </w:t>
            </w:r>
            <w:r w:rsidRPr="0032782B">
              <w:rPr>
                <w:bCs/>
                <w:color w:val="000000"/>
                <w:sz w:val="28"/>
                <w:szCs w:val="28"/>
                <w:lang w:val="uz-Cyrl-UZ"/>
              </w:rPr>
              <w:t>-</w:t>
            </w:r>
            <w:r w:rsidRPr="000C0CB6">
              <w:rPr>
                <w:b/>
                <w:bCs/>
                <w:color w:val="000000"/>
                <w:sz w:val="28"/>
                <w:szCs w:val="28"/>
                <w:lang w:val="uz-Cyrl-UZ"/>
              </w:rPr>
              <w:t xml:space="preserve"> </w:t>
            </w:r>
            <w:r>
              <w:rPr>
                <w:bCs/>
                <w:color w:val="000000"/>
                <w:sz w:val="28"/>
                <w:szCs w:val="28"/>
                <w:lang w:val="uz-Cyrl-UZ"/>
              </w:rPr>
              <w:t>videosignal amplitudasi</w:t>
            </w:r>
          </w:p>
          <w:p w14:paraId="50F47549" w14:textId="4649AEF1"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видеосигнал амплитудаси</w:t>
            </w:r>
          </w:p>
          <w:p w14:paraId="4D445B3E" w14:textId="77777777" w:rsidR="0092362C" w:rsidRPr="00E77A1B" w:rsidRDefault="0092362C" w:rsidP="0092362C">
            <w:pPr>
              <w:rPr>
                <w:b/>
                <w:bCs/>
                <w:color w:val="000000"/>
                <w:sz w:val="28"/>
                <w:szCs w:val="28"/>
                <w:lang w:val="uz-Cyrl-UZ"/>
              </w:rPr>
            </w:pPr>
            <w:r w:rsidRPr="00E77A1B">
              <w:rPr>
                <w:b/>
                <w:bCs/>
                <w:color w:val="000000"/>
                <w:sz w:val="28"/>
                <w:szCs w:val="28"/>
                <w:lang w:val="uz-Cyrl-UZ"/>
              </w:rPr>
              <w:t xml:space="preserve">en </w:t>
            </w:r>
            <w:r w:rsidRPr="00E07117">
              <w:rPr>
                <w:bCs/>
                <w:color w:val="000000"/>
                <w:sz w:val="28"/>
                <w:szCs w:val="28"/>
                <w:lang w:val="uz-Cyrl-UZ"/>
              </w:rPr>
              <w:t>-</w:t>
            </w:r>
            <w:r w:rsidRPr="00E77A1B">
              <w:rPr>
                <w:b/>
                <w:bCs/>
                <w:color w:val="000000"/>
                <w:sz w:val="28"/>
                <w:szCs w:val="28"/>
                <w:lang w:val="uz-Cyrl-UZ"/>
              </w:rPr>
              <w:t xml:space="preserve"> </w:t>
            </w:r>
            <w:r w:rsidRPr="00E77A1B">
              <w:rPr>
                <w:bCs/>
                <w:color w:val="000000"/>
                <w:sz w:val="28"/>
                <w:szCs w:val="28"/>
                <w:lang w:val="uz-Cyrl-UZ"/>
              </w:rPr>
              <w:t>video amplitude</w:t>
            </w:r>
          </w:p>
        </w:tc>
        <w:tc>
          <w:tcPr>
            <w:tcW w:w="3046" w:type="pct"/>
          </w:tcPr>
          <w:p w14:paraId="526D3EAD" w14:textId="77777777" w:rsidR="0092362C" w:rsidRDefault="0092362C" w:rsidP="0092362C">
            <w:pPr>
              <w:jc w:val="both"/>
              <w:rPr>
                <w:color w:val="000000"/>
                <w:sz w:val="28"/>
                <w:szCs w:val="28"/>
                <w:lang w:val="uz-Cyrl-UZ"/>
              </w:rPr>
            </w:pPr>
            <w:r w:rsidRPr="002A323F">
              <w:rPr>
                <w:color w:val="000000"/>
                <w:sz w:val="28"/>
                <w:szCs w:val="28"/>
              </w:rPr>
              <w:t xml:space="preserve">Амплитуда, изменяющаяся в зависимости от яркости изображения. </w:t>
            </w:r>
          </w:p>
          <w:p w14:paraId="440A54EE" w14:textId="77777777" w:rsidR="0092362C" w:rsidRDefault="0092362C" w:rsidP="0092362C">
            <w:pPr>
              <w:jc w:val="both"/>
              <w:rPr>
                <w:color w:val="000000"/>
                <w:sz w:val="28"/>
                <w:szCs w:val="28"/>
              </w:rPr>
            </w:pPr>
          </w:p>
          <w:p w14:paraId="5B68FF62" w14:textId="77777777" w:rsidR="0092362C" w:rsidRPr="000C0CB6" w:rsidRDefault="0092362C" w:rsidP="0092362C">
            <w:pPr>
              <w:jc w:val="both"/>
              <w:rPr>
                <w:color w:val="000000"/>
                <w:sz w:val="28"/>
                <w:szCs w:val="28"/>
                <w:lang w:val="en-US"/>
              </w:rPr>
            </w:pPr>
            <w:r>
              <w:rPr>
                <w:color w:val="000000"/>
                <w:sz w:val="28"/>
                <w:szCs w:val="28"/>
                <w:lang w:val="uz-Cyrl-UZ"/>
              </w:rPr>
              <w:t>Tasvir yorqinligiga bog‘liq ravishda o‘zgaradigan amplituda.</w:t>
            </w:r>
          </w:p>
          <w:p w14:paraId="661A3308" w14:textId="77777777" w:rsidR="0092362C" w:rsidRPr="000C0CB6" w:rsidRDefault="0092362C" w:rsidP="0092362C">
            <w:pPr>
              <w:jc w:val="both"/>
              <w:rPr>
                <w:color w:val="000000"/>
                <w:sz w:val="28"/>
                <w:szCs w:val="28"/>
                <w:lang w:val="en-US"/>
              </w:rPr>
            </w:pPr>
          </w:p>
          <w:p w14:paraId="1624B158" w14:textId="77777777" w:rsidR="0092362C" w:rsidRPr="00204D9E" w:rsidRDefault="0092362C" w:rsidP="0092362C">
            <w:pPr>
              <w:jc w:val="both"/>
              <w:rPr>
                <w:color w:val="000000"/>
                <w:sz w:val="28"/>
                <w:szCs w:val="28"/>
                <w:lang w:val="uz-Cyrl-UZ"/>
              </w:rPr>
            </w:pPr>
            <w:r>
              <w:rPr>
                <w:color w:val="000000"/>
                <w:sz w:val="28"/>
                <w:szCs w:val="28"/>
                <w:lang w:val="uz-Cyrl-UZ"/>
              </w:rPr>
              <w:t>Тасвир ёрқинлигига боғлиқ равишда ўзгарадиган амплитуда.</w:t>
            </w:r>
          </w:p>
        </w:tc>
      </w:tr>
      <w:tr w:rsidR="0092362C" w:rsidRPr="00CC3BB1" w14:paraId="4278F37B" w14:textId="77777777">
        <w:trPr>
          <w:tblCellSpacing w:w="0" w:type="dxa"/>
          <w:jc w:val="center"/>
        </w:trPr>
        <w:tc>
          <w:tcPr>
            <w:tcW w:w="1954" w:type="pct"/>
          </w:tcPr>
          <w:p w14:paraId="56C6F3A6" w14:textId="77777777" w:rsidR="0092362C" w:rsidRPr="00204D9E" w:rsidRDefault="0092362C" w:rsidP="0092362C">
            <w:pPr>
              <w:rPr>
                <w:b/>
                <w:bCs/>
                <w:color w:val="000000"/>
                <w:sz w:val="28"/>
                <w:szCs w:val="28"/>
                <w:lang w:val="uz-Cyrl-UZ"/>
              </w:rPr>
            </w:pPr>
            <w:r w:rsidRPr="00204D9E">
              <w:rPr>
                <w:b/>
                <w:bCs/>
                <w:color w:val="000000"/>
                <w:sz w:val="28"/>
                <w:szCs w:val="28"/>
                <w:lang w:val="uz-Cyrl-UZ"/>
              </w:rPr>
              <w:lastRenderedPageBreak/>
              <w:t>Амплитуда изображения</w:t>
            </w:r>
          </w:p>
          <w:p w14:paraId="297E166D" w14:textId="77777777" w:rsidR="0092362C" w:rsidRPr="00502F2F" w:rsidRDefault="0092362C" w:rsidP="0092362C">
            <w:pPr>
              <w:rPr>
                <w:bCs/>
                <w:color w:val="000000"/>
                <w:sz w:val="28"/>
                <w:szCs w:val="28"/>
                <w:lang w:val="uz-Cyrl-UZ"/>
              </w:rPr>
            </w:pPr>
            <w:r w:rsidRPr="00204D9E">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tasvir amplitudasi</w:t>
            </w:r>
          </w:p>
          <w:p w14:paraId="652F1562" w14:textId="29AB124F"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тасвир амплитудаси</w:t>
            </w:r>
          </w:p>
          <w:p w14:paraId="5A543CDF" w14:textId="77777777" w:rsidR="0092362C" w:rsidRPr="00204D9E" w:rsidRDefault="0092362C" w:rsidP="0092362C">
            <w:pPr>
              <w:rPr>
                <w:b/>
                <w:bCs/>
                <w:color w:val="000000"/>
                <w:sz w:val="28"/>
                <w:szCs w:val="28"/>
                <w:lang w:val="uz-Cyrl-UZ"/>
              </w:rPr>
            </w:pPr>
            <w:r w:rsidRPr="00204D9E">
              <w:rPr>
                <w:b/>
                <w:bCs/>
                <w:color w:val="000000"/>
                <w:sz w:val="28"/>
                <w:szCs w:val="28"/>
                <w:lang w:val="uz-Cyrl-UZ"/>
              </w:rPr>
              <w:t xml:space="preserve">en </w:t>
            </w:r>
            <w:r w:rsidRPr="00F343BA">
              <w:rPr>
                <w:bCs/>
                <w:color w:val="000000"/>
                <w:sz w:val="28"/>
                <w:szCs w:val="28"/>
                <w:lang w:val="en-US"/>
              </w:rPr>
              <w:t>-</w:t>
            </w:r>
            <w:r w:rsidRPr="00204D9E">
              <w:rPr>
                <w:b/>
                <w:bCs/>
                <w:color w:val="000000"/>
                <w:sz w:val="28"/>
                <w:szCs w:val="28"/>
                <w:lang w:val="uz-Cyrl-UZ"/>
              </w:rPr>
              <w:t xml:space="preserve"> </w:t>
            </w:r>
            <w:r w:rsidRPr="00204D9E">
              <w:rPr>
                <w:bCs/>
                <w:color w:val="000000"/>
                <w:sz w:val="28"/>
                <w:szCs w:val="28"/>
                <w:lang w:val="uz-Cyrl-UZ"/>
              </w:rPr>
              <w:t>image amplitude</w:t>
            </w:r>
          </w:p>
        </w:tc>
        <w:tc>
          <w:tcPr>
            <w:tcW w:w="3046" w:type="pct"/>
          </w:tcPr>
          <w:p w14:paraId="6CB022E8" w14:textId="77777777" w:rsidR="0092362C" w:rsidRDefault="0092362C" w:rsidP="0092362C">
            <w:pPr>
              <w:jc w:val="both"/>
              <w:rPr>
                <w:color w:val="000000"/>
                <w:sz w:val="28"/>
                <w:szCs w:val="28"/>
                <w:lang w:val="uz-Cyrl-UZ"/>
              </w:rPr>
            </w:pPr>
            <w:r w:rsidRPr="002A323F">
              <w:rPr>
                <w:color w:val="000000"/>
                <w:sz w:val="28"/>
                <w:szCs w:val="28"/>
              </w:rPr>
              <w:t xml:space="preserve">Величина, зависящая от контраста изображения. </w:t>
            </w:r>
          </w:p>
          <w:p w14:paraId="3C380DB3" w14:textId="77777777" w:rsidR="0092362C" w:rsidRDefault="0092362C" w:rsidP="0092362C">
            <w:pPr>
              <w:jc w:val="both"/>
              <w:rPr>
                <w:color w:val="000000"/>
                <w:sz w:val="28"/>
                <w:szCs w:val="28"/>
              </w:rPr>
            </w:pPr>
          </w:p>
          <w:p w14:paraId="4D7269C3" w14:textId="15F8C1F9" w:rsidR="0092362C" w:rsidRPr="00F343BA" w:rsidRDefault="0092362C" w:rsidP="0092362C">
            <w:pPr>
              <w:jc w:val="both"/>
              <w:rPr>
                <w:color w:val="000000"/>
                <w:sz w:val="28"/>
                <w:szCs w:val="28"/>
                <w:lang w:val="en-US"/>
              </w:rPr>
            </w:pPr>
            <w:r>
              <w:rPr>
                <w:color w:val="000000"/>
                <w:sz w:val="28"/>
                <w:szCs w:val="28"/>
                <w:lang w:val="uz-Cyrl-UZ"/>
              </w:rPr>
              <w:t>Tasvir</w:t>
            </w:r>
            <w:r w:rsidR="00A85587">
              <w:rPr>
                <w:color w:val="000000"/>
                <w:sz w:val="28"/>
                <w:szCs w:val="28"/>
                <w:lang w:val="uz-Cyrl-UZ"/>
              </w:rPr>
              <w:t xml:space="preserve"> </w:t>
            </w:r>
            <w:r>
              <w:rPr>
                <w:color w:val="000000"/>
                <w:sz w:val="28"/>
                <w:szCs w:val="28"/>
                <w:lang w:val="uz-Cyrl-UZ"/>
              </w:rPr>
              <w:t>kontrastiga bog‘liq bo‘lgan kattalik.</w:t>
            </w:r>
          </w:p>
          <w:p w14:paraId="39504099" w14:textId="77777777" w:rsidR="0092362C" w:rsidRPr="00F343BA" w:rsidRDefault="0092362C" w:rsidP="0092362C">
            <w:pPr>
              <w:jc w:val="both"/>
              <w:rPr>
                <w:color w:val="000000"/>
                <w:sz w:val="28"/>
                <w:szCs w:val="28"/>
                <w:lang w:val="en-US"/>
              </w:rPr>
            </w:pPr>
          </w:p>
          <w:p w14:paraId="56CAF07E" w14:textId="51940039" w:rsidR="0092362C" w:rsidRPr="00204D9E" w:rsidRDefault="0092362C" w:rsidP="0092362C">
            <w:pPr>
              <w:jc w:val="both"/>
              <w:rPr>
                <w:color w:val="000000"/>
                <w:sz w:val="28"/>
                <w:szCs w:val="28"/>
                <w:lang w:val="uz-Cyrl-UZ"/>
              </w:rPr>
            </w:pPr>
            <w:r>
              <w:rPr>
                <w:color w:val="000000"/>
                <w:sz w:val="28"/>
                <w:szCs w:val="28"/>
                <w:lang w:val="uz-Cyrl-UZ"/>
              </w:rPr>
              <w:t>Тасвир</w:t>
            </w:r>
            <w:r w:rsidR="00A85587">
              <w:rPr>
                <w:color w:val="000000"/>
                <w:sz w:val="28"/>
                <w:szCs w:val="28"/>
                <w:lang w:val="uz-Cyrl-UZ"/>
              </w:rPr>
              <w:t xml:space="preserve"> </w:t>
            </w:r>
            <w:r>
              <w:rPr>
                <w:color w:val="000000"/>
                <w:sz w:val="28"/>
                <w:szCs w:val="28"/>
                <w:lang w:val="uz-Cyrl-UZ"/>
              </w:rPr>
              <w:t>контрастига боғлиқ бўлган катталик.</w:t>
            </w:r>
          </w:p>
        </w:tc>
      </w:tr>
      <w:tr w:rsidR="0092362C" w:rsidRPr="00CC3BB1" w14:paraId="0F0BBD50" w14:textId="77777777">
        <w:trPr>
          <w:tblCellSpacing w:w="0" w:type="dxa"/>
          <w:jc w:val="center"/>
        </w:trPr>
        <w:tc>
          <w:tcPr>
            <w:tcW w:w="1954" w:type="pct"/>
          </w:tcPr>
          <w:p w14:paraId="35218A21" w14:textId="77777777" w:rsidR="0092362C" w:rsidRPr="00725925" w:rsidRDefault="0092362C" w:rsidP="0092362C">
            <w:pPr>
              <w:rPr>
                <w:b/>
                <w:bCs/>
                <w:color w:val="000000"/>
                <w:sz w:val="28"/>
                <w:szCs w:val="28"/>
                <w:lang w:val="uz-Cyrl-UZ"/>
              </w:rPr>
            </w:pPr>
            <w:r w:rsidRPr="00725925">
              <w:rPr>
                <w:b/>
                <w:bCs/>
                <w:color w:val="000000"/>
                <w:sz w:val="28"/>
                <w:szCs w:val="28"/>
                <w:lang w:val="uz-Cyrl-UZ"/>
              </w:rPr>
              <w:t>Амплитуда света</w:t>
            </w:r>
          </w:p>
          <w:p w14:paraId="62BCE2A9" w14:textId="77777777" w:rsidR="0092362C" w:rsidRPr="00502F2F" w:rsidRDefault="0092362C" w:rsidP="0092362C">
            <w:pPr>
              <w:rPr>
                <w:bCs/>
                <w:color w:val="000000"/>
                <w:sz w:val="28"/>
                <w:szCs w:val="28"/>
                <w:lang w:val="uz-Cyrl-UZ"/>
              </w:rPr>
            </w:pPr>
            <w:r w:rsidRPr="00725925">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yorug‘li</w:t>
            </w:r>
            <w:r>
              <w:rPr>
                <w:bCs/>
                <w:color w:val="000000"/>
                <w:sz w:val="28"/>
                <w:szCs w:val="28"/>
                <w:lang w:val="uz-Latn-UZ"/>
              </w:rPr>
              <w:t>k</w:t>
            </w:r>
            <w:r>
              <w:rPr>
                <w:bCs/>
                <w:color w:val="000000"/>
                <w:sz w:val="28"/>
                <w:szCs w:val="28"/>
                <w:lang w:val="uz-Cyrl-UZ"/>
              </w:rPr>
              <w:t xml:space="preserve"> amplitudasi</w:t>
            </w:r>
          </w:p>
          <w:p w14:paraId="035062F6" w14:textId="0DAF5F00"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ёруғлик амплитудаси</w:t>
            </w:r>
          </w:p>
          <w:p w14:paraId="3DF12A9E" w14:textId="77777777" w:rsidR="0092362C" w:rsidRPr="00725925" w:rsidRDefault="0092362C" w:rsidP="0092362C">
            <w:pPr>
              <w:rPr>
                <w:b/>
                <w:bCs/>
                <w:color w:val="000000"/>
                <w:sz w:val="28"/>
                <w:szCs w:val="28"/>
                <w:lang w:val="uz-Cyrl-UZ"/>
              </w:rPr>
            </w:pPr>
            <w:r w:rsidRPr="00725925">
              <w:rPr>
                <w:b/>
                <w:bCs/>
                <w:color w:val="000000"/>
                <w:sz w:val="28"/>
                <w:szCs w:val="28"/>
                <w:lang w:val="uz-Cyrl-UZ"/>
              </w:rPr>
              <w:t xml:space="preserve">en </w:t>
            </w:r>
            <w:r w:rsidRPr="00F75032">
              <w:rPr>
                <w:bCs/>
                <w:color w:val="000000"/>
                <w:sz w:val="28"/>
                <w:szCs w:val="28"/>
                <w:lang w:val="en-US"/>
              </w:rPr>
              <w:t>-</w:t>
            </w:r>
            <w:r w:rsidRPr="00725925">
              <w:rPr>
                <w:b/>
                <w:bCs/>
                <w:color w:val="000000"/>
                <w:sz w:val="28"/>
                <w:szCs w:val="28"/>
                <w:lang w:val="uz-Cyrl-UZ"/>
              </w:rPr>
              <w:t xml:space="preserve"> </w:t>
            </w:r>
            <w:r w:rsidRPr="00725925">
              <w:rPr>
                <w:bCs/>
                <w:color w:val="000000"/>
                <w:sz w:val="28"/>
                <w:szCs w:val="28"/>
                <w:lang w:val="uz-Cyrl-UZ"/>
              </w:rPr>
              <w:t>light amplitude</w:t>
            </w:r>
          </w:p>
        </w:tc>
        <w:tc>
          <w:tcPr>
            <w:tcW w:w="3046" w:type="pct"/>
          </w:tcPr>
          <w:p w14:paraId="67FCD287" w14:textId="77777777" w:rsidR="0092362C" w:rsidRDefault="0092362C" w:rsidP="0092362C">
            <w:pPr>
              <w:jc w:val="both"/>
              <w:rPr>
                <w:color w:val="000000"/>
                <w:sz w:val="28"/>
                <w:szCs w:val="28"/>
                <w:lang w:val="uz-Cyrl-UZ"/>
              </w:rPr>
            </w:pPr>
            <w:r w:rsidRPr="002A323F">
              <w:rPr>
                <w:color w:val="000000"/>
                <w:sz w:val="28"/>
                <w:szCs w:val="28"/>
              </w:rPr>
              <w:t>Величина электрич</w:t>
            </w:r>
            <w:r>
              <w:rPr>
                <w:color w:val="000000"/>
                <w:sz w:val="28"/>
                <w:szCs w:val="28"/>
                <w:lang w:val="uz-Cyrl-UZ"/>
              </w:rPr>
              <w:t>еского</w:t>
            </w:r>
            <w:r w:rsidRPr="002A323F">
              <w:rPr>
                <w:color w:val="000000"/>
                <w:sz w:val="28"/>
                <w:szCs w:val="28"/>
              </w:rPr>
              <w:t xml:space="preserve"> вектора световой волны.</w:t>
            </w:r>
          </w:p>
          <w:p w14:paraId="692581CC" w14:textId="77777777" w:rsidR="0092362C" w:rsidRDefault="0092362C" w:rsidP="0092362C">
            <w:pPr>
              <w:jc w:val="both"/>
              <w:rPr>
                <w:color w:val="000000"/>
                <w:sz w:val="28"/>
                <w:szCs w:val="28"/>
              </w:rPr>
            </w:pPr>
          </w:p>
          <w:p w14:paraId="5EF15982" w14:textId="77777777" w:rsidR="0092362C" w:rsidRPr="00F75032" w:rsidRDefault="0092362C" w:rsidP="0092362C">
            <w:pPr>
              <w:jc w:val="both"/>
              <w:rPr>
                <w:color w:val="000000"/>
                <w:sz w:val="28"/>
                <w:szCs w:val="28"/>
                <w:lang w:val="en-US"/>
              </w:rPr>
            </w:pPr>
            <w:r>
              <w:rPr>
                <w:color w:val="000000"/>
                <w:sz w:val="28"/>
                <w:szCs w:val="28"/>
                <w:lang w:val="uz-Cyrl-UZ"/>
              </w:rPr>
              <w:t>Yorug‘lik to‘lqini elektr vektorining kattaligi.</w:t>
            </w:r>
          </w:p>
          <w:p w14:paraId="6C03A75E" w14:textId="77777777" w:rsidR="0092362C" w:rsidRPr="00F75032" w:rsidRDefault="0092362C" w:rsidP="0092362C">
            <w:pPr>
              <w:jc w:val="both"/>
              <w:rPr>
                <w:color w:val="000000"/>
                <w:sz w:val="28"/>
                <w:szCs w:val="28"/>
                <w:lang w:val="en-US"/>
              </w:rPr>
            </w:pPr>
          </w:p>
          <w:p w14:paraId="6338A480" w14:textId="77777777" w:rsidR="0092362C" w:rsidRPr="00204D9E" w:rsidRDefault="0092362C" w:rsidP="0092362C">
            <w:pPr>
              <w:jc w:val="both"/>
              <w:rPr>
                <w:color w:val="000000"/>
                <w:sz w:val="28"/>
                <w:szCs w:val="28"/>
                <w:lang w:val="uz-Cyrl-UZ"/>
              </w:rPr>
            </w:pPr>
            <w:r>
              <w:rPr>
                <w:color w:val="000000"/>
                <w:sz w:val="28"/>
                <w:szCs w:val="28"/>
                <w:lang w:val="uz-Cyrl-UZ"/>
              </w:rPr>
              <w:t>Ёруғлик тўлқини электр векторининг катталиги.</w:t>
            </w:r>
          </w:p>
        </w:tc>
      </w:tr>
      <w:tr w:rsidR="0092362C" w:rsidRPr="003D75D3" w14:paraId="72B5FA5F" w14:textId="77777777">
        <w:trPr>
          <w:tblCellSpacing w:w="0" w:type="dxa"/>
          <w:jc w:val="center"/>
        </w:trPr>
        <w:tc>
          <w:tcPr>
            <w:tcW w:w="1954" w:type="pct"/>
          </w:tcPr>
          <w:p w14:paraId="506A4E60" w14:textId="77777777" w:rsidR="0092362C" w:rsidRPr="00004B6A" w:rsidRDefault="0092362C" w:rsidP="0092362C">
            <w:pPr>
              <w:rPr>
                <w:b/>
                <w:iCs/>
                <w:sz w:val="28"/>
                <w:szCs w:val="28"/>
                <w:lang w:val="uz-Cyrl-UZ"/>
              </w:rPr>
            </w:pPr>
            <w:r w:rsidRPr="00004B6A">
              <w:rPr>
                <w:b/>
                <w:iCs/>
                <w:sz w:val="28"/>
                <w:szCs w:val="28"/>
                <w:lang w:val="uz-Cyrl-UZ"/>
              </w:rPr>
              <w:t xml:space="preserve">Амплитудная голограмма </w:t>
            </w:r>
          </w:p>
          <w:p w14:paraId="194D8814" w14:textId="77777777" w:rsidR="0092362C" w:rsidRPr="00502F2F" w:rsidRDefault="0092362C" w:rsidP="0092362C">
            <w:pPr>
              <w:rPr>
                <w:bCs/>
                <w:color w:val="000000"/>
                <w:sz w:val="28"/>
                <w:szCs w:val="28"/>
                <w:lang w:val="uz-Cyrl-UZ"/>
              </w:rPr>
            </w:pPr>
            <w:r w:rsidRPr="00004B6A">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amplitudaviy</w:t>
            </w:r>
            <w:r w:rsidRPr="00560212">
              <w:rPr>
                <w:bCs/>
                <w:color w:val="000000"/>
                <w:sz w:val="28"/>
                <w:szCs w:val="28"/>
                <w:lang w:val="uz-Cyrl-UZ"/>
              </w:rPr>
              <w:t xml:space="preserve"> </w:t>
            </w:r>
            <w:r>
              <w:rPr>
                <w:bCs/>
                <w:color w:val="000000"/>
                <w:sz w:val="28"/>
                <w:szCs w:val="28"/>
                <w:lang w:val="uz-Cyrl-UZ"/>
              </w:rPr>
              <w:t>gologramma</w:t>
            </w:r>
          </w:p>
          <w:p w14:paraId="4E6A1A84" w14:textId="69D23B9C" w:rsidR="0092362C" w:rsidRPr="00560212" w:rsidRDefault="00A80D01" w:rsidP="0092362C">
            <w:pPr>
              <w:rPr>
                <w:bCs/>
                <w:color w:val="000000"/>
                <w:sz w:val="28"/>
                <w:szCs w:val="28"/>
                <w:lang w:val="uz-Cyrl-UZ"/>
              </w:rPr>
            </w:pPr>
            <w:r>
              <w:rPr>
                <w:bCs/>
                <w:color w:val="000000"/>
                <w:sz w:val="28"/>
                <w:szCs w:val="28"/>
                <w:lang w:val="uz-Cyrl-UZ"/>
              </w:rPr>
              <w:t xml:space="preserve"> </w:t>
            </w:r>
            <w:r w:rsidR="0092362C" w:rsidRPr="00560212">
              <w:rPr>
                <w:bCs/>
                <w:color w:val="000000"/>
                <w:sz w:val="28"/>
                <w:szCs w:val="28"/>
                <w:lang w:val="uz-Cyrl-UZ"/>
              </w:rPr>
              <w:t>амплитудавий голограмма</w:t>
            </w:r>
          </w:p>
          <w:p w14:paraId="57881D15" w14:textId="77777777" w:rsidR="0092362C" w:rsidRPr="00004B6A" w:rsidRDefault="0092362C" w:rsidP="0092362C">
            <w:pPr>
              <w:rPr>
                <w:b/>
                <w:iCs/>
                <w:sz w:val="28"/>
                <w:szCs w:val="28"/>
                <w:lang w:val="uz-Cyrl-UZ"/>
              </w:rPr>
            </w:pPr>
            <w:r w:rsidRPr="00004B6A">
              <w:rPr>
                <w:b/>
                <w:bCs/>
                <w:color w:val="000000"/>
                <w:sz w:val="28"/>
                <w:szCs w:val="28"/>
                <w:lang w:val="uz-Cyrl-UZ"/>
              </w:rPr>
              <w:t xml:space="preserve">en </w:t>
            </w:r>
            <w:r w:rsidRPr="00F75032">
              <w:rPr>
                <w:bCs/>
                <w:color w:val="000000"/>
                <w:sz w:val="28"/>
                <w:szCs w:val="28"/>
                <w:lang w:val="en-US"/>
              </w:rPr>
              <w:t>-</w:t>
            </w:r>
            <w:r w:rsidRPr="00004B6A">
              <w:rPr>
                <w:b/>
                <w:bCs/>
                <w:color w:val="000000"/>
                <w:sz w:val="28"/>
                <w:szCs w:val="28"/>
                <w:lang w:val="uz-Cyrl-UZ"/>
              </w:rPr>
              <w:t xml:space="preserve"> </w:t>
            </w:r>
            <w:r w:rsidRPr="00004B6A">
              <w:rPr>
                <w:iCs/>
                <w:sz w:val="28"/>
                <w:szCs w:val="28"/>
                <w:lang w:val="uz-Cyrl-UZ"/>
              </w:rPr>
              <w:t>amplitude hologram</w:t>
            </w:r>
          </w:p>
        </w:tc>
        <w:tc>
          <w:tcPr>
            <w:tcW w:w="3046" w:type="pct"/>
          </w:tcPr>
          <w:p w14:paraId="1BD09462" w14:textId="77777777" w:rsidR="0092362C" w:rsidRDefault="0092362C" w:rsidP="0092362C">
            <w:pPr>
              <w:jc w:val="both"/>
              <w:rPr>
                <w:sz w:val="28"/>
                <w:szCs w:val="28"/>
              </w:rPr>
            </w:pPr>
            <w:r w:rsidRPr="00004B6A">
              <w:rPr>
                <w:sz w:val="28"/>
                <w:szCs w:val="28"/>
                <w:lang w:val="uz-Cyrl-UZ"/>
              </w:rPr>
              <w:t>Голограмма, зарегистрирован</w:t>
            </w:r>
            <w:r w:rsidRPr="00004B6A">
              <w:rPr>
                <w:sz w:val="28"/>
                <w:szCs w:val="28"/>
                <w:lang w:val="uz-Cyrl-UZ"/>
              </w:rPr>
              <w:softHyphen/>
              <w:t>ная в измен</w:t>
            </w:r>
            <w:r w:rsidRPr="002A323F">
              <w:rPr>
                <w:sz w:val="28"/>
                <w:szCs w:val="28"/>
              </w:rPr>
              <w:t>ениях оптической плотности среды и осуществляющая преимуще</w:t>
            </w:r>
            <w:r w:rsidRPr="002A323F">
              <w:rPr>
                <w:sz w:val="28"/>
                <w:szCs w:val="28"/>
              </w:rPr>
              <w:softHyphen/>
              <w:t>ственно амплитудную модуляцию восстанавливающей волны.</w:t>
            </w:r>
          </w:p>
          <w:p w14:paraId="2BD940B4" w14:textId="77777777" w:rsidR="0092362C" w:rsidRDefault="0092362C" w:rsidP="0092362C">
            <w:pPr>
              <w:jc w:val="both"/>
              <w:rPr>
                <w:sz w:val="28"/>
                <w:szCs w:val="28"/>
              </w:rPr>
            </w:pPr>
          </w:p>
          <w:p w14:paraId="48940FB5" w14:textId="77777777" w:rsidR="0092362C" w:rsidRPr="00F75032" w:rsidRDefault="0092362C" w:rsidP="0092362C">
            <w:pPr>
              <w:jc w:val="both"/>
              <w:rPr>
                <w:sz w:val="28"/>
                <w:szCs w:val="28"/>
                <w:lang w:val="en-US"/>
              </w:rPr>
            </w:pPr>
            <w:r>
              <w:rPr>
                <w:sz w:val="28"/>
                <w:szCs w:val="28"/>
                <w:lang w:val="uz-Cyrl-UZ"/>
              </w:rPr>
              <w:t>Muhitning optik zichligi o‘zgarishlarida qayd etilgan va asosan, tiklanadigan to‘lqinning amplituda modulyatsiyasi amalga oshirilgan gologramma.</w:t>
            </w:r>
          </w:p>
          <w:p w14:paraId="732B762E" w14:textId="77777777" w:rsidR="0092362C" w:rsidRPr="00F75032" w:rsidRDefault="0092362C" w:rsidP="0092362C">
            <w:pPr>
              <w:jc w:val="both"/>
              <w:rPr>
                <w:sz w:val="28"/>
                <w:szCs w:val="28"/>
                <w:lang w:val="en-US"/>
              </w:rPr>
            </w:pPr>
          </w:p>
          <w:p w14:paraId="6561C456" w14:textId="77777777" w:rsidR="0092362C" w:rsidRPr="00004B6A" w:rsidRDefault="0092362C" w:rsidP="0092362C">
            <w:pPr>
              <w:jc w:val="both"/>
              <w:rPr>
                <w:sz w:val="28"/>
                <w:szCs w:val="28"/>
                <w:lang w:val="uz-Cyrl-UZ"/>
              </w:rPr>
            </w:pPr>
            <w:r>
              <w:rPr>
                <w:sz w:val="28"/>
                <w:szCs w:val="28"/>
                <w:lang w:val="uz-Cyrl-UZ"/>
              </w:rPr>
              <w:t>Муҳитнинг оптик зичлиги ўзгаришларида қайд этилган ва асосан, тикланадиган тўлқиннинг амплитуда модуляцияси амалга оширилган голограмма.</w:t>
            </w:r>
          </w:p>
        </w:tc>
      </w:tr>
      <w:tr w:rsidR="0092362C" w:rsidRPr="003D75D3" w14:paraId="26B81F90" w14:textId="77777777">
        <w:trPr>
          <w:tblCellSpacing w:w="0" w:type="dxa"/>
          <w:jc w:val="center"/>
        </w:trPr>
        <w:tc>
          <w:tcPr>
            <w:tcW w:w="1954" w:type="pct"/>
          </w:tcPr>
          <w:p w14:paraId="4A52F444" w14:textId="77777777" w:rsidR="0092362C" w:rsidRPr="00502F2F" w:rsidRDefault="0092362C" w:rsidP="0092362C">
            <w:pPr>
              <w:rPr>
                <w:b/>
                <w:sz w:val="28"/>
                <w:szCs w:val="28"/>
                <w:lang w:val="uz-Cyrl-UZ"/>
              </w:rPr>
            </w:pPr>
            <w:r w:rsidRPr="00502F2F">
              <w:rPr>
                <w:b/>
                <w:sz w:val="28"/>
                <w:szCs w:val="28"/>
                <w:lang w:val="uz-Cyrl-UZ"/>
              </w:rPr>
              <w:t>Амплитудная характеристика оптического модулятора</w:t>
            </w:r>
          </w:p>
          <w:p w14:paraId="6B71A1F4"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 xml:space="preserve">- </w:t>
            </w:r>
            <w:r>
              <w:rPr>
                <w:bCs/>
                <w:color w:val="000000"/>
                <w:sz w:val="28"/>
                <w:szCs w:val="28"/>
                <w:lang w:val="uz-Cyrl-UZ"/>
              </w:rPr>
              <w:t>optik modulyatorning amplituda xarakteristikasi</w:t>
            </w:r>
          </w:p>
          <w:p w14:paraId="015EF1E6" w14:textId="2E3ED64F" w:rsidR="0092362C" w:rsidRPr="00725925"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оптик модуляторнинг амплитуда характеристикаси</w:t>
            </w:r>
          </w:p>
          <w:p w14:paraId="3272B988" w14:textId="77777777" w:rsidR="0092362C" w:rsidRPr="00FB0496" w:rsidRDefault="0092362C" w:rsidP="0092362C">
            <w:pPr>
              <w:rPr>
                <w:b/>
                <w:bCs/>
                <w:color w:val="000000"/>
                <w:sz w:val="28"/>
                <w:szCs w:val="28"/>
                <w:lang w:val="en-US"/>
              </w:rPr>
            </w:pPr>
            <w:r w:rsidRPr="00725925">
              <w:rPr>
                <w:b/>
                <w:bCs/>
                <w:color w:val="000000"/>
                <w:sz w:val="28"/>
                <w:szCs w:val="28"/>
                <w:lang w:val="en-US"/>
              </w:rPr>
              <w:t>en</w:t>
            </w:r>
            <w:r w:rsidRPr="00725925">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Pr>
                <w:bCs/>
                <w:color w:val="000000"/>
                <w:sz w:val="28"/>
                <w:szCs w:val="28"/>
                <w:lang w:val="en-US"/>
              </w:rPr>
              <w:t xml:space="preserve">amplitude </w:t>
            </w:r>
            <w:r w:rsidR="00934EB2" w:rsidRPr="00934EB2">
              <w:rPr>
                <w:bCs/>
                <w:sz w:val="28"/>
                <w:szCs w:val="28"/>
                <w:lang w:val="en-US"/>
              </w:rPr>
              <w:t>characteristic</w:t>
            </w:r>
            <w:r w:rsidR="00934EB2" w:rsidRPr="00893110">
              <w:rPr>
                <w:bCs/>
                <w:color w:val="FF0000"/>
                <w:sz w:val="28"/>
                <w:szCs w:val="28"/>
                <w:lang w:val="en-US"/>
              </w:rPr>
              <w:t xml:space="preserve"> </w:t>
            </w:r>
            <w:r w:rsidR="00934EB2">
              <w:rPr>
                <w:bCs/>
                <w:color w:val="000000"/>
                <w:sz w:val="28"/>
                <w:szCs w:val="28"/>
                <w:lang w:val="en-US"/>
              </w:rPr>
              <w:t>of optical modulator</w:t>
            </w:r>
          </w:p>
        </w:tc>
        <w:tc>
          <w:tcPr>
            <w:tcW w:w="3046" w:type="pct"/>
          </w:tcPr>
          <w:p w14:paraId="764459FD" w14:textId="77777777" w:rsidR="0092362C" w:rsidRDefault="0092362C" w:rsidP="0092362C">
            <w:pPr>
              <w:jc w:val="both"/>
              <w:rPr>
                <w:sz w:val="28"/>
                <w:szCs w:val="28"/>
                <w:lang w:val="uz-Cyrl-UZ"/>
              </w:rPr>
            </w:pPr>
            <w:r w:rsidRPr="00725925">
              <w:rPr>
                <w:sz w:val="28"/>
                <w:szCs w:val="28"/>
              </w:rPr>
              <w:t>Зависимость глубины модуляции лазерного излучения оптического модулятора от амплитуды модулирующего сигнала заданной частоты.</w:t>
            </w:r>
          </w:p>
          <w:p w14:paraId="373D4479" w14:textId="77777777" w:rsidR="0092362C" w:rsidRPr="004C47E9" w:rsidRDefault="0092362C" w:rsidP="0092362C">
            <w:pPr>
              <w:jc w:val="both"/>
            </w:pPr>
          </w:p>
          <w:p w14:paraId="44789413" w14:textId="77777777" w:rsidR="0092362C" w:rsidRPr="00F75032" w:rsidRDefault="0092362C" w:rsidP="0092362C">
            <w:pPr>
              <w:jc w:val="both"/>
              <w:rPr>
                <w:sz w:val="28"/>
                <w:szCs w:val="28"/>
                <w:lang w:val="en-US"/>
              </w:rPr>
            </w:pPr>
            <w:r>
              <w:rPr>
                <w:sz w:val="28"/>
                <w:szCs w:val="28"/>
                <w:lang w:val="uz-Cyrl-UZ"/>
              </w:rPr>
              <w:t>Optik modulyator lazer nurlanishi modulyatsiya darajasining berilgan chastotadagi modulyatsiya</w:t>
            </w:r>
            <w:r>
              <w:rPr>
                <w:sz w:val="28"/>
                <w:szCs w:val="28"/>
                <w:lang w:val="en-US"/>
              </w:rPr>
              <w:t>-</w:t>
            </w:r>
            <w:r>
              <w:rPr>
                <w:sz w:val="28"/>
                <w:szCs w:val="28"/>
                <w:lang w:val="uz-Cyrl-UZ"/>
              </w:rPr>
              <w:t>lovchi signal amplitudasiga bog‘liqligi.</w:t>
            </w:r>
          </w:p>
          <w:p w14:paraId="60D566A1" w14:textId="77777777" w:rsidR="0092362C" w:rsidRPr="004C47E9" w:rsidRDefault="0092362C" w:rsidP="0092362C">
            <w:pPr>
              <w:jc w:val="both"/>
              <w:rPr>
                <w:lang w:val="en-US"/>
              </w:rPr>
            </w:pPr>
          </w:p>
          <w:p w14:paraId="75CF247F" w14:textId="77777777" w:rsidR="0092362C" w:rsidRPr="000D3DEE" w:rsidRDefault="0092362C" w:rsidP="0092362C">
            <w:pPr>
              <w:jc w:val="both"/>
              <w:rPr>
                <w:sz w:val="28"/>
                <w:szCs w:val="28"/>
                <w:lang w:val="uz-Cyrl-UZ"/>
              </w:rPr>
            </w:pPr>
            <w:r>
              <w:rPr>
                <w:sz w:val="28"/>
                <w:szCs w:val="28"/>
                <w:lang w:val="uz-Cyrl-UZ"/>
              </w:rPr>
              <w:t>Оптик модулятор лазер нурланиши модуляция даражасининг берилган частотадаги модуляция</w:t>
            </w:r>
            <w:r>
              <w:rPr>
                <w:sz w:val="28"/>
                <w:szCs w:val="28"/>
                <w:lang w:val="en-US"/>
              </w:rPr>
              <w:t>-</w:t>
            </w:r>
            <w:r>
              <w:rPr>
                <w:sz w:val="28"/>
                <w:szCs w:val="28"/>
                <w:lang w:val="uz-Cyrl-UZ"/>
              </w:rPr>
              <w:t>ловчи сигнал амплитудасига боғлиқлиги.</w:t>
            </w:r>
          </w:p>
        </w:tc>
      </w:tr>
      <w:tr w:rsidR="0092362C" w:rsidRPr="00CC3BB1" w14:paraId="7D5DDC15" w14:textId="77777777">
        <w:trPr>
          <w:tblCellSpacing w:w="0" w:type="dxa"/>
          <w:jc w:val="center"/>
        </w:trPr>
        <w:tc>
          <w:tcPr>
            <w:tcW w:w="1954" w:type="pct"/>
          </w:tcPr>
          <w:p w14:paraId="009FA1DF" w14:textId="77777777" w:rsidR="0092362C" w:rsidRPr="00EA1093" w:rsidRDefault="0092362C" w:rsidP="0092362C">
            <w:pPr>
              <w:rPr>
                <w:b/>
                <w:sz w:val="28"/>
                <w:szCs w:val="28"/>
                <w:lang w:val="uz-Cyrl-UZ"/>
              </w:rPr>
            </w:pPr>
            <w:r w:rsidRPr="000D3DEE">
              <w:rPr>
                <w:b/>
                <w:sz w:val="28"/>
                <w:szCs w:val="28"/>
              </w:rPr>
              <w:t xml:space="preserve">Амплитудно-частотная </w:t>
            </w:r>
            <w:r w:rsidR="00532868">
              <w:rPr>
                <w:b/>
                <w:sz w:val="28"/>
                <w:szCs w:val="28"/>
              </w:rPr>
              <w:br/>
            </w:r>
            <w:r w:rsidRPr="000D3DEE">
              <w:rPr>
                <w:b/>
                <w:sz w:val="28"/>
                <w:szCs w:val="28"/>
              </w:rPr>
              <w:t>модуляционная характеристи</w:t>
            </w:r>
            <w:r>
              <w:rPr>
                <w:b/>
                <w:sz w:val="28"/>
                <w:szCs w:val="28"/>
              </w:rPr>
              <w:t>ка оптического волокна</w:t>
            </w:r>
          </w:p>
          <w:p w14:paraId="0711913A" w14:textId="77777777" w:rsidR="0092362C" w:rsidRPr="00201E17" w:rsidRDefault="0092362C" w:rsidP="0092362C">
            <w:pPr>
              <w:rPr>
                <w:bCs/>
                <w:color w:val="000000"/>
                <w:sz w:val="28"/>
                <w:szCs w:val="28"/>
                <w:lang w:val="uz-Cyrl-UZ"/>
              </w:rPr>
            </w:pPr>
            <w:r w:rsidRPr="002A323F">
              <w:rPr>
                <w:b/>
                <w:bCs/>
                <w:color w:val="000000"/>
                <w:sz w:val="28"/>
                <w:szCs w:val="28"/>
                <w:lang w:val="en-US"/>
              </w:rPr>
              <w:t>uz</w:t>
            </w:r>
            <w:r w:rsidRPr="00F75032">
              <w:rPr>
                <w:b/>
                <w:bCs/>
                <w:color w:val="000000"/>
                <w:sz w:val="28"/>
                <w:szCs w:val="28"/>
                <w:lang w:val="en-US"/>
              </w:rPr>
              <w:t xml:space="preserve"> </w:t>
            </w:r>
            <w:r w:rsidRPr="0032782B">
              <w:rPr>
                <w:bCs/>
                <w:color w:val="000000"/>
                <w:sz w:val="28"/>
                <w:szCs w:val="28"/>
                <w:lang w:val="uz-Cyrl-UZ"/>
              </w:rPr>
              <w:t>-</w:t>
            </w:r>
            <w:r>
              <w:rPr>
                <w:b/>
                <w:bCs/>
                <w:color w:val="000000"/>
                <w:sz w:val="28"/>
                <w:szCs w:val="28"/>
                <w:lang w:val="uz-Cyrl-UZ"/>
              </w:rPr>
              <w:t xml:space="preserve"> </w:t>
            </w:r>
            <w:r>
              <w:rPr>
                <w:bCs/>
                <w:color w:val="000000"/>
                <w:sz w:val="28"/>
                <w:szCs w:val="28"/>
                <w:lang w:val="uz-Cyrl-UZ"/>
              </w:rPr>
              <w:t xml:space="preserve">optik tolaning amplituda -chastota modulyatsion </w:t>
            </w:r>
            <w:r>
              <w:rPr>
                <w:bCs/>
                <w:color w:val="000000"/>
                <w:sz w:val="28"/>
                <w:szCs w:val="28"/>
                <w:lang w:val="en-US"/>
              </w:rPr>
              <w:br/>
            </w:r>
            <w:r>
              <w:rPr>
                <w:bCs/>
                <w:color w:val="000000"/>
                <w:sz w:val="28"/>
                <w:szCs w:val="28"/>
                <w:lang w:val="uz-Cyrl-UZ"/>
              </w:rPr>
              <w:t>xarakteristikasi</w:t>
            </w:r>
          </w:p>
          <w:p w14:paraId="47FD0DCD" w14:textId="72F2B500" w:rsidR="0092362C" w:rsidRPr="00375566" w:rsidRDefault="00A85587" w:rsidP="0092362C">
            <w:pPr>
              <w:rPr>
                <w:bCs/>
                <w:color w:val="000000"/>
                <w:sz w:val="28"/>
                <w:szCs w:val="28"/>
                <w:lang w:val="uz-Cyrl-UZ"/>
              </w:rPr>
            </w:pPr>
            <w:r>
              <w:rPr>
                <w:bCs/>
                <w:color w:val="000000"/>
                <w:sz w:val="28"/>
                <w:szCs w:val="28"/>
                <w:lang w:val="uz-Cyrl-UZ"/>
              </w:rPr>
              <w:lastRenderedPageBreak/>
              <w:t xml:space="preserve"> </w:t>
            </w:r>
            <w:r w:rsidR="0092362C">
              <w:rPr>
                <w:bCs/>
                <w:color w:val="000000"/>
                <w:sz w:val="28"/>
                <w:szCs w:val="28"/>
                <w:lang w:val="uz-Cyrl-UZ"/>
              </w:rPr>
              <w:t>оптик толанинг ампли</w:t>
            </w:r>
            <w:r w:rsidR="0092362C" w:rsidRPr="002F41BE">
              <w:rPr>
                <w:bCs/>
                <w:color w:val="000000"/>
                <w:sz w:val="28"/>
                <w:szCs w:val="28"/>
              </w:rPr>
              <w:t>-</w:t>
            </w:r>
            <w:r w:rsidR="0092362C">
              <w:rPr>
                <w:bCs/>
                <w:color w:val="000000"/>
                <w:sz w:val="28"/>
                <w:szCs w:val="28"/>
                <w:lang w:val="uz-Cyrl-UZ"/>
              </w:rPr>
              <w:t>туда -частота модуляцион характеристикаси</w:t>
            </w:r>
          </w:p>
          <w:p w14:paraId="52074B80" w14:textId="77777777" w:rsidR="0092362C" w:rsidRPr="00FB0496" w:rsidRDefault="0092362C" w:rsidP="0092362C">
            <w:pPr>
              <w:rPr>
                <w:sz w:val="28"/>
                <w:szCs w:val="28"/>
                <w:lang w:val="en-US"/>
              </w:rPr>
            </w:pPr>
            <w:r w:rsidRPr="002A323F">
              <w:rPr>
                <w:b/>
                <w:bCs/>
                <w:color w:val="000000"/>
                <w:sz w:val="28"/>
                <w:szCs w:val="28"/>
                <w:lang w:val="en-US"/>
              </w:rPr>
              <w:t>en</w:t>
            </w:r>
            <w:r>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sidRPr="00934EB2">
              <w:rPr>
                <w:bCs/>
                <w:sz w:val="28"/>
                <w:szCs w:val="28"/>
                <w:lang w:val="en-US"/>
              </w:rPr>
              <w:t xml:space="preserve">amplitude frequency </w:t>
            </w:r>
            <w:r w:rsidR="00532868" w:rsidRPr="00532868">
              <w:rPr>
                <w:bCs/>
                <w:sz w:val="28"/>
                <w:szCs w:val="28"/>
                <w:lang w:val="en-US"/>
              </w:rPr>
              <w:br/>
            </w:r>
            <w:r w:rsidR="00934EB2" w:rsidRPr="00934EB2">
              <w:rPr>
                <w:bCs/>
                <w:sz w:val="28"/>
                <w:szCs w:val="28"/>
                <w:lang w:val="en-US"/>
              </w:rPr>
              <w:t xml:space="preserve">modulation characteristics </w:t>
            </w:r>
            <w:r w:rsidR="00532868" w:rsidRPr="00532868">
              <w:rPr>
                <w:bCs/>
                <w:sz w:val="28"/>
                <w:szCs w:val="28"/>
                <w:lang w:val="en-US"/>
              </w:rPr>
              <w:br/>
            </w:r>
            <w:r w:rsidR="00934EB2" w:rsidRPr="00934EB2">
              <w:rPr>
                <w:bCs/>
                <w:sz w:val="28"/>
                <w:szCs w:val="28"/>
                <w:lang w:val="en-US"/>
              </w:rPr>
              <w:t>of optical fiber</w:t>
            </w:r>
          </w:p>
        </w:tc>
        <w:tc>
          <w:tcPr>
            <w:tcW w:w="3046" w:type="pct"/>
          </w:tcPr>
          <w:p w14:paraId="7CE83D5F" w14:textId="77777777" w:rsidR="0092362C" w:rsidRDefault="0092362C" w:rsidP="0092362C">
            <w:pPr>
              <w:jc w:val="both"/>
              <w:rPr>
                <w:sz w:val="28"/>
                <w:szCs w:val="28"/>
                <w:lang w:val="uz-Cyrl-UZ"/>
              </w:rPr>
            </w:pPr>
            <w:r w:rsidRPr="000D3DEE">
              <w:rPr>
                <w:sz w:val="28"/>
                <w:szCs w:val="28"/>
              </w:rPr>
              <w:lastRenderedPageBreak/>
              <w:t>Зависимость модуля комплексного коэффициента передачи огибающей мощности оптического излучения, модулированного гармоническим сигналом, от частоты модуляции.</w:t>
            </w:r>
          </w:p>
          <w:p w14:paraId="7487577A" w14:textId="77777777" w:rsidR="0092362C" w:rsidRPr="004C47E9" w:rsidRDefault="0092362C" w:rsidP="0092362C">
            <w:pPr>
              <w:jc w:val="both"/>
            </w:pPr>
          </w:p>
          <w:p w14:paraId="0733C7CE" w14:textId="77777777" w:rsidR="0092362C" w:rsidRDefault="0092362C" w:rsidP="0092362C">
            <w:pPr>
              <w:jc w:val="both"/>
              <w:rPr>
                <w:sz w:val="28"/>
                <w:szCs w:val="28"/>
              </w:rPr>
            </w:pPr>
            <w:r>
              <w:rPr>
                <w:sz w:val="28"/>
                <w:szCs w:val="28"/>
                <w:lang w:val="uz-Cyrl-UZ"/>
              </w:rPr>
              <w:t xml:space="preserve">Garmonik signal modulyatsiyalagan optik nurlanish </w:t>
            </w:r>
            <w:r>
              <w:rPr>
                <w:sz w:val="28"/>
                <w:szCs w:val="28"/>
                <w:lang w:val="uz-Cyrl-UZ"/>
              </w:rPr>
              <w:lastRenderedPageBreak/>
              <w:t>quvvatini aylanib o‘tuvchi</w:t>
            </w:r>
            <w:r>
              <w:rPr>
                <w:sz w:val="28"/>
                <w:szCs w:val="28"/>
                <w:lang w:val="uz-Latn-UZ"/>
              </w:rPr>
              <w:t>si</w:t>
            </w:r>
            <w:r>
              <w:rPr>
                <w:sz w:val="28"/>
                <w:szCs w:val="28"/>
                <w:lang w:val="uz-Cyrl-UZ"/>
              </w:rPr>
              <w:t xml:space="preserve"> kompleks uzatish koeffitsi</w:t>
            </w:r>
            <w:r>
              <w:rPr>
                <w:sz w:val="28"/>
                <w:szCs w:val="28"/>
                <w:lang w:val="uz-Latn-UZ"/>
              </w:rPr>
              <w:t>y</w:t>
            </w:r>
            <w:r>
              <w:rPr>
                <w:sz w:val="28"/>
                <w:szCs w:val="28"/>
                <w:lang w:val="uz-Cyrl-UZ"/>
              </w:rPr>
              <w:t>enti modulining, modulyatsiya chastotasiga bog‘liqligi.</w:t>
            </w:r>
          </w:p>
          <w:p w14:paraId="6884CD46" w14:textId="77777777" w:rsidR="0092362C" w:rsidRPr="004C47E9" w:rsidRDefault="0092362C" w:rsidP="0092362C">
            <w:pPr>
              <w:jc w:val="both"/>
            </w:pPr>
          </w:p>
          <w:p w14:paraId="49C3F369" w14:textId="77777777" w:rsidR="0092362C" w:rsidRPr="000D3DEE" w:rsidRDefault="0092362C" w:rsidP="0092362C">
            <w:pPr>
              <w:jc w:val="both"/>
              <w:rPr>
                <w:sz w:val="28"/>
                <w:szCs w:val="28"/>
                <w:lang w:val="uz-Cyrl-UZ"/>
              </w:rPr>
            </w:pPr>
            <w:r>
              <w:rPr>
                <w:sz w:val="28"/>
                <w:szCs w:val="28"/>
                <w:lang w:val="uz-Cyrl-UZ"/>
              </w:rPr>
              <w:t>Гармоник сигнал модуляциялаган оптик нурланиш қувватини айланиб ўтувчиси комплекс узатиш коэффициенти модулининг, модуляция частотасига боғлиқлиги.</w:t>
            </w:r>
          </w:p>
        </w:tc>
      </w:tr>
      <w:tr w:rsidR="0092362C" w:rsidRPr="00CC3BB1" w14:paraId="14DAA197" w14:textId="77777777">
        <w:trPr>
          <w:tblCellSpacing w:w="0" w:type="dxa"/>
          <w:jc w:val="center"/>
        </w:trPr>
        <w:tc>
          <w:tcPr>
            <w:tcW w:w="1954" w:type="pct"/>
          </w:tcPr>
          <w:p w14:paraId="14D102C6" w14:textId="77777777" w:rsidR="0092362C" w:rsidRDefault="0092362C" w:rsidP="0092362C">
            <w:pPr>
              <w:rPr>
                <w:b/>
                <w:sz w:val="28"/>
                <w:szCs w:val="28"/>
                <w:lang w:val="uz-Cyrl-UZ"/>
              </w:rPr>
            </w:pPr>
            <w:r w:rsidRPr="003901D0">
              <w:rPr>
                <w:b/>
                <w:sz w:val="28"/>
                <w:szCs w:val="28"/>
              </w:rPr>
              <w:lastRenderedPageBreak/>
              <w:t xml:space="preserve">Амплитудно-частотная </w:t>
            </w:r>
            <w:r w:rsidR="00532868">
              <w:rPr>
                <w:b/>
                <w:sz w:val="28"/>
                <w:szCs w:val="28"/>
              </w:rPr>
              <w:br/>
            </w:r>
            <w:r w:rsidRPr="003901D0">
              <w:rPr>
                <w:b/>
                <w:sz w:val="28"/>
                <w:szCs w:val="28"/>
              </w:rPr>
              <w:t>характеристика аналогового передающего оптоэлектронного модуля</w:t>
            </w:r>
          </w:p>
          <w:p w14:paraId="31642432" w14:textId="77777777" w:rsidR="0092362C" w:rsidRDefault="0092362C" w:rsidP="0092362C">
            <w:pPr>
              <w:rPr>
                <w:bCs/>
                <w:color w:val="000000"/>
                <w:sz w:val="28"/>
                <w:szCs w:val="28"/>
                <w:lang w:val="uz-Cyrl-UZ"/>
              </w:rPr>
            </w:pPr>
            <w:r w:rsidRPr="002A323F">
              <w:rPr>
                <w:b/>
                <w:bCs/>
                <w:color w:val="000000"/>
                <w:sz w:val="28"/>
                <w:szCs w:val="28"/>
                <w:lang w:val="en-US"/>
              </w:rPr>
              <w:t>uz</w:t>
            </w:r>
            <w:r w:rsidRPr="00F75032">
              <w:rPr>
                <w:b/>
                <w:bCs/>
                <w:color w:val="000000"/>
                <w:sz w:val="28"/>
                <w:szCs w:val="28"/>
                <w:lang w:val="en-US"/>
              </w:rPr>
              <w:t xml:space="preserve"> </w:t>
            </w:r>
            <w:r>
              <w:rPr>
                <w:bCs/>
                <w:color w:val="000000"/>
                <w:sz w:val="28"/>
                <w:szCs w:val="28"/>
                <w:lang w:val="uz-Cyrl-UZ"/>
              </w:rPr>
              <w:t>- analog uzatuvchi opto</w:t>
            </w:r>
            <w:r w:rsidRPr="00F75032">
              <w:rPr>
                <w:bCs/>
                <w:color w:val="000000"/>
                <w:sz w:val="28"/>
                <w:szCs w:val="28"/>
                <w:lang w:val="en-US"/>
              </w:rPr>
              <w:t>-</w:t>
            </w:r>
            <w:r>
              <w:rPr>
                <w:bCs/>
                <w:color w:val="000000"/>
                <w:sz w:val="28"/>
                <w:szCs w:val="28"/>
                <w:lang w:val="uz-Cyrl-UZ"/>
              </w:rPr>
              <w:t xml:space="preserve">elektron modulning amplituda </w:t>
            </w:r>
            <w:r>
              <w:rPr>
                <w:bCs/>
                <w:color w:val="000000"/>
                <w:sz w:val="28"/>
                <w:szCs w:val="28"/>
                <w:lang w:val="en-US"/>
              </w:rPr>
              <w:t>-</w:t>
            </w:r>
            <w:r>
              <w:rPr>
                <w:bCs/>
                <w:color w:val="000000"/>
                <w:sz w:val="28"/>
                <w:szCs w:val="28"/>
                <w:lang w:val="uz-Cyrl-UZ"/>
              </w:rPr>
              <w:t>chastota xarakteristikasi</w:t>
            </w:r>
          </w:p>
          <w:p w14:paraId="69CD69D4" w14:textId="586634FB"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аналог узатувчи опто</w:t>
            </w:r>
            <w:r w:rsidR="0092362C">
              <w:rPr>
                <w:bCs/>
                <w:color w:val="000000"/>
                <w:sz w:val="28"/>
                <w:szCs w:val="28"/>
              </w:rPr>
              <w:t>-</w:t>
            </w:r>
            <w:r w:rsidR="0092362C">
              <w:rPr>
                <w:bCs/>
                <w:color w:val="000000"/>
                <w:sz w:val="28"/>
                <w:szCs w:val="28"/>
                <w:lang w:val="uz-Cyrl-UZ"/>
              </w:rPr>
              <w:t>электрон модулнинг амплиту</w:t>
            </w:r>
            <w:r w:rsidR="0092362C">
              <w:rPr>
                <w:bCs/>
                <w:color w:val="000000"/>
                <w:sz w:val="28"/>
                <w:szCs w:val="28"/>
              </w:rPr>
              <w:t>-</w:t>
            </w:r>
            <w:r w:rsidR="0092362C">
              <w:rPr>
                <w:bCs/>
                <w:color w:val="000000"/>
                <w:sz w:val="28"/>
                <w:szCs w:val="28"/>
                <w:lang w:val="uz-Cyrl-UZ"/>
              </w:rPr>
              <w:t>да</w:t>
            </w:r>
            <w:r w:rsidR="0092362C">
              <w:rPr>
                <w:bCs/>
                <w:color w:val="000000"/>
                <w:sz w:val="28"/>
                <w:szCs w:val="28"/>
              </w:rPr>
              <w:t>-</w:t>
            </w:r>
            <w:r w:rsidR="0092362C">
              <w:rPr>
                <w:bCs/>
                <w:color w:val="000000"/>
                <w:sz w:val="28"/>
                <w:szCs w:val="28"/>
                <w:lang w:val="uz-Cyrl-UZ"/>
              </w:rPr>
              <w:t>частота характеристикаси</w:t>
            </w:r>
          </w:p>
          <w:p w14:paraId="0861D7CA" w14:textId="77777777" w:rsidR="0092362C" w:rsidRPr="003901D0" w:rsidRDefault="0092362C" w:rsidP="0092362C">
            <w:pPr>
              <w:rPr>
                <w:sz w:val="28"/>
                <w:szCs w:val="28"/>
                <w:lang w:val="uz-Cyrl-UZ"/>
              </w:rPr>
            </w:pPr>
            <w:r w:rsidRPr="002A323F">
              <w:rPr>
                <w:b/>
                <w:bCs/>
                <w:color w:val="000000"/>
                <w:sz w:val="28"/>
                <w:szCs w:val="28"/>
                <w:lang w:val="en-US"/>
              </w:rPr>
              <w:t>en</w:t>
            </w:r>
            <w:r>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Pr>
                <w:bCs/>
                <w:color w:val="000000"/>
                <w:sz w:val="28"/>
                <w:szCs w:val="28"/>
                <w:lang w:val="en-US"/>
              </w:rPr>
              <w:t xml:space="preserve">amplitude frequency characteristics of analogue </w:t>
            </w:r>
            <w:r w:rsidR="00934EB2" w:rsidRPr="00934EB2">
              <w:rPr>
                <w:bCs/>
                <w:sz w:val="28"/>
                <w:szCs w:val="28"/>
                <w:lang w:val="en-US"/>
              </w:rPr>
              <w:t xml:space="preserve">transmitting </w:t>
            </w:r>
            <w:r w:rsidR="00934EB2">
              <w:rPr>
                <w:bCs/>
                <w:color w:val="000000"/>
                <w:sz w:val="28"/>
                <w:szCs w:val="28"/>
                <w:lang w:val="en-US"/>
              </w:rPr>
              <w:t>optoelectronic module</w:t>
            </w:r>
          </w:p>
        </w:tc>
        <w:tc>
          <w:tcPr>
            <w:tcW w:w="3046" w:type="pct"/>
          </w:tcPr>
          <w:p w14:paraId="2CA017D5" w14:textId="77777777" w:rsidR="0092362C" w:rsidRDefault="0092362C" w:rsidP="0092362C">
            <w:pPr>
              <w:jc w:val="both"/>
              <w:rPr>
                <w:sz w:val="28"/>
                <w:szCs w:val="28"/>
                <w:lang w:val="uz-Cyrl-UZ"/>
              </w:rPr>
            </w:pPr>
            <w:r w:rsidRPr="003901D0">
              <w:rPr>
                <w:sz w:val="28"/>
                <w:szCs w:val="28"/>
              </w:rPr>
              <w:t>Зависимость глубины модуляции мощности оптического излучения на выходном оптическом полюсе аналогового передающего оптоэлектронного модуля от частоты входного гармонического электрического сигнала при постоянной амплитуде этого сигнала.</w:t>
            </w:r>
          </w:p>
          <w:p w14:paraId="14BF09BE" w14:textId="77777777" w:rsidR="0092362C" w:rsidRPr="004C47E9" w:rsidRDefault="0092362C" w:rsidP="0092362C">
            <w:pPr>
              <w:jc w:val="both"/>
            </w:pPr>
          </w:p>
          <w:p w14:paraId="7FE57CCF" w14:textId="77777777" w:rsidR="0092362C" w:rsidRDefault="0092362C" w:rsidP="0092362C">
            <w:pPr>
              <w:jc w:val="both"/>
              <w:rPr>
                <w:sz w:val="28"/>
                <w:szCs w:val="28"/>
              </w:rPr>
            </w:pPr>
            <w:r>
              <w:rPr>
                <w:sz w:val="28"/>
                <w:szCs w:val="28"/>
                <w:lang w:val="uz-Cyrl-UZ"/>
              </w:rPr>
              <w:t>Analog uzatuvchi optoelektron modulning optik chiqish qutb</w:t>
            </w:r>
            <w:r>
              <w:rPr>
                <w:sz w:val="28"/>
                <w:szCs w:val="28"/>
                <w:lang w:val="uz-Latn-UZ"/>
              </w:rPr>
              <w:t>i</w:t>
            </w:r>
            <w:r>
              <w:rPr>
                <w:sz w:val="28"/>
                <w:szCs w:val="28"/>
                <w:lang w:val="uz-Cyrl-UZ"/>
              </w:rPr>
              <w:t>dagi optik nurlanish quvvati modulyatsiya darajasining</w:t>
            </w:r>
            <w:r>
              <w:rPr>
                <w:sz w:val="28"/>
                <w:szCs w:val="28"/>
                <w:lang w:val="uz-Latn-UZ"/>
              </w:rPr>
              <w:t>,</w:t>
            </w:r>
            <w:r>
              <w:rPr>
                <w:sz w:val="28"/>
                <w:szCs w:val="28"/>
                <w:lang w:val="uz-Cyrl-UZ"/>
              </w:rPr>
              <w:t xml:space="preserve"> signal amplitudasi o‘zgarmas bo‘lgan holda, kiruvchi garmonik elektr signal chastotasiga bog‘liqligi.</w:t>
            </w:r>
          </w:p>
          <w:p w14:paraId="21F219A5" w14:textId="77777777" w:rsidR="0092362C" w:rsidRPr="004C47E9" w:rsidRDefault="0092362C" w:rsidP="0092362C">
            <w:pPr>
              <w:jc w:val="both"/>
            </w:pPr>
          </w:p>
          <w:p w14:paraId="5FCE9FF0" w14:textId="77777777" w:rsidR="0092362C" w:rsidRPr="003901D0" w:rsidRDefault="0092362C" w:rsidP="0092362C">
            <w:pPr>
              <w:jc w:val="both"/>
              <w:rPr>
                <w:sz w:val="28"/>
                <w:szCs w:val="28"/>
                <w:lang w:val="uz-Cyrl-UZ"/>
              </w:rPr>
            </w:pPr>
            <w:r>
              <w:rPr>
                <w:sz w:val="28"/>
                <w:szCs w:val="28"/>
                <w:lang w:val="uz-Cyrl-UZ"/>
              </w:rPr>
              <w:t>Аналог узатувчи оптоэлектрон модулнинг оптик чиқиш қутбидаги оптик нурланиш қуввати модуляция даражасининг</w:t>
            </w:r>
            <w:r>
              <w:rPr>
                <w:sz w:val="28"/>
                <w:szCs w:val="28"/>
                <w:lang w:val="uz-Latn-UZ"/>
              </w:rPr>
              <w:t>,</w:t>
            </w:r>
            <w:r>
              <w:rPr>
                <w:sz w:val="28"/>
                <w:szCs w:val="28"/>
                <w:lang w:val="uz-Cyrl-UZ"/>
              </w:rPr>
              <w:t xml:space="preserve"> сигнал амплитудаси ўзгармас бўлган ҳолда, кирувчи гармоник электр сигнал частотасига боғлиқлиги.</w:t>
            </w:r>
          </w:p>
        </w:tc>
      </w:tr>
      <w:tr w:rsidR="0092362C" w:rsidRPr="00CC3BB1" w14:paraId="07E36C31" w14:textId="77777777">
        <w:trPr>
          <w:tblCellSpacing w:w="0" w:type="dxa"/>
          <w:jc w:val="center"/>
        </w:trPr>
        <w:tc>
          <w:tcPr>
            <w:tcW w:w="1954" w:type="pct"/>
          </w:tcPr>
          <w:p w14:paraId="2275EACF" w14:textId="77777777" w:rsidR="0092362C" w:rsidRPr="005E0237" w:rsidRDefault="0092362C" w:rsidP="0092362C">
            <w:pPr>
              <w:rPr>
                <w:b/>
                <w:sz w:val="28"/>
                <w:szCs w:val="28"/>
              </w:rPr>
            </w:pPr>
            <w:r w:rsidRPr="005E0237">
              <w:rPr>
                <w:b/>
                <w:sz w:val="28"/>
                <w:szCs w:val="28"/>
              </w:rPr>
              <w:t xml:space="preserve">Амплитудно-частотная </w:t>
            </w:r>
            <w:r w:rsidRPr="002F41BE">
              <w:rPr>
                <w:b/>
                <w:sz w:val="28"/>
                <w:szCs w:val="28"/>
              </w:rPr>
              <w:br/>
            </w:r>
            <w:r w:rsidRPr="005E0237">
              <w:rPr>
                <w:b/>
                <w:sz w:val="28"/>
                <w:szCs w:val="28"/>
              </w:rPr>
              <w:t>характеристика аналогового приемного оптоэлектронного модуля</w:t>
            </w:r>
          </w:p>
          <w:p w14:paraId="20BDCF95" w14:textId="77777777" w:rsidR="0092362C" w:rsidRPr="00201E17" w:rsidRDefault="0092362C" w:rsidP="0092362C">
            <w:pPr>
              <w:rPr>
                <w:b/>
                <w:bCs/>
                <w:color w:val="000000"/>
                <w:sz w:val="28"/>
                <w:szCs w:val="28"/>
                <w:lang w:val="uz-Cyrl-UZ"/>
              </w:rPr>
            </w:pPr>
            <w:r>
              <w:rPr>
                <w:b/>
                <w:bCs/>
                <w:color w:val="000000"/>
                <w:sz w:val="28"/>
                <w:szCs w:val="28"/>
                <w:lang w:val="en-US"/>
              </w:rPr>
              <w:t>uz</w:t>
            </w:r>
            <w:r w:rsidRPr="00F75032">
              <w:rPr>
                <w:b/>
                <w:bCs/>
                <w:color w:val="000000"/>
                <w:sz w:val="28"/>
                <w:szCs w:val="28"/>
                <w:lang w:val="en-US"/>
              </w:rPr>
              <w:t xml:space="preserve"> </w:t>
            </w:r>
            <w:r w:rsidRPr="0032782B">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535644">
              <w:rPr>
                <w:bCs/>
                <w:color w:val="000000"/>
                <w:sz w:val="28"/>
                <w:szCs w:val="28"/>
                <w:lang w:val="uz-Cyrl-UZ"/>
              </w:rPr>
              <w:t xml:space="preserve"> </w:t>
            </w:r>
            <w:r>
              <w:rPr>
                <w:bCs/>
                <w:color w:val="000000"/>
                <w:sz w:val="28"/>
                <w:szCs w:val="28"/>
                <w:lang w:val="uz-Cyrl-UZ"/>
              </w:rPr>
              <w:t>qabul</w:t>
            </w:r>
            <w:r w:rsidRPr="00535644">
              <w:rPr>
                <w:bCs/>
                <w:color w:val="000000"/>
                <w:sz w:val="28"/>
                <w:szCs w:val="28"/>
                <w:lang w:val="uz-Cyrl-UZ"/>
              </w:rPr>
              <w:t xml:space="preserve"> </w:t>
            </w:r>
            <w:r>
              <w:rPr>
                <w:bCs/>
                <w:color w:val="000000"/>
                <w:sz w:val="28"/>
                <w:szCs w:val="28"/>
                <w:lang w:val="uz-Cyrl-UZ"/>
              </w:rPr>
              <w:t>qiluvchi</w:t>
            </w:r>
            <w:r w:rsidRPr="00535644">
              <w:rPr>
                <w:bCs/>
                <w:color w:val="000000"/>
                <w:sz w:val="28"/>
                <w:szCs w:val="28"/>
                <w:lang w:val="uz-Cyrl-UZ"/>
              </w:rPr>
              <w:t xml:space="preserve"> </w:t>
            </w:r>
            <w:r>
              <w:rPr>
                <w:bCs/>
                <w:color w:val="000000"/>
                <w:sz w:val="28"/>
                <w:szCs w:val="28"/>
                <w:lang w:val="uz-Cyrl-UZ"/>
              </w:rPr>
              <w:t>opto</w:t>
            </w:r>
            <w:r w:rsidR="004C47E9">
              <w:rPr>
                <w:bCs/>
                <w:color w:val="000000"/>
                <w:sz w:val="28"/>
                <w:szCs w:val="28"/>
                <w:lang w:val="en-US"/>
              </w:rPr>
              <w:t>-</w:t>
            </w:r>
            <w:r>
              <w:rPr>
                <w:bCs/>
                <w:color w:val="000000"/>
                <w:sz w:val="28"/>
                <w:szCs w:val="28"/>
                <w:lang w:val="uz-Cyrl-UZ"/>
              </w:rPr>
              <w:t>elektron</w:t>
            </w:r>
            <w:r w:rsidRPr="00535644">
              <w:rPr>
                <w:bCs/>
                <w:color w:val="000000"/>
                <w:sz w:val="28"/>
                <w:szCs w:val="28"/>
                <w:lang w:val="uz-Cyrl-UZ"/>
              </w:rPr>
              <w:t xml:space="preserve"> </w:t>
            </w:r>
            <w:r>
              <w:rPr>
                <w:bCs/>
                <w:color w:val="000000"/>
                <w:sz w:val="28"/>
                <w:szCs w:val="28"/>
                <w:lang w:val="uz-Cyrl-UZ"/>
              </w:rPr>
              <w:t>modulning</w:t>
            </w:r>
            <w:r w:rsidRPr="00535644">
              <w:rPr>
                <w:bCs/>
                <w:color w:val="000000"/>
                <w:sz w:val="28"/>
                <w:szCs w:val="28"/>
                <w:lang w:val="uz-Cyrl-UZ"/>
              </w:rPr>
              <w:t xml:space="preserve"> </w:t>
            </w:r>
            <w:r>
              <w:rPr>
                <w:bCs/>
                <w:color w:val="000000"/>
                <w:sz w:val="28"/>
                <w:szCs w:val="28"/>
                <w:lang w:val="uz-Cyrl-UZ"/>
              </w:rPr>
              <w:t>amplituda</w:t>
            </w:r>
            <w:r>
              <w:rPr>
                <w:bCs/>
                <w:color w:val="000000"/>
                <w:sz w:val="28"/>
                <w:szCs w:val="28"/>
                <w:lang w:val="en-US"/>
              </w:rPr>
              <w:t>-</w:t>
            </w:r>
            <w:r>
              <w:rPr>
                <w:bCs/>
                <w:color w:val="000000"/>
                <w:sz w:val="28"/>
                <w:szCs w:val="28"/>
                <w:lang w:val="uz-Cyrl-UZ"/>
              </w:rPr>
              <w:t>chastota</w:t>
            </w:r>
            <w:r w:rsidRPr="00535644">
              <w:rPr>
                <w:bCs/>
                <w:color w:val="000000"/>
                <w:sz w:val="28"/>
                <w:szCs w:val="28"/>
                <w:lang w:val="uz-Cyrl-UZ"/>
              </w:rPr>
              <w:t xml:space="preserve"> </w:t>
            </w:r>
            <w:r>
              <w:rPr>
                <w:bCs/>
                <w:color w:val="000000"/>
                <w:sz w:val="28"/>
                <w:szCs w:val="28"/>
                <w:lang w:val="uz-Cyrl-UZ"/>
              </w:rPr>
              <w:t>xarakteristikasi</w:t>
            </w:r>
          </w:p>
          <w:p w14:paraId="2CD14C70" w14:textId="67F76AD3" w:rsidR="0092362C" w:rsidRPr="00535644" w:rsidRDefault="00A80D01" w:rsidP="0092362C">
            <w:pPr>
              <w:rPr>
                <w:bCs/>
                <w:color w:val="000000"/>
                <w:sz w:val="28"/>
                <w:szCs w:val="28"/>
                <w:lang w:val="uz-Cyrl-UZ"/>
              </w:rPr>
            </w:pPr>
            <w:r>
              <w:rPr>
                <w:b/>
                <w:bCs/>
                <w:color w:val="000000"/>
                <w:sz w:val="28"/>
                <w:szCs w:val="28"/>
                <w:lang w:val="uz-Cyrl-UZ"/>
              </w:rPr>
              <w:t xml:space="preserve"> </w:t>
            </w:r>
            <w:r w:rsidR="0092362C" w:rsidRPr="00535644">
              <w:rPr>
                <w:bCs/>
                <w:color w:val="000000"/>
                <w:sz w:val="28"/>
                <w:szCs w:val="28"/>
                <w:lang w:val="uz-Cyrl-UZ"/>
              </w:rPr>
              <w:t>аналог қабул қилувчи о</w:t>
            </w:r>
            <w:r w:rsidR="0092362C">
              <w:rPr>
                <w:bCs/>
                <w:color w:val="000000"/>
                <w:sz w:val="28"/>
                <w:szCs w:val="28"/>
                <w:lang w:val="uz-Cyrl-UZ"/>
              </w:rPr>
              <w:t>птоэлектрон модулнинг амплитуда</w:t>
            </w:r>
            <w:r w:rsidR="0092362C" w:rsidRPr="002F41BE">
              <w:rPr>
                <w:bCs/>
                <w:color w:val="000000"/>
                <w:sz w:val="28"/>
                <w:szCs w:val="28"/>
              </w:rPr>
              <w:t>-</w:t>
            </w:r>
            <w:r w:rsidR="0092362C" w:rsidRPr="00535644">
              <w:rPr>
                <w:bCs/>
                <w:color w:val="000000"/>
                <w:sz w:val="28"/>
                <w:szCs w:val="28"/>
                <w:lang w:val="uz-Cyrl-UZ"/>
              </w:rPr>
              <w:t>частота характеристикаси</w:t>
            </w:r>
          </w:p>
          <w:p w14:paraId="746E3F33" w14:textId="77777777" w:rsidR="0092362C" w:rsidRPr="00FB0496" w:rsidRDefault="0092362C" w:rsidP="0092362C">
            <w:pPr>
              <w:rPr>
                <w:b/>
                <w:sz w:val="28"/>
                <w:szCs w:val="28"/>
                <w:lang w:val="en-US"/>
              </w:rPr>
            </w:pPr>
            <w:r>
              <w:rPr>
                <w:b/>
                <w:bCs/>
                <w:color w:val="000000"/>
                <w:sz w:val="28"/>
                <w:szCs w:val="28"/>
                <w:lang w:val="en-US"/>
              </w:rPr>
              <w:t>en</w:t>
            </w:r>
            <w:r w:rsidRPr="00FB0496">
              <w:rPr>
                <w:b/>
                <w:bCs/>
                <w:color w:val="000000"/>
                <w:sz w:val="28"/>
                <w:szCs w:val="28"/>
                <w:lang w:val="en-US"/>
              </w:rPr>
              <w:t xml:space="preserve"> </w:t>
            </w:r>
            <w:r w:rsidRPr="00FB0496">
              <w:rPr>
                <w:bCs/>
                <w:color w:val="000000"/>
                <w:sz w:val="28"/>
                <w:szCs w:val="28"/>
                <w:lang w:val="en-US"/>
              </w:rPr>
              <w:t>-</w:t>
            </w:r>
            <w:r w:rsidR="00FB0496">
              <w:rPr>
                <w:bCs/>
                <w:color w:val="000000"/>
                <w:sz w:val="28"/>
                <w:szCs w:val="28"/>
                <w:lang w:val="en-US"/>
              </w:rPr>
              <w:t xml:space="preserve"> </w:t>
            </w:r>
            <w:r w:rsidR="00934EB2" w:rsidRPr="00934EB2">
              <w:rPr>
                <w:bCs/>
                <w:sz w:val="28"/>
                <w:szCs w:val="28"/>
                <w:lang w:val="en-US"/>
              </w:rPr>
              <w:t>amplitude frequency characteristics of analogue receiving optoelectronic module</w:t>
            </w:r>
          </w:p>
        </w:tc>
        <w:tc>
          <w:tcPr>
            <w:tcW w:w="3046" w:type="pct"/>
          </w:tcPr>
          <w:p w14:paraId="447B718D" w14:textId="77777777" w:rsidR="0092362C" w:rsidRDefault="0092362C" w:rsidP="0092362C">
            <w:pPr>
              <w:jc w:val="both"/>
              <w:rPr>
                <w:sz w:val="28"/>
                <w:szCs w:val="28"/>
                <w:lang w:val="uz-Cyrl-UZ"/>
              </w:rPr>
            </w:pPr>
            <w:r w:rsidRPr="005E0237">
              <w:rPr>
                <w:sz w:val="28"/>
                <w:szCs w:val="28"/>
              </w:rPr>
              <w:t>Зависимость переменной составляющей выходного напряжения аналогового приемного оптоэлектронного модуля от частоты гармонического сигнала.</w:t>
            </w:r>
          </w:p>
          <w:p w14:paraId="4EC008F6" w14:textId="77777777" w:rsidR="0092362C" w:rsidRDefault="0092362C" w:rsidP="0092362C">
            <w:pPr>
              <w:jc w:val="both"/>
              <w:rPr>
                <w:sz w:val="28"/>
                <w:szCs w:val="28"/>
              </w:rPr>
            </w:pPr>
          </w:p>
          <w:p w14:paraId="38249DEF" w14:textId="77777777" w:rsidR="0092362C" w:rsidRDefault="0092362C" w:rsidP="0092362C">
            <w:pPr>
              <w:jc w:val="both"/>
              <w:rPr>
                <w:sz w:val="28"/>
                <w:szCs w:val="28"/>
              </w:rPr>
            </w:pPr>
            <w:r>
              <w:rPr>
                <w:sz w:val="28"/>
                <w:szCs w:val="28"/>
                <w:lang w:val="uz-Cyrl-UZ"/>
              </w:rPr>
              <w:t>Analog qabul qiluvchi optoelektron modul chiqish kuchlanishi o‘zgaruvchining tashkil etuvchisi gar</w:t>
            </w:r>
            <w:r w:rsidR="000C1393">
              <w:rPr>
                <w:sz w:val="28"/>
                <w:szCs w:val="28"/>
                <w:lang w:val="uz-Cyrl-UZ"/>
              </w:rPr>
              <w:t>-</w:t>
            </w:r>
            <w:r>
              <w:rPr>
                <w:sz w:val="28"/>
                <w:szCs w:val="28"/>
                <w:lang w:val="uz-Cyrl-UZ"/>
              </w:rPr>
              <w:t>monik signalning chastotasiga bog‘liqligi.</w:t>
            </w:r>
          </w:p>
          <w:p w14:paraId="6FCBA81F" w14:textId="77777777" w:rsidR="0092362C" w:rsidRPr="00F75032" w:rsidRDefault="0092362C" w:rsidP="0092362C">
            <w:pPr>
              <w:jc w:val="both"/>
              <w:rPr>
                <w:sz w:val="28"/>
                <w:szCs w:val="28"/>
              </w:rPr>
            </w:pPr>
          </w:p>
          <w:p w14:paraId="72FDA658" w14:textId="77777777" w:rsidR="0092362C" w:rsidRPr="00535644" w:rsidRDefault="0092362C" w:rsidP="0092362C">
            <w:pPr>
              <w:jc w:val="both"/>
              <w:rPr>
                <w:sz w:val="28"/>
                <w:szCs w:val="28"/>
                <w:lang w:val="uz-Cyrl-UZ"/>
              </w:rPr>
            </w:pPr>
            <w:r>
              <w:rPr>
                <w:sz w:val="28"/>
                <w:szCs w:val="28"/>
                <w:lang w:val="uz-Cyrl-UZ"/>
              </w:rPr>
              <w:t>Аналог қабул қилувчи оптоэлектрон модул чи</w:t>
            </w:r>
            <w:r w:rsidR="000C1393">
              <w:rPr>
                <w:sz w:val="28"/>
                <w:szCs w:val="28"/>
                <w:lang w:val="uz-Cyrl-UZ"/>
              </w:rPr>
              <w:t>-</w:t>
            </w:r>
            <w:r>
              <w:rPr>
                <w:sz w:val="28"/>
                <w:szCs w:val="28"/>
                <w:lang w:val="uz-Cyrl-UZ"/>
              </w:rPr>
              <w:t>қиш кучланиши ўзгарувчининг ташкил этувчиси гармоник сигналнинг частотасига боғлиқлиги.</w:t>
            </w:r>
          </w:p>
        </w:tc>
      </w:tr>
      <w:tr w:rsidR="0092362C" w:rsidRPr="00CC3BB1" w14:paraId="4B8E29F6" w14:textId="77777777">
        <w:trPr>
          <w:tblCellSpacing w:w="0" w:type="dxa"/>
          <w:jc w:val="center"/>
        </w:trPr>
        <w:tc>
          <w:tcPr>
            <w:tcW w:w="1954" w:type="pct"/>
          </w:tcPr>
          <w:p w14:paraId="3ABA4EC5" w14:textId="77777777" w:rsidR="0092362C" w:rsidRPr="000C1393" w:rsidRDefault="0092362C" w:rsidP="0092362C">
            <w:pPr>
              <w:rPr>
                <w:b/>
                <w:bCs/>
                <w:color w:val="000000"/>
                <w:sz w:val="28"/>
                <w:szCs w:val="28"/>
                <w:lang w:val="uz-Cyrl-UZ"/>
              </w:rPr>
            </w:pPr>
            <w:r w:rsidRPr="000C1393">
              <w:rPr>
                <w:b/>
                <w:sz w:val="28"/>
                <w:szCs w:val="28"/>
                <w:lang w:val="uz-Cyrl-UZ"/>
              </w:rPr>
              <w:t xml:space="preserve">Амплитудно-частотная характеристика </w:t>
            </w:r>
            <w:r w:rsidR="000C1393" w:rsidRPr="000C1393">
              <w:rPr>
                <w:b/>
                <w:sz w:val="28"/>
                <w:szCs w:val="28"/>
                <w:lang w:val="uz-Cyrl-UZ"/>
              </w:rPr>
              <w:br/>
            </w:r>
            <w:r w:rsidRPr="000C1393">
              <w:rPr>
                <w:b/>
                <w:sz w:val="28"/>
                <w:szCs w:val="28"/>
                <w:lang w:val="uz-Cyrl-UZ"/>
              </w:rPr>
              <w:lastRenderedPageBreak/>
              <w:t>элект</w:t>
            </w:r>
            <w:r w:rsidR="000C1393" w:rsidRPr="000C1393">
              <w:rPr>
                <w:b/>
                <w:sz w:val="28"/>
                <w:szCs w:val="28"/>
                <w:lang w:val="uz-Cyrl-UZ"/>
              </w:rPr>
              <w:t>ронно-оптического преобра</w:t>
            </w:r>
            <w:r w:rsidRPr="000C1393">
              <w:rPr>
                <w:b/>
                <w:sz w:val="28"/>
                <w:szCs w:val="28"/>
                <w:lang w:val="uz-Cyrl-UZ"/>
              </w:rPr>
              <w:t xml:space="preserve">зователя </w:t>
            </w:r>
          </w:p>
          <w:p w14:paraId="186CB389" w14:textId="77777777" w:rsidR="0092362C" w:rsidRPr="000C1393" w:rsidRDefault="0092362C" w:rsidP="0092362C">
            <w:pPr>
              <w:rPr>
                <w:b/>
                <w:bCs/>
                <w:color w:val="000000"/>
                <w:sz w:val="28"/>
                <w:szCs w:val="28"/>
                <w:lang w:val="uz-Cyrl-UZ"/>
              </w:rPr>
            </w:pPr>
            <w:r w:rsidRPr="000C1393">
              <w:rPr>
                <w:b/>
                <w:bCs/>
                <w:color w:val="000000"/>
                <w:sz w:val="28"/>
                <w:szCs w:val="28"/>
                <w:lang w:val="uz-Cyrl-UZ"/>
              </w:rPr>
              <w:t xml:space="preserve">uz </w:t>
            </w:r>
            <w:r w:rsidRPr="000C1393">
              <w:rPr>
                <w:bCs/>
                <w:color w:val="000000"/>
                <w:sz w:val="28"/>
                <w:szCs w:val="28"/>
                <w:lang w:val="en-US"/>
              </w:rPr>
              <w:t>-</w:t>
            </w:r>
            <w:r w:rsidRPr="000C1393">
              <w:rPr>
                <w:b/>
                <w:bCs/>
                <w:color w:val="000000"/>
                <w:sz w:val="28"/>
                <w:szCs w:val="28"/>
                <w:lang w:val="uz-Cyrl-UZ"/>
              </w:rPr>
              <w:t xml:space="preserve"> </w:t>
            </w:r>
            <w:r w:rsidRPr="000C1393">
              <w:rPr>
                <w:bCs/>
                <w:color w:val="000000"/>
                <w:sz w:val="28"/>
                <w:szCs w:val="28"/>
                <w:lang w:val="uz-Cyrl-UZ"/>
              </w:rPr>
              <w:t>elektron-optik o‘zgartirgichning amplituda-chastota xarakteristikasi</w:t>
            </w:r>
          </w:p>
          <w:p w14:paraId="1D304BB0" w14:textId="762B1377" w:rsidR="0092362C" w:rsidRPr="000C1393" w:rsidRDefault="00A80D01" w:rsidP="0092362C">
            <w:pPr>
              <w:rPr>
                <w:bCs/>
                <w:color w:val="000000"/>
                <w:sz w:val="28"/>
                <w:szCs w:val="28"/>
              </w:rPr>
            </w:pPr>
            <w:r>
              <w:rPr>
                <w:b/>
                <w:bCs/>
                <w:color w:val="000000"/>
                <w:sz w:val="28"/>
                <w:szCs w:val="28"/>
                <w:lang w:val="uz-Cyrl-UZ"/>
              </w:rPr>
              <w:t xml:space="preserve"> </w:t>
            </w:r>
            <w:r w:rsidR="0092362C" w:rsidRPr="000C1393">
              <w:rPr>
                <w:bCs/>
                <w:color w:val="000000"/>
                <w:sz w:val="28"/>
                <w:szCs w:val="28"/>
              </w:rPr>
              <w:t xml:space="preserve">электрон-оптик </w:t>
            </w:r>
            <w:r w:rsidR="0092362C" w:rsidRPr="000C1393">
              <w:rPr>
                <w:bCs/>
                <w:color w:val="000000"/>
                <w:sz w:val="28"/>
                <w:szCs w:val="28"/>
                <w:lang w:val="uz-Cyrl-UZ"/>
              </w:rPr>
              <w:t>ў</w:t>
            </w:r>
            <w:r w:rsidR="0092362C" w:rsidRPr="000C1393">
              <w:rPr>
                <w:bCs/>
                <w:color w:val="000000"/>
                <w:sz w:val="28"/>
                <w:szCs w:val="28"/>
              </w:rPr>
              <w:t>згартир</w:t>
            </w:r>
            <w:r w:rsidR="00F7464B" w:rsidRPr="000C1393">
              <w:rPr>
                <w:bCs/>
                <w:color w:val="000000"/>
                <w:sz w:val="28"/>
                <w:szCs w:val="28"/>
              </w:rPr>
              <w:t>гичнинг</w:t>
            </w:r>
            <w:r w:rsidR="0092362C" w:rsidRPr="000C1393">
              <w:rPr>
                <w:bCs/>
                <w:color w:val="000000"/>
                <w:sz w:val="28"/>
                <w:szCs w:val="28"/>
                <w:lang w:val="uz-Cyrl-UZ"/>
              </w:rPr>
              <w:t xml:space="preserve"> </w:t>
            </w:r>
            <w:r w:rsidR="0092362C" w:rsidRPr="000C1393">
              <w:rPr>
                <w:bCs/>
                <w:color w:val="000000"/>
                <w:sz w:val="28"/>
                <w:szCs w:val="28"/>
              </w:rPr>
              <w:t>амплитуда-частота характеристикаси</w:t>
            </w:r>
          </w:p>
          <w:p w14:paraId="60D46C43" w14:textId="246D52CF" w:rsidR="0092362C" w:rsidRPr="000C1393" w:rsidRDefault="0092362C" w:rsidP="0092362C">
            <w:pPr>
              <w:rPr>
                <w:sz w:val="28"/>
                <w:szCs w:val="28"/>
                <w:lang w:val="en-US"/>
              </w:rPr>
            </w:pPr>
            <w:r w:rsidRPr="000C1393">
              <w:rPr>
                <w:b/>
                <w:bCs/>
                <w:color w:val="000000"/>
                <w:sz w:val="28"/>
                <w:szCs w:val="28"/>
                <w:lang w:val="en-US"/>
              </w:rPr>
              <w:t xml:space="preserve">en </w:t>
            </w:r>
            <w:r w:rsidRPr="000C1393">
              <w:rPr>
                <w:bCs/>
                <w:color w:val="000000"/>
                <w:sz w:val="28"/>
                <w:szCs w:val="28"/>
                <w:lang w:val="en-US"/>
              </w:rPr>
              <w:t>-</w:t>
            </w:r>
            <w:r w:rsidR="006C1C05" w:rsidRPr="000C1393">
              <w:rPr>
                <w:bCs/>
                <w:color w:val="000000"/>
                <w:sz w:val="28"/>
                <w:szCs w:val="28"/>
                <w:lang w:val="en-US"/>
              </w:rPr>
              <w:t xml:space="preserve"> amplitude frequency </w:t>
            </w:r>
            <w:r w:rsidR="004448CA" w:rsidRPr="000C1393">
              <w:rPr>
                <w:bCs/>
                <w:color w:val="000000"/>
                <w:sz w:val="28"/>
                <w:szCs w:val="28"/>
                <w:lang w:val="en-US"/>
              </w:rPr>
              <w:br/>
            </w:r>
            <w:r w:rsidR="006C1C05" w:rsidRPr="000C1393">
              <w:rPr>
                <w:bCs/>
                <w:color w:val="000000"/>
                <w:sz w:val="28"/>
                <w:szCs w:val="28"/>
                <w:lang w:val="en-US"/>
              </w:rPr>
              <w:t>characteristics of</w:t>
            </w:r>
            <w:r w:rsidR="00A85587">
              <w:rPr>
                <w:bCs/>
                <w:color w:val="000000"/>
                <w:sz w:val="28"/>
                <w:szCs w:val="28"/>
                <w:lang w:val="en-US"/>
              </w:rPr>
              <w:t xml:space="preserve"> </w:t>
            </w:r>
            <w:r w:rsidR="003F1F5F" w:rsidRPr="000C1393">
              <w:rPr>
                <w:bCs/>
                <w:color w:val="000000"/>
                <w:sz w:val="28"/>
                <w:szCs w:val="28"/>
                <w:lang w:val="en-US"/>
              </w:rPr>
              <w:t xml:space="preserve">electron </w:t>
            </w:r>
            <w:r w:rsidR="000C1393" w:rsidRPr="000C1393">
              <w:rPr>
                <w:bCs/>
                <w:color w:val="000000"/>
                <w:sz w:val="28"/>
                <w:szCs w:val="28"/>
                <w:lang w:val="en-US"/>
              </w:rPr>
              <w:br/>
            </w:r>
            <w:r w:rsidR="003F1F5F" w:rsidRPr="000C1393">
              <w:rPr>
                <w:bCs/>
                <w:color w:val="000000"/>
                <w:sz w:val="28"/>
                <w:szCs w:val="28"/>
                <w:lang w:val="en-US"/>
              </w:rPr>
              <w:t>optical converter</w:t>
            </w:r>
          </w:p>
        </w:tc>
        <w:tc>
          <w:tcPr>
            <w:tcW w:w="3046" w:type="pct"/>
          </w:tcPr>
          <w:p w14:paraId="504A3190" w14:textId="77777777" w:rsidR="0092362C" w:rsidRPr="000C1393" w:rsidRDefault="0092362C" w:rsidP="0092362C">
            <w:pPr>
              <w:jc w:val="both"/>
              <w:rPr>
                <w:sz w:val="28"/>
                <w:szCs w:val="28"/>
                <w:lang w:val="uz-Cyrl-UZ"/>
              </w:rPr>
            </w:pPr>
            <w:r w:rsidRPr="000C1393">
              <w:rPr>
                <w:sz w:val="28"/>
                <w:szCs w:val="28"/>
              </w:rPr>
              <w:lastRenderedPageBreak/>
              <w:t xml:space="preserve">Зависимость коэффициента модуляции светового потока на выходе </w:t>
            </w:r>
            <w:r w:rsidR="0008328F" w:rsidRPr="000C1393">
              <w:rPr>
                <w:sz w:val="28"/>
                <w:szCs w:val="28"/>
              </w:rPr>
              <w:t>ЭОП</w:t>
            </w:r>
            <w:r w:rsidRPr="000C1393">
              <w:rPr>
                <w:sz w:val="28"/>
                <w:szCs w:val="28"/>
              </w:rPr>
              <w:t xml:space="preserve"> от частоты синусоидаль</w:t>
            </w:r>
            <w:r w:rsidRPr="000C1393">
              <w:rPr>
                <w:sz w:val="28"/>
                <w:szCs w:val="28"/>
              </w:rPr>
              <w:lastRenderedPageBreak/>
              <w:t>но-модулированного во времени светового потока, падающего на вход.</w:t>
            </w:r>
          </w:p>
          <w:p w14:paraId="495C3861" w14:textId="77777777" w:rsidR="0092362C" w:rsidRPr="000C1393" w:rsidRDefault="0092362C" w:rsidP="0092362C">
            <w:pPr>
              <w:jc w:val="both"/>
              <w:rPr>
                <w:sz w:val="28"/>
                <w:szCs w:val="28"/>
              </w:rPr>
            </w:pPr>
          </w:p>
          <w:p w14:paraId="71EBBD9F" w14:textId="77777777" w:rsidR="0092362C" w:rsidRPr="000C1393" w:rsidRDefault="0092362C" w:rsidP="0092362C">
            <w:pPr>
              <w:jc w:val="both"/>
              <w:rPr>
                <w:sz w:val="28"/>
                <w:szCs w:val="28"/>
              </w:rPr>
            </w:pPr>
            <w:r w:rsidRPr="000C1393">
              <w:rPr>
                <w:sz w:val="28"/>
                <w:szCs w:val="28"/>
                <w:lang w:val="uz-Cyrl-UZ"/>
              </w:rPr>
              <w:t>EOO‘ chiqishidagi yorug‘lik oqimi modulyatsiya koeffitsi</w:t>
            </w:r>
            <w:r w:rsidRPr="000C1393">
              <w:rPr>
                <w:sz w:val="28"/>
                <w:szCs w:val="28"/>
                <w:lang w:val="uz-Latn-UZ"/>
              </w:rPr>
              <w:t>y</w:t>
            </w:r>
            <w:r w:rsidRPr="000C1393">
              <w:rPr>
                <w:sz w:val="28"/>
                <w:szCs w:val="28"/>
                <w:lang w:val="uz-Cyrl-UZ"/>
              </w:rPr>
              <w:t>entining, kirishga tushadigan, vaqtda sinus</w:t>
            </w:r>
            <w:r w:rsidR="000C1393" w:rsidRPr="000C1393">
              <w:rPr>
                <w:sz w:val="28"/>
                <w:szCs w:val="28"/>
                <w:lang w:val="uz-Cyrl-UZ"/>
              </w:rPr>
              <w:t>-</w:t>
            </w:r>
            <w:r w:rsidRPr="000C1393">
              <w:rPr>
                <w:sz w:val="28"/>
                <w:szCs w:val="28"/>
                <w:lang w:val="uz-Cyrl-UZ"/>
              </w:rPr>
              <w:t>oidal modulyatsiyalangan yorug‘lik oqimining chas</w:t>
            </w:r>
            <w:r w:rsidR="000C1393" w:rsidRPr="000C1393">
              <w:rPr>
                <w:sz w:val="28"/>
                <w:szCs w:val="28"/>
                <w:lang w:val="uz-Cyrl-UZ"/>
              </w:rPr>
              <w:t>-</w:t>
            </w:r>
            <w:r w:rsidRPr="000C1393">
              <w:rPr>
                <w:sz w:val="28"/>
                <w:szCs w:val="28"/>
                <w:lang w:val="uz-Cyrl-UZ"/>
              </w:rPr>
              <w:t>totasiga bog‘liqligi.</w:t>
            </w:r>
          </w:p>
          <w:p w14:paraId="7BD67B89" w14:textId="77777777" w:rsidR="0092362C" w:rsidRPr="000C1393" w:rsidRDefault="0092362C" w:rsidP="0092362C">
            <w:pPr>
              <w:jc w:val="both"/>
              <w:rPr>
                <w:sz w:val="18"/>
                <w:szCs w:val="18"/>
              </w:rPr>
            </w:pPr>
          </w:p>
          <w:p w14:paraId="6E4E43DB" w14:textId="77777777" w:rsidR="0092362C" w:rsidRPr="000C1393" w:rsidRDefault="0092362C" w:rsidP="0092362C">
            <w:pPr>
              <w:jc w:val="both"/>
              <w:rPr>
                <w:sz w:val="28"/>
                <w:szCs w:val="28"/>
                <w:lang w:val="uz-Cyrl-UZ"/>
              </w:rPr>
            </w:pPr>
            <w:r w:rsidRPr="000C1393">
              <w:rPr>
                <w:sz w:val="28"/>
                <w:szCs w:val="28"/>
                <w:lang w:val="uz-Cyrl-UZ"/>
              </w:rPr>
              <w:t>ЭОЎ чиқишидаги ёруғлик оқими модуляция коэффициентининг, киришга тушадиган, вақтда синусоидал модуляцияланган ёруғлик оқимининг частотасига боғлиқлиги.</w:t>
            </w:r>
          </w:p>
        </w:tc>
      </w:tr>
      <w:tr w:rsidR="0092362C" w:rsidRPr="00CC3BB1" w14:paraId="2167FD4D" w14:textId="77777777">
        <w:trPr>
          <w:tblCellSpacing w:w="0" w:type="dxa"/>
          <w:jc w:val="center"/>
        </w:trPr>
        <w:tc>
          <w:tcPr>
            <w:tcW w:w="1954" w:type="pct"/>
          </w:tcPr>
          <w:p w14:paraId="27EC9085" w14:textId="77777777" w:rsidR="0092362C" w:rsidRPr="00502F2F" w:rsidRDefault="0092362C" w:rsidP="0092362C">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lastRenderedPageBreak/>
              <w:t xml:space="preserve">Амплитудный метод </w:t>
            </w:r>
            <w:r w:rsidRPr="00502F2F">
              <w:rPr>
                <w:rFonts w:ascii="Times New Roman" w:hAnsi="Times New Roman"/>
                <w:b/>
                <w:bCs/>
                <w:sz w:val="28"/>
                <w:szCs w:val="28"/>
                <w:lang w:val="uz-Cyrl-UZ"/>
              </w:rPr>
              <w:br/>
              <w:t>оптического излучения</w:t>
            </w:r>
          </w:p>
          <w:p w14:paraId="3971031A" w14:textId="77777777" w:rsidR="0092362C"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sidRPr="00502F2F">
              <w:rPr>
                <w:bCs/>
                <w:color w:val="000000"/>
                <w:sz w:val="28"/>
                <w:szCs w:val="28"/>
                <w:lang w:val="uz-Cyrl-UZ"/>
              </w:rPr>
              <w:t>amplituda</w:t>
            </w:r>
            <w:r>
              <w:rPr>
                <w:bCs/>
                <w:color w:val="000000"/>
                <w:sz w:val="28"/>
                <w:szCs w:val="28"/>
                <w:lang w:val="uz-Cyrl-UZ"/>
              </w:rPr>
              <w:t xml:space="preserve">viy </w:t>
            </w:r>
            <w:r w:rsidRPr="00502F2F">
              <w:rPr>
                <w:bCs/>
                <w:color w:val="000000"/>
                <w:sz w:val="28"/>
                <w:szCs w:val="28"/>
                <w:lang w:val="uz-Cyrl-UZ"/>
              </w:rPr>
              <w:t>optik nurlanish</w:t>
            </w:r>
            <w:r>
              <w:rPr>
                <w:bCs/>
                <w:color w:val="000000"/>
                <w:sz w:val="28"/>
                <w:szCs w:val="28"/>
                <w:lang w:val="uz-Cyrl-UZ"/>
              </w:rPr>
              <w:t xml:space="preserve"> </w:t>
            </w:r>
            <w:r w:rsidRPr="00502F2F">
              <w:rPr>
                <w:bCs/>
                <w:color w:val="000000"/>
                <w:sz w:val="28"/>
                <w:szCs w:val="28"/>
                <w:lang w:val="uz-Cyrl-UZ"/>
              </w:rPr>
              <w:t>usuli</w:t>
            </w:r>
          </w:p>
          <w:p w14:paraId="3F90CC8B" w14:textId="4B1B1C3F" w:rsidR="0092362C" w:rsidRPr="00320DBD" w:rsidRDefault="00A80D01" w:rsidP="0092362C">
            <w:pPr>
              <w:rPr>
                <w:bCs/>
                <w:color w:val="000000"/>
                <w:sz w:val="28"/>
                <w:szCs w:val="28"/>
                <w:lang w:val="en-US"/>
              </w:rPr>
            </w:pPr>
            <w:r>
              <w:rPr>
                <w:bCs/>
                <w:color w:val="000000"/>
                <w:sz w:val="28"/>
                <w:szCs w:val="28"/>
                <w:lang w:val="uz-Cyrl-UZ"/>
              </w:rPr>
              <w:t xml:space="preserve"> </w:t>
            </w:r>
            <w:r w:rsidR="0092362C" w:rsidRPr="00FE5075">
              <w:rPr>
                <w:bCs/>
                <w:color w:val="000000"/>
                <w:sz w:val="28"/>
                <w:szCs w:val="28"/>
              </w:rPr>
              <w:t>амплитуда</w:t>
            </w:r>
            <w:r w:rsidR="0092362C">
              <w:rPr>
                <w:bCs/>
                <w:color w:val="000000"/>
                <w:sz w:val="28"/>
                <w:szCs w:val="28"/>
                <w:lang w:val="uz-Cyrl-UZ"/>
              </w:rPr>
              <w:t xml:space="preserve">вий </w:t>
            </w:r>
            <w:r w:rsidR="0092362C" w:rsidRPr="00FE5075">
              <w:rPr>
                <w:bCs/>
                <w:color w:val="000000"/>
                <w:sz w:val="28"/>
                <w:szCs w:val="28"/>
              </w:rPr>
              <w:t>оптик</w:t>
            </w:r>
            <w:r w:rsidR="0092362C" w:rsidRPr="00320DBD">
              <w:rPr>
                <w:bCs/>
                <w:color w:val="000000"/>
                <w:sz w:val="28"/>
                <w:szCs w:val="28"/>
                <w:lang w:val="en-US"/>
              </w:rPr>
              <w:t xml:space="preserve"> </w:t>
            </w:r>
            <w:r w:rsidR="0092362C" w:rsidRPr="00320DBD">
              <w:rPr>
                <w:bCs/>
                <w:color w:val="000000"/>
                <w:sz w:val="28"/>
                <w:szCs w:val="28"/>
                <w:lang w:val="en-US"/>
              </w:rPr>
              <w:br/>
            </w:r>
            <w:r w:rsidR="0092362C" w:rsidRPr="00FE5075">
              <w:rPr>
                <w:bCs/>
                <w:color w:val="000000"/>
                <w:sz w:val="28"/>
                <w:szCs w:val="28"/>
              </w:rPr>
              <w:t>нурланиш</w:t>
            </w:r>
            <w:r w:rsidR="0092362C">
              <w:rPr>
                <w:bCs/>
                <w:color w:val="000000"/>
                <w:sz w:val="28"/>
                <w:szCs w:val="28"/>
                <w:lang w:val="uz-Cyrl-UZ"/>
              </w:rPr>
              <w:t xml:space="preserve"> </w:t>
            </w:r>
            <w:r w:rsidR="0092362C" w:rsidRPr="00FE5075">
              <w:rPr>
                <w:bCs/>
                <w:color w:val="000000"/>
                <w:sz w:val="28"/>
                <w:szCs w:val="28"/>
              </w:rPr>
              <w:t>усули</w:t>
            </w:r>
          </w:p>
          <w:p w14:paraId="3103D101" w14:textId="77777777" w:rsidR="0092362C" w:rsidRPr="006C1C05" w:rsidRDefault="0092362C" w:rsidP="0092362C">
            <w:pPr>
              <w:pStyle w:val="NoSpacing1"/>
              <w:rPr>
                <w:rFonts w:ascii="Times New Roman" w:hAnsi="Times New Roman"/>
                <w:bCs/>
                <w:sz w:val="28"/>
                <w:szCs w:val="28"/>
                <w:lang w:val="en-US"/>
              </w:rPr>
            </w:pPr>
            <w:r w:rsidRPr="00FE5075">
              <w:rPr>
                <w:rFonts w:ascii="Times New Roman" w:hAnsi="Times New Roman"/>
                <w:b/>
                <w:bCs/>
                <w:color w:val="000000"/>
                <w:sz w:val="28"/>
                <w:szCs w:val="28"/>
                <w:lang w:val="en-US"/>
              </w:rPr>
              <w:t>en</w:t>
            </w:r>
            <w:r w:rsidRPr="006C1C05">
              <w:rPr>
                <w:rFonts w:ascii="Times New Roman" w:hAnsi="Times New Roman"/>
                <w:b/>
                <w:bCs/>
                <w:color w:val="000000"/>
                <w:sz w:val="28"/>
                <w:szCs w:val="28"/>
                <w:lang w:val="en-US"/>
              </w:rPr>
              <w:t xml:space="preserve"> </w:t>
            </w:r>
            <w:r w:rsidRPr="006C1C05">
              <w:rPr>
                <w:rFonts w:ascii="Times New Roman" w:hAnsi="Times New Roman"/>
                <w:bCs/>
                <w:color w:val="000000"/>
                <w:sz w:val="28"/>
                <w:szCs w:val="28"/>
                <w:lang w:val="en-US"/>
              </w:rPr>
              <w:t>-</w:t>
            </w:r>
            <w:r w:rsidR="006C1C05">
              <w:rPr>
                <w:rFonts w:ascii="Times New Roman" w:hAnsi="Times New Roman"/>
                <w:bCs/>
                <w:color w:val="000000"/>
                <w:sz w:val="28"/>
                <w:szCs w:val="28"/>
                <w:lang w:val="en-US"/>
              </w:rPr>
              <w:t xml:space="preserve"> amplitude method of optical radiation</w:t>
            </w:r>
          </w:p>
        </w:tc>
        <w:tc>
          <w:tcPr>
            <w:tcW w:w="3046" w:type="pct"/>
          </w:tcPr>
          <w:p w14:paraId="7A75EB67" w14:textId="77777777" w:rsidR="0092362C" w:rsidRDefault="0092362C" w:rsidP="0092362C">
            <w:pPr>
              <w:pStyle w:val="NoSpacing1"/>
              <w:jc w:val="both"/>
              <w:rPr>
                <w:rFonts w:ascii="Times New Roman" w:hAnsi="Times New Roman"/>
                <w:sz w:val="28"/>
                <w:szCs w:val="28"/>
              </w:rPr>
            </w:pPr>
            <w:r w:rsidRPr="00FE5075">
              <w:rPr>
                <w:rFonts w:ascii="Times New Roman" w:hAnsi="Times New Roman"/>
                <w:sz w:val="28"/>
                <w:szCs w:val="28"/>
              </w:rPr>
              <w:t>Метод оптического неразрушающего контроля, основанный на регистрации интенсивности оптического излучения, после его взаимодействия с объектом контроля.</w:t>
            </w:r>
          </w:p>
          <w:p w14:paraId="18D4B8AB" w14:textId="77777777" w:rsidR="0092362C" w:rsidRPr="004C47E9" w:rsidRDefault="0092362C" w:rsidP="0092362C">
            <w:pPr>
              <w:pStyle w:val="NoSpacing1"/>
              <w:jc w:val="both"/>
              <w:rPr>
                <w:rFonts w:ascii="Times New Roman" w:hAnsi="Times New Roman"/>
                <w:sz w:val="18"/>
                <w:szCs w:val="18"/>
              </w:rPr>
            </w:pPr>
          </w:p>
          <w:p w14:paraId="33BD417A" w14:textId="77777777" w:rsidR="0092362C" w:rsidRDefault="0092362C" w:rsidP="0092362C">
            <w:pPr>
              <w:pStyle w:val="NoSpacing1"/>
              <w:jc w:val="both"/>
              <w:rPr>
                <w:rFonts w:ascii="Times New Roman" w:hAnsi="Times New Roman"/>
                <w:sz w:val="28"/>
                <w:szCs w:val="28"/>
              </w:rPr>
            </w:pPr>
            <w:r w:rsidRPr="00F355BA">
              <w:rPr>
                <w:rFonts w:ascii="Times New Roman" w:hAnsi="Times New Roman"/>
                <w:sz w:val="28"/>
                <w:szCs w:val="28"/>
                <w:lang w:val="en-US"/>
              </w:rPr>
              <w:t>Nazorat</w:t>
            </w:r>
            <w:r w:rsidRPr="00F75032">
              <w:rPr>
                <w:rFonts w:ascii="Times New Roman" w:hAnsi="Times New Roman"/>
                <w:sz w:val="28"/>
                <w:szCs w:val="28"/>
              </w:rPr>
              <w:t xml:space="preserve"> </w:t>
            </w:r>
            <w:r w:rsidRPr="00F355BA">
              <w:rPr>
                <w:rFonts w:ascii="Times New Roman" w:hAnsi="Times New Roman"/>
                <w:sz w:val="28"/>
                <w:szCs w:val="28"/>
                <w:lang w:val="en-US"/>
              </w:rPr>
              <w:t>ob</w:t>
            </w:r>
            <w:r>
              <w:rPr>
                <w:rFonts w:ascii="Times New Roman" w:hAnsi="Times New Roman"/>
                <w:sz w:val="28"/>
                <w:szCs w:val="28"/>
                <w:lang w:val="uz-Cyrl-UZ"/>
              </w:rPr>
              <w:t>у</w:t>
            </w:r>
            <w:r w:rsidRPr="00F355BA">
              <w:rPr>
                <w:rFonts w:ascii="Times New Roman" w:hAnsi="Times New Roman"/>
                <w:sz w:val="28"/>
                <w:szCs w:val="28"/>
                <w:lang w:val="en-US"/>
              </w:rPr>
              <w:t>ekti</w:t>
            </w:r>
            <w:r w:rsidRPr="00F75032">
              <w:rPr>
                <w:rFonts w:ascii="Times New Roman" w:hAnsi="Times New Roman"/>
                <w:sz w:val="28"/>
                <w:szCs w:val="28"/>
              </w:rPr>
              <w:t xml:space="preserve"> </w:t>
            </w:r>
            <w:r w:rsidRPr="00F355BA">
              <w:rPr>
                <w:rFonts w:ascii="Times New Roman" w:hAnsi="Times New Roman"/>
                <w:sz w:val="28"/>
                <w:szCs w:val="28"/>
                <w:lang w:val="en-US"/>
              </w:rPr>
              <w:t>bilan</w:t>
            </w:r>
            <w:r w:rsidRPr="00F75032">
              <w:rPr>
                <w:rFonts w:ascii="Times New Roman" w:hAnsi="Times New Roman"/>
                <w:sz w:val="28"/>
                <w:szCs w:val="28"/>
              </w:rPr>
              <w:t xml:space="preserve"> </w:t>
            </w:r>
            <w:r>
              <w:rPr>
                <w:rFonts w:ascii="Times New Roman" w:hAnsi="Times New Roman"/>
                <w:sz w:val="28"/>
                <w:szCs w:val="28"/>
                <w:lang w:val="uz-Cyrl-UZ"/>
              </w:rPr>
              <w:t>o‘</w:t>
            </w:r>
            <w:r w:rsidRPr="00F355BA">
              <w:rPr>
                <w:rFonts w:ascii="Times New Roman" w:hAnsi="Times New Roman"/>
                <w:sz w:val="28"/>
                <w:szCs w:val="28"/>
                <w:lang w:val="en-US"/>
              </w:rPr>
              <w:t>zaro</w:t>
            </w:r>
            <w:r w:rsidRPr="00F75032">
              <w:rPr>
                <w:rFonts w:ascii="Times New Roman" w:hAnsi="Times New Roman"/>
                <w:sz w:val="28"/>
                <w:szCs w:val="28"/>
              </w:rPr>
              <w:t xml:space="preserve"> </w:t>
            </w:r>
            <w:r>
              <w:rPr>
                <w:rFonts w:ascii="Times New Roman" w:hAnsi="Times New Roman"/>
                <w:sz w:val="28"/>
                <w:szCs w:val="28"/>
                <w:lang w:val="uz-Cyrl-UZ"/>
              </w:rPr>
              <w:t>ta’sirlashishdan keyin optik nurlanish intensivligini qayd etishga asos</w:t>
            </w:r>
            <w:r w:rsidR="000C1393">
              <w:rPr>
                <w:rFonts w:ascii="Times New Roman" w:hAnsi="Times New Roman"/>
                <w:sz w:val="28"/>
                <w:szCs w:val="28"/>
                <w:lang w:val="uz-Cyrl-UZ"/>
              </w:rPr>
              <w:t>-</w:t>
            </w:r>
            <w:r>
              <w:rPr>
                <w:rFonts w:ascii="Times New Roman" w:hAnsi="Times New Roman"/>
                <w:sz w:val="28"/>
                <w:szCs w:val="28"/>
                <w:lang w:val="uz-Cyrl-UZ"/>
              </w:rPr>
              <w:t>langan, optik kuchsizlantirmasdan tekshirish usuli.</w:t>
            </w:r>
          </w:p>
          <w:p w14:paraId="7E85B87D" w14:textId="77777777" w:rsidR="0092362C" w:rsidRPr="004C47E9" w:rsidRDefault="0092362C" w:rsidP="0092362C">
            <w:pPr>
              <w:pStyle w:val="NoSpacing1"/>
              <w:jc w:val="both"/>
              <w:rPr>
                <w:rFonts w:ascii="Times New Roman" w:hAnsi="Times New Roman"/>
                <w:sz w:val="18"/>
                <w:szCs w:val="18"/>
              </w:rPr>
            </w:pPr>
          </w:p>
          <w:p w14:paraId="6B038513" w14:textId="77777777" w:rsidR="0092362C" w:rsidRDefault="0092362C" w:rsidP="0092362C">
            <w:pPr>
              <w:pStyle w:val="NoSpacing1"/>
              <w:jc w:val="both"/>
              <w:rPr>
                <w:rFonts w:ascii="Times New Roman" w:hAnsi="Times New Roman"/>
                <w:sz w:val="28"/>
                <w:szCs w:val="28"/>
                <w:lang w:val="uz-Cyrl-UZ"/>
              </w:rPr>
            </w:pPr>
            <w:r>
              <w:rPr>
                <w:rFonts w:ascii="Times New Roman" w:hAnsi="Times New Roman"/>
                <w:sz w:val="28"/>
                <w:szCs w:val="28"/>
              </w:rPr>
              <w:t xml:space="preserve">Назорат объекти билан </w:t>
            </w:r>
            <w:r>
              <w:rPr>
                <w:rFonts w:ascii="Times New Roman" w:hAnsi="Times New Roman"/>
                <w:sz w:val="28"/>
                <w:szCs w:val="28"/>
                <w:lang w:val="uz-Cyrl-UZ"/>
              </w:rPr>
              <w:t>ў</w:t>
            </w:r>
            <w:r>
              <w:rPr>
                <w:rFonts w:ascii="Times New Roman" w:hAnsi="Times New Roman"/>
                <w:sz w:val="28"/>
                <w:szCs w:val="28"/>
              </w:rPr>
              <w:t xml:space="preserve">заро </w:t>
            </w:r>
            <w:r>
              <w:rPr>
                <w:rFonts w:ascii="Times New Roman" w:hAnsi="Times New Roman"/>
                <w:sz w:val="28"/>
                <w:szCs w:val="28"/>
                <w:lang w:val="uz-Cyrl-UZ"/>
              </w:rPr>
              <w:t>таъсирлашишдан кейин оптик нурланиш интенсивлигини қайд этишга асосланган, оптик кучсизлантирмасдан текшириш усули.</w:t>
            </w:r>
          </w:p>
          <w:p w14:paraId="011518E0" w14:textId="77777777" w:rsidR="000C1393" w:rsidRPr="00FE5075" w:rsidRDefault="000C1393" w:rsidP="0092362C">
            <w:pPr>
              <w:pStyle w:val="NoSpacing1"/>
              <w:jc w:val="both"/>
              <w:rPr>
                <w:rFonts w:ascii="Times New Roman" w:hAnsi="Times New Roman"/>
                <w:sz w:val="28"/>
                <w:szCs w:val="28"/>
                <w:lang w:val="uz-Cyrl-UZ"/>
              </w:rPr>
            </w:pPr>
          </w:p>
        </w:tc>
      </w:tr>
      <w:tr w:rsidR="0092362C" w:rsidRPr="003D75D3" w14:paraId="1D87CB5C" w14:textId="77777777">
        <w:trPr>
          <w:tblCellSpacing w:w="0" w:type="dxa"/>
          <w:jc w:val="center"/>
        </w:trPr>
        <w:tc>
          <w:tcPr>
            <w:tcW w:w="1954" w:type="pct"/>
          </w:tcPr>
          <w:p w14:paraId="2D6D4818" w14:textId="77777777" w:rsidR="0092362C" w:rsidRPr="00502F2F" w:rsidRDefault="0092362C" w:rsidP="0092362C">
            <w:pPr>
              <w:rPr>
                <w:b/>
                <w:iCs/>
                <w:sz w:val="28"/>
                <w:szCs w:val="28"/>
                <w:lang w:val="uz-Cyrl-UZ"/>
              </w:rPr>
            </w:pPr>
            <w:r w:rsidRPr="00502F2F">
              <w:rPr>
                <w:b/>
                <w:iCs/>
                <w:sz w:val="28"/>
                <w:szCs w:val="28"/>
                <w:lang w:val="uz-Cyrl-UZ"/>
              </w:rPr>
              <w:t xml:space="preserve">Анализ изображения </w:t>
            </w:r>
          </w:p>
          <w:p w14:paraId="54738CE2" w14:textId="260E2A3A" w:rsidR="0092362C" w:rsidRDefault="0092362C" w:rsidP="0092362C">
            <w:pPr>
              <w:rPr>
                <w:bCs/>
                <w:color w:val="000000"/>
                <w:sz w:val="28"/>
                <w:szCs w:val="28"/>
                <w:lang w:val="uz-Cyrl-UZ"/>
              </w:rPr>
            </w:pPr>
            <w:r w:rsidRPr="00502F2F">
              <w:rPr>
                <w:b/>
                <w:bCs/>
                <w:color w:val="000000"/>
                <w:sz w:val="28"/>
                <w:szCs w:val="28"/>
                <w:lang w:val="uz-Cyrl-UZ"/>
              </w:rPr>
              <w:t xml:space="preserve">uz </w:t>
            </w:r>
            <w:r w:rsidR="00BD540B" w:rsidRPr="00A85587">
              <w:rPr>
                <w:b/>
                <w:bCs/>
                <w:color w:val="000000"/>
                <w:sz w:val="28"/>
                <w:szCs w:val="28"/>
              </w:rPr>
              <w:t>-</w:t>
            </w:r>
            <w:r>
              <w:rPr>
                <w:bCs/>
                <w:color w:val="000000"/>
                <w:sz w:val="28"/>
                <w:szCs w:val="28"/>
                <w:lang w:val="uz-Cyrl-UZ"/>
              </w:rPr>
              <w:t xml:space="preserve"> tasvirni tahlil qilish</w:t>
            </w:r>
          </w:p>
          <w:p w14:paraId="6FF09938" w14:textId="76A94225" w:rsidR="0092362C" w:rsidRPr="0028489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тасвирни таҳлил қилиш </w:t>
            </w:r>
          </w:p>
          <w:p w14:paraId="7C32FD10" w14:textId="77777777" w:rsidR="0092362C" w:rsidRPr="002A323F" w:rsidRDefault="0092362C" w:rsidP="0092362C">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Pr="00201E17">
              <w:rPr>
                <w:iCs/>
                <w:sz w:val="28"/>
                <w:szCs w:val="28"/>
                <w:lang w:val="en-US"/>
              </w:rPr>
              <w:t>image-dissection</w:t>
            </w:r>
            <w:r w:rsidRPr="002A323F">
              <w:rPr>
                <w:b/>
                <w:iCs/>
                <w:sz w:val="28"/>
                <w:szCs w:val="28"/>
                <w:lang w:val="en-US"/>
              </w:rPr>
              <w:t xml:space="preserve"> </w:t>
            </w:r>
          </w:p>
        </w:tc>
        <w:tc>
          <w:tcPr>
            <w:tcW w:w="3046" w:type="pct"/>
          </w:tcPr>
          <w:p w14:paraId="4B235B9A" w14:textId="77777777" w:rsidR="0092362C" w:rsidRDefault="0092362C" w:rsidP="0092362C">
            <w:pPr>
              <w:jc w:val="both"/>
              <w:rPr>
                <w:sz w:val="28"/>
                <w:szCs w:val="28"/>
                <w:lang w:val="uz-Cyrl-UZ"/>
              </w:rPr>
            </w:pPr>
            <w:r w:rsidRPr="002A323F">
              <w:rPr>
                <w:sz w:val="28"/>
                <w:szCs w:val="28"/>
              </w:rPr>
              <w:t>Детальное изучение, рассмотрение, разбор изображения.</w:t>
            </w:r>
          </w:p>
          <w:p w14:paraId="267E087A" w14:textId="77777777" w:rsidR="0092362C" w:rsidRDefault="0092362C" w:rsidP="0092362C">
            <w:pPr>
              <w:jc w:val="both"/>
              <w:rPr>
                <w:sz w:val="28"/>
                <w:szCs w:val="28"/>
              </w:rPr>
            </w:pPr>
          </w:p>
          <w:p w14:paraId="4C17E884" w14:textId="77777777" w:rsidR="0092362C" w:rsidRPr="00F75032" w:rsidRDefault="0092362C" w:rsidP="0092362C">
            <w:pPr>
              <w:jc w:val="both"/>
              <w:rPr>
                <w:sz w:val="28"/>
                <w:szCs w:val="28"/>
                <w:lang w:val="en-US"/>
              </w:rPr>
            </w:pPr>
            <w:r>
              <w:rPr>
                <w:sz w:val="28"/>
                <w:szCs w:val="28"/>
                <w:lang w:val="uz-Cyrl-UZ"/>
              </w:rPr>
              <w:t>Tasvirni batafsil o‘rganish, ko‘rib chiqish, tahlil qilish.</w:t>
            </w:r>
          </w:p>
          <w:p w14:paraId="4C3FF2A2" w14:textId="77777777" w:rsidR="0092362C" w:rsidRPr="00F75032" w:rsidRDefault="0092362C" w:rsidP="0092362C">
            <w:pPr>
              <w:jc w:val="both"/>
              <w:rPr>
                <w:sz w:val="28"/>
                <w:szCs w:val="28"/>
                <w:lang w:val="en-US"/>
              </w:rPr>
            </w:pPr>
          </w:p>
          <w:p w14:paraId="4C4C1328" w14:textId="77777777" w:rsidR="0092362C" w:rsidRPr="0028489A" w:rsidRDefault="0092362C" w:rsidP="0092362C">
            <w:pPr>
              <w:jc w:val="both"/>
              <w:rPr>
                <w:sz w:val="28"/>
                <w:szCs w:val="28"/>
                <w:lang w:val="uz-Cyrl-UZ"/>
              </w:rPr>
            </w:pPr>
            <w:r>
              <w:rPr>
                <w:sz w:val="28"/>
                <w:szCs w:val="28"/>
                <w:lang w:val="uz-Cyrl-UZ"/>
              </w:rPr>
              <w:t>Тасвирни батафсил ўрганиш, кўриб чиқиш, таҳ</w:t>
            </w:r>
            <w:r w:rsidR="000C1393">
              <w:rPr>
                <w:sz w:val="28"/>
                <w:szCs w:val="28"/>
                <w:lang w:val="uz-Cyrl-UZ"/>
              </w:rPr>
              <w:t>-</w:t>
            </w:r>
            <w:r>
              <w:rPr>
                <w:sz w:val="28"/>
                <w:szCs w:val="28"/>
                <w:lang w:val="uz-Cyrl-UZ"/>
              </w:rPr>
              <w:t>лил қилиш.</w:t>
            </w:r>
          </w:p>
        </w:tc>
      </w:tr>
      <w:tr w:rsidR="0092362C" w:rsidRPr="003D75D3" w14:paraId="5CD8D41C" w14:textId="77777777">
        <w:trPr>
          <w:tblCellSpacing w:w="0" w:type="dxa"/>
          <w:jc w:val="center"/>
        </w:trPr>
        <w:tc>
          <w:tcPr>
            <w:tcW w:w="1954" w:type="pct"/>
          </w:tcPr>
          <w:p w14:paraId="7D915C7D" w14:textId="77777777" w:rsidR="0092362C" w:rsidRPr="002A323F" w:rsidRDefault="0092362C" w:rsidP="0092362C">
            <w:pPr>
              <w:rPr>
                <w:b/>
                <w:bCs/>
                <w:color w:val="000000"/>
                <w:sz w:val="28"/>
                <w:szCs w:val="28"/>
              </w:rPr>
            </w:pPr>
            <w:r w:rsidRPr="002A323F">
              <w:rPr>
                <w:b/>
                <w:bCs/>
                <w:color w:val="000000"/>
                <w:sz w:val="28"/>
                <w:szCs w:val="28"/>
              </w:rPr>
              <w:t>Анализатор</w:t>
            </w:r>
          </w:p>
          <w:p w14:paraId="4C961FF8" w14:textId="77777777" w:rsidR="0092362C" w:rsidRPr="00502F2F" w:rsidRDefault="0092362C" w:rsidP="0092362C">
            <w:pPr>
              <w:rPr>
                <w:bCs/>
                <w:color w:val="000000"/>
                <w:sz w:val="28"/>
                <w:szCs w:val="28"/>
              </w:rPr>
            </w:pPr>
            <w:r w:rsidRPr="002A323F">
              <w:rPr>
                <w:b/>
                <w:bCs/>
                <w:color w:val="000000"/>
                <w:sz w:val="28"/>
                <w:szCs w:val="28"/>
                <w:lang w:val="en-US"/>
              </w:rPr>
              <w:t>uz</w:t>
            </w:r>
            <w:r w:rsidRPr="00502F2F">
              <w:rPr>
                <w:b/>
                <w:bCs/>
                <w:color w:val="000000"/>
                <w:sz w:val="28"/>
                <w:szCs w:val="28"/>
              </w:rPr>
              <w:t xml:space="preserve"> </w:t>
            </w:r>
            <w:r>
              <w:rPr>
                <w:bCs/>
                <w:color w:val="000000"/>
                <w:sz w:val="28"/>
                <w:szCs w:val="28"/>
                <w:lang w:val="uz-Cyrl-UZ"/>
              </w:rPr>
              <w:t>-</w:t>
            </w:r>
            <w:r w:rsidRPr="00502F2F">
              <w:rPr>
                <w:bCs/>
                <w:color w:val="000000"/>
                <w:sz w:val="28"/>
                <w:szCs w:val="28"/>
              </w:rPr>
              <w:t xml:space="preserve"> </w:t>
            </w:r>
            <w:r>
              <w:rPr>
                <w:bCs/>
                <w:color w:val="000000"/>
                <w:sz w:val="28"/>
                <w:szCs w:val="28"/>
                <w:lang w:val="uz-Cyrl-UZ"/>
              </w:rPr>
              <w:t>analizator</w:t>
            </w:r>
          </w:p>
          <w:p w14:paraId="365550F9" w14:textId="6426AA90" w:rsidR="0092362C" w:rsidRPr="00A00A3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анализатор</w:t>
            </w:r>
          </w:p>
          <w:p w14:paraId="02103F2C" w14:textId="77777777" w:rsidR="0092362C" w:rsidRPr="00502F2F" w:rsidRDefault="0092362C" w:rsidP="0092362C">
            <w:pPr>
              <w:rPr>
                <w:b/>
                <w:bCs/>
                <w:color w:val="000000"/>
                <w:sz w:val="28"/>
                <w:szCs w:val="28"/>
              </w:rPr>
            </w:pPr>
            <w:r w:rsidRPr="002A323F">
              <w:rPr>
                <w:b/>
                <w:bCs/>
                <w:color w:val="000000"/>
                <w:sz w:val="28"/>
                <w:szCs w:val="28"/>
                <w:lang w:val="en-US"/>
              </w:rPr>
              <w:t>en</w:t>
            </w:r>
            <w:r w:rsidRPr="00502F2F">
              <w:rPr>
                <w:b/>
                <w:bCs/>
                <w:color w:val="000000"/>
                <w:sz w:val="28"/>
                <w:szCs w:val="28"/>
              </w:rPr>
              <w:t xml:space="preserve"> </w:t>
            </w:r>
            <w:r w:rsidRPr="00FB2C8C">
              <w:rPr>
                <w:bCs/>
                <w:color w:val="000000"/>
                <w:sz w:val="28"/>
                <w:szCs w:val="28"/>
                <w:lang w:val="uz-Cyrl-UZ"/>
              </w:rPr>
              <w:t>-</w:t>
            </w:r>
            <w:r w:rsidRPr="00502F2F">
              <w:rPr>
                <w:b/>
                <w:bCs/>
                <w:color w:val="000000"/>
                <w:sz w:val="28"/>
                <w:szCs w:val="28"/>
              </w:rPr>
              <w:t xml:space="preserve"> </w:t>
            </w:r>
            <w:r w:rsidRPr="00A00A3A">
              <w:rPr>
                <w:bCs/>
                <w:color w:val="000000"/>
                <w:sz w:val="28"/>
                <w:szCs w:val="28"/>
                <w:lang w:val="en-US"/>
              </w:rPr>
              <w:t>analyser</w:t>
            </w:r>
          </w:p>
        </w:tc>
        <w:tc>
          <w:tcPr>
            <w:tcW w:w="3046" w:type="pct"/>
          </w:tcPr>
          <w:p w14:paraId="44541EE0" w14:textId="77777777" w:rsidR="0092362C" w:rsidRDefault="0092362C" w:rsidP="0092362C">
            <w:pPr>
              <w:jc w:val="both"/>
              <w:rPr>
                <w:color w:val="000000"/>
                <w:sz w:val="28"/>
                <w:szCs w:val="28"/>
                <w:lang w:val="uz-Cyrl-UZ"/>
              </w:rPr>
            </w:pPr>
            <w:r>
              <w:rPr>
                <w:color w:val="000000"/>
                <w:sz w:val="28"/>
                <w:szCs w:val="28"/>
                <w:lang w:val="uz-Cyrl-UZ"/>
              </w:rPr>
              <w:t xml:space="preserve">Прибор, </w:t>
            </w:r>
            <w:r w:rsidRPr="002A323F">
              <w:rPr>
                <w:color w:val="000000"/>
                <w:sz w:val="28"/>
                <w:szCs w:val="28"/>
              </w:rPr>
              <w:t>предназначенный для обнаружения поляризации света.</w:t>
            </w:r>
          </w:p>
          <w:p w14:paraId="6A315170" w14:textId="77777777" w:rsidR="0092362C" w:rsidRDefault="0092362C" w:rsidP="0092362C">
            <w:pPr>
              <w:jc w:val="both"/>
              <w:rPr>
                <w:color w:val="000000"/>
                <w:sz w:val="28"/>
                <w:szCs w:val="28"/>
              </w:rPr>
            </w:pPr>
          </w:p>
          <w:p w14:paraId="010E3345" w14:textId="77777777" w:rsidR="0092362C" w:rsidRPr="00F75032" w:rsidRDefault="0092362C" w:rsidP="0092362C">
            <w:pPr>
              <w:jc w:val="both"/>
              <w:rPr>
                <w:color w:val="000000"/>
                <w:sz w:val="28"/>
                <w:szCs w:val="28"/>
                <w:lang w:val="en-US"/>
              </w:rPr>
            </w:pPr>
            <w:r>
              <w:rPr>
                <w:color w:val="000000"/>
                <w:sz w:val="28"/>
                <w:szCs w:val="28"/>
                <w:lang w:val="uz-Cyrl-UZ"/>
              </w:rPr>
              <w:t>Yorug‘likning qutblanish xususiyatini aniqlash uchun mo‘ljallangan asbob.</w:t>
            </w:r>
          </w:p>
          <w:p w14:paraId="18D1A207" w14:textId="77777777" w:rsidR="0092362C" w:rsidRPr="00F75032" w:rsidRDefault="0092362C" w:rsidP="0092362C">
            <w:pPr>
              <w:jc w:val="both"/>
              <w:rPr>
                <w:color w:val="000000"/>
                <w:sz w:val="28"/>
                <w:szCs w:val="28"/>
                <w:lang w:val="en-US"/>
              </w:rPr>
            </w:pPr>
          </w:p>
          <w:p w14:paraId="3D41B6B8" w14:textId="77777777" w:rsidR="0092362C" w:rsidRDefault="0092362C" w:rsidP="0092362C">
            <w:pPr>
              <w:jc w:val="both"/>
              <w:rPr>
                <w:color w:val="000000"/>
                <w:sz w:val="28"/>
                <w:szCs w:val="28"/>
                <w:lang w:val="en-US"/>
              </w:rPr>
            </w:pPr>
            <w:r>
              <w:rPr>
                <w:color w:val="000000"/>
                <w:sz w:val="28"/>
                <w:szCs w:val="28"/>
                <w:lang w:val="uz-Cyrl-UZ"/>
              </w:rPr>
              <w:t>Ёруғликнинг қутбланиш хусусиятини аниқлаш учун мўлжалланган асбоб.</w:t>
            </w:r>
          </w:p>
          <w:p w14:paraId="1D0B7D76" w14:textId="77777777" w:rsidR="004C47E9" w:rsidRPr="004C47E9" w:rsidRDefault="004C47E9" w:rsidP="0092362C">
            <w:pPr>
              <w:jc w:val="both"/>
              <w:rPr>
                <w:color w:val="000000"/>
                <w:sz w:val="28"/>
                <w:szCs w:val="28"/>
                <w:lang w:val="en-US"/>
              </w:rPr>
            </w:pPr>
          </w:p>
        </w:tc>
      </w:tr>
      <w:tr w:rsidR="0092362C" w:rsidRPr="003D75D3" w14:paraId="59A5A957" w14:textId="77777777">
        <w:trPr>
          <w:tblCellSpacing w:w="0" w:type="dxa"/>
          <w:jc w:val="center"/>
        </w:trPr>
        <w:tc>
          <w:tcPr>
            <w:tcW w:w="1954" w:type="pct"/>
          </w:tcPr>
          <w:p w14:paraId="054E1183" w14:textId="77777777" w:rsidR="0092362C" w:rsidRPr="00502F2F" w:rsidRDefault="0092362C" w:rsidP="0092362C">
            <w:pPr>
              <w:rPr>
                <w:b/>
                <w:sz w:val="28"/>
                <w:szCs w:val="28"/>
                <w:lang w:val="uz-Cyrl-UZ"/>
              </w:rPr>
            </w:pPr>
            <w:r w:rsidRPr="00502F2F">
              <w:rPr>
                <w:b/>
                <w:sz w:val="28"/>
                <w:szCs w:val="28"/>
                <w:lang w:val="uz-Cyrl-UZ"/>
              </w:rPr>
              <w:lastRenderedPageBreak/>
              <w:t>Аналоговый (цифровой) передающий оптоэлектронный модуль</w:t>
            </w:r>
          </w:p>
          <w:p w14:paraId="1F02922D"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analog</w:t>
            </w:r>
            <w:r w:rsidRPr="00FE5075">
              <w:rPr>
                <w:bCs/>
                <w:color w:val="000000"/>
                <w:sz w:val="28"/>
                <w:szCs w:val="28"/>
                <w:lang w:val="uz-Cyrl-UZ"/>
              </w:rPr>
              <w:t xml:space="preserve"> (</w:t>
            </w:r>
            <w:r>
              <w:rPr>
                <w:bCs/>
                <w:color w:val="000000"/>
                <w:sz w:val="28"/>
                <w:szCs w:val="28"/>
                <w:lang w:val="uz-Cyrl-UZ"/>
              </w:rPr>
              <w:t>raqamli</w:t>
            </w:r>
            <w:r w:rsidRPr="00FE5075">
              <w:rPr>
                <w:bCs/>
                <w:color w:val="000000"/>
                <w:sz w:val="28"/>
                <w:szCs w:val="28"/>
                <w:lang w:val="uz-Cyrl-UZ"/>
              </w:rPr>
              <w:t xml:space="preserve">) </w:t>
            </w:r>
            <w:r>
              <w:rPr>
                <w:bCs/>
                <w:color w:val="000000"/>
                <w:sz w:val="28"/>
                <w:szCs w:val="28"/>
                <w:lang w:val="uz-Cyrl-UZ"/>
              </w:rPr>
              <w:t>uzatuvchi</w:t>
            </w:r>
            <w:r w:rsidRPr="00FE5075">
              <w:rPr>
                <w:bCs/>
                <w:color w:val="000000"/>
                <w:sz w:val="28"/>
                <w:szCs w:val="28"/>
                <w:lang w:val="uz-Cyrl-UZ"/>
              </w:rPr>
              <w:t xml:space="preserve"> </w:t>
            </w:r>
            <w:r>
              <w:rPr>
                <w:bCs/>
                <w:color w:val="000000"/>
                <w:sz w:val="28"/>
                <w:szCs w:val="28"/>
                <w:lang w:val="uz-Cyrl-UZ"/>
              </w:rPr>
              <w:t>optoelektron</w:t>
            </w:r>
            <w:r w:rsidRPr="00FE5075">
              <w:rPr>
                <w:bCs/>
                <w:color w:val="000000"/>
                <w:sz w:val="28"/>
                <w:szCs w:val="28"/>
                <w:lang w:val="uz-Cyrl-UZ"/>
              </w:rPr>
              <w:t xml:space="preserve"> </w:t>
            </w:r>
            <w:r>
              <w:rPr>
                <w:bCs/>
                <w:color w:val="000000"/>
                <w:sz w:val="28"/>
                <w:szCs w:val="28"/>
                <w:lang w:val="uz-Cyrl-UZ"/>
              </w:rPr>
              <w:t>modul</w:t>
            </w:r>
          </w:p>
          <w:p w14:paraId="40AE9C0B" w14:textId="2320BD44" w:rsidR="0092362C" w:rsidRPr="00320DBD" w:rsidRDefault="00A80D01" w:rsidP="0092362C">
            <w:pPr>
              <w:rPr>
                <w:bCs/>
                <w:color w:val="000000"/>
                <w:sz w:val="28"/>
                <w:szCs w:val="28"/>
                <w:lang w:val="uz-Cyrl-UZ"/>
              </w:rPr>
            </w:pPr>
            <w:r>
              <w:rPr>
                <w:b/>
                <w:bCs/>
                <w:color w:val="000000"/>
                <w:sz w:val="28"/>
                <w:szCs w:val="28"/>
                <w:lang w:val="uz-Cyrl-UZ"/>
              </w:rPr>
              <w:t xml:space="preserve"> </w:t>
            </w:r>
            <w:r w:rsidR="0092362C" w:rsidRPr="00FE5075">
              <w:rPr>
                <w:bCs/>
                <w:color w:val="000000"/>
                <w:sz w:val="28"/>
                <w:szCs w:val="28"/>
                <w:lang w:val="uz-Cyrl-UZ"/>
              </w:rPr>
              <w:t>аналог (рақамли) узатувчи оптоэлектрон модуль</w:t>
            </w:r>
          </w:p>
          <w:p w14:paraId="05A527B8" w14:textId="77777777" w:rsidR="0092362C" w:rsidRPr="00320DBD" w:rsidRDefault="0092362C" w:rsidP="0092362C">
            <w:pPr>
              <w:rPr>
                <w:sz w:val="28"/>
                <w:szCs w:val="28"/>
                <w:lang w:val="uz-Cyrl-UZ"/>
              </w:rPr>
            </w:pPr>
            <w:r w:rsidRPr="00320DBD">
              <w:rPr>
                <w:b/>
                <w:bCs/>
                <w:color w:val="000000"/>
                <w:sz w:val="28"/>
                <w:szCs w:val="28"/>
                <w:lang w:val="uz-Cyrl-UZ"/>
              </w:rPr>
              <w:t xml:space="preserve">en </w:t>
            </w:r>
            <w:r w:rsidRPr="00320DBD">
              <w:rPr>
                <w:bCs/>
                <w:color w:val="000000"/>
                <w:sz w:val="28"/>
                <w:szCs w:val="28"/>
                <w:lang w:val="uz-Cyrl-UZ"/>
              </w:rPr>
              <w:t>-</w:t>
            </w:r>
            <w:r w:rsidR="00352036" w:rsidRPr="00E5190F">
              <w:rPr>
                <w:bCs/>
                <w:color w:val="000000"/>
                <w:sz w:val="28"/>
                <w:szCs w:val="28"/>
                <w:lang w:val="uz-Cyrl-UZ"/>
              </w:rPr>
              <w:t xml:space="preserve"> analogue (digital) transmitting optoelectronic module</w:t>
            </w:r>
          </w:p>
        </w:tc>
        <w:tc>
          <w:tcPr>
            <w:tcW w:w="3046" w:type="pct"/>
          </w:tcPr>
          <w:p w14:paraId="2BF16987" w14:textId="77777777" w:rsidR="0092362C" w:rsidRDefault="0092362C" w:rsidP="0092362C">
            <w:pPr>
              <w:jc w:val="both"/>
              <w:rPr>
                <w:sz w:val="28"/>
                <w:szCs w:val="28"/>
                <w:lang w:val="uz-Cyrl-UZ"/>
              </w:rPr>
            </w:pPr>
            <w:r w:rsidRPr="00FE5075">
              <w:rPr>
                <w:sz w:val="28"/>
                <w:szCs w:val="28"/>
              </w:rPr>
              <w:t>Передающий оптоэлектронный модуль, предназначенный для преобразования аналоговых (циф</w:t>
            </w:r>
            <w:r w:rsidR="000C1393">
              <w:rPr>
                <w:sz w:val="28"/>
                <w:szCs w:val="28"/>
              </w:rPr>
              <w:t>-</w:t>
            </w:r>
            <w:r w:rsidRPr="00FE5075">
              <w:rPr>
                <w:sz w:val="28"/>
                <w:szCs w:val="28"/>
              </w:rPr>
              <w:t xml:space="preserve">ровых) сигналов электросвязи. </w:t>
            </w:r>
          </w:p>
          <w:p w14:paraId="676A35E9" w14:textId="77777777" w:rsidR="0092362C" w:rsidRDefault="0092362C" w:rsidP="0092362C">
            <w:pPr>
              <w:jc w:val="both"/>
              <w:rPr>
                <w:sz w:val="28"/>
                <w:szCs w:val="28"/>
              </w:rPr>
            </w:pPr>
          </w:p>
          <w:p w14:paraId="70A30BA0" w14:textId="77777777" w:rsidR="0092362C" w:rsidRPr="00F75032" w:rsidRDefault="0092362C" w:rsidP="0092362C">
            <w:pPr>
              <w:jc w:val="both"/>
              <w:rPr>
                <w:sz w:val="28"/>
                <w:szCs w:val="28"/>
                <w:lang w:val="en-US"/>
              </w:rPr>
            </w:pPr>
            <w:r>
              <w:rPr>
                <w:sz w:val="28"/>
                <w:szCs w:val="28"/>
                <w:lang w:val="uz-Cyrl-UZ"/>
              </w:rPr>
              <w:t>Elektraloqa analog (raqamli) signallarini o‘zgartirish uchun mo‘ljallangan uzatuvchi optoelektron modul.</w:t>
            </w:r>
          </w:p>
          <w:p w14:paraId="3A01ED1D" w14:textId="77777777" w:rsidR="0092362C" w:rsidRPr="00F75032" w:rsidRDefault="0092362C" w:rsidP="0092362C">
            <w:pPr>
              <w:jc w:val="both"/>
              <w:rPr>
                <w:sz w:val="28"/>
                <w:szCs w:val="28"/>
                <w:lang w:val="en-US"/>
              </w:rPr>
            </w:pPr>
          </w:p>
          <w:p w14:paraId="76F25244" w14:textId="77777777" w:rsidR="0092362C" w:rsidRDefault="0092362C" w:rsidP="0092362C">
            <w:pPr>
              <w:jc w:val="both"/>
              <w:rPr>
                <w:sz w:val="28"/>
                <w:szCs w:val="28"/>
                <w:lang w:val="en-US"/>
              </w:rPr>
            </w:pPr>
            <w:r>
              <w:rPr>
                <w:sz w:val="28"/>
                <w:szCs w:val="28"/>
                <w:lang w:val="uz-Cyrl-UZ"/>
              </w:rPr>
              <w:t>Электралоқа аналог (рақамли) сигналларини ўзгартириш учун мўлжалланган узатувчи опто</w:t>
            </w:r>
            <w:r w:rsidR="000C1393">
              <w:rPr>
                <w:sz w:val="28"/>
                <w:szCs w:val="28"/>
                <w:lang w:val="uz-Cyrl-UZ"/>
              </w:rPr>
              <w:t>-</w:t>
            </w:r>
            <w:r>
              <w:rPr>
                <w:sz w:val="28"/>
                <w:szCs w:val="28"/>
                <w:lang w:val="uz-Cyrl-UZ"/>
              </w:rPr>
              <w:t>электрон модуль.</w:t>
            </w:r>
          </w:p>
          <w:p w14:paraId="494AE7A6" w14:textId="77777777" w:rsidR="004C47E9" w:rsidRPr="004C47E9" w:rsidRDefault="004C47E9" w:rsidP="0092362C">
            <w:pPr>
              <w:jc w:val="both"/>
              <w:rPr>
                <w:sz w:val="28"/>
                <w:szCs w:val="28"/>
                <w:lang w:val="en-US"/>
              </w:rPr>
            </w:pPr>
          </w:p>
        </w:tc>
      </w:tr>
      <w:tr w:rsidR="0092362C" w:rsidRPr="00CC3BB1" w14:paraId="74D5EE8E" w14:textId="77777777">
        <w:trPr>
          <w:tblCellSpacing w:w="0" w:type="dxa"/>
          <w:jc w:val="center"/>
        </w:trPr>
        <w:tc>
          <w:tcPr>
            <w:tcW w:w="1954" w:type="pct"/>
          </w:tcPr>
          <w:p w14:paraId="435E46DF" w14:textId="77777777" w:rsidR="0092362C" w:rsidRDefault="0092362C" w:rsidP="0092362C">
            <w:pPr>
              <w:rPr>
                <w:b/>
                <w:sz w:val="28"/>
                <w:szCs w:val="28"/>
                <w:lang w:val="uz-Cyrl-UZ"/>
              </w:rPr>
            </w:pPr>
            <w:r w:rsidRPr="008A620A">
              <w:rPr>
                <w:b/>
                <w:sz w:val="28"/>
                <w:szCs w:val="28"/>
              </w:rPr>
              <w:t xml:space="preserve">Аналоговый (цифровой) приемно-передающий </w:t>
            </w:r>
            <w:r w:rsidR="00F7464B">
              <w:rPr>
                <w:b/>
                <w:sz w:val="28"/>
                <w:szCs w:val="28"/>
              </w:rPr>
              <w:br/>
            </w:r>
            <w:r w:rsidRPr="008A620A">
              <w:rPr>
                <w:b/>
                <w:sz w:val="28"/>
                <w:szCs w:val="28"/>
              </w:rPr>
              <w:t>оптоэлектронный модуль</w:t>
            </w:r>
          </w:p>
          <w:p w14:paraId="12D1B1CE" w14:textId="77777777" w:rsidR="0092362C" w:rsidRDefault="0092362C" w:rsidP="0092362C">
            <w:pPr>
              <w:rPr>
                <w:b/>
                <w:bCs/>
                <w:color w:val="000000"/>
                <w:sz w:val="28"/>
                <w:szCs w:val="28"/>
                <w:lang w:val="uz-Cyrl-UZ"/>
              </w:rPr>
            </w:pPr>
            <w:r w:rsidRPr="008A620A">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8A620A">
              <w:rPr>
                <w:bCs/>
                <w:color w:val="000000"/>
                <w:sz w:val="28"/>
                <w:szCs w:val="28"/>
                <w:lang w:val="uz-Cyrl-UZ"/>
              </w:rPr>
              <w:t xml:space="preserve"> (</w:t>
            </w:r>
            <w:r>
              <w:rPr>
                <w:bCs/>
                <w:color w:val="000000"/>
                <w:sz w:val="28"/>
                <w:szCs w:val="28"/>
                <w:lang w:val="uz-Cyrl-UZ"/>
              </w:rPr>
              <w:t>raqamli</w:t>
            </w:r>
            <w:r w:rsidRPr="008A620A">
              <w:rPr>
                <w:bCs/>
                <w:color w:val="000000"/>
                <w:sz w:val="28"/>
                <w:szCs w:val="28"/>
                <w:lang w:val="uz-Cyrl-UZ"/>
              </w:rPr>
              <w:t xml:space="preserve">) </w:t>
            </w:r>
            <w:r>
              <w:rPr>
                <w:bCs/>
                <w:color w:val="000000"/>
                <w:sz w:val="28"/>
                <w:szCs w:val="28"/>
                <w:lang w:val="uz-Cyrl-UZ"/>
              </w:rPr>
              <w:t>qabul</w:t>
            </w:r>
            <w:r w:rsidRPr="008A620A">
              <w:rPr>
                <w:bCs/>
                <w:color w:val="000000"/>
                <w:sz w:val="28"/>
                <w:szCs w:val="28"/>
                <w:lang w:val="uz-Cyrl-UZ"/>
              </w:rPr>
              <w:t xml:space="preserve"> </w:t>
            </w:r>
            <w:r>
              <w:rPr>
                <w:bCs/>
                <w:color w:val="000000"/>
                <w:sz w:val="28"/>
                <w:szCs w:val="28"/>
                <w:lang w:val="uz-Cyrl-UZ"/>
              </w:rPr>
              <w:t>qiluvchi</w:t>
            </w:r>
            <w:r w:rsidRPr="008A620A">
              <w:rPr>
                <w:bCs/>
                <w:color w:val="000000"/>
                <w:sz w:val="28"/>
                <w:szCs w:val="28"/>
                <w:lang w:val="uz-Cyrl-UZ"/>
              </w:rPr>
              <w:t>-</w:t>
            </w:r>
            <w:r>
              <w:rPr>
                <w:bCs/>
                <w:color w:val="000000"/>
                <w:sz w:val="28"/>
                <w:szCs w:val="28"/>
                <w:lang w:val="uz-Cyrl-UZ"/>
              </w:rPr>
              <w:t>uzatuvchi</w:t>
            </w:r>
            <w:r w:rsidRPr="008A620A">
              <w:rPr>
                <w:bCs/>
                <w:color w:val="000000"/>
                <w:sz w:val="28"/>
                <w:szCs w:val="28"/>
                <w:lang w:val="uz-Cyrl-UZ"/>
              </w:rPr>
              <w:t xml:space="preserve"> </w:t>
            </w:r>
            <w:r>
              <w:rPr>
                <w:bCs/>
                <w:color w:val="000000"/>
                <w:sz w:val="28"/>
                <w:szCs w:val="28"/>
                <w:lang w:val="uz-Cyrl-UZ"/>
              </w:rPr>
              <w:t>optoelektron</w:t>
            </w:r>
            <w:r w:rsidRPr="008A620A">
              <w:rPr>
                <w:bCs/>
                <w:color w:val="000000"/>
                <w:sz w:val="28"/>
                <w:szCs w:val="28"/>
                <w:lang w:val="uz-Cyrl-UZ"/>
              </w:rPr>
              <w:t xml:space="preserve"> </w:t>
            </w:r>
            <w:r>
              <w:rPr>
                <w:bCs/>
                <w:color w:val="000000"/>
                <w:sz w:val="28"/>
                <w:szCs w:val="28"/>
                <w:lang w:val="uz-Cyrl-UZ"/>
              </w:rPr>
              <w:t>modul</w:t>
            </w:r>
          </w:p>
          <w:p w14:paraId="119EE8AE" w14:textId="1CDB7F7A" w:rsidR="0092362C" w:rsidRPr="008A620A" w:rsidRDefault="00A80D01" w:rsidP="0092362C">
            <w:pPr>
              <w:rPr>
                <w:bCs/>
                <w:color w:val="000000"/>
                <w:sz w:val="28"/>
                <w:szCs w:val="28"/>
                <w:lang w:val="uz-Cyrl-UZ"/>
              </w:rPr>
            </w:pPr>
            <w:r>
              <w:rPr>
                <w:b/>
                <w:bCs/>
                <w:color w:val="000000"/>
                <w:sz w:val="28"/>
                <w:szCs w:val="28"/>
                <w:lang w:val="uz-Cyrl-UZ"/>
              </w:rPr>
              <w:t xml:space="preserve"> </w:t>
            </w:r>
            <w:r w:rsidR="0092362C" w:rsidRPr="008A620A">
              <w:rPr>
                <w:bCs/>
                <w:color w:val="000000"/>
                <w:sz w:val="28"/>
                <w:szCs w:val="28"/>
                <w:lang w:val="uz-Cyrl-UZ"/>
              </w:rPr>
              <w:t>аналог (рақамли) қабул қилувчи-узатувчи оптоэлектрон модуль</w:t>
            </w:r>
          </w:p>
          <w:p w14:paraId="18512192" w14:textId="77777777" w:rsidR="0092362C" w:rsidRPr="008A620A" w:rsidRDefault="0092362C" w:rsidP="0092362C">
            <w:pPr>
              <w:rPr>
                <w:b/>
                <w:sz w:val="28"/>
                <w:szCs w:val="28"/>
                <w:lang w:val="uz-Cyrl-UZ"/>
              </w:rPr>
            </w:pPr>
            <w:r w:rsidRPr="00201E17">
              <w:rPr>
                <w:b/>
                <w:bCs/>
                <w:color w:val="000000"/>
                <w:sz w:val="28"/>
                <w:szCs w:val="28"/>
                <w:lang w:val="uz-Cyrl-UZ"/>
              </w:rPr>
              <w:t xml:space="preserve">en </w:t>
            </w:r>
            <w:r w:rsidRPr="00FB2C8C">
              <w:rPr>
                <w:bCs/>
                <w:color w:val="000000"/>
                <w:sz w:val="28"/>
                <w:szCs w:val="28"/>
                <w:lang w:val="uz-Cyrl-UZ"/>
              </w:rPr>
              <w:t>-</w:t>
            </w:r>
            <w:r w:rsidR="00352036">
              <w:rPr>
                <w:bCs/>
                <w:color w:val="000000"/>
                <w:sz w:val="28"/>
                <w:szCs w:val="28"/>
                <w:lang w:val="en-US"/>
              </w:rPr>
              <w:t xml:space="preserve"> analogue (digital) </w:t>
            </w:r>
            <w:r w:rsidR="000C1393" w:rsidRPr="000C1393">
              <w:rPr>
                <w:bCs/>
                <w:color w:val="000000"/>
                <w:sz w:val="28"/>
                <w:szCs w:val="28"/>
                <w:lang w:val="en-US"/>
              </w:rPr>
              <w:br/>
            </w:r>
            <w:r w:rsidR="00352036">
              <w:rPr>
                <w:bCs/>
                <w:color w:val="000000"/>
                <w:sz w:val="28"/>
                <w:szCs w:val="28"/>
                <w:lang w:val="en-US"/>
              </w:rPr>
              <w:t xml:space="preserve">receiving-transmissing </w:t>
            </w:r>
            <w:r w:rsidR="000C1393" w:rsidRPr="000C1393">
              <w:rPr>
                <w:bCs/>
                <w:color w:val="000000"/>
                <w:sz w:val="28"/>
                <w:szCs w:val="28"/>
                <w:lang w:val="en-US"/>
              </w:rPr>
              <w:br/>
            </w:r>
            <w:r w:rsidR="00352036">
              <w:rPr>
                <w:bCs/>
                <w:color w:val="000000"/>
                <w:sz w:val="28"/>
                <w:szCs w:val="28"/>
                <w:lang w:val="en-US"/>
              </w:rPr>
              <w:t>optoelectronic module</w:t>
            </w:r>
          </w:p>
        </w:tc>
        <w:tc>
          <w:tcPr>
            <w:tcW w:w="3046" w:type="pct"/>
          </w:tcPr>
          <w:p w14:paraId="7B81A704" w14:textId="19CE36ED" w:rsidR="0092362C" w:rsidRDefault="0092362C" w:rsidP="0092362C">
            <w:pPr>
              <w:jc w:val="both"/>
              <w:rPr>
                <w:sz w:val="28"/>
                <w:szCs w:val="28"/>
                <w:lang w:val="uz-Cyrl-UZ"/>
              </w:rPr>
            </w:pPr>
            <w:r w:rsidRPr="008A620A">
              <w:rPr>
                <w:sz w:val="28"/>
                <w:szCs w:val="28"/>
              </w:rPr>
              <w:t>Приемно-передающий оптоэлектронный модуль,</w:t>
            </w:r>
            <w:r w:rsidR="00A85587">
              <w:rPr>
                <w:sz w:val="28"/>
                <w:szCs w:val="28"/>
              </w:rPr>
              <w:t xml:space="preserve"> </w:t>
            </w:r>
            <w:r w:rsidRPr="008A620A">
              <w:rPr>
                <w:sz w:val="28"/>
                <w:szCs w:val="28"/>
              </w:rPr>
              <w:t>выполняющий функции аналоговых (цифровых) приемного и передающего оптоэлектронных модулей.</w:t>
            </w:r>
          </w:p>
          <w:p w14:paraId="37F14182" w14:textId="77777777" w:rsidR="0092362C" w:rsidRDefault="0092362C" w:rsidP="0092362C">
            <w:pPr>
              <w:jc w:val="both"/>
              <w:rPr>
                <w:sz w:val="28"/>
                <w:szCs w:val="28"/>
              </w:rPr>
            </w:pPr>
          </w:p>
          <w:p w14:paraId="3D6AF836" w14:textId="77777777" w:rsidR="0092362C" w:rsidRDefault="0092362C" w:rsidP="0092362C">
            <w:pPr>
              <w:jc w:val="both"/>
              <w:rPr>
                <w:sz w:val="28"/>
                <w:szCs w:val="28"/>
              </w:rPr>
            </w:pPr>
            <w:r>
              <w:rPr>
                <w:sz w:val="28"/>
                <w:szCs w:val="28"/>
                <w:lang w:val="uz-Cyrl-UZ"/>
              </w:rPr>
              <w:t>Analog (raqamli) qabul qiluvchi va uzatuvchi optoelektron modullar funksiyalarini bajaradigan uzatuvchi-qabul qiluvchi optoelektron modul.</w:t>
            </w:r>
          </w:p>
          <w:p w14:paraId="4BC0FD3E" w14:textId="77777777" w:rsidR="0092362C" w:rsidRPr="00F75032" w:rsidRDefault="0092362C" w:rsidP="0092362C">
            <w:pPr>
              <w:jc w:val="both"/>
              <w:rPr>
                <w:sz w:val="28"/>
                <w:szCs w:val="28"/>
              </w:rPr>
            </w:pPr>
          </w:p>
          <w:p w14:paraId="45C01441" w14:textId="77777777" w:rsidR="0092362C" w:rsidRPr="008A620A" w:rsidRDefault="0092362C" w:rsidP="0092362C">
            <w:pPr>
              <w:jc w:val="both"/>
              <w:rPr>
                <w:sz w:val="28"/>
                <w:szCs w:val="28"/>
                <w:lang w:val="uz-Cyrl-UZ"/>
              </w:rPr>
            </w:pPr>
            <w:r>
              <w:rPr>
                <w:sz w:val="28"/>
                <w:szCs w:val="28"/>
                <w:lang w:val="uz-Cyrl-UZ"/>
              </w:rPr>
              <w:t>Аналог (рақамли) қабул қилувчи ва узатувчи оптоэлектрон модуллар функцияларини бажа</w:t>
            </w:r>
            <w:r w:rsidR="00A165DA" w:rsidRPr="00A165DA">
              <w:rPr>
                <w:sz w:val="28"/>
                <w:szCs w:val="28"/>
              </w:rPr>
              <w:t>-</w:t>
            </w:r>
            <w:r>
              <w:rPr>
                <w:sz w:val="28"/>
                <w:szCs w:val="28"/>
                <w:lang w:val="uz-Cyrl-UZ"/>
              </w:rPr>
              <w:t>радиган узатувчи-қабул қилувчи оптоэлектрон модуль.</w:t>
            </w:r>
          </w:p>
        </w:tc>
      </w:tr>
      <w:tr w:rsidR="0092362C" w:rsidRPr="00CC3BB1" w14:paraId="5733333C" w14:textId="77777777">
        <w:trPr>
          <w:tblCellSpacing w:w="0" w:type="dxa"/>
          <w:jc w:val="center"/>
        </w:trPr>
        <w:tc>
          <w:tcPr>
            <w:tcW w:w="1954" w:type="pct"/>
          </w:tcPr>
          <w:p w14:paraId="4E2DC1D5" w14:textId="77777777" w:rsidR="0092362C" w:rsidRPr="008A620A" w:rsidRDefault="0092362C" w:rsidP="0092362C">
            <w:pPr>
              <w:rPr>
                <w:b/>
                <w:sz w:val="28"/>
                <w:szCs w:val="28"/>
              </w:rPr>
            </w:pPr>
            <w:r w:rsidRPr="008A620A">
              <w:rPr>
                <w:b/>
                <w:sz w:val="28"/>
                <w:szCs w:val="28"/>
              </w:rPr>
              <w:t>Аналоговый (цифровой) приемный оптоэлектрон</w:t>
            </w:r>
            <w:r>
              <w:rPr>
                <w:b/>
                <w:sz w:val="28"/>
                <w:szCs w:val="28"/>
                <w:lang w:val="uz-Cyrl-UZ"/>
              </w:rPr>
              <w:t>-</w:t>
            </w:r>
            <w:r w:rsidRPr="008A620A">
              <w:rPr>
                <w:b/>
                <w:sz w:val="28"/>
                <w:szCs w:val="28"/>
              </w:rPr>
              <w:t>ный модуль</w:t>
            </w:r>
          </w:p>
          <w:p w14:paraId="4C71F925" w14:textId="77777777" w:rsidR="0092362C" w:rsidRPr="00201E17" w:rsidRDefault="0092362C" w:rsidP="0092362C">
            <w:pPr>
              <w:rPr>
                <w:b/>
                <w:bCs/>
                <w:color w:val="000000"/>
                <w:sz w:val="28"/>
                <w:szCs w:val="28"/>
                <w:lang w:val="uz-Cyrl-UZ"/>
              </w:rPr>
            </w:pPr>
            <w:r w:rsidRPr="008A620A">
              <w:rPr>
                <w:b/>
                <w:bCs/>
                <w:color w:val="000000"/>
                <w:sz w:val="28"/>
                <w:szCs w:val="28"/>
                <w:lang w:val="en-US"/>
              </w:rPr>
              <w:t>uz</w:t>
            </w:r>
            <w:r w:rsidRPr="00F75032">
              <w:rPr>
                <w:b/>
                <w:bCs/>
                <w:color w:val="000000"/>
                <w:sz w:val="28"/>
                <w:szCs w:val="28"/>
                <w:lang w:val="en-US"/>
              </w:rPr>
              <w:t xml:space="preserve">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8A620A">
              <w:rPr>
                <w:bCs/>
                <w:color w:val="000000"/>
                <w:sz w:val="28"/>
                <w:szCs w:val="28"/>
                <w:lang w:val="uz-Cyrl-UZ"/>
              </w:rPr>
              <w:t xml:space="preserve"> (</w:t>
            </w:r>
            <w:r>
              <w:rPr>
                <w:bCs/>
                <w:color w:val="000000"/>
                <w:sz w:val="28"/>
                <w:szCs w:val="28"/>
                <w:lang w:val="uz-Cyrl-UZ"/>
              </w:rPr>
              <w:t>raqamli</w:t>
            </w:r>
            <w:r w:rsidRPr="008A620A">
              <w:rPr>
                <w:bCs/>
                <w:color w:val="000000"/>
                <w:sz w:val="28"/>
                <w:szCs w:val="28"/>
                <w:lang w:val="uz-Cyrl-UZ"/>
              </w:rPr>
              <w:t xml:space="preserve">) </w:t>
            </w:r>
            <w:r>
              <w:rPr>
                <w:bCs/>
                <w:color w:val="000000"/>
                <w:sz w:val="28"/>
                <w:szCs w:val="28"/>
                <w:lang w:val="uz-Cyrl-UZ"/>
              </w:rPr>
              <w:t>qabul</w:t>
            </w:r>
            <w:r w:rsidRPr="008A620A">
              <w:rPr>
                <w:bCs/>
                <w:color w:val="000000"/>
                <w:sz w:val="28"/>
                <w:szCs w:val="28"/>
                <w:lang w:val="uz-Cyrl-UZ"/>
              </w:rPr>
              <w:t xml:space="preserve"> </w:t>
            </w:r>
            <w:r>
              <w:rPr>
                <w:bCs/>
                <w:color w:val="000000"/>
                <w:sz w:val="28"/>
                <w:szCs w:val="28"/>
                <w:lang w:val="uz-Cyrl-UZ"/>
              </w:rPr>
              <w:t>qiluvchi</w:t>
            </w:r>
            <w:r w:rsidRPr="008A620A">
              <w:rPr>
                <w:bCs/>
                <w:color w:val="000000"/>
                <w:sz w:val="28"/>
                <w:szCs w:val="28"/>
                <w:lang w:val="uz-Cyrl-UZ"/>
              </w:rPr>
              <w:t xml:space="preserve"> </w:t>
            </w:r>
            <w:r>
              <w:rPr>
                <w:bCs/>
                <w:color w:val="000000"/>
                <w:sz w:val="28"/>
                <w:szCs w:val="28"/>
                <w:lang w:val="uz-Cyrl-UZ"/>
              </w:rPr>
              <w:t>elektron</w:t>
            </w:r>
            <w:r w:rsidRPr="008A620A">
              <w:rPr>
                <w:bCs/>
                <w:color w:val="000000"/>
                <w:sz w:val="28"/>
                <w:szCs w:val="28"/>
                <w:lang w:val="uz-Cyrl-UZ"/>
              </w:rPr>
              <w:t xml:space="preserve"> </w:t>
            </w:r>
            <w:r>
              <w:rPr>
                <w:bCs/>
                <w:color w:val="000000"/>
                <w:sz w:val="28"/>
                <w:szCs w:val="28"/>
                <w:lang w:val="uz-Cyrl-UZ"/>
              </w:rPr>
              <w:t>modul</w:t>
            </w:r>
          </w:p>
          <w:p w14:paraId="4B6FE871" w14:textId="093D7671" w:rsidR="0092362C" w:rsidRPr="008A620A" w:rsidRDefault="00A80D01" w:rsidP="0092362C">
            <w:pPr>
              <w:rPr>
                <w:bCs/>
                <w:color w:val="000000"/>
                <w:sz w:val="28"/>
                <w:szCs w:val="28"/>
              </w:rPr>
            </w:pPr>
            <w:r>
              <w:rPr>
                <w:b/>
                <w:bCs/>
                <w:color w:val="000000"/>
                <w:sz w:val="28"/>
                <w:szCs w:val="28"/>
                <w:lang w:val="uz-Cyrl-UZ"/>
              </w:rPr>
              <w:t xml:space="preserve"> </w:t>
            </w:r>
            <w:r w:rsidR="0092362C" w:rsidRPr="008A620A">
              <w:rPr>
                <w:bCs/>
                <w:color w:val="000000"/>
                <w:sz w:val="28"/>
                <w:szCs w:val="28"/>
                <w:lang w:val="uz-Cyrl-UZ"/>
              </w:rPr>
              <w:t>аналог (рақамли) қабул қилувчи электрон модуль</w:t>
            </w:r>
          </w:p>
          <w:p w14:paraId="1F351563" w14:textId="77777777" w:rsidR="0092362C" w:rsidRPr="00352036" w:rsidRDefault="0092362C" w:rsidP="0092362C">
            <w:pPr>
              <w:rPr>
                <w:sz w:val="28"/>
                <w:szCs w:val="28"/>
                <w:lang w:val="en-US"/>
              </w:rPr>
            </w:pPr>
            <w:r w:rsidRPr="008A620A">
              <w:rPr>
                <w:b/>
                <w:bCs/>
                <w:color w:val="000000"/>
                <w:sz w:val="28"/>
                <w:szCs w:val="28"/>
                <w:lang w:val="en-US"/>
              </w:rPr>
              <w:t>en</w:t>
            </w:r>
            <w:r w:rsidRPr="00352036">
              <w:rPr>
                <w:b/>
                <w:bCs/>
                <w:color w:val="000000"/>
                <w:sz w:val="28"/>
                <w:szCs w:val="28"/>
                <w:lang w:val="en-US"/>
              </w:rPr>
              <w:t xml:space="preserve"> </w:t>
            </w:r>
            <w:r w:rsidRPr="00352036">
              <w:rPr>
                <w:bCs/>
                <w:color w:val="000000"/>
                <w:sz w:val="28"/>
                <w:szCs w:val="28"/>
                <w:lang w:val="en-US"/>
              </w:rPr>
              <w:t>-</w:t>
            </w:r>
            <w:r w:rsidR="00352036">
              <w:rPr>
                <w:bCs/>
                <w:color w:val="000000"/>
                <w:sz w:val="28"/>
                <w:szCs w:val="28"/>
                <w:lang w:val="en-US"/>
              </w:rPr>
              <w:t xml:space="preserve"> analogue (digital) receiving optoelectronic module</w:t>
            </w:r>
          </w:p>
        </w:tc>
        <w:tc>
          <w:tcPr>
            <w:tcW w:w="3046" w:type="pct"/>
          </w:tcPr>
          <w:p w14:paraId="528244BD" w14:textId="77777777" w:rsidR="0092362C" w:rsidRDefault="0092362C" w:rsidP="0092362C">
            <w:pPr>
              <w:jc w:val="both"/>
              <w:rPr>
                <w:sz w:val="28"/>
                <w:szCs w:val="28"/>
                <w:lang w:val="uz-Cyrl-UZ"/>
              </w:rPr>
            </w:pPr>
            <w:r w:rsidRPr="008A620A">
              <w:rPr>
                <w:sz w:val="28"/>
                <w:szCs w:val="28"/>
              </w:rPr>
              <w:t>Приемный оптоэлектронный модуль, предназначенный для преобразования аналоговых (цифровых) оптических сигналов электросвязи.</w:t>
            </w:r>
          </w:p>
          <w:p w14:paraId="6A93F554" w14:textId="77777777" w:rsidR="0092362C" w:rsidRDefault="0092362C" w:rsidP="0092362C">
            <w:pPr>
              <w:jc w:val="both"/>
              <w:rPr>
                <w:sz w:val="28"/>
                <w:szCs w:val="28"/>
              </w:rPr>
            </w:pPr>
          </w:p>
          <w:p w14:paraId="49377C38" w14:textId="77777777" w:rsidR="0092362C" w:rsidRDefault="0092362C" w:rsidP="0092362C">
            <w:pPr>
              <w:jc w:val="both"/>
              <w:rPr>
                <w:sz w:val="28"/>
                <w:szCs w:val="28"/>
              </w:rPr>
            </w:pPr>
            <w:r>
              <w:rPr>
                <w:sz w:val="28"/>
                <w:szCs w:val="28"/>
                <w:lang w:val="uz-Cyrl-UZ"/>
              </w:rPr>
              <w:t>Elektraloqa analog (raqamli) optik signallarini o‘zgartirish uchun mo‘ljallangan qabul qiluvchi optoelektron modul.</w:t>
            </w:r>
          </w:p>
          <w:p w14:paraId="70A54EFA" w14:textId="77777777" w:rsidR="0092362C" w:rsidRPr="00F75032" w:rsidRDefault="0092362C" w:rsidP="0092362C">
            <w:pPr>
              <w:jc w:val="both"/>
              <w:rPr>
                <w:sz w:val="28"/>
                <w:szCs w:val="28"/>
              </w:rPr>
            </w:pPr>
          </w:p>
          <w:p w14:paraId="10D3B679" w14:textId="77777777" w:rsidR="0092362C" w:rsidRPr="00A80D01" w:rsidRDefault="0092362C" w:rsidP="0092362C">
            <w:pPr>
              <w:jc w:val="both"/>
              <w:rPr>
                <w:sz w:val="28"/>
                <w:szCs w:val="28"/>
              </w:rPr>
            </w:pPr>
            <w:r>
              <w:rPr>
                <w:sz w:val="28"/>
                <w:szCs w:val="28"/>
                <w:lang w:val="uz-Cyrl-UZ"/>
              </w:rPr>
              <w:t>Электралоқа аналог (рақамли) оптик сигнал</w:t>
            </w:r>
            <w:r w:rsidR="00C32B59">
              <w:rPr>
                <w:sz w:val="28"/>
                <w:szCs w:val="28"/>
              </w:rPr>
              <w:t>-</w:t>
            </w:r>
            <w:r>
              <w:rPr>
                <w:sz w:val="28"/>
                <w:szCs w:val="28"/>
                <w:lang w:val="uz-Cyrl-UZ"/>
              </w:rPr>
              <w:t>ларини ўзгартириш учун мўлжалланган қабул қилувчи оптоэлектрон модуль.</w:t>
            </w:r>
          </w:p>
          <w:p w14:paraId="250BF7EE" w14:textId="77777777" w:rsidR="004C47E9" w:rsidRPr="00A80D01" w:rsidRDefault="004C47E9" w:rsidP="0092362C">
            <w:pPr>
              <w:jc w:val="both"/>
              <w:rPr>
                <w:sz w:val="28"/>
                <w:szCs w:val="28"/>
              </w:rPr>
            </w:pPr>
          </w:p>
        </w:tc>
      </w:tr>
      <w:tr w:rsidR="0092362C" w:rsidRPr="003D75D3" w14:paraId="7DD27C65" w14:textId="77777777">
        <w:trPr>
          <w:tblCellSpacing w:w="0" w:type="dxa"/>
          <w:jc w:val="center"/>
        </w:trPr>
        <w:tc>
          <w:tcPr>
            <w:tcW w:w="1954" w:type="pct"/>
          </w:tcPr>
          <w:p w14:paraId="62417377" w14:textId="77777777" w:rsidR="00F7464B" w:rsidRDefault="0092362C" w:rsidP="00F7464B">
            <w:pPr>
              <w:rPr>
                <w:b/>
                <w:sz w:val="28"/>
                <w:szCs w:val="28"/>
                <w:lang w:val="uz-Cyrl-UZ"/>
              </w:rPr>
            </w:pPr>
            <w:r w:rsidRPr="00320DBD">
              <w:rPr>
                <w:b/>
                <w:sz w:val="28"/>
                <w:szCs w:val="28"/>
                <w:lang w:val="uz-Cyrl-UZ"/>
              </w:rPr>
              <w:t xml:space="preserve">Аналоговый ретранслятор </w:t>
            </w:r>
          </w:p>
          <w:p w14:paraId="03F780F0" w14:textId="77777777" w:rsidR="0092362C" w:rsidRPr="00320DBD" w:rsidRDefault="00F7464B" w:rsidP="0092362C">
            <w:pPr>
              <w:rPr>
                <w:b/>
                <w:sz w:val="28"/>
                <w:szCs w:val="28"/>
                <w:lang w:val="uz-Cyrl-UZ"/>
              </w:rPr>
            </w:pPr>
            <w:r>
              <w:rPr>
                <w:b/>
                <w:sz w:val="28"/>
                <w:szCs w:val="28"/>
                <w:lang w:val="uz-Cyrl-UZ"/>
              </w:rPr>
              <w:t>ВОСП</w:t>
            </w:r>
          </w:p>
          <w:p w14:paraId="491A2F75" w14:textId="77777777" w:rsidR="0092362C" w:rsidRPr="00201E17" w:rsidRDefault="0092362C" w:rsidP="0092362C">
            <w:pPr>
              <w:rPr>
                <w:b/>
                <w:bCs/>
                <w:color w:val="000000"/>
                <w:sz w:val="28"/>
                <w:szCs w:val="28"/>
                <w:lang w:val="uz-Cyrl-UZ"/>
              </w:rPr>
            </w:pPr>
            <w:r w:rsidRPr="00F7464B">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OTUT analog retranslyatori</w:t>
            </w:r>
          </w:p>
          <w:p w14:paraId="0C9B8528" w14:textId="08479616" w:rsidR="0092362C" w:rsidRPr="00F7464B" w:rsidRDefault="00A80D01" w:rsidP="0092362C">
            <w:pPr>
              <w:rPr>
                <w:bCs/>
                <w:color w:val="000000"/>
                <w:sz w:val="28"/>
                <w:szCs w:val="28"/>
                <w:lang w:val="uz-Cyrl-UZ"/>
              </w:rPr>
            </w:pPr>
            <w:r>
              <w:rPr>
                <w:b/>
                <w:bCs/>
                <w:color w:val="000000"/>
                <w:sz w:val="28"/>
                <w:szCs w:val="28"/>
                <w:lang w:val="uz-Cyrl-UZ"/>
              </w:rPr>
              <w:t xml:space="preserve"> </w:t>
            </w:r>
            <w:r w:rsidR="00F7464B">
              <w:rPr>
                <w:bCs/>
                <w:color w:val="000000"/>
                <w:sz w:val="28"/>
                <w:szCs w:val="28"/>
                <w:lang w:val="uz-Cyrl-UZ"/>
              </w:rPr>
              <w:t>ОТУТ</w:t>
            </w:r>
            <w:r w:rsidR="0092362C">
              <w:rPr>
                <w:bCs/>
                <w:color w:val="000000"/>
                <w:sz w:val="28"/>
                <w:szCs w:val="28"/>
                <w:lang w:val="uz-Cyrl-UZ"/>
              </w:rPr>
              <w:t xml:space="preserve"> аналог ретранслятори</w:t>
            </w:r>
          </w:p>
          <w:p w14:paraId="4550075A" w14:textId="77777777" w:rsidR="0092362C" w:rsidRPr="00E550A4" w:rsidRDefault="0092362C" w:rsidP="00F7464B">
            <w:pPr>
              <w:rPr>
                <w:b/>
                <w:sz w:val="28"/>
                <w:szCs w:val="28"/>
                <w:lang w:val="uz-Cyrl-UZ"/>
              </w:rPr>
            </w:pPr>
            <w:r w:rsidRPr="00E550A4">
              <w:rPr>
                <w:b/>
                <w:bCs/>
                <w:color w:val="000000"/>
                <w:sz w:val="28"/>
                <w:szCs w:val="28"/>
                <w:lang w:val="en-US"/>
              </w:rPr>
              <w:lastRenderedPageBreak/>
              <w:t>en</w:t>
            </w:r>
            <w:r w:rsidRPr="00352036">
              <w:rPr>
                <w:b/>
                <w:bCs/>
                <w:color w:val="000000"/>
                <w:sz w:val="28"/>
                <w:szCs w:val="28"/>
                <w:lang w:val="en-US"/>
              </w:rPr>
              <w:t xml:space="preserve"> </w:t>
            </w:r>
            <w:r w:rsidRPr="00352036">
              <w:rPr>
                <w:bCs/>
                <w:color w:val="000000"/>
                <w:sz w:val="28"/>
                <w:szCs w:val="28"/>
                <w:lang w:val="en-US"/>
              </w:rPr>
              <w:t>-</w:t>
            </w:r>
            <w:r w:rsidR="00352036">
              <w:rPr>
                <w:bCs/>
                <w:color w:val="000000"/>
                <w:sz w:val="28"/>
                <w:szCs w:val="28"/>
                <w:lang w:val="en-US"/>
              </w:rPr>
              <w:t xml:space="preserve"> analogue retransmitter of OFTS </w:t>
            </w:r>
          </w:p>
        </w:tc>
        <w:tc>
          <w:tcPr>
            <w:tcW w:w="3046" w:type="pct"/>
          </w:tcPr>
          <w:p w14:paraId="2A36EDE6" w14:textId="77777777" w:rsidR="0092362C" w:rsidRDefault="0092362C" w:rsidP="0092362C">
            <w:pPr>
              <w:jc w:val="both"/>
              <w:rPr>
                <w:sz w:val="28"/>
                <w:szCs w:val="28"/>
                <w:lang w:val="uz-Cyrl-UZ"/>
              </w:rPr>
            </w:pPr>
            <w:r w:rsidRPr="00E550A4">
              <w:rPr>
                <w:sz w:val="28"/>
                <w:szCs w:val="28"/>
              </w:rPr>
              <w:lastRenderedPageBreak/>
              <w:t xml:space="preserve">Устройство </w:t>
            </w:r>
            <w:r w:rsidRPr="0098043D">
              <w:rPr>
                <w:sz w:val="28"/>
                <w:szCs w:val="28"/>
                <w:lang w:val="uz-Cyrl-UZ"/>
              </w:rPr>
              <w:t>ВОСП</w:t>
            </w:r>
            <w:r w:rsidRPr="00E550A4">
              <w:rPr>
                <w:sz w:val="28"/>
                <w:szCs w:val="28"/>
              </w:rPr>
              <w:t>, предназначенное для преобразования аналогового оптического сигнала в электрический сигнал, его усиления и последующего преобразования в оптический сигнал.</w:t>
            </w:r>
          </w:p>
          <w:p w14:paraId="1851611B" w14:textId="77777777" w:rsidR="0092362C" w:rsidRDefault="0092362C" w:rsidP="0092362C">
            <w:pPr>
              <w:jc w:val="both"/>
              <w:rPr>
                <w:sz w:val="28"/>
                <w:szCs w:val="28"/>
              </w:rPr>
            </w:pPr>
          </w:p>
          <w:p w14:paraId="05070667" w14:textId="77777777" w:rsidR="0092362C" w:rsidRPr="00F75032" w:rsidRDefault="0092362C" w:rsidP="0092362C">
            <w:pPr>
              <w:jc w:val="both"/>
              <w:rPr>
                <w:sz w:val="28"/>
                <w:szCs w:val="28"/>
                <w:lang w:val="en-US"/>
              </w:rPr>
            </w:pPr>
            <w:r>
              <w:rPr>
                <w:sz w:val="28"/>
                <w:szCs w:val="28"/>
                <w:lang w:val="uz-Cyrl-UZ"/>
              </w:rPr>
              <w:t>Analog optik signalni elektr signalga o‘zgartirish, kuchaytirish va keyinchalik optik signalga aylantirish uchun mo‘ljallangan, OTUT qurilmasi.</w:t>
            </w:r>
          </w:p>
          <w:p w14:paraId="798D5CBB" w14:textId="77777777" w:rsidR="0092362C" w:rsidRPr="00F75032" w:rsidRDefault="0092362C" w:rsidP="0092362C">
            <w:pPr>
              <w:jc w:val="both"/>
              <w:rPr>
                <w:sz w:val="28"/>
                <w:szCs w:val="28"/>
                <w:lang w:val="en-US"/>
              </w:rPr>
            </w:pPr>
          </w:p>
          <w:p w14:paraId="3F2B5E6E" w14:textId="77777777" w:rsidR="0092362C" w:rsidRPr="00E550A4" w:rsidRDefault="0092362C" w:rsidP="0092362C">
            <w:pPr>
              <w:jc w:val="both"/>
              <w:rPr>
                <w:sz w:val="28"/>
                <w:szCs w:val="28"/>
                <w:lang w:val="uz-Cyrl-UZ"/>
              </w:rPr>
            </w:pPr>
            <w:r>
              <w:rPr>
                <w:sz w:val="28"/>
                <w:szCs w:val="28"/>
                <w:lang w:val="uz-Cyrl-UZ"/>
              </w:rPr>
              <w:t>Аналог оптик сигнални электр сигналга ўзгартириш, кучайтириш ва кейинчалик оптик сигналга айлантириш учун мўлжалланган, ОТУТ қурилмаси.</w:t>
            </w:r>
          </w:p>
        </w:tc>
      </w:tr>
      <w:tr w:rsidR="0092362C" w:rsidRPr="00CC3BB1" w14:paraId="02EE7F79" w14:textId="77777777">
        <w:trPr>
          <w:tblCellSpacing w:w="0" w:type="dxa"/>
          <w:jc w:val="center"/>
        </w:trPr>
        <w:tc>
          <w:tcPr>
            <w:tcW w:w="1954" w:type="pct"/>
          </w:tcPr>
          <w:p w14:paraId="0EFB381D" w14:textId="77777777" w:rsidR="0092362C" w:rsidRPr="004D4B90" w:rsidRDefault="0092362C" w:rsidP="0092362C">
            <w:pPr>
              <w:pStyle w:val="NoSpacing1"/>
              <w:rPr>
                <w:rFonts w:ascii="Times New Roman" w:hAnsi="Times New Roman"/>
                <w:b/>
                <w:iCs/>
                <w:sz w:val="28"/>
                <w:szCs w:val="28"/>
                <w:lang w:val="uz-Cyrl-UZ"/>
              </w:rPr>
            </w:pPr>
            <w:r w:rsidRPr="00264ECE">
              <w:rPr>
                <w:rFonts w:ascii="Times New Roman" w:hAnsi="Times New Roman"/>
                <w:b/>
                <w:iCs/>
                <w:sz w:val="28"/>
                <w:szCs w:val="28"/>
                <w:lang w:val="uz-Cyrl-UZ"/>
              </w:rPr>
              <w:lastRenderedPageBreak/>
              <w:t xml:space="preserve">Аналого-цифровой </w:t>
            </w:r>
            <w:r>
              <w:rPr>
                <w:rFonts w:ascii="Times New Roman" w:hAnsi="Times New Roman"/>
                <w:b/>
                <w:iCs/>
                <w:sz w:val="28"/>
                <w:szCs w:val="28"/>
                <w:lang w:val="uz-Cyrl-UZ"/>
              </w:rPr>
              <w:br/>
            </w:r>
            <w:r w:rsidRPr="00264ECE">
              <w:rPr>
                <w:rFonts w:ascii="Times New Roman" w:hAnsi="Times New Roman"/>
                <w:b/>
                <w:iCs/>
                <w:sz w:val="28"/>
                <w:szCs w:val="28"/>
                <w:lang w:val="uz-Cyrl-UZ"/>
              </w:rPr>
              <w:t>преобразователь</w:t>
            </w:r>
            <w:r>
              <w:rPr>
                <w:rFonts w:ascii="Times New Roman" w:hAnsi="Times New Roman"/>
                <w:b/>
                <w:iCs/>
                <w:sz w:val="28"/>
                <w:szCs w:val="28"/>
                <w:lang w:val="uz-Cyrl-UZ"/>
              </w:rPr>
              <w:t xml:space="preserve"> (АЦП)</w:t>
            </w:r>
            <w:r w:rsidRPr="00264ECE">
              <w:rPr>
                <w:rFonts w:ascii="Times New Roman" w:hAnsi="Times New Roman"/>
                <w:b/>
                <w:iCs/>
                <w:sz w:val="28"/>
                <w:szCs w:val="28"/>
                <w:lang w:val="uz-Cyrl-UZ"/>
              </w:rPr>
              <w:t xml:space="preserve"> </w:t>
            </w:r>
          </w:p>
          <w:p w14:paraId="56A4691B" w14:textId="77777777" w:rsidR="0092362C" w:rsidRDefault="0092362C" w:rsidP="0092362C">
            <w:pPr>
              <w:pStyle w:val="NoSpacing1"/>
              <w:rPr>
                <w:rFonts w:ascii="Times New Roman" w:hAnsi="Times New Roman"/>
                <w:b/>
                <w:bCs/>
                <w:color w:val="000000"/>
                <w:sz w:val="28"/>
                <w:szCs w:val="28"/>
                <w:lang w:val="uz-Cyrl-UZ"/>
              </w:rPr>
            </w:pPr>
            <w:r w:rsidRPr="00264ECE">
              <w:rPr>
                <w:rFonts w:ascii="Times New Roman" w:hAnsi="Times New Roman"/>
                <w:b/>
                <w:bCs/>
                <w:color w:val="000000"/>
                <w:sz w:val="28"/>
                <w:szCs w:val="28"/>
                <w:lang w:val="uz-Cyrl-UZ"/>
              </w:rPr>
              <w:t xml:space="preserve">uz </w:t>
            </w:r>
            <w:r w:rsidRPr="00FB2C8C">
              <w:rPr>
                <w:rFonts w:ascii="Times New Roman" w:hAnsi="Times New Roman"/>
                <w:sz w:val="28"/>
                <w:szCs w:val="28"/>
                <w:lang w:val="uz-Cyrl-UZ"/>
              </w:rPr>
              <w:t>-</w:t>
            </w:r>
            <w:r w:rsidRPr="004D4B90">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analog-raqamli</w:t>
            </w:r>
            <w:r w:rsidRPr="004D4B9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br/>
              <w:t>o‘zgartirgich (ARO‘)</w:t>
            </w:r>
          </w:p>
          <w:p w14:paraId="7C610FF7" w14:textId="6E803B1B" w:rsidR="0092362C" w:rsidRPr="004D4B90" w:rsidRDefault="00A85587" w:rsidP="0092362C">
            <w:pPr>
              <w:pStyle w:val="NoSpacing1"/>
              <w:rPr>
                <w:rFonts w:ascii="Times New Roman" w:hAnsi="Times New Roman"/>
                <w:iCs/>
                <w:sz w:val="28"/>
                <w:szCs w:val="28"/>
                <w:lang w:val="uz-Cyrl-UZ"/>
              </w:rPr>
            </w:pPr>
            <w:r>
              <w:rPr>
                <w:rFonts w:ascii="Times New Roman" w:hAnsi="Times New Roman"/>
                <w:b/>
                <w:bCs/>
                <w:color w:val="000000"/>
                <w:sz w:val="28"/>
                <w:szCs w:val="28"/>
                <w:lang w:val="uz-Cyrl-UZ"/>
              </w:rPr>
              <w:t xml:space="preserve"> </w:t>
            </w:r>
            <w:r w:rsidR="0092362C">
              <w:rPr>
                <w:rFonts w:ascii="Times New Roman" w:hAnsi="Times New Roman"/>
                <w:bCs/>
                <w:color w:val="000000"/>
                <w:sz w:val="28"/>
                <w:szCs w:val="28"/>
                <w:lang w:val="uz-Cyrl-UZ"/>
              </w:rPr>
              <w:t>аналог-</w:t>
            </w:r>
            <w:r w:rsidR="0092362C" w:rsidRPr="004D4B90">
              <w:rPr>
                <w:rFonts w:ascii="Times New Roman" w:hAnsi="Times New Roman"/>
                <w:bCs/>
                <w:color w:val="000000"/>
                <w:sz w:val="28"/>
                <w:szCs w:val="28"/>
                <w:lang w:val="uz-Cyrl-UZ"/>
              </w:rPr>
              <w:t>рақамли ўзгартиргич</w:t>
            </w:r>
            <w:r w:rsidR="0092362C">
              <w:rPr>
                <w:rFonts w:ascii="Times New Roman" w:hAnsi="Times New Roman"/>
                <w:bCs/>
                <w:color w:val="000000"/>
                <w:sz w:val="28"/>
                <w:szCs w:val="28"/>
                <w:lang w:val="uz-Cyrl-UZ"/>
              </w:rPr>
              <w:t xml:space="preserve"> (АРЎ)</w:t>
            </w:r>
          </w:p>
          <w:p w14:paraId="32AE6ACC" w14:textId="77777777" w:rsidR="0092362C" w:rsidRPr="00FB2C8C" w:rsidRDefault="0092362C" w:rsidP="0092362C">
            <w:pPr>
              <w:pStyle w:val="NoSpacing1"/>
              <w:rPr>
                <w:rFonts w:ascii="Times New Roman" w:hAnsi="Times New Roman"/>
                <w:b/>
                <w:iCs/>
                <w:sz w:val="28"/>
                <w:szCs w:val="28"/>
                <w:lang w:val="uz-Cyrl-UZ"/>
              </w:rPr>
            </w:pPr>
            <w:r w:rsidRPr="00FB2C8C">
              <w:rPr>
                <w:rFonts w:ascii="Times New Roman" w:hAnsi="Times New Roman"/>
                <w:b/>
                <w:sz w:val="28"/>
                <w:szCs w:val="28"/>
                <w:lang w:val="uz-Cyrl-UZ"/>
              </w:rPr>
              <w:t xml:space="preserve">en </w:t>
            </w:r>
            <w:r w:rsidRPr="00FB2C8C">
              <w:rPr>
                <w:rFonts w:ascii="Times New Roman" w:hAnsi="Times New Roman"/>
                <w:sz w:val="28"/>
                <w:szCs w:val="28"/>
                <w:lang w:val="uz-Cyrl-UZ"/>
              </w:rPr>
              <w:t>-</w:t>
            </w:r>
            <w:r w:rsidRPr="00FB2C8C">
              <w:rPr>
                <w:rFonts w:ascii="Times New Roman" w:hAnsi="Times New Roman"/>
                <w:b/>
                <w:sz w:val="28"/>
                <w:szCs w:val="28"/>
                <w:lang w:val="uz-Cyrl-UZ"/>
              </w:rPr>
              <w:t xml:space="preserve"> </w:t>
            </w:r>
            <w:r w:rsidRPr="00FB2C8C">
              <w:rPr>
                <w:rFonts w:ascii="Times New Roman" w:hAnsi="Times New Roman"/>
                <w:iCs/>
                <w:sz w:val="28"/>
                <w:szCs w:val="28"/>
                <w:lang w:val="uz-Cyrl-UZ"/>
              </w:rPr>
              <w:t>analog-digital converter</w:t>
            </w:r>
          </w:p>
        </w:tc>
        <w:tc>
          <w:tcPr>
            <w:tcW w:w="3046" w:type="pct"/>
          </w:tcPr>
          <w:p w14:paraId="6843D585" w14:textId="77777777" w:rsidR="0092362C" w:rsidRDefault="0092362C" w:rsidP="0092362C">
            <w:pPr>
              <w:pStyle w:val="NoSpacing1"/>
              <w:jc w:val="both"/>
              <w:rPr>
                <w:rFonts w:ascii="Times New Roman" w:hAnsi="Times New Roman"/>
                <w:sz w:val="28"/>
                <w:szCs w:val="28"/>
                <w:lang w:val="uz-Cyrl-UZ"/>
              </w:rPr>
            </w:pPr>
            <w:r w:rsidRPr="00264ECE">
              <w:rPr>
                <w:rFonts w:ascii="Times New Roman" w:hAnsi="Times New Roman"/>
                <w:sz w:val="28"/>
                <w:szCs w:val="28"/>
                <w:lang w:val="uz-Cyrl-UZ"/>
              </w:rPr>
              <w:t>Устройство, преобразующее входной аналоговый сигнал в дискретный код (цифровой сигнал).</w:t>
            </w:r>
          </w:p>
          <w:p w14:paraId="0D633F1D" w14:textId="77777777" w:rsidR="0092362C" w:rsidRPr="00264ECE" w:rsidRDefault="0092362C" w:rsidP="0092362C">
            <w:pPr>
              <w:pStyle w:val="NoSpacing1"/>
              <w:jc w:val="both"/>
              <w:rPr>
                <w:rFonts w:ascii="Times New Roman" w:hAnsi="Times New Roman"/>
                <w:sz w:val="28"/>
                <w:szCs w:val="28"/>
                <w:lang w:val="uz-Cyrl-UZ"/>
              </w:rPr>
            </w:pPr>
          </w:p>
          <w:p w14:paraId="3378EF50" w14:textId="77777777" w:rsidR="0092362C" w:rsidRPr="00F75032"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Kiruvchi analog signalni diskret kodga (raqamli signalga) aylantiradigan qurilma.</w:t>
            </w:r>
          </w:p>
          <w:p w14:paraId="4181973F" w14:textId="77777777" w:rsidR="0092362C" w:rsidRPr="00F75032" w:rsidRDefault="0092362C" w:rsidP="0092362C">
            <w:pPr>
              <w:pStyle w:val="NoSpacing1"/>
              <w:jc w:val="both"/>
              <w:rPr>
                <w:rFonts w:ascii="Times New Roman" w:hAnsi="Times New Roman"/>
                <w:sz w:val="28"/>
                <w:szCs w:val="28"/>
                <w:lang w:val="en-US"/>
              </w:rPr>
            </w:pPr>
          </w:p>
          <w:p w14:paraId="239414CB" w14:textId="77777777" w:rsidR="0092362C" w:rsidRPr="004D4B9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Кирувчи аналог сигнални дискрет кодга (рақамли сигналга) айлантирадиган қурилма.</w:t>
            </w:r>
          </w:p>
        </w:tc>
      </w:tr>
      <w:tr w:rsidR="0092362C" w:rsidRPr="003D75D3" w14:paraId="0EDA6E3D" w14:textId="77777777">
        <w:trPr>
          <w:tblCellSpacing w:w="0" w:type="dxa"/>
          <w:jc w:val="center"/>
        </w:trPr>
        <w:tc>
          <w:tcPr>
            <w:tcW w:w="1954" w:type="pct"/>
          </w:tcPr>
          <w:p w14:paraId="129D02A0" w14:textId="77777777" w:rsidR="0092362C" w:rsidRPr="003405EB" w:rsidRDefault="0092362C" w:rsidP="0092362C">
            <w:pPr>
              <w:rPr>
                <w:b/>
                <w:bCs/>
                <w:color w:val="000000"/>
                <w:sz w:val="28"/>
                <w:szCs w:val="28"/>
                <w:lang w:val="uz-Cyrl-UZ"/>
              </w:rPr>
            </w:pPr>
            <w:r w:rsidRPr="003405EB">
              <w:rPr>
                <w:b/>
                <w:bCs/>
                <w:color w:val="000000"/>
                <w:sz w:val="28"/>
                <w:szCs w:val="28"/>
                <w:lang w:val="uz-Cyrl-UZ"/>
              </w:rPr>
              <w:t xml:space="preserve">Ангстрем </w:t>
            </w:r>
          </w:p>
          <w:p w14:paraId="2C7A7A69" w14:textId="77777777" w:rsidR="0092362C" w:rsidRDefault="0092362C" w:rsidP="0092362C">
            <w:pPr>
              <w:rPr>
                <w:bCs/>
                <w:color w:val="000000"/>
                <w:sz w:val="28"/>
                <w:szCs w:val="28"/>
                <w:lang w:val="uz-Cyrl-UZ"/>
              </w:rPr>
            </w:pPr>
            <w:r w:rsidRPr="003405EB">
              <w:rPr>
                <w:b/>
                <w:bCs/>
                <w:color w:val="000000"/>
                <w:sz w:val="28"/>
                <w:szCs w:val="28"/>
                <w:lang w:val="uz-Cyrl-UZ"/>
              </w:rPr>
              <w:t xml:space="preserve">uz </w:t>
            </w:r>
            <w:r>
              <w:rPr>
                <w:bCs/>
                <w:color w:val="000000"/>
                <w:sz w:val="28"/>
                <w:szCs w:val="28"/>
                <w:lang w:val="uz-Cyrl-UZ"/>
              </w:rPr>
              <w:t>- angstrem</w:t>
            </w:r>
          </w:p>
          <w:p w14:paraId="71B6E728" w14:textId="6A63BDEC" w:rsidR="0092362C" w:rsidRPr="004578F7"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ангстрем</w:t>
            </w:r>
          </w:p>
          <w:p w14:paraId="10CEE1A5" w14:textId="77777777" w:rsidR="0092362C" w:rsidRPr="003405EB" w:rsidRDefault="0092362C" w:rsidP="00C06C54">
            <w:pPr>
              <w:rPr>
                <w:b/>
                <w:bCs/>
                <w:color w:val="000000"/>
                <w:sz w:val="28"/>
                <w:szCs w:val="28"/>
                <w:lang w:val="uz-Cyrl-UZ"/>
              </w:rPr>
            </w:pPr>
            <w:r w:rsidRPr="003405EB">
              <w:rPr>
                <w:b/>
                <w:bCs/>
                <w:color w:val="000000"/>
                <w:sz w:val="28"/>
                <w:szCs w:val="28"/>
                <w:lang w:val="uz-Cyrl-UZ"/>
              </w:rPr>
              <w:t xml:space="preserve">en </w:t>
            </w:r>
            <w:r w:rsidRPr="00FB2C8C">
              <w:rPr>
                <w:sz w:val="28"/>
                <w:szCs w:val="28"/>
                <w:lang w:val="uz-Cyrl-UZ"/>
              </w:rPr>
              <w:t>-</w:t>
            </w:r>
            <w:r w:rsidRPr="003405EB">
              <w:rPr>
                <w:b/>
                <w:bCs/>
                <w:color w:val="000000"/>
                <w:sz w:val="28"/>
                <w:szCs w:val="28"/>
                <w:lang w:val="uz-Cyrl-UZ"/>
              </w:rPr>
              <w:t xml:space="preserve"> </w:t>
            </w:r>
            <w:r w:rsidRPr="003405EB">
              <w:rPr>
                <w:bCs/>
                <w:color w:val="000000"/>
                <w:sz w:val="28"/>
                <w:szCs w:val="28"/>
                <w:lang w:val="uz-Cyrl-UZ"/>
              </w:rPr>
              <w:t xml:space="preserve">angstrom </w:t>
            </w:r>
          </w:p>
        </w:tc>
        <w:tc>
          <w:tcPr>
            <w:tcW w:w="3046" w:type="pct"/>
          </w:tcPr>
          <w:p w14:paraId="6BB33102" w14:textId="77777777" w:rsidR="0092362C" w:rsidRDefault="0092362C" w:rsidP="0092362C">
            <w:pPr>
              <w:jc w:val="both"/>
              <w:rPr>
                <w:bCs/>
                <w:color w:val="000000"/>
                <w:sz w:val="28"/>
                <w:szCs w:val="28"/>
                <w:lang w:val="uz-Cyrl-UZ"/>
              </w:rPr>
            </w:pPr>
            <w:r w:rsidRPr="002A323F">
              <w:rPr>
                <w:color w:val="000000"/>
                <w:sz w:val="28"/>
                <w:szCs w:val="28"/>
              </w:rPr>
              <w:t xml:space="preserve">Единица измерения длины волны света; </w:t>
            </w:r>
            <w:r>
              <w:rPr>
                <w:color w:val="000000"/>
                <w:sz w:val="28"/>
                <w:szCs w:val="28"/>
                <w:lang w:val="uz-Cyrl-UZ"/>
              </w:rPr>
              <w:br/>
            </w:r>
            <w:r w:rsidRPr="002A323F">
              <w:rPr>
                <w:color w:val="000000"/>
                <w:sz w:val="28"/>
                <w:szCs w:val="28"/>
              </w:rPr>
              <w:t>1</w:t>
            </w:r>
            <w:r w:rsidRPr="002A323F">
              <w:rPr>
                <w:b/>
                <w:bCs/>
                <w:color w:val="000000"/>
                <w:sz w:val="28"/>
                <w:szCs w:val="28"/>
              </w:rPr>
              <w:t xml:space="preserve"> </w:t>
            </w:r>
            <w:r w:rsidRPr="002A323F">
              <w:rPr>
                <w:bCs/>
                <w:color w:val="000000"/>
                <w:sz w:val="28"/>
                <w:szCs w:val="28"/>
              </w:rPr>
              <w:t>Å = 10</w:t>
            </w:r>
            <w:r w:rsidRPr="002A323F">
              <w:rPr>
                <w:bCs/>
                <w:color w:val="000000"/>
                <w:sz w:val="28"/>
                <w:szCs w:val="28"/>
                <w:vertAlign w:val="superscript"/>
              </w:rPr>
              <w:t>-</w:t>
            </w:r>
            <w:smartTag w:uri="urn:schemas-microsoft-com:office:smarttags" w:element="metricconverter">
              <w:smartTagPr>
                <w:attr w:name="ProductID" w:val="7 mm"/>
              </w:smartTagPr>
              <w:r w:rsidRPr="002A323F">
                <w:rPr>
                  <w:bCs/>
                  <w:color w:val="000000"/>
                  <w:sz w:val="28"/>
                  <w:szCs w:val="28"/>
                  <w:vertAlign w:val="superscript"/>
                </w:rPr>
                <w:t>7</w:t>
              </w:r>
              <w:r w:rsidRPr="002A323F">
                <w:rPr>
                  <w:bCs/>
                  <w:color w:val="000000"/>
                  <w:sz w:val="28"/>
                  <w:szCs w:val="28"/>
                </w:rPr>
                <w:t xml:space="preserve"> </w:t>
              </w:r>
              <w:r w:rsidRPr="0098043D">
                <w:rPr>
                  <w:bCs/>
                  <w:color w:val="000000"/>
                  <w:sz w:val="28"/>
                  <w:szCs w:val="28"/>
                  <w:lang w:val="uz-Cyrl-UZ"/>
                </w:rPr>
                <w:t>mm</w:t>
              </w:r>
            </w:smartTag>
            <w:r w:rsidRPr="002A323F">
              <w:rPr>
                <w:bCs/>
                <w:color w:val="000000"/>
                <w:sz w:val="28"/>
                <w:szCs w:val="28"/>
              </w:rPr>
              <w:t xml:space="preserve">. </w:t>
            </w:r>
          </w:p>
          <w:p w14:paraId="546C1129" w14:textId="77777777" w:rsidR="0092362C" w:rsidRDefault="0092362C" w:rsidP="0092362C">
            <w:pPr>
              <w:jc w:val="both"/>
              <w:rPr>
                <w:bCs/>
                <w:color w:val="000000"/>
                <w:sz w:val="28"/>
                <w:szCs w:val="28"/>
              </w:rPr>
            </w:pPr>
          </w:p>
          <w:p w14:paraId="50DB406A" w14:textId="77777777" w:rsidR="0092362C" w:rsidRPr="00F75032" w:rsidRDefault="0092362C" w:rsidP="0092362C">
            <w:pPr>
              <w:jc w:val="both"/>
              <w:rPr>
                <w:bCs/>
                <w:color w:val="000000"/>
                <w:sz w:val="28"/>
                <w:szCs w:val="28"/>
                <w:lang w:val="en-US"/>
              </w:rPr>
            </w:pPr>
            <w:r>
              <w:rPr>
                <w:color w:val="000000"/>
                <w:sz w:val="28"/>
                <w:szCs w:val="28"/>
                <w:lang w:val="uz-Cyrl-UZ"/>
              </w:rPr>
              <w:t>Yorug‘lik to‘lqin uzunligini</w:t>
            </w:r>
            <w:r>
              <w:rPr>
                <w:color w:val="000000"/>
                <w:sz w:val="28"/>
                <w:szCs w:val="28"/>
                <w:lang w:val="en-US"/>
              </w:rPr>
              <w:t>ng</w:t>
            </w:r>
            <w:r>
              <w:rPr>
                <w:color w:val="000000"/>
                <w:sz w:val="28"/>
                <w:szCs w:val="28"/>
                <w:lang w:val="uz-Cyrl-UZ"/>
              </w:rPr>
              <w:t xml:space="preserve"> o‘lch</w:t>
            </w:r>
            <w:r>
              <w:rPr>
                <w:color w:val="000000"/>
                <w:sz w:val="28"/>
                <w:szCs w:val="28"/>
                <w:lang w:val="en-US"/>
              </w:rPr>
              <w:t>ov</w:t>
            </w:r>
            <w:r>
              <w:rPr>
                <w:color w:val="000000"/>
                <w:sz w:val="28"/>
                <w:szCs w:val="28"/>
                <w:lang w:val="uz-Cyrl-UZ"/>
              </w:rPr>
              <w:t xml:space="preserve"> birligi; </w:t>
            </w:r>
            <w:r>
              <w:rPr>
                <w:color w:val="000000"/>
                <w:sz w:val="28"/>
                <w:szCs w:val="28"/>
                <w:lang w:val="uz-Cyrl-UZ"/>
              </w:rPr>
              <w:br/>
            </w:r>
            <w:r w:rsidRPr="004C47E9">
              <w:rPr>
                <w:i/>
                <w:color w:val="000000"/>
                <w:sz w:val="28"/>
                <w:szCs w:val="28"/>
                <w:lang w:val="uz-Cyrl-UZ"/>
              </w:rPr>
              <w:t>1</w:t>
            </w:r>
            <w:r w:rsidRPr="004C47E9">
              <w:rPr>
                <w:b/>
                <w:bCs/>
                <w:i/>
                <w:color w:val="000000"/>
                <w:sz w:val="28"/>
                <w:szCs w:val="28"/>
                <w:lang w:val="uz-Cyrl-UZ"/>
              </w:rPr>
              <w:t xml:space="preserve"> </w:t>
            </w:r>
            <w:r w:rsidRPr="004C47E9">
              <w:rPr>
                <w:bCs/>
                <w:i/>
                <w:color w:val="000000"/>
                <w:sz w:val="28"/>
                <w:szCs w:val="28"/>
                <w:lang w:val="uz-Cyrl-UZ"/>
              </w:rPr>
              <w:t>Å</w:t>
            </w:r>
            <w:r w:rsidRPr="00451C9F">
              <w:rPr>
                <w:bCs/>
                <w:color w:val="000000"/>
                <w:sz w:val="28"/>
                <w:szCs w:val="28"/>
                <w:lang w:val="uz-Cyrl-UZ"/>
              </w:rPr>
              <w:t xml:space="preserve"> = 10</w:t>
            </w:r>
            <w:r w:rsidRPr="00451C9F">
              <w:rPr>
                <w:bCs/>
                <w:color w:val="000000"/>
                <w:sz w:val="28"/>
                <w:szCs w:val="28"/>
                <w:vertAlign w:val="superscript"/>
                <w:lang w:val="uz-Cyrl-UZ"/>
              </w:rPr>
              <w:t>-</w:t>
            </w:r>
            <w:smartTag w:uri="urn:schemas-microsoft-com:office:smarttags" w:element="metricconverter">
              <w:smartTagPr>
                <w:attr w:name="ProductID" w:val="7 mm"/>
              </w:smartTagPr>
              <w:r w:rsidRPr="00451C9F">
                <w:rPr>
                  <w:bCs/>
                  <w:color w:val="000000"/>
                  <w:sz w:val="28"/>
                  <w:szCs w:val="28"/>
                  <w:vertAlign w:val="superscript"/>
                  <w:lang w:val="uz-Cyrl-UZ"/>
                </w:rPr>
                <w:t>7</w:t>
              </w:r>
              <w:r w:rsidRPr="00451C9F">
                <w:rPr>
                  <w:bCs/>
                  <w:color w:val="000000"/>
                  <w:sz w:val="28"/>
                  <w:szCs w:val="28"/>
                  <w:lang w:val="uz-Cyrl-UZ"/>
                </w:rPr>
                <w:t xml:space="preserve"> </w:t>
              </w:r>
              <w:r w:rsidRPr="00615BDC">
                <w:rPr>
                  <w:bCs/>
                  <w:i/>
                  <w:color w:val="000000"/>
                  <w:sz w:val="28"/>
                  <w:szCs w:val="28"/>
                  <w:lang w:val="uz-Cyrl-UZ"/>
                </w:rPr>
                <w:t>mm</w:t>
              </w:r>
            </w:smartTag>
            <w:r w:rsidRPr="00451C9F">
              <w:rPr>
                <w:bCs/>
                <w:color w:val="000000"/>
                <w:sz w:val="28"/>
                <w:szCs w:val="28"/>
                <w:lang w:val="uz-Cyrl-UZ"/>
              </w:rPr>
              <w:t>.</w:t>
            </w:r>
          </w:p>
          <w:p w14:paraId="0642F947" w14:textId="77777777" w:rsidR="0092362C" w:rsidRPr="00F75032" w:rsidRDefault="0092362C" w:rsidP="0092362C">
            <w:pPr>
              <w:jc w:val="both"/>
              <w:rPr>
                <w:bCs/>
                <w:color w:val="000000"/>
                <w:sz w:val="28"/>
                <w:szCs w:val="28"/>
                <w:lang w:val="en-US"/>
              </w:rPr>
            </w:pPr>
          </w:p>
          <w:p w14:paraId="5261D94E" w14:textId="77777777" w:rsidR="0092362C" w:rsidRPr="004578F7" w:rsidRDefault="0092362C" w:rsidP="0092362C">
            <w:pPr>
              <w:jc w:val="both"/>
              <w:rPr>
                <w:lang w:val="uz-Cyrl-UZ"/>
              </w:rPr>
            </w:pPr>
            <w:r>
              <w:rPr>
                <w:color w:val="000000"/>
                <w:sz w:val="28"/>
                <w:szCs w:val="28"/>
                <w:lang w:val="uz-Cyrl-UZ"/>
              </w:rPr>
              <w:t>Ёруғлик тўлқин узунлигини</w:t>
            </w:r>
            <w:r>
              <w:rPr>
                <w:color w:val="000000"/>
                <w:sz w:val="28"/>
                <w:szCs w:val="28"/>
              </w:rPr>
              <w:t>нг</w:t>
            </w:r>
            <w:r>
              <w:rPr>
                <w:color w:val="000000"/>
                <w:sz w:val="28"/>
                <w:szCs w:val="28"/>
                <w:lang w:val="uz-Cyrl-UZ"/>
              </w:rPr>
              <w:t xml:space="preserve"> ўлчов бирлиги; </w:t>
            </w:r>
            <w:r>
              <w:rPr>
                <w:color w:val="000000"/>
                <w:sz w:val="28"/>
                <w:szCs w:val="28"/>
                <w:lang w:val="uz-Cyrl-UZ"/>
              </w:rPr>
              <w:br/>
            </w:r>
            <w:r w:rsidRPr="00451C9F">
              <w:rPr>
                <w:color w:val="000000"/>
                <w:sz w:val="28"/>
                <w:szCs w:val="28"/>
                <w:lang w:val="uz-Cyrl-UZ"/>
              </w:rPr>
              <w:t>1</w:t>
            </w:r>
            <w:r w:rsidRPr="00451C9F">
              <w:rPr>
                <w:b/>
                <w:bCs/>
                <w:color w:val="000000"/>
                <w:sz w:val="28"/>
                <w:szCs w:val="28"/>
                <w:lang w:val="uz-Cyrl-UZ"/>
              </w:rPr>
              <w:t xml:space="preserve"> </w:t>
            </w:r>
            <w:r w:rsidRPr="00451C9F">
              <w:rPr>
                <w:bCs/>
                <w:color w:val="000000"/>
                <w:sz w:val="28"/>
                <w:szCs w:val="28"/>
                <w:lang w:val="uz-Cyrl-UZ"/>
              </w:rPr>
              <w:t>Å = 10</w:t>
            </w:r>
            <w:r w:rsidRPr="00451C9F">
              <w:rPr>
                <w:bCs/>
                <w:color w:val="000000"/>
                <w:sz w:val="28"/>
                <w:szCs w:val="28"/>
                <w:vertAlign w:val="superscript"/>
                <w:lang w:val="uz-Cyrl-UZ"/>
              </w:rPr>
              <w:t>-</w:t>
            </w:r>
            <w:smartTag w:uri="urn:schemas-microsoft-com:office:smarttags" w:element="metricconverter">
              <w:smartTagPr>
                <w:attr w:name="ProductID" w:val="7 mm"/>
              </w:smartTagPr>
              <w:r w:rsidRPr="00451C9F">
                <w:rPr>
                  <w:bCs/>
                  <w:color w:val="000000"/>
                  <w:sz w:val="28"/>
                  <w:szCs w:val="28"/>
                  <w:vertAlign w:val="superscript"/>
                  <w:lang w:val="uz-Cyrl-UZ"/>
                </w:rPr>
                <w:t>7</w:t>
              </w:r>
              <w:r w:rsidRPr="00451C9F">
                <w:rPr>
                  <w:bCs/>
                  <w:color w:val="000000"/>
                  <w:sz w:val="28"/>
                  <w:szCs w:val="28"/>
                  <w:lang w:val="uz-Cyrl-UZ"/>
                </w:rPr>
                <w:t xml:space="preserve"> </w:t>
              </w:r>
              <w:r w:rsidRPr="0098043D">
                <w:rPr>
                  <w:bCs/>
                  <w:color w:val="000000"/>
                  <w:sz w:val="28"/>
                  <w:szCs w:val="28"/>
                  <w:lang w:val="uz-Cyrl-UZ"/>
                </w:rPr>
                <w:t>mm</w:t>
              </w:r>
            </w:smartTag>
            <w:r w:rsidRPr="00451C9F">
              <w:rPr>
                <w:bCs/>
                <w:color w:val="000000"/>
                <w:sz w:val="28"/>
                <w:szCs w:val="28"/>
                <w:lang w:val="uz-Cyrl-UZ"/>
              </w:rPr>
              <w:t>.</w:t>
            </w:r>
          </w:p>
        </w:tc>
      </w:tr>
      <w:tr w:rsidR="0092362C" w:rsidRPr="00CC3BB1" w14:paraId="47B44760" w14:textId="77777777">
        <w:trPr>
          <w:tblCellSpacing w:w="0" w:type="dxa"/>
          <w:jc w:val="center"/>
        </w:trPr>
        <w:tc>
          <w:tcPr>
            <w:tcW w:w="1954" w:type="pct"/>
          </w:tcPr>
          <w:p w14:paraId="6CC3D906" w14:textId="77777777" w:rsidR="0092362C" w:rsidRPr="00451C9F" w:rsidRDefault="0092362C" w:rsidP="0092362C">
            <w:pPr>
              <w:rPr>
                <w:b/>
                <w:bCs/>
                <w:color w:val="000000"/>
                <w:sz w:val="28"/>
                <w:szCs w:val="28"/>
                <w:lang w:val="uz-Cyrl-UZ"/>
              </w:rPr>
            </w:pPr>
            <w:r w:rsidRPr="00451C9F">
              <w:rPr>
                <w:b/>
                <w:bCs/>
                <w:color w:val="000000"/>
                <w:sz w:val="28"/>
                <w:szCs w:val="28"/>
                <w:lang w:val="uz-Cyrl-UZ"/>
              </w:rPr>
              <w:t xml:space="preserve">Анизотропия </w:t>
            </w:r>
          </w:p>
          <w:p w14:paraId="3069A43B" w14:textId="77777777" w:rsidR="0092362C" w:rsidRPr="00FB2C8C" w:rsidRDefault="0092362C" w:rsidP="0092362C">
            <w:pPr>
              <w:rPr>
                <w:bCs/>
                <w:color w:val="000000"/>
                <w:sz w:val="28"/>
                <w:szCs w:val="28"/>
                <w:lang w:val="uz-Cyrl-UZ"/>
              </w:rPr>
            </w:pPr>
            <w:r w:rsidRPr="00451C9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anizotropiya</w:t>
            </w:r>
          </w:p>
          <w:p w14:paraId="5FCE3862" w14:textId="1BF49707" w:rsidR="0092362C" w:rsidRPr="00451C9F" w:rsidRDefault="00A80D01" w:rsidP="0092362C">
            <w:pPr>
              <w:rPr>
                <w:bCs/>
                <w:color w:val="000000"/>
                <w:sz w:val="28"/>
                <w:szCs w:val="28"/>
                <w:lang w:val="uz-Cyrl-UZ"/>
              </w:rPr>
            </w:pPr>
            <w:r>
              <w:rPr>
                <w:bCs/>
                <w:color w:val="000000"/>
                <w:sz w:val="28"/>
                <w:szCs w:val="28"/>
                <w:lang w:val="uz-Cyrl-UZ"/>
              </w:rPr>
              <w:t xml:space="preserve"> </w:t>
            </w:r>
            <w:r w:rsidR="0092362C" w:rsidRPr="00451C9F">
              <w:rPr>
                <w:bCs/>
                <w:color w:val="000000"/>
                <w:sz w:val="28"/>
                <w:szCs w:val="28"/>
                <w:lang w:val="uz-Cyrl-UZ"/>
              </w:rPr>
              <w:t>анизотропия</w:t>
            </w:r>
          </w:p>
          <w:p w14:paraId="0555F659" w14:textId="77777777" w:rsidR="0092362C" w:rsidRPr="00451C9F" w:rsidRDefault="0092362C" w:rsidP="0092362C">
            <w:pPr>
              <w:rPr>
                <w:b/>
                <w:bCs/>
                <w:color w:val="000000"/>
                <w:sz w:val="28"/>
                <w:szCs w:val="28"/>
                <w:lang w:val="uz-Cyrl-UZ"/>
              </w:rPr>
            </w:pPr>
            <w:r w:rsidRPr="00451C9F">
              <w:rPr>
                <w:b/>
                <w:bCs/>
                <w:color w:val="000000"/>
                <w:sz w:val="28"/>
                <w:szCs w:val="28"/>
                <w:lang w:val="uz-Cyrl-UZ"/>
              </w:rPr>
              <w:t xml:space="preserve">en </w:t>
            </w:r>
            <w:r w:rsidRPr="00FB2C8C">
              <w:rPr>
                <w:sz w:val="28"/>
                <w:szCs w:val="28"/>
                <w:lang w:val="uz-Cyrl-UZ"/>
              </w:rPr>
              <w:t>-</w:t>
            </w:r>
            <w:r w:rsidRPr="00451C9F">
              <w:rPr>
                <w:b/>
                <w:bCs/>
                <w:color w:val="000000"/>
                <w:sz w:val="28"/>
                <w:szCs w:val="28"/>
                <w:lang w:val="uz-Cyrl-UZ"/>
              </w:rPr>
              <w:t xml:space="preserve"> </w:t>
            </w:r>
            <w:r w:rsidRPr="00451C9F">
              <w:rPr>
                <w:bCs/>
                <w:color w:val="000000"/>
                <w:sz w:val="28"/>
                <w:szCs w:val="28"/>
                <w:lang w:val="uz-Cyrl-UZ"/>
              </w:rPr>
              <w:t>anisotropy</w:t>
            </w:r>
          </w:p>
        </w:tc>
        <w:tc>
          <w:tcPr>
            <w:tcW w:w="3046" w:type="pct"/>
          </w:tcPr>
          <w:p w14:paraId="4DD879A4" w14:textId="77777777" w:rsidR="0092362C" w:rsidRDefault="0092362C" w:rsidP="0092362C">
            <w:pPr>
              <w:jc w:val="both"/>
              <w:rPr>
                <w:color w:val="000000"/>
                <w:sz w:val="28"/>
                <w:szCs w:val="28"/>
                <w:lang w:val="uz-Cyrl-UZ"/>
              </w:rPr>
            </w:pPr>
            <w:r w:rsidRPr="003F6914">
              <w:rPr>
                <w:color w:val="000000"/>
                <w:sz w:val="28"/>
                <w:szCs w:val="28"/>
                <w:lang w:val="uz-Cyrl-UZ"/>
              </w:rPr>
              <w:t>Неодинаковость</w:t>
            </w:r>
            <w:r>
              <w:rPr>
                <w:color w:val="000000"/>
                <w:sz w:val="28"/>
                <w:szCs w:val="28"/>
                <w:lang w:val="uz-Cyrl-UZ"/>
              </w:rPr>
              <w:t xml:space="preserve"> </w:t>
            </w:r>
            <w:hyperlink r:id="rId13" w:tooltip="Физика" w:history="1">
              <w:r w:rsidRPr="003F6914">
                <w:rPr>
                  <w:color w:val="000000"/>
                  <w:sz w:val="28"/>
                  <w:szCs w:val="28"/>
                  <w:lang w:val="uz-Cyrl-UZ"/>
                </w:rPr>
                <w:t>физических</w:t>
              </w:r>
            </w:hyperlink>
            <w:r>
              <w:rPr>
                <w:color w:val="000000"/>
                <w:sz w:val="28"/>
                <w:szCs w:val="28"/>
                <w:lang w:val="uz-Cyrl-UZ"/>
              </w:rPr>
              <w:t xml:space="preserve"> </w:t>
            </w:r>
            <w:r w:rsidRPr="003F6914">
              <w:rPr>
                <w:color w:val="000000"/>
                <w:sz w:val="28"/>
                <w:szCs w:val="28"/>
                <w:lang w:val="uz-Cyrl-UZ"/>
              </w:rPr>
              <w:t>(физико-хими</w:t>
            </w:r>
            <w:r w:rsidR="00A165DA" w:rsidRPr="00A165DA">
              <w:rPr>
                <w:color w:val="000000"/>
                <w:sz w:val="28"/>
                <w:szCs w:val="28"/>
              </w:rPr>
              <w:t>-</w:t>
            </w:r>
            <w:r w:rsidRPr="003F6914">
              <w:rPr>
                <w:color w:val="000000"/>
                <w:sz w:val="28"/>
                <w:szCs w:val="28"/>
                <w:lang w:val="uz-Cyrl-UZ"/>
              </w:rPr>
              <w:t>ческих) свойств среды (например</w:t>
            </w:r>
            <w:r>
              <w:rPr>
                <w:color w:val="000000"/>
                <w:sz w:val="28"/>
                <w:szCs w:val="28"/>
                <w:lang w:val="uz-Cyrl-UZ"/>
              </w:rPr>
              <w:t xml:space="preserve">, </w:t>
            </w:r>
            <w:hyperlink r:id="rId14" w:tooltip="Электрическая проводимость (такой страницы не существует)" w:history="1">
              <w:r w:rsidRPr="003F6914">
                <w:rPr>
                  <w:color w:val="000000"/>
                  <w:sz w:val="28"/>
                  <w:szCs w:val="28"/>
                  <w:lang w:val="uz-Cyrl-UZ"/>
                </w:rPr>
                <w:t>электро</w:t>
              </w:r>
              <w:r w:rsidR="00A165DA" w:rsidRPr="00A165DA">
                <w:rPr>
                  <w:color w:val="000000"/>
                  <w:sz w:val="28"/>
                  <w:szCs w:val="28"/>
                </w:rPr>
                <w:t>-</w:t>
              </w:r>
              <w:r w:rsidRPr="003F6914">
                <w:rPr>
                  <w:color w:val="000000"/>
                  <w:sz w:val="28"/>
                  <w:szCs w:val="28"/>
                  <w:lang w:val="uz-Cyrl-UZ"/>
                </w:rPr>
                <w:t>проводности</w:t>
              </w:r>
            </w:hyperlink>
            <w:r w:rsidRPr="003F6914">
              <w:rPr>
                <w:color w:val="000000"/>
                <w:sz w:val="28"/>
                <w:szCs w:val="28"/>
                <w:lang w:val="uz-Cyrl-UZ"/>
              </w:rPr>
              <w:t>,</w:t>
            </w:r>
            <w:r>
              <w:rPr>
                <w:color w:val="000000"/>
                <w:sz w:val="28"/>
                <w:szCs w:val="28"/>
                <w:lang w:val="uz-Cyrl-UZ"/>
              </w:rPr>
              <w:t xml:space="preserve"> </w:t>
            </w:r>
            <w:hyperlink r:id="rId15" w:tooltip="Теплопроводность" w:history="1">
              <w:r w:rsidRPr="003F6914">
                <w:rPr>
                  <w:color w:val="000000"/>
                  <w:sz w:val="28"/>
                  <w:szCs w:val="28"/>
                  <w:lang w:val="uz-Cyrl-UZ"/>
                </w:rPr>
                <w:t>теплопроводности</w:t>
              </w:r>
            </w:hyperlink>
            <w:r w:rsidRPr="003F6914">
              <w:rPr>
                <w:color w:val="000000"/>
                <w:sz w:val="28"/>
                <w:szCs w:val="28"/>
                <w:lang w:val="uz-Cyrl-UZ"/>
              </w:rPr>
              <w:t> и др.) по различным направлениям внутри этой среды</w:t>
            </w:r>
            <w:r>
              <w:rPr>
                <w:color w:val="000000"/>
                <w:sz w:val="28"/>
                <w:szCs w:val="28"/>
                <w:lang w:val="uz-Cyrl-UZ"/>
              </w:rPr>
              <w:t>.</w:t>
            </w:r>
          </w:p>
          <w:p w14:paraId="04BF6318" w14:textId="77777777" w:rsidR="0092362C" w:rsidRDefault="0092362C" w:rsidP="0092362C">
            <w:pPr>
              <w:jc w:val="both"/>
              <w:rPr>
                <w:color w:val="000000"/>
                <w:sz w:val="28"/>
                <w:szCs w:val="28"/>
              </w:rPr>
            </w:pPr>
          </w:p>
          <w:p w14:paraId="3D495361" w14:textId="77777777" w:rsidR="0092362C" w:rsidRDefault="0092362C" w:rsidP="0092362C">
            <w:pPr>
              <w:jc w:val="both"/>
              <w:rPr>
                <w:color w:val="000000"/>
                <w:sz w:val="28"/>
                <w:szCs w:val="28"/>
              </w:rPr>
            </w:pPr>
            <w:r>
              <w:rPr>
                <w:color w:val="000000"/>
                <w:sz w:val="28"/>
                <w:szCs w:val="28"/>
                <w:lang w:val="uz-Cyrl-UZ"/>
              </w:rPr>
              <w:t xml:space="preserve">Muhit fizik (fizik-kimyoviy) xossalarining (masalan, elektr o‘tkazuvchanligi, issiqlik o‘tkazuvchanligi </w:t>
            </w:r>
            <w:r w:rsidR="00BF72E1">
              <w:rPr>
                <w:color w:val="000000"/>
                <w:sz w:val="28"/>
                <w:szCs w:val="28"/>
              </w:rPr>
              <w:br/>
            </w:r>
            <w:r>
              <w:rPr>
                <w:color w:val="000000"/>
                <w:sz w:val="28"/>
                <w:szCs w:val="28"/>
                <w:lang w:val="uz-Cyrl-UZ"/>
              </w:rPr>
              <w:t>va b.) bu muhit ichida turli yo‘nalishlar bo‘yicha bir xil bo‘lmasligi.</w:t>
            </w:r>
          </w:p>
          <w:p w14:paraId="41108AE7" w14:textId="77777777" w:rsidR="0092362C" w:rsidRPr="00F75032" w:rsidRDefault="0092362C" w:rsidP="0092362C">
            <w:pPr>
              <w:jc w:val="both"/>
              <w:rPr>
                <w:color w:val="000000"/>
                <w:sz w:val="28"/>
                <w:szCs w:val="28"/>
              </w:rPr>
            </w:pPr>
          </w:p>
          <w:p w14:paraId="32AD9184" w14:textId="77777777" w:rsidR="0092362C" w:rsidRPr="003F6914" w:rsidRDefault="0092362C" w:rsidP="0092362C">
            <w:pPr>
              <w:jc w:val="both"/>
              <w:rPr>
                <w:sz w:val="28"/>
                <w:szCs w:val="28"/>
                <w:lang w:val="uz-Cyrl-UZ"/>
              </w:rPr>
            </w:pPr>
            <w:r>
              <w:rPr>
                <w:color w:val="000000"/>
                <w:sz w:val="28"/>
                <w:szCs w:val="28"/>
                <w:lang w:val="uz-Cyrl-UZ"/>
              </w:rPr>
              <w:t>Муҳит физик (физик-кимёвий) хоссаларининг (масалан, электр ўтказувчанлиги, иссиқлик ўтказувчанлиги ва б.) бу муҳит ичида турли йўналишлар бўйича бир хил бўлмаслиги.</w:t>
            </w:r>
          </w:p>
        </w:tc>
      </w:tr>
      <w:tr w:rsidR="0092362C" w:rsidRPr="00CC3BB1" w14:paraId="2FAFB8DC" w14:textId="77777777">
        <w:trPr>
          <w:tblCellSpacing w:w="0" w:type="dxa"/>
          <w:jc w:val="center"/>
        </w:trPr>
        <w:tc>
          <w:tcPr>
            <w:tcW w:w="1954" w:type="pct"/>
          </w:tcPr>
          <w:p w14:paraId="6A230038" w14:textId="77777777" w:rsidR="0092362C" w:rsidRPr="00502F2F" w:rsidRDefault="0092362C" w:rsidP="0092362C">
            <w:pPr>
              <w:rPr>
                <w:b/>
                <w:bCs/>
                <w:color w:val="000000"/>
                <w:sz w:val="28"/>
                <w:szCs w:val="28"/>
                <w:lang w:val="uz-Cyrl-UZ"/>
              </w:rPr>
            </w:pPr>
            <w:r w:rsidRPr="00502F2F">
              <w:rPr>
                <w:b/>
                <w:bCs/>
                <w:color w:val="000000"/>
                <w:sz w:val="28"/>
                <w:szCs w:val="28"/>
                <w:lang w:val="uz-Cyrl-UZ"/>
              </w:rPr>
              <w:t>Анизотропия поглощения (анизотропное поглощение)</w:t>
            </w:r>
          </w:p>
          <w:p w14:paraId="5BCC5615" w14:textId="77777777" w:rsidR="0092362C" w:rsidRPr="00502F2F" w:rsidRDefault="0092362C" w:rsidP="0092362C">
            <w:pPr>
              <w:rPr>
                <w:bCs/>
                <w:color w:val="000000"/>
                <w:sz w:val="28"/>
                <w:szCs w:val="28"/>
                <w:lang w:val="uz-Cyrl-UZ"/>
              </w:rPr>
            </w:pPr>
            <w:r w:rsidRPr="00502F2F">
              <w:rPr>
                <w:b/>
                <w:bCs/>
                <w:color w:val="000000"/>
                <w:sz w:val="28"/>
                <w:szCs w:val="28"/>
                <w:lang w:val="uz-Cyrl-UZ"/>
              </w:rPr>
              <w:lastRenderedPageBreak/>
              <w:t xml:space="preserve">uz </w:t>
            </w:r>
            <w:r>
              <w:rPr>
                <w:bCs/>
                <w:color w:val="000000"/>
                <w:sz w:val="28"/>
                <w:szCs w:val="28"/>
                <w:lang w:val="uz-Cyrl-UZ"/>
              </w:rPr>
              <w:t>-</w:t>
            </w:r>
            <w:r w:rsidRPr="00502F2F">
              <w:rPr>
                <w:bCs/>
                <w:color w:val="000000"/>
                <w:sz w:val="28"/>
                <w:szCs w:val="28"/>
                <w:lang w:val="uz-Cyrl-UZ"/>
              </w:rPr>
              <w:t xml:space="preserve"> </w:t>
            </w:r>
            <w:r>
              <w:rPr>
                <w:bCs/>
                <w:color w:val="000000"/>
                <w:sz w:val="28"/>
                <w:szCs w:val="28"/>
                <w:lang w:val="uz-Cyrl-UZ"/>
              </w:rPr>
              <w:t>yutilish anizotropiyasi</w:t>
            </w:r>
          </w:p>
          <w:p w14:paraId="490F597E" w14:textId="54D0F4BC" w:rsidR="0092362C" w:rsidRPr="00451C9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ютилиш анизотропияси</w:t>
            </w:r>
          </w:p>
          <w:p w14:paraId="6CE905E5" w14:textId="77777777" w:rsidR="0092362C" w:rsidRPr="005169CD" w:rsidRDefault="0092362C" w:rsidP="0092362C">
            <w:pPr>
              <w:rPr>
                <w:b/>
                <w:bCs/>
                <w:color w:val="000000"/>
                <w:sz w:val="28"/>
                <w:szCs w:val="28"/>
                <w:lang w:val="en-US"/>
              </w:rPr>
            </w:pPr>
            <w:r w:rsidRPr="002A323F">
              <w:rPr>
                <w:b/>
                <w:bCs/>
                <w:color w:val="000000"/>
                <w:sz w:val="28"/>
                <w:szCs w:val="28"/>
                <w:lang w:val="en-US"/>
              </w:rPr>
              <w:t>en</w:t>
            </w:r>
            <w:r w:rsidRPr="005169CD">
              <w:rPr>
                <w:b/>
                <w:bCs/>
                <w:color w:val="000000"/>
                <w:sz w:val="28"/>
                <w:szCs w:val="28"/>
                <w:lang w:val="en-US"/>
              </w:rPr>
              <w:t xml:space="preserve"> </w:t>
            </w:r>
            <w:r w:rsidRPr="00FB2C8C">
              <w:rPr>
                <w:sz w:val="28"/>
                <w:szCs w:val="28"/>
                <w:lang w:val="uz-Cyrl-UZ"/>
              </w:rPr>
              <w:t>-</w:t>
            </w:r>
            <w:r w:rsidRPr="005169CD">
              <w:rPr>
                <w:b/>
                <w:bCs/>
                <w:color w:val="000000"/>
                <w:sz w:val="28"/>
                <w:szCs w:val="28"/>
                <w:lang w:val="en-US"/>
              </w:rPr>
              <w:t xml:space="preserve"> </w:t>
            </w:r>
            <w:r w:rsidRPr="00451C9F">
              <w:rPr>
                <w:bCs/>
                <w:color w:val="000000"/>
                <w:sz w:val="28"/>
                <w:szCs w:val="28"/>
                <w:lang w:val="en-US"/>
              </w:rPr>
              <w:t>absorption</w:t>
            </w:r>
            <w:r w:rsidRPr="005169CD">
              <w:rPr>
                <w:bCs/>
                <w:color w:val="000000"/>
                <w:sz w:val="28"/>
                <w:szCs w:val="28"/>
                <w:lang w:val="en-US"/>
              </w:rPr>
              <w:t xml:space="preserve"> </w:t>
            </w:r>
            <w:r w:rsidRPr="00451C9F">
              <w:rPr>
                <w:bCs/>
                <w:color w:val="000000"/>
                <w:sz w:val="28"/>
                <w:szCs w:val="28"/>
                <w:lang w:val="en-US"/>
              </w:rPr>
              <w:t>anisotropy</w:t>
            </w:r>
          </w:p>
        </w:tc>
        <w:tc>
          <w:tcPr>
            <w:tcW w:w="3046" w:type="pct"/>
          </w:tcPr>
          <w:p w14:paraId="42941B33" w14:textId="77777777" w:rsidR="0092362C" w:rsidRDefault="0092362C" w:rsidP="0092362C">
            <w:pPr>
              <w:jc w:val="both"/>
              <w:rPr>
                <w:color w:val="000000"/>
                <w:sz w:val="28"/>
                <w:szCs w:val="28"/>
                <w:lang w:val="uz-Cyrl-UZ"/>
              </w:rPr>
            </w:pPr>
            <w:r w:rsidRPr="002A323F">
              <w:rPr>
                <w:color w:val="000000"/>
                <w:sz w:val="28"/>
                <w:szCs w:val="28"/>
              </w:rPr>
              <w:lastRenderedPageBreak/>
              <w:t>Поглощение, зависящее от ориентации кристалла, наблюдаемое, напр</w:t>
            </w:r>
            <w:r>
              <w:rPr>
                <w:color w:val="000000"/>
                <w:sz w:val="28"/>
                <w:szCs w:val="28"/>
                <w:lang w:val="uz-Cyrl-UZ"/>
              </w:rPr>
              <w:t>имер</w:t>
            </w:r>
            <w:r w:rsidRPr="002A323F">
              <w:rPr>
                <w:color w:val="000000"/>
                <w:sz w:val="28"/>
                <w:szCs w:val="28"/>
              </w:rPr>
              <w:t>, в пластинке из тур</w:t>
            </w:r>
            <w:r w:rsidRPr="002A323F">
              <w:rPr>
                <w:color w:val="000000"/>
                <w:sz w:val="28"/>
                <w:szCs w:val="28"/>
              </w:rPr>
              <w:lastRenderedPageBreak/>
              <w:t>малина.</w:t>
            </w:r>
          </w:p>
          <w:p w14:paraId="46E45ADA" w14:textId="77777777" w:rsidR="0092362C" w:rsidRDefault="0092362C" w:rsidP="0092362C">
            <w:pPr>
              <w:jc w:val="both"/>
              <w:rPr>
                <w:color w:val="000000"/>
                <w:sz w:val="28"/>
                <w:szCs w:val="28"/>
              </w:rPr>
            </w:pPr>
          </w:p>
          <w:p w14:paraId="417E498B" w14:textId="77777777" w:rsidR="0092362C" w:rsidRPr="00F75032" w:rsidRDefault="0092362C" w:rsidP="0092362C">
            <w:pPr>
              <w:jc w:val="both"/>
              <w:rPr>
                <w:color w:val="000000"/>
                <w:sz w:val="28"/>
                <w:szCs w:val="28"/>
                <w:lang w:val="en-US"/>
              </w:rPr>
            </w:pPr>
            <w:r>
              <w:rPr>
                <w:color w:val="000000"/>
                <w:sz w:val="28"/>
                <w:szCs w:val="28"/>
                <w:lang w:val="uz-Cyrl-UZ"/>
              </w:rPr>
              <w:t>Kristall ori</w:t>
            </w:r>
            <w:r>
              <w:rPr>
                <w:color w:val="000000"/>
                <w:sz w:val="28"/>
                <w:szCs w:val="28"/>
              </w:rPr>
              <w:t>у</w:t>
            </w:r>
            <w:r>
              <w:rPr>
                <w:color w:val="000000"/>
                <w:sz w:val="28"/>
                <w:szCs w:val="28"/>
                <w:lang w:val="uz-Cyrl-UZ"/>
              </w:rPr>
              <w:t>entatsiyasiga bog‘liq bo‘lgan, masalan, turmalin plastinkada kuzatiladigan yutilish.</w:t>
            </w:r>
          </w:p>
          <w:p w14:paraId="24D82600" w14:textId="77777777" w:rsidR="0092362C" w:rsidRPr="004C47E9" w:rsidRDefault="0092362C" w:rsidP="0092362C">
            <w:pPr>
              <w:jc w:val="both"/>
              <w:rPr>
                <w:color w:val="000000"/>
                <w:lang w:val="en-US"/>
              </w:rPr>
            </w:pPr>
          </w:p>
          <w:p w14:paraId="133692F0" w14:textId="77777777" w:rsidR="0092362C" w:rsidRPr="00451C9F" w:rsidRDefault="0092362C" w:rsidP="0092362C">
            <w:pPr>
              <w:jc w:val="both"/>
              <w:rPr>
                <w:color w:val="000000"/>
                <w:sz w:val="28"/>
                <w:szCs w:val="28"/>
                <w:lang w:val="uz-Cyrl-UZ"/>
              </w:rPr>
            </w:pPr>
            <w:r>
              <w:rPr>
                <w:color w:val="000000"/>
                <w:sz w:val="28"/>
                <w:szCs w:val="28"/>
                <w:lang w:val="uz-Cyrl-UZ"/>
              </w:rPr>
              <w:t>Кристал</w:t>
            </w:r>
            <w:r>
              <w:rPr>
                <w:color w:val="000000"/>
                <w:sz w:val="28"/>
                <w:szCs w:val="28"/>
              </w:rPr>
              <w:t>л</w:t>
            </w:r>
            <w:r>
              <w:rPr>
                <w:color w:val="000000"/>
                <w:sz w:val="28"/>
                <w:szCs w:val="28"/>
                <w:lang w:val="uz-Cyrl-UZ"/>
              </w:rPr>
              <w:t xml:space="preserve"> ориентациясига боғлиқ бўлган, масалан, турмалин пластинкада кузатиладиган ютилиш.</w:t>
            </w:r>
          </w:p>
        </w:tc>
      </w:tr>
      <w:tr w:rsidR="0092362C" w:rsidRPr="003D75D3" w14:paraId="2C456A11" w14:textId="77777777">
        <w:trPr>
          <w:tblCellSpacing w:w="0" w:type="dxa"/>
          <w:jc w:val="center"/>
        </w:trPr>
        <w:tc>
          <w:tcPr>
            <w:tcW w:w="1954" w:type="pct"/>
          </w:tcPr>
          <w:p w14:paraId="0353A831" w14:textId="77777777" w:rsidR="0092362C" w:rsidRPr="00560212" w:rsidRDefault="0092362C" w:rsidP="0092362C">
            <w:pPr>
              <w:rPr>
                <w:i/>
                <w:iCs/>
                <w:sz w:val="28"/>
                <w:szCs w:val="28"/>
                <w:lang w:val="uz-Cyrl-UZ"/>
              </w:rPr>
            </w:pPr>
            <w:r w:rsidRPr="00560212">
              <w:rPr>
                <w:b/>
                <w:iCs/>
                <w:sz w:val="28"/>
                <w:szCs w:val="28"/>
                <w:lang w:val="uz-Cyrl-UZ"/>
              </w:rPr>
              <w:lastRenderedPageBreak/>
              <w:t>Аномальная дисперсия</w:t>
            </w:r>
            <w:r w:rsidRPr="00560212">
              <w:rPr>
                <w:i/>
                <w:iCs/>
                <w:sz w:val="28"/>
                <w:szCs w:val="28"/>
                <w:lang w:val="uz-Cyrl-UZ"/>
              </w:rPr>
              <w:t xml:space="preserve"> </w:t>
            </w:r>
          </w:p>
          <w:p w14:paraId="3B68123A"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anomal dispersiya</w:t>
            </w:r>
          </w:p>
          <w:p w14:paraId="22901E48" w14:textId="2FCC5263" w:rsidR="0092362C" w:rsidRPr="00926C0C"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аномал дисперсия </w:t>
            </w:r>
          </w:p>
          <w:p w14:paraId="0DE66728"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sidRPr="00FB2C8C">
              <w:rPr>
                <w:sz w:val="28"/>
                <w:szCs w:val="28"/>
                <w:lang w:val="uz-Cyrl-UZ"/>
              </w:rPr>
              <w:t>-</w:t>
            </w:r>
            <w:r w:rsidRPr="00560212">
              <w:rPr>
                <w:b/>
                <w:bCs/>
                <w:color w:val="000000"/>
                <w:sz w:val="28"/>
                <w:szCs w:val="28"/>
                <w:lang w:val="uz-Cyrl-UZ"/>
              </w:rPr>
              <w:t xml:space="preserve"> </w:t>
            </w:r>
            <w:r w:rsidRPr="00560212">
              <w:rPr>
                <w:iCs/>
                <w:sz w:val="28"/>
                <w:szCs w:val="28"/>
                <w:lang w:val="uz-Cyrl-UZ"/>
              </w:rPr>
              <w:t>anomalous dispersion</w:t>
            </w:r>
          </w:p>
        </w:tc>
        <w:tc>
          <w:tcPr>
            <w:tcW w:w="3046" w:type="pct"/>
          </w:tcPr>
          <w:p w14:paraId="5B102972" w14:textId="77777777" w:rsidR="0092362C" w:rsidRDefault="0092362C" w:rsidP="0092362C">
            <w:pPr>
              <w:jc w:val="both"/>
              <w:rPr>
                <w:sz w:val="28"/>
                <w:szCs w:val="28"/>
                <w:lang w:val="uz-Cyrl-UZ"/>
              </w:rPr>
            </w:pPr>
            <w:r w:rsidRPr="002A323F">
              <w:rPr>
                <w:sz w:val="28"/>
                <w:szCs w:val="28"/>
              </w:rPr>
              <w:t>Вид дисперсии света, при которой показатель преломления среды уменьшается с увеличением частоты световых ко</w:t>
            </w:r>
            <w:r w:rsidRPr="002A323F">
              <w:rPr>
                <w:sz w:val="28"/>
                <w:szCs w:val="28"/>
              </w:rPr>
              <w:softHyphen/>
              <w:t>лебаний.</w:t>
            </w:r>
          </w:p>
          <w:p w14:paraId="1612D1EF" w14:textId="77777777" w:rsidR="0092362C" w:rsidRDefault="0092362C" w:rsidP="0092362C">
            <w:pPr>
              <w:jc w:val="both"/>
              <w:rPr>
                <w:sz w:val="28"/>
                <w:szCs w:val="28"/>
              </w:rPr>
            </w:pPr>
          </w:p>
          <w:p w14:paraId="6B0C774B" w14:textId="77777777" w:rsidR="0092362C" w:rsidRPr="00F75032" w:rsidRDefault="0092362C" w:rsidP="0092362C">
            <w:pPr>
              <w:jc w:val="both"/>
              <w:rPr>
                <w:sz w:val="28"/>
                <w:szCs w:val="28"/>
                <w:lang w:val="en-US"/>
              </w:rPr>
            </w:pPr>
            <w:r>
              <w:rPr>
                <w:sz w:val="28"/>
                <w:szCs w:val="28"/>
                <w:lang w:val="uz-Cyrl-UZ"/>
              </w:rPr>
              <w:t>Yorug‘lik dispersiyasining bir turi, bunda muhitning sindirish ko‘rsatkichi yorug‘lik tebranishlarining chastotasi oshib borgan sari kamayadi.</w:t>
            </w:r>
          </w:p>
          <w:p w14:paraId="58495E4C" w14:textId="77777777" w:rsidR="0092362C" w:rsidRPr="004C47E9" w:rsidRDefault="0092362C" w:rsidP="0092362C">
            <w:pPr>
              <w:jc w:val="both"/>
              <w:rPr>
                <w:lang w:val="en-US"/>
              </w:rPr>
            </w:pPr>
          </w:p>
          <w:p w14:paraId="11B372BD" w14:textId="77777777" w:rsidR="0092362C" w:rsidRPr="00926C0C" w:rsidRDefault="0092362C" w:rsidP="0092362C">
            <w:pPr>
              <w:jc w:val="both"/>
              <w:rPr>
                <w:sz w:val="28"/>
                <w:szCs w:val="28"/>
                <w:lang w:val="uz-Cyrl-UZ"/>
              </w:rPr>
            </w:pPr>
            <w:r>
              <w:rPr>
                <w:sz w:val="28"/>
                <w:szCs w:val="28"/>
                <w:lang w:val="uz-Cyrl-UZ"/>
              </w:rPr>
              <w:t>Ёруғлик дисперсиясининг бир тури, бунда муҳитнинг синдириш кўрсаткичи ёруғлик тебранишларининг частотаси ошиб борган сари камаяди.</w:t>
            </w:r>
          </w:p>
        </w:tc>
      </w:tr>
      <w:tr w:rsidR="0092362C" w:rsidRPr="003D75D3" w14:paraId="3885B5E1" w14:textId="77777777">
        <w:trPr>
          <w:tblCellSpacing w:w="0" w:type="dxa"/>
          <w:jc w:val="center"/>
        </w:trPr>
        <w:tc>
          <w:tcPr>
            <w:tcW w:w="1954" w:type="pct"/>
          </w:tcPr>
          <w:p w14:paraId="7E02EADC" w14:textId="77777777" w:rsidR="0092362C" w:rsidRPr="00502F2F" w:rsidRDefault="0092362C" w:rsidP="0092362C">
            <w:pPr>
              <w:rPr>
                <w:b/>
                <w:iCs/>
                <w:sz w:val="28"/>
                <w:szCs w:val="28"/>
                <w:lang w:val="uz-Cyrl-UZ"/>
              </w:rPr>
            </w:pPr>
            <w:r w:rsidRPr="00502F2F">
              <w:rPr>
                <w:b/>
                <w:iCs/>
                <w:sz w:val="28"/>
                <w:szCs w:val="28"/>
                <w:lang w:val="uz-Cyrl-UZ"/>
              </w:rPr>
              <w:t xml:space="preserve">Антибликовый фильтр </w:t>
            </w:r>
          </w:p>
          <w:p w14:paraId="50F8EE36" w14:textId="77777777" w:rsidR="0092362C" w:rsidRPr="005169CD"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shu’laga</w:t>
            </w:r>
            <w:r w:rsidRPr="007F238F">
              <w:rPr>
                <w:bCs/>
                <w:color w:val="000000"/>
                <w:sz w:val="28"/>
                <w:szCs w:val="28"/>
                <w:lang w:val="uz-Cyrl-UZ"/>
              </w:rPr>
              <w:t xml:space="preserve"> </w:t>
            </w:r>
            <w:r>
              <w:rPr>
                <w:bCs/>
                <w:color w:val="000000"/>
                <w:sz w:val="28"/>
                <w:szCs w:val="28"/>
                <w:lang w:val="uz-Cyrl-UZ"/>
              </w:rPr>
              <w:t>qarshi</w:t>
            </w:r>
            <w:r w:rsidRPr="007F238F">
              <w:rPr>
                <w:bCs/>
                <w:color w:val="000000"/>
                <w:sz w:val="28"/>
                <w:szCs w:val="28"/>
                <w:lang w:val="uz-Cyrl-UZ"/>
              </w:rPr>
              <w:t xml:space="preserve"> </w:t>
            </w:r>
            <w:r>
              <w:rPr>
                <w:bCs/>
                <w:color w:val="000000"/>
                <w:sz w:val="28"/>
                <w:szCs w:val="28"/>
                <w:lang w:val="uz-Cyrl-UZ"/>
              </w:rPr>
              <w:t>filtr</w:t>
            </w:r>
          </w:p>
          <w:p w14:paraId="78D763DB" w14:textId="76EE7F72" w:rsidR="0092362C" w:rsidRPr="007F238F" w:rsidRDefault="00A85587" w:rsidP="0092362C">
            <w:pPr>
              <w:rPr>
                <w:b/>
                <w:bCs/>
                <w:color w:val="000000"/>
                <w:sz w:val="28"/>
                <w:szCs w:val="28"/>
                <w:lang w:val="uz-Cyrl-UZ"/>
              </w:rPr>
            </w:pPr>
            <w:r>
              <w:rPr>
                <w:bCs/>
                <w:color w:val="000000"/>
                <w:sz w:val="28"/>
                <w:szCs w:val="28"/>
                <w:lang w:val="uz-Cyrl-UZ"/>
              </w:rPr>
              <w:t xml:space="preserve"> </w:t>
            </w:r>
            <w:r w:rsidR="0092362C" w:rsidRPr="007F238F">
              <w:rPr>
                <w:bCs/>
                <w:color w:val="000000"/>
                <w:sz w:val="28"/>
                <w:szCs w:val="28"/>
                <w:lang w:val="uz-Cyrl-UZ"/>
              </w:rPr>
              <w:t>шуълага қарши фильтр</w:t>
            </w:r>
          </w:p>
          <w:p w14:paraId="7A1ECB61" w14:textId="77777777" w:rsidR="0092362C" w:rsidRPr="002A323F" w:rsidRDefault="0092362C" w:rsidP="0092362C">
            <w:pPr>
              <w:rPr>
                <w:b/>
                <w:iCs/>
                <w:sz w:val="28"/>
                <w:szCs w:val="28"/>
                <w:lang w:val="en-US"/>
              </w:rPr>
            </w:pPr>
            <w:r w:rsidRPr="002A323F">
              <w:rPr>
                <w:b/>
                <w:bCs/>
                <w:color w:val="000000"/>
                <w:sz w:val="28"/>
                <w:szCs w:val="28"/>
                <w:lang w:val="en-US"/>
              </w:rPr>
              <w:t>en</w:t>
            </w:r>
            <w:r w:rsidRPr="005169CD">
              <w:rPr>
                <w:b/>
                <w:bCs/>
                <w:color w:val="000000"/>
                <w:sz w:val="28"/>
                <w:szCs w:val="28"/>
                <w:lang w:val="en-US"/>
              </w:rPr>
              <w:t xml:space="preserve"> </w:t>
            </w:r>
            <w:r w:rsidRPr="00FB2C8C">
              <w:rPr>
                <w:sz w:val="28"/>
                <w:szCs w:val="28"/>
                <w:lang w:val="uz-Cyrl-UZ"/>
              </w:rPr>
              <w:t>-</w:t>
            </w:r>
            <w:r w:rsidRPr="005169CD">
              <w:rPr>
                <w:b/>
                <w:bCs/>
                <w:color w:val="000000"/>
                <w:sz w:val="28"/>
                <w:szCs w:val="28"/>
                <w:lang w:val="en-US"/>
              </w:rPr>
              <w:t xml:space="preserve"> </w:t>
            </w:r>
            <w:r w:rsidRPr="007F238F">
              <w:rPr>
                <w:iCs/>
                <w:sz w:val="28"/>
                <w:szCs w:val="28"/>
                <w:lang w:val="en-US"/>
              </w:rPr>
              <w:t>refined filter</w:t>
            </w:r>
          </w:p>
        </w:tc>
        <w:tc>
          <w:tcPr>
            <w:tcW w:w="3046" w:type="pct"/>
          </w:tcPr>
          <w:p w14:paraId="0A6D4E24" w14:textId="77777777" w:rsidR="0092362C" w:rsidRDefault="0092362C" w:rsidP="0092362C">
            <w:pPr>
              <w:jc w:val="both"/>
              <w:rPr>
                <w:sz w:val="28"/>
                <w:szCs w:val="28"/>
                <w:lang w:val="en-US"/>
              </w:rPr>
            </w:pPr>
            <w:r w:rsidRPr="002A323F">
              <w:rPr>
                <w:sz w:val="28"/>
                <w:szCs w:val="28"/>
              </w:rPr>
              <w:t>Покрытие на поверхности экрана элек</w:t>
            </w:r>
            <w:r w:rsidRPr="002A323F">
              <w:rPr>
                <w:sz w:val="28"/>
                <w:szCs w:val="28"/>
              </w:rPr>
              <w:softHyphen/>
              <w:t>тронно-лучево</w:t>
            </w:r>
            <w:r>
              <w:rPr>
                <w:sz w:val="28"/>
                <w:szCs w:val="28"/>
                <w:lang w:val="uz-Cyrl-UZ"/>
              </w:rPr>
              <w:t>го</w:t>
            </w:r>
            <w:r w:rsidRPr="002A323F">
              <w:rPr>
                <w:sz w:val="28"/>
                <w:szCs w:val="28"/>
              </w:rPr>
              <w:t xml:space="preserve"> прибора</w:t>
            </w:r>
            <w:r>
              <w:rPr>
                <w:sz w:val="28"/>
                <w:szCs w:val="28"/>
              </w:rPr>
              <w:t xml:space="preserve"> (ЭЛП)</w:t>
            </w:r>
            <w:r w:rsidRPr="002A323F">
              <w:rPr>
                <w:sz w:val="28"/>
                <w:szCs w:val="28"/>
              </w:rPr>
              <w:t>, служащее для уменьшения зеркальной составляющей отраженного внеш</w:t>
            </w:r>
            <w:r>
              <w:rPr>
                <w:sz w:val="28"/>
                <w:szCs w:val="28"/>
                <w:lang w:val="uz-Cyrl-UZ"/>
              </w:rPr>
              <w:t>него</w:t>
            </w:r>
            <w:r w:rsidRPr="002A323F">
              <w:rPr>
                <w:sz w:val="28"/>
                <w:szCs w:val="28"/>
              </w:rPr>
              <w:t xml:space="preserve"> света при мин</w:t>
            </w:r>
            <w:r>
              <w:rPr>
                <w:sz w:val="28"/>
                <w:szCs w:val="28"/>
                <w:lang w:val="uz-Cyrl-UZ"/>
              </w:rPr>
              <w:t>имально</w:t>
            </w:r>
            <w:r>
              <w:rPr>
                <w:sz w:val="28"/>
                <w:szCs w:val="28"/>
              </w:rPr>
              <w:t>м</w:t>
            </w:r>
            <w:r w:rsidRPr="002A323F">
              <w:rPr>
                <w:sz w:val="28"/>
                <w:szCs w:val="28"/>
              </w:rPr>
              <w:t xml:space="preserve"> искажении яркости свечения экрана и разрешающей способности прибора.</w:t>
            </w:r>
          </w:p>
          <w:p w14:paraId="6B36D595" w14:textId="77777777" w:rsidR="003D75D3" w:rsidRPr="003D75D3" w:rsidRDefault="003D75D3" w:rsidP="0092362C">
            <w:pPr>
              <w:jc w:val="both"/>
              <w:rPr>
                <w:sz w:val="28"/>
                <w:szCs w:val="28"/>
                <w:lang w:val="en-US"/>
              </w:rPr>
            </w:pPr>
          </w:p>
          <w:p w14:paraId="1E5B5EF9" w14:textId="214921C1" w:rsidR="0092362C" w:rsidRPr="00F75032" w:rsidRDefault="0092362C" w:rsidP="0092362C">
            <w:pPr>
              <w:jc w:val="both"/>
              <w:rPr>
                <w:sz w:val="28"/>
                <w:szCs w:val="28"/>
                <w:lang w:val="uz-Cyrl-UZ"/>
              </w:rPr>
            </w:pPr>
            <w:r>
              <w:rPr>
                <w:sz w:val="28"/>
                <w:szCs w:val="28"/>
                <w:lang w:val="uz-Cyrl-UZ"/>
              </w:rPr>
              <w:t xml:space="preserve">Elektron-nurli </w:t>
            </w:r>
            <w:r>
              <w:rPr>
                <w:sz w:val="28"/>
                <w:szCs w:val="28"/>
                <w:lang w:val="uz-Latn-UZ"/>
              </w:rPr>
              <w:t>asbob (ENA)</w:t>
            </w:r>
            <w:r>
              <w:rPr>
                <w:sz w:val="28"/>
                <w:szCs w:val="28"/>
                <w:lang w:val="uz-Cyrl-UZ"/>
              </w:rPr>
              <w:t xml:space="preserve"> ekrani yuzasidagi qoplama. Asbobning ajrata olish qobiliyati va ekranning </w:t>
            </w:r>
            <w:r w:rsidRPr="00556906">
              <w:rPr>
                <w:sz w:val="28"/>
                <w:szCs w:val="28"/>
                <w:lang w:val="uz-Cyrl-UZ"/>
              </w:rPr>
              <w:t>shu’lalanish</w:t>
            </w:r>
            <w:r>
              <w:rPr>
                <w:sz w:val="28"/>
                <w:szCs w:val="28"/>
                <w:lang w:val="uz-Cyrl-UZ"/>
              </w:rPr>
              <w:t xml:space="preserve"> yorqinligi eng kam</w:t>
            </w:r>
            <w:r w:rsidR="00A85587">
              <w:rPr>
                <w:sz w:val="28"/>
                <w:szCs w:val="28"/>
                <w:lang w:val="uz-Cyrl-UZ"/>
              </w:rPr>
              <w:t xml:space="preserve"> </w:t>
            </w:r>
            <w:r>
              <w:rPr>
                <w:sz w:val="28"/>
                <w:szCs w:val="28"/>
                <w:lang w:val="uz-Cyrl-UZ"/>
              </w:rPr>
              <w:t>darajada buzilganda</w:t>
            </w:r>
            <w:r>
              <w:rPr>
                <w:sz w:val="28"/>
                <w:szCs w:val="28"/>
                <w:lang w:val="uz-Latn-UZ"/>
              </w:rPr>
              <w:t>,</w:t>
            </w:r>
            <w:r>
              <w:rPr>
                <w:sz w:val="28"/>
                <w:szCs w:val="28"/>
                <w:lang w:val="uz-Cyrl-UZ"/>
              </w:rPr>
              <w:t xml:space="preserve"> qaytgan tashqi yorug‘likning ko‘zgu tashkil etuvchisini kamaytirish uchun xizmat qiladi.</w:t>
            </w:r>
          </w:p>
          <w:p w14:paraId="32572A29" w14:textId="77777777" w:rsidR="0092362C" w:rsidRPr="00F75032" w:rsidRDefault="0092362C" w:rsidP="0092362C">
            <w:pPr>
              <w:jc w:val="both"/>
              <w:rPr>
                <w:sz w:val="28"/>
                <w:szCs w:val="28"/>
                <w:lang w:val="uz-Cyrl-UZ"/>
              </w:rPr>
            </w:pPr>
          </w:p>
          <w:p w14:paraId="54F9271B" w14:textId="65847FF3" w:rsidR="0092362C" w:rsidRPr="00A80D01" w:rsidRDefault="0092362C" w:rsidP="0092362C">
            <w:pPr>
              <w:jc w:val="both"/>
              <w:rPr>
                <w:sz w:val="28"/>
                <w:szCs w:val="28"/>
                <w:lang w:val="uz-Cyrl-UZ"/>
              </w:rPr>
            </w:pPr>
            <w:r>
              <w:rPr>
                <w:sz w:val="28"/>
                <w:szCs w:val="28"/>
                <w:lang w:val="uz-Cyrl-UZ"/>
              </w:rPr>
              <w:t>Электрон-нурли асбоб (ЭНА) экрани юзасидаги қоплама. Асбобнинг ажрата олиш қобилияти ва экраннинг шуълаланиш ёрқинлиги энг кам</w:t>
            </w:r>
            <w:r w:rsidR="00A85587">
              <w:rPr>
                <w:sz w:val="28"/>
                <w:szCs w:val="28"/>
                <w:lang w:val="uz-Cyrl-UZ"/>
              </w:rPr>
              <w:t xml:space="preserve"> </w:t>
            </w:r>
            <w:r>
              <w:rPr>
                <w:sz w:val="28"/>
                <w:szCs w:val="28"/>
                <w:lang w:val="uz-Cyrl-UZ"/>
              </w:rPr>
              <w:t>дара-жада бузилганда, қайтган ташқи ёруғликнинг кўзгу ташкил этувчисини камайтириш учун хизмат қилади.</w:t>
            </w:r>
          </w:p>
          <w:p w14:paraId="755E2A32" w14:textId="77777777" w:rsidR="004C47E9" w:rsidRPr="00A80D01" w:rsidRDefault="004C47E9" w:rsidP="0092362C">
            <w:pPr>
              <w:jc w:val="both"/>
              <w:rPr>
                <w:sz w:val="28"/>
                <w:szCs w:val="28"/>
                <w:lang w:val="uz-Cyrl-UZ"/>
              </w:rPr>
            </w:pPr>
          </w:p>
        </w:tc>
      </w:tr>
      <w:tr w:rsidR="0092362C" w:rsidRPr="003D75D3" w14:paraId="5CBB3AE7" w14:textId="77777777">
        <w:trPr>
          <w:tblCellSpacing w:w="0" w:type="dxa"/>
          <w:jc w:val="center"/>
        </w:trPr>
        <w:tc>
          <w:tcPr>
            <w:tcW w:w="1954" w:type="pct"/>
          </w:tcPr>
          <w:p w14:paraId="7C9F39FF" w14:textId="77777777" w:rsidR="0092362C" w:rsidRPr="00033634" w:rsidRDefault="0092362C" w:rsidP="0092362C">
            <w:pPr>
              <w:rPr>
                <w:b/>
                <w:bCs/>
                <w:color w:val="000000"/>
                <w:sz w:val="28"/>
                <w:szCs w:val="28"/>
                <w:lang w:val="uz-Cyrl-UZ"/>
              </w:rPr>
            </w:pPr>
            <w:r w:rsidRPr="00033634">
              <w:rPr>
                <w:b/>
                <w:bCs/>
                <w:color w:val="000000"/>
                <w:sz w:val="28"/>
                <w:szCs w:val="28"/>
                <w:lang w:val="uz-Cyrl-UZ"/>
              </w:rPr>
              <w:t xml:space="preserve">Апертура </w:t>
            </w:r>
          </w:p>
          <w:p w14:paraId="0380F3DC" w14:textId="77777777" w:rsidR="0092362C" w:rsidRPr="00033634" w:rsidRDefault="0092362C" w:rsidP="0092362C">
            <w:pPr>
              <w:rPr>
                <w:bCs/>
                <w:color w:val="000000"/>
                <w:sz w:val="28"/>
                <w:szCs w:val="28"/>
                <w:lang w:val="uz-Cyrl-UZ"/>
              </w:rPr>
            </w:pPr>
            <w:r w:rsidRPr="00033634">
              <w:rPr>
                <w:b/>
                <w:bCs/>
                <w:color w:val="000000"/>
                <w:sz w:val="28"/>
                <w:szCs w:val="28"/>
                <w:lang w:val="uz-Cyrl-UZ"/>
              </w:rPr>
              <w:t xml:space="preserve">uz </w:t>
            </w:r>
            <w:r w:rsidRPr="00033634">
              <w:rPr>
                <w:bCs/>
                <w:color w:val="000000"/>
                <w:sz w:val="28"/>
                <w:szCs w:val="28"/>
                <w:lang w:val="uz-Cyrl-UZ"/>
              </w:rPr>
              <w:t>- apertura</w:t>
            </w:r>
          </w:p>
          <w:p w14:paraId="0517FB18" w14:textId="0D8ABDF9" w:rsidR="0092362C" w:rsidRPr="00033634" w:rsidRDefault="00A80D01" w:rsidP="0092362C">
            <w:pPr>
              <w:rPr>
                <w:bCs/>
                <w:color w:val="000000"/>
                <w:sz w:val="28"/>
                <w:szCs w:val="28"/>
                <w:lang w:val="uz-Cyrl-UZ"/>
              </w:rPr>
            </w:pPr>
            <w:r>
              <w:rPr>
                <w:bCs/>
                <w:color w:val="000000"/>
                <w:sz w:val="28"/>
                <w:szCs w:val="28"/>
                <w:lang w:val="uz-Cyrl-UZ"/>
              </w:rPr>
              <w:lastRenderedPageBreak/>
              <w:t xml:space="preserve"> </w:t>
            </w:r>
            <w:r w:rsidR="0092362C" w:rsidRPr="00033634">
              <w:rPr>
                <w:bCs/>
                <w:color w:val="000000"/>
                <w:sz w:val="28"/>
                <w:szCs w:val="28"/>
                <w:lang w:val="uz-Cyrl-UZ"/>
              </w:rPr>
              <w:t>апертура</w:t>
            </w:r>
          </w:p>
          <w:p w14:paraId="040875BB" w14:textId="77777777" w:rsidR="0092362C" w:rsidRPr="00033634" w:rsidRDefault="0092362C" w:rsidP="0092362C">
            <w:pPr>
              <w:rPr>
                <w:b/>
                <w:bCs/>
                <w:color w:val="000000"/>
                <w:sz w:val="28"/>
                <w:szCs w:val="28"/>
                <w:lang w:val="uz-Cyrl-UZ"/>
              </w:rPr>
            </w:pPr>
            <w:r w:rsidRPr="00033634">
              <w:rPr>
                <w:b/>
                <w:bCs/>
                <w:color w:val="000000"/>
                <w:sz w:val="28"/>
                <w:szCs w:val="28"/>
                <w:lang w:val="uz-Cyrl-UZ"/>
              </w:rPr>
              <w:t xml:space="preserve">en </w:t>
            </w:r>
            <w:r w:rsidRPr="00033634">
              <w:rPr>
                <w:sz w:val="28"/>
                <w:szCs w:val="28"/>
                <w:lang w:val="uz-Cyrl-UZ"/>
              </w:rPr>
              <w:t>-</w:t>
            </w:r>
            <w:r w:rsidRPr="00033634">
              <w:rPr>
                <w:b/>
                <w:bCs/>
                <w:color w:val="000000"/>
                <w:sz w:val="28"/>
                <w:szCs w:val="28"/>
                <w:lang w:val="uz-Cyrl-UZ"/>
              </w:rPr>
              <w:t xml:space="preserve"> </w:t>
            </w:r>
            <w:r w:rsidRPr="00033634">
              <w:rPr>
                <w:bCs/>
                <w:color w:val="000000"/>
                <w:sz w:val="28"/>
                <w:szCs w:val="28"/>
                <w:lang w:val="uz-Cyrl-UZ"/>
              </w:rPr>
              <w:t xml:space="preserve">aperture </w:t>
            </w:r>
          </w:p>
        </w:tc>
        <w:tc>
          <w:tcPr>
            <w:tcW w:w="3046" w:type="pct"/>
          </w:tcPr>
          <w:p w14:paraId="53992847" w14:textId="14D3D052" w:rsidR="0092362C" w:rsidRPr="00033634" w:rsidRDefault="0092362C" w:rsidP="0092362C">
            <w:pPr>
              <w:jc w:val="both"/>
              <w:rPr>
                <w:color w:val="000000"/>
                <w:sz w:val="28"/>
                <w:szCs w:val="28"/>
                <w:lang w:val="uz-Cyrl-UZ"/>
              </w:rPr>
            </w:pPr>
            <w:r w:rsidRPr="00033634">
              <w:rPr>
                <w:color w:val="000000"/>
                <w:sz w:val="28"/>
                <w:szCs w:val="28"/>
              </w:rPr>
              <w:lastRenderedPageBreak/>
              <w:t xml:space="preserve">В общем случае проем или отверстие, через которое может проходить излучение или материя </w:t>
            </w:r>
            <w:r w:rsidRPr="00033634">
              <w:rPr>
                <w:color w:val="000000"/>
                <w:sz w:val="28"/>
                <w:szCs w:val="28"/>
              </w:rPr>
              <w:lastRenderedPageBreak/>
              <w:t>(вещество); в оптической системе апертура определяется размерами линз, зеркал, оправ оптич</w:t>
            </w:r>
            <w:r w:rsidRPr="00033634">
              <w:rPr>
                <w:color w:val="000000"/>
                <w:sz w:val="28"/>
                <w:szCs w:val="28"/>
                <w:lang w:val="uz-Cyrl-UZ"/>
              </w:rPr>
              <w:t>еских</w:t>
            </w:r>
            <w:r w:rsidRPr="00033634">
              <w:rPr>
                <w:color w:val="000000"/>
                <w:sz w:val="28"/>
                <w:szCs w:val="28"/>
              </w:rPr>
              <w:t xml:space="preserve"> деталей или размерами специальной апертур</w:t>
            </w:r>
            <w:r w:rsidRPr="00033634">
              <w:rPr>
                <w:color w:val="000000"/>
                <w:sz w:val="28"/>
                <w:szCs w:val="28"/>
                <w:lang w:val="uz-Cyrl-UZ"/>
              </w:rPr>
              <w:t>н</w:t>
            </w:r>
            <w:r w:rsidRPr="00033634">
              <w:rPr>
                <w:color w:val="000000"/>
                <w:sz w:val="28"/>
                <w:szCs w:val="28"/>
              </w:rPr>
              <w:t>ой</w:t>
            </w:r>
            <w:r w:rsidR="00A85587">
              <w:rPr>
                <w:color w:val="000000"/>
                <w:sz w:val="28"/>
                <w:szCs w:val="28"/>
              </w:rPr>
              <w:t xml:space="preserve"> </w:t>
            </w:r>
            <w:r w:rsidRPr="00033634">
              <w:rPr>
                <w:color w:val="000000"/>
                <w:sz w:val="28"/>
                <w:szCs w:val="28"/>
              </w:rPr>
              <w:t>диафрагмы; апертурой называется т</w:t>
            </w:r>
            <w:r w:rsidRPr="00033634">
              <w:rPr>
                <w:color w:val="000000"/>
                <w:sz w:val="28"/>
                <w:szCs w:val="28"/>
                <w:lang w:val="uz-Cyrl-UZ"/>
              </w:rPr>
              <w:t>ак</w:t>
            </w:r>
            <w:r w:rsidRPr="00033634">
              <w:rPr>
                <w:color w:val="000000"/>
                <w:sz w:val="28"/>
                <w:szCs w:val="28"/>
              </w:rPr>
              <w:t>ж</w:t>
            </w:r>
            <w:r w:rsidRPr="00033634">
              <w:rPr>
                <w:color w:val="000000"/>
                <w:sz w:val="28"/>
                <w:szCs w:val="28"/>
                <w:lang w:val="uz-Cyrl-UZ"/>
              </w:rPr>
              <w:t>е</w:t>
            </w:r>
            <w:r w:rsidRPr="00033634">
              <w:rPr>
                <w:color w:val="000000"/>
                <w:sz w:val="28"/>
                <w:szCs w:val="28"/>
              </w:rPr>
              <w:t xml:space="preserve"> эффективная площадь (иногда выражаемая через диаметр) главного зеркала или линзы телескопа</w:t>
            </w:r>
            <w:r w:rsidRPr="00033634">
              <w:rPr>
                <w:color w:val="000000"/>
                <w:sz w:val="28"/>
                <w:szCs w:val="28"/>
                <w:lang w:val="uz-Cyrl-UZ"/>
              </w:rPr>
              <w:t>.</w:t>
            </w:r>
            <w:r w:rsidRPr="00033634">
              <w:rPr>
                <w:color w:val="000000"/>
                <w:sz w:val="28"/>
                <w:szCs w:val="28"/>
              </w:rPr>
              <w:t xml:space="preserve"> </w:t>
            </w:r>
          </w:p>
          <w:p w14:paraId="35AAFF1D" w14:textId="77777777" w:rsidR="0092362C" w:rsidRPr="00033634" w:rsidRDefault="0092362C" w:rsidP="0092362C">
            <w:pPr>
              <w:jc w:val="both"/>
              <w:rPr>
                <w:color w:val="000000"/>
                <w:sz w:val="28"/>
                <w:szCs w:val="28"/>
                <w:lang w:val="uz-Cyrl-UZ"/>
              </w:rPr>
            </w:pPr>
          </w:p>
          <w:p w14:paraId="7C09D4C5" w14:textId="1748F0D4" w:rsidR="0092362C" w:rsidRPr="00033634" w:rsidRDefault="0092362C" w:rsidP="0092362C">
            <w:pPr>
              <w:jc w:val="both"/>
              <w:rPr>
                <w:color w:val="000000"/>
                <w:sz w:val="28"/>
                <w:szCs w:val="28"/>
                <w:lang w:val="uz-Cyrl-UZ"/>
              </w:rPr>
            </w:pPr>
            <w:r w:rsidRPr="00033634">
              <w:rPr>
                <w:color w:val="000000"/>
                <w:sz w:val="28"/>
                <w:szCs w:val="28"/>
                <w:lang w:val="uz-Cyrl-UZ"/>
              </w:rPr>
              <w:t>Umumiy holda tirqish yoki nurlanish yoki materiya (modda) o‘tishi mumkin bo‘lgan teshik; optik tizimda apertura linzalar, ko‘zgular, optik</w:t>
            </w:r>
            <w:r w:rsidR="00A85587">
              <w:rPr>
                <w:color w:val="000000"/>
                <w:sz w:val="28"/>
                <w:szCs w:val="28"/>
                <w:lang w:val="uz-Cyrl-UZ"/>
              </w:rPr>
              <w:t xml:space="preserve"> </w:t>
            </w:r>
            <w:r w:rsidRPr="00033634">
              <w:rPr>
                <w:color w:val="000000"/>
                <w:sz w:val="28"/>
                <w:szCs w:val="28"/>
                <w:lang w:val="uz-Cyrl-UZ"/>
              </w:rPr>
              <w:t xml:space="preserve">detallar gardishlarining o‘lchamlari yoki diafragmaning maxsus aperturasi o‘lchamlari bilan belgilanadi; teleskop linzasining yoki bosh ko‘zguning effektiv maydoni (ba’zida diametr orqali ifodalanadigan) ham apertura deyiladi. </w:t>
            </w:r>
          </w:p>
          <w:p w14:paraId="20349695" w14:textId="77777777" w:rsidR="0092362C" w:rsidRPr="00033634" w:rsidRDefault="0092362C" w:rsidP="0092362C">
            <w:pPr>
              <w:jc w:val="both"/>
              <w:rPr>
                <w:color w:val="000000"/>
                <w:sz w:val="28"/>
                <w:szCs w:val="28"/>
                <w:lang w:val="uz-Cyrl-UZ"/>
              </w:rPr>
            </w:pPr>
          </w:p>
          <w:p w14:paraId="1C81A647" w14:textId="494330A3" w:rsidR="0092362C" w:rsidRPr="00A80D01" w:rsidRDefault="0092362C" w:rsidP="0092362C">
            <w:pPr>
              <w:jc w:val="both"/>
              <w:rPr>
                <w:color w:val="000000"/>
                <w:sz w:val="28"/>
                <w:szCs w:val="28"/>
                <w:lang w:val="uz-Cyrl-UZ"/>
              </w:rPr>
            </w:pPr>
            <w:r w:rsidRPr="00033634">
              <w:rPr>
                <w:color w:val="000000"/>
                <w:sz w:val="28"/>
                <w:szCs w:val="28"/>
                <w:lang w:val="uz-Cyrl-UZ"/>
              </w:rPr>
              <w:t>Умумий ҳолда тирқиш ёки нурланиш ёки материя (модда) ўтиши мумкин бўлган тешик; оптик тизимда апертура линзалар, кўзгулар, оптик</w:t>
            </w:r>
            <w:r w:rsidR="00A85587">
              <w:rPr>
                <w:color w:val="000000"/>
                <w:sz w:val="28"/>
                <w:szCs w:val="28"/>
                <w:lang w:val="uz-Cyrl-UZ"/>
              </w:rPr>
              <w:t xml:space="preserve"> </w:t>
            </w:r>
            <w:r w:rsidRPr="00033634">
              <w:rPr>
                <w:color w:val="000000"/>
                <w:sz w:val="28"/>
                <w:szCs w:val="28"/>
                <w:lang w:val="uz-Cyrl-UZ"/>
              </w:rPr>
              <w:t xml:space="preserve">деталлар гардишларининг ўлчамлари ёки диафрагманинг махсус апертураси ўлчамлари билан белгиланади; телескоп линзасининг ёки бош кўзгунинг эффектив майдони (баъзида диаметр орқали ифодаланадиган) ҳам апертура дейилади. </w:t>
            </w:r>
          </w:p>
          <w:p w14:paraId="34D4A498" w14:textId="77777777" w:rsidR="004C47E9" w:rsidRPr="00A80D01" w:rsidRDefault="004C47E9" w:rsidP="0092362C">
            <w:pPr>
              <w:jc w:val="both"/>
              <w:rPr>
                <w:color w:val="000000"/>
                <w:sz w:val="28"/>
                <w:szCs w:val="28"/>
                <w:lang w:val="uz-Cyrl-UZ"/>
              </w:rPr>
            </w:pPr>
          </w:p>
        </w:tc>
      </w:tr>
      <w:tr w:rsidR="0092362C" w:rsidRPr="003D75D3" w14:paraId="4218F257" w14:textId="77777777">
        <w:trPr>
          <w:tblCellSpacing w:w="0" w:type="dxa"/>
          <w:jc w:val="center"/>
        </w:trPr>
        <w:tc>
          <w:tcPr>
            <w:tcW w:w="1954" w:type="pct"/>
          </w:tcPr>
          <w:p w14:paraId="15CF8809" w14:textId="77777777" w:rsidR="0092362C" w:rsidRPr="00502F2F" w:rsidRDefault="0092362C" w:rsidP="0092362C">
            <w:pPr>
              <w:rPr>
                <w:b/>
                <w:bCs/>
                <w:color w:val="000000"/>
                <w:sz w:val="28"/>
                <w:szCs w:val="28"/>
                <w:lang w:val="uz-Cyrl-UZ"/>
              </w:rPr>
            </w:pPr>
            <w:r w:rsidRPr="00502F2F">
              <w:rPr>
                <w:b/>
                <w:bCs/>
                <w:color w:val="000000"/>
                <w:sz w:val="28"/>
                <w:szCs w:val="28"/>
                <w:lang w:val="uz-Cyrl-UZ"/>
              </w:rPr>
              <w:lastRenderedPageBreak/>
              <w:t xml:space="preserve">Апертура оптического </w:t>
            </w:r>
            <w:r w:rsidRPr="00502F2F">
              <w:rPr>
                <w:b/>
                <w:bCs/>
                <w:color w:val="000000"/>
                <w:sz w:val="28"/>
                <w:szCs w:val="28"/>
                <w:lang w:val="uz-Cyrl-UZ"/>
              </w:rPr>
              <w:br/>
              <w:t xml:space="preserve">волокна </w:t>
            </w:r>
          </w:p>
          <w:p w14:paraId="55A28C1F" w14:textId="77777777" w:rsidR="0092362C" w:rsidRPr="005169CD"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optik tola aperturasi</w:t>
            </w:r>
          </w:p>
          <w:p w14:paraId="57E66CB5" w14:textId="72CFA92D" w:rsidR="0092362C" w:rsidRPr="00CA4499"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оптик тола апертураси</w:t>
            </w:r>
          </w:p>
          <w:p w14:paraId="3DE547BA" w14:textId="77777777" w:rsidR="0092362C" w:rsidRPr="00502F2F" w:rsidRDefault="0092362C" w:rsidP="0092362C">
            <w:pPr>
              <w:rPr>
                <w:b/>
                <w:bCs/>
                <w:color w:val="000000"/>
                <w:sz w:val="28"/>
                <w:szCs w:val="28"/>
                <w:lang w:val="en-US"/>
              </w:rPr>
            </w:pPr>
            <w:r w:rsidRPr="002A323F">
              <w:rPr>
                <w:b/>
                <w:bCs/>
                <w:color w:val="000000"/>
                <w:sz w:val="28"/>
                <w:szCs w:val="28"/>
                <w:lang w:val="en-US"/>
              </w:rPr>
              <w:t>en</w:t>
            </w:r>
            <w:r w:rsidRPr="00502F2F">
              <w:rPr>
                <w:b/>
                <w:bCs/>
                <w:color w:val="000000"/>
                <w:sz w:val="28"/>
                <w:szCs w:val="28"/>
                <w:lang w:val="en-US"/>
              </w:rPr>
              <w:t xml:space="preserve"> </w:t>
            </w:r>
            <w:r w:rsidRPr="00FB2C8C">
              <w:rPr>
                <w:sz w:val="28"/>
                <w:szCs w:val="28"/>
                <w:lang w:val="uz-Cyrl-UZ"/>
              </w:rPr>
              <w:t>-</w:t>
            </w:r>
            <w:r w:rsidRPr="00502F2F">
              <w:rPr>
                <w:b/>
                <w:bCs/>
                <w:color w:val="000000"/>
                <w:sz w:val="28"/>
                <w:szCs w:val="28"/>
                <w:lang w:val="en-US"/>
              </w:rPr>
              <w:t xml:space="preserve"> </w:t>
            </w:r>
            <w:r w:rsidRPr="00CA4499">
              <w:rPr>
                <w:bCs/>
                <w:color w:val="000000"/>
                <w:sz w:val="28"/>
                <w:szCs w:val="28"/>
                <w:lang w:val="en-US"/>
              </w:rPr>
              <w:t>optical</w:t>
            </w:r>
            <w:r w:rsidRPr="00502F2F">
              <w:rPr>
                <w:bCs/>
                <w:color w:val="000000"/>
                <w:sz w:val="28"/>
                <w:szCs w:val="28"/>
                <w:lang w:val="en-US"/>
              </w:rPr>
              <w:t xml:space="preserve"> </w:t>
            </w:r>
            <w:r w:rsidRPr="00CA4499">
              <w:rPr>
                <w:bCs/>
                <w:color w:val="000000"/>
                <w:sz w:val="28"/>
                <w:szCs w:val="28"/>
                <w:lang w:val="en-US"/>
              </w:rPr>
              <w:t>fiber</w:t>
            </w:r>
            <w:r w:rsidRPr="00502F2F">
              <w:rPr>
                <w:bCs/>
                <w:color w:val="000000"/>
                <w:sz w:val="28"/>
                <w:szCs w:val="28"/>
                <w:lang w:val="en-US"/>
              </w:rPr>
              <w:t xml:space="preserve"> </w:t>
            </w:r>
            <w:r w:rsidRPr="00CA4499">
              <w:rPr>
                <w:bCs/>
                <w:color w:val="000000"/>
                <w:sz w:val="28"/>
                <w:szCs w:val="28"/>
                <w:lang w:val="en-US"/>
              </w:rPr>
              <w:t>aperture</w:t>
            </w:r>
            <w:r w:rsidRPr="00502F2F">
              <w:rPr>
                <w:b/>
                <w:bCs/>
                <w:color w:val="000000"/>
                <w:sz w:val="28"/>
                <w:szCs w:val="28"/>
                <w:lang w:val="en-US"/>
              </w:rPr>
              <w:t xml:space="preserve"> </w:t>
            </w:r>
          </w:p>
        </w:tc>
        <w:tc>
          <w:tcPr>
            <w:tcW w:w="3046" w:type="pct"/>
          </w:tcPr>
          <w:p w14:paraId="1FFD7A99" w14:textId="66FFFBD5" w:rsidR="0092362C" w:rsidRDefault="0092362C" w:rsidP="0092362C">
            <w:pPr>
              <w:jc w:val="both"/>
              <w:rPr>
                <w:color w:val="000000"/>
                <w:sz w:val="28"/>
                <w:szCs w:val="28"/>
                <w:lang w:val="uz-Cyrl-UZ"/>
              </w:rPr>
            </w:pPr>
            <w:r w:rsidRPr="002A323F">
              <w:rPr>
                <w:color w:val="000000"/>
                <w:sz w:val="28"/>
                <w:szCs w:val="28"/>
              </w:rPr>
              <w:t>Максимальный угол между оптич</w:t>
            </w:r>
            <w:r>
              <w:rPr>
                <w:color w:val="000000"/>
                <w:sz w:val="28"/>
                <w:szCs w:val="28"/>
              </w:rPr>
              <w:t>еской</w:t>
            </w:r>
            <w:r w:rsidRPr="002A323F">
              <w:rPr>
                <w:color w:val="000000"/>
                <w:sz w:val="28"/>
                <w:szCs w:val="28"/>
              </w:rPr>
              <w:t xml:space="preserve"> осью и образующей</w:t>
            </w:r>
            <w:r w:rsidR="00A85587">
              <w:rPr>
                <w:color w:val="000000"/>
                <w:sz w:val="28"/>
                <w:szCs w:val="28"/>
              </w:rPr>
              <w:t xml:space="preserve"> </w:t>
            </w:r>
            <w:r w:rsidRPr="002A323F">
              <w:rPr>
                <w:color w:val="000000"/>
                <w:sz w:val="28"/>
                <w:szCs w:val="28"/>
              </w:rPr>
              <w:t>вводимого в торец волокн</w:t>
            </w:r>
            <w:r w:rsidRPr="00CA4499">
              <w:rPr>
                <w:color w:val="000000"/>
                <w:sz w:val="28"/>
                <w:szCs w:val="28"/>
              </w:rPr>
              <w:t>а</w:t>
            </w:r>
            <w:r w:rsidRPr="002A323F">
              <w:rPr>
                <w:color w:val="000000"/>
                <w:sz w:val="28"/>
                <w:szCs w:val="28"/>
              </w:rPr>
              <w:t xml:space="preserve"> из свободного пространства светового конуса лучей, для которых в дальнейшем выполняется условие полного внутреннего отражения. </w:t>
            </w:r>
          </w:p>
          <w:p w14:paraId="5A54F2C2" w14:textId="77777777" w:rsidR="0092362C" w:rsidRDefault="0092362C" w:rsidP="0092362C">
            <w:pPr>
              <w:jc w:val="both"/>
              <w:rPr>
                <w:color w:val="000000"/>
                <w:sz w:val="28"/>
                <w:szCs w:val="28"/>
              </w:rPr>
            </w:pPr>
          </w:p>
          <w:p w14:paraId="07F1D8A4" w14:textId="77777777" w:rsidR="0092362C" w:rsidRPr="00F75032" w:rsidRDefault="0092362C" w:rsidP="0092362C">
            <w:pPr>
              <w:jc w:val="both"/>
              <w:rPr>
                <w:color w:val="000000"/>
                <w:sz w:val="28"/>
                <w:szCs w:val="28"/>
                <w:lang w:val="en-US"/>
              </w:rPr>
            </w:pPr>
            <w:r>
              <w:rPr>
                <w:color w:val="000000"/>
                <w:sz w:val="28"/>
                <w:szCs w:val="28"/>
                <w:lang w:val="uz-Cyrl-UZ"/>
              </w:rPr>
              <w:t>Optik o‘q va to‘la ichki qaytish sharti bajariladigan, nurlarning yorug‘lik konusi erkin fazosidan olingan tolaning yoniga kiritiladigan yasovchi orasidagi burchak.</w:t>
            </w:r>
          </w:p>
          <w:p w14:paraId="6410CF16" w14:textId="77777777" w:rsidR="0092362C" w:rsidRPr="00F75032" w:rsidRDefault="0092362C" w:rsidP="0092362C">
            <w:pPr>
              <w:jc w:val="both"/>
              <w:rPr>
                <w:color w:val="000000"/>
                <w:sz w:val="28"/>
                <w:szCs w:val="28"/>
                <w:lang w:val="en-US"/>
              </w:rPr>
            </w:pPr>
          </w:p>
          <w:p w14:paraId="73E57214" w14:textId="77777777" w:rsidR="0092362C" w:rsidRPr="004C47E9" w:rsidRDefault="0092362C" w:rsidP="004C47E9">
            <w:pPr>
              <w:jc w:val="both"/>
              <w:rPr>
                <w:color w:val="000000"/>
                <w:sz w:val="28"/>
                <w:szCs w:val="28"/>
                <w:lang w:val="uz-Cyrl-UZ"/>
              </w:rPr>
            </w:pPr>
            <w:r>
              <w:rPr>
                <w:color w:val="000000"/>
                <w:sz w:val="28"/>
                <w:szCs w:val="28"/>
                <w:lang w:val="uz-Cyrl-UZ"/>
              </w:rPr>
              <w:t>Оптик ўқ ва тўла ички қайтиш шарти бажари</w:t>
            </w:r>
            <w:r w:rsidR="004C47E9">
              <w:rPr>
                <w:color w:val="000000"/>
                <w:sz w:val="28"/>
                <w:szCs w:val="28"/>
                <w:lang w:val="en-US"/>
              </w:rPr>
              <w:t>-</w:t>
            </w:r>
            <w:r>
              <w:rPr>
                <w:color w:val="000000"/>
                <w:sz w:val="28"/>
                <w:szCs w:val="28"/>
                <w:lang w:val="uz-Cyrl-UZ"/>
              </w:rPr>
              <w:t>ладиган, нурларнинг ёруғлик конуси эркин фазо</w:t>
            </w:r>
            <w:r w:rsidR="004C47E9">
              <w:rPr>
                <w:color w:val="000000"/>
                <w:sz w:val="28"/>
                <w:szCs w:val="28"/>
                <w:lang w:val="en-US"/>
              </w:rPr>
              <w:t>-</w:t>
            </w:r>
            <w:r>
              <w:rPr>
                <w:color w:val="000000"/>
                <w:sz w:val="28"/>
                <w:szCs w:val="28"/>
                <w:lang w:val="uz-Cyrl-UZ"/>
              </w:rPr>
              <w:t>сидан олинган толанинг ёнига киритиладиган ясовчи орасидаги бурчак</w:t>
            </w:r>
            <w:r w:rsidR="004C47E9">
              <w:rPr>
                <w:color w:val="000000"/>
                <w:sz w:val="28"/>
                <w:szCs w:val="28"/>
                <w:lang w:val="uz-Cyrl-UZ"/>
              </w:rPr>
              <w:t>.</w:t>
            </w:r>
          </w:p>
          <w:p w14:paraId="44566978" w14:textId="77777777" w:rsidR="004C47E9" w:rsidRPr="004C47E9" w:rsidRDefault="004C47E9" w:rsidP="004C47E9">
            <w:pPr>
              <w:jc w:val="both"/>
              <w:rPr>
                <w:color w:val="000000"/>
                <w:sz w:val="28"/>
                <w:szCs w:val="28"/>
                <w:lang w:val="en-US"/>
              </w:rPr>
            </w:pPr>
          </w:p>
        </w:tc>
      </w:tr>
      <w:tr w:rsidR="0092362C" w:rsidRPr="00CC3BB1" w14:paraId="05BB0435" w14:textId="77777777">
        <w:trPr>
          <w:tblCellSpacing w:w="0" w:type="dxa"/>
          <w:jc w:val="center"/>
        </w:trPr>
        <w:tc>
          <w:tcPr>
            <w:tcW w:w="1954" w:type="pct"/>
          </w:tcPr>
          <w:p w14:paraId="5215D3F6" w14:textId="77777777" w:rsidR="0092362C" w:rsidRPr="00560212" w:rsidRDefault="0092362C" w:rsidP="0092362C">
            <w:pPr>
              <w:rPr>
                <w:b/>
                <w:bCs/>
                <w:color w:val="000000"/>
                <w:sz w:val="28"/>
                <w:szCs w:val="28"/>
                <w:lang w:val="uz-Cyrl-UZ"/>
              </w:rPr>
            </w:pPr>
            <w:r w:rsidRPr="00560212">
              <w:rPr>
                <w:b/>
                <w:bCs/>
                <w:color w:val="000000"/>
                <w:sz w:val="28"/>
                <w:szCs w:val="28"/>
                <w:lang w:val="uz-Cyrl-UZ"/>
              </w:rPr>
              <w:lastRenderedPageBreak/>
              <w:t xml:space="preserve">Апертура пучка </w:t>
            </w:r>
          </w:p>
          <w:p w14:paraId="2A7174D6"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dasta aperturasi</w:t>
            </w:r>
          </w:p>
          <w:p w14:paraId="5D9C01DE" w14:textId="43F54B12" w:rsidR="0092362C" w:rsidRPr="00CA4499"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даста апертураси</w:t>
            </w:r>
          </w:p>
          <w:p w14:paraId="45009078" w14:textId="27777A4D"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beam</w:t>
            </w:r>
            <w:r w:rsidR="00A85587">
              <w:rPr>
                <w:bCs/>
                <w:color w:val="000000"/>
                <w:sz w:val="28"/>
                <w:szCs w:val="28"/>
                <w:lang w:val="uz-Cyrl-UZ"/>
              </w:rPr>
              <w:t xml:space="preserve"> </w:t>
            </w:r>
            <w:r w:rsidRPr="00560212">
              <w:rPr>
                <w:bCs/>
                <w:color w:val="000000"/>
                <w:sz w:val="28"/>
                <w:szCs w:val="28"/>
                <w:lang w:val="uz-Cyrl-UZ"/>
              </w:rPr>
              <w:t>aperture</w:t>
            </w:r>
          </w:p>
        </w:tc>
        <w:tc>
          <w:tcPr>
            <w:tcW w:w="3046" w:type="pct"/>
          </w:tcPr>
          <w:p w14:paraId="41B317DF" w14:textId="77777777" w:rsidR="0092362C" w:rsidRDefault="0092362C" w:rsidP="0092362C">
            <w:pPr>
              <w:jc w:val="both"/>
              <w:rPr>
                <w:color w:val="000000"/>
                <w:sz w:val="28"/>
                <w:szCs w:val="28"/>
                <w:lang w:val="uz-Cyrl-UZ"/>
              </w:rPr>
            </w:pPr>
            <w:r w:rsidRPr="002A323F">
              <w:rPr>
                <w:color w:val="000000"/>
                <w:sz w:val="28"/>
                <w:szCs w:val="28"/>
              </w:rPr>
              <w:t>Поперечное сечение пучка; диаметр пучка.</w:t>
            </w:r>
          </w:p>
          <w:p w14:paraId="0EA79C68" w14:textId="77777777" w:rsidR="0092362C" w:rsidRPr="00033634" w:rsidRDefault="0092362C" w:rsidP="0092362C">
            <w:pPr>
              <w:jc w:val="both"/>
              <w:rPr>
                <w:color w:val="000000"/>
                <w:sz w:val="20"/>
                <w:szCs w:val="20"/>
              </w:rPr>
            </w:pPr>
          </w:p>
          <w:p w14:paraId="4F2805D1" w14:textId="77777777" w:rsidR="0092362C" w:rsidRPr="00F75032" w:rsidRDefault="0092362C" w:rsidP="0092362C">
            <w:pPr>
              <w:jc w:val="both"/>
              <w:rPr>
                <w:color w:val="000000"/>
                <w:sz w:val="28"/>
                <w:szCs w:val="28"/>
                <w:lang w:val="en-US"/>
              </w:rPr>
            </w:pPr>
            <w:r>
              <w:rPr>
                <w:color w:val="000000"/>
                <w:sz w:val="28"/>
                <w:szCs w:val="28"/>
                <w:lang w:val="uz-Cyrl-UZ"/>
              </w:rPr>
              <w:t>Dastaning ko‘ndalang kesimi; dasta diametri.</w:t>
            </w:r>
          </w:p>
          <w:p w14:paraId="4D73FA11" w14:textId="77777777" w:rsidR="0092362C" w:rsidRPr="00033634" w:rsidRDefault="0092362C" w:rsidP="0092362C">
            <w:pPr>
              <w:jc w:val="both"/>
              <w:rPr>
                <w:color w:val="000000"/>
                <w:sz w:val="22"/>
                <w:szCs w:val="22"/>
                <w:lang w:val="en-US"/>
              </w:rPr>
            </w:pPr>
          </w:p>
          <w:p w14:paraId="754D4187" w14:textId="77777777" w:rsidR="0092362C" w:rsidRDefault="0092362C" w:rsidP="0092362C">
            <w:pPr>
              <w:jc w:val="both"/>
              <w:rPr>
                <w:color w:val="000000"/>
                <w:sz w:val="28"/>
                <w:szCs w:val="28"/>
                <w:lang w:val="uz-Cyrl-UZ"/>
              </w:rPr>
            </w:pPr>
            <w:r>
              <w:rPr>
                <w:color w:val="000000"/>
                <w:sz w:val="28"/>
                <w:szCs w:val="28"/>
                <w:lang w:val="uz-Cyrl-UZ"/>
              </w:rPr>
              <w:t>Дастанинг кўндаланг кесими; даста диаметри.</w:t>
            </w:r>
          </w:p>
          <w:p w14:paraId="2FD7D2B4" w14:textId="77777777" w:rsidR="004C47E9" w:rsidRPr="00CA4499" w:rsidRDefault="004C47E9" w:rsidP="0092362C">
            <w:pPr>
              <w:jc w:val="both"/>
              <w:rPr>
                <w:color w:val="000000"/>
                <w:sz w:val="28"/>
                <w:szCs w:val="28"/>
                <w:lang w:val="uz-Cyrl-UZ"/>
              </w:rPr>
            </w:pPr>
          </w:p>
        </w:tc>
      </w:tr>
      <w:tr w:rsidR="0092362C" w:rsidRPr="00CC3BB1" w14:paraId="013AD5E9" w14:textId="77777777">
        <w:trPr>
          <w:tblCellSpacing w:w="0" w:type="dxa"/>
          <w:jc w:val="center"/>
        </w:trPr>
        <w:tc>
          <w:tcPr>
            <w:tcW w:w="1954" w:type="pct"/>
          </w:tcPr>
          <w:p w14:paraId="729D1D4C" w14:textId="77777777" w:rsidR="0092362C" w:rsidRPr="00560212" w:rsidRDefault="0092362C" w:rsidP="0092362C">
            <w:pPr>
              <w:rPr>
                <w:b/>
                <w:iCs/>
                <w:sz w:val="28"/>
                <w:szCs w:val="28"/>
                <w:lang w:val="uz-Cyrl-UZ"/>
              </w:rPr>
            </w:pPr>
            <w:r w:rsidRPr="00560212">
              <w:rPr>
                <w:b/>
                <w:iCs/>
                <w:sz w:val="28"/>
                <w:szCs w:val="28"/>
                <w:lang w:val="uz-Cyrl-UZ"/>
              </w:rPr>
              <w:t xml:space="preserve">Апертурная диафрагма </w:t>
            </w:r>
          </w:p>
          <w:p w14:paraId="1079E7B8" w14:textId="77777777" w:rsidR="0092362C" w:rsidRPr="00F148FE" w:rsidRDefault="0092362C" w:rsidP="0092362C">
            <w:pPr>
              <w:rPr>
                <w:bCs/>
                <w:color w:val="000000"/>
                <w:sz w:val="28"/>
                <w:szCs w:val="28"/>
                <w:lang w:val="uz-Latn-UZ"/>
              </w:rPr>
            </w:pPr>
            <w:r w:rsidRPr="00560212">
              <w:rPr>
                <w:b/>
                <w:bCs/>
                <w:color w:val="000000"/>
                <w:sz w:val="28"/>
                <w:szCs w:val="28"/>
                <w:lang w:val="uz-Cyrl-UZ"/>
              </w:rPr>
              <w:t xml:space="preserve">uz </w:t>
            </w:r>
            <w:r>
              <w:rPr>
                <w:bCs/>
                <w:color w:val="000000"/>
                <w:sz w:val="28"/>
                <w:szCs w:val="28"/>
                <w:lang w:val="uz-Cyrl-UZ"/>
              </w:rPr>
              <w:t>-</w:t>
            </w:r>
            <w:r w:rsidRPr="00F75032">
              <w:rPr>
                <w:bCs/>
                <w:color w:val="000000"/>
                <w:sz w:val="28"/>
                <w:szCs w:val="28"/>
                <w:lang w:val="uz-Cyrl-UZ"/>
              </w:rPr>
              <w:t xml:space="preserve"> </w:t>
            </w:r>
            <w:r>
              <w:rPr>
                <w:bCs/>
                <w:color w:val="000000"/>
                <w:sz w:val="28"/>
                <w:szCs w:val="28"/>
                <w:lang w:val="uz-Cyrl-UZ"/>
              </w:rPr>
              <w:t>apertura dia</w:t>
            </w:r>
            <w:r>
              <w:rPr>
                <w:bCs/>
                <w:color w:val="000000"/>
                <w:sz w:val="28"/>
                <w:szCs w:val="28"/>
                <w:lang w:val="uz-Latn-UZ"/>
              </w:rPr>
              <w:t>fragm</w:t>
            </w:r>
            <w:r>
              <w:rPr>
                <w:bCs/>
                <w:color w:val="000000"/>
                <w:sz w:val="28"/>
                <w:szCs w:val="28"/>
                <w:lang w:val="uz-Cyrl-UZ"/>
              </w:rPr>
              <w:t>a</w:t>
            </w:r>
            <w:r>
              <w:rPr>
                <w:bCs/>
                <w:color w:val="000000"/>
                <w:sz w:val="28"/>
                <w:szCs w:val="28"/>
                <w:lang w:val="uz-Latn-UZ"/>
              </w:rPr>
              <w:t>si</w:t>
            </w:r>
          </w:p>
          <w:p w14:paraId="2FBB421B" w14:textId="45A40BE3" w:rsidR="0092362C" w:rsidRPr="001C3583" w:rsidRDefault="00A85587" w:rsidP="0092362C">
            <w:pPr>
              <w:rPr>
                <w:bCs/>
                <w:color w:val="000000"/>
                <w:sz w:val="28"/>
                <w:szCs w:val="28"/>
                <w:lang w:val="uz-Cyrl-UZ"/>
              </w:rPr>
            </w:pPr>
            <w:r>
              <w:rPr>
                <w:bCs/>
                <w:color w:val="000000"/>
                <w:sz w:val="28"/>
                <w:szCs w:val="28"/>
                <w:lang w:val="uz-Cyrl-UZ"/>
              </w:rPr>
              <w:t xml:space="preserve"> </w:t>
            </w:r>
            <w:r w:rsidR="0092362C" w:rsidRPr="00560212">
              <w:rPr>
                <w:bCs/>
                <w:color w:val="000000"/>
                <w:sz w:val="28"/>
                <w:szCs w:val="28"/>
                <w:lang w:val="uz-Cyrl-UZ"/>
              </w:rPr>
              <w:t>апер</w:t>
            </w:r>
            <w:r w:rsidR="0092362C">
              <w:rPr>
                <w:bCs/>
                <w:color w:val="000000"/>
                <w:sz w:val="28"/>
                <w:szCs w:val="28"/>
                <w:lang w:val="uz-Cyrl-UZ"/>
              </w:rPr>
              <w:t>тура диафрагмаси</w:t>
            </w:r>
          </w:p>
          <w:p w14:paraId="3DE3CB7E"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aperture diaphragm</w:t>
            </w:r>
          </w:p>
        </w:tc>
        <w:tc>
          <w:tcPr>
            <w:tcW w:w="3046" w:type="pct"/>
          </w:tcPr>
          <w:p w14:paraId="670277C3" w14:textId="77777777" w:rsidR="0092362C" w:rsidRDefault="0092362C" w:rsidP="0092362C">
            <w:pPr>
              <w:jc w:val="both"/>
              <w:rPr>
                <w:sz w:val="28"/>
                <w:szCs w:val="28"/>
                <w:lang w:val="uz-Cyrl-UZ"/>
              </w:rPr>
            </w:pPr>
            <w:r w:rsidRPr="002A323F">
              <w:rPr>
                <w:sz w:val="28"/>
                <w:szCs w:val="28"/>
              </w:rPr>
              <w:t>Диафрагма, которая ограничивает размер осевого пучка</w:t>
            </w:r>
            <w:r>
              <w:rPr>
                <w:sz w:val="28"/>
                <w:szCs w:val="28"/>
              </w:rPr>
              <w:t xml:space="preserve">, </w:t>
            </w:r>
            <w:r w:rsidRPr="002A323F">
              <w:rPr>
                <w:sz w:val="28"/>
                <w:szCs w:val="28"/>
              </w:rPr>
              <w:t>изображение которой видно под наименьшим углом из осевой точки предмета.</w:t>
            </w:r>
          </w:p>
          <w:p w14:paraId="64B96F9F" w14:textId="77777777" w:rsidR="0092362C" w:rsidRDefault="0092362C" w:rsidP="0092362C">
            <w:pPr>
              <w:jc w:val="both"/>
              <w:rPr>
                <w:sz w:val="28"/>
                <w:szCs w:val="28"/>
              </w:rPr>
            </w:pPr>
          </w:p>
          <w:p w14:paraId="38FC034D" w14:textId="77777777" w:rsidR="0092362C" w:rsidRPr="00F148FE" w:rsidRDefault="0092362C" w:rsidP="0092362C">
            <w:pPr>
              <w:jc w:val="both"/>
              <w:rPr>
                <w:sz w:val="28"/>
                <w:szCs w:val="28"/>
              </w:rPr>
            </w:pPr>
            <w:r>
              <w:rPr>
                <w:sz w:val="28"/>
                <w:szCs w:val="28"/>
                <w:lang w:val="uz-Cyrl-UZ"/>
              </w:rPr>
              <w:t>O‘q dasta o‘lchamini chegaralaydigan, tasviri predmetning o‘q nuqtasidan eng kichik burchak ostida ko‘rinadi</w:t>
            </w:r>
            <w:r>
              <w:rPr>
                <w:sz w:val="28"/>
                <w:szCs w:val="28"/>
                <w:lang w:val="uz-Latn-UZ"/>
              </w:rPr>
              <w:t>gan</w:t>
            </w:r>
            <w:r>
              <w:rPr>
                <w:sz w:val="28"/>
                <w:szCs w:val="28"/>
                <w:lang w:val="uz-Cyrl-UZ"/>
              </w:rPr>
              <w:t xml:space="preserve"> diafragma.</w:t>
            </w:r>
          </w:p>
          <w:p w14:paraId="371760F6" w14:textId="77777777" w:rsidR="0092362C" w:rsidRPr="00F148FE" w:rsidRDefault="0092362C" w:rsidP="0092362C">
            <w:pPr>
              <w:jc w:val="both"/>
              <w:rPr>
                <w:sz w:val="28"/>
                <w:szCs w:val="28"/>
              </w:rPr>
            </w:pPr>
          </w:p>
          <w:p w14:paraId="16EF9BDB" w14:textId="77777777" w:rsidR="0092362C" w:rsidRPr="00DB557C" w:rsidRDefault="0092362C" w:rsidP="0092362C">
            <w:pPr>
              <w:jc w:val="both"/>
              <w:rPr>
                <w:sz w:val="28"/>
                <w:szCs w:val="28"/>
                <w:lang w:val="uz-Cyrl-UZ"/>
              </w:rPr>
            </w:pPr>
            <w:r>
              <w:rPr>
                <w:sz w:val="28"/>
                <w:szCs w:val="28"/>
                <w:lang w:val="uz-Cyrl-UZ"/>
              </w:rPr>
              <w:t>Ўқ даста ўлчамини чегаралайдиган, тасвири предметнинг ўқ нуқтасидан энг кичик бурчак остида кўринадиган диафрагма.</w:t>
            </w:r>
          </w:p>
        </w:tc>
      </w:tr>
      <w:tr w:rsidR="0092362C" w:rsidRPr="00CC3BB1" w14:paraId="39C2D7EB" w14:textId="77777777">
        <w:trPr>
          <w:tblCellSpacing w:w="0" w:type="dxa"/>
          <w:jc w:val="center"/>
        </w:trPr>
        <w:tc>
          <w:tcPr>
            <w:tcW w:w="1954" w:type="pct"/>
          </w:tcPr>
          <w:p w14:paraId="492D0BB5" w14:textId="77777777" w:rsidR="0092362C" w:rsidRPr="005169CD" w:rsidRDefault="0092362C" w:rsidP="0092362C">
            <w:pPr>
              <w:rPr>
                <w:b/>
                <w:bCs/>
                <w:color w:val="000000"/>
                <w:sz w:val="28"/>
                <w:szCs w:val="28"/>
                <w:lang w:val="uz-Cyrl-UZ"/>
              </w:rPr>
            </w:pPr>
            <w:r w:rsidRPr="00502F2F">
              <w:rPr>
                <w:b/>
                <w:sz w:val="28"/>
                <w:szCs w:val="28"/>
                <w:lang w:val="uz-Cyrl-UZ"/>
              </w:rPr>
              <w:t xml:space="preserve">Апертурная диафрагма </w:t>
            </w:r>
            <w:r>
              <w:rPr>
                <w:b/>
                <w:sz w:val="28"/>
                <w:szCs w:val="28"/>
                <w:lang w:val="uz-Cyrl-UZ"/>
              </w:rPr>
              <w:t>ФЭПП</w:t>
            </w:r>
          </w:p>
          <w:p w14:paraId="60270435" w14:textId="77777777" w:rsidR="0092362C" w:rsidRDefault="0092362C" w:rsidP="0092362C">
            <w:pPr>
              <w:rPr>
                <w:b/>
                <w:bCs/>
                <w:color w:val="000000"/>
                <w:sz w:val="28"/>
                <w:szCs w:val="28"/>
                <w:lang w:val="uz-Cyrl-UZ"/>
              </w:rPr>
            </w:pPr>
            <w:r w:rsidRPr="00433754">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FEYaNQ</w:t>
            </w:r>
            <w:r w:rsidRPr="00433754">
              <w:rPr>
                <w:bCs/>
                <w:color w:val="000000"/>
                <w:sz w:val="28"/>
                <w:szCs w:val="28"/>
                <w:lang w:val="uz-Cyrl-UZ"/>
              </w:rPr>
              <w:t xml:space="preserve"> </w:t>
            </w:r>
            <w:r>
              <w:rPr>
                <w:bCs/>
                <w:color w:val="000000"/>
                <w:sz w:val="28"/>
                <w:szCs w:val="28"/>
                <w:lang w:val="uz-Cyrl-UZ"/>
              </w:rPr>
              <w:t>apertura</w:t>
            </w:r>
            <w:r w:rsidRPr="00433754">
              <w:rPr>
                <w:bCs/>
                <w:color w:val="000000"/>
                <w:sz w:val="28"/>
                <w:szCs w:val="28"/>
                <w:lang w:val="uz-Cyrl-UZ"/>
              </w:rPr>
              <w:t xml:space="preserve"> </w:t>
            </w:r>
            <w:r>
              <w:rPr>
                <w:bCs/>
                <w:color w:val="000000"/>
                <w:sz w:val="28"/>
                <w:szCs w:val="28"/>
                <w:lang w:val="uz-Cyrl-UZ"/>
              </w:rPr>
              <w:t>diafragmasi</w:t>
            </w:r>
          </w:p>
          <w:p w14:paraId="53D9484F" w14:textId="6E77B115" w:rsidR="0092362C" w:rsidRPr="00433754" w:rsidRDefault="00A85587"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ФЭЯНҚ</w:t>
            </w:r>
            <w:r w:rsidR="0092362C" w:rsidRPr="00433754">
              <w:rPr>
                <w:bCs/>
                <w:color w:val="000000"/>
                <w:sz w:val="28"/>
                <w:szCs w:val="28"/>
                <w:lang w:val="uz-Cyrl-UZ"/>
              </w:rPr>
              <w:t xml:space="preserve"> апертура диафрагмаси</w:t>
            </w:r>
          </w:p>
          <w:p w14:paraId="51B7DD7C" w14:textId="77777777" w:rsidR="0092362C" w:rsidRPr="00320DBD" w:rsidRDefault="0092362C" w:rsidP="0092362C">
            <w:pPr>
              <w:rPr>
                <w:b/>
                <w:sz w:val="28"/>
                <w:szCs w:val="28"/>
                <w:lang w:val="uz-Cyrl-UZ"/>
              </w:rPr>
            </w:pPr>
            <w:r w:rsidRPr="00352036">
              <w:rPr>
                <w:b/>
                <w:bCs/>
                <w:color w:val="000000"/>
                <w:sz w:val="28"/>
                <w:szCs w:val="28"/>
                <w:lang w:val="uz-Cyrl-UZ"/>
              </w:rPr>
              <w:t xml:space="preserve">en </w:t>
            </w:r>
            <w:r w:rsidRPr="00FB2C8C">
              <w:rPr>
                <w:sz w:val="28"/>
                <w:szCs w:val="28"/>
                <w:lang w:val="uz-Cyrl-UZ"/>
              </w:rPr>
              <w:t>-</w:t>
            </w:r>
            <w:r w:rsidR="00352036" w:rsidRPr="00E5190F">
              <w:rPr>
                <w:sz w:val="28"/>
                <w:szCs w:val="28"/>
                <w:lang w:val="uz-Cyrl-UZ"/>
              </w:rPr>
              <w:t xml:space="preserve"> aperture diaphragm</w:t>
            </w:r>
            <w:r w:rsidR="00352036" w:rsidRPr="00D65139">
              <w:rPr>
                <w:sz w:val="28"/>
                <w:szCs w:val="28"/>
                <w:lang w:val="uz-Cyrl-UZ"/>
              </w:rPr>
              <w:t xml:space="preserve"> </w:t>
            </w:r>
            <w:r w:rsidR="00934EB2" w:rsidRPr="00320DBD">
              <w:rPr>
                <w:sz w:val="28"/>
                <w:szCs w:val="28"/>
                <w:lang w:val="uz-Cyrl-UZ"/>
              </w:rPr>
              <w:t>P</w:t>
            </w:r>
            <w:r w:rsidR="00352036" w:rsidRPr="00E5190F">
              <w:rPr>
                <w:sz w:val="28"/>
                <w:szCs w:val="28"/>
                <w:lang w:val="uz-Cyrl-UZ"/>
              </w:rPr>
              <w:t>SR</w:t>
            </w:r>
            <w:r w:rsidR="00934EB2" w:rsidRPr="00320DBD">
              <w:rPr>
                <w:sz w:val="28"/>
                <w:szCs w:val="28"/>
                <w:lang w:val="uz-Cyrl-UZ"/>
              </w:rPr>
              <w:t>D</w:t>
            </w:r>
          </w:p>
        </w:tc>
        <w:tc>
          <w:tcPr>
            <w:tcW w:w="3046" w:type="pct"/>
          </w:tcPr>
          <w:p w14:paraId="15B8AF46" w14:textId="77777777" w:rsidR="0092362C" w:rsidRDefault="0092362C" w:rsidP="0092362C">
            <w:pPr>
              <w:pStyle w:val="NoSpacing1"/>
              <w:jc w:val="both"/>
              <w:rPr>
                <w:rFonts w:ascii="Times New Roman" w:hAnsi="Times New Roman"/>
                <w:sz w:val="28"/>
                <w:szCs w:val="28"/>
                <w:lang w:val="uz-Cyrl-UZ"/>
              </w:rPr>
            </w:pPr>
            <w:r w:rsidRPr="00433754">
              <w:rPr>
                <w:rFonts w:ascii="Times New Roman" w:hAnsi="Times New Roman"/>
                <w:sz w:val="28"/>
                <w:szCs w:val="28"/>
              </w:rPr>
              <w:t>Конструктивны</w:t>
            </w:r>
            <w:r>
              <w:rPr>
                <w:rFonts w:ascii="Times New Roman" w:hAnsi="Times New Roman"/>
                <w:sz w:val="28"/>
                <w:szCs w:val="28"/>
                <w:lang w:val="uz-Cyrl-UZ"/>
              </w:rPr>
              <w:t>й</w:t>
            </w:r>
            <w:r w:rsidRPr="00433754">
              <w:rPr>
                <w:rFonts w:ascii="Times New Roman" w:hAnsi="Times New Roman"/>
                <w:sz w:val="28"/>
                <w:szCs w:val="28"/>
              </w:rPr>
              <w:t xml:space="preserve"> элемент, ограничивающий эффективное поле зрения </w:t>
            </w:r>
            <w:r>
              <w:rPr>
                <w:rFonts w:ascii="Times New Roman" w:hAnsi="Times New Roman"/>
                <w:sz w:val="28"/>
                <w:szCs w:val="28"/>
                <w:lang w:val="uz-Cyrl-UZ"/>
              </w:rPr>
              <w:t>ФЭПП</w:t>
            </w:r>
            <w:r w:rsidRPr="00433754">
              <w:rPr>
                <w:rFonts w:ascii="Times New Roman" w:hAnsi="Times New Roman"/>
                <w:sz w:val="28"/>
                <w:szCs w:val="28"/>
              </w:rPr>
              <w:t>.</w:t>
            </w:r>
          </w:p>
          <w:p w14:paraId="6928C002" w14:textId="77777777" w:rsidR="0092362C" w:rsidRDefault="0092362C" w:rsidP="0092362C">
            <w:pPr>
              <w:pStyle w:val="NoSpacing1"/>
              <w:jc w:val="both"/>
              <w:rPr>
                <w:rFonts w:ascii="Times New Roman" w:hAnsi="Times New Roman"/>
                <w:sz w:val="28"/>
                <w:szCs w:val="28"/>
              </w:rPr>
            </w:pPr>
          </w:p>
          <w:p w14:paraId="5B5AF3AD" w14:textId="77777777" w:rsidR="0092362C" w:rsidRPr="00AA360D"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FEYaNQning effektiv ko‘rish maydonini cheklaydigan konstruktiv element.</w:t>
            </w:r>
          </w:p>
          <w:p w14:paraId="4B4323B7" w14:textId="77777777" w:rsidR="0092362C" w:rsidRPr="00AA360D" w:rsidRDefault="0092362C" w:rsidP="0092362C">
            <w:pPr>
              <w:pStyle w:val="NoSpacing1"/>
              <w:jc w:val="both"/>
              <w:rPr>
                <w:rFonts w:ascii="Times New Roman" w:hAnsi="Times New Roman"/>
                <w:sz w:val="28"/>
                <w:szCs w:val="28"/>
                <w:lang w:val="en-US"/>
              </w:rPr>
            </w:pPr>
          </w:p>
          <w:p w14:paraId="69BE0496" w14:textId="77777777" w:rsidR="0092362C" w:rsidRPr="00433754"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ФЭЯНҚнинг эффектив кўриш майдонини чеклайдиган конструктив элемент.</w:t>
            </w:r>
          </w:p>
        </w:tc>
      </w:tr>
      <w:tr w:rsidR="0092362C" w:rsidRPr="003D75D3" w14:paraId="32280B9D" w14:textId="77777777">
        <w:trPr>
          <w:tblCellSpacing w:w="0" w:type="dxa"/>
          <w:jc w:val="center"/>
        </w:trPr>
        <w:tc>
          <w:tcPr>
            <w:tcW w:w="1954" w:type="pct"/>
          </w:tcPr>
          <w:p w14:paraId="02E21BA8" w14:textId="77777777" w:rsidR="0092362C" w:rsidRPr="00560212" w:rsidRDefault="0092362C" w:rsidP="0092362C">
            <w:pPr>
              <w:rPr>
                <w:b/>
                <w:iCs/>
                <w:sz w:val="28"/>
                <w:szCs w:val="28"/>
                <w:lang w:val="uz-Cyrl-UZ"/>
              </w:rPr>
            </w:pPr>
            <w:r w:rsidRPr="00560212">
              <w:rPr>
                <w:b/>
                <w:iCs/>
                <w:sz w:val="28"/>
                <w:szCs w:val="28"/>
                <w:lang w:val="uz-Cyrl-UZ"/>
              </w:rPr>
              <w:t xml:space="preserve">Апертурный луч </w:t>
            </w:r>
          </w:p>
          <w:p w14:paraId="374BA1DF"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aperturaviy</w:t>
            </w:r>
            <w:r w:rsidRPr="000A1E62">
              <w:rPr>
                <w:bCs/>
                <w:color w:val="000000"/>
                <w:sz w:val="28"/>
                <w:szCs w:val="28"/>
                <w:lang w:val="uz-Cyrl-UZ"/>
              </w:rPr>
              <w:t xml:space="preserve"> </w:t>
            </w:r>
            <w:r>
              <w:rPr>
                <w:bCs/>
                <w:color w:val="000000"/>
                <w:sz w:val="28"/>
                <w:szCs w:val="28"/>
                <w:lang w:val="uz-Cyrl-UZ"/>
              </w:rPr>
              <w:t>nur</w:t>
            </w:r>
          </w:p>
          <w:p w14:paraId="6B8DB770" w14:textId="50D7E0E6" w:rsidR="0092362C" w:rsidRPr="000A1E62" w:rsidRDefault="00A80D01" w:rsidP="0092362C">
            <w:pPr>
              <w:rPr>
                <w:bCs/>
                <w:color w:val="000000"/>
                <w:sz w:val="28"/>
                <w:szCs w:val="28"/>
                <w:lang w:val="uz-Cyrl-UZ"/>
              </w:rPr>
            </w:pPr>
            <w:r>
              <w:rPr>
                <w:bCs/>
                <w:color w:val="000000"/>
                <w:sz w:val="28"/>
                <w:szCs w:val="28"/>
                <w:lang w:val="uz-Cyrl-UZ"/>
              </w:rPr>
              <w:t xml:space="preserve"> </w:t>
            </w:r>
            <w:r w:rsidR="0092362C" w:rsidRPr="000A1E62">
              <w:rPr>
                <w:bCs/>
                <w:color w:val="000000"/>
                <w:sz w:val="28"/>
                <w:szCs w:val="28"/>
                <w:lang w:val="uz-Cyrl-UZ"/>
              </w:rPr>
              <w:t>апертуравий нур</w:t>
            </w:r>
          </w:p>
          <w:p w14:paraId="36C322D9"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Pr>
                <w:bCs/>
                <w:color w:val="000000"/>
                <w:sz w:val="28"/>
                <w:szCs w:val="28"/>
              </w:rPr>
              <w:t>-</w:t>
            </w:r>
            <w:r w:rsidRPr="00560212">
              <w:rPr>
                <w:b/>
                <w:bCs/>
                <w:color w:val="000000"/>
                <w:sz w:val="28"/>
                <w:szCs w:val="28"/>
                <w:lang w:val="uz-Cyrl-UZ"/>
              </w:rPr>
              <w:t xml:space="preserve"> </w:t>
            </w:r>
            <w:r w:rsidRPr="00560212">
              <w:rPr>
                <w:iCs/>
                <w:sz w:val="28"/>
                <w:szCs w:val="28"/>
                <w:lang w:val="uz-Cyrl-UZ"/>
              </w:rPr>
              <w:t>aperture beam</w:t>
            </w:r>
          </w:p>
        </w:tc>
        <w:tc>
          <w:tcPr>
            <w:tcW w:w="3046" w:type="pct"/>
          </w:tcPr>
          <w:p w14:paraId="771CACAE" w14:textId="77777777" w:rsidR="0092362C" w:rsidRDefault="0092362C" w:rsidP="0092362C">
            <w:pPr>
              <w:jc w:val="both"/>
              <w:rPr>
                <w:sz w:val="28"/>
                <w:szCs w:val="28"/>
                <w:lang w:val="uz-Cyrl-UZ"/>
              </w:rPr>
            </w:pPr>
            <w:r w:rsidRPr="000A1E62">
              <w:rPr>
                <w:sz w:val="28"/>
                <w:szCs w:val="28"/>
              </w:rPr>
              <w:t>Луч, идущий из осевой точки предмета и про</w:t>
            </w:r>
            <w:r w:rsidRPr="000A1E62">
              <w:rPr>
                <w:sz w:val="28"/>
                <w:szCs w:val="28"/>
              </w:rPr>
              <w:softHyphen/>
              <w:t>ходящий через край апертурной диафрагмы.</w:t>
            </w:r>
          </w:p>
          <w:p w14:paraId="221984DA" w14:textId="77777777" w:rsidR="0092362C" w:rsidRPr="004C47E9" w:rsidRDefault="0092362C" w:rsidP="0092362C">
            <w:pPr>
              <w:jc w:val="both"/>
              <w:rPr>
                <w:sz w:val="20"/>
                <w:szCs w:val="20"/>
              </w:rPr>
            </w:pPr>
          </w:p>
          <w:p w14:paraId="480A5990" w14:textId="77777777" w:rsidR="0092362C" w:rsidRPr="00AA360D" w:rsidRDefault="0092362C" w:rsidP="0092362C">
            <w:pPr>
              <w:jc w:val="both"/>
              <w:rPr>
                <w:sz w:val="28"/>
                <w:szCs w:val="28"/>
                <w:lang w:val="en-US"/>
              </w:rPr>
            </w:pPr>
            <w:r>
              <w:rPr>
                <w:sz w:val="28"/>
                <w:szCs w:val="28"/>
                <w:lang w:val="uz-Cyrl-UZ"/>
              </w:rPr>
              <w:t>Predmetning o‘q nuqtasidan keladigan va apertura diafragma</w:t>
            </w:r>
            <w:r>
              <w:rPr>
                <w:sz w:val="28"/>
                <w:szCs w:val="28"/>
                <w:lang w:val="uz-Latn-UZ"/>
              </w:rPr>
              <w:t>sining</w:t>
            </w:r>
            <w:r>
              <w:rPr>
                <w:sz w:val="28"/>
                <w:szCs w:val="28"/>
                <w:lang w:val="uz-Cyrl-UZ"/>
              </w:rPr>
              <w:t xml:space="preserve"> cheti orqali o‘tadigan nur.</w:t>
            </w:r>
          </w:p>
          <w:p w14:paraId="501AD642" w14:textId="77777777" w:rsidR="0092362C" w:rsidRPr="004C47E9" w:rsidRDefault="0092362C" w:rsidP="0092362C">
            <w:pPr>
              <w:jc w:val="both"/>
              <w:rPr>
                <w:sz w:val="20"/>
                <w:szCs w:val="20"/>
                <w:lang w:val="en-US"/>
              </w:rPr>
            </w:pPr>
          </w:p>
          <w:p w14:paraId="309A7FDD" w14:textId="77777777" w:rsidR="0092362C" w:rsidRPr="000A1E62" w:rsidRDefault="0092362C" w:rsidP="0092362C">
            <w:pPr>
              <w:jc w:val="both"/>
              <w:rPr>
                <w:sz w:val="28"/>
                <w:szCs w:val="28"/>
                <w:lang w:val="uz-Cyrl-UZ"/>
              </w:rPr>
            </w:pPr>
            <w:r>
              <w:rPr>
                <w:sz w:val="28"/>
                <w:szCs w:val="28"/>
                <w:lang w:val="uz-Cyrl-UZ"/>
              </w:rPr>
              <w:t>Предметнинг ўқ нуқтасидан келадиган ва апер</w:t>
            </w:r>
            <w:r w:rsidR="004C47E9">
              <w:rPr>
                <w:sz w:val="28"/>
                <w:szCs w:val="28"/>
                <w:lang w:val="uz-Cyrl-UZ"/>
              </w:rPr>
              <w:t>-</w:t>
            </w:r>
            <w:r>
              <w:rPr>
                <w:sz w:val="28"/>
                <w:szCs w:val="28"/>
                <w:lang w:val="uz-Cyrl-UZ"/>
              </w:rPr>
              <w:t>тура диафрагмасининг чети орқали ўтадиган нур.</w:t>
            </w:r>
          </w:p>
        </w:tc>
      </w:tr>
      <w:tr w:rsidR="0092362C" w:rsidRPr="00CC3BB1" w14:paraId="4950D2C4" w14:textId="77777777">
        <w:trPr>
          <w:tblCellSpacing w:w="0" w:type="dxa"/>
          <w:jc w:val="center"/>
        </w:trPr>
        <w:tc>
          <w:tcPr>
            <w:tcW w:w="1954" w:type="pct"/>
          </w:tcPr>
          <w:p w14:paraId="45526711" w14:textId="77777777" w:rsidR="0092362C" w:rsidRPr="00433754" w:rsidRDefault="0092362C" w:rsidP="0092362C">
            <w:pPr>
              <w:rPr>
                <w:b/>
                <w:bCs/>
                <w:color w:val="000000"/>
                <w:sz w:val="28"/>
                <w:szCs w:val="28"/>
                <w:lang w:val="uz-Cyrl-UZ"/>
              </w:rPr>
            </w:pPr>
            <w:r w:rsidRPr="00433754">
              <w:rPr>
                <w:b/>
                <w:bCs/>
                <w:color w:val="000000"/>
                <w:sz w:val="28"/>
                <w:szCs w:val="28"/>
                <w:lang w:val="uz-Cyrl-UZ"/>
              </w:rPr>
              <w:t>Апертурный угол</w:t>
            </w:r>
          </w:p>
          <w:p w14:paraId="0548D9A3" w14:textId="77777777" w:rsidR="0092362C" w:rsidRPr="00775FAF" w:rsidRDefault="0092362C" w:rsidP="0092362C">
            <w:pPr>
              <w:rPr>
                <w:bCs/>
                <w:color w:val="000000"/>
                <w:sz w:val="28"/>
                <w:szCs w:val="28"/>
                <w:lang w:val="uz-Cyrl-UZ"/>
              </w:rPr>
            </w:pPr>
            <w:r w:rsidRPr="00433754">
              <w:rPr>
                <w:b/>
                <w:bCs/>
                <w:color w:val="000000"/>
                <w:sz w:val="28"/>
                <w:szCs w:val="28"/>
                <w:lang w:val="uz-Cyrl-UZ"/>
              </w:rPr>
              <w:t xml:space="preserve">uz </w:t>
            </w:r>
            <w:r>
              <w:rPr>
                <w:bCs/>
                <w:color w:val="000000"/>
                <w:sz w:val="28"/>
                <w:szCs w:val="28"/>
                <w:lang w:val="uz-Cyrl-UZ"/>
              </w:rPr>
              <w:t>- apertura burcha</w:t>
            </w:r>
            <w:r>
              <w:rPr>
                <w:bCs/>
                <w:color w:val="000000"/>
                <w:sz w:val="28"/>
                <w:szCs w:val="28"/>
                <w:lang w:val="uz-Latn-UZ"/>
              </w:rPr>
              <w:t>gi</w:t>
            </w:r>
          </w:p>
          <w:p w14:paraId="56D1E940" w14:textId="7E65C4BD" w:rsidR="0092362C" w:rsidRPr="00DE1B8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апертура бурчаги</w:t>
            </w:r>
          </w:p>
          <w:p w14:paraId="4DEE2E71" w14:textId="77777777" w:rsidR="0092362C" w:rsidRPr="00433754" w:rsidRDefault="0092362C" w:rsidP="0092362C">
            <w:pPr>
              <w:rPr>
                <w:b/>
                <w:bCs/>
                <w:color w:val="000000"/>
                <w:sz w:val="28"/>
                <w:szCs w:val="28"/>
                <w:lang w:val="uz-Cyrl-UZ"/>
              </w:rPr>
            </w:pPr>
            <w:r w:rsidRPr="00433754">
              <w:rPr>
                <w:b/>
                <w:bCs/>
                <w:color w:val="000000"/>
                <w:sz w:val="28"/>
                <w:szCs w:val="28"/>
                <w:lang w:val="uz-Cyrl-UZ"/>
              </w:rPr>
              <w:t xml:space="preserve">en </w:t>
            </w:r>
            <w:r>
              <w:rPr>
                <w:bCs/>
                <w:color w:val="000000"/>
                <w:sz w:val="28"/>
                <w:szCs w:val="28"/>
                <w:lang w:val="uz-Cyrl-UZ"/>
              </w:rPr>
              <w:t>-</w:t>
            </w:r>
            <w:r w:rsidRPr="00433754">
              <w:rPr>
                <w:b/>
                <w:bCs/>
                <w:color w:val="000000"/>
                <w:sz w:val="28"/>
                <w:szCs w:val="28"/>
                <w:lang w:val="uz-Cyrl-UZ"/>
              </w:rPr>
              <w:t xml:space="preserve"> </w:t>
            </w:r>
            <w:r w:rsidRPr="00433754">
              <w:rPr>
                <w:bCs/>
                <w:color w:val="000000"/>
                <w:sz w:val="28"/>
                <w:szCs w:val="28"/>
                <w:lang w:val="uz-Cyrl-UZ"/>
              </w:rPr>
              <w:t>aperture angle</w:t>
            </w:r>
          </w:p>
        </w:tc>
        <w:tc>
          <w:tcPr>
            <w:tcW w:w="3046" w:type="pct"/>
          </w:tcPr>
          <w:p w14:paraId="457877FF" w14:textId="77777777" w:rsidR="0092362C" w:rsidRDefault="0092362C" w:rsidP="0092362C">
            <w:pPr>
              <w:jc w:val="both"/>
              <w:rPr>
                <w:color w:val="000000"/>
                <w:sz w:val="28"/>
                <w:szCs w:val="28"/>
                <w:lang w:val="uz-Cyrl-UZ"/>
              </w:rPr>
            </w:pPr>
            <w:r w:rsidRPr="002A323F">
              <w:rPr>
                <w:color w:val="000000"/>
                <w:sz w:val="28"/>
                <w:szCs w:val="28"/>
              </w:rPr>
              <w:t>Угол между апертурным лучом и оптической осью.</w:t>
            </w:r>
          </w:p>
          <w:p w14:paraId="39A04E66" w14:textId="77777777" w:rsidR="0092362C" w:rsidRPr="004C47E9" w:rsidRDefault="0092362C" w:rsidP="0092362C">
            <w:pPr>
              <w:jc w:val="both"/>
              <w:rPr>
                <w:color w:val="000000"/>
                <w:sz w:val="20"/>
                <w:szCs w:val="20"/>
              </w:rPr>
            </w:pPr>
          </w:p>
          <w:p w14:paraId="55EC73F3" w14:textId="77777777" w:rsidR="0092362C" w:rsidRPr="00AA360D" w:rsidRDefault="0092362C" w:rsidP="0092362C">
            <w:pPr>
              <w:jc w:val="both"/>
              <w:rPr>
                <w:color w:val="000000"/>
                <w:sz w:val="28"/>
                <w:szCs w:val="28"/>
                <w:lang w:val="en-US"/>
              </w:rPr>
            </w:pPr>
            <w:r>
              <w:rPr>
                <w:color w:val="000000"/>
                <w:sz w:val="28"/>
                <w:szCs w:val="28"/>
                <w:lang w:val="uz-Cyrl-UZ"/>
              </w:rPr>
              <w:t>Optik o‘q va aperturaviy nur orasidagi burchak.</w:t>
            </w:r>
          </w:p>
          <w:p w14:paraId="6B290365" w14:textId="77777777" w:rsidR="0092362C" w:rsidRPr="004C47E9" w:rsidRDefault="0092362C" w:rsidP="0092362C">
            <w:pPr>
              <w:jc w:val="both"/>
              <w:rPr>
                <w:color w:val="000000"/>
                <w:sz w:val="20"/>
                <w:szCs w:val="20"/>
                <w:lang w:val="en-US"/>
              </w:rPr>
            </w:pPr>
          </w:p>
          <w:p w14:paraId="1F743CE5" w14:textId="77777777" w:rsidR="0092362C" w:rsidRPr="00DE1B82" w:rsidRDefault="0092362C" w:rsidP="0092362C">
            <w:pPr>
              <w:jc w:val="both"/>
              <w:rPr>
                <w:color w:val="000000"/>
                <w:sz w:val="28"/>
                <w:szCs w:val="28"/>
                <w:lang w:val="uz-Cyrl-UZ"/>
              </w:rPr>
            </w:pPr>
            <w:r>
              <w:rPr>
                <w:color w:val="000000"/>
                <w:sz w:val="28"/>
                <w:szCs w:val="28"/>
                <w:lang w:val="uz-Cyrl-UZ"/>
              </w:rPr>
              <w:t>Оптик ўқ ва апертуравий нур орасидаги бурчак.</w:t>
            </w:r>
          </w:p>
        </w:tc>
      </w:tr>
      <w:tr w:rsidR="0092362C" w:rsidRPr="003D75D3" w14:paraId="6BBCE206" w14:textId="77777777">
        <w:trPr>
          <w:tblCellSpacing w:w="0" w:type="dxa"/>
          <w:jc w:val="center"/>
        </w:trPr>
        <w:tc>
          <w:tcPr>
            <w:tcW w:w="1954" w:type="pct"/>
          </w:tcPr>
          <w:p w14:paraId="3CB27E2C" w14:textId="77777777" w:rsidR="0092362C" w:rsidRDefault="0092362C" w:rsidP="0092362C">
            <w:pPr>
              <w:rPr>
                <w:b/>
                <w:bCs/>
                <w:sz w:val="28"/>
                <w:szCs w:val="28"/>
                <w:lang w:val="uz-Cyrl-UZ"/>
              </w:rPr>
            </w:pPr>
            <w:r w:rsidRPr="009779CD">
              <w:rPr>
                <w:b/>
                <w:bCs/>
                <w:sz w:val="28"/>
                <w:szCs w:val="28"/>
                <w:lang w:val="uz-Cyrl-UZ"/>
              </w:rPr>
              <w:t>Апертурный угол в</w:t>
            </w:r>
          </w:p>
          <w:p w14:paraId="269F3713" w14:textId="77777777" w:rsidR="0092362C" w:rsidRPr="002F1B17" w:rsidRDefault="0092362C" w:rsidP="0092362C">
            <w:pPr>
              <w:rPr>
                <w:b/>
                <w:bCs/>
                <w:sz w:val="28"/>
                <w:szCs w:val="28"/>
                <w:lang w:val="uz-Cyrl-UZ"/>
              </w:rPr>
            </w:pPr>
            <w:r w:rsidRPr="009779CD">
              <w:rPr>
                <w:b/>
                <w:bCs/>
                <w:sz w:val="28"/>
                <w:szCs w:val="28"/>
                <w:lang w:val="uz-Cyrl-UZ"/>
              </w:rPr>
              <w:t>пространстве предметов</w:t>
            </w:r>
          </w:p>
          <w:p w14:paraId="4510AC9E" w14:textId="77777777" w:rsidR="0092362C" w:rsidRPr="009779CD" w:rsidRDefault="0092362C" w:rsidP="0092362C">
            <w:pPr>
              <w:rPr>
                <w:b/>
                <w:bCs/>
                <w:color w:val="000000"/>
                <w:sz w:val="28"/>
                <w:szCs w:val="28"/>
                <w:lang w:val="uz-Cyrl-UZ"/>
              </w:rPr>
            </w:pPr>
            <w:r w:rsidRPr="009779CD">
              <w:rPr>
                <w:b/>
                <w:bCs/>
                <w:color w:val="000000"/>
                <w:sz w:val="28"/>
                <w:szCs w:val="28"/>
                <w:lang w:val="uz-Cyrl-UZ"/>
              </w:rPr>
              <w:lastRenderedPageBreak/>
              <w:t xml:space="preserve">uz </w:t>
            </w:r>
            <w:r w:rsidRPr="00FB2C8C">
              <w:rPr>
                <w:sz w:val="28"/>
                <w:szCs w:val="28"/>
                <w:lang w:val="uz-Cyrl-UZ"/>
              </w:rPr>
              <w:t>-</w:t>
            </w:r>
            <w:r w:rsidRPr="009779CD">
              <w:rPr>
                <w:b/>
                <w:bCs/>
                <w:color w:val="000000"/>
                <w:sz w:val="28"/>
                <w:szCs w:val="28"/>
                <w:lang w:val="uz-Cyrl-UZ"/>
              </w:rPr>
              <w:t xml:space="preserve"> </w:t>
            </w:r>
            <w:r>
              <w:rPr>
                <w:bCs/>
                <w:color w:val="000000"/>
                <w:sz w:val="28"/>
                <w:szCs w:val="28"/>
                <w:lang w:val="uz-Cyrl-UZ"/>
              </w:rPr>
              <w:t>predmetlar</w:t>
            </w:r>
            <w:r w:rsidRPr="002F1B17">
              <w:rPr>
                <w:bCs/>
                <w:color w:val="000000"/>
                <w:sz w:val="28"/>
                <w:szCs w:val="28"/>
                <w:lang w:val="uz-Cyrl-UZ"/>
              </w:rPr>
              <w:t xml:space="preserve"> </w:t>
            </w:r>
            <w:r>
              <w:rPr>
                <w:bCs/>
                <w:color w:val="000000"/>
                <w:sz w:val="28"/>
                <w:szCs w:val="28"/>
                <w:lang w:val="uz-Cyrl-UZ"/>
              </w:rPr>
              <w:t>fazosidagi</w:t>
            </w:r>
            <w:r w:rsidRPr="002F1B17">
              <w:rPr>
                <w:bCs/>
                <w:color w:val="000000"/>
                <w:sz w:val="28"/>
                <w:szCs w:val="28"/>
                <w:lang w:val="uz-Cyrl-UZ"/>
              </w:rPr>
              <w:t xml:space="preserve"> </w:t>
            </w:r>
            <w:r>
              <w:rPr>
                <w:bCs/>
                <w:color w:val="000000"/>
                <w:sz w:val="28"/>
                <w:szCs w:val="28"/>
                <w:lang w:val="uz-Cyrl-UZ"/>
              </w:rPr>
              <w:t>apertura</w:t>
            </w:r>
            <w:r w:rsidRPr="002F1B17">
              <w:rPr>
                <w:bCs/>
                <w:color w:val="000000"/>
                <w:sz w:val="28"/>
                <w:szCs w:val="28"/>
                <w:lang w:val="uz-Cyrl-UZ"/>
              </w:rPr>
              <w:t xml:space="preserve"> </w:t>
            </w:r>
            <w:r>
              <w:rPr>
                <w:bCs/>
                <w:color w:val="000000"/>
                <w:sz w:val="28"/>
                <w:szCs w:val="28"/>
                <w:lang w:val="uz-Cyrl-UZ"/>
              </w:rPr>
              <w:t>burchagi</w:t>
            </w:r>
          </w:p>
          <w:p w14:paraId="2BBB05A3" w14:textId="7BE989BE" w:rsidR="0092362C" w:rsidRPr="00320DBD" w:rsidRDefault="00A80D01" w:rsidP="0092362C">
            <w:pPr>
              <w:rPr>
                <w:bCs/>
                <w:color w:val="000000"/>
                <w:sz w:val="28"/>
                <w:szCs w:val="28"/>
                <w:lang w:val="en-US"/>
              </w:rPr>
            </w:pPr>
            <w:r>
              <w:rPr>
                <w:b/>
                <w:bCs/>
                <w:color w:val="000000"/>
                <w:sz w:val="28"/>
                <w:szCs w:val="28"/>
                <w:lang w:val="uz-Cyrl-UZ"/>
              </w:rPr>
              <w:t xml:space="preserve"> </w:t>
            </w:r>
            <w:r w:rsidR="0092362C" w:rsidRPr="002F1B17">
              <w:rPr>
                <w:bCs/>
                <w:color w:val="000000"/>
                <w:sz w:val="28"/>
                <w:szCs w:val="28"/>
                <w:lang w:val="uz-Cyrl-UZ"/>
              </w:rPr>
              <w:t>предметлар фазосидаги апертура бурчаги</w:t>
            </w:r>
          </w:p>
          <w:p w14:paraId="40D408B2" w14:textId="77777777" w:rsidR="0092362C" w:rsidRPr="002F1B17" w:rsidRDefault="0092362C" w:rsidP="0092362C">
            <w:pPr>
              <w:rPr>
                <w:b/>
                <w:bCs/>
                <w:sz w:val="28"/>
                <w:szCs w:val="28"/>
                <w:lang w:val="uz-Cyrl-UZ"/>
              </w:rPr>
            </w:pPr>
            <w:r w:rsidRPr="002F1B17">
              <w:rPr>
                <w:b/>
                <w:bCs/>
                <w:color w:val="000000"/>
                <w:sz w:val="28"/>
                <w:szCs w:val="28"/>
                <w:lang w:val="en-US"/>
              </w:rPr>
              <w:t>en</w:t>
            </w:r>
            <w:r w:rsidRPr="00352036">
              <w:rPr>
                <w:b/>
                <w:bCs/>
                <w:color w:val="000000"/>
                <w:sz w:val="28"/>
                <w:szCs w:val="28"/>
                <w:lang w:val="en-US"/>
              </w:rPr>
              <w:t xml:space="preserve"> </w:t>
            </w:r>
            <w:r w:rsidRPr="00FB2C8C">
              <w:rPr>
                <w:sz w:val="28"/>
                <w:szCs w:val="28"/>
                <w:lang w:val="uz-Cyrl-UZ"/>
              </w:rPr>
              <w:t>-</w:t>
            </w:r>
            <w:r w:rsidR="00352036" w:rsidRPr="00054461">
              <w:rPr>
                <w:sz w:val="28"/>
                <w:szCs w:val="28"/>
                <w:lang w:val="en-US"/>
              </w:rPr>
              <w:t xml:space="preserve"> aperture angle in object space</w:t>
            </w:r>
          </w:p>
        </w:tc>
        <w:tc>
          <w:tcPr>
            <w:tcW w:w="3046" w:type="pct"/>
          </w:tcPr>
          <w:p w14:paraId="215E5D46" w14:textId="77777777" w:rsidR="0092362C" w:rsidRDefault="0092362C" w:rsidP="0092362C">
            <w:pPr>
              <w:jc w:val="both"/>
              <w:rPr>
                <w:sz w:val="28"/>
                <w:szCs w:val="28"/>
                <w:lang w:val="uz-Cyrl-UZ"/>
              </w:rPr>
            </w:pPr>
            <w:r w:rsidRPr="002F1B17">
              <w:rPr>
                <w:sz w:val="28"/>
                <w:szCs w:val="28"/>
              </w:rPr>
              <w:lastRenderedPageBreak/>
              <w:t xml:space="preserve">Угол между оптической осью и лучом, входящим из осевой точки предмета и идущим на край </w:t>
            </w:r>
            <w:r w:rsidRPr="002F1B17">
              <w:rPr>
                <w:sz w:val="28"/>
                <w:szCs w:val="28"/>
              </w:rPr>
              <w:lastRenderedPageBreak/>
              <w:t>апертурной диафрагмы.</w:t>
            </w:r>
          </w:p>
          <w:p w14:paraId="3C2CFA48" w14:textId="77777777" w:rsidR="0092362C" w:rsidRPr="004C47E9" w:rsidRDefault="0092362C" w:rsidP="0092362C">
            <w:pPr>
              <w:jc w:val="both"/>
              <w:rPr>
                <w:sz w:val="20"/>
                <w:szCs w:val="20"/>
              </w:rPr>
            </w:pPr>
          </w:p>
          <w:p w14:paraId="248A6A4F" w14:textId="77777777" w:rsidR="0092362C" w:rsidRPr="00AA360D" w:rsidRDefault="0092362C" w:rsidP="0092362C">
            <w:pPr>
              <w:jc w:val="both"/>
              <w:rPr>
                <w:sz w:val="28"/>
                <w:szCs w:val="28"/>
                <w:lang w:val="en-US"/>
              </w:rPr>
            </w:pPr>
            <w:r>
              <w:rPr>
                <w:sz w:val="28"/>
                <w:szCs w:val="28"/>
                <w:lang w:val="uz-Cyrl-UZ"/>
              </w:rPr>
              <w:t>Optik o‘q va predmetning o‘q nuqtasidan kiradigan hamda apertura diafragmasi chetiga boradigan nur orasidagi burchak.</w:t>
            </w:r>
          </w:p>
          <w:p w14:paraId="6D1D1D7B" w14:textId="77777777" w:rsidR="0092362C" w:rsidRPr="004C47E9" w:rsidRDefault="0092362C" w:rsidP="0092362C">
            <w:pPr>
              <w:jc w:val="both"/>
              <w:rPr>
                <w:sz w:val="20"/>
                <w:szCs w:val="20"/>
                <w:lang w:val="en-US"/>
              </w:rPr>
            </w:pPr>
          </w:p>
          <w:p w14:paraId="1100EE26" w14:textId="77777777" w:rsidR="0092362C" w:rsidRPr="002F1B17" w:rsidRDefault="0092362C" w:rsidP="0092362C">
            <w:pPr>
              <w:jc w:val="both"/>
              <w:rPr>
                <w:sz w:val="28"/>
                <w:szCs w:val="28"/>
                <w:lang w:val="uz-Cyrl-UZ"/>
              </w:rPr>
            </w:pPr>
            <w:r>
              <w:rPr>
                <w:sz w:val="28"/>
                <w:szCs w:val="28"/>
                <w:lang w:val="uz-Cyrl-UZ"/>
              </w:rPr>
              <w:t>Оптик ўқ ва предметнинг ўқ нуқтасидан кирадиган ҳамда апертура диафрагмаси четига борадиган нур орасидаги бурчак.</w:t>
            </w:r>
          </w:p>
        </w:tc>
      </w:tr>
      <w:tr w:rsidR="0092362C" w:rsidRPr="003D75D3" w14:paraId="440BDDEC" w14:textId="77777777">
        <w:trPr>
          <w:tblCellSpacing w:w="0" w:type="dxa"/>
          <w:jc w:val="center"/>
        </w:trPr>
        <w:tc>
          <w:tcPr>
            <w:tcW w:w="1954" w:type="pct"/>
          </w:tcPr>
          <w:p w14:paraId="4837DF30" w14:textId="77777777" w:rsidR="0092362C" w:rsidRPr="002B6B25" w:rsidRDefault="0092362C" w:rsidP="0092362C">
            <w:pPr>
              <w:rPr>
                <w:b/>
                <w:bCs/>
                <w:sz w:val="28"/>
                <w:szCs w:val="28"/>
                <w:lang w:val="uz-Cyrl-UZ"/>
              </w:rPr>
            </w:pPr>
            <w:r w:rsidRPr="002B6B25">
              <w:rPr>
                <w:b/>
                <w:bCs/>
                <w:sz w:val="28"/>
                <w:szCs w:val="28"/>
                <w:lang w:val="uz-Cyrl-UZ"/>
              </w:rPr>
              <w:lastRenderedPageBreak/>
              <w:t xml:space="preserve">Апертурный угол в </w:t>
            </w:r>
            <w:r w:rsidRPr="002B6B25">
              <w:rPr>
                <w:b/>
                <w:bCs/>
                <w:sz w:val="28"/>
                <w:szCs w:val="28"/>
                <w:lang w:val="uz-Cyrl-UZ"/>
              </w:rPr>
              <w:br/>
              <w:t>пространстве изображений</w:t>
            </w:r>
          </w:p>
          <w:p w14:paraId="227A1A91" w14:textId="77777777" w:rsidR="0092362C" w:rsidRPr="002B6B25" w:rsidRDefault="0092362C" w:rsidP="0092362C">
            <w:pPr>
              <w:rPr>
                <w:b/>
                <w:bCs/>
                <w:color w:val="000000"/>
                <w:sz w:val="28"/>
                <w:szCs w:val="28"/>
                <w:lang w:val="uz-Cyrl-UZ"/>
              </w:rPr>
            </w:pPr>
            <w:r w:rsidRPr="002B6B25">
              <w:rPr>
                <w:b/>
                <w:bCs/>
                <w:color w:val="000000"/>
                <w:sz w:val="28"/>
                <w:szCs w:val="28"/>
                <w:lang w:val="uz-Cyrl-UZ"/>
              </w:rPr>
              <w:t xml:space="preserve">uz </w:t>
            </w:r>
            <w:r w:rsidRPr="002B6B25">
              <w:rPr>
                <w:sz w:val="28"/>
                <w:szCs w:val="28"/>
                <w:lang w:val="uz-Cyrl-UZ"/>
              </w:rPr>
              <w:t>-</w:t>
            </w:r>
            <w:r w:rsidRPr="002B6B25">
              <w:rPr>
                <w:b/>
                <w:bCs/>
                <w:color w:val="000000"/>
                <w:sz w:val="28"/>
                <w:szCs w:val="28"/>
                <w:lang w:val="uz-Cyrl-UZ"/>
              </w:rPr>
              <w:t xml:space="preserve"> </w:t>
            </w:r>
            <w:r w:rsidRPr="002B6B25">
              <w:rPr>
                <w:bCs/>
                <w:color w:val="000000"/>
                <w:sz w:val="28"/>
                <w:szCs w:val="28"/>
                <w:lang w:val="uz-Cyrl-UZ"/>
              </w:rPr>
              <w:t>tasvirlar fazosidagi apertura burchagi</w:t>
            </w:r>
          </w:p>
          <w:p w14:paraId="4159F641" w14:textId="38C0B4EF" w:rsidR="0092362C" w:rsidRPr="002B6B25" w:rsidRDefault="00A85587" w:rsidP="0092362C">
            <w:pPr>
              <w:rPr>
                <w:bCs/>
                <w:color w:val="000000"/>
                <w:sz w:val="28"/>
                <w:szCs w:val="28"/>
                <w:lang w:val="uz-Cyrl-UZ"/>
              </w:rPr>
            </w:pPr>
            <w:r>
              <w:rPr>
                <w:b/>
                <w:bCs/>
                <w:color w:val="000000"/>
                <w:sz w:val="28"/>
                <w:szCs w:val="28"/>
                <w:lang w:val="uz-Cyrl-UZ"/>
              </w:rPr>
              <w:t xml:space="preserve"> </w:t>
            </w:r>
            <w:r w:rsidR="0092362C" w:rsidRPr="002B6B25">
              <w:rPr>
                <w:bCs/>
                <w:color w:val="000000"/>
                <w:sz w:val="28"/>
                <w:szCs w:val="28"/>
                <w:lang w:val="uz-Cyrl-UZ"/>
              </w:rPr>
              <w:t>тасвирлар фазосидаги апертура бурчаги</w:t>
            </w:r>
          </w:p>
          <w:p w14:paraId="334903B1" w14:textId="77777777" w:rsidR="0092362C" w:rsidRPr="002B6B25" w:rsidRDefault="0092362C" w:rsidP="0092362C">
            <w:pPr>
              <w:rPr>
                <w:b/>
                <w:bCs/>
                <w:sz w:val="28"/>
                <w:szCs w:val="28"/>
                <w:lang w:val="uz-Cyrl-UZ"/>
              </w:rPr>
            </w:pPr>
            <w:r w:rsidRPr="002B6B25">
              <w:rPr>
                <w:b/>
                <w:bCs/>
                <w:color w:val="000000"/>
                <w:sz w:val="28"/>
                <w:szCs w:val="28"/>
                <w:lang w:val="uz-Cyrl-UZ"/>
              </w:rPr>
              <w:t xml:space="preserve">en </w:t>
            </w:r>
            <w:r w:rsidRPr="002B6B25">
              <w:rPr>
                <w:sz w:val="28"/>
                <w:szCs w:val="28"/>
                <w:lang w:val="uz-Cyrl-UZ"/>
              </w:rPr>
              <w:t>-</w:t>
            </w:r>
            <w:r w:rsidR="00352036" w:rsidRPr="00C80C21">
              <w:rPr>
                <w:sz w:val="28"/>
                <w:szCs w:val="28"/>
                <w:lang w:val="en-US"/>
              </w:rPr>
              <w:t xml:space="preserve"> aperture angle in image space</w:t>
            </w:r>
          </w:p>
        </w:tc>
        <w:tc>
          <w:tcPr>
            <w:tcW w:w="3046" w:type="pct"/>
          </w:tcPr>
          <w:p w14:paraId="131F5C3E" w14:textId="77777777" w:rsidR="0092362C" w:rsidRPr="002B6B25" w:rsidRDefault="0092362C" w:rsidP="0092362C">
            <w:pPr>
              <w:jc w:val="both"/>
              <w:rPr>
                <w:sz w:val="28"/>
                <w:szCs w:val="28"/>
                <w:lang w:val="uz-Cyrl-UZ"/>
              </w:rPr>
            </w:pPr>
            <w:r w:rsidRPr="002B6B25">
              <w:rPr>
                <w:sz w:val="28"/>
                <w:szCs w:val="28"/>
                <w:lang w:val="uz-Cyrl-UZ"/>
              </w:rPr>
              <w:t>Угол между оптической осью и лучом, проходящим через осевую точку изображения и край апертурной диафрагмы.</w:t>
            </w:r>
          </w:p>
          <w:p w14:paraId="3522802E" w14:textId="77777777" w:rsidR="0092362C" w:rsidRPr="004C47E9" w:rsidRDefault="0092362C" w:rsidP="0092362C">
            <w:pPr>
              <w:jc w:val="both"/>
              <w:rPr>
                <w:sz w:val="20"/>
                <w:szCs w:val="20"/>
                <w:lang w:val="uz-Cyrl-UZ"/>
              </w:rPr>
            </w:pPr>
          </w:p>
          <w:p w14:paraId="079C2D65" w14:textId="77777777" w:rsidR="0092362C" w:rsidRPr="002B6B25" w:rsidRDefault="0092362C" w:rsidP="0092362C">
            <w:pPr>
              <w:jc w:val="both"/>
              <w:rPr>
                <w:sz w:val="28"/>
                <w:szCs w:val="28"/>
                <w:lang w:val="en-US"/>
              </w:rPr>
            </w:pPr>
            <w:r w:rsidRPr="002B6B25">
              <w:rPr>
                <w:sz w:val="28"/>
                <w:szCs w:val="28"/>
                <w:lang w:val="uz-Cyrl-UZ"/>
              </w:rPr>
              <w:t>Optik o‘q va tasvirning o‘q nuqtasidan hamda apertura diafragma</w:t>
            </w:r>
            <w:r>
              <w:rPr>
                <w:sz w:val="28"/>
                <w:szCs w:val="28"/>
                <w:lang w:val="en-US"/>
              </w:rPr>
              <w:t>si</w:t>
            </w:r>
            <w:r w:rsidRPr="002B6B25">
              <w:rPr>
                <w:sz w:val="28"/>
                <w:szCs w:val="28"/>
                <w:lang w:val="uz-Cyrl-UZ"/>
              </w:rPr>
              <w:t xml:space="preserve"> chetidan o‘tadigan nur orasidagi burchak.</w:t>
            </w:r>
          </w:p>
          <w:p w14:paraId="0D863683" w14:textId="77777777" w:rsidR="0092362C" w:rsidRPr="004C47E9" w:rsidRDefault="0092362C" w:rsidP="0092362C">
            <w:pPr>
              <w:jc w:val="both"/>
              <w:rPr>
                <w:sz w:val="20"/>
                <w:szCs w:val="20"/>
                <w:lang w:val="en-US"/>
              </w:rPr>
            </w:pPr>
          </w:p>
          <w:p w14:paraId="70E6099E" w14:textId="77777777" w:rsidR="0092362C" w:rsidRPr="002B6B25" w:rsidRDefault="0092362C" w:rsidP="0092362C">
            <w:pPr>
              <w:jc w:val="both"/>
              <w:rPr>
                <w:sz w:val="28"/>
                <w:szCs w:val="28"/>
                <w:lang w:val="uz-Cyrl-UZ"/>
              </w:rPr>
            </w:pPr>
            <w:r w:rsidRPr="002B6B25">
              <w:rPr>
                <w:sz w:val="28"/>
                <w:szCs w:val="28"/>
                <w:lang w:val="uz-Cyrl-UZ"/>
              </w:rPr>
              <w:t>Оптик ўқ ва тасвирнинг ўқ нуқтасидан ҳамда апертура диафрагма</w:t>
            </w:r>
            <w:r>
              <w:rPr>
                <w:sz w:val="28"/>
                <w:szCs w:val="28"/>
              </w:rPr>
              <w:t>си</w:t>
            </w:r>
            <w:r w:rsidRPr="002B6B25">
              <w:rPr>
                <w:sz w:val="28"/>
                <w:szCs w:val="28"/>
                <w:lang w:val="uz-Cyrl-UZ"/>
              </w:rPr>
              <w:t xml:space="preserve"> четидан ўтадиган нур орасидаги бурчак.</w:t>
            </w:r>
          </w:p>
        </w:tc>
      </w:tr>
      <w:tr w:rsidR="0092362C" w:rsidRPr="00CC3BB1" w14:paraId="2562A827" w14:textId="77777777">
        <w:trPr>
          <w:tblCellSpacing w:w="0" w:type="dxa"/>
          <w:jc w:val="center"/>
        </w:trPr>
        <w:tc>
          <w:tcPr>
            <w:tcW w:w="1954" w:type="pct"/>
          </w:tcPr>
          <w:p w14:paraId="164D7364"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Апланатизм </w:t>
            </w:r>
          </w:p>
          <w:p w14:paraId="34506FD6"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aplanatizm</w:t>
            </w:r>
          </w:p>
          <w:p w14:paraId="0CDF3A8A" w14:textId="3160C172" w:rsidR="0092362C" w:rsidRPr="002549A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апланатизм</w:t>
            </w:r>
          </w:p>
          <w:p w14:paraId="6AD572C8"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502F2F">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 xml:space="preserve">aplanatism </w:t>
            </w:r>
          </w:p>
        </w:tc>
        <w:tc>
          <w:tcPr>
            <w:tcW w:w="3046" w:type="pct"/>
          </w:tcPr>
          <w:p w14:paraId="19A15AC5" w14:textId="54920951" w:rsidR="0092362C" w:rsidRDefault="0092362C" w:rsidP="0092362C">
            <w:pPr>
              <w:jc w:val="both"/>
              <w:rPr>
                <w:color w:val="000000"/>
                <w:sz w:val="28"/>
                <w:szCs w:val="28"/>
                <w:lang w:val="uz-Cyrl-UZ"/>
              </w:rPr>
            </w:pPr>
            <w:r w:rsidRPr="002A323F">
              <w:rPr>
                <w:color w:val="000000"/>
                <w:sz w:val="28"/>
                <w:szCs w:val="28"/>
              </w:rPr>
              <w:t>Явление, при котором полностью отсутствуют монохроматические аберрации осевого пучка.</w:t>
            </w:r>
            <w:r w:rsidR="00A85587">
              <w:rPr>
                <w:color w:val="000000"/>
                <w:sz w:val="28"/>
                <w:szCs w:val="28"/>
              </w:rPr>
              <w:t xml:space="preserve"> </w:t>
            </w:r>
          </w:p>
          <w:p w14:paraId="5E23F1A2" w14:textId="77777777" w:rsidR="0092362C" w:rsidRPr="004C47E9" w:rsidRDefault="0092362C" w:rsidP="0092362C">
            <w:pPr>
              <w:jc w:val="both"/>
              <w:rPr>
                <w:color w:val="000000"/>
                <w:sz w:val="20"/>
                <w:szCs w:val="20"/>
              </w:rPr>
            </w:pPr>
          </w:p>
          <w:p w14:paraId="23F9CB4A" w14:textId="77777777" w:rsidR="0092362C" w:rsidRPr="00AA360D" w:rsidRDefault="0092362C" w:rsidP="0092362C">
            <w:pPr>
              <w:jc w:val="both"/>
              <w:rPr>
                <w:color w:val="000000"/>
                <w:sz w:val="28"/>
                <w:szCs w:val="28"/>
                <w:lang w:val="en-US"/>
              </w:rPr>
            </w:pPr>
            <w:r>
              <w:rPr>
                <w:color w:val="000000"/>
                <w:sz w:val="28"/>
                <w:szCs w:val="28"/>
                <w:lang w:val="uz-Cyrl-UZ"/>
              </w:rPr>
              <w:t>O‘q dastaning monoxromatik aberratsiya</w:t>
            </w:r>
            <w:r>
              <w:rPr>
                <w:color w:val="000000"/>
                <w:sz w:val="28"/>
                <w:szCs w:val="28"/>
                <w:lang w:val="uz-Latn-UZ"/>
              </w:rPr>
              <w:t>lari</w:t>
            </w:r>
            <w:r>
              <w:rPr>
                <w:color w:val="000000"/>
                <w:sz w:val="28"/>
                <w:szCs w:val="28"/>
                <w:lang w:val="uz-Cyrl-UZ"/>
              </w:rPr>
              <w:t xml:space="preserve"> </w:t>
            </w:r>
            <w:r>
              <w:rPr>
                <w:color w:val="000000"/>
                <w:sz w:val="28"/>
                <w:szCs w:val="28"/>
                <w:lang w:val="uz-Latn-UZ"/>
              </w:rPr>
              <w:t xml:space="preserve">butunlay </w:t>
            </w:r>
            <w:r>
              <w:rPr>
                <w:color w:val="000000"/>
                <w:sz w:val="28"/>
                <w:szCs w:val="28"/>
                <w:lang w:val="uz-Cyrl-UZ"/>
              </w:rPr>
              <w:t>bo‘lmaydigan hodisa.</w:t>
            </w:r>
          </w:p>
          <w:p w14:paraId="40F89DE4" w14:textId="77777777" w:rsidR="0092362C" w:rsidRPr="004C47E9" w:rsidRDefault="0092362C" w:rsidP="0092362C">
            <w:pPr>
              <w:jc w:val="both"/>
              <w:rPr>
                <w:color w:val="000000"/>
                <w:sz w:val="20"/>
                <w:szCs w:val="20"/>
                <w:lang w:val="en-US"/>
              </w:rPr>
            </w:pPr>
          </w:p>
          <w:p w14:paraId="1CCDFCA9" w14:textId="77777777" w:rsidR="0092362C" w:rsidRPr="002549AE" w:rsidRDefault="0092362C" w:rsidP="0092362C">
            <w:pPr>
              <w:jc w:val="both"/>
              <w:rPr>
                <w:color w:val="000000"/>
                <w:sz w:val="28"/>
                <w:szCs w:val="28"/>
                <w:lang w:val="uz-Cyrl-UZ"/>
              </w:rPr>
            </w:pPr>
            <w:r>
              <w:rPr>
                <w:color w:val="000000"/>
                <w:sz w:val="28"/>
                <w:szCs w:val="28"/>
                <w:lang w:val="uz-Cyrl-UZ"/>
              </w:rPr>
              <w:t>Ўқ дастанинг монохроматик аберрациялари бутунлай бўлмайдиган ҳодиса.</w:t>
            </w:r>
          </w:p>
        </w:tc>
      </w:tr>
      <w:tr w:rsidR="0092362C" w:rsidRPr="00CC3BB1" w14:paraId="5DD9F30B" w14:textId="77777777">
        <w:trPr>
          <w:tblCellSpacing w:w="0" w:type="dxa"/>
          <w:jc w:val="center"/>
        </w:trPr>
        <w:tc>
          <w:tcPr>
            <w:tcW w:w="1954" w:type="pct"/>
          </w:tcPr>
          <w:p w14:paraId="54D9A1F4"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Аподизация </w:t>
            </w:r>
          </w:p>
          <w:p w14:paraId="3C26F9EA" w14:textId="77777777" w:rsidR="0092362C" w:rsidRPr="00BB2927" w:rsidRDefault="0092362C" w:rsidP="0092362C">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w:t>
            </w:r>
            <w:r w:rsidRPr="00BB2927">
              <w:rPr>
                <w:bCs/>
                <w:color w:val="000000"/>
                <w:sz w:val="28"/>
                <w:szCs w:val="28"/>
                <w:lang w:val="uz-Cyrl-UZ"/>
              </w:rPr>
              <w:t xml:space="preserve"> </w:t>
            </w:r>
            <w:r>
              <w:rPr>
                <w:bCs/>
                <w:color w:val="000000"/>
                <w:sz w:val="28"/>
                <w:szCs w:val="28"/>
                <w:lang w:val="uz-Cyrl-UZ"/>
              </w:rPr>
              <w:t>apodizatsiya</w:t>
            </w:r>
          </w:p>
          <w:p w14:paraId="3E4E4B8B" w14:textId="1A23388E" w:rsidR="0092362C" w:rsidRPr="0052546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аподизация</w:t>
            </w:r>
          </w:p>
          <w:p w14:paraId="5CB4DC8D"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BB2927">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apodization</w:t>
            </w:r>
          </w:p>
        </w:tc>
        <w:tc>
          <w:tcPr>
            <w:tcW w:w="3046" w:type="pct"/>
          </w:tcPr>
          <w:p w14:paraId="217DEAE3" w14:textId="77777777" w:rsidR="0092362C" w:rsidRDefault="0092362C" w:rsidP="0092362C">
            <w:pPr>
              <w:jc w:val="both"/>
              <w:rPr>
                <w:color w:val="000000"/>
                <w:sz w:val="28"/>
                <w:szCs w:val="28"/>
                <w:lang w:val="uz-Cyrl-UZ"/>
              </w:rPr>
            </w:pPr>
            <w:r w:rsidRPr="002A323F">
              <w:rPr>
                <w:color w:val="000000"/>
                <w:sz w:val="28"/>
                <w:szCs w:val="28"/>
              </w:rPr>
              <w:t xml:space="preserve">Специально создаваемая неравномерность пропускания по зрачку, влияет на передачу структуры изображения сложного объекта. </w:t>
            </w:r>
          </w:p>
          <w:p w14:paraId="76A8BBE3" w14:textId="77777777" w:rsidR="0092362C" w:rsidRDefault="0092362C" w:rsidP="0092362C">
            <w:pPr>
              <w:jc w:val="both"/>
              <w:rPr>
                <w:color w:val="000000"/>
                <w:sz w:val="28"/>
                <w:szCs w:val="28"/>
              </w:rPr>
            </w:pPr>
          </w:p>
          <w:p w14:paraId="423CE0DC" w14:textId="77777777" w:rsidR="0092362C" w:rsidRDefault="0092362C" w:rsidP="0092362C">
            <w:pPr>
              <w:jc w:val="both"/>
              <w:rPr>
                <w:color w:val="000000"/>
                <w:sz w:val="28"/>
                <w:szCs w:val="28"/>
              </w:rPr>
            </w:pPr>
            <w:r>
              <w:rPr>
                <w:color w:val="000000"/>
                <w:sz w:val="28"/>
                <w:szCs w:val="28"/>
                <w:lang w:val="uz-Cyrl-UZ"/>
              </w:rPr>
              <w:t>Tirqish bo‘ylab maxsus yaratiladigan o‘tkazish notekisligi, murakkab obуektning tasvir strukturasi uzatilishiga ta’sir etadi.</w:t>
            </w:r>
          </w:p>
          <w:p w14:paraId="348B3941" w14:textId="77777777" w:rsidR="0092362C" w:rsidRPr="00AA360D" w:rsidRDefault="0092362C" w:rsidP="0092362C">
            <w:pPr>
              <w:jc w:val="both"/>
              <w:rPr>
                <w:color w:val="000000"/>
                <w:sz w:val="28"/>
                <w:szCs w:val="28"/>
              </w:rPr>
            </w:pPr>
          </w:p>
          <w:p w14:paraId="5C204A94" w14:textId="77777777" w:rsidR="0092362C" w:rsidRPr="0052546F" w:rsidRDefault="0092362C" w:rsidP="0092362C">
            <w:pPr>
              <w:jc w:val="both"/>
              <w:rPr>
                <w:color w:val="000000"/>
                <w:sz w:val="28"/>
                <w:szCs w:val="28"/>
                <w:lang w:val="uz-Cyrl-UZ"/>
              </w:rPr>
            </w:pPr>
            <w:r>
              <w:rPr>
                <w:color w:val="000000"/>
                <w:sz w:val="28"/>
                <w:szCs w:val="28"/>
                <w:lang w:val="uz-Cyrl-UZ"/>
              </w:rPr>
              <w:t>Тирқиш бўйлаб махсус яратиладиган ўтказиш нотекислиги, мураккаб объектнинг тасвир структураси узатилишига таъсир этади.</w:t>
            </w:r>
          </w:p>
        </w:tc>
      </w:tr>
      <w:tr w:rsidR="0092362C" w:rsidRPr="00CC3BB1" w14:paraId="76398B7E" w14:textId="77777777">
        <w:trPr>
          <w:tblCellSpacing w:w="0" w:type="dxa"/>
          <w:jc w:val="center"/>
        </w:trPr>
        <w:tc>
          <w:tcPr>
            <w:tcW w:w="1954" w:type="pct"/>
          </w:tcPr>
          <w:p w14:paraId="0D4DE0B0" w14:textId="77777777" w:rsidR="0092362C" w:rsidRPr="002D2723" w:rsidRDefault="0092362C" w:rsidP="0092362C">
            <w:pPr>
              <w:rPr>
                <w:b/>
                <w:iCs/>
                <w:sz w:val="28"/>
                <w:szCs w:val="28"/>
                <w:lang w:val="uz-Cyrl-UZ"/>
              </w:rPr>
            </w:pPr>
            <w:r w:rsidRPr="002D2723">
              <w:rPr>
                <w:b/>
                <w:iCs/>
                <w:sz w:val="28"/>
                <w:szCs w:val="28"/>
                <w:lang w:val="uz-Cyrl-UZ"/>
              </w:rPr>
              <w:t xml:space="preserve">Апохромат </w:t>
            </w:r>
          </w:p>
          <w:p w14:paraId="7FB184CB" w14:textId="77777777" w:rsidR="0092362C" w:rsidRPr="00502F2F"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iCs/>
                <w:sz w:val="28"/>
                <w:szCs w:val="28"/>
                <w:lang w:val="uz-Cyrl-UZ"/>
              </w:rPr>
              <w:t>apoxromat</w:t>
            </w:r>
          </w:p>
          <w:p w14:paraId="58405D2D" w14:textId="50FE7A98" w:rsidR="0092362C" w:rsidRPr="002D2723" w:rsidRDefault="00A85587" w:rsidP="0092362C">
            <w:pPr>
              <w:rPr>
                <w:b/>
                <w:iCs/>
                <w:sz w:val="28"/>
                <w:szCs w:val="28"/>
                <w:lang w:val="uz-Cyrl-UZ"/>
              </w:rPr>
            </w:pPr>
            <w:r>
              <w:rPr>
                <w:bCs/>
                <w:color w:val="000000"/>
                <w:sz w:val="28"/>
                <w:szCs w:val="28"/>
                <w:lang w:val="uz-Cyrl-UZ"/>
              </w:rPr>
              <w:t xml:space="preserve"> </w:t>
            </w:r>
            <w:r w:rsidR="0092362C" w:rsidRPr="002D2723">
              <w:rPr>
                <w:iCs/>
                <w:sz w:val="28"/>
                <w:szCs w:val="28"/>
                <w:lang w:val="uz-Cyrl-UZ"/>
              </w:rPr>
              <w:t xml:space="preserve">апохромат </w:t>
            </w:r>
          </w:p>
          <w:p w14:paraId="384363E3"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apochromatic lens</w:t>
            </w:r>
          </w:p>
        </w:tc>
        <w:tc>
          <w:tcPr>
            <w:tcW w:w="3046" w:type="pct"/>
          </w:tcPr>
          <w:p w14:paraId="0C5BBB75" w14:textId="77777777" w:rsidR="0092362C" w:rsidRDefault="0092362C" w:rsidP="0092362C">
            <w:pPr>
              <w:jc w:val="both"/>
              <w:rPr>
                <w:sz w:val="28"/>
                <w:szCs w:val="28"/>
                <w:lang w:val="uz-Cyrl-UZ"/>
              </w:rPr>
            </w:pPr>
            <w:r w:rsidRPr="002A323F">
              <w:rPr>
                <w:sz w:val="28"/>
                <w:szCs w:val="28"/>
              </w:rPr>
              <w:t xml:space="preserve">Оптическая система, в которой исправлен </w:t>
            </w:r>
            <w:r w:rsidRPr="009C5640">
              <w:rPr>
                <w:sz w:val="28"/>
                <w:szCs w:val="28"/>
              </w:rPr>
              <w:t>вто</w:t>
            </w:r>
            <w:r w:rsidRPr="002A323F">
              <w:rPr>
                <w:sz w:val="28"/>
                <w:szCs w:val="28"/>
              </w:rPr>
              <w:t>ричный хроматизм (обычно – хроматизм положения).</w:t>
            </w:r>
          </w:p>
          <w:p w14:paraId="36332FA0" w14:textId="77777777" w:rsidR="0092362C" w:rsidRDefault="0092362C" w:rsidP="0092362C">
            <w:pPr>
              <w:jc w:val="both"/>
              <w:rPr>
                <w:sz w:val="28"/>
                <w:szCs w:val="28"/>
              </w:rPr>
            </w:pPr>
          </w:p>
          <w:p w14:paraId="64B6E8D6" w14:textId="77777777" w:rsidR="0092362C" w:rsidRPr="00AA360D" w:rsidRDefault="0092362C" w:rsidP="0092362C">
            <w:pPr>
              <w:jc w:val="both"/>
              <w:rPr>
                <w:sz w:val="28"/>
                <w:szCs w:val="28"/>
                <w:lang w:val="en-US"/>
              </w:rPr>
            </w:pPr>
            <w:r>
              <w:rPr>
                <w:sz w:val="28"/>
                <w:szCs w:val="28"/>
                <w:lang w:val="uz-Cyrl-UZ"/>
              </w:rPr>
              <w:lastRenderedPageBreak/>
              <w:t>Ikkilamchi xromatizm tuzatilgan optik tizim (odatda, holat xromatizmi).</w:t>
            </w:r>
          </w:p>
          <w:p w14:paraId="580F402B" w14:textId="77777777" w:rsidR="0092362C" w:rsidRPr="00AA360D" w:rsidRDefault="0092362C" w:rsidP="0092362C">
            <w:pPr>
              <w:jc w:val="both"/>
              <w:rPr>
                <w:sz w:val="28"/>
                <w:szCs w:val="28"/>
                <w:lang w:val="en-US"/>
              </w:rPr>
            </w:pPr>
          </w:p>
          <w:p w14:paraId="5C1D9713" w14:textId="77777777" w:rsidR="0092362C" w:rsidRPr="00A3196C" w:rsidRDefault="0092362C" w:rsidP="0092362C">
            <w:pPr>
              <w:jc w:val="both"/>
              <w:rPr>
                <w:b/>
                <w:iCs/>
                <w:sz w:val="28"/>
                <w:szCs w:val="28"/>
                <w:lang w:val="uz-Cyrl-UZ"/>
              </w:rPr>
            </w:pPr>
            <w:r>
              <w:rPr>
                <w:sz w:val="28"/>
                <w:szCs w:val="28"/>
                <w:lang w:val="uz-Cyrl-UZ"/>
              </w:rPr>
              <w:t>Иккиламчи хроматизм тузатилган оптик тизим (одатда, ҳолат хроматизми).</w:t>
            </w:r>
          </w:p>
        </w:tc>
      </w:tr>
      <w:tr w:rsidR="0092362C" w:rsidRPr="00CC3BB1" w14:paraId="2D9C73DC" w14:textId="77777777">
        <w:trPr>
          <w:tblCellSpacing w:w="0" w:type="dxa"/>
          <w:jc w:val="center"/>
        </w:trPr>
        <w:tc>
          <w:tcPr>
            <w:tcW w:w="1954" w:type="pct"/>
          </w:tcPr>
          <w:p w14:paraId="18A94794" w14:textId="77777777" w:rsidR="0092362C" w:rsidRPr="002D2723" w:rsidRDefault="0092362C" w:rsidP="0092362C">
            <w:pPr>
              <w:rPr>
                <w:b/>
                <w:iCs/>
                <w:sz w:val="28"/>
                <w:szCs w:val="28"/>
                <w:lang w:val="uz-Cyrl-UZ"/>
              </w:rPr>
            </w:pPr>
            <w:r w:rsidRPr="002D2723">
              <w:rPr>
                <w:b/>
                <w:iCs/>
                <w:sz w:val="28"/>
                <w:szCs w:val="28"/>
                <w:lang w:val="uz-Cyrl-UZ"/>
              </w:rPr>
              <w:lastRenderedPageBreak/>
              <w:t xml:space="preserve">Аргонный лазер </w:t>
            </w:r>
          </w:p>
          <w:p w14:paraId="312BB456"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argon lazer</w:t>
            </w:r>
          </w:p>
          <w:p w14:paraId="74B20A3A" w14:textId="42279132" w:rsidR="0092362C" w:rsidRPr="00404A8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аргон лазер</w:t>
            </w:r>
          </w:p>
          <w:p w14:paraId="6D3F3BBE"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argon laser</w:t>
            </w:r>
          </w:p>
        </w:tc>
        <w:tc>
          <w:tcPr>
            <w:tcW w:w="3046" w:type="pct"/>
          </w:tcPr>
          <w:p w14:paraId="2DE3DEC9" w14:textId="77777777" w:rsidR="0092362C" w:rsidRDefault="0092362C" w:rsidP="0092362C">
            <w:pPr>
              <w:jc w:val="both"/>
              <w:rPr>
                <w:sz w:val="28"/>
                <w:szCs w:val="28"/>
                <w:lang w:val="uz-Cyrl-UZ"/>
              </w:rPr>
            </w:pPr>
            <w:r w:rsidRPr="002A323F">
              <w:rPr>
                <w:sz w:val="28"/>
                <w:szCs w:val="28"/>
              </w:rPr>
              <w:t>Газоразрядный лазер, в котором генерация из</w:t>
            </w:r>
            <w:r w:rsidRPr="002A323F">
              <w:rPr>
                <w:sz w:val="28"/>
                <w:szCs w:val="28"/>
              </w:rPr>
              <w:softHyphen/>
              <w:t xml:space="preserve">лучения происходит на определенных энергетических переходах ионов аргона в дуговом разряде низкого давления; представляет собой наиболее мощный лазер непрерывного действия, способный генерировать излучение в зелено-голубой области видимого спектра; генерирует на 6-8, а иногда 10 спектральных линиях с длинами волн от 454,5 до 514,5 </w:t>
            </w:r>
            <w:r w:rsidRPr="009C5640">
              <w:rPr>
                <w:sz w:val="28"/>
                <w:szCs w:val="28"/>
                <w:lang w:val="en-US"/>
              </w:rPr>
              <w:t>nm</w:t>
            </w:r>
            <w:r w:rsidRPr="002A323F">
              <w:rPr>
                <w:sz w:val="28"/>
                <w:szCs w:val="28"/>
              </w:rPr>
              <w:t xml:space="preserve">; наиболее сильными являются линии 488 и 514,5 </w:t>
            </w:r>
            <w:r w:rsidRPr="009C5640">
              <w:rPr>
                <w:sz w:val="28"/>
                <w:szCs w:val="28"/>
                <w:lang w:val="en-US"/>
              </w:rPr>
              <w:t>nm</w:t>
            </w:r>
            <w:r w:rsidRPr="002A323F">
              <w:rPr>
                <w:sz w:val="28"/>
                <w:szCs w:val="28"/>
              </w:rPr>
              <w:t xml:space="preserve">; мощность излучения от 50 </w:t>
            </w:r>
            <w:r w:rsidRPr="009C5640">
              <w:rPr>
                <w:sz w:val="28"/>
                <w:szCs w:val="28"/>
                <w:lang w:val="uz-Cyrl-UZ"/>
              </w:rPr>
              <w:t>mVt</w:t>
            </w:r>
            <w:r w:rsidRPr="002A323F">
              <w:rPr>
                <w:sz w:val="28"/>
                <w:szCs w:val="28"/>
              </w:rPr>
              <w:t xml:space="preserve"> до 500 </w:t>
            </w:r>
            <w:r w:rsidRPr="009C5640">
              <w:rPr>
                <w:sz w:val="28"/>
                <w:szCs w:val="28"/>
                <w:lang w:val="uz-Cyrl-UZ"/>
              </w:rPr>
              <w:t>Vt</w:t>
            </w:r>
            <w:r w:rsidRPr="002A323F">
              <w:rPr>
                <w:sz w:val="28"/>
                <w:szCs w:val="28"/>
              </w:rPr>
              <w:t xml:space="preserve">, КПД не выше </w:t>
            </w:r>
            <w:r>
              <w:rPr>
                <w:sz w:val="28"/>
                <w:szCs w:val="28"/>
              </w:rPr>
              <w:br/>
            </w:r>
            <w:r w:rsidRPr="002A323F">
              <w:rPr>
                <w:sz w:val="28"/>
                <w:szCs w:val="28"/>
              </w:rPr>
              <w:t xml:space="preserve">15 %; характеризуется высоким потреблением мощности накачки (от 10 до 100 </w:t>
            </w:r>
            <w:r w:rsidRPr="00D159E7">
              <w:rPr>
                <w:sz w:val="28"/>
                <w:szCs w:val="28"/>
                <w:lang w:val="uz-Latn-UZ"/>
              </w:rPr>
              <w:t>k</w:t>
            </w:r>
            <w:r w:rsidRPr="00D159E7">
              <w:rPr>
                <w:sz w:val="28"/>
                <w:szCs w:val="28"/>
                <w:lang w:val="uz-Cyrl-UZ"/>
              </w:rPr>
              <w:t>Vt</w:t>
            </w:r>
            <w:r w:rsidRPr="002A323F">
              <w:rPr>
                <w:sz w:val="28"/>
                <w:szCs w:val="28"/>
              </w:rPr>
              <w:t>) и требует интенсивного водяного или воздушного охлаждения; существуют аргоновые лазеры, работающие в импульсном режиме; применяются в спектроскопии, нелинейной оптике, медицине</w:t>
            </w:r>
            <w:r>
              <w:rPr>
                <w:sz w:val="28"/>
                <w:szCs w:val="28"/>
                <w:lang w:val="uz-Cyrl-UZ"/>
              </w:rPr>
              <w:t>.</w:t>
            </w:r>
          </w:p>
          <w:p w14:paraId="19E69B1D" w14:textId="77777777" w:rsidR="0092362C" w:rsidRDefault="0092362C" w:rsidP="0092362C">
            <w:pPr>
              <w:jc w:val="both"/>
              <w:rPr>
                <w:sz w:val="28"/>
                <w:szCs w:val="28"/>
              </w:rPr>
            </w:pPr>
          </w:p>
          <w:p w14:paraId="3ED9760F" w14:textId="77777777" w:rsidR="0092362C" w:rsidRDefault="0092362C" w:rsidP="0092362C">
            <w:pPr>
              <w:jc w:val="both"/>
              <w:rPr>
                <w:sz w:val="28"/>
                <w:szCs w:val="28"/>
              </w:rPr>
            </w:pPr>
            <w:r>
              <w:rPr>
                <w:sz w:val="28"/>
                <w:szCs w:val="28"/>
                <w:lang w:val="uz-Cyrl-UZ"/>
              </w:rPr>
              <w:t>Nurlanish generatsiyasi past bosimli yoy razryadda argon ionlarining ma’lum bir energetik o‘tishlarida yuz beradigan, gaz razryadli lazer; ko‘rinadigan spektrning yashil-ko‘k sohasida nurlanish tarqatadi</w:t>
            </w:r>
            <w:r w:rsidR="006E4C77">
              <w:rPr>
                <w:sz w:val="28"/>
                <w:szCs w:val="28"/>
                <w:lang w:val="uz-Cyrl-UZ"/>
              </w:rPr>
              <w:t>-</w:t>
            </w:r>
            <w:r>
              <w:rPr>
                <w:sz w:val="28"/>
                <w:szCs w:val="28"/>
                <w:lang w:val="uz-Cyrl-UZ"/>
              </w:rPr>
              <w:t xml:space="preserve">gan, uzluksiz ishlaydigan eng katta quvvatli lazerni o‘zida ifodalaydi; to‘lqin uzunliklari 454,5 </w:t>
            </w:r>
            <w:r w:rsidRPr="009C5640">
              <w:rPr>
                <w:i/>
                <w:sz w:val="28"/>
                <w:szCs w:val="28"/>
                <w:lang w:val="uz-Cyrl-UZ"/>
              </w:rPr>
              <w:t>nm</w:t>
            </w:r>
            <w:r w:rsidRPr="00404A8F">
              <w:rPr>
                <w:sz w:val="28"/>
                <w:szCs w:val="28"/>
                <w:lang w:val="uz-Cyrl-UZ"/>
              </w:rPr>
              <w:t xml:space="preserve"> </w:t>
            </w:r>
            <w:r>
              <w:rPr>
                <w:sz w:val="28"/>
                <w:szCs w:val="28"/>
                <w:lang w:val="uz-Cyrl-UZ"/>
              </w:rPr>
              <w:t xml:space="preserve">dan 514,5 </w:t>
            </w:r>
            <w:r w:rsidRPr="009C5640">
              <w:rPr>
                <w:i/>
                <w:sz w:val="28"/>
                <w:szCs w:val="28"/>
                <w:lang w:val="uz-Cyrl-UZ"/>
              </w:rPr>
              <w:t>nm</w:t>
            </w:r>
            <w:r>
              <w:rPr>
                <w:sz w:val="28"/>
                <w:szCs w:val="28"/>
                <w:lang w:val="uz-Cyrl-UZ"/>
              </w:rPr>
              <w:t xml:space="preserve"> ga bo‘lgan 6-8, ba’zida esa, 10 spektral liniyada nurlatadi; nurlanish quvvati 50 </w:t>
            </w:r>
            <w:r w:rsidRPr="009C5640">
              <w:rPr>
                <w:i/>
                <w:sz w:val="28"/>
                <w:szCs w:val="28"/>
                <w:lang w:val="uz-Cyrl-UZ"/>
              </w:rPr>
              <w:t>mVt</w:t>
            </w:r>
            <w:r w:rsidRPr="005075C2">
              <w:rPr>
                <w:sz w:val="28"/>
                <w:szCs w:val="28"/>
                <w:lang w:val="uz-Cyrl-UZ"/>
              </w:rPr>
              <w:t xml:space="preserve"> </w:t>
            </w:r>
            <w:r>
              <w:rPr>
                <w:sz w:val="28"/>
                <w:szCs w:val="28"/>
                <w:lang w:val="uz-Cyrl-UZ"/>
              </w:rPr>
              <w:t xml:space="preserve">dan </w:t>
            </w:r>
            <w:r w:rsidR="006E4C77">
              <w:rPr>
                <w:sz w:val="28"/>
                <w:szCs w:val="28"/>
                <w:lang w:val="uz-Cyrl-UZ"/>
              </w:rPr>
              <w:br/>
            </w:r>
            <w:r>
              <w:rPr>
                <w:sz w:val="28"/>
                <w:szCs w:val="28"/>
                <w:lang w:val="uz-Cyrl-UZ"/>
              </w:rPr>
              <w:t xml:space="preserve">500 </w:t>
            </w:r>
            <w:r w:rsidRPr="009C5640">
              <w:rPr>
                <w:i/>
                <w:sz w:val="28"/>
                <w:szCs w:val="28"/>
                <w:lang w:val="uz-Cyrl-UZ"/>
              </w:rPr>
              <w:t>Vt</w:t>
            </w:r>
            <w:r>
              <w:rPr>
                <w:sz w:val="28"/>
                <w:szCs w:val="28"/>
                <w:lang w:val="uz-Cyrl-UZ"/>
              </w:rPr>
              <w:t xml:space="preserve"> gacha, foydali ish koeffitsi</w:t>
            </w:r>
            <w:r>
              <w:rPr>
                <w:sz w:val="28"/>
                <w:szCs w:val="28"/>
                <w:lang w:val="uz-Latn-UZ"/>
              </w:rPr>
              <w:t>y</w:t>
            </w:r>
            <w:r>
              <w:rPr>
                <w:sz w:val="28"/>
                <w:szCs w:val="28"/>
                <w:lang w:val="uz-Cyrl-UZ"/>
              </w:rPr>
              <w:t xml:space="preserve">enti (FIK) </w:t>
            </w:r>
            <w:r w:rsidR="00B23C99">
              <w:rPr>
                <w:sz w:val="28"/>
                <w:szCs w:val="28"/>
                <w:lang w:val="uz-Cyrl-UZ"/>
              </w:rPr>
              <w:br/>
            </w:r>
            <w:r>
              <w:rPr>
                <w:sz w:val="28"/>
                <w:szCs w:val="28"/>
                <w:lang w:val="uz-Cyrl-UZ"/>
              </w:rPr>
              <w:t>15</w:t>
            </w:r>
            <w:r w:rsidR="004C47E9">
              <w:rPr>
                <w:sz w:val="28"/>
                <w:szCs w:val="28"/>
                <w:lang w:val="uz-Cyrl-UZ"/>
              </w:rPr>
              <w:t xml:space="preserve"> </w:t>
            </w:r>
            <w:r w:rsidR="004C47E9">
              <w:rPr>
                <w:sz w:val="28"/>
                <w:szCs w:val="28"/>
                <w:lang w:val="en-US"/>
              </w:rPr>
              <w:t>foiz</w:t>
            </w:r>
            <w:r>
              <w:rPr>
                <w:sz w:val="28"/>
                <w:szCs w:val="28"/>
                <w:lang w:val="uz-Cyrl-UZ"/>
              </w:rPr>
              <w:t xml:space="preserve">dan yuqori emas; to‘ldirish quvvatini ko‘p iste’mol qilish bilan (10 </w:t>
            </w:r>
            <w:r w:rsidRPr="009C5640">
              <w:rPr>
                <w:i/>
                <w:sz w:val="28"/>
                <w:szCs w:val="28"/>
                <w:lang w:val="uz-Cyrl-UZ"/>
              </w:rPr>
              <w:t>kVt</w:t>
            </w:r>
            <w:r w:rsidRPr="00A24D4F">
              <w:rPr>
                <w:sz w:val="28"/>
                <w:szCs w:val="28"/>
                <w:lang w:val="uz-Cyrl-UZ"/>
              </w:rPr>
              <w:t xml:space="preserve"> </w:t>
            </w:r>
            <w:r>
              <w:rPr>
                <w:sz w:val="28"/>
                <w:szCs w:val="28"/>
                <w:lang w:val="uz-Cyrl-UZ"/>
              </w:rPr>
              <w:t xml:space="preserve">dan 100 </w:t>
            </w:r>
            <w:r w:rsidRPr="009C5640">
              <w:rPr>
                <w:i/>
                <w:sz w:val="28"/>
                <w:szCs w:val="28"/>
                <w:lang w:val="uz-Cyrl-UZ"/>
              </w:rPr>
              <w:t>kVt</w:t>
            </w:r>
            <w:r>
              <w:rPr>
                <w:sz w:val="28"/>
                <w:szCs w:val="28"/>
                <w:lang w:val="uz-Cyrl-UZ"/>
              </w:rPr>
              <w:t xml:space="preserve"> gacha) tavsiflanadi va suv yoki havo bilan intensiv sovitishni talab qiladi; impulsli rejimda ishlaydigan argon lazerlar mavjud; spektroskopiyada, nochiziqli optikada, tibbiyotda qo‘llaniladi.</w:t>
            </w:r>
          </w:p>
          <w:p w14:paraId="37930513" w14:textId="77777777" w:rsidR="0092362C" w:rsidRPr="00003F43" w:rsidRDefault="0092362C" w:rsidP="0092362C">
            <w:pPr>
              <w:jc w:val="both"/>
              <w:rPr>
                <w:sz w:val="28"/>
                <w:szCs w:val="28"/>
              </w:rPr>
            </w:pPr>
          </w:p>
          <w:p w14:paraId="1E368BC3" w14:textId="4AA1FFED" w:rsidR="0092362C" w:rsidRPr="005075C2" w:rsidRDefault="0092362C" w:rsidP="004C47E9">
            <w:pPr>
              <w:jc w:val="both"/>
              <w:rPr>
                <w:b/>
                <w:iCs/>
                <w:sz w:val="28"/>
                <w:szCs w:val="28"/>
                <w:lang w:val="uz-Cyrl-UZ"/>
              </w:rPr>
            </w:pPr>
            <w:r>
              <w:rPr>
                <w:sz w:val="28"/>
                <w:szCs w:val="28"/>
                <w:lang w:val="uz-Cyrl-UZ"/>
              </w:rPr>
              <w:t xml:space="preserve">Нурланиш генерацияси паст босимли ёй разрядда аргон ионларининг маълум бир энергетик ўтишларида юз берадиган, газ </w:t>
            </w:r>
            <w:r>
              <w:rPr>
                <w:sz w:val="28"/>
                <w:szCs w:val="28"/>
                <w:lang w:val="uz-Cyrl-UZ"/>
              </w:rPr>
              <w:lastRenderedPageBreak/>
              <w:t xml:space="preserve">разрядли лазер; кўринадиган спектрнинг яшил-кўк соҳасида нурланиш тарқатадиган, узлуксиз ишлайдиган энг катта қувватли лазерни ўзида ифодалайди; тўлқин узунликлари 454,5 </w:t>
            </w:r>
            <w:r w:rsidRPr="00404A8F">
              <w:rPr>
                <w:sz w:val="28"/>
                <w:szCs w:val="28"/>
                <w:lang w:val="uz-Cyrl-UZ"/>
              </w:rPr>
              <w:t xml:space="preserve">nm </w:t>
            </w:r>
            <w:r>
              <w:rPr>
                <w:sz w:val="28"/>
                <w:szCs w:val="28"/>
                <w:lang w:val="uz-Cyrl-UZ"/>
              </w:rPr>
              <w:t xml:space="preserve">дан 514,5 </w:t>
            </w:r>
            <w:r w:rsidRPr="00404A8F">
              <w:rPr>
                <w:sz w:val="28"/>
                <w:szCs w:val="28"/>
                <w:lang w:val="uz-Cyrl-UZ"/>
              </w:rPr>
              <w:t>nm</w:t>
            </w:r>
            <w:r>
              <w:rPr>
                <w:sz w:val="28"/>
                <w:szCs w:val="28"/>
                <w:lang w:val="uz-Cyrl-UZ"/>
              </w:rPr>
              <w:t xml:space="preserve"> га бўлган 6-8,</w:t>
            </w:r>
            <w:r w:rsidR="00A85587">
              <w:rPr>
                <w:sz w:val="28"/>
                <w:szCs w:val="28"/>
                <w:lang w:val="uz-Cyrl-UZ"/>
              </w:rPr>
              <w:t xml:space="preserve"> </w:t>
            </w:r>
            <w:r>
              <w:rPr>
                <w:sz w:val="28"/>
                <w:szCs w:val="28"/>
                <w:lang w:val="uz-Cyrl-UZ"/>
              </w:rPr>
              <w:t xml:space="preserve">баъзида эса, 10 спектрал линияда нурлатади; нурланиш қуввати 50 </w:t>
            </w:r>
            <w:r w:rsidRPr="005075C2">
              <w:rPr>
                <w:sz w:val="28"/>
                <w:szCs w:val="28"/>
                <w:lang w:val="uz-Cyrl-UZ"/>
              </w:rPr>
              <w:t xml:space="preserve">mVt </w:t>
            </w:r>
            <w:r>
              <w:rPr>
                <w:sz w:val="28"/>
                <w:szCs w:val="28"/>
                <w:lang w:val="uz-Cyrl-UZ"/>
              </w:rPr>
              <w:t xml:space="preserve">дан 500 </w:t>
            </w:r>
            <w:r w:rsidRPr="005075C2">
              <w:rPr>
                <w:sz w:val="28"/>
                <w:szCs w:val="28"/>
                <w:lang w:val="uz-Cyrl-UZ"/>
              </w:rPr>
              <w:t>Vt</w:t>
            </w:r>
            <w:r>
              <w:rPr>
                <w:sz w:val="28"/>
                <w:szCs w:val="28"/>
                <w:lang w:val="uz-Cyrl-UZ"/>
              </w:rPr>
              <w:t xml:space="preserve"> гача, фойдали иш коэффициенти (ФИК) 15</w:t>
            </w:r>
            <w:r w:rsidR="004C47E9" w:rsidRPr="004C47E9">
              <w:rPr>
                <w:sz w:val="28"/>
                <w:szCs w:val="28"/>
              </w:rPr>
              <w:t xml:space="preserve"> </w:t>
            </w:r>
            <w:r w:rsidR="004C47E9">
              <w:rPr>
                <w:sz w:val="28"/>
                <w:szCs w:val="28"/>
              </w:rPr>
              <w:t>фоиз</w:t>
            </w:r>
            <w:r>
              <w:rPr>
                <w:sz w:val="28"/>
                <w:szCs w:val="28"/>
                <w:lang w:val="uz-Cyrl-UZ"/>
              </w:rPr>
              <w:t xml:space="preserve">дан юқори эмас; тўлдириш қувватини кўп истеъмол қилиш билан (10 </w:t>
            </w:r>
            <w:r w:rsidRPr="005075C2">
              <w:rPr>
                <w:sz w:val="28"/>
                <w:szCs w:val="28"/>
                <w:lang w:val="uz-Cyrl-UZ"/>
              </w:rPr>
              <w:t>k</w:t>
            </w:r>
            <w:r w:rsidRPr="00A24D4F">
              <w:rPr>
                <w:sz w:val="28"/>
                <w:szCs w:val="28"/>
                <w:lang w:val="uz-Cyrl-UZ"/>
              </w:rPr>
              <w:t xml:space="preserve">Vt </w:t>
            </w:r>
            <w:r>
              <w:rPr>
                <w:sz w:val="28"/>
                <w:szCs w:val="28"/>
                <w:lang w:val="uz-Cyrl-UZ"/>
              </w:rPr>
              <w:t xml:space="preserve">дан 100 </w:t>
            </w:r>
            <w:r w:rsidRPr="00A24D4F">
              <w:rPr>
                <w:sz w:val="28"/>
                <w:szCs w:val="28"/>
                <w:lang w:val="uz-Cyrl-UZ"/>
              </w:rPr>
              <w:t>kVt</w:t>
            </w:r>
            <w:r>
              <w:rPr>
                <w:sz w:val="28"/>
                <w:szCs w:val="28"/>
                <w:lang w:val="uz-Cyrl-UZ"/>
              </w:rPr>
              <w:t xml:space="preserve"> гача) тавсифланади ва сув ёки ҳаво билан интенсив совитишни талаб қилади; импульсли режимда ишлайдиган аргон лазерлар мавжуд; спектроскопияда, ночизиқли оптикада, тиббиётда қўлланилади.</w:t>
            </w:r>
          </w:p>
        </w:tc>
      </w:tr>
      <w:tr w:rsidR="0092362C" w:rsidRPr="00CC3BB1" w14:paraId="6D52E17F" w14:textId="77777777">
        <w:trPr>
          <w:tblCellSpacing w:w="0" w:type="dxa"/>
          <w:jc w:val="center"/>
        </w:trPr>
        <w:tc>
          <w:tcPr>
            <w:tcW w:w="1954" w:type="pct"/>
          </w:tcPr>
          <w:p w14:paraId="6615855A" w14:textId="77777777" w:rsidR="0092362C" w:rsidRPr="001D0A31" w:rsidRDefault="0092362C" w:rsidP="0092362C">
            <w:pPr>
              <w:rPr>
                <w:i/>
                <w:iCs/>
                <w:sz w:val="28"/>
                <w:szCs w:val="28"/>
                <w:lang w:val="uz-Cyrl-UZ"/>
              </w:rPr>
            </w:pPr>
            <w:r w:rsidRPr="001D0A31">
              <w:rPr>
                <w:b/>
                <w:iCs/>
                <w:sz w:val="28"/>
                <w:szCs w:val="28"/>
                <w:lang w:val="uz-Cyrl-UZ"/>
              </w:rPr>
              <w:lastRenderedPageBreak/>
              <w:t>Арсенид галлия</w:t>
            </w:r>
            <w:r w:rsidRPr="001D0A31">
              <w:rPr>
                <w:i/>
                <w:iCs/>
                <w:sz w:val="28"/>
                <w:szCs w:val="28"/>
                <w:lang w:val="uz-Cyrl-UZ"/>
              </w:rPr>
              <w:t xml:space="preserve"> </w:t>
            </w:r>
          </w:p>
          <w:p w14:paraId="62A9C401" w14:textId="77777777" w:rsidR="0092362C" w:rsidRPr="003629FF" w:rsidRDefault="0092362C" w:rsidP="0092362C">
            <w:pPr>
              <w:rPr>
                <w:b/>
                <w:bCs/>
                <w:color w:val="000000"/>
                <w:sz w:val="28"/>
                <w:szCs w:val="28"/>
                <w:lang w:val="uz-Cyrl-UZ"/>
              </w:rPr>
            </w:pPr>
            <w:r w:rsidRPr="001D0A31">
              <w:rPr>
                <w:b/>
                <w:bCs/>
                <w:color w:val="000000"/>
                <w:sz w:val="28"/>
                <w:szCs w:val="28"/>
                <w:lang w:val="uz-Cyrl-UZ"/>
              </w:rPr>
              <w:t xml:space="preserve">uz </w:t>
            </w:r>
            <w:r w:rsidRPr="00FB2C8C">
              <w:rPr>
                <w:sz w:val="28"/>
                <w:szCs w:val="28"/>
                <w:lang w:val="uz-Cyrl-UZ"/>
              </w:rPr>
              <w:t>-</w:t>
            </w:r>
            <w:r w:rsidRPr="003629FF">
              <w:rPr>
                <w:b/>
                <w:bCs/>
                <w:color w:val="000000"/>
                <w:sz w:val="28"/>
                <w:szCs w:val="28"/>
                <w:lang w:val="uz-Cyrl-UZ"/>
              </w:rPr>
              <w:t xml:space="preserve"> </w:t>
            </w:r>
            <w:r>
              <w:rPr>
                <w:bCs/>
                <w:color w:val="000000"/>
                <w:sz w:val="28"/>
                <w:szCs w:val="28"/>
                <w:lang w:val="uz-Cyrl-UZ"/>
              </w:rPr>
              <w:t>galliy arsenid</w:t>
            </w:r>
          </w:p>
          <w:p w14:paraId="25D1534D" w14:textId="3C105104" w:rsidR="0092362C" w:rsidRPr="00C46AC8"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галлий арсенид</w:t>
            </w:r>
          </w:p>
          <w:p w14:paraId="6A756AE4" w14:textId="77777777" w:rsidR="0092362C" w:rsidRPr="001D0A31" w:rsidRDefault="0092362C" w:rsidP="0092362C">
            <w:pPr>
              <w:rPr>
                <w:b/>
                <w:iCs/>
                <w:sz w:val="28"/>
                <w:szCs w:val="28"/>
                <w:lang w:val="uz-Cyrl-UZ"/>
              </w:rPr>
            </w:pPr>
            <w:r w:rsidRPr="001D0A31">
              <w:rPr>
                <w:b/>
                <w:bCs/>
                <w:color w:val="000000"/>
                <w:sz w:val="28"/>
                <w:szCs w:val="28"/>
                <w:lang w:val="uz-Cyrl-UZ"/>
              </w:rPr>
              <w:t xml:space="preserve">en </w:t>
            </w:r>
            <w:r w:rsidRPr="00FB2C8C">
              <w:rPr>
                <w:sz w:val="28"/>
                <w:szCs w:val="28"/>
                <w:lang w:val="uz-Cyrl-UZ"/>
              </w:rPr>
              <w:t>-</w:t>
            </w:r>
            <w:r w:rsidRPr="001D0A31">
              <w:rPr>
                <w:b/>
                <w:bCs/>
                <w:color w:val="000000"/>
                <w:sz w:val="28"/>
                <w:szCs w:val="28"/>
                <w:lang w:val="uz-Cyrl-UZ"/>
              </w:rPr>
              <w:t xml:space="preserve"> </w:t>
            </w:r>
            <w:r w:rsidRPr="001D0A31">
              <w:rPr>
                <w:iCs/>
                <w:sz w:val="28"/>
                <w:szCs w:val="28"/>
                <w:lang w:val="uz-Cyrl-UZ"/>
              </w:rPr>
              <w:t>gallium arsenide (GaAs)</w:t>
            </w:r>
          </w:p>
        </w:tc>
        <w:tc>
          <w:tcPr>
            <w:tcW w:w="3046" w:type="pct"/>
          </w:tcPr>
          <w:p w14:paraId="35929654" w14:textId="77777777" w:rsidR="0092362C" w:rsidRDefault="0092362C" w:rsidP="0092362C">
            <w:pPr>
              <w:jc w:val="both"/>
              <w:rPr>
                <w:sz w:val="28"/>
                <w:szCs w:val="28"/>
                <w:lang w:val="uz-Cyrl-UZ"/>
              </w:rPr>
            </w:pPr>
            <w:r w:rsidRPr="002A323F">
              <w:rPr>
                <w:sz w:val="28"/>
                <w:szCs w:val="28"/>
              </w:rPr>
              <w:t>Хими</w:t>
            </w:r>
            <w:r>
              <w:rPr>
                <w:sz w:val="28"/>
                <w:szCs w:val="28"/>
              </w:rPr>
              <w:t>ческое соединение галлия и мышь</w:t>
            </w:r>
            <w:r w:rsidRPr="002A323F">
              <w:rPr>
                <w:sz w:val="28"/>
                <w:szCs w:val="28"/>
              </w:rPr>
              <w:t>яка; важный полупроводник, второй по масштабам использования в промыш</w:t>
            </w:r>
            <w:r w:rsidRPr="009C5640">
              <w:rPr>
                <w:sz w:val="28"/>
                <w:szCs w:val="28"/>
              </w:rPr>
              <w:t>ленности</w:t>
            </w:r>
            <w:r w:rsidRPr="002A323F">
              <w:rPr>
                <w:sz w:val="28"/>
                <w:szCs w:val="28"/>
              </w:rPr>
              <w:t xml:space="preserve"> после кремния; используется в диодах Ганна, высокочастотных интегральных схемах, светоизлучающих диодах и лазерных диодах.</w:t>
            </w:r>
          </w:p>
          <w:p w14:paraId="539DE4C3" w14:textId="77777777" w:rsidR="0092362C" w:rsidRDefault="0092362C" w:rsidP="0092362C">
            <w:pPr>
              <w:jc w:val="both"/>
              <w:rPr>
                <w:sz w:val="28"/>
                <w:szCs w:val="28"/>
              </w:rPr>
            </w:pPr>
          </w:p>
          <w:p w14:paraId="6B5DFB48" w14:textId="77777777" w:rsidR="0092362C" w:rsidRDefault="0092362C" w:rsidP="0092362C">
            <w:pPr>
              <w:jc w:val="both"/>
              <w:rPr>
                <w:sz w:val="28"/>
                <w:szCs w:val="28"/>
                <w:lang w:val="en-US"/>
              </w:rPr>
            </w:pPr>
            <w:r>
              <w:rPr>
                <w:sz w:val="28"/>
                <w:szCs w:val="28"/>
                <w:lang w:val="uz-Cyrl-UZ"/>
              </w:rPr>
              <w:t>Galliy va mishyakning kimyoviy birikmasi; muhim yarimo‘tkazgich, sanoatda foydalanish ko‘lami bo‘yicha kremniydan keyin ikkinchi o‘rinda turadi; Gann diodlarida, yuqori chastotali integral sxemalarda, yorug‘lik tarqatuvchi va lazer diodlarda foydalaniladi.</w:t>
            </w:r>
          </w:p>
          <w:p w14:paraId="12F82607" w14:textId="77777777" w:rsidR="003D75D3" w:rsidRPr="003D75D3" w:rsidRDefault="003D75D3" w:rsidP="0092362C">
            <w:pPr>
              <w:jc w:val="both"/>
              <w:rPr>
                <w:sz w:val="28"/>
                <w:szCs w:val="28"/>
                <w:lang w:val="en-US"/>
              </w:rPr>
            </w:pPr>
          </w:p>
          <w:p w14:paraId="0F7DEF52" w14:textId="77777777" w:rsidR="0092362C" w:rsidRPr="00C46AC8" w:rsidRDefault="0092362C" w:rsidP="0092362C">
            <w:pPr>
              <w:jc w:val="both"/>
              <w:rPr>
                <w:sz w:val="28"/>
                <w:szCs w:val="28"/>
                <w:lang w:val="uz-Cyrl-UZ"/>
              </w:rPr>
            </w:pPr>
            <w:r>
              <w:rPr>
                <w:sz w:val="28"/>
                <w:szCs w:val="28"/>
                <w:lang w:val="uz-Cyrl-UZ"/>
              </w:rPr>
              <w:t>Галлий ва мишьякнинг кимёвий бирикмаси; муҳим яримўтказгич, саноатда фойдаланиш кўлами бўйича кремнийдан кейин иккинчи ўринда туради; Ганн диодларида, юқори частотали интеграл схемаларда, ёруғлик тарқатувчи ва лазер диодларда фойдаланилади.</w:t>
            </w:r>
          </w:p>
        </w:tc>
      </w:tr>
      <w:tr w:rsidR="0092362C" w:rsidRPr="003D75D3" w14:paraId="14337D0D" w14:textId="77777777">
        <w:trPr>
          <w:tblCellSpacing w:w="0" w:type="dxa"/>
          <w:jc w:val="center"/>
        </w:trPr>
        <w:tc>
          <w:tcPr>
            <w:tcW w:w="1954" w:type="pct"/>
          </w:tcPr>
          <w:p w14:paraId="1FA1B4A2"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Астигматизм </w:t>
            </w:r>
          </w:p>
          <w:p w14:paraId="199B691F"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astigmatizm</w:t>
            </w:r>
          </w:p>
          <w:p w14:paraId="7A1C7B90" w14:textId="1D07BFBC" w:rsidR="0092362C" w:rsidRPr="009B2C1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астигматизм</w:t>
            </w:r>
          </w:p>
          <w:p w14:paraId="31BD3115"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FB2C8C">
              <w:rPr>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astigmatism</w:t>
            </w:r>
            <w:r w:rsidRPr="00560212">
              <w:rPr>
                <w:b/>
                <w:bCs/>
                <w:color w:val="000000"/>
                <w:sz w:val="28"/>
                <w:szCs w:val="28"/>
                <w:lang w:val="uz-Cyrl-UZ"/>
              </w:rPr>
              <w:t xml:space="preserve"> </w:t>
            </w:r>
          </w:p>
        </w:tc>
        <w:tc>
          <w:tcPr>
            <w:tcW w:w="3046" w:type="pct"/>
          </w:tcPr>
          <w:p w14:paraId="4210D084" w14:textId="11EA0CED" w:rsidR="0092362C" w:rsidRDefault="0092362C" w:rsidP="0092362C">
            <w:pPr>
              <w:jc w:val="both"/>
              <w:rPr>
                <w:color w:val="000000"/>
                <w:sz w:val="28"/>
                <w:szCs w:val="28"/>
              </w:rPr>
            </w:pPr>
            <w:r>
              <w:rPr>
                <w:color w:val="000000"/>
                <w:sz w:val="28"/>
                <w:szCs w:val="28"/>
                <w:lang w:val="uz-Cyrl-UZ"/>
              </w:rPr>
              <w:t>Разновидность аберрации оптической систем</w:t>
            </w:r>
            <w:r>
              <w:rPr>
                <w:color w:val="000000"/>
                <w:sz w:val="28"/>
                <w:szCs w:val="28"/>
              </w:rPr>
              <w:t>ы</w:t>
            </w:r>
            <w:r>
              <w:rPr>
                <w:color w:val="000000"/>
                <w:sz w:val="28"/>
                <w:szCs w:val="28"/>
                <w:lang w:val="uz-Cyrl-UZ"/>
              </w:rPr>
              <w:t>, которая в</w:t>
            </w:r>
            <w:r>
              <w:rPr>
                <w:color w:val="000000"/>
                <w:sz w:val="28"/>
                <w:szCs w:val="28"/>
              </w:rPr>
              <w:t>ы</w:t>
            </w:r>
            <w:r>
              <w:rPr>
                <w:color w:val="000000"/>
                <w:sz w:val="28"/>
                <w:szCs w:val="28"/>
                <w:lang w:val="uz-Cyrl-UZ"/>
              </w:rPr>
              <w:t>ражается в том, что точки, расположенн</w:t>
            </w:r>
            <w:r>
              <w:rPr>
                <w:color w:val="000000"/>
                <w:sz w:val="28"/>
                <w:szCs w:val="28"/>
              </w:rPr>
              <w:t>ые не на главной оси</w:t>
            </w:r>
            <w:r w:rsidR="00A85587">
              <w:rPr>
                <w:color w:val="000000"/>
                <w:sz w:val="28"/>
                <w:szCs w:val="28"/>
              </w:rPr>
              <w:t xml:space="preserve"> </w:t>
            </w:r>
            <w:r>
              <w:rPr>
                <w:color w:val="000000"/>
                <w:sz w:val="28"/>
                <w:szCs w:val="28"/>
              </w:rPr>
              <w:t>оптической системы, изображаются двумя взаимно перпендикулярными отрезками, расположенными на расстоянии друг от друга.</w:t>
            </w:r>
          </w:p>
          <w:p w14:paraId="1A1C2249" w14:textId="77777777" w:rsidR="0092362C" w:rsidRPr="00B23C99" w:rsidRDefault="0092362C" w:rsidP="0092362C">
            <w:pPr>
              <w:jc w:val="both"/>
              <w:rPr>
                <w:color w:val="000000"/>
                <w:sz w:val="12"/>
                <w:szCs w:val="12"/>
              </w:rPr>
            </w:pPr>
          </w:p>
          <w:p w14:paraId="445C0530" w14:textId="2863F71D" w:rsidR="0092362C" w:rsidRPr="009C5640" w:rsidRDefault="0092362C" w:rsidP="0092362C">
            <w:pPr>
              <w:jc w:val="both"/>
              <w:rPr>
                <w:color w:val="000000"/>
                <w:sz w:val="28"/>
                <w:szCs w:val="28"/>
                <w:lang w:val="uz-Cyrl-UZ"/>
              </w:rPr>
            </w:pPr>
            <w:r>
              <w:rPr>
                <w:color w:val="000000"/>
                <w:sz w:val="28"/>
                <w:szCs w:val="28"/>
                <w:lang w:val="uz-Cyrl-UZ"/>
              </w:rPr>
              <w:t>Yorug‘lik nuqtaviy manbaining tasviri bitta</w:t>
            </w:r>
            <w:r w:rsidR="00A85587">
              <w:rPr>
                <w:color w:val="000000"/>
                <w:sz w:val="28"/>
                <w:szCs w:val="28"/>
                <w:lang w:val="uz-Cyrl-UZ"/>
              </w:rPr>
              <w:t xml:space="preserve"> </w:t>
            </w:r>
            <w:r>
              <w:rPr>
                <w:color w:val="000000"/>
                <w:sz w:val="28"/>
                <w:szCs w:val="28"/>
                <w:lang w:val="uz-Cyrl-UZ"/>
              </w:rPr>
              <w:lastRenderedPageBreak/>
              <w:t>tekislikda yotmaydigan ikkita o‘zaro tik</w:t>
            </w:r>
            <w:r w:rsidR="00A85587">
              <w:rPr>
                <w:color w:val="000000"/>
                <w:sz w:val="28"/>
                <w:szCs w:val="28"/>
                <w:lang w:val="uz-Cyrl-UZ"/>
              </w:rPr>
              <w:t xml:space="preserve"> </w:t>
            </w:r>
            <w:r>
              <w:rPr>
                <w:color w:val="000000"/>
                <w:sz w:val="28"/>
                <w:szCs w:val="28"/>
                <w:lang w:val="uz-Cyrl-UZ"/>
              </w:rPr>
              <w:t>kesmada kuzatiladigan optik tizim</w:t>
            </w:r>
            <w:r w:rsidR="00A85587">
              <w:rPr>
                <w:color w:val="000000"/>
                <w:sz w:val="28"/>
                <w:szCs w:val="28"/>
                <w:lang w:val="uz-Cyrl-UZ"/>
              </w:rPr>
              <w:t xml:space="preserve"> </w:t>
            </w:r>
            <w:r>
              <w:rPr>
                <w:color w:val="000000"/>
                <w:sz w:val="28"/>
                <w:szCs w:val="28"/>
                <w:lang w:val="uz-Cyrl-UZ"/>
              </w:rPr>
              <w:t xml:space="preserve">aberratsiyasi. Agar nuqtaviy manbadan tarqaluvchi nurlar dastasi optik tizimdan o‘tishda deformatsiyalanib, bir nuqtada kesishmay, turli nuqtalarda kesishsa, bunday nurlar dastasi astigmatik dasta, hodisaning o‘zi </w:t>
            </w:r>
            <w:r w:rsidRPr="009C5640">
              <w:rPr>
                <w:bCs/>
                <w:color w:val="000000"/>
                <w:sz w:val="28"/>
                <w:szCs w:val="28"/>
                <w:lang w:val="uz-Cyrl-UZ"/>
              </w:rPr>
              <w:t>astigmatizm</w:t>
            </w:r>
            <w:r>
              <w:rPr>
                <w:color w:val="000000"/>
                <w:sz w:val="28"/>
                <w:szCs w:val="28"/>
                <w:lang w:val="uz-Cyrl-UZ"/>
              </w:rPr>
              <w:t xml:space="preserve"> deyiladi. </w:t>
            </w:r>
            <w:r w:rsidRPr="009C5640">
              <w:rPr>
                <w:color w:val="000000"/>
                <w:sz w:val="28"/>
                <w:szCs w:val="28"/>
                <w:lang w:val="uz-Cyrl-UZ"/>
              </w:rPr>
              <w:t>A</w:t>
            </w:r>
            <w:r w:rsidRPr="009C5640">
              <w:rPr>
                <w:bCs/>
                <w:color w:val="000000"/>
                <w:sz w:val="28"/>
                <w:szCs w:val="28"/>
                <w:lang w:val="uz-Cyrl-UZ"/>
              </w:rPr>
              <w:t>stigmatizm</w:t>
            </w:r>
            <w:r>
              <w:rPr>
                <w:bCs/>
                <w:color w:val="000000"/>
                <w:sz w:val="28"/>
                <w:szCs w:val="28"/>
                <w:lang w:val="uz-Cyrl-UZ"/>
              </w:rPr>
              <w:t>,</w:t>
            </w:r>
            <w:r w:rsidRPr="009C5640">
              <w:rPr>
                <w:color w:val="000000"/>
                <w:sz w:val="28"/>
                <w:szCs w:val="28"/>
                <w:lang w:val="uz-Cyrl-UZ"/>
              </w:rPr>
              <w:t xml:space="preserve"> </w:t>
            </w:r>
            <w:r w:rsidRPr="009C5640">
              <w:rPr>
                <w:color w:val="000000"/>
                <w:sz w:val="28"/>
                <w:szCs w:val="28"/>
                <w:lang w:val="uz-Latn-UZ"/>
              </w:rPr>
              <w:t>masalan</w:t>
            </w:r>
            <w:r>
              <w:rPr>
                <w:color w:val="000000"/>
                <w:sz w:val="28"/>
                <w:szCs w:val="28"/>
                <w:lang w:val="uz-Cyrl-UZ"/>
              </w:rPr>
              <w:t>, silindrik linzalarda va nurlar dastasi optik o‘qqa katta</w:t>
            </w:r>
            <w:r w:rsidR="00A85587">
              <w:rPr>
                <w:color w:val="000000"/>
                <w:sz w:val="28"/>
                <w:szCs w:val="28"/>
                <w:lang w:val="uz-Cyrl-UZ"/>
              </w:rPr>
              <w:t xml:space="preserve"> </w:t>
            </w:r>
            <w:r>
              <w:rPr>
                <w:color w:val="000000"/>
                <w:sz w:val="28"/>
                <w:szCs w:val="28"/>
                <w:lang w:val="uz-Cyrl-UZ"/>
              </w:rPr>
              <w:t>burchak ostida tush</w:t>
            </w:r>
            <w:r>
              <w:rPr>
                <w:color w:val="000000"/>
                <w:sz w:val="28"/>
                <w:szCs w:val="28"/>
                <w:lang w:val="uz-Latn-UZ"/>
              </w:rPr>
              <w:t>adigan</w:t>
            </w:r>
            <w:r>
              <w:rPr>
                <w:color w:val="000000"/>
                <w:sz w:val="28"/>
                <w:szCs w:val="28"/>
                <w:lang w:val="uz-Cyrl-UZ"/>
              </w:rPr>
              <w:t xml:space="preserve"> sferik linzalarda kuzatiladi.</w:t>
            </w:r>
          </w:p>
          <w:p w14:paraId="193FE4E5" w14:textId="77777777" w:rsidR="0092362C" w:rsidRPr="00B23C99" w:rsidRDefault="0092362C" w:rsidP="0092362C">
            <w:pPr>
              <w:jc w:val="both"/>
              <w:rPr>
                <w:color w:val="000000"/>
                <w:sz w:val="12"/>
                <w:szCs w:val="12"/>
                <w:lang w:val="uz-Cyrl-UZ"/>
              </w:rPr>
            </w:pPr>
          </w:p>
          <w:p w14:paraId="433CF298" w14:textId="3753B743" w:rsidR="0092362C" w:rsidRPr="000230E4" w:rsidRDefault="0092362C" w:rsidP="0092362C">
            <w:pPr>
              <w:jc w:val="both"/>
              <w:rPr>
                <w:color w:val="000000"/>
                <w:sz w:val="28"/>
                <w:szCs w:val="28"/>
                <w:lang w:val="uz-Cyrl-UZ"/>
              </w:rPr>
            </w:pPr>
            <w:r w:rsidRPr="003629FF">
              <w:rPr>
                <w:color w:val="000000"/>
                <w:sz w:val="28"/>
                <w:szCs w:val="28"/>
                <w:lang w:val="uz-Cyrl-UZ"/>
              </w:rPr>
              <w:t>Ёру</w:t>
            </w:r>
            <w:r>
              <w:rPr>
                <w:color w:val="000000"/>
                <w:sz w:val="28"/>
                <w:szCs w:val="28"/>
                <w:lang w:val="uz-Cyrl-UZ"/>
              </w:rPr>
              <w:t>ғлик нуқтавий манбаининг тасвири битта</w:t>
            </w:r>
            <w:r w:rsidR="00A85587">
              <w:rPr>
                <w:color w:val="000000"/>
                <w:sz w:val="28"/>
                <w:szCs w:val="28"/>
                <w:lang w:val="uz-Cyrl-UZ"/>
              </w:rPr>
              <w:t xml:space="preserve"> </w:t>
            </w:r>
            <w:r>
              <w:rPr>
                <w:color w:val="000000"/>
                <w:sz w:val="28"/>
                <w:szCs w:val="28"/>
                <w:lang w:val="uz-Cyrl-UZ"/>
              </w:rPr>
              <w:t>текисликда ётмайдиган иккита ўзаро тик</w:t>
            </w:r>
            <w:r w:rsidR="00A85587">
              <w:rPr>
                <w:color w:val="000000"/>
                <w:sz w:val="28"/>
                <w:szCs w:val="28"/>
                <w:lang w:val="uz-Cyrl-UZ"/>
              </w:rPr>
              <w:t xml:space="preserve"> </w:t>
            </w:r>
            <w:r>
              <w:rPr>
                <w:color w:val="000000"/>
                <w:sz w:val="28"/>
                <w:szCs w:val="28"/>
                <w:lang w:val="uz-Cyrl-UZ"/>
              </w:rPr>
              <w:t>кесма-да кузатиладиган оптик тизим</w:t>
            </w:r>
            <w:r w:rsidR="00A85587">
              <w:rPr>
                <w:color w:val="000000"/>
                <w:sz w:val="28"/>
                <w:szCs w:val="28"/>
                <w:lang w:val="uz-Cyrl-UZ"/>
              </w:rPr>
              <w:t xml:space="preserve"> </w:t>
            </w:r>
            <w:r>
              <w:rPr>
                <w:color w:val="000000"/>
                <w:sz w:val="28"/>
                <w:szCs w:val="28"/>
                <w:lang w:val="uz-Cyrl-UZ"/>
              </w:rPr>
              <w:t>абер</w:t>
            </w:r>
            <w:r w:rsidRPr="00966EC9">
              <w:rPr>
                <w:color w:val="000000"/>
                <w:sz w:val="28"/>
                <w:szCs w:val="28"/>
                <w:lang w:val="uz-Cyrl-UZ"/>
              </w:rPr>
              <w:t>р</w:t>
            </w:r>
            <w:r>
              <w:rPr>
                <w:color w:val="000000"/>
                <w:sz w:val="28"/>
                <w:szCs w:val="28"/>
                <w:lang w:val="uz-Cyrl-UZ"/>
              </w:rPr>
              <w:t>ацияси. Агар нуқтавий манбадан тарқалувчи нурлар дастаси оптик тизимдан ўтишда деформация</w:t>
            </w:r>
            <w:r w:rsidRPr="00966EC9">
              <w:rPr>
                <w:color w:val="000000"/>
                <w:sz w:val="28"/>
                <w:szCs w:val="28"/>
                <w:lang w:val="uz-Cyrl-UZ"/>
              </w:rPr>
              <w:t>-</w:t>
            </w:r>
            <w:r>
              <w:rPr>
                <w:color w:val="000000"/>
                <w:sz w:val="28"/>
                <w:szCs w:val="28"/>
                <w:lang w:val="uz-Cyrl-UZ"/>
              </w:rPr>
              <w:t xml:space="preserve">ланиб, бир нуқтада кесишмай, турли нуқталарда кесишса, бундай нурлар дастаси астигматик даста, ҳодисанинг ўзи </w:t>
            </w:r>
            <w:r w:rsidRPr="009C5640">
              <w:rPr>
                <w:color w:val="000000"/>
                <w:sz w:val="28"/>
                <w:szCs w:val="28"/>
                <w:lang w:val="uz-Cyrl-UZ"/>
              </w:rPr>
              <w:t>астигматизм</w:t>
            </w:r>
            <w:r>
              <w:rPr>
                <w:color w:val="000000"/>
                <w:sz w:val="28"/>
                <w:szCs w:val="28"/>
                <w:lang w:val="uz-Cyrl-UZ"/>
              </w:rPr>
              <w:t xml:space="preserve"> дейилади. </w:t>
            </w:r>
            <w:r w:rsidRPr="009C5640">
              <w:rPr>
                <w:color w:val="000000"/>
                <w:sz w:val="28"/>
                <w:szCs w:val="28"/>
                <w:lang w:val="uz-Cyrl-UZ"/>
              </w:rPr>
              <w:t>Астигматизм</w:t>
            </w:r>
            <w:r>
              <w:rPr>
                <w:color w:val="000000"/>
                <w:sz w:val="28"/>
                <w:szCs w:val="28"/>
                <w:lang w:val="uz-Latn-UZ"/>
              </w:rPr>
              <w:t>,</w:t>
            </w:r>
            <w:r w:rsidRPr="009C5640">
              <w:rPr>
                <w:color w:val="000000"/>
                <w:sz w:val="28"/>
                <w:szCs w:val="28"/>
                <w:lang w:val="uz-Cyrl-UZ"/>
              </w:rPr>
              <w:t xml:space="preserve"> масалан</w:t>
            </w:r>
            <w:r>
              <w:rPr>
                <w:color w:val="000000"/>
                <w:sz w:val="28"/>
                <w:szCs w:val="28"/>
                <w:lang w:val="uz-Cyrl-UZ"/>
              </w:rPr>
              <w:t>, цилиндрик линзаларда ва нурлар дастаси оптик ўққа катта бурчак остида тушадиган сферик линзаларда кузатилади.</w:t>
            </w:r>
          </w:p>
        </w:tc>
      </w:tr>
      <w:tr w:rsidR="0092362C" w:rsidRPr="00CC3BB1" w14:paraId="1030C61A" w14:textId="77777777">
        <w:trPr>
          <w:tblCellSpacing w:w="0" w:type="dxa"/>
          <w:jc w:val="center"/>
        </w:trPr>
        <w:tc>
          <w:tcPr>
            <w:tcW w:w="1954" w:type="pct"/>
          </w:tcPr>
          <w:p w14:paraId="1651084F" w14:textId="77777777" w:rsidR="0092362C" w:rsidRPr="00E17E44" w:rsidRDefault="0092362C" w:rsidP="0092362C">
            <w:pPr>
              <w:rPr>
                <w:b/>
                <w:iCs/>
                <w:sz w:val="28"/>
                <w:szCs w:val="28"/>
                <w:lang w:val="uz-Cyrl-UZ"/>
              </w:rPr>
            </w:pPr>
            <w:r w:rsidRPr="00E17E44">
              <w:rPr>
                <w:b/>
                <w:iCs/>
                <w:sz w:val="28"/>
                <w:szCs w:val="28"/>
                <w:lang w:val="uz-Cyrl-UZ"/>
              </w:rPr>
              <w:lastRenderedPageBreak/>
              <w:t xml:space="preserve">Асферическая линза </w:t>
            </w:r>
          </w:p>
          <w:p w14:paraId="3DB87519" w14:textId="77777777" w:rsidR="0092362C" w:rsidRPr="008969A0" w:rsidRDefault="0092362C" w:rsidP="0092362C">
            <w:pPr>
              <w:rPr>
                <w:bCs/>
                <w:color w:val="000000"/>
                <w:sz w:val="28"/>
                <w:szCs w:val="28"/>
                <w:lang w:val="uz-Latn-UZ"/>
              </w:rPr>
            </w:pPr>
            <w:r w:rsidRPr="00E17E44">
              <w:rPr>
                <w:b/>
                <w:bCs/>
                <w:color w:val="000000"/>
                <w:sz w:val="28"/>
                <w:szCs w:val="28"/>
                <w:lang w:val="uz-Cyrl-UZ"/>
              </w:rPr>
              <w:t>uz</w:t>
            </w:r>
            <w:r w:rsidRPr="00E17E44">
              <w:rPr>
                <w:bCs/>
                <w:color w:val="000000"/>
                <w:sz w:val="28"/>
                <w:szCs w:val="28"/>
                <w:lang w:val="uz-Cyrl-UZ"/>
              </w:rPr>
              <w:t xml:space="preserve"> </w:t>
            </w:r>
            <w:r>
              <w:rPr>
                <w:bCs/>
                <w:color w:val="000000"/>
                <w:sz w:val="28"/>
                <w:szCs w:val="28"/>
                <w:lang w:val="uz-Cyrl-UZ"/>
              </w:rPr>
              <w:t>-</w:t>
            </w:r>
            <w:r w:rsidRPr="00E17E44">
              <w:rPr>
                <w:bCs/>
                <w:color w:val="000000"/>
                <w:sz w:val="28"/>
                <w:szCs w:val="28"/>
                <w:lang w:val="uz-Cyrl-UZ"/>
              </w:rPr>
              <w:t xml:space="preserve"> </w:t>
            </w:r>
            <w:r>
              <w:rPr>
                <w:bCs/>
                <w:color w:val="000000"/>
                <w:sz w:val="28"/>
                <w:szCs w:val="28"/>
                <w:lang w:val="uz-Latn-UZ"/>
              </w:rPr>
              <w:t>nosferik linza</w:t>
            </w:r>
          </w:p>
          <w:p w14:paraId="687114F9" w14:textId="2D56B51B" w:rsidR="0092362C" w:rsidRPr="008969A0" w:rsidRDefault="00A80D01" w:rsidP="0092362C">
            <w:pPr>
              <w:rPr>
                <w:bCs/>
                <w:color w:val="000000"/>
                <w:sz w:val="28"/>
                <w:szCs w:val="28"/>
                <w:lang w:val="uz-Latn-UZ"/>
              </w:rPr>
            </w:pPr>
            <w:r>
              <w:rPr>
                <w:bCs/>
                <w:color w:val="000000"/>
                <w:sz w:val="28"/>
                <w:szCs w:val="28"/>
                <w:lang w:val="uz-Cyrl-UZ"/>
              </w:rPr>
              <w:t xml:space="preserve"> </w:t>
            </w:r>
            <w:r w:rsidR="0092362C">
              <w:rPr>
                <w:bCs/>
                <w:color w:val="000000"/>
                <w:sz w:val="28"/>
                <w:szCs w:val="28"/>
                <w:lang w:val="uz-Cyrl-UZ"/>
              </w:rPr>
              <w:t>носферик</w:t>
            </w:r>
            <w:r w:rsidR="0092362C" w:rsidRPr="00E17E44">
              <w:rPr>
                <w:bCs/>
                <w:color w:val="000000"/>
                <w:sz w:val="28"/>
                <w:szCs w:val="28"/>
                <w:lang w:val="uz-Cyrl-UZ"/>
              </w:rPr>
              <w:t xml:space="preserve"> линза</w:t>
            </w:r>
            <w:r w:rsidR="0092362C">
              <w:rPr>
                <w:bCs/>
                <w:color w:val="000000"/>
                <w:sz w:val="28"/>
                <w:szCs w:val="28"/>
                <w:lang w:val="uz-Latn-UZ"/>
              </w:rPr>
              <w:t xml:space="preserve"> </w:t>
            </w:r>
          </w:p>
          <w:p w14:paraId="553E8CF1" w14:textId="77777777" w:rsidR="0092362C" w:rsidRPr="00E17E44" w:rsidRDefault="0092362C" w:rsidP="0092362C">
            <w:pPr>
              <w:rPr>
                <w:b/>
                <w:iCs/>
                <w:sz w:val="28"/>
                <w:szCs w:val="28"/>
                <w:lang w:val="uz-Cyrl-UZ"/>
              </w:rPr>
            </w:pPr>
            <w:r w:rsidRPr="00E17E44">
              <w:rPr>
                <w:b/>
                <w:bCs/>
                <w:color w:val="000000"/>
                <w:sz w:val="28"/>
                <w:szCs w:val="28"/>
                <w:lang w:val="uz-Cyrl-UZ"/>
              </w:rPr>
              <w:t xml:space="preserve">en </w:t>
            </w:r>
            <w:r>
              <w:rPr>
                <w:bCs/>
                <w:color w:val="000000"/>
                <w:sz w:val="28"/>
                <w:szCs w:val="28"/>
                <w:lang w:val="uz-Cyrl-UZ"/>
              </w:rPr>
              <w:t>-</w:t>
            </w:r>
            <w:r w:rsidRPr="00E17E44">
              <w:rPr>
                <w:b/>
                <w:bCs/>
                <w:color w:val="000000"/>
                <w:sz w:val="28"/>
                <w:szCs w:val="28"/>
                <w:lang w:val="uz-Cyrl-UZ"/>
              </w:rPr>
              <w:t xml:space="preserve"> </w:t>
            </w:r>
            <w:r w:rsidRPr="00E17E44">
              <w:rPr>
                <w:iCs/>
                <w:sz w:val="28"/>
                <w:szCs w:val="28"/>
                <w:lang w:val="uz-Cyrl-UZ"/>
              </w:rPr>
              <w:t>aspheric lens</w:t>
            </w:r>
          </w:p>
        </w:tc>
        <w:tc>
          <w:tcPr>
            <w:tcW w:w="3046" w:type="pct"/>
          </w:tcPr>
          <w:p w14:paraId="5BB1D663" w14:textId="77777777" w:rsidR="0092362C" w:rsidRPr="00E17E44" w:rsidRDefault="0092362C" w:rsidP="0092362C">
            <w:pPr>
              <w:jc w:val="both"/>
              <w:rPr>
                <w:sz w:val="28"/>
                <w:szCs w:val="28"/>
                <w:lang w:val="uz-Cyrl-UZ"/>
              </w:rPr>
            </w:pPr>
            <w:r w:rsidRPr="00E17E44">
              <w:rPr>
                <w:sz w:val="28"/>
                <w:szCs w:val="28"/>
              </w:rPr>
              <w:t>Одиночная линза, в которой по крайней мере одна сторона образована к</w:t>
            </w:r>
            <w:r>
              <w:rPr>
                <w:sz w:val="28"/>
                <w:szCs w:val="28"/>
              </w:rPr>
              <w:t>акой</w:t>
            </w:r>
            <w:r>
              <w:rPr>
                <w:sz w:val="28"/>
                <w:szCs w:val="28"/>
                <w:lang w:val="uz-Cyrl-UZ"/>
              </w:rPr>
              <w:t>-</w:t>
            </w:r>
            <w:r w:rsidRPr="00E17E44">
              <w:rPr>
                <w:sz w:val="28"/>
                <w:szCs w:val="28"/>
              </w:rPr>
              <w:t>л</w:t>
            </w:r>
            <w:r>
              <w:rPr>
                <w:sz w:val="28"/>
                <w:szCs w:val="28"/>
              </w:rPr>
              <w:t>ибо</w:t>
            </w:r>
            <w:r w:rsidRPr="00E17E44">
              <w:rPr>
                <w:sz w:val="28"/>
                <w:szCs w:val="28"/>
              </w:rPr>
              <w:t xml:space="preserve"> поверхностью вращения вокруг оси линзы, включая конические фрагменты, но исключая сферу.</w:t>
            </w:r>
          </w:p>
          <w:p w14:paraId="507A6FD4" w14:textId="77777777" w:rsidR="0092362C" w:rsidRPr="00B23C99" w:rsidRDefault="0092362C" w:rsidP="0092362C">
            <w:pPr>
              <w:jc w:val="both"/>
              <w:rPr>
                <w:sz w:val="12"/>
                <w:szCs w:val="12"/>
              </w:rPr>
            </w:pPr>
          </w:p>
          <w:p w14:paraId="0420E605" w14:textId="77777777" w:rsidR="0092362C" w:rsidRDefault="0092362C" w:rsidP="0092362C">
            <w:pPr>
              <w:jc w:val="both"/>
              <w:rPr>
                <w:sz w:val="28"/>
                <w:szCs w:val="28"/>
                <w:lang w:val="en-US"/>
              </w:rPr>
            </w:pPr>
            <w:r>
              <w:rPr>
                <w:sz w:val="28"/>
                <w:szCs w:val="28"/>
                <w:lang w:val="uz-Latn-UZ"/>
              </w:rPr>
              <w:t>Hech bo</w:t>
            </w:r>
            <w:r>
              <w:rPr>
                <w:color w:val="000000"/>
                <w:sz w:val="28"/>
                <w:szCs w:val="28"/>
                <w:lang w:val="uz-Cyrl-UZ"/>
              </w:rPr>
              <w:t>‘</w:t>
            </w:r>
            <w:r>
              <w:rPr>
                <w:sz w:val="28"/>
                <w:szCs w:val="28"/>
                <w:lang w:val="uz-Latn-UZ"/>
              </w:rPr>
              <w:t>lmaganda bir tomonini linza o</w:t>
            </w:r>
            <w:r>
              <w:rPr>
                <w:color w:val="000000"/>
                <w:sz w:val="28"/>
                <w:szCs w:val="28"/>
                <w:lang w:val="uz-Cyrl-UZ"/>
              </w:rPr>
              <w:t>‘</w:t>
            </w:r>
            <w:r>
              <w:rPr>
                <w:sz w:val="28"/>
                <w:szCs w:val="28"/>
                <w:lang w:val="uz-Latn-UZ"/>
              </w:rPr>
              <w:t>qi atrofida aylanish sirti, jumladan, konus shaklidagi fragmentlar, lekin sferadan tashqari, hosil qiladigan yakka linza</w:t>
            </w:r>
            <w:r w:rsidRPr="00E17E44">
              <w:rPr>
                <w:sz w:val="28"/>
                <w:szCs w:val="28"/>
                <w:lang w:val="uz-Cyrl-UZ"/>
              </w:rPr>
              <w:t>.</w:t>
            </w:r>
          </w:p>
          <w:p w14:paraId="30C1D635" w14:textId="77777777" w:rsidR="003D75D3" w:rsidRPr="003D75D3" w:rsidRDefault="003D75D3" w:rsidP="0092362C">
            <w:pPr>
              <w:jc w:val="both"/>
              <w:rPr>
                <w:sz w:val="28"/>
                <w:szCs w:val="28"/>
                <w:lang w:val="en-US"/>
              </w:rPr>
            </w:pPr>
          </w:p>
          <w:p w14:paraId="7D2504A9" w14:textId="35077751" w:rsidR="0092362C" w:rsidRPr="00E17E44" w:rsidRDefault="0092362C" w:rsidP="0092362C">
            <w:pPr>
              <w:jc w:val="both"/>
              <w:rPr>
                <w:b/>
                <w:iCs/>
                <w:sz w:val="28"/>
                <w:szCs w:val="28"/>
                <w:lang w:val="uz-Cyrl-UZ"/>
              </w:rPr>
            </w:pPr>
            <w:r>
              <w:rPr>
                <w:sz w:val="28"/>
                <w:szCs w:val="28"/>
                <w:lang w:val="uz-Cyrl-UZ"/>
              </w:rPr>
              <w:t>Ҳеч бўлмаганда бир томонини</w:t>
            </w:r>
            <w:r w:rsidR="00A85587">
              <w:rPr>
                <w:sz w:val="28"/>
                <w:szCs w:val="28"/>
                <w:lang w:val="uz-Cyrl-UZ"/>
              </w:rPr>
              <w:t xml:space="preserve"> </w:t>
            </w:r>
            <w:r>
              <w:rPr>
                <w:sz w:val="28"/>
                <w:szCs w:val="28"/>
                <w:lang w:val="uz-Cyrl-UZ"/>
              </w:rPr>
              <w:t>линза ўқи атрофида айланиш</w:t>
            </w:r>
            <w:r w:rsidR="00A85587">
              <w:rPr>
                <w:sz w:val="28"/>
                <w:szCs w:val="28"/>
                <w:lang w:val="uz-Cyrl-UZ"/>
              </w:rPr>
              <w:t xml:space="preserve"> </w:t>
            </w:r>
            <w:r>
              <w:rPr>
                <w:sz w:val="28"/>
                <w:szCs w:val="28"/>
                <w:lang w:val="uz-Cyrl-UZ"/>
              </w:rPr>
              <w:t>сирти, жумладан, конус шак</w:t>
            </w:r>
            <w:r w:rsidR="00AE5E6B" w:rsidRPr="00AE5E6B">
              <w:rPr>
                <w:sz w:val="28"/>
                <w:szCs w:val="28"/>
              </w:rPr>
              <w:t>-</w:t>
            </w:r>
            <w:r>
              <w:rPr>
                <w:sz w:val="28"/>
                <w:szCs w:val="28"/>
                <w:lang w:val="uz-Cyrl-UZ"/>
              </w:rPr>
              <w:t>лидаги фрагментлар, лекин сферадан ташқари, ҳосил қиладиган якка линза.</w:t>
            </w:r>
          </w:p>
        </w:tc>
      </w:tr>
      <w:tr w:rsidR="0092362C" w:rsidRPr="00CC3BB1" w14:paraId="43CC3BF1" w14:textId="77777777">
        <w:trPr>
          <w:tblCellSpacing w:w="0" w:type="dxa"/>
          <w:jc w:val="center"/>
        </w:trPr>
        <w:tc>
          <w:tcPr>
            <w:tcW w:w="1954" w:type="pct"/>
          </w:tcPr>
          <w:p w14:paraId="3A2C8CEA" w14:textId="77777777" w:rsidR="0092362C" w:rsidRPr="008957BB" w:rsidRDefault="0092362C" w:rsidP="0092362C">
            <w:pPr>
              <w:rPr>
                <w:b/>
                <w:iCs/>
                <w:sz w:val="28"/>
                <w:szCs w:val="28"/>
                <w:lang w:val="uz-Cyrl-UZ"/>
              </w:rPr>
            </w:pPr>
            <w:r w:rsidRPr="008957BB">
              <w:rPr>
                <w:b/>
                <w:iCs/>
                <w:sz w:val="28"/>
                <w:szCs w:val="28"/>
                <w:lang w:val="uz-Cyrl-UZ"/>
              </w:rPr>
              <w:t xml:space="preserve">Асферическая оптика </w:t>
            </w:r>
          </w:p>
          <w:p w14:paraId="5A26D30F" w14:textId="77777777" w:rsidR="0092362C" w:rsidRDefault="0092362C" w:rsidP="0092362C">
            <w:pPr>
              <w:rPr>
                <w:bCs/>
                <w:color w:val="000000"/>
                <w:sz w:val="28"/>
                <w:szCs w:val="28"/>
                <w:lang w:val="uz-Cyrl-UZ"/>
              </w:rPr>
            </w:pPr>
            <w:r w:rsidRPr="008957BB">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nos</w:t>
            </w:r>
            <w:r>
              <w:rPr>
                <w:bCs/>
                <w:color w:val="000000"/>
                <w:sz w:val="28"/>
                <w:szCs w:val="28"/>
                <w:lang w:val="uz-Latn-UZ"/>
              </w:rPr>
              <w:t xml:space="preserve">ferik </w:t>
            </w:r>
            <w:r>
              <w:rPr>
                <w:bCs/>
                <w:color w:val="000000"/>
                <w:sz w:val="28"/>
                <w:szCs w:val="28"/>
                <w:lang w:val="uz-Cyrl-UZ"/>
              </w:rPr>
              <w:t>optika</w:t>
            </w:r>
          </w:p>
          <w:p w14:paraId="1E7BCF6D" w14:textId="14F9F9A9" w:rsidR="0092362C" w:rsidRPr="008957BB" w:rsidRDefault="00A80D01" w:rsidP="0092362C">
            <w:pPr>
              <w:rPr>
                <w:bCs/>
                <w:color w:val="000000"/>
                <w:sz w:val="28"/>
                <w:szCs w:val="28"/>
                <w:lang w:val="uz-Cyrl-UZ"/>
              </w:rPr>
            </w:pPr>
            <w:r>
              <w:rPr>
                <w:bCs/>
                <w:color w:val="000000"/>
                <w:sz w:val="28"/>
                <w:szCs w:val="28"/>
                <w:lang w:val="uz-Cyrl-UZ"/>
              </w:rPr>
              <w:t xml:space="preserve"> </w:t>
            </w:r>
            <w:r w:rsidR="0092362C" w:rsidRPr="008957BB">
              <w:rPr>
                <w:bCs/>
                <w:color w:val="000000"/>
                <w:sz w:val="28"/>
                <w:szCs w:val="28"/>
                <w:lang w:val="uz-Cyrl-UZ"/>
              </w:rPr>
              <w:t>нос</w:t>
            </w:r>
            <w:r w:rsidR="0092362C">
              <w:rPr>
                <w:bCs/>
                <w:color w:val="000000"/>
                <w:sz w:val="28"/>
                <w:szCs w:val="28"/>
                <w:lang w:val="uz-Latn-UZ"/>
              </w:rPr>
              <w:t xml:space="preserve">ферик </w:t>
            </w:r>
            <w:r w:rsidR="0092362C" w:rsidRPr="008957BB">
              <w:rPr>
                <w:bCs/>
                <w:color w:val="000000"/>
                <w:sz w:val="28"/>
                <w:szCs w:val="28"/>
                <w:lang w:val="uz-Cyrl-UZ"/>
              </w:rPr>
              <w:t>оптика</w:t>
            </w:r>
          </w:p>
          <w:p w14:paraId="0ED14E6F" w14:textId="77777777" w:rsidR="0092362C" w:rsidRPr="008957BB" w:rsidRDefault="0092362C" w:rsidP="0092362C">
            <w:pPr>
              <w:rPr>
                <w:b/>
                <w:sz w:val="28"/>
                <w:szCs w:val="28"/>
                <w:lang w:val="uz-Cyrl-UZ"/>
              </w:rPr>
            </w:pPr>
            <w:r w:rsidRPr="008957BB">
              <w:rPr>
                <w:b/>
                <w:bCs/>
                <w:color w:val="000000"/>
                <w:sz w:val="28"/>
                <w:szCs w:val="28"/>
                <w:lang w:val="uz-Cyrl-UZ"/>
              </w:rPr>
              <w:t xml:space="preserve">en </w:t>
            </w:r>
            <w:r w:rsidRPr="00FB2C8C">
              <w:rPr>
                <w:sz w:val="28"/>
                <w:szCs w:val="28"/>
                <w:lang w:val="uz-Cyrl-UZ"/>
              </w:rPr>
              <w:t>-</w:t>
            </w:r>
            <w:r w:rsidRPr="008957BB">
              <w:rPr>
                <w:b/>
                <w:bCs/>
                <w:color w:val="000000"/>
                <w:sz w:val="28"/>
                <w:szCs w:val="28"/>
                <w:lang w:val="uz-Cyrl-UZ"/>
              </w:rPr>
              <w:t xml:space="preserve"> </w:t>
            </w:r>
            <w:r w:rsidRPr="008957BB">
              <w:rPr>
                <w:sz w:val="28"/>
                <w:szCs w:val="28"/>
                <w:lang w:val="uz-Cyrl-UZ"/>
              </w:rPr>
              <w:t>aspheric optics</w:t>
            </w:r>
          </w:p>
        </w:tc>
        <w:tc>
          <w:tcPr>
            <w:tcW w:w="3046" w:type="pct"/>
          </w:tcPr>
          <w:p w14:paraId="0EBAB6E5" w14:textId="77777777" w:rsidR="0092362C" w:rsidRDefault="0092362C" w:rsidP="0092362C">
            <w:pPr>
              <w:jc w:val="both"/>
              <w:rPr>
                <w:sz w:val="28"/>
                <w:szCs w:val="28"/>
              </w:rPr>
            </w:pPr>
            <w:r w:rsidRPr="002A323F">
              <w:rPr>
                <w:sz w:val="28"/>
                <w:szCs w:val="28"/>
              </w:rPr>
              <w:t>Оптические системы с зеркальными и линзовыми компонентами, имеющими отражающие или преломляющие по</w:t>
            </w:r>
            <w:r w:rsidRPr="002A323F">
              <w:rPr>
                <w:sz w:val="28"/>
                <w:szCs w:val="28"/>
              </w:rPr>
              <w:softHyphen/>
              <w:t>верхности несферической формы.</w:t>
            </w:r>
          </w:p>
          <w:p w14:paraId="2C071601" w14:textId="77777777" w:rsidR="0092362C" w:rsidRPr="00327D52" w:rsidRDefault="0092362C" w:rsidP="0092362C">
            <w:pPr>
              <w:jc w:val="both"/>
              <w:rPr>
                <w:sz w:val="20"/>
                <w:szCs w:val="20"/>
              </w:rPr>
            </w:pPr>
          </w:p>
          <w:p w14:paraId="26E401A7" w14:textId="77777777" w:rsidR="0092362C" w:rsidRDefault="0092362C" w:rsidP="0092362C">
            <w:pPr>
              <w:jc w:val="both"/>
              <w:rPr>
                <w:sz w:val="28"/>
                <w:szCs w:val="28"/>
              </w:rPr>
            </w:pPr>
            <w:r>
              <w:rPr>
                <w:sz w:val="28"/>
                <w:szCs w:val="28"/>
                <w:lang w:val="uz-Cyrl-UZ"/>
              </w:rPr>
              <w:t>Nosferik</w:t>
            </w:r>
            <w:r w:rsidRPr="00A704C3">
              <w:rPr>
                <w:sz w:val="28"/>
                <w:szCs w:val="28"/>
                <w:lang w:val="uz-Cyrl-UZ"/>
              </w:rPr>
              <w:t xml:space="preserve"> </w:t>
            </w:r>
            <w:r>
              <w:rPr>
                <w:sz w:val="28"/>
                <w:szCs w:val="28"/>
                <w:lang w:val="uz-Cyrl-UZ"/>
              </w:rPr>
              <w:t>shakldagi</w:t>
            </w:r>
            <w:r w:rsidRPr="00A704C3">
              <w:rPr>
                <w:sz w:val="28"/>
                <w:szCs w:val="28"/>
                <w:lang w:val="uz-Cyrl-UZ"/>
              </w:rPr>
              <w:t xml:space="preserve"> </w:t>
            </w:r>
            <w:r>
              <w:rPr>
                <w:sz w:val="28"/>
                <w:szCs w:val="28"/>
                <w:lang w:val="uz-Cyrl-UZ"/>
              </w:rPr>
              <w:t>qaytaruvchi</w:t>
            </w:r>
            <w:r w:rsidRPr="00A704C3">
              <w:rPr>
                <w:sz w:val="28"/>
                <w:szCs w:val="28"/>
                <w:lang w:val="uz-Cyrl-UZ"/>
              </w:rPr>
              <w:t xml:space="preserve"> </w:t>
            </w:r>
            <w:r>
              <w:rPr>
                <w:sz w:val="28"/>
                <w:szCs w:val="28"/>
                <w:lang w:val="uz-Cyrl-UZ"/>
              </w:rPr>
              <w:t>yoki</w:t>
            </w:r>
            <w:r w:rsidRPr="00A704C3">
              <w:rPr>
                <w:sz w:val="28"/>
                <w:szCs w:val="28"/>
                <w:lang w:val="uz-Cyrl-UZ"/>
              </w:rPr>
              <w:t xml:space="preserve"> </w:t>
            </w:r>
            <w:r>
              <w:rPr>
                <w:sz w:val="28"/>
                <w:szCs w:val="28"/>
                <w:lang w:val="uz-Cyrl-UZ"/>
              </w:rPr>
              <w:t>sindiruvchi</w:t>
            </w:r>
            <w:r w:rsidRPr="00A704C3">
              <w:rPr>
                <w:sz w:val="28"/>
                <w:szCs w:val="28"/>
                <w:lang w:val="uz-Cyrl-UZ"/>
              </w:rPr>
              <w:t xml:space="preserve"> </w:t>
            </w:r>
            <w:r>
              <w:rPr>
                <w:sz w:val="28"/>
                <w:szCs w:val="28"/>
                <w:lang w:val="uz-Cyrl-UZ"/>
              </w:rPr>
              <w:t>sirtlarga</w:t>
            </w:r>
            <w:r w:rsidRPr="00A704C3">
              <w:rPr>
                <w:sz w:val="28"/>
                <w:szCs w:val="28"/>
                <w:lang w:val="uz-Cyrl-UZ"/>
              </w:rPr>
              <w:t xml:space="preserve"> </w:t>
            </w:r>
            <w:r>
              <w:rPr>
                <w:sz w:val="28"/>
                <w:szCs w:val="28"/>
                <w:lang w:val="uz-Cyrl-UZ"/>
              </w:rPr>
              <w:t>ega</w:t>
            </w:r>
            <w:r w:rsidRPr="00A704C3">
              <w:rPr>
                <w:sz w:val="28"/>
                <w:szCs w:val="28"/>
                <w:lang w:val="uz-Cyrl-UZ"/>
              </w:rPr>
              <w:t xml:space="preserve"> </w:t>
            </w:r>
            <w:r>
              <w:rPr>
                <w:sz w:val="28"/>
                <w:szCs w:val="28"/>
                <w:lang w:val="uz-Cyrl-UZ"/>
              </w:rPr>
              <w:t>ko‘zguli va linzali komponentlari bo‘lgan optik tizimlar.</w:t>
            </w:r>
          </w:p>
          <w:p w14:paraId="14201C9E" w14:textId="77777777" w:rsidR="0092362C" w:rsidRPr="00327D52" w:rsidRDefault="0092362C" w:rsidP="0092362C">
            <w:pPr>
              <w:jc w:val="both"/>
              <w:rPr>
                <w:sz w:val="20"/>
                <w:szCs w:val="20"/>
              </w:rPr>
            </w:pPr>
          </w:p>
          <w:p w14:paraId="2EF68EAC" w14:textId="77777777" w:rsidR="0092362C" w:rsidRPr="00E440F8" w:rsidRDefault="0092362C" w:rsidP="0092362C">
            <w:pPr>
              <w:jc w:val="both"/>
              <w:rPr>
                <w:i/>
                <w:iCs/>
                <w:sz w:val="28"/>
                <w:szCs w:val="28"/>
                <w:lang w:val="uz-Cyrl-UZ"/>
              </w:rPr>
            </w:pPr>
            <w:r>
              <w:rPr>
                <w:sz w:val="28"/>
                <w:szCs w:val="28"/>
              </w:rPr>
              <w:lastRenderedPageBreak/>
              <w:t xml:space="preserve">Носферик шаклдаги </w:t>
            </w:r>
            <w:r>
              <w:rPr>
                <w:sz w:val="28"/>
                <w:szCs w:val="28"/>
                <w:lang w:val="uz-Cyrl-UZ"/>
              </w:rPr>
              <w:t>қ</w:t>
            </w:r>
            <w:r>
              <w:rPr>
                <w:sz w:val="28"/>
                <w:szCs w:val="28"/>
              </w:rPr>
              <w:t>айтарувчи ёки синдирувчи сиртларга эга к</w:t>
            </w:r>
            <w:r>
              <w:rPr>
                <w:sz w:val="28"/>
                <w:szCs w:val="28"/>
                <w:lang w:val="uz-Cyrl-UZ"/>
              </w:rPr>
              <w:t>ў</w:t>
            </w:r>
            <w:r>
              <w:rPr>
                <w:sz w:val="28"/>
                <w:szCs w:val="28"/>
              </w:rPr>
              <w:t>згули</w:t>
            </w:r>
            <w:r>
              <w:rPr>
                <w:sz w:val="28"/>
                <w:szCs w:val="28"/>
                <w:lang w:val="uz-Cyrl-UZ"/>
              </w:rPr>
              <w:t xml:space="preserve"> ва линзали компонентлари бўлган оптик тизимлар.</w:t>
            </w:r>
          </w:p>
        </w:tc>
      </w:tr>
      <w:tr w:rsidR="0092362C" w:rsidRPr="00CC3BB1" w14:paraId="15496F6B" w14:textId="77777777">
        <w:trPr>
          <w:tblCellSpacing w:w="0" w:type="dxa"/>
          <w:jc w:val="center"/>
        </w:trPr>
        <w:tc>
          <w:tcPr>
            <w:tcW w:w="1954" w:type="pct"/>
          </w:tcPr>
          <w:p w14:paraId="0D247621" w14:textId="77777777" w:rsidR="0092362C" w:rsidRPr="00CC3D1E" w:rsidRDefault="0092362C" w:rsidP="0092362C">
            <w:pPr>
              <w:pStyle w:val="NoSpacing1"/>
              <w:rPr>
                <w:rFonts w:ascii="Times New Roman" w:hAnsi="Times New Roman"/>
                <w:b/>
                <w:sz w:val="28"/>
                <w:szCs w:val="28"/>
                <w:lang w:val="uz-Cyrl-UZ"/>
              </w:rPr>
            </w:pPr>
            <w:r w:rsidRPr="00CC3D1E">
              <w:rPr>
                <w:rFonts w:ascii="Times New Roman" w:hAnsi="Times New Roman"/>
                <w:b/>
                <w:sz w:val="28"/>
                <w:szCs w:val="28"/>
                <w:lang w:val="uz-Cyrl-UZ"/>
              </w:rPr>
              <w:lastRenderedPageBreak/>
              <w:t>Асферический</w:t>
            </w:r>
          </w:p>
          <w:p w14:paraId="4AD480D7" w14:textId="77777777" w:rsidR="0092362C" w:rsidRDefault="0092362C" w:rsidP="0092362C">
            <w:pPr>
              <w:pStyle w:val="NoSpacing1"/>
              <w:rPr>
                <w:rFonts w:ascii="Times New Roman" w:hAnsi="Times New Roman"/>
                <w:bCs/>
                <w:color w:val="000000"/>
                <w:sz w:val="28"/>
                <w:szCs w:val="28"/>
                <w:lang w:val="uz-Cyrl-UZ"/>
              </w:rPr>
            </w:pPr>
            <w:r w:rsidRPr="00E17E44">
              <w:rPr>
                <w:rFonts w:ascii="Times New Roman" w:hAnsi="Times New Roman"/>
                <w:b/>
                <w:bCs/>
                <w:color w:val="000000"/>
                <w:sz w:val="28"/>
                <w:szCs w:val="28"/>
                <w:lang w:val="uz-Cyrl-UZ"/>
              </w:rPr>
              <w:t xml:space="preserve">uz </w:t>
            </w:r>
            <w:r w:rsidRPr="00FB2C8C">
              <w:rPr>
                <w:rFonts w:ascii="Times New Roman" w:hAnsi="Times New Roman"/>
                <w:sz w:val="28"/>
                <w:szCs w:val="28"/>
                <w:lang w:val="uz-Cyrl-UZ"/>
              </w:rPr>
              <w:t>-</w:t>
            </w:r>
            <w:r>
              <w:rPr>
                <w:rFonts w:ascii="Times New Roman" w:hAnsi="Times New Roman"/>
                <w:b/>
                <w:bCs/>
                <w:color w:val="000000"/>
                <w:sz w:val="28"/>
                <w:szCs w:val="28"/>
                <w:lang w:val="uz-Cyrl-UZ"/>
              </w:rPr>
              <w:t xml:space="preserve"> </w:t>
            </w:r>
            <w:r>
              <w:rPr>
                <w:rFonts w:ascii="Times New Roman" w:hAnsi="Times New Roman"/>
                <w:sz w:val="28"/>
                <w:szCs w:val="28"/>
                <w:lang w:val="uz-Cyrl-UZ"/>
              </w:rPr>
              <w:t>nosferik</w:t>
            </w:r>
          </w:p>
          <w:p w14:paraId="555FA26E" w14:textId="68667268" w:rsidR="0092362C" w:rsidRPr="00E17E44" w:rsidRDefault="00A80D01" w:rsidP="0092362C">
            <w:pPr>
              <w:pStyle w:val="NoSpacing1"/>
              <w:rPr>
                <w:rFonts w:ascii="Times New Roman" w:hAnsi="Times New Roman"/>
                <w:b/>
                <w:sz w:val="28"/>
                <w:szCs w:val="28"/>
                <w:lang w:val="uz-Cyrl-UZ"/>
              </w:rPr>
            </w:pPr>
            <w:r>
              <w:rPr>
                <w:rFonts w:ascii="Times New Roman" w:hAnsi="Times New Roman"/>
                <w:bCs/>
                <w:color w:val="000000"/>
                <w:sz w:val="28"/>
                <w:szCs w:val="28"/>
                <w:lang w:val="uz-Cyrl-UZ"/>
              </w:rPr>
              <w:t xml:space="preserve"> </w:t>
            </w:r>
            <w:r w:rsidR="0092362C" w:rsidRPr="000244B4">
              <w:rPr>
                <w:rFonts w:ascii="Times New Roman" w:hAnsi="Times New Roman"/>
                <w:sz w:val="28"/>
                <w:szCs w:val="28"/>
                <w:lang w:val="uz-Cyrl-UZ"/>
              </w:rPr>
              <w:t>носферик</w:t>
            </w:r>
          </w:p>
          <w:p w14:paraId="50E72622" w14:textId="77777777" w:rsidR="0092362C" w:rsidRPr="00CC3D1E" w:rsidRDefault="0092362C" w:rsidP="0092362C">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FB2C8C">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aspheric</w:t>
            </w:r>
          </w:p>
        </w:tc>
        <w:tc>
          <w:tcPr>
            <w:tcW w:w="3046" w:type="pct"/>
          </w:tcPr>
          <w:p w14:paraId="4EAECDD4" w14:textId="77777777" w:rsidR="0092362C" w:rsidRDefault="0092362C" w:rsidP="0092362C">
            <w:pPr>
              <w:pStyle w:val="NoSpacing1"/>
              <w:jc w:val="both"/>
              <w:rPr>
                <w:rFonts w:ascii="Times New Roman" w:hAnsi="Times New Roman"/>
                <w:sz w:val="28"/>
                <w:szCs w:val="28"/>
              </w:rPr>
            </w:pPr>
            <w:r w:rsidRPr="00E17E44">
              <w:rPr>
                <w:rFonts w:ascii="Times New Roman" w:hAnsi="Times New Roman"/>
                <w:sz w:val="28"/>
                <w:szCs w:val="28"/>
              </w:rPr>
              <w:t xml:space="preserve">Асферические поверхности применяемые в оптике можно разделить на две основные группы: а) поверхности вращения, имеющие ось симметрии; б) поверхности, обладающие двумя плоскостями симметрии или не имеющие симметрии. </w:t>
            </w:r>
          </w:p>
          <w:p w14:paraId="231B11F0" w14:textId="77777777" w:rsidR="0092362C" w:rsidRDefault="0092362C" w:rsidP="0092362C">
            <w:pPr>
              <w:pStyle w:val="NoSpacing1"/>
              <w:jc w:val="both"/>
              <w:rPr>
                <w:rFonts w:ascii="Times New Roman" w:hAnsi="Times New Roman"/>
                <w:sz w:val="28"/>
                <w:szCs w:val="28"/>
              </w:rPr>
            </w:pPr>
          </w:p>
          <w:p w14:paraId="608BE872"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Optikada</w:t>
            </w:r>
            <w:r w:rsidRPr="00A704C3">
              <w:rPr>
                <w:rFonts w:ascii="Times New Roman" w:hAnsi="Times New Roman"/>
                <w:sz w:val="28"/>
                <w:szCs w:val="28"/>
                <w:lang w:val="uz-Cyrl-UZ"/>
              </w:rPr>
              <w:t xml:space="preserve"> </w:t>
            </w:r>
            <w:r>
              <w:rPr>
                <w:rFonts w:ascii="Times New Roman" w:hAnsi="Times New Roman"/>
                <w:sz w:val="28"/>
                <w:szCs w:val="28"/>
                <w:lang w:val="uz-Cyrl-UZ"/>
              </w:rPr>
              <w:t>qo‘llaniladigan nosferik</w:t>
            </w:r>
            <w:r w:rsidRPr="00A704C3">
              <w:rPr>
                <w:rFonts w:ascii="Times New Roman" w:hAnsi="Times New Roman"/>
                <w:sz w:val="28"/>
                <w:szCs w:val="28"/>
                <w:lang w:val="uz-Cyrl-UZ"/>
              </w:rPr>
              <w:t xml:space="preserve"> </w:t>
            </w:r>
            <w:r>
              <w:rPr>
                <w:rFonts w:ascii="Times New Roman" w:hAnsi="Times New Roman"/>
                <w:sz w:val="28"/>
                <w:szCs w:val="28"/>
                <w:lang w:val="uz-Cyrl-UZ"/>
              </w:rPr>
              <w:t>sirtlarni ikkita asosiy guruhga ajratish mumkin: a) simmetriya o‘qiga ega bo‘lgan aylanish sirtlari; b) ikkita sim</w:t>
            </w:r>
            <w:r>
              <w:rPr>
                <w:rFonts w:ascii="Times New Roman" w:hAnsi="Times New Roman"/>
                <w:sz w:val="28"/>
                <w:szCs w:val="28"/>
              </w:rPr>
              <w:t>-</w:t>
            </w:r>
            <w:r>
              <w:rPr>
                <w:rFonts w:ascii="Times New Roman" w:hAnsi="Times New Roman"/>
                <w:sz w:val="28"/>
                <w:szCs w:val="28"/>
                <w:lang w:val="uz-Cyrl-UZ"/>
              </w:rPr>
              <w:t>metriya tekisligiga ega bo‘lgan yoki simmetriyaga ega bo‘lmagan sirtlar.</w:t>
            </w:r>
          </w:p>
          <w:p w14:paraId="72614975" w14:textId="77777777" w:rsidR="0092362C" w:rsidRDefault="0092362C" w:rsidP="0092362C">
            <w:pPr>
              <w:pStyle w:val="NoSpacing1"/>
              <w:jc w:val="both"/>
              <w:rPr>
                <w:rFonts w:ascii="Times New Roman" w:hAnsi="Times New Roman"/>
                <w:sz w:val="28"/>
                <w:szCs w:val="28"/>
              </w:rPr>
            </w:pPr>
          </w:p>
          <w:p w14:paraId="194C0ADD" w14:textId="77777777" w:rsidR="0092362C" w:rsidRPr="00E84E6D" w:rsidRDefault="0092362C" w:rsidP="0092362C">
            <w:pPr>
              <w:pStyle w:val="NoSpacing1"/>
              <w:jc w:val="both"/>
              <w:rPr>
                <w:rFonts w:ascii="Times New Roman" w:hAnsi="Times New Roman"/>
                <w:sz w:val="28"/>
                <w:szCs w:val="28"/>
                <w:lang w:val="uz-Cyrl-UZ"/>
              </w:rPr>
            </w:pPr>
            <w:r>
              <w:rPr>
                <w:rFonts w:ascii="Times New Roman" w:hAnsi="Times New Roman"/>
                <w:sz w:val="28"/>
                <w:szCs w:val="28"/>
              </w:rPr>
              <w:t xml:space="preserve">Оптикада </w:t>
            </w:r>
            <w:r>
              <w:rPr>
                <w:rFonts w:ascii="Times New Roman" w:hAnsi="Times New Roman"/>
                <w:sz w:val="28"/>
                <w:szCs w:val="28"/>
                <w:lang w:val="uz-Cyrl-UZ"/>
              </w:rPr>
              <w:t xml:space="preserve">қўлланиладиган </w:t>
            </w:r>
            <w:r>
              <w:rPr>
                <w:rFonts w:ascii="Times New Roman" w:hAnsi="Times New Roman"/>
                <w:sz w:val="28"/>
                <w:szCs w:val="28"/>
              </w:rPr>
              <w:t xml:space="preserve">носферик </w:t>
            </w:r>
            <w:r>
              <w:rPr>
                <w:rFonts w:ascii="Times New Roman" w:hAnsi="Times New Roman"/>
                <w:sz w:val="28"/>
                <w:szCs w:val="28"/>
                <w:lang w:val="uz-Cyrl-UZ"/>
              </w:rPr>
              <w:t xml:space="preserve">сиртларни иккита асосий гуруҳга ажратиш мумкин: </w:t>
            </w:r>
            <w:r>
              <w:rPr>
                <w:rFonts w:ascii="Times New Roman" w:hAnsi="Times New Roman"/>
                <w:sz w:val="28"/>
                <w:szCs w:val="28"/>
                <w:lang w:val="uz-Cyrl-UZ"/>
              </w:rPr>
              <w:br/>
              <w:t>а) симметрия ўқига эга бўлган айланиш сирт</w:t>
            </w:r>
            <w:r>
              <w:rPr>
                <w:rFonts w:ascii="Times New Roman" w:hAnsi="Times New Roman"/>
                <w:sz w:val="28"/>
                <w:szCs w:val="28"/>
              </w:rPr>
              <w:t>-</w:t>
            </w:r>
            <w:r>
              <w:rPr>
                <w:rFonts w:ascii="Times New Roman" w:hAnsi="Times New Roman"/>
                <w:sz w:val="28"/>
                <w:szCs w:val="28"/>
                <w:lang w:val="uz-Cyrl-UZ"/>
              </w:rPr>
              <w:t>лари; б) иккита симметрия текислигига эга бўл</w:t>
            </w:r>
            <w:r>
              <w:rPr>
                <w:rFonts w:ascii="Times New Roman" w:hAnsi="Times New Roman"/>
                <w:sz w:val="28"/>
                <w:szCs w:val="28"/>
              </w:rPr>
              <w:t>-</w:t>
            </w:r>
            <w:r>
              <w:rPr>
                <w:rFonts w:ascii="Times New Roman" w:hAnsi="Times New Roman"/>
                <w:sz w:val="28"/>
                <w:szCs w:val="28"/>
                <w:lang w:val="uz-Cyrl-UZ"/>
              </w:rPr>
              <w:t>ган ёки симметрияга эга бўлмаган сиртлар.</w:t>
            </w:r>
          </w:p>
        </w:tc>
      </w:tr>
      <w:tr w:rsidR="0092362C" w:rsidRPr="00CC3BB1" w14:paraId="3CA1E191" w14:textId="77777777">
        <w:trPr>
          <w:tblCellSpacing w:w="0" w:type="dxa"/>
          <w:jc w:val="center"/>
        </w:trPr>
        <w:tc>
          <w:tcPr>
            <w:tcW w:w="1954" w:type="pct"/>
          </w:tcPr>
          <w:p w14:paraId="3D441903" w14:textId="77777777" w:rsidR="0092362C" w:rsidRPr="002D2723" w:rsidRDefault="0092362C" w:rsidP="0092362C">
            <w:pPr>
              <w:rPr>
                <w:b/>
                <w:iCs/>
                <w:sz w:val="28"/>
                <w:szCs w:val="28"/>
                <w:lang w:val="uz-Cyrl-UZ"/>
              </w:rPr>
            </w:pPr>
            <w:r w:rsidRPr="002D2723">
              <w:rPr>
                <w:b/>
                <w:iCs/>
                <w:sz w:val="28"/>
                <w:szCs w:val="28"/>
                <w:lang w:val="uz-Cyrl-UZ"/>
              </w:rPr>
              <w:t xml:space="preserve">Асферическое зеркало </w:t>
            </w:r>
          </w:p>
          <w:p w14:paraId="78806A51"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nosferik ko‘zgu</w:t>
            </w:r>
          </w:p>
          <w:p w14:paraId="717BAAA5" w14:textId="58D99469" w:rsidR="0092362C" w:rsidRPr="00A1530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носферик кўзгу</w:t>
            </w:r>
          </w:p>
          <w:p w14:paraId="304E7AA5"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sidRPr="00FB2C8C">
              <w:rPr>
                <w:sz w:val="28"/>
                <w:szCs w:val="28"/>
                <w:lang w:val="uz-Cyrl-UZ"/>
              </w:rPr>
              <w:t>-</w:t>
            </w:r>
            <w:r w:rsidRPr="002D2723">
              <w:rPr>
                <w:b/>
                <w:bCs/>
                <w:color w:val="000000"/>
                <w:sz w:val="28"/>
                <w:szCs w:val="28"/>
                <w:lang w:val="uz-Cyrl-UZ"/>
              </w:rPr>
              <w:t xml:space="preserve"> </w:t>
            </w:r>
            <w:r w:rsidRPr="002D2723">
              <w:rPr>
                <w:iCs/>
                <w:sz w:val="28"/>
                <w:szCs w:val="28"/>
                <w:lang w:val="uz-Cyrl-UZ"/>
              </w:rPr>
              <w:t>aspheric mirror</w:t>
            </w:r>
          </w:p>
        </w:tc>
        <w:tc>
          <w:tcPr>
            <w:tcW w:w="3046" w:type="pct"/>
          </w:tcPr>
          <w:p w14:paraId="4DC3EBC6" w14:textId="77777777" w:rsidR="0092362C" w:rsidRDefault="0092362C" w:rsidP="0092362C">
            <w:pPr>
              <w:jc w:val="both"/>
              <w:rPr>
                <w:sz w:val="28"/>
                <w:szCs w:val="28"/>
                <w:lang w:val="uz-Cyrl-UZ"/>
              </w:rPr>
            </w:pPr>
            <w:r w:rsidRPr="002A323F">
              <w:rPr>
                <w:sz w:val="28"/>
                <w:szCs w:val="28"/>
              </w:rPr>
              <w:t>Несферическое зеркало, используемое в отражающих оптических системах, напр</w:t>
            </w:r>
            <w:r>
              <w:rPr>
                <w:sz w:val="28"/>
                <w:szCs w:val="28"/>
                <w:lang w:val="uz-Cyrl-UZ"/>
              </w:rPr>
              <w:t>имер</w:t>
            </w:r>
            <w:r w:rsidRPr="002A323F">
              <w:rPr>
                <w:sz w:val="28"/>
                <w:szCs w:val="28"/>
              </w:rPr>
              <w:t>, в астрономических телескопах; наиболее часто применяют асферические зеркала в форме параболоидов и эллипсоидов вращения (параболическое зеркало, эллиптическое зеркало).</w:t>
            </w:r>
          </w:p>
          <w:p w14:paraId="7038F0FB" w14:textId="77777777" w:rsidR="0092362C" w:rsidRDefault="0092362C" w:rsidP="0092362C">
            <w:pPr>
              <w:jc w:val="both"/>
              <w:rPr>
                <w:sz w:val="28"/>
                <w:szCs w:val="28"/>
              </w:rPr>
            </w:pPr>
          </w:p>
          <w:p w14:paraId="5381B628" w14:textId="77777777" w:rsidR="0092362C" w:rsidRDefault="0092362C" w:rsidP="0092362C">
            <w:pPr>
              <w:jc w:val="both"/>
              <w:rPr>
                <w:sz w:val="28"/>
                <w:szCs w:val="28"/>
              </w:rPr>
            </w:pPr>
            <w:r>
              <w:rPr>
                <w:sz w:val="28"/>
                <w:szCs w:val="28"/>
                <w:lang w:val="uz-Cyrl-UZ"/>
              </w:rPr>
              <w:t>Qaytaruvchi optik tizimlarda, masalan, astronomik teleskoplarda foydalaniladigan nosferik ko‘zgu; aylanish paraboloidlari va ellipsoidlari (parabolik ko‘zgu, elliptik ko‘zgu) ko‘rinishidagi nosferik ko‘zgular eng ko‘p qo‘llaniladi.</w:t>
            </w:r>
          </w:p>
          <w:p w14:paraId="323608CE" w14:textId="77777777" w:rsidR="0092362C" w:rsidRPr="00815863" w:rsidRDefault="0092362C" w:rsidP="0092362C">
            <w:pPr>
              <w:jc w:val="both"/>
              <w:rPr>
                <w:sz w:val="12"/>
                <w:szCs w:val="12"/>
              </w:rPr>
            </w:pPr>
          </w:p>
          <w:p w14:paraId="5DFC8C5E" w14:textId="77777777" w:rsidR="0092362C" w:rsidRPr="00A1530E" w:rsidRDefault="0092362C" w:rsidP="0092362C">
            <w:pPr>
              <w:jc w:val="both"/>
              <w:rPr>
                <w:sz w:val="28"/>
                <w:szCs w:val="28"/>
                <w:lang w:val="uz-Cyrl-UZ"/>
              </w:rPr>
            </w:pPr>
            <w:r>
              <w:rPr>
                <w:sz w:val="28"/>
                <w:szCs w:val="28"/>
                <w:lang w:val="uz-Cyrl-UZ"/>
              </w:rPr>
              <w:t>Қайтарувчи оптик тизимларда, масалан, астро</w:t>
            </w:r>
            <w:r w:rsidR="00AE5E6B" w:rsidRPr="00AE5E6B">
              <w:rPr>
                <w:sz w:val="28"/>
                <w:szCs w:val="28"/>
              </w:rPr>
              <w:t>-</w:t>
            </w:r>
            <w:r>
              <w:rPr>
                <w:sz w:val="28"/>
                <w:szCs w:val="28"/>
                <w:lang w:val="uz-Cyrl-UZ"/>
              </w:rPr>
              <w:t>номик телескопларда фойдаланиладиган но</w:t>
            </w:r>
            <w:r w:rsidR="00AE5E6B" w:rsidRPr="00AE5E6B">
              <w:rPr>
                <w:sz w:val="28"/>
                <w:szCs w:val="28"/>
              </w:rPr>
              <w:t>-</w:t>
            </w:r>
            <w:r>
              <w:rPr>
                <w:sz w:val="28"/>
                <w:szCs w:val="28"/>
                <w:lang w:val="uz-Cyrl-UZ"/>
              </w:rPr>
              <w:t>сфе</w:t>
            </w:r>
            <w:r w:rsidR="00815863">
              <w:rPr>
                <w:sz w:val="28"/>
                <w:szCs w:val="28"/>
                <w:lang w:val="uz-Cyrl-UZ"/>
              </w:rPr>
              <w:t>-</w:t>
            </w:r>
            <w:r>
              <w:rPr>
                <w:sz w:val="28"/>
                <w:szCs w:val="28"/>
                <w:lang w:val="uz-Cyrl-UZ"/>
              </w:rPr>
              <w:t>рик кўзгу; айланиш параболоидлари ва эллипсо</w:t>
            </w:r>
            <w:r w:rsidR="00815863">
              <w:rPr>
                <w:sz w:val="28"/>
                <w:szCs w:val="28"/>
                <w:lang w:val="uz-Cyrl-UZ"/>
              </w:rPr>
              <w:t>-</w:t>
            </w:r>
            <w:r>
              <w:rPr>
                <w:sz w:val="28"/>
                <w:szCs w:val="28"/>
                <w:lang w:val="uz-Cyrl-UZ"/>
              </w:rPr>
              <w:t>идлари (параболик кўзгу, эллиптик кўзгу) кўринишидаги носферик кўзгулар энг кўп қўлланилади.</w:t>
            </w:r>
          </w:p>
        </w:tc>
      </w:tr>
      <w:tr w:rsidR="0092362C" w:rsidRPr="003D75D3" w14:paraId="629D3E60" w14:textId="77777777">
        <w:trPr>
          <w:tblCellSpacing w:w="0" w:type="dxa"/>
          <w:jc w:val="center"/>
        </w:trPr>
        <w:tc>
          <w:tcPr>
            <w:tcW w:w="1954" w:type="pct"/>
          </w:tcPr>
          <w:p w14:paraId="29575556" w14:textId="77777777" w:rsidR="0092362C" w:rsidRPr="006F4A2C" w:rsidRDefault="0092362C" w:rsidP="0092362C">
            <w:pPr>
              <w:rPr>
                <w:b/>
                <w:bCs/>
                <w:color w:val="000000"/>
                <w:sz w:val="28"/>
                <w:szCs w:val="28"/>
                <w:lang w:val="uz-Cyrl-UZ"/>
              </w:rPr>
            </w:pPr>
            <w:r w:rsidRPr="006F4A2C">
              <w:rPr>
                <w:b/>
                <w:bCs/>
                <w:color w:val="000000"/>
                <w:sz w:val="28"/>
                <w:szCs w:val="28"/>
                <w:lang w:val="uz-Cyrl-UZ"/>
              </w:rPr>
              <w:t>Атмосферная аберрация</w:t>
            </w:r>
          </w:p>
          <w:p w14:paraId="1671A008" w14:textId="14683D4C" w:rsidR="0092362C" w:rsidRPr="006F4A2C" w:rsidRDefault="0092362C" w:rsidP="0092362C">
            <w:pPr>
              <w:rPr>
                <w:bCs/>
                <w:color w:val="000000"/>
                <w:sz w:val="28"/>
                <w:szCs w:val="28"/>
                <w:lang w:val="uz-Cyrl-UZ"/>
              </w:rPr>
            </w:pPr>
            <w:r w:rsidRPr="006F4A2C">
              <w:rPr>
                <w:b/>
                <w:bCs/>
                <w:color w:val="000000"/>
                <w:sz w:val="28"/>
                <w:szCs w:val="28"/>
                <w:lang w:val="uz-Cyrl-UZ"/>
              </w:rPr>
              <w:t xml:space="preserve">uz </w:t>
            </w:r>
            <w:r w:rsidRPr="00FB2C8C">
              <w:rPr>
                <w:sz w:val="28"/>
                <w:szCs w:val="28"/>
                <w:lang w:val="uz-Cyrl-UZ"/>
              </w:rPr>
              <w:t>-</w:t>
            </w:r>
            <w:r w:rsidRPr="006F4A2C">
              <w:rPr>
                <w:bCs/>
                <w:color w:val="000000"/>
                <w:sz w:val="28"/>
                <w:szCs w:val="28"/>
                <w:lang w:val="uz-Cyrl-UZ"/>
              </w:rPr>
              <w:t xml:space="preserve"> atmosfera aberratsiyasi</w:t>
            </w:r>
            <w:r w:rsidR="00A85587">
              <w:rPr>
                <w:bCs/>
                <w:color w:val="000000"/>
                <w:sz w:val="28"/>
                <w:szCs w:val="28"/>
                <w:lang w:val="uz-Cyrl-UZ"/>
              </w:rPr>
              <w:t xml:space="preserve"> </w:t>
            </w:r>
          </w:p>
          <w:p w14:paraId="201519F1" w14:textId="0621CF53" w:rsidR="0092362C" w:rsidRPr="006F4A2C" w:rsidRDefault="00A80D01" w:rsidP="0092362C">
            <w:pPr>
              <w:rPr>
                <w:b/>
                <w:bCs/>
                <w:color w:val="000000"/>
                <w:sz w:val="28"/>
                <w:szCs w:val="28"/>
                <w:lang w:val="uz-Cyrl-UZ"/>
              </w:rPr>
            </w:pPr>
            <w:r>
              <w:rPr>
                <w:bCs/>
                <w:color w:val="000000"/>
                <w:sz w:val="28"/>
                <w:szCs w:val="28"/>
                <w:lang w:val="uz-Cyrl-UZ"/>
              </w:rPr>
              <w:t xml:space="preserve"> </w:t>
            </w:r>
            <w:r w:rsidR="0092362C" w:rsidRPr="006F4A2C">
              <w:rPr>
                <w:bCs/>
                <w:color w:val="000000"/>
                <w:sz w:val="28"/>
                <w:szCs w:val="28"/>
                <w:lang w:val="uz-Cyrl-UZ"/>
              </w:rPr>
              <w:t>атмосфера аберрацияси</w:t>
            </w:r>
          </w:p>
          <w:p w14:paraId="6490ED84" w14:textId="77777777" w:rsidR="0092362C" w:rsidRPr="006F4A2C" w:rsidRDefault="0092362C" w:rsidP="0092362C">
            <w:pPr>
              <w:rPr>
                <w:b/>
                <w:iCs/>
                <w:sz w:val="28"/>
                <w:szCs w:val="28"/>
                <w:lang w:val="uz-Cyrl-UZ"/>
              </w:rPr>
            </w:pPr>
            <w:r w:rsidRPr="006F4A2C">
              <w:rPr>
                <w:b/>
                <w:bCs/>
                <w:color w:val="000000"/>
                <w:sz w:val="28"/>
                <w:szCs w:val="28"/>
                <w:lang w:val="uz-Cyrl-UZ"/>
              </w:rPr>
              <w:lastRenderedPageBreak/>
              <w:t xml:space="preserve">en </w:t>
            </w:r>
            <w:r w:rsidRPr="00FB2C8C">
              <w:rPr>
                <w:sz w:val="28"/>
                <w:szCs w:val="28"/>
                <w:lang w:val="uz-Cyrl-UZ"/>
              </w:rPr>
              <w:t>-</w:t>
            </w:r>
            <w:r w:rsidRPr="006F4A2C">
              <w:rPr>
                <w:b/>
                <w:bCs/>
                <w:color w:val="000000"/>
                <w:sz w:val="28"/>
                <w:szCs w:val="28"/>
                <w:lang w:val="uz-Cyrl-UZ"/>
              </w:rPr>
              <w:t xml:space="preserve"> </w:t>
            </w:r>
            <w:r w:rsidRPr="006F4A2C">
              <w:rPr>
                <w:bCs/>
                <w:color w:val="000000"/>
                <w:sz w:val="28"/>
                <w:szCs w:val="28"/>
                <w:lang w:val="uz-Cyrl-UZ"/>
              </w:rPr>
              <w:t>atmospheric aberration</w:t>
            </w:r>
          </w:p>
        </w:tc>
        <w:tc>
          <w:tcPr>
            <w:tcW w:w="3046" w:type="pct"/>
          </w:tcPr>
          <w:p w14:paraId="26F4DF49" w14:textId="77777777" w:rsidR="0092362C" w:rsidRPr="006F4A2C" w:rsidRDefault="0092362C" w:rsidP="0092362C">
            <w:pPr>
              <w:jc w:val="both"/>
              <w:rPr>
                <w:bCs/>
                <w:color w:val="000000"/>
                <w:sz w:val="28"/>
                <w:szCs w:val="28"/>
              </w:rPr>
            </w:pPr>
            <w:r w:rsidRPr="006F4A2C">
              <w:rPr>
                <w:bCs/>
                <w:color w:val="000000"/>
                <w:sz w:val="28"/>
                <w:szCs w:val="28"/>
                <w:lang w:val="uz-Cyrl-UZ"/>
              </w:rPr>
              <w:lastRenderedPageBreak/>
              <w:t>Искажения прямол</w:t>
            </w:r>
            <w:r w:rsidRPr="006F4A2C">
              <w:rPr>
                <w:bCs/>
                <w:color w:val="000000"/>
                <w:sz w:val="28"/>
                <w:szCs w:val="28"/>
              </w:rPr>
              <w:t>инейной траектории распространения света вследствие малых флуктуаций показателя преломления воздуха; для волн опти</w:t>
            </w:r>
            <w:r w:rsidRPr="006F4A2C">
              <w:rPr>
                <w:bCs/>
                <w:color w:val="000000"/>
                <w:sz w:val="28"/>
                <w:szCs w:val="28"/>
              </w:rPr>
              <w:lastRenderedPageBreak/>
              <w:t>ческого диапазона главную роль колебаниях показателя преломления играют небольшие вариации температуры (0,1-1°С), которые в свою очередь, вызываются турбулентным перемешиваниям воздуха ветром и конвекцией; еще одной причиной может быть самовоздействие света для мощных пусков лазерного излучения.</w:t>
            </w:r>
          </w:p>
          <w:p w14:paraId="1B26B070" w14:textId="77777777" w:rsidR="0092362C" w:rsidRPr="00B23C99" w:rsidRDefault="0092362C" w:rsidP="0092362C">
            <w:pPr>
              <w:jc w:val="both"/>
              <w:rPr>
                <w:bCs/>
                <w:color w:val="000000"/>
              </w:rPr>
            </w:pPr>
          </w:p>
          <w:p w14:paraId="364B8604" w14:textId="77777777" w:rsidR="0092362C" w:rsidRPr="006F4A2C" w:rsidRDefault="0092362C" w:rsidP="0092362C">
            <w:pPr>
              <w:jc w:val="both"/>
              <w:rPr>
                <w:bCs/>
                <w:color w:val="000000"/>
                <w:sz w:val="28"/>
                <w:szCs w:val="28"/>
              </w:rPr>
            </w:pPr>
            <w:r w:rsidRPr="006F4A2C">
              <w:rPr>
                <w:color w:val="000000"/>
                <w:sz w:val="28"/>
                <w:szCs w:val="28"/>
                <w:lang w:val="uz-Cyrl-UZ"/>
              </w:rPr>
              <w:t>Havo sindirish ko‘rsatkichining kichik fluktuatsiya</w:t>
            </w:r>
            <w:r>
              <w:rPr>
                <w:color w:val="000000"/>
                <w:sz w:val="28"/>
                <w:szCs w:val="28"/>
                <w:lang w:val="uz-Cyrl-UZ"/>
              </w:rPr>
              <w:t>-</w:t>
            </w:r>
            <w:r w:rsidRPr="006F4A2C">
              <w:rPr>
                <w:color w:val="000000"/>
                <w:sz w:val="28"/>
                <w:szCs w:val="28"/>
                <w:lang w:val="uz-Cyrl-UZ"/>
              </w:rPr>
              <w:t>lari natijasida yorug‘lik tarqalishi to‘g‘ri chiziqli tra</w:t>
            </w:r>
            <w:r>
              <w:rPr>
                <w:color w:val="000000"/>
                <w:sz w:val="28"/>
                <w:szCs w:val="28"/>
                <w:lang w:val="uz-Latn-UZ"/>
              </w:rPr>
              <w:t>y</w:t>
            </w:r>
            <w:r w:rsidRPr="006F4A2C">
              <w:rPr>
                <w:color w:val="000000"/>
                <w:sz w:val="28"/>
                <w:szCs w:val="28"/>
                <w:lang w:val="uz-Cyrl-UZ"/>
              </w:rPr>
              <w:t>ektoriyasining buzilishi; optik diapazondagi to‘lqinlar uchun sindirish ko‘rsatkichi tebranish</w:t>
            </w:r>
            <w:r>
              <w:rPr>
                <w:color w:val="000000"/>
                <w:sz w:val="28"/>
                <w:szCs w:val="28"/>
                <w:lang w:val="uz-Cyrl-UZ"/>
              </w:rPr>
              <w:t>-</w:t>
            </w:r>
            <w:r w:rsidRPr="006F4A2C">
              <w:rPr>
                <w:color w:val="000000"/>
                <w:sz w:val="28"/>
                <w:szCs w:val="28"/>
                <w:lang w:val="uz-Cyrl-UZ"/>
              </w:rPr>
              <w:t xml:space="preserve">laridagi asosiy rolni uncha katta bo‘lmagan </w:t>
            </w:r>
            <w:r w:rsidRPr="006F4A2C">
              <w:rPr>
                <w:bCs/>
                <w:color w:val="000000"/>
                <w:sz w:val="28"/>
                <w:szCs w:val="28"/>
                <w:lang w:val="uz-Cyrl-UZ"/>
              </w:rPr>
              <w:t>(0,1-1°S), konveksiya va havoning shamol bilan turbulent aralashishi keltirib chiqaradigan temperatura variat</w:t>
            </w:r>
            <w:r w:rsidR="00815863">
              <w:rPr>
                <w:bCs/>
                <w:color w:val="000000"/>
                <w:sz w:val="28"/>
                <w:szCs w:val="28"/>
                <w:lang w:val="uz-Cyrl-UZ"/>
              </w:rPr>
              <w:t>-</w:t>
            </w:r>
            <w:r w:rsidRPr="006F4A2C">
              <w:rPr>
                <w:bCs/>
                <w:color w:val="000000"/>
                <w:sz w:val="28"/>
                <w:szCs w:val="28"/>
                <w:lang w:val="uz-Cyrl-UZ"/>
              </w:rPr>
              <w:t>siyalari o‘ynaydi; lazer nurlanishning kuchli dastala</w:t>
            </w:r>
            <w:r w:rsidR="00815863">
              <w:rPr>
                <w:bCs/>
                <w:color w:val="000000"/>
                <w:sz w:val="28"/>
                <w:szCs w:val="28"/>
                <w:lang w:val="uz-Cyrl-UZ"/>
              </w:rPr>
              <w:t>-</w:t>
            </w:r>
            <w:r w:rsidRPr="006F4A2C">
              <w:rPr>
                <w:bCs/>
                <w:color w:val="000000"/>
                <w:sz w:val="28"/>
                <w:szCs w:val="28"/>
                <w:lang w:val="uz-Cyrl-UZ"/>
              </w:rPr>
              <w:t>ri uchun nurning o‘z-o‘zidan ta’sir etishi yana bitta sabab bo‘lishi mumkin.</w:t>
            </w:r>
          </w:p>
          <w:p w14:paraId="0A610C51" w14:textId="77777777" w:rsidR="0092362C" w:rsidRPr="00B23C99" w:rsidRDefault="0092362C" w:rsidP="0092362C">
            <w:pPr>
              <w:jc w:val="both"/>
              <w:rPr>
                <w:bCs/>
                <w:color w:val="000000"/>
                <w:lang w:val="uz-Cyrl-UZ"/>
              </w:rPr>
            </w:pPr>
          </w:p>
          <w:p w14:paraId="48223021" w14:textId="77777777" w:rsidR="0092362C" w:rsidRPr="006F4A2C" w:rsidRDefault="0092362C" w:rsidP="0092362C">
            <w:pPr>
              <w:jc w:val="both"/>
              <w:rPr>
                <w:sz w:val="28"/>
                <w:szCs w:val="28"/>
                <w:lang w:val="uz-Cyrl-UZ"/>
              </w:rPr>
            </w:pPr>
            <w:r w:rsidRPr="006F4A2C">
              <w:rPr>
                <w:color w:val="000000"/>
                <w:sz w:val="28"/>
                <w:szCs w:val="28"/>
                <w:lang w:val="uz-Cyrl-UZ"/>
              </w:rPr>
              <w:t>Ҳаво синдириш кўрсаткичининг кичик флуктуа</w:t>
            </w:r>
            <w:r w:rsidR="00327D52">
              <w:rPr>
                <w:color w:val="000000"/>
                <w:sz w:val="28"/>
                <w:szCs w:val="28"/>
                <w:lang w:val="uz-Cyrl-UZ"/>
              </w:rPr>
              <w:t>-</w:t>
            </w:r>
            <w:r w:rsidRPr="006F4A2C">
              <w:rPr>
                <w:color w:val="000000"/>
                <w:sz w:val="28"/>
                <w:szCs w:val="28"/>
                <w:lang w:val="uz-Cyrl-UZ"/>
              </w:rPr>
              <w:t>циялари натижасида ёруғлик тарқалиши тўғри чизиқли траекториясининг бузилиши; оптик диапазондаги тўлқинлар учун синдириш кўрсат</w:t>
            </w:r>
            <w:r w:rsidR="00327D52">
              <w:rPr>
                <w:color w:val="000000"/>
                <w:sz w:val="28"/>
                <w:szCs w:val="28"/>
                <w:lang w:val="uz-Cyrl-UZ"/>
              </w:rPr>
              <w:t>-</w:t>
            </w:r>
            <w:r w:rsidRPr="006F4A2C">
              <w:rPr>
                <w:color w:val="000000"/>
                <w:sz w:val="28"/>
                <w:szCs w:val="28"/>
                <w:lang w:val="uz-Cyrl-UZ"/>
              </w:rPr>
              <w:t xml:space="preserve">кичи тебранишларидаги асосий ролни унча катта бўлмаган </w:t>
            </w:r>
            <w:r w:rsidRPr="006F4A2C">
              <w:rPr>
                <w:bCs/>
                <w:color w:val="000000"/>
                <w:sz w:val="28"/>
                <w:szCs w:val="28"/>
                <w:lang w:val="uz-Cyrl-UZ"/>
              </w:rPr>
              <w:t>(0,1-1°С), конвекция ва ҳавонинг ша</w:t>
            </w:r>
            <w:r w:rsidR="00815863">
              <w:rPr>
                <w:bCs/>
                <w:color w:val="000000"/>
                <w:sz w:val="28"/>
                <w:szCs w:val="28"/>
                <w:lang w:val="uz-Cyrl-UZ"/>
              </w:rPr>
              <w:t>-</w:t>
            </w:r>
            <w:r w:rsidRPr="006F4A2C">
              <w:rPr>
                <w:bCs/>
                <w:color w:val="000000"/>
                <w:sz w:val="28"/>
                <w:szCs w:val="28"/>
                <w:lang w:val="uz-Cyrl-UZ"/>
              </w:rPr>
              <w:t>мол билан турбулент аралашиши келтириб чиқарадиган температура вариациялари ўйнайди; лазер нурланишнинг кучли дасталари учун нурнинг ўз-ўзидан таъсир этиши яна битта сабаб бўлиши мумкин.</w:t>
            </w:r>
          </w:p>
        </w:tc>
      </w:tr>
      <w:tr w:rsidR="0092362C" w:rsidRPr="00CC3BB1" w14:paraId="3229B6C8" w14:textId="77777777">
        <w:trPr>
          <w:tblCellSpacing w:w="0" w:type="dxa"/>
          <w:jc w:val="center"/>
        </w:trPr>
        <w:tc>
          <w:tcPr>
            <w:tcW w:w="1954" w:type="pct"/>
          </w:tcPr>
          <w:p w14:paraId="456EC14A" w14:textId="77777777" w:rsidR="0092362C" w:rsidRPr="002D2723" w:rsidRDefault="0092362C" w:rsidP="0092362C">
            <w:pPr>
              <w:rPr>
                <w:b/>
                <w:iCs/>
                <w:sz w:val="28"/>
                <w:szCs w:val="28"/>
                <w:lang w:val="uz-Cyrl-UZ"/>
              </w:rPr>
            </w:pPr>
            <w:r w:rsidRPr="002D2723">
              <w:rPr>
                <w:b/>
                <w:iCs/>
                <w:sz w:val="28"/>
                <w:szCs w:val="28"/>
                <w:lang w:val="uz-Cyrl-UZ"/>
              </w:rPr>
              <w:lastRenderedPageBreak/>
              <w:t xml:space="preserve">Атмосферная оптика </w:t>
            </w:r>
          </w:p>
          <w:p w14:paraId="44FA1A9C" w14:textId="77777777" w:rsidR="0092362C" w:rsidRPr="00003F43"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sidRPr="00003F43">
              <w:rPr>
                <w:b/>
                <w:bCs/>
                <w:color w:val="000000"/>
                <w:sz w:val="28"/>
                <w:szCs w:val="28"/>
                <w:lang w:val="uz-Cyrl-UZ"/>
              </w:rPr>
              <w:t xml:space="preserve"> </w:t>
            </w:r>
            <w:r>
              <w:rPr>
                <w:bCs/>
                <w:color w:val="000000"/>
                <w:sz w:val="28"/>
                <w:szCs w:val="28"/>
                <w:lang w:val="uz-Cyrl-UZ"/>
              </w:rPr>
              <w:t>atmosfera optikasi</w:t>
            </w:r>
          </w:p>
          <w:p w14:paraId="49DBADA2" w14:textId="63CC07B2" w:rsidR="0092362C" w:rsidRPr="00E440F8"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атмосфера оптикаси</w:t>
            </w:r>
          </w:p>
          <w:p w14:paraId="0BA10D53" w14:textId="77777777" w:rsidR="0092362C" w:rsidRPr="002D2723" w:rsidRDefault="0092362C" w:rsidP="0092362C">
            <w:pPr>
              <w:rPr>
                <w:b/>
                <w:sz w:val="28"/>
                <w:szCs w:val="28"/>
                <w:lang w:val="uz-Cyrl-UZ"/>
              </w:rPr>
            </w:pPr>
            <w:r w:rsidRPr="002D2723">
              <w:rPr>
                <w:b/>
                <w:bCs/>
                <w:color w:val="000000"/>
                <w:sz w:val="28"/>
                <w:szCs w:val="28"/>
                <w:lang w:val="uz-Cyrl-UZ"/>
              </w:rPr>
              <w:t xml:space="preserve">en </w:t>
            </w:r>
            <w:r>
              <w:rPr>
                <w:bCs/>
                <w:color w:val="000000"/>
                <w:sz w:val="28"/>
                <w:szCs w:val="28"/>
              </w:rPr>
              <w:t>-</w:t>
            </w:r>
            <w:r w:rsidRPr="002D2723">
              <w:rPr>
                <w:b/>
                <w:bCs/>
                <w:color w:val="000000"/>
                <w:sz w:val="28"/>
                <w:szCs w:val="28"/>
                <w:lang w:val="uz-Cyrl-UZ"/>
              </w:rPr>
              <w:t xml:space="preserve"> </w:t>
            </w:r>
            <w:r w:rsidRPr="002D2723">
              <w:rPr>
                <w:sz w:val="28"/>
                <w:szCs w:val="28"/>
                <w:lang w:val="uz-Cyrl-UZ"/>
              </w:rPr>
              <w:t>atmospheric optics</w:t>
            </w:r>
          </w:p>
        </w:tc>
        <w:tc>
          <w:tcPr>
            <w:tcW w:w="3046" w:type="pct"/>
          </w:tcPr>
          <w:p w14:paraId="3C88EB17" w14:textId="77777777" w:rsidR="0092362C" w:rsidRDefault="0092362C" w:rsidP="0092362C">
            <w:pPr>
              <w:jc w:val="both"/>
              <w:rPr>
                <w:sz w:val="28"/>
                <w:szCs w:val="28"/>
                <w:lang w:val="uz-Cyrl-UZ"/>
              </w:rPr>
            </w:pPr>
            <w:r>
              <w:rPr>
                <w:sz w:val="28"/>
                <w:szCs w:val="28"/>
              </w:rPr>
              <w:t>Исследование</w:t>
            </w:r>
            <w:r w:rsidRPr="002A323F">
              <w:rPr>
                <w:sz w:val="28"/>
                <w:szCs w:val="28"/>
              </w:rPr>
              <w:t xml:space="preserve"> характеристик оптиче</w:t>
            </w:r>
            <w:r w:rsidRPr="002A323F">
              <w:rPr>
                <w:sz w:val="28"/>
                <w:szCs w:val="28"/>
              </w:rPr>
              <w:softHyphen/>
              <w:t>ского излуч</w:t>
            </w:r>
            <w:r>
              <w:rPr>
                <w:sz w:val="28"/>
                <w:szCs w:val="28"/>
                <w:lang w:val="uz-Cyrl-UZ"/>
              </w:rPr>
              <w:t>е</w:t>
            </w:r>
            <w:r>
              <w:rPr>
                <w:sz w:val="28"/>
                <w:szCs w:val="28"/>
              </w:rPr>
              <w:t>ния</w:t>
            </w:r>
            <w:r w:rsidRPr="002A323F">
              <w:rPr>
                <w:sz w:val="28"/>
                <w:szCs w:val="28"/>
              </w:rPr>
              <w:t>, подвергаемого воздействию атмосферы; изучение рассеяния, поглощения, преломления, отражения и дифракции оптического излучения в атмосфере Земли.</w:t>
            </w:r>
          </w:p>
          <w:p w14:paraId="6BAFA533" w14:textId="77777777" w:rsidR="0092362C" w:rsidRDefault="0092362C" w:rsidP="0092362C">
            <w:pPr>
              <w:jc w:val="both"/>
              <w:rPr>
                <w:sz w:val="28"/>
                <w:szCs w:val="28"/>
              </w:rPr>
            </w:pPr>
          </w:p>
          <w:p w14:paraId="4C61792E" w14:textId="77777777" w:rsidR="0092362C" w:rsidRDefault="0092362C" w:rsidP="0092362C">
            <w:pPr>
              <w:jc w:val="both"/>
              <w:rPr>
                <w:sz w:val="28"/>
                <w:szCs w:val="28"/>
              </w:rPr>
            </w:pPr>
            <w:r>
              <w:rPr>
                <w:sz w:val="28"/>
                <w:szCs w:val="28"/>
                <w:lang w:val="uz-Cyrl-UZ"/>
              </w:rPr>
              <w:t>Atmosfera ta’siriga tortilgan optik nurlanish xarakteristikalarini o‘rganish; Yer atmosferasida optik nurlanishning sochilishini, yutilishini, sinishini, qaytishini va difraksiyasini o‘rganish.</w:t>
            </w:r>
          </w:p>
          <w:p w14:paraId="5272CA07" w14:textId="77777777" w:rsidR="0092362C" w:rsidRPr="00003F43" w:rsidRDefault="0092362C" w:rsidP="0092362C">
            <w:pPr>
              <w:jc w:val="both"/>
              <w:rPr>
                <w:sz w:val="28"/>
                <w:szCs w:val="28"/>
              </w:rPr>
            </w:pPr>
          </w:p>
          <w:p w14:paraId="18BD5319" w14:textId="77777777" w:rsidR="0092362C" w:rsidRPr="00FA2E40" w:rsidRDefault="0092362C" w:rsidP="0092362C">
            <w:pPr>
              <w:jc w:val="both"/>
              <w:rPr>
                <w:i/>
                <w:iCs/>
                <w:sz w:val="28"/>
                <w:szCs w:val="28"/>
                <w:lang w:val="uz-Cyrl-UZ"/>
              </w:rPr>
            </w:pPr>
            <w:r>
              <w:rPr>
                <w:sz w:val="28"/>
                <w:szCs w:val="28"/>
                <w:lang w:val="uz-Cyrl-UZ"/>
              </w:rPr>
              <w:t>Атмосфера таъсирига тортилган оптик нурланиш характеристикаларини ўрганиш; Ер атмосфера-</w:t>
            </w:r>
            <w:r>
              <w:rPr>
                <w:sz w:val="28"/>
                <w:szCs w:val="28"/>
                <w:lang w:val="uz-Cyrl-UZ"/>
              </w:rPr>
              <w:lastRenderedPageBreak/>
              <w:t>сида оптик нурланишнинг сочилишини, ютили-шини, синишини, қайтишини ва дифракциясини ўрганиш.</w:t>
            </w:r>
          </w:p>
        </w:tc>
      </w:tr>
      <w:tr w:rsidR="0092362C" w:rsidRPr="00CC3BB1" w14:paraId="0A979BE3" w14:textId="77777777">
        <w:trPr>
          <w:tblCellSpacing w:w="0" w:type="dxa"/>
          <w:jc w:val="center"/>
        </w:trPr>
        <w:tc>
          <w:tcPr>
            <w:tcW w:w="1954" w:type="pct"/>
          </w:tcPr>
          <w:p w14:paraId="0555E230" w14:textId="77777777" w:rsidR="0092362C" w:rsidRPr="00D338EC" w:rsidRDefault="0092362C" w:rsidP="0092362C">
            <w:pPr>
              <w:rPr>
                <w:b/>
                <w:bCs/>
                <w:color w:val="000000"/>
                <w:sz w:val="28"/>
                <w:szCs w:val="28"/>
                <w:lang w:val="uz-Cyrl-UZ"/>
              </w:rPr>
            </w:pPr>
            <w:r w:rsidRPr="00D338EC">
              <w:rPr>
                <w:b/>
                <w:bCs/>
                <w:color w:val="000000"/>
                <w:sz w:val="28"/>
                <w:szCs w:val="28"/>
                <w:lang w:val="uz-Cyrl-UZ"/>
              </w:rPr>
              <w:lastRenderedPageBreak/>
              <w:t xml:space="preserve">Атмосферное поглощение </w:t>
            </w:r>
          </w:p>
          <w:p w14:paraId="4AD30282" w14:textId="77777777" w:rsidR="0092362C" w:rsidRPr="00003F43" w:rsidRDefault="0092362C" w:rsidP="0092362C">
            <w:pPr>
              <w:rPr>
                <w:bCs/>
                <w:color w:val="000000"/>
                <w:sz w:val="28"/>
                <w:szCs w:val="28"/>
                <w:lang w:val="uz-Cyrl-UZ"/>
              </w:rPr>
            </w:pPr>
            <w:r w:rsidRPr="00D338EC">
              <w:rPr>
                <w:b/>
                <w:bCs/>
                <w:color w:val="000000"/>
                <w:sz w:val="28"/>
                <w:szCs w:val="28"/>
                <w:lang w:val="uz-Cyrl-UZ"/>
              </w:rPr>
              <w:t xml:space="preserve">uz </w:t>
            </w:r>
            <w:r>
              <w:rPr>
                <w:bCs/>
                <w:color w:val="000000"/>
                <w:sz w:val="28"/>
                <w:szCs w:val="28"/>
                <w:lang w:val="uz-Cyrl-UZ"/>
              </w:rPr>
              <w:t>-</w:t>
            </w:r>
            <w:r w:rsidRPr="00003F43">
              <w:rPr>
                <w:bCs/>
                <w:color w:val="000000"/>
                <w:sz w:val="28"/>
                <w:szCs w:val="28"/>
                <w:lang w:val="uz-Cyrl-UZ"/>
              </w:rPr>
              <w:t xml:space="preserve"> </w:t>
            </w:r>
            <w:r>
              <w:rPr>
                <w:bCs/>
                <w:color w:val="000000"/>
                <w:sz w:val="28"/>
                <w:szCs w:val="28"/>
                <w:lang w:val="uz-Cyrl-UZ"/>
              </w:rPr>
              <w:t>atmosferada yutilish</w:t>
            </w:r>
          </w:p>
          <w:p w14:paraId="1C142279" w14:textId="0ED5AFD8" w:rsidR="0092362C" w:rsidRPr="00D338EC"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атмосферада ютилиш </w:t>
            </w:r>
          </w:p>
          <w:p w14:paraId="4B7B4F5A" w14:textId="77777777" w:rsidR="0092362C" w:rsidRPr="00D338EC" w:rsidRDefault="0092362C" w:rsidP="0092362C">
            <w:pPr>
              <w:rPr>
                <w:b/>
                <w:bCs/>
                <w:color w:val="000000"/>
                <w:sz w:val="28"/>
                <w:szCs w:val="28"/>
                <w:lang w:val="uz-Cyrl-UZ"/>
              </w:rPr>
            </w:pPr>
            <w:r w:rsidRPr="00D338EC">
              <w:rPr>
                <w:b/>
                <w:bCs/>
                <w:color w:val="000000"/>
                <w:sz w:val="28"/>
                <w:szCs w:val="28"/>
                <w:lang w:val="uz-Cyrl-UZ"/>
              </w:rPr>
              <w:t xml:space="preserve">en </w:t>
            </w:r>
            <w:r>
              <w:rPr>
                <w:bCs/>
                <w:color w:val="000000"/>
                <w:sz w:val="28"/>
                <w:szCs w:val="28"/>
                <w:lang w:val="uz-Cyrl-UZ"/>
              </w:rPr>
              <w:t>-</w:t>
            </w:r>
            <w:r w:rsidRPr="00D338EC">
              <w:rPr>
                <w:b/>
                <w:bCs/>
                <w:color w:val="000000"/>
                <w:sz w:val="28"/>
                <w:szCs w:val="28"/>
                <w:lang w:val="uz-Cyrl-UZ"/>
              </w:rPr>
              <w:t xml:space="preserve"> </w:t>
            </w:r>
            <w:r w:rsidRPr="00D201A5">
              <w:rPr>
                <w:bCs/>
                <w:color w:val="000000"/>
                <w:sz w:val="28"/>
                <w:szCs w:val="28"/>
                <w:lang w:val="uz-Cyrl-UZ"/>
              </w:rPr>
              <w:t>atmospheric absorption</w:t>
            </w:r>
          </w:p>
        </w:tc>
        <w:tc>
          <w:tcPr>
            <w:tcW w:w="3046" w:type="pct"/>
          </w:tcPr>
          <w:p w14:paraId="54A00FE7" w14:textId="77777777" w:rsidR="0092362C" w:rsidRDefault="0092362C" w:rsidP="0092362C">
            <w:pPr>
              <w:jc w:val="both"/>
              <w:rPr>
                <w:color w:val="000000"/>
                <w:sz w:val="28"/>
                <w:szCs w:val="28"/>
                <w:lang w:val="uz-Cyrl-UZ"/>
              </w:rPr>
            </w:pPr>
            <w:r w:rsidRPr="002A323F">
              <w:rPr>
                <w:color w:val="000000"/>
                <w:sz w:val="28"/>
                <w:szCs w:val="28"/>
              </w:rPr>
              <w:t xml:space="preserve">Явление, при котором радиоспектр образуется со стороны коротких длин волн из-за поглощения их в земной атмосфере молекулами и атомами кислорода, азота и водяных паров; </w:t>
            </w:r>
            <w:r>
              <w:rPr>
                <w:color w:val="000000"/>
                <w:sz w:val="28"/>
                <w:szCs w:val="28"/>
              </w:rPr>
              <w:t xml:space="preserve">в </w:t>
            </w:r>
            <w:r w:rsidRPr="002A323F">
              <w:rPr>
                <w:color w:val="000000"/>
                <w:sz w:val="28"/>
                <w:szCs w:val="28"/>
              </w:rPr>
              <w:t>опт</w:t>
            </w:r>
            <w:r>
              <w:rPr>
                <w:color w:val="000000"/>
                <w:sz w:val="28"/>
                <w:szCs w:val="28"/>
              </w:rPr>
              <w:t>ике</w:t>
            </w:r>
            <w:r w:rsidRPr="002A323F">
              <w:rPr>
                <w:color w:val="000000"/>
                <w:sz w:val="28"/>
                <w:szCs w:val="28"/>
              </w:rPr>
              <w:t xml:space="preserve"> поглощение света в атмосфере.</w:t>
            </w:r>
          </w:p>
          <w:p w14:paraId="1B8EF374" w14:textId="77777777" w:rsidR="0092362C" w:rsidRDefault="0092362C" w:rsidP="0092362C">
            <w:pPr>
              <w:jc w:val="both"/>
              <w:rPr>
                <w:color w:val="000000"/>
                <w:sz w:val="28"/>
                <w:szCs w:val="28"/>
              </w:rPr>
            </w:pPr>
          </w:p>
          <w:p w14:paraId="561E5725" w14:textId="77777777" w:rsidR="0092362C" w:rsidRDefault="0092362C" w:rsidP="0092362C">
            <w:pPr>
              <w:jc w:val="both"/>
              <w:rPr>
                <w:color w:val="000000"/>
                <w:sz w:val="28"/>
                <w:szCs w:val="28"/>
              </w:rPr>
            </w:pPr>
            <w:r>
              <w:rPr>
                <w:color w:val="000000"/>
                <w:sz w:val="28"/>
                <w:szCs w:val="28"/>
                <w:lang w:val="uz-Cyrl-UZ"/>
              </w:rPr>
              <w:t xml:space="preserve">Radiospektr qisqa to‘lqin uzunliklari tomonidan, ularni </w:t>
            </w:r>
            <w:r>
              <w:rPr>
                <w:sz w:val="28"/>
                <w:szCs w:val="28"/>
                <w:lang w:val="uz-Cyrl-UZ"/>
              </w:rPr>
              <w:t>y</w:t>
            </w:r>
            <w:r>
              <w:rPr>
                <w:color w:val="000000"/>
                <w:sz w:val="28"/>
                <w:szCs w:val="28"/>
                <w:lang w:val="uz-Cyrl-UZ"/>
              </w:rPr>
              <w:t xml:space="preserve">er atmosferasida kislorod, azot molekulalari va atomlari ham suv bug‘lari yutishi tufayli hosil bo‘ladigan hodisa; </w:t>
            </w:r>
            <w:r>
              <w:rPr>
                <w:color w:val="000000"/>
                <w:sz w:val="28"/>
                <w:szCs w:val="28"/>
                <w:lang w:val="uz-Latn-UZ"/>
              </w:rPr>
              <w:t xml:space="preserve">optikada </w:t>
            </w:r>
            <w:r>
              <w:rPr>
                <w:color w:val="000000"/>
                <w:sz w:val="28"/>
                <w:szCs w:val="28"/>
                <w:lang w:val="uz-Cyrl-UZ"/>
              </w:rPr>
              <w:t>yorug‘likning atmosferada yutilishi.</w:t>
            </w:r>
          </w:p>
          <w:p w14:paraId="65021482" w14:textId="77777777" w:rsidR="0092362C" w:rsidRPr="00B23C99" w:rsidRDefault="0092362C" w:rsidP="0092362C">
            <w:pPr>
              <w:jc w:val="both"/>
              <w:rPr>
                <w:color w:val="000000"/>
                <w:sz w:val="16"/>
                <w:szCs w:val="16"/>
              </w:rPr>
            </w:pPr>
          </w:p>
          <w:p w14:paraId="1BD9B8EA" w14:textId="77777777" w:rsidR="0092362C" w:rsidRPr="00D201A5" w:rsidRDefault="0092362C" w:rsidP="0092362C">
            <w:pPr>
              <w:jc w:val="both"/>
              <w:rPr>
                <w:color w:val="000000"/>
                <w:sz w:val="28"/>
                <w:szCs w:val="28"/>
                <w:lang w:val="uz-Cyrl-UZ"/>
              </w:rPr>
            </w:pPr>
            <w:r>
              <w:rPr>
                <w:color w:val="000000"/>
                <w:sz w:val="28"/>
                <w:szCs w:val="28"/>
                <w:lang w:val="uz-Cyrl-UZ"/>
              </w:rPr>
              <w:t>Радиоспектр қисқа тўлқин узунликлари томони-дан, уларни ер атмосферасида кислород, азот молекулалари ва атомлари ҳам сув буғлари ютиши туфайли ҳосил бўладиган ҳодиса; оптикада ёруғликнинг атмосферада ютилиши.</w:t>
            </w:r>
          </w:p>
        </w:tc>
      </w:tr>
      <w:tr w:rsidR="0092362C" w:rsidRPr="003D75D3" w14:paraId="70E609C6" w14:textId="77777777">
        <w:trPr>
          <w:tblCellSpacing w:w="0" w:type="dxa"/>
          <w:jc w:val="center"/>
        </w:trPr>
        <w:tc>
          <w:tcPr>
            <w:tcW w:w="1954" w:type="pct"/>
          </w:tcPr>
          <w:p w14:paraId="754413C0" w14:textId="77777777" w:rsidR="0092362C" w:rsidRPr="008270C2" w:rsidRDefault="0092362C" w:rsidP="0092362C">
            <w:pPr>
              <w:rPr>
                <w:b/>
                <w:bCs/>
                <w:sz w:val="28"/>
                <w:szCs w:val="28"/>
                <w:lang w:val="uz-Cyrl-UZ"/>
              </w:rPr>
            </w:pPr>
            <w:r w:rsidRPr="00502F2F">
              <w:rPr>
                <w:b/>
                <w:bCs/>
                <w:sz w:val="28"/>
                <w:szCs w:val="28"/>
                <w:lang w:val="uz-Cyrl-UZ"/>
              </w:rPr>
              <w:t>Атомизатор</w:t>
            </w:r>
          </w:p>
          <w:p w14:paraId="4FB6A71B"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atomizator</w:t>
            </w:r>
          </w:p>
          <w:p w14:paraId="2D35A87A" w14:textId="040FDE2F" w:rsidR="0092362C" w:rsidRPr="00502F2F" w:rsidRDefault="00A85587" w:rsidP="0092362C">
            <w:pPr>
              <w:rPr>
                <w:b/>
                <w:bCs/>
                <w:color w:val="000000"/>
                <w:sz w:val="28"/>
                <w:szCs w:val="28"/>
                <w:lang w:val="uz-Cyrl-UZ"/>
              </w:rPr>
            </w:pPr>
            <w:r>
              <w:rPr>
                <w:b/>
                <w:bCs/>
                <w:color w:val="000000"/>
                <w:sz w:val="28"/>
                <w:szCs w:val="28"/>
                <w:lang w:val="uz-Cyrl-UZ"/>
              </w:rPr>
              <w:t xml:space="preserve"> </w:t>
            </w:r>
            <w:r w:rsidR="0092362C" w:rsidRPr="008270C2">
              <w:rPr>
                <w:bCs/>
                <w:color w:val="000000"/>
                <w:sz w:val="28"/>
                <w:szCs w:val="28"/>
                <w:lang w:val="uz-Cyrl-UZ"/>
              </w:rPr>
              <w:t>атомизатор</w:t>
            </w:r>
          </w:p>
          <w:p w14:paraId="7E8D18D9" w14:textId="77777777" w:rsidR="0092362C" w:rsidRPr="008270C2" w:rsidRDefault="0092362C" w:rsidP="0092362C">
            <w:pPr>
              <w:rPr>
                <w:rFonts w:ascii="Arial" w:hAnsi="Arial" w:cs="Arial"/>
                <w:b/>
                <w:bCs/>
                <w:lang w:val="uz-Cyrl-UZ"/>
              </w:rPr>
            </w:pPr>
            <w:r w:rsidRPr="00502F2F">
              <w:rPr>
                <w:b/>
                <w:bCs/>
                <w:color w:val="000000"/>
                <w:sz w:val="28"/>
                <w:szCs w:val="28"/>
                <w:lang w:val="uz-Cyrl-UZ"/>
              </w:rPr>
              <w:t xml:space="preserve">en </w:t>
            </w:r>
            <w:r w:rsidRPr="00FB2C8C">
              <w:rPr>
                <w:sz w:val="28"/>
                <w:szCs w:val="28"/>
                <w:lang w:val="uz-Cyrl-UZ"/>
              </w:rPr>
              <w:t>-</w:t>
            </w:r>
            <w:r>
              <w:rPr>
                <w:b/>
                <w:bCs/>
                <w:color w:val="000000"/>
                <w:sz w:val="28"/>
                <w:szCs w:val="28"/>
                <w:lang w:val="uz-Cyrl-UZ"/>
              </w:rPr>
              <w:t xml:space="preserve"> </w:t>
            </w:r>
            <w:r w:rsidRPr="00502F2F">
              <w:rPr>
                <w:rStyle w:val="hps"/>
                <w:color w:val="333333"/>
                <w:sz w:val="28"/>
                <w:szCs w:val="28"/>
                <w:lang w:val="uz-Cyrl-UZ"/>
              </w:rPr>
              <w:t>atomizer</w:t>
            </w:r>
          </w:p>
        </w:tc>
        <w:tc>
          <w:tcPr>
            <w:tcW w:w="3046" w:type="pct"/>
          </w:tcPr>
          <w:p w14:paraId="05FF3672" w14:textId="77777777" w:rsidR="0092362C" w:rsidRDefault="0092362C" w:rsidP="0092362C">
            <w:pPr>
              <w:pStyle w:val="NoSpacing1"/>
              <w:jc w:val="both"/>
              <w:rPr>
                <w:rFonts w:ascii="Times New Roman" w:hAnsi="Times New Roman"/>
                <w:sz w:val="28"/>
                <w:szCs w:val="28"/>
                <w:lang w:val="uz-Cyrl-UZ"/>
              </w:rPr>
            </w:pPr>
            <w:r w:rsidRPr="008270C2">
              <w:rPr>
                <w:rFonts w:ascii="Times New Roman" w:hAnsi="Times New Roman"/>
                <w:sz w:val="28"/>
                <w:szCs w:val="28"/>
              </w:rPr>
              <w:t>Устройство оптического спектрального прибора, переводящее определяемый элемент в пробе в атомарное состояние и предназначенное для атомно-абсорбционного и</w:t>
            </w:r>
            <w:r w:rsidR="00AE5E6B" w:rsidRPr="00AE5E6B">
              <w:rPr>
                <w:rFonts w:ascii="Times New Roman" w:hAnsi="Times New Roman"/>
                <w:sz w:val="28"/>
                <w:szCs w:val="28"/>
              </w:rPr>
              <w:t>/</w:t>
            </w:r>
            <w:r w:rsidRPr="008270C2">
              <w:rPr>
                <w:rFonts w:ascii="Times New Roman" w:hAnsi="Times New Roman"/>
                <w:sz w:val="28"/>
                <w:szCs w:val="28"/>
              </w:rPr>
              <w:t>или эмиссионного спектрального анализа.</w:t>
            </w:r>
          </w:p>
          <w:p w14:paraId="2AD85F66" w14:textId="77777777" w:rsidR="0092362C" w:rsidRPr="00B23C99" w:rsidRDefault="0092362C" w:rsidP="0092362C">
            <w:pPr>
              <w:pStyle w:val="NoSpacing1"/>
              <w:jc w:val="both"/>
              <w:rPr>
                <w:rFonts w:ascii="Times New Roman" w:hAnsi="Times New Roman"/>
                <w:sz w:val="16"/>
                <w:szCs w:val="16"/>
              </w:rPr>
            </w:pPr>
          </w:p>
          <w:p w14:paraId="49D0976F"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Optik spektral asbobning, probadagi aniqlanadigan elementni atomar holatga o‘tkazadigan va atom-absorbsion va</w:t>
            </w:r>
            <w:r w:rsidR="00C32B59">
              <w:rPr>
                <w:rFonts w:ascii="Times New Roman" w:hAnsi="Times New Roman"/>
                <w:sz w:val="28"/>
                <w:szCs w:val="28"/>
                <w:lang w:val="en-US"/>
              </w:rPr>
              <w:t>/</w:t>
            </w:r>
            <w:r>
              <w:rPr>
                <w:rFonts w:ascii="Times New Roman" w:hAnsi="Times New Roman"/>
                <w:sz w:val="28"/>
                <w:szCs w:val="28"/>
                <w:lang w:val="uz-Cyrl-UZ"/>
              </w:rPr>
              <w:t>yoki emission spektral tahlil uchun mo‘ljallangan qurilmasi.</w:t>
            </w:r>
          </w:p>
          <w:p w14:paraId="579CF7F0" w14:textId="77777777" w:rsidR="003D75D3" w:rsidRPr="003D75D3" w:rsidRDefault="003D75D3" w:rsidP="0092362C">
            <w:pPr>
              <w:pStyle w:val="NoSpacing1"/>
              <w:jc w:val="both"/>
              <w:rPr>
                <w:rFonts w:ascii="Times New Roman" w:hAnsi="Times New Roman"/>
                <w:sz w:val="28"/>
                <w:szCs w:val="28"/>
                <w:lang w:val="en-US"/>
              </w:rPr>
            </w:pPr>
          </w:p>
          <w:p w14:paraId="624E4CD2" w14:textId="6B4A2AF5" w:rsidR="0092362C" w:rsidRPr="008270C2"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пробадаги аниқлана</w:t>
            </w:r>
            <w:r w:rsidRPr="00383694">
              <w:rPr>
                <w:rFonts w:ascii="Times New Roman" w:hAnsi="Times New Roman"/>
                <w:sz w:val="28"/>
                <w:szCs w:val="28"/>
                <w:lang w:val="en-US"/>
              </w:rPr>
              <w:t>-</w:t>
            </w:r>
            <w:r>
              <w:rPr>
                <w:rFonts w:ascii="Times New Roman" w:hAnsi="Times New Roman"/>
                <w:sz w:val="28"/>
                <w:szCs w:val="28"/>
                <w:lang w:val="uz-Cyrl-UZ"/>
              </w:rPr>
              <w:t xml:space="preserve">диган элементни атомар ҳолатга ўтказадиган ва атом-абсорбцион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эмиссион спектрал таҳлил учун мўлжалланган қурилмаси.</w:t>
            </w:r>
          </w:p>
        </w:tc>
      </w:tr>
      <w:tr w:rsidR="0092362C" w:rsidRPr="00CC3BB1" w14:paraId="761FDA9D" w14:textId="77777777">
        <w:trPr>
          <w:tblCellSpacing w:w="0" w:type="dxa"/>
          <w:jc w:val="center"/>
        </w:trPr>
        <w:tc>
          <w:tcPr>
            <w:tcW w:w="1954" w:type="pct"/>
          </w:tcPr>
          <w:p w14:paraId="4411E9F0" w14:textId="77777777" w:rsidR="0092362C" w:rsidRPr="00502F2F" w:rsidRDefault="0092362C" w:rsidP="0092362C">
            <w:pPr>
              <w:rPr>
                <w:b/>
                <w:sz w:val="28"/>
                <w:szCs w:val="28"/>
                <w:lang w:val="uz-Cyrl-UZ"/>
              </w:rPr>
            </w:pPr>
            <w:r w:rsidRPr="00502F2F">
              <w:rPr>
                <w:b/>
                <w:sz w:val="28"/>
                <w:szCs w:val="28"/>
                <w:lang w:val="uz-Cyrl-UZ"/>
              </w:rPr>
              <w:t>Атомно-абсорбционно-эмис</w:t>
            </w:r>
            <w:r>
              <w:rPr>
                <w:b/>
                <w:sz w:val="28"/>
                <w:szCs w:val="28"/>
                <w:lang w:val="uz-Cyrl-UZ"/>
              </w:rPr>
              <w:t>с</w:t>
            </w:r>
            <w:r w:rsidRPr="00502F2F">
              <w:rPr>
                <w:b/>
                <w:sz w:val="28"/>
                <w:szCs w:val="28"/>
                <w:lang w:val="uz-Cyrl-UZ"/>
              </w:rPr>
              <w:t>ионный спектрометр</w:t>
            </w:r>
          </w:p>
          <w:p w14:paraId="7E488383"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atom-absorbsion-emission</w:t>
            </w:r>
            <w:r w:rsidRPr="00D32670">
              <w:rPr>
                <w:bCs/>
                <w:color w:val="000000"/>
                <w:sz w:val="28"/>
                <w:szCs w:val="28"/>
                <w:lang w:val="uz-Cyrl-UZ"/>
              </w:rPr>
              <w:t xml:space="preserve"> </w:t>
            </w:r>
            <w:r>
              <w:rPr>
                <w:bCs/>
                <w:color w:val="000000"/>
                <w:sz w:val="28"/>
                <w:szCs w:val="28"/>
                <w:lang w:val="uz-Cyrl-UZ"/>
              </w:rPr>
              <w:t>spektrometr</w:t>
            </w:r>
          </w:p>
          <w:p w14:paraId="3EEA24F0" w14:textId="6A45079B" w:rsidR="0092362C" w:rsidRPr="00320DBD" w:rsidRDefault="00A80D01" w:rsidP="0092362C">
            <w:pPr>
              <w:rPr>
                <w:b/>
                <w:bCs/>
                <w:color w:val="000000"/>
                <w:sz w:val="28"/>
                <w:szCs w:val="28"/>
                <w:lang w:val="en-US"/>
              </w:rPr>
            </w:pPr>
            <w:r>
              <w:rPr>
                <w:b/>
                <w:bCs/>
                <w:color w:val="000000"/>
                <w:sz w:val="28"/>
                <w:szCs w:val="28"/>
                <w:lang w:val="uz-Cyrl-UZ"/>
              </w:rPr>
              <w:t xml:space="preserve"> </w:t>
            </w:r>
            <w:r w:rsidR="0092362C">
              <w:rPr>
                <w:bCs/>
                <w:color w:val="000000"/>
                <w:sz w:val="28"/>
                <w:szCs w:val="28"/>
                <w:lang w:val="uz-Cyrl-UZ"/>
              </w:rPr>
              <w:t>атом-</w:t>
            </w:r>
            <w:r w:rsidR="0092362C" w:rsidRPr="00D32670">
              <w:rPr>
                <w:bCs/>
                <w:color w:val="000000"/>
                <w:sz w:val="28"/>
                <w:szCs w:val="28"/>
                <w:lang w:val="uz-Cyrl-UZ"/>
              </w:rPr>
              <w:t>абсорбцион</w:t>
            </w:r>
            <w:r w:rsidR="0092362C">
              <w:rPr>
                <w:bCs/>
                <w:color w:val="000000"/>
                <w:sz w:val="28"/>
                <w:szCs w:val="28"/>
                <w:lang w:val="uz-Cyrl-UZ"/>
              </w:rPr>
              <w:t>-</w:t>
            </w:r>
            <w:r w:rsidR="0092362C" w:rsidRPr="00D32670">
              <w:rPr>
                <w:bCs/>
                <w:color w:val="000000"/>
                <w:sz w:val="28"/>
                <w:szCs w:val="28"/>
                <w:lang w:val="uz-Cyrl-UZ"/>
              </w:rPr>
              <w:t>эмиссион спек</w:t>
            </w:r>
            <w:r w:rsidR="0092362C">
              <w:rPr>
                <w:bCs/>
                <w:color w:val="000000"/>
                <w:sz w:val="28"/>
                <w:szCs w:val="28"/>
                <w:lang w:val="uz-Cyrl-UZ"/>
              </w:rPr>
              <w:t>т</w:t>
            </w:r>
            <w:r w:rsidR="0092362C" w:rsidRPr="00D32670">
              <w:rPr>
                <w:bCs/>
                <w:color w:val="000000"/>
                <w:sz w:val="28"/>
                <w:szCs w:val="28"/>
                <w:lang w:val="uz-Cyrl-UZ"/>
              </w:rPr>
              <w:t>рометр</w:t>
            </w:r>
          </w:p>
          <w:p w14:paraId="3797D7D7" w14:textId="77777777" w:rsidR="0092362C" w:rsidRPr="00D32670" w:rsidRDefault="0092362C" w:rsidP="0092362C">
            <w:pPr>
              <w:rPr>
                <w:sz w:val="28"/>
                <w:szCs w:val="28"/>
                <w:lang w:val="uz-Cyrl-UZ"/>
              </w:rPr>
            </w:pPr>
            <w:r>
              <w:rPr>
                <w:b/>
                <w:bCs/>
                <w:color w:val="000000"/>
                <w:sz w:val="28"/>
                <w:szCs w:val="28"/>
                <w:lang w:val="en-US"/>
              </w:rPr>
              <w:t>en</w:t>
            </w:r>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080499">
              <w:rPr>
                <w:sz w:val="28"/>
                <w:szCs w:val="28"/>
                <w:lang w:val="en-US"/>
              </w:rPr>
              <w:t xml:space="preserve">atomic-absorption emission </w:t>
            </w:r>
            <w:r w:rsidR="0091250C" w:rsidRPr="00080499">
              <w:rPr>
                <w:sz w:val="28"/>
                <w:szCs w:val="28"/>
                <w:lang w:val="en-US"/>
              </w:rPr>
              <w:lastRenderedPageBreak/>
              <w:t>spectrometer</w:t>
            </w:r>
          </w:p>
        </w:tc>
        <w:tc>
          <w:tcPr>
            <w:tcW w:w="3046" w:type="pct"/>
          </w:tcPr>
          <w:p w14:paraId="574025FA" w14:textId="3054C5F8"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lastRenderedPageBreak/>
              <w:t xml:space="preserve">Оптический спектрометр, предназначенный для измерений и регистрации спектрального коэффициента пропускания </w:t>
            </w:r>
            <w:r w:rsidR="00C32B59">
              <w:rPr>
                <w:rFonts w:ascii="Times New Roman" w:hAnsi="Times New Roman"/>
                <w:sz w:val="28"/>
                <w:szCs w:val="28"/>
              </w:rPr>
              <w:t>и/или</w:t>
            </w:r>
            <w:r w:rsidR="00A85587">
              <w:rPr>
                <w:rFonts w:ascii="Times New Roman" w:hAnsi="Times New Roman"/>
                <w:sz w:val="28"/>
                <w:szCs w:val="28"/>
              </w:rPr>
              <w:t xml:space="preserve"> </w:t>
            </w:r>
            <w:r w:rsidRPr="00D32670">
              <w:rPr>
                <w:rFonts w:ascii="Times New Roman" w:hAnsi="Times New Roman"/>
                <w:sz w:val="28"/>
                <w:szCs w:val="28"/>
              </w:rPr>
              <w:t>спектральной интенсивности оптического излучения атомного пара.</w:t>
            </w:r>
          </w:p>
          <w:p w14:paraId="52FDBD9D" w14:textId="77777777" w:rsidR="0092362C" w:rsidRDefault="0092362C" w:rsidP="0092362C">
            <w:pPr>
              <w:pStyle w:val="NoSpacing1"/>
              <w:jc w:val="both"/>
              <w:rPr>
                <w:rFonts w:ascii="Times New Roman" w:hAnsi="Times New Roman"/>
                <w:sz w:val="28"/>
                <w:szCs w:val="28"/>
              </w:rPr>
            </w:pPr>
          </w:p>
          <w:p w14:paraId="6B60090C"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Atom jufti optik nurlanishining spektral intensivli</w:t>
            </w:r>
            <w:r>
              <w:rPr>
                <w:rFonts w:ascii="Times New Roman" w:hAnsi="Times New Roman"/>
                <w:sz w:val="28"/>
                <w:szCs w:val="28"/>
              </w:rPr>
              <w:t>-</w:t>
            </w:r>
            <w:r>
              <w:rPr>
                <w:rFonts w:ascii="Times New Roman" w:hAnsi="Times New Roman"/>
                <w:sz w:val="28"/>
                <w:szCs w:val="28"/>
                <w:lang w:val="uz-Cyrl-UZ"/>
              </w:rPr>
              <w:lastRenderedPageBreak/>
              <w:t>gini va (yoki) spektral o‘tkazish koeffitsi</w:t>
            </w:r>
            <w:r>
              <w:rPr>
                <w:rFonts w:ascii="Times New Roman" w:hAnsi="Times New Roman"/>
                <w:sz w:val="28"/>
                <w:szCs w:val="28"/>
                <w:lang w:val="uz-Latn-UZ"/>
              </w:rPr>
              <w:t>y</w:t>
            </w:r>
            <w:r>
              <w:rPr>
                <w:rFonts w:ascii="Times New Roman" w:hAnsi="Times New Roman"/>
                <w:sz w:val="28"/>
                <w:szCs w:val="28"/>
                <w:lang w:val="uz-Cyrl-UZ"/>
              </w:rPr>
              <w:t>entini o‘lchash va qayd etish uchun mo‘ljallangan optik spektrometr.</w:t>
            </w:r>
          </w:p>
          <w:p w14:paraId="5E480978" w14:textId="77777777" w:rsidR="0092362C" w:rsidRPr="00003F43" w:rsidRDefault="0092362C" w:rsidP="0092362C">
            <w:pPr>
              <w:pStyle w:val="NoSpacing1"/>
              <w:jc w:val="both"/>
              <w:rPr>
                <w:rFonts w:ascii="Times New Roman" w:hAnsi="Times New Roman"/>
                <w:sz w:val="28"/>
                <w:szCs w:val="28"/>
              </w:rPr>
            </w:pPr>
          </w:p>
          <w:p w14:paraId="0CA02108" w14:textId="6A7D15A0" w:rsidR="0092362C" w:rsidRPr="00D3267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жуфти оптик нурланишининг спектрал интенсивлигини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ўтказиш коэф</w:t>
            </w:r>
            <w:r w:rsidR="00B23C99">
              <w:rPr>
                <w:rFonts w:ascii="Times New Roman" w:hAnsi="Times New Roman"/>
                <w:sz w:val="28"/>
                <w:szCs w:val="28"/>
                <w:lang w:val="uz-Cyrl-UZ"/>
              </w:rPr>
              <w:t>-</w:t>
            </w:r>
            <w:r>
              <w:rPr>
                <w:rFonts w:ascii="Times New Roman" w:hAnsi="Times New Roman"/>
                <w:sz w:val="28"/>
                <w:szCs w:val="28"/>
                <w:lang w:val="uz-Cyrl-UZ"/>
              </w:rPr>
              <w:t>фициентини ўлчаш ва қайд этиш учун мўлжал</w:t>
            </w:r>
            <w:r w:rsidR="00B23C99">
              <w:rPr>
                <w:rFonts w:ascii="Times New Roman" w:hAnsi="Times New Roman"/>
                <w:sz w:val="28"/>
                <w:szCs w:val="28"/>
                <w:lang w:val="uz-Cyrl-UZ"/>
              </w:rPr>
              <w:t>-</w:t>
            </w:r>
            <w:r>
              <w:rPr>
                <w:rFonts w:ascii="Times New Roman" w:hAnsi="Times New Roman"/>
                <w:sz w:val="28"/>
                <w:szCs w:val="28"/>
                <w:lang w:val="uz-Cyrl-UZ"/>
              </w:rPr>
              <w:t>ланган оптик спектрометр.</w:t>
            </w:r>
          </w:p>
        </w:tc>
      </w:tr>
      <w:tr w:rsidR="0092362C" w:rsidRPr="00CC3BB1" w14:paraId="55EF1C50" w14:textId="77777777">
        <w:trPr>
          <w:tblCellSpacing w:w="0" w:type="dxa"/>
          <w:jc w:val="center"/>
        </w:trPr>
        <w:tc>
          <w:tcPr>
            <w:tcW w:w="1954" w:type="pct"/>
          </w:tcPr>
          <w:p w14:paraId="3F12A768" w14:textId="77777777" w:rsidR="0092362C" w:rsidRPr="00502F2F" w:rsidRDefault="0092362C" w:rsidP="0092362C">
            <w:pPr>
              <w:rPr>
                <w:b/>
                <w:sz w:val="28"/>
                <w:szCs w:val="28"/>
                <w:lang w:val="uz-Cyrl-UZ"/>
              </w:rPr>
            </w:pPr>
            <w:r w:rsidRPr="00502F2F">
              <w:rPr>
                <w:b/>
                <w:sz w:val="28"/>
                <w:szCs w:val="28"/>
                <w:lang w:val="uz-Cyrl-UZ"/>
              </w:rPr>
              <w:lastRenderedPageBreak/>
              <w:t>Атомно-абсорбционный спектрометр</w:t>
            </w:r>
          </w:p>
          <w:p w14:paraId="49AD09B0" w14:textId="77777777" w:rsidR="0092362C" w:rsidRPr="00594C61"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atom-absorbsion spektrometr</w:t>
            </w:r>
          </w:p>
          <w:p w14:paraId="0E5974AA" w14:textId="48CBA9D8" w:rsidR="0092362C" w:rsidRPr="0091250C" w:rsidRDefault="00A85587" w:rsidP="0092362C">
            <w:pPr>
              <w:rPr>
                <w:bCs/>
                <w:color w:val="000000"/>
                <w:sz w:val="28"/>
                <w:szCs w:val="28"/>
                <w:lang w:val="en-US"/>
              </w:rPr>
            </w:pPr>
            <w:r>
              <w:rPr>
                <w:bCs/>
                <w:color w:val="000000"/>
                <w:sz w:val="28"/>
                <w:szCs w:val="28"/>
                <w:lang w:val="uz-Cyrl-UZ"/>
              </w:rPr>
              <w:t xml:space="preserve"> </w:t>
            </w:r>
            <w:r w:rsidR="0092362C">
              <w:rPr>
                <w:bCs/>
                <w:color w:val="000000"/>
                <w:sz w:val="28"/>
                <w:szCs w:val="28"/>
                <w:lang w:val="uz-Cyrl-UZ"/>
              </w:rPr>
              <w:t>атом-абсорбцион спектрометр</w:t>
            </w:r>
          </w:p>
          <w:p w14:paraId="18DD5B6D" w14:textId="77777777" w:rsidR="0092362C" w:rsidRPr="00D32670" w:rsidRDefault="0092362C" w:rsidP="0092362C">
            <w:pPr>
              <w:rPr>
                <w:sz w:val="28"/>
                <w:szCs w:val="28"/>
                <w:lang w:val="uz-Cyrl-UZ"/>
              </w:rPr>
            </w:pPr>
            <w:r w:rsidRPr="00D32670">
              <w:rPr>
                <w:b/>
                <w:bCs/>
                <w:color w:val="000000"/>
                <w:sz w:val="28"/>
                <w:szCs w:val="28"/>
                <w:lang w:val="en-US"/>
              </w:rPr>
              <w:t>en</w:t>
            </w:r>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080499">
              <w:rPr>
                <w:sz w:val="28"/>
                <w:szCs w:val="28"/>
                <w:lang w:val="en-US"/>
              </w:rPr>
              <w:t xml:space="preserve">atomic-absorption </w:t>
            </w:r>
            <w:r w:rsidR="00BA50A6" w:rsidRPr="00320DBD">
              <w:rPr>
                <w:sz w:val="28"/>
                <w:szCs w:val="28"/>
                <w:lang w:val="en-US"/>
              </w:rPr>
              <w:br/>
            </w:r>
            <w:r w:rsidR="0091250C" w:rsidRPr="00080499">
              <w:rPr>
                <w:sz w:val="28"/>
                <w:szCs w:val="28"/>
                <w:lang w:val="en-US"/>
              </w:rPr>
              <w:t>spectrometer</w:t>
            </w:r>
            <w:r>
              <w:rPr>
                <w:b/>
                <w:bCs/>
                <w:color w:val="000000"/>
                <w:sz w:val="28"/>
                <w:szCs w:val="28"/>
                <w:lang w:val="uz-Cyrl-UZ"/>
              </w:rPr>
              <w:t xml:space="preserve"> </w:t>
            </w:r>
          </w:p>
        </w:tc>
        <w:tc>
          <w:tcPr>
            <w:tcW w:w="3046" w:type="pct"/>
          </w:tcPr>
          <w:p w14:paraId="7F092AE0" w14:textId="11CE348C"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 xml:space="preserve">Оптический спектрометр, предназначенный для измерений и регистрации спектрального коэффициента пропускания </w:t>
            </w:r>
            <w:r w:rsidR="00C32B59">
              <w:rPr>
                <w:rFonts w:ascii="Times New Roman" w:hAnsi="Times New Roman"/>
                <w:sz w:val="28"/>
                <w:szCs w:val="28"/>
              </w:rPr>
              <w:t>и/или</w:t>
            </w:r>
            <w:r w:rsidR="00A85587">
              <w:rPr>
                <w:rFonts w:ascii="Times New Roman" w:hAnsi="Times New Roman"/>
                <w:sz w:val="28"/>
                <w:szCs w:val="28"/>
              </w:rPr>
              <w:t xml:space="preserve"> </w:t>
            </w:r>
            <w:r w:rsidRPr="00D32670">
              <w:rPr>
                <w:rFonts w:ascii="Times New Roman" w:hAnsi="Times New Roman"/>
                <w:sz w:val="28"/>
                <w:szCs w:val="28"/>
              </w:rPr>
              <w:t>спектральной оптической плотности атомных паров.</w:t>
            </w:r>
          </w:p>
          <w:p w14:paraId="1DBEE21E" w14:textId="77777777" w:rsidR="0092362C" w:rsidRDefault="0092362C" w:rsidP="0092362C">
            <w:pPr>
              <w:pStyle w:val="NoSpacing1"/>
              <w:jc w:val="both"/>
              <w:rPr>
                <w:rFonts w:ascii="Times New Roman" w:hAnsi="Times New Roman"/>
                <w:sz w:val="28"/>
                <w:szCs w:val="28"/>
              </w:rPr>
            </w:pPr>
          </w:p>
          <w:p w14:paraId="3EF54D6C"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Atom juftlari spektral optik zichligini va</w:t>
            </w:r>
            <w:r w:rsidR="00BF72E1">
              <w:rPr>
                <w:rFonts w:ascii="Times New Roman" w:hAnsi="Times New Roman"/>
                <w:sz w:val="28"/>
                <w:szCs w:val="28"/>
              </w:rPr>
              <w:t>/</w:t>
            </w:r>
            <w:r>
              <w:rPr>
                <w:rFonts w:ascii="Times New Roman" w:hAnsi="Times New Roman"/>
                <w:sz w:val="28"/>
                <w:szCs w:val="28"/>
                <w:lang w:val="uz-Cyrl-UZ"/>
              </w:rPr>
              <w:t>yoki spektral o‘tkazish koeffitsi</w:t>
            </w:r>
            <w:r>
              <w:rPr>
                <w:rFonts w:ascii="Times New Roman" w:hAnsi="Times New Roman"/>
                <w:sz w:val="28"/>
                <w:szCs w:val="28"/>
                <w:lang w:val="uz-Latn-UZ"/>
              </w:rPr>
              <w:t>y</w:t>
            </w:r>
            <w:r>
              <w:rPr>
                <w:rFonts w:ascii="Times New Roman" w:hAnsi="Times New Roman"/>
                <w:sz w:val="28"/>
                <w:szCs w:val="28"/>
                <w:lang w:val="uz-Cyrl-UZ"/>
              </w:rPr>
              <w:t>entini o‘lchash va qayd etish uchun mo‘ljallangan optik spektrometr.</w:t>
            </w:r>
          </w:p>
          <w:p w14:paraId="63A80EBC" w14:textId="77777777" w:rsidR="0092362C" w:rsidRPr="00003F43" w:rsidRDefault="0092362C" w:rsidP="0092362C">
            <w:pPr>
              <w:pStyle w:val="NoSpacing1"/>
              <w:jc w:val="both"/>
              <w:rPr>
                <w:rFonts w:ascii="Times New Roman" w:hAnsi="Times New Roman"/>
                <w:sz w:val="28"/>
                <w:szCs w:val="28"/>
              </w:rPr>
            </w:pPr>
          </w:p>
          <w:p w14:paraId="414A2EB8" w14:textId="7B99C636" w:rsidR="0092362C" w:rsidRPr="00D3267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жуфтлари спектрал оптик зичлигини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ўтказиш коэффициентини ўлчаш ва қайд этиш учун мўлжалланган оптик спектро</w:t>
            </w:r>
            <w:r w:rsidR="00B23C99">
              <w:rPr>
                <w:rFonts w:ascii="Times New Roman" w:hAnsi="Times New Roman"/>
                <w:sz w:val="28"/>
                <w:szCs w:val="28"/>
                <w:lang w:val="uz-Cyrl-UZ"/>
              </w:rPr>
              <w:t>-</w:t>
            </w:r>
            <w:r>
              <w:rPr>
                <w:rFonts w:ascii="Times New Roman" w:hAnsi="Times New Roman"/>
                <w:sz w:val="28"/>
                <w:szCs w:val="28"/>
                <w:lang w:val="uz-Cyrl-UZ"/>
              </w:rPr>
              <w:t>метр.</w:t>
            </w:r>
          </w:p>
        </w:tc>
      </w:tr>
      <w:tr w:rsidR="0092362C" w:rsidRPr="00CC3BB1" w14:paraId="3201D3AC" w14:textId="77777777">
        <w:trPr>
          <w:tblCellSpacing w:w="0" w:type="dxa"/>
          <w:jc w:val="center"/>
        </w:trPr>
        <w:tc>
          <w:tcPr>
            <w:tcW w:w="1954" w:type="pct"/>
          </w:tcPr>
          <w:p w14:paraId="511E103D" w14:textId="77777777" w:rsidR="0092362C" w:rsidRPr="00502F2F" w:rsidRDefault="0092362C" w:rsidP="0092362C">
            <w:pPr>
              <w:rPr>
                <w:b/>
                <w:sz w:val="28"/>
                <w:szCs w:val="28"/>
                <w:lang w:val="uz-Cyrl-UZ"/>
              </w:rPr>
            </w:pPr>
            <w:r w:rsidRPr="00502F2F">
              <w:rPr>
                <w:b/>
                <w:sz w:val="28"/>
                <w:szCs w:val="28"/>
                <w:lang w:val="uz-Cyrl-UZ"/>
              </w:rPr>
              <w:t>Атомно-флуоресцентный спектрометр</w:t>
            </w:r>
          </w:p>
          <w:p w14:paraId="0961D293"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w:t>
            </w:r>
            <w:r w:rsidRPr="00CB762D">
              <w:rPr>
                <w:bCs/>
                <w:color w:val="000000"/>
                <w:sz w:val="28"/>
                <w:szCs w:val="28"/>
                <w:lang w:val="uz-Cyrl-UZ"/>
              </w:rPr>
              <w:t>-</w:t>
            </w:r>
            <w:r>
              <w:rPr>
                <w:bCs/>
                <w:color w:val="000000"/>
                <w:sz w:val="28"/>
                <w:szCs w:val="28"/>
                <w:lang w:val="uz-Cyrl-UZ"/>
              </w:rPr>
              <w:t xml:space="preserve">fluoressent </w:t>
            </w:r>
            <w:r>
              <w:rPr>
                <w:bCs/>
                <w:color w:val="000000"/>
                <w:sz w:val="28"/>
                <w:szCs w:val="28"/>
                <w:lang w:val="uz-Cyrl-UZ"/>
              </w:rPr>
              <w:br/>
            </w:r>
            <w:r w:rsidRPr="00502F2F">
              <w:rPr>
                <w:sz w:val="28"/>
                <w:szCs w:val="28"/>
                <w:lang w:val="uz-Cyrl-UZ"/>
              </w:rPr>
              <w:t>spektrometr</w:t>
            </w:r>
          </w:p>
          <w:p w14:paraId="08D7FFC9" w14:textId="5D1F1E02" w:rsidR="0092362C" w:rsidRPr="0091250C" w:rsidRDefault="00A85587" w:rsidP="0092362C">
            <w:pPr>
              <w:rPr>
                <w:bCs/>
                <w:color w:val="000000"/>
                <w:sz w:val="28"/>
                <w:szCs w:val="28"/>
                <w:lang w:val="en-US"/>
              </w:rPr>
            </w:pPr>
            <w:r>
              <w:rPr>
                <w:b/>
                <w:bCs/>
                <w:color w:val="000000"/>
                <w:sz w:val="28"/>
                <w:szCs w:val="28"/>
                <w:lang w:val="uz-Cyrl-UZ"/>
              </w:rPr>
              <w:t xml:space="preserve"> </w:t>
            </w:r>
            <w:r w:rsidR="0092362C" w:rsidRPr="00CB762D">
              <w:rPr>
                <w:bCs/>
                <w:color w:val="000000"/>
                <w:sz w:val="28"/>
                <w:szCs w:val="28"/>
                <w:lang w:val="uz-Cyrl-UZ"/>
              </w:rPr>
              <w:t>атом-флуоресцент</w:t>
            </w:r>
            <w:r w:rsidR="0092362C">
              <w:rPr>
                <w:bCs/>
                <w:color w:val="000000"/>
                <w:sz w:val="28"/>
                <w:szCs w:val="28"/>
                <w:lang w:val="uz-Cyrl-UZ"/>
              </w:rPr>
              <w:t xml:space="preserve"> </w:t>
            </w:r>
            <w:r w:rsidR="0092362C">
              <w:rPr>
                <w:bCs/>
                <w:color w:val="000000"/>
                <w:sz w:val="28"/>
                <w:szCs w:val="28"/>
                <w:lang w:val="uz-Cyrl-UZ"/>
              </w:rPr>
              <w:br/>
            </w:r>
            <w:r w:rsidR="0092362C" w:rsidRPr="00594C61">
              <w:rPr>
                <w:sz w:val="28"/>
                <w:szCs w:val="28"/>
              </w:rPr>
              <w:t>спектрометр</w:t>
            </w:r>
          </w:p>
          <w:p w14:paraId="617C8634" w14:textId="77777777" w:rsidR="0092362C" w:rsidRPr="00CB762D" w:rsidRDefault="0092362C" w:rsidP="0092362C">
            <w:pPr>
              <w:rPr>
                <w:sz w:val="28"/>
                <w:szCs w:val="28"/>
                <w:lang w:val="uz-Cyrl-UZ"/>
              </w:rPr>
            </w:pPr>
            <w:r w:rsidRPr="00D32670">
              <w:rPr>
                <w:b/>
                <w:bCs/>
                <w:color w:val="000000"/>
                <w:sz w:val="28"/>
                <w:szCs w:val="28"/>
                <w:lang w:val="en-US"/>
              </w:rPr>
              <w:t>en</w:t>
            </w:r>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603C2B">
              <w:rPr>
                <w:sz w:val="28"/>
                <w:szCs w:val="28"/>
                <w:lang w:val="en-US"/>
              </w:rPr>
              <w:t xml:space="preserve">atomic fluorescence </w:t>
            </w:r>
            <w:r w:rsidR="00BA50A6" w:rsidRPr="00320DBD">
              <w:rPr>
                <w:sz w:val="28"/>
                <w:szCs w:val="28"/>
                <w:lang w:val="en-US"/>
              </w:rPr>
              <w:br/>
            </w:r>
            <w:r w:rsidR="0091250C" w:rsidRPr="00603C2B">
              <w:rPr>
                <w:sz w:val="28"/>
                <w:szCs w:val="28"/>
                <w:lang w:val="en-US"/>
              </w:rPr>
              <w:t>spectrometer</w:t>
            </w:r>
          </w:p>
        </w:tc>
        <w:tc>
          <w:tcPr>
            <w:tcW w:w="3046" w:type="pct"/>
          </w:tcPr>
          <w:p w14:paraId="01355DF9" w14:textId="77777777"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Оптический спектрометр, предназначенный для измерений и регистрации интенсивности флуоресценции атомных паров при возбуждении флуоресценции дополнительным источником оптического излучения.</w:t>
            </w:r>
          </w:p>
          <w:p w14:paraId="7762CE34" w14:textId="77777777" w:rsidR="0092362C" w:rsidRPr="00B23C99" w:rsidRDefault="0092362C" w:rsidP="0092362C">
            <w:pPr>
              <w:pStyle w:val="NoSpacing1"/>
              <w:jc w:val="both"/>
              <w:rPr>
                <w:rFonts w:ascii="Times New Roman" w:hAnsi="Times New Roman"/>
                <w:sz w:val="20"/>
                <w:szCs w:val="20"/>
              </w:rPr>
            </w:pPr>
          </w:p>
          <w:p w14:paraId="248D9C4D"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Qo‘shimcha optik nurlanish manbai fluoressen-siyani qo‘zg‘atganda, atom juftlarining fluoressen</w:t>
            </w:r>
            <w:r>
              <w:rPr>
                <w:rFonts w:ascii="Times New Roman" w:hAnsi="Times New Roman"/>
                <w:sz w:val="28"/>
                <w:szCs w:val="28"/>
                <w:lang w:val="uz-Latn-UZ"/>
              </w:rPr>
              <w:t>-</w:t>
            </w:r>
            <w:r>
              <w:rPr>
                <w:rFonts w:ascii="Times New Roman" w:hAnsi="Times New Roman"/>
                <w:sz w:val="28"/>
                <w:szCs w:val="28"/>
                <w:lang w:val="uz-Cyrl-UZ"/>
              </w:rPr>
              <w:t>siya intensivligini o‘lchash va qayd etish uchun mo‘ljallangan optik spektrometr.</w:t>
            </w:r>
          </w:p>
          <w:p w14:paraId="7F383188" w14:textId="77777777" w:rsidR="003D75D3" w:rsidRPr="003D75D3" w:rsidRDefault="003D75D3" w:rsidP="0092362C">
            <w:pPr>
              <w:pStyle w:val="NoSpacing1"/>
              <w:jc w:val="both"/>
              <w:rPr>
                <w:rFonts w:ascii="Times New Roman" w:hAnsi="Times New Roman"/>
                <w:sz w:val="28"/>
                <w:szCs w:val="28"/>
                <w:lang w:val="en-US"/>
              </w:rPr>
            </w:pPr>
          </w:p>
          <w:p w14:paraId="67B1FB47" w14:textId="77777777" w:rsidR="0092362C" w:rsidRPr="00CB762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Қўшимча оптик нурланиш манбаи флуоресцен-цияни қўзғатганда</w:t>
            </w:r>
            <w:r>
              <w:rPr>
                <w:rFonts w:ascii="Times New Roman" w:hAnsi="Times New Roman"/>
                <w:sz w:val="28"/>
                <w:szCs w:val="28"/>
                <w:lang w:val="uz-Latn-UZ"/>
              </w:rPr>
              <w:t>,</w:t>
            </w:r>
            <w:r>
              <w:rPr>
                <w:rFonts w:ascii="Times New Roman" w:hAnsi="Times New Roman"/>
                <w:sz w:val="28"/>
                <w:szCs w:val="28"/>
                <w:lang w:val="uz-Cyrl-UZ"/>
              </w:rPr>
              <w:t xml:space="preserve"> атом жуфтларининг флуорес-ценция интенсивлигини ўлчаш ва қайд этиш учун мўлжалланган оптик спектрометр.</w:t>
            </w:r>
          </w:p>
        </w:tc>
      </w:tr>
      <w:tr w:rsidR="0092362C" w:rsidRPr="003D75D3" w14:paraId="0BE1037D" w14:textId="77777777">
        <w:trPr>
          <w:tblCellSpacing w:w="0" w:type="dxa"/>
          <w:jc w:val="center"/>
        </w:trPr>
        <w:tc>
          <w:tcPr>
            <w:tcW w:w="1954" w:type="pct"/>
          </w:tcPr>
          <w:p w14:paraId="0B223126" w14:textId="77777777" w:rsidR="0092362C" w:rsidRPr="00D32670" w:rsidRDefault="0092362C" w:rsidP="0092362C">
            <w:pPr>
              <w:rPr>
                <w:b/>
                <w:sz w:val="28"/>
                <w:szCs w:val="28"/>
              </w:rPr>
            </w:pPr>
            <w:r w:rsidRPr="00D32670">
              <w:rPr>
                <w:b/>
                <w:sz w:val="28"/>
                <w:szCs w:val="28"/>
              </w:rPr>
              <w:t xml:space="preserve">Атомно-эмиссионный </w:t>
            </w:r>
            <w:r>
              <w:rPr>
                <w:b/>
                <w:sz w:val="28"/>
                <w:szCs w:val="28"/>
              </w:rPr>
              <w:br/>
            </w:r>
            <w:r w:rsidRPr="00D32670">
              <w:rPr>
                <w:b/>
                <w:sz w:val="28"/>
                <w:szCs w:val="28"/>
              </w:rPr>
              <w:t>спектрометр</w:t>
            </w:r>
          </w:p>
          <w:p w14:paraId="39C4331B" w14:textId="77777777" w:rsidR="0092362C" w:rsidRPr="00594C61" w:rsidRDefault="0092362C" w:rsidP="0092362C">
            <w:pPr>
              <w:rPr>
                <w:b/>
                <w:bCs/>
                <w:color w:val="000000"/>
                <w:sz w:val="28"/>
                <w:szCs w:val="28"/>
                <w:lang w:val="uz-Cyrl-UZ"/>
              </w:rPr>
            </w:pPr>
            <w:r w:rsidRPr="00D32670">
              <w:rPr>
                <w:b/>
                <w:bCs/>
                <w:color w:val="000000"/>
                <w:sz w:val="28"/>
                <w:szCs w:val="28"/>
                <w:lang w:val="en-US"/>
              </w:rPr>
              <w:t>uz</w:t>
            </w:r>
            <w:r w:rsidRPr="00D32670">
              <w:rPr>
                <w:b/>
                <w:bCs/>
                <w:color w:val="000000"/>
                <w:sz w:val="28"/>
                <w:szCs w:val="28"/>
              </w:rPr>
              <w:t xml:space="preserve">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atom-emission</w:t>
            </w:r>
            <w:r w:rsidRPr="000B035D">
              <w:rPr>
                <w:bCs/>
                <w:color w:val="000000"/>
                <w:sz w:val="28"/>
                <w:szCs w:val="28"/>
                <w:lang w:val="uz-Cyrl-UZ"/>
              </w:rPr>
              <w:t xml:space="preserve"> </w:t>
            </w:r>
            <w:r>
              <w:rPr>
                <w:bCs/>
                <w:color w:val="000000"/>
                <w:sz w:val="28"/>
                <w:szCs w:val="28"/>
                <w:lang w:val="uz-Cyrl-UZ"/>
              </w:rPr>
              <w:t>spektrometr</w:t>
            </w:r>
          </w:p>
          <w:p w14:paraId="36E96468" w14:textId="5BB481C0" w:rsidR="0092362C" w:rsidRPr="0091250C" w:rsidRDefault="00A85587" w:rsidP="0092362C">
            <w:pPr>
              <w:rPr>
                <w:b/>
                <w:bCs/>
                <w:color w:val="000000"/>
                <w:sz w:val="28"/>
                <w:szCs w:val="28"/>
                <w:lang w:val="en-US"/>
              </w:rPr>
            </w:pPr>
            <w:r>
              <w:rPr>
                <w:b/>
                <w:bCs/>
                <w:color w:val="000000"/>
                <w:sz w:val="28"/>
                <w:szCs w:val="28"/>
                <w:lang w:val="uz-Cyrl-UZ"/>
              </w:rPr>
              <w:t xml:space="preserve"> </w:t>
            </w:r>
            <w:r w:rsidR="0092362C">
              <w:rPr>
                <w:bCs/>
                <w:color w:val="000000"/>
                <w:sz w:val="28"/>
                <w:szCs w:val="28"/>
                <w:lang w:val="uz-Cyrl-UZ"/>
              </w:rPr>
              <w:t>атом-</w:t>
            </w:r>
            <w:r w:rsidR="0092362C" w:rsidRPr="000B035D">
              <w:rPr>
                <w:bCs/>
                <w:color w:val="000000"/>
                <w:sz w:val="28"/>
                <w:szCs w:val="28"/>
                <w:lang w:val="uz-Cyrl-UZ"/>
              </w:rPr>
              <w:t>эмиссион спектрометр</w:t>
            </w:r>
          </w:p>
          <w:p w14:paraId="32BDBC34" w14:textId="77777777" w:rsidR="0092362C" w:rsidRPr="000B035D" w:rsidRDefault="0092362C" w:rsidP="0092362C">
            <w:pPr>
              <w:rPr>
                <w:sz w:val="28"/>
                <w:szCs w:val="28"/>
                <w:lang w:val="uz-Cyrl-UZ"/>
              </w:rPr>
            </w:pPr>
            <w:r w:rsidRPr="00D32670">
              <w:rPr>
                <w:b/>
                <w:bCs/>
                <w:color w:val="000000"/>
                <w:sz w:val="28"/>
                <w:szCs w:val="28"/>
                <w:lang w:val="en-US"/>
              </w:rPr>
              <w:t>en</w:t>
            </w:r>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147F0A">
              <w:rPr>
                <w:sz w:val="28"/>
                <w:szCs w:val="28"/>
                <w:lang w:val="en-US"/>
              </w:rPr>
              <w:t xml:space="preserve">atomic emission </w:t>
            </w:r>
            <w:r w:rsidR="00BA50A6" w:rsidRPr="00320DBD">
              <w:rPr>
                <w:sz w:val="28"/>
                <w:szCs w:val="28"/>
                <w:lang w:val="en-US"/>
              </w:rPr>
              <w:br/>
            </w:r>
            <w:r w:rsidR="0091250C" w:rsidRPr="00147F0A">
              <w:rPr>
                <w:sz w:val="28"/>
                <w:szCs w:val="28"/>
                <w:lang w:val="en-US"/>
              </w:rPr>
              <w:t>spectrometer</w:t>
            </w:r>
          </w:p>
        </w:tc>
        <w:tc>
          <w:tcPr>
            <w:tcW w:w="3046" w:type="pct"/>
          </w:tcPr>
          <w:p w14:paraId="33E9E93D" w14:textId="77777777"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Оптический спектрометр, предназначенный для измерений и регистрации спектральной интенсивности оптического излучения облака атомного пара.</w:t>
            </w:r>
          </w:p>
          <w:p w14:paraId="2FA5948A" w14:textId="77777777" w:rsidR="0092362C" w:rsidRDefault="0092362C" w:rsidP="0092362C">
            <w:pPr>
              <w:pStyle w:val="NoSpacing1"/>
              <w:jc w:val="both"/>
              <w:rPr>
                <w:rFonts w:ascii="Times New Roman" w:hAnsi="Times New Roman"/>
                <w:sz w:val="28"/>
                <w:szCs w:val="28"/>
              </w:rPr>
            </w:pPr>
          </w:p>
          <w:p w14:paraId="7E4041A1" w14:textId="77777777" w:rsidR="0092362C" w:rsidRPr="008F73C8"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 xml:space="preserve">Atom jufti bulutining optik nurlanish spektral </w:t>
            </w:r>
            <w:r>
              <w:rPr>
                <w:rFonts w:ascii="Times New Roman" w:hAnsi="Times New Roman"/>
                <w:sz w:val="28"/>
                <w:szCs w:val="28"/>
                <w:lang w:val="uz-Cyrl-UZ"/>
              </w:rPr>
              <w:lastRenderedPageBreak/>
              <w:t>intensivligini o‘lchash va qayd etish uchun mo‘ljallangan optik spektrometr.</w:t>
            </w:r>
          </w:p>
          <w:p w14:paraId="0222B2FB" w14:textId="77777777" w:rsidR="0092362C" w:rsidRPr="008F73C8" w:rsidRDefault="0092362C" w:rsidP="0092362C">
            <w:pPr>
              <w:pStyle w:val="NoSpacing1"/>
              <w:jc w:val="both"/>
              <w:rPr>
                <w:rFonts w:ascii="Times New Roman" w:hAnsi="Times New Roman"/>
                <w:sz w:val="28"/>
                <w:szCs w:val="28"/>
                <w:lang w:val="en-US"/>
              </w:rPr>
            </w:pPr>
          </w:p>
          <w:p w14:paraId="0838F378" w14:textId="77777777" w:rsidR="0092362C" w:rsidRPr="000B035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Атом жуфти булутининг оптик нурланиш спектрал интенсивлигини ўлчаш ва қайд этиш учун мўлжалланган оптик спектрометр.</w:t>
            </w:r>
          </w:p>
        </w:tc>
      </w:tr>
      <w:tr w:rsidR="0092362C" w:rsidRPr="003D75D3" w14:paraId="2C8F3C54" w14:textId="77777777">
        <w:trPr>
          <w:tblCellSpacing w:w="0" w:type="dxa"/>
          <w:jc w:val="center"/>
        </w:trPr>
        <w:tc>
          <w:tcPr>
            <w:tcW w:w="1954" w:type="pct"/>
          </w:tcPr>
          <w:p w14:paraId="524F820E" w14:textId="77777777" w:rsidR="0092362C" w:rsidRDefault="0092362C" w:rsidP="0092362C">
            <w:pPr>
              <w:rPr>
                <w:b/>
                <w:sz w:val="28"/>
                <w:szCs w:val="28"/>
                <w:lang w:val="uz-Cyrl-UZ"/>
              </w:rPr>
            </w:pPr>
            <w:r w:rsidRPr="00502F2F">
              <w:rPr>
                <w:b/>
                <w:sz w:val="28"/>
                <w:szCs w:val="28"/>
                <w:lang w:val="uz-Cyrl-UZ"/>
              </w:rPr>
              <w:lastRenderedPageBreak/>
              <w:t>Атомный лазер</w:t>
            </w:r>
          </w:p>
          <w:p w14:paraId="4F3D31BF" w14:textId="77777777" w:rsidR="0092362C" w:rsidRPr="00EB30A7" w:rsidRDefault="0092362C" w:rsidP="0092362C">
            <w:pPr>
              <w:rPr>
                <w:b/>
                <w:bCs/>
                <w:color w:val="000000"/>
                <w:sz w:val="28"/>
                <w:szCs w:val="28"/>
                <w:lang w:val="uz-Cyrl-UZ"/>
              </w:rPr>
            </w:pPr>
            <w:r w:rsidRPr="008F73C8">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w:t>
            </w:r>
            <w:r w:rsidRPr="006A4981">
              <w:rPr>
                <w:bCs/>
                <w:color w:val="000000"/>
                <w:sz w:val="28"/>
                <w:szCs w:val="28"/>
                <w:lang w:val="uz-Cyrl-UZ"/>
              </w:rPr>
              <w:t xml:space="preserve"> </w:t>
            </w:r>
            <w:r>
              <w:rPr>
                <w:bCs/>
                <w:color w:val="000000"/>
                <w:sz w:val="28"/>
                <w:szCs w:val="28"/>
                <w:lang w:val="uz-Cyrl-UZ"/>
              </w:rPr>
              <w:t>lazer</w:t>
            </w:r>
          </w:p>
          <w:p w14:paraId="79AA5D73" w14:textId="29B0DC6F" w:rsidR="0092362C" w:rsidRPr="008F73C8" w:rsidRDefault="00A80D01" w:rsidP="0092362C">
            <w:pPr>
              <w:rPr>
                <w:b/>
                <w:bCs/>
                <w:color w:val="000000"/>
                <w:sz w:val="28"/>
                <w:szCs w:val="28"/>
                <w:lang w:val="uz-Cyrl-UZ"/>
              </w:rPr>
            </w:pPr>
            <w:r>
              <w:rPr>
                <w:b/>
                <w:bCs/>
                <w:color w:val="000000"/>
                <w:sz w:val="28"/>
                <w:szCs w:val="28"/>
                <w:lang w:val="uz-Cyrl-UZ"/>
              </w:rPr>
              <w:t xml:space="preserve"> </w:t>
            </w:r>
            <w:r w:rsidR="0092362C" w:rsidRPr="006A4981">
              <w:rPr>
                <w:bCs/>
                <w:color w:val="000000"/>
                <w:sz w:val="28"/>
                <w:szCs w:val="28"/>
                <w:lang w:val="uz-Cyrl-UZ"/>
              </w:rPr>
              <w:t>атом лазер</w:t>
            </w:r>
          </w:p>
          <w:p w14:paraId="17D008A7" w14:textId="77777777" w:rsidR="0092362C" w:rsidRPr="00DE7088" w:rsidRDefault="0092362C" w:rsidP="0092362C">
            <w:pPr>
              <w:rPr>
                <w:b/>
                <w:sz w:val="28"/>
                <w:szCs w:val="28"/>
                <w:lang w:val="uz-Latn-UZ"/>
              </w:rPr>
            </w:pPr>
            <w:r>
              <w:rPr>
                <w:b/>
                <w:bCs/>
                <w:color w:val="000000"/>
                <w:sz w:val="28"/>
                <w:szCs w:val="28"/>
                <w:lang w:val="en-US"/>
              </w:rPr>
              <w:t>en</w:t>
            </w:r>
            <w:r w:rsidRPr="00CC3D1E">
              <w:rPr>
                <w:b/>
                <w:bCs/>
                <w:color w:val="000000"/>
                <w:sz w:val="28"/>
                <w:szCs w:val="28"/>
              </w:rPr>
              <w:t xml:space="preserve"> </w:t>
            </w:r>
            <w:r w:rsidRPr="00FB2C8C">
              <w:rPr>
                <w:sz w:val="28"/>
                <w:szCs w:val="28"/>
                <w:lang w:val="uz-Cyrl-UZ"/>
              </w:rPr>
              <w:t>-</w:t>
            </w:r>
            <w:r>
              <w:rPr>
                <w:b/>
                <w:bCs/>
                <w:color w:val="000000"/>
                <w:sz w:val="28"/>
                <w:szCs w:val="28"/>
                <w:lang w:val="uz-Latn-UZ"/>
              </w:rPr>
              <w:t xml:space="preserve"> </w:t>
            </w:r>
            <w:r w:rsidRPr="00DE7088">
              <w:rPr>
                <w:rStyle w:val="hps"/>
                <w:color w:val="333333"/>
                <w:sz w:val="28"/>
                <w:szCs w:val="28"/>
                <w:lang w:val="en"/>
              </w:rPr>
              <w:t>atomic laser</w:t>
            </w:r>
          </w:p>
        </w:tc>
        <w:tc>
          <w:tcPr>
            <w:tcW w:w="3046" w:type="pct"/>
          </w:tcPr>
          <w:p w14:paraId="22E8BC85" w14:textId="77777777" w:rsidR="0092362C" w:rsidRDefault="0092362C" w:rsidP="0092362C">
            <w:pPr>
              <w:jc w:val="both"/>
              <w:rPr>
                <w:sz w:val="28"/>
                <w:szCs w:val="28"/>
                <w:lang w:val="uz-Cyrl-UZ"/>
              </w:rPr>
            </w:pPr>
            <w:r w:rsidRPr="006A4981">
              <w:rPr>
                <w:sz w:val="28"/>
                <w:szCs w:val="28"/>
              </w:rPr>
              <w:t>Газовый лазер, в котором лазерные переходы происходят между уровнями энергии атомов.</w:t>
            </w:r>
          </w:p>
          <w:p w14:paraId="55950997" w14:textId="77777777" w:rsidR="0092362C" w:rsidRDefault="0092362C" w:rsidP="0092362C">
            <w:pPr>
              <w:jc w:val="both"/>
              <w:rPr>
                <w:sz w:val="28"/>
                <w:szCs w:val="28"/>
              </w:rPr>
            </w:pPr>
          </w:p>
          <w:p w14:paraId="519DC670" w14:textId="77777777" w:rsidR="0092362C" w:rsidRPr="008F73C8" w:rsidRDefault="0092362C" w:rsidP="0092362C">
            <w:pPr>
              <w:jc w:val="both"/>
              <w:rPr>
                <w:sz w:val="28"/>
                <w:szCs w:val="28"/>
                <w:lang w:val="en-US"/>
              </w:rPr>
            </w:pPr>
            <w:r>
              <w:rPr>
                <w:sz w:val="28"/>
                <w:szCs w:val="28"/>
                <w:lang w:val="uz-Cyrl-UZ"/>
              </w:rPr>
              <w:t>Lazer o‘tishlar atomlar energiyalarining sathlari o‘rtasida yuz beradigan gazli lazer.</w:t>
            </w:r>
          </w:p>
          <w:p w14:paraId="2CD295B3" w14:textId="77777777" w:rsidR="0092362C" w:rsidRPr="008F73C8" w:rsidRDefault="0092362C" w:rsidP="0092362C">
            <w:pPr>
              <w:jc w:val="both"/>
              <w:rPr>
                <w:sz w:val="28"/>
                <w:szCs w:val="28"/>
                <w:lang w:val="en-US"/>
              </w:rPr>
            </w:pPr>
          </w:p>
          <w:p w14:paraId="25C5B3CB" w14:textId="77777777" w:rsidR="0092362C" w:rsidRPr="006A4981" w:rsidRDefault="0092362C" w:rsidP="0092362C">
            <w:pPr>
              <w:jc w:val="both"/>
              <w:rPr>
                <w:sz w:val="28"/>
                <w:szCs w:val="28"/>
                <w:lang w:val="uz-Cyrl-UZ"/>
              </w:rPr>
            </w:pPr>
            <w:r>
              <w:rPr>
                <w:sz w:val="28"/>
                <w:szCs w:val="28"/>
                <w:lang w:val="uz-Cyrl-UZ"/>
              </w:rPr>
              <w:t>Лазер ўтишлар атомлар энергияларининг сатҳлари ўртасида юз берадиган газли лазер.</w:t>
            </w:r>
          </w:p>
        </w:tc>
      </w:tr>
      <w:tr w:rsidR="0092362C" w:rsidRPr="00CC3BB1" w14:paraId="28495B58" w14:textId="77777777">
        <w:trPr>
          <w:tblCellSpacing w:w="0" w:type="dxa"/>
          <w:jc w:val="center"/>
        </w:trPr>
        <w:tc>
          <w:tcPr>
            <w:tcW w:w="1954" w:type="pct"/>
          </w:tcPr>
          <w:p w14:paraId="0E0A243B" w14:textId="77777777" w:rsidR="0092362C" w:rsidRPr="006A4981" w:rsidRDefault="0092362C" w:rsidP="0092362C">
            <w:pPr>
              <w:rPr>
                <w:b/>
                <w:sz w:val="28"/>
                <w:szCs w:val="28"/>
              </w:rPr>
            </w:pPr>
            <w:r w:rsidRPr="001E5492">
              <w:rPr>
                <w:b/>
                <w:iCs/>
                <w:sz w:val="28"/>
                <w:szCs w:val="28"/>
              </w:rPr>
              <w:t>Атомный</w:t>
            </w:r>
            <w:r w:rsidRPr="006A4981">
              <w:rPr>
                <w:b/>
                <w:iCs/>
                <w:sz w:val="28"/>
                <w:szCs w:val="28"/>
              </w:rPr>
              <w:t xml:space="preserve"> </w:t>
            </w:r>
            <w:r w:rsidRPr="001E5492">
              <w:rPr>
                <w:b/>
                <w:iCs/>
                <w:sz w:val="28"/>
                <w:szCs w:val="28"/>
              </w:rPr>
              <w:t>спектр</w:t>
            </w:r>
            <w:r w:rsidRPr="006A4981">
              <w:rPr>
                <w:b/>
                <w:iCs/>
                <w:sz w:val="28"/>
                <w:szCs w:val="28"/>
              </w:rPr>
              <w:t xml:space="preserve"> </w:t>
            </w:r>
          </w:p>
          <w:p w14:paraId="361CAA60" w14:textId="77777777" w:rsidR="0092362C" w:rsidRPr="008F73C8" w:rsidRDefault="0092362C" w:rsidP="0092362C">
            <w:pPr>
              <w:rPr>
                <w:bCs/>
                <w:color w:val="000000"/>
                <w:sz w:val="28"/>
                <w:szCs w:val="28"/>
              </w:rPr>
            </w:pPr>
            <w:r w:rsidRPr="001E5492">
              <w:rPr>
                <w:b/>
                <w:bCs/>
                <w:color w:val="000000"/>
                <w:sz w:val="28"/>
                <w:szCs w:val="28"/>
                <w:lang w:val="en-US"/>
              </w:rPr>
              <w:t>uz</w:t>
            </w:r>
            <w:r w:rsidRPr="008F73C8">
              <w:rPr>
                <w:b/>
                <w:bCs/>
                <w:color w:val="000000"/>
                <w:sz w:val="28"/>
                <w:szCs w:val="28"/>
              </w:rPr>
              <w:t xml:space="preserve"> </w:t>
            </w:r>
            <w:r w:rsidRPr="00FB2C8C">
              <w:rPr>
                <w:sz w:val="28"/>
                <w:szCs w:val="28"/>
                <w:lang w:val="uz-Cyrl-UZ"/>
              </w:rPr>
              <w:t>-</w:t>
            </w:r>
            <w:r>
              <w:rPr>
                <w:b/>
                <w:bCs/>
                <w:color w:val="000000"/>
                <w:sz w:val="28"/>
                <w:szCs w:val="28"/>
              </w:rPr>
              <w:t xml:space="preserve"> </w:t>
            </w:r>
            <w:r>
              <w:rPr>
                <w:bCs/>
                <w:color w:val="000000"/>
                <w:sz w:val="28"/>
                <w:szCs w:val="28"/>
                <w:lang w:val="uz-Cyrl-UZ"/>
              </w:rPr>
              <w:t>atom spektri</w:t>
            </w:r>
          </w:p>
          <w:p w14:paraId="04C0EE89" w14:textId="2CC0BCC6" w:rsidR="0092362C" w:rsidRPr="001E549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атом спектри</w:t>
            </w:r>
          </w:p>
          <w:p w14:paraId="788BA015" w14:textId="77777777" w:rsidR="0092362C" w:rsidRPr="00EB30A7" w:rsidRDefault="0092362C" w:rsidP="0092362C">
            <w:pPr>
              <w:rPr>
                <w:b/>
                <w:sz w:val="28"/>
                <w:szCs w:val="28"/>
                <w:lang w:val="en-US"/>
              </w:rPr>
            </w:pPr>
            <w:r w:rsidRPr="001E5492">
              <w:rPr>
                <w:b/>
                <w:bCs/>
                <w:color w:val="000000"/>
                <w:sz w:val="28"/>
                <w:szCs w:val="28"/>
                <w:lang w:val="en-US"/>
              </w:rPr>
              <w:t>en</w:t>
            </w:r>
            <w:r w:rsidRPr="00EB30A7">
              <w:rPr>
                <w:b/>
                <w:bCs/>
                <w:color w:val="000000"/>
                <w:sz w:val="28"/>
                <w:szCs w:val="28"/>
                <w:lang w:val="en-US"/>
              </w:rPr>
              <w:t xml:space="preserve"> </w:t>
            </w:r>
            <w:r>
              <w:rPr>
                <w:bCs/>
                <w:color w:val="000000"/>
                <w:sz w:val="28"/>
                <w:szCs w:val="28"/>
                <w:lang w:val="uz-Cyrl-UZ"/>
              </w:rPr>
              <w:t>-</w:t>
            </w:r>
            <w:r w:rsidRPr="00EB30A7">
              <w:rPr>
                <w:b/>
                <w:bCs/>
                <w:color w:val="000000"/>
                <w:sz w:val="28"/>
                <w:szCs w:val="28"/>
                <w:lang w:val="en-US"/>
              </w:rPr>
              <w:t xml:space="preserve"> </w:t>
            </w:r>
            <w:r w:rsidRPr="001E5492">
              <w:rPr>
                <w:sz w:val="28"/>
                <w:szCs w:val="28"/>
                <w:lang w:val="en-US"/>
              </w:rPr>
              <w:t>atomic</w:t>
            </w:r>
            <w:r w:rsidRPr="00EB30A7">
              <w:rPr>
                <w:sz w:val="28"/>
                <w:szCs w:val="28"/>
                <w:lang w:val="en-US"/>
              </w:rPr>
              <w:t xml:space="preserve"> </w:t>
            </w:r>
            <w:r w:rsidRPr="001E5492">
              <w:rPr>
                <w:sz w:val="28"/>
                <w:szCs w:val="28"/>
                <w:lang w:val="en-US"/>
              </w:rPr>
              <w:t>spectrum</w:t>
            </w:r>
          </w:p>
        </w:tc>
        <w:tc>
          <w:tcPr>
            <w:tcW w:w="3046" w:type="pct"/>
          </w:tcPr>
          <w:p w14:paraId="1F894D2D" w14:textId="77777777" w:rsidR="0092362C" w:rsidRDefault="0092362C" w:rsidP="0092362C">
            <w:pPr>
              <w:jc w:val="both"/>
              <w:rPr>
                <w:sz w:val="28"/>
                <w:szCs w:val="28"/>
                <w:lang w:val="uz-Cyrl-UZ"/>
              </w:rPr>
            </w:pPr>
            <w:r w:rsidRPr="001E5492">
              <w:rPr>
                <w:sz w:val="28"/>
                <w:szCs w:val="28"/>
              </w:rPr>
              <w:t>Спектры оптические, получающиеся при испускании или поглощении света (электромагнитных волн) свободными или слабо связанными атомами; такими спектрами обладают, в частности, одно</w:t>
            </w:r>
            <w:r w:rsidRPr="001E5492">
              <w:rPr>
                <w:sz w:val="28"/>
                <w:szCs w:val="28"/>
              </w:rPr>
              <w:softHyphen/>
              <w:t>атомные газы и пары.</w:t>
            </w:r>
          </w:p>
          <w:p w14:paraId="71628173" w14:textId="77777777" w:rsidR="0092362C" w:rsidRDefault="0092362C" w:rsidP="0092362C">
            <w:pPr>
              <w:jc w:val="both"/>
              <w:rPr>
                <w:sz w:val="28"/>
                <w:szCs w:val="28"/>
              </w:rPr>
            </w:pPr>
          </w:p>
          <w:p w14:paraId="6B0D0B44" w14:textId="77777777" w:rsidR="0092362C" w:rsidRPr="00A7526B" w:rsidRDefault="0092362C" w:rsidP="0092362C">
            <w:pPr>
              <w:jc w:val="both"/>
              <w:rPr>
                <w:sz w:val="28"/>
                <w:szCs w:val="28"/>
              </w:rPr>
            </w:pPr>
            <w:r>
              <w:rPr>
                <w:sz w:val="28"/>
                <w:szCs w:val="28"/>
                <w:lang w:val="uz-Cyrl-UZ"/>
              </w:rPr>
              <w:t>Yorug‘lik (elektromagnit to‘lqinlar) erkin yoki kuchsiz bog‘langan atomlar tomonidan chiqaril</w:t>
            </w:r>
            <w:r w:rsidR="00BC2C6B" w:rsidRPr="00BC2C6B">
              <w:rPr>
                <w:sz w:val="28"/>
                <w:szCs w:val="28"/>
              </w:rPr>
              <w:t>-</w:t>
            </w:r>
            <w:r>
              <w:rPr>
                <w:sz w:val="28"/>
                <w:szCs w:val="28"/>
                <w:lang w:val="uz-Cyrl-UZ"/>
              </w:rPr>
              <w:t>ganda yoki yutilganda yuzaga keladigan optik spektrlar; xususan, bir atomli gazlar va bug‘lar shunday spektrga ega.</w:t>
            </w:r>
          </w:p>
          <w:p w14:paraId="6E761E85" w14:textId="77777777" w:rsidR="0092362C" w:rsidRPr="00A7526B" w:rsidRDefault="0092362C" w:rsidP="0092362C">
            <w:pPr>
              <w:jc w:val="both"/>
              <w:rPr>
                <w:sz w:val="28"/>
                <w:szCs w:val="28"/>
              </w:rPr>
            </w:pPr>
          </w:p>
          <w:p w14:paraId="447DC708" w14:textId="77777777" w:rsidR="0092362C" w:rsidRPr="001E5492" w:rsidRDefault="0092362C" w:rsidP="0092362C">
            <w:pPr>
              <w:jc w:val="both"/>
              <w:rPr>
                <w:b/>
                <w:sz w:val="28"/>
                <w:szCs w:val="28"/>
                <w:lang w:val="uz-Cyrl-UZ"/>
              </w:rPr>
            </w:pPr>
            <w:r>
              <w:rPr>
                <w:sz w:val="28"/>
                <w:szCs w:val="28"/>
                <w:lang w:val="uz-Cyrl-UZ"/>
              </w:rPr>
              <w:t>Ёруғлик (электромагнит тўлқинлар) эркин ёки кучсиз боғланган атомлар томонидан чиқарил</w:t>
            </w:r>
            <w:r w:rsidR="00BC2C6B" w:rsidRPr="00BC2C6B">
              <w:rPr>
                <w:sz w:val="28"/>
                <w:szCs w:val="28"/>
              </w:rPr>
              <w:t>-</w:t>
            </w:r>
            <w:r>
              <w:rPr>
                <w:sz w:val="28"/>
                <w:szCs w:val="28"/>
                <w:lang w:val="uz-Cyrl-UZ"/>
              </w:rPr>
              <w:t>ганда ёки ютилганда юзага келадиган оптик спектрлар; хусусан, бир атомли газлар ва буғлар шундай спектрга эга.</w:t>
            </w:r>
          </w:p>
        </w:tc>
      </w:tr>
      <w:tr w:rsidR="0092362C" w:rsidRPr="003D75D3" w14:paraId="3474FE30" w14:textId="77777777">
        <w:trPr>
          <w:tblCellSpacing w:w="0" w:type="dxa"/>
          <w:jc w:val="center"/>
        </w:trPr>
        <w:tc>
          <w:tcPr>
            <w:tcW w:w="1954" w:type="pct"/>
          </w:tcPr>
          <w:p w14:paraId="214205DA" w14:textId="77777777" w:rsidR="0092362C" w:rsidRPr="00502F2F" w:rsidRDefault="0092362C" w:rsidP="0092362C">
            <w:pPr>
              <w:rPr>
                <w:b/>
                <w:iCs/>
                <w:sz w:val="28"/>
                <w:szCs w:val="28"/>
                <w:lang w:val="uz-Cyrl-UZ"/>
              </w:rPr>
            </w:pPr>
            <w:r w:rsidRPr="00502F2F">
              <w:rPr>
                <w:b/>
                <w:iCs/>
                <w:sz w:val="28"/>
                <w:szCs w:val="28"/>
                <w:lang w:val="uz-Cyrl-UZ"/>
              </w:rPr>
              <w:t>Ахроматическая линза (ахроматический объектив)</w:t>
            </w:r>
          </w:p>
          <w:p w14:paraId="7CE74F96"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axromatik linza (axromatik obуektiv)</w:t>
            </w:r>
          </w:p>
          <w:p w14:paraId="50E53410" w14:textId="020012D6" w:rsidR="0092362C" w:rsidRPr="00C537C3"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ахроматик линза (ахроматик объектив)</w:t>
            </w:r>
          </w:p>
          <w:p w14:paraId="040B2C59" w14:textId="77777777" w:rsidR="0092362C" w:rsidRPr="00502F2F" w:rsidRDefault="0092362C" w:rsidP="0092362C">
            <w:pPr>
              <w:rPr>
                <w:b/>
                <w:iCs/>
                <w:sz w:val="28"/>
                <w:szCs w:val="28"/>
                <w:lang w:val="uz-Cyrl-UZ"/>
              </w:rPr>
            </w:pPr>
            <w:r w:rsidRPr="00502F2F">
              <w:rPr>
                <w:b/>
                <w:bCs/>
                <w:color w:val="000000"/>
                <w:sz w:val="28"/>
                <w:szCs w:val="28"/>
                <w:lang w:val="uz-Cyrl-UZ"/>
              </w:rPr>
              <w:t xml:space="preserve">en </w:t>
            </w:r>
            <w:r w:rsidRPr="00502F2F">
              <w:rPr>
                <w:bCs/>
                <w:color w:val="000000"/>
                <w:sz w:val="28"/>
                <w:szCs w:val="28"/>
                <w:lang w:val="uz-Cyrl-UZ"/>
              </w:rPr>
              <w:t>-</w:t>
            </w:r>
            <w:r w:rsidRPr="00502F2F">
              <w:rPr>
                <w:b/>
                <w:bCs/>
                <w:color w:val="000000"/>
                <w:sz w:val="28"/>
                <w:szCs w:val="28"/>
                <w:lang w:val="uz-Cyrl-UZ"/>
              </w:rPr>
              <w:t xml:space="preserve"> </w:t>
            </w:r>
            <w:r w:rsidRPr="00502F2F">
              <w:rPr>
                <w:iCs/>
                <w:sz w:val="28"/>
                <w:szCs w:val="28"/>
                <w:lang w:val="uz-Cyrl-UZ"/>
              </w:rPr>
              <w:t>achromatic lens (doublet)</w:t>
            </w:r>
          </w:p>
        </w:tc>
        <w:tc>
          <w:tcPr>
            <w:tcW w:w="3046" w:type="pct"/>
          </w:tcPr>
          <w:p w14:paraId="3BB10057" w14:textId="77777777" w:rsidR="0092362C" w:rsidRDefault="0092362C" w:rsidP="0092362C">
            <w:pPr>
              <w:jc w:val="both"/>
              <w:rPr>
                <w:sz w:val="28"/>
                <w:szCs w:val="28"/>
                <w:lang w:val="uz-Cyrl-UZ"/>
              </w:rPr>
            </w:pPr>
            <w:r w:rsidRPr="002A323F">
              <w:rPr>
                <w:sz w:val="28"/>
                <w:szCs w:val="28"/>
              </w:rPr>
              <w:t>Объектив, в котором устранена хроматиче</w:t>
            </w:r>
            <w:r w:rsidRPr="002A323F">
              <w:rPr>
                <w:sz w:val="28"/>
                <w:szCs w:val="28"/>
              </w:rPr>
              <w:softHyphen/>
              <w:t>ская аберрация; ахроматы состоят из двух или более линз, изготовленных из не</w:t>
            </w:r>
            <w:r w:rsidRPr="002A323F">
              <w:rPr>
                <w:sz w:val="28"/>
                <w:szCs w:val="28"/>
              </w:rPr>
              <w:softHyphen/>
              <w:t>одинаковых сортов стекла (обычно из крона и флинта), выбираемых так, что хроматическая аберрация для каких-либо двух длин волн устраняется полно</w:t>
            </w:r>
            <w:r w:rsidRPr="002A323F">
              <w:rPr>
                <w:sz w:val="28"/>
                <w:szCs w:val="28"/>
              </w:rPr>
              <w:softHyphen/>
              <w:t>стью, а для остальных – в значительной степени; в них т</w:t>
            </w:r>
            <w:r>
              <w:rPr>
                <w:sz w:val="28"/>
                <w:szCs w:val="28"/>
                <w:lang w:val="uz-Cyrl-UZ"/>
              </w:rPr>
              <w:t>ак</w:t>
            </w:r>
            <w:r w:rsidRPr="002A323F">
              <w:rPr>
                <w:sz w:val="28"/>
                <w:szCs w:val="28"/>
              </w:rPr>
              <w:t>ж</w:t>
            </w:r>
            <w:r>
              <w:rPr>
                <w:sz w:val="28"/>
                <w:szCs w:val="28"/>
                <w:lang w:val="uz-Cyrl-UZ"/>
              </w:rPr>
              <w:t>е</w:t>
            </w:r>
            <w:r w:rsidRPr="002A323F">
              <w:rPr>
                <w:sz w:val="28"/>
                <w:szCs w:val="28"/>
              </w:rPr>
              <w:t xml:space="preserve"> исправлена сфери</w:t>
            </w:r>
            <w:r w:rsidRPr="002A323F">
              <w:rPr>
                <w:sz w:val="28"/>
                <w:szCs w:val="28"/>
              </w:rPr>
              <w:softHyphen/>
              <w:t>ческая аберрация; ахроматы обладают неустранимым астигматизмом, но благо</w:t>
            </w:r>
            <w:r w:rsidRPr="002A323F">
              <w:rPr>
                <w:sz w:val="28"/>
                <w:szCs w:val="28"/>
              </w:rPr>
              <w:softHyphen/>
              <w:t>даря простоте своей конструкции широ</w:t>
            </w:r>
            <w:r w:rsidRPr="002A323F">
              <w:rPr>
                <w:sz w:val="28"/>
                <w:szCs w:val="28"/>
              </w:rPr>
              <w:lastRenderedPageBreak/>
              <w:t>ко применяются в зрительных трубах, биноклях, прицелах, а т</w:t>
            </w:r>
            <w:r>
              <w:rPr>
                <w:sz w:val="28"/>
                <w:szCs w:val="28"/>
                <w:lang w:val="uz-Cyrl-UZ"/>
              </w:rPr>
              <w:t>ак</w:t>
            </w:r>
            <w:r w:rsidRPr="002A323F">
              <w:rPr>
                <w:sz w:val="28"/>
                <w:szCs w:val="28"/>
              </w:rPr>
              <w:t>ж</w:t>
            </w:r>
            <w:r>
              <w:rPr>
                <w:sz w:val="28"/>
                <w:szCs w:val="28"/>
                <w:lang w:val="uz-Cyrl-UZ"/>
              </w:rPr>
              <w:t>е</w:t>
            </w:r>
            <w:r w:rsidRPr="002A323F">
              <w:rPr>
                <w:sz w:val="28"/>
                <w:szCs w:val="28"/>
              </w:rPr>
              <w:t xml:space="preserve"> микроскопах.</w:t>
            </w:r>
          </w:p>
          <w:p w14:paraId="1066D151" w14:textId="77777777" w:rsidR="0092362C" w:rsidRDefault="0092362C" w:rsidP="0092362C">
            <w:pPr>
              <w:jc w:val="both"/>
              <w:rPr>
                <w:sz w:val="28"/>
                <w:szCs w:val="28"/>
              </w:rPr>
            </w:pPr>
          </w:p>
          <w:p w14:paraId="5378BD62" w14:textId="77777777" w:rsidR="0092362C" w:rsidRPr="008F73C8" w:rsidRDefault="0092362C" w:rsidP="0092362C">
            <w:pPr>
              <w:jc w:val="both"/>
              <w:rPr>
                <w:sz w:val="28"/>
                <w:szCs w:val="28"/>
                <w:lang w:val="uz-Cyrl-UZ"/>
              </w:rPr>
            </w:pPr>
            <w:r>
              <w:rPr>
                <w:sz w:val="28"/>
                <w:szCs w:val="28"/>
                <w:lang w:val="uz-Cyrl-UZ"/>
              </w:rPr>
              <w:t xml:space="preserve">Xromatik aberratsiya bartaraf etilgan obуektiv; axromatlar qandaydir ikkita to‘lqin uzunligi uchun xromatik aberratsiya to‘liq, boshqalari uchun ma’lum darajada bartaraf etiladigan qilib tanlanadigan bir xil bo‘lmagan shisha turlaridan (odatda, kron yoki flintdan) tayyorlangan ikki yoki undan ortiq linzadan tashkil topadi. Ularda, </w:t>
            </w:r>
            <w:r>
              <w:rPr>
                <w:sz w:val="28"/>
                <w:szCs w:val="28"/>
                <w:lang w:val="uz-Latn-UZ"/>
              </w:rPr>
              <w:t>sh</w:t>
            </w:r>
            <w:r>
              <w:rPr>
                <w:sz w:val="28"/>
                <w:szCs w:val="28"/>
                <w:lang w:val="uz-Cyrl-UZ"/>
              </w:rPr>
              <w:t>uningdek, sferik aberratsiya ham to‘g‘rilangan; axromatlar bartaraf etib bo‘lmaydigan astigma</w:t>
            </w:r>
            <w:r w:rsidR="00B23C99">
              <w:rPr>
                <w:sz w:val="28"/>
                <w:szCs w:val="28"/>
                <w:lang w:val="uz-Cyrl-UZ"/>
              </w:rPr>
              <w:t>-</w:t>
            </w:r>
            <w:r>
              <w:rPr>
                <w:sz w:val="28"/>
                <w:szCs w:val="28"/>
                <w:lang w:val="uz-Cyrl-UZ"/>
              </w:rPr>
              <w:t>tizmga ega, lekin konstruksiyasining soddaligi tufayli, ko‘rish trubalarida, binokllarda, pritsellar (mo‘ljallagichlar)da, shuningdek, mikroskoplarda keng qo‘llaniladi.</w:t>
            </w:r>
          </w:p>
          <w:p w14:paraId="5A0631D7" w14:textId="77777777" w:rsidR="0092362C" w:rsidRPr="008F73C8" w:rsidRDefault="0092362C" w:rsidP="0092362C">
            <w:pPr>
              <w:jc w:val="both"/>
              <w:rPr>
                <w:sz w:val="28"/>
                <w:szCs w:val="28"/>
                <w:lang w:val="uz-Cyrl-UZ"/>
              </w:rPr>
            </w:pPr>
          </w:p>
          <w:p w14:paraId="3AB2EBC2" w14:textId="77777777" w:rsidR="0092362C" w:rsidRDefault="0092362C" w:rsidP="0092362C">
            <w:pPr>
              <w:jc w:val="both"/>
              <w:rPr>
                <w:sz w:val="28"/>
                <w:szCs w:val="28"/>
                <w:lang w:val="uz-Cyrl-UZ"/>
              </w:rPr>
            </w:pPr>
            <w:r>
              <w:rPr>
                <w:sz w:val="28"/>
                <w:szCs w:val="28"/>
                <w:lang w:val="uz-Cyrl-UZ"/>
              </w:rPr>
              <w:t xml:space="preserve">Хроматик аберрация бартараф этилган объектив; ахроматлар қандайдир иккита тўлқин узунлиги учун хроматик аберрация тўлиқ, бошқалари учун маълум даражада бартараф этиладиган қилиб танланадиган бир хил бўлмаган шиша турларидан (одатда, крон ёки флинтдан) тайёрланган икки ёки ундан ортиқ линзадан ташкил топади. Уларда, шунингдек, сферик аберрация ҳам тўғриланган; ахроматлар бартараф этиб бўлмайдиган астигматизмга эга, лекин конструкциясининг соддалиги туфайли, кўриш трубаларида, биноклларда, прицеллар (мўлжаллагичлар)да, шунингдек, микроскоплар-да кенг қўлланилади. </w:t>
            </w:r>
          </w:p>
          <w:p w14:paraId="7D0B4578" w14:textId="77777777" w:rsidR="00B23C99" w:rsidRPr="00C537C3" w:rsidRDefault="00B23C99" w:rsidP="0092362C">
            <w:pPr>
              <w:jc w:val="both"/>
              <w:rPr>
                <w:b/>
                <w:iCs/>
                <w:sz w:val="28"/>
                <w:szCs w:val="28"/>
                <w:lang w:val="uz-Cyrl-UZ"/>
              </w:rPr>
            </w:pPr>
          </w:p>
        </w:tc>
      </w:tr>
      <w:tr w:rsidR="0092362C" w:rsidRPr="00CC3BB1" w14:paraId="4331629E" w14:textId="77777777">
        <w:trPr>
          <w:tblCellSpacing w:w="0" w:type="dxa"/>
          <w:jc w:val="center"/>
        </w:trPr>
        <w:tc>
          <w:tcPr>
            <w:tcW w:w="1954" w:type="pct"/>
          </w:tcPr>
          <w:p w14:paraId="07483901" w14:textId="77777777" w:rsidR="0092362C" w:rsidRPr="00502F2F" w:rsidRDefault="0092362C" w:rsidP="0092362C">
            <w:pPr>
              <w:rPr>
                <w:b/>
                <w:iCs/>
                <w:sz w:val="28"/>
                <w:szCs w:val="28"/>
                <w:lang w:val="uz-Cyrl-UZ"/>
              </w:rPr>
            </w:pPr>
            <w:r w:rsidRPr="00502F2F">
              <w:rPr>
                <w:b/>
                <w:iCs/>
                <w:sz w:val="28"/>
                <w:szCs w:val="28"/>
                <w:lang w:val="uz-Cyrl-UZ"/>
              </w:rPr>
              <w:lastRenderedPageBreak/>
              <w:t xml:space="preserve">Ахроматическая призма (ахроматический клин) </w:t>
            </w:r>
          </w:p>
          <w:p w14:paraId="78BF8C5D" w14:textId="77777777" w:rsidR="0092362C" w:rsidRPr="00EB30A7" w:rsidRDefault="0092362C" w:rsidP="0092362C">
            <w:pPr>
              <w:rPr>
                <w:bCs/>
                <w:sz w:val="28"/>
                <w:szCs w:val="28"/>
                <w:lang w:val="uz-Cyrl-UZ"/>
              </w:rPr>
            </w:pPr>
            <w:r w:rsidRPr="00502F2F">
              <w:rPr>
                <w:b/>
                <w:bCs/>
                <w:sz w:val="28"/>
                <w:szCs w:val="28"/>
                <w:lang w:val="uz-Cyrl-UZ"/>
              </w:rPr>
              <w:t xml:space="preserve">uz </w:t>
            </w:r>
            <w:r w:rsidRPr="00FB2C8C">
              <w:rPr>
                <w:sz w:val="28"/>
                <w:szCs w:val="28"/>
                <w:lang w:val="uz-Cyrl-UZ"/>
              </w:rPr>
              <w:t>-</w:t>
            </w:r>
            <w:r>
              <w:rPr>
                <w:b/>
                <w:bCs/>
                <w:sz w:val="28"/>
                <w:szCs w:val="28"/>
                <w:lang w:val="uz-Cyrl-UZ"/>
              </w:rPr>
              <w:t xml:space="preserve"> </w:t>
            </w:r>
            <w:r>
              <w:rPr>
                <w:iCs/>
                <w:sz w:val="28"/>
                <w:szCs w:val="28"/>
                <w:lang w:val="uz-Cyrl-UZ"/>
              </w:rPr>
              <w:t>axromatik</w:t>
            </w:r>
            <w:r w:rsidRPr="00EB30A7">
              <w:rPr>
                <w:iCs/>
                <w:sz w:val="28"/>
                <w:szCs w:val="28"/>
                <w:lang w:val="uz-Cyrl-UZ"/>
              </w:rPr>
              <w:t xml:space="preserve"> </w:t>
            </w:r>
            <w:r>
              <w:rPr>
                <w:iCs/>
                <w:sz w:val="28"/>
                <w:szCs w:val="28"/>
                <w:lang w:val="uz-Cyrl-UZ"/>
              </w:rPr>
              <w:t>prizma</w:t>
            </w:r>
            <w:r w:rsidRPr="00EB30A7">
              <w:rPr>
                <w:iCs/>
                <w:sz w:val="28"/>
                <w:szCs w:val="28"/>
                <w:lang w:val="uz-Cyrl-UZ"/>
              </w:rPr>
              <w:t xml:space="preserve"> (</w:t>
            </w:r>
            <w:r>
              <w:rPr>
                <w:iCs/>
                <w:sz w:val="28"/>
                <w:szCs w:val="28"/>
                <w:lang w:val="uz-Cyrl-UZ"/>
              </w:rPr>
              <w:t>axromatik klin</w:t>
            </w:r>
            <w:r w:rsidRPr="00EB30A7">
              <w:rPr>
                <w:iCs/>
                <w:sz w:val="28"/>
                <w:szCs w:val="28"/>
                <w:lang w:val="uz-Cyrl-UZ"/>
              </w:rPr>
              <w:t>)</w:t>
            </w:r>
          </w:p>
          <w:p w14:paraId="6778C40B" w14:textId="7B326778" w:rsidR="0092362C" w:rsidRPr="00EB30A7" w:rsidRDefault="00A85587" w:rsidP="0092362C">
            <w:pPr>
              <w:rPr>
                <w:iCs/>
                <w:sz w:val="28"/>
                <w:szCs w:val="28"/>
                <w:lang w:val="uz-Cyrl-UZ"/>
              </w:rPr>
            </w:pPr>
            <w:r>
              <w:rPr>
                <w:bCs/>
                <w:sz w:val="28"/>
                <w:szCs w:val="28"/>
                <w:lang w:val="uz-Cyrl-UZ"/>
              </w:rPr>
              <w:t xml:space="preserve"> </w:t>
            </w:r>
            <w:r w:rsidR="0092362C" w:rsidRPr="00EB30A7">
              <w:rPr>
                <w:iCs/>
                <w:sz w:val="28"/>
                <w:szCs w:val="28"/>
                <w:lang w:val="uz-Cyrl-UZ"/>
              </w:rPr>
              <w:t>ахроматик призма (</w:t>
            </w:r>
            <w:r w:rsidR="0092362C">
              <w:rPr>
                <w:iCs/>
                <w:sz w:val="28"/>
                <w:szCs w:val="28"/>
                <w:lang w:val="uz-Cyrl-UZ"/>
              </w:rPr>
              <w:t xml:space="preserve">ахроматик </w:t>
            </w:r>
            <w:r w:rsidR="0092362C" w:rsidRPr="00EB30A7">
              <w:rPr>
                <w:iCs/>
                <w:sz w:val="28"/>
                <w:szCs w:val="28"/>
                <w:lang w:val="uz-Cyrl-UZ"/>
              </w:rPr>
              <w:t xml:space="preserve">клин) </w:t>
            </w:r>
          </w:p>
          <w:p w14:paraId="1F05C85E" w14:textId="77777777" w:rsidR="0092362C" w:rsidRPr="00320DBD" w:rsidRDefault="0092362C" w:rsidP="0092362C">
            <w:pPr>
              <w:rPr>
                <w:sz w:val="28"/>
                <w:szCs w:val="28"/>
                <w:lang w:val="uz-Cyrl-UZ"/>
              </w:rPr>
            </w:pPr>
            <w:r w:rsidRPr="00EB30A7">
              <w:rPr>
                <w:b/>
                <w:bCs/>
                <w:sz w:val="28"/>
                <w:szCs w:val="28"/>
                <w:lang w:val="uz-Cyrl-UZ"/>
              </w:rPr>
              <w:t xml:space="preserve">en </w:t>
            </w:r>
            <w:r>
              <w:rPr>
                <w:bCs/>
                <w:sz w:val="28"/>
                <w:szCs w:val="28"/>
                <w:lang w:val="uz-Cyrl-UZ"/>
              </w:rPr>
              <w:t>-</w:t>
            </w:r>
            <w:r w:rsidRPr="00EB30A7">
              <w:rPr>
                <w:b/>
                <w:bCs/>
                <w:sz w:val="28"/>
                <w:szCs w:val="28"/>
                <w:lang w:val="uz-Cyrl-UZ"/>
              </w:rPr>
              <w:t xml:space="preserve"> </w:t>
            </w:r>
            <w:r w:rsidRPr="00EB30A7">
              <w:rPr>
                <w:sz w:val="28"/>
                <w:szCs w:val="28"/>
                <w:lang w:val="uz-Cyrl-UZ"/>
              </w:rPr>
              <w:t>achromatic prism</w:t>
            </w:r>
          </w:p>
          <w:p w14:paraId="3BE486FB" w14:textId="77777777" w:rsidR="0091250C" w:rsidRPr="0091250C" w:rsidRDefault="0091250C" w:rsidP="0092362C">
            <w:pPr>
              <w:rPr>
                <w:b/>
                <w:sz w:val="28"/>
                <w:szCs w:val="28"/>
                <w:lang w:val="en-US"/>
              </w:rPr>
            </w:pPr>
            <w:r w:rsidRPr="0091250C">
              <w:rPr>
                <w:sz w:val="28"/>
                <w:szCs w:val="28"/>
                <w:lang w:val="en-US"/>
              </w:rPr>
              <w:t>(achromatic wedge)</w:t>
            </w:r>
          </w:p>
        </w:tc>
        <w:tc>
          <w:tcPr>
            <w:tcW w:w="3046" w:type="pct"/>
          </w:tcPr>
          <w:p w14:paraId="491B13F0" w14:textId="77777777" w:rsidR="0092362C" w:rsidRPr="003F30FF" w:rsidRDefault="0092362C" w:rsidP="0092362C">
            <w:pPr>
              <w:jc w:val="both"/>
              <w:rPr>
                <w:sz w:val="28"/>
                <w:szCs w:val="28"/>
                <w:lang w:val="uz-Cyrl-UZ"/>
              </w:rPr>
            </w:pPr>
            <w:r w:rsidRPr="003F30FF">
              <w:rPr>
                <w:sz w:val="28"/>
                <w:szCs w:val="28"/>
              </w:rPr>
              <w:t>Сложный клин, склеенный из двух простых клиньев, ориентированных в разные стороны, один из которых изготовлен из материала с высокой дисперсией, а др</w:t>
            </w:r>
            <w:r>
              <w:rPr>
                <w:sz w:val="28"/>
                <w:szCs w:val="28"/>
                <w:lang w:val="uz-Cyrl-UZ"/>
              </w:rPr>
              <w:t>угой</w:t>
            </w:r>
            <w:r w:rsidRPr="003F30FF">
              <w:rPr>
                <w:sz w:val="28"/>
                <w:szCs w:val="28"/>
              </w:rPr>
              <w:t xml:space="preserve"> – с низ</w:t>
            </w:r>
            <w:r w:rsidRPr="003F30FF">
              <w:rPr>
                <w:sz w:val="28"/>
                <w:szCs w:val="28"/>
              </w:rPr>
              <w:softHyphen/>
              <w:t>кой (напр</w:t>
            </w:r>
            <w:r>
              <w:rPr>
                <w:sz w:val="28"/>
                <w:szCs w:val="28"/>
                <w:lang w:val="uz-Cyrl-UZ"/>
              </w:rPr>
              <w:t>имер</w:t>
            </w:r>
            <w:r w:rsidRPr="003F30FF">
              <w:rPr>
                <w:sz w:val="28"/>
                <w:szCs w:val="28"/>
              </w:rPr>
              <w:t>, из крона и флинта) с целью достижения равенства углов отклонения для двух заданных длин волн.</w:t>
            </w:r>
          </w:p>
          <w:p w14:paraId="2ED8C657" w14:textId="77777777" w:rsidR="0092362C" w:rsidRDefault="0092362C" w:rsidP="0092362C">
            <w:pPr>
              <w:jc w:val="both"/>
              <w:rPr>
                <w:sz w:val="28"/>
                <w:szCs w:val="28"/>
              </w:rPr>
            </w:pPr>
          </w:p>
          <w:p w14:paraId="4D3DBD83" w14:textId="77777777" w:rsidR="0092362C" w:rsidRDefault="0092362C" w:rsidP="0092362C">
            <w:pPr>
              <w:jc w:val="both"/>
              <w:rPr>
                <w:sz w:val="28"/>
                <w:szCs w:val="28"/>
              </w:rPr>
            </w:pPr>
            <w:r>
              <w:rPr>
                <w:sz w:val="28"/>
                <w:szCs w:val="28"/>
                <w:lang w:val="uz-Cyrl-UZ"/>
              </w:rPr>
              <w:t>Ikkita</w:t>
            </w:r>
            <w:r w:rsidRPr="003F30FF">
              <w:rPr>
                <w:sz w:val="28"/>
                <w:szCs w:val="28"/>
                <w:lang w:val="uz-Cyrl-UZ"/>
              </w:rPr>
              <w:t xml:space="preserve"> </w:t>
            </w:r>
            <w:r>
              <w:rPr>
                <w:sz w:val="28"/>
                <w:szCs w:val="28"/>
                <w:lang w:val="uz-Cyrl-UZ"/>
              </w:rPr>
              <w:t>berilgan</w:t>
            </w:r>
            <w:r w:rsidRPr="003F30FF">
              <w:rPr>
                <w:sz w:val="28"/>
                <w:szCs w:val="28"/>
                <w:lang w:val="uz-Cyrl-UZ"/>
              </w:rPr>
              <w:t xml:space="preserve"> </w:t>
            </w:r>
            <w:r>
              <w:rPr>
                <w:sz w:val="28"/>
                <w:szCs w:val="28"/>
                <w:lang w:val="uz-Cyrl-UZ"/>
              </w:rPr>
              <w:t>to‘lqin</w:t>
            </w:r>
            <w:r w:rsidRPr="003F30FF">
              <w:rPr>
                <w:sz w:val="28"/>
                <w:szCs w:val="28"/>
                <w:lang w:val="uz-Cyrl-UZ"/>
              </w:rPr>
              <w:t xml:space="preserve"> </w:t>
            </w:r>
            <w:r>
              <w:rPr>
                <w:sz w:val="28"/>
                <w:szCs w:val="28"/>
                <w:lang w:val="uz-Cyrl-UZ"/>
              </w:rPr>
              <w:t>uzunligi</w:t>
            </w:r>
            <w:r w:rsidRPr="003F30FF">
              <w:rPr>
                <w:sz w:val="28"/>
                <w:szCs w:val="28"/>
                <w:lang w:val="uz-Cyrl-UZ"/>
              </w:rPr>
              <w:t xml:space="preserve"> </w:t>
            </w:r>
            <w:r>
              <w:rPr>
                <w:sz w:val="28"/>
                <w:szCs w:val="28"/>
                <w:lang w:val="uz-Cyrl-UZ"/>
              </w:rPr>
              <w:t>uchun</w:t>
            </w:r>
            <w:r w:rsidRPr="003F30FF">
              <w:rPr>
                <w:sz w:val="28"/>
                <w:szCs w:val="28"/>
                <w:lang w:val="uz-Cyrl-UZ"/>
              </w:rPr>
              <w:t xml:space="preserve"> </w:t>
            </w:r>
            <w:r>
              <w:rPr>
                <w:sz w:val="28"/>
                <w:szCs w:val="28"/>
                <w:lang w:val="uz-Cyrl-UZ"/>
              </w:rPr>
              <w:t>og‘ish</w:t>
            </w:r>
            <w:r w:rsidRPr="003F30FF">
              <w:rPr>
                <w:sz w:val="28"/>
                <w:szCs w:val="28"/>
                <w:lang w:val="uz-Cyrl-UZ"/>
              </w:rPr>
              <w:t xml:space="preserve"> </w:t>
            </w:r>
            <w:r>
              <w:rPr>
                <w:sz w:val="28"/>
                <w:szCs w:val="28"/>
                <w:lang w:val="uz-Cyrl-UZ"/>
              </w:rPr>
              <w:t>burchaklarining</w:t>
            </w:r>
            <w:r w:rsidRPr="003F30FF">
              <w:rPr>
                <w:sz w:val="28"/>
                <w:szCs w:val="28"/>
                <w:lang w:val="uz-Cyrl-UZ"/>
              </w:rPr>
              <w:t xml:space="preserve"> </w:t>
            </w:r>
            <w:r>
              <w:rPr>
                <w:sz w:val="28"/>
                <w:szCs w:val="28"/>
                <w:lang w:val="uz-Cyrl-UZ"/>
              </w:rPr>
              <w:t>teng</w:t>
            </w:r>
            <w:r w:rsidRPr="003F30FF">
              <w:rPr>
                <w:sz w:val="28"/>
                <w:szCs w:val="28"/>
                <w:lang w:val="uz-Cyrl-UZ"/>
              </w:rPr>
              <w:t xml:space="preserve"> </w:t>
            </w:r>
            <w:r>
              <w:rPr>
                <w:sz w:val="28"/>
                <w:szCs w:val="28"/>
                <w:lang w:val="uz-Cyrl-UZ"/>
              </w:rPr>
              <w:t>bo‘lishiga</w:t>
            </w:r>
            <w:r w:rsidRPr="003F30FF">
              <w:rPr>
                <w:sz w:val="28"/>
                <w:szCs w:val="28"/>
                <w:lang w:val="uz-Cyrl-UZ"/>
              </w:rPr>
              <w:t xml:space="preserve"> </w:t>
            </w:r>
            <w:r>
              <w:rPr>
                <w:sz w:val="28"/>
                <w:szCs w:val="28"/>
                <w:lang w:val="uz-Cyrl-UZ"/>
              </w:rPr>
              <w:t>erishish</w:t>
            </w:r>
            <w:r w:rsidRPr="003F30FF">
              <w:rPr>
                <w:sz w:val="28"/>
                <w:szCs w:val="28"/>
                <w:lang w:val="uz-Cyrl-UZ"/>
              </w:rPr>
              <w:t xml:space="preserve"> </w:t>
            </w:r>
            <w:r>
              <w:rPr>
                <w:sz w:val="28"/>
                <w:szCs w:val="28"/>
                <w:lang w:val="uz-Cyrl-UZ"/>
              </w:rPr>
              <w:t>maqsadida</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past</w:t>
            </w:r>
            <w:r w:rsidRPr="003F30FF">
              <w:rPr>
                <w:sz w:val="28"/>
                <w:szCs w:val="28"/>
                <w:lang w:val="uz-Cyrl-UZ"/>
              </w:rPr>
              <w:t xml:space="preserve"> </w:t>
            </w:r>
            <w:r>
              <w:rPr>
                <w:sz w:val="28"/>
                <w:szCs w:val="28"/>
                <w:lang w:val="uz-Cyrl-UZ"/>
              </w:rPr>
              <w:t>dispersiyali</w:t>
            </w:r>
            <w:r w:rsidRPr="003F30FF">
              <w:rPr>
                <w:sz w:val="28"/>
                <w:szCs w:val="28"/>
                <w:lang w:val="uz-Cyrl-UZ"/>
              </w:rPr>
              <w:t xml:space="preserve"> </w:t>
            </w:r>
            <w:r>
              <w:rPr>
                <w:sz w:val="28"/>
                <w:szCs w:val="28"/>
                <w:lang w:val="uz-Cyrl-UZ"/>
              </w:rPr>
              <w:t>material</w:t>
            </w:r>
            <w:r w:rsidRPr="003F30FF">
              <w:rPr>
                <w:sz w:val="28"/>
                <w:szCs w:val="28"/>
                <w:lang w:val="uz-Cyrl-UZ"/>
              </w:rPr>
              <w:t xml:space="preserve"> (</w:t>
            </w:r>
            <w:r>
              <w:rPr>
                <w:sz w:val="28"/>
                <w:szCs w:val="28"/>
                <w:lang w:val="uz-Cyrl-UZ"/>
              </w:rPr>
              <w:t>masalan</w:t>
            </w:r>
            <w:r w:rsidRPr="003F30FF">
              <w:rPr>
                <w:sz w:val="28"/>
                <w:szCs w:val="28"/>
                <w:lang w:val="uz-Cyrl-UZ"/>
              </w:rPr>
              <w:t xml:space="preserve">, </w:t>
            </w:r>
            <w:r>
              <w:rPr>
                <w:sz w:val="28"/>
                <w:szCs w:val="28"/>
                <w:lang w:val="uz-Cyrl-UZ"/>
              </w:rPr>
              <w:t>kron</w:t>
            </w:r>
            <w:r w:rsidRPr="003F30FF">
              <w:rPr>
                <w:sz w:val="28"/>
                <w:szCs w:val="28"/>
                <w:lang w:val="uz-Cyrl-UZ"/>
              </w:rPr>
              <w:t xml:space="preserve"> </w:t>
            </w:r>
            <w:r>
              <w:rPr>
                <w:sz w:val="28"/>
                <w:szCs w:val="28"/>
                <w:lang w:val="uz-Cyrl-UZ"/>
              </w:rPr>
              <w:t>yoki</w:t>
            </w:r>
            <w:r w:rsidRPr="003F30FF">
              <w:rPr>
                <w:sz w:val="28"/>
                <w:szCs w:val="28"/>
                <w:lang w:val="uz-Cyrl-UZ"/>
              </w:rPr>
              <w:t xml:space="preserve"> </w:t>
            </w:r>
            <w:r>
              <w:rPr>
                <w:sz w:val="28"/>
                <w:szCs w:val="28"/>
                <w:lang w:val="uz-Cyrl-UZ"/>
              </w:rPr>
              <w:lastRenderedPageBreak/>
              <w:t>flint</w:t>
            </w:r>
            <w:r w:rsidRPr="003F30FF">
              <w:rPr>
                <w:sz w:val="28"/>
                <w:szCs w:val="28"/>
                <w:lang w:val="uz-Cyrl-UZ"/>
              </w:rPr>
              <w:t>)</w:t>
            </w:r>
            <w:r>
              <w:rPr>
                <w:sz w:val="28"/>
                <w:szCs w:val="28"/>
                <w:lang w:val="uz-Cyrl-UZ"/>
              </w:rPr>
              <w:t>dan</w:t>
            </w:r>
            <w:r>
              <w:rPr>
                <w:sz w:val="28"/>
                <w:szCs w:val="28"/>
                <w:lang w:val="uz-Latn-UZ"/>
              </w:rPr>
              <w:t>,</w:t>
            </w:r>
            <w:r w:rsidRPr="003F30FF">
              <w:rPr>
                <w:sz w:val="28"/>
                <w:szCs w:val="28"/>
                <w:lang w:val="uz-Cyrl-UZ"/>
              </w:rPr>
              <w:t xml:space="preserve"> </w:t>
            </w:r>
            <w:r>
              <w:rPr>
                <w:sz w:val="28"/>
                <w:szCs w:val="28"/>
                <w:lang w:val="uz-Cyrl-UZ"/>
              </w:rPr>
              <w:t>yana</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yuqori</w:t>
            </w:r>
            <w:r w:rsidRPr="003F30FF">
              <w:rPr>
                <w:sz w:val="28"/>
                <w:szCs w:val="28"/>
                <w:lang w:val="uz-Cyrl-UZ"/>
              </w:rPr>
              <w:t xml:space="preserve"> </w:t>
            </w:r>
            <w:r>
              <w:rPr>
                <w:sz w:val="28"/>
                <w:szCs w:val="28"/>
                <w:lang w:val="uz-Cyrl-UZ"/>
              </w:rPr>
              <w:t>dispersiyali</w:t>
            </w:r>
            <w:r w:rsidRPr="003F30FF">
              <w:rPr>
                <w:sz w:val="28"/>
                <w:szCs w:val="28"/>
                <w:lang w:val="uz-Cyrl-UZ"/>
              </w:rPr>
              <w:t xml:space="preserve"> </w:t>
            </w:r>
            <w:r>
              <w:rPr>
                <w:sz w:val="28"/>
                <w:szCs w:val="28"/>
                <w:lang w:val="uz-Cyrl-UZ"/>
              </w:rPr>
              <w:t>materialdan</w:t>
            </w:r>
            <w:r w:rsidRPr="003F30FF">
              <w:rPr>
                <w:sz w:val="28"/>
                <w:szCs w:val="28"/>
                <w:lang w:val="uz-Cyrl-UZ"/>
              </w:rPr>
              <w:t xml:space="preserve"> </w:t>
            </w:r>
            <w:r>
              <w:rPr>
                <w:sz w:val="28"/>
                <w:szCs w:val="28"/>
                <w:lang w:val="uz-Cyrl-UZ"/>
              </w:rPr>
              <w:t>qilingan</w:t>
            </w:r>
            <w:r w:rsidRPr="003F30FF">
              <w:rPr>
                <w:sz w:val="28"/>
                <w:szCs w:val="28"/>
                <w:lang w:val="uz-Cyrl-UZ"/>
              </w:rPr>
              <w:t xml:space="preserve">, </w:t>
            </w:r>
            <w:r>
              <w:rPr>
                <w:sz w:val="28"/>
                <w:szCs w:val="28"/>
                <w:lang w:val="uz-Cyrl-UZ"/>
              </w:rPr>
              <w:t>turli</w:t>
            </w:r>
            <w:r w:rsidRPr="003F30FF">
              <w:rPr>
                <w:sz w:val="28"/>
                <w:szCs w:val="28"/>
                <w:lang w:val="uz-Cyrl-UZ"/>
              </w:rPr>
              <w:t xml:space="preserve"> </w:t>
            </w:r>
            <w:r>
              <w:rPr>
                <w:sz w:val="28"/>
                <w:szCs w:val="28"/>
                <w:lang w:val="uz-Cyrl-UZ"/>
              </w:rPr>
              <w:t>tomonga</w:t>
            </w:r>
            <w:r w:rsidRPr="003F30FF">
              <w:rPr>
                <w:sz w:val="28"/>
                <w:szCs w:val="28"/>
                <w:lang w:val="uz-Cyrl-UZ"/>
              </w:rPr>
              <w:t xml:space="preserve"> </w:t>
            </w:r>
            <w:r>
              <w:rPr>
                <w:sz w:val="28"/>
                <w:szCs w:val="28"/>
                <w:lang w:val="uz-Cyrl-UZ"/>
              </w:rPr>
              <w:t>yo‘naltirilgan</w:t>
            </w:r>
            <w:r w:rsidRPr="003F30FF">
              <w:rPr>
                <w:sz w:val="28"/>
                <w:szCs w:val="28"/>
                <w:lang w:val="uz-Cyrl-UZ"/>
              </w:rPr>
              <w:t xml:space="preserve"> </w:t>
            </w:r>
            <w:r>
              <w:rPr>
                <w:sz w:val="28"/>
                <w:szCs w:val="28"/>
                <w:lang w:val="uz-Cyrl-UZ"/>
              </w:rPr>
              <w:t>ikkita</w:t>
            </w:r>
            <w:r w:rsidRPr="003F30FF">
              <w:rPr>
                <w:sz w:val="28"/>
                <w:szCs w:val="28"/>
                <w:lang w:val="uz-Cyrl-UZ"/>
              </w:rPr>
              <w:t xml:space="preserve"> </w:t>
            </w:r>
            <w:r>
              <w:rPr>
                <w:sz w:val="28"/>
                <w:szCs w:val="28"/>
                <w:lang w:val="uz-Cyrl-UZ"/>
              </w:rPr>
              <w:t>oddiy</w:t>
            </w:r>
            <w:r w:rsidRPr="003F30FF">
              <w:rPr>
                <w:sz w:val="28"/>
                <w:szCs w:val="28"/>
                <w:lang w:val="uz-Cyrl-UZ"/>
              </w:rPr>
              <w:t xml:space="preserve"> </w:t>
            </w:r>
            <w:r>
              <w:rPr>
                <w:sz w:val="28"/>
                <w:szCs w:val="28"/>
                <w:lang w:val="uz-Cyrl-UZ"/>
              </w:rPr>
              <w:t>ponadan</w:t>
            </w:r>
            <w:r w:rsidRPr="003F30FF">
              <w:rPr>
                <w:sz w:val="28"/>
                <w:szCs w:val="28"/>
                <w:lang w:val="uz-Cyrl-UZ"/>
              </w:rPr>
              <w:t xml:space="preserve"> </w:t>
            </w:r>
            <w:r>
              <w:rPr>
                <w:sz w:val="28"/>
                <w:szCs w:val="28"/>
                <w:lang w:val="uz-Latn-UZ"/>
              </w:rPr>
              <w:t>y</w:t>
            </w:r>
            <w:r>
              <w:rPr>
                <w:sz w:val="28"/>
                <w:szCs w:val="28"/>
                <w:lang w:val="uz-Cyrl-UZ"/>
              </w:rPr>
              <w:t>elimlab</w:t>
            </w:r>
            <w:r w:rsidRPr="003F30FF">
              <w:rPr>
                <w:sz w:val="28"/>
                <w:szCs w:val="28"/>
                <w:lang w:val="uz-Cyrl-UZ"/>
              </w:rPr>
              <w:t xml:space="preserve"> </w:t>
            </w:r>
            <w:r>
              <w:rPr>
                <w:sz w:val="28"/>
                <w:szCs w:val="28"/>
                <w:lang w:val="uz-Latn-UZ"/>
              </w:rPr>
              <w:t>tayyorlan</w:t>
            </w:r>
            <w:r>
              <w:rPr>
                <w:sz w:val="28"/>
                <w:szCs w:val="28"/>
                <w:lang w:val="uz-Cyrl-UZ"/>
              </w:rPr>
              <w:t>gan</w:t>
            </w:r>
            <w:r w:rsidRPr="003F30FF">
              <w:rPr>
                <w:sz w:val="28"/>
                <w:szCs w:val="28"/>
                <w:lang w:val="uz-Cyrl-UZ"/>
              </w:rPr>
              <w:t xml:space="preserve"> </w:t>
            </w:r>
            <w:r>
              <w:rPr>
                <w:sz w:val="28"/>
                <w:szCs w:val="28"/>
                <w:lang w:val="uz-Cyrl-UZ"/>
              </w:rPr>
              <w:t>murakkab</w:t>
            </w:r>
            <w:r w:rsidRPr="003F30FF">
              <w:rPr>
                <w:sz w:val="28"/>
                <w:szCs w:val="28"/>
                <w:lang w:val="uz-Cyrl-UZ"/>
              </w:rPr>
              <w:t xml:space="preserve"> </w:t>
            </w:r>
            <w:r>
              <w:rPr>
                <w:sz w:val="28"/>
                <w:szCs w:val="28"/>
                <w:lang w:val="uz-Cyrl-UZ"/>
              </w:rPr>
              <w:t>pona</w:t>
            </w:r>
            <w:r w:rsidRPr="003F30FF">
              <w:rPr>
                <w:sz w:val="28"/>
                <w:szCs w:val="28"/>
                <w:lang w:val="uz-Cyrl-UZ"/>
              </w:rPr>
              <w:t>.</w:t>
            </w:r>
          </w:p>
          <w:p w14:paraId="549C367C" w14:textId="77777777" w:rsidR="0092362C" w:rsidRPr="008F73C8" w:rsidRDefault="0092362C" w:rsidP="0092362C">
            <w:pPr>
              <w:jc w:val="both"/>
              <w:rPr>
                <w:sz w:val="28"/>
                <w:szCs w:val="28"/>
              </w:rPr>
            </w:pPr>
          </w:p>
          <w:p w14:paraId="07E32278" w14:textId="77777777" w:rsidR="0092362C" w:rsidRDefault="0092362C" w:rsidP="0092362C">
            <w:pPr>
              <w:jc w:val="both"/>
              <w:rPr>
                <w:sz w:val="28"/>
                <w:szCs w:val="28"/>
                <w:lang w:val="uz-Cyrl-UZ"/>
              </w:rPr>
            </w:pPr>
            <w:r w:rsidRPr="003F30FF">
              <w:rPr>
                <w:sz w:val="28"/>
                <w:szCs w:val="28"/>
                <w:lang w:val="uz-Cyrl-UZ"/>
              </w:rPr>
              <w:t>Иккита берилган тўлқин узунли</w:t>
            </w:r>
            <w:r>
              <w:rPr>
                <w:sz w:val="28"/>
                <w:szCs w:val="28"/>
                <w:lang w:val="uz-Cyrl-UZ"/>
              </w:rPr>
              <w:t>г</w:t>
            </w:r>
            <w:r w:rsidRPr="003F30FF">
              <w:rPr>
                <w:sz w:val="28"/>
                <w:szCs w:val="28"/>
                <w:lang w:val="uz-Cyrl-UZ"/>
              </w:rPr>
              <w:t>и учун оғиш бурчакларининг тенг бўлишига эришиш мақсадида, бири паст дисперсияли материал (масалан, крон ёки флинт)дан</w:t>
            </w:r>
            <w:r>
              <w:rPr>
                <w:sz w:val="28"/>
                <w:szCs w:val="28"/>
                <w:lang w:val="uz-Cyrl-UZ"/>
              </w:rPr>
              <w:t>,</w:t>
            </w:r>
            <w:r w:rsidRPr="003F30FF">
              <w:rPr>
                <w:sz w:val="28"/>
                <w:szCs w:val="28"/>
                <w:lang w:val="uz-Cyrl-UZ"/>
              </w:rPr>
              <w:t xml:space="preserve"> яна бири юқори дисперсияли материалдан қилинган, турли томонга йўналтирилган иккита оддий понадан елимлаб </w:t>
            </w:r>
            <w:r>
              <w:rPr>
                <w:sz w:val="28"/>
                <w:szCs w:val="28"/>
                <w:lang w:val="uz-Cyrl-UZ"/>
              </w:rPr>
              <w:t>тайёрланган</w:t>
            </w:r>
            <w:r w:rsidRPr="003F30FF">
              <w:rPr>
                <w:sz w:val="28"/>
                <w:szCs w:val="28"/>
                <w:lang w:val="uz-Cyrl-UZ"/>
              </w:rPr>
              <w:t xml:space="preserve"> мураккаб пона. </w:t>
            </w:r>
          </w:p>
          <w:p w14:paraId="2FAE0CE4" w14:textId="77777777" w:rsidR="00B23C99" w:rsidRPr="003F30FF" w:rsidRDefault="00B23C99" w:rsidP="0092362C">
            <w:pPr>
              <w:jc w:val="both"/>
              <w:rPr>
                <w:i/>
                <w:iCs/>
                <w:sz w:val="28"/>
                <w:szCs w:val="28"/>
                <w:lang w:val="uz-Cyrl-UZ"/>
              </w:rPr>
            </w:pPr>
          </w:p>
        </w:tc>
      </w:tr>
      <w:tr w:rsidR="0092362C" w:rsidRPr="00CC3BB1" w14:paraId="434C003F" w14:textId="77777777">
        <w:trPr>
          <w:tblCellSpacing w:w="0" w:type="dxa"/>
          <w:jc w:val="center"/>
        </w:trPr>
        <w:tc>
          <w:tcPr>
            <w:tcW w:w="1954" w:type="pct"/>
          </w:tcPr>
          <w:p w14:paraId="58A10E6E" w14:textId="77777777" w:rsidR="0092362C" w:rsidRDefault="0092362C" w:rsidP="0092362C">
            <w:pPr>
              <w:rPr>
                <w:b/>
                <w:bCs/>
                <w:sz w:val="28"/>
                <w:szCs w:val="28"/>
                <w:lang w:val="uz-Cyrl-UZ"/>
              </w:rPr>
            </w:pPr>
            <w:r w:rsidRPr="00502F2F">
              <w:rPr>
                <w:b/>
                <w:bCs/>
                <w:sz w:val="28"/>
                <w:szCs w:val="28"/>
                <w:lang w:val="uz-Cyrl-UZ"/>
              </w:rPr>
              <w:lastRenderedPageBreak/>
              <w:t>Ахроматическая фазовая пластинка</w:t>
            </w:r>
          </w:p>
          <w:p w14:paraId="35B3734B" w14:textId="77777777" w:rsidR="0092362C" w:rsidRPr="00EB30A7" w:rsidRDefault="0092362C" w:rsidP="0092362C">
            <w:pPr>
              <w:rPr>
                <w:bCs/>
                <w:color w:val="000000"/>
                <w:sz w:val="28"/>
                <w:szCs w:val="28"/>
                <w:lang w:val="uz-Cyrl-UZ"/>
              </w:rPr>
            </w:pPr>
            <w:r w:rsidRPr="00BB2927">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axrоmаtik</w:t>
            </w:r>
            <w:r w:rsidRPr="005C7A92">
              <w:rPr>
                <w:bCs/>
                <w:color w:val="000000"/>
                <w:sz w:val="28"/>
                <w:szCs w:val="28"/>
                <w:lang w:val="uz-Cyrl-UZ"/>
              </w:rPr>
              <w:t xml:space="preserve"> </w:t>
            </w:r>
            <w:r>
              <w:rPr>
                <w:bCs/>
                <w:color w:val="000000"/>
                <w:sz w:val="28"/>
                <w:szCs w:val="28"/>
                <w:lang w:val="uz-Cyrl-UZ"/>
              </w:rPr>
              <w:t>fazaviy</w:t>
            </w:r>
            <w:r w:rsidRPr="005C7A92">
              <w:rPr>
                <w:bCs/>
                <w:color w:val="000000"/>
                <w:sz w:val="28"/>
                <w:szCs w:val="28"/>
                <w:lang w:val="uz-Cyrl-UZ"/>
              </w:rPr>
              <w:t xml:space="preserve"> </w:t>
            </w:r>
            <w:r>
              <w:rPr>
                <w:bCs/>
                <w:color w:val="000000"/>
                <w:sz w:val="28"/>
                <w:szCs w:val="28"/>
                <w:lang w:val="uz-Cyrl-UZ"/>
              </w:rPr>
              <w:t>plastinka</w:t>
            </w:r>
          </w:p>
          <w:p w14:paraId="405ADC36" w14:textId="7B218006" w:rsidR="0092362C" w:rsidRPr="004C76FC" w:rsidRDefault="00A80D01" w:rsidP="0092362C">
            <w:pPr>
              <w:rPr>
                <w:bCs/>
                <w:color w:val="000000"/>
                <w:sz w:val="28"/>
                <w:szCs w:val="28"/>
                <w:lang w:val="uz-Cyrl-UZ"/>
              </w:rPr>
            </w:pPr>
            <w:r>
              <w:rPr>
                <w:bCs/>
                <w:color w:val="000000"/>
                <w:sz w:val="28"/>
                <w:szCs w:val="28"/>
                <w:lang w:val="uz-Cyrl-UZ"/>
              </w:rPr>
              <w:t xml:space="preserve"> </w:t>
            </w:r>
            <w:r w:rsidR="0092362C" w:rsidRPr="005C7A92">
              <w:rPr>
                <w:bCs/>
                <w:color w:val="000000"/>
                <w:sz w:val="28"/>
                <w:szCs w:val="28"/>
                <w:lang w:val="uz-Cyrl-UZ"/>
              </w:rPr>
              <w:t>ахром</w:t>
            </w:r>
            <w:r w:rsidR="0092362C">
              <w:rPr>
                <w:bCs/>
                <w:color w:val="000000"/>
                <w:sz w:val="28"/>
                <w:szCs w:val="28"/>
                <w:lang w:val="uz-Cyrl-UZ"/>
              </w:rPr>
              <w:t>а</w:t>
            </w:r>
            <w:r w:rsidR="0092362C" w:rsidRPr="005C7A92">
              <w:rPr>
                <w:bCs/>
                <w:color w:val="000000"/>
                <w:sz w:val="28"/>
                <w:szCs w:val="28"/>
                <w:lang w:val="uz-Cyrl-UZ"/>
              </w:rPr>
              <w:t>тик фазавий пластинка</w:t>
            </w:r>
          </w:p>
          <w:p w14:paraId="78BEE6E5" w14:textId="77777777" w:rsidR="0092362C" w:rsidRPr="005C7A92" w:rsidRDefault="0092362C" w:rsidP="0092362C">
            <w:pPr>
              <w:rPr>
                <w:b/>
                <w:bCs/>
                <w:sz w:val="28"/>
                <w:szCs w:val="28"/>
                <w:lang w:val="uz-Cyrl-UZ"/>
              </w:rPr>
            </w:pPr>
            <w:r w:rsidRPr="00EF4543">
              <w:rPr>
                <w:b/>
                <w:bCs/>
                <w:color w:val="000000"/>
                <w:sz w:val="28"/>
                <w:szCs w:val="28"/>
                <w:lang w:val="uz-Cyrl-UZ"/>
              </w:rPr>
              <w:t xml:space="preserve">en </w:t>
            </w:r>
            <w:r w:rsidRPr="00FB2C8C">
              <w:rPr>
                <w:sz w:val="28"/>
                <w:szCs w:val="28"/>
                <w:lang w:val="uz-Cyrl-UZ"/>
              </w:rPr>
              <w:t>-</w:t>
            </w:r>
            <w:r>
              <w:rPr>
                <w:b/>
                <w:bCs/>
                <w:color w:val="000000"/>
                <w:sz w:val="28"/>
                <w:szCs w:val="28"/>
                <w:lang w:val="uz-Cyrl-UZ"/>
              </w:rPr>
              <w:t xml:space="preserve"> </w:t>
            </w:r>
            <w:r w:rsidR="0091250C" w:rsidRPr="0091250C">
              <w:rPr>
                <w:bCs/>
                <w:sz w:val="28"/>
                <w:szCs w:val="28"/>
                <w:lang w:val="uz-Cyrl-UZ"/>
              </w:rPr>
              <w:t>achromatic retarder</w:t>
            </w:r>
          </w:p>
        </w:tc>
        <w:tc>
          <w:tcPr>
            <w:tcW w:w="3046" w:type="pct"/>
          </w:tcPr>
          <w:p w14:paraId="4EACD2E1" w14:textId="77777777" w:rsidR="0092362C" w:rsidRDefault="0092362C" w:rsidP="0092362C">
            <w:pPr>
              <w:pStyle w:val="NoSpacing1"/>
              <w:jc w:val="both"/>
              <w:rPr>
                <w:rFonts w:ascii="Times New Roman" w:hAnsi="Times New Roman"/>
                <w:sz w:val="28"/>
                <w:szCs w:val="28"/>
                <w:lang w:val="uz-Cyrl-UZ"/>
              </w:rPr>
            </w:pPr>
            <w:r w:rsidRPr="005C7A92">
              <w:rPr>
                <w:rFonts w:ascii="Times New Roman" w:hAnsi="Times New Roman"/>
                <w:sz w:val="28"/>
                <w:szCs w:val="28"/>
              </w:rPr>
              <w:t>Устройство, создающее определенную разность фаз или разность хода между ортогональными линейно-поляризованными составляющими оптического излучения в широком интервале длин волн.</w:t>
            </w:r>
          </w:p>
          <w:p w14:paraId="5722ECF6" w14:textId="77777777" w:rsidR="0092362C" w:rsidRPr="00B23C99" w:rsidRDefault="0092362C" w:rsidP="0092362C">
            <w:pPr>
              <w:pStyle w:val="NoSpacing1"/>
              <w:jc w:val="both"/>
              <w:rPr>
                <w:rFonts w:ascii="Times New Roman" w:hAnsi="Times New Roman"/>
                <w:sz w:val="32"/>
                <w:szCs w:val="32"/>
              </w:rPr>
            </w:pPr>
          </w:p>
          <w:p w14:paraId="71E9706E"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To‘lqin uzuliklarining keng intervalida optik nurlanishning ortogonal chiziqli qutblangan tashkil etuvchilari o‘rtasida muayyan fazalar farqini yoki yo‘llar farqini yuzaga keltiradigan qurilma.</w:t>
            </w:r>
          </w:p>
          <w:p w14:paraId="238B2EB6" w14:textId="77777777" w:rsidR="0092362C" w:rsidRPr="00B23C99" w:rsidRDefault="0092362C" w:rsidP="0092362C">
            <w:pPr>
              <w:pStyle w:val="NoSpacing1"/>
              <w:jc w:val="both"/>
              <w:rPr>
                <w:rFonts w:ascii="Times New Roman" w:hAnsi="Times New Roman"/>
                <w:sz w:val="32"/>
                <w:szCs w:val="32"/>
              </w:rPr>
            </w:pPr>
          </w:p>
          <w:p w14:paraId="2D8BD49C" w14:textId="77777777" w:rsidR="0092362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узуликларининг кенг интервалида оптик нурланишнинг ортогонал чизиқли қутбланган ташкил этувчилари ўртасида муайян фазалар фарқини ёки йўллар фарқини юзага келтирадиган қурилма.</w:t>
            </w:r>
          </w:p>
          <w:p w14:paraId="68682C00" w14:textId="77777777" w:rsidR="00B23C99" w:rsidRDefault="00B23C99" w:rsidP="0092362C">
            <w:pPr>
              <w:pStyle w:val="NoSpacing1"/>
              <w:jc w:val="both"/>
              <w:rPr>
                <w:rFonts w:ascii="Times New Roman" w:hAnsi="Times New Roman"/>
                <w:sz w:val="28"/>
                <w:szCs w:val="28"/>
                <w:lang w:val="uz-Cyrl-UZ"/>
              </w:rPr>
            </w:pPr>
          </w:p>
          <w:p w14:paraId="7F6CF934" w14:textId="77777777" w:rsidR="00B23C99" w:rsidRDefault="00B23C99" w:rsidP="0092362C">
            <w:pPr>
              <w:pStyle w:val="NoSpacing1"/>
              <w:jc w:val="both"/>
              <w:rPr>
                <w:rFonts w:ascii="Times New Roman" w:hAnsi="Times New Roman"/>
                <w:sz w:val="28"/>
                <w:szCs w:val="28"/>
                <w:lang w:val="uz-Cyrl-UZ"/>
              </w:rPr>
            </w:pPr>
          </w:p>
          <w:p w14:paraId="12A12DBD" w14:textId="77777777" w:rsidR="00B23C99" w:rsidRDefault="00B23C99" w:rsidP="0092362C">
            <w:pPr>
              <w:pStyle w:val="NoSpacing1"/>
              <w:jc w:val="both"/>
              <w:rPr>
                <w:rFonts w:ascii="Times New Roman" w:hAnsi="Times New Roman"/>
                <w:sz w:val="28"/>
                <w:szCs w:val="28"/>
                <w:lang w:val="uz-Cyrl-UZ"/>
              </w:rPr>
            </w:pPr>
          </w:p>
          <w:p w14:paraId="4C646A3A" w14:textId="77777777" w:rsidR="00B23C99" w:rsidRPr="005C7A92" w:rsidRDefault="00B23C99" w:rsidP="0092362C">
            <w:pPr>
              <w:pStyle w:val="NoSpacing1"/>
              <w:jc w:val="both"/>
              <w:rPr>
                <w:rFonts w:ascii="Times New Roman" w:hAnsi="Times New Roman"/>
                <w:sz w:val="28"/>
                <w:szCs w:val="28"/>
                <w:lang w:val="uz-Cyrl-UZ"/>
              </w:rPr>
            </w:pPr>
          </w:p>
        </w:tc>
      </w:tr>
      <w:tr w:rsidR="0092362C" w:rsidRPr="003D75D3" w14:paraId="1054852E" w14:textId="77777777">
        <w:trPr>
          <w:tblCellSpacing w:w="0" w:type="dxa"/>
          <w:jc w:val="center"/>
        </w:trPr>
        <w:tc>
          <w:tcPr>
            <w:tcW w:w="1954" w:type="pct"/>
          </w:tcPr>
          <w:p w14:paraId="55B24E2C" w14:textId="77777777" w:rsidR="0092362C" w:rsidRPr="00FF7798" w:rsidRDefault="0092362C" w:rsidP="0092362C">
            <w:pPr>
              <w:rPr>
                <w:b/>
                <w:iCs/>
                <w:sz w:val="28"/>
                <w:szCs w:val="28"/>
                <w:lang w:val="uz-Cyrl-UZ"/>
              </w:rPr>
            </w:pPr>
            <w:r w:rsidRPr="00FF7798">
              <w:rPr>
                <w:b/>
                <w:iCs/>
                <w:sz w:val="28"/>
                <w:szCs w:val="28"/>
                <w:lang w:val="uz-Cyrl-UZ"/>
              </w:rPr>
              <w:t xml:space="preserve">Ахроматический окуляр </w:t>
            </w:r>
          </w:p>
          <w:p w14:paraId="346DCD4B" w14:textId="77777777" w:rsidR="0092362C" w:rsidRPr="00EB30A7" w:rsidRDefault="0092362C" w:rsidP="0092362C">
            <w:pPr>
              <w:rPr>
                <w:bCs/>
                <w:color w:val="000000"/>
                <w:sz w:val="28"/>
                <w:szCs w:val="28"/>
                <w:lang w:val="uz-Cyrl-UZ"/>
              </w:rPr>
            </w:pPr>
            <w:r w:rsidRPr="00FF7798">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sidRPr="00FF7798">
              <w:rPr>
                <w:iCs/>
                <w:sz w:val="28"/>
                <w:szCs w:val="28"/>
                <w:lang w:val="uz-Cyrl-UZ"/>
              </w:rPr>
              <w:t>axromatik okulyar</w:t>
            </w:r>
          </w:p>
          <w:p w14:paraId="736991E1" w14:textId="68F9C542" w:rsidR="0092362C" w:rsidRPr="005A6455" w:rsidRDefault="00A80D01" w:rsidP="0092362C">
            <w:pPr>
              <w:rPr>
                <w:bCs/>
                <w:color w:val="000000"/>
                <w:sz w:val="28"/>
                <w:szCs w:val="28"/>
                <w:lang w:val="uz-Cyrl-UZ"/>
              </w:rPr>
            </w:pPr>
            <w:r>
              <w:rPr>
                <w:bCs/>
                <w:color w:val="000000"/>
                <w:sz w:val="28"/>
                <w:szCs w:val="28"/>
                <w:lang w:val="uz-Cyrl-UZ"/>
              </w:rPr>
              <w:t xml:space="preserve"> </w:t>
            </w:r>
            <w:r w:rsidR="0092362C" w:rsidRPr="00FF7798">
              <w:rPr>
                <w:iCs/>
                <w:sz w:val="28"/>
                <w:szCs w:val="28"/>
                <w:lang w:val="uz-Cyrl-UZ"/>
              </w:rPr>
              <w:t>ахроматик окуляр</w:t>
            </w:r>
          </w:p>
          <w:p w14:paraId="340E6A90" w14:textId="77777777" w:rsidR="0092362C" w:rsidRPr="00FF7798" w:rsidRDefault="0092362C" w:rsidP="0092362C">
            <w:pPr>
              <w:rPr>
                <w:b/>
                <w:iCs/>
                <w:sz w:val="28"/>
                <w:szCs w:val="28"/>
                <w:lang w:val="uz-Cyrl-UZ"/>
              </w:rPr>
            </w:pPr>
            <w:r w:rsidRPr="00FF7798">
              <w:rPr>
                <w:b/>
                <w:bCs/>
                <w:color w:val="000000"/>
                <w:sz w:val="28"/>
                <w:szCs w:val="28"/>
                <w:lang w:val="uz-Cyrl-UZ"/>
              </w:rPr>
              <w:t xml:space="preserve">en </w:t>
            </w:r>
            <w:r>
              <w:rPr>
                <w:bCs/>
                <w:color w:val="000000"/>
                <w:sz w:val="28"/>
                <w:szCs w:val="28"/>
                <w:lang w:val="uz-Cyrl-UZ"/>
              </w:rPr>
              <w:t>-</w:t>
            </w:r>
            <w:r w:rsidRPr="00FF7798">
              <w:rPr>
                <w:b/>
                <w:bCs/>
                <w:color w:val="000000"/>
                <w:sz w:val="28"/>
                <w:szCs w:val="28"/>
                <w:lang w:val="uz-Cyrl-UZ"/>
              </w:rPr>
              <w:t xml:space="preserve"> </w:t>
            </w:r>
            <w:r w:rsidRPr="00FF7798">
              <w:rPr>
                <w:iCs/>
                <w:sz w:val="28"/>
                <w:szCs w:val="28"/>
                <w:lang w:val="uz-Cyrl-UZ"/>
              </w:rPr>
              <w:t>achromatic eyepiece</w:t>
            </w:r>
          </w:p>
        </w:tc>
        <w:tc>
          <w:tcPr>
            <w:tcW w:w="3046" w:type="pct"/>
          </w:tcPr>
          <w:p w14:paraId="281AD9AD" w14:textId="77777777" w:rsidR="0092362C" w:rsidRDefault="0092362C" w:rsidP="0092362C">
            <w:pPr>
              <w:jc w:val="both"/>
              <w:rPr>
                <w:sz w:val="28"/>
                <w:szCs w:val="28"/>
                <w:lang w:val="uz-Cyrl-UZ"/>
              </w:rPr>
            </w:pPr>
            <w:r w:rsidRPr="002A323F">
              <w:rPr>
                <w:sz w:val="28"/>
                <w:szCs w:val="28"/>
              </w:rPr>
              <w:t>Окуляр, состоящий из склеенных линз, в которых неприятные рефлексы от поверхности линз максимально устранены.</w:t>
            </w:r>
          </w:p>
          <w:p w14:paraId="291D80A4" w14:textId="77777777" w:rsidR="0092362C" w:rsidRPr="00B23C99" w:rsidRDefault="0092362C" w:rsidP="0092362C">
            <w:pPr>
              <w:jc w:val="both"/>
              <w:rPr>
                <w:sz w:val="28"/>
                <w:szCs w:val="28"/>
              </w:rPr>
            </w:pPr>
          </w:p>
          <w:p w14:paraId="6BDCCF4B" w14:textId="77777777" w:rsidR="0092362C" w:rsidRPr="008F73C8" w:rsidRDefault="0092362C" w:rsidP="0092362C">
            <w:pPr>
              <w:jc w:val="both"/>
              <w:rPr>
                <w:sz w:val="28"/>
                <w:szCs w:val="28"/>
                <w:lang w:val="en-US"/>
              </w:rPr>
            </w:pPr>
            <w:r>
              <w:rPr>
                <w:sz w:val="28"/>
                <w:szCs w:val="28"/>
                <w:lang w:val="uz-Cyrl-UZ"/>
              </w:rPr>
              <w:t>Linzalar sirtidan bo‘ladigan reflekslar (dog‘lar) mumkin qadar bartaraf etilgan, biriktirilgan linzalardan iborat okulyar</w:t>
            </w:r>
            <w:r w:rsidRPr="008F73C8">
              <w:rPr>
                <w:sz w:val="28"/>
                <w:szCs w:val="28"/>
                <w:lang w:val="en-US"/>
              </w:rPr>
              <w:t>.</w:t>
            </w:r>
          </w:p>
          <w:p w14:paraId="11096789" w14:textId="77777777" w:rsidR="0092362C" w:rsidRPr="00B23C99" w:rsidRDefault="0092362C" w:rsidP="0092362C">
            <w:pPr>
              <w:jc w:val="both"/>
              <w:rPr>
                <w:sz w:val="28"/>
                <w:szCs w:val="28"/>
                <w:lang w:val="en-US"/>
              </w:rPr>
            </w:pPr>
          </w:p>
          <w:p w14:paraId="30D5ACD7" w14:textId="77777777" w:rsidR="0092362C" w:rsidRPr="008F73C8" w:rsidRDefault="0092362C" w:rsidP="0092362C">
            <w:pPr>
              <w:jc w:val="both"/>
              <w:rPr>
                <w:sz w:val="28"/>
                <w:szCs w:val="28"/>
                <w:lang w:val="en-US"/>
              </w:rPr>
            </w:pPr>
            <w:r>
              <w:rPr>
                <w:sz w:val="28"/>
                <w:szCs w:val="28"/>
                <w:lang w:val="uz-Cyrl-UZ"/>
              </w:rPr>
              <w:t xml:space="preserve">Линзалар сиртидан бўладиган рефлекслар (доғлар) мумкин қадар бартараф этилган, </w:t>
            </w:r>
            <w:r>
              <w:rPr>
                <w:sz w:val="28"/>
                <w:szCs w:val="28"/>
                <w:lang w:val="uz-Cyrl-UZ"/>
              </w:rPr>
              <w:lastRenderedPageBreak/>
              <w:t>бириктирилган линзалардан иборат окуляр</w:t>
            </w:r>
            <w:r w:rsidRPr="008F73C8">
              <w:rPr>
                <w:sz w:val="28"/>
                <w:szCs w:val="28"/>
                <w:lang w:val="en-US"/>
              </w:rPr>
              <w:t>.</w:t>
            </w:r>
          </w:p>
        </w:tc>
      </w:tr>
    </w:tbl>
    <w:p w14:paraId="1585FDB8" w14:textId="77777777" w:rsidR="00C756CB" w:rsidRPr="00320DBD" w:rsidRDefault="00C756CB">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B4E699B" w14:textId="77777777">
        <w:trPr>
          <w:tblHeader/>
          <w:tblCellSpacing w:w="0" w:type="dxa"/>
          <w:jc w:val="center"/>
        </w:trPr>
        <w:tc>
          <w:tcPr>
            <w:tcW w:w="5000" w:type="pct"/>
            <w:gridSpan w:val="2"/>
          </w:tcPr>
          <w:p w14:paraId="506344AC" w14:textId="77777777" w:rsidR="009779CD" w:rsidRPr="0045676E" w:rsidRDefault="009779CD" w:rsidP="003629FF">
            <w:pPr>
              <w:jc w:val="center"/>
              <w:rPr>
                <w:b/>
                <w:sz w:val="28"/>
                <w:szCs w:val="28"/>
                <w:lang w:val="uz-Cyrl-UZ"/>
              </w:rPr>
            </w:pPr>
            <w:r w:rsidRPr="0045676E">
              <w:rPr>
                <w:b/>
                <w:sz w:val="28"/>
                <w:szCs w:val="28"/>
                <w:lang w:val="uz-Cyrl-UZ"/>
              </w:rPr>
              <w:t>Б</w:t>
            </w:r>
          </w:p>
        </w:tc>
      </w:tr>
      <w:tr w:rsidR="0092362C" w:rsidRPr="003D75D3" w14:paraId="3D0D67A0" w14:textId="77777777">
        <w:trPr>
          <w:tblCellSpacing w:w="0" w:type="dxa"/>
          <w:jc w:val="center"/>
        </w:trPr>
        <w:tc>
          <w:tcPr>
            <w:tcW w:w="1954" w:type="pct"/>
          </w:tcPr>
          <w:p w14:paraId="5A362118" w14:textId="77777777" w:rsidR="0092362C" w:rsidRPr="000244B4" w:rsidRDefault="0092362C" w:rsidP="0092362C">
            <w:pPr>
              <w:rPr>
                <w:b/>
                <w:bCs/>
                <w:color w:val="000000"/>
                <w:sz w:val="28"/>
                <w:szCs w:val="28"/>
                <w:lang w:val="uz-Cyrl-UZ"/>
              </w:rPr>
            </w:pPr>
            <w:r w:rsidRPr="000244B4">
              <w:rPr>
                <w:b/>
                <w:bCs/>
                <w:color w:val="000000"/>
                <w:sz w:val="28"/>
                <w:szCs w:val="28"/>
                <w:lang w:val="uz-Cyrl-UZ"/>
              </w:rPr>
              <w:t xml:space="preserve">Базисная ось </w:t>
            </w:r>
          </w:p>
          <w:p w14:paraId="69A081FD" w14:textId="77777777" w:rsidR="0092362C" w:rsidRDefault="0092362C" w:rsidP="0092362C">
            <w:pPr>
              <w:rPr>
                <w:bCs/>
                <w:color w:val="000000"/>
                <w:sz w:val="28"/>
                <w:szCs w:val="28"/>
                <w:lang w:val="uz-Cyrl-UZ"/>
              </w:rPr>
            </w:pPr>
            <w:r w:rsidRPr="000244B4">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bazis o‘q; hisoblash o‘qi</w:t>
            </w:r>
          </w:p>
          <w:p w14:paraId="4DA7B2CE" w14:textId="566F4753" w:rsidR="0092362C" w:rsidRPr="009F130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базис ўқ; ҳисоблаш ўқи</w:t>
            </w:r>
          </w:p>
          <w:p w14:paraId="35837841" w14:textId="77777777" w:rsidR="0092362C" w:rsidRPr="00320DBD" w:rsidRDefault="0092362C" w:rsidP="0092362C">
            <w:pPr>
              <w:rPr>
                <w:b/>
                <w:bCs/>
                <w:color w:val="000000"/>
                <w:sz w:val="28"/>
                <w:szCs w:val="28"/>
                <w:lang w:val="uz-Cyrl-UZ"/>
              </w:rPr>
            </w:pPr>
            <w:r w:rsidRPr="00320DBD">
              <w:rPr>
                <w:b/>
                <w:bCs/>
                <w:color w:val="000000"/>
                <w:sz w:val="28"/>
                <w:szCs w:val="28"/>
                <w:lang w:val="uz-Cyrl-UZ"/>
              </w:rPr>
              <w:t xml:space="preserve">en </w:t>
            </w:r>
            <w:r w:rsidRPr="00FB2C8C">
              <w:rPr>
                <w:sz w:val="28"/>
                <w:szCs w:val="28"/>
                <w:lang w:val="uz-Cyrl-UZ"/>
              </w:rPr>
              <w:t>-</w:t>
            </w:r>
            <w:r w:rsidRPr="00320DBD">
              <w:rPr>
                <w:b/>
                <w:bCs/>
                <w:color w:val="000000"/>
                <w:sz w:val="28"/>
                <w:szCs w:val="28"/>
                <w:lang w:val="uz-Cyrl-UZ"/>
              </w:rPr>
              <w:t xml:space="preserve"> </w:t>
            </w:r>
            <w:r w:rsidR="00934EB2" w:rsidRPr="00320DBD">
              <w:rPr>
                <w:bCs/>
                <w:sz w:val="28"/>
                <w:szCs w:val="28"/>
                <w:lang w:val="uz-Cyrl-UZ"/>
              </w:rPr>
              <w:t>basic axis</w:t>
            </w:r>
          </w:p>
        </w:tc>
        <w:tc>
          <w:tcPr>
            <w:tcW w:w="3046" w:type="pct"/>
          </w:tcPr>
          <w:p w14:paraId="0FA93347" w14:textId="77777777" w:rsidR="0092362C" w:rsidRDefault="0092362C" w:rsidP="0092362C">
            <w:pPr>
              <w:jc w:val="both"/>
              <w:rPr>
                <w:color w:val="000000"/>
                <w:sz w:val="28"/>
                <w:szCs w:val="28"/>
                <w:lang w:val="uz-Cyrl-UZ"/>
              </w:rPr>
            </w:pPr>
            <w:r w:rsidRPr="002A323F">
              <w:rPr>
                <w:color w:val="000000"/>
                <w:sz w:val="28"/>
                <w:szCs w:val="28"/>
              </w:rPr>
              <w:t>Линия пересечения плоскостей проходящих через центр рассеивателя светового прибора параллельно продольной центральной плоскости и опорной поверхности.</w:t>
            </w:r>
          </w:p>
          <w:p w14:paraId="6920E037" w14:textId="77777777" w:rsidR="0092362C" w:rsidRDefault="0092362C" w:rsidP="0092362C">
            <w:pPr>
              <w:jc w:val="both"/>
              <w:rPr>
                <w:color w:val="000000"/>
                <w:sz w:val="28"/>
                <w:szCs w:val="28"/>
              </w:rPr>
            </w:pPr>
          </w:p>
          <w:p w14:paraId="2D468B61" w14:textId="77777777" w:rsidR="0092362C" w:rsidRPr="008F73C8" w:rsidRDefault="0092362C" w:rsidP="0092362C">
            <w:pPr>
              <w:jc w:val="both"/>
              <w:rPr>
                <w:color w:val="000000"/>
                <w:sz w:val="28"/>
                <w:szCs w:val="28"/>
                <w:lang w:val="en-US"/>
              </w:rPr>
            </w:pPr>
            <w:r>
              <w:rPr>
                <w:color w:val="000000"/>
                <w:sz w:val="28"/>
                <w:szCs w:val="28"/>
                <w:lang w:val="uz-Cyrl-UZ"/>
              </w:rPr>
              <w:t>Yorug‘lik asbobi sochuvchisining markazidan bo‘ylama markaziy tekislikka va tayanch sirtga parallel o‘tadigan tekisliklarning kesishish chizig‘i.</w:t>
            </w:r>
          </w:p>
          <w:p w14:paraId="065DC336" w14:textId="77777777" w:rsidR="0092362C" w:rsidRPr="00B23C99" w:rsidRDefault="0092362C" w:rsidP="0092362C">
            <w:pPr>
              <w:jc w:val="both"/>
              <w:rPr>
                <w:color w:val="000000"/>
                <w:sz w:val="28"/>
                <w:szCs w:val="28"/>
                <w:lang w:val="en-US"/>
              </w:rPr>
            </w:pPr>
          </w:p>
          <w:p w14:paraId="5616A038" w14:textId="77777777" w:rsidR="0092362C" w:rsidRPr="009F1306" w:rsidRDefault="0092362C" w:rsidP="0092362C">
            <w:pPr>
              <w:jc w:val="both"/>
              <w:rPr>
                <w:color w:val="000000"/>
                <w:sz w:val="28"/>
                <w:szCs w:val="28"/>
                <w:lang w:val="uz-Cyrl-UZ"/>
              </w:rPr>
            </w:pPr>
            <w:r>
              <w:rPr>
                <w:color w:val="000000"/>
                <w:sz w:val="28"/>
                <w:szCs w:val="28"/>
                <w:lang w:val="uz-Cyrl-UZ"/>
              </w:rPr>
              <w:t>Ёруғлик асбоби сочувчисининг марказидан бўйлама марказий текисликка ва таянч сиртга параллел ўтадиган текисликларнинг кесишиш чизиғи.</w:t>
            </w:r>
          </w:p>
        </w:tc>
      </w:tr>
      <w:tr w:rsidR="0092362C" w:rsidRPr="00CC3BB1" w14:paraId="52E6FD5E" w14:textId="77777777">
        <w:trPr>
          <w:tblCellSpacing w:w="0" w:type="dxa"/>
          <w:jc w:val="center"/>
        </w:trPr>
        <w:tc>
          <w:tcPr>
            <w:tcW w:w="1954" w:type="pct"/>
          </w:tcPr>
          <w:p w14:paraId="464D3273" w14:textId="77777777" w:rsidR="0092362C" w:rsidRPr="00E03E63" w:rsidRDefault="0092362C" w:rsidP="0092362C">
            <w:pPr>
              <w:rPr>
                <w:b/>
                <w:iCs/>
                <w:sz w:val="28"/>
                <w:szCs w:val="28"/>
                <w:lang w:val="uz-Cyrl-UZ"/>
              </w:rPr>
            </w:pPr>
            <w:r w:rsidRPr="00E03E63">
              <w:rPr>
                <w:b/>
                <w:iCs/>
                <w:sz w:val="28"/>
                <w:szCs w:val="28"/>
                <w:lang w:val="uz-Cyrl-UZ"/>
              </w:rPr>
              <w:t xml:space="preserve">Базовый луч </w:t>
            </w:r>
          </w:p>
          <w:p w14:paraId="1A955101" w14:textId="77777777" w:rsidR="0092362C" w:rsidRDefault="0092362C" w:rsidP="0092362C">
            <w:pPr>
              <w:rPr>
                <w:bCs/>
                <w:color w:val="000000"/>
                <w:sz w:val="28"/>
                <w:szCs w:val="28"/>
                <w:lang w:val="uz-Cyrl-UZ"/>
              </w:rPr>
            </w:pPr>
            <w:r w:rsidRPr="00E03E6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tayanch nur</w:t>
            </w:r>
          </w:p>
          <w:p w14:paraId="6D514410" w14:textId="6B14EFCD" w:rsidR="0092362C" w:rsidRPr="000A1E62"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таянч нур</w:t>
            </w:r>
          </w:p>
          <w:p w14:paraId="61AD1C90" w14:textId="77777777" w:rsidR="0092362C" w:rsidRPr="00E03E63" w:rsidRDefault="0092362C" w:rsidP="0092362C">
            <w:pPr>
              <w:rPr>
                <w:b/>
                <w:iCs/>
                <w:sz w:val="28"/>
                <w:szCs w:val="28"/>
                <w:lang w:val="uz-Cyrl-UZ"/>
              </w:rPr>
            </w:pPr>
            <w:r w:rsidRPr="00E03E63">
              <w:rPr>
                <w:b/>
                <w:bCs/>
                <w:color w:val="000000"/>
                <w:sz w:val="28"/>
                <w:szCs w:val="28"/>
                <w:lang w:val="uz-Cyrl-UZ"/>
              </w:rPr>
              <w:t xml:space="preserve">en </w:t>
            </w:r>
            <w:r>
              <w:rPr>
                <w:bCs/>
                <w:color w:val="000000"/>
                <w:sz w:val="28"/>
                <w:szCs w:val="28"/>
                <w:lang w:val="uz-Cyrl-UZ"/>
              </w:rPr>
              <w:t>-</w:t>
            </w:r>
            <w:r w:rsidRPr="00E03E63">
              <w:rPr>
                <w:b/>
                <w:bCs/>
                <w:color w:val="000000"/>
                <w:sz w:val="28"/>
                <w:szCs w:val="28"/>
                <w:lang w:val="uz-Cyrl-UZ"/>
              </w:rPr>
              <w:t xml:space="preserve"> </w:t>
            </w:r>
            <w:r w:rsidRPr="00E03E63">
              <w:rPr>
                <w:iCs/>
                <w:sz w:val="28"/>
                <w:szCs w:val="28"/>
                <w:lang w:val="uz-Cyrl-UZ"/>
              </w:rPr>
              <w:t>basic beam</w:t>
            </w:r>
          </w:p>
        </w:tc>
        <w:tc>
          <w:tcPr>
            <w:tcW w:w="3046" w:type="pct"/>
          </w:tcPr>
          <w:p w14:paraId="492D98CD" w14:textId="77777777" w:rsidR="0092362C" w:rsidRDefault="0092362C" w:rsidP="0092362C">
            <w:pPr>
              <w:jc w:val="both"/>
              <w:rPr>
                <w:sz w:val="28"/>
                <w:szCs w:val="28"/>
                <w:lang w:val="uz-Cyrl-UZ"/>
              </w:rPr>
            </w:pPr>
            <w:r w:rsidRPr="002A323F">
              <w:rPr>
                <w:sz w:val="28"/>
                <w:szCs w:val="28"/>
              </w:rPr>
              <w:t>Луч, падающий на вход оптич</w:t>
            </w:r>
            <w:r>
              <w:rPr>
                <w:sz w:val="28"/>
                <w:szCs w:val="28"/>
                <w:lang w:val="uz-Cyrl-UZ"/>
              </w:rPr>
              <w:t>еской</w:t>
            </w:r>
            <w:r w:rsidRPr="002A323F">
              <w:rPr>
                <w:sz w:val="28"/>
                <w:szCs w:val="28"/>
              </w:rPr>
              <w:t xml:space="preserve"> системы параллельно оптической оси; после преломления базовый луч проходит через задний фокус оптической системы в пространстве изображений.</w:t>
            </w:r>
          </w:p>
          <w:p w14:paraId="754BDE2A" w14:textId="77777777" w:rsidR="0092362C" w:rsidRPr="00B23C99" w:rsidRDefault="0092362C" w:rsidP="0092362C">
            <w:pPr>
              <w:jc w:val="both"/>
              <w:rPr>
                <w:sz w:val="28"/>
                <w:szCs w:val="28"/>
              </w:rPr>
            </w:pPr>
          </w:p>
          <w:p w14:paraId="7A96EE76" w14:textId="77777777" w:rsidR="0092362C" w:rsidRDefault="0092362C" w:rsidP="0092362C">
            <w:pPr>
              <w:jc w:val="both"/>
              <w:rPr>
                <w:sz w:val="28"/>
                <w:szCs w:val="28"/>
              </w:rPr>
            </w:pPr>
            <w:r>
              <w:rPr>
                <w:sz w:val="28"/>
                <w:szCs w:val="28"/>
                <w:lang w:val="uz-Cyrl-UZ"/>
              </w:rPr>
              <w:t>Optik tizim kirishiga optik o‘qqa parallel ravishda tushadigan nur; singandan keyin tayanch nur tasvirlar fazosida optik tizimning orqa fokusi orqali o‘tadi.</w:t>
            </w:r>
          </w:p>
          <w:p w14:paraId="0B4712CA" w14:textId="77777777" w:rsidR="0092362C" w:rsidRPr="00B23C99" w:rsidRDefault="0092362C" w:rsidP="0092362C">
            <w:pPr>
              <w:jc w:val="both"/>
              <w:rPr>
                <w:sz w:val="28"/>
                <w:szCs w:val="28"/>
              </w:rPr>
            </w:pPr>
          </w:p>
          <w:p w14:paraId="40A894D7" w14:textId="77777777" w:rsidR="0092362C" w:rsidRDefault="0092362C" w:rsidP="0092362C">
            <w:pPr>
              <w:jc w:val="both"/>
              <w:rPr>
                <w:sz w:val="28"/>
                <w:szCs w:val="28"/>
                <w:lang w:val="uz-Cyrl-UZ"/>
              </w:rPr>
            </w:pPr>
            <w:r>
              <w:rPr>
                <w:sz w:val="28"/>
                <w:szCs w:val="28"/>
                <w:lang w:val="uz-Cyrl-UZ"/>
              </w:rPr>
              <w:t>Оптик тизим киришига оптик ўққа параллел равишда тушадиган нур; сингандан кейин таянч нур тасвирлар фазосида оптик тизимнинг орқа фокуси орқали ўтади.</w:t>
            </w:r>
          </w:p>
          <w:p w14:paraId="1E62E48F" w14:textId="77777777" w:rsidR="00B23C99" w:rsidRPr="000A1E62" w:rsidRDefault="00B23C99" w:rsidP="0092362C">
            <w:pPr>
              <w:jc w:val="both"/>
              <w:rPr>
                <w:sz w:val="28"/>
                <w:szCs w:val="28"/>
                <w:lang w:val="uz-Cyrl-UZ"/>
              </w:rPr>
            </w:pPr>
          </w:p>
        </w:tc>
      </w:tr>
      <w:tr w:rsidR="0092362C" w:rsidRPr="003D75D3" w14:paraId="3E5D6E55" w14:textId="77777777">
        <w:trPr>
          <w:tblCellSpacing w:w="0" w:type="dxa"/>
          <w:jc w:val="center"/>
        </w:trPr>
        <w:tc>
          <w:tcPr>
            <w:tcW w:w="1954" w:type="pct"/>
          </w:tcPr>
          <w:p w14:paraId="0292DA91" w14:textId="77777777" w:rsidR="0092362C" w:rsidRPr="00D37B9A" w:rsidRDefault="0092362C" w:rsidP="0092362C">
            <w:pPr>
              <w:rPr>
                <w:b/>
                <w:bCs/>
                <w:color w:val="000000"/>
                <w:sz w:val="28"/>
                <w:szCs w:val="28"/>
                <w:lang w:val="en-US"/>
              </w:rPr>
            </w:pPr>
            <w:r w:rsidRPr="00D37B9A">
              <w:rPr>
                <w:b/>
                <w:bCs/>
                <w:color w:val="000000"/>
                <w:sz w:val="28"/>
                <w:szCs w:val="28"/>
              </w:rPr>
              <w:t>Банк</w:t>
            </w:r>
            <w:r w:rsidRPr="00D37B9A">
              <w:rPr>
                <w:b/>
                <w:bCs/>
                <w:color w:val="000000"/>
                <w:sz w:val="28"/>
                <w:szCs w:val="28"/>
                <w:lang w:val="en-US"/>
              </w:rPr>
              <w:t xml:space="preserve"> </w:t>
            </w:r>
          </w:p>
          <w:p w14:paraId="56D790DD" w14:textId="4DECB591" w:rsidR="0092362C" w:rsidRPr="00D37B9A" w:rsidRDefault="0092362C" w:rsidP="0092362C">
            <w:pPr>
              <w:rPr>
                <w:bCs/>
                <w:color w:val="000000"/>
                <w:sz w:val="28"/>
                <w:szCs w:val="28"/>
                <w:lang w:val="uz-Cyrl-UZ"/>
              </w:rPr>
            </w:pPr>
            <w:r w:rsidRPr="00D37B9A">
              <w:rPr>
                <w:b/>
                <w:bCs/>
                <w:color w:val="000000"/>
                <w:sz w:val="28"/>
                <w:szCs w:val="28"/>
                <w:lang w:val="en-US"/>
              </w:rPr>
              <w:t xml:space="preserve">uz </w:t>
            </w:r>
            <w:r w:rsidRPr="00FB2C8C">
              <w:rPr>
                <w:sz w:val="28"/>
                <w:szCs w:val="28"/>
                <w:lang w:val="uz-Cyrl-UZ"/>
              </w:rPr>
              <w:t>-</w:t>
            </w:r>
            <w:r w:rsidRPr="00D37B9A">
              <w:rPr>
                <w:bCs/>
                <w:color w:val="000000"/>
                <w:sz w:val="28"/>
                <w:szCs w:val="28"/>
                <w:lang w:val="uz-Cyrl-UZ"/>
              </w:rPr>
              <w:t xml:space="preserve"> bank</w:t>
            </w:r>
            <w:r w:rsidR="00A85587">
              <w:rPr>
                <w:bCs/>
                <w:color w:val="000000"/>
                <w:sz w:val="28"/>
                <w:szCs w:val="28"/>
                <w:lang w:val="uz-Cyrl-UZ"/>
              </w:rPr>
              <w:t xml:space="preserve"> </w:t>
            </w:r>
          </w:p>
          <w:p w14:paraId="26DD643A" w14:textId="4D19419A" w:rsidR="0092362C" w:rsidRPr="00D37B9A" w:rsidRDefault="00A80D01" w:rsidP="0092362C">
            <w:pPr>
              <w:rPr>
                <w:bCs/>
                <w:color w:val="000000"/>
                <w:sz w:val="28"/>
                <w:szCs w:val="28"/>
                <w:lang w:val="uz-Cyrl-UZ"/>
              </w:rPr>
            </w:pPr>
            <w:r>
              <w:rPr>
                <w:bCs/>
                <w:color w:val="000000"/>
                <w:sz w:val="28"/>
                <w:szCs w:val="28"/>
                <w:lang w:val="uz-Cyrl-UZ"/>
              </w:rPr>
              <w:t xml:space="preserve"> </w:t>
            </w:r>
            <w:r w:rsidR="0092362C" w:rsidRPr="00D37B9A">
              <w:rPr>
                <w:bCs/>
                <w:color w:val="000000"/>
                <w:sz w:val="28"/>
                <w:szCs w:val="28"/>
                <w:lang w:val="uz-Cyrl-UZ"/>
              </w:rPr>
              <w:t>банк</w:t>
            </w:r>
          </w:p>
          <w:p w14:paraId="165ACBCE" w14:textId="77777777" w:rsidR="0092362C" w:rsidRPr="00D37B9A" w:rsidRDefault="0092362C" w:rsidP="0092362C">
            <w:pPr>
              <w:rPr>
                <w:b/>
                <w:bCs/>
                <w:color w:val="000000"/>
                <w:sz w:val="28"/>
                <w:szCs w:val="28"/>
                <w:lang w:val="en-US"/>
              </w:rPr>
            </w:pPr>
            <w:r w:rsidRPr="00D37B9A">
              <w:rPr>
                <w:b/>
                <w:bCs/>
                <w:color w:val="000000"/>
                <w:sz w:val="28"/>
                <w:szCs w:val="28"/>
                <w:lang w:val="en-US"/>
              </w:rPr>
              <w:t xml:space="preserve">en </w:t>
            </w:r>
            <w:r w:rsidRPr="00FB2C8C">
              <w:rPr>
                <w:sz w:val="28"/>
                <w:szCs w:val="28"/>
                <w:lang w:val="uz-Cyrl-UZ"/>
              </w:rPr>
              <w:t>-</w:t>
            </w:r>
            <w:r w:rsidRPr="00D37B9A">
              <w:rPr>
                <w:b/>
                <w:bCs/>
                <w:color w:val="000000"/>
                <w:sz w:val="28"/>
                <w:szCs w:val="28"/>
                <w:lang w:val="en-US"/>
              </w:rPr>
              <w:t xml:space="preserve"> </w:t>
            </w:r>
            <w:r w:rsidRPr="00D37B9A">
              <w:rPr>
                <w:bCs/>
                <w:color w:val="000000"/>
                <w:sz w:val="28"/>
                <w:szCs w:val="28"/>
                <w:lang w:val="en-US"/>
              </w:rPr>
              <w:t xml:space="preserve">bank </w:t>
            </w:r>
          </w:p>
          <w:p w14:paraId="3449634C" w14:textId="77777777" w:rsidR="0092362C" w:rsidRPr="00D37B9A" w:rsidRDefault="0092362C" w:rsidP="0092362C">
            <w:pPr>
              <w:rPr>
                <w:b/>
                <w:bCs/>
                <w:color w:val="000000"/>
                <w:sz w:val="28"/>
                <w:szCs w:val="28"/>
                <w:lang w:val="en-US"/>
              </w:rPr>
            </w:pPr>
          </w:p>
        </w:tc>
        <w:tc>
          <w:tcPr>
            <w:tcW w:w="3046" w:type="pct"/>
          </w:tcPr>
          <w:p w14:paraId="7E731CB1" w14:textId="77777777" w:rsidR="0092362C" w:rsidRPr="00D37B9A" w:rsidRDefault="0092362C" w:rsidP="0092362C">
            <w:pPr>
              <w:jc w:val="both"/>
              <w:rPr>
                <w:sz w:val="28"/>
                <w:szCs w:val="28"/>
                <w:lang w:val="uz-Cyrl-UZ"/>
              </w:rPr>
            </w:pPr>
            <w:r w:rsidRPr="00D37B9A">
              <w:rPr>
                <w:sz w:val="28"/>
                <w:szCs w:val="28"/>
              </w:rPr>
              <w:t>Систематизированное собрание веществ, материалов, сведений и т.п., хранящихся в каком</w:t>
            </w:r>
            <w:r>
              <w:rPr>
                <w:sz w:val="28"/>
                <w:szCs w:val="28"/>
              </w:rPr>
              <w:t xml:space="preserve"> </w:t>
            </w:r>
            <w:r w:rsidRPr="00D37B9A">
              <w:rPr>
                <w:sz w:val="28"/>
                <w:szCs w:val="28"/>
              </w:rPr>
              <w:t>л</w:t>
            </w:r>
            <w:r>
              <w:rPr>
                <w:sz w:val="28"/>
                <w:szCs w:val="28"/>
              </w:rPr>
              <w:t>ибо</w:t>
            </w:r>
            <w:r w:rsidRPr="00D37B9A">
              <w:rPr>
                <w:sz w:val="28"/>
                <w:szCs w:val="28"/>
              </w:rPr>
              <w:t xml:space="preserve"> научном центре и предназначенных для исследовательских и практических целей.</w:t>
            </w:r>
          </w:p>
          <w:p w14:paraId="2120BA73" w14:textId="77777777" w:rsidR="0092362C" w:rsidRPr="004E3DF4" w:rsidRDefault="0092362C" w:rsidP="0092362C">
            <w:pPr>
              <w:jc w:val="both"/>
              <w:rPr>
                <w:sz w:val="12"/>
                <w:szCs w:val="12"/>
                <w:lang w:val="uz-Cyrl-UZ"/>
              </w:rPr>
            </w:pPr>
          </w:p>
          <w:p w14:paraId="7F9D82E6" w14:textId="77777777" w:rsidR="0092362C" w:rsidRPr="00D37B9A" w:rsidRDefault="0092362C" w:rsidP="0092362C">
            <w:pPr>
              <w:jc w:val="both"/>
              <w:rPr>
                <w:sz w:val="28"/>
                <w:szCs w:val="28"/>
                <w:lang w:val="uz-Cyrl-UZ"/>
              </w:rPr>
            </w:pPr>
            <w:r w:rsidRPr="00D37B9A">
              <w:rPr>
                <w:sz w:val="28"/>
                <w:szCs w:val="28"/>
                <w:lang w:val="uz-Cyrl-UZ"/>
              </w:rPr>
              <w:t>Qandaydir ilmiy markazda saqlanadigan va tadqiq qilish hamda amaliy maqsadlar uchun mo‘ljallangan moddalar, materiallar, ma’lumotlar va sh</w:t>
            </w:r>
            <w:r>
              <w:rPr>
                <w:sz w:val="28"/>
                <w:szCs w:val="28"/>
                <w:lang w:val="uz-Latn-UZ"/>
              </w:rPr>
              <w:t xml:space="preserve">u kabilarning </w:t>
            </w:r>
            <w:r w:rsidRPr="00D37B9A">
              <w:rPr>
                <w:sz w:val="28"/>
                <w:szCs w:val="28"/>
                <w:lang w:val="uz-Cyrl-UZ"/>
              </w:rPr>
              <w:t>tizimlashtirilgan to‘plami.</w:t>
            </w:r>
          </w:p>
          <w:p w14:paraId="58B3A970" w14:textId="77777777" w:rsidR="0092362C" w:rsidRPr="004E3DF4" w:rsidRDefault="0092362C" w:rsidP="0092362C">
            <w:pPr>
              <w:jc w:val="both"/>
              <w:rPr>
                <w:sz w:val="12"/>
                <w:szCs w:val="12"/>
                <w:lang w:val="uz-Cyrl-UZ"/>
              </w:rPr>
            </w:pPr>
          </w:p>
          <w:p w14:paraId="7F781F80" w14:textId="77777777" w:rsidR="0092362C" w:rsidRPr="00D37B9A" w:rsidRDefault="0092362C" w:rsidP="0092362C">
            <w:pPr>
              <w:jc w:val="both"/>
              <w:rPr>
                <w:color w:val="000000"/>
                <w:sz w:val="28"/>
                <w:szCs w:val="28"/>
                <w:lang w:val="uz-Cyrl-UZ"/>
              </w:rPr>
            </w:pPr>
            <w:r w:rsidRPr="00D37B9A">
              <w:rPr>
                <w:sz w:val="28"/>
                <w:szCs w:val="28"/>
                <w:lang w:val="uz-Cyrl-UZ"/>
              </w:rPr>
              <w:t xml:space="preserve">Қандайдир илмий марказда сақланадиган ва </w:t>
            </w:r>
            <w:r w:rsidRPr="00D37B9A">
              <w:rPr>
                <w:sz w:val="28"/>
                <w:szCs w:val="28"/>
                <w:lang w:val="uz-Cyrl-UZ"/>
              </w:rPr>
              <w:lastRenderedPageBreak/>
              <w:t>тадқиқ қилиш ҳамда амалий мақсадлар учун мўлжалланган моддалар, материаллар, маълу</w:t>
            </w:r>
            <w:r>
              <w:rPr>
                <w:sz w:val="28"/>
                <w:szCs w:val="28"/>
                <w:lang w:val="uz-Cyrl-UZ"/>
              </w:rPr>
              <w:t>-</w:t>
            </w:r>
            <w:r w:rsidRPr="00D37B9A">
              <w:rPr>
                <w:sz w:val="28"/>
                <w:szCs w:val="28"/>
                <w:lang w:val="uz-Cyrl-UZ"/>
              </w:rPr>
              <w:t>мотлар ва ш</w:t>
            </w:r>
            <w:r>
              <w:rPr>
                <w:sz w:val="28"/>
                <w:szCs w:val="28"/>
                <w:lang w:val="uz-Cyrl-UZ"/>
              </w:rPr>
              <w:t>у кабиларнинг</w:t>
            </w:r>
            <w:r w:rsidRPr="00D37B9A">
              <w:rPr>
                <w:sz w:val="28"/>
                <w:szCs w:val="28"/>
                <w:lang w:val="uz-Cyrl-UZ"/>
              </w:rPr>
              <w:t xml:space="preserve"> тизимлаштирилган тўплами.</w:t>
            </w:r>
          </w:p>
        </w:tc>
      </w:tr>
      <w:tr w:rsidR="0092362C" w:rsidRPr="003D75D3" w14:paraId="3D1694B5" w14:textId="77777777">
        <w:trPr>
          <w:tblCellSpacing w:w="0" w:type="dxa"/>
          <w:jc w:val="center"/>
        </w:trPr>
        <w:tc>
          <w:tcPr>
            <w:tcW w:w="1954" w:type="pct"/>
          </w:tcPr>
          <w:p w14:paraId="215E7E09" w14:textId="77777777" w:rsidR="0092362C" w:rsidRPr="00D37B9A" w:rsidRDefault="0092362C" w:rsidP="0092362C">
            <w:pPr>
              <w:rPr>
                <w:b/>
                <w:bCs/>
                <w:sz w:val="28"/>
                <w:szCs w:val="28"/>
                <w:lang w:val="uz-Cyrl-UZ"/>
              </w:rPr>
            </w:pPr>
            <w:r w:rsidRPr="00D37B9A">
              <w:rPr>
                <w:b/>
                <w:iCs/>
                <w:sz w:val="28"/>
                <w:szCs w:val="28"/>
                <w:lang w:val="uz-Cyrl-UZ"/>
              </w:rPr>
              <w:lastRenderedPageBreak/>
              <w:t>Банк данных</w:t>
            </w:r>
          </w:p>
          <w:p w14:paraId="4115D9DD" w14:textId="138561BE" w:rsidR="0092362C" w:rsidRPr="00D37B9A" w:rsidRDefault="0092362C" w:rsidP="0092362C">
            <w:pPr>
              <w:rPr>
                <w:bCs/>
                <w:color w:val="000000"/>
                <w:sz w:val="28"/>
                <w:szCs w:val="28"/>
                <w:lang w:val="uz-Cyrl-UZ"/>
              </w:rPr>
            </w:pPr>
            <w:r w:rsidRPr="00D37B9A">
              <w:rPr>
                <w:b/>
                <w:bCs/>
                <w:color w:val="000000"/>
                <w:sz w:val="28"/>
                <w:szCs w:val="28"/>
                <w:lang w:val="uz-Cyrl-UZ"/>
              </w:rPr>
              <w:t xml:space="preserve">uz </w:t>
            </w:r>
            <w:r w:rsidRPr="0023659F">
              <w:rPr>
                <w:bCs/>
                <w:color w:val="000000"/>
                <w:sz w:val="28"/>
                <w:szCs w:val="28"/>
                <w:lang w:val="uz-Cyrl-UZ"/>
              </w:rPr>
              <w:t>-</w:t>
            </w:r>
            <w:r w:rsidRPr="00D37B9A">
              <w:rPr>
                <w:bCs/>
                <w:color w:val="000000"/>
                <w:sz w:val="28"/>
                <w:szCs w:val="28"/>
                <w:lang w:val="uz-Cyrl-UZ"/>
              </w:rPr>
              <w:t xml:space="preserve"> ma’lumotlar banki</w:t>
            </w:r>
            <w:r w:rsidR="00A85587">
              <w:rPr>
                <w:bCs/>
                <w:color w:val="000000"/>
                <w:sz w:val="28"/>
                <w:szCs w:val="28"/>
                <w:lang w:val="uz-Cyrl-UZ"/>
              </w:rPr>
              <w:t xml:space="preserve"> </w:t>
            </w:r>
          </w:p>
          <w:p w14:paraId="7E53CEC5" w14:textId="78FAB567" w:rsidR="0092362C" w:rsidRPr="00D37B9A" w:rsidRDefault="00A80D01" w:rsidP="0092362C">
            <w:pPr>
              <w:rPr>
                <w:bCs/>
                <w:color w:val="000000"/>
                <w:sz w:val="28"/>
                <w:szCs w:val="28"/>
                <w:lang w:val="uz-Cyrl-UZ"/>
              </w:rPr>
            </w:pPr>
            <w:r>
              <w:rPr>
                <w:bCs/>
                <w:color w:val="000000"/>
                <w:sz w:val="28"/>
                <w:szCs w:val="28"/>
                <w:lang w:val="uz-Cyrl-UZ"/>
              </w:rPr>
              <w:t xml:space="preserve"> </w:t>
            </w:r>
            <w:r w:rsidR="0092362C" w:rsidRPr="00D37B9A">
              <w:rPr>
                <w:bCs/>
                <w:color w:val="000000"/>
                <w:sz w:val="28"/>
                <w:szCs w:val="28"/>
                <w:lang w:val="uz-Cyrl-UZ"/>
              </w:rPr>
              <w:t>маълумотлар банки</w:t>
            </w:r>
          </w:p>
          <w:p w14:paraId="70305373" w14:textId="77777777" w:rsidR="0092362C" w:rsidRPr="00D37B9A" w:rsidRDefault="0092362C" w:rsidP="0092362C">
            <w:pPr>
              <w:rPr>
                <w:b/>
                <w:bCs/>
                <w:color w:val="000000"/>
                <w:sz w:val="28"/>
                <w:szCs w:val="28"/>
              </w:rPr>
            </w:pPr>
            <w:r w:rsidRPr="00D37B9A">
              <w:rPr>
                <w:b/>
                <w:bCs/>
                <w:color w:val="000000"/>
                <w:sz w:val="28"/>
                <w:szCs w:val="28"/>
                <w:lang w:val="uz-Cyrl-UZ"/>
              </w:rPr>
              <w:t xml:space="preserve">en </w:t>
            </w:r>
            <w:r w:rsidRPr="0023659F">
              <w:rPr>
                <w:bCs/>
                <w:color w:val="000000"/>
                <w:sz w:val="28"/>
                <w:szCs w:val="28"/>
                <w:lang w:val="uz-Cyrl-UZ"/>
              </w:rPr>
              <w:t>-</w:t>
            </w:r>
            <w:r w:rsidRPr="00D37B9A">
              <w:rPr>
                <w:b/>
                <w:bCs/>
                <w:color w:val="000000"/>
                <w:sz w:val="28"/>
                <w:szCs w:val="28"/>
                <w:lang w:val="uz-Cyrl-UZ"/>
              </w:rPr>
              <w:t xml:space="preserve"> </w:t>
            </w:r>
            <w:r w:rsidRPr="00D37B9A">
              <w:rPr>
                <w:bCs/>
                <w:sz w:val="28"/>
                <w:szCs w:val="28"/>
                <w:lang w:val="uz-Cyrl-UZ"/>
              </w:rPr>
              <w:t>data bank</w:t>
            </w:r>
          </w:p>
        </w:tc>
        <w:tc>
          <w:tcPr>
            <w:tcW w:w="3046" w:type="pct"/>
          </w:tcPr>
          <w:p w14:paraId="08FE5499" w14:textId="320505D1" w:rsidR="0092362C" w:rsidRPr="00D37B9A" w:rsidRDefault="0092362C" w:rsidP="0092362C">
            <w:pPr>
              <w:jc w:val="both"/>
              <w:rPr>
                <w:sz w:val="28"/>
                <w:szCs w:val="28"/>
                <w:lang w:val="uz-Cyrl-UZ"/>
              </w:rPr>
            </w:pPr>
            <w:r w:rsidRPr="00D37B9A">
              <w:rPr>
                <w:sz w:val="28"/>
                <w:szCs w:val="28"/>
              </w:rPr>
              <w:t>Комплекс информационных, программных и тех</w:t>
            </w:r>
            <w:r w:rsidR="004E3DF4">
              <w:rPr>
                <w:sz w:val="28"/>
                <w:szCs w:val="28"/>
              </w:rPr>
              <w:t>-</w:t>
            </w:r>
            <w:r w:rsidRPr="00D37B9A">
              <w:rPr>
                <w:sz w:val="28"/>
                <w:szCs w:val="28"/>
              </w:rPr>
              <w:t>ниче</w:t>
            </w:r>
            <w:r w:rsidRPr="00D37B9A">
              <w:rPr>
                <w:sz w:val="28"/>
                <w:szCs w:val="28"/>
              </w:rPr>
              <w:softHyphen/>
              <w:t>ских средств, обеспечивающих накопление, обновление</w:t>
            </w:r>
            <w:r w:rsidRPr="00D37B9A">
              <w:rPr>
                <w:sz w:val="28"/>
                <w:szCs w:val="28"/>
                <w:lang w:val="uz-Cyrl-UZ"/>
              </w:rPr>
              <w:t>,</w:t>
            </w:r>
            <w:r w:rsidR="00A85587">
              <w:rPr>
                <w:sz w:val="28"/>
                <w:szCs w:val="28"/>
              </w:rPr>
              <w:t xml:space="preserve"> </w:t>
            </w:r>
            <w:r w:rsidRPr="00D37B9A">
              <w:rPr>
                <w:sz w:val="28"/>
                <w:szCs w:val="28"/>
              </w:rPr>
              <w:t>корректировку и мно</w:t>
            </w:r>
            <w:r w:rsidRPr="00D37B9A">
              <w:rPr>
                <w:sz w:val="28"/>
                <w:szCs w:val="28"/>
              </w:rPr>
              <w:softHyphen/>
              <w:t>гоаспектное использование данных в интересах пользовател</w:t>
            </w:r>
            <w:r w:rsidRPr="00D37B9A">
              <w:rPr>
                <w:sz w:val="28"/>
                <w:szCs w:val="28"/>
                <w:lang w:val="uz-Cyrl-UZ"/>
              </w:rPr>
              <w:t>я</w:t>
            </w:r>
            <w:r w:rsidRPr="00D37B9A">
              <w:rPr>
                <w:sz w:val="28"/>
                <w:szCs w:val="28"/>
              </w:rPr>
              <w:t xml:space="preserve">. </w:t>
            </w:r>
          </w:p>
          <w:p w14:paraId="200021C3" w14:textId="77777777" w:rsidR="0092362C" w:rsidRPr="004E3DF4" w:rsidRDefault="0092362C" w:rsidP="0092362C">
            <w:pPr>
              <w:jc w:val="both"/>
              <w:rPr>
                <w:sz w:val="12"/>
                <w:szCs w:val="12"/>
                <w:lang w:val="uz-Cyrl-UZ"/>
              </w:rPr>
            </w:pPr>
          </w:p>
          <w:p w14:paraId="401C07D0" w14:textId="77777777" w:rsidR="0092362C" w:rsidRPr="00D37B9A" w:rsidRDefault="0092362C" w:rsidP="0092362C">
            <w:pPr>
              <w:jc w:val="both"/>
              <w:rPr>
                <w:sz w:val="28"/>
                <w:szCs w:val="28"/>
                <w:lang w:val="uz-Cyrl-UZ"/>
              </w:rPr>
            </w:pPr>
            <w:r w:rsidRPr="00D37B9A">
              <w:rPr>
                <w:sz w:val="28"/>
                <w:szCs w:val="28"/>
                <w:lang w:val="uz-Cyrl-UZ"/>
              </w:rPr>
              <w:t>Foydalanuvchi manfaatlari yo‘lida ma’lumotlar to‘planishini, yangilanishini, tuzatilishini va ulardan ko‘p tomonlama foydalanilishini ta’minlaydigan axborot, dasturiy va texnik vositalar kompleksi.</w:t>
            </w:r>
          </w:p>
          <w:p w14:paraId="0E648577" w14:textId="77777777" w:rsidR="0092362C" w:rsidRPr="004E3DF4" w:rsidRDefault="0092362C" w:rsidP="0092362C">
            <w:pPr>
              <w:jc w:val="both"/>
              <w:rPr>
                <w:sz w:val="12"/>
                <w:szCs w:val="12"/>
                <w:lang w:val="uz-Cyrl-UZ"/>
              </w:rPr>
            </w:pPr>
          </w:p>
          <w:p w14:paraId="4160E3F9" w14:textId="77777777" w:rsidR="0092362C" w:rsidRPr="00D37B9A" w:rsidRDefault="0092362C" w:rsidP="0092362C">
            <w:pPr>
              <w:jc w:val="both"/>
              <w:rPr>
                <w:sz w:val="28"/>
                <w:szCs w:val="28"/>
                <w:lang w:val="uz-Cyrl-UZ"/>
              </w:rPr>
            </w:pPr>
            <w:r w:rsidRPr="00D37B9A">
              <w:rPr>
                <w:sz w:val="28"/>
                <w:szCs w:val="28"/>
                <w:lang w:val="uz-Cyrl-UZ"/>
              </w:rPr>
              <w:t>Фойдаланувчи манфаатлари йўлида маълумотлар тўпланишини, янгиланишини, тузатилишини ва улардан кўп томонлама фойдаланилишини таъминлайдиган ахборот, дастурий ва техник воситалар комплекси.</w:t>
            </w:r>
          </w:p>
        </w:tc>
      </w:tr>
      <w:tr w:rsidR="0092362C" w:rsidRPr="003D75D3" w14:paraId="48C07E2E" w14:textId="77777777">
        <w:trPr>
          <w:tblCellSpacing w:w="0" w:type="dxa"/>
          <w:jc w:val="center"/>
        </w:trPr>
        <w:tc>
          <w:tcPr>
            <w:tcW w:w="1954" w:type="pct"/>
          </w:tcPr>
          <w:p w14:paraId="2653C803" w14:textId="77777777" w:rsidR="0092362C" w:rsidRPr="00684B8F" w:rsidRDefault="0092362C" w:rsidP="0092362C">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t>Барьерная сетка электронно-лучевого прибора</w:t>
            </w:r>
          </w:p>
          <w:p w14:paraId="772CCFE9" w14:textId="77777777" w:rsidR="0092362C" w:rsidRPr="00502F2F" w:rsidRDefault="0092362C" w:rsidP="0092362C">
            <w:pPr>
              <w:rPr>
                <w:b/>
                <w:bCs/>
                <w:color w:val="000000"/>
                <w:sz w:val="28"/>
                <w:szCs w:val="28"/>
                <w:lang w:val="uz-Cyrl-UZ"/>
              </w:rPr>
            </w:pPr>
            <w:r w:rsidRPr="00684B8F">
              <w:rPr>
                <w:b/>
                <w:bCs/>
                <w:color w:val="000000"/>
                <w:sz w:val="28"/>
                <w:szCs w:val="28"/>
                <w:lang w:val="uz-Cyrl-UZ"/>
              </w:rPr>
              <w:t xml:space="preserve">uz </w:t>
            </w:r>
            <w:r w:rsidRPr="00A61689">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elektron</w:t>
            </w:r>
            <w:r w:rsidRPr="00684B8F">
              <w:rPr>
                <w:bCs/>
                <w:color w:val="000000"/>
                <w:sz w:val="28"/>
                <w:szCs w:val="28"/>
                <w:lang w:val="uz-Cyrl-UZ"/>
              </w:rPr>
              <w:t>-</w:t>
            </w:r>
            <w:r>
              <w:rPr>
                <w:bCs/>
                <w:color w:val="000000"/>
                <w:sz w:val="28"/>
                <w:szCs w:val="28"/>
                <w:lang w:val="uz-Cyrl-UZ"/>
              </w:rPr>
              <w:t>nurli</w:t>
            </w:r>
            <w:r w:rsidRPr="00684B8F">
              <w:rPr>
                <w:bCs/>
                <w:color w:val="000000"/>
                <w:sz w:val="28"/>
                <w:szCs w:val="28"/>
                <w:lang w:val="uz-Cyrl-UZ"/>
              </w:rPr>
              <w:t xml:space="preserve"> </w:t>
            </w:r>
            <w:r>
              <w:rPr>
                <w:bCs/>
                <w:color w:val="000000"/>
                <w:sz w:val="28"/>
                <w:szCs w:val="28"/>
                <w:lang w:val="uz-Cyrl-UZ"/>
              </w:rPr>
              <w:t>asbobning</w:t>
            </w:r>
            <w:r w:rsidRPr="00684B8F">
              <w:rPr>
                <w:bCs/>
                <w:color w:val="000000"/>
                <w:sz w:val="28"/>
                <w:szCs w:val="28"/>
                <w:lang w:val="uz-Cyrl-UZ"/>
              </w:rPr>
              <w:t xml:space="preserve"> </w:t>
            </w:r>
            <w:r>
              <w:rPr>
                <w:bCs/>
                <w:color w:val="000000"/>
                <w:sz w:val="28"/>
                <w:szCs w:val="28"/>
                <w:lang w:val="uz-Cyrl-UZ"/>
              </w:rPr>
              <w:t>to‘siq</w:t>
            </w:r>
            <w:r w:rsidRPr="00684B8F">
              <w:rPr>
                <w:bCs/>
                <w:color w:val="000000"/>
                <w:sz w:val="28"/>
                <w:szCs w:val="28"/>
                <w:lang w:val="uz-Cyrl-UZ"/>
              </w:rPr>
              <w:t xml:space="preserve"> </w:t>
            </w:r>
            <w:r>
              <w:rPr>
                <w:bCs/>
                <w:color w:val="000000"/>
                <w:sz w:val="28"/>
                <w:szCs w:val="28"/>
                <w:lang w:val="uz-Cyrl-UZ"/>
              </w:rPr>
              <w:t>to‘ri</w:t>
            </w:r>
          </w:p>
          <w:p w14:paraId="0D312006" w14:textId="4DD36544" w:rsidR="0092362C" w:rsidRPr="00684B8F" w:rsidRDefault="00A80D01" w:rsidP="0092362C">
            <w:pPr>
              <w:rPr>
                <w:bCs/>
                <w:color w:val="000000"/>
                <w:sz w:val="28"/>
                <w:szCs w:val="28"/>
                <w:lang w:val="uz-Cyrl-UZ"/>
              </w:rPr>
            </w:pPr>
            <w:r>
              <w:rPr>
                <w:b/>
                <w:bCs/>
                <w:color w:val="000000"/>
                <w:sz w:val="28"/>
                <w:szCs w:val="28"/>
                <w:lang w:val="uz-Cyrl-UZ"/>
              </w:rPr>
              <w:t xml:space="preserve"> </w:t>
            </w:r>
            <w:r w:rsidR="0092362C" w:rsidRPr="00684B8F">
              <w:rPr>
                <w:bCs/>
                <w:color w:val="000000"/>
                <w:sz w:val="28"/>
                <w:szCs w:val="28"/>
                <w:lang w:val="uz-Cyrl-UZ"/>
              </w:rPr>
              <w:t>электрон-нурли асбобнинг тўсиқ тўри</w:t>
            </w:r>
          </w:p>
          <w:p w14:paraId="30A63BC1" w14:textId="77777777" w:rsidR="0092362C" w:rsidRPr="00684B8F" w:rsidRDefault="0092362C" w:rsidP="0092362C">
            <w:pPr>
              <w:pStyle w:val="NoSpacing1"/>
              <w:rPr>
                <w:rFonts w:ascii="Times New Roman" w:hAnsi="Times New Roman"/>
                <w:b/>
                <w:bCs/>
                <w:sz w:val="28"/>
                <w:szCs w:val="28"/>
                <w:lang w:val="uz-Cyrl-UZ"/>
              </w:rPr>
            </w:pPr>
            <w:r w:rsidRPr="00EB30A7">
              <w:rPr>
                <w:rFonts w:ascii="Times New Roman" w:hAnsi="Times New Roman"/>
                <w:b/>
                <w:bCs/>
                <w:color w:val="000000"/>
                <w:sz w:val="28"/>
                <w:szCs w:val="28"/>
                <w:lang w:val="uz-Cyrl-UZ"/>
              </w:rPr>
              <w:t xml:space="preserve">en </w:t>
            </w:r>
            <w:r w:rsidRPr="00A61689">
              <w:rPr>
                <w:rFonts w:ascii="Times New Roman" w:hAnsi="Times New Roman"/>
                <w:bCs/>
                <w:color w:val="000000"/>
                <w:sz w:val="28"/>
                <w:szCs w:val="28"/>
                <w:lang w:val="uz-Cyrl-UZ"/>
              </w:rPr>
              <w:t>-</w:t>
            </w:r>
            <w:r w:rsidRPr="00684B8F">
              <w:rPr>
                <w:rFonts w:ascii="Times New Roman" w:hAnsi="Times New Roman"/>
                <w:b/>
                <w:bCs/>
                <w:color w:val="000000"/>
                <w:sz w:val="28"/>
                <w:szCs w:val="28"/>
                <w:lang w:val="uz-Cyrl-UZ"/>
              </w:rPr>
              <w:t xml:space="preserve"> </w:t>
            </w:r>
            <w:r w:rsidR="0091250C" w:rsidRPr="00E75973">
              <w:rPr>
                <w:rFonts w:ascii="Times New Roman" w:hAnsi="Times New Roman"/>
                <w:bCs/>
                <w:color w:val="000000"/>
                <w:sz w:val="28"/>
                <w:szCs w:val="28"/>
                <w:lang w:val="en-US"/>
              </w:rPr>
              <w:t>barrier array of</w:t>
            </w:r>
            <w:r w:rsidR="0091250C">
              <w:rPr>
                <w:rFonts w:ascii="Times New Roman" w:hAnsi="Times New Roman"/>
                <w:b/>
                <w:bCs/>
                <w:color w:val="000000"/>
                <w:sz w:val="28"/>
                <w:szCs w:val="28"/>
                <w:lang w:val="en-US"/>
              </w:rPr>
              <w:t xml:space="preserve"> </w:t>
            </w:r>
            <w:r w:rsidR="0091250C" w:rsidRPr="00E75973">
              <w:rPr>
                <w:rFonts w:ascii="Times New Roman" w:hAnsi="Times New Roman"/>
                <w:bCs/>
                <w:color w:val="000000"/>
                <w:sz w:val="28"/>
                <w:szCs w:val="28"/>
                <w:lang w:val="en-US"/>
              </w:rPr>
              <w:t>electron beam device</w:t>
            </w:r>
          </w:p>
        </w:tc>
        <w:tc>
          <w:tcPr>
            <w:tcW w:w="3046" w:type="pct"/>
          </w:tcPr>
          <w:p w14:paraId="744F3014" w14:textId="77777777" w:rsidR="0092362C" w:rsidRDefault="0092362C" w:rsidP="0092362C">
            <w:pPr>
              <w:pStyle w:val="NoSpacing1"/>
              <w:jc w:val="both"/>
              <w:rPr>
                <w:rFonts w:ascii="Times New Roman" w:hAnsi="Times New Roman"/>
                <w:sz w:val="28"/>
                <w:szCs w:val="28"/>
                <w:lang w:val="uz-Cyrl-UZ"/>
              </w:rPr>
            </w:pPr>
            <w:r w:rsidRPr="00684B8F">
              <w:rPr>
                <w:rFonts w:ascii="Times New Roman" w:hAnsi="Times New Roman"/>
                <w:sz w:val="28"/>
                <w:szCs w:val="28"/>
              </w:rPr>
              <w:t>Электрод, находящийся в непосредственной близости от поверхности мишени электронно-лучевого прибора или лежащий на ней, препятствующий перераспределению вторичных электронов на поверхности мишени.</w:t>
            </w:r>
          </w:p>
          <w:p w14:paraId="1CF46EB9" w14:textId="77777777" w:rsidR="0092362C" w:rsidRPr="004E3DF4" w:rsidRDefault="0092362C" w:rsidP="0092362C">
            <w:pPr>
              <w:pStyle w:val="NoSpacing1"/>
              <w:jc w:val="both"/>
              <w:rPr>
                <w:rFonts w:ascii="Times New Roman" w:hAnsi="Times New Roman"/>
                <w:sz w:val="12"/>
                <w:szCs w:val="12"/>
                <w:lang w:val="uz-Cyrl-UZ"/>
              </w:rPr>
            </w:pPr>
          </w:p>
          <w:p w14:paraId="684861A2" w14:textId="77777777" w:rsidR="0092362C" w:rsidRPr="008F73C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Elektron-nurli asbob nishoni sirtiga bevosita</w:t>
            </w:r>
            <w:r w:rsidRPr="009779CD">
              <w:rPr>
                <w:rFonts w:ascii="Times New Roman" w:hAnsi="Times New Roman"/>
                <w:sz w:val="28"/>
                <w:szCs w:val="28"/>
                <w:lang w:val="uz-Cyrl-UZ"/>
              </w:rPr>
              <w:t xml:space="preserve"> </w:t>
            </w:r>
            <w:r>
              <w:rPr>
                <w:rFonts w:ascii="Times New Roman" w:hAnsi="Times New Roman"/>
                <w:sz w:val="28"/>
                <w:szCs w:val="28"/>
                <w:lang w:val="uz-Cyrl-UZ"/>
              </w:rPr>
              <w:t>yaqin turgan yoki unda yotadigan, nishon sirtida ikkilamchi elektronlarning qayta taqsimlanishiga to‘sqinlik qiladigan elektrod.</w:t>
            </w:r>
          </w:p>
          <w:p w14:paraId="3BD6670F" w14:textId="77777777" w:rsidR="0092362C" w:rsidRPr="004E3DF4" w:rsidRDefault="0092362C" w:rsidP="0092362C">
            <w:pPr>
              <w:pStyle w:val="NoSpacing1"/>
              <w:jc w:val="both"/>
              <w:rPr>
                <w:rFonts w:ascii="Times New Roman" w:hAnsi="Times New Roman"/>
                <w:sz w:val="12"/>
                <w:szCs w:val="12"/>
                <w:lang w:val="uz-Cyrl-UZ"/>
              </w:rPr>
            </w:pPr>
          </w:p>
          <w:p w14:paraId="2B3C70CF" w14:textId="405ACC07" w:rsidR="0092362C" w:rsidRPr="00684B8F"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нишони сиртига</w:t>
            </w:r>
            <w:r w:rsidR="00A85587">
              <w:rPr>
                <w:rFonts w:ascii="Times New Roman" w:hAnsi="Times New Roman"/>
                <w:sz w:val="28"/>
                <w:szCs w:val="28"/>
                <w:lang w:val="uz-Cyrl-UZ"/>
              </w:rPr>
              <w:t xml:space="preserve"> </w:t>
            </w:r>
            <w:r>
              <w:rPr>
                <w:rFonts w:ascii="Times New Roman" w:hAnsi="Times New Roman"/>
                <w:sz w:val="28"/>
                <w:szCs w:val="28"/>
                <w:lang w:val="uz-Cyrl-UZ"/>
              </w:rPr>
              <w:t>бевосита яқин турган ёки унда ётадиган, нишон сиртида иккиламчи электронларнинг қайта тақсимланишига тўсқинлик қиладиган электрод.</w:t>
            </w:r>
          </w:p>
        </w:tc>
      </w:tr>
      <w:tr w:rsidR="0092362C" w:rsidRPr="003D75D3" w14:paraId="0FB767CF" w14:textId="77777777">
        <w:trPr>
          <w:tblCellSpacing w:w="0" w:type="dxa"/>
          <w:jc w:val="center"/>
        </w:trPr>
        <w:tc>
          <w:tcPr>
            <w:tcW w:w="1954" w:type="pct"/>
          </w:tcPr>
          <w:p w14:paraId="1BB58168" w14:textId="77777777" w:rsidR="0092362C" w:rsidRPr="00866979" w:rsidRDefault="0092362C" w:rsidP="0092362C">
            <w:pPr>
              <w:pStyle w:val="NoSpacing1"/>
              <w:rPr>
                <w:rFonts w:ascii="Times New Roman" w:hAnsi="Times New Roman"/>
                <w:b/>
                <w:iCs/>
                <w:sz w:val="28"/>
                <w:szCs w:val="28"/>
                <w:lang w:val="uz-Cyrl-UZ"/>
              </w:rPr>
            </w:pPr>
            <w:r w:rsidRPr="00866979">
              <w:rPr>
                <w:rFonts w:ascii="Times New Roman" w:hAnsi="Times New Roman"/>
                <w:b/>
                <w:iCs/>
                <w:sz w:val="28"/>
                <w:szCs w:val="28"/>
                <w:lang w:val="uz-Cyrl-UZ"/>
              </w:rPr>
              <w:t>Безызлучател</w:t>
            </w:r>
            <w:r w:rsidRPr="003652D1">
              <w:rPr>
                <w:rFonts w:ascii="Times New Roman" w:hAnsi="Times New Roman"/>
                <w:b/>
                <w:iCs/>
                <w:sz w:val="28"/>
                <w:szCs w:val="28"/>
                <w:lang w:val="uz-Cyrl-UZ"/>
              </w:rPr>
              <w:t>ь</w:t>
            </w:r>
            <w:r w:rsidRPr="00866979">
              <w:rPr>
                <w:rFonts w:ascii="Times New Roman" w:hAnsi="Times New Roman"/>
                <w:b/>
                <w:iCs/>
                <w:sz w:val="28"/>
                <w:szCs w:val="28"/>
                <w:lang w:val="uz-Cyrl-UZ"/>
              </w:rPr>
              <w:t xml:space="preserve">ный процесс </w:t>
            </w:r>
          </w:p>
          <w:p w14:paraId="1D322C54" w14:textId="3D8A64C4" w:rsidR="0092362C" w:rsidRDefault="0092362C" w:rsidP="0092362C">
            <w:pPr>
              <w:rPr>
                <w:b/>
                <w:sz w:val="28"/>
                <w:szCs w:val="28"/>
                <w:lang w:val="uz-Cyrl-UZ"/>
              </w:rPr>
            </w:pPr>
            <w:r w:rsidRPr="00866979">
              <w:rPr>
                <w:b/>
                <w:sz w:val="28"/>
                <w:szCs w:val="28"/>
                <w:lang w:val="uz-Cyrl-UZ"/>
              </w:rPr>
              <w:t xml:space="preserve">uz </w:t>
            </w:r>
            <w:r w:rsidRPr="00A61689">
              <w:rPr>
                <w:sz w:val="28"/>
                <w:szCs w:val="28"/>
                <w:lang w:val="uz-Cyrl-UZ"/>
              </w:rPr>
              <w:t>-</w:t>
            </w:r>
            <w:r w:rsidRPr="00927773">
              <w:rPr>
                <w:sz w:val="28"/>
                <w:szCs w:val="28"/>
                <w:lang w:val="uz-Cyrl-UZ"/>
              </w:rPr>
              <w:t xml:space="preserve"> </w:t>
            </w:r>
            <w:r w:rsidRPr="00866979">
              <w:rPr>
                <w:sz w:val="28"/>
                <w:szCs w:val="28"/>
                <w:lang w:val="uz-Cyrl-UZ"/>
              </w:rPr>
              <w:t>nurlanishsiz jarayon</w:t>
            </w:r>
            <w:r w:rsidR="00A85587">
              <w:rPr>
                <w:b/>
                <w:sz w:val="28"/>
                <w:szCs w:val="28"/>
                <w:lang w:val="uz-Cyrl-UZ"/>
              </w:rPr>
              <w:t xml:space="preserve"> </w:t>
            </w:r>
          </w:p>
          <w:p w14:paraId="28DB592D" w14:textId="68C0900D" w:rsidR="0092362C" w:rsidRPr="00927773" w:rsidRDefault="00A80D01" w:rsidP="0092362C">
            <w:pPr>
              <w:rPr>
                <w:sz w:val="28"/>
                <w:szCs w:val="28"/>
                <w:lang w:val="uz-Cyrl-UZ"/>
              </w:rPr>
            </w:pPr>
            <w:r>
              <w:rPr>
                <w:b/>
                <w:sz w:val="28"/>
                <w:szCs w:val="28"/>
                <w:lang w:val="uz-Cyrl-UZ"/>
              </w:rPr>
              <w:t xml:space="preserve"> </w:t>
            </w:r>
            <w:r w:rsidR="0092362C" w:rsidRPr="00866979">
              <w:rPr>
                <w:sz w:val="28"/>
                <w:szCs w:val="28"/>
                <w:lang w:val="uz-Cyrl-UZ"/>
              </w:rPr>
              <w:t>нурланишсиз</w:t>
            </w:r>
            <w:r w:rsidR="0092362C" w:rsidRPr="00927773">
              <w:rPr>
                <w:sz w:val="28"/>
                <w:szCs w:val="28"/>
                <w:lang w:val="uz-Cyrl-UZ"/>
              </w:rPr>
              <w:t xml:space="preserve"> жараён</w:t>
            </w:r>
          </w:p>
          <w:p w14:paraId="01F8D1D8" w14:textId="77777777" w:rsidR="0092362C" w:rsidRPr="00E970B3" w:rsidRDefault="0092362C" w:rsidP="0092362C">
            <w:pPr>
              <w:pStyle w:val="NoSpacing1"/>
              <w:rPr>
                <w:rFonts w:ascii="Times New Roman" w:hAnsi="Times New Roman"/>
                <w:b/>
                <w:sz w:val="28"/>
                <w:szCs w:val="28"/>
                <w:highlight w:val="red"/>
                <w:lang w:val="en-US"/>
              </w:rPr>
            </w:pPr>
            <w:r w:rsidRPr="00E675C5">
              <w:rPr>
                <w:rFonts w:ascii="Times New Roman" w:hAnsi="Times New Roman"/>
                <w:b/>
                <w:sz w:val="28"/>
                <w:szCs w:val="28"/>
                <w:lang w:val="en-US"/>
              </w:rPr>
              <w:t xml:space="preserve">en </w:t>
            </w:r>
            <w:r w:rsidRPr="00A61689">
              <w:rPr>
                <w:rFonts w:ascii="Times New Roman" w:hAnsi="Times New Roman"/>
                <w:sz w:val="28"/>
                <w:szCs w:val="28"/>
                <w:lang w:val="en-US"/>
              </w:rPr>
              <w:t>-</w:t>
            </w:r>
            <w:r w:rsidRPr="00E675C5">
              <w:rPr>
                <w:rFonts w:ascii="Times New Roman" w:hAnsi="Times New Roman"/>
                <w:b/>
                <w:sz w:val="28"/>
                <w:szCs w:val="28"/>
                <w:lang w:val="en-US"/>
              </w:rPr>
              <w:t xml:space="preserve"> </w:t>
            </w:r>
            <w:r w:rsidRPr="00E675C5">
              <w:rPr>
                <w:rFonts w:ascii="Times New Roman" w:hAnsi="Times New Roman"/>
                <w:sz w:val="28"/>
                <w:szCs w:val="28"/>
                <w:lang w:val="en-US"/>
              </w:rPr>
              <w:t>nonradiative process</w:t>
            </w:r>
          </w:p>
        </w:tc>
        <w:tc>
          <w:tcPr>
            <w:tcW w:w="3046" w:type="pct"/>
          </w:tcPr>
          <w:p w14:paraId="4196EB50" w14:textId="77777777" w:rsidR="0092362C" w:rsidRPr="00866979" w:rsidRDefault="0092362C" w:rsidP="0092362C">
            <w:pPr>
              <w:pStyle w:val="NoSpacing1"/>
              <w:jc w:val="both"/>
              <w:rPr>
                <w:rFonts w:ascii="Times New Roman" w:hAnsi="Times New Roman"/>
                <w:sz w:val="28"/>
                <w:szCs w:val="28"/>
              </w:rPr>
            </w:pPr>
            <w:r w:rsidRPr="00E675C5">
              <w:rPr>
                <w:rFonts w:ascii="Times New Roman" w:hAnsi="Times New Roman"/>
                <w:sz w:val="28"/>
                <w:szCs w:val="28"/>
              </w:rPr>
              <w:t>Квантовый переход, при котором система получает или отдает энергию без поглощения или испускания фотонов.</w:t>
            </w:r>
          </w:p>
          <w:p w14:paraId="55CE3D78" w14:textId="77777777" w:rsidR="0092362C" w:rsidRPr="004E3DF4" w:rsidRDefault="0092362C" w:rsidP="0092362C">
            <w:pPr>
              <w:pStyle w:val="NoSpacing1"/>
              <w:jc w:val="both"/>
              <w:rPr>
                <w:rFonts w:ascii="Times New Roman" w:hAnsi="Times New Roman"/>
                <w:sz w:val="12"/>
                <w:szCs w:val="12"/>
              </w:rPr>
            </w:pPr>
          </w:p>
          <w:p w14:paraId="64191A87"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en-US"/>
              </w:rPr>
              <w:t>Tizim energiyani</w:t>
            </w:r>
            <w:r>
              <w:rPr>
                <w:rFonts w:ascii="Times New Roman" w:hAnsi="Times New Roman"/>
                <w:sz w:val="28"/>
                <w:szCs w:val="28"/>
                <w:lang w:val="uz-Latn-UZ"/>
              </w:rPr>
              <w:t>,</w:t>
            </w:r>
            <w:r>
              <w:rPr>
                <w:rFonts w:ascii="Times New Roman" w:hAnsi="Times New Roman"/>
                <w:sz w:val="28"/>
                <w:szCs w:val="28"/>
                <w:lang w:val="en-US"/>
              </w:rPr>
              <w:t xml:space="preserve"> fotonlarni yutmasdan yoki chiqarmasdan oladigan yoki uzatadigan kvant yo</w:t>
            </w:r>
            <w:r w:rsidRPr="00C803F7">
              <w:rPr>
                <w:rFonts w:ascii="Times New Roman" w:hAnsi="Times New Roman"/>
                <w:sz w:val="28"/>
                <w:szCs w:val="28"/>
                <w:lang w:val="en-US"/>
              </w:rPr>
              <w:t>‘</w:t>
            </w:r>
            <w:r>
              <w:rPr>
                <w:rFonts w:ascii="Times New Roman" w:hAnsi="Times New Roman"/>
                <w:sz w:val="28"/>
                <w:szCs w:val="28"/>
                <w:lang w:val="en-US"/>
              </w:rPr>
              <w:t>tish.</w:t>
            </w:r>
          </w:p>
          <w:p w14:paraId="321BA980" w14:textId="77777777" w:rsidR="0092362C" w:rsidRPr="004E3DF4" w:rsidRDefault="0092362C" w:rsidP="0092362C">
            <w:pPr>
              <w:pStyle w:val="NoSpacing1"/>
              <w:jc w:val="both"/>
              <w:rPr>
                <w:rFonts w:ascii="Times New Roman" w:hAnsi="Times New Roman"/>
                <w:sz w:val="12"/>
                <w:szCs w:val="12"/>
                <w:lang w:val="en-US"/>
              </w:rPr>
            </w:pPr>
          </w:p>
          <w:p w14:paraId="6A426206" w14:textId="77777777" w:rsidR="0092362C" w:rsidRPr="00866979" w:rsidRDefault="0092362C" w:rsidP="0092362C">
            <w:pPr>
              <w:pStyle w:val="NoSpacing1"/>
              <w:jc w:val="both"/>
              <w:rPr>
                <w:rFonts w:ascii="Times New Roman" w:hAnsi="Times New Roman"/>
                <w:iCs/>
                <w:sz w:val="28"/>
                <w:szCs w:val="28"/>
                <w:highlight w:val="red"/>
                <w:lang w:val="en-US"/>
              </w:rPr>
            </w:pPr>
            <w:r>
              <w:rPr>
                <w:rFonts w:ascii="Times New Roman" w:hAnsi="Times New Roman"/>
                <w:iCs/>
                <w:sz w:val="28"/>
                <w:szCs w:val="28"/>
              </w:rPr>
              <w:t>Тизим</w:t>
            </w:r>
            <w:r w:rsidRPr="00927773">
              <w:rPr>
                <w:rFonts w:ascii="Times New Roman" w:hAnsi="Times New Roman"/>
                <w:iCs/>
                <w:sz w:val="28"/>
                <w:szCs w:val="28"/>
                <w:lang w:val="en-US"/>
              </w:rPr>
              <w:t xml:space="preserve"> </w:t>
            </w:r>
            <w:r>
              <w:rPr>
                <w:rFonts w:ascii="Times New Roman" w:hAnsi="Times New Roman"/>
                <w:iCs/>
                <w:sz w:val="28"/>
                <w:szCs w:val="28"/>
                <w:lang w:val="uz-Cyrl-UZ"/>
              </w:rPr>
              <w:t>энергияни, фотонларни ютмасдан ёки чиқармасдан оладиган ёки узатадиган квант ўтиш.</w:t>
            </w:r>
          </w:p>
        </w:tc>
      </w:tr>
      <w:tr w:rsidR="0092362C" w:rsidRPr="00CC3BB1" w14:paraId="0C2CCEF7" w14:textId="77777777">
        <w:trPr>
          <w:tblCellSpacing w:w="0" w:type="dxa"/>
          <w:jc w:val="center"/>
        </w:trPr>
        <w:tc>
          <w:tcPr>
            <w:tcW w:w="1954" w:type="pct"/>
          </w:tcPr>
          <w:p w14:paraId="0A162BB2" w14:textId="77777777" w:rsidR="0092362C" w:rsidRPr="00502F2F" w:rsidRDefault="0092362C" w:rsidP="0092362C">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Бесконтактный оптический датчик</w:t>
            </w:r>
          </w:p>
          <w:p w14:paraId="0F9707AF" w14:textId="77777777" w:rsidR="0092362C" w:rsidRPr="00EB30A7" w:rsidRDefault="0092362C" w:rsidP="0092362C">
            <w:pPr>
              <w:rPr>
                <w:b/>
                <w:bCs/>
                <w:color w:val="000000"/>
                <w:sz w:val="28"/>
                <w:szCs w:val="28"/>
                <w:lang w:val="uz-Cyrl-UZ"/>
              </w:rPr>
            </w:pPr>
            <w:r w:rsidRPr="00502F2F">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kontaktsiz</w:t>
            </w:r>
            <w:r w:rsidRPr="00516728">
              <w:rPr>
                <w:bCs/>
                <w:color w:val="000000"/>
                <w:sz w:val="28"/>
                <w:szCs w:val="28"/>
                <w:lang w:val="uz-Cyrl-UZ"/>
              </w:rPr>
              <w:t xml:space="preserve"> </w:t>
            </w:r>
            <w:r>
              <w:rPr>
                <w:bCs/>
                <w:color w:val="000000"/>
                <w:sz w:val="28"/>
                <w:szCs w:val="28"/>
                <w:lang w:val="uz-Cyrl-UZ"/>
              </w:rPr>
              <w:t>optik</w:t>
            </w:r>
            <w:r w:rsidRPr="00516728">
              <w:rPr>
                <w:bCs/>
                <w:color w:val="000000"/>
                <w:sz w:val="28"/>
                <w:szCs w:val="28"/>
                <w:lang w:val="uz-Cyrl-UZ"/>
              </w:rPr>
              <w:t xml:space="preserve"> </w:t>
            </w:r>
            <w:r>
              <w:rPr>
                <w:bCs/>
                <w:color w:val="000000"/>
                <w:sz w:val="28"/>
                <w:szCs w:val="28"/>
                <w:lang w:val="uz-Cyrl-UZ"/>
              </w:rPr>
              <w:t>datchik</w:t>
            </w:r>
          </w:p>
          <w:p w14:paraId="300E8B02" w14:textId="7C346781" w:rsidR="0092362C" w:rsidRPr="00516728" w:rsidRDefault="00A80D01" w:rsidP="0092362C">
            <w:pPr>
              <w:rPr>
                <w:bCs/>
                <w:color w:val="000000"/>
                <w:sz w:val="28"/>
                <w:szCs w:val="28"/>
                <w:lang w:val="uz-Cyrl-UZ"/>
              </w:rPr>
            </w:pPr>
            <w:r>
              <w:rPr>
                <w:b/>
                <w:bCs/>
                <w:color w:val="000000"/>
                <w:sz w:val="28"/>
                <w:szCs w:val="28"/>
                <w:lang w:val="uz-Cyrl-UZ"/>
              </w:rPr>
              <w:t xml:space="preserve"> </w:t>
            </w:r>
            <w:r w:rsidR="0092362C" w:rsidRPr="00516728">
              <w:rPr>
                <w:bCs/>
                <w:color w:val="000000"/>
                <w:sz w:val="28"/>
                <w:szCs w:val="28"/>
                <w:lang w:val="uz-Cyrl-UZ"/>
              </w:rPr>
              <w:t>контактсиз оптик датчик</w:t>
            </w:r>
          </w:p>
          <w:p w14:paraId="38F79BAD" w14:textId="77777777" w:rsidR="0092362C" w:rsidRPr="00EB30A7" w:rsidRDefault="0092362C" w:rsidP="0092362C">
            <w:pPr>
              <w:pStyle w:val="NoSpacing1"/>
              <w:rPr>
                <w:rFonts w:ascii="Times New Roman" w:hAnsi="Times New Roman"/>
                <w:b/>
                <w:sz w:val="28"/>
                <w:szCs w:val="28"/>
                <w:lang w:val="uz-Cyrl-UZ"/>
              </w:rPr>
            </w:pPr>
            <w:r w:rsidRPr="00EB30A7">
              <w:rPr>
                <w:rFonts w:ascii="Times New Roman" w:hAnsi="Times New Roman"/>
                <w:b/>
                <w:bCs/>
                <w:color w:val="000000"/>
                <w:sz w:val="28"/>
                <w:szCs w:val="28"/>
                <w:lang w:val="en-US"/>
              </w:rPr>
              <w:t>en</w:t>
            </w:r>
            <w:r w:rsidRPr="0091250C">
              <w:rPr>
                <w:rFonts w:ascii="Times New Roman" w:hAnsi="Times New Roman"/>
                <w:b/>
                <w:bCs/>
                <w:color w:val="000000"/>
                <w:sz w:val="28"/>
                <w:szCs w:val="28"/>
                <w:lang w:val="en-US"/>
              </w:rPr>
              <w:t xml:space="preserve"> </w:t>
            </w:r>
            <w:r w:rsidRPr="00A61689">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91250C" w:rsidRPr="0091250C">
              <w:rPr>
                <w:rFonts w:ascii="Times New Roman" w:hAnsi="Times New Roman"/>
                <w:bCs/>
                <w:sz w:val="28"/>
                <w:szCs w:val="28"/>
                <w:lang w:val="uz-Cyrl-UZ"/>
              </w:rPr>
              <w:t>noncontact</w:t>
            </w:r>
            <w:r w:rsidR="0091250C" w:rsidRPr="0091250C">
              <w:rPr>
                <w:rFonts w:ascii="Times New Roman" w:hAnsi="Times New Roman"/>
                <w:b/>
                <w:bCs/>
                <w:sz w:val="28"/>
                <w:szCs w:val="28"/>
                <w:lang w:val="uz-Cyrl-UZ"/>
              </w:rPr>
              <w:t xml:space="preserve"> </w:t>
            </w:r>
            <w:r w:rsidR="0091250C" w:rsidRPr="0091250C">
              <w:rPr>
                <w:rFonts w:ascii="Times New Roman" w:hAnsi="Times New Roman"/>
                <w:bCs/>
                <w:sz w:val="28"/>
                <w:szCs w:val="28"/>
                <w:lang w:val="en-US"/>
              </w:rPr>
              <w:t>optical detector</w:t>
            </w:r>
          </w:p>
        </w:tc>
        <w:tc>
          <w:tcPr>
            <w:tcW w:w="3046" w:type="pct"/>
          </w:tcPr>
          <w:p w14:paraId="0E1C0E6C" w14:textId="54B42F0F" w:rsidR="0092362C" w:rsidRDefault="0092362C" w:rsidP="0092362C">
            <w:pPr>
              <w:pStyle w:val="NoSpacing1"/>
              <w:jc w:val="both"/>
              <w:rPr>
                <w:rFonts w:ascii="Times New Roman" w:hAnsi="Times New Roman"/>
                <w:sz w:val="28"/>
                <w:szCs w:val="28"/>
                <w:lang w:val="uz-Cyrl-UZ"/>
              </w:rPr>
            </w:pPr>
            <w:r w:rsidRPr="0009427A">
              <w:rPr>
                <w:rFonts w:ascii="Times New Roman" w:hAnsi="Times New Roman"/>
                <w:sz w:val="28"/>
                <w:szCs w:val="28"/>
              </w:rPr>
              <w:t>Бесконтактный выключатель, обнаруживающий объекты, прерывающие или отражающие видимое или невидимое оптическое излучение, и имеющий полупроводниковый коммутационный</w:t>
            </w:r>
            <w:r w:rsidR="00A85587">
              <w:rPr>
                <w:rFonts w:ascii="Times New Roman" w:hAnsi="Times New Roman"/>
                <w:sz w:val="28"/>
                <w:szCs w:val="28"/>
              </w:rPr>
              <w:t xml:space="preserve"> </w:t>
            </w:r>
            <w:r w:rsidRPr="0009427A">
              <w:rPr>
                <w:rFonts w:ascii="Times New Roman" w:hAnsi="Times New Roman"/>
                <w:sz w:val="28"/>
                <w:szCs w:val="28"/>
              </w:rPr>
              <w:t>элемент.</w:t>
            </w:r>
          </w:p>
          <w:p w14:paraId="6561FF27" w14:textId="77777777" w:rsidR="0092362C" w:rsidRPr="004E3DF4" w:rsidRDefault="0092362C" w:rsidP="0092362C">
            <w:pPr>
              <w:pStyle w:val="NoSpacing1"/>
              <w:jc w:val="both"/>
              <w:rPr>
                <w:rFonts w:ascii="Times New Roman" w:hAnsi="Times New Roman"/>
                <w:sz w:val="12"/>
                <w:szCs w:val="12"/>
              </w:rPr>
            </w:pPr>
          </w:p>
          <w:p w14:paraId="7B8664AA"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Yarimo‘tkazgichli kommutatsion elementi bo‘lgan va ko‘rinadigan, ko‘rinmaydigan optik nurlanishni uzib qo‘yadigan yoki qaytaradigan obуektlarni aniqlaydigan kontaktsiz uzgich</w:t>
            </w:r>
            <w:r w:rsidRPr="00516728">
              <w:rPr>
                <w:rFonts w:ascii="Times New Roman" w:hAnsi="Times New Roman"/>
                <w:sz w:val="28"/>
                <w:szCs w:val="28"/>
                <w:lang w:val="uz-Cyrl-UZ"/>
              </w:rPr>
              <w:t>.</w:t>
            </w:r>
          </w:p>
          <w:p w14:paraId="6DD0C45E" w14:textId="77777777" w:rsidR="0092362C" w:rsidRPr="004E3DF4" w:rsidRDefault="0092362C" w:rsidP="0092362C">
            <w:pPr>
              <w:pStyle w:val="NoSpacing1"/>
              <w:jc w:val="both"/>
              <w:rPr>
                <w:rFonts w:ascii="Times New Roman" w:hAnsi="Times New Roman"/>
                <w:sz w:val="24"/>
                <w:szCs w:val="24"/>
              </w:rPr>
            </w:pPr>
          </w:p>
          <w:p w14:paraId="7D0A38AA" w14:textId="77777777" w:rsidR="0092362C" w:rsidRPr="0051672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коммутацион элементи бўлган ва кўринадиган, кўринмайдиган оптик нурла</w:t>
            </w:r>
            <w:r>
              <w:rPr>
                <w:rFonts w:ascii="Times New Roman" w:hAnsi="Times New Roman"/>
                <w:sz w:val="28"/>
                <w:szCs w:val="28"/>
              </w:rPr>
              <w:t>-</w:t>
            </w:r>
            <w:r>
              <w:rPr>
                <w:rFonts w:ascii="Times New Roman" w:hAnsi="Times New Roman"/>
                <w:sz w:val="28"/>
                <w:szCs w:val="28"/>
                <w:lang w:val="uz-Cyrl-UZ"/>
              </w:rPr>
              <w:t xml:space="preserve">нишни узиб қўядиган </w:t>
            </w:r>
            <w:r w:rsidRPr="00516728">
              <w:rPr>
                <w:rFonts w:ascii="Times New Roman" w:hAnsi="Times New Roman"/>
                <w:sz w:val="28"/>
                <w:szCs w:val="28"/>
                <w:lang w:val="uz-Cyrl-UZ"/>
              </w:rPr>
              <w:t>ё</w:t>
            </w:r>
            <w:r>
              <w:rPr>
                <w:rFonts w:ascii="Times New Roman" w:hAnsi="Times New Roman"/>
                <w:sz w:val="28"/>
                <w:szCs w:val="28"/>
                <w:lang w:val="uz-Cyrl-UZ"/>
              </w:rPr>
              <w:t>ки қайтарадиган объект</w:t>
            </w:r>
            <w:r>
              <w:rPr>
                <w:rFonts w:ascii="Times New Roman" w:hAnsi="Times New Roman"/>
                <w:sz w:val="28"/>
                <w:szCs w:val="28"/>
              </w:rPr>
              <w:t>-</w:t>
            </w:r>
            <w:r>
              <w:rPr>
                <w:rFonts w:ascii="Times New Roman" w:hAnsi="Times New Roman"/>
                <w:sz w:val="28"/>
                <w:szCs w:val="28"/>
                <w:lang w:val="uz-Cyrl-UZ"/>
              </w:rPr>
              <w:t>ларни аниқлайдиган контактсиз узгич</w:t>
            </w:r>
            <w:r w:rsidRPr="00516728">
              <w:rPr>
                <w:rFonts w:ascii="Times New Roman" w:hAnsi="Times New Roman"/>
                <w:sz w:val="28"/>
                <w:szCs w:val="28"/>
                <w:lang w:val="uz-Cyrl-UZ"/>
              </w:rPr>
              <w:t>.</w:t>
            </w:r>
          </w:p>
        </w:tc>
      </w:tr>
      <w:tr w:rsidR="0092362C" w:rsidRPr="00CC3BB1" w14:paraId="6316D942" w14:textId="77777777">
        <w:trPr>
          <w:tblCellSpacing w:w="0" w:type="dxa"/>
          <w:jc w:val="center"/>
        </w:trPr>
        <w:tc>
          <w:tcPr>
            <w:tcW w:w="1954" w:type="pct"/>
          </w:tcPr>
          <w:p w14:paraId="2E0CA14A" w14:textId="77777777" w:rsidR="0092362C" w:rsidRPr="00E74E8C" w:rsidRDefault="0092362C" w:rsidP="0092362C">
            <w:pPr>
              <w:rPr>
                <w:b/>
                <w:iCs/>
                <w:sz w:val="28"/>
                <w:szCs w:val="28"/>
                <w:lang w:val="uz-Cyrl-UZ"/>
              </w:rPr>
            </w:pPr>
            <w:r w:rsidRPr="00E74E8C">
              <w:rPr>
                <w:b/>
                <w:iCs/>
                <w:spacing w:val="-2"/>
                <w:sz w:val="28"/>
                <w:szCs w:val="28"/>
                <w:lang w:val="uz-Cyrl-UZ"/>
              </w:rPr>
              <w:t>Биение</w:t>
            </w:r>
          </w:p>
          <w:p w14:paraId="35945944" w14:textId="41609039" w:rsidR="0092362C" w:rsidRPr="00E74E8C" w:rsidRDefault="0092362C" w:rsidP="0092362C">
            <w:pPr>
              <w:rPr>
                <w:bCs/>
                <w:color w:val="000000"/>
                <w:sz w:val="28"/>
                <w:szCs w:val="28"/>
                <w:lang w:val="uz-Cyrl-UZ"/>
              </w:rPr>
            </w:pPr>
            <w:r w:rsidRPr="00E74E8C">
              <w:rPr>
                <w:b/>
                <w:bCs/>
                <w:color w:val="000000"/>
                <w:sz w:val="28"/>
                <w:szCs w:val="28"/>
                <w:lang w:val="uz-Cyrl-UZ"/>
              </w:rPr>
              <w:t xml:space="preserve">uz </w:t>
            </w:r>
            <w:r w:rsidRPr="00793FCE">
              <w:rPr>
                <w:bCs/>
                <w:color w:val="000000"/>
                <w:sz w:val="28"/>
                <w:szCs w:val="28"/>
                <w:lang w:val="uz-Cyrl-UZ"/>
              </w:rPr>
              <w:t>-</w:t>
            </w:r>
            <w:r w:rsidRPr="00E74E8C">
              <w:rPr>
                <w:bCs/>
                <w:color w:val="000000"/>
                <w:sz w:val="28"/>
                <w:szCs w:val="28"/>
                <w:lang w:val="uz-Cyrl-UZ"/>
              </w:rPr>
              <w:t xml:space="preserve"> tebranish</w:t>
            </w:r>
            <w:r w:rsidR="00A85587">
              <w:rPr>
                <w:bCs/>
                <w:color w:val="000000"/>
                <w:sz w:val="28"/>
                <w:szCs w:val="28"/>
                <w:lang w:val="uz-Cyrl-UZ"/>
              </w:rPr>
              <w:t xml:space="preserve"> </w:t>
            </w:r>
          </w:p>
          <w:p w14:paraId="17316730" w14:textId="5242AAFC" w:rsidR="0092362C" w:rsidRPr="00E74E8C" w:rsidRDefault="00A80D01" w:rsidP="0092362C">
            <w:pPr>
              <w:rPr>
                <w:bCs/>
                <w:color w:val="000000"/>
                <w:sz w:val="28"/>
                <w:szCs w:val="28"/>
                <w:lang w:val="uz-Cyrl-UZ"/>
              </w:rPr>
            </w:pPr>
            <w:r>
              <w:rPr>
                <w:bCs/>
                <w:color w:val="000000"/>
                <w:sz w:val="28"/>
                <w:szCs w:val="28"/>
                <w:lang w:val="uz-Cyrl-UZ"/>
              </w:rPr>
              <w:t xml:space="preserve"> </w:t>
            </w:r>
            <w:r w:rsidR="0092362C" w:rsidRPr="00E74E8C">
              <w:rPr>
                <w:bCs/>
                <w:color w:val="000000"/>
                <w:sz w:val="28"/>
                <w:szCs w:val="28"/>
                <w:lang w:val="uz-Cyrl-UZ"/>
              </w:rPr>
              <w:t>тебраниш</w:t>
            </w:r>
          </w:p>
          <w:p w14:paraId="5D505BFA" w14:textId="77777777" w:rsidR="0092362C" w:rsidRPr="00320DBD" w:rsidRDefault="0092362C" w:rsidP="0092362C">
            <w:pPr>
              <w:pStyle w:val="NoSpacing1"/>
              <w:rPr>
                <w:rFonts w:ascii="Times New Roman" w:hAnsi="Times New Roman"/>
                <w:b/>
                <w:bCs/>
                <w:sz w:val="28"/>
                <w:szCs w:val="28"/>
                <w:lang w:val="en-US"/>
              </w:rPr>
            </w:pPr>
            <w:r w:rsidRPr="00934EB2">
              <w:rPr>
                <w:rFonts w:ascii="Times New Roman" w:hAnsi="Times New Roman"/>
                <w:b/>
                <w:bCs/>
                <w:sz w:val="28"/>
                <w:szCs w:val="28"/>
                <w:lang w:val="uz-Cyrl-UZ"/>
              </w:rPr>
              <w:t xml:space="preserve">en </w:t>
            </w:r>
            <w:r w:rsidRPr="00934EB2">
              <w:rPr>
                <w:rFonts w:ascii="Times New Roman" w:hAnsi="Times New Roman"/>
                <w:bCs/>
                <w:sz w:val="28"/>
                <w:szCs w:val="28"/>
                <w:lang w:val="uz-Cyrl-UZ"/>
              </w:rPr>
              <w:t>-</w:t>
            </w:r>
            <w:r w:rsidRPr="00934EB2">
              <w:rPr>
                <w:rFonts w:ascii="Times New Roman" w:hAnsi="Times New Roman"/>
                <w:b/>
                <w:bCs/>
                <w:sz w:val="28"/>
                <w:szCs w:val="28"/>
                <w:lang w:val="uz-Cyrl-UZ"/>
              </w:rPr>
              <w:t xml:space="preserve"> </w:t>
            </w:r>
            <w:r w:rsidR="00934EB2" w:rsidRPr="00934EB2">
              <w:rPr>
                <w:rFonts w:ascii="Times New Roman" w:hAnsi="Times New Roman"/>
                <w:iCs/>
                <w:sz w:val="28"/>
                <w:szCs w:val="28"/>
                <w:lang w:val="uz-Cyrl-UZ"/>
              </w:rPr>
              <w:t>beating</w:t>
            </w:r>
          </w:p>
        </w:tc>
        <w:tc>
          <w:tcPr>
            <w:tcW w:w="3046" w:type="pct"/>
          </w:tcPr>
          <w:p w14:paraId="6EE560DB" w14:textId="77777777" w:rsidR="0092362C" w:rsidRPr="00E74E8C" w:rsidRDefault="0092362C" w:rsidP="0092362C">
            <w:pPr>
              <w:jc w:val="both"/>
              <w:rPr>
                <w:sz w:val="28"/>
                <w:szCs w:val="28"/>
                <w:lang w:val="uz-Cyrl-UZ"/>
              </w:rPr>
            </w:pPr>
            <w:r w:rsidRPr="00E74E8C">
              <w:rPr>
                <w:sz w:val="28"/>
                <w:szCs w:val="28"/>
                <w:lang w:val="uz-Cyrl-UZ"/>
              </w:rPr>
              <w:t>Негармонические колебания, возникаю</w:t>
            </w:r>
            <w:r w:rsidRPr="00E74E8C">
              <w:rPr>
                <w:sz w:val="28"/>
                <w:szCs w:val="28"/>
              </w:rPr>
              <w:t>щ</w:t>
            </w:r>
            <w:r w:rsidRPr="00E74E8C">
              <w:rPr>
                <w:sz w:val="28"/>
                <w:szCs w:val="28"/>
                <w:lang w:val="uz-Cyrl-UZ"/>
              </w:rPr>
              <w:t xml:space="preserve">ие </w:t>
            </w:r>
            <w:r w:rsidRPr="00E74E8C">
              <w:rPr>
                <w:sz w:val="28"/>
                <w:szCs w:val="28"/>
              </w:rPr>
              <w:t xml:space="preserve">в </w:t>
            </w:r>
            <w:r w:rsidRPr="00E74E8C">
              <w:rPr>
                <w:sz w:val="28"/>
                <w:szCs w:val="28"/>
                <w:lang w:val="uz-Cyrl-UZ"/>
              </w:rPr>
              <w:t>результате наложения двух один</w:t>
            </w:r>
            <w:r w:rsidRPr="00E74E8C">
              <w:rPr>
                <w:sz w:val="28"/>
                <w:szCs w:val="28"/>
              </w:rPr>
              <w:t>а</w:t>
            </w:r>
            <w:r w:rsidRPr="00E74E8C">
              <w:rPr>
                <w:sz w:val="28"/>
                <w:szCs w:val="28"/>
                <w:lang w:val="uz-Cyrl-UZ"/>
              </w:rPr>
              <w:t>ково направ</w:t>
            </w:r>
            <w:r>
              <w:rPr>
                <w:sz w:val="28"/>
                <w:szCs w:val="28"/>
              </w:rPr>
              <w:t>-</w:t>
            </w:r>
            <w:r w:rsidRPr="00E74E8C">
              <w:rPr>
                <w:sz w:val="28"/>
                <w:szCs w:val="28"/>
                <w:lang w:val="uz-Cyrl-UZ"/>
              </w:rPr>
              <w:t>ленн</w:t>
            </w:r>
            <w:r w:rsidRPr="00E74E8C">
              <w:rPr>
                <w:sz w:val="28"/>
                <w:szCs w:val="28"/>
              </w:rPr>
              <w:t>ы</w:t>
            </w:r>
            <w:r w:rsidRPr="00E74E8C">
              <w:rPr>
                <w:sz w:val="28"/>
                <w:szCs w:val="28"/>
                <w:lang w:val="uz-Cyrl-UZ"/>
              </w:rPr>
              <w:t>х гармонических колебаний с близкими частотами. Амплитуда результирующего коле</w:t>
            </w:r>
            <w:r w:rsidRPr="00B76796">
              <w:rPr>
                <w:sz w:val="28"/>
                <w:szCs w:val="28"/>
                <w:lang w:val="uz-Cyrl-UZ"/>
              </w:rPr>
              <w:t>-</w:t>
            </w:r>
            <w:r w:rsidRPr="00E74E8C">
              <w:rPr>
                <w:sz w:val="28"/>
                <w:szCs w:val="28"/>
                <w:lang w:val="uz-Cyrl-UZ"/>
              </w:rPr>
              <w:t>бания периодически увеличивается и умень</w:t>
            </w:r>
            <w:r w:rsidRPr="00B76796">
              <w:rPr>
                <w:sz w:val="28"/>
                <w:szCs w:val="28"/>
                <w:lang w:val="uz-Cyrl-UZ"/>
              </w:rPr>
              <w:t>-</w:t>
            </w:r>
            <w:r w:rsidRPr="00E74E8C">
              <w:rPr>
                <w:sz w:val="28"/>
                <w:szCs w:val="28"/>
                <w:lang w:val="uz-Cyrl-UZ"/>
              </w:rPr>
              <w:t>шаеться.</w:t>
            </w:r>
          </w:p>
          <w:p w14:paraId="70C1A5FF" w14:textId="77777777" w:rsidR="0092362C" w:rsidRPr="004E3DF4" w:rsidRDefault="0092362C" w:rsidP="0092362C">
            <w:pPr>
              <w:jc w:val="both"/>
              <w:rPr>
                <w:lang w:val="uz-Cyrl-UZ"/>
              </w:rPr>
            </w:pPr>
          </w:p>
          <w:p w14:paraId="500A0BF7" w14:textId="77777777" w:rsidR="0092362C" w:rsidRPr="00E74E8C" w:rsidRDefault="0092362C" w:rsidP="0092362C">
            <w:pPr>
              <w:jc w:val="both"/>
              <w:rPr>
                <w:sz w:val="28"/>
                <w:szCs w:val="28"/>
                <w:lang w:val="uz-Cyrl-UZ"/>
              </w:rPr>
            </w:pPr>
            <w:r w:rsidRPr="00E74E8C">
              <w:rPr>
                <w:sz w:val="28"/>
                <w:szCs w:val="28"/>
                <w:lang w:val="uz-Cyrl-UZ"/>
              </w:rPr>
              <w:t>Ikkita bir xil yo‘naltirilgan yaqin chastotali garmonik tebr</w:t>
            </w:r>
            <w:r>
              <w:rPr>
                <w:sz w:val="28"/>
                <w:szCs w:val="28"/>
                <w:lang w:val="uz-Cyrl-UZ"/>
              </w:rPr>
              <w:t>а</w:t>
            </w:r>
            <w:r w:rsidRPr="00E74E8C">
              <w:rPr>
                <w:sz w:val="28"/>
                <w:szCs w:val="28"/>
                <w:lang w:val="uz-Cyrl-UZ"/>
              </w:rPr>
              <w:t>nishlar ustma-ust tushishi natijasida sodir bo‘ladigan garmonik bo‘lmagan tebranishlar. Natijalovchi tebranish amplitudasi davriy ravishda ko‘payadi va kamayadi.</w:t>
            </w:r>
          </w:p>
          <w:p w14:paraId="2C79E4F7" w14:textId="77777777" w:rsidR="0092362C" w:rsidRPr="004E3DF4" w:rsidRDefault="0092362C" w:rsidP="0092362C">
            <w:pPr>
              <w:jc w:val="both"/>
              <w:rPr>
                <w:lang w:val="uz-Cyrl-UZ"/>
              </w:rPr>
            </w:pPr>
          </w:p>
          <w:p w14:paraId="5B51903A" w14:textId="77777777" w:rsidR="0092362C" w:rsidRPr="009F553B" w:rsidRDefault="0092362C" w:rsidP="0092362C">
            <w:pPr>
              <w:pStyle w:val="NoSpacing1"/>
              <w:jc w:val="both"/>
              <w:rPr>
                <w:rFonts w:ascii="Times New Roman" w:hAnsi="Times New Roman"/>
                <w:sz w:val="28"/>
                <w:szCs w:val="28"/>
                <w:lang w:val="uz-Cyrl-UZ"/>
              </w:rPr>
            </w:pPr>
            <w:r w:rsidRPr="00E74E8C">
              <w:rPr>
                <w:rFonts w:ascii="Times New Roman" w:hAnsi="Times New Roman"/>
                <w:sz w:val="28"/>
                <w:szCs w:val="28"/>
                <w:lang w:val="uz-Cyrl-UZ"/>
              </w:rPr>
              <w:t>Иккита бир хил йўналтирилган яқин частотали гармоник тебр</w:t>
            </w:r>
            <w:r>
              <w:rPr>
                <w:rFonts w:ascii="Times New Roman" w:hAnsi="Times New Roman"/>
                <w:sz w:val="28"/>
                <w:szCs w:val="28"/>
                <w:lang w:val="uz-Cyrl-UZ"/>
              </w:rPr>
              <w:t>а</w:t>
            </w:r>
            <w:r w:rsidRPr="00E74E8C">
              <w:rPr>
                <w:rFonts w:ascii="Times New Roman" w:hAnsi="Times New Roman"/>
                <w:sz w:val="28"/>
                <w:szCs w:val="28"/>
                <w:lang w:val="uz-Cyrl-UZ"/>
              </w:rPr>
              <w:t>нишлар устма-уст тушиши на</w:t>
            </w:r>
            <w:r w:rsidRPr="00FF7798">
              <w:rPr>
                <w:rFonts w:ascii="Times New Roman" w:hAnsi="Times New Roman"/>
                <w:sz w:val="28"/>
                <w:szCs w:val="28"/>
                <w:lang w:val="uz-Cyrl-UZ"/>
              </w:rPr>
              <w:t>-</w:t>
            </w:r>
            <w:r w:rsidRPr="00E74E8C">
              <w:rPr>
                <w:rFonts w:ascii="Times New Roman" w:hAnsi="Times New Roman"/>
                <w:sz w:val="28"/>
                <w:szCs w:val="28"/>
                <w:lang w:val="uz-Cyrl-UZ"/>
              </w:rPr>
              <w:t>тижасида содир бўладиган гармоник бўлмаган тебранишлар. Натижаловчи тебраниш амплиту</w:t>
            </w:r>
            <w:r>
              <w:rPr>
                <w:rFonts w:ascii="Times New Roman" w:hAnsi="Times New Roman"/>
                <w:sz w:val="28"/>
                <w:szCs w:val="28"/>
              </w:rPr>
              <w:t>-</w:t>
            </w:r>
            <w:r w:rsidRPr="00E74E8C">
              <w:rPr>
                <w:rFonts w:ascii="Times New Roman" w:hAnsi="Times New Roman"/>
                <w:sz w:val="28"/>
                <w:szCs w:val="28"/>
                <w:lang w:val="uz-Cyrl-UZ"/>
              </w:rPr>
              <w:t>даси даврий равишда кўпаяди ва камаяди.</w:t>
            </w:r>
          </w:p>
        </w:tc>
      </w:tr>
      <w:tr w:rsidR="0092362C" w:rsidRPr="00CC3BB1" w14:paraId="3FAD9AD9" w14:textId="77777777">
        <w:trPr>
          <w:tblCellSpacing w:w="0" w:type="dxa"/>
          <w:jc w:val="center"/>
        </w:trPr>
        <w:tc>
          <w:tcPr>
            <w:tcW w:w="1954" w:type="pct"/>
          </w:tcPr>
          <w:p w14:paraId="7E99B128" w14:textId="77777777" w:rsidR="0092362C" w:rsidRPr="002D2723" w:rsidRDefault="0092362C" w:rsidP="0092362C">
            <w:pPr>
              <w:rPr>
                <w:i/>
                <w:iCs/>
                <w:sz w:val="28"/>
                <w:szCs w:val="28"/>
                <w:lang w:val="uz-Cyrl-UZ"/>
              </w:rPr>
            </w:pPr>
            <w:r w:rsidRPr="002D2723">
              <w:rPr>
                <w:b/>
                <w:iCs/>
                <w:sz w:val="28"/>
                <w:szCs w:val="28"/>
                <w:lang w:val="uz-Cyrl-UZ"/>
              </w:rPr>
              <w:t>Бинарная оптика</w:t>
            </w:r>
            <w:r w:rsidRPr="002D2723">
              <w:rPr>
                <w:i/>
                <w:iCs/>
                <w:sz w:val="28"/>
                <w:szCs w:val="28"/>
                <w:lang w:val="uz-Cyrl-UZ"/>
              </w:rPr>
              <w:t xml:space="preserve"> </w:t>
            </w:r>
          </w:p>
          <w:p w14:paraId="692E5938"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binar optika</w:t>
            </w:r>
          </w:p>
          <w:p w14:paraId="3221A5C4" w14:textId="26DF30FC" w:rsidR="0092362C" w:rsidRPr="00284CCA"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бинар оптика</w:t>
            </w:r>
          </w:p>
          <w:p w14:paraId="4FE123AC" w14:textId="77777777" w:rsidR="0092362C" w:rsidRPr="002D2723" w:rsidRDefault="0092362C" w:rsidP="0092362C">
            <w:pPr>
              <w:rPr>
                <w:b/>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sz w:val="28"/>
                <w:szCs w:val="28"/>
                <w:lang w:val="uz-Cyrl-UZ"/>
              </w:rPr>
              <w:t>binary optics</w:t>
            </w:r>
          </w:p>
        </w:tc>
        <w:tc>
          <w:tcPr>
            <w:tcW w:w="3046" w:type="pct"/>
          </w:tcPr>
          <w:p w14:paraId="0B2264AA" w14:textId="77777777" w:rsidR="0092362C" w:rsidRDefault="0092362C" w:rsidP="0092362C">
            <w:pPr>
              <w:jc w:val="both"/>
              <w:rPr>
                <w:sz w:val="28"/>
                <w:szCs w:val="28"/>
                <w:lang w:val="uz-Cyrl-UZ"/>
              </w:rPr>
            </w:pPr>
            <w:r w:rsidRPr="002A323F">
              <w:rPr>
                <w:sz w:val="28"/>
                <w:szCs w:val="28"/>
              </w:rPr>
              <w:t>Оптика, в которой оптич</w:t>
            </w:r>
            <w:r>
              <w:rPr>
                <w:sz w:val="28"/>
                <w:szCs w:val="28"/>
                <w:lang w:val="uz-Cyrl-UZ"/>
              </w:rPr>
              <w:t>еский</w:t>
            </w:r>
            <w:r w:rsidRPr="002A323F">
              <w:rPr>
                <w:sz w:val="28"/>
                <w:szCs w:val="28"/>
              </w:rPr>
              <w:t xml:space="preserve"> элемент представляет собой пропускающую или отражающую пластинку с тонким фазовым микро</w:t>
            </w:r>
            <w:r w:rsidRPr="002A323F">
              <w:rPr>
                <w:sz w:val="28"/>
                <w:szCs w:val="28"/>
              </w:rPr>
              <w:softHyphen/>
              <w:t>рельефом, рассчитанным в рамках теории дифракции.</w:t>
            </w:r>
          </w:p>
          <w:p w14:paraId="417C85CE" w14:textId="77777777" w:rsidR="0092362C" w:rsidRDefault="0092362C" w:rsidP="0092362C">
            <w:pPr>
              <w:jc w:val="both"/>
              <w:rPr>
                <w:sz w:val="28"/>
                <w:szCs w:val="28"/>
              </w:rPr>
            </w:pPr>
          </w:p>
          <w:p w14:paraId="61260494" w14:textId="77777777" w:rsidR="0092362C" w:rsidRDefault="0092362C" w:rsidP="0092362C">
            <w:pPr>
              <w:jc w:val="both"/>
              <w:rPr>
                <w:sz w:val="28"/>
                <w:szCs w:val="28"/>
              </w:rPr>
            </w:pPr>
            <w:r>
              <w:rPr>
                <w:sz w:val="28"/>
                <w:szCs w:val="28"/>
                <w:lang w:val="uz-Cyrl-UZ"/>
              </w:rPr>
              <w:t>Optik element o‘zida, difraksiya nazariyasi doirasida hisoblangan yupqa fazoviy mikrorelefli o‘tkazuvchi yoki qaytaruvchi plastinkani ifodalaydigan optika.</w:t>
            </w:r>
          </w:p>
          <w:p w14:paraId="0A8A8C51" w14:textId="77777777" w:rsidR="0092362C" w:rsidRPr="00F4189C" w:rsidRDefault="0092362C" w:rsidP="0092362C">
            <w:pPr>
              <w:jc w:val="both"/>
              <w:rPr>
                <w:sz w:val="28"/>
                <w:szCs w:val="28"/>
              </w:rPr>
            </w:pPr>
          </w:p>
          <w:p w14:paraId="0035BE25" w14:textId="77777777" w:rsidR="0092362C" w:rsidRDefault="0092362C" w:rsidP="0092362C">
            <w:pPr>
              <w:jc w:val="both"/>
              <w:rPr>
                <w:sz w:val="28"/>
                <w:szCs w:val="28"/>
                <w:lang w:val="uz-Cyrl-UZ"/>
              </w:rPr>
            </w:pPr>
            <w:r>
              <w:rPr>
                <w:sz w:val="28"/>
                <w:szCs w:val="28"/>
                <w:lang w:val="uz-Cyrl-UZ"/>
              </w:rPr>
              <w:t>Оптик элемент ўзида, дифракция назарияси</w:t>
            </w:r>
            <w:r>
              <w:rPr>
                <w:sz w:val="28"/>
                <w:szCs w:val="28"/>
              </w:rPr>
              <w:t xml:space="preserve"> </w:t>
            </w:r>
            <w:r>
              <w:rPr>
                <w:sz w:val="28"/>
                <w:szCs w:val="28"/>
                <w:lang w:val="uz-Cyrl-UZ"/>
              </w:rPr>
              <w:lastRenderedPageBreak/>
              <w:t>доирасида ҳисобланган юпқа фазовий микро</w:t>
            </w:r>
            <w:r w:rsidRPr="009779CD">
              <w:rPr>
                <w:sz w:val="28"/>
                <w:szCs w:val="28"/>
              </w:rPr>
              <w:t>-</w:t>
            </w:r>
            <w:r>
              <w:rPr>
                <w:sz w:val="28"/>
                <w:szCs w:val="28"/>
                <w:lang w:val="uz-Cyrl-UZ"/>
              </w:rPr>
              <w:t>рельефли ўтказувчи ёки қайтарувчи пластинкани ифодалайдиган оптика.</w:t>
            </w:r>
          </w:p>
          <w:p w14:paraId="28CC4631" w14:textId="77777777" w:rsidR="004E3DF4" w:rsidRPr="00284CCA" w:rsidRDefault="004E3DF4" w:rsidP="0092362C">
            <w:pPr>
              <w:jc w:val="both"/>
              <w:rPr>
                <w:i/>
                <w:iCs/>
                <w:sz w:val="28"/>
                <w:szCs w:val="28"/>
                <w:lang w:val="uz-Cyrl-UZ"/>
              </w:rPr>
            </w:pPr>
          </w:p>
        </w:tc>
      </w:tr>
      <w:tr w:rsidR="0092362C" w:rsidRPr="00CC3BB1" w14:paraId="0FCAE13B" w14:textId="77777777">
        <w:trPr>
          <w:tblCellSpacing w:w="0" w:type="dxa"/>
          <w:jc w:val="center"/>
        </w:trPr>
        <w:tc>
          <w:tcPr>
            <w:tcW w:w="1954" w:type="pct"/>
          </w:tcPr>
          <w:p w14:paraId="021A3EEB" w14:textId="77777777" w:rsidR="0092362C" w:rsidRPr="00D22B7A" w:rsidRDefault="0092362C" w:rsidP="0092362C">
            <w:pPr>
              <w:rPr>
                <w:b/>
                <w:iCs/>
                <w:sz w:val="28"/>
                <w:szCs w:val="28"/>
                <w:lang w:val="uz-Cyrl-UZ"/>
              </w:rPr>
            </w:pPr>
            <w:r w:rsidRPr="00D22B7A">
              <w:rPr>
                <w:b/>
                <w:iCs/>
                <w:sz w:val="28"/>
                <w:szCs w:val="28"/>
                <w:lang w:val="uz-Cyrl-UZ"/>
              </w:rPr>
              <w:lastRenderedPageBreak/>
              <w:t>Бинокль</w:t>
            </w:r>
          </w:p>
          <w:p w14:paraId="43EC66CE" w14:textId="77777777" w:rsidR="0092362C" w:rsidRDefault="0092362C" w:rsidP="0092362C">
            <w:pPr>
              <w:rPr>
                <w:b/>
                <w:bCs/>
                <w:color w:val="000000"/>
                <w:sz w:val="28"/>
                <w:szCs w:val="28"/>
                <w:lang w:val="uz-Cyrl-UZ"/>
              </w:rPr>
            </w:pPr>
            <w:r w:rsidRPr="00D22B7A">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binokl</w:t>
            </w:r>
          </w:p>
          <w:p w14:paraId="5F30D7D6" w14:textId="1B2EA400" w:rsidR="0092362C" w:rsidRPr="003340B2"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бинокль</w:t>
            </w:r>
          </w:p>
          <w:p w14:paraId="6FD505E7" w14:textId="77777777" w:rsidR="0092362C" w:rsidRPr="00D22B7A" w:rsidRDefault="0092362C" w:rsidP="0092362C">
            <w:pPr>
              <w:rPr>
                <w:b/>
                <w:iCs/>
                <w:sz w:val="28"/>
                <w:szCs w:val="28"/>
                <w:lang w:val="uz-Cyrl-UZ"/>
              </w:rPr>
            </w:pPr>
            <w:r w:rsidRPr="00D22B7A">
              <w:rPr>
                <w:b/>
                <w:bCs/>
                <w:color w:val="000000"/>
                <w:sz w:val="28"/>
                <w:szCs w:val="28"/>
                <w:lang w:val="uz-Cyrl-UZ"/>
              </w:rPr>
              <w:t xml:space="preserve">en </w:t>
            </w:r>
            <w:r>
              <w:rPr>
                <w:bCs/>
                <w:color w:val="000000"/>
                <w:sz w:val="28"/>
                <w:szCs w:val="28"/>
                <w:lang w:val="uz-Cyrl-UZ"/>
              </w:rPr>
              <w:t>-</w:t>
            </w:r>
            <w:r w:rsidRPr="00D22B7A">
              <w:rPr>
                <w:b/>
                <w:bCs/>
                <w:color w:val="000000"/>
                <w:sz w:val="28"/>
                <w:szCs w:val="28"/>
                <w:lang w:val="uz-Cyrl-UZ"/>
              </w:rPr>
              <w:t xml:space="preserve"> </w:t>
            </w:r>
            <w:r w:rsidRPr="00D22B7A">
              <w:rPr>
                <w:iCs/>
                <w:sz w:val="28"/>
                <w:szCs w:val="28"/>
                <w:lang w:val="uz-Cyrl-UZ"/>
              </w:rPr>
              <w:t xml:space="preserve">binoculars </w:t>
            </w:r>
          </w:p>
        </w:tc>
        <w:tc>
          <w:tcPr>
            <w:tcW w:w="3046" w:type="pct"/>
          </w:tcPr>
          <w:p w14:paraId="5A5074F7" w14:textId="47CC00A1" w:rsidR="0092362C" w:rsidRDefault="0092362C" w:rsidP="0092362C">
            <w:pPr>
              <w:jc w:val="both"/>
              <w:rPr>
                <w:sz w:val="28"/>
                <w:szCs w:val="28"/>
                <w:lang w:val="uz-Cyrl-UZ"/>
              </w:rPr>
            </w:pPr>
            <w:r w:rsidRPr="002A323F">
              <w:rPr>
                <w:sz w:val="28"/>
                <w:szCs w:val="28"/>
              </w:rPr>
              <w:t>Оптич</w:t>
            </w:r>
            <w:r>
              <w:rPr>
                <w:sz w:val="28"/>
                <w:szCs w:val="28"/>
                <w:lang w:val="uz-Cyrl-UZ"/>
              </w:rPr>
              <w:t>еский</w:t>
            </w:r>
            <w:r w:rsidRPr="002A323F">
              <w:rPr>
                <w:sz w:val="28"/>
                <w:szCs w:val="28"/>
              </w:rPr>
              <w:t xml:space="preserve"> прибор для визуального наблюдения удаленных</w:t>
            </w:r>
            <w:r w:rsidR="00A85587">
              <w:rPr>
                <w:sz w:val="28"/>
                <w:szCs w:val="28"/>
              </w:rPr>
              <w:t xml:space="preserve"> </w:t>
            </w:r>
            <w:r w:rsidRPr="002A323F">
              <w:rPr>
                <w:sz w:val="28"/>
                <w:szCs w:val="28"/>
              </w:rPr>
              <w:t>предметов обоими глазами, а т</w:t>
            </w:r>
            <w:r>
              <w:rPr>
                <w:sz w:val="28"/>
                <w:szCs w:val="28"/>
                <w:lang w:val="uz-Cyrl-UZ"/>
              </w:rPr>
              <w:t>акже</w:t>
            </w:r>
            <w:r w:rsidRPr="002A323F">
              <w:rPr>
                <w:sz w:val="28"/>
                <w:szCs w:val="28"/>
              </w:rPr>
              <w:t xml:space="preserve"> для дистанционного измерения углов и расстояний; состоит из двух зрительных труб, соединенных параллельно; дает 2-22-кратное увеличение: основные характеристики биноклей (увеличение, угол поля зрения, разре</w:t>
            </w:r>
            <w:r w:rsidRPr="002A323F">
              <w:rPr>
                <w:sz w:val="28"/>
                <w:szCs w:val="28"/>
              </w:rPr>
              <w:softHyphen/>
              <w:t>шающая способность) определяются так же, как для зрительной трубы.</w:t>
            </w:r>
          </w:p>
          <w:p w14:paraId="5BA3FFEB" w14:textId="77777777" w:rsidR="0092362C" w:rsidRDefault="0092362C" w:rsidP="0092362C">
            <w:pPr>
              <w:jc w:val="both"/>
              <w:rPr>
                <w:sz w:val="28"/>
                <w:szCs w:val="28"/>
              </w:rPr>
            </w:pPr>
          </w:p>
          <w:p w14:paraId="3D9DD28E" w14:textId="77777777" w:rsidR="0092362C" w:rsidRDefault="0092362C" w:rsidP="0092362C">
            <w:pPr>
              <w:jc w:val="both"/>
              <w:rPr>
                <w:sz w:val="28"/>
                <w:szCs w:val="28"/>
              </w:rPr>
            </w:pPr>
            <w:r>
              <w:rPr>
                <w:sz w:val="28"/>
                <w:szCs w:val="28"/>
                <w:lang w:val="uz-Cyrl-UZ"/>
              </w:rPr>
              <w:t>Ikkala ko‘z bilan olisdagi narsalarni vizual kuzatish, shuningdek, burchaklar va masofalarni masofadan o‘lchash uchun mo‘ljallangan optik asbob; parallel ulangan ikkita ko‘rish trubasidan iborat; narsalarni 2-22 marta kattalashtiradi: binokllarning asosiy xarakteristikalari (kattalashtirish, ko‘rish maydoni burchagi, ajrata olish qobiliyati) ko‘rish trubasi uchun bo‘lgani kabi aniqlanadi.</w:t>
            </w:r>
          </w:p>
          <w:p w14:paraId="6AA378E9" w14:textId="77777777" w:rsidR="0092362C" w:rsidRPr="00F4189C" w:rsidRDefault="0092362C" w:rsidP="0092362C">
            <w:pPr>
              <w:jc w:val="both"/>
              <w:rPr>
                <w:sz w:val="28"/>
                <w:szCs w:val="28"/>
              </w:rPr>
            </w:pPr>
          </w:p>
          <w:p w14:paraId="1C626EFE" w14:textId="77777777" w:rsidR="0092362C" w:rsidRDefault="0092362C" w:rsidP="0092362C">
            <w:pPr>
              <w:jc w:val="both"/>
              <w:rPr>
                <w:sz w:val="28"/>
                <w:szCs w:val="28"/>
                <w:lang w:val="uz-Cyrl-UZ"/>
              </w:rPr>
            </w:pPr>
            <w:r>
              <w:rPr>
                <w:sz w:val="28"/>
                <w:szCs w:val="28"/>
                <w:lang w:val="uz-Cyrl-UZ"/>
              </w:rPr>
              <w:t>Иккала кўз билан олисдаги нарсаларни визуал кузатиш, шунингдек, бурчаклар ва масофаларни масофадан ўлчаш учун мўлжалланган оптик асбоб; параллел уланган иккита кўриш труба</w:t>
            </w:r>
            <w:r>
              <w:rPr>
                <w:sz w:val="28"/>
                <w:szCs w:val="28"/>
              </w:rPr>
              <w:t>-</w:t>
            </w:r>
            <w:r>
              <w:rPr>
                <w:sz w:val="28"/>
                <w:szCs w:val="28"/>
                <w:lang w:val="uz-Cyrl-UZ"/>
              </w:rPr>
              <w:t>сидан иборат; нарсаларни 2-22 марта катта</w:t>
            </w:r>
            <w:r>
              <w:rPr>
                <w:sz w:val="28"/>
                <w:szCs w:val="28"/>
              </w:rPr>
              <w:t>-</w:t>
            </w:r>
            <w:r>
              <w:rPr>
                <w:sz w:val="28"/>
                <w:szCs w:val="28"/>
                <w:lang w:val="uz-Cyrl-UZ"/>
              </w:rPr>
              <w:t>лаштиради: биноклларнинг асосий характе</w:t>
            </w:r>
            <w:r w:rsidRPr="009779CD">
              <w:rPr>
                <w:sz w:val="28"/>
                <w:szCs w:val="28"/>
              </w:rPr>
              <w:t>-</w:t>
            </w:r>
            <w:r>
              <w:rPr>
                <w:sz w:val="28"/>
                <w:szCs w:val="28"/>
                <w:lang w:val="uz-Cyrl-UZ"/>
              </w:rPr>
              <w:t>ристикалари (катталаштириш, кўриш майдони бурчаги, ажрата олиш қобилияти) кўриш трубаси учун бўлгани каби аниқланади.</w:t>
            </w:r>
          </w:p>
          <w:p w14:paraId="0748D2C7" w14:textId="77777777" w:rsidR="004E3DF4" w:rsidRPr="00630312" w:rsidRDefault="004E3DF4" w:rsidP="0092362C">
            <w:pPr>
              <w:jc w:val="both"/>
              <w:rPr>
                <w:sz w:val="28"/>
                <w:szCs w:val="28"/>
                <w:lang w:val="uz-Cyrl-UZ"/>
              </w:rPr>
            </w:pPr>
          </w:p>
        </w:tc>
      </w:tr>
      <w:tr w:rsidR="0092362C" w:rsidRPr="00CC3BB1" w14:paraId="25EAA2E6" w14:textId="77777777">
        <w:trPr>
          <w:tblCellSpacing w:w="0" w:type="dxa"/>
          <w:jc w:val="center"/>
        </w:trPr>
        <w:tc>
          <w:tcPr>
            <w:tcW w:w="1954" w:type="pct"/>
          </w:tcPr>
          <w:p w14:paraId="752F4C1A" w14:textId="77777777" w:rsidR="0092362C" w:rsidRPr="002D2723" w:rsidRDefault="0092362C" w:rsidP="0092362C">
            <w:pPr>
              <w:rPr>
                <w:b/>
                <w:iCs/>
                <w:sz w:val="28"/>
                <w:szCs w:val="28"/>
                <w:lang w:val="uz-Cyrl-UZ"/>
              </w:rPr>
            </w:pPr>
            <w:r w:rsidRPr="002D2723">
              <w:rPr>
                <w:b/>
                <w:iCs/>
                <w:sz w:val="28"/>
                <w:szCs w:val="28"/>
                <w:lang w:val="uz-Cyrl-UZ"/>
              </w:rPr>
              <w:t xml:space="preserve">Бинокулярный микроскоп </w:t>
            </w:r>
          </w:p>
          <w:p w14:paraId="32878013"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binokulyar mikroskop</w:t>
            </w:r>
          </w:p>
          <w:p w14:paraId="134931D8" w14:textId="787EB142" w:rsidR="0092362C" w:rsidRPr="008600C1"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бинокуляр микроскоп</w:t>
            </w:r>
          </w:p>
          <w:p w14:paraId="7A09F63E"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binocular microscope</w:t>
            </w:r>
          </w:p>
        </w:tc>
        <w:tc>
          <w:tcPr>
            <w:tcW w:w="3046" w:type="pct"/>
          </w:tcPr>
          <w:p w14:paraId="6B38B35D" w14:textId="77777777" w:rsidR="0092362C" w:rsidRDefault="0092362C" w:rsidP="0092362C">
            <w:pPr>
              <w:jc w:val="both"/>
              <w:rPr>
                <w:sz w:val="28"/>
                <w:szCs w:val="28"/>
                <w:lang w:val="uz-Cyrl-UZ"/>
              </w:rPr>
            </w:pPr>
            <w:r w:rsidRPr="002A323F">
              <w:rPr>
                <w:sz w:val="28"/>
                <w:szCs w:val="28"/>
              </w:rPr>
              <w:t>Микроскоп с двумя окулярами, по</w:t>
            </w:r>
            <w:r w:rsidRPr="002A323F">
              <w:rPr>
                <w:sz w:val="28"/>
                <w:szCs w:val="28"/>
              </w:rPr>
              <w:softHyphen/>
              <w:t>зволяющий использовать для наблюдения оба глаза.</w:t>
            </w:r>
          </w:p>
          <w:p w14:paraId="7945E6F3" w14:textId="77777777" w:rsidR="0092362C" w:rsidRPr="004E3DF4" w:rsidRDefault="0092362C" w:rsidP="0092362C">
            <w:pPr>
              <w:jc w:val="both"/>
              <w:rPr>
                <w:sz w:val="32"/>
                <w:szCs w:val="32"/>
              </w:rPr>
            </w:pPr>
          </w:p>
          <w:p w14:paraId="09B9F556" w14:textId="77777777" w:rsidR="0092362C" w:rsidRDefault="0092362C" w:rsidP="0092362C">
            <w:pPr>
              <w:jc w:val="both"/>
              <w:rPr>
                <w:sz w:val="28"/>
                <w:szCs w:val="28"/>
              </w:rPr>
            </w:pPr>
            <w:r>
              <w:rPr>
                <w:sz w:val="28"/>
                <w:szCs w:val="28"/>
                <w:lang w:val="uz-Cyrl-UZ"/>
              </w:rPr>
              <w:t>Ikkita okulyari bo‘lgan, kuzatish uchun ikkala ko‘zdan foydalanish imkonini beradigan mikroskop.</w:t>
            </w:r>
          </w:p>
          <w:p w14:paraId="3E059DDD" w14:textId="77777777" w:rsidR="0092362C" w:rsidRPr="004E3DF4" w:rsidRDefault="0092362C" w:rsidP="0092362C">
            <w:pPr>
              <w:jc w:val="both"/>
              <w:rPr>
                <w:sz w:val="32"/>
                <w:szCs w:val="32"/>
              </w:rPr>
            </w:pPr>
          </w:p>
          <w:p w14:paraId="7885F4E8" w14:textId="77777777" w:rsidR="0092362C" w:rsidRDefault="0092362C" w:rsidP="0092362C">
            <w:pPr>
              <w:jc w:val="both"/>
              <w:rPr>
                <w:sz w:val="28"/>
                <w:szCs w:val="28"/>
                <w:lang w:val="uz-Cyrl-UZ"/>
              </w:rPr>
            </w:pPr>
            <w:r>
              <w:rPr>
                <w:sz w:val="28"/>
                <w:szCs w:val="28"/>
                <w:lang w:val="uz-Cyrl-UZ"/>
              </w:rPr>
              <w:t>Иккита окуляри бўлган, кузатиш учун иккала кўздан фойдаланиш имконини берадиган микроскоп.</w:t>
            </w:r>
          </w:p>
          <w:p w14:paraId="46116F60" w14:textId="77777777" w:rsidR="004E3DF4" w:rsidRPr="00021098" w:rsidRDefault="004E3DF4" w:rsidP="0092362C">
            <w:pPr>
              <w:jc w:val="both"/>
              <w:rPr>
                <w:sz w:val="28"/>
                <w:szCs w:val="28"/>
                <w:lang w:val="uz-Cyrl-UZ"/>
              </w:rPr>
            </w:pPr>
          </w:p>
        </w:tc>
      </w:tr>
      <w:tr w:rsidR="0092362C" w:rsidRPr="00CC3BB1" w14:paraId="6EE00F05" w14:textId="77777777">
        <w:trPr>
          <w:tblCellSpacing w:w="0" w:type="dxa"/>
          <w:jc w:val="center"/>
        </w:trPr>
        <w:tc>
          <w:tcPr>
            <w:tcW w:w="1954" w:type="pct"/>
          </w:tcPr>
          <w:p w14:paraId="3578100C" w14:textId="77777777" w:rsidR="0092362C" w:rsidRDefault="0092362C" w:rsidP="0092362C">
            <w:pPr>
              <w:rPr>
                <w:b/>
                <w:sz w:val="28"/>
                <w:szCs w:val="28"/>
                <w:lang w:val="uz-Cyrl-UZ"/>
              </w:rPr>
            </w:pPr>
            <w:r w:rsidRPr="00502F2F">
              <w:rPr>
                <w:b/>
                <w:sz w:val="28"/>
                <w:szCs w:val="28"/>
                <w:lang w:val="uz-Cyrl-UZ"/>
              </w:rPr>
              <w:lastRenderedPageBreak/>
              <w:t>Биполярный фототранзистор</w:t>
            </w:r>
          </w:p>
          <w:p w14:paraId="5A0C6291" w14:textId="77777777" w:rsidR="0092362C" w:rsidRPr="00BE3F47" w:rsidRDefault="0092362C" w:rsidP="0092362C">
            <w:pPr>
              <w:rPr>
                <w:b/>
                <w:bCs/>
                <w:color w:val="000000"/>
                <w:sz w:val="28"/>
                <w:szCs w:val="28"/>
                <w:lang w:val="uz-Cyrl-UZ"/>
              </w:rPr>
            </w:pPr>
            <w:r w:rsidRPr="00F4189C">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bipolyar</w:t>
            </w:r>
            <w:r w:rsidRPr="00E922BF">
              <w:rPr>
                <w:bCs/>
                <w:color w:val="000000"/>
                <w:sz w:val="28"/>
                <w:szCs w:val="28"/>
                <w:lang w:val="uz-Cyrl-UZ"/>
              </w:rPr>
              <w:t xml:space="preserve"> </w:t>
            </w:r>
            <w:r>
              <w:rPr>
                <w:bCs/>
                <w:color w:val="000000"/>
                <w:sz w:val="28"/>
                <w:szCs w:val="28"/>
                <w:lang w:val="uz-Cyrl-UZ"/>
              </w:rPr>
              <w:t>fototranzistor</w:t>
            </w:r>
          </w:p>
          <w:p w14:paraId="282E3616" w14:textId="0B7F422B" w:rsidR="0092362C" w:rsidRPr="00E922BF" w:rsidRDefault="00A80D01" w:rsidP="0092362C">
            <w:pPr>
              <w:rPr>
                <w:bCs/>
                <w:color w:val="000000"/>
                <w:sz w:val="28"/>
                <w:szCs w:val="28"/>
                <w:lang w:val="uz-Cyrl-UZ"/>
              </w:rPr>
            </w:pPr>
            <w:r>
              <w:rPr>
                <w:b/>
                <w:bCs/>
                <w:color w:val="000000"/>
                <w:sz w:val="28"/>
                <w:szCs w:val="28"/>
                <w:lang w:val="uz-Cyrl-UZ"/>
              </w:rPr>
              <w:t xml:space="preserve"> </w:t>
            </w:r>
            <w:r w:rsidR="0092362C" w:rsidRPr="00E922BF">
              <w:rPr>
                <w:bCs/>
                <w:color w:val="000000"/>
                <w:sz w:val="28"/>
                <w:szCs w:val="28"/>
                <w:lang w:val="uz-Cyrl-UZ"/>
              </w:rPr>
              <w:t>биполяр фототранзистор</w:t>
            </w:r>
          </w:p>
          <w:p w14:paraId="0FDDA291" w14:textId="77777777" w:rsidR="0092362C" w:rsidRPr="00BE3F47" w:rsidRDefault="0092362C" w:rsidP="0092362C">
            <w:pPr>
              <w:rPr>
                <w:b/>
                <w:sz w:val="28"/>
                <w:szCs w:val="28"/>
                <w:lang w:val="uz-Cyrl-UZ"/>
              </w:rPr>
            </w:pPr>
            <w:r w:rsidRPr="00F4189C">
              <w:rPr>
                <w:b/>
                <w:bCs/>
                <w:color w:val="000000"/>
                <w:sz w:val="28"/>
                <w:szCs w:val="28"/>
                <w:lang w:val="uz-Cyrl-UZ"/>
              </w:rPr>
              <w:t xml:space="preserve">en </w:t>
            </w:r>
            <w:r w:rsidRPr="00793FCE">
              <w:rPr>
                <w:bCs/>
                <w:color w:val="000000"/>
                <w:sz w:val="28"/>
                <w:szCs w:val="28"/>
                <w:lang w:val="uz-Cyrl-UZ"/>
              </w:rPr>
              <w:t>-</w:t>
            </w:r>
            <w:r>
              <w:rPr>
                <w:b/>
                <w:bCs/>
                <w:color w:val="000000"/>
                <w:sz w:val="28"/>
                <w:szCs w:val="28"/>
                <w:lang w:val="uz-Cyrl-UZ"/>
              </w:rPr>
              <w:t xml:space="preserve"> </w:t>
            </w:r>
            <w:r w:rsidR="0091250C" w:rsidRPr="00B07A0C">
              <w:rPr>
                <w:bCs/>
                <w:color w:val="000000"/>
                <w:sz w:val="28"/>
                <w:szCs w:val="28"/>
                <w:lang w:val="en-US"/>
              </w:rPr>
              <w:t>bipolar</w:t>
            </w:r>
            <w:r w:rsidR="0091250C">
              <w:rPr>
                <w:b/>
                <w:bCs/>
                <w:color w:val="000000"/>
                <w:sz w:val="28"/>
                <w:szCs w:val="28"/>
                <w:lang w:val="en-US"/>
              </w:rPr>
              <w:t xml:space="preserve"> </w:t>
            </w:r>
            <w:r w:rsidR="0091250C" w:rsidRPr="00B07A0C">
              <w:rPr>
                <w:bCs/>
                <w:color w:val="000000"/>
                <w:sz w:val="28"/>
                <w:szCs w:val="28"/>
                <w:lang w:val="en-US"/>
              </w:rPr>
              <w:t>phototransistor</w:t>
            </w:r>
          </w:p>
        </w:tc>
        <w:tc>
          <w:tcPr>
            <w:tcW w:w="3046" w:type="pct"/>
          </w:tcPr>
          <w:p w14:paraId="44B24D79" w14:textId="77777777" w:rsidR="0092362C" w:rsidRDefault="0092362C" w:rsidP="0092362C">
            <w:pPr>
              <w:pStyle w:val="NoSpacing1"/>
              <w:jc w:val="both"/>
              <w:rPr>
                <w:rFonts w:ascii="Times New Roman" w:hAnsi="Times New Roman"/>
                <w:sz w:val="28"/>
                <w:szCs w:val="28"/>
                <w:lang w:val="uz-Cyrl-UZ"/>
              </w:rPr>
            </w:pPr>
            <w:r w:rsidRPr="00E922BF">
              <w:rPr>
                <w:rFonts w:ascii="Times New Roman" w:hAnsi="Times New Roman"/>
                <w:sz w:val="28"/>
                <w:szCs w:val="28"/>
              </w:rPr>
              <w:t>Фототранзистор, фоточувствительный элемент которого содержит структуру биполярного транзистора.</w:t>
            </w:r>
          </w:p>
          <w:p w14:paraId="0752E8A9" w14:textId="77777777" w:rsidR="0092362C" w:rsidRPr="004E3DF4" w:rsidRDefault="0092362C" w:rsidP="0092362C">
            <w:pPr>
              <w:pStyle w:val="NoSpacing1"/>
              <w:jc w:val="both"/>
              <w:rPr>
                <w:rFonts w:ascii="Times New Roman" w:hAnsi="Times New Roman"/>
                <w:sz w:val="32"/>
                <w:szCs w:val="32"/>
              </w:rPr>
            </w:pPr>
          </w:p>
          <w:p w14:paraId="12B45CBC" w14:textId="77777777"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Fotosezgir elementi bipolyar tranzistor strukturasini ichiga oladigan fototranzistor.</w:t>
            </w:r>
          </w:p>
          <w:p w14:paraId="2C565AC3" w14:textId="77777777" w:rsidR="0092362C" w:rsidRPr="004E3DF4" w:rsidRDefault="0092362C" w:rsidP="0092362C">
            <w:pPr>
              <w:pStyle w:val="NoSpacing1"/>
              <w:jc w:val="both"/>
              <w:rPr>
                <w:rFonts w:ascii="Times New Roman" w:hAnsi="Times New Roman"/>
                <w:sz w:val="32"/>
                <w:szCs w:val="32"/>
                <w:lang w:val="en-US"/>
              </w:rPr>
            </w:pPr>
          </w:p>
          <w:p w14:paraId="07E4A2BD" w14:textId="77777777" w:rsidR="0092362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элементи биполяр транзистор структурасини ичига оладиган фототранзистор.</w:t>
            </w:r>
          </w:p>
          <w:p w14:paraId="6943F377" w14:textId="77777777" w:rsidR="004E3DF4" w:rsidRPr="00E922BF" w:rsidRDefault="004E3DF4" w:rsidP="0092362C">
            <w:pPr>
              <w:pStyle w:val="NoSpacing1"/>
              <w:jc w:val="both"/>
              <w:rPr>
                <w:rFonts w:ascii="Times New Roman" w:hAnsi="Times New Roman"/>
                <w:sz w:val="28"/>
                <w:szCs w:val="28"/>
                <w:lang w:val="uz-Cyrl-UZ"/>
              </w:rPr>
            </w:pPr>
          </w:p>
        </w:tc>
      </w:tr>
      <w:tr w:rsidR="0092362C" w:rsidRPr="00CC3BB1" w14:paraId="3CA4EF17" w14:textId="77777777">
        <w:trPr>
          <w:tblCellSpacing w:w="0" w:type="dxa"/>
          <w:jc w:val="center"/>
        </w:trPr>
        <w:tc>
          <w:tcPr>
            <w:tcW w:w="1954" w:type="pct"/>
          </w:tcPr>
          <w:p w14:paraId="24AD1726" w14:textId="77777777" w:rsidR="0092362C" w:rsidRDefault="0092362C" w:rsidP="0092362C">
            <w:pPr>
              <w:pStyle w:val="NoSpacing1"/>
              <w:rPr>
                <w:rFonts w:ascii="Times New Roman" w:hAnsi="Times New Roman"/>
                <w:b/>
                <w:bCs/>
                <w:sz w:val="28"/>
                <w:szCs w:val="28"/>
                <w:lang w:val="uz-Cyrl-UZ"/>
              </w:rPr>
            </w:pPr>
            <w:r w:rsidRPr="00331E5D">
              <w:rPr>
                <w:rFonts w:ascii="Times New Roman" w:hAnsi="Times New Roman"/>
                <w:b/>
                <w:bCs/>
                <w:sz w:val="28"/>
                <w:szCs w:val="28"/>
              </w:rPr>
              <w:t xml:space="preserve">Бистабильная запись </w:t>
            </w:r>
            <w:r>
              <w:rPr>
                <w:rFonts w:ascii="Times New Roman" w:hAnsi="Times New Roman"/>
                <w:b/>
                <w:bCs/>
                <w:sz w:val="28"/>
                <w:szCs w:val="28"/>
              </w:rPr>
              <w:br/>
            </w:r>
            <w:r w:rsidRPr="00331E5D">
              <w:rPr>
                <w:rFonts w:ascii="Times New Roman" w:hAnsi="Times New Roman"/>
                <w:b/>
                <w:bCs/>
                <w:sz w:val="28"/>
                <w:szCs w:val="28"/>
              </w:rPr>
              <w:t>запоминающей электронно-лучевой трубки</w:t>
            </w:r>
          </w:p>
          <w:p w14:paraId="1F5DC8AD" w14:textId="77777777" w:rsidR="0092362C" w:rsidRPr="00BE3F47" w:rsidRDefault="0092362C" w:rsidP="0092362C">
            <w:pPr>
              <w:rPr>
                <w:b/>
                <w:bCs/>
                <w:color w:val="000000"/>
                <w:sz w:val="28"/>
                <w:szCs w:val="28"/>
                <w:lang w:val="uz-Cyrl-UZ"/>
              </w:rPr>
            </w:pPr>
            <w:r>
              <w:rPr>
                <w:b/>
                <w:bCs/>
                <w:color w:val="000000"/>
                <w:sz w:val="28"/>
                <w:szCs w:val="28"/>
                <w:lang w:val="en-US"/>
              </w:rPr>
              <w:t>uz</w:t>
            </w:r>
            <w:r w:rsidRPr="00F4189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xotirlovchi</w:t>
            </w:r>
            <w:r w:rsidRPr="00331E5D">
              <w:rPr>
                <w:bCs/>
                <w:color w:val="000000"/>
                <w:sz w:val="28"/>
                <w:szCs w:val="28"/>
                <w:lang w:val="uz-Cyrl-UZ"/>
              </w:rPr>
              <w:t xml:space="preserve"> </w:t>
            </w:r>
            <w:r>
              <w:rPr>
                <w:bCs/>
                <w:color w:val="000000"/>
                <w:sz w:val="28"/>
                <w:szCs w:val="28"/>
                <w:lang w:val="uz-Cyrl-UZ"/>
              </w:rPr>
              <w:t>elektron</w:t>
            </w:r>
            <w:r w:rsidRPr="00331E5D">
              <w:rPr>
                <w:bCs/>
                <w:color w:val="000000"/>
                <w:sz w:val="28"/>
                <w:szCs w:val="28"/>
                <w:lang w:val="uz-Cyrl-UZ"/>
              </w:rPr>
              <w:t>-</w:t>
            </w:r>
            <w:r>
              <w:rPr>
                <w:bCs/>
                <w:color w:val="000000"/>
                <w:sz w:val="28"/>
                <w:szCs w:val="28"/>
                <w:lang w:val="uz-Cyrl-UZ"/>
              </w:rPr>
              <w:t>nurli</w:t>
            </w:r>
            <w:r w:rsidRPr="00331E5D">
              <w:rPr>
                <w:bCs/>
                <w:color w:val="000000"/>
                <w:sz w:val="28"/>
                <w:szCs w:val="28"/>
                <w:lang w:val="uz-Cyrl-UZ"/>
              </w:rPr>
              <w:t xml:space="preserve"> </w:t>
            </w:r>
            <w:r>
              <w:rPr>
                <w:bCs/>
                <w:color w:val="000000"/>
                <w:sz w:val="28"/>
                <w:szCs w:val="28"/>
                <w:lang w:val="uz-Cyrl-UZ"/>
              </w:rPr>
              <w:t>trubkaning</w:t>
            </w:r>
            <w:r w:rsidRPr="00331E5D">
              <w:rPr>
                <w:bCs/>
                <w:color w:val="000000"/>
                <w:sz w:val="28"/>
                <w:szCs w:val="28"/>
                <w:lang w:val="uz-Cyrl-UZ"/>
              </w:rPr>
              <w:t xml:space="preserve"> </w:t>
            </w:r>
            <w:r>
              <w:rPr>
                <w:bCs/>
                <w:color w:val="000000"/>
                <w:sz w:val="28"/>
                <w:szCs w:val="28"/>
                <w:lang w:val="uz-Cyrl-UZ"/>
              </w:rPr>
              <w:t>bistabil</w:t>
            </w:r>
            <w:r w:rsidRPr="00331E5D">
              <w:rPr>
                <w:bCs/>
                <w:color w:val="000000"/>
                <w:sz w:val="28"/>
                <w:szCs w:val="28"/>
                <w:lang w:val="uz-Cyrl-UZ"/>
              </w:rPr>
              <w:t xml:space="preserve"> </w:t>
            </w:r>
            <w:r>
              <w:rPr>
                <w:bCs/>
                <w:color w:val="000000"/>
                <w:sz w:val="28"/>
                <w:szCs w:val="28"/>
                <w:lang w:val="uz-Cyrl-UZ"/>
              </w:rPr>
              <w:t>yozuvi</w:t>
            </w:r>
          </w:p>
          <w:p w14:paraId="6BE84D57" w14:textId="01B4AD6C" w:rsidR="0092362C" w:rsidRPr="00331E5D" w:rsidRDefault="00A80D01" w:rsidP="0092362C">
            <w:pPr>
              <w:rPr>
                <w:bCs/>
                <w:color w:val="000000"/>
                <w:sz w:val="28"/>
                <w:szCs w:val="28"/>
                <w:lang w:val="uz-Cyrl-UZ"/>
              </w:rPr>
            </w:pPr>
            <w:r>
              <w:rPr>
                <w:b/>
                <w:bCs/>
                <w:color w:val="000000"/>
                <w:sz w:val="28"/>
                <w:szCs w:val="28"/>
                <w:lang w:val="uz-Cyrl-UZ"/>
              </w:rPr>
              <w:t xml:space="preserve"> </w:t>
            </w:r>
            <w:r w:rsidR="0092362C" w:rsidRPr="00331E5D">
              <w:rPr>
                <w:bCs/>
                <w:color w:val="000000"/>
                <w:sz w:val="28"/>
                <w:szCs w:val="28"/>
                <w:lang w:val="uz-Cyrl-UZ"/>
              </w:rPr>
              <w:t>хотирловчи электрон-нурли трубканинг бистабил ёзуви</w:t>
            </w:r>
          </w:p>
          <w:p w14:paraId="49EC0129" w14:textId="77777777" w:rsidR="0092362C" w:rsidRPr="00BE3F47" w:rsidRDefault="0092362C" w:rsidP="0092362C">
            <w:pPr>
              <w:pStyle w:val="NoSpacing1"/>
              <w:rPr>
                <w:rFonts w:ascii="Times New Roman" w:hAnsi="Times New Roman"/>
                <w:b/>
                <w:bCs/>
                <w:sz w:val="28"/>
                <w:szCs w:val="28"/>
                <w:lang w:val="uz-Cyrl-UZ"/>
              </w:rPr>
            </w:pPr>
            <w:r w:rsidRPr="00331E5D">
              <w:rPr>
                <w:rFonts w:ascii="Times New Roman" w:hAnsi="Times New Roman"/>
                <w:b/>
                <w:bCs/>
                <w:color w:val="000000"/>
                <w:sz w:val="28"/>
                <w:szCs w:val="28"/>
                <w:lang w:val="en-US"/>
              </w:rPr>
              <w:t>en</w:t>
            </w:r>
            <w:r w:rsidRPr="0091250C">
              <w:rPr>
                <w:rFonts w:ascii="Times New Roman" w:hAnsi="Times New Roman"/>
                <w:b/>
                <w:bCs/>
                <w:color w:val="000000"/>
                <w:sz w:val="28"/>
                <w:szCs w:val="28"/>
                <w:lang w:val="en-US"/>
              </w:rPr>
              <w:t xml:space="preserve">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CD0E2D" w:rsidRPr="00CD0E2D">
              <w:rPr>
                <w:rFonts w:ascii="Times New Roman" w:hAnsi="Times New Roman"/>
                <w:bCs/>
                <w:sz w:val="28"/>
                <w:szCs w:val="28"/>
                <w:lang w:val="en-US"/>
              </w:rPr>
              <w:t>bistable</w:t>
            </w:r>
            <w:r w:rsidR="00CD0E2D" w:rsidRPr="00CD0E2D">
              <w:rPr>
                <w:rFonts w:ascii="Times New Roman" w:hAnsi="Times New Roman"/>
                <w:b/>
                <w:bCs/>
                <w:sz w:val="28"/>
                <w:szCs w:val="28"/>
                <w:lang w:val="en-US"/>
              </w:rPr>
              <w:t xml:space="preserve"> </w:t>
            </w:r>
            <w:r w:rsidR="00CD0E2D" w:rsidRPr="00CD0E2D">
              <w:rPr>
                <w:rFonts w:ascii="Times New Roman" w:hAnsi="Times New Roman"/>
                <w:bCs/>
                <w:sz w:val="28"/>
                <w:szCs w:val="28"/>
                <w:lang w:val="en-US"/>
              </w:rPr>
              <w:t>record of</w:t>
            </w:r>
            <w:r w:rsidR="00CD0E2D" w:rsidRPr="00CD0E2D">
              <w:rPr>
                <w:rFonts w:ascii="Times New Roman" w:hAnsi="Times New Roman"/>
                <w:b/>
                <w:bCs/>
                <w:sz w:val="28"/>
                <w:szCs w:val="28"/>
                <w:lang w:val="en-US"/>
              </w:rPr>
              <w:t xml:space="preserve"> </w:t>
            </w:r>
            <w:hyperlink r:id="rId16" w:tooltip="Техника" w:history="1"/>
            <w:r w:rsidR="00CD0E2D" w:rsidRPr="00CD0E2D">
              <w:rPr>
                <w:rFonts w:ascii="Times New Roman" w:hAnsi="Times New Roman"/>
                <w:sz w:val="28"/>
                <w:szCs w:val="28"/>
                <w:lang w:val="en-US"/>
              </w:rPr>
              <w:t>recording electro-beam tube</w:t>
            </w:r>
          </w:p>
        </w:tc>
        <w:tc>
          <w:tcPr>
            <w:tcW w:w="3046" w:type="pct"/>
          </w:tcPr>
          <w:p w14:paraId="7DF553CA" w14:textId="77777777" w:rsidR="0092362C" w:rsidRDefault="0092362C" w:rsidP="0092362C">
            <w:pPr>
              <w:pStyle w:val="NoSpacing1"/>
              <w:jc w:val="both"/>
              <w:rPr>
                <w:rFonts w:ascii="Times New Roman" w:hAnsi="Times New Roman"/>
                <w:sz w:val="28"/>
                <w:szCs w:val="28"/>
                <w:lang w:val="uz-Cyrl-UZ"/>
              </w:rPr>
            </w:pPr>
            <w:r w:rsidRPr="00331E5D">
              <w:rPr>
                <w:rFonts w:ascii="Times New Roman" w:hAnsi="Times New Roman"/>
                <w:sz w:val="28"/>
                <w:szCs w:val="28"/>
              </w:rPr>
              <w:t>Запись информации запоминающей электронно-лучевой трубки, при которой потенциал элемента мишени под совместным воздействием записывающего и поддерживающего электронных пучков приводится к одному из двух дискретных равновесных потенциалов.</w:t>
            </w:r>
          </w:p>
          <w:p w14:paraId="479C5AAD" w14:textId="77777777" w:rsidR="0092362C" w:rsidRPr="004E3DF4" w:rsidRDefault="0092362C" w:rsidP="0092362C">
            <w:pPr>
              <w:pStyle w:val="NoSpacing1"/>
              <w:jc w:val="both"/>
              <w:rPr>
                <w:rFonts w:ascii="Times New Roman" w:hAnsi="Times New Roman"/>
                <w:sz w:val="32"/>
                <w:szCs w:val="32"/>
              </w:rPr>
            </w:pPr>
          </w:p>
          <w:p w14:paraId="544F8712" w14:textId="77777777"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trubkaning axborot yozuvi. Bunda nishon elementining potensiali yozadigan va saqlaydigan elektron dastalarning birgalikdagi ta’sirida ikki diskret muvozanatli potensiallardan biriga keltiriladi.</w:t>
            </w:r>
          </w:p>
          <w:p w14:paraId="09FDB0C8" w14:textId="77777777" w:rsidR="0092362C" w:rsidRPr="004E3DF4" w:rsidRDefault="0092362C" w:rsidP="0092362C">
            <w:pPr>
              <w:pStyle w:val="NoSpacing1"/>
              <w:jc w:val="both"/>
              <w:rPr>
                <w:rFonts w:ascii="Times New Roman" w:hAnsi="Times New Roman"/>
                <w:sz w:val="32"/>
                <w:szCs w:val="32"/>
                <w:lang w:val="en-US"/>
              </w:rPr>
            </w:pPr>
          </w:p>
          <w:p w14:paraId="4BE21DFA" w14:textId="41476995" w:rsidR="004E3DF4" w:rsidRPr="00331E5D"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трубканинг ахборот ёзуви. Бунда нишон элементининг потенциали ёзадиган ва сақлайдиган электрон дасталарнинг биргаликдаги таъсирида икки дискрет мувоза-натли потенциаллардан бирига келтирилади.</w:t>
            </w:r>
          </w:p>
        </w:tc>
      </w:tr>
      <w:tr w:rsidR="0092362C" w:rsidRPr="003D75D3" w14:paraId="0D944BC9" w14:textId="77777777">
        <w:trPr>
          <w:tblCellSpacing w:w="0" w:type="dxa"/>
          <w:jc w:val="center"/>
        </w:trPr>
        <w:tc>
          <w:tcPr>
            <w:tcW w:w="1954" w:type="pct"/>
          </w:tcPr>
          <w:p w14:paraId="1E751515" w14:textId="77777777" w:rsidR="0092362C" w:rsidRDefault="0092362C" w:rsidP="0092362C">
            <w:pPr>
              <w:pStyle w:val="NoSpacing1"/>
              <w:rPr>
                <w:rFonts w:ascii="Times New Roman" w:hAnsi="Times New Roman"/>
                <w:b/>
                <w:bCs/>
                <w:sz w:val="28"/>
                <w:szCs w:val="28"/>
                <w:lang w:val="uz-Cyrl-UZ"/>
              </w:rPr>
            </w:pPr>
            <w:r w:rsidRPr="00331E5D">
              <w:rPr>
                <w:rFonts w:ascii="Times New Roman" w:hAnsi="Times New Roman"/>
                <w:b/>
                <w:bCs/>
                <w:sz w:val="28"/>
                <w:szCs w:val="28"/>
              </w:rPr>
              <w:t xml:space="preserve">Бистабильный режим </w:t>
            </w:r>
            <w:r w:rsidR="00BA50A6">
              <w:rPr>
                <w:rFonts w:ascii="Times New Roman" w:hAnsi="Times New Roman"/>
                <w:b/>
                <w:bCs/>
                <w:sz w:val="28"/>
                <w:szCs w:val="28"/>
              </w:rPr>
              <w:br/>
            </w:r>
            <w:r w:rsidRPr="00331E5D">
              <w:rPr>
                <w:rFonts w:ascii="Times New Roman" w:hAnsi="Times New Roman"/>
                <w:b/>
                <w:bCs/>
                <w:sz w:val="28"/>
                <w:szCs w:val="28"/>
              </w:rPr>
              <w:t>запоминающей электронно-лучевой трубки</w:t>
            </w:r>
          </w:p>
          <w:p w14:paraId="0CB6844C" w14:textId="77777777" w:rsidR="0092362C" w:rsidRPr="00BE3F47" w:rsidRDefault="0092362C" w:rsidP="0092362C">
            <w:pPr>
              <w:rPr>
                <w:b/>
                <w:bCs/>
                <w:color w:val="000000"/>
                <w:sz w:val="28"/>
                <w:szCs w:val="28"/>
                <w:lang w:val="uz-Cyrl-UZ"/>
              </w:rPr>
            </w:pPr>
            <w:r>
              <w:rPr>
                <w:b/>
                <w:bCs/>
                <w:color w:val="000000"/>
                <w:sz w:val="28"/>
                <w:szCs w:val="28"/>
                <w:lang w:val="en-US"/>
              </w:rPr>
              <w:t>uz</w:t>
            </w:r>
            <w:r w:rsidRPr="00F4189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xotirlovchi</w:t>
            </w:r>
            <w:r w:rsidRPr="00331E5D">
              <w:rPr>
                <w:bCs/>
                <w:color w:val="000000"/>
                <w:sz w:val="28"/>
                <w:szCs w:val="28"/>
                <w:lang w:val="uz-Cyrl-UZ"/>
              </w:rPr>
              <w:t xml:space="preserve"> </w:t>
            </w:r>
            <w:r>
              <w:rPr>
                <w:bCs/>
                <w:color w:val="000000"/>
                <w:sz w:val="28"/>
                <w:szCs w:val="28"/>
                <w:lang w:val="uz-Cyrl-UZ"/>
              </w:rPr>
              <w:t>elektron</w:t>
            </w:r>
            <w:r w:rsidRPr="00331E5D">
              <w:rPr>
                <w:bCs/>
                <w:color w:val="000000"/>
                <w:sz w:val="28"/>
                <w:szCs w:val="28"/>
                <w:lang w:val="uz-Cyrl-UZ"/>
              </w:rPr>
              <w:t>-</w:t>
            </w:r>
            <w:r>
              <w:rPr>
                <w:bCs/>
                <w:color w:val="000000"/>
                <w:sz w:val="28"/>
                <w:szCs w:val="28"/>
                <w:lang w:val="uz-Cyrl-UZ"/>
              </w:rPr>
              <w:t>nurli</w:t>
            </w:r>
            <w:r w:rsidRPr="00331E5D">
              <w:rPr>
                <w:bCs/>
                <w:color w:val="000000"/>
                <w:sz w:val="28"/>
                <w:szCs w:val="28"/>
                <w:lang w:val="uz-Cyrl-UZ"/>
              </w:rPr>
              <w:t xml:space="preserve"> </w:t>
            </w:r>
            <w:r>
              <w:rPr>
                <w:bCs/>
                <w:color w:val="000000"/>
                <w:sz w:val="28"/>
                <w:szCs w:val="28"/>
                <w:lang w:val="uz-Cyrl-UZ"/>
              </w:rPr>
              <w:t>trubkaning</w:t>
            </w:r>
            <w:r w:rsidRPr="00331E5D">
              <w:rPr>
                <w:bCs/>
                <w:color w:val="000000"/>
                <w:sz w:val="28"/>
                <w:szCs w:val="28"/>
                <w:lang w:val="uz-Cyrl-UZ"/>
              </w:rPr>
              <w:t xml:space="preserve"> </w:t>
            </w:r>
            <w:r>
              <w:rPr>
                <w:bCs/>
                <w:color w:val="000000"/>
                <w:sz w:val="28"/>
                <w:szCs w:val="28"/>
                <w:lang w:val="uz-Cyrl-UZ"/>
              </w:rPr>
              <w:t>bistabil</w:t>
            </w:r>
            <w:r w:rsidRPr="00331E5D">
              <w:rPr>
                <w:bCs/>
                <w:color w:val="000000"/>
                <w:sz w:val="28"/>
                <w:szCs w:val="28"/>
                <w:lang w:val="uz-Cyrl-UZ"/>
              </w:rPr>
              <w:t xml:space="preserve"> </w:t>
            </w:r>
            <w:r>
              <w:rPr>
                <w:bCs/>
                <w:color w:val="000000"/>
                <w:sz w:val="28"/>
                <w:szCs w:val="28"/>
                <w:lang w:val="uz-Cyrl-UZ"/>
              </w:rPr>
              <w:t>rejimi</w:t>
            </w:r>
          </w:p>
          <w:p w14:paraId="50FE1DE4" w14:textId="6FCA7A72" w:rsidR="0092362C" w:rsidRPr="00331E5D" w:rsidRDefault="00A85587" w:rsidP="0092362C">
            <w:pPr>
              <w:rPr>
                <w:bCs/>
                <w:color w:val="000000"/>
                <w:sz w:val="28"/>
                <w:szCs w:val="28"/>
                <w:lang w:val="uz-Cyrl-UZ"/>
              </w:rPr>
            </w:pPr>
            <w:r>
              <w:rPr>
                <w:b/>
                <w:bCs/>
                <w:color w:val="000000"/>
                <w:sz w:val="28"/>
                <w:szCs w:val="28"/>
                <w:lang w:val="uz-Cyrl-UZ"/>
              </w:rPr>
              <w:t xml:space="preserve"> </w:t>
            </w:r>
            <w:r w:rsidR="0092362C" w:rsidRPr="00331E5D">
              <w:rPr>
                <w:bCs/>
                <w:color w:val="000000"/>
                <w:sz w:val="28"/>
                <w:szCs w:val="28"/>
                <w:lang w:val="uz-Cyrl-UZ"/>
              </w:rPr>
              <w:t>хотирловчи электрон-нурли трубканинг бистабил режими</w:t>
            </w:r>
          </w:p>
          <w:p w14:paraId="3FCD9C34" w14:textId="77777777" w:rsidR="0092362C" w:rsidRPr="00BE3F47" w:rsidRDefault="0092362C" w:rsidP="0092362C">
            <w:pPr>
              <w:pStyle w:val="NoSpacing1"/>
              <w:rPr>
                <w:rFonts w:ascii="Times New Roman" w:hAnsi="Times New Roman"/>
                <w:b/>
                <w:bCs/>
                <w:sz w:val="28"/>
                <w:szCs w:val="28"/>
                <w:lang w:val="uz-Cyrl-UZ"/>
              </w:rPr>
            </w:pPr>
            <w:r w:rsidRPr="00BE3F47">
              <w:rPr>
                <w:rFonts w:ascii="Times New Roman" w:hAnsi="Times New Roman"/>
                <w:b/>
                <w:bCs/>
                <w:color w:val="000000"/>
                <w:sz w:val="28"/>
                <w:szCs w:val="28"/>
                <w:lang w:val="en-US"/>
              </w:rPr>
              <w:t>en</w:t>
            </w:r>
            <w:r w:rsidRPr="0091250C">
              <w:rPr>
                <w:rFonts w:ascii="Times New Roman" w:hAnsi="Times New Roman"/>
                <w:b/>
                <w:bCs/>
                <w:color w:val="000000"/>
                <w:sz w:val="28"/>
                <w:szCs w:val="28"/>
                <w:lang w:val="en-US"/>
              </w:rPr>
              <w:t xml:space="preserve"> </w:t>
            </w:r>
            <w:r w:rsidRPr="0091250C">
              <w:rPr>
                <w:rFonts w:ascii="Times New Roman" w:hAnsi="Times New Roman"/>
                <w:bCs/>
                <w:color w:val="000000"/>
                <w:sz w:val="28"/>
                <w:szCs w:val="28"/>
                <w:lang w:val="en-US"/>
              </w:rPr>
              <w:t>-</w:t>
            </w:r>
            <w:r w:rsidR="0091250C">
              <w:rPr>
                <w:rFonts w:ascii="Times New Roman" w:hAnsi="Times New Roman"/>
                <w:bCs/>
                <w:color w:val="000000"/>
                <w:sz w:val="28"/>
                <w:szCs w:val="28"/>
                <w:lang w:val="en-US"/>
              </w:rPr>
              <w:t xml:space="preserve"> </w:t>
            </w:r>
            <w:r w:rsidR="00CD0E2D" w:rsidRPr="00CD0E2D">
              <w:rPr>
                <w:rFonts w:ascii="Times New Roman" w:hAnsi="Times New Roman"/>
                <w:bCs/>
                <w:sz w:val="28"/>
                <w:szCs w:val="28"/>
                <w:lang w:val="en-US"/>
              </w:rPr>
              <w:t xml:space="preserve">bistable mode of </w:t>
            </w:r>
            <w:r w:rsidR="00CD0E2D" w:rsidRPr="00CD0E2D">
              <w:rPr>
                <w:rFonts w:ascii="Times New Roman" w:hAnsi="Times New Roman"/>
                <w:sz w:val="28"/>
                <w:szCs w:val="28"/>
                <w:lang w:val="en-US"/>
              </w:rPr>
              <w:t>recording electro-beam tube</w:t>
            </w:r>
          </w:p>
        </w:tc>
        <w:tc>
          <w:tcPr>
            <w:tcW w:w="3046" w:type="pct"/>
          </w:tcPr>
          <w:p w14:paraId="4DEE51B4" w14:textId="77777777" w:rsidR="0092362C" w:rsidRDefault="0092362C" w:rsidP="0092362C">
            <w:pPr>
              <w:pStyle w:val="NoSpacing1"/>
              <w:jc w:val="both"/>
              <w:rPr>
                <w:rFonts w:ascii="Times New Roman" w:hAnsi="Times New Roman"/>
                <w:sz w:val="28"/>
                <w:szCs w:val="28"/>
                <w:lang w:val="uz-Cyrl-UZ"/>
              </w:rPr>
            </w:pPr>
            <w:r w:rsidRPr="00331E5D">
              <w:rPr>
                <w:rFonts w:ascii="Times New Roman" w:hAnsi="Times New Roman"/>
                <w:sz w:val="28"/>
                <w:szCs w:val="28"/>
              </w:rPr>
              <w:t>Режим работы запоминающей электронно-лучевой трубки, при котором выходной сигнал может иметь лишь два возможных уровня.</w:t>
            </w:r>
          </w:p>
          <w:p w14:paraId="4AC145ED" w14:textId="77777777" w:rsidR="0092362C" w:rsidRDefault="0092362C" w:rsidP="0092362C">
            <w:pPr>
              <w:pStyle w:val="NoSpacing1"/>
              <w:jc w:val="both"/>
              <w:rPr>
                <w:rFonts w:ascii="Times New Roman" w:hAnsi="Times New Roman"/>
                <w:sz w:val="28"/>
                <w:szCs w:val="28"/>
              </w:rPr>
            </w:pPr>
          </w:p>
          <w:p w14:paraId="73A45F46" w14:textId="2FA71EE9"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trubkaning,</w:t>
            </w:r>
            <w:r w:rsidR="00A85587">
              <w:rPr>
                <w:rFonts w:ascii="Times New Roman" w:hAnsi="Times New Roman"/>
                <w:sz w:val="28"/>
                <w:szCs w:val="28"/>
                <w:lang w:val="uz-Cyrl-UZ"/>
              </w:rPr>
              <w:t xml:space="preserve"> </w:t>
            </w:r>
            <w:r>
              <w:rPr>
                <w:rFonts w:ascii="Times New Roman" w:hAnsi="Times New Roman"/>
                <w:sz w:val="28"/>
                <w:szCs w:val="28"/>
                <w:lang w:val="uz-Cyrl-UZ"/>
              </w:rPr>
              <w:t>chiqish signali mumkin bo‘lgan ikki sathgagina ega bo‘ladi</w:t>
            </w:r>
            <w:r>
              <w:rPr>
                <w:rFonts w:ascii="Times New Roman" w:hAnsi="Times New Roman"/>
                <w:sz w:val="28"/>
                <w:szCs w:val="28"/>
                <w:lang w:val="uz-Latn-UZ"/>
              </w:rPr>
              <w:t>gan</w:t>
            </w:r>
            <w:r>
              <w:rPr>
                <w:rFonts w:ascii="Times New Roman" w:hAnsi="Times New Roman"/>
                <w:sz w:val="28"/>
                <w:szCs w:val="28"/>
                <w:lang w:val="uz-Cyrl-UZ"/>
              </w:rPr>
              <w:t xml:space="preserve"> ishlash rejim</w:t>
            </w:r>
            <w:r>
              <w:rPr>
                <w:rFonts w:ascii="Times New Roman" w:hAnsi="Times New Roman"/>
                <w:sz w:val="28"/>
                <w:szCs w:val="28"/>
                <w:lang w:val="uz-Latn-UZ"/>
              </w:rPr>
              <w:t>i</w:t>
            </w:r>
            <w:r>
              <w:rPr>
                <w:rFonts w:ascii="Times New Roman" w:hAnsi="Times New Roman"/>
                <w:sz w:val="28"/>
                <w:szCs w:val="28"/>
                <w:lang w:val="uz-Cyrl-UZ"/>
              </w:rPr>
              <w:t>.</w:t>
            </w:r>
          </w:p>
          <w:p w14:paraId="03E7F9E4" w14:textId="77777777" w:rsidR="0092362C" w:rsidRPr="00F4189C" w:rsidRDefault="0092362C" w:rsidP="0092362C">
            <w:pPr>
              <w:pStyle w:val="NoSpacing1"/>
              <w:jc w:val="both"/>
              <w:rPr>
                <w:rFonts w:ascii="Times New Roman" w:hAnsi="Times New Roman"/>
                <w:sz w:val="28"/>
                <w:szCs w:val="28"/>
                <w:lang w:val="en-US"/>
              </w:rPr>
            </w:pPr>
          </w:p>
          <w:p w14:paraId="756A643C" w14:textId="77777777" w:rsidR="0092362C" w:rsidRPr="00331E5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трубканинг</w:t>
            </w:r>
            <w:r>
              <w:rPr>
                <w:rFonts w:ascii="Times New Roman" w:hAnsi="Times New Roman"/>
                <w:sz w:val="28"/>
                <w:szCs w:val="28"/>
                <w:lang w:val="uz-Latn-UZ"/>
              </w:rPr>
              <w:t>,</w:t>
            </w:r>
            <w:r>
              <w:rPr>
                <w:rFonts w:ascii="Times New Roman" w:hAnsi="Times New Roman"/>
                <w:sz w:val="28"/>
                <w:szCs w:val="28"/>
                <w:lang w:val="uz-Cyrl-UZ"/>
              </w:rPr>
              <w:t xml:space="preserve"> чиқиш сигнали мумкин бўлган икки сатҳгагина эга бўладиган ишлаш режими.</w:t>
            </w:r>
          </w:p>
        </w:tc>
      </w:tr>
      <w:tr w:rsidR="0092362C" w:rsidRPr="00CC3BB1" w14:paraId="7CC4EBC1" w14:textId="77777777">
        <w:trPr>
          <w:tblCellSpacing w:w="0" w:type="dxa"/>
          <w:jc w:val="center"/>
        </w:trPr>
        <w:tc>
          <w:tcPr>
            <w:tcW w:w="1954" w:type="pct"/>
          </w:tcPr>
          <w:p w14:paraId="0D2C0669" w14:textId="77777777" w:rsidR="0092362C" w:rsidRPr="00560212" w:rsidRDefault="0092362C" w:rsidP="0092362C">
            <w:pPr>
              <w:rPr>
                <w:b/>
                <w:bCs/>
                <w:color w:val="000000"/>
                <w:sz w:val="28"/>
                <w:szCs w:val="28"/>
                <w:lang w:val="en-US"/>
              </w:rPr>
            </w:pPr>
            <w:r w:rsidRPr="002A323F">
              <w:rPr>
                <w:b/>
                <w:bCs/>
                <w:color w:val="000000"/>
                <w:sz w:val="28"/>
                <w:szCs w:val="28"/>
              </w:rPr>
              <w:t>Блеск</w:t>
            </w:r>
            <w:r w:rsidRPr="00560212">
              <w:rPr>
                <w:b/>
                <w:bCs/>
                <w:color w:val="000000"/>
                <w:sz w:val="28"/>
                <w:szCs w:val="28"/>
                <w:lang w:val="en-US"/>
              </w:rPr>
              <w:t xml:space="preserve"> </w:t>
            </w:r>
          </w:p>
          <w:p w14:paraId="6CFE99F2" w14:textId="77777777" w:rsidR="0092362C" w:rsidRPr="00B72E90" w:rsidRDefault="0092362C" w:rsidP="0092362C">
            <w:pPr>
              <w:rPr>
                <w:bCs/>
                <w:color w:val="000000"/>
                <w:sz w:val="28"/>
                <w:szCs w:val="28"/>
                <w:lang w:val="uz-Cyrl-UZ"/>
              </w:rPr>
            </w:pPr>
            <w:r w:rsidRPr="002A323F">
              <w:rPr>
                <w:b/>
                <w:bCs/>
                <w:color w:val="000000"/>
                <w:sz w:val="28"/>
                <w:szCs w:val="28"/>
                <w:lang w:val="en-US"/>
              </w:rPr>
              <w:t>uz</w:t>
            </w:r>
            <w:r w:rsidRPr="00560212">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shu’la</w:t>
            </w:r>
          </w:p>
          <w:p w14:paraId="7E64D4C4" w14:textId="3B6405E1" w:rsidR="0092362C" w:rsidRPr="00B73B1D" w:rsidRDefault="00A80D01" w:rsidP="0092362C">
            <w:pPr>
              <w:rPr>
                <w:bCs/>
                <w:color w:val="000000"/>
                <w:sz w:val="28"/>
                <w:szCs w:val="28"/>
                <w:lang w:val="uz-Cyrl-UZ"/>
              </w:rPr>
            </w:pPr>
            <w:r>
              <w:rPr>
                <w:bCs/>
                <w:color w:val="000000"/>
                <w:sz w:val="28"/>
                <w:szCs w:val="28"/>
                <w:lang w:val="uz-Cyrl-UZ"/>
              </w:rPr>
              <w:lastRenderedPageBreak/>
              <w:t xml:space="preserve"> </w:t>
            </w:r>
            <w:r w:rsidR="0092362C">
              <w:rPr>
                <w:bCs/>
                <w:color w:val="000000"/>
                <w:sz w:val="28"/>
                <w:szCs w:val="28"/>
                <w:lang w:val="uz-Cyrl-UZ"/>
              </w:rPr>
              <w:t>шуъла</w:t>
            </w:r>
          </w:p>
          <w:p w14:paraId="7D436D25" w14:textId="77777777" w:rsidR="0092362C" w:rsidRPr="0091250C" w:rsidRDefault="0092362C" w:rsidP="0092362C">
            <w:pPr>
              <w:rPr>
                <w:b/>
                <w:bCs/>
                <w:color w:val="000000"/>
                <w:sz w:val="28"/>
                <w:szCs w:val="28"/>
                <w:lang w:val="en-US"/>
              </w:rPr>
            </w:pPr>
            <w:r w:rsidRPr="002A323F">
              <w:rPr>
                <w:b/>
                <w:bCs/>
                <w:color w:val="000000"/>
                <w:sz w:val="28"/>
                <w:szCs w:val="28"/>
                <w:lang w:val="en-US"/>
              </w:rPr>
              <w:t>en</w:t>
            </w:r>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00CD0E2D" w:rsidRPr="00B73B1D">
              <w:rPr>
                <w:bCs/>
                <w:color w:val="000000"/>
                <w:sz w:val="28"/>
                <w:szCs w:val="28"/>
                <w:lang w:val="en-US"/>
              </w:rPr>
              <w:t>appearance</w:t>
            </w:r>
            <w:r w:rsidR="00CD0E2D">
              <w:rPr>
                <w:bCs/>
                <w:color w:val="000000"/>
                <w:sz w:val="28"/>
                <w:szCs w:val="28"/>
                <w:lang w:val="en-US"/>
              </w:rPr>
              <w:t xml:space="preserve"> (</w:t>
            </w:r>
            <w:hyperlink r:id="rId17" w:tooltip="Общая лексика" w:history="1"/>
            <w:r w:rsidR="00CD0E2D" w:rsidRPr="00CD0E2D">
              <w:rPr>
                <w:sz w:val="28"/>
                <w:szCs w:val="28"/>
                <w:lang w:val="en-US"/>
              </w:rPr>
              <w:t>shine</w:t>
            </w:r>
            <w:r w:rsidR="00CD0E2D" w:rsidRPr="00CD0E2D">
              <w:rPr>
                <w:bCs/>
                <w:sz w:val="28"/>
                <w:szCs w:val="28"/>
                <w:lang w:val="en-US"/>
              </w:rPr>
              <w:t>)</w:t>
            </w:r>
          </w:p>
        </w:tc>
        <w:tc>
          <w:tcPr>
            <w:tcW w:w="3046" w:type="pct"/>
          </w:tcPr>
          <w:p w14:paraId="1EBF0DB8" w14:textId="77777777" w:rsidR="0092362C" w:rsidRDefault="0092362C" w:rsidP="0092362C">
            <w:pPr>
              <w:jc w:val="both"/>
              <w:rPr>
                <w:color w:val="000000"/>
                <w:sz w:val="28"/>
                <w:szCs w:val="28"/>
                <w:lang w:val="uz-Cyrl-UZ"/>
              </w:rPr>
            </w:pPr>
            <w:r w:rsidRPr="002A323F">
              <w:rPr>
                <w:color w:val="000000"/>
                <w:sz w:val="28"/>
                <w:szCs w:val="28"/>
              </w:rPr>
              <w:lastRenderedPageBreak/>
              <w:t xml:space="preserve">Качественная характеристика поверхности, отражающей свет; блеск обусловлен зеркальным </w:t>
            </w:r>
            <w:r w:rsidRPr="002A323F">
              <w:rPr>
                <w:color w:val="000000"/>
                <w:sz w:val="28"/>
                <w:szCs w:val="28"/>
              </w:rPr>
              <w:lastRenderedPageBreak/>
              <w:t xml:space="preserve">отражением света, которое происходит обычно одновременно с диффузным отражением; </w:t>
            </w:r>
            <w:r w:rsidRPr="00B73B1D">
              <w:rPr>
                <w:color w:val="000000"/>
                <w:sz w:val="28"/>
                <w:szCs w:val="28"/>
              </w:rPr>
              <w:t>вид; появление.</w:t>
            </w:r>
          </w:p>
          <w:p w14:paraId="227E0744" w14:textId="77777777" w:rsidR="0092362C" w:rsidRDefault="0092362C" w:rsidP="0092362C">
            <w:pPr>
              <w:jc w:val="both"/>
              <w:rPr>
                <w:color w:val="000000"/>
                <w:sz w:val="28"/>
                <w:szCs w:val="28"/>
              </w:rPr>
            </w:pPr>
          </w:p>
          <w:p w14:paraId="57E970C0" w14:textId="77777777" w:rsidR="0092362C" w:rsidRDefault="0092362C" w:rsidP="0092362C">
            <w:pPr>
              <w:jc w:val="both"/>
              <w:rPr>
                <w:color w:val="000000"/>
                <w:sz w:val="28"/>
                <w:szCs w:val="28"/>
              </w:rPr>
            </w:pPr>
            <w:r>
              <w:rPr>
                <w:color w:val="000000"/>
                <w:sz w:val="28"/>
                <w:szCs w:val="28"/>
                <w:lang w:val="uz-Cyrl-UZ"/>
              </w:rPr>
              <w:t>Yorug‘lik qaytaradigan sirtning sifat xarakteristikasi; shu’la odatda, diffuz qaytish bilan bir vaqtda yuz beradigan yorug‘likning ko‘zgu qaytishi bilan bog‘liq; ko‘rinish; paydo bo‘lish.</w:t>
            </w:r>
          </w:p>
          <w:p w14:paraId="319766AB" w14:textId="77777777" w:rsidR="0092362C" w:rsidRPr="00EE3CCA" w:rsidRDefault="0092362C" w:rsidP="0092362C">
            <w:pPr>
              <w:jc w:val="both"/>
              <w:rPr>
                <w:color w:val="000000"/>
                <w:sz w:val="28"/>
                <w:szCs w:val="28"/>
              </w:rPr>
            </w:pPr>
          </w:p>
          <w:p w14:paraId="184A7DB3" w14:textId="77777777" w:rsidR="0092362C" w:rsidRPr="00B73B1D" w:rsidRDefault="0092362C" w:rsidP="0092362C">
            <w:pPr>
              <w:jc w:val="both"/>
              <w:rPr>
                <w:color w:val="000000"/>
                <w:sz w:val="28"/>
                <w:szCs w:val="28"/>
                <w:lang w:val="uz-Cyrl-UZ"/>
              </w:rPr>
            </w:pPr>
            <w:r>
              <w:rPr>
                <w:color w:val="000000"/>
                <w:sz w:val="28"/>
                <w:szCs w:val="28"/>
                <w:lang w:val="uz-Cyrl-UZ"/>
              </w:rPr>
              <w:t>Ёруғлик қайтарадиган сиртнинг сифат характе</w:t>
            </w:r>
            <w:r>
              <w:rPr>
                <w:color w:val="000000"/>
                <w:sz w:val="28"/>
                <w:szCs w:val="28"/>
              </w:rPr>
              <w:t>-</w:t>
            </w:r>
            <w:r>
              <w:rPr>
                <w:color w:val="000000"/>
                <w:sz w:val="28"/>
                <w:szCs w:val="28"/>
                <w:lang w:val="uz-Cyrl-UZ"/>
              </w:rPr>
              <w:t>ристикаси; шуъла одатда, диффуз қайтиш билан бир вақтда юз берадиган ёруғликнинг кўзгу қайтиши билан боғлиқ; кўриниш; пaйдо бўлиш.</w:t>
            </w:r>
          </w:p>
        </w:tc>
      </w:tr>
      <w:tr w:rsidR="0092362C" w:rsidRPr="003D75D3" w14:paraId="04B7DA5A" w14:textId="77777777">
        <w:trPr>
          <w:tblCellSpacing w:w="0" w:type="dxa"/>
          <w:jc w:val="center"/>
        </w:trPr>
        <w:tc>
          <w:tcPr>
            <w:tcW w:w="1954" w:type="pct"/>
          </w:tcPr>
          <w:p w14:paraId="29954001" w14:textId="77777777" w:rsidR="0092362C" w:rsidRPr="00E675C5" w:rsidRDefault="0092362C" w:rsidP="0092362C">
            <w:pPr>
              <w:pStyle w:val="NoSpacing1"/>
              <w:rPr>
                <w:rFonts w:ascii="Times New Roman" w:hAnsi="Times New Roman"/>
                <w:iCs/>
                <w:sz w:val="28"/>
                <w:szCs w:val="28"/>
                <w:lang w:val="uz-Cyrl-UZ"/>
              </w:rPr>
            </w:pPr>
            <w:r w:rsidRPr="00EE3CCA">
              <w:rPr>
                <w:rFonts w:ascii="Times New Roman" w:hAnsi="Times New Roman"/>
                <w:b/>
                <w:iCs/>
                <w:sz w:val="28"/>
                <w:szCs w:val="28"/>
                <w:lang w:val="uz-Cyrl-UZ"/>
              </w:rPr>
              <w:lastRenderedPageBreak/>
              <w:t>Ближний инфракрасный</w:t>
            </w:r>
          </w:p>
          <w:p w14:paraId="5DC527A0" w14:textId="77777777" w:rsidR="0092362C" w:rsidRPr="00EE3CCA" w:rsidRDefault="0092362C" w:rsidP="0092362C">
            <w:pPr>
              <w:pStyle w:val="NoSpacing1"/>
              <w:rPr>
                <w:rFonts w:ascii="Times New Roman" w:hAnsi="Times New Roman"/>
                <w:bCs/>
                <w:color w:val="000000"/>
                <w:sz w:val="28"/>
                <w:szCs w:val="28"/>
                <w:lang w:val="uz-Cyrl-UZ"/>
              </w:rPr>
            </w:pPr>
            <w:r w:rsidRPr="00EE3CCA">
              <w:rPr>
                <w:rFonts w:ascii="Times New Roman" w:hAnsi="Times New Roman"/>
                <w:b/>
                <w:bCs/>
                <w:color w:val="000000"/>
                <w:sz w:val="28"/>
                <w:szCs w:val="28"/>
                <w:lang w:val="uz-Cyrl-UZ"/>
              </w:rPr>
              <w:t xml:space="preserve">uz </w:t>
            </w:r>
            <w:r>
              <w:rPr>
                <w:rFonts w:ascii="Times New Roman" w:hAnsi="Times New Roman"/>
                <w:bCs/>
                <w:color w:val="000000"/>
                <w:sz w:val="28"/>
                <w:szCs w:val="28"/>
                <w:lang w:val="uz-Cyrl-UZ"/>
              </w:rPr>
              <w:t>-</w:t>
            </w:r>
            <w:r w:rsidRPr="00EE3CCA">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yaqin</w:t>
            </w:r>
            <w:r w:rsidRPr="00A704C3">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infraqizil</w:t>
            </w:r>
          </w:p>
          <w:p w14:paraId="6F8E06FB" w14:textId="3FEB48D9" w:rsidR="0092362C" w:rsidRPr="00502F2F" w:rsidRDefault="00A85587" w:rsidP="0092362C">
            <w:pPr>
              <w:pStyle w:val="NoSpacing1"/>
              <w:rPr>
                <w:rFonts w:ascii="Times New Roman" w:hAnsi="Times New Roman"/>
                <w:b/>
                <w:iCs/>
                <w:sz w:val="28"/>
                <w:szCs w:val="28"/>
                <w:lang w:val="uz-Cyrl-UZ"/>
              </w:rPr>
            </w:pPr>
            <w:r>
              <w:rPr>
                <w:rFonts w:ascii="Times New Roman" w:hAnsi="Times New Roman"/>
                <w:bCs/>
                <w:color w:val="000000"/>
                <w:sz w:val="28"/>
                <w:szCs w:val="28"/>
                <w:lang w:val="uz-Cyrl-UZ"/>
              </w:rPr>
              <w:t xml:space="preserve"> </w:t>
            </w:r>
            <w:r w:rsidR="0092362C" w:rsidRPr="00502F2F">
              <w:rPr>
                <w:rFonts w:ascii="Times New Roman" w:hAnsi="Times New Roman"/>
                <w:bCs/>
                <w:color w:val="000000"/>
                <w:sz w:val="28"/>
                <w:szCs w:val="28"/>
                <w:lang w:val="uz-Cyrl-UZ"/>
              </w:rPr>
              <w:t>я</w:t>
            </w:r>
            <w:r w:rsidR="0092362C">
              <w:rPr>
                <w:rFonts w:ascii="Times New Roman" w:hAnsi="Times New Roman"/>
                <w:bCs/>
                <w:color w:val="000000"/>
                <w:sz w:val="28"/>
                <w:szCs w:val="28"/>
                <w:lang w:val="uz-Cyrl-UZ"/>
              </w:rPr>
              <w:t>қ</w:t>
            </w:r>
            <w:r w:rsidR="0092362C" w:rsidRPr="00502F2F">
              <w:rPr>
                <w:rFonts w:ascii="Times New Roman" w:hAnsi="Times New Roman"/>
                <w:bCs/>
                <w:color w:val="000000"/>
                <w:sz w:val="28"/>
                <w:szCs w:val="28"/>
                <w:lang w:val="uz-Cyrl-UZ"/>
              </w:rPr>
              <w:t>ин инфра</w:t>
            </w:r>
            <w:r w:rsidR="0092362C">
              <w:rPr>
                <w:rFonts w:ascii="Times New Roman" w:hAnsi="Times New Roman"/>
                <w:bCs/>
                <w:color w:val="000000"/>
                <w:sz w:val="28"/>
                <w:szCs w:val="28"/>
                <w:lang w:val="uz-Cyrl-UZ"/>
              </w:rPr>
              <w:t>қ</w:t>
            </w:r>
            <w:r w:rsidR="0092362C" w:rsidRPr="00502F2F">
              <w:rPr>
                <w:rFonts w:ascii="Times New Roman" w:hAnsi="Times New Roman"/>
                <w:bCs/>
                <w:color w:val="000000"/>
                <w:sz w:val="28"/>
                <w:szCs w:val="28"/>
                <w:lang w:val="uz-Cyrl-UZ"/>
              </w:rPr>
              <w:t>изил</w:t>
            </w:r>
          </w:p>
          <w:p w14:paraId="36AEAD91" w14:textId="77777777" w:rsidR="0092362C" w:rsidRPr="00F23C3C" w:rsidRDefault="0092362C" w:rsidP="0092362C">
            <w:pPr>
              <w:pStyle w:val="NoSpacing1"/>
              <w:rPr>
                <w:rFonts w:ascii="Times New Roman" w:hAnsi="Times New Roman"/>
                <w:b/>
                <w:iCs/>
                <w:sz w:val="28"/>
                <w:szCs w:val="28"/>
                <w:lang w:val="en-US"/>
              </w:rPr>
            </w:pPr>
            <w:r w:rsidRPr="00F23C3C">
              <w:rPr>
                <w:rFonts w:ascii="Times New Roman" w:hAnsi="Times New Roman"/>
                <w:b/>
                <w:sz w:val="28"/>
                <w:szCs w:val="28"/>
                <w:lang w:val="en-US"/>
              </w:rPr>
              <w:t xml:space="preserve">en </w:t>
            </w:r>
            <w:r w:rsidRPr="00793FCE">
              <w:rPr>
                <w:rFonts w:ascii="Times New Roman" w:hAnsi="Times New Roman"/>
                <w:sz w:val="28"/>
                <w:szCs w:val="28"/>
                <w:lang w:val="uz-Cyrl-UZ"/>
              </w:rPr>
              <w:t>-</w:t>
            </w:r>
            <w:r w:rsidRPr="00F23C3C">
              <w:rPr>
                <w:rFonts w:ascii="Times New Roman" w:hAnsi="Times New Roman"/>
                <w:b/>
                <w:sz w:val="28"/>
                <w:szCs w:val="28"/>
                <w:lang w:val="en-US"/>
              </w:rPr>
              <w:t xml:space="preserve"> </w:t>
            </w:r>
            <w:r w:rsidRPr="00F23C3C">
              <w:rPr>
                <w:rFonts w:ascii="Times New Roman" w:hAnsi="Times New Roman"/>
                <w:iCs/>
                <w:sz w:val="28"/>
                <w:szCs w:val="28"/>
                <w:lang w:val="en-US"/>
              </w:rPr>
              <w:t>near-IR</w:t>
            </w:r>
          </w:p>
        </w:tc>
        <w:tc>
          <w:tcPr>
            <w:tcW w:w="3046" w:type="pct"/>
          </w:tcPr>
          <w:p w14:paraId="66455A2E" w14:textId="77777777" w:rsidR="0092362C"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rPr>
              <w:t xml:space="preserve">Самые короткие волны инфракрасного диапазона, номинально от 0,75 до 3 </w:t>
            </w:r>
            <w:r>
              <w:rPr>
                <w:rFonts w:ascii="Times New Roman" w:hAnsi="Times New Roman"/>
                <w:sz w:val="28"/>
                <w:szCs w:val="28"/>
                <w:lang w:val="en-US"/>
              </w:rPr>
              <w:t>mkm</w:t>
            </w:r>
            <w:r w:rsidRPr="00F23C3C">
              <w:rPr>
                <w:rFonts w:ascii="Times New Roman" w:hAnsi="Times New Roman"/>
                <w:sz w:val="28"/>
                <w:szCs w:val="28"/>
              </w:rPr>
              <w:t>.</w:t>
            </w:r>
          </w:p>
          <w:p w14:paraId="0DA193FF" w14:textId="77777777" w:rsidR="0092362C" w:rsidRDefault="0092362C" w:rsidP="0092362C">
            <w:pPr>
              <w:pStyle w:val="NoSpacing1"/>
              <w:jc w:val="both"/>
              <w:rPr>
                <w:rFonts w:ascii="Times New Roman" w:hAnsi="Times New Roman"/>
                <w:sz w:val="28"/>
                <w:szCs w:val="28"/>
              </w:rPr>
            </w:pPr>
          </w:p>
          <w:p w14:paraId="0AB745BA" w14:textId="627396E5" w:rsidR="0092362C" w:rsidRPr="00EE3CCA" w:rsidRDefault="0092362C" w:rsidP="0092362C">
            <w:pPr>
              <w:pStyle w:val="NoSpacing1"/>
              <w:jc w:val="both"/>
              <w:rPr>
                <w:rFonts w:ascii="Times New Roman" w:hAnsi="Times New Roman"/>
                <w:sz w:val="28"/>
                <w:szCs w:val="28"/>
                <w:lang w:val="en-US"/>
              </w:rPr>
            </w:pPr>
            <w:r>
              <w:rPr>
                <w:rFonts w:ascii="Times New Roman" w:hAnsi="Times New Roman"/>
                <w:iCs/>
                <w:sz w:val="28"/>
                <w:szCs w:val="28"/>
                <w:lang w:val="uz-Cyrl-UZ"/>
              </w:rPr>
              <w:t>Nominal</w:t>
            </w:r>
            <w:r w:rsidRPr="00F23C3C">
              <w:rPr>
                <w:rFonts w:ascii="Times New Roman" w:hAnsi="Times New Roman"/>
                <w:iCs/>
                <w:sz w:val="28"/>
                <w:szCs w:val="28"/>
                <w:lang w:val="uz-Cyrl-UZ"/>
              </w:rPr>
              <w:t xml:space="preserve"> 0,75</w:t>
            </w:r>
            <w:r w:rsidRPr="0032782B">
              <w:rPr>
                <w:rFonts w:ascii="Times New Roman" w:hAnsi="Times New Roman"/>
                <w:iCs/>
                <w:sz w:val="28"/>
                <w:szCs w:val="28"/>
                <w:lang w:val="en-US"/>
              </w:rPr>
              <w:t xml:space="preserve"> </w:t>
            </w:r>
            <w:r w:rsidRPr="004D7E1A">
              <w:rPr>
                <w:rFonts w:ascii="Times New Roman" w:hAnsi="Times New Roman"/>
                <w:i/>
                <w:sz w:val="28"/>
                <w:szCs w:val="28"/>
                <w:lang w:val="uz-Cyrl-UZ"/>
              </w:rPr>
              <w:t>mkm</w:t>
            </w:r>
            <w:r>
              <w:rPr>
                <w:rFonts w:ascii="Times New Roman" w:hAnsi="Times New Roman"/>
                <w:iCs/>
                <w:sz w:val="28"/>
                <w:szCs w:val="28"/>
                <w:lang w:val="uz-Cyrl-UZ"/>
              </w:rPr>
              <w:t xml:space="preserve"> dan</w:t>
            </w:r>
            <w:r w:rsidRPr="00F23C3C">
              <w:rPr>
                <w:rFonts w:ascii="Times New Roman" w:hAnsi="Times New Roman"/>
                <w:iCs/>
                <w:sz w:val="28"/>
                <w:szCs w:val="28"/>
                <w:lang w:val="uz-Cyrl-UZ"/>
              </w:rPr>
              <w:t xml:space="preserve"> 3</w:t>
            </w:r>
            <w:r w:rsidR="00A85587">
              <w:rPr>
                <w:rFonts w:ascii="Times New Roman" w:hAnsi="Times New Roman"/>
                <w:iCs/>
                <w:sz w:val="28"/>
                <w:szCs w:val="28"/>
                <w:lang w:val="uz-Cyrl-UZ"/>
              </w:rPr>
              <w:t xml:space="preserve"> </w:t>
            </w:r>
            <w:r w:rsidRPr="0032782B">
              <w:rPr>
                <w:rFonts w:ascii="Times New Roman" w:hAnsi="Times New Roman"/>
                <w:i/>
                <w:sz w:val="28"/>
                <w:szCs w:val="28"/>
                <w:lang w:val="uz-Cyrl-UZ"/>
              </w:rPr>
              <w:t>mkm</w:t>
            </w:r>
            <w:r w:rsidRPr="00F23C3C">
              <w:rPr>
                <w:rFonts w:ascii="Times New Roman" w:hAnsi="Times New Roman"/>
                <w:sz w:val="28"/>
                <w:szCs w:val="28"/>
                <w:lang w:val="uz-Cyrl-UZ"/>
              </w:rPr>
              <w:t xml:space="preserve"> </w:t>
            </w:r>
            <w:r>
              <w:rPr>
                <w:rFonts w:ascii="Times New Roman" w:hAnsi="Times New Roman"/>
                <w:sz w:val="28"/>
                <w:szCs w:val="28"/>
                <w:lang w:val="uz-Cyrl-UZ"/>
              </w:rPr>
              <w:t>gacha</w:t>
            </w:r>
            <w:r w:rsidRPr="00F23C3C">
              <w:rPr>
                <w:rFonts w:ascii="Times New Roman" w:hAnsi="Times New Roman"/>
                <w:iCs/>
                <w:sz w:val="28"/>
                <w:szCs w:val="28"/>
                <w:lang w:val="uz-Cyrl-UZ"/>
              </w:rPr>
              <w:t xml:space="preserve"> </w:t>
            </w:r>
            <w:r>
              <w:rPr>
                <w:rFonts w:ascii="Times New Roman" w:hAnsi="Times New Roman"/>
                <w:iCs/>
                <w:sz w:val="28"/>
                <w:szCs w:val="28"/>
                <w:lang w:val="uz-Cyrl-UZ"/>
              </w:rPr>
              <w:t>bo‘lgan</w:t>
            </w:r>
            <w:r w:rsidRPr="00F23C3C">
              <w:rPr>
                <w:rFonts w:ascii="Times New Roman" w:hAnsi="Times New Roman"/>
                <w:iCs/>
                <w:sz w:val="28"/>
                <w:szCs w:val="28"/>
                <w:lang w:val="uz-Cyrl-UZ"/>
              </w:rPr>
              <w:t xml:space="preserve">, </w:t>
            </w:r>
            <w:r>
              <w:rPr>
                <w:rFonts w:ascii="Times New Roman" w:hAnsi="Times New Roman"/>
                <w:iCs/>
                <w:sz w:val="28"/>
                <w:szCs w:val="28"/>
                <w:lang w:val="uz-Cyrl-UZ"/>
              </w:rPr>
              <w:t>infraqizil</w:t>
            </w:r>
            <w:r w:rsidRPr="00F23C3C">
              <w:rPr>
                <w:rFonts w:ascii="Times New Roman" w:hAnsi="Times New Roman"/>
                <w:iCs/>
                <w:sz w:val="28"/>
                <w:szCs w:val="28"/>
                <w:lang w:val="uz-Cyrl-UZ"/>
              </w:rPr>
              <w:t xml:space="preserve"> </w:t>
            </w:r>
            <w:r>
              <w:rPr>
                <w:rFonts w:ascii="Times New Roman" w:hAnsi="Times New Roman"/>
                <w:iCs/>
                <w:sz w:val="28"/>
                <w:szCs w:val="28"/>
                <w:lang w:val="uz-Cyrl-UZ"/>
              </w:rPr>
              <w:t>diapazondagi</w:t>
            </w:r>
            <w:r w:rsidR="00A85587">
              <w:rPr>
                <w:rFonts w:ascii="Times New Roman" w:hAnsi="Times New Roman"/>
                <w:iCs/>
                <w:sz w:val="28"/>
                <w:szCs w:val="28"/>
                <w:lang w:val="uz-Cyrl-UZ"/>
              </w:rPr>
              <w:t xml:space="preserve"> </w:t>
            </w:r>
            <w:r>
              <w:rPr>
                <w:rFonts w:ascii="Times New Roman" w:hAnsi="Times New Roman"/>
                <w:iCs/>
                <w:sz w:val="28"/>
                <w:szCs w:val="28"/>
                <w:lang w:val="uz-Cyrl-UZ"/>
              </w:rPr>
              <w:t>eng</w:t>
            </w:r>
            <w:r w:rsidRPr="00F23C3C">
              <w:rPr>
                <w:rFonts w:ascii="Times New Roman" w:hAnsi="Times New Roman"/>
                <w:iCs/>
                <w:sz w:val="28"/>
                <w:szCs w:val="28"/>
                <w:lang w:val="uz-Cyrl-UZ"/>
              </w:rPr>
              <w:t xml:space="preserve"> </w:t>
            </w:r>
            <w:r>
              <w:rPr>
                <w:rFonts w:ascii="Times New Roman" w:hAnsi="Times New Roman"/>
                <w:iCs/>
                <w:sz w:val="28"/>
                <w:szCs w:val="28"/>
                <w:lang w:val="uz-Cyrl-UZ"/>
              </w:rPr>
              <w:t>qisqa</w:t>
            </w:r>
            <w:r w:rsidRPr="00F23C3C">
              <w:rPr>
                <w:rFonts w:ascii="Times New Roman" w:hAnsi="Times New Roman"/>
                <w:iCs/>
                <w:sz w:val="28"/>
                <w:szCs w:val="28"/>
                <w:lang w:val="uz-Cyrl-UZ"/>
              </w:rPr>
              <w:t xml:space="preserve"> </w:t>
            </w:r>
            <w:r>
              <w:rPr>
                <w:rFonts w:ascii="Times New Roman" w:hAnsi="Times New Roman"/>
                <w:iCs/>
                <w:sz w:val="28"/>
                <w:szCs w:val="28"/>
                <w:lang w:val="uz-Cyrl-UZ"/>
              </w:rPr>
              <w:t>to‘lqinlar</w:t>
            </w:r>
            <w:r w:rsidRPr="00F23C3C">
              <w:rPr>
                <w:rFonts w:ascii="Times New Roman" w:hAnsi="Times New Roman"/>
                <w:sz w:val="28"/>
                <w:szCs w:val="28"/>
                <w:lang w:val="uz-Cyrl-UZ"/>
              </w:rPr>
              <w:t>.</w:t>
            </w:r>
          </w:p>
          <w:p w14:paraId="33FAAADE" w14:textId="77777777" w:rsidR="0092362C" w:rsidRPr="00EE3CCA" w:rsidRDefault="0092362C" w:rsidP="0092362C">
            <w:pPr>
              <w:pStyle w:val="NoSpacing1"/>
              <w:jc w:val="both"/>
              <w:rPr>
                <w:rFonts w:ascii="Times New Roman" w:hAnsi="Times New Roman"/>
                <w:sz w:val="28"/>
                <w:szCs w:val="28"/>
                <w:lang w:val="en-US"/>
              </w:rPr>
            </w:pPr>
          </w:p>
          <w:p w14:paraId="3279C644" w14:textId="149866C0" w:rsidR="0092362C" w:rsidRPr="00F23C3C" w:rsidRDefault="0092362C" w:rsidP="0092362C">
            <w:pPr>
              <w:pStyle w:val="NoSpacing1"/>
              <w:jc w:val="both"/>
              <w:rPr>
                <w:rFonts w:ascii="Times New Roman" w:hAnsi="Times New Roman"/>
                <w:iCs/>
                <w:sz w:val="28"/>
                <w:szCs w:val="28"/>
                <w:lang w:val="uz-Cyrl-UZ"/>
              </w:rPr>
            </w:pPr>
            <w:r w:rsidRPr="00F23C3C">
              <w:rPr>
                <w:rFonts w:ascii="Times New Roman" w:hAnsi="Times New Roman"/>
                <w:iCs/>
                <w:sz w:val="28"/>
                <w:szCs w:val="28"/>
                <w:lang w:val="uz-Cyrl-UZ"/>
              </w:rPr>
              <w:t>Номинал 0,75</w:t>
            </w:r>
            <w:r w:rsidRPr="0032782B">
              <w:rPr>
                <w:rFonts w:ascii="Times New Roman" w:hAnsi="Times New Roman"/>
                <w:i/>
                <w:sz w:val="28"/>
                <w:szCs w:val="28"/>
                <w:lang w:val="uz-Cyrl-UZ"/>
              </w:rPr>
              <w:t xml:space="preserve"> </w:t>
            </w:r>
            <w:r w:rsidRPr="004D7E1A">
              <w:rPr>
                <w:rFonts w:ascii="Times New Roman" w:hAnsi="Times New Roman"/>
                <w:sz w:val="28"/>
                <w:szCs w:val="28"/>
                <w:lang w:val="uz-Cyrl-UZ"/>
              </w:rPr>
              <w:t>mkm</w:t>
            </w:r>
            <w:r w:rsidRPr="00F23C3C">
              <w:rPr>
                <w:rFonts w:ascii="Times New Roman" w:hAnsi="Times New Roman"/>
                <w:iCs/>
                <w:sz w:val="28"/>
                <w:szCs w:val="28"/>
                <w:lang w:val="uz-Cyrl-UZ"/>
              </w:rPr>
              <w:t xml:space="preserve"> дан 3</w:t>
            </w:r>
            <w:r w:rsidR="00A85587">
              <w:rPr>
                <w:rFonts w:ascii="Times New Roman" w:hAnsi="Times New Roman"/>
                <w:iCs/>
                <w:sz w:val="28"/>
                <w:szCs w:val="28"/>
                <w:lang w:val="uz-Cyrl-UZ"/>
              </w:rPr>
              <w:t xml:space="preserve"> </w:t>
            </w:r>
            <w:r w:rsidRPr="00F23C3C">
              <w:rPr>
                <w:rFonts w:ascii="Times New Roman" w:hAnsi="Times New Roman"/>
                <w:sz w:val="28"/>
                <w:szCs w:val="28"/>
                <w:lang w:val="uz-Cyrl-UZ"/>
              </w:rPr>
              <w:t>mkm гача</w:t>
            </w:r>
            <w:r w:rsidRPr="00F23C3C">
              <w:rPr>
                <w:rFonts w:ascii="Times New Roman" w:hAnsi="Times New Roman"/>
                <w:iCs/>
                <w:sz w:val="28"/>
                <w:szCs w:val="28"/>
                <w:lang w:val="uz-Cyrl-UZ"/>
              </w:rPr>
              <w:t xml:space="preserve"> бўлган, инфрақизил диапазондаги</w:t>
            </w:r>
            <w:r w:rsidR="00A85587">
              <w:rPr>
                <w:rFonts w:ascii="Times New Roman" w:hAnsi="Times New Roman"/>
                <w:iCs/>
                <w:sz w:val="28"/>
                <w:szCs w:val="28"/>
                <w:lang w:val="uz-Cyrl-UZ"/>
              </w:rPr>
              <w:t xml:space="preserve"> </w:t>
            </w:r>
            <w:r w:rsidRPr="00F23C3C">
              <w:rPr>
                <w:rFonts w:ascii="Times New Roman" w:hAnsi="Times New Roman"/>
                <w:iCs/>
                <w:sz w:val="28"/>
                <w:szCs w:val="28"/>
                <w:lang w:val="uz-Cyrl-UZ"/>
              </w:rPr>
              <w:t>энг қисқа тўлқинлар</w:t>
            </w:r>
            <w:r w:rsidRPr="00F23C3C">
              <w:rPr>
                <w:rFonts w:ascii="Times New Roman" w:hAnsi="Times New Roman"/>
                <w:sz w:val="28"/>
                <w:szCs w:val="28"/>
                <w:lang w:val="uz-Cyrl-UZ"/>
              </w:rPr>
              <w:t>.</w:t>
            </w:r>
            <w:r w:rsidRPr="00F23C3C">
              <w:rPr>
                <w:rFonts w:ascii="Times New Roman" w:hAnsi="Times New Roman"/>
                <w:iCs/>
                <w:sz w:val="28"/>
                <w:szCs w:val="28"/>
                <w:lang w:val="uz-Cyrl-UZ"/>
              </w:rPr>
              <w:t xml:space="preserve"> </w:t>
            </w:r>
          </w:p>
        </w:tc>
      </w:tr>
      <w:tr w:rsidR="0092362C" w:rsidRPr="003D75D3" w14:paraId="2D57E6BE" w14:textId="77777777">
        <w:trPr>
          <w:tblCellSpacing w:w="0" w:type="dxa"/>
          <w:jc w:val="center"/>
        </w:trPr>
        <w:tc>
          <w:tcPr>
            <w:tcW w:w="1954" w:type="pct"/>
          </w:tcPr>
          <w:p w14:paraId="1C40524A" w14:textId="77777777" w:rsidR="0092362C" w:rsidRPr="00E675C5" w:rsidRDefault="0092362C" w:rsidP="0092362C">
            <w:pPr>
              <w:pStyle w:val="NoSpacing1"/>
              <w:rPr>
                <w:rFonts w:ascii="Times New Roman" w:hAnsi="Times New Roman"/>
                <w:b/>
                <w:iCs/>
                <w:sz w:val="28"/>
                <w:szCs w:val="28"/>
                <w:lang w:val="uz-Cyrl-UZ"/>
              </w:rPr>
            </w:pPr>
            <w:r w:rsidRPr="00E675C5">
              <w:rPr>
                <w:rFonts w:ascii="Times New Roman" w:hAnsi="Times New Roman"/>
                <w:b/>
                <w:iCs/>
                <w:sz w:val="28"/>
                <w:szCs w:val="28"/>
                <w:lang w:val="uz-Cyrl-UZ"/>
              </w:rPr>
              <w:t xml:space="preserve">Ближний ультрафиолет </w:t>
            </w:r>
          </w:p>
          <w:p w14:paraId="6AA19F12" w14:textId="77777777" w:rsidR="0092362C" w:rsidRDefault="0092362C" w:rsidP="0092362C">
            <w:pPr>
              <w:pStyle w:val="NoSpacing1"/>
              <w:rPr>
                <w:rFonts w:ascii="Times New Roman" w:hAnsi="Times New Roman"/>
                <w:bCs/>
                <w:color w:val="000000"/>
                <w:sz w:val="28"/>
                <w:szCs w:val="28"/>
                <w:lang w:val="uz-Cyrl-UZ"/>
              </w:rPr>
            </w:pPr>
            <w:r w:rsidRPr="00CC3D1E">
              <w:rPr>
                <w:rFonts w:ascii="Times New Roman" w:hAnsi="Times New Roman"/>
                <w:b/>
                <w:bCs/>
                <w:color w:val="000000"/>
                <w:sz w:val="28"/>
                <w:szCs w:val="28"/>
                <w:lang w:val="uz-Cyrl-UZ"/>
              </w:rPr>
              <w:t xml:space="preserve">uz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yaqin</w:t>
            </w:r>
            <w:r w:rsidRPr="00E675C5">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ultrabinafsha</w:t>
            </w:r>
          </w:p>
          <w:p w14:paraId="55606C99" w14:textId="6BCA59F4" w:rsidR="0092362C" w:rsidRPr="00E675C5" w:rsidRDefault="00A85587" w:rsidP="0092362C">
            <w:pPr>
              <w:pStyle w:val="NoSpacing1"/>
              <w:rPr>
                <w:rFonts w:ascii="Times New Roman" w:hAnsi="Times New Roman"/>
                <w:b/>
                <w:sz w:val="28"/>
                <w:szCs w:val="28"/>
                <w:lang w:val="uz-Cyrl-UZ"/>
              </w:rPr>
            </w:pPr>
            <w:r>
              <w:rPr>
                <w:rFonts w:ascii="Times New Roman" w:hAnsi="Times New Roman"/>
                <w:bCs/>
                <w:color w:val="000000"/>
                <w:sz w:val="28"/>
                <w:szCs w:val="28"/>
                <w:lang w:val="uz-Cyrl-UZ"/>
              </w:rPr>
              <w:t xml:space="preserve"> </w:t>
            </w:r>
            <w:r w:rsidR="0092362C" w:rsidRPr="00E675C5">
              <w:rPr>
                <w:rFonts w:ascii="Times New Roman" w:hAnsi="Times New Roman"/>
                <w:bCs/>
                <w:color w:val="000000"/>
                <w:sz w:val="28"/>
                <w:szCs w:val="28"/>
                <w:lang w:val="uz-Cyrl-UZ"/>
              </w:rPr>
              <w:t>яқин ультрабинафша</w:t>
            </w:r>
          </w:p>
          <w:p w14:paraId="6F331B78" w14:textId="77777777" w:rsidR="0092362C" w:rsidRPr="00E675C5" w:rsidRDefault="0092362C" w:rsidP="0092362C">
            <w:pPr>
              <w:pStyle w:val="NoSpacing1"/>
              <w:rPr>
                <w:rFonts w:ascii="Times New Roman" w:hAnsi="Times New Roman"/>
                <w:b/>
                <w:sz w:val="28"/>
                <w:szCs w:val="28"/>
                <w:lang w:val="uz-Cyrl-UZ"/>
              </w:rPr>
            </w:pPr>
            <w:r w:rsidRPr="00E675C5">
              <w:rPr>
                <w:rFonts w:ascii="Times New Roman" w:hAnsi="Times New Roman"/>
                <w:b/>
                <w:sz w:val="28"/>
                <w:szCs w:val="28"/>
                <w:lang w:val="uz-Cyrl-UZ"/>
              </w:rPr>
              <w:t xml:space="preserve">en </w:t>
            </w:r>
            <w:r w:rsidRPr="00793FCE">
              <w:rPr>
                <w:rFonts w:ascii="Times New Roman" w:hAnsi="Times New Roman"/>
                <w:sz w:val="28"/>
                <w:szCs w:val="28"/>
                <w:lang w:val="uz-Cyrl-UZ"/>
              </w:rPr>
              <w:t>-</w:t>
            </w:r>
            <w:r w:rsidRPr="00E675C5">
              <w:rPr>
                <w:rFonts w:ascii="Times New Roman" w:hAnsi="Times New Roman"/>
                <w:b/>
                <w:sz w:val="28"/>
                <w:szCs w:val="28"/>
                <w:lang w:val="uz-Cyrl-UZ"/>
              </w:rPr>
              <w:t xml:space="preserve"> </w:t>
            </w:r>
            <w:r w:rsidRPr="00E675C5">
              <w:rPr>
                <w:rFonts w:ascii="Times New Roman" w:hAnsi="Times New Roman"/>
                <w:sz w:val="28"/>
                <w:szCs w:val="28"/>
                <w:lang w:val="uz-Cyrl-UZ"/>
              </w:rPr>
              <w:t>near ultraviolet</w:t>
            </w:r>
          </w:p>
        </w:tc>
        <w:tc>
          <w:tcPr>
            <w:tcW w:w="3046" w:type="pct"/>
          </w:tcPr>
          <w:p w14:paraId="16B1CE65" w14:textId="77777777" w:rsidR="0092362C" w:rsidRPr="00E675C5"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rPr>
              <w:t xml:space="preserve">Самые длинные волны ультрафиолетового диапазона, номинально от 300 до 400 </w:t>
            </w:r>
            <w:r w:rsidRPr="00DE7088">
              <w:rPr>
                <w:rFonts w:ascii="Times New Roman" w:hAnsi="Times New Roman"/>
                <w:sz w:val="28"/>
                <w:szCs w:val="28"/>
                <w:lang w:val="uz-Cyrl-UZ"/>
              </w:rPr>
              <w:t>nm</w:t>
            </w:r>
            <w:r w:rsidRPr="00E675C5">
              <w:rPr>
                <w:rFonts w:ascii="Times New Roman" w:hAnsi="Times New Roman"/>
                <w:sz w:val="28"/>
                <w:szCs w:val="28"/>
              </w:rPr>
              <w:t>.</w:t>
            </w:r>
          </w:p>
          <w:p w14:paraId="3E47BFA6" w14:textId="77777777" w:rsidR="0092362C" w:rsidRPr="004E3DF4" w:rsidRDefault="0092362C" w:rsidP="0092362C">
            <w:pPr>
              <w:pStyle w:val="NoSpacing1"/>
              <w:jc w:val="both"/>
              <w:rPr>
                <w:rFonts w:ascii="Times New Roman" w:hAnsi="Times New Roman"/>
                <w:sz w:val="24"/>
                <w:szCs w:val="24"/>
              </w:rPr>
            </w:pPr>
          </w:p>
          <w:p w14:paraId="61901DAB" w14:textId="77777777" w:rsidR="0092362C" w:rsidRPr="00EE3CCA"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Nominal</w:t>
            </w:r>
            <w:r w:rsidRPr="00E675C5">
              <w:rPr>
                <w:rFonts w:ascii="Times New Roman" w:hAnsi="Times New Roman"/>
                <w:sz w:val="28"/>
                <w:szCs w:val="28"/>
                <w:lang w:val="uz-Cyrl-UZ"/>
              </w:rPr>
              <w:t xml:space="preserve"> 300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w:t>
            </w:r>
            <w:r>
              <w:rPr>
                <w:rFonts w:ascii="Times New Roman" w:hAnsi="Times New Roman"/>
                <w:sz w:val="28"/>
                <w:szCs w:val="28"/>
                <w:lang w:val="uz-Cyrl-UZ"/>
              </w:rPr>
              <w:t>dan</w:t>
            </w:r>
            <w:r w:rsidRPr="00E675C5">
              <w:rPr>
                <w:rFonts w:ascii="Times New Roman" w:hAnsi="Times New Roman"/>
                <w:sz w:val="28"/>
                <w:szCs w:val="28"/>
                <w:lang w:val="uz-Cyrl-UZ"/>
              </w:rPr>
              <w:t xml:space="preserve"> 400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w:t>
            </w:r>
            <w:r>
              <w:rPr>
                <w:rFonts w:ascii="Times New Roman" w:hAnsi="Times New Roman"/>
                <w:sz w:val="28"/>
                <w:szCs w:val="28"/>
                <w:lang w:val="uz-Cyrl-UZ"/>
              </w:rPr>
              <w:t>gacha</w:t>
            </w:r>
            <w:r w:rsidRPr="00E675C5">
              <w:rPr>
                <w:rFonts w:ascii="Times New Roman" w:hAnsi="Times New Roman"/>
                <w:sz w:val="28"/>
                <w:szCs w:val="28"/>
                <w:lang w:val="uz-Cyrl-UZ"/>
              </w:rPr>
              <w:t xml:space="preserve"> </w:t>
            </w:r>
            <w:r>
              <w:rPr>
                <w:rFonts w:ascii="Times New Roman" w:hAnsi="Times New Roman"/>
                <w:sz w:val="28"/>
                <w:szCs w:val="28"/>
                <w:lang w:val="uz-Cyrl-UZ"/>
              </w:rPr>
              <w:t>bo‘lgan</w:t>
            </w:r>
            <w:r w:rsidRPr="00E675C5">
              <w:rPr>
                <w:rFonts w:ascii="Times New Roman" w:hAnsi="Times New Roman"/>
                <w:sz w:val="28"/>
                <w:szCs w:val="28"/>
                <w:lang w:val="uz-Cyrl-UZ"/>
              </w:rPr>
              <w:t xml:space="preserve">, </w:t>
            </w:r>
            <w:r>
              <w:rPr>
                <w:rFonts w:ascii="Times New Roman" w:hAnsi="Times New Roman"/>
                <w:sz w:val="28"/>
                <w:szCs w:val="28"/>
                <w:lang w:val="uz-Cyrl-UZ"/>
              </w:rPr>
              <w:t>ultrabinafsha</w:t>
            </w:r>
            <w:r w:rsidRPr="00E675C5">
              <w:rPr>
                <w:rFonts w:ascii="Times New Roman" w:hAnsi="Times New Roman"/>
                <w:sz w:val="28"/>
                <w:szCs w:val="28"/>
                <w:lang w:val="uz-Cyrl-UZ"/>
              </w:rPr>
              <w:t xml:space="preserve"> </w:t>
            </w:r>
            <w:r>
              <w:rPr>
                <w:rFonts w:ascii="Times New Roman" w:hAnsi="Times New Roman"/>
                <w:sz w:val="28"/>
                <w:szCs w:val="28"/>
                <w:lang w:val="uz-Cyrl-UZ"/>
              </w:rPr>
              <w:t>diapazondagi</w:t>
            </w:r>
            <w:r w:rsidRPr="00E675C5">
              <w:rPr>
                <w:rFonts w:ascii="Times New Roman" w:hAnsi="Times New Roman"/>
                <w:sz w:val="28"/>
                <w:szCs w:val="28"/>
                <w:lang w:val="uz-Cyrl-UZ"/>
              </w:rPr>
              <w:t xml:space="preserve"> </w:t>
            </w:r>
            <w:r>
              <w:rPr>
                <w:rFonts w:ascii="Times New Roman" w:hAnsi="Times New Roman"/>
                <w:sz w:val="28"/>
                <w:szCs w:val="28"/>
                <w:lang w:val="uz-Cyrl-UZ"/>
              </w:rPr>
              <w:t>eng</w:t>
            </w:r>
            <w:r w:rsidRPr="00E675C5">
              <w:rPr>
                <w:rFonts w:ascii="Times New Roman" w:hAnsi="Times New Roman"/>
                <w:sz w:val="28"/>
                <w:szCs w:val="28"/>
                <w:lang w:val="uz-Cyrl-UZ"/>
              </w:rPr>
              <w:t xml:space="preserve"> </w:t>
            </w:r>
            <w:r>
              <w:rPr>
                <w:rFonts w:ascii="Times New Roman" w:hAnsi="Times New Roman"/>
                <w:sz w:val="28"/>
                <w:szCs w:val="28"/>
                <w:lang w:val="uz-Cyrl-UZ"/>
              </w:rPr>
              <w:t>uzun</w:t>
            </w:r>
            <w:r w:rsidRPr="00E675C5">
              <w:rPr>
                <w:rFonts w:ascii="Times New Roman" w:hAnsi="Times New Roman"/>
                <w:sz w:val="28"/>
                <w:szCs w:val="28"/>
                <w:lang w:val="uz-Cyrl-UZ"/>
              </w:rPr>
              <w:t xml:space="preserve"> </w:t>
            </w:r>
            <w:r>
              <w:rPr>
                <w:rFonts w:ascii="Times New Roman" w:hAnsi="Times New Roman"/>
                <w:sz w:val="28"/>
                <w:szCs w:val="28"/>
                <w:lang w:val="uz-Cyrl-UZ"/>
              </w:rPr>
              <w:t>to‘lqinlar</w:t>
            </w:r>
            <w:r w:rsidRPr="00E675C5">
              <w:rPr>
                <w:rFonts w:ascii="Times New Roman" w:hAnsi="Times New Roman"/>
                <w:sz w:val="28"/>
                <w:szCs w:val="28"/>
                <w:lang w:val="uz-Cyrl-UZ"/>
              </w:rPr>
              <w:t>.</w:t>
            </w:r>
          </w:p>
          <w:p w14:paraId="70CF0535" w14:textId="77777777" w:rsidR="0092362C" w:rsidRPr="00EE3CCA" w:rsidRDefault="0092362C" w:rsidP="0092362C">
            <w:pPr>
              <w:pStyle w:val="NoSpacing1"/>
              <w:jc w:val="both"/>
              <w:rPr>
                <w:rFonts w:ascii="Times New Roman" w:hAnsi="Times New Roman"/>
                <w:sz w:val="28"/>
                <w:szCs w:val="28"/>
                <w:lang w:val="en-US"/>
              </w:rPr>
            </w:pPr>
          </w:p>
          <w:p w14:paraId="5107A529" w14:textId="77777777" w:rsidR="0092362C" w:rsidRPr="00E675C5" w:rsidRDefault="0092362C" w:rsidP="0092362C">
            <w:pPr>
              <w:pStyle w:val="NoSpacing1"/>
              <w:jc w:val="both"/>
              <w:rPr>
                <w:rFonts w:ascii="Arial" w:hAnsi="Arial" w:cs="Arial"/>
                <w:b/>
                <w:sz w:val="24"/>
                <w:szCs w:val="24"/>
                <w:lang w:val="uz-Cyrl-UZ"/>
              </w:rPr>
            </w:pPr>
            <w:r w:rsidRPr="00E675C5">
              <w:rPr>
                <w:rFonts w:ascii="Times New Roman" w:hAnsi="Times New Roman"/>
                <w:sz w:val="28"/>
                <w:szCs w:val="28"/>
                <w:lang w:val="uz-Cyrl-UZ"/>
              </w:rPr>
              <w:t xml:space="preserve">Номинал 300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дан 400 nm гача бўлган, ультра</w:t>
            </w:r>
            <w:r>
              <w:rPr>
                <w:rFonts w:ascii="Times New Roman" w:hAnsi="Times New Roman"/>
                <w:sz w:val="28"/>
                <w:szCs w:val="28"/>
                <w:lang w:val="uz-Cyrl-UZ"/>
              </w:rPr>
              <w:t>-</w:t>
            </w:r>
            <w:r w:rsidRPr="00E675C5">
              <w:rPr>
                <w:rFonts w:ascii="Times New Roman" w:hAnsi="Times New Roman"/>
                <w:sz w:val="28"/>
                <w:szCs w:val="28"/>
                <w:lang w:val="uz-Cyrl-UZ"/>
              </w:rPr>
              <w:t>бинафша диапазондаги энг узун тўлқинлар.</w:t>
            </w:r>
          </w:p>
        </w:tc>
      </w:tr>
      <w:tr w:rsidR="0092362C" w:rsidRPr="003D75D3" w14:paraId="49D53A14" w14:textId="77777777">
        <w:trPr>
          <w:tblCellSpacing w:w="0" w:type="dxa"/>
          <w:jc w:val="center"/>
        </w:trPr>
        <w:tc>
          <w:tcPr>
            <w:tcW w:w="1954" w:type="pct"/>
          </w:tcPr>
          <w:p w14:paraId="203BE07D" w14:textId="77777777" w:rsidR="0092362C" w:rsidRPr="00DA4048" w:rsidRDefault="0092362C" w:rsidP="0092362C">
            <w:pPr>
              <w:pStyle w:val="NoSpacing1"/>
              <w:rPr>
                <w:rFonts w:ascii="Times New Roman" w:hAnsi="Times New Roman"/>
                <w:b/>
                <w:sz w:val="28"/>
                <w:szCs w:val="28"/>
                <w:lang w:val="uz-Cyrl-UZ"/>
              </w:rPr>
            </w:pPr>
            <w:r w:rsidRPr="00DA4048">
              <w:rPr>
                <w:rFonts w:ascii="Times New Roman" w:hAnsi="Times New Roman"/>
                <w:b/>
                <w:sz w:val="28"/>
                <w:szCs w:val="28"/>
                <w:lang w:val="uz-Cyrl-UZ"/>
              </w:rPr>
              <w:t xml:space="preserve">Ближняя инфракрасная </w:t>
            </w:r>
            <w:r w:rsidRPr="00DA4048">
              <w:rPr>
                <w:rFonts w:ascii="Times New Roman" w:hAnsi="Times New Roman"/>
                <w:b/>
                <w:sz w:val="28"/>
                <w:szCs w:val="28"/>
                <w:lang w:val="uz-Cyrl-UZ"/>
              </w:rPr>
              <w:br/>
              <w:t>область спектра</w:t>
            </w:r>
          </w:p>
          <w:p w14:paraId="341FF09B" w14:textId="77777777" w:rsidR="0092362C" w:rsidRDefault="0092362C" w:rsidP="0092362C">
            <w:pPr>
              <w:rPr>
                <w:b/>
                <w:bCs/>
                <w:color w:val="000000"/>
                <w:sz w:val="28"/>
                <w:szCs w:val="28"/>
                <w:lang w:val="uz-Cyrl-UZ"/>
              </w:rPr>
            </w:pPr>
            <w:r w:rsidRPr="00CC3D1E">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spektrning</w:t>
            </w:r>
            <w:r w:rsidRPr="00E675C5">
              <w:rPr>
                <w:bCs/>
                <w:color w:val="000000"/>
                <w:sz w:val="28"/>
                <w:szCs w:val="28"/>
                <w:lang w:val="uz-Cyrl-UZ"/>
              </w:rPr>
              <w:t xml:space="preserve"> </w:t>
            </w:r>
            <w:r>
              <w:rPr>
                <w:bCs/>
                <w:color w:val="000000"/>
                <w:sz w:val="28"/>
                <w:szCs w:val="28"/>
                <w:lang w:val="uz-Cyrl-UZ"/>
              </w:rPr>
              <w:t>yaqin</w:t>
            </w:r>
            <w:r w:rsidRPr="00E675C5">
              <w:rPr>
                <w:bCs/>
                <w:color w:val="000000"/>
                <w:sz w:val="28"/>
                <w:szCs w:val="28"/>
                <w:lang w:val="uz-Cyrl-UZ"/>
              </w:rPr>
              <w:t xml:space="preserve"> </w:t>
            </w:r>
            <w:r>
              <w:rPr>
                <w:bCs/>
                <w:color w:val="000000"/>
                <w:sz w:val="28"/>
                <w:szCs w:val="28"/>
                <w:lang w:val="uz-Cyrl-UZ"/>
              </w:rPr>
              <w:t>infraqizil</w:t>
            </w:r>
            <w:r w:rsidRPr="00E675C5">
              <w:rPr>
                <w:bCs/>
                <w:color w:val="000000"/>
                <w:sz w:val="28"/>
                <w:szCs w:val="28"/>
                <w:lang w:val="uz-Cyrl-UZ"/>
              </w:rPr>
              <w:t xml:space="preserve"> </w:t>
            </w:r>
            <w:r>
              <w:rPr>
                <w:bCs/>
                <w:color w:val="000000"/>
                <w:sz w:val="28"/>
                <w:szCs w:val="28"/>
                <w:lang w:val="uz-Cyrl-UZ"/>
              </w:rPr>
              <w:t>sohasi</w:t>
            </w:r>
          </w:p>
          <w:p w14:paraId="485E31F1" w14:textId="41911EE8" w:rsidR="0092362C" w:rsidRPr="004C76FC" w:rsidRDefault="00A85587" w:rsidP="0092362C">
            <w:pPr>
              <w:rPr>
                <w:bCs/>
                <w:color w:val="000000"/>
                <w:sz w:val="28"/>
                <w:szCs w:val="28"/>
                <w:lang w:val="uz-Cyrl-UZ"/>
              </w:rPr>
            </w:pPr>
            <w:r>
              <w:rPr>
                <w:b/>
                <w:bCs/>
                <w:color w:val="000000"/>
                <w:sz w:val="28"/>
                <w:szCs w:val="28"/>
                <w:lang w:val="uz-Cyrl-UZ"/>
              </w:rPr>
              <w:t xml:space="preserve"> </w:t>
            </w:r>
            <w:r w:rsidR="0092362C" w:rsidRPr="00E675C5">
              <w:rPr>
                <w:bCs/>
                <w:color w:val="000000"/>
                <w:sz w:val="28"/>
                <w:szCs w:val="28"/>
                <w:lang w:val="uz-Cyrl-UZ"/>
              </w:rPr>
              <w:t>спектрнинг яқин инфрақизил соҳаси</w:t>
            </w:r>
            <w:r w:rsidR="0092362C">
              <w:rPr>
                <w:b/>
                <w:bCs/>
                <w:color w:val="000000"/>
                <w:sz w:val="28"/>
                <w:szCs w:val="28"/>
                <w:lang w:val="uz-Cyrl-UZ"/>
              </w:rPr>
              <w:t xml:space="preserve"> </w:t>
            </w:r>
          </w:p>
          <w:p w14:paraId="60AEB6E7" w14:textId="77777777" w:rsidR="0092362C" w:rsidRPr="00B04125" w:rsidRDefault="0092362C" w:rsidP="0092362C">
            <w:pPr>
              <w:pStyle w:val="NoSpacing1"/>
              <w:rPr>
                <w:rFonts w:ascii="Times New Roman" w:hAnsi="Times New Roman"/>
                <w:sz w:val="28"/>
                <w:szCs w:val="28"/>
                <w:lang w:val="uz-Cyrl-UZ"/>
              </w:rPr>
            </w:pPr>
            <w:r w:rsidRPr="00CC3D1E">
              <w:rPr>
                <w:rFonts w:ascii="Times New Roman" w:hAnsi="Times New Roman"/>
                <w:b/>
                <w:bCs/>
                <w:color w:val="000000"/>
                <w:sz w:val="28"/>
                <w:szCs w:val="28"/>
                <w:lang w:val="uz-Cyrl-UZ"/>
              </w:rPr>
              <w:t xml:space="preserve">en </w:t>
            </w:r>
            <w:r w:rsidRPr="00793FCE">
              <w:rPr>
                <w:rFonts w:ascii="Times New Roman" w:hAnsi="Times New Roman"/>
                <w:bCs/>
                <w:color w:val="000000"/>
                <w:sz w:val="28"/>
                <w:szCs w:val="28"/>
                <w:lang w:val="uz-Cyrl-UZ"/>
              </w:rPr>
              <w:t>-</w:t>
            </w:r>
            <w:r w:rsidR="0091250C" w:rsidRPr="00320DBD">
              <w:rPr>
                <w:rFonts w:ascii="Times New Roman" w:hAnsi="Times New Roman"/>
                <w:bCs/>
                <w:color w:val="FF0000"/>
                <w:sz w:val="28"/>
                <w:szCs w:val="28"/>
                <w:lang w:val="uz-Cyrl-UZ"/>
              </w:rPr>
              <w:t xml:space="preserve"> </w:t>
            </w:r>
            <w:r w:rsidR="00CD0E2D" w:rsidRPr="00320DBD">
              <w:rPr>
                <w:rFonts w:ascii="Times New Roman" w:hAnsi="Times New Roman"/>
                <w:bCs/>
                <w:sz w:val="28"/>
                <w:szCs w:val="28"/>
                <w:lang w:val="uz-Cyrl-UZ"/>
              </w:rPr>
              <w:t xml:space="preserve">near infrared </w:t>
            </w:r>
            <w:r w:rsidR="00CD0E2D" w:rsidRPr="00320DBD">
              <w:rPr>
                <w:rFonts w:ascii="Times New Roman" w:hAnsi="Times New Roman"/>
                <w:sz w:val="28"/>
                <w:szCs w:val="28"/>
                <w:lang w:val="uz-Cyrl-UZ"/>
              </w:rPr>
              <w:t>spectrum band</w:t>
            </w:r>
          </w:p>
        </w:tc>
        <w:tc>
          <w:tcPr>
            <w:tcW w:w="3046" w:type="pct"/>
          </w:tcPr>
          <w:p w14:paraId="29AB9948" w14:textId="77777777" w:rsidR="0092362C"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lang w:val="uz-Cyrl-UZ"/>
              </w:rPr>
              <w:t xml:space="preserve">Часть ИК области спектра от 0,76 до 2,5 </w:t>
            </w:r>
            <w:r w:rsidRPr="00DE7088">
              <w:rPr>
                <w:rFonts w:ascii="Times New Roman" w:hAnsi="Times New Roman"/>
                <w:sz w:val="28"/>
                <w:szCs w:val="28"/>
                <w:lang w:val="uz-Cyrl-UZ"/>
              </w:rPr>
              <w:t>mkm</w:t>
            </w:r>
            <w:r w:rsidRPr="00E675C5">
              <w:rPr>
                <w:rFonts w:ascii="Times New Roman" w:hAnsi="Times New Roman"/>
                <w:sz w:val="28"/>
                <w:szCs w:val="28"/>
                <w:lang w:val="uz-Cyrl-UZ"/>
              </w:rPr>
              <w:t>.</w:t>
            </w:r>
          </w:p>
          <w:p w14:paraId="37241F12" w14:textId="77777777" w:rsidR="0092362C" w:rsidRPr="00DA4048" w:rsidRDefault="0092362C" w:rsidP="0092362C">
            <w:pPr>
              <w:pStyle w:val="NoSpacing1"/>
              <w:jc w:val="both"/>
              <w:rPr>
                <w:rFonts w:ascii="Times New Roman" w:hAnsi="Times New Roman"/>
                <w:sz w:val="28"/>
                <w:szCs w:val="28"/>
                <w:lang w:val="uz-Cyrl-UZ"/>
              </w:rPr>
            </w:pPr>
          </w:p>
          <w:p w14:paraId="7FC8CD0D" w14:textId="77777777" w:rsidR="0092362C" w:rsidRPr="00DA404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Spektr infraqizil sohasining 0,76 </w:t>
            </w:r>
            <w:r w:rsidRPr="00DE7088">
              <w:rPr>
                <w:rFonts w:ascii="Times New Roman" w:hAnsi="Times New Roman"/>
                <w:i/>
                <w:sz w:val="28"/>
                <w:szCs w:val="28"/>
                <w:lang w:val="uz-Cyrl-UZ"/>
              </w:rPr>
              <w:t>mkm</w:t>
            </w:r>
            <w:r w:rsidRPr="00E675C5">
              <w:rPr>
                <w:rFonts w:ascii="Times New Roman" w:hAnsi="Times New Roman"/>
                <w:sz w:val="28"/>
                <w:szCs w:val="28"/>
                <w:lang w:val="uz-Cyrl-UZ"/>
              </w:rPr>
              <w:t xml:space="preserve"> </w:t>
            </w:r>
            <w:r>
              <w:rPr>
                <w:rFonts w:ascii="Times New Roman" w:hAnsi="Times New Roman"/>
                <w:sz w:val="28"/>
                <w:szCs w:val="28"/>
                <w:lang w:val="uz-Cyrl-UZ"/>
              </w:rPr>
              <w:t xml:space="preserve">dan 2,5 </w:t>
            </w:r>
            <w:r w:rsidRPr="00DE7088">
              <w:rPr>
                <w:rFonts w:ascii="Times New Roman" w:hAnsi="Times New Roman"/>
                <w:i/>
                <w:sz w:val="28"/>
                <w:szCs w:val="28"/>
                <w:lang w:val="uz-Cyrl-UZ"/>
              </w:rPr>
              <w:t>mkm</w:t>
            </w:r>
            <w:r w:rsidRPr="00843C73">
              <w:rPr>
                <w:rFonts w:ascii="Times New Roman" w:hAnsi="Times New Roman"/>
                <w:sz w:val="28"/>
                <w:szCs w:val="28"/>
                <w:lang w:val="uz-Cyrl-UZ"/>
              </w:rPr>
              <w:t xml:space="preserve"> </w:t>
            </w:r>
            <w:r>
              <w:rPr>
                <w:rFonts w:ascii="Times New Roman" w:hAnsi="Times New Roman"/>
                <w:sz w:val="28"/>
                <w:szCs w:val="28"/>
                <w:lang w:val="uz-Cyrl-UZ"/>
              </w:rPr>
              <w:t>gacha bo‘lgan qismi.</w:t>
            </w:r>
          </w:p>
          <w:p w14:paraId="556F71EB" w14:textId="77777777" w:rsidR="0092362C" w:rsidRPr="00DA4048" w:rsidRDefault="0092362C" w:rsidP="0092362C">
            <w:pPr>
              <w:pStyle w:val="NoSpacing1"/>
              <w:jc w:val="both"/>
              <w:rPr>
                <w:rFonts w:ascii="Times New Roman" w:hAnsi="Times New Roman"/>
                <w:sz w:val="28"/>
                <w:szCs w:val="28"/>
                <w:lang w:val="uz-Cyrl-UZ"/>
              </w:rPr>
            </w:pPr>
          </w:p>
          <w:p w14:paraId="2F722A80" w14:textId="3CDFE6B3" w:rsidR="0092362C" w:rsidRPr="00E675C5" w:rsidRDefault="0092362C" w:rsidP="0092362C">
            <w:pPr>
              <w:pStyle w:val="NoSpacing1"/>
              <w:jc w:val="both"/>
              <w:rPr>
                <w:rFonts w:ascii="Arial" w:hAnsi="Arial" w:cs="Arial"/>
                <w:bCs/>
                <w:sz w:val="24"/>
                <w:szCs w:val="24"/>
                <w:lang w:val="uz-Cyrl-UZ"/>
              </w:rPr>
            </w:pPr>
            <w:r>
              <w:rPr>
                <w:rFonts w:ascii="Times New Roman" w:hAnsi="Times New Roman"/>
                <w:sz w:val="28"/>
                <w:szCs w:val="28"/>
                <w:lang w:val="uz-Cyrl-UZ"/>
              </w:rPr>
              <w:t xml:space="preserve">Спектр инфрақизил соҳасининг 0,76 </w:t>
            </w:r>
            <w:r w:rsidRPr="00E675C5">
              <w:rPr>
                <w:rFonts w:ascii="Times New Roman" w:hAnsi="Times New Roman"/>
                <w:sz w:val="28"/>
                <w:szCs w:val="28"/>
                <w:lang w:val="uz-Cyrl-UZ"/>
              </w:rPr>
              <w:t xml:space="preserve">mkm </w:t>
            </w:r>
            <w:r>
              <w:rPr>
                <w:rFonts w:ascii="Times New Roman" w:hAnsi="Times New Roman"/>
                <w:sz w:val="28"/>
                <w:szCs w:val="28"/>
                <w:lang w:val="uz-Cyrl-UZ"/>
              </w:rPr>
              <w:t>дан</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2,5 </w:t>
            </w:r>
            <w:r w:rsidRPr="00843C73">
              <w:rPr>
                <w:rFonts w:ascii="Times New Roman" w:hAnsi="Times New Roman"/>
                <w:sz w:val="28"/>
                <w:szCs w:val="28"/>
                <w:lang w:val="uz-Cyrl-UZ"/>
              </w:rPr>
              <w:t xml:space="preserve">mkm </w:t>
            </w:r>
            <w:r>
              <w:rPr>
                <w:rFonts w:ascii="Times New Roman" w:hAnsi="Times New Roman"/>
                <w:sz w:val="28"/>
                <w:szCs w:val="28"/>
                <w:lang w:val="uz-Cyrl-UZ"/>
              </w:rPr>
              <w:t>гача бўлган қисми.</w:t>
            </w:r>
          </w:p>
        </w:tc>
      </w:tr>
      <w:tr w:rsidR="0092362C" w:rsidRPr="003D75D3" w14:paraId="784BEE3F" w14:textId="77777777">
        <w:trPr>
          <w:tblCellSpacing w:w="0" w:type="dxa"/>
          <w:jc w:val="center"/>
        </w:trPr>
        <w:tc>
          <w:tcPr>
            <w:tcW w:w="1954" w:type="pct"/>
          </w:tcPr>
          <w:p w14:paraId="1421F958" w14:textId="77777777" w:rsidR="0092362C" w:rsidRPr="00B04125" w:rsidRDefault="0092362C" w:rsidP="0092362C">
            <w:pPr>
              <w:rPr>
                <w:b/>
                <w:i/>
                <w:iCs/>
                <w:sz w:val="28"/>
                <w:szCs w:val="28"/>
                <w:lang w:val="uz-Cyrl-UZ"/>
              </w:rPr>
            </w:pPr>
            <w:r w:rsidRPr="00B04125">
              <w:rPr>
                <w:b/>
                <w:iCs/>
                <w:sz w:val="28"/>
                <w:szCs w:val="28"/>
                <w:lang w:val="uz-Cyrl-UZ"/>
              </w:rPr>
              <w:t>Блок фокусирования</w:t>
            </w:r>
            <w:r w:rsidRPr="00B04125">
              <w:rPr>
                <w:b/>
                <w:i/>
                <w:iCs/>
                <w:sz w:val="28"/>
                <w:szCs w:val="28"/>
                <w:lang w:val="uz-Cyrl-UZ"/>
              </w:rPr>
              <w:t xml:space="preserve"> </w:t>
            </w:r>
          </w:p>
          <w:p w14:paraId="766763E8" w14:textId="77777777" w:rsidR="0092362C" w:rsidRDefault="0092362C" w:rsidP="0092362C">
            <w:pPr>
              <w:rPr>
                <w:bCs/>
                <w:color w:val="000000"/>
                <w:sz w:val="28"/>
                <w:szCs w:val="28"/>
                <w:lang w:val="uz-Cyrl-UZ"/>
              </w:rPr>
            </w:pPr>
            <w:r w:rsidRPr="00B04125">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fokuslash bloki</w:t>
            </w:r>
          </w:p>
          <w:p w14:paraId="7770AB4C" w14:textId="0CA08E2C" w:rsidR="0092362C" w:rsidRPr="00C3347C"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фокуслаш блоки</w:t>
            </w:r>
          </w:p>
          <w:p w14:paraId="386871BB" w14:textId="77777777" w:rsidR="0092362C" w:rsidRPr="00B04125" w:rsidRDefault="0092362C" w:rsidP="0092362C">
            <w:pPr>
              <w:rPr>
                <w:b/>
                <w:iCs/>
                <w:sz w:val="28"/>
                <w:szCs w:val="28"/>
                <w:lang w:val="uz-Cyrl-UZ"/>
              </w:rPr>
            </w:pPr>
            <w:r w:rsidRPr="00B04125">
              <w:rPr>
                <w:b/>
                <w:bCs/>
                <w:color w:val="000000"/>
                <w:sz w:val="28"/>
                <w:szCs w:val="28"/>
                <w:lang w:val="uz-Cyrl-UZ"/>
              </w:rPr>
              <w:t xml:space="preserve">en </w:t>
            </w:r>
            <w:r>
              <w:rPr>
                <w:bCs/>
                <w:color w:val="000000"/>
                <w:sz w:val="28"/>
                <w:szCs w:val="28"/>
                <w:lang w:val="uz-Cyrl-UZ"/>
              </w:rPr>
              <w:t xml:space="preserve">- </w:t>
            </w:r>
            <w:r w:rsidRPr="00B04125">
              <w:rPr>
                <w:iCs/>
                <w:sz w:val="28"/>
                <w:szCs w:val="28"/>
                <w:lang w:val="uz-Cyrl-UZ"/>
              </w:rPr>
              <w:t>focusing block</w:t>
            </w:r>
          </w:p>
        </w:tc>
        <w:tc>
          <w:tcPr>
            <w:tcW w:w="3046" w:type="pct"/>
          </w:tcPr>
          <w:p w14:paraId="19DFD4CC" w14:textId="77777777" w:rsidR="0092362C" w:rsidRDefault="0092362C" w:rsidP="0092362C">
            <w:pPr>
              <w:jc w:val="both"/>
              <w:rPr>
                <w:sz w:val="28"/>
                <w:szCs w:val="28"/>
                <w:lang w:val="uz-Cyrl-UZ"/>
              </w:rPr>
            </w:pPr>
            <w:r w:rsidRPr="002A323F">
              <w:rPr>
                <w:sz w:val="28"/>
                <w:szCs w:val="28"/>
              </w:rPr>
              <w:t>Устройство, предназначенное для фокусирования излучения на точку.</w:t>
            </w:r>
          </w:p>
          <w:p w14:paraId="3AF362FD" w14:textId="77777777" w:rsidR="0092362C" w:rsidRDefault="0092362C" w:rsidP="0092362C">
            <w:pPr>
              <w:jc w:val="both"/>
              <w:rPr>
                <w:sz w:val="28"/>
                <w:szCs w:val="28"/>
              </w:rPr>
            </w:pPr>
          </w:p>
          <w:p w14:paraId="26294553" w14:textId="77777777" w:rsidR="0092362C" w:rsidRPr="00EE3CCA" w:rsidRDefault="0092362C" w:rsidP="0092362C">
            <w:pPr>
              <w:jc w:val="both"/>
              <w:rPr>
                <w:sz w:val="28"/>
                <w:szCs w:val="28"/>
                <w:lang w:val="en-US"/>
              </w:rPr>
            </w:pPr>
            <w:r>
              <w:rPr>
                <w:sz w:val="28"/>
                <w:szCs w:val="28"/>
                <w:lang w:val="uz-Cyrl-UZ"/>
              </w:rPr>
              <w:t>Nurlanishni nuqtaga fokuslash uchun mo‘ljallangan qurilma.</w:t>
            </w:r>
          </w:p>
          <w:p w14:paraId="18554A96" w14:textId="77777777" w:rsidR="0092362C" w:rsidRPr="00EE3CCA" w:rsidRDefault="0092362C" w:rsidP="0092362C">
            <w:pPr>
              <w:jc w:val="both"/>
              <w:rPr>
                <w:sz w:val="28"/>
                <w:szCs w:val="28"/>
                <w:lang w:val="en-US"/>
              </w:rPr>
            </w:pPr>
          </w:p>
          <w:p w14:paraId="1B1B1045" w14:textId="77777777" w:rsidR="0092362C" w:rsidRPr="00C3347C" w:rsidRDefault="0092362C" w:rsidP="0092362C">
            <w:pPr>
              <w:jc w:val="both"/>
              <w:rPr>
                <w:sz w:val="28"/>
                <w:szCs w:val="28"/>
                <w:lang w:val="uz-Cyrl-UZ"/>
              </w:rPr>
            </w:pPr>
            <w:r>
              <w:rPr>
                <w:sz w:val="28"/>
                <w:szCs w:val="28"/>
                <w:lang w:val="uz-Cyrl-UZ"/>
              </w:rPr>
              <w:t>Нурланишни нуқтага фокуслаш учун мўлжаллан-ган қурилма.</w:t>
            </w:r>
          </w:p>
        </w:tc>
      </w:tr>
      <w:tr w:rsidR="0092362C" w:rsidRPr="00CC3BB1" w14:paraId="7A3D783D" w14:textId="77777777">
        <w:trPr>
          <w:tblCellSpacing w:w="0" w:type="dxa"/>
          <w:jc w:val="center"/>
        </w:trPr>
        <w:tc>
          <w:tcPr>
            <w:tcW w:w="1954" w:type="pct"/>
          </w:tcPr>
          <w:p w14:paraId="13FFD629" w14:textId="77777777" w:rsidR="0092362C" w:rsidRPr="00502F2F" w:rsidRDefault="0092362C" w:rsidP="0092362C">
            <w:pPr>
              <w:rPr>
                <w:b/>
                <w:sz w:val="28"/>
                <w:szCs w:val="28"/>
                <w:lang w:val="uz-Cyrl-UZ"/>
              </w:rPr>
            </w:pPr>
            <w:r w:rsidRPr="00502F2F">
              <w:rPr>
                <w:b/>
                <w:sz w:val="28"/>
                <w:szCs w:val="28"/>
                <w:lang w:val="uz-Cyrl-UZ"/>
              </w:rPr>
              <w:lastRenderedPageBreak/>
              <w:t>Блочная часть оптического соединителя</w:t>
            </w:r>
          </w:p>
          <w:p w14:paraId="58C78C54" w14:textId="77777777" w:rsidR="0092362C" w:rsidRPr="00F23C3C" w:rsidRDefault="0092362C" w:rsidP="0092362C">
            <w:pPr>
              <w:rPr>
                <w:bCs/>
                <w:color w:val="000000"/>
                <w:sz w:val="28"/>
                <w:szCs w:val="28"/>
                <w:lang w:val="uz-Cyrl-UZ"/>
              </w:rPr>
            </w:pPr>
            <w:r w:rsidRPr="00502F2F">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sidRPr="00502F2F">
              <w:rPr>
                <w:bCs/>
                <w:color w:val="000000"/>
                <w:sz w:val="28"/>
                <w:szCs w:val="28"/>
                <w:lang w:val="uz-Cyrl-UZ"/>
              </w:rPr>
              <w:t xml:space="preserve">optik ulagichning blokli </w:t>
            </w:r>
            <w:r>
              <w:rPr>
                <w:bCs/>
                <w:color w:val="000000"/>
                <w:sz w:val="28"/>
                <w:szCs w:val="28"/>
                <w:lang w:val="uz-Cyrl-UZ"/>
              </w:rPr>
              <w:t>q</w:t>
            </w:r>
            <w:r w:rsidRPr="00502F2F">
              <w:rPr>
                <w:bCs/>
                <w:color w:val="000000"/>
                <w:sz w:val="28"/>
                <w:szCs w:val="28"/>
                <w:lang w:val="uz-Cyrl-UZ"/>
              </w:rPr>
              <w:t>ismi</w:t>
            </w:r>
          </w:p>
          <w:p w14:paraId="7A5F5D83" w14:textId="5A8382C2" w:rsidR="0092362C" w:rsidRPr="00320DBD" w:rsidRDefault="00A80D01" w:rsidP="0092362C">
            <w:pPr>
              <w:rPr>
                <w:bCs/>
                <w:color w:val="000000"/>
                <w:sz w:val="28"/>
                <w:szCs w:val="28"/>
                <w:lang w:val="en-US"/>
              </w:rPr>
            </w:pPr>
            <w:r>
              <w:rPr>
                <w:bCs/>
                <w:color w:val="000000"/>
                <w:sz w:val="28"/>
                <w:szCs w:val="28"/>
                <w:lang w:val="uz-Cyrl-UZ"/>
              </w:rPr>
              <w:t xml:space="preserve"> </w:t>
            </w:r>
            <w:r w:rsidR="0092362C" w:rsidRPr="00F83DA9">
              <w:rPr>
                <w:bCs/>
                <w:color w:val="000000"/>
                <w:sz w:val="28"/>
                <w:szCs w:val="28"/>
              </w:rPr>
              <w:t>оптик</w:t>
            </w:r>
            <w:r w:rsidR="0092362C" w:rsidRPr="00320DBD">
              <w:rPr>
                <w:bCs/>
                <w:color w:val="000000"/>
                <w:sz w:val="28"/>
                <w:szCs w:val="28"/>
                <w:lang w:val="en-US"/>
              </w:rPr>
              <w:t xml:space="preserve"> </w:t>
            </w:r>
            <w:r w:rsidR="0092362C" w:rsidRPr="00F83DA9">
              <w:rPr>
                <w:bCs/>
                <w:color w:val="000000"/>
                <w:sz w:val="28"/>
                <w:szCs w:val="28"/>
              </w:rPr>
              <w:t>улагичнинг</w:t>
            </w:r>
            <w:r w:rsidR="0092362C" w:rsidRPr="00320DBD">
              <w:rPr>
                <w:bCs/>
                <w:color w:val="000000"/>
                <w:sz w:val="28"/>
                <w:szCs w:val="28"/>
                <w:lang w:val="en-US"/>
              </w:rPr>
              <w:t xml:space="preserve"> </w:t>
            </w:r>
            <w:r w:rsidR="0092362C" w:rsidRPr="00F83DA9">
              <w:rPr>
                <w:bCs/>
                <w:color w:val="000000"/>
                <w:sz w:val="28"/>
                <w:szCs w:val="28"/>
              </w:rPr>
              <w:t>блокли</w:t>
            </w:r>
            <w:r w:rsidR="0092362C" w:rsidRPr="00320DBD">
              <w:rPr>
                <w:bCs/>
                <w:color w:val="000000"/>
                <w:sz w:val="28"/>
                <w:szCs w:val="28"/>
                <w:lang w:val="en-US"/>
              </w:rPr>
              <w:t xml:space="preserve"> </w:t>
            </w:r>
            <w:r w:rsidR="0092362C" w:rsidRPr="00F83DA9">
              <w:rPr>
                <w:bCs/>
                <w:color w:val="000000"/>
                <w:sz w:val="28"/>
                <w:szCs w:val="28"/>
                <w:lang w:val="uz-Cyrl-UZ"/>
              </w:rPr>
              <w:t>қ</w:t>
            </w:r>
            <w:r w:rsidR="0092362C" w:rsidRPr="00F83DA9">
              <w:rPr>
                <w:bCs/>
                <w:color w:val="000000"/>
                <w:sz w:val="28"/>
                <w:szCs w:val="28"/>
              </w:rPr>
              <w:t>исми</w:t>
            </w:r>
          </w:p>
          <w:p w14:paraId="3793531E" w14:textId="77777777" w:rsidR="0092362C" w:rsidRPr="00F23C3C" w:rsidRDefault="0092362C" w:rsidP="0092362C">
            <w:pPr>
              <w:rPr>
                <w:b/>
                <w:sz w:val="28"/>
                <w:szCs w:val="28"/>
                <w:lang w:val="uz-Cyrl-UZ"/>
              </w:rPr>
            </w:pPr>
            <w:r>
              <w:rPr>
                <w:b/>
                <w:bCs/>
                <w:color w:val="000000"/>
                <w:sz w:val="28"/>
                <w:szCs w:val="28"/>
                <w:lang w:val="en-US"/>
              </w:rPr>
              <w:t>en</w:t>
            </w:r>
            <w:r w:rsidRPr="0091250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sidR="0091250C" w:rsidRPr="0091250C">
              <w:rPr>
                <w:bCs/>
                <w:sz w:val="28"/>
                <w:szCs w:val="28"/>
                <w:lang w:val="en-US"/>
              </w:rPr>
              <w:t>block part</w:t>
            </w:r>
            <w:r w:rsidR="0091250C" w:rsidRPr="0091250C">
              <w:rPr>
                <w:b/>
                <w:bCs/>
                <w:sz w:val="28"/>
                <w:szCs w:val="28"/>
                <w:lang w:val="en-US"/>
              </w:rPr>
              <w:t xml:space="preserve"> </w:t>
            </w:r>
            <w:r w:rsidR="0091250C" w:rsidRPr="0091250C">
              <w:rPr>
                <w:bCs/>
                <w:sz w:val="28"/>
                <w:szCs w:val="28"/>
                <w:lang w:val="en-US"/>
              </w:rPr>
              <w:t xml:space="preserve">of optical </w:t>
            </w:r>
            <w:r w:rsidR="00BA50A6" w:rsidRPr="00BA50A6">
              <w:rPr>
                <w:bCs/>
                <w:sz w:val="28"/>
                <w:szCs w:val="28"/>
                <w:lang w:val="en-US"/>
              </w:rPr>
              <w:br/>
            </w:r>
            <w:r w:rsidR="0091250C" w:rsidRPr="0091250C">
              <w:rPr>
                <w:bCs/>
                <w:sz w:val="28"/>
                <w:szCs w:val="28"/>
                <w:lang w:val="en-US"/>
              </w:rPr>
              <w:t>connector</w:t>
            </w:r>
          </w:p>
        </w:tc>
        <w:tc>
          <w:tcPr>
            <w:tcW w:w="3046" w:type="pct"/>
          </w:tcPr>
          <w:p w14:paraId="29E8685D" w14:textId="77777777" w:rsidR="0092362C" w:rsidRDefault="0092362C" w:rsidP="0092362C">
            <w:pPr>
              <w:jc w:val="both"/>
              <w:rPr>
                <w:sz w:val="28"/>
                <w:szCs w:val="28"/>
                <w:lang w:val="uz-Cyrl-UZ"/>
              </w:rPr>
            </w:pPr>
            <w:r w:rsidRPr="00A8238E">
              <w:rPr>
                <w:sz w:val="28"/>
                <w:szCs w:val="28"/>
              </w:rPr>
              <w:t>Часть разъемного оптического соединителя, предназначенная для крепления на несущей конструкции.</w:t>
            </w:r>
          </w:p>
          <w:p w14:paraId="53F86FAE" w14:textId="77777777" w:rsidR="0092362C" w:rsidRDefault="0092362C" w:rsidP="0092362C">
            <w:pPr>
              <w:jc w:val="both"/>
              <w:rPr>
                <w:sz w:val="28"/>
                <w:szCs w:val="28"/>
              </w:rPr>
            </w:pPr>
          </w:p>
          <w:p w14:paraId="7CE15361" w14:textId="77777777" w:rsidR="0092362C" w:rsidRDefault="0092362C" w:rsidP="0092362C">
            <w:pPr>
              <w:jc w:val="both"/>
              <w:rPr>
                <w:sz w:val="28"/>
                <w:szCs w:val="28"/>
              </w:rPr>
            </w:pPr>
            <w:r>
              <w:rPr>
                <w:sz w:val="28"/>
                <w:szCs w:val="28"/>
                <w:lang w:val="uz-Cyrl-UZ"/>
              </w:rPr>
              <w:t>Qismlarga ajratiladigan optik ulagichning ko‘tarib turadigan konstruksiyani mahkamlash uchun mo‘ljallangan qismi.</w:t>
            </w:r>
          </w:p>
          <w:p w14:paraId="6B48A307" w14:textId="77777777" w:rsidR="0092362C" w:rsidRPr="00EE3CCA" w:rsidRDefault="0092362C" w:rsidP="0092362C">
            <w:pPr>
              <w:jc w:val="both"/>
              <w:rPr>
                <w:sz w:val="28"/>
                <w:szCs w:val="28"/>
              </w:rPr>
            </w:pPr>
          </w:p>
          <w:p w14:paraId="5CA327DF" w14:textId="77777777" w:rsidR="0092362C" w:rsidRPr="00F83DA9" w:rsidRDefault="0092362C" w:rsidP="0092362C">
            <w:pPr>
              <w:jc w:val="both"/>
              <w:rPr>
                <w:sz w:val="28"/>
                <w:szCs w:val="28"/>
                <w:lang w:val="uz-Cyrl-UZ"/>
              </w:rPr>
            </w:pPr>
            <w:r>
              <w:rPr>
                <w:sz w:val="28"/>
                <w:szCs w:val="28"/>
                <w:lang w:val="uz-Cyrl-UZ"/>
              </w:rPr>
              <w:t>Қисмларга ажратиладиган оптик улагичнинг кўтариб турадиган конструкцияни маҳкамлаш учун мўлжалланган қисми.</w:t>
            </w:r>
          </w:p>
        </w:tc>
      </w:tr>
      <w:tr w:rsidR="0092362C" w:rsidRPr="00CC3BB1" w14:paraId="67A2D588" w14:textId="77777777">
        <w:trPr>
          <w:tblCellSpacing w:w="0" w:type="dxa"/>
          <w:jc w:val="center"/>
        </w:trPr>
        <w:tc>
          <w:tcPr>
            <w:tcW w:w="1954" w:type="pct"/>
          </w:tcPr>
          <w:p w14:paraId="233AC162" w14:textId="77777777" w:rsidR="0092362C" w:rsidRPr="00F83DA9" w:rsidRDefault="0092362C" w:rsidP="0092362C">
            <w:pPr>
              <w:pStyle w:val="NoSpacing1"/>
              <w:rPr>
                <w:rFonts w:ascii="Times New Roman" w:hAnsi="Times New Roman"/>
                <w:b/>
                <w:sz w:val="28"/>
                <w:szCs w:val="28"/>
                <w:lang w:val="uz-Cyrl-UZ"/>
              </w:rPr>
            </w:pPr>
            <w:r w:rsidRPr="00502F2F">
              <w:rPr>
                <w:rFonts w:ascii="Times New Roman" w:hAnsi="Times New Roman"/>
                <w:b/>
                <w:sz w:val="28"/>
                <w:szCs w:val="28"/>
                <w:lang w:val="uz-Cyrl-UZ"/>
              </w:rPr>
              <w:t>Бриллюэновское рассеяние</w:t>
            </w:r>
          </w:p>
          <w:p w14:paraId="2019A4F2" w14:textId="77777777" w:rsidR="0092362C" w:rsidRDefault="0092362C" w:rsidP="0092362C">
            <w:pPr>
              <w:rPr>
                <w:b/>
                <w:bCs/>
                <w:color w:val="000000"/>
                <w:sz w:val="28"/>
                <w:szCs w:val="28"/>
                <w:lang w:val="uz-Cyrl-UZ"/>
              </w:rPr>
            </w:pPr>
            <w:r w:rsidRPr="00F83DA9">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brillyuen</w:t>
            </w:r>
            <w:r w:rsidRPr="00F83DA9">
              <w:rPr>
                <w:bCs/>
                <w:color w:val="000000"/>
                <w:sz w:val="28"/>
                <w:szCs w:val="28"/>
                <w:lang w:val="uz-Cyrl-UZ"/>
              </w:rPr>
              <w:t xml:space="preserve"> </w:t>
            </w:r>
            <w:r>
              <w:rPr>
                <w:bCs/>
                <w:color w:val="000000"/>
                <w:sz w:val="28"/>
                <w:szCs w:val="28"/>
                <w:lang w:val="uz-Cyrl-UZ"/>
              </w:rPr>
              <w:t>sochilishi</w:t>
            </w:r>
          </w:p>
          <w:p w14:paraId="12D99150" w14:textId="5D4B2CE9" w:rsidR="0092362C" w:rsidRPr="00F83DA9" w:rsidRDefault="00A80D01" w:rsidP="0092362C">
            <w:pPr>
              <w:rPr>
                <w:bCs/>
                <w:color w:val="000000"/>
                <w:sz w:val="28"/>
                <w:szCs w:val="28"/>
                <w:lang w:val="uz-Cyrl-UZ"/>
              </w:rPr>
            </w:pPr>
            <w:r>
              <w:rPr>
                <w:b/>
                <w:bCs/>
                <w:color w:val="000000"/>
                <w:sz w:val="28"/>
                <w:szCs w:val="28"/>
                <w:lang w:val="uz-Cyrl-UZ"/>
              </w:rPr>
              <w:t xml:space="preserve"> </w:t>
            </w:r>
            <w:r w:rsidR="0092362C" w:rsidRPr="00F83DA9">
              <w:rPr>
                <w:bCs/>
                <w:color w:val="000000"/>
                <w:sz w:val="28"/>
                <w:szCs w:val="28"/>
                <w:lang w:val="uz-Cyrl-UZ"/>
              </w:rPr>
              <w:t>бриллюэн сочилиши</w:t>
            </w:r>
          </w:p>
          <w:p w14:paraId="3FA862C9" w14:textId="77777777" w:rsidR="0092362C" w:rsidRPr="00F83DA9" w:rsidRDefault="0092362C" w:rsidP="0092362C">
            <w:pPr>
              <w:pStyle w:val="NoSpacing1"/>
              <w:rPr>
                <w:rFonts w:ascii="Times New Roman" w:hAnsi="Times New Roman"/>
                <w:b/>
                <w:bCs/>
                <w:sz w:val="28"/>
                <w:szCs w:val="28"/>
                <w:lang w:val="uz-Cyrl-UZ"/>
              </w:rPr>
            </w:pPr>
            <w:r w:rsidRPr="00F83DA9">
              <w:rPr>
                <w:rFonts w:ascii="Times New Roman" w:hAnsi="Times New Roman"/>
                <w:b/>
                <w:bCs/>
                <w:color w:val="000000"/>
                <w:sz w:val="28"/>
                <w:szCs w:val="28"/>
                <w:lang w:val="uz-Cyrl-UZ"/>
              </w:rPr>
              <w:t xml:space="preserve">en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Pr="00DE7088">
              <w:rPr>
                <w:rStyle w:val="hps"/>
                <w:rFonts w:ascii="Times New Roman" w:hAnsi="Times New Roman"/>
                <w:color w:val="333333"/>
                <w:sz w:val="28"/>
                <w:szCs w:val="28"/>
                <w:lang w:val="en"/>
              </w:rPr>
              <w:t>brillouin scattering</w:t>
            </w:r>
          </w:p>
        </w:tc>
        <w:tc>
          <w:tcPr>
            <w:tcW w:w="3046" w:type="pct"/>
          </w:tcPr>
          <w:p w14:paraId="39E27FC1" w14:textId="77777777" w:rsidR="0092362C" w:rsidRDefault="0092362C" w:rsidP="0092362C">
            <w:pPr>
              <w:pStyle w:val="NoSpacing1"/>
              <w:jc w:val="both"/>
              <w:rPr>
                <w:rFonts w:ascii="Times New Roman" w:hAnsi="Times New Roman"/>
                <w:sz w:val="28"/>
                <w:szCs w:val="28"/>
                <w:lang w:val="uz-Cyrl-UZ"/>
              </w:rPr>
            </w:pPr>
            <w:r w:rsidRPr="00F83DA9">
              <w:rPr>
                <w:rFonts w:ascii="Times New Roman" w:hAnsi="Times New Roman"/>
                <w:sz w:val="28"/>
                <w:szCs w:val="28"/>
              </w:rPr>
              <w:t>Нелинейный эффект рассеяния с участием акустических фононов.</w:t>
            </w:r>
          </w:p>
          <w:p w14:paraId="414BD492" w14:textId="77777777" w:rsidR="0092362C" w:rsidRDefault="0092362C" w:rsidP="0092362C">
            <w:pPr>
              <w:pStyle w:val="NoSpacing1"/>
              <w:jc w:val="both"/>
              <w:rPr>
                <w:rFonts w:ascii="Times New Roman" w:hAnsi="Times New Roman"/>
                <w:sz w:val="28"/>
                <w:szCs w:val="28"/>
              </w:rPr>
            </w:pPr>
          </w:p>
          <w:p w14:paraId="1526CD7E" w14:textId="77777777" w:rsidR="0092362C" w:rsidRPr="00EE3CCA"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Akustik fononlar ishtirok etadigan nochiziqli sochilish effekti.</w:t>
            </w:r>
          </w:p>
          <w:p w14:paraId="0CA61632" w14:textId="77777777" w:rsidR="0092362C" w:rsidRPr="00EE3CCA" w:rsidRDefault="0092362C" w:rsidP="0092362C">
            <w:pPr>
              <w:pStyle w:val="NoSpacing1"/>
              <w:jc w:val="both"/>
              <w:rPr>
                <w:rFonts w:ascii="Times New Roman" w:hAnsi="Times New Roman"/>
                <w:sz w:val="28"/>
                <w:szCs w:val="28"/>
                <w:lang w:val="en-US"/>
              </w:rPr>
            </w:pPr>
          </w:p>
          <w:p w14:paraId="5AAE3136" w14:textId="77777777" w:rsidR="0092362C" w:rsidRPr="00F83DA9" w:rsidRDefault="0092362C" w:rsidP="0092362C">
            <w:pPr>
              <w:pStyle w:val="NoSpacing1"/>
              <w:jc w:val="both"/>
              <w:rPr>
                <w:rStyle w:val="small"/>
                <w:rFonts w:ascii="Times New Roman" w:hAnsi="Times New Roman"/>
                <w:sz w:val="28"/>
                <w:szCs w:val="28"/>
                <w:lang w:val="uz-Cyrl-UZ"/>
              </w:rPr>
            </w:pPr>
            <w:r>
              <w:rPr>
                <w:rFonts w:ascii="Times New Roman" w:hAnsi="Times New Roman"/>
                <w:sz w:val="28"/>
                <w:szCs w:val="28"/>
                <w:lang w:val="uz-Cyrl-UZ"/>
              </w:rPr>
              <w:t>Акустик фононлар иштирок этадиган ночизиқли сочилиш эффекти.</w:t>
            </w:r>
          </w:p>
        </w:tc>
      </w:tr>
      <w:tr w:rsidR="0092362C" w:rsidRPr="00CC3BB1" w14:paraId="067B3AA5" w14:textId="77777777">
        <w:trPr>
          <w:tblCellSpacing w:w="0" w:type="dxa"/>
          <w:jc w:val="center"/>
        </w:trPr>
        <w:tc>
          <w:tcPr>
            <w:tcW w:w="1954" w:type="pct"/>
          </w:tcPr>
          <w:p w14:paraId="6CE6B857" w14:textId="77777777" w:rsidR="0092362C" w:rsidRPr="003F30FF" w:rsidRDefault="0092362C" w:rsidP="0092362C">
            <w:pPr>
              <w:rPr>
                <w:b/>
                <w:iCs/>
                <w:sz w:val="28"/>
                <w:szCs w:val="28"/>
              </w:rPr>
            </w:pPr>
            <w:r w:rsidRPr="003F30FF">
              <w:rPr>
                <w:b/>
                <w:iCs/>
                <w:sz w:val="28"/>
                <w:szCs w:val="28"/>
              </w:rPr>
              <w:t xml:space="preserve">Брюстеровская призма </w:t>
            </w:r>
          </w:p>
          <w:p w14:paraId="6A3ADE0F" w14:textId="77777777" w:rsidR="0092362C" w:rsidRPr="00F23C3C" w:rsidRDefault="0092362C" w:rsidP="0092362C">
            <w:pPr>
              <w:rPr>
                <w:bCs/>
                <w:sz w:val="28"/>
                <w:szCs w:val="28"/>
                <w:lang w:val="uz-Cyrl-UZ"/>
              </w:rPr>
            </w:pPr>
            <w:r w:rsidRPr="003F30FF">
              <w:rPr>
                <w:b/>
                <w:bCs/>
                <w:sz w:val="28"/>
                <w:szCs w:val="28"/>
                <w:lang w:val="en-US"/>
              </w:rPr>
              <w:t>uz</w:t>
            </w:r>
            <w:r w:rsidRPr="00502F2F">
              <w:rPr>
                <w:b/>
                <w:bCs/>
                <w:sz w:val="28"/>
                <w:szCs w:val="28"/>
              </w:rPr>
              <w:t xml:space="preserve"> </w:t>
            </w:r>
            <w:r w:rsidRPr="00793FCE">
              <w:rPr>
                <w:bCs/>
                <w:sz w:val="28"/>
                <w:szCs w:val="28"/>
                <w:lang w:val="uz-Cyrl-UZ"/>
              </w:rPr>
              <w:t>-</w:t>
            </w:r>
            <w:r>
              <w:rPr>
                <w:b/>
                <w:bCs/>
                <w:sz w:val="28"/>
                <w:szCs w:val="28"/>
                <w:lang w:val="uz-Cyrl-UZ"/>
              </w:rPr>
              <w:t xml:space="preserve"> </w:t>
            </w:r>
            <w:r w:rsidRPr="00F355BA">
              <w:rPr>
                <w:iCs/>
                <w:sz w:val="28"/>
                <w:szCs w:val="28"/>
                <w:lang w:val="en-US"/>
              </w:rPr>
              <w:t>Bryuster</w:t>
            </w:r>
            <w:r w:rsidRPr="00502F2F">
              <w:rPr>
                <w:iCs/>
                <w:sz w:val="28"/>
                <w:szCs w:val="28"/>
              </w:rPr>
              <w:t xml:space="preserve"> </w:t>
            </w:r>
            <w:r w:rsidRPr="00F355BA">
              <w:rPr>
                <w:iCs/>
                <w:sz w:val="28"/>
                <w:szCs w:val="28"/>
                <w:lang w:val="en-US"/>
              </w:rPr>
              <w:t>prizma</w:t>
            </w:r>
            <w:r>
              <w:rPr>
                <w:iCs/>
                <w:sz w:val="28"/>
                <w:szCs w:val="28"/>
                <w:lang w:val="uz-Cyrl-UZ"/>
              </w:rPr>
              <w:t>si</w:t>
            </w:r>
          </w:p>
          <w:p w14:paraId="6F65DA69" w14:textId="314B1302" w:rsidR="0092362C" w:rsidRPr="00502F2F" w:rsidRDefault="00A85587" w:rsidP="0092362C">
            <w:pPr>
              <w:rPr>
                <w:b/>
                <w:iCs/>
                <w:sz w:val="28"/>
                <w:szCs w:val="28"/>
              </w:rPr>
            </w:pPr>
            <w:r>
              <w:rPr>
                <w:bCs/>
                <w:sz w:val="28"/>
                <w:szCs w:val="28"/>
                <w:lang w:val="uz-Cyrl-UZ"/>
              </w:rPr>
              <w:t xml:space="preserve"> </w:t>
            </w:r>
            <w:r w:rsidR="0092362C" w:rsidRPr="003F30FF">
              <w:rPr>
                <w:iCs/>
                <w:sz w:val="28"/>
                <w:szCs w:val="28"/>
              </w:rPr>
              <w:t>Брюстер</w:t>
            </w:r>
            <w:r w:rsidR="0092362C" w:rsidRPr="00502F2F">
              <w:rPr>
                <w:iCs/>
                <w:sz w:val="28"/>
                <w:szCs w:val="28"/>
              </w:rPr>
              <w:t xml:space="preserve"> </w:t>
            </w:r>
            <w:r w:rsidR="0092362C" w:rsidRPr="003F30FF">
              <w:rPr>
                <w:iCs/>
                <w:sz w:val="28"/>
                <w:szCs w:val="28"/>
              </w:rPr>
              <w:t>призма</w:t>
            </w:r>
            <w:r w:rsidR="0092362C" w:rsidRPr="003F30FF">
              <w:rPr>
                <w:iCs/>
                <w:sz w:val="28"/>
                <w:szCs w:val="28"/>
                <w:lang w:val="uz-Cyrl-UZ"/>
              </w:rPr>
              <w:t>си</w:t>
            </w:r>
            <w:r w:rsidR="0092362C" w:rsidRPr="00502F2F">
              <w:rPr>
                <w:b/>
                <w:iCs/>
                <w:sz w:val="28"/>
                <w:szCs w:val="28"/>
              </w:rPr>
              <w:t xml:space="preserve"> </w:t>
            </w:r>
          </w:p>
          <w:p w14:paraId="3178DCBD" w14:textId="77777777" w:rsidR="0092362C" w:rsidRPr="00F23C3C" w:rsidRDefault="0092362C" w:rsidP="0092362C">
            <w:pPr>
              <w:rPr>
                <w:b/>
                <w:sz w:val="28"/>
                <w:szCs w:val="28"/>
                <w:lang w:val="en-US"/>
              </w:rPr>
            </w:pPr>
            <w:r w:rsidRPr="003F30FF">
              <w:rPr>
                <w:b/>
                <w:bCs/>
                <w:sz w:val="28"/>
                <w:szCs w:val="28"/>
                <w:lang w:val="en-US"/>
              </w:rPr>
              <w:t>en</w:t>
            </w:r>
            <w:r w:rsidRPr="00F23C3C">
              <w:rPr>
                <w:b/>
                <w:bCs/>
                <w:sz w:val="28"/>
                <w:szCs w:val="28"/>
                <w:lang w:val="en-US"/>
              </w:rPr>
              <w:t xml:space="preserve"> </w:t>
            </w:r>
            <w:r>
              <w:rPr>
                <w:bCs/>
                <w:sz w:val="28"/>
                <w:szCs w:val="28"/>
                <w:lang w:val="uz-Cyrl-UZ"/>
              </w:rPr>
              <w:t>-</w:t>
            </w:r>
            <w:r w:rsidRPr="00F23C3C">
              <w:rPr>
                <w:b/>
                <w:bCs/>
                <w:sz w:val="28"/>
                <w:szCs w:val="28"/>
                <w:lang w:val="en-US"/>
              </w:rPr>
              <w:t xml:space="preserve"> </w:t>
            </w:r>
            <w:r w:rsidRPr="003F30FF">
              <w:rPr>
                <w:sz w:val="28"/>
                <w:szCs w:val="28"/>
                <w:lang w:val="en-US"/>
              </w:rPr>
              <w:t>Brewster</w:t>
            </w:r>
            <w:r w:rsidRPr="00F23C3C">
              <w:rPr>
                <w:sz w:val="28"/>
                <w:szCs w:val="28"/>
                <w:lang w:val="en-US"/>
              </w:rPr>
              <w:t xml:space="preserve"> </w:t>
            </w:r>
            <w:r w:rsidRPr="003F30FF">
              <w:rPr>
                <w:sz w:val="28"/>
                <w:szCs w:val="28"/>
                <w:lang w:val="en-US"/>
              </w:rPr>
              <w:t>prism</w:t>
            </w:r>
          </w:p>
        </w:tc>
        <w:tc>
          <w:tcPr>
            <w:tcW w:w="3046" w:type="pct"/>
          </w:tcPr>
          <w:p w14:paraId="04B91C66" w14:textId="77777777" w:rsidR="0092362C" w:rsidRPr="003F30FF" w:rsidRDefault="0092362C" w:rsidP="0092362C">
            <w:pPr>
              <w:jc w:val="both"/>
              <w:rPr>
                <w:sz w:val="28"/>
                <w:szCs w:val="28"/>
                <w:lang w:val="uz-Cyrl-UZ"/>
              </w:rPr>
            </w:pPr>
            <w:r w:rsidRPr="003F30FF">
              <w:rPr>
                <w:sz w:val="28"/>
                <w:szCs w:val="28"/>
              </w:rPr>
              <w:t>Призма, часто используемая в технике лазеров; луч, идущий в этой призме параллельно основанию, падает на ее грань под углом Брюстера; в этом случае для одной из компонент поляризации, элек</w:t>
            </w:r>
            <w:r w:rsidRPr="003F30FF">
              <w:rPr>
                <w:sz w:val="28"/>
                <w:szCs w:val="28"/>
              </w:rPr>
              <w:softHyphen/>
              <w:t>трический вектор которой лежит в плоскости падения, потери на отражение от</w:t>
            </w:r>
            <w:r w:rsidRPr="003F30FF">
              <w:rPr>
                <w:sz w:val="28"/>
                <w:szCs w:val="28"/>
              </w:rPr>
              <w:softHyphen/>
              <w:t xml:space="preserve">сутствуют; преломляющий угол α призмы с показателем преломления </w:t>
            </w:r>
            <w:r w:rsidRPr="003F30FF">
              <w:rPr>
                <w:sz w:val="28"/>
                <w:szCs w:val="28"/>
                <w:lang w:val="en-US"/>
              </w:rPr>
              <w:t>n</w:t>
            </w:r>
            <w:r w:rsidRPr="003F30FF">
              <w:rPr>
                <w:sz w:val="28"/>
                <w:szCs w:val="28"/>
              </w:rPr>
              <w:t xml:space="preserve"> определяется соотношением </w:t>
            </w:r>
            <w:r w:rsidRPr="003F30FF">
              <w:rPr>
                <w:sz w:val="28"/>
                <w:szCs w:val="28"/>
                <w:lang w:val="en-US"/>
              </w:rPr>
              <w:t>tg</w:t>
            </w:r>
            <w:r w:rsidRPr="003F30FF">
              <w:rPr>
                <w:sz w:val="28"/>
                <w:szCs w:val="28"/>
              </w:rPr>
              <w:t>(α/2) = 1/</w:t>
            </w:r>
            <w:r w:rsidRPr="003F30FF">
              <w:rPr>
                <w:sz w:val="28"/>
                <w:szCs w:val="28"/>
                <w:lang w:val="en-US"/>
              </w:rPr>
              <w:t>n</w:t>
            </w:r>
            <w:r w:rsidRPr="003F30FF">
              <w:rPr>
                <w:sz w:val="28"/>
                <w:szCs w:val="28"/>
              </w:rPr>
              <w:t xml:space="preserve"> и обычно превышает 60°; угловая дисперсия брюстеровской призмы численно равна удвоенной величине диспер</w:t>
            </w:r>
            <w:r w:rsidRPr="003F30FF">
              <w:rPr>
                <w:sz w:val="28"/>
                <w:szCs w:val="28"/>
              </w:rPr>
              <w:softHyphen/>
              <w:t>сии материала призмы.</w:t>
            </w:r>
          </w:p>
          <w:p w14:paraId="4C833172" w14:textId="77777777" w:rsidR="0092362C" w:rsidRDefault="0092362C" w:rsidP="0092362C">
            <w:pPr>
              <w:jc w:val="both"/>
              <w:rPr>
                <w:sz w:val="28"/>
                <w:szCs w:val="28"/>
              </w:rPr>
            </w:pPr>
          </w:p>
          <w:p w14:paraId="600CCBB0" w14:textId="2F7DD13F" w:rsidR="0092362C" w:rsidRDefault="0092362C" w:rsidP="0092362C">
            <w:pPr>
              <w:jc w:val="both"/>
              <w:rPr>
                <w:sz w:val="28"/>
                <w:szCs w:val="28"/>
              </w:rPr>
            </w:pPr>
            <w:r>
              <w:rPr>
                <w:sz w:val="28"/>
                <w:szCs w:val="28"/>
                <w:lang w:val="uz-Cyrl-UZ"/>
              </w:rPr>
              <w:t>Ko‘pincha</w:t>
            </w:r>
            <w:r w:rsidRPr="003F30FF">
              <w:rPr>
                <w:sz w:val="28"/>
                <w:szCs w:val="28"/>
                <w:lang w:val="uz-Cyrl-UZ"/>
              </w:rPr>
              <w:t xml:space="preserve">, </w:t>
            </w:r>
            <w:r>
              <w:rPr>
                <w:sz w:val="28"/>
                <w:szCs w:val="28"/>
                <w:lang w:val="uz-Cyrl-UZ"/>
              </w:rPr>
              <w:t>lazer</w:t>
            </w:r>
            <w:r w:rsidRPr="003F30FF">
              <w:rPr>
                <w:sz w:val="28"/>
                <w:szCs w:val="28"/>
                <w:lang w:val="uz-Cyrl-UZ"/>
              </w:rPr>
              <w:t xml:space="preserve"> </w:t>
            </w:r>
            <w:r>
              <w:rPr>
                <w:sz w:val="28"/>
                <w:szCs w:val="28"/>
                <w:lang w:val="uz-Cyrl-UZ"/>
              </w:rPr>
              <w:t>texnikasida</w:t>
            </w:r>
            <w:r w:rsidRPr="003F30FF">
              <w:rPr>
                <w:sz w:val="28"/>
                <w:szCs w:val="28"/>
                <w:lang w:val="uz-Cyrl-UZ"/>
              </w:rPr>
              <w:t xml:space="preserve"> </w:t>
            </w:r>
            <w:r>
              <w:rPr>
                <w:sz w:val="28"/>
                <w:szCs w:val="28"/>
                <w:lang w:val="uz-Cyrl-UZ"/>
              </w:rPr>
              <w:t>foydalaniladigan</w:t>
            </w:r>
            <w:r w:rsidRPr="003F30FF">
              <w:rPr>
                <w:sz w:val="28"/>
                <w:szCs w:val="28"/>
                <w:lang w:val="uz-Cyrl-UZ"/>
              </w:rPr>
              <w:t xml:space="preserve"> </w:t>
            </w:r>
            <w:r>
              <w:rPr>
                <w:sz w:val="28"/>
                <w:szCs w:val="28"/>
                <w:lang w:val="uz-Cyrl-UZ"/>
              </w:rPr>
              <w:t>prizma</w:t>
            </w:r>
            <w:r w:rsidRPr="003F30FF">
              <w:rPr>
                <w:sz w:val="28"/>
                <w:szCs w:val="28"/>
                <w:lang w:val="uz-Cyrl-UZ"/>
              </w:rPr>
              <w:t xml:space="preserve">; </w:t>
            </w:r>
            <w:r>
              <w:rPr>
                <w:sz w:val="28"/>
                <w:szCs w:val="28"/>
                <w:lang w:val="uz-Cyrl-UZ"/>
              </w:rPr>
              <w:t>bu</w:t>
            </w:r>
            <w:r w:rsidRPr="003F30FF">
              <w:rPr>
                <w:sz w:val="28"/>
                <w:szCs w:val="28"/>
                <w:lang w:val="uz-Cyrl-UZ"/>
              </w:rPr>
              <w:t xml:space="preserve"> </w:t>
            </w:r>
            <w:r>
              <w:rPr>
                <w:sz w:val="28"/>
                <w:szCs w:val="28"/>
                <w:lang w:val="uz-Cyrl-UZ"/>
              </w:rPr>
              <w:t>prizmada</w:t>
            </w:r>
            <w:r w:rsidRPr="003F30FF">
              <w:rPr>
                <w:sz w:val="28"/>
                <w:szCs w:val="28"/>
                <w:lang w:val="uz-Cyrl-UZ"/>
              </w:rPr>
              <w:t xml:space="preserve"> </w:t>
            </w:r>
            <w:r>
              <w:rPr>
                <w:sz w:val="28"/>
                <w:szCs w:val="28"/>
                <w:lang w:val="uz-Cyrl-UZ"/>
              </w:rPr>
              <w:t>asosga</w:t>
            </w:r>
            <w:r w:rsidRPr="003F30FF">
              <w:rPr>
                <w:sz w:val="28"/>
                <w:szCs w:val="28"/>
                <w:lang w:val="uz-Cyrl-UZ"/>
              </w:rPr>
              <w:t xml:space="preserve"> </w:t>
            </w:r>
            <w:r>
              <w:rPr>
                <w:sz w:val="28"/>
                <w:szCs w:val="28"/>
                <w:lang w:val="uz-Cyrl-UZ"/>
              </w:rPr>
              <w:t>parallel</w:t>
            </w:r>
            <w:r w:rsidRPr="003F30FF">
              <w:rPr>
                <w:sz w:val="28"/>
                <w:szCs w:val="28"/>
                <w:lang w:val="uz-Cyrl-UZ"/>
              </w:rPr>
              <w:t xml:space="preserve"> </w:t>
            </w:r>
            <w:r>
              <w:rPr>
                <w:sz w:val="28"/>
                <w:szCs w:val="28"/>
                <w:lang w:val="uz-Cyrl-UZ"/>
              </w:rPr>
              <w:t>ravishda</w:t>
            </w:r>
            <w:r w:rsidRPr="003F30FF">
              <w:rPr>
                <w:sz w:val="28"/>
                <w:szCs w:val="28"/>
                <w:lang w:val="uz-Cyrl-UZ"/>
              </w:rPr>
              <w:t xml:space="preserve"> </w:t>
            </w:r>
            <w:r>
              <w:rPr>
                <w:sz w:val="28"/>
                <w:szCs w:val="28"/>
                <w:lang w:val="uz-Latn-UZ"/>
              </w:rPr>
              <w:t>tarqala</w:t>
            </w:r>
            <w:r>
              <w:rPr>
                <w:sz w:val="28"/>
                <w:szCs w:val="28"/>
                <w:lang w:val="uz-Cyrl-UZ"/>
              </w:rPr>
              <w:t>digan</w:t>
            </w:r>
            <w:r w:rsidRPr="003F30FF">
              <w:rPr>
                <w:sz w:val="28"/>
                <w:szCs w:val="28"/>
                <w:lang w:val="uz-Cyrl-UZ"/>
              </w:rPr>
              <w:t xml:space="preserve"> </w:t>
            </w:r>
            <w:r>
              <w:rPr>
                <w:sz w:val="28"/>
                <w:szCs w:val="28"/>
                <w:lang w:val="uz-Cyrl-UZ"/>
              </w:rPr>
              <w:t>nur</w:t>
            </w:r>
            <w:r w:rsidRPr="003F30FF">
              <w:rPr>
                <w:sz w:val="28"/>
                <w:szCs w:val="28"/>
                <w:lang w:val="uz-Cyrl-UZ"/>
              </w:rPr>
              <w:t xml:space="preserve"> </w:t>
            </w:r>
            <w:r>
              <w:rPr>
                <w:sz w:val="28"/>
                <w:szCs w:val="28"/>
                <w:lang w:val="uz-Cyrl-UZ"/>
              </w:rPr>
              <w:t>uning</w:t>
            </w:r>
            <w:r w:rsidRPr="003F30FF">
              <w:rPr>
                <w:sz w:val="28"/>
                <w:szCs w:val="28"/>
                <w:lang w:val="uz-Cyrl-UZ"/>
              </w:rPr>
              <w:t xml:space="preserve"> </w:t>
            </w:r>
            <w:r>
              <w:rPr>
                <w:sz w:val="28"/>
                <w:szCs w:val="28"/>
                <w:lang w:val="uz-Latn-UZ"/>
              </w:rPr>
              <w:t>qirrasi</w:t>
            </w:r>
            <w:r>
              <w:rPr>
                <w:sz w:val="28"/>
                <w:szCs w:val="28"/>
                <w:lang w:val="uz-Cyrl-UZ"/>
              </w:rPr>
              <w:t>ga</w:t>
            </w:r>
            <w:r w:rsidRPr="003F30FF">
              <w:rPr>
                <w:sz w:val="28"/>
                <w:szCs w:val="28"/>
                <w:lang w:val="uz-Cyrl-UZ"/>
              </w:rPr>
              <w:t xml:space="preserve"> </w:t>
            </w:r>
            <w:r>
              <w:rPr>
                <w:sz w:val="28"/>
                <w:szCs w:val="28"/>
                <w:lang w:val="uz-Cyrl-UZ"/>
              </w:rPr>
              <w:t>bryuster</w:t>
            </w:r>
            <w:r w:rsidRPr="003F30FF">
              <w:rPr>
                <w:sz w:val="28"/>
                <w:szCs w:val="28"/>
                <w:lang w:val="uz-Cyrl-UZ"/>
              </w:rPr>
              <w:t xml:space="preserve"> </w:t>
            </w:r>
            <w:r>
              <w:rPr>
                <w:sz w:val="28"/>
                <w:szCs w:val="28"/>
                <w:lang w:val="uz-Cyrl-UZ"/>
              </w:rPr>
              <w:t>burchagi</w:t>
            </w:r>
            <w:r w:rsidRPr="003F30FF">
              <w:rPr>
                <w:sz w:val="28"/>
                <w:szCs w:val="28"/>
                <w:lang w:val="uz-Cyrl-UZ"/>
              </w:rPr>
              <w:t xml:space="preserve"> </w:t>
            </w:r>
            <w:r>
              <w:rPr>
                <w:sz w:val="28"/>
                <w:szCs w:val="28"/>
                <w:lang w:val="uz-Cyrl-UZ"/>
              </w:rPr>
              <w:t>ostida</w:t>
            </w:r>
            <w:r w:rsidRPr="003F30FF">
              <w:rPr>
                <w:sz w:val="28"/>
                <w:szCs w:val="28"/>
                <w:lang w:val="uz-Cyrl-UZ"/>
              </w:rPr>
              <w:t xml:space="preserve"> </w:t>
            </w:r>
            <w:r>
              <w:rPr>
                <w:sz w:val="28"/>
                <w:szCs w:val="28"/>
                <w:lang w:val="uz-Cyrl-UZ"/>
              </w:rPr>
              <w:t>tushadi</w:t>
            </w:r>
            <w:r w:rsidRPr="003F30FF">
              <w:rPr>
                <w:sz w:val="28"/>
                <w:szCs w:val="28"/>
                <w:lang w:val="uz-Cyrl-UZ"/>
              </w:rPr>
              <w:t xml:space="preserve">; </w:t>
            </w:r>
            <w:r>
              <w:rPr>
                <w:sz w:val="28"/>
                <w:szCs w:val="28"/>
                <w:lang w:val="uz-Cyrl-UZ"/>
              </w:rPr>
              <w:t>bu</w:t>
            </w:r>
            <w:r w:rsidRPr="003F30FF">
              <w:rPr>
                <w:sz w:val="28"/>
                <w:szCs w:val="28"/>
                <w:lang w:val="uz-Cyrl-UZ"/>
              </w:rPr>
              <w:t xml:space="preserve"> </w:t>
            </w:r>
            <w:r>
              <w:rPr>
                <w:sz w:val="28"/>
                <w:szCs w:val="28"/>
                <w:lang w:val="uz-Cyrl-UZ"/>
              </w:rPr>
              <w:t>holatda</w:t>
            </w:r>
            <w:r w:rsidRPr="003F30FF">
              <w:rPr>
                <w:sz w:val="28"/>
                <w:szCs w:val="28"/>
                <w:lang w:val="uz-Cyrl-UZ"/>
              </w:rPr>
              <w:t xml:space="preserve">, </w:t>
            </w:r>
            <w:r>
              <w:rPr>
                <w:sz w:val="28"/>
                <w:szCs w:val="28"/>
                <w:lang w:val="uz-Cyrl-UZ"/>
              </w:rPr>
              <w:t>elektr</w:t>
            </w:r>
            <w:r w:rsidRPr="003F30FF">
              <w:rPr>
                <w:sz w:val="28"/>
                <w:szCs w:val="28"/>
                <w:lang w:val="uz-Cyrl-UZ"/>
              </w:rPr>
              <w:t xml:space="preserve"> </w:t>
            </w:r>
            <w:r>
              <w:rPr>
                <w:sz w:val="28"/>
                <w:szCs w:val="28"/>
                <w:lang w:val="uz-Cyrl-UZ"/>
              </w:rPr>
              <w:t>vektori</w:t>
            </w:r>
            <w:r w:rsidRPr="003F30FF">
              <w:rPr>
                <w:sz w:val="28"/>
                <w:szCs w:val="28"/>
                <w:lang w:val="uz-Cyrl-UZ"/>
              </w:rPr>
              <w:t xml:space="preserve"> </w:t>
            </w:r>
            <w:r>
              <w:rPr>
                <w:sz w:val="28"/>
                <w:szCs w:val="28"/>
                <w:lang w:val="uz-Cyrl-UZ"/>
              </w:rPr>
              <w:t>tushish</w:t>
            </w:r>
            <w:r w:rsidRPr="003F30FF">
              <w:rPr>
                <w:sz w:val="28"/>
                <w:szCs w:val="28"/>
                <w:lang w:val="uz-Cyrl-UZ"/>
              </w:rPr>
              <w:t xml:space="preserve"> </w:t>
            </w:r>
            <w:r>
              <w:rPr>
                <w:sz w:val="28"/>
                <w:szCs w:val="28"/>
                <w:lang w:val="uz-Cyrl-UZ"/>
              </w:rPr>
              <w:t>tekisligida</w:t>
            </w:r>
            <w:r w:rsidRPr="003F30FF">
              <w:rPr>
                <w:sz w:val="28"/>
                <w:szCs w:val="28"/>
                <w:lang w:val="uz-Cyrl-UZ"/>
              </w:rPr>
              <w:t xml:space="preserve"> </w:t>
            </w:r>
            <w:r>
              <w:rPr>
                <w:sz w:val="28"/>
                <w:szCs w:val="28"/>
                <w:lang w:val="uz-Cyrl-UZ"/>
              </w:rPr>
              <w:t>yotadigan</w:t>
            </w:r>
            <w:r w:rsidRPr="003F30FF">
              <w:rPr>
                <w:sz w:val="28"/>
                <w:szCs w:val="28"/>
                <w:lang w:val="uz-Cyrl-UZ"/>
              </w:rPr>
              <w:t xml:space="preserve"> </w:t>
            </w:r>
            <w:r>
              <w:rPr>
                <w:sz w:val="28"/>
                <w:szCs w:val="28"/>
                <w:lang w:val="uz-Cyrl-UZ"/>
              </w:rPr>
              <w:t>qutblanish</w:t>
            </w:r>
            <w:r w:rsidRPr="003F30FF">
              <w:rPr>
                <w:sz w:val="28"/>
                <w:szCs w:val="28"/>
                <w:lang w:val="uz-Cyrl-UZ"/>
              </w:rPr>
              <w:t xml:space="preserve"> </w:t>
            </w:r>
            <w:r>
              <w:rPr>
                <w:sz w:val="28"/>
                <w:szCs w:val="28"/>
                <w:lang w:val="uz-Cyrl-UZ"/>
              </w:rPr>
              <w:t>komponentlarining</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uchun</w:t>
            </w:r>
            <w:r w:rsidRPr="003F30FF">
              <w:rPr>
                <w:sz w:val="28"/>
                <w:szCs w:val="28"/>
                <w:lang w:val="uz-Cyrl-UZ"/>
              </w:rPr>
              <w:t xml:space="preserve"> </w:t>
            </w:r>
            <w:r>
              <w:rPr>
                <w:sz w:val="28"/>
                <w:szCs w:val="28"/>
                <w:lang w:val="uz-Cyrl-UZ"/>
              </w:rPr>
              <w:t>qaytish</w:t>
            </w:r>
            <w:r w:rsidRPr="003F30FF">
              <w:rPr>
                <w:sz w:val="28"/>
                <w:szCs w:val="28"/>
                <w:lang w:val="uz-Cyrl-UZ"/>
              </w:rPr>
              <w:t xml:space="preserve"> </w:t>
            </w:r>
            <w:r>
              <w:rPr>
                <w:sz w:val="28"/>
                <w:szCs w:val="28"/>
                <w:lang w:val="uz-Cyrl-UZ"/>
              </w:rPr>
              <w:t>yo‘qotishlari</w:t>
            </w:r>
            <w:r w:rsidRPr="003F30FF">
              <w:rPr>
                <w:sz w:val="28"/>
                <w:szCs w:val="28"/>
                <w:lang w:val="uz-Cyrl-UZ"/>
              </w:rPr>
              <w:t xml:space="preserve"> </w:t>
            </w:r>
            <w:r>
              <w:rPr>
                <w:sz w:val="28"/>
                <w:szCs w:val="28"/>
                <w:lang w:val="uz-Cyrl-UZ"/>
              </w:rPr>
              <w:t>bo‘lmaydi</w:t>
            </w:r>
            <w:r w:rsidRPr="003F30FF">
              <w:rPr>
                <w:sz w:val="28"/>
                <w:szCs w:val="28"/>
                <w:lang w:val="uz-Cyrl-UZ"/>
              </w:rPr>
              <w:t xml:space="preserve">; </w:t>
            </w:r>
            <w:r>
              <w:rPr>
                <w:sz w:val="28"/>
                <w:szCs w:val="28"/>
              </w:rPr>
              <w:br/>
            </w:r>
            <w:r w:rsidRPr="0032782B">
              <w:rPr>
                <w:i/>
                <w:sz w:val="28"/>
                <w:szCs w:val="28"/>
                <w:lang w:val="uz-Cyrl-UZ"/>
              </w:rPr>
              <w:lastRenderedPageBreak/>
              <w:t>n</w:t>
            </w:r>
            <w:r w:rsidRPr="003F30FF">
              <w:rPr>
                <w:sz w:val="28"/>
                <w:szCs w:val="28"/>
                <w:lang w:val="uz-Cyrl-UZ"/>
              </w:rPr>
              <w:t xml:space="preserve"> </w:t>
            </w:r>
            <w:r>
              <w:rPr>
                <w:sz w:val="28"/>
                <w:szCs w:val="28"/>
                <w:lang w:val="uz-Cyrl-UZ"/>
              </w:rPr>
              <w:t>sindirish</w:t>
            </w:r>
            <w:r w:rsidRPr="003F30FF">
              <w:rPr>
                <w:sz w:val="28"/>
                <w:szCs w:val="28"/>
                <w:lang w:val="uz-Cyrl-UZ"/>
              </w:rPr>
              <w:t xml:space="preserve"> </w:t>
            </w:r>
            <w:r>
              <w:rPr>
                <w:sz w:val="28"/>
                <w:szCs w:val="28"/>
                <w:lang w:val="uz-Cyrl-UZ"/>
              </w:rPr>
              <w:t>ko‘rsatkichi</w:t>
            </w:r>
            <w:r>
              <w:rPr>
                <w:sz w:val="28"/>
                <w:szCs w:val="28"/>
                <w:lang w:val="uz-Latn-UZ"/>
              </w:rPr>
              <w:t>ga ega</w:t>
            </w:r>
            <w:r w:rsidRPr="003F30FF">
              <w:rPr>
                <w:sz w:val="28"/>
                <w:szCs w:val="28"/>
                <w:lang w:val="uz-Cyrl-UZ"/>
              </w:rPr>
              <w:t xml:space="preserve"> </w:t>
            </w:r>
            <w:r>
              <w:rPr>
                <w:sz w:val="28"/>
                <w:szCs w:val="28"/>
                <w:lang w:val="uz-Cyrl-UZ"/>
              </w:rPr>
              <w:t>prizmaning</w:t>
            </w:r>
            <w:r w:rsidR="00A85587">
              <w:rPr>
                <w:sz w:val="28"/>
                <w:szCs w:val="28"/>
                <w:lang w:val="uz-Cyrl-UZ"/>
              </w:rPr>
              <w:t xml:space="preserve"> </w:t>
            </w:r>
            <w:r w:rsidRPr="0032782B">
              <w:rPr>
                <w:i/>
                <w:sz w:val="28"/>
                <w:szCs w:val="28"/>
              </w:rPr>
              <w:t>α</w:t>
            </w:r>
            <w:r w:rsidRPr="003F30FF">
              <w:rPr>
                <w:sz w:val="28"/>
                <w:szCs w:val="28"/>
                <w:lang w:val="uz-Cyrl-UZ"/>
              </w:rPr>
              <w:t xml:space="preserve"> </w:t>
            </w:r>
            <w:r>
              <w:rPr>
                <w:sz w:val="28"/>
                <w:szCs w:val="28"/>
                <w:lang w:val="uz-Cyrl-UZ"/>
              </w:rPr>
              <w:t>sindirish</w:t>
            </w:r>
            <w:r w:rsidRPr="003F30FF">
              <w:rPr>
                <w:sz w:val="28"/>
                <w:szCs w:val="28"/>
                <w:lang w:val="uz-Cyrl-UZ"/>
              </w:rPr>
              <w:t xml:space="preserve"> </w:t>
            </w:r>
            <w:r>
              <w:rPr>
                <w:sz w:val="28"/>
                <w:szCs w:val="28"/>
                <w:lang w:val="uz-Cyrl-UZ"/>
              </w:rPr>
              <w:t>burchagi</w:t>
            </w:r>
            <w:r w:rsidRPr="003F30FF">
              <w:rPr>
                <w:sz w:val="28"/>
                <w:szCs w:val="28"/>
                <w:lang w:val="uz-Cyrl-UZ"/>
              </w:rPr>
              <w:t xml:space="preserve"> </w:t>
            </w:r>
            <w:r w:rsidRPr="0032782B">
              <w:rPr>
                <w:i/>
                <w:sz w:val="28"/>
                <w:szCs w:val="28"/>
                <w:lang w:val="uz-Cyrl-UZ"/>
              </w:rPr>
              <w:t>tg(</w:t>
            </w:r>
            <w:r w:rsidRPr="0032782B">
              <w:rPr>
                <w:i/>
                <w:sz w:val="28"/>
                <w:szCs w:val="28"/>
              </w:rPr>
              <w:t>α</w:t>
            </w:r>
            <w:r w:rsidRPr="0032782B">
              <w:rPr>
                <w:i/>
                <w:sz w:val="28"/>
                <w:szCs w:val="28"/>
                <w:lang w:val="uz-Cyrl-UZ"/>
              </w:rPr>
              <w:t>/2) = 1/n</w:t>
            </w:r>
            <w:r w:rsidRPr="003F30FF">
              <w:rPr>
                <w:sz w:val="28"/>
                <w:szCs w:val="28"/>
                <w:lang w:val="uz-Cyrl-UZ"/>
              </w:rPr>
              <w:t xml:space="preserve"> </w:t>
            </w:r>
            <w:r>
              <w:rPr>
                <w:sz w:val="28"/>
                <w:szCs w:val="28"/>
                <w:lang w:val="uz-Cyrl-UZ"/>
              </w:rPr>
              <w:t>nisbat</w:t>
            </w:r>
            <w:r w:rsidRPr="003F30FF">
              <w:rPr>
                <w:sz w:val="28"/>
                <w:szCs w:val="28"/>
                <w:lang w:val="uz-Cyrl-UZ"/>
              </w:rPr>
              <w:t xml:space="preserve"> </w:t>
            </w:r>
            <w:r>
              <w:rPr>
                <w:sz w:val="28"/>
                <w:szCs w:val="28"/>
                <w:lang w:val="uz-Latn-UZ"/>
              </w:rPr>
              <w:t xml:space="preserve">orqali </w:t>
            </w:r>
            <w:r>
              <w:rPr>
                <w:sz w:val="28"/>
                <w:szCs w:val="28"/>
                <w:lang w:val="uz-Cyrl-UZ"/>
              </w:rPr>
              <w:t>aniqlanadi</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odatda</w:t>
            </w:r>
            <w:r w:rsidRPr="003F30FF">
              <w:rPr>
                <w:sz w:val="28"/>
                <w:szCs w:val="28"/>
                <w:lang w:val="uz-Cyrl-UZ"/>
              </w:rPr>
              <w:t xml:space="preserve">, 60° </w:t>
            </w:r>
            <w:r>
              <w:rPr>
                <w:sz w:val="28"/>
                <w:szCs w:val="28"/>
                <w:lang w:val="uz-Cyrl-UZ"/>
              </w:rPr>
              <w:t>dan</w:t>
            </w:r>
            <w:r w:rsidRPr="003F30FF">
              <w:rPr>
                <w:sz w:val="28"/>
                <w:szCs w:val="28"/>
                <w:lang w:val="uz-Cyrl-UZ"/>
              </w:rPr>
              <w:t xml:space="preserve"> </w:t>
            </w:r>
            <w:r>
              <w:rPr>
                <w:sz w:val="28"/>
                <w:szCs w:val="28"/>
                <w:lang w:val="uz-Cyrl-UZ"/>
              </w:rPr>
              <w:t>oshmaydi</w:t>
            </w:r>
            <w:r w:rsidRPr="003F30FF">
              <w:rPr>
                <w:sz w:val="28"/>
                <w:szCs w:val="28"/>
                <w:lang w:val="uz-Cyrl-UZ"/>
              </w:rPr>
              <w:t xml:space="preserve">; </w:t>
            </w:r>
            <w:r>
              <w:rPr>
                <w:sz w:val="28"/>
                <w:szCs w:val="28"/>
                <w:lang w:val="uz-Cyrl-UZ"/>
              </w:rPr>
              <w:t>bryuster</w:t>
            </w:r>
            <w:r w:rsidRPr="003F30FF">
              <w:rPr>
                <w:sz w:val="28"/>
                <w:szCs w:val="28"/>
                <w:lang w:val="uz-Cyrl-UZ"/>
              </w:rPr>
              <w:t xml:space="preserve"> </w:t>
            </w:r>
            <w:r>
              <w:rPr>
                <w:sz w:val="28"/>
                <w:szCs w:val="28"/>
                <w:lang w:val="uz-Cyrl-UZ"/>
              </w:rPr>
              <w:t>prizmasining</w:t>
            </w:r>
            <w:r w:rsidRPr="003F30FF">
              <w:rPr>
                <w:sz w:val="28"/>
                <w:szCs w:val="28"/>
                <w:lang w:val="uz-Cyrl-UZ"/>
              </w:rPr>
              <w:t xml:space="preserve"> </w:t>
            </w:r>
            <w:r>
              <w:rPr>
                <w:sz w:val="28"/>
                <w:szCs w:val="28"/>
                <w:lang w:val="uz-Cyrl-UZ"/>
              </w:rPr>
              <w:t>burchak</w:t>
            </w:r>
            <w:r w:rsidRPr="003F30FF">
              <w:rPr>
                <w:sz w:val="28"/>
                <w:szCs w:val="28"/>
                <w:lang w:val="uz-Cyrl-UZ"/>
              </w:rPr>
              <w:t xml:space="preserve"> </w:t>
            </w:r>
            <w:r>
              <w:rPr>
                <w:sz w:val="28"/>
                <w:szCs w:val="28"/>
                <w:lang w:val="uz-Cyrl-UZ"/>
              </w:rPr>
              <w:t>dispersiyasi</w:t>
            </w:r>
            <w:r w:rsidRPr="003F30FF">
              <w:rPr>
                <w:sz w:val="28"/>
                <w:szCs w:val="28"/>
                <w:lang w:val="uz-Cyrl-UZ"/>
              </w:rPr>
              <w:t xml:space="preserve"> </w:t>
            </w:r>
            <w:r>
              <w:rPr>
                <w:sz w:val="28"/>
                <w:szCs w:val="28"/>
                <w:lang w:val="uz-Cyrl-UZ"/>
              </w:rPr>
              <w:t>son</w:t>
            </w:r>
            <w:r w:rsidRPr="003F30FF">
              <w:rPr>
                <w:sz w:val="28"/>
                <w:szCs w:val="28"/>
                <w:lang w:val="uz-Cyrl-UZ"/>
              </w:rPr>
              <w:t xml:space="preserve"> </w:t>
            </w:r>
            <w:r>
              <w:rPr>
                <w:sz w:val="28"/>
                <w:szCs w:val="28"/>
                <w:lang w:val="uz-Cyrl-UZ"/>
              </w:rPr>
              <w:t>jihatdan</w:t>
            </w:r>
            <w:r w:rsidRPr="003F30FF">
              <w:rPr>
                <w:sz w:val="28"/>
                <w:szCs w:val="28"/>
                <w:lang w:val="uz-Cyrl-UZ"/>
              </w:rPr>
              <w:t xml:space="preserve"> </w:t>
            </w:r>
            <w:r>
              <w:rPr>
                <w:sz w:val="28"/>
                <w:szCs w:val="28"/>
                <w:lang w:val="uz-Cyrl-UZ"/>
              </w:rPr>
              <w:t>prizma</w:t>
            </w:r>
            <w:r w:rsidRPr="003F30FF">
              <w:rPr>
                <w:sz w:val="28"/>
                <w:szCs w:val="28"/>
                <w:lang w:val="uz-Cyrl-UZ"/>
              </w:rPr>
              <w:t xml:space="preserve"> </w:t>
            </w:r>
            <w:r>
              <w:rPr>
                <w:sz w:val="28"/>
                <w:szCs w:val="28"/>
                <w:lang w:val="uz-Cyrl-UZ"/>
              </w:rPr>
              <w:t>materiali</w:t>
            </w:r>
            <w:r w:rsidRPr="003F30FF">
              <w:rPr>
                <w:sz w:val="28"/>
                <w:szCs w:val="28"/>
                <w:lang w:val="uz-Cyrl-UZ"/>
              </w:rPr>
              <w:t xml:space="preserve"> </w:t>
            </w:r>
            <w:r>
              <w:rPr>
                <w:sz w:val="28"/>
                <w:szCs w:val="28"/>
                <w:lang w:val="uz-Cyrl-UZ"/>
              </w:rPr>
              <w:t>dispersiyasining</w:t>
            </w:r>
            <w:r w:rsidRPr="003F30FF">
              <w:rPr>
                <w:sz w:val="28"/>
                <w:szCs w:val="28"/>
                <w:lang w:val="uz-Cyrl-UZ"/>
              </w:rPr>
              <w:t xml:space="preserve"> </w:t>
            </w:r>
            <w:r>
              <w:rPr>
                <w:sz w:val="28"/>
                <w:szCs w:val="28"/>
                <w:lang w:val="uz-Cyrl-UZ"/>
              </w:rPr>
              <w:t>ikkilangan</w:t>
            </w:r>
            <w:r w:rsidRPr="003F30FF">
              <w:rPr>
                <w:sz w:val="28"/>
                <w:szCs w:val="28"/>
                <w:lang w:val="uz-Cyrl-UZ"/>
              </w:rPr>
              <w:t xml:space="preserve"> </w:t>
            </w:r>
            <w:r>
              <w:rPr>
                <w:sz w:val="28"/>
                <w:szCs w:val="28"/>
                <w:lang w:val="uz-Cyrl-UZ"/>
              </w:rPr>
              <w:t>kattaligiga</w:t>
            </w:r>
            <w:r w:rsidRPr="003F30FF">
              <w:rPr>
                <w:sz w:val="28"/>
                <w:szCs w:val="28"/>
                <w:lang w:val="uz-Cyrl-UZ"/>
              </w:rPr>
              <w:t xml:space="preserve"> </w:t>
            </w:r>
            <w:r>
              <w:rPr>
                <w:sz w:val="28"/>
                <w:szCs w:val="28"/>
                <w:lang w:val="uz-Cyrl-UZ"/>
              </w:rPr>
              <w:t>teng</w:t>
            </w:r>
            <w:r w:rsidRPr="003F30FF">
              <w:rPr>
                <w:sz w:val="28"/>
                <w:szCs w:val="28"/>
                <w:lang w:val="uz-Cyrl-UZ"/>
              </w:rPr>
              <w:t>.</w:t>
            </w:r>
          </w:p>
          <w:p w14:paraId="65EF00A4" w14:textId="77777777" w:rsidR="0092362C" w:rsidRPr="00EE3CCA" w:rsidRDefault="0092362C" w:rsidP="0092362C">
            <w:pPr>
              <w:jc w:val="both"/>
              <w:rPr>
                <w:sz w:val="28"/>
                <w:szCs w:val="28"/>
              </w:rPr>
            </w:pPr>
          </w:p>
          <w:p w14:paraId="1CF88E63" w14:textId="5C95F4C7" w:rsidR="0092362C" w:rsidRPr="003F30FF" w:rsidRDefault="0092362C" w:rsidP="0092362C">
            <w:pPr>
              <w:jc w:val="both"/>
              <w:rPr>
                <w:sz w:val="28"/>
                <w:szCs w:val="28"/>
                <w:lang w:val="uz-Cyrl-UZ"/>
              </w:rPr>
            </w:pPr>
            <w:r w:rsidRPr="003F30FF">
              <w:rPr>
                <w:sz w:val="28"/>
                <w:szCs w:val="28"/>
                <w:lang w:val="uz-Cyrl-UZ"/>
              </w:rPr>
              <w:t xml:space="preserve">Кўпинча, лазер техникасида фойдаланиладиган призма; бу призмада асосга параллел равишда </w:t>
            </w:r>
            <w:r>
              <w:rPr>
                <w:sz w:val="28"/>
                <w:szCs w:val="28"/>
                <w:lang w:val="uz-Cyrl-UZ"/>
              </w:rPr>
              <w:t>тарқалад</w:t>
            </w:r>
            <w:r w:rsidRPr="003F30FF">
              <w:rPr>
                <w:sz w:val="28"/>
                <w:szCs w:val="28"/>
                <w:lang w:val="uz-Cyrl-UZ"/>
              </w:rPr>
              <w:t xml:space="preserve">иган нур унинг </w:t>
            </w:r>
            <w:r>
              <w:rPr>
                <w:sz w:val="28"/>
                <w:szCs w:val="28"/>
                <w:lang w:val="uz-Cyrl-UZ"/>
              </w:rPr>
              <w:t>қиррас</w:t>
            </w:r>
            <w:r w:rsidRPr="003F30FF">
              <w:rPr>
                <w:sz w:val="28"/>
                <w:szCs w:val="28"/>
                <w:lang w:val="uz-Cyrl-UZ"/>
              </w:rPr>
              <w:t>ига брюстер бурчаги остида тушади; бу ҳолатда, электр вектори тушиш текислигида ётадиган қутбланиш компонентларининг бири учун қайтиш йўқо</w:t>
            </w:r>
            <w:r>
              <w:rPr>
                <w:sz w:val="28"/>
                <w:szCs w:val="28"/>
                <w:lang w:val="uz-Cyrl-UZ"/>
              </w:rPr>
              <w:t>-</w:t>
            </w:r>
            <w:r w:rsidRPr="003F30FF">
              <w:rPr>
                <w:sz w:val="28"/>
                <w:szCs w:val="28"/>
                <w:lang w:val="uz-Cyrl-UZ"/>
              </w:rPr>
              <w:t>тишлари бўлмайди; n синдириш кўрсаткичи</w:t>
            </w:r>
            <w:r>
              <w:rPr>
                <w:sz w:val="28"/>
                <w:szCs w:val="28"/>
                <w:lang w:val="uz-Cyrl-UZ"/>
              </w:rPr>
              <w:t>га эга</w:t>
            </w:r>
            <w:r w:rsidRPr="003F30FF">
              <w:rPr>
                <w:sz w:val="28"/>
                <w:szCs w:val="28"/>
                <w:lang w:val="uz-Cyrl-UZ"/>
              </w:rPr>
              <w:t xml:space="preserve"> призманинг</w:t>
            </w:r>
            <w:r w:rsidR="00A85587">
              <w:rPr>
                <w:sz w:val="28"/>
                <w:szCs w:val="28"/>
                <w:lang w:val="uz-Cyrl-UZ"/>
              </w:rPr>
              <w:t xml:space="preserve"> </w:t>
            </w:r>
            <w:r w:rsidRPr="003F30FF">
              <w:rPr>
                <w:sz w:val="28"/>
                <w:szCs w:val="28"/>
              </w:rPr>
              <w:t>α</w:t>
            </w:r>
            <w:r w:rsidRPr="003F30FF">
              <w:rPr>
                <w:sz w:val="28"/>
                <w:szCs w:val="28"/>
                <w:lang w:val="uz-Cyrl-UZ"/>
              </w:rPr>
              <w:t xml:space="preserve"> синдириш бурчаги tg(</w:t>
            </w:r>
            <w:r w:rsidRPr="003F30FF">
              <w:rPr>
                <w:sz w:val="28"/>
                <w:szCs w:val="28"/>
              </w:rPr>
              <w:t>α</w:t>
            </w:r>
            <w:r w:rsidRPr="003F30FF">
              <w:rPr>
                <w:sz w:val="28"/>
                <w:szCs w:val="28"/>
                <w:lang w:val="uz-Cyrl-UZ"/>
              </w:rPr>
              <w:t xml:space="preserve">/2) = 1/n нисбат </w:t>
            </w:r>
            <w:r>
              <w:rPr>
                <w:sz w:val="28"/>
                <w:szCs w:val="28"/>
                <w:lang w:val="uz-Cyrl-UZ"/>
              </w:rPr>
              <w:t>орқали</w:t>
            </w:r>
            <w:r w:rsidRPr="003F30FF">
              <w:rPr>
                <w:sz w:val="28"/>
                <w:szCs w:val="28"/>
                <w:lang w:val="uz-Cyrl-UZ"/>
              </w:rPr>
              <w:t xml:space="preserve"> аниқланади ва одатда, 60° дан ошмайди; брюстер призмасининг бурчак дис</w:t>
            </w:r>
            <w:r>
              <w:rPr>
                <w:sz w:val="28"/>
                <w:szCs w:val="28"/>
                <w:lang w:val="uz-Cyrl-UZ"/>
              </w:rPr>
              <w:t>-</w:t>
            </w:r>
            <w:r w:rsidRPr="003F30FF">
              <w:rPr>
                <w:sz w:val="28"/>
                <w:szCs w:val="28"/>
                <w:lang w:val="uz-Cyrl-UZ"/>
              </w:rPr>
              <w:t xml:space="preserve">персияси сон жиҳатдан призма материали дисперсиясининг иккиланган катталигига тенг. </w:t>
            </w:r>
          </w:p>
        </w:tc>
      </w:tr>
      <w:tr w:rsidR="0092362C" w:rsidRPr="003D75D3" w14:paraId="53F7F1AF" w14:textId="77777777">
        <w:trPr>
          <w:tblCellSpacing w:w="0" w:type="dxa"/>
          <w:jc w:val="center"/>
        </w:trPr>
        <w:tc>
          <w:tcPr>
            <w:tcW w:w="1954" w:type="pct"/>
          </w:tcPr>
          <w:p w14:paraId="408574C7" w14:textId="77777777" w:rsidR="0092362C" w:rsidRPr="0092362C" w:rsidRDefault="0092362C" w:rsidP="0092362C">
            <w:pPr>
              <w:rPr>
                <w:b/>
                <w:sz w:val="28"/>
                <w:szCs w:val="28"/>
                <w:lang w:val="uz-Cyrl-UZ"/>
              </w:rPr>
            </w:pPr>
            <w:r w:rsidRPr="0092362C">
              <w:rPr>
                <w:b/>
                <w:sz w:val="28"/>
                <w:szCs w:val="28"/>
                <w:lang w:val="uz-Cyrl-UZ"/>
              </w:rPr>
              <w:lastRenderedPageBreak/>
              <w:t>Быстродействие оптического дефлектора</w:t>
            </w:r>
          </w:p>
          <w:p w14:paraId="5ADDCFE8" w14:textId="77777777" w:rsidR="0092362C" w:rsidRPr="0092362C" w:rsidRDefault="0092362C" w:rsidP="0092362C">
            <w:pPr>
              <w:rPr>
                <w:b/>
                <w:bCs/>
                <w:color w:val="000000"/>
                <w:sz w:val="28"/>
                <w:szCs w:val="28"/>
                <w:lang w:val="uz-Cyrl-UZ"/>
              </w:rPr>
            </w:pPr>
            <w:r w:rsidRPr="0092362C">
              <w:rPr>
                <w:b/>
                <w:bCs/>
                <w:color w:val="000000"/>
                <w:sz w:val="28"/>
                <w:szCs w:val="28"/>
                <w:lang w:val="uz-Cyrl-UZ"/>
              </w:rPr>
              <w:t xml:space="preserve">uz </w:t>
            </w:r>
            <w:r w:rsidRPr="0092362C">
              <w:rPr>
                <w:bCs/>
                <w:color w:val="000000"/>
                <w:sz w:val="28"/>
                <w:szCs w:val="28"/>
                <w:lang w:val="uz-Cyrl-UZ"/>
              </w:rPr>
              <w:t>-</w:t>
            </w:r>
            <w:r w:rsidRPr="0092362C">
              <w:rPr>
                <w:b/>
                <w:bCs/>
                <w:color w:val="000000"/>
                <w:sz w:val="28"/>
                <w:szCs w:val="28"/>
                <w:lang w:val="uz-Cyrl-UZ"/>
              </w:rPr>
              <w:t xml:space="preserve"> </w:t>
            </w:r>
            <w:r w:rsidRPr="0092362C">
              <w:rPr>
                <w:bCs/>
                <w:color w:val="000000"/>
                <w:sz w:val="28"/>
                <w:szCs w:val="28"/>
                <w:lang w:val="uz-Cyrl-UZ"/>
              </w:rPr>
              <w:t>optik deflektorning ishlash tezligi</w:t>
            </w:r>
          </w:p>
          <w:p w14:paraId="0A7DDA6A" w14:textId="750D6839" w:rsidR="0092362C" w:rsidRPr="0092362C" w:rsidRDefault="00A80D01" w:rsidP="0092362C">
            <w:pPr>
              <w:rPr>
                <w:bCs/>
                <w:color w:val="000000"/>
                <w:sz w:val="28"/>
                <w:szCs w:val="28"/>
                <w:lang w:val="uz-Cyrl-UZ"/>
              </w:rPr>
            </w:pPr>
            <w:r>
              <w:rPr>
                <w:b/>
                <w:bCs/>
                <w:color w:val="000000"/>
                <w:sz w:val="28"/>
                <w:szCs w:val="28"/>
                <w:lang w:val="uz-Cyrl-UZ"/>
              </w:rPr>
              <w:t xml:space="preserve"> </w:t>
            </w:r>
            <w:r w:rsidR="0092362C" w:rsidRPr="0092362C">
              <w:rPr>
                <w:bCs/>
                <w:color w:val="000000"/>
                <w:sz w:val="28"/>
                <w:szCs w:val="28"/>
                <w:lang w:val="uz-Cyrl-UZ"/>
              </w:rPr>
              <w:t>оптик дефлекторнинг ишлаш тезлиги</w:t>
            </w:r>
          </w:p>
          <w:p w14:paraId="1930D3E6" w14:textId="77777777" w:rsidR="0092362C" w:rsidRPr="0092362C" w:rsidRDefault="0092362C" w:rsidP="0092362C">
            <w:pPr>
              <w:rPr>
                <w:bCs/>
                <w:sz w:val="28"/>
                <w:szCs w:val="28"/>
                <w:lang w:val="uz-Cyrl-UZ"/>
              </w:rPr>
            </w:pPr>
            <w:r w:rsidRPr="0092362C">
              <w:rPr>
                <w:b/>
                <w:bCs/>
                <w:color w:val="000000"/>
                <w:sz w:val="28"/>
                <w:szCs w:val="28"/>
                <w:lang w:val="en-US"/>
              </w:rPr>
              <w:t>en</w:t>
            </w:r>
            <w:r w:rsidRPr="00E934F3">
              <w:rPr>
                <w:b/>
                <w:bCs/>
                <w:color w:val="000000"/>
                <w:sz w:val="28"/>
                <w:szCs w:val="28"/>
                <w:lang w:val="en-US"/>
              </w:rPr>
              <w:t xml:space="preserve"> </w:t>
            </w:r>
            <w:r w:rsidRPr="0092362C">
              <w:rPr>
                <w:bCs/>
                <w:color w:val="000000"/>
                <w:sz w:val="28"/>
                <w:szCs w:val="28"/>
                <w:lang w:val="uz-Cyrl-UZ"/>
              </w:rPr>
              <w:t>-</w:t>
            </w:r>
            <w:r w:rsidRPr="0092362C">
              <w:rPr>
                <w:b/>
                <w:bCs/>
                <w:color w:val="000000"/>
                <w:sz w:val="28"/>
                <w:szCs w:val="28"/>
                <w:lang w:val="uz-Cyrl-UZ"/>
              </w:rPr>
              <w:t xml:space="preserve"> </w:t>
            </w:r>
            <w:r w:rsidR="00E6067F" w:rsidRPr="00E6067F">
              <w:rPr>
                <w:bCs/>
                <w:sz w:val="28"/>
                <w:szCs w:val="28"/>
                <w:lang w:val="en-US"/>
              </w:rPr>
              <w:t xml:space="preserve">fast operation of optical </w:t>
            </w:r>
            <w:r w:rsidR="00BA50A6" w:rsidRPr="00BA50A6">
              <w:rPr>
                <w:bCs/>
                <w:sz w:val="28"/>
                <w:szCs w:val="28"/>
                <w:lang w:val="en-US"/>
              </w:rPr>
              <w:br/>
            </w:r>
            <w:r w:rsidR="00E6067F" w:rsidRPr="00E6067F">
              <w:rPr>
                <w:bCs/>
                <w:sz w:val="28"/>
                <w:szCs w:val="28"/>
                <w:lang w:val="en-US"/>
              </w:rPr>
              <w:t>deflector</w:t>
            </w:r>
          </w:p>
        </w:tc>
        <w:tc>
          <w:tcPr>
            <w:tcW w:w="3046" w:type="pct"/>
          </w:tcPr>
          <w:p w14:paraId="013DEBA9" w14:textId="77777777" w:rsidR="0092362C" w:rsidRPr="0092362C" w:rsidRDefault="0092362C" w:rsidP="0092362C">
            <w:pPr>
              <w:jc w:val="both"/>
              <w:rPr>
                <w:sz w:val="28"/>
                <w:szCs w:val="28"/>
                <w:lang w:val="uz-Cyrl-UZ"/>
              </w:rPr>
            </w:pPr>
            <w:r w:rsidRPr="0092362C">
              <w:rPr>
                <w:sz w:val="28"/>
                <w:szCs w:val="28"/>
              </w:rPr>
              <w:t>Время, необходимое для перемещения оптическим дефлекторам пучка лазерного излучения из одного заданного положения в другое.</w:t>
            </w:r>
          </w:p>
          <w:p w14:paraId="3F866259" w14:textId="77777777" w:rsidR="0092362C" w:rsidRPr="0092362C" w:rsidRDefault="0092362C" w:rsidP="0092362C">
            <w:pPr>
              <w:jc w:val="both"/>
              <w:rPr>
                <w:sz w:val="28"/>
                <w:szCs w:val="28"/>
              </w:rPr>
            </w:pPr>
          </w:p>
          <w:p w14:paraId="2177D3C4" w14:textId="77777777" w:rsidR="0092362C" w:rsidRPr="0092362C" w:rsidRDefault="0092362C" w:rsidP="0092362C">
            <w:pPr>
              <w:jc w:val="both"/>
              <w:rPr>
                <w:sz w:val="28"/>
                <w:szCs w:val="28"/>
                <w:lang w:val="en-US"/>
              </w:rPr>
            </w:pPr>
            <w:r w:rsidRPr="0092362C">
              <w:rPr>
                <w:sz w:val="28"/>
                <w:szCs w:val="28"/>
                <w:lang w:val="uz-Cyrl-UZ"/>
              </w:rPr>
              <w:t>Optik deflektor lazer nurlanish dastasini be</w:t>
            </w:r>
            <w:r w:rsidRPr="0092362C">
              <w:rPr>
                <w:sz w:val="28"/>
                <w:szCs w:val="28"/>
                <w:lang w:val="uz-Latn-UZ"/>
              </w:rPr>
              <w:t>r</w:t>
            </w:r>
            <w:r w:rsidRPr="0092362C">
              <w:rPr>
                <w:sz w:val="28"/>
                <w:szCs w:val="28"/>
                <w:lang w:val="uz-Cyrl-UZ"/>
              </w:rPr>
              <w:t>i</w:t>
            </w:r>
            <w:r w:rsidRPr="0092362C">
              <w:rPr>
                <w:sz w:val="28"/>
                <w:szCs w:val="28"/>
                <w:lang w:val="uz-Latn-UZ"/>
              </w:rPr>
              <w:t>l</w:t>
            </w:r>
            <w:r w:rsidRPr="0092362C">
              <w:rPr>
                <w:sz w:val="28"/>
                <w:szCs w:val="28"/>
                <w:lang w:val="uz-Cyrl-UZ"/>
              </w:rPr>
              <w:t>gan bir holatdan boshqa holatga ko‘chirishi uchun zarur bo‘lgan vaqt.</w:t>
            </w:r>
          </w:p>
          <w:p w14:paraId="0D03C692" w14:textId="77777777" w:rsidR="0092362C" w:rsidRPr="0092362C" w:rsidRDefault="0092362C" w:rsidP="0092362C">
            <w:pPr>
              <w:jc w:val="both"/>
              <w:rPr>
                <w:sz w:val="28"/>
                <w:szCs w:val="28"/>
                <w:lang w:val="en-US"/>
              </w:rPr>
            </w:pPr>
          </w:p>
          <w:p w14:paraId="64E583A3" w14:textId="77777777" w:rsidR="0092362C" w:rsidRPr="0092362C" w:rsidRDefault="0092362C" w:rsidP="0092362C">
            <w:pPr>
              <w:jc w:val="both"/>
              <w:rPr>
                <w:sz w:val="28"/>
                <w:szCs w:val="28"/>
                <w:lang w:val="uz-Cyrl-UZ"/>
              </w:rPr>
            </w:pPr>
            <w:r w:rsidRPr="0092362C">
              <w:rPr>
                <w:sz w:val="28"/>
                <w:szCs w:val="28"/>
                <w:lang w:val="uz-Cyrl-UZ"/>
              </w:rPr>
              <w:t>Оптик дефлектор лазер нурланиш дастасини берилган бир ҳолатдан бошқа ҳолатга кўчириши учун зарур бўлган вақт.</w:t>
            </w:r>
          </w:p>
        </w:tc>
      </w:tr>
    </w:tbl>
    <w:p w14:paraId="69FFAEDF" w14:textId="77777777" w:rsidR="00D202BF" w:rsidRPr="00320DBD"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2D239700" w14:textId="77777777">
        <w:trPr>
          <w:tblHeader/>
          <w:tblCellSpacing w:w="0" w:type="dxa"/>
          <w:jc w:val="center"/>
        </w:trPr>
        <w:tc>
          <w:tcPr>
            <w:tcW w:w="5000" w:type="pct"/>
            <w:gridSpan w:val="2"/>
          </w:tcPr>
          <w:p w14:paraId="10E49B39" w14:textId="77777777" w:rsidR="009779CD" w:rsidRPr="00D4383A" w:rsidRDefault="009779CD" w:rsidP="00DA4048">
            <w:pPr>
              <w:jc w:val="center"/>
              <w:rPr>
                <w:b/>
                <w:sz w:val="28"/>
                <w:szCs w:val="28"/>
                <w:lang w:val="uz-Cyrl-UZ"/>
              </w:rPr>
            </w:pPr>
            <w:r>
              <w:rPr>
                <w:b/>
                <w:sz w:val="28"/>
                <w:szCs w:val="28"/>
                <w:lang w:val="uz-Cyrl-UZ"/>
              </w:rPr>
              <w:t>В</w:t>
            </w:r>
          </w:p>
        </w:tc>
      </w:tr>
      <w:tr w:rsidR="009779CD" w:rsidRPr="00CC3BB1" w14:paraId="1B6A5BEC" w14:textId="77777777">
        <w:trPr>
          <w:tblCellSpacing w:w="0" w:type="dxa"/>
          <w:jc w:val="center"/>
        </w:trPr>
        <w:tc>
          <w:tcPr>
            <w:tcW w:w="1954" w:type="pct"/>
          </w:tcPr>
          <w:p w14:paraId="4964A4CE"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t>Вакуумная ультрафиоле</w:t>
            </w:r>
            <w:r w:rsidR="0051054F" w:rsidRPr="00320DBD">
              <w:rPr>
                <w:rFonts w:ascii="Times New Roman" w:hAnsi="Times New Roman"/>
                <w:b/>
                <w:sz w:val="28"/>
                <w:szCs w:val="28"/>
                <w:lang w:val="uz-Cyrl-UZ"/>
              </w:rPr>
              <w:t>-</w:t>
            </w:r>
            <w:r w:rsidRPr="00502F2F">
              <w:rPr>
                <w:rFonts w:ascii="Times New Roman" w:hAnsi="Times New Roman"/>
                <w:b/>
                <w:sz w:val="28"/>
                <w:szCs w:val="28"/>
                <w:lang w:val="uz-Cyrl-UZ"/>
              </w:rPr>
              <w:t>товая область спектра</w:t>
            </w:r>
          </w:p>
          <w:p w14:paraId="35134974" w14:textId="77777777" w:rsidR="009779CD" w:rsidRDefault="009779CD" w:rsidP="009779CD">
            <w:pPr>
              <w:rPr>
                <w:b/>
                <w:bCs/>
                <w:color w:val="000000"/>
                <w:sz w:val="28"/>
                <w:szCs w:val="28"/>
                <w:lang w:val="uz-Cyrl-UZ"/>
              </w:rPr>
            </w:pPr>
            <w:r w:rsidRPr="00E6219A">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spektrning</w:t>
            </w:r>
            <w:r w:rsidRPr="00E6219A">
              <w:rPr>
                <w:bCs/>
                <w:color w:val="000000"/>
                <w:sz w:val="28"/>
                <w:szCs w:val="28"/>
                <w:lang w:val="uz-Cyrl-UZ"/>
              </w:rPr>
              <w:t xml:space="preserve"> </w:t>
            </w:r>
            <w:r>
              <w:rPr>
                <w:bCs/>
                <w:color w:val="000000"/>
                <w:sz w:val="28"/>
                <w:szCs w:val="28"/>
                <w:lang w:val="uz-Cyrl-UZ"/>
              </w:rPr>
              <w:t>vakuumli</w:t>
            </w:r>
            <w:r w:rsidRPr="00E6219A">
              <w:rPr>
                <w:bCs/>
                <w:color w:val="000000"/>
                <w:sz w:val="28"/>
                <w:szCs w:val="28"/>
                <w:lang w:val="uz-Cyrl-UZ"/>
              </w:rPr>
              <w:t xml:space="preserve"> </w:t>
            </w:r>
            <w:r>
              <w:rPr>
                <w:bCs/>
                <w:color w:val="000000"/>
                <w:sz w:val="28"/>
                <w:szCs w:val="28"/>
                <w:lang w:val="uz-Cyrl-UZ"/>
              </w:rPr>
              <w:t>ultrabinafsha</w:t>
            </w:r>
            <w:r w:rsidRPr="00E6219A">
              <w:rPr>
                <w:bCs/>
                <w:color w:val="000000"/>
                <w:sz w:val="28"/>
                <w:szCs w:val="28"/>
                <w:lang w:val="uz-Cyrl-UZ"/>
              </w:rPr>
              <w:t xml:space="preserve"> </w:t>
            </w:r>
            <w:r>
              <w:rPr>
                <w:bCs/>
                <w:color w:val="000000"/>
                <w:sz w:val="28"/>
                <w:szCs w:val="28"/>
                <w:lang w:val="uz-Cyrl-UZ"/>
              </w:rPr>
              <w:t>sohasi</w:t>
            </w:r>
          </w:p>
          <w:p w14:paraId="3FF5C015" w14:textId="426DF4DA" w:rsidR="009779CD" w:rsidRPr="00E6219A" w:rsidRDefault="00A85587" w:rsidP="009779CD">
            <w:pPr>
              <w:rPr>
                <w:bCs/>
                <w:color w:val="000000"/>
                <w:sz w:val="28"/>
                <w:szCs w:val="28"/>
                <w:lang w:val="uz-Cyrl-UZ"/>
              </w:rPr>
            </w:pPr>
            <w:r>
              <w:rPr>
                <w:b/>
                <w:bCs/>
                <w:color w:val="000000"/>
                <w:sz w:val="28"/>
                <w:szCs w:val="28"/>
                <w:lang w:val="uz-Cyrl-UZ"/>
              </w:rPr>
              <w:t xml:space="preserve"> </w:t>
            </w:r>
            <w:r w:rsidR="009779CD" w:rsidRPr="00E6219A">
              <w:rPr>
                <w:bCs/>
                <w:color w:val="000000"/>
                <w:sz w:val="28"/>
                <w:szCs w:val="28"/>
                <w:lang w:val="uz-Cyrl-UZ"/>
              </w:rPr>
              <w:t>спектрнинг вакуумли ультрабинафша соҳаси</w:t>
            </w:r>
          </w:p>
          <w:p w14:paraId="51D6B068" w14:textId="77777777" w:rsidR="009779CD" w:rsidRPr="00E6219A" w:rsidRDefault="009779CD" w:rsidP="009779CD">
            <w:pPr>
              <w:pStyle w:val="NoSpacing1"/>
              <w:rPr>
                <w:rFonts w:ascii="Times New Roman" w:hAnsi="Times New Roman"/>
                <w:sz w:val="28"/>
                <w:szCs w:val="28"/>
                <w:lang w:val="uz-Cyrl-UZ"/>
              </w:rPr>
            </w:pPr>
            <w:r w:rsidRPr="00E6219A">
              <w:rPr>
                <w:rFonts w:ascii="Times New Roman" w:hAnsi="Times New Roman"/>
                <w:b/>
                <w:bCs/>
                <w:color w:val="000000"/>
                <w:sz w:val="28"/>
                <w:szCs w:val="28"/>
                <w:lang w:val="uz-Cyrl-UZ"/>
              </w:rPr>
              <w:t xml:space="preserve">en </w:t>
            </w:r>
            <w:r w:rsidRPr="00D46192">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E6067F" w:rsidRPr="00E6067F">
              <w:rPr>
                <w:rFonts w:ascii="Times New Roman" w:hAnsi="Times New Roman"/>
                <w:sz w:val="28"/>
                <w:szCs w:val="28"/>
                <w:lang w:val="uz-Cyrl-UZ"/>
              </w:rPr>
              <w:t xml:space="preserve">vacuum ultraviolet </w:t>
            </w:r>
            <w:r w:rsidR="00E6067F" w:rsidRPr="00320DBD">
              <w:rPr>
                <w:rFonts w:ascii="Times New Roman" w:hAnsi="Times New Roman"/>
                <w:sz w:val="28"/>
                <w:szCs w:val="28"/>
                <w:lang w:val="uz-Cyrl-UZ"/>
              </w:rPr>
              <w:t>spectrum band</w:t>
            </w:r>
          </w:p>
        </w:tc>
        <w:tc>
          <w:tcPr>
            <w:tcW w:w="3046" w:type="pct"/>
          </w:tcPr>
          <w:p w14:paraId="343A6A43" w14:textId="77777777" w:rsidR="009779CD" w:rsidRDefault="009779CD" w:rsidP="00337C8F">
            <w:pPr>
              <w:pStyle w:val="NoSpacing1"/>
              <w:jc w:val="both"/>
              <w:rPr>
                <w:rFonts w:ascii="Times New Roman" w:hAnsi="Times New Roman"/>
                <w:bCs/>
                <w:sz w:val="28"/>
                <w:szCs w:val="28"/>
                <w:lang w:val="uz-Cyrl-UZ"/>
              </w:rPr>
            </w:pPr>
            <w:r w:rsidRPr="00E6219A">
              <w:rPr>
                <w:rFonts w:ascii="Times New Roman" w:hAnsi="Times New Roman"/>
                <w:bCs/>
                <w:sz w:val="28"/>
                <w:szCs w:val="28"/>
              </w:rPr>
              <w:t xml:space="preserve">Часть ультрафиолетовой области спектра в диапазоне длин волн от 10 до 190 </w:t>
            </w:r>
            <w:r w:rsidRPr="00E6219A">
              <w:rPr>
                <w:rFonts w:ascii="Times New Roman" w:hAnsi="Times New Roman"/>
                <w:bCs/>
                <w:sz w:val="28"/>
                <w:szCs w:val="28"/>
                <w:lang w:val="uz-Cyrl-UZ"/>
              </w:rPr>
              <w:t>nm</w:t>
            </w:r>
            <w:r w:rsidRPr="00E6219A">
              <w:rPr>
                <w:rFonts w:ascii="Times New Roman" w:hAnsi="Times New Roman"/>
                <w:bCs/>
                <w:sz w:val="28"/>
                <w:szCs w:val="28"/>
              </w:rPr>
              <w:t>.</w:t>
            </w:r>
          </w:p>
          <w:p w14:paraId="400B5612" w14:textId="77777777" w:rsidR="009779CD" w:rsidRPr="00F10E26" w:rsidRDefault="009779CD" w:rsidP="00337C8F">
            <w:pPr>
              <w:pStyle w:val="NoSpacing1"/>
              <w:jc w:val="both"/>
              <w:rPr>
                <w:rFonts w:ascii="Times New Roman" w:hAnsi="Times New Roman"/>
                <w:bCs/>
                <w:sz w:val="12"/>
                <w:szCs w:val="12"/>
              </w:rPr>
            </w:pPr>
          </w:p>
          <w:p w14:paraId="0DF1C031" w14:textId="77777777" w:rsidR="009779CD"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 xml:space="preserve">Spektr ultrabinafsha sohasining 10 </w:t>
            </w:r>
            <w:r w:rsidRPr="0032782B">
              <w:rPr>
                <w:rFonts w:ascii="Times New Roman" w:hAnsi="Times New Roman"/>
                <w:bCs/>
                <w:i/>
                <w:sz w:val="28"/>
                <w:szCs w:val="28"/>
                <w:lang w:val="uz-Cyrl-UZ"/>
              </w:rPr>
              <w:t>nm</w:t>
            </w:r>
            <w:r w:rsidRPr="00E6219A">
              <w:rPr>
                <w:rFonts w:ascii="Times New Roman" w:hAnsi="Times New Roman"/>
                <w:bCs/>
                <w:sz w:val="28"/>
                <w:szCs w:val="28"/>
                <w:lang w:val="uz-Cyrl-UZ"/>
              </w:rPr>
              <w:t xml:space="preserve"> </w:t>
            </w:r>
            <w:r>
              <w:rPr>
                <w:rFonts w:ascii="Times New Roman" w:hAnsi="Times New Roman"/>
                <w:bCs/>
                <w:sz w:val="28"/>
                <w:szCs w:val="28"/>
                <w:lang w:val="uz-Cyrl-UZ"/>
              </w:rPr>
              <w:t xml:space="preserve">dan 190 </w:t>
            </w:r>
            <w:r w:rsidRPr="00DE7088">
              <w:rPr>
                <w:rFonts w:ascii="Times New Roman" w:hAnsi="Times New Roman"/>
                <w:bCs/>
                <w:i/>
                <w:sz w:val="28"/>
                <w:szCs w:val="28"/>
                <w:lang w:val="uz-Cyrl-UZ"/>
              </w:rPr>
              <w:t>nm</w:t>
            </w:r>
            <w:r w:rsidRPr="00E6219A">
              <w:rPr>
                <w:rFonts w:ascii="Times New Roman" w:hAnsi="Times New Roman"/>
                <w:bCs/>
                <w:sz w:val="28"/>
                <w:szCs w:val="28"/>
                <w:lang w:val="uz-Cyrl-UZ"/>
              </w:rPr>
              <w:t xml:space="preserve"> </w:t>
            </w:r>
            <w:r>
              <w:rPr>
                <w:rFonts w:ascii="Times New Roman" w:hAnsi="Times New Roman"/>
                <w:bCs/>
                <w:sz w:val="28"/>
                <w:szCs w:val="28"/>
                <w:lang w:val="uz-Cyrl-UZ"/>
              </w:rPr>
              <w:t>gacha bo‘lgan to‘lqin uzunliklari diapazonidagi qismi.</w:t>
            </w:r>
          </w:p>
          <w:p w14:paraId="0E66CE80" w14:textId="77777777" w:rsidR="009779CD" w:rsidRPr="00F10E26" w:rsidRDefault="009779CD" w:rsidP="00337C8F">
            <w:pPr>
              <w:pStyle w:val="NoSpacing1"/>
              <w:jc w:val="both"/>
              <w:rPr>
                <w:rFonts w:ascii="Times New Roman" w:hAnsi="Times New Roman"/>
                <w:bCs/>
                <w:sz w:val="12"/>
                <w:szCs w:val="12"/>
              </w:rPr>
            </w:pPr>
          </w:p>
          <w:p w14:paraId="190CCEE8" w14:textId="77777777" w:rsidR="009779CD" w:rsidRPr="00E6219A"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Спектр ультрабинафша соҳасининг 10 </w:t>
            </w:r>
            <w:r w:rsidRPr="00E6219A">
              <w:rPr>
                <w:rFonts w:ascii="Times New Roman" w:hAnsi="Times New Roman"/>
                <w:bCs/>
                <w:sz w:val="28"/>
                <w:szCs w:val="28"/>
                <w:lang w:val="uz-Cyrl-UZ"/>
              </w:rPr>
              <w:t xml:space="preserve">nm </w:t>
            </w:r>
            <w:r>
              <w:rPr>
                <w:rFonts w:ascii="Times New Roman" w:hAnsi="Times New Roman"/>
                <w:bCs/>
                <w:sz w:val="28"/>
                <w:szCs w:val="28"/>
                <w:lang w:val="uz-Cyrl-UZ"/>
              </w:rPr>
              <w:t xml:space="preserve">дан 190 </w:t>
            </w:r>
            <w:r w:rsidRPr="00E6219A">
              <w:rPr>
                <w:rFonts w:ascii="Times New Roman" w:hAnsi="Times New Roman"/>
                <w:bCs/>
                <w:sz w:val="28"/>
                <w:szCs w:val="28"/>
                <w:lang w:val="uz-Cyrl-UZ"/>
              </w:rPr>
              <w:t xml:space="preserve">nm </w:t>
            </w:r>
            <w:r>
              <w:rPr>
                <w:rFonts w:ascii="Times New Roman" w:hAnsi="Times New Roman"/>
                <w:bCs/>
                <w:sz w:val="28"/>
                <w:szCs w:val="28"/>
                <w:lang w:val="uz-Cyrl-UZ"/>
              </w:rPr>
              <w:t>гача бўлган тўлқин узунликлари диапазо</w:t>
            </w:r>
            <w:r w:rsidR="00F10E26">
              <w:rPr>
                <w:rFonts w:ascii="Times New Roman" w:hAnsi="Times New Roman"/>
                <w:bCs/>
                <w:sz w:val="28"/>
                <w:szCs w:val="28"/>
                <w:lang w:val="uz-Cyrl-UZ"/>
              </w:rPr>
              <w:t>-</w:t>
            </w:r>
            <w:r>
              <w:rPr>
                <w:rFonts w:ascii="Times New Roman" w:hAnsi="Times New Roman"/>
                <w:bCs/>
                <w:sz w:val="28"/>
                <w:szCs w:val="28"/>
                <w:lang w:val="uz-Cyrl-UZ"/>
              </w:rPr>
              <w:t>нидаги қисми.</w:t>
            </w:r>
          </w:p>
        </w:tc>
      </w:tr>
      <w:tr w:rsidR="009779CD" w:rsidRPr="003D75D3" w14:paraId="53C5E2F0" w14:textId="77777777">
        <w:trPr>
          <w:tblCellSpacing w:w="0" w:type="dxa"/>
          <w:jc w:val="center"/>
        </w:trPr>
        <w:tc>
          <w:tcPr>
            <w:tcW w:w="1954" w:type="pct"/>
          </w:tcPr>
          <w:p w14:paraId="5A5524B4" w14:textId="77777777" w:rsidR="009779CD" w:rsidRPr="00AD0534" w:rsidRDefault="009779CD" w:rsidP="009779CD">
            <w:pPr>
              <w:rPr>
                <w:b/>
                <w:bCs/>
                <w:color w:val="000000"/>
                <w:sz w:val="28"/>
                <w:szCs w:val="28"/>
                <w:lang w:val="uz-Cyrl-UZ"/>
              </w:rPr>
            </w:pPr>
            <w:r w:rsidRPr="00AD0534">
              <w:rPr>
                <w:b/>
                <w:bCs/>
                <w:color w:val="000000"/>
                <w:sz w:val="28"/>
                <w:szCs w:val="28"/>
                <w:lang w:val="uz-Cyrl-UZ"/>
              </w:rPr>
              <w:t xml:space="preserve">Валентная зона </w:t>
            </w:r>
          </w:p>
          <w:p w14:paraId="0F6E0188" w14:textId="50EDCAE3" w:rsidR="009779CD" w:rsidRPr="00AD0534" w:rsidRDefault="009779CD" w:rsidP="009779CD">
            <w:pPr>
              <w:rPr>
                <w:bCs/>
                <w:color w:val="000000"/>
                <w:sz w:val="28"/>
                <w:szCs w:val="28"/>
                <w:lang w:val="uz-Cyrl-UZ"/>
              </w:rPr>
            </w:pPr>
            <w:r w:rsidRPr="00AD0534">
              <w:rPr>
                <w:b/>
                <w:bCs/>
                <w:color w:val="000000"/>
                <w:sz w:val="28"/>
                <w:szCs w:val="28"/>
                <w:lang w:val="uz-Cyrl-UZ"/>
              </w:rPr>
              <w:lastRenderedPageBreak/>
              <w:t xml:space="preserve">uz </w:t>
            </w:r>
            <w:r w:rsidRPr="00D67D09">
              <w:rPr>
                <w:bCs/>
                <w:color w:val="000000"/>
                <w:sz w:val="28"/>
                <w:szCs w:val="28"/>
                <w:lang w:val="uz-Cyrl-UZ"/>
              </w:rPr>
              <w:t>-</w:t>
            </w:r>
            <w:r w:rsidRPr="00AD0534">
              <w:rPr>
                <w:bCs/>
                <w:color w:val="000000"/>
                <w:sz w:val="28"/>
                <w:szCs w:val="28"/>
                <w:lang w:val="uz-Cyrl-UZ"/>
              </w:rPr>
              <w:t xml:space="preserve"> valent zona</w:t>
            </w:r>
            <w:r w:rsidR="00A85587">
              <w:rPr>
                <w:bCs/>
                <w:color w:val="000000"/>
                <w:sz w:val="28"/>
                <w:szCs w:val="28"/>
                <w:lang w:val="uz-Cyrl-UZ"/>
              </w:rPr>
              <w:t xml:space="preserve"> </w:t>
            </w:r>
          </w:p>
          <w:p w14:paraId="0A3D86B7" w14:textId="2060A6BC" w:rsidR="009779CD" w:rsidRPr="00AD0534" w:rsidRDefault="00A80D01" w:rsidP="009779CD">
            <w:pPr>
              <w:rPr>
                <w:bCs/>
                <w:color w:val="000000"/>
                <w:sz w:val="28"/>
                <w:szCs w:val="28"/>
                <w:lang w:val="uz-Cyrl-UZ"/>
              </w:rPr>
            </w:pPr>
            <w:r>
              <w:rPr>
                <w:bCs/>
                <w:color w:val="000000"/>
                <w:sz w:val="28"/>
                <w:szCs w:val="28"/>
                <w:lang w:val="uz-Cyrl-UZ"/>
              </w:rPr>
              <w:t xml:space="preserve"> </w:t>
            </w:r>
            <w:r w:rsidR="009779CD" w:rsidRPr="00AD0534">
              <w:rPr>
                <w:bCs/>
                <w:color w:val="000000"/>
                <w:sz w:val="28"/>
                <w:szCs w:val="28"/>
                <w:lang w:val="uz-Cyrl-UZ"/>
              </w:rPr>
              <w:t>валент зона</w:t>
            </w:r>
          </w:p>
          <w:p w14:paraId="7565D8D1" w14:textId="77777777" w:rsidR="009779CD" w:rsidRPr="00AD0534" w:rsidRDefault="009779CD" w:rsidP="009779CD">
            <w:pPr>
              <w:rPr>
                <w:b/>
                <w:sz w:val="28"/>
                <w:szCs w:val="28"/>
              </w:rPr>
            </w:pPr>
            <w:r w:rsidRPr="00AD0534">
              <w:rPr>
                <w:b/>
                <w:bCs/>
                <w:color w:val="000000"/>
                <w:sz w:val="28"/>
                <w:szCs w:val="28"/>
                <w:lang w:val="uz-Cyrl-UZ"/>
              </w:rPr>
              <w:t xml:space="preserve">en </w:t>
            </w:r>
            <w:r w:rsidRPr="00D67D09">
              <w:rPr>
                <w:bCs/>
                <w:color w:val="000000"/>
                <w:sz w:val="28"/>
                <w:szCs w:val="28"/>
                <w:lang w:val="uz-Cyrl-UZ"/>
              </w:rPr>
              <w:t xml:space="preserve">- </w:t>
            </w:r>
            <w:r w:rsidRPr="00AD0534">
              <w:rPr>
                <w:bCs/>
                <w:color w:val="000000"/>
                <w:sz w:val="28"/>
                <w:szCs w:val="28"/>
                <w:lang w:val="uz-Cyrl-UZ"/>
              </w:rPr>
              <w:t>valence band</w:t>
            </w:r>
          </w:p>
        </w:tc>
        <w:tc>
          <w:tcPr>
            <w:tcW w:w="3046" w:type="pct"/>
          </w:tcPr>
          <w:p w14:paraId="5F3BCEEC" w14:textId="77777777" w:rsidR="009779CD" w:rsidRPr="00AD0534" w:rsidRDefault="009779CD" w:rsidP="00AD0534">
            <w:pPr>
              <w:jc w:val="both"/>
              <w:rPr>
                <w:color w:val="000000"/>
                <w:sz w:val="28"/>
                <w:szCs w:val="28"/>
                <w:lang w:val="uz-Cyrl-UZ"/>
              </w:rPr>
            </w:pPr>
            <w:r w:rsidRPr="00AD0534">
              <w:rPr>
                <w:color w:val="000000"/>
                <w:sz w:val="28"/>
                <w:szCs w:val="28"/>
              </w:rPr>
              <w:lastRenderedPageBreak/>
              <w:t xml:space="preserve">Разрешенная зона энергий в кристаллическом </w:t>
            </w:r>
            <w:r w:rsidRPr="00AD0534">
              <w:rPr>
                <w:color w:val="000000"/>
                <w:sz w:val="28"/>
                <w:szCs w:val="28"/>
              </w:rPr>
              <w:lastRenderedPageBreak/>
              <w:t>веществе, полностью заполненная валентными электронами при абсолютном нуле температур; выше нее расположена зона проводимости, отделенная от валентной зоны запрещенной зоной энергий; в результате теплового возбуждения (при Т&gt;0</w:t>
            </w:r>
            <w:r w:rsidRPr="00AD0534">
              <w:rPr>
                <w:color w:val="000000"/>
                <w:sz w:val="28"/>
                <w:szCs w:val="28"/>
                <w:lang w:val="uz-Cyrl-UZ"/>
              </w:rPr>
              <w:t>)</w:t>
            </w:r>
            <w:r w:rsidRPr="00AD0534">
              <w:rPr>
                <w:color w:val="000000"/>
                <w:sz w:val="28"/>
                <w:szCs w:val="28"/>
              </w:rPr>
              <w:t>, а т</w:t>
            </w:r>
            <w:r w:rsidRPr="00AD0534">
              <w:rPr>
                <w:color w:val="000000"/>
                <w:sz w:val="28"/>
                <w:szCs w:val="28"/>
                <w:lang w:val="uz-Cyrl-UZ"/>
              </w:rPr>
              <w:t>акже</w:t>
            </w:r>
            <w:r w:rsidRPr="00AD0534">
              <w:rPr>
                <w:color w:val="000000"/>
                <w:sz w:val="28"/>
                <w:szCs w:val="28"/>
              </w:rPr>
              <w:t xml:space="preserve"> внешних воздействий (облучение светом или частицами) некоторые электроны из валентной зоны переходят в зону проводимости, оставляя в валентной зоне свободные дырки.</w:t>
            </w:r>
          </w:p>
          <w:p w14:paraId="147E1D76" w14:textId="77777777" w:rsidR="009779CD" w:rsidRPr="00F10E26" w:rsidRDefault="009779CD" w:rsidP="00AD0534">
            <w:pPr>
              <w:jc w:val="both"/>
              <w:rPr>
                <w:color w:val="000000"/>
                <w:sz w:val="12"/>
                <w:szCs w:val="12"/>
                <w:lang w:val="uz-Cyrl-UZ"/>
              </w:rPr>
            </w:pPr>
          </w:p>
          <w:p w14:paraId="453CF6A8" w14:textId="77777777" w:rsidR="009779CD" w:rsidRPr="00AD0534" w:rsidRDefault="009779CD" w:rsidP="00AD0534">
            <w:pPr>
              <w:jc w:val="both"/>
              <w:rPr>
                <w:color w:val="000000"/>
                <w:sz w:val="28"/>
                <w:szCs w:val="28"/>
                <w:lang w:val="uz-Cyrl-UZ"/>
              </w:rPr>
            </w:pPr>
            <w:r w:rsidRPr="00AD0534">
              <w:rPr>
                <w:color w:val="000000"/>
                <w:sz w:val="28"/>
                <w:szCs w:val="28"/>
                <w:lang w:val="uz-Cyrl-UZ"/>
              </w:rPr>
              <w:t xml:space="preserve">Kristall moddada </w:t>
            </w:r>
            <w:r w:rsidR="00EB2C76" w:rsidRPr="00AD0534">
              <w:rPr>
                <w:color w:val="000000"/>
                <w:sz w:val="28"/>
                <w:szCs w:val="28"/>
                <w:lang w:val="uz-Cyrl-UZ"/>
              </w:rPr>
              <w:t>energiyalarning</w:t>
            </w:r>
            <w:r w:rsidR="00EB2C76">
              <w:rPr>
                <w:color w:val="000000"/>
                <w:sz w:val="28"/>
                <w:szCs w:val="28"/>
                <w:lang w:val="uz-Latn-UZ"/>
              </w:rPr>
              <w:t>,</w:t>
            </w:r>
            <w:r w:rsidR="00EB2C76" w:rsidRPr="00AD0534">
              <w:rPr>
                <w:color w:val="000000"/>
                <w:sz w:val="28"/>
                <w:szCs w:val="28"/>
                <w:lang w:val="uz-Cyrl-UZ"/>
              </w:rPr>
              <w:t xml:space="preserve"> </w:t>
            </w:r>
            <w:r w:rsidRPr="00AD0534">
              <w:rPr>
                <w:color w:val="000000"/>
                <w:sz w:val="28"/>
                <w:szCs w:val="28"/>
                <w:lang w:val="uz-Cyrl-UZ"/>
              </w:rPr>
              <w:t>absolyut temperaturalar nolida valent elektronlar bilan batamom to‘ldirilgan ruxsat etilgan zonasi; undan yuqorida valent zonadan energiyalarning taqiqlangan zonasi bilan ajratilgan o‘tkazuvchanlik zonasi joy</w:t>
            </w:r>
            <w:r w:rsidR="00F10E26">
              <w:rPr>
                <w:color w:val="000000"/>
                <w:sz w:val="28"/>
                <w:szCs w:val="28"/>
                <w:lang w:val="uz-Cyrl-UZ"/>
              </w:rPr>
              <w:t>-</w:t>
            </w:r>
            <w:r w:rsidRPr="00AD0534">
              <w:rPr>
                <w:color w:val="000000"/>
                <w:sz w:val="28"/>
                <w:szCs w:val="28"/>
                <w:lang w:val="uz-Cyrl-UZ"/>
              </w:rPr>
              <w:t>lashgan; issiqlik qo‘zg‘atish natijasida (T&gt;0 bo‘l</w:t>
            </w:r>
            <w:r w:rsidR="00F10E26">
              <w:rPr>
                <w:color w:val="000000"/>
                <w:sz w:val="28"/>
                <w:szCs w:val="28"/>
                <w:lang w:val="uz-Cyrl-UZ"/>
              </w:rPr>
              <w:t>-</w:t>
            </w:r>
            <w:r w:rsidRPr="00AD0534">
              <w:rPr>
                <w:color w:val="000000"/>
                <w:sz w:val="28"/>
                <w:szCs w:val="28"/>
                <w:lang w:val="uz-Cyrl-UZ"/>
              </w:rPr>
              <w:t>ganda), shuningdek, tashqi ta’sirlar ostida (yorug‘lik yoki zarralar bilan nurlantirish) valent zonadagi ba’zi elektronlar, bu valent zonada bo‘sh kavaklar qoldirgan holda, o‘tkazuvchanlik zonasiga o‘tadi.</w:t>
            </w:r>
          </w:p>
          <w:p w14:paraId="4ECF6D1D" w14:textId="77777777" w:rsidR="009779CD" w:rsidRPr="00F10E26" w:rsidRDefault="009779CD" w:rsidP="00AD0534">
            <w:pPr>
              <w:jc w:val="both"/>
              <w:rPr>
                <w:color w:val="000000"/>
                <w:sz w:val="12"/>
                <w:szCs w:val="12"/>
                <w:lang w:val="uz-Cyrl-UZ"/>
              </w:rPr>
            </w:pPr>
          </w:p>
          <w:p w14:paraId="0699C276" w14:textId="77777777" w:rsidR="009779CD" w:rsidRPr="00AD0534" w:rsidRDefault="009779CD" w:rsidP="00337C8F">
            <w:pPr>
              <w:jc w:val="both"/>
              <w:rPr>
                <w:sz w:val="28"/>
                <w:szCs w:val="28"/>
                <w:lang w:val="uz-Cyrl-UZ"/>
              </w:rPr>
            </w:pPr>
            <w:r w:rsidRPr="00AD0534">
              <w:rPr>
                <w:color w:val="000000"/>
                <w:sz w:val="28"/>
                <w:szCs w:val="28"/>
                <w:lang w:val="uz-Cyrl-UZ"/>
              </w:rPr>
              <w:t>Кристалл моддада</w:t>
            </w:r>
            <w:r w:rsidR="00EB2C76" w:rsidRPr="00AD0534">
              <w:rPr>
                <w:color w:val="000000"/>
                <w:sz w:val="28"/>
                <w:szCs w:val="28"/>
                <w:lang w:val="uz-Cyrl-UZ"/>
              </w:rPr>
              <w:t xml:space="preserve"> энергияларнинг</w:t>
            </w:r>
            <w:r w:rsidRPr="00AD0534">
              <w:rPr>
                <w:color w:val="000000"/>
                <w:sz w:val="28"/>
                <w:szCs w:val="28"/>
                <w:lang w:val="uz-Cyrl-UZ"/>
              </w:rPr>
              <w:t>, абсолют тем</w:t>
            </w:r>
            <w:r w:rsidR="00F10E26">
              <w:rPr>
                <w:color w:val="000000"/>
                <w:sz w:val="28"/>
                <w:szCs w:val="28"/>
                <w:lang w:val="uz-Cyrl-UZ"/>
              </w:rPr>
              <w:t>-</w:t>
            </w:r>
            <w:r w:rsidRPr="00AD0534">
              <w:rPr>
                <w:color w:val="000000"/>
                <w:sz w:val="28"/>
                <w:szCs w:val="28"/>
                <w:lang w:val="uz-Cyrl-UZ"/>
              </w:rPr>
              <w:t>пературалар нолида валент электронлар билан батамом тўлдирилган рухсат этилган зонаси; ундан юқорида валент зонадан энергияларнинг тақиқланган зонаси билан ажратилган ўтказув</w:t>
            </w:r>
            <w:r w:rsidR="00F10E26">
              <w:rPr>
                <w:color w:val="000000"/>
                <w:sz w:val="28"/>
                <w:szCs w:val="28"/>
                <w:lang w:val="uz-Cyrl-UZ"/>
              </w:rPr>
              <w:t>-</w:t>
            </w:r>
            <w:r w:rsidRPr="00AD0534">
              <w:rPr>
                <w:color w:val="000000"/>
                <w:sz w:val="28"/>
                <w:szCs w:val="28"/>
                <w:lang w:val="uz-Cyrl-UZ"/>
              </w:rPr>
              <w:t>чанлик зонаси жойлашган; иссиқлик қўзғатиш натижасида (Т&gt;0 бўлганда), шунингдек, ташқи таъсирлар остида (ёруғлик ёки зарралар билан нурлантириш) валент зонадаги баъзи электрон</w:t>
            </w:r>
            <w:r w:rsidR="00F10E26">
              <w:rPr>
                <w:color w:val="000000"/>
                <w:sz w:val="28"/>
                <w:szCs w:val="28"/>
                <w:lang w:val="uz-Cyrl-UZ"/>
              </w:rPr>
              <w:t>-</w:t>
            </w:r>
            <w:r w:rsidRPr="00AD0534">
              <w:rPr>
                <w:color w:val="000000"/>
                <w:sz w:val="28"/>
                <w:szCs w:val="28"/>
                <w:lang w:val="uz-Cyrl-UZ"/>
              </w:rPr>
              <w:t>лар, бу валент зонада бўш каваклар қолдирган ҳолда, ўтказувчанлик зонасига ўтади.</w:t>
            </w:r>
          </w:p>
        </w:tc>
      </w:tr>
      <w:tr w:rsidR="009779CD" w:rsidRPr="00CC3BB1" w14:paraId="073F0E62" w14:textId="77777777">
        <w:trPr>
          <w:tblCellSpacing w:w="0" w:type="dxa"/>
          <w:jc w:val="center"/>
        </w:trPr>
        <w:tc>
          <w:tcPr>
            <w:tcW w:w="1954" w:type="pct"/>
          </w:tcPr>
          <w:p w14:paraId="699FE242" w14:textId="77777777" w:rsidR="009779CD" w:rsidRPr="00B4025B" w:rsidRDefault="009779CD" w:rsidP="009779CD">
            <w:pPr>
              <w:rPr>
                <w:b/>
                <w:sz w:val="28"/>
                <w:szCs w:val="28"/>
                <w:lang w:val="uz-Cyrl-UZ"/>
              </w:rPr>
            </w:pPr>
            <w:r w:rsidRPr="00B4025B">
              <w:rPr>
                <w:b/>
                <w:sz w:val="28"/>
                <w:szCs w:val="28"/>
              </w:rPr>
              <w:lastRenderedPageBreak/>
              <w:t xml:space="preserve">Вероятность перехода </w:t>
            </w:r>
            <w:r w:rsidR="00DA4048">
              <w:rPr>
                <w:b/>
                <w:sz w:val="28"/>
                <w:szCs w:val="28"/>
              </w:rPr>
              <w:br/>
            </w:r>
            <w:r w:rsidRPr="00B4025B">
              <w:rPr>
                <w:b/>
                <w:sz w:val="28"/>
                <w:szCs w:val="28"/>
              </w:rPr>
              <w:t>без излучения</w:t>
            </w:r>
          </w:p>
          <w:p w14:paraId="35B7EC59" w14:textId="77777777" w:rsidR="009779CD" w:rsidRDefault="009779CD" w:rsidP="009779CD">
            <w:pPr>
              <w:rPr>
                <w:b/>
                <w:bCs/>
                <w:color w:val="000000"/>
                <w:sz w:val="28"/>
                <w:szCs w:val="28"/>
                <w:lang w:val="uz-Cyrl-UZ"/>
              </w:rPr>
            </w:pPr>
            <w:r w:rsidRPr="00B4025B">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nurlanishsiz</w:t>
            </w:r>
            <w:r w:rsidRPr="00B4025B">
              <w:rPr>
                <w:bCs/>
                <w:color w:val="000000"/>
                <w:sz w:val="28"/>
                <w:szCs w:val="28"/>
                <w:lang w:val="uz-Cyrl-UZ"/>
              </w:rPr>
              <w:t xml:space="preserve"> </w:t>
            </w:r>
            <w:r>
              <w:rPr>
                <w:bCs/>
                <w:color w:val="000000"/>
                <w:sz w:val="28"/>
                <w:szCs w:val="28"/>
                <w:lang w:val="uz-Cyrl-UZ"/>
              </w:rPr>
              <w:t>o‘tish</w:t>
            </w:r>
            <w:r w:rsidRPr="00B4025B">
              <w:rPr>
                <w:bCs/>
                <w:color w:val="000000"/>
                <w:sz w:val="28"/>
                <w:szCs w:val="28"/>
                <w:lang w:val="uz-Cyrl-UZ"/>
              </w:rPr>
              <w:t xml:space="preserve"> </w:t>
            </w:r>
            <w:r>
              <w:rPr>
                <w:bCs/>
                <w:color w:val="000000"/>
                <w:sz w:val="28"/>
                <w:szCs w:val="28"/>
                <w:lang w:val="uz-Cyrl-UZ"/>
              </w:rPr>
              <w:t>ehtimolligi</w:t>
            </w:r>
          </w:p>
          <w:p w14:paraId="6BF2DB29" w14:textId="2D9E934C" w:rsidR="009779CD" w:rsidRPr="00B4025B" w:rsidRDefault="00A80D01" w:rsidP="009779CD">
            <w:pPr>
              <w:rPr>
                <w:bCs/>
                <w:color w:val="000000"/>
                <w:sz w:val="28"/>
                <w:szCs w:val="28"/>
                <w:lang w:val="uz-Cyrl-UZ"/>
              </w:rPr>
            </w:pPr>
            <w:r>
              <w:rPr>
                <w:b/>
                <w:bCs/>
                <w:color w:val="000000"/>
                <w:sz w:val="28"/>
                <w:szCs w:val="28"/>
                <w:lang w:val="uz-Cyrl-UZ"/>
              </w:rPr>
              <w:t xml:space="preserve"> </w:t>
            </w:r>
            <w:r w:rsidR="009779CD" w:rsidRPr="00B4025B">
              <w:rPr>
                <w:bCs/>
                <w:color w:val="000000"/>
                <w:sz w:val="28"/>
                <w:szCs w:val="28"/>
                <w:lang w:val="uz-Cyrl-UZ"/>
              </w:rPr>
              <w:t>нурланишсиз ўтиш эҳтимоллиги</w:t>
            </w:r>
            <w:r w:rsidR="009779CD" w:rsidRPr="00B4025B">
              <w:rPr>
                <w:b/>
                <w:bCs/>
                <w:color w:val="000000"/>
                <w:sz w:val="28"/>
                <w:szCs w:val="28"/>
                <w:lang w:val="uz-Cyrl-UZ"/>
              </w:rPr>
              <w:t xml:space="preserve"> </w:t>
            </w:r>
          </w:p>
          <w:p w14:paraId="5ECEA303" w14:textId="77777777" w:rsidR="009779CD" w:rsidRPr="00B4025B" w:rsidRDefault="009779CD" w:rsidP="009779CD">
            <w:pPr>
              <w:rPr>
                <w:b/>
                <w:sz w:val="28"/>
                <w:szCs w:val="28"/>
                <w:lang w:val="uz-Cyrl-UZ"/>
              </w:rPr>
            </w:pPr>
            <w:r w:rsidRPr="00B4025B">
              <w:rPr>
                <w:b/>
                <w:bCs/>
                <w:color w:val="000000"/>
                <w:sz w:val="28"/>
                <w:szCs w:val="28"/>
                <w:lang w:val="uz-Cyrl-UZ"/>
              </w:rPr>
              <w:t xml:space="preserve">en </w:t>
            </w:r>
            <w:r w:rsidRPr="00D46192">
              <w:rPr>
                <w:bCs/>
                <w:color w:val="000000"/>
                <w:sz w:val="28"/>
                <w:szCs w:val="28"/>
                <w:lang w:val="uz-Cyrl-UZ"/>
              </w:rPr>
              <w:t>-</w:t>
            </w:r>
            <w:r w:rsidR="00E934F3">
              <w:rPr>
                <w:bCs/>
                <w:color w:val="000000"/>
                <w:sz w:val="28"/>
                <w:szCs w:val="28"/>
                <w:lang w:val="en-US"/>
              </w:rPr>
              <w:t xml:space="preserve"> transition probability </w:t>
            </w:r>
            <w:r w:rsidR="00BA50A6" w:rsidRPr="00BA50A6">
              <w:rPr>
                <w:bCs/>
                <w:color w:val="000000"/>
                <w:sz w:val="28"/>
                <w:szCs w:val="28"/>
                <w:lang w:val="en-US"/>
              </w:rPr>
              <w:br/>
            </w:r>
            <w:r w:rsidR="00E934F3">
              <w:rPr>
                <w:bCs/>
                <w:color w:val="000000"/>
                <w:sz w:val="28"/>
                <w:szCs w:val="28"/>
                <w:lang w:val="en-US"/>
              </w:rPr>
              <w:t>without radiation</w:t>
            </w:r>
          </w:p>
        </w:tc>
        <w:tc>
          <w:tcPr>
            <w:tcW w:w="3046" w:type="pct"/>
          </w:tcPr>
          <w:p w14:paraId="38509251" w14:textId="77777777" w:rsidR="009779CD" w:rsidRPr="00B4025B" w:rsidRDefault="009779CD" w:rsidP="00337C8F">
            <w:pPr>
              <w:pStyle w:val="NoSpacing1"/>
              <w:jc w:val="both"/>
              <w:rPr>
                <w:rFonts w:ascii="Times New Roman" w:hAnsi="Times New Roman"/>
                <w:sz w:val="28"/>
                <w:szCs w:val="28"/>
                <w:lang w:val="uz-Cyrl-UZ"/>
              </w:rPr>
            </w:pPr>
            <w:r w:rsidRPr="00B4025B">
              <w:rPr>
                <w:rFonts w:ascii="Times New Roman" w:hAnsi="Times New Roman"/>
                <w:sz w:val="28"/>
                <w:szCs w:val="28"/>
              </w:rPr>
              <w:t xml:space="preserve">Отношение среднего числа переходов атома (иона, молекулы) между состояниями </w:t>
            </w:r>
            <w:r w:rsidRPr="00B4025B">
              <w:rPr>
                <w:rFonts w:ascii="Times New Roman" w:hAnsi="Times New Roman"/>
                <w:i/>
                <w:sz w:val="28"/>
                <w:szCs w:val="28"/>
                <w:lang w:val="en-US"/>
              </w:rPr>
              <w:t>i</w:t>
            </w:r>
            <w:r w:rsidRPr="00B4025B">
              <w:rPr>
                <w:rFonts w:ascii="Times New Roman" w:hAnsi="Times New Roman"/>
                <w:i/>
                <w:sz w:val="28"/>
                <w:szCs w:val="28"/>
              </w:rPr>
              <w:t xml:space="preserve"> </w:t>
            </w:r>
            <w:r w:rsidRPr="00B4025B">
              <w:rPr>
                <w:rFonts w:ascii="Times New Roman" w:hAnsi="Times New Roman"/>
                <w:sz w:val="28"/>
                <w:szCs w:val="28"/>
              </w:rPr>
              <w:t>и</w:t>
            </w:r>
            <w:r w:rsidRPr="00B4025B">
              <w:rPr>
                <w:rFonts w:ascii="Times New Roman" w:hAnsi="Times New Roman"/>
                <w:i/>
                <w:sz w:val="28"/>
                <w:szCs w:val="28"/>
              </w:rPr>
              <w:t xml:space="preserve"> </w:t>
            </w:r>
            <w:r w:rsidRPr="00B4025B">
              <w:rPr>
                <w:rFonts w:ascii="Times New Roman" w:hAnsi="Times New Roman"/>
                <w:i/>
                <w:sz w:val="28"/>
                <w:szCs w:val="28"/>
                <w:lang w:val="en-US"/>
              </w:rPr>
              <w:t>j</w:t>
            </w:r>
            <w:r w:rsidRPr="00B4025B">
              <w:rPr>
                <w:rFonts w:ascii="Times New Roman" w:hAnsi="Times New Roman"/>
                <w:i/>
                <w:sz w:val="28"/>
                <w:szCs w:val="28"/>
              </w:rPr>
              <w:t>,</w:t>
            </w:r>
            <w:r w:rsidRPr="00B4025B">
              <w:rPr>
                <w:rFonts w:ascii="Times New Roman" w:hAnsi="Times New Roman"/>
                <w:sz w:val="28"/>
                <w:szCs w:val="28"/>
              </w:rPr>
              <w:t xml:space="preserve"> не сопровождающихся поглощением или излучением, ко времени, рассчитанное на один атом (ион, молекул). </w:t>
            </w:r>
          </w:p>
          <w:p w14:paraId="0609FA4E" w14:textId="77777777" w:rsidR="009779CD" w:rsidRPr="00F10E26" w:rsidRDefault="009779CD" w:rsidP="00337C8F">
            <w:pPr>
              <w:pStyle w:val="NoSpacing1"/>
              <w:jc w:val="both"/>
              <w:rPr>
                <w:rFonts w:ascii="Times New Roman" w:hAnsi="Times New Roman"/>
                <w:sz w:val="20"/>
                <w:szCs w:val="20"/>
              </w:rPr>
            </w:pPr>
          </w:p>
          <w:p w14:paraId="47D443C0"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Yutilish</w:t>
            </w:r>
            <w:r w:rsidRPr="00B4025B">
              <w:rPr>
                <w:rFonts w:ascii="Times New Roman" w:hAnsi="Times New Roman"/>
                <w:sz w:val="28"/>
                <w:szCs w:val="28"/>
                <w:lang w:val="uz-Cyrl-UZ"/>
              </w:rPr>
              <w:t xml:space="preserve"> </w:t>
            </w:r>
            <w:r>
              <w:rPr>
                <w:rFonts w:ascii="Times New Roman" w:hAnsi="Times New Roman"/>
                <w:sz w:val="28"/>
                <w:szCs w:val="28"/>
                <w:lang w:val="uz-Cyrl-UZ"/>
              </w:rPr>
              <w:t>yoki</w:t>
            </w:r>
            <w:r w:rsidRPr="00B4025B">
              <w:rPr>
                <w:rFonts w:ascii="Times New Roman" w:hAnsi="Times New Roman"/>
                <w:sz w:val="28"/>
                <w:szCs w:val="28"/>
                <w:lang w:val="uz-Cyrl-UZ"/>
              </w:rPr>
              <w:t xml:space="preserve"> </w:t>
            </w:r>
            <w:r>
              <w:rPr>
                <w:rFonts w:ascii="Times New Roman" w:hAnsi="Times New Roman"/>
                <w:sz w:val="28"/>
                <w:szCs w:val="28"/>
                <w:lang w:val="uz-Cyrl-UZ"/>
              </w:rPr>
              <w:t>nurlanish</w:t>
            </w:r>
            <w:r w:rsidRPr="00B4025B">
              <w:rPr>
                <w:rFonts w:ascii="Times New Roman" w:hAnsi="Times New Roman"/>
                <w:sz w:val="28"/>
                <w:szCs w:val="28"/>
                <w:lang w:val="uz-Cyrl-UZ"/>
              </w:rPr>
              <w:t xml:space="preserve"> </w:t>
            </w:r>
            <w:r>
              <w:rPr>
                <w:rFonts w:ascii="Times New Roman" w:hAnsi="Times New Roman"/>
                <w:sz w:val="28"/>
                <w:szCs w:val="28"/>
                <w:lang w:val="uz-Cyrl-UZ"/>
              </w:rPr>
              <w:t>ostida</w:t>
            </w:r>
            <w:r w:rsidRPr="00B4025B">
              <w:rPr>
                <w:rFonts w:ascii="Times New Roman" w:hAnsi="Times New Roman"/>
                <w:sz w:val="28"/>
                <w:szCs w:val="28"/>
                <w:lang w:val="uz-Cyrl-UZ"/>
              </w:rPr>
              <w:t xml:space="preserve"> </w:t>
            </w:r>
            <w:r>
              <w:rPr>
                <w:rFonts w:ascii="Times New Roman" w:hAnsi="Times New Roman"/>
                <w:sz w:val="28"/>
                <w:szCs w:val="28"/>
                <w:lang w:val="uz-Cyrl-UZ"/>
              </w:rPr>
              <w:t>kechmaydigan</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i</w:t>
            </w:r>
            <w:r w:rsidRPr="00B4025B">
              <w:rPr>
                <w:rFonts w:ascii="Times New Roman" w:hAnsi="Times New Roman"/>
                <w:sz w:val="28"/>
                <w:szCs w:val="28"/>
                <w:lang w:val="uz-Cyrl-UZ"/>
              </w:rPr>
              <w:t xml:space="preserve"> </w:t>
            </w:r>
            <w:r>
              <w:rPr>
                <w:rFonts w:ascii="Times New Roman" w:hAnsi="Times New Roman"/>
                <w:sz w:val="28"/>
                <w:szCs w:val="28"/>
                <w:lang w:val="uz-Cyrl-UZ"/>
              </w:rPr>
              <w:t>va</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j</w:t>
            </w:r>
            <w:r w:rsidRPr="00B4025B">
              <w:rPr>
                <w:rFonts w:ascii="Times New Roman" w:hAnsi="Times New Roman"/>
                <w:sz w:val="28"/>
                <w:szCs w:val="28"/>
                <w:lang w:val="uz-Cyrl-UZ"/>
              </w:rPr>
              <w:t xml:space="preserve"> </w:t>
            </w:r>
            <w:r>
              <w:rPr>
                <w:rFonts w:ascii="Times New Roman" w:hAnsi="Times New Roman"/>
                <w:sz w:val="28"/>
                <w:szCs w:val="28"/>
                <w:lang w:val="uz-Cyrl-UZ"/>
              </w:rPr>
              <w:t>holatlar</w:t>
            </w:r>
            <w:r w:rsidRPr="00B4025B">
              <w:rPr>
                <w:rFonts w:ascii="Times New Roman" w:hAnsi="Times New Roman"/>
                <w:sz w:val="28"/>
                <w:szCs w:val="28"/>
                <w:lang w:val="uz-Cyrl-UZ"/>
              </w:rPr>
              <w:t xml:space="preserve"> </w:t>
            </w:r>
            <w:r>
              <w:rPr>
                <w:rFonts w:ascii="Times New Roman" w:hAnsi="Times New Roman"/>
                <w:sz w:val="28"/>
                <w:szCs w:val="28"/>
                <w:lang w:val="uz-Cyrl-UZ"/>
              </w:rPr>
              <w:t>orasidagi</w:t>
            </w:r>
            <w:r w:rsidRPr="00B4025B">
              <w:rPr>
                <w:rFonts w:ascii="Times New Roman" w:hAnsi="Times New Roman"/>
                <w:sz w:val="28"/>
                <w:szCs w:val="28"/>
                <w:lang w:val="uz-Cyrl-UZ"/>
              </w:rPr>
              <w:t xml:space="preserve"> </w:t>
            </w:r>
            <w:r>
              <w:rPr>
                <w:rFonts w:ascii="Times New Roman" w:hAnsi="Times New Roman"/>
                <w:sz w:val="28"/>
                <w:szCs w:val="28"/>
                <w:lang w:val="uz-Cyrl-UZ"/>
              </w:rPr>
              <w:t>atom</w:t>
            </w:r>
            <w:r w:rsidRPr="00B4025B">
              <w:rPr>
                <w:rFonts w:ascii="Times New Roman" w:hAnsi="Times New Roman"/>
                <w:sz w:val="28"/>
                <w:szCs w:val="28"/>
                <w:lang w:val="uz-Cyrl-UZ"/>
              </w:rPr>
              <w:t xml:space="preserve"> (</w:t>
            </w:r>
            <w:r>
              <w:rPr>
                <w:rFonts w:ascii="Times New Roman" w:hAnsi="Times New Roman"/>
                <w:sz w:val="28"/>
                <w:szCs w:val="28"/>
                <w:lang w:val="uz-Cyrl-UZ"/>
              </w:rPr>
              <w:t>ion</w:t>
            </w:r>
            <w:r w:rsidRPr="00B4025B">
              <w:rPr>
                <w:rFonts w:ascii="Times New Roman" w:hAnsi="Times New Roman"/>
                <w:sz w:val="28"/>
                <w:szCs w:val="28"/>
                <w:lang w:val="uz-Cyrl-UZ"/>
              </w:rPr>
              <w:t xml:space="preserve">, </w:t>
            </w:r>
            <w:r>
              <w:rPr>
                <w:rFonts w:ascii="Times New Roman" w:hAnsi="Times New Roman"/>
                <w:sz w:val="28"/>
                <w:szCs w:val="28"/>
                <w:lang w:val="uz-Cyrl-UZ"/>
              </w:rPr>
              <w:t>molekula</w:t>
            </w:r>
            <w:r w:rsidRPr="00B4025B">
              <w:rPr>
                <w:rFonts w:ascii="Times New Roman" w:hAnsi="Times New Roman"/>
                <w:sz w:val="28"/>
                <w:szCs w:val="28"/>
                <w:lang w:val="uz-Cyrl-UZ"/>
              </w:rPr>
              <w:t xml:space="preserve">) </w:t>
            </w:r>
            <w:r>
              <w:rPr>
                <w:rFonts w:ascii="Times New Roman" w:hAnsi="Times New Roman"/>
                <w:sz w:val="28"/>
                <w:szCs w:val="28"/>
                <w:lang w:val="uz-Cyrl-UZ"/>
              </w:rPr>
              <w:t>o‘tishlari</w:t>
            </w:r>
            <w:r w:rsidRPr="00B4025B">
              <w:rPr>
                <w:rFonts w:ascii="Times New Roman" w:hAnsi="Times New Roman"/>
                <w:sz w:val="28"/>
                <w:szCs w:val="28"/>
                <w:lang w:val="uz-Cyrl-UZ"/>
              </w:rPr>
              <w:t xml:space="preserve"> </w:t>
            </w:r>
            <w:r>
              <w:rPr>
                <w:rFonts w:ascii="Times New Roman" w:hAnsi="Times New Roman"/>
                <w:sz w:val="28"/>
                <w:szCs w:val="28"/>
                <w:lang w:val="uz-Cyrl-UZ"/>
              </w:rPr>
              <w:t>o‘rtacha</w:t>
            </w:r>
            <w:r w:rsidRPr="00B4025B">
              <w:rPr>
                <w:rFonts w:ascii="Times New Roman" w:hAnsi="Times New Roman"/>
                <w:sz w:val="28"/>
                <w:szCs w:val="28"/>
                <w:lang w:val="uz-Cyrl-UZ"/>
              </w:rPr>
              <w:t xml:space="preserve"> </w:t>
            </w:r>
            <w:r>
              <w:rPr>
                <w:rFonts w:ascii="Times New Roman" w:hAnsi="Times New Roman"/>
                <w:sz w:val="28"/>
                <w:szCs w:val="28"/>
                <w:lang w:val="uz-Cyrl-UZ"/>
              </w:rPr>
              <w:t>sonining</w:t>
            </w:r>
            <w:r w:rsidR="005C2C27" w:rsidRPr="005C2C27">
              <w:rPr>
                <w:rFonts w:ascii="Times New Roman" w:hAnsi="Times New Roman"/>
                <w:sz w:val="28"/>
                <w:szCs w:val="28"/>
              </w:rPr>
              <w:t>,</w:t>
            </w:r>
            <w:r w:rsidRPr="00B4025B">
              <w:rPr>
                <w:rFonts w:ascii="Times New Roman" w:hAnsi="Times New Roman"/>
                <w:sz w:val="28"/>
                <w:szCs w:val="28"/>
                <w:lang w:val="uz-Cyrl-UZ"/>
              </w:rPr>
              <w:t xml:space="preserve"> </w:t>
            </w:r>
            <w:r>
              <w:rPr>
                <w:rFonts w:ascii="Times New Roman" w:hAnsi="Times New Roman"/>
                <w:sz w:val="28"/>
                <w:szCs w:val="28"/>
                <w:lang w:val="uz-Cyrl-UZ"/>
              </w:rPr>
              <w:t>bitta</w:t>
            </w:r>
            <w:r w:rsidRPr="00B4025B">
              <w:rPr>
                <w:rFonts w:ascii="Times New Roman" w:hAnsi="Times New Roman"/>
                <w:sz w:val="28"/>
                <w:szCs w:val="28"/>
                <w:lang w:val="uz-Cyrl-UZ"/>
              </w:rPr>
              <w:t xml:space="preserve"> </w:t>
            </w:r>
            <w:r>
              <w:rPr>
                <w:rFonts w:ascii="Times New Roman" w:hAnsi="Times New Roman"/>
                <w:sz w:val="28"/>
                <w:szCs w:val="28"/>
                <w:lang w:val="uz-Cyrl-UZ"/>
              </w:rPr>
              <w:t>atom</w:t>
            </w:r>
            <w:r w:rsidRPr="00B4025B">
              <w:rPr>
                <w:rFonts w:ascii="Times New Roman" w:hAnsi="Times New Roman"/>
                <w:sz w:val="28"/>
                <w:szCs w:val="28"/>
                <w:lang w:val="uz-Cyrl-UZ"/>
              </w:rPr>
              <w:t xml:space="preserve"> (</w:t>
            </w:r>
            <w:r>
              <w:rPr>
                <w:rFonts w:ascii="Times New Roman" w:hAnsi="Times New Roman"/>
                <w:sz w:val="28"/>
                <w:szCs w:val="28"/>
                <w:lang w:val="uz-Cyrl-UZ"/>
              </w:rPr>
              <w:t>ion</w:t>
            </w:r>
            <w:r w:rsidRPr="00B4025B">
              <w:rPr>
                <w:rFonts w:ascii="Times New Roman" w:hAnsi="Times New Roman"/>
                <w:sz w:val="28"/>
                <w:szCs w:val="28"/>
                <w:lang w:val="uz-Cyrl-UZ"/>
              </w:rPr>
              <w:t xml:space="preserve">, </w:t>
            </w:r>
            <w:r>
              <w:rPr>
                <w:rFonts w:ascii="Times New Roman" w:hAnsi="Times New Roman"/>
                <w:sz w:val="28"/>
                <w:szCs w:val="28"/>
                <w:lang w:val="uz-Cyrl-UZ"/>
              </w:rPr>
              <w:t>molekula</w:t>
            </w:r>
            <w:r w:rsidRPr="00B4025B">
              <w:rPr>
                <w:rFonts w:ascii="Times New Roman" w:hAnsi="Times New Roman"/>
                <w:sz w:val="28"/>
                <w:szCs w:val="28"/>
                <w:lang w:val="uz-Cyrl-UZ"/>
              </w:rPr>
              <w:t xml:space="preserve">) </w:t>
            </w:r>
            <w:r>
              <w:rPr>
                <w:rFonts w:ascii="Times New Roman" w:hAnsi="Times New Roman"/>
                <w:sz w:val="28"/>
                <w:szCs w:val="28"/>
                <w:lang w:val="uz-Cyrl-UZ"/>
              </w:rPr>
              <w:t>uchun</w:t>
            </w:r>
            <w:r w:rsidRPr="00B4025B">
              <w:rPr>
                <w:rFonts w:ascii="Times New Roman" w:hAnsi="Times New Roman"/>
                <w:sz w:val="28"/>
                <w:szCs w:val="28"/>
                <w:lang w:val="uz-Cyrl-UZ"/>
              </w:rPr>
              <w:t xml:space="preserve"> </w:t>
            </w:r>
            <w:r>
              <w:rPr>
                <w:rFonts w:ascii="Times New Roman" w:hAnsi="Times New Roman"/>
                <w:sz w:val="28"/>
                <w:szCs w:val="28"/>
                <w:lang w:val="uz-Cyrl-UZ"/>
              </w:rPr>
              <w:t>hisoblangan</w:t>
            </w:r>
            <w:r w:rsidRPr="00B4025B">
              <w:rPr>
                <w:rFonts w:ascii="Times New Roman" w:hAnsi="Times New Roman"/>
                <w:sz w:val="28"/>
                <w:szCs w:val="28"/>
                <w:lang w:val="uz-Cyrl-UZ"/>
              </w:rPr>
              <w:t xml:space="preserve"> </w:t>
            </w:r>
            <w:r>
              <w:rPr>
                <w:rFonts w:ascii="Times New Roman" w:hAnsi="Times New Roman"/>
                <w:sz w:val="28"/>
                <w:szCs w:val="28"/>
                <w:lang w:val="uz-Cyrl-UZ"/>
              </w:rPr>
              <w:t>vaqtga</w:t>
            </w:r>
            <w:r w:rsidRPr="00B4025B">
              <w:rPr>
                <w:rFonts w:ascii="Times New Roman" w:hAnsi="Times New Roman"/>
                <w:sz w:val="28"/>
                <w:szCs w:val="28"/>
                <w:lang w:val="uz-Cyrl-UZ"/>
              </w:rPr>
              <w:t xml:space="preserve"> </w:t>
            </w:r>
            <w:r>
              <w:rPr>
                <w:rFonts w:ascii="Times New Roman" w:hAnsi="Times New Roman"/>
                <w:sz w:val="28"/>
                <w:szCs w:val="28"/>
                <w:lang w:val="uz-Cyrl-UZ"/>
              </w:rPr>
              <w:t>nisbati</w:t>
            </w:r>
            <w:r w:rsidRPr="00B4025B">
              <w:rPr>
                <w:rFonts w:ascii="Times New Roman" w:hAnsi="Times New Roman"/>
                <w:sz w:val="28"/>
                <w:szCs w:val="28"/>
                <w:lang w:val="uz-Cyrl-UZ"/>
              </w:rPr>
              <w:t>.</w:t>
            </w:r>
          </w:p>
          <w:p w14:paraId="3537E62E" w14:textId="77777777" w:rsidR="009779CD" w:rsidRPr="00F10E26" w:rsidRDefault="009779CD" w:rsidP="00337C8F">
            <w:pPr>
              <w:pStyle w:val="NoSpacing1"/>
              <w:jc w:val="both"/>
              <w:rPr>
                <w:rFonts w:ascii="Times New Roman" w:hAnsi="Times New Roman"/>
                <w:sz w:val="20"/>
                <w:szCs w:val="20"/>
              </w:rPr>
            </w:pPr>
          </w:p>
          <w:p w14:paraId="3C864CDA" w14:textId="77777777" w:rsidR="009779CD" w:rsidRPr="00B4025B" w:rsidRDefault="009779CD" w:rsidP="00337C8F">
            <w:pPr>
              <w:pStyle w:val="NoSpacing1"/>
              <w:jc w:val="both"/>
              <w:rPr>
                <w:rFonts w:ascii="Times New Roman" w:hAnsi="Times New Roman"/>
                <w:sz w:val="28"/>
                <w:szCs w:val="28"/>
                <w:lang w:val="uz-Cyrl-UZ"/>
              </w:rPr>
            </w:pPr>
            <w:r w:rsidRPr="00B4025B">
              <w:rPr>
                <w:rFonts w:ascii="Times New Roman" w:hAnsi="Times New Roman"/>
                <w:sz w:val="28"/>
                <w:szCs w:val="28"/>
                <w:lang w:val="uz-Cyrl-UZ"/>
              </w:rPr>
              <w:lastRenderedPageBreak/>
              <w:t>Ютилиш ёки нурланиш остида кечмайдиган</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i</w:t>
            </w:r>
            <w:r w:rsidRPr="00B4025B">
              <w:rPr>
                <w:rFonts w:ascii="Times New Roman" w:hAnsi="Times New Roman"/>
                <w:sz w:val="28"/>
                <w:szCs w:val="28"/>
                <w:lang w:val="uz-Cyrl-UZ"/>
              </w:rPr>
              <w:t xml:space="preserve"> ва </w:t>
            </w:r>
            <w:r w:rsidRPr="00DE7088">
              <w:rPr>
                <w:rFonts w:ascii="Times New Roman" w:hAnsi="Times New Roman"/>
                <w:i/>
                <w:sz w:val="28"/>
                <w:szCs w:val="28"/>
                <w:lang w:val="uz-Cyrl-UZ"/>
              </w:rPr>
              <w:t>j</w:t>
            </w:r>
            <w:r w:rsidRPr="00B4025B">
              <w:rPr>
                <w:rFonts w:ascii="Times New Roman" w:hAnsi="Times New Roman"/>
                <w:sz w:val="28"/>
                <w:szCs w:val="28"/>
                <w:lang w:val="uz-Cyrl-UZ"/>
              </w:rPr>
              <w:t xml:space="preserve"> ҳолатлар орасидаги атом (ион, молекула) ўтишлари ўртача сонининг</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битта атом (ион, молекула) учун ҳисобланган вақтга нисбати.</w:t>
            </w:r>
          </w:p>
        </w:tc>
      </w:tr>
      <w:tr w:rsidR="009779CD" w:rsidRPr="003D75D3" w14:paraId="33EAA75E" w14:textId="77777777">
        <w:trPr>
          <w:tblCellSpacing w:w="0" w:type="dxa"/>
          <w:jc w:val="center"/>
        </w:trPr>
        <w:tc>
          <w:tcPr>
            <w:tcW w:w="1954" w:type="pct"/>
          </w:tcPr>
          <w:p w14:paraId="19176825" w14:textId="77777777" w:rsidR="009779CD" w:rsidRDefault="009779CD" w:rsidP="009779CD">
            <w:pPr>
              <w:rPr>
                <w:b/>
                <w:sz w:val="28"/>
                <w:szCs w:val="28"/>
                <w:lang w:val="uz-Cyrl-UZ"/>
              </w:rPr>
            </w:pPr>
            <w:r w:rsidRPr="00502F2F">
              <w:rPr>
                <w:b/>
                <w:sz w:val="28"/>
                <w:szCs w:val="28"/>
                <w:lang w:val="uz-Cyrl-UZ"/>
              </w:rPr>
              <w:lastRenderedPageBreak/>
              <w:t>Вероятность поглощения</w:t>
            </w:r>
          </w:p>
          <w:p w14:paraId="3203232B" w14:textId="77777777" w:rsidR="009779CD" w:rsidRPr="00EE3CCA" w:rsidRDefault="009779CD" w:rsidP="009779CD">
            <w:pPr>
              <w:rPr>
                <w:b/>
                <w:bCs/>
                <w:color w:val="000000"/>
                <w:sz w:val="28"/>
                <w:szCs w:val="28"/>
                <w:lang w:val="uz-Cyrl-UZ"/>
              </w:rPr>
            </w:pPr>
            <w:r w:rsidRPr="00EE3CCA">
              <w:rPr>
                <w:b/>
                <w:bCs/>
                <w:color w:val="000000"/>
                <w:sz w:val="28"/>
                <w:szCs w:val="28"/>
                <w:lang w:val="uz-Cyrl-UZ"/>
              </w:rPr>
              <w:t xml:space="preserve">uz </w:t>
            </w:r>
            <w:r w:rsidRPr="00D46192">
              <w:rPr>
                <w:bCs/>
                <w:color w:val="000000"/>
                <w:sz w:val="28"/>
                <w:szCs w:val="28"/>
                <w:lang w:val="uz-Cyrl-UZ"/>
              </w:rPr>
              <w:t>-</w:t>
            </w:r>
            <w:r w:rsidRPr="00EE3CCA">
              <w:rPr>
                <w:b/>
                <w:bCs/>
                <w:color w:val="000000"/>
                <w:sz w:val="28"/>
                <w:szCs w:val="28"/>
                <w:lang w:val="uz-Cyrl-UZ"/>
              </w:rPr>
              <w:t xml:space="preserve"> </w:t>
            </w:r>
            <w:r>
              <w:rPr>
                <w:bCs/>
                <w:color w:val="000000"/>
                <w:sz w:val="28"/>
                <w:szCs w:val="28"/>
                <w:lang w:val="uz-Cyrl-UZ"/>
              </w:rPr>
              <w:t>yutilish</w:t>
            </w:r>
            <w:r w:rsidRPr="00F53159">
              <w:rPr>
                <w:bCs/>
                <w:color w:val="000000"/>
                <w:sz w:val="28"/>
                <w:szCs w:val="28"/>
                <w:lang w:val="uz-Cyrl-UZ"/>
              </w:rPr>
              <w:t xml:space="preserve"> </w:t>
            </w:r>
            <w:r>
              <w:rPr>
                <w:bCs/>
                <w:color w:val="000000"/>
                <w:sz w:val="28"/>
                <w:szCs w:val="28"/>
                <w:lang w:val="uz-Cyrl-UZ"/>
              </w:rPr>
              <w:t>ehtimo</w:t>
            </w:r>
            <w:r w:rsidR="00EB2C76">
              <w:rPr>
                <w:bCs/>
                <w:color w:val="000000"/>
                <w:sz w:val="28"/>
                <w:szCs w:val="28"/>
                <w:lang w:val="uz-Cyrl-UZ"/>
              </w:rPr>
              <w:t>l</w:t>
            </w:r>
            <w:r>
              <w:rPr>
                <w:bCs/>
                <w:color w:val="000000"/>
                <w:sz w:val="28"/>
                <w:szCs w:val="28"/>
                <w:lang w:val="uz-Cyrl-UZ"/>
              </w:rPr>
              <w:t>ligi</w:t>
            </w:r>
          </w:p>
          <w:p w14:paraId="3D68E64A" w14:textId="1C0DA41E"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F53159">
              <w:rPr>
                <w:bCs/>
                <w:color w:val="000000"/>
                <w:sz w:val="28"/>
                <w:szCs w:val="28"/>
                <w:lang w:val="uz-Cyrl-UZ"/>
              </w:rPr>
              <w:t>ютилиш эҳтимо</w:t>
            </w:r>
            <w:r w:rsidR="00EB2C76">
              <w:rPr>
                <w:bCs/>
                <w:color w:val="000000"/>
                <w:sz w:val="28"/>
                <w:szCs w:val="28"/>
                <w:lang w:val="uz-Cyrl-UZ"/>
              </w:rPr>
              <w:t>л</w:t>
            </w:r>
            <w:r w:rsidR="009779CD" w:rsidRPr="00F53159">
              <w:rPr>
                <w:bCs/>
                <w:color w:val="000000"/>
                <w:sz w:val="28"/>
                <w:szCs w:val="28"/>
                <w:lang w:val="uz-Cyrl-UZ"/>
              </w:rPr>
              <w:t>лиги</w:t>
            </w:r>
          </w:p>
          <w:p w14:paraId="7C576B2A" w14:textId="77777777" w:rsidR="009779CD" w:rsidRPr="00F53159" w:rsidRDefault="009779CD" w:rsidP="009779CD">
            <w:pPr>
              <w:rPr>
                <w:b/>
                <w:sz w:val="28"/>
                <w:szCs w:val="28"/>
                <w:lang w:val="uz-Cyrl-UZ"/>
              </w:rPr>
            </w:pPr>
            <w:r>
              <w:rPr>
                <w:b/>
                <w:bCs/>
                <w:color w:val="000000"/>
                <w:sz w:val="28"/>
                <w:szCs w:val="28"/>
                <w:lang w:val="en-US"/>
              </w:rPr>
              <w:t>en</w:t>
            </w:r>
            <w:r w:rsidRPr="00E934F3">
              <w:rPr>
                <w:b/>
                <w:bCs/>
                <w:color w:val="000000"/>
                <w:sz w:val="28"/>
                <w:szCs w:val="28"/>
                <w:lang w:val="en-US"/>
              </w:rPr>
              <w:t xml:space="preserve"> </w:t>
            </w:r>
            <w:r w:rsidRPr="00E934F3">
              <w:rPr>
                <w:bCs/>
                <w:color w:val="000000"/>
                <w:sz w:val="28"/>
                <w:szCs w:val="28"/>
                <w:lang w:val="en-US"/>
              </w:rPr>
              <w:t>-</w:t>
            </w:r>
            <w:r w:rsidR="00E934F3">
              <w:rPr>
                <w:bCs/>
                <w:color w:val="000000"/>
                <w:sz w:val="28"/>
                <w:szCs w:val="28"/>
                <w:lang w:val="en-US"/>
              </w:rPr>
              <w:t xml:space="preserve"> absorbtion probability</w:t>
            </w:r>
          </w:p>
        </w:tc>
        <w:tc>
          <w:tcPr>
            <w:tcW w:w="3046" w:type="pct"/>
          </w:tcPr>
          <w:p w14:paraId="40B712A2" w14:textId="77777777" w:rsidR="009779CD" w:rsidRDefault="009779CD" w:rsidP="00337C8F">
            <w:pPr>
              <w:pStyle w:val="NoSpacing1"/>
              <w:jc w:val="both"/>
              <w:rPr>
                <w:rFonts w:ascii="Times New Roman" w:hAnsi="Times New Roman"/>
                <w:sz w:val="28"/>
                <w:szCs w:val="28"/>
                <w:lang w:val="uz-Cyrl-UZ"/>
              </w:rPr>
            </w:pPr>
            <w:r w:rsidRPr="00F53159">
              <w:rPr>
                <w:rFonts w:ascii="Times New Roman" w:hAnsi="Times New Roman"/>
                <w:sz w:val="28"/>
                <w:szCs w:val="28"/>
              </w:rPr>
              <w:t xml:space="preserve">Отношение среднего числа вынужденных переходов атома (иона, молекулы) с поглощением из состояния </w:t>
            </w:r>
            <w:r w:rsidRPr="00F53159">
              <w:rPr>
                <w:rFonts w:ascii="Times New Roman" w:hAnsi="Times New Roman"/>
                <w:i/>
                <w:sz w:val="28"/>
                <w:szCs w:val="28"/>
                <w:lang w:val="en-US"/>
              </w:rPr>
              <w:t>i</w:t>
            </w:r>
            <w:r w:rsidRPr="00F53159">
              <w:rPr>
                <w:rFonts w:ascii="Times New Roman" w:hAnsi="Times New Roman"/>
                <w:i/>
                <w:sz w:val="28"/>
                <w:szCs w:val="28"/>
              </w:rPr>
              <w:t xml:space="preserve"> </w:t>
            </w:r>
            <w:r w:rsidRPr="00F53159">
              <w:rPr>
                <w:rFonts w:ascii="Times New Roman" w:hAnsi="Times New Roman"/>
                <w:sz w:val="28"/>
                <w:szCs w:val="28"/>
              </w:rPr>
              <w:t xml:space="preserve">в состояние </w:t>
            </w:r>
            <w:r w:rsidRPr="00F53159">
              <w:rPr>
                <w:rFonts w:ascii="Times New Roman" w:hAnsi="Times New Roman"/>
                <w:i/>
                <w:sz w:val="28"/>
                <w:szCs w:val="28"/>
                <w:lang w:val="en-US"/>
              </w:rPr>
              <w:t>j</w:t>
            </w:r>
            <w:r w:rsidRPr="00F53159">
              <w:rPr>
                <w:rFonts w:ascii="Times New Roman" w:hAnsi="Times New Roman"/>
                <w:sz w:val="28"/>
                <w:szCs w:val="28"/>
              </w:rPr>
              <w:t xml:space="preserve"> ко времени, рассчитанное на один атом (ион, молекулу).</w:t>
            </w:r>
          </w:p>
          <w:p w14:paraId="4A52ABBD" w14:textId="77777777" w:rsidR="009779CD" w:rsidRPr="00F10E26" w:rsidRDefault="009779CD" w:rsidP="00337C8F">
            <w:pPr>
              <w:pStyle w:val="NoSpacing1"/>
              <w:jc w:val="both"/>
              <w:rPr>
                <w:rFonts w:ascii="Times New Roman" w:hAnsi="Times New Roman"/>
                <w:sz w:val="20"/>
                <w:szCs w:val="20"/>
              </w:rPr>
            </w:pPr>
          </w:p>
          <w:p w14:paraId="60935829" w14:textId="77777777" w:rsidR="009779CD" w:rsidRPr="00EE3CC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Atom (ion, molekula)ning yutilish bilan, </w:t>
            </w:r>
            <w:r w:rsidRPr="004D1DE2">
              <w:rPr>
                <w:rFonts w:ascii="Times New Roman" w:hAnsi="Times New Roman"/>
                <w:i/>
                <w:sz w:val="28"/>
                <w:szCs w:val="28"/>
                <w:lang w:val="uz-Cyrl-UZ"/>
              </w:rPr>
              <w:t>i</w:t>
            </w:r>
            <w:r w:rsidRPr="00F53159">
              <w:rPr>
                <w:rFonts w:ascii="Times New Roman" w:hAnsi="Times New Roman"/>
                <w:sz w:val="28"/>
                <w:szCs w:val="28"/>
                <w:lang w:val="uz-Cyrl-UZ"/>
              </w:rPr>
              <w:t xml:space="preserve"> </w:t>
            </w:r>
            <w:r>
              <w:rPr>
                <w:rFonts w:ascii="Times New Roman" w:hAnsi="Times New Roman"/>
                <w:sz w:val="28"/>
                <w:szCs w:val="28"/>
                <w:lang w:val="uz-Cyrl-UZ"/>
              </w:rPr>
              <w:t xml:space="preserve">va </w:t>
            </w:r>
            <w:r w:rsidRPr="004D1DE2">
              <w:rPr>
                <w:rFonts w:ascii="Times New Roman" w:hAnsi="Times New Roman"/>
                <w:i/>
                <w:sz w:val="28"/>
                <w:szCs w:val="28"/>
                <w:lang w:val="uz-Cyrl-UZ"/>
              </w:rPr>
              <w:t>j</w:t>
            </w:r>
            <w:r w:rsidRPr="00F53159">
              <w:rPr>
                <w:rFonts w:ascii="Times New Roman" w:hAnsi="Times New Roman"/>
                <w:sz w:val="28"/>
                <w:szCs w:val="28"/>
                <w:lang w:val="uz-Cyrl-UZ"/>
              </w:rPr>
              <w:t xml:space="preserve"> </w:t>
            </w:r>
            <w:r>
              <w:rPr>
                <w:rFonts w:ascii="Times New Roman" w:hAnsi="Times New Roman"/>
                <w:sz w:val="28"/>
                <w:szCs w:val="28"/>
                <w:lang w:val="uz-Cyrl-UZ"/>
              </w:rPr>
              <w:t>holatga majburiy o‘tishlari o‘rtacha sonining</w:t>
            </w:r>
            <w:r w:rsidR="00EB2C76">
              <w:rPr>
                <w:rFonts w:ascii="Times New Roman" w:hAnsi="Times New Roman"/>
                <w:sz w:val="28"/>
                <w:szCs w:val="28"/>
                <w:lang w:val="uz-Cyrl-UZ"/>
              </w:rPr>
              <w:t>,</w:t>
            </w:r>
            <w:r>
              <w:rPr>
                <w:rFonts w:ascii="Times New Roman" w:hAnsi="Times New Roman"/>
                <w:sz w:val="28"/>
                <w:szCs w:val="28"/>
                <w:lang w:val="uz-Cyrl-UZ"/>
              </w:rPr>
              <w:t xml:space="preserve"> bitta atom (ion, molekula) uchun hisoblangan vaqtga nisbati.</w:t>
            </w:r>
          </w:p>
          <w:p w14:paraId="0FAA0952" w14:textId="77777777" w:rsidR="009779CD" w:rsidRPr="00F10E26" w:rsidRDefault="009779CD" w:rsidP="00337C8F">
            <w:pPr>
              <w:pStyle w:val="NoSpacing1"/>
              <w:jc w:val="both"/>
              <w:rPr>
                <w:rFonts w:ascii="Times New Roman" w:hAnsi="Times New Roman"/>
                <w:sz w:val="20"/>
                <w:szCs w:val="20"/>
                <w:lang w:val="en-US"/>
              </w:rPr>
            </w:pPr>
          </w:p>
          <w:p w14:paraId="09343BE6" w14:textId="77777777" w:rsidR="009779CD" w:rsidRPr="00F5315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молекула)нинг ютилиш билан, </w:t>
            </w:r>
            <w:r w:rsidRPr="004D1DE2">
              <w:rPr>
                <w:rFonts w:ascii="Times New Roman" w:hAnsi="Times New Roman"/>
                <w:i/>
                <w:sz w:val="28"/>
                <w:szCs w:val="28"/>
                <w:lang w:val="uz-Cyrl-UZ"/>
              </w:rPr>
              <w:t>i</w:t>
            </w:r>
            <w:r w:rsidRPr="00F53159">
              <w:rPr>
                <w:rFonts w:ascii="Times New Roman" w:hAnsi="Times New Roman"/>
                <w:sz w:val="28"/>
                <w:szCs w:val="28"/>
                <w:lang w:val="uz-Cyrl-UZ"/>
              </w:rPr>
              <w:t xml:space="preserve"> </w:t>
            </w:r>
            <w:r>
              <w:rPr>
                <w:rFonts w:ascii="Times New Roman" w:hAnsi="Times New Roman"/>
                <w:sz w:val="28"/>
                <w:szCs w:val="28"/>
                <w:lang w:val="uz-Cyrl-UZ"/>
              </w:rPr>
              <w:t xml:space="preserve">ва </w:t>
            </w:r>
            <w:r w:rsidRPr="004D1DE2">
              <w:rPr>
                <w:rFonts w:ascii="Times New Roman" w:hAnsi="Times New Roman"/>
                <w:i/>
                <w:sz w:val="28"/>
                <w:szCs w:val="28"/>
                <w:lang w:val="uz-Cyrl-UZ"/>
              </w:rPr>
              <w:t>j</w:t>
            </w:r>
            <w:r w:rsidRPr="00F53159">
              <w:rPr>
                <w:rFonts w:ascii="Times New Roman" w:hAnsi="Times New Roman"/>
                <w:sz w:val="28"/>
                <w:szCs w:val="28"/>
                <w:lang w:val="uz-Cyrl-UZ"/>
              </w:rPr>
              <w:t xml:space="preserve"> </w:t>
            </w:r>
            <w:r>
              <w:rPr>
                <w:rFonts w:ascii="Times New Roman" w:hAnsi="Times New Roman"/>
                <w:sz w:val="28"/>
                <w:szCs w:val="28"/>
                <w:lang w:val="uz-Cyrl-UZ"/>
              </w:rPr>
              <w:t>ҳолатга мажбурий ўтишлари ўртача сонининг</w:t>
            </w:r>
            <w:r w:rsidR="00EB2C76">
              <w:rPr>
                <w:rFonts w:ascii="Times New Roman" w:hAnsi="Times New Roman"/>
                <w:sz w:val="28"/>
                <w:szCs w:val="28"/>
                <w:lang w:val="uz-Cyrl-UZ"/>
              </w:rPr>
              <w:t>,</w:t>
            </w:r>
            <w:r>
              <w:rPr>
                <w:rFonts w:ascii="Times New Roman" w:hAnsi="Times New Roman"/>
                <w:sz w:val="28"/>
                <w:szCs w:val="28"/>
                <w:lang w:val="uz-Cyrl-UZ"/>
              </w:rPr>
              <w:t xml:space="preserve"> битта атом (ион, молекула) учун ҳисобланган вақтга нисбати.</w:t>
            </w:r>
          </w:p>
        </w:tc>
      </w:tr>
      <w:tr w:rsidR="009779CD" w:rsidRPr="00CC3BB1" w14:paraId="4688D328" w14:textId="77777777">
        <w:trPr>
          <w:tblCellSpacing w:w="0" w:type="dxa"/>
          <w:jc w:val="center"/>
        </w:trPr>
        <w:tc>
          <w:tcPr>
            <w:tcW w:w="1954" w:type="pct"/>
          </w:tcPr>
          <w:p w14:paraId="4C239F8F" w14:textId="77777777" w:rsidR="009779CD" w:rsidRDefault="009779CD" w:rsidP="009779CD">
            <w:pPr>
              <w:rPr>
                <w:b/>
                <w:sz w:val="28"/>
                <w:szCs w:val="28"/>
                <w:lang w:val="uz-Cyrl-UZ"/>
              </w:rPr>
            </w:pPr>
            <w:r w:rsidRPr="00F53159">
              <w:rPr>
                <w:b/>
                <w:sz w:val="28"/>
                <w:szCs w:val="28"/>
              </w:rPr>
              <w:t>Вероятность спонтанного испускания</w:t>
            </w:r>
          </w:p>
          <w:p w14:paraId="0DAD05B2" w14:textId="77777777" w:rsidR="009779CD" w:rsidRPr="00F23C3C" w:rsidRDefault="009779CD" w:rsidP="009779CD">
            <w:pPr>
              <w:rPr>
                <w:b/>
                <w:bCs/>
                <w:color w:val="000000"/>
                <w:sz w:val="28"/>
                <w:szCs w:val="28"/>
                <w:lang w:val="uz-Cyrl-UZ"/>
              </w:rPr>
            </w:pPr>
            <w:r>
              <w:rPr>
                <w:b/>
                <w:bCs/>
                <w:color w:val="000000"/>
                <w:sz w:val="28"/>
                <w:szCs w:val="28"/>
                <w:lang w:val="en-US"/>
              </w:rPr>
              <w:t>uz</w:t>
            </w:r>
            <w:r w:rsidRPr="00535644">
              <w:rPr>
                <w:b/>
                <w:bCs/>
                <w:color w:val="000000"/>
                <w:sz w:val="28"/>
                <w:szCs w:val="28"/>
              </w:rPr>
              <w:t xml:space="preserve">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spontan</w:t>
            </w:r>
            <w:r w:rsidRPr="00F53159">
              <w:rPr>
                <w:bCs/>
                <w:color w:val="000000"/>
                <w:sz w:val="28"/>
                <w:szCs w:val="28"/>
                <w:lang w:val="uz-Cyrl-UZ"/>
              </w:rPr>
              <w:t xml:space="preserve"> </w:t>
            </w:r>
            <w:r>
              <w:rPr>
                <w:bCs/>
                <w:color w:val="000000"/>
                <w:sz w:val="28"/>
                <w:szCs w:val="28"/>
                <w:lang w:val="uz-Cyrl-UZ"/>
              </w:rPr>
              <w:t>chiqarish</w:t>
            </w:r>
            <w:r w:rsidRPr="00F53159">
              <w:rPr>
                <w:bCs/>
                <w:color w:val="000000"/>
                <w:sz w:val="28"/>
                <w:szCs w:val="28"/>
                <w:lang w:val="uz-Cyrl-UZ"/>
              </w:rPr>
              <w:t xml:space="preserve"> </w:t>
            </w:r>
            <w:r>
              <w:rPr>
                <w:bCs/>
                <w:color w:val="000000"/>
                <w:sz w:val="28"/>
                <w:szCs w:val="28"/>
                <w:lang w:val="uz-Cyrl-UZ"/>
              </w:rPr>
              <w:t>ehtimolligi</w:t>
            </w:r>
          </w:p>
          <w:p w14:paraId="41C041D9" w14:textId="087A16C5" w:rsidR="009779CD" w:rsidRPr="00F53159" w:rsidRDefault="00A80D01" w:rsidP="009779CD">
            <w:pPr>
              <w:rPr>
                <w:bCs/>
                <w:color w:val="000000"/>
                <w:sz w:val="28"/>
                <w:szCs w:val="28"/>
                <w:lang w:val="uz-Cyrl-UZ"/>
              </w:rPr>
            </w:pPr>
            <w:r>
              <w:rPr>
                <w:b/>
                <w:bCs/>
                <w:color w:val="000000"/>
                <w:sz w:val="28"/>
                <w:szCs w:val="28"/>
                <w:lang w:val="uz-Cyrl-UZ"/>
              </w:rPr>
              <w:t xml:space="preserve"> </w:t>
            </w:r>
            <w:r w:rsidR="009779CD" w:rsidRPr="00F53159">
              <w:rPr>
                <w:bCs/>
                <w:color w:val="000000"/>
                <w:sz w:val="28"/>
                <w:szCs w:val="28"/>
                <w:lang w:val="uz-Cyrl-UZ"/>
              </w:rPr>
              <w:t>спонтан чиқариш эҳтимоллиги</w:t>
            </w:r>
          </w:p>
          <w:p w14:paraId="07AB06EA" w14:textId="77777777" w:rsidR="009779CD" w:rsidRPr="00F53159" w:rsidRDefault="009779CD" w:rsidP="009779CD">
            <w:pPr>
              <w:rPr>
                <w:b/>
                <w:sz w:val="28"/>
                <w:szCs w:val="28"/>
                <w:lang w:val="uz-Cyrl-UZ"/>
              </w:rPr>
            </w:pPr>
            <w:r>
              <w:rPr>
                <w:b/>
                <w:bCs/>
                <w:color w:val="000000"/>
                <w:sz w:val="28"/>
                <w:szCs w:val="28"/>
                <w:lang w:val="en-US"/>
              </w:rPr>
              <w:t>en</w:t>
            </w:r>
            <w:r w:rsidRPr="00E934F3">
              <w:rPr>
                <w:b/>
                <w:bCs/>
                <w:color w:val="000000"/>
                <w:sz w:val="28"/>
                <w:szCs w:val="28"/>
                <w:lang w:val="en-US"/>
              </w:rPr>
              <w:t xml:space="preserve"> </w:t>
            </w:r>
            <w:r w:rsidRPr="00E934F3">
              <w:rPr>
                <w:bCs/>
                <w:color w:val="000000"/>
                <w:sz w:val="28"/>
                <w:szCs w:val="28"/>
                <w:lang w:val="en-US"/>
              </w:rPr>
              <w:t>-</w:t>
            </w:r>
            <w:r w:rsidR="00E934F3" w:rsidRPr="003C5C34">
              <w:rPr>
                <w:bCs/>
                <w:color w:val="FF0000"/>
                <w:sz w:val="28"/>
                <w:szCs w:val="28"/>
                <w:lang w:val="uz-Cyrl-UZ"/>
              </w:rPr>
              <w:t xml:space="preserve"> </w:t>
            </w:r>
            <w:r w:rsidR="00E934F3" w:rsidRPr="00E934F3">
              <w:rPr>
                <w:bCs/>
                <w:sz w:val="28"/>
                <w:szCs w:val="28"/>
                <w:lang w:val="uz-Cyrl-UZ"/>
              </w:rPr>
              <w:t xml:space="preserve">spontaneous </w:t>
            </w:r>
            <w:r w:rsidR="00E934F3" w:rsidRPr="00E934F3">
              <w:rPr>
                <w:bCs/>
                <w:sz w:val="28"/>
                <w:szCs w:val="28"/>
                <w:lang w:val="en-US"/>
              </w:rPr>
              <w:t xml:space="preserve">emission </w:t>
            </w:r>
            <w:r w:rsidR="00BA50A6" w:rsidRPr="00320DBD">
              <w:rPr>
                <w:bCs/>
                <w:sz w:val="28"/>
                <w:szCs w:val="28"/>
                <w:lang w:val="en-US"/>
              </w:rPr>
              <w:br/>
            </w:r>
            <w:r w:rsidR="00E934F3" w:rsidRPr="00E934F3">
              <w:rPr>
                <w:bCs/>
                <w:sz w:val="28"/>
                <w:szCs w:val="28"/>
                <w:lang w:val="en-US"/>
              </w:rPr>
              <w:t>probability</w:t>
            </w:r>
          </w:p>
        </w:tc>
        <w:tc>
          <w:tcPr>
            <w:tcW w:w="3046" w:type="pct"/>
          </w:tcPr>
          <w:p w14:paraId="4734F3C2" w14:textId="77777777" w:rsidR="009779CD" w:rsidRDefault="009779CD" w:rsidP="00337C8F">
            <w:pPr>
              <w:pStyle w:val="NoSpacing1"/>
              <w:jc w:val="both"/>
              <w:rPr>
                <w:rFonts w:ascii="Times New Roman" w:hAnsi="Times New Roman"/>
                <w:sz w:val="28"/>
                <w:szCs w:val="28"/>
                <w:lang w:val="uz-Cyrl-UZ"/>
              </w:rPr>
            </w:pPr>
            <w:r w:rsidRPr="00F53159">
              <w:rPr>
                <w:rFonts w:ascii="Times New Roman" w:hAnsi="Times New Roman"/>
                <w:sz w:val="28"/>
                <w:szCs w:val="28"/>
              </w:rPr>
              <w:t xml:space="preserve">Отношение среднего числа самопроизвольных переходов атома (иона, молекулы) с излучением из возбужденного состояния </w:t>
            </w:r>
            <w:r w:rsidRPr="00F53159">
              <w:rPr>
                <w:rFonts w:ascii="Times New Roman" w:hAnsi="Times New Roman"/>
                <w:i/>
                <w:sz w:val="28"/>
                <w:szCs w:val="28"/>
                <w:lang w:val="en-US"/>
              </w:rPr>
              <w:t>j</w:t>
            </w:r>
            <w:r w:rsidRPr="00F53159">
              <w:rPr>
                <w:rFonts w:ascii="Times New Roman" w:hAnsi="Times New Roman"/>
                <w:sz w:val="28"/>
                <w:szCs w:val="28"/>
              </w:rPr>
              <w:t xml:space="preserve"> ко времени, рассчитанный на один возбужденный атом (ион, молекулу).</w:t>
            </w:r>
          </w:p>
          <w:p w14:paraId="55782E85" w14:textId="77777777" w:rsidR="009779CD" w:rsidRPr="00F10E26" w:rsidRDefault="009779CD" w:rsidP="00337C8F">
            <w:pPr>
              <w:pStyle w:val="NoSpacing1"/>
              <w:jc w:val="both"/>
              <w:rPr>
                <w:rFonts w:ascii="Times New Roman" w:hAnsi="Times New Roman"/>
                <w:sz w:val="20"/>
                <w:szCs w:val="20"/>
              </w:rPr>
            </w:pPr>
          </w:p>
          <w:p w14:paraId="7E9D845F"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Atom (ion, molekula)ning nurlanish bilan, </w:t>
            </w:r>
            <w:r>
              <w:rPr>
                <w:rFonts w:ascii="Times New Roman" w:hAnsi="Times New Roman"/>
                <w:sz w:val="28"/>
                <w:szCs w:val="28"/>
              </w:rPr>
              <w:br/>
            </w:r>
            <w:r w:rsidRPr="004D1DE2">
              <w:rPr>
                <w:rFonts w:ascii="Times New Roman" w:hAnsi="Times New Roman"/>
                <w:i/>
                <w:sz w:val="28"/>
                <w:szCs w:val="28"/>
                <w:lang w:val="uz-Cyrl-UZ"/>
              </w:rPr>
              <w:t>j</w:t>
            </w:r>
            <w:r>
              <w:rPr>
                <w:rFonts w:ascii="Times New Roman" w:hAnsi="Times New Roman"/>
                <w:sz w:val="28"/>
                <w:szCs w:val="28"/>
                <w:lang w:val="uz-Cyrl-UZ"/>
              </w:rPr>
              <w:t xml:space="preserve"> qo‘zg‘atilgan holatdan ixtiyoriy o‘tishlari o‘rtacha sonining</w:t>
            </w:r>
            <w:r w:rsidRPr="00B4025B">
              <w:rPr>
                <w:rFonts w:ascii="Times New Roman" w:hAnsi="Times New Roman"/>
                <w:sz w:val="28"/>
                <w:szCs w:val="28"/>
                <w:lang w:val="uz-Cyrl-UZ"/>
              </w:rPr>
              <w:t>,</w:t>
            </w:r>
            <w:r>
              <w:rPr>
                <w:rFonts w:ascii="Times New Roman" w:hAnsi="Times New Roman"/>
                <w:sz w:val="28"/>
                <w:szCs w:val="28"/>
                <w:lang w:val="uz-Cyrl-UZ"/>
              </w:rPr>
              <w:t xml:space="preserve"> bitta qo‘zg‘atilgan atom (ion, molekula) uchun hisoblangan vaqtga nisbati.</w:t>
            </w:r>
          </w:p>
          <w:p w14:paraId="7BEC2B77" w14:textId="77777777" w:rsidR="009779CD" w:rsidRPr="00F10E26" w:rsidRDefault="009779CD" w:rsidP="00337C8F">
            <w:pPr>
              <w:pStyle w:val="NoSpacing1"/>
              <w:jc w:val="both"/>
              <w:rPr>
                <w:rFonts w:ascii="Times New Roman" w:hAnsi="Times New Roman"/>
                <w:sz w:val="20"/>
                <w:szCs w:val="20"/>
              </w:rPr>
            </w:pPr>
          </w:p>
          <w:p w14:paraId="2E4C7748" w14:textId="77777777" w:rsidR="009779CD" w:rsidRPr="00F5315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молекула)нинг нурланиш билан, </w:t>
            </w:r>
            <w:r>
              <w:rPr>
                <w:rFonts w:ascii="Times New Roman" w:hAnsi="Times New Roman"/>
                <w:sz w:val="28"/>
                <w:szCs w:val="28"/>
              </w:rPr>
              <w:br/>
            </w:r>
            <w:r w:rsidRPr="004D1DE2">
              <w:rPr>
                <w:rFonts w:ascii="Times New Roman" w:hAnsi="Times New Roman"/>
                <w:i/>
                <w:sz w:val="28"/>
                <w:szCs w:val="28"/>
                <w:lang w:val="uz-Cyrl-UZ"/>
              </w:rPr>
              <w:t>j</w:t>
            </w:r>
            <w:r>
              <w:rPr>
                <w:rFonts w:ascii="Times New Roman" w:hAnsi="Times New Roman"/>
                <w:sz w:val="28"/>
                <w:szCs w:val="28"/>
                <w:lang w:val="uz-Cyrl-UZ"/>
              </w:rPr>
              <w:t xml:space="preserve"> қўзғатилган ҳолатдан ихтиёрий ўтишлари ўртача сонининг</w:t>
            </w:r>
            <w:r w:rsidRPr="00B4025B">
              <w:rPr>
                <w:rFonts w:ascii="Times New Roman" w:hAnsi="Times New Roman"/>
                <w:sz w:val="28"/>
                <w:szCs w:val="28"/>
                <w:lang w:val="uz-Cyrl-UZ"/>
              </w:rPr>
              <w:t>,</w:t>
            </w:r>
            <w:r>
              <w:rPr>
                <w:rFonts w:ascii="Times New Roman" w:hAnsi="Times New Roman"/>
                <w:sz w:val="28"/>
                <w:szCs w:val="28"/>
                <w:lang w:val="uz-Cyrl-UZ"/>
              </w:rPr>
              <w:t xml:space="preserve"> битта қўзғатилган атом (ион, молекула) учун ҳисобланган вақтга нисбати.</w:t>
            </w:r>
          </w:p>
        </w:tc>
      </w:tr>
      <w:tr w:rsidR="009779CD" w:rsidRPr="003D75D3" w14:paraId="3529DF75" w14:textId="77777777">
        <w:trPr>
          <w:tblCellSpacing w:w="0" w:type="dxa"/>
          <w:jc w:val="center"/>
        </w:trPr>
        <w:tc>
          <w:tcPr>
            <w:tcW w:w="1954" w:type="pct"/>
          </w:tcPr>
          <w:p w14:paraId="0A1982BF" w14:textId="77777777" w:rsidR="009779CD" w:rsidRDefault="009779CD" w:rsidP="009779CD">
            <w:pPr>
              <w:rPr>
                <w:b/>
                <w:bCs/>
                <w:sz w:val="28"/>
                <w:szCs w:val="28"/>
                <w:lang w:val="uz-Cyrl-UZ"/>
              </w:rPr>
            </w:pPr>
            <w:r w:rsidRPr="009779CD">
              <w:rPr>
                <w:b/>
                <w:bCs/>
                <w:sz w:val="28"/>
                <w:szCs w:val="28"/>
                <w:lang w:val="uz-Cyrl-UZ"/>
              </w:rPr>
              <w:t>Вершина преломляющей (отражающей) поверхности</w:t>
            </w:r>
          </w:p>
          <w:p w14:paraId="0FB98B5E" w14:textId="77777777" w:rsidR="009779CD" w:rsidRDefault="009779CD" w:rsidP="009779CD">
            <w:pPr>
              <w:rPr>
                <w:b/>
                <w:bCs/>
                <w:color w:val="000000"/>
                <w:sz w:val="28"/>
                <w:szCs w:val="28"/>
                <w:lang w:val="uz-Cyrl-UZ"/>
              </w:rPr>
            </w:pPr>
            <w:r w:rsidRPr="002C348C">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sindiruvchi</w:t>
            </w:r>
            <w:r w:rsidRPr="002C348C">
              <w:rPr>
                <w:bCs/>
                <w:color w:val="000000"/>
                <w:sz w:val="28"/>
                <w:szCs w:val="28"/>
                <w:lang w:val="uz-Cyrl-UZ"/>
              </w:rPr>
              <w:t xml:space="preserve"> (</w:t>
            </w:r>
            <w:r>
              <w:rPr>
                <w:bCs/>
                <w:color w:val="000000"/>
                <w:sz w:val="28"/>
                <w:szCs w:val="28"/>
                <w:lang w:val="uz-Cyrl-UZ"/>
              </w:rPr>
              <w:t>qaytaruvchi</w:t>
            </w:r>
            <w:r w:rsidRPr="002C348C">
              <w:rPr>
                <w:bCs/>
                <w:color w:val="000000"/>
                <w:sz w:val="28"/>
                <w:szCs w:val="28"/>
                <w:lang w:val="uz-Cyrl-UZ"/>
              </w:rPr>
              <w:t xml:space="preserve">) </w:t>
            </w:r>
            <w:r>
              <w:rPr>
                <w:bCs/>
                <w:color w:val="000000"/>
                <w:sz w:val="28"/>
                <w:szCs w:val="28"/>
                <w:lang w:val="uz-Cyrl-UZ"/>
              </w:rPr>
              <w:t>sirt</w:t>
            </w:r>
            <w:r w:rsidRPr="002C348C">
              <w:rPr>
                <w:bCs/>
                <w:color w:val="000000"/>
                <w:sz w:val="28"/>
                <w:szCs w:val="28"/>
                <w:lang w:val="uz-Cyrl-UZ"/>
              </w:rPr>
              <w:t xml:space="preserve"> </w:t>
            </w:r>
            <w:r>
              <w:rPr>
                <w:bCs/>
                <w:color w:val="000000"/>
                <w:sz w:val="28"/>
                <w:szCs w:val="28"/>
                <w:lang w:val="uz-Cyrl-UZ"/>
              </w:rPr>
              <w:t>uchi</w:t>
            </w:r>
          </w:p>
          <w:p w14:paraId="5C244E8B" w14:textId="74E870A7" w:rsidR="009779CD" w:rsidRPr="002C348C" w:rsidRDefault="00A80D01" w:rsidP="009779CD">
            <w:pPr>
              <w:rPr>
                <w:bCs/>
                <w:color w:val="000000"/>
                <w:sz w:val="28"/>
                <w:szCs w:val="28"/>
                <w:lang w:val="uz-Cyrl-UZ"/>
              </w:rPr>
            </w:pPr>
            <w:r>
              <w:rPr>
                <w:b/>
                <w:bCs/>
                <w:color w:val="000000"/>
                <w:sz w:val="28"/>
                <w:szCs w:val="28"/>
                <w:lang w:val="uz-Cyrl-UZ"/>
              </w:rPr>
              <w:t xml:space="preserve"> </w:t>
            </w:r>
            <w:r w:rsidR="009779CD" w:rsidRPr="002C348C">
              <w:rPr>
                <w:bCs/>
                <w:color w:val="000000"/>
                <w:sz w:val="28"/>
                <w:szCs w:val="28"/>
                <w:lang w:val="uz-Cyrl-UZ"/>
              </w:rPr>
              <w:t>синдирувчи (қайтарувчи) сирт учи</w:t>
            </w:r>
          </w:p>
          <w:p w14:paraId="77E60994" w14:textId="77777777" w:rsidR="009779CD" w:rsidRPr="002C348C" w:rsidRDefault="009779CD" w:rsidP="009779CD">
            <w:pPr>
              <w:rPr>
                <w:b/>
                <w:bCs/>
                <w:sz w:val="28"/>
                <w:szCs w:val="28"/>
                <w:lang w:val="uz-Cyrl-UZ"/>
              </w:rPr>
            </w:pPr>
            <w:r w:rsidRPr="002C348C">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00E934F3" w:rsidRPr="00E934F3">
              <w:rPr>
                <w:bCs/>
                <w:sz w:val="28"/>
                <w:szCs w:val="28"/>
                <w:lang w:val="en-US"/>
              </w:rPr>
              <w:t>refracting</w:t>
            </w:r>
            <w:r w:rsidR="00E934F3" w:rsidRPr="00E934F3">
              <w:rPr>
                <w:b/>
                <w:bCs/>
                <w:sz w:val="28"/>
                <w:szCs w:val="28"/>
                <w:lang w:val="en-US"/>
              </w:rPr>
              <w:t xml:space="preserve"> (</w:t>
            </w:r>
            <w:r w:rsidR="00E934F3" w:rsidRPr="00E934F3">
              <w:rPr>
                <w:bCs/>
                <w:sz w:val="28"/>
                <w:szCs w:val="28"/>
                <w:lang w:val="en-US"/>
              </w:rPr>
              <w:t>reflecting</w:t>
            </w:r>
            <w:r w:rsidR="00E934F3" w:rsidRPr="00E934F3">
              <w:rPr>
                <w:b/>
                <w:bCs/>
                <w:sz w:val="28"/>
                <w:szCs w:val="28"/>
                <w:lang w:val="en-US"/>
              </w:rPr>
              <w:t xml:space="preserve">) </w:t>
            </w:r>
            <w:r w:rsidR="00BA50A6" w:rsidRPr="00BA50A6">
              <w:rPr>
                <w:b/>
                <w:bCs/>
                <w:sz w:val="28"/>
                <w:szCs w:val="28"/>
                <w:lang w:val="en-US"/>
              </w:rPr>
              <w:br/>
            </w:r>
            <w:r w:rsidR="00E934F3" w:rsidRPr="00E934F3">
              <w:rPr>
                <w:bCs/>
                <w:sz w:val="28"/>
                <w:szCs w:val="28"/>
                <w:lang w:val="en-US"/>
              </w:rPr>
              <w:t>surface peak</w:t>
            </w:r>
          </w:p>
        </w:tc>
        <w:tc>
          <w:tcPr>
            <w:tcW w:w="3046" w:type="pct"/>
          </w:tcPr>
          <w:p w14:paraId="4F0A5FDC" w14:textId="77777777" w:rsidR="009779CD" w:rsidRDefault="009779CD" w:rsidP="00337C8F">
            <w:pPr>
              <w:jc w:val="both"/>
              <w:rPr>
                <w:sz w:val="28"/>
                <w:szCs w:val="28"/>
                <w:lang w:val="uz-Cyrl-UZ"/>
              </w:rPr>
            </w:pPr>
            <w:r w:rsidRPr="002C348C">
              <w:rPr>
                <w:sz w:val="28"/>
                <w:szCs w:val="28"/>
              </w:rPr>
              <w:t>Точка пересечения преломляющей (отражающей) поверхности с оптической осью.</w:t>
            </w:r>
          </w:p>
          <w:p w14:paraId="5C0C66BE" w14:textId="77777777" w:rsidR="009779CD" w:rsidRDefault="009779CD" w:rsidP="00337C8F">
            <w:pPr>
              <w:jc w:val="both"/>
              <w:rPr>
                <w:sz w:val="28"/>
                <w:szCs w:val="28"/>
              </w:rPr>
            </w:pPr>
          </w:p>
          <w:p w14:paraId="62CE6F79" w14:textId="77777777" w:rsidR="009779CD" w:rsidRPr="00EE3CCA" w:rsidRDefault="009779CD" w:rsidP="00337C8F">
            <w:pPr>
              <w:jc w:val="both"/>
              <w:rPr>
                <w:sz w:val="28"/>
                <w:szCs w:val="28"/>
                <w:lang w:val="en-US"/>
              </w:rPr>
            </w:pPr>
            <w:r>
              <w:rPr>
                <w:sz w:val="28"/>
                <w:szCs w:val="28"/>
                <w:lang w:val="uz-Cyrl-UZ"/>
              </w:rPr>
              <w:t>Sindiruvchi (qaytaruvchi) sirtning optik o‘q bilan kesishish nuqtasi.</w:t>
            </w:r>
          </w:p>
          <w:p w14:paraId="249756BE" w14:textId="77777777" w:rsidR="009779CD" w:rsidRPr="00EE3CCA" w:rsidRDefault="009779CD" w:rsidP="00337C8F">
            <w:pPr>
              <w:jc w:val="both"/>
              <w:rPr>
                <w:sz w:val="28"/>
                <w:szCs w:val="28"/>
                <w:lang w:val="en-US"/>
              </w:rPr>
            </w:pPr>
          </w:p>
          <w:p w14:paraId="5CE76C12" w14:textId="77777777" w:rsidR="009779CD" w:rsidRPr="002C348C" w:rsidRDefault="009779CD" w:rsidP="00337C8F">
            <w:pPr>
              <w:jc w:val="both"/>
              <w:rPr>
                <w:sz w:val="28"/>
                <w:szCs w:val="28"/>
                <w:lang w:val="uz-Cyrl-UZ"/>
              </w:rPr>
            </w:pPr>
            <w:r>
              <w:rPr>
                <w:sz w:val="28"/>
                <w:szCs w:val="28"/>
                <w:lang w:val="uz-Cyrl-UZ"/>
              </w:rPr>
              <w:t>Синдирувчи (қайтарувчи) сиртнинг оптик ўқ билан кесишиш нуқтаси.</w:t>
            </w:r>
          </w:p>
        </w:tc>
      </w:tr>
      <w:tr w:rsidR="009779CD" w:rsidRPr="003D75D3" w14:paraId="4E59A383" w14:textId="77777777">
        <w:trPr>
          <w:tblCellSpacing w:w="0" w:type="dxa"/>
          <w:jc w:val="center"/>
        </w:trPr>
        <w:tc>
          <w:tcPr>
            <w:tcW w:w="1954" w:type="pct"/>
          </w:tcPr>
          <w:p w14:paraId="226E5B14" w14:textId="77777777" w:rsidR="009779CD" w:rsidRPr="002A323F" w:rsidRDefault="009779CD" w:rsidP="009779CD">
            <w:pPr>
              <w:rPr>
                <w:i/>
                <w:iCs/>
                <w:sz w:val="28"/>
                <w:szCs w:val="28"/>
                <w:lang w:val="uz-Cyrl-UZ"/>
              </w:rPr>
            </w:pPr>
            <w:r w:rsidRPr="00560212">
              <w:rPr>
                <w:b/>
                <w:iCs/>
                <w:sz w:val="28"/>
                <w:szCs w:val="28"/>
                <w:lang w:val="uz-Cyrl-UZ"/>
              </w:rPr>
              <w:t>Взаимная когерентность</w:t>
            </w:r>
            <w:r w:rsidRPr="00560212">
              <w:rPr>
                <w:i/>
                <w:iCs/>
                <w:sz w:val="28"/>
                <w:szCs w:val="28"/>
                <w:lang w:val="uz-Cyrl-UZ"/>
              </w:rPr>
              <w:t xml:space="preserve"> </w:t>
            </w:r>
          </w:p>
          <w:p w14:paraId="7EA8E45B" w14:textId="77777777" w:rsidR="009779CD" w:rsidRDefault="009779CD" w:rsidP="009779CD">
            <w:pPr>
              <w:rPr>
                <w:bCs/>
                <w:color w:val="000000"/>
                <w:sz w:val="28"/>
                <w:szCs w:val="28"/>
                <w:lang w:val="uz-Cyrl-UZ"/>
              </w:rPr>
            </w:pPr>
            <w:r w:rsidRPr="00560212">
              <w:rPr>
                <w:b/>
                <w:bCs/>
                <w:color w:val="000000"/>
                <w:sz w:val="28"/>
                <w:szCs w:val="28"/>
                <w:lang w:val="uz-Cyrl-UZ"/>
              </w:rPr>
              <w:lastRenderedPageBreak/>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o‘zaro kogerentlik</w:t>
            </w:r>
          </w:p>
          <w:p w14:paraId="304D6BF3" w14:textId="108E4C25" w:rsidR="009779CD" w:rsidRPr="005727F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ўзаро когерентлик</w:t>
            </w:r>
          </w:p>
          <w:p w14:paraId="25330A8B"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Pr="004D1DE2">
              <w:rPr>
                <w:rStyle w:val="hps"/>
                <w:color w:val="333333"/>
                <w:sz w:val="28"/>
                <w:szCs w:val="28"/>
                <w:lang w:val="en"/>
              </w:rPr>
              <w:t>mutual coherence</w:t>
            </w:r>
          </w:p>
        </w:tc>
        <w:tc>
          <w:tcPr>
            <w:tcW w:w="3046" w:type="pct"/>
          </w:tcPr>
          <w:p w14:paraId="322831FE" w14:textId="77777777" w:rsidR="009779CD" w:rsidRDefault="009779CD" w:rsidP="00337C8F">
            <w:pPr>
              <w:jc w:val="both"/>
              <w:rPr>
                <w:sz w:val="28"/>
                <w:szCs w:val="28"/>
                <w:lang w:val="uz-Cyrl-UZ"/>
              </w:rPr>
            </w:pPr>
            <w:r w:rsidRPr="002A323F">
              <w:rPr>
                <w:sz w:val="28"/>
                <w:szCs w:val="28"/>
              </w:rPr>
              <w:lastRenderedPageBreak/>
              <w:t>Когерентность, при которой пересе</w:t>
            </w:r>
            <w:r w:rsidRPr="002A323F">
              <w:rPr>
                <w:sz w:val="28"/>
                <w:szCs w:val="28"/>
              </w:rPr>
              <w:softHyphen/>
              <w:t>кающие пуч</w:t>
            </w:r>
            <w:r w:rsidRPr="002A323F">
              <w:rPr>
                <w:sz w:val="28"/>
                <w:szCs w:val="28"/>
              </w:rPr>
              <w:lastRenderedPageBreak/>
              <w:t>ки должны иметь одинаковую частоту и связанные начальные фазы.</w:t>
            </w:r>
          </w:p>
          <w:p w14:paraId="4B12994A" w14:textId="77777777" w:rsidR="009779CD" w:rsidRPr="00F10E26" w:rsidRDefault="009779CD" w:rsidP="00337C8F">
            <w:pPr>
              <w:jc w:val="both"/>
              <w:rPr>
                <w:sz w:val="16"/>
                <w:szCs w:val="16"/>
              </w:rPr>
            </w:pPr>
          </w:p>
          <w:p w14:paraId="238F98AE" w14:textId="77777777" w:rsidR="009779CD" w:rsidRPr="002545F3" w:rsidRDefault="009779CD" w:rsidP="00337C8F">
            <w:pPr>
              <w:jc w:val="both"/>
              <w:rPr>
                <w:sz w:val="28"/>
                <w:szCs w:val="28"/>
                <w:lang w:val="en-US"/>
              </w:rPr>
            </w:pPr>
            <w:r>
              <w:rPr>
                <w:sz w:val="28"/>
                <w:szCs w:val="28"/>
                <w:lang w:val="uz-Cyrl-UZ"/>
              </w:rPr>
              <w:t>O‘zaro kesishadigan dastalar bir xil chastotaga va bog‘langan boshlang‘ich fazalarga ega bo‘ladigan kogerentlik.</w:t>
            </w:r>
          </w:p>
          <w:p w14:paraId="56E11B29" w14:textId="77777777" w:rsidR="009779CD" w:rsidRPr="00F10E26" w:rsidRDefault="009779CD" w:rsidP="00337C8F">
            <w:pPr>
              <w:jc w:val="both"/>
              <w:rPr>
                <w:sz w:val="16"/>
                <w:szCs w:val="16"/>
                <w:lang w:val="en-US"/>
              </w:rPr>
            </w:pPr>
          </w:p>
          <w:p w14:paraId="14DBC678" w14:textId="77777777" w:rsidR="009779CD" w:rsidRPr="005727F4" w:rsidRDefault="009779CD" w:rsidP="00337C8F">
            <w:pPr>
              <w:jc w:val="both"/>
              <w:rPr>
                <w:sz w:val="28"/>
                <w:szCs w:val="28"/>
                <w:lang w:val="uz-Cyrl-UZ"/>
              </w:rPr>
            </w:pPr>
            <w:r>
              <w:rPr>
                <w:sz w:val="28"/>
                <w:szCs w:val="28"/>
                <w:lang w:val="uz-Cyrl-UZ"/>
              </w:rPr>
              <w:t>Ўзаро кесишадиган дасталар бир хил частотага ва боғланган бошланғич фазаларга эга бўладиган когерентлик.</w:t>
            </w:r>
          </w:p>
        </w:tc>
      </w:tr>
      <w:tr w:rsidR="009779CD" w:rsidRPr="003D75D3" w14:paraId="37F98788" w14:textId="77777777">
        <w:trPr>
          <w:tblCellSpacing w:w="0" w:type="dxa"/>
          <w:jc w:val="center"/>
        </w:trPr>
        <w:tc>
          <w:tcPr>
            <w:tcW w:w="1954" w:type="pct"/>
          </w:tcPr>
          <w:p w14:paraId="5FE2C216" w14:textId="77777777" w:rsidR="009779CD" w:rsidRPr="002D2723" w:rsidRDefault="009779CD" w:rsidP="009779CD">
            <w:pPr>
              <w:rPr>
                <w:b/>
                <w:iCs/>
                <w:sz w:val="28"/>
                <w:szCs w:val="28"/>
                <w:lang w:val="uz-Cyrl-UZ"/>
              </w:rPr>
            </w:pPr>
            <w:r w:rsidRPr="002D2723">
              <w:rPr>
                <w:b/>
                <w:iCs/>
                <w:sz w:val="28"/>
                <w:szCs w:val="28"/>
                <w:lang w:val="uz-Cyrl-UZ"/>
              </w:rPr>
              <w:lastRenderedPageBreak/>
              <w:t xml:space="preserve">Вибронный лазер </w:t>
            </w:r>
          </w:p>
          <w:p w14:paraId="193CBC9B"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vibron lazer</w:t>
            </w:r>
          </w:p>
          <w:p w14:paraId="4A1C4E64" w14:textId="76DA3124" w:rsidR="009779CD" w:rsidRPr="00436E0D"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виброн лазер</w:t>
            </w:r>
          </w:p>
          <w:p w14:paraId="3AF82221"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vibronic laser</w:t>
            </w:r>
          </w:p>
        </w:tc>
        <w:tc>
          <w:tcPr>
            <w:tcW w:w="3046" w:type="pct"/>
          </w:tcPr>
          <w:p w14:paraId="5C42109F" w14:textId="77777777" w:rsidR="009779CD" w:rsidRDefault="009779CD" w:rsidP="00337C8F">
            <w:pPr>
              <w:jc w:val="both"/>
              <w:rPr>
                <w:sz w:val="28"/>
                <w:szCs w:val="28"/>
                <w:lang w:val="uz-Cyrl-UZ"/>
              </w:rPr>
            </w:pPr>
            <w:r w:rsidRPr="002A323F">
              <w:rPr>
                <w:sz w:val="28"/>
                <w:szCs w:val="28"/>
              </w:rPr>
              <w:t>Лазер на вибронных кристаллах с пассивной синхронизацией мод за счет керровской линзы; относится к третьему поко</w:t>
            </w:r>
            <w:r w:rsidRPr="002A323F">
              <w:rPr>
                <w:sz w:val="28"/>
                <w:szCs w:val="28"/>
              </w:rPr>
              <w:softHyphen/>
              <w:t>лению лазеров сверхкоротких импульсов.</w:t>
            </w:r>
          </w:p>
          <w:p w14:paraId="6D848C49" w14:textId="77777777" w:rsidR="009779CD" w:rsidRPr="00F10E26" w:rsidRDefault="009779CD" w:rsidP="00337C8F">
            <w:pPr>
              <w:jc w:val="both"/>
              <w:rPr>
                <w:sz w:val="16"/>
                <w:szCs w:val="16"/>
              </w:rPr>
            </w:pPr>
          </w:p>
          <w:p w14:paraId="1106B546" w14:textId="21FCC902" w:rsidR="009779CD" w:rsidRPr="002545F3" w:rsidRDefault="009779CD" w:rsidP="00337C8F">
            <w:pPr>
              <w:jc w:val="both"/>
              <w:rPr>
                <w:sz w:val="28"/>
                <w:szCs w:val="28"/>
                <w:lang w:val="en-US"/>
              </w:rPr>
            </w:pPr>
            <w:r>
              <w:rPr>
                <w:sz w:val="28"/>
                <w:szCs w:val="28"/>
                <w:lang w:val="uz-Cyrl-UZ"/>
              </w:rPr>
              <w:t>Kerr linzasi hisobiga modalar passiv sinxronlangan vibron kristallar asosidagi lazer; o‘ta</w:t>
            </w:r>
            <w:r w:rsidR="00A85587">
              <w:rPr>
                <w:sz w:val="28"/>
                <w:szCs w:val="28"/>
                <w:lang w:val="uz-Cyrl-UZ"/>
              </w:rPr>
              <w:t xml:space="preserve"> </w:t>
            </w:r>
            <w:r>
              <w:rPr>
                <w:sz w:val="28"/>
                <w:szCs w:val="28"/>
                <w:lang w:val="uz-Cyrl-UZ"/>
              </w:rPr>
              <w:t>qisqa impuls</w:t>
            </w:r>
            <w:r w:rsidR="00F10E26">
              <w:rPr>
                <w:sz w:val="28"/>
                <w:szCs w:val="28"/>
                <w:lang w:val="uz-Cyrl-UZ"/>
              </w:rPr>
              <w:t>-</w:t>
            </w:r>
            <w:r>
              <w:rPr>
                <w:sz w:val="28"/>
                <w:szCs w:val="28"/>
                <w:lang w:val="uz-Cyrl-UZ"/>
              </w:rPr>
              <w:t>lar lazerlarining uchinchi avlodiga kiradi.</w:t>
            </w:r>
          </w:p>
          <w:p w14:paraId="4964EF82" w14:textId="77777777" w:rsidR="009779CD" w:rsidRPr="00F10E26" w:rsidRDefault="009779CD" w:rsidP="00337C8F">
            <w:pPr>
              <w:jc w:val="both"/>
              <w:rPr>
                <w:sz w:val="16"/>
                <w:szCs w:val="16"/>
                <w:lang w:val="en-US"/>
              </w:rPr>
            </w:pPr>
          </w:p>
          <w:p w14:paraId="40452718" w14:textId="27F95C08" w:rsidR="009779CD" w:rsidRPr="00436E0D" w:rsidRDefault="009779CD" w:rsidP="00337C8F">
            <w:pPr>
              <w:jc w:val="both"/>
              <w:rPr>
                <w:b/>
                <w:iCs/>
                <w:sz w:val="28"/>
                <w:szCs w:val="28"/>
                <w:lang w:val="uz-Cyrl-UZ"/>
              </w:rPr>
            </w:pPr>
            <w:r>
              <w:rPr>
                <w:sz w:val="28"/>
                <w:szCs w:val="28"/>
                <w:lang w:val="uz-Cyrl-UZ"/>
              </w:rPr>
              <w:t>Керр линзаси ҳисобига модалар пассив синхрон</w:t>
            </w:r>
            <w:r w:rsidR="00F10E26">
              <w:rPr>
                <w:sz w:val="28"/>
                <w:szCs w:val="28"/>
                <w:lang w:val="uz-Cyrl-UZ"/>
              </w:rPr>
              <w:t>-</w:t>
            </w:r>
            <w:r>
              <w:rPr>
                <w:sz w:val="28"/>
                <w:szCs w:val="28"/>
                <w:lang w:val="uz-Cyrl-UZ"/>
              </w:rPr>
              <w:t>ланган виброн кристаллар асосидаги лазер; ўта</w:t>
            </w:r>
            <w:r w:rsidR="00A85587">
              <w:rPr>
                <w:sz w:val="28"/>
                <w:szCs w:val="28"/>
                <w:lang w:val="uz-Cyrl-UZ"/>
              </w:rPr>
              <w:t xml:space="preserve"> </w:t>
            </w:r>
            <w:r>
              <w:rPr>
                <w:sz w:val="28"/>
                <w:szCs w:val="28"/>
                <w:lang w:val="uz-Cyrl-UZ"/>
              </w:rPr>
              <w:t>қисқа импульслар лазерларининг учинчи авлодига киради.</w:t>
            </w:r>
          </w:p>
        </w:tc>
      </w:tr>
      <w:tr w:rsidR="009779CD" w:rsidRPr="00CC3BB1" w14:paraId="3CDC665E" w14:textId="77777777">
        <w:trPr>
          <w:tblCellSpacing w:w="0" w:type="dxa"/>
          <w:jc w:val="center"/>
        </w:trPr>
        <w:tc>
          <w:tcPr>
            <w:tcW w:w="1954" w:type="pct"/>
          </w:tcPr>
          <w:p w14:paraId="7AD12EA4" w14:textId="77777777" w:rsidR="009779CD" w:rsidRDefault="009779CD" w:rsidP="009779CD">
            <w:pPr>
              <w:rPr>
                <w:b/>
                <w:sz w:val="28"/>
                <w:szCs w:val="28"/>
                <w:lang w:val="uz-Cyrl-UZ"/>
              </w:rPr>
            </w:pPr>
            <w:r w:rsidRPr="00CC3D1E">
              <w:rPr>
                <w:b/>
                <w:sz w:val="28"/>
                <w:szCs w:val="28"/>
                <w:lang w:val="uz-Cyrl-UZ"/>
              </w:rPr>
              <w:t>В</w:t>
            </w:r>
            <w:r w:rsidR="002E056E">
              <w:rPr>
                <w:b/>
                <w:sz w:val="28"/>
                <w:szCs w:val="28"/>
                <w:lang w:val="uz-Cyrl-UZ"/>
              </w:rPr>
              <w:t>и</w:t>
            </w:r>
            <w:r w:rsidRPr="00CC3D1E">
              <w:rPr>
                <w:b/>
                <w:sz w:val="28"/>
                <w:szCs w:val="28"/>
                <w:lang w:val="uz-Cyrl-UZ"/>
              </w:rPr>
              <w:t xml:space="preserve">део </w:t>
            </w:r>
          </w:p>
          <w:p w14:paraId="45F7394C" w14:textId="77777777" w:rsidR="009779CD" w:rsidRPr="009779CD" w:rsidRDefault="009779CD" w:rsidP="009779CD">
            <w:pPr>
              <w:rPr>
                <w:b/>
                <w:bCs/>
                <w:color w:val="000000"/>
                <w:sz w:val="28"/>
                <w:szCs w:val="28"/>
                <w:lang w:val="uz-Cyrl-UZ"/>
              </w:rPr>
            </w:pPr>
            <w:r w:rsidRPr="00CC3D1E">
              <w:rPr>
                <w:b/>
                <w:bCs/>
                <w:color w:val="000000"/>
                <w:sz w:val="28"/>
                <w:szCs w:val="28"/>
                <w:lang w:val="uz-Cyrl-UZ"/>
              </w:rPr>
              <w:t xml:space="preserve">uz </w:t>
            </w:r>
            <w:r w:rsidRPr="00D46192">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video</w:t>
            </w:r>
          </w:p>
          <w:p w14:paraId="385DEBDB" w14:textId="23E0D326"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69768A">
              <w:rPr>
                <w:bCs/>
                <w:color w:val="000000"/>
                <w:sz w:val="28"/>
                <w:szCs w:val="28"/>
                <w:lang w:val="uz-Cyrl-UZ"/>
              </w:rPr>
              <w:t>видео</w:t>
            </w:r>
          </w:p>
          <w:p w14:paraId="062E02D5" w14:textId="77777777" w:rsidR="009779CD" w:rsidRPr="0069768A" w:rsidRDefault="009779CD" w:rsidP="009779CD">
            <w:pPr>
              <w:rPr>
                <w:b/>
                <w:sz w:val="28"/>
                <w:szCs w:val="28"/>
                <w:lang w:val="uz-Latn-UZ"/>
              </w:rPr>
            </w:pPr>
            <w:r w:rsidRPr="00CC3D1E">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Pr="002545F3">
              <w:rPr>
                <w:bCs/>
                <w:color w:val="000000"/>
                <w:sz w:val="28"/>
                <w:szCs w:val="28"/>
                <w:lang w:val="uz-Cyrl-UZ"/>
              </w:rPr>
              <w:t>video</w:t>
            </w:r>
          </w:p>
        </w:tc>
        <w:tc>
          <w:tcPr>
            <w:tcW w:w="3046" w:type="pct"/>
          </w:tcPr>
          <w:p w14:paraId="2E2F69CA" w14:textId="77777777" w:rsidR="009779CD" w:rsidRDefault="009779CD" w:rsidP="00337C8F">
            <w:pPr>
              <w:jc w:val="both"/>
              <w:rPr>
                <w:sz w:val="28"/>
                <w:szCs w:val="28"/>
                <w:lang w:val="uz-Cyrl-UZ"/>
              </w:rPr>
            </w:pPr>
            <w:r w:rsidRPr="0069768A">
              <w:rPr>
                <w:sz w:val="28"/>
                <w:szCs w:val="28"/>
              </w:rPr>
              <w:t xml:space="preserve">Множество технологий записи, обработки, передачи, хранения и воспроизведения визуального или </w:t>
            </w:r>
            <w:hyperlink r:id="rId18" w:tooltip="Аудио" w:history="1">
              <w:r w:rsidRPr="00B4025B">
                <w:rPr>
                  <w:rStyle w:val="Hyperlink"/>
                  <w:color w:val="auto"/>
                  <w:sz w:val="28"/>
                  <w:szCs w:val="28"/>
                  <w:u w:val="none"/>
                </w:rPr>
                <w:t>аудиовизуального</w:t>
              </w:r>
            </w:hyperlink>
            <w:r w:rsidRPr="0069768A">
              <w:rPr>
                <w:sz w:val="28"/>
                <w:szCs w:val="28"/>
              </w:rPr>
              <w:t xml:space="preserve"> материала, а также распространённое название для собственно видеоматериала, </w:t>
            </w:r>
            <w:hyperlink r:id="rId19" w:tooltip="Телевидение" w:history="1">
              <w:r w:rsidRPr="00B4025B">
                <w:rPr>
                  <w:rStyle w:val="Hyperlink"/>
                  <w:color w:val="auto"/>
                  <w:sz w:val="28"/>
                  <w:szCs w:val="28"/>
                  <w:u w:val="none"/>
                </w:rPr>
                <w:t>телесигнала</w:t>
              </w:r>
            </w:hyperlink>
            <w:r w:rsidRPr="0069768A">
              <w:rPr>
                <w:sz w:val="28"/>
                <w:szCs w:val="28"/>
              </w:rPr>
              <w:t xml:space="preserve"> или </w:t>
            </w:r>
            <w:hyperlink r:id="rId20" w:tooltip="Кинематограф" w:history="1">
              <w:r w:rsidRPr="00B4025B">
                <w:rPr>
                  <w:rStyle w:val="Hyperlink"/>
                  <w:color w:val="auto"/>
                  <w:sz w:val="28"/>
                  <w:szCs w:val="28"/>
                  <w:u w:val="none"/>
                </w:rPr>
                <w:t>кинофильма</w:t>
              </w:r>
            </w:hyperlink>
            <w:r w:rsidRPr="0069768A">
              <w:rPr>
                <w:sz w:val="28"/>
                <w:szCs w:val="28"/>
              </w:rPr>
              <w:t xml:space="preserve">, в том числе записанного на физическом носителе (видеокассете, видеодиске и т. п.). </w:t>
            </w:r>
          </w:p>
          <w:p w14:paraId="6BFA3E00" w14:textId="77777777" w:rsidR="009779CD" w:rsidRPr="00F10E26" w:rsidRDefault="009779CD" w:rsidP="00337C8F">
            <w:pPr>
              <w:jc w:val="both"/>
              <w:rPr>
                <w:sz w:val="16"/>
                <w:szCs w:val="16"/>
              </w:rPr>
            </w:pPr>
          </w:p>
          <w:p w14:paraId="7A297B1C" w14:textId="77777777" w:rsidR="009779CD" w:rsidRDefault="009779CD" w:rsidP="00337C8F">
            <w:pPr>
              <w:jc w:val="both"/>
              <w:rPr>
                <w:sz w:val="28"/>
                <w:szCs w:val="28"/>
              </w:rPr>
            </w:pPr>
            <w:r>
              <w:rPr>
                <w:sz w:val="28"/>
                <w:szCs w:val="28"/>
                <w:lang w:val="uz-Cyrl-UZ"/>
              </w:rPr>
              <w:t>Vizual yoki audiovizual materialni yozish</w:t>
            </w:r>
            <w:r w:rsidR="00CB0A9C">
              <w:rPr>
                <w:sz w:val="28"/>
                <w:szCs w:val="28"/>
                <w:lang w:val="uz-Cyrl-UZ"/>
              </w:rPr>
              <w:t>,</w:t>
            </w:r>
            <w:r>
              <w:rPr>
                <w:sz w:val="28"/>
                <w:szCs w:val="28"/>
                <w:lang w:val="uz-Cyrl-UZ"/>
              </w:rPr>
              <w:t xml:space="preserve"> qayta ishlash, uzatish, saqlash va tiklash texnologiyalari ko‘pligi, shuningdek, videomaterial, telesignal yoki kinofilmning, shu jumladan, fizik tashuvchi (videokasseta, videodisk va sh.k.)ga yozilgan videomaterialning keng tarqalgan nomi.</w:t>
            </w:r>
          </w:p>
          <w:p w14:paraId="2464DDC8" w14:textId="77777777" w:rsidR="009779CD" w:rsidRPr="00F10E26" w:rsidRDefault="009779CD" w:rsidP="00337C8F">
            <w:pPr>
              <w:jc w:val="both"/>
              <w:rPr>
                <w:sz w:val="16"/>
                <w:szCs w:val="16"/>
              </w:rPr>
            </w:pPr>
          </w:p>
          <w:p w14:paraId="4C9CF7D4" w14:textId="77777777" w:rsidR="009779CD" w:rsidRPr="0069768A" w:rsidRDefault="009779CD" w:rsidP="00337C8F">
            <w:pPr>
              <w:jc w:val="both"/>
              <w:rPr>
                <w:sz w:val="28"/>
                <w:szCs w:val="28"/>
                <w:lang w:val="uz-Cyrl-UZ"/>
              </w:rPr>
            </w:pPr>
            <w:r>
              <w:rPr>
                <w:sz w:val="28"/>
                <w:szCs w:val="28"/>
                <w:lang w:val="uz-Cyrl-UZ"/>
              </w:rPr>
              <w:t>Визуал ёки аудиовизуал материални ёзиш</w:t>
            </w:r>
            <w:r w:rsidR="00CB0A9C">
              <w:rPr>
                <w:sz w:val="28"/>
                <w:szCs w:val="28"/>
                <w:lang w:val="uz-Cyrl-UZ"/>
              </w:rPr>
              <w:t>,</w:t>
            </w:r>
            <w:r>
              <w:rPr>
                <w:sz w:val="28"/>
                <w:szCs w:val="28"/>
                <w:lang w:val="uz-Cyrl-UZ"/>
              </w:rPr>
              <w:t xml:space="preserve"> қайта ишлаш, узатиш, сақлаш ва тиклаш технология</w:t>
            </w:r>
            <w:r w:rsidR="00DA4048">
              <w:rPr>
                <w:sz w:val="28"/>
                <w:szCs w:val="28"/>
                <w:lang w:val="uz-Cyrl-UZ"/>
              </w:rPr>
              <w:t>-</w:t>
            </w:r>
            <w:r>
              <w:rPr>
                <w:sz w:val="28"/>
                <w:szCs w:val="28"/>
                <w:lang w:val="uz-Cyrl-UZ"/>
              </w:rPr>
              <w:t>лари кўплиги, шунингдек, видеоматериал, телесигнал ёки кинофильмнинг, шу жумладан, физик ташувчи (видеокассета, видеодиск ва ш.к.)га ёзилган видеоматериалнинг кенг тарқал</w:t>
            </w:r>
            <w:r w:rsidR="00DA4048">
              <w:rPr>
                <w:sz w:val="28"/>
                <w:szCs w:val="28"/>
                <w:lang w:val="uz-Cyrl-UZ"/>
              </w:rPr>
              <w:t>-</w:t>
            </w:r>
            <w:r>
              <w:rPr>
                <w:sz w:val="28"/>
                <w:szCs w:val="28"/>
                <w:lang w:val="uz-Cyrl-UZ"/>
              </w:rPr>
              <w:lastRenderedPageBreak/>
              <w:t>ган номи.</w:t>
            </w:r>
          </w:p>
        </w:tc>
      </w:tr>
      <w:tr w:rsidR="009779CD" w:rsidRPr="00CC3BB1" w14:paraId="0A12B4BA" w14:textId="77777777">
        <w:trPr>
          <w:tblCellSpacing w:w="0" w:type="dxa"/>
          <w:jc w:val="center"/>
        </w:trPr>
        <w:tc>
          <w:tcPr>
            <w:tcW w:w="1954" w:type="pct"/>
          </w:tcPr>
          <w:p w14:paraId="6E5002A1" w14:textId="77777777" w:rsidR="009779CD" w:rsidRPr="00331DA5" w:rsidRDefault="009779CD" w:rsidP="009779CD">
            <w:pPr>
              <w:rPr>
                <w:b/>
                <w:sz w:val="28"/>
                <w:szCs w:val="28"/>
                <w:lang w:val="uz-Cyrl-UZ"/>
              </w:rPr>
            </w:pPr>
            <w:r w:rsidRPr="009779CD">
              <w:rPr>
                <w:b/>
                <w:sz w:val="28"/>
                <w:szCs w:val="28"/>
                <w:lang w:val="uz-Cyrl-UZ"/>
              </w:rPr>
              <w:lastRenderedPageBreak/>
              <w:t>Видеок</w:t>
            </w:r>
            <w:r w:rsidR="002E056E">
              <w:rPr>
                <w:b/>
                <w:sz w:val="28"/>
                <w:szCs w:val="28"/>
                <w:lang w:val="uz-Cyrl-UZ"/>
              </w:rPr>
              <w:t>а</w:t>
            </w:r>
            <w:r w:rsidRPr="009779CD">
              <w:rPr>
                <w:b/>
                <w:sz w:val="28"/>
                <w:szCs w:val="28"/>
                <w:lang w:val="uz-Cyrl-UZ"/>
              </w:rPr>
              <w:t>мера</w:t>
            </w:r>
          </w:p>
          <w:p w14:paraId="0E81DC91" w14:textId="77777777" w:rsidR="009779CD" w:rsidRPr="00331DA5" w:rsidRDefault="009779CD" w:rsidP="009779CD">
            <w:pPr>
              <w:rPr>
                <w:b/>
                <w:bCs/>
                <w:color w:val="000000"/>
                <w:sz w:val="28"/>
                <w:szCs w:val="28"/>
                <w:lang w:val="uz-Cyrl-UZ"/>
              </w:rPr>
            </w:pPr>
            <w:r w:rsidRPr="009779CD">
              <w:rPr>
                <w:b/>
                <w:bCs/>
                <w:color w:val="000000"/>
                <w:sz w:val="28"/>
                <w:szCs w:val="28"/>
                <w:lang w:val="uz-Cyrl-UZ"/>
              </w:rPr>
              <w:t xml:space="preserve">uz </w:t>
            </w:r>
            <w:r w:rsidRPr="00D46192">
              <w:rPr>
                <w:bCs/>
                <w:color w:val="000000"/>
                <w:sz w:val="28"/>
                <w:szCs w:val="28"/>
                <w:lang w:val="uz-Cyrl-UZ"/>
              </w:rPr>
              <w:t>-</w:t>
            </w:r>
            <w:r w:rsidRPr="00331DA5">
              <w:rPr>
                <w:b/>
                <w:bCs/>
                <w:color w:val="000000"/>
                <w:sz w:val="28"/>
                <w:szCs w:val="28"/>
                <w:lang w:val="uz-Cyrl-UZ"/>
              </w:rPr>
              <w:t xml:space="preserve"> </w:t>
            </w:r>
            <w:r w:rsidRPr="00331DA5">
              <w:rPr>
                <w:bCs/>
                <w:color w:val="000000"/>
                <w:sz w:val="28"/>
                <w:szCs w:val="28"/>
                <w:lang w:val="uz-Cyrl-UZ"/>
              </w:rPr>
              <w:t>videokamera</w:t>
            </w:r>
          </w:p>
          <w:p w14:paraId="26F766BE" w14:textId="422D5F84" w:rsidR="009779CD" w:rsidRPr="00331DA5" w:rsidRDefault="00A85587" w:rsidP="009779CD">
            <w:pPr>
              <w:rPr>
                <w:bCs/>
                <w:color w:val="000000"/>
                <w:sz w:val="28"/>
                <w:szCs w:val="28"/>
                <w:lang w:val="uz-Cyrl-UZ"/>
              </w:rPr>
            </w:pPr>
            <w:r>
              <w:rPr>
                <w:b/>
                <w:bCs/>
                <w:color w:val="000000"/>
                <w:sz w:val="28"/>
                <w:szCs w:val="28"/>
                <w:lang w:val="uz-Cyrl-UZ"/>
              </w:rPr>
              <w:t xml:space="preserve"> </w:t>
            </w:r>
            <w:r w:rsidR="009779CD" w:rsidRPr="00331DA5">
              <w:rPr>
                <w:bCs/>
                <w:color w:val="000000"/>
                <w:sz w:val="28"/>
                <w:szCs w:val="28"/>
                <w:lang w:val="uz-Cyrl-UZ"/>
              </w:rPr>
              <w:t>видеокамера</w:t>
            </w:r>
          </w:p>
          <w:p w14:paraId="7C2D461C" w14:textId="77777777" w:rsidR="00E934F3" w:rsidRDefault="009779CD" w:rsidP="00E934F3">
            <w:pPr>
              <w:rPr>
                <w:b/>
                <w:bCs/>
                <w:color w:val="000000"/>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934F3" w:rsidRPr="00E5190F">
              <w:rPr>
                <w:sz w:val="28"/>
                <w:szCs w:val="28"/>
                <w:lang w:val="uz-Cyrl-UZ"/>
              </w:rPr>
              <w:t>videocamera</w:t>
            </w:r>
            <w:r w:rsidR="00E934F3" w:rsidRPr="00331DA5">
              <w:rPr>
                <w:b/>
                <w:bCs/>
                <w:color w:val="000000"/>
                <w:sz w:val="28"/>
                <w:szCs w:val="28"/>
                <w:lang w:val="uz-Cyrl-UZ"/>
              </w:rPr>
              <w:t xml:space="preserve"> </w:t>
            </w:r>
          </w:p>
          <w:p w14:paraId="6FE79E20" w14:textId="77777777" w:rsidR="009779CD" w:rsidRDefault="009779CD" w:rsidP="009779CD">
            <w:pPr>
              <w:rPr>
                <w:b/>
                <w:bCs/>
                <w:color w:val="000000"/>
                <w:sz w:val="28"/>
                <w:szCs w:val="28"/>
                <w:lang w:val="uz-Cyrl-UZ"/>
              </w:rPr>
            </w:pPr>
            <w:r w:rsidRPr="00331DA5">
              <w:rPr>
                <w:b/>
                <w:bCs/>
                <w:color w:val="000000"/>
                <w:sz w:val="28"/>
                <w:szCs w:val="28"/>
                <w:lang w:val="uz-Cyrl-UZ"/>
              </w:rPr>
              <w:t xml:space="preserve"> </w:t>
            </w:r>
          </w:p>
          <w:p w14:paraId="23AA1881" w14:textId="77777777" w:rsidR="009779CD" w:rsidRPr="00331DA5" w:rsidRDefault="009779CD" w:rsidP="009779CD">
            <w:pPr>
              <w:rPr>
                <w:b/>
                <w:bCs/>
                <w:color w:val="000000"/>
                <w:sz w:val="28"/>
                <w:szCs w:val="28"/>
                <w:lang w:val="uz-Cyrl-UZ"/>
              </w:rPr>
            </w:pPr>
          </w:p>
        </w:tc>
        <w:tc>
          <w:tcPr>
            <w:tcW w:w="3046" w:type="pct"/>
          </w:tcPr>
          <w:p w14:paraId="4F7ACF79" w14:textId="77777777" w:rsidR="009779CD" w:rsidRPr="00331DA5" w:rsidRDefault="009779CD" w:rsidP="00337C8F">
            <w:pPr>
              <w:jc w:val="both"/>
              <w:rPr>
                <w:sz w:val="28"/>
                <w:szCs w:val="28"/>
                <w:lang w:val="uz-Cyrl-UZ"/>
              </w:rPr>
            </w:pPr>
            <w:r w:rsidRPr="00331DA5">
              <w:rPr>
                <w:sz w:val="28"/>
                <w:szCs w:val="28"/>
              </w:rPr>
              <w:t xml:space="preserve">Комбинация </w:t>
            </w:r>
            <w:hyperlink r:id="rId21" w:tooltip="Телевидение" w:history="1">
              <w:r w:rsidRPr="00331DA5">
                <w:rPr>
                  <w:rStyle w:val="Hyperlink"/>
                  <w:color w:val="auto"/>
                  <w:sz w:val="28"/>
                  <w:szCs w:val="28"/>
                  <w:u w:val="none"/>
                </w:rPr>
                <w:t>телевизионной</w:t>
              </w:r>
            </w:hyperlink>
            <w:r w:rsidRPr="00331DA5">
              <w:rPr>
                <w:sz w:val="28"/>
                <w:szCs w:val="28"/>
              </w:rPr>
              <w:t xml:space="preserve"> передающей камеры и устройства для видеозаписи.</w:t>
            </w:r>
          </w:p>
          <w:p w14:paraId="35764128" w14:textId="77777777" w:rsidR="009779CD" w:rsidRPr="00331DA5" w:rsidRDefault="009779CD" w:rsidP="00337C8F">
            <w:pPr>
              <w:jc w:val="both"/>
              <w:rPr>
                <w:sz w:val="28"/>
                <w:szCs w:val="28"/>
              </w:rPr>
            </w:pPr>
          </w:p>
          <w:p w14:paraId="14AE5A19" w14:textId="77777777" w:rsidR="009779CD" w:rsidRPr="00331DA5" w:rsidRDefault="009779CD" w:rsidP="00337C8F">
            <w:pPr>
              <w:jc w:val="both"/>
              <w:rPr>
                <w:sz w:val="28"/>
                <w:szCs w:val="28"/>
                <w:lang w:val="en-US"/>
              </w:rPr>
            </w:pPr>
            <w:r w:rsidRPr="00331DA5">
              <w:rPr>
                <w:sz w:val="28"/>
                <w:szCs w:val="28"/>
                <w:lang w:val="uz-Cyrl-UZ"/>
              </w:rPr>
              <w:t>Televizion uzatuvchi kamera va videoyozish qurilmasining birikmasi.</w:t>
            </w:r>
          </w:p>
          <w:p w14:paraId="7FC33E41" w14:textId="77777777" w:rsidR="009779CD" w:rsidRPr="00331DA5" w:rsidRDefault="009779CD" w:rsidP="00337C8F">
            <w:pPr>
              <w:jc w:val="both"/>
              <w:rPr>
                <w:sz w:val="28"/>
                <w:szCs w:val="28"/>
                <w:lang w:val="en-US"/>
              </w:rPr>
            </w:pPr>
          </w:p>
          <w:p w14:paraId="00384744" w14:textId="77777777" w:rsidR="009779CD" w:rsidRPr="00331DA5" w:rsidRDefault="009779CD" w:rsidP="00337C8F">
            <w:pPr>
              <w:jc w:val="both"/>
              <w:rPr>
                <w:sz w:val="28"/>
                <w:szCs w:val="28"/>
                <w:lang w:val="uz-Cyrl-UZ"/>
              </w:rPr>
            </w:pPr>
            <w:r w:rsidRPr="00331DA5">
              <w:rPr>
                <w:sz w:val="28"/>
                <w:szCs w:val="28"/>
                <w:lang w:val="uz-Cyrl-UZ"/>
              </w:rPr>
              <w:t>Телевизион узатувчи камера ва видеоёзиш қурилмасининг бирикмаси.</w:t>
            </w:r>
          </w:p>
        </w:tc>
      </w:tr>
      <w:tr w:rsidR="009779CD" w:rsidRPr="003D75D3" w14:paraId="3D1AA24C" w14:textId="77777777">
        <w:trPr>
          <w:tblCellSpacing w:w="0" w:type="dxa"/>
          <w:jc w:val="center"/>
        </w:trPr>
        <w:tc>
          <w:tcPr>
            <w:tcW w:w="1954" w:type="pct"/>
          </w:tcPr>
          <w:p w14:paraId="0AABFFD1" w14:textId="77777777" w:rsidR="009779CD" w:rsidRPr="006D4101"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Видикон </w:t>
            </w:r>
          </w:p>
          <w:p w14:paraId="0381B848" w14:textId="77777777" w:rsidR="009779CD" w:rsidRDefault="009779CD" w:rsidP="009779CD">
            <w:pPr>
              <w:rPr>
                <w:b/>
                <w:bCs/>
                <w:color w:val="000000"/>
                <w:sz w:val="28"/>
                <w:szCs w:val="28"/>
                <w:lang w:val="uz-Cyrl-UZ"/>
              </w:rPr>
            </w:pPr>
            <w:r w:rsidRPr="00CC3D1E">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iCs/>
                <w:sz w:val="28"/>
                <w:szCs w:val="28"/>
                <w:lang w:val="uz-Cyrl-UZ"/>
              </w:rPr>
              <w:t>vidikon</w:t>
            </w:r>
          </w:p>
          <w:p w14:paraId="228751B1" w14:textId="26E30751" w:rsidR="009779CD" w:rsidRPr="006D4101" w:rsidRDefault="00A80D01" w:rsidP="009779CD">
            <w:pPr>
              <w:rPr>
                <w:bCs/>
                <w:color w:val="000000"/>
                <w:sz w:val="28"/>
                <w:szCs w:val="28"/>
                <w:lang w:val="uz-Cyrl-UZ"/>
              </w:rPr>
            </w:pPr>
            <w:r>
              <w:rPr>
                <w:b/>
                <w:bCs/>
                <w:color w:val="000000"/>
                <w:sz w:val="28"/>
                <w:szCs w:val="28"/>
                <w:lang w:val="uz-Cyrl-UZ"/>
              </w:rPr>
              <w:t xml:space="preserve"> </w:t>
            </w:r>
            <w:r w:rsidR="009779CD">
              <w:rPr>
                <w:iCs/>
                <w:sz w:val="28"/>
                <w:szCs w:val="28"/>
                <w:lang w:val="uz-Cyrl-UZ"/>
              </w:rPr>
              <w:t>в</w:t>
            </w:r>
            <w:r w:rsidR="009779CD" w:rsidRPr="00CC3D1E">
              <w:rPr>
                <w:iCs/>
                <w:sz w:val="28"/>
                <w:szCs w:val="28"/>
                <w:lang w:val="uz-Cyrl-UZ"/>
              </w:rPr>
              <w:t>идикон</w:t>
            </w:r>
          </w:p>
          <w:p w14:paraId="3C55B454"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D46192">
              <w:rPr>
                <w:rFonts w:ascii="Times New Roman" w:hAnsi="Times New Roman"/>
                <w:sz w:val="28"/>
                <w:szCs w:val="28"/>
                <w:lang w:val="uz-Cyrl-UZ"/>
              </w:rPr>
              <w:t>-</w:t>
            </w:r>
            <w:r>
              <w:rPr>
                <w:rFonts w:ascii="Times New Roman" w:hAnsi="Times New Roman"/>
                <w:b/>
                <w:sz w:val="28"/>
                <w:szCs w:val="28"/>
                <w:lang w:val="uz-Cyrl-UZ"/>
              </w:rPr>
              <w:t xml:space="preserve"> </w:t>
            </w:r>
            <w:r w:rsidRPr="00CC3D1E">
              <w:rPr>
                <w:rFonts w:ascii="Times New Roman" w:hAnsi="Times New Roman"/>
                <w:sz w:val="28"/>
                <w:szCs w:val="28"/>
                <w:lang w:val="uz-Cyrl-UZ"/>
              </w:rPr>
              <w:t>vidicon</w:t>
            </w:r>
          </w:p>
        </w:tc>
        <w:tc>
          <w:tcPr>
            <w:tcW w:w="3046" w:type="pct"/>
          </w:tcPr>
          <w:p w14:paraId="3EF3DE95" w14:textId="77777777" w:rsidR="009779CD" w:rsidRDefault="00CB0A9C" w:rsidP="00337C8F">
            <w:pPr>
              <w:pStyle w:val="NoSpacing1"/>
              <w:jc w:val="both"/>
              <w:rPr>
                <w:rFonts w:ascii="Times New Roman" w:hAnsi="Times New Roman"/>
                <w:sz w:val="28"/>
                <w:szCs w:val="28"/>
                <w:lang w:val="uz-Cyrl-UZ"/>
              </w:rPr>
            </w:pPr>
            <w:r>
              <w:rPr>
                <w:rFonts w:ascii="Times New Roman" w:hAnsi="Times New Roman"/>
                <w:sz w:val="28"/>
                <w:szCs w:val="28"/>
              </w:rPr>
              <w:t>Передающая телевизионная электронно-лучевая трубка с фотопроводящей мишенью, в которой электронное изображение накапливается на поверхности мишени и считывается обычно пучком медленных электронов.</w:t>
            </w:r>
          </w:p>
          <w:p w14:paraId="2CAED70B" w14:textId="77777777" w:rsidR="00CB0A9C" w:rsidRDefault="00CB0A9C" w:rsidP="00337C8F">
            <w:pPr>
              <w:pStyle w:val="NoSpacing1"/>
              <w:jc w:val="both"/>
              <w:rPr>
                <w:rFonts w:ascii="Times New Roman" w:hAnsi="Times New Roman"/>
                <w:sz w:val="28"/>
                <w:szCs w:val="28"/>
                <w:lang w:val="uz-Cyrl-UZ"/>
              </w:rPr>
            </w:pPr>
          </w:p>
          <w:p w14:paraId="4A7C7D77" w14:textId="77777777" w:rsidR="00CB0A9C" w:rsidRPr="00CB0A9C" w:rsidRDefault="00CB0A9C" w:rsidP="00337C8F">
            <w:pPr>
              <w:pStyle w:val="NoSpacing1"/>
              <w:jc w:val="both"/>
              <w:rPr>
                <w:rFonts w:ascii="Times New Roman" w:hAnsi="Times New Roman"/>
                <w:sz w:val="28"/>
                <w:szCs w:val="28"/>
                <w:lang w:val="uz-Latn-UZ"/>
              </w:rPr>
            </w:pPr>
            <w:r>
              <w:rPr>
                <w:rFonts w:ascii="Times New Roman" w:hAnsi="Times New Roman"/>
                <w:sz w:val="28"/>
                <w:szCs w:val="28"/>
                <w:lang w:val="uz-Cyrl-UZ"/>
              </w:rPr>
              <w:t>Foto</w:t>
            </w:r>
            <w:r w:rsidRPr="005C2C27">
              <w:rPr>
                <w:rFonts w:ascii="Times New Roman" w:hAnsi="Times New Roman"/>
                <w:sz w:val="28"/>
                <w:szCs w:val="28"/>
                <w:lang w:val="uz-Cyrl-UZ"/>
              </w:rPr>
              <w:t>o</w:t>
            </w:r>
            <w:r w:rsidR="00CD1A96" w:rsidRPr="005C2C27">
              <w:rPr>
                <w:rFonts w:ascii="Times New Roman" w:hAnsi="Times New Roman"/>
                <w:bCs/>
                <w:sz w:val="28"/>
                <w:szCs w:val="28"/>
                <w:lang w:val="uz-Cyrl-UZ"/>
              </w:rPr>
              <w:t>‘</w:t>
            </w:r>
            <w:r>
              <w:rPr>
                <w:rFonts w:ascii="Times New Roman" w:hAnsi="Times New Roman"/>
                <w:sz w:val="28"/>
                <w:szCs w:val="28"/>
                <w:lang w:val="uz-Cyrl-UZ"/>
              </w:rPr>
              <w:t xml:space="preserve">tkazuvchi </w:t>
            </w:r>
            <w:r>
              <w:rPr>
                <w:rFonts w:ascii="Times New Roman" w:hAnsi="Times New Roman"/>
                <w:sz w:val="28"/>
                <w:szCs w:val="28"/>
                <w:lang w:val="uz-Latn-UZ"/>
              </w:rPr>
              <w:t xml:space="preserve">nishonli uzatuvchi televizion erektron-nur trubka, unda elektron tasvir </w:t>
            </w:r>
            <w:r w:rsidR="00CD1A96">
              <w:rPr>
                <w:rFonts w:ascii="Times New Roman" w:hAnsi="Times New Roman"/>
                <w:sz w:val="28"/>
                <w:szCs w:val="28"/>
                <w:lang w:val="uz-Latn-UZ"/>
              </w:rPr>
              <w:t>nishon sirtida t</w:t>
            </w:r>
            <w:r w:rsidR="00CD1A96" w:rsidRPr="005C2C27">
              <w:rPr>
                <w:rFonts w:ascii="Times New Roman" w:hAnsi="Times New Roman"/>
                <w:sz w:val="28"/>
                <w:szCs w:val="28"/>
                <w:lang w:val="uz-Latn-UZ"/>
              </w:rPr>
              <w:t>o</w:t>
            </w:r>
            <w:r w:rsidR="00CD1A96" w:rsidRPr="005C2C27">
              <w:rPr>
                <w:rFonts w:ascii="Times New Roman" w:hAnsi="Times New Roman"/>
                <w:bCs/>
                <w:sz w:val="28"/>
                <w:szCs w:val="28"/>
                <w:lang w:val="uz-Cyrl-UZ"/>
              </w:rPr>
              <w:t>‘</w:t>
            </w:r>
            <w:r w:rsidR="00CD1A96">
              <w:rPr>
                <w:rFonts w:ascii="Times New Roman" w:hAnsi="Times New Roman"/>
                <w:sz w:val="28"/>
                <w:szCs w:val="28"/>
                <w:lang w:val="uz-Latn-UZ"/>
              </w:rPr>
              <w:t>planadi va odatda, sekin elektronlar dastasi orqali chiqariladi.</w:t>
            </w:r>
          </w:p>
          <w:p w14:paraId="24E6081D" w14:textId="77777777" w:rsidR="00CB0A9C" w:rsidRPr="00CD1A96" w:rsidRDefault="00CB0A9C" w:rsidP="00337C8F">
            <w:pPr>
              <w:pStyle w:val="NoSpacing1"/>
              <w:jc w:val="both"/>
              <w:rPr>
                <w:rFonts w:ascii="Times New Roman" w:hAnsi="Times New Roman"/>
                <w:sz w:val="28"/>
                <w:szCs w:val="28"/>
                <w:lang w:val="uz-Cyrl-UZ"/>
              </w:rPr>
            </w:pPr>
          </w:p>
          <w:p w14:paraId="27D1F7C2" w14:textId="77777777" w:rsidR="00CB0A9C" w:rsidRPr="00CB0A9C" w:rsidRDefault="00CB0A9C"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Фотоўтказувчи нишонли узатувчи телевизион электрон-нур трубка, унда электрон тасвир нишон сиртида тўпланади ва одатда, секин электронлар дастаси орқали чиқарилади.</w:t>
            </w:r>
          </w:p>
        </w:tc>
      </w:tr>
      <w:tr w:rsidR="009779CD" w:rsidRPr="003D75D3" w14:paraId="360B82B9" w14:textId="77777777">
        <w:trPr>
          <w:tblCellSpacing w:w="0" w:type="dxa"/>
          <w:jc w:val="center"/>
        </w:trPr>
        <w:tc>
          <w:tcPr>
            <w:tcW w:w="1954" w:type="pct"/>
          </w:tcPr>
          <w:p w14:paraId="41D108C3" w14:textId="77777777" w:rsidR="009779CD" w:rsidRPr="00C07957" w:rsidRDefault="009779CD" w:rsidP="009779CD">
            <w:pPr>
              <w:rPr>
                <w:b/>
                <w:bCs/>
                <w:color w:val="000000"/>
                <w:sz w:val="28"/>
                <w:szCs w:val="28"/>
                <w:lang w:val="uz-Cyrl-UZ"/>
              </w:rPr>
            </w:pPr>
            <w:r w:rsidRPr="009779CD">
              <w:rPr>
                <w:b/>
                <w:sz w:val="28"/>
                <w:szCs w:val="28"/>
                <w:lang w:val="uz-Cyrl-UZ"/>
              </w:rPr>
              <w:t>Видимая область спектра</w:t>
            </w:r>
          </w:p>
          <w:p w14:paraId="0B4A01CD" w14:textId="77777777" w:rsidR="009779CD" w:rsidRDefault="009779CD" w:rsidP="009779CD">
            <w:pPr>
              <w:rPr>
                <w:b/>
                <w:bCs/>
                <w:color w:val="000000"/>
                <w:sz w:val="28"/>
                <w:szCs w:val="28"/>
                <w:lang w:val="uz-Cyrl-UZ"/>
              </w:rPr>
            </w:pPr>
            <w:r w:rsidRPr="00C07957">
              <w:rPr>
                <w:b/>
                <w:bCs/>
                <w:color w:val="000000"/>
                <w:sz w:val="28"/>
                <w:szCs w:val="28"/>
                <w:lang w:val="uz-Cyrl-UZ"/>
              </w:rPr>
              <w:t xml:space="preserve">uz </w:t>
            </w:r>
            <w:r w:rsidRPr="00D46192">
              <w:rPr>
                <w:bCs/>
                <w:color w:val="000000"/>
                <w:sz w:val="28"/>
                <w:szCs w:val="28"/>
                <w:lang w:val="uz-Cyrl-UZ"/>
              </w:rPr>
              <w:t>-</w:t>
            </w:r>
            <w:r w:rsidRPr="00C07957">
              <w:rPr>
                <w:b/>
                <w:bCs/>
                <w:color w:val="000000"/>
                <w:sz w:val="28"/>
                <w:szCs w:val="28"/>
                <w:lang w:val="uz-Cyrl-UZ"/>
              </w:rPr>
              <w:t xml:space="preserve"> </w:t>
            </w:r>
            <w:r>
              <w:rPr>
                <w:bCs/>
                <w:color w:val="000000"/>
                <w:sz w:val="28"/>
                <w:szCs w:val="28"/>
                <w:lang w:val="uz-Cyrl-UZ"/>
              </w:rPr>
              <w:t>spektrning</w:t>
            </w:r>
            <w:r w:rsidRPr="00C07957">
              <w:rPr>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sohasi</w:t>
            </w:r>
          </w:p>
          <w:p w14:paraId="3133CA99" w14:textId="018CBF46" w:rsidR="009779CD" w:rsidRPr="00C079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спектрнинг кўринадиган соҳаси</w:t>
            </w:r>
          </w:p>
          <w:p w14:paraId="2AF0211B" w14:textId="77777777" w:rsidR="009779CD" w:rsidRPr="00C07957" w:rsidRDefault="009779CD" w:rsidP="009779CD">
            <w:pPr>
              <w:rPr>
                <w:b/>
                <w:bCs/>
                <w:color w:val="000000"/>
                <w:sz w:val="28"/>
                <w:szCs w:val="28"/>
                <w:lang w:val="uz-Cyrl-UZ"/>
              </w:rPr>
            </w:pPr>
            <w:r w:rsidRPr="00C07957">
              <w:rPr>
                <w:b/>
                <w:bCs/>
                <w:color w:val="000000"/>
                <w:sz w:val="28"/>
                <w:szCs w:val="28"/>
                <w:lang w:val="uz-Cyrl-UZ"/>
              </w:rPr>
              <w:t xml:space="preserve">en </w:t>
            </w:r>
            <w:r w:rsidRPr="00D46192">
              <w:rPr>
                <w:bCs/>
                <w:color w:val="000000"/>
                <w:sz w:val="28"/>
                <w:szCs w:val="28"/>
                <w:lang w:val="uz-Cyrl-UZ"/>
              </w:rPr>
              <w:t>-</w:t>
            </w:r>
            <w:r w:rsidR="00E934F3" w:rsidRPr="002D3A45">
              <w:rPr>
                <w:bCs/>
                <w:color w:val="000000"/>
                <w:sz w:val="28"/>
                <w:szCs w:val="28"/>
                <w:lang w:val="uz-Cyrl-UZ"/>
              </w:rPr>
              <w:t xml:space="preserve"> </w:t>
            </w:r>
            <w:r w:rsidR="00E6067F" w:rsidRPr="002D3A45">
              <w:rPr>
                <w:bCs/>
                <w:color w:val="000000"/>
                <w:sz w:val="28"/>
                <w:szCs w:val="28"/>
                <w:lang w:val="uz-Cyrl-UZ"/>
              </w:rPr>
              <w:t>visible spectrum</w:t>
            </w:r>
            <w:r w:rsidR="00E6067F" w:rsidRPr="00320DBD">
              <w:rPr>
                <w:bCs/>
                <w:color w:val="000000"/>
                <w:sz w:val="28"/>
                <w:szCs w:val="28"/>
                <w:lang w:val="uz-Cyrl-UZ"/>
              </w:rPr>
              <w:t xml:space="preserve"> </w:t>
            </w:r>
            <w:r w:rsidR="00E6067F" w:rsidRPr="00320DBD">
              <w:rPr>
                <w:bCs/>
                <w:sz w:val="28"/>
                <w:szCs w:val="28"/>
                <w:lang w:val="uz-Cyrl-UZ"/>
              </w:rPr>
              <w:t>band</w:t>
            </w:r>
          </w:p>
        </w:tc>
        <w:tc>
          <w:tcPr>
            <w:tcW w:w="3046" w:type="pct"/>
          </w:tcPr>
          <w:p w14:paraId="5932D443" w14:textId="77777777" w:rsidR="009779CD" w:rsidRPr="00C07957" w:rsidRDefault="009779CD" w:rsidP="00337C8F">
            <w:pPr>
              <w:jc w:val="both"/>
              <w:rPr>
                <w:bCs/>
                <w:sz w:val="28"/>
                <w:szCs w:val="28"/>
                <w:lang w:val="uz-Cyrl-UZ"/>
              </w:rPr>
            </w:pPr>
            <w:r w:rsidRPr="00C07957">
              <w:rPr>
                <w:bCs/>
                <w:sz w:val="28"/>
                <w:szCs w:val="28"/>
              </w:rPr>
              <w:t>Область длин во</w:t>
            </w:r>
            <w:r w:rsidR="00BA50A6">
              <w:rPr>
                <w:bCs/>
                <w:sz w:val="28"/>
                <w:szCs w:val="28"/>
              </w:rPr>
              <w:t>лн оптического излучения от 380-</w:t>
            </w:r>
            <w:r w:rsidRPr="00C07957">
              <w:rPr>
                <w:bCs/>
                <w:sz w:val="28"/>
                <w:szCs w:val="28"/>
              </w:rPr>
              <w:t xml:space="preserve">400 </w:t>
            </w:r>
            <w:r w:rsidRPr="00C07957">
              <w:rPr>
                <w:bCs/>
                <w:sz w:val="28"/>
                <w:szCs w:val="28"/>
                <w:lang w:val="uz-Cyrl-UZ"/>
              </w:rPr>
              <w:t>nm</w:t>
            </w:r>
            <w:r w:rsidR="00BA50A6">
              <w:rPr>
                <w:bCs/>
                <w:sz w:val="28"/>
                <w:szCs w:val="28"/>
              </w:rPr>
              <w:t xml:space="preserve"> до 760-</w:t>
            </w:r>
            <w:r w:rsidRPr="00C07957">
              <w:rPr>
                <w:bCs/>
                <w:sz w:val="28"/>
                <w:szCs w:val="28"/>
              </w:rPr>
              <w:t xml:space="preserve">780 </w:t>
            </w:r>
            <w:r w:rsidRPr="00C07957">
              <w:rPr>
                <w:bCs/>
                <w:sz w:val="28"/>
                <w:szCs w:val="28"/>
                <w:lang w:val="uz-Cyrl-UZ"/>
              </w:rPr>
              <w:t>nm</w:t>
            </w:r>
            <w:r w:rsidRPr="00C07957">
              <w:rPr>
                <w:bCs/>
                <w:sz w:val="28"/>
                <w:szCs w:val="28"/>
              </w:rPr>
              <w:t>.</w:t>
            </w:r>
          </w:p>
          <w:p w14:paraId="0E05E4CF" w14:textId="77777777" w:rsidR="009779CD" w:rsidRDefault="009779CD" w:rsidP="00337C8F">
            <w:pPr>
              <w:jc w:val="both"/>
              <w:rPr>
                <w:bCs/>
                <w:sz w:val="28"/>
                <w:szCs w:val="28"/>
              </w:rPr>
            </w:pPr>
          </w:p>
          <w:p w14:paraId="1327A435" w14:textId="77777777" w:rsidR="009779CD" w:rsidRPr="002545F3" w:rsidRDefault="009779CD" w:rsidP="00337C8F">
            <w:pPr>
              <w:jc w:val="both"/>
              <w:rPr>
                <w:bCs/>
                <w:sz w:val="28"/>
                <w:szCs w:val="28"/>
                <w:lang w:val="en-US"/>
              </w:rPr>
            </w:pPr>
            <w:r>
              <w:rPr>
                <w:bCs/>
                <w:sz w:val="28"/>
                <w:szCs w:val="28"/>
                <w:lang w:val="uz-Cyrl-UZ"/>
              </w:rPr>
              <w:t>Optik</w:t>
            </w:r>
            <w:r w:rsidRPr="00C07957">
              <w:rPr>
                <w:bCs/>
                <w:sz w:val="28"/>
                <w:szCs w:val="28"/>
                <w:lang w:val="uz-Cyrl-UZ"/>
              </w:rPr>
              <w:t xml:space="preserve"> </w:t>
            </w:r>
            <w:r>
              <w:rPr>
                <w:bCs/>
                <w:sz w:val="28"/>
                <w:szCs w:val="28"/>
                <w:lang w:val="uz-Cyrl-UZ"/>
              </w:rPr>
              <w:t>nurlanish</w:t>
            </w:r>
            <w:r w:rsidRPr="00C07957">
              <w:rPr>
                <w:bCs/>
                <w:sz w:val="28"/>
                <w:szCs w:val="28"/>
                <w:lang w:val="uz-Cyrl-UZ"/>
              </w:rPr>
              <w:t xml:space="preserve"> </w:t>
            </w:r>
            <w:r>
              <w:rPr>
                <w:bCs/>
                <w:sz w:val="28"/>
                <w:szCs w:val="28"/>
                <w:lang w:val="uz-Cyrl-UZ"/>
              </w:rPr>
              <w:t>to‘lqin</w:t>
            </w:r>
            <w:r w:rsidRPr="00C07957">
              <w:rPr>
                <w:bCs/>
                <w:sz w:val="28"/>
                <w:szCs w:val="28"/>
                <w:lang w:val="uz-Cyrl-UZ"/>
              </w:rPr>
              <w:t xml:space="preserve"> </w:t>
            </w:r>
            <w:r>
              <w:rPr>
                <w:bCs/>
                <w:sz w:val="28"/>
                <w:szCs w:val="28"/>
                <w:lang w:val="uz-Cyrl-UZ"/>
              </w:rPr>
              <w:t>uzunliklarining</w:t>
            </w:r>
            <w:r w:rsidRPr="00C07957">
              <w:rPr>
                <w:bCs/>
                <w:sz w:val="28"/>
                <w:szCs w:val="28"/>
                <w:lang w:val="uz-Cyrl-UZ"/>
              </w:rPr>
              <w:t xml:space="preserve"> 380</w:t>
            </w:r>
            <w:r w:rsidR="00BA50A6">
              <w:rPr>
                <w:bCs/>
                <w:sz w:val="28"/>
                <w:szCs w:val="28"/>
                <w:lang w:val="uz-Cyrl-UZ"/>
              </w:rPr>
              <w:t>-</w:t>
            </w:r>
            <w:r w:rsidRPr="00C07957">
              <w:rPr>
                <w:bCs/>
                <w:sz w:val="28"/>
                <w:szCs w:val="28"/>
                <w:lang w:val="uz-Cyrl-UZ"/>
              </w:rPr>
              <w:t xml:space="preserve">400 </w:t>
            </w:r>
            <w:r w:rsidRPr="005B4C65">
              <w:rPr>
                <w:bCs/>
                <w:i/>
                <w:sz w:val="28"/>
                <w:szCs w:val="28"/>
                <w:lang w:val="uz-Cyrl-UZ"/>
              </w:rPr>
              <w:t>nm</w:t>
            </w:r>
            <w:r w:rsidRPr="00C07957">
              <w:rPr>
                <w:bCs/>
                <w:sz w:val="28"/>
                <w:szCs w:val="28"/>
                <w:lang w:val="uz-Cyrl-UZ"/>
              </w:rPr>
              <w:t xml:space="preserve"> </w:t>
            </w:r>
            <w:r>
              <w:rPr>
                <w:bCs/>
                <w:sz w:val="28"/>
                <w:szCs w:val="28"/>
                <w:lang w:val="uz-Cyrl-UZ"/>
              </w:rPr>
              <w:t>dan</w:t>
            </w:r>
            <w:r w:rsidR="00BA50A6">
              <w:rPr>
                <w:bCs/>
                <w:sz w:val="28"/>
                <w:szCs w:val="28"/>
                <w:lang w:val="uz-Cyrl-UZ"/>
              </w:rPr>
              <w:t xml:space="preserve"> 760-</w:t>
            </w:r>
            <w:r w:rsidRPr="00C07957">
              <w:rPr>
                <w:bCs/>
                <w:sz w:val="28"/>
                <w:szCs w:val="28"/>
                <w:lang w:val="uz-Cyrl-UZ"/>
              </w:rPr>
              <w:t xml:space="preserve">780 </w:t>
            </w:r>
            <w:r w:rsidRPr="005B4C65">
              <w:rPr>
                <w:bCs/>
                <w:i/>
                <w:sz w:val="28"/>
                <w:szCs w:val="28"/>
                <w:lang w:val="uz-Cyrl-UZ"/>
              </w:rPr>
              <w:t>nm</w:t>
            </w:r>
            <w:r w:rsidRPr="00C07957">
              <w:rPr>
                <w:bCs/>
                <w:sz w:val="28"/>
                <w:szCs w:val="28"/>
                <w:lang w:val="uz-Cyrl-UZ"/>
              </w:rPr>
              <w:t xml:space="preserve"> </w:t>
            </w:r>
            <w:r>
              <w:rPr>
                <w:bCs/>
                <w:sz w:val="28"/>
                <w:szCs w:val="28"/>
                <w:lang w:val="uz-Cyrl-UZ"/>
              </w:rPr>
              <w:t>gacha</w:t>
            </w:r>
            <w:r w:rsidRPr="00C07957">
              <w:rPr>
                <w:bCs/>
                <w:sz w:val="28"/>
                <w:szCs w:val="28"/>
                <w:lang w:val="uz-Cyrl-UZ"/>
              </w:rPr>
              <w:t xml:space="preserve"> </w:t>
            </w:r>
            <w:r>
              <w:rPr>
                <w:bCs/>
                <w:sz w:val="28"/>
                <w:szCs w:val="28"/>
                <w:lang w:val="uz-Cyrl-UZ"/>
              </w:rPr>
              <w:t>bo‘lgan</w:t>
            </w:r>
            <w:r w:rsidRPr="00C07957">
              <w:rPr>
                <w:bCs/>
                <w:sz w:val="28"/>
                <w:szCs w:val="28"/>
                <w:lang w:val="uz-Cyrl-UZ"/>
              </w:rPr>
              <w:t xml:space="preserve"> </w:t>
            </w:r>
            <w:r>
              <w:rPr>
                <w:bCs/>
                <w:sz w:val="28"/>
                <w:szCs w:val="28"/>
                <w:lang w:val="uz-Cyrl-UZ"/>
              </w:rPr>
              <w:t>sohasi</w:t>
            </w:r>
            <w:r w:rsidRPr="00C07957">
              <w:rPr>
                <w:bCs/>
                <w:sz w:val="28"/>
                <w:szCs w:val="28"/>
                <w:lang w:val="uz-Cyrl-UZ"/>
              </w:rPr>
              <w:t>.</w:t>
            </w:r>
          </w:p>
          <w:p w14:paraId="72D331E9" w14:textId="77777777" w:rsidR="009779CD" w:rsidRPr="002545F3" w:rsidRDefault="009779CD" w:rsidP="00337C8F">
            <w:pPr>
              <w:jc w:val="both"/>
              <w:rPr>
                <w:bCs/>
                <w:sz w:val="28"/>
                <w:szCs w:val="28"/>
                <w:lang w:val="en-US"/>
              </w:rPr>
            </w:pPr>
          </w:p>
          <w:p w14:paraId="2B2E9B60" w14:textId="77777777" w:rsidR="009779CD" w:rsidRPr="00C07957" w:rsidRDefault="009779CD" w:rsidP="00BA50A6">
            <w:pPr>
              <w:jc w:val="both"/>
              <w:rPr>
                <w:sz w:val="28"/>
                <w:szCs w:val="28"/>
                <w:lang w:val="uz-Cyrl-UZ"/>
              </w:rPr>
            </w:pPr>
            <w:r w:rsidRPr="00C07957">
              <w:rPr>
                <w:bCs/>
                <w:sz w:val="28"/>
                <w:szCs w:val="28"/>
                <w:lang w:val="uz-Cyrl-UZ"/>
              </w:rPr>
              <w:t>Оптик нурланиш тўлқин узунлик</w:t>
            </w:r>
            <w:r w:rsidR="00BA50A6">
              <w:rPr>
                <w:bCs/>
                <w:sz w:val="28"/>
                <w:szCs w:val="28"/>
                <w:lang w:val="uz-Cyrl-UZ"/>
              </w:rPr>
              <w:t>ларининг 380-400 nm дан 760-</w:t>
            </w:r>
            <w:r w:rsidRPr="00C07957">
              <w:rPr>
                <w:bCs/>
                <w:sz w:val="28"/>
                <w:szCs w:val="28"/>
                <w:lang w:val="uz-Cyrl-UZ"/>
              </w:rPr>
              <w:t>780 nm гача бўлган соҳаси.</w:t>
            </w:r>
          </w:p>
        </w:tc>
      </w:tr>
      <w:tr w:rsidR="009779CD" w:rsidRPr="00CC3BB1" w14:paraId="2DA44215" w14:textId="77777777">
        <w:trPr>
          <w:tblCellSpacing w:w="0" w:type="dxa"/>
          <w:jc w:val="center"/>
        </w:trPr>
        <w:tc>
          <w:tcPr>
            <w:tcW w:w="1954" w:type="pct"/>
          </w:tcPr>
          <w:p w14:paraId="72A2CCAB" w14:textId="77777777" w:rsidR="009779CD" w:rsidRPr="009779CD" w:rsidRDefault="009779CD" w:rsidP="009779CD">
            <w:pPr>
              <w:rPr>
                <w:b/>
                <w:sz w:val="28"/>
                <w:szCs w:val="28"/>
                <w:lang w:val="uz-Cyrl-UZ"/>
              </w:rPr>
            </w:pPr>
            <w:r w:rsidRPr="009779CD">
              <w:rPr>
                <w:b/>
                <w:sz w:val="28"/>
                <w:szCs w:val="28"/>
                <w:lang w:val="uz-Cyrl-UZ"/>
              </w:rPr>
              <w:t>Видимое излучение </w:t>
            </w:r>
          </w:p>
          <w:p w14:paraId="6A92B7AD" w14:textId="77777777" w:rsidR="009779CD" w:rsidRDefault="009779CD" w:rsidP="009779CD">
            <w:pPr>
              <w:rPr>
                <w:b/>
                <w:bCs/>
                <w:color w:val="000000"/>
                <w:sz w:val="28"/>
                <w:szCs w:val="28"/>
                <w:lang w:val="uz-Cyrl-UZ"/>
              </w:rPr>
            </w:pPr>
            <w:r w:rsidRPr="004C6857">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nurlanish</w:t>
            </w:r>
          </w:p>
          <w:p w14:paraId="199D55EC" w14:textId="04D3C1DF" w:rsidR="009779CD" w:rsidRPr="004C68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кўринадиган нурланиш</w:t>
            </w:r>
          </w:p>
          <w:p w14:paraId="43F5EBB1" w14:textId="77777777" w:rsidR="009779CD" w:rsidRPr="009779CD" w:rsidRDefault="009779CD" w:rsidP="009779CD">
            <w:pPr>
              <w:pStyle w:val="NoSpacing1"/>
              <w:rPr>
                <w:rFonts w:ascii="Times New Roman" w:hAnsi="Times New Roman"/>
                <w:b/>
                <w:sz w:val="28"/>
                <w:szCs w:val="28"/>
                <w:lang w:val="en-US"/>
              </w:rPr>
            </w:pPr>
            <w:r w:rsidRPr="00C07957">
              <w:rPr>
                <w:rFonts w:ascii="Times New Roman" w:hAnsi="Times New Roman"/>
                <w:b/>
                <w:bCs/>
                <w:color w:val="000000"/>
                <w:sz w:val="28"/>
                <w:szCs w:val="28"/>
                <w:lang w:val="uz-Cyrl-UZ"/>
              </w:rPr>
              <w:t xml:space="preserve">en </w:t>
            </w:r>
            <w:r w:rsidRPr="00D46192">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Pr="005B4C65">
              <w:rPr>
                <w:rStyle w:val="hps"/>
                <w:rFonts w:ascii="Times New Roman" w:hAnsi="Times New Roman"/>
                <w:color w:val="333333"/>
                <w:sz w:val="28"/>
                <w:szCs w:val="28"/>
                <w:lang w:val="en"/>
              </w:rPr>
              <w:t>visible radiation</w:t>
            </w:r>
          </w:p>
        </w:tc>
        <w:tc>
          <w:tcPr>
            <w:tcW w:w="3046" w:type="pct"/>
          </w:tcPr>
          <w:p w14:paraId="4C5FBE8A" w14:textId="77777777" w:rsidR="009779CD" w:rsidRDefault="00000000" w:rsidP="00337C8F">
            <w:pPr>
              <w:pStyle w:val="NoSpacing1"/>
              <w:jc w:val="both"/>
              <w:rPr>
                <w:rFonts w:ascii="Times New Roman" w:hAnsi="Times New Roman"/>
                <w:sz w:val="28"/>
                <w:szCs w:val="28"/>
                <w:lang w:val="uz-Cyrl-UZ"/>
              </w:rPr>
            </w:pPr>
            <w:hyperlink r:id="rId22" w:tooltip="Электромагнитное излучение" w:history="1">
              <w:r w:rsidR="009779CD">
                <w:rPr>
                  <w:rStyle w:val="Hyperlink"/>
                  <w:rFonts w:ascii="Times New Roman" w:hAnsi="Times New Roman"/>
                  <w:color w:val="auto"/>
                  <w:sz w:val="28"/>
                  <w:szCs w:val="28"/>
                  <w:u w:val="none"/>
                </w:rPr>
                <w:t>Э</w:t>
              </w:r>
              <w:r w:rsidR="009779CD" w:rsidRPr="00B4025B">
                <w:rPr>
                  <w:rStyle w:val="Hyperlink"/>
                  <w:rFonts w:ascii="Times New Roman" w:hAnsi="Times New Roman"/>
                  <w:color w:val="auto"/>
                  <w:sz w:val="28"/>
                  <w:szCs w:val="28"/>
                  <w:u w:val="none"/>
                </w:rPr>
                <w:t>лектромагнитные</w:t>
              </w:r>
              <w:r w:rsidR="009779CD">
                <w:rPr>
                  <w:rStyle w:val="Hyperlink"/>
                  <w:rFonts w:ascii="Times New Roman" w:hAnsi="Times New Roman"/>
                  <w:color w:val="auto"/>
                  <w:sz w:val="28"/>
                  <w:szCs w:val="28"/>
                  <w:u w:val="none"/>
                </w:rPr>
                <w:t xml:space="preserve"> </w:t>
              </w:r>
              <w:r w:rsidR="009779CD" w:rsidRPr="00B4025B">
                <w:rPr>
                  <w:rStyle w:val="Hyperlink"/>
                  <w:rFonts w:ascii="Times New Roman" w:hAnsi="Times New Roman"/>
                  <w:color w:val="auto"/>
                  <w:sz w:val="28"/>
                  <w:szCs w:val="28"/>
                  <w:u w:val="none"/>
                </w:rPr>
                <w:t>волны</w:t>
              </w:r>
            </w:hyperlink>
            <w:r w:rsidR="009779CD" w:rsidRPr="00960A95">
              <w:rPr>
                <w:rFonts w:ascii="Times New Roman" w:hAnsi="Times New Roman"/>
                <w:sz w:val="28"/>
                <w:szCs w:val="28"/>
              </w:rPr>
              <w:t>, воспринимаемые человеческим</w:t>
            </w:r>
            <w:r w:rsidR="009779CD">
              <w:rPr>
                <w:rFonts w:ascii="Times New Roman" w:hAnsi="Times New Roman"/>
                <w:sz w:val="28"/>
                <w:szCs w:val="28"/>
              </w:rPr>
              <w:t xml:space="preserve"> </w:t>
            </w:r>
            <w:hyperlink r:id="rId23" w:tooltip="Глаз" w:history="1">
              <w:r w:rsidR="009779CD" w:rsidRPr="00B4025B">
                <w:rPr>
                  <w:rStyle w:val="Hyperlink"/>
                  <w:rFonts w:ascii="Times New Roman" w:hAnsi="Times New Roman"/>
                  <w:color w:val="auto"/>
                  <w:sz w:val="28"/>
                  <w:szCs w:val="28"/>
                  <w:u w:val="none"/>
                </w:rPr>
                <w:t>глазом</w:t>
              </w:r>
            </w:hyperlink>
            <w:r w:rsidR="009779CD" w:rsidRPr="00960A95">
              <w:rPr>
                <w:rFonts w:ascii="Times New Roman" w:hAnsi="Times New Roman"/>
                <w:sz w:val="28"/>
                <w:szCs w:val="28"/>
              </w:rPr>
              <w:t xml:space="preserve">, </w:t>
            </w:r>
            <w:r w:rsidR="009779CD" w:rsidRPr="00B4025B">
              <w:rPr>
                <w:rFonts w:ascii="Times New Roman" w:hAnsi="Times New Roman"/>
                <w:sz w:val="28"/>
                <w:szCs w:val="28"/>
              </w:rPr>
              <w:t xml:space="preserve">которые занимают участок </w:t>
            </w:r>
            <w:hyperlink r:id="rId24" w:tooltip="Спектр" w:history="1">
              <w:r w:rsidR="009779CD" w:rsidRPr="00B4025B">
                <w:rPr>
                  <w:rStyle w:val="Hyperlink"/>
                  <w:rFonts w:ascii="Times New Roman" w:hAnsi="Times New Roman"/>
                  <w:color w:val="auto"/>
                  <w:sz w:val="28"/>
                  <w:szCs w:val="28"/>
                  <w:u w:val="none"/>
                </w:rPr>
                <w:t>спектра</w:t>
              </w:r>
            </w:hyperlink>
            <w:r w:rsidR="009779CD" w:rsidRPr="00B4025B">
              <w:rPr>
                <w:rFonts w:ascii="Times New Roman" w:hAnsi="Times New Roman"/>
                <w:sz w:val="28"/>
                <w:szCs w:val="28"/>
              </w:rPr>
              <w:t xml:space="preserve"> с </w:t>
            </w:r>
            <w:hyperlink r:id="rId25" w:tooltip="Длина волны" w:history="1">
              <w:r w:rsidR="009779CD" w:rsidRPr="00B4025B">
                <w:rPr>
                  <w:rStyle w:val="Hyperlink"/>
                  <w:rFonts w:ascii="Times New Roman" w:hAnsi="Times New Roman"/>
                  <w:color w:val="auto"/>
                  <w:sz w:val="28"/>
                  <w:szCs w:val="28"/>
                  <w:u w:val="none"/>
                </w:rPr>
                <w:t>длиной волны</w:t>
              </w:r>
            </w:hyperlink>
            <w:r w:rsidR="009779CD">
              <w:rPr>
                <w:rFonts w:ascii="Times New Roman" w:hAnsi="Times New Roman"/>
                <w:sz w:val="28"/>
                <w:szCs w:val="28"/>
              </w:rPr>
              <w:t xml:space="preserve"> </w:t>
            </w:r>
            <w:r w:rsidR="009779CD" w:rsidRPr="00B4025B">
              <w:rPr>
                <w:rFonts w:ascii="Times New Roman" w:hAnsi="Times New Roman"/>
                <w:sz w:val="28"/>
                <w:szCs w:val="28"/>
              </w:rPr>
              <w:t>приблизительно от 380 (</w:t>
            </w:r>
            <w:hyperlink r:id="rId26" w:tooltip="Фиолетовый" w:history="1">
              <w:r w:rsidR="009779CD" w:rsidRPr="00B4025B">
                <w:rPr>
                  <w:rStyle w:val="Hyperlink"/>
                  <w:rFonts w:ascii="Times New Roman" w:hAnsi="Times New Roman"/>
                  <w:color w:val="auto"/>
                  <w:sz w:val="28"/>
                  <w:szCs w:val="28"/>
                  <w:u w:val="none"/>
                </w:rPr>
                <w:t>фиолетовый</w:t>
              </w:r>
            </w:hyperlink>
            <w:r w:rsidR="009779CD" w:rsidRPr="00B4025B">
              <w:rPr>
                <w:rFonts w:ascii="Times New Roman" w:hAnsi="Times New Roman"/>
                <w:sz w:val="28"/>
                <w:szCs w:val="28"/>
              </w:rPr>
              <w:t>) до 740</w:t>
            </w:r>
            <w:r w:rsidR="009779CD">
              <w:rPr>
                <w:rFonts w:ascii="Times New Roman" w:hAnsi="Times New Roman"/>
                <w:sz w:val="28"/>
                <w:szCs w:val="28"/>
              </w:rPr>
              <w:t xml:space="preserve"> </w:t>
            </w:r>
            <w:r w:rsidR="009779CD" w:rsidRPr="005B4C65">
              <w:rPr>
                <w:rFonts w:ascii="Times New Roman" w:hAnsi="Times New Roman"/>
                <w:sz w:val="28"/>
                <w:szCs w:val="28"/>
                <w:lang w:val="uz-Cyrl-UZ"/>
              </w:rPr>
              <w:t>nm</w:t>
            </w:r>
            <w:r w:rsidR="009779CD">
              <w:rPr>
                <w:rFonts w:ascii="Times New Roman" w:hAnsi="Times New Roman"/>
                <w:i/>
                <w:sz w:val="28"/>
                <w:szCs w:val="28"/>
              </w:rPr>
              <w:t xml:space="preserve"> </w:t>
            </w:r>
            <w:r w:rsidR="009779CD" w:rsidRPr="00B4025B">
              <w:rPr>
                <w:rFonts w:ascii="Times New Roman" w:hAnsi="Times New Roman"/>
                <w:sz w:val="28"/>
                <w:szCs w:val="28"/>
              </w:rPr>
              <w:t>(</w:t>
            </w:r>
            <w:hyperlink r:id="rId27" w:tooltip="Красный цвет" w:history="1">
              <w:r w:rsidR="009779CD" w:rsidRPr="00B4025B">
                <w:rPr>
                  <w:rStyle w:val="Hyperlink"/>
                  <w:rFonts w:ascii="Times New Roman" w:hAnsi="Times New Roman"/>
                  <w:color w:val="auto"/>
                  <w:sz w:val="28"/>
                  <w:szCs w:val="28"/>
                  <w:u w:val="none"/>
                </w:rPr>
                <w:t>красный</w:t>
              </w:r>
            </w:hyperlink>
            <w:r w:rsidR="009779CD" w:rsidRPr="00B4025B">
              <w:rPr>
                <w:rFonts w:ascii="Times New Roman" w:hAnsi="Times New Roman"/>
                <w:sz w:val="28"/>
                <w:szCs w:val="28"/>
              </w:rPr>
              <w:t>). Такие волны занимают</w:t>
            </w:r>
            <w:r w:rsidR="009779CD">
              <w:rPr>
                <w:rFonts w:ascii="Times New Roman" w:hAnsi="Times New Roman"/>
                <w:sz w:val="28"/>
                <w:szCs w:val="28"/>
              </w:rPr>
              <w:t xml:space="preserve"> </w:t>
            </w:r>
            <w:hyperlink r:id="rId28" w:tooltip="Частота" w:history="1">
              <w:r w:rsidR="009779CD" w:rsidRPr="00B4025B">
                <w:rPr>
                  <w:rStyle w:val="Hyperlink"/>
                  <w:rFonts w:ascii="Times New Roman" w:hAnsi="Times New Roman"/>
                  <w:color w:val="auto"/>
                  <w:sz w:val="28"/>
                  <w:szCs w:val="28"/>
                  <w:u w:val="none"/>
                </w:rPr>
                <w:t>частотный</w:t>
              </w:r>
            </w:hyperlink>
            <w:r w:rsidR="009779CD">
              <w:rPr>
                <w:rFonts w:ascii="Times New Roman" w:hAnsi="Times New Roman"/>
                <w:sz w:val="28"/>
                <w:szCs w:val="28"/>
              </w:rPr>
              <w:t xml:space="preserve"> </w:t>
            </w:r>
            <w:r w:rsidR="009779CD" w:rsidRPr="00B4025B">
              <w:rPr>
                <w:rFonts w:ascii="Times New Roman" w:hAnsi="Times New Roman"/>
                <w:sz w:val="28"/>
                <w:szCs w:val="28"/>
              </w:rPr>
              <w:t>диапазон от 400 до 790</w:t>
            </w:r>
            <w:r w:rsidR="009779CD">
              <w:rPr>
                <w:rFonts w:ascii="Times New Roman" w:hAnsi="Times New Roman"/>
                <w:sz w:val="28"/>
                <w:szCs w:val="28"/>
              </w:rPr>
              <w:t xml:space="preserve"> </w:t>
            </w:r>
            <w:hyperlink r:id="rId29" w:tooltip="Герц (единица измерения)" w:history="1">
              <w:r w:rsidR="009779CD" w:rsidRPr="00B4025B">
                <w:rPr>
                  <w:rStyle w:val="Hyperlink"/>
                  <w:rFonts w:ascii="Times New Roman" w:hAnsi="Times New Roman"/>
                  <w:color w:val="auto"/>
                  <w:sz w:val="28"/>
                  <w:szCs w:val="28"/>
                  <w:u w:val="none"/>
                </w:rPr>
                <w:t>терагерц</w:t>
              </w:r>
            </w:hyperlink>
            <w:r w:rsidR="009779CD" w:rsidRPr="00B4025B">
              <w:rPr>
                <w:rFonts w:ascii="Times New Roman" w:hAnsi="Times New Roman"/>
                <w:sz w:val="28"/>
                <w:szCs w:val="28"/>
              </w:rPr>
              <w:t xml:space="preserve">. Электромагнитное излучение с такими длинами волн также называется видимым светом, или просто </w:t>
            </w:r>
            <w:hyperlink r:id="rId30" w:tooltip="Свет" w:history="1">
              <w:r w:rsidR="009779CD" w:rsidRPr="00B4025B">
                <w:rPr>
                  <w:rStyle w:val="Hyperlink"/>
                  <w:rFonts w:ascii="Times New Roman" w:hAnsi="Times New Roman"/>
                  <w:color w:val="auto"/>
                  <w:sz w:val="28"/>
                  <w:szCs w:val="28"/>
                  <w:u w:val="none"/>
                </w:rPr>
                <w:t>светом</w:t>
              </w:r>
            </w:hyperlink>
            <w:r w:rsidR="009779CD" w:rsidRPr="00B4025B">
              <w:rPr>
                <w:rFonts w:ascii="Times New Roman" w:hAnsi="Times New Roman"/>
                <w:sz w:val="28"/>
                <w:szCs w:val="28"/>
              </w:rPr>
              <w:t>. Наи</w:t>
            </w:r>
            <w:r w:rsidR="009779CD" w:rsidRPr="00960A95">
              <w:rPr>
                <w:rFonts w:ascii="Times New Roman" w:hAnsi="Times New Roman"/>
                <w:sz w:val="28"/>
                <w:szCs w:val="28"/>
              </w:rPr>
              <w:t>большую чувствительность к свету человечес</w:t>
            </w:r>
            <w:r w:rsidR="009779CD">
              <w:rPr>
                <w:rFonts w:ascii="Times New Roman" w:hAnsi="Times New Roman"/>
                <w:sz w:val="28"/>
                <w:szCs w:val="28"/>
              </w:rPr>
              <w:t>кий глаз имеет в об</w:t>
            </w:r>
            <w:r w:rsidR="009779CD">
              <w:rPr>
                <w:rFonts w:ascii="Times New Roman" w:hAnsi="Times New Roman"/>
                <w:sz w:val="28"/>
                <w:szCs w:val="28"/>
              </w:rPr>
              <w:lastRenderedPageBreak/>
              <w:t xml:space="preserve">ласти 555 </w:t>
            </w:r>
            <w:r w:rsidR="009779CD" w:rsidRPr="00C07957">
              <w:rPr>
                <w:rFonts w:ascii="Times New Roman" w:hAnsi="Times New Roman"/>
                <w:sz w:val="28"/>
                <w:szCs w:val="28"/>
                <w:lang w:val="uz-Cyrl-UZ"/>
              </w:rPr>
              <w:t>nm</w:t>
            </w:r>
            <w:r w:rsidR="009779CD">
              <w:rPr>
                <w:rFonts w:ascii="Times New Roman" w:hAnsi="Times New Roman"/>
                <w:sz w:val="28"/>
                <w:szCs w:val="28"/>
              </w:rPr>
              <w:t>.</w:t>
            </w:r>
          </w:p>
          <w:p w14:paraId="101D9ACA" w14:textId="77777777" w:rsidR="009779CD" w:rsidRDefault="009779CD" w:rsidP="00337C8F">
            <w:pPr>
              <w:pStyle w:val="NoSpacing1"/>
              <w:jc w:val="both"/>
              <w:rPr>
                <w:rFonts w:ascii="Times New Roman" w:hAnsi="Times New Roman"/>
                <w:sz w:val="28"/>
                <w:szCs w:val="28"/>
              </w:rPr>
            </w:pPr>
          </w:p>
          <w:p w14:paraId="5AC7E503" w14:textId="77777777" w:rsidR="009779CD" w:rsidRPr="002545F3"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Odam ko‘zi qabul (idrok) qiladigan elektromagnit to‘lqinlar. Spektrning to‘lqin uzunligi taxm</w:t>
            </w:r>
            <w:r w:rsidR="00294491">
              <w:rPr>
                <w:rFonts w:ascii="Times New Roman" w:hAnsi="Times New Roman"/>
                <w:sz w:val="28"/>
                <w:szCs w:val="28"/>
                <w:lang w:val="uz-Cyrl-UZ"/>
              </w:rPr>
              <w:t>i</w:t>
            </w:r>
            <w:r>
              <w:rPr>
                <w:rFonts w:ascii="Times New Roman" w:hAnsi="Times New Roman"/>
                <w:sz w:val="28"/>
                <w:szCs w:val="28"/>
                <w:lang w:val="uz-Cyrl-UZ"/>
              </w:rPr>
              <w:t>n</w:t>
            </w:r>
            <w:r w:rsidR="00294491">
              <w:rPr>
                <w:rFonts w:ascii="Times New Roman" w:hAnsi="Times New Roman"/>
                <w:sz w:val="28"/>
                <w:szCs w:val="28"/>
                <w:lang w:val="uz-Cyrl-UZ"/>
              </w:rPr>
              <w:t>a</w:t>
            </w:r>
            <w:r>
              <w:rPr>
                <w:rFonts w:ascii="Times New Roman" w:hAnsi="Times New Roman"/>
                <w:sz w:val="28"/>
                <w:szCs w:val="28"/>
                <w:lang w:val="uz-Cyrl-UZ"/>
              </w:rPr>
              <w:t xml:space="preserve">n 380 </w:t>
            </w:r>
            <w:r w:rsidRPr="005C2C27">
              <w:rPr>
                <w:rFonts w:ascii="Times New Roman" w:hAnsi="Times New Roman"/>
                <w:i/>
                <w:sz w:val="28"/>
                <w:szCs w:val="28"/>
                <w:lang w:val="uz-Cyrl-UZ"/>
              </w:rPr>
              <w:t>nm</w:t>
            </w:r>
            <w:r w:rsidRPr="00C07957">
              <w:rPr>
                <w:rFonts w:ascii="Times New Roman" w:hAnsi="Times New Roman"/>
                <w:sz w:val="28"/>
                <w:szCs w:val="28"/>
                <w:lang w:val="uz-Cyrl-UZ"/>
              </w:rPr>
              <w:t xml:space="preserve"> </w:t>
            </w:r>
            <w:r>
              <w:rPr>
                <w:rFonts w:ascii="Times New Roman" w:hAnsi="Times New Roman"/>
                <w:sz w:val="28"/>
                <w:szCs w:val="28"/>
                <w:lang w:val="uz-Cyrl-UZ"/>
              </w:rPr>
              <w:t xml:space="preserve">dan (binafsha) 740 </w:t>
            </w:r>
            <w:r w:rsidRPr="005B4C65">
              <w:rPr>
                <w:rFonts w:ascii="Times New Roman" w:hAnsi="Times New Roman"/>
                <w:i/>
                <w:sz w:val="28"/>
                <w:szCs w:val="28"/>
                <w:lang w:val="uz-Cyrl-UZ"/>
              </w:rPr>
              <w:t>nm</w:t>
            </w:r>
            <w:r>
              <w:rPr>
                <w:rFonts w:ascii="Times New Roman" w:hAnsi="Times New Roman"/>
                <w:sz w:val="28"/>
                <w:szCs w:val="28"/>
                <w:lang w:val="uz-Cyrl-UZ"/>
              </w:rPr>
              <w:t xml:space="preserve"> gacha (qizil) bo‘lgan qismni ichiga oladi. Bunday to‘lqinlar 400 tera</w:t>
            </w:r>
            <w:r w:rsidR="0051054F">
              <w:rPr>
                <w:rFonts w:ascii="Times New Roman" w:hAnsi="Times New Roman"/>
                <w:sz w:val="28"/>
                <w:szCs w:val="28"/>
                <w:lang w:val="en-US"/>
              </w:rPr>
              <w:t>-</w:t>
            </w:r>
            <w:r>
              <w:rPr>
                <w:rFonts w:ascii="Times New Roman" w:hAnsi="Times New Roman"/>
                <w:sz w:val="28"/>
                <w:szCs w:val="28"/>
                <w:lang w:val="uz-Cyrl-UZ"/>
              </w:rPr>
              <w:t>gersdan 790 teragersgacha bo‘lgan chastota diapazo</w:t>
            </w:r>
            <w:r w:rsidR="0051054F">
              <w:rPr>
                <w:rFonts w:ascii="Times New Roman" w:hAnsi="Times New Roman"/>
                <w:sz w:val="28"/>
                <w:szCs w:val="28"/>
                <w:lang w:val="en-US"/>
              </w:rPr>
              <w:t>-</w:t>
            </w:r>
            <w:r>
              <w:rPr>
                <w:rFonts w:ascii="Times New Roman" w:hAnsi="Times New Roman"/>
                <w:sz w:val="28"/>
                <w:szCs w:val="28"/>
                <w:lang w:val="uz-Cyrl-UZ"/>
              </w:rPr>
              <w:t>nini egallaydi. Bunday to‘lqin uzunliklariga ega elektromagnit nurlanish ko‘rinadigan yorug‘lik yoki oddiyg</w:t>
            </w:r>
            <w:r w:rsidR="00294491">
              <w:rPr>
                <w:rFonts w:ascii="Times New Roman" w:hAnsi="Times New Roman"/>
                <w:sz w:val="28"/>
                <w:szCs w:val="28"/>
                <w:lang w:val="uz-Cyrl-UZ"/>
              </w:rPr>
              <w:t>i</w:t>
            </w:r>
            <w:r>
              <w:rPr>
                <w:rFonts w:ascii="Times New Roman" w:hAnsi="Times New Roman"/>
                <w:sz w:val="28"/>
                <w:szCs w:val="28"/>
                <w:lang w:val="uz-Cyrl-UZ"/>
              </w:rPr>
              <w:t>n</w:t>
            </w:r>
            <w:r w:rsidR="00294491">
              <w:rPr>
                <w:rFonts w:ascii="Times New Roman" w:hAnsi="Times New Roman"/>
                <w:sz w:val="28"/>
                <w:szCs w:val="28"/>
                <w:lang w:val="uz-Cyrl-UZ"/>
              </w:rPr>
              <w:t>a</w:t>
            </w:r>
            <w:r>
              <w:rPr>
                <w:rFonts w:ascii="Times New Roman" w:hAnsi="Times New Roman"/>
                <w:sz w:val="28"/>
                <w:szCs w:val="28"/>
                <w:lang w:val="uz-Cyrl-UZ"/>
              </w:rPr>
              <w:t xml:space="preserve"> yorug‘lik deb ham ataladi. Odam ko‘zi 555 </w:t>
            </w:r>
            <w:r w:rsidRPr="005B4C65">
              <w:rPr>
                <w:rFonts w:ascii="Times New Roman" w:hAnsi="Times New Roman"/>
                <w:i/>
                <w:sz w:val="28"/>
                <w:szCs w:val="28"/>
                <w:lang w:val="en-US"/>
              </w:rPr>
              <w:t>nm</w:t>
            </w:r>
            <w:r>
              <w:rPr>
                <w:rFonts w:ascii="Times New Roman" w:hAnsi="Times New Roman"/>
                <w:sz w:val="28"/>
                <w:szCs w:val="28"/>
                <w:lang w:val="uz-Cyrl-UZ"/>
              </w:rPr>
              <w:t xml:space="preserve"> sohada yorug‘likka juda sezgir bo‘ladi.</w:t>
            </w:r>
          </w:p>
          <w:p w14:paraId="41A995AE" w14:textId="77777777" w:rsidR="009779CD" w:rsidRPr="002545F3" w:rsidRDefault="009779CD" w:rsidP="00337C8F">
            <w:pPr>
              <w:pStyle w:val="NoSpacing1"/>
              <w:jc w:val="both"/>
              <w:rPr>
                <w:rFonts w:ascii="Times New Roman" w:hAnsi="Times New Roman"/>
                <w:sz w:val="28"/>
                <w:szCs w:val="28"/>
                <w:lang w:val="en-US"/>
              </w:rPr>
            </w:pPr>
          </w:p>
          <w:p w14:paraId="21E01C23" w14:textId="77777777" w:rsidR="009779CD" w:rsidRPr="00C0795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Одам кўзи қабул (идрок) қиладиган электро</w:t>
            </w:r>
            <w:r w:rsidR="0051054F" w:rsidRPr="0051054F">
              <w:rPr>
                <w:rFonts w:ascii="Times New Roman" w:hAnsi="Times New Roman"/>
                <w:sz w:val="28"/>
                <w:szCs w:val="28"/>
              </w:rPr>
              <w:t>-</w:t>
            </w:r>
            <w:r>
              <w:rPr>
                <w:rFonts w:ascii="Times New Roman" w:hAnsi="Times New Roman"/>
                <w:sz w:val="28"/>
                <w:szCs w:val="28"/>
                <w:lang w:val="uz-Cyrl-UZ"/>
              </w:rPr>
              <w:t>магнит тўлқинлар. Спектрнинг тўлқин узунлиги тахм</w:t>
            </w:r>
            <w:r w:rsidR="008C6E09">
              <w:rPr>
                <w:rFonts w:ascii="Times New Roman" w:hAnsi="Times New Roman"/>
                <w:sz w:val="28"/>
                <w:szCs w:val="28"/>
                <w:lang w:val="uz-Cyrl-UZ"/>
              </w:rPr>
              <w:t>и</w:t>
            </w:r>
            <w:r>
              <w:rPr>
                <w:rFonts w:ascii="Times New Roman" w:hAnsi="Times New Roman"/>
                <w:sz w:val="28"/>
                <w:szCs w:val="28"/>
                <w:lang w:val="uz-Cyrl-UZ"/>
              </w:rPr>
              <w:t>н</w:t>
            </w:r>
            <w:r w:rsidR="008C6E09" w:rsidRPr="008C6E09">
              <w:rPr>
                <w:rFonts w:ascii="Times New Roman" w:hAnsi="Times New Roman"/>
                <w:sz w:val="28"/>
                <w:szCs w:val="28"/>
                <w:lang w:val="uz-Cyrl-UZ"/>
              </w:rPr>
              <w:t>a</w:t>
            </w:r>
            <w:r>
              <w:rPr>
                <w:rFonts w:ascii="Times New Roman" w:hAnsi="Times New Roman"/>
                <w:sz w:val="28"/>
                <w:szCs w:val="28"/>
                <w:lang w:val="uz-Cyrl-UZ"/>
              </w:rPr>
              <w:t xml:space="preserve">н 380 </w:t>
            </w:r>
            <w:r w:rsidRPr="00C07957">
              <w:rPr>
                <w:rFonts w:ascii="Times New Roman" w:hAnsi="Times New Roman"/>
                <w:sz w:val="28"/>
                <w:szCs w:val="28"/>
                <w:lang w:val="uz-Cyrl-UZ"/>
              </w:rPr>
              <w:t xml:space="preserve">nm </w:t>
            </w:r>
            <w:r>
              <w:rPr>
                <w:rFonts w:ascii="Times New Roman" w:hAnsi="Times New Roman"/>
                <w:sz w:val="28"/>
                <w:szCs w:val="28"/>
                <w:lang w:val="uz-Cyrl-UZ"/>
              </w:rPr>
              <w:t xml:space="preserve">дан (бинафша) 740 </w:t>
            </w:r>
            <w:r w:rsidRPr="00C07957">
              <w:rPr>
                <w:rFonts w:ascii="Times New Roman" w:hAnsi="Times New Roman"/>
                <w:sz w:val="28"/>
                <w:szCs w:val="28"/>
                <w:lang w:val="uz-Cyrl-UZ"/>
              </w:rPr>
              <w:t>nm</w:t>
            </w:r>
            <w:r>
              <w:rPr>
                <w:rFonts w:ascii="Times New Roman" w:hAnsi="Times New Roman"/>
                <w:sz w:val="28"/>
                <w:szCs w:val="28"/>
                <w:lang w:val="uz-Cyrl-UZ"/>
              </w:rPr>
              <w:t xml:space="preserve"> гача (қизил) бўлган қисмни ичига олади. Бундай тўлқинлар 400 терагерцдан 790 терагерцгача бўлган частота диапазонини эгаллайди. Бундай тўлқин узунликларига эга электромагнит нурла</w:t>
            </w:r>
            <w:r w:rsidR="00F10E26">
              <w:rPr>
                <w:rFonts w:ascii="Times New Roman" w:hAnsi="Times New Roman"/>
                <w:sz w:val="28"/>
                <w:szCs w:val="28"/>
                <w:lang w:val="uz-Cyrl-UZ"/>
              </w:rPr>
              <w:t>-</w:t>
            </w:r>
            <w:r>
              <w:rPr>
                <w:rFonts w:ascii="Times New Roman" w:hAnsi="Times New Roman"/>
                <w:sz w:val="28"/>
                <w:szCs w:val="28"/>
                <w:lang w:val="uz-Cyrl-UZ"/>
              </w:rPr>
              <w:t>ниш кўринадиган ёруғлик ёки оддийг</w:t>
            </w:r>
            <w:r w:rsidR="00294491">
              <w:rPr>
                <w:rFonts w:ascii="Times New Roman" w:hAnsi="Times New Roman"/>
                <w:sz w:val="28"/>
                <w:szCs w:val="28"/>
                <w:lang w:val="uz-Cyrl-UZ"/>
              </w:rPr>
              <w:t>и</w:t>
            </w:r>
            <w:r>
              <w:rPr>
                <w:rFonts w:ascii="Times New Roman" w:hAnsi="Times New Roman"/>
                <w:sz w:val="28"/>
                <w:szCs w:val="28"/>
                <w:lang w:val="uz-Cyrl-UZ"/>
              </w:rPr>
              <w:t>н</w:t>
            </w:r>
            <w:r w:rsidR="00294491">
              <w:rPr>
                <w:rFonts w:ascii="Times New Roman" w:hAnsi="Times New Roman"/>
                <w:sz w:val="28"/>
                <w:szCs w:val="28"/>
                <w:lang w:val="uz-Cyrl-UZ"/>
              </w:rPr>
              <w:t>а</w:t>
            </w:r>
            <w:r>
              <w:rPr>
                <w:rFonts w:ascii="Times New Roman" w:hAnsi="Times New Roman"/>
                <w:sz w:val="28"/>
                <w:szCs w:val="28"/>
                <w:lang w:val="uz-Cyrl-UZ"/>
              </w:rPr>
              <w:t xml:space="preserve"> ёруғлик деб ҳам аталади. Одам кўзи 555 </w:t>
            </w:r>
            <w:r w:rsidRPr="00294491">
              <w:rPr>
                <w:rFonts w:ascii="Times New Roman" w:hAnsi="Times New Roman"/>
                <w:sz w:val="28"/>
                <w:szCs w:val="28"/>
                <w:lang w:val="uz-Cyrl-UZ"/>
              </w:rPr>
              <w:t>nm</w:t>
            </w:r>
            <w:r>
              <w:rPr>
                <w:rFonts w:ascii="Times New Roman" w:hAnsi="Times New Roman"/>
                <w:sz w:val="28"/>
                <w:szCs w:val="28"/>
                <w:lang w:val="uz-Cyrl-UZ"/>
              </w:rPr>
              <w:t xml:space="preserve"> соҳада ёруғликка жуда сезгир бўлади.</w:t>
            </w:r>
          </w:p>
        </w:tc>
      </w:tr>
      <w:tr w:rsidR="009779CD" w:rsidRPr="003D75D3" w14:paraId="2C80F607" w14:textId="77777777">
        <w:trPr>
          <w:tblCellSpacing w:w="0" w:type="dxa"/>
          <w:jc w:val="center"/>
        </w:trPr>
        <w:tc>
          <w:tcPr>
            <w:tcW w:w="1954" w:type="pct"/>
          </w:tcPr>
          <w:p w14:paraId="1187F187" w14:textId="77777777" w:rsidR="009779CD" w:rsidRPr="00C07957" w:rsidRDefault="009779CD" w:rsidP="009779CD">
            <w:pPr>
              <w:rPr>
                <w:b/>
                <w:bCs/>
                <w:sz w:val="28"/>
                <w:szCs w:val="28"/>
                <w:lang w:val="uz-Cyrl-UZ"/>
              </w:rPr>
            </w:pPr>
            <w:r w:rsidRPr="009779CD">
              <w:rPr>
                <w:b/>
                <w:bCs/>
                <w:sz w:val="28"/>
                <w:szCs w:val="28"/>
                <w:lang w:val="uz-Cyrl-UZ"/>
              </w:rPr>
              <w:lastRenderedPageBreak/>
              <w:t>Видимое увеличение</w:t>
            </w:r>
          </w:p>
          <w:p w14:paraId="27498FFA" w14:textId="77777777" w:rsidR="009779CD" w:rsidRPr="002545F3" w:rsidRDefault="009779CD" w:rsidP="009779CD">
            <w:pPr>
              <w:rPr>
                <w:b/>
                <w:bCs/>
                <w:color w:val="000000"/>
                <w:sz w:val="28"/>
                <w:szCs w:val="28"/>
                <w:lang w:val="uz-Cyrl-UZ"/>
              </w:rPr>
            </w:pPr>
            <w:r w:rsidRPr="00C07957">
              <w:rPr>
                <w:b/>
                <w:bCs/>
                <w:color w:val="000000"/>
                <w:sz w:val="28"/>
                <w:szCs w:val="28"/>
                <w:lang w:val="uz-Cyrl-UZ"/>
              </w:rPr>
              <w:t xml:space="preserve">uz </w:t>
            </w:r>
            <w:r w:rsidRPr="00D46192">
              <w:rPr>
                <w:bCs/>
                <w:color w:val="000000"/>
                <w:sz w:val="28"/>
                <w:szCs w:val="28"/>
                <w:lang w:val="uz-Cyrl-UZ"/>
              </w:rPr>
              <w:t>-</w:t>
            </w:r>
            <w:r w:rsidRPr="002545F3">
              <w:rPr>
                <w:b/>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kattalashtirish</w:t>
            </w:r>
          </w:p>
          <w:p w14:paraId="4C252BAF" w14:textId="7434B392" w:rsidR="009779CD" w:rsidRPr="00C079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кўринадиган катталаштириш</w:t>
            </w:r>
          </w:p>
          <w:p w14:paraId="4909A573" w14:textId="77777777" w:rsidR="009779CD" w:rsidRPr="00C07957" w:rsidRDefault="009779CD" w:rsidP="009779CD">
            <w:pPr>
              <w:rPr>
                <w:b/>
                <w:bCs/>
                <w:sz w:val="28"/>
                <w:szCs w:val="28"/>
                <w:lang w:val="uz-Cyrl-UZ"/>
              </w:rPr>
            </w:pPr>
            <w:r w:rsidRPr="00C07957">
              <w:rPr>
                <w:b/>
                <w:bCs/>
                <w:color w:val="000000"/>
                <w:sz w:val="28"/>
                <w:szCs w:val="28"/>
                <w:lang w:val="uz-Cyrl-UZ"/>
              </w:rPr>
              <w:t xml:space="preserve">en </w:t>
            </w:r>
            <w:r w:rsidRPr="00D46192">
              <w:rPr>
                <w:bCs/>
                <w:color w:val="000000"/>
                <w:sz w:val="28"/>
                <w:szCs w:val="28"/>
                <w:lang w:val="uz-Cyrl-UZ"/>
              </w:rPr>
              <w:t>-</w:t>
            </w:r>
            <w:r w:rsidR="00685C06">
              <w:rPr>
                <w:bCs/>
                <w:color w:val="000000"/>
                <w:sz w:val="28"/>
                <w:szCs w:val="28"/>
                <w:lang w:val="en-US"/>
              </w:rPr>
              <w:t xml:space="preserve"> visible increase</w:t>
            </w:r>
          </w:p>
        </w:tc>
        <w:tc>
          <w:tcPr>
            <w:tcW w:w="3046" w:type="pct"/>
          </w:tcPr>
          <w:p w14:paraId="121D148E" w14:textId="77777777" w:rsidR="009779CD" w:rsidRPr="00C42728" w:rsidRDefault="009779CD" w:rsidP="00337C8F">
            <w:pPr>
              <w:pStyle w:val="NoSpacing1"/>
              <w:jc w:val="both"/>
              <w:rPr>
                <w:rFonts w:ascii="Times New Roman" w:hAnsi="Times New Roman"/>
                <w:bCs/>
                <w:color w:val="000000"/>
                <w:sz w:val="28"/>
                <w:szCs w:val="28"/>
                <w:lang w:val="uz-Cyrl-UZ" w:eastAsia="ru-RU"/>
              </w:rPr>
            </w:pPr>
            <w:r w:rsidRPr="00C42728">
              <w:rPr>
                <w:rFonts w:ascii="Times New Roman" w:hAnsi="Times New Roman"/>
                <w:bCs/>
                <w:color w:val="000000"/>
                <w:sz w:val="28"/>
                <w:szCs w:val="28"/>
                <w:lang w:val="uz-Cyrl-UZ" w:eastAsia="ru-RU"/>
              </w:rPr>
              <w:t>Отношение тангенса угла, под которым наблюдается параксиальное изображение, к тангенсу угла, под которым наблюдается предмет невооруженным глазом.</w:t>
            </w:r>
          </w:p>
          <w:p w14:paraId="00AA5505" w14:textId="77777777" w:rsidR="009779CD" w:rsidRDefault="009779CD" w:rsidP="00337C8F">
            <w:pPr>
              <w:pStyle w:val="NoSpacing1"/>
              <w:jc w:val="both"/>
              <w:rPr>
                <w:rFonts w:ascii="Times New Roman" w:hAnsi="Times New Roman"/>
                <w:bCs/>
                <w:color w:val="000000"/>
                <w:sz w:val="28"/>
                <w:szCs w:val="28"/>
                <w:lang w:eastAsia="ru-RU"/>
              </w:rPr>
            </w:pPr>
          </w:p>
          <w:p w14:paraId="218C5498" w14:textId="77777777" w:rsidR="009779CD" w:rsidRPr="002545F3" w:rsidRDefault="009779CD" w:rsidP="00337C8F">
            <w:pPr>
              <w:pStyle w:val="NoSpacing1"/>
              <w:jc w:val="both"/>
              <w:rPr>
                <w:rFonts w:ascii="Times New Roman" w:hAnsi="Times New Roman"/>
                <w:bCs/>
                <w:color w:val="000000"/>
                <w:sz w:val="28"/>
                <w:szCs w:val="28"/>
                <w:lang w:val="en-US" w:eastAsia="ru-RU"/>
              </w:rPr>
            </w:pPr>
            <w:r>
              <w:rPr>
                <w:rFonts w:ascii="Times New Roman" w:hAnsi="Times New Roman"/>
                <w:bCs/>
                <w:color w:val="000000"/>
                <w:sz w:val="28"/>
                <w:szCs w:val="28"/>
                <w:lang w:val="uz-Cyrl-UZ" w:eastAsia="ru-RU"/>
              </w:rPr>
              <w:t>Paraksial</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tasvir</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kuzatiladigan</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burchak</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tangensining</w:t>
            </w:r>
            <w:r w:rsidR="00294491">
              <w:rPr>
                <w:rFonts w:ascii="Times New Roman" w:hAnsi="Times New Roman"/>
                <w:bCs/>
                <w:color w:val="000000"/>
                <w:sz w:val="28"/>
                <w:szCs w:val="28"/>
                <w:lang w:val="uz-Latn-UZ" w:eastAsia="ru-RU"/>
              </w:rPr>
              <w:t>,</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predmet</w:t>
            </w:r>
            <w:r w:rsidRPr="00C42728">
              <w:rPr>
                <w:rFonts w:ascii="Times New Roman" w:hAnsi="Times New Roman"/>
                <w:bCs/>
                <w:color w:val="000000"/>
                <w:sz w:val="28"/>
                <w:szCs w:val="28"/>
                <w:lang w:val="uz-Cyrl-UZ" w:eastAsia="ru-RU"/>
              </w:rPr>
              <w:t xml:space="preserve"> </w:t>
            </w:r>
            <w:r w:rsidR="00294491">
              <w:rPr>
                <w:rFonts w:ascii="Times New Roman" w:hAnsi="Times New Roman"/>
                <w:bCs/>
                <w:color w:val="000000"/>
                <w:sz w:val="28"/>
                <w:szCs w:val="28"/>
                <w:lang w:val="uz-Latn-UZ" w:eastAsia="ru-RU"/>
              </w:rPr>
              <w:t>oddiy</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ko‘z</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bilan</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kuzatilgan</w:t>
            </w:r>
            <w:r w:rsidR="00741570">
              <w:rPr>
                <w:rFonts w:ascii="Times New Roman" w:hAnsi="Times New Roman"/>
                <w:bCs/>
                <w:color w:val="000000"/>
                <w:sz w:val="28"/>
                <w:szCs w:val="28"/>
                <w:lang w:val="uz-Cyrl-UZ" w:eastAsia="ru-RU"/>
              </w:rPr>
              <w:t>dаg</w:t>
            </w:r>
            <w:r w:rsidR="00741570">
              <w:rPr>
                <w:rFonts w:ascii="Times New Roman" w:hAnsi="Times New Roman"/>
                <w:bCs/>
                <w:color w:val="000000"/>
                <w:sz w:val="28"/>
                <w:szCs w:val="28"/>
                <w:lang w:val="uz-Latn-UZ" w:eastAsia="ru-RU"/>
              </w:rPr>
              <w:t>i</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burchak</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tangensiga</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nisbati</w:t>
            </w:r>
            <w:r w:rsidRPr="00C42728">
              <w:rPr>
                <w:rFonts w:ascii="Times New Roman" w:hAnsi="Times New Roman"/>
                <w:bCs/>
                <w:color w:val="000000"/>
                <w:sz w:val="28"/>
                <w:szCs w:val="28"/>
                <w:lang w:val="uz-Cyrl-UZ" w:eastAsia="ru-RU"/>
              </w:rPr>
              <w:t>.</w:t>
            </w:r>
          </w:p>
          <w:p w14:paraId="1F961267" w14:textId="77777777" w:rsidR="009779CD" w:rsidRPr="00F10E26" w:rsidRDefault="009779CD" w:rsidP="00337C8F">
            <w:pPr>
              <w:pStyle w:val="NoSpacing1"/>
              <w:jc w:val="both"/>
              <w:rPr>
                <w:rFonts w:ascii="Times New Roman" w:hAnsi="Times New Roman"/>
                <w:bCs/>
                <w:color w:val="000000"/>
                <w:sz w:val="18"/>
                <w:szCs w:val="18"/>
                <w:lang w:val="en-US" w:eastAsia="ru-RU"/>
              </w:rPr>
            </w:pPr>
          </w:p>
          <w:p w14:paraId="5B4CCDD3" w14:textId="77777777" w:rsidR="009779CD" w:rsidRPr="005A47D4" w:rsidRDefault="009779CD" w:rsidP="00337C8F">
            <w:pPr>
              <w:pStyle w:val="NoSpacing1"/>
              <w:jc w:val="both"/>
              <w:rPr>
                <w:rFonts w:ascii="Times New Roman" w:hAnsi="Times New Roman"/>
                <w:sz w:val="28"/>
                <w:szCs w:val="28"/>
                <w:lang w:val="uz-Cyrl-UZ"/>
              </w:rPr>
            </w:pPr>
            <w:r w:rsidRPr="00C42728">
              <w:rPr>
                <w:rFonts w:ascii="Times New Roman" w:hAnsi="Times New Roman"/>
                <w:bCs/>
                <w:color w:val="000000"/>
                <w:sz w:val="28"/>
                <w:szCs w:val="28"/>
                <w:lang w:val="uz-Cyrl-UZ" w:eastAsia="ru-RU"/>
              </w:rPr>
              <w:t>Параксиал тасвир кузатиладиган бурчак танген</w:t>
            </w:r>
            <w:r w:rsidR="00BA50A6">
              <w:rPr>
                <w:rFonts w:ascii="Times New Roman" w:hAnsi="Times New Roman"/>
                <w:bCs/>
                <w:color w:val="000000"/>
                <w:sz w:val="28"/>
                <w:szCs w:val="28"/>
                <w:lang w:val="uz-Cyrl-UZ" w:eastAsia="ru-RU"/>
              </w:rPr>
              <w:t>-</w:t>
            </w:r>
            <w:r w:rsidRPr="00C42728">
              <w:rPr>
                <w:rFonts w:ascii="Times New Roman" w:hAnsi="Times New Roman"/>
                <w:bCs/>
                <w:color w:val="000000"/>
                <w:sz w:val="28"/>
                <w:szCs w:val="28"/>
                <w:lang w:val="uz-Cyrl-UZ" w:eastAsia="ru-RU"/>
              </w:rPr>
              <w:t>сининг</w:t>
            </w:r>
            <w:r w:rsidR="00294491">
              <w:rPr>
                <w:rFonts w:ascii="Times New Roman" w:hAnsi="Times New Roman"/>
                <w:bCs/>
                <w:color w:val="000000"/>
                <w:sz w:val="28"/>
                <w:szCs w:val="28"/>
                <w:lang w:val="uz-Latn-UZ" w:eastAsia="ru-RU"/>
              </w:rPr>
              <w:t>,</w:t>
            </w:r>
            <w:r w:rsidRPr="00C42728">
              <w:rPr>
                <w:rFonts w:ascii="Times New Roman" w:hAnsi="Times New Roman"/>
                <w:bCs/>
                <w:color w:val="000000"/>
                <w:sz w:val="28"/>
                <w:szCs w:val="28"/>
                <w:lang w:val="uz-Cyrl-UZ" w:eastAsia="ru-RU"/>
              </w:rPr>
              <w:t xml:space="preserve"> предмет </w:t>
            </w:r>
            <w:r w:rsidR="00294491">
              <w:rPr>
                <w:rFonts w:ascii="Times New Roman" w:hAnsi="Times New Roman"/>
                <w:bCs/>
                <w:color w:val="000000"/>
                <w:sz w:val="28"/>
                <w:szCs w:val="28"/>
                <w:lang w:val="uz-Cyrl-UZ" w:eastAsia="ru-RU"/>
              </w:rPr>
              <w:t>оддий</w:t>
            </w:r>
            <w:r w:rsidRPr="00C42728">
              <w:rPr>
                <w:rFonts w:ascii="Times New Roman" w:hAnsi="Times New Roman"/>
                <w:bCs/>
                <w:color w:val="000000"/>
                <w:sz w:val="28"/>
                <w:szCs w:val="28"/>
                <w:lang w:val="uz-Cyrl-UZ" w:eastAsia="ru-RU"/>
              </w:rPr>
              <w:t xml:space="preserve"> кўз билан кузатилган</w:t>
            </w:r>
            <w:r w:rsidR="00741570">
              <w:rPr>
                <w:rFonts w:ascii="Times New Roman" w:hAnsi="Times New Roman"/>
                <w:bCs/>
                <w:color w:val="000000"/>
                <w:sz w:val="28"/>
                <w:szCs w:val="28"/>
                <w:lang w:val="uz-Cyrl-UZ" w:eastAsia="ru-RU"/>
              </w:rPr>
              <w:t>даги</w:t>
            </w:r>
            <w:r w:rsidRPr="00C42728">
              <w:rPr>
                <w:rFonts w:ascii="Times New Roman" w:hAnsi="Times New Roman"/>
                <w:bCs/>
                <w:color w:val="000000"/>
                <w:sz w:val="28"/>
                <w:szCs w:val="28"/>
                <w:lang w:val="uz-Cyrl-UZ" w:eastAsia="ru-RU"/>
              </w:rPr>
              <w:t xml:space="preserve"> бурчак тангенсига нисбати.</w:t>
            </w:r>
          </w:p>
        </w:tc>
      </w:tr>
      <w:tr w:rsidR="009779CD" w:rsidRPr="00CC3BB1" w14:paraId="107F0AE8" w14:textId="77777777">
        <w:trPr>
          <w:tblCellSpacing w:w="0" w:type="dxa"/>
          <w:jc w:val="center"/>
        </w:trPr>
        <w:tc>
          <w:tcPr>
            <w:tcW w:w="1954" w:type="pct"/>
          </w:tcPr>
          <w:p w14:paraId="6A6B2895"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Видимый </w:t>
            </w:r>
          </w:p>
          <w:p w14:paraId="2C00C541" w14:textId="77777777" w:rsidR="009779CD" w:rsidRPr="009779CD" w:rsidRDefault="009779CD" w:rsidP="009779CD">
            <w:pPr>
              <w:rPr>
                <w:b/>
                <w:bCs/>
                <w:color w:val="000000"/>
                <w:sz w:val="28"/>
                <w:szCs w:val="28"/>
                <w:lang w:val="uz-Cyrl-UZ"/>
              </w:rPr>
            </w:pPr>
            <w:r w:rsidRPr="002E1332">
              <w:rPr>
                <w:b/>
                <w:bCs/>
                <w:color w:val="000000"/>
                <w:sz w:val="28"/>
                <w:szCs w:val="28"/>
                <w:lang w:val="uz-Cyrl-UZ"/>
              </w:rPr>
              <w:t xml:space="preserve">uz </w:t>
            </w:r>
            <w:r w:rsidRPr="009779CD">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ko‘rinadigan</w:t>
            </w:r>
          </w:p>
          <w:p w14:paraId="349C2262" w14:textId="576FFBAE" w:rsidR="009779CD" w:rsidRPr="002E1332" w:rsidRDefault="00A80D01" w:rsidP="009779CD">
            <w:pPr>
              <w:rPr>
                <w:bCs/>
                <w:color w:val="000000"/>
                <w:sz w:val="28"/>
                <w:szCs w:val="28"/>
                <w:lang w:val="uz-Cyrl-UZ"/>
              </w:rPr>
            </w:pPr>
            <w:r>
              <w:rPr>
                <w:b/>
                <w:bCs/>
                <w:color w:val="000000"/>
                <w:sz w:val="28"/>
                <w:szCs w:val="28"/>
                <w:lang w:val="uz-Cyrl-UZ"/>
              </w:rPr>
              <w:t xml:space="preserve"> </w:t>
            </w:r>
            <w:r w:rsidR="009779CD" w:rsidRPr="002E1332">
              <w:rPr>
                <w:bCs/>
                <w:color w:val="000000"/>
                <w:sz w:val="28"/>
                <w:szCs w:val="28"/>
                <w:lang w:val="uz-Cyrl-UZ"/>
              </w:rPr>
              <w:t>кўринадиган</w:t>
            </w:r>
          </w:p>
          <w:p w14:paraId="64DFE649"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9779CD">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 xml:space="preserve">visible </w:t>
            </w:r>
          </w:p>
        </w:tc>
        <w:tc>
          <w:tcPr>
            <w:tcW w:w="3046" w:type="pct"/>
          </w:tcPr>
          <w:p w14:paraId="7C9272CE" w14:textId="77777777" w:rsidR="009779CD" w:rsidRDefault="009779CD" w:rsidP="00337C8F">
            <w:pPr>
              <w:pStyle w:val="NoSpacing1"/>
              <w:jc w:val="both"/>
              <w:rPr>
                <w:rFonts w:ascii="Times New Roman" w:hAnsi="Times New Roman"/>
                <w:sz w:val="28"/>
                <w:szCs w:val="28"/>
                <w:lang w:val="uz-Cyrl-UZ"/>
              </w:rPr>
            </w:pPr>
            <w:r w:rsidRPr="002E1332">
              <w:rPr>
                <w:rFonts w:ascii="Times New Roman" w:hAnsi="Times New Roman"/>
                <w:sz w:val="28"/>
                <w:szCs w:val="28"/>
              </w:rPr>
              <w:t>Воспринимаемый глазом, доступный зрению; относя</w:t>
            </w:r>
            <w:r w:rsidRPr="002E1332">
              <w:rPr>
                <w:rFonts w:ascii="Times New Roman" w:hAnsi="Times New Roman"/>
                <w:sz w:val="28"/>
                <w:szCs w:val="28"/>
              </w:rPr>
              <w:softHyphen/>
              <w:t>щийся к видимой части спектра; расположенный в видимой части спектра.</w:t>
            </w:r>
          </w:p>
          <w:p w14:paraId="194B4572" w14:textId="77777777" w:rsidR="009779CD" w:rsidRDefault="009779CD" w:rsidP="00337C8F">
            <w:pPr>
              <w:pStyle w:val="NoSpacing1"/>
              <w:jc w:val="both"/>
              <w:rPr>
                <w:rFonts w:ascii="Times New Roman" w:hAnsi="Times New Roman"/>
                <w:sz w:val="28"/>
                <w:szCs w:val="28"/>
              </w:rPr>
            </w:pPr>
          </w:p>
          <w:p w14:paraId="77B3DC9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Ko‘z bilan qabul (idrok) qilinadigan, ko‘rish mumkin bo‘lgan; spektrning ko‘rinadigan qismiga taalluqli; spektrning ko‘rinadigan qismida joylashgan.</w:t>
            </w:r>
          </w:p>
          <w:p w14:paraId="4A224CD8" w14:textId="77777777" w:rsidR="009779CD" w:rsidRPr="002545F3" w:rsidRDefault="009779CD" w:rsidP="00337C8F">
            <w:pPr>
              <w:pStyle w:val="NoSpacing1"/>
              <w:jc w:val="both"/>
              <w:rPr>
                <w:rFonts w:ascii="Times New Roman" w:hAnsi="Times New Roman"/>
                <w:sz w:val="28"/>
                <w:szCs w:val="28"/>
              </w:rPr>
            </w:pPr>
          </w:p>
          <w:p w14:paraId="20EAD91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Кўз билан қабул (идрок) қилинадиган, кўриш мумкин бўлган; спектрнинг кўринадиган қисмига тааллуқли; спектрнинг кўринадиган қисмида жойлашган.</w:t>
            </w:r>
          </w:p>
          <w:p w14:paraId="6C97A418" w14:textId="77777777" w:rsidR="00F10E26" w:rsidRPr="002E1332" w:rsidRDefault="00F10E26" w:rsidP="00337C8F">
            <w:pPr>
              <w:pStyle w:val="NoSpacing1"/>
              <w:jc w:val="both"/>
              <w:rPr>
                <w:rFonts w:ascii="Times New Roman" w:hAnsi="Times New Roman"/>
                <w:b/>
                <w:sz w:val="28"/>
                <w:szCs w:val="28"/>
                <w:lang w:val="uz-Cyrl-UZ"/>
              </w:rPr>
            </w:pPr>
          </w:p>
        </w:tc>
      </w:tr>
      <w:tr w:rsidR="009779CD" w:rsidRPr="003D75D3" w14:paraId="19BEB86E" w14:textId="77777777">
        <w:trPr>
          <w:tblCellSpacing w:w="0" w:type="dxa"/>
          <w:jc w:val="center"/>
        </w:trPr>
        <w:tc>
          <w:tcPr>
            <w:tcW w:w="1954" w:type="pct"/>
          </w:tcPr>
          <w:p w14:paraId="74D22631" w14:textId="77777777" w:rsidR="009779CD"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lastRenderedPageBreak/>
              <w:t xml:space="preserve">Видимый свет </w:t>
            </w:r>
          </w:p>
          <w:p w14:paraId="3D1023AE" w14:textId="77777777" w:rsidR="009779CD" w:rsidRDefault="009779CD" w:rsidP="009779CD">
            <w:pPr>
              <w:pStyle w:val="NoSpacing1"/>
              <w:rPr>
                <w:rFonts w:ascii="Times New Roman" w:hAnsi="Times New Roman"/>
                <w:b/>
                <w:bCs/>
                <w:color w:val="000000"/>
                <w:sz w:val="28"/>
                <w:szCs w:val="28"/>
                <w:lang w:val="uz-Cyrl-UZ"/>
              </w:rPr>
            </w:pPr>
            <w:r w:rsidRPr="002E1332">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ko‘rinadigan</w:t>
            </w:r>
            <w:r w:rsidRPr="00A707EC">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yorug‘lik</w:t>
            </w:r>
          </w:p>
          <w:p w14:paraId="2F35AA0C" w14:textId="227DB622" w:rsidR="009779CD" w:rsidRPr="00A707EC" w:rsidRDefault="00A85587"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A707EC">
              <w:rPr>
                <w:rFonts w:ascii="Times New Roman" w:hAnsi="Times New Roman"/>
                <w:bCs/>
                <w:color w:val="000000"/>
                <w:sz w:val="28"/>
                <w:szCs w:val="28"/>
                <w:lang w:val="uz-Cyrl-UZ"/>
              </w:rPr>
              <w:t>кўринадиган ёруғлик</w:t>
            </w:r>
          </w:p>
          <w:p w14:paraId="38C94E0D"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visible-light</w:t>
            </w:r>
            <w:r w:rsidRPr="00CC3D1E">
              <w:rPr>
                <w:rFonts w:ascii="Times New Roman" w:hAnsi="Times New Roman"/>
                <w:b/>
                <w:sz w:val="28"/>
                <w:szCs w:val="28"/>
                <w:lang w:val="uz-Cyrl-UZ"/>
              </w:rPr>
              <w:t xml:space="preserve"> </w:t>
            </w:r>
          </w:p>
        </w:tc>
        <w:tc>
          <w:tcPr>
            <w:tcW w:w="3046" w:type="pct"/>
          </w:tcPr>
          <w:p w14:paraId="1DC40B56" w14:textId="43A35281" w:rsidR="009779CD" w:rsidRDefault="009779CD" w:rsidP="00337C8F">
            <w:pPr>
              <w:pStyle w:val="NoSpacing1"/>
              <w:jc w:val="both"/>
              <w:rPr>
                <w:rFonts w:ascii="Times New Roman" w:hAnsi="Times New Roman"/>
                <w:sz w:val="28"/>
                <w:szCs w:val="28"/>
                <w:lang w:val="uz-Cyrl-UZ"/>
              </w:rPr>
            </w:pPr>
            <w:r w:rsidRPr="00A707EC">
              <w:rPr>
                <w:rFonts w:ascii="Times New Roman" w:hAnsi="Times New Roman"/>
                <w:sz w:val="28"/>
                <w:szCs w:val="28"/>
              </w:rPr>
              <w:t>Область спектра эл</w:t>
            </w:r>
            <w:r>
              <w:rPr>
                <w:rFonts w:ascii="Times New Roman" w:hAnsi="Times New Roman"/>
                <w:sz w:val="28"/>
                <w:szCs w:val="28"/>
              </w:rPr>
              <w:t>ектро</w:t>
            </w:r>
            <w:r w:rsidRPr="00A707EC">
              <w:rPr>
                <w:rFonts w:ascii="Times New Roman" w:hAnsi="Times New Roman"/>
                <w:sz w:val="28"/>
                <w:szCs w:val="28"/>
              </w:rPr>
              <w:t>магн</w:t>
            </w:r>
            <w:r>
              <w:rPr>
                <w:rFonts w:ascii="Times New Roman" w:hAnsi="Times New Roman"/>
                <w:sz w:val="28"/>
                <w:szCs w:val="28"/>
              </w:rPr>
              <w:t>итных</w:t>
            </w:r>
            <w:r w:rsidR="00A85587">
              <w:rPr>
                <w:rFonts w:ascii="Times New Roman" w:hAnsi="Times New Roman"/>
                <w:sz w:val="28"/>
                <w:szCs w:val="28"/>
              </w:rPr>
              <w:t xml:space="preserve"> </w:t>
            </w:r>
            <w:r w:rsidRPr="00A707EC">
              <w:rPr>
                <w:rFonts w:ascii="Times New Roman" w:hAnsi="Times New Roman"/>
                <w:sz w:val="28"/>
                <w:szCs w:val="28"/>
              </w:rPr>
              <w:t>колебаний оптич</w:t>
            </w:r>
            <w:r>
              <w:rPr>
                <w:rFonts w:ascii="Times New Roman" w:hAnsi="Times New Roman"/>
                <w:sz w:val="28"/>
                <w:szCs w:val="28"/>
              </w:rPr>
              <w:t>еского</w:t>
            </w:r>
            <w:r w:rsidRPr="00A707EC">
              <w:rPr>
                <w:rFonts w:ascii="Times New Roman" w:hAnsi="Times New Roman"/>
                <w:sz w:val="28"/>
                <w:szCs w:val="28"/>
              </w:rPr>
              <w:t xml:space="preserve"> диа</w:t>
            </w:r>
            <w:r w:rsidRPr="00A707EC">
              <w:rPr>
                <w:rFonts w:ascii="Times New Roman" w:hAnsi="Times New Roman"/>
                <w:sz w:val="28"/>
                <w:szCs w:val="28"/>
              </w:rPr>
              <w:softHyphen/>
              <w:t xml:space="preserve">пазона, непосредственно воспринимаемая человеческим глазом, которая занимает интервал длин волн 380-780 </w:t>
            </w:r>
            <w:r w:rsidRPr="00C07957">
              <w:rPr>
                <w:rFonts w:ascii="Times New Roman" w:hAnsi="Times New Roman"/>
                <w:sz w:val="28"/>
                <w:szCs w:val="28"/>
                <w:lang w:val="uz-Cyrl-UZ"/>
              </w:rPr>
              <w:t>nm</w:t>
            </w:r>
            <w:r w:rsidRPr="00A707EC">
              <w:rPr>
                <w:rFonts w:ascii="Times New Roman" w:hAnsi="Times New Roman"/>
                <w:sz w:val="28"/>
                <w:szCs w:val="28"/>
              </w:rPr>
              <w:t xml:space="preserve">; по спектральному составу видимое излучение разделяется на фиолетовое (380-430 </w:t>
            </w:r>
            <w:r w:rsidRPr="00C07957">
              <w:rPr>
                <w:rFonts w:ascii="Times New Roman" w:hAnsi="Times New Roman"/>
                <w:sz w:val="28"/>
                <w:szCs w:val="28"/>
                <w:lang w:val="uz-Cyrl-UZ"/>
              </w:rPr>
              <w:t>nm</w:t>
            </w:r>
            <w:r w:rsidRPr="00A707EC">
              <w:rPr>
                <w:rFonts w:ascii="Times New Roman" w:hAnsi="Times New Roman"/>
                <w:sz w:val="28"/>
                <w:szCs w:val="28"/>
              </w:rPr>
              <w:t xml:space="preserve">), синее (430-480 </w:t>
            </w:r>
            <w:r w:rsidRPr="00C07957">
              <w:rPr>
                <w:rFonts w:ascii="Times New Roman" w:hAnsi="Times New Roman"/>
                <w:sz w:val="28"/>
                <w:szCs w:val="28"/>
                <w:lang w:val="uz-Cyrl-UZ"/>
              </w:rPr>
              <w:t>nm</w:t>
            </w:r>
            <w:r w:rsidRPr="00A707EC">
              <w:rPr>
                <w:rFonts w:ascii="Times New Roman" w:hAnsi="Times New Roman"/>
                <w:sz w:val="28"/>
                <w:szCs w:val="28"/>
              </w:rPr>
              <w:t>), зеленое (480-53</w:t>
            </w:r>
            <w:r w:rsidR="00741570" w:rsidRPr="00A707EC">
              <w:rPr>
                <w:rFonts w:ascii="Times New Roman" w:hAnsi="Times New Roman"/>
                <w:sz w:val="28"/>
                <w:szCs w:val="28"/>
              </w:rPr>
              <w:t>0</w:t>
            </w:r>
            <w:r w:rsidRPr="00C07957">
              <w:rPr>
                <w:rFonts w:ascii="Times New Roman" w:hAnsi="Times New Roman"/>
                <w:sz w:val="28"/>
                <w:szCs w:val="28"/>
                <w:lang w:val="uz-Cyrl-UZ"/>
              </w:rPr>
              <w:t xml:space="preserve"> nm</w:t>
            </w:r>
            <w:r w:rsidRPr="00A707EC">
              <w:rPr>
                <w:rFonts w:ascii="Times New Roman" w:hAnsi="Times New Roman"/>
                <w:sz w:val="28"/>
                <w:szCs w:val="28"/>
              </w:rPr>
              <w:t xml:space="preserve">), желтое (530-580 </w:t>
            </w:r>
            <w:r w:rsidRPr="00C07957">
              <w:rPr>
                <w:rFonts w:ascii="Times New Roman" w:hAnsi="Times New Roman"/>
                <w:sz w:val="28"/>
                <w:szCs w:val="28"/>
                <w:lang w:val="uz-Cyrl-UZ"/>
              </w:rPr>
              <w:t>nm</w:t>
            </w:r>
            <w:r w:rsidRPr="00A707EC">
              <w:rPr>
                <w:rFonts w:ascii="Times New Roman" w:hAnsi="Times New Roman"/>
                <w:sz w:val="28"/>
                <w:szCs w:val="28"/>
              </w:rPr>
              <w:t xml:space="preserve">), оранжевое (580-620 </w:t>
            </w:r>
            <w:r w:rsidRPr="00C07957">
              <w:rPr>
                <w:rFonts w:ascii="Times New Roman" w:hAnsi="Times New Roman"/>
                <w:sz w:val="28"/>
                <w:szCs w:val="28"/>
                <w:lang w:val="uz-Cyrl-UZ"/>
              </w:rPr>
              <w:t>nm</w:t>
            </w:r>
            <w:r w:rsidRPr="00A707EC">
              <w:rPr>
                <w:rFonts w:ascii="Times New Roman" w:hAnsi="Times New Roman"/>
                <w:sz w:val="28"/>
                <w:szCs w:val="28"/>
              </w:rPr>
              <w:t xml:space="preserve">), красное (620-680 </w:t>
            </w:r>
            <w:r w:rsidRPr="00C07957">
              <w:rPr>
                <w:rFonts w:ascii="Times New Roman" w:hAnsi="Times New Roman"/>
                <w:sz w:val="28"/>
                <w:szCs w:val="28"/>
                <w:lang w:val="uz-Cyrl-UZ"/>
              </w:rPr>
              <w:t>nm</w:t>
            </w:r>
            <w:r w:rsidRPr="00A707EC">
              <w:rPr>
                <w:rFonts w:ascii="Times New Roman" w:hAnsi="Times New Roman"/>
                <w:sz w:val="28"/>
                <w:szCs w:val="28"/>
              </w:rPr>
              <w:t>) и пу</w:t>
            </w:r>
            <w:r>
              <w:rPr>
                <w:rFonts w:ascii="Times New Roman" w:hAnsi="Times New Roman"/>
                <w:sz w:val="28"/>
                <w:szCs w:val="28"/>
              </w:rPr>
              <w:t xml:space="preserve">рпурное (680-780 </w:t>
            </w:r>
            <w:r w:rsidRPr="00C07957">
              <w:rPr>
                <w:rFonts w:ascii="Times New Roman" w:hAnsi="Times New Roman"/>
                <w:sz w:val="28"/>
                <w:szCs w:val="28"/>
                <w:lang w:val="uz-Cyrl-UZ"/>
              </w:rPr>
              <w:t>nm</w:t>
            </w:r>
            <w:r>
              <w:rPr>
                <w:rFonts w:ascii="Times New Roman" w:hAnsi="Times New Roman"/>
                <w:sz w:val="28"/>
                <w:szCs w:val="28"/>
              </w:rPr>
              <w:t>)</w:t>
            </w:r>
            <w:r w:rsidRPr="00A707EC">
              <w:rPr>
                <w:rFonts w:ascii="Times New Roman" w:hAnsi="Times New Roman"/>
                <w:sz w:val="28"/>
                <w:szCs w:val="28"/>
              </w:rPr>
              <w:t>.</w:t>
            </w:r>
          </w:p>
          <w:p w14:paraId="04F3A814" w14:textId="77777777" w:rsidR="009779CD" w:rsidRDefault="009779CD" w:rsidP="00337C8F">
            <w:pPr>
              <w:pStyle w:val="NoSpacing1"/>
              <w:jc w:val="both"/>
              <w:rPr>
                <w:rFonts w:ascii="Times New Roman" w:hAnsi="Times New Roman"/>
                <w:sz w:val="28"/>
                <w:szCs w:val="28"/>
              </w:rPr>
            </w:pPr>
          </w:p>
          <w:p w14:paraId="1283C5D5" w14:textId="77777777" w:rsidR="009779CD" w:rsidRPr="002545F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Odam ko‘zi bevosita qabul (idrok) qiladigan, optik diapazondagi elektromagnit tebranishlar spektri sohasi. To‘lqin uzunliklari intervali 380-780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spektral tarkibiga ko‘ra, binafsha (380-430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ko‘k (430-480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xml:space="preserve">), yashil (480-539 </w:t>
            </w:r>
            <w:r w:rsidRPr="005B4C65">
              <w:rPr>
                <w:rFonts w:ascii="Times New Roman" w:hAnsi="Times New Roman"/>
                <w:i/>
                <w:sz w:val="28"/>
                <w:szCs w:val="28"/>
                <w:lang w:val="uz-Cyrl-UZ"/>
              </w:rPr>
              <w:t>nm</w:t>
            </w:r>
            <w:r>
              <w:rPr>
                <w:rFonts w:ascii="Times New Roman" w:hAnsi="Times New Roman"/>
                <w:sz w:val="28"/>
                <w:szCs w:val="28"/>
                <w:lang w:val="uz-Cyrl-UZ"/>
              </w:rPr>
              <w:t xml:space="preserve">), sariq </w:t>
            </w:r>
            <w:r w:rsidRPr="005B4C65">
              <w:rPr>
                <w:rFonts w:ascii="Times New Roman" w:hAnsi="Times New Roman"/>
                <w:sz w:val="28"/>
                <w:szCs w:val="28"/>
                <w:lang w:val="uz-Cyrl-UZ"/>
              </w:rPr>
              <w:br/>
            </w:r>
            <w:r>
              <w:rPr>
                <w:rFonts w:ascii="Times New Roman" w:hAnsi="Times New Roman"/>
                <w:sz w:val="28"/>
                <w:szCs w:val="28"/>
                <w:lang w:val="uz-Cyrl-UZ"/>
              </w:rPr>
              <w:t>(530-580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to‘q sariq (580-620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xml:space="preserve">), qizil </w:t>
            </w:r>
            <w:r w:rsidRPr="005B4C65">
              <w:rPr>
                <w:rFonts w:ascii="Times New Roman" w:hAnsi="Times New Roman"/>
                <w:sz w:val="28"/>
                <w:szCs w:val="28"/>
                <w:lang w:val="uz-Cyrl-UZ"/>
              </w:rPr>
              <w:br/>
            </w:r>
            <w:r>
              <w:rPr>
                <w:rFonts w:ascii="Times New Roman" w:hAnsi="Times New Roman"/>
                <w:sz w:val="28"/>
                <w:szCs w:val="28"/>
                <w:lang w:val="uz-Cyrl-UZ"/>
              </w:rPr>
              <w:t>(620-680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va to‘q qizil (680-780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ko‘rinadigan nurlanish ajratiladi.</w:t>
            </w:r>
          </w:p>
          <w:p w14:paraId="6449498E" w14:textId="77777777" w:rsidR="009779CD" w:rsidRPr="002545F3" w:rsidRDefault="009779CD" w:rsidP="00337C8F">
            <w:pPr>
              <w:pStyle w:val="NoSpacing1"/>
              <w:jc w:val="both"/>
              <w:rPr>
                <w:rFonts w:ascii="Times New Roman" w:hAnsi="Times New Roman"/>
                <w:sz w:val="28"/>
                <w:szCs w:val="28"/>
                <w:lang w:val="uz-Cyrl-UZ"/>
              </w:rPr>
            </w:pPr>
          </w:p>
          <w:p w14:paraId="6A97A9D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Одам кўзи бевосита қабул (идрок) қиладиган, оптик диапазондаги электромагнит тебранишлар спектри соҳаси. Тўлқин узунликлари интервали 380-780</w:t>
            </w:r>
            <w:r w:rsidRPr="00A707EC">
              <w:rPr>
                <w:rFonts w:ascii="Times New Roman" w:hAnsi="Times New Roman"/>
                <w:sz w:val="28"/>
                <w:szCs w:val="28"/>
                <w:lang w:val="uz-Cyrl-UZ"/>
              </w:rPr>
              <w:t xml:space="preserve"> nm</w:t>
            </w:r>
            <w:r>
              <w:rPr>
                <w:rFonts w:ascii="Times New Roman" w:hAnsi="Times New Roman"/>
                <w:sz w:val="28"/>
                <w:szCs w:val="28"/>
                <w:lang w:val="uz-Cyrl-UZ"/>
              </w:rPr>
              <w:t>; спектрал таркибига кўра, бинафша (380-430</w:t>
            </w:r>
            <w:r w:rsidRPr="00A707EC">
              <w:rPr>
                <w:rFonts w:ascii="Times New Roman" w:hAnsi="Times New Roman"/>
                <w:sz w:val="28"/>
                <w:szCs w:val="28"/>
                <w:lang w:val="uz-Cyrl-UZ"/>
              </w:rPr>
              <w:t xml:space="preserve"> nm</w:t>
            </w:r>
            <w:r>
              <w:rPr>
                <w:rFonts w:ascii="Times New Roman" w:hAnsi="Times New Roman"/>
                <w:sz w:val="28"/>
                <w:szCs w:val="28"/>
                <w:lang w:val="uz-Cyrl-UZ"/>
              </w:rPr>
              <w:t>), кўк (430-480</w:t>
            </w:r>
            <w:r w:rsidRPr="00A707EC">
              <w:rPr>
                <w:rFonts w:ascii="Times New Roman" w:hAnsi="Times New Roman"/>
                <w:sz w:val="28"/>
                <w:szCs w:val="28"/>
                <w:lang w:val="uz-Cyrl-UZ"/>
              </w:rPr>
              <w:t xml:space="preserve"> nm</w:t>
            </w:r>
            <w:r>
              <w:rPr>
                <w:rFonts w:ascii="Times New Roman" w:hAnsi="Times New Roman"/>
                <w:sz w:val="28"/>
                <w:szCs w:val="28"/>
                <w:lang w:val="uz-Cyrl-UZ"/>
              </w:rPr>
              <w:t xml:space="preserve">), яшил (480-539 </w:t>
            </w:r>
            <w:r w:rsidRPr="00A707EC">
              <w:rPr>
                <w:rFonts w:ascii="Times New Roman" w:hAnsi="Times New Roman"/>
                <w:sz w:val="28"/>
                <w:szCs w:val="28"/>
                <w:lang w:val="uz-Cyrl-UZ"/>
              </w:rPr>
              <w:t>nm</w:t>
            </w:r>
            <w:r>
              <w:rPr>
                <w:rFonts w:ascii="Times New Roman" w:hAnsi="Times New Roman"/>
                <w:sz w:val="28"/>
                <w:szCs w:val="28"/>
                <w:lang w:val="uz-Cyrl-UZ"/>
              </w:rPr>
              <w:t>), сариқ (530-580</w:t>
            </w:r>
            <w:r w:rsidRPr="00A707EC">
              <w:rPr>
                <w:rFonts w:ascii="Times New Roman" w:hAnsi="Times New Roman"/>
                <w:sz w:val="28"/>
                <w:szCs w:val="28"/>
                <w:lang w:val="uz-Cyrl-UZ"/>
              </w:rPr>
              <w:t xml:space="preserve"> nm</w:t>
            </w:r>
            <w:r>
              <w:rPr>
                <w:rFonts w:ascii="Times New Roman" w:hAnsi="Times New Roman"/>
                <w:sz w:val="28"/>
                <w:szCs w:val="28"/>
                <w:lang w:val="uz-Cyrl-UZ"/>
              </w:rPr>
              <w:t>), тўқ сариқ (580-620</w:t>
            </w:r>
            <w:r w:rsidRPr="00A707EC">
              <w:rPr>
                <w:rFonts w:ascii="Times New Roman" w:hAnsi="Times New Roman"/>
                <w:sz w:val="28"/>
                <w:szCs w:val="28"/>
                <w:lang w:val="uz-Cyrl-UZ"/>
              </w:rPr>
              <w:t xml:space="preserve"> nm</w:t>
            </w:r>
            <w:r>
              <w:rPr>
                <w:rFonts w:ascii="Times New Roman" w:hAnsi="Times New Roman"/>
                <w:sz w:val="28"/>
                <w:szCs w:val="28"/>
                <w:lang w:val="uz-Cyrl-UZ"/>
              </w:rPr>
              <w:t>), қизил (620-680</w:t>
            </w:r>
            <w:r w:rsidRPr="00A707EC">
              <w:rPr>
                <w:rFonts w:ascii="Times New Roman" w:hAnsi="Times New Roman"/>
                <w:sz w:val="28"/>
                <w:szCs w:val="28"/>
                <w:lang w:val="uz-Cyrl-UZ"/>
              </w:rPr>
              <w:t xml:space="preserve"> nm</w:t>
            </w:r>
            <w:r>
              <w:rPr>
                <w:rFonts w:ascii="Times New Roman" w:hAnsi="Times New Roman"/>
                <w:sz w:val="28"/>
                <w:szCs w:val="28"/>
                <w:lang w:val="uz-Cyrl-UZ"/>
              </w:rPr>
              <w:t>) ва тўқ қизил (680-780</w:t>
            </w:r>
            <w:r w:rsidRPr="00A707EC">
              <w:rPr>
                <w:rFonts w:ascii="Times New Roman" w:hAnsi="Times New Roman"/>
                <w:sz w:val="28"/>
                <w:szCs w:val="28"/>
                <w:lang w:val="uz-Cyrl-UZ"/>
              </w:rPr>
              <w:t xml:space="preserve"> nm</w:t>
            </w:r>
            <w:r>
              <w:rPr>
                <w:rFonts w:ascii="Times New Roman" w:hAnsi="Times New Roman"/>
                <w:sz w:val="28"/>
                <w:szCs w:val="28"/>
                <w:lang w:val="uz-Cyrl-UZ"/>
              </w:rPr>
              <w:t>) кўринадиган нурланиш ажратилади.</w:t>
            </w:r>
          </w:p>
          <w:p w14:paraId="575CAF52" w14:textId="77777777" w:rsidR="00F10E26" w:rsidRPr="00A707EC" w:rsidRDefault="00F10E26" w:rsidP="00337C8F">
            <w:pPr>
              <w:pStyle w:val="NoSpacing1"/>
              <w:jc w:val="both"/>
              <w:rPr>
                <w:rFonts w:ascii="Times New Roman" w:hAnsi="Times New Roman"/>
                <w:b/>
                <w:sz w:val="28"/>
                <w:szCs w:val="28"/>
                <w:lang w:val="uz-Cyrl-UZ"/>
              </w:rPr>
            </w:pPr>
          </w:p>
        </w:tc>
      </w:tr>
      <w:tr w:rsidR="009779CD" w:rsidRPr="00CC3BB1" w14:paraId="26A23DE4" w14:textId="77777777">
        <w:trPr>
          <w:tblCellSpacing w:w="0" w:type="dxa"/>
          <w:jc w:val="center"/>
        </w:trPr>
        <w:tc>
          <w:tcPr>
            <w:tcW w:w="1954" w:type="pct"/>
          </w:tcPr>
          <w:p w14:paraId="44B60D0E" w14:textId="77777777" w:rsidR="009779CD" w:rsidRPr="009779CD" w:rsidRDefault="009779CD" w:rsidP="009779CD">
            <w:pPr>
              <w:rPr>
                <w:b/>
                <w:bCs/>
                <w:color w:val="000000"/>
                <w:sz w:val="28"/>
                <w:szCs w:val="28"/>
                <w:lang w:val="uz-Cyrl-UZ"/>
              </w:rPr>
            </w:pPr>
            <w:r w:rsidRPr="009779CD">
              <w:rPr>
                <w:b/>
                <w:bCs/>
                <w:color w:val="000000"/>
                <w:sz w:val="28"/>
                <w:szCs w:val="28"/>
                <w:lang w:val="uz-Cyrl-UZ"/>
              </w:rPr>
              <w:t xml:space="preserve">Видимый угол поля зрения </w:t>
            </w:r>
          </w:p>
          <w:p w14:paraId="171FBBAA" w14:textId="77777777" w:rsidR="009779CD" w:rsidRPr="00014577" w:rsidRDefault="009779CD" w:rsidP="009779CD">
            <w:pPr>
              <w:rPr>
                <w:bCs/>
                <w:color w:val="000000"/>
                <w:sz w:val="28"/>
                <w:szCs w:val="28"/>
                <w:lang w:val="uz-Cyrl-UZ"/>
              </w:rPr>
            </w:pPr>
            <w:r w:rsidRPr="009779C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ko‘rish maydonining ko‘rinadigan burchagi</w:t>
            </w:r>
          </w:p>
          <w:p w14:paraId="376F199D" w14:textId="1B85AB24" w:rsidR="009779CD" w:rsidRPr="0052546F"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кўриш майдонининг кўринадиган бурчаги</w:t>
            </w:r>
          </w:p>
          <w:p w14:paraId="3C365FFF" w14:textId="77777777" w:rsidR="009779CD" w:rsidRPr="002A323F" w:rsidRDefault="009779CD" w:rsidP="009779CD">
            <w:pPr>
              <w:rPr>
                <w:b/>
                <w:bCs/>
                <w:color w:val="000000"/>
                <w:sz w:val="28"/>
                <w:szCs w:val="28"/>
                <w:lang w:val="uz-Latn-UZ"/>
              </w:rPr>
            </w:pPr>
            <w:r w:rsidRPr="002A323F">
              <w:rPr>
                <w:b/>
                <w:bCs/>
                <w:color w:val="000000"/>
                <w:sz w:val="28"/>
                <w:szCs w:val="28"/>
                <w:lang w:val="en-US"/>
              </w:rPr>
              <w:t>en</w:t>
            </w:r>
            <w:r w:rsidRPr="009779CD">
              <w:rPr>
                <w:b/>
                <w:bCs/>
                <w:color w:val="000000"/>
                <w:sz w:val="28"/>
                <w:szCs w:val="28"/>
                <w:lang w:val="en-US"/>
              </w:rPr>
              <w:t xml:space="preserve"> </w:t>
            </w:r>
            <w:r>
              <w:rPr>
                <w:bCs/>
                <w:color w:val="000000"/>
                <w:sz w:val="28"/>
                <w:szCs w:val="28"/>
                <w:lang w:val="uz-Cyrl-UZ"/>
              </w:rPr>
              <w:t>-</w:t>
            </w:r>
            <w:r w:rsidRPr="009779CD">
              <w:rPr>
                <w:b/>
                <w:bCs/>
                <w:color w:val="000000"/>
                <w:sz w:val="28"/>
                <w:szCs w:val="28"/>
                <w:lang w:val="en-US"/>
              </w:rPr>
              <w:t xml:space="preserve"> </w:t>
            </w:r>
            <w:r w:rsidR="00685C06" w:rsidRPr="00685C06">
              <w:rPr>
                <w:bCs/>
                <w:sz w:val="28"/>
                <w:szCs w:val="28"/>
                <w:lang w:val="en-US"/>
              </w:rPr>
              <w:t>apparent angle of view</w:t>
            </w:r>
          </w:p>
        </w:tc>
        <w:tc>
          <w:tcPr>
            <w:tcW w:w="3046" w:type="pct"/>
          </w:tcPr>
          <w:p w14:paraId="0D0D89D0" w14:textId="77777777" w:rsidR="009779CD" w:rsidRDefault="009779CD" w:rsidP="00337C8F">
            <w:pPr>
              <w:jc w:val="both"/>
              <w:rPr>
                <w:color w:val="000000"/>
                <w:sz w:val="28"/>
                <w:szCs w:val="28"/>
                <w:lang w:val="uz-Cyrl-UZ"/>
              </w:rPr>
            </w:pPr>
            <w:r w:rsidRPr="002A323F">
              <w:rPr>
                <w:color w:val="000000"/>
                <w:sz w:val="28"/>
                <w:szCs w:val="28"/>
              </w:rPr>
              <w:t>Выражен</w:t>
            </w:r>
            <w:r w:rsidRPr="0052546F">
              <w:rPr>
                <w:color w:val="000000"/>
                <w:sz w:val="28"/>
                <w:szCs w:val="28"/>
              </w:rPr>
              <w:t>на</w:t>
            </w:r>
            <w:r w:rsidRPr="002A323F">
              <w:rPr>
                <w:color w:val="000000"/>
                <w:sz w:val="28"/>
                <w:szCs w:val="28"/>
              </w:rPr>
              <w:t xml:space="preserve">я в градусах величина видимого через наблюдательный прибор сегмента пространства, равная произведению истинного угла поля зрения и кратности прибора. </w:t>
            </w:r>
          </w:p>
          <w:p w14:paraId="5B6CB1AD" w14:textId="77777777" w:rsidR="009779CD" w:rsidRPr="00F10E26" w:rsidRDefault="009779CD" w:rsidP="00337C8F">
            <w:pPr>
              <w:jc w:val="both"/>
              <w:rPr>
                <w:color w:val="000000"/>
                <w:sz w:val="12"/>
                <w:szCs w:val="12"/>
              </w:rPr>
            </w:pPr>
          </w:p>
          <w:p w14:paraId="73E90DC4" w14:textId="77777777" w:rsidR="009779CD" w:rsidRDefault="009779CD" w:rsidP="00337C8F">
            <w:pPr>
              <w:jc w:val="both"/>
              <w:rPr>
                <w:color w:val="000000"/>
                <w:sz w:val="28"/>
                <w:szCs w:val="28"/>
              </w:rPr>
            </w:pPr>
            <w:r>
              <w:rPr>
                <w:color w:val="000000"/>
                <w:sz w:val="28"/>
                <w:szCs w:val="28"/>
                <w:lang w:val="uz-Cyrl-UZ"/>
              </w:rPr>
              <w:t>Kuzatish asbobi orqali ko‘rinadigan fazo segmen</w:t>
            </w:r>
            <w:r w:rsidR="00F10E26">
              <w:rPr>
                <w:color w:val="000000"/>
                <w:sz w:val="28"/>
                <w:szCs w:val="28"/>
                <w:lang w:val="uz-Cyrl-UZ"/>
              </w:rPr>
              <w:t>-</w:t>
            </w:r>
            <w:r>
              <w:rPr>
                <w:color w:val="000000"/>
                <w:sz w:val="28"/>
                <w:szCs w:val="28"/>
                <w:lang w:val="uz-Cyrl-UZ"/>
              </w:rPr>
              <w:t xml:space="preserve">tining graduslarda ifodalangan, ko‘rish maydoni haqiqiy burchagi va asbob karraliligi ko‘paytmasiga </w:t>
            </w:r>
            <w:r>
              <w:rPr>
                <w:color w:val="000000"/>
                <w:sz w:val="28"/>
                <w:szCs w:val="28"/>
                <w:lang w:val="uz-Cyrl-UZ"/>
              </w:rPr>
              <w:lastRenderedPageBreak/>
              <w:t>teng bo‘lgan kattaligi.</w:t>
            </w:r>
          </w:p>
          <w:p w14:paraId="4EC202D3" w14:textId="77777777" w:rsidR="009779CD" w:rsidRPr="00F10E26" w:rsidRDefault="009779CD" w:rsidP="00337C8F">
            <w:pPr>
              <w:jc w:val="both"/>
              <w:rPr>
                <w:color w:val="000000"/>
                <w:sz w:val="12"/>
                <w:szCs w:val="12"/>
              </w:rPr>
            </w:pPr>
          </w:p>
          <w:p w14:paraId="03F344C7" w14:textId="77777777" w:rsidR="009779CD" w:rsidRPr="0052546F" w:rsidRDefault="009779CD" w:rsidP="00F10E26">
            <w:pPr>
              <w:jc w:val="both"/>
              <w:rPr>
                <w:color w:val="000000"/>
                <w:sz w:val="28"/>
                <w:szCs w:val="28"/>
                <w:lang w:val="uz-Cyrl-UZ"/>
              </w:rPr>
            </w:pPr>
            <w:r>
              <w:rPr>
                <w:color w:val="000000"/>
                <w:sz w:val="28"/>
                <w:szCs w:val="28"/>
                <w:lang w:val="uz-Cyrl-UZ"/>
              </w:rPr>
              <w:t>Кузатиш асбоби орқали кўринадиган фазо сег</w:t>
            </w:r>
            <w:r w:rsidR="00F10E26">
              <w:rPr>
                <w:color w:val="000000"/>
                <w:sz w:val="28"/>
                <w:szCs w:val="28"/>
                <w:lang w:val="uz-Cyrl-UZ"/>
              </w:rPr>
              <w:t>-</w:t>
            </w:r>
            <w:r>
              <w:rPr>
                <w:color w:val="000000"/>
                <w:sz w:val="28"/>
                <w:szCs w:val="28"/>
                <w:lang w:val="uz-Cyrl-UZ"/>
              </w:rPr>
              <w:t>ментининг</w:t>
            </w:r>
            <w:r w:rsidR="00F10E26">
              <w:rPr>
                <w:color w:val="000000"/>
                <w:sz w:val="28"/>
                <w:szCs w:val="28"/>
                <w:lang w:val="uz-Cyrl-UZ"/>
              </w:rPr>
              <w:t xml:space="preserve"> градусларда ифодаланган, кўриш </w:t>
            </w:r>
            <w:r>
              <w:rPr>
                <w:color w:val="000000"/>
                <w:sz w:val="28"/>
                <w:szCs w:val="28"/>
                <w:lang w:val="uz-Cyrl-UZ"/>
              </w:rPr>
              <w:t>майдони ҳақиқий бурчаги ва асбоб карралилиги кўпайтмасига тенг бўлган катталиги.</w:t>
            </w:r>
          </w:p>
        </w:tc>
      </w:tr>
      <w:tr w:rsidR="009779CD" w:rsidRPr="00CC3BB1" w14:paraId="44A3F258" w14:textId="77777777">
        <w:trPr>
          <w:tblCellSpacing w:w="0" w:type="dxa"/>
          <w:jc w:val="center"/>
        </w:trPr>
        <w:tc>
          <w:tcPr>
            <w:tcW w:w="1954" w:type="pct"/>
          </w:tcPr>
          <w:p w14:paraId="392D2520" w14:textId="77777777" w:rsidR="009779CD" w:rsidRPr="00320DBD" w:rsidRDefault="009779CD" w:rsidP="009779CD">
            <w:pPr>
              <w:rPr>
                <w:b/>
                <w:iCs/>
                <w:sz w:val="28"/>
                <w:szCs w:val="28"/>
                <w:lang w:val="uz-Cyrl-UZ"/>
              </w:rPr>
            </w:pPr>
            <w:r w:rsidRPr="00320DBD">
              <w:rPr>
                <w:b/>
                <w:iCs/>
                <w:sz w:val="28"/>
                <w:szCs w:val="28"/>
                <w:lang w:val="uz-Cyrl-UZ"/>
              </w:rPr>
              <w:lastRenderedPageBreak/>
              <w:t xml:space="preserve">Визуализатор </w:t>
            </w:r>
          </w:p>
          <w:p w14:paraId="13F6198A" w14:textId="77777777" w:rsidR="009779CD" w:rsidRPr="00014577" w:rsidRDefault="009779CD" w:rsidP="009779CD">
            <w:pPr>
              <w:rPr>
                <w:bCs/>
                <w:color w:val="000000"/>
                <w:sz w:val="28"/>
                <w:szCs w:val="28"/>
                <w:lang w:val="uz-Cyrl-UZ"/>
              </w:rPr>
            </w:pPr>
            <w:r w:rsidRPr="00320DB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vizualizator</w:t>
            </w:r>
          </w:p>
          <w:p w14:paraId="633E7F99" w14:textId="01238C81" w:rsidR="009779CD" w:rsidRPr="0075129F"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визуализатор </w:t>
            </w:r>
          </w:p>
          <w:p w14:paraId="6FB200D2" w14:textId="77777777" w:rsidR="009779CD" w:rsidRPr="00320DBD" w:rsidRDefault="009779CD" w:rsidP="009779CD">
            <w:pPr>
              <w:rPr>
                <w:b/>
                <w:iCs/>
                <w:sz w:val="28"/>
                <w:szCs w:val="28"/>
                <w:lang w:val="uz-Cyrl-UZ"/>
              </w:rPr>
            </w:pPr>
            <w:r w:rsidRPr="00320DBD">
              <w:rPr>
                <w:b/>
                <w:bCs/>
                <w:color w:val="000000"/>
                <w:sz w:val="28"/>
                <w:szCs w:val="28"/>
                <w:lang w:val="uz-Cyrl-UZ"/>
              </w:rPr>
              <w:t xml:space="preserve">en </w:t>
            </w:r>
            <w:r w:rsidRPr="00AA0020">
              <w:rPr>
                <w:bCs/>
                <w:color w:val="000000"/>
                <w:sz w:val="28"/>
                <w:szCs w:val="28"/>
                <w:lang w:val="uz-Cyrl-UZ"/>
              </w:rPr>
              <w:t>-</w:t>
            </w:r>
            <w:r w:rsidRPr="00320DBD">
              <w:rPr>
                <w:b/>
                <w:bCs/>
                <w:color w:val="000000"/>
                <w:sz w:val="28"/>
                <w:szCs w:val="28"/>
                <w:lang w:val="uz-Cyrl-UZ"/>
              </w:rPr>
              <w:t xml:space="preserve"> </w:t>
            </w:r>
            <w:r w:rsidR="00CA1E9B" w:rsidRPr="00320DBD">
              <w:rPr>
                <w:iCs/>
                <w:sz w:val="28"/>
                <w:szCs w:val="28"/>
                <w:lang w:val="uz-Cyrl-UZ"/>
              </w:rPr>
              <w:t>visualiser</w:t>
            </w:r>
          </w:p>
        </w:tc>
        <w:tc>
          <w:tcPr>
            <w:tcW w:w="3046" w:type="pct"/>
          </w:tcPr>
          <w:p w14:paraId="1AD67C3E" w14:textId="77777777" w:rsidR="009779CD" w:rsidRDefault="009779CD" w:rsidP="00337C8F">
            <w:pPr>
              <w:jc w:val="both"/>
              <w:rPr>
                <w:sz w:val="28"/>
                <w:szCs w:val="28"/>
                <w:lang w:val="uz-Cyrl-UZ"/>
              </w:rPr>
            </w:pPr>
            <w:r w:rsidRPr="002A323F">
              <w:rPr>
                <w:sz w:val="28"/>
                <w:szCs w:val="28"/>
              </w:rPr>
              <w:t>Преобразователь инфракрасного изо</w:t>
            </w:r>
            <w:r w:rsidRPr="002A323F">
              <w:rPr>
                <w:sz w:val="28"/>
                <w:szCs w:val="28"/>
              </w:rPr>
              <w:softHyphen/>
              <w:t>бражения</w:t>
            </w:r>
            <w:r w:rsidRPr="00560212">
              <w:rPr>
                <w:sz w:val="28"/>
                <w:szCs w:val="28"/>
              </w:rPr>
              <w:t>.</w:t>
            </w:r>
          </w:p>
          <w:p w14:paraId="3169050E" w14:textId="77777777" w:rsidR="009779CD" w:rsidRPr="00F10E26" w:rsidRDefault="009779CD" w:rsidP="00337C8F">
            <w:pPr>
              <w:jc w:val="both"/>
              <w:rPr>
                <w:sz w:val="12"/>
                <w:szCs w:val="12"/>
              </w:rPr>
            </w:pPr>
          </w:p>
          <w:p w14:paraId="24F3BC36" w14:textId="77777777" w:rsidR="009779CD" w:rsidRDefault="009779CD" w:rsidP="00337C8F">
            <w:pPr>
              <w:jc w:val="both"/>
              <w:rPr>
                <w:sz w:val="28"/>
                <w:szCs w:val="28"/>
              </w:rPr>
            </w:pPr>
            <w:r>
              <w:rPr>
                <w:sz w:val="28"/>
                <w:szCs w:val="28"/>
                <w:lang w:val="uz-Cyrl-UZ"/>
              </w:rPr>
              <w:t>Infraqizil tasvirni o‘zgartirgich.</w:t>
            </w:r>
          </w:p>
          <w:p w14:paraId="35881A17" w14:textId="77777777" w:rsidR="009779CD" w:rsidRPr="00F10E26" w:rsidRDefault="009779CD" w:rsidP="00337C8F">
            <w:pPr>
              <w:jc w:val="both"/>
              <w:rPr>
                <w:sz w:val="12"/>
                <w:szCs w:val="12"/>
              </w:rPr>
            </w:pPr>
          </w:p>
          <w:p w14:paraId="415DC038" w14:textId="77777777" w:rsidR="009779CD" w:rsidRPr="0075129F" w:rsidRDefault="009779CD" w:rsidP="00337C8F">
            <w:pPr>
              <w:jc w:val="both"/>
              <w:rPr>
                <w:sz w:val="28"/>
                <w:szCs w:val="28"/>
                <w:lang w:val="uz-Cyrl-UZ"/>
              </w:rPr>
            </w:pPr>
            <w:r>
              <w:rPr>
                <w:sz w:val="28"/>
                <w:szCs w:val="28"/>
                <w:lang w:val="uz-Cyrl-UZ"/>
              </w:rPr>
              <w:t>Инфрақизил тасвирни ўзгартиргич.</w:t>
            </w:r>
          </w:p>
        </w:tc>
      </w:tr>
      <w:tr w:rsidR="009779CD" w:rsidRPr="00CC3BB1" w14:paraId="49CA7D0D" w14:textId="77777777">
        <w:trPr>
          <w:tblCellSpacing w:w="0" w:type="dxa"/>
          <w:jc w:val="center"/>
        </w:trPr>
        <w:tc>
          <w:tcPr>
            <w:tcW w:w="1954" w:type="pct"/>
          </w:tcPr>
          <w:p w14:paraId="6094F72E" w14:textId="77777777" w:rsidR="009779CD" w:rsidRDefault="009779CD" w:rsidP="009779CD">
            <w:pPr>
              <w:rPr>
                <w:b/>
                <w:sz w:val="28"/>
                <w:szCs w:val="28"/>
                <w:lang w:val="uz-Cyrl-UZ"/>
              </w:rPr>
            </w:pPr>
            <w:r w:rsidRPr="000D54F2">
              <w:rPr>
                <w:b/>
                <w:sz w:val="28"/>
                <w:szCs w:val="28"/>
              </w:rPr>
              <w:t>Визуальный фотометр</w:t>
            </w:r>
          </w:p>
          <w:p w14:paraId="4DDB780D" w14:textId="77777777" w:rsidR="009779CD" w:rsidRPr="002545F3"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sidRPr="002545F3">
              <w:rPr>
                <w:b/>
                <w:bCs/>
                <w:color w:val="000000"/>
                <w:sz w:val="28"/>
                <w:szCs w:val="28"/>
                <w:lang w:val="uz-Cyrl-UZ"/>
              </w:rPr>
              <w:t xml:space="preserve"> </w:t>
            </w:r>
            <w:r>
              <w:rPr>
                <w:bCs/>
                <w:color w:val="000000"/>
                <w:sz w:val="28"/>
                <w:szCs w:val="28"/>
                <w:lang w:val="uz-Cyrl-UZ"/>
              </w:rPr>
              <w:t>viz</w:t>
            </w:r>
            <w:r w:rsidR="00741570">
              <w:rPr>
                <w:bCs/>
                <w:color w:val="000000"/>
                <w:sz w:val="28"/>
                <w:szCs w:val="28"/>
                <w:lang w:val="uz-Cyrl-UZ"/>
              </w:rPr>
              <w:t>u</w:t>
            </w:r>
            <w:r>
              <w:rPr>
                <w:bCs/>
                <w:color w:val="000000"/>
                <w:sz w:val="28"/>
                <w:szCs w:val="28"/>
                <w:lang w:val="uz-Cyrl-UZ"/>
              </w:rPr>
              <w:t>al</w:t>
            </w:r>
            <w:r w:rsidRPr="007559AF">
              <w:rPr>
                <w:bCs/>
                <w:color w:val="000000"/>
                <w:sz w:val="28"/>
                <w:szCs w:val="28"/>
                <w:lang w:val="uz-Cyrl-UZ"/>
              </w:rPr>
              <w:t xml:space="preserve"> </w:t>
            </w:r>
            <w:r>
              <w:rPr>
                <w:bCs/>
                <w:color w:val="000000"/>
                <w:sz w:val="28"/>
                <w:szCs w:val="28"/>
                <w:lang w:val="uz-Cyrl-UZ"/>
              </w:rPr>
              <w:t>fotometr</w:t>
            </w:r>
          </w:p>
          <w:p w14:paraId="77996A7A" w14:textId="613A1D4D" w:rsidR="009779CD" w:rsidRPr="00A707EC" w:rsidRDefault="00A80D01" w:rsidP="009779CD">
            <w:pPr>
              <w:rPr>
                <w:bCs/>
                <w:color w:val="000000"/>
                <w:sz w:val="28"/>
                <w:szCs w:val="28"/>
                <w:lang w:val="uz-Cyrl-UZ"/>
              </w:rPr>
            </w:pPr>
            <w:r>
              <w:rPr>
                <w:b/>
                <w:bCs/>
                <w:color w:val="000000"/>
                <w:sz w:val="28"/>
                <w:szCs w:val="28"/>
                <w:lang w:val="uz-Cyrl-UZ"/>
              </w:rPr>
              <w:t xml:space="preserve"> </w:t>
            </w:r>
            <w:r w:rsidR="009779CD" w:rsidRPr="007559AF">
              <w:rPr>
                <w:bCs/>
                <w:color w:val="000000"/>
                <w:sz w:val="28"/>
                <w:szCs w:val="28"/>
                <w:lang w:val="uz-Cyrl-UZ"/>
              </w:rPr>
              <w:t>виз</w:t>
            </w:r>
            <w:r w:rsidR="00741570">
              <w:rPr>
                <w:bCs/>
                <w:color w:val="000000"/>
                <w:sz w:val="28"/>
                <w:szCs w:val="28"/>
                <w:lang w:val="uz-Cyrl-UZ"/>
              </w:rPr>
              <w:t>у</w:t>
            </w:r>
            <w:r w:rsidR="009779CD" w:rsidRPr="007559AF">
              <w:rPr>
                <w:bCs/>
                <w:color w:val="000000"/>
                <w:sz w:val="28"/>
                <w:szCs w:val="28"/>
                <w:lang w:val="uz-Cyrl-UZ"/>
              </w:rPr>
              <w:t>ал фотометр</w:t>
            </w:r>
          </w:p>
          <w:p w14:paraId="5396CFC4" w14:textId="77777777" w:rsidR="009779CD" w:rsidRPr="000D54F2"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visual</w:t>
            </w:r>
            <w:r w:rsidRPr="005B4C65">
              <w:rPr>
                <w:rStyle w:val="shorttext"/>
                <w:color w:val="333333"/>
                <w:sz w:val="28"/>
                <w:szCs w:val="28"/>
                <w:lang w:val="en"/>
              </w:rPr>
              <w:t xml:space="preserve"> </w:t>
            </w:r>
            <w:r w:rsidRPr="005B4C65">
              <w:rPr>
                <w:rStyle w:val="hps"/>
                <w:color w:val="333333"/>
                <w:sz w:val="28"/>
                <w:szCs w:val="28"/>
                <w:lang w:val="en"/>
              </w:rPr>
              <w:t>photometer</w:t>
            </w:r>
          </w:p>
        </w:tc>
        <w:tc>
          <w:tcPr>
            <w:tcW w:w="3046" w:type="pct"/>
          </w:tcPr>
          <w:p w14:paraId="5BAD7F5F" w14:textId="77777777" w:rsidR="009779CD" w:rsidRDefault="009779CD" w:rsidP="00337C8F">
            <w:pPr>
              <w:jc w:val="both"/>
              <w:rPr>
                <w:sz w:val="28"/>
                <w:szCs w:val="28"/>
                <w:lang w:val="uz-Cyrl-UZ"/>
              </w:rPr>
            </w:pPr>
            <w:r w:rsidRPr="000D54F2">
              <w:rPr>
                <w:sz w:val="28"/>
                <w:szCs w:val="28"/>
              </w:rPr>
              <w:t>Фотометр, в котором приемником излучения является глаз, устанавливающий фото</w:t>
            </w:r>
            <w:r w:rsidR="0049453A">
              <w:rPr>
                <w:sz w:val="28"/>
                <w:szCs w:val="28"/>
              </w:rPr>
              <w:t>-</w:t>
            </w:r>
            <w:r w:rsidRPr="000D54F2">
              <w:rPr>
                <w:sz w:val="28"/>
                <w:szCs w:val="28"/>
              </w:rPr>
              <w:t>метрическое равновесие между исследуемым и сравниваемым излучениями по равенству яркости видимых в фотометре полей сравнения.</w:t>
            </w:r>
          </w:p>
          <w:p w14:paraId="29FC524E" w14:textId="77777777" w:rsidR="009779CD" w:rsidRPr="00F10E26" w:rsidRDefault="009779CD" w:rsidP="00337C8F">
            <w:pPr>
              <w:jc w:val="both"/>
              <w:rPr>
                <w:sz w:val="16"/>
                <w:szCs w:val="16"/>
              </w:rPr>
            </w:pPr>
          </w:p>
          <w:p w14:paraId="4FEE384D" w14:textId="77777777" w:rsidR="009779CD" w:rsidRDefault="009779CD" w:rsidP="00337C8F">
            <w:pPr>
              <w:jc w:val="both"/>
              <w:rPr>
                <w:sz w:val="28"/>
                <w:szCs w:val="28"/>
              </w:rPr>
            </w:pPr>
            <w:r>
              <w:rPr>
                <w:sz w:val="28"/>
                <w:szCs w:val="28"/>
                <w:lang w:val="uz-Cyrl-UZ"/>
              </w:rPr>
              <w:t>Fotometrda ko‘rinadigan taqqoslash maydonlari yorqinligining tengligiga qarab, o‘rganiladigan va taqqoslanadigan nurlanishlar o‘rtasida fotometrik muvozanat o‘rnatadigan ko‘z nurlanishni qabul qilgich hisoblanadigan fotometr.</w:t>
            </w:r>
          </w:p>
          <w:p w14:paraId="00F2C422" w14:textId="77777777" w:rsidR="009779CD" w:rsidRPr="00F10E26" w:rsidRDefault="009779CD" w:rsidP="00337C8F">
            <w:pPr>
              <w:jc w:val="both"/>
              <w:rPr>
                <w:sz w:val="16"/>
                <w:szCs w:val="16"/>
              </w:rPr>
            </w:pPr>
          </w:p>
          <w:p w14:paraId="7C5AFDE0" w14:textId="77777777" w:rsidR="009779CD" w:rsidRPr="007559AF" w:rsidRDefault="009779CD" w:rsidP="00337C8F">
            <w:pPr>
              <w:jc w:val="both"/>
              <w:rPr>
                <w:sz w:val="28"/>
                <w:szCs w:val="28"/>
                <w:lang w:val="uz-Cyrl-UZ"/>
              </w:rPr>
            </w:pPr>
            <w:r>
              <w:rPr>
                <w:sz w:val="28"/>
                <w:szCs w:val="28"/>
                <w:lang w:val="uz-Cyrl-UZ"/>
              </w:rPr>
              <w:t>Фотометрда кўринадиган таққослаш майдонлари ёрқинлигининг тенглигига қараб, ўрганиладиган ва таққосланадиган нурланишлар ўртасида фото</w:t>
            </w:r>
            <w:r w:rsidR="00F10E26">
              <w:rPr>
                <w:sz w:val="28"/>
                <w:szCs w:val="28"/>
                <w:lang w:val="uz-Cyrl-UZ"/>
              </w:rPr>
              <w:t>-</w:t>
            </w:r>
            <w:r>
              <w:rPr>
                <w:sz w:val="28"/>
                <w:szCs w:val="28"/>
                <w:lang w:val="uz-Cyrl-UZ"/>
              </w:rPr>
              <w:t>метрик мувозанат ўрнатадиган кўз нурланишни қабул қилгич ҳисобланадиган фотометр.</w:t>
            </w:r>
          </w:p>
        </w:tc>
      </w:tr>
      <w:tr w:rsidR="009779CD" w:rsidRPr="003D75D3" w14:paraId="7507F1D8" w14:textId="77777777">
        <w:trPr>
          <w:tblCellSpacing w:w="0" w:type="dxa"/>
          <w:jc w:val="center"/>
        </w:trPr>
        <w:tc>
          <w:tcPr>
            <w:tcW w:w="1954" w:type="pct"/>
          </w:tcPr>
          <w:p w14:paraId="782C38B5" w14:textId="77777777" w:rsidR="009779CD" w:rsidRDefault="009779CD" w:rsidP="009779CD">
            <w:pPr>
              <w:rPr>
                <w:b/>
                <w:sz w:val="28"/>
                <w:szCs w:val="28"/>
                <w:lang w:val="uz-Cyrl-UZ"/>
              </w:rPr>
            </w:pPr>
            <w:r w:rsidRPr="00CC3D1E">
              <w:rPr>
                <w:b/>
                <w:sz w:val="28"/>
                <w:szCs w:val="28"/>
                <w:lang w:val="uz-Cyrl-UZ"/>
              </w:rPr>
              <w:t>Вилка</w:t>
            </w:r>
          </w:p>
          <w:p w14:paraId="5388618D" w14:textId="77777777" w:rsidR="009779CD"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vilka</w:t>
            </w:r>
          </w:p>
          <w:p w14:paraId="32134A58" w14:textId="77418580" w:rsidR="009779CD" w:rsidRPr="00A707EC" w:rsidRDefault="00A80D01" w:rsidP="009779CD">
            <w:pPr>
              <w:rPr>
                <w:bCs/>
                <w:color w:val="000000"/>
                <w:sz w:val="28"/>
                <w:szCs w:val="28"/>
                <w:lang w:val="uz-Cyrl-UZ"/>
              </w:rPr>
            </w:pPr>
            <w:r>
              <w:rPr>
                <w:b/>
                <w:bCs/>
                <w:color w:val="000000"/>
                <w:sz w:val="28"/>
                <w:szCs w:val="28"/>
                <w:lang w:val="uz-Cyrl-UZ"/>
              </w:rPr>
              <w:t xml:space="preserve"> </w:t>
            </w:r>
            <w:r w:rsidR="009779CD" w:rsidRPr="004117AE">
              <w:rPr>
                <w:bCs/>
                <w:color w:val="000000"/>
                <w:sz w:val="28"/>
                <w:szCs w:val="28"/>
                <w:lang w:val="uz-Cyrl-UZ"/>
              </w:rPr>
              <w:t>вилка</w:t>
            </w:r>
          </w:p>
          <w:p w14:paraId="2917EFEE" w14:textId="77777777" w:rsidR="009779CD" w:rsidRPr="004117AE"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9779CD">
              <w:rPr>
                <w:rStyle w:val="hps"/>
                <w:color w:val="333333"/>
                <w:sz w:val="28"/>
                <w:szCs w:val="28"/>
                <w:lang w:val="uz-Cyrl-UZ"/>
              </w:rPr>
              <w:t>fork</w:t>
            </w:r>
          </w:p>
        </w:tc>
        <w:tc>
          <w:tcPr>
            <w:tcW w:w="3046" w:type="pct"/>
          </w:tcPr>
          <w:p w14:paraId="165C4EC3" w14:textId="77777777" w:rsidR="009779CD" w:rsidRDefault="009779CD" w:rsidP="00337C8F">
            <w:pPr>
              <w:jc w:val="both"/>
              <w:rPr>
                <w:sz w:val="28"/>
                <w:szCs w:val="28"/>
                <w:lang w:val="uz-Cyrl-UZ"/>
              </w:rPr>
            </w:pPr>
            <w:r w:rsidRPr="00AB0B93">
              <w:rPr>
                <w:sz w:val="28"/>
                <w:szCs w:val="28"/>
              </w:rPr>
              <w:t>Часть разъемного оптического соединителя, конструктивно оканчивающаяся оптическим наконечником.</w:t>
            </w:r>
          </w:p>
          <w:p w14:paraId="6E464563" w14:textId="77777777" w:rsidR="009779CD" w:rsidRPr="00F10E26" w:rsidRDefault="009779CD" w:rsidP="00337C8F">
            <w:pPr>
              <w:jc w:val="both"/>
              <w:rPr>
                <w:sz w:val="12"/>
                <w:szCs w:val="12"/>
              </w:rPr>
            </w:pPr>
          </w:p>
          <w:p w14:paraId="18E0C9CC" w14:textId="77777777" w:rsidR="009779CD" w:rsidRPr="002545F3" w:rsidRDefault="009779CD" w:rsidP="00337C8F">
            <w:pPr>
              <w:jc w:val="both"/>
              <w:rPr>
                <w:sz w:val="28"/>
                <w:szCs w:val="28"/>
                <w:lang w:val="en-US"/>
              </w:rPr>
            </w:pPr>
            <w:r>
              <w:rPr>
                <w:sz w:val="28"/>
                <w:szCs w:val="28"/>
                <w:lang w:val="uz-Cyrl-UZ"/>
              </w:rPr>
              <w:t>Qismlarga ajraladigan optik ulagichning</w:t>
            </w:r>
            <w:r w:rsidR="00B73B44">
              <w:rPr>
                <w:sz w:val="28"/>
                <w:szCs w:val="28"/>
                <w:lang w:val="uz-Cyrl-UZ"/>
              </w:rPr>
              <w:t xml:space="preserve"> </w:t>
            </w:r>
            <w:r>
              <w:rPr>
                <w:sz w:val="28"/>
                <w:szCs w:val="28"/>
                <w:lang w:val="uz-Cyrl-UZ"/>
              </w:rPr>
              <w:t>konstruktiv jihatdan optik uchlik bilan tugaydigan qismi.</w:t>
            </w:r>
          </w:p>
          <w:p w14:paraId="02AA6111" w14:textId="77777777" w:rsidR="009779CD" w:rsidRPr="00F10E26" w:rsidRDefault="009779CD" w:rsidP="00337C8F">
            <w:pPr>
              <w:jc w:val="both"/>
              <w:rPr>
                <w:sz w:val="12"/>
                <w:szCs w:val="12"/>
                <w:lang w:val="en-US"/>
              </w:rPr>
            </w:pPr>
          </w:p>
          <w:p w14:paraId="5D5A875D" w14:textId="77777777" w:rsidR="009779CD" w:rsidRPr="004117AE" w:rsidRDefault="009779CD" w:rsidP="00337C8F">
            <w:pPr>
              <w:jc w:val="both"/>
              <w:rPr>
                <w:sz w:val="28"/>
                <w:szCs w:val="28"/>
                <w:lang w:val="uz-Cyrl-UZ"/>
              </w:rPr>
            </w:pPr>
            <w:r>
              <w:rPr>
                <w:sz w:val="28"/>
                <w:szCs w:val="28"/>
                <w:lang w:val="uz-Cyrl-UZ"/>
              </w:rPr>
              <w:t>Қисмлар</w:t>
            </w:r>
            <w:r w:rsidR="00B73B44">
              <w:rPr>
                <w:sz w:val="28"/>
                <w:szCs w:val="28"/>
                <w:lang w:val="uz-Cyrl-UZ"/>
              </w:rPr>
              <w:t>га ажраладиган оптик улагичнинг</w:t>
            </w:r>
            <w:r>
              <w:rPr>
                <w:sz w:val="28"/>
                <w:szCs w:val="28"/>
                <w:lang w:val="uz-Cyrl-UZ"/>
              </w:rPr>
              <w:t xml:space="preserve"> конс</w:t>
            </w:r>
            <w:r w:rsidR="00F10E26">
              <w:rPr>
                <w:sz w:val="28"/>
                <w:szCs w:val="28"/>
                <w:lang w:val="uz-Cyrl-UZ"/>
              </w:rPr>
              <w:t>-</w:t>
            </w:r>
            <w:r>
              <w:rPr>
                <w:sz w:val="28"/>
                <w:szCs w:val="28"/>
                <w:lang w:val="uz-Cyrl-UZ"/>
              </w:rPr>
              <w:t xml:space="preserve">труктив жиҳатдан оптик </w:t>
            </w:r>
            <w:r w:rsidRPr="005C6488">
              <w:rPr>
                <w:sz w:val="28"/>
                <w:szCs w:val="28"/>
                <w:lang w:val="uz-Cyrl-UZ"/>
              </w:rPr>
              <w:t>у</w:t>
            </w:r>
            <w:r>
              <w:rPr>
                <w:sz w:val="28"/>
                <w:szCs w:val="28"/>
                <w:lang w:val="uz-Cyrl-UZ"/>
              </w:rPr>
              <w:t>ч</w:t>
            </w:r>
            <w:r w:rsidRPr="005C6488">
              <w:rPr>
                <w:sz w:val="28"/>
                <w:szCs w:val="28"/>
                <w:lang w:val="uz-Cyrl-UZ"/>
              </w:rPr>
              <w:t>л</w:t>
            </w:r>
            <w:r>
              <w:rPr>
                <w:sz w:val="28"/>
                <w:szCs w:val="28"/>
                <w:lang w:val="uz-Cyrl-UZ"/>
              </w:rPr>
              <w:t>ик билан тугайдиган қисми.</w:t>
            </w:r>
          </w:p>
        </w:tc>
      </w:tr>
      <w:tr w:rsidR="009779CD" w:rsidRPr="003D75D3" w14:paraId="3BDA149B" w14:textId="77777777">
        <w:trPr>
          <w:tblCellSpacing w:w="0" w:type="dxa"/>
          <w:jc w:val="center"/>
        </w:trPr>
        <w:tc>
          <w:tcPr>
            <w:tcW w:w="1954" w:type="pct"/>
          </w:tcPr>
          <w:p w14:paraId="4CD5F45D" w14:textId="77777777" w:rsidR="009779CD" w:rsidRPr="004117AE" w:rsidRDefault="009779CD" w:rsidP="009779CD">
            <w:pPr>
              <w:rPr>
                <w:b/>
                <w:bCs/>
                <w:sz w:val="28"/>
                <w:szCs w:val="28"/>
                <w:lang w:val="uz-Cyrl-UZ"/>
              </w:rPr>
            </w:pPr>
            <w:r w:rsidRPr="00CC3D1E">
              <w:rPr>
                <w:b/>
                <w:bCs/>
                <w:sz w:val="28"/>
                <w:szCs w:val="28"/>
                <w:lang w:val="uz-Cyrl-UZ"/>
              </w:rPr>
              <w:t>Виньетирующая диафрагма</w:t>
            </w:r>
          </w:p>
          <w:p w14:paraId="470C683B" w14:textId="77777777" w:rsidR="009779CD" w:rsidRDefault="009779CD" w:rsidP="009779CD">
            <w:pPr>
              <w:rPr>
                <w:b/>
                <w:bCs/>
                <w:color w:val="000000"/>
                <w:sz w:val="28"/>
                <w:szCs w:val="28"/>
                <w:lang w:val="uz-Cyrl-UZ"/>
              </w:rPr>
            </w:pPr>
            <w:r w:rsidRPr="004117AE">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sz w:val="28"/>
                <w:szCs w:val="28"/>
                <w:lang w:val="uz-Cyrl-UZ"/>
              </w:rPr>
              <w:t>vin</w:t>
            </w:r>
            <w:r w:rsidR="00741570">
              <w:rPr>
                <w:bCs/>
                <w:sz w:val="28"/>
                <w:szCs w:val="28"/>
                <w:lang w:val="uz-Cyrl-UZ"/>
              </w:rPr>
              <w:t>у</w:t>
            </w:r>
            <w:r>
              <w:rPr>
                <w:bCs/>
                <w:sz w:val="28"/>
                <w:szCs w:val="28"/>
                <w:lang w:val="uz-Cyrl-UZ"/>
              </w:rPr>
              <w:t>etirlaydigan</w:t>
            </w:r>
            <w:r w:rsidRPr="004117AE">
              <w:rPr>
                <w:bCs/>
                <w:sz w:val="28"/>
                <w:szCs w:val="28"/>
                <w:lang w:val="uz-Cyrl-UZ"/>
              </w:rPr>
              <w:t xml:space="preserve"> </w:t>
            </w:r>
            <w:r>
              <w:rPr>
                <w:bCs/>
                <w:sz w:val="28"/>
                <w:szCs w:val="28"/>
                <w:lang w:val="uz-Cyrl-UZ"/>
              </w:rPr>
              <w:t>diafragma</w:t>
            </w:r>
          </w:p>
          <w:p w14:paraId="42076E1C" w14:textId="4B96CD48" w:rsidR="009779CD" w:rsidRPr="004117AE" w:rsidRDefault="00A85587" w:rsidP="009779CD">
            <w:pPr>
              <w:rPr>
                <w:bCs/>
                <w:color w:val="000000"/>
                <w:sz w:val="28"/>
                <w:szCs w:val="28"/>
                <w:lang w:val="uz-Cyrl-UZ"/>
              </w:rPr>
            </w:pPr>
            <w:r>
              <w:rPr>
                <w:b/>
                <w:bCs/>
                <w:color w:val="000000"/>
                <w:sz w:val="28"/>
                <w:szCs w:val="28"/>
                <w:lang w:val="uz-Cyrl-UZ"/>
              </w:rPr>
              <w:t xml:space="preserve"> </w:t>
            </w:r>
            <w:r w:rsidR="009779CD" w:rsidRPr="00CC3D1E">
              <w:rPr>
                <w:bCs/>
                <w:sz w:val="28"/>
                <w:szCs w:val="28"/>
                <w:lang w:val="uz-Cyrl-UZ"/>
              </w:rPr>
              <w:t>виньетир</w:t>
            </w:r>
            <w:r w:rsidR="009779CD" w:rsidRPr="004117AE">
              <w:rPr>
                <w:bCs/>
                <w:sz w:val="28"/>
                <w:szCs w:val="28"/>
                <w:lang w:val="uz-Cyrl-UZ"/>
              </w:rPr>
              <w:t xml:space="preserve">лайдиган </w:t>
            </w:r>
            <w:r w:rsidR="009779CD" w:rsidRPr="00CC3D1E">
              <w:rPr>
                <w:bCs/>
                <w:sz w:val="28"/>
                <w:szCs w:val="28"/>
                <w:lang w:val="uz-Cyrl-UZ"/>
              </w:rPr>
              <w:t>диафрагма</w:t>
            </w:r>
          </w:p>
          <w:p w14:paraId="3217F75F" w14:textId="77777777" w:rsidR="009779CD" w:rsidRPr="004117AE" w:rsidRDefault="009779CD" w:rsidP="009779CD">
            <w:pPr>
              <w:rPr>
                <w:b/>
                <w:bCs/>
                <w:sz w:val="28"/>
                <w:szCs w:val="28"/>
                <w:lang w:val="uz-Cyrl-UZ"/>
              </w:rPr>
            </w:pPr>
            <w:r w:rsidRPr="004117AE">
              <w:rPr>
                <w:b/>
                <w:bCs/>
                <w:color w:val="000000"/>
                <w:sz w:val="28"/>
                <w:szCs w:val="28"/>
                <w:lang w:val="uz-Cyrl-UZ"/>
              </w:rPr>
              <w:t xml:space="preserve">en </w:t>
            </w:r>
            <w:r w:rsidRPr="00AA0020">
              <w:rPr>
                <w:bCs/>
                <w:color w:val="000000"/>
                <w:sz w:val="28"/>
                <w:szCs w:val="28"/>
                <w:lang w:val="uz-Cyrl-UZ"/>
              </w:rPr>
              <w:t>-</w:t>
            </w:r>
            <w:r w:rsidRPr="005B4C65">
              <w:rPr>
                <w:rStyle w:val="PageNumber"/>
                <w:color w:val="333333"/>
                <w:sz w:val="28"/>
                <w:szCs w:val="28"/>
                <w:lang w:val="en"/>
              </w:rPr>
              <w:t xml:space="preserve"> </w:t>
            </w:r>
            <w:r w:rsidRPr="005B4C65">
              <w:rPr>
                <w:rStyle w:val="hps"/>
                <w:color w:val="333333"/>
                <w:sz w:val="28"/>
                <w:szCs w:val="28"/>
                <w:lang w:val="en"/>
              </w:rPr>
              <w:t>vignettes</w:t>
            </w:r>
            <w:r w:rsidRPr="005B4C65">
              <w:rPr>
                <w:rStyle w:val="shorttext"/>
                <w:color w:val="333333"/>
                <w:sz w:val="28"/>
                <w:szCs w:val="28"/>
                <w:lang w:val="en"/>
              </w:rPr>
              <w:t xml:space="preserve"> </w:t>
            </w:r>
            <w:r w:rsidRPr="005B4C65">
              <w:rPr>
                <w:rStyle w:val="hps"/>
                <w:color w:val="333333"/>
                <w:sz w:val="28"/>
                <w:szCs w:val="28"/>
                <w:lang w:val="en"/>
              </w:rPr>
              <w:t>diaphragm</w:t>
            </w:r>
          </w:p>
        </w:tc>
        <w:tc>
          <w:tcPr>
            <w:tcW w:w="3046" w:type="pct"/>
          </w:tcPr>
          <w:p w14:paraId="5C79D120" w14:textId="77777777" w:rsidR="009779CD" w:rsidRDefault="009779CD" w:rsidP="00337C8F">
            <w:pPr>
              <w:pStyle w:val="NoSpacing1"/>
              <w:jc w:val="both"/>
              <w:rPr>
                <w:rFonts w:ascii="Times New Roman" w:hAnsi="Times New Roman"/>
                <w:sz w:val="28"/>
                <w:szCs w:val="28"/>
                <w:lang w:val="uz-Cyrl-UZ"/>
              </w:rPr>
            </w:pPr>
            <w:r w:rsidRPr="004117AE">
              <w:rPr>
                <w:rFonts w:ascii="Times New Roman" w:hAnsi="Times New Roman"/>
                <w:sz w:val="28"/>
                <w:szCs w:val="28"/>
              </w:rPr>
              <w:t>Любая диафрагма, кроме апертурной и полевой, которая ограничивает пучки лучей, выходящих из точек предмета, лежащих вне оптической оси.</w:t>
            </w:r>
          </w:p>
          <w:p w14:paraId="48589BC1" w14:textId="77777777" w:rsidR="009779CD" w:rsidRPr="00B73B44" w:rsidRDefault="009779CD" w:rsidP="00337C8F">
            <w:pPr>
              <w:pStyle w:val="NoSpacing1"/>
              <w:jc w:val="both"/>
              <w:rPr>
                <w:rFonts w:ascii="Times New Roman" w:hAnsi="Times New Roman"/>
              </w:rPr>
            </w:pPr>
          </w:p>
          <w:p w14:paraId="0A5C20DF" w14:textId="77777777" w:rsidR="009779CD" w:rsidRPr="002545F3"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Apertura va maydon diafragmasidan boshqa, optik o‘qdan tashqarida yotadigan predmet nuqtalaridan chiqadigan nurlar </w:t>
            </w:r>
            <w:r w:rsidR="00741570">
              <w:rPr>
                <w:rFonts w:ascii="Times New Roman" w:hAnsi="Times New Roman"/>
                <w:sz w:val="28"/>
                <w:szCs w:val="28"/>
                <w:lang w:val="uz-Latn-UZ"/>
              </w:rPr>
              <w:t>dasta</w:t>
            </w:r>
            <w:r>
              <w:rPr>
                <w:rFonts w:ascii="Times New Roman" w:hAnsi="Times New Roman"/>
                <w:sz w:val="28"/>
                <w:szCs w:val="28"/>
                <w:lang w:val="uz-Cyrl-UZ"/>
              </w:rPr>
              <w:t xml:space="preserve">larini cheklaydigan har </w:t>
            </w:r>
            <w:r>
              <w:rPr>
                <w:rFonts w:ascii="Times New Roman" w:hAnsi="Times New Roman"/>
                <w:sz w:val="28"/>
                <w:szCs w:val="28"/>
                <w:lang w:val="uz-Cyrl-UZ"/>
              </w:rPr>
              <w:lastRenderedPageBreak/>
              <w:t>qanday diafragma.</w:t>
            </w:r>
          </w:p>
          <w:p w14:paraId="0B65B1C1" w14:textId="77777777" w:rsidR="009779CD" w:rsidRPr="00B73B44" w:rsidRDefault="009779CD" w:rsidP="00337C8F">
            <w:pPr>
              <w:pStyle w:val="NoSpacing1"/>
              <w:jc w:val="both"/>
              <w:rPr>
                <w:rFonts w:ascii="Times New Roman" w:hAnsi="Times New Roman"/>
                <w:lang w:val="en-US"/>
              </w:rPr>
            </w:pPr>
          </w:p>
          <w:p w14:paraId="5760E911" w14:textId="77777777" w:rsidR="009779CD" w:rsidRPr="004117A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Апертура ва майдон диафрагмасидан бошқа, оптик ўқдан ташқарида ётадиган предмет нуқталаридан чиқадиган нурлар </w:t>
            </w:r>
            <w:r w:rsidR="00741570">
              <w:rPr>
                <w:rFonts w:ascii="Times New Roman" w:hAnsi="Times New Roman"/>
                <w:sz w:val="28"/>
                <w:szCs w:val="28"/>
                <w:lang w:val="uz-Cyrl-UZ"/>
              </w:rPr>
              <w:t>даста</w:t>
            </w:r>
            <w:r>
              <w:rPr>
                <w:rFonts w:ascii="Times New Roman" w:hAnsi="Times New Roman"/>
                <w:sz w:val="28"/>
                <w:szCs w:val="28"/>
                <w:lang w:val="uz-Cyrl-UZ"/>
              </w:rPr>
              <w:t>ларини чеклайдиган ҳар қандай диафрагма.</w:t>
            </w:r>
          </w:p>
        </w:tc>
      </w:tr>
      <w:tr w:rsidR="009779CD" w:rsidRPr="00CC3BB1" w14:paraId="61931C43" w14:textId="77777777">
        <w:trPr>
          <w:tblCellSpacing w:w="0" w:type="dxa"/>
          <w:jc w:val="center"/>
        </w:trPr>
        <w:tc>
          <w:tcPr>
            <w:tcW w:w="1954" w:type="pct"/>
          </w:tcPr>
          <w:p w14:paraId="38555992" w14:textId="77777777" w:rsidR="009779CD" w:rsidRPr="009779CD" w:rsidRDefault="009779CD" w:rsidP="009779CD">
            <w:pPr>
              <w:rPr>
                <w:b/>
                <w:bCs/>
                <w:color w:val="000000"/>
                <w:sz w:val="28"/>
                <w:szCs w:val="28"/>
                <w:lang w:val="uz-Cyrl-UZ"/>
              </w:rPr>
            </w:pPr>
            <w:r w:rsidRPr="009779CD">
              <w:rPr>
                <w:b/>
                <w:bCs/>
                <w:color w:val="000000"/>
                <w:sz w:val="28"/>
                <w:szCs w:val="28"/>
                <w:lang w:val="uz-Cyrl-UZ"/>
              </w:rPr>
              <w:lastRenderedPageBreak/>
              <w:t>Внеосевая аберрация</w:t>
            </w:r>
          </w:p>
          <w:p w14:paraId="3D5A1905" w14:textId="77777777" w:rsidR="009779CD" w:rsidRPr="009779CD" w:rsidRDefault="009779C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w:t>
            </w:r>
            <w:r w:rsidRPr="009779CD">
              <w:rPr>
                <w:bCs/>
                <w:color w:val="000000"/>
                <w:sz w:val="28"/>
                <w:szCs w:val="28"/>
                <w:lang w:val="uz-Cyrl-UZ"/>
              </w:rPr>
              <w:t xml:space="preserve"> </w:t>
            </w:r>
            <w:r>
              <w:rPr>
                <w:bCs/>
                <w:color w:val="000000"/>
                <w:sz w:val="28"/>
                <w:szCs w:val="28"/>
                <w:lang w:val="uz-Cyrl-UZ"/>
              </w:rPr>
              <w:t>o‘qdan</w:t>
            </w:r>
            <w:r w:rsidRPr="002A323F">
              <w:rPr>
                <w:bCs/>
                <w:color w:val="000000"/>
                <w:sz w:val="28"/>
                <w:szCs w:val="28"/>
                <w:lang w:val="uz-Cyrl-UZ"/>
              </w:rPr>
              <w:t xml:space="preserve"> </w:t>
            </w:r>
            <w:r>
              <w:rPr>
                <w:bCs/>
                <w:color w:val="000000"/>
                <w:sz w:val="28"/>
                <w:szCs w:val="28"/>
                <w:lang w:val="uz-Cyrl-UZ"/>
              </w:rPr>
              <w:t>tashqaridagi</w:t>
            </w:r>
            <w:r w:rsidRPr="002A323F">
              <w:rPr>
                <w:bCs/>
                <w:color w:val="000000"/>
                <w:sz w:val="28"/>
                <w:szCs w:val="28"/>
                <w:lang w:val="uz-Cyrl-UZ"/>
              </w:rPr>
              <w:t xml:space="preserve"> </w:t>
            </w:r>
            <w:r>
              <w:rPr>
                <w:bCs/>
                <w:color w:val="000000"/>
                <w:sz w:val="28"/>
                <w:szCs w:val="28"/>
                <w:lang w:val="uz-Cyrl-UZ"/>
              </w:rPr>
              <w:t>aberratsiya</w:t>
            </w:r>
          </w:p>
          <w:p w14:paraId="447EACA2" w14:textId="17EEC679" w:rsidR="009779CD" w:rsidRPr="002A323F" w:rsidRDefault="00A85587" w:rsidP="009779CD">
            <w:pPr>
              <w:rPr>
                <w:bCs/>
                <w:color w:val="000000"/>
                <w:sz w:val="28"/>
                <w:szCs w:val="28"/>
                <w:lang w:val="uz-Cyrl-UZ"/>
              </w:rPr>
            </w:pPr>
            <w:r>
              <w:rPr>
                <w:bCs/>
                <w:color w:val="000000"/>
                <w:sz w:val="28"/>
                <w:szCs w:val="28"/>
                <w:lang w:val="uz-Cyrl-UZ"/>
              </w:rPr>
              <w:t xml:space="preserve"> </w:t>
            </w:r>
            <w:r w:rsidR="009779CD" w:rsidRPr="002A323F">
              <w:rPr>
                <w:bCs/>
                <w:color w:val="000000"/>
                <w:sz w:val="28"/>
                <w:szCs w:val="28"/>
                <w:lang w:val="uz-Cyrl-UZ"/>
              </w:rPr>
              <w:t>ўқдан ташқаридаги аберрация</w:t>
            </w:r>
          </w:p>
          <w:p w14:paraId="4AB19832" w14:textId="77777777" w:rsidR="009779CD" w:rsidRPr="002A323F" w:rsidRDefault="009779CD" w:rsidP="009779CD">
            <w:pPr>
              <w:rPr>
                <w:b/>
                <w:bCs/>
                <w:color w:val="000000"/>
                <w:sz w:val="28"/>
                <w:szCs w:val="28"/>
                <w:lang w:val="uz-Latn-UZ"/>
              </w:rPr>
            </w:pPr>
            <w:r w:rsidRPr="009779CD">
              <w:rPr>
                <w:b/>
                <w:bCs/>
                <w:color w:val="000000"/>
                <w:sz w:val="28"/>
                <w:szCs w:val="28"/>
                <w:lang w:val="uz-Cyrl-UZ"/>
              </w:rPr>
              <w:t xml:space="preserve">en </w:t>
            </w:r>
            <w:r w:rsidRPr="00AA0020">
              <w:rPr>
                <w:bCs/>
                <w:color w:val="000000"/>
                <w:sz w:val="28"/>
                <w:szCs w:val="28"/>
                <w:lang w:val="uz-Cyrl-UZ"/>
              </w:rPr>
              <w:t>-</w:t>
            </w:r>
            <w:r w:rsidRPr="009779CD">
              <w:rPr>
                <w:b/>
                <w:bCs/>
                <w:color w:val="000000"/>
                <w:sz w:val="28"/>
                <w:szCs w:val="28"/>
                <w:lang w:val="uz-Cyrl-UZ"/>
              </w:rPr>
              <w:t xml:space="preserve"> </w:t>
            </w:r>
            <w:r w:rsidRPr="009779CD">
              <w:rPr>
                <w:bCs/>
                <w:color w:val="000000"/>
                <w:sz w:val="28"/>
                <w:szCs w:val="28"/>
                <w:lang w:val="uz-Cyrl-UZ"/>
              </w:rPr>
              <w:t>off-axis aberration</w:t>
            </w:r>
          </w:p>
        </w:tc>
        <w:tc>
          <w:tcPr>
            <w:tcW w:w="3046" w:type="pct"/>
          </w:tcPr>
          <w:p w14:paraId="1A288BBC" w14:textId="77777777" w:rsidR="009779CD" w:rsidRPr="002A323F" w:rsidRDefault="009779CD" w:rsidP="00337C8F">
            <w:pPr>
              <w:jc w:val="both"/>
              <w:rPr>
                <w:color w:val="000000"/>
                <w:sz w:val="28"/>
                <w:szCs w:val="28"/>
                <w:lang w:val="uz-Cyrl-UZ"/>
              </w:rPr>
            </w:pPr>
            <w:r w:rsidRPr="002A323F">
              <w:rPr>
                <w:color w:val="000000"/>
                <w:sz w:val="28"/>
                <w:szCs w:val="28"/>
              </w:rPr>
              <w:t xml:space="preserve">Аберрация, связанная с наклоном лучей света, идущих от источника, к оптической оси телескопа; искажения, которые появляются при удалении от оси; аберрации, проявляющиеся в изображении вне главной оптической оси, (кома, астигматизм), когда наклоненные пучки не собираются в одну точку. </w:t>
            </w:r>
          </w:p>
          <w:p w14:paraId="20856F69" w14:textId="77777777" w:rsidR="009779CD" w:rsidRPr="00B73B44" w:rsidRDefault="009779CD" w:rsidP="00337C8F">
            <w:pPr>
              <w:jc w:val="both"/>
              <w:rPr>
                <w:color w:val="000000"/>
                <w:sz w:val="22"/>
                <w:szCs w:val="22"/>
              </w:rPr>
            </w:pPr>
          </w:p>
          <w:p w14:paraId="3A0FC6E4" w14:textId="77777777" w:rsidR="009779CD" w:rsidRDefault="009779CD" w:rsidP="00337C8F">
            <w:pPr>
              <w:jc w:val="both"/>
              <w:rPr>
                <w:color w:val="000000"/>
                <w:sz w:val="28"/>
                <w:szCs w:val="28"/>
              </w:rPr>
            </w:pPr>
            <w:r>
              <w:rPr>
                <w:color w:val="000000"/>
                <w:sz w:val="28"/>
                <w:szCs w:val="28"/>
                <w:lang w:val="uz-Cyrl-UZ"/>
              </w:rPr>
              <w:t>Manbadan</w:t>
            </w:r>
            <w:r w:rsidRPr="002A323F">
              <w:rPr>
                <w:color w:val="000000"/>
                <w:sz w:val="28"/>
                <w:szCs w:val="28"/>
                <w:lang w:val="uz-Cyrl-UZ"/>
              </w:rPr>
              <w:t xml:space="preserve"> </w:t>
            </w:r>
            <w:r>
              <w:rPr>
                <w:color w:val="000000"/>
                <w:sz w:val="28"/>
                <w:szCs w:val="28"/>
                <w:lang w:val="uz-Cyrl-UZ"/>
              </w:rPr>
              <w:t>teleskopning</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o‘qiga</w:t>
            </w:r>
            <w:r w:rsidRPr="002A323F">
              <w:rPr>
                <w:color w:val="000000"/>
                <w:sz w:val="28"/>
                <w:szCs w:val="28"/>
                <w:lang w:val="uz-Cyrl-UZ"/>
              </w:rPr>
              <w:t xml:space="preserve"> </w:t>
            </w:r>
            <w:r w:rsidR="00741570">
              <w:rPr>
                <w:color w:val="000000"/>
                <w:sz w:val="28"/>
                <w:szCs w:val="28"/>
                <w:lang w:val="uz-Latn-UZ"/>
              </w:rPr>
              <w:t>tarqala</w:t>
            </w:r>
            <w:r>
              <w:rPr>
                <w:color w:val="000000"/>
                <w:sz w:val="28"/>
                <w:szCs w:val="28"/>
                <w:lang w:val="uz-Cyrl-UZ"/>
              </w:rPr>
              <w:t>digan</w:t>
            </w:r>
            <w:r w:rsidRPr="002A323F">
              <w:rPr>
                <w:color w:val="000000"/>
                <w:sz w:val="28"/>
                <w:szCs w:val="28"/>
                <w:lang w:val="uz-Cyrl-UZ"/>
              </w:rPr>
              <w:t xml:space="preserve"> </w:t>
            </w:r>
            <w:r>
              <w:rPr>
                <w:color w:val="000000"/>
                <w:sz w:val="28"/>
                <w:szCs w:val="28"/>
                <w:lang w:val="uz-Cyrl-UZ"/>
              </w:rPr>
              <w:t>yorug‘lik</w:t>
            </w:r>
            <w:r w:rsidRPr="002A323F">
              <w:rPr>
                <w:color w:val="000000"/>
                <w:sz w:val="28"/>
                <w:szCs w:val="28"/>
                <w:lang w:val="uz-Cyrl-UZ"/>
              </w:rPr>
              <w:t xml:space="preserve"> </w:t>
            </w:r>
            <w:r>
              <w:rPr>
                <w:color w:val="000000"/>
                <w:sz w:val="28"/>
                <w:szCs w:val="28"/>
                <w:lang w:val="uz-Cyrl-UZ"/>
              </w:rPr>
              <w:t>nurlarining</w:t>
            </w:r>
            <w:r w:rsidRPr="002A323F">
              <w:rPr>
                <w:color w:val="000000"/>
                <w:sz w:val="28"/>
                <w:szCs w:val="28"/>
                <w:lang w:val="uz-Cyrl-UZ"/>
              </w:rPr>
              <w:t xml:space="preserve"> </w:t>
            </w:r>
            <w:r>
              <w:rPr>
                <w:color w:val="000000"/>
                <w:sz w:val="28"/>
                <w:szCs w:val="28"/>
                <w:lang w:val="uz-Cyrl-UZ"/>
              </w:rPr>
              <w:t>og‘ishi</w:t>
            </w:r>
            <w:r w:rsidRPr="002A323F">
              <w:rPr>
                <w:color w:val="000000"/>
                <w:sz w:val="28"/>
                <w:szCs w:val="28"/>
                <w:lang w:val="uz-Cyrl-UZ"/>
              </w:rPr>
              <w:t xml:space="preserve"> </w:t>
            </w:r>
            <w:r>
              <w:rPr>
                <w:color w:val="000000"/>
                <w:sz w:val="28"/>
                <w:szCs w:val="28"/>
                <w:lang w:val="uz-Cyrl-UZ"/>
              </w:rPr>
              <w:t>bilan</w:t>
            </w:r>
            <w:r w:rsidRPr="002A323F">
              <w:rPr>
                <w:color w:val="000000"/>
                <w:sz w:val="28"/>
                <w:szCs w:val="28"/>
                <w:lang w:val="uz-Cyrl-UZ"/>
              </w:rPr>
              <w:t xml:space="preserve"> </w:t>
            </w:r>
            <w:r>
              <w:rPr>
                <w:color w:val="000000"/>
                <w:sz w:val="28"/>
                <w:szCs w:val="28"/>
                <w:lang w:val="uz-Cyrl-UZ"/>
              </w:rPr>
              <w:t>bog‘liq</w:t>
            </w:r>
            <w:r w:rsidRPr="002A323F">
              <w:rPr>
                <w:color w:val="000000"/>
                <w:sz w:val="28"/>
                <w:szCs w:val="28"/>
                <w:lang w:val="uz-Cyrl-UZ"/>
              </w:rPr>
              <w:t xml:space="preserve"> </w:t>
            </w:r>
            <w:r>
              <w:rPr>
                <w:color w:val="000000"/>
                <w:sz w:val="28"/>
                <w:szCs w:val="28"/>
                <w:lang w:val="uz-Cyrl-UZ"/>
              </w:rPr>
              <w:t>aberrat</w:t>
            </w:r>
            <w:r w:rsidR="00B73B44">
              <w:rPr>
                <w:color w:val="000000"/>
                <w:sz w:val="28"/>
                <w:szCs w:val="28"/>
                <w:lang w:val="uz-Cyrl-UZ"/>
              </w:rPr>
              <w:t>-</w:t>
            </w:r>
            <w:r>
              <w:rPr>
                <w:color w:val="000000"/>
                <w:sz w:val="28"/>
                <w:szCs w:val="28"/>
                <w:lang w:val="uz-Cyrl-UZ"/>
              </w:rPr>
              <w:t>siya</w:t>
            </w:r>
            <w:r w:rsidRPr="002A323F">
              <w:rPr>
                <w:color w:val="000000"/>
                <w:sz w:val="28"/>
                <w:szCs w:val="28"/>
                <w:lang w:val="uz-Cyrl-UZ"/>
              </w:rPr>
              <w:t xml:space="preserve">; </w:t>
            </w:r>
            <w:r>
              <w:rPr>
                <w:color w:val="000000"/>
                <w:sz w:val="28"/>
                <w:szCs w:val="28"/>
                <w:lang w:val="uz-Cyrl-UZ"/>
              </w:rPr>
              <w:t>o‘qdan</w:t>
            </w:r>
            <w:r w:rsidRPr="002A323F">
              <w:rPr>
                <w:color w:val="000000"/>
                <w:sz w:val="28"/>
                <w:szCs w:val="28"/>
                <w:lang w:val="uz-Cyrl-UZ"/>
              </w:rPr>
              <w:t xml:space="preserve"> </w:t>
            </w:r>
            <w:r>
              <w:rPr>
                <w:color w:val="000000"/>
                <w:sz w:val="28"/>
                <w:szCs w:val="28"/>
                <w:lang w:val="uz-Cyrl-UZ"/>
              </w:rPr>
              <w:t>uzoqlashganda</w:t>
            </w:r>
            <w:r w:rsidRPr="002A323F">
              <w:rPr>
                <w:color w:val="000000"/>
                <w:sz w:val="28"/>
                <w:szCs w:val="28"/>
                <w:lang w:val="uz-Cyrl-UZ"/>
              </w:rPr>
              <w:t xml:space="preserve"> </w:t>
            </w:r>
            <w:r>
              <w:rPr>
                <w:color w:val="000000"/>
                <w:sz w:val="28"/>
                <w:szCs w:val="28"/>
                <w:lang w:val="uz-Cyrl-UZ"/>
              </w:rPr>
              <w:t>paydo</w:t>
            </w:r>
            <w:r w:rsidRPr="002A323F">
              <w:rPr>
                <w:color w:val="000000"/>
                <w:sz w:val="28"/>
                <w:szCs w:val="28"/>
                <w:lang w:val="uz-Cyrl-UZ"/>
              </w:rPr>
              <w:t xml:space="preserve"> </w:t>
            </w:r>
            <w:r>
              <w:rPr>
                <w:color w:val="000000"/>
                <w:sz w:val="28"/>
                <w:szCs w:val="28"/>
                <w:lang w:val="uz-Cyrl-UZ"/>
              </w:rPr>
              <w:t>bo‘ladigan</w:t>
            </w:r>
            <w:r w:rsidRPr="002A323F">
              <w:rPr>
                <w:color w:val="000000"/>
                <w:sz w:val="28"/>
                <w:szCs w:val="28"/>
                <w:lang w:val="uz-Cyrl-UZ"/>
              </w:rPr>
              <w:t xml:space="preserve"> </w:t>
            </w:r>
            <w:r>
              <w:rPr>
                <w:color w:val="000000"/>
                <w:sz w:val="28"/>
                <w:szCs w:val="28"/>
                <w:lang w:val="uz-Cyrl-UZ"/>
              </w:rPr>
              <w:t>buzi</w:t>
            </w:r>
            <w:r w:rsidR="00B73B44">
              <w:rPr>
                <w:color w:val="000000"/>
                <w:sz w:val="28"/>
                <w:szCs w:val="28"/>
                <w:lang w:val="uz-Cyrl-UZ"/>
              </w:rPr>
              <w:t>-</w:t>
            </w:r>
            <w:r>
              <w:rPr>
                <w:color w:val="000000"/>
                <w:sz w:val="28"/>
                <w:szCs w:val="28"/>
                <w:lang w:val="uz-Cyrl-UZ"/>
              </w:rPr>
              <w:t>lishlar</w:t>
            </w:r>
            <w:r w:rsidRPr="002A323F">
              <w:rPr>
                <w:color w:val="000000"/>
                <w:sz w:val="28"/>
                <w:szCs w:val="28"/>
                <w:lang w:val="uz-Cyrl-UZ"/>
              </w:rPr>
              <w:t xml:space="preserve">; </w:t>
            </w:r>
            <w:r>
              <w:rPr>
                <w:color w:val="000000"/>
                <w:sz w:val="28"/>
                <w:szCs w:val="28"/>
                <w:lang w:val="uz-Cyrl-UZ"/>
              </w:rPr>
              <w:t>og‘gan</w:t>
            </w:r>
            <w:r w:rsidRPr="002A323F">
              <w:rPr>
                <w:color w:val="000000"/>
                <w:sz w:val="28"/>
                <w:szCs w:val="28"/>
                <w:lang w:val="uz-Cyrl-UZ"/>
              </w:rPr>
              <w:t xml:space="preserve"> </w:t>
            </w:r>
            <w:r>
              <w:rPr>
                <w:color w:val="000000"/>
                <w:sz w:val="28"/>
                <w:szCs w:val="28"/>
                <w:lang w:val="uz-Cyrl-UZ"/>
              </w:rPr>
              <w:t>dastalar</w:t>
            </w:r>
            <w:r w:rsidRPr="002A323F">
              <w:rPr>
                <w:color w:val="000000"/>
                <w:sz w:val="28"/>
                <w:szCs w:val="28"/>
                <w:lang w:val="uz-Cyrl-UZ"/>
              </w:rPr>
              <w:t xml:space="preserve"> </w:t>
            </w:r>
            <w:r>
              <w:rPr>
                <w:color w:val="000000"/>
                <w:sz w:val="28"/>
                <w:szCs w:val="28"/>
                <w:lang w:val="uz-Cyrl-UZ"/>
              </w:rPr>
              <w:t>bir</w:t>
            </w:r>
            <w:r w:rsidRPr="002A323F">
              <w:rPr>
                <w:color w:val="000000"/>
                <w:sz w:val="28"/>
                <w:szCs w:val="28"/>
                <w:lang w:val="uz-Cyrl-UZ"/>
              </w:rPr>
              <w:t xml:space="preserve"> </w:t>
            </w:r>
            <w:r>
              <w:rPr>
                <w:color w:val="000000"/>
                <w:sz w:val="28"/>
                <w:szCs w:val="28"/>
                <w:lang w:val="uz-Cyrl-UZ"/>
              </w:rPr>
              <w:t>nuqtaga</w:t>
            </w:r>
            <w:r w:rsidRPr="002A323F">
              <w:rPr>
                <w:color w:val="000000"/>
                <w:sz w:val="28"/>
                <w:szCs w:val="28"/>
                <w:lang w:val="uz-Cyrl-UZ"/>
              </w:rPr>
              <w:t xml:space="preserve"> </w:t>
            </w:r>
            <w:r>
              <w:rPr>
                <w:color w:val="000000"/>
                <w:sz w:val="28"/>
                <w:szCs w:val="28"/>
                <w:lang w:val="uz-Cyrl-UZ"/>
              </w:rPr>
              <w:t>to‘planmaganda</w:t>
            </w:r>
            <w:r w:rsidRPr="002A323F">
              <w:rPr>
                <w:color w:val="000000"/>
                <w:sz w:val="28"/>
                <w:szCs w:val="28"/>
                <w:lang w:val="uz-Cyrl-UZ"/>
              </w:rPr>
              <w:t xml:space="preserve">, </w:t>
            </w:r>
            <w:r>
              <w:rPr>
                <w:color w:val="000000"/>
                <w:sz w:val="28"/>
                <w:szCs w:val="28"/>
                <w:lang w:val="uz-Cyrl-UZ"/>
              </w:rPr>
              <w:t>asosiy</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o‘qdan</w:t>
            </w:r>
            <w:r w:rsidRPr="002A323F">
              <w:rPr>
                <w:color w:val="000000"/>
                <w:sz w:val="28"/>
                <w:szCs w:val="28"/>
                <w:lang w:val="uz-Cyrl-UZ"/>
              </w:rPr>
              <w:t xml:space="preserve"> </w:t>
            </w:r>
            <w:r>
              <w:rPr>
                <w:color w:val="000000"/>
                <w:sz w:val="28"/>
                <w:szCs w:val="28"/>
                <w:lang w:val="uz-Cyrl-UZ"/>
              </w:rPr>
              <w:t>tashqaridagi</w:t>
            </w:r>
            <w:r w:rsidRPr="002A323F">
              <w:rPr>
                <w:color w:val="000000"/>
                <w:sz w:val="28"/>
                <w:szCs w:val="28"/>
                <w:lang w:val="uz-Cyrl-UZ"/>
              </w:rPr>
              <w:t xml:space="preserve"> </w:t>
            </w:r>
            <w:r>
              <w:rPr>
                <w:color w:val="000000"/>
                <w:sz w:val="28"/>
                <w:szCs w:val="28"/>
                <w:lang w:val="uz-Cyrl-UZ"/>
              </w:rPr>
              <w:t>tasvirda</w:t>
            </w:r>
            <w:r w:rsidRPr="002A323F">
              <w:rPr>
                <w:color w:val="000000"/>
                <w:sz w:val="28"/>
                <w:szCs w:val="28"/>
                <w:lang w:val="uz-Cyrl-UZ"/>
              </w:rPr>
              <w:t xml:space="preserve"> </w:t>
            </w:r>
            <w:r>
              <w:rPr>
                <w:color w:val="000000"/>
                <w:sz w:val="28"/>
                <w:szCs w:val="28"/>
                <w:lang w:val="uz-Cyrl-UZ"/>
              </w:rPr>
              <w:t>namoyon</w:t>
            </w:r>
            <w:r w:rsidRPr="002A323F">
              <w:rPr>
                <w:color w:val="000000"/>
                <w:sz w:val="28"/>
                <w:szCs w:val="28"/>
                <w:lang w:val="uz-Cyrl-UZ"/>
              </w:rPr>
              <w:t xml:space="preserve"> </w:t>
            </w:r>
            <w:r>
              <w:rPr>
                <w:color w:val="000000"/>
                <w:sz w:val="28"/>
                <w:szCs w:val="28"/>
                <w:lang w:val="uz-Cyrl-UZ"/>
              </w:rPr>
              <w:t>bo‘ladigan</w:t>
            </w:r>
            <w:r w:rsidRPr="002A323F">
              <w:rPr>
                <w:color w:val="000000"/>
                <w:sz w:val="28"/>
                <w:szCs w:val="28"/>
                <w:lang w:val="uz-Cyrl-UZ"/>
              </w:rPr>
              <w:t xml:space="preserve"> </w:t>
            </w:r>
            <w:r>
              <w:rPr>
                <w:color w:val="000000"/>
                <w:sz w:val="28"/>
                <w:szCs w:val="28"/>
                <w:lang w:val="uz-Cyrl-UZ"/>
              </w:rPr>
              <w:t>aberratsiyalar</w:t>
            </w:r>
            <w:r w:rsidRPr="002A323F">
              <w:rPr>
                <w:color w:val="000000"/>
                <w:sz w:val="28"/>
                <w:szCs w:val="28"/>
                <w:lang w:val="uz-Cyrl-UZ"/>
              </w:rPr>
              <w:t xml:space="preserve"> (</w:t>
            </w:r>
            <w:r>
              <w:rPr>
                <w:color w:val="000000"/>
                <w:sz w:val="28"/>
                <w:szCs w:val="28"/>
                <w:lang w:val="uz-Cyrl-UZ"/>
              </w:rPr>
              <w:t>koma</w:t>
            </w:r>
            <w:r w:rsidRPr="002A323F">
              <w:rPr>
                <w:color w:val="000000"/>
                <w:sz w:val="28"/>
                <w:szCs w:val="28"/>
                <w:lang w:val="uz-Cyrl-UZ"/>
              </w:rPr>
              <w:t xml:space="preserve">, </w:t>
            </w:r>
            <w:r>
              <w:rPr>
                <w:color w:val="000000"/>
                <w:sz w:val="28"/>
                <w:szCs w:val="28"/>
                <w:lang w:val="uz-Cyrl-UZ"/>
              </w:rPr>
              <w:t>astigmatizm</w:t>
            </w:r>
            <w:r w:rsidRPr="002A323F">
              <w:rPr>
                <w:color w:val="000000"/>
                <w:sz w:val="28"/>
                <w:szCs w:val="28"/>
                <w:lang w:val="uz-Cyrl-UZ"/>
              </w:rPr>
              <w:t>).</w:t>
            </w:r>
          </w:p>
          <w:p w14:paraId="0A4DF811" w14:textId="77777777" w:rsidR="009779CD" w:rsidRPr="00B73B44" w:rsidRDefault="009779CD" w:rsidP="00337C8F">
            <w:pPr>
              <w:jc w:val="both"/>
              <w:rPr>
                <w:color w:val="000000"/>
                <w:sz w:val="22"/>
                <w:szCs w:val="22"/>
              </w:rPr>
            </w:pPr>
          </w:p>
          <w:p w14:paraId="6C32527B" w14:textId="77777777" w:rsidR="009779CD" w:rsidRPr="002A323F" w:rsidRDefault="009779CD" w:rsidP="00337C8F">
            <w:pPr>
              <w:jc w:val="both"/>
              <w:rPr>
                <w:color w:val="000000"/>
                <w:sz w:val="28"/>
                <w:szCs w:val="28"/>
                <w:lang w:val="uz-Cyrl-UZ"/>
              </w:rPr>
            </w:pPr>
            <w:r w:rsidRPr="002A323F">
              <w:rPr>
                <w:color w:val="000000"/>
                <w:sz w:val="28"/>
                <w:szCs w:val="28"/>
                <w:lang w:val="uz-Cyrl-UZ"/>
              </w:rPr>
              <w:t xml:space="preserve">Манбадан телескопнинг оптик ўқига </w:t>
            </w:r>
            <w:r w:rsidR="00741570">
              <w:rPr>
                <w:color w:val="000000"/>
                <w:sz w:val="28"/>
                <w:szCs w:val="28"/>
                <w:lang w:val="uz-Cyrl-UZ"/>
              </w:rPr>
              <w:t>тарқала-</w:t>
            </w:r>
            <w:r w:rsidRPr="002A323F">
              <w:rPr>
                <w:color w:val="000000"/>
                <w:sz w:val="28"/>
                <w:szCs w:val="28"/>
                <w:lang w:val="uz-Cyrl-UZ"/>
              </w:rPr>
              <w:t>диган ёруғлик нурларининг оғиши билан боғлиқ аберрация; ўқдан узоқлашганда пайдо бўладиган бузилишлар; оғган дасталар бир нуқтага тўплан</w:t>
            </w:r>
            <w:r w:rsidR="00B73B44">
              <w:rPr>
                <w:color w:val="000000"/>
                <w:sz w:val="28"/>
                <w:szCs w:val="28"/>
                <w:lang w:val="uz-Cyrl-UZ"/>
              </w:rPr>
              <w:t>-</w:t>
            </w:r>
            <w:r w:rsidRPr="002A323F">
              <w:rPr>
                <w:color w:val="000000"/>
                <w:sz w:val="28"/>
                <w:szCs w:val="28"/>
                <w:lang w:val="uz-Cyrl-UZ"/>
              </w:rPr>
              <w:t>маганда, асосий оптик ўқдан ташқаридаги тас</w:t>
            </w:r>
            <w:r w:rsidR="00B73B44">
              <w:rPr>
                <w:color w:val="000000"/>
                <w:sz w:val="28"/>
                <w:szCs w:val="28"/>
                <w:lang w:val="uz-Cyrl-UZ"/>
              </w:rPr>
              <w:t>-</w:t>
            </w:r>
            <w:r w:rsidRPr="002A323F">
              <w:rPr>
                <w:color w:val="000000"/>
                <w:sz w:val="28"/>
                <w:szCs w:val="28"/>
                <w:lang w:val="uz-Cyrl-UZ"/>
              </w:rPr>
              <w:t>вирда н</w:t>
            </w:r>
            <w:r w:rsidRPr="00773ED7">
              <w:rPr>
                <w:color w:val="000000"/>
                <w:sz w:val="28"/>
                <w:szCs w:val="28"/>
                <w:lang w:val="uz-Cyrl-UZ"/>
              </w:rPr>
              <w:t>а</w:t>
            </w:r>
            <w:r w:rsidRPr="002A323F">
              <w:rPr>
                <w:color w:val="000000"/>
                <w:sz w:val="28"/>
                <w:szCs w:val="28"/>
                <w:lang w:val="uz-Cyrl-UZ"/>
              </w:rPr>
              <w:t>моён бўладиган аберрациялар (кома, астигматизм).</w:t>
            </w:r>
          </w:p>
        </w:tc>
      </w:tr>
      <w:tr w:rsidR="009779CD" w:rsidRPr="003D75D3" w14:paraId="5A6083F6" w14:textId="77777777">
        <w:trPr>
          <w:tblCellSpacing w:w="0" w:type="dxa"/>
          <w:jc w:val="center"/>
        </w:trPr>
        <w:tc>
          <w:tcPr>
            <w:tcW w:w="1954" w:type="pct"/>
          </w:tcPr>
          <w:p w14:paraId="63B01F9D" w14:textId="77777777" w:rsidR="009779CD" w:rsidRPr="00560212" w:rsidRDefault="009779CD" w:rsidP="009779CD">
            <w:pPr>
              <w:rPr>
                <w:b/>
                <w:iCs/>
                <w:sz w:val="28"/>
                <w:szCs w:val="28"/>
                <w:lang w:val="uz-Cyrl-UZ"/>
              </w:rPr>
            </w:pPr>
            <w:r w:rsidRPr="00560212">
              <w:rPr>
                <w:b/>
                <w:iCs/>
                <w:sz w:val="28"/>
                <w:szCs w:val="28"/>
                <w:lang w:val="uz-Cyrl-UZ"/>
              </w:rPr>
              <w:t>Внеосевой пучок</w:t>
            </w:r>
          </w:p>
          <w:p w14:paraId="76B9ABBD"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o‘qdan tashqaridagi dasta</w:t>
            </w:r>
          </w:p>
          <w:p w14:paraId="4BFE6C78" w14:textId="58706A25" w:rsidR="009779CD" w:rsidRPr="000120E6"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ўқдан ташқаридаги даста</w:t>
            </w:r>
          </w:p>
          <w:p w14:paraId="7A940657" w14:textId="77777777" w:rsidR="009779CD" w:rsidRPr="00014577" w:rsidRDefault="009779CD" w:rsidP="009779CD">
            <w:pPr>
              <w:rPr>
                <w:b/>
                <w:iCs/>
                <w:sz w:val="28"/>
                <w:szCs w:val="28"/>
                <w:lang w:val="uz-Cyrl-UZ"/>
              </w:rPr>
            </w:pPr>
            <w:r w:rsidRPr="00014577">
              <w:rPr>
                <w:b/>
                <w:bCs/>
                <w:color w:val="000000"/>
                <w:sz w:val="28"/>
                <w:szCs w:val="28"/>
                <w:lang w:val="uz-Cyrl-UZ"/>
              </w:rPr>
              <w:t xml:space="preserve">en </w:t>
            </w:r>
            <w:r>
              <w:rPr>
                <w:bCs/>
                <w:color w:val="000000"/>
                <w:sz w:val="28"/>
                <w:szCs w:val="28"/>
                <w:lang w:val="uz-Cyrl-UZ"/>
              </w:rPr>
              <w:t>-</w:t>
            </w:r>
            <w:r w:rsidRPr="00014577">
              <w:rPr>
                <w:b/>
                <w:bCs/>
                <w:color w:val="000000"/>
                <w:sz w:val="28"/>
                <w:szCs w:val="28"/>
                <w:lang w:val="uz-Cyrl-UZ"/>
              </w:rPr>
              <w:t xml:space="preserve"> </w:t>
            </w:r>
            <w:r w:rsidRPr="00014577">
              <w:rPr>
                <w:iCs/>
                <w:sz w:val="28"/>
                <w:szCs w:val="28"/>
                <w:lang w:val="uz-Cyrl-UZ"/>
              </w:rPr>
              <w:t>off-axis beam</w:t>
            </w:r>
          </w:p>
        </w:tc>
        <w:tc>
          <w:tcPr>
            <w:tcW w:w="3046" w:type="pct"/>
          </w:tcPr>
          <w:p w14:paraId="1BC43424" w14:textId="77777777" w:rsidR="009779CD" w:rsidRDefault="009779CD" w:rsidP="00337C8F">
            <w:pPr>
              <w:jc w:val="both"/>
              <w:rPr>
                <w:sz w:val="28"/>
                <w:szCs w:val="28"/>
                <w:lang w:val="uz-Cyrl-UZ"/>
              </w:rPr>
            </w:pPr>
            <w:r w:rsidRPr="002A323F">
              <w:rPr>
                <w:sz w:val="28"/>
                <w:szCs w:val="28"/>
              </w:rPr>
              <w:t>Пучок лучей, который выходит из внеосевой точки предмета.</w:t>
            </w:r>
          </w:p>
          <w:p w14:paraId="5110F85B" w14:textId="77777777" w:rsidR="009779CD" w:rsidRPr="00B73B44" w:rsidRDefault="009779CD" w:rsidP="00337C8F">
            <w:pPr>
              <w:jc w:val="both"/>
              <w:rPr>
                <w:sz w:val="22"/>
                <w:szCs w:val="22"/>
              </w:rPr>
            </w:pPr>
          </w:p>
          <w:p w14:paraId="1314AC81" w14:textId="77777777" w:rsidR="009779CD" w:rsidRPr="00A137D6" w:rsidRDefault="009779CD" w:rsidP="00337C8F">
            <w:pPr>
              <w:jc w:val="both"/>
              <w:rPr>
                <w:sz w:val="28"/>
                <w:szCs w:val="28"/>
                <w:lang w:val="en-US"/>
              </w:rPr>
            </w:pPr>
            <w:r>
              <w:rPr>
                <w:sz w:val="28"/>
                <w:szCs w:val="28"/>
                <w:lang w:val="uz-Cyrl-UZ"/>
              </w:rPr>
              <w:t>Predmetning o‘qdan tashqaridagi nuqtasidan chiqadigan nurlar dastasi.</w:t>
            </w:r>
          </w:p>
          <w:p w14:paraId="1B2A847E" w14:textId="77777777" w:rsidR="009779CD" w:rsidRPr="00B73B44" w:rsidRDefault="009779CD" w:rsidP="00337C8F">
            <w:pPr>
              <w:jc w:val="both"/>
              <w:rPr>
                <w:sz w:val="22"/>
                <w:szCs w:val="22"/>
                <w:lang w:val="en-US"/>
              </w:rPr>
            </w:pPr>
          </w:p>
          <w:p w14:paraId="49298F05" w14:textId="77777777" w:rsidR="009779CD" w:rsidRPr="000120E6" w:rsidRDefault="009779CD" w:rsidP="00337C8F">
            <w:pPr>
              <w:jc w:val="both"/>
              <w:rPr>
                <w:sz w:val="28"/>
                <w:szCs w:val="28"/>
                <w:lang w:val="uz-Cyrl-UZ"/>
              </w:rPr>
            </w:pPr>
            <w:r>
              <w:rPr>
                <w:sz w:val="28"/>
                <w:szCs w:val="28"/>
                <w:lang w:val="uz-Cyrl-UZ"/>
              </w:rPr>
              <w:t>Предметнинг ўқдан ташқаридаги нуқтасидан чиқадиган нурлар дастаси.</w:t>
            </w:r>
          </w:p>
        </w:tc>
      </w:tr>
      <w:tr w:rsidR="009779CD" w:rsidRPr="00CC3BB1" w14:paraId="6C3C1F2E" w14:textId="77777777">
        <w:trPr>
          <w:tblCellSpacing w:w="0" w:type="dxa"/>
          <w:jc w:val="center"/>
        </w:trPr>
        <w:tc>
          <w:tcPr>
            <w:tcW w:w="1954" w:type="pct"/>
          </w:tcPr>
          <w:p w14:paraId="43B369B4" w14:textId="77777777" w:rsidR="009779CD" w:rsidRDefault="009779CD" w:rsidP="009779CD">
            <w:pPr>
              <w:rPr>
                <w:b/>
                <w:sz w:val="28"/>
                <w:szCs w:val="28"/>
                <w:lang w:val="uz-Cyrl-UZ"/>
              </w:rPr>
            </w:pPr>
            <w:r w:rsidRPr="00230519">
              <w:rPr>
                <w:b/>
                <w:sz w:val="28"/>
                <w:szCs w:val="28"/>
              </w:rPr>
              <w:t xml:space="preserve">Внешний оптический </w:t>
            </w:r>
            <w:r w:rsidR="00DA4048">
              <w:rPr>
                <w:b/>
                <w:sz w:val="28"/>
                <w:szCs w:val="28"/>
              </w:rPr>
              <w:br/>
            </w:r>
            <w:r w:rsidRPr="00230519">
              <w:rPr>
                <w:b/>
                <w:sz w:val="28"/>
                <w:szCs w:val="28"/>
              </w:rPr>
              <w:t>резонатор</w:t>
            </w:r>
          </w:p>
          <w:p w14:paraId="54EB0976" w14:textId="77777777" w:rsidR="009779CD"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tashqi</w:t>
            </w:r>
            <w:r w:rsidRPr="00A47B8E">
              <w:rPr>
                <w:bCs/>
                <w:color w:val="000000"/>
                <w:sz w:val="28"/>
                <w:szCs w:val="28"/>
                <w:lang w:val="uz-Cyrl-UZ"/>
              </w:rPr>
              <w:t xml:space="preserve"> </w:t>
            </w:r>
            <w:r>
              <w:rPr>
                <w:bCs/>
                <w:color w:val="000000"/>
                <w:sz w:val="28"/>
                <w:szCs w:val="28"/>
                <w:lang w:val="uz-Cyrl-UZ"/>
              </w:rPr>
              <w:t>optik</w:t>
            </w:r>
            <w:r w:rsidRPr="00A47B8E">
              <w:rPr>
                <w:bCs/>
                <w:color w:val="000000"/>
                <w:sz w:val="28"/>
                <w:szCs w:val="28"/>
                <w:lang w:val="uz-Cyrl-UZ"/>
              </w:rPr>
              <w:t xml:space="preserve"> </w:t>
            </w:r>
            <w:r>
              <w:rPr>
                <w:bCs/>
                <w:color w:val="000000"/>
                <w:sz w:val="28"/>
                <w:szCs w:val="28"/>
                <w:lang w:val="uz-Cyrl-UZ"/>
              </w:rPr>
              <w:t>rezonator</w:t>
            </w:r>
          </w:p>
          <w:p w14:paraId="57D6E35C" w14:textId="34545846" w:rsidR="009779CD" w:rsidRPr="00A707EC" w:rsidRDefault="00A85587" w:rsidP="009779CD">
            <w:pPr>
              <w:rPr>
                <w:bCs/>
                <w:color w:val="000000"/>
                <w:sz w:val="28"/>
                <w:szCs w:val="28"/>
                <w:lang w:val="uz-Cyrl-UZ"/>
              </w:rPr>
            </w:pPr>
            <w:r>
              <w:rPr>
                <w:b/>
                <w:bCs/>
                <w:color w:val="000000"/>
                <w:sz w:val="28"/>
                <w:szCs w:val="28"/>
                <w:lang w:val="uz-Cyrl-UZ"/>
              </w:rPr>
              <w:t xml:space="preserve"> </w:t>
            </w:r>
            <w:r w:rsidR="009779CD" w:rsidRPr="00A47B8E">
              <w:rPr>
                <w:bCs/>
                <w:color w:val="000000"/>
                <w:sz w:val="28"/>
                <w:szCs w:val="28"/>
                <w:lang w:val="uz-Cyrl-UZ"/>
              </w:rPr>
              <w:t>ташқи оптик резонатор</w:t>
            </w:r>
          </w:p>
          <w:p w14:paraId="69DD250C" w14:textId="77777777" w:rsidR="009779CD" w:rsidRPr="00230519"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685C06" w:rsidRPr="00685C06">
              <w:rPr>
                <w:bCs/>
                <w:sz w:val="28"/>
                <w:szCs w:val="28"/>
                <w:lang w:val="uz-Cyrl-UZ"/>
              </w:rPr>
              <w:t>external</w:t>
            </w:r>
            <w:r w:rsidR="00685C06" w:rsidRPr="00685C06">
              <w:rPr>
                <w:b/>
                <w:bCs/>
                <w:sz w:val="28"/>
                <w:szCs w:val="28"/>
                <w:lang w:val="uz-Cyrl-UZ"/>
              </w:rPr>
              <w:t xml:space="preserve"> </w:t>
            </w:r>
            <w:r w:rsidR="00685C06" w:rsidRPr="00685C06">
              <w:rPr>
                <w:bCs/>
                <w:sz w:val="28"/>
                <w:szCs w:val="28"/>
                <w:lang w:val="en-US"/>
              </w:rPr>
              <w:t>optic</w:t>
            </w:r>
            <w:r w:rsidR="00685C06" w:rsidRPr="00685C06">
              <w:rPr>
                <w:b/>
                <w:bCs/>
                <w:sz w:val="28"/>
                <w:szCs w:val="28"/>
                <w:lang w:val="en-US"/>
              </w:rPr>
              <w:t xml:space="preserve"> </w:t>
            </w:r>
            <w:r w:rsidR="00685C06" w:rsidRPr="00685C06">
              <w:rPr>
                <w:bCs/>
                <w:sz w:val="28"/>
                <w:szCs w:val="28"/>
                <w:lang w:val="en-US"/>
              </w:rPr>
              <w:t>resonator</w:t>
            </w:r>
          </w:p>
        </w:tc>
        <w:tc>
          <w:tcPr>
            <w:tcW w:w="3046" w:type="pct"/>
          </w:tcPr>
          <w:p w14:paraId="63E33B63" w14:textId="77777777" w:rsidR="009779CD" w:rsidRDefault="009779CD" w:rsidP="00337C8F">
            <w:pPr>
              <w:jc w:val="both"/>
              <w:rPr>
                <w:sz w:val="28"/>
                <w:szCs w:val="28"/>
                <w:lang w:val="uz-Cyrl-UZ"/>
              </w:rPr>
            </w:pPr>
            <w:r w:rsidRPr="00230519">
              <w:rPr>
                <w:sz w:val="28"/>
                <w:szCs w:val="28"/>
              </w:rPr>
              <w:t>Оптический резонатор, отражатели которого на</w:t>
            </w:r>
            <w:r w:rsidR="00B73B44">
              <w:rPr>
                <w:sz w:val="28"/>
                <w:szCs w:val="28"/>
              </w:rPr>
              <w:t>-</w:t>
            </w:r>
            <w:r w:rsidRPr="00230519">
              <w:rPr>
                <w:sz w:val="28"/>
                <w:szCs w:val="28"/>
              </w:rPr>
              <w:t>ходятся снаружи лазерного активного элемента.</w:t>
            </w:r>
          </w:p>
          <w:p w14:paraId="1F6A32BD" w14:textId="77777777" w:rsidR="009779CD" w:rsidRPr="00B73B44" w:rsidRDefault="009779CD" w:rsidP="00337C8F">
            <w:pPr>
              <w:jc w:val="both"/>
              <w:rPr>
                <w:sz w:val="16"/>
                <w:szCs w:val="16"/>
              </w:rPr>
            </w:pPr>
          </w:p>
          <w:p w14:paraId="4829341B" w14:textId="77777777" w:rsidR="009779CD" w:rsidRPr="00A137D6" w:rsidRDefault="009779CD" w:rsidP="00337C8F">
            <w:pPr>
              <w:jc w:val="both"/>
              <w:rPr>
                <w:sz w:val="28"/>
                <w:szCs w:val="28"/>
                <w:lang w:val="en-US"/>
              </w:rPr>
            </w:pPr>
            <w:r>
              <w:rPr>
                <w:sz w:val="28"/>
                <w:szCs w:val="28"/>
                <w:lang w:val="uz-Cyrl-UZ"/>
              </w:rPr>
              <w:t>Qaytargichlari lazer aktiv elementdan tashqarida bo‘ladigan optik rezonator.</w:t>
            </w:r>
          </w:p>
          <w:p w14:paraId="6FC0D988" w14:textId="77777777" w:rsidR="009779CD" w:rsidRPr="00B73B44" w:rsidRDefault="009779CD" w:rsidP="00337C8F">
            <w:pPr>
              <w:jc w:val="both"/>
              <w:rPr>
                <w:sz w:val="16"/>
                <w:szCs w:val="16"/>
                <w:lang w:val="en-US"/>
              </w:rPr>
            </w:pPr>
          </w:p>
          <w:p w14:paraId="54661B8F" w14:textId="77777777" w:rsidR="009779CD" w:rsidRPr="00A47B8E" w:rsidRDefault="009779CD" w:rsidP="00337C8F">
            <w:pPr>
              <w:jc w:val="both"/>
              <w:rPr>
                <w:sz w:val="28"/>
                <w:szCs w:val="28"/>
                <w:lang w:val="uz-Cyrl-UZ"/>
              </w:rPr>
            </w:pPr>
            <w:r>
              <w:rPr>
                <w:sz w:val="28"/>
                <w:szCs w:val="28"/>
                <w:lang w:val="uz-Cyrl-UZ"/>
              </w:rPr>
              <w:t>Қайтаргичлари лазер актив элементдан ташқари</w:t>
            </w:r>
            <w:r w:rsidR="00B73B44">
              <w:rPr>
                <w:sz w:val="28"/>
                <w:szCs w:val="28"/>
                <w:lang w:val="uz-Cyrl-UZ"/>
              </w:rPr>
              <w:t>-</w:t>
            </w:r>
            <w:r>
              <w:rPr>
                <w:sz w:val="28"/>
                <w:szCs w:val="28"/>
                <w:lang w:val="uz-Cyrl-UZ"/>
              </w:rPr>
              <w:lastRenderedPageBreak/>
              <w:t>да бўладиган оптик резонатор.</w:t>
            </w:r>
          </w:p>
        </w:tc>
      </w:tr>
      <w:tr w:rsidR="009779CD" w:rsidRPr="003D75D3" w14:paraId="100DFDD8" w14:textId="77777777">
        <w:trPr>
          <w:tblCellSpacing w:w="0" w:type="dxa"/>
          <w:jc w:val="center"/>
        </w:trPr>
        <w:tc>
          <w:tcPr>
            <w:tcW w:w="1954" w:type="pct"/>
          </w:tcPr>
          <w:p w14:paraId="59850692" w14:textId="77777777" w:rsidR="009779CD" w:rsidRDefault="009779CD" w:rsidP="009779CD">
            <w:pPr>
              <w:rPr>
                <w:b/>
                <w:sz w:val="28"/>
                <w:szCs w:val="28"/>
                <w:lang w:val="uz-Cyrl-UZ"/>
              </w:rPr>
            </w:pPr>
            <w:r w:rsidRPr="009779CD">
              <w:rPr>
                <w:b/>
                <w:sz w:val="28"/>
                <w:szCs w:val="28"/>
                <w:lang w:val="uz-Cyrl-UZ"/>
              </w:rPr>
              <w:lastRenderedPageBreak/>
              <w:t>Внешняя модуляция лазерного излучения</w:t>
            </w:r>
          </w:p>
          <w:p w14:paraId="5F59E761"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lazer</w:t>
            </w:r>
            <w:r w:rsidRPr="00A47B8E">
              <w:rPr>
                <w:bCs/>
                <w:color w:val="000000"/>
                <w:sz w:val="28"/>
                <w:szCs w:val="28"/>
                <w:lang w:val="uz-Cyrl-UZ"/>
              </w:rPr>
              <w:t xml:space="preserve"> </w:t>
            </w:r>
            <w:r>
              <w:rPr>
                <w:bCs/>
                <w:color w:val="000000"/>
                <w:sz w:val="28"/>
                <w:szCs w:val="28"/>
                <w:lang w:val="uz-Cyrl-UZ"/>
              </w:rPr>
              <w:t>nurlanishni</w:t>
            </w:r>
            <w:r w:rsidRPr="00A47B8E">
              <w:rPr>
                <w:bCs/>
                <w:color w:val="000000"/>
                <w:sz w:val="28"/>
                <w:szCs w:val="28"/>
                <w:lang w:val="uz-Cyrl-UZ"/>
              </w:rPr>
              <w:t xml:space="preserve"> </w:t>
            </w:r>
            <w:r>
              <w:rPr>
                <w:bCs/>
                <w:color w:val="000000"/>
                <w:sz w:val="28"/>
                <w:szCs w:val="28"/>
                <w:lang w:val="uz-Cyrl-UZ"/>
              </w:rPr>
              <w:t>tashqi</w:t>
            </w:r>
            <w:r w:rsidRPr="00A47B8E">
              <w:rPr>
                <w:bCs/>
                <w:color w:val="000000"/>
                <w:sz w:val="28"/>
                <w:szCs w:val="28"/>
                <w:lang w:val="uz-Cyrl-UZ"/>
              </w:rPr>
              <w:t xml:space="preserve"> </w:t>
            </w:r>
            <w:r>
              <w:rPr>
                <w:bCs/>
                <w:color w:val="000000"/>
                <w:sz w:val="28"/>
                <w:szCs w:val="28"/>
                <w:lang w:val="uz-Cyrl-UZ"/>
              </w:rPr>
              <w:t>modulyatsiyalash</w:t>
            </w:r>
          </w:p>
          <w:p w14:paraId="170E5400" w14:textId="68C488BE" w:rsidR="009779CD" w:rsidRPr="00A47B8E" w:rsidRDefault="00A85587" w:rsidP="009779CD">
            <w:pPr>
              <w:rPr>
                <w:bCs/>
                <w:color w:val="000000"/>
                <w:sz w:val="28"/>
                <w:szCs w:val="28"/>
                <w:lang w:val="uz-Cyrl-UZ"/>
              </w:rPr>
            </w:pPr>
            <w:r>
              <w:rPr>
                <w:b/>
                <w:bCs/>
                <w:color w:val="000000"/>
                <w:sz w:val="28"/>
                <w:szCs w:val="28"/>
                <w:lang w:val="uz-Cyrl-UZ"/>
              </w:rPr>
              <w:t xml:space="preserve"> </w:t>
            </w:r>
            <w:r w:rsidR="009779CD" w:rsidRPr="00A47B8E">
              <w:rPr>
                <w:bCs/>
                <w:color w:val="000000"/>
                <w:sz w:val="28"/>
                <w:szCs w:val="28"/>
                <w:lang w:val="uz-Cyrl-UZ"/>
              </w:rPr>
              <w:t>лазер нурланишни ташқи модуляциялаш</w:t>
            </w:r>
          </w:p>
          <w:p w14:paraId="1BB93CB9" w14:textId="77777777" w:rsidR="009779CD" w:rsidRPr="00A47B8E"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sidR="00501396">
              <w:rPr>
                <w:bCs/>
                <w:color w:val="000000"/>
                <w:sz w:val="28"/>
                <w:szCs w:val="28"/>
                <w:lang w:val="en-US"/>
              </w:rPr>
              <w:t xml:space="preserve"> external modulation of laser radiation</w:t>
            </w:r>
          </w:p>
        </w:tc>
        <w:tc>
          <w:tcPr>
            <w:tcW w:w="3046" w:type="pct"/>
          </w:tcPr>
          <w:p w14:paraId="2C5B4BF1" w14:textId="77777777" w:rsidR="009779CD" w:rsidRDefault="009779CD" w:rsidP="00337C8F">
            <w:pPr>
              <w:jc w:val="both"/>
              <w:rPr>
                <w:sz w:val="28"/>
                <w:szCs w:val="28"/>
                <w:lang w:val="uz-Cyrl-UZ"/>
              </w:rPr>
            </w:pPr>
            <w:r w:rsidRPr="00A47B8E">
              <w:rPr>
                <w:sz w:val="28"/>
                <w:szCs w:val="28"/>
              </w:rPr>
              <w:t>Модуляция лазерного излучения с помощью модуляционных устройств, расположенных вне резонатора.</w:t>
            </w:r>
          </w:p>
          <w:p w14:paraId="457D2202" w14:textId="77777777" w:rsidR="009779CD" w:rsidRPr="00B73B44" w:rsidRDefault="009779CD" w:rsidP="00337C8F">
            <w:pPr>
              <w:jc w:val="both"/>
              <w:rPr>
                <w:sz w:val="16"/>
                <w:szCs w:val="16"/>
              </w:rPr>
            </w:pPr>
          </w:p>
          <w:p w14:paraId="6C8E8F2D" w14:textId="77777777" w:rsidR="009779CD" w:rsidRPr="00A137D6" w:rsidRDefault="009779CD" w:rsidP="00337C8F">
            <w:pPr>
              <w:jc w:val="both"/>
              <w:rPr>
                <w:sz w:val="28"/>
                <w:szCs w:val="28"/>
                <w:lang w:val="en-US"/>
              </w:rPr>
            </w:pPr>
            <w:r>
              <w:rPr>
                <w:sz w:val="28"/>
                <w:szCs w:val="28"/>
                <w:lang w:val="uz-Cyrl-UZ"/>
              </w:rPr>
              <w:t>Rezonatordan tashqarida joylashgan modulyatsiya</w:t>
            </w:r>
            <w:r w:rsidR="0049453A" w:rsidRPr="0049453A">
              <w:rPr>
                <w:sz w:val="28"/>
                <w:szCs w:val="28"/>
                <w:lang w:val="en-US"/>
              </w:rPr>
              <w:t>-</w:t>
            </w:r>
            <w:r>
              <w:rPr>
                <w:sz w:val="28"/>
                <w:szCs w:val="28"/>
                <w:lang w:val="uz-Cyrl-UZ"/>
              </w:rPr>
              <w:t>lovchi qurilmalar yordamida lazer nurlanishni modulyatsiyalash.</w:t>
            </w:r>
          </w:p>
          <w:p w14:paraId="34179321" w14:textId="77777777" w:rsidR="009779CD" w:rsidRPr="00B73B44" w:rsidRDefault="009779CD" w:rsidP="00337C8F">
            <w:pPr>
              <w:jc w:val="both"/>
              <w:rPr>
                <w:sz w:val="16"/>
                <w:szCs w:val="16"/>
                <w:lang w:val="en-US"/>
              </w:rPr>
            </w:pPr>
          </w:p>
          <w:p w14:paraId="0774347B" w14:textId="77777777" w:rsidR="009779CD" w:rsidRPr="00A47B8E" w:rsidRDefault="009779CD" w:rsidP="00337C8F">
            <w:pPr>
              <w:jc w:val="both"/>
              <w:rPr>
                <w:sz w:val="28"/>
                <w:szCs w:val="28"/>
                <w:lang w:val="uz-Cyrl-UZ"/>
              </w:rPr>
            </w:pPr>
            <w:r>
              <w:rPr>
                <w:sz w:val="28"/>
                <w:szCs w:val="28"/>
                <w:lang w:val="uz-Cyrl-UZ"/>
              </w:rPr>
              <w:t>Резонатордан ташқарида жойлашган модуляция</w:t>
            </w:r>
            <w:r w:rsidR="0049453A" w:rsidRPr="00A763DD">
              <w:rPr>
                <w:sz w:val="28"/>
                <w:szCs w:val="28"/>
                <w:lang w:val="en-US"/>
              </w:rPr>
              <w:t>-</w:t>
            </w:r>
            <w:r>
              <w:rPr>
                <w:sz w:val="28"/>
                <w:szCs w:val="28"/>
                <w:lang w:val="uz-Cyrl-UZ"/>
              </w:rPr>
              <w:t>ловчи қурилмалар ёрдамида лазер нурланишни модуляциялаш.</w:t>
            </w:r>
          </w:p>
        </w:tc>
      </w:tr>
      <w:tr w:rsidR="009779CD" w:rsidRPr="00CC3BB1" w14:paraId="3A5124F9" w14:textId="77777777">
        <w:trPr>
          <w:tblCellSpacing w:w="0" w:type="dxa"/>
          <w:jc w:val="center"/>
        </w:trPr>
        <w:tc>
          <w:tcPr>
            <w:tcW w:w="1954" w:type="pct"/>
          </w:tcPr>
          <w:p w14:paraId="03D012ED" w14:textId="77777777" w:rsidR="009779CD" w:rsidRDefault="009779CD" w:rsidP="009779CD">
            <w:pPr>
              <w:rPr>
                <w:b/>
                <w:sz w:val="28"/>
                <w:szCs w:val="28"/>
                <w:lang w:val="uz-Cyrl-UZ"/>
              </w:rPr>
            </w:pPr>
            <w:r w:rsidRPr="009779CD">
              <w:rPr>
                <w:b/>
                <w:sz w:val="28"/>
                <w:szCs w:val="28"/>
                <w:lang w:val="uz-Cyrl-UZ"/>
              </w:rPr>
              <w:t>Вносимые потери оптического соединителя</w:t>
            </w:r>
          </w:p>
          <w:p w14:paraId="6072BE33"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05627E">
              <w:rPr>
                <w:bCs/>
                <w:color w:val="000000"/>
                <w:sz w:val="28"/>
                <w:szCs w:val="28"/>
                <w:lang w:val="uz-Cyrl-UZ"/>
              </w:rPr>
              <w:t xml:space="preserve"> </w:t>
            </w:r>
            <w:r>
              <w:rPr>
                <w:bCs/>
                <w:color w:val="000000"/>
                <w:sz w:val="28"/>
                <w:szCs w:val="28"/>
                <w:lang w:val="uz-Cyrl-UZ"/>
              </w:rPr>
              <w:t>ulagichning</w:t>
            </w:r>
            <w:r w:rsidRPr="0005627E">
              <w:rPr>
                <w:bCs/>
                <w:color w:val="000000"/>
                <w:sz w:val="28"/>
                <w:szCs w:val="28"/>
                <w:lang w:val="uz-Cyrl-UZ"/>
              </w:rPr>
              <w:t xml:space="preserve"> </w:t>
            </w:r>
            <w:r>
              <w:rPr>
                <w:bCs/>
                <w:color w:val="000000"/>
                <w:sz w:val="28"/>
                <w:szCs w:val="28"/>
                <w:lang w:val="uz-Cyrl-UZ"/>
              </w:rPr>
              <w:t>kiritiladigan</w:t>
            </w:r>
            <w:r w:rsidRPr="0005627E">
              <w:rPr>
                <w:bCs/>
                <w:color w:val="000000"/>
                <w:sz w:val="28"/>
                <w:szCs w:val="28"/>
                <w:lang w:val="uz-Cyrl-UZ"/>
              </w:rPr>
              <w:t xml:space="preserve"> </w:t>
            </w:r>
            <w:r>
              <w:rPr>
                <w:bCs/>
                <w:color w:val="000000"/>
                <w:sz w:val="28"/>
                <w:szCs w:val="28"/>
                <w:lang w:val="uz-Cyrl-UZ"/>
              </w:rPr>
              <w:t>yo‘qotishlari</w:t>
            </w:r>
          </w:p>
          <w:p w14:paraId="2CF79BE5" w14:textId="7035A962" w:rsidR="009779CD" w:rsidRPr="0005627E" w:rsidRDefault="00A85587" w:rsidP="009779CD">
            <w:pPr>
              <w:rPr>
                <w:bCs/>
                <w:color w:val="000000"/>
                <w:sz w:val="28"/>
                <w:szCs w:val="28"/>
                <w:lang w:val="uz-Cyrl-UZ"/>
              </w:rPr>
            </w:pPr>
            <w:r>
              <w:rPr>
                <w:b/>
                <w:bCs/>
                <w:color w:val="000000"/>
                <w:sz w:val="28"/>
                <w:szCs w:val="28"/>
                <w:lang w:val="uz-Cyrl-UZ"/>
              </w:rPr>
              <w:t xml:space="preserve"> </w:t>
            </w:r>
            <w:r w:rsidR="009779CD" w:rsidRPr="0005627E">
              <w:rPr>
                <w:bCs/>
                <w:color w:val="000000"/>
                <w:sz w:val="28"/>
                <w:szCs w:val="28"/>
                <w:lang w:val="uz-Cyrl-UZ"/>
              </w:rPr>
              <w:t>оптик улагичнинг киритиладиган йўқотишлари</w:t>
            </w:r>
          </w:p>
          <w:p w14:paraId="32247337" w14:textId="77777777" w:rsidR="009779CD" w:rsidRPr="0005627E"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814D01">
              <w:rPr>
                <w:bCs/>
                <w:color w:val="000000"/>
                <w:sz w:val="28"/>
                <w:szCs w:val="28"/>
                <w:lang w:val="en-US"/>
              </w:rPr>
              <w:t>insertion</w:t>
            </w:r>
            <w:r w:rsidR="00501396">
              <w:rPr>
                <w:b/>
                <w:bCs/>
                <w:color w:val="000000"/>
                <w:sz w:val="28"/>
                <w:szCs w:val="28"/>
                <w:lang w:val="en-US"/>
              </w:rPr>
              <w:t xml:space="preserve"> </w:t>
            </w:r>
            <w:r w:rsidR="00501396" w:rsidRPr="00814D01">
              <w:rPr>
                <w:bCs/>
                <w:color w:val="000000"/>
                <w:sz w:val="28"/>
                <w:szCs w:val="28"/>
                <w:lang w:val="en-US"/>
              </w:rPr>
              <w:t>losses of optical connector</w:t>
            </w:r>
          </w:p>
        </w:tc>
        <w:tc>
          <w:tcPr>
            <w:tcW w:w="3046" w:type="pct"/>
          </w:tcPr>
          <w:p w14:paraId="3B64C259" w14:textId="77777777" w:rsidR="009779CD" w:rsidRDefault="009779CD" w:rsidP="00337C8F">
            <w:pPr>
              <w:jc w:val="both"/>
              <w:rPr>
                <w:sz w:val="28"/>
                <w:szCs w:val="28"/>
                <w:lang w:val="uz-Cyrl-UZ"/>
              </w:rPr>
            </w:pPr>
            <w:r w:rsidRPr="0005627E">
              <w:rPr>
                <w:sz w:val="28"/>
                <w:szCs w:val="28"/>
              </w:rPr>
              <w:t>Потери, определяемые отношением мощности оптического излучения во входном оптическом полюс</w:t>
            </w:r>
            <w:r w:rsidR="00741570">
              <w:rPr>
                <w:sz w:val="28"/>
                <w:szCs w:val="28"/>
                <w:lang w:val="uz-Cyrl-UZ"/>
              </w:rPr>
              <w:t>е</w:t>
            </w:r>
            <w:r w:rsidRPr="0005627E">
              <w:rPr>
                <w:sz w:val="28"/>
                <w:szCs w:val="28"/>
              </w:rPr>
              <w:t xml:space="preserve"> к мощности на сочленяемом с ним выходном оптическом полюсе, выраженной в децибелах. </w:t>
            </w:r>
          </w:p>
          <w:p w14:paraId="2380A11B" w14:textId="77777777" w:rsidR="009779CD" w:rsidRPr="00B73B44" w:rsidRDefault="009779CD" w:rsidP="00337C8F">
            <w:pPr>
              <w:jc w:val="both"/>
              <w:rPr>
                <w:sz w:val="16"/>
                <w:szCs w:val="16"/>
              </w:rPr>
            </w:pPr>
          </w:p>
          <w:p w14:paraId="18B15B4F" w14:textId="77777777" w:rsidR="009779CD" w:rsidRDefault="009779CD" w:rsidP="00337C8F">
            <w:pPr>
              <w:jc w:val="both"/>
              <w:rPr>
                <w:sz w:val="28"/>
                <w:szCs w:val="28"/>
              </w:rPr>
            </w:pPr>
            <w:r>
              <w:rPr>
                <w:sz w:val="28"/>
                <w:szCs w:val="28"/>
                <w:lang w:val="uz-Cyrl-UZ"/>
              </w:rPr>
              <w:t>Optik kirish qutbidagi optik nurlanish quvvatining</w:t>
            </w:r>
            <w:r w:rsidR="00741570">
              <w:rPr>
                <w:sz w:val="28"/>
                <w:szCs w:val="28"/>
                <w:lang w:val="uz-Cyrl-UZ"/>
              </w:rPr>
              <w:t>,</w:t>
            </w:r>
            <w:r>
              <w:rPr>
                <w:sz w:val="28"/>
                <w:szCs w:val="28"/>
                <w:lang w:val="uz-Cyrl-UZ"/>
              </w:rPr>
              <w:t xml:space="preserve"> </w:t>
            </w:r>
            <w:r w:rsidR="00411485">
              <w:rPr>
                <w:sz w:val="28"/>
                <w:szCs w:val="28"/>
                <w:lang w:val="uz-Latn-UZ"/>
              </w:rPr>
              <w:t xml:space="preserve">u bilan birikkan </w:t>
            </w:r>
            <w:r>
              <w:rPr>
                <w:sz w:val="28"/>
                <w:szCs w:val="28"/>
                <w:lang w:val="uz-Cyrl-UZ"/>
              </w:rPr>
              <w:t xml:space="preserve">optik chiqish qutbidagi </w:t>
            </w:r>
            <w:r w:rsidR="00411485">
              <w:rPr>
                <w:sz w:val="28"/>
                <w:szCs w:val="28"/>
                <w:lang w:val="uz-Cyrl-UZ"/>
              </w:rPr>
              <w:t xml:space="preserve">detsibellarda ifodalangan </w:t>
            </w:r>
            <w:r>
              <w:rPr>
                <w:sz w:val="28"/>
                <w:szCs w:val="28"/>
                <w:lang w:val="uz-Cyrl-UZ"/>
              </w:rPr>
              <w:t>quvvatga bo‘lgan nisbati bilan aniqlanadigan yo‘qotishlar.</w:t>
            </w:r>
          </w:p>
          <w:p w14:paraId="670898A6" w14:textId="77777777" w:rsidR="009779CD" w:rsidRPr="00B73B44" w:rsidRDefault="009779CD" w:rsidP="00337C8F">
            <w:pPr>
              <w:jc w:val="both"/>
              <w:rPr>
                <w:sz w:val="16"/>
                <w:szCs w:val="16"/>
              </w:rPr>
            </w:pPr>
          </w:p>
          <w:p w14:paraId="4FD505ED" w14:textId="77777777" w:rsidR="009779CD" w:rsidRPr="0005627E" w:rsidRDefault="009779CD" w:rsidP="00337C8F">
            <w:pPr>
              <w:jc w:val="both"/>
              <w:rPr>
                <w:sz w:val="28"/>
                <w:szCs w:val="28"/>
                <w:lang w:val="uz-Cyrl-UZ"/>
              </w:rPr>
            </w:pPr>
            <w:r>
              <w:rPr>
                <w:sz w:val="28"/>
                <w:szCs w:val="28"/>
                <w:lang w:val="uz-Cyrl-UZ"/>
              </w:rPr>
              <w:t>Оптик кириш қутбидаги оптик нурланиш қувватининг</w:t>
            </w:r>
            <w:r w:rsidR="00411485">
              <w:rPr>
                <w:sz w:val="28"/>
                <w:szCs w:val="28"/>
                <w:lang w:val="uz-Latn-UZ"/>
              </w:rPr>
              <w:t>, у билан бириккан</w:t>
            </w:r>
            <w:r>
              <w:rPr>
                <w:sz w:val="28"/>
                <w:szCs w:val="28"/>
                <w:lang w:val="uz-Cyrl-UZ"/>
              </w:rPr>
              <w:t xml:space="preserve"> оптик чиқиш қутбидаги </w:t>
            </w:r>
            <w:r w:rsidR="00411485">
              <w:rPr>
                <w:sz w:val="28"/>
                <w:szCs w:val="28"/>
                <w:lang w:val="uz-Cyrl-UZ"/>
              </w:rPr>
              <w:t>децибелларда ифодаланган</w:t>
            </w:r>
            <w:r w:rsidR="00842717">
              <w:rPr>
                <w:sz w:val="28"/>
                <w:szCs w:val="28"/>
                <w:lang w:val="uz-Cyrl-UZ"/>
              </w:rPr>
              <w:t xml:space="preserve"> </w:t>
            </w:r>
            <w:r>
              <w:rPr>
                <w:sz w:val="28"/>
                <w:szCs w:val="28"/>
                <w:lang w:val="uz-Cyrl-UZ"/>
              </w:rPr>
              <w:t>қувватга бўлган нисбати билан аниқланадиган йўқо</w:t>
            </w:r>
            <w:r w:rsidR="00842717">
              <w:rPr>
                <w:sz w:val="28"/>
                <w:szCs w:val="28"/>
                <w:lang w:val="uz-Cyrl-UZ"/>
              </w:rPr>
              <w:t>-</w:t>
            </w:r>
            <w:r>
              <w:rPr>
                <w:sz w:val="28"/>
                <w:szCs w:val="28"/>
                <w:lang w:val="uz-Cyrl-UZ"/>
              </w:rPr>
              <w:t>тишлар.</w:t>
            </w:r>
          </w:p>
        </w:tc>
      </w:tr>
      <w:tr w:rsidR="009779CD" w:rsidRPr="00CC3BB1" w14:paraId="6364DD9C" w14:textId="77777777">
        <w:trPr>
          <w:tblCellSpacing w:w="0" w:type="dxa"/>
          <w:jc w:val="center"/>
        </w:trPr>
        <w:tc>
          <w:tcPr>
            <w:tcW w:w="1954" w:type="pct"/>
          </w:tcPr>
          <w:p w14:paraId="5604300F" w14:textId="77777777" w:rsidR="009779CD" w:rsidRDefault="009779CD" w:rsidP="009779CD">
            <w:pPr>
              <w:rPr>
                <w:b/>
                <w:sz w:val="28"/>
                <w:szCs w:val="28"/>
                <w:lang w:val="uz-Cyrl-UZ"/>
              </w:rPr>
            </w:pPr>
            <w:r w:rsidRPr="00CC3D1E">
              <w:rPr>
                <w:b/>
                <w:sz w:val="28"/>
                <w:szCs w:val="28"/>
                <w:lang w:val="uz-Cyrl-UZ"/>
              </w:rPr>
              <w:t>Вн</w:t>
            </w:r>
            <w:r>
              <w:rPr>
                <w:b/>
                <w:sz w:val="28"/>
                <w:szCs w:val="28"/>
              </w:rPr>
              <w:t>у</w:t>
            </w:r>
            <w:r w:rsidRPr="00CC3D1E">
              <w:rPr>
                <w:b/>
                <w:sz w:val="28"/>
                <w:szCs w:val="28"/>
                <w:lang w:val="uz-Cyrl-UZ"/>
              </w:rPr>
              <w:t>треннее отраж</w:t>
            </w:r>
            <w:r>
              <w:rPr>
                <w:b/>
                <w:sz w:val="28"/>
                <w:szCs w:val="28"/>
              </w:rPr>
              <w:t>е</w:t>
            </w:r>
            <w:r w:rsidRPr="00CC3D1E">
              <w:rPr>
                <w:b/>
                <w:sz w:val="28"/>
                <w:szCs w:val="28"/>
                <w:lang w:val="uz-Cyrl-UZ"/>
              </w:rPr>
              <w:t>ние </w:t>
            </w:r>
          </w:p>
          <w:p w14:paraId="79B493DA"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ichki</w:t>
            </w:r>
            <w:r w:rsidRPr="002B256C">
              <w:rPr>
                <w:bCs/>
                <w:color w:val="000000"/>
                <w:sz w:val="28"/>
                <w:szCs w:val="28"/>
                <w:lang w:val="uz-Cyrl-UZ"/>
              </w:rPr>
              <w:t xml:space="preserve"> </w:t>
            </w:r>
            <w:r>
              <w:rPr>
                <w:bCs/>
                <w:color w:val="000000"/>
                <w:sz w:val="28"/>
                <w:szCs w:val="28"/>
                <w:lang w:val="uz-Cyrl-UZ"/>
              </w:rPr>
              <w:t>qaytish</w:t>
            </w:r>
          </w:p>
          <w:p w14:paraId="1F98FB52" w14:textId="5CAE1084"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2B256C">
              <w:rPr>
                <w:bCs/>
                <w:color w:val="000000"/>
                <w:sz w:val="28"/>
                <w:szCs w:val="28"/>
                <w:lang w:val="uz-Cyrl-UZ"/>
              </w:rPr>
              <w:t>ички қайтиш</w:t>
            </w:r>
          </w:p>
          <w:p w14:paraId="4AEE4CA2" w14:textId="77777777" w:rsidR="009779CD" w:rsidRPr="002B256C"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internal reflection</w:t>
            </w:r>
          </w:p>
        </w:tc>
        <w:tc>
          <w:tcPr>
            <w:tcW w:w="3046" w:type="pct"/>
          </w:tcPr>
          <w:p w14:paraId="32FEC682" w14:textId="77777777" w:rsidR="009779CD" w:rsidRPr="005C6488" w:rsidRDefault="009779CD" w:rsidP="00337C8F">
            <w:pPr>
              <w:jc w:val="both"/>
              <w:rPr>
                <w:sz w:val="28"/>
                <w:szCs w:val="28"/>
                <w:lang w:val="uz-Cyrl-UZ"/>
              </w:rPr>
            </w:pPr>
            <w:r w:rsidRPr="005C6488">
              <w:rPr>
                <w:sz w:val="28"/>
                <w:szCs w:val="28"/>
              </w:rPr>
              <w:t xml:space="preserve">Явление отражения </w:t>
            </w:r>
            <w:hyperlink r:id="rId31" w:tooltip="Электромагнитное излучение" w:history="1">
              <w:r w:rsidRPr="005C6488">
                <w:rPr>
                  <w:rStyle w:val="Hyperlink"/>
                  <w:color w:val="auto"/>
                  <w:sz w:val="28"/>
                  <w:szCs w:val="28"/>
                  <w:u w:val="none"/>
                </w:rPr>
                <w:t>электромагнитных</w:t>
              </w:r>
            </w:hyperlink>
            <w:r w:rsidRPr="005C6488">
              <w:rPr>
                <w:sz w:val="28"/>
                <w:szCs w:val="28"/>
              </w:rPr>
              <w:t xml:space="preserve"> или </w:t>
            </w:r>
            <w:hyperlink r:id="rId32" w:tooltip="Акустика" w:history="1">
              <w:r w:rsidRPr="005C6488">
                <w:rPr>
                  <w:rStyle w:val="Hyperlink"/>
                  <w:color w:val="auto"/>
                  <w:sz w:val="28"/>
                  <w:szCs w:val="28"/>
                  <w:u w:val="none"/>
                </w:rPr>
                <w:t>звуковых волн</w:t>
              </w:r>
            </w:hyperlink>
            <w:r w:rsidRPr="005C6488">
              <w:rPr>
                <w:sz w:val="28"/>
                <w:szCs w:val="28"/>
              </w:rPr>
              <w:t xml:space="preserve"> от границы раздела двух сред при условии, что волна падает из среды, где скорость ее распространения меньше (в случае </w:t>
            </w:r>
            <w:hyperlink r:id="rId33" w:tooltip="Световой луч" w:history="1">
              <w:r w:rsidRPr="005C6488">
                <w:rPr>
                  <w:rStyle w:val="Hyperlink"/>
                  <w:color w:val="auto"/>
                  <w:sz w:val="28"/>
                  <w:szCs w:val="28"/>
                  <w:u w:val="none"/>
                </w:rPr>
                <w:t>световых лучей</w:t>
              </w:r>
            </w:hyperlink>
            <w:r w:rsidRPr="005C6488">
              <w:rPr>
                <w:sz w:val="28"/>
                <w:szCs w:val="28"/>
              </w:rPr>
              <w:t xml:space="preserve"> это соответствует бо́льшему </w:t>
            </w:r>
            <w:hyperlink r:id="rId34" w:tooltip="Показатель преломления" w:history="1">
              <w:r w:rsidRPr="005C6488">
                <w:rPr>
                  <w:rStyle w:val="Hyperlink"/>
                  <w:color w:val="auto"/>
                  <w:sz w:val="28"/>
                  <w:szCs w:val="28"/>
                  <w:u w:val="none"/>
                </w:rPr>
                <w:t>показателю преломления</w:t>
              </w:r>
            </w:hyperlink>
            <w:r w:rsidRPr="005C6488">
              <w:rPr>
                <w:sz w:val="28"/>
                <w:szCs w:val="28"/>
              </w:rPr>
              <w:t>).</w:t>
            </w:r>
          </w:p>
          <w:p w14:paraId="73123307" w14:textId="77777777" w:rsidR="009779CD" w:rsidRPr="00B73B44" w:rsidRDefault="009779CD" w:rsidP="00337C8F">
            <w:pPr>
              <w:jc w:val="both"/>
              <w:rPr>
                <w:sz w:val="16"/>
                <w:szCs w:val="16"/>
              </w:rPr>
            </w:pPr>
          </w:p>
          <w:p w14:paraId="1C3C9087" w14:textId="77777777" w:rsidR="009779CD" w:rsidRDefault="009779CD" w:rsidP="00337C8F">
            <w:pPr>
              <w:jc w:val="both"/>
              <w:rPr>
                <w:sz w:val="28"/>
                <w:szCs w:val="28"/>
              </w:rPr>
            </w:pPr>
            <w:r>
              <w:rPr>
                <w:sz w:val="28"/>
                <w:szCs w:val="28"/>
                <w:lang w:val="uz-Cyrl-UZ"/>
              </w:rPr>
              <w:t>To‘lqin tovush to‘lqinlarining tarqalish tezligi kichik bo‘lgan muhitdan tushgan sharoitda, elektromagnit yoki tovush to‘lqinlarining ikki muhitning ajralish chegarasidan qaytish hodisasi (yorug‘lik nurlari bilan bo‘lgan holatda, bu katta sindirish ko‘rsatkichiga to‘g‘ri keladi).</w:t>
            </w:r>
          </w:p>
          <w:p w14:paraId="5A813D9E" w14:textId="77777777" w:rsidR="009779CD" w:rsidRPr="00B73B44" w:rsidRDefault="009779CD" w:rsidP="00337C8F">
            <w:pPr>
              <w:jc w:val="both"/>
              <w:rPr>
                <w:sz w:val="16"/>
                <w:szCs w:val="16"/>
              </w:rPr>
            </w:pPr>
          </w:p>
          <w:p w14:paraId="2B25C78B" w14:textId="77777777" w:rsidR="009779CD" w:rsidRPr="0029609C" w:rsidRDefault="009779CD" w:rsidP="00337C8F">
            <w:pPr>
              <w:jc w:val="both"/>
              <w:rPr>
                <w:sz w:val="28"/>
                <w:szCs w:val="28"/>
                <w:lang w:val="uz-Cyrl-UZ"/>
              </w:rPr>
            </w:pPr>
            <w:r>
              <w:rPr>
                <w:sz w:val="28"/>
                <w:szCs w:val="28"/>
                <w:lang w:val="uz-Cyrl-UZ"/>
              </w:rPr>
              <w:t xml:space="preserve">Тўлқин товуш тўлқинларининг тарқалиш тезлиги кичик бўлган муҳитдан тушган шароитда, </w:t>
            </w:r>
            <w:r>
              <w:rPr>
                <w:sz w:val="28"/>
                <w:szCs w:val="28"/>
                <w:lang w:val="uz-Cyrl-UZ"/>
              </w:rPr>
              <w:lastRenderedPageBreak/>
              <w:t>электромагнит ёки товуш тўлқинларининг икки муҳитнинг ажралиш чегарасидан қайтиш ҳодисаси (ёруғлик нурлари билан бўлган ҳолатда, бу катта синдириш кўрсаткичига тўғри келади).</w:t>
            </w:r>
          </w:p>
        </w:tc>
      </w:tr>
      <w:tr w:rsidR="009779CD" w:rsidRPr="00CC3BB1" w14:paraId="1EF9CFBF" w14:textId="77777777">
        <w:trPr>
          <w:tblCellSpacing w:w="0" w:type="dxa"/>
          <w:jc w:val="center"/>
        </w:trPr>
        <w:tc>
          <w:tcPr>
            <w:tcW w:w="1954" w:type="pct"/>
          </w:tcPr>
          <w:p w14:paraId="2F9699C4" w14:textId="77777777" w:rsidR="009779CD" w:rsidRDefault="009779CD" w:rsidP="009779CD">
            <w:pPr>
              <w:rPr>
                <w:b/>
                <w:sz w:val="28"/>
                <w:szCs w:val="28"/>
                <w:lang w:val="uz-Cyrl-UZ"/>
              </w:rPr>
            </w:pPr>
            <w:r w:rsidRPr="00F5492C">
              <w:rPr>
                <w:b/>
                <w:sz w:val="28"/>
                <w:szCs w:val="28"/>
              </w:rPr>
              <w:lastRenderedPageBreak/>
              <w:t xml:space="preserve">Внутренний оптический </w:t>
            </w:r>
            <w:r w:rsidR="00DA4048">
              <w:rPr>
                <w:b/>
                <w:sz w:val="28"/>
                <w:szCs w:val="28"/>
              </w:rPr>
              <w:br/>
            </w:r>
            <w:r w:rsidRPr="00F5492C">
              <w:rPr>
                <w:b/>
                <w:sz w:val="28"/>
                <w:szCs w:val="28"/>
              </w:rPr>
              <w:t>резонатор</w:t>
            </w:r>
          </w:p>
          <w:p w14:paraId="3F95C3DA" w14:textId="77777777" w:rsidR="009779CD" w:rsidRDefault="009779CD" w:rsidP="009779CD">
            <w:pPr>
              <w:rPr>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ichki</w:t>
            </w:r>
            <w:r w:rsidRPr="00F5492C">
              <w:rPr>
                <w:bCs/>
                <w:color w:val="000000"/>
                <w:sz w:val="28"/>
                <w:szCs w:val="28"/>
                <w:lang w:val="uz-Cyrl-UZ"/>
              </w:rPr>
              <w:t xml:space="preserve"> </w:t>
            </w:r>
            <w:r>
              <w:rPr>
                <w:bCs/>
                <w:color w:val="000000"/>
                <w:sz w:val="28"/>
                <w:szCs w:val="28"/>
                <w:lang w:val="uz-Cyrl-UZ"/>
              </w:rPr>
              <w:t>optik</w:t>
            </w:r>
            <w:r w:rsidRPr="00F5492C">
              <w:rPr>
                <w:bCs/>
                <w:color w:val="000000"/>
                <w:sz w:val="28"/>
                <w:szCs w:val="28"/>
                <w:lang w:val="uz-Cyrl-UZ"/>
              </w:rPr>
              <w:t xml:space="preserve"> </w:t>
            </w:r>
            <w:r>
              <w:rPr>
                <w:bCs/>
                <w:color w:val="000000"/>
                <w:sz w:val="28"/>
                <w:szCs w:val="28"/>
                <w:lang w:val="uz-Cyrl-UZ"/>
              </w:rPr>
              <w:t>rezonator</w:t>
            </w:r>
          </w:p>
          <w:p w14:paraId="6F875F41" w14:textId="068B51B8" w:rsidR="009779CD" w:rsidRPr="004C76FC" w:rsidRDefault="00A85587" w:rsidP="009779CD">
            <w:pPr>
              <w:rPr>
                <w:bCs/>
                <w:color w:val="000000"/>
                <w:sz w:val="28"/>
                <w:szCs w:val="28"/>
                <w:lang w:val="uz-Cyrl-UZ"/>
              </w:rPr>
            </w:pPr>
            <w:r>
              <w:rPr>
                <w:bCs/>
                <w:color w:val="000000"/>
                <w:sz w:val="28"/>
                <w:szCs w:val="28"/>
                <w:lang w:val="uz-Cyrl-UZ"/>
              </w:rPr>
              <w:t xml:space="preserve"> </w:t>
            </w:r>
            <w:r w:rsidR="009779CD" w:rsidRPr="00F5492C">
              <w:rPr>
                <w:bCs/>
                <w:color w:val="000000"/>
                <w:sz w:val="28"/>
                <w:szCs w:val="28"/>
                <w:lang w:val="uz-Cyrl-UZ"/>
              </w:rPr>
              <w:t>ички оптик резонатор</w:t>
            </w:r>
          </w:p>
          <w:p w14:paraId="375E3162" w14:textId="77777777" w:rsidR="009779CD" w:rsidRPr="00F5492C"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501396">
              <w:rPr>
                <w:bCs/>
                <w:sz w:val="28"/>
                <w:szCs w:val="28"/>
                <w:lang w:val="en-US"/>
              </w:rPr>
              <w:t xml:space="preserve">internal </w:t>
            </w:r>
            <w:r w:rsidR="00501396" w:rsidRPr="00814D01">
              <w:rPr>
                <w:bCs/>
                <w:color w:val="000000"/>
                <w:sz w:val="28"/>
                <w:szCs w:val="28"/>
                <w:lang w:val="en-US"/>
              </w:rPr>
              <w:t>optic resonator</w:t>
            </w:r>
          </w:p>
        </w:tc>
        <w:tc>
          <w:tcPr>
            <w:tcW w:w="3046" w:type="pct"/>
          </w:tcPr>
          <w:p w14:paraId="33993E51" w14:textId="77777777" w:rsidR="009779CD" w:rsidRDefault="009779CD" w:rsidP="00337C8F">
            <w:pPr>
              <w:jc w:val="both"/>
              <w:rPr>
                <w:sz w:val="28"/>
                <w:szCs w:val="28"/>
                <w:lang w:val="uz-Cyrl-UZ"/>
              </w:rPr>
            </w:pPr>
            <w:r w:rsidRPr="00F5492C">
              <w:rPr>
                <w:sz w:val="28"/>
                <w:szCs w:val="28"/>
              </w:rPr>
              <w:t>Оптический резонатор, отражатели которого находятся внутри лазерного активного элемента.</w:t>
            </w:r>
          </w:p>
          <w:p w14:paraId="18F8685E" w14:textId="77777777" w:rsidR="009779CD" w:rsidRPr="00B73B44" w:rsidRDefault="009779CD" w:rsidP="00337C8F">
            <w:pPr>
              <w:jc w:val="both"/>
              <w:rPr>
                <w:sz w:val="16"/>
                <w:szCs w:val="16"/>
              </w:rPr>
            </w:pPr>
          </w:p>
          <w:p w14:paraId="0CC8A7CE" w14:textId="77777777" w:rsidR="009779CD" w:rsidRPr="00A137D6" w:rsidRDefault="009779CD" w:rsidP="00337C8F">
            <w:pPr>
              <w:jc w:val="both"/>
              <w:rPr>
                <w:sz w:val="28"/>
                <w:szCs w:val="28"/>
                <w:lang w:val="en-US"/>
              </w:rPr>
            </w:pPr>
            <w:r>
              <w:rPr>
                <w:sz w:val="28"/>
                <w:szCs w:val="28"/>
                <w:lang w:val="uz-Cyrl-UZ"/>
              </w:rPr>
              <w:t>Qaytargichlari lazer aktiv element ichida bo‘ladigan optik rezonator.</w:t>
            </w:r>
          </w:p>
          <w:p w14:paraId="08DA5285" w14:textId="77777777" w:rsidR="009779CD" w:rsidRPr="00B73B44" w:rsidRDefault="009779CD" w:rsidP="00337C8F">
            <w:pPr>
              <w:jc w:val="both"/>
              <w:rPr>
                <w:sz w:val="16"/>
                <w:szCs w:val="16"/>
                <w:lang w:val="en-US"/>
              </w:rPr>
            </w:pPr>
          </w:p>
          <w:p w14:paraId="3A9C7323" w14:textId="77777777" w:rsidR="009779CD" w:rsidRPr="00F5492C" w:rsidRDefault="009779CD" w:rsidP="00337C8F">
            <w:pPr>
              <w:jc w:val="both"/>
              <w:rPr>
                <w:sz w:val="28"/>
                <w:szCs w:val="28"/>
                <w:lang w:val="uz-Cyrl-UZ"/>
              </w:rPr>
            </w:pPr>
            <w:r>
              <w:rPr>
                <w:sz w:val="28"/>
                <w:szCs w:val="28"/>
                <w:lang w:val="uz-Cyrl-UZ"/>
              </w:rPr>
              <w:t>Қайтаргичлари лазер актив элемент ичида бўладиган оптик резонатор.</w:t>
            </w:r>
          </w:p>
        </w:tc>
      </w:tr>
      <w:tr w:rsidR="009779CD" w:rsidRPr="00CC3BB1" w14:paraId="4570C3A1" w14:textId="77777777">
        <w:trPr>
          <w:tblCellSpacing w:w="0" w:type="dxa"/>
          <w:jc w:val="center"/>
        </w:trPr>
        <w:tc>
          <w:tcPr>
            <w:tcW w:w="1954" w:type="pct"/>
          </w:tcPr>
          <w:p w14:paraId="70A3978B" w14:textId="77777777" w:rsidR="009779CD" w:rsidRPr="009779CD" w:rsidRDefault="009779CD" w:rsidP="009779CD">
            <w:pPr>
              <w:rPr>
                <w:b/>
                <w:sz w:val="28"/>
                <w:szCs w:val="28"/>
                <w:lang w:val="uz-Cyrl-UZ"/>
              </w:rPr>
            </w:pPr>
            <w:r w:rsidRPr="009779CD">
              <w:rPr>
                <w:b/>
                <w:sz w:val="28"/>
                <w:szCs w:val="28"/>
                <w:lang w:val="uz-Cyrl-UZ"/>
              </w:rPr>
              <w:t>Внутренный фотоэффект </w:t>
            </w:r>
          </w:p>
          <w:p w14:paraId="4EF9A26F"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sidRPr="00F355BA">
              <w:rPr>
                <w:bCs/>
                <w:color w:val="000000"/>
                <w:sz w:val="28"/>
                <w:szCs w:val="28"/>
                <w:lang w:val="uz-Cyrl-UZ"/>
              </w:rPr>
              <w:t>ichki fotoeffekt</w:t>
            </w:r>
          </w:p>
          <w:p w14:paraId="59D96EBD" w14:textId="2B8EBE62" w:rsidR="009779CD" w:rsidRPr="00320DBD" w:rsidRDefault="00A80D01" w:rsidP="009779CD">
            <w:pPr>
              <w:rPr>
                <w:bCs/>
                <w:color w:val="000000"/>
                <w:sz w:val="28"/>
                <w:szCs w:val="28"/>
                <w:lang w:val="uz-Cyrl-UZ"/>
              </w:rPr>
            </w:pPr>
            <w:r>
              <w:rPr>
                <w:b/>
                <w:bCs/>
                <w:color w:val="000000"/>
                <w:sz w:val="28"/>
                <w:szCs w:val="28"/>
                <w:lang w:val="uz-Cyrl-UZ"/>
              </w:rPr>
              <w:t xml:space="preserve"> </w:t>
            </w:r>
            <w:r w:rsidR="009779CD" w:rsidRPr="00320DBD">
              <w:rPr>
                <w:bCs/>
                <w:color w:val="000000"/>
                <w:sz w:val="28"/>
                <w:szCs w:val="28"/>
                <w:lang w:val="uz-Cyrl-UZ"/>
              </w:rPr>
              <w:t>ички фотоэффект</w:t>
            </w:r>
          </w:p>
          <w:p w14:paraId="057A3084" w14:textId="77777777" w:rsidR="009779CD" w:rsidRPr="009779CD" w:rsidRDefault="009779CD" w:rsidP="009779CD">
            <w:pPr>
              <w:rPr>
                <w:b/>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of photoconduction</w:t>
            </w:r>
          </w:p>
        </w:tc>
        <w:tc>
          <w:tcPr>
            <w:tcW w:w="3046" w:type="pct"/>
          </w:tcPr>
          <w:p w14:paraId="3BA3E1FD" w14:textId="77777777" w:rsidR="009779CD" w:rsidRPr="005C6488" w:rsidRDefault="009779CD" w:rsidP="00337C8F">
            <w:pPr>
              <w:jc w:val="both"/>
              <w:rPr>
                <w:sz w:val="28"/>
                <w:szCs w:val="28"/>
              </w:rPr>
            </w:pPr>
            <w:r w:rsidRPr="005C6488">
              <w:rPr>
                <w:sz w:val="28"/>
                <w:szCs w:val="28"/>
              </w:rPr>
              <w:t>Перераспределение электронов по энергетическим состояниям в твердых и жидких</w:t>
            </w:r>
            <w:r>
              <w:rPr>
                <w:sz w:val="28"/>
                <w:szCs w:val="28"/>
              </w:rPr>
              <w:t xml:space="preserve"> </w:t>
            </w:r>
            <w:hyperlink r:id="rId35" w:tooltip="Полупроводник" w:history="1">
              <w:r w:rsidRPr="005C6488">
                <w:rPr>
                  <w:rStyle w:val="Hyperlink"/>
                  <w:color w:val="auto"/>
                  <w:sz w:val="28"/>
                  <w:szCs w:val="28"/>
                  <w:u w:val="none"/>
                </w:rPr>
                <w:t>полупроводниках</w:t>
              </w:r>
            </w:hyperlink>
            <w:r>
              <w:rPr>
                <w:sz w:val="28"/>
                <w:szCs w:val="28"/>
              </w:rPr>
              <w:t xml:space="preserve"> </w:t>
            </w:r>
            <w:r w:rsidRPr="005C6488">
              <w:rPr>
                <w:sz w:val="28"/>
                <w:szCs w:val="28"/>
              </w:rPr>
              <w:t>и</w:t>
            </w:r>
            <w:r>
              <w:rPr>
                <w:sz w:val="28"/>
                <w:szCs w:val="28"/>
              </w:rPr>
              <w:t xml:space="preserve"> </w:t>
            </w:r>
            <w:hyperlink r:id="rId36" w:tooltip="Диэлектрик" w:history="1">
              <w:r w:rsidRPr="005C6488">
                <w:rPr>
                  <w:rStyle w:val="Hyperlink"/>
                  <w:color w:val="auto"/>
                  <w:sz w:val="28"/>
                  <w:szCs w:val="28"/>
                  <w:u w:val="none"/>
                </w:rPr>
                <w:t>диэлектриках</w:t>
              </w:r>
            </w:hyperlink>
            <w:r w:rsidRPr="005C6488">
              <w:rPr>
                <w:sz w:val="28"/>
                <w:szCs w:val="28"/>
              </w:rPr>
              <w:t>,</w:t>
            </w:r>
            <w:r>
              <w:rPr>
                <w:sz w:val="28"/>
                <w:szCs w:val="28"/>
              </w:rPr>
              <w:t xml:space="preserve"> </w:t>
            </w:r>
            <w:r w:rsidRPr="005C6488">
              <w:rPr>
                <w:sz w:val="28"/>
                <w:szCs w:val="28"/>
              </w:rPr>
              <w:t xml:space="preserve">происходящее под действием излучений. </w:t>
            </w:r>
          </w:p>
          <w:p w14:paraId="19217CEE" w14:textId="77777777" w:rsidR="009779CD" w:rsidRPr="00B73B44" w:rsidRDefault="009779CD" w:rsidP="00337C8F">
            <w:pPr>
              <w:jc w:val="both"/>
              <w:rPr>
                <w:sz w:val="16"/>
                <w:szCs w:val="16"/>
              </w:rPr>
            </w:pPr>
          </w:p>
          <w:p w14:paraId="34C27E05" w14:textId="77777777" w:rsidR="009779CD" w:rsidRDefault="009779CD" w:rsidP="00337C8F">
            <w:pPr>
              <w:jc w:val="both"/>
              <w:rPr>
                <w:sz w:val="28"/>
                <w:szCs w:val="28"/>
              </w:rPr>
            </w:pPr>
            <w:r>
              <w:rPr>
                <w:sz w:val="28"/>
                <w:szCs w:val="28"/>
              </w:rPr>
              <w:t xml:space="preserve">Elektronlarning energetik </w:t>
            </w:r>
            <w:r>
              <w:rPr>
                <w:sz w:val="28"/>
                <w:szCs w:val="28"/>
                <w:lang w:val="uz-Cyrl-UZ"/>
              </w:rPr>
              <w:t>h</w:t>
            </w:r>
            <w:r>
              <w:rPr>
                <w:sz w:val="28"/>
                <w:szCs w:val="28"/>
              </w:rPr>
              <w:t>olatlariga</w:t>
            </w:r>
            <w:r>
              <w:rPr>
                <w:sz w:val="28"/>
                <w:szCs w:val="28"/>
                <w:lang w:val="uz-Cyrl-UZ"/>
              </w:rPr>
              <w:t xml:space="preserve"> ko‘ra, qattiq va suyuq yarimo‘tkazgichlarda </w:t>
            </w:r>
            <w:r w:rsidR="002A027E">
              <w:rPr>
                <w:sz w:val="28"/>
                <w:szCs w:val="28"/>
                <w:lang w:val="uz-Latn-UZ"/>
              </w:rPr>
              <w:t>hamda</w:t>
            </w:r>
            <w:r>
              <w:rPr>
                <w:sz w:val="28"/>
                <w:szCs w:val="28"/>
                <w:lang w:val="uz-Cyrl-UZ"/>
              </w:rPr>
              <w:t xml:space="preserve"> dielektriklarda nurlanish ta’siri ostida qayta taqsimlanishi.</w:t>
            </w:r>
          </w:p>
          <w:p w14:paraId="24694B34" w14:textId="77777777" w:rsidR="009779CD" w:rsidRPr="00B73B44" w:rsidRDefault="009779CD" w:rsidP="00337C8F">
            <w:pPr>
              <w:jc w:val="both"/>
              <w:rPr>
                <w:sz w:val="16"/>
                <w:szCs w:val="16"/>
              </w:rPr>
            </w:pPr>
          </w:p>
          <w:p w14:paraId="7676C502" w14:textId="77777777" w:rsidR="009779CD" w:rsidRPr="00F5492C" w:rsidRDefault="009779CD" w:rsidP="00337C8F">
            <w:pPr>
              <w:jc w:val="both"/>
              <w:rPr>
                <w:sz w:val="28"/>
                <w:szCs w:val="28"/>
                <w:lang w:val="uz-Cyrl-UZ"/>
              </w:rPr>
            </w:pPr>
            <w:r>
              <w:rPr>
                <w:sz w:val="28"/>
                <w:szCs w:val="28"/>
              </w:rPr>
              <w:t xml:space="preserve">Электронларнинг энергетик </w:t>
            </w:r>
            <w:r>
              <w:rPr>
                <w:sz w:val="28"/>
                <w:szCs w:val="28"/>
                <w:lang w:val="uz-Cyrl-UZ"/>
              </w:rPr>
              <w:t>ҳ</w:t>
            </w:r>
            <w:r>
              <w:rPr>
                <w:sz w:val="28"/>
                <w:szCs w:val="28"/>
              </w:rPr>
              <w:t>олатларига</w:t>
            </w:r>
            <w:r>
              <w:rPr>
                <w:sz w:val="28"/>
                <w:szCs w:val="28"/>
                <w:lang w:val="uz-Cyrl-UZ"/>
              </w:rPr>
              <w:t xml:space="preserve"> кўра, қаттиқ </w:t>
            </w:r>
            <w:r w:rsidR="003318D3">
              <w:rPr>
                <w:sz w:val="28"/>
                <w:szCs w:val="28"/>
                <w:lang w:val="uz-Cyrl-UZ"/>
              </w:rPr>
              <w:t>ҳ</w:t>
            </w:r>
            <w:r w:rsidR="002A027E">
              <w:rPr>
                <w:sz w:val="28"/>
                <w:szCs w:val="28"/>
                <w:lang w:val="uz-Cyrl-UZ"/>
              </w:rPr>
              <w:t>амда</w:t>
            </w:r>
            <w:r>
              <w:rPr>
                <w:sz w:val="28"/>
                <w:szCs w:val="28"/>
                <w:lang w:val="uz-Cyrl-UZ"/>
              </w:rPr>
              <w:t xml:space="preserve"> суюқ яримўтказгичларда ва диэлектрикларда нурланиш таъсири остида қайта тақсимланиши.</w:t>
            </w:r>
          </w:p>
        </w:tc>
      </w:tr>
      <w:tr w:rsidR="009779CD" w:rsidRPr="003D75D3" w14:paraId="2280324D" w14:textId="77777777">
        <w:trPr>
          <w:tblCellSpacing w:w="0" w:type="dxa"/>
          <w:jc w:val="center"/>
        </w:trPr>
        <w:tc>
          <w:tcPr>
            <w:tcW w:w="1954" w:type="pct"/>
          </w:tcPr>
          <w:p w14:paraId="120DD287" w14:textId="77777777" w:rsidR="009779CD" w:rsidRPr="009779CD" w:rsidRDefault="009779CD" w:rsidP="009779CD">
            <w:pPr>
              <w:rPr>
                <w:b/>
                <w:sz w:val="28"/>
                <w:szCs w:val="28"/>
                <w:lang w:val="uz-Cyrl-UZ"/>
              </w:rPr>
            </w:pPr>
            <w:r w:rsidRPr="009779CD">
              <w:rPr>
                <w:b/>
                <w:sz w:val="28"/>
                <w:szCs w:val="28"/>
                <w:lang w:val="uz-Cyrl-UZ"/>
              </w:rPr>
              <w:t>Внутренняя модуляция лазерного излучения</w:t>
            </w:r>
          </w:p>
          <w:p w14:paraId="3752531E" w14:textId="77777777" w:rsidR="009779CD" w:rsidRDefault="009779CD" w:rsidP="009779CD">
            <w:pPr>
              <w:rPr>
                <w:b/>
                <w:bCs/>
                <w:color w:val="000000"/>
                <w:sz w:val="28"/>
                <w:szCs w:val="28"/>
                <w:lang w:val="uz-Cyrl-UZ"/>
              </w:rPr>
            </w:pPr>
            <w:r w:rsidRPr="00F5492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lazer</w:t>
            </w:r>
            <w:r w:rsidRPr="00F5492C">
              <w:rPr>
                <w:bCs/>
                <w:color w:val="000000"/>
                <w:sz w:val="28"/>
                <w:szCs w:val="28"/>
                <w:lang w:val="uz-Cyrl-UZ"/>
              </w:rPr>
              <w:t xml:space="preserve"> </w:t>
            </w:r>
            <w:r>
              <w:rPr>
                <w:bCs/>
                <w:color w:val="000000"/>
                <w:sz w:val="28"/>
                <w:szCs w:val="28"/>
                <w:lang w:val="uz-Cyrl-UZ"/>
              </w:rPr>
              <w:t>nurlanishni</w:t>
            </w:r>
            <w:r w:rsidRPr="00F5492C">
              <w:rPr>
                <w:bCs/>
                <w:color w:val="000000"/>
                <w:sz w:val="28"/>
                <w:szCs w:val="28"/>
                <w:lang w:val="uz-Cyrl-UZ"/>
              </w:rPr>
              <w:t xml:space="preserve"> </w:t>
            </w:r>
            <w:r>
              <w:rPr>
                <w:bCs/>
                <w:color w:val="000000"/>
                <w:sz w:val="28"/>
                <w:szCs w:val="28"/>
                <w:lang w:val="uz-Cyrl-UZ"/>
              </w:rPr>
              <w:t>ichki</w:t>
            </w:r>
            <w:r w:rsidRPr="00F5492C">
              <w:rPr>
                <w:bCs/>
                <w:color w:val="000000"/>
                <w:sz w:val="28"/>
                <w:szCs w:val="28"/>
                <w:lang w:val="uz-Cyrl-UZ"/>
              </w:rPr>
              <w:t xml:space="preserve"> </w:t>
            </w:r>
            <w:r>
              <w:rPr>
                <w:bCs/>
                <w:color w:val="000000"/>
                <w:sz w:val="28"/>
                <w:szCs w:val="28"/>
                <w:lang w:val="uz-Cyrl-UZ"/>
              </w:rPr>
              <w:t>modulyatsiyalash</w:t>
            </w:r>
          </w:p>
          <w:p w14:paraId="6C4B8A13" w14:textId="61FE9186" w:rsidR="009779CD" w:rsidRPr="00F5492C" w:rsidRDefault="00A80D01" w:rsidP="009779CD">
            <w:pPr>
              <w:rPr>
                <w:bCs/>
                <w:color w:val="000000"/>
                <w:sz w:val="28"/>
                <w:szCs w:val="28"/>
                <w:lang w:val="uz-Cyrl-UZ"/>
              </w:rPr>
            </w:pPr>
            <w:r>
              <w:rPr>
                <w:b/>
                <w:bCs/>
                <w:color w:val="000000"/>
                <w:sz w:val="28"/>
                <w:szCs w:val="28"/>
                <w:lang w:val="uz-Cyrl-UZ"/>
              </w:rPr>
              <w:t xml:space="preserve"> </w:t>
            </w:r>
            <w:r w:rsidR="009779CD" w:rsidRPr="00F5492C">
              <w:rPr>
                <w:bCs/>
                <w:color w:val="000000"/>
                <w:sz w:val="28"/>
                <w:szCs w:val="28"/>
                <w:lang w:val="uz-Cyrl-UZ"/>
              </w:rPr>
              <w:t>лазер нурланишни ички модуляциялаш</w:t>
            </w:r>
          </w:p>
          <w:p w14:paraId="28FCF57D" w14:textId="77777777" w:rsidR="009779CD" w:rsidRPr="00501396" w:rsidRDefault="009779CD" w:rsidP="009779CD">
            <w:pPr>
              <w:rPr>
                <w:sz w:val="28"/>
                <w:szCs w:val="28"/>
                <w:lang w:val="en-US"/>
              </w:rPr>
            </w:pPr>
            <w:r w:rsidRPr="00F5492C">
              <w:rPr>
                <w:b/>
                <w:bCs/>
                <w:color w:val="000000"/>
                <w:sz w:val="28"/>
                <w:szCs w:val="28"/>
                <w:lang w:val="uz-Cyrl-UZ"/>
              </w:rPr>
              <w:t xml:space="preserve">en </w:t>
            </w:r>
            <w:r w:rsidRPr="00AA0020">
              <w:rPr>
                <w:bCs/>
                <w:color w:val="000000"/>
                <w:sz w:val="28"/>
                <w:szCs w:val="28"/>
                <w:lang w:val="uz-Cyrl-UZ"/>
              </w:rPr>
              <w:t>-</w:t>
            </w:r>
            <w:r w:rsidR="00501396">
              <w:rPr>
                <w:bCs/>
                <w:color w:val="000000"/>
                <w:sz w:val="28"/>
                <w:szCs w:val="28"/>
                <w:lang w:val="en-US"/>
              </w:rPr>
              <w:t xml:space="preserve"> internal modulation of laser radiation</w:t>
            </w:r>
          </w:p>
        </w:tc>
        <w:tc>
          <w:tcPr>
            <w:tcW w:w="3046" w:type="pct"/>
          </w:tcPr>
          <w:p w14:paraId="0B62762F" w14:textId="77777777" w:rsidR="009779CD" w:rsidRDefault="009779CD" w:rsidP="00337C8F">
            <w:pPr>
              <w:jc w:val="both"/>
              <w:rPr>
                <w:sz w:val="28"/>
                <w:szCs w:val="28"/>
                <w:lang w:val="uz-Cyrl-UZ"/>
              </w:rPr>
            </w:pPr>
            <w:r w:rsidRPr="00F5492C">
              <w:rPr>
                <w:sz w:val="28"/>
                <w:szCs w:val="28"/>
              </w:rPr>
              <w:t>Модуляция лазерного излучения, осуществляемая путем изменения параметров лазерного активного элемента или оптического резонатора.</w:t>
            </w:r>
          </w:p>
          <w:p w14:paraId="5B5C9E46" w14:textId="77777777" w:rsidR="009779CD" w:rsidRPr="00B73B44" w:rsidRDefault="009779CD" w:rsidP="00337C8F">
            <w:pPr>
              <w:jc w:val="both"/>
              <w:rPr>
                <w:sz w:val="16"/>
                <w:szCs w:val="16"/>
              </w:rPr>
            </w:pPr>
          </w:p>
          <w:p w14:paraId="0B30BBEC" w14:textId="77777777" w:rsidR="009779CD" w:rsidRPr="00A137D6" w:rsidRDefault="009779CD" w:rsidP="00337C8F">
            <w:pPr>
              <w:jc w:val="both"/>
              <w:rPr>
                <w:sz w:val="28"/>
                <w:szCs w:val="28"/>
                <w:lang w:val="en-US"/>
              </w:rPr>
            </w:pPr>
            <w:r>
              <w:rPr>
                <w:sz w:val="28"/>
                <w:szCs w:val="28"/>
                <w:lang w:val="uz-Cyrl-UZ"/>
              </w:rPr>
              <w:t>Lazer aktiv element yoki optik rezonator parametr</w:t>
            </w:r>
            <w:r w:rsidR="00B73B44">
              <w:rPr>
                <w:sz w:val="28"/>
                <w:szCs w:val="28"/>
                <w:lang w:val="uz-Cyrl-UZ"/>
              </w:rPr>
              <w:t>-</w:t>
            </w:r>
            <w:r>
              <w:rPr>
                <w:sz w:val="28"/>
                <w:szCs w:val="28"/>
                <w:lang w:val="uz-Cyrl-UZ"/>
              </w:rPr>
              <w:t>larini o‘zgartirish y</w:t>
            </w:r>
            <w:r w:rsidR="002A027E">
              <w:rPr>
                <w:sz w:val="28"/>
                <w:szCs w:val="28"/>
                <w:lang w:val="uz-Cyrl-UZ"/>
              </w:rPr>
              <w:t>o‘li bilan amalga oshiriladigan</w:t>
            </w:r>
            <w:r>
              <w:rPr>
                <w:sz w:val="28"/>
                <w:szCs w:val="28"/>
                <w:lang w:val="uz-Cyrl-UZ"/>
              </w:rPr>
              <w:t xml:space="preserve"> lazer nurlanishni modulyatsiyalash.</w:t>
            </w:r>
          </w:p>
          <w:p w14:paraId="67A61410" w14:textId="77777777" w:rsidR="009779CD" w:rsidRPr="00B73B44" w:rsidRDefault="009779CD" w:rsidP="00337C8F">
            <w:pPr>
              <w:jc w:val="both"/>
              <w:rPr>
                <w:sz w:val="16"/>
                <w:szCs w:val="16"/>
                <w:lang w:val="en-US"/>
              </w:rPr>
            </w:pPr>
          </w:p>
          <w:p w14:paraId="695CA704" w14:textId="77777777" w:rsidR="009779CD" w:rsidRPr="00F5492C" w:rsidRDefault="009779CD" w:rsidP="00337C8F">
            <w:pPr>
              <w:jc w:val="both"/>
              <w:rPr>
                <w:sz w:val="28"/>
                <w:szCs w:val="28"/>
                <w:lang w:val="uz-Cyrl-UZ"/>
              </w:rPr>
            </w:pPr>
            <w:r>
              <w:rPr>
                <w:sz w:val="28"/>
                <w:szCs w:val="28"/>
                <w:lang w:val="uz-Cyrl-UZ"/>
              </w:rPr>
              <w:t>Лазер актив элемент ёки оптик резонатор параметрларини ўзгартириш</w:t>
            </w:r>
            <w:r w:rsidR="002A027E">
              <w:rPr>
                <w:sz w:val="28"/>
                <w:szCs w:val="28"/>
                <w:lang w:val="uz-Cyrl-UZ"/>
              </w:rPr>
              <w:t xml:space="preserve"> йўли билан амалга ошириладиган</w:t>
            </w:r>
            <w:r>
              <w:rPr>
                <w:sz w:val="28"/>
                <w:szCs w:val="28"/>
                <w:lang w:val="uz-Cyrl-UZ"/>
              </w:rPr>
              <w:t xml:space="preserve"> лазер нурланишни модуляциялаш.</w:t>
            </w:r>
          </w:p>
        </w:tc>
      </w:tr>
      <w:tr w:rsidR="009779CD" w:rsidRPr="003D75D3" w14:paraId="1F79358A" w14:textId="77777777">
        <w:trPr>
          <w:tblCellSpacing w:w="0" w:type="dxa"/>
          <w:jc w:val="center"/>
        </w:trPr>
        <w:tc>
          <w:tcPr>
            <w:tcW w:w="1954" w:type="pct"/>
          </w:tcPr>
          <w:p w14:paraId="2B167264" w14:textId="77777777" w:rsidR="009779CD" w:rsidRPr="009779CD" w:rsidRDefault="009779CD" w:rsidP="009779CD">
            <w:pPr>
              <w:rPr>
                <w:b/>
                <w:sz w:val="28"/>
                <w:szCs w:val="28"/>
                <w:lang w:val="uz-Cyrl-UZ"/>
              </w:rPr>
            </w:pPr>
            <w:r w:rsidRPr="009779CD">
              <w:rPr>
                <w:b/>
                <w:sz w:val="28"/>
                <w:szCs w:val="28"/>
                <w:lang w:val="uz-Cyrl-UZ"/>
              </w:rPr>
              <w:t>Внутримодовая дисперсия оптического волокна</w:t>
            </w:r>
          </w:p>
          <w:p w14:paraId="172F2592" w14:textId="77777777" w:rsidR="009779CD" w:rsidRDefault="009779CD" w:rsidP="009779CD">
            <w:pPr>
              <w:rPr>
                <w:b/>
                <w:bCs/>
                <w:color w:val="000000"/>
                <w:sz w:val="28"/>
                <w:szCs w:val="28"/>
                <w:lang w:val="uz-Cyrl-UZ"/>
              </w:rPr>
            </w:pPr>
            <w:r w:rsidRPr="00F5492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F5492C">
              <w:rPr>
                <w:bCs/>
                <w:color w:val="000000"/>
                <w:sz w:val="28"/>
                <w:szCs w:val="28"/>
                <w:lang w:val="uz-Cyrl-UZ"/>
              </w:rPr>
              <w:t xml:space="preserve"> </w:t>
            </w:r>
            <w:r>
              <w:rPr>
                <w:bCs/>
                <w:color w:val="000000"/>
                <w:sz w:val="28"/>
                <w:szCs w:val="28"/>
                <w:lang w:val="uz-Cyrl-UZ"/>
              </w:rPr>
              <w:t>tolaning</w:t>
            </w:r>
            <w:r w:rsidRPr="00F5492C">
              <w:rPr>
                <w:bCs/>
                <w:color w:val="000000"/>
                <w:sz w:val="28"/>
                <w:szCs w:val="28"/>
                <w:lang w:val="uz-Cyrl-UZ"/>
              </w:rPr>
              <w:t xml:space="preserve"> </w:t>
            </w:r>
            <w:r>
              <w:rPr>
                <w:bCs/>
                <w:color w:val="000000"/>
                <w:sz w:val="28"/>
                <w:szCs w:val="28"/>
                <w:lang w:val="uz-Cyrl-UZ"/>
              </w:rPr>
              <w:t>moda</w:t>
            </w:r>
            <w:r w:rsidRPr="00F5492C">
              <w:rPr>
                <w:bCs/>
                <w:color w:val="000000"/>
                <w:sz w:val="28"/>
                <w:szCs w:val="28"/>
                <w:lang w:val="uz-Cyrl-UZ"/>
              </w:rPr>
              <w:t xml:space="preserve"> </w:t>
            </w:r>
            <w:r>
              <w:rPr>
                <w:bCs/>
                <w:color w:val="000000"/>
                <w:sz w:val="28"/>
                <w:szCs w:val="28"/>
                <w:lang w:val="uz-Cyrl-UZ"/>
              </w:rPr>
              <w:t>ichidagi</w:t>
            </w:r>
            <w:r w:rsidRPr="00F5492C">
              <w:rPr>
                <w:bCs/>
                <w:color w:val="000000"/>
                <w:sz w:val="28"/>
                <w:szCs w:val="28"/>
                <w:lang w:val="uz-Cyrl-UZ"/>
              </w:rPr>
              <w:t xml:space="preserve"> </w:t>
            </w:r>
            <w:r>
              <w:rPr>
                <w:bCs/>
                <w:color w:val="000000"/>
                <w:sz w:val="28"/>
                <w:szCs w:val="28"/>
                <w:lang w:val="uz-Cyrl-UZ"/>
              </w:rPr>
              <w:t>dispersiyasi</w:t>
            </w:r>
          </w:p>
          <w:p w14:paraId="06C11135" w14:textId="6B46A440" w:rsidR="009779CD" w:rsidRPr="00F5492C" w:rsidRDefault="00A80D01" w:rsidP="009779CD">
            <w:pPr>
              <w:rPr>
                <w:bCs/>
                <w:color w:val="000000"/>
                <w:sz w:val="28"/>
                <w:szCs w:val="28"/>
                <w:lang w:val="uz-Cyrl-UZ"/>
              </w:rPr>
            </w:pPr>
            <w:r>
              <w:rPr>
                <w:b/>
                <w:bCs/>
                <w:color w:val="000000"/>
                <w:sz w:val="28"/>
                <w:szCs w:val="28"/>
                <w:lang w:val="uz-Cyrl-UZ"/>
              </w:rPr>
              <w:t xml:space="preserve"> </w:t>
            </w:r>
            <w:r w:rsidR="009779CD" w:rsidRPr="00F5492C">
              <w:rPr>
                <w:bCs/>
                <w:color w:val="000000"/>
                <w:sz w:val="28"/>
                <w:szCs w:val="28"/>
                <w:lang w:val="uz-Cyrl-UZ"/>
              </w:rPr>
              <w:t>оптик толанинг мода ичидаги дисперсияси</w:t>
            </w:r>
          </w:p>
          <w:p w14:paraId="37BDD673" w14:textId="77777777" w:rsidR="009779CD" w:rsidRPr="00F5492C" w:rsidRDefault="009779CD" w:rsidP="009779CD">
            <w:pPr>
              <w:rPr>
                <w:sz w:val="28"/>
                <w:szCs w:val="28"/>
                <w:lang w:val="uz-Cyrl-UZ"/>
              </w:rPr>
            </w:pPr>
            <w:r w:rsidRPr="00F5492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2059FF">
              <w:rPr>
                <w:bCs/>
                <w:color w:val="000000"/>
                <w:sz w:val="28"/>
                <w:szCs w:val="28"/>
                <w:lang w:val="en-US"/>
              </w:rPr>
              <w:t>intramode</w:t>
            </w:r>
            <w:r w:rsidR="00501396">
              <w:rPr>
                <w:b/>
                <w:bCs/>
                <w:color w:val="000000"/>
                <w:sz w:val="28"/>
                <w:szCs w:val="28"/>
                <w:lang w:val="en-US"/>
              </w:rPr>
              <w:t xml:space="preserve"> </w:t>
            </w:r>
            <w:r w:rsidR="00501396" w:rsidRPr="002059FF">
              <w:rPr>
                <w:bCs/>
                <w:color w:val="000000"/>
                <w:sz w:val="28"/>
                <w:szCs w:val="28"/>
                <w:lang w:val="en-US"/>
              </w:rPr>
              <w:t>dispersion</w:t>
            </w:r>
            <w:r w:rsidR="00501396">
              <w:rPr>
                <w:b/>
                <w:bCs/>
                <w:color w:val="000000"/>
                <w:sz w:val="28"/>
                <w:szCs w:val="28"/>
                <w:lang w:val="en-US"/>
              </w:rPr>
              <w:t xml:space="preserve"> </w:t>
            </w:r>
            <w:r w:rsidR="00501396">
              <w:rPr>
                <w:bCs/>
                <w:color w:val="000000"/>
                <w:sz w:val="28"/>
                <w:szCs w:val="28"/>
                <w:lang w:val="en-US"/>
              </w:rPr>
              <w:t xml:space="preserve">of </w:t>
            </w:r>
            <w:r w:rsidR="00BA50A6" w:rsidRPr="00BA50A6">
              <w:rPr>
                <w:bCs/>
                <w:color w:val="000000"/>
                <w:sz w:val="28"/>
                <w:szCs w:val="28"/>
                <w:lang w:val="en-US"/>
              </w:rPr>
              <w:br/>
            </w:r>
            <w:r w:rsidR="00501396">
              <w:rPr>
                <w:bCs/>
                <w:color w:val="000000"/>
                <w:sz w:val="28"/>
                <w:szCs w:val="28"/>
                <w:lang w:val="en-US"/>
              </w:rPr>
              <w:lastRenderedPageBreak/>
              <w:t>optical fiber</w:t>
            </w:r>
          </w:p>
        </w:tc>
        <w:tc>
          <w:tcPr>
            <w:tcW w:w="3046" w:type="pct"/>
          </w:tcPr>
          <w:p w14:paraId="08D8DC76" w14:textId="77777777" w:rsidR="009779CD" w:rsidRDefault="009779CD" w:rsidP="00337C8F">
            <w:pPr>
              <w:jc w:val="both"/>
              <w:rPr>
                <w:sz w:val="28"/>
                <w:szCs w:val="28"/>
                <w:lang w:val="uz-Cyrl-UZ"/>
              </w:rPr>
            </w:pPr>
            <w:r w:rsidRPr="00F5492C">
              <w:rPr>
                <w:sz w:val="28"/>
                <w:szCs w:val="28"/>
              </w:rPr>
              <w:lastRenderedPageBreak/>
              <w:t>Составляющая дисперсия, обусловленная нелинейной зависимостью постоянной распространения данной моды оптического волокна от длины волны оптического излучения.</w:t>
            </w:r>
          </w:p>
          <w:p w14:paraId="028E56D0" w14:textId="77777777" w:rsidR="009779CD" w:rsidRDefault="009779CD" w:rsidP="00337C8F">
            <w:pPr>
              <w:jc w:val="both"/>
              <w:rPr>
                <w:sz w:val="28"/>
                <w:szCs w:val="28"/>
              </w:rPr>
            </w:pPr>
          </w:p>
          <w:p w14:paraId="29A52907" w14:textId="77777777" w:rsidR="009779CD" w:rsidRPr="00A137D6" w:rsidRDefault="009779CD" w:rsidP="00337C8F">
            <w:pPr>
              <w:jc w:val="both"/>
              <w:rPr>
                <w:sz w:val="28"/>
                <w:szCs w:val="28"/>
                <w:lang w:val="en-US"/>
              </w:rPr>
            </w:pPr>
            <w:r>
              <w:rPr>
                <w:sz w:val="28"/>
                <w:szCs w:val="28"/>
                <w:lang w:val="uz-Cyrl-UZ"/>
              </w:rPr>
              <w:t>Optik tola berilgan modasi tarqalish doimiysining</w:t>
            </w:r>
            <w:r w:rsidRPr="005C6488">
              <w:rPr>
                <w:sz w:val="28"/>
                <w:szCs w:val="28"/>
                <w:lang w:val="uz-Cyrl-UZ"/>
              </w:rPr>
              <w:t>,</w:t>
            </w:r>
            <w:r>
              <w:rPr>
                <w:sz w:val="28"/>
                <w:szCs w:val="28"/>
                <w:lang w:val="uz-Cyrl-UZ"/>
              </w:rPr>
              <w:t xml:space="preserve"> optik nurlanish to‘lqin uzunligiga nochiziqli bog‘liq</w:t>
            </w:r>
            <w:r w:rsidR="009E2496">
              <w:rPr>
                <w:sz w:val="28"/>
                <w:szCs w:val="28"/>
                <w:lang w:val="uz-Cyrl-UZ"/>
              </w:rPr>
              <w:t>-</w:t>
            </w:r>
            <w:r>
              <w:rPr>
                <w:sz w:val="28"/>
                <w:szCs w:val="28"/>
                <w:lang w:val="uz-Cyrl-UZ"/>
              </w:rPr>
              <w:lastRenderedPageBreak/>
              <w:t>ligi bilan shartlangan tashkil etuvchi dispersiya.</w:t>
            </w:r>
          </w:p>
          <w:p w14:paraId="4023C59D" w14:textId="77777777" w:rsidR="009779CD" w:rsidRPr="00A137D6" w:rsidRDefault="009779CD" w:rsidP="00337C8F">
            <w:pPr>
              <w:jc w:val="both"/>
              <w:rPr>
                <w:sz w:val="28"/>
                <w:szCs w:val="28"/>
                <w:lang w:val="en-US"/>
              </w:rPr>
            </w:pPr>
          </w:p>
          <w:p w14:paraId="3761013C" w14:textId="77777777" w:rsidR="009779CD" w:rsidRPr="00F5492C" w:rsidRDefault="009779CD" w:rsidP="00337C8F">
            <w:pPr>
              <w:jc w:val="both"/>
              <w:rPr>
                <w:sz w:val="28"/>
                <w:szCs w:val="28"/>
                <w:lang w:val="uz-Cyrl-UZ"/>
              </w:rPr>
            </w:pPr>
            <w:r>
              <w:rPr>
                <w:sz w:val="28"/>
                <w:szCs w:val="28"/>
                <w:lang w:val="uz-Cyrl-UZ"/>
              </w:rPr>
              <w:t>Оптик тола берилган модаси тарқалиш доимий</w:t>
            </w:r>
            <w:r w:rsidR="00DA4048">
              <w:rPr>
                <w:sz w:val="28"/>
                <w:szCs w:val="28"/>
                <w:lang w:val="uz-Cyrl-UZ"/>
              </w:rPr>
              <w:t>-</w:t>
            </w:r>
            <w:r>
              <w:rPr>
                <w:sz w:val="28"/>
                <w:szCs w:val="28"/>
                <w:lang w:val="uz-Cyrl-UZ"/>
              </w:rPr>
              <w:t>сининг</w:t>
            </w:r>
            <w:r w:rsidRPr="005C6488">
              <w:rPr>
                <w:sz w:val="28"/>
                <w:szCs w:val="28"/>
                <w:lang w:val="uz-Cyrl-UZ"/>
              </w:rPr>
              <w:t>,</w:t>
            </w:r>
            <w:r>
              <w:rPr>
                <w:sz w:val="28"/>
                <w:szCs w:val="28"/>
                <w:lang w:val="uz-Cyrl-UZ"/>
              </w:rPr>
              <w:t xml:space="preserve"> оптик нурланиш тўлқин узунлигига ночизиқли боғлиқлиги билан шартланган ташкил этувчи дисперсия.</w:t>
            </w:r>
          </w:p>
        </w:tc>
      </w:tr>
      <w:tr w:rsidR="009779CD" w:rsidRPr="003D75D3" w14:paraId="6E80C6C3" w14:textId="77777777">
        <w:trPr>
          <w:tblCellSpacing w:w="0" w:type="dxa"/>
          <w:jc w:val="center"/>
        </w:trPr>
        <w:tc>
          <w:tcPr>
            <w:tcW w:w="1954" w:type="pct"/>
          </w:tcPr>
          <w:p w14:paraId="0807A157" w14:textId="77777777" w:rsidR="009779CD" w:rsidRPr="00866979" w:rsidRDefault="009779CD" w:rsidP="009779CD">
            <w:pPr>
              <w:rPr>
                <w:b/>
                <w:iCs/>
                <w:sz w:val="28"/>
                <w:szCs w:val="28"/>
                <w:lang w:val="uz-Cyrl-UZ"/>
              </w:rPr>
            </w:pPr>
            <w:r w:rsidRPr="00866979">
              <w:rPr>
                <w:b/>
                <w:iCs/>
                <w:sz w:val="28"/>
                <w:szCs w:val="28"/>
                <w:lang w:val="uz-Cyrl-UZ"/>
              </w:rPr>
              <w:lastRenderedPageBreak/>
              <w:t xml:space="preserve">Вогнутая линза </w:t>
            </w:r>
          </w:p>
          <w:p w14:paraId="27C52E8B" w14:textId="77777777" w:rsidR="009779CD" w:rsidRPr="00866979" w:rsidRDefault="009779CD" w:rsidP="009779CD">
            <w:pPr>
              <w:rPr>
                <w:bCs/>
                <w:color w:val="000000"/>
                <w:sz w:val="28"/>
                <w:szCs w:val="28"/>
                <w:lang w:val="uz-Cyrl-UZ"/>
              </w:rPr>
            </w:pPr>
            <w:r w:rsidRPr="00866979">
              <w:rPr>
                <w:b/>
                <w:bCs/>
                <w:color w:val="000000"/>
                <w:sz w:val="28"/>
                <w:szCs w:val="28"/>
                <w:lang w:val="uz-Cyrl-UZ"/>
              </w:rPr>
              <w:t xml:space="preserve">uz </w:t>
            </w:r>
            <w:r w:rsidRPr="00AA0020">
              <w:rPr>
                <w:bCs/>
                <w:color w:val="000000"/>
                <w:sz w:val="28"/>
                <w:szCs w:val="28"/>
                <w:lang w:val="uz-Cyrl-UZ"/>
              </w:rPr>
              <w:t>-</w:t>
            </w:r>
            <w:r w:rsidRPr="00866979">
              <w:rPr>
                <w:b/>
                <w:bCs/>
                <w:color w:val="000000"/>
                <w:sz w:val="28"/>
                <w:szCs w:val="28"/>
                <w:lang w:val="uz-Cyrl-UZ"/>
              </w:rPr>
              <w:t xml:space="preserve"> </w:t>
            </w:r>
            <w:r w:rsidRPr="00866979">
              <w:rPr>
                <w:bCs/>
                <w:color w:val="000000"/>
                <w:sz w:val="28"/>
                <w:szCs w:val="28"/>
                <w:lang w:val="uz-Cyrl-UZ"/>
              </w:rPr>
              <w:t>botiq linza</w:t>
            </w:r>
          </w:p>
          <w:p w14:paraId="52975D37" w14:textId="0AB50DFA" w:rsidR="009779CD" w:rsidRPr="00866979" w:rsidRDefault="00A80D01" w:rsidP="009779CD">
            <w:pPr>
              <w:rPr>
                <w:bCs/>
                <w:color w:val="000000"/>
                <w:sz w:val="28"/>
                <w:szCs w:val="28"/>
                <w:lang w:val="uz-Cyrl-UZ"/>
              </w:rPr>
            </w:pPr>
            <w:r>
              <w:rPr>
                <w:bCs/>
                <w:color w:val="000000"/>
                <w:sz w:val="28"/>
                <w:szCs w:val="28"/>
                <w:lang w:val="uz-Cyrl-UZ"/>
              </w:rPr>
              <w:t xml:space="preserve"> </w:t>
            </w:r>
            <w:r w:rsidR="009779CD" w:rsidRPr="00866979">
              <w:rPr>
                <w:bCs/>
                <w:color w:val="000000"/>
                <w:sz w:val="28"/>
                <w:szCs w:val="28"/>
                <w:lang w:val="uz-Cyrl-UZ"/>
              </w:rPr>
              <w:t>ботиқ линза</w:t>
            </w:r>
          </w:p>
          <w:p w14:paraId="13DFF534" w14:textId="77777777" w:rsidR="009779CD" w:rsidRPr="00331DA5" w:rsidRDefault="009779CD" w:rsidP="009779CD">
            <w:pPr>
              <w:rPr>
                <w:b/>
                <w:iCs/>
                <w:sz w:val="28"/>
                <w:szCs w:val="28"/>
                <w:highlight w:val="red"/>
                <w:lang w:val="uz-Cyrl-UZ"/>
              </w:rPr>
            </w:pPr>
            <w:r w:rsidRPr="00866979">
              <w:rPr>
                <w:b/>
                <w:bCs/>
                <w:color w:val="000000"/>
                <w:sz w:val="28"/>
                <w:szCs w:val="28"/>
                <w:lang w:val="uz-Cyrl-UZ"/>
              </w:rPr>
              <w:t xml:space="preserve">en </w:t>
            </w:r>
            <w:r w:rsidRPr="00866979">
              <w:rPr>
                <w:bCs/>
                <w:color w:val="000000"/>
                <w:sz w:val="28"/>
                <w:szCs w:val="28"/>
                <w:lang w:val="uz-Cyrl-UZ"/>
              </w:rPr>
              <w:t xml:space="preserve">- </w:t>
            </w:r>
            <w:r w:rsidRPr="005B4C65">
              <w:rPr>
                <w:rStyle w:val="hps"/>
                <w:color w:val="333333"/>
                <w:sz w:val="28"/>
                <w:szCs w:val="28"/>
                <w:lang w:val="en"/>
              </w:rPr>
              <w:t>concave lens</w:t>
            </w:r>
          </w:p>
        </w:tc>
        <w:tc>
          <w:tcPr>
            <w:tcW w:w="3046" w:type="pct"/>
          </w:tcPr>
          <w:p w14:paraId="11CE86CA" w14:textId="77777777" w:rsidR="009779CD" w:rsidRPr="00553039" w:rsidRDefault="009779CD" w:rsidP="00866979">
            <w:pPr>
              <w:pStyle w:val="Footer"/>
              <w:jc w:val="both"/>
              <w:rPr>
                <w:sz w:val="28"/>
                <w:szCs w:val="28"/>
                <w:lang w:val="ru-RU" w:eastAsia="ru-RU"/>
              </w:rPr>
            </w:pPr>
            <w:r w:rsidRPr="00553039">
              <w:rPr>
                <w:sz w:val="28"/>
                <w:szCs w:val="28"/>
                <w:lang w:val="ru-RU" w:eastAsia="ru-RU"/>
              </w:rPr>
              <w:t>Линза, центральная часть которой тоньше, чем края, в результате чего падающие на линзу параллельные лучи света при выходе из нее расходятся.</w:t>
            </w:r>
          </w:p>
          <w:p w14:paraId="3B159E05" w14:textId="77777777" w:rsidR="009779CD" w:rsidRPr="00553039" w:rsidRDefault="009779CD" w:rsidP="00866979">
            <w:pPr>
              <w:pStyle w:val="Footer"/>
              <w:jc w:val="both"/>
              <w:rPr>
                <w:sz w:val="28"/>
                <w:szCs w:val="28"/>
                <w:lang w:val="ru-RU" w:eastAsia="ru-RU"/>
              </w:rPr>
            </w:pPr>
          </w:p>
          <w:p w14:paraId="475BE6DB" w14:textId="77777777" w:rsidR="009779CD" w:rsidRPr="00553039" w:rsidRDefault="009779CD" w:rsidP="00866979">
            <w:pPr>
              <w:pStyle w:val="Footer"/>
              <w:jc w:val="both"/>
              <w:rPr>
                <w:sz w:val="28"/>
                <w:szCs w:val="28"/>
                <w:lang w:val="ru-RU" w:eastAsia="ru-RU"/>
              </w:rPr>
            </w:pPr>
            <w:r w:rsidRPr="00927773">
              <w:rPr>
                <w:sz w:val="28"/>
                <w:szCs w:val="28"/>
                <w:lang w:val="en-US" w:eastAsia="ru-RU"/>
              </w:rPr>
              <w:t>Markaziy</w:t>
            </w:r>
            <w:r w:rsidRPr="00553039">
              <w:rPr>
                <w:sz w:val="28"/>
                <w:szCs w:val="28"/>
                <w:lang w:val="ru-RU" w:eastAsia="ru-RU"/>
              </w:rPr>
              <w:t xml:space="preserve"> </w:t>
            </w:r>
            <w:r w:rsidRPr="00927773">
              <w:rPr>
                <w:sz w:val="28"/>
                <w:szCs w:val="28"/>
                <w:lang w:val="en-US" w:eastAsia="ru-RU"/>
              </w:rPr>
              <w:t>qismi</w:t>
            </w:r>
            <w:r w:rsidRPr="00553039">
              <w:rPr>
                <w:sz w:val="28"/>
                <w:szCs w:val="28"/>
                <w:lang w:val="ru-RU" w:eastAsia="ru-RU"/>
              </w:rPr>
              <w:t xml:space="preserve"> </w:t>
            </w:r>
            <w:r w:rsidRPr="00927773">
              <w:rPr>
                <w:sz w:val="28"/>
                <w:szCs w:val="28"/>
                <w:lang w:val="en-US" w:eastAsia="ru-RU"/>
              </w:rPr>
              <w:t>chetlariga</w:t>
            </w:r>
            <w:r w:rsidRPr="00553039">
              <w:rPr>
                <w:sz w:val="28"/>
                <w:szCs w:val="28"/>
                <w:lang w:val="ru-RU" w:eastAsia="ru-RU"/>
              </w:rPr>
              <w:t xml:space="preserve"> </w:t>
            </w:r>
            <w:r w:rsidRPr="00927773">
              <w:rPr>
                <w:sz w:val="28"/>
                <w:szCs w:val="28"/>
                <w:lang w:val="en-US" w:eastAsia="ru-RU"/>
              </w:rPr>
              <w:t>qaraganda</w:t>
            </w:r>
            <w:r w:rsidRPr="00553039">
              <w:rPr>
                <w:sz w:val="28"/>
                <w:szCs w:val="28"/>
                <w:lang w:val="ru-RU" w:eastAsia="ru-RU"/>
              </w:rPr>
              <w:t xml:space="preserve"> </w:t>
            </w:r>
            <w:r w:rsidRPr="00927773">
              <w:rPr>
                <w:sz w:val="28"/>
                <w:szCs w:val="28"/>
                <w:lang w:val="en-US" w:eastAsia="ru-RU"/>
              </w:rPr>
              <w:t>yupqa</w:t>
            </w:r>
            <w:r>
              <w:rPr>
                <w:sz w:val="28"/>
                <w:szCs w:val="28"/>
                <w:lang w:val="uz-Cyrl-UZ" w:eastAsia="ru-RU"/>
              </w:rPr>
              <w:t xml:space="preserve"> </w:t>
            </w:r>
            <w:r>
              <w:rPr>
                <w:sz w:val="28"/>
                <w:szCs w:val="28"/>
                <w:lang w:val="uz-Latn-UZ" w:eastAsia="ru-RU"/>
              </w:rPr>
              <w:t>bo</w:t>
            </w:r>
            <w:r w:rsidRPr="00553039">
              <w:rPr>
                <w:sz w:val="28"/>
                <w:szCs w:val="28"/>
                <w:lang w:val="ru-RU" w:eastAsia="ru-RU"/>
              </w:rPr>
              <w:t>‘</w:t>
            </w:r>
            <w:r>
              <w:rPr>
                <w:sz w:val="28"/>
                <w:szCs w:val="28"/>
                <w:lang w:val="uz-Latn-UZ" w:eastAsia="ru-RU"/>
              </w:rPr>
              <w:t>l</w:t>
            </w:r>
            <w:r w:rsidRPr="00927773">
              <w:rPr>
                <w:sz w:val="28"/>
                <w:szCs w:val="28"/>
                <w:lang w:val="en-US" w:eastAsia="ru-RU"/>
              </w:rPr>
              <w:t>gan</w:t>
            </w:r>
            <w:r>
              <w:rPr>
                <w:sz w:val="28"/>
                <w:szCs w:val="28"/>
                <w:lang w:val="uz-Latn-UZ" w:eastAsia="ru-RU"/>
              </w:rPr>
              <w:t xml:space="preserve"> linza</w:t>
            </w:r>
            <w:r w:rsidRPr="00553039">
              <w:rPr>
                <w:sz w:val="28"/>
                <w:szCs w:val="28"/>
                <w:lang w:val="ru-RU" w:eastAsia="ru-RU"/>
              </w:rPr>
              <w:t xml:space="preserve">, </w:t>
            </w:r>
            <w:r w:rsidRPr="00927773">
              <w:rPr>
                <w:sz w:val="28"/>
                <w:szCs w:val="28"/>
                <w:lang w:val="en-US" w:eastAsia="ru-RU"/>
              </w:rPr>
              <w:t>natijada</w:t>
            </w:r>
            <w:r w:rsidRPr="00553039">
              <w:rPr>
                <w:sz w:val="28"/>
                <w:szCs w:val="28"/>
                <w:lang w:val="ru-RU" w:eastAsia="ru-RU"/>
              </w:rPr>
              <w:t xml:space="preserve"> </w:t>
            </w:r>
            <w:r w:rsidRPr="00927773">
              <w:rPr>
                <w:sz w:val="28"/>
                <w:szCs w:val="28"/>
                <w:lang w:val="en-US" w:eastAsia="ru-RU"/>
              </w:rPr>
              <w:t>linzaga</w:t>
            </w:r>
            <w:r w:rsidRPr="00553039">
              <w:rPr>
                <w:sz w:val="28"/>
                <w:szCs w:val="28"/>
                <w:lang w:val="ru-RU" w:eastAsia="ru-RU"/>
              </w:rPr>
              <w:t xml:space="preserve"> </w:t>
            </w:r>
            <w:r w:rsidRPr="00927773">
              <w:rPr>
                <w:sz w:val="28"/>
                <w:szCs w:val="28"/>
                <w:lang w:val="en-US" w:eastAsia="ru-RU"/>
              </w:rPr>
              <w:t>tushadigan</w:t>
            </w:r>
            <w:r w:rsidRPr="00553039">
              <w:rPr>
                <w:sz w:val="28"/>
                <w:szCs w:val="28"/>
                <w:lang w:val="ru-RU" w:eastAsia="ru-RU"/>
              </w:rPr>
              <w:t xml:space="preserve"> </w:t>
            </w:r>
            <w:r w:rsidRPr="00927773">
              <w:rPr>
                <w:sz w:val="28"/>
                <w:szCs w:val="28"/>
                <w:lang w:val="en-US" w:eastAsia="ru-RU"/>
              </w:rPr>
              <w:t>parallel</w:t>
            </w:r>
            <w:r w:rsidRPr="00553039">
              <w:rPr>
                <w:sz w:val="28"/>
                <w:szCs w:val="28"/>
                <w:lang w:val="ru-RU" w:eastAsia="ru-RU"/>
              </w:rPr>
              <w:t xml:space="preserve"> </w:t>
            </w:r>
            <w:r w:rsidRPr="00927773">
              <w:rPr>
                <w:sz w:val="28"/>
                <w:szCs w:val="28"/>
                <w:lang w:val="en-US" w:eastAsia="ru-RU"/>
              </w:rPr>
              <w:t>yorug</w:t>
            </w:r>
            <w:r w:rsidRPr="00553039">
              <w:rPr>
                <w:sz w:val="28"/>
                <w:szCs w:val="28"/>
                <w:lang w:val="ru-RU" w:eastAsia="ru-RU"/>
              </w:rPr>
              <w:t>‘</w:t>
            </w:r>
            <w:r w:rsidRPr="00927773">
              <w:rPr>
                <w:sz w:val="28"/>
                <w:szCs w:val="28"/>
                <w:lang w:val="en-US" w:eastAsia="ru-RU"/>
              </w:rPr>
              <w:t>lik</w:t>
            </w:r>
            <w:r w:rsidRPr="00553039">
              <w:rPr>
                <w:sz w:val="28"/>
                <w:szCs w:val="28"/>
                <w:lang w:val="ru-RU" w:eastAsia="ru-RU"/>
              </w:rPr>
              <w:t xml:space="preserve"> </w:t>
            </w:r>
            <w:r w:rsidRPr="00927773">
              <w:rPr>
                <w:sz w:val="28"/>
                <w:szCs w:val="28"/>
                <w:lang w:val="en-US" w:eastAsia="ru-RU"/>
              </w:rPr>
              <w:t>nurlari</w:t>
            </w:r>
            <w:r w:rsidRPr="00553039">
              <w:rPr>
                <w:sz w:val="28"/>
                <w:szCs w:val="28"/>
                <w:lang w:val="ru-RU" w:eastAsia="ru-RU"/>
              </w:rPr>
              <w:t xml:space="preserve"> </w:t>
            </w:r>
            <w:r w:rsidR="002A027E" w:rsidRPr="00927773">
              <w:rPr>
                <w:sz w:val="28"/>
                <w:szCs w:val="28"/>
                <w:lang w:val="en-US" w:eastAsia="ru-RU"/>
              </w:rPr>
              <w:t>undan</w:t>
            </w:r>
            <w:r w:rsidR="002A027E" w:rsidRPr="00553039">
              <w:rPr>
                <w:sz w:val="28"/>
                <w:szCs w:val="28"/>
                <w:lang w:val="ru-RU" w:eastAsia="ru-RU"/>
              </w:rPr>
              <w:t xml:space="preserve"> </w:t>
            </w:r>
            <w:r w:rsidRPr="00927773">
              <w:rPr>
                <w:sz w:val="28"/>
                <w:szCs w:val="28"/>
                <w:lang w:val="en-US" w:eastAsia="ru-RU"/>
              </w:rPr>
              <w:t>chiqishda</w:t>
            </w:r>
            <w:r w:rsidRPr="00553039">
              <w:rPr>
                <w:sz w:val="28"/>
                <w:szCs w:val="28"/>
                <w:lang w:val="ru-RU" w:eastAsia="ru-RU"/>
              </w:rPr>
              <w:t xml:space="preserve"> </w:t>
            </w:r>
            <w:r w:rsidRPr="00927773">
              <w:rPr>
                <w:sz w:val="28"/>
                <w:szCs w:val="28"/>
                <w:lang w:val="en-US" w:eastAsia="ru-RU"/>
              </w:rPr>
              <w:t>tarqaladi</w:t>
            </w:r>
            <w:r w:rsidRPr="00553039">
              <w:rPr>
                <w:sz w:val="28"/>
                <w:szCs w:val="28"/>
                <w:lang w:val="ru-RU" w:eastAsia="ru-RU"/>
              </w:rPr>
              <w:t>.</w:t>
            </w:r>
          </w:p>
          <w:p w14:paraId="2BB42C83" w14:textId="77777777" w:rsidR="009779CD" w:rsidRPr="00927773" w:rsidRDefault="009779CD" w:rsidP="00866979">
            <w:pPr>
              <w:pStyle w:val="Footer"/>
              <w:jc w:val="both"/>
              <w:rPr>
                <w:sz w:val="28"/>
                <w:szCs w:val="28"/>
                <w:lang w:val="uz-Cyrl-UZ" w:eastAsia="ru-RU"/>
              </w:rPr>
            </w:pPr>
          </w:p>
          <w:p w14:paraId="3A1C65F9" w14:textId="77777777" w:rsidR="009779CD" w:rsidRPr="00331DA5" w:rsidRDefault="009779CD" w:rsidP="00866979">
            <w:pPr>
              <w:jc w:val="both"/>
              <w:rPr>
                <w:iCs/>
                <w:sz w:val="28"/>
                <w:szCs w:val="28"/>
                <w:highlight w:val="red"/>
                <w:lang w:val="uz-Cyrl-UZ"/>
              </w:rPr>
            </w:pPr>
            <w:r w:rsidRPr="00927773">
              <w:rPr>
                <w:sz w:val="28"/>
                <w:szCs w:val="28"/>
                <w:lang w:val="uz-Cyrl-UZ"/>
              </w:rPr>
              <w:t>Мар</w:t>
            </w:r>
            <w:r w:rsidR="002A027E">
              <w:rPr>
                <w:sz w:val="28"/>
                <w:szCs w:val="28"/>
                <w:lang w:val="uz-Cyrl-UZ"/>
              </w:rPr>
              <w:t>казий қисми четларига қараганда</w:t>
            </w:r>
            <w:r w:rsidRPr="00927773">
              <w:rPr>
                <w:sz w:val="28"/>
                <w:szCs w:val="28"/>
                <w:lang w:val="uz-Cyrl-UZ"/>
              </w:rPr>
              <w:t xml:space="preserve"> юпқа</w:t>
            </w:r>
            <w:r>
              <w:rPr>
                <w:sz w:val="28"/>
                <w:szCs w:val="28"/>
                <w:lang w:val="uz-Cyrl-UZ"/>
              </w:rPr>
              <w:t xml:space="preserve"> бўлга</w:t>
            </w:r>
            <w:r w:rsidRPr="00927773">
              <w:rPr>
                <w:sz w:val="28"/>
                <w:szCs w:val="28"/>
                <w:lang w:val="uz-Cyrl-UZ"/>
              </w:rPr>
              <w:t>н</w:t>
            </w:r>
            <w:r>
              <w:rPr>
                <w:sz w:val="28"/>
                <w:szCs w:val="28"/>
                <w:lang w:val="uz-Cyrl-UZ"/>
              </w:rPr>
              <w:t xml:space="preserve"> линза</w:t>
            </w:r>
            <w:r w:rsidRPr="00927773">
              <w:rPr>
                <w:sz w:val="28"/>
                <w:szCs w:val="28"/>
                <w:lang w:val="uz-Cyrl-UZ"/>
              </w:rPr>
              <w:t xml:space="preserve">, натижада линзага тушадиган параллел ёруғлик нурлари </w:t>
            </w:r>
            <w:r w:rsidR="002A027E" w:rsidRPr="00927773">
              <w:rPr>
                <w:sz w:val="28"/>
                <w:szCs w:val="28"/>
                <w:lang w:val="uz-Cyrl-UZ"/>
              </w:rPr>
              <w:t xml:space="preserve">ундан </w:t>
            </w:r>
            <w:r w:rsidRPr="00927773">
              <w:rPr>
                <w:sz w:val="28"/>
                <w:szCs w:val="28"/>
                <w:lang w:val="uz-Cyrl-UZ"/>
              </w:rPr>
              <w:t>чиқишда тарқалади.</w:t>
            </w:r>
          </w:p>
        </w:tc>
      </w:tr>
      <w:tr w:rsidR="009779CD" w:rsidRPr="00CC3BB1" w14:paraId="4A7DCA1F" w14:textId="77777777">
        <w:trPr>
          <w:tblCellSpacing w:w="0" w:type="dxa"/>
          <w:jc w:val="center"/>
        </w:trPr>
        <w:tc>
          <w:tcPr>
            <w:tcW w:w="1954" w:type="pct"/>
          </w:tcPr>
          <w:p w14:paraId="5D5627B7" w14:textId="77777777" w:rsidR="009779CD" w:rsidRPr="00F0621A"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Вогнутая спектральная дифракционная решетка</w:t>
            </w:r>
          </w:p>
          <w:p w14:paraId="4D3E8181" w14:textId="77777777" w:rsidR="009779CD" w:rsidRDefault="009779CD" w:rsidP="009779CD">
            <w:pPr>
              <w:rPr>
                <w:b/>
                <w:bCs/>
                <w:color w:val="000000"/>
                <w:sz w:val="28"/>
                <w:szCs w:val="28"/>
                <w:lang w:val="uz-Cyrl-UZ"/>
              </w:rPr>
            </w:pPr>
            <w:r w:rsidRPr="00F0621A">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botiq</w:t>
            </w:r>
            <w:r w:rsidRPr="00F0621A">
              <w:rPr>
                <w:bCs/>
                <w:color w:val="000000"/>
                <w:sz w:val="28"/>
                <w:szCs w:val="28"/>
                <w:lang w:val="uz-Cyrl-UZ"/>
              </w:rPr>
              <w:t xml:space="preserve"> </w:t>
            </w:r>
            <w:r>
              <w:rPr>
                <w:bCs/>
                <w:color w:val="000000"/>
                <w:sz w:val="28"/>
                <w:szCs w:val="28"/>
                <w:lang w:val="uz-Cyrl-UZ"/>
              </w:rPr>
              <w:t>spektral</w:t>
            </w:r>
            <w:r w:rsidRPr="00F0621A">
              <w:rPr>
                <w:bCs/>
                <w:color w:val="000000"/>
                <w:sz w:val="28"/>
                <w:szCs w:val="28"/>
                <w:lang w:val="uz-Cyrl-UZ"/>
              </w:rPr>
              <w:t xml:space="preserve"> </w:t>
            </w:r>
            <w:r>
              <w:rPr>
                <w:bCs/>
                <w:color w:val="000000"/>
                <w:sz w:val="28"/>
                <w:szCs w:val="28"/>
                <w:lang w:val="uz-Cyrl-UZ"/>
              </w:rPr>
              <w:t>difraksion</w:t>
            </w:r>
            <w:r w:rsidRPr="00F0621A">
              <w:rPr>
                <w:bCs/>
                <w:color w:val="000000"/>
                <w:sz w:val="28"/>
                <w:szCs w:val="28"/>
                <w:lang w:val="uz-Cyrl-UZ"/>
              </w:rPr>
              <w:t xml:space="preserve"> </w:t>
            </w:r>
            <w:r>
              <w:rPr>
                <w:bCs/>
                <w:color w:val="000000"/>
                <w:sz w:val="28"/>
                <w:szCs w:val="28"/>
                <w:lang w:val="uz-Cyrl-UZ"/>
              </w:rPr>
              <w:t>panjara</w:t>
            </w:r>
          </w:p>
          <w:p w14:paraId="71FB0C86" w14:textId="34CF0676" w:rsidR="009779CD" w:rsidRPr="00F0621A" w:rsidRDefault="00A80D01" w:rsidP="009779CD">
            <w:pPr>
              <w:rPr>
                <w:bCs/>
                <w:color w:val="000000"/>
                <w:sz w:val="28"/>
                <w:szCs w:val="28"/>
                <w:lang w:val="uz-Cyrl-UZ"/>
              </w:rPr>
            </w:pPr>
            <w:r>
              <w:rPr>
                <w:b/>
                <w:bCs/>
                <w:color w:val="000000"/>
                <w:sz w:val="28"/>
                <w:szCs w:val="28"/>
                <w:lang w:val="uz-Cyrl-UZ"/>
              </w:rPr>
              <w:t xml:space="preserve"> </w:t>
            </w:r>
            <w:r w:rsidR="009779CD" w:rsidRPr="00F0621A">
              <w:rPr>
                <w:bCs/>
                <w:color w:val="000000"/>
                <w:sz w:val="28"/>
                <w:szCs w:val="28"/>
                <w:lang w:val="uz-Cyrl-UZ"/>
              </w:rPr>
              <w:t>ботиқ спектрал дифракцион панжара</w:t>
            </w:r>
          </w:p>
          <w:p w14:paraId="471C68A4" w14:textId="77777777" w:rsidR="009779CD" w:rsidRPr="00F0621A" w:rsidRDefault="009779CD" w:rsidP="009779CD">
            <w:pPr>
              <w:pStyle w:val="NoSpacing1"/>
              <w:rPr>
                <w:rFonts w:ascii="Times New Roman" w:hAnsi="Times New Roman"/>
                <w:b/>
                <w:sz w:val="28"/>
                <w:szCs w:val="28"/>
                <w:lang w:val="uz-Cyrl-UZ"/>
              </w:rPr>
            </w:pPr>
            <w:r w:rsidRPr="00F0621A">
              <w:rPr>
                <w:rFonts w:ascii="Times New Roman" w:hAnsi="Times New Roman"/>
                <w:b/>
                <w:bCs/>
                <w:color w:val="000000"/>
                <w:sz w:val="28"/>
                <w:szCs w:val="28"/>
                <w:lang w:val="uz-Cyrl-UZ"/>
              </w:rPr>
              <w:t xml:space="preserve">en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501396" w:rsidRPr="002059FF">
              <w:rPr>
                <w:rFonts w:ascii="Times New Roman" w:hAnsi="Times New Roman"/>
                <w:bCs/>
                <w:color w:val="000000"/>
                <w:sz w:val="28"/>
                <w:szCs w:val="28"/>
                <w:lang w:val="en-US"/>
              </w:rPr>
              <w:t>conc</w:t>
            </w:r>
            <w:r w:rsidR="00501396">
              <w:rPr>
                <w:rFonts w:ascii="Times New Roman" w:hAnsi="Times New Roman"/>
                <w:bCs/>
                <w:color w:val="000000"/>
                <w:sz w:val="28"/>
                <w:szCs w:val="28"/>
                <w:lang w:val="en-US"/>
              </w:rPr>
              <w:t>a</w:t>
            </w:r>
            <w:r w:rsidR="00501396" w:rsidRPr="002059FF">
              <w:rPr>
                <w:rFonts w:ascii="Times New Roman" w:hAnsi="Times New Roman"/>
                <w:bCs/>
                <w:color w:val="000000"/>
                <w:sz w:val="28"/>
                <w:szCs w:val="28"/>
                <w:lang w:val="en-US"/>
              </w:rPr>
              <w:t>ve</w:t>
            </w:r>
            <w:r w:rsidR="00501396">
              <w:rPr>
                <w:rFonts w:ascii="Times New Roman" w:hAnsi="Times New Roman"/>
                <w:b/>
                <w:bCs/>
                <w:color w:val="000000"/>
                <w:sz w:val="28"/>
                <w:szCs w:val="28"/>
                <w:lang w:val="en-US"/>
              </w:rPr>
              <w:t xml:space="preserve"> </w:t>
            </w:r>
            <w:r w:rsidR="00501396">
              <w:rPr>
                <w:rFonts w:ascii="Times New Roman" w:hAnsi="Times New Roman"/>
                <w:bCs/>
                <w:color w:val="000000"/>
                <w:sz w:val="28"/>
                <w:szCs w:val="28"/>
                <w:lang w:val="en-US"/>
              </w:rPr>
              <w:t>spectral diffraction grating</w:t>
            </w:r>
          </w:p>
        </w:tc>
        <w:tc>
          <w:tcPr>
            <w:tcW w:w="3046" w:type="pct"/>
          </w:tcPr>
          <w:p w14:paraId="27E72E13" w14:textId="77777777" w:rsidR="009779CD" w:rsidRDefault="009779CD" w:rsidP="00337C8F">
            <w:pPr>
              <w:pStyle w:val="NoSpacing1"/>
              <w:jc w:val="both"/>
              <w:rPr>
                <w:rFonts w:ascii="Times New Roman" w:hAnsi="Times New Roman"/>
                <w:bCs/>
                <w:sz w:val="28"/>
                <w:szCs w:val="28"/>
                <w:lang w:val="uz-Cyrl-UZ"/>
              </w:rPr>
            </w:pPr>
            <w:r w:rsidRPr="00F0621A">
              <w:rPr>
                <w:rFonts w:ascii="Times New Roman" w:hAnsi="Times New Roman"/>
                <w:bCs/>
                <w:sz w:val="28"/>
                <w:szCs w:val="28"/>
              </w:rPr>
              <w:t>Спектральная дифракционная решетка, изготовленная на вогнутой оптической поверхности.</w:t>
            </w:r>
          </w:p>
          <w:p w14:paraId="6ADF6837" w14:textId="77777777" w:rsidR="009779CD" w:rsidRDefault="009779CD" w:rsidP="00337C8F">
            <w:pPr>
              <w:pStyle w:val="NoSpacing1"/>
              <w:jc w:val="both"/>
              <w:rPr>
                <w:rFonts w:ascii="Times New Roman" w:hAnsi="Times New Roman"/>
                <w:bCs/>
                <w:sz w:val="28"/>
                <w:szCs w:val="28"/>
              </w:rPr>
            </w:pPr>
          </w:p>
          <w:p w14:paraId="17ADF39A" w14:textId="77777777" w:rsidR="009779CD" w:rsidRPr="00B24818"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Botiq optik sirtda tayyorlangan spektral difraksion panjara.</w:t>
            </w:r>
          </w:p>
          <w:p w14:paraId="07672AE6" w14:textId="77777777" w:rsidR="009779CD" w:rsidRPr="00B24818" w:rsidRDefault="009779CD" w:rsidP="00337C8F">
            <w:pPr>
              <w:pStyle w:val="NoSpacing1"/>
              <w:jc w:val="both"/>
              <w:rPr>
                <w:rFonts w:ascii="Times New Roman" w:hAnsi="Times New Roman"/>
                <w:bCs/>
                <w:sz w:val="28"/>
                <w:szCs w:val="28"/>
                <w:lang w:val="en-US"/>
              </w:rPr>
            </w:pPr>
          </w:p>
          <w:p w14:paraId="1BE565C4" w14:textId="77777777" w:rsidR="009779CD" w:rsidRPr="00F0621A"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Ботиқ оптик сиртда тайёрланган спектрал диф</w:t>
            </w:r>
            <w:r w:rsidR="009E2496">
              <w:rPr>
                <w:rFonts w:ascii="Times New Roman" w:hAnsi="Times New Roman"/>
                <w:bCs/>
                <w:sz w:val="28"/>
                <w:szCs w:val="28"/>
                <w:lang w:val="uz-Cyrl-UZ"/>
              </w:rPr>
              <w:t>-</w:t>
            </w:r>
            <w:r>
              <w:rPr>
                <w:rFonts w:ascii="Times New Roman" w:hAnsi="Times New Roman"/>
                <w:bCs/>
                <w:sz w:val="28"/>
                <w:szCs w:val="28"/>
                <w:lang w:val="uz-Cyrl-UZ"/>
              </w:rPr>
              <w:t>ракцион панжара.</w:t>
            </w:r>
          </w:p>
        </w:tc>
      </w:tr>
      <w:tr w:rsidR="009779CD" w:rsidRPr="003D75D3" w14:paraId="07869DBC" w14:textId="77777777">
        <w:trPr>
          <w:tblCellSpacing w:w="0" w:type="dxa"/>
          <w:jc w:val="center"/>
        </w:trPr>
        <w:tc>
          <w:tcPr>
            <w:tcW w:w="1954" w:type="pct"/>
          </w:tcPr>
          <w:p w14:paraId="56BFF0C2" w14:textId="77777777" w:rsidR="009779CD" w:rsidRPr="002D2723" w:rsidRDefault="009779CD" w:rsidP="009779CD">
            <w:pPr>
              <w:rPr>
                <w:b/>
                <w:iCs/>
                <w:sz w:val="28"/>
                <w:szCs w:val="28"/>
                <w:lang w:val="uz-Cyrl-UZ"/>
              </w:rPr>
            </w:pPr>
            <w:r w:rsidRPr="002D2723">
              <w:rPr>
                <w:b/>
                <w:iCs/>
                <w:sz w:val="28"/>
                <w:szCs w:val="28"/>
                <w:lang w:val="uz-Cyrl-UZ"/>
              </w:rPr>
              <w:t xml:space="preserve">Вогнутое зеркало </w:t>
            </w:r>
          </w:p>
          <w:p w14:paraId="1C843917"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botiq ko‘zgu</w:t>
            </w:r>
          </w:p>
          <w:p w14:paraId="178EEF70" w14:textId="464C2535" w:rsidR="009779CD" w:rsidRPr="00E0497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ботиқ кўзгу</w:t>
            </w:r>
          </w:p>
          <w:p w14:paraId="61846B7C" w14:textId="77777777" w:rsidR="009779CD" w:rsidRPr="002A027E" w:rsidRDefault="009779CD" w:rsidP="009779CD">
            <w:pPr>
              <w:rPr>
                <w:b/>
                <w:iCs/>
                <w:sz w:val="28"/>
                <w:szCs w:val="28"/>
                <w:lang w:val="uz-Latn-UZ"/>
              </w:rPr>
            </w:pPr>
            <w:r w:rsidRPr="002D2723">
              <w:rPr>
                <w:b/>
                <w:bCs/>
                <w:color w:val="000000"/>
                <w:sz w:val="28"/>
                <w:szCs w:val="28"/>
                <w:lang w:val="uz-Cyrl-UZ"/>
              </w:rPr>
              <w:t xml:space="preserve">en </w:t>
            </w:r>
            <w:r>
              <w:rPr>
                <w:bCs/>
                <w:color w:val="000000"/>
                <w:sz w:val="28"/>
                <w:szCs w:val="28"/>
                <w:lang w:val="uz-Cyrl-UZ"/>
              </w:rPr>
              <w:t xml:space="preserve">- </w:t>
            </w:r>
            <w:r w:rsidRPr="007D11AD">
              <w:rPr>
                <w:rStyle w:val="hps"/>
                <w:color w:val="333333"/>
                <w:sz w:val="28"/>
                <w:szCs w:val="28"/>
                <w:lang w:val="en"/>
              </w:rPr>
              <w:t>concave mirror</w:t>
            </w:r>
          </w:p>
        </w:tc>
        <w:tc>
          <w:tcPr>
            <w:tcW w:w="3046" w:type="pct"/>
          </w:tcPr>
          <w:p w14:paraId="301C5F0C" w14:textId="77777777" w:rsidR="009779CD" w:rsidRDefault="009779CD" w:rsidP="00337C8F">
            <w:pPr>
              <w:jc w:val="both"/>
              <w:rPr>
                <w:sz w:val="28"/>
                <w:szCs w:val="28"/>
                <w:lang w:val="uz-Cyrl-UZ"/>
              </w:rPr>
            </w:pPr>
            <w:r w:rsidRPr="002A323F">
              <w:rPr>
                <w:sz w:val="28"/>
                <w:szCs w:val="28"/>
              </w:rPr>
              <w:t>Зеркало, которое представляет собой тща</w:t>
            </w:r>
            <w:r w:rsidRPr="002A323F">
              <w:rPr>
                <w:sz w:val="28"/>
                <w:szCs w:val="28"/>
              </w:rPr>
              <w:softHyphen/>
              <w:t>тельно отполированную шаровую поверхность, и с помощью которого получа</w:t>
            </w:r>
            <w:r w:rsidRPr="002A323F">
              <w:rPr>
                <w:sz w:val="28"/>
                <w:szCs w:val="28"/>
              </w:rPr>
              <w:softHyphen/>
              <w:t>ется изображение, чье расположение и размеры зависят от положения предмета относительно зеркала.</w:t>
            </w:r>
          </w:p>
          <w:p w14:paraId="4B771185" w14:textId="77777777" w:rsidR="009779CD" w:rsidRDefault="009779CD" w:rsidP="00337C8F">
            <w:pPr>
              <w:jc w:val="both"/>
              <w:rPr>
                <w:sz w:val="28"/>
                <w:szCs w:val="28"/>
              </w:rPr>
            </w:pPr>
          </w:p>
          <w:p w14:paraId="31E80411" w14:textId="77777777" w:rsidR="009779CD" w:rsidRPr="002A027E" w:rsidRDefault="002A027E" w:rsidP="00337C8F">
            <w:pPr>
              <w:jc w:val="both"/>
              <w:rPr>
                <w:sz w:val="28"/>
                <w:szCs w:val="28"/>
                <w:lang w:val="uz-Latn-UZ"/>
              </w:rPr>
            </w:pPr>
            <w:r>
              <w:rPr>
                <w:sz w:val="28"/>
                <w:szCs w:val="28"/>
                <w:lang w:val="uz-Latn-UZ"/>
              </w:rPr>
              <w:t>Puxtalik bilan</w:t>
            </w:r>
            <w:r w:rsidR="009779CD">
              <w:rPr>
                <w:sz w:val="28"/>
                <w:szCs w:val="28"/>
                <w:lang w:val="uz-Cyrl-UZ"/>
              </w:rPr>
              <w:t xml:space="preserve"> sayqallangan sharsimon sirtni o‘zida ifodalaydigan </w:t>
            </w:r>
            <w:r>
              <w:rPr>
                <w:sz w:val="28"/>
                <w:szCs w:val="28"/>
                <w:lang w:val="uz-Latn-UZ"/>
              </w:rPr>
              <w:t>ko</w:t>
            </w:r>
            <w:r>
              <w:rPr>
                <w:sz w:val="28"/>
                <w:szCs w:val="28"/>
                <w:lang w:val="uz-Cyrl-UZ"/>
              </w:rPr>
              <w:t>‘</w:t>
            </w:r>
            <w:r>
              <w:rPr>
                <w:sz w:val="28"/>
                <w:szCs w:val="28"/>
                <w:lang w:val="uz-Latn-UZ"/>
              </w:rPr>
              <w:t>zgu. Uning</w:t>
            </w:r>
            <w:r w:rsidR="009779CD">
              <w:rPr>
                <w:sz w:val="28"/>
                <w:szCs w:val="28"/>
                <w:lang w:val="uz-Cyrl-UZ"/>
              </w:rPr>
              <w:t xml:space="preserve"> yordamida, joylashishi va o‘lchamlari predmetning ko‘zguga nisbatan holatiga bog‘liq bo‘lgan tasvir olinadi.</w:t>
            </w:r>
          </w:p>
          <w:p w14:paraId="2CF0D778" w14:textId="77777777" w:rsidR="009779CD" w:rsidRPr="002A027E" w:rsidRDefault="009779CD" w:rsidP="00337C8F">
            <w:pPr>
              <w:jc w:val="both"/>
              <w:rPr>
                <w:sz w:val="28"/>
                <w:szCs w:val="28"/>
                <w:lang w:val="uz-Latn-UZ"/>
              </w:rPr>
            </w:pPr>
          </w:p>
          <w:p w14:paraId="2E86E186" w14:textId="77777777" w:rsidR="009779CD" w:rsidRPr="00E0497A" w:rsidRDefault="002A027E" w:rsidP="00337C8F">
            <w:pPr>
              <w:jc w:val="both"/>
              <w:rPr>
                <w:sz w:val="28"/>
                <w:szCs w:val="28"/>
                <w:lang w:val="uz-Cyrl-UZ"/>
              </w:rPr>
            </w:pPr>
            <w:r>
              <w:rPr>
                <w:sz w:val="28"/>
                <w:szCs w:val="28"/>
                <w:lang w:val="uz-Cyrl-UZ"/>
              </w:rPr>
              <w:t>Пухталик билан</w:t>
            </w:r>
            <w:r w:rsidR="009779CD">
              <w:rPr>
                <w:sz w:val="28"/>
                <w:szCs w:val="28"/>
                <w:lang w:val="uz-Cyrl-UZ"/>
              </w:rPr>
              <w:t xml:space="preserve"> сайқалланган шарсимон сиртни ўзида ифодалайдиган </w:t>
            </w:r>
            <w:r>
              <w:rPr>
                <w:sz w:val="28"/>
                <w:szCs w:val="28"/>
                <w:lang w:val="uz-Cyrl-UZ"/>
              </w:rPr>
              <w:t>кўзгу. Унинг</w:t>
            </w:r>
            <w:r w:rsidR="009779CD">
              <w:rPr>
                <w:sz w:val="28"/>
                <w:szCs w:val="28"/>
                <w:lang w:val="uz-Cyrl-UZ"/>
              </w:rPr>
              <w:t xml:space="preserve"> ёрдамида, жойлашиши ва ўлчамлари предметнинг кўзгуга </w:t>
            </w:r>
            <w:r w:rsidR="009779CD">
              <w:rPr>
                <w:sz w:val="28"/>
                <w:szCs w:val="28"/>
                <w:lang w:val="uz-Cyrl-UZ"/>
              </w:rPr>
              <w:lastRenderedPageBreak/>
              <w:t>нисбатан ҳолатига боғлиқ бўлган тасвир олинади.</w:t>
            </w:r>
          </w:p>
        </w:tc>
      </w:tr>
      <w:tr w:rsidR="009779CD" w:rsidRPr="00CC3BB1" w14:paraId="3B6B970E" w14:textId="77777777">
        <w:trPr>
          <w:tblCellSpacing w:w="0" w:type="dxa"/>
          <w:jc w:val="center"/>
        </w:trPr>
        <w:tc>
          <w:tcPr>
            <w:tcW w:w="1954" w:type="pct"/>
          </w:tcPr>
          <w:p w14:paraId="525DF6C9" w14:textId="77777777" w:rsidR="009779CD" w:rsidRPr="009727F9" w:rsidRDefault="009779CD" w:rsidP="009779CD">
            <w:pPr>
              <w:rPr>
                <w:b/>
                <w:sz w:val="28"/>
                <w:szCs w:val="28"/>
                <w:lang w:val="uz-Cyrl-UZ"/>
              </w:rPr>
            </w:pPr>
            <w:r w:rsidRPr="009727F9">
              <w:rPr>
                <w:b/>
                <w:iCs/>
                <w:sz w:val="28"/>
                <w:szCs w:val="28"/>
                <w:lang w:val="uz-Cyrl-UZ"/>
              </w:rPr>
              <w:lastRenderedPageBreak/>
              <w:t xml:space="preserve">Волновая оптика </w:t>
            </w:r>
          </w:p>
          <w:p w14:paraId="79D14D6A" w14:textId="77777777" w:rsidR="009779CD" w:rsidRPr="009779CD" w:rsidRDefault="009779CD" w:rsidP="009779CD">
            <w:pPr>
              <w:rPr>
                <w:bCs/>
                <w:color w:val="000000"/>
                <w:sz w:val="28"/>
                <w:szCs w:val="28"/>
                <w:lang w:val="uz-Cyrl-UZ"/>
              </w:rPr>
            </w:pPr>
            <w:r w:rsidRPr="009727F9">
              <w:rPr>
                <w:b/>
                <w:bCs/>
                <w:color w:val="000000"/>
                <w:sz w:val="28"/>
                <w:szCs w:val="28"/>
                <w:lang w:val="uz-Cyrl-UZ"/>
              </w:rPr>
              <w:t xml:space="preserve">uz </w:t>
            </w:r>
            <w:r w:rsidRPr="00AA0020">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to‘lqin optikasi</w:t>
            </w:r>
          </w:p>
          <w:p w14:paraId="6D93D7E3" w14:textId="0EBCF528" w:rsidR="009779CD" w:rsidRPr="007429E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тўлқин оптикаси</w:t>
            </w:r>
          </w:p>
          <w:p w14:paraId="5BCE0D62" w14:textId="77777777" w:rsidR="009779CD" w:rsidRPr="009727F9" w:rsidRDefault="009779CD" w:rsidP="009779CD">
            <w:pPr>
              <w:rPr>
                <w:b/>
                <w:sz w:val="28"/>
                <w:szCs w:val="28"/>
                <w:lang w:val="uz-Cyrl-UZ"/>
              </w:rPr>
            </w:pPr>
            <w:r w:rsidRPr="009727F9">
              <w:rPr>
                <w:b/>
                <w:bCs/>
                <w:color w:val="000000"/>
                <w:sz w:val="28"/>
                <w:szCs w:val="28"/>
                <w:lang w:val="uz-Cyrl-UZ"/>
              </w:rPr>
              <w:t xml:space="preserve">en </w:t>
            </w:r>
            <w:r>
              <w:rPr>
                <w:bCs/>
                <w:color w:val="000000"/>
                <w:sz w:val="28"/>
                <w:szCs w:val="28"/>
                <w:lang w:val="uz-Cyrl-UZ"/>
              </w:rPr>
              <w:t>-</w:t>
            </w:r>
            <w:r w:rsidRPr="009727F9">
              <w:rPr>
                <w:b/>
                <w:bCs/>
                <w:color w:val="000000"/>
                <w:sz w:val="28"/>
                <w:szCs w:val="28"/>
                <w:lang w:val="uz-Cyrl-UZ"/>
              </w:rPr>
              <w:t xml:space="preserve"> </w:t>
            </w:r>
            <w:r w:rsidRPr="009727F9">
              <w:rPr>
                <w:sz w:val="28"/>
                <w:szCs w:val="28"/>
                <w:lang w:val="uz-Cyrl-UZ"/>
              </w:rPr>
              <w:t>wave optics</w:t>
            </w:r>
          </w:p>
        </w:tc>
        <w:tc>
          <w:tcPr>
            <w:tcW w:w="3046" w:type="pct"/>
          </w:tcPr>
          <w:p w14:paraId="0AE4546D" w14:textId="77777777" w:rsidR="009779CD" w:rsidRPr="00AA0020" w:rsidRDefault="009779CD" w:rsidP="00337C8F">
            <w:pPr>
              <w:jc w:val="both"/>
              <w:rPr>
                <w:sz w:val="28"/>
                <w:szCs w:val="28"/>
                <w:lang w:val="uz-Cyrl-UZ"/>
              </w:rPr>
            </w:pPr>
            <w:r w:rsidRPr="002A323F">
              <w:rPr>
                <w:sz w:val="28"/>
                <w:szCs w:val="28"/>
              </w:rPr>
              <w:t>Раздел оптики, который описывает распростра</w:t>
            </w:r>
            <w:r w:rsidRPr="002A323F">
              <w:rPr>
                <w:sz w:val="28"/>
                <w:szCs w:val="28"/>
              </w:rPr>
              <w:softHyphen/>
              <w:t>нение света с учетом его волновой природы. Явления волновой оптики – ин</w:t>
            </w:r>
            <w:r w:rsidRPr="002A323F">
              <w:rPr>
                <w:sz w:val="28"/>
                <w:szCs w:val="28"/>
              </w:rPr>
              <w:softHyphen/>
              <w:t xml:space="preserve">терференция, дифракция </w:t>
            </w:r>
            <w:r w:rsidRPr="00AA0020">
              <w:rPr>
                <w:sz w:val="28"/>
                <w:szCs w:val="28"/>
              </w:rPr>
              <w:t>и т. п.</w:t>
            </w:r>
          </w:p>
          <w:p w14:paraId="74879BAE" w14:textId="77777777" w:rsidR="009779CD" w:rsidRPr="00AA0020" w:rsidRDefault="009779CD" w:rsidP="00337C8F">
            <w:pPr>
              <w:jc w:val="both"/>
              <w:rPr>
                <w:sz w:val="28"/>
                <w:szCs w:val="28"/>
              </w:rPr>
            </w:pPr>
          </w:p>
          <w:p w14:paraId="116C6A5C" w14:textId="77777777" w:rsidR="009779CD" w:rsidRPr="009779CD" w:rsidRDefault="009779CD" w:rsidP="00337C8F">
            <w:pPr>
              <w:jc w:val="both"/>
              <w:rPr>
                <w:sz w:val="28"/>
                <w:szCs w:val="28"/>
                <w:lang w:val="uz-Cyrl-UZ"/>
              </w:rPr>
            </w:pPr>
            <w:r w:rsidRPr="00AA0020">
              <w:rPr>
                <w:sz w:val="28"/>
                <w:szCs w:val="28"/>
                <w:lang w:val="uz-Cyrl-UZ"/>
              </w:rPr>
              <w:t>Optikaning, yorug‘likning to‘lqin tabiati hisobga olingan holda tarqalishini tavsiflaydigan bo‘limi. To‘lqin op</w:t>
            </w:r>
            <w:r w:rsidR="00B37AA8">
              <w:rPr>
                <w:sz w:val="28"/>
                <w:szCs w:val="28"/>
                <w:lang w:val="uz-Cyrl-UZ"/>
              </w:rPr>
              <w:t>tikasi hodisalari – interferen</w:t>
            </w:r>
            <w:r w:rsidR="00BD2BC1">
              <w:rPr>
                <w:sz w:val="28"/>
                <w:szCs w:val="28"/>
                <w:lang w:val="uz-Cyrl-UZ"/>
              </w:rPr>
              <w:t>siya, difrak-</w:t>
            </w:r>
            <w:r w:rsidRPr="00AA0020">
              <w:rPr>
                <w:sz w:val="28"/>
                <w:szCs w:val="28"/>
                <w:lang w:val="uz-Cyrl-UZ"/>
              </w:rPr>
              <w:t>siya va sh.k.</w:t>
            </w:r>
          </w:p>
          <w:p w14:paraId="0739008D" w14:textId="77777777" w:rsidR="009779CD" w:rsidRPr="009779CD" w:rsidRDefault="009779CD" w:rsidP="00337C8F">
            <w:pPr>
              <w:jc w:val="both"/>
              <w:rPr>
                <w:sz w:val="28"/>
                <w:szCs w:val="28"/>
                <w:lang w:val="uz-Cyrl-UZ"/>
              </w:rPr>
            </w:pPr>
          </w:p>
          <w:p w14:paraId="30D6CC62" w14:textId="77777777" w:rsidR="009779CD" w:rsidRPr="007429E4" w:rsidRDefault="009779CD" w:rsidP="00337C8F">
            <w:pPr>
              <w:jc w:val="both"/>
              <w:rPr>
                <w:i/>
                <w:iCs/>
                <w:sz w:val="28"/>
                <w:szCs w:val="28"/>
                <w:lang w:val="uz-Cyrl-UZ"/>
              </w:rPr>
            </w:pPr>
            <w:r w:rsidRPr="00AA0020">
              <w:rPr>
                <w:sz w:val="28"/>
                <w:szCs w:val="28"/>
                <w:lang w:val="uz-Cyrl-UZ"/>
              </w:rPr>
              <w:t>Оптиканинг, ёруғликнинг тўлқин табиати ҳи</w:t>
            </w:r>
            <w:r w:rsidR="00BD2BC1">
              <w:rPr>
                <w:sz w:val="28"/>
                <w:szCs w:val="28"/>
                <w:lang w:val="uz-Cyrl-UZ"/>
              </w:rPr>
              <w:t>-</w:t>
            </w:r>
            <w:r w:rsidRPr="00AA0020">
              <w:rPr>
                <w:sz w:val="28"/>
                <w:szCs w:val="28"/>
                <w:lang w:val="uz-Cyrl-UZ"/>
              </w:rPr>
              <w:t>собга олинган ҳолда тарқалишини тавсифлай</w:t>
            </w:r>
            <w:r w:rsidR="00BD2BC1">
              <w:rPr>
                <w:sz w:val="28"/>
                <w:szCs w:val="28"/>
                <w:lang w:val="uz-Cyrl-UZ"/>
              </w:rPr>
              <w:t>-</w:t>
            </w:r>
            <w:r w:rsidRPr="00AA0020">
              <w:rPr>
                <w:sz w:val="28"/>
                <w:szCs w:val="28"/>
                <w:lang w:val="uz-Cyrl-UZ"/>
              </w:rPr>
              <w:t>диган бўлими. Тўлқин оптикаси ҳодисалари – интерференция, дифракция ва ш.к.</w:t>
            </w:r>
          </w:p>
        </w:tc>
      </w:tr>
      <w:tr w:rsidR="009779CD" w:rsidRPr="003D75D3" w14:paraId="12AE369E" w14:textId="77777777">
        <w:trPr>
          <w:tblCellSpacing w:w="0" w:type="dxa"/>
          <w:jc w:val="center"/>
        </w:trPr>
        <w:tc>
          <w:tcPr>
            <w:tcW w:w="1954" w:type="pct"/>
          </w:tcPr>
          <w:p w14:paraId="298ECA8E" w14:textId="77777777" w:rsidR="009779CD" w:rsidRDefault="009779CD" w:rsidP="009779CD">
            <w:pPr>
              <w:rPr>
                <w:b/>
                <w:sz w:val="28"/>
                <w:szCs w:val="28"/>
                <w:lang w:val="uz-Cyrl-UZ"/>
              </w:rPr>
            </w:pPr>
            <w:r w:rsidRPr="00CC3D1E">
              <w:rPr>
                <w:b/>
                <w:sz w:val="28"/>
                <w:szCs w:val="28"/>
                <w:lang w:val="uz-Cyrl-UZ"/>
              </w:rPr>
              <w:t>Волнов</w:t>
            </w:r>
            <w:r w:rsidR="002E056E">
              <w:rPr>
                <w:b/>
                <w:sz w:val="28"/>
                <w:szCs w:val="28"/>
                <w:lang w:val="uz-Cyrl-UZ"/>
              </w:rPr>
              <w:t>а</w:t>
            </w:r>
            <w:r w:rsidRPr="00CC3D1E">
              <w:rPr>
                <w:b/>
                <w:sz w:val="28"/>
                <w:szCs w:val="28"/>
                <w:lang w:val="uz-Cyrl-UZ"/>
              </w:rPr>
              <w:t>я те</w:t>
            </w:r>
            <w:r w:rsidR="002E056E">
              <w:rPr>
                <w:b/>
                <w:sz w:val="28"/>
                <w:szCs w:val="28"/>
                <w:lang w:val="uz-Cyrl-UZ"/>
              </w:rPr>
              <w:t>о</w:t>
            </w:r>
            <w:r w:rsidRPr="00CC3D1E">
              <w:rPr>
                <w:b/>
                <w:sz w:val="28"/>
                <w:szCs w:val="28"/>
                <w:lang w:val="uz-Cyrl-UZ"/>
              </w:rPr>
              <w:t>рия св</w:t>
            </w:r>
            <w:r w:rsidR="002E056E">
              <w:rPr>
                <w:b/>
                <w:sz w:val="28"/>
                <w:szCs w:val="28"/>
                <w:lang w:val="uz-Cyrl-UZ"/>
              </w:rPr>
              <w:t>е</w:t>
            </w:r>
            <w:r w:rsidRPr="00CC3D1E">
              <w:rPr>
                <w:b/>
                <w:sz w:val="28"/>
                <w:szCs w:val="28"/>
                <w:lang w:val="uz-Cyrl-UZ"/>
              </w:rPr>
              <w:t>та </w:t>
            </w:r>
          </w:p>
          <w:p w14:paraId="65FD7496" w14:textId="77777777" w:rsidR="009779CD" w:rsidRDefault="009779CD" w:rsidP="009779CD">
            <w:pPr>
              <w:rPr>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yorug‘lik</w:t>
            </w:r>
            <w:r w:rsidRPr="00353692">
              <w:rPr>
                <w:bCs/>
                <w:color w:val="000000"/>
                <w:sz w:val="28"/>
                <w:szCs w:val="28"/>
                <w:lang w:val="uz-Cyrl-UZ"/>
              </w:rPr>
              <w:t xml:space="preserve"> </w:t>
            </w:r>
            <w:r>
              <w:rPr>
                <w:bCs/>
                <w:color w:val="000000"/>
                <w:sz w:val="28"/>
                <w:szCs w:val="28"/>
                <w:lang w:val="uz-Cyrl-UZ"/>
              </w:rPr>
              <w:t>to‘lqin</w:t>
            </w:r>
            <w:r w:rsidRPr="00353692">
              <w:rPr>
                <w:bCs/>
                <w:color w:val="000000"/>
                <w:sz w:val="28"/>
                <w:szCs w:val="28"/>
                <w:lang w:val="uz-Cyrl-UZ"/>
              </w:rPr>
              <w:t xml:space="preserve"> </w:t>
            </w:r>
            <w:r>
              <w:rPr>
                <w:bCs/>
                <w:color w:val="000000"/>
                <w:sz w:val="28"/>
                <w:szCs w:val="28"/>
                <w:lang w:val="uz-Cyrl-UZ"/>
              </w:rPr>
              <w:t>nazariyasi</w:t>
            </w:r>
          </w:p>
          <w:p w14:paraId="476E97E0" w14:textId="17B48C0E" w:rsidR="009779CD" w:rsidRPr="00353692" w:rsidRDefault="00A80D01" w:rsidP="009779CD">
            <w:pPr>
              <w:rPr>
                <w:bCs/>
                <w:color w:val="000000"/>
                <w:sz w:val="28"/>
                <w:szCs w:val="28"/>
                <w:lang w:val="uz-Cyrl-UZ"/>
              </w:rPr>
            </w:pPr>
            <w:r>
              <w:rPr>
                <w:bCs/>
                <w:color w:val="000000"/>
                <w:sz w:val="28"/>
                <w:szCs w:val="28"/>
                <w:lang w:val="uz-Cyrl-UZ"/>
              </w:rPr>
              <w:t xml:space="preserve"> </w:t>
            </w:r>
            <w:r w:rsidR="009779CD" w:rsidRPr="00353692">
              <w:rPr>
                <w:bCs/>
                <w:color w:val="000000"/>
                <w:sz w:val="28"/>
                <w:szCs w:val="28"/>
                <w:lang w:val="uz-Cyrl-UZ"/>
              </w:rPr>
              <w:t>ёруғлик тўлқин назарияси</w:t>
            </w:r>
          </w:p>
          <w:p w14:paraId="78C5501A" w14:textId="77777777" w:rsidR="009779CD" w:rsidRPr="004B05CB" w:rsidRDefault="009779CD" w:rsidP="009779CD">
            <w:pPr>
              <w:rPr>
                <w:b/>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sidRPr="004B05CB">
              <w:rPr>
                <w:b/>
                <w:bCs/>
                <w:color w:val="000000"/>
                <w:sz w:val="28"/>
                <w:szCs w:val="28"/>
                <w:lang w:val="en-US"/>
              </w:rPr>
              <w:t xml:space="preserve"> </w:t>
            </w:r>
            <w:r w:rsidRPr="004B05CB">
              <w:rPr>
                <w:rStyle w:val="hps"/>
                <w:color w:val="333333"/>
                <w:sz w:val="28"/>
                <w:szCs w:val="28"/>
                <w:lang w:val="en"/>
              </w:rPr>
              <w:t>wave theory of light</w:t>
            </w:r>
          </w:p>
        </w:tc>
        <w:tc>
          <w:tcPr>
            <w:tcW w:w="3046" w:type="pct"/>
          </w:tcPr>
          <w:p w14:paraId="449EEC95" w14:textId="77777777" w:rsidR="009779CD" w:rsidRPr="00B17C96" w:rsidRDefault="009779CD" w:rsidP="00337C8F">
            <w:pPr>
              <w:jc w:val="both"/>
              <w:rPr>
                <w:sz w:val="28"/>
                <w:szCs w:val="28"/>
                <w:lang w:val="uz-Cyrl-UZ"/>
              </w:rPr>
            </w:pPr>
            <w:r w:rsidRPr="00B17C96">
              <w:rPr>
                <w:sz w:val="28"/>
                <w:szCs w:val="28"/>
              </w:rPr>
              <w:t>Одна из теорий, объясняющих природу </w:t>
            </w:r>
            <w:hyperlink r:id="rId37" w:tooltip="Свет" w:history="1">
              <w:r w:rsidRPr="00B17C96">
                <w:rPr>
                  <w:rStyle w:val="Hyperlink"/>
                  <w:color w:val="auto"/>
                  <w:sz w:val="28"/>
                  <w:szCs w:val="28"/>
                  <w:u w:val="none"/>
                </w:rPr>
                <w:t>света</w:t>
              </w:r>
            </w:hyperlink>
            <w:r w:rsidRPr="00B17C96">
              <w:rPr>
                <w:sz w:val="28"/>
                <w:szCs w:val="28"/>
              </w:rPr>
              <w:t>. Основное положение теории основывается на том, что свет имеет волновую природу, то есть ведёт себя как </w:t>
            </w:r>
            <w:hyperlink r:id="rId38" w:tooltip="Электромагнитная волна" w:history="1">
              <w:r w:rsidRPr="00B17C96">
                <w:rPr>
                  <w:rStyle w:val="Hyperlink"/>
                  <w:color w:val="auto"/>
                  <w:sz w:val="28"/>
                  <w:szCs w:val="28"/>
                  <w:u w:val="none"/>
                </w:rPr>
                <w:t>электромагнитная волна</w:t>
              </w:r>
            </w:hyperlink>
            <w:r w:rsidRPr="00B17C96">
              <w:rPr>
                <w:sz w:val="28"/>
                <w:szCs w:val="28"/>
              </w:rPr>
              <w:t> (от длины которой зависит цвет видимого нами света).</w:t>
            </w:r>
          </w:p>
          <w:p w14:paraId="1FE6E2C7" w14:textId="77777777" w:rsidR="009779CD" w:rsidRDefault="009779CD" w:rsidP="00337C8F">
            <w:pPr>
              <w:jc w:val="both"/>
              <w:rPr>
                <w:sz w:val="28"/>
                <w:szCs w:val="28"/>
              </w:rPr>
            </w:pPr>
          </w:p>
          <w:p w14:paraId="7796AD2E" w14:textId="77777777" w:rsidR="009779CD" w:rsidRPr="00B24818" w:rsidRDefault="009779CD" w:rsidP="00337C8F">
            <w:pPr>
              <w:jc w:val="both"/>
              <w:rPr>
                <w:sz w:val="28"/>
                <w:szCs w:val="28"/>
                <w:lang w:val="uz-Cyrl-UZ"/>
              </w:rPr>
            </w:pPr>
            <w:r>
              <w:rPr>
                <w:sz w:val="28"/>
                <w:szCs w:val="28"/>
                <w:lang w:val="uz-Cyrl-UZ"/>
              </w:rPr>
              <w:t>Yorug‘lik tabiatini tushuntiradigan nazariyalardan biri. Nazariyaning asosiy qoidasi, yorug‘lik to‘lqin tabiatga ega, ya’ni o‘zini elektromagnit to‘lqin (</w:t>
            </w:r>
            <w:r w:rsidR="00BD2BC1">
              <w:rPr>
                <w:sz w:val="28"/>
                <w:szCs w:val="28"/>
                <w:lang w:val="uz-Latn-UZ"/>
              </w:rPr>
              <w:t>b</w:t>
            </w:r>
            <w:r>
              <w:rPr>
                <w:sz w:val="28"/>
                <w:szCs w:val="28"/>
                <w:lang w:val="uz-Cyrl-UZ"/>
              </w:rPr>
              <w:t>u</w:t>
            </w:r>
            <w:r w:rsidR="00BD2BC1">
              <w:rPr>
                <w:sz w:val="28"/>
                <w:szCs w:val="28"/>
                <w:lang w:val="uz-Latn-UZ"/>
              </w:rPr>
              <w:t xml:space="preserve"> to</w:t>
            </w:r>
            <w:r w:rsidR="00BD2BC1">
              <w:rPr>
                <w:sz w:val="28"/>
                <w:szCs w:val="28"/>
                <w:lang w:val="uz-Cyrl-UZ"/>
              </w:rPr>
              <w:t>‘</w:t>
            </w:r>
            <w:r w:rsidR="00BD2BC1">
              <w:rPr>
                <w:sz w:val="28"/>
                <w:szCs w:val="28"/>
                <w:lang w:val="uz-Latn-UZ"/>
              </w:rPr>
              <w:t>lqin</w:t>
            </w:r>
            <w:r>
              <w:rPr>
                <w:sz w:val="28"/>
                <w:szCs w:val="28"/>
                <w:lang w:val="uz-Cyrl-UZ"/>
              </w:rPr>
              <w:t xml:space="preserve"> uzunligiga bizga ko‘rinadigan yorug‘lik rangi bog‘liq bo‘ladi) sifatida namoyon qiladi</w:t>
            </w:r>
            <w:r w:rsidR="00BD2BC1">
              <w:rPr>
                <w:sz w:val="28"/>
                <w:szCs w:val="28"/>
                <w:lang w:val="uz-Latn-UZ"/>
              </w:rPr>
              <w:t xml:space="preserve"> de</w:t>
            </w:r>
            <w:r>
              <w:rPr>
                <w:sz w:val="28"/>
                <w:szCs w:val="28"/>
                <w:lang w:val="uz-Cyrl-UZ"/>
              </w:rPr>
              <w:t>gan fikrga asoslanadi.</w:t>
            </w:r>
          </w:p>
          <w:p w14:paraId="6A7EA316" w14:textId="77777777" w:rsidR="009779CD" w:rsidRPr="00B24818" w:rsidRDefault="009779CD" w:rsidP="00337C8F">
            <w:pPr>
              <w:jc w:val="both"/>
              <w:rPr>
                <w:sz w:val="28"/>
                <w:szCs w:val="28"/>
                <w:lang w:val="uz-Cyrl-UZ"/>
              </w:rPr>
            </w:pPr>
          </w:p>
          <w:p w14:paraId="17437A0E" w14:textId="77777777" w:rsidR="009779CD" w:rsidRPr="00353692" w:rsidRDefault="009779CD" w:rsidP="00337C8F">
            <w:pPr>
              <w:jc w:val="both"/>
              <w:rPr>
                <w:sz w:val="28"/>
                <w:szCs w:val="28"/>
                <w:lang w:val="uz-Cyrl-UZ"/>
              </w:rPr>
            </w:pPr>
            <w:r>
              <w:rPr>
                <w:sz w:val="28"/>
                <w:szCs w:val="28"/>
                <w:lang w:val="uz-Cyrl-UZ"/>
              </w:rPr>
              <w:t>Ёруғлик табиатини тушунтирадиган назария</w:t>
            </w:r>
            <w:r w:rsidR="00BD2BC1">
              <w:rPr>
                <w:sz w:val="28"/>
                <w:szCs w:val="28"/>
                <w:lang w:val="uz-Cyrl-UZ"/>
              </w:rPr>
              <w:t>-</w:t>
            </w:r>
            <w:r>
              <w:rPr>
                <w:sz w:val="28"/>
                <w:szCs w:val="28"/>
                <w:lang w:val="uz-Cyrl-UZ"/>
              </w:rPr>
              <w:t>лардан бири. Назариянинг асосий қои</w:t>
            </w:r>
            <w:r w:rsidR="005065C8">
              <w:rPr>
                <w:sz w:val="28"/>
                <w:szCs w:val="28"/>
                <w:lang w:val="uz-Cyrl-UZ"/>
              </w:rPr>
              <w:t>даси, ёруғ</w:t>
            </w:r>
            <w:r w:rsidR="009E2496">
              <w:rPr>
                <w:sz w:val="28"/>
                <w:szCs w:val="28"/>
                <w:lang w:val="uz-Cyrl-UZ"/>
              </w:rPr>
              <w:t>-</w:t>
            </w:r>
            <w:r w:rsidR="005065C8">
              <w:rPr>
                <w:sz w:val="28"/>
                <w:szCs w:val="28"/>
                <w:lang w:val="uz-Cyrl-UZ"/>
              </w:rPr>
              <w:t>лик тўлқин</w:t>
            </w:r>
            <w:r>
              <w:rPr>
                <w:sz w:val="28"/>
                <w:szCs w:val="28"/>
                <w:lang w:val="uz-Cyrl-UZ"/>
              </w:rPr>
              <w:t xml:space="preserve"> табиатга эга, яъни ўзини электро</w:t>
            </w:r>
            <w:r w:rsidR="009E2496">
              <w:rPr>
                <w:sz w:val="28"/>
                <w:szCs w:val="28"/>
                <w:lang w:val="uz-Cyrl-UZ"/>
              </w:rPr>
              <w:t>-</w:t>
            </w:r>
            <w:r>
              <w:rPr>
                <w:sz w:val="28"/>
                <w:szCs w:val="28"/>
                <w:lang w:val="uz-Cyrl-UZ"/>
              </w:rPr>
              <w:t>магнит тўлқин (</w:t>
            </w:r>
            <w:r w:rsidR="00BD2BC1">
              <w:rPr>
                <w:sz w:val="28"/>
                <w:szCs w:val="28"/>
                <w:lang w:val="uz-Cyrl-UZ"/>
              </w:rPr>
              <w:t>б</w:t>
            </w:r>
            <w:r>
              <w:rPr>
                <w:sz w:val="28"/>
                <w:szCs w:val="28"/>
                <w:lang w:val="uz-Cyrl-UZ"/>
              </w:rPr>
              <w:t>у</w:t>
            </w:r>
            <w:r w:rsidR="00BD2BC1">
              <w:rPr>
                <w:sz w:val="28"/>
                <w:szCs w:val="28"/>
                <w:lang w:val="uz-Cyrl-UZ"/>
              </w:rPr>
              <w:t xml:space="preserve"> тўлқин</w:t>
            </w:r>
            <w:r>
              <w:rPr>
                <w:sz w:val="28"/>
                <w:szCs w:val="28"/>
                <w:lang w:val="uz-Cyrl-UZ"/>
              </w:rPr>
              <w:t xml:space="preserve"> узунлигига бизга кўри</w:t>
            </w:r>
            <w:r w:rsidR="009E2496">
              <w:rPr>
                <w:sz w:val="28"/>
                <w:szCs w:val="28"/>
                <w:lang w:val="uz-Cyrl-UZ"/>
              </w:rPr>
              <w:t>-</w:t>
            </w:r>
            <w:r>
              <w:rPr>
                <w:sz w:val="28"/>
                <w:szCs w:val="28"/>
                <w:lang w:val="uz-Cyrl-UZ"/>
              </w:rPr>
              <w:t>надиган ёруғлик ранги боғлиқ бўлади) сифатида намоён қилади</w:t>
            </w:r>
            <w:r w:rsidR="00BD2BC1">
              <w:rPr>
                <w:sz w:val="28"/>
                <w:szCs w:val="28"/>
                <w:lang w:val="uz-Cyrl-UZ"/>
              </w:rPr>
              <w:t xml:space="preserve"> де</w:t>
            </w:r>
            <w:r>
              <w:rPr>
                <w:sz w:val="28"/>
                <w:szCs w:val="28"/>
                <w:lang w:val="uz-Cyrl-UZ"/>
              </w:rPr>
              <w:t>ган фикрга асосланади.</w:t>
            </w:r>
          </w:p>
        </w:tc>
      </w:tr>
      <w:tr w:rsidR="009779CD" w:rsidRPr="003D75D3" w14:paraId="0507DF07" w14:textId="77777777">
        <w:trPr>
          <w:tblCellSpacing w:w="0" w:type="dxa"/>
          <w:jc w:val="center"/>
        </w:trPr>
        <w:tc>
          <w:tcPr>
            <w:tcW w:w="1954" w:type="pct"/>
          </w:tcPr>
          <w:p w14:paraId="40720279" w14:textId="77777777" w:rsidR="009779CD" w:rsidRDefault="009779CD" w:rsidP="009779CD">
            <w:pPr>
              <w:rPr>
                <w:b/>
                <w:sz w:val="28"/>
                <w:szCs w:val="28"/>
                <w:lang w:val="uz-Cyrl-UZ"/>
              </w:rPr>
            </w:pPr>
            <w:r w:rsidRPr="009779CD">
              <w:rPr>
                <w:b/>
                <w:sz w:val="28"/>
                <w:szCs w:val="28"/>
                <w:lang w:val="uz-Cyrl-UZ"/>
              </w:rPr>
              <w:t>Волноводный оптический дефлектор</w:t>
            </w:r>
          </w:p>
          <w:p w14:paraId="70D5A2D6"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AC2DE9">
              <w:rPr>
                <w:bCs/>
                <w:color w:val="000000"/>
                <w:sz w:val="28"/>
                <w:szCs w:val="28"/>
                <w:lang w:val="uz-Cyrl-UZ"/>
              </w:rPr>
              <w:t xml:space="preserve"> </w:t>
            </w:r>
            <w:r>
              <w:rPr>
                <w:bCs/>
                <w:color w:val="000000"/>
                <w:sz w:val="28"/>
                <w:szCs w:val="28"/>
                <w:lang w:val="uz-Cyrl-UZ"/>
              </w:rPr>
              <w:t>o‘tkazgichli</w:t>
            </w:r>
            <w:r w:rsidRPr="00AC2DE9">
              <w:rPr>
                <w:bCs/>
                <w:color w:val="000000"/>
                <w:sz w:val="28"/>
                <w:szCs w:val="28"/>
                <w:lang w:val="uz-Cyrl-UZ"/>
              </w:rPr>
              <w:t xml:space="preserve"> </w:t>
            </w:r>
            <w:r>
              <w:rPr>
                <w:bCs/>
                <w:color w:val="000000"/>
                <w:sz w:val="28"/>
                <w:szCs w:val="28"/>
                <w:lang w:val="uz-Cyrl-UZ"/>
              </w:rPr>
              <w:t>optik</w:t>
            </w:r>
            <w:r w:rsidRPr="00AC2DE9">
              <w:rPr>
                <w:bCs/>
                <w:color w:val="000000"/>
                <w:sz w:val="28"/>
                <w:szCs w:val="28"/>
                <w:lang w:val="uz-Cyrl-UZ"/>
              </w:rPr>
              <w:t xml:space="preserve"> </w:t>
            </w:r>
            <w:r>
              <w:rPr>
                <w:bCs/>
                <w:color w:val="000000"/>
                <w:sz w:val="28"/>
                <w:szCs w:val="28"/>
                <w:lang w:val="uz-Cyrl-UZ"/>
              </w:rPr>
              <w:t>deflektor</w:t>
            </w:r>
          </w:p>
          <w:p w14:paraId="4ED4E580" w14:textId="7D86C962" w:rsidR="009779CD" w:rsidRPr="00AC2DE9" w:rsidRDefault="00A80D01" w:rsidP="009779CD">
            <w:pPr>
              <w:rPr>
                <w:bCs/>
                <w:color w:val="000000"/>
                <w:sz w:val="28"/>
                <w:szCs w:val="28"/>
                <w:lang w:val="uz-Cyrl-UZ"/>
              </w:rPr>
            </w:pPr>
            <w:r>
              <w:rPr>
                <w:b/>
                <w:bCs/>
                <w:color w:val="000000"/>
                <w:sz w:val="28"/>
                <w:szCs w:val="28"/>
                <w:lang w:val="uz-Cyrl-UZ"/>
              </w:rPr>
              <w:t xml:space="preserve"> </w:t>
            </w:r>
            <w:r w:rsidR="009779CD" w:rsidRPr="00AC2DE9">
              <w:rPr>
                <w:bCs/>
                <w:color w:val="000000"/>
                <w:sz w:val="28"/>
                <w:szCs w:val="28"/>
                <w:lang w:val="uz-Cyrl-UZ"/>
              </w:rPr>
              <w:t xml:space="preserve">тўлқин ўтказгичли оптик дефлектор </w:t>
            </w:r>
          </w:p>
          <w:p w14:paraId="58753FC8" w14:textId="77777777" w:rsidR="009779CD" w:rsidRPr="00AC2DE9" w:rsidRDefault="009779CD" w:rsidP="009779CD">
            <w:pPr>
              <w:rPr>
                <w:b/>
                <w:sz w:val="28"/>
                <w:szCs w:val="28"/>
                <w:lang w:val="uz-Cyrl-UZ"/>
              </w:rPr>
            </w:pPr>
            <w:r w:rsidRPr="00905F96">
              <w:rPr>
                <w:b/>
                <w:bCs/>
                <w:color w:val="000000"/>
                <w:sz w:val="28"/>
                <w:szCs w:val="28"/>
                <w:lang w:val="uz-Cyrl-UZ"/>
              </w:rPr>
              <w:lastRenderedPageBreak/>
              <w:t xml:space="preserve">en </w:t>
            </w:r>
            <w:r w:rsidRPr="00AA0020">
              <w:rPr>
                <w:bCs/>
                <w:color w:val="000000"/>
                <w:sz w:val="28"/>
                <w:szCs w:val="28"/>
                <w:lang w:val="uz-Cyrl-UZ"/>
              </w:rPr>
              <w:t>-</w:t>
            </w:r>
            <w:r>
              <w:rPr>
                <w:b/>
                <w:bCs/>
                <w:color w:val="000000"/>
                <w:sz w:val="28"/>
                <w:szCs w:val="28"/>
                <w:lang w:val="uz-Cyrl-UZ"/>
              </w:rPr>
              <w:t xml:space="preserve"> </w:t>
            </w:r>
            <w:r w:rsidR="00186766" w:rsidRPr="00186766">
              <w:rPr>
                <w:bCs/>
                <w:sz w:val="28"/>
                <w:szCs w:val="28"/>
                <w:lang w:val="uz-Cyrl-UZ"/>
              </w:rPr>
              <w:t>waveguide</w:t>
            </w:r>
            <w:r w:rsidR="00186766" w:rsidRPr="00186766">
              <w:rPr>
                <w:b/>
                <w:bCs/>
                <w:sz w:val="28"/>
                <w:szCs w:val="28"/>
                <w:lang w:val="uz-Cyrl-UZ"/>
              </w:rPr>
              <w:t xml:space="preserve"> </w:t>
            </w:r>
            <w:r w:rsidR="00186766" w:rsidRPr="00186766">
              <w:rPr>
                <w:bCs/>
                <w:sz w:val="28"/>
                <w:szCs w:val="28"/>
                <w:lang w:val="uz-Cyrl-UZ"/>
              </w:rPr>
              <w:t>optical deflector</w:t>
            </w:r>
          </w:p>
        </w:tc>
        <w:tc>
          <w:tcPr>
            <w:tcW w:w="3046" w:type="pct"/>
          </w:tcPr>
          <w:p w14:paraId="251CC528" w14:textId="77777777" w:rsidR="009779CD" w:rsidRDefault="009779CD" w:rsidP="00337C8F">
            <w:pPr>
              <w:jc w:val="both"/>
              <w:rPr>
                <w:sz w:val="28"/>
                <w:szCs w:val="28"/>
                <w:lang w:val="uz-Cyrl-UZ"/>
              </w:rPr>
            </w:pPr>
            <w:r w:rsidRPr="00AC2DE9">
              <w:rPr>
                <w:sz w:val="28"/>
                <w:szCs w:val="28"/>
              </w:rPr>
              <w:lastRenderedPageBreak/>
              <w:t>Оптический дефлектор, в котором происходит отклонение пучка лазерного излучения, распространяющегося в оптическом волноводе.</w:t>
            </w:r>
          </w:p>
          <w:p w14:paraId="5BC45FC7" w14:textId="77777777" w:rsidR="009779CD" w:rsidRDefault="009779CD" w:rsidP="00337C8F">
            <w:pPr>
              <w:jc w:val="both"/>
              <w:rPr>
                <w:sz w:val="28"/>
                <w:szCs w:val="28"/>
              </w:rPr>
            </w:pPr>
          </w:p>
          <w:p w14:paraId="179B43BD" w14:textId="77777777" w:rsidR="009779CD" w:rsidRPr="00B24818" w:rsidRDefault="009779CD" w:rsidP="00337C8F">
            <w:pPr>
              <w:jc w:val="both"/>
              <w:rPr>
                <w:sz w:val="28"/>
                <w:szCs w:val="28"/>
                <w:lang w:val="en-US"/>
              </w:rPr>
            </w:pPr>
            <w:r>
              <w:rPr>
                <w:sz w:val="28"/>
                <w:szCs w:val="28"/>
                <w:lang w:val="uz-Cyrl-UZ"/>
              </w:rPr>
              <w:t xml:space="preserve">Optik to‘lqin o‘tkazgichda tarqaladigan lazer nurlanish dastasining og‘ishi yuz beradigan optik </w:t>
            </w:r>
            <w:r>
              <w:rPr>
                <w:sz w:val="28"/>
                <w:szCs w:val="28"/>
                <w:lang w:val="uz-Cyrl-UZ"/>
              </w:rPr>
              <w:lastRenderedPageBreak/>
              <w:t>deflektor.</w:t>
            </w:r>
          </w:p>
          <w:p w14:paraId="3A827976" w14:textId="77777777" w:rsidR="009779CD" w:rsidRPr="00B24818" w:rsidRDefault="009779CD" w:rsidP="00337C8F">
            <w:pPr>
              <w:jc w:val="both"/>
              <w:rPr>
                <w:sz w:val="28"/>
                <w:szCs w:val="28"/>
                <w:lang w:val="en-US"/>
              </w:rPr>
            </w:pPr>
          </w:p>
          <w:p w14:paraId="3A7A6881" w14:textId="77777777" w:rsidR="009779CD" w:rsidRPr="00AC2DE9" w:rsidRDefault="009779CD" w:rsidP="00337C8F">
            <w:pPr>
              <w:jc w:val="both"/>
              <w:rPr>
                <w:sz w:val="28"/>
                <w:szCs w:val="28"/>
                <w:lang w:val="uz-Cyrl-UZ"/>
              </w:rPr>
            </w:pPr>
            <w:r>
              <w:rPr>
                <w:sz w:val="28"/>
                <w:szCs w:val="28"/>
                <w:lang w:val="uz-Cyrl-UZ"/>
              </w:rPr>
              <w:t>Оптик тўлқин ўтказгичда тарқаладиган лазер нурланиш дастасининг оғиши юз берадиган оптик дефлектор.</w:t>
            </w:r>
          </w:p>
        </w:tc>
      </w:tr>
      <w:tr w:rsidR="009779CD" w:rsidRPr="003D75D3" w14:paraId="3F9278B9" w14:textId="77777777">
        <w:trPr>
          <w:tblCellSpacing w:w="0" w:type="dxa"/>
          <w:jc w:val="center"/>
        </w:trPr>
        <w:tc>
          <w:tcPr>
            <w:tcW w:w="1954" w:type="pct"/>
          </w:tcPr>
          <w:p w14:paraId="1A03D1EF" w14:textId="77777777" w:rsidR="009779CD" w:rsidRDefault="009779CD" w:rsidP="009779CD">
            <w:pPr>
              <w:rPr>
                <w:b/>
                <w:sz w:val="28"/>
                <w:szCs w:val="28"/>
                <w:lang w:val="uz-Cyrl-UZ"/>
              </w:rPr>
            </w:pPr>
            <w:r w:rsidRPr="009779CD">
              <w:rPr>
                <w:b/>
                <w:sz w:val="28"/>
                <w:szCs w:val="28"/>
                <w:lang w:val="uz-Cyrl-UZ"/>
              </w:rPr>
              <w:lastRenderedPageBreak/>
              <w:t>Волноводный оптический модулятор</w:t>
            </w:r>
          </w:p>
          <w:p w14:paraId="1F996EC1"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AC2DE9">
              <w:rPr>
                <w:bCs/>
                <w:color w:val="000000"/>
                <w:sz w:val="28"/>
                <w:szCs w:val="28"/>
                <w:lang w:val="uz-Cyrl-UZ"/>
              </w:rPr>
              <w:t xml:space="preserve"> </w:t>
            </w:r>
            <w:r>
              <w:rPr>
                <w:bCs/>
                <w:color w:val="000000"/>
                <w:sz w:val="28"/>
                <w:szCs w:val="28"/>
                <w:lang w:val="uz-Cyrl-UZ"/>
              </w:rPr>
              <w:t>o‘tkazgichli</w:t>
            </w:r>
            <w:r w:rsidRPr="00AC2DE9">
              <w:rPr>
                <w:bCs/>
                <w:color w:val="000000"/>
                <w:sz w:val="28"/>
                <w:szCs w:val="28"/>
                <w:lang w:val="uz-Cyrl-UZ"/>
              </w:rPr>
              <w:t xml:space="preserve"> </w:t>
            </w:r>
            <w:r>
              <w:rPr>
                <w:bCs/>
                <w:color w:val="000000"/>
                <w:sz w:val="28"/>
                <w:szCs w:val="28"/>
                <w:lang w:val="uz-Cyrl-UZ"/>
              </w:rPr>
              <w:t>optik</w:t>
            </w:r>
            <w:r w:rsidRPr="00AC2DE9">
              <w:rPr>
                <w:bCs/>
                <w:color w:val="000000"/>
                <w:sz w:val="28"/>
                <w:szCs w:val="28"/>
                <w:lang w:val="uz-Cyrl-UZ"/>
              </w:rPr>
              <w:t xml:space="preserve"> </w:t>
            </w:r>
            <w:r>
              <w:rPr>
                <w:bCs/>
                <w:color w:val="000000"/>
                <w:sz w:val="28"/>
                <w:szCs w:val="28"/>
                <w:lang w:val="uz-Cyrl-UZ"/>
              </w:rPr>
              <w:t>modulyator</w:t>
            </w:r>
          </w:p>
          <w:p w14:paraId="5C3AAD0A" w14:textId="15005C1B" w:rsidR="009779CD" w:rsidRPr="00AC2DE9" w:rsidRDefault="00A80D01" w:rsidP="009779CD">
            <w:pPr>
              <w:rPr>
                <w:bCs/>
                <w:color w:val="000000"/>
                <w:sz w:val="28"/>
                <w:szCs w:val="28"/>
                <w:lang w:val="uz-Cyrl-UZ"/>
              </w:rPr>
            </w:pPr>
            <w:r>
              <w:rPr>
                <w:b/>
                <w:bCs/>
                <w:color w:val="000000"/>
                <w:sz w:val="28"/>
                <w:szCs w:val="28"/>
                <w:lang w:val="uz-Cyrl-UZ"/>
              </w:rPr>
              <w:t xml:space="preserve"> </w:t>
            </w:r>
            <w:r w:rsidR="009779CD" w:rsidRPr="00AC2DE9">
              <w:rPr>
                <w:bCs/>
                <w:color w:val="000000"/>
                <w:sz w:val="28"/>
                <w:szCs w:val="28"/>
                <w:lang w:val="uz-Cyrl-UZ"/>
              </w:rPr>
              <w:t>тўлқин ўтказгичли оптик модулятор</w:t>
            </w:r>
          </w:p>
          <w:p w14:paraId="520D4B0C" w14:textId="77777777" w:rsidR="009779CD" w:rsidRPr="00AC2DE9"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186766" w:rsidRPr="00E5190F">
              <w:rPr>
                <w:bCs/>
                <w:color w:val="000000"/>
                <w:sz w:val="28"/>
                <w:szCs w:val="28"/>
                <w:lang w:val="uz-Cyrl-UZ"/>
              </w:rPr>
              <w:t>waveguide</w:t>
            </w:r>
            <w:r w:rsidR="00186766" w:rsidRPr="00E5190F">
              <w:rPr>
                <w:b/>
                <w:bCs/>
                <w:color w:val="000000"/>
                <w:sz w:val="28"/>
                <w:szCs w:val="28"/>
                <w:lang w:val="uz-Cyrl-UZ"/>
              </w:rPr>
              <w:t xml:space="preserve"> </w:t>
            </w:r>
            <w:r w:rsidR="00186766" w:rsidRPr="00E5190F">
              <w:rPr>
                <w:bCs/>
                <w:color w:val="000000"/>
                <w:sz w:val="28"/>
                <w:szCs w:val="28"/>
                <w:lang w:val="uz-Cyrl-UZ"/>
              </w:rPr>
              <w:t>optical modulator</w:t>
            </w:r>
          </w:p>
        </w:tc>
        <w:tc>
          <w:tcPr>
            <w:tcW w:w="3046" w:type="pct"/>
          </w:tcPr>
          <w:p w14:paraId="6304F335" w14:textId="77777777" w:rsidR="009779CD" w:rsidRDefault="009779CD" w:rsidP="00337C8F">
            <w:pPr>
              <w:jc w:val="both"/>
              <w:rPr>
                <w:sz w:val="28"/>
                <w:szCs w:val="28"/>
                <w:lang w:val="uz-Cyrl-UZ"/>
              </w:rPr>
            </w:pPr>
            <w:r w:rsidRPr="00AC2DE9">
              <w:rPr>
                <w:sz w:val="28"/>
                <w:szCs w:val="28"/>
              </w:rPr>
              <w:t>Оптический модулятор, в котором модулируемо</w:t>
            </w:r>
            <w:r>
              <w:rPr>
                <w:sz w:val="28"/>
                <w:szCs w:val="28"/>
                <w:lang w:val="uz-Cyrl-UZ"/>
              </w:rPr>
              <w:t>е</w:t>
            </w:r>
            <w:r w:rsidRPr="00AC2DE9">
              <w:rPr>
                <w:sz w:val="28"/>
                <w:szCs w:val="28"/>
              </w:rPr>
              <w:t xml:space="preserve"> лазерное излучение распространяется в оптическом волноводе.</w:t>
            </w:r>
          </w:p>
          <w:p w14:paraId="4FF32F04" w14:textId="77777777" w:rsidR="009779CD" w:rsidRDefault="009779CD" w:rsidP="00337C8F">
            <w:pPr>
              <w:jc w:val="both"/>
              <w:rPr>
                <w:sz w:val="28"/>
                <w:szCs w:val="28"/>
              </w:rPr>
            </w:pPr>
          </w:p>
          <w:p w14:paraId="3F5F8279" w14:textId="77777777" w:rsidR="009779CD" w:rsidRPr="00B24818" w:rsidRDefault="009779CD" w:rsidP="00337C8F">
            <w:pPr>
              <w:jc w:val="both"/>
              <w:rPr>
                <w:sz w:val="28"/>
                <w:szCs w:val="28"/>
                <w:lang w:val="en-US"/>
              </w:rPr>
            </w:pPr>
            <w:r>
              <w:rPr>
                <w:sz w:val="28"/>
                <w:szCs w:val="28"/>
                <w:lang w:val="uz-Cyrl-UZ"/>
              </w:rPr>
              <w:t>Modulyatsiyalanadigan lazer nurlanish optik to‘lqin o‘tkazgichda tarqaladigan optik modulyator.</w:t>
            </w:r>
          </w:p>
          <w:p w14:paraId="4E1D2383" w14:textId="77777777" w:rsidR="009779CD" w:rsidRPr="00B24818" w:rsidRDefault="009779CD" w:rsidP="00337C8F">
            <w:pPr>
              <w:jc w:val="both"/>
              <w:rPr>
                <w:sz w:val="28"/>
                <w:szCs w:val="28"/>
                <w:lang w:val="en-US"/>
              </w:rPr>
            </w:pPr>
          </w:p>
          <w:p w14:paraId="4EE84456" w14:textId="77777777" w:rsidR="009779CD" w:rsidRPr="00AC2DE9" w:rsidRDefault="009779CD" w:rsidP="00337C8F">
            <w:pPr>
              <w:jc w:val="both"/>
              <w:rPr>
                <w:sz w:val="28"/>
                <w:szCs w:val="28"/>
                <w:lang w:val="uz-Cyrl-UZ"/>
              </w:rPr>
            </w:pPr>
            <w:r>
              <w:rPr>
                <w:sz w:val="28"/>
                <w:szCs w:val="28"/>
                <w:lang w:val="uz-Cyrl-UZ"/>
              </w:rPr>
              <w:t>Модуляцияланадиган лазер нурланиш оптик тўлқин ўтказгичда тарқаладиган оптик моду</w:t>
            </w:r>
            <w:r w:rsidR="00DA4048">
              <w:rPr>
                <w:sz w:val="28"/>
                <w:szCs w:val="28"/>
                <w:lang w:val="uz-Cyrl-UZ"/>
              </w:rPr>
              <w:t>-</w:t>
            </w:r>
            <w:r>
              <w:rPr>
                <w:sz w:val="28"/>
                <w:szCs w:val="28"/>
                <w:lang w:val="uz-Cyrl-UZ"/>
              </w:rPr>
              <w:t>лятор.</w:t>
            </w:r>
          </w:p>
        </w:tc>
      </w:tr>
      <w:tr w:rsidR="009779CD" w:rsidRPr="003D75D3" w14:paraId="12D444D1" w14:textId="77777777">
        <w:trPr>
          <w:tblCellSpacing w:w="0" w:type="dxa"/>
          <w:jc w:val="center"/>
        </w:trPr>
        <w:tc>
          <w:tcPr>
            <w:tcW w:w="1954" w:type="pct"/>
          </w:tcPr>
          <w:p w14:paraId="712E371B" w14:textId="77777777" w:rsidR="009779CD" w:rsidRPr="009779CD" w:rsidRDefault="009779CD" w:rsidP="009779CD">
            <w:pPr>
              <w:rPr>
                <w:b/>
                <w:sz w:val="28"/>
                <w:szCs w:val="28"/>
                <w:lang w:val="uz-Cyrl-UZ"/>
              </w:rPr>
            </w:pPr>
            <w:r w:rsidRPr="009779CD">
              <w:rPr>
                <w:b/>
                <w:sz w:val="28"/>
                <w:szCs w:val="28"/>
                <w:lang w:val="uz-Cyrl-UZ"/>
              </w:rPr>
              <w:t>Волноводный перестраиваемый оптический фильтр</w:t>
            </w:r>
          </w:p>
          <w:p w14:paraId="15050836" w14:textId="6302E34B" w:rsidR="009779CD" w:rsidRPr="009779CD" w:rsidRDefault="009779CD" w:rsidP="009779CD">
            <w:pPr>
              <w:rPr>
                <w:b/>
                <w:bCs/>
                <w:color w:val="000000"/>
                <w:sz w:val="28"/>
                <w:szCs w:val="28"/>
                <w:lang w:val="uz-Cyrl-UZ"/>
              </w:rPr>
            </w:pPr>
            <w:r w:rsidRPr="001E700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1E7006">
              <w:rPr>
                <w:bCs/>
                <w:color w:val="000000"/>
                <w:sz w:val="28"/>
                <w:szCs w:val="28"/>
                <w:lang w:val="uz-Cyrl-UZ"/>
              </w:rPr>
              <w:t xml:space="preserve"> </w:t>
            </w:r>
            <w:r>
              <w:rPr>
                <w:bCs/>
                <w:color w:val="000000"/>
                <w:sz w:val="28"/>
                <w:szCs w:val="28"/>
                <w:lang w:val="uz-Cyrl-UZ"/>
              </w:rPr>
              <w:t>o‘tkazgichli</w:t>
            </w:r>
            <w:r w:rsidRPr="001E7006">
              <w:rPr>
                <w:bCs/>
                <w:color w:val="000000"/>
                <w:sz w:val="28"/>
                <w:szCs w:val="28"/>
                <w:lang w:val="uz-Cyrl-UZ"/>
              </w:rPr>
              <w:t xml:space="preserve"> </w:t>
            </w:r>
            <w:r>
              <w:rPr>
                <w:bCs/>
                <w:color w:val="000000"/>
                <w:sz w:val="28"/>
                <w:szCs w:val="28"/>
                <w:lang w:val="uz-Cyrl-UZ"/>
              </w:rPr>
              <w:t>qayta</w:t>
            </w:r>
            <w:r w:rsidRPr="001E7006">
              <w:rPr>
                <w:bCs/>
                <w:color w:val="000000"/>
                <w:sz w:val="28"/>
                <w:szCs w:val="28"/>
                <w:lang w:val="uz-Cyrl-UZ"/>
              </w:rPr>
              <w:t xml:space="preserve"> </w:t>
            </w:r>
            <w:r>
              <w:rPr>
                <w:bCs/>
                <w:color w:val="000000"/>
                <w:sz w:val="28"/>
                <w:szCs w:val="28"/>
                <w:lang w:val="uz-Cyrl-UZ"/>
              </w:rPr>
              <w:t>sozlanadigan</w:t>
            </w:r>
            <w:r w:rsidRPr="001E7006">
              <w:rPr>
                <w:bCs/>
                <w:color w:val="000000"/>
                <w:sz w:val="28"/>
                <w:szCs w:val="28"/>
                <w:lang w:val="uz-Cyrl-UZ"/>
              </w:rPr>
              <w:t xml:space="preserve"> </w:t>
            </w:r>
            <w:r>
              <w:rPr>
                <w:bCs/>
                <w:color w:val="000000"/>
                <w:sz w:val="28"/>
                <w:szCs w:val="28"/>
                <w:lang w:val="uz-Cyrl-UZ"/>
              </w:rPr>
              <w:t>optik</w:t>
            </w:r>
            <w:r w:rsidRPr="001E7006">
              <w:rPr>
                <w:bCs/>
                <w:color w:val="000000"/>
                <w:sz w:val="28"/>
                <w:szCs w:val="28"/>
                <w:lang w:val="uz-Cyrl-UZ"/>
              </w:rPr>
              <w:t xml:space="preserve"> </w:t>
            </w:r>
            <w:r>
              <w:rPr>
                <w:bCs/>
                <w:color w:val="000000"/>
                <w:sz w:val="28"/>
                <w:szCs w:val="28"/>
                <w:lang w:val="uz-Cyrl-UZ"/>
              </w:rPr>
              <w:t>filtr</w:t>
            </w:r>
            <w:r w:rsidR="00A85587">
              <w:rPr>
                <w:b/>
                <w:bCs/>
                <w:color w:val="000000"/>
                <w:sz w:val="28"/>
                <w:szCs w:val="28"/>
                <w:lang w:val="uz-Cyrl-UZ"/>
              </w:rPr>
              <w:t xml:space="preserve"> </w:t>
            </w:r>
          </w:p>
          <w:p w14:paraId="7D18CDC4" w14:textId="150297FE" w:rsidR="009779CD" w:rsidRPr="001E7006" w:rsidRDefault="00A80D01" w:rsidP="009779CD">
            <w:pPr>
              <w:rPr>
                <w:bCs/>
                <w:color w:val="000000"/>
                <w:sz w:val="28"/>
                <w:szCs w:val="28"/>
                <w:lang w:val="uz-Cyrl-UZ"/>
              </w:rPr>
            </w:pPr>
            <w:r>
              <w:rPr>
                <w:b/>
                <w:bCs/>
                <w:color w:val="000000"/>
                <w:sz w:val="28"/>
                <w:szCs w:val="28"/>
                <w:lang w:val="uz-Cyrl-UZ"/>
              </w:rPr>
              <w:t xml:space="preserve"> </w:t>
            </w:r>
            <w:r w:rsidR="009779CD" w:rsidRPr="001E7006">
              <w:rPr>
                <w:bCs/>
                <w:color w:val="000000"/>
                <w:sz w:val="28"/>
                <w:szCs w:val="28"/>
                <w:lang w:val="uz-Cyrl-UZ"/>
              </w:rPr>
              <w:t>тўлқин ўтказгичли қайта созланадиган оптик фильтр</w:t>
            </w:r>
          </w:p>
          <w:p w14:paraId="3B9AC35A" w14:textId="77777777" w:rsidR="009779CD" w:rsidRPr="002F5130" w:rsidRDefault="009779CD" w:rsidP="009779CD">
            <w:pPr>
              <w:rPr>
                <w:sz w:val="28"/>
                <w:szCs w:val="28"/>
                <w:lang w:val="uz-Cyrl-UZ"/>
              </w:rPr>
            </w:pPr>
            <w:r w:rsidRPr="001E700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722EB0">
              <w:rPr>
                <w:bCs/>
                <w:sz w:val="28"/>
                <w:szCs w:val="28"/>
                <w:lang w:val="en-US"/>
              </w:rPr>
              <w:t>waveguide tunable optical filter</w:t>
            </w:r>
          </w:p>
        </w:tc>
        <w:tc>
          <w:tcPr>
            <w:tcW w:w="3046" w:type="pct"/>
          </w:tcPr>
          <w:p w14:paraId="3B4523F2" w14:textId="77777777" w:rsidR="009779CD" w:rsidRDefault="009779CD" w:rsidP="00337C8F">
            <w:pPr>
              <w:jc w:val="both"/>
              <w:rPr>
                <w:sz w:val="28"/>
                <w:szCs w:val="28"/>
                <w:lang w:val="uz-Cyrl-UZ"/>
              </w:rPr>
            </w:pPr>
            <w:r w:rsidRPr="00AC2DE9">
              <w:rPr>
                <w:sz w:val="28"/>
                <w:szCs w:val="28"/>
              </w:rPr>
              <w:t>Перестраиваемый оптический фильтр, в котором излучение распространяется в оптическом волноводе.</w:t>
            </w:r>
          </w:p>
          <w:p w14:paraId="6680C2FE" w14:textId="77777777" w:rsidR="009779CD" w:rsidRDefault="009779CD" w:rsidP="00337C8F">
            <w:pPr>
              <w:jc w:val="both"/>
              <w:rPr>
                <w:sz w:val="28"/>
                <w:szCs w:val="28"/>
              </w:rPr>
            </w:pPr>
          </w:p>
          <w:p w14:paraId="74C5806F" w14:textId="77777777" w:rsidR="009779CD" w:rsidRPr="00B24818" w:rsidRDefault="009779CD" w:rsidP="00337C8F">
            <w:pPr>
              <w:jc w:val="both"/>
              <w:rPr>
                <w:sz w:val="28"/>
                <w:szCs w:val="28"/>
                <w:lang w:val="en-US"/>
              </w:rPr>
            </w:pPr>
            <w:r>
              <w:rPr>
                <w:sz w:val="28"/>
                <w:szCs w:val="28"/>
                <w:lang w:val="uz-Cyrl-UZ"/>
              </w:rPr>
              <w:t>Nurlanish optik to‘lqin o‘tkazgichda tarqaladigan, qayta sozlanadigan optik filtr.</w:t>
            </w:r>
          </w:p>
          <w:p w14:paraId="57DD0D52" w14:textId="77777777" w:rsidR="009779CD" w:rsidRPr="00B24818" w:rsidRDefault="009779CD" w:rsidP="00337C8F">
            <w:pPr>
              <w:jc w:val="both"/>
              <w:rPr>
                <w:sz w:val="28"/>
                <w:szCs w:val="28"/>
                <w:lang w:val="en-US"/>
              </w:rPr>
            </w:pPr>
          </w:p>
          <w:p w14:paraId="5654EB50" w14:textId="77777777" w:rsidR="009779CD" w:rsidRPr="00AC2DE9" w:rsidRDefault="009779CD" w:rsidP="00337C8F">
            <w:pPr>
              <w:jc w:val="both"/>
              <w:rPr>
                <w:sz w:val="28"/>
                <w:szCs w:val="28"/>
                <w:lang w:val="uz-Cyrl-UZ"/>
              </w:rPr>
            </w:pPr>
            <w:r>
              <w:rPr>
                <w:sz w:val="28"/>
                <w:szCs w:val="28"/>
                <w:lang w:val="uz-Cyrl-UZ"/>
              </w:rPr>
              <w:t>Нурланиш оптик тўлқин ўтказгичда тарқалади</w:t>
            </w:r>
            <w:r w:rsidR="009E2496">
              <w:rPr>
                <w:sz w:val="28"/>
                <w:szCs w:val="28"/>
                <w:lang w:val="uz-Cyrl-UZ"/>
              </w:rPr>
              <w:t>-</w:t>
            </w:r>
            <w:r>
              <w:rPr>
                <w:sz w:val="28"/>
                <w:szCs w:val="28"/>
                <w:lang w:val="uz-Cyrl-UZ"/>
              </w:rPr>
              <w:t>ган, қайта созланадиган оптик фильтр.</w:t>
            </w:r>
          </w:p>
        </w:tc>
      </w:tr>
      <w:tr w:rsidR="009779CD" w:rsidRPr="003D75D3" w14:paraId="1FE9DBE2" w14:textId="77777777">
        <w:trPr>
          <w:tblCellSpacing w:w="0" w:type="dxa"/>
          <w:jc w:val="center"/>
        </w:trPr>
        <w:tc>
          <w:tcPr>
            <w:tcW w:w="1954" w:type="pct"/>
          </w:tcPr>
          <w:p w14:paraId="7460B6DA" w14:textId="77777777" w:rsidR="009779CD" w:rsidRDefault="009779CD" w:rsidP="009779CD">
            <w:pPr>
              <w:rPr>
                <w:b/>
                <w:sz w:val="28"/>
                <w:szCs w:val="28"/>
                <w:lang w:val="uz-Cyrl-UZ"/>
              </w:rPr>
            </w:pPr>
            <w:r w:rsidRPr="009779CD">
              <w:rPr>
                <w:b/>
                <w:sz w:val="28"/>
                <w:szCs w:val="28"/>
                <w:lang w:val="uz-Cyrl-UZ"/>
              </w:rPr>
              <w:t>Волноводный преобразователь частоты лазерного излучения</w:t>
            </w:r>
          </w:p>
          <w:p w14:paraId="3D53BA7D"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1E7006">
              <w:rPr>
                <w:bCs/>
                <w:color w:val="000000"/>
                <w:sz w:val="28"/>
                <w:szCs w:val="28"/>
                <w:lang w:val="uz-Cyrl-UZ"/>
              </w:rPr>
              <w:t xml:space="preserve"> </w:t>
            </w:r>
            <w:r>
              <w:rPr>
                <w:bCs/>
                <w:color w:val="000000"/>
                <w:sz w:val="28"/>
                <w:szCs w:val="28"/>
                <w:lang w:val="uz-Cyrl-UZ"/>
              </w:rPr>
              <w:t>o‘tkazgichli</w:t>
            </w:r>
            <w:r w:rsidRPr="001E7006">
              <w:rPr>
                <w:bCs/>
                <w:color w:val="000000"/>
                <w:sz w:val="28"/>
                <w:szCs w:val="28"/>
                <w:lang w:val="uz-Cyrl-UZ"/>
              </w:rPr>
              <w:t xml:space="preserve"> </w:t>
            </w:r>
            <w:r>
              <w:rPr>
                <w:bCs/>
                <w:color w:val="000000"/>
                <w:sz w:val="28"/>
                <w:szCs w:val="28"/>
                <w:lang w:val="uz-Cyrl-UZ"/>
              </w:rPr>
              <w:t>lazer</w:t>
            </w:r>
            <w:r w:rsidRPr="001E7006">
              <w:rPr>
                <w:bCs/>
                <w:color w:val="000000"/>
                <w:sz w:val="28"/>
                <w:szCs w:val="28"/>
                <w:lang w:val="uz-Cyrl-UZ"/>
              </w:rPr>
              <w:t xml:space="preserve"> </w:t>
            </w:r>
            <w:r>
              <w:rPr>
                <w:bCs/>
                <w:color w:val="000000"/>
                <w:sz w:val="28"/>
                <w:szCs w:val="28"/>
                <w:lang w:val="uz-Cyrl-UZ"/>
              </w:rPr>
              <w:t>nurlanish</w:t>
            </w:r>
            <w:r w:rsidRPr="001E7006">
              <w:rPr>
                <w:bCs/>
                <w:color w:val="000000"/>
                <w:sz w:val="28"/>
                <w:szCs w:val="28"/>
                <w:lang w:val="uz-Cyrl-UZ"/>
              </w:rPr>
              <w:t xml:space="preserve"> </w:t>
            </w:r>
            <w:r>
              <w:rPr>
                <w:bCs/>
                <w:color w:val="000000"/>
                <w:sz w:val="28"/>
                <w:szCs w:val="28"/>
                <w:lang w:val="uz-Cyrl-UZ"/>
              </w:rPr>
              <w:t>chastotasini</w:t>
            </w:r>
            <w:r w:rsidRPr="001E7006">
              <w:rPr>
                <w:bCs/>
                <w:color w:val="000000"/>
                <w:sz w:val="28"/>
                <w:szCs w:val="28"/>
                <w:lang w:val="uz-Cyrl-UZ"/>
              </w:rPr>
              <w:t xml:space="preserve"> </w:t>
            </w:r>
            <w:r>
              <w:rPr>
                <w:bCs/>
                <w:color w:val="000000"/>
                <w:sz w:val="28"/>
                <w:szCs w:val="28"/>
                <w:lang w:val="uz-Cyrl-UZ"/>
              </w:rPr>
              <w:t>o‘zgartirgich</w:t>
            </w:r>
          </w:p>
          <w:p w14:paraId="50261976" w14:textId="42A84D12" w:rsidR="009779CD" w:rsidRPr="001E7006" w:rsidRDefault="00A85587" w:rsidP="009779CD">
            <w:pPr>
              <w:rPr>
                <w:bCs/>
                <w:color w:val="000000"/>
                <w:sz w:val="28"/>
                <w:szCs w:val="28"/>
                <w:lang w:val="uz-Cyrl-UZ"/>
              </w:rPr>
            </w:pPr>
            <w:r>
              <w:rPr>
                <w:b/>
                <w:bCs/>
                <w:color w:val="000000"/>
                <w:sz w:val="28"/>
                <w:szCs w:val="28"/>
                <w:lang w:val="uz-Cyrl-UZ"/>
              </w:rPr>
              <w:t xml:space="preserve"> </w:t>
            </w:r>
            <w:r w:rsidR="009779CD" w:rsidRPr="001E7006">
              <w:rPr>
                <w:bCs/>
                <w:color w:val="000000"/>
                <w:sz w:val="28"/>
                <w:szCs w:val="28"/>
                <w:lang w:val="uz-Cyrl-UZ"/>
              </w:rPr>
              <w:t xml:space="preserve">тўлқин ўтказгичли лазер нурланиш частотасини ўзгартиргич </w:t>
            </w:r>
          </w:p>
          <w:p w14:paraId="60ABABB7" w14:textId="77777777" w:rsidR="009779CD" w:rsidRPr="002F5130" w:rsidRDefault="009779CD" w:rsidP="009779CD">
            <w:pPr>
              <w:rPr>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1133D6">
              <w:rPr>
                <w:bCs/>
                <w:color w:val="000000"/>
                <w:sz w:val="28"/>
                <w:szCs w:val="28"/>
                <w:lang w:val="en-US"/>
              </w:rPr>
              <w:t>waveguide</w:t>
            </w:r>
            <w:r w:rsidR="00722EB0">
              <w:rPr>
                <w:b/>
                <w:bCs/>
                <w:color w:val="000000"/>
                <w:sz w:val="28"/>
                <w:szCs w:val="28"/>
                <w:lang w:val="en-US"/>
              </w:rPr>
              <w:t xml:space="preserve"> </w:t>
            </w:r>
            <w:r w:rsidR="00722EB0" w:rsidRPr="001133D6">
              <w:rPr>
                <w:bCs/>
                <w:color w:val="000000"/>
                <w:sz w:val="28"/>
                <w:szCs w:val="28"/>
                <w:lang w:val="en-US"/>
              </w:rPr>
              <w:t>frequency</w:t>
            </w:r>
            <w:r w:rsidR="00722EB0">
              <w:rPr>
                <w:b/>
                <w:bCs/>
                <w:color w:val="000000"/>
                <w:sz w:val="28"/>
                <w:szCs w:val="28"/>
                <w:lang w:val="en-US"/>
              </w:rPr>
              <w:t xml:space="preserve"> </w:t>
            </w:r>
            <w:r w:rsidR="00BA50A6" w:rsidRPr="00BA50A6">
              <w:rPr>
                <w:b/>
                <w:bCs/>
                <w:color w:val="000000"/>
                <w:sz w:val="28"/>
                <w:szCs w:val="28"/>
                <w:lang w:val="en-US"/>
              </w:rPr>
              <w:br/>
            </w:r>
            <w:r w:rsidR="00722EB0">
              <w:rPr>
                <w:bCs/>
                <w:color w:val="000000"/>
                <w:sz w:val="28"/>
                <w:szCs w:val="28"/>
                <w:lang w:val="en-US"/>
              </w:rPr>
              <w:t>converter of laser radiation</w:t>
            </w:r>
          </w:p>
        </w:tc>
        <w:tc>
          <w:tcPr>
            <w:tcW w:w="3046" w:type="pct"/>
          </w:tcPr>
          <w:p w14:paraId="34E7823E" w14:textId="77777777" w:rsidR="009779CD" w:rsidRDefault="009779CD" w:rsidP="00337C8F">
            <w:pPr>
              <w:jc w:val="both"/>
              <w:rPr>
                <w:sz w:val="28"/>
                <w:szCs w:val="28"/>
                <w:lang w:val="uz-Cyrl-UZ"/>
              </w:rPr>
            </w:pPr>
            <w:r w:rsidRPr="001E7006">
              <w:rPr>
                <w:sz w:val="28"/>
                <w:szCs w:val="28"/>
              </w:rPr>
              <w:t>Преобразователь частоты лазерного излучения, в котором излучение распространяется в оптическом волноводе.</w:t>
            </w:r>
          </w:p>
          <w:p w14:paraId="307C5A8B" w14:textId="77777777" w:rsidR="009779CD" w:rsidRDefault="009779CD" w:rsidP="00337C8F">
            <w:pPr>
              <w:jc w:val="both"/>
              <w:rPr>
                <w:sz w:val="28"/>
                <w:szCs w:val="28"/>
              </w:rPr>
            </w:pPr>
          </w:p>
          <w:p w14:paraId="2DAA4E0E" w14:textId="77777777" w:rsidR="009779CD" w:rsidRPr="00B24818" w:rsidRDefault="009779CD" w:rsidP="00337C8F">
            <w:pPr>
              <w:jc w:val="both"/>
              <w:rPr>
                <w:sz w:val="28"/>
                <w:szCs w:val="28"/>
                <w:lang w:val="en-US"/>
              </w:rPr>
            </w:pPr>
            <w:r>
              <w:rPr>
                <w:sz w:val="28"/>
                <w:szCs w:val="28"/>
                <w:lang w:val="uz-Cyrl-UZ"/>
              </w:rPr>
              <w:t>Nurlanish optik to‘lqin o‘tkazgichda tarqaladigan</w:t>
            </w:r>
            <w:r w:rsidR="00BD2BC1">
              <w:rPr>
                <w:sz w:val="28"/>
                <w:szCs w:val="28"/>
                <w:lang w:val="uz-Cyrl-UZ"/>
              </w:rPr>
              <w:t>,</w:t>
            </w:r>
            <w:r>
              <w:rPr>
                <w:sz w:val="28"/>
                <w:szCs w:val="28"/>
                <w:lang w:val="uz-Cyrl-UZ"/>
              </w:rPr>
              <w:t xml:space="preserve"> lazer nurlanish chastotasini o‘zgartirgich.</w:t>
            </w:r>
          </w:p>
          <w:p w14:paraId="79813477" w14:textId="77777777" w:rsidR="009779CD" w:rsidRPr="00B24818" w:rsidRDefault="009779CD" w:rsidP="00337C8F">
            <w:pPr>
              <w:jc w:val="both"/>
              <w:rPr>
                <w:sz w:val="28"/>
                <w:szCs w:val="28"/>
                <w:lang w:val="en-US"/>
              </w:rPr>
            </w:pPr>
          </w:p>
          <w:p w14:paraId="6CC6C113" w14:textId="77777777" w:rsidR="009779CD" w:rsidRPr="001E7006" w:rsidRDefault="009779CD" w:rsidP="00337C8F">
            <w:pPr>
              <w:jc w:val="both"/>
              <w:rPr>
                <w:sz w:val="28"/>
                <w:szCs w:val="28"/>
                <w:lang w:val="uz-Cyrl-UZ"/>
              </w:rPr>
            </w:pPr>
            <w:r>
              <w:rPr>
                <w:sz w:val="28"/>
                <w:szCs w:val="28"/>
                <w:lang w:val="uz-Cyrl-UZ"/>
              </w:rPr>
              <w:t>Нурланиш оптик тўлқин ўтказгичда тарқала</w:t>
            </w:r>
            <w:r w:rsidR="00BD2BC1">
              <w:rPr>
                <w:sz w:val="28"/>
                <w:szCs w:val="28"/>
                <w:lang w:val="uz-Cyrl-UZ"/>
              </w:rPr>
              <w:t>-</w:t>
            </w:r>
            <w:r>
              <w:rPr>
                <w:sz w:val="28"/>
                <w:szCs w:val="28"/>
                <w:lang w:val="uz-Cyrl-UZ"/>
              </w:rPr>
              <w:t>диган</w:t>
            </w:r>
            <w:r w:rsidR="00BD2BC1">
              <w:rPr>
                <w:sz w:val="28"/>
                <w:szCs w:val="28"/>
                <w:lang w:val="uz-Cyrl-UZ"/>
              </w:rPr>
              <w:t>,</w:t>
            </w:r>
            <w:r>
              <w:rPr>
                <w:sz w:val="28"/>
                <w:szCs w:val="28"/>
                <w:lang w:val="uz-Cyrl-UZ"/>
              </w:rPr>
              <w:t xml:space="preserve"> лазер нурланиш частотасини ўзгартиргич.</w:t>
            </w:r>
          </w:p>
        </w:tc>
      </w:tr>
      <w:tr w:rsidR="009779CD" w:rsidRPr="003D75D3" w14:paraId="4D972746" w14:textId="77777777">
        <w:trPr>
          <w:tblCellSpacing w:w="0" w:type="dxa"/>
          <w:jc w:val="center"/>
        </w:trPr>
        <w:tc>
          <w:tcPr>
            <w:tcW w:w="1954" w:type="pct"/>
          </w:tcPr>
          <w:p w14:paraId="69A528D1" w14:textId="77777777" w:rsidR="009779CD" w:rsidRPr="00DE62D4"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Волновое число </w:t>
            </w:r>
          </w:p>
          <w:p w14:paraId="001BD137" w14:textId="77777777" w:rsidR="009779CD" w:rsidRDefault="009779CD" w:rsidP="009779CD">
            <w:pPr>
              <w:pStyle w:val="NoSpacing1"/>
              <w:rPr>
                <w:rFonts w:ascii="Times New Roman" w:hAnsi="Times New Roman"/>
                <w:b/>
                <w:bCs/>
                <w:color w:val="000000"/>
                <w:sz w:val="28"/>
                <w:szCs w:val="28"/>
                <w:lang w:val="uz-Cyrl-UZ"/>
              </w:rPr>
            </w:pPr>
            <w:r w:rsidRPr="00DE62D4">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to‘lqin</w:t>
            </w:r>
            <w:r w:rsidRPr="00DE62D4">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soni</w:t>
            </w:r>
          </w:p>
          <w:p w14:paraId="4635E50D" w14:textId="5E4E1BDB" w:rsidR="009779CD" w:rsidRPr="00DE62D4"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DE62D4">
              <w:rPr>
                <w:rFonts w:ascii="Times New Roman" w:hAnsi="Times New Roman"/>
                <w:bCs/>
                <w:color w:val="000000"/>
                <w:sz w:val="28"/>
                <w:szCs w:val="28"/>
                <w:lang w:val="uz-Cyrl-UZ"/>
              </w:rPr>
              <w:t>тўлқин сони</w:t>
            </w:r>
          </w:p>
          <w:p w14:paraId="1CA0F4CD"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wave number</w:t>
            </w:r>
          </w:p>
        </w:tc>
        <w:tc>
          <w:tcPr>
            <w:tcW w:w="3046" w:type="pct"/>
          </w:tcPr>
          <w:p w14:paraId="65DC0C80" w14:textId="77777777" w:rsidR="009779CD" w:rsidRDefault="009779CD" w:rsidP="00337C8F">
            <w:pPr>
              <w:pStyle w:val="NoSpacing1"/>
              <w:jc w:val="both"/>
              <w:rPr>
                <w:rFonts w:ascii="Times New Roman" w:hAnsi="Times New Roman"/>
                <w:sz w:val="28"/>
                <w:szCs w:val="28"/>
                <w:lang w:val="uz-Cyrl-UZ"/>
              </w:rPr>
            </w:pPr>
            <w:r w:rsidRPr="00DE62D4">
              <w:rPr>
                <w:rFonts w:ascii="Times New Roman" w:hAnsi="Times New Roman"/>
                <w:sz w:val="28"/>
                <w:szCs w:val="28"/>
              </w:rPr>
              <w:t xml:space="preserve">Число, равное двум </w:t>
            </w:r>
            <w:r w:rsidRPr="004B05CB">
              <w:rPr>
                <w:rFonts w:ascii="Times New Roman" w:hAnsi="Times New Roman"/>
                <w:i/>
                <w:sz w:val="28"/>
                <w:szCs w:val="28"/>
              </w:rPr>
              <w:t>пи</w:t>
            </w:r>
            <w:r w:rsidRPr="00DE62D4">
              <w:rPr>
                <w:rFonts w:ascii="Times New Roman" w:hAnsi="Times New Roman"/>
                <w:sz w:val="28"/>
                <w:szCs w:val="28"/>
              </w:rPr>
              <w:t>, деленным на длину волны</w:t>
            </w:r>
            <w:r>
              <w:rPr>
                <w:rFonts w:ascii="Times New Roman" w:hAnsi="Times New Roman"/>
                <w:sz w:val="28"/>
                <w:szCs w:val="28"/>
                <w:lang w:val="uz-Cyrl-UZ"/>
              </w:rPr>
              <w:t>.</w:t>
            </w:r>
          </w:p>
          <w:p w14:paraId="45D874E6" w14:textId="672073C7" w:rsidR="009779CD" w:rsidRPr="003D75D3" w:rsidRDefault="009779CD" w:rsidP="00337C8F">
            <w:pPr>
              <w:pStyle w:val="NoSpacing1"/>
              <w:jc w:val="both"/>
              <w:rPr>
                <w:rFonts w:ascii="Times New Roman" w:hAnsi="Times New Roman"/>
                <w:sz w:val="28"/>
                <w:szCs w:val="28"/>
                <w:lang w:val="en-US"/>
              </w:rPr>
            </w:pPr>
          </w:p>
          <w:p w14:paraId="1C0972B3" w14:textId="77777777" w:rsidR="009779CD" w:rsidRPr="00B2481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To‘lqin uzunligiga bo‘lingan ikki </w:t>
            </w:r>
            <w:r w:rsidRPr="004B05CB">
              <w:rPr>
                <w:rFonts w:ascii="Times New Roman" w:hAnsi="Times New Roman"/>
                <w:i/>
                <w:sz w:val="28"/>
                <w:szCs w:val="28"/>
                <w:lang w:val="uz-Cyrl-UZ"/>
              </w:rPr>
              <w:t xml:space="preserve">pi </w:t>
            </w:r>
            <w:r>
              <w:rPr>
                <w:rFonts w:ascii="Times New Roman" w:hAnsi="Times New Roman"/>
                <w:sz w:val="28"/>
                <w:szCs w:val="28"/>
                <w:lang w:val="uz-Cyrl-UZ"/>
              </w:rPr>
              <w:t>ga teng bo‘lgan son.</w:t>
            </w:r>
          </w:p>
          <w:p w14:paraId="3181FA05" w14:textId="77777777" w:rsidR="009779CD" w:rsidRDefault="009779CD" w:rsidP="00337C8F">
            <w:pPr>
              <w:pStyle w:val="NoSpacing1"/>
              <w:jc w:val="both"/>
              <w:rPr>
                <w:rFonts w:ascii="Times New Roman" w:hAnsi="Times New Roman"/>
                <w:sz w:val="28"/>
                <w:szCs w:val="28"/>
                <w:lang w:val="uz-Cyrl-UZ"/>
              </w:rPr>
            </w:pPr>
          </w:p>
          <w:p w14:paraId="6261661C" w14:textId="77777777" w:rsidR="009779CD" w:rsidRPr="00DE62D4"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lastRenderedPageBreak/>
              <w:t xml:space="preserve">Тўлқин узунлигига бўлинган икки </w:t>
            </w:r>
            <w:r w:rsidRPr="004B05CB">
              <w:rPr>
                <w:rFonts w:ascii="Times New Roman" w:hAnsi="Times New Roman"/>
                <w:i/>
                <w:sz w:val="28"/>
                <w:szCs w:val="28"/>
                <w:lang w:val="uz-Cyrl-UZ"/>
              </w:rPr>
              <w:t>пи</w:t>
            </w:r>
            <w:r>
              <w:rPr>
                <w:rFonts w:ascii="Times New Roman" w:hAnsi="Times New Roman"/>
                <w:sz w:val="28"/>
                <w:szCs w:val="28"/>
                <w:lang w:val="uz-Cyrl-UZ"/>
              </w:rPr>
              <w:t xml:space="preserve"> га тенг бўл</w:t>
            </w:r>
            <w:r w:rsidR="00B73ADB" w:rsidRPr="00B73ADB">
              <w:rPr>
                <w:rFonts w:ascii="Times New Roman" w:hAnsi="Times New Roman"/>
                <w:sz w:val="28"/>
                <w:szCs w:val="28"/>
                <w:lang w:val="uz-Cyrl-UZ"/>
              </w:rPr>
              <w:t>-</w:t>
            </w:r>
            <w:r>
              <w:rPr>
                <w:rFonts w:ascii="Times New Roman" w:hAnsi="Times New Roman"/>
                <w:sz w:val="28"/>
                <w:szCs w:val="28"/>
                <w:lang w:val="uz-Cyrl-UZ"/>
              </w:rPr>
              <w:t>ган сон.</w:t>
            </w:r>
          </w:p>
        </w:tc>
      </w:tr>
      <w:tr w:rsidR="009779CD" w:rsidRPr="003D75D3" w14:paraId="4E96593A" w14:textId="77777777">
        <w:trPr>
          <w:tblCellSpacing w:w="0" w:type="dxa"/>
          <w:jc w:val="center"/>
        </w:trPr>
        <w:tc>
          <w:tcPr>
            <w:tcW w:w="1954" w:type="pct"/>
          </w:tcPr>
          <w:p w14:paraId="3ACA7FDF" w14:textId="77777777" w:rsidR="009779CD" w:rsidRPr="00653E5F" w:rsidRDefault="009779CD" w:rsidP="009779CD">
            <w:pPr>
              <w:rPr>
                <w:b/>
                <w:sz w:val="28"/>
                <w:szCs w:val="28"/>
                <w:lang w:val="uz-Cyrl-UZ"/>
              </w:rPr>
            </w:pPr>
            <w:r w:rsidRPr="009779CD">
              <w:rPr>
                <w:b/>
                <w:sz w:val="28"/>
                <w:szCs w:val="28"/>
                <w:lang w:val="uz-Cyrl-UZ"/>
              </w:rPr>
              <w:lastRenderedPageBreak/>
              <w:t>Волновой вектор </w:t>
            </w:r>
          </w:p>
          <w:p w14:paraId="059866E1" w14:textId="77777777" w:rsidR="009779CD" w:rsidRDefault="009779CD" w:rsidP="009779CD">
            <w:pPr>
              <w:rPr>
                <w:b/>
                <w:bCs/>
                <w:color w:val="000000"/>
                <w:sz w:val="28"/>
                <w:szCs w:val="28"/>
                <w:lang w:val="uz-Cyrl-UZ"/>
              </w:rPr>
            </w:pPr>
            <w:r w:rsidRPr="00653E5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653E5F">
              <w:rPr>
                <w:bCs/>
                <w:color w:val="000000"/>
                <w:sz w:val="28"/>
                <w:szCs w:val="28"/>
                <w:lang w:val="uz-Cyrl-UZ"/>
              </w:rPr>
              <w:t xml:space="preserve"> </w:t>
            </w:r>
            <w:r>
              <w:rPr>
                <w:bCs/>
                <w:color w:val="000000"/>
                <w:sz w:val="28"/>
                <w:szCs w:val="28"/>
                <w:lang w:val="uz-Cyrl-UZ"/>
              </w:rPr>
              <w:t>vektor</w:t>
            </w:r>
          </w:p>
          <w:p w14:paraId="42AF898C" w14:textId="1EE3EF5F" w:rsidR="009779CD" w:rsidRPr="00653E5F" w:rsidRDefault="00A80D01" w:rsidP="009779CD">
            <w:pPr>
              <w:rPr>
                <w:bCs/>
                <w:color w:val="000000"/>
                <w:sz w:val="28"/>
                <w:szCs w:val="28"/>
                <w:lang w:val="uz-Cyrl-UZ"/>
              </w:rPr>
            </w:pPr>
            <w:r>
              <w:rPr>
                <w:b/>
                <w:bCs/>
                <w:color w:val="000000"/>
                <w:sz w:val="28"/>
                <w:szCs w:val="28"/>
                <w:lang w:val="uz-Cyrl-UZ"/>
              </w:rPr>
              <w:t xml:space="preserve"> </w:t>
            </w:r>
            <w:r w:rsidR="009779CD" w:rsidRPr="00653E5F">
              <w:rPr>
                <w:bCs/>
                <w:color w:val="000000"/>
                <w:sz w:val="28"/>
                <w:szCs w:val="28"/>
                <w:lang w:val="uz-Cyrl-UZ"/>
              </w:rPr>
              <w:t>тўлқин вектор</w:t>
            </w:r>
          </w:p>
          <w:p w14:paraId="633CA875" w14:textId="77777777" w:rsidR="009779CD" w:rsidRPr="00653E5F" w:rsidRDefault="009779CD" w:rsidP="009779CD">
            <w:pPr>
              <w:rPr>
                <w:rFonts w:ascii="Arial" w:hAnsi="Arial" w:cs="Arial"/>
                <w:b/>
                <w:lang w:val="uz-Cyrl-UZ"/>
              </w:rPr>
            </w:pPr>
            <w:r w:rsidRPr="00653E5F">
              <w:rPr>
                <w:b/>
                <w:bCs/>
                <w:color w:val="000000"/>
                <w:sz w:val="28"/>
                <w:szCs w:val="28"/>
                <w:lang w:val="uz-Cyrl-UZ"/>
              </w:rPr>
              <w:t xml:space="preserve">en </w:t>
            </w:r>
            <w:r w:rsidRPr="00AA0020">
              <w:rPr>
                <w:bCs/>
                <w:color w:val="000000"/>
                <w:sz w:val="28"/>
                <w:szCs w:val="28"/>
                <w:lang w:val="uz-Cyrl-UZ"/>
              </w:rPr>
              <w:t>-</w:t>
            </w:r>
            <w:r w:rsidR="00722EB0" w:rsidRPr="001133D6">
              <w:rPr>
                <w:bCs/>
                <w:color w:val="000000"/>
                <w:sz w:val="28"/>
                <w:szCs w:val="28"/>
                <w:lang w:val="uz-Cyrl-UZ"/>
              </w:rPr>
              <w:t xml:space="preserve"> wave vector</w:t>
            </w:r>
          </w:p>
        </w:tc>
        <w:tc>
          <w:tcPr>
            <w:tcW w:w="3046" w:type="pct"/>
          </w:tcPr>
          <w:p w14:paraId="29178039" w14:textId="77777777" w:rsidR="009779CD" w:rsidRPr="001E4624" w:rsidRDefault="00000000" w:rsidP="00337C8F">
            <w:pPr>
              <w:jc w:val="both"/>
              <w:rPr>
                <w:sz w:val="28"/>
                <w:szCs w:val="28"/>
              </w:rPr>
            </w:pPr>
            <w:hyperlink r:id="rId39" w:tooltip="Вектор (математика)" w:history="1">
              <w:r w:rsidR="009779CD" w:rsidRPr="00BC0C26">
                <w:rPr>
                  <w:rStyle w:val="Hyperlink"/>
                  <w:color w:val="auto"/>
                  <w:sz w:val="28"/>
                  <w:szCs w:val="28"/>
                  <w:u w:val="none"/>
                </w:rPr>
                <w:t>Вектор</w:t>
              </w:r>
            </w:hyperlink>
            <w:r w:rsidR="009779CD" w:rsidRPr="00BC0C26">
              <w:rPr>
                <w:sz w:val="28"/>
                <w:szCs w:val="28"/>
              </w:rPr>
              <w:t>, направление</w:t>
            </w:r>
            <w:r w:rsidR="009779CD" w:rsidRPr="00BC0C26">
              <w:rPr>
                <w:sz w:val="28"/>
                <w:szCs w:val="28"/>
                <w:lang w:val="uz-Cyrl-UZ"/>
              </w:rPr>
              <w:t xml:space="preserve"> </w:t>
            </w:r>
            <w:r w:rsidR="009779CD" w:rsidRPr="00BC0C26">
              <w:rPr>
                <w:sz w:val="28"/>
                <w:szCs w:val="28"/>
              </w:rPr>
              <w:t>которого</w:t>
            </w:r>
            <w:r w:rsidR="009779CD" w:rsidRPr="00BC0C26">
              <w:rPr>
                <w:sz w:val="28"/>
                <w:szCs w:val="28"/>
                <w:lang w:val="uz-Cyrl-UZ"/>
              </w:rPr>
              <w:t xml:space="preserve"> </w:t>
            </w:r>
            <w:hyperlink r:id="rId40" w:tooltip="Перпендикуляр" w:history="1">
              <w:r w:rsidR="009779CD" w:rsidRPr="00BC0C26">
                <w:rPr>
                  <w:rStyle w:val="Hyperlink"/>
                  <w:color w:val="auto"/>
                  <w:sz w:val="28"/>
                  <w:szCs w:val="28"/>
                  <w:u w:val="none"/>
                </w:rPr>
                <w:t>перпендикулярно</w:t>
              </w:r>
            </w:hyperlink>
            <w:r w:rsidR="009779CD" w:rsidRPr="00BC0C26">
              <w:rPr>
                <w:sz w:val="28"/>
                <w:szCs w:val="28"/>
                <w:lang w:val="uz-Cyrl-UZ"/>
              </w:rPr>
              <w:t xml:space="preserve"> </w:t>
            </w:r>
            <w:hyperlink r:id="rId41" w:tooltip="Фазовый фронт" w:history="1">
              <w:r w:rsidR="009779CD" w:rsidRPr="00BC0C26">
                <w:rPr>
                  <w:rStyle w:val="Hyperlink"/>
                  <w:color w:val="auto"/>
                  <w:sz w:val="28"/>
                  <w:szCs w:val="28"/>
                  <w:u w:val="none"/>
                </w:rPr>
                <w:t>фазовому фронту</w:t>
              </w:r>
            </w:hyperlink>
            <w:r w:rsidR="009779CD" w:rsidRPr="00BC0C26">
              <w:rPr>
                <w:sz w:val="28"/>
                <w:szCs w:val="28"/>
                <w:lang w:val="uz-Cyrl-UZ"/>
              </w:rPr>
              <w:t xml:space="preserve"> </w:t>
            </w:r>
            <w:r w:rsidR="009779CD" w:rsidRPr="00BC0C26">
              <w:rPr>
                <w:sz w:val="28"/>
                <w:szCs w:val="28"/>
              </w:rPr>
              <w:t>бегущей волны, а абсолютное значение равно </w:t>
            </w:r>
            <w:hyperlink r:id="rId42" w:tooltip="Волновое число" w:history="1">
              <w:r w:rsidR="009779CD" w:rsidRPr="00BC0C26">
                <w:rPr>
                  <w:rStyle w:val="Hyperlink"/>
                  <w:color w:val="auto"/>
                  <w:sz w:val="28"/>
                  <w:szCs w:val="28"/>
                  <w:u w:val="none"/>
                </w:rPr>
                <w:t>волновому числу</w:t>
              </w:r>
            </w:hyperlink>
            <w:r w:rsidR="009779CD" w:rsidRPr="00BC0C26">
              <w:rPr>
                <w:sz w:val="28"/>
                <w:szCs w:val="28"/>
              </w:rPr>
              <w:t>.</w:t>
            </w:r>
            <w:r w:rsidR="00BD2BC1">
              <w:rPr>
                <w:sz w:val="28"/>
                <w:szCs w:val="28"/>
                <w:lang w:val="uz-Cyrl-UZ"/>
              </w:rPr>
              <w:t xml:space="preserve"> </w:t>
            </w:r>
            <w:r w:rsidR="009779CD" w:rsidRPr="00BC0C26">
              <w:rPr>
                <w:sz w:val="28"/>
                <w:szCs w:val="28"/>
              </w:rPr>
              <w:t xml:space="preserve">Волновой </w:t>
            </w:r>
            <w:r w:rsidR="009779CD" w:rsidRPr="001E4624">
              <w:rPr>
                <w:sz w:val="28"/>
                <w:szCs w:val="28"/>
              </w:rPr>
              <w:t>вектор обычно обозначается латинской буквой </w:t>
            </w:r>
            <w:r w:rsidR="00BD2BC1" w:rsidRPr="00BA50A6">
              <w:rPr>
                <w:sz w:val="28"/>
                <w:szCs w:val="28"/>
                <w:lang w:val="uz-Cyrl-UZ"/>
              </w:rPr>
              <w:t>k</w:t>
            </w:r>
            <w:r w:rsidR="009779CD" w:rsidRPr="001E4624">
              <w:rPr>
                <w:sz w:val="28"/>
                <w:szCs w:val="28"/>
              </w:rPr>
              <w:t> и измеряется в обратных сантиметрах.</w:t>
            </w:r>
          </w:p>
          <w:p w14:paraId="059EDDE2" w14:textId="77777777" w:rsidR="009779CD" w:rsidRPr="001E4624" w:rsidRDefault="009779CD" w:rsidP="00337C8F">
            <w:pPr>
              <w:jc w:val="both"/>
              <w:rPr>
                <w:sz w:val="28"/>
                <w:szCs w:val="28"/>
              </w:rPr>
            </w:pPr>
          </w:p>
          <w:p w14:paraId="3AB2CC0B" w14:textId="2A324983" w:rsidR="009779CD" w:rsidRPr="0032236A" w:rsidRDefault="009779CD" w:rsidP="00337C8F">
            <w:pPr>
              <w:jc w:val="both"/>
              <w:rPr>
                <w:sz w:val="28"/>
                <w:szCs w:val="28"/>
                <w:lang w:val="en-US"/>
              </w:rPr>
            </w:pPr>
            <w:r w:rsidRPr="001E4624">
              <w:rPr>
                <w:sz w:val="28"/>
                <w:szCs w:val="28"/>
                <w:lang w:val="uz-Cyrl-UZ"/>
              </w:rPr>
              <w:t>Yo‘nalishi yutuvchi to‘lqinning</w:t>
            </w:r>
            <w:r w:rsidRPr="00653E5F">
              <w:rPr>
                <w:sz w:val="28"/>
                <w:szCs w:val="28"/>
                <w:lang w:val="uz-Cyrl-UZ"/>
              </w:rPr>
              <w:t xml:space="preserve"> </w:t>
            </w:r>
            <w:r>
              <w:rPr>
                <w:sz w:val="28"/>
                <w:szCs w:val="28"/>
                <w:lang w:val="uz-Cyrl-UZ"/>
              </w:rPr>
              <w:t>faza</w:t>
            </w:r>
            <w:r w:rsidRPr="00653E5F">
              <w:rPr>
                <w:sz w:val="28"/>
                <w:szCs w:val="28"/>
                <w:lang w:val="uz-Cyrl-UZ"/>
              </w:rPr>
              <w:t xml:space="preserve"> </w:t>
            </w:r>
            <w:r>
              <w:rPr>
                <w:sz w:val="28"/>
                <w:szCs w:val="28"/>
                <w:lang w:val="uz-Cyrl-UZ"/>
              </w:rPr>
              <w:t>frontiga</w:t>
            </w:r>
            <w:r w:rsidRPr="00653E5F">
              <w:rPr>
                <w:sz w:val="28"/>
                <w:szCs w:val="28"/>
                <w:lang w:val="uz-Cyrl-UZ"/>
              </w:rPr>
              <w:t xml:space="preserve"> </w:t>
            </w:r>
            <w:r>
              <w:rPr>
                <w:sz w:val="28"/>
                <w:szCs w:val="28"/>
                <w:lang w:val="uz-Cyrl-UZ"/>
              </w:rPr>
              <w:t>per</w:t>
            </w:r>
            <w:r w:rsidR="00B73ADB">
              <w:rPr>
                <w:sz w:val="28"/>
                <w:szCs w:val="28"/>
                <w:lang w:val="en-US"/>
              </w:rPr>
              <w:t>-</w:t>
            </w:r>
            <w:r>
              <w:rPr>
                <w:sz w:val="28"/>
                <w:szCs w:val="28"/>
                <w:lang w:val="uz-Cyrl-UZ"/>
              </w:rPr>
              <w:t>pendikulyar</w:t>
            </w:r>
            <w:r w:rsidRPr="00653E5F">
              <w:rPr>
                <w:sz w:val="28"/>
                <w:szCs w:val="28"/>
                <w:lang w:val="uz-Cyrl-UZ"/>
              </w:rPr>
              <w:t xml:space="preserve">, </w:t>
            </w:r>
            <w:r>
              <w:rPr>
                <w:sz w:val="28"/>
                <w:szCs w:val="28"/>
                <w:lang w:val="uz-Cyrl-UZ"/>
              </w:rPr>
              <w:t>absolyut</w:t>
            </w:r>
            <w:r w:rsidRPr="00653E5F">
              <w:rPr>
                <w:sz w:val="28"/>
                <w:szCs w:val="28"/>
                <w:lang w:val="uz-Cyrl-UZ"/>
              </w:rPr>
              <w:t xml:space="preserve"> </w:t>
            </w:r>
            <w:r>
              <w:rPr>
                <w:sz w:val="28"/>
                <w:szCs w:val="28"/>
                <w:lang w:val="uz-Cyrl-UZ"/>
              </w:rPr>
              <w:t>qiymati</w:t>
            </w:r>
            <w:r w:rsidRPr="00653E5F">
              <w:rPr>
                <w:sz w:val="28"/>
                <w:szCs w:val="28"/>
                <w:lang w:val="uz-Cyrl-UZ"/>
              </w:rPr>
              <w:t xml:space="preserve"> </w:t>
            </w:r>
            <w:r>
              <w:rPr>
                <w:sz w:val="28"/>
                <w:szCs w:val="28"/>
                <w:lang w:val="uz-Cyrl-UZ"/>
              </w:rPr>
              <w:t>to‘lqin</w:t>
            </w:r>
            <w:r w:rsidRPr="00653E5F">
              <w:rPr>
                <w:sz w:val="28"/>
                <w:szCs w:val="28"/>
                <w:lang w:val="uz-Cyrl-UZ"/>
              </w:rPr>
              <w:t xml:space="preserve"> </w:t>
            </w:r>
            <w:r>
              <w:rPr>
                <w:sz w:val="28"/>
                <w:szCs w:val="28"/>
                <w:lang w:val="uz-Cyrl-UZ"/>
              </w:rPr>
              <w:t>soniga</w:t>
            </w:r>
            <w:r w:rsidRPr="00653E5F">
              <w:rPr>
                <w:sz w:val="28"/>
                <w:szCs w:val="28"/>
                <w:lang w:val="uz-Cyrl-UZ"/>
              </w:rPr>
              <w:t xml:space="preserve"> </w:t>
            </w:r>
            <w:r>
              <w:rPr>
                <w:sz w:val="28"/>
                <w:szCs w:val="28"/>
                <w:lang w:val="uz-Cyrl-UZ"/>
              </w:rPr>
              <w:t>teng</w:t>
            </w:r>
            <w:r w:rsidRPr="00653E5F">
              <w:rPr>
                <w:sz w:val="28"/>
                <w:szCs w:val="28"/>
                <w:lang w:val="uz-Cyrl-UZ"/>
              </w:rPr>
              <w:t xml:space="preserve"> </w:t>
            </w:r>
            <w:r>
              <w:rPr>
                <w:sz w:val="28"/>
                <w:szCs w:val="28"/>
                <w:lang w:val="uz-Cyrl-UZ"/>
              </w:rPr>
              <w:t>bo‘lgan</w:t>
            </w:r>
            <w:r w:rsidRPr="00653E5F">
              <w:rPr>
                <w:sz w:val="28"/>
                <w:szCs w:val="28"/>
                <w:lang w:val="uz-Cyrl-UZ"/>
              </w:rPr>
              <w:t xml:space="preserve"> </w:t>
            </w:r>
            <w:r>
              <w:rPr>
                <w:sz w:val="28"/>
                <w:szCs w:val="28"/>
                <w:lang w:val="uz-Cyrl-UZ"/>
              </w:rPr>
              <w:t>vektor</w:t>
            </w:r>
            <w:r w:rsidRPr="00653E5F">
              <w:rPr>
                <w:sz w:val="28"/>
                <w:szCs w:val="28"/>
                <w:lang w:val="uz-Cyrl-UZ"/>
              </w:rPr>
              <w:t xml:space="preserve">. </w:t>
            </w:r>
            <w:r>
              <w:rPr>
                <w:sz w:val="28"/>
                <w:szCs w:val="28"/>
                <w:lang w:val="uz-Cyrl-UZ"/>
              </w:rPr>
              <w:t>To‘lqin</w:t>
            </w:r>
            <w:r w:rsidRPr="00653E5F">
              <w:rPr>
                <w:sz w:val="28"/>
                <w:szCs w:val="28"/>
                <w:lang w:val="uz-Cyrl-UZ"/>
              </w:rPr>
              <w:t xml:space="preserve"> </w:t>
            </w:r>
            <w:r>
              <w:rPr>
                <w:sz w:val="28"/>
                <w:szCs w:val="28"/>
                <w:lang w:val="uz-Cyrl-UZ"/>
              </w:rPr>
              <w:t>vektor</w:t>
            </w:r>
            <w:r w:rsidRPr="00653E5F">
              <w:rPr>
                <w:sz w:val="28"/>
                <w:szCs w:val="28"/>
                <w:lang w:val="uz-Cyrl-UZ"/>
              </w:rPr>
              <w:t xml:space="preserve"> </w:t>
            </w:r>
            <w:r>
              <w:rPr>
                <w:sz w:val="28"/>
                <w:szCs w:val="28"/>
                <w:lang w:val="uz-Cyrl-UZ"/>
              </w:rPr>
              <w:t>odatda</w:t>
            </w:r>
            <w:r w:rsidRPr="00653E5F">
              <w:rPr>
                <w:sz w:val="28"/>
                <w:szCs w:val="28"/>
                <w:lang w:val="uz-Cyrl-UZ"/>
              </w:rPr>
              <w:t xml:space="preserve">, </w:t>
            </w:r>
            <w:r>
              <w:rPr>
                <w:sz w:val="28"/>
                <w:szCs w:val="28"/>
                <w:lang w:val="uz-Cyrl-UZ"/>
              </w:rPr>
              <w:t>lotincha</w:t>
            </w:r>
            <w:r w:rsidR="00BD2BC1">
              <w:rPr>
                <w:sz w:val="28"/>
                <w:szCs w:val="28"/>
                <w:lang w:val="uz-Cyrl-UZ"/>
              </w:rPr>
              <w:t xml:space="preserve"> </w:t>
            </w:r>
            <w:r w:rsidR="00BD2BC1" w:rsidRPr="00BA50A6">
              <w:rPr>
                <w:i/>
                <w:sz w:val="28"/>
                <w:szCs w:val="28"/>
                <w:lang w:val="uz-Cyrl-UZ"/>
              </w:rPr>
              <w:t>k</w:t>
            </w:r>
            <w:r w:rsidR="00A85587">
              <w:rPr>
                <w:sz w:val="28"/>
                <w:szCs w:val="28"/>
                <w:lang w:val="uz-Cyrl-UZ"/>
              </w:rPr>
              <w:t xml:space="preserve"> </w:t>
            </w:r>
            <w:r>
              <w:rPr>
                <w:sz w:val="28"/>
                <w:szCs w:val="28"/>
                <w:lang w:val="uz-Cyrl-UZ"/>
              </w:rPr>
              <w:t>harfi</w:t>
            </w:r>
            <w:r w:rsidRPr="00653E5F">
              <w:rPr>
                <w:sz w:val="28"/>
                <w:szCs w:val="28"/>
                <w:lang w:val="uz-Cyrl-UZ"/>
              </w:rPr>
              <w:t xml:space="preserve"> </w:t>
            </w:r>
            <w:r>
              <w:rPr>
                <w:sz w:val="28"/>
                <w:szCs w:val="28"/>
                <w:lang w:val="uz-Cyrl-UZ"/>
              </w:rPr>
              <w:t>bilan</w:t>
            </w:r>
            <w:r w:rsidRPr="00653E5F">
              <w:rPr>
                <w:sz w:val="28"/>
                <w:szCs w:val="28"/>
                <w:lang w:val="uz-Cyrl-UZ"/>
              </w:rPr>
              <w:t xml:space="preserve"> </w:t>
            </w:r>
            <w:r>
              <w:rPr>
                <w:sz w:val="28"/>
                <w:szCs w:val="28"/>
                <w:lang w:val="uz-Cyrl-UZ"/>
              </w:rPr>
              <w:t>belgilanadi</w:t>
            </w:r>
            <w:r w:rsidRPr="00653E5F">
              <w:rPr>
                <w:sz w:val="28"/>
                <w:szCs w:val="28"/>
                <w:lang w:val="uz-Cyrl-UZ"/>
              </w:rPr>
              <w:t xml:space="preserve"> </w:t>
            </w:r>
            <w:r>
              <w:rPr>
                <w:sz w:val="28"/>
                <w:szCs w:val="28"/>
                <w:lang w:val="uz-Cyrl-UZ"/>
              </w:rPr>
              <w:t>va</w:t>
            </w:r>
            <w:r w:rsidRPr="00653E5F">
              <w:rPr>
                <w:sz w:val="28"/>
                <w:szCs w:val="28"/>
                <w:lang w:val="uz-Cyrl-UZ"/>
              </w:rPr>
              <w:t xml:space="preserve"> </w:t>
            </w:r>
            <w:r>
              <w:rPr>
                <w:sz w:val="28"/>
                <w:szCs w:val="28"/>
                <w:lang w:val="uz-Cyrl-UZ"/>
              </w:rPr>
              <w:t>teskari</w:t>
            </w:r>
            <w:r w:rsidRPr="00653E5F">
              <w:rPr>
                <w:sz w:val="28"/>
                <w:szCs w:val="28"/>
                <w:lang w:val="uz-Cyrl-UZ"/>
              </w:rPr>
              <w:t xml:space="preserve"> </w:t>
            </w:r>
            <w:r>
              <w:rPr>
                <w:sz w:val="28"/>
                <w:szCs w:val="28"/>
                <w:lang w:val="uz-Cyrl-UZ"/>
              </w:rPr>
              <w:t>santimetrlarda</w:t>
            </w:r>
            <w:r w:rsidRPr="00653E5F">
              <w:rPr>
                <w:sz w:val="28"/>
                <w:szCs w:val="28"/>
                <w:lang w:val="uz-Cyrl-UZ"/>
              </w:rPr>
              <w:t xml:space="preserve"> </w:t>
            </w:r>
            <w:r>
              <w:rPr>
                <w:sz w:val="28"/>
                <w:szCs w:val="28"/>
                <w:lang w:val="uz-Cyrl-UZ"/>
              </w:rPr>
              <w:t>o‘lchanadi</w:t>
            </w:r>
            <w:r w:rsidRPr="00653E5F">
              <w:rPr>
                <w:sz w:val="28"/>
                <w:szCs w:val="28"/>
                <w:lang w:val="uz-Cyrl-UZ"/>
              </w:rPr>
              <w:t>.</w:t>
            </w:r>
          </w:p>
          <w:p w14:paraId="784A8A86" w14:textId="77777777" w:rsidR="009779CD" w:rsidRPr="0032236A" w:rsidRDefault="009779CD" w:rsidP="00337C8F">
            <w:pPr>
              <w:jc w:val="both"/>
              <w:rPr>
                <w:sz w:val="28"/>
                <w:szCs w:val="28"/>
                <w:lang w:val="en-US"/>
              </w:rPr>
            </w:pPr>
          </w:p>
          <w:p w14:paraId="5EB13049" w14:textId="77777777" w:rsidR="009779CD" w:rsidRPr="00653E5F" w:rsidRDefault="009779CD" w:rsidP="00337C8F">
            <w:pPr>
              <w:jc w:val="both"/>
              <w:rPr>
                <w:rFonts w:ascii="Arial" w:hAnsi="Arial" w:cs="Arial"/>
                <w:lang w:val="uz-Cyrl-UZ"/>
              </w:rPr>
            </w:pPr>
            <w:r w:rsidRPr="00653E5F">
              <w:rPr>
                <w:sz w:val="28"/>
                <w:szCs w:val="28"/>
                <w:lang w:val="uz-Cyrl-UZ"/>
              </w:rPr>
              <w:t xml:space="preserve">Йўналиши ютувчи тўлқиннинг фаза фронтига перпендикуляр, абсолют қиймати тўлқин сонига тенг бўлган вектор. Тўлқин вектор одатда, лотинча </w:t>
            </w:r>
            <w:r w:rsidR="00BD2BC1" w:rsidRPr="00BA50A6">
              <w:rPr>
                <w:sz w:val="28"/>
                <w:szCs w:val="28"/>
                <w:lang w:val="uz-Cyrl-UZ"/>
              </w:rPr>
              <w:t>k</w:t>
            </w:r>
            <w:r w:rsidRPr="00653E5F">
              <w:rPr>
                <w:sz w:val="28"/>
                <w:szCs w:val="28"/>
                <w:lang w:val="uz-Cyrl-UZ"/>
              </w:rPr>
              <w:t xml:space="preserve"> ҳарфи билан белгиланади ва тескари сантиметрларда ўлчанади.</w:t>
            </w:r>
          </w:p>
        </w:tc>
      </w:tr>
      <w:tr w:rsidR="009779CD" w:rsidRPr="003D75D3" w14:paraId="049A5166" w14:textId="77777777">
        <w:trPr>
          <w:tblCellSpacing w:w="0" w:type="dxa"/>
          <w:jc w:val="center"/>
        </w:trPr>
        <w:tc>
          <w:tcPr>
            <w:tcW w:w="1954" w:type="pct"/>
          </w:tcPr>
          <w:p w14:paraId="78E9F7CF" w14:textId="77777777" w:rsidR="009779CD" w:rsidRPr="00653E5F" w:rsidRDefault="009779CD" w:rsidP="009779CD">
            <w:pPr>
              <w:rPr>
                <w:b/>
                <w:sz w:val="28"/>
                <w:szCs w:val="28"/>
                <w:lang w:val="uz-Cyrl-UZ"/>
              </w:rPr>
            </w:pPr>
            <w:r w:rsidRPr="00653E5F">
              <w:rPr>
                <w:b/>
                <w:sz w:val="28"/>
                <w:szCs w:val="28"/>
              </w:rPr>
              <w:t>Волновой пакет </w:t>
            </w:r>
          </w:p>
          <w:p w14:paraId="42D4B610" w14:textId="77777777" w:rsidR="009779CD" w:rsidRDefault="009779CD" w:rsidP="009779CD">
            <w:pPr>
              <w:rPr>
                <w:b/>
                <w:bCs/>
                <w:color w:val="000000"/>
                <w:sz w:val="28"/>
                <w:szCs w:val="28"/>
                <w:lang w:val="uz-Cyrl-UZ"/>
              </w:rPr>
            </w:pPr>
            <w:r w:rsidRPr="00653E5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653E5F">
              <w:rPr>
                <w:bCs/>
                <w:color w:val="000000"/>
                <w:sz w:val="28"/>
                <w:szCs w:val="28"/>
                <w:lang w:val="uz-Cyrl-UZ"/>
              </w:rPr>
              <w:t xml:space="preserve"> </w:t>
            </w:r>
            <w:r>
              <w:rPr>
                <w:bCs/>
                <w:color w:val="000000"/>
                <w:sz w:val="28"/>
                <w:szCs w:val="28"/>
                <w:lang w:val="uz-Cyrl-UZ"/>
              </w:rPr>
              <w:t>paket</w:t>
            </w:r>
          </w:p>
          <w:p w14:paraId="75595302" w14:textId="505A4D7E" w:rsidR="009779CD" w:rsidRPr="00653E5F" w:rsidRDefault="00A80D01" w:rsidP="009779CD">
            <w:pPr>
              <w:rPr>
                <w:bCs/>
                <w:color w:val="000000"/>
                <w:sz w:val="28"/>
                <w:szCs w:val="28"/>
                <w:lang w:val="uz-Cyrl-UZ"/>
              </w:rPr>
            </w:pPr>
            <w:r>
              <w:rPr>
                <w:b/>
                <w:bCs/>
                <w:color w:val="000000"/>
                <w:sz w:val="28"/>
                <w:szCs w:val="28"/>
                <w:lang w:val="uz-Cyrl-UZ"/>
              </w:rPr>
              <w:t xml:space="preserve"> </w:t>
            </w:r>
            <w:r w:rsidR="009779CD" w:rsidRPr="00653E5F">
              <w:rPr>
                <w:bCs/>
                <w:color w:val="000000"/>
                <w:sz w:val="28"/>
                <w:szCs w:val="28"/>
                <w:lang w:val="uz-Cyrl-UZ"/>
              </w:rPr>
              <w:t>тўлқин пакет</w:t>
            </w:r>
          </w:p>
          <w:p w14:paraId="7ED273B3" w14:textId="77777777" w:rsidR="009779CD" w:rsidRPr="00653E5F" w:rsidRDefault="009779CD" w:rsidP="009779CD">
            <w:pPr>
              <w:rPr>
                <w:b/>
                <w:sz w:val="28"/>
                <w:szCs w:val="28"/>
                <w:lang w:val="uz-Cyrl-UZ"/>
              </w:rPr>
            </w:pPr>
            <w:r w:rsidRPr="00653E5F">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4B05CB">
              <w:rPr>
                <w:rStyle w:val="hps"/>
                <w:color w:val="333333"/>
                <w:sz w:val="28"/>
                <w:szCs w:val="28"/>
                <w:lang w:val="en"/>
              </w:rPr>
              <w:t>wave packet</w:t>
            </w:r>
          </w:p>
        </w:tc>
        <w:tc>
          <w:tcPr>
            <w:tcW w:w="3046" w:type="pct"/>
          </w:tcPr>
          <w:p w14:paraId="6AADA385" w14:textId="77777777" w:rsidR="009779CD" w:rsidRPr="00BC0C26" w:rsidRDefault="009779CD" w:rsidP="00337C8F">
            <w:pPr>
              <w:jc w:val="both"/>
              <w:rPr>
                <w:sz w:val="28"/>
                <w:szCs w:val="28"/>
                <w:lang w:val="uz-Cyrl-UZ"/>
              </w:rPr>
            </w:pPr>
            <w:r w:rsidRPr="00BC0C26">
              <w:rPr>
                <w:sz w:val="28"/>
                <w:szCs w:val="28"/>
              </w:rPr>
              <w:t xml:space="preserve">Определённая совокупность </w:t>
            </w:r>
            <w:hyperlink r:id="rId43" w:tooltip="Волна" w:history="1">
              <w:r w:rsidRPr="00BC0C26">
                <w:rPr>
                  <w:rStyle w:val="Hyperlink"/>
                  <w:color w:val="auto"/>
                  <w:sz w:val="28"/>
                  <w:szCs w:val="28"/>
                  <w:u w:val="none"/>
                </w:rPr>
                <w:t>волн</w:t>
              </w:r>
            </w:hyperlink>
            <w:r w:rsidRPr="00BC0C26">
              <w:rPr>
                <w:sz w:val="28"/>
                <w:szCs w:val="28"/>
              </w:rPr>
              <w:t xml:space="preserve">, обладающих разными </w:t>
            </w:r>
            <w:hyperlink r:id="rId44" w:tooltip="Частота" w:history="1">
              <w:r w:rsidRPr="00BC0C26">
                <w:rPr>
                  <w:rStyle w:val="Hyperlink"/>
                  <w:color w:val="auto"/>
                  <w:sz w:val="28"/>
                  <w:szCs w:val="28"/>
                  <w:u w:val="none"/>
                </w:rPr>
                <w:t>частотами</w:t>
              </w:r>
            </w:hyperlink>
            <w:r w:rsidRPr="00BC0C26">
              <w:rPr>
                <w:sz w:val="28"/>
                <w:szCs w:val="28"/>
              </w:rPr>
              <w:t xml:space="preserve">, которые описывают обладающую волновыми свойствами формацию, в общем случае ограниченную во </w:t>
            </w:r>
            <w:hyperlink r:id="rId45" w:tooltip="Время" w:history="1">
              <w:r w:rsidRPr="00BC0C26">
                <w:rPr>
                  <w:rStyle w:val="Hyperlink"/>
                  <w:color w:val="auto"/>
                  <w:sz w:val="28"/>
                  <w:szCs w:val="28"/>
                  <w:u w:val="none"/>
                </w:rPr>
                <w:t>времени</w:t>
              </w:r>
            </w:hyperlink>
            <w:r w:rsidRPr="00BC0C26">
              <w:rPr>
                <w:sz w:val="28"/>
                <w:szCs w:val="28"/>
              </w:rPr>
              <w:t xml:space="preserve"> и </w:t>
            </w:r>
            <w:hyperlink r:id="rId46" w:tooltip="Пространство" w:history="1">
              <w:r w:rsidRPr="00BC0C26">
                <w:rPr>
                  <w:rStyle w:val="Hyperlink"/>
                  <w:color w:val="auto"/>
                  <w:sz w:val="28"/>
                  <w:szCs w:val="28"/>
                  <w:u w:val="none"/>
                </w:rPr>
                <w:t>пространстве</w:t>
              </w:r>
            </w:hyperlink>
            <w:r w:rsidRPr="00BC0C26">
              <w:rPr>
                <w:sz w:val="28"/>
                <w:szCs w:val="28"/>
              </w:rPr>
              <w:t xml:space="preserve">. Так, в </w:t>
            </w:r>
            <w:hyperlink r:id="rId47" w:tooltip="Квантовая механика" w:history="1">
              <w:r w:rsidRPr="00BC0C26">
                <w:rPr>
                  <w:rStyle w:val="Hyperlink"/>
                  <w:color w:val="auto"/>
                  <w:sz w:val="28"/>
                  <w:szCs w:val="28"/>
                  <w:u w:val="none"/>
                </w:rPr>
                <w:t>квантовой механике</w:t>
              </w:r>
            </w:hyperlink>
            <w:r w:rsidRPr="00BC0C26">
              <w:rPr>
                <w:sz w:val="28"/>
                <w:szCs w:val="28"/>
              </w:rPr>
              <w:t xml:space="preserve"> описание частицы в виде волновых пакетов способствовало принятию статистической</w:t>
            </w:r>
            <w:r w:rsidRPr="00653E5F">
              <w:rPr>
                <w:sz w:val="28"/>
                <w:szCs w:val="28"/>
              </w:rPr>
              <w:t xml:space="preserve"> интерпретации квадрата модуля волновой функции</w:t>
            </w:r>
            <w:r>
              <w:rPr>
                <w:sz w:val="28"/>
                <w:szCs w:val="28"/>
                <w:lang w:val="uz-Cyrl-UZ"/>
              </w:rPr>
              <w:t>.</w:t>
            </w:r>
          </w:p>
          <w:p w14:paraId="22670B25" w14:textId="77777777" w:rsidR="009779CD" w:rsidRDefault="009779CD" w:rsidP="00337C8F">
            <w:pPr>
              <w:jc w:val="both"/>
              <w:rPr>
                <w:sz w:val="28"/>
                <w:szCs w:val="28"/>
              </w:rPr>
            </w:pPr>
          </w:p>
          <w:p w14:paraId="66235E82" w14:textId="77777777" w:rsidR="009779CD" w:rsidRPr="0032236A" w:rsidRDefault="009779CD" w:rsidP="00337C8F">
            <w:pPr>
              <w:jc w:val="both"/>
              <w:rPr>
                <w:sz w:val="28"/>
                <w:szCs w:val="28"/>
                <w:lang w:val="uz-Cyrl-UZ"/>
              </w:rPr>
            </w:pPr>
            <w:r>
              <w:rPr>
                <w:sz w:val="28"/>
                <w:szCs w:val="28"/>
                <w:lang w:val="uz-Cyrl-UZ"/>
              </w:rPr>
              <w:t>Umumiy holda, vaqt hamda fazoda cheklangan to‘lqin xossalariga ega formatsiyani tavsiflaydigan, turli chastotali to‘lqinlarning ma’lum bir jami. Jumladan, kvant mexanikasida to‘lqin paketlar ko‘rinishida zarrani tavsiflash, to‘lqin funksiyasi moduli kvadratini statistik talqin etilishi qabul qilinishiga ko‘maklashdi.</w:t>
            </w:r>
          </w:p>
          <w:p w14:paraId="75ED99C9" w14:textId="77777777" w:rsidR="009779CD" w:rsidRPr="0032236A" w:rsidRDefault="009779CD" w:rsidP="00337C8F">
            <w:pPr>
              <w:jc w:val="both"/>
              <w:rPr>
                <w:sz w:val="28"/>
                <w:szCs w:val="28"/>
                <w:lang w:val="uz-Cyrl-UZ"/>
              </w:rPr>
            </w:pPr>
          </w:p>
          <w:p w14:paraId="373197D3" w14:textId="77777777" w:rsidR="009779CD" w:rsidRPr="00653E5F" w:rsidRDefault="009779CD" w:rsidP="00337C8F">
            <w:pPr>
              <w:jc w:val="both"/>
              <w:rPr>
                <w:sz w:val="28"/>
                <w:szCs w:val="28"/>
                <w:lang w:val="uz-Cyrl-UZ"/>
              </w:rPr>
            </w:pPr>
            <w:r>
              <w:rPr>
                <w:sz w:val="28"/>
                <w:szCs w:val="28"/>
                <w:lang w:val="uz-Cyrl-UZ"/>
              </w:rPr>
              <w:t>Умумий ҳолда, вақт ҳамда фазода чекланган тўлқин хоссаларига эга формацияни тавсифлай</w:t>
            </w:r>
            <w:r w:rsidR="001E4624">
              <w:rPr>
                <w:sz w:val="28"/>
                <w:szCs w:val="28"/>
                <w:lang w:val="uz-Cyrl-UZ"/>
              </w:rPr>
              <w:t>-</w:t>
            </w:r>
            <w:r>
              <w:rPr>
                <w:sz w:val="28"/>
                <w:szCs w:val="28"/>
                <w:lang w:val="uz-Cyrl-UZ"/>
              </w:rPr>
              <w:t>диган, турли частотали тўлқинларнинг маълум бир жами. Жумладан, квант механикасида тўл</w:t>
            </w:r>
            <w:r w:rsidR="001E4624">
              <w:rPr>
                <w:sz w:val="28"/>
                <w:szCs w:val="28"/>
                <w:lang w:val="uz-Cyrl-UZ"/>
              </w:rPr>
              <w:t>-</w:t>
            </w:r>
            <w:r>
              <w:rPr>
                <w:sz w:val="28"/>
                <w:szCs w:val="28"/>
                <w:lang w:val="uz-Cyrl-UZ"/>
              </w:rPr>
              <w:t xml:space="preserve">қин пакетлар кўринишида заррани тавсифлаш, тўлқин функцияси модули квадратини статистик </w:t>
            </w:r>
            <w:r>
              <w:rPr>
                <w:sz w:val="28"/>
                <w:szCs w:val="28"/>
                <w:lang w:val="uz-Cyrl-UZ"/>
              </w:rPr>
              <w:lastRenderedPageBreak/>
              <w:t>талқин этилиши қабул қилинишига кўмаклашди.</w:t>
            </w:r>
          </w:p>
        </w:tc>
      </w:tr>
      <w:tr w:rsidR="009779CD" w:rsidRPr="003D75D3" w14:paraId="18626759" w14:textId="77777777">
        <w:trPr>
          <w:tblCellSpacing w:w="0" w:type="dxa"/>
          <w:jc w:val="center"/>
        </w:trPr>
        <w:tc>
          <w:tcPr>
            <w:tcW w:w="1954" w:type="pct"/>
          </w:tcPr>
          <w:p w14:paraId="2F315E11" w14:textId="77777777" w:rsidR="009779CD" w:rsidRPr="00506BEC"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Волномер </w:t>
            </w:r>
          </w:p>
          <w:p w14:paraId="13F28BDE" w14:textId="77777777" w:rsidR="009779CD" w:rsidRPr="00B73ADB" w:rsidRDefault="009779CD" w:rsidP="009779CD">
            <w:pPr>
              <w:rPr>
                <w:b/>
                <w:bCs/>
                <w:color w:val="000000"/>
                <w:sz w:val="28"/>
                <w:szCs w:val="28"/>
                <w:lang w:val="uz-Cyrl-UZ"/>
              </w:rPr>
            </w:pPr>
            <w:r w:rsidRPr="00506BEC">
              <w:rPr>
                <w:b/>
                <w:bCs/>
                <w:color w:val="000000"/>
                <w:sz w:val="28"/>
                <w:szCs w:val="28"/>
                <w:lang w:val="uz-Cyrl-UZ"/>
              </w:rPr>
              <w:t xml:space="preserve">uz </w:t>
            </w:r>
            <w:r w:rsidR="00B73ADB">
              <w:rPr>
                <w:bCs/>
                <w:color w:val="000000"/>
                <w:sz w:val="28"/>
                <w:szCs w:val="28"/>
                <w:lang w:val="uz-Cyrl-UZ"/>
              </w:rPr>
              <w:t xml:space="preserve">- tolqin </w:t>
            </w:r>
            <w:r w:rsidR="00B73ADB" w:rsidRPr="00B73ADB">
              <w:rPr>
                <w:bCs/>
                <w:color w:val="000000"/>
                <w:sz w:val="28"/>
                <w:szCs w:val="28"/>
                <w:lang w:val="uz-Cyrl-UZ"/>
              </w:rPr>
              <w:t>o</w:t>
            </w:r>
            <w:r w:rsidR="00B73ADB">
              <w:rPr>
                <w:bCs/>
                <w:color w:val="000000"/>
                <w:sz w:val="28"/>
                <w:szCs w:val="28"/>
                <w:lang w:val="uz-Cyrl-UZ"/>
              </w:rPr>
              <w:t>‘</w:t>
            </w:r>
            <w:r w:rsidR="00B73ADB" w:rsidRPr="00B73ADB">
              <w:rPr>
                <w:bCs/>
                <w:color w:val="000000"/>
                <w:sz w:val="28"/>
                <w:szCs w:val="28"/>
                <w:lang w:val="uz-Cyrl-UZ"/>
              </w:rPr>
              <w:t>tkazgich</w:t>
            </w:r>
          </w:p>
          <w:p w14:paraId="5AEC8762" w14:textId="5E60D166" w:rsidR="009779CD" w:rsidRPr="00506BEC" w:rsidRDefault="00A80D01" w:rsidP="009779CD">
            <w:pPr>
              <w:rPr>
                <w:bCs/>
                <w:color w:val="000000"/>
                <w:sz w:val="28"/>
                <w:szCs w:val="28"/>
                <w:lang w:val="uz-Cyrl-UZ"/>
              </w:rPr>
            </w:pPr>
            <w:r>
              <w:rPr>
                <w:b/>
                <w:bCs/>
                <w:color w:val="000000"/>
                <w:sz w:val="28"/>
                <w:szCs w:val="28"/>
                <w:lang w:val="uz-Cyrl-UZ"/>
              </w:rPr>
              <w:t xml:space="preserve"> </w:t>
            </w:r>
            <w:r w:rsidR="00B73ADB">
              <w:rPr>
                <w:bCs/>
                <w:color w:val="000000"/>
                <w:sz w:val="28"/>
                <w:szCs w:val="28"/>
                <w:lang w:val="uz-Cyrl-UZ"/>
              </w:rPr>
              <w:t>тўлқин ўтказгич</w:t>
            </w:r>
          </w:p>
          <w:p w14:paraId="3F129C3C"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sidRPr="009779CD">
              <w:rPr>
                <w:rFonts w:ascii="Times New Roman" w:hAnsi="Times New Roman"/>
                <w:sz w:val="28"/>
                <w:szCs w:val="28"/>
                <w:lang w:val="uz-Cyrl-UZ"/>
              </w:rPr>
              <w:t>-</w:t>
            </w:r>
            <w:r w:rsidRPr="009779CD">
              <w:rPr>
                <w:rFonts w:ascii="Times New Roman" w:hAnsi="Times New Roman"/>
                <w:b/>
                <w:sz w:val="28"/>
                <w:szCs w:val="28"/>
                <w:lang w:val="uz-Cyrl-UZ"/>
              </w:rPr>
              <w:t xml:space="preserve"> </w:t>
            </w:r>
            <w:r w:rsidRPr="009779CD">
              <w:rPr>
                <w:rFonts w:ascii="Times New Roman" w:hAnsi="Times New Roman"/>
                <w:sz w:val="28"/>
                <w:szCs w:val="28"/>
                <w:lang w:val="uz-Cyrl-UZ"/>
              </w:rPr>
              <w:t>wavemeter</w:t>
            </w:r>
            <w:r w:rsidRPr="009779CD">
              <w:rPr>
                <w:rFonts w:ascii="Times New Roman" w:hAnsi="Times New Roman"/>
                <w:b/>
                <w:sz w:val="28"/>
                <w:szCs w:val="28"/>
                <w:lang w:val="uz-Cyrl-UZ"/>
              </w:rPr>
              <w:t xml:space="preserve"> </w:t>
            </w:r>
          </w:p>
        </w:tc>
        <w:tc>
          <w:tcPr>
            <w:tcW w:w="3046" w:type="pct"/>
          </w:tcPr>
          <w:p w14:paraId="48007746" w14:textId="77777777" w:rsidR="009779CD" w:rsidRPr="00506BEC" w:rsidRDefault="009779CD" w:rsidP="00337C8F">
            <w:pPr>
              <w:pStyle w:val="NoSpacing1"/>
              <w:jc w:val="both"/>
              <w:rPr>
                <w:rFonts w:ascii="Times New Roman" w:hAnsi="Times New Roman"/>
                <w:sz w:val="28"/>
                <w:szCs w:val="28"/>
                <w:lang w:val="uz-Cyrl-UZ"/>
              </w:rPr>
            </w:pPr>
            <w:r w:rsidRPr="00506BEC">
              <w:rPr>
                <w:rFonts w:ascii="Times New Roman" w:hAnsi="Times New Roman"/>
                <w:sz w:val="28"/>
                <w:szCs w:val="28"/>
              </w:rPr>
              <w:t>Приводящийся в действие часовым механизмом прибор для измерения уровня и характера движения волн.</w:t>
            </w:r>
          </w:p>
          <w:p w14:paraId="54EC8B39" w14:textId="77777777" w:rsidR="009779CD" w:rsidRDefault="009779CD" w:rsidP="00337C8F">
            <w:pPr>
              <w:pStyle w:val="NoSpacing1"/>
              <w:jc w:val="both"/>
              <w:rPr>
                <w:rFonts w:ascii="Times New Roman" w:hAnsi="Times New Roman"/>
                <w:sz w:val="28"/>
                <w:szCs w:val="28"/>
              </w:rPr>
            </w:pPr>
          </w:p>
          <w:p w14:paraId="11A5FEE6" w14:textId="77777777" w:rsidR="009779CD" w:rsidRPr="0032236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Soat</w:t>
            </w:r>
            <w:r w:rsidRPr="00506BEC">
              <w:rPr>
                <w:rFonts w:ascii="Times New Roman" w:hAnsi="Times New Roman"/>
                <w:sz w:val="28"/>
                <w:szCs w:val="28"/>
                <w:lang w:val="uz-Cyrl-UZ"/>
              </w:rPr>
              <w:t xml:space="preserve"> </w:t>
            </w:r>
            <w:r>
              <w:rPr>
                <w:rFonts w:ascii="Times New Roman" w:hAnsi="Times New Roman"/>
                <w:sz w:val="28"/>
                <w:szCs w:val="28"/>
                <w:lang w:val="uz-Cyrl-UZ"/>
              </w:rPr>
              <w:t>mexanizmi</w:t>
            </w:r>
            <w:r w:rsidRPr="00506BEC">
              <w:rPr>
                <w:rFonts w:ascii="Times New Roman" w:hAnsi="Times New Roman"/>
                <w:sz w:val="28"/>
                <w:szCs w:val="28"/>
                <w:lang w:val="uz-Cyrl-UZ"/>
              </w:rPr>
              <w:t xml:space="preserve"> </w:t>
            </w:r>
            <w:r>
              <w:rPr>
                <w:rFonts w:ascii="Times New Roman" w:hAnsi="Times New Roman"/>
                <w:sz w:val="28"/>
                <w:szCs w:val="28"/>
                <w:lang w:val="uz-Cyrl-UZ"/>
              </w:rPr>
              <w:t>yordamida</w:t>
            </w:r>
            <w:r w:rsidRPr="00506BEC">
              <w:rPr>
                <w:rFonts w:ascii="Times New Roman" w:hAnsi="Times New Roman"/>
                <w:sz w:val="28"/>
                <w:szCs w:val="28"/>
                <w:lang w:val="uz-Cyrl-UZ"/>
              </w:rPr>
              <w:t xml:space="preserve"> </w:t>
            </w:r>
            <w:r>
              <w:rPr>
                <w:rFonts w:ascii="Times New Roman" w:hAnsi="Times New Roman"/>
                <w:sz w:val="28"/>
                <w:szCs w:val="28"/>
                <w:lang w:val="uz-Cyrl-UZ"/>
              </w:rPr>
              <w:t>harakatga</w:t>
            </w:r>
            <w:r w:rsidRPr="00506BEC">
              <w:rPr>
                <w:rFonts w:ascii="Times New Roman" w:hAnsi="Times New Roman"/>
                <w:sz w:val="28"/>
                <w:szCs w:val="28"/>
                <w:lang w:val="uz-Cyrl-UZ"/>
              </w:rPr>
              <w:t xml:space="preserve"> </w:t>
            </w:r>
            <w:r>
              <w:rPr>
                <w:rFonts w:ascii="Times New Roman" w:hAnsi="Times New Roman"/>
                <w:sz w:val="28"/>
                <w:szCs w:val="28"/>
                <w:lang w:val="uz-Cyrl-UZ"/>
              </w:rPr>
              <w:t>keltiriladigan</w:t>
            </w:r>
            <w:r w:rsidRPr="00506BEC">
              <w:rPr>
                <w:rFonts w:ascii="Times New Roman" w:hAnsi="Times New Roman"/>
                <w:sz w:val="28"/>
                <w:szCs w:val="28"/>
                <w:lang w:val="uz-Cyrl-UZ"/>
              </w:rPr>
              <w:t xml:space="preserve">, </w:t>
            </w:r>
            <w:r>
              <w:rPr>
                <w:rFonts w:ascii="Times New Roman" w:hAnsi="Times New Roman"/>
                <w:sz w:val="28"/>
                <w:szCs w:val="28"/>
                <w:lang w:val="uz-Cyrl-UZ"/>
              </w:rPr>
              <w:t>to‘lqinlar</w:t>
            </w:r>
            <w:r w:rsidRPr="00506BEC">
              <w:rPr>
                <w:rFonts w:ascii="Times New Roman" w:hAnsi="Times New Roman"/>
                <w:sz w:val="28"/>
                <w:szCs w:val="28"/>
                <w:lang w:val="uz-Cyrl-UZ"/>
              </w:rPr>
              <w:t xml:space="preserve"> </w:t>
            </w:r>
            <w:r>
              <w:rPr>
                <w:rFonts w:ascii="Times New Roman" w:hAnsi="Times New Roman"/>
                <w:sz w:val="28"/>
                <w:szCs w:val="28"/>
                <w:lang w:val="uz-Cyrl-UZ"/>
              </w:rPr>
              <w:t>harakati</w:t>
            </w:r>
            <w:r w:rsidRPr="00506BEC">
              <w:rPr>
                <w:rFonts w:ascii="Times New Roman" w:hAnsi="Times New Roman"/>
                <w:sz w:val="28"/>
                <w:szCs w:val="28"/>
                <w:lang w:val="uz-Cyrl-UZ"/>
              </w:rPr>
              <w:t xml:space="preserve"> </w:t>
            </w:r>
            <w:r>
              <w:rPr>
                <w:rFonts w:ascii="Times New Roman" w:hAnsi="Times New Roman"/>
                <w:sz w:val="28"/>
                <w:szCs w:val="28"/>
                <w:lang w:val="uz-Cyrl-UZ"/>
              </w:rPr>
              <w:t>tabiatini</w:t>
            </w:r>
            <w:r w:rsidRPr="00506BEC">
              <w:rPr>
                <w:rFonts w:ascii="Times New Roman" w:hAnsi="Times New Roman"/>
                <w:sz w:val="28"/>
                <w:szCs w:val="28"/>
                <w:lang w:val="uz-Cyrl-UZ"/>
              </w:rPr>
              <w:t xml:space="preserve"> </w:t>
            </w:r>
            <w:r>
              <w:rPr>
                <w:rFonts w:ascii="Times New Roman" w:hAnsi="Times New Roman"/>
                <w:sz w:val="28"/>
                <w:szCs w:val="28"/>
                <w:lang w:val="uz-Cyrl-UZ"/>
              </w:rPr>
              <w:t>va</w:t>
            </w:r>
            <w:r w:rsidRPr="00506BEC">
              <w:rPr>
                <w:rFonts w:ascii="Times New Roman" w:hAnsi="Times New Roman"/>
                <w:sz w:val="28"/>
                <w:szCs w:val="28"/>
                <w:lang w:val="uz-Cyrl-UZ"/>
              </w:rPr>
              <w:t xml:space="preserve"> </w:t>
            </w:r>
            <w:r>
              <w:rPr>
                <w:rFonts w:ascii="Times New Roman" w:hAnsi="Times New Roman"/>
                <w:sz w:val="28"/>
                <w:szCs w:val="28"/>
                <w:lang w:val="uz-Cyrl-UZ"/>
              </w:rPr>
              <w:t>darajasini</w:t>
            </w:r>
            <w:r w:rsidRPr="00506BEC">
              <w:rPr>
                <w:rFonts w:ascii="Times New Roman" w:hAnsi="Times New Roman"/>
                <w:sz w:val="28"/>
                <w:szCs w:val="28"/>
                <w:lang w:val="uz-Cyrl-UZ"/>
              </w:rPr>
              <w:t xml:space="preserve"> </w:t>
            </w:r>
            <w:r>
              <w:rPr>
                <w:rFonts w:ascii="Times New Roman" w:hAnsi="Times New Roman"/>
                <w:sz w:val="28"/>
                <w:szCs w:val="28"/>
                <w:lang w:val="uz-Cyrl-UZ"/>
              </w:rPr>
              <w:t>o‘lchash</w:t>
            </w:r>
            <w:r w:rsidRPr="00506BEC">
              <w:rPr>
                <w:rFonts w:ascii="Times New Roman" w:hAnsi="Times New Roman"/>
                <w:sz w:val="28"/>
                <w:szCs w:val="28"/>
                <w:lang w:val="uz-Cyrl-UZ"/>
              </w:rPr>
              <w:t xml:space="preserve"> </w:t>
            </w:r>
            <w:r>
              <w:rPr>
                <w:rFonts w:ascii="Times New Roman" w:hAnsi="Times New Roman"/>
                <w:sz w:val="28"/>
                <w:szCs w:val="28"/>
                <w:lang w:val="uz-Cyrl-UZ"/>
              </w:rPr>
              <w:t>uchun</w:t>
            </w:r>
            <w:r w:rsidRPr="00506BEC">
              <w:rPr>
                <w:rFonts w:ascii="Times New Roman" w:hAnsi="Times New Roman"/>
                <w:sz w:val="28"/>
                <w:szCs w:val="28"/>
                <w:lang w:val="uz-Cyrl-UZ"/>
              </w:rPr>
              <w:t xml:space="preserve"> </w:t>
            </w:r>
            <w:r>
              <w:rPr>
                <w:rFonts w:ascii="Times New Roman" w:hAnsi="Times New Roman"/>
                <w:sz w:val="28"/>
                <w:szCs w:val="28"/>
                <w:lang w:val="uz-Cyrl-UZ"/>
              </w:rPr>
              <w:t>mo‘ljallangan</w:t>
            </w:r>
            <w:r w:rsidRPr="00506BEC">
              <w:rPr>
                <w:rFonts w:ascii="Times New Roman" w:hAnsi="Times New Roman"/>
                <w:sz w:val="28"/>
                <w:szCs w:val="28"/>
                <w:lang w:val="uz-Cyrl-UZ"/>
              </w:rPr>
              <w:t xml:space="preserve"> </w:t>
            </w:r>
            <w:r>
              <w:rPr>
                <w:rFonts w:ascii="Times New Roman" w:hAnsi="Times New Roman"/>
                <w:sz w:val="28"/>
                <w:szCs w:val="28"/>
                <w:lang w:val="uz-Cyrl-UZ"/>
              </w:rPr>
              <w:t>asbob</w:t>
            </w:r>
            <w:r w:rsidRPr="00506BEC">
              <w:rPr>
                <w:rFonts w:ascii="Times New Roman" w:hAnsi="Times New Roman"/>
                <w:sz w:val="28"/>
                <w:szCs w:val="28"/>
                <w:lang w:val="uz-Cyrl-UZ"/>
              </w:rPr>
              <w:t>.</w:t>
            </w:r>
          </w:p>
          <w:p w14:paraId="28307454" w14:textId="77777777" w:rsidR="009779CD" w:rsidRPr="0032236A" w:rsidRDefault="009779CD" w:rsidP="00337C8F">
            <w:pPr>
              <w:pStyle w:val="NoSpacing1"/>
              <w:jc w:val="both"/>
              <w:rPr>
                <w:rFonts w:ascii="Times New Roman" w:hAnsi="Times New Roman"/>
                <w:sz w:val="28"/>
                <w:szCs w:val="28"/>
                <w:lang w:val="en-US"/>
              </w:rPr>
            </w:pPr>
          </w:p>
          <w:p w14:paraId="65EB8BE3" w14:textId="77777777" w:rsidR="009779CD" w:rsidRPr="00506BEC" w:rsidRDefault="009779CD" w:rsidP="00337C8F">
            <w:pPr>
              <w:pStyle w:val="NoSpacing1"/>
              <w:jc w:val="both"/>
              <w:rPr>
                <w:rFonts w:ascii="Times New Roman" w:hAnsi="Times New Roman"/>
                <w:b/>
                <w:sz w:val="28"/>
                <w:szCs w:val="28"/>
                <w:lang w:val="uz-Cyrl-UZ"/>
              </w:rPr>
            </w:pPr>
            <w:r w:rsidRPr="00506BEC">
              <w:rPr>
                <w:rFonts w:ascii="Times New Roman" w:hAnsi="Times New Roman"/>
                <w:sz w:val="28"/>
                <w:szCs w:val="28"/>
                <w:lang w:val="uz-Cyrl-UZ"/>
              </w:rPr>
              <w:t>Соат механизми ёрдамида ҳаракатга келтирила</w:t>
            </w:r>
            <w:r w:rsidR="001E4624">
              <w:rPr>
                <w:rFonts w:ascii="Times New Roman" w:hAnsi="Times New Roman"/>
                <w:sz w:val="28"/>
                <w:szCs w:val="28"/>
                <w:lang w:val="uz-Cyrl-UZ"/>
              </w:rPr>
              <w:t>-</w:t>
            </w:r>
            <w:r w:rsidRPr="00506BEC">
              <w:rPr>
                <w:rFonts w:ascii="Times New Roman" w:hAnsi="Times New Roman"/>
                <w:sz w:val="28"/>
                <w:szCs w:val="28"/>
                <w:lang w:val="uz-Cyrl-UZ"/>
              </w:rPr>
              <w:t>диган, тўлқинлар ҳаракати</w:t>
            </w:r>
            <w:r w:rsidR="004F2481">
              <w:rPr>
                <w:rFonts w:ascii="Times New Roman" w:hAnsi="Times New Roman"/>
                <w:sz w:val="28"/>
                <w:szCs w:val="28"/>
                <w:lang w:val="uz-Cyrl-UZ"/>
              </w:rPr>
              <w:t xml:space="preserve"> </w:t>
            </w:r>
            <w:r w:rsidRPr="00506BEC">
              <w:rPr>
                <w:rFonts w:ascii="Times New Roman" w:hAnsi="Times New Roman"/>
                <w:sz w:val="28"/>
                <w:szCs w:val="28"/>
                <w:lang w:val="uz-Cyrl-UZ"/>
              </w:rPr>
              <w:t>табиатини ва даража</w:t>
            </w:r>
            <w:r w:rsidR="00B73ADB">
              <w:rPr>
                <w:rFonts w:ascii="Times New Roman" w:hAnsi="Times New Roman"/>
                <w:sz w:val="28"/>
                <w:szCs w:val="28"/>
                <w:lang w:val="uz-Cyrl-UZ"/>
              </w:rPr>
              <w:t>-</w:t>
            </w:r>
            <w:r w:rsidRPr="00506BEC">
              <w:rPr>
                <w:rFonts w:ascii="Times New Roman" w:hAnsi="Times New Roman"/>
                <w:sz w:val="28"/>
                <w:szCs w:val="28"/>
                <w:lang w:val="uz-Cyrl-UZ"/>
              </w:rPr>
              <w:t>сини ўлчаш учун мўлжалланган асбоб.</w:t>
            </w:r>
          </w:p>
        </w:tc>
      </w:tr>
      <w:tr w:rsidR="009779CD" w:rsidRPr="003D75D3" w14:paraId="4E374402" w14:textId="77777777">
        <w:trPr>
          <w:tblCellSpacing w:w="0" w:type="dxa"/>
          <w:jc w:val="center"/>
        </w:trPr>
        <w:tc>
          <w:tcPr>
            <w:tcW w:w="1954" w:type="pct"/>
          </w:tcPr>
          <w:p w14:paraId="122379AE" w14:textId="77777777" w:rsidR="009779CD" w:rsidRDefault="009779CD" w:rsidP="009779CD">
            <w:pPr>
              <w:pStyle w:val="NoSpacing1"/>
              <w:rPr>
                <w:rFonts w:ascii="Times New Roman" w:hAnsi="Times New Roman"/>
                <w:b/>
                <w:iCs/>
                <w:sz w:val="28"/>
                <w:szCs w:val="28"/>
                <w:lang w:val="uz-Cyrl-UZ"/>
              </w:rPr>
            </w:pPr>
            <w:r w:rsidRPr="00310DC2">
              <w:rPr>
                <w:rFonts w:ascii="Times New Roman" w:hAnsi="Times New Roman"/>
                <w:b/>
                <w:iCs/>
                <w:sz w:val="28"/>
                <w:szCs w:val="28"/>
              </w:rPr>
              <w:t>Волны</w:t>
            </w:r>
            <w:r w:rsidRPr="009779CD">
              <w:rPr>
                <w:rFonts w:ascii="Times New Roman" w:hAnsi="Times New Roman"/>
                <w:b/>
                <w:iCs/>
                <w:sz w:val="28"/>
                <w:szCs w:val="28"/>
                <w:lang w:val="en-US"/>
              </w:rPr>
              <w:t xml:space="preserve"> </w:t>
            </w:r>
            <w:r w:rsidRPr="00310DC2">
              <w:rPr>
                <w:rFonts w:ascii="Times New Roman" w:hAnsi="Times New Roman"/>
                <w:b/>
                <w:iCs/>
                <w:sz w:val="28"/>
                <w:szCs w:val="28"/>
              </w:rPr>
              <w:t>де</w:t>
            </w:r>
            <w:r w:rsidRPr="009779CD">
              <w:rPr>
                <w:rFonts w:ascii="Times New Roman" w:hAnsi="Times New Roman"/>
                <w:b/>
                <w:iCs/>
                <w:sz w:val="28"/>
                <w:szCs w:val="28"/>
                <w:lang w:val="en-US"/>
              </w:rPr>
              <w:t xml:space="preserve"> </w:t>
            </w:r>
            <w:r w:rsidRPr="00310DC2">
              <w:rPr>
                <w:rFonts w:ascii="Times New Roman" w:hAnsi="Times New Roman"/>
                <w:b/>
                <w:iCs/>
                <w:sz w:val="28"/>
                <w:szCs w:val="28"/>
              </w:rPr>
              <w:t>Бройля</w:t>
            </w:r>
            <w:r w:rsidRPr="009779CD">
              <w:rPr>
                <w:rFonts w:ascii="Times New Roman" w:hAnsi="Times New Roman"/>
                <w:b/>
                <w:iCs/>
                <w:sz w:val="28"/>
                <w:szCs w:val="28"/>
                <w:lang w:val="en-US"/>
              </w:rPr>
              <w:t xml:space="preserve"> </w:t>
            </w:r>
          </w:p>
          <w:p w14:paraId="75FFD276" w14:textId="77777777" w:rsidR="009779CD" w:rsidRDefault="009779CD" w:rsidP="009779CD">
            <w:pPr>
              <w:pStyle w:val="NoSpacing1"/>
              <w:rPr>
                <w:rFonts w:ascii="Times New Roman" w:hAnsi="Times New Roman"/>
                <w:b/>
                <w:bCs/>
                <w:color w:val="000000"/>
                <w:sz w:val="28"/>
                <w:szCs w:val="28"/>
                <w:lang w:val="uz-Cyrl-UZ"/>
              </w:rPr>
            </w:pPr>
            <w:r w:rsidRPr="00310DC2">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de</w:t>
            </w:r>
            <w:r w:rsidRPr="00310DC2">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Broyl</w:t>
            </w:r>
            <w:r w:rsidRPr="00310DC2">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to‘lqini</w:t>
            </w:r>
          </w:p>
          <w:p w14:paraId="7239F94B" w14:textId="45B537D6" w:rsidR="009779CD" w:rsidRPr="00310DC2" w:rsidRDefault="00A85587"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310DC2">
              <w:rPr>
                <w:rFonts w:ascii="Times New Roman" w:hAnsi="Times New Roman"/>
                <w:bCs/>
                <w:color w:val="000000"/>
                <w:sz w:val="28"/>
                <w:szCs w:val="28"/>
                <w:lang w:val="uz-Cyrl-UZ"/>
              </w:rPr>
              <w:t>де Бройл</w:t>
            </w:r>
            <w:r w:rsidR="004F2481">
              <w:rPr>
                <w:rFonts w:ascii="Times New Roman" w:hAnsi="Times New Roman"/>
                <w:bCs/>
                <w:color w:val="000000"/>
                <w:sz w:val="28"/>
                <w:szCs w:val="28"/>
                <w:lang w:val="uz-Cyrl-UZ"/>
              </w:rPr>
              <w:t>ь</w:t>
            </w:r>
            <w:r w:rsidR="009779CD" w:rsidRPr="00310DC2">
              <w:rPr>
                <w:rFonts w:ascii="Times New Roman" w:hAnsi="Times New Roman"/>
                <w:bCs/>
                <w:color w:val="000000"/>
                <w:sz w:val="28"/>
                <w:szCs w:val="28"/>
                <w:lang w:val="uz-Cyrl-UZ"/>
              </w:rPr>
              <w:t xml:space="preserve"> тўлқин</w:t>
            </w:r>
            <w:r w:rsidR="004F2481">
              <w:rPr>
                <w:rFonts w:ascii="Times New Roman" w:hAnsi="Times New Roman"/>
                <w:bCs/>
                <w:color w:val="000000"/>
                <w:sz w:val="28"/>
                <w:szCs w:val="28"/>
                <w:lang w:val="uz-Cyrl-UZ"/>
              </w:rPr>
              <w:t>и</w:t>
            </w:r>
          </w:p>
          <w:p w14:paraId="351D98F9" w14:textId="77777777" w:rsidR="009779CD" w:rsidRPr="00310DC2" w:rsidRDefault="009779CD" w:rsidP="009779CD">
            <w:pPr>
              <w:pStyle w:val="NoSpacing1"/>
              <w:rPr>
                <w:rFonts w:ascii="Times New Roman" w:hAnsi="Times New Roman"/>
                <w:b/>
                <w:sz w:val="28"/>
                <w:szCs w:val="28"/>
                <w:lang w:val="en-US"/>
              </w:rPr>
            </w:pPr>
            <w:r w:rsidRPr="00310DC2">
              <w:rPr>
                <w:rFonts w:ascii="Times New Roman" w:hAnsi="Times New Roman"/>
                <w:b/>
                <w:sz w:val="28"/>
                <w:szCs w:val="28"/>
                <w:lang w:val="en-US"/>
              </w:rPr>
              <w:t xml:space="preserve">en </w:t>
            </w:r>
            <w:r w:rsidRPr="00AA0020">
              <w:rPr>
                <w:rFonts w:ascii="Times New Roman" w:hAnsi="Times New Roman"/>
                <w:sz w:val="28"/>
                <w:szCs w:val="28"/>
                <w:lang w:val="uz-Cyrl-UZ"/>
              </w:rPr>
              <w:t>-</w:t>
            </w:r>
            <w:r>
              <w:rPr>
                <w:rFonts w:ascii="Times New Roman" w:hAnsi="Times New Roman"/>
                <w:b/>
                <w:sz w:val="28"/>
                <w:szCs w:val="28"/>
                <w:lang w:val="uz-Cyrl-UZ"/>
              </w:rPr>
              <w:t xml:space="preserve"> </w:t>
            </w:r>
            <w:r w:rsidR="008B5014" w:rsidRPr="008B5014">
              <w:rPr>
                <w:rFonts w:ascii="Times New Roman" w:hAnsi="Times New Roman"/>
                <w:sz w:val="28"/>
                <w:szCs w:val="28"/>
                <w:lang w:val="en-US"/>
              </w:rPr>
              <w:t>de Broglie waves</w:t>
            </w:r>
          </w:p>
        </w:tc>
        <w:tc>
          <w:tcPr>
            <w:tcW w:w="3046" w:type="pct"/>
          </w:tcPr>
          <w:p w14:paraId="4B82637F" w14:textId="77777777" w:rsidR="009779CD" w:rsidRPr="00310DC2" w:rsidRDefault="009779CD" w:rsidP="00337C8F">
            <w:pPr>
              <w:pStyle w:val="NoSpacing1"/>
              <w:jc w:val="both"/>
              <w:rPr>
                <w:rFonts w:ascii="Times New Roman" w:hAnsi="Times New Roman"/>
                <w:sz w:val="28"/>
                <w:szCs w:val="28"/>
                <w:lang w:val="uz-Cyrl-UZ"/>
              </w:rPr>
            </w:pPr>
            <w:r w:rsidRPr="00310DC2">
              <w:rPr>
                <w:rFonts w:ascii="Times New Roman" w:hAnsi="Times New Roman"/>
                <w:sz w:val="28"/>
                <w:szCs w:val="28"/>
              </w:rPr>
              <w:t>Волны, связанные с любой движущейся мик</w:t>
            </w:r>
            <w:r w:rsidRPr="00310DC2">
              <w:rPr>
                <w:rFonts w:ascii="Times New Roman" w:hAnsi="Times New Roman"/>
                <w:sz w:val="28"/>
                <w:szCs w:val="28"/>
              </w:rPr>
              <w:softHyphen/>
              <w:t>рочастицей, отражающие их квантовую природу.</w:t>
            </w:r>
          </w:p>
          <w:p w14:paraId="642FCD36" w14:textId="77777777" w:rsidR="009779CD" w:rsidRDefault="009779CD" w:rsidP="00337C8F">
            <w:pPr>
              <w:pStyle w:val="NoSpacing1"/>
              <w:jc w:val="both"/>
              <w:rPr>
                <w:rFonts w:ascii="Times New Roman" w:hAnsi="Times New Roman"/>
                <w:sz w:val="28"/>
                <w:szCs w:val="28"/>
              </w:rPr>
            </w:pPr>
          </w:p>
          <w:p w14:paraId="18E074CD" w14:textId="77777777" w:rsidR="009779CD" w:rsidRPr="0032236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Harakatlanayotgan har qanday</w:t>
            </w:r>
            <w:r w:rsidR="004F2481">
              <w:rPr>
                <w:rFonts w:ascii="Times New Roman" w:hAnsi="Times New Roman"/>
                <w:sz w:val="28"/>
                <w:szCs w:val="28"/>
                <w:lang w:val="uz-Latn-UZ"/>
              </w:rPr>
              <w:t xml:space="preserve"> mikro</w:t>
            </w:r>
            <w:r>
              <w:rPr>
                <w:rFonts w:ascii="Times New Roman" w:hAnsi="Times New Roman"/>
                <w:sz w:val="28"/>
                <w:szCs w:val="28"/>
                <w:lang w:val="uz-Cyrl-UZ"/>
              </w:rPr>
              <w:t>zarra bilan bog‘liq bo‘lgan hamda uning kvant tabiatini aks ettiradigan to‘lqin.</w:t>
            </w:r>
          </w:p>
          <w:p w14:paraId="75ED8A53" w14:textId="77777777" w:rsidR="009779CD" w:rsidRPr="0032236A" w:rsidRDefault="009779CD" w:rsidP="00337C8F">
            <w:pPr>
              <w:pStyle w:val="NoSpacing1"/>
              <w:jc w:val="both"/>
              <w:rPr>
                <w:rFonts w:ascii="Times New Roman" w:hAnsi="Times New Roman"/>
                <w:sz w:val="28"/>
                <w:szCs w:val="28"/>
                <w:lang w:val="en-US"/>
              </w:rPr>
            </w:pPr>
          </w:p>
          <w:p w14:paraId="34E098A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Ҳаракатланаётган ҳар қандай</w:t>
            </w:r>
            <w:r w:rsidR="004F2481">
              <w:rPr>
                <w:rFonts w:ascii="Times New Roman" w:hAnsi="Times New Roman"/>
                <w:sz w:val="28"/>
                <w:szCs w:val="28"/>
                <w:lang w:val="uz-Cyrl-UZ"/>
              </w:rPr>
              <w:t xml:space="preserve"> микро</w:t>
            </w:r>
            <w:r>
              <w:rPr>
                <w:rFonts w:ascii="Times New Roman" w:hAnsi="Times New Roman"/>
                <w:sz w:val="28"/>
                <w:szCs w:val="28"/>
                <w:lang w:val="uz-Cyrl-UZ"/>
              </w:rPr>
              <w:t>зарра билан боғлиқ бўлган ҳамда унинг квант табиатини акс эттирадиган тўлқин.</w:t>
            </w:r>
          </w:p>
          <w:p w14:paraId="274CF3F2" w14:textId="77777777" w:rsidR="009E2496" w:rsidRPr="00310DC2" w:rsidRDefault="009E2496" w:rsidP="00337C8F">
            <w:pPr>
              <w:pStyle w:val="NoSpacing1"/>
              <w:jc w:val="both"/>
              <w:rPr>
                <w:rFonts w:ascii="Times New Roman" w:hAnsi="Times New Roman"/>
                <w:sz w:val="28"/>
                <w:szCs w:val="28"/>
                <w:lang w:val="uz-Cyrl-UZ"/>
              </w:rPr>
            </w:pPr>
          </w:p>
        </w:tc>
      </w:tr>
      <w:tr w:rsidR="009779CD" w:rsidRPr="00CC3BB1" w14:paraId="64EFE150" w14:textId="77777777">
        <w:trPr>
          <w:tblCellSpacing w:w="0" w:type="dxa"/>
          <w:jc w:val="center"/>
        </w:trPr>
        <w:tc>
          <w:tcPr>
            <w:tcW w:w="1954" w:type="pct"/>
          </w:tcPr>
          <w:p w14:paraId="3938EA4D" w14:textId="77777777" w:rsidR="009779CD" w:rsidRPr="00560212" w:rsidRDefault="009779CD" w:rsidP="009779CD">
            <w:pPr>
              <w:rPr>
                <w:b/>
                <w:iCs/>
                <w:sz w:val="28"/>
                <w:szCs w:val="28"/>
                <w:lang w:val="uz-Cyrl-UZ"/>
              </w:rPr>
            </w:pPr>
            <w:r w:rsidRPr="00560212">
              <w:rPr>
                <w:b/>
                <w:iCs/>
                <w:sz w:val="28"/>
                <w:szCs w:val="28"/>
                <w:lang w:val="uz-Cyrl-UZ"/>
              </w:rPr>
              <w:t xml:space="preserve">Волоконная оптика </w:t>
            </w:r>
          </w:p>
          <w:p w14:paraId="57816330"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tola optikasi</w:t>
            </w:r>
          </w:p>
          <w:p w14:paraId="19C712C3" w14:textId="21B1A553" w:rsidR="009779CD" w:rsidRPr="00FA668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тола оптикаси</w:t>
            </w:r>
          </w:p>
          <w:p w14:paraId="05279304"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60212">
              <w:rPr>
                <w:iCs/>
                <w:sz w:val="28"/>
                <w:szCs w:val="28"/>
                <w:lang w:val="uz-Cyrl-UZ"/>
              </w:rPr>
              <w:t>fiberoptics</w:t>
            </w:r>
            <w:r w:rsidRPr="00560212">
              <w:rPr>
                <w:b/>
                <w:iCs/>
                <w:sz w:val="28"/>
                <w:szCs w:val="28"/>
                <w:lang w:val="uz-Cyrl-UZ"/>
              </w:rPr>
              <w:t xml:space="preserve"> </w:t>
            </w:r>
          </w:p>
        </w:tc>
        <w:tc>
          <w:tcPr>
            <w:tcW w:w="3046" w:type="pct"/>
          </w:tcPr>
          <w:p w14:paraId="5A3FC191" w14:textId="77777777" w:rsidR="009779CD" w:rsidRPr="00FA6681" w:rsidRDefault="009779CD" w:rsidP="00337C8F">
            <w:pPr>
              <w:jc w:val="both"/>
              <w:rPr>
                <w:sz w:val="28"/>
                <w:szCs w:val="28"/>
              </w:rPr>
            </w:pPr>
            <w:r w:rsidRPr="00FA6681">
              <w:rPr>
                <w:sz w:val="28"/>
                <w:szCs w:val="28"/>
              </w:rPr>
              <w:t>Раздел оптоэлектроники, связанный с исследованием явлений, возникающих в волоконный световодах при распространении в них оптического излучения.</w:t>
            </w:r>
          </w:p>
          <w:p w14:paraId="5AF1AB98" w14:textId="77777777" w:rsidR="009779CD" w:rsidRDefault="009779CD" w:rsidP="00337C8F">
            <w:pPr>
              <w:jc w:val="both"/>
              <w:rPr>
                <w:sz w:val="28"/>
                <w:szCs w:val="28"/>
              </w:rPr>
            </w:pPr>
          </w:p>
          <w:p w14:paraId="0450D0D8" w14:textId="77777777" w:rsidR="009779CD" w:rsidRDefault="009779CD" w:rsidP="00337C8F">
            <w:pPr>
              <w:jc w:val="both"/>
              <w:rPr>
                <w:sz w:val="28"/>
                <w:szCs w:val="28"/>
              </w:rPr>
            </w:pPr>
            <w:r>
              <w:rPr>
                <w:sz w:val="28"/>
                <w:szCs w:val="28"/>
                <w:lang w:val="uz-Cyrl-UZ"/>
              </w:rPr>
              <w:t>Optoelektronikaning</w:t>
            </w:r>
            <w:r w:rsidR="00837E4C">
              <w:rPr>
                <w:sz w:val="28"/>
                <w:szCs w:val="28"/>
                <w:lang w:val="uz-Cyrl-UZ"/>
              </w:rPr>
              <w:t>,</w:t>
            </w:r>
            <w:r w:rsidRPr="00A704C3">
              <w:rPr>
                <w:sz w:val="28"/>
                <w:szCs w:val="28"/>
                <w:lang w:val="uz-Cyrl-UZ"/>
              </w:rPr>
              <w:t xml:space="preserve"> </w:t>
            </w:r>
            <w:r>
              <w:rPr>
                <w:sz w:val="28"/>
                <w:szCs w:val="28"/>
                <w:lang w:val="uz-Cyrl-UZ"/>
              </w:rPr>
              <w:t>tolali</w:t>
            </w:r>
            <w:r w:rsidRPr="00A704C3">
              <w:rPr>
                <w:sz w:val="28"/>
                <w:szCs w:val="28"/>
                <w:lang w:val="uz-Cyrl-UZ"/>
              </w:rPr>
              <w:t xml:space="preserve"> </w:t>
            </w:r>
            <w:r>
              <w:rPr>
                <w:sz w:val="28"/>
                <w:szCs w:val="28"/>
                <w:lang w:val="uz-Cyrl-UZ"/>
              </w:rPr>
              <w:t>yorug‘lik</w:t>
            </w:r>
            <w:r w:rsidRPr="00FA6681">
              <w:rPr>
                <w:sz w:val="28"/>
                <w:szCs w:val="28"/>
                <w:lang w:val="uz-Cyrl-UZ"/>
              </w:rPr>
              <w:t xml:space="preserve"> </w:t>
            </w:r>
            <w:r>
              <w:rPr>
                <w:sz w:val="28"/>
                <w:szCs w:val="28"/>
                <w:lang w:val="uz-Cyrl-UZ"/>
              </w:rPr>
              <w:t>o‘tkazgichlarda</w:t>
            </w:r>
            <w:r w:rsidRPr="00FA6681">
              <w:rPr>
                <w:sz w:val="28"/>
                <w:szCs w:val="28"/>
                <w:lang w:val="uz-Cyrl-UZ"/>
              </w:rPr>
              <w:t xml:space="preserve"> </w:t>
            </w:r>
            <w:r>
              <w:rPr>
                <w:sz w:val="28"/>
                <w:szCs w:val="28"/>
                <w:lang w:val="uz-Cyrl-UZ"/>
              </w:rPr>
              <w:t>optik</w:t>
            </w:r>
            <w:r w:rsidRPr="00FA6681">
              <w:rPr>
                <w:sz w:val="28"/>
                <w:szCs w:val="28"/>
                <w:lang w:val="uz-Cyrl-UZ"/>
              </w:rPr>
              <w:t xml:space="preserve"> </w:t>
            </w:r>
            <w:r>
              <w:rPr>
                <w:sz w:val="28"/>
                <w:szCs w:val="28"/>
                <w:lang w:val="uz-Cyrl-UZ"/>
              </w:rPr>
              <w:t>nurlanish</w:t>
            </w:r>
            <w:r w:rsidRPr="00FA6681">
              <w:rPr>
                <w:sz w:val="28"/>
                <w:szCs w:val="28"/>
                <w:lang w:val="uz-Cyrl-UZ"/>
              </w:rPr>
              <w:t xml:space="preserve"> </w:t>
            </w:r>
            <w:r>
              <w:rPr>
                <w:sz w:val="28"/>
                <w:szCs w:val="28"/>
                <w:lang w:val="uz-Cyrl-UZ"/>
              </w:rPr>
              <w:t>tarqalishi</w:t>
            </w:r>
            <w:r w:rsidRPr="00FA6681">
              <w:rPr>
                <w:sz w:val="28"/>
                <w:szCs w:val="28"/>
                <w:lang w:val="uz-Cyrl-UZ"/>
              </w:rPr>
              <w:t xml:space="preserve"> </w:t>
            </w:r>
            <w:r>
              <w:rPr>
                <w:sz w:val="28"/>
                <w:szCs w:val="28"/>
                <w:lang w:val="uz-Cyrl-UZ"/>
              </w:rPr>
              <w:t>natijasida</w:t>
            </w:r>
            <w:r w:rsidRPr="00FA6681">
              <w:rPr>
                <w:sz w:val="28"/>
                <w:szCs w:val="28"/>
                <w:lang w:val="uz-Cyrl-UZ"/>
              </w:rPr>
              <w:t xml:space="preserve"> </w:t>
            </w:r>
            <w:r>
              <w:rPr>
                <w:sz w:val="28"/>
                <w:szCs w:val="28"/>
                <w:lang w:val="uz-Cyrl-UZ"/>
              </w:rPr>
              <w:t>yuzaga</w:t>
            </w:r>
            <w:r w:rsidRPr="00FA6681">
              <w:rPr>
                <w:sz w:val="28"/>
                <w:szCs w:val="28"/>
                <w:lang w:val="uz-Cyrl-UZ"/>
              </w:rPr>
              <w:t xml:space="preserve"> </w:t>
            </w:r>
            <w:r>
              <w:rPr>
                <w:sz w:val="28"/>
                <w:szCs w:val="28"/>
                <w:lang w:val="uz-Cyrl-UZ"/>
              </w:rPr>
              <w:t>kel</w:t>
            </w:r>
            <w:r w:rsidR="00837E4C">
              <w:rPr>
                <w:sz w:val="28"/>
                <w:szCs w:val="28"/>
                <w:lang w:val="uz-Latn-UZ"/>
              </w:rPr>
              <w:t>adi</w:t>
            </w:r>
            <w:r w:rsidR="00B73ADB">
              <w:rPr>
                <w:sz w:val="28"/>
                <w:szCs w:val="28"/>
              </w:rPr>
              <w:t>-</w:t>
            </w:r>
            <w:r w:rsidR="00837E4C">
              <w:rPr>
                <w:sz w:val="28"/>
                <w:szCs w:val="28"/>
                <w:lang w:val="uz-Latn-UZ"/>
              </w:rPr>
              <w:t>gan</w:t>
            </w:r>
            <w:r w:rsidRPr="00FA6681">
              <w:rPr>
                <w:sz w:val="28"/>
                <w:szCs w:val="28"/>
                <w:lang w:val="uz-Cyrl-UZ"/>
              </w:rPr>
              <w:t xml:space="preserve"> </w:t>
            </w:r>
            <w:r>
              <w:rPr>
                <w:sz w:val="28"/>
                <w:szCs w:val="28"/>
                <w:lang w:val="uz-Cyrl-UZ"/>
              </w:rPr>
              <w:t>hodisalarni</w:t>
            </w:r>
            <w:r w:rsidRPr="00FA6681">
              <w:rPr>
                <w:sz w:val="28"/>
                <w:szCs w:val="28"/>
                <w:lang w:val="uz-Cyrl-UZ"/>
              </w:rPr>
              <w:t xml:space="preserve"> </w:t>
            </w:r>
            <w:r>
              <w:rPr>
                <w:sz w:val="28"/>
                <w:szCs w:val="28"/>
                <w:lang w:val="uz-Cyrl-UZ"/>
              </w:rPr>
              <w:t>o‘rganuvchi</w:t>
            </w:r>
            <w:r w:rsidRPr="00FA6681">
              <w:rPr>
                <w:sz w:val="28"/>
                <w:szCs w:val="28"/>
                <w:lang w:val="uz-Cyrl-UZ"/>
              </w:rPr>
              <w:t xml:space="preserve"> </w:t>
            </w:r>
            <w:r>
              <w:rPr>
                <w:sz w:val="28"/>
                <w:szCs w:val="28"/>
                <w:lang w:val="uz-Cyrl-UZ"/>
              </w:rPr>
              <w:t>bo‘limi</w:t>
            </w:r>
            <w:r w:rsidRPr="00FA6681">
              <w:rPr>
                <w:sz w:val="28"/>
                <w:szCs w:val="28"/>
                <w:lang w:val="uz-Cyrl-UZ"/>
              </w:rPr>
              <w:t>.</w:t>
            </w:r>
          </w:p>
          <w:p w14:paraId="2B68B427" w14:textId="77777777" w:rsidR="009779CD" w:rsidRPr="00FA6681" w:rsidRDefault="009779CD" w:rsidP="00337C8F">
            <w:pPr>
              <w:jc w:val="both"/>
              <w:rPr>
                <w:sz w:val="28"/>
                <w:szCs w:val="28"/>
              </w:rPr>
            </w:pPr>
          </w:p>
          <w:p w14:paraId="6AD41328" w14:textId="77777777" w:rsidR="009779CD" w:rsidRPr="00FA6681" w:rsidRDefault="009779CD" w:rsidP="00337C8F">
            <w:pPr>
              <w:jc w:val="both"/>
              <w:rPr>
                <w:sz w:val="28"/>
                <w:szCs w:val="28"/>
              </w:rPr>
            </w:pPr>
            <w:r w:rsidRPr="00FA6681">
              <w:rPr>
                <w:sz w:val="28"/>
                <w:szCs w:val="28"/>
              </w:rPr>
              <w:t>Оптоэлектрониканинг</w:t>
            </w:r>
            <w:r w:rsidR="00837E4C">
              <w:rPr>
                <w:sz w:val="28"/>
                <w:szCs w:val="28"/>
                <w:lang w:val="uz-Latn-UZ"/>
              </w:rPr>
              <w:t>,</w:t>
            </w:r>
            <w:r w:rsidRPr="00FA6681">
              <w:rPr>
                <w:sz w:val="28"/>
                <w:szCs w:val="28"/>
              </w:rPr>
              <w:t xml:space="preserve"> толали ёру</w:t>
            </w:r>
            <w:r w:rsidRPr="00FA6681">
              <w:rPr>
                <w:sz w:val="28"/>
                <w:szCs w:val="28"/>
                <w:lang w:val="uz-Cyrl-UZ"/>
              </w:rPr>
              <w:t>ғ</w:t>
            </w:r>
            <w:r w:rsidRPr="00FA6681">
              <w:rPr>
                <w:sz w:val="28"/>
                <w:szCs w:val="28"/>
              </w:rPr>
              <w:t>лик</w:t>
            </w:r>
            <w:r w:rsidRPr="00FA6681">
              <w:rPr>
                <w:sz w:val="28"/>
                <w:szCs w:val="28"/>
                <w:lang w:val="uz-Cyrl-UZ"/>
              </w:rPr>
              <w:t xml:space="preserve"> ўтказгич</w:t>
            </w:r>
            <w:r w:rsidR="001E4624">
              <w:rPr>
                <w:sz w:val="28"/>
                <w:szCs w:val="28"/>
                <w:lang w:val="uz-Cyrl-UZ"/>
              </w:rPr>
              <w:t>-</w:t>
            </w:r>
            <w:r w:rsidRPr="00FA6681">
              <w:rPr>
                <w:sz w:val="28"/>
                <w:szCs w:val="28"/>
                <w:lang w:val="uz-Cyrl-UZ"/>
              </w:rPr>
              <w:t>ларда оптик нурланиш тарқалиши натижасида юзага кел</w:t>
            </w:r>
            <w:r w:rsidR="00837E4C">
              <w:rPr>
                <w:sz w:val="28"/>
                <w:szCs w:val="28"/>
                <w:lang w:val="uz-Cyrl-UZ"/>
              </w:rPr>
              <w:t>адиган</w:t>
            </w:r>
            <w:r w:rsidRPr="00FA6681">
              <w:rPr>
                <w:sz w:val="28"/>
                <w:szCs w:val="28"/>
                <w:lang w:val="uz-Cyrl-UZ"/>
              </w:rPr>
              <w:t xml:space="preserve"> ҳодисаларни ўрганувчи бўлими.</w:t>
            </w:r>
            <w:r w:rsidRPr="00FA6681">
              <w:rPr>
                <w:sz w:val="28"/>
                <w:szCs w:val="28"/>
              </w:rPr>
              <w:t xml:space="preserve"> </w:t>
            </w:r>
          </w:p>
        </w:tc>
      </w:tr>
      <w:tr w:rsidR="009779CD" w:rsidRPr="003D75D3" w14:paraId="237FBDCE" w14:textId="77777777">
        <w:trPr>
          <w:tblCellSpacing w:w="0" w:type="dxa"/>
          <w:jc w:val="center"/>
        </w:trPr>
        <w:tc>
          <w:tcPr>
            <w:tcW w:w="1954" w:type="pct"/>
          </w:tcPr>
          <w:p w14:paraId="61A39699" w14:textId="77777777" w:rsidR="009779CD" w:rsidRDefault="009779CD" w:rsidP="009779CD">
            <w:pPr>
              <w:rPr>
                <w:b/>
                <w:sz w:val="28"/>
                <w:szCs w:val="28"/>
                <w:lang w:val="uz-Cyrl-UZ"/>
              </w:rPr>
            </w:pPr>
            <w:r w:rsidRPr="009779CD">
              <w:rPr>
                <w:b/>
                <w:sz w:val="28"/>
                <w:szCs w:val="28"/>
                <w:lang w:val="uz-Cyrl-UZ"/>
              </w:rPr>
              <w:t>Волоконно-оптическая линия передачи</w:t>
            </w:r>
            <w:r w:rsidR="00837E4C">
              <w:rPr>
                <w:b/>
                <w:sz w:val="28"/>
                <w:szCs w:val="28"/>
                <w:lang w:val="uz-Cyrl-UZ"/>
              </w:rPr>
              <w:t xml:space="preserve"> (ВОЛП)</w:t>
            </w:r>
          </w:p>
          <w:p w14:paraId="5BD551EF" w14:textId="77777777" w:rsidR="009779CD" w:rsidRPr="00837E4C" w:rsidRDefault="009779CD" w:rsidP="009779CD">
            <w:pPr>
              <w:rPr>
                <w:b/>
                <w:bCs/>
                <w:color w:val="000000"/>
                <w:sz w:val="28"/>
                <w:szCs w:val="28"/>
                <w:lang w:val="uz-Latn-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310DC2">
              <w:rPr>
                <w:bCs/>
                <w:color w:val="000000"/>
                <w:sz w:val="28"/>
                <w:szCs w:val="28"/>
                <w:lang w:val="uz-Cyrl-UZ"/>
              </w:rPr>
              <w:t xml:space="preserve"> </w:t>
            </w:r>
            <w:r>
              <w:rPr>
                <w:bCs/>
                <w:color w:val="000000"/>
                <w:sz w:val="28"/>
                <w:szCs w:val="28"/>
                <w:lang w:val="uz-Cyrl-UZ"/>
              </w:rPr>
              <w:t>tolali</w:t>
            </w:r>
            <w:r w:rsidRPr="00310DC2">
              <w:rPr>
                <w:bCs/>
                <w:color w:val="000000"/>
                <w:sz w:val="28"/>
                <w:szCs w:val="28"/>
                <w:lang w:val="uz-Cyrl-UZ"/>
              </w:rPr>
              <w:t xml:space="preserve"> </w:t>
            </w:r>
            <w:r>
              <w:rPr>
                <w:bCs/>
                <w:color w:val="000000"/>
                <w:sz w:val="28"/>
                <w:szCs w:val="28"/>
                <w:lang w:val="uz-Cyrl-UZ"/>
              </w:rPr>
              <w:t>uzatish</w:t>
            </w:r>
            <w:r w:rsidRPr="00310DC2">
              <w:rPr>
                <w:bCs/>
                <w:color w:val="000000"/>
                <w:sz w:val="28"/>
                <w:szCs w:val="28"/>
                <w:lang w:val="uz-Cyrl-UZ"/>
              </w:rPr>
              <w:t xml:space="preserve"> </w:t>
            </w:r>
            <w:r>
              <w:rPr>
                <w:bCs/>
                <w:color w:val="000000"/>
                <w:sz w:val="28"/>
                <w:szCs w:val="28"/>
                <w:lang w:val="uz-Cyrl-UZ"/>
              </w:rPr>
              <w:t>liniyasi</w:t>
            </w:r>
            <w:r w:rsidR="00837E4C">
              <w:rPr>
                <w:bCs/>
                <w:color w:val="000000"/>
                <w:sz w:val="28"/>
                <w:szCs w:val="28"/>
                <w:lang w:val="uz-Cyrl-UZ"/>
              </w:rPr>
              <w:t xml:space="preserve"> (OTUL)</w:t>
            </w:r>
          </w:p>
          <w:p w14:paraId="21B51C50" w14:textId="66E65D96" w:rsidR="009779CD" w:rsidRPr="00837E4C" w:rsidRDefault="00A80D01" w:rsidP="009779CD">
            <w:pPr>
              <w:rPr>
                <w:bCs/>
                <w:color w:val="000000"/>
                <w:sz w:val="28"/>
                <w:szCs w:val="28"/>
                <w:lang w:val="uz-Cyrl-UZ"/>
              </w:rPr>
            </w:pPr>
            <w:r>
              <w:rPr>
                <w:b/>
                <w:bCs/>
                <w:color w:val="000000"/>
                <w:sz w:val="28"/>
                <w:szCs w:val="28"/>
                <w:lang w:val="uz-Cyrl-UZ"/>
              </w:rPr>
              <w:t xml:space="preserve"> </w:t>
            </w:r>
            <w:r w:rsidR="009779CD" w:rsidRPr="00310DC2">
              <w:rPr>
                <w:bCs/>
                <w:color w:val="000000"/>
                <w:sz w:val="28"/>
                <w:szCs w:val="28"/>
                <w:lang w:val="uz-Cyrl-UZ"/>
              </w:rPr>
              <w:t>оптик толали узатиш линияси</w:t>
            </w:r>
            <w:r w:rsidR="00837E4C">
              <w:rPr>
                <w:bCs/>
                <w:color w:val="000000"/>
                <w:sz w:val="28"/>
                <w:szCs w:val="28"/>
                <w:lang w:val="uz-Latn-UZ"/>
              </w:rPr>
              <w:t xml:space="preserve"> (ОТУЛ)</w:t>
            </w:r>
          </w:p>
          <w:p w14:paraId="3C0BDE69" w14:textId="77777777" w:rsidR="009779CD" w:rsidRPr="00BC0C26" w:rsidRDefault="009779CD" w:rsidP="009779CD">
            <w:pPr>
              <w:rPr>
                <w:sz w:val="28"/>
                <w:szCs w:val="28"/>
                <w:lang w:val="uz-Cyrl-UZ"/>
              </w:rPr>
            </w:pPr>
            <w:r w:rsidRPr="00905F96">
              <w:rPr>
                <w:b/>
                <w:bCs/>
                <w:color w:val="000000"/>
                <w:sz w:val="28"/>
                <w:szCs w:val="28"/>
                <w:lang w:val="uz-Cyrl-UZ"/>
              </w:rPr>
              <w:lastRenderedPageBreak/>
              <w:t xml:space="preserve">en </w:t>
            </w:r>
            <w:r w:rsidRPr="00AA0020">
              <w:rPr>
                <w:bCs/>
                <w:color w:val="000000"/>
                <w:sz w:val="28"/>
                <w:szCs w:val="28"/>
                <w:lang w:val="uz-Cyrl-UZ"/>
              </w:rPr>
              <w:t>-</w:t>
            </w:r>
            <w:r>
              <w:rPr>
                <w:b/>
                <w:bCs/>
                <w:color w:val="000000"/>
                <w:sz w:val="28"/>
                <w:szCs w:val="28"/>
                <w:lang w:val="uz-Cyrl-UZ"/>
              </w:rPr>
              <w:t xml:space="preserve"> </w:t>
            </w:r>
            <w:r w:rsidR="00722EB0" w:rsidRPr="00A7756A">
              <w:rPr>
                <w:bCs/>
                <w:color w:val="000000"/>
                <w:sz w:val="28"/>
                <w:szCs w:val="28"/>
                <w:lang w:val="en-US"/>
              </w:rPr>
              <w:t>fiber</w:t>
            </w:r>
            <w:r w:rsidR="00722EB0">
              <w:rPr>
                <w:b/>
                <w:bCs/>
                <w:color w:val="000000"/>
                <w:sz w:val="28"/>
                <w:szCs w:val="28"/>
                <w:lang w:val="en-US"/>
              </w:rPr>
              <w:t xml:space="preserve"> </w:t>
            </w:r>
            <w:r w:rsidR="00722EB0" w:rsidRPr="00A7756A">
              <w:rPr>
                <w:bCs/>
                <w:color w:val="000000"/>
                <w:sz w:val="28"/>
                <w:szCs w:val="28"/>
                <w:lang w:val="en-US"/>
              </w:rPr>
              <w:t>optic</w:t>
            </w:r>
            <w:r w:rsidR="00722EB0">
              <w:rPr>
                <w:bCs/>
                <w:color w:val="000000"/>
                <w:sz w:val="28"/>
                <w:szCs w:val="28"/>
                <w:lang w:val="en-US"/>
              </w:rPr>
              <w:t xml:space="preserve"> transmission line (FOTL)</w:t>
            </w:r>
          </w:p>
          <w:p w14:paraId="2E604893" w14:textId="77777777" w:rsidR="009779CD" w:rsidRPr="00310DC2" w:rsidRDefault="009779CD" w:rsidP="009779CD">
            <w:pPr>
              <w:rPr>
                <w:sz w:val="28"/>
                <w:szCs w:val="28"/>
                <w:lang w:val="uz-Cyrl-UZ"/>
              </w:rPr>
            </w:pPr>
          </w:p>
        </w:tc>
        <w:tc>
          <w:tcPr>
            <w:tcW w:w="3046" w:type="pct"/>
          </w:tcPr>
          <w:p w14:paraId="3ECCEE7E" w14:textId="77777777" w:rsidR="009779CD" w:rsidRDefault="009779CD" w:rsidP="00337C8F">
            <w:pPr>
              <w:jc w:val="both"/>
              <w:rPr>
                <w:sz w:val="28"/>
                <w:szCs w:val="28"/>
                <w:lang w:val="uz-Cyrl-UZ"/>
              </w:rPr>
            </w:pPr>
            <w:r w:rsidRPr="00310DC2">
              <w:rPr>
                <w:sz w:val="28"/>
                <w:szCs w:val="28"/>
              </w:rPr>
              <w:lastRenderedPageBreak/>
              <w:t xml:space="preserve">Совокупность линейных трактов </w:t>
            </w:r>
            <w:r w:rsidR="00837E4C" w:rsidRPr="00837E4C">
              <w:rPr>
                <w:sz w:val="28"/>
                <w:szCs w:val="28"/>
                <w:lang w:val="uz-Cyrl-UZ"/>
              </w:rPr>
              <w:t>ВО</w:t>
            </w:r>
            <w:r w:rsidR="00837E4C">
              <w:rPr>
                <w:sz w:val="28"/>
                <w:szCs w:val="28"/>
                <w:lang w:val="uz-Cyrl-UZ"/>
              </w:rPr>
              <w:t>С</w:t>
            </w:r>
            <w:r w:rsidR="00837E4C" w:rsidRPr="00837E4C">
              <w:rPr>
                <w:sz w:val="28"/>
                <w:szCs w:val="28"/>
                <w:lang w:val="uz-Cyrl-UZ"/>
              </w:rPr>
              <w:t>П</w:t>
            </w:r>
            <w:r w:rsidRPr="00310DC2">
              <w:rPr>
                <w:sz w:val="28"/>
                <w:szCs w:val="28"/>
              </w:rPr>
              <w:t>, имеющих общий оптический кабель, линейные сооружения и устройства их обслуживания</w:t>
            </w:r>
            <w:r w:rsidR="00837E4C">
              <w:rPr>
                <w:sz w:val="28"/>
                <w:szCs w:val="28"/>
                <w:lang w:val="uz-Cyrl-UZ"/>
              </w:rPr>
              <w:t>.</w:t>
            </w:r>
            <w:r w:rsidRPr="00310DC2">
              <w:rPr>
                <w:sz w:val="28"/>
                <w:szCs w:val="28"/>
              </w:rPr>
              <w:t xml:space="preserve"> </w:t>
            </w:r>
          </w:p>
          <w:p w14:paraId="56E62F5D" w14:textId="77777777" w:rsidR="00837E4C" w:rsidRPr="009E2496" w:rsidRDefault="00837E4C" w:rsidP="00337C8F">
            <w:pPr>
              <w:jc w:val="both"/>
              <w:rPr>
                <w:sz w:val="16"/>
                <w:szCs w:val="16"/>
                <w:lang w:val="uz-Cyrl-UZ"/>
              </w:rPr>
            </w:pPr>
          </w:p>
          <w:p w14:paraId="57B3E996" w14:textId="77777777" w:rsidR="009779CD" w:rsidRPr="00837E4C" w:rsidRDefault="009779CD" w:rsidP="00337C8F">
            <w:pPr>
              <w:jc w:val="both"/>
              <w:rPr>
                <w:sz w:val="28"/>
                <w:szCs w:val="28"/>
                <w:lang w:val="uz-Cyrl-UZ"/>
              </w:rPr>
            </w:pPr>
            <w:r>
              <w:rPr>
                <w:sz w:val="28"/>
                <w:szCs w:val="28"/>
                <w:lang w:val="uz-Cyrl-UZ"/>
              </w:rPr>
              <w:t xml:space="preserve">Umumiy optik kabelga, liniya inshootlari va ularga xizmat ko‘rsatish qurilmalariga ega bo‘lgan </w:t>
            </w:r>
            <w:r w:rsidR="00837E4C">
              <w:rPr>
                <w:sz w:val="28"/>
                <w:szCs w:val="28"/>
                <w:lang w:val="uz-Latn-UZ"/>
              </w:rPr>
              <w:t>OTUT</w:t>
            </w:r>
            <w:r>
              <w:rPr>
                <w:sz w:val="28"/>
                <w:szCs w:val="28"/>
                <w:lang w:val="uz-Cyrl-UZ"/>
              </w:rPr>
              <w:t xml:space="preserve"> </w:t>
            </w:r>
            <w:r>
              <w:rPr>
                <w:sz w:val="28"/>
                <w:szCs w:val="28"/>
                <w:lang w:val="uz-Cyrl-UZ"/>
              </w:rPr>
              <w:lastRenderedPageBreak/>
              <w:t>liniya traktlarining jami.</w:t>
            </w:r>
          </w:p>
          <w:p w14:paraId="2C15016D" w14:textId="77777777" w:rsidR="009779CD" w:rsidRPr="009E2496" w:rsidRDefault="009779CD" w:rsidP="00337C8F">
            <w:pPr>
              <w:jc w:val="both"/>
              <w:rPr>
                <w:sz w:val="16"/>
                <w:szCs w:val="16"/>
                <w:lang w:val="uz-Cyrl-UZ"/>
              </w:rPr>
            </w:pPr>
          </w:p>
          <w:p w14:paraId="3CE47596" w14:textId="77777777" w:rsidR="009779CD" w:rsidRPr="00310DC2" w:rsidRDefault="009779CD" w:rsidP="00337C8F">
            <w:pPr>
              <w:jc w:val="both"/>
              <w:rPr>
                <w:sz w:val="28"/>
                <w:szCs w:val="28"/>
                <w:lang w:val="uz-Cyrl-UZ"/>
              </w:rPr>
            </w:pPr>
            <w:r>
              <w:rPr>
                <w:sz w:val="28"/>
                <w:szCs w:val="28"/>
                <w:lang w:val="uz-Cyrl-UZ"/>
              </w:rPr>
              <w:t xml:space="preserve">Умумий оптик кабелга, линия иншоотлари ва уларга хизмат кўрсатиш қурилмаларига эга бўлган </w:t>
            </w:r>
            <w:r w:rsidR="00837E4C">
              <w:rPr>
                <w:sz w:val="28"/>
                <w:szCs w:val="28"/>
                <w:lang w:val="uz-Cyrl-UZ"/>
              </w:rPr>
              <w:t>ОТУТ</w:t>
            </w:r>
            <w:r>
              <w:rPr>
                <w:sz w:val="28"/>
                <w:szCs w:val="28"/>
                <w:lang w:val="uz-Cyrl-UZ"/>
              </w:rPr>
              <w:t xml:space="preserve"> линия трактларининг жами.</w:t>
            </w:r>
          </w:p>
        </w:tc>
      </w:tr>
      <w:tr w:rsidR="009779CD" w:rsidRPr="003D75D3" w14:paraId="6723BA82" w14:textId="77777777">
        <w:trPr>
          <w:tblCellSpacing w:w="0" w:type="dxa"/>
          <w:jc w:val="center"/>
        </w:trPr>
        <w:tc>
          <w:tcPr>
            <w:tcW w:w="1954" w:type="pct"/>
          </w:tcPr>
          <w:p w14:paraId="76A15828" w14:textId="77777777" w:rsidR="009779CD" w:rsidRDefault="009779CD" w:rsidP="009779CD">
            <w:pPr>
              <w:rPr>
                <w:b/>
                <w:iCs/>
                <w:sz w:val="28"/>
                <w:szCs w:val="28"/>
              </w:rPr>
            </w:pPr>
            <w:r w:rsidRPr="00D64E2F">
              <w:rPr>
                <w:b/>
                <w:iCs/>
                <w:sz w:val="28"/>
                <w:szCs w:val="28"/>
              </w:rPr>
              <w:lastRenderedPageBreak/>
              <w:t>Волоконн</w:t>
            </w:r>
            <w:r>
              <w:rPr>
                <w:b/>
                <w:iCs/>
                <w:sz w:val="28"/>
                <w:szCs w:val="28"/>
              </w:rPr>
              <w:t xml:space="preserve">о-оптическая </w:t>
            </w:r>
            <w:r w:rsidR="001E4624">
              <w:rPr>
                <w:b/>
                <w:iCs/>
                <w:sz w:val="28"/>
                <w:szCs w:val="28"/>
              </w:rPr>
              <w:br/>
            </w:r>
            <w:r>
              <w:rPr>
                <w:b/>
                <w:iCs/>
                <w:sz w:val="28"/>
                <w:szCs w:val="28"/>
              </w:rPr>
              <w:t>линия связи (ВОЛС)</w:t>
            </w:r>
            <w:r w:rsidRPr="00D64E2F">
              <w:rPr>
                <w:b/>
                <w:iCs/>
                <w:sz w:val="28"/>
                <w:szCs w:val="28"/>
              </w:rPr>
              <w:t xml:space="preserve"> </w:t>
            </w:r>
          </w:p>
          <w:p w14:paraId="26BFEBF2" w14:textId="77777777" w:rsidR="009779CD" w:rsidRPr="00D64E2F" w:rsidRDefault="009779CD" w:rsidP="009779CD">
            <w:pPr>
              <w:rPr>
                <w:bCs/>
                <w:color w:val="000000"/>
                <w:sz w:val="28"/>
                <w:szCs w:val="28"/>
                <w:lang w:val="uz-Cyrl-UZ"/>
              </w:rPr>
            </w:pPr>
            <w:r w:rsidRPr="00D64E2F">
              <w:rPr>
                <w:b/>
                <w:bCs/>
                <w:color w:val="000000"/>
                <w:sz w:val="28"/>
                <w:szCs w:val="28"/>
                <w:lang w:val="en-US"/>
              </w:rPr>
              <w:t xml:space="preserve">uz </w:t>
            </w:r>
            <w:r w:rsidR="00837E4C">
              <w:rPr>
                <w:bCs/>
                <w:color w:val="000000"/>
                <w:sz w:val="28"/>
                <w:szCs w:val="28"/>
                <w:lang w:val="uz-Cyrl-UZ"/>
              </w:rPr>
              <w:t>-</w:t>
            </w:r>
            <w:r w:rsidRPr="00D64E2F">
              <w:rPr>
                <w:bCs/>
                <w:color w:val="000000"/>
                <w:sz w:val="28"/>
                <w:szCs w:val="28"/>
                <w:lang w:val="uz-Cyrl-UZ"/>
              </w:rPr>
              <w:t xml:space="preserve"> optik</w:t>
            </w:r>
            <w:r w:rsidR="00837E4C">
              <w:rPr>
                <w:bCs/>
                <w:color w:val="000000"/>
                <w:sz w:val="28"/>
                <w:szCs w:val="28"/>
                <w:lang w:val="uz-Cyrl-UZ"/>
              </w:rPr>
              <w:t xml:space="preserve"> </w:t>
            </w:r>
            <w:r w:rsidRPr="00D64E2F">
              <w:rPr>
                <w:bCs/>
                <w:color w:val="000000"/>
                <w:sz w:val="28"/>
                <w:szCs w:val="28"/>
                <w:lang w:val="uz-Cyrl-UZ"/>
              </w:rPr>
              <w:t xml:space="preserve">tolali aloqa liniyasi (OTAL) </w:t>
            </w:r>
          </w:p>
          <w:p w14:paraId="2BCB6EAB" w14:textId="7941F144" w:rsidR="009779CD" w:rsidRPr="00D64E2F" w:rsidRDefault="00A80D01" w:rsidP="009779CD">
            <w:pPr>
              <w:rPr>
                <w:bCs/>
                <w:color w:val="000000"/>
                <w:sz w:val="28"/>
                <w:szCs w:val="28"/>
                <w:lang w:val="uz-Cyrl-UZ"/>
              </w:rPr>
            </w:pPr>
            <w:r>
              <w:rPr>
                <w:bCs/>
                <w:color w:val="000000"/>
                <w:sz w:val="28"/>
                <w:szCs w:val="28"/>
                <w:lang w:val="uz-Cyrl-UZ"/>
              </w:rPr>
              <w:t xml:space="preserve"> </w:t>
            </w:r>
            <w:r w:rsidR="009779CD" w:rsidRPr="00D64E2F">
              <w:rPr>
                <w:bCs/>
                <w:color w:val="000000"/>
                <w:sz w:val="28"/>
                <w:szCs w:val="28"/>
                <w:lang w:val="uz-Cyrl-UZ"/>
              </w:rPr>
              <w:t>оптик</w:t>
            </w:r>
            <w:r w:rsidR="00837E4C">
              <w:rPr>
                <w:bCs/>
                <w:color w:val="000000"/>
                <w:sz w:val="28"/>
                <w:szCs w:val="28"/>
                <w:lang w:val="uz-Cyrl-UZ"/>
              </w:rPr>
              <w:t xml:space="preserve"> </w:t>
            </w:r>
            <w:r w:rsidR="009779CD" w:rsidRPr="00D64E2F">
              <w:rPr>
                <w:bCs/>
                <w:color w:val="000000"/>
                <w:sz w:val="28"/>
                <w:szCs w:val="28"/>
                <w:lang w:val="uz-Cyrl-UZ"/>
              </w:rPr>
              <w:t>толали алоқа линияси (ОТАЛ)</w:t>
            </w:r>
          </w:p>
          <w:p w14:paraId="36616219" w14:textId="31BE44DF" w:rsidR="009779CD" w:rsidRPr="00837E4C" w:rsidRDefault="009779CD" w:rsidP="009779CD">
            <w:pPr>
              <w:rPr>
                <w:b/>
                <w:iCs/>
                <w:sz w:val="28"/>
                <w:szCs w:val="28"/>
                <w:lang w:val="uz-Cyrl-UZ"/>
              </w:rPr>
            </w:pPr>
            <w:r w:rsidRPr="00D64E2F">
              <w:rPr>
                <w:b/>
                <w:bCs/>
                <w:color w:val="000000"/>
                <w:sz w:val="28"/>
                <w:szCs w:val="28"/>
                <w:lang w:val="en-US"/>
              </w:rPr>
              <w:t xml:space="preserve">en </w:t>
            </w:r>
            <w:r w:rsidRPr="00D64E2F">
              <w:rPr>
                <w:bCs/>
                <w:color w:val="000000"/>
                <w:sz w:val="28"/>
                <w:szCs w:val="28"/>
                <w:lang w:val="uz-Cyrl-UZ"/>
              </w:rPr>
              <w:t>-</w:t>
            </w:r>
            <w:r w:rsidRPr="00D64E2F">
              <w:rPr>
                <w:b/>
                <w:bCs/>
                <w:color w:val="000000"/>
                <w:sz w:val="28"/>
                <w:szCs w:val="28"/>
                <w:lang w:val="en-US"/>
              </w:rPr>
              <w:t xml:space="preserve"> </w:t>
            </w:r>
            <w:r w:rsidRPr="00D64E2F">
              <w:rPr>
                <w:iCs/>
                <w:sz w:val="28"/>
                <w:szCs w:val="28"/>
                <w:lang w:val="en-US"/>
              </w:rPr>
              <w:t>fiber</w:t>
            </w:r>
            <w:r w:rsidRPr="00D64E2F">
              <w:rPr>
                <w:iCs/>
                <w:sz w:val="28"/>
                <w:szCs w:val="28"/>
                <w:lang w:val="uz-Cyrl-UZ"/>
              </w:rPr>
              <w:t xml:space="preserve"> optic</w:t>
            </w:r>
            <w:r w:rsidRPr="00D64E2F">
              <w:rPr>
                <w:iCs/>
                <w:sz w:val="28"/>
                <w:szCs w:val="28"/>
                <w:lang w:val="en-US"/>
              </w:rPr>
              <w:t xml:space="preserve"> communication</w:t>
            </w:r>
            <w:r w:rsidR="00A85587">
              <w:rPr>
                <w:iCs/>
                <w:sz w:val="28"/>
                <w:szCs w:val="28"/>
                <w:lang w:val="en-US"/>
              </w:rPr>
              <w:t xml:space="preserve"> </w:t>
            </w:r>
            <w:r w:rsidRPr="00D64E2F">
              <w:rPr>
                <w:iCs/>
                <w:sz w:val="28"/>
                <w:szCs w:val="28"/>
                <w:lang w:val="en-US"/>
              </w:rPr>
              <w:t>line</w:t>
            </w:r>
            <w:r w:rsidR="00837E4C">
              <w:rPr>
                <w:iCs/>
                <w:sz w:val="28"/>
                <w:szCs w:val="28"/>
                <w:lang w:val="uz-Cyrl-UZ"/>
              </w:rPr>
              <w:t xml:space="preserve"> (FOCL)</w:t>
            </w:r>
          </w:p>
        </w:tc>
        <w:tc>
          <w:tcPr>
            <w:tcW w:w="3046" w:type="pct"/>
          </w:tcPr>
          <w:p w14:paraId="50FD39F7" w14:textId="77777777" w:rsidR="009779CD" w:rsidRPr="00D64E2F" w:rsidRDefault="009779CD" w:rsidP="00BB6FBD">
            <w:pPr>
              <w:jc w:val="both"/>
              <w:rPr>
                <w:sz w:val="28"/>
                <w:szCs w:val="28"/>
              </w:rPr>
            </w:pPr>
            <w:r w:rsidRPr="00D64E2F">
              <w:rPr>
                <w:sz w:val="28"/>
                <w:szCs w:val="28"/>
              </w:rPr>
              <w:t>Линия оптич</w:t>
            </w:r>
            <w:r w:rsidRPr="00D64E2F">
              <w:rPr>
                <w:sz w:val="28"/>
                <w:szCs w:val="28"/>
                <w:lang w:val="uz-Cyrl-UZ"/>
              </w:rPr>
              <w:t>еской</w:t>
            </w:r>
            <w:r w:rsidRPr="00D64E2F">
              <w:rPr>
                <w:sz w:val="28"/>
                <w:szCs w:val="28"/>
              </w:rPr>
              <w:t xml:space="preserve"> </w:t>
            </w:r>
            <w:r w:rsidRPr="00D64E2F">
              <w:rPr>
                <w:sz w:val="28"/>
                <w:szCs w:val="28"/>
                <w:lang w:val="uz-Cyrl-UZ"/>
              </w:rPr>
              <w:t>с</w:t>
            </w:r>
            <w:r w:rsidRPr="00D64E2F">
              <w:rPr>
                <w:sz w:val="28"/>
                <w:szCs w:val="28"/>
              </w:rPr>
              <w:t>вязи, в которой передача информации осуществляется с помощью волоконно-оптичес</w:t>
            </w:r>
            <w:r w:rsidRPr="00D64E2F">
              <w:rPr>
                <w:sz w:val="28"/>
                <w:szCs w:val="28"/>
              </w:rPr>
              <w:softHyphen/>
              <w:t>ких элементов; основные компоненты ВОЛС: оптич</w:t>
            </w:r>
            <w:r w:rsidRPr="00D64E2F">
              <w:rPr>
                <w:sz w:val="28"/>
                <w:szCs w:val="28"/>
                <w:lang w:val="uz-Cyrl-UZ"/>
              </w:rPr>
              <w:t>еский</w:t>
            </w:r>
            <w:r w:rsidRPr="00D64E2F">
              <w:rPr>
                <w:sz w:val="28"/>
                <w:szCs w:val="28"/>
              </w:rPr>
              <w:t xml:space="preserve"> </w:t>
            </w:r>
            <w:r w:rsidRPr="00D64E2F">
              <w:rPr>
                <w:sz w:val="28"/>
                <w:szCs w:val="28"/>
                <w:lang w:val="uz-Cyrl-UZ"/>
              </w:rPr>
              <w:t>п</w:t>
            </w:r>
            <w:r w:rsidRPr="00D64E2F">
              <w:rPr>
                <w:sz w:val="28"/>
                <w:szCs w:val="28"/>
              </w:rPr>
              <w:t>ередатчик, приемный оптоэлектронный модуль, оптич</w:t>
            </w:r>
            <w:r w:rsidRPr="00D64E2F">
              <w:rPr>
                <w:sz w:val="28"/>
                <w:szCs w:val="28"/>
                <w:lang w:val="uz-Cyrl-UZ"/>
              </w:rPr>
              <w:t>есий</w:t>
            </w:r>
            <w:r w:rsidRPr="00D64E2F">
              <w:rPr>
                <w:sz w:val="28"/>
                <w:szCs w:val="28"/>
              </w:rPr>
              <w:t xml:space="preserve"> </w:t>
            </w:r>
            <w:r w:rsidRPr="00D64E2F">
              <w:rPr>
                <w:sz w:val="28"/>
                <w:szCs w:val="28"/>
                <w:lang w:val="uz-Cyrl-UZ"/>
              </w:rPr>
              <w:t>п</w:t>
            </w:r>
            <w:r w:rsidRPr="00D64E2F">
              <w:rPr>
                <w:sz w:val="28"/>
                <w:szCs w:val="28"/>
              </w:rPr>
              <w:t>овторитель, оптич</w:t>
            </w:r>
            <w:r w:rsidRPr="00D64E2F">
              <w:rPr>
                <w:sz w:val="28"/>
                <w:szCs w:val="28"/>
                <w:lang w:val="uz-Cyrl-UZ"/>
              </w:rPr>
              <w:t>еский</w:t>
            </w:r>
            <w:r w:rsidRPr="00D64E2F">
              <w:rPr>
                <w:sz w:val="28"/>
                <w:szCs w:val="28"/>
              </w:rPr>
              <w:t xml:space="preserve"> </w:t>
            </w:r>
            <w:r w:rsidRPr="00D64E2F">
              <w:rPr>
                <w:sz w:val="28"/>
                <w:szCs w:val="28"/>
                <w:lang w:val="uz-Cyrl-UZ"/>
              </w:rPr>
              <w:t>у</w:t>
            </w:r>
            <w:r w:rsidRPr="00D64E2F">
              <w:rPr>
                <w:sz w:val="28"/>
                <w:szCs w:val="28"/>
              </w:rPr>
              <w:t>силитель и волоконно-оптич</w:t>
            </w:r>
            <w:r w:rsidRPr="00D64E2F">
              <w:rPr>
                <w:sz w:val="28"/>
                <w:szCs w:val="28"/>
                <w:lang w:val="uz-Cyrl-UZ"/>
              </w:rPr>
              <w:t>ечкий</w:t>
            </w:r>
            <w:r w:rsidRPr="00D64E2F">
              <w:rPr>
                <w:color w:val="434343"/>
                <w:spacing w:val="-1"/>
                <w:w w:val="94"/>
                <w:sz w:val="28"/>
                <w:szCs w:val="28"/>
              </w:rPr>
              <w:t xml:space="preserve"> </w:t>
            </w:r>
            <w:r w:rsidRPr="00D64E2F">
              <w:rPr>
                <w:sz w:val="28"/>
                <w:szCs w:val="28"/>
                <w:lang w:val="uz-Cyrl-UZ"/>
              </w:rPr>
              <w:t>к</w:t>
            </w:r>
            <w:r w:rsidRPr="00D64E2F">
              <w:rPr>
                <w:sz w:val="28"/>
                <w:szCs w:val="28"/>
              </w:rPr>
              <w:t>абель; связь обычно происходит по двум световодам, каждый из которых обеспечивает передачу информации в одном направлении.</w:t>
            </w:r>
          </w:p>
          <w:p w14:paraId="1DA58D41" w14:textId="77777777" w:rsidR="009779CD" w:rsidRPr="009E2496" w:rsidRDefault="009779CD" w:rsidP="00BB6FBD">
            <w:pPr>
              <w:jc w:val="both"/>
              <w:rPr>
                <w:sz w:val="16"/>
                <w:szCs w:val="16"/>
                <w:lang w:val="uz-Cyrl-UZ"/>
              </w:rPr>
            </w:pPr>
          </w:p>
          <w:p w14:paraId="7328A5E4" w14:textId="1CA2C9BF" w:rsidR="009779CD" w:rsidRDefault="009779CD" w:rsidP="00BB6FBD">
            <w:pPr>
              <w:jc w:val="both"/>
              <w:rPr>
                <w:sz w:val="28"/>
                <w:szCs w:val="28"/>
                <w:lang w:val="uz-Cyrl-UZ"/>
              </w:rPr>
            </w:pPr>
            <w:r w:rsidRPr="00D64E2F">
              <w:rPr>
                <w:sz w:val="28"/>
                <w:szCs w:val="28"/>
                <w:lang w:val="uz-Cyrl-UZ"/>
              </w:rPr>
              <w:t>Axborotning uzatilishi optik tolali elementlar yordamida amalga oshiriladigan optik aloqa liniyasi; OTAL ning asosiy komponentlari: optik uzatkich, qabul qiluvchi optoelektron modul, optik takror</w:t>
            </w:r>
            <w:r w:rsidR="009E2496">
              <w:rPr>
                <w:sz w:val="28"/>
                <w:szCs w:val="28"/>
                <w:lang w:val="uz-Cyrl-UZ"/>
              </w:rPr>
              <w:t>-</w:t>
            </w:r>
            <w:r w:rsidRPr="00D64E2F">
              <w:rPr>
                <w:sz w:val="28"/>
                <w:szCs w:val="28"/>
                <w:lang w:val="uz-Cyrl-UZ"/>
              </w:rPr>
              <w:t>lagich, optik kuchaytirgich va optik tolali kabel; alo</w:t>
            </w:r>
            <w:r w:rsidR="009E2496">
              <w:rPr>
                <w:sz w:val="28"/>
                <w:szCs w:val="28"/>
                <w:lang w:val="uz-Cyrl-UZ"/>
              </w:rPr>
              <w:t>-</w:t>
            </w:r>
            <w:r w:rsidRPr="00D64E2F">
              <w:rPr>
                <w:sz w:val="28"/>
                <w:szCs w:val="28"/>
                <w:lang w:val="uz-Cyrl-UZ"/>
              </w:rPr>
              <w:t>qa, har</w:t>
            </w:r>
            <w:r w:rsidR="00A85587">
              <w:rPr>
                <w:sz w:val="28"/>
                <w:szCs w:val="28"/>
                <w:lang w:val="uz-Cyrl-UZ"/>
              </w:rPr>
              <w:t xml:space="preserve"> </w:t>
            </w:r>
            <w:r w:rsidRPr="00D64E2F">
              <w:rPr>
                <w:sz w:val="28"/>
                <w:szCs w:val="28"/>
                <w:lang w:val="uz-Cyrl-UZ"/>
              </w:rPr>
              <w:t>b</w:t>
            </w:r>
            <w:r w:rsidR="00FF696F">
              <w:rPr>
                <w:sz w:val="28"/>
                <w:szCs w:val="28"/>
                <w:lang w:val="uz-Cyrl-UZ"/>
              </w:rPr>
              <w:t>iri axborotning bitta yo‘nalish</w:t>
            </w:r>
            <w:r w:rsidRPr="00D64E2F">
              <w:rPr>
                <w:sz w:val="28"/>
                <w:szCs w:val="28"/>
                <w:lang w:val="uz-Cyrl-UZ"/>
              </w:rPr>
              <w:t>da uzatilishi</w:t>
            </w:r>
            <w:r w:rsidR="009E2496">
              <w:rPr>
                <w:sz w:val="28"/>
                <w:szCs w:val="28"/>
                <w:lang w:val="uz-Cyrl-UZ"/>
              </w:rPr>
              <w:t>-</w:t>
            </w:r>
            <w:r w:rsidRPr="00D64E2F">
              <w:rPr>
                <w:sz w:val="28"/>
                <w:szCs w:val="28"/>
                <w:lang w:val="uz-Cyrl-UZ"/>
              </w:rPr>
              <w:t>ni ta’minlaydigan ikkita yorug‘lik o‘tkazgich orqali amalga oshiriladi.</w:t>
            </w:r>
          </w:p>
          <w:p w14:paraId="79710D44" w14:textId="77777777" w:rsidR="009779CD" w:rsidRPr="009E2496" w:rsidRDefault="009779CD" w:rsidP="00BB6FBD">
            <w:pPr>
              <w:jc w:val="both"/>
              <w:rPr>
                <w:sz w:val="16"/>
                <w:szCs w:val="16"/>
                <w:lang w:val="uz-Cyrl-UZ"/>
              </w:rPr>
            </w:pPr>
          </w:p>
          <w:p w14:paraId="0116EA36" w14:textId="40E1594C" w:rsidR="009779CD" w:rsidRPr="00D64E2F" w:rsidRDefault="009779CD" w:rsidP="00BB6FBD">
            <w:pPr>
              <w:jc w:val="both"/>
              <w:rPr>
                <w:sz w:val="28"/>
                <w:szCs w:val="28"/>
                <w:lang w:val="uz-Cyrl-UZ"/>
              </w:rPr>
            </w:pPr>
            <w:r w:rsidRPr="00D64E2F">
              <w:rPr>
                <w:sz w:val="28"/>
                <w:szCs w:val="28"/>
                <w:lang w:val="uz-Cyrl-UZ"/>
              </w:rPr>
              <w:t>Ахборотнинг узатилиши оптик толали элемент</w:t>
            </w:r>
            <w:r w:rsidR="009E2496">
              <w:rPr>
                <w:sz w:val="28"/>
                <w:szCs w:val="28"/>
                <w:lang w:val="uz-Cyrl-UZ"/>
              </w:rPr>
              <w:t>-</w:t>
            </w:r>
            <w:r w:rsidRPr="00D64E2F">
              <w:rPr>
                <w:sz w:val="28"/>
                <w:szCs w:val="28"/>
                <w:lang w:val="uz-Cyrl-UZ"/>
              </w:rPr>
              <w:t xml:space="preserve">лар ёрдамида амалга ошириладиган оптик алоқа линияси; ОТАЛ нинг асосий компонентлари: оптик узаткич, қабул қилувчи </w:t>
            </w:r>
            <w:r w:rsidR="00FF696F">
              <w:rPr>
                <w:sz w:val="28"/>
                <w:szCs w:val="28"/>
                <w:lang w:val="uz-Cyrl-UZ"/>
              </w:rPr>
              <w:t>опто</w:t>
            </w:r>
            <w:r w:rsidRPr="00D64E2F">
              <w:rPr>
                <w:sz w:val="28"/>
                <w:szCs w:val="28"/>
                <w:lang w:val="uz-Cyrl-UZ"/>
              </w:rPr>
              <w:t>электрон модуль, оптик такрорлагич, оптик кучайтиргич ва оптик толали кабель; алоқа, ҳар</w:t>
            </w:r>
            <w:r w:rsidR="00A85587">
              <w:rPr>
                <w:sz w:val="28"/>
                <w:szCs w:val="28"/>
                <w:lang w:val="uz-Cyrl-UZ"/>
              </w:rPr>
              <w:t xml:space="preserve"> </w:t>
            </w:r>
            <w:r w:rsidRPr="00D64E2F">
              <w:rPr>
                <w:sz w:val="28"/>
                <w:szCs w:val="28"/>
                <w:lang w:val="uz-Cyrl-UZ"/>
              </w:rPr>
              <w:t>бири</w:t>
            </w:r>
            <w:r w:rsidR="00FF696F">
              <w:rPr>
                <w:sz w:val="28"/>
                <w:szCs w:val="28"/>
                <w:lang w:val="uz-Cyrl-UZ"/>
              </w:rPr>
              <w:t xml:space="preserve"> ахбо</w:t>
            </w:r>
            <w:r w:rsidR="009E2496">
              <w:rPr>
                <w:sz w:val="28"/>
                <w:szCs w:val="28"/>
                <w:lang w:val="uz-Cyrl-UZ"/>
              </w:rPr>
              <w:t>-</w:t>
            </w:r>
            <w:r w:rsidR="00FF696F">
              <w:rPr>
                <w:sz w:val="28"/>
                <w:szCs w:val="28"/>
                <w:lang w:val="uz-Cyrl-UZ"/>
              </w:rPr>
              <w:t>ротнинг битта йўналиш</w:t>
            </w:r>
            <w:r w:rsidRPr="00D64E2F">
              <w:rPr>
                <w:sz w:val="28"/>
                <w:szCs w:val="28"/>
                <w:lang w:val="uz-Cyrl-UZ"/>
              </w:rPr>
              <w:t>да узатилишини таъмин</w:t>
            </w:r>
            <w:r w:rsidR="009E2496">
              <w:rPr>
                <w:sz w:val="28"/>
                <w:szCs w:val="28"/>
                <w:lang w:val="uz-Cyrl-UZ"/>
              </w:rPr>
              <w:t>-</w:t>
            </w:r>
            <w:r w:rsidRPr="00D64E2F">
              <w:rPr>
                <w:sz w:val="28"/>
                <w:szCs w:val="28"/>
                <w:lang w:val="uz-Cyrl-UZ"/>
              </w:rPr>
              <w:t>лайдиган иккита ёруғлик ўтказгич орқали амалга оширилади.</w:t>
            </w:r>
          </w:p>
        </w:tc>
      </w:tr>
      <w:tr w:rsidR="009779CD" w:rsidRPr="00CC3BB1" w14:paraId="02B8DC9E" w14:textId="77777777">
        <w:trPr>
          <w:tblCellSpacing w:w="0" w:type="dxa"/>
          <w:jc w:val="center"/>
        </w:trPr>
        <w:tc>
          <w:tcPr>
            <w:tcW w:w="1954" w:type="pct"/>
          </w:tcPr>
          <w:p w14:paraId="60B70377" w14:textId="77777777" w:rsidR="009779CD" w:rsidRDefault="009779CD" w:rsidP="009779CD">
            <w:pPr>
              <w:rPr>
                <w:b/>
                <w:sz w:val="28"/>
                <w:szCs w:val="28"/>
                <w:lang w:val="uz-Cyrl-UZ"/>
              </w:rPr>
            </w:pPr>
            <w:r w:rsidRPr="00FB61E9">
              <w:rPr>
                <w:b/>
                <w:sz w:val="28"/>
                <w:szCs w:val="28"/>
              </w:rPr>
              <w:t xml:space="preserve">Волоконно-оптическая </w:t>
            </w:r>
            <w:r w:rsidR="001E4624">
              <w:rPr>
                <w:b/>
                <w:sz w:val="28"/>
                <w:szCs w:val="28"/>
              </w:rPr>
              <w:br/>
            </w:r>
            <w:r w:rsidRPr="00FB61E9">
              <w:rPr>
                <w:b/>
                <w:sz w:val="28"/>
                <w:szCs w:val="28"/>
              </w:rPr>
              <w:t>пластина</w:t>
            </w:r>
          </w:p>
          <w:p w14:paraId="680CC34C"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FB61E9">
              <w:rPr>
                <w:bCs/>
                <w:color w:val="000000"/>
                <w:sz w:val="28"/>
                <w:szCs w:val="28"/>
                <w:lang w:val="uz-Cyrl-UZ"/>
              </w:rPr>
              <w:t xml:space="preserve"> </w:t>
            </w:r>
            <w:r>
              <w:rPr>
                <w:bCs/>
                <w:color w:val="000000"/>
                <w:sz w:val="28"/>
                <w:szCs w:val="28"/>
                <w:lang w:val="uz-Cyrl-UZ"/>
              </w:rPr>
              <w:t>tolali</w:t>
            </w:r>
            <w:r w:rsidRPr="00FB61E9">
              <w:rPr>
                <w:bCs/>
                <w:color w:val="000000"/>
                <w:sz w:val="28"/>
                <w:szCs w:val="28"/>
                <w:lang w:val="uz-Cyrl-UZ"/>
              </w:rPr>
              <w:t xml:space="preserve"> </w:t>
            </w:r>
            <w:r>
              <w:rPr>
                <w:bCs/>
                <w:color w:val="000000"/>
                <w:sz w:val="28"/>
                <w:szCs w:val="28"/>
                <w:lang w:val="uz-Cyrl-UZ"/>
              </w:rPr>
              <w:t>plastina</w:t>
            </w:r>
          </w:p>
          <w:p w14:paraId="4CAD16FF" w14:textId="1788F25B" w:rsidR="009779CD" w:rsidRPr="004C76FC" w:rsidRDefault="00A80D01" w:rsidP="009779CD">
            <w:pPr>
              <w:rPr>
                <w:bCs/>
                <w:color w:val="000000"/>
                <w:sz w:val="28"/>
                <w:szCs w:val="28"/>
                <w:lang w:val="uz-Cyrl-UZ"/>
              </w:rPr>
            </w:pPr>
            <w:r>
              <w:rPr>
                <w:b/>
                <w:bCs/>
                <w:color w:val="000000"/>
                <w:sz w:val="28"/>
                <w:szCs w:val="28"/>
                <w:lang w:val="uz-Cyrl-UZ"/>
              </w:rPr>
              <w:t xml:space="preserve"> </w:t>
            </w:r>
            <w:r w:rsidR="009779CD" w:rsidRPr="00FB61E9">
              <w:rPr>
                <w:bCs/>
                <w:color w:val="000000"/>
                <w:sz w:val="28"/>
                <w:szCs w:val="28"/>
                <w:lang w:val="uz-Cyrl-UZ"/>
              </w:rPr>
              <w:t>оптик толали пластина</w:t>
            </w:r>
          </w:p>
          <w:p w14:paraId="27580D0E" w14:textId="77777777" w:rsidR="009779CD" w:rsidRPr="00722EB0"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722EB0">
              <w:rPr>
                <w:bCs/>
                <w:sz w:val="28"/>
                <w:szCs w:val="28"/>
                <w:lang w:val="en-US"/>
              </w:rPr>
              <w:t>fiber</w:t>
            </w:r>
            <w:r w:rsidR="00722EB0" w:rsidRPr="00722EB0">
              <w:rPr>
                <w:bCs/>
                <w:sz w:val="28"/>
                <w:szCs w:val="28"/>
              </w:rPr>
              <w:t xml:space="preserve"> </w:t>
            </w:r>
            <w:r w:rsidR="00722EB0" w:rsidRPr="00722EB0">
              <w:rPr>
                <w:bCs/>
                <w:sz w:val="28"/>
                <w:szCs w:val="28"/>
                <w:lang w:val="en-US"/>
              </w:rPr>
              <w:t>optic</w:t>
            </w:r>
            <w:r w:rsidR="00722EB0" w:rsidRPr="00722EB0">
              <w:rPr>
                <w:bCs/>
                <w:sz w:val="28"/>
                <w:szCs w:val="28"/>
              </w:rPr>
              <w:t xml:space="preserve"> </w:t>
            </w:r>
            <w:r w:rsidR="00722EB0" w:rsidRPr="00722EB0">
              <w:rPr>
                <w:bCs/>
                <w:sz w:val="28"/>
                <w:szCs w:val="28"/>
                <w:lang w:val="en-US"/>
              </w:rPr>
              <w:t>faceplate</w:t>
            </w:r>
          </w:p>
          <w:p w14:paraId="77F99272" w14:textId="77777777" w:rsidR="009779CD" w:rsidRPr="00FB61E9" w:rsidRDefault="009779CD" w:rsidP="009779CD">
            <w:pPr>
              <w:rPr>
                <w:sz w:val="28"/>
                <w:szCs w:val="28"/>
                <w:lang w:val="uz-Cyrl-UZ"/>
              </w:rPr>
            </w:pPr>
          </w:p>
        </w:tc>
        <w:tc>
          <w:tcPr>
            <w:tcW w:w="3046" w:type="pct"/>
          </w:tcPr>
          <w:p w14:paraId="3C7420BE" w14:textId="77777777" w:rsidR="009779CD" w:rsidRDefault="009779CD" w:rsidP="00337C8F">
            <w:pPr>
              <w:jc w:val="both"/>
              <w:rPr>
                <w:sz w:val="28"/>
                <w:szCs w:val="28"/>
                <w:lang w:val="uz-Cyrl-UZ"/>
              </w:rPr>
            </w:pPr>
            <w:r w:rsidRPr="00FB61E9">
              <w:rPr>
                <w:sz w:val="28"/>
                <w:szCs w:val="28"/>
              </w:rPr>
              <w:t>Вакуумно-плотная совокупность стеклянных световодов, соединенных в единый блок для переноса изображения на входе или выходе электронно-оптического преобразователя.</w:t>
            </w:r>
          </w:p>
          <w:p w14:paraId="4E18E048" w14:textId="77777777" w:rsidR="009779CD" w:rsidRDefault="009779CD" w:rsidP="00337C8F">
            <w:pPr>
              <w:jc w:val="both"/>
              <w:rPr>
                <w:sz w:val="28"/>
                <w:szCs w:val="28"/>
              </w:rPr>
            </w:pPr>
          </w:p>
          <w:p w14:paraId="2B60FA08" w14:textId="77777777" w:rsidR="009779CD" w:rsidRDefault="009779CD" w:rsidP="00337C8F">
            <w:pPr>
              <w:jc w:val="both"/>
              <w:rPr>
                <w:sz w:val="28"/>
                <w:szCs w:val="28"/>
              </w:rPr>
            </w:pPr>
            <w:r>
              <w:rPr>
                <w:sz w:val="28"/>
                <w:szCs w:val="28"/>
                <w:lang w:val="uz-Cyrl-UZ"/>
              </w:rPr>
              <w:t>Elektron</w:t>
            </w:r>
            <w:r>
              <w:rPr>
                <w:sz w:val="28"/>
                <w:szCs w:val="28"/>
              </w:rPr>
              <w:t>-</w:t>
            </w:r>
            <w:r>
              <w:rPr>
                <w:sz w:val="28"/>
                <w:szCs w:val="28"/>
                <w:lang w:val="uz-Cyrl-UZ"/>
              </w:rPr>
              <w:t>optik o‘zgartirgich kirishi yoki chiqishida ta</w:t>
            </w:r>
            <w:r w:rsidR="005A76ED">
              <w:rPr>
                <w:sz w:val="28"/>
                <w:szCs w:val="28"/>
                <w:lang w:val="uz-Cyrl-UZ"/>
              </w:rPr>
              <w:t>s</w:t>
            </w:r>
            <w:r>
              <w:rPr>
                <w:sz w:val="28"/>
                <w:szCs w:val="28"/>
                <w:lang w:val="uz-Cyrl-UZ"/>
              </w:rPr>
              <w:t xml:space="preserve">virni ko‘chirish uchun yagona blokka birlashtirilgan </w:t>
            </w:r>
            <w:r w:rsidR="006A5B01">
              <w:rPr>
                <w:sz w:val="28"/>
                <w:szCs w:val="28"/>
                <w:lang w:val="uz-Cyrl-UZ"/>
              </w:rPr>
              <w:t>zich</w:t>
            </w:r>
            <w:r w:rsidR="006A5B01">
              <w:rPr>
                <w:sz w:val="28"/>
                <w:szCs w:val="28"/>
                <w:lang w:val="uz-Latn-UZ"/>
              </w:rPr>
              <w:t xml:space="preserve"> </w:t>
            </w:r>
            <w:r w:rsidR="006A5B01">
              <w:rPr>
                <w:sz w:val="28"/>
                <w:szCs w:val="28"/>
                <w:lang w:val="uz-Cyrl-UZ"/>
              </w:rPr>
              <w:t>vakuum</w:t>
            </w:r>
            <w:r w:rsidR="006A5B01">
              <w:rPr>
                <w:sz w:val="28"/>
                <w:szCs w:val="28"/>
                <w:lang w:val="uz-Latn-UZ"/>
              </w:rPr>
              <w:t>li</w:t>
            </w:r>
            <w:r w:rsidR="006A5B01">
              <w:rPr>
                <w:sz w:val="28"/>
                <w:szCs w:val="28"/>
                <w:lang w:val="uz-Cyrl-UZ"/>
              </w:rPr>
              <w:t xml:space="preserve"> </w:t>
            </w:r>
            <w:r>
              <w:rPr>
                <w:sz w:val="28"/>
                <w:szCs w:val="28"/>
                <w:lang w:val="uz-Cyrl-UZ"/>
              </w:rPr>
              <w:t>shisha yorug‘lik o‘tkazgichlar</w:t>
            </w:r>
            <w:r w:rsidR="006A5B01">
              <w:rPr>
                <w:sz w:val="28"/>
                <w:szCs w:val="28"/>
                <w:lang w:val="uz-Latn-UZ"/>
              </w:rPr>
              <w:t xml:space="preserve"> </w:t>
            </w:r>
            <w:r>
              <w:rPr>
                <w:sz w:val="28"/>
                <w:szCs w:val="28"/>
                <w:lang w:val="uz-Cyrl-UZ"/>
              </w:rPr>
              <w:t>jami.</w:t>
            </w:r>
          </w:p>
          <w:p w14:paraId="4264D082" w14:textId="77777777" w:rsidR="009779CD" w:rsidRPr="00AC515C" w:rsidRDefault="009779CD" w:rsidP="00337C8F">
            <w:pPr>
              <w:jc w:val="both"/>
              <w:rPr>
                <w:sz w:val="28"/>
                <w:szCs w:val="28"/>
              </w:rPr>
            </w:pPr>
          </w:p>
          <w:p w14:paraId="309FEFA2" w14:textId="77777777" w:rsidR="009779CD" w:rsidRPr="00FB61E9" w:rsidRDefault="009779CD" w:rsidP="00337C8F">
            <w:pPr>
              <w:jc w:val="both"/>
              <w:rPr>
                <w:sz w:val="28"/>
                <w:szCs w:val="28"/>
                <w:lang w:val="uz-Cyrl-UZ"/>
              </w:rPr>
            </w:pPr>
            <w:r>
              <w:rPr>
                <w:sz w:val="28"/>
                <w:szCs w:val="28"/>
                <w:lang w:val="uz-Cyrl-UZ"/>
              </w:rPr>
              <w:lastRenderedPageBreak/>
              <w:t>Э</w:t>
            </w:r>
            <w:r w:rsidR="001E4624">
              <w:rPr>
                <w:sz w:val="28"/>
                <w:szCs w:val="28"/>
                <w:lang w:val="uz-Cyrl-UZ"/>
              </w:rPr>
              <w:t>лектрон</w:t>
            </w:r>
            <w:r w:rsidR="001E4624">
              <w:rPr>
                <w:sz w:val="28"/>
                <w:szCs w:val="28"/>
              </w:rPr>
              <w:t>-</w:t>
            </w:r>
            <w:r>
              <w:rPr>
                <w:sz w:val="28"/>
                <w:szCs w:val="28"/>
                <w:lang w:val="uz-Cyrl-UZ"/>
              </w:rPr>
              <w:t>оптик ўзгартиргич кириши ёки чиқи</w:t>
            </w:r>
            <w:r w:rsidR="001E4624">
              <w:rPr>
                <w:sz w:val="28"/>
                <w:szCs w:val="28"/>
                <w:lang w:val="uz-Cyrl-UZ"/>
              </w:rPr>
              <w:t>-</w:t>
            </w:r>
            <w:r>
              <w:rPr>
                <w:sz w:val="28"/>
                <w:szCs w:val="28"/>
                <w:lang w:val="uz-Cyrl-UZ"/>
              </w:rPr>
              <w:t>шида тас</w:t>
            </w:r>
            <w:r w:rsidR="005A76ED">
              <w:rPr>
                <w:sz w:val="28"/>
                <w:szCs w:val="28"/>
                <w:lang w:val="uz-Cyrl-UZ"/>
              </w:rPr>
              <w:t>в</w:t>
            </w:r>
            <w:r>
              <w:rPr>
                <w:sz w:val="28"/>
                <w:szCs w:val="28"/>
                <w:lang w:val="uz-Cyrl-UZ"/>
              </w:rPr>
              <w:t xml:space="preserve">ирни кўчириш учун ягона блокка бирлаштирилган </w:t>
            </w:r>
            <w:r w:rsidR="006A5B01">
              <w:rPr>
                <w:sz w:val="28"/>
                <w:szCs w:val="28"/>
                <w:lang w:val="uz-Cyrl-UZ"/>
              </w:rPr>
              <w:t xml:space="preserve">зич вакуумли </w:t>
            </w:r>
            <w:r>
              <w:rPr>
                <w:sz w:val="28"/>
                <w:szCs w:val="28"/>
                <w:lang w:val="uz-Cyrl-UZ"/>
              </w:rPr>
              <w:t>шиша ёруғлик ўтказгичлар жами.</w:t>
            </w:r>
          </w:p>
        </w:tc>
      </w:tr>
      <w:tr w:rsidR="009779CD" w:rsidRPr="003D75D3" w14:paraId="10240919" w14:textId="77777777">
        <w:trPr>
          <w:tblCellSpacing w:w="0" w:type="dxa"/>
          <w:jc w:val="center"/>
        </w:trPr>
        <w:tc>
          <w:tcPr>
            <w:tcW w:w="1954" w:type="pct"/>
          </w:tcPr>
          <w:p w14:paraId="08F446CF" w14:textId="77777777" w:rsidR="009779CD"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Волок</w:t>
            </w:r>
            <w:r w:rsidR="000F79C0" w:rsidRPr="00502F2F">
              <w:rPr>
                <w:rFonts w:ascii="Times New Roman" w:hAnsi="Times New Roman"/>
                <w:b/>
                <w:sz w:val="28"/>
                <w:szCs w:val="28"/>
                <w:lang w:val="uz-Cyrl-UZ"/>
              </w:rPr>
              <w:t>о</w:t>
            </w:r>
            <w:r w:rsidRPr="00502F2F">
              <w:rPr>
                <w:rFonts w:ascii="Times New Roman" w:hAnsi="Times New Roman"/>
                <w:b/>
                <w:sz w:val="28"/>
                <w:szCs w:val="28"/>
                <w:lang w:val="uz-Cyrl-UZ"/>
              </w:rPr>
              <w:t>нно-опт</w:t>
            </w:r>
            <w:r w:rsidR="000F79C0" w:rsidRPr="000F79C0">
              <w:rPr>
                <w:rFonts w:ascii="Times New Roman" w:hAnsi="Times New Roman"/>
                <w:b/>
                <w:sz w:val="28"/>
                <w:szCs w:val="28"/>
              </w:rPr>
              <w:t>и</w:t>
            </w:r>
            <w:r w:rsidRPr="00502F2F">
              <w:rPr>
                <w:rFonts w:ascii="Times New Roman" w:hAnsi="Times New Roman"/>
                <w:b/>
                <w:sz w:val="28"/>
                <w:szCs w:val="28"/>
                <w:lang w:val="uz-Cyrl-UZ"/>
              </w:rPr>
              <w:t>ческая связь </w:t>
            </w:r>
          </w:p>
          <w:p w14:paraId="1E4D2987"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BD10CF">
              <w:rPr>
                <w:bCs/>
                <w:color w:val="000000"/>
                <w:sz w:val="28"/>
                <w:szCs w:val="28"/>
                <w:lang w:val="uz-Cyrl-UZ"/>
              </w:rPr>
              <w:t xml:space="preserve"> </w:t>
            </w:r>
            <w:r>
              <w:rPr>
                <w:bCs/>
                <w:color w:val="000000"/>
                <w:sz w:val="28"/>
                <w:szCs w:val="28"/>
                <w:lang w:val="uz-Cyrl-UZ"/>
              </w:rPr>
              <w:t>tolali</w:t>
            </w:r>
            <w:r w:rsidRPr="00BD10CF">
              <w:rPr>
                <w:bCs/>
                <w:color w:val="000000"/>
                <w:sz w:val="28"/>
                <w:szCs w:val="28"/>
                <w:lang w:val="uz-Cyrl-UZ"/>
              </w:rPr>
              <w:t xml:space="preserve"> </w:t>
            </w:r>
            <w:r>
              <w:rPr>
                <w:bCs/>
                <w:color w:val="000000"/>
                <w:sz w:val="28"/>
                <w:szCs w:val="28"/>
                <w:lang w:val="uz-Cyrl-UZ"/>
              </w:rPr>
              <w:t>aloqa</w:t>
            </w:r>
          </w:p>
          <w:p w14:paraId="113EDE9A" w14:textId="035B2EC5" w:rsidR="009779CD" w:rsidRPr="004C76FC" w:rsidRDefault="00A80D01" w:rsidP="009779CD">
            <w:pPr>
              <w:rPr>
                <w:bCs/>
                <w:color w:val="000000"/>
                <w:sz w:val="28"/>
                <w:szCs w:val="28"/>
                <w:lang w:val="uz-Cyrl-UZ"/>
              </w:rPr>
            </w:pPr>
            <w:r>
              <w:rPr>
                <w:b/>
                <w:bCs/>
                <w:color w:val="000000"/>
                <w:sz w:val="28"/>
                <w:szCs w:val="28"/>
                <w:lang w:val="uz-Cyrl-UZ"/>
              </w:rPr>
              <w:t xml:space="preserve"> </w:t>
            </w:r>
            <w:r w:rsidR="009779CD" w:rsidRPr="00BD10CF">
              <w:rPr>
                <w:bCs/>
                <w:color w:val="000000"/>
                <w:sz w:val="28"/>
                <w:szCs w:val="28"/>
                <w:lang w:val="uz-Cyrl-UZ"/>
              </w:rPr>
              <w:t>оптик толали алоқа</w:t>
            </w:r>
          </w:p>
          <w:p w14:paraId="33EE77E0" w14:textId="77777777" w:rsidR="009779CD" w:rsidRPr="00BD10CF" w:rsidRDefault="009779CD" w:rsidP="009779CD">
            <w:pPr>
              <w:pStyle w:val="NoSpacing1"/>
              <w:rPr>
                <w:rFonts w:ascii="Times New Roman" w:hAnsi="Times New Roman"/>
                <w:b/>
                <w:sz w:val="28"/>
                <w:szCs w:val="28"/>
                <w:lang w:val="uz-Cyrl-UZ"/>
              </w:rPr>
            </w:pPr>
            <w:r w:rsidRPr="00BD10CF">
              <w:rPr>
                <w:rFonts w:ascii="Times New Roman" w:hAnsi="Times New Roman"/>
                <w:b/>
                <w:bCs/>
                <w:color w:val="000000"/>
                <w:sz w:val="28"/>
                <w:szCs w:val="28"/>
                <w:lang w:val="uz-Cyrl-UZ"/>
              </w:rPr>
              <w:t xml:space="preserve">en </w:t>
            </w:r>
            <w:r w:rsidR="006A5B01" w:rsidRPr="00AA0020">
              <w:rPr>
                <w:bCs/>
                <w:color w:val="000000"/>
                <w:sz w:val="28"/>
                <w:szCs w:val="28"/>
                <w:lang w:val="uz-Cyrl-UZ"/>
              </w:rPr>
              <w:t>-</w:t>
            </w:r>
            <w:r>
              <w:rPr>
                <w:rFonts w:ascii="Times New Roman" w:hAnsi="Times New Roman"/>
                <w:b/>
                <w:bCs/>
                <w:color w:val="000000"/>
                <w:sz w:val="28"/>
                <w:szCs w:val="28"/>
                <w:lang w:val="uz-Cyrl-UZ"/>
              </w:rPr>
              <w:t xml:space="preserve"> </w:t>
            </w:r>
            <w:r w:rsidRPr="00B20EA4">
              <w:rPr>
                <w:rFonts w:ascii="Times New Roman" w:hAnsi="Times New Roman"/>
                <w:iCs/>
                <w:sz w:val="28"/>
                <w:szCs w:val="28"/>
                <w:lang w:val="en-US"/>
              </w:rPr>
              <w:t>fiber</w:t>
            </w:r>
            <w:r w:rsidR="006A5B01">
              <w:rPr>
                <w:rFonts w:ascii="Times New Roman" w:hAnsi="Times New Roman"/>
                <w:iCs/>
                <w:sz w:val="28"/>
                <w:szCs w:val="28"/>
                <w:lang w:val="uz-Latn-UZ"/>
              </w:rPr>
              <w:t xml:space="preserve"> </w:t>
            </w:r>
            <w:r w:rsidRPr="00B20EA4">
              <w:rPr>
                <w:rFonts w:ascii="Times New Roman" w:hAnsi="Times New Roman"/>
                <w:iCs/>
                <w:sz w:val="28"/>
                <w:szCs w:val="28"/>
                <w:lang w:val="en-US"/>
              </w:rPr>
              <w:t>optics communication</w:t>
            </w:r>
          </w:p>
        </w:tc>
        <w:tc>
          <w:tcPr>
            <w:tcW w:w="3046" w:type="pct"/>
          </w:tcPr>
          <w:p w14:paraId="5E7997DD" w14:textId="77777777" w:rsidR="009779CD" w:rsidRDefault="009779CD" w:rsidP="00337C8F">
            <w:pPr>
              <w:pStyle w:val="NoSpacing1"/>
              <w:jc w:val="both"/>
              <w:rPr>
                <w:rFonts w:ascii="Times New Roman" w:hAnsi="Times New Roman"/>
                <w:sz w:val="28"/>
                <w:szCs w:val="28"/>
                <w:lang w:val="uz-Cyrl-UZ"/>
              </w:rPr>
            </w:pPr>
            <w:r w:rsidRPr="00BD10CF">
              <w:rPr>
                <w:rFonts w:ascii="Times New Roman" w:hAnsi="Times New Roman"/>
                <w:sz w:val="28"/>
                <w:szCs w:val="28"/>
              </w:rPr>
              <w:t>Вид проводной электросвязи, использующий в качестве носителя информационного сигнала электромагнитное излучение оптического (</w:t>
            </w:r>
            <w:r w:rsidRPr="00BC0C26">
              <w:rPr>
                <w:rFonts w:ascii="Times New Roman" w:hAnsi="Times New Roman"/>
                <w:sz w:val="28"/>
                <w:szCs w:val="28"/>
              </w:rPr>
              <w:t>ближнего </w:t>
            </w:r>
            <w:hyperlink r:id="rId48" w:tooltip="Инфракрасное излучение" w:history="1">
              <w:r w:rsidRPr="00BC0C26">
                <w:rPr>
                  <w:rStyle w:val="Hyperlink"/>
                  <w:rFonts w:ascii="Times New Roman" w:hAnsi="Times New Roman"/>
                  <w:color w:val="auto"/>
                  <w:sz w:val="28"/>
                  <w:szCs w:val="28"/>
                  <w:u w:val="none"/>
                </w:rPr>
                <w:t>инфракрасного</w:t>
              </w:r>
            </w:hyperlink>
            <w:r w:rsidRPr="00BC0C26">
              <w:rPr>
                <w:rFonts w:ascii="Times New Roman" w:hAnsi="Times New Roman"/>
                <w:sz w:val="28"/>
                <w:szCs w:val="28"/>
              </w:rPr>
              <w:t>) диапазона, а в качестве направляющих</w:t>
            </w:r>
            <w:r>
              <w:rPr>
                <w:rFonts w:ascii="Times New Roman" w:hAnsi="Times New Roman"/>
                <w:sz w:val="28"/>
                <w:szCs w:val="28"/>
                <w:lang w:val="uz-Cyrl-UZ"/>
              </w:rPr>
              <w:t xml:space="preserve"> </w:t>
            </w:r>
            <w:r w:rsidRPr="00BC0C26">
              <w:rPr>
                <w:rFonts w:ascii="Times New Roman" w:hAnsi="Times New Roman"/>
                <w:sz w:val="28"/>
                <w:szCs w:val="28"/>
              </w:rPr>
              <w:t>систем </w:t>
            </w:r>
            <w:r>
              <w:rPr>
                <w:rFonts w:ascii="Times New Roman" w:hAnsi="Times New Roman"/>
                <w:sz w:val="28"/>
                <w:szCs w:val="28"/>
                <w:lang w:val="uz-Cyrl-UZ"/>
              </w:rPr>
              <w:t>–</w:t>
            </w:r>
            <w:r w:rsidRPr="00BC0C26">
              <w:rPr>
                <w:rFonts w:ascii="Times New Roman" w:hAnsi="Times New Roman"/>
                <w:sz w:val="28"/>
                <w:szCs w:val="28"/>
              </w:rPr>
              <w:t> </w:t>
            </w:r>
            <w:hyperlink r:id="rId49" w:tooltip="Оптическое волокно" w:history="1">
              <w:r w:rsidRPr="00BC0C26">
                <w:rPr>
                  <w:rStyle w:val="Hyperlink"/>
                  <w:rFonts w:ascii="Times New Roman" w:hAnsi="Times New Roman"/>
                  <w:color w:val="auto"/>
                  <w:sz w:val="28"/>
                  <w:szCs w:val="28"/>
                  <w:u w:val="none"/>
                </w:rPr>
                <w:t>волоконно-оптичес</w:t>
              </w:r>
              <w:r w:rsidR="001E4624">
                <w:rPr>
                  <w:rStyle w:val="Hyperlink"/>
                  <w:rFonts w:ascii="Times New Roman" w:hAnsi="Times New Roman"/>
                  <w:color w:val="auto"/>
                  <w:sz w:val="28"/>
                  <w:szCs w:val="28"/>
                  <w:u w:val="none"/>
                </w:rPr>
                <w:t>-</w:t>
              </w:r>
              <w:r w:rsidRPr="00BC0C26">
                <w:rPr>
                  <w:rStyle w:val="Hyperlink"/>
                  <w:rFonts w:ascii="Times New Roman" w:hAnsi="Times New Roman"/>
                  <w:color w:val="auto"/>
                  <w:sz w:val="28"/>
                  <w:szCs w:val="28"/>
                  <w:u w:val="none"/>
                </w:rPr>
                <w:t>кие</w:t>
              </w:r>
            </w:hyperlink>
            <w:r>
              <w:rPr>
                <w:rFonts w:ascii="Times New Roman" w:hAnsi="Times New Roman"/>
                <w:sz w:val="28"/>
                <w:szCs w:val="28"/>
                <w:lang w:val="uz-Cyrl-UZ"/>
              </w:rPr>
              <w:t xml:space="preserve"> </w:t>
            </w:r>
            <w:r w:rsidRPr="00BC0C26">
              <w:rPr>
                <w:rFonts w:ascii="Times New Roman" w:hAnsi="Times New Roman"/>
                <w:sz w:val="28"/>
                <w:szCs w:val="28"/>
              </w:rPr>
              <w:t>кабели. Благодаря высокой несущей частоте и широким возможностям мультиплексирования, пропускная способность</w:t>
            </w:r>
            <w:r>
              <w:rPr>
                <w:rFonts w:ascii="Times New Roman" w:hAnsi="Times New Roman"/>
                <w:sz w:val="28"/>
                <w:szCs w:val="28"/>
                <w:lang w:val="uz-Cyrl-UZ"/>
              </w:rPr>
              <w:t xml:space="preserve"> </w:t>
            </w:r>
            <w:hyperlink r:id="rId50" w:tooltip="Волоконно-оптическая линия передачи" w:history="1">
              <w:r w:rsidRPr="00BC0C26">
                <w:rPr>
                  <w:rStyle w:val="Hyperlink"/>
                  <w:rFonts w:ascii="Times New Roman" w:hAnsi="Times New Roman"/>
                  <w:color w:val="auto"/>
                  <w:sz w:val="28"/>
                  <w:szCs w:val="28"/>
                  <w:u w:val="none"/>
                </w:rPr>
                <w:t>волоконно-оптических линий</w:t>
              </w:r>
            </w:hyperlink>
            <w:r>
              <w:rPr>
                <w:rFonts w:ascii="Times New Roman" w:hAnsi="Times New Roman"/>
                <w:sz w:val="28"/>
                <w:szCs w:val="28"/>
                <w:lang w:val="uz-Cyrl-UZ"/>
              </w:rPr>
              <w:t xml:space="preserve"> </w:t>
            </w:r>
            <w:r w:rsidRPr="00BD10CF">
              <w:rPr>
                <w:rFonts w:ascii="Times New Roman" w:hAnsi="Times New Roman"/>
                <w:sz w:val="28"/>
                <w:szCs w:val="28"/>
              </w:rPr>
              <w:t>многократно превышает пропускную способность всех других систем связи и может измеряться терабитами в секунду. Малое затухание света в оптическом волокне обуславливает возможность применения волоконно-оптической связи на значительных расстояниях без использования усилителей. Волоконно-оптическая связь свободна от электромагнитных помех и весьма труднодоступна для несанкционированного использования — незаметно перехватить сигнал, передаваемый по оптическому кабелю технически крайне сложно.</w:t>
            </w:r>
          </w:p>
          <w:p w14:paraId="79C3E66A" w14:textId="77777777" w:rsidR="009779CD" w:rsidRDefault="009779CD" w:rsidP="00337C8F">
            <w:pPr>
              <w:pStyle w:val="NoSpacing1"/>
              <w:jc w:val="both"/>
              <w:rPr>
                <w:rFonts w:ascii="Times New Roman" w:hAnsi="Times New Roman"/>
                <w:sz w:val="28"/>
                <w:szCs w:val="28"/>
              </w:rPr>
            </w:pPr>
          </w:p>
          <w:p w14:paraId="6B6B7308" w14:textId="77777777" w:rsidR="009779CD" w:rsidRPr="006A5B0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Simli elektr aloqaning, axborot signali tashuvchisi sifatida optik (yaqin infraqizil) diapazondagi elektromagnit nurlanishdan, yo‘naltiruvchi tizimlar sifatida optik tolali kabellardan foydalaniladigan turi. Yuqori eltuvchi chastota va multipleksorlash imkoniyati kengligi tufayli, optik tolali liniyalarning o‘tkazish qobiliyati boshqa barcha aloqa tizimlarining o‘tkazish qobiliyatidan bir necha barobar oshadi va sekundiga terabitlar bilan o‘lchanishi mumkin. Optik tolada yorug‘lik so‘nishining kichik bo‘lishi</w:t>
            </w:r>
            <w:r w:rsidR="006A5B01">
              <w:rPr>
                <w:rFonts w:ascii="Times New Roman" w:hAnsi="Times New Roman"/>
                <w:sz w:val="28"/>
                <w:szCs w:val="28"/>
                <w:lang w:val="uz-Latn-UZ"/>
              </w:rPr>
              <w:t>,</w:t>
            </w:r>
            <w:r>
              <w:rPr>
                <w:rFonts w:ascii="Times New Roman" w:hAnsi="Times New Roman"/>
                <w:sz w:val="28"/>
                <w:szCs w:val="28"/>
                <w:lang w:val="uz-Cyrl-UZ"/>
              </w:rPr>
              <w:t xml:space="preserve"> optik tolali aloqani kuchaytirgichlardan foydalanmasdan uzoq m</w:t>
            </w:r>
            <w:r w:rsidR="001E4624">
              <w:rPr>
                <w:rFonts w:ascii="Times New Roman" w:hAnsi="Times New Roman"/>
                <w:sz w:val="28"/>
                <w:szCs w:val="28"/>
                <w:lang w:val="uz-Cyrl-UZ"/>
              </w:rPr>
              <w:t>a</w:t>
            </w:r>
            <w:r>
              <w:rPr>
                <w:rFonts w:ascii="Times New Roman" w:hAnsi="Times New Roman"/>
                <w:sz w:val="28"/>
                <w:szCs w:val="28"/>
                <w:lang w:val="uz-Cyrl-UZ"/>
              </w:rPr>
              <w:t>s</w:t>
            </w:r>
            <w:r w:rsidR="001E4624">
              <w:rPr>
                <w:rFonts w:ascii="Times New Roman" w:hAnsi="Times New Roman"/>
                <w:sz w:val="28"/>
                <w:szCs w:val="28"/>
                <w:lang w:val="uz-Cyrl-UZ"/>
              </w:rPr>
              <w:t>o</w:t>
            </w:r>
            <w:r>
              <w:rPr>
                <w:rFonts w:ascii="Times New Roman" w:hAnsi="Times New Roman"/>
                <w:sz w:val="28"/>
                <w:szCs w:val="28"/>
                <w:lang w:val="uz-Cyrl-UZ"/>
              </w:rPr>
              <w:t xml:space="preserve">falarda qo‘llash imkoniyatini yaratadi. Bunday aloqa elektromagnit </w:t>
            </w:r>
            <w:r w:rsidR="006A5B01">
              <w:rPr>
                <w:rFonts w:ascii="Times New Roman" w:hAnsi="Times New Roman"/>
                <w:sz w:val="28"/>
                <w:szCs w:val="28"/>
                <w:lang w:val="uz-Latn-UZ"/>
              </w:rPr>
              <w:t>x</w:t>
            </w:r>
            <w:r>
              <w:rPr>
                <w:rFonts w:ascii="Times New Roman" w:hAnsi="Times New Roman"/>
                <w:sz w:val="28"/>
                <w:szCs w:val="28"/>
                <w:lang w:val="uz-Cyrl-UZ"/>
              </w:rPr>
              <w:t>alaqitlardan xoli bo‘lib, ulardan ruxsatsiz foydalanish</w:t>
            </w:r>
            <w:r w:rsidR="006A5B01">
              <w:rPr>
                <w:rFonts w:ascii="Times New Roman" w:hAnsi="Times New Roman"/>
                <w:sz w:val="28"/>
                <w:szCs w:val="28"/>
                <w:lang w:val="uz-Latn-UZ"/>
              </w:rPr>
              <w:t xml:space="preserve"> – optik kabel orqali uzatiladigan signalni bildirmay tutib olish texnik jihatdan juda qiyin</w:t>
            </w:r>
            <w:r>
              <w:rPr>
                <w:rFonts w:ascii="Times New Roman" w:hAnsi="Times New Roman"/>
                <w:sz w:val="28"/>
                <w:szCs w:val="28"/>
                <w:lang w:val="uz-Cyrl-UZ"/>
              </w:rPr>
              <w:t>.</w:t>
            </w:r>
          </w:p>
          <w:p w14:paraId="1428E3EF" w14:textId="77777777" w:rsidR="009779CD" w:rsidRPr="006A5B01" w:rsidRDefault="009779CD" w:rsidP="00337C8F">
            <w:pPr>
              <w:pStyle w:val="NoSpacing1"/>
              <w:jc w:val="both"/>
              <w:rPr>
                <w:rFonts w:ascii="Times New Roman" w:hAnsi="Times New Roman"/>
                <w:sz w:val="28"/>
                <w:szCs w:val="28"/>
                <w:lang w:val="uz-Cyrl-UZ"/>
              </w:rPr>
            </w:pPr>
          </w:p>
          <w:p w14:paraId="7FBCFC32" w14:textId="411CE8C7" w:rsidR="009779CD" w:rsidRPr="00BD10CF" w:rsidRDefault="009779CD" w:rsidP="001E4624">
            <w:pPr>
              <w:pStyle w:val="NoSpacing1"/>
              <w:jc w:val="both"/>
              <w:rPr>
                <w:rFonts w:ascii="Times New Roman" w:hAnsi="Times New Roman"/>
                <w:sz w:val="28"/>
                <w:szCs w:val="28"/>
                <w:lang w:val="uz-Cyrl-UZ"/>
              </w:rPr>
            </w:pPr>
            <w:r>
              <w:rPr>
                <w:rFonts w:ascii="Times New Roman" w:hAnsi="Times New Roman"/>
                <w:sz w:val="28"/>
                <w:szCs w:val="28"/>
                <w:lang w:val="uz-Cyrl-UZ"/>
              </w:rPr>
              <w:t>Симли электр алоқанинг, ахборот сигнали ташувчиси сифатида оптик (яқин инфрақизил) диапазондаги электромагнит нурланишдан, йўналтирувчи тизимлар сифатида оптик толали кабеллардан фойдаланиладиган тури. Юқори элтувчи частота ва мультиплексорлаш имкония</w:t>
            </w:r>
            <w:r w:rsidR="001E4624">
              <w:rPr>
                <w:rFonts w:ascii="Times New Roman" w:hAnsi="Times New Roman"/>
                <w:sz w:val="28"/>
                <w:szCs w:val="28"/>
                <w:lang w:val="uz-Cyrl-UZ"/>
              </w:rPr>
              <w:t>-</w:t>
            </w:r>
            <w:r>
              <w:rPr>
                <w:rFonts w:ascii="Times New Roman" w:hAnsi="Times New Roman"/>
                <w:sz w:val="28"/>
                <w:szCs w:val="28"/>
                <w:lang w:val="uz-Cyrl-UZ"/>
              </w:rPr>
              <w:t>ти кенглиги туфайли, оптик толали линиялар</w:t>
            </w:r>
            <w:r w:rsidR="001E4624">
              <w:rPr>
                <w:rFonts w:ascii="Times New Roman" w:hAnsi="Times New Roman"/>
                <w:sz w:val="28"/>
                <w:szCs w:val="28"/>
                <w:lang w:val="uz-Cyrl-UZ"/>
              </w:rPr>
              <w:t>-</w:t>
            </w:r>
            <w:r>
              <w:rPr>
                <w:rFonts w:ascii="Times New Roman" w:hAnsi="Times New Roman"/>
                <w:sz w:val="28"/>
                <w:szCs w:val="28"/>
                <w:lang w:val="uz-Cyrl-UZ"/>
              </w:rPr>
              <w:t>нинг ўтказиш қобилияти бошқа барча алоқа тизимларининг ўтказиш қобилиятидан бир неча баробар ошади ва секундига терабитлар билан ўлчаниши мумкин. Оптик толада ёруғлик сўни</w:t>
            </w:r>
            <w:r w:rsidR="001E4624">
              <w:rPr>
                <w:rFonts w:ascii="Times New Roman" w:hAnsi="Times New Roman"/>
                <w:sz w:val="28"/>
                <w:szCs w:val="28"/>
                <w:lang w:val="uz-Cyrl-UZ"/>
              </w:rPr>
              <w:t>-</w:t>
            </w:r>
            <w:r>
              <w:rPr>
                <w:rFonts w:ascii="Times New Roman" w:hAnsi="Times New Roman"/>
                <w:sz w:val="28"/>
                <w:szCs w:val="28"/>
                <w:lang w:val="uz-Cyrl-UZ"/>
              </w:rPr>
              <w:t>шининг кичик бўлиши</w:t>
            </w:r>
            <w:r w:rsidR="00224057">
              <w:rPr>
                <w:rFonts w:ascii="Times New Roman" w:hAnsi="Times New Roman"/>
                <w:sz w:val="28"/>
                <w:szCs w:val="28"/>
                <w:lang w:val="uz-Latn-UZ"/>
              </w:rPr>
              <w:t>,</w:t>
            </w:r>
            <w:r>
              <w:rPr>
                <w:rFonts w:ascii="Times New Roman" w:hAnsi="Times New Roman"/>
                <w:sz w:val="28"/>
                <w:szCs w:val="28"/>
                <w:lang w:val="uz-Cyrl-UZ"/>
              </w:rPr>
              <w:t xml:space="preserve"> оптик толали алоқани кучайтиргичлардан фойдаланмасдан узоқ м</w:t>
            </w:r>
            <w:r w:rsidR="001E4624">
              <w:rPr>
                <w:rFonts w:ascii="Times New Roman" w:hAnsi="Times New Roman"/>
                <w:sz w:val="28"/>
                <w:szCs w:val="28"/>
                <w:lang w:val="uz-Cyrl-UZ"/>
              </w:rPr>
              <w:t>а</w:t>
            </w:r>
            <w:r>
              <w:rPr>
                <w:rFonts w:ascii="Times New Roman" w:hAnsi="Times New Roman"/>
                <w:sz w:val="28"/>
                <w:szCs w:val="28"/>
                <w:lang w:val="uz-Cyrl-UZ"/>
              </w:rPr>
              <w:t>с</w:t>
            </w:r>
            <w:r w:rsidR="001E4624">
              <w:rPr>
                <w:rFonts w:ascii="Times New Roman" w:hAnsi="Times New Roman"/>
                <w:sz w:val="28"/>
                <w:szCs w:val="28"/>
                <w:lang w:val="uz-Cyrl-UZ"/>
              </w:rPr>
              <w:t>о</w:t>
            </w:r>
            <w:r w:rsidR="00FD26FF">
              <w:rPr>
                <w:rFonts w:ascii="Times New Roman" w:hAnsi="Times New Roman"/>
                <w:sz w:val="28"/>
                <w:szCs w:val="28"/>
                <w:lang w:val="uz-Cyrl-UZ"/>
              </w:rPr>
              <w:t>-</w:t>
            </w:r>
            <w:r>
              <w:rPr>
                <w:rFonts w:ascii="Times New Roman" w:hAnsi="Times New Roman"/>
                <w:sz w:val="28"/>
                <w:szCs w:val="28"/>
                <w:lang w:val="uz-Cyrl-UZ"/>
              </w:rPr>
              <w:t xml:space="preserve">фаларда қўллаш имкониятини яратади. Бундай алоқа электромагнит </w:t>
            </w:r>
            <w:r w:rsidR="00224057">
              <w:rPr>
                <w:rFonts w:ascii="Times New Roman" w:hAnsi="Times New Roman"/>
                <w:sz w:val="28"/>
                <w:szCs w:val="28"/>
                <w:lang w:val="uz-Latn-UZ"/>
              </w:rPr>
              <w:t>x</w:t>
            </w:r>
            <w:r>
              <w:rPr>
                <w:rFonts w:ascii="Times New Roman" w:hAnsi="Times New Roman"/>
                <w:sz w:val="28"/>
                <w:szCs w:val="28"/>
                <w:lang w:val="uz-Cyrl-UZ"/>
              </w:rPr>
              <w:t>алақитлардан холи бўлиб, улардан рухсатсиз фойдаланиш</w:t>
            </w:r>
            <w:r w:rsidR="00A85587">
              <w:rPr>
                <w:rFonts w:ascii="Times New Roman" w:hAnsi="Times New Roman"/>
                <w:sz w:val="28"/>
                <w:szCs w:val="28"/>
                <w:lang w:val="uz-Cyrl-UZ"/>
              </w:rPr>
              <w:t xml:space="preserve"> </w:t>
            </w:r>
            <w:r w:rsidR="00224057">
              <w:rPr>
                <w:rFonts w:ascii="Times New Roman" w:hAnsi="Times New Roman"/>
                <w:sz w:val="28"/>
                <w:szCs w:val="28"/>
                <w:lang w:val="uz-Latn-UZ"/>
              </w:rPr>
              <w:t>–</w:t>
            </w:r>
            <w:r w:rsidR="00224057">
              <w:rPr>
                <w:rFonts w:ascii="Times New Roman" w:hAnsi="Times New Roman"/>
                <w:sz w:val="28"/>
                <w:szCs w:val="28"/>
                <w:lang w:val="uz-Cyrl-UZ"/>
              </w:rPr>
              <w:t xml:space="preserve"> оптик кабель орқали узатиладиган сигнални билдирмай тутиб олиш техник жиҳатдан жуда қийин</w:t>
            </w:r>
            <w:r>
              <w:rPr>
                <w:rFonts w:ascii="Times New Roman" w:hAnsi="Times New Roman"/>
                <w:sz w:val="28"/>
                <w:szCs w:val="28"/>
                <w:lang w:val="uz-Cyrl-UZ"/>
              </w:rPr>
              <w:t>.</w:t>
            </w:r>
          </w:p>
        </w:tc>
      </w:tr>
      <w:tr w:rsidR="009779CD" w:rsidRPr="00CC3BB1" w14:paraId="3EFA2CA6" w14:textId="77777777">
        <w:trPr>
          <w:tblCellSpacing w:w="0" w:type="dxa"/>
          <w:jc w:val="center"/>
        </w:trPr>
        <w:tc>
          <w:tcPr>
            <w:tcW w:w="1954" w:type="pct"/>
          </w:tcPr>
          <w:p w14:paraId="517DAC2B" w14:textId="77777777" w:rsidR="009779CD" w:rsidRPr="009D5A3D" w:rsidRDefault="009779CD" w:rsidP="009779CD">
            <w:pPr>
              <w:pStyle w:val="NoSpacing1"/>
              <w:rPr>
                <w:rFonts w:ascii="Times New Roman" w:hAnsi="Times New Roman"/>
                <w:b/>
                <w:iCs/>
                <w:sz w:val="28"/>
                <w:szCs w:val="28"/>
                <w:lang w:val="uz-Cyrl-UZ"/>
              </w:rPr>
            </w:pPr>
            <w:r w:rsidRPr="009D5A3D">
              <w:rPr>
                <w:rFonts w:ascii="Times New Roman" w:hAnsi="Times New Roman"/>
                <w:b/>
                <w:iCs/>
                <w:sz w:val="28"/>
                <w:szCs w:val="28"/>
              </w:rPr>
              <w:lastRenderedPageBreak/>
              <w:t xml:space="preserve">Волоконно-оптическая </w:t>
            </w:r>
            <w:r w:rsidR="00FD26FF">
              <w:rPr>
                <w:rFonts w:ascii="Times New Roman" w:hAnsi="Times New Roman"/>
                <w:b/>
                <w:iCs/>
                <w:sz w:val="28"/>
                <w:szCs w:val="28"/>
              </w:rPr>
              <w:br/>
            </w:r>
            <w:r w:rsidRPr="009D5A3D">
              <w:rPr>
                <w:rFonts w:ascii="Times New Roman" w:hAnsi="Times New Roman"/>
                <w:b/>
                <w:iCs/>
                <w:sz w:val="28"/>
                <w:szCs w:val="28"/>
              </w:rPr>
              <w:t xml:space="preserve">система </w:t>
            </w:r>
          </w:p>
          <w:p w14:paraId="5D42CE47" w14:textId="77777777" w:rsidR="009779CD" w:rsidRDefault="009779CD" w:rsidP="009779CD">
            <w:pPr>
              <w:rPr>
                <w:b/>
                <w:bCs/>
                <w:color w:val="000000"/>
                <w:sz w:val="28"/>
                <w:szCs w:val="28"/>
                <w:lang w:val="uz-Cyrl-UZ"/>
              </w:rPr>
            </w:pPr>
            <w:r w:rsidRPr="009D5A3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B344EF">
              <w:rPr>
                <w:bCs/>
                <w:color w:val="000000"/>
                <w:sz w:val="28"/>
                <w:szCs w:val="28"/>
                <w:lang w:val="uz-Cyrl-UZ"/>
              </w:rPr>
              <w:t xml:space="preserve"> </w:t>
            </w:r>
            <w:r>
              <w:rPr>
                <w:bCs/>
                <w:color w:val="000000"/>
                <w:sz w:val="28"/>
                <w:szCs w:val="28"/>
                <w:lang w:val="uz-Cyrl-UZ"/>
              </w:rPr>
              <w:t>tolali</w:t>
            </w:r>
            <w:r w:rsidRPr="00B344EF">
              <w:rPr>
                <w:bCs/>
                <w:color w:val="000000"/>
                <w:sz w:val="28"/>
                <w:szCs w:val="28"/>
                <w:lang w:val="uz-Cyrl-UZ"/>
              </w:rPr>
              <w:t xml:space="preserve"> </w:t>
            </w:r>
            <w:r>
              <w:rPr>
                <w:bCs/>
                <w:color w:val="000000"/>
                <w:sz w:val="28"/>
                <w:szCs w:val="28"/>
                <w:lang w:val="uz-Cyrl-UZ"/>
              </w:rPr>
              <w:t>tizim</w:t>
            </w:r>
          </w:p>
          <w:p w14:paraId="66F05FC5" w14:textId="00C1E931" w:rsidR="009779CD" w:rsidRPr="009D5A3D" w:rsidRDefault="00A80D01" w:rsidP="009779CD">
            <w:pPr>
              <w:rPr>
                <w:bCs/>
                <w:color w:val="000000"/>
                <w:sz w:val="28"/>
                <w:szCs w:val="28"/>
                <w:lang w:val="uz-Cyrl-UZ"/>
              </w:rPr>
            </w:pPr>
            <w:r>
              <w:rPr>
                <w:b/>
                <w:bCs/>
                <w:color w:val="000000"/>
                <w:sz w:val="28"/>
                <w:szCs w:val="28"/>
                <w:lang w:val="uz-Cyrl-UZ"/>
              </w:rPr>
              <w:t xml:space="preserve"> </w:t>
            </w:r>
            <w:r w:rsidR="009779CD" w:rsidRPr="00B344EF">
              <w:rPr>
                <w:bCs/>
                <w:color w:val="000000"/>
                <w:sz w:val="28"/>
                <w:szCs w:val="28"/>
                <w:lang w:val="uz-Cyrl-UZ"/>
              </w:rPr>
              <w:t>оптик толали тизим</w:t>
            </w:r>
          </w:p>
          <w:p w14:paraId="2E96EA93" w14:textId="77777777" w:rsidR="009779CD" w:rsidRPr="00B344EF" w:rsidRDefault="009779CD" w:rsidP="009779CD">
            <w:pPr>
              <w:pStyle w:val="NoSpacing1"/>
              <w:rPr>
                <w:rFonts w:ascii="Arial" w:hAnsi="Arial" w:cs="Arial"/>
                <w:b/>
                <w:sz w:val="24"/>
                <w:szCs w:val="24"/>
                <w:lang w:val="uz-Cyrl-UZ"/>
              </w:rPr>
            </w:pPr>
            <w:r w:rsidRPr="00B344EF">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B344EF">
              <w:rPr>
                <w:rFonts w:ascii="Times New Roman" w:hAnsi="Times New Roman"/>
                <w:b/>
                <w:sz w:val="28"/>
                <w:szCs w:val="28"/>
                <w:lang w:val="uz-Cyrl-UZ"/>
              </w:rPr>
              <w:t xml:space="preserve"> </w:t>
            </w:r>
            <w:r w:rsidR="00A86BBE" w:rsidRPr="00A86BBE">
              <w:rPr>
                <w:rFonts w:ascii="Times New Roman" w:hAnsi="Times New Roman"/>
                <w:sz w:val="28"/>
                <w:szCs w:val="28"/>
                <w:lang w:val="uz-Cyrl-UZ"/>
              </w:rPr>
              <w:t>fiber</w:t>
            </w:r>
            <w:r w:rsidR="00A86BBE" w:rsidRPr="00A86BBE">
              <w:rPr>
                <w:rFonts w:ascii="Times New Roman" w:hAnsi="Times New Roman"/>
                <w:sz w:val="28"/>
                <w:szCs w:val="28"/>
                <w:lang w:val="en-US"/>
              </w:rPr>
              <w:t>-</w:t>
            </w:r>
            <w:r w:rsidR="00A86BBE" w:rsidRPr="00A86BBE">
              <w:rPr>
                <w:rFonts w:ascii="Times New Roman" w:hAnsi="Times New Roman"/>
                <w:sz w:val="28"/>
                <w:szCs w:val="28"/>
                <w:lang w:val="uz-Cyrl-UZ"/>
              </w:rPr>
              <w:t>optic system</w:t>
            </w:r>
          </w:p>
        </w:tc>
        <w:tc>
          <w:tcPr>
            <w:tcW w:w="3046" w:type="pct"/>
          </w:tcPr>
          <w:p w14:paraId="6EB1D35B" w14:textId="77777777" w:rsidR="009779CD" w:rsidRDefault="009779CD" w:rsidP="00337C8F">
            <w:pPr>
              <w:pStyle w:val="NoSpacing1"/>
              <w:jc w:val="both"/>
              <w:rPr>
                <w:rFonts w:ascii="Times New Roman" w:hAnsi="Times New Roman"/>
                <w:sz w:val="28"/>
                <w:szCs w:val="28"/>
                <w:lang w:val="uz-Cyrl-UZ"/>
              </w:rPr>
            </w:pPr>
            <w:r w:rsidRPr="009D5A3D">
              <w:rPr>
                <w:rFonts w:ascii="Times New Roman" w:hAnsi="Times New Roman"/>
                <w:sz w:val="28"/>
                <w:szCs w:val="28"/>
              </w:rPr>
              <w:t>Информационная сеть, связующими элементами между узлами которой явля</w:t>
            </w:r>
            <w:r w:rsidRPr="009D5A3D">
              <w:rPr>
                <w:rFonts w:ascii="Times New Roman" w:hAnsi="Times New Roman"/>
                <w:sz w:val="28"/>
                <w:szCs w:val="28"/>
              </w:rPr>
              <w:softHyphen/>
              <w:t>ются волоконно-оптические линии связи; технологии волоконно-оптических се</w:t>
            </w:r>
            <w:r w:rsidRPr="009D5A3D">
              <w:rPr>
                <w:rFonts w:ascii="Times New Roman" w:hAnsi="Times New Roman"/>
                <w:sz w:val="28"/>
                <w:szCs w:val="28"/>
              </w:rPr>
              <w:softHyphen/>
              <w:t>тей помимо вопросов волоконной оптики охватывают т</w:t>
            </w:r>
            <w:r>
              <w:rPr>
                <w:rFonts w:ascii="Times New Roman" w:hAnsi="Times New Roman"/>
                <w:sz w:val="28"/>
                <w:szCs w:val="28"/>
                <w:lang w:val="uz-Cyrl-UZ"/>
              </w:rPr>
              <w:t>ак</w:t>
            </w:r>
            <w:r w:rsidRPr="009D5A3D">
              <w:rPr>
                <w:rFonts w:ascii="Times New Roman" w:hAnsi="Times New Roman"/>
                <w:sz w:val="28"/>
                <w:szCs w:val="28"/>
              </w:rPr>
              <w:t>ж</w:t>
            </w:r>
            <w:r>
              <w:rPr>
                <w:rFonts w:ascii="Times New Roman" w:hAnsi="Times New Roman"/>
                <w:sz w:val="28"/>
                <w:szCs w:val="28"/>
                <w:lang w:val="uz-Cyrl-UZ"/>
              </w:rPr>
              <w:t>е</w:t>
            </w:r>
            <w:r w:rsidRPr="009D5A3D">
              <w:rPr>
                <w:rFonts w:ascii="Times New Roman" w:hAnsi="Times New Roman"/>
                <w:sz w:val="28"/>
                <w:szCs w:val="28"/>
              </w:rPr>
              <w:t xml:space="preserve"> вопросы, касающиеся электронного передающего оборудования, его стандартизации, протоколов пере</w:t>
            </w:r>
            <w:r w:rsidRPr="009D5A3D">
              <w:rPr>
                <w:rFonts w:ascii="Times New Roman" w:hAnsi="Times New Roman"/>
                <w:sz w:val="28"/>
                <w:szCs w:val="28"/>
              </w:rPr>
              <w:softHyphen/>
              <w:t>дачи, вопросы технологии сети и общие вопросы построения сетей.</w:t>
            </w:r>
          </w:p>
          <w:p w14:paraId="37062E9D" w14:textId="77777777" w:rsidR="009779CD" w:rsidRDefault="009779CD" w:rsidP="00337C8F">
            <w:pPr>
              <w:pStyle w:val="NoSpacing1"/>
              <w:jc w:val="both"/>
              <w:rPr>
                <w:rFonts w:ascii="Times New Roman" w:hAnsi="Times New Roman"/>
                <w:sz w:val="28"/>
                <w:szCs w:val="28"/>
              </w:rPr>
            </w:pPr>
          </w:p>
          <w:p w14:paraId="03370DE3"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Uzellari</w:t>
            </w:r>
            <w:r w:rsidRPr="00B344EF">
              <w:rPr>
                <w:rFonts w:ascii="Times New Roman" w:hAnsi="Times New Roman"/>
                <w:sz w:val="28"/>
                <w:szCs w:val="28"/>
                <w:lang w:val="uz-Cyrl-UZ"/>
              </w:rPr>
              <w:t xml:space="preserve"> </w:t>
            </w:r>
            <w:r>
              <w:rPr>
                <w:rFonts w:ascii="Times New Roman" w:hAnsi="Times New Roman"/>
                <w:sz w:val="28"/>
                <w:szCs w:val="28"/>
                <w:lang w:val="uz-Cyrl-UZ"/>
              </w:rPr>
              <w:t>o‘rtasida</w:t>
            </w:r>
            <w:r w:rsidRPr="00B344EF">
              <w:rPr>
                <w:rFonts w:ascii="Times New Roman" w:hAnsi="Times New Roman"/>
                <w:sz w:val="28"/>
                <w:szCs w:val="28"/>
                <w:lang w:val="uz-Cyrl-UZ"/>
              </w:rPr>
              <w:t xml:space="preserve"> </w:t>
            </w:r>
            <w:r>
              <w:rPr>
                <w:rFonts w:ascii="Times New Roman" w:hAnsi="Times New Roman"/>
                <w:sz w:val="28"/>
                <w:szCs w:val="28"/>
                <w:lang w:val="uz-Cyrl-UZ"/>
              </w:rPr>
              <w:t>bog‘lovchi</w:t>
            </w:r>
            <w:r w:rsidRPr="00B344EF">
              <w:rPr>
                <w:rFonts w:ascii="Times New Roman" w:hAnsi="Times New Roman"/>
                <w:sz w:val="28"/>
                <w:szCs w:val="28"/>
                <w:lang w:val="uz-Cyrl-UZ"/>
              </w:rPr>
              <w:t xml:space="preserve"> </w:t>
            </w:r>
            <w:r>
              <w:rPr>
                <w:rFonts w:ascii="Times New Roman" w:hAnsi="Times New Roman"/>
                <w:sz w:val="28"/>
                <w:szCs w:val="28"/>
                <w:lang w:val="uz-Cyrl-UZ"/>
              </w:rPr>
              <w:t>element</w:t>
            </w:r>
            <w:r w:rsidRPr="00B344EF">
              <w:rPr>
                <w:rFonts w:ascii="Times New Roman" w:hAnsi="Times New Roman"/>
                <w:sz w:val="28"/>
                <w:szCs w:val="28"/>
                <w:lang w:val="uz-Cyrl-UZ"/>
              </w:rPr>
              <w:t xml:space="preserve"> </w:t>
            </w:r>
            <w:r>
              <w:rPr>
                <w:rFonts w:ascii="Times New Roman" w:hAnsi="Times New Roman"/>
                <w:sz w:val="28"/>
                <w:szCs w:val="28"/>
                <w:lang w:val="uz-Cyrl-UZ"/>
              </w:rPr>
              <w:t>bo‘lib</w:t>
            </w:r>
            <w:r w:rsidRPr="00B344EF">
              <w:rPr>
                <w:rFonts w:ascii="Times New Roman" w:hAnsi="Times New Roman"/>
                <w:sz w:val="28"/>
                <w:szCs w:val="28"/>
                <w:lang w:val="uz-Cyrl-UZ"/>
              </w:rPr>
              <w:t xml:space="preserve"> </w:t>
            </w:r>
            <w:r>
              <w:rPr>
                <w:rFonts w:ascii="Times New Roman" w:hAnsi="Times New Roman"/>
                <w:sz w:val="28"/>
                <w:szCs w:val="28"/>
                <w:lang w:val="uz-Cyrl-UZ"/>
              </w:rPr>
              <w:t>optik</w:t>
            </w:r>
            <w:r w:rsidRPr="00B344EF">
              <w:rPr>
                <w:rFonts w:ascii="Times New Roman" w:hAnsi="Times New Roman"/>
                <w:sz w:val="28"/>
                <w:szCs w:val="28"/>
                <w:lang w:val="uz-Cyrl-UZ"/>
              </w:rPr>
              <w:t xml:space="preserve"> </w:t>
            </w:r>
            <w:r>
              <w:rPr>
                <w:rFonts w:ascii="Times New Roman" w:hAnsi="Times New Roman"/>
                <w:sz w:val="28"/>
                <w:szCs w:val="28"/>
                <w:lang w:val="uz-Cyrl-UZ"/>
              </w:rPr>
              <w:t>tolali</w:t>
            </w:r>
            <w:r w:rsidRPr="00B344EF">
              <w:rPr>
                <w:rFonts w:ascii="Times New Roman" w:hAnsi="Times New Roman"/>
                <w:sz w:val="28"/>
                <w:szCs w:val="28"/>
                <w:lang w:val="uz-Cyrl-UZ"/>
              </w:rPr>
              <w:t xml:space="preserve"> </w:t>
            </w:r>
            <w:r>
              <w:rPr>
                <w:rFonts w:ascii="Times New Roman" w:hAnsi="Times New Roman"/>
                <w:sz w:val="28"/>
                <w:szCs w:val="28"/>
                <w:lang w:val="uz-Cyrl-UZ"/>
              </w:rPr>
              <w:t>aloqa</w:t>
            </w:r>
            <w:r w:rsidRPr="00B344EF">
              <w:rPr>
                <w:rFonts w:ascii="Times New Roman" w:hAnsi="Times New Roman"/>
                <w:sz w:val="28"/>
                <w:szCs w:val="28"/>
                <w:lang w:val="uz-Cyrl-UZ"/>
              </w:rPr>
              <w:t xml:space="preserve"> </w:t>
            </w:r>
            <w:r>
              <w:rPr>
                <w:rFonts w:ascii="Times New Roman" w:hAnsi="Times New Roman"/>
                <w:sz w:val="28"/>
                <w:szCs w:val="28"/>
                <w:lang w:val="uz-Cyrl-UZ"/>
              </w:rPr>
              <w:t>liniyalari</w:t>
            </w:r>
            <w:r w:rsidRPr="00B344EF">
              <w:rPr>
                <w:rFonts w:ascii="Times New Roman" w:hAnsi="Times New Roman"/>
                <w:sz w:val="28"/>
                <w:szCs w:val="28"/>
                <w:lang w:val="uz-Cyrl-UZ"/>
              </w:rPr>
              <w:t xml:space="preserve"> </w:t>
            </w:r>
            <w:r>
              <w:rPr>
                <w:rFonts w:ascii="Times New Roman" w:hAnsi="Times New Roman"/>
                <w:sz w:val="28"/>
                <w:szCs w:val="28"/>
                <w:lang w:val="uz-Cyrl-UZ"/>
              </w:rPr>
              <w:t>xizmat</w:t>
            </w:r>
            <w:r w:rsidRPr="00B344EF">
              <w:rPr>
                <w:rFonts w:ascii="Times New Roman" w:hAnsi="Times New Roman"/>
                <w:sz w:val="28"/>
                <w:szCs w:val="28"/>
                <w:lang w:val="uz-Cyrl-UZ"/>
              </w:rPr>
              <w:t xml:space="preserve"> </w:t>
            </w:r>
            <w:r>
              <w:rPr>
                <w:rFonts w:ascii="Times New Roman" w:hAnsi="Times New Roman"/>
                <w:sz w:val="28"/>
                <w:szCs w:val="28"/>
                <w:lang w:val="uz-Cyrl-UZ"/>
              </w:rPr>
              <w:t>qiladigan</w:t>
            </w:r>
            <w:r w:rsidRPr="00B344EF">
              <w:rPr>
                <w:rFonts w:ascii="Times New Roman" w:hAnsi="Times New Roman"/>
                <w:sz w:val="28"/>
                <w:szCs w:val="28"/>
                <w:lang w:val="uz-Cyrl-UZ"/>
              </w:rPr>
              <w:t xml:space="preserve"> </w:t>
            </w:r>
            <w:r>
              <w:rPr>
                <w:rFonts w:ascii="Times New Roman" w:hAnsi="Times New Roman"/>
                <w:sz w:val="28"/>
                <w:szCs w:val="28"/>
                <w:lang w:val="uz-Cyrl-UZ"/>
              </w:rPr>
              <w:t>axborot</w:t>
            </w:r>
            <w:r w:rsidRPr="00B344EF">
              <w:rPr>
                <w:rFonts w:ascii="Times New Roman" w:hAnsi="Times New Roman"/>
                <w:sz w:val="28"/>
                <w:szCs w:val="28"/>
                <w:lang w:val="uz-Cyrl-UZ"/>
              </w:rPr>
              <w:t xml:space="preserve"> </w:t>
            </w:r>
            <w:r>
              <w:rPr>
                <w:rFonts w:ascii="Times New Roman" w:hAnsi="Times New Roman"/>
                <w:sz w:val="28"/>
                <w:szCs w:val="28"/>
                <w:lang w:val="uz-Cyrl-UZ"/>
              </w:rPr>
              <w:t>ta</w:t>
            </w:r>
            <w:r w:rsidR="0073666F">
              <w:rPr>
                <w:rFonts w:ascii="Times New Roman" w:hAnsi="Times New Roman"/>
                <w:sz w:val="28"/>
                <w:szCs w:val="28"/>
                <w:lang w:val="uz-Cyrl-UZ"/>
              </w:rPr>
              <w:t>r</w:t>
            </w:r>
            <w:r>
              <w:rPr>
                <w:rFonts w:ascii="Times New Roman" w:hAnsi="Times New Roman"/>
                <w:sz w:val="28"/>
                <w:szCs w:val="28"/>
                <w:lang w:val="uz-Cyrl-UZ"/>
              </w:rPr>
              <w:t>mog‘i</w:t>
            </w:r>
            <w:r w:rsidRPr="00B344EF">
              <w:rPr>
                <w:rFonts w:ascii="Times New Roman" w:hAnsi="Times New Roman"/>
                <w:sz w:val="28"/>
                <w:szCs w:val="28"/>
                <w:lang w:val="uz-Cyrl-UZ"/>
              </w:rPr>
              <w:t xml:space="preserve">; </w:t>
            </w:r>
            <w:r>
              <w:rPr>
                <w:rFonts w:ascii="Times New Roman" w:hAnsi="Times New Roman"/>
                <w:sz w:val="28"/>
                <w:szCs w:val="28"/>
                <w:lang w:val="uz-Cyrl-UZ"/>
              </w:rPr>
              <w:t>optik</w:t>
            </w:r>
            <w:r w:rsidRPr="00B344EF">
              <w:rPr>
                <w:rFonts w:ascii="Times New Roman" w:hAnsi="Times New Roman"/>
                <w:sz w:val="28"/>
                <w:szCs w:val="28"/>
                <w:lang w:val="uz-Cyrl-UZ"/>
              </w:rPr>
              <w:t xml:space="preserve"> </w:t>
            </w:r>
            <w:r>
              <w:rPr>
                <w:rFonts w:ascii="Times New Roman" w:hAnsi="Times New Roman"/>
                <w:sz w:val="28"/>
                <w:szCs w:val="28"/>
                <w:lang w:val="uz-Cyrl-UZ"/>
              </w:rPr>
              <w:t>tolali</w:t>
            </w:r>
            <w:r w:rsidRPr="00B344EF">
              <w:rPr>
                <w:rFonts w:ascii="Times New Roman" w:hAnsi="Times New Roman"/>
                <w:sz w:val="28"/>
                <w:szCs w:val="28"/>
                <w:lang w:val="uz-Cyrl-UZ"/>
              </w:rPr>
              <w:t xml:space="preserve"> </w:t>
            </w:r>
            <w:r>
              <w:rPr>
                <w:rFonts w:ascii="Times New Roman" w:hAnsi="Times New Roman"/>
                <w:sz w:val="28"/>
                <w:szCs w:val="28"/>
                <w:lang w:val="uz-Cyrl-UZ"/>
              </w:rPr>
              <w:t>tarmoqlar</w:t>
            </w:r>
            <w:r w:rsidRPr="00B344EF">
              <w:rPr>
                <w:rFonts w:ascii="Times New Roman" w:hAnsi="Times New Roman"/>
                <w:sz w:val="28"/>
                <w:szCs w:val="28"/>
                <w:lang w:val="uz-Cyrl-UZ"/>
              </w:rPr>
              <w:t xml:space="preserve"> </w:t>
            </w:r>
            <w:r>
              <w:rPr>
                <w:rFonts w:ascii="Times New Roman" w:hAnsi="Times New Roman"/>
                <w:sz w:val="28"/>
                <w:szCs w:val="28"/>
                <w:lang w:val="uz-Cyrl-UZ"/>
              </w:rPr>
              <w:t>texnologiyalari</w:t>
            </w:r>
            <w:r w:rsidRPr="00B344EF">
              <w:rPr>
                <w:rFonts w:ascii="Times New Roman" w:hAnsi="Times New Roman"/>
                <w:sz w:val="28"/>
                <w:szCs w:val="28"/>
                <w:lang w:val="uz-Cyrl-UZ"/>
              </w:rPr>
              <w:t xml:space="preserve"> </w:t>
            </w:r>
            <w:r>
              <w:rPr>
                <w:rFonts w:ascii="Times New Roman" w:hAnsi="Times New Roman"/>
                <w:sz w:val="28"/>
                <w:szCs w:val="28"/>
                <w:lang w:val="uz-Cyrl-UZ"/>
              </w:rPr>
              <w:t>tola</w:t>
            </w:r>
            <w:r w:rsidRPr="00B344EF">
              <w:rPr>
                <w:rFonts w:ascii="Times New Roman" w:hAnsi="Times New Roman"/>
                <w:sz w:val="28"/>
                <w:szCs w:val="28"/>
                <w:lang w:val="uz-Cyrl-UZ"/>
              </w:rPr>
              <w:t xml:space="preserve"> </w:t>
            </w:r>
            <w:r>
              <w:rPr>
                <w:rFonts w:ascii="Times New Roman" w:hAnsi="Times New Roman"/>
                <w:sz w:val="28"/>
                <w:szCs w:val="28"/>
                <w:lang w:val="uz-Cyrl-UZ"/>
              </w:rPr>
              <w:t>optikasi</w:t>
            </w:r>
            <w:r w:rsidRPr="00B344EF">
              <w:rPr>
                <w:rFonts w:ascii="Times New Roman" w:hAnsi="Times New Roman"/>
                <w:sz w:val="28"/>
                <w:szCs w:val="28"/>
                <w:lang w:val="uz-Cyrl-UZ"/>
              </w:rPr>
              <w:t xml:space="preserve"> </w:t>
            </w:r>
            <w:r>
              <w:rPr>
                <w:rFonts w:ascii="Times New Roman" w:hAnsi="Times New Roman"/>
                <w:sz w:val="28"/>
                <w:szCs w:val="28"/>
                <w:lang w:val="uz-Cyrl-UZ"/>
              </w:rPr>
              <w:t>masalalaridan</w:t>
            </w:r>
            <w:r w:rsidRPr="00B344EF">
              <w:rPr>
                <w:rFonts w:ascii="Times New Roman" w:hAnsi="Times New Roman"/>
                <w:sz w:val="28"/>
                <w:szCs w:val="28"/>
                <w:lang w:val="uz-Cyrl-UZ"/>
              </w:rPr>
              <w:t xml:space="preserve"> </w:t>
            </w:r>
            <w:r>
              <w:rPr>
                <w:rFonts w:ascii="Times New Roman" w:hAnsi="Times New Roman"/>
                <w:sz w:val="28"/>
                <w:szCs w:val="28"/>
                <w:lang w:val="uz-Cyrl-UZ"/>
              </w:rPr>
              <w:t>tashqari</w:t>
            </w:r>
            <w:r w:rsidRPr="00B344EF">
              <w:rPr>
                <w:rFonts w:ascii="Times New Roman" w:hAnsi="Times New Roman"/>
                <w:sz w:val="28"/>
                <w:szCs w:val="28"/>
                <w:lang w:val="uz-Cyrl-UZ"/>
              </w:rPr>
              <w:t xml:space="preserve">, </w:t>
            </w:r>
            <w:r>
              <w:rPr>
                <w:rFonts w:ascii="Times New Roman" w:hAnsi="Times New Roman"/>
                <w:sz w:val="28"/>
                <w:szCs w:val="28"/>
                <w:lang w:val="uz-Cyrl-UZ"/>
              </w:rPr>
              <w:t>elektron</w:t>
            </w:r>
            <w:r w:rsidRPr="00B344EF">
              <w:rPr>
                <w:rFonts w:ascii="Times New Roman" w:hAnsi="Times New Roman"/>
                <w:sz w:val="28"/>
                <w:szCs w:val="28"/>
                <w:lang w:val="uz-Cyrl-UZ"/>
              </w:rPr>
              <w:t xml:space="preserve"> </w:t>
            </w:r>
            <w:r>
              <w:rPr>
                <w:rFonts w:ascii="Times New Roman" w:hAnsi="Times New Roman"/>
                <w:sz w:val="28"/>
                <w:szCs w:val="28"/>
                <w:lang w:val="uz-Cyrl-UZ"/>
              </w:rPr>
              <w:t>uzatuvchi</w:t>
            </w:r>
            <w:r w:rsidRPr="00B344EF">
              <w:rPr>
                <w:rFonts w:ascii="Times New Roman" w:hAnsi="Times New Roman"/>
                <w:sz w:val="28"/>
                <w:szCs w:val="28"/>
                <w:lang w:val="uz-Cyrl-UZ"/>
              </w:rPr>
              <w:t xml:space="preserve"> </w:t>
            </w:r>
            <w:r>
              <w:rPr>
                <w:rFonts w:ascii="Times New Roman" w:hAnsi="Times New Roman"/>
                <w:sz w:val="28"/>
                <w:szCs w:val="28"/>
                <w:lang w:val="uz-Cyrl-UZ"/>
              </w:rPr>
              <w:t>uskuna</w:t>
            </w:r>
            <w:r w:rsidRPr="00B344EF">
              <w:rPr>
                <w:rFonts w:ascii="Times New Roman" w:hAnsi="Times New Roman"/>
                <w:sz w:val="28"/>
                <w:szCs w:val="28"/>
                <w:lang w:val="uz-Cyrl-UZ"/>
              </w:rPr>
              <w:t xml:space="preserve">, </w:t>
            </w:r>
            <w:r>
              <w:rPr>
                <w:rFonts w:ascii="Times New Roman" w:hAnsi="Times New Roman"/>
                <w:sz w:val="28"/>
                <w:szCs w:val="28"/>
                <w:lang w:val="uz-Cyrl-UZ"/>
              </w:rPr>
              <w:t>uni</w:t>
            </w:r>
            <w:r w:rsidRPr="00B344EF">
              <w:rPr>
                <w:rFonts w:ascii="Times New Roman" w:hAnsi="Times New Roman"/>
                <w:sz w:val="28"/>
                <w:szCs w:val="28"/>
                <w:lang w:val="uz-Cyrl-UZ"/>
              </w:rPr>
              <w:t xml:space="preserve"> </w:t>
            </w:r>
            <w:r>
              <w:rPr>
                <w:rFonts w:ascii="Times New Roman" w:hAnsi="Times New Roman"/>
                <w:sz w:val="28"/>
                <w:szCs w:val="28"/>
                <w:lang w:val="uz-Cyrl-UZ"/>
              </w:rPr>
              <w:t>standartlashtirish</w:t>
            </w:r>
            <w:r w:rsidRPr="00B344EF">
              <w:rPr>
                <w:rFonts w:ascii="Times New Roman" w:hAnsi="Times New Roman"/>
                <w:sz w:val="28"/>
                <w:szCs w:val="28"/>
                <w:lang w:val="uz-Cyrl-UZ"/>
              </w:rPr>
              <w:t xml:space="preserve">, </w:t>
            </w:r>
            <w:r>
              <w:rPr>
                <w:rFonts w:ascii="Times New Roman" w:hAnsi="Times New Roman"/>
                <w:sz w:val="28"/>
                <w:szCs w:val="28"/>
                <w:lang w:val="uz-Cyrl-UZ"/>
              </w:rPr>
              <w:t>uzatish</w:t>
            </w:r>
            <w:r w:rsidRPr="00B344EF">
              <w:rPr>
                <w:rFonts w:ascii="Times New Roman" w:hAnsi="Times New Roman"/>
                <w:sz w:val="28"/>
                <w:szCs w:val="28"/>
                <w:lang w:val="uz-Cyrl-UZ"/>
              </w:rPr>
              <w:t xml:space="preserve"> </w:t>
            </w:r>
            <w:r>
              <w:rPr>
                <w:rFonts w:ascii="Times New Roman" w:hAnsi="Times New Roman"/>
                <w:sz w:val="28"/>
                <w:szCs w:val="28"/>
                <w:lang w:val="uz-Cyrl-UZ"/>
              </w:rPr>
              <w:t>protokollari</w:t>
            </w:r>
            <w:r w:rsidRPr="00B344EF">
              <w:rPr>
                <w:rFonts w:ascii="Times New Roman" w:hAnsi="Times New Roman"/>
                <w:sz w:val="28"/>
                <w:szCs w:val="28"/>
                <w:lang w:val="uz-Cyrl-UZ"/>
              </w:rPr>
              <w:t xml:space="preserve">, </w:t>
            </w:r>
            <w:r>
              <w:rPr>
                <w:rFonts w:ascii="Times New Roman" w:hAnsi="Times New Roman"/>
                <w:sz w:val="28"/>
                <w:szCs w:val="28"/>
                <w:lang w:val="uz-Cyrl-UZ"/>
              </w:rPr>
              <w:t>tarmoq</w:t>
            </w:r>
            <w:r w:rsidRPr="00B344EF">
              <w:rPr>
                <w:rFonts w:ascii="Times New Roman" w:hAnsi="Times New Roman"/>
                <w:sz w:val="28"/>
                <w:szCs w:val="28"/>
                <w:lang w:val="uz-Cyrl-UZ"/>
              </w:rPr>
              <w:t xml:space="preserve"> </w:t>
            </w:r>
            <w:r>
              <w:rPr>
                <w:rFonts w:ascii="Times New Roman" w:hAnsi="Times New Roman"/>
                <w:sz w:val="28"/>
                <w:szCs w:val="28"/>
                <w:lang w:val="uz-Cyrl-UZ"/>
              </w:rPr>
              <w:t>texnologiyalari</w:t>
            </w:r>
            <w:r w:rsidRPr="00B344EF">
              <w:rPr>
                <w:rFonts w:ascii="Times New Roman" w:hAnsi="Times New Roman"/>
                <w:sz w:val="28"/>
                <w:szCs w:val="28"/>
                <w:lang w:val="uz-Cyrl-UZ"/>
              </w:rPr>
              <w:t xml:space="preserve"> </w:t>
            </w:r>
            <w:r>
              <w:rPr>
                <w:rFonts w:ascii="Times New Roman" w:hAnsi="Times New Roman"/>
                <w:sz w:val="28"/>
                <w:szCs w:val="28"/>
                <w:lang w:val="uz-Cyrl-UZ"/>
              </w:rPr>
              <w:t>masalalari</w:t>
            </w:r>
            <w:r w:rsidRPr="00B344EF">
              <w:rPr>
                <w:rFonts w:ascii="Times New Roman" w:hAnsi="Times New Roman"/>
                <w:sz w:val="28"/>
                <w:szCs w:val="28"/>
                <w:lang w:val="uz-Cyrl-UZ"/>
              </w:rPr>
              <w:t xml:space="preserve"> </w:t>
            </w:r>
            <w:r>
              <w:rPr>
                <w:rFonts w:ascii="Times New Roman" w:hAnsi="Times New Roman"/>
                <w:sz w:val="28"/>
                <w:szCs w:val="28"/>
                <w:lang w:val="uz-Cyrl-UZ"/>
              </w:rPr>
              <w:t>va</w:t>
            </w:r>
            <w:r w:rsidRPr="00B344EF">
              <w:rPr>
                <w:rFonts w:ascii="Times New Roman" w:hAnsi="Times New Roman"/>
                <w:sz w:val="28"/>
                <w:szCs w:val="28"/>
                <w:lang w:val="uz-Cyrl-UZ"/>
              </w:rPr>
              <w:t xml:space="preserve"> </w:t>
            </w:r>
            <w:r>
              <w:rPr>
                <w:rFonts w:ascii="Times New Roman" w:hAnsi="Times New Roman"/>
                <w:sz w:val="28"/>
                <w:szCs w:val="28"/>
                <w:lang w:val="uz-Cyrl-UZ"/>
              </w:rPr>
              <w:t>tarmoqlarni</w:t>
            </w:r>
            <w:r w:rsidRPr="00B344EF">
              <w:rPr>
                <w:rFonts w:ascii="Times New Roman" w:hAnsi="Times New Roman"/>
                <w:sz w:val="28"/>
                <w:szCs w:val="28"/>
                <w:lang w:val="uz-Cyrl-UZ"/>
              </w:rPr>
              <w:t xml:space="preserve"> </w:t>
            </w:r>
            <w:r>
              <w:rPr>
                <w:rFonts w:ascii="Times New Roman" w:hAnsi="Times New Roman"/>
                <w:sz w:val="28"/>
                <w:szCs w:val="28"/>
                <w:lang w:val="uz-Cyrl-UZ"/>
              </w:rPr>
              <w:t>qurishning</w:t>
            </w:r>
            <w:r w:rsidRPr="00B344EF">
              <w:rPr>
                <w:rFonts w:ascii="Times New Roman" w:hAnsi="Times New Roman"/>
                <w:sz w:val="28"/>
                <w:szCs w:val="28"/>
                <w:lang w:val="uz-Cyrl-UZ"/>
              </w:rPr>
              <w:t xml:space="preserve"> </w:t>
            </w:r>
            <w:r>
              <w:rPr>
                <w:rFonts w:ascii="Times New Roman" w:hAnsi="Times New Roman"/>
                <w:sz w:val="28"/>
                <w:szCs w:val="28"/>
                <w:lang w:val="uz-Cyrl-UZ"/>
              </w:rPr>
              <w:t>umumiy</w:t>
            </w:r>
            <w:r w:rsidRPr="00B344EF">
              <w:rPr>
                <w:rFonts w:ascii="Times New Roman" w:hAnsi="Times New Roman"/>
                <w:sz w:val="28"/>
                <w:szCs w:val="28"/>
                <w:lang w:val="uz-Cyrl-UZ"/>
              </w:rPr>
              <w:t xml:space="preserve"> </w:t>
            </w:r>
            <w:r>
              <w:rPr>
                <w:rFonts w:ascii="Times New Roman" w:hAnsi="Times New Roman"/>
                <w:sz w:val="28"/>
                <w:szCs w:val="28"/>
                <w:lang w:val="uz-Cyrl-UZ"/>
              </w:rPr>
              <w:t>masalalarini</w:t>
            </w:r>
            <w:r w:rsidRPr="00B344EF">
              <w:rPr>
                <w:rFonts w:ascii="Times New Roman" w:hAnsi="Times New Roman"/>
                <w:sz w:val="28"/>
                <w:szCs w:val="28"/>
                <w:lang w:val="uz-Cyrl-UZ"/>
              </w:rPr>
              <w:t xml:space="preserve"> </w:t>
            </w:r>
            <w:r>
              <w:rPr>
                <w:rFonts w:ascii="Times New Roman" w:hAnsi="Times New Roman"/>
                <w:sz w:val="28"/>
                <w:szCs w:val="28"/>
                <w:lang w:val="uz-Cyrl-UZ"/>
              </w:rPr>
              <w:t>ham</w:t>
            </w:r>
            <w:r w:rsidRPr="00B344EF">
              <w:rPr>
                <w:rFonts w:ascii="Times New Roman" w:hAnsi="Times New Roman"/>
                <w:sz w:val="28"/>
                <w:szCs w:val="28"/>
                <w:lang w:val="uz-Cyrl-UZ"/>
              </w:rPr>
              <w:t xml:space="preserve"> </w:t>
            </w:r>
            <w:r>
              <w:rPr>
                <w:rFonts w:ascii="Times New Roman" w:hAnsi="Times New Roman"/>
                <w:sz w:val="28"/>
                <w:szCs w:val="28"/>
                <w:lang w:val="uz-Cyrl-UZ"/>
              </w:rPr>
              <w:t>qamrab</w:t>
            </w:r>
            <w:r w:rsidRPr="00B344EF">
              <w:rPr>
                <w:rFonts w:ascii="Times New Roman" w:hAnsi="Times New Roman"/>
                <w:sz w:val="28"/>
                <w:szCs w:val="28"/>
                <w:lang w:val="uz-Cyrl-UZ"/>
              </w:rPr>
              <w:t xml:space="preserve"> </w:t>
            </w:r>
            <w:r>
              <w:rPr>
                <w:rFonts w:ascii="Times New Roman" w:hAnsi="Times New Roman"/>
                <w:sz w:val="28"/>
                <w:szCs w:val="28"/>
                <w:lang w:val="uz-Cyrl-UZ"/>
              </w:rPr>
              <w:t>oladi</w:t>
            </w:r>
            <w:r w:rsidRPr="00B344EF">
              <w:rPr>
                <w:rFonts w:ascii="Times New Roman" w:hAnsi="Times New Roman"/>
                <w:sz w:val="28"/>
                <w:szCs w:val="28"/>
                <w:lang w:val="uz-Cyrl-UZ"/>
              </w:rPr>
              <w:t>.</w:t>
            </w:r>
          </w:p>
          <w:p w14:paraId="721C7090" w14:textId="77777777" w:rsidR="009779CD" w:rsidRPr="00AC515C" w:rsidRDefault="009779CD" w:rsidP="00337C8F">
            <w:pPr>
              <w:pStyle w:val="NoSpacing1"/>
              <w:jc w:val="both"/>
              <w:rPr>
                <w:rFonts w:ascii="Times New Roman" w:hAnsi="Times New Roman"/>
                <w:sz w:val="28"/>
                <w:szCs w:val="28"/>
              </w:rPr>
            </w:pPr>
          </w:p>
          <w:p w14:paraId="48173FDF" w14:textId="77777777" w:rsidR="009779CD" w:rsidRPr="00B344EF" w:rsidRDefault="009779CD" w:rsidP="00337C8F">
            <w:pPr>
              <w:pStyle w:val="NoSpacing1"/>
              <w:jc w:val="both"/>
              <w:rPr>
                <w:rFonts w:ascii="Times New Roman" w:hAnsi="Times New Roman"/>
                <w:sz w:val="28"/>
                <w:szCs w:val="28"/>
                <w:lang w:val="uz-Cyrl-UZ"/>
              </w:rPr>
            </w:pPr>
            <w:r w:rsidRPr="00B344EF">
              <w:rPr>
                <w:rFonts w:ascii="Times New Roman" w:hAnsi="Times New Roman"/>
                <w:sz w:val="28"/>
                <w:szCs w:val="28"/>
                <w:lang w:val="uz-Cyrl-UZ"/>
              </w:rPr>
              <w:t>Узеллари ўртасида боғловчи элемент бўлиб оптик толали алоқа линиялари хизмат қиладиган ахборот та</w:t>
            </w:r>
            <w:r w:rsidR="0073666F">
              <w:rPr>
                <w:rFonts w:ascii="Times New Roman" w:hAnsi="Times New Roman"/>
                <w:sz w:val="28"/>
                <w:szCs w:val="28"/>
                <w:lang w:val="uz-Cyrl-UZ"/>
              </w:rPr>
              <w:t>р</w:t>
            </w:r>
            <w:r w:rsidRPr="00B344EF">
              <w:rPr>
                <w:rFonts w:ascii="Times New Roman" w:hAnsi="Times New Roman"/>
                <w:sz w:val="28"/>
                <w:szCs w:val="28"/>
                <w:lang w:val="uz-Cyrl-UZ"/>
              </w:rPr>
              <w:t>моғи; оптик толали тармоқлар техно</w:t>
            </w:r>
            <w:r w:rsidR="00FD26FF">
              <w:rPr>
                <w:rFonts w:ascii="Times New Roman" w:hAnsi="Times New Roman"/>
                <w:sz w:val="28"/>
                <w:szCs w:val="28"/>
                <w:lang w:val="uz-Cyrl-UZ"/>
              </w:rPr>
              <w:t>-</w:t>
            </w:r>
            <w:r w:rsidRPr="00B344EF">
              <w:rPr>
                <w:rFonts w:ascii="Times New Roman" w:hAnsi="Times New Roman"/>
                <w:sz w:val="28"/>
                <w:szCs w:val="28"/>
                <w:lang w:val="uz-Cyrl-UZ"/>
              </w:rPr>
              <w:t>логиялари тола оптикаси масалаларидан ташқа</w:t>
            </w:r>
            <w:r w:rsidR="00FD26FF">
              <w:rPr>
                <w:rFonts w:ascii="Times New Roman" w:hAnsi="Times New Roman"/>
                <w:sz w:val="28"/>
                <w:szCs w:val="28"/>
                <w:lang w:val="uz-Cyrl-UZ"/>
              </w:rPr>
              <w:t>-</w:t>
            </w:r>
            <w:r w:rsidRPr="00B344EF">
              <w:rPr>
                <w:rFonts w:ascii="Times New Roman" w:hAnsi="Times New Roman"/>
                <w:sz w:val="28"/>
                <w:szCs w:val="28"/>
                <w:lang w:val="uz-Cyrl-UZ"/>
              </w:rPr>
              <w:t>ри, электрон узатувчи ускуна, уни стандартлаш</w:t>
            </w:r>
            <w:r w:rsidR="00FD26FF">
              <w:rPr>
                <w:rFonts w:ascii="Times New Roman" w:hAnsi="Times New Roman"/>
                <w:sz w:val="28"/>
                <w:szCs w:val="28"/>
                <w:lang w:val="uz-Cyrl-UZ"/>
              </w:rPr>
              <w:t>-</w:t>
            </w:r>
            <w:r w:rsidRPr="00B344EF">
              <w:rPr>
                <w:rFonts w:ascii="Times New Roman" w:hAnsi="Times New Roman"/>
                <w:sz w:val="28"/>
                <w:szCs w:val="28"/>
                <w:lang w:val="uz-Cyrl-UZ"/>
              </w:rPr>
              <w:lastRenderedPageBreak/>
              <w:t>тириш, узатиш протоколлари, тармоқ техноло</w:t>
            </w:r>
            <w:r w:rsidR="00FD26FF">
              <w:rPr>
                <w:rFonts w:ascii="Times New Roman" w:hAnsi="Times New Roman"/>
                <w:sz w:val="28"/>
                <w:szCs w:val="28"/>
                <w:lang w:val="uz-Cyrl-UZ"/>
              </w:rPr>
              <w:t>-</w:t>
            </w:r>
            <w:r w:rsidRPr="00B344EF">
              <w:rPr>
                <w:rFonts w:ascii="Times New Roman" w:hAnsi="Times New Roman"/>
                <w:sz w:val="28"/>
                <w:szCs w:val="28"/>
                <w:lang w:val="uz-Cyrl-UZ"/>
              </w:rPr>
              <w:t>гиялари масалалари ва тармоқларни қуришнинг умумий масалаларини ҳам қамраб олади.</w:t>
            </w:r>
          </w:p>
        </w:tc>
      </w:tr>
      <w:tr w:rsidR="009779CD" w:rsidRPr="00CC3BB1" w14:paraId="7157D1CA" w14:textId="77777777">
        <w:trPr>
          <w:tblCellSpacing w:w="0" w:type="dxa"/>
          <w:jc w:val="center"/>
        </w:trPr>
        <w:tc>
          <w:tcPr>
            <w:tcW w:w="1954" w:type="pct"/>
          </w:tcPr>
          <w:p w14:paraId="1E8F9F98" w14:textId="77777777" w:rsidR="009779CD" w:rsidRPr="00506BEC" w:rsidRDefault="009779CD" w:rsidP="009779CD">
            <w:pPr>
              <w:pStyle w:val="NoSpacing1"/>
              <w:rPr>
                <w:rFonts w:ascii="Times New Roman" w:hAnsi="Times New Roman"/>
                <w:b/>
                <w:sz w:val="28"/>
                <w:szCs w:val="28"/>
                <w:lang w:val="uz-Cyrl-UZ"/>
              </w:rPr>
            </w:pPr>
            <w:r w:rsidRPr="00063160">
              <w:rPr>
                <w:rFonts w:ascii="Times New Roman" w:hAnsi="Times New Roman"/>
                <w:b/>
                <w:sz w:val="28"/>
                <w:szCs w:val="28"/>
              </w:rPr>
              <w:lastRenderedPageBreak/>
              <w:t xml:space="preserve">Волоконно-оптическая </w:t>
            </w:r>
            <w:r w:rsidR="00FD26FF">
              <w:rPr>
                <w:rFonts w:ascii="Times New Roman" w:hAnsi="Times New Roman"/>
                <w:b/>
                <w:sz w:val="28"/>
                <w:szCs w:val="28"/>
              </w:rPr>
              <w:br/>
            </w:r>
            <w:r w:rsidRPr="00063160">
              <w:rPr>
                <w:rFonts w:ascii="Times New Roman" w:hAnsi="Times New Roman"/>
                <w:b/>
                <w:sz w:val="28"/>
                <w:szCs w:val="28"/>
              </w:rPr>
              <w:t xml:space="preserve">система передачи </w:t>
            </w:r>
            <w:r>
              <w:rPr>
                <w:rFonts w:ascii="Times New Roman" w:hAnsi="Times New Roman"/>
                <w:b/>
                <w:sz w:val="28"/>
                <w:szCs w:val="28"/>
                <w:lang w:val="uz-Cyrl-UZ"/>
              </w:rPr>
              <w:t>(ВОСП)</w:t>
            </w:r>
          </w:p>
          <w:p w14:paraId="06EA420B" w14:textId="77777777" w:rsidR="009779CD" w:rsidRDefault="009779CD" w:rsidP="009779CD">
            <w:pPr>
              <w:rPr>
                <w:b/>
                <w:bCs/>
                <w:color w:val="000000"/>
                <w:sz w:val="28"/>
                <w:szCs w:val="28"/>
                <w:lang w:val="uz-Cyrl-UZ"/>
              </w:rPr>
            </w:pPr>
            <w:r w:rsidRPr="00063160">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063160">
              <w:rPr>
                <w:bCs/>
                <w:color w:val="000000"/>
                <w:sz w:val="28"/>
                <w:szCs w:val="28"/>
                <w:lang w:val="uz-Cyrl-UZ"/>
              </w:rPr>
              <w:t xml:space="preserve"> </w:t>
            </w:r>
            <w:r>
              <w:rPr>
                <w:bCs/>
                <w:color w:val="000000"/>
                <w:sz w:val="28"/>
                <w:szCs w:val="28"/>
                <w:lang w:val="uz-Cyrl-UZ"/>
              </w:rPr>
              <w:t>tolali</w:t>
            </w:r>
            <w:r w:rsidRPr="00063160">
              <w:rPr>
                <w:bCs/>
                <w:color w:val="000000"/>
                <w:sz w:val="28"/>
                <w:szCs w:val="28"/>
                <w:lang w:val="uz-Cyrl-UZ"/>
              </w:rPr>
              <w:t xml:space="preserve"> </w:t>
            </w:r>
            <w:r>
              <w:rPr>
                <w:bCs/>
                <w:color w:val="000000"/>
                <w:sz w:val="28"/>
                <w:szCs w:val="28"/>
                <w:lang w:val="uz-Cyrl-UZ"/>
              </w:rPr>
              <w:t>uzatish</w:t>
            </w:r>
            <w:r w:rsidRPr="00063160">
              <w:rPr>
                <w:bCs/>
                <w:color w:val="000000"/>
                <w:sz w:val="28"/>
                <w:szCs w:val="28"/>
                <w:lang w:val="uz-Cyrl-UZ"/>
              </w:rPr>
              <w:t xml:space="preserve"> </w:t>
            </w:r>
            <w:r>
              <w:rPr>
                <w:bCs/>
                <w:color w:val="000000"/>
                <w:sz w:val="28"/>
                <w:szCs w:val="28"/>
                <w:lang w:val="uz-Cyrl-UZ"/>
              </w:rPr>
              <w:t>tizimi (OTUT)</w:t>
            </w:r>
          </w:p>
          <w:p w14:paraId="63F45FD5" w14:textId="053A8EF8" w:rsidR="009779CD" w:rsidRPr="00063160" w:rsidRDefault="00A80D01" w:rsidP="009779CD">
            <w:pPr>
              <w:rPr>
                <w:bCs/>
                <w:color w:val="000000"/>
                <w:sz w:val="28"/>
                <w:szCs w:val="28"/>
                <w:lang w:val="uz-Cyrl-UZ"/>
              </w:rPr>
            </w:pPr>
            <w:r>
              <w:rPr>
                <w:b/>
                <w:bCs/>
                <w:color w:val="000000"/>
                <w:sz w:val="28"/>
                <w:szCs w:val="28"/>
                <w:lang w:val="uz-Cyrl-UZ"/>
              </w:rPr>
              <w:t xml:space="preserve"> </w:t>
            </w:r>
            <w:r w:rsidR="009779CD" w:rsidRPr="00063160">
              <w:rPr>
                <w:bCs/>
                <w:color w:val="000000"/>
                <w:sz w:val="28"/>
                <w:szCs w:val="28"/>
                <w:lang w:val="uz-Cyrl-UZ"/>
              </w:rPr>
              <w:t>оптик толали узатиш тизими</w:t>
            </w:r>
            <w:r w:rsidR="009779CD">
              <w:rPr>
                <w:bCs/>
                <w:color w:val="000000"/>
                <w:sz w:val="28"/>
                <w:szCs w:val="28"/>
                <w:lang w:val="uz-Cyrl-UZ"/>
              </w:rPr>
              <w:t xml:space="preserve"> (ОТУТ)</w:t>
            </w:r>
          </w:p>
          <w:p w14:paraId="310D654B" w14:textId="77777777" w:rsidR="009779CD" w:rsidRPr="00063160" w:rsidRDefault="009779CD" w:rsidP="0051054F">
            <w:pPr>
              <w:pStyle w:val="NoSpacing1"/>
              <w:rPr>
                <w:rFonts w:ascii="Times New Roman" w:hAnsi="Times New Roman"/>
                <w:sz w:val="28"/>
                <w:szCs w:val="28"/>
                <w:lang w:val="uz-Cyrl-UZ"/>
              </w:rPr>
            </w:pPr>
            <w:r w:rsidRPr="00063160">
              <w:rPr>
                <w:rFonts w:ascii="Times New Roman" w:hAnsi="Times New Roman"/>
                <w:b/>
                <w:bCs/>
                <w:color w:val="000000"/>
                <w:sz w:val="28"/>
                <w:szCs w:val="28"/>
                <w:lang w:val="uz-Cyrl-UZ"/>
              </w:rPr>
              <w:t xml:space="preserve">en </w:t>
            </w:r>
            <w:r w:rsidR="0051054F">
              <w:rPr>
                <w:rFonts w:ascii="Times New Roman" w:hAnsi="Times New Roman"/>
                <w:bCs/>
                <w:color w:val="000000"/>
                <w:sz w:val="28"/>
                <w:szCs w:val="28"/>
                <w:lang w:val="en-US"/>
              </w:rPr>
              <w:t>-</w:t>
            </w:r>
            <w:r>
              <w:rPr>
                <w:rFonts w:ascii="Times New Roman" w:hAnsi="Times New Roman"/>
                <w:b/>
                <w:bCs/>
                <w:color w:val="000000"/>
                <w:sz w:val="28"/>
                <w:szCs w:val="28"/>
                <w:lang w:val="uz-Cyrl-UZ"/>
              </w:rPr>
              <w:t xml:space="preserve"> </w:t>
            </w:r>
            <w:r w:rsidR="0051054F" w:rsidRPr="0051054F">
              <w:rPr>
                <w:rFonts w:ascii="Times New Roman" w:hAnsi="Times New Roman"/>
                <w:bCs/>
                <w:color w:val="000000"/>
                <w:sz w:val="28"/>
                <w:szCs w:val="28"/>
                <w:lang w:val="en-US"/>
              </w:rPr>
              <w:t xml:space="preserve">optical fiber transmission </w:t>
            </w:r>
            <w:r w:rsidR="0051054F" w:rsidRPr="0051054F">
              <w:rPr>
                <w:rFonts w:ascii="Times New Roman" w:hAnsi="Times New Roman"/>
                <w:bCs/>
                <w:sz w:val="28"/>
                <w:szCs w:val="28"/>
                <w:lang w:val="en-US"/>
              </w:rPr>
              <w:t>system</w:t>
            </w:r>
            <w:r w:rsidR="00A86BBE" w:rsidRPr="00A86BBE">
              <w:rPr>
                <w:rFonts w:ascii="Times New Roman" w:hAnsi="Times New Roman"/>
                <w:b/>
                <w:bCs/>
                <w:sz w:val="28"/>
                <w:szCs w:val="28"/>
                <w:lang w:val="en-US"/>
              </w:rPr>
              <w:t xml:space="preserve"> (</w:t>
            </w:r>
            <w:r w:rsidR="0051054F" w:rsidRPr="00A86BBE">
              <w:rPr>
                <w:rFonts w:ascii="Times New Roman" w:hAnsi="Times New Roman"/>
                <w:bCs/>
                <w:sz w:val="28"/>
                <w:szCs w:val="28"/>
                <w:lang w:val="en-US"/>
              </w:rPr>
              <w:t>O</w:t>
            </w:r>
            <w:r w:rsidR="00A86BBE" w:rsidRPr="00A86BBE">
              <w:rPr>
                <w:rFonts w:ascii="Times New Roman" w:hAnsi="Times New Roman"/>
                <w:bCs/>
                <w:sz w:val="28"/>
                <w:szCs w:val="28"/>
                <w:lang w:val="en-US"/>
              </w:rPr>
              <w:t>FTS</w:t>
            </w:r>
            <w:r w:rsidR="00A86BBE" w:rsidRPr="00A86BBE">
              <w:rPr>
                <w:rFonts w:ascii="Times New Roman" w:hAnsi="Times New Roman"/>
                <w:b/>
                <w:bCs/>
                <w:sz w:val="28"/>
                <w:szCs w:val="28"/>
                <w:lang w:val="en-US"/>
              </w:rPr>
              <w:t>)</w:t>
            </w:r>
          </w:p>
        </w:tc>
        <w:tc>
          <w:tcPr>
            <w:tcW w:w="3046" w:type="pct"/>
          </w:tcPr>
          <w:p w14:paraId="69F3ABD6" w14:textId="77777777" w:rsidR="009779CD" w:rsidRDefault="009779CD" w:rsidP="00337C8F">
            <w:pPr>
              <w:pStyle w:val="NoSpacing1"/>
              <w:jc w:val="both"/>
              <w:rPr>
                <w:rFonts w:ascii="Times New Roman" w:hAnsi="Times New Roman"/>
                <w:sz w:val="28"/>
                <w:szCs w:val="28"/>
                <w:lang w:val="uz-Cyrl-UZ"/>
              </w:rPr>
            </w:pPr>
            <w:r w:rsidRPr="00063160">
              <w:rPr>
                <w:rFonts w:ascii="Times New Roman" w:hAnsi="Times New Roman"/>
                <w:sz w:val="28"/>
                <w:szCs w:val="28"/>
              </w:rPr>
              <w:t>Система передачи, в которой все виды сигналов передают по оптическому кабелю.</w:t>
            </w:r>
          </w:p>
          <w:p w14:paraId="4414166C" w14:textId="77777777" w:rsidR="009779CD" w:rsidRDefault="009779CD" w:rsidP="00337C8F">
            <w:pPr>
              <w:pStyle w:val="NoSpacing1"/>
              <w:jc w:val="both"/>
              <w:rPr>
                <w:rFonts w:ascii="Times New Roman" w:hAnsi="Times New Roman"/>
                <w:sz w:val="28"/>
                <w:szCs w:val="28"/>
              </w:rPr>
            </w:pPr>
          </w:p>
          <w:p w14:paraId="51ACF35E" w14:textId="77777777" w:rsidR="009779CD" w:rsidRPr="00AC515C"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Signallarning barcha turlari optik kabel orqali uzatiladigan uzatish tizimi.</w:t>
            </w:r>
          </w:p>
          <w:p w14:paraId="73013796" w14:textId="77777777" w:rsidR="009779CD" w:rsidRPr="00AC515C" w:rsidRDefault="009779CD" w:rsidP="00337C8F">
            <w:pPr>
              <w:pStyle w:val="NoSpacing1"/>
              <w:jc w:val="both"/>
              <w:rPr>
                <w:rFonts w:ascii="Times New Roman" w:hAnsi="Times New Roman"/>
                <w:sz w:val="28"/>
                <w:szCs w:val="28"/>
                <w:lang w:val="en-US"/>
              </w:rPr>
            </w:pPr>
          </w:p>
          <w:p w14:paraId="10BE588D" w14:textId="77777777" w:rsidR="009779CD" w:rsidRPr="0006316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Сигналларнинг барча турлари оптик кабель орқали узатиладиган узатиш тизими.</w:t>
            </w:r>
          </w:p>
        </w:tc>
      </w:tr>
      <w:tr w:rsidR="009779CD" w:rsidRPr="003D75D3" w14:paraId="4A999944" w14:textId="77777777">
        <w:trPr>
          <w:tblCellSpacing w:w="0" w:type="dxa"/>
          <w:jc w:val="center"/>
        </w:trPr>
        <w:tc>
          <w:tcPr>
            <w:tcW w:w="1954" w:type="pct"/>
          </w:tcPr>
          <w:p w14:paraId="511837E8" w14:textId="77777777" w:rsidR="009779CD" w:rsidRPr="00A472FF" w:rsidRDefault="009779CD" w:rsidP="009779CD">
            <w:pPr>
              <w:rPr>
                <w:b/>
                <w:sz w:val="28"/>
                <w:szCs w:val="28"/>
                <w:lang w:val="uz-Cyrl-UZ"/>
              </w:rPr>
            </w:pPr>
            <w:r w:rsidRPr="00A472FF">
              <w:rPr>
                <w:b/>
                <w:sz w:val="28"/>
                <w:szCs w:val="28"/>
              </w:rPr>
              <w:t xml:space="preserve">Волоконно-оптическая </w:t>
            </w:r>
            <w:r w:rsidR="00FD26FF">
              <w:rPr>
                <w:b/>
                <w:sz w:val="28"/>
                <w:szCs w:val="28"/>
              </w:rPr>
              <w:br/>
            </w:r>
            <w:r w:rsidRPr="00A472FF">
              <w:rPr>
                <w:b/>
                <w:sz w:val="28"/>
                <w:szCs w:val="28"/>
              </w:rPr>
              <w:t>система передачи с временным разделением</w:t>
            </w:r>
          </w:p>
          <w:p w14:paraId="29258D22" w14:textId="77777777" w:rsidR="009779CD" w:rsidRDefault="009779CD" w:rsidP="009779CD">
            <w:pPr>
              <w:rPr>
                <w:b/>
                <w:bCs/>
                <w:color w:val="000000"/>
                <w:sz w:val="28"/>
                <w:szCs w:val="28"/>
                <w:lang w:val="uz-Cyrl-UZ"/>
              </w:rPr>
            </w:pPr>
            <w:r w:rsidRPr="00A472F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vaqt</w:t>
            </w:r>
            <w:r w:rsidRPr="00A472FF">
              <w:rPr>
                <w:bCs/>
                <w:color w:val="000000"/>
                <w:sz w:val="28"/>
                <w:szCs w:val="28"/>
                <w:lang w:val="uz-Cyrl-UZ"/>
              </w:rPr>
              <w:t xml:space="preserve"> </w:t>
            </w:r>
            <w:r>
              <w:rPr>
                <w:bCs/>
                <w:color w:val="000000"/>
                <w:sz w:val="28"/>
                <w:szCs w:val="28"/>
                <w:lang w:val="uz-Cyrl-UZ"/>
              </w:rPr>
              <w:t>bo‘yicha</w:t>
            </w:r>
            <w:r w:rsidRPr="00A472FF">
              <w:rPr>
                <w:bCs/>
                <w:color w:val="000000"/>
                <w:sz w:val="28"/>
                <w:szCs w:val="28"/>
                <w:lang w:val="uz-Cyrl-UZ"/>
              </w:rPr>
              <w:t xml:space="preserve"> </w:t>
            </w:r>
            <w:r>
              <w:rPr>
                <w:bCs/>
                <w:color w:val="000000"/>
                <w:sz w:val="28"/>
                <w:szCs w:val="28"/>
                <w:lang w:val="uz-Cyrl-UZ"/>
              </w:rPr>
              <w:t>ajratilgan</w:t>
            </w:r>
            <w:r w:rsidRPr="00A472FF">
              <w:rPr>
                <w:bCs/>
                <w:color w:val="000000"/>
                <w:sz w:val="28"/>
                <w:szCs w:val="28"/>
                <w:lang w:val="uz-Cyrl-UZ"/>
              </w:rPr>
              <w:t xml:space="preserve"> </w:t>
            </w:r>
            <w:r>
              <w:rPr>
                <w:bCs/>
                <w:color w:val="000000"/>
                <w:sz w:val="28"/>
                <w:szCs w:val="28"/>
                <w:lang w:val="uz-Cyrl-UZ"/>
              </w:rPr>
              <w:t>optik</w:t>
            </w:r>
            <w:r w:rsidRPr="00A472FF">
              <w:rPr>
                <w:bCs/>
                <w:color w:val="000000"/>
                <w:sz w:val="28"/>
                <w:szCs w:val="28"/>
                <w:lang w:val="uz-Cyrl-UZ"/>
              </w:rPr>
              <w:t xml:space="preserve"> </w:t>
            </w:r>
            <w:r>
              <w:rPr>
                <w:bCs/>
                <w:color w:val="000000"/>
                <w:sz w:val="28"/>
                <w:szCs w:val="28"/>
                <w:lang w:val="uz-Cyrl-UZ"/>
              </w:rPr>
              <w:t>tolali</w:t>
            </w:r>
            <w:r w:rsidRPr="00A472FF">
              <w:rPr>
                <w:bCs/>
                <w:color w:val="000000"/>
                <w:sz w:val="28"/>
                <w:szCs w:val="28"/>
                <w:lang w:val="uz-Cyrl-UZ"/>
              </w:rPr>
              <w:t xml:space="preserve"> </w:t>
            </w:r>
            <w:r>
              <w:rPr>
                <w:bCs/>
                <w:color w:val="000000"/>
                <w:sz w:val="28"/>
                <w:szCs w:val="28"/>
                <w:lang w:val="uz-Cyrl-UZ"/>
              </w:rPr>
              <w:t>uzatish</w:t>
            </w:r>
            <w:r w:rsidRPr="00A472FF">
              <w:rPr>
                <w:bCs/>
                <w:color w:val="000000"/>
                <w:sz w:val="28"/>
                <w:szCs w:val="28"/>
                <w:lang w:val="uz-Cyrl-UZ"/>
              </w:rPr>
              <w:t xml:space="preserve"> </w:t>
            </w:r>
            <w:r>
              <w:rPr>
                <w:bCs/>
                <w:color w:val="000000"/>
                <w:sz w:val="28"/>
                <w:szCs w:val="28"/>
                <w:lang w:val="uz-Cyrl-UZ"/>
              </w:rPr>
              <w:t>tizimi</w:t>
            </w:r>
          </w:p>
          <w:p w14:paraId="20A420A1" w14:textId="288BE46B" w:rsidR="009779CD" w:rsidRPr="00A472FF" w:rsidRDefault="00A80D01" w:rsidP="009779CD">
            <w:pPr>
              <w:rPr>
                <w:bCs/>
                <w:color w:val="000000"/>
                <w:sz w:val="28"/>
                <w:szCs w:val="28"/>
                <w:lang w:val="uz-Cyrl-UZ"/>
              </w:rPr>
            </w:pPr>
            <w:r>
              <w:rPr>
                <w:b/>
                <w:bCs/>
                <w:color w:val="000000"/>
                <w:sz w:val="28"/>
                <w:szCs w:val="28"/>
                <w:lang w:val="uz-Cyrl-UZ"/>
              </w:rPr>
              <w:t xml:space="preserve"> </w:t>
            </w:r>
            <w:r w:rsidR="009779CD" w:rsidRPr="00A472FF">
              <w:rPr>
                <w:bCs/>
                <w:color w:val="000000"/>
                <w:sz w:val="28"/>
                <w:szCs w:val="28"/>
                <w:lang w:val="uz-Cyrl-UZ"/>
              </w:rPr>
              <w:t>вақт бўйича ажратилган оптик толали узатиш тизими</w:t>
            </w:r>
          </w:p>
          <w:p w14:paraId="53847AB5" w14:textId="77777777" w:rsidR="009779CD" w:rsidRPr="00506BEC" w:rsidRDefault="009779CD" w:rsidP="009779CD">
            <w:pPr>
              <w:rPr>
                <w:sz w:val="28"/>
                <w:szCs w:val="28"/>
                <w:lang w:val="uz-Cyrl-UZ"/>
              </w:rPr>
            </w:pPr>
            <w:r w:rsidRPr="00A472FF">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A76524" w:rsidRPr="00A76524">
              <w:rPr>
                <w:bCs/>
                <w:sz w:val="28"/>
                <w:szCs w:val="28"/>
                <w:lang w:val="en-US"/>
              </w:rPr>
              <w:t>fiber</w:t>
            </w:r>
            <w:r w:rsidR="00A76524" w:rsidRPr="00A76524">
              <w:rPr>
                <w:b/>
                <w:bCs/>
                <w:sz w:val="28"/>
                <w:szCs w:val="28"/>
                <w:lang w:val="en-US"/>
              </w:rPr>
              <w:t xml:space="preserve"> </w:t>
            </w:r>
            <w:r w:rsidR="00A76524" w:rsidRPr="00A76524">
              <w:rPr>
                <w:bCs/>
                <w:sz w:val="28"/>
                <w:szCs w:val="28"/>
                <w:lang w:val="en-US"/>
              </w:rPr>
              <w:t>optic</w:t>
            </w:r>
            <w:r w:rsidR="00A76524" w:rsidRPr="00A76524">
              <w:rPr>
                <w:b/>
                <w:bCs/>
                <w:sz w:val="28"/>
                <w:szCs w:val="28"/>
                <w:lang w:val="en-US"/>
              </w:rPr>
              <w:t xml:space="preserve"> </w:t>
            </w:r>
            <w:r w:rsidR="00A76524" w:rsidRPr="00A76524">
              <w:rPr>
                <w:bCs/>
                <w:sz w:val="28"/>
                <w:szCs w:val="28"/>
                <w:lang w:val="en-US"/>
              </w:rPr>
              <w:t>transmission</w:t>
            </w:r>
            <w:r w:rsidR="00A76524" w:rsidRPr="00A76524">
              <w:rPr>
                <w:b/>
                <w:bCs/>
                <w:sz w:val="28"/>
                <w:szCs w:val="28"/>
                <w:lang w:val="en-US"/>
              </w:rPr>
              <w:t xml:space="preserve"> </w:t>
            </w:r>
            <w:r w:rsidR="00BA50A6" w:rsidRPr="00BA50A6">
              <w:rPr>
                <w:b/>
                <w:bCs/>
                <w:sz w:val="28"/>
                <w:szCs w:val="28"/>
                <w:lang w:val="en-US"/>
              </w:rPr>
              <w:br/>
            </w:r>
            <w:r w:rsidR="00A76524" w:rsidRPr="00A76524">
              <w:rPr>
                <w:bCs/>
                <w:sz w:val="28"/>
                <w:szCs w:val="28"/>
                <w:lang w:val="en-US"/>
              </w:rPr>
              <w:t>system</w:t>
            </w:r>
            <w:r w:rsidR="00A76524" w:rsidRPr="00A76524">
              <w:rPr>
                <w:b/>
                <w:bCs/>
                <w:sz w:val="28"/>
                <w:szCs w:val="28"/>
                <w:lang w:val="en-US"/>
              </w:rPr>
              <w:t xml:space="preserve"> </w:t>
            </w:r>
            <w:r w:rsidR="00A76524" w:rsidRPr="00A76524">
              <w:rPr>
                <w:bCs/>
                <w:sz w:val="28"/>
                <w:szCs w:val="28"/>
                <w:lang w:val="en-US"/>
              </w:rPr>
              <w:t>with time division</w:t>
            </w:r>
          </w:p>
        </w:tc>
        <w:tc>
          <w:tcPr>
            <w:tcW w:w="3046" w:type="pct"/>
          </w:tcPr>
          <w:p w14:paraId="1C6450C4" w14:textId="77777777" w:rsidR="009779CD" w:rsidRPr="00A472FF" w:rsidRDefault="009779CD" w:rsidP="00337C8F">
            <w:pPr>
              <w:jc w:val="both"/>
              <w:rPr>
                <w:sz w:val="28"/>
                <w:szCs w:val="28"/>
                <w:lang w:val="uz-Cyrl-UZ"/>
              </w:rPr>
            </w:pPr>
            <w:r w:rsidRPr="00A472FF">
              <w:rPr>
                <w:sz w:val="28"/>
                <w:szCs w:val="28"/>
              </w:rPr>
              <w:t>Волоконно-оптическая система передачи, в которой для передачи в одном направлении нескольких сигналов по одному волокну оптического кабеля каждому сигналу отводят определенные интервалы времени.</w:t>
            </w:r>
          </w:p>
          <w:p w14:paraId="4F7B2EF7" w14:textId="77777777" w:rsidR="009779CD" w:rsidRPr="009E2496" w:rsidRDefault="009779CD" w:rsidP="00337C8F">
            <w:pPr>
              <w:jc w:val="both"/>
              <w:rPr>
                <w:sz w:val="16"/>
                <w:szCs w:val="16"/>
              </w:rPr>
            </w:pPr>
          </w:p>
          <w:p w14:paraId="43C5A9AC" w14:textId="77777777" w:rsidR="009779CD" w:rsidRPr="00AC515C" w:rsidRDefault="009779CD" w:rsidP="00337C8F">
            <w:pPr>
              <w:jc w:val="both"/>
              <w:rPr>
                <w:sz w:val="28"/>
                <w:szCs w:val="28"/>
                <w:lang w:val="en-US"/>
              </w:rPr>
            </w:pPr>
            <w:r>
              <w:rPr>
                <w:sz w:val="28"/>
                <w:szCs w:val="28"/>
                <w:lang w:val="uz-Cyrl-UZ"/>
              </w:rPr>
              <w:t>Optik</w:t>
            </w:r>
            <w:r w:rsidRPr="00A472FF">
              <w:rPr>
                <w:sz w:val="28"/>
                <w:szCs w:val="28"/>
                <w:lang w:val="uz-Cyrl-UZ"/>
              </w:rPr>
              <w:t xml:space="preserve"> </w:t>
            </w:r>
            <w:r>
              <w:rPr>
                <w:sz w:val="28"/>
                <w:szCs w:val="28"/>
                <w:lang w:val="uz-Cyrl-UZ"/>
              </w:rPr>
              <w:t>kabelning</w:t>
            </w:r>
            <w:r w:rsidRPr="00A472FF">
              <w:rPr>
                <w:sz w:val="28"/>
                <w:szCs w:val="28"/>
                <w:lang w:val="uz-Cyrl-UZ"/>
              </w:rPr>
              <w:t xml:space="preserve"> </w:t>
            </w:r>
            <w:r>
              <w:rPr>
                <w:sz w:val="28"/>
                <w:szCs w:val="28"/>
                <w:lang w:val="uz-Cyrl-UZ"/>
              </w:rPr>
              <w:t>bitta</w:t>
            </w:r>
            <w:r w:rsidRPr="00A472FF">
              <w:rPr>
                <w:sz w:val="28"/>
                <w:szCs w:val="28"/>
                <w:lang w:val="uz-Cyrl-UZ"/>
              </w:rPr>
              <w:t xml:space="preserve"> </w:t>
            </w:r>
            <w:r>
              <w:rPr>
                <w:sz w:val="28"/>
                <w:szCs w:val="28"/>
                <w:lang w:val="uz-Cyrl-UZ"/>
              </w:rPr>
              <w:t>tolasi</w:t>
            </w:r>
            <w:r w:rsidRPr="00A472FF">
              <w:rPr>
                <w:sz w:val="28"/>
                <w:szCs w:val="28"/>
                <w:lang w:val="uz-Cyrl-UZ"/>
              </w:rPr>
              <w:t xml:space="preserve"> </w:t>
            </w:r>
            <w:r>
              <w:rPr>
                <w:sz w:val="28"/>
                <w:szCs w:val="28"/>
                <w:lang w:val="uz-Cyrl-UZ"/>
              </w:rPr>
              <w:t>orqali</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yo‘nalishda</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nechta</w:t>
            </w:r>
            <w:r w:rsidRPr="00A472FF">
              <w:rPr>
                <w:sz w:val="28"/>
                <w:szCs w:val="28"/>
                <w:lang w:val="uz-Cyrl-UZ"/>
              </w:rPr>
              <w:t xml:space="preserve"> </w:t>
            </w:r>
            <w:r>
              <w:rPr>
                <w:sz w:val="28"/>
                <w:szCs w:val="28"/>
                <w:lang w:val="uz-Cyrl-UZ"/>
              </w:rPr>
              <w:t>signalni</w:t>
            </w:r>
            <w:r w:rsidRPr="00A472FF">
              <w:rPr>
                <w:sz w:val="28"/>
                <w:szCs w:val="28"/>
                <w:lang w:val="uz-Cyrl-UZ"/>
              </w:rPr>
              <w:t xml:space="preserve"> </w:t>
            </w:r>
            <w:r>
              <w:rPr>
                <w:sz w:val="28"/>
                <w:szCs w:val="28"/>
                <w:lang w:val="uz-Cyrl-UZ"/>
              </w:rPr>
              <w:t>uzatish</w:t>
            </w:r>
            <w:r w:rsidRPr="00A472FF">
              <w:rPr>
                <w:sz w:val="28"/>
                <w:szCs w:val="28"/>
                <w:lang w:val="uz-Cyrl-UZ"/>
              </w:rPr>
              <w:t xml:space="preserve"> </w:t>
            </w:r>
            <w:r>
              <w:rPr>
                <w:sz w:val="28"/>
                <w:szCs w:val="28"/>
                <w:lang w:val="uz-Cyrl-UZ"/>
              </w:rPr>
              <w:t>uchun</w:t>
            </w:r>
            <w:r w:rsidRPr="00A472FF">
              <w:rPr>
                <w:sz w:val="28"/>
                <w:szCs w:val="28"/>
                <w:lang w:val="uz-Cyrl-UZ"/>
              </w:rPr>
              <w:t xml:space="preserve"> </w:t>
            </w:r>
            <w:r>
              <w:rPr>
                <w:sz w:val="28"/>
                <w:szCs w:val="28"/>
                <w:lang w:val="uz-Cyrl-UZ"/>
              </w:rPr>
              <w:t>har</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signalga</w:t>
            </w:r>
            <w:r w:rsidRPr="00A472FF">
              <w:rPr>
                <w:sz w:val="28"/>
                <w:szCs w:val="28"/>
                <w:lang w:val="uz-Cyrl-UZ"/>
              </w:rPr>
              <w:t xml:space="preserve"> </w:t>
            </w:r>
            <w:r>
              <w:rPr>
                <w:sz w:val="28"/>
                <w:szCs w:val="28"/>
                <w:lang w:val="uz-Cyrl-UZ"/>
              </w:rPr>
              <w:t>muayyan</w:t>
            </w:r>
            <w:r w:rsidRPr="00A472FF">
              <w:rPr>
                <w:sz w:val="28"/>
                <w:szCs w:val="28"/>
                <w:lang w:val="uz-Cyrl-UZ"/>
              </w:rPr>
              <w:t xml:space="preserve"> </w:t>
            </w:r>
            <w:r>
              <w:rPr>
                <w:sz w:val="28"/>
                <w:szCs w:val="28"/>
                <w:lang w:val="uz-Cyrl-UZ"/>
              </w:rPr>
              <w:t>vaqt</w:t>
            </w:r>
            <w:r w:rsidRPr="00A472FF">
              <w:rPr>
                <w:sz w:val="28"/>
                <w:szCs w:val="28"/>
                <w:lang w:val="uz-Cyrl-UZ"/>
              </w:rPr>
              <w:t xml:space="preserve"> </w:t>
            </w:r>
            <w:r>
              <w:rPr>
                <w:sz w:val="28"/>
                <w:szCs w:val="28"/>
                <w:lang w:val="uz-Cyrl-UZ"/>
              </w:rPr>
              <w:t>intervali</w:t>
            </w:r>
            <w:r w:rsidRPr="00A472FF">
              <w:rPr>
                <w:sz w:val="28"/>
                <w:szCs w:val="28"/>
                <w:lang w:val="uz-Cyrl-UZ"/>
              </w:rPr>
              <w:t xml:space="preserve"> </w:t>
            </w:r>
            <w:r>
              <w:rPr>
                <w:sz w:val="28"/>
                <w:szCs w:val="28"/>
                <w:lang w:val="uz-Cyrl-UZ"/>
              </w:rPr>
              <w:t>ajratiladigan</w:t>
            </w:r>
            <w:r w:rsidRPr="00A472FF">
              <w:rPr>
                <w:sz w:val="28"/>
                <w:szCs w:val="28"/>
                <w:lang w:val="uz-Cyrl-UZ"/>
              </w:rPr>
              <w:t xml:space="preserve"> </w:t>
            </w:r>
            <w:r>
              <w:rPr>
                <w:sz w:val="28"/>
                <w:szCs w:val="28"/>
                <w:lang w:val="uz-Cyrl-UZ"/>
              </w:rPr>
              <w:t>optik</w:t>
            </w:r>
            <w:r w:rsidRPr="00A472FF">
              <w:rPr>
                <w:sz w:val="28"/>
                <w:szCs w:val="28"/>
                <w:lang w:val="uz-Cyrl-UZ"/>
              </w:rPr>
              <w:t xml:space="preserve"> </w:t>
            </w:r>
            <w:r>
              <w:rPr>
                <w:sz w:val="28"/>
                <w:szCs w:val="28"/>
                <w:lang w:val="uz-Cyrl-UZ"/>
              </w:rPr>
              <w:t>tolali</w:t>
            </w:r>
            <w:r w:rsidRPr="00A472FF">
              <w:rPr>
                <w:sz w:val="28"/>
                <w:szCs w:val="28"/>
                <w:lang w:val="uz-Cyrl-UZ"/>
              </w:rPr>
              <w:t xml:space="preserve"> </w:t>
            </w:r>
            <w:r>
              <w:rPr>
                <w:sz w:val="28"/>
                <w:szCs w:val="28"/>
                <w:lang w:val="uz-Cyrl-UZ"/>
              </w:rPr>
              <w:t>uzatish</w:t>
            </w:r>
            <w:r w:rsidRPr="00A472FF">
              <w:rPr>
                <w:sz w:val="28"/>
                <w:szCs w:val="28"/>
                <w:lang w:val="uz-Cyrl-UZ"/>
              </w:rPr>
              <w:t xml:space="preserve"> </w:t>
            </w:r>
            <w:r>
              <w:rPr>
                <w:sz w:val="28"/>
                <w:szCs w:val="28"/>
                <w:lang w:val="uz-Cyrl-UZ"/>
              </w:rPr>
              <w:t>tizimi</w:t>
            </w:r>
            <w:r w:rsidRPr="00A472FF">
              <w:rPr>
                <w:sz w:val="28"/>
                <w:szCs w:val="28"/>
                <w:lang w:val="uz-Cyrl-UZ"/>
              </w:rPr>
              <w:t>.</w:t>
            </w:r>
          </w:p>
          <w:p w14:paraId="110B1390" w14:textId="77777777" w:rsidR="009779CD" w:rsidRPr="009E2496" w:rsidRDefault="009779CD" w:rsidP="00337C8F">
            <w:pPr>
              <w:jc w:val="both"/>
              <w:rPr>
                <w:sz w:val="16"/>
                <w:szCs w:val="16"/>
                <w:lang w:val="en-US"/>
              </w:rPr>
            </w:pPr>
          </w:p>
          <w:p w14:paraId="70FA3A40" w14:textId="77777777" w:rsidR="009779CD" w:rsidRPr="00A472FF" w:rsidRDefault="009779CD" w:rsidP="00337C8F">
            <w:pPr>
              <w:jc w:val="both"/>
              <w:rPr>
                <w:sz w:val="28"/>
                <w:szCs w:val="28"/>
                <w:lang w:val="uz-Cyrl-UZ"/>
              </w:rPr>
            </w:pPr>
            <w:r w:rsidRPr="00A472FF">
              <w:rPr>
                <w:sz w:val="28"/>
                <w:szCs w:val="28"/>
                <w:lang w:val="uz-Cyrl-UZ"/>
              </w:rPr>
              <w:t>Оптик кабелнинг битта толаси орқали бир йўна</w:t>
            </w:r>
            <w:r w:rsidR="00FD26FF">
              <w:rPr>
                <w:sz w:val="28"/>
                <w:szCs w:val="28"/>
                <w:lang w:val="uz-Cyrl-UZ"/>
              </w:rPr>
              <w:t>-</w:t>
            </w:r>
            <w:r w:rsidRPr="00A472FF">
              <w:rPr>
                <w:sz w:val="28"/>
                <w:szCs w:val="28"/>
                <w:lang w:val="uz-Cyrl-UZ"/>
              </w:rPr>
              <w:t>лишда бир нечта сигнални узатиш учун ҳар бир сигналга муайян вақт интервали ажратиладиган оптик толали узатиш тизими.</w:t>
            </w:r>
          </w:p>
        </w:tc>
      </w:tr>
      <w:tr w:rsidR="009779CD" w:rsidRPr="00CC3BB1" w14:paraId="0F395E3B" w14:textId="77777777">
        <w:trPr>
          <w:tblCellSpacing w:w="0" w:type="dxa"/>
          <w:jc w:val="center"/>
        </w:trPr>
        <w:tc>
          <w:tcPr>
            <w:tcW w:w="1954" w:type="pct"/>
          </w:tcPr>
          <w:p w14:paraId="0199B4D3" w14:textId="77777777" w:rsidR="009779CD" w:rsidRPr="00A472FF" w:rsidRDefault="009779CD" w:rsidP="009779CD">
            <w:pPr>
              <w:rPr>
                <w:b/>
                <w:sz w:val="28"/>
                <w:szCs w:val="28"/>
              </w:rPr>
            </w:pPr>
            <w:r w:rsidRPr="00A472FF">
              <w:rPr>
                <w:b/>
                <w:sz w:val="28"/>
                <w:szCs w:val="28"/>
              </w:rPr>
              <w:t xml:space="preserve">Волоконно-оптическая </w:t>
            </w:r>
            <w:r w:rsidR="00FD26FF">
              <w:rPr>
                <w:b/>
                <w:sz w:val="28"/>
                <w:szCs w:val="28"/>
              </w:rPr>
              <w:br/>
            </w:r>
            <w:r w:rsidRPr="00A472FF">
              <w:rPr>
                <w:b/>
                <w:sz w:val="28"/>
                <w:szCs w:val="28"/>
              </w:rPr>
              <w:t xml:space="preserve">система передачи со </w:t>
            </w:r>
            <w:r w:rsidR="00FD26FF">
              <w:rPr>
                <w:b/>
                <w:sz w:val="28"/>
                <w:szCs w:val="28"/>
              </w:rPr>
              <w:br/>
            </w:r>
            <w:r w:rsidRPr="00A472FF">
              <w:rPr>
                <w:b/>
                <w:sz w:val="28"/>
                <w:szCs w:val="28"/>
              </w:rPr>
              <w:t>спектральным разделением</w:t>
            </w:r>
          </w:p>
          <w:p w14:paraId="00BAC472"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spektral</w:t>
            </w:r>
            <w:r w:rsidRPr="00A472FF">
              <w:rPr>
                <w:bCs/>
                <w:color w:val="000000"/>
                <w:sz w:val="28"/>
                <w:szCs w:val="28"/>
                <w:lang w:val="uz-Cyrl-UZ"/>
              </w:rPr>
              <w:t xml:space="preserve"> </w:t>
            </w:r>
            <w:r>
              <w:rPr>
                <w:bCs/>
                <w:color w:val="000000"/>
                <w:sz w:val="28"/>
                <w:szCs w:val="28"/>
                <w:lang w:val="uz-Cyrl-UZ"/>
              </w:rPr>
              <w:t>ajratilgan</w:t>
            </w:r>
            <w:r w:rsidRPr="00A472FF">
              <w:rPr>
                <w:bCs/>
                <w:color w:val="000000"/>
                <w:sz w:val="28"/>
                <w:szCs w:val="28"/>
                <w:lang w:val="uz-Cyrl-UZ"/>
              </w:rPr>
              <w:t xml:space="preserve"> </w:t>
            </w:r>
            <w:r>
              <w:rPr>
                <w:bCs/>
                <w:color w:val="000000"/>
                <w:sz w:val="28"/>
                <w:szCs w:val="28"/>
                <w:lang w:val="uz-Cyrl-UZ"/>
              </w:rPr>
              <w:t>optik</w:t>
            </w:r>
            <w:r w:rsidRPr="00A472FF">
              <w:rPr>
                <w:bCs/>
                <w:color w:val="000000"/>
                <w:sz w:val="28"/>
                <w:szCs w:val="28"/>
                <w:lang w:val="uz-Cyrl-UZ"/>
              </w:rPr>
              <w:t xml:space="preserve"> </w:t>
            </w:r>
            <w:r>
              <w:rPr>
                <w:bCs/>
                <w:color w:val="000000"/>
                <w:sz w:val="28"/>
                <w:szCs w:val="28"/>
                <w:lang w:val="uz-Cyrl-UZ"/>
              </w:rPr>
              <w:t>tolali</w:t>
            </w:r>
            <w:r w:rsidRPr="00A472FF">
              <w:rPr>
                <w:bCs/>
                <w:color w:val="000000"/>
                <w:sz w:val="28"/>
                <w:szCs w:val="28"/>
                <w:lang w:val="uz-Cyrl-UZ"/>
              </w:rPr>
              <w:t xml:space="preserve"> </w:t>
            </w:r>
            <w:r>
              <w:rPr>
                <w:bCs/>
                <w:color w:val="000000"/>
                <w:sz w:val="28"/>
                <w:szCs w:val="28"/>
                <w:lang w:val="uz-Cyrl-UZ"/>
              </w:rPr>
              <w:t>uzatish</w:t>
            </w:r>
            <w:r w:rsidRPr="00A472FF">
              <w:rPr>
                <w:bCs/>
                <w:color w:val="000000"/>
                <w:sz w:val="28"/>
                <w:szCs w:val="28"/>
                <w:lang w:val="uz-Cyrl-UZ"/>
              </w:rPr>
              <w:t xml:space="preserve"> </w:t>
            </w:r>
            <w:r>
              <w:rPr>
                <w:bCs/>
                <w:color w:val="000000"/>
                <w:sz w:val="28"/>
                <w:szCs w:val="28"/>
                <w:lang w:val="uz-Cyrl-UZ"/>
              </w:rPr>
              <w:t>tizimi</w:t>
            </w:r>
          </w:p>
          <w:p w14:paraId="180EE8F6" w14:textId="7577DB94" w:rsidR="009779CD" w:rsidRPr="00A472FF" w:rsidRDefault="00A80D01" w:rsidP="009779CD">
            <w:pPr>
              <w:rPr>
                <w:bCs/>
                <w:color w:val="000000"/>
                <w:sz w:val="28"/>
                <w:szCs w:val="28"/>
                <w:lang w:val="uz-Cyrl-UZ"/>
              </w:rPr>
            </w:pPr>
            <w:r>
              <w:rPr>
                <w:b/>
                <w:bCs/>
                <w:color w:val="000000"/>
                <w:sz w:val="28"/>
                <w:szCs w:val="28"/>
                <w:lang w:val="uz-Cyrl-UZ"/>
              </w:rPr>
              <w:t xml:space="preserve"> </w:t>
            </w:r>
            <w:r w:rsidR="009779CD" w:rsidRPr="00A472FF">
              <w:rPr>
                <w:bCs/>
                <w:color w:val="000000"/>
                <w:sz w:val="28"/>
                <w:szCs w:val="28"/>
                <w:lang w:val="uz-Cyrl-UZ"/>
              </w:rPr>
              <w:t>спектрал ажратилган оптик толали узатиш тизими</w:t>
            </w:r>
          </w:p>
          <w:p w14:paraId="0F0BF667" w14:textId="77777777" w:rsidR="009779CD" w:rsidRPr="00A76524" w:rsidRDefault="009779CD" w:rsidP="009779CD">
            <w:pPr>
              <w:rPr>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A76524">
              <w:rPr>
                <w:bCs/>
                <w:color w:val="000000"/>
                <w:sz w:val="28"/>
                <w:szCs w:val="28"/>
                <w:lang w:val="en-US"/>
              </w:rPr>
              <w:t xml:space="preserve">fiber optic transmission </w:t>
            </w:r>
            <w:r w:rsidR="00BA50A6" w:rsidRPr="00BA50A6">
              <w:rPr>
                <w:bCs/>
                <w:color w:val="000000"/>
                <w:sz w:val="28"/>
                <w:szCs w:val="28"/>
                <w:lang w:val="en-US"/>
              </w:rPr>
              <w:br/>
            </w:r>
            <w:r w:rsidR="00A76524">
              <w:rPr>
                <w:bCs/>
                <w:color w:val="000000"/>
                <w:sz w:val="28"/>
                <w:szCs w:val="28"/>
                <w:lang w:val="en-US"/>
              </w:rPr>
              <w:t>system with spectral division</w:t>
            </w:r>
          </w:p>
        </w:tc>
        <w:tc>
          <w:tcPr>
            <w:tcW w:w="3046" w:type="pct"/>
          </w:tcPr>
          <w:p w14:paraId="58F88E1E" w14:textId="77777777" w:rsidR="009779CD" w:rsidRDefault="009779CD" w:rsidP="00337C8F">
            <w:pPr>
              <w:jc w:val="both"/>
              <w:rPr>
                <w:sz w:val="28"/>
                <w:szCs w:val="28"/>
                <w:lang w:val="uz-Cyrl-UZ"/>
              </w:rPr>
            </w:pPr>
            <w:r w:rsidRPr="00A472FF">
              <w:rPr>
                <w:sz w:val="28"/>
                <w:szCs w:val="28"/>
              </w:rPr>
              <w:t>Волоконно-оптическая система передачи, в которой при передаче в одном или двух противоположных направлениях нескольких сигналов по одному волокну оптического кабеля используются источники излучения с различными длинами волн для передачи каждого сигнала.</w:t>
            </w:r>
          </w:p>
          <w:p w14:paraId="5270FC09" w14:textId="77777777" w:rsidR="009779CD" w:rsidRPr="009E2496" w:rsidRDefault="009779CD" w:rsidP="00337C8F">
            <w:pPr>
              <w:jc w:val="both"/>
              <w:rPr>
                <w:sz w:val="16"/>
                <w:szCs w:val="16"/>
              </w:rPr>
            </w:pPr>
          </w:p>
          <w:p w14:paraId="5381D36A" w14:textId="77777777" w:rsidR="009779CD" w:rsidRDefault="009779CD" w:rsidP="00337C8F">
            <w:pPr>
              <w:jc w:val="both"/>
              <w:rPr>
                <w:sz w:val="28"/>
                <w:szCs w:val="28"/>
                <w:lang w:val="en-US"/>
              </w:rPr>
            </w:pPr>
            <w:r>
              <w:rPr>
                <w:sz w:val="28"/>
                <w:szCs w:val="28"/>
                <w:lang w:val="uz-Cyrl-UZ"/>
              </w:rPr>
              <w:t>Bitta yoki ikkita qarama-qarshi yo‘nalishda optik kabelning bitta tolasi orqali bir nechta signalni uzatishda, har bir signalni uzatish uchun to‘lqin uzunliklari turlicha bo‘lgan nurlanish manbalaridan foydalaniladigan optik tolali uzatish tizimi.</w:t>
            </w:r>
          </w:p>
          <w:p w14:paraId="7D8B614B" w14:textId="77777777" w:rsidR="003D75D3" w:rsidRPr="003D75D3" w:rsidRDefault="003D75D3" w:rsidP="00337C8F">
            <w:pPr>
              <w:jc w:val="both"/>
              <w:rPr>
                <w:sz w:val="28"/>
                <w:szCs w:val="28"/>
                <w:lang w:val="en-US"/>
              </w:rPr>
            </w:pPr>
          </w:p>
          <w:p w14:paraId="369863CC" w14:textId="77777777" w:rsidR="009779CD" w:rsidRPr="00A472FF" w:rsidRDefault="009779CD" w:rsidP="00337C8F">
            <w:pPr>
              <w:jc w:val="both"/>
              <w:rPr>
                <w:sz w:val="28"/>
                <w:szCs w:val="28"/>
                <w:lang w:val="uz-Cyrl-UZ"/>
              </w:rPr>
            </w:pPr>
            <w:r>
              <w:rPr>
                <w:sz w:val="28"/>
                <w:szCs w:val="28"/>
                <w:lang w:val="uz-Cyrl-UZ"/>
              </w:rPr>
              <w:t xml:space="preserve">Битта ёки иккита қарама-қарши йўналишда оптик кабелнинг битта толаси орқали бир нечта сигнални узатишда, ҳар бир сигнални узатиш учун тўлқин узунликлари турлича бўлган </w:t>
            </w:r>
            <w:r>
              <w:rPr>
                <w:sz w:val="28"/>
                <w:szCs w:val="28"/>
                <w:lang w:val="uz-Cyrl-UZ"/>
              </w:rPr>
              <w:lastRenderedPageBreak/>
              <w:t>нурланиш манбаларидан фойдаланиладиган оптик толали узатиш тизими.</w:t>
            </w:r>
          </w:p>
        </w:tc>
      </w:tr>
      <w:tr w:rsidR="009779CD" w:rsidRPr="003D75D3" w14:paraId="63BEA21E" w14:textId="77777777">
        <w:trPr>
          <w:tblCellSpacing w:w="0" w:type="dxa"/>
          <w:jc w:val="center"/>
        </w:trPr>
        <w:tc>
          <w:tcPr>
            <w:tcW w:w="1954" w:type="pct"/>
          </w:tcPr>
          <w:p w14:paraId="26E0BE19" w14:textId="77777777" w:rsidR="009779CD" w:rsidRPr="009234AD" w:rsidRDefault="009779CD" w:rsidP="009779CD">
            <w:pPr>
              <w:pStyle w:val="NoSpacing1"/>
              <w:rPr>
                <w:rFonts w:ascii="Times New Roman" w:hAnsi="Times New Roman"/>
                <w:b/>
                <w:iCs/>
                <w:sz w:val="28"/>
                <w:szCs w:val="28"/>
                <w:lang w:val="uz-Cyrl-UZ"/>
              </w:rPr>
            </w:pPr>
            <w:r w:rsidRPr="009234AD">
              <w:rPr>
                <w:rFonts w:ascii="Times New Roman" w:hAnsi="Times New Roman"/>
                <w:b/>
                <w:iCs/>
                <w:sz w:val="28"/>
                <w:szCs w:val="28"/>
              </w:rPr>
              <w:lastRenderedPageBreak/>
              <w:t xml:space="preserve">Волоконно-оптическая </w:t>
            </w:r>
            <w:r w:rsidR="00FD26FF">
              <w:rPr>
                <w:rFonts w:ascii="Times New Roman" w:hAnsi="Times New Roman"/>
                <w:b/>
                <w:iCs/>
                <w:sz w:val="28"/>
                <w:szCs w:val="28"/>
              </w:rPr>
              <w:br/>
            </w:r>
            <w:r w:rsidRPr="009234AD">
              <w:rPr>
                <w:rFonts w:ascii="Times New Roman" w:hAnsi="Times New Roman"/>
                <w:b/>
                <w:iCs/>
                <w:sz w:val="28"/>
                <w:szCs w:val="28"/>
              </w:rPr>
              <w:t xml:space="preserve">телефонная линия </w:t>
            </w:r>
          </w:p>
          <w:p w14:paraId="16E9958F" w14:textId="77777777" w:rsidR="009779CD" w:rsidRDefault="009779CD" w:rsidP="009779CD">
            <w:pPr>
              <w:pStyle w:val="NoSpacing1"/>
              <w:rPr>
                <w:rFonts w:ascii="Times New Roman" w:hAnsi="Times New Roman"/>
                <w:b/>
                <w:bCs/>
                <w:color w:val="000000"/>
                <w:sz w:val="28"/>
                <w:szCs w:val="28"/>
                <w:lang w:val="uz-Cyrl-UZ"/>
              </w:rPr>
            </w:pPr>
            <w:r w:rsidRPr="009234AD">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sz w:val="28"/>
                <w:szCs w:val="28"/>
                <w:lang w:val="uz-Cyrl-UZ"/>
              </w:rPr>
              <w:t>optik</w:t>
            </w:r>
            <w:r w:rsidRPr="009234AD">
              <w:rPr>
                <w:rFonts w:ascii="Times New Roman" w:hAnsi="Times New Roman"/>
                <w:sz w:val="28"/>
                <w:szCs w:val="28"/>
                <w:lang w:val="uz-Cyrl-UZ"/>
              </w:rPr>
              <w:t xml:space="preserve"> </w:t>
            </w:r>
            <w:r>
              <w:rPr>
                <w:rFonts w:ascii="Times New Roman" w:hAnsi="Times New Roman"/>
                <w:sz w:val="28"/>
                <w:szCs w:val="28"/>
                <w:lang w:val="uz-Cyrl-UZ"/>
              </w:rPr>
              <w:t>tolali</w:t>
            </w:r>
            <w:r w:rsidRPr="009234AD">
              <w:rPr>
                <w:rFonts w:ascii="Times New Roman" w:hAnsi="Times New Roman"/>
                <w:sz w:val="28"/>
                <w:szCs w:val="28"/>
                <w:lang w:val="uz-Cyrl-UZ"/>
              </w:rPr>
              <w:t xml:space="preserve"> </w:t>
            </w:r>
            <w:r>
              <w:rPr>
                <w:rFonts w:ascii="Times New Roman" w:hAnsi="Times New Roman"/>
                <w:sz w:val="28"/>
                <w:szCs w:val="28"/>
                <w:lang w:val="uz-Cyrl-UZ"/>
              </w:rPr>
              <w:t>telefon</w:t>
            </w:r>
            <w:r w:rsidRPr="009234AD">
              <w:rPr>
                <w:rFonts w:ascii="Times New Roman" w:hAnsi="Times New Roman"/>
                <w:sz w:val="28"/>
                <w:szCs w:val="28"/>
                <w:lang w:val="uz-Cyrl-UZ"/>
              </w:rPr>
              <w:t xml:space="preserve"> </w:t>
            </w:r>
            <w:r>
              <w:rPr>
                <w:rFonts w:ascii="Times New Roman" w:hAnsi="Times New Roman"/>
                <w:sz w:val="28"/>
                <w:szCs w:val="28"/>
                <w:lang w:val="uz-Cyrl-UZ"/>
              </w:rPr>
              <w:t>liniyasi</w:t>
            </w:r>
          </w:p>
          <w:p w14:paraId="1A1B4593" w14:textId="4A14331A" w:rsidR="009779CD" w:rsidRPr="009234AD" w:rsidRDefault="00A80D01" w:rsidP="009779CD">
            <w:pPr>
              <w:pStyle w:val="NoSpacing1"/>
              <w:rPr>
                <w:rFonts w:ascii="Times New Roman" w:hAnsi="Times New Roman"/>
                <w:sz w:val="28"/>
                <w:szCs w:val="28"/>
                <w:lang w:val="uz-Cyrl-UZ"/>
              </w:rPr>
            </w:pPr>
            <w:r>
              <w:rPr>
                <w:rFonts w:ascii="Times New Roman" w:hAnsi="Times New Roman"/>
                <w:b/>
                <w:bCs/>
                <w:color w:val="000000"/>
                <w:sz w:val="28"/>
                <w:szCs w:val="28"/>
                <w:lang w:val="uz-Cyrl-UZ"/>
              </w:rPr>
              <w:t xml:space="preserve"> </w:t>
            </w:r>
            <w:r w:rsidR="009779CD" w:rsidRPr="009234AD">
              <w:rPr>
                <w:rFonts w:ascii="Times New Roman" w:hAnsi="Times New Roman"/>
                <w:sz w:val="28"/>
                <w:szCs w:val="28"/>
                <w:lang w:val="uz-Cyrl-UZ"/>
              </w:rPr>
              <w:t>оптик толали телефон линияси</w:t>
            </w:r>
          </w:p>
          <w:p w14:paraId="2348DBD7" w14:textId="77777777" w:rsidR="009779CD" w:rsidRPr="00506BEC" w:rsidRDefault="009779CD" w:rsidP="009779CD">
            <w:pPr>
              <w:pStyle w:val="NoSpacing1"/>
              <w:rPr>
                <w:rFonts w:ascii="Times New Roman" w:hAnsi="Times New Roman"/>
                <w:b/>
                <w:sz w:val="28"/>
                <w:szCs w:val="28"/>
                <w:lang w:val="uz-Cyrl-UZ"/>
              </w:rPr>
            </w:pPr>
            <w:r w:rsidRPr="00506BEC">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506BEC">
              <w:rPr>
                <w:rFonts w:ascii="Times New Roman" w:hAnsi="Times New Roman"/>
                <w:b/>
                <w:sz w:val="28"/>
                <w:szCs w:val="28"/>
                <w:lang w:val="uz-Cyrl-UZ"/>
              </w:rPr>
              <w:t xml:space="preserve"> </w:t>
            </w:r>
            <w:r w:rsidR="00A86BBE" w:rsidRPr="00A86BBE">
              <w:rPr>
                <w:rFonts w:ascii="Times New Roman" w:hAnsi="Times New Roman"/>
                <w:sz w:val="28"/>
                <w:szCs w:val="28"/>
                <w:lang w:val="uz-Cyrl-UZ"/>
              </w:rPr>
              <w:t>fiber</w:t>
            </w:r>
            <w:r w:rsidR="00A86BBE" w:rsidRPr="00A86BBE">
              <w:rPr>
                <w:rFonts w:ascii="Times New Roman" w:hAnsi="Times New Roman"/>
                <w:sz w:val="28"/>
                <w:szCs w:val="28"/>
                <w:lang w:val="en-US"/>
              </w:rPr>
              <w:t>-</w:t>
            </w:r>
            <w:r w:rsidR="00A86BBE" w:rsidRPr="00A86BBE">
              <w:rPr>
                <w:rFonts w:ascii="Times New Roman" w:hAnsi="Times New Roman"/>
                <w:sz w:val="28"/>
                <w:szCs w:val="28"/>
                <w:lang w:val="uz-Cyrl-UZ"/>
              </w:rPr>
              <w:t>optic telephone line</w:t>
            </w:r>
          </w:p>
        </w:tc>
        <w:tc>
          <w:tcPr>
            <w:tcW w:w="3046" w:type="pct"/>
          </w:tcPr>
          <w:p w14:paraId="3D268CDD" w14:textId="77777777" w:rsidR="009779CD" w:rsidRDefault="009779CD" w:rsidP="00337C8F">
            <w:pPr>
              <w:pStyle w:val="NoSpacing1"/>
              <w:jc w:val="both"/>
              <w:rPr>
                <w:rFonts w:ascii="Times New Roman" w:hAnsi="Times New Roman"/>
                <w:sz w:val="28"/>
                <w:szCs w:val="28"/>
                <w:lang w:val="uz-Cyrl-UZ"/>
              </w:rPr>
            </w:pPr>
            <w:r w:rsidRPr="009234AD">
              <w:rPr>
                <w:rFonts w:ascii="Times New Roman" w:hAnsi="Times New Roman"/>
                <w:sz w:val="28"/>
                <w:szCs w:val="28"/>
              </w:rPr>
              <w:t>Воло</w:t>
            </w:r>
            <w:r w:rsidRPr="009234AD">
              <w:rPr>
                <w:rFonts w:ascii="Times New Roman" w:hAnsi="Times New Roman"/>
                <w:sz w:val="28"/>
                <w:szCs w:val="28"/>
              </w:rPr>
              <w:softHyphen/>
              <w:t>конно-оптическая система, состоящая из элементов кабельной техники, предна</w:t>
            </w:r>
            <w:r w:rsidRPr="009234AD">
              <w:rPr>
                <w:rFonts w:ascii="Times New Roman" w:hAnsi="Times New Roman"/>
                <w:sz w:val="28"/>
                <w:szCs w:val="28"/>
              </w:rPr>
              <w:softHyphen/>
              <w:t>значенных для передачи оптического сигнала по оптоволоконному кабелю.</w:t>
            </w:r>
          </w:p>
          <w:p w14:paraId="0AF6D840" w14:textId="77777777" w:rsidR="009779CD" w:rsidRPr="009E2496" w:rsidRDefault="009779CD" w:rsidP="00337C8F">
            <w:pPr>
              <w:pStyle w:val="NoSpacing1"/>
              <w:jc w:val="both"/>
              <w:rPr>
                <w:rFonts w:ascii="Times New Roman" w:hAnsi="Times New Roman"/>
                <w:sz w:val="20"/>
                <w:szCs w:val="20"/>
              </w:rPr>
            </w:pPr>
          </w:p>
          <w:p w14:paraId="3AD2BA2F" w14:textId="77777777" w:rsidR="009779CD" w:rsidRPr="00AC515C"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signalni optik tolali kabel bo‘ylab uzatish uchun mo‘ljallangan kabel texnikasi elementlaridan tuzilgan optik tolali tizim.</w:t>
            </w:r>
          </w:p>
          <w:p w14:paraId="413D79FC" w14:textId="77777777" w:rsidR="009779CD" w:rsidRPr="009E2496" w:rsidRDefault="009779CD" w:rsidP="00337C8F">
            <w:pPr>
              <w:pStyle w:val="NoSpacing1"/>
              <w:jc w:val="both"/>
              <w:rPr>
                <w:rFonts w:ascii="Times New Roman" w:hAnsi="Times New Roman"/>
                <w:sz w:val="20"/>
                <w:szCs w:val="20"/>
                <w:lang w:val="en-US"/>
              </w:rPr>
            </w:pPr>
          </w:p>
          <w:p w14:paraId="6E7D9B60" w14:textId="77777777" w:rsidR="009779CD" w:rsidRPr="009234AD"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Оптик сигнални оптик толали кабель бўйлаб узатиш учун мўлжалланган кабель техникаси элементларидан тузилган оптик толали тизим.</w:t>
            </w:r>
          </w:p>
        </w:tc>
      </w:tr>
      <w:tr w:rsidR="009779CD" w:rsidRPr="00CC3BB1" w14:paraId="75D69BD5" w14:textId="77777777">
        <w:trPr>
          <w:tblCellSpacing w:w="0" w:type="dxa"/>
          <w:jc w:val="center"/>
        </w:trPr>
        <w:tc>
          <w:tcPr>
            <w:tcW w:w="1954" w:type="pct"/>
          </w:tcPr>
          <w:p w14:paraId="235E36A3" w14:textId="77777777" w:rsidR="009779CD" w:rsidRPr="00502F2F" w:rsidRDefault="009779CD" w:rsidP="009779CD">
            <w:pPr>
              <w:rPr>
                <w:b/>
                <w:iCs/>
                <w:sz w:val="28"/>
                <w:szCs w:val="28"/>
                <w:lang w:val="uz-Cyrl-UZ"/>
              </w:rPr>
            </w:pPr>
            <w:r w:rsidRPr="00502F2F">
              <w:rPr>
                <w:b/>
                <w:iCs/>
                <w:sz w:val="28"/>
                <w:szCs w:val="28"/>
                <w:lang w:val="uz-Cyrl-UZ"/>
              </w:rPr>
              <w:t xml:space="preserve">Волоконно-оптические </w:t>
            </w:r>
            <w:r w:rsidR="00FD26FF" w:rsidRPr="00502F2F">
              <w:rPr>
                <w:b/>
                <w:iCs/>
                <w:sz w:val="28"/>
                <w:szCs w:val="28"/>
                <w:lang w:val="uz-Cyrl-UZ"/>
              </w:rPr>
              <w:br/>
            </w:r>
            <w:r w:rsidRPr="00502F2F">
              <w:rPr>
                <w:b/>
                <w:iCs/>
                <w:sz w:val="28"/>
                <w:szCs w:val="28"/>
                <w:lang w:val="uz-Cyrl-UZ"/>
              </w:rPr>
              <w:t>элементы</w:t>
            </w:r>
          </w:p>
          <w:p w14:paraId="7062C79B"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sidR="0073666F"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0073666F">
              <w:rPr>
                <w:bCs/>
                <w:color w:val="000000"/>
                <w:sz w:val="28"/>
                <w:szCs w:val="28"/>
                <w:lang w:val="uz-Cyrl-UZ"/>
              </w:rPr>
              <w:t xml:space="preserve"> </w:t>
            </w:r>
            <w:r>
              <w:rPr>
                <w:bCs/>
                <w:color w:val="000000"/>
                <w:sz w:val="28"/>
                <w:szCs w:val="28"/>
                <w:lang w:val="uz-Cyrl-UZ"/>
              </w:rPr>
              <w:t>tolali elementlar</w:t>
            </w:r>
          </w:p>
          <w:p w14:paraId="18906E96" w14:textId="0C4F589A" w:rsidR="009779CD" w:rsidRPr="0055626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w:t>
            </w:r>
            <w:r w:rsidR="0073666F">
              <w:rPr>
                <w:bCs/>
                <w:color w:val="000000"/>
                <w:sz w:val="28"/>
                <w:szCs w:val="28"/>
                <w:lang w:val="uz-Cyrl-UZ"/>
              </w:rPr>
              <w:t xml:space="preserve"> </w:t>
            </w:r>
            <w:r w:rsidR="009779CD">
              <w:rPr>
                <w:bCs/>
                <w:color w:val="000000"/>
                <w:sz w:val="28"/>
                <w:szCs w:val="28"/>
                <w:lang w:val="uz-Cyrl-UZ"/>
              </w:rPr>
              <w:t>толали элементлар</w:t>
            </w:r>
          </w:p>
          <w:p w14:paraId="77EF2BE8" w14:textId="77777777" w:rsidR="009779CD" w:rsidRPr="00502F2F" w:rsidRDefault="009779CD" w:rsidP="009779CD">
            <w:pPr>
              <w:rPr>
                <w:b/>
                <w:iCs/>
                <w:sz w:val="28"/>
                <w:szCs w:val="28"/>
                <w:lang w:val="en-US"/>
              </w:rPr>
            </w:pPr>
            <w:r w:rsidRPr="002A323F">
              <w:rPr>
                <w:b/>
                <w:bCs/>
                <w:color w:val="000000"/>
                <w:sz w:val="28"/>
                <w:szCs w:val="28"/>
                <w:lang w:val="en-US"/>
              </w:rPr>
              <w:t>en</w:t>
            </w:r>
            <w:r w:rsidRPr="00502F2F">
              <w:rPr>
                <w:b/>
                <w:bCs/>
                <w:color w:val="000000"/>
                <w:sz w:val="28"/>
                <w:szCs w:val="28"/>
                <w:lang w:val="en-US"/>
              </w:rPr>
              <w:t xml:space="preserve"> </w:t>
            </w:r>
            <w:r w:rsidRPr="00AA0020">
              <w:rPr>
                <w:bCs/>
                <w:color w:val="000000"/>
                <w:sz w:val="28"/>
                <w:szCs w:val="28"/>
                <w:lang w:val="uz-Cyrl-UZ"/>
              </w:rPr>
              <w:t>-</w:t>
            </w:r>
            <w:r w:rsidRPr="00502F2F">
              <w:rPr>
                <w:b/>
                <w:bCs/>
                <w:color w:val="000000"/>
                <w:sz w:val="28"/>
                <w:szCs w:val="28"/>
                <w:lang w:val="en-US"/>
              </w:rPr>
              <w:t xml:space="preserve"> </w:t>
            </w:r>
            <w:r w:rsidRPr="0055626F">
              <w:rPr>
                <w:iCs/>
                <w:sz w:val="28"/>
                <w:szCs w:val="28"/>
                <w:lang w:val="en-US"/>
              </w:rPr>
              <w:t>fiber</w:t>
            </w:r>
            <w:r w:rsidRPr="00502F2F">
              <w:rPr>
                <w:iCs/>
                <w:sz w:val="28"/>
                <w:szCs w:val="28"/>
                <w:lang w:val="en-US"/>
              </w:rPr>
              <w:t>-</w:t>
            </w:r>
            <w:r w:rsidRPr="0055626F">
              <w:rPr>
                <w:iCs/>
                <w:sz w:val="28"/>
                <w:szCs w:val="28"/>
                <w:lang w:val="en-US"/>
              </w:rPr>
              <w:t>optical</w:t>
            </w:r>
            <w:r w:rsidRPr="00502F2F">
              <w:rPr>
                <w:iCs/>
                <w:sz w:val="28"/>
                <w:szCs w:val="28"/>
                <w:lang w:val="en-US"/>
              </w:rPr>
              <w:t xml:space="preserve"> </w:t>
            </w:r>
            <w:r w:rsidRPr="0055626F">
              <w:rPr>
                <w:iCs/>
                <w:sz w:val="28"/>
                <w:szCs w:val="28"/>
                <w:lang w:val="en-US"/>
              </w:rPr>
              <w:t>element</w:t>
            </w:r>
          </w:p>
        </w:tc>
        <w:tc>
          <w:tcPr>
            <w:tcW w:w="3046" w:type="pct"/>
          </w:tcPr>
          <w:p w14:paraId="2D74650F" w14:textId="77777777" w:rsidR="009779CD" w:rsidRDefault="009779CD" w:rsidP="00337C8F">
            <w:pPr>
              <w:jc w:val="both"/>
              <w:rPr>
                <w:sz w:val="28"/>
                <w:szCs w:val="28"/>
                <w:lang w:val="uz-Cyrl-UZ"/>
              </w:rPr>
            </w:pPr>
            <w:r w:rsidRPr="002A323F">
              <w:rPr>
                <w:sz w:val="28"/>
                <w:szCs w:val="28"/>
              </w:rPr>
              <w:t>Оптич</w:t>
            </w:r>
            <w:r>
              <w:rPr>
                <w:sz w:val="28"/>
                <w:szCs w:val="28"/>
                <w:lang w:val="uz-Cyrl-UZ"/>
              </w:rPr>
              <w:t>еские</w:t>
            </w:r>
            <w:r w:rsidRPr="002A323F">
              <w:rPr>
                <w:sz w:val="28"/>
                <w:szCs w:val="28"/>
              </w:rPr>
              <w:t xml:space="preserve"> устройства, вы</w:t>
            </w:r>
            <w:r w:rsidRPr="002A323F">
              <w:rPr>
                <w:sz w:val="28"/>
                <w:szCs w:val="28"/>
              </w:rPr>
              <w:softHyphen/>
              <w:t>полненные на основе волоконных световодов; к основным элементам относятся волоконно-оптические жгуты, волоконно-оптические кабели, фоконы, селфоки и волоконно-оптические пластины.</w:t>
            </w:r>
          </w:p>
          <w:p w14:paraId="6555BB00" w14:textId="77777777" w:rsidR="009779CD" w:rsidRPr="009E2496" w:rsidRDefault="009779CD" w:rsidP="00337C8F">
            <w:pPr>
              <w:jc w:val="both"/>
              <w:rPr>
                <w:sz w:val="20"/>
                <w:szCs w:val="20"/>
              </w:rPr>
            </w:pPr>
          </w:p>
          <w:p w14:paraId="24F3E4F0" w14:textId="77777777" w:rsidR="009779CD" w:rsidRDefault="009779CD" w:rsidP="00337C8F">
            <w:pPr>
              <w:jc w:val="both"/>
              <w:rPr>
                <w:sz w:val="28"/>
                <w:szCs w:val="28"/>
              </w:rPr>
            </w:pPr>
            <w:r>
              <w:rPr>
                <w:sz w:val="28"/>
                <w:szCs w:val="28"/>
                <w:lang w:val="uz-Cyrl-UZ"/>
              </w:rPr>
              <w:t>Tolali yorug‘lik o‘tkazgichlar asosida qilingan optik qurilmalar: asosiy elementlariga optik tolali jgut, optik tolali kabellar, f</w:t>
            </w:r>
            <w:r w:rsidR="0073666F">
              <w:rPr>
                <w:sz w:val="28"/>
                <w:szCs w:val="28"/>
                <w:lang w:val="uz-Cyrl-UZ"/>
              </w:rPr>
              <w:t>o</w:t>
            </w:r>
            <w:r>
              <w:rPr>
                <w:sz w:val="28"/>
                <w:szCs w:val="28"/>
                <w:lang w:val="uz-Cyrl-UZ"/>
              </w:rPr>
              <w:t>konlar, selfoklar va optik tolali plastinalar kiradi.</w:t>
            </w:r>
          </w:p>
          <w:p w14:paraId="3BA2A148" w14:textId="77777777" w:rsidR="009779CD" w:rsidRPr="009E2496" w:rsidRDefault="009779CD" w:rsidP="00337C8F">
            <w:pPr>
              <w:jc w:val="both"/>
              <w:rPr>
                <w:sz w:val="20"/>
                <w:szCs w:val="20"/>
              </w:rPr>
            </w:pPr>
          </w:p>
          <w:p w14:paraId="691215AE" w14:textId="77777777" w:rsidR="009779CD" w:rsidRPr="0055626F" w:rsidRDefault="009779CD" w:rsidP="00337C8F">
            <w:pPr>
              <w:jc w:val="both"/>
              <w:rPr>
                <w:sz w:val="28"/>
                <w:szCs w:val="28"/>
                <w:lang w:val="uz-Cyrl-UZ"/>
              </w:rPr>
            </w:pPr>
            <w:r>
              <w:rPr>
                <w:sz w:val="28"/>
                <w:szCs w:val="28"/>
                <w:lang w:val="uz-Cyrl-UZ"/>
              </w:rPr>
              <w:t>Толали ёруғлик ўтказгичлар асосида қилинган оптик қурилмалар: асосий элементларига оптик толали жгут, оптик толали кабеллар, ф</w:t>
            </w:r>
            <w:r w:rsidR="0073666F">
              <w:rPr>
                <w:sz w:val="28"/>
                <w:szCs w:val="28"/>
                <w:lang w:val="uz-Cyrl-UZ"/>
              </w:rPr>
              <w:t>o</w:t>
            </w:r>
            <w:r>
              <w:rPr>
                <w:sz w:val="28"/>
                <w:szCs w:val="28"/>
                <w:lang w:val="uz-Cyrl-UZ"/>
              </w:rPr>
              <w:t>конлар, селфоклар ва оптик толали пластиналар киради.</w:t>
            </w:r>
          </w:p>
        </w:tc>
      </w:tr>
      <w:tr w:rsidR="009779CD" w:rsidRPr="003D75D3" w14:paraId="5E1FFA19" w14:textId="77777777">
        <w:trPr>
          <w:tblCellSpacing w:w="0" w:type="dxa"/>
          <w:jc w:val="center"/>
        </w:trPr>
        <w:tc>
          <w:tcPr>
            <w:tcW w:w="1954" w:type="pct"/>
          </w:tcPr>
          <w:p w14:paraId="45254299" w14:textId="77777777" w:rsidR="009779CD" w:rsidRPr="00502F2F" w:rsidRDefault="009779CD" w:rsidP="009779CD">
            <w:pPr>
              <w:rPr>
                <w:b/>
                <w:iCs/>
                <w:sz w:val="28"/>
                <w:szCs w:val="28"/>
                <w:lang w:val="uz-Cyrl-UZ"/>
              </w:rPr>
            </w:pPr>
            <w:r w:rsidRPr="00502F2F">
              <w:rPr>
                <w:b/>
                <w:iCs/>
                <w:sz w:val="28"/>
                <w:szCs w:val="28"/>
                <w:lang w:val="uz-Cyrl-UZ"/>
              </w:rPr>
              <w:t xml:space="preserve">Волоконно-оптический </w:t>
            </w:r>
            <w:r w:rsidR="00FD26FF" w:rsidRPr="00502F2F">
              <w:rPr>
                <w:b/>
                <w:iCs/>
                <w:sz w:val="28"/>
                <w:szCs w:val="28"/>
                <w:lang w:val="uz-Cyrl-UZ"/>
              </w:rPr>
              <w:br/>
            </w:r>
            <w:r w:rsidRPr="00502F2F">
              <w:rPr>
                <w:b/>
                <w:iCs/>
                <w:sz w:val="28"/>
                <w:szCs w:val="28"/>
                <w:lang w:val="uz-Cyrl-UZ"/>
              </w:rPr>
              <w:t xml:space="preserve">гироскоп </w:t>
            </w:r>
          </w:p>
          <w:p w14:paraId="4178CA1D"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sidR="00E374F3"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00E374F3">
              <w:rPr>
                <w:bCs/>
                <w:color w:val="000000"/>
                <w:sz w:val="28"/>
                <w:szCs w:val="28"/>
                <w:lang w:val="uz-Cyrl-UZ"/>
              </w:rPr>
              <w:t xml:space="preserve"> </w:t>
            </w:r>
            <w:r>
              <w:rPr>
                <w:bCs/>
                <w:color w:val="000000"/>
                <w:sz w:val="28"/>
                <w:szCs w:val="28"/>
                <w:lang w:val="uz-Cyrl-UZ"/>
              </w:rPr>
              <w:t>tolali giroskop</w:t>
            </w:r>
          </w:p>
          <w:p w14:paraId="51EE8EE7" w14:textId="2CBF45D9" w:rsidR="009779CD" w:rsidRPr="00F1424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w:t>
            </w:r>
            <w:r w:rsidR="00E374F3">
              <w:rPr>
                <w:bCs/>
                <w:color w:val="000000"/>
                <w:sz w:val="28"/>
                <w:szCs w:val="28"/>
                <w:lang w:val="uz-Cyrl-UZ"/>
              </w:rPr>
              <w:t xml:space="preserve"> </w:t>
            </w:r>
            <w:r w:rsidR="009779CD">
              <w:rPr>
                <w:bCs/>
                <w:color w:val="000000"/>
                <w:sz w:val="28"/>
                <w:szCs w:val="28"/>
                <w:lang w:val="uz-Cyrl-UZ"/>
              </w:rPr>
              <w:t>толали гироскоп</w:t>
            </w:r>
          </w:p>
          <w:p w14:paraId="47ED21FD" w14:textId="77777777" w:rsidR="009779CD" w:rsidRPr="00506BEC" w:rsidRDefault="009779CD" w:rsidP="009779CD">
            <w:pPr>
              <w:rPr>
                <w:b/>
                <w:iCs/>
                <w:sz w:val="28"/>
                <w:szCs w:val="28"/>
                <w:lang w:val="uz-Cyrl-UZ"/>
              </w:rPr>
            </w:pPr>
            <w:r w:rsidRPr="00506B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06BEC">
              <w:rPr>
                <w:iCs/>
                <w:sz w:val="28"/>
                <w:szCs w:val="28"/>
                <w:lang w:val="uz-Cyrl-UZ"/>
              </w:rPr>
              <w:t>fiber</w:t>
            </w:r>
            <w:r w:rsidR="00A86BBE" w:rsidRPr="00320DBD">
              <w:rPr>
                <w:iCs/>
                <w:sz w:val="28"/>
                <w:szCs w:val="28"/>
                <w:lang w:val="uz-Cyrl-UZ"/>
              </w:rPr>
              <w:t>-</w:t>
            </w:r>
            <w:r w:rsidRPr="00506BEC">
              <w:rPr>
                <w:iCs/>
                <w:sz w:val="28"/>
                <w:szCs w:val="28"/>
                <w:lang w:val="uz-Cyrl-UZ"/>
              </w:rPr>
              <w:t>optic gyro</w:t>
            </w:r>
          </w:p>
        </w:tc>
        <w:tc>
          <w:tcPr>
            <w:tcW w:w="3046" w:type="pct"/>
          </w:tcPr>
          <w:p w14:paraId="6F3DBA3A" w14:textId="77777777" w:rsidR="009779CD" w:rsidRDefault="009779CD" w:rsidP="00337C8F">
            <w:pPr>
              <w:jc w:val="both"/>
              <w:rPr>
                <w:sz w:val="28"/>
                <w:szCs w:val="28"/>
                <w:lang w:val="uz-Cyrl-UZ"/>
              </w:rPr>
            </w:pPr>
            <w:r w:rsidRPr="002A323F">
              <w:rPr>
                <w:sz w:val="28"/>
                <w:szCs w:val="28"/>
              </w:rPr>
              <w:t>Скоростной лазерный ги</w:t>
            </w:r>
            <w:r w:rsidRPr="002A323F">
              <w:rPr>
                <w:sz w:val="28"/>
                <w:szCs w:val="28"/>
              </w:rPr>
              <w:softHyphen/>
              <w:t>роскоп, основанный на интерферометре Саньяка</w:t>
            </w:r>
            <w:r>
              <w:rPr>
                <w:sz w:val="28"/>
                <w:szCs w:val="28"/>
                <w:lang w:val="uz-Cyrl-UZ"/>
              </w:rPr>
              <w:t>.</w:t>
            </w:r>
            <w:r w:rsidRPr="002A323F">
              <w:rPr>
                <w:sz w:val="28"/>
                <w:szCs w:val="28"/>
              </w:rPr>
              <w:t xml:space="preserve"> Предельная чувствительность гироскопа (около 10</w:t>
            </w:r>
            <w:r w:rsidRPr="00D80E90">
              <w:rPr>
                <w:sz w:val="28"/>
                <w:szCs w:val="28"/>
                <w:vertAlign w:val="superscript"/>
              </w:rPr>
              <w:t>-4</w:t>
            </w:r>
            <w:r w:rsidRPr="002A323F">
              <w:rPr>
                <w:sz w:val="28"/>
                <w:szCs w:val="28"/>
              </w:rPr>
              <w:t xml:space="preserve"> град./ч) ограничивается нестабильностью характеристик опти</w:t>
            </w:r>
            <w:r w:rsidR="009E2496">
              <w:rPr>
                <w:sz w:val="28"/>
                <w:szCs w:val="28"/>
              </w:rPr>
              <w:t>-</w:t>
            </w:r>
            <w:r w:rsidRPr="002A323F">
              <w:rPr>
                <w:sz w:val="28"/>
                <w:szCs w:val="28"/>
              </w:rPr>
              <w:t>ч</w:t>
            </w:r>
            <w:r>
              <w:rPr>
                <w:sz w:val="28"/>
                <w:szCs w:val="28"/>
                <w:lang w:val="uz-Cyrl-UZ"/>
              </w:rPr>
              <w:t>еского</w:t>
            </w:r>
            <w:r w:rsidRPr="002A323F">
              <w:rPr>
                <w:sz w:val="28"/>
                <w:szCs w:val="28"/>
              </w:rPr>
              <w:t xml:space="preserve"> волокна, рассеянием света в нем и шумами фотоприемника.</w:t>
            </w:r>
          </w:p>
          <w:p w14:paraId="2E1E42AD" w14:textId="77777777" w:rsidR="009779CD" w:rsidRPr="009E2496" w:rsidRDefault="009779CD" w:rsidP="00337C8F">
            <w:pPr>
              <w:jc w:val="both"/>
              <w:rPr>
                <w:sz w:val="20"/>
                <w:szCs w:val="20"/>
              </w:rPr>
            </w:pPr>
          </w:p>
          <w:p w14:paraId="59F0A736" w14:textId="77777777" w:rsidR="009779CD" w:rsidRPr="00AC515C" w:rsidRDefault="009779CD" w:rsidP="00337C8F">
            <w:pPr>
              <w:jc w:val="both"/>
              <w:rPr>
                <w:sz w:val="28"/>
                <w:szCs w:val="28"/>
                <w:lang w:val="uz-Cyrl-UZ"/>
              </w:rPr>
            </w:pPr>
            <w:r>
              <w:rPr>
                <w:sz w:val="28"/>
                <w:szCs w:val="28"/>
                <w:lang w:val="uz-Cyrl-UZ"/>
              </w:rPr>
              <w:t>Sanyak interferometriga asoslangan tez ishlaydigan lazer giroskop. Giroskopning eng yuqori (10</w:t>
            </w:r>
            <w:r w:rsidRPr="00F14244">
              <w:rPr>
                <w:sz w:val="28"/>
                <w:szCs w:val="28"/>
                <w:vertAlign w:val="superscript"/>
                <w:lang w:val="uz-Cyrl-UZ"/>
              </w:rPr>
              <w:t>-4</w:t>
            </w:r>
            <w:r>
              <w:rPr>
                <w:sz w:val="28"/>
                <w:szCs w:val="28"/>
                <w:lang w:val="uz-Cyrl-UZ"/>
              </w:rPr>
              <w:t xml:space="preserve"> grad/s) sezgirligi optik tola xarakter</w:t>
            </w:r>
            <w:r w:rsidR="00FD26FF">
              <w:rPr>
                <w:sz w:val="28"/>
                <w:szCs w:val="28"/>
                <w:lang w:val="uz-Cyrl-UZ"/>
              </w:rPr>
              <w:t>istikalarining nostabil bo‘lish</w:t>
            </w:r>
            <w:r>
              <w:rPr>
                <w:sz w:val="28"/>
                <w:szCs w:val="28"/>
                <w:lang w:val="uz-Cyrl-UZ"/>
              </w:rPr>
              <w:t>i, optik tolada yorug‘likning sochilishi va fotoqabulqilgichdagi shovqinlar bilan cheklanadi.</w:t>
            </w:r>
          </w:p>
          <w:p w14:paraId="004B9D96" w14:textId="77777777" w:rsidR="009779CD" w:rsidRPr="009E2496" w:rsidRDefault="009779CD" w:rsidP="00337C8F">
            <w:pPr>
              <w:jc w:val="both"/>
              <w:rPr>
                <w:sz w:val="18"/>
                <w:szCs w:val="18"/>
                <w:lang w:val="uz-Cyrl-UZ"/>
              </w:rPr>
            </w:pPr>
          </w:p>
          <w:p w14:paraId="6FE9243C" w14:textId="77777777" w:rsidR="009779CD" w:rsidRPr="00F14244" w:rsidRDefault="009779CD" w:rsidP="00FD26FF">
            <w:pPr>
              <w:jc w:val="both"/>
              <w:rPr>
                <w:sz w:val="28"/>
                <w:szCs w:val="28"/>
                <w:lang w:val="uz-Cyrl-UZ"/>
              </w:rPr>
            </w:pPr>
            <w:r>
              <w:rPr>
                <w:sz w:val="28"/>
                <w:szCs w:val="28"/>
                <w:lang w:val="uz-Cyrl-UZ"/>
              </w:rPr>
              <w:lastRenderedPageBreak/>
              <w:t>Саньяк интерферометрига асосланган тез ишлай</w:t>
            </w:r>
            <w:r w:rsidR="00FD26FF">
              <w:rPr>
                <w:sz w:val="28"/>
                <w:szCs w:val="28"/>
                <w:lang w:val="uz-Cyrl-UZ"/>
              </w:rPr>
              <w:t>-</w:t>
            </w:r>
            <w:r>
              <w:rPr>
                <w:sz w:val="28"/>
                <w:szCs w:val="28"/>
                <w:lang w:val="uz-Cyrl-UZ"/>
              </w:rPr>
              <w:t>диган лазер гироскоп. Гироскопнинг энг юқори (10</w:t>
            </w:r>
            <w:r w:rsidRPr="00F14244">
              <w:rPr>
                <w:sz w:val="28"/>
                <w:szCs w:val="28"/>
                <w:vertAlign w:val="superscript"/>
                <w:lang w:val="uz-Cyrl-UZ"/>
              </w:rPr>
              <w:t>-4</w:t>
            </w:r>
            <w:r>
              <w:rPr>
                <w:sz w:val="28"/>
                <w:szCs w:val="28"/>
                <w:lang w:val="uz-Cyrl-UZ"/>
              </w:rPr>
              <w:t xml:space="preserve"> град/с) сезгирлиги оптик тола характерис</w:t>
            </w:r>
            <w:r w:rsidR="00FD26FF">
              <w:rPr>
                <w:sz w:val="28"/>
                <w:szCs w:val="28"/>
                <w:lang w:val="uz-Cyrl-UZ"/>
              </w:rPr>
              <w:t>-</w:t>
            </w:r>
            <w:r>
              <w:rPr>
                <w:sz w:val="28"/>
                <w:szCs w:val="28"/>
                <w:lang w:val="uz-Cyrl-UZ"/>
              </w:rPr>
              <w:t>тикаларининг ностабил бўлиши, оптик толада ёруғликнинг сочилиши ва фотоқабулқилгичдаги шовқинлар билан чекланади.</w:t>
            </w:r>
          </w:p>
        </w:tc>
      </w:tr>
      <w:tr w:rsidR="009779CD" w:rsidRPr="003D75D3" w14:paraId="1FD2DF50" w14:textId="77777777">
        <w:trPr>
          <w:tblCellSpacing w:w="0" w:type="dxa"/>
          <w:jc w:val="center"/>
        </w:trPr>
        <w:tc>
          <w:tcPr>
            <w:tcW w:w="1954" w:type="pct"/>
          </w:tcPr>
          <w:p w14:paraId="0BCA7351" w14:textId="77777777" w:rsidR="009779CD" w:rsidRPr="00502F2F" w:rsidRDefault="009779CD" w:rsidP="009779CD">
            <w:pPr>
              <w:rPr>
                <w:b/>
                <w:sz w:val="28"/>
                <w:szCs w:val="28"/>
                <w:lang w:val="uz-Cyrl-UZ"/>
              </w:rPr>
            </w:pPr>
            <w:r w:rsidRPr="00502F2F">
              <w:rPr>
                <w:b/>
                <w:iCs/>
                <w:sz w:val="28"/>
                <w:szCs w:val="28"/>
                <w:lang w:val="uz-Cyrl-UZ"/>
              </w:rPr>
              <w:lastRenderedPageBreak/>
              <w:t xml:space="preserve">Волоконно-оптический </w:t>
            </w:r>
            <w:r w:rsidR="00FD26FF" w:rsidRPr="00502F2F">
              <w:rPr>
                <w:b/>
                <w:iCs/>
                <w:sz w:val="28"/>
                <w:szCs w:val="28"/>
                <w:lang w:val="uz-Cyrl-UZ"/>
              </w:rPr>
              <w:br/>
            </w:r>
            <w:r w:rsidRPr="00502F2F">
              <w:rPr>
                <w:b/>
                <w:iCs/>
                <w:sz w:val="28"/>
                <w:szCs w:val="28"/>
                <w:lang w:val="uz-Cyrl-UZ"/>
              </w:rPr>
              <w:t xml:space="preserve">датчик </w:t>
            </w:r>
          </w:p>
          <w:p w14:paraId="70B6A2EB"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optik tolali datchik</w:t>
            </w:r>
          </w:p>
          <w:p w14:paraId="29950FED" w14:textId="0766A5AC" w:rsidR="009779CD" w:rsidRPr="00181AE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 толали датчик</w:t>
            </w:r>
          </w:p>
          <w:p w14:paraId="5690C8FE" w14:textId="77777777" w:rsidR="009779CD" w:rsidRPr="00506BEC" w:rsidRDefault="009779CD" w:rsidP="009779CD">
            <w:pPr>
              <w:rPr>
                <w:b/>
                <w:sz w:val="28"/>
                <w:szCs w:val="28"/>
                <w:lang w:val="uz-Cyrl-UZ"/>
              </w:rPr>
            </w:pPr>
            <w:r w:rsidRPr="00506BEC">
              <w:rPr>
                <w:b/>
                <w:bCs/>
                <w:color w:val="000000"/>
                <w:sz w:val="28"/>
                <w:szCs w:val="28"/>
                <w:lang w:val="uz-Cyrl-UZ"/>
              </w:rPr>
              <w:t xml:space="preserve">en </w:t>
            </w:r>
            <w:r>
              <w:rPr>
                <w:b/>
                <w:bCs/>
                <w:color w:val="000000"/>
                <w:sz w:val="28"/>
                <w:szCs w:val="28"/>
                <w:lang w:val="uz-Cyrl-UZ"/>
              </w:rPr>
              <w:t>-</w:t>
            </w:r>
            <w:r w:rsidRPr="00506BEC">
              <w:rPr>
                <w:b/>
                <w:bCs/>
                <w:color w:val="000000"/>
                <w:sz w:val="28"/>
                <w:szCs w:val="28"/>
                <w:lang w:val="uz-Cyrl-UZ"/>
              </w:rPr>
              <w:t xml:space="preserve"> </w:t>
            </w:r>
            <w:r w:rsidR="00A86BBE" w:rsidRPr="00A86BBE">
              <w:rPr>
                <w:sz w:val="28"/>
                <w:szCs w:val="28"/>
                <w:lang w:val="uz-Cyrl-UZ"/>
              </w:rPr>
              <w:t>fiber</w:t>
            </w:r>
            <w:r w:rsidR="00A86BBE" w:rsidRPr="00A86BBE">
              <w:rPr>
                <w:sz w:val="28"/>
                <w:szCs w:val="28"/>
                <w:lang w:val="en-US"/>
              </w:rPr>
              <w:t>-</w:t>
            </w:r>
            <w:r w:rsidR="00A86BBE" w:rsidRPr="00A86BBE">
              <w:rPr>
                <w:sz w:val="28"/>
                <w:szCs w:val="28"/>
                <w:lang w:val="uz-Cyrl-UZ"/>
              </w:rPr>
              <w:t xml:space="preserve">optic </w:t>
            </w:r>
            <w:r w:rsidR="00A86BBE" w:rsidRPr="00A86BBE">
              <w:rPr>
                <w:sz w:val="28"/>
                <w:szCs w:val="28"/>
                <w:lang w:val="en-US"/>
              </w:rPr>
              <w:t>detector</w:t>
            </w:r>
          </w:p>
        </w:tc>
        <w:tc>
          <w:tcPr>
            <w:tcW w:w="3046" w:type="pct"/>
          </w:tcPr>
          <w:p w14:paraId="0B7BA692" w14:textId="77777777" w:rsidR="009779CD" w:rsidRDefault="009779CD" w:rsidP="00337C8F">
            <w:pPr>
              <w:jc w:val="both"/>
              <w:rPr>
                <w:sz w:val="28"/>
                <w:szCs w:val="28"/>
                <w:lang w:val="uz-Cyrl-UZ"/>
              </w:rPr>
            </w:pPr>
            <w:r w:rsidRPr="002A323F">
              <w:rPr>
                <w:sz w:val="28"/>
                <w:szCs w:val="28"/>
              </w:rPr>
              <w:t>Измерительный преобразо</w:t>
            </w:r>
            <w:r w:rsidRPr="002A323F">
              <w:rPr>
                <w:sz w:val="28"/>
                <w:szCs w:val="28"/>
              </w:rPr>
              <w:softHyphen/>
              <w:t>ватель, в котором в качестве чувствительного элемента используется непосредст</w:t>
            </w:r>
            <w:r w:rsidRPr="002A323F">
              <w:rPr>
                <w:sz w:val="28"/>
                <w:szCs w:val="28"/>
              </w:rPr>
              <w:softHyphen/>
            </w:r>
            <w:r>
              <w:rPr>
                <w:sz w:val="28"/>
                <w:szCs w:val="28"/>
                <w:lang w:val="uz-Cyrl-UZ"/>
              </w:rPr>
              <w:t>венно</w:t>
            </w:r>
            <w:r w:rsidRPr="002A323F">
              <w:rPr>
                <w:sz w:val="28"/>
                <w:szCs w:val="28"/>
              </w:rPr>
              <w:t xml:space="preserve"> оптич</w:t>
            </w:r>
            <w:r>
              <w:rPr>
                <w:sz w:val="28"/>
                <w:szCs w:val="28"/>
                <w:lang w:val="uz-Cyrl-UZ"/>
              </w:rPr>
              <w:t>еское</w:t>
            </w:r>
            <w:r w:rsidRPr="002A323F">
              <w:rPr>
                <w:sz w:val="28"/>
                <w:szCs w:val="28"/>
              </w:rPr>
              <w:t xml:space="preserve"> волокно, с помощью которого м</w:t>
            </w:r>
            <w:r>
              <w:rPr>
                <w:sz w:val="28"/>
                <w:szCs w:val="28"/>
                <w:lang w:val="uz-Cyrl-UZ"/>
              </w:rPr>
              <w:t>ожет</w:t>
            </w:r>
            <w:r w:rsidRPr="002A323F">
              <w:rPr>
                <w:sz w:val="28"/>
                <w:szCs w:val="28"/>
              </w:rPr>
              <w:t xml:space="preserve"> б</w:t>
            </w:r>
            <w:r>
              <w:rPr>
                <w:sz w:val="28"/>
                <w:szCs w:val="28"/>
              </w:rPr>
              <w:t>ы</w:t>
            </w:r>
            <w:r>
              <w:rPr>
                <w:sz w:val="28"/>
                <w:szCs w:val="28"/>
                <w:lang w:val="uz-Cyrl-UZ"/>
              </w:rPr>
              <w:t>ть</w:t>
            </w:r>
            <w:r w:rsidRPr="002A323F">
              <w:rPr>
                <w:sz w:val="28"/>
                <w:szCs w:val="28"/>
              </w:rPr>
              <w:t xml:space="preserve"> измерены такие величины, как температура, давление, механическое напряжение, </w:t>
            </w:r>
            <w:r w:rsidRPr="002A323F">
              <w:rPr>
                <w:i/>
                <w:iCs/>
                <w:sz w:val="28"/>
                <w:szCs w:val="28"/>
              </w:rPr>
              <w:t xml:space="preserve">угловая </w:t>
            </w:r>
            <w:r w:rsidRPr="002A323F">
              <w:rPr>
                <w:sz w:val="28"/>
                <w:szCs w:val="28"/>
              </w:rPr>
              <w:t>скорость, линейные ус</w:t>
            </w:r>
            <w:r w:rsidRPr="002A323F">
              <w:rPr>
                <w:sz w:val="28"/>
                <w:szCs w:val="28"/>
              </w:rPr>
              <w:softHyphen/>
              <w:t>корения, акустические и гидроакустические колебания, вращение и скорость частиц</w:t>
            </w:r>
            <w:r w:rsidR="00E374F3">
              <w:rPr>
                <w:sz w:val="28"/>
                <w:szCs w:val="28"/>
                <w:lang w:val="uz-Cyrl-UZ"/>
              </w:rPr>
              <w:t>.</w:t>
            </w:r>
            <w:r w:rsidRPr="002A323F">
              <w:rPr>
                <w:sz w:val="28"/>
                <w:szCs w:val="28"/>
              </w:rPr>
              <w:t xml:space="preserve"> </w:t>
            </w:r>
          </w:p>
          <w:p w14:paraId="21B1F0E7" w14:textId="77777777" w:rsidR="00E374F3" w:rsidRPr="009E2496" w:rsidRDefault="00E374F3" w:rsidP="00337C8F">
            <w:pPr>
              <w:jc w:val="both"/>
              <w:rPr>
                <w:sz w:val="18"/>
                <w:szCs w:val="18"/>
                <w:lang w:val="uz-Cyrl-UZ"/>
              </w:rPr>
            </w:pPr>
          </w:p>
          <w:p w14:paraId="42739ACB" w14:textId="77777777" w:rsidR="009779CD" w:rsidRPr="003A5857" w:rsidRDefault="009779CD" w:rsidP="00337C8F">
            <w:pPr>
              <w:jc w:val="both"/>
              <w:rPr>
                <w:sz w:val="28"/>
                <w:szCs w:val="28"/>
                <w:lang w:val="uz-Cyrl-UZ"/>
              </w:rPr>
            </w:pPr>
            <w:r>
              <w:rPr>
                <w:sz w:val="28"/>
                <w:szCs w:val="28"/>
                <w:lang w:val="uz-Cyrl-UZ"/>
              </w:rPr>
              <w:t>Sezgir element sifatida bevosita optik toladan foydalaniladigan o‘lchaydigan o‘zgartirgich. Uning yordamida temperatura, bosim, mexanik kuchlanish, burchak tezlik, chziqli tezlanish, akustik va gidroakustik tebranishlar, zarralarning aylanishi va tezligi kabi kattaliklar o‘lchanishi mumkin.</w:t>
            </w:r>
          </w:p>
          <w:p w14:paraId="68064585" w14:textId="77777777" w:rsidR="009779CD" w:rsidRPr="009E2496" w:rsidRDefault="009779CD" w:rsidP="00337C8F">
            <w:pPr>
              <w:jc w:val="both"/>
              <w:rPr>
                <w:sz w:val="18"/>
                <w:szCs w:val="18"/>
                <w:lang w:val="uz-Cyrl-UZ"/>
              </w:rPr>
            </w:pPr>
          </w:p>
          <w:p w14:paraId="53A5EF1C" w14:textId="77777777" w:rsidR="009779CD" w:rsidRPr="00181AEF" w:rsidRDefault="009779CD" w:rsidP="00337C8F">
            <w:pPr>
              <w:jc w:val="both"/>
              <w:rPr>
                <w:b/>
                <w:sz w:val="28"/>
                <w:szCs w:val="28"/>
                <w:lang w:val="uz-Cyrl-UZ"/>
              </w:rPr>
            </w:pPr>
            <w:r>
              <w:rPr>
                <w:sz w:val="28"/>
                <w:szCs w:val="28"/>
                <w:lang w:val="uz-Cyrl-UZ"/>
              </w:rPr>
              <w:t>Сезгир элемент сифатида бевосита оптик толадан фойдаланиладиган ўлчайдиган ўзгартиргич. Унинг ёрдамида температура, босим, механик кучланиш, бурчак тезлик, чзиқли тезланиш, акустик ва гидроакустик тебранишлар, зарра</w:t>
            </w:r>
            <w:r w:rsidR="009E2496">
              <w:rPr>
                <w:sz w:val="28"/>
                <w:szCs w:val="28"/>
                <w:lang w:val="uz-Cyrl-UZ"/>
              </w:rPr>
              <w:t>-</w:t>
            </w:r>
            <w:r>
              <w:rPr>
                <w:sz w:val="28"/>
                <w:szCs w:val="28"/>
                <w:lang w:val="uz-Cyrl-UZ"/>
              </w:rPr>
              <w:t>ларнинг айланиши ва тезлиги каби катталиклар ўлчаниши мумкин.</w:t>
            </w:r>
          </w:p>
        </w:tc>
      </w:tr>
      <w:tr w:rsidR="009779CD" w:rsidRPr="003D75D3" w14:paraId="0A75AD18" w14:textId="77777777">
        <w:trPr>
          <w:tblCellSpacing w:w="0" w:type="dxa"/>
          <w:jc w:val="center"/>
        </w:trPr>
        <w:tc>
          <w:tcPr>
            <w:tcW w:w="1954" w:type="pct"/>
          </w:tcPr>
          <w:p w14:paraId="77CDC73E" w14:textId="77777777" w:rsidR="009779CD" w:rsidRPr="003373A8" w:rsidRDefault="009779CD" w:rsidP="009779CD">
            <w:pPr>
              <w:rPr>
                <w:b/>
                <w:iCs/>
                <w:sz w:val="28"/>
                <w:szCs w:val="28"/>
              </w:rPr>
            </w:pPr>
            <w:r w:rsidRPr="003373A8">
              <w:rPr>
                <w:b/>
                <w:iCs/>
                <w:sz w:val="28"/>
                <w:szCs w:val="28"/>
              </w:rPr>
              <w:t xml:space="preserve">Волоконно-оптический </w:t>
            </w:r>
            <w:r w:rsidR="00FD26FF">
              <w:rPr>
                <w:b/>
                <w:iCs/>
                <w:sz w:val="28"/>
                <w:szCs w:val="28"/>
              </w:rPr>
              <w:br/>
            </w:r>
            <w:r w:rsidRPr="003373A8">
              <w:rPr>
                <w:b/>
                <w:iCs/>
                <w:sz w:val="28"/>
                <w:szCs w:val="28"/>
              </w:rPr>
              <w:t xml:space="preserve">кабель </w:t>
            </w:r>
          </w:p>
          <w:p w14:paraId="2C6184CB" w14:textId="77777777" w:rsidR="009779CD" w:rsidRPr="003373A8" w:rsidRDefault="009779CD" w:rsidP="009779CD">
            <w:pPr>
              <w:rPr>
                <w:bCs/>
                <w:color w:val="000000"/>
                <w:sz w:val="28"/>
                <w:szCs w:val="28"/>
                <w:lang w:val="uz-Cyrl-UZ"/>
              </w:rPr>
            </w:pPr>
            <w:r w:rsidRPr="003373A8">
              <w:rPr>
                <w:b/>
                <w:bCs/>
                <w:color w:val="000000"/>
                <w:sz w:val="28"/>
                <w:szCs w:val="28"/>
                <w:lang w:val="en-US"/>
              </w:rPr>
              <w:t>uz</w:t>
            </w:r>
            <w:r w:rsidRPr="003373A8">
              <w:rPr>
                <w:b/>
                <w:bCs/>
                <w:color w:val="000000"/>
                <w:sz w:val="28"/>
                <w:szCs w:val="28"/>
              </w:rPr>
              <w:t xml:space="preserve"> </w:t>
            </w:r>
            <w:r w:rsidRPr="00D46192">
              <w:rPr>
                <w:bCs/>
                <w:color w:val="000000"/>
                <w:sz w:val="28"/>
                <w:szCs w:val="28"/>
                <w:lang w:val="uz-Cyrl-UZ"/>
              </w:rPr>
              <w:t>-</w:t>
            </w:r>
            <w:r w:rsidR="00FD26FF">
              <w:rPr>
                <w:bCs/>
                <w:color w:val="000000"/>
                <w:sz w:val="28"/>
                <w:szCs w:val="28"/>
                <w:lang w:val="uz-Cyrl-UZ"/>
              </w:rPr>
              <w:t xml:space="preserve"> </w:t>
            </w:r>
            <w:r w:rsidRPr="003373A8">
              <w:rPr>
                <w:bCs/>
                <w:color w:val="000000"/>
                <w:sz w:val="28"/>
                <w:szCs w:val="28"/>
                <w:lang w:val="uz-Cyrl-UZ"/>
              </w:rPr>
              <w:t xml:space="preserve">optik tolali kabel </w:t>
            </w:r>
          </w:p>
          <w:p w14:paraId="34302F8C" w14:textId="60989064" w:rsidR="009779CD" w:rsidRPr="003373A8" w:rsidRDefault="00A80D01" w:rsidP="009779CD">
            <w:pPr>
              <w:rPr>
                <w:bCs/>
                <w:color w:val="000000"/>
                <w:sz w:val="28"/>
                <w:szCs w:val="28"/>
                <w:lang w:val="uz-Cyrl-UZ"/>
              </w:rPr>
            </w:pPr>
            <w:r>
              <w:rPr>
                <w:bCs/>
                <w:color w:val="000000"/>
                <w:sz w:val="28"/>
                <w:szCs w:val="28"/>
                <w:lang w:val="uz-Cyrl-UZ"/>
              </w:rPr>
              <w:t xml:space="preserve"> </w:t>
            </w:r>
            <w:r w:rsidR="009779CD" w:rsidRPr="003373A8">
              <w:rPr>
                <w:bCs/>
                <w:color w:val="000000"/>
                <w:sz w:val="28"/>
                <w:szCs w:val="28"/>
                <w:lang w:val="uz-Cyrl-UZ"/>
              </w:rPr>
              <w:t>оптик толали кабель</w:t>
            </w:r>
          </w:p>
          <w:p w14:paraId="379CD27F" w14:textId="77777777" w:rsidR="009779CD" w:rsidRPr="00502F2F" w:rsidRDefault="009779CD" w:rsidP="009779CD">
            <w:pPr>
              <w:rPr>
                <w:b/>
                <w:sz w:val="28"/>
                <w:szCs w:val="28"/>
                <w:lang w:val="uz-Cyrl-UZ"/>
              </w:rPr>
            </w:pPr>
            <w:r w:rsidRPr="00502F2F">
              <w:rPr>
                <w:b/>
                <w:bCs/>
                <w:color w:val="000000"/>
                <w:sz w:val="28"/>
                <w:szCs w:val="28"/>
                <w:lang w:val="uz-Cyrl-UZ"/>
              </w:rPr>
              <w:t xml:space="preserve">en </w:t>
            </w:r>
            <w:r w:rsidRPr="00502F2F">
              <w:rPr>
                <w:bCs/>
                <w:color w:val="000000"/>
                <w:sz w:val="28"/>
                <w:szCs w:val="28"/>
                <w:lang w:val="uz-Cyrl-UZ"/>
              </w:rPr>
              <w:t>-</w:t>
            </w:r>
            <w:r w:rsidRPr="00502F2F">
              <w:rPr>
                <w:b/>
                <w:bCs/>
                <w:color w:val="000000"/>
                <w:sz w:val="28"/>
                <w:szCs w:val="28"/>
                <w:lang w:val="uz-Cyrl-UZ"/>
              </w:rPr>
              <w:t xml:space="preserve"> </w:t>
            </w:r>
            <w:r w:rsidRPr="00502F2F">
              <w:rPr>
                <w:iCs/>
                <w:sz w:val="28"/>
                <w:szCs w:val="28"/>
                <w:lang w:val="uz-Cyrl-UZ"/>
              </w:rPr>
              <w:t>fiber</w:t>
            </w:r>
            <w:r w:rsidR="00A86BBE">
              <w:rPr>
                <w:iCs/>
                <w:sz w:val="28"/>
                <w:szCs w:val="28"/>
                <w:lang w:val="en-US"/>
              </w:rPr>
              <w:t>-</w:t>
            </w:r>
            <w:r w:rsidRPr="00502F2F">
              <w:rPr>
                <w:iCs/>
                <w:sz w:val="28"/>
                <w:szCs w:val="28"/>
                <w:lang w:val="uz-Cyrl-UZ"/>
              </w:rPr>
              <w:t>optic cable</w:t>
            </w:r>
          </w:p>
        </w:tc>
        <w:tc>
          <w:tcPr>
            <w:tcW w:w="3046" w:type="pct"/>
          </w:tcPr>
          <w:p w14:paraId="1644144D" w14:textId="77777777" w:rsidR="009779CD" w:rsidRPr="003373A8" w:rsidRDefault="009779CD" w:rsidP="003373A8">
            <w:pPr>
              <w:jc w:val="both"/>
              <w:rPr>
                <w:sz w:val="28"/>
                <w:szCs w:val="28"/>
                <w:lang w:val="uz-Cyrl-UZ"/>
              </w:rPr>
            </w:pPr>
            <w:r w:rsidRPr="003373A8">
              <w:rPr>
                <w:sz w:val="28"/>
                <w:szCs w:val="28"/>
                <w:lang w:val="uz-Cyrl-UZ"/>
              </w:rPr>
              <w:t>Светопрово</w:t>
            </w:r>
            <w:r w:rsidRPr="003373A8">
              <w:rPr>
                <w:sz w:val="28"/>
                <w:szCs w:val="28"/>
              </w:rPr>
              <w:t xml:space="preserve">дящий элемент, состоящий из центрального проводника (сердцевины), </w:t>
            </w:r>
            <w:r w:rsidRPr="003373A8">
              <w:rPr>
                <w:sz w:val="28"/>
                <w:szCs w:val="28"/>
                <w:lang w:val="uz-Cyrl-UZ"/>
              </w:rPr>
              <w:t>о</w:t>
            </w:r>
            <w:r w:rsidRPr="003373A8">
              <w:rPr>
                <w:sz w:val="28"/>
                <w:szCs w:val="28"/>
              </w:rPr>
              <w:t xml:space="preserve">круженного оптически менее плотной оболочкой. </w:t>
            </w:r>
          </w:p>
          <w:p w14:paraId="4CCB905C" w14:textId="77777777" w:rsidR="009779CD" w:rsidRPr="009E2496" w:rsidRDefault="009779CD" w:rsidP="003373A8">
            <w:pPr>
              <w:jc w:val="both"/>
              <w:rPr>
                <w:sz w:val="18"/>
                <w:szCs w:val="18"/>
                <w:lang w:val="uz-Cyrl-UZ"/>
              </w:rPr>
            </w:pPr>
          </w:p>
          <w:p w14:paraId="386DF0B7" w14:textId="77777777" w:rsidR="009779CD" w:rsidRPr="003373A8" w:rsidRDefault="009779CD" w:rsidP="003373A8">
            <w:pPr>
              <w:jc w:val="both"/>
              <w:rPr>
                <w:sz w:val="28"/>
                <w:szCs w:val="28"/>
                <w:lang w:val="uz-Cyrl-UZ"/>
              </w:rPr>
            </w:pPr>
            <w:r w:rsidRPr="003373A8">
              <w:rPr>
                <w:sz w:val="28"/>
                <w:szCs w:val="28"/>
                <w:lang w:val="uz-Cyrl-UZ"/>
              </w:rPr>
              <w:t>Optik jihatdan zichligi kamroq bo‘lgan qobiq bilan o‘ralgan markaziy o‘tkazgichdan (o‘zakdan) iborat yorug‘lik o‘tkazuvchi element.</w:t>
            </w:r>
          </w:p>
          <w:p w14:paraId="6CB86768" w14:textId="77777777" w:rsidR="009779CD" w:rsidRPr="009E2496" w:rsidRDefault="009779CD" w:rsidP="003373A8">
            <w:pPr>
              <w:jc w:val="both"/>
              <w:rPr>
                <w:sz w:val="18"/>
                <w:szCs w:val="18"/>
                <w:lang w:val="uz-Cyrl-UZ"/>
              </w:rPr>
            </w:pPr>
          </w:p>
          <w:p w14:paraId="7963F332" w14:textId="77777777" w:rsidR="009779CD" w:rsidRPr="003373A8" w:rsidRDefault="009779CD" w:rsidP="003373A8">
            <w:pPr>
              <w:pStyle w:val="NoSpacing1"/>
              <w:jc w:val="both"/>
              <w:rPr>
                <w:rFonts w:ascii="Times New Roman" w:hAnsi="Times New Roman"/>
                <w:sz w:val="28"/>
                <w:szCs w:val="28"/>
                <w:lang w:val="uz-Cyrl-UZ"/>
              </w:rPr>
            </w:pPr>
            <w:r w:rsidRPr="003373A8">
              <w:rPr>
                <w:rFonts w:ascii="Times New Roman" w:hAnsi="Times New Roman"/>
                <w:sz w:val="28"/>
                <w:szCs w:val="28"/>
                <w:lang w:val="uz-Cyrl-UZ"/>
              </w:rPr>
              <w:t>Оптик жиҳатдан зичлиги камроқ бўлган қобиқ билан ўралган марказий ўтказгичдан (ўзакдан) иборат ёруғлик ўтказувчи элемент.</w:t>
            </w:r>
          </w:p>
        </w:tc>
      </w:tr>
      <w:tr w:rsidR="009779CD" w:rsidRPr="00CC3BB1" w14:paraId="3F3590E3" w14:textId="77777777">
        <w:trPr>
          <w:tblCellSpacing w:w="0" w:type="dxa"/>
          <w:jc w:val="center"/>
        </w:trPr>
        <w:tc>
          <w:tcPr>
            <w:tcW w:w="1954" w:type="pct"/>
          </w:tcPr>
          <w:p w14:paraId="5F7E22CC" w14:textId="77777777" w:rsidR="009779CD" w:rsidRPr="006F0A01" w:rsidRDefault="009779CD" w:rsidP="009779CD">
            <w:pPr>
              <w:pStyle w:val="NoSpacing1"/>
              <w:rPr>
                <w:rFonts w:ascii="Times New Roman" w:hAnsi="Times New Roman"/>
                <w:b/>
                <w:iCs/>
                <w:sz w:val="28"/>
                <w:szCs w:val="28"/>
                <w:lang w:val="uz-Cyrl-UZ"/>
              </w:rPr>
            </w:pPr>
            <w:r w:rsidRPr="006F0A01">
              <w:rPr>
                <w:rFonts w:ascii="Times New Roman" w:hAnsi="Times New Roman"/>
                <w:b/>
                <w:iCs/>
                <w:sz w:val="28"/>
                <w:szCs w:val="28"/>
              </w:rPr>
              <w:t xml:space="preserve">Волоконно-оптический конус </w:t>
            </w:r>
          </w:p>
          <w:p w14:paraId="0509C4FA" w14:textId="77777777" w:rsidR="009779CD" w:rsidRPr="003A5857" w:rsidRDefault="009779CD" w:rsidP="009779CD">
            <w:pPr>
              <w:rPr>
                <w:b/>
                <w:bCs/>
                <w:color w:val="000000"/>
                <w:sz w:val="28"/>
                <w:szCs w:val="28"/>
              </w:rPr>
            </w:pPr>
            <w:r w:rsidRPr="006F0A01">
              <w:rPr>
                <w:b/>
                <w:bCs/>
                <w:color w:val="000000"/>
                <w:sz w:val="28"/>
                <w:szCs w:val="28"/>
                <w:lang w:val="uz-Cyrl-UZ"/>
              </w:rPr>
              <w:t xml:space="preserve">uz </w:t>
            </w:r>
            <w:r w:rsidRPr="0044236D">
              <w:rPr>
                <w:bCs/>
                <w:color w:val="000000"/>
                <w:sz w:val="28"/>
                <w:szCs w:val="28"/>
                <w:lang w:val="uz-Cyrl-UZ"/>
              </w:rPr>
              <w:t>-</w:t>
            </w:r>
            <w:r>
              <w:rPr>
                <w:b/>
                <w:bCs/>
                <w:color w:val="000000"/>
                <w:sz w:val="28"/>
                <w:szCs w:val="28"/>
              </w:rPr>
              <w:t xml:space="preserve"> </w:t>
            </w:r>
            <w:r>
              <w:rPr>
                <w:bCs/>
                <w:color w:val="000000"/>
                <w:sz w:val="28"/>
                <w:szCs w:val="28"/>
                <w:lang w:val="uz-Cyrl-UZ"/>
              </w:rPr>
              <w:t>optik</w:t>
            </w:r>
            <w:r w:rsidRPr="006F0A01">
              <w:rPr>
                <w:bCs/>
                <w:color w:val="000000"/>
                <w:sz w:val="28"/>
                <w:szCs w:val="28"/>
                <w:lang w:val="uz-Cyrl-UZ"/>
              </w:rPr>
              <w:t xml:space="preserve"> </w:t>
            </w:r>
            <w:r>
              <w:rPr>
                <w:bCs/>
                <w:color w:val="000000"/>
                <w:sz w:val="28"/>
                <w:szCs w:val="28"/>
                <w:lang w:val="uz-Cyrl-UZ"/>
              </w:rPr>
              <w:t>tolali</w:t>
            </w:r>
            <w:r w:rsidRPr="006F0A01">
              <w:rPr>
                <w:bCs/>
                <w:color w:val="000000"/>
                <w:sz w:val="28"/>
                <w:szCs w:val="28"/>
                <w:lang w:val="uz-Cyrl-UZ"/>
              </w:rPr>
              <w:t xml:space="preserve"> </w:t>
            </w:r>
            <w:r>
              <w:rPr>
                <w:bCs/>
                <w:color w:val="000000"/>
                <w:sz w:val="28"/>
                <w:szCs w:val="28"/>
                <w:lang w:val="uz-Cyrl-UZ"/>
              </w:rPr>
              <w:t>konus</w:t>
            </w:r>
          </w:p>
          <w:p w14:paraId="62D66EA1" w14:textId="02A5136C" w:rsidR="009779CD" w:rsidRPr="006F0A01" w:rsidRDefault="00A80D01" w:rsidP="009779CD">
            <w:pPr>
              <w:rPr>
                <w:bCs/>
                <w:color w:val="000000"/>
                <w:sz w:val="28"/>
                <w:szCs w:val="28"/>
                <w:lang w:val="uz-Cyrl-UZ"/>
              </w:rPr>
            </w:pPr>
            <w:r>
              <w:rPr>
                <w:b/>
                <w:bCs/>
                <w:color w:val="000000"/>
                <w:sz w:val="28"/>
                <w:szCs w:val="28"/>
                <w:lang w:val="uz-Cyrl-UZ"/>
              </w:rPr>
              <w:t xml:space="preserve"> </w:t>
            </w:r>
            <w:r w:rsidR="009779CD" w:rsidRPr="006F0A01">
              <w:rPr>
                <w:bCs/>
                <w:color w:val="000000"/>
                <w:sz w:val="28"/>
                <w:szCs w:val="28"/>
                <w:lang w:val="uz-Cyrl-UZ"/>
              </w:rPr>
              <w:t>оптик толали конус</w:t>
            </w:r>
          </w:p>
          <w:p w14:paraId="575EFF16" w14:textId="77777777" w:rsidR="009779CD" w:rsidRPr="006F0A01" w:rsidRDefault="009779CD" w:rsidP="009779CD">
            <w:pPr>
              <w:pStyle w:val="NoSpacing1"/>
              <w:rPr>
                <w:rFonts w:ascii="Times New Roman" w:hAnsi="Times New Roman"/>
                <w:b/>
                <w:iCs/>
                <w:sz w:val="28"/>
                <w:szCs w:val="28"/>
                <w:lang w:val="en-US"/>
              </w:rPr>
            </w:pPr>
            <w:r w:rsidRPr="006F0A01">
              <w:rPr>
                <w:rFonts w:ascii="Times New Roman" w:hAnsi="Times New Roman"/>
                <w:b/>
                <w:sz w:val="28"/>
                <w:szCs w:val="28"/>
                <w:lang w:val="en-US"/>
              </w:rPr>
              <w:lastRenderedPageBreak/>
              <w:t xml:space="preserve">en </w:t>
            </w:r>
            <w:r w:rsidRPr="0044236D">
              <w:rPr>
                <w:rFonts w:ascii="Times New Roman" w:hAnsi="Times New Roman"/>
                <w:sz w:val="28"/>
                <w:szCs w:val="28"/>
                <w:lang w:val="uz-Cyrl-UZ"/>
              </w:rPr>
              <w:t>-</w:t>
            </w:r>
            <w:r>
              <w:rPr>
                <w:rFonts w:ascii="Times New Roman" w:hAnsi="Times New Roman"/>
                <w:b/>
                <w:sz w:val="28"/>
                <w:szCs w:val="28"/>
                <w:lang w:val="uz-Cyrl-UZ"/>
              </w:rPr>
              <w:t xml:space="preserve"> </w:t>
            </w:r>
            <w:r w:rsidRPr="006F0A01">
              <w:rPr>
                <w:rFonts w:ascii="Times New Roman" w:hAnsi="Times New Roman"/>
                <w:iCs/>
                <w:sz w:val="28"/>
                <w:szCs w:val="28"/>
                <w:lang w:val="en-US"/>
              </w:rPr>
              <w:t>fiber-optical cone</w:t>
            </w:r>
          </w:p>
        </w:tc>
        <w:tc>
          <w:tcPr>
            <w:tcW w:w="3046" w:type="pct"/>
          </w:tcPr>
          <w:p w14:paraId="726CDEB5" w14:textId="77777777" w:rsidR="009779CD" w:rsidRPr="006F0A01" w:rsidRDefault="009779CD" w:rsidP="00337C8F">
            <w:pPr>
              <w:pStyle w:val="NoSpacing1"/>
              <w:jc w:val="both"/>
              <w:rPr>
                <w:rFonts w:ascii="Times New Roman" w:hAnsi="Times New Roman"/>
                <w:sz w:val="28"/>
                <w:szCs w:val="28"/>
                <w:lang w:val="uz-Cyrl-UZ"/>
              </w:rPr>
            </w:pPr>
            <w:r w:rsidRPr="006F0A01">
              <w:rPr>
                <w:rFonts w:ascii="Times New Roman" w:hAnsi="Times New Roman"/>
                <w:sz w:val="28"/>
                <w:szCs w:val="28"/>
              </w:rPr>
              <w:lastRenderedPageBreak/>
              <w:t>Когерентный волоконно-оптич</w:t>
            </w:r>
            <w:r>
              <w:rPr>
                <w:rFonts w:ascii="Times New Roman" w:hAnsi="Times New Roman"/>
                <w:sz w:val="28"/>
                <w:szCs w:val="28"/>
              </w:rPr>
              <w:t>еский</w:t>
            </w:r>
            <w:r w:rsidRPr="006F0A01">
              <w:rPr>
                <w:rFonts w:ascii="Times New Roman" w:hAnsi="Times New Roman"/>
                <w:sz w:val="28"/>
                <w:szCs w:val="28"/>
              </w:rPr>
              <w:t xml:space="preserve"> жгут, изготовленный из волокон, диаметр которых постепенно изменяется вдоль его длины; используется </w:t>
            </w:r>
            <w:r w:rsidRPr="006F0A01">
              <w:rPr>
                <w:rFonts w:ascii="Times New Roman" w:hAnsi="Times New Roman"/>
                <w:sz w:val="28"/>
                <w:szCs w:val="28"/>
              </w:rPr>
              <w:lastRenderedPageBreak/>
              <w:t>для увеличения или уменьшения входного изображения.</w:t>
            </w:r>
          </w:p>
          <w:p w14:paraId="55A8BF49" w14:textId="77777777" w:rsidR="009779CD" w:rsidRDefault="009779CD" w:rsidP="00337C8F">
            <w:pPr>
              <w:pStyle w:val="NoSpacing1"/>
              <w:jc w:val="both"/>
              <w:rPr>
                <w:rFonts w:ascii="Times New Roman" w:hAnsi="Times New Roman"/>
                <w:sz w:val="28"/>
                <w:szCs w:val="28"/>
              </w:rPr>
            </w:pPr>
          </w:p>
          <w:p w14:paraId="45BF455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Diametri</w:t>
            </w:r>
            <w:r w:rsidRPr="006F0A01">
              <w:rPr>
                <w:rFonts w:ascii="Times New Roman" w:hAnsi="Times New Roman"/>
                <w:sz w:val="28"/>
                <w:szCs w:val="28"/>
                <w:lang w:val="uz-Cyrl-UZ"/>
              </w:rPr>
              <w:t xml:space="preserve"> </w:t>
            </w:r>
            <w:r>
              <w:rPr>
                <w:rFonts w:ascii="Times New Roman" w:hAnsi="Times New Roman"/>
                <w:sz w:val="28"/>
                <w:szCs w:val="28"/>
                <w:lang w:val="uz-Cyrl-UZ"/>
              </w:rPr>
              <w:t>uzunligi</w:t>
            </w:r>
            <w:r w:rsidRPr="006F0A01">
              <w:rPr>
                <w:rFonts w:ascii="Times New Roman" w:hAnsi="Times New Roman"/>
                <w:sz w:val="28"/>
                <w:szCs w:val="28"/>
                <w:lang w:val="uz-Cyrl-UZ"/>
              </w:rPr>
              <w:t xml:space="preserve"> </w:t>
            </w:r>
            <w:r>
              <w:rPr>
                <w:rFonts w:ascii="Times New Roman" w:hAnsi="Times New Roman"/>
                <w:sz w:val="28"/>
                <w:szCs w:val="28"/>
                <w:lang w:val="uz-Cyrl-UZ"/>
              </w:rPr>
              <w:t>bo‘ylab</w:t>
            </w:r>
            <w:r w:rsidRPr="006F0A01">
              <w:rPr>
                <w:rFonts w:ascii="Times New Roman" w:hAnsi="Times New Roman"/>
                <w:sz w:val="28"/>
                <w:szCs w:val="28"/>
                <w:lang w:val="uz-Cyrl-UZ"/>
              </w:rPr>
              <w:t xml:space="preserve"> </w:t>
            </w:r>
            <w:r>
              <w:rPr>
                <w:rFonts w:ascii="Times New Roman" w:hAnsi="Times New Roman"/>
                <w:sz w:val="28"/>
                <w:szCs w:val="28"/>
                <w:lang w:val="uz-Cyrl-UZ"/>
              </w:rPr>
              <w:t>asta</w:t>
            </w:r>
            <w:r w:rsidRPr="006F0A01">
              <w:rPr>
                <w:rFonts w:ascii="Times New Roman" w:hAnsi="Times New Roman"/>
                <w:sz w:val="28"/>
                <w:szCs w:val="28"/>
                <w:lang w:val="uz-Cyrl-UZ"/>
              </w:rPr>
              <w:t>-</w:t>
            </w:r>
            <w:r>
              <w:rPr>
                <w:rFonts w:ascii="Times New Roman" w:hAnsi="Times New Roman"/>
                <w:sz w:val="28"/>
                <w:szCs w:val="28"/>
                <w:lang w:val="uz-Cyrl-UZ"/>
              </w:rPr>
              <w:t>sekin</w:t>
            </w:r>
            <w:r w:rsidRPr="006F0A01">
              <w:rPr>
                <w:rFonts w:ascii="Times New Roman" w:hAnsi="Times New Roman"/>
                <w:sz w:val="28"/>
                <w:szCs w:val="28"/>
                <w:lang w:val="uz-Cyrl-UZ"/>
              </w:rPr>
              <w:t xml:space="preserve"> </w:t>
            </w:r>
            <w:r>
              <w:rPr>
                <w:rFonts w:ascii="Times New Roman" w:hAnsi="Times New Roman"/>
                <w:sz w:val="28"/>
                <w:szCs w:val="28"/>
                <w:lang w:val="uz-Cyrl-UZ"/>
              </w:rPr>
              <w:t>o‘zgaradigan</w:t>
            </w:r>
            <w:r w:rsidRPr="006F0A01">
              <w:rPr>
                <w:rFonts w:ascii="Times New Roman" w:hAnsi="Times New Roman"/>
                <w:sz w:val="28"/>
                <w:szCs w:val="28"/>
                <w:lang w:val="uz-Cyrl-UZ"/>
              </w:rPr>
              <w:t xml:space="preserve"> </w:t>
            </w:r>
            <w:r>
              <w:rPr>
                <w:rFonts w:ascii="Times New Roman" w:hAnsi="Times New Roman"/>
                <w:sz w:val="28"/>
                <w:szCs w:val="28"/>
                <w:lang w:val="uz-Cyrl-UZ"/>
              </w:rPr>
              <w:t>tolalardan</w:t>
            </w:r>
            <w:r w:rsidRPr="006F0A01">
              <w:rPr>
                <w:rFonts w:ascii="Times New Roman" w:hAnsi="Times New Roman"/>
                <w:sz w:val="28"/>
                <w:szCs w:val="28"/>
                <w:lang w:val="uz-Cyrl-UZ"/>
              </w:rPr>
              <w:t xml:space="preserve"> </w:t>
            </w:r>
            <w:r>
              <w:rPr>
                <w:rFonts w:ascii="Times New Roman" w:hAnsi="Times New Roman"/>
                <w:sz w:val="28"/>
                <w:szCs w:val="28"/>
                <w:lang w:val="uz-Cyrl-UZ"/>
              </w:rPr>
              <w:t>tayyorlangan</w:t>
            </w:r>
            <w:r w:rsidRPr="006F0A01">
              <w:rPr>
                <w:rFonts w:ascii="Times New Roman" w:hAnsi="Times New Roman"/>
                <w:sz w:val="28"/>
                <w:szCs w:val="28"/>
                <w:lang w:val="uz-Cyrl-UZ"/>
              </w:rPr>
              <w:t xml:space="preserve"> </w:t>
            </w:r>
            <w:r>
              <w:rPr>
                <w:rFonts w:ascii="Times New Roman" w:hAnsi="Times New Roman"/>
                <w:sz w:val="28"/>
                <w:szCs w:val="28"/>
                <w:lang w:val="uz-Cyrl-UZ"/>
              </w:rPr>
              <w:t>kogerent</w:t>
            </w:r>
            <w:r w:rsidRPr="006F0A01">
              <w:rPr>
                <w:rFonts w:ascii="Times New Roman" w:hAnsi="Times New Roman"/>
                <w:sz w:val="28"/>
                <w:szCs w:val="28"/>
                <w:lang w:val="uz-Cyrl-UZ"/>
              </w:rPr>
              <w:t xml:space="preserve"> </w:t>
            </w:r>
            <w:r>
              <w:rPr>
                <w:rFonts w:ascii="Times New Roman" w:hAnsi="Times New Roman"/>
                <w:sz w:val="28"/>
                <w:szCs w:val="28"/>
                <w:lang w:val="uz-Cyrl-UZ"/>
              </w:rPr>
              <w:t>optik</w:t>
            </w:r>
            <w:r w:rsidRPr="006F0A01">
              <w:rPr>
                <w:rFonts w:ascii="Times New Roman" w:hAnsi="Times New Roman"/>
                <w:sz w:val="28"/>
                <w:szCs w:val="28"/>
                <w:lang w:val="uz-Cyrl-UZ"/>
              </w:rPr>
              <w:t xml:space="preserve"> </w:t>
            </w:r>
            <w:r>
              <w:rPr>
                <w:rFonts w:ascii="Times New Roman" w:hAnsi="Times New Roman"/>
                <w:sz w:val="28"/>
                <w:szCs w:val="28"/>
                <w:lang w:val="uz-Cyrl-UZ"/>
              </w:rPr>
              <w:t>tolali</w:t>
            </w:r>
            <w:r w:rsidRPr="006F0A01">
              <w:rPr>
                <w:rFonts w:ascii="Times New Roman" w:hAnsi="Times New Roman"/>
                <w:sz w:val="28"/>
                <w:szCs w:val="28"/>
                <w:lang w:val="uz-Cyrl-UZ"/>
              </w:rPr>
              <w:t xml:space="preserve"> </w:t>
            </w:r>
            <w:r>
              <w:rPr>
                <w:rFonts w:ascii="Times New Roman" w:hAnsi="Times New Roman"/>
                <w:sz w:val="28"/>
                <w:szCs w:val="28"/>
                <w:lang w:val="uz-Cyrl-UZ"/>
              </w:rPr>
              <w:t>jgut</w:t>
            </w:r>
            <w:r w:rsidRPr="006F0A01">
              <w:rPr>
                <w:rFonts w:ascii="Times New Roman" w:hAnsi="Times New Roman"/>
                <w:sz w:val="28"/>
                <w:szCs w:val="28"/>
                <w:lang w:val="uz-Cyrl-UZ"/>
              </w:rPr>
              <w:t xml:space="preserve">; </w:t>
            </w:r>
            <w:r>
              <w:rPr>
                <w:rFonts w:ascii="Times New Roman" w:hAnsi="Times New Roman"/>
                <w:sz w:val="28"/>
                <w:szCs w:val="28"/>
                <w:lang w:val="uz-Cyrl-UZ"/>
              </w:rPr>
              <w:t>kiruvchi</w:t>
            </w:r>
            <w:r w:rsidRPr="006F0A01">
              <w:rPr>
                <w:rFonts w:ascii="Times New Roman" w:hAnsi="Times New Roman"/>
                <w:sz w:val="28"/>
                <w:szCs w:val="28"/>
                <w:lang w:val="uz-Cyrl-UZ"/>
              </w:rPr>
              <w:t xml:space="preserve"> </w:t>
            </w:r>
            <w:r>
              <w:rPr>
                <w:rFonts w:ascii="Times New Roman" w:hAnsi="Times New Roman"/>
                <w:sz w:val="28"/>
                <w:szCs w:val="28"/>
                <w:lang w:val="uz-Cyrl-UZ"/>
              </w:rPr>
              <w:t>tasvirni</w:t>
            </w:r>
            <w:r w:rsidRPr="006F0A01">
              <w:rPr>
                <w:rFonts w:ascii="Times New Roman" w:hAnsi="Times New Roman"/>
                <w:sz w:val="28"/>
                <w:szCs w:val="28"/>
                <w:lang w:val="uz-Cyrl-UZ"/>
              </w:rPr>
              <w:t xml:space="preserve"> </w:t>
            </w:r>
            <w:r>
              <w:rPr>
                <w:rFonts w:ascii="Times New Roman" w:hAnsi="Times New Roman"/>
                <w:sz w:val="28"/>
                <w:szCs w:val="28"/>
                <w:lang w:val="uz-Cyrl-UZ"/>
              </w:rPr>
              <w:t>kattalashtirish</w:t>
            </w:r>
            <w:r w:rsidRPr="006F0A01">
              <w:rPr>
                <w:rFonts w:ascii="Times New Roman" w:hAnsi="Times New Roman"/>
                <w:sz w:val="28"/>
                <w:szCs w:val="28"/>
                <w:lang w:val="uz-Cyrl-UZ"/>
              </w:rPr>
              <w:t xml:space="preserve"> </w:t>
            </w:r>
            <w:r>
              <w:rPr>
                <w:rFonts w:ascii="Times New Roman" w:hAnsi="Times New Roman"/>
                <w:sz w:val="28"/>
                <w:szCs w:val="28"/>
                <w:lang w:val="uz-Cyrl-UZ"/>
              </w:rPr>
              <w:t>yoki</w:t>
            </w:r>
            <w:r w:rsidRPr="006F0A01">
              <w:rPr>
                <w:rFonts w:ascii="Times New Roman" w:hAnsi="Times New Roman"/>
                <w:sz w:val="28"/>
                <w:szCs w:val="28"/>
                <w:lang w:val="uz-Cyrl-UZ"/>
              </w:rPr>
              <w:t xml:space="preserve"> </w:t>
            </w:r>
            <w:r>
              <w:rPr>
                <w:rFonts w:ascii="Times New Roman" w:hAnsi="Times New Roman"/>
                <w:sz w:val="28"/>
                <w:szCs w:val="28"/>
                <w:lang w:val="uz-Cyrl-UZ"/>
              </w:rPr>
              <w:t>kichraytirish</w:t>
            </w:r>
            <w:r w:rsidRPr="006F0A01">
              <w:rPr>
                <w:rFonts w:ascii="Times New Roman" w:hAnsi="Times New Roman"/>
                <w:sz w:val="28"/>
                <w:szCs w:val="28"/>
                <w:lang w:val="uz-Cyrl-UZ"/>
              </w:rPr>
              <w:t xml:space="preserve"> </w:t>
            </w:r>
            <w:r>
              <w:rPr>
                <w:rFonts w:ascii="Times New Roman" w:hAnsi="Times New Roman"/>
                <w:sz w:val="28"/>
                <w:szCs w:val="28"/>
                <w:lang w:val="uz-Cyrl-UZ"/>
              </w:rPr>
              <w:t>uchun</w:t>
            </w:r>
            <w:r w:rsidRPr="006F0A01">
              <w:rPr>
                <w:rFonts w:ascii="Times New Roman" w:hAnsi="Times New Roman"/>
                <w:sz w:val="28"/>
                <w:szCs w:val="28"/>
                <w:lang w:val="uz-Cyrl-UZ"/>
              </w:rPr>
              <w:t xml:space="preserve"> </w:t>
            </w:r>
            <w:r>
              <w:rPr>
                <w:rFonts w:ascii="Times New Roman" w:hAnsi="Times New Roman"/>
                <w:sz w:val="28"/>
                <w:szCs w:val="28"/>
                <w:lang w:val="uz-Cyrl-UZ"/>
              </w:rPr>
              <w:t>ishlatiladi</w:t>
            </w:r>
            <w:r w:rsidRPr="006F0A01">
              <w:rPr>
                <w:rFonts w:ascii="Times New Roman" w:hAnsi="Times New Roman"/>
                <w:sz w:val="28"/>
                <w:szCs w:val="28"/>
                <w:lang w:val="uz-Cyrl-UZ"/>
              </w:rPr>
              <w:t>.</w:t>
            </w:r>
          </w:p>
          <w:p w14:paraId="55D3CAB5" w14:textId="77777777" w:rsidR="009779CD" w:rsidRPr="003A5857" w:rsidRDefault="009779CD" w:rsidP="00337C8F">
            <w:pPr>
              <w:pStyle w:val="NoSpacing1"/>
              <w:jc w:val="both"/>
              <w:rPr>
                <w:rFonts w:ascii="Times New Roman" w:hAnsi="Times New Roman"/>
                <w:sz w:val="28"/>
                <w:szCs w:val="28"/>
              </w:rPr>
            </w:pPr>
          </w:p>
          <w:p w14:paraId="3914731F" w14:textId="77777777" w:rsidR="009779CD" w:rsidRDefault="009779CD" w:rsidP="00337C8F">
            <w:pPr>
              <w:pStyle w:val="NoSpacing1"/>
              <w:jc w:val="both"/>
              <w:rPr>
                <w:rFonts w:ascii="Times New Roman" w:hAnsi="Times New Roman"/>
                <w:sz w:val="28"/>
                <w:szCs w:val="28"/>
                <w:lang w:val="uz-Cyrl-UZ"/>
              </w:rPr>
            </w:pPr>
            <w:r w:rsidRPr="006F0A01">
              <w:rPr>
                <w:rFonts w:ascii="Times New Roman" w:hAnsi="Times New Roman"/>
                <w:sz w:val="28"/>
                <w:szCs w:val="28"/>
                <w:lang w:val="uz-Cyrl-UZ"/>
              </w:rPr>
              <w:t>Диаметри узунлиги бўйлаб аста-секин ўзгара</w:t>
            </w:r>
            <w:r w:rsidR="00FD26FF">
              <w:rPr>
                <w:rFonts w:ascii="Times New Roman" w:hAnsi="Times New Roman"/>
                <w:sz w:val="28"/>
                <w:szCs w:val="28"/>
                <w:lang w:val="uz-Cyrl-UZ"/>
              </w:rPr>
              <w:t>-</w:t>
            </w:r>
            <w:r w:rsidRPr="006F0A01">
              <w:rPr>
                <w:rFonts w:ascii="Times New Roman" w:hAnsi="Times New Roman"/>
                <w:sz w:val="28"/>
                <w:szCs w:val="28"/>
                <w:lang w:val="uz-Cyrl-UZ"/>
              </w:rPr>
              <w:t>диган толалардан тайёрланган когерент оптик толали жгут; кирувчи тасвирни катталаштириш ёки кичрайтириш учун ишлатилади.</w:t>
            </w:r>
          </w:p>
          <w:p w14:paraId="60913F48" w14:textId="77777777" w:rsidR="009E2496" w:rsidRPr="006F0A01" w:rsidRDefault="009E2496" w:rsidP="00337C8F">
            <w:pPr>
              <w:pStyle w:val="NoSpacing1"/>
              <w:jc w:val="both"/>
              <w:rPr>
                <w:rFonts w:ascii="Times New Roman" w:hAnsi="Times New Roman"/>
                <w:sz w:val="28"/>
                <w:szCs w:val="28"/>
                <w:lang w:val="uz-Cyrl-UZ"/>
              </w:rPr>
            </w:pPr>
          </w:p>
        </w:tc>
      </w:tr>
      <w:tr w:rsidR="009779CD" w:rsidRPr="003D75D3" w14:paraId="2D25C6E6" w14:textId="77777777">
        <w:trPr>
          <w:tblCellSpacing w:w="0" w:type="dxa"/>
          <w:jc w:val="center"/>
        </w:trPr>
        <w:tc>
          <w:tcPr>
            <w:tcW w:w="1954" w:type="pct"/>
          </w:tcPr>
          <w:p w14:paraId="0504253E" w14:textId="77777777" w:rsidR="009779CD" w:rsidRPr="000607D0" w:rsidRDefault="009779CD" w:rsidP="009779CD">
            <w:pPr>
              <w:pStyle w:val="NoSpacing1"/>
              <w:rPr>
                <w:rFonts w:ascii="Times New Roman" w:hAnsi="Times New Roman"/>
                <w:b/>
                <w:iCs/>
                <w:sz w:val="28"/>
                <w:szCs w:val="28"/>
                <w:lang w:val="uz-Cyrl-UZ"/>
              </w:rPr>
            </w:pPr>
            <w:r w:rsidRPr="000607D0">
              <w:rPr>
                <w:rFonts w:ascii="Times New Roman" w:hAnsi="Times New Roman"/>
                <w:b/>
                <w:iCs/>
                <w:sz w:val="28"/>
                <w:szCs w:val="28"/>
              </w:rPr>
              <w:lastRenderedPageBreak/>
              <w:t xml:space="preserve">Волоконно-оптический </w:t>
            </w:r>
            <w:r w:rsidR="00FD26FF">
              <w:rPr>
                <w:rFonts w:ascii="Times New Roman" w:hAnsi="Times New Roman"/>
                <w:b/>
                <w:iCs/>
                <w:sz w:val="28"/>
                <w:szCs w:val="28"/>
              </w:rPr>
              <w:br/>
            </w:r>
            <w:r w:rsidRPr="000607D0">
              <w:rPr>
                <w:rFonts w:ascii="Times New Roman" w:hAnsi="Times New Roman"/>
                <w:b/>
                <w:iCs/>
                <w:sz w:val="28"/>
                <w:szCs w:val="28"/>
              </w:rPr>
              <w:t xml:space="preserve">передатчик </w:t>
            </w:r>
          </w:p>
          <w:p w14:paraId="0B1567A9" w14:textId="77777777" w:rsidR="009779CD" w:rsidRPr="003A5857" w:rsidRDefault="009779CD" w:rsidP="009779CD">
            <w:pPr>
              <w:pStyle w:val="NoSpacing1"/>
              <w:rPr>
                <w:rFonts w:ascii="Times New Roman" w:hAnsi="Times New Roman"/>
                <w:b/>
                <w:bCs/>
                <w:color w:val="000000"/>
                <w:sz w:val="28"/>
                <w:szCs w:val="28"/>
              </w:rPr>
            </w:pPr>
            <w:r w:rsidRPr="000607D0">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rPr>
              <w:t xml:space="preserve"> </w:t>
            </w:r>
            <w:r>
              <w:rPr>
                <w:rFonts w:ascii="Times New Roman" w:hAnsi="Times New Roman"/>
                <w:bCs/>
                <w:color w:val="000000"/>
                <w:sz w:val="28"/>
                <w:szCs w:val="28"/>
                <w:lang w:val="uz-Cyrl-UZ"/>
              </w:rPr>
              <w:t>optik</w:t>
            </w:r>
            <w:r w:rsidRPr="000607D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0607D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uzatkich</w:t>
            </w:r>
          </w:p>
          <w:p w14:paraId="4F367158" w14:textId="5ED4F148" w:rsidR="009779CD" w:rsidRPr="000607D0"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0607D0">
              <w:rPr>
                <w:rFonts w:ascii="Times New Roman" w:hAnsi="Times New Roman"/>
                <w:bCs/>
                <w:color w:val="000000"/>
                <w:sz w:val="28"/>
                <w:szCs w:val="28"/>
                <w:lang w:val="uz-Cyrl-UZ"/>
              </w:rPr>
              <w:t>оптик толали узаткич</w:t>
            </w:r>
          </w:p>
          <w:p w14:paraId="76A72A96" w14:textId="77777777" w:rsidR="009779CD" w:rsidRPr="00502F2F" w:rsidRDefault="009779CD" w:rsidP="009779CD">
            <w:pPr>
              <w:pStyle w:val="NoSpacing1"/>
              <w:rPr>
                <w:rFonts w:ascii="Times New Roman" w:hAnsi="Times New Roman"/>
                <w:b/>
                <w:sz w:val="28"/>
                <w:szCs w:val="28"/>
                <w:lang w:val="en-US"/>
              </w:rPr>
            </w:pPr>
            <w:r w:rsidRPr="000607D0">
              <w:rPr>
                <w:rFonts w:ascii="Times New Roman" w:hAnsi="Times New Roman"/>
                <w:b/>
                <w:sz w:val="28"/>
                <w:szCs w:val="28"/>
                <w:lang w:val="en-US"/>
              </w:rPr>
              <w:t>en</w:t>
            </w:r>
            <w:r w:rsidRPr="00502F2F">
              <w:rPr>
                <w:rFonts w:ascii="Times New Roman" w:hAnsi="Times New Roman"/>
                <w:b/>
                <w:sz w:val="28"/>
                <w:szCs w:val="28"/>
                <w:lang w:val="en-US"/>
              </w:rPr>
              <w:t xml:space="preserve"> </w:t>
            </w:r>
            <w:r w:rsidRPr="0044236D">
              <w:rPr>
                <w:rFonts w:ascii="Times New Roman" w:hAnsi="Times New Roman"/>
                <w:sz w:val="28"/>
                <w:szCs w:val="28"/>
                <w:lang w:val="uz-Cyrl-UZ"/>
              </w:rPr>
              <w:t>-</w:t>
            </w:r>
            <w:r w:rsidRPr="00502F2F">
              <w:rPr>
                <w:rFonts w:ascii="Times New Roman" w:hAnsi="Times New Roman"/>
                <w:b/>
                <w:sz w:val="28"/>
                <w:szCs w:val="28"/>
                <w:lang w:val="en-US"/>
              </w:rPr>
              <w:t xml:space="preserve"> </w:t>
            </w:r>
            <w:r w:rsidRPr="000607D0">
              <w:rPr>
                <w:rFonts w:ascii="Times New Roman" w:hAnsi="Times New Roman"/>
                <w:sz w:val="28"/>
                <w:szCs w:val="28"/>
                <w:lang w:val="en-US"/>
              </w:rPr>
              <w:t>fiber</w:t>
            </w:r>
            <w:r w:rsidRPr="00502F2F">
              <w:rPr>
                <w:rFonts w:ascii="Times New Roman" w:hAnsi="Times New Roman"/>
                <w:sz w:val="28"/>
                <w:szCs w:val="28"/>
                <w:lang w:val="en-US"/>
              </w:rPr>
              <w:t>-</w:t>
            </w:r>
            <w:r w:rsidRPr="000607D0">
              <w:rPr>
                <w:rFonts w:ascii="Times New Roman" w:hAnsi="Times New Roman"/>
                <w:sz w:val="28"/>
                <w:szCs w:val="28"/>
                <w:lang w:val="en-US"/>
              </w:rPr>
              <w:t>optic</w:t>
            </w:r>
            <w:r w:rsidRPr="00502F2F">
              <w:rPr>
                <w:rFonts w:ascii="Times New Roman" w:hAnsi="Times New Roman"/>
                <w:sz w:val="28"/>
                <w:szCs w:val="28"/>
                <w:lang w:val="en-US"/>
              </w:rPr>
              <w:t xml:space="preserve"> </w:t>
            </w:r>
            <w:r w:rsidRPr="000607D0">
              <w:rPr>
                <w:rFonts w:ascii="Times New Roman" w:hAnsi="Times New Roman"/>
                <w:sz w:val="28"/>
                <w:szCs w:val="28"/>
                <w:lang w:val="en-US"/>
              </w:rPr>
              <w:t>transmitter</w:t>
            </w:r>
          </w:p>
        </w:tc>
        <w:tc>
          <w:tcPr>
            <w:tcW w:w="3046" w:type="pct"/>
          </w:tcPr>
          <w:p w14:paraId="0619B2BC" w14:textId="77777777" w:rsidR="009779CD" w:rsidRDefault="009779CD" w:rsidP="00337C8F">
            <w:pPr>
              <w:pStyle w:val="NoSpacing1"/>
              <w:jc w:val="both"/>
              <w:rPr>
                <w:rFonts w:ascii="Times New Roman" w:hAnsi="Times New Roman"/>
                <w:sz w:val="28"/>
                <w:szCs w:val="28"/>
                <w:lang w:val="uz-Cyrl-UZ"/>
              </w:rPr>
            </w:pPr>
            <w:r w:rsidRPr="000607D0">
              <w:rPr>
                <w:rFonts w:ascii="Times New Roman" w:hAnsi="Times New Roman"/>
                <w:sz w:val="28"/>
                <w:szCs w:val="28"/>
              </w:rPr>
              <w:t>Прибор, который пре</w:t>
            </w:r>
            <w:r w:rsidRPr="000607D0">
              <w:rPr>
                <w:rFonts w:ascii="Times New Roman" w:hAnsi="Times New Roman"/>
                <w:sz w:val="28"/>
                <w:szCs w:val="28"/>
              </w:rPr>
              <w:softHyphen/>
              <w:t>образует входной электрический сигнал источника (напр</w:t>
            </w:r>
            <w:r>
              <w:rPr>
                <w:rFonts w:ascii="Times New Roman" w:hAnsi="Times New Roman"/>
                <w:sz w:val="28"/>
                <w:szCs w:val="28"/>
              </w:rPr>
              <w:t>имер</w:t>
            </w:r>
            <w:r w:rsidRPr="000607D0">
              <w:rPr>
                <w:rFonts w:ascii="Times New Roman" w:hAnsi="Times New Roman"/>
                <w:sz w:val="28"/>
                <w:szCs w:val="28"/>
              </w:rPr>
              <w:t>, камеры) в модулиро</w:t>
            </w:r>
            <w:r w:rsidRPr="000607D0">
              <w:rPr>
                <w:rFonts w:ascii="Times New Roman" w:hAnsi="Times New Roman"/>
                <w:sz w:val="28"/>
                <w:szCs w:val="28"/>
              </w:rPr>
              <w:softHyphen/>
              <w:t>ванный световой поток.</w:t>
            </w:r>
          </w:p>
          <w:p w14:paraId="22EA7BB0" w14:textId="77777777" w:rsidR="009779CD" w:rsidRDefault="009779CD" w:rsidP="00337C8F">
            <w:pPr>
              <w:pStyle w:val="NoSpacing1"/>
              <w:jc w:val="both"/>
              <w:rPr>
                <w:rFonts w:ascii="Times New Roman" w:hAnsi="Times New Roman"/>
                <w:sz w:val="28"/>
                <w:szCs w:val="28"/>
              </w:rPr>
            </w:pPr>
          </w:p>
          <w:p w14:paraId="1897DAEB" w14:textId="77777777" w:rsidR="009779CD" w:rsidRPr="003A585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Manbaning (masalan, kameraning) kiruvchi elektr signalini modulyatsiyalangan yorug‘lik oqimiga o‘zgartiradigan asbob.</w:t>
            </w:r>
          </w:p>
          <w:p w14:paraId="14B623E5" w14:textId="77777777" w:rsidR="009779CD" w:rsidRPr="003A5857" w:rsidRDefault="009779CD" w:rsidP="00337C8F">
            <w:pPr>
              <w:pStyle w:val="NoSpacing1"/>
              <w:jc w:val="both"/>
              <w:rPr>
                <w:rFonts w:ascii="Times New Roman" w:hAnsi="Times New Roman"/>
                <w:sz w:val="28"/>
                <w:szCs w:val="28"/>
                <w:lang w:val="en-US"/>
              </w:rPr>
            </w:pPr>
          </w:p>
          <w:p w14:paraId="2A8BB65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Манбанинг (масалан, камеранинг) кирувчи электр сигналини модуляцияланган ёруғлик оқимига ўзгартирадиган асбоб.</w:t>
            </w:r>
          </w:p>
          <w:p w14:paraId="4CDF49FA" w14:textId="77777777" w:rsidR="009E2496" w:rsidRPr="000607D0" w:rsidRDefault="009E2496" w:rsidP="00337C8F">
            <w:pPr>
              <w:pStyle w:val="NoSpacing1"/>
              <w:jc w:val="both"/>
              <w:rPr>
                <w:rFonts w:ascii="Times New Roman" w:hAnsi="Times New Roman"/>
                <w:b/>
                <w:sz w:val="28"/>
                <w:szCs w:val="28"/>
                <w:lang w:val="uz-Cyrl-UZ"/>
              </w:rPr>
            </w:pPr>
          </w:p>
        </w:tc>
      </w:tr>
      <w:tr w:rsidR="009779CD" w:rsidRPr="003D75D3" w14:paraId="2EDB1F2F" w14:textId="77777777">
        <w:trPr>
          <w:tblCellSpacing w:w="0" w:type="dxa"/>
          <w:jc w:val="center"/>
        </w:trPr>
        <w:tc>
          <w:tcPr>
            <w:tcW w:w="1954" w:type="pct"/>
          </w:tcPr>
          <w:p w14:paraId="1D4C3F8C" w14:textId="77777777" w:rsidR="009779CD" w:rsidRPr="002A323F" w:rsidRDefault="009779CD" w:rsidP="009779CD">
            <w:pPr>
              <w:rPr>
                <w:b/>
                <w:iCs/>
                <w:sz w:val="28"/>
                <w:szCs w:val="28"/>
              </w:rPr>
            </w:pPr>
            <w:r w:rsidRPr="002A323F">
              <w:rPr>
                <w:b/>
                <w:iCs/>
                <w:sz w:val="28"/>
                <w:szCs w:val="28"/>
              </w:rPr>
              <w:t>Волоконно-оптический</w:t>
            </w:r>
            <w:r w:rsidR="00FD26FF">
              <w:rPr>
                <w:b/>
                <w:iCs/>
                <w:sz w:val="28"/>
                <w:szCs w:val="28"/>
              </w:rPr>
              <w:br/>
            </w:r>
            <w:r w:rsidRPr="002A323F">
              <w:rPr>
                <w:b/>
                <w:iCs/>
                <w:sz w:val="28"/>
                <w:szCs w:val="28"/>
              </w:rPr>
              <w:t xml:space="preserve">прибор </w:t>
            </w:r>
          </w:p>
          <w:p w14:paraId="112E971C" w14:textId="77777777" w:rsidR="009779CD" w:rsidRPr="00C628A3" w:rsidRDefault="009779CD" w:rsidP="009779CD">
            <w:pPr>
              <w:rPr>
                <w:bCs/>
                <w:color w:val="000000"/>
                <w:sz w:val="28"/>
                <w:szCs w:val="28"/>
                <w:lang w:val="uz-Cyrl-UZ"/>
              </w:rPr>
            </w:pPr>
            <w:r w:rsidRPr="002A323F">
              <w:rPr>
                <w:b/>
                <w:bCs/>
                <w:color w:val="000000"/>
                <w:sz w:val="28"/>
                <w:szCs w:val="28"/>
                <w:lang w:val="en-US"/>
              </w:rPr>
              <w:t>uz</w:t>
            </w:r>
            <w:r w:rsidRPr="00560212">
              <w:rPr>
                <w:b/>
                <w:bCs/>
                <w:color w:val="000000"/>
                <w:sz w:val="28"/>
                <w:szCs w:val="28"/>
              </w:rPr>
              <w:t xml:space="preserve"> </w:t>
            </w:r>
            <w:r w:rsidRPr="0044236D">
              <w:rPr>
                <w:bCs/>
                <w:color w:val="000000"/>
                <w:sz w:val="28"/>
                <w:szCs w:val="28"/>
                <w:lang w:val="uz-Cyrl-UZ"/>
              </w:rPr>
              <w:t>-</w:t>
            </w:r>
            <w:r>
              <w:rPr>
                <w:b/>
                <w:bCs/>
                <w:color w:val="000000"/>
                <w:sz w:val="28"/>
                <w:szCs w:val="28"/>
                <w:lang w:val="uz-Cyrl-UZ"/>
              </w:rPr>
              <w:t xml:space="preserve"> </w:t>
            </w:r>
            <w:r>
              <w:rPr>
                <w:bCs/>
                <w:color w:val="000000"/>
                <w:sz w:val="28"/>
                <w:szCs w:val="28"/>
                <w:lang w:val="uz-Cyrl-UZ"/>
              </w:rPr>
              <w:t>optik tolali asbob</w:t>
            </w:r>
          </w:p>
          <w:p w14:paraId="4367B7F5" w14:textId="6F41B67F" w:rsidR="009779CD" w:rsidRPr="0082197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 толали асбоб</w:t>
            </w:r>
          </w:p>
          <w:p w14:paraId="7D0900FA" w14:textId="77777777" w:rsidR="009779CD" w:rsidRPr="00C628A3" w:rsidRDefault="009779CD" w:rsidP="009779CD">
            <w:pPr>
              <w:rPr>
                <w:b/>
                <w:iCs/>
                <w:sz w:val="28"/>
                <w:szCs w:val="28"/>
                <w:lang w:val="uz-Cyrl-UZ"/>
              </w:rPr>
            </w:pPr>
            <w:r w:rsidRPr="00C628A3">
              <w:rPr>
                <w:b/>
                <w:bCs/>
                <w:color w:val="000000"/>
                <w:sz w:val="28"/>
                <w:szCs w:val="28"/>
                <w:lang w:val="uz-Cyrl-UZ"/>
              </w:rPr>
              <w:t xml:space="preserve">en </w:t>
            </w:r>
            <w:r w:rsidRPr="0044236D">
              <w:rPr>
                <w:bCs/>
                <w:color w:val="000000"/>
                <w:sz w:val="28"/>
                <w:szCs w:val="28"/>
                <w:lang w:val="uz-Cyrl-UZ"/>
              </w:rPr>
              <w:t>-</w:t>
            </w:r>
            <w:r w:rsidRPr="00C628A3">
              <w:rPr>
                <w:b/>
                <w:bCs/>
                <w:color w:val="000000"/>
                <w:sz w:val="28"/>
                <w:szCs w:val="28"/>
                <w:lang w:val="uz-Cyrl-UZ"/>
              </w:rPr>
              <w:t xml:space="preserve"> </w:t>
            </w:r>
            <w:r w:rsidRPr="00C628A3">
              <w:rPr>
                <w:iCs/>
                <w:sz w:val="28"/>
                <w:szCs w:val="28"/>
                <w:lang w:val="uz-Cyrl-UZ"/>
              </w:rPr>
              <w:t>fiberoptic device</w:t>
            </w:r>
          </w:p>
        </w:tc>
        <w:tc>
          <w:tcPr>
            <w:tcW w:w="3046" w:type="pct"/>
          </w:tcPr>
          <w:p w14:paraId="5D7761E4" w14:textId="77777777" w:rsidR="009779CD" w:rsidRDefault="009779CD" w:rsidP="00337C8F">
            <w:pPr>
              <w:jc w:val="both"/>
              <w:rPr>
                <w:sz w:val="28"/>
                <w:szCs w:val="28"/>
                <w:lang w:val="uz-Cyrl-UZ"/>
              </w:rPr>
            </w:pPr>
            <w:r w:rsidRPr="002A323F">
              <w:rPr>
                <w:sz w:val="28"/>
                <w:szCs w:val="28"/>
              </w:rPr>
              <w:t>Прибор, основой которого является его оптическая схема – набор волоконно-оптических компонент, соединенных в определенной последовательности.</w:t>
            </w:r>
          </w:p>
          <w:p w14:paraId="47F35765" w14:textId="77777777" w:rsidR="009779CD" w:rsidRDefault="009779CD" w:rsidP="00337C8F">
            <w:pPr>
              <w:jc w:val="both"/>
              <w:rPr>
                <w:sz w:val="28"/>
                <w:szCs w:val="28"/>
              </w:rPr>
            </w:pPr>
          </w:p>
          <w:p w14:paraId="5D6CA949" w14:textId="77777777" w:rsidR="009779CD" w:rsidRPr="003A5857" w:rsidRDefault="009779CD" w:rsidP="00337C8F">
            <w:pPr>
              <w:jc w:val="both"/>
              <w:rPr>
                <w:sz w:val="28"/>
                <w:szCs w:val="28"/>
                <w:lang w:val="en-US"/>
              </w:rPr>
            </w:pPr>
            <w:r>
              <w:rPr>
                <w:sz w:val="28"/>
                <w:szCs w:val="28"/>
                <w:lang w:val="uz-Cyrl-UZ"/>
              </w:rPr>
              <w:t>Asosi uning optik sxemasi – ma’lum bir ketma-ketlikda ulangan optik tolali komponentlar to‘plami bo‘lgan asbob.</w:t>
            </w:r>
          </w:p>
          <w:p w14:paraId="2CA74F6E" w14:textId="77777777" w:rsidR="009779CD" w:rsidRPr="003A5857" w:rsidRDefault="009779CD" w:rsidP="00337C8F">
            <w:pPr>
              <w:jc w:val="both"/>
              <w:rPr>
                <w:sz w:val="28"/>
                <w:szCs w:val="28"/>
                <w:lang w:val="en-US"/>
              </w:rPr>
            </w:pPr>
          </w:p>
          <w:p w14:paraId="299EF6BE" w14:textId="77777777" w:rsidR="009779CD" w:rsidRDefault="009779CD" w:rsidP="00337C8F">
            <w:pPr>
              <w:jc w:val="both"/>
              <w:rPr>
                <w:sz w:val="28"/>
                <w:szCs w:val="28"/>
                <w:lang w:val="uz-Cyrl-UZ"/>
              </w:rPr>
            </w:pPr>
            <w:r>
              <w:rPr>
                <w:sz w:val="28"/>
                <w:szCs w:val="28"/>
                <w:lang w:val="uz-Cyrl-UZ"/>
              </w:rPr>
              <w:t>Асоси унинг оптик схемаси – маълум бир кетма-кетликда уланган оптик толали компонентлар тўплами бўлган асбоб.</w:t>
            </w:r>
          </w:p>
          <w:p w14:paraId="526CB150" w14:textId="77777777" w:rsidR="009E2496" w:rsidRPr="00821977" w:rsidRDefault="009E2496" w:rsidP="00337C8F">
            <w:pPr>
              <w:jc w:val="both"/>
              <w:rPr>
                <w:sz w:val="28"/>
                <w:szCs w:val="28"/>
                <w:lang w:val="uz-Cyrl-UZ"/>
              </w:rPr>
            </w:pPr>
          </w:p>
        </w:tc>
      </w:tr>
      <w:tr w:rsidR="009779CD" w:rsidRPr="00CC3BB1" w14:paraId="641E6232" w14:textId="77777777">
        <w:trPr>
          <w:tblCellSpacing w:w="0" w:type="dxa"/>
          <w:jc w:val="center"/>
        </w:trPr>
        <w:tc>
          <w:tcPr>
            <w:tcW w:w="1954" w:type="pct"/>
          </w:tcPr>
          <w:p w14:paraId="27480EBD" w14:textId="77777777" w:rsidR="009779CD" w:rsidRDefault="009779CD" w:rsidP="009779CD">
            <w:pPr>
              <w:pStyle w:val="NoSpacing1"/>
              <w:rPr>
                <w:rFonts w:ascii="Times New Roman" w:hAnsi="Times New Roman"/>
                <w:b/>
                <w:iCs/>
                <w:sz w:val="28"/>
                <w:szCs w:val="28"/>
                <w:lang w:val="uz-Cyrl-UZ"/>
              </w:rPr>
            </w:pPr>
            <w:r w:rsidRPr="00FD26FF">
              <w:rPr>
                <w:rFonts w:ascii="Times New Roman" w:hAnsi="Times New Roman"/>
                <w:b/>
                <w:iCs/>
                <w:sz w:val="28"/>
                <w:szCs w:val="28"/>
                <w:lang w:val="uz-Cyrl-UZ"/>
              </w:rPr>
              <w:t xml:space="preserve">Волоконно-оптический </w:t>
            </w:r>
            <w:r w:rsidR="00FD26FF" w:rsidRPr="00FD26FF">
              <w:rPr>
                <w:rFonts w:ascii="Times New Roman" w:hAnsi="Times New Roman"/>
                <w:b/>
                <w:iCs/>
                <w:sz w:val="28"/>
                <w:szCs w:val="28"/>
                <w:lang w:val="uz-Cyrl-UZ"/>
              </w:rPr>
              <w:br/>
            </w:r>
            <w:r w:rsidRPr="00FD26FF">
              <w:rPr>
                <w:rFonts w:ascii="Times New Roman" w:hAnsi="Times New Roman"/>
                <w:b/>
                <w:iCs/>
                <w:sz w:val="28"/>
                <w:szCs w:val="28"/>
                <w:lang w:val="uz-Cyrl-UZ"/>
              </w:rPr>
              <w:t xml:space="preserve">световод </w:t>
            </w:r>
          </w:p>
          <w:p w14:paraId="126A3923" w14:textId="77777777" w:rsidR="009779CD" w:rsidRDefault="009779CD" w:rsidP="009779CD">
            <w:pPr>
              <w:pStyle w:val="NoSpacing1"/>
              <w:rPr>
                <w:rFonts w:ascii="Times New Roman" w:hAnsi="Times New Roman"/>
                <w:b/>
                <w:bCs/>
                <w:color w:val="000000"/>
                <w:sz w:val="28"/>
                <w:szCs w:val="28"/>
                <w:lang w:val="uz-Cyrl-UZ"/>
              </w:rPr>
            </w:pPr>
            <w:r w:rsidRPr="000607D0">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optik</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yorug‘lik</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lastRenderedPageBreak/>
              <w:t>o‘tkazgich</w:t>
            </w:r>
          </w:p>
          <w:p w14:paraId="101EAA57" w14:textId="5BEBCB7E" w:rsidR="009779CD" w:rsidRPr="006137C4"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832A76">
              <w:rPr>
                <w:rFonts w:ascii="Times New Roman" w:hAnsi="Times New Roman"/>
                <w:bCs/>
                <w:color w:val="000000"/>
                <w:sz w:val="28"/>
                <w:szCs w:val="28"/>
                <w:lang w:val="uz-Cyrl-UZ"/>
              </w:rPr>
              <w:t>оптик толали ёруғлик ўтказгич</w:t>
            </w:r>
          </w:p>
          <w:p w14:paraId="03798F0C" w14:textId="77777777" w:rsidR="009779CD" w:rsidRPr="00C628A3" w:rsidRDefault="009779CD" w:rsidP="009779CD">
            <w:pPr>
              <w:pStyle w:val="NoSpacing1"/>
              <w:rPr>
                <w:rFonts w:ascii="Times New Roman" w:hAnsi="Times New Roman"/>
                <w:b/>
                <w:sz w:val="28"/>
                <w:szCs w:val="28"/>
                <w:lang w:val="uz-Cyrl-UZ"/>
              </w:rPr>
            </w:pPr>
            <w:r w:rsidRPr="00C628A3">
              <w:rPr>
                <w:rFonts w:ascii="Times New Roman" w:hAnsi="Times New Roman"/>
                <w:b/>
                <w:sz w:val="28"/>
                <w:szCs w:val="28"/>
                <w:lang w:val="uz-Cyrl-UZ"/>
              </w:rPr>
              <w:t xml:space="preserve">en </w:t>
            </w:r>
            <w:r w:rsidRPr="0044236D">
              <w:rPr>
                <w:rFonts w:ascii="Times New Roman" w:hAnsi="Times New Roman"/>
                <w:sz w:val="28"/>
                <w:szCs w:val="28"/>
                <w:lang w:val="uz-Cyrl-UZ"/>
              </w:rPr>
              <w:t xml:space="preserve">- </w:t>
            </w:r>
            <w:r w:rsidRPr="00C628A3">
              <w:rPr>
                <w:rFonts w:ascii="Times New Roman" w:hAnsi="Times New Roman"/>
                <w:sz w:val="28"/>
                <w:szCs w:val="28"/>
                <w:lang w:val="uz-Cyrl-UZ"/>
              </w:rPr>
              <w:t>fiberoptic waveguide</w:t>
            </w:r>
          </w:p>
        </w:tc>
        <w:tc>
          <w:tcPr>
            <w:tcW w:w="3046" w:type="pct"/>
          </w:tcPr>
          <w:p w14:paraId="69715EC1" w14:textId="77777777" w:rsidR="009779CD" w:rsidRDefault="009779CD" w:rsidP="00337C8F">
            <w:pPr>
              <w:pStyle w:val="NoSpacing1"/>
              <w:jc w:val="both"/>
              <w:rPr>
                <w:rFonts w:ascii="Times New Roman" w:hAnsi="Times New Roman"/>
                <w:sz w:val="28"/>
                <w:szCs w:val="28"/>
                <w:lang w:val="uz-Cyrl-UZ"/>
              </w:rPr>
            </w:pPr>
            <w:r w:rsidRPr="00FD26FF">
              <w:rPr>
                <w:rFonts w:ascii="Times New Roman" w:hAnsi="Times New Roman"/>
                <w:sz w:val="28"/>
                <w:szCs w:val="28"/>
                <w:lang w:val="uz-Cyrl-UZ"/>
              </w:rPr>
              <w:lastRenderedPageBreak/>
              <w:t>Тонкая гибкая нить (во</w:t>
            </w:r>
            <w:r w:rsidRPr="00FD26FF">
              <w:rPr>
                <w:rFonts w:ascii="Times New Roman" w:hAnsi="Times New Roman"/>
                <w:sz w:val="28"/>
                <w:szCs w:val="28"/>
                <w:lang w:val="uz-Cyrl-UZ"/>
              </w:rPr>
              <w:softHyphen/>
              <w:t>локно) из оптически прозрачного материала, внутренняя часть которой (сердце</w:t>
            </w:r>
            <w:r w:rsidRPr="00FD26FF">
              <w:rPr>
                <w:rFonts w:ascii="Times New Roman" w:hAnsi="Times New Roman"/>
                <w:sz w:val="28"/>
                <w:szCs w:val="28"/>
                <w:lang w:val="uz-Cyrl-UZ"/>
              </w:rPr>
              <w:softHyphen/>
              <w:t xml:space="preserve">вина) имеет повышенный по </w:t>
            </w:r>
            <w:r w:rsidRPr="00FD26FF">
              <w:rPr>
                <w:rFonts w:ascii="Times New Roman" w:hAnsi="Times New Roman"/>
                <w:sz w:val="28"/>
                <w:szCs w:val="28"/>
                <w:lang w:val="uz-Cyrl-UZ"/>
              </w:rPr>
              <w:lastRenderedPageBreak/>
              <w:t>ср</w:t>
            </w:r>
            <w:r w:rsidRPr="006137C4">
              <w:rPr>
                <w:rFonts w:ascii="Times New Roman" w:hAnsi="Times New Roman"/>
                <w:sz w:val="28"/>
                <w:szCs w:val="28"/>
              </w:rPr>
              <w:t>авнению с наружной показатель преломления.</w:t>
            </w:r>
          </w:p>
          <w:p w14:paraId="3D4CF013" w14:textId="77777777" w:rsidR="009779CD" w:rsidRPr="009E2496" w:rsidRDefault="009779CD" w:rsidP="00337C8F">
            <w:pPr>
              <w:pStyle w:val="NoSpacing1"/>
              <w:jc w:val="both"/>
              <w:rPr>
                <w:rFonts w:ascii="Times New Roman" w:hAnsi="Times New Roman"/>
                <w:sz w:val="16"/>
                <w:szCs w:val="16"/>
              </w:rPr>
            </w:pPr>
          </w:p>
          <w:p w14:paraId="4BA2DA33"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Ichki qismi (o‘zagi) tashqi qismiga qaraganda, oshi</w:t>
            </w:r>
            <w:r w:rsidR="009E2496">
              <w:rPr>
                <w:rFonts w:ascii="Times New Roman" w:hAnsi="Times New Roman"/>
                <w:sz w:val="28"/>
                <w:szCs w:val="28"/>
                <w:lang w:val="uz-Cyrl-UZ"/>
              </w:rPr>
              <w:t>-</w:t>
            </w:r>
            <w:r>
              <w:rPr>
                <w:rFonts w:ascii="Times New Roman" w:hAnsi="Times New Roman"/>
                <w:sz w:val="28"/>
                <w:szCs w:val="28"/>
                <w:lang w:val="uz-Cyrl-UZ"/>
              </w:rPr>
              <w:t>rilgan sindirish ko‘rsatkichiga ega bo‘lgan optik shaffof materialdan qilingan ingichka elastik ip (tola).</w:t>
            </w:r>
          </w:p>
          <w:p w14:paraId="4199B370" w14:textId="77777777" w:rsidR="009779CD" w:rsidRPr="009E2496" w:rsidRDefault="009779CD" w:rsidP="00337C8F">
            <w:pPr>
              <w:pStyle w:val="NoSpacing1"/>
              <w:jc w:val="both"/>
              <w:rPr>
                <w:rFonts w:ascii="Times New Roman" w:hAnsi="Times New Roman"/>
                <w:sz w:val="16"/>
                <w:szCs w:val="16"/>
              </w:rPr>
            </w:pPr>
          </w:p>
          <w:p w14:paraId="4085B285" w14:textId="77777777" w:rsidR="009779CD" w:rsidRPr="00055D5C"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Ички қисми (ўзаги) ташқи қисмига қараганда, оширилган синдириш кўрсаткичига эга бўлган оптик шаффоф материалдан қилинган ингичка эластик ип (тола).</w:t>
            </w:r>
          </w:p>
        </w:tc>
      </w:tr>
      <w:tr w:rsidR="009779CD" w:rsidRPr="00CC3BB1" w14:paraId="03CC50B3" w14:textId="77777777">
        <w:trPr>
          <w:tblCellSpacing w:w="0" w:type="dxa"/>
          <w:jc w:val="center"/>
        </w:trPr>
        <w:tc>
          <w:tcPr>
            <w:tcW w:w="1954" w:type="pct"/>
          </w:tcPr>
          <w:p w14:paraId="7CA9F5BF" w14:textId="77777777" w:rsidR="009779CD" w:rsidRPr="00055D5C" w:rsidRDefault="009779CD" w:rsidP="009779CD">
            <w:pPr>
              <w:pStyle w:val="NoSpacing1"/>
              <w:rPr>
                <w:rFonts w:ascii="Times New Roman" w:hAnsi="Times New Roman"/>
                <w:b/>
                <w:iCs/>
                <w:sz w:val="28"/>
                <w:szCs w:val="28"/>
                <w:lang w:val="uz-Cyrl-UZ"/>
              </w:rPr>
            </w:pPr>
            <w:r w:rsidRPr="00055D5C">
              <w:rPr>
                <w:rFonts w:ascii="Times New Roman" w:hAnsi="Times New Roman"/>
                <w:b/>
                <w:iCs/>
                <w:sz w:val="28"/>
                <w:szCs w:val="28"/>
              </w:rPr>
              <w:lastRenderedPageBreak/>
              <w:t xml:space="preserve">Волоконно-оптическое окно </w:t>
            </w:r>
          </w:p>
          <w:p w14:paraId="1F459B92" w14:textId="77777777" w:rsidR="009779CD" w:rsidRDefault="009779CD" w:rsidP="009779CD">
            <w:pPr>
              <w:pStyle w:val="NoSpacing1"/>
              <w:rPr>
                <w:rFonts w:ascii="Times New Roman" w:hAnsi="Times New Roman"/>
                <w:b/>
                <w:bCs/>
                <w:color w:val="000000"/>
                <w:sz w:val="28"/>
                <w:szCs w:val="28"/>
                <w:lang w:val="uz-Cyrl-UZ"/>
              </w:rPr>
            </w:pPr>
            <w:r w:rsidRPr="00055D5C">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optik</w:t>
            </w:r>
            <w:r w:rsidRPr="006545D7">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6545D7">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oyna</w:t>
            </w:r>
          </w:p>
          <w:p w14:paraId="4C6DFB31" w14:textId="6479A7A8" w:rsidR="009779CD" w:rsidRPr="00055D5C" w:rsidRDefault="00A80D01" w:rsidP="009779CD">
            <w:pPr>
              <w:pStyle w:val="NoSpacing1"/>
              <w:rPr>
                <w:rFonts w:ascii="Times New Roman" w:hAnsi="Times New Roman"/>
                <w:b/>
                <w:iCs/>
                <w:sz w:val="28"/>
                <w:szCs w:val="28"/>
                <w:lang w:val="uz-Cyrl-UZ"/>
              </w:rPr>
            </w:pPr>
            <w:r>
              <w:rPr>
                <w:rFonts w:ascii="Times New Roman" w:hAnsi="Times New Roman"/>
                <w:b/>
                <w:bCs/>
                <w:color w:val="000000"/>
                <w:sz w:val="28"/>
                <w:szCs w:val="28"/>
                <w:lang w:val="uz-Cyrl-UZ"/>
              </w:rPr>
              <w:t xml:space="preserve"> </w:t>
            </w:r>
            <w:r w:rsidR="009779CD" w:rsidRPr="006545D7">
              <w:rPr>
                <w:rFonts w:ascii="Times New Roman" w:hAnsi="Times New Roman"/>
                <w:bCs/>
                <w:color w:val="000000"/>
                <w:sz w:val="28"/>
                <w:szCs w:val="28"/>
                <w:lang w:val="uz-Cyrl-UZ"/>
              </w:rPr>
              <w:t>оптик толали ойна</w:t>
            </w:r>
          </w:p>
          <w:p w14:paraId="324A67C2" w14:textId="77777777" w:rsidR="009779CD" w:rsidRPr="00C628A3" w:rsidRDefault="009779CD" w:rsidP="009779CD">
            <w:pPr>
              <w:pStyle w:val="NoSpacing1"/>
              <w:rPr>
                <w:rFonts w:ascii="Arial" w:hAnsi="Arial" w:cs="Arial"/>
                <w:b/>
                <w:sz w:val="24"/>
                <w:szCs w:val="24"/>
                <w:lang w:val="en-US"/>
              </w:rPr>
            </w:pPr>
            <w:r w:rsidRPr="00055D5C">
              <w:rPr>
                <w:rFonts w:ascii="Times New Roman" w:hAnsi="Times New Roman"/>
                <w:b/>
                <w:sz w:val="28"/>
                <w:szCs w:val="28"/>
                <w:lang w:val="en-US"/>
              </w:rPr>
              <w:t>en</w:t>
            </w:r>
            <w:r w:rsidRPr="00C628A3">
              <w:rPr>
                <w:rFonts w:ascii="Times New Roman" w:hAnsi="Times New Roman"/>
                <w:b/>
                <w:sz w:val="28"/>
                <w:szCs w:val="28"/>
                <w:lang w:val="en-US"/>
              </w:rPr>
              <w:t xml:space="preserve"> </w:t>
            </w:r>
            <w:r w:rsidRPr="0044236D">
              <w:rPr>
                <w:rFonts w:ascii="Times New Roman" w:hAnsi="Times New Roman"/>
                <w:sz w:val="28"/>
                <w:szCs w:val="28"/>
                <w:lang w:val="uz-Cyrl-UZ"/>
              </w:rPr>
              <w:t>-</w:t>
            </w:r>
            <w:r w:rsidRPr="00C628A3">
              <w:rPr>
                <w:rFonts w:ascii="Times New Roman" w:hAnsi="Times New Roman"/>
                <w:b/>
                <w:sz w:val="28"/>
                <w:szCs w:val="28"/>
                <w:lang w:val="en-US"/>
              </w:rPr>
              <w:t xml:space="preserve"> </w:t>
            </w:r>
            <w:r w:rsidRPr="006545D7">
              <w:rPr>
                <w:rFonts w:ascii="Times New Roman" w:hAnsi="Times New Roman"/>
                <w:sz w:val="28"/>
                <w:szCs w:val="28"/>
                <w:lang w:val="en-US"/>
              </w:rPr>
              <w:t>fiber</w:t>
            </w:r>
            <w:r w:rsidRPr="00C628A3">
              <w:rPr>
                <w:rFonts w:ascii="Times New Roman" w:hAnsi="Times New Roman"/>
                <w:sz w:val="28"/>
                <w:szCs w:val="28"/>
                <w:lang w:val="en-US"/>
              </w:rPr>
              <w:t>-</w:t>
            </w:r>
            <w:r w:rsidRPr="006545D7">
              <w:rPr>
                <w:rFonts w:ascii="Times New Roman" w:hAnsi="Times New Roman"/>
                <w:sz w:val="28"/>
                <w:szCs w:val="28"/>
                <w:lang w:val="en-US"/>
              </w:rPr>
              <w:t>optic</w:t>
            </w:r>
            <w:r w:rsidRPr="00C628A3">
              <w:rPr>
                <w:rFonts w:ascii="Times New Roman" w:hAnsi="Times New Roman"/>
                <w:sz w:val="28"/>
                <w:szCs w:val="28"/>
                <w:lang w:val="en-US"/>
              </w:rPr>
              <w:t xml:space="preserve"> </w:t>
            </w:r>
            <w:r w:rsidRPr="006545D7">
              <w:rPr>
                <w:rFonts w:ascii="Times New Roman" w:hAnsi="Times New Roman"/>
                <w:sz w:val="28"/>
                <w:szCs w:val="28"/>
                <w:lang w:val="en-US"/>
              </w:rPr>
              <w:t>window</w:t>
            </w:r>
          </w:p>
        </w:tc>
        <w:tc>
          <w:tcPr>
            <w:tcW w:w="3046" w:type="pct"/>
          </w:tcPr>
          <w:p w14:paraId="6B7B58F6" w14:textId="77777777" w:rsidR="009779CD" w:rsidRDefault="009779CD" w:rsidP="00337C8F">
            <w:pPr>
              <w:pStyle w:val="NoSpacing1"/>
              <w:jc w:val="both"/>
              <w:rPr>
                <w:rFonts w:ascii="Times New Roman" w:hAnsi="Times New Roman"/>
                <w:sz w:val="28"/>
                <w:szCs w:val="28"/>
                <w:lang w:val="uz-Cyrl-UZ"/>
              </w:rPr>
            </w:pPr>
            <w:r w:rsidRPr="00055D5C">
              <w:rPr>
                <w:rFonts w:ascii="Times New Roman" w:hAnsi="Times New Roman"/>
                <w:sz w:val="28"/>
                <w:szCs w:val="28"/>
              </w:rPr>
              <w:t>Лицевая часть электронно</w:t>
            </w:r>
            <w:r>
              <w:rPr>
                <w:rFonts w:ascii="Times New Roman" w:hAnsi="Times New Roman"/>
                <w:sz w:val="28"/>
                <w:szCs w:val="28"/>
                <w:lang w:val="uz-Cyrl-UZ"/>
              </w:rPr>
              <w:t>-</w:t>
            </w:r>
            <w:r w:rsidRPr="00055D5C">
              <w:rPr>
                <w:rFonts w:ascii="Times New Roman" w:hAnsi="Times New Roman"/>
                <w:sz w:val="28"/>
                <w:szCs w:val="28"/>
              </w:rPr>
              <w:t>лучевой трубки с волоконно-оптическим слоем, примыкающим к ее поверхно</w:t>
            </w:r>
            <w:r w:rsidRPr="00055D5C">
              <w:rPr>
                <w:rFonts w:ascii="Times New Roman" w:hAnsi="Times New Roman"/>
                <w:sz w:val="28"/>
                <w:szCs w:val="28"/>
              </w:rPr>
              <w:softHyphen/>
              <w:t>сти; волокна по отношению к поверхности располагаются под прямым углом, что обеспечивает прохождение лучей люминесцентного изображения непосредственно к светочувствительной регистрирующей среде.</w:t>
            </w:r>
          </w:p>
          <w:p w14:paraId="7610CD40" w14:textId="77777777" w:rsidR="009779CD" w:rsidRPr="008B750F" w:rsidRDefault="009779CD" w:rsidP="00337C8F">
            <w:pPr>
              <w:pStyle w:val="NoSpacing1"/>
              <w:jc w:val="both"/>
              <w:rPr>
                <w:rFonts w:ascii="Times New Roman" w:hAnsi="Times New Roman"/>
                <w:sz w:val="16"/>
                <w:szCs w:val="16"/>
              </w:rPr>
            </w:pPr>
          </w:p>
          <w:p w14:paraId="7D9F0210"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tolali elektron-nurli trubkaning old qismi; tola sirtga nisbatan to‘g‘ri burchak</w:t>
            </w:r>
            <w:r w:rsidR="00E374F3">
              <w:rPr>
                <w:rFonts w:ascii="Times New Roman" w:hAnsi="Times New Roman"/>
                <w:sz w:val="28"/>
                <w:szCs w:val="28"/>
                <w:lang w:val="uz-Cyrl-UZ"/>
              </w:rPr>
              <w:t xml:space="preserve"> ostida joylashadi, bu lyumines</w:t>
            </w:r>
            <w:r>
              <w:rPr>
                <w:rFonts w:ascii="Times New Roman" w:hAnsi="Times New Roman"/>
                <w:sz w:val="28"/>
                <w:szCs w:val="28"/>
                <w:lang w:val="uz-Cyrl-UZ"/>
              </w:rPr>
              <w:t>sent tasvir nurlari bevosita yorug‘liksezgir qayd etuvchi muhitga o‘tishini ta’minlaydi.</w:t>
            </w:r>
          </w:p>
          <w:p w14:paraId="581F1CB8" w14:textId="77777777" w:rsidR="009779CD" w:rsidRPr="008B750F" w:rsidRDefault="009779CD" w:rsidP="00337C8F">
            <w:pPr>
              <w:pStyle w:val="NoSpacing1"/>
              <w:jc w:val="both"/>
              <w:rPr>
                <w:rFonts w:ascii="Times New Roman" w:hAnsi="Times New Roman"/>
                <w:sz w:val="16"/>
                <w:szCs w:val="16"/>
              </w:rPr>
            </w:pPr>
          </w:p>
          <w:p w14:paraId="3C9D90E4" w14:textId="77777777" w:rsidR="009779CD" w:rsidRPr="006545D7"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Оптик толали электрон-нурли трубканинг олд қисми; тола сиртга нисбатан тўғри бурчак остида жойлашади, бу люминесцент тасвир нурлари бевосита ёруғликсезгир қайд этувчи муҳитга ўтишини таъминлайди.</w:t>
            </w:r>
          </w:p>
        </w:tc>
      </w:tr>
      <w:tr w:rsidR="009779CD" w:rsidRPr="00CC3BB1" w14:paraId="44B6E8A6" w14:textId="77777777">
        <w:trPr>
          <w:tblCellSpacing w:w="0" w:type="dxa"/>
          <w:jc w:val="center"/>
        </w:trPr>
        <w:tc>
          <w:tcPr>
            <w:tcW w:w="1954" w:type="pct"/>
          </w:tcPr>
          <w:p w14:paraId="50409CA6" w14:textId="77777777" w:rsidR="009779CD" w:rsidRPr="00560212" w:rsidRDefault="009779CD" w:rsidP="009779CD">
            <w:pPr>
              <w:rPr>
                <w:b/>
                <w:iCs/>
                <w:sz w:val="28"/>
                <w:szCs w:val="28"/>
                <w:lang w:val="uz-Cyrl-UZ"/>
              </w:rPr>
            </w:pPr>
            <w:r w:rsidRPr="00560212">
              <w:rPr>
                <w:b/>
                <w:iCs/>
                <w:sz w:val="28"/>
                <w:szCs w:val="28"/>
                <w:lang w:val="uz-Cyrl-UZ"/>
              </w:rPr>
              <w:t xml:space="preserve">Волоконный жгут </w:t>
            </w:r>
          </w:p>
          <w:p w14:paraId="59C659EE"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44236D">
              <w:rPr>
                <w:bCs/>
                <w:color w:val="000000"/>
                <w:sz w:val="28"/>
                <w:szCs w:val="28"/>
                <w:lang w:val="uz-Cyrl-UZ"/>
              </w:rPr>
              <w:t>-</w:t>
            </w:r>
            <w:r>
              <w:rPr>
                <w:b/>
                <w:bCs/>
                <w:color w:val="000000"/>
                <w:sz w:val="28"/>
                <w:szCs w:val="28"/>
                <w:lang w:val="uz-Cyrl-UZ"/>
              </w:rPr>
              <w:t xml:space="preserve"> </w:t>
            </w:r>
            <w:r>
              <w:rPr>
                <w:bCs/>
                <w:color w:val="000000"/>
                <w:sz w:val="28"/>
                <w:szCs w:val="28"/>
                <w:lang w:val="uz-Cyrl-UZ"/>
              </w:rPr>
              <w:t>tolali jgut</w:t>
            </w:r>
          </w:p>
          <w:p w14:paraId="2974E032" w14:textId="6EBF0F7C" w:rsidR="009779CD" w:rsidRPr="0018274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толали жгут</w:t>
            </w:r>
          </w:p>
          <w:p w14:paraId="03C9A4C0"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44236D">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multiple fiber</w:t>
            </w:r>
          </w:p>
        </w:tc>
        <w:tc>
          <w:tcPr>
            <w:tcW w:w="3046" w:type="pct"/>
          </w:tcPr>
          <w:p w14:paraId="69C21145" w14:textId="77777777" w:rsidR="009779CD" w:rsidRDefault="009779CD" w:rsidP="00337C8F">
            <w:pPr>
              <w:jc w:val="both"/>
              <w:rPr>
                <w:sz w:val="28"/>
                <w:szCs w:val="28"/>
                <w:lang w:val="uz-Cyrl-UZ"/>
              </w:rPr>
            </w:pPr>
            <w:r w:rsidRPr="002A323F">
              <w:rPr>
                <w:sz w:val="28"/>
                <w:szCs w:val="28"/>
              </w:rPr>
              <w:t>Пучок оптич</w:t>
            </w:r>
            <w:r>
              <w:rPr>
                <w:sz w:val="28"/>
                <w:szCs w:val="28"/>
              </w:rPr>
              <w:t>еских</w:t>
            </w:r>
            <w:r w:rsidRPr="002A323F">
              <w:rPr>
                <w:sz w:val="28"/>
                <w:szCs w:val="28"/>
              </w:rPr>
              <w:t xml:space="preserve"> волокон из стекла или пла</w:t>
            </w:r>
            <w:r w:rsidRPr="002A323F">
              <w:rPr>
                <w:sz w:val="28"/>
                <w:szCs w:val="28"/>
              </w:rPr>
              <w:softHyphen/>
              <w:t>стмассы, склеенных или спеченных у концов (гибкий волоконно-оптич</w:t>
            </w:r>
            <w:r>
              <w:rPr>
                <w:sz w:val="28"/>
                <w:szCs w:val="28"/>
              </w:rPr>
              <w:t>еский</w:t>
            </w:r>
            <w:r w:rsidRPr="002A323F">
              <w:rPr>
                <w:sz w:val="28"/>
                <w:szCs w:val="28"/>
              </w:rPr>
              <w:t xml:space="preserve"> жгут) либо по всей длине (жесткий волоконно-оптич</w:t>
            </w:r>
            <w:r>
              <w:rPr>
                <w:sz w:val="28"/>
                <w:szCs w:val="28"/>
              </w:rPr>
              <w:t>еский</w:t>
            </w:r>
            <w:r w:rsidRPr="002A323F">
              <w:rPr>
                <w:sz w:val="28"/>
                <w:szCs w:val="28"/>
              </w:rPr>
              <w:t xml:space="preserve"> жгут), защищенный непрозрач</w:t>
            </w:r>
            <w:r w:rsidRPr="002A323F">
              <w:rPr>
                <w:sz w:val="28"/>
                <w:szCs w:val="28"/>
              </w:rPr>
              <w:softHyphen/>
              <w:t>ной оболочкой и имеющий торцы с отполированной поверхностью; использует</w:t>
            </w:r>
            <w:r w:rsidRPr="002A323F">
              <w:rPr>
                <w:sz w:val="28"/>
                <w:szCs w:val="28"/>
              </w:rPr>
              <w:softHyphen/>
              <w:t>ся для передачи оптич</w:t>
            </w:r>
            <w:r>
              <w:rPr>
                <w:sz w:val="28"/>
                <w:szCs w:val="28"/>
              </w:rPr>
              <w:t>еских</w:t>
            </w:r>
            <w:r w:rsidRPr="002A323F">
              <w:rPr>
                <w:sz w:val="28"/>
                <w:szCs w:val="28"/>
              </w:rPr>
              <w:t xml:space="preserve"> изображений или света.</w:t>
            </w:r>
          </w:p>
          <w:p w14:paraId="551D74C2" w14:textId="77777777" w:rsidR="009779CD" w:rsidRPr="008B750F" w:rsidRDefault="009779CD" w:rsidP="00337C8F">
            <w:pPr>
              <w:jc w:val="both"/>
              <w:rPr>
                <w:sz w:val="16"/>
                <w:szCs w:val="16"/>
              </w:rPr>
            </w:pPr>
          </w:p>
          <w:p w14:paraId="66151782" w14:textId="77777777" w:rsidR="009779CD" w:rsidRDefault="009779CD" w:rsidP="00337C8F">
            <w:pPr>
              <w:jc w:val="both"/>
              <w:rPr>
                <w:sz w:val="28"/>
                <w:szCs w:val="28"/>
              </w:rPr>
            </w:pPr>
            <w:r>
              <w:rPr>
                <w:sz w:val="28"/>
                <w:szCs w:val="28"/>
                <w:lang w:val="uz-Cyrl-UZ"/>
              </w:rPr>
              <w:t xml:space="preserve">Uchlaridan biriktirilgan yoki </w:t>
            </w:r>
            <w:r w:rsidR="00E374F3">
              <w:rPr>
                <w:sz w:val="28"/>
                <w:szCs w:val="28"/>
                <w:lang w:val="uz-Cyrl-UZ"/>
              </w:rPr>
              <w:t>у</w:t>
            </w:r>
            <w:r>
              <w:rPr>
                <w:sz w:val="28"/>
                <w:szCs w:val="28"/>
                <w:lang w:val="uz-Cyrl-UZ"/>
              </w:rPr>
              <w:t>elimlangan (egiluvchan optik</w:t>
            </w:r>
            <w:r w:rsidR="00E374F3">
              <w:rPr>
                <w:sz w:val="28"/>
                <w:szCs w:val="28"/>
                <w:lang w:val="uz-Cyrl-UZ"/>
              </w:rPr>
              <w:t xml:space="preserve"> </w:t>
            </w:r>
            <w:r>
              <w:rPr>
                <w:sz w:val="28"/>
                <w:szCs w:val="28"/>
                <w:lang w:val="uz-Cyrl-UZ"/>
              </w:rPr>
              <w:t xml:space="preserve">tolali jgut) yoki butun uzunligi bo‘ylab biriktirilgan yoki </w:t>
            </w:r>
            <w:r w:rsidR="00E374F3">
              <w:rPr>
                <w:sz w:val="28"/>
                <w:szCs w:val="28"/>
                <w:lang w:val="uz-Cyrl-UZ"/>
              </w:rPr>
              <w:t>у</w:t>
            </w:r>
            <w:r>
              <w:rPr>
                <w:sz w:val="28"/>
                <w:szCs w:val="28"/>
                <w:lang w:val="uz-Cyrl-UZ"/>
              </w:rPr>
              <w:t>elimla</w:t>
            </w:r>
            <w:r w:rsidR="00E374F3">
              <w:rPr>
                <w:sz w:val="28"/>
                <w:szCs w:val="28"/>
                <w:lang w:val="uz-Cyrl-UZ"/>
              </w:rPr>
              <w:t>n</w:t>
            </w:r>
            <w:r>
              <w:rPr>
                <w:sz w:val="28"/>
                <w:szCs w:val="28"/>
                <w:lang w:val="uz-Cyrl-UZ"/>
              </w:rPr>
              <w:t>gan (qattiq optik</w:t>
            </w:r>
            <w:r w:rsidR="00E374F3">
              <w:rPr>
                <w:sz w:val="28"/>
                <w:szCs w:val="28"/>
                <w:lang w:val="uz-Cyrl-UZ"/>
              </w:rPr>
              <w:t xml:space="preserve"> </w:t>
            </w:r>
            <w:r>
              <w:rPr>
                <w:sz w:val="28"/>
                <w:szCs w:val="28"/>
                <w:lang w:val="uz-Cyrl-UZ"/>
              </w:rPr>
              <w:t xml:space="preserve">tolali jgut), noshaffof qobiq bilan himoyalangan va sirti tekislangan yo‘llari bo‘lgan, plastmassa yoki shishadan qilingan optik tolalar dastasi; optik </w:t>
            </w:r>
            <w:r>
              <w:rPr>
                <w:sz w:val="28"/>
                <w:szCs w:val="28"/>
                <w:lang w:val="uz-Cyrl-UZ"/>
              </w:rPr>
              <w:lastRenderedPageBreak/>
              <w:t>tasvirlarni yoki yorug‘likni uzatish uchun foydalaniladi.</w:t>
            </w:r>
          </w:p>
          <w:p w14:paraId="5233B8AE" w14:textId="77777777" w:rsidR="009779CD" w:rsidRPr="008B750F" w:rsidRDefault="009779CD" w:rsidP="00337C8F">
            <w:pPr>
              <w:jc w:val="both"/>
              <w:rPr>
                <w:sz w:val="16"/>
                <w:szCs w:val="16"/>
              </w:rPr>
            </w:pPr>
          </w:p>
          <w:p w14:paraId="2540DEFA" w14:textId="77777777" w:rsidR="009779CD" w:rsidRPr="00182741" w:rsidRDefault="009779CD" w:rsidP="00337C8F">
            <w:pPr>
              <w:jc w:val="both"/>
              <w:rPr>
                <w:sz w:val="28"/>
                <w:szCs w:val="28"/>
                <w:lang w:val="uz-Cyrl-UZ"/>
              </w:rPr>
            </w:pPr>
            <w:r>
              <w:rPr>
                <w:sz w:val="28"/>
                <w:szCs w:val="28"/>
                <w:lang w:val="uz-Cyrl-UZ"/>
              </w:rPr>
              <w:t xml:space="preserve">Учларидан бириктирилган </w:t>
            </w:r>
            <w:r w:rsidR="00E374F3">
              <w:rPr>
                <w:sz w:val="28"/>
                <w:szCs w:val="28"/>
                <w:lang w:val="uz-Cyrl-UZ"/>
              </w:rPr>
              <w:t xml:space="preserve">ёки елимланган (эгилувчан оптик </w:t>
            </w:r>
            <w:r>
              <w:rPr>
                <w:sz w:val="28"/>
                <w:szCs w:val="28"/>
                <w:lang w:val="uz-Cyrl-UZ"/>
              </w:rPr>
              <w:t>толали жгут) ёки бутун узунлиги бўйлаб бириктирилган ёки елимла</w:t>
            </w:r>
            <w:r w:rsidR="00E374F3">
              <w:rPr>
                <w:sz w:val="28"/>
                <w:szCs w:val="28"/>
                <w:lang w:val="uz-Cyrl-UZ"/>
              </w:rPr>
              <w:t>н</w:t>
            </w:r>
            <w:r>
              <w:rPr>
                <w:sz w:val="28"/>
                <w:szCs w:val="28"/>
                <w:lang w:val="uz-Cyrl-UZ"/>
              </w:rPr>
              <w:t>ган (қаттиқ оптик</w:t>
            </w:r>
            <w:r w:rsidR="00E374F3">
              <w:rPr>
                <w:sz w:val="28"/>
                <w:szCs w:val="28"/>
                <w:lang w:val="uz-Cyrl-UZ"/>
              </w:rPr>
              <w:t xml:space="preserve"> </w:t>
            </w:r>
            <w:r>
              <w:rPr>
                <w:sz w:val="28"/>
                <w:szCs w:val="28"/>
                <w:lang w:val="uz-Cyrl-UZ"/>
              </w:rPr>
              <w:t>толали жгут), ношаффоф қобиқ билан ҳимояланган ва сирти текисланган йўллари бўлган, пластмасса ёки шишадан қилинган оптик толалар дастаси; оптик тасвирларни ёки ёруғликни узатиш учун фойдаланилади.</w:t>
            </w:r>
          </w:p>
        </w:tc>
      </w:tr>
      <w:tr w:rsidR="009779CD" w:rsidRPr="003D75D3" w14:paraId="3B709A40" w14:textId="77777777">
        <w:trPr>
          <w:tblCellSpacing w:w="0" w:type="dxa"/>
          <w:jc w:val="center"/>
        </w:trPr>
        <w:tc>
          <w:tcPr>
            <w:tcW w:w="1954" w:type="pct"/>
          </w:tcPr>
          <w:p w14:paraId="3807FB40" w14:textId="6047F4AD" w:rsidR="009779CD" w:rsidRPr="002A323F" w:rsidRDefault="009779CD" w:rsidP="009779CD">
            <w:pPr>
              <w:rPr>
                <w:b/>
                <w:iCs/>
                <w:sz w:val="28"/>
                <w:szCs w:val="28"/>
              </w:rPr>
            </w:pPr>
            <w:r w:rsidRPr="002A323F">
              <w:rPr>
                <w:b/>
                <w:iCs/>
                <w:sz w:val="28"/>
                <w:szCs w:val="28"/>
              </w:rPr>
              <w:lastRenderedPageBreak/>
              <w:t>Волоконный кабель</w:t>
            </w:r>
            <w:r w:rsidR="00A85587">
              <w:rPr>
                <w:b/>
                <w:iCs/>
                <w:sz w:val="28"/>
                <w:szCs w:val="28"/>
              </w:rPr>
              <w:t xml:space="preserve"> </w:t>
            </w:r>
          </w:p>
          <w:p w14:paraId="253EA303" w14:textId="77777777" w:rsidR="009779CD" w:rsidRPr="0088371A" w:rsidRDefault="009779CD" w:rsidP="009779CD">
            <w:pPr>
              <w:rPr>
                <w:bCs/>
                <w:color w:val="000000"/>
                <w:sz w:val="28"/>
                <w:szCs w:val="28"/>
              </w:rPr>
            </w:pPr>
            <w:r w:rsidRPr="002A323F">
              <w:rPr>
                <w:b/>
                <w:bCs/>
                <w:color w:val="000000"/>
                <w:sz w:val="28"/>
                <w:szCs w:val="28"/>
                <w:lang w:val="en-US"/>
              </w:rPr>
              <w:t>uz</w:t>
            </w:r>
            <w:r w:rsidRPr="00502F2F">
              <w:rPr>
                <w:b/>
                <w:bCs/>
                <w:color w:val="000000"/>
                <w:sz w:val="28"/>
                <w:szCs w:val="28"/>
              </w:rPr>
              <w:t xml:space="preserve"> </w:t>
            </w:r>
            <w:r w:rsidRPr="00D67D09">
              <w:rPr>
                <w:bCs/>
                <w:color w:val="000000"/>
                <w:sz w:val="28"/>
                <w:szCs w:val="28"/>
              </w:rPr>
              <w:t>-</w:t>
            </w:r>
            <w:r>
              <w:rPr>
                <w:b/>
                <w:bCs/>
                <w:color w:val="000000"/>
                <w:sz w:val="28"/>
                <w:szCs w:val="28"/>
              </w:rPr>
              <w:t xml:space="preserve"> </w:t>
            </w:r>
            <w:r>
              <w:rPr>
                <w:bCs/>
                <w:color w:val="000000"/>
                <w:sz w:val="28"/>
                <w:szCs w:val="28"/>
                <w:lang w:val="uz-Cyrl-UZ"/>
              </w:rPr>
              <w:t>tolali kabel</w:t>
            </w:r>
          </w:p>
          <w:p w14:paraId="6F007EFB" w14:textId="56BDE846" w:rsidR="009779CD" w:rsidRPr="00182741" w:rsidRDefault="00A80D01" w:rsidP="009779CD">
            <w:pPr>
              <w:rPr>
                <w:bCs/>
                <w:color w:val="000000"/>
                <w:sz w:val="28"/>
                <w:szCs w:val="28"/>
                <w:lang w:val="uz-Cyrl-UZ"/>
              </w:rPr>
            </w:pPr>
            <w:r>
              <w:rPr>
                <w:bCs/>
                <w:color w:val="000000"/>
                <w:sz w:val="28"/>
                <w:szCs w:val="28"/>
              </w:rPr>
              <w:t xml:space="preserve"> </w:t>
            </w:r>
            <w:r w:rsidR="009779CD">
              <w:rPr>
                <w:bCs/>
                <w:color w:val="000000"/>
                <w:sz w:val="28"/>
                <w:szCs w:val="28"/>
                <w:lang w:val="uz-Cyrl-UZ"/>
              </w:rPr>
              <w:t>толали кабель</w:t>
            </w:r>
          </w:p>
          <w:p w14:paraId="01145BAC" w14:textId="77777777" w:rsidR="009779CD" w:rsidRPr="0088371A" w:rsidRDefault="009779CD" w:rsidP="009779CD">
            <w:pPr>
              <w:rPr>
                <w:b/>
                <w:iCs/>
                <w:sz w:val="28"/>
                <w:szCs w:val="28"/>
                <w:lang w:val="en-US"/>
              </w:rPr>
            </w:pPr>
            <w:r w:rsidRPr="002A323F">
              <w:rPr>
                <w:b/>
                <w:bCs/>
                <w:color w:val="000000"/>
                <w:sz w:val="28"/>
                <w:szCs w:val="28"/>
                <w:lang w:val="en-US"/>
              </w:rPr>
              <w:t>en</w:t>
            </w:r>
            <w:r w:rsidRPr="0088371A">
              <w:rPr>
                <w:b/>
                <w:bCs/>
                <w:color w:val="000000"/>
                <w:sz w:val="28"/>
                <w:szCs w:val="28"/>
                <w:lang w:val="en-US"/>
              </w:rPr>
              <w:t xml:space="preserve"> </w:t>
            </w:r>
            <w:r w:rsidRPr="0088371A">
              <w:rPr>
                <w:bCs/>
                <w:color w:val="000000"/>
                <w:sz w:val="28"/>
                <w:szCs w:val="28"/>
                <w:lang w:val="en-US"/>
              </w:rPr>
              <w:t>-</w:t>
            </w:r>
            <w:r w:rsidRPr="0088371A">
              <w:rPr>
                <w:b/>
                <w:bCs/>
                <w:color w:val="000000"/>
                <w:sz w:val="28"/>
                <w:szCs w:val="28"/>
                <w:lang w:val="en-US"/>
              </w:rPr>
              <w:t xml:space="preserve"> </w:t>
            </w:r>
            <w:r w:rsidRPr="00182741">
              <w:rPr>
                <w:iCs/>
                <w:sz w:val="28"/>
                <w:szCs w:val="28"/>
                <w:lang w:val="en-US"/>
              </w:rPr>
              <w:t>cable</w:t>
            </w:r>
            <w:r w:rsidRPr="0088371A">
              <w:rPr>
                <w:iCs/>
                <w:sz w:val="28"/>
                <w:szCs w:val="28"/>
                <w:lang w:val="en-US"/>
              </w:rPr>
              <w:t xml:space="preserve"> </w:t>
            </w:r>
            <w:r w:rsidRPr="00182741">
              <w:rPr>
                <w:iCs/>
                <w:sz w:val="28"/>
                <w:szCs w:val="28"/>
                <w:lang w:val="en-US"/>
              </w:rPr>
              <w:t>fiber</w:t>
            </w:r>
          </w:p>
        </w:tc>
        <w:tc>
          <w:tcPr>
            <w:tcW w:w="3046" w:type="pct"/>
          </w:tcPr>
          <w:p w14:paraId="050D8BF6" w14:textId="77777777" w:rsidR="009779CD" w:rsidRDefault="009779CD" w:rsidP="00337C8F">
            <w:pPr>
              <w:jc w:val="both"/>
              <w:rPr>
                <w:sz w:val="28"/>
                <w:szCs w:val="28"/>
                <w:lang w:val="uz-Cyrl-UZ"/>
              </w:rPr>
            </w:pPr>
            <w:r w:rsidRPr="002A323F">
              <w:rPr>
                <w:sz w:val="28"/>
                <w:szCs w:val="28"/>
              </w:rPr>
              <w:t>Кабель, состоящий из одного или нескольких свободно уложенных или скрученных по определенной системе оптич</w:t>
            </w:r>
            <w:r w:rsidR="00E374F3">
              <w:rPr>
                <w:sz w:val="28"/>
                <w:szCs w:val="28"/>
                <w:lang w:val="uz-Cyrl-UZ"/>
              </w:rPr>
              <w:t>еских в</w:t>
            </w:r>
            <w:r w:rsidRPr="002A323F">
              <w:rPr>
                <w:sz w:val="28"/>
                <w:szCs w:val="28"/>
              </w:rPr>
              <w:t>олокон, заключенных в общую защитную оболочку, и предназначенный для передачи («канализации») оптич</w:t>
            </w:r>
            <w:r w:rsidR="00E374F3">
              <w:rPr>
                <w:sz w:val="28"/>
                <w:szCs w:val="28"/>
                <w:lang w:val="uz-Cyrl-UZ"/>
              </w:rPr>
              <w:t>еского и</w:t>
            </w:r>
            <w:r w:rsidRPr="002A323F">
              <w:rPr>
                <w:sz w:val="28"/>
                <w:szCs w:val="28"/>
              </w:rPr>
              <w:t>з</w:t>
            </w:r>
            <w:r w:rsidR="00E374F3">
              <w:rPr>
                <w:sz w:val="28"/>
                <w:szCs w:val="28"/>
              </w:rPr>
              <w:t>лучения</w:t>
            </w:r>
            <w:r w:rsidR="00E374F3">
              <w:rPr>
                <w:sz w:val="28"/>
                <w:szCs w:val="28"/>
                <w:lang w:val="uz-Cyrl-UZ"/>
              </w:rPr>
              <w:t>.</w:t>
            </w:r>
            <w:r w:rsidRPr="002A323F">
              <w:rPr>
                <w:sz w:val="28"/>
                <w:szCs w:val="28"/>
              </w:rPr>
              <w:t xml:space="preserve"> </w:t>
            </w:r>
          </w:p>
          <w:p w14:paraId="73BF11DD" w14:textId="77777777" w:rsidR="00E374F3" w:rsidRPr="008B750F" w:rsidRDefault="00E374F3" w:rsidP="00337C8F">
            <w:pPr>
              <w:jc w:val="both"/>
              <w:rPr>
                <w:sz w:val="16"/>
                <w:szCs w:val="16"/>
                <w:lang w:val="uz-Cyrl-UZ"/>
              </w:rPr>
            </w:pPr>
          </w:p>
          <w:p w14:paraId="041D4B26" w14:textId="7CE1F801" w:rsidR="009779CD" w:rsidRPr="00E374F3" w:rsidRDefault="009779CD" w:rsidP="00337C8F">
            <w:pPr>
              <w:jc w:val="both"/>
              <w:rPr>
                <w:sz w:val="28"/>
                <w:szCs w:val="28"/>
                <w:lang w:val="uz-Cyrl-UZ"/>
              </w:rPr>
            </w:pPr>
            <w:r>
              <w:rPr>
                <w:sz w:val="28"/>
                <w:szCs w:val="28"/>
                <w:lang w:val="uz-Cyrl-UZ"/>
              </w:rPr>
              <w:t>Optik nurlanishni uzatish uchun mo‘ljallangan, umumiy himoya qobig‘iga o‘ralgan, muayyan tizimga ko‘ra</w:t>
            </w:r>
            <w:r w:rsidR="00A85587">
              <w:rPr>
                <w:sz w:val="28"/>
                <w:szCs w:val="28"/>
                <w:lang w:val="uz-Cyrl-UZ"/>
              </w:rPr>
              <w:t xml:space="preserve"> </w:t>
            </w:r>
            <w:r>
              <w:rPr>
                <w:sz w:val="28"/>
                <w:szCs w:val="28"/>
                <w:lang w:val="uz-Cyrl-UZ"/>
              </w:rPr>
              <w:t>buralgan yoki erkin yotqizilgan bi</w:t>
            </w:r>
            <w:r w:rsidR="00E374F3">
              <w:rPr>
                <w:sz w:val="28"/>
                <w:szCs w:val="28"/>
                <w:lang w:val="uz-Cyrl-UZ"/>
              </w:rPr>
              <w:t>ttа</w:t>
            </w:r>
            <w:r>
              <w:rPr>
                <w:sz w:val="28"/>
                <w:szCs w:val="28"/>
                <w:lang w:val="uz-Cyrl-UZ"/>
              </w:rPr>
              <w:t xml:space="preserve"> yoki bir nechta toladan iborat kabel.</w:t>
            </w:r>
          </w:p>
          <w:p w14:paraId="72D8AEC5" w14:textId="77777777" w:rsidR="009779CD" w:rsidRPr="008B750F" w:rsidRDefault="009779CD" w:rsidP="00337C8F">
            <w:pPr>
              <w:jc w:val="both"/>
              <w:rPr>
                <w:sz w:val="16"/>
                <w:szCs w:val="16"/>
                <w:lang w:val="uz-Cyrl-UZ"/>
              </w:rPr>
            </w:pPr>
          </w:p>
          <w:p w14:paraId="7DB59DB8" w14:textId="4A002A38" w:rsidR="009779CD" w:rsidRPr="00182741" w:rsidRDefault="009779CD" w:rsidP="00337C8F">
            <w:pPr>
              <w:jc w:val="both"/>
              <w:rPr>
                <w:sz w:val="28"/>
                <w:szCs w:val="28"/>
                <w:lang w:val="uz-Cyrl-UZ"/>
              </w:rPr>
            </w:pPr>
            <w:r>
              <w:rPr>
                <w:sz w:val="28"/>
                <w:szCs w:val="28"/>
                <w:lang w:val="uz-Cyrl-UZ"/>
              </w:rPr>
              <w:t>Оптик нурланишни узатиш учун мўлжалланган, умумий ҳимоя қобиғига ўралган, муайян тизимга кўра</w:t>
            </w:r>
            <w:r w:rsidR="00A85587">
              <w:rPr>
                <w:sz w:val="28"/>
                <w:szCs w:val="28"/>
                <w:lang w:val="uz-Cyrl-UZ"/>
              </w:rPr>
              <w:t xml:space="preserve"> </w:t>
            </w:r>
            <w:r>
              <w:rPr>
                <w:sz w:val="28"/>
                <w:szCs w:val="28"/>
                <w:lang w:val="uz-Cyrl-UZ"/>
              </w:rPr>
              <w:t>б</w:t>
            </w:r>
            <w:r w:rsidR="00E374F3">
              <w:rPr>
                <w:sz w:val="28"/>
                <w:szCs w:val="28"/>
                <w:lang w:val="uz-Cyrl-UZ"/>
              </w:rPr>
              <w:t>уралган ёки эркин ётқизилган битта</w:t>
            </w:r>
            <w:r>
              <w:rPr>
                <w:sz w:val="28"/>
                <w:szCs w:val="28"/>
                <w:lang w:val="uz-Cyrl-UZ"/>
              </w:rPr>
              <w:t xml:space="preserve"> ёки бир нечта толадан иборат кабель. </w:t>
            </w:r>
          </w:p>
        </w:tc>
      </w:tr>
      <w:tr w:rsidR="009779CD" w:rsidRPr="00CC3BB1" w14:paraId="43B7127E" w14:textId="77777777">
        <w:trPr>
          <w:tblCellSpacing w:w="0" w:type="dxa"/>
          <w:jc w:val="center"/>
        </w:trPr>
        <w:tc>
          <w:tcPr>
            <w:tcW w:w="1954" w:type="pct"/>
          </w:tcPr>
          <w:p w14:paraId="69DA4D35" w14:textId="77777777" w:rsidR="009779CD" w:rsidRPr="002D2723" w:rsidRDefault="009779CD" w:rsidP="009779CD">
            <w:pPr>
              <w:rPr>
                <w:b/>
                <w:iCs/>
                <w:sz w:val="28"/>
                <w:szCs w:val="28"/>
                <w:lang w:val="uz-Cyrl-UZ"/>
              </w:rPr>
            </w:pPr>
            <w:r w:rsidRPr="002D2723">
              <w:rPr>
                <w:b/>
                <w:iCs/>
                <w:sz w:val="28"/>
                <w:szCs w:val="28"/>
                <w:lang w:val="uz-Cyrl-UZ"/>
              </w:rPr>
              <w:t xml:space="preserve">Волоконный лазер </w:t>
            </w:r>
          </w:p>
          <w:p w14:paraId="76D0E0CA"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tolali lazer</w:t>
            </w:r>
          </w:p>
          <w:p w14:paraId="464C8CDC" w14:textId="53C76A3E" w:rsidR="009779CD" w:rsidRPr="00DA1EC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толали лазер </w:t>
            </w:r>
          </w:p>
          <w:p w14:paraId="01C4A7EC"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sidRPr="00D67D09">
              <w:rPr>
                <w:bCs/>
                <w:color w:val="000000"/>
                <w:sz w:val="28"/>
                <w:szCs w:val="28"/>
                <w:lang w:val="uz-Cyrl-UZ"/>
              </w:rPr>
              <w:t>-</w:t>
            </w:r>
            <w:r w:rsidRPr="002D2723">
              <w:rPr>
                <w:b/>
                <w:bCs/>
                <w:color w:val="000000"/>
                <w:sz w:val="28"/>
                <w:szCs w:val="28"/>
                <w:lang w:val="uz-Cyrl-UZ"/>
              </w:rPr>
              <w:t xml:space="preserve"> </w:t>
            </w:r>
            <w:r w:rsidR="00A86BBE" w:rsidRPr="00A86BBE">
              <w:rPr>
                <w:iCs/>
                <w:sz w:val="28"/>
                <w:szCs w:val="28"/>
                <w:lang w:val="uz-Cyrl-UZ"/>
              </w:rPr>
              <w:t>fiber laser</w:t>
            </w:r>
          </w:p>
        </w:tc>
        <w:tc>
          <w:tcPr>
            <w:tcW w:w="3046" w:type="pct"/>
          </w:tcPr>
          <w:p w14:paraId="706AAD99" w14:textId="77777777" w:rsidR="009779CD" w:rsidRDefault="009779CD" w:rsidP="00337C8F">
            <w:pPr>
              <w:jc w:val="both"/>
              <w:rPr>
                <w:sz w:val="28"/>
                <w:szCs w:val="28"/>
                <w:lang w:val="uz-Cyrl-UZ"/>
              </w:rPr>
            </w:pPr>
            <w:r w:rsidRPr="002A323F">
              <w:rPr>
                <w:sz w:val="28"/>
                <w:szCs w:val="28"/>
              </w:rPr>
              <w:t>Лазер, резонатор которого формирует</w:t>
            </w:r>
            <w:r w:rsidRPr="002A323F">
              <w:rPr>
                <w:sz w:val="28"/>
                <w:szCs w:val="28"/>
              </w:rPr>
              <w:softHyphen/>
              <w:t>ся с помощью оптоволокна; излучение такого лазера полностью или частично генерируется внутри оптоволокна; при полностью волоконной реализации та</w:t>
            </w:r>
            <w:r w:rsidRPr="002A323F">
              <w:rPr>
                <w:sz w:val="28"/>
                <w:szCs w:val="28"/>
              </w:rPr>
              <w:softHyphen/>
              <w:t>кой лазер называется цельноволоконным, при комбинированном использовании волоконных и других элементов в конструкции лазера он называется гибрид</w:t>
            </w:r>
            <w:r w:rsidRPr="002A323F">
              <w:rPr>
                <w:sz w:val="28"/>
                <w:szCs w:val="28"/>
              </w:rPr>
              <w:softHyphen/>
              <w:t>ным, или волоконно-дискретным; в волоконном лазере можно получать как одночастотную генерацию, так и генерацию ультракоротких (фемтосекундных) световых импульсов.</w:t>
            </w:r>
          </w:p>
          <w:p w14:paraId="4792AE83" w14:textId="77777777" w:rsidR="009779CD" w:rsidRDefault="009779CD" w:rsidP="00337C8F">
            <w:pPr>
              <w:jc w:val="both"/>
              <w:rPr>
                <w:sz w:val="28"/>
                <w:szCs w:val="28"/>
              </w:rPr>
            </w:pPr>
          </w:p>
          <w:p w14:paraId="613D9F98" w14:textId="77777777" w:rsidR="009779CD" w:rsidRDefault="00E374F3" w:rsidP="00337C8F">
            <w:pPr>
              <w:jc w:val="both"/>
              <w:rPr>
                <w:sz w:val="28"/>
                <w:szCs w:val="28"/>
              </w:rPr>
            </w:pPr>
            <w:r>
              <w:rPr>
                <w:sz w:val="28"/>
                <w:szCs w:val="28"/>
                <w:lang w:val="uz-Cyrl-UZ"/>
              </w:rPr>
              <w:t xml:space="preserve">Rezonatori optik </w:t>
            </w:r>
            <w:r w:rsidR="009779CD">
              <w:rPr>
                <w:sz w:val="28"/>
                <w:szCs w:val="28"/>
                <w:lang w:val="uz-Cyrl-UZ"/>
              </w:rPr>
              <w:t xml:space="preserve">tola yordamida shakllanadigan lazer; bunday lazerning nurlanishi to‘la yoki qisman optik tola ichida hosil bo‘ladi; to‘la tolali amalga </w:t>
            </w:r>
            <w:r w:rsidR="009779CD">
              <w:rPr>
                <w:sz w:val="28"/>
                <w:szCs w:val="28"/>
                <w:lang w:val="uz-Cyrl-UZ"/>
              </w:rPr>
              <w:lastRenderedPageBreak/>
              <w:t>oshirilgan bunday lazer faqat toladan qilingan lazer deyiladi, konstruksiyasida tolali elementlar va boshqa elementlar birikmasidan foydalanilgan lazer gibrid yoki diskret tolali lazer deb ataladi; tolali lazerda ham bir chastotali generatsiyani, ham ul</w:t>
            </w:r>
            <w:r w:rsidR="00756521">
              <w:rPr>
                <w:sz w:val="28"/>
                <w:szCs w:val="28"/>
                <w:lang w:val="en-US"/>
              </w:rPr>
              <w:t>t</w:t>
            </w:r>
            <w:r w:rsidR="009779CD">
              <w:rPr>
                <w:sz w:val="28"/>
                <w:szCs w:val="28"/>
                <w:lang w:val="uz-Cyrl-UZ"/>
              </w:rPr>
              <w:t>raqisqa (femtosekundli) yorug‘lik impulslari generatsiyasini olish mumkin.</w:t>
            </w:r>
          </w:p>
          <w:p w14:paraId="1420796A" w14:textId="77777777" w:rsidR="009779CD" w:rsidRPr="008B750F" w:rsidRDefault="009779CD" w:rsidP="00337C8F">
            <w:pPr>
              <w:jc w:val="both"/>
              <w:rPr>
                <w:sz w:val="16"/>
                <w:szCs w:val="16"/>
              </w:rPr>
            </w:pPr>
          </w:p>
          <w:p w14:paraId="3CDEA044" w14:textId="77777777" w:rsidR="009779CD" w:rsidRPr="00DA1ECE" w:rsidRDefault="009779CD" w:rsidP="00337C8F">
            <w:pPr>
              <w:jc w:val="both"/>
              <w:rPr>
                <w:b/>
                <w:iCs/>
                <w:sz w:val="28"/>
                <w:szCs w:val="28"/>
                <w:lang w:val="uz-Cyrl-UZ"/>
              </w:rPr>
            </w:pPr>
            <w:r>
              <w:rPr>
                <w:sz w:val="28"/>
                <w:szCs w:val="28"/>
                <w:lang w:val="uz-Cyrl-UZ"/>
              </w:rPr>
              <w:t>Резонатори оптик</w:t>
            </w:r>
            <w:r w:rsidR="00B75FBA">
              <w:rPr>
                <w:sz w:val="28"/>
                <w:szCs w:val="28"/>
                <w:lang w:val="uz-Cyrl-UZ"/>
              </w:rPr>
              <w:t xml:space="preserve"> </w:t>
            </w:r>
            <w:r>
              <w:rPr>
                <w:sz w:val="28"/>
                <w:szCs w:val="28"/>
                <w:lang w:val="uz-Cyrl-UZ"/>
              </w:rPr>
              <w:t>тола ёрдамида шаклланадиган лазер; бундай лазернинг нурланиши тўла ёки қисман оптик тола ичида ҳосил бўлади; тўла толали амалга оширилган бундай лазер фақат толадан қилинган лазер дейилади, конструк</w:t>
            </w:r>
            <w:r w:rsidR="00756521">
              <w:rPr>
                <w:sz w:val="28"/>
                <w:szCs w:val="28"/>
                <w:lang w:val="uz-Cyrl-UZ"/>
              </w:rPr>
              <w:t>-</w:t>
            </w:r>
            <w:r>
              <w:rPr>
                <w:sz w:val="28"/>
                <w:szCs w:val="28"/>
                <w:lang w:val="uz-Cyrl-UZ"/>
              </w:rPr>
              <w:t>циясида толали элементлар ва бошқа элементлар бирикмасидан фойдаланилган лазер гибрид ёки дискрет толали лазер деб аталади; толали лазерда ҳам бир частотали генерацияни, ҳам уль</w:t>
            </w:r>
            <w:r w:rsidR="00756521">
              <w:rPr>
                <w:sz w:val="28"/>
                <w:szCs w:val="28"/>
                <w:lang w:val="uz-Cyrl-UZ"/>
              </w:rPr>
              <w:t>т</w:t>
            </w:r>
            <w:r>
              <w:rPr>
                <w:sz w:val="28"/>
                <w:szCs w:val="28"/>
                <w:lang w:val="uz-Cyrl-UZ"/>
              </w:rPr>
              <w:t>рақисқа (фемтосекундли) ёруғлик импульслари генера</w:t>
            </w:r>
            <w:r w:rsidR="00756521">
              <w:rPr>
                <w:sz w:val="28"/>
                <w:szCs w:val="28"/>
                <w:lang w:val="uz-Cyrl-UZ"/>
              </w:rPr>
              <w:t>-</w:t>
            </w:r>
            <w:r>
              <w:rPr>
                <w:sz w:val="28"/>
                <w:szCs w:val="28"/>
                <w:lang w:val="uz-Cyrl-UZ"/>
              </w:rPr>
              <w:t xml:space="preserve">циясини олиш мумкин. </w:t>
            </w:r>
          </w:p>
        </w:tc>
      </w:tr>
      <w:tr w:rsidR="009779CD" w:rsidRPr="00CC3BB1" w14:paraId="784B13E0" w14:textId="77777777">
        <w:trPr>
          <w:tblCellSpacing w:w="0" w:type="dxa"/>
          <w:jc w:val="center"/>
        </w:trPr>
        <w:tc>
          <w:tcPr>
            <w:tcW w:w="1954" w:type="pct"/>
          </w:tcPr>
          <w:p w14:paraId="614D31AE"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Волоконный световод</w:t>
            </w:r>
          </w:p>
          <w:p w14:paraId="6977CC1B" w14:textId="77777777" w:rsidR="009779CD" w:rsidRDefault="009779CD" w:rsidP="009779CD">
            <w:pPr>
              <w:rPr>
                <w:b/>
                <w:bCs/>
                <w:color w:val="000000"/>
                <w:sz w:val="28"/>
                <w:szCs w:val="28"/>
                <w:lang w:val="uz-Cyrl-UZ"/>
              </w:rPr>
            </w:pPr>
            <w:r w:rsidRPr="006E66D7">
              <w:rPr>
                <w:b/>
                <w:bCs/>
                <w:color w:val="000000"/>
                <w:sz w:val="28"/>
                <w:szCs w:val="28"/>
                <w:lang w:val="uz-Cyrl-UZ"/>
              </w:rPr>
              <w:t xml:space="preserve">uz </w:t>
            </w:r>
            <w:r w:rsidRPr="00D67D09">
              <w:rPr>
                <w:bCs/>
                <w:color w:val="000000"/>
                <w:sz w:val="28"/>
                <w:szCs w:val="28"/>
                <w:lang w:val="uz-Cyrl-UZ"/>
              </w:rPr>
              <w:t>-</w:t>
            </w:r>
            <w:r>
              <w:rPr>
                <w:bCs/>
                <w:color w:val="000000"/>
                <w:sz w:val="28"/>
                <w:szCs w:val="28"/>
                <w:lang w:val="uz-Cyrl-UZ"/>
              </w:rPr>
              <w:t xml:space="preserve"> tolali</w:t>
            </w:r>
            <w:r w:rsidRPr="006E66D7">
              <w:rPr>
                <w:bCs/>
                <w:color w:val="000000"/>
                <w:sz w:val="28"/>
                <w:szCs w:val="28"/>
                <w:lang w:val="uz-Cyrl-UZ"/>
              </w:rPr>
              <w:t xml:space="preserve"> </w:t>
            </w:r>
            <w:r>
              <w:rPr>
                <w:bCs/>
                <w:color w:val="000000"/>
                <w:sz w:val="28"/>
                <w:szCs w:val="28"/>
                <w:lang w:val="uz-Cyrl-UZ"/>
              </w:rPr>
              <w:t>yorug‘lik</w:t>
            </w:r>
            <w:r w:rsidRPr="006E66D7">
              <w:rPr>
                <w:bCs/>
                <w:color w:val="000000"/>
                <w:sz w:val="28"/>
                <w:szCs w:val="28"/>
                <w:lang w:val="uz-Cyrl-UZ"/>
              </w:rPr>
              <w:t xml:space="preserve"> </w:t>
            </w:r>
            <w:r>
              <w:rPr>
                <w:bCs/>
                <w:color w:val="000000"/>
                <w:sz w:val="28"/>
                <w:szCs w:val="28"/>
                <w:lang w:val="uz-Cyrl-UZ"/>
              </w:rPr>
              <w:t>o‘tkazgich</w:t>
            </w:r>
          </w:p>
          <w:p w14:paraId="33DE173A" w14:textId="53466477" w:rsidR="009779CD" w:rsidRPr="006E66D7" w:rsidRDefault="00A80D01" w:rsidP="009779CD">
            <w:pPr>
              <w:rPr>
                <w:bCs/>
                <w:color w:val="000000"/>
                <w:sz w:val="28"/>
                <w:szCs w:val="28"/>
                <w:lang w:val="uz-Cyrl-UZ"/>
              </w:rPr>
            </w:pPr>
            <w:r>
              <w:rPr>
                <w:b/>
                <w:bCs/>
                <w:color w:val="000000"/>
                <w:sz w:val="28"/>
                <w:szCs w:val="28"/>
                <w:lang w:val="uz-Cyrl-UZ"/>
              </w:rPr>
              <w:t xml:space="preserve"> </w:t>
            </w:r>
            <w:r w:rsidR="009779CD" w:rsidRPr="006E66D7">
              <w:rPr>
                <w:bCs/>
                <w:color w:val="000000"/>
                <w:sz w:val="28"/>
                <w:szCs w:val="28"/>
                <w:lang w:val="uz-Cyrl-UZ"/>
              </w:rPr>
              <w:t>толали ёруғлик ўтказгич</w:t>
            </w:r>
          </w:p>
          <w:p w14:paraId="6A2DE9BA" w14:textId="77777777" w:rsidR="009779CD" w:rsidRPr="00C628A3" w:rsidRDefault="009779CD" w:rsidP="009779CD">
            <w:pPr>
              <w:pStyle w:val="NoSpacing1"/>
              <w:rPr>
                <w:rFonts w:ascii="Times New Roman" w:hAnsi="Times New Roman"/>
                <w:sz w:val="28"/>
                <w:szCs w:val="28"/>
                <w:lang w:val="uz-Cyrl-UZ"/>
              </w:rPr>
            </w:pPr>
            <w:r w:rsidRPr="006E66D7">
              <w:rPr>
                <w:rFonts w:ascii="Times New Roman" w:hAnsi="Times New Roman"/>
                <w:b/>
                <w:bCs/>
                <w:color w:val="000000"/>
                <w:sz w:val="28"/>
                <w:szCs w:val="28"/>
                <w:lang w:val="uz-Cyrl-UZ"/>
              </w:rPr>
              <w:t xml:space="preserve">en </w:t>
            </w:r>
            <w:r w:rsidRPr="00D67D09">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A86BBE" w:rsidRPr="00320DBD">
              <w:rPr>
                <w:rFonts w:ascii="Times New Roman" w:hAnsi="Times New Roman"/>
                <w:bCs/>
                <w:sz w:val="28"/>
                <w:szCs w:val="28"/>
                <w:lang w:val="uz-Cyrl-UZ"/>
              </w:rPr>
              <w:t>fiber lightguide</w:t>
            </w:r>
          </w:p>
        </w:tc>
        <w:tc>
          <w:tcPr>
            <w:tcW w:w="3046" w:type="pct"/>
          </w:tcPr>
          <w:p w14:paraId="7E6C86B8" w14:textId="77777777" w:rsidR="009779CD" w:rsidRDefault="009779CD" w:rsidP="00337C8F">
            <w:pPr>
              <w:pStyle w:val="NoSpacing1"/>
              <w:jc w:val="both"/>
              <w:rPr>
                <w:rFonts w:ascii="Times New Roman" w:hAnsi="Times New Roman"/>
                <w:sz w:val="28"/>
                <w:szCs w:val="28"/>
                <w:lang w:val="uz-Cyrl-UZ"/>
              </w:rPr>
            </w:pPr>
            <w:r w:rsidRPr="006E66D7">
              <w:rPr>
                <w:rFonts w:ascii="Times New Roman" w:hAnsi="Times New Roman"/>
                <w:sz w:val="28"/>
                <w:szCs w:val="28"/>
              </w:rPr>
              <w:t>Направляющий канал для передачи оптического излучения, состоящий из сердцевины, окруженной отражающей оболочкой (оболочками).</w:t>
            </w:r>
          </w:p>
          <w:p w14:paraId="24792E3E" w14:textId="77777777" w:rsidR="009779CD" w:rsidRPr="008B750F" w:rsidRDefault="009779CD" w:rsidP="00337C8F">
            <w:pPr>
              <w:pStyle w:val="NoSpacing1"/>
              <w:jc w:val="both"/>
              <w:rPr>
                <w:rFonts w:ascii="Times New Roman" w:hAnsi="Times New Roman"/>
              </w:rPr>
            </w:pPr>
          </w:p>
          <w:p w14:paraId="57EFBB7E" w14:textId="77777777" w:rsidR="009779CD" w:rsidRPr="0075652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uzatish uchun xizmat qiladigan yo‘naltiruvchi kanal. Qaytaruvchi qobiq(lar) bilan o‘ralgan o‘zakdan iborat.</w:t>
            </w:r>
          </w:p>
          <w:p w14:paraId="22F8A8BE" w14:textId="77777777" w:rsidR="009779CD" w:rsidRPr="00756521" w:rsidRDefault="009779CD" w:rsidP="00337C8F">
            <w:pPr>
              <w:pStyle w:val="NoSpacing1"/>
              <w:jc w:val="both"/>
              <w:rPr>
                <w:rFonts w:ascii="Times New Roman" w:hAnsi="Times New Roman"/>
                <w:sz w:val="28"/>
                <w:szCs w:val="28"/>
                <w:lang w:val="uz-Cyrl-UZ"/>
              </w:rPr>
            </w:pPr>
          </w:p>
          <w:p w14:paraId="386E3DF1" w14:textId="77777777" w:rsidR="009779CD" w:rsidRPr="006E66D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узатиш учун хизмат қила</w:t>
            </w:r>
            <w:r w:rsidR="00756521" w:rsidRPr="00756521">
              <w:rPr>
                <w:rFonts w:ascii="Times New Roman" w:hAnsi="Times New Roman"/>
                <w:sz w:val="28"/>
                <w:szCs w:val="28"/>
                <w:lang w:val="uz-Cyrl-UZ"/>
              </w:rPr>
              <w:t>-</w:t>
            </w:r>
            <w:r>
              <w:rPr>
                <w:rFonts w:ascii="Times New Roman" w:hAnsi="Times New Roman"/>
                <w:sz w:val="28"/>
                <w:szCs w:val="28"/>
                <w:lang w:val="uz-Cyrl-UZ"/>
              </w:rPr>
              <w:t>диган йўналтирувчи канал. Қайтарувчи қобиқ</w:t>
            </w:r>
            <w:r w:rsidR="00756521">
              <w:rPr>
                <w:rFonts w:ascii="Times New Roman" w:hAnsi="Times New Roman"/>
                <w:sz w:val="28"/>
                <w:szCs w:val="28"/>
                <w:lang w:val="en-US"/>
              </w:rPr>
              <w:t xml:space="preserve"> </w:t>
            </w:r>
            <w:r>
              <w:rPr>
                <w:rFonts w:ascii="Times New Roman" w:hAnsi="Times New Roman"/>
                <w:sz w:val="28"/>
                <w:szCs w:val="28"/>
                <w:lang w:val="uz-Cyrl-UZ"/>
              </w:rPr>
              <w:t>(лар) билан ўралган ўзакдан иборат.</w:t>
            </w:r>
          </w:p>
        </w:tc>
      </w:tr>
      <w:tr w:rsidR="009779CD" w:rsidRPr="003D75D3" w14:paraId="0697A294" w14:textId="77777777">
        <w:trPr>
          <w:tblCellSpacing w:w="0" w:type="dxa"/>
          <w:jc w:val="center"/>
        </w:trPr>
        <w:tc>
          <w:tcPr>
            <w:tcW w:w="1954" w:type="pct"/>
          </w:tcPr>
          <w:p w14:paraId="73466398" w14:textId="77777777" w:rsidR="009779CD" w:rsidRPr="00C628A3" w:rsidRDefault="009779CD" w:rsidP="009779CD">
            <w:pPr>
              <w:autoSpaceDE w:val="0"/>
              <w:autoSpaceDN w:val="0"/>
              <w:adjustRightInd w:val="0"/>
              <w:rPr>
                <w:b/>
                <w:sz w:val="28"/>
                <w:szCs w:val="28"/>
                <w:lang w:val="uz-Cyrl-UZ"/>
              </w:rPr>
            </w:pPr>
            <w:r w:rsidRPr="00756521">
              <w:rPr>
                <w:b/>
                <w:sz w:val="28"/>
                <w:szCs w:val="28"/>
                <w:lang w:val="uz-Cyrl-UZ"/>
              </w:rPr>
              <w:t xml:space="preserve">Вольт-амперная </w:t>
            </w:r>
            <w:r w:rsidR="00756521" w:rsidRPr="00756521">
              <w:rPr>
                <w:b/>
                <w:sz w:val="28"/>
                <w:szCs w:val="28"/>
                <w:lang w:val="uz-Cyrl-UZ"/>
              </w:rPr>
              <w:br/>
            </w:r>
            <w:r w:rsidRPr="00756521">
              <w:rPr>
                <w:b/>
                <w:sz w:val="28"/>
                <w:szCs w:val="28"/>
                <w:lang w:val="uz-Cyrl-UZ"/>
              </w:rPr>
              <w:t>характеристика ФЭПП</w:t>
            </w:r>
          </w:p>
          <w:p w14:paraId="6E67BBB9" w14:textId="77777777" w:rsidR="009779CD" w:rsidRDefault="009779CD" w:rsidP="009779CD">
            <w:pPr>
              <w:rPr>
                <w:bCs/>
                <w:color w:val="000000"/>
                <w:sz w:val="28"/>
                <w:szCs w:val="28"/>
                <w:lang w:val="uz-Cyrl-UZ"/>
              </w:rPr>
            </w:pPr>
            <w:r w:rsidRPr="006E66D7">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FEYaNQ ning</w:t>
            </w:r>
            <w:r w:rsidRPr="006E66D7">
              <w:rPr>
                <w:bCs/>
                <w:color w:val="000000"/>
                <w:sz w:val="28"/>
                <w:szCs w:val="28"/>
                <w:lang w:val="uz-Cyrl-UZ"/>
              </w:rPr>
              <w:t xml:space="preserve"> </w:t>
            </w:r>
            <w:r>
              <w:rPr>
                <w:bCs/>
                <w:color w:val="000000"/>
                <w:sz w:val="28"/>
                <w:szCs w:val="28"/>
                <w:lang w:val="uz-Cyrl-UZ"/>
              </w:rPr>
              <w:t>volt</w:t>
            </w:r>
            <w:r w:rsidRPr="006E66D7">
              <w:rPr>
                <w:bCs/>
                <w:color w:val="000000"/>
                <w:sz w:val="28"/>
                <w:szCs w:val="28"/>
                <w:lang w:val="uz-Cyrl-UZ"/>
              </w:rPr>
              <w:t>-</w:t>
            </w:r>
            <w:r>
              <w:rPr>
                <w:bCs/>
                <w:color w:val="000000"/>
                <w:sz w:val="28"/>
                <w:szCs w:val="28"/>
                <w:lang w:val="uz-Cyrl-UZ"/>
              </w:rPr>
              <w:t>amper</w:t>
            </w:r>
            <w:r w:rsidRPr="006E66D7">
              <w:rPr>
                <w:bCs/>
                <w:color w:val="000000"/>
                <w:sz w:val="28"/>
                <w:szCs w:val="28"/>
                <w:lang w:val="uz-Cyrl-UZ"/>
              </w:rPr>
              <w:t xml:space="preserve"> </w:t>
            </w:r>
            <w:r>
              <w:rPr>
                <w:bCs/>
                <w:color w:val="000000"/>
                <w:sz w:val="28"/>
                <w:szCs w:val="28"/>
                <w:lang w:val="uz-Cyrl-UZ"/>
              </w:rPr>
              <w:t>xarakteristikasi</w:t>
            </w:r>
          </w:p>
          <w:p w14:paraId="1C998BA4" w14:textId="27C38104" w:rsidR="009779CD" w:rsidRPr="006E66D7"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ФЭЯНҚ </w:t>
            </w:r>
            <w:r w:rsidR="009779CD" w:rsidRPr="006E66D7">
              <w:rPr>
                <w:bCs/>
                <w:color w:val="000000"/>
                <w:sz w:val="28"/>
                <w:szCs w:val="28"/>
                <w:lang w:val="uz-Cyrl-UZ"/>
              </w:rPr>
              <w:t>нинг вольт-ампер характеристикаси</w:t>
            </w:r>
          </w:p>
          <w:p w14:paraId="498EC78D" w14:textId="77777777" w:rsidR="009779CD" w:rsidRPr="006E66D7" w:rsidRDefault="009779CD" w:rsidP="009779CD">
            <w:pPr>
              <w:rPr>
                <w:b/>
                <w:sz w:val="28"/>
                <w:szCs w:val="28"/>
                <w:lang w:val="uz-Cyrl-UZ"/>
              </w:rPr>
            </w:pPr>
            <w:r w:rsidRPr="006E66D7">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014653" w:rsidRPr="00E5190F">
              <w:rPr>
                <w:bCs/>
                <w:color w:val="000000"/>
                <w:sz w:val="28"/>
                <w:szCs w:val="28"/>
                <w:lang w:val="uz-Cyrl-UZ"/>
              </w:rPr>
              <w:t>volt-ampere</w:t>
            </w:r>
            <w:r w:rsidR="00014653" w:rsidRPr="00E5190F">
              <w:rPr>
                <w:b/>
                <w:bCs/>
                <w:color w:val="000000"/>
                <w:sz w:val="28"/>
                <w:szCs w:val="28"/>
                <w:lang w:val="uz-Cyrl-UZ"/>
              </w:rPr>
              <w:t xml:space="preserve"> </w:t>
            </w:r>
            <w:r w:rsidR="00014653" w:rsidRPr="00E5190F">
              <w:rPr>
                <w:bCs/>
                <w:color w:val="000000"/>
                <w:sz w:val="28"/>
                <w:szCs w:val="28"/>
                <w:lang w:val="uz-Cyrl-UZ"/>
              </w:rPr>
              <w:t>characteristics</w:t>
            </w:r>
            <w:r w:rsidR="00014653" w:rsidRPr="00E5190F">
              <w:rPr>
                <w:b/>
                <w:bCs/>
                <w:color w:val="000000"/>
                <w:sz w:val="28"/>
                <w:szCs w:val="28"/>
                <w:lang w:val="uz-Cyrl-UZ"/>
              </w:rPr>
              <w:t xml:space="preserve"> </w:t>
            </w:r>
            <w:r w:rsidR="00A86BBE" w:rsidRPr="00320DBD">
              <w:rPr>
                <w:bCs/>
                <w:sz w:val="28"/>
                <w:szCs w:val="28"/>
                <w:lang w:val="uz-Cyrl-UZ"/>
              </w:rPr>
              <w:t>PSRD</w:t>
            </w:r>
          </w:p>
        </w:tc>
        <w:tc>
          <w:tcPr>
            <w:tcW w:w="3046" w:type="pct"/>
          </w:tcPr>
          <w:p w14:paraId="058A562D" w14:textId="77777777" w:rsidR="009779CD" w:rsidRPr="003E28BB" w:rsidRDefault="009779CD" w:rsidP="003E28BB">
            <w:pPr>
              <w:autoSpaceDE w:val="0"/>
              <w:autoSpaceDN w:val="0"/>
              <w:adjustRightInd w:val="0"/>
              <w:jc w:val="both"/>
              <w:rPr>
                <w:noProof/>
                <w:sz w:val="28"/>
                <w:szCs w:val="28"/>
                <w:lang w:val="uz-Cyrl-UZ"/>
              </w:rPr>
            </w:pPr>
            <w:r w:rsidRPr="00756521">
              <w:rPr>
                <w:noProof/>
                <w:sz w:val="28"/>
                <w:szCs w:val="28"/>
                <w:lang w:val="uz-Cyrl-UZ"/>
              </w:rPr>
              <w:t xml:space="preserve">Зависимость электрического тока от напряжения, приложенного к </w:t>
            </w:r>
            <w:r>
              <w:rPr>
                <w:sz w:val="28"/>
                <w:szCs w:val="28"/>
                <w:lang w:val="uz-Cyrl-UZ"/>
              </w:rPr>
              <w:t>ФЭПП</w:t>
            </w:r>
            <w:r w:rsidRPr="00756521">
              <w:rPr>
                <w:noProof/>
                <w:sz w:val="28"/>
                <w:szCs w:val="28"/>
                <w:lang w:val="uz-Cyrl-UZ"/>
              </w:rPr>
              <w:t>, при фиксированном потоке излучения.</w:t>
            </w:r>
          </w:p>
          <w:p w14:paraId="2718A9AE" w14:textId="77777777" w:rsidR="009779CD" w:rsidRPr="00756521" w:rsidRDefault="009779CD" w:rsidP="003E28BB">
            <w:pPr>
              <w:pStyle w:val="NoSpacing1"/>
              <w:jc w:val="both"/>
              <w:rPr>
                <w:rFonts w:ascii="Times New Roman" w:hAnsi="Times New Roman"/>
                <w:noProof/>
                <w:sz w:val="28"/>
                <w:szCs w:val="28"/>
                <w:lang w:val="uz-Cyrl-UZ"/>
              </w:rPr>
            </w:pPr>
          </w:p>
          <w:p w14:paraId="78324DED" w14:textId="391B1DD4" w:rsidR="009779CD" w:rsidRPr="00502F2F" w:rsidRDefault="009779CD" w:rsidP="003E28BB">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Qayd etilgan nurlanish oqimida, elektr tokining </w:t>
            </w:r>
            <w:r w:rsidR="00E374F3">
              <w:rPr>
                <w:rFonts w:ascii="Times New Roman" w:hAnsi="Times New Roman"/>
                <w:bCs/>
                <w:color w:val="000000"/>
                <w:sz w:val="28"/>
                <w:szCs w:val="28"/>
                <w:lang w:val="uz-Cyrl-UZ"/>
              </w:rPr>
              <w:t xml:space="preserve">FЕYaNQ </w:t>
            </w:r>
            <w:r w:rsidR="00E374F3">
              <w:rPr>
                <w:rFonts w:ascii="Times New Roman" w:hAnsi="Times New Roman"/>
                <w:noProof/>
                <w:sz w:val="28"/>
                <w:szCs w:val="28"/>
                <w:lang w:val="uz-Cyrl-UZ"/>
              </w:rPr>
              <w:t>ga</w:t>
            </w:r>
            <w:r w:rsidR="00A85587">
              <w:rPr>
                <w:rFonts w:ascii="Times New Roman" w:hAnsi="Times New Roman"/>
                <w:bCs/>
                <w:color w:val="000000"/>
                <w:sz w:val="28"/>
                <w:szCs w:val="28"/>
                <w:lang w:val="uz-Cyrl-UZ"/>
              </w:rPr>
              <w:t xml:space="preserve"> </w:t>
            </w:r>
            <w:r>
              <w:rPr>
                <w:rFonts w:ascii="Times New Roman" w:hAnsi="Times New Roman"/>
                <w:noProof/>
                <w:sz w:val="28"/>
                <w:szCs w:val="28"/>
                <w:lang w:val="uz-Cyrl-UZ"/>
              </w:rPr>
              <w:t>qo‘yilgan kuchlanishga bog‘liqligi.</w:t>
            </w:r>
          </w:p>
          <w:p w14:paraId="3CE47582" w14:textId="77777777" w:rsidR="009779CD" w:rsidRPr="00502F2F" w:rsidRDefault="009779CD" w:rsidP="003E28BB">
            <w:pPr>
              <w:pStyle w:val="NoSpacing1"/>
              <w:jc w:val="both"/>
              <w:rPr>
                <w:rFonts w:ascii="Times New Roman" w:hAnsi="Times New Roman"/>
                <w:noProof/>
                <w:sz w:val="28"/>
                <w:szCs w:val="28"/>
                <w:lang w:val="uz-Cyrl-UZ"/>
              </w:rPr>
            </w:pPr>
          </w:p>
          <w:p w14:paraId="237CD22C" w14:textId="77777777" w:rsidR="009779CD" w:rsidRPr="006E66D7"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Қайд этилган нурланиш оқимида, электр токининг </w:t>
            </w:r>
            <w:r w:rsidR="00E374F3" w:rsidRPr="00CB6AB4">
              <w:rPr>
                <w:rFonts w:ascii="Times New Roman" w:hAnsi="Times New Roman"/>
                <w:bCs/>
                <w:color w:val="000000"/>
                <w:sz w:val="28"/>
                <w:szCs w:val="28"/>
                <w:lang w:val="uz-Cyrl-UZ"/>
              </w:rPr>
              <w:t>Ф</w:t>
            </w:r>
            <w:r w:rsidR="00E374F3">
              <w:rPr>
                <w:rFonts w:ascii="Times New Roman" w:hAnsi="Times New Roman"/>
                <w:bCs/>
                <w:color w:val="000000"/>
                <w:sz w:val="28"/>
                <w:szCs w:val="28"/>
                <w:lang w:val="uz-Cyrl-UZ"/>
              </w:rPr>
              <w:t>Э</w:t>
            </w:r>
            <w:r w:rsidR="00E374F3" w:rsidRPr="00CB6AB4">
              <w:rPr>
                <w:rFonts w:ascii="Times New Roman" w:hAnsi="Times New Roman"/>
                <w:bCs/>
                <w:color w:val="000000"/>
                <w:sz w:val="28"/>
                <w:szCs w:val="28"/>
                <w:lang w:val="uz-Cyrl-UZ"/>
              </w:rPr>
              <w:t>ЯНҚ</w:t>
            </w:r>
            <w:r w:rsidR="00E374F3">
              <w:rPr>
                <w:rFonts w:ascii="Times New Roman" w:hAnsi="Times New Roman"/>
                <w:bCs/>
                <w:color w:val="000000"/>
                <w:sz w:val="28"/>
                <w:szCs w:val="28"/>
                <w:lang w:val="uz-Cyrl-UZ"/>
              </w:rPr>
              <w:t xml:space="preserve"> </w:t>
            </w:r>
            <w:r w:rsidR="00E374F3">
              <w:rPr>
                <w:rFonts w:ascii="Times New Roman" w:hAnsi="Times New Roman"/>
                <w:noProof/>
                <w:sz w:val="28"/>
                <w:szCs w:val="28"/>
                <w:lang w:val="uz-Cyrl-UZ"/>
              </w:rPr>
              <w:t>г</w:t>
            </w:r>
            <w:r>
              <w:rPr>
                <w:rFonts w:ascii="Times New Roman" w:hAnsi="Times New Roman"/>
                <w:noProof/>
                <w:sz w:val="28"/>
                <w:szCs w:val="28"/>
                <w:lang w:val="uz-Cyrl-UZ"/>
              </w:rPr>
              <w:t>а қўйилган кучланишга боғлиқлиги.</w:t>
            </w:r>
          </w:p>
        </w:tc>
      </w:tr>
      <w:tr w:rsidR="009779CD" w:rsidRPr="00CC3BB1" w14:paraId="6A56D0C0" w14:textId="77777777">
        <w:trPr>
          <w:tblCellSpacing w:w="0" w:type="dxa"/>
          <w:jc w:val="center"/>
        </w:trPr>
        <w:tc>
          <w:tcPr>
            <w:tcW w:w="1954" w:type="pct"/>
          </w:tcPr>
          <w:p w14:paraId="0244AAE9" w14:textId="77777777" w:rsidR="009779CD" w:rsidRDefault="009779CD" w:rsidP="009779CD">
            <w:pPr>
              <w:rPr>
                <w:b/>
                <w:sz w:val="28"/>
                <w:szCs w:val="28"/>
                <w:lang w:val="uz-Cyrl-UZ"/>
              </w:rPr>
            </w:pPr>
            <w:r w:rsidRPr="00D52B59">
              <w:rPr>
                <w:b/>
                <w:sz w:val="28"/>
                <w:szCs w:val="28"/>
              </w:rPr>
              <w:t xml:space="preserve">Вольтовая характеристика коэффициента умножения </w:t>
            </w:r>
            <w:r w:rsidRPr="00D52B59">
              <w:rPr>
                <w:b/>
                <w:sz w:val="28"/>
                <w:szCs w:val="28"/>
              </w:rPr>
              <w:lastRenderedPageBreak/>
              <w:t>лавинного фотодиода</w:t>
            </w:r>
          </w:p>
          <w:p w14:paraId="1F5D6764" w14:textId="77777777" w:rsidR="009779CD" w:rsidRPr="0088371A" w:rsidRDefault="009779CD" w:rsidP="009779CD">
            <w:pPr>
              <w:rPr>
                <w:bCs/>
                <w:color w:val="000000"/>
                <w:sz w:val="28"/>
                <w:szCs w:val="28"/>
                <w:lang w:val="en-US"/>
              </w:rPr>
            </w:pPr>
            <w:r w:rsidRPr="00905F96">
              <w:rPr>
                <w:b/>
                <w:bCs/>
                <w:color w:val="000000"/>
                <w:sz w:val="28"/>
                <w:szCs w:val="28"/>
                <w:lang w:val="uz-Cyrl-UZ"/>
              </w:rPr>
              <w:t xml:space="preserve">uz </w:t>
            </w:r>
            <w:r w:rsidRPr="00D67D09">
              <w:rPr>
                <w:bCs/>
                <w:color w:val="000000"/>
                <w:sz w:val="28"/>
                <w:szCs w:val="28"/>
                <w:lang w:val="uz-Cyrl-UZ"/>
              </w:rPr>
              <w:t>-</w:t>
            </w:r>
            <w:r w:rsidRPr="0088371A">
              <w:rPr>
                <w:b/>
                <w:bCs/>
                <w:color w:val="000000"/>
                <w:sz w:val="28"/>
                <w:szCs w:val="28"/>
                <w:lang w:val="en-US"/>
              </w:rPr>
              <w:t xml:space="preserve"> </w:t>
            </w:r>
            <w:r>
              <w:rPr>
                <w:bCs/>
                <w:color w:val="000000"/>
                <w:sz w:val="28"/>
                <w:szCs w:val="28"/>
                <w:lang w:val="uz-Cyrl-UZ"/>
              </w:rPr>
              <w:t>ko‘chki</w:t>
            </w:r>
            <w:r w:rsidRPr="00D52B59">
              <w:rPr>
                <w:bCs/>
                <w:color w:val="000000"/>
                <w:sz w:val="28"/>
                <w:szCs w:val="28"/>
                <w:lang w:val="uz-Cyrl-UZ"/>
              </w:rPr>
              <w:t xml:space="preserve"> </w:t>
            </w:r>
            <w:r>
              <w:rPr>
                <w:bCs/>
                <w:color w:val="000000"/>
                <w:sz w:val="28"/>
                <w:szCs w:val="28"/>
                <w:lang w:val="uz-Cyrl-UZ"/>
              </w:rPr>
              <w:t>fotodiod</w:t>
            </w:r>
            <w:r w:rsidRPr="00D52B59">
              <w:rPr>
                <w:bCs/>
                <w:color w:val="000000"/>
                <w:sz w:val="28"/>
                <w:szCs w:val="28"/>
                <w:lang w:val="uz-Cyrl-UZ"/>
              </w:rPr>
              <w:t xml:space="preserve"> </w:t>
            </w:r>
            <w:r>
              <w:rPr>
                <w:bCs/>
                <w:color w:val="000000"/>
                <w:sz w:val="28"/>
                <w:szCs w:val="28"/>
                <w:lang w:val="uz-Cyrl-UZ"/>
              </w:rPr>
              <w:t>ko‘paytirish</w:t>
            </w:r>
            <w:r w:rsidRPr="00D52B59">
              <w:rPr>
                <w:bCs/>
                <w:color w:val="000000"/>
                <w:sz w:val="28"/>
                <w:szCs w:val="28"/>
                <w:lang w:val="uz-Cyrl-UZ"/>
              </w:rPr>
              <w:t xml:space="preserve"> </w:t>
            </w:r>
            <w:r>
              <w:rPr>
                <w:bCs/>
                <w:color w:val="000000"/>
                <w:sz w:val="28"/>
                <w:szCs w:val="28"/>
                <w:lang w:val="uz-Cyrl-UZ"/>
              </w:rPr>
              <w:t>koeffitsi</w:t>
            </w:r>
            <w:r w:rsidR="007410F0">
              <w:rPr>
                <w:bCs/>
                <w:color w:val="000000"/>
                <w:sz w:val="28"/>
                <w:szCs w:val="28"/>
                <w:lang w:val="uz-Latn-UZ"/>
              </w:rPr>
              <w:t>y</w:t>
            </w:r>
            <w:r>
              <w:rPr>
                <w:bCs/>
                <w:color w:val="000000"/>
                <w:sz w:val="28"/>
                <w:szCs w:val="28"/>
                <w:lang w:val="uz-Cyrl-UZ"/>
              </w:rPr>
              <w:t>entining</w:t>
            </w:r>
            <w:r w:rsidRPr="00D52B59">
              <w:rPr>
                <w:bCs/>
                <w:color w:val="000000"/>
                <w:sz w:val="28"/>
                <w:szCs w:val="28"/>
                <w:lang w:val="uz-Cyrl-UZ"/>
              </w:rPr>
              <w:t xml:space="preserve"> </w:t>
            </w:r>
            <w:r>
              <w:rPr>
                <w:bCs/>
                <w:color w:val="000000"/>
                <w:sz w:val="28"/>
                <w:szCs w:val="28"/>
                <w:lang w:val="uz-Cyrl-UZ"/>
              </w:rPr>
              <w:t>volt</w:t>
            </w:r>
            <w:r w:rsidRPr="00D52B59">
              <w:rPr>
                <w:bCs/>
                <w:color w:val="000000"/>
                <w:sz w:val="28"/>
                <w:szCs w:val="28"/>
                <w:lang w:val="uz-Cyrl-UZ"/>
              </w:rPr>
              <w:t xml:space="preserve"> </w:t>
            </w:r>
            <w:r>
              <w:rPr>
                <w:bCs/>
                <w:color w:val="000000"/>
                <w:sz w:val="28"/>
                <w:szCs w:val="28"/>
                <w:lang w:val="uz-Cyrl-UZ"/>
              </w:rPr>
              <w:t>xarakteristikasi</w:t>
            </w:r>
          </w:p>
          <w:p w14:paraId="5D542A64" w14:textId="58537C26" w:rsidR="009779CD" w:rsidRPr="00D52B59" w:rsidRDefault="00A80D01" w:rsidP="009779CD">
            <w:pPr>
              <w:rPr>
                <w:bCs/>
                <w:color w:val="000000"/>
                <w:sz w:val="28"/>
                <w:szCs w:val="28"/>
                <w:lang w:val="uz-Cyrl-UZ"/>
              </w:rPr>
            </w:pPr>
            <w:r>
              <w:rPr>
                <w:bCs/>
                <w:color w:val="000000"/>
                <w:sz w:val="28"/>
                <w:szCs w:val="28"/>
                <w:lang w:val="uz-Cyrl-UZ"/>
              </w:rPr>
              <w:t xml:space="preserve"> </w:t>
            </w:r>
            <w:r w:rsidR="009779CD" w:rsidRPr="00D52B59">
              <w:rPr>
                <w:bCs/>
                <w:color w:val="000000"/>
                <w:sz w:val="28"/>
                <w:szCs w:val="28"/>
                <w:lang w:val="uz-Cyrl-UZ"/>
              </w:rPr>
              <w:t>кўчки фотодиод кўпайтириш коэффициенти</w:t>
            </w:r>
            <w:r w:rsidR="00756521" w:rsidRPr="00756521">
              <w:rPr>
                <w:bCs/>
                <w:color w:val="000000"/>
                <w:sz w:val="28"/>
                <w:szCs w:val="28"/>
              </w:rPr>
              <w:t>-</w:t>
            </w:r>
            <w:r w:rsidR="009779CD" w:rsidRPr="00D52B59">
              <w:rPr>
                <w:bCs/>
                <w:color w:val="000000"/>
                <w:sz w:val="28"/>
                <w:szCs w:val="28"/>
                <w:lang w:val="uz-Cyrl-UZ"/>
              </w:rPr>
              <w:t>нинг вольт характеристикаси</w:t>
            </w:r>
          </w:p>
          <w:p w14:paraId="00EB1E9D" w14:textId="77777777" w:rsidR="009779CD" w:rsidRPr="00D52B59" w:rsidRDefault="009779CD" w:rsidP="009779CD">
            <w:pPr>
              <w:rPr>
                <w:b/>
                <w:sz w:val="28"/>
                <w:szCs w:val="28"/>
                <w:lang w:val="uz-Cyrl-UZ"/>
              </w:rPr>
            </w:pPr>
            <w:r w:rsidRPr="00905F96">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A86BBE" w:rsidRPr="00A86BBE">
              <w:rPr>
                <w:bCs/>
                <w:sz w:val="28"/>
                <w:szCs w:val="28"/>
                <w:lang w:val="en-US"/>
              </w:rPr>
              <w:t>voltage characteristics</w:t>
            </w:r>
            <w:r w:rsidR="00A86BBE" w:rsidRPr="00A86BBE">
              <w:rPr>
                <w:b/>
                <w:bCs/>
                <w:sz w:val="28"/>
                <w:szCs w:val="28"/>
                <w:lang w:val="en-US"/>
              </w:rPr>
              <w:t xml:space="preserve"> </w:t>
            </w:r>
            <w:r w:rsidR="008B750F" w:rsidRPr="008B750F">
              <w:rPr>
                <w:b/>
                <w:bCs/>
                <w:sz w:val="28"/>
                <w:szCs w:val="28"/>
                <w:lang w:val="en-US"/>
              </w:rPr>
              <w:br/>
            </w:r>
            <w:r w:rsidR="00A86BBE" w:rsidRPr="00A86BBE">
              <w:rPr>
                <w:bCs/>
                <w:sz w:val="28"/>
                <w:szCs w:val="28"/>
                <w:lang w:val="en-US"/>
              </w:rPr>
              <w:t>of</w:t>
            </w:r>
            <w:r w:rsidR="00A86BBE" w:rsidRPr="00A86BBE">
              <w:rPr>
                <w:b/>
                <w:bCs/>
                <w:sz w:val="28"/>
                <w:szCs w:val="28"/>
                <w:lang w:val="en-US"/>
              </w:rPr>
              <w:t xml:space="preserve"> </w:t>
            </w:r>
            <w:r w:rsidR="00A86BBE" w:rsidRPr="00A86BBE">
              <w:rPr>
                <w:bCs/>
                <w:sz w:val="28"/>
                <w:szCs w:val="28"/>
                <w:lang w:val="en-US"/>
              </w:rPr>
              <w:t>avalanche</w:t>
            </w:r>
            <w:r w:rsidR="00A86BBE" w:rsidRPr="00A86BBE">
              <w:rPr>
                <w:b/>
                <w:bCs/>
                <w:sz w:val="28"/>
                <w:szCs w:val="28"/>
                <w:lang w:val="en-US"/>
              </w:rPr>
              <w:t xml:space="preserve"> </w:t>
            </w:r>
            <w:r w:rsidR="00A86BBE" w:rsidRPr="00A86BBE">
              <w:rPr>
                <w:bCs/>
                <w:sz w:val="28"/>
                <w:szCs w:val="28"/>
                <w:lang w:val="en-US"/>
              </w:rPr>
              <w:t xml:space="preserve">photodiode </w:t>
            </w:r>
            <w:r w:rsidR="008B750F" w:rsidRPr="008B750F">
              <w:rPr>
                <w:bCs/>
                <w:sz w:val="28"/>
                <w:szCs w:val="28"/>
                <w:lang w:val="en-US"/>
              </w:rPr>
              <w:br/>
            </w:r>
            <w:r w:rsidR="00A86BBE" w:rsidRPr="00A86BBE">
              <w:rPr>
                <w:bCs/>
                <w:sz w:val="28"/>
                <w:szCs w:val="28"/>
                <w:lang w:val="en-US"/>
              </w:rPr>
              <w:t>multiplication coefficient</w:t>
            </w:r>
          </w:p>
        </w:tc>
        <w:tc>
          <w:tcPr>
            <w:tcW w:w="3046" w:type="pct"/>
          </w:tcPr>
          <w:p w14:paraId="5702302B" w14:textId="77777777" w:rsidR="009779CD" w:rsidRDefault="009779CD" w:rsidP="00337C8F">
            <w:pPr>
              <w:pStyle w:val="NoSpacing1"/>
              <w:jc w:val="both"/>
              <w:rPr>
                <w:rFonts w:ascii="Times New Roman" w:hAnsi="Times New Roman"/>
                <w:noProof/>
                <w:sz w:val="28"/>
                <w:szCs w:val="28"/>
                <w:lang w:val="uz-Cyrl-UZ"/>
              </w:rPr>
            </w:pPr>
            <w:r w:rsidRPr="00D52B59">
              <w:rPr>
                <w:rFonts w:ascii="Times New Roman" w:hAnsi="Times New Roman"/>
                <w:noProof/>
                <w:sz w:val="28"/>
                <w:szCs w:val="28"/>
              </w:rPr>
              <w:lastRenderedPageBreak/>
              <w:t>Зависимость коэффициента ум</w:t>
            </w:r>
            <w:r>
              <w:rPr>
                <w:rFonts w:ascii="Times New Roman" w:hAnsi="Times New Roman"/>
                <w:noProof/>
                <w:sz w:val="28"/>
                <w:szCs w:val="28"/>
              </w:rPr>
              <w:t>н</w:t>
            </w:r>
            <w:r w:rsidRPr="00D52B59">
              <w:rPr>
                <w:rFonts w:ascii="Times New Roman" w:hAnsi="Times New Roman"/>
                <w:noProof/>
                <w:sz w:val="28"/>
                <w:szCs w:val="28"/>
              </w:rPr>
              <w:t>ожения лавин</w:t>
            </w:r>
            <w:r w:rsidR="00756521" w:rsidRPr="00756521">
              <w:rPr>
                <w:rFonts w:ascii="Times New Roman" w:hAnsi="Times New Roman"/>
                <w:noProof/>
                <w:sz w:val="28"/>
                <w:szCs w:val="28"/>
              </w:rPr>
              <w:t>-</w:t>
            </w:r>
            <w:r w:rsidRPr="00D52B59">
              <w:rPr>
                <w:rFonts w:ascii="Times New Roman" w:hAnsi="Times New Roman"/>
                <w:noProof/>
                <w:sz w:val="28"/>
                <w:szCs w:val="28"/>
              </w:rPr>
              <w:t xml:space="preserve">ного фотодиода от напряжения, приложенного к </w:t>
            </w:r>
            <w:r w:rsidRPr="00D52B59">
              <w:rPr>
                <w:rFonts w:ascii="Times New Roman" w:hAnsi="Times New Roman"/>
                <w:noProof/>
                <w:sz w:val="28"/>
                <w:szCs w:val="28"/>
              </w:rPr>
              <w:lastRenderedPageBreak/>
              <w:t>нему.</w:t>
            </w:r>
          </w:p>
          <w:p w14:paraId="09FED83D" w14:textId="77777777" w:rsidR="009779CD" w:rsidRDefault="009779CD" w:rsidP="00337C8F">
            <w:pPr>
              <w:pStyle w:val="NoSpacing1"/>
              <w:jc w:val="both"/>
              <w:rPr>
                <w:rFonts w:ascii="Times New Roman" w:hAnsi="Times New Roman"/>
                <w:noProof/>
                <w:sz w:val="28"/>
                <w:szCs w:val="28"/>
              </w:rPr>
            </w:pPr>
          </w:p>
          <w:p w14:paraId="10BA4958"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Ko‘chki fotodiod ko‘paytirish koeffitsi</w:t>
            </w:r>
            <w:r w:rsidR="007410F0">
              <w:rPr>
                <w:rFonts w:ascii="Times New Roman" w:hAnsi="Times New Roman"/>
                <w:noProof/>
                <w:sz w:val="28"/>
                <w:szCs w:val="28"/>
                <w:lang w:val="uz-Latn-UZ"/>
              </w:rPr>
              <w:t>y</w:t>
            </w:r>
            <w:r>
              <w:rPr>
                <w:rFonts w:ascii="Times New Roman" w:hAnsi="Times New Roman"/>
                <w:noProof/>
                <w:sz w:val="28"/>
                <w:szCs w:val="28"/>
                <w:lang w:val="uz-Cyrl-UZ"/>
              </w:rPr>
              <w:t>entining bu fotodiodga qo‘yilgan kuchlanishga bog‘liqligi.</w:t>
            </w:r>
          </w:p>
          <w:p w14:paraId="559C7CC0" w14:textId="77777777" w:rsidR="009779CD" w:rsidRPr="0088371A" w:rsidRDefault="009779CD" w:rsidP="00337C8F">
            <w:pPr>
              <w:pStyle w:val="NoSpacing1"/>
              <w:jc w:val="both"/>
              <w:rPr>
                <w:rFonts w:ascii="Times New Roman" w:hAnsi="Times New Roman"/>
                <w:noProof/>
                <w:sz w:val="28"/>
                <w:szCs w:val="28"/>
              </w:rPr>
            </w:pPr>
          </w:p>
          <w:p w14:paraId="6F6AAC09" w14:textId="77777777" w:rsidR="009779CD" w:rsidRPr="00D52B59"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Кўчки фотодиод кўпайтириш коэффициентининг бу фотодиодга қўйилган кучланишга боғлиқлиги.</w:t>
            </w:r>
          </w:p>
        </w:tc>
      </w:tr>
      <w:tr w:rsidR="009779CD" w:rsidRPr="00CC3BB1" w14:paraId="6FB0BB8E" w14:textId="77777777">
        <w:trPr>
          <w:tblCellSpacing w:w="0" w:type="dxa"/>
          <w:jc w:val="center"/>
        </w:trPr>
        <w:tc>
          <w:tcPr>
            <w:tcW w:w="1954" w:type="pct"/>
          </w:tcPr>
          <w:p w14:paraId="1F933CC7" w14:textId="77777777" w:rsidR="009779CD" w:rsidRPr="00FC1B5D" w:rsidRDefault="009779CD" w:rsidP="009779CD">
            <w:pPr>
              <w:rPr>
                <w:b/>
                <w:sz w:val="28"/>
                <w:szCs w:val="28"/>
                <w:lang w:val="uz-Cyrl-UZ"/>
              </w:rPr>
            </w:pPr>
            <w:r w:rsidRPr="00502F2F">
              <w:rPr>
                <w:b/>
                <w:sz w:val="28"/>
                <w:szCs w:val="28"/>
                <w:lang w:val="uz-Cyrl-UZ"/>
              </w:rPr>
              <w:lastRenderedPageBreak/>
              <w:t xml:space="preserve">Вольтовая характеристика напряжения шума </w:t>
            </w:r>
            <w:r w:rsidRPr="00FC1B5D">
              <w:rPr>
                <w:b/>
                <w:sz w:val="28"/>
                <w:szCs w:val="28"/>
                <w:lang w:val="uz-Cyrl-UZ"/>
              </w:rPr>
              <w:t>ФЭПП</w:t>
            </w:r>
          </w:p>
          <w:p w14:paraId="6E8F6EC3" w14:textId="77777777" w:rsidR="009779CD" w:rsidRPr="004F5A03" w:rsidRDefault="009779CD" w:rsidP="009779CD">
            <w:pPr>
              <w:rPr>
                <w:bCs/>
                <w:color w:val="000000"/>
                <w:sz w:val="28"/>
                <w:szCs w:val="28"/>
                <w:lang w:val="uz-Cyrl-UZ"/>
              </w:rPr>
            </w:pPr>
            <w:r w:rsidRPr="00905F96">
              <w:rPr>
                <w:b/>
                <w:bCs/>
                <w:color w:val="000000"/>
                <w:sz w:val="28"/>
                <w:szCs w:val="28"/>
                <w:lang w:val="uz-Cyrl-UZ"/>
              </w:rPr>
              <w:t xml:space="preserve">uz </w:t>
            </w:r>
            <w:r w:rsidRPr="00D67D09">
              <w:rPr>
                <w:bCs/>
                <w:color w:val="000000"/>
                <w:sz w:val="28"/>
                <w:szCs w:val="28"/>
                <w:lang w:val="uz-Cyrl-UZ"/>
              </w:rPr>
              <w:t>-</w:t>
            </w:r>
            <w:r>
              <w:rPr>
                <w:bCs/>
                <w:color w:val="000000"/>
                <w:sz w:val="28"/>
                <w:szCs w:val="28"/>
                <w:lang w:val="uz-Cyrl-UZ"/>
              </w:rPr>
              <w:t xml:space="preserve"> FEYaNQ</w:t>
            </w:r>
            <w:r w:rsidRPr="004F5A03">
              <w:rPr>
                <w:bCs/>
                <w:color w:val="000000"/>
                <w:sz w:val="28"/>
                <w:szCs w:val="28"/>
                <w:lang w:val="uz-Cyrl-UZ"/>
              </w:rPr>
              <w:t xml:space="preserve"> </w:t>
            </w:r>
            <w:r>
              <w:rPr>
                <w:bCs/>
                <w:color w:val="000000"/>
                <w:sz w:val="28"/>
                <w:szCs w:val="28"/>
                <w:lang w:val="uz-Cyrl-UZ"/>
              </w:rPr>
              <w:t>shovqin</w:t>
            </w:r>
            <w:r w:rsidRPr="004F5A03">
              <w:rPr>
                <w:bCs/>
                <w:color w:val="000000"/>
                <w:sz w:val="28"/>
                <w:szCs w:val="28"/>
                <w:lang w:val="uz-Cyrl-UZ"/>
              </w:rPr>
              <w:t xml:space="preserve"> </w:t>
            </w:r>
            <w:r>
              <w:rPr>
                <w:bCs/>
                <w:color w:val="000000"/>
                <w:sz w:val="28"/>
                <w:szCs w:val="28"/>
                <w:lang w:val="uz-Cyrl-UZ"/>
              </w:rPr>
              <w:t>kuchlanishining</w:t>
            </w:r>
            <w:r w:rsidRPr="004F5A03">
              <w:rPr>
                <w:bCs/>
                <w:color w:val="000000"/>
                <w:sz w:val="28"/>
                <w:szCs w:val="28"/>
                <w:lang w:val="uz-Cyrl-UZ"/>
              </w:rPr>
              <w:t xml:space="preserve"> </w:t>
            </w:r>
            <w:r>
              <w:rPr>
                <w:bCs/>
                <w:color w:val="000000"/>
                <w:sz w:val="28"/>
                <w:szCs w:val="28"/>
                <w:lang w:val="uz-Cyrl-UZ"/>
              </w:rPr>
              <w:t>volt</w:t>
            </w:r>
            <w:r w:rsidRPr="004F5A03">
              <w:rPr>
                <w:bCs/>
                <w:color w:val="000000"/>
                <w:sz w:val="28"/>
                <w:szCs w:val="28"/>
                <w:lang w:val="uz-Cyrl-UZ"/>
              </w:rPr>
              <w:t xml:space="preserve"> </w:t>
            </w:r>
            <w:r>
              <w:rPr>
                <w:bCs/>
                <w:color w:val="000000"/>
                <w:sz w:val="28"/>
                <w:szCs w:val="28"/>
                <w:lang w:val="uz-Cyrl-UZ"/>
              </w:rPr>
              <w:t>xarakteristikasi</w:t>
            </w:r>
          </w:p>
          <w:p w14:paraId="0F993231" w14:textId="3387F080" w:rsidR="009779CD" w:rsidRPr="004F5A0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ФЭЯНҚ</w:t>
            </w:r>
            <w:r w:rsidR="009779CD" w:rsidRPr="004F5A03">
              <w:rPr>
                <w:bCs/>
                <w:color w:val="000000"/>
                <w:sz w:val="28"/>
                <w:szCs w:val="28"/>
                <w:lang w:val="uz-Cyrl-UZ"/>
              </w:rPr>
              <w:t xml:space="preserve"> шовқин кучланишининг вольт характеристикаси</w:t>
            </w:r>
          </w:p>
          <w:p w14:paraId="03274551" w14:textId="77777777" w:rsidR="009779CD" w:rsidRPr="004F5A03" w:rsidRDefault="009779CD" w:rsidP="009779CD">
            <w:pPr>
              <w:rPr>
                <w:b/>
                <w:sz w:val="28"/>
                <w:szCs w:val="28"/>
                <w:lang w:val="uz-Cyrl-UZ"/>
              </w:rPr>
            </w:pPr>
            <w:r w:rsidRPr="00905F96">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BF7854" w:rsidRPr="00320DBD">
              <w:rPr>
                <w:bCs/>
                <w:sz w:val="28"/>
                <w:szCs w:val="28"/>
                <w:lang w:val="uz-Cyrl-UZ"/>
              </w:rPr>
              <w:t>PSRD</w:t>
            </w:r>
            <w:r w:rsidR="00BF7854" w:rsidRPr="00BF7854">
              <w:rPr>
                <w:bCs/>
                <w:sz w:val="28"/>
                <w:szCs w:val="28"/>
                <w:lang w:val="uz-Cyrl-UZ"/>
              </w:rPr>
              <w:t xml:space="preserve"> noise</w:t>
            </w:r>
            <w:r w:rsidR="00BF7854" w:rsidRPr="00BF7854">
              <w:rPr>
                <w:b/>
                <w:bCs/>
                <w:sz w:val="28"/>
                <w:szCs w:val="28"/>
                <w:lang w:val="uz-Cyrl-UZ"/>
              </w:rPr>
              <w:t xml:space="preserve"> </w:t>
            </w:r>
            <w:r w:rsidR="00BF7854" w:rsidRPr="00BF7854">
              <w:rPr>
                <w:bCs/>
                <w:sz w:val="28"/>
                <w:szCs w:val="28"/>
                <w:lang w:val="uz-Cyrl-UZ"/>
              </w:rPr>
              <w:t>voltage characteristics</w:t>
            </w:r>
          </w:p>
        </w:tc>
        <w:tc>
          <w:tcPr>
            <w:tcW w:w="3046" w:type="pct"/>
          </w:tcPr>
          <w:p w14:paraId="149ADACB"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rPr>
              <w:t xml:space="preserve">Зависимость среднего квадратичного значения напряжения шума от напряжения, приложенного к </w:t>
            </w:r>
            <w:r>
              <w:rPr>
                <w:rFonts w:ascii="Times New Roman" w:hAnsi="Times New Roman"/>
                <w:sz w:val="28"/>
                <w:szCs w:val="28"/>
                <w:lang w:val="uz-Cyrl-UZ"/>
              </w:rPr>
              <w:t>ФЭПП</w:t>
            </w:r>
            <w:r w:rsidRPr="002A2E15">
              <w:rPr>
                <w:rFonts w:ascii="Times New Roman" w:hAnsi="Times New Roman"/>
                <w:noProof/>
                <w:sz w:val="28"/>
                <w:szCs w:val="28"/>
              </w:rPr>
              <w:t>.</w:t>
            </w:r>
          </w:p>
          <w:p w14:paraId="13C8513A" w14:textId="77777777" w:rsidR="009779CD" w:rsidRDefault="009779CD" w:rsidP="00337C8F">
            <w:pPr>
              <w:pStyle w:val="NoSpacing1"/>
              <w:jc w:val="both"/>
              <w:rPr>
                <w:rFonts w:ascii="Times New Roman" w:hAnsi="Times New Roman"/>
                <w:noProof/>
                <w:sz w:val="28"/>
                <w:szCs w:val="28"/>
              </w:rPr>
            </w:pPr>
          </w:p>
          <w:p w14:paraId="06E0E063"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Shovqin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kuchlanishi</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o‘rtacha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kvadratik</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qiymatining</w:t>
            </w:r>
            <w:r w:rsidRPr="002A2E15">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noProof/>
                <w:sz w:val="28"/>
                <w:szCs w:val="28"/>
                <w:lang w:val="uz-Cyrl-UZ"/>
              </w:rPr>
              <w:t xml:space="preserve"> </w:t>
            </w:r>
            <w:r>
              <w:rPr>
                <w:rFonts w:ascii="Times New Roman" w:hAnsi="Times New Roman"/>
                <w:noProof/>
                <w:sz w:val="28"/>
                <w:szCs w:val="28"/>
                <w:lang w:val="uz-Cyrl-UZ"/>
              </w:rPr>
              <w:t>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qo‘yilgan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bog‘liqligi</w:t>
            </w:r>
            <w:r w:rsidRPr="002A2E15">
              <w:rPr>
                <w:rFonts w:ascii="Times New Roman" w:hAnsi="Times New Roman"/>
                <w:noProof/>
                <w:sz w:val="28"/>
                <w:szCs w:val="28"/>
                <w:lang w:val="uz-Cyrl-UZ"/>
              </w:rPr>
              <w:t>.</w:t>
            </w:r>
          </w:p>
          <w:p w14:paraId="7C0CDFEC" w14:textId="77777777" w:rsidR="009779CD" w:rsidRPr="0088371A" w:rsidRDefault="009779CD" w:rsidP="00337C8F">
            <w:pPr>
              <w:pStyle w:val="NoSpacing1"/>
              <w:jc w:val="both"/>
              <w:rPr>
                <w:rFonts w:ascii="Times New Roman" w:hAnsi="Times New Roman"/>
                <w:noProof/>
                <w:sz w:val="28"/>
                <w:szCs w:val="28"/>
              </w:rPr>
            </w:pPr>
          </w:p>
          <w:p w14:paraId="14F75626"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lang w:val="uz-Cyrl-UZ"/>
              </w:rPr>
              <w:t>Шовқин кучланиши ўртача квадратик қиймати</w:t>
            </w:r>
            <w:r w:rsidR="00756521" w:rsidRPr="00756521">
              <w:rPr>
                <w:rFonts w:ascii="Times New Roman" w:hAnsi="Times New Roman"/>
                <w:noProof/>
                <w:sz w:val="28"/>
                <w:szCs w:val="28"/>
              </w:rPr>
              <w:t>-</w:t>
            </w:r>
            <w:r w:rsidRPr="002A2E15">
              <w:rPr>
                <w:rFonts w:ascii="Times New Roman" w:hAnsi="Times New Roman"/>
                <w:noProof/>
                <w:sz w:val="28"/>
                <w:szCs w:val="28"/>
                <w:lang w:val="uz-Cyrl-UZ"/>
              </w:rPr>
              <w:t xml:space="preserve">нинг </w:t>
            </w:r>
            <w:r w:rsidRPr="00FC1B5D">
              <w:rPr>
                <w:rFonts w:ascii="Times New Roman" w:hAnsi="Times New Roman"/>
                <w:bCs/>
                <w:color w:val="000000"/>
                <w:sz w:val="28"/>
                <w:szCs w:val="28"/>
                <w:lang w:val="uz-Cyrl-UZ"/>
              </w:rPr>
              <w:t>ФЭЯНҚ</w:t>
            </w:r>
            <w:r w:rsidRPr="00FC1B5D">
              <w:rPr>
                <w:rFonts w:ascii="Times New Roman" w:hAnsi="Times New Roman"/>
                <w:noProof/>
                <w:sz w:val="28"/>
                <w:szCs w:val="28"/>
                <w:lang w:val="uz-Cyrl-UZ"/>
              </w:rPr>
              <w:t xml:space="preserve"> </w:t>
            </w:r>
            <w:r w:rsidRPr="002A2E15">
              <w:rPr>
                <w:rFonts w:ascii="Times New Roman" w:hAnsi="Times New Roman"/>
                <w:noProof/>
                <w:sz w:val="28"/>
                <w:szCs w:val="28"/>
                <w:lang w:val="uz-Cyrl-UZ"/>
              </w:rPr>
              <w:t>га қўйилган кучланишга боғлиқ</w:t>
            </w:r>
            <w:r w:rsidR="00756521" w:rsidRPr="00756521">
              <w:rPr>
                <w:rFonts w:ascii="Times New Roman" w:hAnsi="Times New Roman"/>
                <w:noProof/>
                <w:sz w:val="28"/>
                <w:szCs w:val="28"/>
              </w:rPr>
              <w:t>-</w:t>
            </w:r>
            <w:r w:rsidRPr="002A2E15">
              <w:rPr>
                <w:rFonts w:ascii="Times New Roman" w:hAnsi="Times New Roman"/>
                <w:noProof/>
                <w:sz w:val="28"/>
                <w:szCs w:val="28"/>
                <w:lang w:val="uz-Cyrl-UZ"/>
              </w:rPr>
              <w:t>лиги.</w:t>
            </w:r>
          </w:p>
        </w:tc>
      </w:tr>
      <w:tr w:rsidR="009779CD" w:rsidRPr="00CC3BB1" w14:paraId="0F8A0CF5" w14:textId="77777777">
        <w:trPr>
          <w:tblCellSpacing w:w="0" w:type="dxa"/>
          <w:jc w:val="center"/>
        </w:trPr>
        <w:tc>
          <w:tcPr>
            <w:tcW w:w="1954" w:type="pct"/>
          </w:tcPr>
          <w:p w14:paraId="6A1828ED" w14:textId="77777777" w:rsidR="009779CD" w:rsidRPr="00FC1B5D" w:rsidRDefault="009779CD" w:rsidP="009779CD">
            <w:pPr>
              <w:rPr>
                <w:b/>
                <w:sz w:val="28"/>
                <w:szCs w:val="28"/>
                <w:lang w:val="uz-Cyrl-UZ"/>
              </w:rPr>
            </w:pPr>
            <w:r w:rsidRPr="00502F2F">
              <w:rPr>
                <w:b/>
                <w:sz w:val="28"/>
                <w:szCs w:val="28"/>
                <w:lang w:val="uz-Cyrl-UZ"/>
              </w:rPr>
              <w:t xml:space="preserve">Вольтовая характеристика тока шума </w:t>
            </w:r>
            <w:r w:rsidRPr="00FC1B5D">
              <w:rPr>
                <w:b/>
                <w:sz w:val="28"/>
                <w:szCs w:val="28"/>
                <w:lang w:val="uz-Cyrl-UZ"/>
              </w:rPr>
              <w:t>ФЭПП</w:t>
            </w:r>
          </w:p>
          <w:p w14:paraId="3BE6ED21" w14:textId="77777777" w:rsidR="009779CD" w:rsidRDefault="009779CD" w:rsidP="009779CD">
            <w:pPr>
              <w:rPr>
                <w:bCs/>
                <w:color w:val="000000"/>
                <w:sz w:val="28"/>
                <w:szCs w:val="28"/>
                <w:lang w:val="uz-Cyrl-UZ"/>
              </w:rPr>
            </w:pPr>
            <w:r w:rsidRPr="001D2AEF">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FEYaNQ</w:t>
            </w:r>
            <w:r w:rsidRPr="001D2AEF">
              <w:rPr>
                <w:bCs/>
                <w:color w:val="000000"/>
                <w:sz w:val="28"/>
                <w:szCs w:val="28"/>
                <w:lang w:val="uz-Cyrl-UZ"/>
              </w:rPr>
              <w:t xml:space="preserve"> </w:t>
            </w:r>
            <w:r>
              <w:rPr>
                <w:bCs/>
                <w:color w:val="000000"/>
                <w:sz w:val="28"/>
                <w:szCs w:val="28"/>
                <w:lang w:val="uz-Cyrl-UZ"/>
              </w:rPr>
              <w:t>shovqin</w:t>
            </w:r>
            <w:r w:rsidRPr="001D2AEF">
              <w:rPr>
                <w:bCs/>
                <w:color w:val="000000"/>
                <w:sz w:val="28"/>
                <w:szCs w:val="28"/>
                <w:lang w:val="uz-Cyrl-UZ"/>
              </w:rPr>
              <w:t xml:space="preserve"> </w:t>
            </w:r>
            <w:r>
              <w:rPr>
                <w:bCs/>
                <w:color w:val="000000"/>
                <w:sz w:val="28"/>
                <w:szCs w:val="28"/>
                <w:lang w:val="uz-Cyrl-UZ"/>
              </w:rPr>
              <w:t>tokining</w:t>
            </w:r>
            <w:r w:rsidRPr="001D2AEF">
              <w:rPr>
                <w:bCs/>
                <w:color w:val="000000"/>
                <w:sz w:val="28"/>
                <w:szCs w:val="28"/>
                <w:lang w:val="uz-Cyrl-UZ"/>
              </w:rPr>
              <w:t xml:space="preserve"> </w:t>
            </w:r>
            <w:r>
              <w:rPr>
                <w:bCs/>
                <w:color w:val="000000"/>
                <w:sz w:val="28"/>
                <w:szCs w:val="28"/>
                <w:lang w:val="uz-Cyrl-UZ"/>
              </w:rPr>
              <w:t>volt</w:t>
            </w:r>
            <w:r w:rsidRPr="001D2AEF">
              <w:rPr>
                <w:bCs/>
                <w:color w:val="000000"/>
                <w:sz w:val="28"/>
                <w:szCs w:val="28"/>
                <w:lang w:val="uz-Cyrl-UZ"/>
              </w:rPr>
              <w:t xml:space="preserve"> </w:t>
            </w:r>
            <w:r>
              <w:rPr>
                <w:bCs/>
                <w:color w:val="000000"/>
                <w:sz w:val="28"/>
                <w:szCs w:val="28"/>
                <w:lang w:val="uz-Cyrl-UZ"/>
              </w:rPr>
              <w:t>xarakteristikasi</w:t>
            </w:r>
          </w:p>
          <w:p w14:paraId="2523ED72" w14:textId="16A7AC80" w:rsidR="009779CD" w:rsidRPr="001D2AE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ФЭЯНҚ</w:t>
            </w:r>
            <w:r w:rsidR="009779CD" w:rsidRPr="001D2AEF">
              <w:rPr>
                <w:bCs/>
                <w:color w:val="000000"/>
                <w:sz w:val="28"/>
                <w:szCs w:val="28"/>
                <w:lang w:val="uz-Cyrl-UZ"/>
              </w:rPr>
              <w:t xml:space="preserve"> шовқин токининг вольт характеристикаси</w:t>
            </w:r>
          </w:p>
          <w:p w14:paraId="6E58FBD0" w14:textId="77777777" w:rsidR="009779CD" w:rsidRPr="001D2AEF" w:rsidRDefault="009779CD" w:rsidP="009779CD">
            <w:pPr>
              <w:rPr>
                <w:b/>
                <w:sz w:val="28"/>
                <w:szCs w:val="28"/>
                <w:lang w:val="uz-Cyrl-UZ"/>
              </w:rPr>
            </w:pPr>
            <w:r w:rsidRPr="001D2AEF">
              <w:rPr>
                <w:b/>
                <w:bCs/>
                <w:color w:val="000000"/>
                <w:sz w:val="28"/>
                <w:szCs w:val="28"/>
                <w:lang w:val="uz-Cyrl-UZ"/>
              </w:rPr>
              <w:t xml:space="preserve">en </w:t>
            </w:r>
            <w:r w:rsidRPr="00D67D09">
              <w:rPr>
                <w:bCs/>
                <w:color w:val="000000"/>
                <w:sz w:val="28"/>
                <w:szCs w:val="28"/>
                <w:lang w:val="uz-Cyrl-UZ"/>
              </w:rPr>
              <w:t>-</w:t>
            </w:r>
            <w:r w:rsidR="004D3258">
              <w:rPr>
                <w:bCs/>
                <w:color w:val="000000"/>
                <w:sz w:val="28"/>
                <w:szCs w:val="28"/>
                <w:lang w:val="en-US"/>
              </w:rPr>
              <w:t xml:space="preserve"> </w:t>
            </w:r>
            <w:r w:rsidR="008F707F" w:rsidRPr="008F707F">
              <w:rPr>
                <w:bCs/>
                <w:sz w:val="28"/>
                <w:szCs w:val="28"/>
                <w:lang w:val="en-US"/>
              </w:rPr>
              <w:t>voltage characteristics of PSRD current noise</w:t>
            </w:r>
          </w:p>
        </w:tc>
        <w:tc>
          <w:tcPr>
            <w:tcW w:w="3046" w:type="pct"/>
          </w:tcPr>
          <w:p w14:paraId="66C14CC0" w14:textId="77777777" w:rsidR="009779CD" w:rsidRPr="001D2AEF" w:rsidRDefault="009779CD" w:rsidP="00337C8F">
            <w:pPr>
              <w:pStyle w:val="NoSpacing1"/>
              <w:jc w:val="both"/>
              <w:rPr>
                <w:rFonts w:ascii="Times New Roman" w:hAnsi="Times New Roman"/>
                <w:noProof/>
                <w:sz w:val="28"/>
                <w:szCs w:val="28"/>
                <w:lang w:val="uz-Cyrl-UZ"/>
              </w:rPr>
            </w:pPr>
            <w:r w:rsidRPr="001D2AEF">
              <w:rPr>
                <w:rFonts w:ascii="Times New Roman" w:hAnsi="Times New Roman"/>
                <w:noProof/>
                <w:sz w:val="28"/>
                <w:szCs w:val="28"/>
              </w:rPr>
              <w:t xml:space="preserve">Зависимость среднего квадратичного значения тока шума от напряжения, приложенного к </w:t>
            </w:r>
            <w:r>
              <w:rPr>
                <w:rFonts w:ascii="Times New Roman" w:hAnsi="Times New Roman"/>
                <w:sz w:val="28"/>
                <w:szCs w:val="28"/>
                <w:lang w:val="uz-Cyrl-UZ"/>
              </w:rPr>
              <w:t>ФЭПП</w:t>
            </w:r>
            <w:r w:rsidRPr="001D2AEF">
              <w:rPr>
                <w:rFonts w:ascii="Times New Roman" w:hAnsi="Times New Roman"/>
                <w:noProof/>
                <w:sz w:val="28"/>
                <w:szCs w:val="28"/>
              </w:rPr>
              <w:t>.</w:t>
            </w:r>
          </w:p>
          <w:p w14:paraId="20AA5B10" w14:textId="77777777" w:rsidR="009779CD" w:rsidRPr="008B750F" w:rsidRDefault="009779CD" w:rsidP="00337C8F">
            <w:pPr>
              <w:pStyle w:val="NoSpacing1"/>
              <w:jc w:val="both"/>
              <w:rPr>
                <w:rFonts w:ascii="Times New Roman" w:hAnsi="Times New Roman"/>
                <w:noProof/>
                <w:sz w:val="20"/>
                <w:szCs w:val="20"/>
              </w:rPr>
            </w:pPr>
          </w:p>
          <w:p w14:paraId="42742B36"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Shovqin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toki</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o‘rtacha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kvadratik</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qiymatining</w:t>
            </w:r>
            <w:r w:rsidR="00100432">
              <w:rPr>
                <w:rFonts w:ascii="Times New Roman" w:hAnsi="Times New Roman"/>
                <w:noProof/>
                <w:sz w:val="28"/>
                <w:szCs w:val="28"/>
                <w:lang w:val="uz-Cyrl-UZ"/>
              </w:rPr>
              <w:t>,</w:t>
            </w:r>
            <w:r w:rsidRPr="002A2E15">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noProof/>
                <w:sz w:val="28"/>
                <w:szCs w:val="28"/>
                <w:lang w:val="uz-Cyrl-UZ"/>
              </w:rPr>
              <w:t xml:space="preserve"> </w:t>
            </w:r>
            <w:r>
              <w:rPr>
                <w:rFonts w:ascii="Times New Roman" w:hAnsi="Times New Roman"/>
                <w:noProof/>
                <w:sz w:val="28"/>
                <w:szCs w:val="28"/>
                <w:lang w:val="uz-Cyrl-UZ"/>
              </w:rPr>
              <w:t>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qo‘yilgan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bog‘liqligi</w:t>
            </w:r>
            <w:r w:rsidRPr="002A2E15">
              <w:rPr>
                <w:rFonts w:ascii="Times New Roman" w:hAnsi="Times New Roman"/>
                <w:noProof/>
                <w:sz w:val="28"/>
                <w:szCs w:val="28"/>
                <w:lang w:val="uz-Cyrl-UZ"/>
              </w:rPr>
              <w:t>.</w:t>
            </w:r>
          </w:p>
          <w:p w14:paraId="7DAA8B82" w14:textId="77777777" w:rsidR="009779CD" w:rsidRPr="008B750F" w:rsidRDefault="009779CD" w:rsidP="00337C8F">
            <w:pPr>
              <w:pStyle w:val="NoSpacing1"/>
              <w:jc w:val="both"/>
              <w:rPr>
                <w:rFonts w:ascii="Times New Roman" w:hAnsi="Times New Roman"/>
                <w:noProof/>
                <w:sz w:val="20"/>
                <w:szCs w:val="20"/>
              </w:rPr>
            </w:pPr>
          </w:p>
          <w:p w14:paraId="12B6F2B7"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lang w:val="uz-Cyrl-UZ"/>
              </w:rPr>
              <w:t>Шовқин токи ўртача квадратик қийматининг</w:t>
            </w:r>
            <w:r w:rsidR="00100432">
              <w:rPr>
                <w:rFonts w:ascii="Times New Roman" w:hAnsi="Times New Roman"/>
                <w:noProof/>
                <w:sz w:val="28"/>
                <w:szCs w:val="28"/>
                <w:lang w:val="uz-Cyrl-UZ"/>
              </w:rPr>
              <w:t>,</w:t>
            </w:r>
            <w:r w:rsidRPr="002A2E15">
              <w:rPr>
                <w:rFonts w:ascii="Times New Roman" w:hAnsi="Times New Roman"/>
                <w:noProof/>
                <w:sz w:val="28"/>
                <w:szCs w:val="28"/>
                <w:lang w:val="uz-Cyrl-UZ"/>
              </w:rPr>
              <w:t xml:space="preserve"> </w:t>
            </w:r>
            <w:r w:rsidRPr="00FC1B5D">
              <w:rPr>
                <w:rFonts w:ascii="Times New Roman" w:hAnsi="Times New Roman"/>
                <w:bCs/>
                <w:color w:val="000000"/>
                <w:sz w:val="28"/>
                <w:szCs w:val="28"/>
                <w:lang w:val="uz-Cyrl-UZ"/>
              </w:rPr>
              <w:t>ФЭЯНҚ</w:t>
            </w:r>
            <w:r w:rsidRPr="00FC1B5D">
              <w:rPr>
                <w:rFonts w:ascii="Times New Roman" w:hAnsi="Times New Roman"/>
                <w:noProof/>
                <w:sz w:val="28"/>
                <w:szCs w:val="28"/>
                <w:lang w:val="uz-Cyrl-UZ"/>
              </w:rPr>
              <w:t xml:space="preserve"> </w:t>
            </w:r>
            <w:r w:rsidRPr="002A2E15">
              <w:rPr>
                <w:rFonts w:ascii="Times New Roman" w:hAnsi="Times New Roman"/>
                <w:noProof/>
                <w:sz w:val="28"/>
                <w:szCs w:val="28"/>
                <w:lang w:val="uz-Cyrl-UZ"/>
              </w:rPr>
              <w:t>га қўйилган кучланишга боғлиқлиги.</w:t>
            </w:r>
          </w:p>
        </w:tc>
      </w:tr>
      <w:tr w:rsidR="009779CD" w:rsidRPr="003D75D3" w14:paraId="7032D791" w14:textId="77777777">
        <w:trPr>
          <w:tblCellSpacing w:w="0" w:type="dxa"/>
          <w:jc w:val="center"/>
        </w:trPr>
        <w:tc>
          <w:tcPr>
            <w:tcW w:w="1954" w:type="pct"/>
          </w:tcPr>
          <w:p w14:paraId="3E1FC881" w14:textId="77777777" w:rsidR="009779CD" w:rsidRPr="00FC1B5D" w:rsidRDefault="009779CD" w:rsidP="009779CD">
            <w:pPr>
              <w:rPr>
                <w:b/>
                <w:sz w:val="28"/>
                <w:szCs w:val="28"/>
                <w:lang w:val="uz-Cyrl-UZ"/>
              </w:rPr>
            </w:pPr>
            <w:r w:rsidRPr="008B7773">
              <w:rPr>
                <w:b/>
                <w:sz w:val="28"/>
                <w:szCs w:val="28"/>
              </w:rPr>
              <w:t xml:space="preserve">Вольтовая характеристика удельной обнаружительной способности </w:t>
            </w:r>
            <w:r w:rsidRPr="00FC1B5D">
              <w:rPr>
                <w:b/>
                <w:sz w:val="28"/>
                <w:szCs w:val="28"/>
                <w:lang w:val="uz-Cyrl-UZ"/>
              </w:rPr>
              <w:t>ФЭПП</w:t>
            </w:r>
          </w:p>
          <w:p w14:paraId="645BCADD" w14:textId="77777777" w:rsidR="009779CD" w:rsidRPr="00FC1B5D" w:rsidRDefault="009779CD" w:rsidP="009779CD">
            <w:pPr>
              <w:rPr>
                <w:b/>
                <w:sz w:val="28"/>
                <w:szCs w:val="28"/>
                <w:lang w:val="uz-Cyrl-UZ"/>
              </w:rPr>
            </w:pPr>
            <w:r w:rsidRPr="008B7773">
              <w:rPr>
                <w:b/>
                <w:sz w:val="28"/>
                <w:szCs w:val="28"/>
                <w:lang w:val="en-US"/>
              </w:rPr>
              <w:t>uz</w:t>
            </w:r>
            <w:r w:rsidRPr="0088371A">
              <w:rPr>
                <w:b/>
                <w:sz w:val="28"/>
                <w:szCs w:val="28"/>
                <w:lang w:val="en-US"/>
              </w:rPr>
              <w:t xml:space="preserve"> </w:t>
            </w:r>
            <w:r w:rsidRPr="00D67D09">
              <w:rPr>
                <w:sz w:val="28"/>
                <w:szCs w:val="28"/>
                <w:lang w:val="uz-Cyrl-UZ"/>
              </w:rPr>
              <w:t>-</w:t>
            </w:r>
            <w:r>
              <w:rPr>
                <w:b/>
                <w:sz w:val="28"/>
                <w:szCs w:val="28"/>
                <w:lang w:val="uz-Cyrl-UZ"/>
              </w:rPr>
              <w:t xml:space="preserve"> </w:t>
            </w:r>
            <w:r>
              <w:rPr>
                <w:bCs/>
                <w:color w:val="000000"/>
                <w:sz w:val="28"/>
                <w:szCs w:val="28"/>
                <w:lang w:val="uz-Cyrl-UZ"/>
              </w:rPr>
              <w:t>FEYaNQ</w:t>
            </w:r>
            <w:r w:rsidRPr="001D2AEF">
              <w:rPr>
                <w:bCs/>
                <w:color w:val="000000"/>
                <w:sz w:val="28"/>
                <w:szCs w:val="28"/>
                <w:lang w:val="uz-Cyrl-UZ"/>
              </w:rPr>
              <w:t xml:space="preserve"> </w:t>
            </w:r>
            <w:r w:rsidRPr="00F355BA">
              <w:rPr>
                <w:sz w:val="28"/>
                <w:szCs w:val="28"/>
                <w:lang w:val="en-US"/>
              </w:rPr>
              <w:t xml:space="preserve">solishtirma </w:t>
            </w:r>
            <w:r>
              <w:rPr>
                <w:sz w:val="28"/>
                <w:szCs w:val="28"/>
                <w:lang w:val="uz-Cyrl-UZ"/>
              </w:rPr>
              <w:t>aniqlash</w:t>
            </w:r>
            <w:r w:rsidRPr="008B7773">
              <w:rPr>
                <w:sz w:val="28"/>
                <w:szCs w:val="28"/>
                <w:lang w:val="uz-Cyrl-UZ"/>
              </w:rPr>
              <w:t xml:space="preserve"> </w:t>
            </w:r>
            <w:r w:rsidR="00100432">
              <w:rPr>
                <w:sz w:val="28"/>
                <w:szCs w:val="28"/>
                <w:lang w:val="uz-Cyrl-UZ"/>
              </w:rPr>
              <w:t>qobiliyatin</w:t>
            </w:r>
            <w:r>
              <w:rPr>
                <w:sz w:val="28"/>
                <w:szCs w:val="28"/>
                <w:lang w:val="uz-Cyrl-UZ"/>
              </w:rPr>
              <w:t>ing</w:t>
            </w:r>
            <w:r w:rsidRPr="008B7773">
              <w:rPr>
                <w:sz w:val="28"/>
                <w:szCs w:val="28"/>
                <w:lang w:val="uz-Cyrl-UZ"/>
              </w:rPr>
              <w:t xml:space="preserve"> </w:t>
            </w:r>
            <w:r>
              <w:rPr>
                <w:sz w:val="28"/>
                <w:szCs w:val="28"/>
                <w:lang w:val="uz-Cyrl-UZ"/>
              </w:rPr>
              <w:t>volt</w:t>
            </w:r>
            <w:r w:rsidRPr="008B7773">
              <w:rPr>
                <w:sz w:val="28"/>
                <w:szCs w:val="28"/>
                <w:lang w:val="uz-Cyrl-UZ"/>
              </w:rPr>
              <w:t xml:space="preserve"> </w:t>
            </w:r>
            <w:r>
              <w:rPr>
                <w:sz w:val="28"/>
                <w:szCs w:val="28"/>
                <w:lang w:val="uz-Cyrl-UZ"/>
              </w:rPr>
              <w:t>xarakteristikasi</w:t>
            </w:r>
          </w:p>
          <w:p w14:paraId="30825D7F" w14:textId="1598849B" w:rsidR="009779CD" w:rsidRPr="008B7773" w:rsidRDefault="00A85587" w:rsidP="009779CD">
            <w:pPr>
              <w:rPr>
                <w:sz w:val="28"/>
                <w:szCs w:val="28"/>
                <w:lang w:val="uz-Cyrl-UZ"/>
              </w:rPr>
            </w:pPr>
            <w:r>
              <w:rPr>
                <w:b/>
                <w:sz w:val="28"/>
                <w:szCs w:val="28"/>
                <w:lang w:val="uz-Cyrl-UZ"/>
              </w:rPr>
              <w:t xml:space="preserve"> </w:t>
            </w:r>
            <w:r w:rsidR="009779CD">
              <w:rPr>
                <w:bCs/>
                <w:color w:val="000000"/>
                <w:sz w:val="28"/>
                <w:szCs w:val="28"/>
                <w:lang w:val="uz-Cyrl-UZ"/>
              </w:rPr>
              <w:t>ФЭЯНҚ</w:t>
            </w:r>
            <w:r w:rsidR="009779CD" w:rsidRPr="001D2AEF">
              <w:rPr>
                <w:bCs/>
                <w:color w:val="000000"/>
                <w:sz w:val="28"/>
                <w:szCs w:val="28"/>
                <w:lang w:val="uz-Cyrl-UZ"/>
              </w:rPr>
              <w:t xml:space="preserve"> </w:t>
            </w:r>
            <w:r w:rsidR="009779CD" w:rsidRPr="008B7773">
              <w:rPr>
                <w:sz w:val="28"/>
                <w:szCs w:val="28"/>
              </w:rPr>
              <w:t xml:space="preserve">солиштирма </w:t>
            </w:r>
            <w:r w:rsidR="009779CD" w:rsidRPr="008B7773">
              <w:rPr>
                <w:sz w:val="28"/>
                <w:szCs w:val="28"/>
                <w:lang w:val="uz-Cyrl-UZ"/>
              </w:rPr>
              <w:t>аниқлаш қобилиятининг вольт характеристикаси</w:t>
            </w:r>
          </w:p>
          <w:p w14:paraId="1449A97B" w14:textId="77777777" w:rsidR="009779CD" w:rsidRPr="00FC1B5D" w:rsidRDefault="009779CD" w:rsidP="009779CD">
            <w:pPr>
              <w:rPr>
                <w:b/>
                <w:sz w:val="28"/>
                <w:szCs w:val="28"/>
                <w:lang w:val="uz-Cyrl-UZ"/>
              </w:rPr>
            </w:pPr>
            <w:r w:rsidRPr="008B7773">
              <w:rPr>
                <w:b/>
                <w:sz w:val="28"/>
                <w:szCs w:val="28"/>
                <w:lang w:val="en-US"/>
              </w:rPr>
              <w:t>en</w:t>
            </w:r>
            <w:r w:rsidRPr="004D3258">
              <w:rPr>
                <w:b/>
                <w:sz w:val="28"/>
                <w:szCs w:val="28"/>
                <w:lang w:val="en-US"/>
              </w:rPr>
              <w:t xml:space="preserve"> </w:t>
            </w:r>
            <w:r w:rsidRPr="00D67D09">
              <w:rPr>
                <w:sz w:val="28"/>
                <w:szCs w:val="28"/>
                <w:lang w:val="uz-Cyrl-UZ"/>
              </w:rPr>
              <w:t>-</w:t>
            </w:r>
            <w:r>
              <w:rPr>
                <w:b/>
                <w:sz w:val="28"/>
                <w:szCs w:val="28"/>
                <w:lang w:val="uz-Cyrl-UZ"/>
              </w:rPr>
              <w:t xml:space="preserve"> </w:t>
            </w:r>
            <w:r w:rsidR="008F707F" w:rsidRPr="007B7D67">
              <w:rPr>
                <w:sz w:val="28"/>
                <w:szCs w:val="28"/>
                <w:lang w:val="en-US"/>
              </w:rPr>
              <w:t>voltage</w:t>
            </w:r>
            <w:r w:rsidR="008F707F">
              <w:rPr>
                <w:b/>
                <w:sz w:val="28"/>
                <w:szCs w:val="28"/>
                <w:lang w:val="en-US"/>
              </w:rPr>
              <w:t xml:space="preserve"> </w:t>
            </w:r>
            <w:r w:rsidR="008F707F" w:rsidRPr="007B7D67">
              <w:rPr>
                <w:sz w:val="28"/>
                <w:szCs w:val="28"/>
                <w:lang w:val="en-US"/>
              </w:rPr>
              <w:t>characteristic</w:t>
            </w:r>
            <w:r w:rsidR="008F707F">
              <w:rPr>
                <w:b/>
                <w:sz w:val="28"/>
                <w:szCs w:val="28"/>
                <w:lang w:val="en-US"/>
              </w:rPr>
              <w:t xml:space="preserve"> </w:t>
            </w:r>
            <w:r w:rsidR="008F707F">
              <w:rPr>
                <w:sz w:val="28"/>
                <w:szCs w:val="28"/>
                <w:lang w:val="en-US"/>
              </w:rPr>
              <w:t>of PSRD specific detectivity</w:t>
            </w:r>
          </w:p>
        </w:tc>
        <w:tc>
          <w:tcPr>
            <w:tcW w:w="3046" w:type="pct"/>
          </w:tcPr>
          <w:p w14:paraId="68F78D14" w14:textId="77777777" w:rsidR="009779CD" w:rsidRPr="00FC1B5D" w:rsidRDefault="009779CD" w:rsidP="00337C8F">
            <w:pPr>
              <w:pStyle w:val="NoSpacing1"/>
              <w:jc w:val="both"/>
              <w:rPr>
                <w:rFonts w:ascii="Times New Roman" w:hAnsi="Times New Roman"/>
                <w:noProof/>
                <w:sz w:val="28"/>
                <w:szCs w:val="28"/>
                <w:lang w:val="uz-Cyrl-UZ"/>
              </w:rPr>
            </w:pPr>
            <w:r w:rsidRPr="00FC1B5D">
              <w:rPr>
                <w:rFonts w:ascii="Times New Roman" w:hAnsi="Times New Roman"/>
                <w:noProof/>
                <w:sz w:val="28"/>
                <w:szCs w:val="28"/>
              </w:rPr>
              <w:t>Зависимость удельной обнаружительной способ</w:t>
            </w:r>
            <w:r w:rsidR="00BA50A6">
              <w:rPr>
                <w:rFonts w:ascii="Times New Roman" w:hAnsi="Times New Roman"/>
                <w:noProof/>
                <w:sz w:val="28"/>
                <w:szCs w:val="28"/>
              </w:rPr>
              <w:t>-</w:t>
            </w:r>
            <w:r w:rsidRPr="00FC1B5D">
              <w:rPr>
                <w:rFonts w:ascii="Times New Roman" w:hAnsi="Times New Roman"/>
                <w:noProof/>
                <w:sz w:val="28"/>
                <w:szCs w:val="28"/>
              </w:rPr>
              <w:t xml:space="preserve">ности </w:t>
            </w:r>
            <w:r w:rsidRPr="00FC1B5D">
              <w:rPr>
                <w:rFonts w:ascii="Times New Roman" w:hAnsi="Times New Roman"/>
                <w:sz w:val="28"/>
                <w:szCs w:val="28"/>
                <w:lang w:val="uz-Cyrl-UZ"/>
              </w:rPr>
              <w:t>ФЭПП</w:t>
            </w:r>
            <w:r w:rsidRPr="00FC1B5D">
              <w:rPr>
                <w:rFonts w:ascii="Times New Roman" w:hAnsi="Times New Roman"/>
                <w:noProof/>
                <w:sz w:val="28"/>
                <w:szCs w:val="28"/>
              </w:rPr>
              <w:t xml:space="preserve"> от напряжения, приложенного к нему.</w:t>
            </w:r>
          </w:p>
          <w:p w14:paraId="7BEC1759" w14:textId="77777777" w:rsidR="009779CD" w:rsidRDefault="009779CD" w:rsidP="00337C8F">
            <w:pPr>
              <w:pStyle w:val="NoSpacing1"/>
              <w:jc w:val="both"/>
              <w:rPr>
                <w:rFonts w:ascii="Times New Roman" w:hAnsi="Times New Roman"/>
                <w:noProof/>
                <w:sz w:val="28"/>
                <w:szCs w:val="28"/>
              </w:rPr>
            </w:pPr>
          </w:p>
          <w:p w14:paraId="2B489E6E" w14:textId="77777777" w:rsidR="009779CD" w:rsidRPr="00FC1B5D" w:rsidRDefault="009779CD" w:rsidP="0088371A">
            <w:pPr>
              <w:pStyle w:val="NoSpacing1"/>
              <w:jc w:val="both"/>
              <w:rPr>
                <w:rFonts w:ascii="Times New Roman" w:hAnsi="Times New Roman"/>
                <w:noProof/>
                <w:sz w:val="28"/>
                <w:szCs w:val="28"/>
                <w:lang w:val="uz-Cyrl-UZ"/>
              </w:rPr>
            </w:pPr>
            <w:r>
              <w:rPr>
                <w:rFonts w:ascii="Times New Roman" w:hAnsi="Times New Roman"/>
                <w:bCs/>
                <w:color w:val="000000"/>
                <w:sz w:val="28"/>
                <w:szCs w:val="28"/>
                <w:lang w:val="uz-Cyrl-UZ"/>
              </w:rPr>
              <w:t>FEYaNQ</w:t>
            </w:r>
            <w:r w:rsidRPr="00FC1B5D">
              <w:rPr>
                <w:rFonts w:ascii="Times New Roman" w:hAnsi="Times New Roman"/>
                <w:sz w:val="28"/>
                <w:szCs w:val="28"/>
                <w:lang w:val="uz-Cyrl-UZ"/>
              </w:rPr>
              <w:t xml:space="preserve"> </w:t>
            </w:r>
            <w:r>
              <w:rPr>
                <w:rFonts w:ascii="Times New Roman" w:hAnsi="Times New Roman"/>
                <w:sz w:val="28"/>
                <w:szCs w:val="28"/>
                <w:lang w:val="uz-Cyrl-UZ"/>
              </w:rPr>
              <w:t>solishtirma</w:t>
            </w:r>
            <w:r w:rsidRPr="00FC1B5D">
              <w:rPr>
                <w:rFonts w:ascii="Times New Roman" w:hAnsi="Times New Roman"/>
                <w:sz w:val="28"/>
                <w:szCs w:val="28"/>
                <w:lang w:val="uz-Cyrl-UZ"/>
              </w:rPr>
              <w:t xml:space="preserve"> </w:t>
            </w:r>
            <w:r>
              <w:rPr>
                <w:rFonts w:ascii="Times New Roman" w:hAnsi="Times New Roman"/>
                <w:sz w:val="28"/>
                <w:szCs w:val="28"/>
                <w:lang w:val="uz-Cyrl-UZ"/>
              </w:rPr>
              <w:t>aniqlash</w:t>
            </w:r>
            <w:r w:rsidRPr="00FC1B5D">
              <w:rPr>
                <w:rFonts w:ascii="Times New Roman" w:hAnsi="Times New Roman"/>
                <w:sz w:val="28"/>
                <w:szCs w:val="28"/>
                <w:lang w:val="uz-Cyrl-UZ"/>
              </w:rPr>
              <w:t xml:space="preserve"> </w:t>
            </w:r>
            <w:r>
              <w:rPr>
                <w:rFonts w:ascii="Times New Roman" w:hAnsi="Times New Roman"/>
                <w:sz w:val="28"/>
                <w:szCs w:val="28"/>
                <w:lang w:val="uz-Cyrl-UZ"/>
              </w:rPr>
              <w:t>qobiliyatining</w:t>
            </w:r>
            <w:r w:rsidR="00100432">
              <w:rPr>
                <w:rFonts w:ascii="Times New Roman" w:hAnsi="Times New Roman"/>
                <w:sz w:val="28"/>
                <w:szCs w:val="28"/>
                <w:lang w:val="uz-Cyrl-UZ"/>
              </w:rPr>
              <w:t>,</w:t>
            </w:r>
            <w:r w:rsidRPr="00FC1B5D">
              <w:rPr>
                <w:rFonts w:ascii="Times New Roman" w:hAnsi="Times New Roman"/>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sz w:val="28"/>
                <w:szCs w:val="28"/>
                <w:lang w:val="uz-Cyrl-UZ"/>
              </w:rPr>
              <w:t xml:space="preserve"> </w:t>
            </w:r>
            <w:r>
              <w:rPr>
                <w:rFonts w:ascii="Times New Roman" w:hAnsi="Times New Roman"/>
                <w:sz w:val="28"/>
                <w:szCs w:val="28"/>
                <w:lang w:val="uz-Cyrl-UZ"/>
              </w:rPr>
              <w:t>ga</w:t>
            </w:r>
            <w:r w:rsidRPr="00FC1B5D">
              <w:rPr>
                <w:rFonts w:ascii="Times New Roman" w:hAnsi="Times New Roman"/>
                <w:sz w:val="28"/>
                <w:szCs w:val="28"/>
                <w:lang w:val="uz-Cyrl-UZ"/>
              </w:rPr>
              <w:t xml:space="preserve"> </w:t>
            </w:r>
            <w:r>
              <w:rPr>
                <w:rFonts w:ascii="Times New Roman" w:hAnsi="Times New Roman"/>
                <w:sz w:val="28"/>
                <w:szCs w:val="28"/>
                <w:lang w:val="uz-Cyrl-UZ"/>
              </w:rPr>
              <w:t>qo‘yilgan</w:t>
            </w:r>
            <w:r w:rsidRPr="00FC1B5D">
              <w:rPr>
                <w:rFonts w:ascii="Times New Roman" w:hAnsi="Times New Roman"/>
                <w:sz w:val="28"/>
                <w:szCs w:val="28"/>
                <w:lang w:val="uz-Cyrl-UZ"/>
              </w:rPr>
              <w:t xml:space="preserve"> </w:t>
            </w:r>
            <w:r>
              <w:rPr>
                <w:rFonts w:ascii="Times New Roman" w:hAnsi="Times New Roman"/>
                <w:sz w:val="28"/>
                <w:szCs w:val="28"/>
                <w:lang w:val="uz-Cyrl-UZ"/>
              </w:rPr>
              <w:t>kuchlanishga</w:t>
            </w:r>
            <w:r w:rsidRPr="00FC1B5D">
              <w:rPr>
                <w:rFonts w:ascii="Times New Roman" w:hAnsi="Times New Roman"/>
                <w:sz w:val="28"/>
                <w:szCs w:val="28"/>
                <w:lang w:val="uz-Cyrl-UZ"/>
              </w:rPr>
              <w:t xml:space="preserve"> </w:t>
            </w:r>
            <w:r>
              <w:rPr>
                <w:rFonts w:ascii="Times New Roman" w:hAnsi="Times New Roman"/>
                <w:sz w:val="28"/>
                <w:szCs w:val="28"/>
                <w:lang w:val="uz-Cyrl-UZ"/>
              </w:rPr>
              <w:t>bog‘liqligi</w:t>
            </w:r>
            <w:r w:rsidRPr="00FC1B5D">
              <w:rPr>
                <w:rFonts w:ascii="Times New Roman" w:hAnsi="Times New Roman"/>
                <w:sz w:val="28"/>
                <w:szCs w:val="28"/>
                <w:lang w:val="uz-Cyrl-UZ"/>
              </w:rPr>
              <w:t>.</w:t>
            </w:r>
          </w:p>
          <w:p w14:paraId="1BF2A76C" w14:textId="77777777" w:rsidR="009779CD" w:rsidRPr="00CD3F6F" w:rsidRDefault="009779CD" w:rsidP="00337C8F">
            <w:pPr>
              <w:pStyle w:val="NoSpacing1"/>
              <w:jc w:val="both"/>
              <w:rPr>
                <w:rFonts w:ascii="Times New Roman" w:hAnsi="Times New Roman"/>
                <w:noProof/>
                <w:sz w:val="28"/>
                <w:szCs w:val="28"/>
                <w:lang w:val="en-US"/>
              </w:rPr>
            </w:pPr>
          </w:p>
          <w:p w14:paraId="470D9C52" w14:textId="77777777" w:rsidR="009779CD" w:rsidRPr="00FC1B5D" w:rsidRDefault="009779CD" w:rsidP="00337C8F">
            <w:pPr>
              <w:pStyle w:val="NoSpacing1"/>
              <w:jc w:val="both"/>
              <w:rPr>
                <w:rFonts w:ascii="Times New Roman" w:hAnsi="Times New Roman"/>
                <w:noProof/>
                <w:sz w:val="28"/>
                <w:szCs w:val="28"/>
                <w:lang w:val="uz-Cyrl-UZ"/>
              </w:rPr>
            </w:pPr>
            <w:r w:rsidRPr="00FC1B5D">
              <w:rPr>
                <w:rFonts w:ascii="Times New Roman" w:hAnsi="Times New Roman"/>
                <w:bCs/>
                <w:color w:val="000000"/>
                <w:sz w:val="28"/>
                <w:szCs w:val="28"/>
                <w:lang w:val="uz-Cyrl-UZ"/>
              </w:rPr>
              <w:t>ФЭЯНҚ</w:t>
            </w:r>
            <w:r w:rsidRPr="00FC1B5D">
              <w:rPr>
                <w:rFonts w:ascii="Times New Roman" w:hAnsi="Times New Roman"/>
                <w:sz w:val="28"/>
                <w:szCs w:val="28"/>
                <w:lang w:val="uz-Cyrl-UZ"/>
              </w:rPr>
              <w:t xml:space="preserve"> солиштирма аниқлаш қобилиятининг</w:t>
            </w:r>
            <w:r w:rsidR="00100432">
              <w:rPr>
                <w:rFonts w:ascii="Times New Roman" w:hAnsi="Times New Roman"/>
                <w:sz w:val="28"/>
                <w:szCs w:val="28"/>
                <w:lang w:val="uz-Cyrl-UZ"/>
              </w:rPr>
              <w:t>,</w:t>
            </w:r>
            <w:r w:rsidRPr="00FC1B5D">
              <w:rPr>
                <w:rFonts w:ascii="Times New Roman" w:hAnsi="Times New Roman"/>
                <w:sz w:val="28"/>
                <w:szCs w:val="28"/>
                <w:lang w:val="uz-Cyrl-UZ"/>
              </w:rPr>
              <w:t xml:space="preserve"> </w:t>
            </w:r>
            <w:r w:rsidRPr="00FC1B5D">
              <w:rPr>
                <w:rFonts w:ascii="Times New Roman" w:hAnsi="Times New Roman"/>
                <w:bCs/>
                <w:color w:val="000000"/>
                <w:sz w:val="28"/>
                <w:szCs w:val="28"/>
                <w:lang w:val="uz-Cyrl-UZ"/>
              </w:rPr>
              <w:t>ФЭЯНҚ</w:t>
            </w:r>
            <w:r w:rsidRPr="00FC1B5D">
              <w:rPr>
                <w:rFonts w:ascii="Times New Roman" w:hAnsi="Times New Roman"/>
                <w:sz w:val="28"/>
                <w:szCs w:val="28"/>
                <w:lang w:val="uz-Cyrl-UZ"/>
              </w:rPr>
              <w:t xml:space="preserve"> га қўйилган кучланишга боғлиқлиги.</w:t>
            </w:r>
          </w:p>
        </w:tc>
      </w:tr>
      <w:tr w:rsidR="009779CD" w:rsidRPr="003D75D3" w14:paraId="366B2186" w14:textId="77777777">
        <w:trPr>
          <w:tblCellSpacing w:w="0" w:type="dxa"/>
          <w:jc w:val="center"/>
        </w:trPr>
        <w:tc>
          <w:tcPr>
            <w:tcW w:w="1954" w:type="pct"/>
          </w:tcPr>
          <w:p w14:paraId="6984D773" w14:textId="77777777" w:rsidR="009779CD" w:rsidRPr="00FC1B5D" w:rsidRDefault="009779CD" w:rsidP="009779CD">
            <w:pPr>
              <w:rPr>
                <w:b/>
                <w:sz w:val="28"/>
                <w:szCs w:val="28"/>
                <w:lang w:val="uz-Cyrl-UZ"/>
              </w:rPr>
            </w:pPr>
            <w:r w:rsidRPr="00756521">
              <w:rPr>
                <w:b/>
                <w:sz w:val="28"/>
                <w:szCs w:val="28"/>
                <w:lang w:val="uz-Cyrl-UZ"/>
              </w:rPr>
              <w:t xml:space="preserve">Вольтовая характеристика чувствительности </w:t>
            </w:r>
            <w:r w:rsidRPr="00FC1B5D">
              <w:rPr>
                <w:b/>
                <w:sz w:val="28"/>
                <w:szCs w:val="28"/>
                <w:lang w:val="uz-Cyrl-UZ"/>
              </w:rPr>
              <w:t>ФЭПП</w:t>
            </w:r>
          </w:p>
          <w:p w14:paraId="284A47B2" w14:textId="59E3E7CC" w:rsidR="009779CD" w:rsidRPr="00FC1B5D" w:rsidRDefault="009779CD" w:rsidP="009779CD">
            <w:pPr>
              <w:rPr>
                <w:sz w:val="28"/>
                <w:szCs w:val="28"/>
                <w:lang w:val="uz-Cyrl-UZ"/>
              </w:rPr>
            </w:pPr>
            <w:r w:rsidRPr="00756521">
              <w:rPr>
                <w:b/>
                <w:sz w:val="28"/>
                <w:szCs w:val="28"/>
                <w:lang w:val="uz-Cyrl-UZ"/>
              </w:rPr>
              <w:lastRenderedPageBreak/>
              <w:t xml:space="preserve">uz </w:t>
            </w:r>
            <w:r w:rsidRPr="00D67D09">
              <w:rPr>
                <w:sz w:val="28"/>
                <w:szCs w:val="28"/>
                <w:lang w:val="uz-Cyrl-UZ"/>
              </w:rPr>
              <w:t>-</w:t>
            </w:r>
            <w:r>
              <w:rPr>
                <w:b/>
                <w:sz w:val="28"/>
                <w:szCs w:val="28"/>
                <w:lang w:val="uz-Cyrl-UZ"/>
              </w:rPr>
              <w:t xml:space="preserve"> </w:t>
            </w:r>
            <w:r>
              <w:rPr>
                <w:bCs/>
                <w:color w:val="000000"/>
                <w:sz w:val="28"/>
                <w:szCs w:val="28"/>
                <w:lang w:val="uz-Cyrl-UZ"/>
              </w:rPr>
              <w:t>FEYaNQ</w:t>
            </w:r>
            <w:r w:rsidRPr="00756521">
              <w:rPr>
                <w:sz w:val="28"/>
                <w:szCs w:val="28"/>
                <w:lang w:val="uz-Cyrl-UZ"/>
              </w:rPr>
              <w:t xml:space="preserve"> sezgirligining</w:t>
            </w:r>
            <w:r w:rsidR="00A85587">
              <w:rPr>
                <w:sz w:val="28"/>
                <w:szCs w:val="28"/>
                <w:lang w:val="uz-Cyrl-UZ"/>
              </w:rPr>
              <w:t xml:space="preserve"> </w:t>
            </w:r>
            <w:r w:rsidR="00756521" w:rsidRPr="00756521">
              <w:rPr>
                <w:sz w:val="28"/>
                <w:szCs w:val="28"/>
                <w:lang w:val="uz-Cyrl-UZ"/>
              </w:rPr>
              <w:br/>
            </w:r>
            <w:r w:rsidRPr="00756521">
              <w:rPr>
                <w:sz w:val="28"/>
                <w:szCs w:val="28"/>
                <w:lang w:val="uz-Cyrl-UZ"/>
              </w:rPr>
              <w:t>volt xarakteristikasi</w:t>
            </w:r>
          </w:p>
          <w:p w14:paraId="44AD473D" w14:textId="1D4877F0" w:rsidR="009779CD" w:rsidRPr="00756521" w:rsidRDefault="00A80D01" w:rsidP="009779CD">
            <w:pPr>
              <w:rPr>
                <w:b/>
                <w:sz w:val="28"/>
                <w:szCs w:val="28"/>
                <w:lang w:val="uz-Cyrl-UZ"/>
              </w:rPr>
            </w:pPr>
            <w:r>
              <w:rPr>
                <w:sz w:val="28"/>
                <w:szCs w:val="28"/>
                <w:lang w:val="uz-Cyrl-UZ"/>
              </w:rPr>
              <w:t xml:space="preserve"> </w:t>
            </w:r>
            <w:r w:rsidR="009779CD">
              <w:rPr>
                <w:bCs/>
                <w:color w:val="000000"/>
                <w:sz w:val="28"/>
                <w:szCs w:val="28"/>
                <w:lang w:val="uz-Cyrl-UZ"/>
              </w:rPr>
              <w:t>ФЭЯНҚ</w:t>
            </w:r>
            <w:r w:rsidR="009779CD" w:rsidRPr="00756521">
              <w:rPr>
                <w:sz w:val="28"/>
                <w:szCs w:val="28"/>
                <w:lang w:val="uz-Cyrl-UZ"/>
              </w:rPr>
              <w:t xml:space="preserve"> сезгирлигининг</w:t>
            </w:r>
            <w:r w:rsidR="00A85587">
              <w:rPr>
                <w:sz w:val="28"/>
                <w:szCs w:val="28"/>
                <w:lang w:val="uz-Cyrl-UZ"/>
              </w:rPr>
              <w:t xml:space="preserve"> </w:t>
            </w:r>
            <w:r w:rsidR="009779CD" w:rsidRPr="00756521">
              <w:rPr>
                <w:sz w:val="28"/>
                <w:szCs w:val="28"/>
                <w:lang w:val="uz-Cyrl-UZ"/>
              </w:rPr>
              <w:t>вольт характеристикаси</w:t>
            </w:r>
          </w:p>
          <w:p w14:paraId="4692C541" w14:textId="77777777" w:rsidR="009779CD" w:rsidRPr="00FC1B5D" w:rsidRDefault="009779CD" w:rsidP="009779CD">
            <w:pPr>
              <w:rPr>
                <w:b/>
                <w:sz w:val="28"/>
                <w:szCs w:val="28"/>
                <w:lang w:val="uz-Cyrl-UZ"/>
              </w:rPr>
            </w:pPr>
            <w:r w:rsidRPr="00756521">
              <w:rPr>
                <w:b/>
                <w:sz w:val="28"/>
                <w:szCs w:val="28"/>
                <w:lang w:val="uz-Cyrl-UZ"/>
              </w:rPr>
              <w:t xml:space="preserve">en </w:t>
            </w:r>
            <w:r w:rsidRPr="00D67D09">
              <w:rPr>
                <w:sz w:val="28"/>
                <w:szCs w:val="28"/>
                <w:lang w:val="uz-Cyrl-UZ"/>
              </w:rPr>
              <w:t>-</w:t>
            </w:r>
            <w:r>
              <w:rPr>
                <w:b/>
                <w:sz w:val="28"/>
                <w:szCs w:val="28"/>
                <w:lang w:val="uz-Cyrl-UZ"/>
              </w:rPr>
              <w:t xml:space="preserve"> </w:t>
            </w:r>
            <w:r w:rsidR="008F707F" w:rsidRPr="00320DBD">
              <w:rPr>
                <w:sz w:val="28"/>
                <w:szCs w:val="28"/>
                <w:lang w:val="uz-Cyrl-UZ"/>
              </w:rPr>
              <w:t>PSRD</w:t>
            </w:r>
            <w:r w:rsidR="008F707F" w:rsidRPr="008F707F">
              <w:rPr>
                <w:b/>
                <w:sz w:val="28"/>
                <w:szCs w:val="28"/>
                <w:lang w:val="uz-Cyrl-UZ"/>
              </w:rPr>
              <w:t xml:space="preserve"> </w:t>
            </w:r>
            <w:r w:rsidR="008F707F" w:rsidRPr="008F707F">
              <w:rPr>
                <w:sz w:val="28"/>
                <w:szCs w:val="28"/>
                <w:lang w:val="uz-Cyrl-UZ"/>
              </w:rPr>
              <w:t>sensitivity</w:t>
            </w:r>
            <w:r w:rsidR="008F707F" w:rsidRPr="008F707F">
              <w:rPr>
                <w:b/>
                <w:sz w:val="28"/>
                <w:szCs w:val="28"/>
                <w:lang w:val="uz-Cyrl-UZ"/>
              </w:rPr>
              <w:t xml:space="preserve"> </w:t>
            </w:r>
            <w:r w:rsidR="008F707F" w:rsidRPr="008F707F">
              <w:rPr>
                <w:sz w:val="28"/>
                <w:szCs w:val="28"/>
                <w:lang w:val="uz-Cyrl-UZ"/>
              </w:rPr>
              <w:t>voltage characteristics</w:t>
            </w:r>
          </w:p>
        </w:tc>
        <w:tc>
          <w:tcPr>
            <w:tcW w:w="3046" w:type="pct"/>
          </w:tcPr>
          <w:p w14:paraId="07A61D24" w14:textId="77777777" w:rsidR="009779CD" w:rsidRDefault="009779CD" w:rsidP="00337C8F">
            <w:pPr>
              <w:pStyle w:val="NoSpacing1"/>
              <w:jc w:val="both"/>
              <w:rPr>
                <w:rFonts w:ascii="Times New Roman" w:hAnsi="Times New Roman"/>
                <w:noProof/>
                <w:sz w:val="28"/>
                <w:szCs w:val="28"/>
                <w:lang w:val="uz-Cyrl-UZ"/>
              </w:rPr>
            </w:pPr>
            <w:r w:rsidRPr="00756521">
              <w:rPr>
                <w:rFonts w:ascii="Times New Roman" w:hAnsi="Times New Roman"/>
                <w:noProof/>
                <w:sz w:val="28"/>
                <w:szCs w:val="28"/>
                <w:lang w:val="uz-Cyrl-UZ"/>
              </w:rPr>
              <w:lastRenderedPageBreak/>
              <w:t xml:space="preserve">Зависимость чувствительности от напряжения, приложенного к </w:t>
            </w:r>
            <w:r>
              <w:rPr>
                <w:rFonts w:ascii="Times New Roman" w:hAnsi="Times New Roman"/>
                <w:sz w:val="28"/>
                <w:szCs w:val="28"/>
                <w:lang w:val="uz-Cyrl-UZ"/>
              </w:rPr>
              <w:t>ФЭПП</w:t>
            </w:r>
            <w:r w:rsidRPr="00756521">
              <w:rPr>
                <w:rFonts w:ascii="Times New Roman" w:hAnsi="Times New Roman"/>
                <w:noProof/>
                <w:sz w:val="28"/>
                <w:szCs w:val="28"/>
                <w:lang w:val="uz-Cyrl-UZ"/>
              </w:rPr>
              <w:t xml:space="preserve">, при фиксированном </w:t>
            </w:r>
            <w:r w:rsidRPr="00756521">
              <w:rPr>
                <w:rFonts w:ascii="Times New Roman" w:hAnsi="Times New Roman"/>
                <w:noProof/>
                <w:sz w:val="28"/>
                <w:szCs w:val="28"/>
                <w:lang w:val="uz-Cyrl-UZ"/>
              </w:rPr>
              <w:lastRenderedPageBreak/>
              <w:t>потоке излучения.</w:t>
            </w:r>
          </w:p>
          <w:p w14:paraId="0AB8AF58" w14:textId="77777777" w:rsidR="009779CD" w:rsidRPr="00355F92" w:rsidRDefault="009779CD" w:rsidP="00337C8F">
            <w:pPr>
              <w:pStyle w:val="NoSpacing1"/>
              <w:jc w:val="both"/>
              <w:rPr>
                <w:rFonts w:ascii="Times New Roman" w:hAnsi="Times New Roman"/>
                <w:noProof/>
                <w:sz w:val="12"/>
                <w:szCs w:val="12"/>
                <w:lang w:val="uz-Cyrl-UZ"/>
              </w:rPr>
            </w:pPr>
          </w:p>
          <w:p w14:paraId="6A2B7E76" w14:textId="77777777" w:rsidR="009779CD" w:rsidRPr="00502F2F"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Qayd</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etilgan</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nurlanish</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oqimida</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sezgirlikning</w:t>
            </w:r>
            <w:r w:rsidRPr="002525EA">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9233FD">
              <w:rPr>
                <w:rFonts w:ascii="Times New Roman" w:hAnsi="Times New Roman"/>
                <w:sz w:val="28"/>
                <w:szCs w:val="28"/>
                <w:lang w:val="uz-Cyrl-UZ"/>
              </w:rPr>
              <w:t xml:space="preserve"> </w:t>
            </w:r>
            <w:r>
              <w:rPr>
                <w:rFonts w:ascii="Times New Roman" w:hAnsi="Times New Roman"/>
                <w:sz w:val="28"/>
                <w:szCs w:val="28"/>
                <w:lang w:val="uz-Cyrl-UZ"/>
              </w:rPr>
              <w:t>ga</w:t>
            </w:r>
            <w:r w:rsidRPr="002525EA">
              <w:rPr>
                <w:rFonts w:ascii="Times New Roman" w:hAnsi="Times New Roman"/>
                <w:sz w:val="28"/>
                <w:szCs w:val="28"/>
                <w:lang w:val="uz-Cyrl-UZ"/>
              </w:rPr>
              <w:t xml:space="preserve"> </w:t>
            </w:r>
            <w:r>
              <w:rPr>
                <w:rFonts w:ascii="Times New Roman" w:hAnsi="Times New Roman"/>
                <w:sz w:val="28"/>
                <w:szCs w:val="28"/>
                <w:lang w:val="uz-Cyrl-UZ"/>
              </w:rPr>
              <w:t>qo‘yilgan</w:t>
            </w:r>
            <w:r w:rsidRPr="002525EA">
              <w:rPr>
                <w:rFonts w:ascii="Times New Roman" w:hAnsi="Times New Roman"/>
                <w:sz w:val="28"/>
                <w:szCs w:val="28"/>
                <w:lang w:val="uz-Cyrl-UZ"/>
              </w:rPr>
              <w:t xml:space="preserve"> </w:t>
            </w:r>
            <w:r>
              <w:rPr>
                <w:rFonts w:ascii="Times New Roman" w:hAnsi="Times New Roman"/>
                <w:sz w:val="28"/>
                <w:szCs w:val="28"/>
                <w:lang w:val="uz-Cyrl-UZ"/>
              </w:rPr>
              <w:t>kuchlanishga</w:t>
            </w:r>
            <w:r w:rsidRPr="002525EA">
              <w:rPr>
                <w:rFonts w:ascii="Times New Roman" w:hAnsi="Times New Roman"/>
                <w:sz w:val="28"/>
                <w:szCs w:val="28"/>
                <w:lang w:val="uz-Cyrl-UZ"/>
              </w:rPr>
              <w:t xml:space="preserve"> </w:t>
            </w:r>
            <w:r>
              <w:rPr>
                <w:rFonts w:ascii="Times New Roman" w:hAnsi="Times New Roman"/>
                <w:sz w:val="28"/>
                <w:szCs w:val="28"/>
                <w:lang w:val="uz-Cyrl-UZ"/>
              </w:rPr>
              <w:t>bog‘liqligi</w:t>
            </w:r>
            <w:r w:rsidRPr="002525EA">
              <w:rPr>
                <w:rFonts w:ascii="Times New Roman" w:hAnsi="Times New Roman"/>
                <w:sz w:val="28"/>
                <w:szCs w:val="28"/>
                <w:lang w:val="uz-Cyrl-UZ"/>
              </w:rPr>
              <w:t>.</w:t>
            </w:r>
          </w:p>
          <w:p w14:paraId="219F5740" w14:textId="77777777" w:rsidR="009779CD" w:rsidRPr="00355F92" w:rsidRDefault="009779CD" w:rsidP="00337C8F">
            <w:pPr>
              <w:pStyle w:val="NoSpacing1"/>
              <w:jc w:val="both"/>
              <w:rPr>
                <w:rFonts w:ascii="Times New Roman" w:hAnsi="Times New Roman"/>
                <w:noProof/>
                <w:sz w:val="14"/>
                <w:szCs w:val="14"/>
                <w:lang w:val="uz-Cyrl-UZ"/>
              </w:rPr>
            </w:pPr>
          </w:p>
          <w:p w14:paraId="78E2F8AE" w14:textId="77777777" w:rsidR="009779CD" w:rsidRPr="002525EA" w:rsidRDefault="009779CD" w:rsidP="00337C8F">
            <w:pPr>
              <w:pStyle w:val="NoSpacing1"/>
              <w:jc w:val="both"/>
              <w:rPr>
                <w:rFonts w:ascii="Times New Roman" w:hAnsi="Times New Roman"/>
                <w:noProof/>
                <w:sz w:val="28"/>
                <w:szCs w:val="28"/>
                <w:lang w:val="uz-Cyrl-UZ"/>
              </w:rPr>
            </w:pPr>
            <w:r w:rsidRPr="002525EA">
              <w:rPr>
                <w:rFonts w:ascii="Times New Roman" w:hAnsi="Times New Roman"/>
                <w:noProof/>
                <w:sz w:val="28"/>
                <w:szCs w:val="28"/>
                <w:lang w:val="uz-Cyrl-UZ"/>
              </w:rPr>
              <w:t xml:space="preserve">Қайд этилган нурланиш оқимида, сезгирликнинг </w:t>
            </w:r>
            <w:r w:rsidRPr="009233FD">
              <w:rPr>
                <w:rFonts w:ascii="Times New Roman" w:hAnsi="Times New Roman"/>
                <w:bCs/>
                <w:color w:val="000000"/>
                <w:sz w:val="28"/>
                <w:szCs w:val="28"/>
                <w:lang w:val="uz-Cyrl-UZ"/>
              </w:rPr>
              <w:t>ФЭЯНҚ</w:t>
            </w:r>
            <w:r w:rsidRPr="009233FD">
              <w:rPr>
                <w:rFonts w:ascii="Times New Roman" w:hAnsi="Times New Roman"/>
                <w:sz w:val="28"/>
                <w:szCs w:val="28"/>
                <w:lang w:val="uz-Cyrl-UZ"/>
              </w:rPr>
              <w:t xml:space="preserve"> </w:t>
            </w:r>
            <w:r w:rsidRPr="002525EA">
              <w:rPr>
                <w:rFonts w:ascii="Times New Roman" w:hAnsi="Times New Roman"/>
                <w:sz w:val="28"/>
                <w:szCs w:val="28"/>
                <w:lang w:val="uz-Cyrl-UZ"/>
              </w:rPr>
              <w:t>га қўйилган кучланишга боғлиқлиги.</w:t>
            </w:r>
          </w:p>
        </w:tc>
      </w:tr>
      <w:tr w:rsidR="009779CD" w:rsidRPr="00CC3BB1" w14:paraId="631F9EFA" w14:textId="77777777">
        <w:trPr>
          <w:tblCellSpacing w:w="0" w:type="dxa"/>
          <w:jc w:val="center"/>
        </w:trPr>
        <w:tc>
          <w:tcPr>
            <w:tcW w:w="1954" w:type="pct"/>
          </w:tcPr>
          <w:p w14:paraId="46F1E453" w14:textId="77777777" w:rsidR="009779CD" w:rsidRPr="00502F2F" w:rsidRDefault="009779CD" w:rsidP="009779CD">
            <w:pPr>
              <w:rPr>
                <w:b/>
                <w:sz w:val="28"/>
                <w:szCs w:val="28"/>
                <w:lang w:val="uz-Cyrl-UZ"/>
              </w:rPr>
            </w:pPr>
            <w:r w:rsidRPr="00502F2F">
              <w:rPr>
                <w:b/>
                <w:sz w:val="28"/>
                <w:szCs w:val="28"/>
                <w:lang w:val="uz-Cyrl-UZ"/>
              </w:rPr>
              <w:lastRenderedPageBreak/>
              <w:t>Вольтовая чувствительность приемного оптоэлектронного модуля</w:t>
            </w:r>
          </w:p>
          <w:p w14:paraId="48D12B67" w14:textId="77777777" w:rsidR="009779CD" w:rsidRDefault="009779CD" w:rsidP="009779CD">
            <w:pPr>
              <w:rPr>
                <w:sz w:val="28"/>
                <w:szCs w:val="28"/>
                <w:lang w:val="uz-Cyrl-UZ"/>
              </w:rPr>
            </w:pPr>
            <w:r w:rsidRPr="00502F2F">
              <w:rPr>
                <w:b/>
                <w:sz w:val="28"/>
                <w:szCs w:val="28"/>
                <w:lang w:val="uz-Cyrl-UZ"/>
              </w:rPr>
              <w:t>uz</w:t>
            </w:r>
            <w:r>
              <w:rPr>
                <w:b/>
                <w:sz w:val="28"/>
                <w:szCs w:val="28"/>
                <w:lang w:val="uz-Cyrl-UZ"/>
              </w:rPr>
              <w:t xml:space="preserve"> </w:t>
            </w:r>
            <w:r w:rsidRPr="00D67D09">
              <w:rPr>
                <w:sz w:val="28"/>
                <w:szCs w:val="28"/>
                <w:lang w:val="uz-Cyrl-UZ"/>
              </w:rPr>
              <w:t>-</w:t>
            </w:r>
            <w:r>
              <w:rPr>
                <w:b/>
                <w:sz w:val="28"/>
                <w:szCs w:val="28"/>
                <w:lang w:val="uz-Cyrl-UZ"/>
              </w:rPr>
              <w:t xml:space="preserve"> </w:t>
            </w:r>
            <w:r>
              <w:rPr>
                <w:sz w:val="28"/>
                <w:szCs w:val="28"/>
                <w:lang w:val="uz-Cyrl-UZ"/>
              </w:rPr>
              <w:t>qabul</w:t>
            </w:r>
            <w:r w:rsidRPr="00ED254D">
              <w:rPr>
                <w:sz w:val="28"/>
                <w:szCs w:val="28"/>
                <w:lang w:val="uz-Cyrl-UZ"/>
              </w:rPr>
              <w:t xml:space="preserve"> </w:t>
            </w:r>
            <w:r>
              <w:rPr>
                <w:sz w:val="28"/>
                <w:szCs w:val="28"/>
                <w:lang w:val="uz-Cyrl-UZ"/>
              </w:rPr>
              <w:t>qiluvchi</w:t>
            </w:r>
            <w:r w:rsidRPr="00ED254D">
              <w:rPr>
                <w:sz w:val="28"/>
                <w:szCs w:val="28"/>
                <w:lang w:val="uz-Cyrl-UZ"/>
              </w:rPr>
              <w:t xml:space="preserve"> </w:t>
            </w:r>
            <w:r>
              <w:rPr>
                <w:sz w:val="28"/>
                <w:szCs w:val="28"/>
                <w:lang w:val="uz-Cyrl-UZ"/>
              </w:rPr>
              <w:t>optoelektron</w:t>
            </w:r>
            <w:r w:rsidRPr="00ED254D">
              <w:rPr>
                <w:sz w:val="28"/>
                <w:szCs w:val="28"/>
                <w:lang w:val="uz-Cyrl-UZ"/>
              </w:rPr>
              <w:t xml:space="preserve"> </w:t>
            </w:r>
            <w:r>
              <w:rPr>
                <w:sz w:val="28"/>
                <w:szCs w:val="28"/>
                <w:lang w:val="uz-Cyrl-UZ"/>
              </w:rPr>
              <w:t>modulning</w:t>
            </w:r>
            <w:r w:rsidRPr="00ED254D">
              <w:rPr>
                <w:sz w:val="28"/>
                <w:szCs w:val="28"/>
                <w:lang w:val="uz-Cyrl-UZ"/>
              </w:rPr>
              <w:t xml:space="preserve"> </w:t>
            </w:r>
            <w:r>
              <w:rPr>
                <w:sz w:val="28"/>
                <w:szCs w:val="28"/>
                <w:lang w:val="uz-Cyrl-UZ"/>
              </w:rPr>
              <w:t>volt</w:t>
            </w:r>
            <w:r w:rsidRPr="00ED254D">
              <w:rPr>
                <w:sz w:val="28"/>
                <w:szCs w:val="28"/>
                <w:lang w:val="uz-Cyrl-UZ"/>
              </w:rPr>
              <w:t xml:space="preserve"> </w:t>
            </w:r>
            <w:r>
              <w:rPr>
                <w:sz w:val="28"/>
                <w:szCs w:val="28"/>
                <w:lang w:val="uz-Cyrl-UZ"/>
              </w:rPr>
              <w:t>sezgirligi</w:t>
            </w:r>
          </w:p>
          <w:p w14:paraId="1B7AF3CC" w14:textId="7F4A5C1D" w:rsidR="009779CD" w:rsidRPr="00ED254D" w:rsidRDefault="00A85587" w:rsidP="009779CD">
            <w:pPr>
              <w:rPr>
                <w:b/>
                <w:sz w:val="28"/>
                <w:szCs w:val="28"/>
                <w:lang w:val="uz-Cyrl-UZ"/>
              </w:rPr>
            </w:pPr>
            <w:r>
              <w:rPr>
                <w:b/>
                <w:sz w:val="28"/>
                <w:szCs w:val="28"/>
                <w:lang w:val="uz-Cyrl-UZ"/>
              </w:rPr>
              <w:t xml:space="preserve"> </w:t>
            </w:r>
            <w:r w:rsidR="009779CD" w:rsidRPr="00ED254D">
              <w:rPr>
                <w:sz w:val="28"/>
                <w:szCs w:val="28"/>
                <w:lang w:val="uz-Cyrl-UZ"/>
              </w:rPr>
              <w:t>қабул қилувчи оптоэлектрон модулнинг вольт сезгирлиги</w:t>
            </w:r>
          </w:p>
          <w:p w14:paraId="56E7A9BB" w14:textId="77777777" w:rsidR="009779CD" w:rsidRPr="009233FD" w:rsidRDefault="009779CD" w:rsidP="009779CD">
            <w:pPr>
              <w:rPr>
                <w:b/>
                <w:sz w:val="28"/>
                <w:szCs w:val="28"/>
                <w:lang w:val="uz-Cyrl-UZ"/>
              </w:rPr>
            </w:pPr>
            <w:r w:rsidRPr="00471031">
              <w:rPr>
                <w:b/>
                <w:sz w:val="28"/>
                <w:szCs w:val="28"/>
                <w:lang w:val="en-US"/>
              </w:rPr>
              <w:t>en</w:t>
            </w:r>
            <w:r w:rsidRPr="004D3258">
              <w:rPr>
                <w:b/>
                <w:sz w:val="28"/>
                <w:szCs w:val="28"/>
                <w:lang w:val="en-US"/>
              </w:rPr>
              <w:t xml:space="preserve"> </w:t>
            </w:r>
            <w:r w:rsidRPr="00D67D09">
              <w:rPr>
                <w:sz w:val="28"/>
                <w:szCs w:val="28"/>
                <w:lang w:val="uz-Cyrl-UZ"/>
              </w:rPr>
              <w:t>-</w:t>
            </w:r>
            <w:r>
              <w:rPr>
                <w:b/>
                <w:sz w:val="28"/>
                <w:szCs w:val="28"/>
                <w:lang w:val="uz-Cyrl-UZ"/>
              </w:rPr>
              <w:t xml:space="preserve"> </w:t>
            </w:r>
            <w:r w:rsidR="004D3258" w:rsidRPr="004D3258">
              <w:rPr>
                <w:sz w:val="28"/>
                <w:szCs w:val="28"/>
                <w:lang w:val="en-US"/>
              </w:rPr>
              <w:t>voltage</w:t>
            </w:r>
            <w:r w:rsidR="004D3258" w:rsidRPr="004D3258">
              <w:rPr>
                <w:b/>
                <w:sz w:val="28"/>
                <w:szCs w:val="28"/>
                <w:lang w:val="en-US"/>
              </w:rPr>
              <w:t xml:space="preserve"> </w:t>
            </w:r>
            <w:r w:rsidR="004D3258" w:rsidRPr="004D3258">
              <w:rPr>
                <w:sz w:val="28"/>
                <w:szCs w:val="28"/>
                <w:lang w:val="en-US"/>
              </w:rPr>
              <w:t xml:space="preserve">sensitivity of </w:t>
            </w:r>
            <w:r w:rsidR="00BF2CD8" w:rsidRPr="00BF2CD8">
              <w:rPr>
                <w:sz w:val="28"/>
                <w:szCs w:val="28"/>
                <w:lang w:val="en-US"/>
              </w:rPr>
              <w:br/>
            </w:r>
            <w:r w:rsidR="004D3258" w:rsidRPr="004D3258">
              <w:rPr>
                <w:sz w:val="28"/>
                <w:szCs w:val="28"/>
                <w:lang w:val="en-US"/>
              </w:rPr>
              <w:t>receiving optoelectronic module</w:t>
            </w:r>
          </w:p>
        </w:tc>
        <w:tc>
          <w:tcPr>
            <w:tcW w:w="3046" w:type="pct"/>
          </w:tcPr>
          <w:p w14:paraId="106755DC" w14:textId="77777777" w:rsidR="009779CD" w:rsidRDefault="009779CD" w:rsidP="00337C8F">
            <w:pPr>
              <w:jc w:val="both"/>
              <w:rPr>
                <w:sz w:val="28"/>
                <w:szCs w:val="28"/>
                <w:lang w:val="uz-Cyrl-UZ"/>
              </w:rPr>
            </w:pPr>
            <w:r w:rsidRPr="00471031">
              <w:rPr>
                <w:sz w:val="28"/>
                <w:szCs w:val="28"/>
              </w:rPr>
              <w:t>Отношение изменения выходного напряжения аналогового приемного оптоэлектронного модуля или напряжения на аналоговом выходе цифрового приемного оптоэлектронного модуля к изменению мощности оптического излучения на его входном полюсе при заданной форме модуляции этой мощности.</w:t>
            </w:r>
          </w:p>
          <w:p w14:paraId="6755941D" w14:textId="77777777" w:rsidR="009779CD" w:rsidRPr="00355F92" w:rsidRDefault="009779CD" w:rsidP="00337C8F">
            <w:pPr>
              <w:jc w:val="both"/>
              <w:rPr>
                <w:sz w:val="14"/>
                <w:szCs w:val="14"/>
              </w:rPr>
            </w:pPr>
          </w:p>
          <w:p w14:paraId="59200968" w14:textId="41488F80" w:rsidR="009779CD" w:rsidRDefault="009779CD" w:rsidP="00337C8F">
            <w:pPr>
              <w:jc w:val="both"/>
              <w:rPr>
                <w:sz w:val="28"/>
                <w:szCs w:val="28"/>
              </w:rPr>
            </w:pPr>
            <w:r>
              <w:rPr>
                <w:sz w:val="28"/>
                <w:szCs w:val="28"/>
                <w:lang w:val="uz-Cyrl-UZ"/>
              </w:rPr>
              <w:t>Analog qabul qiluvchi optoelektron</w:t>
            </w:r>
            <w:r w:rsidR="00A85587">
              <w:rPr>
                <w:sz w:val="28"/>
                <w:szCs w:val="28"/>
                <w:lang w:val="uz-Cyrl-UZ"/>
              </w:rPr>
              <w:t xml:space="preserve"> </w:t>
            </w:r>
            <w:r>
              <w:rPr>
                <w:sz w:val="28"/>
                <w:szCs w:val="28"/>
                <w:lang w:val="uz-Cyrl-UZ"/>
              </w:rPr>
              <w:t>modul chiqish kuchlanishi yoki raqamli qabul qiluvchi</w:t>
            </w:r>
            <w:r w:rsidR="00A85587">
              <w:rPr>
                <w:sz w:val="28"/>
                <w:szCs w:val="28"/>
                <w:lang w:val="uz-Cyrl-UZ"/>
              </w:rPr>
              <w:t xml:space="preserve"> </w:t>
            </w:r>
            <w:r>
              <w:rPr>
                <w:sz w:val="28"/>
                <w:szCs w:val="28"/>
                <w:lang w:val="uz-Cyrl-UZ"/>
              </w:rPr>
              <w:t>opto</w:t>
            </w:r>
            <w:r w:rsidR="00355F92">
              <w:rPr>
                <w:sz w:val="28"/>
                <w:szCs w:val="28"/>
                <w:lang w:val="uz-Cyrl-UZ"/>
              </w:rPr>
              <w:t>-</w:t>
            </w:r>
            <w:r>
              <w:rPr>
                <w:sz w:val="28"/>
                <w:szCs w:val="28"/>
                <w:lang w:val="uz-Cyrl-UZ"/>
              </w:rPr>
              <w:t>elektron modulning analog chiqishidagi kuchlanish o‘zgarishining, uning kirish qutbidagi optik nurla</w:t>
            </w:r>
            <w:r w:rsidR="00355F92">
              <w:rPr>
                <w:sz w:val="28"/>
                <w:szCs w:val="28"/>
                <w:lang w:val="uz-Cyrl-UZ"/>
              </w:rPr>
              <w:t>-</w:t>
            </w:r>
            <w:r>
              <w:rPr>
                <w:sz w:val="28"/>
                <w:szCs w:val="28"/>
                <w:lang w:val="uz-Cyrl-UZ"/>
              </w:rPr>
              <w:t>nish quvvati o‘zgarishiga, bu quvvatni modulyat</w:t>
            </w:r>
            <w:r w:rsidR="00355F92">
              <w:rPr>
                <w:sz w:val="28"/>
                <w:szCs w:val="28"/>
                <w:lang w:val="uz-Cyrl-UZ"/>
              </w:rPr>
              <w:t>-</w:t>
            </w:r>
            <w:r>
              <w:rPr>
                <w:sz w:val="28"/>
                <w:szCs w:val="28"/>
                <w:lang w:val="uz-Cyrl-UZ"/>
              </w:rPr>
              <w:t>siyalashning</w:t>
            </w:r>
            <w:r w:rsidR="00A85587">
              <w:rPr>
                <w:sz w:val="28"/>
                <w:szCs w:val="28"/>
                <w:lang w:val="uz-Cyrl-UZ"/>
              </w:rPr>
              <w:t xml:space="preserve"> </w:t>
            </w:r>
            <w:r>
              <w:rPr>
                <w:sz w:val="28"/>
                <w:szCs w:val="28"/>
                <w:lang w:val="uz-Cyrl-UZ"/>
              </w:rPr>
              <w:t>berilgan shaklida, nisbati.</w:t>
            </w:r>
          </w:p>
          <w:p w14:paraId="3D15B1B3" w14:textId="77777777" w:rsidR="009779CD" w:rsidRPr="00355F92" w:rsidRDefault="009779CD" w:rsidP="00337C8F">
            <w:pPr>
              <w:jc w:val="both"/>
              <w:rPr>
                <w:sz w:val="14"/>
                <w:szCs w:val="14"/>
              </w:rPr>
            </w:pPr>
          </w:p>
          <w:p w14:paraId="044EEE7B" w14:textId="3DAB70EE" w:rsidR="009779CD" w:rsidRPr="00ED254D" w:rsidRDefault="009779CD" w:rsidP="00355F92">
            <w:pPr>
              <w:jc w:val="both"/>
              <w:rPr>
                <w:sz w:val="28"/>
                <w:szCs w:val="28"/>
                <w:lang w:val="uz-Cyrl-UZ"/>
              </w:rPr>
            </w:pPr>
            <w:r>
              <w:rPr>
                <w:sz w:val="28"/>
                <w:szCs w:val="28"/>
                <w:lang w:val="uz-Cyrl-UZ"/>
              </w:rPr>
              <w:t>Аналог қабул қилувчи оптоэлектрон модуль чи</w:t>
            </w:r>
            <w:r w:rsidR="00355F92">
              <w:rPr>
                <w:sz w:val="28"/>
                <w:szCs w:val="28"/>
                <w:lang w:val="uz-Cyrl-UZ"/>
              </w:rPr>
              <w:t>-</w:t>
            </w:r>
            <w:r>
              <w:rPr>
                <w:sz w:val="28"/>
                <w:szCs w:val="28"/>
                <w:lang w:val="uz-Cyrl-UZ"/>
              </w:rPr>
              <w:t>қиш кучланиши ёки рақамли қабул қилувчи оп</w:t>
            </w:r>
            <w:r w:rsidR="00355F92">
              <w:rPr>
                <w:sz w:val="28"/>
                <w:szCs w:val="28"/>
                <w:lang w:val="uz-Cyrl-UZ"/>
              </w:rPr>
              <w:t>-</w:t>
            </w:r>
            <w:r>
              <w:rPr>
                <w:sz w:val="28"/>
                <w:szCs w:val="28"/>
                <w:lang w:val="uz-Cyrl-UZ"/>
              </w:rPr>
              <w:t>тоэлектрон модулнинг аналог чиқишидаги кучла</w:t>
            </w:r>
            <w:r w:rsidR="00355F92">
              <w:rPr>
                <w:sz w:val="28"/>
                <w:szCs w:val="28"/>
                <w:lang w:val="uz-Cyrl-UZ"/>
              </w:rPr>
              <w:t>-</w:t>
            </w:r>
            <w:r>
              <w:rPr>
                <w:sz w:val="28"/>
                <w:szCs w:val="28"/>
                <w:lang w:val="uz-Cyrl-UZ"/>
              </w:rPr>
              <w:t>ниш ўзгаришининг, унинг кириш қутбидаги оп</w:t>
            </w:r>
            <w:r w:rsidR="00355F92">
              <w:rPr>
                <w:sz w:val="28"/>
                <w:szCs w:val="28"/>
                <w:lang w:val="uz-Cyrl-UZ"/>
              </w:rPr>
              <w:t>-</w:t>
            </w:r>
            <w:r>
              <w:rPr>
                <w:sz w:val="28"/>
                <w:szCs w:val="28"/>
                <w:lang w:val="uz-Cyrl-UZ"/>
              </w:rPr>
              <w:t>тик нурланиш қуввати ўзгаришига, бу қувватни модуляциялашнинг</w:t>
            </w:r>
            <w:r w:rsidR="00A85587">
              <w:rPr>
                <w:sz w:val="28"/>
                <w:szCs w:val="28"/>
                <w:lang w:val="uz-Cyrl-UZ"/>
              </w:rPr>
              <w:t xml:space="preserve"> </w:t>
            </w:r>
            <w:r>
              <w:rPr>
                <w:sz w:val="28"/>
                <w:szCs w:val="28"/>
                <w:lang w:val="uz-Cyrl-UZ"/>
              </w:rPr>
              <w:t>берилган шаклида, нисбати.</w:t>
            </w:r>
          </w:p>
        </w:tc>
      </w:tr>
      <w:tr w:rsidR="009779CD" w:rsidRPr="00CC3BB1" w14:paraId="3ED80E7F" w14:textId="77777777">
        <w:trPr>
          <w:tblCellSpacing w:w="0" w:type="dxa"/>
          <w:jc w:val="center"/>
        </w:trPr>
        <w:tc>
          <w:tcPr>
            <w:tcW w:w="1954" w:type="pct"/>
          </w:tcPr>
          <w:p w14:paraId="4F22C2CC" w14:textId="77777777" w:rsidR="009779CD" w:rsidRPr="00502F2F" w:rsidRDefault="009779CD" w:rsidP="009779CD">
            <w:pPr>
              <w:rPr>
                <w:b/>
                <w:sz w:val="28"/>
                <w:szCs w:val="28"/>
                <w:lang w:val="uz-Cyrl-UZ"/>
              </w:rPr>
            </w:pPr>
            <w:r w:rsidRPr="00502F2F">
              <w:rPr>
                <w:b/>
                <w:sz w:val="28"/>
                <w:szCs w:val="28"/>
                <w:lang w:val="uz-Cyrl-UZ"/>
              </w:rPr>
              <w:t>Вольтовая чувствительность фототранзистор</w:t>
            </w:r>
            <w:r>
              <w:rPr>
                <w:b/>
                <w:sz w:val="28"/>
                <w:szCs w:val="28"/>
                <w:lang w:val="uz-Cyrl-UZ"/>
              </w:rPr>
              <w:t>а</w:t>
            </w:r>
            <w:r w:rsidRPr="00502F2F">
              <w:rPr>
                <w:b/>
                <w:sz w:val="28"/>
                <w:szCs w:val="28"/>
                <w:lang w:val="uz-Cyrl-UZ"/>
              </w:rPr>
              <w:t xml:space="preserve"> </w:t>
            </w:r>
          </w:p>
          <w:p w14:paraId="0397EE1F" w14:textId="77777777" w:rsidR="009779CD" w:rsidRPr="00AB6841" w:rsidRDefault="009779CD" w:rsidP="009779CD">
            <w:pPr>
              <w:rPr>
                <w:sz w:val="28"/>
                <w:szCs w:val="28"/>
                <w:lang w:val="uz-Cyrl-UZ"/>
              </w:rPr>
            </w:pPr>
            <w:r w:rsidRPr="00502F2F">
              <w:rPr>
                <w:b/>
                <w:sz w:val="28"/>
                <w:szCs w:val="28"/>
                <w:lang w:val="uz-Cyrl-UZ"/>
              </w:rPr>
              <w:t>uz</w:t>
            </w:r>
            <w:r>
              <w:rPr>
                <w:b/>
                <w:sz w:val="28"/>
                <w:szCs w:val="28"/>
                <w:lang w:val="uz-Cyrl-UZ"/>
              </w:rPr>
              <w:t xml:space="preserve"> </w:t>
            </w:r>
            <w:r w:rsidRPr="00D67D09">
              <w:rPr>
                <w:sz w:val="28"/>
                <w:szCs w:val="28"/>
                <w:lang w:val="uz-Cyrl-UZ"/>
              </w:rPr>
              <w:t>-</w:t>
            </w:r>
            <w:r>
              <w:rPr>
                <w:b/>
                <w:sz w:val="28"/>
                <w:szCs w:val="28"/>
                <w:lang w:val="uz-Cyrl-UZ"/>
              </w:rPr>
              <w:t xml:space="preserve"> </w:t>
            </w:r>
            <w:r>
              <w:rPr>
                <w:sz w:val="28"/>
                <w:szCs w:val="28"/>
                <w:lang w:val="uz-Cyrl-UZ"/>
              </w:rPr>
              <w:t>fototranzistorning</w:t>
            </w:r>
            <w:r w:rsidRPr="00AB6841">
              <w:rPr>
                <w:sz w:val="28"/>
                <w:szCs w:val="28"/>
                <w:lang w:val="uz-Cyrl-UZ"/>
              </w:rPr>
              <w:t xml:space="preserve"> </w:t>
            </w:r>
            <w:r>
              <w:rPr>
                <w:sz w:val="28"/>
                <w:szCs w:val="28"/>
                <w:lang w:val="uz-Cyrl-UZ"/>
              </w:rPr>
              <w:t>volt</w:t>
            </w:r>
            <w:r w:rsidRPr="00AB6841">
              <w:rPr>
                <w:sz w:val="28"/>
                <w:szCs w:val="28"/>
                <w:lang w:val="uz-Cyrl-UZ"/>
              </w:rPr>
              <w:t xml:space="preserve"> </w:t>
            </w:r>
            <w:r>
              <w:rPr>
                <w:sz w:val="28"/>
                <w:szCs w:val="28"/>
                <w:lang w:val="uz-Cyrl-UZ"/>
              </w:rPr>
              <w:t>sezgirligi</w:t>
            </w:r>
          </w:p>
          <w:p w14:paraId="7696BEDA" w14:textId="39FC179D" w:rsidR="009779CD" w:rsidRPr="00AB6841" w:rsidRDefault="00A80D01" w:rsidP="009779CD">
            <w:pPr>
              <w:rPr>
                <w:sz w:val="28"/>
                <w:szCs w:val="28"/>
                <w:lang w:val="uz-Cyrl-UZ"/>
              </w:rPr>
            </w:pPr>
            <w:r>
              <w:rPr>
                <w:sz w:val="28"/>
                <w:szCs w:val="28"/>
                <w:lang w:val="uz-Cyrl-UZ"/>
              </w:rPr>
              <w:t xml:space="preserve"> </w:t>
            </w:r>
            <w:r w:rsidR="009779CD" w:rsidRPr="00AB6841">
              <w:rPr>
                <w:sz w:val="28"/>
                <w:szCs w:val="28"/>
                <w:lang w:val="uz-Cyrl-UZ"/>
              </w:rPr>
              <w:t>фототранзисторнинг</w:t>
            </w:r>
            <w:r w:rsidR="00756521">
              <w:rPr>
                <w:sz w:val="28"/>
                <w:szCs w:val="28"/>
                <w:lang w:val="en-US"/>
              </w:rPr>
              <w:br/>
            </w:r>
            <w:r w:rsidR="009779CD" w:rsidRPr="00AB6841">
              <w:rPr>
                <w:sz w:val="28"/>
                <w:szCs w:val="28"/>
                <w:lang w:val="uz-Cyrl-UZ"/>
              </w:rPr>
              <w:t>вольт сезгирлиги</w:t>
            </w:r>
          </w:p>
          <w:p w14:paraId="102495C1" w14:textId="77777777" w:rsidR="009779CD" w:rsidRPr="009233FD" w:rsidRDefault="009779CD" w:rsidP="009779CD">
            <w:pPr>
              <w:rPr>
                <w:sz w:val="28"/>
                <w:szCs w:val="28"/>
                <w:lang w:val="uz-Cyrl-UZ"/>
              </w:rPr>
            </w:pPr>
            <w:r w:rsidRPr="00471031">
              <w:rPr>
                <w:b/>
                <w:sz w:val="28"/>
                <w:szCs w:val="28"/>
                <w:lang w:val="en-US"/>
              </w:rPr>
              <w:t>en</w:t>
            </w:r>
            <w:r w:rsidRPr="004D3258">
              <w:rPr>
                <w:b/>
                <w:sz w:val="28"/>
                <w:szCs w:val="28"/>
                <w:lang w:val="en-US"/>
              </w:rPr>
              <w:t xml:space="preserve"> </w:t>
            </w:r>
            <w:r w:rsidRPr="00D67D09">
              <w:rPr>
                <w:sz w:val="28"/>
                <w:szCs w:val="28"/>
                <w:lang w:val="uz-Cyrl-UZ"/>
              </w:rPr>
              <w:t>-</w:t>
            </w:r>
            <w:r>
              <w:rPr>
                <w:b/>
                <w:sz w:val="28"/>
                <w:szCs w:val="28"/>
                <w:lang w:val="uz-Cyrl-UZ"/>
              </w:rPr>
              <w:t xml:space="preserve"> </w:t>
            </w:r>
            <w:r w:rsidR="004D3258" w:rsidRPr="002C7076">
              <w:rPr>
                <w:sz w:val="28"/>
                <w:szCs w:val="28"/>
                <w:lang w:val="en-US"/>
              </w:rPr>
              <w:t xml:space="preserve">phototransistor voltage </w:t>
            </w:r>
            <w:r w:rsidR="00BF2CD8" w:rsidRPr="00320DBD">
              <w:rPr>
                <w:sz w:val="28"/>
                <w:szCs w:val="28"/>
                <w:lang w:val="en-US"/>
              </w:rPr>
              <w:br/>
            </w:r>
            <w:r w:rsidR="004D3258" w:rsidRPr="002C7076">
              <w:rPr>
                <w:sz w:val="28"/>
                <w:szCs w:val="28"/>
                <w:lang w:val="en-US"/>
              </w:rPr>
              <w:t>sensitivity</w:t>
            </w:r>
          </w:p>
          <w:p w14:paraId="6691B798" w14:textId="3C39840B" w:rsidR="009779CD" w:rsidRPr="004D3258" w:rsidRDefault="00A85587" w:rsidP="009779CD">
            <w:pPr>
              <w:rPr>
                <w:sz w:val="28"/>
                <w:szCs w:val="28"/>
                <w:lang w:val="en-US"/>
              </w:rPr>
            </w:pPr>
            <w:r>
              <w:rPr>
                <w:b/>
                <w:sz w:val="28"/>
                <w:szCs w:val="28"/>
                <w:lang w:val="en-US"/>
              </w:rPr>
              <w:t xml:space="preserve"> </w:t>
            </w:r>
          </w:p>
        </w:tc>
        <w:tc>
          <w:tcPr>
            <w:tcW w:w="3046" w:type="pct"/>
          </w:tcPr>
          <w:p w14:paraId="7F3D420B" w14:textId="77777777" w:rsidR="009779CD" w:rsidRPr="00355F92" w:rsidRDefault="009779CD" w:rsidP="00337C8F">
            <w:pPr>
              <w:pStyle w:val="NoSpacing1"/>
              <w:jc w:val="both"/>
              <w:rPr>
                <w:rFonts w:ascii="Times New Roman" w:hAnsi="Times New Roman"/>
                <w:sz w:val="27"/>
                <w:szCs w:val="27"/>
                <w:lang w:val="uz-Cyrl-UZ"/>
              </w:rPr>
            </w:pPr>
            <w:r w:rsidRPr="00355F92">
              <w:rPr>
                <w:rFonts w:ascii="Times New Roman" w:hAnsi="Times New Roman"/>
                <w:sz w:val="27"/>
                <w:szCs w:val="27"/>
              </w:rPr>
              <w:t>Отношение изменения напряжения на входе фототранзистора к потоку излучения, вызвавшему это изменение при холостом ходе на входе и к</w:t>
            </w:r>
            <w:r w:rsidRPr="00355F92">
              <w:rPr>
                <w:rFonts w:ascii="Times New Roman" w:hAnsi="Times New Roman"/>
                <w:sz w:val="27"/>
                <w:szCs w:val="27"/>
                <w:lang w:val="uz-Cyrl-UZ"/>
              </w:rPr>
              <w:t>оротк</w:t>
            </w:r>
            <w:r w:rsidRPr="00355F92">
              <w:rPr>
                <w:rFonts w:ascii="Times New Roman" w:hAnsi="Times New Roman"/>
                <w:sz w:val="27"/>
                <w:szCs w:val="27"/>
              </w:rPr>
              <w:t>ом замыкании на выходе по переменному току.</w:t>
            </w:r>
          </w:p>
          <w:p w14:paraId="6C1B9B8D" w14:textId="77777777" w:rsidR="009779CD" w:rsidRPr="00355F92" w:rsidRDefault="009779CD" w:rsidP="00337C8F">
            <w:pPr>
              <w:pStyle w:val="NoSpacing1"/>
              <w:jc w:val="both"/>
              <w:rPr>
                <w:rFonts w:ascii="Times New Roman" w:hAnsi="Times New Roman"/>
                <w:sz w:val="14"/>
                <w:szCs w:val="14"/>
              </w:rPr>
            </w:pPr>
          </w:p>
          <w:p w14:paraId="7A2B5E4A"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Fototranzistor kirishidagi kuchlanish o‘zgarishining, bu o‘zgarishni keltirib chiqargan nurlanish oqimiga nisbati, kirishda bo‘sh siljish va chiqishda o‘zgaruvchan tok bo‘yicha qisqa tutashuv bo‘lganda.</w:t>
            </w:r>
          </w:p>
          <w:p w14:paraId="6CCD36A4" w14:textId="77777777" w:rsidR="009779CD" w:rsidRPr="00355F92" w:rsidRDefault="009779CD" w:rsidP="00337C8F">
            <w:pPr>
              <w:pStyle w:val="NoSpacing1"/>
              <w:jc w:val="both"/>
              <w:rPr>
                <w:rFonts w:ascii="Times New Roman" w:hAnsi="Times New Roman"/>
                <w:sz w:val="14"/>
                <w:szCs w:val="14"/>
              </w:rPr>
            </w:pPr>
          </w:p>
          <w:p w14:paraId="17B611DD" w14:textId="77777777" w:rsidR="009779CD" w:rsidRPr="0000668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Фототранзистор киришидаги кучланиш ўзгари</w:t>
            </w:r>
            <w:r w:rsidR="004830FA">
              <w:rPr>
                <w:rFonts w:ascii="Times New Roman" w:hAnsi="Times New Roman"/>
                <w:sz w:val="28"/>
                <w:szCs w:val="28"/>
                <w:lang w:val="uz-Cyrl-UZ"/>
              </w:rPr>
              <w:t>-</w:t>
            </w:r>
            <w:r>
              <w:rPr>
                <w:rFonts w:ascii="Times New Roman" w:hAnsi="Times New Roman"/>
                <w:sz w:val="28"/>
                <w:szCs w:val="28"/>
                <w:lang w:val="uz-Cyrl-UZ"/>
              </w:rPr>
              <w:t>шининг, бу ўзгаришни келтириб чиқарган нурла</w:t>
            </w:r>
            <w:r w:rsidR="004830FA">
              <w:rPr>
                <w:rFonts w:ascii="Times New Roman" w:hAnsi="Times New Roman"/>
                <w:sz w:val="28"/>
                <w:szCs w:val="28"/>
                <w:lang w:val="uz-Cyrl-UZ"/>
              </w:rPr>
              <w:t>-</w:t>
            </w:r>
            <w:r>
              <w:rPr>
                <w:rFonts w:ascii="Times New Roman" w:hAnsi="Times New Roman"/>
                <w:sz w:val="28"/>
                <w:szCs w:val="28"/>
                <w:lang w:val="uz-Cyrl-UZ"/>
              </w:rPr>
              <w:t>ниш оқимига нисбати, киришда бўш силжиш ва чиқишда ўзгарувчан ток бўйича қисқа туташув бўлганда.</w:t>
            </w:r>
          </w:p>
        </w:tc>
      </w:tr>
      <w:tr w:rsidR="009779CD" w:rsidRPr="00CC3BB1" w14:paraId="0FEC14AF" w14:textId="77777777">
        <w:trPr>
          <w:tblCellSpacing w:w="0" w:type="dxa"/>
          <w:jc w:val="center"/>
        </w:trPr>
        <w:tc>
          <w:tcPr>
            <w:tcW w:w="1954" w:type="pct"/>
          </w:tcPr>
          <w:p w14:paraId="01B0F55B" w14:textId="77777777" w:rsidR="009779CD" w:rsidRPr="00CD5402" w:rsidRDefault="009779CD" w:rsidP="009779CD">
            <w:pPr>
              <w:rPr>
                <w:b/>
                <w:sz w:val="28"/>
                <w:szCs w:val="28"/>
              </w:rPr>
            </w:pPr>
            <w:r w:rsidRPr="00CD5402">
              <w:rPr>
                <w:b/>
                <w:sz w:val="28"/>
                <w:szCs w:val="28"/>
              </w:rPr>
              <w:t xml:space="preserve">Воспроизводимость частоты (длины волны) лазерного </w:t>
            </w:r>
            <w:r w:rsidR="00756521" w:rsidRPr="00CD5402">
              <w:rPr>
                <w:b/>
                <w:sz w:val="28"/>
                <w:szCs w:val="28"/>
              </w:rPr>
              <w:br/>
            </w:r>
            <w:r w:rsidRPr="00CD5402">
              <w:rPr>
                <w:b/>
                <w:sz w:val="28"/>
                <w:szCs w:val="28"/>
              </w:rPr>
              <w:lastRenderedPageBreak/>
              <w:t>излучения</w:t>
            </w:r>
          </w:p>
          <w:p w14:paraId="7CC16804" w14:textId="77777777" w:rsidR="009779CD" w:rsidRPr="00CD5402" w:rsidRDefault="009779CD" w:rsidP="009779CD">
            <w:pPr>
              <w:rPr>
                <w:sz w:val="28"/>
                <w:szCs w:val="28"/>
                <w:lang w:val="uz-Cyrl-UZ"/>
              </w:rPr>
            </w:pPr>
            <w:r w:rsidRPr="00CD5402">
              <w:rPr>
                <w:b/>
                <w:sz w:val="28"/>
                <w:szCs w:val="28"/>
                <w:lang w:val="en-US"/>
              </w:rPr>
              <w:t xml:space="preserve">uz </w:t>
            </w:r>
            <w:r w:rsidRPr="00CD5402">
              <w:rPr>
                <w:sz w:val="28"/>
                <w:szCs w:val="28"/>
                <w:lang w:val="uz-Cyrl-UZ"/>
              </w:rPr>
              <w:t>-</w:t>
            </w:r>
            <w:r w:rsidRPr="00CD5402">
              <w:rPr>
                <w:b/>
                <w:sz w:val="28"/>
                <w:szCs w:val="28"/>
                <w:lang w:val="uz-Cyrl-UZ"/>
              </w:rPr>
              <w:t xml:space="preserve"> </w:t>
            </w:r>
            <w:r w:rsidRPr="00CD5402">
              <w:rPr>
                <w:sz w:val="28"/>
                <w:szCs w:val="28"/>
                <w:lang w:val="uz-Cyrl-UZ"/>
              </w:rPr>
              <w:t>lazer nurlanish chastotasi (to‘lqin uzunligi) ning takrorlanuvchanligi</w:t>
            </w:r>
          </w:p>
          <w:p w14:paraId="22C057FE" w14:textId="4FD6C236" w:rsidR="009779CD" w:rsidRPr="00CD5402" w:rsidRDefault="00A85587" w:rsidP="009779CD">
            <w:pPr>
              <w:rPr>
                <w:b/>
                <w:sz w:val="28"/>
                <w:szCs w:val="28"/>
                <w:lang w:val="uz-Cyrl-UZ"/>
              </w:rPr>
            </w:pPr>
            <w:r>
              <w:rPr>
                <w:sz w:val="28"/>
                <w:szCs w:val="28"/>
                <w:lang w:val="uz-Cyrl-UZ"/>
              </w:rPr>
              <w:t xml:space="preserve"> </w:t>
            </w:r>
            <w:r w:rsidR="009779CD" w:rsidRPr="00CD5402">
              <w:rPr>
                <w:sz w:val="28"/>
                <w:szCs w:val="28"/>
                <w:lang w:val="uz-Cyrl-UZ"/>
              </w:rPr>
              <w:t>лазер нурланиш частотаси (тўлқин узунлиги) нинг такрорланувчанлиги</w:t>
            </w:r>
          </w:p>
          <w:p w14:paraId="47FC8377" w14:textId="77777777" w:rsidR="009779CD" w:rsidRPr="00CD5402" w:rsidRDefault="009779CD" w:rsidP="009779CD">
            <w:pPr>
              <w:rPr>
                <w:sz w:val="28"/>
                <w:szCs w:val="28"/>
                <w:lang w:val="uz-Cyrl-UZ"/>
              </w:rPr>
            </w:pPr>
            <w:r w:rsidRPr="00CD5402">
              <w:rPr>
                <w:b/>
                <w:sz w:val="28"/>
                <w:szCs w:val="28"/>
                <w:lang w:val="uz-Cyrl-UZ"/>
              </w:rPr>
              <w:t xml:space="preserve">en </w:t>
            </w:r>
            <w:r w:rsidRPr="00CD5402">
              <w:rPr>
                <w:sz w:val="28"/>
                <w:szCs w:val="28"/>
                <w:lang w:val="uz-Cyrl-UZ"/>
              </w:rPr>
              <w:t>-</w:t>
            </w:r>
            <w:r w:rsidR="00CD5402">
              <w:rPr>
                <w:sz w:val="28"/>
                <w:szCs w:val="28"/>
                <w:lang w:val="uz-Cyrl-UZ"/>
              </w:rPr>
              <w:t xml:space="preserve"> </w:t>
            </w:r>
            <w:r w:rsidR="00CD5402" w:rsidRPr="0073721D">
              <w:rPr>
                <w:sz w:val="28"/>
                <w:szCs w:val="28"/>
                <w:lang w:val="en-US"/>
              </w:rPr>
              <w:t>frequency reproducibility (wave length) of laser radiation</w:t>
            </w:r>
          </w:p>
        </w:tc>
        <w:tc>
          <w:tcPr>
            <w:tcW w:w="3046" w:type="pct"/>
          </w:tcPr>
          <w:p w14:paraId="3D4C3E0D" w14:textId="77777777" w:rsidR="009779CD" w:rsidRPr="00CD5402" w:rsidRDefault="009779CD" w:rsidP="00337C8F">
            <w:pPr>
              <w:jc w:val="both"/>
              <w:rPr>
                <w:sz w:val="28"/>
                <w:szCs w:val="28"/>
                <w:lang w:val="uz-Cyrl-UZ"/>
              </w:rPr>
            </w:pPr>
            <w:r w:rsidRPr="00CD5402">
              <w:rPr>
                <w:sz w:val="28"/>
                <w:szCs w:val="28"/>
              </w:rPr>
              <w:lastRenderedPageBreak/>
              <w:t xml:space="preserve">Среднее квадратическое отклонение средних значений разностной частоты (длины волны) за </w:t>
            </w:r>
            <w:r w:rsidRPr="00CD5402">
              <w:rPr>
                <w:sz w:val="28"/>
                <w:szCs w:val="28"/>
              </w:rPr>
              <w:lastRenderedPageBreak/>
              <w:t>определенный интервал времени одного или нескольких лазеров одного типа при много</w:t>
            </w:r>
            <w:r w:rsidRPr="00CD5402">
              <w:rPr>
                <w:sz w:val="28"/>
                <w:szCs w:val="28"/>
                <w:lang w:val="uz-Cyrl-UZ"/>
              </w:rPr>
              <w:t>к</w:t>
            </w:r>
            <w:r w:rsidRPr="00CD5402">
              <w:rPr>
                <w:sz w:val="28"/>
                <w:szCs w:val="28"/>
              </w:rPr>
              <w:t>ратных включен</w:t>
            </w:r>
            <w:r w:rsidRPr="00CD5402">
              <w:rPr>
                <w:sz w:val="28"/>
                <w:szCs w:val="28"/>
                <w:lang w:val="uz-Cyrl-UZ"/>
              </w:rPr>
              <w:t>ия</w:t>
            </w:r>
            <w:r w:rsidRPr="00CD5402">
              <w:rPr>
                <w:sz w:val="28"/>
                <w:szCs w:val="28"/>
              </w:rPr>
              <w:t>х и выключениях лазера.</w:t>
            </w:r>
          </w:p>
          <w:p w14:paraId="30F5600D" w14:textId="77777777" w:rsidR="009779CD" w:rsidRPr="00355F92" w:rsidRDefault="009779CD" w:rsidP="00337C8F">
            <w:pPr>
              <w:jc w:val="both"/>
              <w:rPr>
                <w:sz w:val="16"/>
                <w:szCs w:val="16"/>
              </w:rPr>
            </w:pPr>
          </w:p>
          <w:p w14:paraId="507298B4" w14:textId="77777777" w:rsidR="009779CD" w:rsidRPr="00CD5402" w:rsidRDefault="009779CD" w:rsidP="00337C8F">
            <w:pPr>
              <w:jc w:val="both"/>
              <w:rPr>
                <w:sz w:val="28"/>
                <w:szCs w:val="28"/>
              </w:rPr>
            </w:pPr>
            <w:r w:rsidRPr="00CD5402">
              <w:rPr>
                <w:sz w:val="28"/>
                <w:szCs w:val="28"/>
                <w:lang w:val="uz-Cyrl-UZ"/>
              </w:rPr>
              <w:t>Bir turdagi bi</w:t>
            </w:r>
            <w:r w:rsidR="00355F92">
              <w:rPr>
                <w:sz w:val="28"/>
                <w:szCs w:val="28"/>
                <w:lang w:val="en-US"/>
              </w:rPr>
              <w:t>tta</w:t>
            </w:r>
            <w:r w:rsidRPr="00CD5402">
              <w:rPr>
                <w:sz w:val="28"/>
                <w:szCs w:val="28"/>
                <w:lang w:val="uz-Cyrl-UZ"/>
              </w:rPr>
              <w:t xml:space="preserve"> yoki bir nechta lazerning muayyan vaqt intervali ichida, lazer ko‘p marotaba ishga tushirilganda va o‘chirilganda, ayirma chastota (to‘lqin uzunligi) o‘rtacha qiymatlarining o‘rtacha kvadratik og‘ishi.</w:t>
            </w:r>
          </w:p>
          <w:p w14:paraId="57592441" w14:textId="77777777" w:rsidR="009779CD" w:rsidRPr="00355F92" w:rsidRDefault="009779CD" w:rsidP="00337C8F">
            <w:pPr>
              <w:jc w:val="both"/>
              <w:rPr>
                <w:sz w:val="16"/>
                <w:szCs w:val="16"/>
              </w:rPr>
            </w:pPr>
          </w:p>
          <w:p w14:paraId="11D0BCEA" w14:textId="77777777" w:rsidR="009779CD" w:rsidRPr="00CD5402" w:rsidRDefault="009779CD" w:rsidP="00355F92">
            <w:pPr>
              <w:jc w:val="both"/>
              <w:rPr>
                <w:sz w:val="28"/>
                <w:szCs w:val="28"/>
                <w:lang w:val="uz-Cyrl-UZ"/>
              </w:rPr>
            </w:pPr>
            <w:r w:rsidRPr="00CD5402">
              <w:rPr>
                <w:sz w:val="28"/>
                <w:szCs w:val="28"/>
                <w:lang w:val="uz-Cyrl-UZ"/>
              </w:rPr>
              <w:t>Бир турдаги б</w:t>
            </w:r>
            <w:r w:rsidR="00355F92">
              <w:rPr>
                <w:sz w:val="28"/>
                <w:szCs w:val="28"/>
                <w:lang w:val="uz-Cyrl-UZ"/>
              </w:rPr>
              <w:t>итта</w:t>
            </w:r>
            <w:r w:rsidRPr="00CD5402">
              <w:rPr>
                <w:sz w:val="28"/>
                <w:szCs w:val="28"/>
                <w:lang w:val="uz-Cyrl-UZ"/>
              </w:rPr>
              <w:t xml:space="preserve"> ёки бир нечта лазернинг муайян вақт интервали ичида, лазер кўп маротаба ишга туширилганда ва ўчирилганда, айирма частота (тўлқин узунлиги) ўртача қийматларининг ўртача квадратик оғиши.</w:t>
            </w:r>
          </w:p>
        </w:tc>
      </w:tr>
      <w:tr w:rsidR="009779CD" w:rsidRPr="003D75D3" w14:paraId="4267F753" w14:textId="77777777">
        <w:trPr>
          <w:tblCellSpacing w:w="0" w:type="dxa"/>
          <w:jc w:val="center"/>
        </w:trPr>
        <w:tc>
          <w:tcPr>
            <w:tcW w:w="1954" w:type="pct"/>
          </w:tcPr>
          <w:p w14:paraId="6EE22F79" w14:textId="77777777" w:rsidR="009779CD" w:rsidRPr="00FE70F1" w:rsidRDefault="009779CD" w:rsidP="009779CD">
            <w:pPr>
              <w:pStyle w:val="NoSpacing1"/>
              <w:rPr>
                <w:rFonts w:ascii="Times New Roman" w:hAnsi="Times New Roman"/>
                <w:b/>
                <w:iCs/>
                <w:sz w:val="28"/>
                <w:szCs w:val="28"/>
                <w:lang w:val="uz-Cyrl-UZ"/>
              </w:rPr>
            </w:pPr>
            <w:r w:rsidRPr="00FE70F1">
              <w:rPr>
                <w:rFonts w:ascii="Times New Roman" w:hAnsi="Times New Roman"/>
                <w:b/>
                <w:iCs/>
                <w:sz w:val="28"/>
                <w:szCs w:val="28"/>
                <w:lang w:val="uz-Cyrl-UZ"/>
              </w:rPr>
              <w:lastRenderedPageBreak/>
              <w:t xml:space="preserve">Вращающееся зеркало </w:t>
            </w:r>
          </w:p>
          <w:p w14:paraId="7644341B" w14:textId="77777777" w:rsidR="009779CD" w:rsidRDefault="009779CD" w:rsidP="009779CD">
            <w:pPr>
              <w:pStyle w:val="NoSpacing1"/>
              <w:rPr>
                <w:rFonts w:ascii="Times New Roman" w:hAnsi="Times New Roman"/>
                <w:b/>
                <w:sz w:val="28"/>
                <w:szCs w:val="28"/>
                <w:lang w:val="uz-Cyrl-UZ"/>
              </w:rPr>
            </w:pPr>
            <w:r w:rsidRPr="00FE70F1">
              <w:rPr>
                <w:rFonts w:ascii="Times New Roman" w:hAnsi="Times New Roman"/>
                <w:b/>
                <w:sz w:val="28"/>
                <w:szCs w:val="28"/>
                <w:lang w:val="uz-Cyrl-UZ"/>
              </w:rPr>
              <w:t xml:space="preserve">uz </w:t>
            </w:r>
            <w:r>
              <w:rPr>
                <w:rFonts w:ascii="Times New Roman" w:hAnsi="Times New Roman"/>
                <w:sz w:val="28"/>
                <w:szCs w:val="28"/>
                <w:lang w:val="uz-Cyrl-UZ"/>
              </w:rPr>
              <w:t>-</w:t>
            </w:r>
            <w:r w:rsidRPr="00FE70F1">
              <w:rPr>
                <w:rFonts w:ascii="Times New Roman" w:hAnsi="Times New Roman"/>
                <w:b/>
                <w:sz w:val="28"/>
                <w:szCs w:val="28"/>
                <w:lang w:val="uz-Cyrl-UZ"/>
              </w:rPr>
              <w:t xml:space="preserve"> </w:t>
            </w:r>
            <w:r>
              <w:rPr>
                <w:rFonts w:ascii="Times New Roman" w:hAnsi="Times New Roman"/>
                <w:sz w:val="28"/>
                <w:szCs w:val="28"/>
                <w:lang w:val="uz-Cyrl-UZ"/>
              </w:rPr>
              <w:t>aylanuvchan</w:t>
            </w:r>
            <w:r w:rsidRPr="00A04CFF">
              <w:rPr>
                <w:rFonts w:ascii="Times New Roman" w:hAnsi="Times New Roman"/>
                <w:sz w:val="28"/>
                <w:szCs w:val="28"/>
                <w:lang w:val="uz-Cyrl-UZ"/>
              </w:rPr>
              <w:t xml:space="preserve"> </w:t>
            </w:r>
            <w:r>
              <w:rPr>
                <w:rFonts w:ascii="Times New Roman" w:hAnsi="Times New Roman"/>
                <w:sz w:val="28"/>
                <w:szCs w:val="28"/>
                <w:lang w:val="uz-Cyrl-UZ"/>
              </w:rPr>
              <w:t>ko‘zgu</w:t>
            </w:r>
          </w:p>
          <w:p w14:paraId="318FF974" w14:textId="06EE097A" w:rsidR="009779CD" w:rsidRPr="00FE70F1"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A04CFF">
              <w:rPr>
                <w:rFonts w:ascii="Times New Roman" w:hAnsi="Times New Roman"/>
                <w:sz w:val="28"/>
                <w:szCs w:val="28"/>
                <w:lang w:val="uz-Cyrl-UZ"/>
              </w:rPr>
              <w:t>айланувчан кўзгу</w:t>
            </w:r>
          </w:p>
          <w:p w14:paraId="7B61A48A" w14:textId="77777777" w:rsidR="009779CD" w:rsidRPr="00FE70F1" w:rsidRDefault="009779CD" w:rsidP="009779CD">
            <w:pPr>
              <w:pStyle w:val="NoSpacing1"/>
              <w:rPr>
                <w:rFonts w:ascii="Times New Roman" w:hAnsi="Times New Roman"/>
                <w:b/>
                <w:iCs/>
                <w:sz w:val="28"/>
                <w:szCs w:val="28"/>
                <w:lang w:val="uz-Cyrl-UZ"/>
              </w:rPr>
            </w:pPr>
            <w:r w:rsidRPr="00FE70F1">
              <w:rPr>
                <w:rFonts w:ascii="Times New Roman" w:hAnsi="Times New Roman"/>
                <w:b/>
                <w:iCs/>
                <w:sz w:val="28"/>
                <w:szCs w:val="28"/>
                <w:lang w:val="uz-Cyrl-UZ"/>
              </w:rPr>
              <w:t xml:space="preserve">en </w:t>
            </w:r>
            <w:r w:rsidRPr="00D67D09">
              <w:rPr>
                <w:rFonts w:ascii="Times New Roman" w:hAnsi="Times New Roman"/>
                <w:sz w:val="28"/>
                <w:szCs w:val="28"/>
                <w:lang w:val="uz-Cyrl-UZ"/>
              </w:rPr>
              <w:t>-</w:t>
            </w:r>
            <w:r w:rsidRPr="00FE70F1">
              <w:rPr>
                <w:rFonts w:ascii="Times New Roman" w:hAnsi="Times New Roman"/>
                <w:b/>
                <w:iCs/>
                <w:sz w:val="28"/>
                <w:szCs w:val="28"/>
                <w:lang w:val="uz-Cyrl-UZ"/>
              </w:rPr>
              <w:t xml:space="preserve"> </w:t>
            </w:r>
            <w:r w:rsidRPr="002525EA">
              <w:rPr>
                <w:rFonts w:ascii="Times New Roman" w:hAnsi="Times New Roman"/>
                <w:iCs/>
                <w:sz w:val="28"/>
                <w:szCs w:val="28"/>
                <w:lang w:val="uz-Cyrl-UZ"/>
              </w:rPr>
              <w:t>rotating mirror</w:t>
            </w:r>
          </w:p>
        </w:tc>
        <w:tc>
          <w:tcPr>
            <w:tcW w:w="3046" w:type="pct"/>
          </w:tcPr>
          <w:p w14:paraId="6BF23452" w14:textId="77777777" w:rsidR="009779CD" w:rsidRPr="00FE70F1" w:rsidRDefault="009779CD" w:rsidP="00337C8F">
            <w:pPr>
              <w:pStyle w:val="NoSpacing1"/>
              <w:jc w:val="both"/>
              <w:rPr>
                <w:rFonts w:ascii="Times New Roman" w:hAnsi="Times New Roman"/>
                <w:sz w:val="28"/>
                <w:szCs w:val="28"/>
              </w:rPr>
            </w:pPr>
            <w:r w:rsidRPr="00471031">
              <w:rPr>
                <w:rFonts w:ascii="Times New Roman" w:hAnsi="Times New Roman"/>
                <w:sz w:val="28"/>
                <w:szCs w:val="28"/>
              </w:rPr>
              <w:t>Зеркало, которое вращается вокруг двух взаимно перпендикулярных осей.</w:t>
            </w:r>
          </w:p>
          <w:p w14:paraId="45CE2719" w14:textId="77777777" w:rsidR="009779CD" w:rsidRPr="00355F92" w:rsidRDefault="009779CD" w:rsidP="00337C8F">
            <w:pPr>
              <w:pStyle w:val="NoSpacing1"/>
              <w:jc w:val="both"/>
              <w:rPr>
                <w:rFonts w:ascii="Times New Roman" w:hAnsi="Times New Roman"/>
                <w:sz w:val="16"/>
                <w:szCs w:val="16"/>
              </w:rPr>
            </w:pPr>
          </w:p>
          <w:p w14:paraId="10BEC6EC" w14:textId="77777777" w:rsidR="009779CD" w:rsidRPr="0088371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Ikkita</w:t>
            </w:r>
            <w:r w:rsidRPr="00A704C3">
              <w:rPr>
                <w:rFonts w:ascii="Times New Roman" w:hAnsi="Times New Roman"/>
                <w:sz w:val="28"/>
                <w:szCs w:val="28"/>
                <w:lang w:val="uz-Cyrl-UZ"/>
              </w:rPr>
              <w:t xml:space="preserve"> </w:t>
            </w:r>
            <w:r>
              <w:rPr>
                <w:rFonts w:ascii="Times New Roman" w:hAnsi="Times New Roman"/>
                <w:sz w:val="28"/>
                <w:szCs w:val="28"/>
                <w:lang w:val="uz-Cyrl-UZ"/>
              </w:rPr>
              <w:t>o‘zaro</w:t>
            </w:r>
            <w:r w:rsidRPr="00A704C3">
              <w:rPr>
                <w:rFonts w:ascii="Times New Roman" w:hAnsi="Times New Roman"/>
                <w:sz w:val="28"/>
                <w:szCs w:val="28"/>
                <w:lang w:val="uz-Cyrl-UZ"/>
              </w:rPr>
              <w:t xml:space="preserve"> </w:t>
            </w:r>
            <w:r>
              <w:rPr>
                <w:rFonts w:ascii="Times New Roman" w:hAnsi="Times New Roman"/>
                <w:sz w:val="28"/>
                <w:szCs w:val="28"/>
                <w:lang w:val="uz-Cyrl-UZ"/>
              </w:rPr>
              <w:t>perpendikulyar o‘q atrofida aylana</w:t>
            </w:r>
            <w:r w:rsidR="00BF2CD8">
              <w:rPr>
                <w:rFonts w:ascii="Times New Roman" w:hAnsi="Times New Roman"/>
                <w:sz w:val="28"/>
                <w:szCs w:val="28"/>
                <w:lang w:val="uz-Cyrl-UZ"/>
              </w:rPr>
              <w:t>-</w:t>
            </w:r>
            <w:r>
              <w:rPr>
                <w:rFonts w:ascii="Times New Roman" w:hAnsi="Times New Roman"/>
                <w:sz w:val="28"/>
                <w:szCs w:val="28"/>
                <w:lang w:val="uz-Cyrl-UZ"/>
              </w:rPr>
              <w:t>digan ko‘zgu.</w:t>
            </w:r>
          </w:p>
          <w:p w14:paraId="01E2013D" w14:textId="77777777" w:rsidR="009779CD" w:rsidRPr="00355F92" w:rsidRDefault="009779CD" w:rsidP="00337C8F">
            <w:pPr>
              <w:pStyle w:val="NoSpacing1"/>
              <w:jc w:val="both"/>
              <w:rPr>
                <w:rFonts w:ascii="Times New Roman" w:hAnsi="Times New Roman"/>
                <w:sz w:val="16"/>
                <w:szCs w:val="16"/>
                <w:lang w:val="en-US"/>
              </w:rPr>
            </w:pPr>
          </w:p>
          <w:p w14:paraId="565628CC" w14:textId="77777777" w:rsidR="009779CD" w:rsidRPr="00D53988" w:rsidRDefault="009779CD" w:rsidP="00337C8F">
            <w:pPr>
              <w:pStyle w:val="NoSpacing1"/>
              <w:jc w:val="both"/>
              <w:rPr>
                <w:rFonts w:ascii="Times New Roman" w:hAnsi="Times New Roman"/>
                <w:sz w:val="28"/>
                <w:szCs w:val="28"/>
                <w:lang w:val="uz-Cyrl-UZ"/>
              </w:rPr>
            </w:pPr>
            <w:r w:rsidRPr="00FE70F1">
              <w:rPr>
                <w:rFonts w:ascii="Times New Roman" w:hAnsi="Times New Roman"/>
                <w:sz w:val="28"/>
                <w:szCs w:val="28"/>
              </w:rPr>
              <w:t>Иккита</w:t>
            </w:r>
            <w:r w:rsidRPr="00502F2F">
              <w:rPr>
                <w:rFonts w:ascii="Times New Roman" w:hAnsi="Times New Roman"/>
                <w:sz w:val="28"/>
                <w:szCs w:val="28"/>
                <w:lang w:val="en-US"/>
              </w:rPr>
              <w:t xml:space="preserve"> </w:t>
            </w:r>
            <w:r w:rsidRPr="00FE70F1">
              <w:rPr>
                <w:rFonts w:ascii="Times New Roman" w:hAnsi="Times New Roman"/>
                <w:sz w:val="28"/>
                <w:szCs w:val="28"/>
              </w:rPr>
              <w:t>ўзаро</w:t>
            </w:r>
            <w:r w:rsidRPr="00502F2F">
              <w:rPr>
                <w:rFonts w:ascii="Times New Roman" w:hAnsi="Times New Roman"/>
                <w:sz w:val="28"/>
                <w:szCs w:val="28"/>
                <w:lang w:val="en-US"/>
              </w:rPr>
              <w:t xml:space="preserve"> </w:t>
            </w:r>
            <w:r w:rsidRPr="00FE70F1">
              <w:rPr>
                <w:rFonts w:ascii="Times New Roman" w:hAnsi="Times New Roman"/>
                <w:sz w:val="28"/>
                <w:szCs w:val="28"/>
              </w:rPr>
              <w:t>перпендикуляр</w:t>
            </w:r>
            <w:r>
              <w:rPr>
                <w:rFonts w:ascii="Times New Roman" w:hAnsi="Times New Roman"/>
                <w:sz w:val="28"/>
                <w:szCs w:val="28"/>
                <w:lang w:val="uz-Cyrl-UZ"/>
              </w:rPr>
              <w:t xml:space="preserve"> ўқ атрофида айла</w:t>
            </w:r>
            <w:r w:rsidR="00BF2CD8">
              <w:rPr>
                <w:rFonts w:ascii="Times New Roman" w:hAnsi="Times New Roman"/>
                <w:sz w:val="28"/>
                <w:szCs w:val="28"/>
                <w:lang w:val="uz-Cyrl-UZ"/>
              </w:rPr>
              <w:t>-</w:t>
            </w:r>
            <w:r>
              <w:rPr>
                <w:rFonts w:ascii="Times New Roman" w:hAnsi="Times New Roman"/>
                <w:sz w:val="28"/>
                <w:szCs w:val="28"/>
                <w:lang w:val="uz-Cyrl-UZ"/>
              </w:rPr>
              <w:t>надиган кўзгу.</w:t>
            </w:r>
          </w:p>
        </w:tc>
      </w:tr>
      <w:tr w:rsidR="009779CD" w:rsidRPr="00CC3BB1" w14:paraId="37BADDE2" w14:textId="77777777">
        <w:trPr>
          <w:tblCellSpacing w:w="0" w:type="dxa"/>
          <w:jc w:val="center"/>
        </w:trPr>
        <w:tc>
          <w:tcPr>
            <w:tcW w:w="1954" w:type="pct"/>
          </w:tcPr>
          <w:p w14:paraId="2987F422" w14:textId="77777777" w:rsidR="009779CD" w:rsidRPr="00D53988" w:rsidRDefault="009779CD" w:rsidP="009779CD">
            <w:pPr>
              <w:pStyle w:val="NoSpacing1"/>
              <w:rPr>
                <w:rFonts w:ascii="Times New Roman" w:hAnsi="Times New Roman"/>
                <w:b/>
                <w:i/>
                <w:iCs/>
                <w:sz w:val="28"/>
                <w:szCs w:val="28"/>
                <w:lang w:val="uz-Cyrl-UZ"/>
              </w:rPr>
            </w:pPr>
            <w:r w:rsidRPr="00D53988">
              <w:rPr>
                <w:rFonts w:ascii="Times New Roman" w:hAnsi="Times New Roman"/>
                <w:b/>
                <w:iCs/>
                <w:sz w:val="28"/>
                <w:szCs w:val="28"/>
                <w:lang w:val="uz-Cyrl-UZ"/>
              </w:rPr>
              <w:t>Временная когерентность</w:t>
            </w:r>
            <w:r w:rsidRPr="00D53988">
              <w:rPr>
                <w:rFonts w:ascii="Times New Roman" w:hAnsi="Times New Roman"/>
                <w:b/>
                <w:i/>
                <w:iCs/>
                <w:sz w:val="28"/>
                <w:szCs w:val="28"/>
                <w:lang w:val="uz-Cyrl-UZ"/>
              </w:rPr>
              <w:t xml:space="preserve"> </w:t>
            </w:r>
          </w:p>
          <w:p w14:paraId="5FAD930B" w14:textId="77777777" w:rsidR="009779CD" w:rsidRPr="00016D26"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sidRPr="00016D26">
              <w:rPr>
                <w:rFonts w:ascii="Times New Roman" w:hAnsi="Times New Roman"/>
                <w:b/>
                <w:sz w:val="28"/>
                <w:szCs w:val="28"/>
                <w:lang w:val="uz-Cyrl-UZ"/>
              </w:rPr>
              <w:t xml:space="preserve"> </w:t>
            </w:r>
            <w:r>
              <w:rPr>
                <w:rFonts w:ascii="Times New Roman" w:hAnsi="Times New Roman"/>
                <w:bCs/>
                <w:color w:val="000000"/>
                <w:sz w:val="28"/>
                <w:szCs w:val="28"/>
                <w:lang w:val="uz-Cyrl-UZ"/>
              </w:rPr>
              <w:t>vaqtga</w:t>
            </w:r>
            <w:r w:rsidRPr="00D53988">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bog‘liq</w:t>
            </w:r>
            <w:r w:rsidRPr="00D53988">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kogerentlik</w:t>
            </w:r>
          </w:p>
          <w:p w14:paraId="20EEECE8" w14:textId="7C0A57CF" w:rsidR="009779CD" w:rsidRPr="00D5398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53988">
              <w:rPr>
                <w:rFonts w:ascii="Times New Roman" w:hAnsi="Times New Roman"/>
                <w:bCs/>
                <w:color w:val="000000"/>
                <w:sz w:val="28"/>
                <w:szCs w:val="28"/>
                <w:lang w:val="uz-Cyrl-UZ"/>
              </w:rPr>
              <w:t>вақтга боғлиқ когерентлик</w:t>
            </w:r>
          </w:p>
          <w:p w14:paraId="090346F1" w14:textId="77777777" w:rsidR="009779CD" w:rsidRPr="00D53988" w:rsidRDefault="009779CD" w:rsidP="009779CD">
            <w:pPr>
              <w:pStyle w:val="NoSpacing1"/>
              <w:rPr>
                <w:rFonts w:ascii="Times New Roman" w:hAnsi="Times New Roman"/>
                <w:b/>
                <w:iCs/>
                <w:sz w:val="28"/>
                <w:szCs w:val="28"/>
                <w:lang w:val="uz-Cyrl-UZ"/>
              </w:rPr>
            </w:pPr>
            <w:r w:rsidRPr="00D53988">
              <w:rPr>
                <w:rFonts w:ascii="Times New Roman" w:hAnsi="Times New Roman"/>
                <w:b/>
                <w:sz w:val="28"/>
                <w:szCs w:val="28"/>
                <w:lang w:val="uz-Cyrl-UZ"/>
              </w:rPr>
              <w:t xml:space="preserve">en </w:t>
            </w:r>
            <w:r w:rsidRPr="008F707F">
              <w:rPr>
                <w:rFonts w:ascii="Times New Roman" w:hAnsi="Times New Roman"/>
                <w:sz w:val="28"/>
                <w:szCs w:val="28"/>
                <w:lang w:val="uz-Cyrl-UZ"/>
              </w:rPr>
              <w:t>-</w:t>
            </w:r>
            <w:r w:rsidRPr="008F707F">
              <w:rPr>
                <w:rFonts w:ascii="Times New Roman" w:hAnsi="Times New Roman"/>
                <w:b/>
                <w:sz w:val="28"/>
                <w:szCs w:val="28"/>
                <w:lang w:val="uz-Cyrl-UZ"/>
              </w:rPr>
              <w:t xml:space="preserve"> </w:t>
            </w:r>
            <w:r w:rsidR="008F707F" w:rsidRPr="008F707F">
              <w:rPr>
                <w:rFonts w:ascii="Times New Roman" w:hAnsi="Times New Roman"/>
                <w:iCs/>
                <w:sz w:val="28"/>
                <w:szCs w:val="28"/>
                <w:lang w:val="en-US"/>
              </w:rPr>
              <w:t>temporal</w:t>
            </w:r>
            <w:r w:rsidR="008F707F" w:rsidRPr="005255F4">
              <w:rPr>
                <w:rFonts w:ascii="Times New Roman" w:hAnsi="Times New Roman"/>
                <w:iCs/>
                <w:sz w:val="28"/>
                <w:szCs w:val="28"/>
                <w:lang w:val="uz-Cyrl-UZ"/>
              </w:rPr>
              <w:t xml:space="preserve"> coherence</w:t>
            </w:r>
          </w:p>
        </w:tc>
        <w:tc>
          <w:tcPr>
            <w:tcW w:w="3046" w:type="pct"/>
          </w:tcPr>
          <w:p w14:paraId="5DC54A0A"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Характеристика степени коге</w:t>
            </w:r>
            <w:r w:rsidRPr="00471031">
              <w:rPr>
                <w:rFonts w:ascii="Times New Roman" w:hAnsi="Times New Roman"/>
                <w:sz w:val="28"/>
                <w:szCs w:val="28"/>
              </w:rPr>
              <w:softHyphen/>
              <w:t xml:space="preserve">рентности колебаний, </w:t>
            </w:r>
            <w:r w:rsidRPr="00471031">
              <w:rPr>
                <w:rFonts w:ascii="Times New Roman" w:hAnsi="Times New Roman"/>
                <w:iCs/>
                <w:sz w:val="28"/>
                <w:szCs w:val="28"/>
              </w:rPr>
              <w:t xml:space="preserve">идущих </w:t>
            </w:r>
            <w:r w:rsidRPr="00471031">
              <w:rPr>
                <w:rFonts w:ascii="Times New Roman" w:hAnsi="Times New Roman"/>
                <w:sz w:val="28"/>
                <w:szCs w:val="28"/>
              </w:rPr>
              <w:t>от одного и того же источника, в разные момен</w:t>
            </w:r>
            <w:r w:rsidRPr="00471031">
              <w:rPr>
                <w:rFonts w:ascii="Times New Roman" w:hAnsi="Times New Roman"/>
                <w:sz w:val="28"/>
                <w:szCs w:val="28"/>
              </w:rPr>
              <w:softHyphen/>
              <w:t>ты времени, которая определяет степень постоянства во времени основных ха</w:t>
            </w:r>
            <w:r w:rsidRPr="00471031">
              <w:rPr>
                <w:rFonts w:ascii="Times New Roman" w:hAnsi="Times New Roman"/>
                <w:sz w:val="28"/>
                <w:szCs w:val="28"/>
              </w:rPr>
              <w:softHyphen/>
              <w:t>рактеристик колебаний или волн (амплитуды, частоты, фазы).</w:t>
            </w:r>
          </w:p>
          <w:p w14:paraId="74B64E33" w14:textId="77777777" w:rsidR="009779CD" w:rsidRPr="00355F92" w:rsidRDefault="009779CD" w:rsidP="00337C8F">
            <w:pPr>
              <w:pStyle w:val="NoSpacing1"/>
              <w:jc w:val="both"/>
              <w:rPr>
                <w:rFonts w:ascii="Times New Roman" w:hAnsi="Times New Roman"/>
                <w:sz w:val="16"/>
                <w:szCs w:val="16"/>
              </w:rPr>
            </w:pPr>
          </w:p>
          <w:p w14:paraId="10E3024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Turli</w:t>
            </w:r>
            <w:r w:rsidRPr="00D53988">
              <w:rPr>
                <w:rFonts w:ascii="Times New Roman" w:hAnsi="Times New Roman"/>
                <w:sz w:val="28"/>
                <w:szCs w:val="28"/>
                <w:lang w:val="uz-Cyrl-UZ"/>
              </w:rPr>
              <w:t xml:space="preserve"> </w:t>
            </w:r>
            <w:r>
              <w:rPr>
                <w:rFonts w:ascii="Times New Roman" w:hAnsi="Times New Roman"/>
                <w:sz w:val="28"/>
                <w:szCs w:val="28"/>
                <w:lang w:val="uz-Cyrl-UZ"/>
              </w:rPr>
              <w:t>vaqt</w:t>
            </w:r>
            <w:r w:rsidRPr="00D53988">
              <w:rPr>
                <w:rFonts w:ascii="Times New Roman" w:hAnsi="Times New Roman"/>
                <w:sz w:val="28"/>
                <w:szCs w:val="28"/>
                <w:lang w:val="uz-Cyrl-UZ"/>
              </w:rPr>
              <w:t xml:space="preserve"> </w:t>
            </w:r>
            <w:r>
              <w:rPr>
                <w:rFonts w:ascii="Times New Roman" w:hAnsi="Times New Roman"/>
                <w:sz w:val="28"/>
                <w:szCs w:val="28"/>
                <w:lang w:val="uz-Cyrl-UZ"/>
              </w:rPr>
              <w:t>onlarida</w:t>
            </w:r>
            <w:r w:rsidRPr="00D53988">
              <w:rPr>
                <w:rFonts w:ascii="Times New Roman" w:hAnsi="Times New Roman"/>
                <w:sz w:val="28"/>
                <w:szCs w:val="28"/>
                <w:lang w:val="uz-Cyrl-UZ"/>
              </w:rPr>
              <w:t xml:space="preserve"> </w:t>
            </w:r>
            <w:r>
              <w:rPr>
                <w:rFonts w:ascii="Times New Roman" w:hAnsi="Times New Roman"/>
                <w:sz w:val="28"/>
                <w:szCs w:val="28"/>
                <w:lang w:val="uz-Cyrl-UZ"/>
              </w:rPr>
              <w:t>ayni</w:t>
            </w:r>
            <w:r w:rsidRPr="00D53988">
              <w:rPr>
                <w:rFonts w:ascii="Times New Roman" w:hAnsi="Times New Roman"/>
                <w:sz w:val="28"/>
                <w:szCs w:val="28"/>
                <w:lang w:val="uz-Cyrl-UZ"/>
              </w:rPr>
              <w:t xml:space="preserve"> </w:t>
            </w:r>
            <w:r>
              <w:rPr>
                <w:rFonts w:ascii="Times New Roman" w:hAnsi="Times New Roman"/>
                <w:sz w:val="28"/>
                <w:szCs w:val="28"/>
                <w:lang w:val="uz-Cyrl-UZ"/>
              </w:rPr>
              <w:t>bir</w:t>
            </w:r>
            <w:r w:rsidRPr="00D53988">
              <w:rPr>
                <w:rFonts w:ascii="Times New Roman" w:hAnsi="Times New Roman"/>
                <w:sz w:val="28"/>
                <w:szCs w:val="28"/>
                <w:lang w:val="uz-Cyrl-UZ"/>
              </w:rPr>
              <w:t xml:space="preserve"> </w:t>
            </w:r>
            <w:r>
              <w:rPr>
                <w:rFonts w:ascii="Times New Roman" w:hAnsi="Times New Roman"/>
                <w:sz w:val="28"/>
                <w:szCs w:val="28"/>
                <w:lang w:val="uz-Cyrl-UZ"/>
              </w:rPr>
              <w:t>manbadan</w:t>
            </w:r>
            <w:r w:rsidRPr="00D53988">
              <w:rPr>
                <w:rFonts w:ascii="Times New Roman" w:hAnsi="Times New Roman"/>
                <w:sz w:val="28"/>
                <w:szCs w:val="28"/>
                <w:lang w:val="uz-Cyrl-UZ"/>
              </w:rPr>
              <w:t xml:space="preserve"> </w:t>
            </w:r>
            <w:r>
              <w:rPr>
                <w:rFonts w:ascii="Times New Roman" w:hAnsi="Times New Roman"/>
                <w:sz w:val="28"/>
                <w:szCs w:val="28"/>
                <w:lang w:val="uz-Cyrl-UZ"/>
              </w:rPr>
              <w:t>tarqaladigan</w:t>
            </w:r>
            <w:r w:rsidRPr="00D53988">
              <w:rPr>
                <w:rFonts w:ascii="Times New Roman" w:hAnsi="Times New Roman"/>
                <w:sz w:val="28"/>
                <w:szCs w:val="28"/>
                <w:lang w:val="uz-Cyrl-UZ"/>
              </w:rPr>
              <w:t xml:space="preserve"> </w:t>
            </w:r>
            <w:r>
              <w:rPr>
                <w:rFonts w:ascii="Times New Roman" w:hAnsi="Times New Roman"/>
                <w:sz w:val="28"/>
                <w:szCs w:val="28"/>
                <w:lang w:val="uz-Cyrl-UZ"/>
              </w:rPr>
              <w:t>tebranishlar</w:t>
            </w:r>
            <w:r w:rsidRPr="00D53988">
              <w:rPr>
                <w:rFonts w:ascii="Times New Roman" w:hAnsi="Times New Roman"/>
                <w:sz w:val="28"/>
                <w:szCs w:val="28"/>
                <w:lang w:val="uz-Cyrl-UZ"/>
              </w:rPr>
              <w:t xml:space="preserve"> </w:t>
            </w:r>
            <w:r>
              <w:rPr>
                <w:rFonts w:ascii="Times New Roman" w:hAnsi="Times New Roman"/>
                <w:sz w:val="28"/>
                <w:szCs w:val="28"/>
                <w:lang w:val="uz-Cyrl-UZ"/>
              </w:rPr>
              <w:t>kogerentlik</w:t>
            </w:r>
            <w:r w:rsidRPr="00D53988">
              <w:rPr>
                <w:rFonts w:ascii="Times New Roman" w:hAnsi="Times New Roman"/>
                <w:sz w:val="28"/>
                <w:szCs w:val="28"/>
                <w:lang w:val="uz-Cyrl-UZ"/>
              </w:rPr>
              <w:t xml:space="preserve"> </w:t>
            </w:r>
            <w:r>
              <w:rPr>
                <w:rFonts w:ascii="Times New Roman" w:hAnsi="Times New Roman"/>
                <w:sz w:val="28"/>
                <w:szCs w:val="28"/>
                <w:lang w:val="uz-Cyrl-UZ"/>
              </w:rPr>
              <w:t>darajasining</w:t>
            </w:r>
            <w:r w:rsidRPr="00D53988">
              <w:rPr>
                <w:rFonts w:ascii="Times New Roman" w:hAnsi="Times New Roman"/>
                <w:sz w:val="28"/>
                <w:szCs w:val="28"/>
                <w:lang w:val="uz-Cyrl-UZ"/>
              </w:rPr>
              <w:t xml:space="preserve"> </w:t>
            </w:r>
            <w:r>
              <w:rPr>
                <w:rFonts w:ascii="Times New Roman" w:hAnsi="Times New Roman"/>
                <w:sz w:val="28"/>
                <w:szCs w:val="28"/>
                <w:lang w:val="uz-Cyrl-UZ"/>
              </w:rPr>
              <w:t>xarakteristikasi</w:t>
            </w:r>
            <w:r w:rsidRPr="00D53988">
              <w:rPr>
                <w:rFonts w:ascii="Times New Roman" w:hAnsi="Times New Roman"/>
                <w:sz w:val="28"/>
                <w:szCs w:val="28"/>
                <w:lang w:val="uz-Cyrl-UZ"/>
              </w:rPr>
              <w:t xml:space="preserve">, </w:t>
            </w:r>
            <w:r>
              <w:rPr>
                <w:rFonts w:ascii="Times New Roman" w:hAnsi="Times New Roman"/>
                <w:sz w:val="28"/>
                <w:szCs w:val="28"/>
                <w:lang w:val="uz-Cyrl-UZ"/>
              </w:rPr>
              <w:t>vaqt</w:t>
            </w:r>
            <w:r w:rsidR="00100432">
              <w:rPr>
                <w:rFonts w:ascii="Times New Roman" w:hAnsi="Times New Roman"/>
                <w:sz w:val="28"/>
                <w:szCs w:val="28"/>
                <w:lang w:val="uz-Cyrl-UZ"/>
              </w:rPr>
              <w:t>d</w:t>
            </w:r>
            <w:r>
              <w:rPr>
                <w:rFonts w:ascii="Times New Roman" w:hAnsi="Times New Roman"/>
                <w:sz w:val="28"/>
                <w:szCs w:val="28"/>
                <w:lang w:val="uz-Cyrl-UZ"/>
              </w:rPr>
              <w:t>a</w:t>
            </w:r>
            <w:r w:rsidRPr="00D53988">
              <w:rPr>
                <w:rFonts w:ascii="Times New Roman" w:hAnsi="Times New Roman"/>
                <w:sz w:val="28"/>
                <w:szCs w:val="28"/>
                <w:lang w:val="uz-Cyrl-UZ"/>
              </w:rPr>
              <w:t xml:space="preserve"> </w:t>
            </w:r>
            <w:r>
              <w:rPr>
                <w:rFonts w:ascii="Times New Roman" w:hAnsi="Times New Roman"/>
                <w:sz w:val="28"/>
                <w:szCs w:val="28"/>
                <w:lang w:val="uz-Cyrl-UZ"/>
              </w:rPr>
              <w:t>tebranishlar</w:t>
            </w:r>
            <w:r w:rsidRPr="00D53988">
              <w:rPr>
                <w:rFonts w:ascii="Times New Roman" w:hAnsi="Times New Roman"/>
                <w:sz w:val="28"/>
                <w:szCs w:val="28"/>
                <w:lang w:val="uz-Cyrl-UZ"/>
              </w:rPr>
              <w:t xml:space="preserve"> </w:t>
            </w:r>
            <w:r>
              <w:rPr>
                <w:rFonts w:ascii="Times New Roman" w:hAnsi="Times New Roman"/>
                <w:sz w:val="28"/>
                <w:szCs w:val="28"/>
                <w:lang w:val="uz-Cyrl-UZ"/>
              </w:rPr>
              <w:t>yoki</w:t>
            </w:r>
            <w:r w:rsidRPr="00D53988">
              <w:rPr>
                <w:rFonts w:ascii="Times New Roman" w:hAnsi="Times New Roman"/>
                <w:sz w:val="28"/>
                <w:szCs w:val="28"/>
                <w:lang w:val="uz-Cyrl-UZ"/>
              </w:rPr>
              <w:t xml:space="preserve"> </w:t>
            </w:r>
            <w:r>
              <w:rPr>
                <w:rFonts w:ascii="Times New Roman" w:hAnsi="Times New Roman"/>
                <w:sz w:val="28"/>
                <w:szCs w:val="28"/>
                <w:lang w:val="uz-Cyrl-UZ"/>
              </w:rPr>
              <w:t>to‘lqinlar</w:t>
            </w:r>
            <w:r w:rsidRPr="00D53988">
              <w:rPr>
                <w:rFonts w:ascii="Times New Roman" w:hAnsi="Times New Roman"/>
                <w:sz w:val="28"/>
                <w:szCs w:val="28"/>
                <w:lang w:val="uz-Cyrl-UZ"/>
              </w:rPr>
              <w:t xml:space="preserve"> </w:t>
            </w:r>
            <w:r>
              <w:rPr>
                <w:rFonts w:ascii="Times New Roman" w:hAnsi="Times New Roman"/>
                <w:sz w:val="28"/>
                <w:szCs w:val="28"/>
                <w:lang w:val="uz-Cyrl-UZ"/>
              </w:rPr>
              <w:t>asosiy</w:t>
            </w:r>
            <w:r w:rsidRPr="00D53988">
              <w:rPr>
                <w:rFonts w:ascii="Times New Roman" w:hAnsi="Times New Roman"/>
                <w:sz w:val="28"/>
                <w:szCs w:val="28"/>
                <w:lang w:val="uz-Cyrl-UZ"/>
              </w:rPr>
              <w:t xml:space="preserve"> </w:t>
            </w:r>
            <w:r>
              <w:rPr>
                <w:rFonts w:ascii="Times New Roman" w:hAnsi="Times New Roman"/>
                <w:sz w:val="28"/>
                <w:szCs w:val="28"/>
                <w:lang w:val="uz-Cyrl-UZ"/>
              </w:rPr>
              <w:t>xarakte</w:t>
            </w:r>
            <w:r w:rsidR="00355F92" w:rsidRPr="00355F92">
              <w:rPr>
                <w:rFonts w:ascii="Times New Roman" w:hAnsi="Times New Roman"/>
                <w:sz w:val="28"/>
                <w:szCs w:val="28"/>
              </w:rPr>
              <w:t>-</w:t>
            </w:r>
            <w:r>
              <w:rPr>
                <w:rFonts w:ascii="Times New Roman" w:hAnsi="Times New Roman"/>
                <w:sz w:val="28"/>
                <w:szCs w:val="28"/>
                <w:lang w:val="uz-Cyrl-UZ"/>
              </w:rPr>
              <w:t>ristikalari</w:t>
            </w:r>
            <w:r w:rsidRPr="00D53988">
              <w:rPr>
                <w:rFonts w:ascii="Times New Roman" w:hAnsi="Times New Roman"/>
                <w:sz w:val="28"/>
                <w:szCs w:val="28"/>
                <w:lang w:val="uz-Cyrl-UZ"/>
              </w:rPr>
              <w:t xml:space="preserve"> (</w:t>
            </w:r>
            <w:r>
              <w:rPr>
                <w:rFonts w:ascii="Times New Roman" w:hAnsi="Times New Roman"/>
                <w:sz w:val="28"/>
                <w:szCs w:val="28"/>
                <w:lang w:val="uz-Cyrl-UZ"/>
              </w:rPr>
              <w:t>amplituda</w:t>
            </w:r>
            <w:r w:rsidRPr="00D53988">
              <w:rPr>
                <w:rFonts w:ascii="Times New Roman" w:hAnsi="Times New Roman"/>
                <w:sz w:val="28"/>
                <w:szCs w:val="28"/>
                <w:lang w:val="uz-Cyrl-UZ"/>
              </w:rPr>
              <w:t xml:space="preserve">, </w:t>
            </w:r>
            <w:r>
              <w:rPr>
                <w:rFonts w:ascii="Times New Roman" w:hAnsi="Times New Roman"/>
                <w:sz w:val="28"/>
                <w:szCs w:val="28"/>
                <w:lang w:val="uz-Cyrl-UZ"/>
              </w:rPr>
              <w:t>chastota</w:t>
            </w:r>
            <w:r w:rsidRPr="00D53988">
              <w:rPr>
                <w:rFonts w:ascii="Times New Roman" w:hAnsi="Times New Roman"/>
                <w:sz w:val="28"/>
                <w:szCs w:val="28"/>
                <w:lang w:val="uz-Cyrl-UZ"/>
              </w:rPr>
              <w:t xml:space="preserve">, </w:t>
            </w:r>
            <w:r>
              <w:rPr>
                <w:rFonts w:ascii="Times New Roman" w:hAnsi="Times New Roman"/>
                <w:sz w:val="28"/>
                <w:szCs w:val="28"/>
                <w:lang w:val="uz-Cyrl-UZ"/>
              </w:rPr>
              <w:t>faza</w:t>
            </w:r>
            <w:r w:rsidRPr="00D53988">
              <w:rPr>
                <w:rFonts w:ascii="Times New Roman" w:hAnsi="Times New Roman"/>
                <w:sz w:val="28"/>
                <w:szCs w:val="28"/>
                <w:lang w:val="uz-Cyrl-UZ"/>
              </w:rPr>
              <w:t>)</w:t>
            </w:r>
            <w:r>
              <w:rPr>
                <w:rFonts w:ascii="Times New Roman" w:hAnsi="Times New Roman"/>
                <w:sz w:val="28"/>
                <w:szCs w:val="28"/>
                <w:lang w:val="uz-Cyrl-UZ"/>
              </w:rPr>
              <w:t>ning</w:t>
            </w:r>
            <w:r w:rsidRPr="00D53988">
              <w:rPr>
                <w:rFonts w:ascii="Times New Roman" w:hAnsi="Times New Roman"/>
                <w:sz w:val="28"/>
                <w:szCs w:val="28"/>
                <w:lang w:val="uz-Cyrl-UZ"/>
              </w:rPr>
              <w:t xml:space="preserve"> </w:t>
            </w:r>
            <w:r>
              <w:rPr>
                <w:rFonts w:ascii="Times New Roman" w:hAnsi="Times New Roman"/>
                <w:sz w:val="28"/>
                <w:szCs w:val="28"/>
                <w:lang w:val="uz-Cyrl-UZ"/>
              </w:rPr>
              <w:t>doimiylik</w:t>
            </w:r>
            <w:r w:rsidRPr="00D53988">
              <w:rPr>
                <w:rFonts w:ascii="Times New Roman" w:hAnsi="Times New Roman"/>
                <w:sz w:val="28"/>
                <w:szCs w:val="28"/>
                <w:lang w:val="uz-Cyrl-UZ"/>
              </w:rPr>
              <w:t xml:space="preserve"> </w:t>
            </w:r>
            <w:r>
              <w:rPr>
                <w:rFonts w:ascii="Times New Roman" w:hAnsi="Times New Roman"/>
                <w:sz w:val="28"/>
                <w:szCs w:val="28"/>
                <w:lang w:val="uz-Cyrl-UZ"/>
              </w:rPr>
              <w:t>darajasini</w:t>
            </w:r>
            <w:r w:rsidRPr="00D53988">
              <w:rPr>
                <w:rFonts w:ascii="Times New Roman" w:hAnsi="Times New Roman"/>
                <w:sz w:val="28"/>
                <w:szCs w:val="28"/>
                <w:lang w:val="uz-Cyrl-UZ"/>
              </w:rPr>
              <w:t xml:space="preserve"> </w:t>
            </w:r>
            <w:r>
              <w:rPr>
                <w:rFonts w:ascii="Times New Roman" w:hAnsi="Times New Roman"/>
                <w:sz w:val="28"/>
                <w:szCs w:val="28"/>
                <w:lang w:val="uz-Cyrl-UZ"/>
              </w:rPr>
              <w:t>belgilaydi</w:t>
            </w:r>
            <w:r w:rsidRPr="00D53988">
              <w:rPr>
                <w:rFonts w:ascii="Times New Roman" w:hAnsi="Times New Roman"/>
                <w:sz w:val="28"/>
                <w:szCs w:val="28"/>
                <w:lang w:val="uz-Cyrl-UZ"/>
              </w:rPr>
              <w:t>.</w:t>
            </w:r>
          </w:p>
          <w:p w14:paraId="6FDBFC8A" w14:textId="77777777" w:rsidR="009779CD" w:rsidRPr="00355F92" w:rsidRDefault="009779CD" w:rsidP="00337C8F">
            <w:pPr>
              <w:pStyle w:val="NoSpacing1"/>
              <w:jc w:val="both"/>
              <w:rPr>
                <w:rFonts w:ascii="Times New Roman" w:hAnsi="Times New Roman"/>
                <w:sz w:val="16"/>
                <w:szCs w:val="16"/>
              </w:rPr>
            </w:pPr>
          </w:p>
          <w:p w14:paraId="65743FA7" w14:textId="77777777" w:rsidR="009779CD" w:rsidRPr="00D53988" w:rsidRDefault="009779CD" w:rsidP="00337C8F">
            <w:pPr>
              <w:pStyle w:val="NoSpacing1"/>
              <w:jc w:val="both"/>
              <w:rPr>
                <w:rFonts w:ascii="Times New Roman" w:hAnsi="Times New Roman"/>
                <w:sz w:val="28"/>
                <w:szCs w:val="28"/>
                <w:lang w:val="uz-Cyrl-UZ"/>
              </w:rPr>
            </w:pPr>
            <w:r w:rsidRPr="00D53988">
              <w:rPr>
                <w:rFonts w:ascii="Times New Roman" w:hAnsi="Times New Roman"/>
                <w:sz w:val="28"/>
                <w:szCs w:val="28"/>
                <w:lang w:val="uz-Cyrl-UZ"/>
              </w:rPr>
              <w:t>Турли вақт онларида айни бир манбадан тарқа</w:t>
            </w:r>
            <w:r w:rsidR="00BF2CD8">
              <w:rPr>
                <w:rFonts w:ascii="Times New Roman" w:hAnsi="Times New Roman"/>
                <w:sz w:val="28"/>
                <w:szCs w:val="28"/>
                <w:lang w:val="uz-Cyrl-UZ"/>
              </w:rPr>
              <w:t>-</w:t>
            </w:r>
            <w:r w:rsidRPr="00D53988">
              <w:rPr>
                <w:rFonts w:ascii="Times New Roman" w:hAnsi="Times New Roman"/>
                <w:sz w:val="28"/>
                <w:szCs w:val="28"/>
                <w:lang w:val="uz-Cyrl-UZ"/>
              </w:rPr>
              <w:t>ладиган тебранишлар когерентлик даражаси</w:t>
            </w:r>
            <w:r w:rsidR="00BF2CD8">
              <w:rPr>
                <w:rFonts w:ascii="Times New Roman" w:hAnsi="Times New Roman"/>
                <w:sz w:val="28"/>
                <w:szCs w:val="28"/>
                <w:lang w:val="uz-Cyrl-UZ"/>
              </w:rPr>
              <w:t>-</w:t>
            </w:r>
            <w:r w:rsidRPr="00D53988">
              <w:rPr>
                <w:rFonts w:ascii="Times New Roman" w:hAnsi="Times New Roman"/>
                <w:sz w:val="28"/>
                <w:szCs w:val="28"/>
                <w:lang w:val="uz-Cyrl-UZ"/>
              </w:rPr>
              <w:t>нинг характеристикаси, вақт</w:t>
            </w:r>
            <w:r w:rsidR="00100432">
              <w:rPr>
                <w:rFonts w:ascii="Times New Roman" w:hAnsi="Times New Roman"/>
                <w:sz w:val="28"/>
                <w:szCs w:val="28"/>
                <w:lang w:val="uz-Cyrl-UZ"/>
              </w:rPr>
              <w:t>д</w:t>
            </w:r>
            <w:r w:rsidRPr="00D53988">
              <w:rPr>
                <w:rFonts w:ascii="Times New Roman" w:hAnsi="Times New Roman"/>
                <w:sz w:val="28"/>
                <w:szCs w:val="28"/>
                <w:lang w:val="uz-Cyrl-UZ"/>
              </w:rPr>
              <w:t>а тебранишлар ёки тўлқинлар асосий характеристикалари (ампли</w:t>
            </w:r>
            <w:r w:rsidR="00BF2CD8">
              <w:rPr>
                <w:rFonts w:ascii="Times New Roman" w:hAnsi="Times New Roman"/>
                <w:sz w:val="28"/>
                <w:szCs w:val="28"/>
                <w:lang w:val="uz-Cyrl-UZ"/>
              </w:rPr>
              <w:t>-</w:t>
            </w:r>
            <w:r w:rsidRPr="00D53988">
              <w:rPr>
                <w:rFonts w:ascii="Times New Roman" w:hAnsi="Times New Roman"/>
                <w:sz w:val="28"/>
                <w:szCs w:val="28"/>
                <w:lang w:val="uz-Cyrl-UZ"/>
              </w:rPr>
              <w:t>туда, частота, фаза)нинг доимийлик даражасини белгилайди.</w:t>
            </w:r>
          </w:p>
        </w:tc>
      </w:tr>
      <w:tr w:rsidR="009779CD" w:rsidRPr="00CC3BB1" w14:paraId="44B1DA3D" w14:textId="77777777">
        <w:trPr>
          <w:tblCellSpacing w:w="0" w:type="dxa"/>
          <w:jc w:val="center"/>
        </w:trPr>
        <w:tc>
          <w:tcPr>
            <w:tcW w:w="1954" w:type="pct"/>
          </w:tcPr>
          <w:p w14:paraId="16DEF661" w14:textId="77777777" w:rsidR="009779CD" w:rsidRPr="00FE70F1" w:rsidRDefault="009779CD" w:rsidP="009779CD">
            <w:pPr>
              <w:pStyle w:val="NoSpacing1"/>
              <w:rPr>
                <w:rFonts w:ascii="Times New Roman" w:hAnsi="Times New Roman"/>
                <w:b/>
                <w:iCs/>
                <w:sz w:val="28"/>
                <w:szCs w:val="28"/>
              </w:rPr>
            </w:pPr>
            <w:r w:rsidRPr="00471031">
              <w:rPr>
                <w:rFonts w:ascii="Times New Roman" w:hAnsi="Times New Roman"/>
                <w:b/>
                <w:iCs/>
                <w:sz w:val="28"/>
                <w:szCs w:val="28"/>
              </w:rPr>
              <w:t>Временная когерентность</w:t>
            </w:r>
          </w:p>
          <w:p w14:paraId="029EA176" w14:textId="77777777" w:rsidR="009779CD" w:rsidRPr="00736ACF" w:rsidRDefault="009779CD" w:rsidP="009779CD">
            <w:pPr>
              <w:pStyle w:val="NoSpacing1"/>
              <w:rPr>
                <w:rFonts w:ascii="Times New Roman" w:hAnsi="Times New Roman"/>
                <w:b/>
                <w:sz w:val="28"/>
                <w:szCs w:val="28"/>
                <w:lang w:val="uz-Cyrl-UZ"/>
              </w:rPr>
            </w:pPr>
            <w:r>
              <w:rPr>
                <w:rFonts w:ascii="Times New Roman" w:hAnsi="Times New Roman"/>
                <w:b/>
                <w:iCs/>
                <w:sz w:val="28"/>
                <w:szCs w:val="28"/>
                <w:lang w:val="en-US"/>
              </w:rPr>
              <w:t>uz</w:t>
            </w:r>
            <w:r w:rsidRPr="00FE70F1">
              <w:rPr>
                <w:rFonts w:ascii="Times New Roman" w:hAnsi="Times New Roman"/>
                <w:b/>
                <w:iCs/>
                <w:sz w:val="28"/>
                <w:szCs w:val="28"/>
              </w:rPr>
              <w:t xml:space="preserve"> </w:t>
            </w:r>
            <w:r w:rsidRPr="00D67D09">
              <w:rPr>
                <w:rFonts w:ascii="Times New Roman" w:hAnsi="Times New Roman"/>
                <w:iCs/>
                <w:sz w:val="28"/>
                <w:szCs w:val="28"/>
                <w:lang w:val="uz-Cyrl-UZ"/>
              </w:rPr>
              <w:t>-</w:t>
            </w:r>
            <w:r>
              <w:rPr>
                <w:rFonts w:ascii="Times New Roman" w:hAnsi="Times New Roman"/>
                <w:b/>
                <w:iCs/>
                <w:sz w:val="28"/>
                <w:szCs w:val="28"/>
                <w:lang w:val="uz-Cyrl-UZ"/>
              </w:rPr>
              <w:t xml:space="preserve"> </w:t>
            </w:r>
            <w:r>
              <w:rPr>
                <w:rFonts w:ascii="Times New Roman" w:hAnsi="Times New Roman"/>
                <w:iCs/>
                <w:sz w:val="28"/>
                <w:szCs w:val="28"/>
                <w:lang w:val="uz-Cyrl-UZ"/>
              </w:rPr>
              <w:t>vaqtli</w:t>
            </w:r>
            <w:r w:rsidRPr="00AB6841">
              <w:rPr>
                <w:rFonts w:ascii="Times New Roman" w:hAnsi="Times New Roman"/>
                <w:iCs/>
                <w:sz w:val="28"/>
                <w:szCs w:val="28"/>
                <w:lang w:val="uz-Cyrl-UZ"/>
              </w:rPr>
              <w:t xml:space="preserve"> </w:t>
            </w:r>
            <w:r>
              <w:rPr>
                <w:rFonts w:ascii="Times New Roman" w:hAnsi="Times New Roman"/>
                <w:iCs/>
                <w:sz w:val="28"/>
                <w:szCs w:val="28"/>
                <w:lang w:val="uz-Cyrl-UZ"/>
              </w:rPr>
              <w:t>kogerentlik</w:t>
            </w:r>
          </w:p>
          <w:p w14:paraId="1AA4E484" w14:textId="72D259EB" w:rsidR="009779CD" w:rsidRPr="006606A0"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lastRenderedPageBreak/>
              <w:t xml:space="preserve"> </w:t>
            </w:r>
            <w:r w:rsidR="009779CD" w:rsidRPr="00AB6841">
              <w:rPr>
                <w:rFonts w:ascii="Times New Roman" w:hAnsi="Times New Roman"/>
                <w:iCs/>
                <w:sz w:val="28"/>
                <w:szCs w:val="28"/>
                <w:lang w:val="uz-Cyrl-UZ"/>
              </w:rPr>
              <w:t>вақтли когерентлик</w:t>
            </w:r>
          </w:p>
          <w:p w14:paraId="42DF5BB8" w14:textId="77777777" w:rsidR="009779CD" w:rsidRPr="00736ACF" w:rsidRDefault="009779CD" w:rsidP="009779CD">
            <w:pPr>
              <w:pStyle w:val="NoSpacing1"/>
              <w:rPr>
                <w:rFonts w:ascii="Times New Roman" w:hAnsi="Times New Roman"/>
                <w:b/>
                <w:iCs/>
                <w:sz w:val="28"/>
                <w:szCs w:val="28"/>
                <w:lang w:val="en-US"/>
              </w:rPr>
            </w:pPr>
            <w:r w:rsidRPr="00471031">
              <w:rPr>
                <w:rFonts w:ascii="Times New Roman" w:hAnsi="Times New Roman"/>
                <w:b/>
                <w:sz w:val="28"/>
                <w:szCs w:val="28"/>
                <w:lang w:val="en-US"/>
              </w:rPr>
              <w:t>en</w:t>
            </w:r>
            <w:r w:rsidRPr="00736ACF">
              <w:rPr>
                <w:rFonts w:ascii="Times New Roman" w:hAnsi="Times New Roman"/>
                <w:b/>
                <w:sz w:val="28"/>
                <w:szCs w:val="28"/>
                <w:lang w:val="en-US"/>
              </w:rPr>
              <w:t xml:space="preserve"> </w:t>
            </w:r>
            <w:r w:rsidRPr="00D67D09">
              <w:rPr>
                <w:rFonts w:ascii="Times New Roman" w:hAnsi="Times New Roman"/>
                <w:sz w:val="28"/>
                <w:szCs w:val="28"/>
                <w:lang w:val="uz-Cyrl-UZ"/>
              </w:rPr>
              <w:t>-</w:t>
            </w:r>
            <w:r w:rsidRPr="00736ACF">
              <w:rPr>
                <w:rFonts w:ascii="Times New Roman" w:hAnsi="Times New Roman"/>
                <w:b/>
                <w:sz w:val="28"/>
                <w:szCs w:val="28"/>
                <w:lang w:val="en-US"/>
              </w:rPr>
              <w:t xml:space="preserve"> </w:t>
            </w:r>
            <w:r w:rsidRPr="00AB6841">
              <w:rPr>
                <w:rFonts w:ascii="Times New Roman" w:hAnsi="Times New Roman"/>
                <w:iCs/>
                <w:sz w:val="28"/>
                <w:szCs w:val="28"/>
                <w:lang w:val="en-US"/>
              </w:rPr>
              <w:t>time</w:t>
            </w:r>
            <w:r w:rsidRPr="00736ACF">
              <w:rPr>
                <w:rFonts w:ascii="Times New Roman" w:hAnsi="Times New Roman"/>
                <w:iCs/>
                <w:sz w:val="28"/>
                <w:szCs w:val="28"/>
                <w:lang w:val="en-US"/>
              </w:rPr>
              <w:t xml:space="preserve"> </w:t>
            </w:r>
            <w:r w:rsidRPr="00AB6841">
              <w:rPr>
                <w:rFonts w:ascii="Times New Roman" w:hAnsi="Times New Roman"/>
                <w:iCs/>
                <w:sz w:val="28"/>
                <w:szCs w:val="28"/>
                <w:lang w:val="en-US"/>
              </w:rPr>
              <w:t>coherence</w:t>
            </w:r>
          </w:p>
        </w:tc>
        <w:tc>
          <w:tcPr>
            <w:tcW w:w="3046" w:type="pct"/>
          </w:tcPr>
          <w:p w14:paraId="0DCE826E" w14:textId="77777777" w:rsidR="009779CD" w:rsidRDefault="009779CD" w:rsidP="00337C8F">
            <w:pPr>
              <w:pStyle w:val="NoSpacing1"/>
              <w:jc w:val="both"/>
              <w:rPr>
                <w:rFonts w:ascii="Times New Roman" w:hAnsi="Times New Roman"/>
                <w:sz w:val="28"/>
                <w:szCs w:val="28"/>
                <w:lang w:val="uz-Cyrl-UZ"/>
              </w:rPr>
            </w:pPr>
            <w:r w:rsidRPr="00D53988">
              <w:rPr>
                <w:rFonts w:ascii="Times New Roman" w:hAnsi="Times New Roman"/>
                <w:sz w:val="28"/>
                <w:szCs w:val="28"/>
              </w:rPr>
              <w:lastRenderedPageBreak/>
              <w:t xml:space="preserve">Состояние, в котором световые волны являются монохроматическими, т. </w:t>
            </w:r>
            <w:r w:rsidR="00100432">
              <w:rPr>
                <w:rFonts w:ascii="Times New Roman" w:hAnsi="Times New Roman"/>
                <w:sz w:val="28"/>
                <w:szCs w:val="28"/>
                <w:lang w:val="uz-Cyrl-UZ"/>
              </w:rPr>
              <w:t>е</w:t>
            </w:r>
            <w:r w:rsidRPr="00D53988">
              <w:rPr>
                <w:rFonts w:ascii="Times New Roman" w:hAnsi="Times New Roman"/>
                <w:sz w:val="28"/>
                <w:szCs w:val="28"/>
              </w:rPr>
              <w:t xml:space="preserve">. на протяжении своего </w:t>
            </w:r>
            <w:r w:rsidRPr="00D53988">
              <w:rPr>
                <w:rFonts w:ascii="Times New Roman" w:hAnsi="Times New Roman"/>
                <w:sz w:val="28"/>
                <w:szCs w:val="28"/>
              </w:rPr>
              <w:lastRenderedPageBreak/>
              <w:t>периода волны про</w:t>
            </w:r>
            <w:r w:rsidRPr="00D53988">
              <w:rPr>
                <w:rFonts w:ascii="Times New Roman" w:hAnsi="Times New Roman"/>
                <w:sz w:val="28"/>
                <w:szCs w:val="28"/>
              </w:rPr>
              <w:softHyphen/>
              <w:t>ходят данную точку в пространстве за одно и то же время.</w:t>
            </w:r>
          </w:p>
          <w:p w14:paraId="466E6E9B" w14:textId="77777777" w:rsidR="009779CD" w:rsidRDefault="009779CD" w:rsidP="00337C8F">
            <w:pPr>
              <w:pStyle w:val="NoSpacing1"/>
              <w:jc w:val="both"/>
              <w:rPr>
                <w:rFonts w:ascii="Times New Roman" w:hAnsi="Times New Roman"/>
                <w:sz w:val="28"/>
                <w:szCs w:val="28"/>
              </w:rPr>
            </w:pPr>
          </w:p>
          <w:p w14:paraId="15961670" w14:textId="77777777" w:rsidR="009779CD" w:rsidRPr="00100432"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Yorug‘lik</w:t>
            </w:r>
            <w:r w:rsidRPr="00DD2A4C">
              <w:rPr>
                <w:rFonts w:ascii="Times New Roman" w:hAnsi="Times New Roman"/>
                <w:sz w:val="28"/>
                <w:szCs w:val="28"/>
                <w:lang w:val="uz-Cyrl-UZ"/>
              </w:rPr>
              <w:t xml:space="preserve"> </w:t>
            </w:r>
            <w:r>
              <w:rPr>
                <w:rFonts w:ascii="Times New Roman" w:hAnsi="Times New Roman"/>
                <w:sz w:val="28"/>
                <w:szCs w:val="28"/>
                <w:lang w:val="uz-Cyrl-UZ"/>
              </w:rPr>
              <w:t>to‘lqinlari</w:t>
            </w:r>
            <w:r w:rsidRPr="00DD2A4C">
              <w:rPr>
                <w:rFonts w:ascii="Times New Roman" w:hAnsi="Times New Roman"/>
                <w:sz w:val="28"/>
                <w:szCs w:val="28"/>
                <w:lang w:val="uz-Cyrl-UZ"/>
              </w:rPr>
              <w:t xml:space="preserve"> </w:t>
            </w:r>
            <w:r>
              <w:rPr>
                <w:rFonts w:ascii="Times New Roman" w:hAnsi="Times New Roman"/>
                <w:sz w:val="28"/>
                <w:szCs w:val="28"/>
                <w:lang w:val="uz-Cyrl-UZ"/>
              </w:rPr>
              <w:t>monoxromatik</w:t>
            </w:r>
            <w:r w:rsidRPr="00DD2A4C">
              <w:rPr>
                <w:rFonts w:ascii="Times New Roman" w:hAnsi="Times New Roman"/>
                <w:sz w:val="28"/>
                <w:szCs w:val="28"/>
                <w:lang w:val="uz-Cyrl-UZ"/>
              </w:rPr>
              <w:t xml:space="preserve"> </w:t>
            </w:r>
            <w:r>
              <w:rPr>
                <w:rFonts w:ascii="Times New Roman" w:hAnsi="Times New Roman"/>
                <w:sz w:val="28"/>
                <w:szCs w:val="28"/>
                <w:lang w:val="uz-Cyrl-UZ"/>
              </w:rPr>
              <w:t>bo‘ladigan</w:t>
            </w:r>
            <w:r w:rsidRPr="00DD2A4C">
              <w:rPr>
                <w:rFonts w:ascii="Times New Roman" w:hAnsi="Times New Roman"/>
                <w:sz w:val="28"/>
                <w:szCs w:val="28"/>
                <w:lang w:val="uz-Cyrl-UZ"/>
              </w:rPr>
              <w:t xml:space="preserve">, </w:t>
            </w:r>
            <w:r>
              <w:rPr>
                <w:rFonts w:ascii="Times New Roman" w:hAnsi="Times New Roman"/>
                <w:sz w:val="28"/>
                <w:szCs w:val="28"/>
                <w:lang w:val="uz-Cyrl-UZ"/>
              </w:rPr>
              <w:t>ya’ni</w:t>
            </w:r>
            <w:r w:rsidRPr="00DD2A4C">
              <w:rPr>
                <w:rFonts w:ascii="Times New Roman" w:hAnsi="Times New Roman"/>
                <w:sz w:val="28"/>
                <w:szCs w:val="28"/>
                <w:lang w:val="uz-Cyrl-UZ"/>
              </w:rPr>
              <w:t xml:space="preserve"> </w:t>
            </w:r>
            <w:r>
              <w:rPr>
                <w:rFonts w:ascii="Times New Roman" w:hAnsi="Times New Roman"/>
                <w:sz w:val="28"/>
                <w:szCs w:val="28"/>
                <w:lang w:val="uz-Cyrl-UZ"/>
              </w:rPr>
              <w:t>o‘z</w:t>
            </w:r>
            <w:r w:rsidRPr="00DD2A4C">
              <w:rPr>
                <w:rFonts w:ascii="Times New Roman" w:hAnsi="Times New Roman"/>
                <w:sz w:val="28"/>
                <w:szCs w:val="28"/>
                <w:lang w:val="uz-Cyrl-UZ"/>
              </w:rPr>
              <w:t xml:space="preserve"> </w:t>
            </w:r>
            <w:r>
              <w:rPr>
                <w:rFonts w:ascii="Times New Roman" w:hAnsi="Times New Roman"/>
                <w:sz w:val="28"/>
                <w:szCs w:val="28"/>
                <w:lang w:val="uz-Cyrl-UZ"/>
              </w:rPr>
              <w:t>davri</w:t>
            </w:r>
            <w:r w:rsidRPr="00DD2A4C">
              <w:rPr>
                <w:rFonts w:ascii="Times New Roman" w:hAnsi="Times New Roman"/>
                <w:sz w:val="28"/>
                <w:szCs w:val="28"/>
                <w:lang w:val="uz-Cyrl-UZ"/>
              </w:rPr>
              <w:t xml:space="preserve"> </w:t>
            </w:r>
            <w:r>
              <w:rPr>
                <w:rFonts w:ascii="Times New Roman" w:hAnsi="Times New Roman"/>
                <w:sz w:val="28"/>
                <w:szCs w:val="28"/>
                <w:lang w:val="uz-Cyrl-UZ"/>
              </w:rPr>
              <w:t>davomida</w:t>
            </w:r>
            <w:r w:rsidRPr="00DD2A4C">
              <w:rPr>
                <w:rFonts w:ascii="Times New Roman" w:hAnsi="Times New Roman"/>
                <w:sz w:val="28"/>
                <w:szCs w:val="28"/>
                <w:lang w:val="uz-Cyrl-UZ"/>
              </w:rPr>
              <w:t xml:space="preserve"> </w:t>
            </w:r>
            <w:r>
              <w:rPr>
                <w:rFonts w:ascii="Times New Roman" w:hAnsi="Times New Roman"/>
                <w:sz w:val="28"/>
                <w:szCs w:val="28"/>
                <w:lang w:val="uz-Cyrl-UZ"/>
              </w:rPr>
              <w:t>to‘lqinlar</w:t>
            </w:r>
            <w:r w:rsidRPr="00DD2A4C">
              <w:rPr>
                <w:rFonts w:ascii="Times New Roman" w:hAnsi="Times New Roman"/>
                <w:sz w:val="28"/>
                <w:szCs w:val="28"/>
                <w:lang w:val="uz-Cyrl-UZ"/>
              </w:rPr>
              <w:t xml:space="preserve"> </w:t>
            </w:r>
            <w:r>
              <w:rPr>
                <w:rFonts w:ascii="Times New Roman" w:hAnsi="Times New Roman"/>
                <w:sz w:val="28"/>
                <w:szCs w:val="28"/>
                <w:lang w:val="uz-Cyrl-UZ"/>
              </w:rPr>
              <w:t>fazodagi</w:t>
            </w:r>
            <w:r w:rsidRPr="00DD2A4C">
              <w:rPr>
                <w:rFonts w:ascii="Times New Roman" w:hAnsi="Times New Roman"/>
                <w:sz w:val="28"/>
                <w:szCs w:val="28"/>
                <w:lang w:val="uz-Cyrl-UZ"/>
              </w:rPr>
              <w:t xml:space="preserve"> </w:t>
            </w:r>
            <w:r>
              <w:rPr>
                <w:rFonts w:ascii="Times New Roman" w:hAnsi="Times New Roman"/>
                <w:sz w:val="28"/>
                <w:szCs w:val="28"/>
                <w:lang w:val="uz-Cyrl-UZ"/>
              </w:rPr>
              <w:t>berilgan</w:t>
            </w:r>
            <w:r w:rsidR="00100432">
              <w:rPr>
                <w:rFonts w:ascii="Times New Roman" w:hAnsi="Times New Roman"/>
                <w:sz w:val="28"/>
                <w:szCs w:val="28"/>
                <w:lang w:val="uz-Cyrl-UZ"/>
              </w:rPr>
              <w:t xml:space="preserve"> nuqtani</w:t>
            </w:r>
            <w:r w:rsidRPr="00DD2A4C">
              <w:rPr>
                <w:rFonts w:ascii="Times New Roman" w:hAnsi="Times New Roman"/>
                <w:sz w:val="28"/>
                <w:szCs w:val="28"/>
                <w:lang w:val="uz-Cyrl-UZ"/>
              </w:rPr>
              <w:t xml:space="preserve"> </w:t>
            </w:r>
            <w:r>
              <w:rPr>
                <w:rFonts w:ascii="Times New Roman" w:hAnsi="Times New Roman"/>
                <w:sz w:val="28"/>
                <w:szCs w:val="28"/>
                <w:lang w:val="uz-Cyrl-UZ"/>
              </w:rPr>
              <w:t>ayni</w:t>
            </w:r>
            <w:r w:rsidRPr="00DD2A4C">
              <w:rPr>
                <w:rFonts w:ascii="Times New Roman" w:hAnsi="Times New Roman"/>
                <w:sz w:val="28"/>
                <w:szCs w:val="28"/>
                <w:lang w:val="uz-Cyrl-UZ"/>
              </w:rPr>
              <w:t xml:space="preserve"> </w:t>
            </w:r>
            <w:r>
              <w:rPr>
                <w:rFonts w:ascii="Times New Roman" w:hAnsi="Times New Roman"/>
                <w:sz w:val="28"/>
                <w:szCs w:val="28"/>
                <w:lang w:val="uz-Cyrl-UZ"/>
              </w:rPr>
              <w:t>bir</w:t>
            </w:r>
            <w:r w:rsidRPr="00DD2A4C">
              <w:rPr>
                <w:rFonts w:ascii="Times New Roman" w:hAnsi="Times New Roman"/>
                <w:sz w:val="28"/>
                <w:szCs w:val="28"/>
                <w:lang w:val="uz-Cyrl-UZ"/>
              </w:rPr>
              <w:t xml:space="preserve"> </w:t>
            </w:r>
            <w:r>
              <w:rPr>
                <w:rFonts w:ascii="Times New Roman" w:hAnsi="Times New Roman"/>
                <w:sz w:val="28"/>
                <w:szCs w:val="28"/>
                <w:lang w:val="uz-Cyrl-UZ"/>
              </w:rPr>
              <w:t>vaqtda</w:t>
            </w:r>
            <w:r w:rsidRPr="00DD2A4C">
              <w:rPr>
                <w:rFonts w:ascii="Times New Roman" w:hAnsi="Times New Roman"/>
                <w:sz w:val="28"/>
                <w:szCs w:val="28"/>
                <w:lang w:val="uz-Cyrl-UZ"/>
              </w:rPr>
              <w:t xml:space="preserve"> </w:t>
            </w:r>
            <w:r>
              <w:rPr>
                <w:rFonts w:ascii="Times New Roman" w:hAnsi="Times New Roman"/>
                <w:sz w:val="28"/>
                <w:szCs w:val="28"/>
                <w:lang w:val="uz-Cyrl-UZ"/>
              </w:rPr>
              <w:t>o‘tadigan</w:t>
            </w:r>
            <w:r w:rsidRPr="00DD2A4C">
              <w:rPr>
                <w:rFonts w:ascii="Times New Roman" w:hAnsi="Times New Roman"/>
                <w:sz w:val="28"/>
                <w:szCs w:val="28"/>
                <w:lang w:val="uz-Cyrl-UZ"/>
              </w:rPr>
              <w:t xml:space="preserve"> </w:t>
            </w:r>
            <w:r>
              <w:rPr>
                <w:rFonts w:ascii="Times New Roman" w:hAnsi="Times New Roman"/>
                <w:sz w:val="28"/>
                <w:szCs w:val="28"/>
                <w:lang w:val="uz-Cyrl-UZ"/>
              </w:rPr>
              <w:t>holat</w:t>
            </w:r>
            <w:r w:rsidRPr="00DD2A4C">
              <w:rPr>
                <w:rFonts w:ascii="Times New Roman" w:hAnsi="Times New Roman"/>
                <w:sz w:val="28"/>
                <w:szCs w:val="28"/>
                <w:lang w:val="uz-Cyrl-UZ"/>
              </w:rPr>
              <w:t>.</w:t>
            </w:r>
          </w:p>
          <w:p w14:paraId="39E79045" w14:textId="77777777" w:rsidR="009779CD" w:rsidRPr="00100432" w:rsidRDefault="009779CD" w:rsidP="00337C8F">
            <w:pPr>
              <w:pStyle w:val="NoSpacing1"/>
              <w:jc w:val="both"/>
              <w:rPr>
                <w:rFonts w:ascii="Times New Roman" w:hAnsi="Times New Roman"/>
                <w:sz w:val="28"/>
                <w:szCs w:val="28"/>
              </w:rPr>
            </w:pPr>
          </w:p>
          <w:p w14:paraId="039668C8" w14:textId="77777777" w:rsidR="009779CD" w:rsidRPr="00CD3F6F" w:rsidRDefault="009779CD" w:rsidP="00337C8F">
            <w:pPr>
              <w:pStyle w:val="NoSpacing1"/>
              <w:jc w:val="both"/>
              <w:rPr>
                <w:rFonts w:ascii="Times New Roman" w:hAnsi="Times New Roman"/>
                <w:sz w:val="28"/>
                <w:szCs w:val="28"/>
              </w:rPr>
            </w:pPr>
            <w:r w:rsidRPr="00DD2A4C">
              <w:rPr>
                <w:rFonts w:ascii="Times New Roman" w:hAnsi="Times New Roman"/>
                <w:sz w:val="28"/>
                <w:szCs w:val="28"/>
                <w:lang w:val="uz-Cyrl-UZ"/>
              </w:rPr>
              <w:t>Ёруғлик тўлқинлари монохроматик бўладиган, яъни ўз даври давомида тўлқинлар фазодаги берилган</w:t>
            </w:r>
            <w:r w:rsidR="00100432">
              <w:rPr>
                <w:rFonts w:ascii="Times New Roman" w:hAnsi="Times New Roman"/>
                <w:sz w:val="28"/>
                <w:szCs w:val="28"/>
                <w:lang w:val="uz-Latn-UZ"/>
              </w:rPr>
              <w:t xml:space="preserve"> нуқтани</w:t>
            </w:r>
            <w:r w:rsidRPr="00DD2A4C">
              <w:rPr>
                <w:rFonts w:ascii="Times New Roman" w:hAnsi="Times New Roman"/>
                <w:sz w:val="28"/>
                <w:szCs w:val="28"/>
                <w:lang w:val="uz-Cyrl-UZ"/>
              </w:rPr>
              <w:t xml:space="preserve"> айни бир вақтда ўтадиган ҳолат.</w:t>
            </w:r>
          </w:p>
          <w:p w14:paraId="3C3E7F99" w14:textId="77777777" w:rsidR="00355F92" w:rsidRPr="00CD3F6F" w:rsidRDefault="00355F92" w:rsidP="00337C8F">
            <w:pPr>
              <w:pStyle w:val="NoSpacing1"/>
              <w:jc w:val="both"/>
              <w:rPr>
                <w:rFonts w:ascii="Times New Roman" w:hAnsi="Times New Roman"/>
                <w:sz w:val="28"/>
                <w:szCs w:val="28"/>
              </w:rPr>
            </w:pPr>
          </w:p>
        </w:tc>
      </w:tr>
      <w:tr w:rsidR="009779CD" w:rsidRPr="003D75D3" w14:paraId="4ABF926E" w14:textId="77777777">
        <w:trPr>
          <w:tblCellSpacing w:w="0" w:type="dxa"/>
          <w:jc w:val="center"/>
        </w:trPr>
        <w:tc>
          <w:tcPr>
            <w:tcW w:w="1954" w:type="pct"/>
          </w:tcPr>
          <w:p w14:paraId="760E1ED6" w14:textId="77777777" w:rsidR="009779CD" w:rsidRDefault="009779CD" w:rsidP="009779CD">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lastRenderedPageBreak/>
              <w:t>Временное разрешение</w:t>
            </w:r>
            <w:r w:rsidR="00756521" w:rsidRPr="00502F2F">
              <w:rPr>
                <w:rFonts w:ascii="Times New Roman" w:hAnsi="Times New Roman"/>
                <w:b/>
                <w:bCs/>
                <w:sz w:val="28"/>
                <w:szCs w:val="28"/>
                <w:lang w:val="uz-Cyrl-UZ"/>
              </w:rPr>
              <w:br/>
            </w:r>
            <w:r w:rsidRPr="00502F2F">
              <w:rPr>
                <w:rFonts w:ascii="Times New Roman" w:hAnsi="Times New Roman"/>
                <w:b/>
                <w:bCs/>
                <w:sz w:val="28"/>
                <w:szCs w:val="28"/>
                <w:lang w:val="uz-Cyrl-UZ"/>
              </w:rPr>
              <w:t>импульсного фотометра</w:t>
            </w:r>
          </w:p>
          <w:p w14:paraId="16C1FF4A"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impulsli</w:t>
            </w:r>
            <w:r w:rsidRPr="003A6F3B">
              <w:rPr>
                <w:rFonts w:ascii="Times New Roman" w:hAnsi="Times New Roman"/>
                <w:bCs/>
                <w:sz w:val="28"/>
                <w:szCs w:val="28"/>
                <w:lang w:val="uz-Cyrl-UZ"/>
              </w:rPr>
              <w:t xml:space="preserve"> </w:t>
            </w:r>
            <w:r>
              <w:rPr>
                <w:rFonts w:ascii="Times New Roman" w:hAnsi="Times New Roman"/>
                <w:bCs/>
                <w:sz w:val="28"/>
                <w:szCs w:val="28"/>
                <w:lang w:val="uz-Cyrl-UZ"/>
              </w:rPr>
              <w:t>fotometrning</w:t>
            </w:r>
            <w:r w:rsidRPr="003A6F3B">
              <w:rPr>
                <w:rFonts w:ascii="Times New Roman" w:hAnsi="Times New Roman"/>
                <w:bCs/>
                <w:sz w:val="28"/>
                <w:szCs w:val="28"/>
                <w:lang w:val="uz-Cyrl-UZ"/>
              </w:rPr>
              <w:t xml:space="preserve"> </w:t>
            </w:r>
            <w:r>
              <w:rPr>
                <w:rFonts w:ascii="Times New Roman" w:hAnsi="Times New Roman"/>
                <w:bCs/>
                <w:sz w:val="28"/>
                <w:szCs w:val="28"/>
                <w:lang w:val="uz-Cyrl-UZ"/>
              </w:rPr>
              <w:t>vaqt</w:t>
            </w:r>
            <w:r w:rsidRPr="003A6F3B">
              <w:rPr>
                <w:rFonts w:ascii="Times New Roman" w:hAnsi="Times New Roman"/>
                <w:bCs/>
                <w:sz w:val="28"/>
                <w:szCs w:val="28"/>
                <w:lang w:val="uz-Cyrl-UZ"/>
              </w:rPr>
              <w:t xml:space="preserve"> </w:t>
            </w:r>
            <w:r>
              <w:rPr>
                <w:rFonts w:ascii="Times New Roman" w:hAnsi="Times New Roman"/>
                <w:bCs/>
                <w:sz w:val="28"/>
                <w:szCs w:val="28"/>
                <w:lang w:val="uz-Cyrl-UZ"/>
              </w:rPr>
              <w:t>bo‘yicha</w:t>
            </w:r>
            <w:r w:rsidRPr="003A6F3B">
              <w:rPr>
                <w:rFonts w:ascii="Times New Roman" w:hAnsi="Times New Roman"/>
                <w:bCs/>
                <w:sz w:val="28"/>
                <w:szCs w:val="28"/>
                <w:lang w:val="uz-Cyrl-UZ"/>
              </w:rPr>
              <w:t xml:space="preserve"> </w:t>
            </w:r>
            <w:r>
              <w:rPr>
                <w:rFonts w:ascii="Times New Roman" w:hAnsi="Times New Roman"/>
                <w:bCs/>
                <w:sz w:val="28"/>
                <w:szCs w:val="28"/>
                <w:lang w:val="uz-Cyrl-UZ"/>
              </w:rPr>
              <w:t>ajrata</w:t>
            </w:r>
            <w:r w:rsidRPr="003A6F3B">
              <w:rPr>
                <w:rFonts w:ascii="Times New Roman" w:hAnsi="Times New Roman"/>
                <w:bCs/>
                <w:sz w:val="28"/>
                <w:szCs w:val="28"/>
                <w:lang w:val="uz-Cyrl-UZ"/>
              </w:rPr>
              <w:t xml:space="preserve"> </w:t>
            </w:r>
            <w:r>
              <w:rPr>
                <w:rFonts w:ascii="Times New Roman" w:hAnsi="Times New Roman"/>
                <w:bCs/>
                <w:sz w:val="28"/>
                <w:szCs w:val="28"/>
                <w:lang w:val="uz-Cyrl-UZ"/>
              </w:rPr>
              <w:t>olishi</w:t>
            </w:r>
          </w:p>
          <w:p w14:paraId="2B6B83FD" w14:textId="7E90CB01" w:rsidR="009779CD" w:rsidRPr="00833BD9"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3A6F3B">
              <w:rPr>
                <w:rFonts w:ascii="Times New Roman" w:hAnsi="Times New Roman"/>
                <w:bCs/>
                <w:sz w:val="28"/>
                <w:szCs w:val="28"/>
                <w:lang w:val="uz-Cyrl-UZ"/>
              </w:rPr>
              <w:t>импульсли фотометрнинг вақт бўйича ажрата олиши</w:t>
            </w:r>
          </w:p>
          <w:p w14:paraId="56B34D09" w14:textId="77777777" w:rsidR="009779CD" w:rsidRPr="003A6F3B" w:rsidRDefault="009779CD" w:rsidP="009779CD">
            <w:pPr>
              <w:rPr>
                <w:lang w:val="uz-Cyrl-UZ"/>
              </w:rPr>
            </w:pPr>
            <w:r w:rsidRPr="00736ACF">
              <w:rPr>
                <w:b/>
                <w:sz w:val="28"/>
                <w:szCs w:val="28"/>
                <w:lang w:val="uz-Cyrl-UZ"/>
              </w:rPr>
              <w:t xml:space="preserve">en </w:t>
            </w:r>
            <w:r w:rsidRPr="00CD5402">
              <w:rPr>
                <w:sz w:val="28"/>
                <w:szCs w:val="28"/>
                <w:lang w:val="uz-Cyrl-UZ"/>
              </w:rPr>
              <w:t>-</w:t>
            </w:r>
            <w:r w:rsidR="00CD5402" w:rsidRPr="00CD5402">
              <w:rPr>
                <w:sz w:val="28"/>
                <w:szCs w:val="28"/>
                <w:lang w:val="uz-Cyrl-UZ"/>
              </w:rPr>
              <w:t xml:space="preserve"> </w:t>
            </w:r>
            <w:r w:rsidR="008F707F" w:rsidRPr="008F707F">
              <w:rPr>
                <w:sz w:val="28"/>
                <w:szCs w:val="28"/>
                <w:lang w:val="en-US"/>
              </w:rPr>
              <w:t>temporary permit of pulse photometer</w:t>
            </w:r>
            <w:r w:rsidRPr="00D67D09">
              <w:rPr>
                <w:sz w:val="28"/>
                <w:szCs w:val="28"/>
                <w:lang w:val="uz-Cyrl-UZ"/>
              </w:rPr>
              <w:t xml:space="preserve"> </w:t>
            </w:r>
          </w:p>
        </w:tc>
        <w:tc>
          <w:tcPr>
            <w:tcW w:w="3046" w:type="pct"/>
          </w:tcPr>
          <w:p w14:paraId="379F411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Минимальный интервал времени между двумя прямоугольными импульсами, при котором они воспринимаются раздельно при заранее заданном отношении сигнала к шуму.</w:t>
            </w:r>
          </w:p>
          <w:p w14:paraId="7390DBA1" w14:textId="77777777" w:rsidR="009779CD" w:rsidRDefault="009779CD" w:rsidP="00337C8F">
            <w:pPr>
              <w:pStyle w:val="NoSpacing1"/>
              <w:jc w:val="both"/>
              <w:rPr>
                <w:rFonts w:ascii="Times New Roman" w:hAnsi="Times New Roman"/>
                <w:sz w:val="28"/>
                <w:szCs w:val="28"/>
              </w:rPr>
            </w:pPr>
          </w:p>
          <w:p w14:paraId="1746AC3F" w14:textId="77777777" w:rsidR="009779CD" w:rsidRPr="00016D2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Ikkita to‘g‘ri burchakli impuls orasidagi minimal vaqt intervali, bunda ular signalning shovqinga nisbati oldindan belgilangan holda, alohida</w:t>
            </w:r>
            <w:r w:rsidRPr="003A6F3B">
              <w:rPr>
                <w:rFonts w:ascii="Times New Roman" w:hAnsi="Times New Roman"/>
                <w:b/>
                <w:sz w:val="28"/>
                <w:szCs w:val="28"/>
                <w:lang w:val="uz-Cyrl-UZ"/>
              </w:rPr>
              <w:t>-</w:t>
            </w:r>
            <w:r>
              <w:rPr>
                <w:rFonts w:ascii="Times New Roman" w:hAnsi="Times New Roman"/>
                <w:sz w:val="28"/>
                <w:szCs w:val="28"/>
                <w:lang w:val="uz-Cyrl-UZ"/>
              </w:rPr>
              <w:t>alohida qabul qilinadi.</w:t>
            </w:r>
          </w:p>
          <w:p w14:paraId="0D4AB100" w14:textId="77777777" w:rsidR="009779CD" w:rsidRPr="00016D26" w:rsidRDefault="009779CD" w:rsidP="00337C8F">
            <w:pPr>
              <w:pStyle w:val="NoSpacing1"/>
              <w:jc w:val="both"/>
              <w:rPr>
                <w:rFonts w:ascii="Times New Roman" w:hAnsi="Times New Roman"/>
                <w:sz w:val="28"/>
                <w:szCs w:val="28"/>
                <w:lang w:val="en-US"/>
              </w:rPr>
            </w:pPr>
          </w:p>
          <w:p w14:paraId="057504C0"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Иккита тўғри бурчакли импульс орасидаги минимал вақт интервали, бунда улар сигналнинг шовқинга нисбати олдиндан белгиланган ҳолда, алоҳида</w:t>
            </w:r>
            <w:r w:rsidRPr="003A6F3B">
              <w:rPr>
                <w:rFonts w:ascii="Times New Roman" w:hAnsi="Times New Roman"/>
                <w:b/>
                <w:sz w:val="28"/>
                <w:szCs w:val="28"/>
                <w:lang w:val="uz-Cyrl-UZ"/>
              </w:rPr>
              <w:t>-</w:t>
            </w:r>
            <w:r>
              <w:rPr>
                <w:rFonts w:ascii="Times New Roman" w:hAnsi="Times New Roman"/>
                <w:sz w:val="28"/>
                <w:szCs w:val="28"/>
                <w:lang w:val="uz-Cyrl-UZ"/>
              </w:rPr>
              <w:t>алоҳида қабул қилинади.</w:t>
            </w:r>
          </w:p>
          <w:p w14:paraId="7543F29E" w14:textId="77777777" w:rsidR="00355F92" w:rsidRPr="00355F92" w:rsidRDefault="00355F92" w:rsidP="00337C8F">
            <w:pPr>
              <w:pStyle w:val="NoSpacing1"/>
              <w:jc w:val="both"/>
              <w:rPr>
                <w:rFonts w:ascii="Times New Roman" w:hAnsi="Times New Roman"/>
                <w:sz w:val="28"/>
                <w:szCs w:val="28"/>
                <w:lang w:val="en-US"/>
              </w:rPr>
            </w:pPr>
          </w:p>
        </w:tc>
      </w:tr>
      <w:tr w:rsidR="009779CD" w:rsidRPr="00CC3BB1" w14:paraId="6367BCE6" w14:textId="77777777">
        <w:trPr>
          <w:tblCellSpacing w:w="0" w:type="dxa"/>
          <w:jc w:val="center"/>
        </w:trPr>
        <w:tc>
          <w:tcPr>
            <w:tcW w:w="1954" w:type="pct"/>
          </w:tcPr>
          <w:p w14:paraId="326169B1" w14:textId="77777777" w:rsidR="009779CD" w:rsidRPr="00471031" w:rsidRDefault="009779CD" w:rsidP="009779CD">
            <w:pPr>
              <w:rPr>
                <w:b/>
                <w:sz w:val="28"/>
                <w:szCs w:val="28"/>
              </w:rPr>
            </w:pPr>
            <w:r w:rsidRPr="00471031">
              <w:rPr>
                <w:b/>
                <w:sz w:val="28"/>
                <w:szCs w:val="28"/>
              </w:rPr>
              <w:t>Временной дрейф нулево</w:t>
            </w:r>
            <w:r>
              <w:rPr>
                <w:b/>
                <w:sz w:val="28"/>
                <w:szCs w:val="28"/>
                <w:lang w:val="uz-Cyrl-UZ"/>
              </w:rPr>
              <w:t>й</w:t>
            </w:r>
            <w:r w:rsidRPr="00471031">
              <w:rPr>
                <w:b/>
                <w:sz w:val="28"/>
                <w:szCs w:val="28"/>
              </w:rPr>
              <w:t xml:space="preserve"> точки координатного </w:t>
            </w:r>
            <w:r w:rsidR="00756521" w:rsidRPr="00756521">
              <w:rPr>
                <w:b/>
                <w:sz w:val="28"/>
                <w:szCs w:val="28"/>
              </w:rPr>
              <w:br/>
            </w:r>
            <w:r w:rsidRPr="00471031">
              <w:rPr>
                <w:b/>
                <w:sz w:val="28"/>
                <w:szCs w:val="28"/>
              </w:rPr>
              <w:t>фотодиода</w:t>
            </w:r>
          </w:p>
          <w:p w14:paraId="5E207C12" w14:textId="77777777" w:rsidR="009779CD" w:rsidRPr="00016D26" w:rsidRDefault="009779CD" w:rsidP="009779CD">
            <w:pPr>
              <w:pStyle w:val="NoSpacing1"/>
              <w:rPr>
                <w:rFonts w:ascii="Times New Roman" w:hAnsi="Times New Roman"/>
                <w:b/>
                <w:sz w:val="28"/>
                <w:szCs w:val="28"/>
                <w:lang w:val="en-US"/>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sidRPr="00016D26">
              <w:rPr>
                <w:rFonts w:ascii="Times New Roman" w:hAnsi="Times New Roman"/>
                <w:b/>
                <w:sz w:val="28"/>
                <w:szCs w:val="28"/>
                <w:lang w:val="en-US"/>
              </w:rPr>
              <w:t xml:space="preserve"> </w:t>
            </w:r>
            <w:r>
              <w:rPr>
                <w:rFonts w:ascii="Times New Roman" w:hAnsi="Times New Roman"/>
                <w:bCs/>
                <w:sz w:val="28"/>
                <w:szCs w:val="28"/>
                <w:lang w:val="uz-Cyrl-UZ"/>
              </w:rPr>
              <w:t>ko</w:t>
            </w:r>
            <w:r w:rsidR="00100432">
              <w:rPr>
                <w:rFonts w:ascii="Times New Roman" w:hAnsi="Times New Roman"/>
                <w:bCs/>
                <w:sz w:val="28"/>
                <w:szCs w:val="28"/>
                <w:lang w:val="uz-Cyrl-UZ"/>
              </w:rPr>
              <w:t>о</w:t>
            </w:r>
            <w:r>
              <w:rPr>
                <w:rFonts w:ascii="Times New Roman" w:hAnsi="Times New Roman"/>
                <w:bCs/>
                <w:sz w:val="28"/>
                <w:szCs w:val="28"/>
                <w:lang w:val="uz-Cyrl-UZ"/>
              </w:rPr>
              <w:t>rdinatali</w:t>
            </w:r>
            <w:r w:rsidRPr="003E7E49">
              <w:rPr>
                <w:rFonts w:ascii="Times New Roman" w:hAnsi="Times New Roman"/>
                <w:bCs/>
                <w:sz w:val="28"/>
                <w:szCs w:val="28"/>
                <w:lang w:val="uz-Cyrl-UZ"/>
              </w:rPr>
              <w:t xml:space="preserve"> </w:t>
            </w:r>
            <w:r w:rsidR="00B75FBA">
              <w:rPr>
                <w:rFonts w:ascii="Times New Roman" w:hAnsi="Times New Roman"/>
                <w:bCs/>
                <w:sz w:val="28"/>
                <w:szCs w:val="28"/>
                <w:lang w:val="uz-Cyrl-UZ"/>
              </w:rPr>
              <w:t>fotodiod</w:t>
            </w:r>
            <w:r w:rsidRPr="003E7E49">
              <w:rPr>
                <w:rFonts w:ascii="Times New Roman" w:hAnsi="Times New Roman"/>
                <w:bCs/>
                <w:sz w:val="28"/>
                <w:szCs w:val="28"/>
                <w:lang w:val="uz-Cyrl-UZ"/>
              </w:rPr>
              <w:t xml:space="preserve"> </w:t>
            </w:r>
            <w:r>
              <w:rPr>
                <w:rFonts w:ascii="Times New Roman" w:hAnsi="Times New Roman"/>
                <w:bCs/>
                <w:sz w:val="28"/>
                <w:szCs w:val="28"/>
                <w:lang w:val="uz-Cyrl-UZ"/>
              </w:rPr>
              <w:t>nolinchi</w:t>
            </w:r>
            <w:r w:rsidRPr="003E7E49">
              <w:rPr>
                <w:rFonts w:ascii="Times New Roman" w:hAnsi="Times New Roman"/>
                <w:bCs/>
                <w:sz w:val="28"/>
                <w:szCs w:val="28"/>
                <w:lang w:val="uz-Cyrl-UZ"/>
              </w:rPr>
              <w:t xml:space="preserve"> </w:t>
            </w:r>
            <w:r>
              <w:rPr>
                <w:rFonts w:ascii="Times New Roman" w:hAnsi="Times New Roman"/>
                <w:bCs/>
                <w:sz w:val="28"/>
                <w:szCs w:val="28"/>
                <w:lang w:val="uz-Cyrl-UZ"/>
              </w:rPr>
              <w:t>nuqtasining</w:t>
            </w:r>
            <w:r w:rsidRPr="003E7E49">
              <w:rPr>
                <w:rFonts w:ascii="Times New Roman" w:hAnsi="Times New Roman"/>
                <w:bCs/>
                <w:sz w:val="28"/>
                <w:szCs w:val="28"/>
                <w:lang w:val="uz-Cyrl-UZ"/>
              </w:rPr>
              <w:t xml:space="preserve"> </w:t>
            </w:r>
            <w:r>
              <w:rPr>
                <w:rFonts w:ascii="Times New Roman" w:hAnsi="Times New Roman"/>
                <w:bCs/>
                <w:sz w:val="28"/>
                <w:szCs w:val="28"/>
                <w:lang w:val="uz-Cyrl-UZ"/>
              </w:rPr>
              <w:t>vaqt</w:t>
            </w:r>
            <w:r w:rsidRPr="003E7E49">
              <w:rPr>
                <w:rFonts w:ascii="Times New Roman" w:hAnsi="Times New Roman"/>
                <w:bCs/>
                <w:sz w:val="28"/>
                <w:szCs w:val="28"/>
                <w:lang w:val="uz-Cyrl-UZ"/>
              </w:rPr>
              <w:t xml:space="preserve"> </w:t>
            </w:r>
            <w:r>
              <w:rPr>
                <w:rFonts w:ascii="Times New Roman" w:hAnsi="Times New Roman"/>
                <w:bCs/>
                <w:sz w:val="28"/>
                <w:szCs w:val="28"/>
                <w:lang w:val="uz-Cyrl-UZ"/>
              </w:rPr>
              <w:t>bo‘yicha</w:t>
            </w:r>
            <w:r w:rsidRPr="003E7E49">
              <w:rPr>
                <w:rFonts w:ascii="Times New Roman" w:hAnsi="Times New Roman"/>
                <w:bCs/>
                <w:sz w:val="28"/>
                <w:szCs w:val="28"/>
                <w:lang w:val="uz-Cyrl-UZ"/>
              </w:rPr>
              <w:t xml:space="preserve"> </w:t>
            </w:r>
            <w:r>
              <w:rPr>
                <w:rFonts w:ascii="Times New Roman" w:hAnsi="Times New Roman"/>
                <w:bCs/>
                <w:sz w:val="28"/>
                <w:szCs w:val="28"/>
                <w:lang w:val="uz-Cyrl-UZ"/>
              </w:rPr>
              <w:t>dreyfi</w:t>
            </w:r>
          </w:p>
          <w:p w14:paraId="1F44B767" w14:textId="707B4356" w:rsidR="009779CD" w:rsidRPr="003E7E49" w:rsidRDefault="00A85587" w:rsidP="009779CD">
            <w:pPr>
              <w:pStyle w:val="NoSpacing1"/>
              <w:rPr>
                <w:rFonts w:ascii="Times New Roman" w:hAnsi="Times New Roman"/>
                <w:bCs/>
                <w:sz w:val="28"/>
                <w:szCs w:val="28"/>
                <w:lang w:val="uz-Cyrl-UZ"/>
              </w:rPr>
            </w:pPr>
            <w:r>
              <w:rPr>
                <w:rFonts w:ascii="Times New Roman" w:hAnsi="Times New Roman"/>
                <w:bCs/>
                <w:sz w:val="28"/>
                <w:szCs w:val="28"/>
                <w:lang w:val="en-US"/>
              </w:rPr>
              <w:t xml:space="preserve"> </w:t>
            </w:r>
            <w:r w:rsidR="009779CD" w:rsidRPr="003E7E49">
              <w:rPr>
                <w:rFonts w:ascii="Times New Roman" w:hAnsi="Times New Roman"/>
                <w:bCs/>
                <w:sz w:val="28"/>
                <w:szCs w:val="28"/>
                <w:lang w:val="uz-Cyrl-UZ"/>
              </w:rPr>
              <w:t>ко</w:t>
            </w:r>
            <w:r w:rsidR="00100432">
              <w:rPr>
                <w:rFonts w:ascii="Times New Roman" w:hAnsi="Times New Roman"/>
                <w:bCs/>
                <w:sz w:val="28"/>
                <w:szCs w:val="28"/>
                <w:lang w:val="uz-Cyrl-UZ"/>
              </w:rPr>
              <w:t>о</w:t>
            </w:r>
            <w:r w:rsidR="00B75FBA">
              <w:rPr>
                <w:rFonts w:ascii="Times New Roman" w:hAnsi="Times New Roman"/>
                <w:bCs/>
                <w:sz w:val="28"/>
                <w:szCs w:val="28"/>
                <w:lang w:val="uz-Cyrl-UZ"/>
              </w:rPr>
              <w:t>рдинатали фотодиод</w:t>
            </w:r>
            <w:r w:rsidR="009779CD" w:rsidRPr="003E7E49">
              <w:rPr>
                <w:rFonts w:ascii="Times New Roman" w:hAnsi="Times New Roman"/>
                <w:bCs/>
                <w:sz w:val="28"/>
                <w:szCs w:val="28"/>
                <w:lang w:val="uz-Cyrl-UZ"/>
              </w:rPr>
              <w:t xml:space="preserve"> нолинчи нуқтасининг вақт бўйича дрейфи</w:t>
            </w:r>
          </w:p>
          <w:p w14:paraId="2A3C9D5F" w14:textId="77777777" w:rsidR="009779CD" w:rsidRPr="00736ACF" w:rsidRDefault="009779CD" w:rsidP="009779CD">
            <w:pPr>
              <w:rPr>
                <w:sz w:val="28"/>
                <w:szCs w:val="28"/>
                <w:lang w:val="uz-Cyrl-UZ"/>
              </w:rPr>
            </w:pPr>
            <w:r w:rsidRPr="00471031">
              <w:rPr>
                <w:b/>
                <w:sz w:val="28"/>
                <w:szCs w:val="28"/>
                <w:lang w:val="en-US"/>
              </w:rPr>
              <w:t>en</w:t>
            </w:r>
            <w:r w:rsidRPr="005243B4">
              <w:rPr>
                <w:b/>
                <w:sz w:val="28"/>
                <w:szCs w:val="28"/>
                <w:lang w:val="en-US"/>
              </w:rPr>
              <w:t xml:space="preserve"> </w:t>
            </w:r>
            <w:r w:rsidRPr="00D67D09">
              <w:rPr>
                <w:sz w:val="28"/>
                <w:szCs w:val="28"/>
                <w:lang w:val="uz-Cyrl-UZ"/>
              </w:rPr>
              <w:t>-</w:t>
            </w:r>
            <w:r>
              <w:rPr>
                <w:b/>
                <w:sz w:val="28"/>
                <w:szCs w:val="28"/>
                <w:lang w:val="uz-Cyrl-UZ"/>
              </w:rPr>
              <w:t xml:space="preserve"> </w:t>
            </w:r>
            <w:r w:rsidR="005243B4" w:rsidRPr="00613F06">
              <w:rPr>
                <w:sz w:val="28"/>
                <w:szCs w:val="28"/>
                <w:lang w:val="en-US"/>
              </w:rPr>
              <w:t>timely</w:t>
            </w:r>
            <w:r w:rsidR="005243B4">
              <w:rPr>
                <w:b/>
                <w:sz w:val="28"/>
                <w:szCs w:val="28"/>
                <w:lang w:val="en-US"/>
              </w:rPr>
              <w:t xml:space="preserve"> </w:t>
            </w:r>
            <w:r w:rsidR="005243B4">
              <w:rPr>
                <w:sz w:val="28"/>
                <w:szCs w:val="28"/>
                <w:lang w:val="en-US"/>
              </w:rPr>
              <w:t>drift of coordination photodiod zero point</w:t>
            </w:r>
          </w:p>
        </w:tc>
        <w:tc>
          <w:tcPr>
            <w:tcW w:w="3046" w:type="pct"/>
          </w:tcPr>
          <w:p w14:paraId="726E0CC4"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Смещение нулево</w:t>
            </w:r>
            <w:r>
              <w:rPr>
                <w:rFonts w:ascii="Times New Roman" w:hAnsi="Times New Roman"/>
                <w:noProof/>
                <w:sz w:val="28"/>
                <w:szCs w:val="28"/>
                <w:lang w:val="uz-Cyrl-UZ"/>
              </w:rPr>
              <w:t>й</w:t>
            </w:r>
            <w:r w:rsidRPr="00471031">
              <w:rPr>
                <w:rFonts w:ascii="Times New Roman" w:hAnsi="Times New Roman"/>
                <w:noProof/>
                <w:sz w:val="28"/>
                <w:szCs w:val="28"/>
              </w:rPr>
              <w:t xml:space="preserve"> точки координатного фото</w:t>
            </w:r>
            <w:r w:rsidR="00355F92" w:rsidRPr="00355F92">
              <w:rPr>
                <w:rFonts w:ascii="Times New Roman" w:hAnsi="Times New Roman"/>
                <w:noProof/>
                <w:sz w:val="28"/>
                <w:szCs w:val="28"/>
              </w:rPr>
              <w:t>-</w:t>
            </w:r>
            <w:r w:rsidRPr="00471031">
              <w:rPr>
                <w:rFonts w:ascii="Times New Roman" w:hAnsi="Times New Roman"/>
                <w:noProof/>
                <w:sz w:val="28"/>
                <w:szCs w:val="28"/>
              </w:rPr>
              <w:t>диода при постоянной температуре в течение заданного интервала времени.</w:t>
            </w:r>
          </w:p>
          <w:p w14:paraId="02ECB172" w14:textId="77777777" w:rsidR="009779CD" w:rsidRDefault="009779CD" w:rsidP="00337C8F">
            <w:pPr>
              <w:pStyle w:val="NoSpacing1"/>
              <w:jc w:val="both"/>
              <w:rPr>
                <w:rFonts w:ascii="Times New Roman" w:hAnsi="Times New Roman"/>
                <w:noProof/>
                <w:sz w:val="28"/>
                <w:szCs w:val="28"/>
              </w:rPr>
            </w:pPr>
          </w:p>
          <w:p w14:paraId="4D6007CE" w14:textId="77777777" w:rsidR="009779CD" w:rsidRPr="00016D26"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Berilgan vaqt intervali mobaynida, temperatura doimiy bo‘lganda, k</w:t>
            </w:r>
            <w:r w:rsidR="00100432">
              <w:rPr>
                <w:rFonts w:ascii="Times New Roman" w:hAnsi="Times New Roman"/>
                <w:noProof/>
                <w:sz w:val="28"/>
                <w:szCs w:val="28"/>
                <w:lang w:val="uz-Cyrl-UZ"/>
              </w:rPr>
              <w:t>о</w:t>
            </w:r>
            <w:r>
              <w:rPr>
                <w:rFonts w:ascii="Times New Roman" w:hAnsi="Times New Roman"/>
                <w:noProof/>
                <w:sz w:val="28"/>
                <w:szCs w:val="28"/>
                <w:lang w:val="uz-Cyrl-UZ"/>
              </w:rPr>
              <w:t>ordinatali fotodiod nolinchi nuqtasining siljishi.</w:t>
            </w:r>
          </w:p>
          <w:p w14:paraId="781835D0" w14:textId="77777777" w:rsidR="009779CD" w:rsidRPr="00016D26" w:rsidRDefault="009779CD" w:rsidP="00337C8F">
            <w:pPr>
              <w:pStyle w:val="NoSpacing1"/>
              <w:jc w:val="both"/>
              <w:rPr>
                <w:rFonts w:ascii="Times New Roman" w:hAnsi="Times New Roman"/>
                <w:noProof/>
                <w:sz w:val="28"/>
                <w:szCs w:val="28"/>
                <w:lang w:val="en-US"/>
              </w:rPr>
            </w:pPr>
          </w:p>
          <w:p w14:paraId="53D56472" w14:textId="77777777" w:rsidR="009779CD" w:rsidRPr="00CD3F6F"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Берилган вақт интервали мобайнида, темпера</w:t>
            </w:r>
            <w:r w:rsidR="00355F92" w:rsidRPr="00355F92">
              <w:rPr>
                <w:rFonts w:ascii="Times New Roman" w:hAnsi="Times New Roman"/>
                <w:noProof/>
                <w:sz w:val="28"/>
                <w:szCs w:val="28"/>
              </w:rPr>
              <w:t>-</w:t>
            </w:r>
            <w:r>
              <w:rPr>
                <w:rFonts w:ascii="Times New Roman" w:hAnsi="Times New Roman"/>
                <w:noProof/>
                <w:sz w:val="28"/>
                <w:szCs w:val="28"/>
                <w:lang w:val="uz-Cyrl-UZ"/>
              </w:rPr>
              <w:t>тура доимий бўлганда, ко</w:t>
            </w:r>
            <w:r w:rsidR="00100432">
              <w:rPr>
                <w:rFonts w:ascii="Times New Roman" w:hAnsi="Times New Roman"/>
                <w:noProof/>
                <w:sz w:val="28"/>
                <w:szCs w:val="28"/>
                <w:lang w:val="uz-Cyrl-UZ"/>
              </w:rPr>
              <w:t>о</w:t>
            </w:r>
            <w:r>
              <w:rPr>
                <w:rFonts w:ascii="Times New Roman" w:hAnsi="Times New Roman"/>
                <w:noProof/>
                <w:sz w:val="28"/>
                <w:szCs w:val="28"/>
                <w:lang w:val="uz-Cyrl-UZ"/>
              </w:rPr>
              <w:t>рдинатали фотодиод нолинчи нуқтасининг силжиши.</w:t>
            </w:r>
          </w:p>
          <w:p w14:paraId="3C7B5B3B" w14:textId="77777777" w:rsidR="00355F92" w:rsidRPr="00CD3F6F" w:rsidRDefault="00355F92" w:rsidP="00337C8F">
            <w:pPr>
              <w:pStyle w:val="NoSpacing1"/>
              <w:jc w:val="both"/>
              <w:rPr>
                <w:rFonts w:ascii="Times New Roman" w:hAnsi="Times New Roman"/>
                <w:noProof/>
                <w:sz w:val="28"/>
                <w:szCs w:val="28"/>
              </w:rPr>
            </w:pPr>
          </w:p>
        </w:tc>
      </w:tr>
      <w:tr w:rsidR="009779CD" w:rsidRPr="00CC3BB1" w14:paraId="5B33FAB5" w14:textId="77777777">
        <w:trPr>
          <w:tblCellSpacing w:w="0" w:type="dxa"/>
          <w:jc w:val="center"/>
        </w:trPr>
        <w:tc>
          <w:tcPr>
            <w:tcW w:w="1954" w:type="pct"/>
          </w:tcPr>
          <w:p w14:paraId="1DC6B4EC" w14:textId="77777777" w:rsidR="009779CD" w:rsidRPr="00502F2F" w:rsidRDefault="009779CD" w:rsidP="009779CD">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t xml:space="preserve">Временный метод </w:t>
            </w:r>
            <w:r w:rsidR="00756521" w:rsidRPr="00502F2F">
              <w:rPr>
                <w:rFonts w:ascii="Times New Roman" w:hAnsi="Times New Roman"/>
                <w:b/>
                <w:bCs/>
                <w:sz w:val="28"/>
                <w:szCs w:val="28"/>
                <w:lang w:val="uz-Cyrl-UZ"/>
              </w:rPr>
              <w:br/>
            </w:r>
            <w:r w:rsidRPr="00502F2F">
              <w:rPr>
                <w:rFonts w:ascii="Times New Roman" w:hAnsi="Times New Roman"/>
                <w:b/>
                <w:bCs/>
                <w:sz w:val="28"/>
                <w:szCs w:val="28"/>
                <w:lang w:val="uz-Cyrl-UZ"/>
              </w:rPr>
              <w:t>оптического излучения</w:t>
            </w:r>
          </w:p>
          <w:p w14:paraId="6B1794C1" w14:textId="77777777" w:rsidR="009779CD" w:rsidRPr="00502F2F"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lastRenderedPageBreak/>
              <w:t xml:space="preserve">uz </w:t>
            </w:r>
            <w:r w:rsidRPr="00D67D09">
              <w:rPr>
                <w:rFonts w:ascii="Times New Roman" w:hAnsi="Times New Roman"/>
                <w:sz w:val="28"/>
                <w:szCs w:val="28"/>
                <w:lang w:val="uz-Cyrl-UZ"/>
              </w:rPr>
              <w:t>-</w:t>
            </w:r>
            <w:r w:rsidRPr="00502F2F">
              <w:rPr>
                <w:rFonts w:ascii="Times New Roman" w:hAnsi="Times New Roman"/>
                <w:b/>
                <w:sz w:val="28"/>
                <w:szCs w:val="28"/>
                <w:lang w:val="uz-Cyrl-UZ"/>
              </w:rPr>
              <w:t xml:space="preserve"> </w:t>
            </w:r>
            <w:r>
              <w:rPr>
                <w:rFonts w:ascii="Times New Roman" w:hAnsi="Times New Roman"/>
                <w:bCs/>
                <w:sz w:val="28"/>
                <w:szCs w:val="28"/>
                <w:lang w:val="uz-Cyrl-UZ"/>
              </w:rPr>
              <w:t>optik</w:t>
            </w:r>
            <w:r w:rsidRPr="00CF7270">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CF7270">
              <w:rPr>
                <w:rFonts w:ascii="Times New Roman" w:hAnsi="Times New Roman"/>
                <w:bCs/>
                <w:sz w:val="28"/>
                <w:szCs w:val="28"/>
                <w:lang w:val="uz-Cyrl-UZ"/>
              </w:rPr>
              <w:t xml:space="preserve"> </w:t>
            </w:r>
            <w:r w:rsidR="00756521" w:rsidRPr="00502F2F">
              <w:rPr>
                <w:rFonts w:ascii="Times New Roman" w:hAnsi="Times New Roman"/>
                <w:bCs/>
                <w:sz w:val="28"/>
                <w:szCs w:val="28"/>
                <w:lang w:val="uz-Cyrl-UZ"/>
              </w:rPr>
              <w:br/>
            </w:r>
            <w:r>
              <w:rPr>
                <w:rFonts w:ascii="Times New Roman" w:hAnsi="Times New Roman"/>
                <w:bCs/>
                <w:sz w:val="28"/>
                <w:szCs w:val="28"/>
                <w:lang w:val="uz-Cyrl-UZ"/>
              </w:rPr>
              <w:t>vaqt</w:t>
            </w:r>
            <w:r w:rsidRPr="00CF7270">
              <w:rPr>
                <w:rFonts w:ascii="Times New Roman" w:hAnsi="Times New Roman"/>
                <w:bCs/>
                <w:sz w:val="28"/>
                <w:szCs w:val="28"/>
                <w:lang w:val="uz-Cyrl-UZ"/>
              </w:rPr>
              <w:t xml:space="preserve"> </w:t>
            </w:r>
            <w:r>
              <w:rPr>
                <w:rFonts w:ascii="Times New Roman" w:hAnsi="Times New Roman"/>
                <w:bCs/>
                <w:sz w:val="28"/>
                <w:szCs w:val="28"/>
                <w:lang w:val="uz-Cyrl-UZ"/>
              </w:rPr>
              <w:t>usuli</w:t>
            </w:r>
          </w:p>
          <w:p w14:paraId="02B293D9" w14:textId="27F13539" w:rsidR="009779CD" w:rsidRPr="00CF7270"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CF7270">
              <w:rPr>
                <w:rFonts w:ascii="Times New Roman" w:hAnsi="Times New Roman"/>
                <w:bCs/>
                <w:sz w:val="28"/>
                <w:szCs w:val="28"/>
                <w:lang w:val="uz-Cyrl-UZ"/>
              </w:rPr>
              <w:t xml:space="preserve">оптик нурланишнинг </w:t>
            </w:r>
            <w:r w:rsidR="00756521" w:rsidRPr="00320DBD">
              <w:rPr>
                <w:rFonts w:ascii="Times New Roman" w:hAnsi="Times New Roman"/>
                <w:bCs/>
                <w:sz w:val="28"/>
                <w:szCs w:val="28"/>
                <w:lang w:val="en-US"/>
              </w:rPr>
              <w:br/>
            </w:r>
            <w:r w:rsidR="009779CD" w:rsidRPr="00CF7270">
              <w:rPr>
                <w:rFonts w:ascii="Times New Roman" w:hAnsi="Times New Roman"/>
                <w:bCs/>
                <w:sz w:val="28"/>
                <w:szCs w:val="28"/>
                <w:lang w:val="uz-Cyrl-UZ"/>
              </w:rPr>
              <w:t>вақт усули</w:t>
            </w:r>
          </w:p>
          <w:p w14:paraId="17DE9652" w14:textId="77777777" w:rsidR="009779CD" w:rsidRPr="00CF7270" w:rsidRDefault="009779CD" w:rsidP="009779CD">
            <w:pPr>
              <w:pStyle w:val="NoSpacing1"/>
              <w:rPr>
                <w:rFonts w:ascii="Times New Roman" w:hAnsi="Times New Roman"/>
                <w:bCs/>
                <w:sz w:val="28"/>
                <w:szCs w:val="28"/>
                <w:lang w:val="uz-Cyrl-UZ"/>
              </w:rPr>
            </w:pPr>
            <w:r w:rsidRPr="00703D18">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5243B4" w:rsidRPr="00C11E4A">
              <w:rPr>
                <w:rFonts w:ascii="Times New Roman" w:hAnsi="Times New Roman"/>
                <w:sz w:val="28"/>
                <w:szCs w:val="28"/>
                <w:lang w:val="en-US"/>
              </w:rPr>
              <w:t xml:space="preserve">tentative method of optic </w:t>
            </w:r>
            <w:r w:rsidR="00BF2CD8" w:rsidRPr="00BF2CD8">
              <w:rPr>
                <w:rFonts w:ascii="Times New Roman" w:hAnsi="Times New Roman"/>
                <w:sz w:val="28"/>
                <w:szCs w:val="28"/>
                <w:lang w:val="en-US"/>
              </w:rPr>
              <w:br/>
            </w:r>
            <w:r w:rsidR="005243B4" w:rsidRPr="00C11E4A">
              <w:rPr>
                <w:rFonts w:ascii="Times New Roman" w:hAnsi="Times New Roman"/>
                <w:sz w:val="28"/>
                <w:szCs w:val="28"/>
                <w:lang w:val="en-US"/>
              </w:rPr>
              <w:t>radiation</w:t>
            </w:r>
          </w:p>
        </w:tc>
        <w:tc>
          <w:tcPr>
            <w:tcW w:w="3046" w:type="pct"/>
          </w:tcPr>
          <w:p w14:paraId="51397AE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оптического неразрушающего контроля, основанный на регистрации времени оптическо</w:t>
            </w:r>
            <w:r w:rsidRPr="00471031">
              <w:rPr>
                <w:rFonts w:ascii="Times New Roman" w:hAnsi="Times New Roman"/>
                <w:sz w:val="28"/>
                <w:szCs w:val="28"/>
              </w:rPr>
              <w:lastRenderedPageBreak/>
              <w:t>го излучения через объекта контроля.</w:t>
            </w:r>
          </w:p>
          <w:p w14:paraId="252C6907" w14:textId="77777777" w:rsidR="009779CD" w:rsidRDefault="009779CD" w:rsidP="00337C8F">
            <w:pPr>
              <w:pStyle w:val="NoSpacing1"/>
              <w:jc w:val="both"/>
              <w:rPr>
                <w:rFonts w:ascii="Times New Roman" w:hAnsi="Times New Roman"/>
                <w:sz w:val="28"/>
                <w:szCs w:val="28"/>
              </w:rPr>
            </w:pPr>
          </w:p>
          <w:p w14:paraId="33C5F01C" w14:textId="77777777" w:rsidR="009779CD" w:rsidRDefault="0075105B" w:rsidP="00337C8F">
            <w:pPr>
              <w:pStyle w:val="NoSpacing1"/>
              <w:jc w:val="both"/>
              <w:rPr>
                <w:rFonts w:ascii="Times New Roman" w:hAnsi="Times New Roman"/>
                <w:sz w:val="28"/>
                <w:szCs w:val="28"/>
              </w:rPr>
            </w:pPr>
            <w:r>
              <w:rPr>
                <w:rFonts w:ascii="Times New Roman" w:hAnsi="Times New Roman"/>
                <w:sz w:val="28"/>
                <w:szCs w:val="28"/>
                <w:lang w:val="uz-Cyrl-UZ"/>
              </w:rPr>
              <w:t>О</w:t>
            </w:r>
            <w:r w:rsidR="009779CD">
              <w:rPr>
                <w:rFonts w:ascii="Times New Roman" w:hAnsi="Times New Roman"/>
                <w:sz w:val="28"/>
                <w:szCs w:val="28"/>
                <w:lang w:val="uz-Cyrl-UZ"/>
              </w:rPr>
              <w:t>ptik nurl</w:t>
            </w:r>
            <w:r>
              <w:rPr>
                <w:rFonts w:ascii="Times New Roman" w:hAnsi="Times New Roman"/>
                <w:sz w:val="28"/>
                <w:szCs w:val="28"/>
                <w:lang w:val="uz-Cyrl-UZ"/>
              </w:rPr>
              <w:t>anish vaqtini nazorat qilish obу</w:t>
            </w:r>
            <w:r w:rsidR="009779CD">
              <w:rPr>
                <w:rFonts w:ascii="Times New Roman" w:hAnsi="Times New Roman"/>
                <w:sz w:val="28"/>
                <w:szCs w:val="28"/>
                <w:lang w:val="uz-Cyrl-UZ"/>
              </w:rPr>
              <w:t>ekti</w:t>
            </w:r>
            <w:r>
              <w:rPr>
                <w:rFonts w:ascii="Times New Roman" w:hAnsi="Times New Roman"/>
                <w:sz w:val="28"/>
                <w:szCs w:val="28"/>
                <w:lang w:val="uz-Cyrl-UZ"/>
              </w:rPr>
              <w:t xml:space="preserve"> orqali qayd etishga asoslangan, оptik kuchsizlantirmasdan</w:t>
            </w:r>
            <w:r w:rsidRPr="000600ED">
              <w:rPr>
                <w:rFonts w:ascii="Times New Roman" w:hAnsi="Times New Roman"/>
                <w:sz w:val="28"/>
                <w:szCs w:val="28"/>
                <w:lang w:val="uz-Cyrl-UZ"/>
              </w:rPr>
              <w:t xml:space="preserve"> </w:t>
            </w:r>
            <w:r>
              <w:rPr>
                <w:rFonts w:ascii="Times New Roman" w:hAnsi="Times New Roman"/>
                <w:sz w:val="28"/>
                <w:szCs w:val="28"/>
                <w:lang w:val="uz-Cyrl-UZ"/>
              </w:rPr>
              <w:t>tekshirish usuli</w:t>
            </w:r>
            <w:r w:rsidR="00BE3C95">
              <w:rPr>
                <w:rFonts w:ascii="Times New Roman" w:hAnsi="Times New Roman"/>
                <w:sz w:val="28"/>
                <w:szCs w:val="28"/>
                <w:lang w:val="uz-Cyrl-UZ"/>
              </w:rPr>
              <w:t>.</w:t>
            </w:r>
          </w:p>
          <w:p w14:paraId="4B992F59" w14:textId="77777777" w:rsidR="009779CD" w:rsidRPr="00016D26" w:rsidRDefault="009779CD" w:rsidP="00337C8F">
            <w:pPr>
              <w:pStyle w:val="NoSpacing1"/>
              <w:jc w:val="both"/>
              <w:rPr>
                <w:rFonts w:ascii="Times New Roman" w:hAnsi="Times New Roman"/>
                <w:sz w:val="28"/>
                <w:szCs w:val="28"/>
              </w:rPr>
            </w:pPr>
          </w:p>
          <w:p w14:paraId="4EBA469E" w14:textId="77777777" w:rsidR="009779CD" w:rsidRPr="00CF7270" w:rsidRDefault="00235E1C" w:rsidP="00337C8F">
            <w:pPr>
              <w:pStyle w:val="NoSpacing1"/>
              <w:jc w:val="both"/>
              <w:rPr>
                <w:rFonts w:ascii="Times New Roman" w:hAnsi="Times New Roman"/>
                <w:sz w:val="28"/>
                <w:szCs w:val="28"/>
                <w:lang w:val="uz-Cyrl-UZ"/>
              </w:rPr>
            </w:pPr>
            <w:r>
              <w:rPr>
                <w:rFonts w:ascii="Times New Roman" w:hAnsi="Times New Roman"/>
                <w:sz w:val="28"/>
                <w:szCs w:val="28"/>
                <w:lang w:val="uz-Cyrl-UZ"/>
              </w:rPr>
              <w:t>О</w:t>
            </w:r>
            <w:r w:rsidR="009779CD">
              <w:rPr>
                <w:rFonts w:ascii="Times New Roman" w:hAnsi="Times New Roman"/>
                <w:sz w:val="28"/>
                <w:szCs w:val="28"/>
                <w:lang w:val="uz-Cyrl-UZ"/>
              </w:rPr>
              <w:t>птик нурланиш вақтини назорат қилиш объекти орқали қайд этишга асосланган</w:t>
            </w:r>
            <w:r>
              <w:rPr>
                <w:rFonts w:ascii="Times New Roman" w:hAnsi="Times New Roman"/>
                <w:sz w:val="28"/>
                <w:szCs w:val="28"/>
                <w:lang w:val="uz-Cyrl-UZ"/>
              </w:rPr>
              <w:t xml:space="preserve">, оптик </w:t>
            </w:r>
            <w:r w:rsidRPr="000600ED">
              <w:rPr>
                <w:rFonts w:ascii="Times New Roman" w:hAnsi="Times New Roman"/>
                <w:sz w:val="28"/>
                <w:szCs w:val="28"/>
                <w:lang w:val="uz-Cyrl-UZ"/>
              </w:rPr>
              <w:t>кучсиз</w:t>
            </w:r>
            <w:r w:rsidR="00355F92" w:rsidRPr="00355F92">
              <w:rPr>
                <w:rFonts w:ascii="Times New Roman" w:hAnsi="Times New Roman"/>
                <w:sz w:val="28"/>
                <w:szCs w:val="28"/>
              </w:rPr>
              <w:t>-</w:t>
            </w:r>
            <w:r w:rsidRPr="000600ED">
              <w:rPr>
                <w:rFonts w:ascii="Times New Roman" w:hAnsi="Times New Roman"/>
                <w:sz w:val="28"/>
                <w:szCs w:val="28"/>
                <w:lang w:val="uz-Cyrl-UZ"/>
              </w:rPr>
              <w:t>лантирмасдан текшириш</w:t>
            </w:r>
            <w:r>
              <w:rPr>
                <w:rFonts w:ascii="Times New Roman" w:hAnsi="Times New Roman"/>
                <w:sz w:val="28"/>
                <w:szCs w:val="28"/>
                <w:lang w:val="uz-Cyrl-UZ"/>
              </w:rPr>
              <w:t xml:space="preserve"> усули</w:t>
            </w:r>
            <w:r w:rsidR="009779CD">
              <w:rPr>
                <w:rFonts w:ascii="Times New Roman" w:hAnsi="Times New Roman"/>
                <w:sz w:val="28"/>
                <w:szCs w:val="28"/>
                <w:lang w:val="uz-Cyrl-UZ"/>
              </w:rPr>
              <w:t>.</w:t>
            </w:r>
          </w:p>
        </w:tc>
      </w:tr>
      <w:tr w:rsidR="009779CD" w:rsidRPr="003D75D3" w14:paraId="7FFDED0A" w14:textId="77777777">
        <w:trPr>
          <w:tblCellSpacing w:w="0" w:type="dxa"/>
          <w:jc w:val="center"/>
        </w:trPr>
        <w:tc>
          <w:tcPr>
            <w:tcW w:w="1954" w:type="pct"/>
          </w:tcPr>
          <w:p w14:paraId="7425CD63" w14:textId="77777777" w:rsidR="009779CD" w:rsidRPr="00703D18" w:rsidRDefault="009779CD" w:rsidP="009779CD">
            <w:pPr>
              <w:rPr>
                <w:b/>
                <w:sz w:val="28"/>
                <w:szCs w:val="28"/>
                <w:lang w:val="uz-Cyrl-UZ"/>
              </w:rPr>
            </w:pPr>
            <w:r w:rsidRPr="00502F2F">
              <w:rPr>
                <w:b/>
                <w:sz w:val="28"/>
                <w:szCs w:val="28"/>
                <w:lang w:val="uz-Cyrl-UZ"/>
              </w:rPr>
              <w:lastRenderedPageBreak/>
              <w:t xml:space="preserve">Время автономной работы охлаждаемого </w:t>
            </w:r>
            <w:r>
              <w:rPr>
                <w:b/>
                <w:sz w:val="28"/>
                <w:szCs w:val="28"/>
                <w:lang w:val="uz-Cyrl-UZ"/>
              </w:rPr>
              <w:t>ФЭПП</w:t>
            </w:r>
          </w:p>
          <w:p w14:paraId="694554C9" w14:textId="77777777" w:rsidR="009779CD" w:rsidRPr="00502F2F"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502F2F">
              <w:rPr>
                <w:rFonts w:ascii="Times New Roman" w:hAnsi="Times New Roman"/>
                <w:sz w:val="28"/>
                <w:szCs w:val="28"/>
                <w:lang w:val="uz-Cyrl-UZ"/>
              </w:rPr>
              <w:t>-</w:t>
            </w:r>
            <w:r w:rsidRPr="00502F2F">
              <w:rPr>
                <w:rFonts w:ascii="Times New Roman" w:hAnsi="Times New Roman"/>
                <w:b/>
                <w:sz w:val="28"/>
                <w:szCs w:val="28"/>
                <w:lang w:val="uz-Cyrl-UZ"/>
              </w:rPr>
              <w:t xml:space="preserve"> </w:t>
            </w:r>
            <w:r>
              <w:rPr>
                <w:rFonts w:ascii="Times New Roman" w:hAnsi="Times New Roman"/>
                <w:bCs/>
                <w:sz w:val="28"/>
                <w:szCs w:val="28"/>
                <w:lang w:val="uz-Cyrl-UZ"/>
              </w:rPr>
              <w:t>sovitiladigan</w:t>
            </w:r>
            <w:r w:rsidRPr="006F5421">
              <w:rPr>
                <w:rFonts w:ascii="Times New Roman" w:hAnsi="Times New Roman"/>
                <w:bCs/>
                <w:sz w:val="28"/>
                <w:szCs w:val="28"/>
                <w:lang w:val="uz-Cyrl-UZ"/>
              </w:rPr>
              <w:t xml:space="preserve"> </w:t>
            </w:r>
            <w:r>
              <w:rPr>
                <w:rFonts w:ascii="Times New Roman" w:hAnsi="Times New Roman"/>
                <w:bCs/>
                <w:color w:val="000000"/>
                <w:sz w:val="28"/>
                <w:szCs w:val="28"/>
                <w:lang w:val="uz-Cyrl-UZ"/>
              </w:rPr>
              <w:t>FEYaNQ</w:t>
            </w:r>
            <w:r w:rsidRPr="00703D18">
              <w:rPr>
                <w:rFonts w:ascii="Times New Roman" w:hAnsi="Times New Roman"/>
                <w:bCs/>
                <w:sz w:val="28"/>
                <w:szCs w:val="28"/>
                <w:lang w:val="uz-Cyrl-UZ"/>
              </w:rPr>
              <w:t xml:space="preserve"> </w:t>
            </w:r>
            <w:r>
              <w:rPr>
                <w:rFonts w:ascii="Times New Roman" w:hAnsi="Times New Roman"/>
                <w:bCs/>
                <w:sz w:val="28"/>
                <w:szCs w:val="28"/>
                <w:lang w:val="uz-Cyrl-UZ"/>
              </w:rPr>
              <w:t>ning</w:t>
            </w:r>
            <w:r w:rsidRPr="006F5421">
              <w:rPr>
                <w:rFonts w:ascii="Times New Roman" w:hAnsi="Times New Roman"/>
                <w:bCs/>
                <w:sz w:val="28"/>
                <w:szCs w:val="28"/>
                <w:lang w:val="uz-Cyrl-UZ"/>
              </w:rPr>
              <w:t xml:space="preserve"> </w:t>
            </w:r>
            <w:r>
              <w:rPr>
                <w:rFonts w:ascii="Times New Roman" w:hAnsi="Times New Roman"/>
                <w:bCs/>
                <w:sz w:val="28"/>
                <w:szCs w:val="28"/>
                <w:lang w:val="uz-Cyrl-UZ"/>
              </w:rPr>
              <w:t>avtonom</w:t>
            </w:r>
            <w:r w:rsidRPr="006F5421">
              <w:rPr>
                <w:rFonts w:ascii="Times New Roman" w:hAnsi="Times New Roman"/>
                <w:bCs/>
                <w:sz w:val="28"/>
                <w:szCs w:val="28"/>
                <w:lang w:val="uz-Cyrl-UZ"/>
              </w:rPr>
              <w:t xml:space="preserve"> </w:t>
            </w:r>
            <w:r>
              <w:rPr>
                <w:rFonts w:ascii="Times New Roman" w:hAnsi="Times New Roman"/>
                <w:bCs/>
                <w:sz w:val="28"/>
                <w:szCs w:val="28"/>
                <w:lang w:val="uz-Cyrl-UZ"/>
              </w:rPr>
              <w:t>ishlash</w:t>
            </w:r>
            <w:r w:rsidRPr="006F5421">
              <w:rPr>
                <w:rFonts w:ascii="Times New Roman" w:hAnsi="Times New Roman"/>
                <w:bCs/>
                <w:sz w:val="28"/>
                <w:szCs w:val="28"/>
                <w:lang w:val="uz-Cyrl-UZ"/>
              </w:rPr>
              <w:t xml:space="preserve"> </w:t>
            </w:r>
            <w:r>
              <w:rPr>
                <w:rFonts w:ascii="Times New Roman" w:hAnsi="Times New Roman"/>
                <w:bCs/>
                <w:sz w:val="28"/>
                <w:szCs w:val="28"/>
                <w:lang w:val="uz-Cyrl-UZ"/>
              </w:rPr>
              <w:t>vaqti</w:t>
            </w:r>
          </w:p>
          <w:p w14:paraId="23D28CBF" w14:textId="1A2E9E70" w:rsidR="009779CD" w:rsidRPr="006F5421"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6F5421">
              <w:rPr>
                <w:rFonts w:ascii="Times New Roman" w:hAnsi="Times New Roman"/>
                <w:bCs/>
                <w:sz w:val="28"/>
                <w:szCs w:val="28"/>
                <w:lang w:val="uz-Cyrl-UZ"/>
              </w:rPr>
              <w:t xml:space="preserve">совитиладиган </w:t>
            </w:r>
            <w:r w:rsidR="009779CD" w:rsidRPr="00703D18">
              <w:rPr>
                <w:rFonts w:ascii="Times New Roman" w:hAnsi="Times New Roman"/>
                <w:bCs/>
                <w:color w:val="000000"/>
                <w:sz w:val="28"/>
                <w:szCs w:val="28"/>
                <w:lang w:val="uz-Cyrl-UZ"/>
              </w:rPr>
              <w:t>ФЭЯНҚ</w:t>
            </w:r>
            <w:r w:rsidR="009779CD" w:rsidRPr="00703D18">
              <w:rPr>
                <w:rFonts w:ascii="Times New Roman" w:hAnsi="Times New Roman"/>
                <w:bCs/>
                <w:sz w:val="28"/>
                <w:szCs w:val="28"/>
                <w:lang w:val="uz-Cyrl-UZ"/>
              </w:rPr>
              <w:t xml:space="preserve"> </w:t>
            </w:r>
            <w:r w:rsidR="009779CD" w:rsidRPr="006F5421">
              <w:rPr>
                <w:rFonts w:ascii="Times New Roman" w:hAnsi="Times New Roman"/>
                <w:bCs/>
                <w:sz w:val="28"/>
                <w:szCs w:val="28"/>
                <w:lang w:val="uz-Cyrl-UZ"/>
              </w:rPr>
              <w:t>нинг автоном ишлаш вақти</w:t>
            </w:r>
          </w:p>
          <w:p w14:paraId="5F6E3A2D" w14:textId="77777777" w:rsidR="009779CD" w:rsidRPr="00D06B7B" w:rsidRDefault="009779CD" w:rsidP="009779CD">
            <w:pPr>
              <w:rPr>
                <w:b/>
                <w:sz w:val="28"/>
                <w:szCs w:val="28"/>
                <w:lang w:val="uz-Cyrl-UZ"/>
              </w:rPr>
            </w:pPr>
            <w:r w:rsidRPr="00471031">
              <w:rPr>
                <w:b/>
                <w:sz w:val="28"/>
                <w:szCs w:val="28"/>
                <w:lang w:val="en-US"/>
              </w:rPr>
              <w:t>en</w:t>
            </w:r>
            <w:r w:rsidRPr="005243B4">
              <w:rPr>
                <w:b/>
                <w:sz w:val="28"/>
                <w:szCs w:val="28"/>
                <w:lang w:val="en-US"/>
              </w:rPr>
              <w:t xml:space="preserve"> </w:t>
            </w:r>
            <w:r w:rsidRPr="005243B4">
              <w:rPr>
                <w:sz w:val="28"/>
                <w:szCs w:val="28"/>
                <w:lang w:val="en-US"/>
              </w:rPr>
              <w:t>-</w:t>
            </w:r>
            <w:r w:rsidRPr="005243B4">
              <w:rPr>
                <w:b/>
                <w:sz w:val="28"/>
                <w:szCs w:val="28"/>
                <w:lang w:val="en-US"/>
              </w:rPr>
              <w:t xml:space="preserve"> </w:t>
            </w:r>
            <w:r w:rsidR="008F707F" w:rsidRPr="008F707F">
              <w:rPr>
                <w:sz w:val="28"/>
                <w:szCs w:val="28"/>
                <w:lang w:val="en-US"/>
              </w:rPr>
              <w:t>coolable</w:t>
            </w:r>
            <w:r w:rsidR="008F707F" w:rsidRPr="008F707F">
              <w:rPr>
                <w:b/>
                <w:sz w:val="28"/>
                <w:szCs w:val="28"/>
                <w:lang w:val="en-US"/>
              </w:rPr>
              <w:t xml:space="preserve"> </w:t>
            </w:r>
            <w:r w:rsidR="008F707F" w:rsidRPr="008F707F">
              <w:rPr>
                <w:sz w:val="28"/>
                <w:szCs w:val="28"/>
                <w:lang w:val="en-US"/>
              </w:rPr>
              <w:t>PSRD</w:t>
            </w:r>
            <w:r w:rsidR="008F707F" w:rsidRPr="008F707F">
              <w:rPr>
                <w:b/>
                <w:sz w:val="28"/>
                <w:szCs w:val="28"/>
                <w:lang w:val="en-US"/>
              </w:rPr>
              <w:t xml:space="preserve"> </w:t>
            </w:r>
            <w:r w:rsidR="008F707F" w:rsidRPr="008F707F">
              <w:rPr>
                <w:sz w:val="28"/>
                <w:szCs w:val="28"/>
                <w:lang w:val="en-US"/>
              </w:rPr>
              <w:t xml:space="preserve">off-line </w:t>
            </w:r>
            <w:r w:rsidR="00BF2CD8" w:rsidRPr="00BF2CD8">
              <w:rPr>
                <w:sz w:val="28"/>
                <w:szCs w:val="28"/>
                <w:lang w:val="en-US"/>
              </w:rPr>
              <w:br/>
            </w:r>
            <w:r w:rsidR="008F707F" w:rsidRPr="008F707F">
              <w:rPr>
                <w:sz w:val="28"/>
                <w:szCs w:val="28"/>
                <w:lang w:val="en-US"/>
              </w:rPr>
              <w:t>operation time</w:t>
            </w:r>
          </w:p>
        </w:tc>
        <w:tc>
          <w:tcPr>
            <w:tcW w:w="3046" w:type="pct"/>
          </w:tcPr>
          <w:p w14:paraId="22BAB26E"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Интервал времени с момента отключения систе</w:t>
            </w:r>
            <w:r w:rsidR="00355F92" w:rsidRPr="00355F92">
              <w:rPr>
                <w:rFonts w:ascii="Times New Roman" w:hAnsi="Times New Roman"/>
                <w:noProof/>
                <w:sz w:val="28"/>
                <w:szCs w:val="28"/>
              </w:rPr>
              <w:t>-</w:t>
            </w:r>
            <w:r w:rsidRPr="00471031">
              <w:rPr>
                <w:rFonts w:ascii="Times New Roman" w:hAnsi="Times New Roman"/>
                <w:noProof/>
                <w:sz w:val="28"/>
                <w:szCs w:val="28"/>
              </w:rPr>
              <w:t>мы охлаждения или термостабилизации до моме</w:t>
            </w:r>
            <w:r>
              <w:rPr>
                <w:rFonts w:ascii="Times New Roman" w:hAnsi="Times New Roman"/>
                <w:noProof/>
                <w:sz w:val="28"/>
                <w:szCs w:val="28"/>
                <w:lang w:val="uz-Cyrl-UZ"/>
              </w:rPr>
              <w:t>нта</w:t>
            </w:r>
            <w:r w:rsidRPr="00471031">
              <w:rPr>
                <w:rFonts w:ascii="Times New Roman" w:hAnsi="Times New Roman"/>
                <w:noProof/>
                <w:sz w:val="28"/>
                <w:szCs w:val="28"/>
              </w:rPr>
              <w:t xml:space="preserve">, когда параметры охлаждаемого </w:t>
            </w:r>
            <w:r>
              <w:rPr>
                <w:rFonts w:ascii="Times New Roman" w:hAnsi="Times New Roman"/>
                <w:sz w:val="28"/>
                <w:szCs w:val="28"/>
                <w:lang w:val="uz-Cyrl-UZ"/>
              </w:rPr>
              <w:t>ФЭПП</w:t>
            </w:r>
            <w:r w:rsidRPr="00471031">
              <w:rPr>
                <w:rFonts w:ascii="Times New Roman" w:hAnsi="Times New Roman"/>
                <w:noProof/>
                <w:sz w:val="28"/>
                <w:szCs w:val="28"/>
              </w:rPr>
              <w:t xml:space="preserve"> изменяются до заданного допустимого уровня.</w:t>
            </w:r>
          </w:p>
          <w:p w14:paraId="6F5BF6E2" w14:textId="77777777" w:rsidR="009779CD" w:rsidRDefault="009779CD" w:rsidP="00337C8F">
            <w:pPr>
              <w:pStyle w:val="NoSpacing1"/>
              <w:jc w:val="both"/>
              <w:rPr>
                <w:rFonts w:ascii="Times New Roman" w:hAnsi="Times New Roman"/>
                <w:noProof/>
                <w:sz w:val="28"/>
                <w:szCs w:val="28"/>
              </w:rPr>
            </w:pPr>
          </w:p>
          <w:p w14:paraId="361B1C89" w14:textId="15F6FE16" w:rsidR="009779CD" w:rsidRPr="00016D26"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Sovitish tizimini o‘chirish yoki termostabillash onidan, sovitiladigan</w:t>
            </w:r>
            <w:r w:rsidR="00A85587">
              <w:rPr>
                <w:rFonts w:ascii="Times New Roman" w:hAnsi="Times New Roman"/>
                <w:noProof/>
                <w:sz w:val="28"/>
                <w:szCs w:val="28"/>
                <w:lang w:val="uz-Cyrl-UZ"/>
              </w:rPr>
              <w:t xml:space="preserve"> </w:t>
            </w:r>
            <w:r>
              <w:rPr>
                <w:rFonts w:ascii="Times New Roman" w:hAnsi="Times New Roman"/>
                <w:bCs/>
                <w:sz w:val="28"/>
                <w:szCs w:val="28"/>
                <w:lang w:val="uz-Cyrl-UZ"/>
              </w:rPr>
              <w:t xml:space="preserve">FEYaNQ </w:t>
            </w:r>
            <w:r>
              <w:rPr>
                <w:rFonts w:ascii="Times New Roman" w:hAnsi="Times New Roman"/>
                <w:noProof/>
                <w:sz w:val="28"/>
                <w:szCs w:val="28"/>
                <w:lang w:val="uz-Cyrl-UZ"/>
              </w:rPr>
              <w:t>ning parametrlari</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berilgan yo‘l</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qo‘yiladigan darajagacha o‘zgara</w:t>
            </w:r>
            <w:r w:rsidR="00756521">
              <w:rPr>
                <w:rFonts w:ascii="Times New Roman" w:hAnsi="Times New Roman"/>
                <w:noProof/>
                <w:sz w:val="28"/>
                <w:szCs w:val="28"/>
                <w:lang w:val="en-US"/>
              </w:rPr>
              <w:t>-</w:t>
            </w:r>
            <w:r>
              <w:rPr>
                <w:rFonts w:ascii="Times New Roman" w:hAnsi="Times New Roman"/>
                <w:noProof/>
                <w:sz w:val="28"/>
                <w:szCs w:val="28"/>
                <w:lang w:val="uz-Cyrl-UZ"/>
              </w:rPr>
              <w:t>digan ongacha bo‘lgan vaqt intervali.</w:t>
            </w:r>
          </w:p>
          <w:p w14:paraId="492284EB" w14:textId="77777777" w:rsidR="009779CD" w:rsidRPr="00016D26" w:rsidRDefault="009779CD" w:rsidP="00337C8F">
            <w:pPr>
              <w:pStyle w:val="NoSpacing1"/>
              <w:jc w:val="both"/>
              <w:rPr>
                <w:rFonts w:ascii="Times New Roman" w:hAnsi="Times New Roman"/>
                <w:noProof/>
                <w:sz w:val="28"/>
                <w:szCs w:val="28"/>
                <w:lang w:val="en-US"/>
              </w:rPr>
            </w:pPr>
          </w:p>
          <w:p w14:paraId="4C51FA58" w14:textId="7C095B62" w:rsidR="009779CD" w:rsidRPr="006F5421"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Совитиш тизимини ўчириш ёки термостабиллаш онидан, совитиладиган</w:t>
            </w:r>
            <w:r w:rsidR="00A85587">
              <w:rPr>
                <w:rFonts w:ascii="Times New Roman" w:hAnsi="Times New Roman"/>
                <w:noProof/>
                <w:sz w:val="28"/>
                <w:szCs w:val="28"/>
                <w:lang w:val="uz-Cyrl-UZ"/>
              </w:rPr>
              <w:t xml:space="preserve"> </w:t>
            </w:r>
            <w:r>
              <w:rPr>
                <w:rFonts w:ascii="Times New Roman" w:hAnsi="Times New Roman"/>
                <w:bCs/>
                <w:sz w:val="28"/>
                <w:szCs w:val="28"/>
                <w:lang w:val="uz-Cyrl-UZ"/>
              </w:rPr>
              <w:t xml:space="preserve">ФЭЯНҚ </w:t>
            </w:r>
            <w:r>
              <w:rPr>
                <w:rFonts w:ascii="Times New Roman" w:hAnsi="Times New Roman"/>
                <w:noProof/>
                <w:sz w:val="28"/>
                <w:szCs w:val="28"/>
                <w:lang w:val="uz-Cyrl-UZ"/>
              </w:rPr>
              <w:t>нинг параметр</w:t>
            </w:r>
            <w:r w:rsidR="00355F92">
              <w:rPr>
                <w:rFonts w:ascii="Times New Roman" w:hAnsi="Times New Roman"/>
                <w:noProof/>
                <w:sz w:val="28"/>
                <w:szCs w:val="28"/>
                <w:lang w:val="en-US"/>
              </w:rPr>
              <w:t>-</w:t>
            </w:r>
            <w:r>
              <w:rPr>
                <w:rFonts w:ascii="Times New Roman" w:hAnsi="Times New Roman"/>
                <w:noProof/>
                <w:sz w:val="28"/>
                <w:szCs w:val="28"/>
                <w:lang w:val="uz-Cyrl-UZ"/>
              </w:rPr>
              <w:t>лари</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берилган йўл</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қўйиладиган даражагача ўзгарадиган онгача бўлган вақт интервали.</w:t>
            </w:r>
          </w:p>
        </w:tc>
      </w:tr>
      <w:tr w:rsidR="009779CD" w:rsidRPr="00CC3BB1" w14:paraId="4B0CB30C" w14:textId="77777777">
        <w:trPr>
          <w:tblCellSpacing w:w="0" w:type="dxa"/>
          <w:jc w:val="center"/>
        </w:trPr>
        <w:tc>
          <w:tcPr>
            <w:tcW w:w="1954" w:type="pct"/>
          </w:tcPr>
          <w:p w14:paraId="4B7B8820"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включения оптопары (оптоэлектронного </w:t>
            </w:r>
            <w:r w:rsidR="00756521" w:rsidRPr="00756521">
              <w:rPr>
                <w:rFonts w:ascii="Times New Roman" w:hAnsi="Times New Roman"/>
                <w:b/>
                <w:sz w:val="28"/>
                <w:szCs w:val="28"/>
              </w:rPr>
              <w:br/>
            </w:r>
            <w:r w:rsidRPr="00471031">
              <w:rPr>
                <w:rFonts w:ascii="Times New Roman" w:hAnsi="Times New Roman"/>
                <w:b/>
                <w:sz w:val="28"/>
                <w:szCs w:val="28"/>
              </w:rPr>
              <w:t>коммутатора)</w:t>
            </w:r>
          </w:p>
          <w:p w14:paraId="5D221841"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optoparani</w:t>
            </w:r>
            <w:r w:rsidRPr="00BE2D88">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BE2D88">
              <w:rPr>
                <w:rFonts w:ascii="Times New Roman" w:hAnsi="Times New Roman"/>
                <w:bCs/>
                <w:sz w:val="28"/>
                <w:szCs w:val="28"/>
                <w:lang w:val="uz-Cyrl-UZ"/>
              </w:rPr>
              <w:t xml:space="preserve"> </w:t>
            </w:r>
            <w:r>
              <w:rPr>
                <w:rFonts w:ascii="Times New Roman" w:hAnsi="Times New Roman"/>
                <w:bCs/>
                <w:sz w:val="28"/>
                <w:szCs w:val="28"/>
                <w:lang w:val="uz-Cyrl-UZ"/>
              </w:rPr>
              <w:t>kommutatorni</w:t>
            </w:r>
            <w:r w:rsidRPr="00BE2D88">
              <w:rPr>
                <w:rFonts w:ascii="Times New Roman" w:hAnsi="Times New Roman"/>
                <w:bCs/>
                <w:sz w:val="28"/>
                <w:szCs w:val="28"/>
                <w:lang w:val="uz-Cyrl-UZ"/>
              </w:rPr>
              <w:t>)</w:t>
            </w:r>
            <w:r w:rsidR="00BE3C95">
              <w:rPr>
                <w:rFonts w:ascii="Times New Roman" w:hAnsi="Times New Roman"/>
                <w:bCs/>
                <w:sz w:val="28"/>
                <w:szCs w:val="28"/>
                <w:lang w:val="uz-Cyrl-UZ"/>
              </w:rPr>
              <w:t xml:space="preserve"> </w:t>
            </w:r>
            <w:r>
              <w:rPr>
                <w:rFonts w:ascii="Times New Roman" w:hAnsi="Times New Roman"/>
                <w:bCs/>
                <w:sz w:val="28"/>
                <w:szCs w:val="28"/>
                <w:lang w:val="uz-Cyrl-UZ"/>
              </w:rPr>
              <w:t>ishga</w:t>
            </w:r>
            <w:r w:rsidRPr="00BE2D88">
              <w:rPr>
                <w:rFonts w:ascii="Times New Roman" w:hAnsi="Times New Roman"/>
                <w:bCs/>
                <w:sz w:val="28"/>
                <w:szCs w:val="28"/>
                <w:lang w:val="uz-Cyrl-UZ"/>
              </w:rPr>
              <w:t xml:space="preserve"> </w:t>
            </w:r>
            <w:r>
              <w:rPr>
                <w:rFonts w:ascii="Times New Roman" w:hAnsi="Times New Roman"/>
                <w:bCs/>
                <w:sz w:val="28"/>
                <w:szCs w:val="28"/>
                <w:lang w:val="uz-Cyrl-UZ"/>
              </w:rPr>
              <w:t>tushirish</w:t>
            </w:r>
            <w:r w:rsidRPr="00BE2D88">
              <w:rPr>
                <w:rFonts w:ascii="Times New Roman" w:hAnsi="Times New Roman"/>
                <w:bCs/>
                <w:sz w:val="28"/>
                <w:szCs w:val="28"/>
                <w:lang w:val="uz-Cyrl-UZ"/>
              </w:rPr>
              <w:t xml:space="preserve"> </w:t>
            </w:r>
            <w:r>
              <w:rPr>
                <w:rFonts w:ascii="Times New Roman" w:hAnsi="Times New Roman"/>
                <w:bCs/>
                <w:sz w:val="28"/>
                <w:szCs w:val="28"/>
                <w:lang w:val="uz-Cyrl-UZ"/>
              </w:rPr>
              <w:t>vaqti</w:t>
            </w:r>
          </w:p>
          <w:p w14:paraId="00094D49" w14:textId="427382B9" w:rsidR="009779CD" w:rsidRPr="00BE2D88"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BE2D88">
              <w:rPr>
                <w:rFonts w:ascii="Times New Roman" w:hAnsi="Times New Roman"/>
                <w:bCs/>
                <w:sz w:val="28"/>
                <w:szCs w:val="28"/>
                <w:lang w:val="uz-Cyrl-UZ"/>
              </w:rPr>
              <w:t>оптопарани (оптоэлектрон коммутаторни)</w:t>
            </w:r>
            <w:r w:rsidR="00B75FBA">
              <w:rPr>
                <w:rFonts w:ascii="Times New Roman" w:hAnsi="Times New Roman"/>
                <w:bCs/>
                <w:sz w:val="28"/>
                <w:szCs w:val="28"/>
                <w:lang w:val="uz-Cyrl-UZ"/>
              </w:rPr>
              <w:t xml:space="preserve"> </w:t>
            </w:r>
            <w:r w:rsidR="009779CD" w:rsidRPr="00BE2D88">
              <w:rPr>
                <w:rFonts w:ascii="Times New Roman" w:hAnsi="Times New Roman"/>
                <w:bCs/>
                <w:sz w:val="28"/>
                <w:szCs w:val="28"/>
                <w:lang w:val="uz-Cyrl-UZ"/>
              </w:rPr>
              <w:t>ишга тушириш вақти</w:t>
            </w:r>
          </w:p>
          <w:p w14:paraId="7FE68A8F" w14:textId="77777777" w:rsidR="009779CD" w:rsidRPr="00B808AF" w:rsidRDefault="009779CD" w:rsidP="009779CD">
            <w:pPr>
              <w:pStyle w:val="NoSpacing1"/>
              <w:rPr>
                <w:rFonts w:ascii="Times New Roman" w:hAnsi="Times New Roman"/>
                <w:sz w:val="28"/>
                <w:szCs w:val="28"/>
                <w:lang w:val="uz-Cyrl-UZ"/>
              </w:rPr>
            </w:pPr>
            <w:r w:rsidRPr="00471031">
              <w:rPr>
                <w:rFonts w:ascii="Times New Roman" w:hAnsi="Times New Roman"/>
                <w:b/>
                <w:sz w:val="28"/>
                <w:szCs w:val="28"/>
                <w:lang w:val="en-US"/>
              </w:rPr>
              <w:t>en</w:t>
            </w:r>
            <w:r w:rsidRPr="005243B4">
              <w:rPr>
                <w:rFonts w:ascii="Times New Roman" w:hAnsi="Times New Roman"/>
                <w:b/>
                <w:sz w:val="28"/>
                <w:szCs w:val="28"/>
                <w:lang w:val="en-US"/>
              </w:rPr>
              <w:t xml:space="preserve"> </w:t>
            </w:r>
            <w:r w:rsidRPr="00D67D09">
              <w:rPr>
                <w:rFonts w:ascii="Times New Roman" w:hAnsi="Times New Roman"/>
                <w:sz w:val="28"/>
                <w:szCs w:val="28"/>
                <w:lang w:val="uz-Cyrl-UZ"/>
              </w:rPr>
              <w:t>-</w:t>
            </w:r>
            <w:r w:rsidR="005243B4">
              <w:rPr>
                <w:rFonts w:ascii="Times New Roman" w:hAnsi="Times New Roman"/>
                <w:sz w:val="28"/>
                <w:szCs w:val="28"/>
                <w:lang w:val="uz-Cyrl-UZ"/>
              </w:rPr>
              <w:t xml:space="preserve"> </w:t>
            </w:r>
            <w:r w:rsidR="008F707F" w:rsidRPr="008F707F">
              <w:rPr>
                <w:rFonts w:ascii="Times New Roman" w:hAnsi="Times New Roman"/>
                <w:sz w:val="28"/>
                <w:szCs w:val="28"/>
                <w:lang w:val="en-US"/>
              </w:rPr>
              <w:t>optocouple (optoelectronic commutator) turn on time</w:t>
            </w:r>
          </w:p>
        </w:tc>
        <w:tc>
          <w:tcPr>
            <w:tcW w:w="3046" w:type="pct"/>
          </w:tcPr>
          <w:p w14:paraId="4A5E942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равной сумме времени задержки и времени нарастания выходного сигнала оптопары (оптоэлектронного коммутатора), измеренный между 10 % значения входного сигнала и 90 % значения выходного сигнала.</w:t>
            </w:r>
          </w:p>
          <w:p w14:paraId="296560C6" w14:textId="77777777" w:rsidR="009779CD" w:rsidRDefault="009779CD" w:rsidP="00337C8F">
            <w:pPr>
              <w:pStyle w:val="NoSpacing1"/>
              <w:jc w:val="both"/>
              <w:rPr>
                <w:rFonts w:ascii="Times New Roman" w:hAnsi="Times New Roman"/>
                <w:sz w:val="28"/>
                <w:szCs w:val="28"/>
              </w:rPr>
            </w:pPr>
          </w:p>
          <w:p w14:paraId="313E5AE8"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Optopara (optoelektron kommutator) chiqish signalining oshib borish va kechikish vaqtlari yig‘indisiga teng bo‘lgan, kirish signali qiymatining 10 foizi va chiqish signali qiymatining 90 foizi o‘rtasida o‘lchangan vaqt intervali.</w:t>
            </w:r>
          </w:p>
          <w:p w14:paraId="40323AFE" w14:textId="77777777" w:rsidR="009779CD" w:rsidRPr="00016D26" w:rsidRDefault="009779CD" w:rsidP="00337C8F">
            <w:pPr>
              <w:pStyle w:val="NoSpacing1"/>
              <w:jc w:val="both"/>
              <w:rPr>
                <w:rFonts w:ascii="Times New Roman" w:hAnsi="Times New Roman"/>
                <w:sz w:val="28"/>
                <w:szCs w:val="28"/>
              </w:rPr>
            </w:pPr>
          </w:p>
          <w:p w14:paraId="620DEB67" w14:textId="77777777" w:rsidR="009779CD" w:rsidRPr="00BE2D8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сигналининг ошиб бориш ва кечикиш вақтлари йиғиндисига тенг бўлган, кириш сигнали қийма</w:t>
            </w:r>
            <w:r w:rsidR="00355F92" w:rsidRPr="00355F92">
              <w:rPr>
                <w:rFonts w:ascii="Times New Roman" w:hAnsi="Times New Roman"/>
                <w:sz w:val="28"/>
                <w:szCs w:val="28"/>
              </w:rPr>
              <w:t>-</w:t>
            </w:r>
            <w:r>
              <w:rPr>
                <w:rFonts w:ascii="Times New Roman" w:hAnsi="Times New Roman"/>
                <w:sz w:val="28"/>
                <w:szCs w:val="28"/>
                <w:lang w:val="uz-Cyrl-UZ"/>
              </w:rPr>
              <w:t>тининг 10 фоизи ва чиқиш сигнали қийматининг 90 фоизи ўртасида ўлчанган вақт интервали.</w:t>
            </w:r>
          </w:p>
        </w:tc>
      </w:tr>
      <w:tr w:rsidR="009779CD" w:rsidRPr="003D75D3" w14:paraId="4DE954FF" w14:textId="77777777">
        <w:trPr>
          <w:tblCellSpacing w:w="0" w:type="dxa"/>
          <w:jc w:val="center"/>
        </w:trPr>
        <w:tc>
          <w:tcPr>
            <w:tcW w:w="1954" w:type="pct"/>
          </w:tcPr>
          <w:p w14:paraId="413DAB0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Время воспроизведения </w:t>
            </w:r>
            <w:r w:rsidRPr="00471031">
              <w:rPr>
                <w:rFonts w:ascii="Times New Roman" w:hAnsi="Times New Roman"/>
                <w:b/>
                <w:bCs/>
                <w:sz w:val="28"/>
                <w:szCs w:val="28"/>
              </w:rPr>
              <w:lastRenderedPageBreak/>
              <w:t>изображения запоминающей электронно-лучевой трубки</w:t>
            </w:r>
          </w:p>
          <w:p w14:paraId="75D6F2F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xotirlovchi</w:t>
            </w:r>
            <w:r w:rsidRPr="00F51938">
              <w:rPr>
                <w:rFonts w:ascii="Times New Roman" w:hAnsi="Times New Roman"/>
                <w:bCs/>
                <w:sz w:val="28"/>
                <w:szCs w:val="28"/>
                <w:lang w:val="uz-Cyrl-UZ"/>
              </w:rPr>
              <w:t xml:space="preserve"> </w:t>
            </w:r>
            <w:r>
              <w:rPr>
                <w:rFonts w:ascii="Times New Roman" w:hAnsi="Times New Roman"/>
                <w:bCs/>
                <w:sz w:val="28"/>
                <w:szCs w:val="28"/>
                <w:lang w:val="uz-Cyrl-UZ"/>
              </w:rPr>
              <w:t>elektron</w:t>
            </w:r>
            <w:r w:rsidRPr="00F355BA">
              <w:rPr>
                <w:rFonts w:ascii="Times New Roman" w:hAnsi="Times New Roman"/>
                <w:sz w:val="28"/>
                <w:szCs w:val="28"/>
                <w:lang w:val="en-US"/>
              </w:rPr>
              <w:t>-</w:t>
            </w:r>
            <w:r>
              <w:rPr>
                <w:rFonts w:ascii="Times New Roman" w:hAnsi="Times New Roman"/>
                <w:bCs/>
                <w:sz w:val="28"/>
                <w:szCs w:val="28"/>
                <w:lang w:val="uz-Cyrl-UZ"/>
              </w:rPr>
              <w:t>nurli</w:t>
            </w:r>
            <w:r w:rsidRPr="00F51938">
              <w:rPr>
                <w:rFonts w:ascii="Times New Roman" w:hAnsi="Times New Roman"/>
                <w:bCs/>
                <w:sz w:val="28"/>
                <w:szCs w:val="28"/>
                <w:lang w:val="uz-Cyrl-UZ"/>
              </w:rPr>
              <w:t xml:space="preserve"> </w:t>
            </w:r>
            <w:r>
              <w:rPr>
                <w:rFonts w:ascii="Times New Roman" w:hAnsi="Times New Roman"/>
                <w:bCs/>
                <w:sz w:val="28"/>
                <w:szCs w:val="28"/>
                <w:lang w:val="uz-Cyrl-UZ"/>
              </w:rPr>
              <w:t>trubka</w:t>
            </w:r>
            <w:r w:rsidRPr="00F51938">
              <w:rPr>
                <w:rFonts w:ascii="Times New Roman" w:hAnsi="Times New Roman"/>
                <w:bCs/>
                <w:sz w:val="28"/>
                <w:szCs w:val="28"/>
                <w:lang w:val="uz-Cyrl-UZ"/>
              </w:rPr>
              <w:t xml:space="preserve"> </w:t>
            </w:r>
            <w:r>
              <w:rPr>
                <w:rFonts w:ascii="Times New Roman" w:hAnsi="Times New Roman"/>
                <w:bCs/>
                <w:sz w:val="28"/>
                <w:szCs w:val="28"/>
                <w:lang w:val="uz-Cyrl-UZ"/>
              </w:rPr>
              <w:t>tasvirining</w:t>
            </w:r>
            <w:r w:rsidRPr="00F51938">
              <w:rPr>
                <w:rFonts w:ascii="Times New Roman" w:hAnsi="Times New Roman"/>
                <w:bCs/>
                <w:sz w:val="28"/>
                <w:szCs w:val="28"/>
                <w:lang w:val="uz-Cyrl-UZ"/>
              </w:rPr>
              <w:t xml:space="preserve"> </w:t>
            </w:r>
            <w:r>
              <w:rPr>
                <w:rFonts w:ascii="Times New Roman" w:hAnsi="Times New Roman"/>
                <w:bCs/>
                <w:sz w:val="28"/>
                <w:szCs w:val="28"/>
                <w:lang w:val="uz-Cyrl-UZ"/>
              </w:rPr>
              <w:t>tiklanish</w:t>
            </w:r>
            <w:r w:rsidRPr="00F51938">
              <w:rPr>
                <w:rFonts w:ascii="Times New Roman" w:hAnsi="Times New Roman"/>
                <w:bCs/>
                <w:sz w:val="28"/>
                <w:szCs w:val="28"/>
                <w:lang w:val="uz-Cyrl-UZ"/>
              </w:rPr>
              <w:t xml:space="preserve"> </w:t>
            </w:r>
            <w:r>
              <w:rPr>
                <w:rFonts w:ascii="Times New Roman" w:hAnsi="Times New Roman"/>
                <w:bCs/>
                <w:sz w:val="28"/>
                <w:szCs w:val="28"/>
                <w:lang w:val="uz-Cyrl-UZ"/>
              </w:rPr>
              <w:t>vaqti</w:t>
            </w:r>
          </w:p>
          <w:p w14:paraId="52333216" w14:textId="6DB6D4A5" w:rsidR="009779CD" w:rsidRPr="00F51938"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F51938">
              <w:rPr>
                <w:rFonts w:ascii="Times New Roman" w:hAnsi="Times New Roman"/>
                <w:bCs/>
                <w:sz w:val="28"/>
                <w:szCs w:val="28"/>
                <w:lang w:val="uz-Cyrl-UZ"/>
              </w:rPr>
              <w:t>хотирловчи электрон</w:t>
            </w:r>
            <w:r w:rsidR="009779CD" w:rsidRPr="00F51938">
              <w:rPr>
                <w:rFonts w:ascii="Times New Roman" w:hAnsi="Times New Roman"/>
                <w:sz w:val="28"/>
                <w:szCs w:val="28"/>
              </w:rPr>
              <w:t>-</w:t>
            </w:r>
            <w:r w:rsidR="009779CD" w:rsidRPr="00F51938">
              <w:rPr>
                <w:rFonts w:ascii="Times New Roman" w:hAnsi="Times New Roman"/>
                <w:bCs/>
                <w:sz w:val="28"/>
                <w:szCs w:val="28"/>
                <w:lang w:val="uz-Cyrl-UZ"/>
              </w:rPr>
              <w:t>нурли трубка тасвирининг тикланиш вақти</w:t>
            </w:r>
          </w:p>
          <w:p w14:paraId="11155FB8" w14:textId="77777777" w:rsidR="009779CD" w:rsidRPr="00A0231A" w:rsidRDefault="009779CD" w:rsidP="009779CD">
            <w:pPr>
              <w:pStyle w:val="NoSpacing1"/>
              <w:rPr>
                <w:rFonts w:ascii="Times New Roman" w:hAnsi="Times New Roman"/>
                <w:b/>
                <w:bCs/>
                <w:sz w:val="28"/>
                <w:szCs w:val="28"/>
                <w:lang w:val="uz-Cyrl-UZ"/>
              </w:rPr>
            </w:pPr>
            <w:r w:rsidRPr="00471031">
              <w:rPr>
                <w:rFonts w:ascii="Times New Roman" w:hAnsi="Times New Roman"/>
                <w:b/>
                <w:sz w:val="28"/>
                <w:szCs w:val="28"/>
                <w:lang w:val="en-US"/>
              </w:rPr>
              <w:t>en</w:t>
            </w:r>
            <w:r w:rsidRPr="005243B4">
              <w:rPr>
                <w:rFonts w:ascii="Times New Roman" w:hAnsi="Times New Roman"/>
                <w:b/>
                <w:sz w:val="28"/>
                <w:szCs w:val="28"/>
                <w:lang w:val="en-US"/>
              </w:rPr>
              <w:t xml:space="preserve"> </w:t>
            </w:r>
            <w:r w:rsidRPr="00D67D09">
              <w:rPr>
                <w:rFonts w:ascii="Times New Roman" w:hAnsi="Times New Roman"/>
                <w:sz w:val="28"/>
                <w:szCs w:val="28"/>
                <w:lang w:val="uz-Cyrl-UZ"/>
              </w:rPr>
              <w:t>-</w:t>
            </w:r>
            <w:r w:rsidR="005243B4">
              <w:rPr>
                <w:rFonts w:ascii="Times New Roman" w:hAnsi="Times New Roman"/>
                <w:sz w:val="28"/>
                <w:szCs w:val="28"/>
                <w:lang w:val="uz-Cyrl-UZ"/>
              </w:rPr>
              <w:t xml:space="preserve"> </w:t>
            </w:r>
            <w:r w:rsidR="008F707F" w:rsidRPr="008F707F">
              <w:rPr>
                <w:rFonts w:ascii="Times New Roman" w:hAnsi="Times New Roman"/>
                <w:sz w:val="28"/>
                <w:szCs w:val="28"/>
                <w:lang w:val="en-US"/>
              </w:rPr>
              <w:t>recording</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electron-beam tube display time</w:t>
            </w:r>
          </w:p>
        </w:tc>
        <w:tc>
          <w:tcPr>
            <w:tcW w:w="3046" w:type="pct"/>
          </w:tcPr>
          <w:p w14:paraId="7C05D4A1" w14:textId="77777777" w:rsidR="009779CD" w:rsidRPr="00E13F0C" w:rsidRDefault="009779CD" w:rsidP="00337C8F">
            <w:pPr>
              <w:pStyle w:val="NoSpacing1"/>
              <w:jc w:val="both"/>
              <w:rPr>
                <w:rFonts w:ascii="Times New Roman" w:hAnsi="Times New Roman"/>
                <w:sz w:val="28"/>
                <w:szCs w:val="28"/>
                <w:lang w:val="uz-Cyrl-UZ"/>
              </w:rPr>
            </w:pPr>
            <w:r w:rsidRPr="00E13F0C">
              <w:rPr>
                <w:rFonts w:ascii="Times New Roman" w:hAnsi="Times New Roman"/>
                <w:sz w:val="28"/>
                <w:szCs w:val="28"/>
              </w:rPr>
              <w:lastRenderedPageBreak/>
              <w:t xml:space="preserve">Максимальное время, в течение которого на </w:t>
            </w:r>
            <w:r w:rsidRPr="00E13F0C">
              <w:rPr>
                <w:rFonts w:ascii="Times New Roman" w:hAnsi="Times New Roman"/>
                <w:sz w:val="28"/>
                <w:szCs w:val="28"/>
              </w:rPr>
              <w:lastRenderedPageBreak/>
              <w:t>экране запоминающей электронно-лучевой трубки можно наблюдать изображение однократно записанного сигнала.</w:t>
            </w:r>
          </w:p>
          <w:p w14:paraId="06BB2CF0" w14:textId="77777777" w:rsidR="009779CD" w:rsidRPr="00355F92" w:rsidRDefault="009779CD" w:rsidP="00337C8F">
            <w:pPr>
              <w:pStyle w:val="NoSpacing1"/>
              <w:jc w:val="both"/>
              <w:rPr>
                <w:rFonts w:ascii="Times New Roman" w:hAnsi="Times New Roman"/>
                <w:sz w:val="10"/>
                <w:szCs w:val="10"/>
              </w:rPr>
            </w:pPr>
          </w:p>
          <w:p w14:paraId="55B79DD2" w14:textId="77777777" w:rsidR="009779CD" w:rsidRPr="00016D2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w:t>
            </w:r>
            <w:r w:rsidRPr="00E13F0C">
              <w:rPr>
                <w:rFonts w:ascii="Times New Roman" w:hAnsi="Times New Roman"/>
                <w:sz w:val="28"/>
                <w:szCs w:val="28"/>
                <w:lang w:val="uz-Cyrl-UZ"/>
              </w:rPr>
              <w:t xml:space="preserve"> </w:t>
            </w:r>
            <w:r>
              <w:rPr>
                <w:rFonts w:ascii="Times New Roman" w:hAnsi="Times New Roman"/>
                <w:sz w:val="28"/>
                <w:szCs w:val="28"/>
                <w:lang w:val="uz-Cyrl-UZ"/>
              </w:rPr>
              <w:t>elektron</w:t>
            </w:r>
            <w:r w:rsidRPr="00E13F0C">
              <w:rPr>
                <w:rFonts w:ascii="Times New Roman" w:hAnsi="Times New Roman"/>
                <w:sz w:val="28"/>
                <w:szCs w:val="28"/>
                <w:lang w:val="uz-Cyrl-UZ"/>
              </w:rPr>
              <w:t>-</w:t>
            </w:r>
            <w:r>
              <w:rPr>
                <w:rFonts w:ascii="Times New Roman" w:hAnsi="Times New Roman"/>
                <w:sz w:val="28"/>
                <w:szCs w:val="28"/>
                <w:lang w:val="uz-Cyrl-UZ"/>
              </w:rPr>
              <w:t>nurli</w:t>
            </w:r>
            <w:r w:rsidRPr="00E13F0C">
              <w:rPr>
                <w:rFonts w:ascii="Times New Roman" w:hAnsi="Times New Roman"/>
                <w:sz w:val="28"/>
                <w:szCs w:val="28"/>
                <w:lang w:val="uz-Cyrl-UZ"/>
              </w:rPr>
              <w:t xml:space="preserve"> </w:t>
            </w:r>
            <w:r>
              <w:rPr>
                <w:rFonts w:ascii="Times New Roman" w:hAnsi="Times New Roman"/>
                <w:sz w:val="28"/>
                <w:szCs w:val="28"/>
                <w:lang w:val="uz-Cyrl-UZ"/>
              </w:rPr>
              <w:t>trubka</w:t>
            </w:r>
            <w:r w:rsidRPr="00E13F0C">
              <w:rPr>
                <w:rFonts w:ascii="Times New Roman" w:hAnsi="Times New Roman"/>
                <w:sz w:val="28"/>
                <w:szCs w:val="28"/>
                <w:lang w:val="uz-Cyrl-UZ"/>
              </w:rPr>
              <w:t xml:space="preserve"> </w:t>
            </w:r>
            <w:r>
              <w:rPr>
                <w:rFonts w:ascii="Times New Roman" w:hAnsi="Times New Roman"/>
                <w:sz w:val="28"/>
                <w:szCs w:val="28"/>
                <w:lang w:val="uz-Cyrl-UZ"/>
              </w:rPr>
              <w:t>ekranida</w:t>
            </w:r>
            <w:r w:rsidRPr="00E13F0C">
              <w:rPr>
                <w:rFonts w:ascii="Times New Roman" w:hAnsi="Times New Roman"/>
                <w:sz w:val="28"/>
                <w:szCs w:val="28"/>
                <w:lang w:val="uz-Cyrl-UZ"/>
              </w:rPr>
              <w:t xml:space="preserve"> </w:t>
            </w:r>
            <w:r>
              <w:rPr>
                <w:rFonts w:ascii="Times New Roman" w:hAnsi="Times New Roman"/>
                <w:sz w:val="28"/>
                <w:szCs w:val="28"/>
                <w:lang w:val="uz-Cyrl-UZ"/>
              </w:rPr>
              <w:t>bir</w:t>
            </w:r>
            <w:r w:rsidRPr="00E13F0C">
              <w:rPr>
                <w:rFonts w:ascii="Times New Roman" w:hAnsi="Times New Roman"/>
                <w:sz w:val="28"/>
                <w:szCs w:val="28"/>
                <w:lang w:val="uz-Cyrl-UZ"/>
              </w:rPr>
              <w:t xml:space="preserve"> </w:t>
            </w:r>
            <w:r>
              <w:rPr>
                <w:rFonts w:ascii="Times New Roman" w:hAnsi="Times New Roman"/>
                <w:sz w:val="28"/>
                <w:szCs w:val="28"/>
                <w:lang w:val="uz-Cyrl-UZ"/>
              </w:rPr>
              <w:t>marta</w:t>
            </w:r>
            <w:r w:rsidRPr="00E13F0C">
              <w:rPr>
                <w:rFonts w:ascii="Times New Roman" w:hAnsi="Times New Roman"/>
                <w:sz w:val="28"/>
                <w:szCs w:val="28"/>
                <w:lang w:val="uz-Cyrl-UZ"/>
              </w:rPr>
              <w:t xml:space="preserve"> </w:t>
            </w:r>
            <w:r>
              <w:rPr>
                <w:rFonts w:ascii="Times New Roman" w:hAnsi="Times New Roman"/>
                <w:sz w:val="28"/>
                <w:szCs w:val="28"/>
                <w:lang w:val="uz-Cyrl-UZ"/>
              </w:rPr>
              <w:t>yozilgan</w:t>
            </w:r>
            <w:r w:rsidRPr="00E13F0C">
              <w:rPr>
                <w:rFonts w:ascii="Times New Roman" w:hAnsi="Times New Roman"/>
                <w:sz w:val="28"/>
                <w:szCs w:val="28"/>
                <w:lang w:val="uz-Cyrl-UZ"/>
              </w:rPr>
              <w:t xml:space="preserve"> </w:t>
            </w:r>
            <w:r>
              <w:rPr>
                <w:rFonts w:ascii="Times New Roman" w:hAnsi="Times New Roman"/>
                <w:sz w:val="28"/>
                <w:szCs w:val="28"/>
                <w:lang w:val="uz-Cyrl-UZ"/>
              </w:rPr>
              <w:t>signal</w:t>
            </w:r>
            <w:r w:rsidRPr="00E13F0C">
              <w:rPr>
                <w:rFonts w:ascii="Times New Roman" w:hAnsi="Times New Roman"/>
                <w:sz w:val="28"/>
                <w:szCs w:val="28"/>
                <w:lang w:val="uz-Cyrl-UZ"/>
              </w:rPr>
              <w:t xml:space="preserve"> </w:t>
            </w:r>
            <w:r>
              <w:rPr>
                <w:rFonts w:ascii="Times New Roman" w:hAnsi="Times New Roman"/>
                <w:sz w:val="28"/>
                <w:szCs w:val="28"/>
                <w:lang w:val="uz-Cyrl-UZ"/>
              </w:rPr>
              <w:t>tasvirini</w:t>
            </w:r>
            <w:r w:rsidRPr="00E13F0C">
              <w:rPr>
                <w:rFonts w:ascii="Times New Roman" w:hAnsi="Times New Roman"/>
                <w:sz w:val="28"/>
                <w:szCs w:val="28"/>
                <w:lang w:val="uz-Cyrl-UZ"/>
              </w:rPr>
              <w:t xml:space="preserve"> </w:t>
            </w:r>
            <w:r>
              <w:rPr>
                <w:rFonts w:ascii="Times New Roman" w:hAnsi="Times New Roman"/>
                <w:sz w:val="28"/>
                <w:szCs w:val="28"/>
                <w:lang w:val="uz-Cyrl-UZ"/>
              </w:rPr>
              <w:t>kuzatish</w:t>
            </w:r>
            <w:r w:rsidRPr="00E13F0C">
              <w:rPr>
                <w:rFonts w:ascii="Times New Roman" w:hAnsi="Times New Roman"/>
                <w:sz w:val="28"/>
                <w:szCs w:val="28"/>
                <w:lang w:val="uz-Cyrl-UZ"/>
              </w:rPr>
              <w:t xml:space="preserve"> </w:t>
            </w:r>
            <w:r>
              <w:rPr>
                <w:rFonts w:ascii="Times New Roman" w:hAnsi="Times New Roman"/>
                <w:sz w:val="28"/>
                <w:szCs w:val="28"/>
                <w:lang w:val="uz-Cyrl-UZ"/>
              </w:rPr>
              <w:t>mumkin</w:t>
            </w:r>
            <w:r w:rsidRPr="00E13F0C">
              <w:rPr>
                <w:rFonts w:ascii="Times New Roman" w:hAnsi="Times New Roman"/>
                <w:sz w:val="28"/>
                <w:szCs w:val="28"/>
                <w:lang w:val="uz-Cyrl-UZ"/>
              </w:rPr>
              <w:t xml:space="preserve"> </w:t>
            </w:r>
            <w:r>
              <w:rPr>
                <w:rFonts w:ascii="Times New Roman" w:hAnsi="Times New Roman"/>
                <w:sz w:val="28"/>
                <w:szCs w:val="28"/>
                <w:lang w:val="uz-Cyrl-UZ"/>
              </w:rPr>
              <w:t>bo‘ladi</w:t>
            </w:r>
            <w:r w:rsidR="00446796">
              <w:rPr>
                <w:rFonts w:ascii="Times New Roman" w:hAnsi="Times New Roman"/>
                <w:sz w:val="28"/>
                <w:szCs w:val="28"/>
                <w:lang w:val="en-US"/>
              </w:rPr>
              <w:t>-</w:t>
            </w:r>
            <w:r>
              <w:rPr>
                <w:rFonts w:ascii="Times New Roman" w:hAnsi="Times New Roman"/>
                <w:sz w:val="28"/>
                <w:szCs w:val="28"/>
                <w:lang w:val="uz-Cyrl-UZ"/>
              </w:rPr>
              <w:t>gan</w:t>
            </w:r>
            <w:r w:rsidRPr="00E13F0C">
              <w:rPr>
                <w:rFonts w:ascii="Times New Roman" w:hAnsi="Times New Roman"/>
                <w:sz w:val="28"/>
                <w:szCs w:val="28"/>
                <w:lang w:val="uz-Cyrl-UZ"/>
              </w:rPr>
              <w:t xml:space="preserve"> </w:t>
            </w:r>
            <w:r>
              <w:rPr>
                <w:rFonts w:ascii="Times New Roman" w:hAnsi="Times New Roman"/>
                <w:sz w:val="28"/>
                <w:szCs w:val="28"/>
                <w:lang w:val="uz-Cyrl-UZ"/>
              </w:rPr>
              <w:t>maksimal</w:t>
            </w:r>
            <w:r w:rsidRPr="00E13F0C">
              <w:rPr>
                <w:rFonts w:ascii="Times New Roman" w:hAnsi="Times New Roman"/>
                <w:sz w:val="28"/>
                <w:szCs w:val="28"/>
                <w:lang w:val="uz-Cyrl-UZ"/>
              </w:rPr>
              <w:t xml:space="preserve"> </w:t>
            </w:r>
            <w:r>
              <w:rPr>
                <w:rFonts w:ascii="Times New Roman" w:hAnsi="Times New Roman"/>
                <w:sz w:val="28"/>
                <w:szCs w:val="28"/>
                <w:lang w:val="uz-Cyrl-UZ"/>
              </w:rPr>
              <w:t>vaqt</w:t>
            </w:r>
            <w:r w:rsidRPr="00E13F0C">
              <w:rPr>
                <w:rFonts w:ascii="Times New Roman" w:hAnsi="Times New Roman"/>
                <w:sz w:val="28"/>
                <w:szCs w:val="28"/>
                <w:lang w:val="uz-Cyrl-UZ"/>
              </w:rPr>
              <w:t>.</w:t>
            </w:r>
          </w:p>
          <w:p w14:paraId="002E68B2" w14:textId="77777777" w:rsidR="009779CD" w:rsidRPr="00355F92" w:rsidRDefault="009779CD" w:rsidP="00337C8F">
            <w:pPr>
              <w:pStyle w:val="NoSpacing1"/>
              <w:jc w:val="both"/>
              <w:rPr>
                <w:rFonts w:ascii="Times New Roman" w:hAnsi="Times New Roman"/>
                <w:sz w:val="10"/>
                <w:szCs w:val="10"/>
                <w:lang w:val="en-US"/>
              </w:rPr>
            </w:pPr>
          </w:p>
          <w:p w14:paraId="0F731B41" w14:textId="77777777" w:rsidR="009779CD" w:rsidRPr="00A0231A" w:rsidRDefault="009779CD" w:rsidP="00337C8F">
            <w:pPr>
              <w:pStyle w:val="NoSpacing1"/>
              <w:jc w:val="both"/>
              <w:rPr>
                <w:rFonts w:ascii="Times New Roman" w:hAnsi="Times New Roman"/>
                <w:sz w:val="28"/>
                <w:szCs w:val="28"/>
                <w:lang w:val="uz-Cyrl-UZ"/>
              </w:rPr>
            </w:pPr>
            <w:r w:rsidRPr="00E13F0C">
              <w:rPr>
                <w:rFonts w:ascii="Times New Roman" w:hAnsi="Times New Roman"/>
                <w:sz w:val="28"/>
                <w:szCs w:val="28"/>
                <w:lang w:val="uz-Cyrl-UZ"/>
              </w:rPr>
              <w:t>Хотирловчи электрон-нурли трубка экранида бир марта ёзилган сигнал тасвирини кузатиш мумкин бўладиган максимал вақт.</w:t>
            </w:r>
          </w:p>
        </w:tc>
      </w:tr>
      <w:tr w:rsidR="009779CD" w:rsidRPr="003D75D3" w14:paraId="434A0A89" w14:textId="77777777">
        <w:trPr>
          <w:tblCellSpacing w:w="0" w:type="dxa"/>
          <w:jc w:val="center"/>
        </w:trPr>
        <w:tc>
          <w:tcPr>
            <w:tcW w:w="1954" w:type="pct"/>
          </w:tcPr>
          <w:p w14:paraId="0B6E8E51" w14:textId="77777777" w:rsidR="009779CD" w:rsidRPr="00471031" w:rsidRDefault="009779CD" w:rsidP="009779CD">
            <w:pPr>
              <w:rPr>
                <w:b/>
                <w:sz w:val="28"/>
                <w:szCs w:val="28"/>
              </w:rPr>
            </w:pPr>
            <w:r w:rsidRPr="00471031">
              <w:rPr>
                <w:b/>
                <w:sz w:val="28"/>
                <w:szCs w:val="28"/>
              </w:rPr>
              <w:lastRenderedPageBreak/>
              <w:t xml:space="preserve">Время восстановления устройства автоматического регулирования яркости </w:t>
            </w:r>
            <w:r w:rsidRPr="00B808AF">
              <w:rPr>
                <w:b/>
                <w:sz w:val="28"/>
                <w:szCs w:val="28"/>
              </w:rPr>
              <w:t>ЭОП</w:t>
            </w:r>
          </w:p>
          <w:p w14:paraId="2B5670A6" w14:textId="77777777" w:rsidR="009779CD" w:rsidRPr="00F53347" w:rsidRDefault="009779CD" w:rsidP="009779CD">
            <w:pPr>
              <w:pStyle w:val="NoSpacing1"/>
              <w:rPr>
                <w:rFonts w:ascii="Times New Roman" w:hAnsi="Times New Roman"/>
                <w:b/>
                <w:sz w:val="28"/>
                <w:szCs w:val="28"/>
                <w:lang w:val="en-US"/>
              </w:rPr>
            </w:pPr>
            <w:r w:rsidRPr="00D53988">
              <w:rPr>
                <w:rFonts w:ascii="Times New Roman" w:hAnsi="Times New Roman"/>
                <w:b/>
                <w:sz w:val="28"/>
                <w:szCs w:val="28"/>
                <w:lang w:val="uz-Cyrl-UZ"/>
              </w:rPr>
              <w:t xml:space="preserve">uz </w:t>
            </w:r>
            <w:r w:rsidRPr="00D67D09">
              <w:rPr>
                <w:rFonts w:ascii="Times New Roman" w:hAnsi="Times New Roman"/>
                <w:sz w:val="28"/>
                <w:szCs w:val="28"/>
                <w:lang w:val="en-US"/>
              </w:rPr>
              <w:t>-</w:t>
            </w:r>
            <w:r w:rsidRPr="00F53347">
              <w:rPr>
                <w:rFonts w:ascii="Times New Roman" w:hAnsi="Times New Roman"/>
                <w:b/>
                <w:sz w:val="28"/>
                <w:szCs w:val="28"/>
                <w:lang w:val="en-US"/>
              </w:rPr>
              <w:t xml:space="preserve"> </w:t>
            </w:r>
            <w:r>
              <w:rPr>
                <w:rFonts w:ascii="Times New Roman" w:hAnsi="Times New Roman"/>
                <w:bCs/>
                <w:sz w:val="28"/>
                <w:szCs w:val="28"/>
                <w:lang w:val="uz-Cyrl-UZ"/>
              </w:rPr>
              <w:t>E</w:t>
            </w:r>
            <w:r>
              <w:rPr>
                <w:rFonts w:ascii="Times New Roman" w:hAnsi="Times New Roman"/>
                <w:sz w:val="28"/>
                <w:szCs w:val="28"/>
                <w:lang w:val="uz-Cyrl-UZ"/>
              </w:rPr>
              <w:t>OO‘ yorqinligini</w:t>
            </w:r>
            <w:r w:rsidRPr="00F51938">
              <w:rPr>
                <w:rFonts w:ascii="Times New Roman" w:hAnsi="Times New Roman"/>
                <w:sz w:val="28"/>
                <w:szCs w:val="28"/>
                <w:lang w:val="uz-Cyrl-UZ"/>
              </w:rPr>
              <w:t xml:space="preserve"> </w:t>
            </w:r>
            <w:r>
              <w:rPr>
                <w:rFonts w:ascii="Times New Roman" w:hAnsi="Times New Roman"/>
                <w:sz w:val="28"/>
                <w:szCs w:val="28"/>
                <w:lang w:val="uz-Cyrl-UZ"/>
              </w:rPr>
              <w:t>avtomatik</w:t>
            </w:r>
            <w:r w:rsidRPr="00F51938">
              <w:rPr>
                <w:rFonts w:ascii="Times New Roman" w:hAnsi="Times New Roman"/>
                <w:sz w:val="28"/>
                <w:szCs w:val="28"/>
                <w:lang w:val="uz-Cyrl-UZ"/>
              </w:rPr>
              <w:t xml:space="preserve"> </w:t>
            </w:r>
            <w:r>
              <w:rPr>
                <w:rFonts w:ascii="Times New Roman" w:hAnsi="Times New Roman"/>
                <w:sz w:val="28"/>
                <w:szCs w:val="28"/>
                <w:lang w:val="uz-Cyrl-UZ"/>
              </w:rPr>
              <w:t>rostlash</w:t>
            </w:r>
            <w:r w:rsidRPr="00F51938">
              <w:rPr>
                <w:rFonts w:ascii="Times New Roman" w:hAnsi="Times New Roman"/>
                <w:sz w:val="28"/>
                <w:szCs w:val="28"/>
                <w:lang w:val="uz-Cyrl-UZ"/>
              </w:rPr>
              <w:t xml:space="preserve"> </w:t>
            </w:r>
            <w:r>
              <w:rPr>
                <w:rFonts w:ascii="Times New Roman" w:hAnsi="Times New Roman"/>
                <w:sz w:val="28"/>
                <w:szCs w:val="28"/>
                <w:lang w:val="uz-Cyrl-UZ"/>
              </w:rPr>
              <w:t>qurilmasining</w:t>
            </w:r>
            <w:r w:rsidRPr="00F51938">
              <w:rPr>
                <w:rFonts w:ascii="Times New Roman" w:hAnsi="Times New Roman"/>
                <w:sz w:val="28"/>
                <w:szCs w:val="28"/>
                <w:lang w:val="uz-Cyrl-UZ"/>
              </w:rPr>
              <w:t xml:space="preserve"> </w:t>
            </w:r>
            <w:r>
              <w:rPr>
                <w:rFonts w:ascii="Times New Roman" w:hAnsi="Times New Roman"/>
                <w:sz w:val="28"/>
                <w:szCs w:val="28"/>
                <w:lang w:val="uz-Cyrl-UZ"/>
              </w:rPr>
              <w:t>tiklanish</w:t>
            </w:r>
            <w:r w:rsidRPr="00F51938">
              <w:rPr>
                <w:rFonts w:ascii="Times New Roman" w:hAnsi="Times New Roman"/>
                <w:sz w:val="28"/>
                <w:szCs w:val="28"/>
                <w:lang w:val="uz-Cyrl-UZ"/>
              </w:rPr>
              <w:t xml:space="preserve"> </w:t>
            </w:r>
            <w:r>
              <w:rPr>
                <w:rFonts w:ascii="Times New Roman" w:hAnsi="Times New Roman"/>
                <w:sz w:val="28"/>
                <w:szCs w:val="28"/>
                <w:lang w:val="uz-Cyrl-UZ"/>
              </w:rPr>
              <w:t>vaqti</w:t>
            </w:r>
          </w:p>
          <w:p w14:paraId="2E2C6520" w14:textId="7EF1171C" w:rsidR="009779CD" w:rsidRPr="00F51938"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502F2F">
              <w:rPr>
                <w:rFonts w:ascii="Times New Roman" w:hAnsi="Times New Roman"/>
                <w:bCs/>
                <w:sz w:val="28"/>
                <w:szCs w:val="28"/>
                <w:lang w:val="uz-Cyrl-UZ"/>
              </w:rPr>
              <w:t>ЭО</w:t>
            </w:r>
            <w:r w:rsidR="009779CD">
              <w:rPr>
                <w:rFonts w:ascii="Times New Roman" w:hAnsi="Times New Roman"/>
                <w:bCs/>
                <w:sz w:val="28"/>
                <w:szCs w:val="28"/>
                <w:lang w:val="uz-Cyrl-UZ"/>
              </w:rPr>
              <w:t xml:space="preserve">Ў </w:t>
            </w:r>
            <w:r w:rsidR="009779CD" w:rsidRPr="00F51938">
              <w:rPr>
                <w:rFonts w:ascii="Times New Roman" w:hAnsi="Times New Roman"/>
                <w:sz w:val="28"/>
                <w:szCs w:val="28"/>
                <w:lang w:val="uz-Cyrl-UZ"/>
              </w:rPr>
              <w:t>ёрқинлигини автоматик ростлаш қурилма</w:t>
            </w:r>
            <w:r w:rsidR="00756521" w:rsidRPr="00502F2F">
              <w:rPr>
                <w:rFonts w:ascii="Times New Roman" w:hAnsi="Times New Roman"/>
                <w:sz w:val="28"/>
                <w:szCs w:val="28"/>
                <w:lang w:val="uz-Cyrl-UZ"/>
              </w:rPr>
              <w:t>-</w:t>
            </w:r>
            <w:r w:rsidR="009779CD" w:rsidRPr="00F51938">
              <w:rPr>
                <w:rFonts w:ascii="Times New Roman" w:hAnsi="Times New Roman"/>
                <w:sz w:val="28"/>
                <w:szCs w:val="28"/>
                <w:lang w:val="uz-Cyrl-UZ"/>
              </w:rPr>
              <w:t>сининг тикланиш вақти</w:t>
            </w:r>
            <w:r w:rsidR="009779CD" w:rsidRPr="00F51938">
              <w:rPr>
                <w:rFonts w:ascii="Times New Roman" w:hAnsi="Times New Roman"/>
                <w:bCs/>
                <w:sz w:val="28"/>
                <w:szCs w:val="28"/>
                <w:lang w:val="uz-Cyrl-UZ"/>
              </w:rPr>
              <w:t xml:space="preserve"> </w:t>
            </w:r>
          </w:p>
          <w:p w14:paraId="783047C6" w14:textId="77777777" w:rsidR="009779CD" w:rsidRPr="00F51938" w:rsidRDefault="009779CD" w:rsidP="009779CD">
            <w:pPr>
              <w:rPr>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F707F" w:rsidRPr="008F707F">
              <w:rPr>
                <w:sz w:val="28"/>
                <w:szCs w:val="28"/>
                <w:lang w:val="en-US"/>
              </w:rPr>
              <w:t xml:space="preserve">EOC brightness adapter </w:t>
            </w:r>
            <w:r w:rsidR="00BF2CD8" w:rsidRPr="00BF2CD8">
              <w:rPr>
                <w:sz w:val="28"/>
                <w:szCs w:val="28"/>
                <w:lang w:val="en-US"/>
              </w:rPr>
              <w:br/>
            </w:r>
            <w:r w:rsidR="008F707F" w:rsidRPr="008F707F">
              <w:rPr>
                <w:sz w:val="28"/>
                <w:szCs w:val="28"/>
                <w:lang w:val="en-US"/>
              </w:rPr>
              <w:t>recovery time</w:t>
            </w:r>
          </w:p>
        </w:tc>
        <w:tc>
          <w:tcPr>
            <w:tcW w:w="3046" w:type="pct"/>
          </w:tcPr>
          <w:p w14:paraId="6F3E7E3F" w14:textId="77777777" w:rsidR="009779CD" w:rsidRDefault="009779CD" w:rsidP="00337C8F">
            <w:pPr>
              <w:jc w:val="both"/>
              <w:rPr>
                <w:sz w:val="28"/>
                <w:szCs w:val="28"/>
                <w:lang w:val="uz-Cyrl-UZ"/>
              </w:rPr>
            </w:pPr>
            <w:r w:rsidRPr="00471031">
              <w:rPr>
                <w:sz w:val="28"/>
                <w:szCs w:val="28"/>
              </w:rPr>
              <w:t xml:space="preserve">Время с момента устранения на входе электронно-оптического преобразователя освещенности, превышающей порог срабатывания </w:t>
            </w:r>
            <w:r w:rsidRPr="00B808AF">
              <w:rPr>
                <w:sz w:val="28"/>
                <w:szCs w:val="28"/>
              </w:rPr>
              <w:t>автоматического регулирования яркости</w:t>
            </w:r>
            <w:r w:rsidRPr="00471031">
              <w:rPr>
                <w:sz w:val="28"/>
                <w:szCs w:val="28"/>
              </w:rPr>
              <w:t>, до момента восстановления необходимой для наблюдения яркости изображения на выходе.</w:t>
            </w:r>
          </w:p>
          <w:p w14:paraId="4B7E38E3" w14:textId="77777777" w:rsidR="009779CD" w:rsidRPr="00355F92" w:rsidRDefault="009779CD" w:rsidP="00337C8F">
            <w:pPr>
              <w:jc w:val="both"/>
              <w:rPr>
                <w:sz w:val="14"/>
                <w:szCs w:val="14"/>
                <w:lang w:val="uz-Cyrl-UZ"/>
              </w:rPr>
            </w:pPr>
          </w:p>
          <w:p w14:paraId="44593C00" w14:textId="5A14DE66" w:rsidR="009779CD" w:rsidRDefault="009779CD" w:rsidP="00337C8F">
            <w:pPr>
              <w:jc w:val="both"/>
              <w:rPr>
                <w:sz w:val="28"/>
                <w:szCs w:val="28"/>
                <w:lang w:val="uz-Cyrl-UZ"/>
              </w:rPr>
            </w:pPr>
            <w:r>
              <w:rPr>
                <w:sz w:val="28"/>
                <w:szCs w:val="28"/>
                <w:lang w:val="uz-Cyrl-UZ"/>
              </w:rPr>
              <w:t>EOO‘ kirishida yorqinlikni avtomatik rostlash qurilmasi</w:t>
            </w:r>
            <w:r w:rsidR="00A85587">
              <w:rPr>
                <w:sz w:val="28"/>
                <w:szCs w:val="28"/>
                <w:lang w:val="uz-Cyrl-UZ"/>
              </w:rPr>
              <w:t xml:space="preserve"> </w:t>
            </w:r>
            <w:r>
              <w:rPr>
                <w:sz w:val="28"/>
                <w:szCs w:val="28"/>
                <w:lang w:val="uz-Cyrl-UZ"/>
              </w:rPr>
              <w:t>ishlab ketadigan chegaradan ortiq bo‘lgan yoritilganlikni bartaraf etish onidan, chiqishda kuzatish uchun zarur bo‘lgan tasvir yorqinligi tikla</w:t>
            </w:r>
            <w:r w:rsidR="00BE3C95">
              <w:rPr>
                <w:sz w:val="28"/>
                <w:szCs w:val="28"/>
                <w:lang w:val="uz-Cyrl-UZ"/>
              </w:rPr>
              <w:t>n</w:t>
            </w:r>
            <w:r>
              <w:rPr>
                <w:sz w:val="28"/>
                <w:szCs w:val="28"/>
                <w:lang w:val="uz-Cyrl-UZ"/>
              </w:rPr>
              <w:t>ish onigacha bo‘lgan vaqt.</w:t>
            </w:r>
          </w:p>
          <w:p w14:paraId="2E5F962E" w14:textId="77777777" w:rsidR="009779CD" w:rsidRPr="00355F92" w:rsidRDefault="009779CD" w:rsidP="00337C8F">
            <w:pPr>
              <w:jc w:val="both"/>
              <w:rPr>
                <w:sz w:val="10"/>
                <w:szCs w:val="10"/>
                <w:lang w:val="uz-Cyrl-UZ"/>
              </w:rPr>
            </w:pPr>
          </w:p>
          <w:p w14:paraId="241135CF" w14:textId="697EBF89" w:rsidR="009779CD" w:rsidRPr="00AB181B" w:rsidRDefault="009779CD" w:rsidP="00337C8F">
            <w:pPr>
              <w:jc w:val="both"/>
              <w:rPr>
                <w:sz w:val="28"/>
                <w:szCs w:val="28"/>
                <w:lang w:val="uz-Cyrl-UZ"/>
              </w:rPr>
            </w:pPr>
            <w:r>
              <w:rPr>
                <w:sz w:val="28"/>
                <w:szCs w:val="28"/>
                <w:lang w:val="uz-Cyrl-UZ"/>
              </w:rPr>
              <w:t>Э</w:t>
            </w:r>
            <w:r w:rsidRPr="00AB181B">
              <w:rPr>
                <w:sz w:val="28"/>
                <w:szCs w:val="28"/>
                <w:lang w:val="uz-Cyrl-UZ"/>
              </w:rPr>
              <w:t>О</w:t>
            </w:r>
            <w:r>
              <w:rPr>
                <w:sz w:val="28"/>
                <w:szCs w:val="28"/>
                <w:lang w:val="uz-Cyrl-UZ"/>
              </w:rPr>
              <w:t>Ў киришида ёрқинликни автоматик ростлаш қурилмаси</w:t>
            </w:r>
            <w:r w:rsidR="00A85587">
              <w:rPr>
                <w:sz w:val="28"/>
                <w:szCs w:val="28"/>
                <w:lang w:val="uz-Cyrl-UZ"/>
              </w:rPr>
              <w:t xml:space="preserve"> </w:t>
            </w:r>
            <w:r>
              <w:rPr>
                <w:sz w:val="28"/>
                <w:szCs w:val="28"/>
                <w:lang w:val="uz-Cyrl-UZ"/>
              </w:rPr>
              <w:t>ишлаб кетадиган чегарадан ортиқ бўлган ёритилганликни бартараф этиш онидан, чиқишда кузатиш учун зарур бўлган тасвир ёрқинлиги тикла</w:t>
            </w:r>
            <w:r w:rsidR="00BE3C95">
              <w:rPr>
                <w:sz w:val="28"/>
                <w:szCs w:val="28"/>
                <w:lang w:val="uz-Cyrl-UZ"/>
              </w:rPr>
              <w:t>н</w:t>
            </w:r>
            <w:r>
              <w:rPr>
                <w:sz w:val="28"/>
                <w:szCs w:val="28"/>
                <w:lang w:val="uz-Cyrl-UZ"/>
              </w:rPr>
              <w:t>иш онигача бўлган вақт.</w:t>
            </w:r>
          </w:p>
        </w:tc>
      </w:tr>
      <w:tr w:rsidR="009779CD" w:rsidRPr="003D75D3" w14:paraId="0BD3242E" w14:textId="77777777">
        <w:trPr>
          <w:tblCellSpacing w:w="0" w:type="dxa"/>
          <w:jc w:val="center"/>
        </w:trPr>
        <w:tc>
          <w:tcPr>
            <w:tcW w:w="1954" w:type="pct"/>
          </w:tcPr>
          <w:p w14:paraId="0A82F66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выключения оптопары (оптоэлектронного </w:t>
            </w:r>
            <w:r w:rsidR="00BF2CD8">
              <w:rPr>
                <w:rFonts w:ascii="Times New Roman" w:hAnsi="Times New Roman"/>
                <w:b/>
                <w:sz w:val="28"/>
                <w:szCs w:val="28"/>
              </w:rPr>
              <w:br/>
            </w:r>
            <w:r w:rsidRPr="00471031">
              <w:rPr>
                <w:rFonts w:ascii="Times New Roman" w:hAnsi="Times New Roman"/>
                <w:b/>
                <w:sz w:val="28"/>
                <w:szCs w:val="28"/>
              </w:rPr>
              <w:t>коммутатора)</w:t>
            </w:r>
          </w:p>
          <w:p w14:paraId="5D34601B"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 (optoelektron kommutator) ni uzish vaqti</w:t>
            </w:r>
          </w:p>
          <w:p w14:paraId="3D57C19A" w14:textId="0FD8C986" w:rsidR="009779CD" w:rsidRPr="004865E0" w:rsidRDefault="00A80D01"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Pr>
                <w:rFonts w:ascii="Times New Roman" w:hAnsi="Times New Roman"/>
                <w:bCs/>
                <w:sz w:val="28"/>
                <w:szCs w:val="28"/>
                <w:lang w:val="uz-Cyrl-UZ"/>
              </w:rPr>
              <w:t>оптопара (оптоэлектрон коммутатор) ни узиш вақти</w:t>
            </w:r>
          </w:p>
          <w:p w14:paraId="6AAB09F5" w14:textId="77777777" w:rsidR="009779CD" w:rsidRPr="00F53347" w:rsidRDefault="009779CD" w:rsidP="009779CD">
            <w:pPr>
              <w:pStyle w:val="NoSpacing1"/>
              <w:rPr>
                <w:rFonts w:ascii="Times New Roman" w:hAnsi="Times New Roman"/>
                <w:sz w:val="28"/>
                <w:szCs w:val="28"/>
                <w:lang w:val="uz-Cyrl-UZ"/>
              </w:rPr>
            </w:pPr>
            <w:r w:rsidRPr="00471031">
              <w:rPr>
                <w:rFonts w:ascii="Times New Roman" w:hAnsi="Times New Roman"/>
                <w:b/>
                <w:sz w:val="28"/>
                <w:szCs w:val="28"/>
                <w:lang w:val="en-US"/>
              </w:rPr>
              <w:t>en</w:t>
            </w:r>
            <w:r w:rsidRPr="00CD2384">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F707F" w:rsidRPr="008F707F">
              <w:rPr>
                <w:rFonts w:ascii="Times New Roman" w:hAnsi="Times New Roman"/>
                <w:sz w:val="28"/>
                <w:szCs w:val="28"/>
                <w:lang w:val="en-US"/>
              </w:rPr>
              <w:t>optocouple (optoelectronic commutator)</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turnoff time</w:t>
            </w:r>
          </w:p>
        </w:tc>
        <w:tc>
          <w:tcPr>
            <w:tcW w:w="3046" w:type="pct"/>
          </w:tcPr>
          <w:p w14:paraId="3EA9F41D" w14:textId="77777777" w:rsidR="009779CD" w:rsidRDefault="009779CD" w:rsidP="00446796">
            <w:pPr>
              <w:pStyle w:val="NoSpacing1"/>
              <w:spacing w:line="240" w:lineRule="exact"/>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равной сумме времени сохранения и времени спада выходного сигнала оптопары (оптоэлектронного коммутатора), измеренный между 90 % значения входного сигнала и </w:t>
            </w:r>
            <w:r w:rsidR="00355F92" w:rsidRPr="00355F92">
              <w:rPr>
                <w:rFonts w:ascii="Times New Roman" w:hAnsi="Times New Roman"/>
                <w:sz w:val="28"/>
                <w:szCs w:val="28"/>
              </w:rPr>
              <w:br/>
            </w:r>
            <w:r w:rsidRPr="00471031">
              <w:rPr>
                <w:rFonts w:ascii="Times New Roman" w:hAnsi="Times New Roman"/>
                <w:sz w:val="28"/>
                <w:szCs w:val="28"/>
              </w:rPr>
              <w:t>10 % значения выходного сигнала.</w:t>
            </w:r>
          </w:p>
          <w:p w14:paraId="1906DCE5" w14:textId="77777777" w:rsidR="009779CD" w:rsidRPr="00355F92" w:rsidRDefault="009779CD" w:rsidP="00337C8F">
            <w:pPr>
              <w:pStyle w:val="NoSpacing1"/>
              <w:jc w:val="both"/>
              <w:rPr>
                <w:rFonts w:ascii="Times New Roman" w:hAnsi="Times New Roman"/>
                <w:sz w:val="10"/>
                <w:szCs w:val="10"/>
                <w:lang w:val="uz-Cyrl-UZ"/>
              </w:rPr>
            </w:pPr>
          </w:p>
          <w:p w14:paraId="3755074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w:t>
            </w:r>
            <w:r w:rsidR="00446796" w:rsidRPr="00446796">
              <w:rPr>
                <w:rFonts w:ascii="Times New Roman" w:hAnsi="Times New Roman"/>
                <w:sz w:val="28"/>
                <w:szCs w:val="28"/>
                <w:lang w:val="uz-Cyrl-UZ"/>
              </w:rPr>
              <w:t>-</w:t>
            </w:r>
            <w:r>
              <w:rPr>
                <w:rFonts w:ascii="Times New Roman" w:hAnsi="Times New Roman"/>
                <w:sz w:val="28"/>
                <w:szCs w:val="28"/>
                <w:lang w:val="uz-Cyrl-UZ"/>
              </w:rPr>
              <w:t>ning saqlanish va pasayish vaqtlari yig‘indisiga teng bo‘lgan, kirish signali qiymatining 90 foizi va chi</w:t>
            </w:r>
            <w:r w:rsidR="00446796" w:rsidRPr="00446796">
              <w:rPr>
                <w:rFonts w:ascii="Times New Roman" w:hAnsi="Times New Roman"/>
                <w:sz w:val="28"/>
                <w:szCs w:val="28"/>
                <w:lang w:val="uz-Cyrl-UZ"/>
              </w:rPr>
              <w:t>-</w:t>
            </w:r>
            <w:r>
              <w:rPr>
                <w:rFonts w:ascii="Times New Roman" w:hAnsi="Times New Roman"/>
                <w:sz w:val="28"/>
                <w:szCs w:val="28"/>
                <w:lang w:val="uz-Cyrl-UZ"/>
              </w:rPr>
              <w:t>qish signali qiymatining 10 foizi o‘rtasida o‘lchan</w:t>
            </w:r>
            <w:r w:rsidR="00446796" w:rsidRPr="00446796">
              <w:rPr>
                <w:rFonts w:ascii="Times New Roman" w:hAnsi="Times New Roman"/>
                <w:sz w:val="28"/>
                <w:szCs w:val="28"/>
                <w:lang w:val="uz-Cyrl-UZ"/>
              </w:rPr>
              <w:t>-</w:t>
            </w:r>
            <w:r>
              <w:rPr>
                <w:rFonts w:ascii="Times New Roman" w:hAnsi="Times New Roman"/>
                <w:sz w:val="28"/>
                <w:szCs w:val="28"/>
                <w:lang w:val="uz-Cyrl-UZ"/>
              </w:rPr>
              <w:t>gan vaqt intervali.</w:t>
            </w:r>
          </w:p>
          <w:p w14:paraId="5405BABC" w14:textId="77777777" w:rsidR="009779CD" w:rsidRPr="00355F92" w:rsidRDefault="009779CD" w:rsidP="00337C8F">
            <w:pPr>
              <w:pStyle w:val="NoSpacing1"/>
              <w:jc w:val="both"/>
              <w:rPr>
                <w:rFonts w:ascii="Times New Roman" w:hAnsi="Times New Roman"/>
                <w:sz w:val="10"/>
                <w:szCs w:val="10"/>
                <w:lang w:val="uz-Cyrl-UZ"/>
              </w:rPr>
            </w:pPr>
          </w:p>
          <w:p w14:paraId="7AD9AD1D" w14:textId="77777777" w:rsidR="009779CD" w:rsidRPr="004865E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сигналининг сақланиш ва пасайиш вақтлари йиғиндисига тенг бўлган, кириш сигнали қийма</w:t>
            </w:r>
            <w:r w:rsidR="00355F92" w:rsidRPr="00355F92">
              <w:rPr>
                <w:rFonts w:ascii="Times New Roman" w:hAnsi="Times New Roman"/>
                <w:sz w:val="28"/>
                <w:szCs w:val="28"/>
                <w:lang w:val="uz-Cyrl-UZ"/>
              </w:rPr>
              <w:t>-</w:t>
            </w:r>
            <w:r>
              <w:rPr>
                <w:rFonts w:ascii="Times New Roman" w:hAnsi="Times New Roman"/>
                <w:sz w:val="28"/>
                <w:szCs w:val="28"/>
                <w:lang w:val="uz-Cyrl-UZ"/>
              </w:rPr>
              <w:t>тининг 90 фоизи ва чиқиш сигнали қийматининг 10 фоизи ўртасида ўлчанган вақт интервали.</w:t>
            </w:r>
          </w:p>
        </w:tc>
      </w:tr>
      <w:tr w:rsidR="009779CD" w:rsidRPr="003D75D3" w14:paraId="37BF2E41" w14:textId="77777777">
        <w:trPr>
          <w:tblCellSpacing w:w="0" w:type="dxa"/>
          <w:jc w:val="center"/>
        </w:trPr>
        <w:tc>
          <w:tcPr>
            <w:tcW w:w="1954" w:type="pct"/>
          </w:tcPr>
          <w:p w14:paraId="3E1FA8E4"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 xml:space="preserve">Время выключения </w:t>
            </w:r>
            <w:r w:rsidR="00756521" w:rsidRPr="00502F2F">
              <w:rPr>
                <w:rFonts w:ascii="Times New Roman" w:hAnsi="Times New Roman"/>
                <w:b/>
                <w:sz w:val="28"/>
                <w:szCs w:val="28"/>
                <w:lang w:val="uz-Cyrl-UZ"/>
              </w:rPr>
              <w:br/>
            </w:r>
            <w:r w:rsidRPr="00502F2F">
              <w:rPr>
                <w:rFonts w:ascii="Times New Roman" w:hAnsi="Times New Roman"/>
                <w:b/>
                <w:sz w:val="28"/>
                <w:szCs w:val="28"/>
                <w:lang w:val="uz-Cyrl-UZ"/>
              </w:rPr>
              <w:t>тиристорной оптопары</w:t>
            </w:r>
          </w:p>
          <w:p w14:paraId="5F9F04CC"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tiristorli</w:t>
            </w:r>
            <w:r w:rsidRPr="002139A8">
              <w:rPr>
                <w:rFonts w:ascii="Times New Roman" w:hAnsi="Times New Roman"/>
                <w:bCs/>
                <w:sz w:val="28"/>
                <w:szCs w:val="28"/>
                <w:lang w:val="uz-Cyrl-UZ"/>
              </w:rPr>
              <w:t xml:space="preserve"> </w:t>
            </w:r>
            <w:r>
              <w:rPr>
                <w:rFonts w:ascii="Times New Roman" w:hAnsi="Times New Roman"/>
                <w:bCs/>
                <w:sz w:val="28"/>
                <w:szCs w:val="28"/>
                <w:lang w:val="uz-Cyrl-UZ"/>
              </w:rPr>
              <w:t>optoparani</w:t>
            </w:r>
            <w:r w:rsidRPr="002139A8">
              <w:rPr>
                <w:rFonts w:ascii="Times New Roman" w:hAnsi="Times New Roman"/>
                <w:bCs/>
                <w:sz w:val="28"/>
                <w:szCs w:val="28"/>
                <w:lang w:val="uz-Cyrl-UZ"/>
              </w:rPr>
              <w:t xml:space="preserve"> </w:t>
            </w:r>
            <w:r>
              <w:rPr>
                <w:rFonts w:ascii="Times New Roman" w:hAnsi="Times New Roman"/>
                <w:bCs/>
                <w:sz w:val="28"/>
                <w:szCs w:val="28"/>
                <w:lang w:val="uz-Cyrl-UZ"/>
              </w:rPr>
              <w:t>uzish</w:t>
            </w:r>
            <w:r w:rsidRPr="002139A8">
              <w:rPr>
                <w:rFonts w:ascii="Times New Roman" w:hAnsi="Times New Roman"/>
                <w:bCs/>
                <w:sz w:val="28"/>
                <w:szCs w:val="28"/>
                <w:lang w:val="uz-Cyrl-UZ"/>
              </w:rPr>
              <w:t xml:space="preserve"> </w:t>
            </w:r>
            <w:r>
              <w:rPr>
                <w:rFonts w:ascii="Times New Roman" w:hAnsi="Times New Roman"/>
                <w:bCs/>
                <w:sz w:val="28"/>
                <w:szCs w:val="28"/>
                <w:lang w:val="uz-Cyrl-UZ"/>
              </w:rPr>
              <w:t>vaqti</w:t>
            </w:r>
          </w:p>
          <w:p w14:paraId="7287FB5F" w14:textId="58F6E3DE" w:rsidR="009779CD" w:rsidRPr="002139A8"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2139A8">
              <w:rPr>
                <w:rFonts w:ascii="Times New Roman" w:hAnsi="Times New Roman"/>
                <w:bCs/>
                <w:sz w:val="28"/>
                <w:szCs w:val="28"/>
                <w:lang w:val="uz-Cyrl-UZ"/>
              </w:rPr>
              <w:t>тиристорли оптопарани узиш вақти</w:t>
            </w:r>
          </w:p>
          <w:p w14:paraId="65C34F9D" w14:textId="77777777" w:rsidR="009779CD" w:rsidRPr="00B808AF" w:rsidRDefault="009779CD" w:rsidP="009779CD">
            <w:pPr>
              <w:pStyle w:val="NoSpacing1"/>
              <w:rPr>
                <w:rFonts w:ascii="Times New Roman" w:hAnsi="Times New Roman"/>
                <w:b/>
                <w:sz w:val="28"/>
                <w:szCs w:val="28"/>
                <w:lang w:val="uz-Cyrl-UZ"/>
              </w:rPr>
            </w:pPr>
            <w:r w:rsidRPr="00471031">
              <w:rPr>
                <w:rFonts w:ascii="Times New Roman" w:hAnsi="Times New Roman"/>
                <w:b/>
                <w:sz w:val="28"/>
                <w:szCs w:val="28"/>
                <w:lang w:val="en-US"/>
              </w:rPr>
              <w:t>en</w:t>
            </w:r>
            <w:r w:rsidRPr="00CD2384">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CD2384">
              <w:rPr>
                <w:rFonts w:ascii="Times New Roman" w:hAnsi="Times New Roman"/>
                <w:sz w:val="28"/>
                <w:szCs w:val="28"/>
                <w:lang w:val="en-US"/>
              </w:rPr>
              <w:t>thyristor</w:t>
            </w:r>
            <w:r w:rsidR="00CD2384" w:rsidRPr="00CD2384">
              <w:rPr>
                <w:rFonts w:ascii="Times New Roman" w:hAnsi="Times New Roman"/>
                <w:b/>
                <w:sz w:val="28"/>
                <w:szCs w:val="28"/>
                <w:lang w:val="en-US"/>
              </w:rPr>
              <w:t xml:space="preserve"> </w:t>
            </w:r>
            <w:r w:rsidR="00CD2384" w:rsidRPr="00CD2384">
              <w:rPr>
                <w:rFonts w:ascii="Times New Roman" w:hAnsi="Times New Roman"/>
                <w:sz w:val="28"/>
                <w:szCs w:val="28"/>
                <w:lang w:val="en-US"/>
              </w:rPr>
              <w:t>optocouple</w:t>
            </w:r>
            <w:r w:rsidR="00CD2384" w:rsidRPr="00CD2384">
              <w:rPr>
                <w:rFonts w:ascii="Times New Roman" w:hAnsi="Times New Roman"/>
                <w:b/>
                <w:sz w:val="28"/>
                <w:szCs w:val="28"/>
                <w:lang w:val="en-US"/>
              </w:rPr>
              <w:t xml:space="preserve"> </w:t>
            </w:r>
            <w:r w:rsidR="00CD2384" w:rsidRPr="00CD2384">
              <w:rPr>
                <w:rFonts w:ascii="Times New Roman" w:hAnsi="Times New Roman"/>
                <w:sz w:val="28"/>
                <w:szCs w:val="28"/>
                <w:lang w:val="en-US"/>
              </w:rPr>
              <w:t xml:space="preserve">turn </w:t>
            </w:r>
            <w:r w:rsidR="00BF2CD8" w:rsidRPr="00BF2CD8">
              <w:rPr>
                <w:rFonts w:ascii="Times New Roman" w:hAnsi="Times New Roman"/>
                <w:sz w:val="28"/>
                <w:szCs w:val="28"/>
                <w:lang w:val="en-US"/>
              </w:rPr>
              <w:br/>
            </w:r>
            <w:r w:rsidR="00CD2384" w:rsidRPr="00CD2384">
              <w:rPr>
                <w:rFonts w:ascii="Times New Roman" w:hAnsi="Times New Roman"/>
                <w:sz w:val="28"/>
                <w:szCs w:val="28"/>
                <w:lang w:val="en-US"/>
              </w:rPr>
              <w:t>off time</w:t>
            </w:r>
          </w:p>
        </w:tc>
        <w:tc>
          <w:tcPr>
            <w:tcW w:w="3046" w:type="pct"/>
          </w:tcPr>
          <w:p w14:paraId="10D22DA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Наименьший интервал времени между моментом, когда выходной ток тиристорной оптопары понизится до нулевого значения, и моментом, в который подача прямого выходного напряжения в закрытом состоянии с заданной скоростью нарастания не приводит к переключению фотоприемного элемента из закрытого состояния в открытое. </w:t>
            </w:r>
          </w:p>
          <w:p w14:paraId="6A2E1D8E" w14:textId="77777777" w:rsidR="009779CD" w:rsidRDefault="009779CD" w:rsidP="00337C8F">
            <w:pPr>
              <w:pStyle w:val="NoSpacing1"/>
              <w:jc w:val="both"/>
              <w:rPr>
                <w:rFonts w:ascii="Times New Roman" w:hAnsi="Times New Roman"/>
                <w:sz w:val="28"/>
                <w:szCs w:val="28"/>
                <w:lang w:val="uz-Cyrl-UZ"/>
              </w:rPr>
            </w:pPr>
          </w:p>
          <w:p w14:paraId="0630D22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Tiristorli optoparaning chiqish toki nol qiymatgacha pasayadigan on va chiqish kuchlanishini yopiq holatda berilgan oshib borish tezligi bilan uzatish fotoqabul qilish elementi yopiq holatdan ochiq holatga qayta ulanishiga olib kelmaydigan on o‘rtasidagi eng kichik vaqt intervali.</w:t>
            </w:r>
          </w:p>
          <w:p w14:paraId="19FA64BB" w14:textId="77777777" w:rsidR="009779CD" w:rsidRDefault="009779CD" w:rsidP="00337C8F">
            <w:pPr>
              <w:pStyle w:val="NoSpacing1"/>
              <w:jc w:val="both"/>
              <w:rPr>
                <w:rFonts w:ascii="Times New Roman" w:hAnsi="Times New Roman"/>
                <w:sz w:val="28"/>
                <w:szCs w:val="28"/>
                <w:lang w:val="uz-Cyrl-UZ"/>
              </w:rPr>
            </w:pPr>
          </w:p>
          <w:p w14:paraId="35F70F82"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Тиристорли оптопаранинг чиқиш токи ноль қийматгача пасаядиган он ва чиқиш кучлани</w:t>
            </w:r>
            <w:r w:rsidR="00355F92" w:rsidRPr="00355F92">
              <w:rPr>
                <w:rFonts w:ascii="Times New Roman" w:hAnsi="Times New Roman"/>
                <w:sz w:val="28"/>
                <w:szCs w:val="28"/>
                <w:lang w:val="uz-Cyrl-UZ"/>
              </w:rPr>
              <w:t>-</w:t>
            </w:r>
            <w:r>
              <w:rPr>
                <w:rFonts w:ascii="Times New Roman" w:hAnsi="Times New Roman"/>
                <w:sz w:val="28"/>
                <w:szCs w:val="28"/>
                <w:lang w:val="uz-Cyrl-UZ"/>
              </w:rPr>
              <w:t>шини ёпиқ ҳолатда берилган ошиб бориш тез</w:t>
            </w:r>
            <w:r w:rsidR="00355F92" w:rsidRPr="00355F92">
              <w:rPr>
                <w:rFonts w:ascii="Times New Roman" w:hAnsi="Times New Roman"/>
                <w:sz w:val="28"/>
                <w:szCs w:val="28"/>
                <w:lang w:val="uz-Cyrl-UZ"/>
              </w:rPr>
              <w:t>-</w:t>
            </w:r>
            <w:r>
              <w:rPr>
                <w:rFonts w:ascii="Times New Roman" w:hAnsi="Times New Roman"/>
                <w:sz w:val="28"/>
                <w:szCs w:val="28"/>
                <w:lang w:val="uz-Cyrl-UZ"/>
              </w:rPr>
              <w:t>лиги билан узатиш фотоқабул қилиш элементи ёпиқ ҳолатдан очиқ ҳолатга қайта уланишига олиб келмайдиган он ўртасидаги энг кичик вақт интервали.</w:t>
            </w:r>
          </w:p>
          <w:p w14:paraId="621AC332" w14:textId="77777777" w:rsidR="00446796" w:rsidRPr="00CD3F6F" w:rsidRDefault="00446796" w:rsidP="00337C8F">
            <w:pPr>
              <w:pStyle w:val="NoSpacing1"/>
              <w:jc w:val="both"/>
              <w:rPr>
                <w:rFonts w:ascii="Times New Roman" w:hAnsi="Times New Roman"/>
                <w:sz w:val="28"/>
                <w:szCs w:val="28"/>
                <w:lang w:val="uz-Cyrl-UZ"/>
              </w:rPr>
            </w:pPr>
          </w:p>
        </w:tc>
      </w:tr>
      <w:tr w:rsidR="009779CD" w:rsidRPr="003D75D3" w14:paraId="13A84E18" w14:textId="77777777">
        <w:trPr>
          <w:tblCellSpacing w:w="0" w:type="dxa"/>
          <w:jc w:val="center"/>
        </w:trPr>
        <w:tc>
          <w:tcPr>
            <w:tcW w:w="1954" w:type="pct"/>
          </w:tcPr>
          <w:p w14:paraId="3C5E4C54" w14:textId="77777777" w:rsidR="009779CD" w:rsidRPr="00756521" w:rsidRDefault="009779CD" w:rsidP="009779CD">
            <w:pPr>
              <w:pStyle w:val="NoSpacing1"/>
              <w:rPr>
                <w:rFonts w:ascii="Times New Roman" w:hAnsi="Times New Roman"/>
                <w:b/>
                <w:sz w:val="28"/>
                <w:szCs w:val="28"/>
                <w:lang w:val="uz-Cyrl-UZ"/>
              </w:rPr>
            </w:pPr>
            <w:r w:rsidRPr="00756521">
              <w:rPr>
                <w:rFonts w:ascii="Times New Roman" w:hAnsi="Times New Roman"/>
                <w:b/>
                <w:bCs/>
                <w:sz w:val="28"/>
                <w:szCs w:val="28"/>
                <w:lang w:val="uz-Cyrl-UZ"/>
              </w:rPr>
              <w:t xml:space="preserve">Время задержки включения </w:t>
            </w:r>
            <w:r w:rsidRPr="00756521">
              <w:rPr>
                <w:rFonts w:ascii="Times New Roman" w:hAnsi="Times New Roman"/>
                <w:b/>
                <w:sz w:val="28"/>
                <w:szCs w:val="28"/>
                <w:lang w:val="uz-Cyrl-UZ"/>
              </w:rPr>
              <w:t xml:space="preserve">оптоэлектронного </w:t>
            </w:r>
            <w:r w:rsidR="00756521" w:rsidRPr="00756521">
              <w:rPr>
                <w:rFonts w:ascii="Times New Roman" w:hAnsi="Times New Roman"/>
                <w:b/>
                <w:sz w:val="28"/>
                <w:szCs w:val="28"/>
                <w:lang w:val="uz-Cyrl-UZ"/>
              </w:rPr>
              <w:br/>
            </w:r>
            <w:r w:rsidRPr="00756521">
              <w:rPr>
                <w:rFonts w:ascii="Times New Roman" w:hAnsi="Times New Roman"/>
                <w:b/>
                <w:sz w:val="28"/>
                <w:szCs w:val="28"/>
                <w:lang w:val="uz-Cyrl-UZ"/>
              </w:rPr>
              <w:t>переключателя</w:t>
            </w:r>
          </w:p>
          <w:p w14:paraId="08A30EC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optoelektron</w:t>
            </w:r>
            <w:r w:rsidRPr="00F33636">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F33636">
              <w:rPr>
                <w:rFonts w:ascii="Times New Roman" w:hAnsi="Times New Roman"/>
                <w:bCs/>
                <w:sz w:val="28"/>
                <w:szCs w:val="28"/>
                <w:lang w:val="uz-Cyrl-UZ"/>
              </w:rPr>
              <w:t xml:space="preserve"> </w:t>
            </w:r>
            <w:r>
              <w:rPr>
                <w:rFonts w:ascii="Times New Roman" w:hAnsi="Times New Roman"/>
                <w:bCs/>
                <w:sz w:val="28"/>
                <w:szCs w:val="28"/>
                <w:lang w:val="uz-Cyrl-UZ"/>
              </w:rPr>
              <w:t>ulagichni</w:t>
            </w:r>
            <w:r w:rsidRPr="00F33636">
              <w:rPr>
                <w:rFonts w:ascii="Times New Roman" w:hAnsi="Times New Roman"/>
                <w:bCs/>
                <w:sz w:val="28"/>
                <w:szCs w:val="28"/>
                <w:lang w:val="uz-Cyrl-UZ"/>
              </w:rPr>
              <w:t xml:space="preserve"> </w:t>
            </w:r>
            <w:r>
              <w:rPr>
                <w:rFonts w:ascii="Times New Roman" w:hAnsi="Times New Roman"/>
                <w:bCs/>
                <w:sz w:val="28"/>
                <w:szCs w:val="28"/>
                <w:lang w:val="uz-Cyrl-UZ"/>
              </w:rPr>
              <w:t>ulashning</w:t>
            </w:r>
            <w:r w:rsidRPr="00F33636">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F33636">
              <w:rPr>
                <w:rFonts w:ascii="Times New Roman" w:hAnsi="Times New Roman"/>
                <w:bCs/>
                <w:sz w:val="28"/>
                <w:szCs w:val="28"/>
                <w:lang w:val="uz-Cyrl-UZ"/>
              </w:rPr>
              <w:t xml:space="preserve"> </w:t>
            </w:r>
            <w:r>
              <w:rPr>
                <w:rFonts w:ascii="Times New Roman" w:hAnsi="Times New Roman"/>
                <w:bCs/>
                <w:sz w:val="28"/>
                <w:szCs w:val="28"/>
                <w:lang w:val="uz-Cyrl-UZ"/>
              </w:rPr>
              <w:t>vaqti</w:t>
            </w:r>
          </w:p>
          <w:p w14:paraId="7279CC97" w14:textId="363AC657" w:rsidR="009779CD" w:rsidRPr="00F33636"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F33636">
              <w:rPr>
                <w:rFonts w:ascii="Times New Roman" w:hAnsi="Times New Roman"/>
                <w:bCs/>
                <w:sz w:val="28"/>
                <w:szCs w:val="28"/>
                <w:lang w:val="uz-Cyrl-UZ"/>
              </w:rPr>
              <w:t>оптоэлектрон а</w:t>
            </w:r>
            <w:r w:rsidR="009779CD">
              <w:rPr>
                <w:rFonts w:ascii="Times New Roman" w:hAnsi="Times New Roman"/>
                <w:bCs/>
                <w:sz w:val="28"/>
                <w:szCs w:val="28"/>
                <w:lang w:val="uz-Cyrl-UZ"/>
              </w:rPr>
              <w:t>лмашлаб</w:t>
            </w:r>
            <w:r w:rsidR="009779CD" w:rsidRPr="00F33636">
              <w:rPr>
                <w:rFonts w:ascii="Times New Roman" w:hAnsi="Times New Roman"/>
                <w:bCs/>
                <w:sz w:val="28"/>
                <w:szCs w:val="28"/>
                <w:lang w:val="uz-Cyrl-UZ"/>
              </w:rPr>
              <w:t xml:space="preserve"> улагични улашнинг кечикиш вақти</w:t>
            </w:r>
          </w:p>
          <w:p w14:paraId="45AAABD3" w14:textId="77777777" w:rsidR="009779CD" w:rsidRPr="00F33636" w:rsidRDefault="009779CD" w:rsidP="009779CD">
            <w:pPr>
              <w:pStyle w:val="NoSpacing1"/>
              <w:rPr>
                <w:rFonts w:ascii="Times New Roman" w:hAnsi="Times New Roman"/>
                <w:bCs/>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8F707F">
              <w:rPr>
                <w:rFonts w:ascii="Times New Roman" w:hAnsi="Times New Roman"/>
                <w:sz w:val="28"/>
                <w:szCs w:val="28"/>
                <w:lang w:val="en-US"/>
              </w:rPr>
              <w:t>optoelectronic</w:t>
            </w:r>
            <w:r w:rsidR="00CD2384" w:rsidRPr="008F707F">
              <w:rPr>
                <w:rFonts w:ascii="Times New Roman" w:hAnsi="Times New Roman"/>
                <w:b/>
                <w:sz w:val="28"/>
                <w:szCs w:val="28"/>
                <w:lang w:val="en-US"/>
              </w:rPr>
              <w:t xml:space="preserve"> </w:t>
            </w:r>
            <w:r w:rsidR="00CD2384" w:rsidRPr="008F707F">
              <w:rPr>
                <w:rFonts w:ascii="Times New Roman" w:hAnsi="Times New Roman"/>
                <w:sz w:val="28"/>
                <w:szCs w:val="28"/>
                <w:lang w:val="en-US"/>
              </w:rPr>
              <w:t>switch</w:t>
            </w:r>
            <w:r w:rsidR="00CD2384" w:rsidRPr="008F707F">
              <w:rPr>
                <w:rFonts w:ascii="Times New Roman" w:hAnsi="Times New Roman"/>
                <w:b/>
                <w:sz w:val="28"/>
                <w:szCs w:val="28"/>
                <w:lang w:val="en-US"/>
              </w:rPr>
              <w:t xml:space="preserve"> </w:t>
            </w:r>
            <w:r w:rsidR="00BF2CD8" w:rsidRPr="00BF2CD8">
              <w:rPr>
                <w:rFonts w:ascii="Times New Roman" w:hAnsi="Times New Roman"/>
                <w:b/>
                <w:sz w:val="28"/>
                <w:szCs w:val="28"/>
                <w:lang w:val="en-US"/>
              </w:rPr>
              <w:br/>
            </w:r>
            <w:r w:rsidR="00CD2384" w:rsidRPr="008F707F">
              <w:rPr>
                <w:rFonts w:ascii="Times New Roman" w:hAnsi="Times New Roman"/>
                <w:sz w:val="28"/>
                <w:szCs w:val="28"/>
                <w:lang w:val="en-US"/>
              </w:rPr>
              <w:t>turn-on delay time</w:t>
            </w:r>
          </w:p>
        </w:tc>
        <w:tc>
          <w:tcPr>
            <w:tcW w:w="3046" w:type="pct"/>
          </w:tcPr>
          <w:p w14:paraId="3F8E97F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высокого уровня к напряжению низкого уровня, измеренный на уровне 0,1 или на заданных значениях напряжения.</w:t>
            </w:r>
          </w:p>
          <w:p w14:paraId="5C67CDAB" w14:textId="77777777" w:rsidR="009779CD" w:rsidRDefault="009779CD" w:rsidP="00337C8F">
            <w:pPr>
              <w:pStyle w:val="NoSpacing1"/>
              <w:jc w:val="both"/>
              <w:rPr>
                <w:rFonts w:ascii="Times New Roman" w:hAnsi="Times New Roman"/>
                <w:sz w:val="28"/>
                <w:szCs w:val="28"/>
                <w:lang w:val="uz-Cyrl-UZ"/>
              </w:rPr>
            </w:pPr>
          </w:p>
          <w:p w14:paraId="154A0027" w14:textId="5435FADE"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Kuchlanishning berilgan qiymatlarida yoki 0,1 darajada o‘lchangan, optoelektron almashlab ulagich chiqishidagi kuchlanish yuqori kuchlanishdan past kuchlanishga o‘tganda, kirish va chiqish impulslari o‘rtasidagi vaqt</w:t>
            </w:r>
            <w:r w:rsidR="00A85587">
              <w:rPr>
                <w:rFonts w:ascii="Times New Roman" w:hAnsi="Times New Roman"/>
                <w:sz w:val="28"/>
                <w:szCs w:val="28"/>
                <w:lang w:val="uz-Cyrl-UZ"/>
              </w:rPr>
              <w:t xml:space="preserve"> </w:t>
            </w:r>
            <w:r>
              <w:rPr>
                <w:rFonts w:ascii="Times New Roman" w:hAnsi="Times New Roman"/>
                <w:sz w:val="28"/>
                <w:szCs w:val="28"/>
                <w:lang w:val="uz-Cyrl-UZ"/>
              </w:rPr>
              <w:t>intervali.</w:t>
            </w:r>
          </w:p>
          <w:p w14:paraId="52F48247" w14:textId="77777777" w:rsidR="009779CD" w:rsidRDefault="009779CD" w:rsidP="00337C8F">
            <w:pPr>
              <w:pStyle w:val="NoSpacing1"/>
              <w:jc w:val="both"/>
              <w:rPr>
                <w:rFonts w:ascii="Times New Roman" w:hAnsi="Times New Roman"/>
                <w:sz w:val="28"/>
                <w:szCs w:val="28"/>
                <w:lang w:val="uz-Cyrl-UZ"/>
              </w:rPr>
            </w:pPr>
          </w:p>
          <w:p w14:paraId="0936BAC8" w14:textId="53DCDF56" w:rsidR="009779CD" w:rsidRPr="00F3363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Кучланишнинг берилган қийматларида ёки 0,1 даражада ўлчанган, оптоэлектрон алмашлаб улагич чиқишидаги кучланиш юқори кучланишдан паст кучланишга ўтганда, кириш ва чиқиш импульслари ўртасидаги вақт</w:t>
            </w:r>
            <w:r w:rsidR="00A85587">
              <w:rPr>
                <w:rFonts w:ascii="Times New Roman" w:hAnsi="Times New Roman"/>
                <w:sz w:val="28"/>
                <w:szCs w:val="28"/>
                <w:lang w:val="uz-Cyrl-UZ"/>
              </w:rPr>
              <w:t xml:space="preserve"> </w:t>
            </w:r>
            <w:r>
              <w:rPr>
                <w:rFonts w:ascii="Times New Roman" w:hAnsi="Times New Roman"/>
                <w:sz w:val="28"/>
                <w:szCs w:val="28"/>
                <w:lang w:val="uz-Cyrl-UZ"/>
              </w:rPr>
              <w:t>интервали.</w:t>
            </w:r>
          </w:p>
        </w:tc>
      </w:tr>
      <w:tr w:rsidR="009779CD" w:rsidRPr="003D75D3" w14:paraId="6F881B16" w14:textId="77777777">
        <w:trPr>
          <w:tblCellSpacing w:w="0" w:type="dxa"/>
          <w:jc w:val="center"/>
        </w:trPr>
        <w:tc>
          <w:tcPr>
            <w:tcW w:w="1954" w:type="pct"/>
          </w:tcPr>
          <w:p w14:paraId="3AC8B47A" w14:textId="77777777" w:rsidR="009779CD" w:rsidRPr="00756521" w:rsidRDefault="009779CD" w:rsidP="009779CD">
            <w:pPr>
              <w:pStyle w:val="NoSpacing1"/>
              <w:rPr>
                <w:rFonts w:ascii="Times New Roman" w:hAnsi="Times New Roman"/>
                <w:b/>
                <w:sz w:val="28"/>
                <w:szCs w:val="28"/>
                <w:lang w:val="uz-Cyrl-UZ"/>
              </w:rPr>
            </w:pPr>
            <w:r w:rsidRPr="00756521">
              <w:rPr>
                <w:rFonts w:ascii="Times New Roman" w:hAnsi="Times New Roman"/>
                <w:b/>
                <w:bCs/>
                <w:sz w:val="28"/>
                <w:szCs w:val="28"/>
                <w:lang w:val="uz-Cyrl-UZ"/>
              </w:rPr>
              <w:lastRenderedPageBreak/>
              <w:t>Время задержки выключе</w:t>
            </w:r>
            <w:r w:rsidR="00756521">
              <w:rPr>
                <w:rFonts w:ascii="Times New Roman" w:hAnsi="Times New Roman"/>
                <w:b/>
                <w:bCs/>
                <w:sz w:val="28"/>
                <w:szCs w:val="28"/>
                <w:lang w:val="uz-Cyrl-UZ"/>
              </w:rPr>
              <w:t>ния</w:t>
            </w:r>
            <w:r w:rsidR="00756521" w:rsidRPr="00756521">
              <w:rPr>
                <w:rFonts w:ascii="Times New Roman" w:hAnsi="Times New Roman"/>
                <w:b/>
                <w:bCs/>
                <w:sz w:val="28"/>
                <w:szCs w:val="28"/>
              </w:rPr>
              <w:t xml:space="preserve"> </w:t>
            </w:r>
            <w:r w:rsidRPr="00756521">
              <w:rPr>
                <w:rFonts w:ascii="Times New Roman" w:hAnsi="Times New Roman"/>
                <w:b/>
                <w:sz w:val="28"/>
                <w:szCs w:val="28"/>
                <w:lang w:val="uz-Cyrl-UZ"/>
              </w:rPr>
              <w:t>оптоэлектрон</w:t>
            </w:r>
            <w:r w:rsidR="00756521" w:rsidRPr="00756521">
              <w:rPr>
                <w:rFonts w:ascii="Times New Roman" w:hAnsi="Times New Roman"/>
                <w:b/>
                <w:sz w:val="28"/>
                <w:szCs w:val="28"/>
              </w:rPr>
              <w:t>-</w:t>
            </w:r>
            <w:r w:rsidRPr="00756521">
              <w:rPr>
                <w:rFonts w:ascii="Times New Roman" w:hAnsi="Times New Roman"/>
                <w:b/>
                <w:sz w:val="28"/>
                <w:szCs w:val="28"/>
                <w:lang w:val="uz-Cyrl-UZ"/>
              </w:rPr>
              <w:t>ного переключателя</w:t>
            </w:r>
          </w:p>
          <w:p w14:paraId="40C08A48"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optoelektron</w:t>
            </w:r>
            <w:r w:rsidRPr="00CE3765">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CE3765">
              <w:rPr>
                <w:rFonts w:ascii="Times New Roman" w:hAnsi="Times New Roman"/>
                <w:bCs/>
                <w:sz w:val="28"/>
                <w:szCs w:val="28"/>
                <w:lang w:val="uz-Cyrl-UZ"/>
              </w:rPr>
              <w:t xml:space="preserve"> </w:t>
            </w:r>
            <w:r>
              <w:rPr>
                <w:rFonts w:ascii="Times New Roman" w:hAnsi="Times New Roman"/>
                <w:bCs/>
                <w:sz w:val="28"/>
                <w:szCs w:val="28"/>
                <w:lang w:val="uz-Cyrl-UZ"/>
              </w:rPr>
              <w:t>ulagichni</w:t>
            </w:r>
            <w:r w:rsidRPr="00CE3765">
              <w:rPr>
                <w:rFonts w:ascii="Times New Roman" w:hAnsi="Times New Roman"/>
                <w:bCs/>
                <w:sz w:val="28"/>
                <w:szCs w:val="28"/>
                <w:lang w:val="uz-Cyrl-UZ"/>
              </w:rPr>
              <w:t xml:space="preserve"> </w:t>
            </w:r>
            <w:r>
              <w:rPr>
                <w:rFonts w:ascii="Times New Roman" w:hAnsi="Times New Roman"/>
                <w:bCs/>
                <w:sz w:val="28"/>
                <w:szCs w:val="28"/>
                <w:lang w:val="uz-Cyrl-UZ"/>
              </w:rPr>
              <w:t>o‘chirishning</w:t>
            </w:r>
            <w:r w:rsidRPr="00CE3765">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CE3765">
              <w:rPr>
                <w:rFonts w:ascii="Times New Roman" w:hAnsi="Times New Roman"/>
                <w:bCs/>
                <w:sz w:val="28"/>
                <w:szCs w:val="28"/>
                <w:lang w:val="uz-Cyrl-UZ"/>
              </w:rPr>
              <w:t xml:space="preserve"> </w:t>
            </w:r>
            <w:r>
              <w:rPr>
                <w:rFonts w:ascii="Times New Roman" w:hAnsi="Times New Roman"/>
                <w:bCs/>
                <w:sz w:val="28"/>
                <w:szCs w:val="28"/>
                <w:lang w:val="uz-Cyrl-UZ"/>
              </w:rPr>
              <w:t>vaqti</w:t>
            </w:r>
          </w:p>
          <w:p w14:paraId="3585BD74" w14:textId="7E0F0E22" w:rsidR="009779CD" w:rsidRPr="00CE3765"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CE3765">
              <w:rPr>
                <w:rFonts w:ascii="Times New Roman" w:hAnsi="Times New Roman"/>
                <w:bCs/>
                <w:sz w:val="28"/>
                <w:szCs w:val="28"/>
                <w:lang w:val="uz-Cyrl-UZ"/>
              </w:rPr>
              <w:t>оптоэлектрон а</w:t>
            </w:r>
            <w:r w:rsidR="009779CD">
              <w:rPr>
                <w:rFonts w:ascii="Times New Roman" w:hAnsi="Times New Roman"/>
                <w:bCs/>
                <w:sz w:val="28"/>
                <w:szCs w:val="28"/>
                <w:lang w:val="uz-Cyrl-UZ"/>
              </w:rPr>
              <w:t>лмашлаб</w:t>
            </w:r>
            <w:r w:rsidR="009779CD" w:rsidRPr="00CE3765">
              <w:rPr>
                <w:rFonts w:ascii="Times New Roman" w:hAnsi="Times New Roman"/>
                <w:bCs/>
                <w:sz w:val="28"/>
                <w:szCs w:val="28"/>
                <w:lang w:val="uz-Cyrl-UZ"/>
              </w:rPr>
              <w:t xml:space="preserve"> улагични ўчиришнинг кечикиш вақти</w:t>
            </w:r>
          </w:p>
          <w:p w14:paraId="66C1E80D" w14:textId="77777777" w:rsidR="009779CD" w:rsidRPr="00CE3765" w:rsidRDefault="009779CD" w:rsidP="009779CD">
            <w:pPr>
              <w:pStyle w:val="NoSpacing1"/>
              <w:rPr>
                <w:rFonts w:ascii="Times New Roman" w:hAnsi="Times New Roman"/>
                <w:bCs/>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CD2384">
              <w:rPr>
                <w:rFonts w:ascii="Times New Roman" w:hAnsi="Times New Roman"/>
                <w:sz w:val="28"/>
                <w:szCs w:val="28"/>
                <w:lang w:val="en-US"/>
              </w:rPr>
              <w:t>optoelectronic</w:t>
            </w:r>
            <w:r w:rsidR="00CD2384" w:rsidRPr="00CD2384">
              <w:rPr>
                <w:rFonts w:ascii="Times New Roman" w:hAnsi="Times New Roman"/>
                <w:b/>
                <w:sz w:val="28"/>
                <w:szCs w:val="28"/>
                <w:lang w:val="en-US"/>
              </w:rPr>
              <w:t xml:space="preserve"> </w:t>
            </w:r>
            <w:r w:rsidR="00CD2384" w:rsidRPr="00CD2384">
              <w:rPr>
                <w:rFonts w:ascii="Times New Roman" w:hAnsi="Times New Roman"/>
                <w:sz w:val="28"/>
                <w:szCs w:val="28"/>
                <w:lang w:val="en-US"/>
              </w:rPr>
              <w:t>switch</w:t>
            </w:r>
            <w:r w:rsidR="00CD2384" w:rsidRPr="00CD2384">
              <w:rPr>
                <w:rFonts w:ascii="Times New Roman" w:hAnsi="Times New Roman"/>
                <w:b/>
                <w:sz w:val="28"/>
                <w:szCs w:val="28"/>
                <w:lang w:val="en-US"/>
              </w:rPr>
              <w:t xml:space="preserve"> </w:t>
            </w:r>
            <w:r w:rsidR="00BF2CD8" w:rsidRPr="00BF2CD8">
              <w:rPr>
                <w:rFonts w:ascii="Times New Roman" w:hAnsi="Times New Roman"/>
                <w:b/>
                <w:sz w:val="28"/>
                <w:szCs w:val="28"/>
                <w:lang w:val="en-US"/>
              </w:rPr>
              <w:br/>
            </w:r>
            <w:r w:rsidR="00CD2384" w:rsidRPr="00CD2384">
              <w:rPr>
                <w:rFonts w:ascii="Times New Roman" w:hAnsi="Times New Roman"/>
                <w:sz w:val="28"/>
                <w:szCs w:val="28"/>
                <w:lang w:val="en-US"/>
              </w:rPr>
              <w:t>turn-off delay time</w:t>
            </w:r>
          </w:p>
        </w:tc>
        <w:tc>
          <w:tcPr>
            <w:tcW w:w="3046" w:type="pct"/>
          </w:tcPr>
          <w:p w14:paraId="37F01D8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низкого уровня к напряжению высокого уровня, измеренный на уровне 0,9 или на заданных значениях напряжения.</w:t>
            </w:r>
          </w:p>
          <w:p w14:paraId="11AA9A78" w14:textId="77777777" w:rsidR="009779CD" w:rsidRDefault="009779CD" w:rsidP="00337C8F">
            <w:pPr>
              <w:pStyle w:val="NoSpacing1"/>
              <w:jc w:val="both"/>
              <w:rPr>
                <w:rFonts w:ascii="Times New Roman" w:hAnsi="Times New Roman"/>
                <w:sz w:val="28"/>
                <w:szCs w:val="28"/>
                <w:lang w:val="uz-Cyrl-UZ"/>
              </w:rPr>
            </w:pPr>
          </w:p>
          <w:p w14:paraId="58F4A4D1" w14:textId="1123A4AE"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Kuchlanishning berilgan qiymatlarida yoki 0,9 darajada o‘lchangan, optoelektron almashlab ulagich chiqishidagi kuchlanish past kuchlanishdan yuqori kuchlanishga o‘tganda, kirish va chiqish</w:t>
            </w:r>
            <w:r w:rsidR="00A85587">
              <w:rPr>
                <w:rFonts w:ascii="Times New Roman" w:hAnsi="Times New Roman"/>
                <w:sz w:val="28"/>
                <w:szCs w:val="28"/>
                <w:lang w:val="uz-Cyrl-UZ"/>
              </w:rPr>
              <w:t xml:space="preserve"> </w:t>
            </w:r>
            <w:r>
              <w:rPr>
                <w:rFonts w:ascii="Times New Roman" w:hAnsi="Times New Roman"/>
                <w:sz w:val="28"/>
                <w:szCs w:val="28"/>
                <w:lang w:val="uz-Cyrl-UZ"/>
              </w:rPr>
              <w:t>impulslari o‘rtasidagi vaqt intervali.</w:t>
            </w:r>
          </w:p>
          <w:p w14:paraId="3C63BABF" w14:textId="77777777" w:rsidR="009779CD" w:rsidRDefault="009779CD" w:rsidP="00337C8F">
            <w:pPr>
              <w:pStyle w:val="NoSpacing1"/>
              <w:jc w:val="both"/>
              <w:rPr>
                <w:rFonts w:ascii="Times New Roman" w:hAnsi="Times New Roman"/>
                <w:sz w:val="28"/>
                <w:szCs w:val="28"/>
                <w:lang w:val="uz-Cyrl-UZ"/>
              </w:rPr>
            </w:pPr>
          </w:p>
          <w:p w14:paraId="58FFFC8A" w14:textId="5DAD8135" w:rsidR="009779CD" w:rsidRPr="00CE376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Кучланишнинг берилган қийматларида ёки 0,9 даражада ўлчанган, оптоэлектрон алмашлаб улагич чиқишидаги кучланиш паст кучланишдан юқори кучланишга ўтганда, кириш ва чиқиш</w:t>
            </w:r>
            <w:r w:rsidR="00A85587">
              <w:rPr>
                <w:rFonts w:ascii="Times New Roman" w:hAnsi="Times New Roman"/>
                <w:sz w:val="28"/>
                <w:szCs w:val="28"/>
                <w:lang w:val="uz-Cyrl-UZ"/>
              </w:rPr>
              <w:t xml:space="preserve"> </w:t>
            </w:r>
            <w:r>
              <w:rPr>
                <w:rFonts w:ascii="Times New Roman" w:hAnsi="Times New Roman"/>
                <w:sz w:val="28"/>
                <w:szCs w:val="28"/>
                <w:lang w:val="uz-Cyrl-UZ"/>
              </w:rPr>
              <w:t>импульслари ўртасидаги вақт интервали.</w:t>
            </w:r>
          </w:p>
        </w:tc>
      </w:tr>
      <w:tr w:rsidR="009779CD" w:rsidRPr="003D75D3" w14:paraId="45AEA438" w14:textId="77777777">
        <w:trPr>
          <w:tblCellSpacing w:w="0" w:type="dxa"/>
          <w:jc w:val="center"/>
        </w:trPr>
        <w:tc>
          <w:tcPr>
            <w:tcW w:w="1954" w:type="pct"/>
          </w:tcPr>
          <w:p w14:paraId="53841CD8" w14:textId="77777777" w:rsidR="009779CD" w:rsidRPr="00FE70F1" w:rsidRDefault="009779CD" w:rsidP="009779CD">
            <w:pPr>
              <w:rPr>
                <w:b/>
                <w:sz w:val="28"/>
                <w:szCs w:val="28"/>
              </w:rPr>
            </w:pPr>
            <w:r w:rsidRPr="00471031">
              <w:rPr>
                <w:b/>
                <w:sz w:val="28"/>
                <w:szCs w:val="28"/>
              </w:rPr>
              <w:t>Время задержки импульса приемного оптоэлектронного модуля</w:t>
            </w:r>
          </w:p>
          <w:p w14:paraId="0E535C1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qabul</w:t>
            </w:r>
            <w:r w:rsidRPr="006C750A">
              <w:rPr>
                <w:rFonts w:ascii="Times New Roman" w:hAnsi="Times New Roman"/>
                <w:bCs/>
                <w:sz w:val="28"/>
                <w:szCs w:val="28"/>
                <w:lang w:val="uz-Cyrl-UZ"/>
              </w:rPr>
              <w:t xml:space="preserve"> </w:t>
            </w:r>
            <w:r>
              <w:rPr>
                <w:rFonts w:ascii="Times New Roman" w:hAnsi="Times New Roman"/>
                <w:bCs/>
                <w:sz w:val="28"/>
                <w:szCs w:val="28"/>
                <w:lang w:val="uz-Cyrl-UZ"/>
              </w:rPr>
              <w:t>qiluvchi</w:t>
            </w:r>
            <w:r w:rsidRPr="006C750A">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6C750A">
              <w:rPr>
                <w:rFonts w:ascii="Times New Roman" w:hAnsi="Times New Roman"/>
                <w:bCs/>
                <w:sz w:val="28"/>
                <w:szCs w:val="28"/>
                <w:lang w:val="uz-Cyrl-UZ"/>
              </w:rPr>
              <w:t xml:space="preserve"> </w:t>
            </w:r>
            <w:r>
              <w:rPr>
                <w:rFonts w:ascii="Times New Roman" w:hAnsi="Times New Roman"/>
                <w:bCs/>
                <w:sz w:val="28"/>
                <w:szCs w:val="28"/>
                <w:lang w:val="uz-Cyrl-UZ"/>
              </w:rPr>
              <w:t>modul</w:t>
            </w:r>
            <w:r w:rsidRPr="006C750A">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6C750A">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6C750A">
              <w:rPr>
                <w:rFonts w:ascii="Times New Roman" w:hAnsi="Times New Roman"/>
                <w:bCs/>
                <w:sz w:val="28"/>
                <w:szCs w:val="28"/>
                <w:lang w:val="uz-Cyrl-UZ"/>
              </w:rPr>
              <w:t xml:space="preserve"> </w:t>
            </w:r>
            <w:r>
              <w:rPr>
                <w:rFonts w:ascii="Times New Roman" w:hAnsi="Times New Roman"/>
                <w:bCs/>
                <w:sz w:val="28"/>
                <w:szCs w:val="28"/>
                <w:lang w:val="uz-Cyrl-UZ"/>
              </w:rPr>
              <w:t>vaqti</w:t>
            </w:r>
          </w:p>
          <w:p w14:paraId="2EFFCA99" w14:textId="6E98D6F9" w:rsidR="009779CD" w:rsidRPr="006C750A"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6C750A">
              <w:rPr>
                <w:rFonts w:ascii="Times New Roman" w:hAnsi="Times New Roman"/>
                <w:bCs/>
                <w:sz w:val="28"/>
                <w:szCs w:val="28"/>
                <w:lang w:val="uz-Cyrl-UZ"/>
              </w:rPr>
              <w:t>қабул қилувчи оптоэлек</w:t>
            </w:r>
            <w:r w:rsidR="00756521" w:rsidRPr="00756521">
              <w:rPr>
                <w:rFonts w:ascii="Times New Roman" w:hAnsi="Times New Roman"/>
                <w:bCs/>
                <w:sz w:val="28"/>
                <w:szCs w:val="28"/>
                <w:lang w:val="uz-Cyrl-UZ"/>
              </w:rPr>
              <w:t>-</w:t>
            </w:r>
            <w:r w:rsidR="009779CD" w:rsidRPr="006C750A">
              <w:rPr>
                <w:rFonts w:ascii="Times New Roman" w:hAnsi="Times New Roman"/>
                <w:bCs/>
                <w:sz w:val="28"/>
                <w:szCs w:val="28"/>
                <w:lang w:val="uz-Cyrl-UZ"/>
              </w:rPr>
              <w:t>трон модуль импульсининг к</w:t>
            </w:r>
            <w:r w:rsidR="009779CD">
              <w:rPr>
                <w:rFonts w:ascii="Times New Roman" w:hAnsi="Times New Roman"/>
                <w:bCs/>
                <w:sz w:val="28"/>
                <w:szCs w:val="28"/>
                <w:lang w:val="uz-Cyrl-UZ"/>
              </w:rPr>
              <w:t>е</w:t>
            </w:r>
            <w:r w:rsidR="009779CD" w:rsidRPr="006C750A">
              <w:rPr>
                <w:rFonts w:ascii="Times New Roman" w:hAnsi="Times New Roman"/>
                <w:bCs/>
                <w:sz w:val="28"/>
                <w:szCs w:val="28"/>
                <w:lang w:val="uz-Cyrl-UZ"/>
              </w:rPr>
              <w:t>чикиш вақти</w:t>
            </w:r>
          </w:p>
          <w:p w14:paraId="260C21EE" w14:textId="77777777" w:rsidR="009779CD" w:rsidRPr="00EB7D2F"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F707F" w:rsidRPr="00B32730">
              <w:rPr>
                <w:sz w:val="28"/>
                <w:szCs w:val="28"/>
                <w:lang w:val="en-US"/>
              </w:rPr>
              <w:t>receiving</w:t>
            </w:r>
            <w:r w:rsidR="008F707F" w:rsidRPr="00B32730">
              <w:rPr>
                <w:b/>
                <w:sz w:val="28"/>
                <w:szCs w:val="28"/>
                <w:lang w:val="en-US"/>
              </w:rPr>
              <w:t xml:space="preserve"> </w:t>
            </w:r>
            <w:r w:rsidR="008F707F" w:rsidRPr="00B32730">
              <w:rPr>
                <w:sz w:val="28"/>
                <w:szCs w:val="28"/>
                <w:lang w:val="en-US"/>
              </w:rPr>
              <w:t>optoelectronic</w:t>
            </w:r>
            <w:r w:rsidR="008F707F" w:rsidRPr="00B32730">
              <w:rPr>
                <w:b/>
                <w:sz w:val="28"/>
                <w:szCs w:val="28"/>
                <w:lang w:val="en-US"/>
              </w:rPr>
              <w:t xml:space="preserve"> </w:t>
            </w:r>
            <w:r w:rsidR="008F707F" w:rsidRPr="00B32730">
              <w:rPr>
                <w:sz w:val="28"/>
                <w:szCs w:val="28"/>
                <w:lang w:val="en-US"/>
              </w:rPr>
              <w:t>module pulse delay time</w:t>
            </w:r>
          </w:p>
        </w:tc>
        <w:tc>
          <w:tcPr>
            <w:tcW w:w="3046" w:type="pct"/>
          </w:tcPr>
          <w:p w14:paraId="3A7E72D7" w14:textId="77777777" w:rsidR="009779CD" w:rsidRDefault="009779CD" w:rsidP="00337C8F">
            <w:pPr>
              <w:jc w:val="both"/>
              <w:rPr>
                <w:sz w:val="28"/>
                <w:szCs w:val="28"/>
                <w:lang w:val="uz-Cyrl-UZ"/>
              </w:rPr>
            </w:pPr>
            <w:r w:rsidRPr="00471031">
              <w:rPr>
                <w:sz w:val="28"/>
                <w:szCs w:val="28"/>
              </w:rPr>
              <w:t>Интервал времени между фронтами входного оптического и выходного электрического импульсов, измеренный на заданных уровнях выходного напряжения и принимаемой мощности оптического излучения, модулирующего оптическое излучение на его входном полюсе при постоянных средней мощности этого излучения и глубине модуляции.</w:t>
            </w:r>
          </w:p>
          <w:p w14:paraId="2008719B" w14:textId="77777777" w:rsidR="009779CD" w:rsidRDefault="009779CD" w:rsidP="00337C8F">
            <w:pPr>
              <w:jc w:val="both"/>
              <w:rPr>
                <w:sz w:val="28"/>
                <w:szCs w:val="28"/>
                <w:lang w:val="uz-Cyrl-UZ"/>
              </w:rPr>
            </w:pPr>
          </w:p>
          <w:p w14:paraId="7EFB166E" w14:textId="77777777" w:rsidR="009779CD" w:rsidRDefault="009779CD" w:rsidP="00337C8F">
            <w:pPr>
              <w:jc w:val="both"/>
              <w:rPr>
                <w:sz w:val="28"/>
                <w:szCs w:val="28"/>
                <w:lang w:val="uz-Cyrl-UZ"/>
              </w:rPr>
            </w:pPr>
            <w:r>
              <w:rPr>
                <w:sz w:val="28"/>
                <w:szCs w:val="28"/>
                <w:lang w:val="uz-Cyrl-UZ"/>
              </w:rPr>
              <w:t>Chiqish kuchlanishning berilgan darajalarida o‘lchangan, kiruvchi optik va chiquvchi elektr impulslar frontlari va nurlanish o‘rtacha quvvati hamda modulyatsiya darajasi doimiy bo‘lganda kirish qutbida nurlanishni modulyatsiyalovchi optik nurlanishning qabul qilinadigan quvvati o‘rtasidagi vaqt intervali.</w:t>
            </w:r>
          </w:p>
          <w:p w14:paraId="019872F9" w14:textId="77777777" w:rsidR="009779CD" w:rsidRDefault="009779CD" w:rsidP="00337C8F">
            <w:pPr>
              <w:jc w:val="both"/>
              <w:rPr>
                <w:sz w:val="28"/>
                <w:szCs w:val="28"/>
                <w:lang w:val="uz-Cyrl-UZ"/>
              </w:rPr>
            </w:pPr>
          </w:p>
          <w:p w14:paraId="507F7B6B" w14:textId="77777777" w:rsidR="009779CD" w:rsidRPr="006C750A" w:rsidRDefault="009779CD" w:rsidP="00337C8F">
            <w:pPr>
              <w:jc w:val="both"/>
              <w:rPr>
                <w:sz w:val="28"/>
                <w:szCs w:val="28"/>
                <w:lang w:val="uz-Cyrl-UZ"/>
              </w:rPr>
            </w:pPr>
            <w:r>
              <w:rPr>
                <w:sz w:val="28"/>
                <w:szCs w:val="28"/>
                <w:lang w:val="uz-Cyrl-UZ"/>
              </w:rPr>
              <w:t>Чиқиш кучланишнинг берилган даражаларида ўлчанган, кирувчи оптик ва чиқувчи электр импульслар фронтлари ва нурланиш ўртача қуввати ҳамда модуляция даражаси доимий бўлганда кириш қутбида нурланишни модуляцияловчи оптик нурланишнинг қабул қилинадиган қуввати ўртасидаги вақт интервали.</w:t>
            </w:r>
          </w:p>
        </w:tc>
      </w:tr>
      <w:tr w:rsidR="009779CD" w:rsidRPr="003D75D3" w14:paraId="0487C59D" w14:textId="77777777">
        <w:trPr>
          <w:tblCellSpacing w:w="0" w:type="dxa"/>
          <w:jc w:val="center"/>
        </w:trPr>
        <w:tc>
          <w:tcPr>
            <w:tcW w:w="1954" w:type="pct"/>
          </w:tcPr>
          <w:p w14:paraId="57DED04F"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lastRenderedPageBreak/>
              <w:t xml:space="preserve">Время задержки оптопары (оптоэлектронного </w:t>
            </w:r>
            <w:r w:rsidR="00756521" w:rsidRPr="00756521">
              <w:rPr>
                <w:rFonts w:ascii="Times New Roman" w:hAnsi="Times New Roman"/>
                <w:b/>
                <w:sz w:val="28"/>
                <w:szCs w:val="28"/>
              </w:rPr>
              <w:br/>
            </w:r>
            <w:r w:rsidRPr="00471031">
              <w:rPr>
                <w:rFonts w:ascii="Times New Roman" w:hAnsi="Times New Roman"/>
                <w:b/>
                <w:sz w:val="28"/>
                <w:szCs w:val="28"/>
              </w:rPr>
              <w:t>коммутатора)</w:t>
            </w:r>
          </w:p>
          <w:p w14:paraId="19EA49FB" w14:textId="77777777" w:rsidR="009779CD" w:rsidRDefault="009779CD" w:rsidP="009779CD">
            <w:pPr>
              <w:pStyle w:val="NoSpacing1"/>
              <w:rPr>
                <w:rFonts w:ascii="Times New Roman" w:hAnsi="Times New Roman"/>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w:t>
            </w:r>
            <w:r w:rsidRPr="003C2660">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C2660">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3C2660">
              <w:rPr>
                <w:rFonts w:ascii="Times New Roman" w:hAnsi="Times New Roman"/>
                <w:bCs/>
                <w:sz w:val="28"/>
                <w:szCs w:val="28"/>
                <w:lang w:val="uz-Cyrl-UZ"/>
              </w:rPr>
              <w:t xml:space="preserve">) </w:t>
            </w:r>
            <w:r>
              <w:rPr>
                <w:rFonts w:ascii="Times New Roman" w:hAnsi="Times New Roman"/>
                <w:bCs/>
                <w:sz w:val="28"/>
                <w:szCs w:val="28"/>
                <w:lang w:val="uz-Cyrl-UZ"/>
              </w:rPr>
              <w:t>ning</w:t>
            </w:r>
            <w:r w:rsidRPr="003C2660">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3C2660">
              <w:rPr>
                <w:rFonts w:ascii="Times New Roman" w:hAnsi="Times New Roman"/>
                <w:bCs/>
                <w:sz w:val="28"/>
                <w:szCs w:val="28"/>
                <w:lang w:val="uz-Cyrl-UZ"/>
              </w:rPr>
              <w:t xml:space="preserve"> </w:t>
            </w:r>
            <w:r>
              <w:rPr>
                <w:rFonts w:ascii="Times New Roman" w:hAnsi="Times New Roman"/>
                <w:bCs/>
                <w:sz w:val="28"/>
                <w:szCs w:val="28"/>
                <w:lang w:val="uz-Cyrl-UZ"/>
              </w:rPr>
              <w:t>vaqti</w:t>
            </w:r>
          </w:p>
          <w:p w14:paraId="4C24EF82" w14:textId="5C1B0321" w:rsidR="009779CD" w:rsidRPr="003C2660" w:rsidRDefault="00A80D01" w:rsidP="009779CD">
            <w:pPr>
              <w:pStyle w:val="NoSpacing1"/>
              <w:rPr>
                <w:rFonts w:ascii="Times New Roman" w:hAnsi="Times New Roman"/>
                <w:bCs/>
                <w:sz w:val="28"/>
                <w:szCs w:val="28"/>
                <w:lang w:val="uz-Cyrl-UZ"/>
              </w:rPr>
            </w:pPr>
            <w:r>
              <w:rPr>
                <w:rFonts w:ascii="Times New Roman" w:hAnsi="Times New Roman"/>
                <w:sz w:val="28"/>
                <w:szCs w:val="28"/>
                <w:lang w:val="uz-Cyrl-UZ"/>
              </w:rPr>
              <w:t xml:space="preserve"> </w:t>
            </w:r>
            <w:r w:rsidR="009779CD" w:rsidRPr="003C2660">
              <w:rPr>
                <w:rFonts w:ascii="Times New Roman" w:hAnsi="Times New Roman"/>
                <w:bCs/>
                <w:sz w:val="28"/>
                <w:szCs w:val="28"/>
                <w:lang w:val="uz-Cyrl-UZ"/>
              </w:rPr>
              <w:t>оптопара (оптоэлектрон коммутатор) нинг кечикиш вақти</w:t>
            </w:r>
          </w:p>
          <w:p w14:paraId="40053973" w14:textId="77777777" w:rsidR="009779CD" w:rsidRPr="00B808AF" w:rsidRDefault="009779CD" w:rsidP="009779CD">
            <w:pPr>
              <w:pStyle w:val="NoSpacing1"/>
              <w:rPr>
                <w:rFonts w:ascii="Times New Roman" w:hAnsi="Times New Roman"/>
                <w:sz w:val="28"/>
                <w:szCs w:val="28"/>
                <w:lang w:val="uz-Cyrl-UZ"/>
              </w:rPr>
            </w:pPr>
            <w:r w:rsidRPr="00471031">
              <w:rPr>
                <w:rFonts w:ascii="Times New Roman" w:hAnsi="Times New Roman"/>
                <w:b/>
                <w:sz w:val="28"/>
                <w:szCs w:val="28"/>
                <w:lang w:val="en-US"/>
              </w:rPr>
              <w:t>en</w:t>
            </w:r>
            <w:r w:rsidRPr="00CD2384">
              <w:rPr>
                <w:rFonts w:ascii="Times New Roman" w:hAnsi="Times New Roman"/>
                <w:b/>
                <w:sz w:val="28"/>
                <w:szCs w:val="28"/>
                <w:lang w:val="en-US"/>
              </w:rPr>
              <w:t xml:space="preserve"> </w:t>
            </w:r>
            <w:r w:rsidRPr="00D67D09">
              <w:rPr>
                <w:rFonts w:ascii="Times New Roman" w:hAnsi="Times New Roman"/>
                <w:sz w:val="28"/>
                <w:szCs w:val="28"/>
                <w:lang w:val="uz-Cyrl-UZ"/>
              </w:rPr>
              <w:t xml:space="preserve">- </w:t>
            </w:r>
            <w:r w:rsidR="008F707F" w:rsidRPr="008F707F">
              <w:rPr>
                <w:rFonts w:ascii="Times New Roman" w:hAnsi="Times New Roman"/>
                <w:sz w:val="28"/>
                <w:szCs w:val="28"/>
                <w:lang w:val="en-US"/>
              </w:rPr>
              <w:t>optocouple (optoelectonic commutator) delay time</w:t>
            </w:r>
          </w:p>
        </w:tc>
        <w:tc>
          <w:tcPr>
            <w:tcW w:w="3046" w:type="pct"/>
          </w:tcPr>
          <w:p w14:paraId="2379C7D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10 % значения входного сигнала и 10 % значения выходного сигнала оптопары (оптоэлектронного коммутатора), измеренны</w:t>
            </w:r>
            <w:r>
              <w:rPr>
                <w:rFonts w:ascii="Times New Roman" w:hAnsi="Times New Roman"/>
                <w:sz w:val="28"/>
                <w:szCs w:val="28"/>
                <w:lang w:val="uz-Cyrl-UZ"/>
              </w:rPr>
              <w:t>й</w:t>
            </w:r>
            <w:r w:rsidRPr="00471031">
              <w:rPr>
                <w:rFonts w:ascii="Times New Roman" w:hAnsi="Times New Roman"/>
                <w:sz w:val="28"/>
                <w:szCs w:val="28"/>
              </w:rPr>
              <w:t xml:space="preserve"> по фронту импульсов.</w:t>
            </w:r>
          </w:p>
          <w:p w14:paraId="11F485DC" w14:textId="77777777" w:rsidR="009779CD" w:rsidRDefault="009779CD" w:rsidP="00337C8F">
            <w:pPr>
              <w:pStyle w:val="NoSpacing1"/>
              <w:jc w:val="both"/>
              <w:rPr>
                <w:rFonts w:ascii="Times New Roman" w:hAnsi="Times New Roman"/>
                <w:sz w:val="28"/>
                <w:szCs w:val="28"/>
                <w:lang w:val="uz-Cyrl-UZ"/>
              </w:rPr>
            </w:pPr>
          </w:p>
          <w:p w14:paraId="6CBFFAF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 qiymatining 10 foizi va kirish signali qiymatining 10 foizi o‘rtasidagi, impulslar fronti bo‘ylab o‘lchangan vaqt intervali.</w:t>
            </w:r>
          </w:p>
          <w:p w14:paraId="1C0C0930" w14:textId="77777777" w:rsidR="009779CD" w:rsidRPr="003C2660" w:rsidRDefault="009779CD" w:rsidP="00337C8F">
            <w:pPr>
              <w:pStyle w:val="NoSpacing1"/>
              <w:jc w:val="both"/>
              <w:rPr>
                <w:rFonts w:ascii="Times New Roman" w:hAnsi="Times New Roman"/>
                <w:sz w:val="28"/>
                <w:szCs w:val="28"/>
                <w:lang w:val="uz-Cyrl-UZ"/>
              </w:rPr>
            </w:pPr>
          </w:p>
          <w:p w14:paraId="14C92B1D" w14:textId="77777777" w:rsidR="009779CD" w:rsidRPr="003C266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 қийматининг 10 фоизи ва кириш сигнали қийматининг 10 фоизи ўртасидаги, импульслар фронти бўйлаб ўлчанган вақт интервали.</w:t>
            </w:r>
          </w:p>
        </w:tc>
      </w:tr>
      <w:tr w:rsidR="009779CD" w:rsidRPr="003D75D3" w14:paraId="0A98B540" w14:textId="77777777">
        <w:trPr>
          <w:tblCellSpacing w:w="0" w:type="dxa"/>
          <w:jc w:val="center"/>
        </w:trPr>
        <w:tc>
          <w:tcPr>
            <w:tcW w:w="1954" w:type="pct"/>
          </w:tcPr>
          <w:p w14:paraId="67B4D5D9" w14:textId="77777777" w:rsidR="009779CD" w:rsidRDefault="009779CD" w:rsidP="009779CD">
            <w:pPr>
              <w:rPr>
                <w:b/>
                <w:sz w:val="28"/>
                <w:szCs w:val="28"/>
                <w:lang w:val="uz-Cyrl-UZ"/>
              </w:rPr>
            </w:pPr>
            <w:r w:rsidRPr="009779CD">
              <w:rPr>
                <w:b/>
                <w:sz w:val="28"/>
                <w:szCs w:val="28"/>
                <w:lang w:val="uz-Cyrl-UZ"/>
              </w:rPr>
              <w:t>Время задержки передаю</w:t>
            </w:r>
            <w:r w:rsidR="00BF2CD8">
              <w:rPr>
                <w:b/>
                <w:sz w:val="28"/>
                <w:szCs w:val="28"/>
                <w:lang w:val="uz-Cyrl-UZ"/>
              </w:rPr>
              <w:t>-</w:t>
            </w:r>
            <w:r w:rsidRPr="009779CD">
              <w:rPr>
                <w:b/>
                <w:sz w:val="28"/>
                <w:szCs w:val="28"/>
                <w:lang w:val="uz-Cyrl-UZ"/>
              </w:rPr>
              <w:t>щего оптоэлектронного модуля</w:t>
            </w:r>
          </w:p>
          <w:p w14:paraId="1F7CE06B" w14:textId="77777777" w:rsidR="009779CD" w:rsidRDefault="009779CD" w:rsidP="009779CD">
            <w:pPr>
              <w:rPr>
                <w:b/>
                <w:sz w:val="28"/>
                <w:szCs w:val="28"/>
                <w:lang w:val="uz-Cyrl-UZ"/>
              </w:rPr>
            </w:pPr>
            <w:r w:rsidRPr="009779CD">
              <w:rPr>
                <w:b/>
                <w:sz w:val="28"/>
                <w:szCs w:val="28"/>
                <w:lang w:val="uz-Cyrl-UZ"/>
              </w:rPr>
              <w:t xml:space="preserve">uz </w:t>
            </w:r>
            <w:r w:rsidRPr="009779CD">
              <w:rPr>
                <w:sz w:val="28"/>
                <w:szCs w:val="28"/>
                <w:lang w:val="uz-Cyrl-UZ"/>
              </w:rPr>
              <w:t>-</w:t>
            </w:r>
            <w:r w:rsidRPr="009779CD">
              <w:rPr>
                <w:b/>
                <w:sz w:val="28"/>
                <w:szCs w:val="28"/>
                <w:lang w:val="uz-Cyrl-UZ"/>
              </w:rPr>
              <w:t xml:space="preserve"> </w:t>
            </w:r>
            <w:r>
              <w:rPr>
                <w:sz w:val="28"/>
                <w:szCs w:val="28"/>
                <w:lang w:val="uz-Cyrl-UZ"/>
              </w:rPr>
              <w:t>uzatuvchi</w:t>
            </w:r>
            <w:r w:rsidRPr="005228CC">
              <w:rPr>
                <w:sz w:val="28"/>
                <w:szCs w:val="28"/>
                <w:lang w:val="uz-Cyrl-UZ"/>
              </w:rPr>
              <w:t xml:space="preserve"> </w:t>
            </w:r>
            <w:r>
              <w:rPr>
                <w:sz w:val="28"/>
                <w:szCs w:val="28"/>
                <w:lang w:val="uz-Cyrl-UZ"/>
              </w:rPr>
              <w:t>optoelektron</w:t>
            </w:r>
            <w:r w:rsidRPr="005228CC">
              <w:rPr>
                <w:sz w:val="28"/>
                <w:szCs w:val="28"/>
                <w:lang w:val="uz-Cyrl-UZ"/>
              </w:rPr>
              <w:t xml:space="preserve"> </w:t>
            </w:r>
            <w:r>
              <w:rPr>
                <w:sz w:val="28"/>
                <w:szCs w:val="28"/>
                <w:lang w:val="uz-Cyrl-UZ"/>
              </w:rPr>
              <w:t>modulning</w:t>
            </w:r>
            <w:r w:rsidRPr="005228CC">
              <w:rPr>
                <w:sz w:val="28"/>
                <w:szCs w:val="28"/>
                <w:lang w:val="uz-Cyrl-UZ"/>
              </w:rPr>
              <w:t xml:space="preserve"> </w:t>
            </w:r>
            <w:r>
              <w:rPr>
                <w:sz w:val="28"/>
                <w:szCs w:val="28"/>
                <w:lang w:val="uz-Cyrl-UZ"/>
              </w:rPr>
              <w:t>kechikish</w:t>
            </w:r>
            <w:r w:rsidRPr="005228CC">
              <w:rPr>
                <w:sz w:val="28"/>
                <w:szCs w:val="28"/>
                <w:lang w:val="uz-Cyrl-UZ"/>
              </w:rPr>
              <w:t xml:space="preserve"> </w:t>
            </w:r>
            <w:r>
              <w:rPr>
                <w:sz w:val="28"/>
                <w:szCs w:val="28"/>
                <w:lang w:val="uz-Cyrl-UZ"/>
              </w:rPr>
              <w:t>vaqti</w:t>
            </w:r>
          </w:p>
          <w:p w14:paraId="14BA22A5" w14:textId="16B87398" w:rsidR="009779CD" w:rsidRPr="005228CC" w:rsidRDefault="00A80D01" w:rsidP="009779CD">
            <w:pPr>
              <w:rPr>
                <w:b/>
                <w:sz w:val="28"/>
                <w:szCs w:val="28"/>
                <w:lang w:val="uz-Cyrl-UZ"/>
              </w:rPr>
            </w:pPr>
            <w:r>
              <w:rPr>
                <w:sz w:val="28"/>
                <w:szCs w:val="28"/>
                <w:lang w:val="uz-Cyrl-UZ"/>
              </w:rPr>
              <w:t xml:space="preserve"> </w:t>
            </w:r>
            <w:r w:rsidR="009779CD" w:rsidRPr="005228CC">
              <w:rPr>
                <w:sz w:val="28"/>
                <w:szCs w:val="28"/>
                <w:lang w:val="uz-Cyrl-UZ"/>
              </w:rPr>
              <w:t>узатувчи оптоэлектрон модулнинг кечикиш вақти</w:t>
            </w:r>
          </w:p>
          <w:p w14:paraId="43CFC924" w14:textId="77777777" w:rsidR="009779CD" w:rsidRPr="005228CC"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63F7F" w:rsidRPr="00863F7F">
              <w:rPr>
                <w:sz w:val="28"/>
                <w:szCs w:val="28"/>
                <w:lang w:val="uz-Cyrl-UZ"/>
              </w:rPr>
              <w:t>transmitting</w:t>
            </w:r>
            <w:r w:rsidR="00863F7F" w:rsidRPr="00863F7F">
              <w:rPr>
                <w:b/>
                <w:sz w:val="28"/>
                <w:szCs w:val="28"/>
                <w:lang w:val="uz-Cyrl-UZ"/>
              </w:rPr>
              <w:t xml:space="preserve"> </w:t>
            </w:r>
            <w:r w:rsidR="00863F7F" w:rsidRPr="00863F7F">
              <w:rPr>
                <w:sz w:val="28"/>
                <w:szCs w:val="28"/>
                <w:lang w:val="uz-Cyrl-UZ"/>
              </w:rPr>
              <w:t>optoelectronic module delay time</w:t>
            </w:r>
          </w:p>
        </w:tc>
        <w:tc>
          <w:tcPr>
            <w:tcW w:w="3046" w:type="pct"/>
          </w:tcPr>
          <w:p w14:paraId="15644292" w14:textId="77777777" w:rsidR="009779CD" w:rsidRDefault="009779CD" w:rsidP="00337C8F">
            <w:pPr>
              <w:jc w:val="both"/>
              <w:rPr>
                <w:sz w:val="28"/>
                <w:szCs w:val="28"/>
                <w:lang w:val="uz-Cyrl-UZ"/>
              </w:rPr>
            </w:pPr>
            <w:r w:rsidRPr="00471031">
              <w:rPr>
                <w:sz w:val="28"/>
                <w:szCs w:val="28"/>
              </w:rPr>
              <w:t>Интервал времени между фронтами входного оптического импульсов, измеренный на заданном уровне напряжения и мощности оптического излучения передающего оптоэлектронного модуля.</w:t>
            </w:r>
          </w:p>
          <w:p w14:paraId="425AA25F" w14:textId="77777777" w:rsidR="009779CD" w:rsidRDefault="009779CD" w:rsidP="00337C8F">
            <w:pPr>
              <w:jc w:val="both"/>
              <w:rPr>
                <w:sz w:val="28"/>
                <w:szCs w:val="28"/>
                <w:lang w:val="uz-Cyrl-UZ"/>
              </w:rPr>
            </w:pPr>
          </w:p>
          <w:p w14:paraId="2A13ED5B" w14:textId="45C7AF21" w:rsidR="009779CD" w:rsidRDefault="009779CD" w:rsidP="00337C8F">
            <w:pPr>
              <w:jc w:val="both"/>
              <w:rPr>
                <w:sz w:val="28"/>
                <w:szCs w:val="28"/>
                <w:lang w:val="uz-Cyrl-UZ"/>
              </w:rPr>
            </w:pPr>
            <w:r>
              <w:rPr>
                <w:sz w:val="28"/>
                <w:szCs w:val="28"/>
                <w:lang w:val="uz-Cyrl-UZ"/>
              </w:rPr>
              <w:t>Kiruvchi optik impulslar frontlari o‘rtasidagi, uzatuvchi optoelektron modul optik</w:t>
            </w:r>
            <w:r w:rsidR="00A85587">
              <w:rPr>
                <w:sz w:val="28"/>
                <w:szCs w:val="28"/>
                <w:lang w:val="uz-Cyrl-UZ"/>
              </w:rPr>
              <w:t xml:space="preserve"> </w:t>
            </w:r>
            <w:r>
              <w:rPr>
                <w:sz w:val="28"/>
                <w:szCs w:val="28"/>
                <w:lang w:val="uz-Cyrl-UZ"/>
              </w:rPr>
              <w:t>nurlanishi quvvati hamda kuchlanishining berilgan darajasida o‘lchangan vaqt intervali.</w:t>
            </w:r>
          </w:p>
          <w:p w14:paraId="5985838A" w14:textId="77777777" w:rsidR="009779CD" w:rsidRDefault="009779CD" w:rsidP="00337C8F">
            <w:pPr>
              <w:jc w:val="both"/>
              <w:rPr>
                <w:sz w:val="28"/>
                <w:szCs w:val="28"/>
                <w:lang w:val="uz-Cyrl-UZ"/>
              </w:rPr>
            </w:pPr>
          </w:p>
          <w:p w14:paraId="721429E9" w14:textId="5DCBE526" w:rsidR="009779CD" w:rsidRPr="005228CC" w:rsidRDefault="009779CD" w:rsidP="00337C8F">
            <w:pPr>
              <w:jc w:val="both"/>
              <w:rPr>
                <w:sz w:val="28"/>
                <w:szCs w:val="28"/>
                <w:lang w:val="uz-Cyrl-UZ"/>
              </w:rPr>
            </w:pPr>
            <w:r>
              <w:rPr>
                <w:sz w:val="28"/>
                <w:szCs w:val="28"/>
                <w:lang w:val="uz-Cyrl-UZ"/>
              </w:rPr>
              <w:t>Кирувчи оптик импульслар фронтлари ўртасидаги, узатувчи оптоэлектрон модуль оптик</w:t>
            </w:r>
            <w:r w:rsidR="00A85587">
              <w:rPr>
                <w:sz w:val="28"/>
                <w:szCs w:val="28"/>
                <w:lang w:val="uz-Cyrl-UZ"/>
              </w:rPr>
              <w:t xml:space="preserve"> </w:t>
            </w:r>
            <w:r>
              <w:rPr>
                <w:sz w:val="28"/>
                <w:szCs w:val="28"/>
                <w:lang w:val="uz-Cyrl-UZ"/>
              </w:rPr>
              <w:t>нурланиши қуввати ҳамда кучланишининг берилган даражасида ўлчанган вақт интервали.</w:t>
            </w:r>
          </w:p>
        </w:tc>
      </w:tr>
      <w:tr w:rsidR="009779CD" w:rsidRPr="003D75D3" w14:paraId="6E3F18A8" w14:textId="77777777">
        <w:trPr>
          <w:tblCellSpacing w:w="0" w:type="dxa"/>
          <w:jc w:val="center"/>
        </w:trPr>
        <w:tc>
          <w:tcPr>
            <w:tcW w:w="1954" w:type="pct"/>
          </w:tcPr>
          <w:p w14:paraId="1F6E176B"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задержки при включении импульса излучения полупроводникового </w:t>
            </w:r>
            <w:r w:rsidR="00756521" w:rsidRPr="00756521">
              <w:rPr>
                <w:rFonts w:ascii="Times New Roman" w:hAnsi="Times New Roman"/>
                <w:b/>
                <w:sz w:val="28"/>
                <w:szCs w:val="28"/>
              </w:rPr>
              <w:br/>
            </w:r>
            <w:r w:rsidRPr="00471031">
              <w:rPr>
                <w:rFonts w:ascii="Times New Roman" w:hAnsi="Times New Roman"/>
                <w:b/>
                <w:sz w:val="28"/>
                <w:szCs w:val="28"/>
              </w:rPr>
              <w:t>излучателя</w:t>
            </w:r>
          </w:p>
          <w:p w14:paraId="5D851C11" w14:textId="77777777" w:rsidR="009779CD" w:rsidRPr="00B808AF" w:rsidRDefault="009779CD" w:rsidP="009779CD">
            <w:pPr>
              <w:rPr>
                <w:b/>
                <w:sz w:val="28"/>
                <w:szCs w:val="28"/>
                <w:lang w:val="uz-Cyrl-UZ"/>
              </w:rPr>
            </w:pPr>
            <w:r>
              <w:rPr>
                <w:b/>
                <w:sz w:val="28"/>
                <w:szCs w:val="28"/>
                <w:lang w:val="en-US"/>
              </w:rPr>
              <w:t>uz</w:t>
            </w:r>
            <w:r w:rsidRPr="00925C0C">
              <w:rPr>
                <w:b/>
                <w:sz w:val="28"/>
                <w:szCs w:val="28"/>
              </w:rPr>
              <w:t xml:space="preserve"> </w:t>
            </w:r>
            <w:r w:rsidRPr="00D67D09">
              <w:rPr>
                <w:sz w:val="28"/>
                <w:szCs w:val="28"/>
                <w:lang w:val="uz-Cyrl-UZ"/>
              </w:rPr>
              <w:t>-</w:t>
            </w:r>
            <w:r>
              <w:rPr>
                <w:b/>
                <w:sz w:val="28"/>
                <w:szCs w:val="28"/>
                <w:lang w:val="uz-Cyrl-UZ"/>
              </w:rPr>
              <w:t xml:space="preserve"> </w:t>
            </w:r>
            <w:r>
              <w:rPr>
                <w:sz w:val="28"/>
                <w:szCs w:val="28"/>
                <w:lang w:val="uz-Cyrl-UZ"/>
              </w:rPr>
              <w:t>yarimo‘tkazgichli</w:t>
            </w:r>
            <w:r w:rsidRPr="00925C0C">
              <w:rPr>
                <w:sz w:val="28"/>
                <w:szCs w:val="28"/>
                <w:lang w:val="uz-Cyrl-UZ"/>
              </w:rPr>
              <w:t xml:space="preserve"> </w:t>
            </w:r>
            <w:r>
              <w:rPr>
                <w:sz w:val="28"/>
                <w:szCs w:val="28"/>
                <w:lang w:val="uz-Cyrl-UZ"/>
              </w:rPr>
              <w:t>nurlatkichning</w:t>
            </w:r>
            <w:r w:rsidRPr="00925C0C">
              <w:rPr>
                <w:sz w:val="28"/>
                <w:szCs w:val="28"/>
                <w:lang w:val="uz-Cyrl-UZ"/>
              </w:rPr>
              <w:t xml:space="preserve"> </w:t>
            </w:r>
            <w:r>
              <w:rPr>
                <w:sz w:val="28"/>
                <w:szCs w:val="28"/>
                <w:lang w:val="uz-Cyrl-UZ"/>
              </w:rPr>
              <w:t>nurlanish</w:t>
            </w:r>
            <w:r w:rsidRPr="00925C0C">
              <w:rPr>
                <w:sz w:val="28"/>
                <w:szCs w:val="28"/>
                <w:lang w:val="uz-Cyrl-UZ"/>
              </w:rPr>
              <w:t xml:space="preserve"> </w:t>
            </w:r>
            <w:r>
              <w:rPr>
                <w:sz w:val="28"/>
                <w:szCs w:val="28"/>
                <w:lang w:val="uz-Cyrl-UZ"/>
              </w:rPr>
              <w:t>impulsi</w:t>
            </w:r>
            <w:r w:rsidRPr="00925C0C">
              <w:rPr>
                <w:sz w:val="28"/>
                <w:szCs w:val="28"/>
                <w:lang w:val="uz-Cyrl-UZ"/>
              </w:rPr>
              <w:t xml:space="preserve"> </w:t>
            </w:r>
            <w:r w:rsidR="00BE3C95">
              <w:rPr>
                <w:sz w:val="28"/>
                <w:szCs w:val="28"/>
                <w:lang w:val="uz-Latn-UZ"/>
              </w:rPr>
              <w:t>ulan</w:t>
            </w:r>
            <w:r>
              <w:rPr>
                <w:sz w:val="28"/>
                <w:szCs w:val="28"/>
                <w:lang w:val="uz-Cyrl-UZ"/>
              </w:rPr>
              <w:t>gandagi</w:t>
            </w:r>
            <w:r w:rsidRPr="00925C0C">
              <w:rPr>
                <w:sz w:val="28"/>
                <w:szCs w:val="28"/>
                <w:lang w:val="uz-Cyrl-UZ"/>
              </w:rPr>
              <w:t xml:space="preserve"> </w:t>
            </w:r>
            <w:r>
              <w:rPr>
                <w:sz w:val="28"/>
                <w:szCs w:val="28"/>
                <w:lang w:val="uz-Cyrl-UZ"/>
              </w:rPr>
              <w:t>kechikish</w:t>
            </w:r>
            <w:r w:rsidRPr="00925C0C">
              <w:rPr>
                <w:sz w:val="28"/>
                <w:szCs w:val="28"/>
                <w:lang w:val="uz-Cyrl-UZ"/>
              </w:rPr>
              <w:t xml:space="preserve"> </w:t>
            </w:r>
            <w:r>
              <w:rPr>
                <w:sz w:val="28"/>
                <w:szCs w:val="28"/>
                <w:lang w:val="uz-Cyrl-UZ"/>
              </w:rPr>
              <w:t>vaqti</w:t>
            </w:r>
          </w:p>
          <w:p w14:paraId="56929ADB" w14:textId="0AD4C75E" w:rsidR="009779CD" w:rsidRPr="00925C0C" w:rsidRDefault="00A80D01" w:rsidP="009779CD">
            <w:pPr>
              <w:rPr>
                <w:b/>
                <w:sz w:val="28"/>
                <w:szCs w:val="28"/>
                <w:lang w:val="uz-Cyrl-UZ"/>
              </w:rPr>
            </w:pPr>
            <w:r>
              <w:rPr>
                <w:b/>
                <w:sz w:val="28"/>
                <w:szCs w:val="28"/>
                <w:lang w:val="uz-Cyrl-UZ"/>
              </w:rPr>
              <w:t xml:space="preserve"> </w:t>
            </w:r>
            <w:r w:rsidR="009779CD" w:rsidRPr="00925C0C">
              <w:rPr>
                <w:sz w:val="28"/>
                <w:szCs w:val="28"/>
                <w:lang w:val="uz-Cyrl-UZ"/>
              </w:rPr>
              <w:t>яримўтказгичли нурла</w:t>
            </w:r>
            <w:r w:rsidR="009779CD">
              <w:rPr>
                <w:sz w:val="28"/>
                <w:szCs w:val="28"/>
                <w:lang w:val="uz-Cyrl-UZ"/>
              </w:rPr>
              <w:t>т</w:t>
            </w:r>
            <w:r w:rsidR="00756521" w:rsidRPr="00756521">
              <w:rPr>
                <w:sz w:val="28"/>
                <w:szCs w:val="28"/>
                <w:lang w:val="uz-Cyrl-UZ"/>
              </w:rPr>
              <w:t>-</w:t>
            </w:r>
            <w:r w:rsidR="009779CD">
              <w:rPr>
                <w:sz w:val="28"/>
                <w:szCs w:val="28"/>
                <w:lang w:val="uz-Cyrl-UZ"/>
              </w:rPr>
              <w:t>кич</w:t>
            </w:r>
            <w:r w:rsidR="009779CD" w:rsidRPr="00925C0C">
              <w:rPr>
                <w:sz w:val="28"/>
                <w:szCs w:val="28"/>
                <w:lang w:val="uz-Cyrl-UZ"/>
              </w:rPr>
              <w:t xml:space="preserve">нинг нурланиш импульси </w:t>
            </w:r>
            <w:r w:rsidR="00BE3C95">
              <w:rPr>
                <w:sz w:val="28"/>
                <w:szCs w:val="28"/>
                <w:lang w:val="uz-Cyrl-UZ"/>
              </w:rPr>
              <w:t>улан</w:t>
            </w:r>
            <w:r w:rsidR="009779CD" w:rsidRPr="00925C0C">
              <w:rPr>
                <w:sz w:val="28"/>
                <w:szCs w:val="28"/>
                <w:lang w:val="uz-Cyrl-UZ"/>
              </w:rPr>
              <w:t>гандаги кечикиш вақти</w:t>
            </w:r>
          </w:p>
          <w:p w14:paraId="514BA5DD" w14:textId="77777777" w:rsidR="009779CD" w:rsidRPr="00925C0C" w:rsidRDefault="009779CD" w:rsidP="009779CD">
            <w:pPr>
              <w:pStyle w:val="NoSpacing1"/>
              <w:rPr>
                <w:rFonts w:ascii="Times New Roman" w:hAnsi="Times New Roman"/>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F707F" w:rsidRPr="008F707F">
              <w:rPr>
                <w:rFonts w:ascii="Times New Roman" w:hAnsi="Times New Roman"/>
                <w:sz w:val="28"/>
                <w:szCs w:val="28"/>
                <w:lang w:val="en-US"/>
              </w:rPr>
              <w:t>semiconductor</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radiator emission pulse turn–on delay time</w:t>
            </w:r>
          </w:p>
        </w:tc>
        <w:tc>
          <w:tcPr>
            <w:tcW w:w="3046" w:type="pct"/>
          </w:tcPr>
          <w:p w14:paraId="5E26F51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10 % значения импульса тока и 10 % значения импульса силы излучения полупроводникового излучателя, измеренный по фронту импульсов.</w:t>
            </w:r>
          </w:p>
          <w:p w14:paraId="17962D9C" w14:textId="77777777" w:rsidR="009779CD" w:rsidRDefault="009779CD" w:rsidP="00337C8F">
            <w:pPr>
              <w:pStyle w:val="NoSpacing1"/>
              <w:jc w:val="both"/>
              <w:rPr>
                <w:rFonts w:ascii="Times New Roman" w:hAnsi="Times New Roman"/>
                <w:sz w:val="28"/>
                <w:szCs w:val="28"/>
                <w:lang w:val="uz-Cyrl-UZ"/>
              </w:rPr>
            </w:pPr>
          </w:p>
          <w:p w14:paraId="7760658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Tok impulsi qiymatining 10 foizi va kuch impulsi qiymatining 10 foizi o‘rtasidagi, impulslar fronti bo‘ylab o‘lchangan vaqt intervali.</w:t>
            </w:r>
          </w:p>
          <w:p w14:paraId="4822E9AB" w14:textId="77777777" w:rsidR="009779CD" w:rsidRDefault="009779CD" w:rsidP="00337C8F">
            <w:pPr>
              <w:pStyle w:val="NoSpacing1"/>
              <w:jc w:val="both"/>
              <w:rPr>
                <w:rFonts w:ascii="Times New Roman" w:hAnsi="Times New Roman"/>
                <w:sz w:val="28"/>
                <w:szCs w:val="28"/>
                <w:lang w:val="uz-Cyrl-UZ"/>
              </w:rPr>
            </w:pPr>
          </w:p>
          <w:p w14:paraId="7E6B1CDC" w14:textId="77777777" w:rsidR="009779CD" w:rsidRPr="00925C0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Ток импульси қийматининг 10 фоизи ва куч импульси қийматининг 10 фоизи ўртасидаги, импульслар фронти бўйлаб ўлчанган вақт интервали.</w:t>
            </w:r>
          </w:p>
        </w:tc>
      </w:tr>
      <w:tr w:rsidR="009779CD" w:rsidRPr="003D75D3" w14:paraId="7735B0F2" w14:textId="77777777">
        <w:trPr>
          <w:tblCellSpacing w:w="0" w:type="dxa"/>
          <w:jc w:val="center"/>
        </w:trPr>
        <w:tc>
          <w:tcPr>
            <w:tcW w:w="1954" w:type="pct"/>
          </w:tcPr>
          <w:p w14:paraId="05A1E53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lastRenderedPageBreak/>
              <w:t>Время задержки распространения сигнала при включении оптоэлектронного</w:t>
            </w:r>
            <w:r w:rsidR="00436338" w:rsidRPr="00436338">
              <w:rPr>
                <w:rFonts w:ascii="Times New Roman" w:hAnsi="Times New Roman"/>
                <w:b/>
                <w:sz w:val="28"/>
                <w:szCs w:val="28"/>
              </w:rPr>
              <w:br/>
            </w:r>
            <w:r w:rsidRPr="00471031">
              <w:rPr>
                <w:rFonts w:ascii="Times New Roman" w:hAnsi="Times New Roman"/>
                <w:b/>
                <w:sz w:val="28"/>
                <w:szCs w:val="28"/>
              </w:rPr>
              <w:t>переключателя</w:t>
            </w:r>
          </w:p>
          <w:p w14:paraId="2EE4008C" w14:textId="77777777" w:rsidR="009779CD" w:rsidRPr="00B808AF" w:rsidRDefault="009779CD" w:rsidP="009779CD">
            <w:pPr>
              <w:rPr>
                <w:b/>
                <w:sz w:val="28"/>
                <w:szCs w:val="28"/>
                <w:lang w:val="uz-Cyrl-UZ"/>
              </w:rPr>
            </w:pPr>
            <w:r>
              <w:rPr>
                <w:b/>
                <w:sz w:val="28"/>
                <w:szCs w:val="28"/>
                <w:lang w:val="en-US"/>
              </w:rPr>
              <w:t>uz</w:t>
            </w:r>
            <w:r w:rsidRPr="008D02A2">
              <w:rPr>
                <w:b/>
                <w:sz w:val="28"/>
                <w:szCs w:val="28"/>
                <w:lang w:val="en-US"/>
              </w:rPr>
              <w:t xml:space="preserve"> </w:t>
            </w:r>
            <w:r w:rsidRPr="00D67D09">
              <w:rPr>
                <w:sz w:val="28"/>
                <w:szCs w:val="28"/>
                <w:lang w:val="uz-Cyrl-UZ"/>
              </w:rPr>
              <w:t>-</w:t>
            </w:r>
            <w:r>
              <w:rPr>
                <w:b/>
                <w:sz w:val="28"/>
                <w:szCs w:val="28"/>
                <w:lang w:val="uz-Cyrl-UZ"/>
              </w:rPr>
              <w:t xml:space="preserve"> </w:t>
            </w:r>
            <w:r>
              <w:rPr>
                <w:sz w:val="28"/>
                <w:szCs w:val="28"/>
                <w:lang w:val="uz-Cyrl-UZ"/>
              </w:rPr>
              <w:t>optoelektron</w:t>
            </w:r>
            <w:r w:rsidRPr="00B808AF">
              <w:rPr>
                <w:sz w:val="28"/>
                <w:szCs w:val="28"/>
                <w:lang w:val="uz-Cyrl-UZ"/>
              </w:rPr>
              <w:t xml:space="preserve"> </w:t>
            </w:r>
            <w:r>
              <w:rPr>
                <w:sz w:val="28"/>
                <w:szCs w:val="28"/>
                <w:lang w:val="uz-Cyrl-UZ"/>
              </w:rPr>
              <w:t>almashlab</w:t>
            </w:r>
            <w:r w:rsidRPr="00B808AF">
              <w:rPr>
                <w:sz w:val="28"/>
                <w:szCs w:val="28"/>
                <w:lang w:val="uz-Cyrl-UZ"/>
              </w:rPr>
              <w:t xml:space="preserve"> </w:t>
            </w:r>
            <w:r>
              <w:rPr>
                <w:sz w:val="28"/>
                <w:szCs w:val="28"/>
                <w:lang w:val="uz-Cyrl-UZ"/>
              </w:rPr>
              <w:t>ulagich</w:t>
            </w:r>
            <w:r w:rsidRPr="00B808AF">
              <w:rPr>
                <w:sz w:val="28"/>
                <w:szCs w:val="28"/>
                <w:lang w:val="uz-Cyrl-UZ"/>
              </w:rPr>
              <w:t xml:space="preserve"> </w:t>
            </w:r>
            <w:r>
              <w:rPr>
                <w:sz w:val="28"/>
                <w:szCs w:val="28"/>
                <w:lang w:val="uz-Cyrl-UZ"/>
              </w:rPr>
              <w:t>ulanganda</w:t>
            </w:r>
            <w:r w:rsidRPr="00B808AF">
              <w:rPr>
                <w:sz w:val="28"/>
                <w:szCs w:val="28"/>
                <w:lang w:val="uz-Cyrl-UZ"/>
              </w:rPr>
              <w:t xml:space="preserve"> </w:t>
            </w:r>
            <w:r>
              <w:rPr>
                <w:sz w:val="28"/>
                <w:szCs w:val="28"/>
                <w:lang w:val="uz-Cyrl-UZ"/>
              </w:rPr>
              <w:t>signal</w:t>
            </w:r>
            <w:r w:rsidRPr="00B808AF">
              <w:rPr>
                <w:sz w:val="28"/>
                <w:szCs w:val="28"/>
                <w:lang w:val="uz-Cyrl-UZ"/>
              </w:rPr>
              <w:t xml:space="preserve"> </w:t>
            </w:r>
            <w:r>
              <w:rPr>
                <w:sz w:val="28"/>
                <w:szCs w:val="28"/>
                <w:lang w:val="uz-Cyrl-UZ"/>
              </w:rPr>
              <w:t>tarqalishining</w:t>
            </w:r>
            <w:r w:rsidRPr="00B808AF">
              <w:rPr>
                <w:sz w:val="28"/>
                <w:szCs w:val="28"/>
                <w:lang w:val="uz-Cyrl-UZ"/>
              </w:rPr>
              <w:t xml:space="preserve"> </w:t>
            </w:r>
            <w:r>
              <w:rPr>
                <w:sz w:val="28"/>
                <w:szCs w:val="28"/>
                <w:lang w:val="uz-Cyrl-UZ"/>
              </w:rPr>
              <w:t>kechikish</w:t>
            </w:r>
            <w:r w:rsidRPr="00B808AF">
              <w:rPr>
                <w:sz w:val="28"/>
                <w:szCs w:val="28"/>
                <w:lang w:val="uz-Cyrl-UZ"/>
              </w:rPr>
              <w:t xml:space="preserve"> </w:t>
            </w:r>
            <w:r>
              <w:rPr>
                <w:sz w:val="28"/>
                <w:szCs w:val="28"/>
                <w:lang w:val="uz-Cyrl-UZ"/>
              </w:rPr>
              <w:t>vaqti</w:t>
            </w:r>
          </w:p>
          <w:p w14:paraId="7BF5B4DA" w14:textId="3C2FBAA5" w:rsidR="009779CD" w:rsidRPr="005F1374" w:rsidRDefault="00A85587" w:rsidP="009779CD">
            <w:pPr>
              <w:rPr>
                <w:sz w:val="28"/>
                <w:szCs w:val="28"/>
                <w:lang w:val="uz-Cyrl-UZ"/>
              </w:rPr>
            </w:pPr>
            <w:r>
              <w:rPr>
                <w:b/>
                <w:sz w:val="28"/>
                <w:szCs w:val="28"/>
                <w:lang w:val="uz-Cyrl-UZ"/>
              </w:rPr>
              <w:t xml:space="preserve"> </w:t>
            </w:r>
            <w:r w:rsidR="009779CD" w:rsidRPr="00B808AF">
              <w:rPr>
                <w:sz w:val="28"/>
                <w:szCs w:val="28"/>
                <w:lang w:val="uz-Cyrl-UZ"/>
              </w:rPr>
              <w:t>оптоэлектрон а</w:t>
            </w:r>
            <w:r w:rsidR="009779CD">
              <w:rPr>
                <w:sz w:val="28"/>
                <w:szCs w:val="28"/>
                <w:lang w:val="uz-Cyrl-UZ"/>
              </w:rPr>
              <w:t>лмашлаб</w:t>
            </w:r>
            <w:r w:rsidR="009779CD" w:rsidRPr="00B808AF">
              <w:rPr>
                <w:sz w:val="28"/>
                <w:szCs w:val="28"/>
                <w:lang w:val="uz-Cyrl-UZ"/>
              </w:rPr>
              <w:t xml:space="preserve"> улагич уланганда сигнал тарқалишининг кечикиш вақти</w:t>
            </w:r>
          </w:p>
          <w:p w14:paraId="1C27FFAA" w14:textId="77777777" w:rsidR="009779CD" w:rsidRPr="00B808AF" w:rsidRDefault="009779CD" w:rsidP="009779CD">
            <w:pPr>
              <w:pStyle w:val="NoSpacing1"/>
              <w:rPr>
                <w:rFonts w:ascii="Times New Roman" w:hAnsi="Times New Roman"/>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F707F" w:rsidRPr="008F707F">
              <w:rPr>
                <w:rFonts w:ascii="Times New Roman" w:hAnsi="Times New Roman"/>
                <w:sz w:val="28"/>
                <w:szCs w:val="28"/>
                <w:lang w:val="en-US"/>
              </w:rPr>
              <w:t xml:space="preserve">optoelectronic switch </w:t>
            </w:r>
            <w:r w:rsidR="00BF2CD8" w:rsidRPr="00BF2CD8">
              <w:rPr>
                <w:rFonts w:ascii="Times New Roman" w:hAnsi="Times New Roman"/>
                <w:sz w:val="28"/>
                <w:szCs w:val="28"/>
                <w:lang w:val="en-US"/>
              </w:rPr>
              <w:br/>
            </w:r>
            <w:r w:rsidR="008F707F" w:rsidRPr="008F707F">
              <w:rPr>
                <w:rFonts w:ascii="Times New Roman" w:hAnsi="Times New Roman"/>
                <w:sz w:val="28"/>
                <w:szCs w:val="28"/>
                <w:lang w:val="en-US"/>
              </w:rPr>
              <w:t>signalling turn off delay time</w:t>
            </w:r>
          </w:p>
        </w:tc>
        <w:tc>
          <w:tcPr>
            <w:tcW w:w="3046" w:type="pct"/>
          </w:tcPr>
          <w:p w14:paraId="4587E8F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высокого уровня к напряжению низкого уровня, измеренный на уровне 0,5 или на заданных значениях напряжения.</w:t>
            </w:r>
          </w:p>
          <w:p w14:paraId="0A00F4CB" w14:textId="77777777" w:rsidR="009779CD" w:rsidRDefault="009779CD" w:rsidP="00337C8F">
            <w:pPr>
              <w:pStyle w:val="NoSpacing1"/>
              <w:jc w:val="both"/>
              <w:rPr>
                <w:rFonts w:ascii="Times New Roman" w:hAnsi="Times New Roman"/>
                <w:sz w:val="28"/>
                <w:szCs w:val="28"/>
                <w:lang w:val="uz-Cyrl-UZ"/>
              </w:rPr>
            </w:pPr>
          </w:p>
          <w:p w14:paraId="61BBD7E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Optoelektron almashlab ulagich chiqishidagi kuchlanish yuqori daraja kuchlanishdan past daraja kuchlanishga o‘tganda, kirish va chiqish impulslari o‘rtasidagi, 0,5 darajada yoki kuchlanishning berilgan qiymatlarida o‘lchangan vaqt intervali.</w:t>
            </w:r>
          </w:p>
          <w:p w14:paraId="7E568FAE" w14:textId="77777777" w:rsidR="009779CD" w:rsidRDefault="009779CD" w:rsidP="00337C8F">
            <w:pPr>
              <w:pStyle w:val="NoSpacing1"/>
              <w:jc w:val="both"/>
              <w:rPr>
                <w:rFonts w:ascii="Times New Roman" w:hAnsi="Times New Roman"/>
                <w:sz w:val="28"/>
                <w:szCs w:val="28"/>
                <w:lang w:val="uz-Cyrl-UZ"/>
              </w:rPr>
            </w:pPr>
          </w:p>
          <w:p w14:paraId="59D31373"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алмашлаб улагич чиқишидаги кучланиш юқори даража кучланишдан паст даража кучланишга ўтганда, кириш ва чиқиш импульслари ўртасидаги, 0,5 даражада ёки кучланишнинг берилган қийматларида ўлчанган вақт интервали.</w:t>
            </w:r>
          </w:p>
          <w:p w14:paraId="119E0BC1" w14:textId="77777777" w:rsidR="00446796" w:rsidRPr="00CD3F6F" w:rsidRDefault="00446796" w:rsidP="00337C8F">
            <w:pPr>
              <w:pStyle w:val="NoSpacing1"/>
              <w:jc w:val="both"/>
              <w:rPr>
                <w:rFonts w:ascii="Times New Roman" w:hAnsi="Times New Roman"/>
                <w:sz w:val="28"/>
                <w:szCs w:val="28"/>
                <w:lang w:val="uz-Cyrl-UZ"/>
              </w:rPr>
            </w:pPr>
          </w:p>
        </w:tc>
      </w:tr>
      <w:tr w:rsidR="009779CD" w:rsidRPr="003D75D3" w14:paraId="78F9696F" w14:textId="77777777">
        <w:trPr>
          <w:tblCellSpacing w:w="0" w:type="dxa"/>
          <w:jc w:val="center"/>
        </w:trPr>
        <w:tc>
          <w:tcPr>
            <w:tcW w:w="1954" w:type="pct"/>
          </w:tcPr>
          <w:p w14:paraId="61D218D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Время затухания запоминающей электронно-лучевой трубки</w:t>
            </w:r>
          </w:p>
          <w:p w14:paraId="540FE3B8" w14:textId="77777777" w:rsidR="009779CD" w:rsidRPr="008D02A2" w:rsidRDefault="009779CD" w:rsidP="009779CD">
            <w:pPr>
              <w:rPr>
                <w:b/>
                <w:sz w:val="28"/>
                <w:szCs w:val="28"/>
                <w:lang w:val="uz-Cyrl-UZ"/>
              </w:rPr>
            </w:pPr>
            <w:r>
              <w:rPr>
                <w:b/>
                <w:sz w:val="28"/>
                <w:szCs w:val="28"/>
                <w:lang w:val="en-US"/>
              </w:rPr>
              <w:t>uz</w:t>
            </w:r>
            <w:r w:rsidRPr="008D02A2">
              <w:rPr>
                <w:b/>
                <w:sz w:val="28"/>
                <w:szCs w:val="28"/>
                <w:lang w:val="en-US"/>
              </w:rPr>
              <w:t xml:space="preserve"> </w:t>
            </w:r>
            <w:r w:rsidRPr="00D67D09">
              <w:rPr>
                <w:sz w:val="28"/>
                <w:szCs w:val="28"/>
                <w:lang w:val="uz-Cyrl-UZ"/>
              </w:rPr>
              <w:t>-</w:t>
            </w:r>
            <w:r>
              <w:rPr>
                <w:b/>
                <w:sz w:val="28"/>
                <w:szCs w:val="28"/>
                <w:lang w:val="uz-Cyrl-UZ"/>
              </w:rPr>
              <w:t xml:space="preserve"> </w:t>
            </w:r>
            <w:r>
              <w:rPr>
                <w:sz w:val="28"/>
                <w:szCs w:val="28"/>
                <w:lang w:val="uz-Cyrl-UZ"/>
              </w:rPr>
              <w:t>xotirlovchi</w:t>
            </w:r>
            <w:r w:rsidRPr="00DD0001">
              <w:rPr>
                <w:sz w:val="28"/>
                <w:szCs w:val="28"/>
                <w:lang w:val="uz-Cyrl-UZ"/>
              </w:rPr>
              <w:t xml:space="preserve"> </w:t>
            </w:r>
            <w:r>
              <w:rPr>
                <w:sz w:val="28"/>
                <w:szCs w:val="28"/>
                <w:lang w:val="uz-Cyrl-UZ"/>
              </w:rPr>
              <w:t>elektron</w:t>
            </w:r>
            <w:r w:rsidRPr="00F355BA">
              <w:rPr>
                <w:sz w:val="28"/>
                <w:szCs w:val="28"/>
                <w:lang w:val="en-US"/>
              </w:rPr>
              <w:t>-</w:t>
            </w:r>
            <w:r>
              <w:rPr>
                <w:sz w:val="28"/>
                <w:szCs w:val="28"/>
                <w:lang w:val="uz-Cyrl-UZ"/>
              </w:rPr>
              <w:t>nurli</w:t>
            </w:r>
            <w:r w:rsidRPr="00DD0001">
              <w:rPr>
                <w:sz w:val="28"/>
                <w:szCs w:val="28"/>
                <w:lang w:val="uz-Cyrl-UZ"/>
              </w:rPr>
              <w:t xml:space="preserve"> </w:t>
            </w:r>
            <w:r>
              <w:rPr>
                <w:sz w:val="28"/>
                <w:szCs w:val="28"/>
                <w:lang w:val="uz-Cyrl-UZ"/>
              </w:rPr>
              <w:t>trubkaning</w:t>
            </w:r>
            <w:r w:rsidRPr="00DD0001">
              <w:rPr>
                <w:sz w:val="28"/>
                <w:szCs w:val="28"/>
                <w:lang w:val="uz-Cyrl-UZ"/>
              </w:rPr>
              <w:t xml:space="preserve"> </w:t>
            </w:r>
            <w:r>
              <w:rPr>
                <w:sz w:val="28"/>
                <w:szCs w:val="28"/>
                <w:lang w:val="uz-Cyrl-UZ"/>
              </w:rPr>
              <w:t>so‘nish</w:t>
            </w:r>
            <w:r w:rsidRPr="00DD0001">
              <w:rPr>
                <w:sz w:val="28"/>
                <w:szCs w:val="28"/>
                <w:lang w:val="uz-Cyrl-UZ"/>
              </w:rPr>
              <w:t xml:space="preserve"> </w:t>
            </w:r>
            <w:r>
              <w:rPr>
                <w:sz w:val="28"/>
                <w:szCs w:val="28"/>
                <w:lang w:val="uz-Cyrl-UZ"/>
              </w:rPr>
              <w:t>vaqti</w:t>
            </w:r>
          </w:p>
          <w:p w14:paraId="009FEE1A" w14:textId="7E917137" w:rsidR="009779CD" w:rsidRPr="00DD0001" w:rsidRDefault="00A80D01" w:rsidP="009779CD">
            <w:pPr>
              <w:rPr>
                <w:sz w:val="28"/>
                <w:szCs w:val="28"/>
                <w:lang w:val="uz-Cyrl-UZ"/>
              </w:rPr>
            </w:pPr>
            <w:r>
              <w:rPr>
                <w:b/>
                <w:sz w:val="28"/>
                <w:szCs w:val="28"/>
                <w:lang w:val="uz-Cyrl-UZ"/>
              </w:rPr>
              <w:t xml:space="preserve"> </w:t>
            </w:r>
            <w:r w:rsidR="009779CD" w:rsidRPr="00DD0001">
              <w:rPr>
                <w:sz w:val="28"/>
                <w:szCs w:val="28"/>
                <w:lang w:val="uz-Cyrl-UZ"/>
              </w:rPr>
              <w:t>хотирловчи электрон</w:t>
            </w:r>
            <w:r w:rsidR="009779CD" w:rsidRPr="00DD0001">
              <w:rPr>
                <w:sz w:val="28"/>
                <w:szCs w:val="28"/>
              </w:rPr>
              <w:t>-</w:t>
            </w:r>
            <w:r w:rsidR="009779CD">
              <w:rPr>
                <w:sz w:val="28"/>
                <w:szCs w:val="28"/>
                <w:lang w:val="uz-Cyrl-UZ"/>
              </w:rPr>
              <w:t>н</w:t>
            </w:r>
            <w:r w:rsidR="009779CD" w:rsidRPr="00DD0001">
              <w:rPr>
                <w:sz w:val="28"/>
                <w:szCs w:val="28"/>
                <w:lang w:val="uz-Cyrl-UZ"/>
              </w:rPr>
              <w:t>урли трубканинг сўниш вақти</w:t>
            </w:r>
          </w:p>
          <w:p w14:paraId="127E1046" w14:textId="77777777" w:rsidR="009779CD" w:rsidRPr="00DD0001" w:rsidRDefault="009779C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863F7F">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recording</w:t>
            </w:r>
            <w:r w:rsidR="00864C67" w:rsidRPr="00864C67">
              <w:rPr>
                <w:rFonts w:ascii="Times New Roman" w:hAnsi="Times New Roman"/>
                <w:b/>
                <w:sz w:val="28"/>
                <w:szCs w:val="28"/>
                <w:lang w:val="en-US"/>
              </w:rPr>
              <w:t xml:space="preserve"> </w:t>
            </w:r>
            <w:r w:rsidR="00864C67" w:rsidRPr="00864C67">
              <w:rPr>
                <w:rFonts w:ascii="Times New Roman" w:hAnsi="Times New Roman"/>
                <w:sz w:val="28"/>
                <w:szCs w:val="28"/>
                <w:lang w:val="en-US"/>
              </w:rPr>
              <w:t>electron-beam tube attenuation time</w:t>
            </w:r>
          </w:p>
        </w:tc>
        <w:tc>
          <w:tcPr>
            <w:tcW w:w="3046" w:type="pct"/>
          </w:tcPr>
          <w:p w14:paraId="0943031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Время, за которое накопленная информация запоминающей электронно-лучевой трубки затухает до определенного уровня.</w:t>
            </w:r>
          </w:p>
          <w:p w14:paraId="6AD9FDB4" w14:textId="77777777" w:rsidR="009779CD" w:rsidRDefault="009779CD" w:rsidP="00337C8F">
            <w:pPr>
              <w:pStyle w:val="NoSpacing1"/>
              <w:jc w:val="both"/>
              <w:rPr>
                <w:rFonts w:ascii="Times New Roman" w:hAnsi="Times New Roman"/>
                <w:sz w:val="28"/>
                <w:szCs w:val="28"/>
                <w:lang w:val="uz-Cyrl-UZ"/>
              </w:rPr>
            </w:pPr>
          </w:p>
          <w:p w14:paraId="47E6C60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DD0001">
              <w:rPr>
                <w:rFonts w:ascii="Times New Roman" w:hAnsi="Times New Roman"/>
                <w:sz w:val="28"/>
                <w:szCs w:val="28"/>
                <w:lang w:val="uz-Cyrl-UZ"/>
              </w:rPr>
              <w:t>-</w:t>
            </w:r>
            <w:r>
              <w:rPr>
                <w:rFonts w:ascii="Times New Roman" w:hAnsi="Times New Roman"/>
                <w:sz w:val="28"/>
                <w:szCs w:val="28"/>
                <w:lang w:val="uz-Cyrl-UZ"/>
              </w:rPr>
              <w:t>nurli trubkaning yig‘ilgan axboroti muayyan darajagacha so‘nishi kuzatiladigan vaqt.</w:t>
            </w:r>
          </w:p>
          <w:p w14:paraId="7B471443" w14:textId="77777777" w:rsidR="009779CD" w:rsidRDefault="009779CD" w:rsidP="00337C8F">
            <w:pPr>
              <w:pStyle w:val="NoSpacing1"/>
              <w:jc w:val="both"/>
              <w:rPr>
                <w:rFonts w:ascii="Times New Roman" w:hAnsi="Times New Roman"/>
                <w:sz w:val="28"/>
                <w:szCs w:val="28"/>
                <w:lang w:val="uz-Cyrl-UZ"/>
              </w:rPr>
            </w:pPr>
          </w:p>
          <w:p w14:paraId="70E150DD"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DD0001">
              <w:rPr>
                <w:rFonts w:ascii="Times New Roman" w:hAnsi="Times New Roman"/>
                <w:sz w:val="28"/>
                <w:szCs w:val="28"/>
                <w:lang w:val="uz-Cyrl-UZ"/>
              </w:rPr>
              <w:t>-</w:t>
            </w:r>
            <w:r>
              <w:rPr>
                <w:rFonts w:ascii="Times New Roman" w:hAnsi="Times New Roman"/>
                <w:sz w:val="28"/>
                <w:szCs w:val="28"/>
                <w:lang w:val="uz-Cyrl-UZ"/>
              </w:rPr>
              <w:t>нурли трубканинг йиғилган ахбороти муайян даражагача сўниши кузатиладиган вақт.</w:t>
            </w:r>
          </w:p>
          <w:p w14:paraId="0EE81850" w14:textId="77777777" w:rsidR="00446796" w:rsidRPr="00CD3F6F" w:rsidRDefault="00446796" w:rsidP="00337C8F">
            <w:pPr>
              <w:pStyle w:val="NoSpacing1"/>
              <w:jc w:val="both"/>
              <w:rPr>
                <w:rFonts w:ascii="Times New Roman" w:hAnsi="Times New Roman"/>
                <w:sz w:val="28"/>
                <w:szCs w:val="28"/>
                <w:lang w:val="uz-Cyrl-UZ"/>
              </w:rPr>
            </w:pPr>
          </w:p>
        </w:tc>
      </w:tr>
      <w:tr w:rsidR="009779CD" w:rsidRPr="00CC3BB1" w14:paraId="783C211B" w14:textId="77777777">
        <w:trPr>
          <w:tblCellSpacing w:w="0" w:type="dxa"/>
          <w:jc w:val="center"/>
        </w:trPr>
        <w:tc>
          <w:tcPr>
            <w:tcW w:w="1954" w:type="pct"/>
          </w:tcPr>
          <w:p w14:paraId="134EC641" w14:textId="77777777" w:rsidR="009779CD" w:rsidRPr="009779CD" w:rsidRDefault="009779CD" w:rsidP="009779CD">
            <w:pPr>
              <w:rPr>
                <w:b/>
                <w:sz w:val="28"/>
                <w:szCs w:val="28"/>
                <w:lang w:val="uz-Cyrl-UZ"/>
              </w:rPr>
            </w:pPr>
            <w:r w:rsidRPr="009779CD">
              <w:rPr>
                <w:b/>
                <w:sz w:val="28"/>
                <w:szCs w:val="28"/>
                <w:lang w:val="uz-Cyrl-UZ"/>
              </w:rPr>
              <w:t>Время когерентности</w:t>
            </w:r>
          </w:p>
          <w:p w14:paraId="50187A10" w14:textId="77777777" w:rsidR="009779CD" w:rsidRPr="00A61287"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kogerentlik</w:t>
            </w:r>
            <w:r w:rsidRPr="00DD0001">
              <w:rPr>
                <w:sz w:val="28"/>
                <w:szCs w:val="28"/>
                <w:lang w:val="uz-Cyrl-UZ"/>
              </w:rPr>
              <w:t xml:space="preserve"> </w:t>
            </w:r>
            <w:r>
              <w:rPr>
                <w:sz w:val="28"/>
                <w:szCs w:val="28"/>
                <w:lang w:val="uz-Cyrl-UZ"/>
              </w:rPr>
              <w:t>vaqti</w:t>
            </w:r>
          </w:p>
          <w:p w14:paraId="560F9878" w14:textId="299830A5" w:rsidR="009779CD" w:rsidRPr="00DD0001" w:rsidRDefault="00A80D01" w:rsidP="009779CD">
            <w:pPr>
              <w:rPr>
                <w:b/>
                <w:sz w:val="28"/>
                <w:szCs w:val="28"/>
                <w:lang w:val="uz-Cyrl-UZ"/>
              </w:rPr>
            </w:pPr>
            <w:r>
              <w:rPr>
                <w:sz w:val="28"/>
                <w:szCs w:val="28"/>
                <w:lang w:val="uz-Cyrl-UZ"/>
              </w:rPr>
              <w:t xml:space="preserve"> </w:t>
            </w:r>
            <w:r w:rsidR="009779CD" w:rsidRPr="00DD0001">
              <w:rPr>
                <w:sz w:val="28"/>
                <w:szCs w:val="28"/>
                <w:lang w:val="uz-Cyrl-UZ"/>
              </w:rPr>
              <w:t>когерентлик вақти</w:t>
            </w:r>
          </w:p>
          <w:p w14:paraId="2F591993" w14:textId="77777777" w:rsidR="009779CD" w:rsidRPr="00B808AF" w:rsidRDefault="009779CD" w:rsidP="009779CD">
            <w:pPr>
              <w:rPr>
                <w:b/>
                <w:sz w:val="28"/>
                <w:szCs w:val="28"/>
                <w:lang w:val="uz-Cyrl-UZ"/>
              </w:rPr>
            </w:pPr>
            <w:r>
              <w:rPr>
                <w:b/>
                <w:sz w:val="28"/>
                <w:szCs w:val="28"/>
                <w:lang w:val="en-US"/>
              </w:rPr>
              <w:t>en</w:t>
            </w:r>
            <w:r w:rsidRPr="00DD0001">
              <w:rPr>
                <w:b/>
                <w:sz w:val="28"/>
                <w:szCs w:val="28"/>
              </w:rPr>
              <w:t xml:space="preserve"> </w:t>
            </w:r>
            <w:r w:rsidRPr="00D67D09">
              <w:rPr>
                <w:sz w:val="28"/>
                <w:szCs w:val="28"/>
                <w:lang w:val="uz-Cyrl-UZ"/>
              </w:rPr>
              <w:t>-</w:t>
            </w:r>
            <w:r>
              <w:rPr>
                <w:b/>
                <w:sz w:val="28"/>
                <w:szCs w:val="28"/>
                <w:lang w:val="uz-Cyrl-UZ"/>
              </w:rPr>
              <w:t xml:space="preserve"> </w:t>
            </w:r>
            <w:r w:rsidR="00863F7F" w:rsidRPr="00862670">
              <w:rPr>
                <w:sz w:val="28"/>
                <w:szCs w:val="28"/>
                <w:lang w:val="en-US"/>
              </w:rPr>
              <w:t>coherence time</w:t>
            </w:r>
          </w:p>
        </w:tc>
        <w:tc>
          <w:tcPr>
            <w:tcW w:w="3046" w:type="pct"/>
          </w:tcPr>
          <w:p w14:paraId="0836D80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Минимальное запаздывание, для которого степень временной когерентности принимает значение, равное нулю.</w:t>
            </w:r>
          </w:p>
          <w:p w14:paraId="3B0B0E50" w14:textId="77777777" w:rsidR="009779CD" w:rsidRDefault="009779CD" w:rsidP="00337C8F">
            <w:pPr>
              <w:pStyle w:val="NoSpacing1"/>
              <w:jc w:val="both"/>
              <w:rPr>
                <w:rFonts w:ascii="Times New Roman" w:hAnsi="Times New Roman"/>
                <w:sz w:val="28"/>
                <w:szCs w:val="28"/>
                <w:lang w:val="uz-Cyrl-UZ"/>
              </w:rPr>
            </w:pPr>
          </w:p>
          <w:p w14:paraId="3230F79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Vaqt bo‘yicha kogerentlik darajasi nolga teng qiymat oladigan minimal kechikish.</w:t>
            </w:r>
          </w:p>
          <w:p w14:paraId="1B983919" w14:textId="77777777" w:rsidR="009779CD" w:rsidRDefault="009779CD" w:rsidP="00337C8F">
            <w:pPr>
              <w:pStyle w:val="NoSpacing1"/>
              <w:jc w:val="both"/>
              <w:rPr>
                <w:rFonts w:ascii="Times New Roman" w:hAnsi="Times New Roman"/>
                <w:sz w:val="28"/>
                <w:szCs w:val="28"/>
                <w:lang w:val="uz-Cyrl-UZ"/>
              </w:rPr>
            </w:pPr>
          </w:p>
          <w:p w14:paraId="39D33F9C" w14:textId="77777777" w:rsidR="009779CD" w:rsidRPr="00DD000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когерентлик даражаси нолга тенг қиймат оладиган минимал кечикиш.</w:t>
            </w:r>
          </w:p>
        </w:tc>
      </w:tr>
      <w:tr w:rsidR="009779CD" w:rsidRPr="003D75D3" w14:paraId="72713A74" w14:textId="77777777">
        <w:trPr>
          <w:tblCellSpacing w:w="0" w:type="dxa"/>
          <w:jc w:val="center"/>
        </w:trPr>
        <w:tc>
          <w:tcPr>
            <w:tcW w:w="1954" w:type="pct"/>
          </w:tcPr>
          <w:p w14:paraId="35CEF60E" w14:textId="77777777" w:rsidR="009779CD" w:rsidRPr="00471031" w:rsidRDefault="009779CD" w:rsidP="009779CD">
            <w:pPr>
              <w:rPr>
                <w:b/>
                <w:sz w:val="28"/>
                <w:szCs w:val="28"/>
              </w:rPr>
            </w:pPr>
            <w:r w:rsidRPr="00471031">
              <w:rPr>
                <w:b/>
                <w:sz w:val="28"/>
                <w:szCs w:val="28"/>
              </w:rPr>
              <w:lastRenderedPageBreak/>
              <w:t>Время нарастания выходного напряжения цифрового приемного оптоэлектронного модуля</w:t>
            </w:r>
          </w:p>
          <w:p w14:paraId="5FC24AA1" w14:textId="77777777" w:rsidR="009779CD" w:rsidRPr="00B808AF" w:rsidRDefault="009779CD" w:rsidP="009779CD">
            <w:pPr>
              <w:rPr>
                <w:b/>
                <w:sz w:val="28"/>
                <w:szCs w:val="28"/>
                <w:lang w:val="uz-Cyrl-UZ"/>
              </w:rPr>
            </w:pPr>
            <w:r>
              <w:rPr>
                <w:b/>
                <w:sz w:val="28"/>
                <w:szCs w:val="28"/>
                <w:lang w:val="en-US"/>
              </w:rPr>
              <w:t>uz</w:t>
            </w:r>
            <w:r w:rsidRPr="003F03C0">
              <w:rPr>
                <w:b/>
                <w:sz w:val="28"/>
                <w:szCs w:val="28"/>
              </w:rPr>
              <w:t xml:space="preserve"> </w:t>
            </w:r>
            <w:r w:rsidRPr="00D67D09">
              <w:rPr>
                <w:sz w:val="28"/>
                <w:szCs w:val="28"/>
                <w:lang w:val="uz-Cyrl-UZ"/>
              </w:rPr>
              <w:t>-</w:t>
            </w:r>
            <w:r>
              <w:rPr>
                <w:b/>
                <w:sz w:val="28"/>
                <w:szCs w:val="28"/>
                <w:lang w:val="uz-Cyrl-UZ"/>
              </w:rPr>
              <w:t xml:space="preserve"> </w:t>
            </w:r>
            <w:r>
              <w:rPr>
                <w:sz w:val="28"/>
                <w:szCs w:val="28"/>
                <w:lang w:val="uz-Cyrl-UZ"/>
              </w:rPr>
              <w:t>raqamli</w:t>
            </w:r>
            <w:r w:rsidRPr="003F03C0">
              <w:rPr>
                <w:sz w:val="28"/>
                <w:szCs w:val="28"/>
                <w:lang w:val="uz-Cyrl-UZ"/>
              </w:rPr>
              <w:t xml:space="preserve"> </w:t>
            </w:r>
            <w:r>
              <w:rPr>
                <w:sz w:val="28"/>
                <w:szCs w:val="28"/>
                <w:lang w:val="uz-Cyrl-UZ"/>
              </w:rPr>
              <w:t>qabul</w:t>
            </w:r>
            <w:r w:rsidRPr="003F03C0">
              <w:rPr>
                <w:sz w:val="28"/>
                <w:szCs w:val="28"/>
                <w:lang w:val="uz-Cyrl-UZ"/>
              </w:rPr>
              <w:t xml:space="preserve"> </w:t>
            </w:r>
            <w:r>
              <w:rPr>
                <w:sz w:val="28"/>
                <w:szCs w:val="28"/>
                <w:lang w:val="uz-Cyrl-UZ"/>
              </w:rPr>
              <w:t>qiluvchi</w:t>
            </w:r>
            <w:r w:rsidRPr="003F03C0">
              <w:rPr>
                <w:sz w:val="28"/>
                <w:szCs w:val="28"/>
                <w:lang w:val="uz-Cyrl-UZ"/>
              </w:rPr>
              <w:t xml:space="preserve"> </w:t>
            </w:r>
            <w:r>
              <w:rPr>
                <w:sz w:val="28"/>
                <w:szCs w:val="28"/>
                <w:lang w:val="uz-Cyrl-UZ"/>
              </w:rPr>
              <w:t>optoelektron</w:t>
            </w:r>
            <w:r w:rsidRPr="003F03C0">
              <w:rPr>
                <w:sz w:val="28"/>
                <w:szCs w:val="28"/>
                <w:lang w:val="uz-Cyrl-UZ"/>
              </w:rPr>
              <w:t xml:space="preserve"> </w:t>
            </w:r>
            <w:r>
              <w:rPr>
                <w:sz w:val="28"/>
                <w:szCs w:val="28"/>
                <w:lang w:val="uz-Cyrl-UZ"/>
              </w:rPr>
              <w:t>modul</w:t>
            </w:r>
            <w:r w:rsidRPr="003F03C0">
              <w:rPr>
                <w:sz w:val="28"/>
                <w:szCs w:val="28"/>
                <w:lang w:val="uz-Cyrl-UZ"/>
              </w:rPr>
              <w:t xml:space="preserve"> </w:t>
            </w:r>
            <w:r>
              <w:rPr>
                <w:sz w:val="28"/>
                <w:szCs w:val="28"/>
                <w:lang w:val="uz-Cyrl-UZ"/>
              </w:rPr>
              <w:t>chiqish</w:t>
            </w:r>
            <w:r w:rsidRPr="003F03C0">
              <w:rPr>
                <w:sz w:val="28"/>
                <w:szCs w:val="28"/>
                <w:lang w:val="uz-Cyrl-UZ"/>
              </w:rPr>
              <w:t xml:space="preserve"> </w:t>
            </w:r>
            <w:r>
              <w:rPr>
                <w:sz w:val="28"/>
                <w:szCs w:val="28"/>
                <w:lang w:val="uz-Cyrl-UZ"/>
              </w:rPr>
              <w:t>kuchlanishining</w:t>
            </w:r>
            <w:r w:rsidRPr="003F03C0">
              <w:rPr>
                <w:sz w:val="28"/>
                <w:szCs w:val="28"/>
                <w:lang w:val="uz-Cyrl-UZ"/>
              </w:rPr>
              <w:t xml:space="preserve"> </w:t>
            </w:r>
            <w:r>
              <w:rPr>
                <w:sz w:val="28"/>
                <w:szCs w:val="28"/>
                <w:lang w:val="uz-Cyrl-UZ"/>
              </w:rPr>
              <w:t>oshib</w:t>
            </w:r>
            <w:r w:rsidRPr="003F03C0">
              <w:rPr>
                <w:sz w:val="28"/>
                <w:szCs w:val="28"/>
                <w:lang w:val="uz-Cyrl-UZ"/>
              </w:rPr>
              <w:t xml:space="preserve"> </w:t>
            </w:r>
            <w:r>
              <w:rPr>
                <w:sz w:val="28"/>
                <w:szCs w:val="28"/>
                <w:lang w:val="uz-Cyrl-UZ"/>
              </w:rPr>
              <w:t>borish</w:t>
            </w:r>
            <w:r w:rsidRPr="003F03C0">
              <w:rPr>
                <w:sz w:val="28"/>
                <w:szCs w:val="28"/>
                <w:lang w:val="uz-Cyrl-UZ"/>
              </w:rPr>
              <w:t xml:space="preserve"> </w:t>
            </w:r>
            <w:r>
              <w:rPr>
                <w:sz w:val="28"/>
                <w:szCs w:val="28"/>
                <w:lang w:val="uz-Cyrl-UZ"/>
              </w:rPr>
              <w:t>vaqti</w:t>
            </w:r>
          </w:p>
          <w:p w14:paraId="3BB5F0A2" w14:textId="5F9980F0" w:rsidR="009779CD" w:rsidRPr="003F03C0" w:rsidRDefault="00A80D01" w:rsidP="009779CD">
            <w:pPr>
              <w:rPr>
                <w:sz w:val="28"/>
                <w:szCs w:val="28"/>
                <w:lang w:val="uz-Cyrl-UZ"/>
              </w:rPr>
            </w:pPr>
            <w:r>
              <w:rPr>
                <w:b/>
                <w:sz w:val="28"/>
                <w:szCs w:val="28"/>
                <w:lang w:val="uz-Cyrl-UZ"/>
              </w:rPr>
              <w:t xml:space="preserve"> </w:t>
            </w:r>
            <w:r w:rsidR="009779CD" w:rsidRPr="003F03C0">
              <w:rPr>
                <w:sz w:val="28"/>
                <w:szCs w:val="28"/>
                <w:lang w:val="uz-Cyrl-UZ"/>
              </w:rPr>
              <w:t>рақамли қабул қилувчи оптоэлектрон модуль чиқиш кучланишининг ошиб бориш вақти</w:t>
            </w:r>
          </w:p>
          <w:p w14:paraId="4DDD5124" w14:textId="77777777" w:rsidR="009779CD" w:rsidRPr="003F03C0"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64C67" w:rsidRPr="00864C67">
              <w:rPr>
                <w:sz w:val="28"/>
                <w:szCs w:val="28"/>
                <w:lang w:val="en-US"/>
              </w:rPr>
              <w:t>output voltage</w:t>
            </w:r>
            <w:r w:rsidR="00864C67" w:rsidRPr="00864C67">
              <w:rPr>
                <w:b/>
                <w:sz w:val="28"/>
                <w:szCs w:val="28"/>
                <w:lang w:val="en-US"/>
              </w:rPr>
              <w:t xml:space="preserve"> </w:t>
            </w:r>
            <w:r w:rsidR="00864C67" w:rsidRPr="00864C67">
              <w:rPr>
                <w:sz w:val="28"/>
                <w:szCs w:val="28"/>
                <w:lang w:val="en-US"/>
              </w:rPr>
              <w:t>rise time</w:t>
            </w:r>
            <w:r w:rsidR="00864C67" w:rsidRPr="00864C67">
              <w:rPr>
                <w:b/>
                <w:sz w:val="28"/>
                <w:szCs w:val="28"/>
                <w:lang w:val="en-US"/>
              </w:rPr>
              <w:t xml:space="preserve"> </w:t>
            </w:r>
            <w:r w:rsidR="00864C67" w:rsidRPr="00864C67">
              <w:rPr>
                <w:sz w:val="28"/>
                <w:szCs w:val="28"/>
                <w:lang w:val="en-US"/>
              </w:rPr>
              <w:t>of digital receiving optoelectronic module</w:t>
            </w:r>
          </w:p>
        </w:tc>
        <w:tc>
          <w:tcPr>
            <w:tcW w:w="3046" w:type="pct"/>
          </w:tcPr>
          <w:p w14:paraId="3E7EA732" w14:textId="77777777" w:rsidR="009779CD" w:rsidRDefault="009779CD" w:rsidP="00337C8F">
            <w:pPr>
              <w:jc w:val="both"/>
              <w:rPr>
                <w:sz w:val="28"/>
                <w:szCs w:val="28"/>
                <w:lang w:val="uz-Cyrl-UZ"/>
              </w:rPr>
            </w:pPr>
            <w:r w:rsidRPr="00471031">
              <w:rPr>
                <w:sz w:val="28"/>
                <w:szCs w:val="28"/>
              </w:rPr>
              <w:t>Интервал времени, в течение которого выходное напряжение цифрового приемного оптоэлектронного модуля меняется от выходного напряжения низкого уровня до выходного напряжения высокого уровня, измеренное на заданных уровнях.</w:t>
            </w:r>
          </w:p>
          <w:p w14:paraId="1BE11031" w14:textId="77777777" w:rsidR="009779CD" w:rsidRDefault="009779CD" w:rsidP="00337C8F">
            <w:pPr>
              <w:jc w:val="both"/>
              <w:rPr>
                <w:sz w:val="28"/>
                <w:szCs w:val="28"/>
                <w:lang w:val="uz-Cyrl-UZ"/>
              </w:rPr>
            </w:pPr>
          </w:p>
          <w:p w14:paraId="2436F847" w14:textId="4F06BFFC" w:rsidR="009779CD" w:rsidRDefault="009779CD" w:rsidP="00337C8F">
            <w:pPr>
              <w:jc w:val="both"/>
              <w:rPr>
                <w:sz w:val="28"/>
                <w:szCs w:val="28"/>
                <w:lang w:val="uz-Cyrl-UZ"/>
              </w:rPr>
            </w:pPr>
            <w:r>
              <w:rPr>
                <w:sz w:val="28"/>
                <w:szCs w:val="28"/>
                <w:lang w:val="uz-Cyrl-UZ"/>
              </w:rPr>
              <w:t>Raqamli qabul qiluvchi optoelektron</w:t>
            </w:r>
            <w:r w:rsidR="00A85587">
              <w:rPr>
                <w:sz w:val="28"/>
                <w:szCs w:val="28"/>
                <w:lang w:val="uz-Cyrl-UZ"/>
              </w:rPr>
              <w:t xml:space="preserve"> </w:t>
            </w:r>
            <w:r>
              <w:rPr>
                <w:sz w:val="28"/>
                <w:szCs w:val="28"/>
                <w:lang w:val="uz-Cyrl-UZ"/>
              </w:rPr>
              <w:t>modulning berilgan darajalarda o‘lchangan chiqish kuchlanishi quyi darajadagi chiqish kuchlanishidan yuqori darajadagi chiqish kuchlan</w:t>
            </w:r>
            <w:r w:rsidR="00BE3C95">
              <w:rPr>
                <w:sz w:val="28"/>
                <w:szCs w:val="28"/>
                <w:lang w:val="uz-Cyrl-UZ"/>
              </w:rPr>
              <w:t>i</w:t>
            </w:r>
            <w:r>
              <w:rPr>
                <w:sz w:val="28"/>
                <w:szCs w:val="28"/>
                <w:lang w:val="uz-Cyrl-UZ"/>
              </w:rPr>
              <w:t>shigacha o‘zgaradigan vaqt intervali.</w:t>
            </w:r>
          </w:p>
          <w:p w14:paraId="6BDF726A" w14:textId="77777777" w:rsidR="009779CD" w:rsidRDefault="009779CD" w:rsidP="00337C8F">
            <w:pPr>
              <w:jc w:val="both"/>
              <w:rPr>
                <w:sz w:val="28"/>
                <w:szCs w:val="28"/>
                <w:lang w:val="uz-Cyrl-UZ"/>
              </w:rPr>
            </w:pPr>
          </w:p>
          <w:p w14:paraId="7635364E" w14:textId="0746F136" w:rsidR="009779CD" w:rsidRPr="003F03C0" w:rsidRDefault="009779CD" w:rsidP="00337C8F">
            <w:pPr>
              <w:jc w:val="both"/>
              <w:rPr>
                <w:sz w:val="28"/>
                <w:szCs w:val="28"/>
                <w:lang w:val="uz-Cyrl-UZ"/>
              </w:rPr>
            </w:pPr>
            <w:r>
              <w:rPr>
                <w:sz w:val="28"/>
                <w:szCs w:val="28"/>
                <w:lang w:val="uz-Cyrl-UZ"/>
              </w:rPr>
              <w:t>Рақамли қабул қилувчи оптоэлектрон</w:t>
            </w:r>
            <w:r w:rsidR="00A85587">
              <w:rPr>
                <w:sz w:val="28"/>
                <w:szCs w:val="28"/>
                <w:lang w:val="uz-Cyrl-UZ"/>
              </w:rPr>
              <w:t xml:space="preserve"> </w:t>
            </w:r>
            <w:r>
              <w:rPr>
                <w:sz w:val="28"/>
                <w:szCs w:val="28"/>
                <w:lang w:val="uz-Cyrl-UZ"/>
              </w:rPr>
              <w:t>модулнинг берилган даражаларда ўлчанган чиқиш кучланиши қуйи даражадаги чиқиш кучланишидан юқори даражадаги чиқиш кучлан</w:t>
            </w:r>
            <w:r w:rsidR="00BE3C95">
              <w:rPr>
                <w:sz w:val="28"/>
                <w:szCs w:val="28"/>
                <w:lang w:val="uz-Cyrl-UZ"/>
              </w:rPr>
              <w:t>и</w:t>
            </w:r>
            <w:r>
              <w:rPr>
                <w:sz w:val="28"/>
                <w:szCs w:val="28"/>
                <w:lang w:val="uz-Cyrl-UZ"/>
              </w:rPr>
              <w:t>шигача ўзгарадиган вақт интервали.</w:t>
            </w:r>
          </w:p>
        </w:tc>
      </w:tr>
      <w:tr w:rsidR="009779CD" w:rsidRPr="003D75D3" w14:paraId="2020B0FE" w14:textId="77777777">
        <w:trPr>
          <w:tblCellSpacing w:w="0" w:type="dxa"/>
          <w:jc w:val="center"/>
        </w:trPr>
        <w:tc>
          <w:tcPr>
            <w:tcW w:w="1954" w:type="pct"/>
          </w:tcPr>
          <w:p w14:paraId="7CDC7889"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Время нарастания выходного сигнала оптопары (оптоэлектронного коммутатора)</w:t>
            </w:r>
          </w:p>
          <w:p w14:paraId="31091E79" w14:textId="77777777" w:rsidR="009779CD" w:rsidRPr="00B808A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Pr="00F355BA">
              <w:rPr>
                <w:rFonts w:ascii="Times New Roman" w:hAnsi="Times New Roman"/>
                <w:sz w:val="28"/>
                <w:szCs w:val="28"/>
                <w:lang w:val="en-US"/>
              </w:rPr>
              <w:t xml:space="preserve">optopara </w:t>
            </w:r>
            <w:r w:rsidRPr="00B06679">
              <w:rPr>
                <w:rFonts w:ascii="Times New Roman" w:hAnsi="Times New Roman"/>
                <w:sz w:val="28"/>
                <w:szCs w:val="28"/>
                <w:lang w:val="uz-Cyrl-UZ"/>
              </w:rPr>
              <w:t>(</w:t>
            </w:r>
            <w:r>
              <w:rPr>
                <w:rFonts w:ascii="Times New Roman" w:hAnsi="Times New Roman"/>
                <w:sz w:val="28"/>
                <w:szCs w:val="28"/>
                <w:lang w:val="uz-Cyrl-UZ"/>
              </w:rPr>
              <w:t>optoelektron</w:t>
            </w:r>
            <w:r w:rsidRPr="00B06679">
              <w:rPr>
                <w:rFonts w:ascii="Times New Roman" w:hAnsi="Times New Roman"/>
                <w:sz w:val="28"/>
                <w:szCs w:val="28"/>
                <w:lang w:val="uz-Cyrl-UZ"/>
              </w:rPr>
              <w:t xml:space="preserve"> </w:t>
            </w:r>
            <w:r>
              <w:rPr>
                <w:rFonts w:ascii="Times New Roman" w:hAnsi="Times New Roman"/>
                <w:sz w:val="28"/>
                <w:szCs w:val="28"/>
                <w:lang w:val="uz-Cyrl-UZ"/>
              </w:rPr>
              <w:t>kommutator</w:t>
            </w:r>
            <w:r w:rsidRPr="00B06679">
              <w:rPr>
                <w:rFonts w:ascii="Times New Roman" w:hAnsi="Times New Roman"/>
                <w:sz w:val="28"/>
                <w:szCs w:val="28"/>
                <w:lang w:val="uz-Cyrl-UZ"/>
              </w:rPr>
              <w:t xml:space="preserve">) </w:t>
            </w:r>
            <w:r>
              <w:rPr>
                <w:rFonts w:ascii="Times New Roman" w:hAnsi="Times New Roman"/>
                <w:sz w:val="28"/>
                <w:szCs w:val="28"/>
                <w:lang w:val="uz-Cyrl-UZ"/>
              </w:rPr>
              <w:t>chiqish</w:t>
            </w:r>
            <w:r w:rsidRPr="00B06679">
              <w:rPr>
                <w:rFonts w:ascii="Times New Roman" w:hAnsi="Times New Roman"/>
                <w:sz w:val="28"/>
                <w:szCs w:val="28"/>
                <w:lang w:val="uz-Cyrl-UZ"/>
              </w:rPr>
              <w:t xml:space="preserve"> </w:t>
            </w:r>
            <w:r>
              <w:rPr>
                <w:rFonts w:ascii="Times New Roman" w:hAnsi="Times New Roman"/>
                <w:sz w:val="28"/>
                <w:szCs w:val="28"/>
                <w:lang w:val="uz-Cyrl-UZ"/>
              </w:rPr>
              <w:t>signalining</w:t>
            </w:r>
            <w:r w:rsidRPr="00B06679">
              <w:rPr>
                <w:rFonts w:ascii="Times New Roman" w:hAnsi="Times New Roman"/>
                <w:sz w:val="28"/>
                <w:szCs w:val="28"/>
                <w:lang w:val="uz-Cyrl-UZ"/>
              </w:rPr>
              <w:t xml:space="preserve"> </w:t>
            </w:r>
            <w:r>
              <w:rPr>
                <w:rFonts w:ascii="Times New Roman" w:hAnsi="Times New Roman"/>
                <w:sz w:val="28"/>
                <w:szCs w:val="28"/>
                <w:lang w:val="uz-Cyrl-UZ"/>
              </w:rPr>
              <w:t>oshib</w:t>
            </w:r>
            <w:r w:rsidRPr="00B06679">
              <w:rPr>
                <w:rFonts w:ascii="Times New Roman" w:hAnsi="Times New Roman"/>
                <w:sz w:val="28"/>
                <w:szCs w:val="28"/>
                <w:lang w:val="uz-Cyrl-UZ"/>
              </w:rPr>
              <w:t xml:space="preserve"> </w:t>
            </w:r>
            <w:r>
              <w:rPr>
                <w:rFonts w:ascii="Times New Roman" w:hAnsi="Times New Roman"/>
                <w:sz w:val="28"/>
                <w:szCs w:val="28"/>
                <w:lang w:val="uz-Cyrl-UZ"/>
              </w:rPr>
              <w:t>borish</w:t>
            </w:r>
            <w:r w:rsidRPr="00B06679">
              <w:rPr>
                <w:rFonts w:ascii="Times New Roman" w:hAnsi="Times New Roman"/>
                <w:sz w:val="28"/>
                <w:szCs w:val="28"/>
                <w:lang w:val="uz-Cyrl-UZ"/>
              </w:rPr>
              <w:t xml:space="preserve"> </w:t>
            </w:r>
            <w:r>
              <w:rPr>
                <w:rFonts w:ascii="Times New Roman" w:hAnsi="Times New Roman"/>
                <w:sz w:val="28"/>
                <w:szCs w:val="28"/>
                <w:lang w:val="uz-Cyrl-UZ"/>
              </w:rPr>
              <w:t>vaqti</w:t>
            </w:r>
          </w:p>
          <w:p w14:paraId="45E2E7CA" w14:textId="21A97F1E" w:rsidR="009779CD" w:rsidRPr="00B0667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B06679">
              <w:rPr>
                <w:rFonts w:ascii="Times New Roman" w:hAnsi="Times New Roman"/>
                <w:sz w:val="28"/>
                <w:szCs w:val="28"/>
              </w:rPr>
              <w:t xml:space="preserve">оптопара </w:t>
            </w:r>
            <w:r w:rsidR="009779CD" w:rsidRPr="00B06679">
              <w:rPr>
                <w:rFonts w:ascii="Times New Roman" w:hAnsi="Times New Roman"/>
                <w:sz w:val="28"/>
                <w:szCs w:val="28"/>
                <w:lang w:val="uz-Cyrl-UZ"/>
              </w:rPr>
              <w:t>(оптоэлектрон коммутатор) чиқиш сигнали</w:t>
            </w:r>
            <w:r w:rsidR="00446796" w:rsidRPr="00446796">
              <w:rPr>
                <w:rFonts w:ascii="Times New Roman" w:hAnsi="Times New Roman"/>
                <w:sz w:val="28"/>
                <w:szCs w:val="28"/>
              </w:rPr>
              <w:t>-</w:t>
            </w:r>
            <w:r w:rsidR="009779CD" w:rsidRPr="00B06679">
              <w:rPr>
                <w:rFonts w:ascii="Times New Roman" w:hAnsi="Times New Roman"/>
                <w:sz w:val="28"/>
                <w:szCs w:val="28"/>
                <w:lang w:val="uz-Cyrl-UZ"/>
              </w:rPr>
              <w:t>нинг ошиб бориш вақти</w:t>
            </w:r>
          </w:p>
          <w:p w14:paraId="2CE31670" w14:textId="77777777" w:rsidR="009779CD" w:rsidRPr="00B808AF" w:rsidRDefault="009779CD" w:rsidP="009779CD">
            <w:pPr>
              <w:pStyle w:val="NoSpacing1"/>
              <w:rPr>
                <w:rFonts w:ascii="Times New Roman" w:hAnsi="Times New Roman"/>
                <w:sz w:val="28"/>
                <w:szCs w:val="28"/>
                <w:lang w:val="uz-Cyrl-UZ"/>
              </w:rPr>
            </w:pPr>
            <w:r w:rsidRPr="00B06679">
              <w:rPr>
                <w:rFonts w:ascii="Times New Roman" w:hAnsi="Times New Roman"/>
                <w:b/>
                <w:sz w:val="28"/>
                <w:szCs w:val="28"/>
                <w:lang w:val="en-US"/>
              </w:rPr>
              <w:t>en</w:t>
            </w:r>
            <w:r w:rsidRPr="00863F7F">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3F7F" w:rsidRPr="00863F7F">
              <w:rPr>
                <w:rFonts w:ascii="Times New Roman" w:hAnsi="Times New Roman"/>
                <w:sz w:val="28"/>
                <w:szCs w:val="28"/>
                <w:lang w:val="en-US"/>
              </w:rPr>
              <w:t>optocoupler</w:t>
            </w:r>
            <w:r w:rsidR="00863F7F" w:rsidRPr="00863F7F">
              <w:rPr>
                <w:rFonts w:ascii="Times New Roman" w:hAnsi="Times New Roman"/>
                <w:b/>
                <w:sz w:val="28"/>
                <w:szCs w:val="28"/>
                <w:lang w:val="en-US"/>
              </w:rPr>
              <w:t xml:space="preserve"> </w:t>
            </w:r>
            <w:r w:rsidR="00863F7F" w:rsidRPr="00863F7F">
              <w:rPr>
                <w:rFonts w:ascii="Times New Roman" w:hAnsi="Times New Roman"/>
                <w:sz w:val="28"/>
                <w:szCs w:val="28"/>
                <w:lang w:val="en-US"/>
              </w:rPr>
              <w:t>(optoelectronic commutator) output</w:t>
            </w:r>
            <w:r w:rsidR="00863F7F" w:rsidRPr="00863F7F">
              <w:rPr>
                <w:rFonts w:ascii="Times New Roman" w:hAnsi="Times New Roman"/>
                <w:b/>
                <w:sz w:val="28"/>
                <w:szCs w:val="28"/>
                <w:lang w:val="en-US"/>
              </w:rPr>
              <w:t xml:space="preserve"> </w:t>
            </w:r>
            <w:r w:rsidR="00863F7F" w:rsidRPr="00863F7F">
              <w:rPr>
                <w:rFonts w:ascii="Times New Roman" w:hAnsi="Times New Roman"/>
                <w:sz w:val="28"/>
                <w:szCs w:val="28"/>
                <w:lang w:val="en-US"/>
              </w:rPr>
              <w:t>signal rise time</w:t>
            </w:r>
          </w:p>
        </w:tc>
        <w:tc>
          <w:tcPr>
            <w:tcW w:w="3046" w:type="pct"/>
          </w:tcPr>
          <w:p w14:paraId="1EE089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выходной сигнал оптопары (оптоэлектронного коммутатора) изменяется от 10 до 90 % своего максимального значения.</w:t>
            </w:r>
          </w:p>
          <w:p w14:paraId="270014CF" w14:textId="77777777" w:rsidR="009779CD" w:rsidRDefault="009779CD" w:rsidP="00337C8F">
            <w:pPr>
              <w:pStyle w:val="NoSpacing1"/>
              <w:jc w:val="both"/>
              <w:rPr>
                <w:rFonts w:ascii="Times New Roman" w:hAnsi="Times New Roman"/>
                <w:sz w:val="28"/>
                <w:szCs w:val="28"/>
                <w:lang w:val="uz-Cyrl-UZ"/>
              </w:rPr>
            </w:pPr>
          </w:p>
          <w:p w14:paraId="492B07C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 o‘z maksimal qiymatining 10 foizidan 90 foiz</w:t>
            </w:r>
            <w:r w:rsidR="00BE3C95">
              <w:rPr>
                <w:rFonts w:ascii="Times New Roman" w:hAnsi="Times New Roman"/>
                <w:sz w:val="28"/>
                <w:szCs w:val="28"/>
                <w:lang w:val="uz-Cyrl-UZ"/>
              </w:rPr>
              <w:t>i</w:t>
            </w:r>
            <w:r>
              <w:rPr>
                <w:rFonts w:ascii="Times New Roman" w:hAnsi="Times New Roman"/>
                <w:sz w:val="28"/>
                <w:szCs w:val="28"/>
                <w:lang w:val="uz-Cyrl-UZ"/>
              </w:rPr>
              <w:t>gacha o‘zgaradigan vaqt intervali.</w:t>
            </w:r>
          </w:p>
          <w:p w14:paraId="12D5B762" w14:textId="77777777" w:rsidR="009779CD" w:rsidRDefault="009779CD" w:rsidP="00337C8F">
            <w:pPr>
              <w:pStyle w:val="NoSpacing1"/>
              <w:jc w:val="both"/>
              <w:rPr>
                <w:rFonts w:ascii="Times New Roman" w:hAnsi="Times New Roman"/>
                <w:sz w:val="28"/>
                <w:szCs w:val="28"/>
                <w:lang w:val="uz-Cyrl-UZ"/>
              </w:rPr>
            </w:pPr>
          </w:p>
          <w:p w14:paraId="2BE8E187" w14:textId="77777777" w:rsidR="009779CD" w:rsidRPr="00B0667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 ўз максимал қийматининг 10 фоизидан 90 фоиз</w:t>
            </w:r>
            <w:r w:rsidR="00BE3C95">
              <w:rPr>
                <w:rFonts w:ascii="Times New Roman" w:hAnsi="Times New Roman"/>
                <w:sz w:val="28"/>
                <w:szCs w:val="28"/>
                <w:lang w:val="uz-Cyrl-UZ"/>
              </w:rPr>
              <w:t>и</w:t>
            </w:r>
            <w:r>
              <w:rPr>
                <w:rFonts w:ascii="Times New Roman" w:hAnsi="Times New Roman"/>
                <w:sz w:val="28"/>
                <w:szCs w:val="28"/>
                <w:lang w:val="uz-Cyrl-UZ"/>
              </w:rPr>
              <w:t>гача ўзгарадиган вақт интервали.</w:t>
            </w:r>
          </w:p>
        </w:tc>
      </w:tr>
      <w:tr w:rsidR="009779CD" w:rsidRPr="003D75D3" w14:paraId="247544D6" w14:textId="77777777">
        <w:trPr>
          <w:tblCellSpacing w:w="0" w:type="dxa"/>
          <w:jc w:val="center"/>
        </w:trPr>
        <w:tc>
          <w:tcPr>
            <w:tcW w:w="1954" w:type="pct"/>
          </w:tcPr>
          <w:p w14:paraId="2132B58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Время нарастания импульса излучения полупроводникового излучателя</w:t>
            </w:r>
          </w:p>
          <w:p w14:paraId="316B9B52" w14:textId="6D046687" w:rsidR="009779CD" w:rsidRPr="001E346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yarimo‘tkazgichli</w:t>
            </w:r>
            <w:r w:rsidRPr="0001073D">
              <w:rPr>
                <w:rFonts w:ascii="Times New Roman" w:hAnsi="Times New Roman"/>
                <w:sz w:val="28"/>
                <w:szCs w:val="28"/>
                <w:lang w:val="uz-Cyrl-UZ"/>
              </w:rPr>
              <w:t xml:space="preserve"> </w:t>
            </w:r>
            <w:r>
              <w:rPr>
                <w:rFonts w:ascii="Times New Roman" w:hAnsi="Times New Roman"/>
                <w:sz w:val="28"/>
                <w:szCs w:val="28"/>
                <w:lang w:val="uz-Cyrl-UZ"/>
              </w:rPr>
              <w:t>nurlatkich</w:t>
            </w:r>
            <w:r w:rsidR="00A85587">
              <w:rPr>
                <w:rFonts w:ascii="Times New Roman" w:hAnsi="Times New Roman"/>
                <w:sz w:val="28"/>
                <w:szCs w:val="28"/>
                <w:lang w:val="uz-Cyrl-UZ"/>
              </w:rPr>
              <w:t xml:space="preserve"> </w:t>
            </w:r>
            <w:r>
              <w:rPr>
                <w:rFonts w:ascii="Times New Roman" w:hAnsi="Times New Roman"/>
                <w:sz w:val="28"/>
                <w:szCs w:val="28"/>
                <w:lang w:val="uz-Cyrl-UZ"/>
              </w:rPr>
              <w:t>nurlanish</w:t>
            </w:r>
            <w:r w:rsidRPr="0001073D">
              <w:rPr>
                <w:rFonts w:ascii="Times New Roman" w:hAnsi="Times New Roman"/>
                <w:sz w:val="28"/>
                <w:szCs w:val="28"/>
                <w:lang w:val="uz-Cyrl-UZ"/>
              </w:rPr>
              <w:t xml:space="preserve"> </w:t>
            </w:r>
            <w:r>
              <w:rPr>
                <w:rFonts w:ascii="Times New Roman" w:hAnsi="Times New Roman"/>
                <w:sz w:val="28"/>
                <w:szCs w:val="28"/>
                <w:lang w:val="uz-Cyrl-UZ"/>
              </w:rPr>
              <w:t>impulsining</w:t>
            </w:r>
            <w:r w:rsidRPr="0001073D">
              <w:rPr>
                <w:rFonts w:ascii="Times New Roman" w:hAnsi="Times New Roman"/>
                <w:sz w:val="28"/>
                <w:szCs w:val="28"/>
                <w:lang w:val="uz-Cyrl-UZ"/>
              </w:rPr>
              <w:t xml:space="preserve"> </w:t>
            </w:r>
            <w:r>
              <w:rPr>
                <w:rFonts w:ascii="Times New Roman" w:hAnsi="Times New Roman"/>
                <w:sz w:val="28"/>
                <w:szCs w:val="28"/>
                <w:lang w:val="uz-Cyrl-UZ"/>
              </w:rPr>
              <w:t>oshib</w:t>
            </w:r>
            <w:r w:rsidRPr="0001073D">
              <w:rPr>
                <w:rFonts w:ascii="Times New Roman" w:hAnsi="Times New Roman"/>
                <w:sz w:val="28"/>
                <w:szCs w:val="28"/>
                <w:lang w:val="uz-Cyrl-UZ"/>
              </w:rPr>
              <w:t xml:space="preserve"> </w:t>
            </w:r>
            <w:r>
              <w:rPr>
                <w:rFonts w:ascii="Times New Roman" w:hAnsi="Times New Roman"/>
                <w:sz w:val="28"/>
                <w:szCs w:val="28"/>
                <w:lang w:val="uz-Cyrl-UZ"/>
              </w:rPr>
              <w:t>borish</w:t>
            </w:r>
            <w:r w:rsidRPr="0001073D">
              <w:rPr>
                <w:rFonts w:ascii="Times New Roman" w:hAnsi="Times New Roman"/>
                <w:sz w:val="28"/>
                <w:szCs w:val="28"/>
                <w:lang w:val="uz-Cyrl-UZ"/>
              </w:rPr>
              <w:t xml:space="preserve"> </w:t>
            </w:r>
            <w:r>
              <w:rPr>
                <w:rFonts w:ascii="Times New Roman" w:hAnsi="Times New Roman"/>
                <w:sz w:val="28"/>
                <w:szCs w:val="28"/>
                <w:lang w:val="uz-Cyrl-UZ"/>
              </w:rPr>
              <w:t>vaqti</w:t>
            </w:r>
          </w:p>
          <w:p w14:paraId="08325C01" w14:textId="535FADA8" w:rsidR="009779CD" w:rsidRPr="0001073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01073D">
              <w:rPr>
                <w:rFonts w:ascii="Times New Roman" w:hAnsi="Times New Roman"/>
                <w:sz w:val="28"/>
                <w:szCs w:val="28"/>
                <w:lang w:val="uz-Cyrl-UZ"/>
              </w:rPr>
              <w:t>яримўтказгичли нурлаткич</w:t>
            </w:r>
            <w:r w:rsidR="00A85587">
              <w:rPr>
                <w:rFonts w:ascii="Times New Roman" w:hAnsi="Times New Roman"/>
                <w:sz w:val="28"/>
                <w:szCs w:val="28"/>
                <w:lang w:val="uz-Cyrl-UZ"/>
              </w:rPr>
              <w:t xml:space="preserve"> </w:t>
            </w:r>
            <w:r w:rsidR="009779CD" w:rsidRPr="0001073D">
              <w:rPr>
                <w:rFonts w:ascii="Times New Roman" w:hAnsi="Times New Roman"/>
                <w:sz w:val="28"/>
                <w:szCs w:val="28"/>
                <w:lang w:val="uz-Cyrl-UZ"/>
              </w:rPr>
              <w:t>нурланиш импульси</w:t>
            </w:r>
            <w:r w:rsidR="009779CD">
              <w:rPr>
                <w:rFonts w:ascii="Times New Roman" w:hAnsi="Times New Roman"/>
                <w:sz w:val="28"/>
                <w:szCs w:val="28"/>
                <w:lang w:val="uz-Cyrl-UZ"/>
              </w:rPr>
              <w:t>н</w:t>
            </w:r>
            <w:r w:rsidR="009779CD" w:rsidRPr="0001073D">
              <w:rPr>
                <w:rFonts w:ascii="Times New Roman" w:hAnsi="Times New Roman"/>
                <w:sz w:val="28"/>
                <w:szCs w:val="28"/>
                <w:lang w:val="uz-Cyrl-UZ"/>
              </w:rPr>
              <w:t>инг ошиб бориш вақти</w:t>
            </w:r>
          </w:p>
          <w:p w14:paraId="0F004338" w14:textId="77777777" w:rsidR="009779CD" w:rsidRPr="0001073D" w:rsidRDefault="009779CD" w:rsidP="009779CD">
            <w:pPr>
              <w:pStyle w:val="NoSpacing1"/>
              <w:rPr>
                <w:rFonts w:ascii="Times New Roman" w:hAnsi="Times New Roman"/>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semiconductor radiator emission pulse rise time</w:t>
            </w:r>
          </w:p>
        </w:tc>
        <w:tc>
          <w:tcPr>
            <w:tcW w:w="3046" w:type="pct"/>
          </w:tcPr>
          <w:p w14:paraId="181F7F4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сила излучения полупроводникового излучателя изменяется от 10 до 90 % своего максимального значения.</w:t>
            </w:r>
          </w:p>
          <w:p w14:paraId="0B63A383" w14:textId="77777777" w:rsidR="009779CD" w:rsidRDefault="009779CD" w:rsidP="00337C8F">
            <w:pPr>
              <w:pStyle w:val="NoSpacing1"/>
              <w:jc w:val="both"/>
              <w:rPr>
                <w:rFonts w:ascii="Times New Roman" w:hAnsi="Times New Roman"/>
                <w:sz w:val="28"/>
                <w:szCs w:val="28"/>
                <w:lang w:val="uz-Cyrl-UZ"/>
              </w:rPr>
            </w:pPr>
          </w:p>
          <w:p w14:paraId="088499B5"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 nurlatkich nurlanishining kuchi o‘z maksimal qiymatining 10 foizidan 90 foizigacha o‘zgaradigan vaqt intervali.</w:t>
            </w:r>
          </w:p>
          <w:p w14:paraId="6209624F" w14:textId="77777777" w:rsidR="009779CD" w:rsidRDefault="009779CD" w:rsidP="00337C8F">
            <w:pPr>
              <w:pStyle w:val="NoSpacing1"/>
              <w:jc w:val="both"/>
              <w:rPr>
                <w:rFonts w:ascii="Times New Roman" w:hAnsi="Times New Roman"/>
                <w:sz w:val="28"/>
                <w:szCs w:val="28"/>
                <w:lang w:val="uz-Cyrl-UZ"/>
              </w:rPr>
            </w:pPr>
          </w:p>
          <w:p w14:paraId="1D0D5B53" w14:textId="77777777" w:rsidR="009779CD" w:rsidRPr="0001073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 нурланишининг кучи ўз максимал қийматининг 10 фоизидан 90 фоизигача ўзгарадиган вақт интервали.</w:t>
            </w:r>
          </w:p>
        </w:tc>
      </w:tr>
      <w:tr w:rsidR="009779CD" w:rsidRPr="003D75D3" w14:paraId="6C195E70" w14:textId="77777777">
        <w:trPr>
          <w:tblCellSpacing w:w="0" w:type="dxa"/>
          <w:jc w:val="center"/>
        </w:trPr>
        <w:tc>
          <w:tcPr>
            <w:tcW w:w="1954" w:type="pct"/>
          </w:tcPr>
          <w:p w14:paraId="41DE9CBC" w14:textId="77777777" w:rsidR="009779CD" w:rsidRPr="00471031" w:rsidRDefault="009779CD" w:rsidP="009779CD">
            <w:pPr>
              <w:rPr>
                <w:sz w:val="28"/>
                <w:szCs w:val="28"/>
              </w:rPr>
            </w:pPr>
            <w:r w:rsidRPr="00471031">
              <w:rPr>
                <w:b/>
                <w:sz w:val="28"/>
                <w:szCs w:val="28"/>
              </w:rPr>
              <w:lastRenderedPageBreak/>
              <w:t>Время нарастания мощности цифрового передающего оптоэлектронного модуля</w:t>
            </w:r>
          </w:p>
          <w:p w14:paraId="142FADB8" w14:textId="77777777" w:rsidR="009779CD" w:rsidRPr="00A61287"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raqamli</w:t>
            </w:r>
            <w:r w:rsidRPr="000049B0">
              <w:rPr>
                <w:rFonts w:ascii="Times New Roman" w:hAnsi="Times New Roman"/>
                <w:sz w:val="28"/>
                <w:szCs w:val="28"/>
                <w:lang w:val="uz-Cyrl-UZ"/>
              </w:rPr>
              <w:t xml:space="preserve"> </w:t>
            </w:r>
            <w:r>
              <w:rPr>
                <w:rFonts w:ascii="Times New Roman" w:hAnsi="Times New Roman"/>
                <w:sz w:val="28"/>
                <w:szCs w:val="28"/>
                <w:lang w:val="uz-Cyrl-UZ"/>
              </w:rPr>
              <w:t>uzatuvchi</w:t>
            </w:r>
            <w:r w:rsidRPr="000049B0">
              <w:rPr>
                <w:rFonts w:ascii="Times New Roman" w:hAnsi="Times New Roman"/>
                <w:sz w:val="28"/>
                <w:szCs w:val="28"/>
                <w:lang w:val="uz-Cyrl-UZ"/>
              </w:rPr>
              <w:t xml:space="preserve"> </w:t>
            </w:r>
            <w:r>
              <w:rPr>
                <w:rFonts w:ascii="Times New Roman" w:hAnsi="Times New Roman"/>
                <w:sz w:val="28"/>
                <w:szCs w:val="28"/>
                <w:lang w:val="uz-Cyrl-UZ"/>
              </w:rPr>
              <w:t>optoelektron</w:t>
            </w:r>
            <w:r w:rsidRPr="000049B0">
              <w:rPr>
                <w:rFonts w:ascii="Times New Roman" w:hAnsi="Times New Roman"/>
                <w:sz w:val="28"/>
                <w:szCs w:val="28"/>
                <w:lang w:val="uz-Cyrl-UZ"/>
              </w:rPr>
              <w:t xml:space="preserve"> </w:t>
            </w:r>
            <w:r>
              <w:rPr>
                <w:rFonts w:ascii="Times New Roman" w:hAnsi="Times New Roman"/>
                <w:sz w:val="28"/>
                <w:szCs w:val="28"/>
                <w:lang w:val="uz-Cyrl-UZ"/>
              </w:rPr>
              <w:t>modul</w:t>
            </w:r>
            <w:r w:rsidRPr="000049B0">
              <w:rPr>
                <w:rFonts w:ascii="Times New Roman" w:hAnsi="Times New Roman"/>
                <w:sz w:val="28"/>
                <w:szCs w:val="28"/>
                <w:lang w:val="uz-Cyrl-UZ"/>
              </w:rPr>
              <w:t xml:space="preserve"> </w:t>
            </w:r>
            <w:r>
              <w:rPr>
                <w:rFonts w:ascii="Times New Roman" w:hAnsi="Times New Roman"/>
                <w:sz w:val="28"/>
                <w:szCs w:val="28"/>
                <w:lang w:val="uz-Cyrl-UZ"/>
              </w:rPr>
              <w:t>quvvatining</w:t>
            </w:r>
            <w:r w:rsidRPr="000049B0">
              <w:rPr>
                <w:rFonts w:ascii="Times New Roman" w:hAnsi="Times New Roman"/>
                <w:sz w:val="28"/>
                <w:szCs w:val="28"/>
                <w:lang w:val="uz-Cyrl-UZ"/>
              </w:rPr>
              <w:t xml:space="preserve"> </w:t>
            </w:r>
            <w:r>
              <w:rPr>
                <w:rFonts w:ascii="Times New Roman" w:hAnsi="Times New Roman"/>
                <w:sz w:val="28"/>
                <w:szCs w:val="28"/>
                <w:lang w:val="uz-Cyrl-UZ"/>
              </w:rPr>
              <w:t>oshib</w:t>
            </w:r>
            <w:r w:rsidRPr="000049B0">
              <w:rPr>
                <w:rFonts w:ascii="Times New Roman" w:hAnsi="Times New Roman"/>
                <w:sz w:val="28"/>
                <w:szCs w:val="28"/>
                <w:lang w:val="uz-Cyrl-UZ"/>
              </w:rPr>
              <w:t xml:space="preserve"> </w:t>
            </w:r>
            <w:r>
              <w:rPr>
                <w:rFonts w:ascii="Times New Roman" w:hAnsi="Times New Roman"/>
                <w:sz w:val="28"/>
                <w:szCs w:val="28"/>
                <w:lang w:val="uz-Cyrl-UZ"/>
              </w:rPr>
              <w:t>borish</w:t>
            </w:r>
            <w:r w:rsidRPr="000049B0">
              <w:rPr>
                <w:rFonts w:ascii="Times New Roman" w:hAnsi="Times New Roman"/>
                <w:sz w:val="28"/>
                <w:szCs w:val="28"/>
                <w:lang w:val="uz-Cyrl-UZ"/>
              </w:rPr>
              <w:t xml:space="preserve"> </w:t>
            </w:r>
            <w:r>
              <w:rPr>
                <w:rFonts w:ascii="Times New Roman" w:hAnsi="Times New Roman"/>
                <w:sz w:val="28"/>
                <w:szCs w:val="28"/>
                <w:lang w:val="uz-Cyrl-UZ"/>
              </w:rPr>
              <w:t>vaqti</w:t>
            </w:r>
          </w:p>
          <w:p w14:paraId="04282205" w14:textId="474D301C" w:rsidR="009779CD" w:rsidRPr="000049B0"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0049B0">
              <w:rPr>
                <w:rFonts w:ascii="Times New Roman" w:hAnsi="Times New Roman"/>
                <w:sz w:val="28"/>
                <w:szCs w:val="28"/>
                <w:lang w:val="uz-Cyrl-UZ"/>
              </w:rPr>
              <w:t>рақамли узатувчи опто</w:t>
            </w:r>
            <w:r w:rsidR="00436338" w:rsidRPr="00436338">
              <w:rPr>
                <w:rFonts w:ascii="Times New Roman" w:hAnsi="Times New Roman"/>
                <w:sz w:val="28"/>
                <w:szCs w:val="28"/>
              </w:rPr>
              <w:t>-</w:t>
            </w:r>
            <w:r w:rsidR="009779CD" w:rsidRPr="000049B0">
              <w:rPr>
                <w:rFonts w:ascii="Times New Roman" w:hAnsi="Times New Roman"/>
                <w:sz w:val="28"/>
                <w:szCs w:val="28"/>
                <w:lang w:val="uz-Cyrl-UZ"/>
              </w:rPr>
              <w:t>электрон модуль қувватининг ошиб бориш вақти</w:t>
            </w:r>
          </w:p>
          <w:p w14:paraId="12ADD9CF" w14:textId="77777777" w:rsidR="009779CD" w:rsidRPr="000049B0" w:rsidRDefault="009779CD" w:rsidP="009779CD">
            <w:pPr>
              <w:rPr>
                <w:b/>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863F7F" w:rsidRPr="00863F7F">
              <w:rPr>
                <w:sz w:val="28"/>
                <w:szCs w:val="28"/>
                <w:lang w:val="en-US"/>
              </w:rPr>
              <w:t>digital</w:t>
            </w:r>
            <w:r w:rsidR="00863F7F" w:rsidRPr="00863F7F">
              <w:rPr>
                <w:b/>
                <w:sz w:val="28"/>
                <w:szCs w:val="28"/>
                <w:lang w:val="en-US"/>
              </w:rPr>
              <w:t xml:space="preserve"> </w:t>
            </w:r>
            <w:r w:rsidR="00863F7F" w:rsidRPr="00863F7F">
              <w:rPr>
                <w:sz w:val="28"/>
                <w:szCs w:val="28"/>
                <w:lang w:val="en-US"/>
              </w:rPr>
              <w:t>transmitting optoelectronic module capacity rise time</w:t>
            </w:r>
          </w:p>
        </w:tc>
        <w:tc>
          <w:tcPr>
            <w:tcW w:w="3046" w:type="pct"/>
          </w:tcPr>
          <w:p w14:paraId="32899252" w14:textId="77777777" w:rsidR="009779CD" w:rsidRDefault="009779CD" w:rsidP="00337C8F">
            <w:pPr>
              <w:jc w:val="both"/>
              <w:rPr>
                <w:sz w:val="28"/>
                <w:szCs w:val="28"/>
                <w:lang w:val="uz-Cyrl-UZ"/>
              </w:rPr>
            </w:pPr>
            <w:r w:rsidRPr="00471031">
              <w:rPr>
                <w:sz w:val="28"/>
                <w:szCs w:val="28"/>
              </w:rPr>
              <w:t>Интервал времени, в течение которого мощность оптического излучения на выходном полюсе цифрового передающего оптоэлектронного модуля изменяется от мощности излучения низкого уровня до первого достижения мощности излучения высокого уровня, измеренный на заданной части этих уровней.</w:t>
            </w:r>
          </w:p>
          <w:p w14:paraId="62BF2F80" w14:textId="77777777" w:rsidR="009779CD" w:rsidRPr="00446796" w:rsidRDefault="009779CD" w:rsidP="00337C8F">
            <w:pPr>
              <w:jc w:val="both"/>
              <w:rPr>
                <w:sz w:val="16"/>
                <w:szCs w:val="16"/>
                <w:lang w:val="uz-Cyrl-UZ"/>
              </w:rPr>
            </w:pPr>
          </w:p>
          <w:p w14:paraId="5B8E27ED" w14:textId="3DF20934" w:rsidR="009779CD" w:rsidRDefault="009779CD" w:rsidP="00337C8F">
            <w:pPr>
              <w:jc w:val="both"/>
              <w:rPr>
                <w:sz w:val="28"/>
                <w:szCs w:val="28"/>
                <w:lang w:val="uz-Cyrl-UZ"/>
              </w:rPr>
            </w:pPr>
            <w:r>
              <w:rPr>
                <w:sz w:val="28"/>
                <w:szCs w:val="28"/>
                <w:lang w:val="uz-Cyrl-UZ"/>
              </w:rPr>
              <w:t>Raqamli uzatuvchi optoelektron modulning chiqish qutbidagi optik nurlanish quvvati past darajadagi nurlanish quvvatidan</w:t>
            </w:r>
            <w:r w:rsidR="00A85587">
              <w:rPr>
                <w:sz w:val="28"/>
                <w:szCs w:val="28"/>
                <w:lang w:val="uz-Cyrl-UZ"/>
              </w:rPr>
              <w:t xml:space="preserve"> </w:t>
            </w:r>
            <w:r>
              <w:rPr>
                <w:sz w:val="28"/>
                <w:szCs w:val="28"/>
                <w:lang w:val="uz-Cyrl-UZ"/>
              </w:rPr>
              <w:t>yuqori daraja nurlanish quvva</w:t>
            </w:r>
            <w:r w:rsidR="00446796" w:rsidRPr="00446796">
              <w:rPr>
                <w:sz w:val="28"/>
                <w:szCs w:val="28"/>
                <w:lang w:val="uz-Cyrl-UZ"/>
              </w:rPr>
              <w:t>-</w:t>
            </w:r>
            <w:r>
              <w:rPr>
                <w:sz w:val="28"/>
                <w:szCs w:val="28"/>
                <w:lang w:val="uz-Cyrl-UZ"/>
              </w:rPr>
              <w:t>tiga dastlab erishgungacha o‘zgaradigan bu daraja</w:t>
            </w:r>
            <w:r w:rsidR="00446796" w:rsidRPr="00446796">
              <w:rPr>
                <w:sz w:val="28"/>
                <w:szCs w:val="28"/>
                <w:lang w:val="uz-Cyrl-UZ"/>
              </w:rPr>
              <w:t>-</w:t>
            </w:r>
            <w:r>
              <w:rPr>
                <w:sz w:val="28"/>
                <w:szCs w:val="28"/>
                <w:lang w:val="uz-Cyrl-UZ"/>
              </w:rPr>
              <w:t>larning berilgan qismida o‘lchangan vaqt intervali.</w:t>
            </w:r>
          </w:p>
          <w:p w14:paraId="779E948C" w14:textId="77777777" w:rsidR="009779CD" w:rsidRPr="00446796" w:rsidRDefault="009779CD" w:rsidP="00337C8F">
            <w:pPr>
              <w:jc w:val="both"/>
              <w:rPr>
                <w:sz w:val="16"/>
                <w:szCs w:val="16"/>
                <w:lang w:val="uz-Cyrl-UZ"/>
              </w:rPr>
            </w:pPr>
          </w:p>
          <w:p w14:paraId="19B5BCD1" w14:textId="0E5DA936" w:rsidR="009779CD" w:rsidRPr="000049B0" w:rsidRDefault="009779CD" w:rsidP="00337C8F">
            <w:pPr>
              <w:jc w:val="both"/>
              <w:rPr>
                <w:sz w:val="28"/>
                <w:szCs w:val="28"/>
                <w:lang w:val="uz-Cyrl-UZ"/>
              </w:rPr>
            </w:pPr>
            <w:r>
              <w:rPr>
                <w:sz w:val="28"/>
                <w:szCs w:val="28"/>
                <w:lang w:val="uz-Cyrl-UZ"/>
              </w:rPr>
              <w:t>Рақамли узатувчи оптоэлектрон модулнинг чиқиш қутбидаги оптик нурланиш қуввати паст даражадаги нурланиш қувватидан</w:t>
            </w:r>
            <w:r w:rsidR="00A85587">
              <w:rPr>
                <w:sz w:val="28"/>
                <w:szCs w:val="28"/>
                <w:lang w:val="uz-Cyrl-UZ"/>
              </w:rPr>
              <w:t xml:space="preserve"> </w:t>
            </w:r>
            <w:r>
              <w:rPr>
                <w:sz w:val="28"/>
                <w:szCs w:val="28"/>
                <w:lang w:val="uz-Cyrl-UZ"/>
              </w:rPr>
              <w:t>юқори даража нурланиш қувватига дастлаб эришгунгача ўзгарадиган бу даражаларнинг берилган қисмида ўлчанган вақт интервали.</w:t>
            </w:r>
          </w:p>
        </w:tc>
      </w:tr>
      <w:tr w:rsidR="009779CD" w:rsidRPr="00CC3BB1" w14:paraId="5658F226" w14:textId="77777777">
        <w:trPr>
          <w:tblCellSpacing w:w="0" w:type="dxa"/>
          <w:jc w:val="center"/>
        </w:trPr>
        <w:tc>
          <w:tcPr>
            <w:tcW w:w="1954" w:type="pct"/>
          </w:tcPr>
          <w:p w14:paraId="2448D79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Время нарастания переходной характеристики </w:t>
            </w:r>
            <w:r w:rsidR="00BF2CD8">
              <w:rPr>
                <w:rFonts w:ascii="Times New Roman" w:hAnsi="Times New Roman"/>
                <w:b/>
                <w:bCs/>
                <w:sz w:val="28"/>
                <w:szCs w:val="28"/>
              </w:rPr>
              <w:br/>
            </w:r>
            <w:r w:rsidRPr="00471031">
              <w:rPr>
                <w:rFonts w:ascii="Times New Roman" w:hAnsi="Times New Roman"/>
                <w:b/>
                <w:bCs/>
                <w:sz w:val="28"/>
                <w:szCs w:val="28"/>
              </w:rPr>
              <w:t>импульсного фотометра</w:t>
            </w:r>
          </w:p>
          <w:p w14:paraId="19837AB9" w14:textId="77777777" w:rsidR="009779CD" w:rsidRPr="001E346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5A5B15">
              <w:rPr>
                <w:rFonts w:ascii="Times New Roman" w:hAnsi="Times New Roman"/>
                <w:sz w:val="28"/>
                <w:szCs w:val="28"/>
                <w:lang w:val="uz-Cyrl-UZ"/>
              </w:rPr>
              <w:t xml:space="preserve"> </w:t>
            </w:r>
            <w:r>
              <w:rPr>
                <w:rFonts w:ascii="Times New Roman" w:hAnsi="Times New Roman"/>
                <w:sz w:val="28"/>
                <w:szCs w:val="28"/>
                <w:lang w:val="uz-Cyrl-UZ"/>
              </w:rPr>
              <w:t>fotometr</w:t>
            </w:r>
            <w:r w:rsidRPr="005A5B15">
              <w:rPr>
                <w:rFonts w:ascii="Times New Roman" w:hAnsi="Times New Roman"/>
                <w:sz w:val="28"/>
                <w:szCs w:val="28"/>
                <w:lang w:val="uz-Cyrl-UZ"/>
              </w:rPr>
              <w:t xml:space="preserve"> </w:t>
            </w:r>
            <w:r>
              <w:rPr>
                <w:rFonts w:ascii="Times New Roman" w:hAnsi="Times New Roman"/>
                <w:sz w:val="28"/>
                <w:szCs w:val="28"/>
                <w:lang w:val="uz-Cyrl-UZ"/>
              </w:rPr>
              <w:t>o‘tish</w:t>
            </w:r>
            <w:r w:rsidRPr="005A5B15">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5A5B15">
              <w:rPr>
                <w:rFonts w:ascii="Times New Roman" w:hAnsi="Times New Roman"/>
                <w:sz w:val="28"/>
                <w:szCs w:val="28"/>
                <w:lang w:val="uz-Cyrl-UZ"/>
              </w:rPr>
              <w:t xml:space="preserve"> </w:t>
            </w:r>
            <w:r>
              <w:rPr>
                <w:rFonts w:ascii="Times New Roman" w:hAnsi="Times New Roman"/>
                <w:sz w:val="28"/>
                <w:szCs w:val="28"/>
                <w:lang w:val="uz-Cyrl-UZ"/>
              </w:rPr>
              <w:t>oshib</w:t>
            </w:r>
            <w:r w:rsidRPr="005A5B15">
              <w:rPr>
                <w:rFonts w:ascii="Times New Roman" w:hAnsi="Times New Roman"/>
                <w:sz w:val="28"/>
                <w:szCs w:val="28"/>
                <w:lang w:val="uz-Cyrl-UZ"/>
              </w:rPr>
              <w:t xml:space="preserve"> </w:t>
            </w:r>
            <w:r>
              <w:rPr>
                <w:rFonts w:ascii="Times New Roman" w:hAnsi="Times New Roman"/>
                <w:sz w:val="28"/>
                <w:szCs w:val="28"/>
                <w:lang w:val="uz-Cyrl-UZ"/>
              </w:rPr>
              <w:t>borish</w:t>
            </w:r>
            <w:r w:rsidRPr="005A5B15">
              <w:rPr>
                <w:rFonts w:ascii="Times New Roman" w:hAnsi="Times New Roman"/>
                <w:sz w:val="28"/>
                <w:szCs w:val="28"/>
                <w:lang w:val="uz-Cyrl-UZ"/>
              </w:rPr>
              <w:t xml:space="preserve"> </w:t>
            </w:r>
            <w:r>
              <w:rPr>
                <w:rFonts w:ascii="Times New Roman" w:hAnsi="Times New Roman"/>
                <w:sz w:val="28"/>
                <w:szCs w:val="28"/>
                <w:lang w:val="uz-Cyrl-UZ"/>
              </w:rPr>
              <w:t>vaqti</w:t>
            </w:r>
          </w:p>
          <w:p w14:paraId="6407CDE4" w14:textId="6AA9A2F5" w:rsidR="009779CD" w:rsidRPr="005A5B15"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9779CD" w:rsidRPr="005A5B15">
              <w:rPr>
                <w:rFonts w:ascii="Times New Roman" w:hAnsi="Times New Roman"/>
                <w:sz w:val="28"/>
                <w:szCs w:val="28"/>
                <w:lang w:val="uz-Cyrl-UZ"/>
              </w:rPr>
              <w:t>импульсли фотометр ўтиш характеристикасининг ошиб бориш вақти</w:t>
            </w:r>
          </w:p>
          <w:p w14:paraId="1A7296FF" w14:textId="77777777" w:rsidR="009779CD" w:rsidRPr="001E346F" w:rsidRDefault="009779CD" w:rsidP="009779CD">
            <w:pPr>
              <w:pStyle w:val="NoSpacing1"/>
              <w:rPr>
                <w:rFonts w:ascii="Times New Roman" w:hAnsi="Times New Roman"/>
                <w:b/>
                <w:bCs/>
                <w:sz w:val="28"/>
                <w:szCs w:val="28"/>
                <w:lang w:val="uz-Cyrl-UZ"/>
              </w:rPr>
            </w:pPr>
            <w:r w:rsidRPr="00B06679">
              <w:rPr>
                <w:rFonts w:ascii="Times New Roman" w:hAnsi="Times New Roman"/>
                <w:b/>
                <w:sz w:val="28"/>
                <w:szCs w:val="28"/>
                <w:lang w:val="en-US"/>
              </w:rPr>
              <w:t>en</w:t>
            </w:r>
            <w:r w:rsidRPr="00F660AA">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F660AA" w:rsidRPr="00F660AA">
              <w:rPr>
                <w:rFonts w:ascii="Times New Roman" w:hAnsi="Times New Roman"/>
                <w:sz w:val="28"/>
                <w:szCs w:val="28"/>
                <w:lang w:val="en-US"/>
              </w:rPr>
              <w:t>pulse</w:t>
            </w:r>
            <w:r w:rsidR="00F660AA" w:rsidRPr="00F660AA">
              <w:rPr>
                <w:rFonts w:ascii="Times New Roman" w:hAnsi="Times New Roman"/>
                <w:b/>
                <w:sz w:val="28"/>
                <w:szCs w:val="28"/>
                <w:lang w:val="en-US"/>
              </w:rPr>
              <w:t xml:space="preserve"> </w:t>
            </w:r>
            <w:r w:rsidR="00F660AA" w:rsidRPr="00F660AA">
              <w:rPr>
                <w:rFonts w:ascii="Times New Roman" w:hAnsi="Times New Roman"/>
                <w:sz w:val="28"/>
                <w:szCs w:val="28"/>
                <w:lang w:val="en-US"/>
              </w:rPr>
              <w:t>photometer transmission characteristics rise time</w:t>
            </w:r>
          </w:p>
        </w:tc>
        <w:tc>
          <w:tcPr>
            <w:tcW w:w="3046" w:type="pct"/>
          </w:tcPr>
          <w:p w14:paraId="39176F1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функция, описывающая реакцию импульсного фотометра, нарастает в пределах уровней от 0,1 до 0,9 от максимального значения.</w:t>
            </w:r>
          </w:p>
          <w:p w14:paraId="530D462E" w14:textId="77777777" w:rsidR="009779CD" w:rsidRPr="00446796" w:rsidRDefault="009779CD" w:rsidP="00337C8F">
            <w:pPr>
              <w:pStyle w:val="NoSpacing1"/>
              <w:jc w:val="both"/>
              <w:rPr>
                <w:rFonts w:ascii="Times New Roman" w:hAnsi="Times New Roman"/>
                <w:sz w:val="16"/>
                <w:szCs w:val="16"/>
                <w:lang w:val="uz-Cyrl-UZ"/>
              </w:rPr>
            </w:pPr>
          </w:p>
          <w:p w14:paraId="3F4A2C7A"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Impulsli fotome</w:t>
            </w:r>
            <w:r w:rsidR="00C36534">
              <w:rPr>
                <w:rFonts w:ascii="Times New Roman" w:hAnsi="Times New Roman"/>
                <w:sz w:val="28"/>
                <w:szCs w:val="28"/>
                <w:lang w:val="uz-Cyrl-UZ"/>
              </w:rPr>
              <w:t>tr javobini tavsiflaydigan funk</w:t>
            </w:r>
            <w:r>
              <w:rPr>
                <w:rFonts w:ascii="Times New Roman" w:hAnsi="Times New Roman"/>
                <w:sz w:val="28"/>
                <w:szCs w:val="28"/>
                <w:lang w:val="uz-Cyrl-UZ"/>
              </w:rPr>
              <w:t>siya maksimal qiymatning 0,1 dan 0,9 gacha darajasi chegarasida oshib boradigan vaqt intervali.</w:t>
            </w:r>
          </w:p>
          <w:p w14:paraId="1B990F07" w14:textId="77777777" w:rsidR="009779CD" w:rsidRPr="00446796" w:rsidRDefault="009779CD" w:rsidP="00337C8F">
            <w:pPr>
              <w:pStyle w:val="NoSpacing1"/>
              <w:jc w:val="both"/>
              <w:rPr>
                <w:rFonts w:ascii="Times New Roman" w:hAnsi="Times New Roman"/>
                <w:sz w:val="16"/>
                <w:szCs w:val="16"/>
                <w:lang w:val="uz-Cyrl-UZ"/>
              </w:rPr>
            </w:pPr>
          </w:p>
          <w:p w14:paraId="59E236B0" w14:textId="77777777" w:rsidR="009779CD" w:rsidRPr="005A5B1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 жавобини тавсифлайдиган функция максимал қийматнинг 0,1 дан 0,9 гача даражаси чегарасида ошиб борадиган вақт интервали.</w:t>
            </w:r>
          </w:p>
        </w:tc>
      </w:tr>
      <w:tr w:rsidR="009779CD" w:rsidRPr="003D75D3" w14:paraId="563CA098" w14:textId="77777777">
        <w:trPr>
          <w:tblCellSpacing w:w="0" w:type="dxa"/>
          <w:jc w:val="center"/>
        </w:trPr>
        <w:tc>
          <w:tcPr>
            <w:tcW w:w="1954" w:type="pct"/>
          </w:tcPr>
          <w:p w14:paraId="2D4E9172" w14:textId="77777777" w:rsidR="009779CD" w:rsidRPr="00FE70F1" w:rsidRDefault="009779CD" w:rsidP="009779CD">
            <w:pPr>
              <w:rPr>
                <w:b/>
                <w:bCs/>
                <w:sz w:val="28"/>
                <w:szCs w:val="28"/>
              </w:rPr>
            </w:pPr>
            <w:r w:rsidRPr="00471031">
              <w:rPr>
                <w:b/>
                <w:bCs/>
                <w:sz w:val="28"/>
                <w:szCs w:val="28"/>
              </w:rPr>
              <w:t xml:space="preserve">Время нарастания переходной характеристики по </w:t>
            </w:r>
            <w:r w:rsidR="00436338" w:rsidRPr="00436338">
              <w:rPr>
                <w:b/>
                <w:bCs/>
                <w:sz w:val="28"/>
                <w:szCs w:val="28"/>
              </w:rPr>
              <w:br/>
            </w:r>
            <w:r w:rsidRPr="00471031">
              <w:rPr>
                <w:b/>
                <w:bCs/>
                <w:sz w:val="28"/>
                <w:szCs w:val="28"/>
              </w:rPr>
              <w:t>фиксированному уровню</w:t>
            </w:r>
          </w:p>
          <w:p w14:paraId="3A2E7CA2" w14:textId="77777777" w:rsidR="009779CD" w:rsidRPr="001E346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qayd</w:t>
            </w:r>
            <w:r w:rsidRPr="001205AE">
              <w:rPr>
                <w:rFonts w:ascii="Times New Roman" w:hAnsi="Times New Roman"/>
                <w:sz w:val="28"/>
                <w:szCs w:val="28"/>
                <w:lang w:val="uz-Cyrl-UZ"/>
              </w:rPr>
              <w:t xml:space="preserve"> </w:t>
            </w:r>
            <w:r>
              <w:rPr>
                <w:rFonts w:ascii="Times New Roman" w:hAnsi="Times New Roman"/>
                <w:sz w:val="28"/>
                <w:szCs w:val="28"/>
                <w:lang w:val="uz-Cyrl-UZ"/>
              </w:rPr>
              <w:t>etilgan</w:t>
            </w:r>
            <w:r w:rsidRPr="001205AE">
              <w:rPr>
                <w:rFonts w:ascii="Times New Roman" w:hAnsi="Times New Roman"/>
                <w:sz w:val="28"/>
                <w:szCs w:val="28"/>
                <w:lang w:val="uz-Cyrl-UZ"/>
              </w:rPr>
              <w:t xml:space="preserve"> </w:t>
            </w:r>
            <w:r>
              <w:rPr>
                <w:rFonts w:ascii="Times New Roman" w:hAnsi="Times New Roman"/>
                <w:sz w:val="28"/>
                <w:szCs w:val="28"/>
                <w:lang w:val="uz-Cyrl-UZ"/>
              </w:rPr>
              <w:t>daraja</w:t>
            </w:r>
            <w:r w:rsidRPr="001205AE">
              <w:rPr>
                <w:rFonts w:ascii="Times New Roman" w:hAnsi="Times New Roman"/>
                <w:sz w:val="28"/>
                <w:szCs w:val="28"/>
                <w:lang w:val="uz-Cyrl-UZ"/>
              </w:rPr>
              <w:t xml:space="preserve"> </w:t>
            </w:r>
            <w:r>
              <w:rPr>
                <w:rFonts w:ascii="Times New Roman" w:hAnsi="Times New Roman"/>
                <w:sz w:val="28"/>
                <w:szCs w:val="28"/>
                <w:lang w:val="uz-Cyrl-UZ"/>
              </w:rPr>
              <w:t>bo‘yicha</w:t>
            </w:r>
            <w:r w:rsidRPr="001205AE">
              <w:rPr>
                <w:rFonts w:ascii="Times New Roman" w:hAnsi="Times New Roman"/>
                <w:sz w:val="28"/>
                <w:szCs w:val="28"/>
                <w:lang w:val="uz-Cyrl-UZ"/>
              </w:rPr>
              <w:t xml:space="preserve"> </w:t>
            </w:r>
            <w:r>
              <w:rPr>
                <w:rFonts w:ascii="Times New Roman" w:hAnsi="Times New Roman"/>
                <w:sz w:val="28"/>
                <w:szCs w:val="28"/>
                <w:lang w:val="uz-Cyrl-UZ"/>
              </w:rPr>
              <w:t>o‘tish</w:t>
            </w:r>
            <w:r w:rsidRPr="001205AE">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1205AE">
              <w:rPr>
                <w:rFonts w:ascii="Times New Roman" w:hAnsi="Times New Roman"/>
                <w:sz w:val="28"/>
                <w:szCs w:val="28"/>
                <w:lang w:val="uz-Cyrl-UZ"/>
              </w:rPr>
              <w:t xml:space="preserve"> </w:t>
            </w:r>
            <w:r>
              <w:rPr>
                <w:rFonts w:ascii="Times New Roman" w:hAnsi="Times New Roman"/>
                <w:sz w:val="28"/>
                <w:szCs w:val="28"/>
                <w:lang w:val="uz-Cyrl-UZ"/>
              </w:rPr>
              <w:t>oshib</w:t>
            </w:r>
            <w:r w:rsidRPr="001205AE">
              <w:rPr>
                <w:rFonts w:ascii="Times New Roman" w:hAnsi="Times New Roman"/>
                <w:sz w:val="28"/>
                <w:szCs w:val="28"/>
                <w:lang w:val="uz-Cyrl-UZ"/>
              </w:rPr>
              <w:t xml:space="preserve"> </w:t>
            </w:r>
            <w:r>
              <w:rPr>
                <w:rFonts w:ascii="Times New Roman" w:hAnsi="Times New Roman"/>
                <w:sz w:val="28"/>
                <w:szCs w:val="28"/>
                <w:lang w:val="uz-Cyrl-UZ"/>
              </w:rPr>
              <w:t>borish</w:t>
            </w:r>
            <w:r w:rsidRPr="001205AE">
              <w:rPr>
                <w:rFonts w:ascii="Times New Roman" w:hAnsi="Times New Roman"/>
                <w:sz w:val="28"/>
                <w:szCs w:val="28"/>
                <w:lang w:val="uz-Cyrl-UZ"/>
              </w:rPr>
              <w:t xml:space="preserve"> </w:t>
            </w:r>
            <w:r>
              <w:rPr>
                <w:rFonts w:ascii="Times New Roman" w:hAnsi="Times New Roman"/>
                <w:sz w:val="28"/>
                <w:szCs w:val="28"/>
                <w:lang w:val="uz-Cyrl-UZ"/>
              </w:rPr>
              <w:t>vaqti</w:t>
            </w:r>
          </w:p>
          <w:p w14:paraId="247031DD" w14:textId="3740AE1E" w:rsidR="009779CD" w:rsidRPr="001205A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1205AE">
              <w:rPr>
                <w:rFonts w:ascii="Times New Roman" w:hAnsi="Times New Roman"/>
                <w:sz w:val="28"/>
                <w:szCs w:val="28"/>
                <w:lang w:val="uz-Cyrl-UZ"/>
              </w:rPr>
              <w:t>қайд этилган даража бўйича ўтиш характеристи</w:t>
            </w:r>
            <w:r w:rsidR="00F660AA">
              <w:rPr>
                <w:rFonts w:ascii="Times New Roman" w:hAnsi="Times New Roman"/>
                <w:sz w:val="28"/>
                <w:szCs w:val="28"/>
                <w:lang w:val="uz-Cyrl-UZ"/>
              </w:rPr>
              <w:t>-</w:t>
            </w:r>
            <w:r w:rsidR="009779CD" w:rsidRPr="001205AE">
              <w:rPr>
                <w:rFonts w:ascii="Times New Roman" w:hAnsi="Times New Roman"/>
                <w:sz w:val="28"/>
                <w:szCs w:val="28"/>
                <w:lang w:val="uz-Cyrl-UZ"/>
              </w:rPr>
              <w:t>касининг ошиб бориш вақти</w:t>
            </w:r>
          </w:p>
          <w:p w14:paraId="7F35AB0C" w14:textId="77777777" w:rsidR="009779CD" w:rsidRPr="001205AE" w:rsidRDefault="009779CD" w:rsidP="009779CD">
            <w:pPr>
              <w:rPr>
                <w:b/>
                <w:bCs/>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F660AA" w:rsidRPr="00FD7445">
              <w:rPr>
                <w:sz w:val="28"/>
                <w:szCs w:val="28"/>
                <w:lang w:val="en-US"/>
              </w:rPr>
              <w:t>step response time on fixed level</w:t>
            </w:r>
          </w:p>
        </w:tc>
        <w:tc>
          <w:tcPr>
            <w:tcW w:w="3046" w:type="pct"/>
          </w:tcPr>
          <w:p w14:paraId="48EFDB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значения функции, описывающей реакцию средства измерений на воздействие импульса излучения, имеющего вид единичного скачка, нарастают в пределах заданных уровней от максимального значения.</w:t>
            </w:r>
          </w:p>
          <w:p w14:paraId="34BD0133" w14:textId="77777777" w:rsidR="009779CD" w:rsidRPr="00446796" w:rsidRDefault="009779CD" w:rsidP="00337C8F">
            <w:pPr>
              <w:pStyle w:val="NoSpacing1"/>
              <w:jc w:val="both"/>
              <w:rPr>
                <w:rFonts w:ascii="Times New Roman" w:hAnsi="Times New Roman"/>
                <w:sz w:val="16"/>
                <w:szCs w:val="16"/>
                <w:lang w:val="uz-Cyrl-UZ"/>
              </w:rPr>
            </w:pPr>
          </w:p>
          <w:p w14:paraId="51E3CE67" w14:textId="0B56E2AC"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O‘lchash vositasining bir marta keskin o‘zgaradigan nurlanish impulsi ta’siriga javobini tavsiflaydigan</w:t>
            </w:r>
            <w:r w:rsidR="00A85587">
              <w:rPr>
                <w:rFonts w:ascii="Times New Roman" w:hAnsi="Times New Roman"/>
                <w:sz w:val="28"/>
                <w:szCs w:val="28"/>
                <w:lang w:val="uz-Cyrl-UZ"/>
              </w:rPr>
              <w:t xml:space="preserve"> </w:t>
            </w:r>
            <w:r>
              <w:rPr>
                <w:rFonts w:ascii="Times New Roman" w:hAnsi="Times New Roman"/>
                <w:sz w:val="28"/>
                <w:szCs w:val="28"/>
                <w:lang w:val="uz-Cyrl-UZ"/>
              </w:rPr>
              <w:t>funksiya qiymati maksimal qiymatning berilgan darajalarida oshib boradigan vaqt intervali.</w:t>
            </w:r>
          </w:p>
          <w:p w14:paraId="7EB67E98" w14:textId="77777777" w:rsidR="003D75D3" w:rsidRPr="003D75D3" w:rsidRDefault="003D75D3" w:rsidP="00337C8F">
            <w:pPr>
              <w:pStyle w:val="NoSpacing1"/>
              <w:jc w:val="both"/>
              <w:rPr>
                <w:rFonts w:ascii="Times New Roman" w:hAnsi="Times New Roman"/>
                <w:sz w:val="28"/>
                <w:szCs w:val="28"/>
                <w:lang w:val="en-US"/>
              </w:rPr>
            </w:pPr>
          </w:p>
          <w:p w14:paraId="2B722D32" w14:textId="77777777" w:rsidR="009779CD" w:rsidRPr="005A69B4" w:rsidRDefault="009779CD" w:rsidP="00734272">
            <w:pPr>
              <w:pStyle w:val="NoSpacing1"/>
              <w:jc w:val="both"/>
              <w:rPr>
                <w:rFonts w:ascii="Times New Roman" w:hAnsi="Times New Roman"/>
                <w:sz w:val="28"/>
                <w:szCs w:val="28"/>
                <w:lang w:val="uz-Cyrl-UZ"/>
              </w:rPr>
            </w:pPr>
            <w:r>
              <w:rPr>
                <w:rFonts w:ascii="Times New Roman" w:hAnsi="Times New Roman"/>
                <w:sz w:val="28"/>
                <w:szCs w:val="28"/>
                <w:lang w:val="uz-Cyrl-UZ"/>
              </w:rPr>
              <w:t>Ўлчаш воситасининг бир марта кескин ўзгара</w:t>
            </w:r>
            <w:r w:rsidR="00734272" w:rsidRPr="00734272">
              <w:rPr>
                <w:rFonts w:ascii="Times New Roman" w:hAnsi="Times New Roman"/>
                <w:sz w:val="28"/>
                <w:szCs w:val="28"/>
                <w:lang w:val="uz-Cyrl-UZ"/>
              </w:rPr>
              <w:t>-</w:t>
            </w:r>
            <w:r>
              <w:rPr>
                <w:rFonts w:ascii="Times New Roman" w:hAnsi="Times New Roman"/>
                <w:sz w:val="28"/>
                <w:szCs w:val="28"/>
                <w:lang w:val="uz-Cyrl-UZ"/>
              </w:rPr>
              <w:t>диган нурланиш импульси та</w:t>
            </w:r>
            <w:r w:rsidR="00734272">
              <w:rPr>
                <w:rFonts w:ascii="Times New Roman" w:hAnsi="Times New Roman"/>
                <w:sz w:val="28"/>
                <w:szCs w:val="28"/>
                <w:lang w:val="uz-Cyrl-UZ"/>
              </w:rPr>
              <w:t>ъсирига жавобини тавсифлайдиган</w:t>
            </w:r>
            <w:r w:rsidR="00734272" w:rsidRPr="00734272">
              <w:rPr>
                <w:rFonts w:ascii="Times New Roman" w:hAnsi="Times New Roman"/>
                <w:sz w:val="28"/>
                <w:szCs w:val="28"/>
                <w:lang w:val="uz-Cyrl-UZ"/>
              </w:rPr>
              <w:t xml:space="preserve"> </w:t>
            </w:r>
            <w:r>
              <w:rPr>
                <w:rFonts w:ascii="Times New Roman" w:hAnsi="Times New Roman"/>
                <w:sz w:val="28"/>
                <w:szCs w:val="28"/>
                <w:lang w:val="uz-Cyrl-UZ"/>
              </w:rPr>
              <w:t>функция қиймати максимал қийматнинг берилган даражаларида ошиб борадиган вақт интервали.</w:t>
            </w:r>
          </w:p>
        </w:tc>
      </w:tr>
      <w:tr w:rsidR="009779CD" w:rsidRPr="00CC3BB1" w14:paraId="2D9233AE" w14:textId="77777777">
        <w:trPr>
          <w:tblCellSpacing w:w="0" w:type="dxa"/>
          <w:jc w:val="center"/>
        </w:trPr>
        <w:tc>
          <w:tcPr>
            <w:tcW w:w="1954" w:type="pct"/>
          </w:tcPr>
          <w:p w14:paraId="6EE9C15B" w14:textId="77777777" w:rsidR="009779CD" w:rsidRPr="005A24C8" w:rsidRDefault="009779CD" w:rsidP="009779CD">
            <w:pPr>
              <w:rPr>
                <w:b/>
                <w:sz w:val="28"/>
                <w:szCs w:val="28"/>
                <w:lang w:val="uz-Cyrl-UZ"/>
              </w:rPr>
            </w:pPr>
            <w:r w:rsidRPr="005A24C8">
              <w:rPr>
                <w:b/>
                <w:sz w:val="28"/>
                <w:szCs w:val="28"/>
                <w:lang w:val="uz-Cyrl-UZ"/>
              </w:rPr>
              <w:lastRenderedPageBreak/>
              <w:t xml:space="preserve">Время нарастания </w:t>
            </w:r>
            <w:r>
              <w:rPr>
                <w:b/>
                <w:sz w:val="28"/>
                <w:szCs w:val="28"/>
                <w:lang w:val="uz-Cyrl-UZ"/>
              </w:rPr>
              <w:t>ФЭПП</w:t>
            </w:r>
          </w:p>
          <w:p w14:paraId="18ABAD9B" w14:textId="77777777" w:rsidR="009779CD" w:rsidRDefault="009779CD" w:rsidP="009779CD">
            <w:pPr>
              <w:pStyle w:val="NoSpacing1"/>
              <w:rPr>
                <w:rFonts w:ascii="Times New Roman" w:hAnsi="Times New Roman"/>
                <w:b/>
                <w:sz w:val="28"/>
                <w:szCs w:val="28"/>
                <w:lang w:val="uz-Cyrl-UZ"/>
              </w:rPr>
            </w:pPr>
            <w:r w:rsidRPr="005A24C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FEYaNQ ning</w:t>
            </w:r>
            <w:r w:rsidRPr="005A24C8">
              <w:rPr>
                <w:rFonts w:ascii="Times New Roman" w:hAnsi="Times New Roman"/>
                <w:sz w:val="28"/>
                <w:szCs w:val="28"/>
                <w:lang w:val="uz-Cyrl-UZ"/>
              </w:rPr>
              <w:t xml:space="preserve"> </w:t>
            </w:r>
            <w:r>
              <w:rPr>
                <w:rFonts w:ascii="Times New Roman" w:hAnsi="Times New Roman"/>
                <w:sz w:val="28"/>
                <w:szCs w:val="28"/>
                <w:lang w:val="uz-Cyrl-UZ"/>
              </w:rPr>
              <w:t>kuchayib</w:t>
            </w:r>
            <w:r w:rsidRPr="005A24C8">
              <w:rPr>
                <w:rFonts w:ascii="Times New Roman" w:hAnsi="Times New Roman"/>
                <w:sz w:val="28"/>
                <w:szCs w:val="28"/>
                <w:lang w:val="uz-Cyrl-UZ"/>
              </w:rPr>
              <w:t xml:space="preserve"> </w:t>
            </w:r>
            <w:r>
              <w:rPr>
                <w:rFonts w:ascii="Times New Roman" w:hAnsi="Times New Roman"/>
                <w:sz w:val="28"/>
                <w:szCs w:val="28"/>
                <w:lang w:val="uz-Cyrl-UZ"/>
              </w:rPr>
              <w:t>borish</w:t>
            </w:r>
            <w:r w:rsidRPr="005A24C8">
              <w:rPr>
                <w:rFonts w:ascii="Times New Roman" w:hAnsi="Times New Roman"/>
                <w:sz w:val="28"/>
                <w:szCs w:val="28"/>
                <w:lang w:val="uz-Cyrl-UZ"/>
              </w:rPr>
              <w:t xml:space="preserve"> </w:t>
            </w:r>
            <w:r>
              <w:rPr>
                <w:rFonts w:ascii="Times New Roman" w:hAnsi="Times New Roman"/>
                <w:sz w:val="28"/>
                <w:szCs w:val="28"/>
                <w:lang w:val="uz-Cyrl-UZ"/>
              </w:rPr>
              <w:t>vaqti</w:t>
            </w:r>
          </w:p>
          <w:p w14:paraId="0D2FDC5E" w14:textId="74CDDC79" w:rsidR="009779CD" w:rsidRPr="005A24C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Pr>
                <w:rFonts w:ascii="Times New Roman" w:hAnsi="Times New Roman"/>
                <w:sz w:val="28"/>
                <w:szCs w:val="28"/>
                <w:lang w:val="uz-Cyrl-UZ"/>
              </w:rPr>
              <w:t xml:space="preserve">ФЭЯНҚ </w:t>
            </w:r>
            <w:r w:rsidR="009779CD" w:rsidRPr="005A24C8">
              <w:rPr>
                <w:rFonts w:ascii="Times New Roman" w:hAnsi="Times New Roman"/>
                <w:sz w:val="28"/>
                <w:szCs w:val="28"/>
                <w:lang w:val="uz-Cyrl-UZ"/>
              </w:rPr>
              <w:t>нинг кучайиб бориш вақти</w:t>
            </w:r>
          </w:p>
          <w:p w14:paraId="0025B973" w14:textId="77777777" w:rsidR="009779CD" w:rsidRPr="005A24C8" w:rsidRDefault="009779CD" w:rsidP="009779CD">
            <w:pPr>
              <w:rPr>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864C67" w:rsidRPr="00320DBD">
              <w:rPr>
                <w:sz w:val="28"/>
                <w:szCs w:val="28"/>
                <w:lang w:val="uz-Cyrl-UZ"/>
              </w:rPr>
              <w:t>P</w:t>
            </w:r>
            <w:r w:rsidR="00F660AA" w:rsidRPr="00E5190F">
              <w:rPr>
                <w:sz w:val="28"/>
                <w:szCs w:val="28"/>
                <w:lang w:val="uz-Cyrl-UZ"/>
              </w:rPr>
              <w:t>SR</w:t>
            </w:r>
            <w:r w:rsidR="00864C67" w:rsidRPr="00320DBD">
              <w:rPr>
                <w:sz w:val="28"/>
                <w:szCs w:val="28"/>
                <w:lang w:val="uz-Cyrl-UZ"/>
              </w:rPr>
              <w:t>D</w:t>
            </w:r>
            <w:r w:rsidR="00F660AA" w:rsidRPr="00E5190F">
              <w:rPr>
                <w:sz w:val="28"/>
                <w:szCs w:val="28"/>
                <w:lang w:val="uz-Cyrl-UZ"/>
              </w:rPr>
              <w:t xml:space="preserve"> rise time</w:t>
            </w:r>
          </w:p>
        </w:tc>
        <w:tc>
          <w:tcPr>
            <w:tcW w:w="3046" w:type="pct"/>
          </w:tcPr>
          <w:p w14:paraId="42482634" w14:textId="77777777" w:rsidR="009779CD" w:rsidRPr="005A24C8" w:rsidRDefault="009779CD" w:rsidP="005A24C8">
            <w:pPr>
              <w:jc w:val="both"/>
              <w:rPr>
                <w:sz w:val="28"/>
                <w:szCs w:val="28"/>
                <w:lang w:val="uz-Cyrl-UZ"/>
              </w:rPr>
            </w:pPr>
            <w:r w:rsidRPr="005A24C8">
              <w:rPr>
                <w:sz w:val="28"/>
                <w:szCs w:val="28"/>
              </w:rPr>
              <w:t xml:space="preserve">Минимальный интервал времени между точками переходной нормированной характеристики </w:t>
            </w:r>
            <w:r>
              <w:rPr>
                <w:sz w:val="28"/>
                <w:szCs w:val="28"/>
                <w:lang w:val="uz-Cyrl-UZ"/>
              </w:rPr>
              <w:t>ФЭПП</w:t>
            </w:r>
            <w:r w:rsidRPr="005A24C8">
              <w:rPr>
                <w:sz w:val="28"/>
                <w:szCs w:val="28"/>
              </w:rPr>
              <w:t xml:space="preserve"> со значениями 0,1 и 0,9 соответственно.</w:t>
            </w:r>
          </w:p>
          <w:p w14:paraId="64EE5FEC" w14:textId="77777777" w:rsidR="009779CD" w:rsidRPr="00734272" w:rsidRDefault="009779CD" w:rsidP="00337C8F">
            <w:pPr>
              <w:pStyle w:val="NoSpacing1"/>
              <w:jc w:val="both"/>
              <w:rPr>
                <w:rFonts w:ascii="Times New Roman" w:hAnsi="Times New Roman"/>
                <w:sz w:val="10"/>
                <w:szCs w:val="10"/>
                <w:lang w:val="uz-Cyrl-UZ"/>
              </w:rPr>
            </w:pPr>
          </w:p>
          <w:p w14:paraId="27E2D074" w14:textId="0AF6613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 o‘tuvchi</w:t>
            </w:r>
            <w:r w:rsidRPr="005A24C8">
              <w:rPr>
                <w:rFonts w:ascii="Times New Roman" w:hAnsi="Times New Roman"/>
                <w:sz w:val="28"/>
                <w:szCs w:val="28"/>
                <w:lang w:val="uz-Cyrl-UZ"/>
              </w:rPr>
              <w:t xml:space="preserve"> </w:t>
            </w:r>
            <w:r>
              <w:rPr>
                <w:rFonts w:ascii="Times New Roman" w:hAnsi="Times New Roman"/>
                <w:sz w:val="28"/>
                <w:szCs w:val="28"/>
                <w:lang w:val="uz-Cyrl-UZ"/>
              </w:rPr>
              <w:t>normalangan</w:t>
            </w:r>
            <w:r w:rsidR="00A85587">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5A24C8">
              <w:rPr>
                <w:rFonts w:ascii="Times New Roman" w:hAnsi="Times New Roman"/>
                <w:sz w:val="28"/>
                <w:szCs w:val="28"/>
                <w:lang w:val="uz-Cyrl-UZ"/>
              </w:rPr>
              <w:t xml:space="preserve"> 0,1 </w:t>
            </w:r>
            <w:r>
              <w:rPr>
                <w:rFonts w:ascii="Times New Roman" w:hAnsi="Times New Roman"/>
                <w:sz w:val="28"/>
                <w:szCs w:val="28"/>
                <w:lang w:val="uz-Cyrl-UZ"/>
              </w:rPr>
              <w:t>va</w:t>
            </w:r>
            <w:r w:rsidRPr="005A24C8">
              <w:rPr>
                <w:rFonts w:ascii="Times New Roman" w:hAnsi="Times New Roman"/>
                <w:sz w:val="28"/>
                <w:szCs w:val="28"/>
                <w:lang w:val="uz-Cyrl-UZ"/>
              </w:rPr>
              <w:t xml:space="preserve"> 0,9 </w:t>
            </w:r>
            <w:r>
              <w:rPr>
                <w:rFonts w:ascii="Times New Roman" w:hAnsi="Times New Roman"/>
                <w:sz w:val="28"/>
                <w:szCs w:val="28"/>
                <w:lang w:val="uz-Cyrl-UZ"/>
              </w:rPr>
              <w:t>qiymatlarga</w:t>
            </w:r>
            <w:r w:rsidRPr="005A24C8">
              <w:rPr>
                <w:rFonts w:ascii="Times New Roman" w:hAnsi="Times New Roman"/>
                <w:sz w:val="28"/>
                <w:szCs w:val="28"/>
                <w:lang w:val="uz-Cyrl-UZ"/>
              </w:rPr>
              <w:t xml:space="preserve"> </w:t>
            </w:r>
            <w:r>
              <w:rPr>
                <w:rFonts w:ascii="Times New Roman" w:hAnsi="Times New Roman"/>
                <w:sz w:val="28"/>
                <w:szCs w:val="28"/>
                <w:lang w:val="uz-Cyrl-UZ"/>
              </w:rPr>
              <w:t>ega</w:t>
            </w:r>
            <w:r w:rsidR="00A85587">
              <w:rPr>
                <w:rFonts w:ascii="Times New Roman" w:hAnsi="Times New Roman"/>
                <w:sz w:val="28"/>
                <w:szCs w:val="28"/>
                <w:lang w:val="uz-Cyrl-UZ"/>
              </w:rPr>
              <w:t xml:space="preserve"> </w:t>
            </w:r>
            <w:r>
              <w:rPr>
                <w:rFonts w:ascii="Times New Roman" w:hAnsi="Times New Roman"/>
                <w:sz w:val="28"/>
                <w:szCs w:val="28"/>
                <w:lang w:val="uz-Cyrl-UZ"/>
              </w:rPr>
              <w:t>bo‘lgan</w:t>
            </w:r>
            <w:r w:rsidRPr="005A24C8">
              <w:rPr>
                <w:rFonts w:ascii="Times New Roman" w:hAnsi="Times New Roman"/>
                <w:sz w:val="28"/>
                <w:szCs w:val="28"/>
                <w:lang w:val="uz-Cyrl-UZ"/>
              </w:rPr>
              <w:t xml:space="preserve"> </w:t>
            </w:r>
            <w:r>
              <w:rPr>
                <w:rFonts w:ascii="Times New Roman" w:hAnsi="Times New Roman"/>
                <w:sz w:val="28"/>
                <w:szCs w:val="28"/>
                <w:lang w:val="uz-Cyrl-UZ"/>
              </w:rPr>
              <w:t>nuqtalari</w:t>
            </w:r>
            <w:r w:rsidRPr="005A24C8">
              <w:rPr>
                <w:rFonts w:ascii="Times New Roman" w:hAnsi="Times New Roman"/>
                <w:sz w:val="28"/>
                <w:szCs w:val="28"/>
                <w:lang w:val="uz-Cyrl-UZ"/>
              </w:rPr>
              <w:t xml:space="preserve"> </w:t>
            </w:r>
            <w:r>
              <w:rPr>
                <w:rFonts w:ascii="Times New Roman" w:hAnsi="Times New Roman"/>
                <w:sz w:val="28"/>
                <w:szCs w:val="28"/>
                <w:lang w:val="uz-Cyrl-UZ"/>
              </w:rPr>
              <w:t>o‘rtasidagi</w:t>
            </w:r>
            <w:r w:rsidRPr="005A24C8">
              <w:rPr>
                <w:rFonts w:ascii="Times New Roman" w:hAnsi="Times New Roman"/>
                <w:sz w:val="28"/>
                <w:szCs w:val="28"/>
                <w:lang w:val="uz-Cyrl-UZ"/>
              </w:rPr>
              <w:t xml:space="preserve"> </w:t>
            </w:r>
            <w:r>
              <w:rPr>
                <w:rFonts w:ascii="Times New Roman" w:hAnsi="Times New Roman"/>
                <w:sz w:val="28"/>
                <w:szCs w:val="28"/>
                <w:lang w:val="uz-Cyrl-UZ"/>
              </w:rPr>
              <w:t>minimal</w:t>
            </w:r>
            <w:r w:rsidRPr="005A24C8">
              <w:rPr>
                <w:rFonts w:ascii="Times New Roman" w:hAnsi="Times New Roman"/>
                <w:sz w:val="28"/>
                <w:szCs w:val="28"/>
                <w:lang w:val="uz-Cyrl-UZ"/>
              </w:rPr>
              <w:t xml:space="preserve"> </w:t>
            </w:r>
            <w:r>
              <w:rPr>
                <w:rFonts w:ascii="Times New Roman" w:hAnsi="Times New Roman"/>
                <w:sz w:val="28"/>
                <w:szCs w:val="28"/>
                <w:lang w:val="uz-Cyrl-UZ"/>
              </w:rPr>
              <w:t>vaqt</w:t>
            </w:r>
            <w:r w:rsidRPr="005A24C8">
              <w:rPr>
                <w:rFonts w:ascii="Times New Roman" w:hAnsi="Times New Roman"/>
                <w:sz w:val="28"/>
                <w:szCs w:val="28"/>
                <w:lang w:val="uz-Cyrl-UZ"/>
              </w:rPr>
              <w:t xml:space="preserve"> </w:t>
            </w:r>
            <w:r>
              <w:rPr>
                <w:rFonts w:ascii="Times New Roman" w:hAnsi="Times New Roman"/>
                <w:sz w:val="28"/>
                <w:szCs w:val="28"/>
                <w:lang w:val="uz-Cyrl-UZ"/>
              </w:rPr>
              <w:t>intervali</w:t>
            </w:r>
            <w:r w:rsidRPr="005A24C8">
              <w:rPr>
                <w:rFonts w:ascii="Times New Roman" w:hAnsi="Times New Roman"/>
                <w:sz w:val="28"/>
                <w:szCs w:val="28"/>
                <w:lang w:val="uz-Cyrl-UZ"/>
              </w:rPr>
              <w:t>.</w:t>
            </w:r>
          </w:p>
          <w:p w14:paraId="4363C550" w14:textId="77777777" w:rsidR="009779CD" w:rsidRPr="00734272" w:rsidRDefault="009779CD" w:rsidP="00337C8F">
            <w:pPr>
              <w:pStyle w:val="NoSpacing1"/>
              <w:jc w:val="both"/>
              <w:rPr>
                <w:rFonts w:ascii="Times New Roman" w:hAnsi="Times New Roman"/>
                <w:sz w:val="10"/>
                <w:szCs w:val="10"/>
                <w:lang w:val="uz-Cyrl-UZ"/>
              </w:rPr>
            </w:pPr>
          </w:p>
          <w:p w14:paraId="6595595D" w14:textId="50C5F20B" w:rsidR="009779CD" w:rsidRPr="005A24C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ФЭЯНҚ </w:t>
            </w:r>
            <w:r w:rsidRPr="005A24C8">
              <w:rPr>
                <w:rFonts w:ascii="Times New Roman" w:hAnsi="Times New Roman"/>
                <w:sz w:val="28"/>
                <w:szCs w:val="28"/>
                <w:lang w:val="uz-Cyrl-UZ"/>
              </w:rPr>
              <w:t>ўтувчи нормаланган</w:t>
            </w:r>
            <w:r w:rsidR="00A85587">
              <w:rPr>
                <w:rFonts w:ascii="Times New Roman" w:hAnsi="Times New Roman"/>
                <w:sz w:val="28"/>
                <w:szCs w:val="28"/>
                <w:lang w:val="uz-Cyrl-UZ"/>
              </w:rPr>
              <w:t xml:space="preserve"> </w:t>
            </w:r>
            <w:r w:rsidRPr="005A24C8">
              <w:rPr>
                <w:rFonts w:ascii="Times New Roman" w:hAnsi="Times New Roman"/>
                <w:sz w:val="28"/>
                <w:szCs w:val="28"/>
                <w:lang w:val="uz-Cyrl-UZ"/>
              </w:rPr>
              <w:t>характеристикаси</w:t>
            </w:r>
            <w:r w:rsidR="00436338" w:rsidRPr="00436338">
              <w:rPr>
                <w:rFonts w:ascii="Times New Roman" w:hAnsi="Times New Roman"/>
                <w:sz w:val="28"/>
                <w:szCs w:val="28"/>
                <w:lang w:val="uz-Cyrl-UZ"/>
              </w:rPr>
              <w:t>-</w:t>
            </w:r>
            <w:r w:rsidRPr="005A24C8">
              <w:rPr>
                <w:rFonts w:ascii="Times New Roman" w:hAnsi="Times New Roman"/>
                <w:sz w:val="28"/>
                <w:szCs w:val="28"/>
                <w:lang w:val="uz-Cyrl-UZ"/>
              </w:rPr>
              <w:t>нинг 0,1 ва 0,9 қийматларга эга</w:t>
            </w:r>
            <w:r w:rsidR="00A85587">
              <w:rPr>
                <w:rFonts w:ascii="Times New Roman" w:hAnsi="Times New Roman"/>
                <w:sz w:val="28"/>
                <w:szCs w:val="28"/>
                <w:lang w:val="uz-Cyrl-UZ"/>
              </w:rPr>
              <w:t xml:space="preserve"> </w:t>
            </w:r>
            <w:r w:rsidRPr="005A24C8">
              <w:rPr>
                <w:rFonts w:ascii="Times New Roman" w:hAnsi="Times New Roman"/>
                <w:sz w:val="28"/>
                <w:szCs w:val="28"/>
                <w:lang w:val="uz-Cyrl-UZ"/>
              </w:rPr>
              <w:t>бўлган нуқтала</w:t>
            </w:r>
            <w:r w:rsidR="00734272" w:rsidRPr="00734272">
              <w:rPr>
                <w:rFonts w:ascii="Times New Roman" w:hAnsi="Times New Roman"/>
                <w:sz w:val="28"/>
                <w:szCs w:val="28"/>
              </w:rPr>
              <w:t>-</w:t>
            </w:r>
            <w:r w:rsidRPr="005A24C8">
              <w:rPr>
                <w:rFonts w:ascii="Times New Roman" w:hAnsi="Times New Roman"/>
                <w:sz w:val="28"/>
                <w:szCs w:val="28"/>
                <w:lang w:val="uz-Cyrl-UZ"/>
              </w:rPr>
              <w:t>ри ўртасидаги минимал вақт интервали.</w:t>
            </w:r>
          </w:p>
        </w:tc>
      </w:tr>
      <w:tr w:rsidR="009779CD" w:rsidRPr="003D75D3" w14:paraId="29A2A977" w14:textId="77777777">
        <w:trPr>
          <w:tblCellSpacing w:w="0" w:type="dxa"/>
          <w:jc w:val="center"/>
        </w:trPr>
        <w:tc>
          <w:tcPr>
            <w:tcW w:w="1954" w:type="pct"/>
          </w:tcPr>
          <w:p w14:paraId="5CD56D74"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Время перехода при вклю</w:t>
            </w:r>
            <w:r w:rsidR="00BF2CD8">
              <w:rPr>
                <w:rFonts w:ascii="Times New Roman" w:hAnsi="Times New Roman"/>
                <w:b/>
                <w:sz w:val="28"/>
                <w:szCs w:val="28"/>
              </w:rPr>
              <w:t>-</w:t>
            </w:r>
            <w:r w:rsidRPr="00471031">
              <w:rPr>
                <w:rFonts w:ascii="Times New Roman" w:hAnsi="Times New Roman"/>
                <w:b/>
                <w:sz w:val="28"/>
                <w:szCs w:val="28"/>
              </w:rPr>
              <w:t xml:space="preserve">чении оптоэлектронного </w:t>
            </w:r>
            <w:r w:rsidR="00436338" w:rsidRPr="00436338">
              <w:rPr>
                <w:rFonts w:ascii="Times New Roman" w:hAnsi="Times New Roman"/>
                <w:b/>
                <w:sz w:val="28"/>
                <w:szCs w:val="28"/>
              </w:rPr>
              <w:br/>
            </w:r>
            <w:r w:rsidRPr="00471031">
              <w:rPr>
                <w:rFonts w:ascii="Times New Roman" w:hAnsi="Times New Roman"/>
                <w:b/>
                <w:sz w:val="28"/>
                <w:szCs w:val="28"/>
              </w:rPr>
              <w:t>переключателя</w:t>
            </w:r>
          </w:p>
          <w:p w14:paraId="02D4F3C7" w14:textId="33B92468" w:rsidR="009779CD" w:rsidRPr="001E346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optoelektron</w:t>
            </w:r>
            <w:r w:rsidRPr="00E84D66">
              <w:rPr>
                <w:rFonts w:ascii="Times New Roman" w:hAnsi="Times New Roman"/>
                <w:sz w:val="28"/>
                <w:szCs w:val="28"/>
                <w:lang w:val="uz-Cyrl-UZ"/>
              </w:rPr>
              <w:t xml:space="preserve"> </w:t>
            </w:r>
            <w:r>
              <w:rPr>
                <w:rFonts w:ascii="Times New Roman" w:hAnsi="Times New Roman"/>
                <w:sz w:val="28"/>
                <w:szCs w:val="28"/>
                <w:lang w:val="uz-Cyrl-UZ"/>
              </w:rPr>
              <w:t>almashlab</w:t>
            </w:r>
            <w:r w:rsidRPr="00E84D66">
              <w:rPr>
                <w:rFonts w:ascii="Times New Roman" w:hAnsi="Times New Roman"/>
                <w:sz w:val="28"/>
                <w:szCs w:val="28"/>
                <w:lang w:val="uz-Cyrl-UZ"/>
              </w:rPr>
              <w:t xml:space="preserve"> </w:t>
            </w:r>
            <w:r>
              <w:rPr>
                <w:rFonts w:ascii="Times New Roman" w:hAnsi="Times New Roman"/>
                <w:sz w:val="28"/>
                <w:szCs w:val="28"/>
                <w:lang w:val="uz-Cyrl-UZ"/>
              </w:rPr>
              <w:t>ulagich</w:t>
            </w:r>
            <w:r w:rsidR="00A85587">
              <w:rPr>
                <w:rFonts w:ascii="Times New Roman" w:hAnsi="Times New Roman"/>
                <w:sz w:val="28"/>
                <w:szCs w:val="28"/>
                <w:lang w:val="uz-Cyrl-UZ"/>
              </w:rPr>
              <w:t xml:space="preserve"> </w:t>
            </w:r>
            <w:r>
              <w:rPr>
                <w:rFonts w:ascii="Times New Roman" w:hAnsi="Times New Roman"/>
                <w:sz w:val="28"/>
                <w:szCs w:val="28"/>
                <w:lang w:val="uz-Cyrl-UZ"/>
              </w:rPr>
              <w:t>ulangandagi</w:t>
            </w:r>
            <w:r w:rsidRPr="00E84D66">
              <w:rPr>
                <w:rFonts w:ascii="Times New Roman" w:hAnsi="Times New Roman"/>
                <w:sz w:val="28"/>
                <w:szCs w:val="28"/>
                <w:lang w:val="uz-Cyrl-UZ"/>
              </w:rPr>
              <w:t xml:space="preserve"> </w:t>
            </w:r>
            <w:r>
              <w:rPr>
                <w:rFonts w:ascii="Times New Roman" w:hAnsi="Times New Roman"/>
                <w:sz w:val="28"/>
                <w:szCs w:val="28"/>
                <w:lang w:val="uz-Cyrl-UZ"/>
              </w:rPr>
              <w:t>o‘tish</w:t>
            </w:r>
            <w:r w:rsidRPr="00E84D66">
              <w:rPr>
                <w:rFonts w:ascii="Times New Roman" w:hAnsi="Times New Roman"/>
                <w:sz w:val="28"/>
                <w:szCs w:val="28"/>
                <w:lang w:val="uz-Cyrl-UZ"/>
              </w:rPr>
              <w:t xml:space="preserve"> </w:t>
            </w:r>
            <w:r>
              <w:rPr>
                <w:rFonts w:ascii="Times New Roman" w:hAnsi="Times New Roman"/>
                <w:sz w:val="28"/>
                <w:szCs w:val="28"/>
                <w:lang w:val="uz-Cyrl-UZ"/>
              </w:rPr>
              <w:t>vaqti</w:t>
            </w:r>
          </w:p>
          <w:p w14:paraId="3E98DDB4" w14:textId="52ED3311" w:rsidR="009779CD" w:rsidRPr="00E84D66"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84D66">
              <w:rPr>
                <w:rFonts w:ascii="Times New Roman" w:hAnsi="Times New Roman"/>
                <w:sz w:val="28"/>
                <w:szCs w:val="28"/>
                <w:lang w:val="uz-Cyrl-UZ"/>
              </w:rPr>
              <w:t>оптоэлектрон а</w:t>
            </w:r>
            <w:r w:rsidR="009779CD">
              <w:rPr>
                <w:rFonts w:ascii="Times New Roman" w:hAnsi="Times New Roman"/>
                <w:sz w:val="28"/>
                <w:szCs w:val="28"/>
                <w:lang w:val="uz-Cyrl-UZ"/>
              </w:rPr>
              <w:t>лмашлаб</w:t>
            </w:r>
            <w:r w:rsidR="009779CD" w:rsidRPr="00E84D66">
              <w:rPr>
                <w:rFonts w:ascii="Times New Roman" w:hAnsi="Times New Roman"/>
                <w:sz w:val="28"/>
                <w:szCs w:val="28"/>
                <w:lang w:val="uz-Cyrl-UZ"/>
              </w:rPr>
              <w:t xml:space="preserve"> улагич</w:t>
            </w:r>
            <w:r w:rsidR="00A85587">
              <w:rPr>
                <w:rFonts w:ascii="Times New Roman" w:hAnsi="Times New Roman"/>
                <w:sz w:val="28"/>
                <w:szCs w:val="28"/>
                <w:lang w:val="uz-Cyrl-UZ"/>
              </w:rPr>
              <w:t xml:space="preserve"> </w:t>
            </w:r>
            <w:r w:rsidR="009779CD" w:rsidRPr="00E84D66">
              <w:rPr>
                <w:rFonts w:ascii="Times New Roman" w:hAnsi="Times New Roman"/>
                <w:sz w:val="28"/>
                <w:szCs w:val="28"/>
                <w:lang w:val="uz-Cyrl-UZ"/>
              </w:rPr>
              <w:t>улангандаги ўтиш вақти</w:t>
            </w:r>
          </w:p>
          <w:p w14:paraId="097E1604" w14:textId="7F743238" w:rsidR="009779CD" w:rsidRPr="00E84D66" w:rsidRDefault="009779CD" w:rsidP="009779CD">
            <w:pPr>
              <w:pStyle w:val="NoSpacing1"/>
              <w:rPr>
                <w:rFonts w:ascii="Times New Roman" w:hAnsi="Times New Roman"/>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transition time at turning on</w:t>
            </w:r>
            <w:r w:rsidR="00A85587">
              <w:rPr>
                <w:rFonts w:ascii="Times New Roman" w:hAnsi="Times New Roman"/>
                <w:sz w:val="28"/>
                <w:szCs w:val="28"/>
                <w:lang w:val="en-US"/>
              </w:rPr>
              <w:t xml:space="preserve"> </w:t>
            </w:r>
            <w:r w:rsidR="00864C67" w:rsidRPr="00864C67">
              <w:rPr>
                <w:rFonts w:ascii="Times New Roman" w:hAnsi="Times New Roman"/>
                <w:sz w:val="28"/>
                <w:szCs w:val="28"/>
                <w:lang w:val="en-US"/>
              </w:rPr>
              <w:t>optoelectronic</w:t>
            </w:r>
            <w:r w:rsidR="00864C67" w:rsidRPr="00864C67">
              <w:rPr>
                <w:rFonts w:ascii="Times New Roman" w:hAnsi="Times New Roman"/>
                <w:b/>
                <w:sz w:val="28"/>
                <w:szCs w:val="28"/>
                <w:lang w:val="en-US"/>
              </w:rPr>
              <w:t xml:space="preserve"> </w:t>
            </w:r>
            <w:r w:rsidR="00864C67" w:rsidRPr="00864C67">
              <w:rPr>
                <w:rFonts w:ascii="Times New Roman" w:hAnsi="Times New Roman"/>
                <w:sz w:val="28"/>
                <w:szCs w:val="28"/>
                <w:lang w:val="en-US"/>
              </w:rPr>
              <w:t>switch</w:t>
            </w:r>
          </w:p>
        </w:tc>
        <w:tc>
          <w:tcPr>
            <w:tcW w:w="3046" w:type="pct"/>
          </w:tcPr>
          <w:p w14:paraId="451F56D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в течение которого напряжение на выходе оптоэлектронного переключателя переходит от напряжения высокого уровня к напряжению низкого уровня, измеренный на уровнях 0,1 и 0,9 или на заданных значениях напряжения. </w:t>
            </w:r>
          </w:p>
          <w:p w14:paraId="5E536992" w14:textId="77777777" w:rsidR="009779CD" w:rsidRPr="00734272" w:rsidRDefault="009779CD" w:rsidP="00337C8F">
            <w:pPr>
              <w:pStyle w:val="NoSpacing1"/>
              <w:jc w:val="both"/>
              <w:rPr>
                <w:rFonts w:ascii="Times New Roman" w:hAnsi="Times New Roman"/>
                <w:sz w:val="14"/>
                <w:szCs w:val="14"/>
                <w:lang w:val="uz-Cyrl-UZ"/>
              </w:rPr>
            </w:pPr>
          </w:p>
          <w:p w14:paraId="4105DC5B" w14:textId="4629B686"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Optoelektron almashlab ulagich chiqishidagi kuchla</w:t>
            </w:r>
            <w:r w:rsidR="00734272" w:rsidRPr="00734272">
              <w:rPr>
                <w:rFonts w:ascii="Times New Roman" w:hAnsi="Times New Roman"/>
                <w:sz w:val="28"/>
                <w:szCs w:val="28"/>
                <w:lang w:val="uz-Cyrl-UZ"/>
              </w:rPr>
              <w:t>-</w:t>
            </w:r>
            <w:r>
              <w:rPr>
                <w:rFonts w:ascii="Times New Roman" w:hAnsi="Times New Roman"/>
                <w:sz w:val="28"/>
                <w:szCs w:val="28"/>
                <w:lang w:val="uz-Cyrl-UZ"/>
              </w:rPr>
              <w:t>nish yuqori daraja kuchlanishdan past daraja kuchla</w:t>
            </w:r>
            <w:r w:rsidR="00734272" w:rsidRPr="00734272">
              <w:rPr>
                <w:rFonts w:ascii="Times New Roman" w:hAnsi="Times New Roman"/>
                <w:sz w:val="28"/>
                <w:szCs w:val="28"/>
                <w:lang w:val="uz-Cyrl-UZ"/>
              </w:rPr>
              <w:t>-</w:t>
            </w:r>
            <w:r>
              <w:rPr>
                <w:rFonts w:ascii="Times New Roman" w:hAnsi="Times New Roman"/>
                <w:sz w:val="28"/>
                <w:szCs w:val="28"/>
                <w:lang w:val="uz-Cyrl-UZ"/>
              </w:rPr>
              <w:t>nishga o‘tadigan, kuchlanishning berilgan qiymatla</w:t>
            </w:r>
            <w:r w:rsidR="00734272" w:rsidRPr="00734272">
              <w:rPr>
                <w:rFonts w:ascii="Times New Roman" w:hAnsi="Times New Roman"/>
                <w:sz w:val="28"/>
                <w:szCs w:val="28"/>
                <w:lang w:val="uz-Cyrl-UZ"/>
              </w:rPr>
              <w:t>-</w:t>
            </w:r>
            <w:r>
              <w:rPr>
                <w:rFonts w:ascii="Times New Roman" w:hAnsi="Times New Roman"/>
                <w:sz w:val="28"/>
                <w:szCs w:val="28"/>
                <w:lang w:val="uz-Cyrl-UZ"/>
              </w:rPr>
              <w:t>rida</w:t>
            </w:r>
            <w:r w:rsidR="00A85587">
              <w:rPr>
                <w:rFonts w:ascii="Times New Roman" w:hAnsi="Times New Roman"/>
                <w:sz w:val="28"/>
                <w:szCs w:val="28"/>
                <w:lang w:val="uz-Cyrl-UZ"/>
              </w:rPr>
              <w:t xml:space="preserve"> </w:t>
            </w:r>
            <w:r>
              <w:rPr>
                <w:rFonts w:ascii="Times New Roman" w:hAnsi="Times New Roman"/>
                <w:sz w:val="28"/>
                <w:szCs w:val="28"/>
                <w:lang w:val="uz-Cyrl-UZ"/>
              </w:rPr>
              <w:t>yoki 0,1 va 0,9 darajalarda o‘lchangan vaqt intervali.</w:t>
            </w:r>
          </w:p>
          <w:p w14:paraId="18E3727E" w14:textId="77777777" w:rsidR="009779CD" w:rsidRPr="00734272" w:rsidRDefault="009779CD" w:rsidP="00337C8F">
            <w:pPr>
              <w:pStyle w:val="NoSpacing1"/>
              <w:jc w:val="both"/>
              <w:rPr>
                <w:rFonts w:ascii="Times New Roman" w:hAnsi="Times New Roman"/>
                <w:sz w:val="16"/>
                <w:szCs w:val="16"/>
                <w:lang w:val="uz-Cyrl-UZ"/>
              </w:rPr>
            </w:pPr>
          </w:p>
          <w:p w14:paraId="68AC00AC" w14:textId="03E28F01" w:rsidR="009779CD" w:rsidRPr="00E84D6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алмашлаб улагич чиқишидаги кучланиш юқори даража кучланишдан паст даража кучланишга ўтадиган, кучланишнинг берилган қийматларида</w:t>
            </w:r>
            <w:r w:rsidR="00A85587">
              <w:rPr>
                <w:rFonts w:ascii="Times New Roman" w:hAnsi="Times New Roman"/>
                <w:sz w:val="28"/>
                <w:szCs w:val="28"/>
                <w:lang w:val="uz-Cyrl-UZ"/>
              </w:rPr>
              <w:t xml:space="preserve"> </w:t>
            </w:r>
            <w:r>
              <w:rPr>
                <w:rFonts w:ascii="Times New Roman" w:hAnsi="Times New Roman"/>
                <w:sz w:val="28"/>
                <w:szCs w:val="28"/>
                <w:lang w:val="uz-Cyrl-UZ"/>
              </w:rPr>
              <w:t>ёки 0,1 ва 0,9 даража</w:t>
            </w:r>
            <w:r w:rsidR="00502F2F" w:rsidRPr="00502F2F">
              <w:rPr>
                <w:rFonts w:ascii="Times New Roman" w:hAnsi="Times New Roman"/>
                <w:sz w:val="28"/>
                <w:szCs w:val="28"/>
                <w:lang w:val="uz-Cyrl-UZ"/>
              </w:rPr>
              <w:t>-</w:t>
            </w:r>
            <w:r>
              <w:rPr>
                <w:rFonts w:ascii="Times New Roman" w:hAnsi="Times New Roman"/>
                <w:sz w:val="28"/>
                <w:szCs w:val="28"/>
                <w:lang w:val="uz-Cyrl-UZ"/>
              </w:rPr>
              <w:t>ларда ўлчанган вақт интервали.</w:t>
            </w:r>
          </w:p>
        </w:tc>
      </w:tr>
      <w:tr w:rsidR="009779CD" w:rsidRPr="003D75D3" w14:paraId="5FD31469" w14:textId="77777777">
        <w:trPr>
          <w:tblCellSpacing w:w="0" w:type="dxa"/>
          <w:jc w:val="center"/>
        </w:trPr>
        <w:tc>
          <w:tcPr>
            <w:tcW w:w="1954" w:type="pct"/>
          </w:tcPr>
          <w:p w14:paraId="604C120B"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Время подготовки мишени запоминающей электронно-лучевой трубки</w:t>
            </w:r>
          </w:p>
          <w:p w14:paraId="615D2BB3" w14:textId="573E5464" w:rsidR="009779CD" w:rsidRPr="001E346F" w:rsidRDefault="009779CD" w:rsidP="009779CD">
            <w:pPr>
              <w:pStyle w:val="NoSpacing1"/>
              <w:rPr>
                <w:rFonts w:ascii="Times New Roman" w:hAnsi="Times New Roman"/>
                <w:b/>
                <w:sz w:val="28"/>
                <w:szCs w:val="28"/>
                <w:lang w:val="uz-Cyrl-UZ"/>
              </w:rPr>
            </w:pPr>
            <w:r w:rsidRPr="00B06679">
              <w:rPr>
                <w:rFonts w:ascii="Times New Roman" w:hAnsi="Times New Roman"/>
                <w:b/>
                <w:sz w:val="28"/>
                <w:szCs w:val="28"/>
                <w:lang w:val="en-US"/>
              </w:rPr>
              <w:t>uz</w:t>
            </w:r>
            <w:r w:rsidRPr="0095796E">
              <w:rPr>
                <w:rFonts w:ascii="Times New Roman" w:hAnsi="Times New Roman"/>
                <w:b/>
                <w:sz w:val="28"/>
                <w:szCs w:val="28"/>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95796E">
              <w:rPr>
                <w:rFonts w:ascii="Times New Roman" w:hAnsi="Times New Roman"/>
                <w:sz w:val="28"/>
                <w:szCs w:val="28"/>
                <w:lang w:val="uz-Cyrl-UZ"/>
              </w:rPr>
              <w:t xml:space="preserve"> </w:t>
            </w:r>
            <w:r>
              <w:rPr>
                <w:rFonts w:ascii="Times New Roman" w:hAnsi="Times New Roman"/>
                <w:sz w:val="28"/>
                <w:szCs w:val="28"/>
                <w:lang w:val="uz-Cyrl-UZ"/>
              </w:rPr>
              <w:t>elektron</w:t>
            </w:r>
            <w:r w:rsidRPr="00F355BA">
              <w:rPr>
                <w:rFonts w:ascii="Times New Roman" w:hAnsi="Times New Roman"/>
                <w:sz w:val="28"/>
                <w:szCs w:val="28"/>
                <w:lang w:val="uz-Cyrl-UZ"/>
              </w:rPr>
              <w:t>-</w:t>
            </w:r>
            <w:r>
              <w:rPr>
                <w:rFonts w:ascii="Times New Roman" w:hAnsi="Times New Roman"/>
                <w:sz w:val="28"/>
                <w:szCs w:val="28"/>
                <w:lang w:val="uz-Cyrl-UZ"/>
              </w:rPr>
              <w:t>nurli</w:t>
            </w:r>
            <w:r w:rsidRPr="0095796E">
              <w:rPr>
                <w:rFonts w:ascii="Times New Roman" w:hAnsi="Times New Roman"/>
                <w:sz w:val="28"/>
                <w:szCs w:val="28"/>
                <w:lang w:val="uz-Cyrl-UZ"/>
              </w:rPr>
              <w:t xml:space="preserve"> </w:t>
            </w:r>
            <w:r>
              <w:rPr>
                <w:rFonts w:ascii="Times New Roman" w:hAnsi="Times New Roman"/>
                <w:sz w:val="28"/>
                <w:szCs w:val="28"/>
                <w:lang w:val="uz-Cyrl-UZ"/>
              </w:rPr>
              <w:t>trubka</w:t>
            </w:r>
            <w:r w:rsidRPr="0095796E">
              <w:rPr>
                <w:rFonts w:ascii="Times New Roman" w:hAnsi="Times New Roman"/>
                <w:sz w:val="28"/>
                <w:szCs w:val="28"/>
                <w:lang w:val="uz-Cyrl-UZ"/>
              </w:rPr>
              <w:t xml:space="preserve"> </w:t>
            </w:r>
            <w:r>
              <w:rPr>
                <w:rFonts w:ascii="Times New Roman" w:hAnsi="Times New Roman"/>
                <w:sz w:val="28"/>
                <w:szCs w:val="28"/>
                <w:lang w:val="uz-Cyrl-UZ"/>
              </w:rPr>
              <w:t>nishonini</w:t>
            </w:r>
            <w:r w:rsidRPr="0095796E">
              <w:rPr>
                <w:rFonts w:ascii="Times New Roman" w:hAnsi="Times New Roman"/>
                <w:sz w:val="28"/>
                <w:szCs w:val="28"/>
                <w:lang w:val="uz-Cyrl-UZ"/>
              </w:rPr>
              <w:t xml:space="preserve"> </w:t>
            </w:r>
            <w:r>
              <w:rPr>
                <w:rFonts w:ascii="Times New Roman" w:hAnsi="Times New Roman"/>
                <w:sz w:val="28"/>
                <w:szCs w:val="28"/>
                <w:lang w:val="uz-Cyrl-UZ"/>
              </w:rPr>
              <w:t>tayyorlash</w:t>
            </w:r>
            <w:r w:rsidRPr="0095796E">
              <w:rPr>
                <w:rFonts w:ascii="Times New Roman" w:hAnsi="Times New Roman"/>
                <w:sz w:val="28"/>
                <w:szCs w:val="28"/>
                <w:lang w:val="uz-Cyrl-UZ"/>
              </w:rPr>
              <w:t xml:space="preserve"> </w:t>
            </w:r>
            <w:r>
              <w:rPr>
                <w:rFonts w:ascii="Times New Roman" w:hAnsi="Times New Roman"/>
                <w:sz w:val="28"/>
                <w:szCs w:val="28"/>
                <w:lang w:val="uz-Cyrl-UZ"/>
              </w:rPr>
              <w:t>vaqti</w:t>
            </w:r>
            <w:r w:rsidR="00A85587">
              <w:rPr>
                <w:rFonts w:ascii="Times New Roman" w:hAnsi="Times New Roman"/>
                <w:b/>
                <w:sz w:val="28"/>
                <w:szCs w:val="28"/>
                <w:lang w:val="uz-Cyrl-UZ"/>
              </w:rPr>
              <w:t xml:space="preserve"> </w:t>
            </w:r>
          </w:p>
          <w:p w14:paraId="4E626DF5" w14:textId="46A2CCE3" w:rsidR="009779CD" w:rsidRPr="0095796E"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9779CD" w:rsidRPr="0095796E">
              <w:rPr>
                <w:rFonts w:ascii="Times New Roman" w:hAnsi="Times New Roman"/>
                <w:sz w:val="28"/>
                <w:szCs w:val="28"/>
                <w:lang w:val="uz-Cyrl-UZ"/>
              </w:rPr>
              <w:t>хотирловчи электрон</w:t>
            </w:r>
            <w:r w:rsidR="009779CD" w:rsidRPr="0095796E">
              <w:rPr>
                <w:rFonts w:ascii="Times New Roman" w:hAnsi="Times New Roman"/>
                <w:sz w:val="28"/>
                <w:szCs w:val="28"/>
              </w:rPr>
              <w:t>-</w:t>
            </w:r>
            <w:r w:rsidR="009779CD" w:rsidRPr="0095796E">
              <w:rPr>
                <w:rFonts w:ascii="Times New Roman" w:hAnsi="Times New Roman"/>
                <w:sz w:val="28"/>
                <w:szCs w:val="28"/>
                <w:lang w:val="uz-Cyrl-UZ"/>
              </w:rPr>
              <w:t>нурли трубка нишонини тайёрлаш вақти</w:t>
            </w:r>
            <w:r w:rsidR="00A85587">
              <w:rPr>
                <w:rFonts w:ascii="Times New Roman" w:hAnsi="Times New Roman"/>
                <w:b/>
                <w:sz w:val="28"/>
                <w:szCs w:val="28"/>
                <w:lang w:val="uz-Cyrl-UZ"/>
              </w:rPr>
              <w:t xml:space="preserve"> </w:t>
            </w:r>
          </w:p>
          <w:p w14:paraId="31213A7A" w14:textId="77777777" w:rsidR="009779CD" w:rsidRPr="001E346F" w:rsidRDefault="009779CD" w:rsidP="009779CD">
            <w:pPr>
              <w:pStyle w:val="NoSpacing1"/>
              <w:rPr>
                <w:rFonts w:ascii="Times New Roman" w:hAnsi="Times New Roman"/>
                <w:b/>
                <w:bCs/>
                <w:sz w:val="28"/>
                <w:szCs w:val="28"/>
                <w:lang w:val="uz-Cyrl-UZ"/>
              </w:rPr>
            </w:pPr>
            <w:r w:rsidRPr="00B06679">
              <w:rPr>
                <w:rFonts w:ascii="Times New Roman" w:hAnsi="Times New Roman"/>
                <w:b/>
                <w:sz w:val="28"/>
                <w:szCs w:val="28"/>
                <w:lang w:val="en-US"/>
              </w:rPr>
              <w:t>en</w:t>
            </w:r>
            <w:r w:rsidRPr="00F660AA">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 xml:space="preserve">recording electron-beam </w:t>
            </w:r>
            <w:r w:rsidR="00864C67" w:rsidRPr="00864C67">
              <w:rPr>
                <w:rFonts w:ascii="Times New Roman" w:hAnsi="Times New Roman"/>
                <w:sz w:val="28"/>
                <w:szCs w:val="28"/>
                <w:lang w:val="en-US"/>
              </w:rPr>
              <w:lastRenderedPageBreak/>
              <w:t>tube target preparation time</w:t>
            </w:r>
          </w:p>
        </w:tc>
        <w:tc>
          <w:tcPr>
            <w:tcW w:w="3046" w:type="pct"/>
          </w:tcPr>
          <w:p w14:paraId="62CD386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Время перезаряда мишени запоминающей электронно-лучевой трубки или ее элемента до потенциала, пригодного для записи.</w:t>
            </w:r>
          </w:p>
          <w:p w14:paraId="75FAB331" w14:textId="77777777" w:rsidR="009779CD" w:rsidRPr="00734272" w:rsidRDefault="009779CD" w:rsidP="00337C8F">
            <w:pPr>
              <w:pStyle w:val="NoSpacing1"/>
              <w:jc w:val="both"/>
              <w:rPr>
                <w:rFonts w:ascii="Times New Roman" w:hAnsi="Times New Roman"/>
                <w:sz w:val="16"/>
                <w:szCs w:val="16"/>
                <w:lang w:val="uz-Cyrl-UZ"/>
              </w:rPr>
            </w:pPr>
          </w:p>
          <w:p w14:paraId="2DB959D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w:t>
            </w:r>
            <w:r w:rsidRPr="0095796E">
              <w:rPr>
                <w:rFonts w:ascii="Times New Roman" w:hAnsi="Times New Roman"/>
                <w:sz w:val="28"/>
                <w:szCs w:val="28"/>
                <w:lang w:val="uz-Cyrl-UZ"/>
              </w:rPr>
              <w:t xml:space="preserve"> </w:t>
            </w:r>
            <w:r>
              <w:rPr>
                <w:rFonts w:ascii="Times New Roman" w:hAnsi="Times New Roman"/>
                <w:sz w:val="28"/>
                <w:szCs w:val="28"/>
                <w:lang w:val="uz-Cyrl-UZ"/>
              </w:rPr>
              <w:t>elektron</w:t>
            </w:r>
            <w:r w:rsidRPr="004064F5">
              <w:rPr>
                <w:rFonts w:ascii="Times New Roman" w:hAnsi="Times New Roman"/>
                <w:sz w:val="28"/>
                <w:szCs w:val="28"/>
                <w:lang w:val="uz-Cyrl-UZ"/>
              </w:rPr>
              <w:t>-</w:t>
            </w:r>
            <w:r>
              <w:rPr>
                <w:rFonts w:ascii="Times New Roman" w:hAnsi="Times New Roman"/>
                <w:sz w:val="28"/>
                <w:szCs w:val="28"/>
                <w:lang w:val="uz-Cyrl-UZ"/>
              </w:rPr>
              <w:t>nurli trubka nishoni yoki uning elementini yozish uchun yaroqli bo‘lgan potensialgacha qayta zaryadlash vaqti.</w:t>
            </w:r>
          </w:p>
          <w:p w14:paraId="3AB8241C" w14:textId="77777777" w:rsidR="009779CD" w:rsidRPr="00734272" w:rsidRDefault="009779CD" w:rsidP="00337C8F">
            <w:pPr>
              <w:pStyle w:val="NoSpacing1"/>
              <w:jc w:val="both"/>
              <w:rPr>
                <w:rFonts w:ascii="Times New Roman" w:hAnsi="Times New Roman"/>
                <w:sz w:val="14"/>
                <w:szCs w:val="14"/>
                <w:lang w:val="uz-Cyrl-UZ"/>
              </w:rPr>
            </w:pPr>
          </w:p>
          <w:p w14:paraId="454E16F2" w14:textId="77777777" w:rsidR="009779CD" w:rsidRPr="0095796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w:t>
            </w:r>
            <w:r w:rsidRPr="0095796E">
              <w:rPr>
                <w:rFonts w:ascii="Times New Roman" w:hAnsi="Times New Roman"/>
                <w:sz w:val="28"/>
                <w:szCs w:val="28"/>
                <w:lang w:val="uz-Cyrl-UZ"/>
              </w:rPr>
              <w:t>отирловчи электрон</w:t>
            </w:r>
            <w:r w:rsidRPr="004064F5">
              <w:rPr>
                <w:rFonts w:ascii="Times New Roman" w:hAnsi="Times New Roman"/>
                <w:sz w:val="28"/>
                <w:szCs w:val="28"/>
                <w:lang w:val="uz-Cyrl-UZ"/>
              </w:rPr>
              <w:t>-</w:t>
            </w:r>
            <w:r w:rsidRPr="0095796E">
              <w:rPr>
                <w:rFonts w:ascii="Times New Roman" w:hAnsi="Times New Roman"/>
                <w:sz w:val="28"/>
                <w:szCs w:val="28"/>
                <w:lang w:val="uz-Cyrl-UZ"/>
              </w:rPr>
              <w:t>нурли</w:t>
            </w:r>
            <w:r>
              <w:rPr>
                <w:rFonts w:ascii="Times New Roman" w:hAnsi="Times New Roman"/>
                <w:sz w:val="28"/>
                <w:szCs w:val="28"/>
                <w:lang w:val="uz-Cyrl-UZ"/>
              </w:rPr>
              <w:t xml:space="preserve"> трубка нишони ёки унинг элементини ёзиш учун яроқли бўлган </w:t>
            </w:r>
            <w:r>
              <w:rPr>
                <w:rFonts w:ascii="Times New Roman" w:hAnsi="Times New Roman"/>
                <w:sz w:val="28"/>
                <w:szCs w:val="28"/>
                <w:lang w:val="uz-Cyrl-UZ"/>
              </w:rPr>
              <w:lastRenderedPageBreak/>
              <w:t>потенциалгача қайта зарядлаш вақти.</w:t>
            </w:r>
          </w:p>
        </w:tc>
      </w:tr>
      <w:tr w:rsidR="009779CD" w:rsidRPr="003D75D3" w14:paraId="7D81CD65" w14:textId="77777777">
        <w:trPr>
          <w:tblCellSpacing w:w="0" w:type="dxa"/>
          <w:jc w:val="center"/>
        </w:trPr>
        <w:tc>
          <w:tcPr>
            <w:tcW w:w="1954" w:type="pct"/>
          </w:tcPr>
          <w:p w14:paraId="3FC2D976"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Время послесвечения экрана</w:t>
            </w:r>
          </w:p>
          <w:p w14:paraId="311D4B20" w14:textId="77777777" w:rsidR="009779CD" w:rsidRPr="001E346F"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ekranning</w:t>
            </w:r>
            <w:r w:rsidRPr="004064F5">
              <w:rPr>
                <w:rFonts w:ascii="Times New Roman" w:hAnsi="Times New Roman"/>
                <w:sz w:val="28"/>
                <w:szCs w:val="28"/>
                <w:lang w:val="uz-Cyrl-UZ"/>
              </w:rPr>
              <w:t xml:space="preserve"> </w:t>
            </w:r>
            <w:r>
              <w:rPr>
                <w:rFonts w:ascii="Times New Roman" w:hAnsi="Times New Roman"/>
                <w:sz w:val="28"/>
                <w:szCs w:val="28"/>
                <w:lang w:val="uz-Cyrl-UZ"/>
              </w:rPr>
              <w:t xml:space="preserve">so‘ng </w:t>
            </w:r>
            <w:r w:rsidR="007153FA">
              <w:rPr>
                <w:rFonts w:ascii="Times New Roman" w:hAnsi="Times New Roman"/>
                <w:sz w:val="28"/>
                <w:szCs w:val="28"/>
                <w:lang w:val="uz-Latn-UZ"/>
              </w:rPr>
              <w:t>shu</w:t>
            </w:r>
            <w:r w:rsidR="007153FA">
              <w:rPr>
                <w:rFonts w:ascii="Times New Roman" w:hAnsi="Times New Roman"/>
                <w:sz w:val="28"/>
                <w:szCs w:val="28"/>
                <w:lang w:val="uz-Cyrl-UZ"/>
              </w:rPr>
              <w:t>’</w:t>
            </w:r>
            <w:r w:rsidR="007153FA">
              <w:rPr>
                <w:rFonts w:ascii="Times New Roman" w:hAnsi="Times New Roman"/>
                <w:sz w:val="28"/>
                <w:szCs w:val="28"/>
                <w:lang w:val="uz-Latn-UZ"/>
              </w:rPr>
              <w:t>la</w:t>
            </w:r>
            <w:r>
              <w:rPr>
                <w:rFonts w:ascii="Times New Roman" w:hAnsi="Times New Roman"/>
                <w:sz w:val="28"/>
                <w:szCs w:val="28"/>
                <w:lang w:val="uz-Cyrl-UZ"/>
              </w:rPr>
              <w:t>lanish</w:t>
            </w:r>
            <w:r w:rsidRPr="004064F5">
              <w:rPr>
                <w:rFonts w:ascii="Times New Roman" w:hAnsi="Times New Roman"/>
                <w:sz w:val="28"/>
                <w:szCs w:val="28"/>
                <w:lang w:val="uz-Cyrl-UZ"/>
              </w:rPr>
              <w:t xml:space="preserve"> </w:t>
            </w:r>
            <w:r>
              <w:rPr>
                <w:rFonts w:ascii="Times New Roman" w:hAnsi="Times New Roman"/>
                <w:sz w:val="28"/>
                <w:szCs w:val="28"/>
                <w:lang w:val="uz-Cyrl-UZ"/>
              </w:rPr>
              <w:t>vaqti</w:t>
            </w:r>
          </w:p>
          <w:p w14:paraId="4BD7DA80" w14:textId="4A89F39F" w:rsidR="009779CD" w:rsidRPr="004064F5"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064F5">
              <w:rPr>
                <w:rFonts w:ascii="Times New Roman" w:hAnsi="Times New Roman"/>
                <w:sz w:val="28"/>
                <w:szCs w:val="28"/>
                <w:lang w:val="uz-Cyrl-UZ"/>
              </w:rPr>
              <w:t>экраннинг сўнг</w:t>
            </w:r>
            <w:r w:rsidR="009779CD">
              <w:rPr>
                <w:rFonts w:ascii="Times New Roman" w:hAnsi="Times New Roman"/>
                <w:sz w:val="28"/>
                <w:szCs w:val="28"/>
                <w:lang w:val="uz-Cyrl-UZ"/>
              </w:rPr>
              <w:t xml:space="preserve"> </w:t>
            </w:r>
            <w:r w:rsidR="00BF2CD8">
              <w:rPr>
                <w:rFonts w:ascii="Times New Roman" w:hAnsi="Times New Roman"/>
                <w:sz w:val="28"/>
                <w:szCs w:val="28"/>
                <w:lang w:val="uz-Cyrl-UZ"/>
              </w:rPr>
              <w:br/>
            </w:r>
            <w:r w:rsidR="007153FA">
              <w:rPr>
                <w:rFonts w:ascii="Times New Roman" w:hAnsi="Times New Roman"/>
                <w:sz w:val="28"/>
                <w:szCs w:val="28"/>
                <w:lang w:val="uz-Cyrl-UZ"/>
              </w:rPr>
              <w:t>шуъла</w:t>
            </w:r>
            <w:r w:rsidR="009779CD" w:rsidRPr="004064F5">
              <w:rPr>
                <w:rFonts w:ascii="Times New Roman" w:hAnsi="Times New Roman"/>
                <w:sz w:val="28"/>
                <w:szCs w:val="28"/>
                <w:lang w:val="uz-Cyrl-UZ"/>
              </w:rPr>
              <w:t>ланиш вақти</w:t>
            </w:r>
          </w:p>
          <w:p w14:paraId="32E62C1B" w14:textId="77777777" w:rsidR="009779CD" w:rsidRPr="004064F5" w:rsidRDefault="009779CD" w:rsidP="009779CD">
            <w:pPr>
              <w:pStyle w:val="NoSpacing1"/>
              <w:rPr>
                <w:rFonts w:ascii="Times New Roman" w:hAnsi="Times New Roman"/>
                <w:b/>
                <w:bCs/>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sidR="00F660AA">
              <w:rPr>
                <w:rFonts w:ascii="Times New Roman" w:hAnsi="Times New Roman"/>
                <w:sz w:val="28"/>
                <w:szCs w:val="28"/>
                <w:lang w:val="uz-Cyrl-UZ"/>
              </w:rPr>
              <w:t xml:space="preserve"> </w:t>
            </w:r>
            <w:r w:rsidR="00F660AA" w:rsidRPr="00E5190F">
              <w:rPr>
                <w:rFonts w:ascii="Times New Roman" w:hAnsi="Times New Roman"/>
                <w:sz w:val="28"/>
                <w:szCs w:val="28"/>
                <w:lang w:val="uz-Cyrl-UZ"/>
              </w:rPr>
              <w:t>screen afterglow time</w:t>
            </w:r>
            <w:r>
              <w:rPr>
                <w:rFonts w:ascii="Times New Roman" w:hAnsi="Times New Roman"/>
                <w:b/>
                <w:sz w:val="28"/>
                <w:szCs w:val="28"/>
                <w:lang w:val="uz-Cyrl-UZ"/>
              </w:rPr>
              <w:t xml:space="preserve"> </w:t>
            </w:r>
          </w:p>
        </w:tc>
        <w:tc>
          <w:tcPr>
            <w:tcW w:w="3046" w:type="pct"/>
          </w:tcPr>
          <w:p w14:paraId="4336C5D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моментом прекращения возбуждения экрана электронно-лучевого прибора и моментом спада яркости до определенного малого уровня.</w:t>
            </w:r>
          </w:p>
          <w:p w14:paraId="2750FEF5" w14:textId="77777777" w:rsidR="009779CD" w:rsidRDefault="009779CD" w:rsidP="00337C8F">
            <w:pPr>
              <w:pStyle w:val="NoSpacing1"/>
              <w:jc w:val="both"/>
              <w:rPr>
                <w:rFonts w:ascii="Times New Roman" w:hAnsi="Times New Roman"/>
                <w:sz w:val="28"/>
                <w:szCs w:val="28"/>
                <w:lang w:val="uz-Cyrl-UZ"/>
              </w:rPr>
            </w:pPr>
          </w:p>
          <w:p w14:paraId="6951D0C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4064F5">
              <w:rPr>
                <w:rFonts w:ascii="Times New Roman" w:hAnsi="Times New Roman"/>
                <w:sz w:val="28"/>
                <w:szCs w:val="28"/>
                <w:lang w:val="uz-Cyrl-UZ"/>
              </w:rPr>
              <w:t>-</w:t>
            </w:r>
            <w:r>
              <w:rPr>
                <w:rFonts w:ascii="Times New Roman" w:hAnsi="Times New Roman"/>
                <w:sz w:val="28"/>
                <w:szCs w:val="28"/>
                <w:lang w:val="uz-Cyrl-UZ"/>
              </w:rPr>
              <w:t>nurli asbob ekranining uyg‘onishi to‘xtagan on bilan yorqinlik ma’lum bir kichik darajagacha pasayadigan on o‘rtasidagi vaqt intervali.</w:t>
            </w:r>
          </w:p>
          <w:p w14:paraId="02C3189F" w14:textId="77777777" w:rsidR="009779CD" w:rsidRDefault="009779CD" w:rsidP="00337C8F">
            <w:pPr>
              <w:pStyle w:val="NoSpacing1"/>
              <w:jc w:val="both"/>
              <w:rPr>
                <w:rFonts w:ascii="Times New Roman" w:hAnsi="Times New Roman"/>
                <w:sz w:val="28"/>
                <w:szCs w:val="28"/>
                <w:lang w:val="uz-Cyrl-UZ"/>
              </w:rPr>
            </w:pPr>
          </w:p>
          <w:p w14:paraId="11943354" w14:textId="77777777" w:rsidR="009779CD" w:rsidRPr="004064F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w:t>
            </w:r>
            <w:r w:rsidRPr="0095796E">
              <w:rPr>
                <w:rFonts w:ascii="Times New Roman" w:hAnsi="Times New Roman"/>
                <w:sz w:val="28"/>
                <w:szCs w:val="28"/>
                <w:lang w:val="uz-Cyrl-UZ"/>
              </w:rPr>
              <w:t>лектрон</w:t>
            </w:r>
            <w:r w:rsidRPr="004064F5">
              <w:rPr>
                <w:rFonts w:ascii="Times New Roman" w:hAnsi="Times New Roman"/>
                <w:sz w:val="28"/>
                <w:szCs w:val="28"/>
                <w:lang w:val="uz-Cyrl-UZ"/>
              </w:rPr>
              <w:t>-</w:t>
            </w:r>
            <w:r w:rsidRPr="0095796E">
              <w:rPr>
                <w:rFonts w:ascii="Times New Roman" w:hAnsi="Times New Roman"/>
                <w:sz w:val="28"/>
                <w:szCs w:val="28"/>
                <w:lang w:val="uz-Cyrl-UZ"/>
              </w:rPr>
              <w:t>нурли</w:t>
            </w:r>
            <w:r>
              <w:rPr>
                <w:rFonts w:ascii="Times New Roman" w:hAnsi="Times New Roman"/>
                <w:sz w:val="28"/>
                <w:szCs w:val="28"/>
                <w:lang w:val="uz-Cyrl-UZ"/>
              </w:rPr>
              <w:t xml:space="preserve"> асбоб экранининг уйғониши тўхтаган он билан ёрқинлик маълум бир кичик даражагача пасаядиган он ўртасидаги вақт интервали.</w:t>
            </w:r>
          </w:p>
        </w:tc>
      </w:tr>
      <w:tr w:rsidR="009779CD" w:rsidRPr="003D75D3" w14:paraId="06F03875" w14:textId="77777777">
        <w:trPr>
          <w:tblCellSpacing w:w="0" w:type="dxa"/>
          <w:jc w:val="center"/>
        </w:trPr>
        <w:tc>
          <w:tcPr>
            <w:tcW w:w="1954" w:type="pct"/>
          </w:tcPr>
          <w:p w14:paraId="77B18F27" w14:textId="77777777" w:rsidR="009779CD" w:rsidRPr="004804A0" w:rsidRDefault="009779CD" w:rsidP="009779CD">
            <w:pPr>
              <w:rPr>
                <w:b/>
                <w:iCs/>
                <w:sz w:val="28"/>
                <w:szCs w:val="28"/>
                <w:lang w:val="uz-Cyrl-UZ"/>
              </w:rPr>
            </w:pPr>
            <w:r w:rsidRPr="004804A0">
              <w:rPr>
                <w:b/>
                <w:iCs/>
                <w:sz w:val="28"/>
                <w:szCs w:val="28"/>
                <w:lang w:val="uz-Cyrl-UZ"/>
              </w:rPr>
              <w:t xml:space="preserve">Вспышка </w:t>
            </w:r>
          </w:p>
          <w:p w14:paraId="71CDC7EC" w14:textId="77777777" w:rsidR="009779CD" w:rsidRDefault="009779CD" w:rsidP="009779CD">
            <w:pPr>
              <w:rPr>
                <w:bCs/>
                <w:color w:val="000000"/>
                <w:sz w:val="28"/>
                <w:szCs w:val="28"/>
                <w:lang w:val="uz-Cyrl-UZ"/>
              </w:rPr>
            </w:pPr>
            <w:r w:rsidRPr="004804A0">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chaqnash</w:t>
            </w:r>
          </w:p>
          <w:p w14:paraId="7E7B9334" w14:textId="7F359972" w:rsidR="009779CD" w:rsidRPr="00525C9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чақнаш</w:t>
            </w:r>
          </w:p>
          <w:p w14:paraId="65CB3670" w14:textId="77777777" w:rsidR="009779CD" w:rsidRPr="004804A0" w:rsidRDefault="009779CD" w:rsidP="009779CD">
            <w:pPr>
              <w:rPr>
                <w:b/>
                <w:iCs/>
                <w:sz w:val="28"/>
                <w:szCs w:val="28"/>
                <w:lang w:val="uz-Cyrl-UZ"/>
              </w:rPr>
            </w:pPr>
            <w:r w:rsidRPr="004804A0">
              <w:rPr>
                <w:b/>
                <w:bCs/>
                <w:color w:val="000000"/>
                <w:sz w:val="28"/>
                <w:szCs w:val="28"/>
                <w:lang w:val="uz-Cyrl-UZ"/>
              </w:rPr>
              <w:t xml:space="preserve">en </w:t>
            </w:r>
            <w:r w:rsidRPr="00D67D09">
              <w:rPr>
                <w:bCs/>
                <w:color w:val="000000"/>
                <w:sz w:val="28"/>
                <w:szCs w:val="28"/>
                <w:lang w:val="uz-Cyrl-UZ"/>
              </w:rPr>
              <w:t>-</w:t>
            </w:r>
            <w:r w:rsidRPr="004804A0">
              <w:rPr>
                <w:b/>
                <w:bCs/>
                <w:color w:val="000000"/>
                <w:sz w:val="28"/>
                <w:szCs w:val="28"/>
                <w:lang w:val="uz-Cyrl-UZ"/>
              </w:rPr>
              <w:t xml:space="preserve"> </w:t>
            </w:r>
            <w:r w:rsidRPr="004804A0">
              <w:rPr>
                <w:iCs/>
                <w:sz w:val="28"/>
                <w:szCs w:val="28"/>
                <w:lang w:val="uz-Cyrl-UZ"/>
              </w:rPr>
              <w:t>flash</w:t>
            </w:r>
          </w:p>
        </w:tc>
        <w:tc>
          <w:tcPr>
            <w:tcW w:w="3046" w:type="pct"/>
          </w:tcPr>
          <w:p w14:paraId="3FF44CF7" w14:textId="77777777" w:rsidR="009779CD" w:rsidRDefault="009779CD" w:rsidP="00337C8F">
            <w:pPr>
              <w:jc w:val="both"/>
              <w:rPr>
                <w:sz w:val="28"/>
                <w:szCs w:val="28"/>
                <w:lang w:val="uz-Cyrl-UZ"/>
              </w:rPr>
            </w:pPr>
            <w:r w:rsidRPr="002A323F">
              <w:rPr>
                <w:sz w:val="28"/>
                <w:szCs w:val="28"/>
              </w:rPr>
              <w:t>Кратковременный интенсивный импульс света, генери</w:t>
            </w:r>
            <w:r w:rsidRPr="002A323F">
              <w:rPr>
                <w:sz w:val="28"/>
                <w:szCs w:val="28"/>
              </w:rPr>
              <w:softHyphen/>
              <w:t>руемый лампой-вспышкой.</w:t>
            </w:r>
          </w:p>
          <w:p w14:paraId="1A397740" w14:textId="77777777" w:rsidR="009779CD" w:rsidRDefault="009779CD" w:rsidP="00337C8F">
            <w:pPr>
              <w:jc w:val="both"/>
              <w:rPr>
                <w:sz w:val="28"/>
                <w:szCs w:val="28"/>
                <w:lang w:val="uz-Cyrl-UZ"/>
              </w:rPr>
            </w:pPr>
          </w:p>
          <w:p w14:paraId="29A08BB9" w14:textId="77777777" w:rsidR="009779CD" w:rsidRDefault="009779CD" w:rsidP="00337C8F">
            <w:pPr>
              <w:jc w:val="both"/>
              <w:rPr>
                <w:sz w:val="28"/>
                <w:szCs w:val="28"/>
                <w:lang w:val="uz-Cyrl-UZ"/>
              </w:rPr>
            </w:pPr>
            <w:r>
              <w:rPr>
                <w:sz w:val="28"/>
                <w:szCs w:val="28"/>
                <w:lang w:val="uz-Cyrl-UZ"/>
              </w:rPr>
              <w:t>Elektron chaqnash yoki chaqnovchi lampa paydo qiladigan, qisqa muddatli intensiv yorug‘lik impulsi.</w:t>
            </w:r>
          </w:p>
          <w:p w14:paraId="0F1CF7E6" w14:textId="77777777" w:rsidR="009779CD" w:rsidRPr="0091689A" w:rsidRDefault="009779CD" w:rsidP="00337C8F">
            <w:pPr>
              <w:jc w:val="both"/>
              <w:rPr>
                <w:sz w:val="18"/>
                <w:szCs w:val="18"/>
                <w:lang w:val="uz-Cyrl-UZ"/>
              </w:rPr>
            </w:pPr>
          </w:p>
          <w:p w14:paraId="655EF52A" w14:textId="77777777" w:rsidR="009779CD" w:rsidRPr="00525C98" w:rsidRDefault="009779CD" w:rsidP="00337C8F">
            <w:pPr>
              <w:jc w:val="both"/>
              <w:rPr>
                <w:sz w:val="28"/>
                <w:szCs w:val="28"/>
                <w:lang w:val="uz-Cyrl-UZ"/>
              </w:rPr>
            </w:pPr>
            <w:r>
              <w:rPr>
                <w:sz w:val="28"/>
                <w:szCs w:val="28"/>
                <w:lang w:val="uz-Cyrl-UZ"/>
              </w:rPr>
              <w:t>Электрон чақнаш ёки чақновчи лампа пайдо қиладиган, қисқа муддатли интенсив ёруғлик импульси.</w:t>
            </w:r>
          </w:p>
        </w:tc>
      </w:tr>
      <w:tr w:rsidR="009779CD" w:rsidRPr="003D75D3" w14:paraId="19921E5D" w14:textId="77777777">
        <w:trPr>
          <w:tblCellSpacing w:w="0" w:type="dxa"/>
          <w:jc w:val="center"/>
        </w:trPr>
        <w:tc>
          <w:tcPr>
            <w:tcW w:w="1954" w:type="pct"/>
          </w:tcPr>
          <w:p w14:paraId="48B29F12" w14:textId="77777777" w:rsidR="009779CD" w:rsidRDefault="009779CD" w:rsidP="009779CD">
            <w:pPr>
              <w:rPr>
                <w:b/>
                <w:sz w:val="28"/>
                <w:szCs w:val="28"/>
                <w:lang w:val="uz-Cyrl-UZ"/>
              </w:rPr>
            </w:pPr>
            <w:r w:rsidRPr="009779CD">
              <w:rPr>
                <w:b/>
                <w:sz w:val="28"/>
                <w:szCs w:val="28"/>
                <w:lang w:val="uz-Cyrl-UZ"/>
              </w:rPr>
              <w:t xml:space="preserve">Вспышка (мигание) изображения </w:t>
            </w:r>
          </w:p>
          <w:p w14:paraId="078D42B8" w14:textId="77777777" w:rsidR="009779CD" w:rsidRPr="00F5130D"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tasvirning</w:t>
            </w:r>
            <w:r w:rsidRPr="00CF2B06">
              <w:rPr>
                <w:sz w:val="28"/>
                <w:szCs w:val="28"/>
                <w:lang w:val="uz-Cyrl-UZ"/>
              </w:rPr>
              <w:t xml:space="preserve"> </w:t>
            </w:r>
            <w:r>
              <w:rPr>
                <w:sz w:val="28"/>
                <w:szCs w:val="28"/>
                <w:lang w:val="uz-Cyrl-UZ"/>
              </w:rPr>
              <w:t>chaqnashi</w:t>
            </w:r>
            <w:r w:rsidRPr="00CF2B06">
              <w:rPr>
                <w:sz w:val="28"/>
                <w:szCs w:val="28"/>
                <w:lang w:val="uz-Cyrl-UZ"/>
              </w:rPr>
              <w:t xml:space="preserve"> (</w:t>
            </w:r>
            <w:r>
              <w:rPr>
                <w:sz w:val="28"/>
                <w:szCs w:val="28"/>
                <w:lang w:val="uz-Cyrl-UZ"/>
              </w:rPr>
              <w:t>lipillashi</w:t>
            </w:r>
            <w:r w:rsidRPr="00CF2B06">
              <w:rPr>
                <w:sz w:val="28"/>
                <w:szCs w:val="28"/>
                <w:lang w:val="uz-Cyrl-UZ"/>
              </w:rPr>
              <w:t>)</w:t>
            </w:r>
          </w:p>
          <w:p w14:paraId="514543C4" w14:textId="078D71E3" w:rsidR="009779CD" w:rsidRPr="00CF2B06" w:rsidRDefault="00A80D01" w:rsidP="009779CD">
            <w:pPr>
              <w:rPr>
                <w:sz w:val="28"/>
                <w:szCs w:val="28"/>
                <w:lang w:val="uz-Cyrl-UZ"/>
              </w:rPr>
            </w:pPr>
            <w:r>
              <w:rPr>
                <w:b/>
                <w:sz w:val="28"/>
                <w:szCs w:val="28"/>
                <w:lang w:val="uz-Cyrl-UZ"/>
              </w:rPr>
              <w:t xml:space="preserve"> </w:t>
            </w:r>
            <w:r w:rsidR="009779CD" w:rsidRPr="00CF2B06">
              <w:rPr>
                <w:sz w:val="28"/>
                <w:szCs w:val="28"/>
                <w:lang w:val="uz-Cyrl-UZ"/>
              </w:rPr>
              <w:t>тасвирнинг чақнаши (липиллаши)</w:t>
            </w:r>
          </w:p>
          <w:p w14:paraId="69459582" w14:textId="77777777" w:rsidR="009779CD" w:rsidRPr="00F5130D" w:rsidRDefault="009779CD" w:rsidP="009779CD">
            <w:pPr>
              <w:rPr>
                <w:b/>
                <w:sz w:val="28"/>
                <w:szCs w:val="28"/>
                <w:lang w:val="uz-Cyrl-UZ"/>
              </w:rPr>
            </w:pPr>
            <w:r>
              <w:rPr>
                <w:b/>
                <w:sz w:val="28"/>
                <w:szCs w:val="28"/>
                <w:lang w:val="en-US"/>
              </w:rPr>
              <w:t>en</w:t>
            </w:r>
            <w:r w:rsidRPr="00F660AA">
              <w:rPr>
                <w:b/>
                <w:sz w:val="28"/>
                <w:szCs w:val="28"/>
                <w:lang w:val="en-US"/>
              </w:rPr>
              <w:t xml:space="preserve"> </w:t>
            </w:r>
            <w:r w:rsidRPr="00864C67">
              <w:rPr>
                <w:sz w:val="28"/>
                <w:szCs w:val="28"/>
                <w:lang w:val="uz-Cyrl-UZ"/>
              </w:rPr>
              <w:t>-</w:t>
            </w:r>
            <w:r w:rsidRPr="00864C67">
              <w:rPr>
                <w:b/>
                <w:sz w:val="28"/>
                <w:szCs w:val="28"/>
                <w:lang w:val="uz-Cyrl-UZ"/>
              </w:rPr>
              <w:t xml:space="preserve"> </w:t>
            </w:r>
            <w:r w:rsidR="00864C67" w:rsidRPr="00864C67">
              <w:rPr>
                <w:sz w:val="28"/>
                <w:szCs w:val="28"/>
                <w:lang w:val="en-US"/>
              </w:rPr>
              <w:t>flash (flickering) of image</w:t>
            </w:r>
          </w:p>
        </w:tc>
        <w:tc>
          <w:tcPr>
            <w:tcW w:w="3046" w:type="pct"/>
          </w:tcPr>
          <w:p w14:paraId="2D859E3B" w14:textId="77777777" w:rsidR="009779CD" w:rsidRDefault="009779CD" w:rsidP="00337C8F">
            <w:pPr>
              <w:jc w:val="both"/>
              <w:rPr>
                <w:sz w:val="28"/>
                <w:szCs w:val="28"/>
                <w:lang w:val="uz-Cyrl-UZ"/>
              </w:rPr>
            </w:pPr>
            <w:r w:rsidRPr="00471031">
              <w:rPr>
                <w:sz w:val="28"/>
                <w:szCs w:val="28"/>
              </w:rPr>
              <w:t>Кратковременное увеличение (уменьшение) яркости изображения на выходе электронно-оптического преобразователя.</w:t>
            </w:r>
          </w:p>
          <w:p w14:paraId="7A13F687" w14:textId="77777777" w:rsidR="009779CD" w:rsidRPr="0091689A" w:rsidRDefault="009779CD" w:rsidP="00337C8F">
            <w:pPr>
              <w:jc w:val="both"/>
              <w:rPr>
                <w:sz w:val="18"/>
                <w:szCs w:val="18"/>
                <w:lang w:val="uz-Cyrl-UZ"/>
              </w:rPr>
            </w:pPr>
          </w:p>
          <w:p w14:paraId="6AE5829D" w14:textId="77777777" w:rsidR="009779CD" w:rsidRDefault="009779CD" w:rsidP="00337C8F">
            <w:pPr>
              <w:jc w:val="both"/>
              <w:rPr>
                <w:sz w:val="28"/>
                <w:szCs w:val="28"/>
                <w:lang w:val="uz-Cyrl-UZ"/>
              </w:rPr>
            </w:pPr>
            <w:r>
              <w:rPr>
                <w:sz w:val="28"/>
                <w:szCs w:val="28"/>
                <w:lang w:val="uz-Cyrl-UZ"/>
              </w:rPr>
              <w:t>Elektron</w:t>
            </w:r>
            <w:r w:rsidRPr="00CF2B06">
              <w:rPr>
                <w:b/>
                <w:sz w:val="28"/>
                <w:szCs w:val="28"/>
                <w:lang w:val="uz-Cyrl-UZ"/>
              </w:rPr>
              <w:t>-</w:t>
            </w:r>
            <w:r>
              <w:rPr>
                <w:sz w:val="28"/>
                <w:szCs w:val="28"/>
                <w:lang w:val="uz-Cyrl-UZ"/>
              </w:rPr>
              <w:t>optik</w:t>
            </w:r>
            <w:r w:rsidRPr="00CF2B06">
              <w:rPr>
                <w:sz w:val="28"/>
                <w:szCs w:val="28"/>
                <w:lang w:val="uz-Cyrl-UZ"/>
              </w:rPr>
              <w:t xml:space="preserve"> </w:t>
            </w:r>
            <w:r>
              <w:rPr>
                <w:sz w:val="28"/>
                <w:szCs w:val="28"/>
                <w:lang w:val="uz-Cyrl-UZ"/>
              </w:rPr>
              <w:t>o‘zgartirgich chiqishida tasvir yorqin</w:t>
            </w:r>
            <w:r w:rsidR="00502F2F">
              <w:rPr>
                <w:sz w:val="28"/>
                <w:szCs w:val="28"/>
                <w:lang w:val="en-US"/>
              </w:rPr>
              <w:t>-</w:t>
            </w:r>
            <w:r>
              <w:rPr>
                <w:sz w:val="28"/>
                <w:szCs w:val="28"/>
                <w:lang w:val="uz-Cyrl-UZ"/>
              </w:rPr>
              <w:t>ligining qisqa muddatli oshishi (kamayishi).</w:t>
            </w:r>
          </w:p>
          <w:p w14:paraId="01D0BEB2" w14:textId="77777777" w:rsidR="009779CD" w:rsidRPr="0091689A" w:rsidRDefault="009779CD" w:rsidP="00337C8F">
            <w:pPr>
              <w:jc w:val="both"/>
              <w:rPr>
                <w:sz w:val="18"/>
                <w:szCs w:val="18"/>
                <w:lang w:val="uz-Cyrl-UZ"/>
              </w:rPr>
            </w:pPr>
          </w:p>
          <w:p w14:paraId="4030574E" w14:textId="77777777" w:rsidR="009779CD" w:rsidRPr="00CF2B06" w:rsidRDefault="009779CD" w:rsidP="00337C8F">
            <w:pPr>
              <w:jc w:val="both"/>
              <w:rPr>
                <w:sz w:val="28"/>
                <w:szCs w:val="28"/>
                <w:lang w:val="uz-Cyrl-UZ"/>
              </w:rPr>
            </w:pPr>
            <w:r>
              <w:rPr>
                <w:sz w:val="28"/>
                <w:szCs w:val="28"/>
                <w:lang w:val="uz-Cyrl-UZ"/>
              </w:rPr>
              <w:t>Электрон</w:t>
            </w:r>
            <w:r w:rsidRPr="00CF2B06">
              <w:rPr>
                <w:b/>
                <w:sz w:val="28"/>
                <w:szCs w:val="28"/>
                <w:lang w:val="uz-Cyrl-UZ"/>
              </w:rPr>
              <w:t>-</w:t>
            </w:r>
            <w:r w:rsidRPr="00CF2B06">
              <w:rPr>
                <w:sz w:val="28"/>
                <w:szCs w:val="28"/>
                <w:lang w:val="uz-Cyrl-UZ"/>
              </w:rPr>
              <w:t>оптик ўзгартиргич</w:t>
            </w:r>
            <w:r>
              <w:rPr>
                <w:sz w:val="28"/>
                <w:szCs w:val="28"/>
                <w:lang w:val="uz-Cyrl-UZ"/>
              </w:rPr>
              <w:t xml:space="preserve"> чиқишида тасвир ёрқинлигининг қисқа муддатли ошиши (камайи</w:t>
            </w:r>
            <w:r w:rsidR="00502F2F" w:rsidRPr="00502F2F">
              <w:rPr>
                <w:sz w:val="28"/>
                <w:szCs w:val="28"/>
                <w:lang w:val="uz-Cyrl-UZ"/>
              </w:rPr>
              <w:t>-</w:t>
            </w:r>
            <w:r>
              <w:rPr>
                <w:sz w:val="28"/>
                <w:szCs w:val="28"/>
                <w:lang w:val="uz-Cyrl-UZ"/>
              </w:rPr>
              <w:t>ши).</w:t>
            </w:r>
          </w:p>
        </w:tc>
      </w:tr>
      <w:tr w:rsidR="009779CD" w:rsidRPr="003D75D3" w14:paraId="61EBD3AF" w14:textId="77777777">
        <w:trPr>
          <w:tblCellSpacing w:w="0" w:type="dxa"/>
          <w:jc w:val="center"/>
        </w:trPr>
        <w:tc>
          <w:tcPr>
            <w:tcW w:w="1954" w:type="pct"/>
          </w:tcPr>
          <w:p w14:paraId="15A383CB" w14:textId="77777777" w:rsidR="009779CD" w:rsidRPr="009779CD" w:rsidRDefault="009779CD" w:rsidP="009779CD">
            <w:pPr>
              <w:rPr>
                <w:b/>
                <w:sz w:val="28"/>
                <w:szCs w:val="28"/>
                <w:lang w:val="uz-Cyrl-UZ"/>
              </w:rPr>
            </w:pPr>
            <w:r w:rsidRPr="009779CD">
              <w:rPr>
                <w:b/>
                <w:sz w:val="28"/>
                <w:szCs w:val="28"/>
                <w:lang w:val="uz-Cyrl-UZ"/>
              </w:rPr>
              <w:t>Вторичная оптика</w:t>
            </w:r>
          </w:p>
          <w:p w14:paraId="3D03CA74" w14:textId="77777777" w:rsidR="009779CD" w:rsidRPr="00F5130D"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ikkilamchi</w:t>
            </w:r>
            <w:r w:rsidRPr="00933E47">
              <w:rPr>
                <w:sz w:val="28"/>
                <w:szCs w:val="28"/>
                <w:lang w:val="uz-Cyrl-UZ"/>
              </w:rPr>
              <w:t xml:space="preserve"> </w:t>
            </w:r>
            <w:r>
              <w:rPr>
                <w:sz w:val="28"/>
                <w:szCs w:val="28"/>
                <w:lang w:val="uz-Cyrl-UZ"/>
              </w:rPr>
              <w:t>optika</w:t>
            </w:r>
          </w:p>
          <w:p w14:paraId="557A9776" w14:textId="16A56282" w:rsidR="009779CD" w:rsidRPr="00933E47" w:rsidRDefault="00A80D01" w:rsidP="009779CD">
            <w:pPr>
              <w:rPr>
                <w:sz w:val="28"/>
                <w:szCs w:val="28"/>
                <w:lang w:val="uz-Cyrl-UZ"/>
              </w:rPr>
            </w:pPr>
            <w:r>
              <w:rPr>
                <w:b/>
                <w:sz w:val="28"/>
                <w:szCs w:val="28"/>
                <w:lang w:val="uz-Cyrl-UZ"/>
              </w:rPr>
              <w:t xml:space="preserve"> </w:t>
            </w:r>
            <w:r w:rsidR="009779CD" w:rsidRPr="00933E47">
              <w:rPr>
                <w:sz w:val="28"/>
                <w:szCs w:val="28"/>
                <w:lang w:val="uz-Cyrl-UZ"/>
              </w:rPr>
              <w:t>иккиламчи оптика</w:t>
            </w:r>
          </w:p>
          <w:p w14:paraId="5B11631B" w14:textId="77777777" w:rsidR="009779CD" w:rsidRPr="00F5130D" w:rsidRDefault="009779CD" w:rsidP="009779CD">
            <w:pPr>
              <w:rPr>
                <w:b/>
                <w:sz w:val="28"/>
                <w:szCs w:val="28"/>
                <w:lang w:val="uz-Cyrl-UZ"/>
              </w:rPr>
            </w:pPr>
            <w:r>
              <w:rPr>
                <w:b/>
                <w:sz w:val="28"/>
                <w:szCs w:val="28"/>
                <w:lang w:val="en-US"/>
              </w:rPr>
              <w:t>en</w:t>
            </w:r>
            <w:r w:rsidRPr="00933E47">
              <w:rPr>
                <w:b/>
                <w:sz w:val="28"/>
                <w:szCs w:val="28"/>
              </w:rPr>
              <w:t xml:space="preserve"> </w:t>
            </w:r>
            <w:r w:rsidRPr="00D67D09">
              <w:rPr>
                <w:sz w:val="28"/>
                <w:szCs w:val="28"/>
                <w:lang w:val="uz-Cyrl-UZ"/>
              </w:rPr>
              <w:t>-</w:t>
            </w:r>
            <w:r>
              <w:rPr>
                <w:b/>
                <w:sz w:val="28"/>
                <w:szCs w:val="28"/>
                <w:lang w:val="uz-Cyrl-UZ"/>
              </w:rPr>
              <w:t xml:space="preserve"> </w:t>
            </w:r>
            <w:r w:rsidRPr="00AD0534">
              <w:rPr>
                <w:rStyle w:val="hps"/>
                <w:color w:val="333333"/>
                <w:sz w:val="28"/>
                <w:szCs w:val="28"/>
                <w:lang w:val="en"/>
              </w:rPr>
              <w:t>secondary optics</w:t>
            </w:r>
          </w:p>
        </w:tc>
        <w:tc>
          <w:tcPr>
            <w:tcW w:w="3046" w:type="pct"/>
          </w:tcPr>
          <w:p w14:paraId="4513E976" w14:textId="77777777" w:rsidR="009779CD" w:rsidRPr="00FE70F1" w:rsidRDefault="009779CD" w:rsidP="00337C8F">
            <w:pPr>
              <w:pStyle w:val="NoSpacing1"/>
              <w:jc w:val="both"/>
              <w:rPr>
                <w:rFonts w:ascii="Times New Roman" w:hAnsi="Times New Roman"/>
                <w:sz w:val="28"/>
                <w:szCs w:val="28"/>
              </w:rPr>
            </w:pPr>
            <w:r w:rsidRPr="00471031">
              <w:rPr>
                <w:rFonts w:ascii="Times New Roman" w:hAnsi="Times New Roman"/>
                <w:sz w:val="28"/>
                <w:szCs w:val="28"/>
              </w:rPr>
              <w:t xml:space="preserve">Линза или зеркальный отражатель из пластика, монтирующиеся на один или группу светодиодов. </w:t>
            </w:r>
          </w:p>
          <w:p w14:paraId="27F027DD" w14:textId="77777777" w:rsidR="009779CD" w:rsidRPr="00734272" w:rsidRDefault="009779CD" w:rsidP="00337C8F">
            <w:pPr>
              <w:pStyle w:val="NoSpacing1"/>
              <w:jc w:val="both"/>
              <w:rPr>
                <w:rFonts w:ascii="Times New Roman" w:hAnsi="Times New Roman"/>
                <w:sz w:val="20"/>
                <w:szCs w:val="20"/>
                <w:lang w:val="uz-Cyrl-UZ"/>
              </w:rPr>
            </w:pPr>
          </w:p>
          <w:p w14:paraId="4336148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Linza yoki plastikdan qilingan, bitta yoki bir nechta yorug‘lik diodiga o‘rnatiladigan ko‘zguli qaytargich.</w:t>
            </w:r>
          </w:p>
          <w:p w14:paraId="0CBDCD85" w14:textId="77777777" w:rsidR="009779CD" w:rsidRPr="00A61287" w:rsidRDefault="009779CD" w:rsidP="00337C8F">
            <w:pPr>
              <w:pStyle w:val="NoSpacing1"/>
              <w:jc w:val="both"/>
              <w:rPr>
                <w:rFonts w:ascii="Times New Roman" w:hAnsi="Times New Roman"/>
                <w:sz w:val="28"/>
                <w:szCs w:val="28"/>
                <w:lang w:val="uz-Cyrl-UZ"/>
              </w:rPr>
            </w:pPr>
          </w:p>
          <w:p w14:paraId="68821851" w14:textId="77777777" w:rsidR="009779CD" w:rsidRPr="00933E4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Линза ёки пластикдан қилинган, битта ёки бир </w:t>
            </w:r>
            <w:r>
              <w:rPr>
                <w:rFonts w:ascii="Times New Roman" w:hAnsi="Times New Roman"/>
                <w:sz w:val="28"/>
                <w:szCs w:val="28"/>
                <w:lang w:val="uz-Cyrl-UZ"/>
              </w:rPr>
              <w:lastRenderedPageBreak/>
              <w:t>нечта ёруғлик диодига ўрнатиладиган кўзгули қайтаргич.</w:t>
            </w:r>
          </w:p>
        </w:tc>
      </w:tr>
      <w:tr w:rsidR="009779CD" w:rsidRPr="003D75D3" w14:paraId="2B2F5839" w14:textId="77777777">
        <w:trPr>
          <w:tblCellSpacing w:w="0" w:type="dxa"/>
          <w:jc w:val="center"/>
        </w:trPr>
        <w:tc>
          <w:tcPr>
            <w:tcW w:w="1954" w:type="pct"/>
          </w:tcPr>
          <w:p w14:paraId="2F24CEDF" w14:textId="77777777" w:rsidR="009779CD" w:rsidRDefault="009779C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 xml:space="preserve">Вторичный спектр </w:t>
            </w:r>
          </w:p>
          <w:p w14:paraId="322102E0" w14:textId="77777777" w:rsidR="009779CD" w:rsidRPr="00F5130D" w:rsidRDefault="009779CD" w:rsidP="009779CD">
            <w:pPr>
              <w:pStyle w:val="NoSpacing1"/>
              <w:rPr>
                <w:rFonts w:ascii="Times New Roman" w:hAnsi="Times New Roman"/>
                <w:b/>
                <w:sz w:val="28"/>
                <w:szCs w:val="28"/>
                <w:lang w:val="uz-Cyrl-UZ"/>
              </w:rPr>
            </w:pPr>
            <w:r>
              <w:rPr>
                <w:rFonts w:ascii="Times New Roman" w:hAnsi="Times New Roman"/>
                <w:b/>
                <w:iCs/>
                <w:sz w:val="28"/>
                <w:szCs w:val="28"/>
                <w:lang w:val="en-US"/>
              </w:rPr>
              <w:t>uz</w:t>
            </w:r>
            <w:r w:rsidRPr="009779CD">
              <w:rPr>
                <w:rFonts w:ascii="Times New Roman" w:hAnsi="Times New Roman"/>
                <w:b/>
                <w:iCs/>
                <w:sz w:val="28"/>
                <w:szCs w:val="28"/>
              </w:rPr>
              <w:t xml:space="preserve"> </w:t>
            </w:r>
            <w:r w:rsidRPr="00D67D09">
              <w:rPr>
                <w:rFonts w:ascii="Times New Roman" w:hAnsi="Times New Roman"/>
                <w:iCs/>
                <w:sz w:val="28"/>
                <w:szCs w:val="28"/>
                <w:lang w:val="uz-Cyrl-UZ"/>
              </w:rPr>
              <w:t>-</w:t>
            </w:r>
            <w:r>
              <w:rPr>
                <w:rFonts w:ascii="Times New Roman" w:hAnsi="Times New Roman"/>
                <w:b/>
                <w:iCs/>
                <w:sz w:val="28"/>
                <w:szCs w:val="28"/>
                <w:lang w:val="uz-Cyrl-UZ"/>
              </w:rPr>
              <w:t xml:space="preserve"> </w:t>
            </w:r>
            <w:r>
              <w:rPr>
                <w:rFonts w:ascii="Times New Roman" w:hAnsi="Times New Roman"/>
                <w:iCs/>
                <w:sz w:val="28"/>
                <w:szCs w:val="28"/>
                <w:lang w:val="uz-Cyrl-UZ"/>
              </w:rPr>
              <w:t>ikkilamchi</w:t>
            </w:r>
            <w:r w:rsidRPr="00C07DCB">
              <w:rPr>
                <w:rFonts w:ascii="Times New Roman" w:hAnsi="Times New Roman"/>
                <w:iCs/>
                <w:sz w:val="28"/>
                <w:szCs w:val="28"/>
                <w:lang w:val="uz-Cyrl-UZ"/>
              </w:rPr>
              <w:t xml:space="preserve"> </w:t>
            </w:r>
            <w:r>
              <w:rPr>
                <w:rFonts w:ascii="Times New Roman" w:hAnsi="Times New Roman"/>
                <w:iCs/>
                <w:sz w:val="28"/>
                <w:szCs w:val="28"/>
                <w:lang w:val="uz-Cyrl-UZ"/>
              </w:rPr>
              <w:t>spektr</w:t>
            </w:r>
          </w:p>
          <w:p w14:paraId="37781841" w14:textId="3AC99F9C" w:rsidR="009779CD" w:rsidRPr="00C07DCB" w:rsidRDefault="00A80D01" w:rsidP="009779CD">
            <w:pPr>
              <w:pStyle w:val="NoSpacing1"/>
              <w:rPr>
                <w:rFonts w:ascii="Times New Roman" w:hAnsi="Times New Roman"/>
                <w:sz w:val="28"/>
                <w:szCs w:val="28"/>
                <w:lang w:val="uz-Cyrl-UZ"/>
              </w:rPr>
            </w:pPr>
            <w:r>
              <w:rPr>
                <w:rFonts w:ascii="Times New Roman" w:hAnsi="Times New Roman"/>
                <w:b/>
                <w:iCs/>
                <w:sz w:val="28"/>
                <w:szCs w:val="28"/>
              </w:rPr>
              <w:t xml:space="preserve"> </w:t>
            </w:r>
            <w:r w:rsidR="009779CD" w:rsidRPr="00C07DCB">
              <w:rPr>
                <w:rFonts w:ascii="Times New Roman" w:hAnsi="Times New Roman"/>
                <w:iCs/>
                <w:sz w:val="28"/>
                <w:szCs w:val="28"/>
                <w:lang w:val="uz-Cyrl-UZ"/>
              </w:rPr>
              <w:t>иккиламчи спектр</w:t>
            </w:r>
          </w:p>
          <w:p w14:paraId="15473707" w14:textId="77777777" w:rsidR="009779CD" w:rsidRPr="00F5130D" w:rsidRDefault="009779CD" w:rsidP="009779CD">
            <w:pPr>
              <w:pStyle w:val="NoSpacing1"/>
              <w:rPr>
                <w:rFonts w:ascii="Times New Roman" w:hAnsi="Times New Roman"/>
                <w:b/>
                <w:sz w:val="28"/>
                <w:szCs w:val="28"/>
                <w:lang w:val="en-US"/>
              </w:rPr>
            </w:pPr>
            <w:r w:rsidRPr="00471031">
              <w:rPr>
                <w:rFonts w:ascii="Times New Roman" w:hAnsi="Times New Roman"/>
                <w:b/>
                <w:sz w:val="28"/>
                <w:szCs w:val="28"/>
                <w:lang w:val="en-US"/>
              </w:rPr>
              <w:t>en</w:t>
            </w:r>
            <w:r w:rsidRPr="00F5130D">
              <w:rPr>
                <w:rFonts w:ascii="Times New Roman" w:hAnsi="Times New Roman"/>
                <w:b/>
                <w:sz w:val="28"/>
                <w:szCs w:val="28"/>
                <w:lang w:val="en-US"/>
              </w:rPr>
              <w:t xml:space="preserve"> </w:t>
            </w:r>
            <w:r w:rsidRPr="00D67D09">
              <w:rPr>
                <w:rFonts w:ascii="Times New Roman" w:hAnsi="Times New Roman"/>
                <w:sz w:val="28"/>
                <w:szCs w:val="28"/>
                <w:lang w:val="uz-Cyrl-UZ"/>
              </w:rPr>
              <w:t>-</w:t>
            </w:r>
            <w:r w:rsidRPr="00F5130D">
              <w:rPr>
                <w:rFonts w:ascii="Times New Roman" w:hAnsi="Times New Roman"/>
                <w:b/>
                <w:sz w:val="28"/>
                <w:szCs w:val="28"/>
                <w:lang w:val="en-US"/>
              </w:rPr>
              <w:t xml:space="preserve"> </w:t>
            </w:r>
            <w:r w:rsidRPr="001D595C">
              <w:rPr>
                <w:rFonts w:ascii="Times New Roman" w:hAnsi="Times New Roman"/>
                <w:sz w:val="28"/>
                <w:szCs w:val="28"/>
                <w:lang w:val="en-US"/>
              </w:rPr>
              <w:t>second</w:t>
            </w:r>
            <w:r w:rsidRPr="00F5130D">
              <w:rPr>
                <w:rFonts w:ascii="Times New Roman" w:hAnsi="Times New Roman"/>
                <w:sz w:val="28"/>
                <w:szCs w:val="28"/>
                <w:lang w:val="en-US"/>
              </w:rPr>
              <w:t xml:space="preserve"> </w:t>
            </w:r>
            <w:r w:rsidRPr="001D595C">
              <w:rPr>
                <w:rFonts w:ascii="Times New Roman" w:hAnsi="Times New Roman"/>
                <w:sz w:val="28"/>
                <w:szCs w:val="28"/>
                <w:lang w:val="en-US"/>
              </w:rPr>
              <w:t>spectrum</w:t>
            </w:r>
          </w:p>
        </w:tc>
        <w:tc>
          <w:tcPr>
            <w:tcW w:w="3046" w:type="pct"/>
          </w:tcPr>
          <w:p w14:paraId="6816D0F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Абер</w:t>
            </w:r>
            <w:r w:rsidRPr="00471031">
              <w:rPr>
                <w:rFonts w:ascii="Times New Roman" w:hAnsi="Times New Roman"/>
                <w:sz w:val="28"/>
                <w:szCs w:val="28"/>
              </w:rPr>
              <w:softHyphen/>
              <w:t>рация, при которой положение плоскости</w:t>
            </w:r>
            <w:r w:rsidR="00502F2F">
              <w:rPr>
                <w:rFonts w:ascii="Times New Roman" w:hAnsi="Times New Roman"/>
                <w:sz w:val="28"/>
                <w:szCs w:val="28"/>
              </w:rPr>
              <w:t xml:space="preserve"> изображения для дополнительных</w:t>
            </w:r>
            <w:r w:rsidR="00502F2F" w:rsidRPr="00502F2F">
              <w:rPr>
                <w:rFonts w:ascii="Times New Roman" w:hAnsi="Times New Roman"/>
                <w:sz w:val="28"/>
                <w:szCs w:val="28"/>
              </w:rPr>
              <w:t xml:space="preserve"> </w:t>
            </w:r>
            <w:r w:rsidRPr="00471031">
              <w:rPr>
                <w:rFonts w:ascii="Times New Roman" w:hAnsi="Times New Roman"/>
                <w:sz w:val="28"/>
                <w:szCs w:val="28"/>
              </w:rPr>
              <w:t>длин волн одинаковое, но не совпадает с положением плоскости изображения для основной длины волны.</w:t>
            </w:r>
          </w:p>
          <w:p w14:paraId="4E5BBA98" w14:textId="77777777" w:rsidR="009779CD" w:rsidRDefault="009779CD" w:rsidP="00337C8F">
            <w:pPr>
              <w:pStyle w:val="NoSpacing1"/>
              <w:jc w:val="both"/>
              <w:rPr>
                <w:rFonts w:ascii="Times New Roman" w:hAnsi="Times New Roman"/>
                <w:sz w:val="28"/>
                <w:szCs w:val="28"/>
                <w:lang w:val="uz-Cyrl-UZ"/>
              </w:rPr>
            </w:pPr>
          </w:p>
          <w:p w14:paraId="301246C4" w14:textId="0E7A117C"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Qo‘shimcha to‘lqin uzunliklari uchun tasvir</w:t>
            </w:r>
            <w:r w:rsidR="00A85587">
              <w:rPr>
                <w:rFonts w:ascii="Times New Roman" w:hAnsi="Times New Roman"/>
                <w:sz w:val="28"/>
                <w:szCs w:val="28"/>
                <w:lang w:val="uz-Cyrl-UZ"/>
              </w:rPr>
              <w:t xml:space="preserve"> </w:t>
            </w:r>
            <w:r>
              <w:rPr>
                <w:rFonts w:ascii="Times New Roman" w:hAnsi="Times New Roman"/>
                <w:sz w:val="28"/>
                <w:szCs w:val="28"/>
                <w:lang w:val="uz-Cyrl-UZ"/>
              </w:rPr>
              <w:t>tekisligi</w:t>
            </w:r>
            <w:r w:rsidR="00A85587">
              <w:rPr>
                <w:rFonts w:ascii="Times New Roman" w:hAnsi="Times New Roman"/>
                <w:sz w:val="28"/>
                <w:szCs w:val="28"/>
                <w:lang w:val="uz-Cyrl-UZ"/>
              </w:rPr>
              <w:t xml:space="preserve"> </w:t>
            </w:r>
            <w:r>
              <w:rPr>
                <w:rFonts w:ascii="Times New Roman" w:hAnsi="Times New Roman"/>
                <w:sz w:val="28"/>
                <w:szCs w:val="28"/>
                <w:lang w:val="uz-Cyrl-UZ"/>
              </w:rPr>
              <w:t>holati bir xil bo‘ladigan, biroq asosiy to‘lqin uzunligi uchun tasvir tekisligi holati bilan mos tushmaydigan</w:t>
            </w:r>
            <w:r w:rsidR="00A85587">
              <w:rPr>
                <w:rFonts w:ascii="Times New Roman" w:hAnsi="Times New Roman"/>
                <w:sz w:val="28"/>
                <w:szCs w:val="28"/>
                <w:lang w:val="uz-Cyrl-UZ"/>
              </w:rPr>
              <w:t xml:space="preserve"> </w:t>
            </w:r>
            <w:r>
              <w:rPr>
                <w:rFonts w:ascii="Times New Roman" w:hAnsi="Times New Roman"/>
                <w:sz w:val="28"/>
                <w:szCs w:val="28"/>
                <w:lang w:val="uz-Cyrl-UZ"/>
              </w:rPr>
              <w:t>aberratsiya.</w:t>
            </w:r>
          </w:p>
          <w:p w14:paraId="4831961C" w14:textId="77777777" w:rsidR="009779CD" w:rsidRDefault="009779CD" w:rsidP="00337C8F">
            <w:pPr>
              <w:pStyle w:val="NoSpacing1"/>
              <w:jc w:val="both"/>
              <w:rPr>
                <w:rFonts w:ascii="Times New Roman" w:hAnsi="Times New Roman"/>
                <w:sz w:val="28"/>
                <w:szCs w:val="28"/>
                <w:lang w:val="uz-Cyrl-UZ"/>
              </w:rPr>
            </w:pPr>
          </w:p>
          <w:p w14:paraId="31587FE6" w14:textId="3F051C14" w:rsidR="009779CD" w:rsidRPr="00C07DCB"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Қўшимча тўлқин узунликлари учун тасвир</w:t>
            </w:r>
            <w:r w:rsidR="00A85587">
              <w:rPr>
                <w:rFonts w:ascii="Times New Roman" w:hAnsi="Times New Roman"/>
                <w:sz w:val="28"/>
                <w:szCs w:val="28"/>
                <w:lang w:val="uz-Cyrl-UZ"/>
              </w:rPr>
              <w:t xml:space="preserve"> </w:t>
            </w:r>
            <w:r>
              <w:rPr>
                <w:rFonts w:ascii="Times New Roman" w:hAnsi="Times New Roman"/>
                <w:sz w:val="28"/>
                <w:szCs w:val="28"/>
                <w:lang w:val="uz-Cyrl-UZ"/>
              </w:rPr>
              <w:t>текислиги</w:t>
            </w:r>
            <w:r w:rsidR="00A85587">
              <w:rPr>
                <w:rFonts w:ascii="Times New Roman" w:hAnsi="Times New Roman"/>
                <w:sz w:val="28"/>
                <w:szCs w:val="28"/>
                <w:lang w:val="uz-Cyrl-UZ"/>
              </w:rPr>
              <w:t xml:space="preserve"> </w:t>
            </w:r>
            <w:r>
              <w:rPr>
                <w:rFonts w:ascii="Times New Roman" w:hAnsi="Times New Roman"/>
                <w:sz w:val="28"/>
                <w:szCs w:val="28"/>
                <w:lang w:val="uz-Cyrl-UZ"/>
              </w:rPr>
              <w:t>ҳолати бир хил бўладиган, бироқ асосий тўлқин узунлиги учун тасвир текислиги ҳолати билан мос тушмайдиган</w:t>
            </w:r>
            <w:r w:rsidR="00A85587">
              <w:rPr>
                <w:rFonts w:ascii="Times New Roman" w:hAnsi="Times New Roman"/>
                <w:sz w:val="28"/>
                <w:szCs w:val="28"/>
                <w:lang w:val="uz-Cyrl-UZ"/>
              </w:rPr>
              <w:t xml:space="preserve"> </w:t>
            </w:r>
            <w:r>
              <w:rPr>
                <w:rFonts w:ascii="Times New Roman" w:hAnsi="Times New Roman"/>
                <w:sz w:val="28"/>
                <w:szCs w:val="28"/>
                <w:lang w:val="uz-Cyrl-UZ"/>
              </w:rPr>
              <w:t>аберрация.</w:t>
            </w:r>
          </w:p>
        </w:tc>
      </w:tr>
      <w:tr w:rsidR="009779CD" w:rsidRPr="00CC3BB1" w14:paraId="6764DBB0" w14:textId="77777777">
        <w:trPr>
          <w:tblCellSpacing w:w="0" w:type="dxa"/>
          <w:jc w:val="center"/>
        </w:trPr>
        <w:tc>
          <w:tcPr>
            <w:tcW w:w="1954" w:type="pct"/>
          </w:tcPr>
          <w:p w14:paraId="525848FD" w14:textId="77777777" w:rsidR="009779CD" w:rsidRPr="001D595C" w:rsidRDefault="009779CD" w:rsidP="009779CD">
            <w:pPr>
              <w:rPr>
                <w:b/>
                <w:sz w:val="28"/>
                <w:szCs w:val="28"/>
              </w:rPr>
            </w:pPr>
            <w:r w:rsidRPr="00471031">
              <w:rPr>
                <w:b/>
                <w:sz w:val="28"/>
                <w:szCs w:val="28"/>
              </w:rPr>
              <w:t xml:space="preserve">Входная поверхность </w:t>
            </w:r>
          </w:p>
          <w:p w14:paraId="1FF4FA4A" w14:textId="77777777" w:rsidR="009779CD" w:rsidRPr="00F5130D"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D595C">
              <w:rPr>
                <w:rFonts w:ascii="Times New Roman" w:hAnsi="Times New Roman"/>
                <w:b/>
                <w:bCs/>
                <w:sz w:val="28"/>
                <w:szCs w:val="28"/>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kirish</w:t>
            </w:r>
            <w:r w:rsidRPr="00A33511">
              <w:rPr>
                <w:rFonts w:ascii="Times New Roman" w:hAnsi="Times New Roman"/>
                <w:bCs/>
                <w:sz w:val="28"/>
                <w:szCs w:val="28"/>
                <w:lang w:val="uz-Cyrl-UZ"/>
              </w:rPr>
              <w:t xml:space="preserve"> </w:t>
            </w:r>
            <w:r>
              <w:rPr>
                <w:rFonts w:ascii="Times New Roman" w:hAnsi="Times New Roman"/>
                <w:bCs/>
                <w:sz w:val="28"/>
                <w:szCs w:val="28"/>
                <w:lang w:val="uz-Cyrl-UZ"/>
              </w:rPr>
              <w:t>sirti</w:t>
            </w:r>
          </w:p>
          <w:p w14:paraId="14329D56" w14:textId="782F6372" w:rsidR="009779CD" w:rsidRPr="00A33511" w:rsidRDefault="00A80D01" w:rsidP="009779CD">
            <w:pPr>
              <w:pStyle w:val="NoSpacing1"/>
              <w:rPr>
                <w:rFonts w:ascii="Times New Roman" w:hAnsi="Times New Roman"/>
                <w:b/>
                <w:bCs/>
                <w:sz w:val="28"/>
                <w:szCs w:val="28"/>
                <w:lang w:val="uz-Cyrl-UZ"/>
              </w:rPr>
            </w:pPr>
            <w:r>
              <w:rPr>
                <w:rFonts w:ascii="Times New Roman" w:hAnsi="Times New Roman"/>
                <w:b/>
                <w:bCs/>
                <w:sz w:val="28"/>
                <w:szCs w:val="28"/>
              </w:rPr>
              <w:t xml:space="preserve"> </w:t>
            </w:r>
            <w:r w:rsidR="009779CD" w:rsidRPr="00A33511">
              <w:rPr>
                <w:rFonts w:ascii="Times New Roman" w:hAnsi="Times New Roman"/>
                <w:bCs/>
                <w:sz w:val="28"/>
                <w:szCs w:val="28"/>
                <w:lang w:val="uz-Cyrl-UZ"/>
              </w:rPr>
              <w:t>кириш сирти</w:t>
            </w:r>
          </w:p>
          <w:p w14:paraId="74CAA569" w14:textId="77777777" w:rsidR="009779CD" w:rsidRPr="00620D1D" w:rsidRDefault="009779CD" w:rsidP="009779CD">
            <w:pPr>
              <w:rPr>
                <w:b/>
                <w:sz w:val="28"/>
                <w:szCs w:val="28"/>
                <w:lang w:val="uz-Cyrl-UZ"/>
              </w:rPr>
            </w:pPr>
            <w:r>
              <w:rPr>
                <w:b/>
                <w:bCs/>
                <w:sz w:val="28"/>
                <w:szCs w:val="28"/>
                <w:lang w:val="en-US"/>
              </w:rPr>
              <w:t>en</w:t>
            </w:r>
            <w:r w:rsidRPr="001D595C">
              <w:rPr>
                <w:b/>
                <w:bCs/>
                <w:sz w:val="28"/>
                <w:szCs w:val="28"/>
              </w:rPr>
              <w:t xml:space="preserve"> </w:t>
            </w:r>
            <w:r w:rsidRPr="00D67D09">
              <w:rPr>
                <w:bCs/>
                <w:sz w:val="28"/>
                <w:szCs w:val="28"/>
              </w:rPr>
              <w:t>-</w:t>
            </w:r>
            <w:r w:rsidRPr="001D595C">
              <w:rPr>
                <w:b/>
                <w:bCs/>
                <w:sz w:val="28"/>
                <w:szCs w:val="28"/>
              </w:rPr>
              <w:t xml:space="preserve"> </w:t>
            </w:r>
            <w:r w:rsidRPr="00D80E90">
              <w:rPr>
                <w:rStyle w:val="hps"/>
                <w:color w:val="333333"/>
                <w:sz w:val="28"/>
                <w:szCs w:val="28"/>
                <w:lang w:val="en"/>
              </w:rPr>
              <w:t>front</w:t>
            </w:r>
            <w:r w:rsidRPr="00D80E90">
              <w:rPr>
                <w:rStyle w:val="shorttext"/>
                <w:color w:val="333333"/>
                <w:sz w:val="28"/>
                <w:szCs w:val="28"/>
                <w:lang w:val="en"/>
              </w:rPr>
              <w:t xml:space="preserve"> </w:t>
            </w:r>
            <w:r w:rsidRPr="00D80E90">
              <w:rPr>
                <w:rStyle w:val="hps"/>
                <w:color w:val="333333"/>
                <w:sz w:val="28"/>
                <w:szCs w:val="28"/>
                <w:lang w:val="en"/>
              </w:rPr>
              <w:t>surface</w:t>
            </w:r>
          </w:p>
        </w:tc>
        <w:tc>
          <w:tcPr>
            <w:tcW w:w="3046" w:type="pct"/>
          </w:tcPr>
          <w:p w14:paraId="1D389DB0" w14:textId="77777777" w:rsidR="009779CD" w:rsidRDefault="009779CD" w:rsidP="00337C8F">
            <w:pPr>
              <w:jc w:val="both"/>
              <w:rPr>
                <w:sz w:val="28"/>
                <w:szCs w:val="28"/>
                <w:lang w:val="uz-Cyrl-UZ"/>
              </w:rPr>
            </w:pPr>
            <w:r w:rsidRPr="00471031">
              <w:rPr>
                <w:sz w:val="28"/>
                <w:szCs w:val="28"/>
              </w:rPr>
              <w:t>Поверхность электронно-оптического преобразователя, на которую проектируется изображение.</w:t>
            </w:r>
          </w:p>
          <w:p w14:paraId="20063C2F" w14:textId="77777777" w:rsidR="009779CD" w:rsidRDefault="009779CD" w:rsidP="00337C8F">
            <w:pPr>
              <w:jc w:val="both"/>
              <w:rPr>
                <w:sz w:val="28"/>
                <w:szCs w:val="28"/>
                <w:lang w:val="uz-Cyrl-UZ"/>
              </w:rPr>
            </w:pPr>
          </w:p>
          <w:p w14:paraId="2A3FA959" w14:textId="77777777" w:rsidR="009779CD" w:rsidRDefault="009779CD" w:rsidP="00337C8F">
            <w:pPr>
              <w:jc w:val="both"/>
              <w:rPr>
                <w:sz w:val="28"/>
                <w:szCs w:val="28"/>
                <w:lang w:val="uz-Cyrl-UZ"/>
              </w:rPr>
            </w:pPr>
            <w:r>
              <w:rPr>
                <w:sz w:val="28"/>
                <w:szCs w:val="28"/>
                <w:lang w:val="uz-Cyrl-UZ"/>
              </w:rPr>
              <w:t>Elektron</w:t>
            </w:r>
            <w:r w:rsidRPr="00F355BA">
              <w:rPr>
                <w:b/>
                <w:bCs/>
                <w:sz w:val="28"/>
                <w:szCs w:val="28"/>
                <w:lang w:val="en-US"/>
              </w:rPr>
              <w:t>-</w:t>
            </w:r>
            <w:r>
              <w:rPr>
                <w:bCs/>
                <w:sz w:val="28"/>
                <w:szCs w:val="28"/>
                <w:lang w:val="uz-Cyrl-UZ"/>
              </w:rPr>
              <w:t xml:space="preserve">optik </w:t>
            </w:r>
            <w:r w:rsidR="00502F2F">
              <w:rPr>
                <w:bCs/>
                <w:sz w:val="28"/>
                <w:szCs w:val="28"/>
                <w:lang w:val="uz-Cyrl-UZ"/>
              </w:rPr>
              <w:t>o‘zgartirgichning, tasvir pro</w:t>
            </w:r>
            <w:r w:rsidR="00A3581E">
              <w:rPr>
                <w:bCs/>
                <w:sz w:val="28"/>
                <w:szCs w:val="28"/>
                <w:lang w:val="uz-Latn-UZ"/>
              </w:rPr>
              <w:t>y</w:t>
            </w:r>
            <w:r w:rsidR="00502F2F">
              <w:rPr>
                <w:bCs/>
                <w:sz w:val="28"/>
                <w:szCs w:val="28"/>
                <w:lang w:val="uz-Cyrl-UZ"/>
              </w:rPr>
              <w:t>ek</w:t>
            </w:r>
            <w:r>
              <w:rPr>
                <w:bCs/>
                <w:sz w:val="28"/>
                <w:szCs w:val="28"/>
                <w:lang w:val="uz-Cyrl-UZ"/>
              </w:rPr>
              <w:t>siya</w:t>
            </w:r>
            <w:r w:rsidR="00502F2F">
              <w:rPr>
                <w:bCs/>
                <w:sz w:val="28"/>
                <w:szCs w:val="28"/>
                <w:lang w:val="en-US"/>
              </w:rPr>
              <w:t>-</w:t>
            </w:r>
            <w:r>
              <w:rPr>
                <w:bCs/>
                <w:sz w:val="28"/>
                <w:szCs w:val="28"/>
                <w:lang w:val="uz-Cyrl-UZ"/>
              </w:rPr>
              <w:t>lanadigan sirti.</w:t>
            </w:r>
          </w:p>
          <w:p w14:paraId="67507FBD" w14:textId="77777777" w:rsidR="009779CD" w:rsidRDefault="009779CD" w:rsidP="00337C8F">
            <w:pPr>
              <w:jc w:val="both"/>
              <w:rPr>
                <w:sz w:val="28"/>
                <w:szCs w:val="28"/>
                <w:lang w:val="uz-Cyrl-UZ"/>
              </w:rPr>
            </w:pPr>
          </w:p>
          <w:p w14:paraId="16416FA5" w14:textId="77777777" w:rsidR="009779CD" w:rsidRPr="00A33511" w:rsidRDefault="009779CD" w:rsidP="00337C8F">
            <w:pPr>
              <w:jc w:val="both"/>
              <w:rPr>
                <w:sz w:val="28"/>
                <w:szCs w:val="28"/>
                <w:lang w:val="uz-Cyrl-UZ"/>
              </w:rPr>
            </w:pPr>
            <w:r>
              <w:rPr>
                <w:sz w:val="28"/>
                <w:szCs w:val="28"/>
                <w:lang w:val="uz-Cyrl-UZ"/>
              </w:rPr>
              <w:t>Электрон</w:t>
            </w:r>
            <w:r w:rsidRPr="00A33511">
              <w:rPr>
                <w:b/>
                <w:bCs/>
                <w:sz w:val="28"/>
                <w:szCs w:val="28"/>
              </w:rPr>
              <w:t>-</w:t>
            </w:r>
            <w:r w:rsidRPr="00A33511">
              <w:rPr>
                <w:bCs/>
                <w:sz w:val="28"/>
                <w:szCs w:val="28"/>
                <w:lang w:val="uz-Cyrl-UZ"/>
              </w:rPr>
              <w:t>оптик</w:t>
            </w:r>
            <w:r>
              <w:rPr>
                <w:bCs/>
                <w:sz w:val="28"/>
                <w:szCs w:val="28"/>
                <w:lang w:val="uz-Cyrl-UZ"/>
              </w:rPr>
              <w:t xml:space="preserve"> ўзгартиргичнинг, тасвир проек</w:t>
            </w:r>
            <w:r w:rsidR="00502F2F" w:rsidRPr="00502F2F">
              <w:rPr>
                <w:bCs/>
                <w:sz w:val="28"/>
                <w:szCs w:val="28"/>
              </w:rPr>
              <w:t>-</w:t>
            </w:r>
            <w:r>
              <w:rPr>
                <w:bCs/>
                <w:sz w:val="28"/>
                <w:szCs w:val="28"/>
                <w:lang w:val="uz-Cyrl-UZ"/>
              </w:rPr>
              <w:t>цияланадиган сирти.</w:t>
            </w:r>
          </w:p>
        </w:tc>
      </w:tr>
      <w:tr w:rsidR="009779CD" w:rsidRPr="003D75D3" w14:paraId="1D603A8B" w14:textId="77777777">
        <w:trPr>
          <w:tblCellSpacing w:w="0" w:type="dxa"/>
          <w:jc w:val="center"/>
        </w:trPr>
        <w:tc>
          <w:tcPr>
            <w:tcW w:w="1954" w:type="pct"/>
          </w:tcPr>
          <w:p w14:paraId="234CEB78" w14:textId="77777777" w:rsidR="009779CD" w:rsidRPr="009779CD" w:rsidRDefault="009779CD" w:rsidP="009779CD">
            <w:pPr>
              <w:rPr>
                <w:b/>
                <w:sz w:val="28"/>
                <w:szCs w:val="28"/>
                <w:lang w:val="uz-Cyrl-UZ"/>
              </w:rPr>
            </w:pPr>
            <w:r w:rsidRPr="009779CD">
              <w:rPr>
                <w:b/>
                <w:sz w:val="28"/>
                <w:szCs w:val="28"/>
                <w:lang w:val="uz-Cyrl-UZ"/>
              </w:rPr>
              <w:t>Входная энергетическая характеристика фото</w:t>
            </w:r>
            <w:r w:rsidRPr="00327A67">
              <w:rPr>
                <w:b/>
                <w:sz w:val="28"/>
                <w:szCs w:val="28"/>
                <w:lang w:val="uz-Cyrl-UZ"/>
              </w:rPr>
              <w:t>тран</w:t>
            </w:r>
            <w:r w:rsidRPr="009779CD">
              <w:rPr>
                <w:b/>
                <w:sz w:val="28"/>
                <w:szCs w:val="28"/>
                <w:lang w:val="uz-Cyrl-UZ"/>
              </w:rPr>
              <w:t>зистора</w:t>
            </w:r>
          </w:p>
          <w:p w14:paraId="58F23016" w14:textId="77777777" w:rsidR="009779CD" w:rsidRPr="00F5130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7010BB">
              <w:rPr>
                <w:rFonts w:ascii="Times New Roman" w:hAnsi="Times New Roman"/>
                <w:bCs/>
                <w:sz w:val="28"/>
                <w:szCs w:val="28"/>
                <w:lang w:val="uz-Cyrl-UZ"/>
              </w:rPr>
              <w:t xml:space="preserve"> </w:t>
            </w:r>
            <w:r>
              <w:rPr>
                <w:rFonts w:ascii="Times New Roman" w:hAnsi="Times New Roman"/>
                <w:bCs/>
                <w:sz w:val="28"/>
                <w:szCs w:val="28"/>
                <w:lang w:val="uz-Cyrl-UZ"/>
              </w:rPr>
              <w:t>kirish</w:t>
            </w:r>
            <w:r w:rsidRPr="007010BB">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7010BB">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5E2B9F7F" w14:textId="1FD299DF" w:rsidR="009779CD" w:rsidRPr="007010BB"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7010BB">
              <w:rPr>
                <w:rFonts w:ascii="Times New Roman" w:hAnsi="Times New Roman"/>
                <w:bCs/>
                <w:sz w:val="28"/>
                <w:szCs w:val="28"/>
                <w:lang w:val="uz-Cyrl-UZ"/>
              </w:rPr>
              <w:t>фототранзисторнинг кириш энергетик характеристикаси</w:t>
            </w:r>
          </w:p>
          <w:p w14:paraId="4A92AD5E" w14:textId="77777777" w:rsidR="009779CD" w:rsidRPr="00320DBD" w:rsidRDefault="009779CD" w:rsidP="009779CD">
            <w:pPr>
              <w:rPr>
                <w:b/>
                <w:sz w:val="28"/>
                <w:szCs w:val="28"/>
                <w:highlight w:val="yellow"/>
                <w:lang w:val="uz-Cyrl-UZ"/>
              </w:rPr>
            </w:pPr>
            <w:r w:rsidRPr="00320DBD">
              <w:rPr>
                <w:b/>
                <w:bCs/>
                <w:sz w:val="28"/>
                <w:szCs w:val="28"/>
                <w:lang w:val="uz-Cyrl-UZ"/>
              </w:rPr>
              <w:t xml:space="preserve">en </w:t>
            </w:r>
            <w:r w:rsidRPr="00D67D09">
              <w:rPr>
                <w:bCs/>
                <w:sz w:val="28"/>
                <w:szCs w:val="28"/>
                <w:lang w:val="uz-Cyrl-UZ"/>
              </w:rPr>
              <w:t>-</w:t>
            </w:r>
            <w:r>
              <w:rPr>
                <w:b/>
                <w:bCs/>
                <w:sz w:val="28"/>
                <w:szCs w:val="28"/>
                <w:lang w:val="uz-Cyrl-UZ"/>
              </w:rPr>
              <w:t xml:space="preserve"> </w:t>
            </w:r>
            <w:r w:rsidR="00337CD7" w:rsidRPr="00E5190F">
              <w:rPr>
                <w:bCs/>
                <w:sz w:val="28"/>
                <w:szCs w:val="28"/>
                <w:lang w:val="uz-Cyrl-UZ"/>
              </w:rPr>
              <w:t>input energy characteristics of phototransistor</w:t>
            </w:r>
          </w:p>
        </w:tc>
        <w:tc>
          <w:tcPr>
            <w:tcW w:w="3046" w:type="pct"/>
          </w:tcPr>
          <w:p w14:paraId="7811CE01"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напряжения (тока) на входе фототранзистора от потока или плотности потока излучения при постоянном напряжении на выходе и фиксированном токе (напряжении) на входе.</w:t>
            </w:r>
          </w:p>
          <w:p w14:paraId="5E18FAEA" w14:textId="77777777" w:rsidR="009779CD" w:rsidRDefault="009779CD" w:rsidP="00337C8F">
            <w:pPr>
              <w:pStyle w:val="NoSpacing1"/>
              <w:jc w:val="both"/>
              <w:rPr>
                <w:rFonts w:ascii="Times New Roman" w:hAnsi="Times New Roman"/>
                <w:noProof/>
                <w:sz w:val="28"/>
                <w:szCs w:val="28"/>
                <w:lang w:val="uz-Cyrl-UZ"/>
              </w:rPr>
            </w:pPr>
          </w:p>
          <w:p w14:paraId="7F5EDB44"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Fototranzistor kirishidagi kuchlanish (tok) ning, chiqishda kuchlanish doimiy bo‘lganda va kirishda qayd etilgan tok (kuchlanish) mavjudligida, nurlanish oqimiga yoki nurlanish oqimi zichligiga bog‘liqligi.</w:t>
            </w:r>
          </w:p>
          <w:p w14:paraId="750EADFF" w14:textId="77777777" w:rsidR="009779CD" w:rsidRDefault="009779CD" w:rsidP="00337C8F">
            <w:pPr>
              <w:pStyle w:val="NoSpacing1"/>
              <w:jc w:val="both"/>
              <w:rPr>
                <w:rFonts w:ascii="Times New Roman" w:hAnsi="Times New Roman"/>
                <w:noProof/>
                <w:sz w:val="28"/>
                <w:szCs w:val="28"/>
                <w:lang w:val="uz-Cyrl-UZ"/>
              </w:rPr>
            </w:pPr>
          </w:p>
          <w:p w14:paraId="4F35F7DD" w14:textId="77777777" w:rsidR="009779CD" w:rsidRPr="00CD3F6F"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Фототранзистор киришидаги кучланиш (ток) нинг, чиқишда кучланиш доимий бўлганда ва киришда қайд этилган ток (кучланиш) мавжуд</w:t>
            </w:r>
            <w:r w:rsidR="00502F2F" w:rsidRPr="00502F2F">
              <w:rPr>
                <w:rFonts w:ascii="Times New Roman" w:hAnsi="Times New Roman"/>
                <w:noProof/>
                <w:sz w:val="28"/>
                <w:szCs w:val="28"/>
                <w:lang w:val="uz-Cyrl-UZ"/>
              </w:rPr>
              <w:t>-</w:t>
            </w:r>
            <w:r>
              <w:rPr>
                <w:rFonts w:ascii="Times New Roman" w:hAnsi="Times New Roman"/>
                <w:noProof/>
                <w:sz w:val="28"/>
                <w:szCs w:val="28"/>
                <w:lang w:val="uz-Cyrl-UZ"/>
              </w:rPr>
              <w:t xml:space="preserve">лигида, нурланиш оқимига ёки нурланиш оқими </w:t>
            </w:r>
            <w:r>
              <w:rPr>
                <w:rFonts w:ascii="Times New Roman" w:hAnsi="Times New Roman"/>
                <w:noProof/>
                <w:sz w:val="28"/>
                <w:szCs w:val="28"/>
                <w:lang w:val="uz-Cyrl-UZ"/>
              </w:rPr>
              <w:lastRenderedPageBreak/>
              <w:t>зичлигига боғлиқлиги.</w:t>
            </w:r>
          </w:p>
          <w:p w14:paraId="6472A63C" w14:textId="77777777" w:rsidR="00734272" w:rsidRPr="00CD3F6F" w:rsidRDefault="00734272" w:rsidP="00337C8F">
            <w:pPr>
              <w:pStyle w:val="NoSpacing1"/>
              <w:jc w:val="both"/>
              <w:rPr>
                <w:rFonts w:ascii="Times New Roman" w:hAnsi="Times New Roman"/>
                <w:noProof/>
                <w:sz w:val="28"/>
                <w:szCs w:val="28"/>
                <w:lang w:val="uz-Cyrl-UZ"/>
              </w:rPr>
            </w:pPr>
          </w:p>
        </w:tc>
      </w:tr>
      <w:tr w:rsidR="009779CD" w:rsidRPr="00CC3BB1" w14:paraId="438A7468" w14:textId="77777777">
        <w:trPr>
          <w:tblCellSpacing w:w="0" w:type="dxa"/>
          <w:jc w:val="center"/>
        </w:trPr>
        <w:tc>
          <w:tcPr>
            <w:tcW w:w="1954" w:type="pct"/>
          </w:tcPr>
          <w:p w14:paraId="0FB2ABCF" w14:textId="77777777" w:rsidR="009779CD" w:rsidRPr="0022028F" w:rsidRDefault="009779CD" w:rsidP="009779CD">
            <w:pPr>
              <w:pStyle w:val="NoSpacing1"/>
              <w:rPr>
                <w:rFonts w:ascii="Times New Roman" w:hAnsi="Times New Roman"/>
                <w:b/>
                <w:bCs/>
                <w:sz w:val="28"/>
                <w:szCs w:val="28"/>
                <w:lang w:val="uz-Cyrl-UZ"/>
              </w:rPr>
            </w:pPr>
            <w:r w:rsidRPr="0022028F">
              <w:rPr>
                <w:rFonts w:ascii="Times New Roman" w:hAnsi="Times New Roman"/>
                <w:b/>
                <w:bCs/>
                <w:sz w:val="28"/>
                <w:szCs w:val="28"/>
                <w:lang w:val="uz-Cyrl-UZ"/>
              </w:rPr>
              <w:lastRenderedPageBreak/>
              <w:t>Входное (выходное) окно</w:t>
            </w:r>
          </w:p>
          <w:p w14:paraId="5475D859" w14:textId="77777777" w:rsidR="009779CD" w:rsidRDefault="009779CD" w:rsidP="009779CD">
            <w:pPr>
              <w:pStyle w:val="NoSpacing1"/>
              <w:rPr>
                <w:rFonts w:ascii="Times New Roman" w:hAnsi="Times New Roman"/>
                <w:b/>
                <w:bCs/>
                <w:sz w:val="28"/>
                <w:szCs w:val="28"/>
                <w:lang w:val="uz-Cyrl-UZ"/>
              </w:rPr>
            </w:pPr>
            <w:r w:rsidRPr="0022028F">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kirish</w:t>
            </w:r>
            <w:r w:rsidRPr="00677DFA">
              <w:rPr>
                <w:rFonts w:ascii="Times New Roman" w:hAnsi="Times New Roman"/>
                <w:bCs/>
                <w:sz w:val="28"/>
                <w:szCs w:val="28"/>
                <w:lang w:val="uz-Cyrl-UZ"/>
              </w:rPr>
              <w:t xml:space="preserve"> (</w:t>
            </w:r>
            <w:r>
              <w:rPr>
                <w:rFonts w:ascii="Times New Roman" w:hAnsi="Times New Roman"/>
                <w:bCs/>
                <w:sz w:val="28"/>
                <w:szCs w:val="28"/>
                <w:lang w:val="uz-Cyrl-UZ"/>
              </w:rPr>
              <w:t>chiqish</w:t>
            </w:r>
            <w:r w:rsidRPr="00677DFA">
              <w:rPr>
                <w:rFonts w:ascii="Times New Roman" w:hAnsi="Times New Roman"/>
                <w:bCs/>
                <w:sz w:val="28"/>
                <w:szCs w:val="28"/>
                <w:lang w:val="uz-Cyrl-UZ"/>
              </w:rPr>
              <w:t xml:space="preserve">) </w:t>
            </w:r>
            <w:r>
              <w:rPr>
                <w:rFonts w:ascii="Times New Roman" w:hAnsi="Times New Roman"/>
                <w:bCs/>
                <w:sz w:val="28"/>
                <w:szCs w:val="28"/>
                <w:lang w:val="uz-Cyrl-UZ"/>
              </w:rPr>
              <w:t>oynasi</w:t>
            </w:r>
          </w:p>
          <w:p w14:paraId="47F9B85B" w14:textId="764C7E69" w:rsidR="009779CD" w:rsidRPr="0022028F" w:rsidRDefault="00A80D01" w:rsidP="009779C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9779CD" w:rsidRPr="00677DFA">
              <w:rPr>
                <w:rFonts w:ascii="Times New Roman" w:hAnsi="Times New Roman"/>
                <w:bCs/>
                <w:sz w:val="28"/>
                <w:szCs w:val="28"/>
                <w:lang w:val="uz-Cyrl-UZ"/>
              </w:rPr>
              <w:t>кириш (чиқиш) ойнаси</w:t>
            </w:r>
          </w:p>
          <w:p w14:paraId="522255B9" w14:textId="77777777" w:rsidR="009779CD" w:rsidRPr="0022028F" w:rsidRDefault="009779CD" w:rsidP="009779CD">
            <w:pPr>
              <w:pStyle w:val="NoSpacing1"/>
              <w:rPr>
                <w:rFonts w:ascii="Times New Roman" w:hAnsi="Times New Roman"/>
                <w:bCs/>
                <w:sz w:val="28"/>
                <w:szCs w:val="28"/>
                <w:lang w:val="uz-Cyrl-UZ"/>
              </w:rPr>
            </w:pPr>
            <w:r w:rsidRPr="0022028F">
              <w:rPr>
                <w:rFonts w:ascii="Times New Roman" w:hAnsi="Times New Roman"/>
                <w:b/>
                <w:bCs/>
                <w:sz w:val="28"/>
                <w:szCs w:val="28"/>
                <w:lang w:val="uz-Cyrl-UZ"/>
              </w:rPr>
              <w:t xml:space="preserve">en </w:t>
            </w:r>
            <w:r w:rsidRPr="00D67D09">
              <w:rPr>
                <w:rFonts w:ascii="Times New Roman" w:hAnsi="Times New Roman"/>
                <w:bCs/>
                <w:sz w:val="28"/>
                <w:szCs w:val="28"/>
                <w:lang w:val="uz-Cyrl-UZ"/>
              </w:rPr>
              <w:t>-</w:t>
            </w:r>
            <w:r w:rsidRPr="0022028F">
              <w:rPr>
                <w:rFonts w:ascii="Times New Roman" w:hAnsi="Times New Roman"/>
                <w:bCs/>
                <w:sz w:val="28"/>
                <w:szCs w:val="28"/>
                <w:lang w:val="uz-Cyrl-UZ"/>
              </w:rPr>
              <w:t xml:space="preserve"> </w:t>
            </w:r>
            <w:r w:rsidR="00337CD7" w:rsidRPr="005B7AA3">
              <w:rPr>
                <w:rFonts w:ascii="Times New Roman" w:hAnsi="Times New Roman"/>
                <w:bCs/>
                <w:sz w:val="28"/>
                <w:szCs w:val="28"/>
                <w:lang w:val="uz-Cyrl-UZ"/>
              </w:rPr>
              <w:t>input (output)</w:t>
            </w:r>
            <w:r w:rsidR="00337CD7">
              <w:rPr>
                <w:rFonts w:ascii="Times New Roman" w:hAnsi="Times New Roman"/>
                <w:bCs/>
                <w:sz w:val="28"/>
                <w:szCs w:val="28"/>
                <w:lang w:val="en-US"/>
              </w:rPr>
              <w:t xml:space="preserve"> window</w:t>
            </w:r>
          </w:p>
        </w:tc>
        <w:tc>
          <w:tcPr>
            <w:tcW w:w="3046" w:type="pct"/>
          </w:tcPr>
          <w:p w14:paraId="0A3F6BC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Параксиальное изображение виньетирующей диафрагмы в пространстве предметов (изображений).</w:t>
            </w:r>
          </w:p>
          <w:p w14:paraId="3E179042" w14:textId="77777777" w:rsidR="009779CD" w:rsidRDefault="009779CD" w:rsidP="00337C8F">
            <w:pPr>
              <w:pStyle w:val="NoSpacing1"/>
              <w:jc w:val="both"/>
              <w:rPr>
                <w:rFonts w:ascii="Times New Roman" w:hAnsi="Times New Roman"/>
                <w:sz w:val="28"/>
                <w:szCs w:val="28"/>
                <w:lang w:val="uz-Cyrl-UZ"/>
              </w:rPr>
            </w:pPr>
          </w:p>
          <w:p w14:paraId="2906065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Predmetlar (tasvirlar) fazosida vin</w:t>
            </w:r>
            <w:r w:rsidR="00B75FBA">
              <w:rPr>
                <w:rFonts w:ascii="Times New Roman" w:hAnsi="Times New Roman"/>
                <w:sz w:val="28"/>
                <w:szCs w:val="28"/>
                <w:lang w:val="uz-Cyrl-UZ"/>
              </w:rPr>
              <w:t>у</w:t>
            </w:r>
            <w:r>
              <w:rPr>
                <w:rFonts w:ascii="Times New Roman" w:hAnsi="Times New Roman"/>
                <w:sz w:val="28"/>
                <w:szCs w:val="28"/>
                <w:lang w:val="uz-Cyrl-UZ"/>
              </w:rPr>
              <w:t>etirlaydigan diafragmaning paraksial tasviri.</w:t>
            </w:r>
          </w:p>
          <w:p w14:paraId="672D6987" w14:textId="77777777" w:rsidR="009779CD" w:rsidRDefault="009779CD" w:rsidP="00337C8F">
            <w:pPr>
              <w:pStyle w:val="NoSpacing1"/>
              <w:jc w:val="both"/>
              <w:rPr>
                <w:rFonts w:ascii="Times New Roman" w:hAnsi="Times New Roman"/>
                <w:sz w:val="28"/>
                <w:szCs w:val="28"/>
                <w:lang w:val="uz-Cyrl-UZ"/>
              </w:rPr>
            </w:pPr>
          </w:p>
          <w:p w14:paraId="543655E7" w14:textId="77777777" w:rsidR="009779CD" w:rsidRPr="00677DF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Предметлар (тасвирлар) фазосида виньетирлай</w:t>
            </w:r>
            <w:r w:rsidR="00502F2F" w:rsidRPr="00502F2F">
              <w:rPr>
                <w:rFonts w:ascii="Times New Roman" w:hAnsi="Times New Roman"/>
                <w:sz w:val="28"/>
                <w:szCs w:val="28"/>
              </w:rPr>
              <w:t>-</w:t>
            </w:r>
            <w:r>
              <w:rPr>
                <w:rFonts w:ascii="Times New Roman" w:hAnsi="Times New Roman"/>
                <w:sz w:val="28"/>
                <w:szCs w:val="28"/>
                <w:lang w:val="uz-Cyrl-UZ"/>
              </w:rPr>
              <w:t>диган диафрагманинг параксиал тасвири.</w:t>
            </w:r>
          </w:p>
        </w:tc>
      </w:tr>
      <w:tr w:rsidR="009779CD" w:rsidRPr="00CC3BB1" w14:paraId="43363408" w14:textId="77777777">
        <w:trPr>
          <w:tblCellSpacing w:w="0" w:type="dxa"/>
          <w:jc w:val="center"/>
        </w:trPr>
        <w:tc>
          <w:tcPr>
            <w:tcW w:w="1954" w:type="pct"/>
          </w:tcPr>
          <w:p w14:paraId="31A08C6E"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Входное напряжение оптопары (оптоэлектронного коммутатора, оптоэлектронного переключателя)</w:t>
            </w:r>
          </w:p>
          <w:p w14:paraId="773818D9" w14:textId="77777777" w:rsidR="009779CD" w:rsidRPr="00F5130D"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0A7465">
              <w:rPr>
                <w:rFonts w:ascii="Times New Roman" w:hAnsi="Times New Roman"/>
                <w:b/>
                <w:bCs/>
                <w:sz w:val="28"/>
                <w:szCs w:val="28"/>
                <w:lang w:val="en-US"/>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optopara</w:t>
            </w:r>
            <w:r w:rsidRPr="003A477B">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A477B">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3A477B">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A477B">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3A477B">
              <w:rPr>
                <w:rFonts w:ascii="Times New Roman" w:hAnsi="Times New Roman"/>
                <w:bCs/>
                <w:sz w:val="28"/>
                <w:szCs w:val="28"/>
                <w:lang w:val="uz-Cyrl-UZ"/>
              </w:rPr>
              <w:t xml:space="preserve"> </w:t>
            </w:r>
            <w:r>
              <w:rPr>
                <w:rFonts w:ascii="Times New Roman" w:hAnsi="Times New Roman"/>
                <w:bCs/>
                <w:sz w:val="28"/>
                <w:szCs w:val="28"/>
                <w:lang w:val="uz-Cyrl-UZ"/>
              </w:rPr>
              <w:t>ulagich)ning kirish kuchlanishi</w:t>
            </w:r>
          </w:p>
          <w:p w14:paraId="3E1E2236" w14:textId="12234923" w:rsidR="009779CD" w:rsidRPr="003A477B"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en-US"/>
              </w:rPr>
              <w:t xml:space="preserve"> </w:t>
            </w:r>
            <w:r w:rsidR="009779CD" w:rsidRPr="003A477B">
              <w:rPr>
                <w:rFonts w:ascii="Times New Roman" w:hAnsi="Times New Roman"/>
                <w:bCs/>
                <w:sz w:val="28"/>
                <w:szCs w:val="28"/>
                <w:lang w:val="uz-Cyrl-UZ"/>
              </w:rPr>
              <w:t>оптопара (оптоэлектрон коммутатор, оптоэлектрон а</w:t>
            </w:r>
            <w:r w:rsidR="009779CD">
              <w:rPr>
                <w:rFonts w:ascii="Times New Roman" w:hAnsi="Times New Roman"/>
                <w:bCs/>
                <w:sz w:val="28"/>
                <w:szCs w:val="28"/>
                <w:lang w:val="uz-Cyrl-UZ"/>
              </w:rPr>
              <w:t>лмашлаб</w:t>
            </w:r>
            <w:r w:rsidR="009779CD" w:rsidRPr="003A477B">
              <w:rPr>
                <w:rFonts w:ascii="Times New Roman" w:hAnsi="Times New Roman"/>
                <w:bCs/>
                <w:sz w:val="28"/>
                <w:szCs w:val="28"/>
                <w:lang w:val="uz-Cyrl-UZ"/>
              </w:rPr>
              <w:t xml:space="preserve"> улагич</w:t>
            </w:r>
            <w:r w:rsidR="009779CD">
              <w:rPr>
                <w:rFonts w:ascii="Times New Roman" w:hAnsi="Times New Roman"/>
                <w:bCs/>
                <w:sz w:val="28"/>
                <w:szCs w:val="28"/>
                <w:lang w:val="uz-Cyrl-UZ"/>
              </w:rPr>
              <w:t>)нинг кириш кучланиши</w:t>
            </w:r>
          </w:p>
          <w:p w14:paraId="25134251" w14:textId="77777777" w:rsidR="009779CD" w:rsidRPr="00837204" w:rsidRDefault="009779CD" w:rsidP="009779CD">
            <w:pPr>
              <w:pStyle w:val="NoSpacing1"/>
              <w:rPr>
                <w:rFonts w:ascii="Times New Roman" w:hAnsi="Times New Roman"/>
                <w:sz w:val="28"/>
                <w:szCs w:val="28"/>
                <w:lang w:val="uz-Cyrl-UZ"/>
              </w:rPr>
            </w:pPr>
            <w:r>
              <w:rPr>
                <w:rFonts w:ascii="Times New Roman" w:hAnsi="Times New Roman"/>
                <w:b/>
                <w:bCs/>
                <w:sz w:val="28"/>
                <w:szCs w:val="28"/>
                <w:lang w:val="en-US"/>
              </w:rPr>
              <w:t>en</w:t>
            </w:r>
            <w:r w:rsidRPr="00337CD7">
              <w:rPr>
                <w:rFonts w:ascii="Times New Roman" w:hAnsi="Times New Roman"/>
                <w:b/>
                <w:bCs/>
                <w:sz w:val="28"/>
                <w:szCs w:val="28"/>
                <w:lang w:val="en-US"/>
              </w:rPr>
              <w:t xml:space="preserve"> </w:t>
            </w:r>
            <w:r w:rsidRPr="00337CD7">
              <w:rPr>
                <w:rFonts w:ascii="Times New Roman" w:hAnsi="Times New Roman"/>
                <w:bCs/>
                <w:sz w:val="28"/>
                <w:szCs w:val="28"/>
                <w:lang w:val="en-US"/>
              </w:rPr>
              <w:t>-</w:t>
            </w:r>
            <w:r w:rsidRPr="00337CD7">
              <w:rPr>
                <w:rFonts w:ascii="Times New Roman" w:hAnsi="Times New Roman"/>
                <w:b/>
                <w:bCs/>
                <w:sz w:val="28"/>
                <w:szCs w:val="28"/>
                <w:lang w:val="en-US"/>
              </w:rPr>
              <w:t xml:space="preserve"> </w:t>
            </w:r>
            <w:r w:rsidR="00864C67" w:rsidRPr="00864C67">
              <w:rPr>
                <w:rFonts w:ascii="Times New Roman" w:hAnsi="Times New Roman"/>
                <w:bCs/>
                <w:sz w:val="28"/>
                <w:szCs w:val="28"/>
                <w:lang w:val="en-US"/>
              </w:rPr>
              <w:t>optocouple</w:t>
            </w:r>
            <w:r w:rsidR="00864C67">
              <w:rPr>
                <w:rFonts w:ascii="Times New Roman" w:hAnsi="Times New Roman"/>
                <w:bCs/>
                <w:sz w:val="28"/>
                <w:szCs w:val="28"/>
                <w:lang w:val="en-US"/>
              </w:rPr>
              <w:t xml:space="preserve"> (</w:t>
            </w:r>
            <w:r w:rsidR="00337CD7">
              <w:rPr>
                <w:rFonts w:ascii="Times New Roman" w:hAnsi="Times New Roman"/>
                <w:bCs/>
                <w:sz w:val="28"/>
                <w:szCs w:val="28"/>
                <w:lang w:val="en-US"/>
              </w:rPr>
              <w:t xml:space="preserve"> (optoelectronic commutator, optoelectronic switch) input voltage</w:t>
            </w:r>
          </w:p>
        </w:tc>
        <w:tc>
          <w:tcPr>
            <w:tcW w:w="3046" w:type="pct"/>
          </w:tcPr>
          <w:p w14:paraId="6EE3E8F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напряжения на входе оптопары (оптоэлектронного коммутатора, оптоэлектронного переключателя) в заданном режиме.</w:t>
            </w:r>
          </w:p>
          <w:p w14:paraId="386CB614" w14:textId="77777777" w:rsidR="009779CD" w:rsidRDefault="009779CD" w:rsidP="00337C8F">
            <w:pPr>
              <w:pStyle w:val="NoSpacing1"/>
              <w:jc w:val="both"/>
              <w:rPr>
                <w:rFonts w:ascii="Times New Roman" w:hAnsi="Times New Roman"/>
                <w:sz w:val="28"/>
                <w:szCs w:val="28"/>
                <w:lang w:val="uz-Cyrl-UZ"/>
              </w:rPr>
            </w:pPr>
          </w:p>
          <w:p w14:paraId="3D91E43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rejimda optopara (optoelektron kommutator, optoelektron almashlab ulagich)ning kirishidagi kuchlanish qiymati.</w:t>
            </w:r>
          </w:p>
          <w:p w14:paraId="20ED3913" w14:textId="77777777" w:rsidR="009779CD" w:rsidRPr="00837204" w:rsidRDefault="009779CD" w:rsidP="00337C8F">
            <w:pPr>
              <w:pStyle w:val="NoSpacing1"/>
              <w:jc w:val="both"/>
              <w:rPr>
                <w:rFonts w:ascii="Times New Roman" w:hAnsi="Times New Roman"/>
                <w:sz w:val="28"/>
                <w:szCs w:val="28"/>
                <w:lang w:val="uz-Cyrl-UZ"/>
              </w:rPr>
            </w:pPr>
          </w:p>
          <w:p w14:paraId="47B343A0" w14:textId="77777777" w:rsidR="009779CD" w:rsidRPr="003A477B" w:rsidRDefault="009779CD" w:rsidP="00502F2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оптопара (оптоэлектрон коммутатор, оптоэлектрон алмашлаб улагич)</w:t>
            </w:r>
            <w:r w:rsidR="00502F2F" w:rsidRPr="00502F2F">
              <w:rPr>
                <w:rFonts w:ascii="Times New Roman" w:hAnsi="Times New Roman"/>
                <w:sz w:val="28"/>
                <w:szCs w:val="28"/>
              </w:rPr>
              <w:t xml:space="preserve"> </w:t>
            </w:r>
            <w:r>
              <w:rPr>
                <w:rFonts w:ascii="Times New Roman" w:hAnsi="Times New Roman"/>
                <w:sz w:val="28"/>
                <w:szCs w:val="28"/>
                <w:lang w:val="uz-Cyrl-UZ"/>
              </w:rPr>
              <w:t>нинг киришидаги кучланиш қиймати.</w:t>
            </w:r>
          </w:p>
        </w:tc>
      </w:tr>
      <w:tr w:rsidR="009779CD" w:rsidRPr="003D75D3" w14:paraId="1969C67A" w14:textId="77777777">
        <w:trPr>
          <w:tblCellSpacing w:w="0" w:type="dxa"/>
          <w:jc w:val="center"/>
        </w:trPr>
        <w:tc>
          <w:tcPr>
            <w:tcW w:w="1954" w:type="pct"/>
          </w:tcPr>
          <w:p w14:paraId="1176E7C2" w14:textId="77777777" w:rsidR="009779CD" w:rsidRPr="009779CD" w:rsidRDefault="009779CD" w:rsidP="009779CD">
            <w:pPr>
              <w:rPr>
                <w:sz w:val="28"/>
                <w:szCs w:val="28"/>
                <w:lang w:val="uz-Cyrl-UZ"/>
              </w:rPr>
            </w:pPr>
            <w:r w:rsidRPr="009779CD">
              <w:rPr>
                <w:b/>
                <w:sz w:val="28"/>
                <w:szCs w:val="28"/>
                <w:lang w:val="uz-Cyrl-UZ"/>
              </w:rPr>
              <w:t>Входное напряжение передающего оптоэлектронного модуля</w:t>
            </w:r>
          </w:p>
          <w:p w14:paraId="19A5B095" w14:textId="77777777" w:rsidR="009779CD" w:rsidRPr="00F5130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uzatuvchi optoelektron modulning</w:t>
            </w:r>
            <w:r w:rsidRPr="0050072A">
              <w:rPr>
                <w:rFonts w:ascii="Times New Roman" w:hAnsi="Times New Roman"/>
                <w:bCs/>
                <w:sz w:val="28"/>
                <w:szCs w:val="28"/>
                <w:lang w:val="uz-Cyrl-UZ"/>
              </w:rPr>
              <w:t xml:space="preserve"> </w:t>
            </w:r>
            <w:r>
              <w:rPr>
                <w:rFonts w:ascii="Times New Roman" w:hAnsi="Times New Roman"/>
                <w:bCs/>
                <w:sz w:val="28"/>
                <w:szCs w:val="28"/>
                <w:lang w:val="uz-Cyrl-UZ"/>
              </w:rPr>
              <w:t>kirish</w:t>
            </w:r>
            <w:r w:rsidRPr="0050072A">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0473F2F7" w14:textId="5FA4FBDD" w:rsidR="009779CD" w:rsidRPr="007921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Pr>
                <w:rFonts w:ascii="Times New Roman" w:hAnsi="Times New Roman"/>
                <w:bCs/>
                <w:sz w:val="28"/>
                <w:szCs w:val="28"/>
                <w:lang w:val="uz-Cyrl-UZ"/>
              </w:rPr>
              <w:t>узатувчи оптоэлектрон модул</w:t>
            </w:r>
            <w:r w:rsidR="009779CD" w:rsidRPr="0050072A">
              <w:rPr>
                <w:rFonts w:ascii="Times New Roman" w:hAnsi="Times New Roman"/>
                <w:bCs/>
                <w:sz w:val="28"/>
                <w:szCs w:val="28"/>
                <w:lang w:val="uz-Cyrl-UZ"/>
              </w:rPr>
              <w:t>нинг кириш кучланиши</w:t>
            </w:r>
          </w:p>
          <w:p w14:paraId="6F3C8EFF" w14:textId="77777777" w:rsidR="009779CD" w:rsidRPr="002D7F18" w:rsidRDefault="009779CD" w:rsidP="009779CD">
            <w:pPr>
              <w:rPr>
                <w:sz w:val="28"/>
                <w:szCs w:val="28"/>
                <w:lang w:val="uz-Cyrl-UZ"/>
              </w:rPr>
            </w:pPr>
            <w:r w:rsidRPr="00320DBD">
              <w:rPr>
                <w:b/>
                <w:bCs/>
                <w:sz w:val="28"/>
                <w:szCs w:val="28"/>
                <w:lang w:val="uz-Cyrl-UZ"/>
              </w:rPr>
              <w:t xml:space="preserve">en </w:t>
            </w:r>
            <w:r w:rsidRPr="00320DBD">
              <w:rPr>
                <w:bCs/>
                <w:sz w:val="28"/>
                <w:szCs w:val="28"/>
                <w:lang w:val="uz-Cyrl-UZ"/>
              </w:rPr>
              <w:t>-</w:t>
            </w:r>
            <w:r w:rsidRPr="00320DBD">
              <w:rPr>
                <w:b/>
                <w:bCs/>
                <w:sz w:val="28"/>
                <w:szCs w:val="28"/>
                <w:lang w:val="uz-Cyrl-UZ"/>
              </w:rPr>
              <w:t xml:space="preserve"> </w:t>
            </w:r>
            <w:r w:rsidR="00864C67" w:rsidRPr="00864C67">
              <w:rPr>
                <w:bCs/>
                <w:sz w:val="28"/>
                <w:szCs w:val="28"/>
                <w:lang w:val="uz-Cyrl-UZ"/>
              </w:rPr>
              <w:t>transmit</w:t>
            </w:r>
            <w:r w:rsidR="00864C67" w:rsidRPr="00320DBD">
              <w:rPr>
                <w:bCs/>
                <w:sz w:val="28"/>
                <w:szCs w:val="28"/>
                <w:lang w:val="uz-Cyrl-UZ"/>
              </w:rPr>
              <w:t>ting</w:t>
            </w:r>
            <w:r w:rsidR="00864C67" w:rsidRPr="00864C67">
              <w:rPr>
                <w:bCs/>
                <w:sz w:val="28"/>
                <w:szCs w:val="28"/>
                <w:lang w:val="uz-Cyrl-UZ"/>
              </w:rPr>
              <w:t xml:space="preserve"> optoelectronic</w:t>
            </w:r>
            <w:r w:rsidR="00864C67" w:rsidRPr="00864C67">
              <w:rPr>
                <w:b/>
                <w:bCs/>
                <w:sz w:val="28"/>
                <w:szCs w:val="28"/>
                <w:lang w:val="uz-Cyrl-UZ"/>
              </w:rPr>
              <w:t xml:space="preserve"> </w:t>
            </w:r>
            <w:r w:rsidR="00864C67" w:rsidRPr="00864C67">
              <w:rPr>
                <w:bCs/>
                <w:sz w:val="28"/>
                <w:szCs w:val="28"/>
                <w:lang w:val="uz-Cyrl-UZ"/>
              </w:rPr>
              <w:t>module input voltage</w:t>
            </w:r>
          </w:p>
        </w:tc>
        <w:tc>
          <w:tcPr>
            <w:tcW w:w="3046" w:type="pct"/>
          </w:tcPr>
          <w:p w14:paraId="0146BF5B" w14:textId="77777777" w:rsidR="009779CD" w:rsidRDefault="009779CD" w:rsidP="00337C8F">
            <w:pPr>
              <w:jc w:val="both"/>
              <w:rPr>
                <w:sz w:val="28"/>
                <w:szCs w:val="28"/>
                <w:lang w:val="uz-Cyrl-UZ"/>
              </w:rPr>
            </w:pPr>
            <w:r w:rsidRPr="00471031">
              <w:rPr>
                <w:sz w:val="28"/>
                <w:szCs w:val="28"/>
              </w:rPr>
              <w:t>Значение напряжения электрического сигнала на входе передающего оптоэлектронного модуля, работающего в заданном режиме эксплуатации.</w:t>
            </w:r>
          </w:p>
          <w:p w14:paraId="1227BD22" w14:textId="77777777" w:rsidR="009779CD" w:rsidRDefault="009779CD" w:rsidP="00337C8F">
            <w:pPr>
              <w:jc w:val="both"/>
              <w:rPr>
                <w:sz w:val="28"/>
                <w:szCs w:val="28"/>
                <w:lang w:val="uz-Cyrl-UZ"/>
              </w:rPr>
            </w:pPr>
          </w:p>
          <w:p w14:paraId="198F883D" w14:textId="77777777" w:rsidR="009779CD" w:rsidRDefault="009779CD" w:rsidP="00337C8F">
            <w:pPr>
              <w:jc w:val="both"/>
              <w:rPr>
                <w:sz w:val="28"/>
                <w:szCs w:val="28"/>
                <w:lang w:val="uz-Cyrl-UZ"/>
              </w:rPr>
            </w:pPr>
            <w:r>
              <w:rPr>
                <w:sz w:val="28"/>
                <w:szCs w:val="28"/>
                <w:lang w:val="uz-Cyrl-UZ"/>
              </w:rPr>
              <w:t>Ekspluatatsiya qilishning belgilangan rejimida ishlaydigan uzatuvchi optoelektron modul kirishidagi elektr signal kuchlanishi qiymati.</w:t>
            </w:r>
          </w:p>
          <w:p w14:paraId="326A44B2" w14:textId="77777777" w:rsidR="009779CD" w:rsidRPr="00734272" w:rsidRDefault="009779CD" w:rsidP="00337C8F">
            <w:pPr>
              <w:jc w:val="both"/>
              <w:rPr>
                <w:sz w:val="18"/>
                <w:szCs w:val="18"/>
                <w:lang w:val="uz-Cyrl-UZ"/>
              </w:rPr>
            </w:pPr>
          </w:p>
          <w:p w14:paraId="31DA2929" w14:textId="77777777" w:rsidR="009779CD" w:rsidRPr="00837204" w:rsidRDefault="009779CD" w:rsidP="00337C8F">
            <w:pPr>
              <w:jc w:val="both"/>
              <w:rPr>
                <w:sz w:val="28"/>
                <w:szCs w:val="28"/>
                <w:lang w:val="uz-Cyrl-UZ"/>
              </w:rPr>
            </w:pPr>
            <w:r>
              <w:rPr>
                <w:sz w:val="28"/>
                <w:szCs w:val="28"/>
                <w:lang w:val="uz-Cyrl-UZ"/>
              </w:rPr>
              <w:t>Эксплуатация қилишнинг белгиланган режимида ишлайдиган узатувчи оптоэлектрон модуль киришидаги электр сигнал кучланиши қиймати.</w:t>
            </w:r>
          </w:p>
        </w:tc>
      </w:tr>
      <w:tr w:rsidR="009779CD" w:rsidRPr="00CC3BB1" w14:paraId="51239E5F" w14:textId="77777777">
        <w:trPr>
          <w:tblCellSpacing w:w="0" w:type="dxa"/>
          <w:jc w:val="center"/>
        </w:trPr>
        <w:tc>
          <w:tcPr>
            <w:tcW w:w="1954" w:type="pct"/>
          </w:tcPr>
          <w:p w14:paraId="09EFF779" w14:textId="77777777" w:rsidR="009779CD" w:rsidRPr="00F5130D" w:rsidRDefault="009779CD" w:rsidP="009779CD">
            <w:pPr>
              <w:rPr>
                <w:b/>
                <w:sz w:val="28"/>
                <w:szCs w:val="28"/>
                <w:lang w:val="uz-Cyrl-UZ"/>
              </w:rPr>
            </w:pPr>
            <w:r w:rsidRPr="00F5130D">
              <w:rPr>
                <w:b/>
                <w:sz w:val="28"/>
                <w:szCs w:val="28"/>
                <w:lang w:val="uz-Cyrl-UZ"/>
              </w:rPr>
              <w:t xml:space="preserve">Вход </w:t>
            </w:r>
            <w:r>
              <w:rPr>
                <w:b/>
                <w:sz w:val="28"/>
                <w:szCs w:val="28"/>
                <w:lang w:val="uz-Cyrl-UZ"/>
              </w:rPr>
              <w:t>ФЭПП</w:t>
            </w:r>
          </w:p>
          <w:p w14:paraId="55F5A12E" w14:textId="77777777" w:rsidR="009779CD" w:rsidRPr="0050072A" w:rsidRDefault="009779CD" w:rsidP="009779CD">
            <w:pPr>
              <w:pStyle w:val="NoSpacing1"/>
              <w:rPr>
                <w:rFonts w:ascii="Times New Roman" w:hAnsi="Times New Roman"/>
                <w:bCs/>
                <w:sz w:val="28"/>
                <w:szCs w:val="28"/>
                <w:lang w:val="uz-Cyrl-UZ"/>
              </w:rPr>
            </w:pPr>
            <w:r w:rsidRPr="00F5130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FEYaNQ ning</w:t>
            </w:r>
            <w:r w:rsidRPr="0050072A">
              <w:rPr>
                <w:rFonts w:ascii="Times New Roman" w:hAnsi="Times New Roman"/>
                <w:bCs/>
                <w:sz w:val="28"/>
                <w:szCs w:val="28"/>
                <w:lang w:val="uz-Cyrl-UZ"/>
              </w:rPr>
              <w:t xml:space="preserve"> </w:t>
            </w:r>
            <w:r>
              <w:rPr>
                <w:rFonts w:ascii="Times New Roman" w:hAnsi="Times New Roman"/>
                <w:bCs/>
                <w:sz w:val="28"/>
                <w:szCs w:val="28"/>
                <w:lang w:val="uz-Cyrl-UZ"/>
              </w:rPr>
              <w:t>kirish</w:t>
            </w:r>
            <w:r w:rsidRPr="0050072A">
              <w:rPr>
                <w:rFonts w:ascii="Times New Roman" w:hAnsi="Times New Roman"/>
                <w:bCs/>
                <w:sz w:val="28"/>
                <w:szCs w:val="28"/>
                <w:lang w:val="uz-Cyrl-UZ"/>
              </w:rPr>
              <w:t xml:space="preserve"> </w:t>
            </w:r>
            <w:r>
              <w:rPr>
                <w:rFonts w:ascii="Times New Roman" w:hAnsi="Times New Roman"/>
                <w:bCs/>
                <w:sz w:val="28"/>
                <w:szCs w:val="28"/>
                <w:lang w:val="uz-Cyrl-UZ"/>
              </w:rPr>
              <w:t>y</w:t>
            </w:r>
            <w:r w:rsidR="002C1BDF">
              <w:rPr>
                <w:rFonts w:ascii="Times New Roman" w:hAnsi="Times New Roman"/>
                <w:bCs/>
                <w:sz w:val="28"/>
                <w:szCs w:val="28"/>
                <w:lang w:val="uz-Cyrl-UZ"/>
              </w:rPr>
              <w:t>o</w:t>
            </w:r>
            <w:r w:rsidR="002C1BDF">
              <w:rPr>
                <w:rFonts w:ascii="Times New Roman" w:hAnsi="Times New Roman"/>
                <w:sz w:val="28"/>
                <w:szCs w:val="28"/>
                <w:lang w:val="uz-Cyrl-UZ"/>
              </w:rPr>
              <w:t>‘</w:t>
            </w:r>
            <w:r w:rsidR="002C1BDF">
              <w:rPr>
                <w:rFonts w:ascii="Times New Roman" w:hAnsi="Times New Roman"/>
                <w:bCs/>
                <w:sz w:val="28"/>
                <w:szCs w:val="28"/>
                <w:lang w:val="uz-Latn-UZ"/>
              </w:rPr>
              <w:t>l</w:t>
            </w:r>
            <w:r>
              <w:rPr>
                <w:rFonts w:ascii="Times New Roman" w:hAnsi="Times New Roman"/>
                <w:bCs/>
                <w:sz w:val="28"/>
                <w:szCs w:val="28"/>
                <w:lang w:val="uz-Cyrl-UZ"/>
              </w:rPr>
              <w:t>i</w:t>
            </w:r>
          </w:p>
          <w:p w14:paraId="4B353717" w14:textId="6F1F29D2" w:rsidR="009779CD" w:rsidRPr="0050072A" w:rsidRDefault="00A85587" w:rsidP="009779C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9779CD">
              <w:rPr>
                <w:rFonts w:ascii="Times New Roman" w:hAnsi="Times New Roman"/>
                <w:bCs/>
                <w:sz w:val="28"/>
                <w:szCs w:val="28"/>
                <w:lang w:val="uz-Cyrl-UZ"/>
              </w:rPr>
              <w:t xml:space="preserve">ФЭЯНҚ </w:t>
            </w:r>
            <w:r w:rsidR="009779CD" w:rsidRPr="0050072A">
              <w:rPr>
                <w:rFonts w:ascii="Times New Roman" w:hAnsi="Times New Roman"/>
                <w:bCs/>
                <w:sz w:val="28"/>
                <w:szCs w:val="28"/>
                <w:lang w:val="uz-Cyrl-UZ"/>
              </w:rPr>
              <w:t xml:space="preserve">нинг кириш </w:t>
            </w:r>
            <w:r w:rsidR="002C1BDF">
              <w:rPr>
                <w:rFonts w:ascii="Times New Roman" w:hAnsi="Times New Roman"/>
                <w:bCs/>
                <w:sz w:val="28"/>
                <w:szCs w:val="28"/>
                <w:lang w:val="uz-Cyrl-UZ"/>
              </w:rPr>
              <w:t>йўли</w:t>
            </w:r>
          </w:p>
          <w:p w14:paraId="538F598D" w14:textId="77777777" w:rsidR="009779CD" w:rsidRPr="0050072A" w:rsidRDefault="009779CD" w:rsidP="009779CD">
            <w:pPr>
              <w:rPr>
                <w:b/>
                <w:sz w:val="28"/>
                <w:szCs w:val="28"/>
                <w:lang w:val="uz-Cyrl-UZ"/>
              </w:rPr>
            </w:pPr>
            <w:r w:rsidRPr="00F5130D">
              <w:rPr>
                <w:b/>
                <w:bCs/>
                <w:sz w:val="28"/>
                <w:szCs w:val="28"/>
                <w:lang w:val="uz-Cyrl-UZ"/>
              </w:rPr>
              <w:t xml:space="preserve">en </w:t>
            </w:r>
            <w:r w:rsidRPr="00D67D09">
              <w:rPr>
                <w:bCs/>
                <w:sz w:val="28"/>
                <w:szCs w:val="28"/>
                <w:lang w:val="uz-Cyrl-UZ"/>
              </w:rPr>
              <w:t>-</w:t>
            </w:r>
            <w:r w:rsidRPr="00F5130D">
              <w:rPr>
                <w:b/>
                <w:bCs/>
                <w:sz w:val="28"/>
                <w:szCs w:val="28"/>
                <w:lang w:val="uz-Cyrl-UZ"/>
              </w:rPr>
              <w:t xml:space="preserve"> </w:t>
            </w:r>
            <w:r w:rsidR="00864C67" w:rsidRPr="00320DBD">
              <w:rPr>
                <w:bCs/>
                <w:sz w:val="28"/>
                <w:szCs w:val="28"/>
                <w:lang w:val="uz-Cyrl-UZ"/>
              </w:rPr>
              <w:t>PSRD</w:t>
            </w:r>
            <w:r w:rsidR="00864C67" w:rsidRPr="00864C67">
              <w:rPr>
                <w:bCs/>
                <w:sz w:val="28"/>
                <w:szCs w:val="28"/>
                <w:lang w:val="uz-Cyrl-UZ"/>
              </w:rPr>
              <w:t xml:space="preserve"> inp</w:t>
            </w:r>
            <w:r w:rsidR="00864C67" w:rsidRPr="00156222">
              <w:rPr>
                <w:bCs/>
                <w:sz w:val="28"/>
                <w:szCs w:val="28"/>
                <w:lang w:val="uz-Cyrl-UZ"/>
              </w:rPr>
              <w:t>ut</w:t>
            </w:r>
          </w:p>
        </w:tc>
        <w:tc>
          <w:tcPr>
            <w:tcW w:w="3046" w:type="pct"/>
          </w:tcPr>
          <w:p w14:paraId="3D6B5B2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Оптический элемент, входящий в конструкцию корпуса </w:t>
            </w:r>
            <w:r>
              <w:rPr>
                <w:rFonts w:ascii="Times New Roman" w:hAnsi="Times New Roman"/>
                <w:sz w:val="28"/>
                <w:szCs w:val="28"/>
                <w:lang w:val="uz-Cyrl-UZ"/>
              </w:rPr>
              <w:t>ФЭПП</w:t>
            </w:r>
            <w:r w:rsidRPr="00471031">
              <w:rPr>
                <w:rFonts w:ascii="Times New Roman" w:hAnsi="Times New Roman"/>
                <w:sz w:val="28"/>
                <w:szCs w:val="28"/>
              </w:rPr>
              <w:t xml:space="preserve"> и пропускающий излучение к фоточувствительному элементу.</w:t>
            </w:r>
          </w:p>
          <w:p w14:paraId="5A94B458" w14:textId="77777777" w:rsidR="009779CD" w:rsidRPr="00734272" w:rsidRDefault="009779CD" w:rsidP="00337C8F">
            <w:pPr>
              <w:pStyle w:val="NoSpacing1"/>
              <w:jc w:val="both"/>
              <w:rPr>
                <w:rFonts w:ascii="Times New Roman" w:hAnsi="Times New Roman"/>
                <w:sz w:val="18"/>
                <w:szCs w:val="18"/>
                <w:lang w:val="uz-Cyrl-UZ"/>
              </w:rPr>
            </w:pPr>
          </w:p>
          <w:p w14:paraId="15D77142"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FEYaNQ korpusi konstruksiyasiga kiradigan va </w:t>
            </w:r>
            <w:r>
              <w:rPr>
                <w:rFonts w:ascii="Times New Roman" w:hAnsi="Times New Roman"/>
                <w:sz w:val="28"/>
                <w:szCs w:val="28"/>
                <w:lang w:val="uz-Cyrl-UZ"/>
              </w:rPr>
              <w:lastRenderedPageBreak/>
              <w:t>fotosezgir elementga nurlanishni o‘tkazadigan optik element.</w:t>
            </w:r>
          </w:p>
          <w:p w14:paraId="15DD30BE" w14:textId="77777777" w:rsidR="003D75D3" w:rsidRPr="003D75D3" w:rsidRDefault="003D75D3" w:rsidP="00337C8F">
            <w:pPr>
              <w:pStyle w:val="NoSpacing1"/>
              <w:jc w:val="both"/>
              <w:rPr>
                <w:rFonts w:ascii="Times New Roman" w:hAnsi="Times New Roman"/>
                <w:sz w:val="28"/>
                <w:szCs w:val="28"/>
                <w:lang w:val="en-US"/>
              </w:rPr>
            </w:pPr>
          </w:p>
          <w:p w14:paraId="0520A9ED" w14:textId="77777777" w:rsidR="009779CD" w:rsidRPr="0050072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ФЭЯНҚ корпуси конструкциясига кирадиган ва фотосезгир элементга нурланишни ўтказадиган оптик элемент.</w:t>
            </w:r>
          </w:p>
        </w:tc>
      </w:tr>
      <w:tr w:rsidR="009779CD" w:rsidRPr="00CC3BB1" w14:paraId="79FD7E8D" w14:textId="77777777">
        <w:trPr>
          <w:tblCellSpacing w:w="0" w:type="dxa"/>
          <w:jc w:val="center"/>
        </w:trPr>
        <w:tc>
          <w:tcPr>
            <w:tcW w:w="1954" w:type="pct"/>
          </w:tcPr>
          <w:p w14:paraId="5E7F81F8"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Входной зрачок</w:t>
            </w:r>
          </w:p>
          <w:p w14:paraId="5CA9F0AB" w14:textId="77777777" w:rsidR="009779CD" w:rsidRPr="00C169EF"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sidRPr="00C169EF">
              <w:rPr>
                <w:rFonts w:ascii="Times New Roman" w:hAnsi="Times New Roman"/>
                <w:b/>
                <w:bCs/>
                <w:sz w:val="28"/>
                <w:szCs w:val="28"/>
                <w:lang w:val="uz-Cyrl-UZ"/>
              </w:rPr>
              <w:t xml:space="preserve"> </w:t>
            </w:r>
            <w:r w:rsidRPr="009779CD">
              <w:rPr>
                <w:rFonts w:ascii="Times New Roman" w:hAnsi="Times New Roman"/>
                <w:bCs/>
                <w:sz w:val="28"/>
                <w:szCs w:val="28"/>
                <w:lang w:val="uz-Cyrl-UZ"/>
              </w:rPr>
              <w:t>kirish tirqishi</w:t>
            </w:r>
          </w:p>
          <w:p w14:paraId="7E82A756" w14:textId="54535A10" w:rsidR="009779CD" w:rsidRPr="009779C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9779CD">
              <w:rPr>
                <w:rFonts w:ascii="Times New Roman" w:hAnsi="Times New Roman"/>
                <w:bCs/>
                <w:sz w:val="28"/>
                <w:szCs w:val="28"/>
                <w:lang w:val="uz-Cyrl-UZ"/>
              </w:rPr>
              <w:t>кириш тирқиши</w:t>
            </w:r>
          </w:p>
          <w:p w14:paraId="755A7890" w14:textId="6C85B480" w:rsidR="009779CD" w:rsidRPr="00C169EF" w:rsidRDefault="009779CD" w:rsidP="009779CD">
            <w:pPr>
              <w:pStyle w:val="NoSpacing1"/>
              <w:rPr>
                <w:rFonts w:ascii="Times New Roman" w:hAnsi="Times New Roman"/>
                <w:b/>
                <w:bCs/>
                <w:sz w:val="28"/>
                <w:szCs w:val="28"/>
              </w:rPr>
            </w:pPr>
            <w:r w:rsidRPr="00C169EF">
              <w:rPr>
                <w:rFonts w:ascii="Times New Roman" w:hAnsi="Times New Roman"/>
                <w:b/>
                <w:bCs/>
                <w:sz w:val="28"/>
                <w:szCs w:val="28"/>
                <w:lang w:val="en-US"/>
              </w:rPr>
              <w:t>en</w:t>
            </w:r>
            <w:r w:rsidRPr="00C169EF">
              <w:rPr>
                <w:rFonts w:ascii="Times New Roman" w:hAnsi="Times New Roman"/>
                <w:b/>
                <w:bCs/>
                <w:sz w:val="28"/>
                <w:szCs w:val="28"/>
              </w:rPr>
              <w:t xml:space="preserve"> </w:t>
            </w:r>
            <w:r w:rsidRPr="00D67D09">
              <w:rPr>
                <w:rFonts w:ascii="Times New Roman" w:hAnsi="Times New Roman"/>
                <w:bCs/>
                <w:sz w:val="28"/>
                <w:szCs w:val="28"/>
                <w:lang w:val="uz-Cyrl-UZ"/>
              </w:rPr>
              <w:t>-</w:t>
            </w:r>
            <w:r w:rsidRPr="00C169EF">
              <w:rPr>
                <w:rFonts w:ascii="Times New Roman" w:hAnsi="Times New Roman"/>
                <w:b/>
                <w:bCs/>
                <w:sz w:val="28"/>
                <w:szCs w:val="28"/>
                <w:lang w:val="uz-Cyrl-UZ"/>
              </w:rPr>
              <w:t xml:space="preserve"> </w:t>
            </w:r>
            <w:r w:rsidRPr="00842FA8">
              <w:rPr>
                <w:rStyle w:val="hps"/>
                <w:rFonts w:ascii="Times New Roman" w:hAnsi="Times New Roman"/>
                <w:color w:val="333333"/>
                <w:sz w:val="28"/>
                <w:szCs w:val="28"/>
                <w:lang w:val="en"/>
              </w:rPr>
              <w:t>entrance pupil</w:t>
            </w:r>
            <w:r w:rsidR="00A85587">
              <w:rPr>
                <w:rFonts w:ascii="Times New Roman" w:hAnsi="Times New Roman"/>
                <w:b/>
                <w:bCs/>
                <w:sz w:val="28"/>
                <w:szCs w:val="28"/>
                <w:lang w:val="uz-Cyrl-UZ"/>
              </w:rPr>
              <w:t xml:space="preserve"> </w:t>
            </w:r>
          </w:p>
        </w:tc>
        <w:tc>
          <w:tcPr>
            <w:tcW w:w="3046" w:type="pct"/>
          </w:tcPr>
          <w:p w14:paraId="2AD022ED"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rPr>
              <w:t>Параксиальное изображение апертурной диафрагмы в пространстве предметов или апертурная диафрагма, расположенная в пространстве предметов.</w:t>
            </w:r>
          </w:p>
          <w:p w14:paraId="0DD8A642" w14:textId="77777777" w:rsidR="009779CD" w:rsidRDefault="009779CD" w:rsidP="00337C8F">
            <w:pPr>
              <w:pStyle w:val="NoSpacing1"/>
              <w:jc w:val="both"/>
              <w:rPr>
                <w:rFonts w:ascii="Times New Roman" w:hAnsi="Times New Roman"/>
                <w:sz w:val="28"/>
                <w:szCs w:val="28"/>
                <w:lang w:val="uz-Cyrl-UZ"/>
              </w:rPr>
            </w:pPr>
          </w:p>
          <w:p w14:paraId="4B6EE26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Predmetlar</w:t>
            </w:r>
            <w:r w:rsidRPr="00C169EF">
              <w:rPr>
                <w:rFonts w:ascii="Times New Roman" w:hAnsi="Times New Roman"/>
                <w:sz w:val="28"/>
                <w:szCs w:val="28"/>
                <w:lang w:val="uz-Cyrl-UZ"/>
              </w:rPr>
              <w:t xml:space="preserve"> </w:t>
            </w:r>
            <w:r>
              <w:rPr>
                <w:rFonts w:ascii="Times New Roman" w:hAnsi="Times New Roman"/>
                <w:sz w:val="28"/>
                <w:szCs w:val="28"/>
                <w:lang w:val="uz-Cyrl-UZ"/>
              </w:rPr>
              <w:t>fazosidagi</w:t>
            </w:r>
            <w:r w:rsidRPr="00C169EF">
              <w:rPr>
                <w:rFonts w:ascii="Times New Roman" w:hAnsi="Times New Roman"/>
                <w:sz w:val="28"/>
                <w:szCs w:val="28"/>
                <w:lang w:val="uz-Cyrl-UZ"/>
              </w:rPr>
              <w:t xml:space="preserve"> </w:t>
            </w:r>
            <w:r>
              <w:rPr>
                <w:rFonts w:ascii="Times New Roman" w:hAnsi="Times New Roman"/>
                <w:sz w:val="28"/>
                <w:szCs w:val="28"/>
                <w:lang w:val="uz-Cyrl-UZ"/>
              </w:rPr>
              <w:t>apertura</w:t>
            </w:r>
            <w:r w:rsidRPr="00C169EF">
              <w:rPr>
                <w:rFonts w:ascii="Times New Roman" w:hAnsi="Times New Roman"/>
                <w:sz w:val="28"/>
                <w:szCs w:val="28"/>
                <w:lang w:val="uz-Cyrl-UZ"/>
              </w:rPr>
              <w:t xml:space="preserve"> </w:t>
            </w:r>
            <w:r>
              <w:rPr>
                <w:rFonts w:ascii="Times New Roman" w:hAnsi="Times New Roman"/>
                <w:sz w:val="28"/>
                <w:szCs w:val="28"/>
                <w:lang w:val="uz-Cyrl-UZ"/>
              </w:rPr>
              <w:t>diafragmasining</w:t>
            </w:r>
            <w:r w:rsidRPr="00C169EF">
              <w:rPr>
                <w:rFonts w:ascii="Times New Roman" w:hAnsi="Times New Roman"/>
                <w:sz w:val="28"/>
                <w:szCs w:val="28"/>
                <w:lang w:val="uz-Cyrl-UZ"/>
              </w:rPr>
              <w:t xml:space="preserve"> </w:t>
            </w:r>
            <w:r>
              <w:rPr>
                <w:rFonts w:ascii="Times New Roman" w:hAnsi="Times New Roman"/>
                <w:sz w:val="28"/>
                <w:szCs w:val="28"/>
                <w:lang w:val="uz-Cyrl-UZ"/>
              </w:rPr>
              <w:t>paraksial</w:t>
            </w:r>
            <w:r w:rsidRPr="00C169EF">
              <w:rPr>
                <w:rFonts w:ascii="Times New Roman" w:hAnsi="Times New Roman"/>
                <w:sz w:val="28"/>
                <w:szCs w:val="28"/>
                <w:lang w:val="uz-Cyrl-UZ"/>
              </w:rPr>
              <w:t xml:space="preserve"> </w:t>
            </w:r>
            <w:r>
              <w:rPr>
                <w:rFonts w:ascii="Times New Roman" w:hAnsi="Times New Roman"/>
                <w:sz w:val="28"/>
                <w:szCs w:val="28"/>
                <w:lang w:val="uz-Cyrl-UZ"/>
              </w:rPr>
              <w:t>tasviri</w:t>
            </w:r>
            <w:r w:rsidRPr="00C169EF">
              <w:rPr>
                <w:rFonts w:ascii="Times New Roman" w:hAnsi="Times New Roman"/>
                <w:sz w:val="28"/>
                <w:szCs w:val="28"/>
                <w:lang w:val="uz-Cyrl-UZ"/>
              </w:rPr>
              <w:t xml:space="preserve"> </w:t>
            </w:r>
            <w:r>
              <w:rPr>
                <w:rFonts w:ascii="Times New Roman" w:hAnsi="Times New Roman"/>
                <w:sz w:val="28"/>
                <w:szCs w:val="28"/>
                <w:lang w:val="uz-Cyrl-UZ"/>
              </w:rPr>
              <w:t>yoki</w:t>
            </w:r>
            <w:r w:rsidRPr="00C169EF">
              <w:rPr>
                <w:rFonts w:ascii="Times New Roman" w:hAnsi="Times New Roman"/>
                <w:sz w:val="28"/>
                <w:szCs w:val="28"/>
                <w:lang w:val="uz-Cyrl-UZ"/>
              </w:rPr>
              <w:t xml:space="preserve"> </w:t>
            </w:r>
            <w:r>
              <w:rPr>
                <w:rFonts w:ascii="Times New Roman" w:hAnsi="Times New Roman"/>
                <w:sz w:val="28"/>
                <w:szCs w:val="28"/>
                <w:lang w:val="uz-Cyrl-UZ"/>
              </w:rPr>
              <w:t>predmetlar</w:t>
            </w:r>
            <w:r w:rsidRPr="00C169EF">
              <w:rPr>
                <w:rFonts w:ascii="Times New Roman" w:hAnsi="Times New Roman"/>
                <w:sz w:val="28"/>
                <w:szCs w:val="28"/>
                <w:lang w:val="uz-Cyrl-UZ"/>
              </w:rPr>
              <w:t xml:space="preserve"> </w:t>
            </w:r>
            <w:r>
              <w:rPr>
                <w:rFonts w:ascii="Times New Roman" w:hAnsi="Times New Roman"/>
                <w:sz w:val="28"/>
                <w:szCs w:val="28"/>
                <w:lang w:val="uz-Cyrl-UZ"/>
              </w:rPr>
              <w:t>fazosidagi</w:t>
            </w:r>
            <w:r w:rsidRPr="00C169EF">
              <w:rPr>
                <w:rFonts w:ascii="Times New Roman" w:hAnsi="Times New Roman"/>
                <w:sz w:val="28"/>
                <w:szCs w:val="28"/>
                <w:lang w:val="uz-Cyrl-UZ"/>
              </w:rPr>
              <w:t xml:space="preserve"> </w:t>
            </w:r>
            <w:r>
              <w:rPr>
                <w:rFonts w:ascii="Times New Roman" w:hAnsi="Times New Roman"/>
                <w:sz w:val="28"/>
                <w:szCs w:val="28"/>
                <w:lang w:val="uz-Cyrl-UZ"/>
              </w:rPr>
              <w:t>apertura</w:t>
            </w:r>
            <w:r w:rsidRPr="00C169EF">
              <w:rPr>
                <w:rFonts w:ascii="Times New Roman" w:hAnsi="Times New Roman"/>
                <w:sz w:val="28"/>
                <w:szCs w:val="28"/>
                <w:lang w:val="uz-Cyrl-UZ"/>
              </w:rPr>
              <w:t xml:space="preserve"> </w:t>
            </w:r>
            <w:r>
              <w:rPr>
                <w:rFonts w:ascii="Times New Roman" w:hAnsi="Times New Roman"/>
                <w:sz w:val="28"/>
                <w:szCs w:val="28"/>
                <w:lang w:val="uz-Cyrl-UZ"/>
              </w:rPr>
              <w:t>diafragmasi</w:t>
            </w:r>
            <w:r w:rsidRPr="00C169EF">
              <w:rPr>
                <w:rFonts w:ascii="Times New Roman" w:hAnsi="Times New Roman"/>
                <w:sz w:val="28"/>
                <w:szCs w:val="28"/>
                <w:lang w:val="uz-Cyrl-UZ"/>
              </w:rPr>
              <w:t>.</w:t>
            </w:r>
          </w:p>
          <w:p w14:paraId="77EF8A1D" w14:textId="77777777" w:rsidR="009779CD" w:rsidRPr="00C169EF" w:rsidRDefault="009779CD" w:rsidP="00337C8F">
            <w:pPr>
              <w:pStyle w:val="NoSpacing1"/>
              <w:jc w:val="both"/>
              <w:rPr>
                <w:rFonts w:ascii="Times New Roman" w:hAnsi="Times New Roman"/>
                <w:sz w:val="28"/>
                <w:szCs w:val="28"/>
                <w:lang w:val="uz-Cyrl-UZ"/>
              </w:rPr>
            </w:pPr>
          </w:p>
          <w:p w14:paraId="3B92636F" w14:textId="77777777" w:rsidR="009779CD" w:rsidRPr="00C169EF" w:rsidRDefault="009779CD" w:rsidP="00502F2F">
            <w:pPr>
              <w:pStyle w:val="NoSpacing1"/>
              <w:jc w:val="both"/>
              <w:rPr>
                <w:rFonts w:ascii="Times New Roman" w:hAnsi="Times New Roman"/>
                <w:sz w:val="28"/>
                <w:szCs w:val="28"/>
                <w:lang w:val="uz-Cyrl-UZ"/>
              </w:rPr>
            </w:pPr>
            <w:r w:rsidRPr="00C169EF">
              <w:rPr>
                <w:rFonts w:ascii="Times New Roman" w:hAnsi="Times New Roman"/>
                <w:sz w:val="28"/>
                <w:szCs w:val="28"/>
                <w:lang w:val="uz-Cyrl-UZ"/>
              </w:rPr>
              <w:t>Предметлар фазосидаги апертура диафрагмаси</w:t>
            </w:r>
            <w:r w:rsidR="00502F2F" w:rsidRPr="00502F2F">
              <w:rPr>
                <w:rFonts w:ascii="Times New Roman" w:hAnsi="Times New Roman"/>
                <w:sz w:val="28"/>
                <w:szCs w:val="28"/>
              </w:rPr>
              <w:t>-</w:t>
            </w:r>
            <w:r w:rsidRPr="00C169EF">
              <w:rPr>
                <w:rFonts w:ascii="Times New Roman" w:hAnsi="Times New Roman"/>
                <w:sz w:val="28"/>
                <w:szCs w:val="28"/>
                <w:lang w:val="uz-Cyrl-UZ"/>
              </w:rPr>
              <w:t>нинг параксиал тасвири ёки предметлар фазосидаги апертура диафрагмаси.</w:t>
            </w:r>
          </w:p>
        </w:tc>
      </w:tr>
      <w:tr w:rsidR="009779CD" w:rsidRPr="00CC3BB1" w14:paraId="4E3889E7" w14:textId="77777777">
        <w:trPr>
          <w:tblCellSpacing w:w="0" w:type="dxa"/>
          <w:jc w:val="center"/>
        </w:trPr>
        <w:tc>
          <w:tcPr>
            <w:tcW w:w="1954" w:type="pct"/>
          </w:tcPr>
          <w:p w14:paraId="0CECD047" w14:textId="77777777" w:rsidR="009779CD" w:rsidRPr="00C169EF" w:rsidRDefault="009779CD" w:rsidP="009779CD">
            <w:pPr>
              <w:pStyle w:val="NoSpacing1"/>
              <w:rPr>
                <w:rFonts w:ascii="Times New Roman" w:hAnsi="Times New Roman"/>
                <w:b/>
                <w:sz w:val="28"/>
                <w:szCs w:val="28"/>
              </w:rPr>
            </w:pPr>
            <w:r w:rsidRPr="00C169EF">
              <w:rPr>
                <w:rFonts w:ascii="Times New Roman" w:hAnsi="Times New Roman"/>
                <w:b/>
                <w:sz w:val="28"/>
                <w:szCs w:val="28"/>
              </w:rPr>
              <w:t>Входной ток оптопары (оптоэлектронного коммутатора, оптоэлектронного</w:t>
            </w:r>
            <w:r w:rsidR="00502F2F" w:rsidRPr="00502F2F">
              <w:rPr>
                <w:rFonts w:ascii="Times New Roman" w:hAnsi="Times New Roman"/>
                <w:b/>
                <w:sz w:val="28"/>
                <w:szCs w:val="28"/>
              </w:rPr>
              <w:br/>
            </w:r>
            <w:r w:rsidRPr="00C169EF">
              <w:rPr>
                <w:rFonts w:ascii="Times New Roman" w:hAnsi="Times New Roman"/>
                <w:b/>
                <w:sz w:val="28"/>
                <w:szCs w:val="28"/>
              </w:rPr>
              <w:t>переключателя)</w:t>
            </w:r>
          </w:p>
          <w:p w14:paraId="73FEDA61" w14:textId="77777777" w:rsidR="009779CD" w:rsidRPr="000A7465" w:rsidRDefault="009779CD" w:rsidP="009779CD">
            <w:pPr>
              <w:pStyle w:val="NoSpacing1"/>
              <w:rPr>
                <w:rFonts w:ascii="Times New Roman" w:hAnsi="Times New Roman"/>
                <w:bCs/>
                <w:sz w:val="28"/>
                <w:szCs w:val="28"/>
                <w:lang w:val="uz-Cyrl-UZ"/>
              </w:rPr>
            </w:pPr>
            <w:r w:rsidRPr="00C169EF">
              <w:rPr>
                <w:rFonts w:ascii="Times New Roman" w:hAnsi="Times New Roman"/>
                <w:b/>
                <w:bCs/>
                <w:sz w:val="28"/>
                <w:szCs w:val="28"/>
                <w:lang w:val="en-US"/>
              </w:rPr>
              <w:t>uz</w:t>
            </w:r>
            <w:r w:rsidRPr="000A7465">
              <w:rPr>
                <w:rFonts w:ascii="Times New Roman" w:hAnsi="Times New Roman"/>
                <w:b/>
                <w:bCs/>
                <w:sz w:val="28"/>
                <w:szCs w:val="28"/>
                <w:lang w:val="en-US"/>
              </w:rPr>
              <w:t xml:space="preserve"> </w:t>
            </w:r>
            <w:r w:rsidRPr="00D67D09">
              <w:rPr>
                <w:rFonts w:ascii="Times New Roman" w:hAnsi="Times New Roman"/>
                <w:bCs/>
                <w:sz w:val="28"/>
                <w:szCs w:val="28"/>
                <w:lang w:val="en-US"/>
              </w:rPr>
              <w:t>-</w:t>
            </w:r>
            <w:r>
              <w:rPr>
                <w:rFonts w:ascii="Times New Roman" w:hAnsi="Times New Roman"/>
                <w:b/>
                <w:bCs/>
                <w:sz w:val="28"/>
                <w:szCs w:val="28"/>
                <w:lang w:val="uz-Cyrl-UZ"/>
              </w:rPr>
              <w:t xml:space="preserve"> </w:t>
            </w:r>
            <w:r>
              <w:rPr>
                <w:rFonts w:ascii="Times New Roman" w:hAnsi="Times New Roman"/>
                <w:bCs/>
                <w:sz w:val="28"/>
                <w:szCs w:val="28"/>
                <w:lang w:val="uz-Cyrl-UZ"/>
              </w:rPr>
              <w:t>optopara</w:t>
            </w:r>
            <w:r w:rsidRPr="00C169EF">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C169EF">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C169EF">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C169EF">
              <w:rPr>
                <w:rFonts w:ascii="Times New Roman" w:hAnsi="Times New Roman"/>
                <w:bCs/>
                <w:sz w:val="28"/>
                <w:szCs w:val="28"/>
                <w:lang w:val="uz-Cyrl-UZ"/>
              </w:rPr>
              <w:t xml:space="preserve"> </w:t>
            </w:r>
            <w:r>
              <w:rPr>
                <w:rFonts w:ascii="Times New Roman" w:hAnsi="Times New Roman"/>
                <w:bCs/>
                <w:sz w:val="28"/>
                <w:szCs w:val="28"/>
                <w:lang w:val="uz-Cyrl-UZ"/>
              </w:rPr>
              <w:t>a</w:t>
            </w:r>
            <w:r w:rsidRPr="00F355BA">
              <w:rPr>
                <w:rFonts w:ascii="Times New Roman" w:hAnsi="Times New Roman"/>
                <w:bCs/>
                <w:sz w:val="28"/>
                <w:szCs w:val="28"/>
                <w:lang w:val="en-US"/>
              </w:rPr>
              <w:t>l</w:t>
            </w:r>
            <w:r>
              <w:rPr>
                <w:rFonts w:ascii="Times New Roman" w:hAnsi="Times New Roman"/>
                <w:bCs/>
                <w:sz w:val="28"/>
                <w:szCs w:val="28"/>
                <w:lang w:val="uz-Cyrl-UZ"/>
              </w:rPr>
              <w:t>mashlab</w:t>
            </w:r>
            <w:r w:rsidRPr="00C169EF">
              <w:rPr>
                <w:rFonts w:ascii="Times New Roman" w:hAnsi="Times New Roman"/>
                <w:bCs/>
                <w:sz w:val="28"/>
                <w:szCs w:val="28"/>
                <w:lang w:val="uz-Cyrl-UZ"/>
              </w:rPr>
              <w:t xml:space="preserve"> </w:t>
            </w:r>
            <w:r>
              <w:rPr>
                <w:rFonts w:ascii="Times New Roman" w:hAnsi="Times New Roman"/>
                <w:bCs/>
                <w:sz w:val="28"/>
                <w:szCs w:val="28"/>
                <w:lang w:val="uz-Cyrl-UZ"/>
              </w:rPr>
              <w:t>ulagich</w:t>
            </w:r>
            <w:r w:rsidRPr="00C169EF">
              <w:rPr>
                <w:rFonts w:ascii="Times New Roman" w:hAnsi="Times New Roman"/>
                <w:bCs/>
                <w:sz w:val="28"/>
                <w:szCs w:val="28"/>
                <w:lang w:val="uz-Cyrl-UZ"/>
              </w:rPr>
              <w:t xml:space="preserve">) </w:t>
            </w:r>
            <w:r>
              <w:rPr>
                <w:rFonts w:ascii="Times New Roman" w:hAnsi="Times New Roman"/>
                <w:bCs/>
                <w:sz w:val="28"/>
                <w:szCs w:val="28"/>
                <w:lang w:val="uz-Cyrl-UZ"/>
              </w:rPr>
              <w:t>ning</w:t>
            </w:r>
            <w:r w:rsidRPr="00C169EF">
              <w:rPr>
                <w:rFonts w:ascii="Times New Roman" w:hAnsi="Times New Roman"/>
                <w:bCs/>
                <w:sz w:val="28"/>
                <w:szCs w:val="28"/>
                <w:lang w:val="uz-Cyrl-UZ"/>
              </w:rPr>
              <w:t xml:space="preserve"> </w:t>
            </w:r>
            <w:r>
              <w:rPr>
                <w:rFonts w:ascii="Times New Roman" w:hAnsi="Times New Roman"/>
                <w:bCs/>
                <w:sz w:val="28"/>
                <w:szCs w:val="28"/>
                <w:lang w:val="uz-Cyrl-UZ"/>
              </w:rPr>
              <w:t>kirish</w:t>
            </w:r>
            <w:r w:rsidRPr="00C169EF">
              <w:rPr>
                <w:rFonts w:ascii="Times New Roman" w:hAnsi="Times New Roman"/>
                <w:bCs/>
                <w:sz w:val="28"/>
                <w:szCs w:val="28"/>
                <w:lang w:val="uz-Cyrl-UZ"/>
              </w:rPr>
              <w:t xml:space="preserve"> </w:t>
            </w:r>
            <w:r>
              <w:rPr>
                <w:rFonts w:ascii="Times New Roman" w:hAnsi="Times New Roman"/>
                <w:bCs/>
                <w:sz w:val="28"/>
                <w:szCs w:val="28"/>
                <w:lang w:val="uz-Cyrl-UZ"/>
              </w:rPr>
              <w:t>toki</w:t>
            </w:r>
          </w:p>
          <w:p w14:paraId="130CA9FC" w14:textId="1BEF972C" w:rsidR="009779CD" w:rsidRPr="00C169EF" w:rsidRDefault="00A80D01" w:rsidP="009779CD">
            <w:pPr>
              <w:pStyle w:val="NoSpacing1"/>
              <w:rPr>
                <w:rFonts w:ascii="Times New Roman" w:hAnsi="Times New Roman"/>
                <w:bCs/>
                <w:sz w:val="28"/>
                <w:szCs w:val="28"/>
                <w:lang w:val="uz-Cyrl-UZ"/>
              </w:rPr>
            </w:pPr>
            <w:r>
              <w:rPr>
                <w:rFonts w:ascii="Times New Roman" w:hAnsi="Times New Roman"/>
                <w:bCs/>
                <w:sz w:val="28"/>
                <w:szCs w:val="28"/>
                <w:lang w:val="en-US"/>
              </w:rPr>
              <w:t xml:space="preserve"> </w:t>
            </w:r>
            <w:r w:rsidR="009779CD" w:rsidRPr="00C169EF">
              <w:rPr>
                <w:rFonts w:ascii="Times New Roman" w:hAnsi="Times New Roman"/>
                <w:bCs/>
                <w:sz w:val="28"/>
                <w:szCs w:val="28"/>
                <w:lang w:val="uz-Cyrl-UZ"/>
              </w:rPr>
              <w:t>оптопара (оптоэлектрон коммутатор, оптоэлектрон а</w:t>
            </w:r>
            <w:r w:rsidR="009779CD">
              <w:rPr>
                <w:rFonts w:ascii="Times New Roman" w:hAnsi="Times New Roman"/>
                <w:bCs/>
                <w:sz w:val="28"/>
                <w:szCs w:val="28"/>
              </w:rPr>
              <w:t>л</w:t>
            </w:r>
            <w:r w:rsidR="009779CD">
              <w:rPr>
                <w:rFonts w:ascii="Times New Roman" w:hAnsi="Times New Roman"/>
                <w:bCs/>
                <w:sz w:val="28"/>
                <w:szCs w:val="28"/>
                <w:lang w:val="uz-Cyrl-UZ"/>
              </w:rPr>
              <w:t>машлаб</w:t>
            </w:r>
            <w:r w:rsidR="009779CD" w:rsidRPr="00C169EF">
              <w:rPr>
                <w:rFonts w:ascii="Times New Roman" w:hAnsi="Times New Roman"/>
                <w:bCs/>
                <w:sz w:val="28"/>
                <w:szCs w:val="28"/>
                <w:lang w:val="uz-Cyrl-UZ"/>
              </w:rPr>
              <w:t xml:space="preserve"> улагич) нинг кириш токи</w:t>
            </w:r>
          </w:p>
          <w:p w14:paraId="67E1EE01" w14:textId="77777777" w:rsidR="009779CD" w:rsidRPr="00C169EF" w:rsidRDefault="009779CD" w:rsidP="009779CD">
            <w:pPr>
              <w:pStyle w:val="NoSpacing1"/>
              <w:rPr>
                <w:rFonts w:ascii="Times New Roman" w:hAnsi="Times New Roman"/>
                <w:sz w:val="28"/>
                <w:szCs w:val="28"/>
                <w:lang w:val="uz-Cyrl-UZ"/>
              </w:rPr>
            </w:pPr>
            <w:r w:rsidRPr="00C169EF">
              <w:rPr>
                <w:rFonts w:ascii="Times New Roman" w:hAnsi="Times New Roman"/>
                <w:b/>
                <w:bCs/>
                <w:sz w:val="28"/>
                <w:szCs w:val="28"/>
                <w:lang w:val="en-US"/>
              </w:rPr>
              <w:t>en</w:t>
            </w:r>
            <w:r w:rsidRPr="007639E9">
              <w:rPr>
                <w:rFonts w:ascii="Times New Roman" w:hAnsi="Times New Roman"/>
                <w:b/>
                <w:bCs/>
                <w:sz w:val="28"/>
                <w:szCs w:val="28"/>
                <w:lang w:val="en-US"/>
              </w:rPr>
              <w:t xml:space="preserve"> </w:t>
            </w:r>
            <w:r w:rsidRPr="007639E9">
              <w:rPr>
                <w:rFonts w:ascii="Times New Roman" w:hAnsi="Times New Roman"/>
                <w:bCs/>
                <w:sz w:val="28"/>
                <w:szCs w:val="28"/>
                <w:lang w:val="en-US"/>
              </w:rPr>
              <w:t>-</w:t>
            </w:r>
            <w:r w:rsidRPr="007639E9">
              <w:rPr>
                <w:rFonts w:ascii="Times New Roman" w:hAnsi="Times New Roman"/>
                <w:b/>
                <w:bCs/>
                <w:sz w:val="28"/>
                <w:szCs w:val="28"/>
                <w:lang w:val="en-US"/>
              </w:rPr>
              <w:t xml:space="preserve"> </w:t>
            </w:r>
            <w:r w:rsidR="007639E9" w:rsidRPr="00446396">
              <w:rPr>
                <w:rFonts w:ascii="Times New Roman" w:hAnsi="Times New Roman"/>
                <w:bCs/>
                <w:sz w:val="28"/>
                <w:szCs w:val="28"/>
                <w:lang w:val="en-US"/>
              </w:rPr>
              <w:t xml:space="preserve">optocouple </w:t>
            </w:r>
            <w:r w:rsidR="007639E9">
              <w:rPr>
                <w:rFonts w:ascii="Times New Roman" w:hAnsi="Times New Roman"/>
                <w:bCs/>
                <w:sz w:val="28"/>
                <w:szCs w:val="28"/>
                <w:lang w:val="en-US"/>
              </w:rPr>
              <w:t>(optoelectronic commutator, optoelectronic switch) input current</w:t>
            </w:r>
          </w:p>
        </w:tc>
        <w:tc>
          <w:tcPr>
            <w:tcW w:w="3046" w:type="pct"/>
          </w:tcPr>
          <w:p w14:paraId="617484D0"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rPr>
              <w:t>Значение тока, протекающего во входной цепи оптопары (оптоэлектронного коммутатора, оптоэлектронного переключателя).</w:t>
            </w:r>
          </w:p>
          <w:p w14:paraId="4E180158" w14:textId="77777777" w:rsidR="009779CD" w:rsidRDefault="009779CD" w:rsidP="00337C8F">
            <w:pPr>
              <w:pStyle w:val="NoSpacing1"/>
              <w:jc w:val="both"/>
              <w:rPr>
                <w:rFonts w:ascii="Times New Roman" w:hAnsi="Times New Roman"/>
                <w:sz w:val="28"/>
                <w:szCs w:val="28"/>
                <w:lang w:val="uz-Cyrl-UZ"/>
              </w:rPr>
            </w:pPr>
          </w:p>
          <w:p w14:paraId="09F8686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w:t>
            </w:r>
            <w:r w:rsidRPr="00C169EF">
              <w:rPr>
                <w:rFonts w:ascii="Times New Roman" w:hAnsi="Times New Roman"/>
                <w:sz w:val="28"/>
                <w:szCs w:val="28"/>
                <w:lang w:val="uz-Cyrl-UZ"/>
              </w:rPr>
              <w:t xml:space="preserve"> (</w:t>
            </w:r>
            <w:r>
              <w:rPr>
                <w:rFonts w:ascii="Times New Roman" w:hAnsi="Times New Roman"/>
                <w:sz w:val="28"/>
                <w:szCs w:val="28"/>
                <w:lang w:val="uz-Cyrl-UZ"/>
              </w:rPr>
              <w:t>optoelektron</w:t>
            </w:r>
            <w:r w:rsidRPr="00C169EF">
              <w:rPr>
                <w:rFonts w:ascii="Times New Roman" w:hAnsi="Times New Roman"/>
                <w:sz w:val="28"/>
                <w:szCs w:val="28"/>
                <w:lang w:val="uz-Cyrl-UZ"/>
              </w:rPr>
              <w:t xml:space="preserve"> </w:t>
            </w:r>
            <w:r>
              <w:rPr>
                <w:rFonts w:ascii="Times New Roman" w:hAnsi="Times New Roman"/>
                <w:sz w:val="28"/>
                <w:szCs w:val="28"/>
                <w:lang w:val="uz-Cyrl-UZ"/>
              </w:rPr>
              <w:t>kommutator</w:t>
            </w:r>
            <w:r w:rsidRPr="00C169EF">
              <w:rPr>
                <w:rFonts w:ascii="Times New Roman" w:hAnsi="Times New Roman"/>
                <w:sz w:val="28"/>
                <w:szCs w:val="28"/>
                <w:lang w:val="uz-Cyrl-UZ"/>
              </w:rPr>
              <w:t xml:space="preserve">, </w:t>
            </w:r>
            <w:r>
              <w:rPr>
                <w:rFonts w:ascii="Times New Roman" w:hAnsi="Times New Roman"/>
                <w:sz w:val="28"/>
                <w:szCs w:val="28"/>
                <w:lang w:val="uz-Cyrl-UZ"/>
              </w:rPr>
              <w:t>optoelektron</w:t>
            </w:r>
            <w:r w:rsidRPr="00C169EF">
              <w:rPr>
                <w:rFonts w:ascii="Times New Roman" w:hAnsi="Times New Roman"/>
                <w:sz w:val="28"/>
                <w:szCs w:val="28"/>
                <w:lang w:val="uz-Cyrl-UZ"/>
              </w:rPr>
              <w:t xml:space="preserve"> </w:t>
            </w:r>
            <w:r>
              <w:rPr>
                <w:rFonts w:ascii="Times New Roman" w:hAnsi="Times New Roman"/>
                <w:sz w:val="28"/>
                <w:szCs w:val="28"/>
                <w:lang w:val="uz-Cyrl-UZ"/>
              </w:rPr>
              <w:t>almashlab</w:t>
            </w:r>
            <w:r w:rsidRPr="00C169EF">
              <w:rPr>
                <w:rFonts w:ascii="Times New Roman" w:hAnsi="Times New Roman"/>
                <w:sz w:val="28"/>
                <w:szCs w:val="28"/>
                <w:lang w:val="uz-Cyrl-UZ"/>
              </w:rPr>
              <w:t xml:space="preserve"> </w:t>
            </w:r>
            <w:r>
              <w:rPr>
                <w:rFonts w:ascii="Times New Roman" w:hAnsi="Times New Roman"/>
                <w:sz w:val="28"/>
                <w:szCs w:val="28"/>
                <w:lang w:val="uz-Cyrl-UZ"/>
              </w:rPr>
              <w:t>ulagich</w:t>
            </w:r>
            <w:r w:rsidRPr="00C169EF">
              <w:rPr>
                <w:rFonts w:ascii="Times New Roman" w:hAnsi="Times New Roman"/>
                <w:sz w:val="28"/>
                <w:szCs w:val="28"/>
                <w:lang w:val="uz-Cyrl-UZ"/>
              </w:rPr>
              <w:t>)</w:t>
            </w:r>
            <w:r>
              <w:rPr>
                <w:rFonts w:ascii="Times New Roman" w:hAnsi="Times New Roman"/>
                <w:sz w:val="28"/>
                <w:szCs w:val="28"/>
                <w:lang w:val="uz-Cyrl-UZ"/>
              </w:rPr>
              <w:t>ning</w:t>
            </w:r>
            <w:r w:rsidRPr="00C169EF">
              <w:rPr>
                <w:rFonts w:ascii="Times New Roman" w:hAnsi="Times New Roman"/>
                <w:sz w:val="28"/>
                <w:szCs w:val="28"/>
                <w:lang w:val="uz-Cyrl-UZ"/>
              </w:rPr>
              <w:t xml:space="preserve"> </w:t>
            </w:r>
            <w:r>
              <w:rPr>
                <w:rFonts w:ascii="Times New Roman" w:hAnsi="Times New Roman"/>
                <w:sz w:val="28"/>
                <w:szCs w:val="28"/>
                <w:lang w:val="uz-Cyrl-UZ"/>
              </w:rPr>
              <w:t>kirish</w:t>
            </w:r>
            <w:r w:rsidRPr="00C169EF">
              <w:rPr>
                <w:rFonts w:ascii="Times New Roman" w:hAnsi="Times New Roman"/>
                <w:sz w:val="28"/>
                <w:szCs w:val="28"/>
                <w:lang w:val="uz-Cyrl-UZ"/>
              </w:rPr>
              <w:t xml:space="preserve"> </w:t>
            </w:r>
            <w:r>
              <w:rPr>
                <w:rFonts w:ascii="Times New Roman" w:hAnsi="Times New Roman"/>
                <w:sz w:val="28"/>
                <w:szCs w:val="28"/>
                <w:lang w:val="uz-Cyrl-UZ"/>
              </w:rPr>
              <w:t>zanjiridan</w:t>
            </w:r>
            <w:r w:rsidRPr="00C169EF">
              <w:rPr>
                <w:rFonts w:ascii="Times New Roman" w:hAnsi="Times New Roman"/>
                <w:sz w:val="28"/>
                <w:szCs w:val="28"/>
                <w:lang w:val="uz-Cyrl-UZ"/>
              </w:rPr>
              <w:t xml:space="preserve"> </w:t>
            </w:r>
            <w:r>
              <w:rPr>
                <w:rFonts w:ascii="Times New Roman" w:hAnsi="Times New Roman"/>
                <w:sz w:val="28"/>
                <w:szCs w:val="28"/>
                <w:lang w:val="uz-Cyrl-UZ"/>
              </w:rPr>
              <w:t>o‘tadigan</w:t>
            </w:r>
            <w:r w:rsidRPr="00C169EF">
              <w:rPr>
                <w:rFonts w:ascii="Times New Roman" w:hAnsi="Times New Roman"/>
                <w:sz w:val="28"/>
                <w:szCs w:val="28"/>
                <w:lang w:val="uz-Cyrl-UZ"/>
              </w:rPr>
              <w:t xml:space="preserve"> </w:t>
            </w:r>
            <w:r>
              <w:rPr>
                <w:rFonts w:ascii="Times New Roman" w:hAnsi="Times New Roman"/>
                <w:sz w:val="28"/>
                <w:szCs w:val="28"/>
                <w:lang w:val="uz-Cyrl-UZ"/>
              </w:rPr>
              <w:t>tok</w:t>
            </w:r>
            <w:r w:rsidRPr="00C169EF">
              <w:rPr>
                <w:rFonts w:ascii="Times New Roman" w:hAnsi="Times New Roman"/>
                <w:sz w:val="28"/>
                <w:szCs w:val="28"/>
                <w:lang w:val="uz-Cyrl-UZ"/>
              </w:rPr>
              <w:t xml:space="preserve"> </w:t>
            </w:r>
            <w:r>
              <w:rPr>
                <w:rFonts w:ascii="Times New Roman" w:hAnsi="Times New Roman"/>
                <w:sz w:val="28"/>
                <w:szCs w:val="28"/>
                <w:lang w:val="uz-Cyrl-UZ"/>
              </w:rPr>
              <w:t>qiymati</w:t>
            </w:r>
            <w:r w:rsidRPr="00C169EF">
              <w:rPr>
                <w:rFonts w:ascii="Times New Roman" w:hAnsi="Times New Roman"/>
                <w:sz w:val="28"/>
                <w:szCs w:val="28"/>
                <w:lang w:val="uz-Cyrl-UZ"/>
              </w:rPr>
              <w:t>.</w:t>
            </w:r>
          </w:p>
          <w:p w14:paraId="19C94228" w14:textId="77777777" w:rsidR="009779CD" w:rsidRPr="00C169EF" w:rsidRDefault="009779CD" w:rsidP="00337C8F">
            <w:pPr>
              <w:pStyle w:val="NoSpacing1"/>
              <w:jc w:val="both"/>
              <w:rPr>
                <w:rFonts w:ascii="Times New Roman" w:hAnsi="Times New Roman"/>
                <w:sz w:val="28"/>
                <w:szCs w:val="28"/>
                <w:lang w:val="uz-Cyrl-UZ"/>
              </w:rPr>
            </w:pPr>
          </w:p>
          <w:p w14:paraId="58FBC81B"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lang w:val="uz-Cyrl-UZ"/>
              </w:rPr>
              <w:t>Оптопара (оптоэлектрон коммутатор, оптоэлек</w:t>
            </w:r>
            <w:r w:rsidR="00502F2F" w:rsidRPr="00502F2F">
              <w:rPr>
                <w:rFonts w:ascii="Times New Roman" w:hAnsi="Times New Roman"/>
                <w:sz w:val="28"/>
                <w:szCs w:val="28"/>
              </w:rPr>
              <w:t>-</w:t>
            </w:r>
            <w:r w:rsidRPr="00C169EF">
              <w:rPr>
                <w:rFonts w:ascii="Times New Roman" w:hAnsi="Times New Roman"/>
                <w:sz w:val="28"/>
                <w:szCs w:val="28"/>
                <w:lang w:val="uz-Cyrl-UZ"/>
              </w:rPr>
              <w:t xml:space="preserve">трон </w:t>
            </w:r>
            <w:r>
              <w:rPr>
                <w:rFonts w:ascii="Times New Roman" w:hAnsi="Times New Roman"/>
                <w:sz w:val="28"/>
                <w:szCs w:val="28"/>
                <w:lang w:val="uz-Cyrl-UZ"/>
              </w:rPr>
              <w:t>алмашлаб</w:t>
            </w:r>
            <w:r w:rsidRPr="00C169EF">
              <w:rPr>
                <w:rFonts w:ascii="Times New Roman" w:hAnsi="Times New Roman"/>
                <w:sz w:val="28"/>
                <w:szCs w:val="28"/>
                <w:lang w:val="uz-Cyrl-UZ"/>
              </w:rPr>
              <w:t xml:space="preserve"> улагич)нинг кириш занжиридан ўтадиган ток қиймати.</w:t>
            </w:r>
          </w:p>
        </w:tc>
      </w:tr>
      <w:tr w:rsidR="009779CD" w:rsidRPr="00CC3BB1" w14:paraId="0538D69A" w14:textId="77777777">
        <w:trPr>
          <w:tblCellSpacing w:w="0" w:type="dxa"/>
          <w:jc w:val="center"/>
        </w:trPr>
        <w:tc>
          <w:tcPr>
            <w:tcW w:w="1954" w:type="pct"/>
          </w:tcPr>
          <w:p w14:paraId="6A0F3171" w14:textId="77777777" w:rsidR="009779CD" w:rsidRPr="002C1BDF" w:rsidRDefault="009779CD" w:rsidP="009779CD">
            <w:pPr>
              <w:rPr>
                <w:b/>
                <w:sz w:val="28"/>
                <w:szCs w:val="28"/>
                <w:lang w:val="uz-Cyrl-UZ"/>
              </w:rPr>
            </w:pPr>
            <w:r w:rsidRPr="002C1BDF">
              <w:rPr>
                <w:b/>
                <w:sz w:val="28"/>
                <w:szCs w:val="28"/>
                <w:lang w:val="uz-Cyrl-UZ"/>
              </w:rPr>
              <w:t xml:space="preserve">Вывод </w:t>
            </w:r>
            <w:r w:rsidR="002C1BDF" w:rsidRPr="002C1BDF">
              <w:rPr>
                <w:b/>
                <w:sz w:val="28"/>
                <w:szCs w:val="28"/>
                <w:lang w:val="uz-Cyrl-UZ"/>
              </w:rPr>
              <w:t>Ф</w:t>
            </w:r>
            <w:r w:rsidR="002C1BDF">
              <w:rPr>
                <w:b/>
                <w:sz w:val="28"/>
                <w:szCs w:val="28"/>
                <w:lang w:val="uz-Cyrl-UZ"/>
              </w:rPr>
              <w:t>Э</w:t>
            </w:r>
            <w:r w:rsidR="002C1BDF" w:rsidRPr="002C1BDF">
              <w:rPr>
                <w:b/>
                <w:sz w:val="28"/>
                <w:szCs w:val="28"/>
                <w:lang w:val="uz-Cyrl-UZ"/>
              </w:rPr>
              <w:t>ПП</w:t>
            </w:r>
            <w:r w:rsidRPr="002C1BDF">
              <w:rPr>
                <w:b/>
                <w:sz w:val="28"/>
                <w:szCs w:val="28"/>
                <w:lang w:val="uz-Cyrl-UZ"/>
              </w:rPr>
              <w:t xml:space="preserve"> </w:t>
            </w:r>
          </w:p>
          <w:p w14:paraId="63E8A3AD" w14:textId="77777777" w:rsidR="009779CD" w:rsidRPr="00C169EF" w:rsidRDefault="009779CD" w:rsidP="009779CD">
            <w:pPr>
              <w:pStyle w:val="NoSpacing1"/>
              <w:rPr>
                <w:rFonts w:ascii="Times New Roman" w:hAnsi="Times New Roman"/>
                <w:b/>
                <w:bCs/>
                <w:sz w:val="28"/>
                <w:szCs w:val="28"/>
                <w:lang w:val="uz-Cyrl-UZ"/>
              </w:rPr>
            </w:pPr>
            <w:r w:rsidRPr="002C1BDF">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FEYaNQ ning</w:t>
            </w:r>
            <w:r w:rsidRPr="00450E5D">
              <w:rPr>
                <w:rFonts w:ascii="Times New Roman" w:hAnsi="Times New Roman"/>
                <w:bCs/>
                <w:sz w:val="28"/>
                <w:szCs w:val="28"/>
                <w:lang w:val="uz-Cyrl-UZ"/>
              </w:rPr>
              <w:t xml:space="preserve"> </w:t>
            </w:r>
            <w:r>
              <w:rPr>
                <w:rFonts w:ascii="Times New Roman" w:hAnsi="Times New Roman"/>
                <w:bCs/>
                <w:sz w:val="28"/>
                <w:szCs w:val="28"/>
                <w:lang w:val="uz-Cyrl-UZ"/>
              </w:rPr>
              <w:t>chiqish</w:t>
            </w:r>
            <w:r w:rsidRPr="00450E5D">
              <w:rPr>
                <w:rFonts w:ascii="Times New Roman" w:hAnsi="Times New Roman"/>
                <w:bCs/>
                <w:sz w:val="28"/>
                <w:szCs w:val="28"/>
                <w:lang w:val="uz-Cyrl-UZ"/>
              </w:rPr>
              <w:t xml:space="preserve"> </w:t>
            </w:r>
            <w:r>
              <w:rPr>
                <w:rFonts w:ascii="Times New Roman" w:hAnsi="Times New Roman"/>
                <w:bCs/>
                <w:sz w:val="28"/>
                <w:szCs w:val="28"/>
                <w:lang w:val="uz-Cyrl-UZ"/>
              </w:rPr>
              <w:t>uchi</w:t>
            </w:r>
          </w:p>
          <w:p w14:paraId="6EDC05B4" w14:textId="4C874440" w:rsidR="009779CD" w:rsidRPr="00450E5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Pr>
                <w:rFonts w:ascii="Times New Roman" w:hAnsi="Times New Roman"/>
                <w:bCs/>
                <w:sz w:val="28"/>
                <w:szCs w:val="28"/>
                <w:lang w:val="uz-Cyrl-UZ"/>
              </w:rPr>
              <w:t xml:space="preserve">ФЭЯНҚ </w:t>
            </w:r>
            <w:r w:rsidR="009779CD" w:rsidRPr="00450E5D">
              <w:rPr>
                <w:rFonts w:ascii="Times New Roman" w:hAnsi="Times New Roman"/>
                <w:bCs/>
                <w:sz w:val="28"/>
                <w:szCs w:val="28"/>
                <w:lang w:val="uz-Cyrl-UZ"/>
              </w:rPr>
              <w:t xml:space="preserve">нинг чиқиш </w:t>
            </w:r>
            <w:r w:rsidR="009779CD">
              <w:rPr>
                <w:rFonts w:ascii="Times New Roman" w:hAnsi="Times New Roman"/>
                <w:bCs/>
                <w:sz w:val="28"/>
                <w:szCs w:val="28"/>
                <w:lang w:val="uz-Cyrl-UZ"/>
              </w:rPr>
              <w:t>у</w:t>
            </w:r>
            <w:r w:rsidR="009779CD" w:rsidRPr="00450E5D">
              <w:rPr>
                <w:rFonts w:ascii="Times New Roman" w:hAnsi="Times New Roman"/>
                <w:bCs/>
                <w:sz w:val="28"/>
                <w:szCs w:val="28"/>
                <w:lang w:val="uz-Cyrl-UZ"/>
              </w:rPr>
              <w:t>чи</w:t>
            </w:r>
          </w:p>
          <w:p w14:paraId="09D3ACC6" w14:textId="77777777" w:rsidR="009779CD" w:rsidRPr="00D524AF" w:rsidRDefault="009779CD" w:rsidP="009779CD">
            <w:pPr>
              <w:rPr>
                <w:b/>
                <w:sz w:val="28"/>
                <w:szCs w:val="28"/>
                <w:lang w:val="uz-Cyrl-UZ"/>
              </w:rPr>
            </w:pPr>
            <w:r w:rsidRPr="00C169EF">
              <w:rPr>
                <w:b/>
                <w:bCs/>
                <w:sz w:val="28"/>
                <w:szCs w:val="28"/>
                <w:lang w:val="uz-Cyrl-UZ"/>
              </w:rPr>
              <w:t xml:space="preserve">en </w:t>
            </w:r>
            <w:r w:rsidRPr="00D67D09">
              <w:rPr>
                <w:bCs/>
                <w:sz w:val="28"/>
                <w:szCs w:val="28"/>
                <w:lang w:val="uz-Cyrl-UZ"/>
              </w:rPr>
              <w:t>-</w:t>
            </w:r>
            <w:r w:rsidRPr="00C169EF">
              <w:rPr>
                <w:b/>
                <w:bCs/>
                <w:sz w:val="28"/>
                <w:szCs w:val="28"/>
                <w:lang w:val="uz-Cyrl-UZ"/>
              </w:rPr>
              <w:t xml:space="preserve"> </w:t>
            </w:r>
            <w:r w:rsidR="00864C67" w:rsidRPr="00320DBD">
              <w:rPr>
                <w:bCs/>
                <w:sz w:val="28"/>
                <w:szCs w:val="28"/>
                <w:lang w:val="uz-Cyrl-UZ"/>
              </w:rPr>
              <w:t>PSRD</w:t>
            </w:r>
            <w:r w:rsidR="007639E9" w:rsidRPr="00320DBD">
              <w:rPr>
                <w:bCs/>
                <w:sz w:val="28"/>
                <w:szCs w:val="28"/>
                <w:lang w:val="uz-Cyrl-UZ"/>
              </w:rPr>
              <w:t xml:space="preserve"> output</w:t>
            </w:r>
            <w:r w:rsidRPr="00C169EF">
              <w:rPr>
                <w:b/>
                <w:bCs/>
                <w:sz w:val="28"/>
                <w:szCs w:val="28"/>
                <w:lang w:val="uz-Cyrl-UZ"/>
              </w:rPr>
              <w:t xml:space="preserve"> </w:t>
            </w:r>
          </w:p>
        </w:tc>
        <w:tc>
          <w:tcPr>
            <w:tcW w:w="3046" w:type="pct"/>
          </w:tcPr>
          <w:p w14:paraId="1897EE7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Элемент конструкции корпуса </w:t>
            </w:r>
            <w:r w:rsidR="00633944" w:rsidRPr="00633944">
              <w:rPr>
                <w:rFonts w:ascii="Times New Roman" w:hAnsi="Times New Roman"/>
                <w:sz w:val="28"/>
                <w:szCs w:val="28"/>
                <w:lang w:val="uz-Cyrl-UZ"/>
              </w:rPr>
              <w:t>ФЭПП</w:t>
            </w:r>
            <w:r w:rsidRPr="00471031">
              <w:rPr>
                <w:rFonts w:ascii="Times New Roman" w:hAnsi="Times New Roman"/>
                <w:sz w:val="28"/>
                <w:szCs w:val="28"/>
              </w:rPr>
              <w:t>, необходимый для соединения соответствующего электрода с внешней электрической цепью.</w:t>
            </w:r>
          </w:p>
          <w:p w14:paraId="17A3159B" w14:textId="77777777" w:rsidR="009779CD" w:rsidRDefault="009779CD" w:rsidP="00337C8F">
            <w:pPr>
              <w:pStyle w:val="NoSpacing1"/>
              <w:jc w:val="both"/>
              <w:rPr>
                <w:rFonts w:ascii="Times New Roman" w:hAnsi="Times New Roman"/>
                <w:sz w:val="28"/>
                <w:szCs w:val="28"/>
                <w:lang w:val="uz-Cyrl-UZ"/>
              </w:rPr>
            </w:pPr>
          </w:p>
          <w:p w14:paraId="6680A9C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bCs/>
                <w:sz w:val="28"/>
                <w:szCs w:val="28"/>
                <w:lang w:val="uz-Cyrl-UZ"/>
              </w:rPr>
              <w:t>FEYaNQ</w:t>
            </w:r>
            <w:r>
              <w:rPr>
                <w:rFonts w:ascii="Times New Roman" w:hAnsi="Times New Roman"/>
                <w:sz w:val="28"/>
                <w:szCs w:val="28"/>
                <w:lang w:val="uz-Cyrl-UZ"/>
              </w:rPr>
              <w:t xml:space="preserve"> korpusi konstruksiyasining, tegishli elektrodni tashqi elektr zanjiri bilan ulash uchun zarur bo‘lgan elementi.</w:t>
            </w:r>
          </w:p>
          <w:p w14:paraId="70FD5822" w14:textId="77777777" w:rsidR="009779CD" w:rsidRDefault="009779CD" w:rsidP="00337C8F">
            <w:pPr>
              <w:pStyle w:val="NoSpacing1"/>
              <w:jc w:val="both"/>
              <w:rPr>
                <w:rFonts w:ascii="Times New Roman" w:hAnsi="Times New Roman"/>
                <w:sz w:val="28"/>
                <w:szCs w:val="28"/>
                <w:lang w:val="uz-Cyrl-UZ"/>
              </w:rPr>
            </w:pPr>
          </w:p>
          <w:p w14:paraId="422AF654" w14:textId="77777777" w:rsidR="009779CD" w:rsidRPr="00D524AF" w:rsidRDefault="009779CD" w:rsidP="00337C8F">
            <w:pPr>
              <w:pStyle w:val="NoSpacing1"/>
              <w:jc w:val="both"/>
              <w:rPr>
                <w:rFonts w:ascii="Times New Roman" w:hAnsi="Times New Roman"/>
                <w:sz w:val="28"/>
                <w:szCs w:val="28"/>
                <w:lang w:val="uz-Cyrl-UZ"/>
              </w:rPr>
            </w:pPr>
            <w:r>
              <w:rPr>
                <w:rFonts w:ascii="Times New Roman" w:hAnsi="Times New Roman"/>
                <w:bCs/>
                <w:sz w:val="28"/>
                <w:szCs w:val="28"/>
                <w:lang w:val="uz-Cyrl-UZ"/>
              </w:rPr>
              <w:lastRenderedPageBreak/>
              <w:t>ФЭЯНҚ</w:t>
            </w:r>
            <w:r>
              <w:rPr>
                <w:rFonts w:ascii="Times New Roman" w:hAnsi="Times New Roman"/>
                <w:sz w:val="28"/>
                <w:szCs w:val="28"/>
                <w:lang w:val="uz-Cyrl-UZ"/>
              </w:rPr>
              <w:t xml:space="preserve"> корпуси конструкциясининг, тегишли электродни ташқи электр занжири билан улаш учун зарур бўлган элементи.</w:t>
            </w:r>
          </w:p>
        </w:tc>
      </w:tr>
      <w:tr w:rsidR="009779CD" w:rsidRPr="003D75D3" w14:paraId="1E0CFAEB" w14:textId="77777777">
        <w:trPr>
          <w:tblCellSpacing w:w="0" w:type="dxa"/>
          <w:jc w:val="center"/>
        </w:trPr>
        <w:tc>
          <w:tcPr>
            <w:tcW w:w="1954" w:type="pct"/>
          </w:tcPr>
          <w:p w14:paraId="708D7C80" w14:textId="77777777" w:rsidR="009779CD" w:rsidRPr="009779CD" w:rsidRDefault="009779CD" w:rsidP="009779CD">
            <w:pPr>
              <w:rPr>
                <w:b/>
                <w:sz w:val="28"/>
                <w:szCs w:val="28"/>
                <w:lang w:val="uz-Cyrl-UZ"/>
              </w:rPr>
            </w:pPr>
            <w:r w:rsidRPr="009779CD">
              <w:rPr>
                <w:b/>
                <w:sz w:val="28"/>
                <w:szCs w:val="28"/>
                <w:lang w:val="uz-Cyrl-UZ"/>
              </w:rPr>
              <w:lastRenderedPageBreak/>
              <w:t>Выделяемый спектральный интервал</w:t>
            </w:r>
          </w:p>
          <w:p w14:paraId="7EEE414B" w14:textId="77777777" w:rsidR="009779CD" w:rsidRPr="00C169EF"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ajratiladigan</w:t>
            </w:r>
            <w:r w:rsidRPr="0015644F">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5644F">
              <w:rPr>
                <w:rFonts w:ascii="Times New Roman" w:hAnsi="Times New Roman"/>
                <w:bCs/>
                <w:sz w:val="28"/>
                <w:szCs w:val="28"/>
                <w:lang w:val="uz-Cyrl-UZ"/>
              </w:rPr>
              <w:t xml:space="preserve"> </w:t>
            </w:r>
            <w:r>
              <w:rPr>
                <w:rFonts w:ascii="Times New Roman" w:hAnsi="Times New Roman"/>
                <w:bCs/>
                <w:sz w:val="28"/>
                <w:szCs w:val="28"/>
                <w:lang w:val="uz-Cyrl-UZ"/>
              </w:rPr>
              <w:t>interval</w:t>
            </w:r>
          </w:p>
          <w:p w14:paraId="154BD1C2" w14:textId="75999E35" w:rsidR="009779CD" w:rsidRPr="0015644F"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15644F">
              <w:rPr>
                <w:rFonts w:ascii="Times New Roman" w:hAnsi="Times New Roman"/>
                <w:bCs/>
                <w:sz w:val="28"/>
                <w:szCs w:val="28"/>
                <w:lang w:val="uz-Cyrl-UZ"/>
              </w:rPr>
              <w:t>ажратиладиган спектрал интервал</w:t>
            </w:r>
          </w:p>
          <w:p w14:paraId="18BACE87" w14:textId="77777777" w:rsidR="009779CD" w:rsidRPr="00172FB1" w:rsidRDefault="009779CD" w:rsidP="009779CD">
            <w:pPr>
              <w:rPr>
                <w:b/>
                <w:sz w:val="28"/>
                <w:szCs w:val="28"/>
                <w:lang w:val="uz-Cyrl-UZ"/>
              </w:rPr>
            </w:pPr>
            <w:r>
              <w:rPr>
                <w:b/>
                <w:bCs/>
                <w:sz w:val="28"/>
                <w:szCs w:val="28"/>
                <w:lang w:val="en-US"/>
              </w:rPr>
              <w:t>en</w:t>
            </w:r>
            <w:r w:rsidRPr="007639E9">
              <w:rPr>
                <w:b/>
                <w:bCs/>
                <w:sz w:val="28"/>
                <w:szCs w:val="28"/>
                <w:lang w:val="en-US"/>
              </w:rPr>
              <w:t xml:space="preserve"> </w:t>
            </w:r>
            <w:r w:rsidRPr="007639E9">
              <w:rPr>
                <w:bCs/>
                <w:sz w:val="28"/>
                <w:szCs w:val="28"/>
                <w:lang w:val="en-US"/>
              </w:rPr>
              <w:t>-</w:t>
            </w:r>
            <w:r w:rsidRPr="007639E9">
              <w:rPr>
                <w:b/>
                <w:bCs/>
                <w:sz w:val="28"/>
                <w:szCs w:val="28"/>
                <w:lang w:val="en-US"/>
              </w:rPr>
              <w:t xml:space="preserve"> </w:t>
            </w:r>
            <w:r w:rsidR="007639E9" w:rsidRPr="005D1B1A">
              <w:rPr>
                <w:bCs/>
                <w:sz w:val="28"/>
                <w:szCs w:val="28"/>
                <w:lang w:val="en-US"/>
              </w:rPr>
              <w:t>separatable</w:t>
            </w:r>
            <w:r w:rsidR="007639E9" w:rsidRPr="00E5190F">
              <w:rPr>
                <w:b/>
                <w:bCs/>
                <w:sz w:val="28"/>
                <w:szCs w:val="28"/>
                <w:lang w:val="en-US"/>
              </w:rPr>
              <w:t xml:space="preserve"> </w:t>
            </w:r>
            <w:r w:rsidR="007639E9">
              <w:rPr>
                <w:bCs/>
                <w:sz w:val="28"/>
                <w:szCs w:val="28"/>
                <w:lang w:val="en-US"/>
              </w:rPr>
              <w:t>spectral interval</w:t>
            </w:r>
          </w:p>
        </w:tc>
        <w:tc>
          <w:tcPr>
            <w:tcW w:w="3046" w:type="pct"/>
          </w:tcPr>
          <w:p w14:paraId="5191DCB8"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Спектральный интервал, равн</w:t>
            </w:r>
            <w:r w:rsidR="00633944">
              <w:rPr>
                <w:rFonts w:ascii="Times New Roman" w:hAnsi="Times New Roman"/>
                <w:noProof/>
                <w:sz w:val="28"/>
                <w:szCs w:val="28"/>
              </w:rPr>
              <w:t>ы</w:t>
            </w:r>
            <w:r w:rsidRPr="00471031">
              <w:rPr>
                <w:rFonts w:ascii="Times New Roman" w:hAnsi="Times New Roman"/>
                <w:noProof/>
                <w:sz w:val="28"/>
                <w:szCs w:val="28"/>
              </w:rPr>
              <w:t xml:space="preserve"> ширине на уровне половины максимума распределения, описивающего спектральный состав монохро</w:t>
            </w:r>
            <w:r w:rsidR="00502F2F" w:rsidRPr="00502F2F">
              <w:rPr>
                <w:rFonts w:ascii="Times New Roman" w:hAnsi="Times New Roman"/>
                <w:noProof/>
                <w:sz w:val="28"/>
                <w:szCs w:val="28"/>
              </w:rPr>
              <w:t>-</w:t>
            </w:r>
            <w:r w:rsidRPr="00471031">
              <w:rPr>
                <w:rFonts w:ascii="Times New Roman" w:hAnsi="Times New Roman"/>
                <w:noProof/>
                <w:sz w:val="28"/>
                <w:szCs w:val="28"/>
              </w:rPr>
              <w:t>матизированного потока, падающего на премник излучения при фиксированном положении всех оптических элементов спектрального прибора.</w:t>
            </w:r>
          </w:p>
          <w:p w14:paraId="63CD6A37" w14:textId="77777777" w:rsidR="009779CD" w:rsidRPr="00734272" w:rsidRDefault="009779CD" w:rsidP="00337C8F">
            <w:pPr>
              <w:pStyle w:val="NoSpacing1"/>
              <w:jc w:val="both"/>
              <w:rPr>
                <w:rFonts w:ascii="Times New Roman" w:hAnsi="Times New Roman"/>
                <w:noProof/>
                <w:sz w:val="14"/>
                <w:szCs w:val="14"/>
                <w:lang w:val="uz-Cyrl-UZ"/>
              </w:rPr>
            </w:pPr>
          </w:p>
          <w:p w14:paraId="5A70A4FC"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Spektral asbobning barcha optik elementlari holati qayd etilganda nurlanish qabul qilgichga tushadigan monoxromatlashgan oqimning spektral tarkibini tavsiflaydigan, taqsimlash maksimumining yarmi darajasidagi kenglikka teng bo‘lgan spektral interval.</w:t>
            </w:r>
          </w:p>
          <w:p w14:paraId="2E762BB1" w14:textId="77777777" w:rsidR="009779CD" w:rsidRPr="00734272" w:rsidRDefault="009779CD" w:rsidP="00337C8F">
            <w:pPr>
              <w:pStyle w:val="NoSpacing1"/>
              <w:jc w:val="both"/>
              <w:rPr>
                <w:rFonts w:ascii="Times New Roman" w:hAnsi="Times New Roman"/>
                <w:noProof/>
                <w:sz w:val="14"/>
                <w:szCs w:val="14"/>
                <w:lang w:val="uz-Cyrl-UZ"/>
              </w:rPr>
            </w:pPr>
          </w:p>
          <w:p w14:paraId="0676FE78" w14:textId="77777777" w:rsidR="009779CD" w:rsidRPr="00172FB1"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Спектрал асбобнинг барча оптик элементлари ҳолати қайд этилганда нурланиш қабул қилгичга тушадиган монохроматлашган оқимнинг спек</w:t>
            </w:r>
            <w:r w:rsidR="00502F2F" w:rsidRPr="00502F2F">
              <w:rPr>
                <w:rFonts w:ascii="Times New Roman" w:hAnsi="Times New Roman"/>
                <w:noProof/>
                <w:sz w:val="28"/>
                <w:szCs w:val="28"/>
                <w:lang w:val="uz-Cyrl-UZ"/>
              </w:rPr>
              <w:t>-</w:t>
            </w:r>
            <w:r>
              <w:rPr>
                <w:rFonts w:ascii="Times New Roman" w:hAnsi="Times New Roman"/>
                <w:noProof/>
                <w:sz w:val="28"/>
                <w:szCs w:val="28"/>
                <w:lang w:val="uz-Cyrl-UZ"/>
              </w:rPr>
              <w:t>трал таркибини тавсифлайдиган, тақсимлаш максимумининг ярми даражасидаги кенгликка тенг бўлган спектрал интервал.</w:t>
            </w:r>
          </w:p>
        </w:tc>
      </w:tr>
      <w:tr w:rsidR="009779CD" w:rsidRPr="003D75D3" w14:paraId="19F8B0A0" w14:textId="77777777">
        <w:trPr>
          <w:tblCellSpacing w:w="0" w:type="dxa"/>
          <w:jc w:val="center"/>
        </w:trPr>
        <w:tc>
          <w:tcPr>
            <w:tcW w:w="1954" w:type="pct"/>
          </w:tcPr>
          <w:p w14:paraId="7302BB1F" w14:textId="77777777" w:rsidR="009779CD" w:rsidRPr="0066540A"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Выжигание экрана (мишени) электронно-лучевого прибора</w:t>
            </w:r>
          </w:p>
          <w:p w14:paraId="4AD1857A" w14:textId="77777777" w:rsidR="009779CD" w:rsidRPr="00BB6186"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0A7465">
              <w:rPr>
                <w:rFonts w:ascii="Times New Roman" w:hAnsi="Times New Roman"/>
                <w:b/>
                <w:bCs/>
                <w:sz w:val="28"/>
                <w:szCs w:val="28"/>
                <w:lang w:val="en-US"/>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F355BA">
              <w:rPr>
                <w:rFonts w:ascii="Times New Roman" w:hAnsi="Times New Roman"/>
                <w:bCs/>
                <w:sz w:val="28"/>
                <w:szCs w:val="28"/>
                <w:lang w:val="en-US"/>
              </w:rPr>
              <w:t>-</w:t>
            </w:r>
            <w:r>
              <w:rPr>
                <w:rFonts w:ascii="Times New Roman" w:hAnsi="Times New Roman"/>
                <w:bCs/>
                <w:sz w:val="28"/>
                <w:szCs w:val="28"/>
                <w:lang w:val="uz-Cyrl-UZ"/>
              </w:rPr>
              <w:t>nurli</w:t>
            </w:r>
            <w:r w:rsidRPr="00086E69">
              <w:rPr>
                <w:rFonts w:ascii="Times New Roman" w:hAnsi="Times New Roman"/>
                <w:bCs/>
                <w:sz w:val="28"/>
                <w:szCs w:val="28"/>
                <w:lang w:val="uz-Cyrl-UZ"/>
              </w:rPr>
              <w:t xml:space="preserve"> </w:t>
            </w:r>
            <w:r>
              <w:rPr>
                <w:rFonts w:ascii="Times New Roman" w:hAnsi="Times New Roman"/>
                <w:bCs/>
                <w:sz w:val="28"/>
                <w:szCs w:val="28"/>
                <w:lang w:val="uz-Cyrl-UZ"/>
              </w:rPr>
              <w:t>asbob</w:t>
            </w:r>
            <w:r w:rsidRPr="00086E69">
              <w:rPr>
                <w:rFonts w:ascii="Times New Roman" w:hAnsi="Times New Roman"/>
                <w:bCs/>
                <w:sz w:val="28"/>
                <w:szCs w:val="28"/>
                <w:lang w:val="uz-Cyrl-UZ"/>
              </w:rPr>
              <w:t xml:space="preserve"> </w:t>
            </w:r>
            <w:r>
              <w:rPr>
                <w:rFonts w:ascii="Times New Roman" w:hAnsi="Times New Roman"/>
                <w:bCs/>
                <w:sz w:val="28"/>
                <w:szCs w:val="28"/>
                <w:lang w:val="uz-Cyrl-UZ"/>
              </w:rPr>
              <w:t>ekrani</w:t>
            </w:r>
            <w:r w:rsidRPr="00086E69">
              <w:rPr>
                <w:rFonts w:ascii="Times New Roman" w:hAnsi="Times New Roman"/>
                <w:bCs/>
                <w:sz w:val="28"/>
                <w:szCs w:val="28"/>
                <w:lang w:val="uz-Cyrl-UZ"/>
              </w:rPr>
              <w:t xml:space="preserve"> (</w:t>
            </w:r>
            <w:r>
              <w:rPr>
                <w:rFonts w:ascii="Times New Roman" w:hAnsi="Times New Roman"/>
                <w:bCs/>
                <w:sz w:val="28"/>
                <w:szCs w:val="28"/>
                <w:lang w:val="uz-Cyrl-UZ"/>
              </w:rPr>
              <w:t>nishoni</w:t>
            </w:r>
            <w:r w:rsidRPr="00086E69">
              <w:rPr>
                <w:rFonts w:ascii="Times New Roman" w:hAnsi="Times New Roman"/>
                <w:bCs/>
                <w:sz w:val="28"/>
                <w:szCs w:val="28"/>
                <w:lang w:val="uz-Cyrl-UZ"/>
              </w:rPr>
              <w:t>)</w:t>
            </w:r>
            <w:r>
              <w:rPr>
                <w:rFonts w:ascii="Times New Roman" w:hAnsi="Times New Roman"/>
                <w:bCs/>
                <w:sz w:val="28"/>
                <w:szCs w:val="28"/>
                <w:lang w:val="uz-Cyrl-UZ"/>
              </w:rPr>
              <w:t>ni</w:t>
            </w:r>
            <w:r w:rsidRPr="00086E69">
              <w:rPr>
                <w:rFonts w:ascii="Times New Roman" w:hAnsi="Times New Roman"/>
                <w:bCs/>
                <w:sz w:val="28"/>
                <w:szCs w:val="28"/>
                <w:lang w:val="uz-Cyrl-UZ"/>
              </w:rPr>
              <w:t xml:space="preserve"> </w:t>
            </w:r>
            <w:r>
              <w:rPr>
                <w:rFonts w:ascii="Times New Roman" w:hAnsi="Times New Roman"/>
                <w:bCs/>
                <w:sz w:val="28"/>
                <w:szCs w:val="28"/>
                <w:lang w:val="uz-Cyrl-UZ"/>
              </w:rPr>
              <w:t>kuydirish</w:t>
            </w:r>
          </w:p>
          <w:p w14:paraId="62FA84D7" w14:textId="2C8F8E9A" w:rsidR="009779CD" w:rsidRPr="007921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 </w:t>
            </w:r>
            <w:r w:rsidR="009779CD" w:rsidRPr="00086E69">
              <w:rPr>
                <w:rFonts w:ascii="Times New Roman" w:hAnsi="Times New Roman"/>
                <w:bCs/>
                <w:sz w:val="28"/>
                <w:szCs w:val="28"/>
                <w:lang w:val="uz-Cyrl-UZ"/>
              </w:rPr>
              <w:t>электрон</w:t>
            </w:r>
            <w:r w:rsidR="009779CD" w:rsidRPr="00086E69">
              <w:rPr>
                <w:rFonts w:ascii="Times New Roman" w:hAnsi="Times New Roman"/>
                <w:bCs/>
                <w:sz w:val="28"/>
                <w:szCs w:val="28"/>
              </w:rPr>
              <w:t>-</w:t>
            </w:r>
            <w:r w:rsidR="009779CD" w:rsidRPr="00086E69">
              <w:rPr>
                <w:rFonts w:ascii="Times New Roman" w:hAnsi="Times New Roman"/>
                <w:bCs/>
                <w:sz w:val="28"/>
                <w:szCs w:val="28"/>
                <w:lang w:val="uz-Cyrl-UZ"/>
              </w:rPr>
              <w:t>нурли асбоб экрани (нишони)ни куйдириш</w:t>
            </w:r>
            <w:r w:rsidR="009779CD">
              <w:rPr>
                <w:rFonts w:ascii="Times New Roman" w:hAnsi="Times New Roman"/>
                <w:b/>
                <w:bCs/>
                <w:sz w:val="28"/>
                <w:szCs w:val="28"/>
                <w:lang w:val="uz-Cyrl-UZ"/>
              </w:rPr>
              <w:t xml:space="preserve"> </w:t>
            </w:r>
          </w:p>
          <w:p w14:paraId="3FC71F0C" w14:textId="77777777" w:rsidR="009779CD" w:rsidRPr="00086E69"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7639E9">
              <w:rPr>
                <w:rFonts w:ascii="Times New Roman" w:hAnsi="Times New Roman"/>
                <w:b/>
                <w:bCs/>
                <w:sz w:val="28"/>
                <w:szCs w:val="28"/>
                <w:lang w:val="en-US"/>
              </w:rPr>
              <w:t xml:space="preserve"> </w:t>
            </w:r>
            <w:r w:rsidRPr="007639E9">
              <w:rPr>
                <w:rFonts w:ascii="Times New Roman" w:hAnsi="Times New Roman"/>
                <w:bCs/>
                <w:sz w:val="28"/>
                <w:szCs w:val="28"/>
                <w:lang w:val="en-US"/>
              </w:rPr>
              <w:t>-</w:t>
            </w:r>
            <w:r w:rsidRPr="007639E9">
              <w:rPr>
                <w:rFonts w:ascii="Times New Roman" w:hAnsi="Times New Roman"/>
                <w:b/>
                <w:bCs/>
                <w:sz w:val="28"/>
                <w:szCs w:val="28"/>
                <w:lang w:val="en-US"/>
              </w:rPr>
              <w:t xml:space="preserve"> </w:t>
            </w:r>
            <w:r w:rsidR="007639E9" w:rsidRPr="006B3DF6">
              <w:rPr>
                <w:rFonts w:ascii="Times New Roman" w:hAnsi="Times New Roman"/>
                <w:bCs/>
                <w:sz w:val="28"/>
                <w:szCs w:val="28"/>
                <w:lang w:val="en-US"/>
              </w:rPr>
              <w:t>electronic-beam device</w:t>
            </w:r>
            <w:r w:rsidR="007639E9">
              <w:rPr>
                <w:rFonts w:ascii="Times New Roman" w:hAnsi="Times New Roman"/>
                <w:b/>
                <w:bCs/>
                <w:sz w:val="28"/>
                <w:szCs w:val="28"/>
                <w:lang w:val="en-US"/>
              </w:rPr>
              <w:t xml:space="preserve"> </w:t>
            </w:r>
            <w:r w:rsidR="007639E9" w:rsidRPr="00C4394E">
              <w:rPr>
                <w:rFonts w:ascii="Times New Roman" w:hAnsi="Times New Roman"/>
                <w:bCs/>
                <w:sz w:val="28"/>
                <w:szCs w:val="28"/>
                <w:lang w:val="en-US"/>
              </w:rPr>
              <w:t xml:space="preserve">screen </w:t>
            </w:r>
            <w:r w:rsidR="007639E9">
              <w:rPr>
                <w:rFonts w:ascii="Times New Roman" w:hAnsi="Times New Roman"/>
                <w:bCs/>
                <w:sz w:val="28"/>
                <w:szCs w:val="28"/>
                <w:lang w:val="en-US"/>
              </w:rPr>
              <w:t xml:space="preserve">(target) </w:t>
            </w:r>
            <w:r w:rsidR="007639E9" w:rsidRPr="00C4394E">
              <w:rPr>
                <w:rFonts w:ascii="Times New Roman" w:hAnsi="Times New Roman"/>
                <w:bCs/>
                <w:sz w:val="28"/>
                <w:szCs w:val="28"/>
                <w:lang w:val="en-US"/>
              </w:rPr>
              <w:t>burning</w:t>
            </w:r>
          </w:p>
        </w:tc>
        <w:tc>
          <w:tcPr>
            <w:tcW w:w="3046" w:type="pct"/>
          </w:tcPr>
          <w:p w14:paraId="54FEDB4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Необратимое изменение характеристик экрана (мишени) электронно-лучевого прибора вследствие бомбардировки электронами или ионами.</w:t>
            </w:r>
          </w:p>
          <w:p w14:paraId="502E7341" w14:textId="77777777" w:rsidR="009779CD" w:rsidRPr="00734272" w:rsidRDefault="009779CD" w:rsidP="00337C8F">
            <w:pPr>
              <w:pStyle w:val="NoSpacing1"/>
              <w:jc w:val="both"/>
              <w:rPr>
                <w:rFonts w:ascii="Times New Roman" w:hAnsi="Times New Roman"/>
                <w:sz w:val="14"/>
                <w:szCs w:val="14"/>
                <w:lang w:val="uz-Cyrl-UZ"/>
              </w:rPr>
            </w:pPr>
          </w:p>
          <w:p w14:paraId="21085D4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Elektronlar yoki ionlar bilan bombardimon qilish natijasida elektron</w:t>
            </w:r>
            <w:r w:rsidRPr="00086E69">
              <w:rPr>
                <w:rFonts w:ascii="Times New Roman" w:hAnsi="Times New Roman"/>
                <w:b/>
                <w:bCs/>
                <w:sz w:val="28"/>
                <w:szCs w:val="28"/>
                <w:lang w:val="uz-Cyrl-UZ"/>
              </w:rPr>
              <w:t>-</w:t>
            </w:r>
            <w:r>
              <w:rPr>
                <w:rFonts w:ascii="Times New Roman" w:hAnsi="Times New Roman"/>
                <w:sz w:val="28"/>
                <w:szCs w:val="28"/>
                <w:lang w:val="uz-Cyrl-UZ"/>
              </w:rPr>
              <w:t>nurli asbob ekrani (nishoni) xarakteristikalarining qaytmas o‘zgarishi.</w:t>
            </w:r>
          </w:p>
          <w:p w14:paraId="58EE5BE1" w14:textId="77777777" w:rsidR="009779CD" w:rsidRPr="00734272" w:rsidRDefault="009779CD" w:rsidP="00337C8F">
            <w:pPr>
              <w:pStyle w:val="NoSpacing1"/>
              <w:jc w:val="both"/>
              <w:rPr>
                <w:rFonts w:ascii="Times New Roman" w:hAnsi="Times New Roman"/>
                <w:sz w:val="14"/>
                <w:szCs w:val="14"/>
                <w:lang w:val="uz-Cyrl-UZ"/>
              </w:rPr>
            </w:pPr>
          </w:p>
          <w:p w14:paraId="4B47BBB3" w14:textId="77777777" w:rsidR="009779CD" w:rsidRPr="00086E6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Электронлар ёки ионлар билан бомбардимон қилиш натижасида электрон</w:t>
            </w:r>
            <w:r w:rsidRPr="00086E69">
              <w:rPr>
                <w:rFonts w:ascii="Times New Roman" w:hAnsi="Times New Roman"/>
                <w:b/>
                <w:bCs/>
                <w:sz w:val="28"/>
                <w:szCs w:val="28"/>
                <w:lang w:val="uz-Cyrl-UZ"/>
              </w:rPr>
              <w:t>-</w:t>
            </w:r>
            <w:r>
              <w:rPr>
                <w:rFonts w:ascii="Times New Roman" w:hAnsi="Times New Roman"/>
                <w:sz w:val="28"/>
                <w:szCs w:val="28"/>
                <w:lang w:val="uz-Cyrl-UZ"/>
              </w:rPr>
              <w:t>нурли асбоб экрани (нишони) характеристикаларининг қайтмас ўзгариши.</w:t>
            </w:r>
          </w:p>
        </w:tc>
      </w:tr>
      <w:tr w:rsidR="009779CD" w:rsidRPr="003D75D3" w14:paraId="3E135B2E" w14:textId="77777777">
        <w:trPr>
          <w:tblCellSpacing w:w="0" w:type="dxa"/>
          <w:jc w:val="center"/>
        </w:trPr>
        <w:tc>
          <w:tcPr>
            <w:tcW w:w="1954" w:type="pct"/>
          </w:tcPr>
          <w:p w14:paraId="749CA17E" w14:textId="77777777" w:rsidR="009779CD" w:rsidRPr="00366897" w:rsidRDefault="009779CD" w:rsidP="009779CD">
            <w:pPr>
              <w:pStyle w:val="NoSpacing1"/>
              <w:rPr>
                <w:rFonts w:ascii="Times New Roman" w:hAnsi="Times New Roman"/>
                <w:b/>
                <w:sz w:val="28"/>
                <w:szCs w:val="28"/>
                <w:lang w:val="uz-Cyrl-UZ"/>
              </w:rPr>
            </w:pPr>
            <w:r w:rsidRPr="00366897">
              <w:rPr>
                <w:rFonts w:ascii="Times New Roman" w:hAnsi="Times New Roman"/>
                <w:b/>
                <w:sz w:val="28"/>
                <w:szCs w:val="28"/>
                <w:lang w:val="uz-Cyrl-UZ"/>
              </w:rPr>
              <w:t>В</w:t>
            </w:r>
            <w:r w:rsidR="00633944">
              <w:rPr>
                <w:rFonts w:ascii="Times New Roman" w:hAnsi="Times New Roman"/>
                <w:b/>
                <w:sz w:val="28"/>
                <w:szCs w:val="28"/>
              </w:rPr>
              <w:t>ы</w:t>
            </w:r>
            <w:r w:rsidRPr="00366897">
              <w:rPr>
                <w:rFonts w:ascii="Times New Roman" w:hAnsi="Times New Roman"/>
                <w:b/>
                <w:sz w:val="28"/>
                <w:szCs w:val="28"/>
                <w:lang w:val="uz-Cyrl-UZ"/>
              </w:rPr>
              <w:t>нужденное излуч</w:t>
            </w:r>
            <w:r w:rsidR="00633944">
              <w:rPr>
                <w:rFonts w:ascii="Times New Roman" w:hAnsi="Times New Roman"/>
                <w:b/>
                <w:sz w:val="28"/>
                <w:szCs w:val="28"/>
              </w:rPr>
              <w:t>е</w:t>
            </w:r>
            <w:r w:rsidRPr="00366897">
              <w:rPr>
                <w:rFonts w:ascii="Times New Roman" w:hAnsi="Times New Roman"/>
                <w:b/>
                <w:sz w:val="28"/>
                <w:szCs w:val="28"/>
                <w:lang w:val="uz-Cyrl-UZ"/>
              </w:rPr>
              <w:t>ние</w:t>
            </w:r>
          </w:p>
          <w:p w14:paraId="37EC67E5" w14:textId="77777777" w:rsidR="009779CD" w:rsidRDefault="009779CD" w:rsidP="009779CD">
            <w:pPr>
              <w:pStyle w:val="NoSpacing1"/>
              <w:rPr>
                <w:rFonts w:ascii="Times New Roman" w:hAnsi="Times New Roman"/>
                <w:b/>
                <w:bCs/>
                <w:sz w:val="28"/>
                <w:szCs w:val="28"/>
                <w:lang w:val="uz-Cyrl-UZ"/>
              </w:rPr>
            </w:pPr>
            <w:r w:rsidRPr="00366897">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majburiy</w:t>
            </w:r>
            <w:r w:rsidRPr="00366897">
              <w:rPr>
                <w:rFonts w:ascii="Times New Roman" w:hAnsi="Times New Roman"/>
                <w:bCs/>
                <w:sz w:val="28"/>
                <w:szCs w:val="28"/>
                <w:lang w:val="uz-Cyrl-UZ"/>
              </w:rPr>
              <w:t xml:space="preserve"> </w:t>
            </w:r>
            <w:r>
              <w:rPr>
                <w:rFonts w:ascii="Times New Roman" w:hAnsi="Times New Roman"/>
                <w:bCs/>
                <w:sz w:val="28"/>
                <w:szCs w:val="28"/>
                <w:lang w:val="uz-Cyrl-UZ"/>
              </w:rPr>
              <w:t>nurlanish</w:t>
            </w:r>
          </w:p>
          <w:p w14:paraId="035A7F42" w14:textId="327D5B09" w:rsidR="009779CD" w:rsidRPr="00853F0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366897">
              <w:rPr>
                <w:rFonts w:ascii="Times New Roman" w:hAnsi="Times New Roman"/>
                <w:bCs/>
                <w:sz w:val="28"/>
                <w:szCs w:val="28"/>
                <w:lang w:val="uz-Cyrl-UZ"/>
              </w:rPr>
              <w:t>мажбурий нурланиш</w:t>
            </w:r>
          </w:p>
          <w:p w14:paraId="41D0A9E5" w14:textId="77777777" w:rsidR="009779CD" w:rsidRPr="00366897" w:rsidRDefault="009779CD" w:rsidP="009779CD">
            <w:pPr>
              <w:pStyle w:val="NoSpacing1"/>
              <w:rPr>
                <w:rFonts w:ascii="Times New Roman" w:hAnsi="Times New Roman"/>
                <w:b/>
                <w:sz w:val="28"/>
                <w:szCs w:val="28"/>
                <w:lang w:val="uz-Cyrl-UZ"/>
              </w:rPr>
            </w:pPr>
            <w:r w:rsidRPr="00366897">
              <w:rPr>
                <w:rFonts w:ascii="Times New Roman" w:hAnsi="Times New Roman"/>
                <w:b/>
                <w:bCs/>
                <w:sz w:val="28"/>
                <w:szCs w:val="28"/>
                <w:lang w:val="uz-Cyrl-UZ"/>
              </w:rPr>
              <w:t xml:space="preserve">en </w:t>
            </w:r>
            <w:r w:rsidRPr="00D67D09">
              <w:rPr>
                <w:rFonts w:ascii="Times New Roman" w:hAnsi="Times New Roman"/>
                <w:bCs/>
                <w:sz w:val="28"/>
                <w:szCs w:val="28"/>
                <w:lang w:val="uz-Cyrl-UZ"/>
              </w:rPr>
              <w:t xml:space="preserve">- </w:t>
            </w:r>
            <w:r w:rsidRPr="00366897">
              <w:rPr>
                <w:rFonts w:ascii="Times New Roman" w:hAnsi="Times New Roman"/>
                <w:bCs/>
                <w:sz w:val="28"/>
                <w:szCs w:val="28"/>
                <w:lang w:val="uz-Cyrl-UZ"/>
              </w:rPr>
              <w:t>enforced radiation</w:t>
            </w:r>
          </w:p>
        </w:tc>
        <w:tc>
          <w:tcPr>
            <w:tcW w:w="3046" w:type="pct"/>
          </w:tcPr>
          <w:p w14:paraId="7D128264"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rPr>
              <w:t>Когерентное электромагнитное излучение, возникающее при вынужденных переходах (совпадающее по направлению, частоте, фазе и поляризации с вынуждающим излучением).</w:t>
            </w:r>
          </w:p>
          <w:p w14:paraId="4A212C1D" w14:textId="77777777" w:rsidR="009779CD" w:rsidRPr="00734272" w:rsidRDefault="009779CD" w:rsidP="00337C8F">
            <w:pPr>
              <w:pStyle w:val="NoSpacing1"/>
              <w:jc w:val="both"/>
              <w:rPr>
                <w:rFonts w:ascii="Times New Roman" w:hAnsi="Times New Roman"/>
                <w:sz w:val="14"/>
                <w:szCs w:val="14"/>
                <w:lang w:val="uz-Cyrl-UZ"/>
              </w:rPr>
            </w:pPr>
          </w:p>
          <w:p w14:paraId="75A6430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Majburiy o‘tishlarda vujudga keluvchi (yo‘nalishi, chastotasi, fazasi va qutblanishi bo‘yicha majburlovchi nurlanish bilan mos keluvchi) kogerent elektromagnit nurlanish.</w:t>
            </w:r>
          </w:p>
          <w:p w14:paraId="066746DB" w14:textId="77777777" w:rsidR="009779CD" w:rsidRPr="00734272" w:rsidRDefault="009779CD" w:rsidP="00337C8F">
            <w:pPr>
              <w:pStyle w:val="NoSpacing1"/>
              <w:jc w:val="both"/>
              <w:rPr>
                <w:rFonts w:ascii="Times New Roman" w:hAnsi="Times New Roman"/>
                <w:sz w:val="14"/>
                <w:szCs w:val="14"/>
                <w:lang w:val="uz-Cyrl-UZ"/>
              </w:rPr>
            </w:pPr>
          </w:p>
          <w:p w14:paraId="43160039" w14:textId="77777777" w:rsidR="009779CD" w:rsidRP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Мажбурий ўтишларда вужудга келувчи (йўнали</w:t>
            </w:r>
            <w:r w:rsidR="00734272" w:rsidRPr="00734272">
              <w:rPr>
                <w:rFonts w:ascii="Times New Roman" w:hAnsi="Times New Roman"/>
                <w:sz w:val="28"/>
                <w:szCs w:val="28"/>
                <w:lang w:val="uz-Cyrl-UZ"/>
              </w:rPr>
              <w:t>-</w:t>
            </w:r>
            <w:r>
              <w:rPr>
                <w:rFonts w:ascii="Times New Roman" w:hAnsi="Times New Roman"/>
                <w:sz w:val="28"/>
                <w:szCs w:val="28"/>
                <w:lang w:val="uz-Cyrl-UZ"/>
              </w:rPr>
              <w:t>ши, частотаси, фазаси ва қутбланиши бўйича мажбурловчи нурланиш билан мос келувчи) когерент электромагнит нурланиш.</w:t>
            </w:r>
          </w:p>
        </w:tc>
      </w:tr>
      <w:tr w:rsidR="009779CD" w:rsidRPr="003D75D3" w14:paraId="682ADEB5" w14:textId="77777777">
        <w:trPr>
          <w:tblCellSpacing w:w="0" w:type="dxa"/>
          <w:jc w:val="center"/>
        </w:trPr>
        <w:tc>
          <w:tcPr>
            <w:tcW w:w="1954" w:type="pct"/>
          </w:tcPr>
          <w:p w14:paraId="079DD0B3" w14:textId="77777777" w:rsidR="009779CD" w:rsidRPr="009779CD" w:rsidRDefault="009779CD" w:rsidP="009779CD">
            <w:pPr>
              <w:rPr>
                <w:b/>
                <w:sz w:val="28"/>
                <w:szCs w:val="28"/>
                <w:lang w:val="uz-Cyrl-UZ"/>
              </w:rPr>
            </w:pPr>
            <w:r w:rsidRPr="009779CD">
              <w:rPr>
                <w:b/>
                <w:sz w:val="28"/>
                <w:szCs w:val="28"/>
                <w:lang w:val="uz-Cyrl-UZ"/>
              </w:rPr>
              <w:lastRenderedPageBreak/>
              <w:t>Вынужденное комбинационное рассеяние</w:t>
            </w:r>
          </w:p>
          <w:p w14:paraId="4C5C2676"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majburiy</w:t>
            </w:r>
            <w:r w:rsidRPr="00086E69">
              <w:rPr>
                <w:rFonts w:ascii="Times New Roman" w:hAnsi="Times New Roman"/>
                <w:bCs/>
                <w:sz w:val="28"/>
                <w:szCs w:val="28"/>
                <w:lang w:val="uz-Cyrl-UZ"/>
              </w:rPr>
              <w:t xml:space="preserve"> </w:t>
            </w:r>
            <w:r>
              <w:rPr>
                <w:rFonts w:ascii="Times New Roman" w:hAnsi="Times New Roman"/>
                <w:bCs/>
                <w:sz w:val="28"/>
                <w:szCs w:val="28"/>
                <w:lang w:val="uz-Cyrl-UZ"/>
              </w:rPr>
              <w:t>kombinatsion</w:t>
            </w:r>
            <w:r w:rsidRPr="00086E69">
              <w:rPr>
                <w:rFonts w:ascii="Times New Roman" w:hAnsi="Times New Roman"/>
                <w:bCs/>
                <w:sz w:val="28"/>
                <w:szCs w:val="28"/>
                <w:lang w:val="uz-Cyrl-UZ"/>
              </w:rPr>
              <w:t xml:space="preserve"> </w:t>
            </w:r>
            <w:r>
              <w:rPr>
                <w:rFonts w:ascii="Times New Roman" w:hAnsi="Times New Roman"/>
                <w:bCs/>
                <w:sz w:val="28"/>
                <w:szCs w:val="28"/>
                <w:lang w:val="uz-Cyrl-UZ"/>
              </w:rPr>
              <w:t>sochilish</w:t>
            </w:r>
          </w:p>
          <w:p w14:paraId="063C68FE" w14:textId="1E4D7608" w:rsidR="009779CD" w:rsidRPr="00086E6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086E69">
              <w:rPr>
                <w:rFonts w:ascii="Times New Roman" w:hAnsi="Times New Roman"/>
                <w:bCs/>
                <w:sz w:val="28"/>
                <w:szCs w:val="28"/>
                <w:lang w:val="uz-Cyrl-UZ"/>
              </w:rPr>
              <w:t>мажбурий комбинацион сочилиш</w:t>
            </w:r>
          </w:p>
          <w:p w14:paraId="56948FDF" w14:textId="77777777" w:rsidR="00A479AF" w:rsidRDefault="009779CD" w:rsidP="009779CD">
            <w:pPr>
              <w:rPr>
                <w:bCs/>
                <w:sz w:val="28"/>
                <w:szCs w:val="28"/>
                <w:lang w:val="en-US"/>
              </w:rPr>
            </w:pPr>
            <w:r>
              <w:rPr>
                <w:b/>
                <w:bCs/>
                <w:sz w:val="28"/>
                <w:szCs w:val="28"/>
                <w:lang w:val="en-US"/>
              </w:rPr>
              <w:t>en</w:t>
            </w:r>
            <w:r w:rsidRPr="007639E9">
              <w:rPr>
                <w:b/>
                <w:bCs/>
                <w:sz w:val="28"/>
                <w:szCs w:val="28"/>
                <w:lang w:val="en-US"/>
              </w:rPr>
              <w:t xml:space="preserve"> </w:t>
            </w:r>
            <w:r w:rsidRPr="007639E9">
              <w:rPr>
                <w:bCs/>
                <w:sz w:val="28"/>
                <w:szCs w:val="28"/>
                <w:lang w:val="en-US"/>
              </w:rPr>
              <w:t>-</w:t>
            </w:r>
            <w:r w:rsidRPr="007639E9">
              <w:rPr>
                <w:b/>
                <w:bCs/>
                <w:sz w:val="28"/>
                <w:szCs w:val="28"/>
                <w:lang w:val="en-US"/>
              </w:rPr>
              <w:t xml:space="preserve"> </w:t>
            </w:r>
            <w:r w:rsidR="007639E9">
              <w:rPr>
                <w:bCs/>
                <w:sz w:val="28"/>
                <w:szCs w:val="28"/>
                <w:lang w:val="en-US"/>
              </w:rPr>
              <w:t>stimulated combination</w:t>
            </w:r>
          </w:p>
          <w:p w14:paraId="1C602F50" w14:textId="77777777" w:rsidR="009779CD" w:rsidRPr="00086E69" w:rsidRDefault="007639E9" w:rsidP="009779CD">
            <w:pPr>
              <w:rPr>
                <w:b/>
                <w:sz w:val="28"/>
                <w:szCs w:val="28"/>
                <w:lang w:val="uz-Cyrl-UZ"/>
              </w:rPr>
            </w:pPr>
            <w:r>
              <w:rPr>
                <w:bCs/>
                <w:sz w:val="28"/>
                <w:szCs w:val="28"/>
                <w:lang w:val="en-US"/>
              </w:rPr>
              <w:t xml:space="preserve"> scattering</w:t>
            </w:r>
          </w:p>
        </w:tc>
        <w:tc>
          <w:tcPr>
            <w:tcW w:w="3046" w:type="pct"/>
          </w:tcPr>
          <w:p w14:paraId="3103C69D" w14:textId="70B95585" w:rsidR="009779CD" w:rsidRDefault="009779CD" w:rsidP="00337C8F">
            <w:pPr>
              <w:jc w:val="both"/>
              <w:rPr>
                <w:sz w:val="28"/>
                <w:szCs w:val="28"/>
                <w:lang w:val="uz-Cyrl-UZ"/>
              </w:rPr>
            </w:pPr>
            <w:r w:rsidRPr="00471031">
              <w:rPr>
                <w:sz w:val="28"/>
                <w:szCs w:val="28"/>
              </w:rPr>
              <w:t xml:space="preserve">Когерентное рассеяние высокоинтенсивного оптического излучения в нелинейной среде, при котором частота рассеянного излучения выражается формулой </w:t>
            </w:r>
            <w:r w:rsidRPr="00471031">
              <w:rPr>
                <w:sz w:val="28"/>
                <w:szCs w:val="28"/>
              </w:rPr>
              <w:sym w:font="Symbol" w:char="F06E"/>
            </w:r>
            <w:r w:rsidRPr="00471031">
              <w:rPr>
                <w:sz w:val="28"/>
                <w:szCs w:val="28"/>
              </w:rPr>
              <w:t>=</w:t>
            </w:r>
            <w:r w:rsidRPr="00471031">
              <w:rPr>
                <w:sz w:val="28"/>
                <w:szCs w:val="28"/>
              </w:rPr>
              <w:sym w:font="Symbol" w:char="F06E"/>
            </w:r>
            <w:r w:rsidRPr="00471031">
              <w:rPr>
                <w:sz w:val="28"/>
                <w:szCs w:val="28"/>
                <w:vertAlign w:val="subscript"/>
              </w:rPr>
              <w:t>0</w:t>
            </w:r>
            <w:r w:rsidRPr="00471031">
              <w:rPr>
                <w:sz w:val="28"/>
                <w:szCs w:val="28"/>
              </w:rPr>
              <w:t>±</w:t>
            </w:r>
            <w:r w:rsidRPr="00471031">
              <w:rPr>
                <w:i/>
                <w:sz w:val="28"/>
                <w:szCs w:val="28"/>
                <w:lang w:val="en-US"/>
              </w:rPr>
              <w:t>n</w:t>
            </w:r>
            <w:r w:rsidRPr="00471031">
              <w:rPr>
                <w:sz w:val="28"/>
                <w:szCs w:val="28"/>
                <w:lang w:val="en-US"/>
              </w:rPr>
              <w:sym w:font="Symbol" w:char="F06E"/>
            </w:r>
            <w:r w:rsidRPr="00471031">
              <w:rPr>
                <w:i/>
                <w:sz w:val="28"/>
                <w:szCs w:val="28"/>
                <w:vertAlign w:val="subscript"/>
                <w:lang w:val="en-US"/>
              </w:rPr>
              <w:t>m</w:t>
            </w:r>
            <w:r w:rsidRPr="00471031">
              <w:rPr>
                <w:i/>
                <w:sz w:val="28"/>
                <w:szCs w:val="28"/>
                <w:vertAlign w:val="subscript"/>
              </w:rPr>
              <w:t>1</w:t>
            </w:r>
            <w:r w:rsidR="00A30D07">
              <w:rPr>
                <w:i/>
                <w:sz w:val="28"/>
                <w:szCs w:val="28"/>
              </w:rPr>
              <w:t xml:space="preserve">, </w:t>
            </w:r>
            <w:r w:rsidRPr="00471031">
              <w:rPr>
                <w:sz w:val="28"/>
                <w:szCs w:val="28"/>
              </w:rPr>
              <w:t xml:space="preserve">где </w:t>
            </w:r>
            <w:r w:rsidRPr="00471031">
              <w:rPr>
                <w:sz w:val="28"/>
                <w:szCs w:val="28"/>
              </w:rPr>
              <w:sym w:font="Symbol" w:char="F06E"/>
            </w:r>
            <w:r w:rsidRPr="00471031">
              <w:rPr>
                <w:sz w:val="28"/>
                <w:szCs w:val="28"/>
              </w:rPr>
              <w:t xml:space="preserve"> </w:t>
            </w:r>
            <w:r w:rsidR="00502F2F" w:rsidRPr="00471031">
              <w:rPr>
                <w:sz w:val="28"/>
                <w:szCs w:val="28"/>
              </w:rPr>
              <w:t>–</w:t>
            </w:r>
            <w:r w:rsidRPr="00471031">
              <w:rPr>
                <w:sz w:val="28"/>
                <w:szCs w:val="28"/>
              </w:rPr>
              <w:t xml:space="preserve"> частота рассеянного излучения;</w:t>
            </w:r>
            <w:r w:rsidR="00A30D07">
              <w:rPr>
                <w:sz w:val="28"/>
                <w:szCs w:val="28"/>
              </w:rPr>
              <w:t xml:space="preserve"> </w:t>
            </w:r>
            <w:r w:rsidRPr="00471031">
              <w:rPr>
                <w:sz w:val="28"/>
                <w:szCs w:val="28"/>
              </w:rPr>
              <w:sym w:font="Symbol" w:char="F06E"/>
            </w:r>
            <w:r w:rsidRPr="00471031">
              <w:rPr>
                <w:sz w:val="28"/>
                <w:szCs w:val="28"/>
                <w:vertAlign w:val="subscript"/>
              </w:rPr>
              <w:t xml:space="preserve">0 </w:t>
            </w:r>
            <w:r w:rsidRPr="00471031">
              <w:rPr>
                <w:sz w:val="28"/>
                <w:szCs w:val="28"/>
              </w:rPr>
              <w:t>– частота падающего излучения;</w:t>
            </w:r>
            <w:r w:rsidR="00A30D07">
              <w:rPr>
                <w:sz w:val="28"/>
                <w:szCs w:val="28"/>
              </w:rPr>
              <w:t xml:space="preserve"> </w:t>
            </w:r>
            <w:r w:rsidRPr="00471031">
              <w:rPr>
                <w:sz w:val="28"/>
                <w:szCs w:val="28"/>
                <w:lang w:val="en-US"/>
              </w:rPr>
              <w:sym w:font="Symbol" w:char="F06E"/>
            </w:r>
            <w:r w:rsidRPr="00471031">
              <w:rPr>
                <w:i/>
                <w:sz w:val="28"/>
                <w:szCs w:val="28"/>
                <w:vertAlign w:val="subscript"/>
                <w:lang w:val="en-US"/>
              </w:rPr>
              <w:t>m</w:t>
            </w:r>
            <w:r w:rsidRPr="00471031">
              <w:rPr>
                <w:i/>
                <w:sz w:val="28"/>
                <w:szCs w:val="28"/>
              </w:rPr>
              <w:t xml:space="preserve"> – </w:t>
            </w:r>
            <w:r w:rsidRPr="00471031">
              <w:rPr>
                <w:sz w:val="28"/>
                <w:szCs w:val="28"/>
              </w:rPr>
              <w:t>частота собственных колебаний рассеи</w:t>
            </w:r>
            <w:r w:rsidR="00BF2CD8">
              <w:rPr>
                <w:sz w:val="28"/>
                <w:szCs w:val="28"/>
              </w:rPr>
              <w:t>вающей</w:t>
            </w:r>
            <w:r w:rsidRPr="00471031">
              <w:rPr>
                <w:sz w:val="28"/>
                <w:szCs w:val="28"/>
              </w:rPr>
              <w:t xml:space="preserve"> молекулы;</w:t>
            </w:r>
            <w:r w:rsidR="00A85587">
              <w:rPr>
                <w:sz w:val="28"/>
                <w:szCs w:val="28"/>
              </w:rPr>
              <w:t xml:space="preserve"> </w:t>
            </w:r>
            <w:r w:rsidRPr="00471031">
              <w:rPr>
                <w:i/>
                <w:sz w:val="28"/>
                <w:szCs w:val="28"/>
                <w:lang w:val="en-US"/>
              </w:rPr>
              <w:t>n</w:t>
            </w:r>
            <w:r w:rsidRPr="00471031">
              <w:rPr>
                <w:i/>
                <w:sz w:val="28"/>
                <w:szCs w:val="28"/>
              </w:rPr>
              <w:t xml:space="preserve"> – </w:t>
            </w:r>
            <w:r w:rsidRPr="00471031">
              <w:rPr>
                <w:sz w:val="28"/>
                <w:szCs w:val="28"/>
              </w:rPr>
              <w:t>целое чис</w:t>
            </w:r>
            <w:r w:rsidR="00A30D07">
              <w:rPr>
                <w:sz w:val="28"/>
                <w:szCs w:val="28"/>
              </w:rPr>
              <w:t>л</w:t>
            </w:r>
            <w:r w:rsidRPr="00471031">
              <w:rPr>
                <w:sz w:val="28"/>
                <w:szCs w:val="28"/>
              </w:rPr>
              <w:t>о, а вероятность рассеяния пропорциональна квадрату интенсивности.</w:t>
            </w:r>
          </w:p>
          <w:p w14:paraId="78E73180" w14:textId="77777777" w:rsidR="009779CD" w:rsidRPr="00A30D07" w:rsidRDefault="009779CD" w:rsidP="00337C8F">
            <w:pPr>
              <w:jc w:val="both"/>
              <w:rPr>
                <w:sz w:val="8"/>
                <w:szCs w:val="8"/>
                <w:lang w:val="uz-Cyrl-UZ"/>
              </w:rPr>
            </w:pPr>
          </w:p>
          <w:p w14:paraId="5862EBBE" w14:textId="3FA6DB8C" w:rsidR="009779CD" w:rsidRDefault="009779CD" w:rsidP="00337C8F">
            <w:pPr>
              <w:jc w:val="both"/>
              <w:rPr>
                <w:sz w:val="28"/>
                <w:szCs w:val="28"/>
                <w:lang w:val="uz-Cyrl-UZ"/>
              </w:rPr>
            </w:pPr>
            <w:r>
              <w:rPr>
                <w:sz w:val="28"/>
                <w:szCs w:val="28"/>
                <w:lang w:val="uz-Cyrl-UZ"/>
              </w:rPr>
              <w:t xml:space="preserve">Nochiziqli muhitda intensivligi yuqori bo‘lgan optik nurlanishning kogerent sochilishi, bunda sochilgan nurlanish chastotasi </w:t>
            </w:r>
            <w:r w:rsidRPr="00471031">
              <w:rPr>
                <w:sz w:val="28"/>
                <w:szCs w:val="28"/>
              </w:rPr>
              <w:sym w:font="Symbol" w:char="F06E"/>
            </w:r>
            <w:r w:rsidRPr="00AA5A18">
              <w:rPr>
                <w:sz w:val="28"/>
                <w:szCs w:val="28"/>
                <w:lang w:val="uz-Cyrl-UZ"/>
              </w:rPr>
              <w:t>=</w:t>
            </w:r>
            <w:r w:rsidRPr="00471031">
              <w:rPr>
                <w:sz w:val="28"/>
                <w:szCs w:val="28"/>
              </w:rPr>
              <w:sym w:font="Symbol" w:char="F06E"/>
            </w:r>
            <w:r w:rsidRPr="00AA5A18">
              <w:rPr>
                <w:sz w:val="28"/>
                <w:szCs w:val="28"/>
                <w:vertAlign w:val="subscript"/>
                <w:lang w:val="uz-Cyrl-UZ"/>
              </w:rPr>
              <w:t>0</w:t>
            </w:r>
            <w:r w:rsidRPr="00AA5A18">
              <w:rPr>
                <w:sz w:val="28"/>
                <w:szCs w:val="28"/>
                <w:lang w:val="uz-Cyrl-UZ"/>
              </w:rPr>
              <w:t>±</w:t>
            </w:r>
            <w:r w:rsidRPr="00AA5A18">
              <w:rPr>
                <w:i/>
                <w:sz w:val="28"/>
                <w:szCs w:val="28"/>
                <w:lang w:val="uz-Cyrl-UZ"/>
              </w:rPr>
              <w:t>n</w:t>
            </w:r>
            <w:r w:rsidRPr="00471031">
              <w:rPr>
                <w:sz w:val="28"/>
                <w:szCs w:val="28"/>
                <w:lang w:val="en-US"/>
              </w:rPr>
              <w:sym w:font="Symbol" w:char="F06E"/>
            </w:r>
            <w:r w:rsidRPr="00AA5A18">
              <w:rPr>
                <w:i/>
                <w:sz w:val="28"/>
                <w:szCs w:val="28"/>
                <w:vertAlign w:val="subscript"/>
                <w:lang w:val="uz-Cyrl-UZ"/>
              </w:rPr>
              <w:t>m1</w:t>
            </w:r>
            <w:r w:rsidR="00A85587">
              <w:rPr>
                <w:sz w:val="28"/>
                <w:szCs w:val="28"/>
                <w:lang w:val="uz-Cyrl-UZ"/>
              </w:rPr>
              <w:t xml:space="preserve"> </w:t>
            </w:r>
            <w:r>
              <w:rPr>
                <w:sz w:val="28"/>
                <w:szCs w:val="28"/>
                <w:lang w:val="uz-Cyrl-UZ"/>
              </w:rPr>
              <w:t>formula</w:t>
            </w:r>
            <w:r w:rsidR="00A85587">
              <w:rPr>
                <w:sz w:val="28"/>
                <w:szCs w:val="28"/>
                <w:lang w:val="uz-Cyrl-UZ"/>
              </w:rPr>
              <w:t xml:space="preserve"> </w:t>
            </w:r>
            <w:r>
              <w:rPr>
                <w:sz w:val="28"/>
                <w:szCs w:val="28"/>
                <w:lang w:val="uz-Cyrl-UZ"/>
              </w:rPr>
              <w:t>bilan</w:t>
            </w:r>
            <w:r w:rsidRPr="00086E69">
              <w:rPr>
                <w:sz w:val="28"/>
                <w:szCs w:val="28"/>
                <w:lang w:val="uz-Cyrl-UZ"/>
              </w:rPr>
              <w:t xml:space="preserve"> </w:t>
            </w:r>
            <w:r>
              <w:rPr>
                <w:sz w:val="28"/>
                <w:szCs w:val="28"/>
                <w:lang w:val="uz-Cyrl-UZ"/>
              </w:rPr>
              <w:t>ifoda</w:t>
            </w:r>
            <w:r w:rsidR="00A30D07" w:rsidRPr="00A30D07">
              <w:rPr>
                <w:sz w:val="28"/>
                <w:szCs w:val="28"/>
                <w:lang w:val="uz-Cyrl-UZ"/>
              </w:rPr>
              <w:t>-</w:t>
            </w:r>
            <w:r>
              <w:rPr>
                <w:sz w:val="28"/>
                <w:szCs w:val="28"/>
                <w:lang w:val="uz-Cyrl-UZ"/>
              </w:rPr>
              <w:t xml:space="preserve">lanadi; bu </w:t>
            </w:r>
            <w:r w:rsidR="00502F2F" w:rsidRPr="00502F2F">
              <w:rPr>
                <w:sz w:val="28"/>
                <w:szCs w:val="28"/>
                <w:lang w:val="uz-Cyrl-UZ"/>
              </w:rPr>
              <w:t>y</w:t>
            </w:r>
            <w:r w:rsidRPr="00502F2F">
              <w:rPr>
                <w:sz w:val="28"/>
                <w:szCs w:val="28"/>
                <w:lang w:val="uz-Cyrl-UZ"/>
              </w:rPr>
              <w:t>erda</w:t>
            </w:r>
            <w:r>
              <w:rPr>
                <w:sz w:val="28"/>
                <w:szCs w:val="28"/>
                <w:lang w:val="uz-Cyrl-UZ"/>
              </w:rPr>
              <w:t xml:space="preserve"> </w:t>
            </w:r>
            <w:r w:rsidRPr="00471031">
              <w:rPr>
                <w:sz w:val="28"/>
                <w:szCs w:val="28"/>
              </w:rPr>
              <w:sym w:font="Symbol" w:char="F06E"/>
            </w:r>
            <w:r>
              <w:rPr>
                <w:sz w:val="28"/>
                <w:szCs w:val="28"/>
                <w:lang w:val="uz-Cyrl-UZ"/>
              </w:rPr>
              <w:t xml:space="preserve"> </w:t>
            </w:r>
            <w:r w:rsidR="00A113CA" w:rsidRPr="00AA5A18">
              <w:rPr>
                <w:sz w:val="28"/>
                <w:szCs w:val="28"/>
                <w:lang w:val="uz-Cyrl-UZ"/>
              </w:rPr>
              <w:t>–</w:t>
            </w:r>
            <w:r>
              <w:rPr>
                <w:sz w:val="28"/>
                <w:szCs w:val="28"/>
                <w:lang w:val="uz-Cyrl-UZ"/>
              </w:rPr>
              <w:t xml:space="preserve"> sochilgan nurlanish chastotasi; </w:t>
            </w:r>
            <w:r w:rsidRPr="00471031">
              <w:rPr>
                <w:sz w:val="28"/>
                <w:szCs w:val="28"/>
              </w:rPr>
              <w:sym w:font="Symbol" w:char="F06E"/>
            </w:r>
            <w:r w:rsidRPr="00AA5A18">
              <w:rPr>
                <w:sz w:val="28"/>
                <w:szCs w:val="28"/>
                <w:vertAlign w:val="subscript"/>
                <w:lang w:val="uz-Cyrl-UZ"/>
              </w:rPr>
              <w:t xml:space="preserve">0 </w:t>
            </w:r>
            <w:r w:rsidRPr="00AA5A18">
              <w:rPr>
                <w:sz w:val="28"/>
                <w:szCs w:val="28"/>
                <w:lang w:val="uz-Cyrl-UZ"/>
              </w:rPr>
              <w:t xml:space="preserve">– </w:t>
            </w:r>
            <w:r>
              <w:rPr>
                <w:sz w:val="28"/>
                <w:szCs w:val="28"/>
                <w:lang w:val="uz-Cyrl-UZ"/>
              </w:rPr>
              <w:t>tushadigan nurlanish chastotasi;</w:t>
            </w:r>
            <w:r w:rsidRPr="00AA5A18">
              <w:rPr>
                <w:sz w:val="28"/>
                <w:szCs w:val="28"/>
                <w:lang w:val="uz-Cyrl-UZ"/>
              </w:rPr>
              <w:t xml:space="preserve"> </w:t>
            </w:r>
            <w:r w:rsidRPr="00471031">
              <w:rPr>
                <w:sz w:val="28"/>
                <w:szCs w:val="28"/>
                <w:lang w:val="en-US"/>
              </w:rPr>
              <w:sym w:font="Symbol" w:char="F06E"/>
            </w:r>
            <w:r w:rsidRPr="00AA5A18">
              <w:rPr>
                <w:i/>
                <w:sz w:val="28"/>
                <w:szCs w:val="28"/>
                <w:vertAlign w:val="subscript"/>
                <w:lang w:val="uz-Cyrl-UZ"/>
              </w:rPr>
              <w:t>m</w:t>
            </w:r>
            <w:r w:rsidRPr="00AA5A18">
              <w:rPr>
                <w:i/>
                <w:sz w:val="28"/>
                <w:szCs w:val="28"/>
                <w:lang w:val="uz-Cyrl-UZ"/>
              </w:rPr>
              <w:t xml:space="preserve"> –</w:t>
            </w:r>
            <w:r w:rsidR="00A85587">
              <w:rPr>
                <w:i/>
                <w:sz w:val="28"/>
                <w:szCs w:val="28"/>
                <w:lang w:val="uz-Cyrl-UZ"/>
              </w:rPr>
              <w:t xml:space="preserve"> </w:t>
            </w:r>
            <w:r>
              <w:rPr>
                <w:sz w:val="28"/>
                <w:szCs w:val="28"/>
                <w:lang w:val="uz-Cyrl-UZ"/>
              </w:rPr>
              <w:t>sochuvchi molekula xususiy tebranishlarining chastotasi;</w:t>
            </w:r>
            <w:r w:rsidR="00A85587">
              <w:rPr>
                <w:sz w:val="28"/>
                <w:szCs w:val="28"/>
                <w:lang w:val="uz-Cyrl-UZ"/>
              </w:rPr>
              <w:t xml:space="preserve"> </w:t>
            </w:r>
            <w:r w:rsidRPr="00AB2DA0">
              <w:rPr>
                <w:i/>
                <w:sz w:val="28"/>
                <w:szCs w:val="28"/>
                <w:lang w:val="uz-Cyrl-UZ"/>
              </w:rPr>
              <w:t>n –</w:t>
            </w:r>
            <w:r>
              <w:rPr>
                <w:sz w:val="28"/>
                <w:szCs w:val="28"/>
                <w:lang w:val="uz-Cyrl-UZ"/>
              </w:rPr>
              <w:t xml:space="preserve"> butun son, sochilish ehtimolligi esa, intensivlik kvadratiga </w:t>
            </w:r>
            <w:r w:rsidR="00502F2F" w:rsidRPr="00502F2F">
              <w:rPr>
                <w:sz w:val="28"/>
                <w:szCs w:val="28"/>
                <w:lang w:val="uz-Cyrl-UZ"/>
              </w:rPr>
              <w:t>propor</w:t>
            </w:r>
            <w:r w:rsidRPr="00502F2F">
              <w:rPr>
                <w:sz w:val="28"/>
                <w:szCs w:val="28"/>
                <w:lang w:val="uz-Cyrl-UZ"/>
              </w:rPr>
              <w:t>sion</w:t>
            </w:r>
            <w:r>
              <w:rPr>
                <w:sz w:val="28"/>
                <w:szCs w:val="28"/>
                <w:lang w:val="uz-Cyrl-UZ"/>
              </w:rPr>
              <w:t>al.</w:t>
            </w:r>
          </w:p>
          <w:p w14:paraId="65FAB5C2" w14:textId="77777777" w:rsidR="009779CD" w:rsidRPr="00A30D07" w:rsidRDefault="009779CD" w:rsidP="00337C8F">
            <w:pPr>
              <w:jc w:val="both"/>
              <w:rPr>
                <w:sz w:val="8"/>
                <w:szCs w:val="8"/>
                <w:lang w:val="uz-Cyrl-UZ"/>
              </w:rPr>
            </w:pPr>
          </w:p>
          <w:p w14:paraId="5E1BB63B" w14:textId="4FF1DE4B" w:rsidR="009779CD" w:rsidRPr="00086E69" w:rsidRDefault="009779CD" w:rsidP="00502F2F">
            <w:pPr>
              <w:jc w:val="both"/>
              <w:rPr>
                <w:sz w:val="28"/>
                <w:szCs w:val="28"/>
                <w:lang w:val="uz-Cyrl-UZ"/>
              </w:rPr>
            </w:pPr>
            <w:r>
              <w:rPr>
                <w:sz w:val="28"/>
                <w:szCs w:val="28"/>
                <w:lang w:val="uz-Cyrl-UZ"/>
              </w:rPr>
              <w:t xml:space="preserve">Ночизиқли муҳитда интенсивлиги юқори бўлган оптик нурланишнинг когерент сочилиши, бунда сочилган нурланиш частотаси </w:t>
            </w:r>
            <w:r w:rsidRPr="00471031">
              <w:rPr>
                <w:sz w:val="28"/>
                <w:szCs w:val="28"/>
              </w:rPr>
              <w:sym w:font="Symbol" w:char="F06E"/>
            </w:r>
            <w:r w:rsidRPr="00AA5A18">
              <w:rPr>
                <w:sz w:val="28"/>
                <w:szCs w:val="28"/>
                <w:lang w:val="uz-Cyrl-UZ"/>
              </w:rPr>
              <w:t>=</w:t>
            </w:r>
            <w:r w:rsidRPr="00471031">
              <w:rPr>
                <w:sz w:val="28"/>
                <w:szCs w:val="28"/>
              </w:rPr>
              <w:sym w:font="Symbol" w:char="F06E"/>
            </w:r>
            <w:r w:rsidRPr="00AA5A18">
              <w:rPr>
                <w:sz w:val="28"/>
                <w:szCs w:val="28"/>
                <w:vertAlign w:val="subscript"/>
                <w:lang w:val="uz-Cyrl-UZ"/>
              </w:rPr>
              <w:t>0</w:t>
            </w:r>
            <w:r w:rsidRPr="00AA5A18">
              <w:rPr>
                <w:sz w:val="28"/>
                <w:szCs w:val="28"/>
                <w:lang w:val="uz-Cyrl-UZ"/>
              </w:rPr>
              <w:t>±</w:t>
            </w:r>
            <w:r w:rsidRPr="00AA5A18">
              <w:rPr>
                <w:i/>
                <w:sz w:val="28"/>
                <w:szCs w:val="28"/>
                <w:lang w:val="uz-Cyrl-UZ"/>
              </w:rPr>
              <w:t>n</w:t>
            </w:r>
            <w:r w:rsidRPr="00471031">
              <w:rPr>
                <w:sz w:val="28"/>
                <w:szCs w:val="28"/>
                <w:lang w:val="en-US"/>
              </w:rPr>
              <w:sym w:font="Symbol" w:char="F06E"/>
            </w:r>
            <w:r w:rsidRPr="00AA5A18">
              <w:rPr>
                <w:i/>
                <w:sz w:val="28"/>
                <w:szCs w:val="28"/>
                <w:vertAlign w:val="subscript"/>
                <w:lang w:val="uz-Cyrl-UZ"/>
              </w:rPr>
              <w:t>m1</w:t>
            </w:r>
            <w:r w:rsidR="00A85587">
              <w:rPr>
                <w:sz w:val="28"/>
                <w:szCs w:val="28"/>
                <w:lang w:val="uz-Cyrl-UZ"/>
              </w:rPr>
              <w:t xml:space="preserve"> </w:t>
            </w:r>
            <w:r w:rsidRPr="00086E69">
              <w:rPr>
                <w:sz w:val="28"/>
                <w:szCs w:val="28"/>
                <w:lang w:val="uz-Cyrl-UZ"/>
              </w:rPr>
              <w:t>форму</w:t>
            </w:r>
            <w:r w:rsidR="00A479AF" w:rsidRPr="00A479AF">
              <w:rPr>
                <w:sz w:val="28"/>
                <w:szCs w:val="28"/>
                <w:lang w:val="uz-Cyrl-UZ"/>
              </w:rPr>
              <w:t>-</w:t>
            </w:r>
            <w:r w:rsidRPr="00086E69">
              <w:rPr>
                <w:sz w:val="28"/>
                <w:szCs w:val="28"/>
                <w:lang w:val="uz-Cyrl-UZ"/>
              </w:rPr>
              <w:t>ла</w:t>
            </w:r>
            <w:r w:rsidR="00A85587">
              <w:rPr>
                <w:sz w:val="28"/>
                <w:szCs w:val="28"/>
                <w:lang w:val="uz-Cyrl-UZ"/>
              </w:rPr>
              <w:t xml:space="preserve"> </w:t>
            </w:r>
            <w:r>
              <w:rPr>
                <w:sz w:val="28"/>
                <w:szCs w:val="28"/>
                <w:lang w:val="uz-Cyrl-UZ"/>
              </w:rPr>
              <w:t>б</w:t>
            </w:r>
            <w:r w:rsidRPr="00086E69">
              <w:rPr>
                <w:sz w:val="28"/>
                <w:szCs w:val="28"/>
                <w:lang w:val="uz-Cyrl-UZ"/>
              </w:rPr>
              <w:t xml:space="preserve">илан </w:t>
            </w:r>
            <w:r>
              <w:rPr>
                <w:sz w:val="28"/>
                <w:szCs w:val="28"/>
                <w:lang w:val="uz-Cyrl-UZ"/>
              </w:rPr>
              <w:t xml:space="preserve">ифодаланади; бу ерда </w:t>
            </w:r>
            <w:r w:rsidRPr="00471031">
              <w:rPr>
                <w:sz w:val="28"/>
                <w:szCs w:val="28"/>
              </w:rPr>
              <w:sym w:font="Symbol" w:char="F06E"/>
            </w:r>
            <w:r>
              <w:rPr>
                <w:sz w:val="28"/>
                <w:szCs w:val="28"/>
                <w:lang w:val="uz-Cyrl-UZ"/>
              </w:rPr>
              <w:t xml:space="preserve"> </w:t>
            </w:r>
            <w:r w:rsidR="0021703C" w:rsidRPr="00AA5A18">
              <w:rPr>
                <w:sz w:val="28"/>
                <w:szCs w:val="28"/>
                <w:lang w:val="uz-Cyrl-UZ"/>
              </w:rPr>
              <w:t>–</w:t>
            </w:r>
            <w:r>
              <w:rPr>
                <w:sz w:val="28"/>
                <w:szCs w:val="28"/>
                <w:lang w:val="uz-Cyrl-UZ"/>
              </w:rPr>
              <w:t xml:space="preserve"> сочилган нур</w:t>
            </w:r>
            <w:r w:rsidR="00A30D07">
              <w:rPr>
                <w:sz w:val="28"/>
                <w:szCs w:val="28"/>
                <w:lang w:val="uz-Cyrl-UZ"/>
              </w:rPr>
              <w:t>-</w:t>
            </w:r>
            <w:r>
              <w:rPr>
                <w:sz w:val="28"/>
                <w:szCs w:val="28"/>
                <w:lang w:val="uz-Cyrl-UZ"/>
              </w:rPr>
              <w:t xml:space="preserve">ланиш частотаси; </w:t>
            </w:r>
            <w:r w:rsidRPr="00471031">
              <w:rPr>
                <w:sz w:val="28"/>
                <w:szCs w:val="28"/>
              </w:rPr>
              <w:sym w:font="Symbol" w:char="F06E"/>
            </w:r>
            <w:r w:rsidRPr="00AA5A18">
              <w:rPr>
                <w:sz w:val="28"/>
                <w:szCs w:val="28"/>
                <w:vertAlign w:val="subscript"/>
                <w:lang w:val="uz-Cyrl-UZ"/>
              </w:rPr>
              <w:t xml:space="preserve">0 </w:t>
            </w:r>
            <w:r w:rsidRPr="00AA5A18">
              <w:rPr>
                <w:sz w:val="28"/>
                <w:szCs w:val="28"/>
                <w:lang w:val="uz-Cyrl-UZ"/>
              </w:rPr>
              <w:t xml:space="preserve">– </w:t>
            </w:r>
            <w:r>
              <w:rPr>
                <w:sz w:val="28"/>
                <w:szCs w:val="28"/>
                <w:lang w:val="uz-Cyrl-UZ"/>
              </w:rPr>
              <w:t>тушадиган нурланиш час</w:t>
            </w:r>
            <w:r w:rsidR="00A30D07">
              <w:rPr>
                <w:sz w:val="28"/>
                <w:szCs w:val="28"/>
                <w:lang w:val="uz-Cyrl-UZ"/>
              </w:rPr>
              <w:t>-</w:t>
            </w:r>
            <w:r>
              <w:rPr>
                <w:sz w:val="28"/>
                <w:szCs w:val="28"/>
                <w:lang w:val="uz-Cyrl-UZ"/>
              </w:rPr>
              <w:t>тотаси;</w:t>
            </w:r>
            <w:r w:rsidRPr="00AA5A18">
              <w:rPr>
                <w:sz w:val="28"/>
                <w:szCs w:val="28"/>
                <w:lang w:val="uz-Cyrl-UZ"/>
              </w:rPr>
              <w:t xml:space="preserve"> </w:t>
            </w:r>
            <w:r w:rsidRPr="00471031">
              <w:rPr>
                <w:sz w:val="28"/>
                <w:szCs w:val="28"/>
                <w:lang w:val="en-US"/>
              </w:rPr>
              <w:sym w:font="Symbol" w:char="F06E"/>
            </w:r>
            <w:r w:rsidRPr="00AA5A18">
              <w:rPr>
                <w:i/>
                <w:sz w:val="28"/>
                <w:szCs w:val="28"/>
                <w:vertAlign w:val="subscript"/>
                <w:lang w:val="uz-Cyrl-UZ"/>
              </w:rPr>
              <w:t>m</w:t>
            </w:r>
            <w:r w:rsidRPr="00AA5A18">
              <w:rPr>
                <w:i/>
                <w:sz w:val="28"/>
                <w:szCs w:val="28"/>
                <w:lang w:val="uz-Cyrl-UZ"/>
              </w:rPr>
              <w:t xml:space="preserve"> –</w:t>
            </w:r>
            <w:r>
              <w:rPr>
                <w:sz w:val="28"/>
                <w:szCs w:val="28"/>
                <w:lang w:val="uz-Cyrl-UZ"/>
              </w:rPr>
              <w:t xml:space="preserve"> сочувчи молекула хусусий тебра</w:t>
            </w:r>
            <w:r w:rsidR="00A479AF" w:rsidRPr="00A479AF">
              <w:rPr>
                <w:sz w:val="28"/>
                <w:szCs w:val="28"/>
                <w:lang w:val="uz-Cyrl-UZ"/>
              </w:rPr>
              <w:t>-</w:t>
            </w:r>
            <w:r>
              <w:rPr>
                <w:sz w:val="28"/>
                <w:szCs w:val="28"/>
                <w:lang w:val="uz-Cyrl-UZ"/>
              </w:rPr>
              <w:t>нишларининг частотаси;</w:t>
            </w:r>
            <w:r w:rsidR="00A85587">
              <w:rPr>
                <w:sz w:val="28"/>
                <w:szCs w:val="28"/>
                <w:lang w:val="uz-Cyrl-UZ"/>
              </w:rPr>
              <w:t xml:space="preserve"> </w:t>
            </w:r>
            <w:r w:rsidRPr="00AB2DA0">
              <w:rPr>
                <w:i/>
                <w:sz w:val="28"/>
                <w:szCs w:val="28"/>
                <w:lang w:val="uz-Cyrl-UZ"/>
              </w:rPr>
              <w:t>n –</w:t>
            </w:r>
            <w:r>
              <w:rPr>
                <w:sz w:val="28"/>
                <w:szCs w:val="28"/>
                <w:lang w:val="uz-Cyrl-UZ"/>
              </w:rPr>
              <w:t xml:space="preserve"> бутун сон, сочилиш эҳтимоллиги эса, интенсивлик квадратига пропорционал.</w:t>
            </w:r>
          </w:p>
        </w:tc>
      </w:tr>
      <w:tr w:rsidR="009779CD" w:rsidRPr="003D75D3" w14:paraId="55FCE01F" w14:textId="77777777">
        <w:trPr>
          <w:tblCellSpacing w:w="0" w:type="dxa"/>
          <w:jc w:val="center"/>
        </w:trPr>
        <w:tc>
          <w:tcPr>
            <w:tcW w:w="1954" w:type="pct"/>
          </w:tcPr>
          <w:p w14:paraId="4FAEA776" w14:textId="77777777" w:rsidR="009779CD" w:rsidRPr="009779CD" w:rsidRDefault="009779CD" w:rsidP="009779CD">
            <w:pPr>
              <w:rPr>
                <w:b/>
                <w:iCs/>
                <w:sz w:val="28"/>
                <w:szCs w:val="28"/>
                <w:lang w:val="uz-Cyrl-UZ"/>
              </w:rPr>
            </w:pPr>
            <w:r w:rsidRPr="009779CD">
              <w:rPr>
                <w:b/>
                <w:iCs/>
                <w:sz w:val="28"/>
                <w:szCs w:val="28"/>
                <w:lang w:val="uz-Cyrl-UZ"/>
              </w:rPr>
              <w:t xml:space="preserve">Вынужденное рассеяние света </w:t>
            </w:r>
          </w:p>
          <w:p w14:paraId="7A5B2E4F" w14:textId="77777777" w:rsidR="009779CD" w:rsidRPr="00BB6186" w:rsidRDefault="009779CD" w:rsidP="009779CD">
            <w:pPr>
              <w:rPr>
                <w:bCs/>
                <w:color w:val="000000"/>
                <w:sz w:val="28"/>
                <w:szCs w:val="28"/>
                <w:lang w:val="uz-Cyrl-UZ"/>
              </w:rPr>
            </w:pPr>
            <w:r w:rsidRPr="009779CD">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yorug‘likning majburiy sochilishi</w:t>
            </w:r>
          </w:p>
          <w:p w14:paraId="170C81BD" w14:textId="04ABD03C" w:rsidR="009779CD" w:rsidRPr="00C76F1B"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ёруғликнинг мажбурий сочилиши</w:t>
            </w:r>
          </w:p>
          <w:p w14:paraId="55D9FF02" w14:textId="77777777" w:rsidR="009779CD" w:rsidRPr="002A323F" w:rsidRDefault="009779C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Pr="00C76F1B">
              <w:rPr>
                <w:iCs/>
                <w:sz w:val="28"/>
                <w:szCs w:val="28"/>
                <w:lang w:val="en-US"/>
              </w:rPr>
              <w:t>stimulated light-scattering</w:t>
            </w:r>
            <w:r w:rsidRPr="002A323F">
              <w:rPr>
                <w:b/>
                <w:iCs/>
                <w:sz w:val="28"/>
                <w:szCs w:val="28"/>
                <w:lang w:val="en-US"/>
              </w:rPr>
              <w:t xml:space="preserve"> </w:t>
            </w:r>
          </w:p>
        </w:tc>
        <w:tc>
          <w:tcPr>
            <w:tcW w:w="3046" w:type="pct"/>
          </w:tcPr>
          <w:p w14:paraId="2718D748" w14:textId="77777777" w:rsidR="009779CD" w:rsidRDefault="009779CD" w:rsidP="00337C8F">
            <w:pPr>
              <w:jc w:val="both"/>
              <w:rPr>
                <w:sz w:val="28"/>
                <w:szCs w:val="28"/>
                <w:lang w:val="uz-Cyrl-UZ"/>
              </w:rPr>
            </w:pPr>
            <w:r w:rsidRPr="002A323F">
              <w:rPr>
                <w:sz w:val="28"/>
                <w:szCs w:val="28"/>
              </w:rPr>
              <w:t>Рассеяние света в среде, обусловленное изменением движения входящих в ее состав мик</w:t>
            </w:r>
            <w:r w:rsidRPr="002A323F">
              <w:rPr>
                <w:sz w:val="28"/>
                <w:szCs w:val="28"/>
              </w:rPr>
              <w:softHyphen/>
              <w:t>рочастиц (электронов, атомов, молекул), происходящим как под влиянием па</w:t>
            </w:r>
            <w:r w:rsidRPr="002A323F">
              <w:rPr>
                <w:sz w:val="28"/>
                <w:szCs w:val="28"/>
              </w:rPr>
              <w:softHyphen/>
              <w:t>дающей световой волны, так и самого рассеянного излучения.</w:t>
            </w:r>
          </w:p>
          <w:p w14:paraId="7F0799AD" w14:textId="77777777" w:rsidR="009779CD" w:rsidRPr="00A30D07" w:rsidRDefault="009779CD" w:rsidP="00337C8F">
            <w:pPr>
              <w:jc w:val="both"/>
              <w:rPr>
                <w:sz w:val="8"/>
                <w:szCs w:val="8"/>
                <w:lang w:val="uz-Cyrl-UZ"/>
              </w:rPr>
            </w:pPr>
          </w:p>
          <w:p w14:paraId="619F8EB6" w14:textId="77777777" w:rsidR="009779CD" w:rsidRDefault="009779CD" w:rsidP="00337C8F">
            <w:pPr>
              <w:jc w:val="both"/>
              <w:rPr>
                <w:sz w:val="28"/>
                <w:szCs w:val="28"/>
                <w:lang w:val="uz-Cyrl-UZ"/>
              </w:rPr>
            </w:pPr>
            <w:r>
              <w:rPr>
                <w:sz w:val="28"/>
                <w:szCs w:val="28"/>
                <w:lang w:val="uz-Cyrl-UZ"/>
              </w:rPr>
              <w:t>Yorug‘likning muhitda, bu muhit tarkibiga kiradigan mikrozarralar (elektronlar, atomlar, molekulalar) harakatining ham tushadigan yorug‘lik ta’sirida, ham sochilgan nurlanish ta’sirida yuz beradigan o‘zgarishi bilan bog‘liq sochilishi.</w:t>
            </w:r>
          </w:p>
          <w:p w14:paraId="4132C88A" w14:textId="77777777" w:rsidR="009779CD" w:rsidRPr="00A30D07" w:rsidRDefault="009779CD" w:rsidP="00337C8F">
            <w:pPr>
              <w:jc w:val="both"/>
              <w:rPr>
                <w:sz w:val="8"/>
                <w:szCs w:val="8"/>
                <w:lang w:val="uz-Cyrl-UZ"/>
              </w:rPr>
            </w:pPr>
          </w:p>
          <w:p w14:paraId="5444299A" w14:textId="77777777" w:rsidR="009779CD" w:rsidRPr="00C76F1B" w:rsidRDefault="009779CD" w:rsidP="00337C8F">
            <w:pPr>
              <w:jc w:val="both"/>
              <w:rPr>
                <w:sz w:val="28"/>
                <w:szCs w:val="28"/>
                <w:lang w:val="uz-Cyrl-UZ"/>
              </w:rPr>
            </w:pPr>
            <w:r>
              <w:rPr>
                <w:sz w:val="28"/>
                <w:szCs w:val="28"/>
                <w:lang w:val="uz-Cyrl-UZ"/>
              </w:rPr>
              <w:lastRenderedPageBreak/>
              <w:t>Ёруғликнинг муҳитда, бу муҳит таркибига кира</w:t>
            </w:r>
            <w:r w:rsidR="00A30D07">
              <w:rPr>
                <w:sz w:val="28"/>
                <w:szCs w:val="28"/>
                <w:lang w:val="uz-Cyrl-UZ"/>
              </w:rPr>
              <w:t>-</w:t>
            </w:r>
            <w:r>
              <w:rPr>
                <w:sz w:val="28"/>
                <w:szCs w:val="28"/>
                <w:lang w:val="uz-Cyrl-UZ"/>
              </w:rPr>
              <w:t>диган микрозарралар (электронлар, атомлар, мо</w:t>
            </w:r>
            <w:r w:rsidR="00A30D07">
              <w:rPr>
                <w:sz w:val="28"/>
                <w:szCs w:val="28"/>
                <w:lang w:val="uz-Cyrl-UZ"/>
              </w:rPr>
              <w:t>-</w:t>
            </w:r>
            <w:r>
              <w:rPr>
                <w:sz w:val="28"/>
                <w:szCs w:val="28"/>
                <w:lang w:val="uz-Cyrl-UZ"/>
              </w:rPr>
              <w:t>лекулалар) ҳаракатининг ҳам тушадиган ёруғлик таъсирида, ҳам сочилган нурланиш таъсирида юз берадиган ўзгариши билан боғлиқ сочилиши.</w:t>
            </w:r>
          </w:p>
        </w:tc>
      </w:tr>
      <w:tr w:rsidR="009779CD" w:rsidRPr="003D75D3" w14:paraId="16637008" w14:textId="77777777">
        <w:trPr>
          <w:tblCellSpacing w:w="0" w:type="dxa"/>
          <w:jc w:val="center"/>
        </w:trPr>
        <w:tc>
          <w:tcPr>
            <w:tcW w:w="1954" w:type="pct"/>
          </w:tcPr>
          <w:p w14:paraId="612EE3AB" w14:textId="77777777" w:rsidR="009779CD" w:rsidRPr="008957BB" w:rsidRDefault="009779CD" w:rsidP="009779CD">
            <w:pPr>
              <w:rPr>
                <w:b/>
                <w:iCs/>
                <w:sz w:val="28"/>
                <w:szCs w:val="28"/>
                <w:lang w:val="uz-Cyrl-UZ"/>
              </w:rPr>
            </w:pPr>
            <w:r w:rsidRPr="008957BB">
              <w:rPr>
                <w:b/>
                <w:iCs/>
                <w:sz w:val="28"/>
                <w:szCs w:val="28"/>
                <w:lang w:val="uz-Cyrl-UZ"/>
              </w:rPr>
              <w:lastRenderedPageBreak/>
              <w:t xml:space="preserve">Выпуклое зеркало </w:t>
            </w:r>
          </w:p>
          <w:p w14:paraId="5EE1123A" w14:textId="77777777" w:rsidR="009779CD" w:rsidRDefault="009779CD" w:rsidP="009779CD">
            <w:pPr>
              <w:rPr>
                <w:bCs/>
                <w:color w:val="000000"/>
                <w:sz w:val="28"/>
                <w:szCs w:val="28"/>
                <w:lang w:val="uz-Cyrl-UZ"/>
              </w:rPr>
            </w:pPr>
            <w:r w:rsidRPr="008957BB">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qavariq ko‘zgu</w:t>
            </w:r>
          </w:p>
          <w:p w14:paraId="7B85259D" w14:textId="5C8CD96C" w:rsidR="009779CD" w:rsidRPr="003D310B"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қавариқ кўзгу</w:t>
            </w:r>
          </w:p>
          <w:p w14:paraId="3E01037A" w14:textId="77777777" w:rsidR="009779CD" w:rsidRPr="008957BB" w:rsidRDefault="009779C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convex mirror</w:t>
            </w:r>
          </w:p>
        </w:tc>
        <w:tc>
          <w:tcPr>
            <w:tcW w:w="3046" w:type="pct"/>
          </w:tcPr>
          <w:p w14:paraId="47EF3A82" w14:textId="77777777" w:rsidR="009779CD" w:rsidRDefault="009779CD" w:rsidP="00337C8F">
            <w:pPr>
              <w:jc w:val="both"/>
              <w:rPr>
                <w:sz w:val="28"/>
                <w:szCs w:val="28"/>
                <w:lang w:val="uz-Cyrl-UZ"/>
              </w:rPr>
            </w:pPr>
            <w:r w:rsidRPr="002A323F">
              <w:rPr>
                <w:sz w:val="28"/>
                <w:szCs w:val="28"/>
              </w:rPr>
              <w:t xml:space="preserve">Зеркало, у которого отражение происходит от внешней поверхности сферического сегмента, </w:t>
            </w:r>
            <w:r w:rsidR="00CC34A5">
              <w:rPr>
                <w:sz w:val="28"/>
                <w:szCs w:val="28"/>
              </w:rPr>
              <w:br/>
            </w:r>
            <w:r w:rsidR="00A113CA">
              <w:rPr>
                <w:sz w:val="28"/>
                <w:szCs w:val="28"/>
              </w:rPr>
              <w:t>т.</w:t>
            </w:r>
            <w:r w:rsidR="00CC34A5">
              <w:rPr>
                <w:sz w:val="28"/>
                <w:szCs w:val="28"/>
              </w:rPr>
              <w:t>е</w:t>
            </w:r>
            <w:r w:rsidRPr="002A323F">
              <w:rPr>
                <w:sz w:val="28"/>
                <w:szCs w:val="28"/>
              </w:rPr>
              <w:t>. если центр зеркала находит</w:t>
            </w:r>
            <w:r w:rsidRPr="002A323F">
              <w:rPr>
                <w:sz w:val="28"/>
                <w:szCs w:val="28"/>
              </w:rPr>
              <w:softHyphen/>
              <w:t>ся к наблюдателю ближе, чем края зеркала.</w:t>
            </w:r>
          </w:p>
          <w:p w14:paraId="3FA4693D" w14:textId="77777777" w:rsidR="009779CD" w:rsidRDefault="009779CD" w:rsidP="00337C8F">
            <w:pPr>
              <w:jc w:val="both"/>
              <w:rPr>
                <w:sz w:val="28"/>
                <w:szCs w:val="28"/>
                <w:lang w:val="uz-Cyrl-UZ"/>
              </w:rPr>
            </w:pPr>
          </w:p>
          <w:p w14:paraId="21662519" w14:textId="77777777" w:rsidR="009779CD" w:rsidRDefault="004B5E23" w:rsidP="00337C8F">
            <w:pPr>
              <w:jc w:val="both"/>
              <w:rPr>
                <w:sz w:val="28"/>
                <w:szCs w:val="28"/>
                <w:lang w:val="uz-Cyrl-UZ"/>
              </w:rPr>
            </w:pPr>
            <w:r>
              <w:rPr>
                <w:sz w:val="28"/>
                <w:szCs w:val="28"/>
                <w:lang w:val="uz-Latn-UZ"/>
              </w:rPr>
              <w:t>S</w:t>
            </w:r>
            <w:r w:rsidR="009779CD">
              <w:rPr>
                <w:sz w:val="28"/>
                <w:szCs w:val="28"/>
                <w:lang w:val="uz-Cyrl-UZ"/>
              </w:rPr>
              <w:t>ferik segmentning tashqi sirtidan</w:t>
            </w:r>
            <w:r>
              <w:rPr>
                <w:sz w:val="28"/>
                <w:szCs w:val="28"/>
                <w:lang w:val="uz-Latn-UZ"/>
              </w:rPr>
              <w:t>,</w:t>
            </w:r>
            <w:r w:rsidR="009779CD">
              <w:rPr>
                <w:sz w:val="28"/>
                <w:szCs w:val="28"/>
                <w:lang w:val="uz-Cyrl-UZ"/>
              </w:rPr>
              <w:t xml:space="preserve"> ya’ni ko‘zgu markazi ko‘zgu chetlariga qaraganda </w:t>
            </w:r>
            <w:r>
              <w:rPr>
                <w:sz w:val="28"/>
                <w:szCs w:val="28"/>
                <w:lang w:val="uz-Cyrl-UZ"/>
              </w:rPr>
              <w:t xml:space="preserve">kuzatuvchiga </w:t>
            </w:r>
            <w:r w:rsidR="009779CD">
              <w:rPr>
                <w:sz w:val="28"/>
                <w:szCs w:val="28"/>
                <w:lang w:val="uz-Cyrl-UZ"/>
              </w:rPr>
              <w:t>yaqinroq bo‘l</w:t>
            </w:r>
            <w:r>
              <w:rPr>
                <w:sz w:val="28"/>
                <w:szCs w:val="28"/>
                <w:lang w:val="uz-Latn-UZ"/>
              </w:rPr>
              <w:t>g</w:t>
            </w:r>
            <w:r w:rsidR="009779CD">
              <w:rPr>
                <w:sz w:val="28"/>
                <w:szCs w:val="28"/>
                <w:lang w:val="uz-Cyrl-UZ"/>
              </w:rPr>
              <w:t>a</w:t>
            </w:r>
            <w:r>
              <w:rPr>
                <w:sz w:val="28"/>
                <w:szCs w:val="28"/>
                <w:lang w:val="uz-Latn-UZ"/>
              </w:rPr>
              <w:t>nda qaytish yuz beradigan ko</w:t>
            </w:r>
            <w:r>
              <w:rPr>
                <w:sz w:val="28"/>
                <w:szCs w:val="28"/>
                <w:lang w:val="uz-Cyrl-UZ"/>
              </w:rPr>
              <w:t>‘</w:t>
            </w:r>
            <w:r>
              <w:rPr>
                <w:sz w:val="28"/>
                <w:szCs w:val="28"/>
                <w:lang w:val="uz-Latn-UZ"/>
              </w:rPr>
              <w:t>zgu</w:t>
            </w:r>
            <w:r w:rsidR="009779CD">
              <w:rPr>
                <w:sz w:val="28"/>
                <w:szCs w:val="28"/>
                <w:lang w:val="uz-Cyrl-UZ"/>
              </w:rPr>
              <w:t>.</w:t>
            </w:r>
          </w:p>
          <w:p w14:paraId="66AA050C" w14:textId="77777777" w:rsidR="009779CD" w:rsidRDefault="009779CD" w:rsidP="00337C8F">
            <w:pPr>
              <w:jc w:val="both"/>
              <w:rPr>
                <w:sz w:val="28"/>
                <w:szCs w:val="28"/>
                <w:lang w:val="uz-Cyrl-UZ"/>
              </w:rPr>
            </w:pPr>
          </w:p>
          <w:p w14:paraId="23909CD1" w14:textId="77777777" w:rsidR="009779CD" w:rsidRDefault="002C45DF" w:rsidP="00337C8F">
            <w:pPr>
              <w:jc w:val="both"/>
              <w:rPr>
                <w:sz w:val="28"/>
                <w:szCs w:val="28"/>
                <w:lang w:val="uz-Cyrl-UZ"/>
              </w:rPr>
            </w:pPr>
            <w:r>
              <w:rPr>
                <w:sz w:val="28"/>
                <w:szCs w:val="28"/>
                <w:lang w:val="uz-Cyrl-UZ"/>
              </w:rPr>
              <w:t>С</w:t>
            </w:r>
            <w:r w:rsidR="009779CD">
              <w:rPr>
                <w:sz w:val="28"/>
                <w:szCs w:val="28"/>
                <w:lang w:val="uz-Cyrl-UZ"/>
              </w:rPr>
              <w:t>ферик сегментнинг ташқи сиртидан</w:t>
            </w:r>
            <w:r>
              <w:rPr>
                <w:sz w:val="28"/>
                <w:szCs w:val="28"/>
                <w:lang w:val="uz-Cyrl-UZ"/>
              </w:rPr>
              <w:t>,</w:t>
            </w:r>
            <w:r w:rsidR="009779CD">
              <w:rPr>
                <w:sz w:val="28"/>
                <w:szCs w:val="28"/>
                <w:lang w:val="uz-Cyrl-UZ"/>
              </w:rPr>
              <w:t xml:space="preserve"> яъни кўзгу маркази кўзгу четларига қараганда </w:t>
            </w:r>
            <w:r>
              <w:rPr>
                <w:sz w:val="28"/>
                <w:szCs w:val="28"/>
                <w:lang w:val="uz-Cyrl-UZ"/>
              </w:rPr>
              <w:t xml:space="preserve">кузатувчига </w:t>
            </w:r>
            <w:r w:rsidR="009779CD">
              <w:rPr>
                <w:sz w:val="28"/>
                <w:szCs w:val="28"/>
                <w:lang w:val="uz-Cyrl-UZ"/>
              </w:rPr>
              <w:t>яқинроқ бўл</w:t>
            </w:r>
            <w:r>
              <w:rPr>
                <w:sz w:val="28"/>
                <w:szCs w:val="28"/>
                <w:lang w:val="uz-Cyrl-UZ"/>
              </w:rPr>
              <w:t>ганда қайтиш юз берадиган кўзгу</w:t>
            </w:r>
            <w:r w:rsidR="009779CD">
              <w:rPr>
                <w:sz w:val="28"/>
                <w:szCs w:val="28"/>
                <w:lang w:val="uz-Cyrl-UZ"/>
              </w:rPr>
              <w:t>.</w:t>
            </w:r>
          </w:p>
          <w:p w14:paraId="7DDCB046" w14:textId="77777777" w:rsidR="00522EA5" w:rsidRPr="003D310B" w:rsidRDefault="00522EA5" w:rsidP="00337C8F">
            <w:pPr>
              <w:jc w:val="both"/>
              <w:rPr>
                <w:sz w:val="28"/>
                <w:szCs w:val="28"/>
                <w:lang w:val="uz-Cyrl-UZ"/>
              </w:rPr>
            </w:pPr>
          </w:p>
        </w:tc>
      </w:tr>
      <w:tr w:rsidR="009779CD" w:rsidRPr="003D75D3" w14:paraId="68D1E32A" w14:textId="77777777">
        <w:trPr>
          <w:tblCellSpacing w:w="0" w:type="dxa"/>
          <w:jc w:val="center"/>
        </w:trPr>
        <w:tc>
          <w:tcPr>
            <w:tcW w:w="1954" w:type="pct"/>
          </w:tcPr>
          <w:p w14:paraId="7FCDAD75"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Вырезывающая</w:t>
            </w:r>
            <w:r w:rsidRPr="006C47C8">
              <w:rPr>
                <w:rFonts w:ascii="Times New Roman" w:hAnsi="Times New Roman"/>
                <w:b/>
                <w:bCs/>
                <w:sz w:val="28"/>
                <w:szCs w:val="28"/>
                <w:lang w:val="fr-FR"/>
              </w:rPr>
              <w:t xml:space="preserve"> </w:t>
            </w:r>
            <w:r w:rsidRPr="006C47C8">
              <w:rPr>
                <w:rFonts w:ascii="Times New Roman" w:hAnsi="Times New Roman"/>
                <w:b/>
                <w:bCs/>
                <w:sz w:val="28"/>
                <w:szCs w:val="28"/>
                <w:lang w:val="uz-Cyrl-UZ"/>
              </w:rPr>
              <w:t>диафрагма</w:t>
            </w:r>
          </w:p>
          <w:p w14:paraId="10845772"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sidRPr="006C47C8">
              <w:rPr>
                <w:rFonts w:ascii="Times New Roman" w:hAnsi="Times New Roman"/>
                <w:b/>
                <w:bCs/>
                <w:sz w:val="28"/>
                <w:szCs w:val="28"/>
                <w:lang w:val="uz-Cyrl-UZ"/>
              </w:rPr>
              <w:t xml:space="preserve"> </w:t>
            </w:r>
            <w:r w:rsidRPr="006C47C8">
              <w:rPr>
                <w:rFonts w:ascii="Times New Roman" w:hAnsi="Times New Roman"/>
                <w:bCs/>
                <w:sz w:val="28"/>
                <w:szCs w:val="28"/>
                <w:lang w:val="uz-Cyrl-UZ"/>
              </w:rPr>
              <w:t>olib tashlaydigan diafragma</w:t>
            </w:r>
          </w:p>
          <w:p w14:paraId="401B604B" w14:textId="520AED15" w:rsidR="009779CD" w:rsidRPr="006C47C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C47C8">
              <w:rPr>
                <w:rFonts w:ascii="Times New Roman" w:hAnsi="Times New Roman"/>
                <w:bCs/>
                <w:sz w:val="28"/>
                <w:szCs w:val="28"/>
                <w:lang w:val="uz-Cyrl-UZ"/>
              </w:rPr>
              <w:t>олиб ташлайдиган диафрагма</w:t>
            </w:r>
          </w:p>
          <w:p w14:paraId="7549F9B4"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 xml:space="preserve">en </w:t>
            </w:r>
            <w:r w:rsidRPr="00D67D09">
              <w:rPr>
                <w:rFonts w:ascii="Times New Roman" w:hAnsi="Times New Roman"/>
                <w:bCs/>
                <w:sz w:val="28"/>
                <w:szCs w:val="28"/>
                <w:lang w:val="uz-Cyrl-UZ"/>
              </w:rPr>
              <w:t xml:space="preserve">- </w:t>
            </w:r>
            <w:r w:rsidR="007639E9" w:rsidRPr="006B3DF6">
              <w:rPr>
                <w:rFonts w:ascii="Times New Roman" w:hAnsi="Times New Roman"/>
                <w:bCs/>
                <w:sz w:val="28"/>
                <w:szCs w:val="28"/>
                <w:lang w:val="uz-Cyrl-UZ"/>
              </w:rPr>
              <w:t>cutout diaphragm</w:t>
            </w:r>
          </w:p>
        </w:tc>
        <w:tc>
          <w:tcPr>
            <w:tcW w:w="3046" w:type="pct"/>
          </w:tcPr>
          <w:p w14:paraId="31FD7424" w14:textId="77777777" w:rsidR="009779CD" w:rsidRPr="006C47C8" w:rsidRDefault="009779CD" w:rsidP="00337C8F">
            <w:pPr>
              <w:pStyle w:val="NoSpacing1"/>
              <w:jc w:val="both"/>
              <w:rPr>
                <w:rFonts w:ascii="Times New Roman" w:hAnsi="Times New Roman"/>
                <w:sz w:val="28"/>
                <w:szCs w:val="28"/>
                <w:lang w:val="uz-Cyrl-UZ"/>
              </w:rPr>
            </w:pPr>
            <w:r w:rsidRPr="006C47C8">
              <w:rPr>
                <w:rFonts w:ascii="Times New Roman" w:hAnsi="Times New Roman"/>
                <w:sz w:val="28"/>
                <w:szCs w:val="28"/>
              </w:rPr>
              <w:t>Диафрагма, служащая для вырезывания части электронного пучка.</w:t>
            </w:r>
          </w:p>
          <w:p w14:paraId="635D4565" w14:textId="77777777" w:rsidR="009779CD" w:rsidRPr="006C47C8" w:rsidRDefault="009779CD" w:rsidP="00337C8F">
            <w:pPr>
              <w:pStyle w:val="NoSpacing1"/>
              <w:jc w:val="both"/>
              <w:rPr>
                <w:rFonts w:ascii="Times New Roman" w:hAnsi="Times New Roman"/>
                <w:sz w:val="28"/>
                <w:szCs w:val="28"/>
                <w:lang w:val="uz-Cyrl-UZ"/>
              </w:rPr>
            </w:pPr>
          </w:p>
          <w:p w14:paraId="0C3C1600" w14:textId="77777777" w:rsidR="009779CD" w:rsidRPr="006C47C8" w:rsidRDefault="009779CD" w:rsidP="00337C8F">
            <w:pPr>
              <w:pStyle w:val="NoSpacing1"/>
              <w:jc w:val="both"/>
              <w:rPr>
                <w:rFonts w:ascii="Times New Roman" w:hAnsi="Times New Roman"/>
                <w:sz w:val="28"/>
                <w:szCs w:val="28"/>
                <w:lang w:val="uz-Cyrl-UZ"/>
              </w:rPr>
            </w:pPr>
            <w:r w:rsidRPr="00855F94">
              <w:rPr>
                <w:rFonts w:ascii="Times New Roman" w:hAnsi="Times New Roman"/>
                <w:sz w:val="28"/>
                <w:szCs w:val="28"/>
                <w:lang w:val="uz-Cyrl-UZ"/>
              </w:rPr>
              <w:t>Elektron dastaning bir qismini olib tashlash uchun xizmat qiladigan diafragma.</w:t>
            </w:r>
          </w:p>
          <w:p w14:paraId="7824BD76" w14:textId="77777777" w:rsidR="009779CD" w:rsidRPr="006C47C8" w:rsidRDefault="009779CD" w:rsidP="00337C8F">
            <w:pPr>
              <w:pStyle w:val="NoSpacing1"/>
              <w:jc w:val="both"/>
              <w:rPr>
                <w:rFonts w:ascii="Times New Roman" w:hAnsi="Times New Roman"/>
                <w:sz w:val="28"/>
                <w:szCs w:val="28"/>
                <w:lang w:val="uz-Cyrl-UZ"/>
              </w:rPr>
            </w:pPr>
          </w:p>
          <w:p w14:paraId="3485524D" w14:textId="77777777" w:rsidR="009779CD" w:rsidRDefault="009779CD" w:rsidP="00337C8F">
            <w:pPr>
              <w:pStyle w:val="NoSpacing1"/>
              <w:jc w:val="both"/>
              <w:rPr>
                <w:rFonts w:ascii="Times New Roman" w:hAnsi="Times New Roman"/>
                <w:sz w:val="28"/>
                <w:szCs w:val="28"/>
                <w:lang w:val="uz-Cyrl-UZ"/>
              </w:rPr>
            </w:pPr>
            <w:r w:rsidRPr="006C47C8">
              <w:rPr>
                <w:rFonts w:ascii="Times New Roman" w:hAnsi="Times New Roman"/>
                <w:sz w:val="28"/>
                <w:szCs w:val="28"/>
                <w:lang w:val="uz-Cyrl-UZ"/>
              </w:rPr>
              <w:t>Электрон дастанинг бир қисмини олиб ташлаш учун хизмат қиладиган диафрагма.</w:t>
            </w:r>
          </w:p>
          <w:p w14:paraId="79B32651" w14:textId="77777777" w:rsidR="00522EA5" w:rsidRPr="006C47C8" w:rsidRDefault="00522EA5" w:rsidP="00337C8F">
            <w:pPr>
              <w:pStyle w:val="NoSpacing1"/>
              <w:jc w:val="both"/>
              <w:rPr>
                <w:rFonts w:ascii="Times New Roman" w:hAnsi="Times New Roman"/>
                <w:sz w:val="28"/>
                <w:szCs w:val="28"/>
                <w:lang w:val="uz-Cyrl-UZ"/>
              </w:rPr>
            </w:pPr>
          </w:p>
        </w:tc>
      </w:tr>
      <w:tr w:rsidR="009779CD" w:rsidRPr="00CC3BB1" w14:paraId="551A337A" w14:textId="77777777">
        <w:trPr>
          <w:tblCellSpacing w:w="0" w:type="dxa"/>
          <w:jc w:val="center"/>
        </w:trPr>
        <w:tc>
          <w:tcPr>
            <w:tcW w:w="1954" w:type="pct"/>
          </w:tcPr>
          <w:p w14:paraId="5704B845" w14:textId="77777777" w:rsidR="009779CD" w:rsidRPr="003373A8" w:rsidRDefault="009779CD" w:rsidP="009779CD">
            <w:pPr>
              <w:rPr>
                <w:b/>
                <w:i/>
                <w:iCs/>
                <w:sz w:val="28"/>
                <w:szCs w:val="28"/>
                <w:lang w:val="uz-Cyrl-UZ"/>
              </w:rPr>
            </w:pPr>
            <w:r w:rsidRPr="003373A8">
              <w:rPr>
                <w:b/>
                <w:iCs/>
                <w:sz w:val="28"/>
                <w:szCs w:val="28"/>
                <w:lang w:val="uz-Cyrl-UZ"/>
              </w:rPr>
              <w:t>Высокодобротный резонатор</w:t>
            </w:r>
            <w:r w:rsidRPr="003373A8">
              <w:rPr>
                <w:b/>
                <w:i/>
                <w:iCs/>
                <w:sz w:val="28"/>
                <w:szCs w:val="28"/>
                <w:lang w:val="uz-Cyrl-UZ"/>
              </w:rPr>
              <w:t xml:space="preserve"> </w:t>
            </w:r>
          </w:p>
          <w:p w14:paraId="6B1E0C20" w14:textId="59669A90" w:rsidR="009779CD" w:rsidRPr="003373A8" w:rsidRDefault="009779CD" w:rsidP="009779CD">
            <w:pPr>
              <w:rPr>
                <w:bCs/>
                <w:color w:val="000000"/>
                <w:sz w:val="28"/>
                <w:szCs w:val="28"/>
                <w:lang w:val="uz-Cyrl-UZ"/>
              </w:rPr>
            </w:pPr>
            <w:r w:rsidRPr="003373A8">
              <w:rPr>
                <w:b/>
                <w:bCs/>
                <w:color w:val="000000"/>
                <w:sz w:val="28"/>
                <w:szCs w:val="28"/>
                <w:lang w:val="uz-Cyrl-UZ"/>
              </w:rPr>
              <w:t xml:space="preserve">uz </w:t>
            </w:r>
            <w:r w:rsidRPr="00D46192">
              <w:rPr>
                <w:bCs/>
                <w:color w:val="000000"/>
                <w:sz w:val="28"/>
                <w:szCs w:val="28"/>
                <w:lang w:val="uz-Cyrl-UZ"/>
              </w:rPr>
              <w:t>-</w:t>
            </w:r>
            <w:r w:rsidRPr="003373A8">
              <w:rPr>
                <w:bCs/>
                <w:color w:val="000000"/>
                <w:sz w:val="28"/>
                <w:szCs w:val="28"/>
                <w:lang w:val="uz-Cyrl-UZ"/>
              </w:rPr>
              <w:t xml:space="preserve"> aslligi yuqori rezonator</w:t>
            </w:r>
            <w:r w:rsidR="00A85587">
              <w:rPr>
                <w:bCs/>
                <w:color w:val="000000"/>
                <w:sz w:val="28"/>
                <w:szCs w:val="28"/>
                <w:lang w:val="uz-Cyrl-UZ"/>
              </w:rPr>
              <w:t xml:space="preserve"> </w:t>
            </w:r>
          </w:p>
          <w:p w14:paraId="7AC41864" w14:textId="1ED6DF73" w:rsidR="009779CD" w:rsidRPr="003373A8" w:rsidRDefault="00A80D01" w:rsidP="009779CD">
            <w:pPr>
              <w:rPr>
                <w:bCs/>
                <w:color w:val="000000"/>
                <w:sz w:val="28"/>
                <w:szCs w:val="28"/>
                <w:lang w:val="uz-Cyrl-UZ"/>
              </w:rPr>
            </w:pPr>
            <w:r>
              <w:rPr>
                <w:bCs/>
                <w:color w:val="000000"/>
                <w:sz w:val="28"/>
                <w:szCs w:val="28"/>
                <w:lang w:val="uz-Cyrl-UZ"/>
              </w:rPr>
              <w:t xml:space="preserve"> </w:t>
            </w:r>
            <w:r w:rsidR="009779CD" w:rsidRPr="003373A8">
              <w:rPr>
                <w:bCs/>
                <w:color w:val="000000"/>
                <w:sz w:val="28"/>
                <w:szCs w:val="28"/>
                <w:lang w:val="uz-Cyrl-UZ"/>
              </w:rPr>
              <w:t>асллиги юқори резонатор</w:t>
            </w:r>
          </w:p>
          <w:p w14:paraId="4FE89C67" w14:textId="77777777" w:rsidR="009779CD" w:rsidRPr="009779CD" w:rsidRDefault="009779CD" w:rsidP="009779CD">
            <w:pPr>
              <w:rPr>
                <w:b/>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255FC" w:rsidRPr="00E255FC">
              <w:rPr>
                <w:iCs/>
                <w:sz w:val="28"/>
                <w:szCs w:val="28"/>
                <w:lang w:val="uz-Cyrl-UZ"/>
              </w:rPr>
              <w:t xml:space="preserve">high-Q </w:t>
            </w:r>
            <w:r w:rsidR="00E255FC" w:rsidRPr="00320DBD">
              <w:rPr>
                <w:iCs/>
                <w:sz w:val="28"/>
                <w:szCs w:val="28"/>
                <w:lang w:val="uz-Cyrl-UZ"/>
              </w:rPr>
              <w:t>resonator</w:t>
            </w:r>
          </w:p>
        </w:tc>
        <w:tc>
          <w:tcPr>
            <w:tcW w:w="3046" w:type="pct"/>
          </w:tcPr>
          <w:p w14:paraId="29C500CC" w14:textId="77777777" w:rsidR="009779CD" w:rsidRPr="003373A8" w:rsidRDefault="009779CD" w:rsidP="003373A8">
            <w:pPr>
              <w:jc w:val="both"/>
              <w:rPr>
                <w:sz w:val="28"/>
                <w:szCs w:val="28"/>
                <w:lang w:val="uz-Cyrl-UZ"/>
              </w:rPr>
            </w:pPr>
            <w:r w:rsidRPr="009779CD">
              <w:rPr>
                <w:sz w:val="28"/>
                <w:szCs w:val="28"/>
                <w:lang w:val="uz-Cyrl-UZ"/>
              </w:rPr>
              <w:t>Резонатор с малыми потерями.</w:t>
            </w:r>
          </w:p>
          <w:p w14:paraId="05BC62BC" w14:textId="77777777" w:rsidR="009779CD" w:rsidRPr="003373A8" w:rsidRDefault="009779CD" w:rsidP="003373A8">
            <w:pPr>
              <w:jc w:val="both"/>
              <w:rPr>
                <w:sz w:val="28"/>
                <w:szCs w:val="28"/>
                <w:lang w:val="uz-Cyrl-UZ"/>
              </w:rPr>
            </w:pPr>
          </w:p>
          <w:p w14:paraId="27248ADC" w14:textId="77777777" w:rsidR="009779CD" w:rsidRPr="003373A8" w:rsidRDefault="009779CD" w:rsidP="003373A8">
            <w:pPr>
              <w:jc w:val="both"/>
              <w:rPr>
                <w:sz w:val="28"/>
                <w:szCs w:val="28"/>
                <w:lang w:val="uz-Cyrl-UZ"/>
              </w:rPr>
            </w:pPr>
            <w:r w:rsidRPr="003373A8">
              <w:rPr>
                <w:sz w:val="28"/>
                <w:szCs w:val="28"/>
                <w:lang w:val="uz-Cyrl-UZ"/>
              </w:rPr>
              <w:t>Yo‘qotishlar kam bo‘lgan rezonator.</w:t>
            </w:r>
          </w:p>
          <w:p w14:paraId="3FEFD51E" w14:textId="77777777" w:rsidR="009779CD" w:rsidRPr="003373A8" w:rsidRDefault="009779CD" w:rsidP="003373A8">
            <w:pPr>
              <w:jc w:val="both"/>
              <w:rPr>
                <w:sz w:val="28"/>
                <w:szCs w:val="28"/>
                <w:lang w:val="uz-Cyrl-UZ"/>
              </w:rPr>
            </w:pPr>
          </w:p>
          <w:p w14:paraId="6ECFA667" w14:textId="77777777" w:rsidR="009779CD" w:rsidRDefault="009779CD" w:rsidP="003373A8">
            <w:pPr>
              <w:pStyle w:val="NoSpacing1"/>
              <w:jc w:val="both"/>
              <w:rPr>
                <w:rFonts w:ascii="Times New Roman" w:hAnsi="Times New Roman"/>
                <w:sz w:val="28"/>
                <w:szCs w:val="28"/>
                <w:lang w:val="uz-Cyrl-UZ"/>
              </w:rPr>
            </w:pPr>
            <w:r w:rsidRPr="003373A8">
              <w:rPr>
                <w:rFonts w:ascii="Times New Roman" w:hAnsi="Times New Roman"/>
                <w:sz w:val="28"/>
                <w:szCs w:val="28"/>
                <w:lang w:val="uz-Cyrl-UZ"/>
              </w:rPr>
              <w:t>Йўқотишлар кам бўлган резонатор.</w:t>
            </w:r>
          </w:p>
          <w:p w14:paraId="2F2FBAB3" w14:textId="77777777" w:rsidR="00522EA5" w:rsidRPr="003373A8" w:rsidRDefault="00522EA5" w:rsidP="003373A8">
            <w:pPr>
              <w:pStyle w:val="NoSpacing1"/>
              <w:jc w:val="both"/>
              <w:rPr>
                <w:rFonts w:ascii="Times New Roman" w:hAnsi="Times New Roman"/>
                <w:sz w:val="28"/>
                <w:szCs w:val="28"/>
              </w:rPr>
            </w:pPr>
          </w:p>
        </w:tc>
      </w:tr>
      <w:tr w:rsidR="009779CD" w:rsidRPr="00CC3BB1" w14:paraId="4C7C6926" w14:textId="77777777">
        <w:trPr>
          <w:tblCellSpacing w:w="0" w:type="dxa"/>
          <w:jc w:val="center"/>
        </w:trPr>
        <w:tc>
          <w:tcPr>
            <w:tcW w:w="1954" w:type="pct"/>
          </w:tcPr>
          <w:p w14:paraId="6935AFFA" w14:textId="77777777" w:rsidR="009779CD" w:rsidRPr="009779CD" w:rsidRDefault="009779CD" w:rsidP="009779CD">
            <w:pPr>
              <w:rPr>
                <w:b/>
                <w:sz w:val="28"/>
                <w:szCs w:val="28"/>
                <w:lang w:val="uz-Cyrl-UZ"/>
              </w:rPr>
            </w:pPr>
            <w:r w:rsidRPr="009779CD">
              <w:rPr>
                <w:b/>
                <w:sz w:val="28"/>
                <w:szCs w:val="28"/>
                <w:lang w:val="uz-Cyrl-UZ"/>
              </w:rPr>
              <w:t>Выходная вольт-амперная характеристика фототранзистора</w:t>
            </w:r>
          </w:p>
          <w:p w14:paraId="4BACEFCC"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687B0F">
              <w:rPr>
                <w:rFonts w:ascii="Times New Roman" w:hAnsi="Times New Roman"/>
                <w:bCs/>
                <w:sz w:val="28"/>
                <w:szCs w:val="28"/>
                <w:lang w:val="uz-Cyrl-UZ"/>
              </w:rPr>
              <w:t xml:space="preserve"> </w:t>
            </w:r>
            <w:r>
              <w:rPr>
                <w:rFonts w:ascii="Times New Roman" w:hAnsi="Times New Roman"/>
                <w:bCs/>
                <w:sz w:val="28"/>
                <w:szCs w:val="28"/>
                <w:lang w:val="uz-Cyrl-UZ"/>
              </w:rPr>
              <w:t>chiqish</w:t>
            </w:r>
            <w:r w:rsidRPr="00687B0F">
              <w:rPr>
                <w:rFonts w:ascii="Times New Roman" w:hAnsi="Times New Roman"/>
                <w:bCs/>
                <w:sz w:val="28"/>
                <w:szCs w:val="28"/>
                <w:lang w:val="uz-Cyrl-UZ"/>
              </w:rPr>
              <w:t xml:space="preserve"> </w:t>
            </w:r>
            <w:r>
              <w:rPr>
                <w:rFonts w:ascii="Times New Roman" w:hAnsi="Times New Roman"/>
                <w:bCs/>
                <w:sz w:val="28"/>
                <w:szCs w:val="28"/>
                <w:lang w:val="uz-Cyrl-UZ"/>
              </w:rPr>
              <w:t>volt</w:t>
            </w:r>
            <w:r w:rsidRPr="009779CD">
              <w:rPr>
                <w:rFonts w:ascii="Times New Roman" w:hAnsi="Times New Roman"/>
                <w:b/>
                <w:bCs/>
                <w:sz w:val="28"/>
                <w:szCs w:val="28"/>
                <w:lang w:val="uz-Cyrl-UZ"/>
              </w:rPr>
              <w:t>-</w:t>
            </w:r>
            <w:r>
              <w:rPr>
                <w:rFonts w:ascii="Times New Roman" w:hAnsi="Times New Roman"/>
                <w:bCs/>
                <w:sz w:val="28"/>
                <w:szCs w:val="28"/>
                <w:lang w:val="uz-Cyrl-UZ"/>
              </w:rPr>
              <w:t>amper</w:t>
            </w:r>
            <w:r w:rsidRPr="00687B0F">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4478471E" w14:textId="21AB8F12" w:rsidR="009779CD" w:rsidRPr="00687B0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87B0F">
              <w:rPr>
                <w:rFonts w:ascii="Times New Roman" w:hAnsi="Times New Roman"/>
                <w:bCs/>
                <w:sz w:val="28"/>
                <w:szCs w:val="28"/>
                <w:lang w:val="uz-Cyrl-UZ"/>
              </w:rPr>
              <w:t>фототранзисторнинг чиқиш вольт</w:t>
            </w:r>
            <w:r w:rsidR="009779CD" w:rsidRPr="00320DBD">
              <w:rPr>
                <w:rFonts w:ascii="Times New Roman" w:hAnsi="Times New Roman"/>
                <w:b/>
                <w:bCs/>
                <w:sz w:val="28"/>
                <w:szCs w:val="28"/>
                <w:lang w:val="uz-Cyrl-UZ"/>
              </w:rPr>
              <w:t>-</w:t>
            </w:r>
            <w:r w:rsidR="009779CD" w:rsidRPr="00687B0F">
              <w:rPr>
                <w:rFonts w:ascii="Times New Roman" w:hAnsi="Times New Roman"/>
                <w:bCs/>
                <w:sz w:val="28"/>
                <w:szCs w:val="28"/>
                <w:lang w:val="uz-Cyrl-UZ"/>
              </w:rPr>
              <w:t>ампер характеристикаси</w:t>
            </w:r>
          </w:p>
          <w:p w14:paraId="554D13DA" w14:textId="77777777" w:rsidR="009779CD" w:rsidRPr="00687B0F" w:rsidRDefault="009779CD" w:rsidP="009779CD">
            <w:pPr>
              <w:rPr>
                <w:b/>
                <w:sz w:val="28"/>
                <w:szCs w:val="28"/>
                <w:lang w:val="uz-Cyrl-UZ"/>
              </w:rPr>
            </w:pPr>
            <w:r w:rsidRPr="00320DBD">
              <w:rPr>
                <w:b/>
                <w:bCs/>
                <w:sz w:val="28"/>
                <w:szCs w:val="28"/>
                <w:lang w:val="uz-Cyrl-UZ"/>
              </w:rPr>
              <w:t>en -</w:t>
            </w:r>
            <w:r w:rsidRPr="00320DBD">
              <w:rPr>
                <w:bCs/>
                <w:sz w:val="28"/>
                <w:szCs w:val="28"/>
                <w:lang w:val="uz-Cyrl-UZ"/>
              </w:rPr>
              <w:t xml:space="preserve"> </w:t>
            </w:r>
            <w:r w:rsidR="007639E9" w:rsidRPr="00E5190F">
              <w:rPr>
                <w:bCs/>
                <w:sz w:val="28"/>
                <w:szCs w:val="28"/>
                <w:lang w:val="uz-Cyrl-UZ"/>
              </w:rPr>
              <w:t xml:space="preserve">phototransistor output </w:t>
            </w:r>
            <w:r w:rsidR="00A113CA">
              <w:rPr>
                <w:bCs/>
                <w:sz w:val="28"/>
                <w:szCs w:val="28"/>
                <w:lang w:val="uz-Cyrl-UZ"/>
              </w:rPr>
              <w:br/>
            </w:r>
            <w:r w:rsidR="007639E9" w:rsidRPr="00E5190F">
              <w:rPr>
                <w:bCs/>
                <w:sz w:val="28"/>
                <w:szCs w:val="28"/>
                <w:lang w:val="uz-Cyrl-UZ"/>
              </w:rPr>
              <w:lastRenderedPageBreak/>
              <w:t>volt-ampire characteristics</w:t>
            </w:r>
          </w:p>
        </w:tc>
        <w:tc>
          <w:tcPr>
            <w:tcW w:w="3046" w:type="pct"/>
          </w:tcPr>
          <w:p w14:paraId="08FF76C1"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lastRenderedPageBreak/>
              <w:t>Зависимость электрического тока от напряжения на выходе фототранзистора при постоянном токе на входе и фиксированном потоке излучения.</w:t>
            </w:r>
          </w:p>
          <w:p w14:paraId="4B7B7473" w14:textId="77777777" w:rsidR="009779CD" w:rsidRPr="009779CD" w:rsidRDefault="009779CD" w:rsidP="00337C8F">
            <w:pPr>
              <w:pStyle w:val="NoSpacing1"/>
              <w:jc w:val="both"/>
              <w:rPr>
                <w:rFonts w:ascii="Times New Roman" w:hAnsi="Times New Roman"/>
                <w:noProof/>
                <w:sz w:val="28"/>
                <w:szCs w:val="28"/>
              </w:rPr>
            </w:pPr>
          </w:p>
          <w:p w14:paraId="5A2F2B4E" w14:textId="77777777" w:rsidR="009779CD" w:rsidRP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Kirishda tok doimiy bo‘lganda va nurlanish oqimi qayd etilganda, elektr tokining fototranzistor chiqishidagi kuchlanishga bog‘liqligi.</w:t>
            </w:r>
          </w:p>
          <w:p w14:paraId="5E9D2CC5" w14:textId="77777777" w:rsidR="009779CD" w:rsidRPr="009779CD" w:rsidRDefault="009779CD" w:rsidP="00337C8F">
            <w:pPr>
              <w:pStyle w:val="NoSpacing1"/>
              <w:jc w:val="both"/>
              <w:rPr>
                <w:rFonts w:ascii="Times New Roman" w:hAnsi="Times New Roman"/>
                <w:noProof/>
                <w:sz w:val="28"/>
                <w:szCs w:val="28"/>
              </w:rPr>
            </w:pPr>
          </w:p>
          <w:p w14:paraId="4ECB6ED0"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Киришда ток доимий бўлганда ва нурланиш оқими қайд этилганда, электр токининг фото</w:t>
            </w:r>
            <w:r w:rsidR="00A113CA">
              <w:rPr>
                <w:rFonts w:ascii="Times New Roman" w:hAnsi="Times New Roman"/>
                <w:noProof/>
                <w:sz w:val="28"/>
                <w:szCs w:val="28"/>
                <w:lang w:val="uz-Cyrl-UZ"/>
              </w:rPr>
              <w:t>-</w:t>
            </w:r>
            <w:r>
              <w:rPr>
                <w:rFonts w:ascii="Times New Roman" w:hAnsi="Times New Roman"/>
                <w:noProof/>
                <w:sz w:val="28"/>
                <w:szCs w:val="28"/>
                <w:lang w:val="uz-Cyrl-UZ"/>
              </w:rPr>
              <w:t>транзистор чиқишидаги кучланишга боғлиқлиги.</w:t>
            </w:r>
          </w:p>
          <w:p w14:paraId="6D66F4F5" w14:textId="77777777" w:rsidR="00522EA5" w:rsidRDefault="00522EA5" w:rsidP="00337C8F">
            <w:pPr>
              <w:pStyle w:val="NoSpacing1"/>
              <w:jc w:val="both"/>
              <w:rPr>
                <w:rFonts w:ascii="Times New Roman" w:hAnsi="Times New Roman"/>
                <w:noProof/>
                <w:sz w:val="28"/>
                <w:szCs w:val="28"/>
                <w:lang w:val="uz-Cyrl-UZ"/>
              </w:rPr>
            </w:pPr>
          </w:p>
          <w:p w14:paraId="21D03B37" w14:textId="77777777" w:rsidR="00522EA5" w:rsidRPr="00687B0F" w:rsidRDefault="00522EA5" w:rsidP="00337C8F">
            <w:pPr>
              <w:pStyle w:val="NoSpacing1"/>
              <w:jc w:val="both"/>
              <w:rPr>
                <w:rFonts w:ascii="Times New Roman" w:hAnsi="Times New Roman"/>
                <w:noProof/>
                <w:sz w:val="28"/>
                <w:szCs w:val="28"/>
                <w:lang w:val="uz-Cyrl-UZ"/>
              </w:rPr>
            </w:pPr>
          </w:p>
        </w:tc>
      </w:tr>
      <w:tr w:rsidR="009779CD" w:rsidRPr="003D75D3" w14:paraId="3F588172" w14:textId="77777777">
        <w:trPr>
          <w:tblCellSpacing w:w="0" w:type="dxa"/>
          <w:jc w:val="center"/>
        </w:trPr>
        <w:tc>
          <w:tcPr>
            <w:tcW w:w="1954" w:type="pct"/>
          </w:tcPr>
          <w:p w14:paraId="5BDAAB2C"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Выходная емкость оптоэлектронного переключателя</w:t>
            </w:r>
          </w:p>
          <w:p w14:paraId="6EE5A50D" w14:textId="7E1EC5A0"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500E1F">
              <w:rPr>
                <w:rFonts w:ascii="Times New Roman" w:hAnsi="Times New Roman"/>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optoelektron</w:t>
            </w:r>
            <w:r w:rsidR="00A85587">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E916E0">
              <w:rPr>
                <w:rFonts w:ascii="Times New Roman" w:hAnsi="Times New Roman"/>
                <w:bCs/>
                <w:sz w:val="28"/>
                <w:szCs w:val="28"/>
                <w:lang w:val="uz-Cyrl-UZ"/>
              </w:rPr>
              <w:t xml:space="preserve"> </w:t>
            </w:r>
            <w:r>
              <w:rPr>
                <w:rFonts w:ascii="Times New Roman" w:hAnsi="Times New Roman"/>
                <w:bCs/>
                <w:sz w:val="28"/>
                <w:szCs w:val="28"/>
                <w:lang w:val="uz-Cyrl-UZ"/>
              </w:rPr>
              <w:t>ulagichning</w:t>
            </w:r>
            <w:r w:rsidRPr="00E916E0">
              <w:rPr>
                <w:rFonts w:ascii="Times New Roman" w:hAnsi="Times New Roman"/>
                <w:bCs/>
                <w:sz w:val="28"/>
                <w:szCs w:val="28"/>
                <w:lang w:val="uz-Cyrl-UZ"/>
              </w:rPr>
              <w:t xml:space="preserve"> </w:t>
            </w:r>
            <w:r>
              <w:rPr>
                <w:rFonts w:ascii="Times New Roman" w:hAnsi="Times New Roman"/>
                <w:bCs/>
                <w:sz w:val="28"/>
                <w:szCs w:val="28"/>
                <w:lang w:val="uz-Cyrl-UZ"/>
              </w:rPr>
              <w:t>chiqish</w:t>
            </w:r>
            <w:r w:rsidRPr="00E916E0">
              <w:rPr>
                <w:rFonts w:ascii="Times New Roman" w:hAnsi="Times New Roman"/>
                <w:bCs/>
                <w:sz w:val="28"/>
                <w:szCs w:val="28"/>
                <w:lang w:val="uz-Cyrl-UZ"/>
              </w:rPr>
              <w:t xml:space="preserve"> </w:t>
            </w:r>
            <w:r>
              <w:rPr>
                <w:rFonts w:ascii="Times New Roman" w:hAnsi="Times New Roman"/>
                <w:bCs/>
                <w:sz w:val="28"/>
                <w:szCs w:val="28"/>
                <w:lang w:val="uz-Cyrl-UZ"/>
              </w:rPr>
              <w:t>sig‘imi</w:t>
            </w:r>
          </w:p>
          <w:p w14:paraId="7AF9DD67" w14:textId="2DFB9EBA" w:rsidR="009779CD" w:rsidRPr="00E916E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E916E0">
              <w:rPr>
                <w:rFonts w:ascii="Times New Roman" w:hAnsi="Times New Roman"/>
                <w:bCs/>
                <w:sz w:val="28"/>
                <w:szCs w:val="28"/>
                <w:lang w:val="uz-Cyrl-UZ"/>
              </w:rPr>
              <w:t>оптоэлектрон</w:t>
            </w:r>
            <w:r w:rsidR="00A85587">
              <w:rPr>
                <w:rFonts w:ascii="Times New Roman" w:hAnsi="Times New Roman"/>
                <w:bCs/>
                <w:sz w:val="28"/>
                <w:szCs w:val="28"/>
                <w:lang w:val="uz-Cyrl-UZ"/>
              </w:rPr>
              <w:t xml:space="preserve"> </w:t>
            </w:r>
            <w:r w:rsidR="009779CD" w:rsidRPr="00E916E0">
              <w:rPr>
                <w:rFonts w:ascii="Times New Roman" w:hAnsi="Times New Roman"/>
                <w:bCs/>
                <w:sz w:val="28"/>
                <w:szCs w:val="28"/>
                <w:lang w:val="uz-Cyrl-UZ"/>
              </w:rPr>
              <w:t>а</w:t>
            </w:r>
            <w:r w:rsidR="009779CD">
              <w:rPr>
                <w:rFonts w:ascii="Times New Roman" w:hAnsi="Times New Roman"/>
                <w:bCs/>
                <w:sz w:val="28"/>
                <w:szCs w:val="28"/>
                <w:lang w:val="uz-Cyrl-UZ"/>
              </w:rPr>
              <w:t>лмашлаб</w:t>
            </w:r>
            <w:r w:rsidR="009779CD" w:rsidRPr="00E916E0">
              <w:rPr>
                <w:rFonts w:ascii="Times New Roman" w:hAnsi="Times New Roman"/>
                <w:bCs/>
                <w:sz w:val="28"/>
                <w:szCs w:val="28"/>
                <w:lang w:val="uz-Cyrl-UZ"/>
              </w:rPr>
              <w:t xml:space="preserve"> улагичнинг чиқиш сиғими</w:t>
            </w:r>
          </w:p>
          <w:p w14:paraId="5EAFB805" w14:textId="77777777" w:rsidR="009779CD" w:rsidRPr="00E916E0" w:rsidRDefault="009779CD" w:rsidP="009779CD">
            <w:pPr>
              <w:pStyle w:val="NoSpacing1"/>
              <w:rPr>
                <w:rFonts w:ascii="Times New Roman" w:hAnsi="Times New Roman"/>
                <w:sz w:val="28"/>
                <w:szCs w:val="28"/>
                <w:lang w:val="uz-Cyrl-UZ"/>
              </w:rPr>
            </w:pPr>
            <w:r w:rsidRPr="00BB6186">
              <w:rPr>
                <w:rFonts w:ascii="Times New Roman" w:hAnsi="Times New Roman"/>
                <w:b/>
                <w:bCs/>
                <w:sz w:val="28"/>
                <w:szCs w:val="28"/>
                <w:lang w:val="uz-Cyrl-UZ"/>
              </w:rPr>
              <w:t xml:space="preserve">en </w:t>
            </w:r>
            <w:r w:rsidRPr="00500E1F">
              <w:rPr>
                <w:rFonts w:ascii="Times New Roman" w:hAnsi="Times New Roman"/>
                <w:bCs/>
                <w:sz w:val="28"/>
                <w:szCs w:val="28"/>
                <w:lang w:val="uz-Cyrl-UZ"/>
              </w:rPr>
              <w:t>-</w:t>
            </w:r>
            <w:r w:rsidRPr="00BB6186">
              <w:rPr>
                <w:rFonts w:ascii="Times New Roman" w:hAnsi="Times New Roman"/>
                <w:b/>
                <w:bCs/>
                <w:sz w:val="28"/>
                <w:szCs w:val="28"/>
                <w:lang w:val="uz-Cyrl-UZ"/>
              </w:rPr>
              <w:t xml:space="preserve"> </w:t>
            </w:r>
            <w:r w:rsidR="007639E9" w:rsidRPr="00E5190F">
              <w:rPr>
                <w:rFonts w:ascii="Times New Roman" w:hAnsi="Times New Roman"/>
                <w:bCs/>
                <w:sz w:val="28"/>
                <w:szCs w:val="28"/>
                <w:lang w:val="uz-Cyrl-UZ"/>
              </w:rPr>
              <w:t>optoelectronic switch output capacity</w:t>
            </w:r>
          </w:p>
        </w:tc>
        <w:tc>
          <w:tcPr>
            <w:tcW w:w="3046" w:type="pct"/>
          </w:tcPr>
          <w:p w14:paraId="16337E8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емкости между выходными выводами оптоэлектронного переключателя в заданном режиме.</w:t>
            </w:r>
          </w:p>
          <w:p w14:paraId="508A7575" w14:textId="77777777" w:rsidR="009779CD" w:rsidRPr="009779CD" w:rsidRDefault="009779CD" w:rsidP="00337C8F">
            <w:pPr>
              <w:pStyle w:val="NoSpacing1"/>
              <w:jc w:val="both"/>
              <w:rPr>
                <w:rFonts w:ascii="Times New Roman" w:hAnsi="Times New Roman"/>
                <w:sz w:val="28"/>
                <w:szCs w:val="28"/>
              </w:rPr>
            </w:pPr>
          </w:p>
          <w:p w14:paraId="6AC8F6F9" w14:textId="450B8B62" w:rsidR="009779CD" w:rsidRPr="00502F2F"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Berilgan rejimda optoelektron almashlab ulagich</w:t>
            </w:r>
            <w:r w:rsidR="00502F2F">
              <w:rPr>
                <w:rFonts w:ascii="Times New Roman" w:hAnsi="Times New Roman"/>
                <w:sz w:val="28"/>
                <w:szCs w:val="28"/>
                <w:lang w:val="en-US"/>
              </w:rPr>
              <w:t>-</w:t>
            </w:r>
            <w:r>
              <w:rPr>
                <w:rFonts w:ascii="Times New Roman" w:hAnsi="Times New Roman"/>
                <w:sz w:val="28"/>
                <w:szCs w:val="28"/>
                <w:lang w:val="uz-Cyrl-UZ"/>
              </w:rPr>
              <w:t>ning chiquvchi</w:t>
            </w:r>
            <w:r w:rsidR="00A85587">
              <w:rPr>
                <w:rFonts w:ascii="Times New Roman" w:hAnsi="Times New Roman"/>
                <w:sz w:val="28"/>
                <w:szCs w:val="28"/>
                <w:lang w:val="uz-Cyrl-UZ"/>
              </w:rPr>
              <w:t xml:space="preserve"> </w:t>
            </w:r>
            <w:r>
              <w:rPr>
                <w:rFonts w:ascii="Times New Roman" w:hAnsi="Times New Roman"/>
                <w:sz w:val="28"/>
                <w:szCs w:val="28"/>
                <w:lang w:val="uz-Cyrl-UZ"/>
              </w:rPr>
              <w:t>chiqish uchlari orasidagi sig‘im qiymati.</w:t>
            </w:r>
          </w:p>
          <w:p w14:paraId="3AB796C2" w14:textId="77777777" w:rsidR="009779CD" w:rsidRPr="00502F2F" w:rsidRDefault="009779CD" w:rsidP="00337C8F">
            <w:pPr>
              <w:pStyle w:val="NoSpacing1"/>
              <w:jc w:val="both"/>
              <w:rPr>
                <w:rFonts w:ascii="Times New Roman" w:hAnsi="Times New Roman"/>
                <w:sz w:val="28"/>
                <w:szCs w:val="28"/>
                <w:lang w:val="en-US"/>
              </w:rPr>
            </w:pPr>
          </w:p>
          <w:p w14:paraId="301F6453" w14:textId="7DE1092A" w:rsidR="009779CD" w:rsidRPr="00E916E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оптоэлектрон алмашлаб улагичнинг чиқувчи</w:t>
            </w:r>
            <w:r w:rsidR="00A85587">
              <w:rPr>
                <w:rFonts w:ascii="Times New Roman" w:hAnsi="Times New Roman"/>
                <w:sz w:val="28"/>
                <w:szCs w:val="28"/>
                <w:lang w:val="uz-Cyrl-UZ"/>
              </w:rPr>
              <w:t xml:space="preserve"> </w:t>
            </w:r>
            <w:r>
              <w:rPr>
                <w:rFonts w:ascii="Times New Roman" w:hAnsi="Times New Roman"/>
                <w:sz w:val="28"/>
                <w:szCs w:val="28"/>
                <w:lang w:val="uz-Cyrl-UZ"/>
              </w:rPr>
              <w:t>чиқиш учлари орасидаги сиғим қиймати.</w:t>
            </w:r>
          </w:p>
        </w:tc>
      </w:tr>
      <w:tr w:rsidR="009779CD" w:rsidRPr="00CC3BB1" w14:paraId="7F58BABF" w14:textId="77777777">
        <w:trPr>
          <w:tblCellSpacing w:w="0" w:type="dxa"/>
          <w:jc w:val="center"/>
        </w:trPr>
        <w:tc>
          <w:tcPr>
            <w:tcW w:w="1954" w:type="pct"/>
          </w:tcPr>
          <w:p w14:paraId="416ABC38" w14:textId="77777777" w:rsidR="009779CD" w:rsidRPr="00F12415" w:rsidRDefault="009779CD" w:rsidP="009779CD">
            <w:pPr>
              <w:rPr>
                <w:b/>
                <w:sz w:val="28"/>
                <w:szCs w:val="28"/>
              </w:rPr>
            </w:pPr>
            <w:r w:rsidRPr="00471031">
              <w:rPr>
                <w:b/>
                <w:sz w:val="28"/>
                <w:szCs w:val="28"/>
              </w:rPr>
              <w:t>Выходная поверхность</w:t>
            </w:r>
          </w:p>
          <w:p w14:paraId="36C386F6" w14:textId="77777777" w:rsidR="009779CD" w:rsidRPr="006C47C8" w:rsidRDefault="009779CD" w:rsidP="009779CD">
            <w:pPr>
              <w:pStyle w:val="NoSpacing1"/>
              <w:rPr>
                <w:rFonts w:ascii="Times New Roman" w:hAnsi="Times New Roman"/>
                <w:b/>
                <w:bCs/>
                <w:sz w:val="28"/>
                <w:szCs w:val="28"/>
              </w:rPr>
            </w:pPr>
            <w:r>
              <w:rPr>
                <w:rFonts w:ascii="Times New Roman" w:hAnsi="Times New Roman"/>
                <w:b/>
                <w:bCs/>
                <w:sz w:val="28"/>
                <w:szCs w:val="28"/>
                <w:lang w:val="en-US"/>
              </w:rPr>
              <w:t>uz</w:t>
            </w:r>
            <w:r w:rsidRPr="00F12415">
              <w:rPr>
                <w:rFonts w:ascii="Times New Roman" w:hAnsi="Times New Roman"/>
                <w:b/>
                <w:bCs/>
                <w:sz w:val="28"/>
                <w:szCs w:val="28"/>
              </w:rPr>
              <w:t xml:space="preserve"> </w:t>
            </w:r>
            <w:r w:rsidRPr="006C47C8">
              <w:rPr>
                <w:rFonts w:ascii="Times New Roman" w:hAnsi="Times New Roman"/>
                <w:b/>
                <w:bCs/>
                <w:sz w:val="28"/>
                <w:szCs w:val="28"/>
              </w:rPr>
              <w:t xml:space="preserve">- </w:t>
            </w:r>
            <w:r>
              <w:rPr>
                <w:rFonts w:ascii="Times New Roman" w:hAnsi="Times New Roman"/>
                <w:bCs/>
                <w:sz w:val="28"/>
                <w:szCs w:val="28"/>
                <w:lang w:val="uz-Cyrl-UZ"/>
              </w:rPr>
              <w:t>chiqish</w:t>
            </w:r>
            <w:r w:rsidRPr="00E916E0">
              <w:rPr>
                <w:rFonts w:ascii="Times New Roman" w:hAnsi="Times New Roman"/>
                <w:bCs/>
                <w:sz w:val="28"/>
                <w:szCs w:val="28"/>
                <w:lang w:val="uz-Cyrl-UZ"/>
              </w:rPr>
              <w:t xml:space="preserve"> </w:t>
            </w:r>
            <w:r>
              <w:rPr>
                <w:rFonts w:ascii="Times New Roman" w:hAnsi="Times New Roman"/>
                <w:bCs/>
                <w:sz w:val="28"/>
                <w:szCs w:val="28"/>
                <w:lang w:val="uz-Cyrl-UZ"/>
              </w:rPr>
              <w:t>sirt</w:t>
            </w:r>
          </w:p>
          <w:p w14:paraId="061D6450" w14:textId="5DAE9CCA" w:rsidR="009779CD" w:rsidRPr="00E916E0" w:rsidRDefault="00A80D01" w:rsidP="009779CD">
            <w:pPr>
              <w:pStyle w:val="NoSpacing1"/>
              <w:rPr>
                <w:rFonts w:ascii="Times New Roman" w:hAnsi="Times New Roman"/>
                <w:b/>
                <w:bCs/>
                <w:sz w:val="28"/>
                <w:szCs w:val="28"/>
                <w:lang w:val="uz-Cyrl-UZ"/>
              </w:rPr>
            </w:pPr>
            <w:r>
              <w:rPr>
                <w:rFonts w:ascii="Times New Roman" w:hAnsi="Times New Roman"/>
                <w:b/>
                <w:bCs/>
                <w:sz w:val="28"/>
                <w:szCs w:val="28"/>
              </w:rPr>
              <w:t xml:space="preserve"> </w:t>
            </w:r>
            <w:r w:rsidR="009779CD" w:rsidRPr="00E916E0">
              <w:rPr>
                <w:rFonts w:ascii="Times New Roman" w:hAnsi="Times New Roman"/>
                <w:bCs/>
                <w:sz w:val="28"/>
                <w:szCs w:val="28"/>
                <w:lang w:val="uz-Cyrl-UZ"/>
              </w:rPr>
              <w:t>чиқиш сирт</w:t>
            </w:r>
          </w:p>
          <w:p w14:paraId="309DF57B" w14:textId="77777777" w:rsidR="009779CD" w:rsidRPr="00E916E0" w:rsidRDefault="009779CD" w:rsidP="009779CD">
            <w:pPr>
              <w:rPr>
                <w:b/>
                <w:sz w:val="28"/>
                <w:szCs w:val="28"/>
                <w:lang w:val="uz-Cyrl-UZ"/>
              </w:rPr>
            </w:pPr>
            <w:r>
              <w:rPr>
                <w:b/>
                <w:bCs/>
                <w:sz w:val="28"/>
                <w:szCs w:val="28"/>
                <w:lang w:val="en-US"/>
              </w:rPr>
              <w:t>en</w:t>
            </w:r>
            <w:r w:rsidRPr="00F12415">
              <w:rPr>
                <w:b/>
                <w:bCs/>
                <w:sz w:val="28"/>
                <w:szCs w:val="28"/>
              </w:rPr>
              <w:t xml:space="preserve"> - </w:t>
            </w:r>
            <w:r w:rsidR="00E255FC" w:rsidRPr="00E255FC">
              <w:rPr>
                <w:rStyle w:val="hps"/>
                <w:sz w:val="28"/>
                <w:szCs w:val="28"/>
                <w:lang w:val="en"/>
              </w:rPr>
              <w:t>output surface</w:t>
            </w:r>
          </w:p>
        </w:tc>
        <w:tc>
          <w:tcPr>
            <w:tcW w:w="3046" w:type="pct"/>
          </w:tcPr>
          <w:p w14:paraId="36DF2DCD" w14:textId="77777777" w:rsidR="009779CD" w:rsidRPr="009779CD" w:rsidRDefault="009779CD" w:rsidP="00337C8F">
            <w:pPr>
              <w:jc w:val="both"/>
              <w:rPr>
                <w:sz w:val="28"/>
                <w:szCs w:val="28"/>
              </w:rPr>
            </w:pPr>
            <w:r w:rsidRPr="00471031">
              <w:rPr>
                <w:sz w:val="28"/>
                <w:szCs w:val="28"/>
              </w:rPr>
              <w:t>Поверхность электронно-оптического преобразователя, на которую воспроизводится изображение.</w:t>
            </w:r>
          </w:p>
          <w:p w14:paraId="2AECDB34" w14:textId="77777777" w:rsidR="009779CD" w:rsidRPr="009779CD" w:rsidRDefault="009779CD" w:rsidP="00337C8F">
            <w:pPr>
              <w:jc w:val="both"/>
              <w:rPr>
                <w:sz w:val="28"/>
                <w:szCs w:val="28"/>
              </w:rPr>
            </w:pPr>
          </w:p>
          <w:p w14:paraId="5BA2298A" w14:textId="77777777" w:rsidR="009779CD" w:rsidRPr="006C47C8" w:rsidRDefault="009779CD" w:rsidP="00337C8F">
            <w:pPr>
              <w:jc w:val="both"/>
              <w:rPr>
                <w:sz w:val="28"/>
                <w:szCs w:val="28"/>
                <w:lang w:val="en-US"/>
              </w:rPr>
            </w:pPr>
            <w:r>
              <w:rPr>
                <w:sz w:val="28"/>
                <w:szCs w:val="28"/>
                <w:lang w:val="uz-Cyrl-UZ"/>
              </w:rPr>
              <w:t>Elektron</w:t>
            </w:r>
            <w:r w:rsidRPr="00F355BA">
              <w:rPr>
                <w:b/>
                <w:bCs/>
                <w:sz w:val="28"/>
                <w:szCs w:val="28"/>
                <w:lang w:val="en-US"/>
              </w:rPr>
              <w:t>-</w:t>
            </w:r>
            <w:r>
              <w:rPr>
                <w:sz w:val="28"/>
                <w:szCs w:val="28"/>
                <w:lang w:val="uz-Cyrl-UZ"/>
              </w:rPr>
              <w:t>optik o‘zgartirgichning tasvir aks ettirila</w:t>
            </w:r>
            <w:r w:rsidR="00522EA5">
              <w:rPr>
                <w:sz w:val="28"/>
                <w:szCs w:val="28"/>
                <w:lang w:val="uz-Cyrl-UZ"/>
              </w:rPr>
              <w:t>-</w:t>
            </w:r>
            <w:r>
              <w:rPr>
                <w:sz w:val="28"/>
                <w:szCs w:val="28"/>
                <w:lang w:val="uz-Cyrl-UZ"/>
              </w:rPr>
              <w:t>digan sirti.</w:t>
            </w:r>
          </w:p>
          <w:p w14:paraId="77207031" w14:textId="77777777" w:rsidR="009779CD" w:rsidRDefault="009779CD" w:rsidP="00337C8F">
            <w:pPr>
              <w:jc w:val="both"/>
              <w:rPr>
                <w:sz w:val="28"/>
                <w:szCs w:val="28"/>
                <w:lang w:val="uz-Cyrl-UZ"/>
              </w:rPr>
            </w:pPr>
          </w:p>
          <w:p w14:paraId="327CF892" w14:textId="77777777" w:rsidR="009779CD" w:rsidRPr="00E916E0" w:rsidRDefault="009779CD" w:rsidP="00337C8F">
            <w:pPr>
              <w:jc w:val="both"/>
              <w:rPr>
                <w:sz w:val="28"/>
                <w:szCs w:val="28"/>
                <w:lang w:val="uz-Cyrl-UZ"/>
              </w:rPr>
            </w:pPr>
            <w:r>
              <w:rPr>
                <w:sz w:val="28"/>
                <w:szCs w:val="28"/>
                <w:lang w:val="uz-Cyrl-UZ"/>
              </w:rPr>
              <w:t>Электрон</w:t>
            </w:r>
            <w:r w:rsidRPr="00783B14">
              <w:rPr>
                <w:b/>
                <w:bCs/>
                <w:sz w:val="28"/>
                <w:szCs w:val="28"/>
              </w:rPr>
              <w:t>-</w:t>
            </w:r>
            <w:r>
              <w:rPr>
                <w:sz w:val="28"/>
                <w:szCs w:val="28"/>
                <w:lang w:val="uz-Cyrl-UZ"/>
              </w:rPr>
              <w:t>оптик ўзгартиргичнинг тасвир акс эттириладиган сирти.</w:t>
            </w:r>
          </w:p>
        </w:tc>
      </w:tr>
      <w:tr w:rsidR="009779CD" w:rsidRPr="00CC3BB1" w14:paraId="64CF2B6F" w14:textId="77777777">
        <w:trPr>
          <w:tblCellSpacing w:w="0" w:type="dxa"/>
          <w:jc w:val="center"/>
        </w:trPr>
        <w:tc>
          <w:tcPr>
            <w:tcW w:w="1954" w:type="pct"/>
          </w:tcPr>
          <w:p w14:paraId="0A013D0F" w14:textId="77777777" w:rsidR="009779CD" w:rsidRPr="009779CD" w:rsidRDefault="009779CD" w:rsidP="009779CD">
            <w:pPr>
              <w:rPr>
                <w:b/>
                <w:sz w:val="28"/>
                <w:szCs w:val="28"/>
                <w:lang w:val="uz-Cyrl-UZ"/>
              </w:rPr>
            </w:pPr>
            <w:r w:rsidRPr="009779CD">
              <w:rPr>
                <w:b/>
                <w:sz w:val="28"/>
                <w:szCs w:val="28"/>
                <w:lang w:val="uz-Cyrl-UZ"/>
              </w:rPr>
              <w:t>Выходная энергетическая характеристика фототранзистора</w:t>
            </w:r>
          </w:p>
          <w:p w14:paraId="6C900BBD"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783B14">
              <w:rPr>
                <w:rFonts w:ascii="Times New Roman" w:hAnsi="Times New Roman"/>
                <w:bCs/>
                <w:sz w:val="28"/>
                <w:szCs w:val="28"/>
                <w:lang w:val="uz-Cyrl-UZ"/>
              </w:rPr>
              <w:t xml:space="preserve"> </w:t>
            </w:r>
            <w:r>
              <w:rPr>
                <w:rFonts w:ascii="Times New Roman" w:hAnsi="Times New Roman"/>
                <w:bCs/>
                <w:sz w:val="28"/>
                <w:szCs w:val="28"/>
                <w:lang w:val="uz-Cyrl-UZ"/>
              </w:rPr>
              <w:t>chiqish</w:t>
            </w:r>
            <w:r w:rsidRPr="00783B14">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783B14">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6D1F40B4" w14:textId="3BDA78AA" w:rsidR="009779CD" w:rsidRPr="00783B14"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783B14">
              <w:rPr>
                <w:rFonts w:ascii="Times New Roman" w:hAnsi="Times New Roman"/>
                <w:bCs/>
                <w:sz w:val="28"/>
                <w:szCs w:val="28"/>
                <w:lang w:val="uz-Cyrl-UZ"/>
              </w:rPr>
              <w:t>фототранзисторнинг чиқиш энергетик характеристикаси</w:t>
            </w:r>
          </w:p>
          <w:p w14:paraId="63021AB8" w14:textId="7D501F5B" w:rsidR="009779CD" w:rsidRPr="00783B14" w:rsidRDefault="009779CD" w:rsidP="009779CD">
            <w:pPr>
              <w:rPr>
                <w:b/>
                <w:sz w:val="28"/>
                <w:szCs w:val="28"/>
                <w:lang w:val="uz-Cyrl-UZ"/>
              </w:rPr>
            </w:pPr>
            <w:r w:rsidRPr="00320DBD">
              <w:rPr>
                <w:b/>
                <w:bCs/>
                <w:sz w:val="28"/>
                <w:szCs w:val="28"/>
                <w:lang w:val="uz-Cyrl-UZ"/>
              </w:rPr>
              <w:t xml:space="preserve">en - </w:t>
            </w:r>
            <w:r w:rsidR="007639E9" w:rsidRPr="00E5190F">
              <w:rPr>
                <w:bCs/>
                <w:sz w:val="28"/>
                <w:szCs w:val="28"/>
                <w:lang w:val="uz-Cyrl-UZ"/>
              </w:rPr>
              <w:t>phototransistor output energy characteristics</w:t>
            </w:r>
            <w:r w:rsidR="00A85587">
              <w:rPr>
                <w:b/>
                <w:bCs/>
                <w:sz w:val="28"/>
                <w:szCs w:val="28"/>
                <w:lang w:val="uz-Cyrl-UZ"/>
              </w:rPr>
              <w:t xml:space="preserve"> </w:t>
            </w:r>
          </w:p>
        </w:tc>
        <w:tc>
          <w:tcPr>
            <w:tcW w:w="3046" w:type="pct"/>
          </w:tcPr>
          <w:p w14:paraId="62C8033F"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электрического тока на выходе фототранзистора от потока или плотности потока излучения при постоянном напряжении на выходе и фиксированном токе (напряжении) на входе.</w:t>
            </w:r>
          </w:p>
          <w:p w14:paraId="2E317223" w14:textId="77777777" w:rsidR="009779CD" w:rsidRPr="009779CD" w:rsidRDefault="009779CD" w:rsidP="00337C8F">
            <w:pPr>
              <w:pStyle w:val="NoSpacing1"/>
              <w:jc w:val="both"/>
              <w:rPr>
                <w:rFonts w:ascii="Times New Roman" w:hAnsi="Times New Roman"/>
                <w:noProof/>
                <w:sz w:val="28"/>
                <w:szCs w:val="28"/>
              </w:rPr>
            </w:pPr>
          </w:p>
          <w:p w14:paraId="39F471EC" w14:textId="77777777" w:rsidR="009779CD" w:rsidRP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Fototranzistor chiqishidagi elektr tokining, chiqishda kuchlanish doimiy bo‘lganda va kirishda qayd etilgan tok (kuchlanish) mavjudligida, nurlanish oqimi yoki nurlanish oqimi zichligiga bog‘liqligi.</w:t>
            </w:r>
          </w:p>
          <w:p w14:paraId="71C32FF7" w14:textId="77777777" w:rsidR="009779CD" w:rsidRPr="009779CD" w:rsidRDefault="009779CD" w:rsidP="00337C8F">
            <w:pPr>
              <w:pStyle w:val="NoSpacing1"/>
              <w:jc w:val="both"/>
              <w:rPr>
                <w:rFonts w:ascii="Times New Roman" w:hAnsi="Times New Roman"/>
                <w:noProof/>
                <w:sz w:val="28"/>
                <w:szCs w:val="28"/>
              </w:rPr>
            </w:pPr>
          </w:p>
          <w:p w14:paraId="681410A3" w14:textId="77777777" w:rsidR="009779CD" w:rsidRPr="00783B14"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Фототранзистор чиқишидаги электр токининг, чиқишда кучланиш доимий бўлганда ва киришда қайд этилган ток (кучланиш) мавжудлигида, нурланиш оқими ёки нурланиш оқими зичлигига боғлиқлиги.</w:t>
            </w:r>
          </w:p>
        </w:tc>
      </w:tr>
      <w:tr w:rsidR="009779CD" w:rsidRPr="00CC3BB1" w14:paraId="60E87692" w14:textId="77777777">
        <w:trPr>
          <w:tblCellSpacing w:w="0" w:type="dxa"/>
          <w:jc w:val="center"/>
        </w:trPr>
        <w:tc>
          <w:tcPr>
            <w:tcW w:w="1954" w:type="pct"/>
          </w:tcPr>
          <w:p w14:paraId="7AC22294" w14:textId="77777777" w:rsidR="009779CD" w:rsidRPr="009779CD" w:rsidRDefault="009779CD" w:rsidP="009779CD">
            <w:pPr>
              <w:rPr>
                <w:sz w:val="28"/>
                <w:szCs w:val="28"/>
                <w:lang w:val="uz-Cyrl-UZ"/>
              </w:rPr>
            </w:pPr>
            <w:r w:rsidRPr="009779CD">
              <w:rPr>
                <w:b/>
                <w:sz w:val="28"/>
                <w:szCs w:val="28"/>
                <w:lang w:val="uz-Cyrl-UZ"/>
              </w:rPr>
              <w:lastRenderedPageBreak/>
              <w:t xml:space="preserve">Выходное напряжение </w:t>
            </w:r>
          </w:p>
          <w:p w14:paraId="04B57F21"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chiqish</w:t>
            </w:r>
            <w:r w:rsidRPr="00E123E2">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41DAD61A" w14:textId="77F84FF8" w:rsidR="009779CD" w:rsidRPr="00E123E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E123E2">
              <w:rPr>
                <w:rFonts w:ascii="Times New Roman" w:hAnsi="Times New Roman"/>
                <w:bCs/>
                <w:sz w:val="28"/>
                <w:szCs w:val="28"/>
                <w:lang w:val="uz-Cyrl-UZ"/>
              </w:rPr>
              <w:t>чиқиш кучланиши</w:t>
            </w:r>
          </w:p>
          <w:p w14:paraId="0354775E" w14:textId="77777777" w:rsidR="009779CD" w:rsidRPr="00A756E2" w:rsidRDefault="009779CD" w:rsidP="009779CD">
            <w:pPr>
              <w:rPr>
                <w:sz w:val="28"/>
                <w:szCs w:val="28"/>
                <w:lang w:val="uz-Cyrl-UZ"/>
              </w:rPr>
            </w:pPr>
            <w:r>
              <w:rPr>
                <w:b/>
                <w:bCs/>
                <w:sz w:val="28"/>
                <w:szCs w:val="28"/>
                <w:lang w:val="en-US"/>
              </w:rPr>
              <w:t>en</w:t>
            </w:r>
            <w:r w:rsidRPr="009312EF">
              <w:rPr>
                <w:b/>
                <w:bCs/>
                <w:sz w:val="28"/>
                <w:szCs w:val="28"/>
              </w:rPr>
              <w:t xml:space="preserve"> </w:t>
            </w:r>
            <w:r>
              <w:rPr>
                <w:b/>
                <w:bCs/>
                <w:sz w:val="28"/>
                <w:szCs w:val="28"/>
                <w:lang w:val="uz-Cyrl-UZ"/>
              </w:rPr>
              <w:t xml:space="preserve">- </w:t>
            </w:r>
            <w:r w:rsidRPr="00842FA8">
              <w:rPr>
                <w:rStyle w:val="hps"/>
                <w:color w:val="333333"/>
                <w:sz w:val="28"/>
                <w:szCs w:val="28"/>
                <w:lang w:val="en"/>
              </w:rPr>
              <w:t>output voltage</w:t>
            </w:r>
          </w:p>
        </w:tc>
        <w:tc>
          <w:tcPr>
            <w:tcW w:w="3046" w:type="pct"/>
          </w:tcPr>
          <w:p w14:paraId="5A741568" w14:textId="77777777" w:rsidR="009779CD" w:rsidRDefault="009779CD" w:rsidP="00337C8F">
            <w:pPr>
              <w:jc w:val="both"/>
              <w:rPr>
                <w:sz w:val="28"/>
                <w:szCs w:val="28"/>
                <w:lang w:val="uz-Cyrl-UZ"/>
              </w:rPr>
            </w:pPr>
            <w:r w:rsidRPr="00471031">
              <w:rPr>
                <w:sz w:val="28"/>
                <w:szCs w:val="28"/>
              </w:rPr>
              <w:t>Значение выходного напряжения приемного оптоэлектронного модуля, вызванного принимаемым оптическим сигналом, в заданном режиме эксплуатации, на заданной нагрузке.</w:t>
            </w:r>
          </w:p>
          <w:p w14:paraId="326622D5" w14:textId="77777777" w:rsidR="009779CD" w:rsidRPr="009779CD" w:rsidRDefault="009779CD" w:rsidP="00337C8F">
            <w:pPr>
              <w:jc w:val="both"/>
              <w:rPr>
                <w:sz w:val="28"/>
                <w:szCs w:val="28"/>
              </w:rPr>
            </w:pPr>
          </w:p>
          <w:p w14:paraId="13530D03" w14:textId="77777777" w:rsidR="009779CD" w:rsidRPr="009779CD" w:rsidRDefault="009779CD" w:rsidP="00337C8F">
            <w:pPr>
              <w:jc w:val="both"/>
              <w:rPr>
                <w:sz w:val="28"/>
                <w:szCs w:val="28"/>
              </w:rPr>
            </w:pPr>
            <w:r>
              <w:rPr>
                <w:sz w:val="28"/>
                <w:szCs w:val="28"/>
                <w:lang w:val="uz-Cyrl-UZ"/>
              </w:rPr>
              <w:t xml:space="preserve">Belgilangan ekspluatatsiya qilish rejimida, belgilangan </w:t>
            </w:r>
            <w:r w:rsidR="008B34EA">
              <w:rPr>
                <w:sz w:val="28"/>
                <w:szCs w:val="28"/>
                <w:lang w:val="en-US"/>
              </w:rPr>
              <w:t>yuklama</w:t>
            </w:r>
            <w:r>
              <w:rPr>
                <w:sz w:val="28"/>
                <w:szCs w:val="28"/>
                <w:lang w:val="uz-Cyrl-UZ"/>
              </w:rPr>
              <w:t>da qabul qilinadigan optik signal yuzaga keltiradigan, qabul qiluvchi optoelektron modul chiqish kuchlanishining qiymati.</w:t>
            </w:r>
          </w:p>
          <w:p w14:paraId="7426F870" w14:textId="77777777" w:rsidR="009779CD" w:rsidRPr="009779CD" w:rsidRDefault="009779CD" w:rsidP="00337C8F">
            <w:pPr>
              <w:jc w:val="both"/>
              <w:rPr>
                <w:sz w:val="28"/>
                <w:szCs w:val="28"/>
              </w:rPr>
            </w:pPr>
          </w:p>
          <w:p w14:paraId="1615E46A" w14:textId="77777777" w:rsidR="009779CD" w:rsidRPr="00E123E2" w:rsidRDefault="009779CD" w:rsidP="00337C8F">
            <w:pPr>
              <w:jc w:val="both"/>
              <w:rPr>
                <w:sz w:val="28"/>
                <w:szCs w:val="28"/>
                <w:lang w:val="uz-Cyrl-UZ"/>
              </w:rPr>
            </w:pPr>
            <w:r>
              <w:rPr>
                <w:sz w:val="28"/>
                <w:szCs w:val="28"/>
                <w:lang w:val="uz-Cyrl-UZ"/>
              </w:rPr>
              <w:t xml:space="preserve">Белгиланган эксплуатация қилиш режимида, белгиланган </w:t>
            </w:r>
            <w:r w:rsidR="008B34EA">
              <w:rPr>
                <w:sz w:val="28"/>
                <w:szCs w:val="28"/>
                <w:lang w:val="uz-Cyrl-UZ"/>
              </w:rPr>
              <w:t>юклама</w:t>
            </w:r>
            <w:r>
              <w:rPr>
                <w:sz w:val="28"/>
                <w:szCs w:val="28"/>
                <w:lang w:val="uz-Cyrl-UZ"/>
              </w:rPr>
              <w:t>да қабул қилинадиган оптик сигнал юзага келтирадиган, қабул қилувчи оптоэлектрон модуль чиқиш кучланишининг қиймати.</w:t>
            </w:r>
          </w:p>
        </w:tc>
      </w:tr>
      <w:tr w:rsidR="009779CD" w:rsidRPr="00CC3BB1" w14:paraId="11250EF8" w14:textId="77777777">
        <w:trPr>
          <w:tblCellSpacing w:w="0" w:type="dxa"/>
          <w:jc w:val="center"/>
        </w:trPr>
        <w:tc>
          <w:tcPr>
            <w:tcW w:w="1954" w:type="pct"/>
          </w:tcPr>
          <w:p w14:paraId="5119A47E" w14:textId="77777777" w:rsidR="009779CD" w:rsidRPr="001658B9" w:rsidRDefault="009779CD" w:rsidP="009779CD">
            <w:pPr>
              <w:rPr>
                <w:sz w:val="28"/>
                <w:szCs w:val="28"/>
              </w:rPr>
            </w:pPr>
            <w:r w:rsidRPr="00471031">
              <w:rPr>
                <w:b/>
                <w:sz w:val="28"/>
                <w:szCs w:val="28"/>
              </w:rPr>
              <w:t xml:space="preserve">Выходное напряжение </w:t>
            </w:r>
            <w:r w:rsidR="00502F2F" w:rsidRPr="00502F2F">
              <w:rPr>
                <w:b/>
                <w:sz w:val="28"/>
                <w:szCs w:val="28"/>
              </w:rPr>
              <w:br/>
            </w:r>
            <w:r w:rsidRPr="00471031">
              <w:rPr>
                <w:b/>
                <w:sz w:val="28"/>
                <w:szCs w:val="28"/>
              </w:rPr>
              <w:t xml:space="preserve">высокого уровня </w:t>
            </w:r>
          </w:p>
          <w:p w14:paraId="5FC84D5D" w14:textId="77777777" w:rsidR="009779CD" w:rsidRPr="00A756E2"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658B9">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yuqori</w:t>
            </w:r>
            <w:r w:rsidRPr="00134D31">
              <w:rPr>
                <w:rFonts w:ascii="Times New Roman" w:hAnsi="Times New Roman"/>
                <w:bCs/>
                <w:sz w:val="28"/>
                <w:szCs w:val="28"/>
                <w:lang w:val="uz-Cyrl-UZ"/>
              </w:rPr>
              <w:t xml:space="preserve"> </w:t>
            </w:r>
            <w:r>
              <w:rPr>
                <w:rFonts w:ascii="Times New Roman" w:hAnsi="Times New Roman"/>
                <w:bCs/>
                <w:sz w:val="28"/>
                <w:szCs w:val="28"/>
                <w:lang w:val="uz-Cyrl-UZ"/>
              </w:rPr>
              <w:t>daraja</w:t>
            </w:r>
            <w:r w:rsidRPr="00134D31">
              <w:rPr>
                <w:rFonts w:ascii="Times New Roman" w:hAnsi="Times New Roman"/>
                <w:bCs/>
                <w:sz w:val="28"/>
                <w:szCs w:val="28"/>
                <w:lang w:val="uz-Cyrl-UZ"/>
              </w:rPr>
              <w:t xml:space="preserve"> </w:t>
            </w:r>
            <w:r>
              <w:rPr>
                <w:rFonts w:ascii="Times New Roman" w:hAnsi="Times New Roman"/>
                <w:bCs/>
                <w:sz w:val="28"/>
                <w:szCs w:val="28"/>
                <w:lang w:val="uz-Cyrl-UZ"/>
              </w:rPr>
              <w:t>chiqish</w:t>
            </w:r>
            <w:r w:rsidRPr="00134D31">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224CCF97" w14:textId="622471CF" w:rsidR="009779CD" w:rsidRPr="00134D3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134D31">
              <w:rPr>
                <w:rFonts w:ascii="Times New Roman" w:hAnsi="Times New Roman"/>
                <w:bCs/>
                <w:sz w:val="28"/>
                <w:szCs w:val="28"/>
                <w:lang w:val="uz-Cyrl-UZ"/>
              </w:rPr>
              <w:t>юқори даража чиқиш кучланиши</w:t>
            </w:r>
          </w:p>
          <w:p w14:paraId="77C48F6C" w14:textId="77777777" w:rsidR="009779CD" w:rsidRPr="00134D31" w:rsidRDefault="009779CD" w:rsidP="009779CD">
            <w:pPr>
              <w:rPr>
                <w:b/>
                <w:sz w:val="28"/>
                <w:szCs w:val="28"/>
                <w:lang w:val="uz-Cyrl-UZ"/>
              </w:rPr>
            </w:pPr>
            <w:r w:rsidRPr="00A756E2">
              <w:rPr>
                <w:b/>
                <w:bCs/>
                <w:sz w:val="28"/>
                <w:szCs w:val="28"/>
                <w:lang w:val="uz-Cyrl-UZ"/>
              </w:rPr>
              <w:t xml:space="preserve">en </w:t>
            </w:r>
            <w:r>
              <w:rPr>
                <w:b/>
                <w:bCs/>
                <w:sz w:val="28"/>
                <w:szCs w:val="28"/>
                <w:lang w:val="uz-Cyrl-UZ"/>
              </w:rPr>
              <w:t xml:space="preserve">- </w:t>
            </w:r>
            <w:r w:rsidR="007639E9" w:rsidRPr="00E5190F">
              <w:rPr>
                <w:bCs/>
                <w:sz w:val="28"/>
                <w:szCs w:val="28"/>
                <w:lang w:val="uz-Cyrl-UZ"/>
              </w:rPr>
              <w:t>output high voltage</w:t>
            </w:r>
          </w:p>
        </w:tc>
        <w:tc>
          <w:tcPr>
            <w:tcW w:w="3046" w:type="pct"/>
          </w:tcPr>
          <w:p w14:paraId="4ABF0B95" w14:textId="77777777" w:rsidR="009779CD" w:rsidRDefault="009779CD" w:rsidP="00337C8F">
            <w:pPr>
              <w:jc w:val="both"/>
              <w:rPr>
                <w:sz w:val="28"/>
                <w:szCs w:val="28"/>
                <w:lang w:val="uz-Cyrl-UZ"/>
              </w:rPr>
            </w:pPr>
            <w:r w:rsidRPr="00471031">
              <w:rPr>
                <w:sz w:val="28"/>
                <w:szCs w:val="28"/>
              </w:rPr>
              <w:t>Значение выходного напряжения цифрового приемного оптоэлектронного модуля, соответствующее принимаемой мощности высокого уровня.</w:t>
            </w:r>
          </w:p>
          <w:p w14:paraId="1E2C3BF5" w14:textId="77777777" w:rsidR="009779CD" w:rsidRPr="009779CD" w:rsidRDefault="009779CD" w:rsidP="00337C8F">
            <w:pPr>
              <w:jc w:val="both"/>
              <w:rPr>
                <w:sz w:val="28"/>
                <w:szCs w:val="28"/>
              </w:rPr>
            </w:pPr>
          </w:p>
          <w:p w14:paraId="2204DDE7" w14:textId="77777777" w:rsidR="009779CD" w:rsidRPr="009779CD" w:rsidRDefault="009779CD" w:rsidP="00337C8F">
            <w:pPr>
              <w:jc w:val="both"/>
              <w:rPr>
                <w:sz w:val="28"/>
                <w:szCs w:val="28"/>
              </w:rPr>
            </w:pPr>
            <w:r>
              <w:rPr>
                <w:sz w:val="28"/>
                <w:szCs w:val="28"/>
                <w:lang w:val="uz-Cyrl-UZ"/>
              </w:rPr>
              <w:t>Raqamli qabul qiluvchi optoelektron modul chiqish kuchlanishining qabul qilinadigan yuqori daraja quvvatga mos keladigan qiymati.</w:t>
            </w:r>
          </w:p>
          <w:p w14:paraId="2FC1ADBA" w14:textId="77777777" w:rsidR="009779CD" w:rsidRPr="009779CD" w:rsidRDefault="009779CD" w:rsidP="00337C8F">
            <w:pPr>
              <w:jc w:val="both"/>
              <w:rPr>
                <w:sz w:val="28"/>
                <w:szCs w:val="28"/>
              </w:rPr>
            </w:pPr>
          </w:p>
          <w:p w14:paraId="34328500" w14:textId="77777777" w:rsidR="009779CD" w:rsidRPr="00134D31" w:rsidRDefault="009779CD" w:rsidP="00337C8F">
            <w:pPr>
              <w:jc w:val="both"/>
              <w:rPr>
                <w:sz w:val="28"/>
                <w:szCs w:val="28"/>
                <w:lang w:val="uz-Cyrl-UZ"/>
              </w:rPr>
            </w:pPr>
            <w:r>
              <w:rPr>
                <w:sz w:val="28"/>
                <w:szCs w:val="28"/>
                <w:lang w:val="uz-Cyrl-UZ"/>
              </w:rPr>
              <w:t>Рақамли қабул қилувчи оптоэлектрон модуль чиқиш кучланишининг қабул қилинадиган юқори даража қувватга мос келадиган қиймати.</w:t>
            </w:r>
          </w:p>
        </w:tc>
      </w:tr>
      <w:tr w:rsidR="009779CD" w:rsidRPr="00CC3BB1" w14:paraId="5696B2BD" w14:textId="77777777">
        <w:trPr>
          <w:tblCellSpacing w:w="0" w:type="dxa"/>
          <w:jc w:val="center"/>
        </w:trPr>
        <w:tc>
          <w:tcPr>
            <w:tcW w:w="1954" w:type="pct"/>
          </w:tcPr>
          <w:p w14:paraId="55BBFBE3" w14:textId="77777777" w:rsidR="009779CD" w:rsidRPr="004420E1" w:rsidRDefault="009779CD" w:rsidP="009779CD">
            <w:pPr>
              <w:pStyle w:val="NoSpacing1"/>
              <w:rPr>
                <w:rFonts w:ascii="Times New Roman" w:hAnsi="Times New Roman"/>
                <w:sz w:val="28"/>
                <w:szCs w:val="28"/>
              </w:rPr>
            </w:pPr>
            <w:r w:rsidRPr="00471031">
              <w:rPr>
                <w:rFonts w:ascii="Times New Roman" w:hAnsi="Times New Roman"/>
                <w:b/>
                <w:sz w:val="28"/>
                <w:szCs w:val="28"/>
              </w:rPr>
              <w:t xml:space="preserve">Выходное остаточное </w:t>
            </w:r>
            <w:r w:rsidR="00502F2F" w:rsidRPr="00502F2F">
              <w:rPr>
                <w:rFonts w:ascii="Times New Roman" w:hAnsi="Times New Roman"/>
                <w:b/>
                <w:sz w:val="28"/>
                <w:szCs w:val="28"/>
              </w:rPr>
              <w:br/>
            </w:r>
            <w:r w:rsidRPr="00471031">
              <w:rPr>
                <w:rFonts w:ascii="Times New Roman" w:hAnsi="Times New Roman"/>
                <w:b/>
                <w:sz w:val="28"/>
                <w:szCs w:val="28"/>
              </w:rPr>
              <w:t xml:space="preserve">напряжение </w:t>
            </w:r>
          </w:p>
          <w:p w14:paraId="27BB0B5C" w14:textId="77777777" w:rsidR="009779CD" w:rsidRPr="00A756E2"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4420E1">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qoldiq</w:t>
            </w:r>
            <w:r w:rsidRPr="00BA2656">
              <w:rPr>
                <w:rFonts w:ascii="Times New Roman" w:hAnsi="Times New Roman"/>
                <w:bCs/>
                <w:sz w:val="28"/>
                <w:szCs w:val="28"/>
                <w:lang w:val="uz-Cyrl-UZ"/>
              </w:rPr>
              <w:t xml:space="preserve"> </w:t>
            </w:r>
            <w:r>
              <w:rPr>
                <w:rFonts w:ascii="Times New Roman" w:hAnsi="Times New Roman"/>
                <w:bCs/>
                <w:sz w:val="28"/>
                <w:szCs w:val="28"/>
                <w:lang w:val="uz-Cyrl-UZ"/>
              </w:rPr>
              <w:t>chiqish</w:t>
            </w:r>
            <w:r w:rsidRPr="00BA2656">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4DAF7E5F" w14:textId="43559F78" w:rsidR="009779CD" w:rsidRPr="00BA265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BA2656">
              <w:rPr>
                <w:rFonts w:ascii="Times New Roman" w:hAnsi="Times New Roman"/>
                <w:bCs/>
                <w:sz w:val="28"/>
                <w:szCs w:val="28"/>
                <w:lang w:val="uz-Cyrl-UZ"/>
              </w:rPr>
              <w:t>қолдиқ чиқиш кучланиши</w:t>
            </w:r>
            <w:r w:rsidR="009779CD">
              <w:rPr>
                <w:rFonts w:ascii="Times New Roman" w:hAnsi="Times New Roman"/>
                <w:b/>
                <w:bCs/>
                <w:sz w:val="28"/>
                <w:szCs w:val="28"/>
                <w:lang w:val="uz-Cyrl-UZ"/>
              </w:rPr>
              <w:t xml:space="preserve"> </w:t>
            </w:r>
          </w:p>
          <w:p w14:paraId="608FD3F5" w14:textId="77777777" w:rsidR="009779CD" w:rsidRPr="00BA2656" w:rsidRDefault="009779CD" w:rsidP="009779CD">
            <w:pPr>
              <w:pStyle w:val="NoSpacing1"/>
              <w:rPr>
                <w:rFonts w:ascii="Times New Roman" w:hAnsi="Times New Roman"/>
                <w:sz w:val="28"/>
                <w:szCs w:val="28"/>
                <w:lang w:val="uz-Cyrl-UZ"/>
              </w:rPr>
            </w:pPr>
            <w:r w:rsidRPr="00A756E2">
              <w:rPr>
                <w:rFonts w:ascii="Times New Roman" w:hAnsi="Times New Roman"/>
                <w:b/>
                <w:bCs/>
                <w:sz w:val="28"/>
                <w:szCs w:val="28"/>
                <w:lang w:val="uz-Cyrl-UZ"/>
              </w:rPr>
              <w:t xml:space="preserve">en - </w:t>
            </w:r>
            <w:r w:rsidR="007639E9" w:rsidRPr="006B3DF6">
              <w:rPr>
                <w:rFonts w:ascii="Times New Roman" w:hAnsi="Times New Roman"/>
                <w:bCs/>
                <w:sz w:val="28"/>
                <w:szCs w:val="28"/>
                <w:lang w:val="en-US"/>
              </w:rPr>
              <w:t>output rest voltage</w:t>
            </w:r>
          </w:p>
        </w:tc>
        <w:tc>
          <w:tcPr>
            <w:tcW w:w="3046" w:type="pct"/>
          </w:tcPr>
          <w:p w14:paraId="08C348D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напряжения на выходе оптопары (оптоэлектронного коммутатора) в открытом состоянии.</w:t>
            </w:r>
          </w:p>
          <w:p w14:paraId="46CEADC9" w14:textId="77777777" w:rsidR="009779CD" w:rsidRPr="00522EA5" w:rsidRDefault="009779CD" w:rsidP="00337C8F">
            <w:pPr>
              <w:pStyle w:val="NoSpacing1"/>
              <w:jc w:val="both"/>
              <w:rPr>
                <w:rFonts w:ascii="Times New Roman" w:hAnsi="Times New Roman"/>
              </w:rPr>
            </w:pPr>
          </w:p>
          <w:p w14:paraId="01EDC2A7"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Ochiq holatda optopara (optoelektron kommutator) chiqishidagi kuchlanish qiymati.</w:t>
            </w:r>
          </w:p>
          <w:p w14:paraId="195130D9" w14:textId="77777777" w:rsidR="009779CD" w:rsidRPr="00C9003E" w:rsidRDefault="009779CD" w:rsidP="00337C8F">
            <w:pPr>
              <w:pStyle w:val="NoSpacing1"/>
              <w:jc w:val="both"/>
              <w:rPr>
                <w:rFonts w:ascii="Times New Roman" w:hAnsi="Times New Roman"/>
                <w:sz w:val="28"/>
                <w:szCs w:val="28"/>
                <w:lang w:val="en-US"/>
              </w:rPr>
            </w:pPr>
          </w:p>
          <w:p w14:paraId="5ACBC6CE" w14:textId="77777777" w:rsidR="009779CD" w:rsidRPr="00BA265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Очиқ ҳолатда оптопара (оптоэлектрон коммута</w:t>
            </w:r>
            <w:r w:rsidR="00502F2F" w:rsidRPr="00502F2F">
              <w:rPr>
                <w:rFonts w:ascii="Times New Roman" w:hAnsi="Times New Roman"/>
                <w:sz w:val="28"/>
                <w:szCs w:val="28"/>
              </w:rPr>
              <w:t>-</w:t>
            </w:r>
            <w:r>
              <w:rPr>
                <w:rFonts w:ascii="Times New Roman" w:hAnsi="Times New Roman"/>
                <w:sz w:val="28"/>
                <w:szCs w:val="28"/>
                <w:lang w:val="uz-Cyrl-UZ"/>
              </w:rPr>
              <w:t>тор) чиқишидаги кучланиш қиймати.</w:t>
            </w:r>
          </w:p>
        </w:tc>
      </w:tr>
      <w:tr w:rsidR="009779CD" w:rsidRPr="00CC3BB1" w14:paraId="466709FF" w14:textId="77777777">
        <w:trPr>
          <w:tblCellSpacing w:w="0" w:type="dxa"/>
          <w:jc w:val="center"/>
        </w:trPr>
        <w:tc>
          <w:tcPr>
            <w:tcW w:w="1954" w:type="pct"/>
          </w:tcPr>
          <w:p w14:paraId="6E53D7B2" w14:textId="77777777" w:rsidR="009779CD" w:rsidRPr="009779CD" w:rsidRDefault="009779CD" w:rsidP="009779CD">
            <w:pPr>
              <w:rPr>
                <w:b/>
                <w:sz w:val="28"/>
                <w:szCs w:val="28"/>
                <w:lang w:val="uz-Cyrl-UZ"/>
              </w:rPr>
            </w:pPr>
            <w:r w:rsidRPr="009779CD">
              <w:rPr>
                <w:b/>
                <w:sz w:val="28"/>
                <w:szCs w:val="28"/>
                <w:lang w:val="uz-Cyrl-UZ"/>
              </w:rPr>
              <w:t>Выходное сопротивление координатного фотодиода</w:t>
            </w:r>
          </w:p>
          <w:p w14:paraId="2186BC1B"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koordinatali</w:t>
            </w:r>
            <w:r w:rsidRPr="006A29FE">
              <w:rPr>
                <w:rFonts w:ascii="Times New Roman" w:hAnsi="Times New Roman"/>
                <w:bCs/>
                <w:sz w:val="28"/>
                <w:szCs w:val="28"/>
                <w:lang w:val="uz-Cyrl-UZ"/>
              </w:rPr>
              <w:t xml:space="preserve"> </w:t>
            </w:r>
            <w:r>
              <w:rPr>
                <w:rFonts w:ascii="Times New Roman" w:hAnsi="Times New Roman"/>
                <w:bCs/>
                <w:sz w:val="28"/>
                <w:szCs w:val="28"/>
                <w:lang w:val="uz-Cyrl-UZ"/>
              </w:rPr>
              <w:t>fotodiodning chiqish</w:t>
            </w:r>
            <w:r w:rsidRPr="006A29FE">
              <w:rPr>
                <w:rFonts w:ascii="Times New Roman" w:hAnsi="Times New Roman"/>
                <w:bCs/>
                <w:sz w:val="28"/>
                <w:szCs w:val="28"/>
                <w:lang w:val="uz-Cyrl-UZ"/>
              </w:rPr>
              <w:t xml:space="preserve"> </w:t>
            </w:r>
            <w:r>
              <w:rPr>
                <w:rFonts w:ascii="Times New Roman" w:hAnsi="Times New Roman"/>
                <w:bCs/>
                <w:sz w:val="28"/>
                <w:szCs w:val="28"/>
                <w:lang w:val="uz-Cyrl-UZ"/>
              </w:rPr>
              <w:t>qarshiligi</w:t>
            </w:r>
          </w:p>
          <w:p w14:paraId="48EB15C6" w14:textId="3BA32D7E" w:rsidR="009779CD" w:rsidRPr="006A29F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A29FE">
              <w:rPr>
                <w:rFonts w:ascii="Times New Roman" w:hAnsi="Times New Roman"/>
                <w:bCs/>
                <w:sz w:val="28"/>
                <w:szCs w:val="28"/>
                <w:lang w:val="uz-Cyrl-UZ"/>
              </w:rPr>
              <w:t>координатали фотодиоднинг</w:t>
            </w:r>
            <w:r w:rsidR="009779CD">
              <w:rPr>
                <w:rFonts w:ascii="Times New Roman" w:hAnsi="Times New Roman"/>
                <w:bCs/>
                <w:sz w:val="28"/>
                <w:szCs w:val="28"/>
                <w:lang w:val="uz-Cyrl-UZ"/>
              </w:rPr>
              <w:t xml:space="preserve"> </w:t>
            </w:r>
            <w:r w:rsidR="009779CD" w:rsidRPr="006A29FE">
              <w:rPr>
                <w:rFonts w:ascii="Times New Roman" w:hAnsi="Times New Roman"/>
                <w:bCs/>
                <w:sz w:val="28"/>
                <w:szCs w:val="28"/>
                <w:lang w:val="uz-Cyrl-UZ"/>
              </w:rPr>
              <w:t>чиқиш қаршилиги</w:t>
            </w:r>
          </w:p>
          <w:p w14:paraId="7DAF2F15" w14:textId="77777777" w:rsidR="009779CD" w:rsidRPr="00320DBD" w:rsidRDefault="009779CD" w:rsidP="009779CD">
            <w:pPr>
              <w:rPr>
                <w:bCs/>
                <w:sz w:val="28"/>
                <w:szCs w:val="28"/>
                <w:lang w:val="uz-Cyrl-UZ"/>
              </w:rPr>
            </w:pPr>
            <w:r w:rsidRPr="00320DBD">
              <w:rPr>
                <w:b/>
                <w:bCs/>
                <w:sz w:val="28"/>
                <w:szCs w:val="28"/>
                <w:lang w:val="uz-Cyrl-UZ"/>
              </w:rPr>
              <w:lastRenderedPageBreak/>
              <w:t xml:space="preserve">en - </w:t>
            </w:r>
            <w:r w:rsidR="007639E9" w:rsidRPr="00E5190F">
              <w:rPr>
                <w:bCs/>
                <w:sz w:val="28"/>
                <w:szCs w:val="28"/>
                <w:lang w:val="uz-Cyrl-UZ"/>
              </w:rPr>
              <w:t>coordinate</w:t>
            </w:r>
            <w:r w:rsidR="007639E9" w:rsidRPr="00E5190F">
              <w:rPr>
                <w:b/>
                <w:bCs/>
                <w:sz w:val="28"/>
                <w:szCs w:val="28"/>
                <w:lang w:val="uz-Cyrl-UZ"/>
              </w:rPr>
              <w:t xml:space="preserve"> </w:t>
            </w:r>
            <w:r w:rsidR="00E255FC">
              <w:rPr>
                <w:bCs/>
                <w:sz w:val="28"/>
                <w:szCs w:val="28"/>
                <w:lang w:val="uz-Cyrl-UZ"/>
              </w:rPr>
              <w:t>photodiod</w:t>
            </w:r>
            <w:r w:rsidR="007639E9" w:rsidRPr="00E5190F">
              <w:rPr>
                <w:bCs/>
                <w:sz w:val="28"/>
                <w:szCs w:val="28"/>
                <w:lang w:val="uz-Cyrl-UZ"/>
              </w:rPr>
              <w:t xml:space="preserve"> output impedance</w:t>
            </w:r>
          </w:p>
        </w:tc>
        <w:tc>
          <w:tcPr>
            <w:tcW w:w="3046" w:type="pct"/>
          </w:tcPr>
          <w:p w14:paraId="44AE36E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напряжения фотосигнала холостого хода координатного фотодиода к фототоку короткого замыкания при малом потоке излучения.</w:t>
            </w:r>
          </w:p>
          <w:p w14:paraId="6A7C587C" w14:textId="77777777" w:rsidR="009779CD" w:rsidRPr="009779CD" w:rsidRDefault="009779CD" w:rsidP="00337C8F">
            <w:pPr>
              <w:pStyle w:val="NoSpacing1"/>
              <w:jc w:val="both"/>
              <w:rPr>
                <w:rFonts w:ascii="Times New Roman" w:hAnsi="Times New Roman"/>
                <w:sz w:val="28"/>
                <w:szCs w:val="28"/>
              </w:rPr>
            </w:pPr>
          </w:p>
          <w:p w14:paraId="3F5B8BD3"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Nurlanish oqimi kichik bo‘lganda, koordinatali fotodiod salt yo‘li fotosignali kuchlanishining qisqa </w:t>
            </w:r>
            <w:r>
              <w:rPr>
                <w:rFonts w:ascii="Times New Roman" w:hAnsi="Times New Roman"/>
                <w:sz w:val="28"/>
                <w:szCs w:val="28"/>
                <w:lang w:val="uz-Cyrl-UZ"/>
              </w:rPr>
              <w:lastRenderedPageBreak/>
              <w:t>tutashuv fototokiga bo‘lgan nisbati.</w:t>
            </w:r>
          </w:p>
          <w:p w14:paraId="36100461" w14:textId="77777777" w:rsidR="009779CD" w:rsidRPr="00522EA5" w:rsidRDefault="009779CD" w:rsidP="00337C8F">
            <w:pPr>
              <w:pStyle w:val="NoSpacing1"/>
              <w:jc w:val="both"/>
              <w:rPr>
                <w:rFonts w:ascii="Times New Roman" w:hAnsi="Times New Roman"/>
              </w:rPr>
            </w:pPr>
          </w:p>
          <w:p w14:paraId="1F84D834" w14:textId="77777777" w:rsidR="009779CD" w:rsidRPr="006A29F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оқими кичик бўлганда, координатали фотодиод салт йўли фотосигнали кучланиши</w:t>
            </w:r>
            <w:r w:rsidR="00502F2F" w:rsidRPr="00502F2F">
              <w:rPr>
                <w:rFonts w:ascii="Times New Roman" w:hAnsi="Times New Roman"/>
                <w:sz w:val="28"/>
                <w:szCs w:val="28"/>
              </w:rPr>
              <w:t>-</w:t>
            </w:r>
            <w:r>
              <w:rPr>
                <w:rFonts w:ascii="Times New Roman" w:hAnsi="Times New Roman"/>
                <w:sz w:val="28"/>
                <w:szCs w:val="28"/>
                <w:lang w:val="uz-Cyrl-UZ"/>
              </w:rPr>
              <w:t>нинг қисқа туташув фототокига бўлган нисбати.</w:t>
            </w:r>
          </w:p>
        </w:tc>
      </w:tr>
      <w:tr w:rsidR="009779CD" w:rsidRPr="003D75D3" w14:paraId="0C29EA05" w14:textId="77777777">
        <w:trPr>
          <w:tblCellSpacing w:w="0" w:type="dxa"/>
          <w:jc w:val="center"/>
        </w:trPr>
        <w:tc>
          <w:tcPr>
            <w:tcW w:w="1954" w:type="pct"/>
          </w:tcPr>
          <w:p w14:paraId="79F763EF" w14:textId="77777777" w:rsidR="009779CD" w:rsidRPr="009779CD" w:rsidRDefault="009779CD" w:rsidP="009779CD">
            <w:pPr>
              <w:rPr>
                <w:b/>
                <w:sz w:val="28"/>
                <w:szCs w:val="28"/>
                <w:lang w:val="uz-Cyrl-UZ"/>
              </w:rPr>
            </w:pPr>
            <w:r w:rsidRPr="009779CD">
              <w:rPr>
                <w:b/>
                <w:iCs/>
                <w:sz w:val="28"/>
                <w:szCs w:val="28"/>
                <w:lang w:val="uz-Cyrl-UZ"/>
              </w:rPr>
              <w:lastRenderedPageBreak/>
              <w:t xml:space="preserve">Выходной зрачок </w:t>
            </w:r>
            <w:r w:rsidR="00502F2F" w:rsidRPr="00502F2F">
              <w:rPr>
                <w:b/>
                <w:iCs/>
                <w:sz w:val="28"/>
                <w:szCs w:val="28"/>
                <w:lang w:val="uz-Cyrl-UZ"/>
              </w:rPr>
              <w:br/>
            </w:r>
            <w:r w:rsidRPr="009779CD">
              <w:rPr>
                <w:b/>
                <w:iCs/>
                <w:sz w:val="28"/>
                <w:szCs w:val="28"/>
                <w:lang w:val="uz-Cyrl-UZ"/>
              </w:rPr>
              <w:t xml:space="preserve">оптической системы </w:t>
            </w:r>
          </w:p>
          <w:p w14:paraId="22C1C209" w14:textId="77777777" w:rsidR="009779CD" w:rsidRPr="003A690C" w:rsidRDefault="009779CD" w:rsidP="009779CD">
            <w:pPr>
              <w:rPr>
                <w:bCs/>
                <w:color w:val="000000"/>
                <w:sz w:val="28"/>
                <w:szCs w:val="28"/>
                <w:lang w:val="uz-Latn-UZ"/>
              </w:rPr>
            </w:pPr>
            <w:r w:rsidRPr="009779CD">
              <w:rPr>
                <w:b/>
                <w:bCs/>
                <w:color w:val="000000"/>
                <w:sz w:val="28"/>
                <w:szCs w:val="28"/>
                <w:lang w:val="uz-Cyrl-UZ"/>
              </w:rPr>
              <w:t xml:space="preserve">uz </w:t>
            </w:r>
            <w:r>
              <w:rPr>
                <w:b/>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optik</w:t>
            </w:r>
            <w:r w:rsidRPr="009D46E3">
              <w:rPr>
                <w:bCs/>
                <w:color w:val="000000"/>
                <w:sz w:val="28"/>
                <w:szCs w:val="28"/>
                <w:lang w:val="uz-Cyrl-UZ"/>
              </w:rPr>
              <w:t xml:space="preserve"> </w:t>
            </w:r>
            <w:r>
              <w:rPr>
                <w:bCs/>
                <w:color w:val="000000"/>
                <w:sz w:val="28"/>
                <w:szCs w:val="28"/>
                <w:lang w:val="uz-Cyrl-UZ"/>
              </w:rPr>
              <w:t>tizimning</w:t>
            </w:r>
            <w:r w:rsidRPr="009D46E3">
              <w:rPr>
                <w:bCs/>
                <w:color w:val="000000"/>
                <w:sz w:val="28"/>
                <w:szCs w:val="28"/>
                <w:lang w:val="uz-Cyrl-UZ"/>
              </w:rPr>
              <w:t xml:space="preserve"> </w:t>
            </w:r>
            <w:r>
              <w:rPr>
                <w:bCs/>
                <w:color w:val="000000"/>
                <w:sz w:val="28"/>
                <w:szCs w:val="28"/>
                <w:lang w:val="uz-Cyrl-UZ"/>
              </w:rPr>
              <w:t>chiqish</w:t>
            </w:r>
            <w:r w:rsidRPr="009D46E3">
              <w:rPr>
                <w:bCs/>
                <w:color w:val="000000"/>
                <w:sz w:val="28"/>
                <w:szCs w:val="28"/>
                <w:lang w:val="uz-Cyrl-UZ"/>
              </w:rPr>
              <w:t xml:space="preserve"> </w:t>
            </w:r>
            <w:r w:rsidR="003A690C">
              <w:rPr>
                <w:bCs/>
                <w:color w:val="000000"/>
                <w:sz w:val="28"/>
                <w:szCs w:val="28"/>
                <w:lang w:val="uz-Latn-UZ"/>
              </w:rPr>
              <w:t>tirqishi</w:t>
            </w:r>
          </w:p>
          <w:p w14:paraId="7E3D90A2" w14:textId="1065F0AF" w:rsidR="009779CD" w:rsidRPr="009D46E3" w:rsidRDefault="00A85587" w:rsidP="009779CD">
            <w:pPr>
              <w:rPr>
                <w:bCs/>
                <w:color w:val="000000"/>
                <w:sz w:val="28"/>
                <w:szCs w:val="28"/>
                <w:lang w:val="uz-Cyrl-UZ"/>
              </w:rPr>
            </w:pPr>
            <w:r>
              <w:rPr>
                <w:bCs/>
                <w:color w:val="000000"/>
                <w:sz w:val="28"/>
                <w:szCs w:val="28"/>
                <w:lang w:val="uz-Cyrl-UZ"/>
              </w:rPr>
              <w:t xml:space="preserve"> </w:t>
            </w:r>
            <w:r w:rsidR="009779CD" w:rsidRPr="009D46E3">
              <w:rPr>
                <w:bCs/>
                <w:color w:val="000000"/>
                <w:sz w:val="28"/>
                <w:szCs w:val="28"/>
                <w:lang w:val="uz-Cyrl-UZ"/>
              </w:rPr>
              <w:t xml:space="preserve">оптик тизимнинг чиқиш </w:t>
            </w:r>
            <w:r w:rsidR="003A690C">
              <w:rPr>
                <w:bCs/>
                <w:color w:val="000000"/>
                <w:sz w:val="28"/>
                <w:szCs w:val="28"/>
                <w:lang w:val="uz-Cyrl-UZ"/>
              </w:rPr>
              <w:t>тирқиши</w:t>
            </w:r>
          </w:p>
          <w:p w14:paraId="1AE28DFD" w14:textId="77777777" w:rsidR="009779CD" w:rsidRPr="00A756E2" w:rsidRDefault="009779CD" w:rsidP="009779CD">
            <w:pPr>
              <w:rPr>
                <w:b/>
                <w:sz w:val="28"/>
                <w:szCs w:val="28"/>
                <w:lang w:val="uz-Cyrl-UZ"/>
              </w:rPr>
            </w:pPr>
            <w:r w:rsidRPr="00A756E2">
              <w:rPr>
                <w:b/>
                <w:bCs/>
                <w:color w:val="000000"/>
                <w:sz w:val="28"/>
                <w:szCs w:val="28"/>
                <w:lang w:val="uz-Cyrl-UZ"/>
              </w:rPr>
              <w:t xml:space="preserve">en </w:t>
            </w:r>
            <w:r>
              <w:rPr>
                <w:b/>
                <w:bCs/>
                <w:color w:val="000000"/>
                <w:sz w:val="28"/>
                <w:szCs w:val="28"/>
                <w:lang w:val="uz-Cyrl-UZ"/>
              </w:rPr>
              <w:t>-</w:t>
            </w:r>
            <w:r w:rsidRPr="00A756E2">
              <w:rPr>
                <w:b/>
                <w:bCs/>
                <w:color w:val="000000"/>
                <w:sz w:val="28"/>
                <w:szCs w:val="28"/>
                <w:lang w:val="uz-Cyrl-UZ"/>
              </w:rPr>
              <w:t xml:space="preserve"> </w:t>
            </w:r>
            <w:r w:rsidRPr="00A756E2">
              <w:rPr>
                <w:sz w:val="28"/>
                <w:szCs w:val="28"/>
                <w:lang w:val="uz-Cyrl-UZ"/>
              </w:rPr>
              <w:t>exit pupil</w:t>
            </w:r>
          </w:p>
        </w:tc>
        <w:tc>
          <w:tcPr>
            <w:tcW w:w="3046" w:type="pct"/>
          </w:tcPr>
          <w:p w14:paraId="006DF58F" w14:textId="77777777" w:rsidR="009779CD" w:rsidRDefault="009779CD" w:rsidP="00337C8F">
            <w:pPr>
              <w:jc w:val="both"/>
              <w:rPr>
                <w:sz w:val="28"/>
                <w:szCs w:val="28"/>
                <w:lang w:val="uz-Cyrl-UZ"/>
              </w:rPr>
            </w:pPr>
            <w:r w:rsidRPr="002A323F">
              <w:rPr>
                <w:sz w:val="28"/>
                <w:szCs w:val="28"/>
              </w:rPr>
              <w:t>Параксиальное изображение апертурной диафрагмы в пространстве изображений, сформированное после</w:t>
            </w:r>
            <w:r w:rsidRPr="002A323F">
              <w:rPr>
                <w:sz w:val="28"/>
                <w:szCs w:val="28"/>
              </w:rPr>
              <w:softHyphen/>
              <w:t>дующей частью оптической системы в прямом ходе лучей.</w:t>
            </w:r>
          </w:p>
          <w:p w14:paraId="15722FD7" w14:textId="77777777" w:rsidR="009779CD" w:rsidRPr="00522EA5" w:rsidRDefault="009779CD" w:rsidP="00337C8F">
            <w:pPr>
              <w:jc w:val="both"/>
              <w:rPr>
                <w:sz w:val="12"/>
                <w:szCs w:val="12"/>
              </w:rPr>
            </w:pPr>
          </w:p>
          <w:p w14:paraId="58A20A1F" w14:textId="77777777" w:rsidR="009779CD" w:rsidRDefault="009779CD" w:rsidP="00337C8F">
            <w:pPr>
              <w:jc w:val="both"/>
              <w:rPr>
                <w:sz w:val="28"/>
                <w:szCs w:val="28"/>
                <w:lang w:val="en-US"/>
              </w:rPr>
            </w:pPr>
            <w:r>
              <w:rPr>
                <w:sz w:val="28"/>
                <w:szCs w:val="28"/>
                <w:lang w:val="uz-Cyrl-UZ"/>
              </w:rPr>
              <w:t>Tasvirlar fazosidagi, nurlarning to‘g‘ri yo‘lida optik tizimning so‘nggi qismi shakllantiradigan paraksial tasvir.</w:t>
            </w:r>
          </w:p>
          <w:p w14:paraId="5B6B2362" w14:textId="77777777" w:rsidR="009779CD" w:rsidRPr="00522EA5" w:rsidRDefault="009779CD" w:rsidP="00337C8F">
            <w:pPr>
              <w:jc w:val="both"/>
              <w:rPr>
                <w:sz w:val="12"/>
                <w:szCs w:val="12"/>
                <w:lang w:val="en-US"/>
              </w:rPr>
            </w:pPr>
          </w:p>
          <w:p w14:paraId="38396023" w14:textId="77777777" w:rsidR="009779CD" w:rsidRPr="009D46E3" w:rsidRDefault="009779CD" w:rsidP="00337C8F">
            <w:pPr>
              <w:jc w:val="both"/>
              <w:rPr>
                <w:i/>
                <w:iCs/>
                <w:sz w:val="28"/>
                <w:szCs w:val="28"/>
                <w:lang w:val="uz-Cyrl-UZ"/>
              </w:rPr>
            </w:pPr>
            <w:r>
              <w:rPr>
                <w:sz w:val="28"/>
                <w:szCs w:val="28"/>
                <w:lang w:val="uz-Cyrl-UZ"/>
              </w:rPr>
              <w:t>Тасвирлар фазосидаги, нурларнинг тўғри йўлида оптик тизимнинг сўнгги қисми шакллантира</w:t>
            </w:r>
            <w:r w:rsidR="00502F2F">
              <w:rPr>
                <w:sz w:val="28"/>
                <w:szCs w:val="28"/>
                <w:lang w:val="en-US"/>
              </w:rPr>
              <w:t>-</w:t>
            </w:r>
            <w:r>
              <w:rPr>
                <w:sz w:val="28"/>
                <w:szCs w:val="28"/>
                <w:lang w:val="uz-Cyrl-UZ"/>
              </w:rPr>
              <w:t>диган параксиал тасвир.</w:t>
            </w:r>
          </w:p>
        </w:tc>
      </w:tr>
      <w:tr w:rsidR="009779CD" w:rsidRPr="00CC3BB1" w14:paraId="6EBF4789" w14:textId="77777777">
        <w:trPr>
          <w:tblCellSpacing w:w="0" w:type="dxa"/>
          <w:jc w:val="center"/>
        </w:trPr>
        <w:tc>
          <w:tcPr>
            <w:tcW w:w="1954" w:type="pct"/>
          </w:tcPr>
          <w:p w14:paraId="3F038A59"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Выходной ток высокого уровня </w:t>
            </w:r>
          </w:p>
          <w:p w14:paraId="05DF4B95"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yuqori</w:t>
            </w:r>
            <w:r w:rsidRPr="00091152">
              <w:rPr>
                <w:rFonts w:ascii="Times New Roman" w:hAnsi="Times New Roman"/>
                <w:bCs/>
                <w:sz w:val="28"/>
                <w:szCs w:val="28"/>
                <w:lang w:val="uz-Cyrl-UZ"/>
              </w:rPr>
              <w:t xml:space="preserve"> </w:t>
            </w:r>
            <w:r>
              <w:rPr>
                <w:rFonts w:ascii="Times New Roman" w:hAnsi="Times New Roman"/>
                <w:bCs/>
                <w:sz w:val="28"/>
                <w:szCs w:val="28"/>
                <w:lang w:val="uz-Cyrl-UZ"/>
              </w:rPr>
              <w:t>daraja</w:t>
            </w:r>
            <w:r w:rsidRPr="00091152">
              <w:rPr>
                <w:rFonts w:ascii="Times New Roman" w:hAnsi="Times New Roman"/>
                <w:bCs/>
                <w:sz w:val="28"/>
                <w:szCs w:val="28"/>
                <w:lang w:val="uz-Cyrl-UZ"/>
              </w:rPr>
              <w:t xml:space="preserve"> </w:t>
            </w:r>
            <w:r>
              <w:rPr>
                <w:rFonts w:ascii="Times New Roman" w:hAnsi="Times New Roman"/>
                <w:bCs/>
                <w:sz w:val="28"/>
                <w:szCs w:val="28"/>
                <w:lang w:val="uz-Cyrl-UZ"/>
              </w:rPr>
              <w:t>chiqish</w:t>
            </w:r>
            <w:r w:rsidRPr="00091152">
              <w:rPr>
                <w:rFonts w:ascii="Times New Roman" w:hAnsi="Times New Roman"/>
                <w:bCs/>
                <w:sz w:val="28"/>
                <w:szCs w:val="28"/>
                <w:lang w:val="uz-Cyrl-UZ"/>
              </w:rPr>
              <w:t xml:space="preserve"> </w:t>
            </w:r>
            <w:r>
              <w:rPr>
                <w:rFonts w:ascii="Times New Roman" w:hAnsi="Times New Roman"/>
                <w:bCs/>
                <w:sz w:val="28"/>
                <w:szCs w:val="28"/>
                <w:lang w:val="uz-Cyrl-UZ"/>
              </w:rPr>
              <w:t>toki</w:t>
            </w:r>
          </w:p>
          <w:p w14:paraId="62633F09" w14:textId="72386647" w:rsidR="009779CD" w:rsidRPr="0009115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091152">
              <w:rPr>
                <w:rFonts w:ascii="Times New Roman" w:hAnsi="Times New Roman"/>
                <w:bCs/>
                <w:sz w:val="28"/>
                <w:szCs w:val="28"/>
                <w:lang w:val="uz-Cyrl-UZ"/>
              </w:rPr>
              <w:t>юқори даража чиқиш токи</w:t>
            </w:r>
          </w:p>
          <w:p w14:paraId="1476270C" w14:textId="77777777" w:rsidR="009779CD" w:rsidRPr="00091152" w:rsidRDefault="009779CD" w:rsidP="009779CD">
            <w:pPr>
              <w:pStyle w:val="NoSpacing1"/>
              <w:rPr>
                <w:rFonts w:ascii="Times New Roman" w:hAnsi="Times New Roman"/>
                <w:sz w:val="28"/>
                <w:szCs w:val="28"/>
                <w:lang w:val="uz-Cyrl-UZ"/>
              </w:rPr>
            </w:pPr>
            <w:r>
              <w:rPr>
                <w:rFonts w:ascii="Times New Roman" w:hAnsi="Times New Roman"/>
                <w:b/>
                <w:bCs/>
                <w:sz w:val="28"/>
                <w:szCs w:val="28"/>
                <w:lang w:val="en-US"/>
              </w:rPr>
              <w:t>en</w:t>
            </w:r>
            <w:r w:rsidRPr="007639E9">
              <w:rPr>
                <w:rFonts w:ascii="Times New Roman" w:hAnsi="Times New Roman"/>
                <w:b/>
                <w:bCs/>
                <w:sz w:val="28"/>
                <w:szCs w:val="28"/>
                <w:lang w:val="en-US"/>
              </w:rPr>
              <w:t xml:space="preserve"> - </w:t>
            </w:r>
            <w:r w:rsidR="007639E9" w:rsidRPr="00F01B3A">
              <w:rPr>
                <w:rFonts w:ascii="Times New Roman" w:hAnsi="Times New Roman"/>
                <w:bCs/>
                <w:sz w:val="28"/>
                <w:szCs w:val="28"/>
                <w:lang w:val="en-US"/>
              </w:rPr>
              <w:t xml:space="preserve">high level </w:t>
            </w:r>
            <w:r w:rsidR="00E255FC" w:rsidRPr="00E255FC">
              <w:rPr>
                <w:rFonts w:ascii="Times New Roman" w:hAnsi="Times New Roman"/>
                <w:bCs/>
                <w:sz w:val="28"/>
                <w:szCs w:val="28"/>
                <w:lang w:val="en-US"/>
              </w:rPr>
              <w:t xml:space="preserve">of </w:t>
            </w:r>
            <w:r w:rsidR="007639E9" w:rsidRPr="00E255FC">
              <w:rPr>
                <w:rFonts w:ascii="Times New Roman" w:hAnsi="Times New Roman"/>
                <w:bCs/>
                <w:sz w:val="28"/>
                <w:szCs w:val="28"/>
                <w:lang w:val="en-US"/>
              </w:rPr>
              <w:t>o</w:t>
            </w:r>
            <w:r w:rsidR="007639E9" w:rsidRPr="00F01B3A">
              <w:rPr>
                <w:rFonts w:ascii="Times New Roman" w:hAnsi="Times New Roman"/>
                <w:bCs/>
                <w:sz w:val="28"/>
                <w:szCs w:val="28"/>
                <w:lang w:val="en-US"/>
              </w:rPr>
              <w:t>utput current</w:t>
            </w:r>
          </w:p>
        </w:tc>
        <w:tc>
          <w:tcPr>
            <w:tcW w:w="3046" w:type="pct"/>
          </w:tcPr>
          <w:p w14:paraId="13C4A49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выходного тока при выходном напряжении высокого уровня оптоэлектронного переключателя.</w:t>
            </w:r>
          </w:p>
          <w:p w14:paraId="79EC1025" w14:textId="77777777" w:rsidR="009779CD" w:rsidRPr="00522EA5" w:rsidRDefault="009779CD" w:rsidP="00337C8F">
            <w:pPr>
              <w:pStyle w:val="NoSpacing1"/>
              <w:jc w:val="both"/>
              <w:rPr>
                <w:rFonts w:ascii="Times New Roman" w:hAnsi="Times New Roman"/>
                <w:sz w:val="12"/>
                <w:szCs w:val="12"/>
              </w:rPr>
            </w:pPr>
          </w:p>
          <w:p w14:paraId="703457F8"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Optoelektron </w:t>
            </w:r>
            <w:r w:rsidR="00A27D38">
              <w:rPr>
                <w:rFonts w:ascii="Times New Roman" w:hAnsi="Times New Roman"/>
                <w:sz w:val="28"/>
                <w:szCs w:val="28"/>
                <w:lang w:val="uz-Latn-UZ"/>
              </w:rPr>
              <w:t>almashlab</w:t>
            </w:r>
            <w:r>
              <w:rPr>
                <w:rFonts w:ascii="Times New Roman" w:hAnsi="Times New Roman"/>
                <w:sz w:val="28"/>
                <w:szCs w:val="28"/>
                <w:lang w:val="uz-Cyrl-UZ"/>
              </w:rPr>
              <w:t xml:space="preserve"> ulagich chiqish kuchlanishi yuqori darajada bo‘lgandagi chiqish toki qiymati.</w:t>
            </w:r>
          </w:p>
          <w:p w14:paraId="231FC11A" w14:textId="77777777" w:rsidR="009779CD" w:rsidRPr="00522EA5" w:rsidRDefault="009779CD" w:rsidP="00337C8F">
            <w:pPr>
              <w:pStyle w:val="NoSpacing1"/>
              <w:jc w:val="both"/>
              <w:rPr>
                <w:rFonts w:ascii="Times New Roman" w:hAnsi="Times New Roman"/>
                <w:sz w:val="12"/>
                <w:szCs w:val="12"/>
              </w:rPr>
            </w:pPr>
          </w:p>
          <w:p w14:paraId="143FCD9A" w14:textId="77777777" w:rsidR="009779CD" w:rsidRPr="0009115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Оптоэлектрон </w:t>
            </w:r>
            <w:r w:rsidR="00A27D38">
              <w:rPr>
                <w:rFonts w:ascii="Times New Roman" w:hAnsi="Times New Roman"/>
                <w:sz w:val="28"/>
                <w:szCs w:val="28"/>
                <w:lang w:val="uz-Cyrl-UZ"/>
              </w:rPr>
              <w:t>алмашлаб</w:t>
            </w:r>
            <w:r>
              <w:rPr>
                <w:rFonts w:ascii="Times New Roman" w:hAnsi="Times New Roman"/>
                <w:sz w:val="28"/>
                <w:szCs w:val="28"/>
                <w:lang w:val="uz-Cyrl-UZ"/>
              </w:rPr>
              <w:t xml:space="preserve"> улагич чиқиш кучланиши юқори даражада бўлгандаги чиқиш токи қиймати.</w:t>
            </w:r>
          </w:p>
        </w:tc>
      </w:tr>
      <w:tr w:rsidR="009779CD" w:rsidRPr="00CC3BB1" w14:paraId="6F1278CA" w14:textId="77777777">
        <w:trPr>
          <w:tblCellSpacing w:w="0" w:type="dxa"/>
          <w:jc w:val="center"/>
        </w:trPr>
        <w:tc>
          <w:tcPr>
            <w:tcW w:w="1954" w:type="pct"/>
          </w:tcPr>
          <w:p w14:paraId="3B28549F"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Выходной ток оптопары</w:t>
            </w:r>
          </w:p>
          <w:p w14:paraId="1543295D"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optoparaning</w:t>
            </w:r>
            <w:r w:rsidRPr="00DB3EA5">
              <w:rPr>
                <w:rFonts w:ascii="Times New Roman" w:hAnsi="Times New Roman"/>
                <w:bCs/>
                <w:sz w:val="28"/>
                <w:szCs w:val="28"/>
                <w:lang w:val="uz-Cyrl-UZ"/>
              </w:rPr>
              <w:t xml:space="preserve"> </w:t>
            </w:r>
            <w:r>
              <w:rPr>
                <w:rFonts w:ascii="Times New Roman" w:hAnsi="Times New Roman"/>
                <w:bCs/>
                <w:sz w:val="28"/>
                <w:szCs w:val="28"/>
                <w:lang w:val="uz-Cyrl-UZ"/>
              </w:rPr>
              <w:t>chiqish</w:t>
            </w:r>
            <w:r w:rsidRPr="00DB3EA5">
              <w:rPr>
                <w:rFonts w:ascii="Times New Roman" w:hAnsi="Times New Roman"/>
                <w:bCs/>
                <w:sz w:val="28"/>
                <w:szCs w:val="28"/>
                <w:lang w:val="uz-Cyrl-UZ"/>
              </w:rPr>
              <w:t xml:space="preserve"> </w:t>
            </w:r>
            <w:r>
              <w:rPr>
                <w:rFonts w:ascii="Times New Roman" w:hAnsi="Times New Roman"/>
                <w:bCs/>
                <w:sz w:val="28"/>
                <w:szCs w:val="28"/>
                <w:lang w:val="uz-Cyrl-UZ"/>
              </w:rPr>
              <w:t>toki</w:t>
            </w:r>
          </w:p>
          <w:p w14:paraId="4C9680D8" w14:textId="06464CA2" w:rsidR="009779CD" w:rsidRPr="00DB3EA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DB3EA5">
              <w:rPr>
                <w:rFonts w:ascii="Times New Roman" w:hAnsi="Times New Roman"/>
                <w:bCs/>
                <w:sz w:val="28"/>
                <w:szCs w:val="28"/>
                <w:lang w:val="uz-Cyrl-UZ"/>
              </w:rPr>
              <w:t>оптопаранинг чиқиш токи</w:t>
            </w:r>
          </w:p>
          <w:p w14:paraId="44D9B0D1" w14:textId="77777777" w:rsidR="009779CD" w:rsidRPr="00DB3EA5" w:rsidRDefault="009779CD" w:rsidP="009779CD">
            <w:pPr>
              <w:pStyle w:val="NoSpacing1"/>
              <w:rPr>
                <w:rFonts w:ascii="Times New Roman" w:hAnsi="Times New Roman"/>
                <w:sz w:val="28"/>
                <w:szCs w:val="28"/>
                <w:lang w:val="uz-Cyrl-UZ"/>
              </w:rPr>
            </w:pPr>
            <w:r>
              <w:rPr>
                <w:rFonts w:ascii="Times New Roman" w:hAnsi="Times New Roman"/>
                <w:b/>
                <w:bCs/>
                <w:sz w:val="28"/>
                <w:szCs w:val="28"/>
                <w:lang w:val="en-US"/>
              </w:rPr>
              <w:t>en</w:t>
            </w:r>
            <w:r w:rsidRPr="007639E9">
              <w:rPr>
                <w:rFonts w:ascii="Times New Roman" w:hAnsi="Times New Roman"/>
                <w:b/>
                <w:bCs/>
                <w:sz w:val="28"/>
                <w:szCs w:val="28"/>
                <w:lang w:val="en-US"/>
              </w:rPr>
              <w:t xml:space="preserve"> - </w:t>
            </w:r>
            <w:r w:rsidR="007639E9" w:rsidRPr="00F01B3A">
              <w:rPr>
                <w:rFonts w:ascii="Times New Roman" w:hAnsi="Times New Roman"/>
                <w:bCs/>
                <w:sz w:val="28"/>
                <w:szCs w:val="28"/>
                <w:lang w:val="uz-Cyrl-UZ"/>
              </w:rPr>
              <w:t>optocoupler</w:t>
            </w:r>
            <w:r w:rsidR="007639E9" w:rsidRPr="00F01B3A">
              <w:rPr>
                <w:rFonts w:ascii="Times New Roman" w:hAnsi="Times New Roman"/>
                <w:b/>
                <w:bCs/>
                <w:sz w:val="28"/>
                <w:szCs w:val="28"/>
                <w:lang w:val="uz-Cyrl-UZ"/>
              </w:rPr>
              <w:t xml:space="preserve"> </w:t>
            </w:r>
            <w:r w:rsidR="007639E9">
              <w:rPr>
                <w:rFonts w:ascii="Times New Roman" w:hAnsi="Times New Roman"/>
                <w:bCs/>
                <w:sz w:val="28"/>
                <w:szCs w:val="28"/>
                <w:lang w:val="en-US"/>
              </w:rPr>
              <w:t>output current</w:t>
            </w:r>
          </w:p>
        </w:tc>
        <w:tc>
          <w:tcPr>
            <w:tcW w:w="3046" w:type="pct"/>
          </w:tcPr>
          <w:p w14:paraId="6E610D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тока, протекающего в цепи нагрузки оптопары в заданном режиме.</w:t>
            </w:r>
          </w:p>
          <w:p w14:paraId="1C4838D6" w14:textId="77777777" w:rsidR="009779CD" w:rsidRPr="00522EA5" w:rsidRDefault="009779CD" w:rsidP="00337C8F">
            <w:pPr>
              <w:pStyle w:val="NoSpacing1"/>
              <w:jc w:val="both"/>
              <w:rPr>
                <w:rFonts w:ascii="Times New Roman" w:hAnsi="Times New Roman"/>
                <w:sz w:val="12"/>
                <w:szCs w:val="12"/>
              </w:rPr>
            </w:pPr>
          </w:p>
          <w:p w14:paraId="19B938F2" w14:textId="77777777" w:rsidR="009779CD" w:rsidRDefault="00EE3CEA" w:rsidP="00337C8F">
            <w:pPr>
              <w:pStyle w:val="NoSpacing1"/>
              <w:jc w:val="both"/>
              <w:rPr>
                <w:rFonts w:ascii="Times New Roman" w:hAnsi="Times New Roman"/>
                <w:sz w:val="28"/>
                <w:szCs w:val="28"/>
                <w:lang w:val="en-US"/>
              </w:rPr>
            </w:pPr>
            <w:r>
              <w:rPr>
                <w:rFonts w:ascii="Times New Roman" w:hAnsi="Times New Roman"/>
                <w:sz w:val="28"/>
                <w:szCs w:val="28"/>
                <w:lang w:val="en-US"/>
              </w:rPr>
              <w:t>O</w:t>
            </w:r>
            <w:r>
              <w:rPr>
                <w:rFonts w:ascii="Times New Roman" w:hAnsi="Times New Roman"/>
                <w:sz w:val="28"/>
                <w:szCs w:val="28"/>
                <w:lang w:val="uz-Cyrl-UZ"/>
              </w:rPr>
              <w:t xml:space="preserve">ptopara </w:t>
            </w:r>
            <w:r>
              <w:rPr>
                <w:rFonts w:ascii="Times New Roman" w:hAnsi="Times New Roman"/>
                <w:sz w:val="28"/>
                <w:szCs w:val="28"/>
                <w:lang w:val="en-US"/>
              </w:rPr>
              <w:t>yuklama</w:t>
            </w:r>
            <w:r>
              <w:rPr>
                <w:rFonts w:ascii="Times New Roman" w:hAnsi="Times New Roman"/>
                <w:sz w:val="28"/>
                <w:szCs w:val="28"/>
                <w:lang w:val="uz-Cyrl-UZ"/>
              </w:rPr>
              <w:t xml:space="preserve"> zanjirida </w:t>
            </w:r>
            <w:r>
              <w:rPr>
                <w:rFonts w:ascii="Times New Roman" w:hAnsi="Times New Roman"/>
                <w:sz w:val="28"/>
                <w:szCs w:val="28"/>
                <w:lang w:val="en-US"/>
              </w:rPr>
              <w:t>b</w:t>
            </w:r>
            <w:r w:rsidR="009779CD">
              <w:rPr>
                <w:rFonts w:ascii="Times New Roman" w:hAnsi="Times New Roman"/>
                <w:sz w:val="28"/>
                <w:szCs w:val="28"/>
                <w:lang w:val="uz-Cyrl-UZ"/>
              </w:rPr>
              <w:t>elgilangan rejimda oqadigan tokning qiymati.</w:t>
            </w:r>
          </w:p>
          <w:p w14:paraId="71CA4F2A" w14:textId="77777777" w:rsidR="009779CD" w:rsidRPr="00522EA5" w:rsidRDefault="009779CD" w:rsidP="00337C8F">
            <w:pPr>
              <w:pStyle w:val="NoSpacing1"/>
              <w:jc w:val="both"/>
              <w:rPr>
                <w:rFonts w:ascii="Times New Roman" w:hAnsi="Times New Roman"/>
                <w:sz w:val="12"/>
                <w:szCs w:val="12"/>
                <w:lang w:val="en-US"/>
              </w:rPr>
            </w:pPr>
          </w:p>
          <w:p w14:paraId="794BE163" w14:textId="77777777" w:rsidR="009779CD" w:rsidRPr="00DB3EA5" w:rsidRDefault="00EE3CEA" w:rsidP="00EE3CEA">
            <w:pPr>
              <w:pStyle w:val="NoSpacing1"/>
              <w:jc w:val="both"/>
              <w:rPr>
                <w:rFonts w:ascii="Times New Roman" w:hAnsi="Times New Roman"/>
                <w:sz w:val="28"/>
                <w:szCs w:val="28"/>
                <w:lang w:val="uz-Cyrl-UZ"/>
              </w:rPr>
            </w:pPr>
            <w:r>
              <w:rPr>
                <w:rFonts w:ascii="Times New Roman" w:hAnsi="Times New Roman"/>
                <w:sz w:val="28"/>
                <w:szCs w:val="28"/>
              </w:rPr>
              <w:t>О</w:t>
            </w:r>
            <w:r>
              <w:rPr>
                <w:rFonts w:ascii="Times New Roman" w:hAnsi="Times New Roman"/>
                <w:sz w:val="28"/>
                <w:szCs w:val="28"/>
                <w:lang w:val="uz-Cyrl-UZ"/>
              </w:rPr>
              <w:t>птопара юклама занжирида б</w:t>
            </w:r>
            <w:r w:rsidR="009779CD">
              <w:rPr>
                <w:rFonts w:ascii="Times New Roman" w:hAnsi="Times New Roman"/>
                <w:sz w:val="28"/>
                <w:szCs w:val="28"/>
                <w:lang w:val="uz-Cyrl-UZ"/>
              </w:rPr>
              <w:t>елгиланган режимда оқадиган токнинг қиймати.</w:t>
            </w:r>
          </w:p>
        </w:tc>
      </w:tr>
    </w:tbl>
    <w:p w14:paraId="32B0D7E4" w14:textId="77777777" w:rsidR="00D202BF" w:rsidRPr="00522EA5" w:rsidRDefault="00D202BF">
      <w:pPr>
        <w:rPr>
          <w:sz w:val="20"/>
          <w:szCs w:val="20"/>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3A4FB5D4" w14:textId="77777777">
        <w:trPr>
          <w:tblHeader/>
          <w:tblCellSpacing w:w="0" w:type="dxa"/>
          <w:jc w:val="center"/>
        </w:trPr>
        <w:tc>
          <w:tcPr>
            <w:tcW w:w="5000" w:type="pct"/>
            <w:gridSpan w:val="2"/>
          </w:tcPr>
          <w:p w14:paraId="45571F11" w14:textId="77777777" w:rsidR="009779CD" w:rsidRPr="00EA40CD" w:rsidRDefault="009779CD" w:rsidP="00FE5E35">
            <w:pPr>
              <w:pStyle w:val="NoSpacing1"/>
              <w:jc w:val="center"/>
              <w:rPr>
                <w:rFonts w:ascii="Times New Roman" w:hAnsi="Times New Roman"/>
                <w:b/>
                <w:sz w:val="28"/>
                <w:szCs w:val="28"/>
                <w:lang w:val="uz-Cyrl-UZ"/>
              </w:rPr>
            </w:pPr>
            <w:r w:rsidRPr="00EA40CD">
              <w:rPr>
                <w:rFonts w:ascii="Times New Roman" w:hAnsi="Times New Roman"/>
                <w:b/>
                <w:sz w:val="28"/>
                <w:szCs w:val="28"/>
                <w:lang w:val="uz-Cyrl-UZ"/>
              </w:rPr>
              <w:t>Г</w:t>
            </w:r>
          </w:p>
        </w:tc>
      </w:tr>
      <w:tr w:rsidR="009779CD" w:rsidRPr="00CC3BB1" w14:paraId="4A6AE8FE" w14:textId="77777777">
        <w:trPr>
          <w:tblCellSpacing w:w="0" w:type="dxa"/>
          <w:jc w:val="center"/>
        </w:trPr>
        <w:tc>
          <w:tcPr>
            <w:tcW w:w="1954" w:type="pct"/>
          </w:tcPr>
          <w:p w14:paraId="1EFF5A03"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Газовый лазер</w:t>
            </w:r>
          </w:p>
          <w:p w14:paraId="452CF051"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gazli</w:t>
            </w:r>
            <w:r w:rsidRPr="006545CE">
              <w:rPr>
                <w:rFonts w:ascii="Times New Roman" w:hAnsi="Times New Roman"/>
                <w:bCs/>
                <w:sz w:val="28"/>
                <w:szCs w:val="28"/>
                <w:lang w:val="uz-Cyrl-UZ"/>
              </w:rPr>
              <w:t xml:space="preserve"> </w:t>
            </w:r>
            <w:r>
              <w:rPr>
                <w:rFonts w:ascii="Times New Roman" w:hAnsi="Times New Roman"/>
                <w:bCs/>
                <w:sz w:val="28"/>
                <w:szCs w:val="28"/>
                <w:lang w:val="uz-Cyrl-UZ"/>
              </w:rPr>
              <w:t>lazer</w:t>
            </w:r>
          </w:p>
          <w:p w14:paraId="680C3B59" w14:textId="7DFD0EA6" w:rsidR="009779CD" w:rsidRPr="00D456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D45698">
              <w:rPr>
                <w:rFonts w:ascii="Times New Roman" w:hAnsi="Times New Roman"/>
                <w:bCs/>
                <w:sz w:val="28"/>
                <w:szCs w:val="28"/>
                <w:lang w:val="uz-Cyrl-UZ"/>
              </w:rPr>
              <w:t>газли лазер</w:t>
            </w:r>
          </w:p>
          <w:p w14:paraId="384DC310" w14:textId="77777777" w:rsidR="009779CD" w:rsidRPr="00D45698" w:rsidRDefault="009779CD" w:rsidP="009779CD">
            <w:pPr>
              <w:pStyle w:val="NoSpacing1"/>
              <w:rPr>
                <w:rFonts w:ascii="Times New Roman" w:hAnsi="Times New Roman"/>
                <w:b/>
                <w:sz w:val="28"/>
                <w:szCs w:val="28"/>
                <w:lang w:val="uz-Cyrl-UZ"/>
              </w:rPr>
            </w:pPr>
            <w:r>
              <w:rPr>
                <w:rFonts w:ascii="Times New Roman" w:hAnsi="Times New Roman"/>
                <w:b/>
                <w:bCs/>
                <w:sz w:val="28"/>
                <w:szCs w:val="28"/>
                <w:lang w:val="en-US"/>
              </w:rPr>
              <w:t>en</w:t>
            </w:r>
            <w:r w:rsidRPr="00D45698">
              <w:rPr>
                <w:rFonts w:ascii="Times New Roman" w:hAnsi="Times New Roman"/>
                <w:b/>
                <w:bCs/>
                <w:sz w:val="28"/>
                <w:szCs w:val="28"/>
              </w:rPr>
              <w:t xml:space="preserve"> - </w:t>
            </w:r>
            <w:r w:rsidRPr="00842FA8">
              <w:rPr>
                <w:rStyle w:val="hps"/>
                <w:rFonts w:ascii="Times New Roman" w:hAnsi="Times New Roman"/>
                <w:color w:val="333333"/>
                <w:sz w:val="28"/>
                <w:szCs w:val="28"/>
                <w:lang w:val="en"/>
              </w:rPr>
              <w:t>gas laser</w:t>
            </w:r>
          </w:p>
        </w:tc>
        <w:tc>
          <w:tcPr>
            <w:tcW w:w="3046" w:type="pct"/>
          </w:tcPr>
          <w:p w14:paraId="1A410EB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Лазер с газовым активным элементом.</w:t>
            </w:r>
          </w:p>
          <w:p w14:paraId="4CDE240C" w14:textId="77777777" w:rsidR="009779CD" w:rsidRPr="00522EA5" w:rsidRDefault="009779CD" w:rsidP="00337C8F">
            <w:pPr>
              <w:pStyle w:val="NoSpacing1"/>
              <w:jc w:val="both"/>
              <w:rPr>
                <w:rFonts w:ascii="Times New Roman" w:hAnsi="Times New Roman"/>
                <w:sz w:val="12"/>
                <w:szCs w:val="12"/>
              </w:rPr>
            </w:pPr>
          </w:p>
          <w:p w14:paraId="0119C897"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Gazli</w:t>
            </w:r>
            <w:r w:rsidRPr="006545CE">
              <w:rPr>
                <w:rFonts w:ascii="Times New Roman" w:hAnsi="Times New Roman"/>
                <w:sz w:val="28"/>
                <w:szCs w:val="28"/>
                <w:lang w:val="uz-Cyrl-UZ"/>
              </w:rPr>
              <w:t xml:space="preserve"> </w:t>
            </w:r>
            <w:r>
              <w:rPr>
                <w:rFonts w:ascii="Times New Roman" w:hAnsi="Times New Roman"/>
                <w:sz w:val="28"/>
                <w:szCs w:val="28"/>
                <w:lang w:val="uz-Cyrl-UZ"/>
              </w:rPr>
              <w:t>aktiv</w:t>
            </w:r>
            <w:r w:rsidRPr="006545CE">
              <w:rPr>
                <w:rFonts w:ascii="Times New Roman" w:hAnsi="Times New Roman"/>
                <w:sz w:val="28"/>
                <w:szCs w:val="28"/>
                <w:lang w:val="uz-Cyrl-UZ"/>
              </w:rPr>
              <w:t xml:space="preserve"> </w:t>
            </w:r>
            <w:r w:rsidR="00A27D38">
              <w:rPr>
                <w:rFonts w:ascii="Times New Roman" w:hAnsi="Times New Roman"/>
                <w:sz w:val="28"/>
                <w:szCs w:val="28"/>
                <w:lang w:val="uz-Latn-UZ"/>
              </w:rPr>
              <w:t>element</w:t>
            </w:r>
            <w:r>
              <w:rPr>
                <w:rFonts w:ascii="Times New Roman" w:hAnsi="Times New Roman"/>
                <w:sz w:val="28"/>
                <w:szCs w:val="28"/>
                <w:lang w:val="uz-Cyrl-UZ"/>
              </w:rPr>
              <w:t>ga</w:t>
            </w:r>
            <w:r w:rsidRPr="006545CE">
              <w:rPr>
                <w:rFonts w:ascii="Times New Roman" w:hAnsi="Times New Roman"/>
                <w:sz w:val="28"/>
                <w:szCs w:val="28"/>
                <w:lang w:val="uz-Cyrl-UZ"/>
              </w:rPr>
              <w:t xml:space="preserve"> </w:t>
            </w:r>
            <w:r>
              <w:rPr>
                <w:rFonts w:ascii="Times New Roman" w:hAnsi="Times New Roman"/>
                <w:sz w:val="28"/>
                <w:szCs w:val="28"/>
                <w:lang w:val="uz-Cyrl-UZ"/>
              </w:rPr>
              <w:t>ega</w:t>
            </w:r>
            <w:r w:rsidRPr="006545CE">
              <w:rPr>
                <w:rFonts w:ascii="Times New Roman" w:hAnsi="Times New Roman"/>
                <w:sz w:val="28"/>
                <w:szCs w:val="28"/>
                <w:lang w:val="uz-Cyrl-UZ"/>
              </w:rPr>
              <w:t xml:space="preserve"> </w:t>
            </w:r>
            <w:r>
              <w:rPr>
                <w:rFonts w:ascii="Times New Roman" w:hAnsi="Times New Roman"/>
                <w:sz w:val="28"/>
                <w:szCs w:val="28"/>
                <w:lang w:val="uz-Cyrl-UZ"/>
              </w:rPr>
              <w:t>bo‘lgan</w:t>
            </w:r>
            <w:r w:rsidRPr="006545CE">
              <w:rPr>
                <w:rFonts w:ascii="Times New Roman" w:hAnsi="Times New Roman"/>
                <w:sz w:val="28"/>
                <w:szCs w:val="28"/>
                <w:lang w:val="uz-Cyrl-UZ"/>
              </w:rPr>
              <w:t xml:space="preserve"> </w:t>
            </w:r>
            <w:r>
              <w:rPr>
                <w:rFonts w:ascii="Times New Roman" w:hAnsi="Times New Roman"/>
                <w:sz w:val="28"/>
                <w:szCs w:val="28"/>
                <w:lang w:val="uz-Cyrl-UZ"/>
              </w:rPr>
              <w:t>lazer</w:t>
            </w:r>
            <w:r w:rsidRPr="006545CE">
              <w:rPr>
                <w:rFonts w:ascii="Times New Roman" w:hAnsi="Times New Roman"/>
                <w:sz w:val="28"/>
                <w:szCs w:val="28"/>
                <w:lang w:val="uz-Cyrl-UZ"/>
              </w:rPr>
              <w:t>.</w:t>
            </w:r>
          </w:p>
          <w:p w14:paraId="5530EF5E" w14:textId="77777777" w:rsidR="009779CD" w:rsidRPr="00522EA5" w:rsidRDefault="009779CD" w:rsidP="00337C8F">
            <w:pPr>
              <w:pStyle w:val="NoSpacing1"/>
              <w:jc w:val="both"/>
              <w:rPr>
                <w:rFonts w:ascii="Times New Roman" w:hAnsi="Times New Roman"/>
                <w:sz w:val="12"/>
                <w:szCs w:val="12"/>
                <w:lang w:val="en-US"/>
              </w:rPr>
            </w:pPr>
          </w:p>
          <w:p w14:paraId="515BD0ED" w14:textId="77777777" w:rsidR="009779CD" w:rsidRPr="00D4569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Газли актив </w:t>
            </w:r>
            <w:r w:rsidR="00A27D38">
              <w:rPr>
                <w:rFonts w:ascii="Times New Roman" w:hAnsi="Times New Roman"/>
                <w:sz w:val="28"/>
                <w:szCs w:val="28"/>
                <w:lang w:val="uz-Cyrl-UZ"/>
              </w:rPr>
              <w:t>элементга</w:t>
            </w:r>
            <w:r>
              <w:rPr>
                <w:rFonts w:ascii="Times New Roman" w:hAnsi="Times New Roman"/>
                <w:sz w:val="28"/>
                <w:szCs w:val="28"/>
                <w:lang w:val="uz-Cyrl-UZ"/>
              </w:rPr>
              <w:t xml:space="preserve"> эга бўлган лазер.</w:t>
            </w:r>
          </w:p>
        </w:tc>
      </w:tr>
      <w:tr w:rsidR="009779CD" w:rsidRPr="00CC3BB1" w14:paraId="3296CF63" w14:textId="77777777">
        <w:trPr>
          <w:tblCellSpacing w:w="0" w:type="dxa"/>
          <w:jc w:val="center"/>
        </w:trPr>
        <w:tc>
          <w:tcPr>
            <w:tcW w:w="1954" w:type="pct"/>
          </w:tcPr>
          <w:p w14:paraId="02792A66" w14:textId="77777777" w:rsidR="009779CD" w:rsidRPr="009779CD" w:rsidRDefault="009779CD" w:rsidP="009779CD">
            <w:pPr>
              <w:rPr>
                <w:b/>
                <w:sz w:val="28"/>
                <w:szCs w:val="28"/>
                <w:lang w:val="uz-Cyrl-UZ"/>
              </w:rPr>
            </w:pPr>
            <w:r w:rsidRPr="009779CD">
              <w:rPr>
                <w:b/>
                <w:sz w:val="28"/>
                <w:szCs w:val="28"/>
                <w:lang w:val="uz-Cyrl-UZ"/>
              </w:rPr>
              <w:t xml:space="preserve">Газодинамический лазер </w:t>
            </w:r>
          </w:p>
          <w:p w14:paraId="7D5C4186"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9779CD">
              <w:rPr>
                <w:rFonts w:ascii="Times New Roman" w:hAnsi="Times New Roman"/>
                <w:b/>
                <w:bCs/>
                <w:sz w:val="28"/>
                <w:szCs w:val="28"/>
                <w:lang w:val="uz-Cyrl-UZ"/>
              </w:rPr>
              <w:t>-</w:t>
            </w:r>
            <w:r>
              <w:rPr>
                <w:rFonts w:ascii="Times New Roman" w:hAnsi="Times New Roman"/>
                <w:bCs/>
                <w:sz w:val="28"/>
                <w:szCs w:val="28"/>
                <w:lang w:val="uz-Cyrl-UZ"/>
              </w:rPr>
              <w:t>dinamik</w:t>
            </w:r>
            <w:r w:rsidRPr="006545CE">
              <w:rPr>
                <w:rFonts w:ascii="Times New Roman" w:hAnsi="Times New Roman"/>
                <w:bCs/>
                <w:sz w:val="28"/>
                <w:szCs w:val="28"/>
                <w:lang w:val="uz-Cyrl-UZ"/>
              </w:rPr>
              <w:t xml:space="preserve"> </w:t>
            </w:r>
            <w:r>
              <w:rPr>
                <w:rFonts w:ascii="Times New Roman" w:hAnsi="Times New Roman"/>
                <w:bCs/>
                <w:sz w:val="28"/>
                <w:szCs w:val="28"/>
                <w:lang w:val="uz-Cyrl-UZ"/>
              </w:rPr>
              <w:t>lazer</w:t>
            </w:r>
          </w:p>
          <w:p w14:paraId="574AB3E8" w14:textId="44ECD038" w:rsidR="009779CD" w:rsidRPr="00D456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D45698">
              <w:rPr>
                <w:rFonts w:ascii="Times New Roman" w:hAnsi="Times New Roman"/>
                <w:bCs/>
                <w:sz w:val="28"/>
                <w:szCs w:val="28"/>
                <w:lang w:val="uz-Cyrl-UZ"/>
              </w:rPr>
              <w:t>газ</w:t>
            </w:r>
            <w:r w:rsidR="009779CD" w:rsidRPr="007639E9">
              <w:rPr>
                <w:rFonts w:ascii="Times New Roman" w:hAnsi="Times New Roman"/>
                <w:b/>
                <w:bCs/>
                <w:sz w:val="28"/>
                <w:szCs w:val="28"/>
                <w:lang w:val="en-US"/>
              </w:rPr>
              <w:t>-</w:t>
            </w:r>
            <w:r w:rsidR="009779CD" w:rsidRPr="00D45698">
              <w:rPr>
                <w:rFonts w:ascii="Times New Roman" w:hAnsi="Times New Roman"/>
                <w:bCs/>
                <w:sz w:val="28"/>
                <w:szCs w:val="28"/>
                <w:lang w:val="uz-Cyrl-UZ"/>
              </w:rPr>
              <w:t>динамик лазер</w:t>
            </w:r>
          </w:p>
          <w:p w14:paraId="67E4B05B" w14:textId="77777777" w:rsidR="009779CD" w:rsidRPr="00D45698" w:rsidRDefault="009779CD" w:rsidP="009779CD">
            <w:pPr>
              <w:rPr>
                <w:b/>
                <w:sz w:val="28"/>
                <w:szCs w:val="28"/>
                <w:lang w:val="uz-Cyrl-UZ"/>
              </w:rPr>
            </w:pPr>
            <w:r>
              <w:rPr>
                <w:b/>
                <w:bCs/>
                <w:sz w:val="28"/>
                <w:szCs w:val="28"/>
                <w:lang w:val="en-US"/>
              </w:rPr>
              <w:lastRenderedPageBreak/>
              <w:t>en</w:t>
            </w:r>
            <w:r w:rsidRPr="007639E9">
              <w:rPr>
                <w:b/>
                <w:bCs/>
                <w:sz w:val="28"/>
                <w:szCs w:val="28"/>
                <w:lang w:val="en-US"/>
              </w:rPr>
              <w:t xml:space="preserve"> - </w:t>
            </w:r>
            <w:r w:rsidR="007639E9" w:rsidRPr="00F01B3A">
              <w:rPr>
                <w:bCs/>
                <w:sz w:val="28"/>
                <w:szCs w:val="28"/>
                <w:lang w:val="en-US"/>
              </w:rPr>
              <w:t>gas-dynamic laser</w:t>
            </w:r>
          </w:p>
        </w:tc>
        <w:tc>
          <w:tcPr>
            <w:tcW w:w="3046" w:type="pct"/>
          </w:tcPr>
          <w:p w14:paraId="4B4E9489" w14:textId="77777777" w:rsidR="009779CD" w:rsidRDefault="009779CD" w:rsidP="00337C8F">
            <w:pPr>
              <w:jc w:val="both"/>
              <w:rPr>
                <w:sz w:val="28"/>
                <w:szCs w:val="28"/>
                <w:lang w:val="uz-Cyrl-UZ"/>
              </w:rPr>
            </w:pPr>
            <w:r w:rsidRPr="00471031">
              <w:rPr>
                <w:sz w:val="28"/>
                <w:szCs w:val="28"/>
              </w:rPr>
              <w:lastRenderedPageBreak/>
              <w:t>Молекулярный лазер, в котором лазерная активная среда создается при быстром расширении газа.</w:t>
            </w:r>
          </w:p>
          <w:p w14:paraId="20A520D1" w14:textId="77777777" w:rsidR="009779CD" w:rsidRPr="00522EA5" w:rsidRDefault="009779CD" w:rsidP="00337C8F">
            <w:pPr>
              <w:jc w:val="both"/>
              <w:rPr>
                <w:sz w:val="12"/>
                <w:szCs w:val="12"/>
              </w:rPr>
            </w:pPr>
          </w:p>
          <w:p w14:paraId="79E8AB9E" w14:textId="77777777" w:rsidR="009779CD" w:rsidRPr="009779CD" w:rsidRDefault="009779CD" w:rsidP="00337C8F">
            <w:pPr>
              <w:jc w:val="both"/>
              <w:rPr>
                <w:sz w:val="28"/>
                <w:szCs w:val="28"/>
              </w:rPr>
            </w:pPr>
            <w:r>
              <w:rPr>
                <w:sz w:val="28"/>
                <w:szCs w:val="28"/>
                <w:lang w:val="uz-Cyrl-UZ"/>
              </w:rPr>
              <w:lastRenderedPageBreak/>
              <w:t>Lazer</w:t>
            </w:r>
            <w:r w:rsidRPr="006545CE">
              <w:rPr>
                <w:sz w:val="28"/>
                <w:szCs w:val="28"/>
                <w:lang w:val="uz-Cyrl-UZ"/>
              </w:rPr>
              <w:t xml:space="preserve"> </w:t>
            </w:r>
            <w:r>
              <w:rPr>
                <w:sz w:val="28"/>
                <w:szCs w:val="28"/>
                <w:lang w:val="uz-Cyrl-UZ"/>
              </w:rPr>
              <w:t>aktiv</w:t>
            </w:r>
            <w:r w:rsidRPr="006545CE">
              <w:rPr>
                <w:sz w:val="28"/>
                <w:szCs w:val="28"/>
                <w:lang w:val="uz-Cyrl-UZ"/>
              </w:rPr>
              <w:t xml:space="preserve"> </w:t>
            </w:r>
            <w:r>
              <w:rPr>
                <w:sz w:val="28"/>
                <w:szCs w:val="28"/>
                <w:lang w:val="uz-Cyrl-UZ"/>
              </w:rPr>
              <w:t>muhit</w:t>
            </w:r>
            <w:r w:rsidRPr="006545CE">
              <w:rPr>
                <w:sz w:val="28"/>
                <w:szCs w:val="28"/>
                <w:lang w:val="uz-Cyrl-UZ"/>
              </w:rPr>
              <w:t xml:space="preserve"> </w:t>
            </w:r>
            <w:r>
              <w:rPr>
                <w:sz w:val="28"/>
                <w:szCs w:val="28"/>
                <w:lang w:val="uz-Cyrl-UZ"/>
              </w:rPr>
              <w:t>gaz</w:t>
            </w:r>
            <w:r w:rsidRPr="006545CE">
              <w:rPr>
                <w:sz w:val="28"/>
                <w:szCs w:val="28"/>
                <w:lang w:val="uz-Cyrl-UZ"/>
              </w:rPr>
              <w:t xml:space="preserve"> </w:t>
            </w:r>
            <w:r>
              <w:rPr>
                <w:sz w:val="28"/>
                <w:szCs w:val="28"/>
                <w:lang w:val="uz-Cyrl-UZ"/>
              </w:rPr>
              <w:t>tez</w:t>
            </w:r>
            <w:r w:rsidRPr="006545CE">
              <w:rPr>
                <w:sz w:val="28"/>
                <w:szCs w:val="28"/>
                <w:lang w:val="uz-Cyrl-UZ"/>
              </w:rPr>
              <w:t xml:space="preserve"> </w:t>
            </w:r>
            <w:r>
              <w:rPr>
                <w:sz w:val="28"/>
                <w:szCs w:val="28"/>
                <w:lang w:val="uz-Cyrl-UZ"/>
              </w:rPr>
              <w:t>kengayganda</w:t>
            </w:r>
            <w:r w:rsidRPr="006545CE">
              <w:rPr>
                <w:sz w:val="28"/>
                <w:szCs w:val="28"/>
                <w:lang w:val="uz-Cyrl-UZ"/>
              </w:rPr>
              <w:t xml:space="preserve"> </w:t>
            </w:r>
            <w:r>
              <w:rPr>
                <w:sz w:val="28"/>
                <w:szCs w:val="28"/>
                <w:lang w:val="uz-Cyrl-UZ"/>
              </w:rPr>
              <w:t>yuzaga</w:t>
            </w:r>
            <w:r w:rsidRPr="006545CE">
              <w:rPr>
                <w:sz w:val="28"/>
                <w:szCs w:val="28"/>
                <w:lang w:val="uz-Cyrl-UZ"/>
              </w:rPr>
              <w:t xml:space="preserve"> </w:t>
            </w:r>
            <w:r>
              <w:rPr>
                <w:sz w:val="28"/>
                <w:szCs w:val="28"/>
                <w:lang w:val="uz-Cyrl-UZ"/>
              </w:rPr>
              <w:t>keladigan</w:t>
            </w:r>
            <w:r w:rsidRPr="006545CE">
              <w:rPr>
                <w:sz w:val="28"/>
                <w:szCs w:val="28"/>
                <w:lang w:val="uz-Cyrl-UZ"/>
              </w:rPr>
              <w:t xml:space="preserve"> </w:t>
            </w:r>
            <w:r>
              <w:rPr>
                <w:sz w:val="28"/>
                <w:szCs w:val="28"/>
                <w:lang w:val="uz-Cyrl-UZ"/>
              </w:rPr>
              <w:t>molekulyar</w:t>
            </w:r>
            <w:r w:rsidRPr="006545CE">
              <w:rPr>
                <w:sz w:val="28"/>
                <w:szCs w:val="28"/>
                <w:lang w:val="uz-Cyrl-UZ"/>
              </w:rPr>
              <w:t xml:space="preserve"> </w:t>
            </w:r>
            <w:r>
              <w:rPr>
                <w:sz w:val="28"/>
                <w:szCs w:val="28"/>
                <w:lang w:val="uz-Cyrl-UZ"/>
              </w:rPr>
              <w:t>lazer</w:t>
            </w:r>
            <w:r w:rsidRPr="006545CE">
              <w:rPr>
                <w:sz w:val="28"/>
                <w:szCs w:val="28"/>
                <w:lang w:val="uz-Cyrl-UZ"/>
              </w:rPr>
              <w:t>.</w:t>
            </w:r>
          </w:p>
          <w:p w14:paraId="6E0CC75A" w14:textId="77777777" w:rsidR="009779CD" w:rsidRPr="00522EA5" w:rsidRDefault="009779CD" w:rsidP="00337C8F">
            <w:pPr>
              <w:jc w:val="both"/>
              <w:rPr>
                <w:sz w:val="20"/>
                <w:szCs w:val="20"/>
              </w:rPr>
            </w:pPr>
          </w:p>
          <w:p w14:paraId="7B48CABE" w14:textId="77777777" w:rsidR="009779CD" w:rsidRPr="00D45698" w:rsidRDefault="009779CD" w:rsidP="00337C8F">
            <w:pPr>
              <w:jc w:val="both"/>
              <w:rPr>
                <w:sz w:val="28"/>
                <w:szCs w:val="28"/>
                <w:lang w:val="uz-Cyrl-UZ"/>
              </w:rPr>
            </w:pPr>
            <w:r>
              <w:rPr>
                <w:sz w:val="28"/>
                <w:szCs w:val="28"/>
                <w:lang w:val="uz-Cyrl-UZ"/>
              </w:rPr>
              <w:t>Лазер актив муҳит газ тез кенгайганда юзага келадиган молекуляр лазер.</w:t>
            </w:r>
          </w:p>
        </w:tc>
      </w:tr>
      <w:tr w:rsidR="009779CD" w:rsidRPr="00CC3BB1" w14:paraId="217AE697" w14:textId="77777777">
        <w:trPr>
          <w:tblCellSpacing w:w="0" w:type="dxa"/>
          <w:jc w:val="center"/>
        </w:trPr>
        <w:tc>
          <w:tcPr>
            <w:tcW w:w="1954" w:type="pct"/>
          </w:tcPr>
          <w:p w14:paraId="5E9EE640" w14:textId="77777777" w:rsidR="009779CD" w:rsidRPr="009779CD" w:rsidRDefault="009779CD" w:rsidP="009779CD">
            <w:pPr>
              <w:rPr>
                <w:b/>
                <w:sz w:val="28"/>
                <w:szCs w:val="28"/>
                <w:lang w:val="uz-Cyrl-UZ"/>
              </w:rPr>
            </w:pPr>
            <w:r w:rsidRPr="009779CD">
              <w:rPr>
                <w:b/>
                <w:sz w:val="28"/>
                <w:szCs w:val="28"/>
                <w:lang w:val="uz-Cyrl-UZ"/>
              </w:rPr>
              <w:lastRenderedPageBreak/>
              <w:t>Газоразр</w:t>
            </w:r>
            <w:r w:rsidR="00A27D38">
              <w:rPr>
                <w:b/>
                <w:sz w:val="28"/>
                <w:szCs w:val="28"/>
                <w:lang w:val="uz-Cyrl-UZ"/>
              </w:rPr>
              <w:t>я</w:t>
            </w:r>
            <w:r w:rsidRPr="009779CD">
              <w:rPr>
                <w:b/>
                <w:sz w:val="28"/>
                <w:szCs w:val="28"/>
                <w:lang w:val="uz-Cyrl-UZ"/>
              </w:rPr>
              <w:t>дная л</w:t>
            </w:r>
            <w:r w:rsidR="00A27D38">
              <w:rPr>
                <w:b/>
                <w:sz w:val="28"/>
                <w:szCs w:val="28"/>
                <w:lang w:val="uz-Cyrl-UZ"/>
              </w:rPr>
              <w:t>а</w:t>
            </w:r>
            <w:r w:rsidRPr="009779CD">
              <w:rPr>
                <w:b/>
                <w:sz w:val="28"/>
                <w:szCs w:val="28"/>
                <w:lang w:val="uz-Cyrl-UZ"/>
              </w:rPr>
              <w:t>мпа </w:t>
            </w:r>
          </w:p>
          <w:p w14:paraId="10F40490" w14:textId="77777777" w:rsidR="009779CD" w:rsidRPr="008F3135"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5C05DD">
              <w:rPr>
                <w:rFonts w:ascii="Times New Roman" w:hAnsi="Times New Roman"/>
                <w:bCs/>
                <w:sz w:val="28"/>
                <w:szCs w:val="28"/>
                <w:lang w:val="uz-Cyrl-UZ"/>
              </w:rPr>
              <w:t>-</w:t>
            </w:r>
            <w:r>
              <w:rPr>
                <w:rFonts w:ascii="Times New Roman" w:hAnsi="Times New Roman"/>
                <w:bCs/>
                <w:sz w:val="28"/>
                <w:szCs w:val="28"/>
                <w:lang w:val="uz-Cyrl-UZ"/>
              </w:rPr>
              <w:t>razryadli</w:t>
            </w:r>
            <w:r w:rsidRPr="008F3135">
              <w:rPr>
                <w:rFonts w:ascii="Times New Roman" w:hAnsi="Times New Roman"/>
                <w:bCs/>
                <w:sz w:val="28"/>
                <w:szCs w:val="28"/>
                <w:lang w:val="uz-Cyrl-UZ"/>
              </w:rPr>
              <w:t xml:space="preserve"> </w:t>
            </w:r>
            <w:r>
              <w:rPr>
                <w:rFonts w:ascii="Times New Roman" w:hAnsi="Times New Roman"/>
                <w:bCs/>
                <w:sz w:val="28"/>
                <w:szCs w:val="28"/>
                <w:lang w:val="uz-Cyrl-UZ"/>
              </w:rPr>
              <w:t>lampa</w:t>
            </w:r>
          </w:p>
          <w:p w14:paraId="7C5FBD95" w14:textId="3D1FAB81" w:rsidR="009779CD" w:rsidRPr="008F313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8F3135">
              <w:rPr>
                <w:rFonts w:ascii="Times New Roman" w:hAnsi="Times New Roman"/>
                <w:bCs/>
                <w:sz w:val="28"/>
                <w:szCs w:val="28"/>
                <w:lang w:val="uz-Cyrl-UZ"/>
              </w:rPr>
              <w:t>газ</w:t>
            </w:r>
            <w:r w:rsidR="009779CD" w:rsidRPr="009779CD">
              <w:rPr>
                <w:rFonts w:ascii="Times New Roman" w:hAnsi="Times New Roman"/>
                <w:bCs/>
                <w:sz w:val="28"/>
                <w:szCs w:val="28"/>
                <w:lang w:val="en-US"/>
              </w:rPr>
              <w:t>-</w:t>
            </w:r>
            <w:r w:rsidR="009779CD" w:rsidRPr="008F3135">
              <w:rPr>
                <w:rFonts w:ascii="Times New Roman" w:hAnsi="Times New Roman"/>
                <w:bCs/>
                <w:sz w:val="28"/>
                <w:szCs w:val="28"/>
                <w:lang w:val="uz-Cyrl-UZ"/>
              </w:rPr>
              <w:t>разрядли лампа</w:t>
            </w:r>
          </w:p>
          <w:p w14:paraId="7FF902F3" w14:textId="77777777" w:rsidR="009779CD" w:rsidRPr="008F3135" w:rsidRDefault="009779CD" w:rsidP="009779CD">
            <w:pPr>
              <w:rPr>
                <w:b/>
                <w:sz w:val="28"/>
                <w:szCs w:val="28"/>
                <w:lang w:val="uz-Cyrl-UZ"/>
              </w:rPr>
            </w:pPr>
            <w:r>
              <w:rPr>
                <w:b/>
                <w:bCs/>
                <w:sz w:val="28"/>
                <w:szCs w:val="28"/>
                <w:lang w:val="en-US"/>
              </w:rPr>
              <w:t>en</w:t>
            </w:r>
            <w:r w:rsidRPr="009779CD">
              <w:rPr>
                <w:b/>
                <w:bCs/>
                <w:sz w:val="28"/>
                <w:szCs w:val="28"/>
                <w:lang w:val="en-US"/>
              </w:rPr>
              <w:t xml:space="preserve"> - </w:t>
            </w:r>
            <w:r w:rsidRPr="00842FA8">
              <w:rPr>
                <w:rStyle w:val="hps"/>
                <w:color w:val="333333"/>
                <w:sz w:val="28"/>
                <w:szCs w:val="28"/>
                <w:lang w:val="en"/>
              </w:rPr>
              <w:t>gaseous discharge lamp</w:t>
            </w:r>
          </w:p>
          <w:p w14:paraId="0EF30E01" w14:textId="77777777" w:rsidR="009779CD" w:rsidRPr="009779CD" w:rsidRDefault="009779CD" w:rsidP="009779CD">
            <w:pPr>
              <w:rPr>
                <w:b/>
                <w:sz w:val="28"/>
                <w:szCs w:val="28"/>
                <w:lang w:val="en-US"/>
              </w:rPr>
            </w:pPr>
          </w:p>
        </w:tc>
        <w:tc>
          <w:tcPr>
            <w:tcW w:w="3046" w:type="pct"/>
          </w:tcPr>
          <w:p w14:paraId="1D6CFB3B" w14:textId="77777777" w:rsidR="009779CD" w:rsidRDefault="009779CD" w:rsidP="00337C8F">
            <w:pPr>
              <w:jc w:val="both"/>
              <w:rPr>
                <w:sz w:val="28"/>
                <w:szCs w:val="28"/>
                <w:lang w:val="uz-Cyrl-UZ"/>
              </w:rPr>
            </w:pPr>
            <w:r>
              <w:rPr>
                <w:sz w:val="28"/>
                <w:szCs w:val="28"/>
                <w:lang w:val="uz-Cyrl-UZ"/>
              </w:rPr>
              <w:t>И</w:t>
            </w:r>
            <w:r w:rsidRPr="00471031">
              <w:rPr>
                <w:sz w:val="28"/>
                <w:szCs w:val="28"/>
              </w:rPr>
              <w:t xml:space="preserve">сточник света, излучающий энергию в видимом диапазоне. </w:t>
            </w:r>
          </w:p>
          <w:p w14:paraId="78EEC91E" w14:textId="77777777" w:rsidR="009779CD" w:rsidRPr="009779CD" w:rsidRDefault="009779CD" w:rsidP="00337C8F">
            <w:pPr>
              <w:jc w:val="both"/>
              <w:rPr>
                <w:sz w:val="28"/>
                <w:szCs w:val="28"/>
              </w:rPr>
            </w:pPr>
          </w:p>
          <w:p w14:paraId="7BA6770F" w14:textId="77777777" w:rsidR="009779CD" w:rsidRDefault="009779CD" w:rsidP="00337C8F">
            <w:pPr>
              <w:jc w:val="both"/>
              <w:rPr>
                <w:sz w:val="28"/>
                <w:szCs w:val="28"/>
                <w:lang w:val="en-US"/>
              </w:rPr>
            </w:pPr>
            <w:r>
              <w:rPr>
                <w:sz w:val="28"/>
                <w:szCs w:val="28"/>
                <w:lang w:val="uz-Cyrl-UZ"/>
              </w:rPr>
              <w:t>Ko‘rinadigan diap</w:t>
            </w:r>
            <w:r w:rsidR="00A27D38">
              <w:rPr>
                <w:sz w:val="28"/>
                <w:szCs w:val="28"/>
                <w:lang w:val="uz-Cyrl-UZ"/>
              </w:rPr>
              <w:t>а</w:t>
            </w:r>
            <w:r>
              <w:rPr>
                <w:sz w:val="28"/>
                <w:szCs w:val="28"/>
                <w:lang w:val="uz-Cyrl-UZ"/>
              </w:rPr>
              <w:t>zonda energiya chiqaradigan yorug‘lik manbai.</w:t>
            </w:r>
          </w:p>
          <w:p w14:paraId="3C3281B2" w14:textId="77777777" w:rsidR="009779CD" w:rsidRPr="009A2B3F" w:rsidRDefault="009779CD" w:rsidP="00337C8F">
            <w:pPr>
              <w:jc w:val="both"/>
              <w:rPr>
                <w:sz w:val="28"/>
                <w:szCs w:val="28"/>
                <w:lang w:val="en-US"/>
              </w:rPr>
            </w:pPr>
          </w:p>
          <w:p w14:paraId="78A65E41" w14:textId="77777777" w:rsidR="009779CD" w:rsidRPr="008F3135" w:rsidRDefault="009779CD" w:rsidP="00337C8F">
            <w:pPr>
              <w:jc w:val="both"/>
              <w:rPr>
                <w:sz w:val="28"/>
                <w:szCs w:val="28"/>
                <w:lang w:val="uz-Cyrl-UZ"/>
              </w:rPr>
            </w:pPr>
            <w:r>
              <w:rPr>
                <w:sz w:val="28"/>
                <w:szCs w:val="28"/>
                <w:lang w:val="uz-Cyrl-UZ"/>
              </w:rPr>
              <w:t>Кўринадиган диап</w:t>
            </w:r>
            <w:r w:rsidR="00A27D38">
              <w:rPr>
                <w:sz w:val="28"/>
                <w:szCs w:val="28"/>
                <w:lang w:val="uz-Cyrl-UZ"/>
              </w:rPr>
              <w:t>а</w:t>
            </w:r>
            <w:r>
              <w:rPr>
                <w:sz w:val="28"/>
                <w:szCs w:val="28"/>
                <w:lang w:val="uz-Cyrl-UZ"/>
              </w:rPr>
              <w:t>зонда энергия чиқарадиган ёруғлик манбаи.</w:t>
            </w:r>
          </w:p>
        </w:tc>
      </w:tr>
      <w:tr w:rsidR="009779CD" w:rsidRPr="00CC3BB1" w14:paraId="30FCBB69" w14:textId="77777777">
        <w:trPr>
          <w:tblCellSpacing w:w="0" w:type="dxa"/>
          <w:jc w:val="center"/>
        </w:trPr>
        <w:tc>
          <w:tcPr>
            <w:tcW w:w="1954" w:type="pct"/>
          </w:tcPr>
          <w:p w14:paraId="02ECF5D1" w14:textId="77777777" w:rsidR="009779CD" w:rsidRPr="009779CD" w:rsidRDefault="009779CD" w:rsidP="009779CD">
            <w:pPr>
              <w:rPr>
                <w:b/>
                <w:sz w:val="28"/>
                <w:szCs w:val="28"/>
                <w:lang w:val="uz-Cyrl-UZ"/>
              </w:rPr>
            </w:pPr>
            <w:r w:rsidRPr="009779CD">
              <w:rPr>
                <w:b/>
                <w:sz w:val="28"/>
                <w:szCs w:val="28"/>
                <w:lang w:val="uz-Cyrl-UZ"/>
              </w:rPr>
              <w:t>Газоразрядный лазер</w:t>
            </w:r>
          </w:p>
          <w:p w14:paraId="579F06ED" w14:textId="77777777" w:rsidR="009779CD" w:rsidRPr="0025433A"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5C05DD">
              <w:rPr>
                <w:rFonts w:ascii="Times New Roman" w:hAnsi="Times New Roman"/>
                <w:bCs/>
                <w:sz w:val="28"/>
                <w:szCs w:val="28"/>
                <w:lang w:val="uz-Cyrl-UZ"/>
              </w:rPr>
              <w:t>-</w:t>
            </w:r>
            <w:r>
              <w:rPr>
                <w:rFonts w:ascii="Times New Roman" w:hAnsi="Times New Roman"/>
                <w:bCs/>
                <w:sz w:val="28"/>
                <w:szCs w:val="28"/>
                <w:lang w:val="uz-Cyrl-UZ"/>
              </w:rPr>
              <w:t>razryadli</w:t>
            </w:r>
            <w:r w:rsidRPr="00B46DEC">
              <w:rPr>
                <w:rFonts w:ascii="Times New Roman" w:hAnsi="Times New Roman"/>
                <w:bCs/>
                <w:sz w:val="28"/>
                <w:szCs w:val="28"/>
                <w:lang w:val="uz-Cyrl-UZ"/>
              </w:rPr>
              <w:t xml:space="preserve"> </w:t>
            </w:r>
            <w:r>
              <w:rPr>
                <w:rFonts w:ascii="Times New Roman" w:hAnsi="Times New Roman"/>
                <w:bCs/>
                <w:sz w:val="28"/>
                <w:szCs w:val="28"/>
                <w:lang w:val="uz-Cyrl-UZ"/>
              </w:rPr>
              <w:t>lazer</w:t>
            </w:r>
          </w:p>
          <w:p w14:paraId="0AD98E31" w14:textId="30A085E0" w:rsidR="009779CD" w:rsidRPr="00B46DE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B46DEC">
              <w:rPr>
                <w:rFonts w:ascii="Times New Roman" w:hAnsi="Times New Roman"/>
                <w:bCs/>
                <w:sz w:val="28"/>
                <w:szCs w:val="28"/>
                <w:lang w:val="uz-Cyrl-UZ"/>
              </w:rPr>
              <w:t>газ</w:t>
            </w:r>
            <w:r w:rsidR="009779CD" w:rsidRPr="009779CD">
              <w:rPr>
                <w:rFonts w:ascii="Times New Roman" w:hAnsi="Times New Roman"/>
                <w:bCs/>
                <w:sz w:val="28"/>
                <w:szCs w:val="28"/>
                <w:lang w:val="en-US"/>
              </w:rPr>
              <w:t>-</w:t>
            </w:r>
            <w:r w:rsidR="009779CD" w:rsidRPr="00B46DEC">
              <w:rPr>
                <w:rFonts w:ascii="Times New Roman" w:hAnsi="Times New Roman"/>
                <w:bCs/>
                <w:sz w:val="28"/>
                <w:szCs w:val="28"/>
                <w:lang w:val="uz-Cyrl-UZ"/>
              </w:rPr>
              <w:t>разрядли лазер</w:t>
            </w:r>
          </w:p>
          <w:p w14:paraId="57309AFB" w14:textId="77777777" w:rsidR="009779CD" w:rsidRPr="0025433A" w:rsidRDefault="009779CD" w:rsidP="009779CD">
            <w:pPr>
              <w:rPr>
                <w:b/>
                <w:sz w:val="28"/>
                <w:szCs w:val="28"/>
                <w:lang w:val="uz-Cyrl-UZ"/>
              </w:rPr>
            </w:pPr>
            <w:r>
              <w:rPr>
                <w:b/>
                <w:bCs/>
                <w:sz w:val="28"/>
                <w:szCs w:val="28"/>
                <w:lang w:val="en-US"/>
              </w:rPr>
              <w:t>en</w:t>
            </w:r>
            <w:r w:rsidRPr="009779CD">
              <w:rPr>
                <w:b/>
                <w:bCs/>
                <w:sz w:val="28"/>
                <w:szCs w:val="28"/>
                <w:lang w:val="en-US"/>
              </w:rPr>
              <w:t xml:space="preserve"> </w:t>
            </w:r>
            <w:r>
              <w:rPr>
                <w:b/>
                <w:bCs/>
                <w:sz w:val="28"/>
                <w:szCs w:val="28"/>
                <w:lang w:val="uz-Cyrl-UZ"/>
              </w:rPr>
              <w:t xml:space="preserve">- </w:t>
            </w:r>
            <w:r w:rsidRPr="00842FA8">
              <w:rPr>
                <w:rStyle w:val="hps"/>
                <w:color w:val="333333"/>
                <w:sz w:val="28"/>
                <w:szCs w:val="28"/>
                <w:lang w:val="en"/>
              </w:rPr>
              <w:t>gas discharge</w:t>
            </w:r>
            <w:r w:rsidRPr="00842FA8">
              <w:rPr>
                <w:rStyle w:val="shorttext"/>
                <w:color w:val="333333"/>
                <w:sz w:val="28"/>
                <w:szCs w:val="28"/>
                <w:lang w:val="en"/>
              </w:rPr>
              <w:t xml:space="preserve"> </w:t>
            </w:r>
            <w:r w:rsidRPr="00842FA8">
              <w:rPr>
                <w:rStyle w:val="hps"/>
                <w:color w:val="333333"/>
                <w:sz w:val="28"/>
                <w:szCs w:val="28"/>
                <w:lang w:val="en"/>
              </w:rPr>
              <w:t>laser</w:t>
            </w:r>
          </w:p>
        </w:tc>
        <w:tc>
          <w:tcPr>
            <w:tcW w:w="3046" w:type="pct"/>
          </w:tcPr>
          <w:p w14:paraId="7EB67D53" w14:textId="77777777" w:rsidR="009779CD" w:rsidRDefault="009779CD" w:rsidP="00337C8F">
            <w:pPr>
              <w:jc w:val="both"/>
              <w:rPr>
                <w:sz w:val="28"/>
                <w:szCs w:val="28"/>
                <w:lang w:val="uz-Cyrl-UZ"/>
              </w:rPr>
            </w:pPr>
            <w:r w:rsidRPr="00471031">
              <w:rPr>
                <w:sz w:val="28"/>
                <w:szCs w:val="28"/>
              </w:rPr>
              <w:t>Газовый лазер, в котором лазерная активная среда созда</w:t>
            </w:r>
            <w:r>
              <w:rPr>
                <w:sz w:val="28"/>
                <w:szCs w:val="28"/>
              </w:rPr>
              <w:t>ется по</w:t>
            </w:r>
            <w:r w:rsidRPr="00471031">
              <w:rPr>
                <w:sz w:val="28"/>
                <w:szCs w:val="28"/>
              </w:rPr>
              <w:t xml:space="preserve"> действием электрического разряда в газе.</w:t>
            </w:r>
          </w:p>
          <w:p w14:paraId="39F2D9CE" w14:textId="77777777" w:rsidR="009779CD" w:rsidRPr="00522EA5" w:rsidRDefault="009779CD" w:rsidP="00337C8F">
            <w:pPr>
              <w:jc w:val="both"/>
              <w:rPr>
                <w:sz w:val="16"/>
                <w:szCs w:val="16"/>
              </w:rPr>
            </w:pPr>
          </w:p>
          <w:p w14:paraId="349A8908" w14:textId="77777777" w:rsidR="009779CD" w:rsidRPr="009779CD" w:rsidRDefault="009779CD" w:rsidP="00337C8F">
            <w:pPr>
              <w:jc w:val="both"/>
              <w:rPr>
                <w:sz w:val="28"/>
                <w:szCs w:val="28"/>
              </w:rPr>
            </w:pPr>
            <w:r>
              <w:rPr>
                <w:sz w:val="28"/>
                <w:szCs w:val="28"/>
                <w:lang w:val="uz-Cyrl-UZ"/>
              </w:rPr>
              <w:t xml:space="preserve">Lazer aktiv muhit gazdagi elektr razryad ta’sirida </w:t>
            </w:r>
            <w:r w:rsidR="00A27D38">
              <w:rPr>
                <w:sz w:val="28"/>
                <w:szCs w:val="28"/>
                <w:lang w:val="uz-Cyrl-UZ"/>
              </w:rPr>
              <w:t>yuza</w:t>
            </w:r>
            <w:r>
              <w:rPr>
                <w:sz w:val="28"/>
                <w:szCs w:val="28"/>
                <w:lang w:val="uz-Cyrl-UZ"/>
              </w:rPr>
              <w:t>ga keladigan gazli lazer.</w:t>
            </w:r>
          </w:p>
          <w:p w14:paraId="2787BF8A" w14:textId="77777777" w:rsidR="009779CD" w:rsidRPr="00522EA5" w:rsidRDefault="009779CD" w:rsidP="00337C8F">
            <w:pPr>
              <w:jc w:val="both"/>
              <w:rPr>
                <w:sz w:val="16"/>
                <w:szCs w:val="16"/>
              </w:rPr>
            </w:pPr>
          </w:p>
          <w:p w14:paraId="1DCBDD7D" w14:textId="77777777" w:rsidR="009779CD" w:rsidRPr="00B46DEC" w:rsidRDefault="009779CD" w:rsidP="00337C8F">
            <w:pPr>
              <w:jc w:val="both"/>
              <w:rPr>
                <w:sz w:val="28"/>
                <w:szCs w:val="28"/>
                <w:lang w:val="uz-Cyrl-UZ"/>
              </w:rPr>
            </w:pPr>
            <w:r>
              <w:rPr>
                <w:sz w:val="28"/>
                <w:szCs w:val="28"/>
                <w:lang w:val="uz-Cyrl-UZ"/>
              </w:rPr>
              <w:t xml:space="preserve">Лазер актив муҳит газдаги электр разряд таъсирида </w:t>
            </w:r>
            <w:r w:rsidR="00A27D38">
              <w:rPr>
                <w:sz w:val="28"/>
                <w:szCs w:val="28"/>
                <w:lang w:val="uz-Cyrl-UZ"/>
              </w:rPr>
              <w:t>юзага кел</w:t>
            </w:r>
            <w:r>
              <w:rPr>
                <w:sz w:val="28"/>
                <w:szCs w:val="28"/>
                <w:lang w:val="uz-Cyrl-UZ"/>
              </w:rPr>
              <w:t>адиган газли лазер.</w:t>
            </w:r>
          </w:p>
        </w:tc>
      </w:tr>
      <w:tr w:rsidR="009779CD" w:rsidRPr="00CC3BB1" w14:paraId="7D1246F8" w14:textId="77777777">
        <w:trPr>
          <w:tblCellSpacing w:w="0" w:type="dxa"/>
          <w:jc w:val="center"/>
        </w:trPr>
        <w:tc>
          <w:tcPr>
            <w:tcW w:w="1954" w:type="pct"/>
          </w:tcPr>
          <w:p w14:paraId="6AAE6B0E" w14:textId="77777777" w:rsidR="009779CD" w:rsidRPr="009779CD" w:rsidRDefault="009779CD" w:rsidP="009779CD">
            <w:pPr>
              <w:rPr>
                <w:b/>
                <w:sz w:val="28"/>
                <w:szCs w:val="28"/>
                <w:lang w:val="uz-Cyrl-UZ"/>
              </w:rPr>
            </w:pPr>
            <w:r w:rsidRPr="009779CD">
              <w:rPr>
                <w:b/>
                <w:sz w:val="28"/>
                <w:szCs w:val="28"/>
                <w:lang w:val="uz-Cyrl-UZ"/>
              </w:rPr>
              <w:t xml:space="preserve">Газоразрядный экран </w:t>
            </w:r>
          </w:p>
          <w:p w14:paraId="404DF5F7" w14:textId="77777777" w:rsidR="009779CD" w:rsidRPr="0025433A"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gaz</w:t>
            </w:r>
            <w:r w:rsidRPr="005C05DD">
              <w:rPr>
                <w:sz w:val="28"/>
                <w:szCs w:val="28"/>
                <w:lang w:val="uz-Cyrl-UZ"/>
              </w:rPr>
              <w:t>-</w:t>
            </w:r>
            <w:r>
              <w:rPr>
                <w:sz w:val="28"/>
                <w:szCs w:val="28"/>
                <w:lang w:val="uz-Cyrl-UZ"/>
              </w:rPr>
              <w:t>razryadli</w:t>
            </w:r>
            <w:r w:rsidRPr="00D951A6">
              <w:rPr>
                <w:sz w:val="28"/>
                <w:szCs w:val="28"/>
                <w:lang w:val="uz-Cyrl-UZ"/>
              </w:rPr>
              <w:t xml:space="preserve"> </w:t>
            </w:r>
            <w:r>
              <w:rPr>
                <w:sz w:val="28"/>
                <w:szCs w:val="28"/>
                <w:lang w:val="uz-Cyrl-UZ"/>
              </w:rPr>
              <w:t>ekran</w:t>
            </w:r>
          </w:p>
          <w:p w14:paraId="09E1E491" w14:textId="47221448" w:rsidR="009779CD" w:rsidRPr="004D1233" w:rsidRDefault="00A80D01" w:rsidP="009779CD">
            <w:pPr>
              <w:rPr>
                <w:b/>
                <w:sz w:val="28"/>
                <w:szCs w:val="28"/>
                <w:lang w:val="uz-Cyrl-UZ"/>
              </w:rPr>
            </w:pPr>
            <w:r>
              <w:rPr>
                <w:b/>
                <w:sz w:val="28"/>
                <w:szCs w:val="28"/>
                <w:lang w:val="uz-Cyrl-UZ"/>
              </w:rPr>
              <w:t xml:space="preserve"> </w:t>
            </w:r>
            <w:r w:rsidR="009779CD" w:rsidRPr="00D951A6">
              <w:rPr>
                <w:sz w:val="28"/>
                <w:szCs w:val="28"/>
                <w:lang w:val="uz-Cyrl-UZ"/>
              </w:rPr>
              <w:t>газ</w:t>
            </w:r>
            <w:r w:rsidR="009779CD" w:rsidRPr="009779CD">
              <w:rPr>
                <w:sz w:val="28"/>
                <w:szCs w:val="28"/>
                <w:lang w:val="en-US"/>
              </w:rPr>
              <w:t>-</w:t>
            </w:r>
            <w:r w:rsidR="009779CD" w:rsidRPr="00D951A6">
              <w:rPr>
                <w:sz w:val="28"/>
                <w:szCs w:val="28"/>
                <w:lang w:val="uz-Cyrl-UZ"/>
              </w:rPr>
              <w:t>разрядли экран</w:t>
            </w:r>
          </w:p>
          <w:p w14:paraId="3A0A4E5E" w14:textId="77777777" w:rsidR="009779CD" w:rsidRPr="0025433A" w:rsidRDefault="009779CD" w:rsidP="009779CD">
            <w:pPr>
              <w:rPr>
                <w:b/>
                <w:sz w:val="28"/>
                <w:szCs w:val="28"/>
                <w:lang w:val="uz-Cyrl-UZ"/>
              </w:rPr>
            </w:pPr>
            <w:r>
              <w:rPr>
                <w:b/>
                <w:sz w:val="28"/>
                <w:szCs w:val="28"/>
                <w:lang w:val="en-US"/>
              </w:rPr>
              <w:t>en</w:t>
            </w:r>
            <w:r w:rsidRPr="009779CD">
              <w:rPr>
                <w:b/>
                <w:sz w:val="28"/>
                <w:szCs w:val="28"/>
                <w:lang w:val="en-US"/>
              </w:rPr>
              <w:t xml:space="preserve"> </w:t>
            </w:r>
            <w:r>
              <w:rPr>
                <w:b/>
                <w:sz w:val="28"/>
                <w:szCs w:val="28"/>
                <w:lang w:val="uz-Cyrl-UZ"/>
              </w:rPr>
              <w:t xml:space="preserve">- </w:t>
            </w:r>
            <w:r w:rsidRPr="00842FA8">
              <w:rPr>
                <w:rStyle w:val="hps"/>
                <w:color w:val="333333"/>
                <w:sz w:val="28"/>
                <w:szCs w:val="28"/>
                <w:lang w:val="en"/>
              </w:rPr>
              <w:t>gas discharge</w:t>
            </w:r>
            <w:r w:rsidRPr="00842FA8">
              <w:rPr>
                <w:rStyle w:val="shorttext"/>
                <w:rFonts w:ascii="Arial" w:hAnsi="Arial" w:cs="Arial"/>
                <w:color w:val="333333"/>
                <w:sz w:val="21"/>
                <w:szCs w:val="21"/>
                <w:lang w:val="en"/>
              </w:rPr>
              <w:t xml:space="preserve"> </w:t>
            </w:r>
            <w:r w:rsidRPr="00842FA8">
              <w:rPr>
                <w:rStyle w:val="hps"/>
                <w:color w:val="333333"/>
                <w:sz w:val="28"/>
                <w:szCs w:val="28"/>
                <w:lang w:val="en"/>
              </w:rPr>
              <w:t>screen</w:t>
            </w:r>
          </w:p>
        </w:tc>
        <w:tc>
          <w:tcPr>
            <w:tcW w:w="3046" w:type="pct"/>
          </w:tcPr>
          <w:p w14:paraId="386D2EC3" w14:textId="77777777" w:rsidR="009779CD" w:rsidRPr="00433AB5" w:rsidRDefault="00000000" w:rsidP="00337C8F">
            <w:pPr>
              <w:jc w:val="both"/>
              <w:rPr>
                <w:sz w:val="28"/>
                <w:szCs w:val="28"/>
                <w:lang w:val="uz-Cyrl-UZ"/>
              </w:rPr>
            </w:pPr>
            <w:hyperlink r:id="rId51" w:tooltip="Устройства отображения информации" w:history="1">
              <w:r w:rsidR="009779CD" w:rsidRPr="00433AB5">
                <w:rPr>
                  <w:rStyle w:val="Hyperlink"/>
                  <w:color w:val="auto"/>
                  <w:sz w:val="28"/>
                  <w:szCs w:val="28"/>
                  <w:u w:val="none"/>
                </w:rPr>
                <w:t>Устройство</w:t>
              </w:r>
              <w:r w:rsidR="009779CD">
                <w:rPr>
                  <w:rStyle w:val="Hyperlink"/>
                  <w:color w:val="auto"/>
                  <w:sz w:val="28"/>
                  <w:szCs w:val="28"/>
                  <w:u w:val="none"/>
                  <w:lang w:val="uz-Cyrl-UZ"/>
                </w:rPr>
                <w:t xml:space="preserve"> о</w:t>
              </w:r>
              <w:r w:rsidR="009779CD" w:rsidRPr="00433AB5">
                <w:rPr>
                  <w:rStyle w:val="Hyperlink"/>
                  <w:color w:val="auto"/>
                  <w:sz w:val="28"/>
                  <w:szCs w:val="28"/>
                  <w:u w:val="none"/>
                </w:rPr>
                <w:t xml:space="preserve">тображения </w:t>
              </w:r>
              <w:r w:rsidR="009779CD">
                <w:rPr>
                  <w:rStyle w:val="Hyperlink"/>
                  <w:color w:val="auto"/>
                  <w:sz w:val="28"/>
                  <w:szCs w:val="28"/>
                  <w:u w:val="none"/>
                  <w:lang w:val="uz-Cyrl-UZ"/>
                </w:rPr>
                <w:t>и</w:t>
              </w:r>
              <w:r w:rsidR="009779CD" w:rsidRPr="00433AB5">
                <w:rPr>
                  <w:rStyle w:val="Hyperlink"/>
                  <w:color w:val="auto"/>
                  <w:sz w:val="28"/>
                  <w:szCs w:val="28"/>
                  <w:u w:val="none"/>
                </w:rPr>
                <w:t>нформации</w:t>
              </w:r>
            </w:hyperlink>
            <w:r w:rsidR="009779CD" w:rsidRPr="00433AB5">
              <w:rPr>
                <w:sz w:val="28"/>
                <w:szCs w:val="28"/>
              </w:rPr>
              <w:t xml:space="preserve">, </w:t>
            </w:r>
            <w:hyperlink r:id="rId52" w:tooltip="Монитор (устройство)" w:history="1">
              <w:r w:rsidR="009779CD" w:rsidRPr="00433AB5">
                <w:rPr>
                  <w:rStyle w:val="Hyperlink"/>
                  <w:color w:val="auto"/>
                  <w:sz w:val="28"/>
                  <w:szCs w:val="28"/>
                  <w:u w:val="none"/>
                </w:rPr>
                <w:t>монитор</w:t>
              </w:r>
            </w:hyperlink>
            <w:r w:rsidR="009779CD" w:rsidRPr="00433AB5">
              <w:rPr>
                <w:sz w:val="28"/>
                <w:szCs w:val="28"/>
              </w:rPr>
              <w:t xml:space="preserve">, основанный на явлении свечения </w:t>
            </w:r>
            <w:hyperlink r:id="rId53" w:tooltip="Люминофор" w:history="1">
              <w:r w:rsidR="009779CD" w:rsidRPr="00433AB5">
                <w:rPr>
                  <w:rStyle w:val="Hyperlink"/>
                  <w:color w:val="auto"/>
                  <w:sz w:val="28"/>
                  <w:szCs w:val="28"/>
                  <w:u w:val="none"/>
                </w:rPr>
                <w:t>люминофора</w:t>
              </w:r>
            </w:hyperlink>
            <w:r w:rsidR="009779CD" w:rsidRPr="00433AB5">
              <w:rPr>
                <w:sz w:val="28"/>
                <w:szCs w:val="28"/>
              </w:rPr>
              <w:t xml:space="preserve"> под воздействием ультрафиолетовых лучей, возникающих при </w:t>
            </w:r>
            <w:hyperlink r:id="rId54" w:tooltip="Газовый разряд" w:history="1">
              <w:r w:rsidR="009779CD" w:rsidRPr="00433AB5">
                <w:rPr>
                  <w:rStyle w:val="Hyperlink"/>
                  <w:color w:val="auto"/>
                  <w:sz w:val="28"/>
                  <w:szCs w:val="28"/>
                  <w:u w:val="none"/>
                </w:rPr>
                <w:t>электрическом разряде</w:t>
              </w:r>
            </w:hyperlink>
            <w:r w:rsidR="009779CD" w:rsidRPr="00433AB5">
              <w:rPr>
                <w:sz w:val="28"/>
                <w:szCs w:val="28"/>
              </w:rPr>
              <w:t xml:space="preserve"> в ионизированном газе</w:t>
            </w:r>
            <w:r w:rsidR="009779CD" w:rsidRPr="00433AB5">
              <w:rPr>
                <w:sz w:val="28"/>
                <w:szCs w:val="28"/>
                <w:lang w:val="uz-Cyrl-UZ"/>
              </w:rPr>
              <w:t>.</w:t>
            </w:r>
          </w:p>
          <w:p w14:paraId="4FA7B4AC" w14:textId="77777777" w:rsidR="009779CD" w:rsidRPr="00522EA5" w:rsidRDefault="009779CD" w:rsidP="00337C8F">
            <w:pPr>
              <w:jc w:val="both"/>
              <w:rPr>
                <w:sz w:val="16"/>
                <w:szCs w:val="16"/>
              </w:rPr>
            </w:pPr>
          </w:p>
          <w:p w14:paraId="6FCB0F69" w14:textId="77777777" w:rsidR="009779CD" w:rsidRPr="009779CD" w:rsidRDefault="002775A8" w:rsidP="00337C8F">
            <w:pPr>
              <w:jc w:val="both"/>
              <w:rPr>
                <w:sz w:val="28"/>
                <w:szCs w:val="28"/>
              </w:rPr>
            </w:pPr>
            <w:r>
              <w:rPr>
                <w:sz w:val="28"/>
                <w:szCs w:val="28"/>
                <w:lang w:val="uz-Cyrl-UZ"/>
              </w:rPr>
              <w:t>Axb</w:t>
            </w:r>
            <w:r w:rsidR="009779CD">
              <w:rPr>
                <w:sz w:val="28"/>
                <w:szCs w:val="28"/>
                <w:lang w:val="uz-Cyrl-UZ"/>
              </w:rPr>
              <w:t>orotni aks et</w:t>
            </w:r>
            <w:r w:rsidR="009735BB">
              <w:rPr>
                <w:sz w:val="28"/>
                <w:szCs w:val="28"/>
                <w:lang w:val="uz-Cyrl-UZ"/>
              </w:rPr>
              <w:t>t</w:t>
            </w:r>
            <w:r w:rsidR="009779CD">
              <w:rPr>
                <w:sz w:val="28"/>
                <w:szCs w:val="28"/>
                <w:lang w:val="uz-Cyrl-UZ"/>
              </w:rPr>
              <w:t xml:space="preserve">irish qurilmasi, ionlashgan gazdagi elektr razyadida yuzaga keladigan ultrabinafsha nurlar ta’sirida lyuminoforning </w:t>
            </w:r>
            <w:r>
              <w:rPr>
                <w:sz w:val="28"/>
                <w:szCs w:val="28"/>
                <w:lang w:val="uz-Latn-UZ"/>
              </w:rPr>
              <w:t>shu</w:t>
            </w:r>
            <w:r w:rsidR="00B90D1B">
              <w:rPr>
                <w:sz w:val="28"/>
                <w:szCs w:val="28"/>
                <w:lang w:val="uz-Cyrl-UZ"/>
              </w:rPr>
              <w:t>’</w:t>
            </w:r>
            <w:r>
              <w:rPr>
                <w:sz w:val="28"/>
                <w:szCs w:val="28"/>
                <w:lang w:val="uz-Latn-UZ"/>
              </w:rPr>
              <w:t>la</w:t>
            </w:r>
            <w:r w:rsidR="009779CD">
              <w:rPr>
                <w:sz w:val="28"/>
                <w:szCs w:val="28"/>
                <w:lang w:val="uz-Cyrl-UZ"/>
              </w:rPr>
              <w:t>lanish hodisasiga asoslangan monitor.</w:t>
            </w:r>
          </w:p>
          <w:p w14:paraId="5C1B22AF" w14:textId="77777777" w:rsidR="009779CD" w:rsidRPr="00522EA5" w:rsidRDefault="009779CD" w:rsidP="00337C8F">
            <w:pPr>
              <w:jc w:val="both"/>
              <w:rPr>
                <w:sz w:val="16"/>
                <w:szCs w:val="16"/>
              </w:rPr>
            </w:pPr>
          </w:p>
          <w:p w14:paraId="180E7103" w14:textId="77777777" w:rsidR="009779CD" w:rsidRPr="004D1233" w:rsidRDefault="009779CD" w:rsidP="00337C8F">
            <w:pPr>
              <w:jc w:val="both"/>
              <w:rPr>
                <w:sz w:val="28"/>
                <w:szCs w:val="28"/>
                <w:lang w:val="uz-Cyrl-UZ"/>
              </w:rPr>
            </w:pPr>
            <w:r>
              <w:rPr>
                <w:sz w:val="28"/>
                <w:szCs w:val="28"/>
                <w:lang w:val="uz-Cyrl-UZ"/>
              </w:rPr>
              <w:t>Ахборотни акс эт</w:t>
            </w:r>
            <w:r w:rsidR="009735BB">
              <w:rPr>
                <w:sz w:val="28"/>
                <w:szCs w:val="28"/>
                <w:lang w:val="uz-Cyrl-UZ"/>
              </w:rPr>
              <w:t>т</w:t>
            </w:r>
            <w:r>
              <w:rPr>
                <w:sz w:val="28"/>
                <w:szCs w:val="28"/>
                <w:lang w:val="uz-Cyrl-UZ"/>
              </w:rPr>
              <w:t>ириш қурилмаси, ионлашган газдаги электр разядида юзага келадиган ультрабинафша нурлар таъсирида люминофор</w:t>
            </w:r>
            <w:r w:rsidR="009735BB">
              <w:rPr>
                <w:sz w:val="28"/>
                <w:szCs w:val="28"/>
                <w:lang w:val="uz-Cyrl-UZ"/>
              </w:rPr>
              <w:t>-</w:t>
            </w:r>
            <w:r>
              <w:rPr>
                <w:sz w:val="28"/>
                <w:szCs w:val="28"/>
                <w:lang w:val="uz-Cyrl-UZ"/>
              </w:rPr>
              <w:t xml:space="preserve">нинг </w:t>
            </w:r>
            <w:r w:rsidR="002775A8">
              <w:rPr>
                <w:sz w:val="28"/>
                <w:szCs w:val="28"/>
                <w:lang w:val="uz-Cyrl-UZ"/>
              </w:rPr>
              <w:t>шуъла</w:t>
            </w:r>
            <w:r>
              <w:rPr>
                <w:sz w:val="28"/>
                <w:szCs w:val="28"/>
                <w:lang w:val="uz-Cyrl-UZ"/>
              </w:rPr>
              <w:t>ланиш ҳодисасига асосланган мони</w:t>
            </w:r>
            <w:r w:rsidR="009735BB">
              <w:rPr>
                <w:sz w:val="28"/>
                <w:szCs w:val="28"/>
                <w:lang w:val="uz-Cyrl-UZ"/>
              </w:rPr>
              <w:t>-</w:t>
            </w:r>
            <w:r>
              <w:rPr>
                <w:sz w:val="28"/>
                <w:szCs w:val="28"/>
                <w:lang w:val="uz-Cyrl-UZ"/>
              </w:rPr>
              <w:t>тор.</w:t>
            </w:r>
          </w:p>
        </w:tc>
      </w:tr>
      <w:tr w:rsidR="009779CD" w:rsidRPr="00CC3BB1" w14:paraId="7677E691" w14:textId="77777777">
        <w:trPr>
          <w:tblCellSpacing w:w="0" w:type="dxa"/>
          <w:jc w:val="center"/>
        </w:trPr>
        <w:tc>
          <w:tcPr>
            <w:tcW w:w="1954" w:type="pct"/>
          </w:tcPr>
          <w:p w14:paraId="413991DA" w14:textId="77777777" w:rsidR="009779CD" w:rsidRPr="00560212" w:rsidRDefault="009779CD" w:rsidP="009779CD">
            <w:pPr>
              <w:rPr>
                <w:b/>
                <w:iCs/>
                <w:sz w:val="28"/>
                <w:szCs w:val="28"/>
                <w:lang w:val="uz-Cyrl-UZ"/>
              </w:rPr>
            </w:pPr>
            <w:r w:rsidRPr="00560212">
              <w:rPr>
                <w:b/>
                <w:iCs/>
                <w:sz w:val="28"/>
                <w:szCs w:val="28"/>
                <w:lang w:val="uz-Cyrl-UZ"/>
              </w:rPr>
              <w:t>Гал</w:t>
            </w:r>
            <w:r>
              <w:rPr>
                <w:b/>
                <w:iCs/>
                <w:sz w:val="28"/>
                <w:szCs w:val="28"/>
                <w:lang w:val="uz-Cyrl-UZ"/>
              </w:rPr>
              <w:t>л</w:t>
            </w:r>
            <w:r w:rsidRPr="00560212">
              <w:rPr>
                <w:b/>
                <w:iCs/>
                <w:sz w:val="28"/>
                <w:szCs w:val="28"/>
                <w:lang w:val="uz-Cyrl-UZ"/>
              </w:rPr>
              <w:t xml:space="preserve">ия фосфид </w:t>
            </w:r>
          </w:p>
          <w:p w14:paraId="589D387A"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iCs/>
                <w:sz w:val="28"/>
                <w:szCs w:val="28"/>
                <w:lang w:val="uz-Cyrl-UZ"/>
              </w:rPr>
              <w:t>galliy</w:t>
            </w:r>
            <w:r w:rsidRPr="00560212">
              <w:rPr>
                <w:iCs/>
                <w:sz w:val="28"/>
                <w:szCs w:val="28"/>
                <w:lang w:val="uz-Cyrl-UZ"/>
              </w:rPr>
              <w:t xml:space="preserve"> </w:t>
            </w:r>
            <w:r>
              <w:rPr>
                <w:iCs/>
                <w:sz w:val="28"/>
                <w:szCs w:val="28"/>
                <w:lang w:val="uz-Cyrl-UZ"/>
              </w:rPr>
              <w:t>fosfid</w:t>
            </w:r>
          </w:p>
          <w:p w14:paraId="228C89D2" w14:textId="61AC6863" w:rsidR="009779CD" w:rsidRPr="00560212" w:rsidRDefault="00A80D01" w:rsidP="009779CD">
            <w:pPr>
              <w:rPr>
                <w:b/>
                <w:iCs/>
                <w:sz w:val="28"/>
                <w:szCs w:val="28"/>
                <w:lang w:val="uz-Cyrl-UZ"/>
              </w:rPr>
            </w:pPr>
            <w:r>
              <w:rPr>
                <w:b/>
                <w:iCs/>
                <w:sz w:val="28"/>
                <w:szCs w:val="28"/>
                <w:lang w:val="uz-Cyrl-UZ"/>
              </w:rPr>
              <w:t xml:space="preserve"> </w:t>
            </w:r>
            <w:r w:rsidR="009779CD" w:rsidRPr="00560212">
              <w:rPr>
                <w:iCs/>
                <w:sz w:val="28"/>
                <w:szCs w:val="28"/>
                <w:lang w:val="uz-Cyrl-UZ"/>
              </w:rPr>
              <w:t>гал</w:t>
            </w:r>
            <w:r w:rsidR="009779CD" w:rsidRPr="00F655BD">
              <w:rPr>
                <w:iCs/>
                <w:sz w:val="28"/>
                <w:szCs w:val="28"/>
                <w:lang w:val="uz-Cyrl-UZ"/>
              </w:rPr>
              <w:t>л</w:t>
            </w:r>
            <w:r w:rsidR="009779CD" w:rsidRPr="00560212">
              <w:rPr>
                <w:iCs/>
                <w:sz w:val="28"/>
                <w:szCs w:val="28"/>
                <w:lang w:val="uz-Cyrl-UZ"/>
              </w:rPr>
              <w:t>и</w:t>
            </w:r>
            <w:r w:rsidR="00ED2593" w:rsidRPr="00320DBD">
              <w:rPr>
                <w:iCs/>
                <w:sz w:val="28"/>
                <w:szCs w:val="28"/>
                <w:lang w:val="uz-Cyrl-UZ"/>
              </w:rPr>
              <w:t>й</w:t>
            </w:r>
            <w:r w:rsidR="009779CD" w:rsidRPr="00560212">
              <w:rPr>
                <w:iCs/>
                <w:sz w:val="28"/>
                <w:szCs w:val="28"/>
                <w:lang w:val="uz-Cyrl-UZ"/>
              </w:rPr>
              <w:t xml:space="preserve"> фосфид</w:t>
            </w:r>
            <w:r w:rsidR="009779CD" w:rsidRPr="00560212">
              <w:rPr>
                <w:b/>
                <w:iCs/>
                <w:sz w:val="28"/>
                <w:szCs w:val="28"/>
                <w:lang w:val="uz-Cyrl-UZ"/>
              </w:rPr>
              <w:t xml:space="preserve"> </w:t>
            </w:r>
          </w:p>
          <w:p w14:paraId="04900D8B"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gallium phosphide (GaP)</w:t>
            </w:r>
          </w:p>
        </w:tc>
        <w:tc>
          <w:tcPr>
            <w:tcW w:w="3046" w:type="pct"/>
          </w:tcPr>
          <w:p w14:paraId="25642F37" w14:textId="77777777" w:rsidR="009779CD" w:rsidRDefault="009779CD" w:rsidP="00337C8F">
            <w:pPr>
              <w:jc w:val="both"/>
              <w:rPr>
                <w:sz w:val="28"/>
                <w:szCs w:val="28"/>
                <w:lang w:val="uz-Cyrl-UZ"/>
              </w:rPr>
            </w:pPr>
            <w:r w:rsidRPr="002A323F">
              <w:rPr>
                <w:sz w:val="28"/>
                <w:szCs w:val="28"/>
              </w:rPr>
              <w:t>Желто-оранжевые кристаллы, не рас</w:t>
            </w:r>
            <w:r w:rsidRPr="002A323F">
              <w:rPr>
                <w:sz w:val="28"/>
                <w:szCs w:val="28"/>
              </w:rPr>
              <w:softHyphen/>
              <w:t>творимые в воде и минеральных кислотах, полупроводниковый материал, напр</w:t>
            </w:r>
            <w:r>
              <w:rPr>
                <w:sz w:val="28"/>
                <w:szCs w:val="28"/>
                <w:lang w:val="uz-Cyrl-UZ"/>
              </w:rPr>
              <w:t>имер</w:t>
            </w:r>
            <w:r w:rsidRPr="002A323F">
              <w:rPr>
                <w:sz w:val="28"/>
                <w:szCs w:val="28"/>
              </w:rPr>
              <w:t>, для диодов.</w:t>
            </w:r>
          </w:p>
          <w:p w14:paraId="0F7420C8" w14:textId="77777777" w:rsidR="009779CD" w:rsidRPr="00522EA5" w:rsidRDefault="009779CD" w:rsidP="00337C8F">
            <w:pPr>
              <w:jc w:val="both"/>
              <w:rPr>
                <w:sz w:val="16"/>
                <w:szCs w:val="16"/>
              </w:rPr>
            </w:pPr>
          </w:p>
          <w:p w14:paraId="751A5D4A" w14:textId="77777777" w:rsidR="009779CD" w:rsidRDefault="009779CD" w:rsidP="00337C8F">
            <w:pPr>
              <w:jc w:val="both"/>
              <w:rPr>
                <w:sz w:val="28"/>
                <w:szCs w:val="28"/>
                <w:lang w:val="en-US"/>
              </w:rPr>
            </w:pPr>
            <w:r>
              <w:rPr>
                <w:sz w:val="28"/>
                <w:szCs w:val="28"/>
                <w:lang w:val="uz-Cyrl-UZ"/>
              </w:rPr>
              <w:t>Suvda va mineral kislotalarda erimaydigan sariq-</w:t>
            </w:r>
            <w:r>
              <w:rPr>
                <w:sz w:val="28"/>
                <w:szCs w:val="28"/>
                <w:lang w:val="uz-Cyrl-UZ"/>
              </w:rPr>
              <w:lastRenderedPageBreak/>
              <w:t>to‘q sariq kristallar, diodlar uchun yarimo‘tkazgich material.</w:t>
            </w:r>
          </w:p>
          <w:p w14:paraId="0F79C869" w14:textId="77777777" w:rsidR="009779CD" w:rsidRPr="00522EA5" w:rsidRDefault="009779CD" w:rsidP="00337C8F">
            <w:pPr>
              <w:jc w:val="both"/>
              <w:rPr>
                <w:sz w:val="16"/>
                <w:szCs w:val="16"/>
                <w:lang w:val="en-US"/>
              </w:rPr>
            </w:pPr>
          </w:p>
          <w:p w14:paraId="4E0A269B" w14:textId="77777777" w:rsidR="009779CD" w:rsidRPr="00F655BD" w:rsidRDefault="009779CD" w:rsidP="00337C8F">
            <w:pPr>
              <w:jc w:val="both"/>
              <w:rPr>
                <w:sz w:val="28"/>
                <w:szCs w:val="28"/>
                <w:lang w:val="uz-Cyrl-UZ"/>
              </w:rPr>
            </w:pPr>
            <w:r>
              <w:rPr>
                <w:sz w:val="28"/>
                <w:szCs w:val="28"/>
                <w:lang w:val="uz-Cyrl-UZ"/>
              </w:rPr>
              <w:t>Сувда ва минерал кислоталарда эримайдиган сариқ-тўқ сариқ кристаллар, диодлар учун яримўтказгич материал.</w:t>
            </w:r>
          </w:p>
        </w:tc>
      </w:tr>
      <w:tr w:rsidR="009779CD" w:rsidRPr="003D75D3" w14:paraId="42E8B5EC" w14:textId="77777777">
        <w:trPr>
          <w:tblCellSpacing w:w="0" w:type="dxa"/>
          <w:jc w:val="center"/>
        </w:trPr>
        <w:tc>
          <w:tcPr>
            <w:tcW w:w="1954" w:type="pct"/>
          </w:tcPr>
          <w:p w14:paraId="70D535D8" w14:textId="77777777" w:rsidR="009779CD" w:rsidRPr="009779CD" w:rsidRDefault="009779CD" w:rsidP="009779CD">
            <w:pPr>
              <w:rPr>
                <w:b/>
                <w:sz w:val="28"/>
                <w:szCs w:val="28"/>
                <w:lang w:val="uz-Cyrl-UZ"/>
              </w:rPr>
            </w:pPr>
            <w:r w:rsidRPr="009779CD">
              <w:rPr>
                <w:b/>
                <w:sz w:val="28"/>
                <w:szCs w:val="28"/>
                <w:lang w:val="uz-Cyrl-UZ"/>
              </w:rPr>
              <w:lastRenderedPageBreak/>
              <w:t>Гальваническая развязка</w:t>
            </w:r>
          </w:p>
          <w:p w14:paraId="3E7F9256" w14:textId="77777777" w:rsidR="009779CD" w:rsidRDefault="009779C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galvanik</w:t>
            </w:r>
            <w:r w:rsidRPr="00F41772">
              <w:rPr>
                <w:sz w:val="28"/>
                <w:szCs w:val="28"/>
                <w:lang w:val="uz-Cyrl-UZ"/>
              </w:rPr>
              <w:t xml:space="preserve"> </w:t>
            </w:r>
            <w:r>
              <w:rPr>
                <w:sz w:val="28"/>
                <w:szCs w:val="28"/>
                <w:lang w:val="uz-Cyrl-UZ"/>
              </w:rPr>
              <w:t>ochilish</w:t>
            </w:r>
          </w:p>
          <w:p w14:paraId="3F1DB240" w14:textId="2436F5FF" w:rsidR="009779CD" w:rsidRPr="00F41772" w:rsidRDefault="00A80D01" w:rsidP="009779CD">
            <w:pPr>
              <w:rPr>
                <w:b/>
                <w:sz w:val="28"/>
                <w:szCs w:val="28"/>
                <w:lang w:val="uz-Cyrl-UZ"/>
              </w:rPr>
            </w:pPr>
            <w:r>
              <w:rPr>
                <w:sz w:val="28"/>
                <w:szCs w:val="28"/>
                <w:lang w:val="uz-Cyrl-UZ"/>
              </w:rPr>
              <w:t xml:space="preserve"> </w:t>
            </w:r>
            <w:r w:rsidR="009779CD" w:rsidRPr="00F41772">
              <w:rPr>
                <w:sz w:val="28"/>
                <w:szCs w:val="28"/>
                <w:lang w:val="uz-Cyrl-UZ"/>
              </w:rPr>
              <w:t>гальваник очилиш</w:t>
            </w:r>
          </w:p>
          <w:p w14:paraId="714C2640" w14:textId="77777777" w:rsidR="009779CD" w:rsidRPr="0025433A" w:rsidRDefault="009779CD" w:rsidP="009779CD">
            <w:pPr>
              <w:rPr>
                <w:b/>
                <w:sz w:val="28"/>
                <w:szCs w:val="28"/>
                <w:lang w:val="uz-Cyrl-UZ"/>
              </w:rPr>
            </w:pPr>
            <w:r>
              <w:rPr>
                <w:b/>
                <w:sz w:val="28"/>
                <w:szCs w:val="28"/>
                <w:lang w:val="en-US"/>
              </w:rPr>
              <w:t>en</w:t>
            </w:r>
            <w:r w:rsidRPr="00D951A6">
              <w:rPr>
                <w:b/>
                <w:sz w:val="28"/>
                <w:szCs w:val="28"/>
              </w:rPr>
              <w:t xml:space="preserve"> </w:t>
            </w:r>
            <w:r>
              <w:rPr>
                <w:b/>
                <w:sz w:val="28"/>
                <w:szCs w:val="28"/>
                <w:lang w:val="uz-Cyrl-UZ"/>
              </w:rPr>
              <w:t xml:space="preserve">- </w:t>
            </w:r>
            <w:r w:rsidRPr="00842FA8">
              <w:rPr>
                <w:rStyle w:val="hps"/>
                <w:color w:val="333333"/>
                <w:sz w:val="28"/>
                <w:szCs w:val="28"/>
                <w:lang w:val="en"/>
              </w:rPr>
              <w:t>galvanic isolation</w:t>
            </w:r>
          </w:p>
          <w:p w14:paraId="11645FC3" w14:textId="77777777" w:rsidR="009779CD" w:rsidRPr="004B7A05" w:rsidRDefault="009779CD" w:rsidP="009779CD">
            <w:pPr>
              <w:rPr>
                <w:b/>
                <w:sz w:val="28"/>
                <w:szCs w:val="28"/>
                <w:lang w:val="uz-Cyrl-UZ"/>
              </w:rPr>
            </w:pPr>
          </w:p>
          <w:p w14:paraId="52BA6EB7" w14:textId="77777777" w:rsidR="009779CD" w:rsidRPr="004B7A05" w:rsidRDefault="009779CD" w:rsidP="009779CD">
            <w:pPr>
              <w:rPr>
                <w:b/>
                <w:sz w:val="28"/>
                <w:szCs w:val="28"/>
                <w:lang w:val="uz-Cyrl-UZ"/>
              </w:rPr>
            </w:pPr>
          </w:p>
        </w:tc>
        <w:tc>
          <w:tcPr>
            <w:tcW w:w="3046" w:type="pct"/>
          </w:tcPr>
          <w:p w14:paraId="55364922" w14:textId="61073001" w:rsidR="009779CD" w:rsidRPr="00433AB5" w:rsidRDefault="009779CD" w:rsidP="00337C8F">
            <w:pPr>
              <w:jc w:val="both"/>
              <w:rPr>
                <w:sz w:val="28"/>
                <w:szCs w:val="28"/>
                <w:lang w:val="uz-Cyrl-UZ"/>
              </w:rPr>
            </w:pPr>
            <w:r w:rsidRPr="00433AB5">
              <w:rPr>
                <w:sz w:val="28"/>
                <w:szCs w:val="28"/>
              </w:rPr>
              <w:t>Передача энергии или сигнала между электрическими цепями без электрического контакта между ними. Гальв</w:t>
            </w:r>
            <w:r w:rsidR="00502F2F">
              <w:rPr>
                <w:sz w:val="28"/>
                <w:szCs w:val="28"/>
              </w:rPr>
              <w:t>анические развязки используются</w:t>
            </w:r>
            <w:r w:rsidR="00502F2F" w:rsidRPr="00502F2F">
              <w:rPr>
                <w:sz w:val="28"/>
                <w:szCs w:val="28"/>
              </w:rPr>
              <w:t xml:space="preserve"> </w:t>
            </w:r>
            <w:r w:rsidRPr="00433AB5">
              <w:rPr>
                <w:sz w:val="28"/>
                <w:szCs w:val="28"/>
              </w:rPr>
              <w:t>для</w:t>
            </w:r>
            <w:r w:rsidR="00502F2F" w:rsidRPr="00502F2F">
              <w:rPr>
                <w:sz w:val="28"/>
                <w:szCs w:val="28"/>
              </w:rPr>
              <w:t xml:space="preserve"> </w:t>
            </w:r>
            <w:r w:rsidRPr="00433AB5">
              <w:rPr>
                <w:sz w:val="28"/>
                <w:szCs w:val="28"/>
              </w:rPr>
              <w:t>передачи</w:t>
            </w:r>
            <w:r w:rsidR="00A85587">
              <w:rPr>
                <w:sz w:val="28"/>
                <w:szCs w:val="28"/>
              </w:rPr>
              <w:t xml:space="preserve"> </w:t>
            </w:r>
            <w:hyperlink r:id="rId55" w:tooltip="Сигнал (техника)" w:history="1">
              <w:r w:rsidRPr="00433AB5">
                <w:rPr>
                  <w:rStyle w:val="Hyperlink"/>
                  <w:color w:val="auto"/>
                  <w:sz w:val="28"/>
                  <w:szCs w:val="28"/>
                  <w:u w:val="none"/>
                </w:rPr>
                <w:t>сигналов</w:t>
              </w:r>
            </w:hyperlink>
            <w:r w:rsidRPr="00433AB5">
              <w:rPr>
                <w:sz w:val="28"/>
                <w:szCs w:val="28"/>
              </w:rPr>
              <w:t>,</w:t>
            </w:r>
            <w:r w:rsidR="00502F2F" w:rsidRPr="00502F2F">
              <w:rPr>
                <w:sz w:val="28"/>
                <w:szCs w:val="28"/>
              </w:rPr>
              <w:t xml:space="preserve"> </w:t>
            </w:r>
            <w:r w:rsidRPr="00433AB5">
              <w:rPr>
                <w:sz w:val="28"/>
                <w:szCs w:val="28"/>
              </w:rPr>
              <w:t>для </w:t>
            </w:r>
            <w:hyperlink r:id="rId56" w:tooltip="Электрический контакт" w:history="1">
              <w:r w:rsidRPr="00433AB5">
                <w:rPr>
                  <w:rStyle w:val="Hyperlink"/>
                  <w:color w:val="auto"/>
                  <w:sz w:val="28"/>
                  <w:szCs w:val="28"/>
                  <w:u w:val="none"/>
                </w:rPr>
                <w:t>бесконтактного</w:t>
              </w:r>
            </w:hyperlink>
            <w:r w:rsidR="00502F2F" w:rsidRPr="00502F2F">
              <w:rPr>
                <w:sz w:val="28"/>
                <w:szCs w:val="28"/>
              </w:rPr>
              <w:t xml:space="preserve"> </w:t>
            </w:r>
            <w:r w:rsidRPr="00433AB5">
              <w:rPr>
                <w:sz w:val="28"/>
                <w:szCs w:val="28"/>
              </w:rPr>
              <w:t>управления и для защиты оборудования и людей от поражения электрическим током.</w:t>
            </w:r>
          </w:p>
          <w:p w14:paraId="1EA07159" w14:textId="77777777" w:rsidR="009779CD" w:rsidRPr="009779CD" w:rsidRDefault="009779CD" w:rsidP="00337C8F">
            <w:pPr>
              <w:jc w:val="both"/>
              <w:rPr>
                <w:sz w:val="28"/>
                <w:szCs w:val="28"/>
              </w:rPr>
            </w:pPr>
          </w:p>
          <w:p w14:paraId="0C292E90" w14:textId="77777777" w:rsidR="009779CD" w:rsidRPr="009A2B3F" w:rsidRDefault="009779CD" w:rsidP="00337C8F">
            <w:pPr>
              <w:jc w:val="both"/>
              <w:rPr>
                <w:sz w:val="28"/>
                <w:szCs w:val="28"/>
                <w:lang w:val="uz-Cyrl-UZ"/>
              </w:rPr>
            </w:pPr>
            <w:r>
              <w:rPr>
                <w:sz w:val="28"/>
                <w:szCs w:val="28"/>
                <w:lang w:val="uz-Cyrl-UZ"/>
              </w:rPr>
              <w:t>Elektr zanjirlar orasida elektr kontaktsiz energiya yoki signal uzatish. Galvanik ochilishdan signallarni uzatish, kontaktsiz boshqarish, odamlar va uskunalarni elektr toki ur</w:t>
            </w:r>
            <w:r w:rsidR="00ED2593">
              <w:rPr>
                <w:sz w:val="28"/>
                <w:szCs w:val="28"/>
                <w:lang w:val="uz-Cyrl-UZ"/>
              </w:rPr>
              <w:t>i</w:t>
            </w:r>
            <w:r>
              <w:rPr>
                <w:sz w:val="28"/>
                <w:szCs w:val="28"/>
                <w:lang w:val="uz-Cyrl-UZ"/>
              </w:rPr>
              <w:t>shidan himoyalash uchun foydalaniladi.</w:t>
            </w:r>
          </w:p>
          <w:p w14:paraId="22EC0BE0" w14:textId="77777777" w:rsidR="009779CD" w:rsidRPr="009A2B3F" w:rsidRDefault="009779CD" w:rsidP="00337C8F">
            <w:pPr>
              <w:jc w:val="both"/>
              <w:rPr>
                <w:sz w:val="28"/>
                <w:szCs w:val="28"/>
                <w:lang w:val="uz-Cyrl-UZ"/>
              </w:rPr>
            </w:pPr>
          </w:p>
          <w:p w14:paraId="549067BE" w14:textId="77777777" w:rsidR="009779CD" w:rsidRPr="00F41772" w:rsidRDefault="009779CD" w:rsidP="00337C8F">
            <w:pPr>
              <w:jc w:val="both"/>
              <w:rPr>
                <w:sz w:val="28"/>
                <w:szCs w:val="28"/>
                <w:lang w:val="uz-Cyrl-UZ"/>
              </w:rPr>
            </w:pPr>
            <w:r>
              <w:rPr>
                <w:sz w:val="28"/>
                <w:szCs w:val="28"/>
                <w:lang w:val="uz-Cyrl-UZ"/>
              </w:rPr>
              <w:t>Электр занжирлар орасида электр контактсиз энергия ёки сигнал узатиш. Гальваник очилишдан сигналларни узатиш, контактсиз бошқариш, одамлар ва ускуналарни электр токи ур</w:t>
            </w:r>
            <w:r w:rsidR="00ED2593" w:rsidRPr="00ED2593">
              <w:rPr>
                <w:sz w:val="28"/>
                <w:szCs w:val="28"/>
                <w:lang w:val="uz-Cyrl-UZ"/>
              </w:rPr>
              <w:t>и</w:t>
            </w:r>
            <w:r>
              <w:rPr>
                <w:sz w:val="28"/>
                <w:szCs w:val="28"/>
                <w:lang w:val="uz-Cyrl-UZ"/>
              </w:rPr>
              <w:t>шидан ҳимоялаш учун фойдаланилади.</w:t>
            </w:r>
          </w:p>
        </w:tc>
      </w:tr>
      <w:tr w:rsidR="009779CD" w:rsidRPr="00CC3BB1" w14:paraId="1B5F42F1" w14:textId="77777777">
        <w:trPr>
          <w:tblCellSpacing w:w="0" w:type="dxa"/>
          <w:jc w:val="center"/>
        </w:trPr>
        <w:tc>
          <w:tcPr>
            <w:tcW w:w="1954" w:type="pct"/>
          </w:tcPr>
          <w:p w14:paraId="7497E6AA" w14:textId="77777777" w:rsidR="009779CD" w:rsidRDefault="009779CD" w:rsidP="009779CD">
            <w:pPr>
              <w:pStyle w:val="NoSpacing1"/>
              <w:rPr>
                <w:rFonts w:ascii="Times New Roman" w:hAnsi="Times New Roman"/>
                <w:b/>
                <w:bCs/>
                <w:sz w:val="28"/>
                <w:szCs w:val="28"/>
                <w:lang w:val="uz-Cyrl-UZ"/>
              </w:rPr>
            </w:pPr>
            <w:r w:rsidRPr="00471031">
              <w:rPr>
                <w:rFonts w:ascii="Times New Roman" w:hAnsi="Times New Roman"/>
                <w:b/>
                <w:bCs/>
                <w:sz w:val="28"/>
                <w:szCs w:val="28"/>
              </w:rPr>
              <w:t xml:space="preserve">Гамма передающей </w:t>
            </w:r>
            <w:r w:rsidR="005A4143">
              <w:rPr>
                <w:rFonts w:ascii="Times New Roman" w:hAnsi="Times New Roman"/>
                <w:b/>
                <w:bCs/>
                <w:sz w:val="28"/>
                <w:szCs w:val="28"/>
              </w:rPr>
              <w:br/>
            </w:r>
            <w:r w:rsidRPr="00471031">
              <w:rPr>
                <w:rFonts w:ascii="Times New Roman" w:hAnsi="Times New Roman"/>
                <w:b/>
                <w:bCs/>
                <w:sz w:val="28"/>
                <w:szCs w:val="28"/>
              </w:rPr>
              <w:t>телевизионной электронно-лучевой трубки</w:t>
            </w:r>
          </w:p>
          <w:p w14:paraId="0278EFFD" w14:textId="77777777" w:rsidR="009779CD" w:rsidRPr="0025433A"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9A2B3F">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D951A6">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D951A6">
              <w:rPr>
                <w:rFonts w:ascii="Times New Roman" w:hAnsi="Times New Roman"/>
                <w:bCs/>
                <w:sz w:val="28"/>
                <w:szCs w:val="28"/>
                <w:lang w:val="uz-Cyrl-UZ"/>
              </w:rPr>
              <w:t xml:space="preserve"> </w:t>
            </w:r>
            <w:r w:rsidR="00067AD6">
              <w:rPr>
                <w:rFonts w:ascii="Times New Roman" w:hAnsi="Times New Roman"/>
                <w:bCs/>
                <w:sz w:val="28"/>
                <w:szCs w:val="28"/>
                <w:lang w:val="en-US"/>
              </w:rPr>
              <w:br/>
            </w:r>
            <w:r>
              <w:rPr>
                <w:rFonts w:ascii="Times New Roman" w:hAnsi="Times New Roman"/>
                <w:bCs/>
                <w:sz w:val="28"/>
                <w:szCs w:val="28"/>
                <w:lang w:val="uz-Cyrl-UZ"/>
              </w:rPr>
              <w:t>elektron</w:t>
            </w:r>
            <w:r w:rsidRPr="005C05DD">
              <w:rPr>
                <w:rFonts w:ascii="Times New Roman" w:hAnsi="Times New Roman"/>
                <w:bCs/>
                <w:sz w:val="28"/>
                <w:szCs w:val="28"/>
                <w:lang w:val="en-US"/>
              </w:rPr>
              <w:t>-</w:t>
            </w:r>
            <w:r>
              <w:rPr>
                <w:rFonts w:ascii="Times New Roman" w:hAnsi="Times New Roman"/>
                <w:bCs/>
                <w:sz w:val="28"/>
                <w:szCs w:val="28"/>
                <w:lang w:val="uz-Cyrl-UZ"/>
              </w:rPr>
              <w:t>nurli</w:t>
            </w:r>
            <w:r w:rsidRPr="00D951A6">
              <w:rPr>
                <w:rFonts w:ascii="Times New Roman" w:hAnsi="Times New Roman"/>
                <w:bCs/>
                <w:sz w:val="28"/>
                <w:szCs w:val="28"/>
                <w:lang w:val="uz-Cyrl-UZ"/>
              </w:rPr>
              <w:t xml:space="preserve"> </w:t>
            </w:r>
            <w:r>
              <w:rPr>
                <w:rFonts w:ascii="Times New Roman" w:hAnsi="Times New Roman"/>
                <w:bCs/>
                <w:sz w:val="28"/>
                <w:szCs w:val="28"/>
                <w:lang w:val="uz-Cyrl-UZ"/>
              </w:rPr>
              <w:t>trubka</w:t>
            </w:r>
            <w:r w:rsidRPr="00D951A6">
              <w:rPr>
                <w:rFonts w:ascii="Times New Roman" w:hAnsi="Times New Roman"/>
                <w:bCs/>
                <w:sz w:val="28"/>
                <w:szCs w:val="28"/>
                <w:lang w:val="uz-Cyrl-UZ"/>
              </w:rPr>
              <w:t xml:space="preserve"> </w:t>
            </w:r>
            <w:r>
              <w:rPr>
                <w:rFonts w:ascii="Times New Roman" w:hAnsi="Times New Roman"/>
                <w:bCs/>
                <w:sz w:val="28"/>
                <w:szCs w:val="28"/>
                <w:lang w:val="uz-Cyrl-UZ"/>
              </w:rPr>
              <w:t>gammasi</w:t>
            </w:r>
          </w:p>
          <w:p w14:paraId="749B637F" w14:textId="5A8CAF99" w:rsidR="009779CD" w:rsidRPr="00D951A6"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en-US"/>
              </w:rPr>
              <w:t xml:space="preserve"> </w:t>
            </w:r>
            <w:r w:rsidR="009779CD" w:rsidRPr="00D951A6">
              <w:rPr>
                <w:rFonts w:ascii="Times New Roman" w:hAnsi="Times New Roman"/>
                <w:bCs/>
                <w:sz w:val="28"/>
                <w:szCs w:val="28"/>
                <w:lang w:val="uz-Cyrl-UZ"/>
              </w:rPr>
              <w:t>узатувчи телевизион электрон</w:t>
            </w:r>
            <w:r w:rsidR="009779CD" w:rsidRPr="00D951A6">
              <w:rPr>
                <w:rFonts w:ascii="Times New Roman" w:hAnsi="Times New Roman"/>
                <w:bCs/>
                <w:sz w:val="28"/>
                <w:szCs w:val="28"/>
              </w:rPr>
              <w:t>-</w:t>
            </w:r>
            <w:r w:rsidR="009779CD" w:rsidRPr="00D951A6">
              <w:rPr>
                <w:rFonts w:ascii="Times New Roman" w:hAnsi="Times New Roman"/>
                <w:bCs/>
                <w:sz w:val="28"/>
                <w:szCs w:val="28"/>
                <w:lang w:val="uz-Cyrl-UZ"/>
              </w:rPr>
              <w:t>нурли трубка гаммаси</w:t>
            </w:r>
          </w:p>
          <w:p w14:paraId="0844EDE3" w14:textId="77777777" w:rsidR="009779CD" w:rsidRPr="0025433A" w:rsidRDefault="009779C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E255F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E255FC" w:rsidRPr="00E255FC">
              <w:rPr>
                <w:rFonts w:ascii="Times New Roman" w:hAnsi="Times New Roman"/>
                <w:bCs/>
                <w:sz w:val="28"/>
                <w:szCs w:val="28"/>
                <w:lang w:val="en-US"/>
              </w:rPr>
              <w:t xml:space="preserve">transmitting TV </w:t>
            </w:r>
            <w:r w:rsidR="005A4143" w:rsidRPr="005A4143">
              <w:rPr>
                <w:rFonts w:ascii="Times New Roman" w:hAnsi="Times New Roman"/>
                <w:bCs/>
                <w:sz w:val="28"/>
                <w:szCs w:val="28"/>
                <w:lang w:val="en-US"/>
              </w:rPr>
              <w:br/>
            </w:r>
            <w:r w:rsidR="00E255FC" w:rsidRPr="00E255FC">
              <w:rPr>
                <w:rFonts w:ascii="Times New Roman" w:hAnsi="Times New Roman"/>
                <w:bCs/>
                <w:sz w:val="28"/>
                <w:szCs w:val="28"/>
                <w:lang w:val="en-US"/>
              </w:rPr>
              <w:t>electon-beam tube gamm</w:t>
            </w:r>
          </w:p>
        </w:tc>
        <w:tc>
          <w:tcPr>
            <w:tcW w:w="3046" w:type="pct"/>
          </w:tcPr>
          <w:p w14:paraId="5766D37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Крутизна световой характеристики передающей телевизионной электронно-лучевой трубки, представленная в логарифмическом масштабе.</w:t>
            </w:r>
          </w:p>
          <w:p w14:paraId="1ECC3AD4" w14:textId="77777777" w:rsidR="009779CD" w:rsidRPr="009779CD" w:rsidRDefault="009779CD" w:rsidP="00337C8F">
            <w:pPr>
              <w:pStyle w:val="NoSpacing1"/>
              <w:jc w:val="both"/>
              <w:rPr>
                <w:rFonts w:ascii="Times New Roman" w:hAnsi="Times New Roman"/>
                <w:sz w:val="28"/>
                <w:szCs w:val="28"/>
              </w:rPr>
            </w:pPr>
          </w:p>
          <w:p w14:paraId="1BF9976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Logarifmik masshtabda ko‘rsatilgan, uzatuvchi televizion elektron</w:t>
            </w:r>
            <w:r w:rsidRPr="005C05DD">
              <w:rPr>
                <w:rFonts w:ascii="Times New Roman" w:hAnsi="Times New Roman"/>
                <w:b/>
                <w:bCs/>
                <w:sz w:val="28"/>
                <w:szCs w:val="28"/>
                <w:lang w:val="uz-Cyrl-UZ"/>
              </w:rPr>
              <w:t>-</w:t>
            </w:r>
            <w:r>
              <w:rPr>
                <w:rFonts w:ascii="Times New Roman" w:hAnsi="Times New Roman"/>
                <w:sz w:val="28"/>
                <w:szCs w:val="28"/>
                <w:lang w:val="uz-Cyrl-UZ"/>
              </w:rPr>
              <w:t>nurli trubka yorug‘lik xarakteristikasining qiyaligi.</w:t>
            </w:r>
          </w:p>
          <w:p w14:paraId="51313F33" w14:textId="77777777" w:rsidR="009779CD" w:rsidRPr="009779CD" w:rsidRDefault="009779CD" w:rsidP="00337C8F">
            <w:pPr>
              <w:pStyle w:val="NoSpacing1"/>
              <w:jc w:val="both"/>
              <w:rPr>
                <w:rFonts w:ascii="Times New Roman" w:hAnsi="Times New Roman"/>
                <w:sz w:val="28"/>
                <w:szCs w:val="28"/>
              </w:rPr>
            </w:pPr>
          </w:p>
          <w:p w14:paraId="695274FF" w14:textId="77777777" w:rsidR="009779CD" w:rsidRPr="00F4177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Логарифмик масштабда кўрсатилган, узатувчи телевизион электрон</w:t>
            </w:r>
            <w:r w:rsidRPr="00F41772">
              <w:rPr>
                <w:rFonts w:ascii="Times New Roman" w:hAnsi="Times New Roman"/>
                <w:b/>
                <w:bCs/>
                <w:sz w:val="28"/>
                <w:szCs w:val="28"/>
              </w:rPr>
              <w:t>-</w:t>
            </w:r>
            <w:r>
              <w:rPr>
                <w:rFonts w:ascii="Times New Roman" w:hAnsi="Times New Roman"/>
                <w:sz w:val="28"/>
                <w:szCs w:val="28"/>
                <w:lang w:val="uz-Cyrl-UZ"/>
              </w:rPr>
              <w:t>нурли трубка ёруғлик характеристикасининг қиялиги.</w:t>
            </w:r>
          </w:p>
        </w:tc>
      </w:tr>
      <w:tr w:rsidR="009779CD" w:rsidRPr="003D75D3" w14:paraId="0F0F1343" w14:textId="77777777">
        <w:trPr>
          <w:tblCellSpacing w:w="0" w:type="dxa"/>
          <w:jc w:val="center"/>
        </w:trPr>
        <w:tc>
          <w:tcPr>
            <w:tcW w:w="1954" w:type="pct"/>
          </w:tcPr>
          <w:p w14:paraId="3097C509" w14:textId="77777777" w:rsidR="009779CD" w:rsidRPr="00D951A6" w:rsidRDefault="009779CD" w:rsidP="009779CD">
            <w:pPr>
              <w:rPr>
                <w:b/>
                <w:sz w:val="28"/>
                <w:szCs w:val="28"/>
                <w:lang w:val="uz-Cyrl-UZ"/>
              </w:rPr>
            </w:pPr>
            <w:r w:rsidRPr="00D951A6">
              <w:rPr>
                <w:b/>
                <w:sz w:val="28"/>
                <w:szCs w:val="28"/>
                <w:lang w:val="uz-Cyrl-UZ"/>
              </w:rPr>
              <w:t>Г</w:t>
            </w:r>
            <w:r w:rsidR="00ED2593" w:rsidRPr="00B978BA">
              <w:rPr>
                <w:b/>
                <w:sz w:val="28"/>
                <w:szCs w:val="28"/>
                <w:lang w:val="uz-Cyrl-UZ"/>
              </w:rPr>
              <w:t>а</w:t>
            </w:r>
            <w:r w:rsidRPr="00D951A6">
              <w:rPr>
                <w:b/>
                <w:sz w:val="28"/>
                <w:szCs w:val="28"/>
                <w:lang w:val="uz-Cyrl-UZ"/>
              </w:rPr>
              <w:t>мма-излуч</w:t>
            </w:r>
            <w:r w:rsidR="00ED2593" w:rsidRPr="00B978BA">
              <w:rPr>
                <w:b/>
                <w:sz w:val="28"/>
                <w:szCs w:val="28"/>
                <w:lang w:val="uz-Cyrl-UZ"/>
              </w:rPr>
              <w:t>е</w:t>
            </w:r>
            <w:r w:rsidRPr="00D951A6">
              <w:rPr>
                <w:b/>
                <w:sz w:val="28"/>
                <w:szCs w:val="28"/>
                <w:lang w:val="uz-Cyrl-UZ"/>
              </w:rPr>
              <w:t xml:space="preserve">ние </w:t>
            </w:r>
          </w:p>
          <w:p w14:paraId="496EA790" w14:textId="77777777" w:rsidR="009779CD" w:rsidRPr="00F41772" w:rsidRDefault="009779CD" w:rsidP="009779CD">
            <w:pPr>
              <w:pStyle w:val="NoSpacing1"/>
              <w:rPr>
                <w:rFonts w:ascii="Times New Roman" w:hAnsi="Times New Roman"/>
                <w:b/>
                <w:bCs/>
                <w:sz w:val="28"/>
                <w:szCs w:val="28"/>
                <w:lang w:val="uz-Cyrl-UZ"/>
              </w:rPr>
            </w:pPr>
            <w:r w:rsidRPr="00D951A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gamma</w:t>
            </w:r>
            <w:r w:rsidRPr="00D951A6">
              <w:rPr>
                <w:rFonts w:ascii="Times New Roman" w:hAnsi="Times New Roman"/>
                <w:bCs/>
                <w:sz w:val="28"/>
                <w:szCs w:val="28"/>
                <w:lang w:val="uz-Cyrl-UZ"/>
              </w:rPr>
              <w:t>-</w:t>
            </w:r>
            <w:r>
              <w:rPr>
                <w:rFonts w:ascii="Times New Roman" w:hAnsi="Times New Roman"/>
                <w:bCs/>
                <w:sz w:val="28"/>
                <w:szCs w:val="28"/>
                <w:lang w:val="uz-Cyrl-UZ"/>
              </w:rPr>
              <w:t>nurlanish</w:t>
            </w:r>
          </w:p>
          <w:p w14:paraId="351F091E" w14:textId="51708350" w:rsidR="009779CD" w:rsidRPr="00F4177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F41772">
              <w:rPr>
                <w:rFonts w:ascii="Times New Roman" w:hAnsi="Times New Roman"/>
                <w:bCs/>
                <w:sz w:val="28"/>
                <w:szCs w:val="28"/>
                <w:lang w:val="uz-Cyrl-UZ"/>
              </w:rPr>
              <w:t>гамма</w:t>
            </w:r>
            <w:r w:rsidR="009779CD" w:rsidRPr="00D951A6">
              <w:rPr>
                <w:rFonts w:ascii="Times New Roman" w:hAnsi="Times New Roman"/>
                <w:bCs/>
                <w:sz w:val="28"/>
                <w:szCs w:val="28"/>
                <w:lang w:val="uz-Cyrl-UZ"/>
              </w:rPr>
              <w:t>-</w:t>
            </w:r>
            <w:r w:rsidR="009779CD" w:rsidRPr="00F41772">
              <w:rPr>
                <w:rFonts w:ascii="Times New Roman" w:hAnsi="Times New Roman"/>
                <w:bCs/>
                <w:sz w:val="28"/>
                <w:szCs w:val="28"/>
                <w:lang w:val="uz-Cyrl-UZ"/>
              </w:rPr>
              <w:t>нурланиш</w:t>
            </w:r>
          </w:p>
          <w:p w14:paraId="02AD9A85" w14:textId="77777777" w:rsidR="009779CD" w:rsidRPr="00F41772" w:rsidRDefault="009779CD" w:rsidP="009779CD">
            <w:pPr>
              <w:rPr>
                <w:b/>
                <w:sz w:val="28"/>
                <w:szCs w:val="28"/>
                <w:lang w:val="uz-Cyrl-UZ"/>
              </w:rPr>
            </w:pPr>
            <w:r w:rsidRPr="00D951A6">
              <w:rPr>
                <w:b/>
                <w:bCs/>
                <w:sz w:val="28"/>
                <w:szCs w:val="28"/>
                <w:lang w:val="uz-Cyrl-UZ"/>
              </w:rPr>
              <w:t xml:space="preserve">en </w:t>
            </w:r>
            <w:r>
              <w:rPr>
                <w:b/>
                <w:bCs/>
                <w:sz w:val="28"/>
                <w:szCs w:val="28"/>
                <w:lang w:val="uz-Cyrl-UZ"/>
              </w:rPr>
              <w:t xml:space="preserve">- </w:t>
            </w:r>
            <w:r w:rsidRPr="00842FA8">
              <w:rPr>
                <w:rStyle w:val="hps"/>
                <w:color w:val="333333"/>
                <w:sz w:val="28"/>
                <w:szCs w:val="28"/>
                <w:lang w:val="en"/>
              </w:rPr>
              <w:t>gamma radiation</w:t>
            </w:r>
          </w:p>
          <w:p w14:paraId="590D92E4" w14:textId="77777777" w:rsidR="009779CD" w:rsidRPr="00D951A6" w:rsidRDefault="009779CD" w:rsidP="009779CD">
            <w:pPr>
              <w:rPr>
                <w:b/>
                <w:sz w:val="28"/>
                <w:szCs w:val="28"/>
                <w:lang w:val="uz-Cyrl-UZ"/>
              </w:rPr>
            </w:pPr>
          </w:p>
        </w:tc>
        <w:tc>
          <w:tcPr>
            <w:tcW w:w="3046" w:type="pct"/>
          </w:tcPr>
          <w:p w14:paraId="78C925F8" w14:textId="77777777" w:rsidR="009779CD" w:rsidRPr="00433AB5" w:rsidRDefault="009779CD" w:rsidP="00337C8F">
            <w:pPr>
              <w:jc w:val="both"/>
              <w:rPr>
                <w:sz w:val="28"/>
                <w:szCs w:val="28"/>
                <w:lang w:val="uz-Cyrl-UZ"/>
              </w:rPr>
            </w:pPr>
            <w:r w:rsidRPr="00433AB5">
              <w:rPr>
                <w:sz w:val="28"/>
                <w:szCs w:val="28"/>
              </w:rPr>
              <w:t xml:space="preserve">Вид </w:t>
            </w:r>
            <w:hyperlink r:id="rId57" w:tooltip="Электромагнитное излучение" w:history="1">
              <w:r w:rsidRPr="00433AB5">
                <w:rPr>
                  <w:rStyle w:val="Hyperlink"/>
                  <w:color w:val="auto"/>
                  <w:sz w:val="28"/>
                  <w:szCs w:val="28"/>
                  <w:u w:val="none"/>
                </w:rPr>
                <w:t>электромагнитного излучения</w:t>
              </w:r>
            </w:hyperlink>
            <w:r w:rsidRPr="00433AB5">
              <w:rPr>
                <w:sz w:val="28"/>
                <w:szCs w:val="28"/>
              </w:rPr>
              <w:t xml:space="preserve"> с чрезвычайно малой </w:t>
            </w:r>
            <w:hyperlink r:id="rId58" w:tooltip="Длина волны" w:history="1">
              <w:r w:rsidRPr="00433AB5">
                <w:rPr>
                  <w:rStyle w:val="Hyperlink"/>
                  <w:color w:val="auto"/>
                  <w:sz w:val="28"/>
                  <w:szCs w:val="28"/>
                  <w:u w:val="none"/>
                </w:rPr>
                <w:t>длиной волны</w:t>
              </w:r>
            </w:hyperlink>
            <w:r w:rsidRPr="00433AB5">
              <w:rPr>
                <w:sz w:val="28"/>
                <w:szCs w:val="28"/>
              </w:rPr>
              <w:t> </w:t>
            </w:r>
            <w:r w:rsidR="00067AD6" w:rsidRPr="00067AD6">
              <w:rPr>
                <w:bCs/>
                <w:sz w:val="28"/>
                <w:szCs w:val="28"/>
              </w:rPr>
              <w:t>−</w:t>
            </w:r>
            <w:r w:rsidRPr="00433AB5">
              <w:rPr>
                <w:sz w:val="28"/>
                <w:szCs w:val="28"/>
              </w:rPr>
              <w:t xml:space="preserve"> &lt; 5·10</w:t>
            </w:r>
            <w:r w:rsidRPr="00433AB5">
              <w:rPr>
                <w:sz w:val="28"/>
                <w:szCs w:val="28"/>
                <w:vertAlign w:val="superscript"/>
              </w:rPr>
              <w:t>−3</w:t>
            </w:r>
            <w:r w:rsidRPr="00433AB5">
              <w:rPr>
                <w:sz w:val="28"/>
                <w:szCs w:val="28"/>
              </w:rPr>
              <w:t> </w:t>
            </w:r>
            <w:r w:rsidR="008C17A8" w:rsidRPr="005A66C5">
              <w:rPr>
                <w:sz w:val="28"/>
                <w:szCs w:val="28"/>
                <w:lang w:val="uz-Cyrl-UZ"/>
              </w:rPr>
              <w:t>nm</w:t>
            </w:r>
            <w:r w:rsidRPr="00433AB5">
              <w:rPr>
                <w:sz w:val="28"/>
                <w:szCs w:val="28"/>
              </w:rPr>
              <w:t xml:space="preserve"> и, вследствие этого, ярко выраженными </w:t>
            </w:r>
            <w:hyperlink r:id="rId59" w:tooltip="Корпускулярно-волновой дуализм" w:history="1">
              <w:r w:rsidRPr="00433AB5">
                <w:rPr>
                  <w:rStyle w:val="Hyperlink"/>
                  <w:color w:val="auto"/>
                  <w:sz w:val="28"/>
                  <w:szCs w:val="28"/>
                  <w:u w:val="none"/>
                </w:rPr>
                <w:t>корпускулярными</w:t>
              </w:r>
            </w:hyperlink>
            <w:r w:rsidRPr="00433AB5">
              <w:rPr>
                <w:sz w:val="28"/>
                <w:szCs w:val="28"/>
              </w:rPr>
              <w:t xml:space="preserve"> и слабо выраженными волновыми свойствами.</w:t>
            </w:r>
            <w:r w:rsidR="00067AD6" w:rsidRPr="00067AD6">
              <w:rPr>
                <w:sz w:val="28"/>
                <w:szCs w:val="28"/>
              </w:rPr>
              <w:t xml:space="preserve"> </w:t>
            </w:r>
            <w:r w:rsidRPr="00433AB5">
              <w:rPr>
                <w:sz w:val="28"/>
                <w:szCs w:val="28"/>
              </w:rPr>
              <w:t xml:space="preserve">Гамма-излучение испускается при переходах между возбуждёнными состояниями </w:t>
            </w:r>
            <w:hyperlink r:id="rId60" w:tooltip="Атомное ядро" w:history="1">
              <w:r w:rsidRPr="00433AB5">
                <w:rPr>
                  <w:rStyle w:val="Hyperlink"/>
                  <w:color w:val="auto"/>
                  <w:sz w:val="28"/>
                  <w:szCs w:val="28"/>
                  <w:u w:val="none"/>
                </w:rPr>
                <w:t>атомных ядер</w:t>
              </w:r>
            </w:hyperlink>
            <w:r w:rsidRPr="00433AB5">
              <w:rPr>
                <w:sz w:val="28"/>
                <w:szCs w:val="28"/>
              </w:rPr>
              <w:t xml:space="preserve"> при </w:t>
            </w:r>
            <w:hyperlink r:id="rId61" w:tooltip="Ядерная реакция" w:history="1">
              <w:r w:rsidRPr="00433AB5">
                <w:rPr>
                  <w:rStyle w:val="Hyperlink"/>
                  <w:color w:val="auto"/>
                  <w:sz w:val="28"/>
                  <w:szCs w:val="28"/>
                  <w:u w:val="none"/>
                </w:rPr>
                <w:t>ядерных реакциях</w:t>
              </w:r>
            </w:hyperlink>
            <w:r w:rsidRPr="00433AB5">
              <w:rPr>
                <w:sz w:val="28"/>
                <w:szCs w:val="28"/>
              </w:rPr>
              <w:t xml:space="preserve"> (например, при </w:t>
            </w:r>
            <w:hyperlink r:id="rId62" w:tooltip="Аннигиляция" w:history="1">
              <w:r w:rsidRPr="00433AB5">
                <w:rPr>
                  <w:rStyle w:val="Hyperlink"/>
                  <w:color w:val="auto"/>
                  <w:sz w:val="28"/>
                  <w:szCs w:val="28"/>
                  <w:u w:val="none"/>
                </w:rPr>
                <w:t>анни</w:t>
              </w:r>
              <w:r w:rsidRPr="00433AB5">
                <w:rPr>
                  <w:rStyle w:val="Hyperlink"/>
                  <w:color w:val="auto"/>
                  <w:sz w:val="28"/>
                  <w:szCs w:val="28"/>
                  <w:u w:val="none"/>
                </w:rPr>
                <w:lastRenderedPageBreak/>
                <w:t>гиляции</w:t>
              </w:r>
            </w:hyperlink>
            <w:r w:rsidRPr="00433AB5">
              <w:rPr>
                <w:sz w:val="28"/>
                <w:szCs w:val="28"/>
              </w:rPr>
              <w:t xml:space="preserve"> электрона и </w:t>
            </w:r>
            <w:hyperlink r:id="rId63" w:tooltip="Позитрон" w:history="1">
              <w:r w:rsidRPr="00433AB5">
                <w:rPr>
                  <w:rStyle w:val="Hyperlink"/>
                  <w:color w:val="auto"/>
                  <w:sz w:val="28"/>
                  <w:szCs w:val="28"/>
                  <w:u w:val="none"/>
                </w:rPr>
                <w:t>позитрона</w:t>
              </w:r>
            </w:hyperlink>
            <w:r w:rsidRPr="00433AB5">
              <w:rPr>
                <w:sz w:val="28"/>
                <w:szCs w:val="28"/>
              </w:rPr>
              <w:t xml:space="preserve">, распаде нейтрального </w:t>
            </w:r>
            <w:hyperlink r:id="rId64" w:tooltip="Пи-мезон" w:history="1">
              <w:r w:rsidRPr="00433AB5">
                <w:rPr>
                  <w:rStyle w:val="Hyperlink"/>
                  <w:color w:val="auto"/>
                  <w:sz w:val="28"/>
                  <w:szCs w:val="28"/>
                  <w:u w:val="none"/>
                </w:rPr>
                <w:t>пиона</w:t>
              </w:r>
            </w:hyperlink>
            <w:r w:rsidRPr="00433AB5">
              <w:rPr>
                <w:sz w:val="28"/>
                <w:szCs w:val="28"/>
              </w:rPr>
              <w:t xml:space="preserve"> и т.д.), а также при отклонении энергичных заряженных частиц в магнитных и электрических полях</w:t>
            </w:r>
            <w:r w:rsidRPr="00433AB5">
              <w:rPr>
                <w:sz w:val="28"/>
                <w:szCs w:val="28"/>
                <w:lang w:val="uz-Cyrl-UZ"/>
              </w:rPr>
              <w:t>.</w:t>
            </w:r>
          </w:p>
          <w:p w14:paraId="57C29693" w14:textId="77777777" w:rsidR="009779CD" w:rsidRPr="009779CD" w:rsidRDefault="009779CD" w:rsidP="00337C8F">
            <w:pPr>
              <w:jc w:val="both"/>
              <w:rPr>
                <w:sz w:val="28"/>
                <w:szCs w:val="28"/>
              </w:rPr>
            </w:pPr>
          </w:p>
          <w:p w14:paraId="5F176C6D" w14:textId="77777777" w:rsidR="009779CD" w:rsidRPr="009A2B3F" w:rsidRDefault="009779CD" w:rsidP="00337C8F">
            <w:pPr>
              <w:jc w:val="both"/>
              <w:rPr>
                <w:sz w:val="28"/>
                <w:szCs w:val="28"/>
                <w:lang w:val="uz-Cyrl-UZ"/>
              </w:rPr>
            </w:pPr>
            <w:r>
              <w:rPr>
                <w:sz w:val="28"/>
                <w:szCs w:val="28"/>
                <w:lang w:val="uz-Cyrl-UZ"/>
              </w:rPr>
              <w:t>To‘lqin uzunligi juda kichik</w:t>
            </w:r>
            <w:r w:rsidR="008C17A8" w:rsidRPr="008C17A8">
              <w:rPr>
                <w:sz w:val="28"/>
                <w:szCs w:val="28"/>
                <w:lang w:val="en-US"/>
              </w:rPr>
              <w:t xml:space="preserve"> </w:t>
            </w:r>
            <w:r w:rsidR="008C17A8" w:rsidRPr="008C17A8">
              <w:rPr>
                <w:bCs/>
                <w:sz w:val="28"/>
                <w:szCs w:val="28"/>
                <w:lang w:val="en-US"/>
              </w:rPr>
              <w:t>−</w:t>
            </w:r>
            <w:r w:rsidR="008C17A8" w:rsidRPr="008C17A8">
              <w:rPr>
                <w:sz w:val="28"/>
                <w:szCs w:val="28"/>
                <w:lang w:val="en-US"/>
              </w:rPr>
              <w:t xml:space="preserve"> &lt;</w:t>
            </w:r>
            <w:r>
              <w:rPr>
                <w:sz w:val="28"/>
                <w:szCs w:val="28"/>
                <w:lang w:val="uz-Cyrl-UZ"/>
              </w:rPr>
              <w:t xml:space="preserve"> </w:t>
            </w:r>
            <w:r w:rsidRPr="00C44B86">
              <w:rPr>
                <w:sz w:val="28"/>
                <w:szCs w:val="28"/>
                <w:lang w:val="uz-Cyrl-UZ"/>
              </w:rPr>
              <w:t>5·10</w:t>
            </w:r>
            <w:r w:rsidRPr="00C44B86">
              <w:rPr>
                <w:sz w:val="28"/>
                <w:szCs w:val="28"/>
                <w:vertAlign w:val="superscript"/>
                <w:lang w:val="uz-Cyrl-UZ"/>
              </w:rPr>
              <w:t>−3</w:t>
            </w:r>
            <w:r w:rsidRPr="005A66C5">
              <w:rPr>
                <w:sz w:val="28"/>
                <w:szCs w:val="28"/>
                <w:lang w:val="uz-Cyrl-UZ"/>
              </w:rPr>
              <w:t xml:space="preserve"> </w:t>
            </w:r>
            <w:r w:rsidRPr="008C17A8">
              <w:rPr>
                <w:i/>
                <w:sz w:val="28"/>
                <w:szCs w:val="28"/>
                <w:lang w:val="uz-Cyrl-UZ"/>
              </w:rPr>
              <w:t>nm</w:t>
            </w:r>
            <w:r w:rsidRPr="005A66C5">
              <w:rPr>
                <w:sz w:val="28"/>
                <w:szCs w:val="28"/>
                <w:lang w:val="uz-Cyrl-UZ"/>
              </w:rPr>
              <w:t> </w:t>
            </w:r>
            <w:r>
              <w:rPr>
                <w:sz w:val="28"/>
                <w:szCs w:val="28"/>
                <w:lang w:val="uz-Cyrl-UZ"/>
              </w:rPr>
              <w:t xml:space="preserve">bo‘lgan elektromagnit nurlanish turi. Korpuskulyar xossalari aniq, to‘lqin xossalari bo‘sh ifodalangan. Gamma-nurlanish atom yadrolarining qo‘zg‘algan holatlari orasidagi o‘tishlarda, yadro reaksiyalarida (masalan, elektron va pozitron annigilyatsiyasi, neytral pion </w:t>
            </w:r>
            <w:r w:rsidR="008C17A8" w:rsidRPr="008C17A8">
              <w:rPr>
                <w:sz w:val="28"/>
                <w:szCs w:val="28"/>
                <w:lang w:val="uz-Cyrl-UZ"/>
              </w:rPr>
              <w:t>у</w:t>
            </w:r>
            <w:r>
              <w:rPr>
                <w:sz w:val="28"/>
                <w:szCs w:val="28"/>
                <w:lang w:val="uz-Cyrl-UZ"/>
              </w:rPr>
              <w:t>emirilishi va b.</w:t>
            </w:r>
            <w:r w:rsidR="008C17A8">
              <w:rPr>
                <w:sz w:val="28"/>
                <w:szCs w:val="28"/>
                <w:lang w:val="uz-Cyrl-UZ"/>
              </w:rPr>
              <w:t>lar</w:t>
            </w:r>
            <w:r>
              <w:rPr>
                <w:sz w:val="28"/>
                <w:szCs w:val="28"/>
                <w:lang w:val="uz-Cyrl-UZ"/>
              </w:rPr>
              <w:t xml:space="preserve">), shuningdek, magnit va elektr maydonlardagi </w:t>
            </w:r>
            <w:r w:rsidR="008C17A8">
              <w:rPr>
                <w:sz w:val="28"/>
                <w:szCs w:val="28"/>
                <w:lang w:val="uz-Cyrl-UZ"/>
              </w:rPr>
              <w:t xml:space="preserve">tez </w:t>
            </w:r>
            <w:r>
              <w:rPr>
                <w:sz w:val="28"/>
                <w:szCs w:val="28"/>
                <w:lang w:val="uz-Cyrl-UZ"/>
              </w:rPr>
              <w:t>zaryadlangan zarralarning og‘ishida chiqariladi.</w:t>
            </w:r>
          </w:p>
          <w:p w14:paraId="20A78870" w14:textId="77777777" w:rsidR="009779CD" w:rsidRPr="009A2B3F" w:rsidRDefault="009779CD" w:rsidP="00337C8F">
            <w:pPr>
              <w:jc w:val="both"/>
              <w:rPr>
                <w:sz w:val="28"/>
                <w:szCs w:val="28"/>
                <w:lang w:val="uz-Cyrl-UZ"/>
              </w:rPr>
            </w:pPr>
          </w:p>
          <w:p w14:paraId="5629E74F" w14:textId="77777777" w:rsidR="009779CD" w:rsidRDefault="009779CD" w:rsidP="00067AD6">
            <w:pPr>
              <w:jc w:val="both"/>
              <w:rPr>
                <w:sz w:val="28"/>
                <w:szCs w:val="28"/>
                <w:lang w:val="uz-Cyrl-UZ"/>
              </w:rPr>
            </w:pPr>
            <w:r>
              <w:rPr>
                <w:sz w:val="28"/>
                <w:szCs w:val="28"/>
                <w:lang w:val="uz-Cyrl-UZ"/>
              </w:rPr>
              <w:t>Тўлқин узунлиги жуда кичик</w:t>
            </w:r>
            <w:r w:rsidR="008C17A8" w:rsidRPr="008C17A8">
              <w:rPr>
                <w:sz w:val="28"/>
                <w:szCs w:val="28"/>
                <w:lang w:val="uz-Cyrl-UZ"/>
              </w:rPr>
              <w:t xml:space="preserve"> </w:t>
            </w:r>
            <w:r w:rsidR="008C17A8" w:rsidRPr="008C17A8">
              <w:rPr>
                <w:bCs/>
                <w:sz w:val="28"/>
                <w:szCs w:val="28"/>
                <w:lang w:val="uz-Cyrl-UZ"/>
              </w:rPr>
              <w:t>−</w:t>
            </w:r>
            <w:r w:rsidR="008C17A8" w:rsidRPr="008C17A8">
              <w:rPr>
                <w:sz w:val="28"/>
                <w:szCs w:val="28"/>
                <w:lang w:val="uz-Cyrl-UZ"/>
              </w:rPr>
              <w:t xml:space="preserve"> &lt;</w:t>
            </w:r>
            <w:r w:rsidR="008C17A8">
              <w:rPr>
                <w:sz w:val="28"/>
                <w:szCs w:val="28"/>
                <w:lang w:val="uz-Cyrl-UZ"/>
              </w:rPr>
              <w:t xml:space="preserve"> </w:t>
            </w:r>
            <w:r w:rsidRPr="00C44B86">
              <w:rPr>
                <w:sz w:val="28"/>
                <w:szCs w:val="28"/>
                <w:lang w:val="uz-Cyrl-UZ"/>
              </w:rPr>
              <w:t>5·10</w:t>
            </w:r>
            <w:r w:rsidRPr="00C44B86">
              <w:rPr>
                <w:sz w:val="28"/>
                <w:szCs w:val="28"/>
                <w:vertAlign w:val="superscript"/>
                <w:lang w:val="uz-Cyrl-UZ"/>
              </w:rPr>
              <w:t>−3</w:t>
            </w:r>
            <w:r w:rsidRPr="005A66C5">
              <w:rPr>
                <w:sz w:val="28"/>
                <w:szCs w:val="28"/>
                <w:lang w:val="uz-Cyrl-UZ"/>
              </w:rPr>
              <w:t xml:space="preserve"> nm </w:t>
            </w:r>
            <w:r>
              <w:rPr>
                <w:sz w:val="28"/>
                <w:szCs w:val="28"/>
                <w:lang w:val="uz-Cyrl-UZ"/>
              </w:rPr>
              <w:t>бўл</w:t>
            </w:r>
            <w:r w:rsidR="008C17A8" w:rsidRPr="008C17A8">
              <w:rPr>
                <w:sz w:val="28"/>
                <w:szCs w:val="28"/>
                <w:lang w:val="uz-Cyrl-UZ"/>
              </w:rPr>
              <w:t>-</w:t>
            </w:r>
            <w:r>
              <w:rPr>
                <w:sz w:val="28"/>
                <w:szCs w:val="28"/>
                <w:lang w:val="uz-Cyrl-UZ"/>
              </w:rPr>
              <w:t>ган электромагнит нурланиш тури. Корпускуляр хоссалари аниқ, тўлқин хоссалари бўш ифодаланган. Гамма-нурланиш атом ядролари</w:t>
            </w:r>
            <w:r w:rsidR="00067AD6" w:rsidRPr="00067AD6">
              <w:rPr>
                <w:sz w:val="28"/>
                <w:szCs w:val="28"/>
                <w:lang w:val="uz-Cyrl-UZ"/>
              </w:rPr>
              <w:t>-</w:t>
            </w:r>
            <w:r>
              <w:rPr>
                <w:sz w:val="28"/>
                <w:szCs w:val="28"/>
                <w:lang w:val="uz-Cyrl-UZ"/>
              </w:rPr>
              <w:t>нинг қўзғалган ҳолатлари орасидаги ўтишларда, ядро реакцияларида (масалан, электрон ва позитрон аннигиляцияси, нейтрал пион емири</w:t>
            </w:r>
            <w:r w:rsidR="00067AD6" w:rsidRPr="00067AD6">
              <w:rPr>
                <w:sz w:val="28"/>
                <w:szCs w:val="28"/>
                <w:lang w:val="uz-Cyrl-UZ"/>
              </w:rPr>
              <w:t>-</w:t>
            </w:r>
            <w:r>
              <w:rPr>
                <w:sz w:val="28"/>
                <w:szCs w:val="28"/>
                <w:lang w:val="uz-Cyrl-UZ"/>
              </w:rPr>
              <w:t>лиши ва б</w:t>
            </w:r>
            <w:r w:rsidR="00067AD6">
              <w:rPr>
                <w:sz w:val="28"/>
                <w:szCs w:val="28"/>
                <w:lang w:val="uz-Cyrl-UZ"/>
              </w:rPr>
              <w:t>.лар</w:t>
            </w:r>
            <w:r>
              <w:rPr>
                <w:sz w:val="28"/>
                <w:szCs w:val="28"/>
                <w:lang w:val="uz-Cyrl-UZ"/>
              </w:rPr>
              <w:t xml:space="preserve">), шунингдек, магнит ва электр майдонлардаги </w:t>
            </w:r>
            <w:r w:rsidR="008C17A8">
              <w:rPr>
                <w:sz w:val="28"/>
                <w:szCs w:val="28"/>
                <w:lang w:val="uz-Cyrl-UZ"/>
              </w:rPr>
              <w:t xml:space="preserve">тез </w:t>
            </w:r>
            <w:r>
              <w:rPr>
                <w:sz w:val="28"/>
                <w:szCs w:val="28"/>
                <w:lang w:val="uz-Cyrl-UZ"/>
              </w:rPr>
              <w:t>зарядланган зарраларнинг оғишида чиқарилади.</w:t>
            </w:r>
          </w:p>
          <w:p w14:paraId="209BAB80" w14:textId="77777777" w:rsidR="00522EA5" w:rsidRPr="009E12A2" w:rsidRDefault="00522EA5" w:rsidP="00067AD6">
            <w:pPr>
              <w:jc w:val="both"/>
              <w:rPr>
                <w:sz w:val="28"/>
                <w:szCs w:val="28"/>
                <w:lang w:val="uz-Cyrl-UZ"/>
              </w:rPr>
            </w:pPr>
          </w:p>
        </w:tc>
      </w:tr>
      <w:tr w:rsidR="009779CD" w:rsidRPr="00CC3BB1" w14:paraId="72652513" w14:textId="77777777">
        <w:trPr>
          <w:tblCellSpacing w:w="0" w:type="dxa"/>
          <w:jc w:val="center"/>
        </w:trPr>
        <w:tc>
          <w:tcPr>
            <w:tcW w:w="1954" w:type="pct"/>
          </w:tcPr>
          <w:p w14:paraId="5062A8F0"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Гелий-неоновый лазер </w:t>
            </w:r>
          </w:p>
          <w:p w14:paraId="73F7D07B" w14:textId="77777777" w:rsidR="009779CD" w:rsidRPr="00677398"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geliy</w:t>
            </w:r>
            <w:r w:rsidR="0069407F">
              <w:rPr>
                <w:b/>
                <w:bCs/>
                <w:color w:val="000000"/>
                <w:sz w:val="28"/>
                <w:szCs w:val="28"/>
                <w:lang w:val="uz-Cyrl-UZ"/>
              </w:rPr>
              <w:t>-</w:t>
            </w:r>
            <w:r>
              <w:rPr>
                <w:bCs/>
                <w:color w:val="000000"/>
                <w:sz w:val="28"/>
                <w:szCs w:val="28"/>
                <w:lang w:val="uz-Cyrl-UZ"/>
              </w:rPr>
              <w:t>neon lazer</w:t>
            </w:r>
          </w:p>
          <w:p w14:paraId="050601F6" w14:textId="64A7AA53" w:rsidR="009779CD" w:rsidRPr="00BF635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гелий</w:t>
            </w:r>
            <w:r w:rsidR="0069407F">
              <w:rPr>
                <w:b/>
                <w:bCs/>
                <w:color w:val="000000"/>
                <w:sz w:val="28"/>
                <w:szCs w:val="28"/>
                <w:lang w:val="uz-Cyrl-UZ"/>
              </w:rPr>
              <w:t>-</w:t>
            </w:r>
            <w:r w:rsidR="009779CD">
              <w:rPr>
                <w:bCs/>
                <w:color w:val="000000"/>
                <w:sz w:val="28"/>
                <w:szCs w:val="28"/>
                <w:lang w:val="uz-Cyrl-UZ"/>
              </w:rPr>
              <w:t>неон лазер</w:t>
            </w:r>
          </w:p>
          <w:p w14:paraId="5285F6D5" w14:textId="77777777" w:rsidR="009779CD" w:rsidRPr="00677398" w:rsidRDefault="009779CD" w:rsidP="009779CD">
            <w:pPr>
              <w:rPr>
                <w:b/>
                <w:iCs/>
                <w:sz w:val="28"/>
                <w:szCs w:val="28"/>
                <w:lang w:val="uz-Cyrl-UZ"/>
              </w:rPr>
            </w:pPr>
            <w:r w:rsidRPr="00677398">
              <w:rPr>
                <w:b/>
                <w:bCs/>
                <w:color w:val="000000"/>
                <w:sz w:val="28"/>
                <w:szCs w:val="28"/>
                <w:lang w:val="uz-Cyrl-UZ"/>
              </w:rPr>
              <w:t xml:space="preserve">en </w:t>
            </w:r>
            <w:r>
              <w:rPr>
                <w:b/>
                <w:bCs/>
                <w:color w:val="000000"/>
                <w:sz w:val="28"/>
                <w:szCs w:val="28"/>
                <w:lang w:val="uz-Cyrl-UZ"/>
              </w:rPr>
              <w:t>-</w:t>
            </w:r>
            <w:r w:rsidRPr="00677398">
              <w:rPr>
                <w:b/>
                <w:bCs/>
                <w:color w:val="000000"/>
                <w:sz w:val="28"/>
                <w:szCs w:val="28"/>
                <w:lang w:val="uz-Cyrl-UZ"/>
              </w:rPr>
              <w:t xml:space="preserve"> </w:t>
            </w:r>
            <w:r w:rsidRPr="00677398">
              <w:rPr>
                <w:iCs/>
                <w:sz w:val="28"/>
                <w:szCs w:val="28"/>
                <w:lang w:val="uz-Cyrl-UZ"/>
              </w:rPr>
              <w:t>helium-neon laser</w:t>
            </w:r>
          </w:p>
        </w:tc>
        <w:tc>
          <w:tcPr>
            <w:tcW w:w="3046" w:type="pct"/>
          </w:tcPr>
          <w:p w14:paraId="785B399E" w14:textId="77777777" w:rsidR="009779CD" w:rsidRDefault="009779CD" w:rsidP="00337C8F">
            <w:pPr>
              <w:jc w:val="both"/>
              <w:rPr>
                <w:sz w:val="28"/>
                <w:szCs w:val="28"/>
                <w:lang w:val="uz-Cyrl-UZ"/>
              </w:rPr>
            </w:pPr>
            <w:r w:rsidRPr="002A323F">
              <w:rPr>
                <w:sz w:val="28"/>
                <w:szCs w:val="28"/>
              </w:rPr>
              <w:t>Атомарный газоразрядный лазер, рабочим веществом которого является газ неон с примесью гелия.</w:t>
            </w:r>
          </w:p>
          <w:p w14:paraId="5EBE6658" w14:textId="77777777" w:rsidR="009779CD" w:rsidRPr="009779CD" w:rsidRDefault="009779CD" w:rsidP="00337C8F">
            <w:pPr>
              <w:jc w:val="both"/>
              <w:rPr>
                <w:sz w:val="28"/>
                <w:szCs w:val="28"/>
              </w:rPr>
            </w:pPr>
          </w:p>
          <w:p w14:paraId="4969393A" w14:textId="77777777" w:rsidR="009779CD" w:rsidRDefault="009779CD" w:rsidP="00337C8F">
            <w:pPr>
              <w:jc w:val="both"/>
              <w:rPr>
                <w:sz w:val="28"/>
                <w:szCs w:val="28"/>
                <w:lang w:val="en-US"/>
              </w:rPr>
            </w:pPr>
            <w:r>
              <w:rPr>
                <w:sz w:val="28"/>
                <w:szCs w:val="28"/>
                <w:lang w:val="uz-Cyrl-UZ"/>
              </w:rPr>
              <w:t>Ishchi moddasi geliy aralashmasi bo‘lgan neon gazidan tashkil topgan atomar gaz razryadli lazer.</w:t>
            </w:r>
          </w:p>
          <w:p w14:paraId="64C53831" w14:textId="77777777" w:rsidR="009779CD" w:rsidRPr="009A2B3F" w:rsidRDefault="009779CD" w:rsidP="00337C8F">
            <w:pPr>
              <w:jc w:val="both"/>
              <w:rPr>
                <w:sz w:val="28"/>
                <w:szCs w:val="28"/>
                <w:lang w:val="en-US"/>
              </w:rPr>
            </w:pPr>
          </w:p>
          <w:p w14:paraId="7D098CA2" w14:textId="77777777" w:rsidR="009779CD" w:rsidRPr="00BF6354" w:rsidRDefault="009779CD" w:rsidP="00337C8F">
            <w:pPr>
              <w:jc w:val="both"/>
              <w:rPr>
                <w:b/>
                <w:iCs/>
                <w:sz w:val="28"/>
                <w:szCs w:val="28"/>
                <w:lang w:val="uz-Cyrl-UZ"/>
              </w:rPr>
            </w:pPr>
            <w:r>
              <w:rPr>
                <w:sz w:val="28"/>
                <w:szCs w:val="28"/>
                <w:lang w:val="uz-Cyrl-UZ"/>
              </w:rPr>
              <w:t>Ишчи моддаси гелий аралашмаси бўлган неон газидан ташкил топган атомар газ разрядли лазер.</w:t>
            </w:r>
          </w:p>
        </w:tc>
      </w:tr>
      <w:tr w:rsidR="009779CD" w:rsidRPr="003D75D3" w14:paraId="79C0AB45" w14:textId="77777777">
        <w:trPr>
          <w:tblCellSpacing w:w="0" w:type="dxa"/>
          <w:jc w:val="center"/>
        </w:trPr>
        <w:tc>
          <w:tcPr>
            <w:tcW w:w="1954" w:type="pct"/>
          </w:tcPr>
          <w:p w14:paraId="2D4C3E6B" w14:textId="77777777" w:rsidR="009779CD" w:rsidRPr="009779CD" w:rsidRDefault="009779CD" w:rsidP="009779CD">
            <w:pPr>
              <w:rPr>
                <w:b/>
                <w:iCs/>
                <w:sz w:val="28"/>
                <w:szCs w:val="28"/>
                <w:lang w:val="en-US"/>
              </w:rPr>
            </w:pPr>
            <w:r w:rsidRPr="00E51D5F">
              <w:rPr>
                <w:b/>
                <w:iCs/>
                <w:sz w:val="28"/>
                <w:szCs w:val="28"/>
              </w:rPr>
              <w:t>Генератор</w:t>
            </w:r>
            <w:r w:rsidRPr="009779CD">
              <w:rPr>
                <w:b/>
                <w:iCs/>
                <w:sz w:val="28"/>
                <w:szCs w:val="28"/>
                <w:lang w:val="en-US"/>
              </w:rPr>
              <w:t xml:space="preserve"> </w:t>
            </w:r>
          </w:p>
          <w:p w14:paraId="610353BA" w14:textId="6CFDE93F" w:rsidR="009779CD" w:rsidRPr="00E51D5F" w:rsidRDefault="009779CD" w:rsidP="009779CD">
            <w:pPr>
              <w:rPr>
                <w:bCs/>
                <w:color w:val="000000"/>
                <w:sz w:val="28"/>
                <w:szCs w:val="28"/>
                <w:lang w:val="uz-Cyrl-UZ"/>
              </w:rPr>
            </w:pPr>
            <w:r w:rsidRPr="00E51D5F">
              <w:rPr>
                <w:b/>
                <w:bCs/>
                <w:color w:val="000000"/>
                <w:sz w:val="28"/>
                <w:szCs w:val="28"/>
                <w:lang w:val="en-US"/>
              </w:rPr>
              <w:t>uz</w:t>
            </w:r>
            <w:r w:rsidRPr="009779CD">
              <w:rPr>
                <w:b/>
                <w:bCs/>
                <w:color w:val="000000"/>
                <w:sz w:val="28"/>
                <w:szCs w:val="28"/>
                <w:lang w:val="en-US"/>
              </w:rPr>
              <w:t xml:space="preserve"> -</w:t>
            </w:r>
            <w:r w:rsidRPr="00E51D5F">
              <w:rPr>
                <w:bCs/>
                <w:color w:val="000000"/>
                <w:sz w:val="28"/>
                <w:szCs w:val="28"/>
                <w:lang w:val="uz-Cyrl-UZ"/>
              </w:rPr>
              <w:t xml:space="preserve"> </w:t>
            </w:r>
            <w:r w:rsidRPr="00E51D5F">
              <w:rPr>
                <w:iCs/>
                <w:sz w:val="28"/>
                <w:szCs w:val="28"/>
                <w:lang w:val="en-US"/>
              </w:rPr>
              <w:t>generator</w:t>
            </w:r>
            <w:r w:rsidR="00A85587">
              <w:rPr>
                <w:bCs/>
                <w:color w:val="000000"/>
                <w:sz w:val="28"/>
                <w:szCs w:val="28"/>
                <w:lang w:val="uz-Cyrl-UZ"/>
              </w:rPr>
              <w:t xml:space="preserve"> </w:t>
            </w:r>
          </w:p>
          <w:p w14:paraId="57B00400" w14:textId="5F44288F" w:rsidR="009779CD" w:rsidRPr="009779CD" w:rsidRDefault="00A80D01" w:rsidP="009779CD">
            <w:pPr>
              <w:rPr>
                <w:iCs/>
                <w:sz w:val="28"/>
                <w:szCs w:val="28"/>
                <w:lang w:val="en-US"/>
              </w:rPr>
            </w:pPr>
            <w:r>
              <w:rPr>
                <w:bCs/>
                <w:color w:val="000000"/>
                <w:sz w:val="28"/>
                <w:szCs w:val="28"/>
                <w:lang w:val="uz-Cyrl-UZ"/>
              </w:rPr>
              <w:t xml:space="preserve"> </w:t>
            </w:r>
            <w:r w:rsidR="009779CD" w:rsidRPr="00E51D5F">
              <w:rPr>
                <w:iCs/>
                <w:sz w:val="28"/>
                <w:szCs w:val="28"/>
              </w:rPr>
              <w:t>генератор</w:t>
            </w:r>
            <w:r w:rsidR="009779CD" w:rsidRPr="009779CD">
              <w:rPr>
                <w:iCs/>
                <w:sz w:val="28"/>
                <w:szCs w:val="28"/>
                <w:lang w:val="en-US"/>
              </w:rPr>
              <w:t xml:space="preserve"> </w:t>
            </w:r>
          </w:p>
          <w:p w14:paraId="16965064" w14:textId="77777777" w:rsidR="009779CD" w:rsidRPr="009779CD" w:rsidRDefault="009779CD" w:rsidP="009779CD">
            <w:pPr>
              <w:rPr>
                <w:b/>
                <w:bCs/>
                <w:sz w:val="28"/>
                <w:szCs w:val="28"/>
                <w:lang w:val="en-US"/>
              </w:rPr>
            </w:pPr>
            <w:r w:rsidRPr="00E51D5F">
              <w:rPr>
                <w:b/>
                <w:bCs/>
                <w:color w:val="000000"/>
                <w:sz w:val="28"/>
                <w:szCs w:val="28"/>
                <w:lang w:val="en-US"/>
              </w:rPr>
              <w:t>en</w:t>
            </w:r>
            <w:r w:rsidRPr="009779CD">
              <w:rPr>
                <w:b/>
                <w:bCs/>
                <w:color w:val="000000"/>
                <w:sz w:val="28"/>
                <w:szCs w:val="28"/>
                <w:lang w:val="en-US"/>
              </w:rPr>
              <w:t xml:space="preserve"> - </w:t>
            </w:r>
            <w:r w:rsidRPr="00E51D5F">
              <w:rPr>
                <w:iCs/>
                <w:sz w:val="28"/>
                <w:szCs w:val="28"/>
                <w:lang w:val="en-US"/>
              </w:rPr>
              <w:t>generator</w:t>
            </w:r>
          </w:p>
        </w:tc>
        <w:tc>
          <w:tcPr>
            <w:tcW w:w="3046" w:type="pct"/>
          </w:tcPr>
          <w:p w14:paraId="1F96BE62" w14:textId="77777777" w:rsidR="009779CD" w:rsidRPr="00E51D5F" w:rsidRDefault="009779CD" w:rsidP="00E51D5F">
            <w:pPr>
              <w:jc w:val="both"/>
              <w:rPr>
                <w:sz w:val="28"/>
                <w:szCs w:val="28"/>
                <w:lang w:val="uz-Cyrl-UZ"/>
              </w:rPr>
            </w:pPr>
            <w:r w:rsidRPr="00E51D5F">
              <w:rPr>
                <w:sz w:val="28"/>
                <w:szCs w:val="28"/>
              </w:rPr>
              <w:t>Устройство для получения энергии заданного вида пу</w:t>
            </w:r>
            <w:r w:rsidRPr="00E51D5F">
              <w:rPr>
                <w:sz w:val="28"/>
                <w:szCs w:val="28"/>
              </w:rPr>
              <w:softHyphen/>
              <w:t>тем преобразования энергии другого вида.</w:t>
            </w:r>
          </w:p>
          <w:p w14:paraId="751275F6" w14:textId="77777777" w:rsidR="009779CD" w:rsidRPr="00E51D5F" w:rsidRDefault="009779CD" w:rsidP="00E51D5F">
            <w:pPr>
              <w:jc w:val="both"/>
              <w:rPr>
                <w:sz w:val="28"/>
                <w:szCs w:val="28"/>
                <w:lang w:val="uz-Cyrl-UZ"/>
              </w:rPr>
            </w:pPr>
          </w:p>
          <w:p w14:paraId="60445FB1" w14:textId="2D40A5C4" w:rsidR="009779CD" w:rsidRPr="00E51D5F" w:rsidRDefault="009779CD" w:rsidP="00E51D5F">
            <w:pPr>
              <w:jc w:val="both"/>
              <w:rPr>
                <w:sz w:val="28"/>
                <w:szCs w:val="28"/>
                <w:lang w:val="uz-Cyrl-UZ"/>
              </w:rPr>
            </w:pPr>
            <w:r w:rsidRPr="00E51D5F">
              <w:rPr>
                <w:sz w:val="28"/>
                <w:szCs w:val="28"/>
                <w:lang w:val="uz-Cyrl-UZ"/>
              </w:rPr>
              <w:t xml:space="preserve">Tashqi energiya manbai hisobiga elektr energiyasi ishlab chiqaradigan yoki energiyani bir turdan </w:t>
            </w:r>
            <w:r w:rsidRPr="00E51D5F">
              <w:rPr>
                <w:sz w:val="28"/>
                <w:szCs w:val="28"/>
                <w:lang w:val="uz-Cyrl-UZ"/>
              </w:rPr>
              <w:lastRenderedPageBreak/>
              <w:t>ikkinchi</w:t>
            </w:r>
            <w:r w:rsidR="00A85587">
              <w:rPr>
                <w:sz w:val="28"/>
                <w:szCs w:val="28"/>
                <w:lang w:val="uz-Cyrl-UZ"/>
              </w:rPr>
              <w:t xml:space="preserve"> </w:t>
            </w:r>
            <w:r w:rsidRPr="00E51D5F">
              <w:rPr>
                <w:sz w:val="28"/>
                <w:szCs w:val="28"/>
                <w:lang w:val="uz-Cyrl-UZ"/>
              </w:rPr>
              <w:t>turga o‘zgartiradigan qurilma.</w:t>
            </w:r>
          </w:p>
          <w:p w14:paraId="3A17F6EC" w14:textId="77777777" w:rsidR="009779CD" w:rsidRPr="00E51D5F" w:rsidRDefault="009779CD" w:rsidP="00E51D5F">
            <w:pPr>
              <w:jc w:val="both"/>
              <w:rPr>
                <w:sz w:val="28"/>
                <w:szCs w:val="28"/>
                <w:lang w:val="uz-Cyrl-UZ"/>
              </w:rPr>
            </w:pPr>
          </w:p>
          <w:p w14:paraId="44688B9C" w14:textId="1914C931" w:rsidR="009779CD" w:rsidRPr="00E51D5F" w:rsidRDefault="009779CD" w:rsidP="00E51D5F">
            <w:pPr>
              <w:pStyle w:val="NoSpacing1"/>
              <w:jc w:val="both"/>
              <w:rPr>
                <w:rFonts w:ascii="Times New Roman" w:hAnsi="Times New Roman"/>
                <w:sz w:val="28"/>
                <w:szCs w:val="28"/>
                <w:lang w:val="uz-Cyrl-UZ"/>
              </w:rPr>
            </w:pPr>
            <w:r w:rsidRPr="00E51D5F">
              <w:rPr>
                <w:rFonts w:ascii="Times New Roman" w:hAnsi="Times New Roman"/>
                <w:sz w:val="28"/>
                <w:szCs w:val="28"/>
                <w:lang w:val="uz-Cyrl-UZ"/>
              </w:rPr>
              <w:t>Ташқи энергия манбаи ҳисобига электр энергия</w:t>
            </w:r>
            <w:r w:rsidR="00067AD6">
              <w:rPr>
                <w:rFonts w:ascii="Times New Roman" w:hAnsi="Times New Roman"/>
                <w:sz w:val="28"/>
                <w:szCs w:val="28"/>
                <w:lang w:val="uz-Cyrl-UZ"/>
              </w:rPr>
              <w:t>-</w:t>
            </w:r>
            <w:r w:rsidRPr="00E51D5F">
              <w:rPr>
                <w:rFonts w:ascii="Times New Roman" w:hAnsi="Times New Roman"/>
                <w:sz w:val="28"/>
                <w:szCs w:val="28"/>
                <w:lang w:val="uz-Cyrl-UZ"/>
              </w:rPr>
              <w:t>си ишлаб чиқарадиган ёки энергияни бир турдан иккинчи</w:t>
            </w:r>
            <w:r w:rsidR="00A85587">
              <w:rPr>
                <w:rFonts w:ascii="Times New Roman" w:hAnsi="Times New Roman"/>
                <w:sz w:val="28"/>
                <w:szCs w:val="28"/>
                <w:lang w:val="uz-Cyrl-UZ"/>
              </w:rPr>
              <w:t xml:space="preserve"> </w:t>
            </w:r>
            <w:r w:rsidRPr="00E51D5F">
              <w:rPr>
                <w:rFonts w:ascii="Times New Roman" w:hAnsi="Times New Roman"/>
                <w:sz w:val="28"/>
                <w:szCs w:val="28"/>
                <w:lang w:val="uz-Cyrl-UZ"/>
              </w:rPr>
              <w:t>турга ўзгартирадиган қурилма.</w:t>
            </w:r>
          </w:p>
        </w:tc>
      </w:tr>
      <w:tr w:rsidR="009779CD" w:rsidRPr="00CC3BB1" w14:paraId="3A825853" w14:textId="77777777">
        <w:trPr>
          <w:tblCellSpacing w:w="0" w:type="dxa"/>
          <w:jc w:val="center"/>
        </w:trPr>
        <w:tc>
          <w:tcPr>
            <w:tcW w:w="1954" w:type="pct"/>
          </w:tcPr>
          <w:p w14:paraId="6F7780D5" w14:textId="77777777" w:rsidR="009779CD" w:rsidRPr="002A323F" w:rsidRDefault="009779CD" w:rsidP="009779CD">
            <w:pPr>
              <w:rPr>
                <w:b/>
                <w:bCs/>
                <w:color w:val="000000"/>
                <w:sz w:val="28"/>
                <w:szCs w:val="28"/>
              </w:rPr>
            </w:pPr>
            <w:r w:rsidRPr="002A323F">
              <w:rPr>
                <w:b/>
                <w:bCs/>
                <w:color w:val="000000"/>
                <w:sz w:val="28"/>
                <w:szCs w:val="28"/>
              </w:rPr>
              <w:lastRenderedPageBreak/>
              <w:t xml:space="preserve">Генерационная способность </w:t>
            </w:r>
          </w:p>
          <w:p w14:paraId="56965481" w14:textId="77777777" w:rsidR="009779CD" w:rsidRPr="009779CD" w:rsidRDefault="009779CD" w:rsidP="009779CD">
            <w:pPr>
              <w:rPr>
                <w:bCs/>
                <w:color w:val="000000"/>
                <w:sz w:val="28"/>
                <w:szCs w:val="28"/>
              </w:rPr>
            </w:pPr>
            <w:r w:rsidRPr="002A323F">
              <w:rPr>
                <w:b/>
                <w:bCs/>
                <w:color w:val="000000"/>
                <w:sz w:val="28"/>
                <w:szCs w:val="28"/>
                <w:lang w:val="en-US"/>
              </w:rPr>
              <w:t>uz</w:t>
            </w:r>
            <w:r w:rsidRPr="009779CD">
              <w:rPr>
                <w:b/>
                <w:bCs/>
                <w:color w:val="000000"/>
                <w:sz w:val="28"/>
                <w:szCs w:val="28"/>
              </w:rPr>
              <w:t xml:space="preserve"> </w:t>
            </w:r>
            <w:r>
              <w:rPr>
                <w:b/>
                <w:bCs/>
                <w:color w:val="000000"/>
                <w:sz w:val="28"/>
                <w:szCs w:val="28"/>
                <w:lang w:val="uz-Cyrl-UZ"/>
              </w:rPr>
              <w:t>-</w:t>
            </w:r>
            <w:r w:rsidRPr="009779CD">
              <w:rPr>
                <w:b/>
                <w:bCs/>
                <w:color w:val="000000"/>
                <w:sz w:val="28"/>
                <w:szCs w:val="28"/>
              </w:rPr>
              <w:t xml:space="preserve"> </w:t>
            </w:r>
            <w:r>
              <w:rPr>
                <w:bCs/>
                <w:color w:val="000000"/>
                <w:sz w:val="28"/>
                <w:szCs w:val="28"/>
                <w:lang w:val="uz-Cyrl-UZ"/>
              </w:rPr>
              <w:t>generatsiyalash qobiliyati</w:t>
            </w:r>
          </w:p>
          <w:p w14:paraId="6034ACB5" w14:textId="04147FF9" w:rsidR="009779CD" w:rsidRPr="00B0683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генерациялаш қобилияти</w:t>
            </w:r>
          </w:p>
          <w:p w14:paraId="5FD27F68" w14:textId="77777777" w:rsidR="009779CD" w:rsidRPr="002A323F" w:rsidRDefault="009779CD" w:rsidP="009779CD">
            <w:pPr>
              <w:rPr>
                <w:b/>
                <w:bCs/>
                <w:color w:val="000000"/>
                <w:sz w:val="28"/>
                <w:szCs w:val="28"/>
                <w:lang w:val="uz-Latn-UZ"/>
              </w:rPr>
            </w:pPr>
            <w:r w:rsidRPr="002A323F">
              <w:rPr>
                <w:b/>
                <w:bCs/>
                <w:color w:val="000000"/>
                <w:sz w:val="28"/>
                <w:szCs w:val="28"/>
                <w:lang w:val="en-US"/>
              </w:rPr>
              <w:t>en</w:t>
            </w:r>
            <w:r w:rsidRPr="00677398">
              <w:rPr>
                <w:b/>
                <w:bCs/>
                <w:color w:val="000000"/>
                <w:sz w:val="28"/>
                <w:szCs w:val="28"/>
                <w:lang w:val="en-US"/>
              </w:rPr>
              <w:t xml:space="preserve"> </w:t>
            </w:r>
            <w:r>
              <w:rPr>
                <w:b/>
                <w:bCs/>
                <w:color w:val="000000"/>
                <w:sz w:val="28"/>
                <w:szCs w:val="28"/>
                <w:lang w:val="uz-Cyrl-UZ"/>
              </w:rPr>
              <w:t>-</w:t>
            </w:r>
            <w:r w:rsidRPr="00677398">
              <w:rPr>
                <w:b/>
                <w:bCs/>
                <w:color w:val="000000"/>
                <w:sz w:val="28"/>
                <w:szCs w:val="28"/>
                <w:lang w:val="en-US"/>
              </w:rPr>
              <w:t xml:space="preserve"> </w:t>
            </w:r>
            <w:r w:rsidR="0029346E" w:rsidRPr="0029346E">
              <w:rPr>
                <w:bCs/>
                <w:sz w:val="28"/>
                <w:szCs w:val="28"/>
                <w:lang w:val="en-US"/>
              </w:rPr>
              <w:t xml:space="preserve">generation </w:t>
            </w:r>
            <w:r w:rsidR="0029346E" w:rsidRPr="00B0683E">
              <w:rPr>
                <w:bCs/>
                <w:color w:val="000000"/>
                <w:sz w:val="28"/>
                <w:szCs w:val="28"/>
                <w:lang w:val="en-US"/>
              </w:rPr>
              <w:t>ability</w:t>
            </w:r>
          </w:p>
        </w:tc>
        <w:tc>
          <w:tcPr>
            <w:tcW w:w="3046" w:type="pct"/>
          </w:tcPr>
          <w:p w14:paraId="296EA8F3" w14:textId="77777777" w:rsidR="009779CD" w:rsidRDefault="009779CD" w:rsidP="00337C8F">
            <w:pPr>
              <w:jc w:val="both"/>
              <w:rPr>
                <w:color w:val="000000"/>
                <w:sz w:val="28"/>
                <w:szCs w:val="28"/>
                <w:lang w:val="uz-Cyrl-UZ"/>
              </w:rPr>
            </w:pPr>
            <w:r w:rsidRPr="002A323F">
              <w:rPr>
                <w:color w:val="000000"/>
                <w:sz w:val="28"/>
                <w:szCs w:val="28"/>
              </w:rPr>
              <w:t>Способность генерации оптического излучения; способность вещества при определенном соотношении концентраций электронных состояний усиливать свет в некотором интервале длин волн, а при создании соответствующих условий обеспечить генерацию стимулированного излучения.</w:t>
            </w:r>
          </w:p>
          <w:p w14:paraId="155448E6" w14:textId="77777777" w:rsidR="009779CD" w:rsidRPr="009779CD" w:rsidRDefault="009779CD" w:rsidP="00337C8F">
            <w:pPr>
              <w:jc w:val="both"/>
              <w:rPr>
                <w:color w:val="000000"/>
                <w:sz w:val="28"/>
                <w:szCs w:val="28"/>
              </w:rPr>
            </w:pPr>
          </w:p>
          <w:p w14:paraId="5D7D5221" w14:textId="77777777" w:rsidR="009779CD" w:rsidRPr="009779CD" w:rsidRDefault="009779CD" w:rsidP="00337C8F">
            <w:pPr>
              <w:jc w:val="both"/>
              <w:rPr>
                <w:color w:val="000000"/>
                <w:sz w:val="28"/>
                <w:szCs w:val="28"/>
              </w:rPr>
            </w:pPr>
            <w:r>
              <w:rPr>
                <w:color w:val="000000"/>
                <w:sz w:val="28"/>
                <w:szCs w:val="28"/>
                <w:lang w:val="uz-Cyrl-UZ"/>
              </w:rPr>
              <w:t>Optik nurlanishning generatsiyalash qo</w:t>
            </w:r>
            <w:r w:rsidR="00A13AC9">
              <w:rPr>
                <w:color w:val="000000"/>
                <w:sz w:val="28"/>
                <w:szCs w:val="28"/>
                <w:lang w:val="uz-Cyrl-UZ"/>
              </w:rPr>
              <w:t>biliyati; elektron holatlar kon</w:t>
            </w:r>
            <w:r>
              <w:rPr>
                <w:color w:val="000000"/>
                <w:sz w:val="28"/>
                <w:szCs w:val="28"/>
                <w:lang w:val="uz-Cyrl-UZ"/>
              </w:rPr>
              <w:t>sentratsiyalarining ma’lum bir nisbatida moddaning to‘lqin uzunliklarining qandaydir intervalida yorug‘likni kuchaytirish, tegishli sharoitlar yaratilganda kuchaytirilgan (tezlashtirilgan) nurlanish generatsiyalanishini ta’minlash qobiliyati.</w:t>
            </w:r>
          </w:p>
          <w:p w14:paraId="2BC4AD22" w14:textId="77777777" w:rsidR="009779CD" w:rsidRPr="009779CD" w:rsidRDefault="009779CD" w:rsidP="00337C8F">
            <w:pPr>
              <w:jc w:val="both"/>
              <w:rPr>
                <w:color w:val="000000"/>
                <w:sz w:val="28"/>
                <w:szCs w:val="28"/>
              </w:rPr>
            </w:pPr>
          </w:p>
          <w:p w14:paraId="3332AF78" w14:textId="77777777" w:rsidR="009779CD" w:rsidRPr="00040DC4" w:rsidRDefault="009779CD" w:rsidP="00337C8F">
            <w:pPr>
              <w:jc w:val="both"/>
              <w:rPr>
                <w:color w:val="000000"/>
                <w:sz w:val="28"/>
                <w:szCs w:val="28"/>
                <w:lang w:val="uz-Cyrl-UZ"/>
              </w:rPr>
            </w:pPr>
            <w:r>
              <w:rPr>
                <w:color w:val="000000"/>
                <w:sz w:val="28"/>
                <w:szCs w:val="28"/>
                <w:lang w:val="uz-Cyrl-UZ"/>
              </w:rPr>
              <w:t>Оптик нурланишнинг генерациялаш қобилияти; электрон ҳолатлар концентрацияларининг маълум бир нисбатида модданинг тўлқин узун</w:t>
            </w:r>
            <w:r w:rsidR="00067AD6">
              <w:rPr>
                <w:color w:val="000000"/>
                <w:sz w:val="28"/>
                <w:szCs w:val="28"/>
                <w:lang w:val="uz-Cyrl-UZ"/>
              </w:rPr>
              <w:t>-</w:t>
            </w:r>
            <w:r>
              <w:rPr>
                <w:color w:val="000000"/>
                <w:sz w:val="28"/>
                <w:szCs w:val="28"/>
                <w:lang w:val="uz-Cyrl-UZ"/>
              </w:rPr>
              <w:t>ликларининг қандайдир интервалида ёруғликни кучайтириш, тегишли шароитлар яратилганда кучайтирилган (тезлаштирилган) нурланиш генерацияланишини таъминлаш қобилияти.</w:t>
            </w:r>
          </w:p>
        </w:tc>
      </w:tr>
      <w:tr w:rsidR="009779CD" w:rsidRPr="00CC3BB1" w14:paraId="1D0C7017" w14:textId="77777777">
        <w:trPr>
          <w:tblCellSpacing w:w="0" w:type="dxa"/>
          <w:jc w:val="center"/>
        </w:trPr>
        <w:tc>
          <w:tcPr>
            <w:tcW w:w="1954" w:type="pct"/>
          </w:tcPr>
          <w:p w14:paraId="358337CD"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Геометр</w:t>
            </w:r>
            <w:r w:rsidR="008B76F7" w:rsidRPr="00B978BA">
              <w:rPr>
                <w:rFonts w:ascii="Times New Roman" w:hAnsi="Times New Roman"/>
                <w:b/>
                <w:sz w:val="28"/>
                <w:szCs w:val="28"/>
                <w:lang w:val="uz-Cyrl-UZ"/>
              </w:rPr>
              <w:t>и</w:t>
            </w:r>
            <w:r w:rsidRPr="009779CD">
              <w:rPr>
                <w:rFonts w:ascii="Times New Roman" w:hAnsi="Times New Roman"/>
                <w:b/>
                <w:sz w:val="28"/>
                <w:szCs w:val="28"/>
                <w:lang w:val="uz-Cyrl-UZ"/>
              </w:rPr>
              <w:t xml:space="preserve">ческая </w:t>
            </w:r>
            <w:r w:rsidR="008B76F7" w:rsidRPr="00B978BA">
              <w:rPr>
                <w:rFonts w:ascii="Times New Roman" w:hAnsi="Times New Roman"/>
                <w:b/>
                <w:sz w:val="28"/>
                <w:szCs w:val="28"/>
                <w:lang w:val="uz-Cyrl-UZ"/>
              </w:rPr>
              <w:t>о</w:t>
            </w:r>
            <w:r w:rsidRPr="009779CD">
              <w:rPr>
                <w:rFonts w:ascii="Times New Roman" w:hAnsi="Times New Roman"/>
                <w:b/>
                <w:sz w:val="28"/>
                <w:szCs w:val="28"/>
                <w:lang w:val="uz-Cyrl-UZ"/>
              </w:rPr>
              <w:t>птика </w:t>
            </w:r>
          </w:p>
          <w:p w14:paraId="0600908A"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geometrik</w:t>
            </w:r>
            <w:r w:rsidRPr="0079313F">
              <w:rPr>
                <w:rFonts w:ascii="Times New Roman" w:hAnsi="Times New Roman"/>
                <w:sz w:val="28"/>
                <w:szCs w:val="28"/>
                <w:lang w:val="uz-Cyrl-UZ"/>
              </w:rPr>
              <w:t xml:space="preserve"> </w:t>
            </w:r>
            <w:r>
              <w:rPr>
                <w:rFonts w:ascii="Times New Roman" w:hAnsi="Times New Roman"/>
                <w:sz w:val="28"/>
                <w:szCs w:val="28"/>
                <w:lang w:val="uz-Cyrl-UZ"/>
              </w:rPr>
              <w:t>optika</w:t>
            </w:r>
          </w:p>
          <w:p w14:paraId="5EB5A22C" w14:textId="7D698A5C" w:rsidR="009779CD" w:rsidRPr="00B277C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79313F">
              <w:rPr>
                <w:rFonts w:ascii="Times New Roman" w:hAnsi="Times New Roman"/>
                <w:sz w:val="28"/>
                <w:szCs w:val="28"/>
                <w:lang w:val="uz-Cyrl-UZ"/>
              </w:rPr>
              <w:t>геометрик оптика</w:t>
            </w:r>
          </w:p>
          <w:p w14:paraId="791B59FB" w14:textId="77777777" w:rsidR="009779CD" w:rsidRDefault="009779CD" w:rsidP="009779CD">
            <w:pPr>
              <w:pStyle w:val="NoSpacing1"/>
              <w:rPr>
                <w:rFonts w:ascii="Times New Roman" w:hAnsi="Times New Roman"/>
                <w:b/>
                <w:sz w:val="28"/>
                <w:szCs w:val="28"/>
                <w:lang w:val="uz-Cyrl-UZ"/>
              </w:rPr>
            </w:pPr>
            <w:r>
              <w:rPr>
                <w:rFonts w:ascii="Times New Roman" w:hAnsi="Times New Roman"/>
                <w:b/>
                <w:sz w:val="28"/>
                <w:szCs w:val="28"/>
                <w:lang w:val="en-US"/>
              </w:rPr>
              <w:t>en</w:t>
            </w:r>
            <w:r w:rsidRPr="00B277C9">
              <w:rPr>
                <w:rFonts w:ascii="Times New Roman" w:hAnsi="Times New Roman"/>
                <w:b/>
                <w:sz w:val="28"/>
                <w:szCs w:val="28"/>
              </w:rPr>
              <w:t xml:space="preserve"> </w:t>
            </w:r>
            <w:r>
              <w:rPr>
                <w:rFonts w:ascii="Times New Roman" w:hAnsi="Times New Roman"/>
                <w:b/>
                <w:sz w:val="28"/>
                <w:szCs w:val="28"/>
                <w:lang w:val="uz-Cyrl-UZ"/>
              </w:rPr>
              <w:t xml:space="preserve">- </w:t>
            </w:r>
            <w:r w:rsidRPr="00842FA8">
              <w:rPr>
                <w:rStyle w:val="hps"/>
                <w:rFonts w:ascii="Times New Roman" w:hAnsi="Times New Roman"/>
                <w:color w:val="333333"/>
                <w:sz w:val="28"/>
                <w:szCs w:val="28"/>
                <w:lang w:val="en"/>
              </w:rPr>
              <w:t>geometrical optics</w:t>
            </w:r>
          </w:p>
          <w:p w14:paraId="2957F6E2" w14:textId="77777777" w:rsidR="009779CD" w:rsidRPr="003724C9" w:rsidRDefault="009779CD" w:rsidP="009779CD">
            <w:pPr>
              <w:pStyle w:val="NoSpacing1"/>
              <w:rPr>
                <w:rFonts w:ascii="Times New Roman" w:hAnsi="Times New Roman"/>
                <w:b/>
                <w:sz w:val="28"/>
                <w:szCs w:val="28"/>
                <w:lang w:val="uz-Cyrl-UZ"/>
              </w:rPr>
            </w:pPr>
          </w:p>
        </w:tc>
        <w:tc>
          <w:tcPr>
            <w:tcW w:w="3046" w:type="pct"/>
          </w:tcPr>
          <w:p w14:paraId="2EA709F4" w14:textId="77777777" w:rsidR="009779CD" w:rsidRPr="00433AB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Р</w:t>
            </w:r>
            <w:r w:rsidRPr="00471031">
              <w:rPr>
                <w:rFonts w:ascii="Times New Roman" w:hAnsi="Times New Roman"/>
                <w:sz w:val="28"/>
                <w:szCs w:val="28"/>
              </w:rPr>
              <w:t xml:space="preserve">аздел </w:t>
            </w:r>
            <w:hyperlink r:id="rId65" w:tooltip="Оптика" w:history="1">
              <w:r w:rsidRPr="00433AB5">
                <w:rPr>
                  <w:rStyle w:val="Hyperlink"/>
                  <w:rFonts w:ascii="Times New Roman" w:hAnsi="Times New Roman"/>
                  <w:color w:val="auto"/>
                  <w:sz w:val="28"/>
                  <w:szCs w:val="28"/>
                  <w:u w:val="none"/>
                </w:rPr>
                <w:t>оптики</w:t>
              </w:r>
            </w:hyperlink>
            <w:r w:rsidRPr="00433AB5">
              <w:rPr>
                <w:rFonts w:ascii="Times New Roman" w:hAnsi="Times New Roman"/>
                <w:sz w:val="28"/>
                <w:szCs w:val="28"/>
              </w:rPr>
              <w:t xml:space="preserve">, изучающий законы распространения </w:t>
            </w:r>
            <w:hyperlink r:id="rId66" w:tooltip="Свет" w:history="1">
              <w:r w:rsidRPr="00433AB5">
                <w:rPr>
                  <w:rStyle w:val="Hyperlink"/>
                  <w:rFonts w:ascii="Times New Roman" w:hAnsi="Times New Roman"/>
                  <w:color w:val="auto"/>
                  <w:sz w:val="28"/>
                  <w:szCs w:val="28"/>
                  <w:u w:val="none"/>
                </w:rPr>
                <w:t>света</w:t>
              </w:r>
            </w:hyperlink>
            <w:r w:rsidRPr="00433AB5">
              <w:rPr>
                <w:rFonts w:ascii="Times New Roman" w:hAnsi="Times New Roman"/>
                <w:sz w:val="28"/>
                <w:szCs w:val="28"/>
              </w:rPr>
              <w:t xml:space="preserve"> в прозрачных </w:t>
            </w:r>
            <w:hyperlink r:id="rId67" w:tooltip="Среда" w:history="1">
              <w:r w:rsidRPr="00433AB5">
                <w:rPr>
                  <w:rStyle w:val="Hyperlink"/>
                  <w:rFonts w:ascii="Times New Roman" w:hAnsi="Times New Roman"/>
                  <w:color w:val="auto"/>
                  <w:sz w:val="28"/>
                  <w:szCs w:val="28"/>
                  <w:u w:val="none"/>
                </w:rPr>
                <w:t>средах</w:t>
              </w:r>
            </w:hyperlink>
            <w:r w:rsidRPr="00433AB5">
              <w:rPr>
                <w:rFonts w:ascii="Times New Roman" w:hAnsi="Times New Roman"/>
                <w:sz w:val="28"/>
                <w:szCs w:val="28"/>
              </w:rPr>
              <w:t xml:space="preserve"> и принципы построения изображений при прохождении света в оптических системах без учёта его волновых свойств</w:t>
            </w:r>
            <w:r>
              <w:rPr>
                <w:rFonts w:ascii="Times New Roman" w:hAnsi="Times New Roman"/>
                <w:sz w:val="28"/>
                <w:szCs w:val="28"/>
                <w:lang w:val="uz-Cyrl-UZ"/>
              </w:rPr>
              <w:t>.</w:t>
            </w:r>
          </w:p>
          <w:p w14:paraId="5935A4EA" w14:textId="77777777" w:rsidR="009779CD" w:rsidRPr="00522EA5" w:rsidRDefault="009779CD" w:rsidP="00337C8F">
            <w:pPr>
              <w:pStyle w:val="NoSpacing1"/>
              <w:jc w:val="both"/>
              <w:rPr>
                <w:rFonts w:ascii="Times New Roman" w:hAnsi="Times New Roman"/>
                <w:sz w:val="16"/>
                <w:szCs w:val="16"/>
              </w:rPr>
            </w:pPr>
          </w:p>
          <w:p w14:paraId="7A048596"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Optikaning, shaffof muhitlarda yorug‘likning tarqalish qonunlarini va </w:t>
            </w:r>
            <w:r w:rsidR="00A13AC9">
              <w:rPr>
                <w:rFonts w:ascii="Times New Roman" w:hAnsi="Times New Roman"/>
                <w:sz w:val="28"/>
                <w:szCs w:val="28"/>
                <w:lang w:val="uz-Cyrl-UZ"/>
              </w:rPr>
              <w:t>optik</w:t>
            </w:r>
            <w:r>
              <w:rPr>
                <w:rFonts w:ascii="Times New Roman" w:hAnsi="Times New Roman"/>
                <w:sz w:val="28"/>
                <w:szCs w:val="28"/>
                <w:lang w:val="uz-Cyrl-UZ"/>
              </w:rPr>
              <w:t xml:space="preserve"> tizimlarda o‘tish paytida uning to‘lqin xossalari hisobga olinmagan holda, tasvirlarni yaratish prinsiplarini o‘rganadigan bo‘limi.</w:t>
            </w:r>
          </w:p>
          <w:p w14:paraId="1A85D0DE" w14:textId="77777777" w:rsidR="009779CD" w:rsidRPr="00522EA5" w:rsidRDefault="009779CD" w:rsidP="00337C8F">
            <w:pPr>
              <w:pStyle w:val="NoSpacing1"/>
              <w:jc w:val="both"/>
              <w:rPr>
                <w:rFonts w:ascii="Times New Roman" w:hAnsi="Times New Roman"/>
                <w:sz w:val="16"/>
                <w:szCs w:val="16"/>
              </w:rPr>
            </w:pPr>
          </w:p>
          <w:p w14:paraId="1AAA946A" w14:textId="77777777" w:rsidR="009779CD" w:rsidRPr="00B277C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Оптиканинг, шаффоф муҳитларда ёруғликнинг тарқалиш қонунларини ва </w:t>
            </w:r>
            <w:r w:rsidR="00A13AC9">
              <w:rPr>
                <w:rFonts w:ascii="Times New Roman" w:hAnsi="Times New Roman"/>
                <w:sz w:val="28"/>
                <w:szCs w:val="28"/>
                <w:lang w:val="uz-Cyrl-UZ"/>
              </w:rPr>
              <w:t>оптик</w:t>
            </w:r>
            <w:r>
              <w:rPr>
                <w:rFonts w:ascii="Times New Roman" w:hAnsi="Times New Roman"/>
                <w:sz w:val="28"/>
                <w:szCs w:val="28"/>
                <w:lang w:val="uz-Cyrl-UZ"/>
              </w:rPr>
              <w:t xml:space="preserve"> тизимларда ўтиш пайтида унинг тўлқин хоссалари ҳисобга олинмаган ҳолда, тасвирларни яратиш </w:t>
            </w:r>
            <w:r>
              <w:rPr>
                <w:rFonts w:ascii="Times New Roman" w:hAnsi="Times New Roman"/>
                <w:sz w:val="28"/>
                <w:szCs w:val="28"/>
                <w:lang w:val="uz-Cyrl-UZ"/>
              </w:rPr>
              <w:lastRenderedPageBreak/>
              <w:t>принципларини ўрганадиган бўлими.</w:t>
            </w:r>
          </w:p>
        </w:tc>
      </w:tr>
      <w:tr w:rsidR="009779CD" w:rsidRPr="00CC3BB1" w14:paraId="4D50CFCA" w14:textId="77777777">
        <w:trPr>
          <w:tblCellSpacing w:w="0" w:type="dxa"/>
          <w:jc w:val="center"/>
        </w:trPr>
        <w:tc>
          <w:tcPr>
            <w:tcW w:w="1954" w:type="pct"/>
          </w:tcPr>
          <w:p w14:paraId="0134E412" w14:textId="77777777" w:rsidR="009779CD" w:rsidRPr="00A04E23" w:rsidRDefault="009779CD" w:rsidP="009779CD">
            <w:pPr>
              <w:pStyle w:val="NoSpacing1"/>
              <w:rPr>
                <w:rFonts w:ascii="Times New Roman" w:hAnsi="Times New Roman"/>
                <w:sz w:val="28"/>
                <w:szCs w:val="28"/>
              </w:rPr>
            </w:pPr>
            <w:r w:rsidRPr="00471031">
              <w:rPr>
                <w:rFonts w:ascii="Times New Roman" w:hAnsi="Times New Roman"/>
                <w:b/>
                <w:bCs/>
                <w:sz w:val="28"/>
                <w:szCs w:val="28"/>
              </w:rPr>
              <w:lastRenderedPageBreak/>
              <w:t xml:space="preserve">Геометрическая ось </w:t>
            </w:r>
          </w:p>
          <w:p w14:paraId="651E457A" w14:textId="77777777" w:rsidR="009779CD" w:rsidRPr="00677398" w:rsidRDefault="009779C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sidRPr="00A04E23">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geometrik</w:t>
            </w:r>
            <w:r w:rsidRPr="0079313F">
              <w:rPr>
                <w:rFonts w:ascii="Times New Roman" w:hAnsi="Times New Roman"/>
                <w:sz w:val="28"/>
                <w:szCs w:val="28"/>
                <w:lang w:val="uz-Cyrl-UZ"/>
              </w:rPr>
              <w:t xml:space="preserve"> </w:t>
            </w:r>
            <w:r>
              <w:rPr>
                <w:rFonts w:ascii="Times New Roman" w:hAnsi="Times New Roman"/>
                <w:sz w:val="28"/>
                <w:szCs w:val="28"/>
                <w:lang w:val="uz-Cyrl-UZ"/>
              </w:rPr>
              <w:t>o‘q</w:t>
            </w:r>
          </w:p>
          <w:p w14:paraId="555C4957" w14:textId="436D0DCA" w:rsidR="009779CD" w:rsidRPr="0079313F"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79313F">
              <w:rPr>
                <w:rFonts w:ascii="Times New Roman" w:hAnsi="Times New Roman"/>
                <w:sz w:val="28"/>
                <w:szCs w:val="28"/>
                <w:lang w:val="uz-Cyrl-UZ"/>
              </w:rPr>
              <w:t>ге</w:t>
            </w:r>
            <w:r w:rsidR="009779CD">
              <w:rPr>
                <w:rFonts w:ascii="Times New Roman" w:hAnsi="Times New Roman"/>
                <w:sz w:val="28"/>
                <w:szCs w:val="28"/>
                <w:lang w:val="uz-Cyrl-UZ"/>
              </w:rPr>
              <w:t>о</w:t>
            </w:r>
            <w:r w:rsidR="009779CD" w:rsidRPr="0079313F">
              <w:rPr>
                <w:rFonts w:ascii="Times New Roman" w:hAnsi="Times New Roman"/>
                <w:sz w:val="28"/>
                <w:szCs w:val="28"/>
                <w:lang w:val="uz-Cyrl-UZ"/>
              </w:rPr>
              <w:t>метрик ўқ</w:t>
            </w:r>
          </w:p>
          <w:p w14:paraId="507662C0" w14:textId="77777777" w:rsidR="009779CD" w:rsidRPr="00677398" w:rsidRDefault="009779CD" w:rsidP="009779CD">
            <w:pPr>
              <w:pStyle w:val="NoSpacing1"/>
              <w:rPr>
                <w:rFonts w:ascii="Times New Roman" w:hAnsi="Times New Roman"/>
                <w:bCs/>
                <w:sz w:val="28"/>
                <w:szCs w:val="28"/>
                <w:lang w:val="uz-Cyrl-UZ"/>
              </w:rPr>
            </w:pPr>
            <w:r>
              <w:rPr>
                <w:rFonts w:ascii="Times New Roman" w:hAnsi="Times New Roman"/>
                <w:b/>
                <w:sz w:val="28"/>
                <w:szCs w:val="28"/>
                <w:lang w:val="en-US"/>
              </w:rPr>
              <w:t>en</w:t>
            </w:r>
            <w:r w:rsidRPr="009779CD">
              <w:rPr>
                <w:rFonts w:ascii="Times New Roman" w:hAnsi="Times New Roman"/>
                <w:b/>
                <w:sz w:val="28"/>
                <w:szCs w:val="28"/>
                <w:lang w:val="en-US"/>
              </w:rPr>
              <w:t xml:space="preserve"> </w:t>
            </w:r>
            <w:r>
              <w:rPr>
                <w:rFonts w:ascii="Times New Roman" w:hAnsi="Times New Roman"/>
                <w:b/>
                <w:sz w:val="28"/>
                <w:szCs w:val="28"/>
                <w:lang w:val="uz-Cyrl-UZ"/>
              </w:rPr>
              <w:t xml:space="preserve">- </w:t>
            </w:r>
            <w:r w:rsidRPr="00842FA8">
              <w:rPr>
                <w:rStyle w:val="hps"/>
                <w:rFonts w:ascii="Times New Roman" w:hAnsi="Times New Roman"/>
                <w:color w:val="333333"/>
                <w:sz w:val="28"/>
                <w:szCs w:val="28"/>
                <w:lang w:val="en"/>
              </w:rPr>
              <w:t>geometrical axis</w:t>
            </w:r>
          </w:p>
        </w:tc>
        <w:tc>
          <w:tcPr>
            <w:tcW w:w="3046" w:type="pct"/>
          </w:tcPr>
          <w:p w14:paraId="68B738EA"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Воображаемая линия, по отношению к которой отцентрирован корпус полупроводникового излучателя.</w:t>
            </w:r>
          </w:p>
          <w:p w14:paraId="580F48B1" w14:textId="77777777" w:rsidR="009779CD" w:rsidRPr="009779CD" w:rsidRDefault="009779CD" w:rsidP="00337C8F">
            <w:pPr>
              <w:pStyle w:val="NoSpacing1"/>
              <w:jc w:val="both"/>
              <w:rPr>
                <w:rFonts w:ascii="Times New Roman" w:hAnsi="Times New Roman"/>
                <w:sz w:val="28"/>
                <w:szCs w:val="28"/>
              </w:rPr>
            </w:pPr>
          </w:p>
          <w:p w14:paraId="5D64866A"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Faraz qilinadigan chiziq bo‘lib, unga nisbatan yarimo‘tkazgichli nurlatkich korpusi markazlash</w:t>
            </w:r>
            <w:r w:rsidR="00067AD6">
              <w:rPr>
                <w:rFonts w:ascii="Times New Roman" w:hAnsi="Times New Roman"/>
                <w:sz w:val="28"/>
                <w:szCs w:val="28"/>
                <w:lang w:val="uz-Cyrl-UZ"/>
              </w:rPr>
              <w:t>-</w:t>
            </w:r>
            <w:r>
              <w:rPr>
                <w:rFonts w:ascii="Times New Roman" w:hAnsi="Times New Roman"/>
                <w:sz w:val="28"/>
                <w:szCs w:val="28"/>
                <w:lang w:val="uz-Cyrl-UZ"/>
              </w:rPr>
              <w:t>tiriladi (to‘g‘rilanadi).</w:t>
            </w:r>
          </w:p>
          <w:p w14:paraId="748581B9" w14:textId="77777777" w:rsidR="009779CD" w:rsidRPr="00522EA5" w:rsidRDefault="009779CD" w:rsidP="00337C8F">
            <w:pPr>
              <w:pStyle w:val="NoSpacing1"/>
              <w:jc w:val="both"/>
              <w:rPr>
                <w:rFonts w:ascii="Times New Roman" w:hAnsi="Times New Roman"/>
                <w:sz w:val="16"/>
                <w:szCs w:val="16"/>
              </w:rPr>
            </w:pPr>
          </w:p>
          <w:p w14:paraId="40CE81A8" w14:textId="77777777" w:rsidR="009779CD" w:rsidRPr="0079313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Фараз қилинадиган чизиқ бўлиб, унга нисбатан яримўтказгичли нурлаткич корпуси марказлаш</w:t>
            </w:r>
            <w:r w:rsidR="00522EA5">
              <w:rPr>
                <w:rFonts w:ascii="Times New Roman" w:hAnsi="Times New Roman"/>
                <w:sz w:val="28"/>
                <w:szCs w:val="28"/>
                <w:lang w:val="uz-Cyrl-UZ"/>
              </w:rPr>
              <w:t>-</w:t>
            </w:r>
            <w:r>
              <w:rPr>
                <w:rFonts w:ascii="Times New Roman" w:hAnsi="Times New Roman"/>
                <w:sz w:val="28"/>
                <w:szCs w:val="28"/>
                <w:lang w:val="uz-Cyrl-UZ"/>
              </w:rPr>
              <w:t>тирилади (тўғриланади).</w:t>
            </w:r>
          </w:p>
        </w:tc>
      </w:tr>
      <w:tr w:rsidR="009779CD" w:rsidRPr="003D75D3" w14:paraId="06C440A9" w14:textId="77777777">
        <w:trPr>
          <w:tblCellSpacing w:w="0" w:type="dxa"/>
          <w:jc w:val="center"/>
        </w:trPr>
        <w:tc>
          <w:tcPr>
            <w:tcW w:w="1954" w:type="pct"/>
          </w:tcPr>
          <w:p w14:paraId="30405658"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Геометрическая ширина спектральной щели</w:t>
            </w:r>
          </w:p>
          <w:p w14:paraId="2F3D3F44"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spektral</w:t>
            </w:r>
            <w:r w:rsidRPr="00467C15">
              <w:rPr>
                <w:rFonts w:ascii="Times New Roman" w:hAnsi="Times New Roman"/>
                <w:sz w:val="28"/>
                <w:szCs w:val="28"/>
                <w:lang w:val="uz-Cyrl-UZ"/>
              </w:rPr>
              <w:t xml:space="preserve"> </w:t>
            </w:r>
            <w:r>
              <w:rPr>
                <w:rFonts w:ascii="Times New Roman" w:hAnsi="Times New Roman"/>
                <w:sz w:val="28"/>
                <w:szCs w:val="28"/>
                <w:lang w:val="uz-Cyrl-UZ"/>
              </w:rPr>
              <w:t>tirqishning</w:t>
            </w:r>
            <w:r w:rsidRPr="00467C15">
              <w:rPr>
                <w:rFonts w:ascii="Times New Roman" w:hAnsi="Times New Roman"/>
                <w:sz w:val="28"/>
                <w:szCs w:val="28"/>
                <w:lang w:val="uz-Cyrl-UZ"/>
              </w:rPr>
              <w:t xml:space="preserve"> </w:t>
            </w:r>
            <w:r>
              <w:rPr>
                <w:rFonts w:ascii="Times New Roman" w:hAnsi="Times New Roman"/>
                <w:sz w:val="28"/>
                <w:szCs w:val="28"/>
                <w:lang w:val="uz-Cyrl-UZ"/>
              </w:rPr>
              <w:t>geometrik</w:t>
            </w:r>
            <w:r w:rsidRPr="00467C15">
              <w:rPr>
                <w:rFonts w:ascii="Times New Roman" w:hAnsi="Times New Roman"/>
                <w:sz w:val="28"/>
                <w:szCs w:val="28"/>
                <w:lang w:val="uz-Cyrl-UZ"/>
              </w:rPr>
              <w:t xml:space="preserve"> </w:t>
            </w:r>
            <w:r>
              <w:rPr>
                <w:rFonts w:ascii="Times New Roman" w:hAnsi="Times New Roman"/>
                <w:sz w:val="28"/>
                <w:szCs w:val="28"/>
                <w:lang w:val="uz-Cyrl-UZ"/>
              </w:rPr>
              <w:t>kengligi</w:t>
            </w:r>
          </w:p>
          <w:p w14:paraId="5BB0F09D" w14:textId="0791A8DF" w:rsidR="009779CD" w:rsidRPr="00467C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67C15">
              <w:rPr>
                <w:rFonts w:ascii="Times New Roman" w:hAnsi="Times New Roman"/>
                <w:sz w:val="28"/>
                <w:szCs w:val="28"/>
                <w:lang w:val="uz-Cyrl-UZ"/>
              </w:rPr>
              <w:t>спектрал тирқишнинг геометрик кенглиги</w:t>
            </w:r>
          </w:p>
          <w:p w14:paraId="2E0B99DE" w14:textId="77777777" w:rsidR="009779CD" w:rsidRPr="00677398" w:rsidRDefault="009779CD" w:rsidP="009779CD">
            <w:pPr>
              <w:pStyle w:val="NoSpacing1"/>
              <w:rPr>
                <w:rFonts w:ascii="Times New Roman" w:hAnsi="Times New Roman"/>
                <w:b/>
                <w:sz w:val="28"/>
                <w:szCs w:val="28"/>
                <w:lang w:val="uz-Cyrl-UZ"/>
              </w:rPr>
            </w:pPr>
            <w:r w:rsidRPr="00B978BA">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F06F5" w:rsidRPr="00E5190F">
              <w:rPr>
                <w:rFonts w:ascii="Times New Roman" w:hAnsi="Times New Roman"/>
                <w:sz w:val="28"/>
                <w:szCs w:val="28"/>
                <w:lang w:val="uz-Cyrl-UZ"/>
              </w:rPr>
              <w:t>geometrical width of spectral slit</w:t>
            </w:r>
          </w:p>
        </w:tc>
        <w:tc>
          <w:tcPr>
            <w:tcW w:w="3046" w:type="pct"/>
          </w:tcPr>
          <w:p w14:paraId="0E1AA388"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Расстояние в единицах длины между краями спектральной щели, измеренное в направлении дисперсии.</w:t>
            </w:r>
          </w:p>
          <w:p w14:paraId="2F004FA1" w14:textId="77777777" w:rsidR="009779CD" w:rsidRPr="00522EA5" w:rsidRDefault="009779CD" w:rsidP="00337C8F">
            <w:pPr>
              <w:pStyle w:val="NoSpacing1"/>
              <w:jc w:val="both"/>
              <w:rPr>
                <w:rFonts w:ascii="Times New Roman" w:hAnsi="Times New Roman"/>
                <w:bCs/>
                <w:sz w:val="16"/>
                <w:szCs w:val="16"/>
              </w:rPr>
            </w:pPr>
          </w:p>
          <w:p w14:paraId="39FBA84F"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Dispersiya yo‘nalishida o‘lchangan, spektral tirqish chetlari orasidagi uzunlik birliklaridagi masofa.</w:t>
            </w:r>
          </w:p>
          <w:p w14:paraId="0674A9DB" w14:textId="77777777" w:rsidR="009779CD" w:rsidRPr="00522EA5" w:rsidRDefault="009779CD" w:rsidP="00337C8F">
            <w:pPr>
              <w:pStyle w:val="NoSpacing1"/>
              <w:jc w:val="both"/>
              <w:rPr>
                <w:rFonts w:ascii="Times New Roman" w:hAnsi="Times New Roman"/>
                <w:bCs/>
                <w:sz w:val="16"/>
                <w:szCs w:val="16"/>
                <w:lang w:val="en-US"/>
              </w:rPr>
            </w:pPr>
          </w:p>
          <w:p w14:paraId="44A4F127" w14:textId="77777777" w:rsidR="009779CD" w:rsidRPr="00467C15"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Дисперсия йўналишида ўлчанган, спектрал тир</w:t>
            </w:r>
            <w:r w:rsidR="00067AD6">
              <w:rPr>
                <w:rFonts w:ascii="Times New Roman" w:hAnsi="Times New Roman"/>
                <w:bCs/>
                <w:sz w:val="28"/>
                <w:szCs w:val="28"/>
                <w:lang w:val="uz-Cyrl-UZ"/>
              </w:rPr>
              <w:t>-</w:t>
            </w:r>
            <w:r>
              <w:rPr>
                <w:rFonts w:ascii="Times New Roman" w:hAnsi="Times New Roman"/>
                <w:bCs/>
                <w:sz w:val="28"/>
                <w:szCs w:val="28"/>
                <w:lang w:val="uz-Cyrl-UZ"/>
              </w:rPr>
              <w:t>қиш четлари орасидаги узунлик бирликларидаги масофа.</w:t>
            </w:r>
          </w:p>
        </w:tc>
      </w:tr>
      <w:tr w:rsidR="009779CD" w:rsidRPr="00CC3BB1" w14:paraId="2089AECC" w14:textId="77777777">
        <w:trPr>
          <w:tblCellSpacing w:w="0" w:type="dxa"/>
          <w:jc w:val="center"/>
        </w:trPr>
        <w:tc>
          <w:tcPr>
            <w:tcW w:w="1954" w:type="pct"/>
          </w:tcPr>
          <w:p w14:paraId="31F13E8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Геометрический метод оптического излучения</w:t>
            </w:r>
          </w:p>
          <w:p w14:paraId="0EF9990B"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00A13AC9">
              <w:rPr>
                <w:rFonts w:ascii="Times New Roman" w:hAnsi="Times New Roman"/>
                <w:sz w:val="28"/>
                <w:szCs w:val="28"/>
                <w:lang w:val="uz-Cyrl-UZ"/>
              </w:rPr>
              <w:t xml:space="preserve">geometrik </w:t>
            </w:r>
            <w:r>
              <w:rPr>
                <w:rFonts w:ascii="Times New Roman" w:hAnsi="Times New Roman"/>
                <w:sz w:val="28"/>
                <w:szCs w:val="28"/>
                <w:lang w:val="uz-Cyrl-UZ"/>
              </w:rPr>
              <w:t>optik</w:t>
            </w:r>
            <w:r w:rsidRPr="00433AB5">
              <w:rPr>
                <w:rFonts w:ascii="Times New Roman" w:hAnsi="Times New Roman"/>
                <w:sz w:val="28"/>
                <w:szCs w:val="28"/>
                <w:lang w:val="uz-Cyrl-UZ"/>
              </w:rPr>
              <w:t xml:space="preserve"> </w:t>
            </w:r>
            <w:r>
              <w:rPr>
                <w:rFonts w:ascii="Times New Roman" w:hAnsi="Times New Roman"/>
                <w:sz w:val="28"/>
                <w:szCs w:val="28"/>
                <w:lang w:val="uz-Cyrl-UZ"/>
              </w:rPr>
              <w:t>nurlanish</w:t>
            </w:r>
            <w:r w:rsidRPr="00433AB5">
              <w:rPr>
                <w:rFonts w:ascii="Times New Roman" w:hAnsi="Times New Roman"/>
                <w:sz w:val="28"/>
                <w:szCs w:val="28"/>
                <w:lang w:val="uz-Cyrl-UZ"/>
              </w:rPr>
              <w:t xml:space="preserve"> </w:t>
            </w:r>
            <w:r>
              <w:rPr>
                <w:rFonts w:ascii="Times New Roman" w:hAnsi="Times New Roman"/>
                <w:sz w:val="28"/>
                <w:szCs w:val="28"/>
                <w:lang w:val="uz-Cyrl-UZ"/>
              </w:rPr>
              <w:t>usuli</w:t>
            </w:r>
          </w:p>
          <w:p w14:paraId="1870EB1A" w14:textId="282EDEC3" w:rsidR="009779CD" w:rsidRPr="00433AB5"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A13AC9" w:rsidRPr="00433AB5">
              <w:rPr>
                <w:rFonts w:ascii="Times New Roman" w:hAnsi="Times New Roman"/>
                <w:sz w:val="28"/>
                <w:szCs w:val="28"/>
                <w:lang w:val="uz-Cyrl-UZ"/>
              </w:rPr>
              <w:t xml:space="preserve">геометрик </w:t>
            </w:r>
            <w:r w:rsidR="009779CD" w:rsidRPr="00433AB5">
              <w:rPr>
                <w:rFonts w:ascii="Times New Roman" w:hAnsi="Times New Roman"/>
                <w:sz w:val="28"/>
                <w:szCs w:val="28"/>
                <w:lang w:val="uz-Cyrl-UZ"/>
              </w:rPr>
              <w:t>оптик нурланиш усули</w:t>
            </w:r>
          </w:p>
          <w:p w14:paraId="3EF80F73" w14:textId="77777777" w:rsidR="009779CD" w:rsidRPr="004F06F5" w:rsidRDefault="009779CD" w:rsidP="009779CD">
            <w:pPr>
              <w:pStyle w:val="NoSpacing1"/>
              <w:rPr>
                <w:rFonts w:ascii="Times New Roman" w:hAnsi="Times New Roman"/>
                <w:bCs/>
                <w:sz w:val="28"/>
                <w:szCs w:val="28"/>
                <w:highlight w:val="yellow"/>
                <w:lang w:val="uz-Cyrl-UZ"/>
              </w:rPr>
            </w:pPr>
            <w:r w:rsidRPr="00F83ED5">
              <w:rPr>
                <w:rFonts w:ascii="Times New Roman" w:hAnsi="Times New Roman"/>
                <w:b/>
                <w:sz w:val="28"/>
                <w:szCs w:val="28"/>
                <w:lang w:val="en-US"/>
              </w:rPr>
              <w:t>en</w:t>
            </w:r>
            <w:r w:rsidRPr="004F06F5">
              <w:rPr>
                <w:rFonts w:ascii="Times New Roman" w:hAnsi="Times New Roman"/>
                <w:b/>
                <w:sz w:val="28"/>
                <w:szCs w:val="28"/>
                <w:lang w:val="en-US"/>
              </w:rPr>
              <w:t xml:space="preserve"> -</w:t>
            </w:r>
            <w:r w:rsidR="004F06F5">
              <w:rPr>
                <w:rFonts w:ascii="Times New Roman" w:hAnsi="Times New Roman"/>
                <w:b/>
                <w:sz w:val="28"/>
                <w:szCs w:val="28"/>
                <w:lang w:val="uz-Cyrl-UZ"/>
              </w:rPr>
              <w:t xml:space="preserve"> </w:t>
            </w:r>
            <w:r w:rsidR="004F06F5">
              <w:rPr>
                <w:rFonts w:ascii="Times New Roman" w:hAnsi="Times New Roman"/>
                <w:sz w:val="28"/>
                <w:szCs w:val="28"/>
                <w:lang w:val="en-US"/>
              </w:rPr>
              <w:t xml:space="preserve">geometrical method of </w:t>
            </w:r>
            <w:r w:rsidR="005A4143" w:rsidRPr="005A4143">
              <w:rPr>
                <w:rFonts w:ascii="Times New Roman" w:hAnsi="Times New Roman"/>
                <w:sz w:val="28"/>
                <w:szCs w:val="28"/>
                <w:lang w:val="en-US"/>
              </w:rPr>
              <w:br/>
            </w:r>
            <w:r w:rsidR="004F06F5">
              <w:rPr>
                <w:rFonts w:ascii="Times New Roman" w:hAnsi="Times New Roman"/>
                <w:sz w:val="28"/>
                <w:szCs w:val="28"/>
                <w:lang w:val="en-US"/>
              </w:rPr>
              <w:t>optical radiation</w:t>
            </w:r>
          </w:p>
        </w:tc>
        <w:tc>
          <w:tcPr>
            <w:tcW w:w="3046" w:type="pct"/>
          </w:tcPr>
          <w:p w14:paraId="4D7581C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направления оптического излучения, после его взаимодействия с объектом контроля.</w:t>
            </w:r>
          </w:p>
          <w:p w14:paraId="300152D7" w14:textId="77777777" w:rsidR="009779CD" w:rsidRPr="00522EA5" w:rsidRDefault="009779CD" w:rsidP="00337C8F">
            <w:pPr>
              <w:pStyle w:val="NoSpacing1"/>
              <w:jc w:val="both"/>
              <w:rPr>
                <w:rFonts w:ascii="Times New Roman" w:hAnsi="Times New Roman"/>
                <w:sz w:val="16"/>
                <w:szCs w:val="16"/>
              </w:rPr>
            </w:pPr>
          </w:p>
          <w:p w14:paraId="3DD3D2E1"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Nazorat ob</w:t>
            </w:r>
            <w:r w:rsidR="00A13AC9">
              <w:rPr>
                <w:rFonts w:ascii="Times New Roman" w:hAnsi="Times New Roman"/>
                <w:sz w:val="28"/>
                <w:szCs w:val="28"/>
                <w:lang w:val="uz-Cyrl-UZ"/>
              </w:rPr>
              <w:t>у</w:t>
            </w:r>
            <w:r>
              <w:rPr>
                <w:rFonts w:ascii="Times New Roman" w:hAnsi="Times New Roman"/>
                <w:sz w:val="28"/>
                <w:szCs w:val="28"/>
                <w:lang w:val="uz-Cyrl-UZ"/>
              </w:rPr>
              <w:t>ekti bilan o‘zaro ta’sirlashishdan keyin optik nurlanish yo‘nalishini qayd etishga asoslangan, optik kuchsizlantirmasdan tekshirish usuli.</w:t>
            </w:r>
          </w:p>
          <w:p w14:paraId="024DD43D" w14:textId="77777777" w:rsidR="009779CD" w:rsidRPr="00522EA5" w:rsidRDefault="009779CD" w:rsidP="00337C8F">
            <w:pPr>
              <w:pStyle w:val="NoSpacing1"/>
              <w:jc w:val="both"/>
              <w:rPr>
                <w:rFonts w:ascii="Times New Roman" w:hAnsi="Times New Roman"/>
                <w:sz w:val="16"/>
                <w:szCs w:val="16"/>
              </w:rPr>
            </w:pPr>
          </w:p>
          <w:p w14:paraId="7ED3DB1C" w14:textId="77777777" w:rsidR="009779CD" w:rsidRPr="00433AB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таъсирлашишдан кейин оптик нурланиш йўналишини қайд этишга асосланган, оптик кучсизлантирмасдан текши</w:t>
            </w:r>
            <w:r w:rsidR="00067AD6">
              <w:rPr>
                <w:rFonts w:ascii="Times New Roman" w:hAnsi="Times New Roman"/>
                <w:sz w:val="28"/>
                <w:szCs w:val="28"/>
                <w:lang w:val="uz-Cyrl-UZ"/>
              </w:rPr>
              <w:t>-</w:t>
            </w:r>
            <w:r>
              <w:rPr>
                <w:rFonts w:ascii="Times New Roman" w:hAnsi="Times New Roman"/>
                <w:sz w:val="28"/>
                <w:szCs w:val="28"/>
                <w:lang w:val="uz-Cyrl-UZ"/>
              </w:rPr>
              <w:t>риш усули.</w:t>
            </w:r>
          </w:p>
        </w:tc>
      </w:tr>
      <w:tr w:rsidR="009779CD" w:rsidRPr="003D75D3" w14:paraId="5F2865DC" w14:textId="77777777">
        <w:trPr>
          <w:tblCellSpacing w:w="0" w:type="dxa"/>
          <w:jc w:val="center"/>
        </w:trPr>
        <w:tc>
          <w:tcPr>
            <w:tcW w:w="1954" w:type="pct"/>
          </w:tcPr>
          <w:p w14:paraId="5D03889F" w14:textId="77777777" w:rsidR="009779CD" w:rsidRPr="009779CD" w:rsidRDefault="009779CD" w:rsidP="009779CD">
            <w:pPr>
              <w:rPr>
                <w:b/>
                <w:sz w:val="28"/>
                <w:szCs w:val="28"/>
                <w:lang w:val="uz-Cyrl-UZ"/>
              </w:rPr>
            </w:pPr>
            <w:r w:rsidRPr="009779CD">
              <w:rPr>
                <w:b/>
                <w:sz w:val="28"/>
                <w:szCs w:val="28"/>
                <w:lang w:val="uz-Cyrl-UZ"/>
              </w:rPr>
              <w:t>Герметизированный ЭОП</w:t>
            </w:r>
          </w:p>
          <w:p w14:paraId="6B9D24A9"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germetizatsiyalangan</w:t>
            </w:r>
            <w:r w:rsidRPr="00466CBC">
              <w:rPr>
                <w:rFonts w:ascii="Times New Roman" w:hAnsi="Times New Roman"/>
                <w:sz w:val="28"/>
                <w:szCs w:val="28"/>
                <w:lang w:val="uz-Cyrl-UZ"/>
              </w:rPr>
              <w:t xml:space="preserve"> </w:t>
            </w:r>
            <w:r>
              <w:rPr>
                <w:rFonts w:ascii="Times New Roman" w:hAnsi="Times New Roman"/>
                <w:sz w:val="28"/>
                <w:szCs w:val="28"/>
                <w:lang w:val="uz-Cyrl-UZ"/>
              </w:rPr>
              <w:t>elektron</w:t>
            </w:r>
            <w:r w:rsidRPr="009779CD">
              <w:rPr>
                <w:rFonts w:ascii="Times New Roman" w:hAnsi="Times New Roman"/>
                <w:b/>
                <w:sz w:val="28"/>
                <w:szCs w:val="28"/>
                <w:lang w:val="uz-Cyrl-UZ"/>
              </w:rPr>
              <w:t>-</w:t>
            </w:r>
            <w:r>
              <w:rPr>
                <w:rFonts w:ascii="Times New Roman" w:hAnsi="Times New Roman"/>
                <w:sz w:val="28"/>
                <w:szCs w:val="28"/>
                <w:lang w:val="uz-Cyrl-UZ"/>
              </w:rPr>
              <w:t>optik</w:t>
            </w:r>
            <w:r w:rsidRPr="00466CBC">
              <w:rPr>
                <w:rFonts w:ascii="Times New Roman" w:hAnsi="Times New Roman"/>
                <w:sz w:val="28"/>
                <w:szCs w:val="28"/>
                <w:lang w:val="uz-Cyrl-UZ"/>
              </w:rPr>
              <w:t xml:space="preserve"> </w:t>
            </w:r>
            <w:r>
              <w:rPr>
                <w:rFonts w:ascii="Times New Roman" w:hAnsi="Times New Roman"/>
                <w:sz w:val="28"/>
                <w:szCs w:val="28"/>
                <w:lang w:val="uz-Cyrl-UZ"/>
              </w:rPr>
              <w:t>o‘zgartirgich</w:t>
            </w:r>
          </w:p>
          <w:p w14:paraId="06944CA0" w14:textId="7DBA2051" w:rsidR="009779CD" w:rsidRPr="00466CB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66CBC">
              <w:rPr>
                <w:rFonts w:ascii="Times New Roman" w:hAnsi="Times New Roman"/>
                <w:sz w:val="28"/>
                <w:szCs w:val="28"/>
                <w:lang w:val="uz-Cyrl-UZ"/>
              </w:rPr>
              <w:t>герметизацияланган электрон</w:t>
            </w:r>
            <w:r w:rsidR="009779CD" w:rsidRPr="00B978BA">
              <w:rPr>
                <w:rFonts w:ascii="Times New Roman" w:hAnsi="Times New Roman"/>
                <w:b/>
                <w:sz w:val="28"/>
                <w:szCs w:val="28"/>
                <w:lang w:val="uz-Cyrl-UZ"/>
              </w:rPr>
              <w:t>-</w:t>
            </w:r>
            <w:r w:rsidR="009779CD" w:rsidRPr="00466CBC">
              <w:rPr>
                <w:rFonts w:ascii="Times New Roman" w:hAnsi="Times New Roman"/>
                <w:sz w:val="28"/>
                <w:szCs w:val="28"/>
                <w:lang w:val="uz-Cyrl-UZ"/>
              </w:rPr>
              <w:t>оптик ўзгартиргич</w:t>
            </w:r>
          </w:p>
          <w:p w14:paraId="024C58E4" w14:textId="77777777" w:rsidR="009779CD" w:rsidRPr="00677398" w:rsidRDefault="009779CD" w:rsidP="009779CD">
            <w:pPr>
              <w:rPr>
                <w:b/>
                <w:sz w:val="28"/>
                <w:szCs w:val="28"/>
                <w:lang w:val="uz-Cyrl-UZ"/>
              </w:rPr>
            </w:pPr>
            <w:r w:rsidRPr="00B978BA">
              <w:rPr>
                <w:b/>
                <w:sz w:val="28"/>
                <w:szCs w:val="28"/>
                <w:lang w:val="uz-Cyrl-UZ"/>
              </w:rPr>
              <w:t xml:space="preserve">en </w:t>
            </w:r>
            <w:r>
              <w:rPr>
                <w:b/>
                <w:sz w:val="28"/>
                <w:szCs w:val="28"/>
                <w:lang w:val="uz-Cyrl-UZ"/>
              </w:rPr>
              <w:t xml:space="preserve">- </w:t>
            </w:r>
            <w:r w:rsidR="004F06F5" w:rsidRPr="00E5190F">
              <w:rPr>
                <w:sz w:val="28"/>
                <w:szCs w:val="28"/>
                <w:lang w:val="uz-Cyrl-UZ"/>
              </w:rPr>
              <w:t>pressurized</w:t>
            </w:r>
            <w:r w:rsidR="004F06F5" w:rsidRPr="00E5190F">
              <w:rPr>
                <w:b/>
                <w:sz w:val="28"/>
                <w:szCs w:val="28"/>
                <w:lang w:val="uz-Cyrl-UZ"/>
              </w:rPr>
              <w:t xml:space="preserve"> </w:t>
            </w:r>
            <w:r w:rsidR="004F06F5" w:rsidRPr="00E5190F">
              <w:rPr>
                <w:sz w:val="28"/>
                <w:szCs w:val="28"/>
                <w:lang w:val="uz-Cyrl-UZ"/>
              </w:rPr>
              <w:t>EOC</w:t>
            </w:r>
            <w:r w:rsidR="004F06F5" w:rsidRPr="00E5190F">
              <w:rPr>
                <w:b/>
                <w:sz w:val="28"/>
                <w:szCs w:val="28"/>
                <w:lang w:val="uz-Cyrl-UZ"/>
              </w:rPr>
              <w:t xml:space="preserve"> </w:t>
            </w:r>
            <w:r w:rsidR="005A4143">
              <w:rPr>
                <w:b/>
                <w:sz w:val="28"/>
                <w:szCs w:val="28"/>
                <w:lang w:val="uz-Cyrl-UZ"/>
              </w:rPr>
              <w:br/>
            </w:r>
            <w:r w:rsidR="004F06F5" w:rsidRPr="00E5190F">
              <w:rPr>
                <w:sz w:val="28"/>
                <w:szCs w:val="28"/>
                <w:lang w:val="uz-Cyrl-UZ"/>
              </w:rPr>
              <w:t>(electro</w:t>
            </w:r>
            <w:r w:rsidR="004F06F5" w:rsidRPr="00E5190F">
              <w:rPr>
                <w:b/>
                <w:sz w:val="28"/>
                <w:szCs w:val="28"/>
                <w:lang w:val="uz-Cyrl-UZ"/>
              </w:rPr>
              <w:t>-</w:t>
            </w:r>
            <w:r w:rsidR="004F06F5" w:rsidRPr="00E5190F">
              <w:rPr>
                <w:sz w:val="28"/>
                <w:szCs w:val="28"/>
                <w:lang w:val="uz-Cyrl-UZ"/>
              </w:rPr>
              <w:t>optical converter)</w:t>
            </w:r>
          </w:p>
        </w:tc>
        <w:tc>
          <w:tcPr>
            <w:tcW w:w="3046" w:type="pct"/>
          </w:tcPr>
          <w:p w14:paraId="45FAD03C" w14:textId="77777777" w:rsidR="009779CD" w:rsidRDefault="009779CD" w:rsidP="00337C8F">
            <w:pPr>
              <w:jc w:val="both"/>
              <w:rPr>
                <w:sz w:val="28"/>
                <w:szCs w:val="28"/>
                <w:lang w:val="uz-Cyrl-UZ"/>
              </w:rPr>
            </w:pPr>
            <w:r w:rsidRPr="00471031">
              <w:rPr>
                <w:sz w:val="28"/>
                <w:szCs w:val="28"/>
              </w:rPr>
              <w:t>Электронно-оптический преобразователь и элементы электрической схемы, защищенные от воздействия внешней среды герметизирующим электроизоляционным материалом.</w:t>
            </w:r>
          </w:p>
          <w:p w14:paraId="42136A7C" w14:textId="77777777" w:rsidR="009779CD" w:rsidRPr="00522EA5" w:rsidRDefault="009779CD" w:rsidP="00337C8F">
            <w:pPr>
              <w:jc w:val="both"/>
              <w:rPr>
                <w:sz w:val="16"/>
                <w:szCs w:val="16"/>
              </w:rPr>
            </w:pPr>
          </w:p>
          <w:p w14:paraId="7DE8FBF9" w14:textId="77777777" w:rsidR="009779CD" w:rsidRDefault="009779CD" w:rsidP="00337C8F">
            <w:pPr>
              <w:jc w:val="both"/>
              <w:rPr>
                <w:sz w:val="28"/>
                <w:szCs w:val="28"/>
                <w:lang w:val="en-US"/>
              </w:rPr>
            </w:pPr>
            <w:r>
              <w:rPr>
                <w:sz w:val="28"/>
                <w:szCs w:val="28"/>
                <w:lang w:val="uz-Cyrl-UZ"/>
              </w:rPr>
              <w:t>Tashqi muhit ta’siridan germetizatsiyalaydigan elektr izolyatsiyalovchi material bilan himoyalangan elektron</w:t>
            </w:r>
            <w:r w:rsidRPr="00466CBC">
              <w:rPr>
                <w:b/>
                <w:sz w:val="28"/>
                <w:szCs w:val="28"/>
                <w:lang w:val="uz-Cyrl-UZ"/>
              </w:rPr>
              <w:t>-</w:t>
            </w:r>
            <w:r>
              <w:rPr>
                <w:sz w:val="28"/>
                <w:szCs w:val="28"/>
                <w:lang w:val="uz-Cyrl-UZ"/>
              </w:rPr>
              <w:t>optik o‘zgartirgich va elektr sxema elementlari.</w:t>
            </w:r>
          </w:p>
          <w:p w14:paraId="6E1772FE" w14:textId="77777777" w:rsidR="009779CD" w:rsidRPr="00522EA5" w:rsidRDefault="009779CD" w:rsidP="00337C8F">
            <w:pPr>
              <w:jc w:val="both"/>
              <w:rPr>
                <w:sz w:val="16"/>
                <w:szCs w:val="16"/>
                <w:lang w:val="en-US"/>
              </w:rPr>
            </w:pPr>
          </w:p>
          <w:p w14:paraId="14A37E13" w14:textId="77777777" w:rsidR="009779CD" w:rsidRPr="00466CBC" w:rsidRDefault="009779CD" w:rsidP="00337C8F">
            <w:pPr>
              <w:jc w:val="both"/>
              <w:rPr>
                <w:sz w:val="28"/>
                <w:szCs w:val="28"/>
                <w:lang w:val="uz-Cyrl-UZ"/>
              </w:rPr>
            </w:pPr>
            <w:r>
              <w:rPr>
                <w:sz w:val="28"/>
                <w:szCs w:val="28"/>
                <w:lang w:val="uz-Cyrl-UZ"/>
              </w:rPr>
              <w:t>Ташқи муҳит таъсиридан герметизациялайдиган электр изоляцияловчи материал билан ҳимоялан</w:t>
            </w:r>
            <w:r w:rsidR="00522EA5">
              <w:rPr>
                <w:sz w:val="28"/>
                <w:szCs w:val="28"/>
                <w:lang w:val="uz-Cyrl-UZ"/>
              </w:rPr>
              <w:t>-</w:t>
            </w:r>
            <w:r>
              <w:rPr>
                <w:sz w:val="28"/>
                <w:szCs w:val="28"/>
                <w:lang w:val="uz-Cyrl-UZ"/>
              </w:rPr>
              <w:t>ган электрон</w:t>
            </w:r>
            <w:r w:rsidRPr="00466CBC">
              <w:rPr>
                <w:b/>
                <w:sz w:val="28"/>
                <w:szCs w:val="28"/>
                <w:lang w:val="uz-Cyrl-UZ"/>
              </w:rPr>
              <w:t>-</w:t>
            </w:r>
            <w:r>
              <w:rPr>
                <w:sz w:val="28"/>
                <w:szCs w:val="28"/>
                <w:lang w:val="uz-Cyrl-UZ"/>
              </w:rPr>
              <w:t>оптик ўзгартиргич ва электр схема элементлари.</w:t>
            </w:r>
          </w:p>
        </w:tc>
      </w:tr>
      <w:tr w:rsidR="009779CD" w:rsidRPr="00CC3BB1" w14:paraId="0383D034" w14:textId="77777777">
        <w:trPr>
          <w:tblCellSpacing w:w="0" w:type="dxa"/>
          <w:jc w:val="center"/>
        </w:trPr>
        <w:tc>
          <w:tcPr>
            <w:tcW w:w="1954" w:type="pct"/>
          </w:tcPr>
          <w:p w14:paraId="2BD88349" w14:textId="77777777" w:rsidR="009779CD" w:rsidRPr="009779CD" w:rsidRDefault="009779CD" w:rsidP="009779CD">
            <w:pPr>
              <w:rPr>
                <w:b/>
                <w:bCs/>
                <w:sz w:val="28"/>
                <w:szCs w:val="28"/>
                <w:lang w:val="uz-Cyrl-UZ"/>
              </w:rPr>
            </w:pPr>
            <w:r w:rsidRPr="009779CD">
              <w:rPr>
                <w:b/>
                <w:bCs/>
                <w:sz w:val="28"/>
                <w:szCs w:val="28"/>
                <w:lang w:val="uz-Cyrl-UZ"/>
              </w:rPr>
              <w:lastRenderedPageBreak/>
              <w:t xml:space="preserve">Гетеродинный метод </w:t>
            </w:r>
            <w:r w:rsidR="005A4143">
              <w:rPr>
                <w:b/>
                <w:bCs/>
                <w:sz w:val="28"/>
                <w:szCs w:val="28"/>
                <w:lang w:val="uz-Cyrl-UZ"/>
              </w:rPr>
              <w:br/>
            </w:r>
            <w:r w:rsidRPr="009779CD">
              <w:rPr>
                <w:b/>
                <w:bCs/>
                <w:sz w:val="28"/>
                <w:szCs w:val="28"/>
                <w:lang w:val="uz-Cyrl-UZ"/>
              </w:rPr>
              <w:t>анализа спектра</w:t>
            </w:r>
          </w:p>
          <w:p w14:paraId="2C31639C"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spektrni</w:t>
            </w:r>
            <w:r w:rsidRPr="007E4157">
              <w:rPr>
                <w:rFonts w:ascii="Times New Roman" w:hAnsi="Times New Roman"/>
                <w:sz w:val="28"/>
                <w:szCs w:val="28"/>
                <w:lang w:val="uz-Cyrl-UZ"/>
              </w:rPr>
              <w:t xml:space="preserve"> </w:t>
            </w:r>
            <w:r>
              <w:rPr>
                <w:rFonts w:ascii="Times New Roman" w:hAnsi="Times New Roman"/>
                <w:sz w:val="28"/>
                <w:szCs w:val="28"/>
                <w:lang w:val="uz-Cyrl-UZ"/>
              </w:rPr>
              <w:t>tahlil</w:t>
            </w:r>
            <w:r w:rsidRPr="007E4157">
              <w:rPr>
                <w:rFonts w:ascii="Times New Roman" w:hAnsi="Times New Roman"/>
                <w:sz w:val="28"/>
                <w:szCs w:val="28"/>
                <w:lang w:val="uz-Cyrl-UZ"/>
              </w:rPr>
              <w:t xml:space="preserve"> </w:t>
            </w:r>
            <w:r>
              <w:rPr>
                <w:rFonts w:ascii="Times New Roman" w:hAnsi="Times New Roman"/>
                <w:sz w:val="28"/>
                <w:szCs w:val="28"/>
                <w:lang w:val="uz-Cyrl-UZ"/>
              </w:rPr>
              <w:t>qilishning</w:t>
            </w:r>
            <w:r w:rsidRPr="007E4157">
              <w:rPr>
                <w:rFonts w:ascii="Times New Roman" w:hAnsi="Times New Roman"/>
                <w:sz w:val="28"/>
                <w:szCs w:val="28"/>
                <w:lang w:val="uz-Cyrl-UZ"/>
              </w:rPr>
              <w:t xml:space="preserve"> </w:t>
            </w:r>
            <w:r>
              <w:rPr>
                <w:rFonts w:ascii="Times New Roman" w:hAnsi="Times New Roman"/>
                <w:sz w:val="28"/>
                <w:szCs w:val="28"/>
                <w:lang w:val="uz-Cyrl-UZ"/>
              </w:rPr>
              <w:t>geterodinli</w:t>
            </w:r>
            <w:r w:rsidRPr="007E4157">
              <w:rPr>
                <w:rFonts w:ascii="Times New Roman" w:hAnsi="Times New Roman"/>
                <w:sz w:val="28"/>
                <w:szCs w:val="28"/>
                <w:lang w:val="uz-Cyrl-UZ"/>
              </w:rPr>
              <w:t xml:space="preserve"> </w:t>
            </w:r>
            <w:r>
              <w:rPr>
                <w:rFonts w:ascii="Times New Roman" w:hAnsi="Times New Roman"/>
                <w:sz w:val="28"/>
                <w:szCs w:val="28"/>
                <w:lang w:val="uz-Cyrl-UZ"/>
              </w:rPr>
              <w:t>usuli</w:t>
            </w:r>
          </w:p>
          <w:p w14:paraId="7DC71436" w14:textId="6B060D7B" w:rsidR="009779CD" w:rsidRPr="007E4157"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7E4157">
              <w:rPr>
                <w:rFonts w:ascii="Times New Roman" w:hAnsi="Times New Roman"/>
                <w:sz w:val="28"/>
                <w:szCs w:val="28"/>
                <w:lang w:val="uz-Cyrl-UZ"/>
              </w:rPr>
              <w:t>спектрни таҳлил қилишнинг гетеродинли усули</w:t>
            </w:r>
          </w:p>
          <w:p w14:paraId="595F52D4" w14:textId="77777777" w:rsidR="009779CD" w:rsidRPr="00677398"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4F06F5" w:rsidRPr="00E5190F">
              <w:rPr>
                <w:sz w:val="28"/>
                <w:szCs w:val="28"/>
                <w:lang w:val="uz-Cyrl-UZ"/>
              </w:rPr>
              <w:t>heterodyne</w:t>
            </w:r>
            <w:r w:rsidR="004F06F5" w:rsidRPr="00E5190F">
              <w:rPr>
                <w:b/>
                <w:sz w:val="28"/>
                <w:szCs w:val="28"/>
                <w:lang w:val="uz-Cyrl-UZ"/>
              </w:rPr>
              <w:t xml:space="preserve"> </w:t>
            </w:r>
            <w:r w:rsidR="004F06F5" w:rsidRPr="00E5190F">
              <w:rPr>
                <w:sz w:val="28"/>
                <w:szCs w:val="28"/>
                <w:lang w:val="uz-Cyrl-UZ"/>
              </w:rPr>
              <w:t>method</w:t>
            </w:r>
            <w:r w:rsidR="004F06F5" w:rsidRPr="00E5190F">
              <w:rPr>
                <w:b/>
                <w:sz w:val="28"/>
                <w:szCs w:val="28"/>
                <w:lang w:val="uz-Cyrl-UZ"/>
              </w:rPr>
              <w:t xml:space="preserve"> </w:t>
            </w:r>
            <w:r w:rsidR="004F06F5" w:rsidRPr="00E5190F">
              <w:rPr>
                <w:sz w:val="28"/>
                <w:szCs w:val="28"/>
                <w:lang w:val="uz-Cyrl-UZ"/>
              </w:rPr>
              <w:t>of spectrum analysis</w:t>
            </w:r>
          </w:p>
        </w:tc>
        <w:tc>
          <w:tcPr>
            <w:tcW w:w="3046" w:type="pct"/>
          </w:tcPr>
          <w:p w14:paraId="38F9688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при котором используется принцип модуляции лазерного пучка при смешении исследуемого излучения и излучения гетеро</w:t>
            </w:r>
            <w:r w:rsidR="00522EA5">
              <w:rPr>
                <w:rFonts w:ascii="Times New Roman" w:hAnsi="Times New Roman"/>
                <w:sz w:val="28"/>
                <w:szCs w:val="28"/>
              </w:rPr>
              <w:t>-</w:t>
            </w:r>
            <w:r w:rsidRPr="00471031">
              <w:rPr>
                <w:rFonts w:ascii="Times New Roman" w:hAnsi="Times New Roman"/>
                <w:sz w:val="28"/>
                <w:szCs w:val="28"/>
              </w:rPr>
              <w:t>дина с последующим анализом разностной час</w:t>
            </w:r>
            <w:r w:rsidR="00522EA5">
              <w:rPr>
                <w:rFonts w:ascii="Times New Roman" w:hAnsi="Times New Roman"/>
                <w:sz w:val="28"/>
                <w:szCs w:val="28"/>
              </w:rPr>
              <w:t>-</w:t>
            </w:r>
            <w:r w:rsidRPr="00471031">
              <w:rPr>
                <w:rFonts w:ascii="Times New Roman" w:hAnsi="Times New Roman"/>
                <w:sz w:val="28"/>
                <w:szCs w:val="28"/>
              </w:rPr>
              <w:t>тоты.</w:t>
            </w:r>
          </w:p>
          <w:p w14:paraId="532CEBBF" w14:textId="77777777" w:rsidR="009779CD" w:rsidRPr="00522EA5" w:rsidRDefault="009779CD" w:rsidP="00337C8F">
            <w:pPr>
              <w:pStyle w:val="NoSpacing1"/>
              <w:jc w:val="both"/>
              <w:rPr>
                <w:rFonts w:ascii="Times New Roman" w:hAnsi="Times New Roman"/>
                <w:sz w:val="16"/>
                <w:szCs w:val="16"/>
              </w:rPr>
            </w:pPr>
          </w:p>
          <w:p w14:paraId="7D5CE84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Ayirma chastotani keyinchalik tahlil qilgan holda, geterodin nurlanishi va tadqiq qilinadigan nurlanish siljiganda lazer </w:t>
            </w:r>
            <w:r w:rsidR="00067AD6">
              <w:rPr>
                <w:rFonts w:ascii="Times New Roman" w:hAnsi="Times New Roman"/>
                <w:sz w:val="28"/>
                <w:szCs w:val="28"/>
                <w:lang w:val="uz-Cyrl-UZ"/>
              </w:rPr>
              <w:t>dastasini modulyatsiyalash prin-</w:t>
            </w:r>
            <w:r>
              <w:rPr>
                <w:rFonts w:ascii="Times New Roman" w:hAnsi="Times New Roman"/>
                <w:sz w:val="28"/>
                <w:szCs w:val="28"/>
                <w:lang w:val="uz-Cyrl-UZ"/>
              </w:rPr>
              <w:t>sipidan foydalaniladigan o‘lchash usuli.</w:t>
            </w:r>
          </w:p>
          <w:p w14:paraId="70471F10" w14:textId="77777777" w:rsidR="009779CD" w:rsidRPr="00522EA5" w:rsidRDefault="009779CD" w:rsidP="00337C8F">
            <w:pPr>
              <w:pStyle w:val="NoSpacing1"/>
              <w:jc w:val="both"/>
              <w:rPr>
                <w:rFonts w:ascii="Times New Roman" w:hAnsi="Times New Roman"/>
                <w:sz w:val="16"/>
                <w:szCs w:val="16"/>
              </w:rPr>
            </w:pPr>
          </w:p>
          <w:p w14:paraId="737FA903" w14:textId="77777777" w:rsidR="009779CD" w:rsidRPr="007E415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Айирма частотани кейинчалик таҳлил қилган ҳолда, гетеродин нурланиши ва тадқиқ қилина</w:t>
            </w:r>
            <w:r w:rsidR="00067AD6">
              <w:rPr>
                <w:rFonts w:ascii="Times New Roman" w:hAnsi="Times New Roman"/>
                <w:sz w:val="28"/>
                <w:szCs w:val="28"/>
                <w:lang w:val="uz-Cyrl-UZ"/>
              </w:rPr>
              <w:t>-</w:t>
            </w:r>
            <w:r>
              <w:rPr>
                <w:rFonts w:ascii="Times New Roman" w:hAnsi="Times New Roman"/>
                <w:sz w:val="28"/>
                <w:szCs w:val="28"/>
                <w:lang w:val="uz-Cyrl-UZ"/>
              </w:rPr>
              <w:t>диган нурланиш силжиганда лазер дастасини модуляциялаш принципидан фойдаланиладиган ўлчаш усули.</w:t>
            </w:r>
          </w:p>
        </w:tc>
      </w:tr>
      <w:tr w:rsidR="009779CD" w:rsidRPr="003D75D3" w14:paraId="3480A3A0" w14:textId="77777777">
        <w:trPr>
          <w:tblCellSpacing w:w="0" w:type="dxa"/>
          <w:jc w:val="center"/>
        </w:trPr>
        <w:tc>
          <w:tcPr>
            <w:tcW w:w="1954" w:type="pct"/>
          </w:tcPr>
          <w:p w14:paraId="72D714F5" w14:textId="77777777" w:rsidR="009779CD" w:rsidRPr="00385B9D" w:rsidRDefault="009779CD" w:rsidP="009779CD">
            <w:pPr>
              <w:tabs>
                <w:tab w:val="left" w:pos="2152"/>
              </w:tabs>
              <w:rPr>
                <w:b/>
                <w:iCs/>
                <w:sz w:val="28"/>
                <w:szCs w:val="28"/>
                <w:lang w:val="uz-Cyrl-UZ"/>
              </w:rPr>
            </w:pPr>
            <w:r w:rsidRPr="00385B9D">
              <w:rPr>
                <w:b/>
                <w:iCs/>
                <w:sz w:val="28"/>
                <w:szCs w:val="28"/>
                <w:lang w:val="uz-Cyrl-UZ"/>
              </w:rPr>
              <w:t xml:space="preserve">Гетеролазер </w:t>
            </w:r>
            <w:r w:rsidRPr="00385B9D">
              <w:rPr>
                <w:b/>
                <w:iCs/>
                <w:sz w:val="28"/>
                <w:szCs w:val="28"/>
                <w:lang w:val="uz-Cyrl-UZ"/>
              </w:rPr>
              <w:tab/>
            </w:r>
          </w:p>
          <w:p w14:paraId="404BF271" w14:textId="77777777" w:rsidR="009779CD" w:rsidRPr="009779CD" w:rsidRDefault="009779CD" w:rsidP="009779CD">
            <w:pPr>
              <w:rPr>
                <w:bCs/>
                <w:color w:val="000000"/>
                <w:sz w:val="28"/>
                <w:szCs w:val="28"/>
                <w:lang w:val="uz-Cyrl-UZ"/>
              </w:rPr>
            </w:pPr>
            <w:r w:rsidRPr="00385B9D">
              <w:rPr>
                <w:b/>
                <w:bCs/>
                <w:color w:val="000000"/>
                <w:sz w:val="28"/>
                <w:szCs w:val="28"/>
                <w:lang w:val="uz-Cyrl-UZ"/>
              </w:rPr>
              <w:t xml:space="preserve">uz </w:t>
            </w:r>
            <w:r>
              <w:rPr>
                <w:b/>
                <w:bCs/>
                <w:color w:val="000000"/>
                <w:sz w:val="28"/>
                <w:szCs w:val="28"/>
                <w:lang w:val="uz-Cyrl-UZ"/>
              </w:rPr>
              <w:t>-</w:t>
            </w:r>
            <w:r w:rsidRPr="009779CD">
              <w:rPr>
                <w:b/>
                <w:bCs/>
                <w:color w:val="000000"/>
                <w:sz w:val="28"/>
                <w:szCs w:val="28"/>
                <w:lang w:val="uz-Cyrl-UZ"/>
              </w:rPr>
              <w:t xml:space="preserve"> </w:t>
            </w:r>
            <w:r>
              <w:rPr>
                <w:iCs/>
                <w:sz w:val="28"/>
                <w:szCs w:val="28"/>
                <w:lang w:val="uz-Cyrl-UZ"/>
              </w:rPr>
              <w:t>geterolazer</w:t>
            </w:r>
          </w:p>
          <w:p w14:paraId="3CA0A135" w14:textId="1111839F" w:rsidR="009779CD" w:rsidRPr="00BC66BC" w:rsidRDefault="00A80D01" w:rsidP="009779CD">
            <w:pPr>
              <w:rPr>
                <w:bCs/>
                <w:color w:val="000000"/>
                <w:sz w:val="28"/>
                <w:szCs w:val="28"/>
                <w:lang w:val="uz-Cyrl-UZ"/>
              </w:rPr>
            </w:pPr>
            <w:r>
              <w:rPr>
                <w:bCs/>
                <w:color w:val="000000"/>
                <w:sz w:val="28"/>
                <w:szCs w:val="28"/>
                <w:lang w:val="uz-Cyrl-UZ"/>
              </w:rPr>
              <w:t xml:space="preserve"> </w:t>
            </w:r>
            <w:r w:rsidR="009779CD" w:rsidRPr="00385B9D">
              <w:rPr>
                <w:iCs/>
                <w:sz w:val="28"/>
                <w:szCs w:val="28"/>
                <w:lang w:val="uz-Cyrl-UZ"/>
              </w:rPr>
              <w:t>гетеролазер</w:t>
            </w:r>
          </w:p>
          <w:p w14:paraId="79554505" w14:textId="77777777" w:rsidR="009779CD" w:rsidRPr="00385B9D" w:rsidRDefault="009779CD" w:rsidP="00067AD6">
            <w:pPr>
              <w:rPr>
                <w:b/>
                <w:iCs/>
                <w:sz w:val="28"/>
                <w:szCs w:val="28"/>
                <w:lang w:val="uz-Cyrl-UZ"/>
              </w:rPr>
            </w:pPr>
            <w:r w:rsidRPr="00385B9D">
              <w:rPr>
                <w:b/>
                <w:bCs/>
                <w:color w:val="000000"/>
                <w:sz w:val="28"/>
                <w:szCs w:val="28"/>
                <w:lang w:val="uz-Cyrl-UZ"/>
              </w:rPr>
              <w:t xml:space="preserve">en </w:t>
            </w:r>
            <w:r>
              <w:rPr>
                <w:b/>
                <w:bCs/>
                <w:color w:val="000000"/>
                <w:sz w:val="28"/>
                <w:szCs w:val="28"/>
                <w:lang w:val="uz-Cyrl-UZ"/>
              </w:rPr>
              <w:t>-</w:t>
            </w:r>
            <w:r w:rsidRPr="00385B9D">
              <w:rPr>
                <w:b/>
                <w:bCs/>
                <w:color w:val="000000"/>
                <w:sz w:val="28"/>
                <w:szCs w:val="28"/>
                <w:lang w:val="uz-Cyrl-UZ"/>
              </w:rPr>
              <w:t xml:space="preserve"> </w:t>
            </w:r>
            <w:r w:rsidR="00ED2D74" w:rsidRPr="00ED2D74">
              <w:rPr>
                <w:iCs/>
                <w:sz w:val="28"/>
                <w:szCs w:val="28"/>
                <w:lang w:val="uz-Cyrl-UZ"/>
              </w:rPr>
              <w:t>heterol</w:t>
            </w:r>
            <w:r w:rsidR="00ED2D74" w:rsidRPr="00B978BA">
              <w:rPr>
                <w:iCs/>
                <w:sz w:val="28"/>
                <w:szCs w:val="28"/>
                <w:lang w:val="uz-Cyrl-UZ"/>
              </w:rPr>
              <w:t>a</w:t>
            </w:r>
            <w:r w:rsidR="00ED2D74" w:rsidRPr="00ED2D74">
              <w:rPr>
                <w:iCs/>
                <w:sz w:val="28"/>
                <w:szCs w:val="28"/>
                <w:lang w:val="uz-Cyrl-UZ"/>
              </w:rPr>
              <w:t>ser</w:t>
            </w:r>
          </w:p>
        </w:tc>
        <w:tc>
          <w:tcPr>
            <w:tcW w:w="3046" w:type="pct"/>
          </w:tcPr>
          <w:p w14:paraId="5745B7B1" w14:textId="77777777" w:rsidR="009779CD" w:rsidRDefault="009779CD" w:rsidP="00337C8F">
            <w:pPr>
              <w:jc w:val="both"/>
              <w:rPr>
                <w:sz w:val="28"/>
                <w:szCs w:val="28"/>
                <w:lang w:val="uz-Cyrl-UZ"/>
              </w:rPr>
            </w:pPr>
            <w:r w:rsidRPr="002A323F">
              <w:rPr>
                <w:sz w:val="28"/>
                <w:szCs w:val="28"/>
              </w:rPr>
              <w:t>Полупроводниковый лазер на ос</w:t>
            </w:r>
            <w:r w:rsidRPr="002A323F">
              <w:rPr>
                <w:sz w:val="28"/>
                <w:szCs w:val="28"/>
              </w:rPr>
              <w:softHyphen/>
            </w:r>
            <w:r>
              <w:rPr>
                <w:sz w:val="28"/>
                <w:szCs w:val="28"/>
              </w:rPr>
              <w:t>нове</w:t>
            </w:r>
            <w:r w:rsidRPr="002A323F">
              <w:rPr>
                <w:sz w:val="28"/>
                <w:szCs w:val="28"/>
              </w:rPr>
              <w:t xml:space="preserve"> гетероструктур; вследствии оптического и электронного ограничения происходит совпадение области инверсной населенности и светового поля, ко</w:t>
            </w:r>
            <w:r w:rsidRPr="002A323F">
              <w:rPr>
                <w:sz w:val="28"/>
                <w:szCs w:val="28"/>
              </w:rPr>
              <w:softHyphen/>
              <w:t>торое из-за сильного волнового эффекта локализуется в активной области, чем обуславливаются низкие пороговые плотности тока гетеролазеров, позволяю</w:t>
            </w:r>
            <w:r w:rsidRPr="002A323F">
              <w:rPr>
                <w:sz w:val="28"/>
                <w:szCs w:val="28"/>
              </w:rPr>
              <w:softHyphen/>
              <w:t>щие получать непрерывную генерацию при комнатной температуре и выше.</w:t>
            </w:r>
          </w:p>
          <w:p w14:paraId="28A4EA47" w14:textId="77777777" w:rsidR="009779CD" w:rsidRPr="00522EA5" w:rsidRDefault="009779CD" w:rsidP="00337C8F">
            <w:pPr>
              <w:jc w:val="both"/>
              <w:rPr>
                <w:sz w:val="16"/>
                <w:szCs w:val="16"/>
              </w:rPr>
            </w:pPr>
          </w:p>
          <w:p w14:paraId="59BC6BA0" w14:textId="5041987D" w:rsidR="009779CD" w:rsidRPr="007630F5" w:rsidRDefault="009779CD" w:rsidP="00337C8F">
            <w:pPr>
              <w:jc w:val="both"/>
              <w:rPr>
                <w:sz w:val="28"/>
                <w:szCs w:val="28"/>
                <w:lang w:val="uz-Cyrl-UZ"/>
              </w:rPr>
            </w:pPr>
            <w:r>
              <w:rPr>
                <w:sz w:val="28"/>
                <w:szCs w:val="28"/>
                <w:lang w:val="uz-Cyrl-UZ"/>
              </w:rPr>
              <w:t>Geterostrukturalar asosidagi yarimo‘tkazgichli lazer</w:t>
            </w:r>
            <w:r w:rsidR="00301420">
              <w:rPr>
                <w:sz w:val="28"/>
                <w:szCs w:val="28"/>
                <w:lang w:val="uz-Cyrl-UZ"/>
              </w:rPr>
              <w:t>;</w:t>
            </w:r>
            <w:r>
              <w:rPr>
                <w:sz w:val="28"/>
                <w:szCs w:val="28"/>
                <w:lang w:val="uz-Cyrl-UZ"/>
              </w:rPr>
              <w:t xml:space="preserve"> optik va elektron cheklash oqibatida yorug‘lik may</w:t>
            </w:r>
            <w:r w:rsidR="00522EA5">
              <w:rPr>
                <w:sz w:val="28"/>
                <w:szCs w:val="28"/>
                <w:lang w:val="uz-Cyrl-UZ"/>
              </w:rPr>
              <w:t>-</w:t>
            </w:r>
            <w:r>
              <w:rPr>
                <w:sz w:val="28"/>
                <w:szCs w:val="28"/>
                <w:lang w:val="uz-Cyrl-UZ"/>
              </w:rPr>
              <w:t>doni va invers to‘planib joylashishning mos kelishi yuz beradi. Bu mos kelish kuchli to‘lqin effekti tufayli a</w:t>
            </w:r>
            <w:r w:rsidR="00301420">
              <w:rPr>
                <w:sz w:val="28"/>
                <w:szCs w:val="28"/>
                <w:lang w:val="uz-Cyrl-UZ"/>
              </w:rPr>
              <w:t>k</w:t>
            </w:r>
            <w:r>
              <w:rPr>
                <w:sz w:val="28"/>
                <w:szCs w:val="28"/>
                <w:lang w:val="uz-Cyrl-UZ"/>
              </w:rPr>
              <w:t>ti</w:t>
            </w:r>
            <w:r w:rsidR="00301420">
              <w:rPr>
                <w:sz w:val="28"/>
                <w:szCs w:val="28"/>
                <w:lang w:val="uz-Cyrl-UZ"/>
              </w:rPr>
              <w:t>v</w:t>
            </w:r>
            <w:r>
              <w:rPr>
                <w:sz w:val="28"/>
                <w:szCs w:val="28"/>
                <w:lang w:val="uz-Cyrl-UZ"/>
              </w:rPr>
              <w:t xml:space="preserve"> sohada cheklanadi, unga ko‘ra, xona haroratida va undan yuqorida uzluksiz generatsiyani olish imkonini beradigan geterolazerlar tokining past chegaraviy zichligi kelib chiqadi.</w:t>
            </w:r>
            <w:r w:rsidR="00A85587">
              <w:rPr>
                <w:sz w:val="28"/>
                <w:szCs w:val="28"/>
                <w:lang w:val="uz-Cyrl-UZ"/>
              </w:rPr>
              <w:t xml:space="preserve"> </w:t>
            </w:r>
          </w:p>
          <w:p w14:paraId="2C79BE0E" w14:textId="77777777" w:rsidR="009779CD" w:rsidRPr="00522EA5" w:rsidRDefault="009779CD" w:rsidP="00337C8F">
            <w:pPr>
              <w:jc w:val="both"/>
              <w:rPr>
                <w:sz w:val="16"/>
                <w:szCs w:val="16"/>
                <w:lang w:val="uz-Cyrl-UZ"/>
              </w:rPr>
            </w:pPr>
          </w:p>
          <w:p w14:paraId="557CEC43" w14:textId="014E606E" w:rsidR="009779CD" w:rsidRPr="00BC66BC" w:rsidRDefault="009779CD" w:rsidP="00337C8F">
            <w:pPr>
              <w:jc w:val="both"/>
              <w:rPr>
                <w:b/>
                <w:iCs/>
                <w:sz w:val="28"/>
                <w:szCs w:val="28"/>
                <w:lang w:val="uz-Cyrl-UZ"/>
              </w:rPr>
            </w:pPr>
            <w:r>
              <w:rPr>
                <w:sz w:val="28"/>
                <w:szCs w:val="28"/>
                <w:lang w:val="uz-Cyrl-UZ"/>
              </w:rPr>
              <w:t>Гетероструктуралар асосидаги яримўтказгичли лазер</w:t>
            </w:r>
            <w:r w:rsidR="00301420">
              <w:rPr>
                <w:sz w:val="28"/>
                <w:szCs w:val="28"/>
                <w:lang w:val="uz-Cyrl-UZ"/>
              </w:rPr>
              <w:t>;</w:t>
            </w:r>
            <w:r>
              <w:rPr>
                <w:sz w:val="28"/>
                <w:szCs w:val="28"/>
                <w:lang w:val="uz-Cyrl-UZ"/>
              </w:rPr>
              <w:t xml:space="preserve"> оптик ва электрон чеклаш оқибатида ёруғлик майдони ва инверс тўпланиб жойлашиш</w:t>
            </w:r>
            <w:r w:rsidR="00067AD6">
              <w:rPr>
                <w:sz w:val="28"/>
                <w:szCs w:val="28"/>
                <w:lang w:val="uz-Cyrl-UZ"/>
              </w:rPr>
              <w:t>-</w:t>
            </w:r>
            <w:r>
              <w:rPr>
                <w:sz w:val="28"/>
                <w:szCs w:val="28"/>
                <w:lang w:val="uz-Cyrl-UZ"/>
              </w:rPr>
              <w:t xml:space="preserve">нинг мос келиши юз беради. Бу мос келиш кучли </w:t>
            </w:r>
            <w:r>
              <w:rPr>
                <w:sz w:val="28"/>
                <w:szCs w:val="28"/>
                <w:lang w:val="uz-Cyrl-UZ"/>
              </w:rPr>
              <w:lastRenderedPageBreak/>
              <w:t>тўлқин эффекти туфайли а</w:t>
            </w:r>
            <w:r w:rsidR="00301420">
              <w:rPr>
                <w:sz w:val="28"/>
                <w:szCs w:val="28"/>
                <w:lang w:val="uz-Cyrl-UZ"/>
              </w:rPr>
              <w:t>к</w:t>
            </w:r>
            <w:r>
              <w:rPr>
                <w:sz w:val="28"/>
                <w:szCs w:val="28"/>
                <w:lang w:val="uz-Cyrl-UZ"/>
              </w:rPr>
              <w:t>ти</w:t>
            </w:r>
            <w:r w:rsidR="00301420">
              <w:rPr>
                <w:sz w:val="28"/>
                <w:szCs w:val="28"/>
                <w:lang w:val="uz-Cyrl-UZ"/>
              </w:rPr>
              <w:t>в</w:t>
            </w:r>
            <w:r>
              <w:rPr>
                <w:sz w:val="28"/>
                <w:szCs w:val="28"/>
                <w:lang w:val="uz-Cyrl-UZ"/>
              </w:rPr>
              <w:t xml:space="preserve"> соҳада чеклана</w:t>
            </w:r>
            <w:r w:rsidR="00522EA5">
              <w:rPr>
                <w:sz w:val="28"/>
                <w:szCs w:val="28"/>
                <w:lang w:val="uz-Cyrl-UZ"/>
              </w:rPr>
              <w:t>-</w:t>
            </w:r>
            <w:r>
              <w:rPr>
                <w:sz w:val="28"/>
                <w:szCs w:val="28"/>
                <w:lang w:val="uz-Cyrl-UZ"/>
              </w:rPr>
              <w:t>ди, унга кўра, хона ҳароратида ва ундан юқорида узлуксиз генерацияни олиш и</w:t>
            </w:r>
            <w:r w:rsidR="00301420">
              <w:rPr>
                <w:sz w:val="28"/>
                <w:szCs w:val="28"/>
                <w:lang w:val="uz-Cyrl-UZ"/>
              </w:rPr>
              <w:t>мконини берадиган</w:t>
            </w:r>
            <w:r>
              <w:rPr>
                <w:sz w:val="28"/>
                <w:szCs w:val="28"/>
                <w:lang w:val="uz-Cyrl-UZ"/>
              </w:rPr>
              <w:t xml:space="preserve"> гетеролазерлар токининг паст чегаравий зичлиги келиб чиқади.</w:t>
            </w:r>
            <w:r w:rsidR="00A85587">
              <w:rPr>
                <w:sz w:val="28"/>
                <w:szCs w:val="28"/>
                <w:lang w:val="uz-Cyrl-UZ"/>
              </w:rPr>
              <w:t xml:space="preserve"> </w:t>
            </w:r>
          </w:p>
        </w:tc>
      </w:tr>
      <w:tr w:rsidR="009779CD" w:rsidRPr="003D75D3" w14:paraId="025F77F7" w14:textId="77777777">
        <w:trPr>
          <w:tblCellSpacing w:w="0" w:type="dxa"/>
          <w:jc w:val="center"/>
        </w:trPr>
        <w:tc>
          <w:tcPr>
            <w:tcW w:w="1954" w:type="pct"/>
          </w:tcPr>
          <w:p w14:paraId="4612106F" w14:textId="77777777" w:rsidR="009779CD" w:rsidRPr="0024214A" w:rsidRDefault="009779CD" w:rsidP="009779CD">
            <w:pPr>
              <w:rPr>
                <w:b/>
                <w:bCs/>
                <w:color w:val="000000"/>
                <w:sz w:val="28"/>
                <w:szCs w:val="28"/>
              </w:rPr>
            </w:pPr>
            <w:r w:rsidRPr="0024214A">
              <w:rPr>
                <w:b/>
                <w:bCs/>
                <w:color w:val="000000"/>
                <w:sz w:val="28"/>
                <w:szCs w:val="28"/>
              </w:rPr>
              <w:lastRenderedPageBreak/>
              <w:t>Главная (оптическая) ось</w:t>
            </w:r>
          </w:p>
          <w:p w14:paraId="3E0D4DF6" w14:textId="77777777" w:rsidR="009779CD" w:rsidRPr="009779CD" w:rsidRDefault="009779CD" w:rsidP="009779CD">
            <w:pPr>
              <w:rPr>
                <w:bCs/>
                <w:color w:val="000000"/>
                <w:sz w:val="28"/>
                <w:szCs w:val="28"/>
              </w:rPr>
            </w:pPr>
            <w:r w:rsidRPr="0024214A">
              <w:rPr>
                <w:b/>
                <w:bCs/>
                <w:color w:val="000000"/>
                <w:sz w:val="28"/>
                <w:szCs w:val="28"/>
                <w:lang w:val="en-US"/>
              </w:rPr>
              <w:t>uz</w:t>
            </w:r>
            <w:r w:rsidRPr="009779CD">
              <w:rPr>
                <w:b/>
                <w:bCs/>
                <w:color w:val="000000"/>
                <w:sz w:val="28"/>
                <w:szCs w:val="28"/>
              </w:rPr>
              <w:t xml:space="preserve"> </w:t>
            </w:r>
            <w:r>
              <w:rPr>
                <w:b/>
                <w:bCs/>
                <w:color w:val="000000"/>
                <w:sz w:val="28"/>
                <w:szCs w:val="28"/>
                <w:lang w:val="uz-Cyrl-UZ"/>
              </w:rPr>
              <w:t>-</w:t>
            </w:r>
            <w:r w:rsidRPr="009779CD">
              <w:rPr>
                <w:b/>
                <w:bCs/>
                <w:color w:val="000000"/>
                <w:sz w:val="28"/>
                <w:szCs w:val="28"/>
              </w:rPr>
              <w:t xml:space="preserve"> </w:t>
            </w:r>
            <w:r>
              <w:rPr>
                <w:bCs/>
                <w:color w:val="000000"/>
                <w:sz w:val="28"/>
                <w:szCs w:val="28"/>
                <w:lang w:val="uz-Cyrl-UZ"/>
              </w:rPr>
              <w:t>asosiy</w:t>
            </w:r>
            <w:r w:rsidRPr="0024214A">
              <w:rPr>
                <w:bCs/>
                <w:color w:val="000000"/>
                <w:sz w:val="28"/>
                <w:szCs w:val="28"/>
                <w:lang w:val="uz-Cyrl-UZ"/>
              </w:rPr>
              <w:t xml:space="preserve"> (</w:t>
            </w:r>
            <w:r>
              <w:rPr>
                <w:bCs/>
                <w:color w:val="000000"/>
                <w:sz w:val="28"/>
                <w:szCs w:val="28"/>
                <w:lang w:val="uz-Cyrl-UZ"/>
              </w:rPr>
              <w:t>optik</w:t>
            </w:r>
            <w:r w:rsidRPr="0024214A">
              <w:rPr>
                <w:bCs/>
                <w:color w:val="000000"/>
                <w:sz w:val="28"/>
                <w:szCs w:val="28"/>
                <w:lang w:val="uz-Cyrl-UZ"/>
              </w:rPr>
              <w:t xml:space="preserve">) </w:t>
            </w:r>
            <w:r>
              <w:rPr>
                <w:bCs/>
                <w:color w:val="000000"/>
                <w:sz w:val="28"/>
                <w:szCs w:val="28"/>
                <w:lang w:val="uz-Cyrl-UZ"/>
              </w:rPr>
              <w:t>o‘q</w:t>
            </w:r>
          </w:p>
          <w:p w14:paraId="1F74B5D4" w14:textId="73CAC81D" w:rsidR="009779CD" w:rsidRPr="0024214A" w:rsidRDefault="00A80D01" w:rsidP="009779CD">
            <w:pPr>
              <w:rPr>
                <w:bCs/>
                <w:color w:val="000000"/>
                <w:sz w:val="28"/>
                <w:szCs w:val="28"/>
                <w:lang w:val="uz-Cyrl-UZ"/>
              </w:rPr>
            </w:pPr>
            <w:r>
              <w:rPr>
                <w:bCs/>
                <w:color w:val="000000"/>
                <w:sz w:val="28"/>
                <w:szCs w:val="28"/>
                <w:lang w:val="uz-Cyrl-UZ"/>
              </w:rPr>
              <w:t xml:space="preserve"> </w:t>
            </w:r>
            <w:r w:rsidR="009779CD" w:rsidRPr="0024214A">
              <w:rPr>
                <w:bCs/>
                <w:color w:val="000000"/>
                <w:sz w:val="28"/>
                <w:szCs w:val="28"/>
                <w:lang w:val="uz-Cyrl-UZ"/>
              </w:rPr>
              <w:t>асосий (оптик) ўқ</w:t>
            </w:r>
          </w:p>
          <w:p w14:paraId="5B70493A" w14:textId="77777777" w:rsidR="009779CD" w:rsidRPr="00677398" w:rsidRDefault="009779CD" w:rsidP="009779CD">
            <w:pPr>
              <w:rPr>
                <w:b/>
                <w:bCs/>
                <w:color w:val="000000"/>
                <w:sz w:val="28"/>
                <w:szCs w:val="28"/>
                <w:lang w:val="en-US"/>
              </w:rPr>
            </w:pPr>
            <w:r w:rsidRPr="0024214A">
              <w:rPr>
                <w:b/>
                <w:bCs/>
                <w:color w:val="000000"/>
                <w:sz w:val="28"/>
                <w:szCs w:val="28"/>
                <w:lang w:val="en-US"/>
              </w:rPr>
              <w:t>en</w:t>
            </w:r>
            <w:r w:rsidRPr="00677398">
              <w:rPr>
                <w:b/>
                <w:bCs/>
                <w:color w:val="000000"/>
                <w:sz w:val="28"/>
                <w:szCs w:val="28"/>
                <w:lang w:val="en-US"/>
              </w:rPr>
              <w:t xml:space="preserve"> </w:t>
            </w:r>
            <w:r>
              <w:rPr>
                <w:b/>
                <w:bCs/>
                <w:color w:val="000000"/>
                <w:sz w:val="28"/>
                <w:szCs w:val="28"/>
                <w:lang w:val="uz-Cyrl-UZ"/>
              </w:rPr>
              <w:t>-</w:t>
            </w:r>
            <w:r w:rsidRPr="00677398">
              <w:rPr>
                <w:b/>
                <w:bCs/>
                <w:color w:val="000000"/>
                <w:sz w:val="28"/>
                <w:szCs w:val="28"/>
                <w:lang w:val="en-US"/>
              </w:rPr>
              <w:t xml:space="preserve"> </w:t>
            </w:r>
            <w:r w:rsidRPr="0024214A">
              <w:rPr>
                <w:bCs/>
                <w:color w:val="000000"/>
                <w:sz w:val="28"/>
                <w:szCs w:val="28"/>
                <w:lang w:val="en-US"/>
              </w:rPr>
              <w:t>principal</w:t>
            </w:r>
            <w:r w:rsidRPr="00677398">
              <w:rPr>
                <w:bCs/>
                <w:color w:val="000000"/>
                <w:sz w:val="28"/>
                <w:szCs w:val="28"/>
                <w:lang w:val="en-US"/>
              </w:rPr>
              <w:t xml:space="preserve"> </w:t>
            </w:r>
            <w:r w:rsidRPr="0024214A">
              <w:rPr>
                <w:bCs/>
                <w:color w:val="000000"/>
                <w:sz w:val="28"/>
                <w:szCs w:val="28"/>
                <w:lang w:val="en-US"/>
              </w:rPr>
              <w:t>axis</w:t>
            </w:r>
          </w:p>
        </w:tc>
        <w:tc>
          <w:tcPr>
            <w:tcW w:w="3046" w:type="pct"/>
          </w:tcPr>
          <w:p w14:paraId="7DB60D49" w14:textId="77777777" w:rsidR="009779CD" w:rsidRPr="0024214A" w:rsidRDefault="009779CD" w:rsidP="00337C8F">
            <w:pPr>
              <w:jc w:val="both"/>
              <w:rPr>
                <w:color w:val="000000"/>
                <w:sz w:val="28"/>
                <w:szCs w:val="28"/>
                <w:lang w:val="uz-Cyrl-UZ"/>
              </w:rPr>
            </w:pPr>
            <w:r w:rsidRPr="0024214A">
              <w:rPr>
                <w:color w:val="000000"/>
                <w:sz w:val="28"/>
                <w:szCs w:val="28"/>
              </w:rPr>
              <w:t>Ось линия, соединяющая центры сферических поверхностей и являющаяся осью симметрии центрированной системы.</w:t>
            </w:r>
          </w:p>
          <w:p w14:paraId="4C2893D8" w14:textId="77777777" w:rsidR="009779CD" w:rsidRPr="009779CD" w:rsidRDefault="009779CD" w:rsidP="00337C8F">
            <w:pPr>
              <w:jc w:val="both"/>
              <w:rPr>
                <w:color w:val="000000"/>
                <w:sz w:val="28"/>
                <w:szCs w:val="28"/>
              </w:rPr>
            </w:pPr>
          </w:p>
          <w:p w14:paraId="4BBC95B7" w14:textId="77777777" w:rsidR="009779CD" w:rsidRDefault="009779CD" w:rsidP="00337C8F">
            <w:pPr>
              <w:jc w:val="both"/>
              <w:rPr>
                <w:color w:val="000000"/>
                <w:sz w:val="28"/>
                <w:szCs w:val="28"/>
                <w:lang w:val="en-US"/>
              </w:rPr>
            </w:pPr>
            <w:r>
              <w:rPr>
                <w:color w:val="000000"/>
                <w:sz w:val="28"/>
                <w:szCs w:val="28"/>
                <w:lang w:val="uz-Cyrl-UZ"/>
              </w:rPr>
              <w:t>Sferik</w:t>
            </w:r>
            <w:r w:rsidRPr="0024214A">
              <w:rPr>
                <w:color w:val="000000"/>
                <w:sz w:val="28"/>
                <w:szCs w:val="28"/>
                <w:lang w:val="uz-Cyrl-UZ"/>
              </w:rPr>
              <w:t xml:space="preserve"> </w:t>
            </w:r>
            <w:r>
              <w:rPr>
                <w:color w:val="000000"/>
                <w:sz w:val="28"/>
                <w:szCs w:val="28"/>
                <w:lang w:val="uz-Cyrl-UZ"/>
              </w:rPr>
              <w:t>sirtlar</w:t>
            </w:r>
            <w:r w:rsidRPr="0024214A">
              <w:rPr>
                <w:color w:val="000000"/>
                <w:sz w:val="28"/>
                <w:szCs w:val="28"/>
                <w:lang w:val="uz-Cyrl-UZ"/>
              </w:rPr>
              <w:t xml:space="preserve"> </w:t>
            </w:r>
            <w:r>
              <w:rPr>
                <w:color w:val="000000"/>
                <w:sz w:val="28"/>
                <w:szCs w:val="28"/>
                <w:lang w:val="uz-Cyrl-UZ"/>
              </w:rPr>
              <w:t>markazlarini</w:t>
            </w:r>
            <w:r w:rsidRPr="0024214A">
              <w:rPr>
                <w:color w:val="000000"/>
                <w:sz w:val="28"/>
                <w:szCs w:val="28"/>
                <w:lang w:val="uz-Cyrl-UZ"/>
              </w:rPr>
              <w:t xml:space="preserve"> </w:t>
            </w:r>
            <w:r>
              <w:rPr>
                <w:color w:val="000000"/>
                <w:sz w:val="28"/>
                <w:szCs w:val="28"/>
                <w:lang w:val="uz-Cyrl-UZ"/>
              </w:rPr>
              <w:t>bog‘laydigan</w:t>
            </w:r>
            <w:r w:rsidRPr="0024214A">
              <w:rPr>
                <w:color w:val="000000"/>
                <w:sz w:val="28"/>
                <w:szCs w:val="28"/>
                <w:lang w:val="uz-Cyrl-UZ"/>
              </w:rPr>
              <w:t xml:space="preserve"> </w:t>
            </w:r>
            <w:r>
              <w:rPr>
                <w:color w:val="000000"/>
                <w:sz w:val="28"/>
                <w:szCs w:val="28"/>
                <w:lang w:val="uz-Cyrl-UZ"/>
              </w:rPr>
              <w:t>va</w:t>
            </w:r>
            <w:r w:rsidRPr="0024214A">
              <w:rPr>
                <w:color w:val="000000"/>
                <w:sz w:val="28"/>
                <w:szCs w:val="28"/>
                <w:lang w:val="uz-Cyrl-UZ"/>
              </w:rPr>
              <w:t xml:space="preserve"> </w:t>
            </w:r>
            <w:r>
              <w:rPr>
                <w:color w:val="000000"/>
                <w:sz w:val="28"/>
                <w:szCs w:val="28"/>
                <w:lang w:val="uz-Cyrl-UZ"/>
              </w:rPr>
              <w:t>markazlashgan</w:t>
            </w:r>
            <w:r w:rsidRPr="0024214A">
              <w:rPr>
                <w:color w:val="000000"/>
                <w:sz w:val="28"/>
                <w:szCs w:val="28"/>
                <w:lang w:val="uz-Cyrl-UZ"/>
              </w:rPr>
              <w:t xml:space="preserve"> </w:t>
            </w:r>
            <w:r>
              <w:rPr>
                <w:color w:val="000000"/>
                <w:sz w:val="28"/>
                <w:szCs w:val="28"/>
                <w:lang w:val="uz-Cyrl-UZ"/>
              </w:rPr>
              <w:t>tizimning</w:t>
            </w:r>
            <w:r w:rsidRPr="0024214A">
              <w:rPr>
                <w:color w:val="000000"/>
                <w:sz w:val="28"/>
                <w:szCs w:val="28"/>
                <w:lang w:val="uz-Cyrl-UZ"/>
              </w:rPr>
              <w:t xml:space="preserve"> </w:t>
            </w:r>
            <w:r>
              <w:rPr>
                <w:color w:val="000000"/>
                <w:sz w:val="28"/>
                <w:szCs w:val="28"/>
                <w:lang w:val="uz-Cyrl-UZ"/>
              </w:rPr>
              <w:t>simmetriya</w:t>
            </w:r>
            <w:r w:rsidRPr="0024214A">
              <w:rPr>
                <w:color w:val="000000"/>
                <w:sz w:val="28"/>
                <w:szCs w:val="28"/>
                <w:lang w:val="uz-Cyrl-UZ"/>
              </w:rPr>
              <w:t xml:space="preserve"> </w:t>
            </w:r>
            <w:r>
              <w:rPr>
                <w:color w:val="000000"/>
                <w:sz w:val="28"/>
                <w:szCs w:val="28"/>
                <w:lang w:val="uz-Cyrl-UZ"/>
              </w:rPr>
              <w:t>o‘qi</w:t>
            </w:r>
            <w:r w:rsidRPr="0024214A">
              <w:rPr>
                <w:color w:val="000000"/>
                <w:sz w:val="28"/>
                <w:szCs w:val="28"/>
                <w:lang w:val="uz-Cyrl-UZ"/>
              </w:rPr>
              <w:t xml:space="preserve"> </w:t>
            </w:r>
            <w:r>
              <w:rPr>
                <w:color w:val="000000"/>
                <w:sz w:val="28"/>
                <w:szCs w:val="28"/>
                <w:lang w:val="uz-Cyrl-UZ"/>
              </w:rPr>
              <w:t>bo‘lgan</w:t>
            </w:r>
            <w:r w:rsidRPr="0024214A">
              <w:rPr>
                <w:color w:val="000000"/>
                <w:sz w:val="28"/>
                <w:szCs w:val="28"/>
                <w:lang w:val="uz-Cyrl-UZ"/>
              </w:rPr>
              <w:t xml:space="preserve"> </w:t>
            </w:r>
            <w:r>
              <w:rPr>
                <w:color w:val="000000"/>
                <w:sz w:val="28"/>
                <w:szCs w:val="28"/>
                <w:lang w:val="uz-Cyrl-UZ"/>
              </w:rPr>
              <w:t>o‘q</w:t>
            </w:r>
            <w:r w:rsidR="00CD6357">
              <w:rPr>
                <w:color w:val="000000"/>
                <w:sz w:val="28"/>
                <w:szCs w:val="28"/>
                <w:lang w:val="uz-Cyrl-UZ"/>
              </w:rPr>
              <w:t xml:space="preserve"> </w:t>
            </w:r>
            <w:r>
              <w:rPr>
                <w:color w:val="000000"/>
                <w:sz w:val="28"/>
                <w:szCs w:val="28"/>
                <w:lang w:val="uz-Cyrl-UZ"/>
              </w:rPr>
              <w:t>chiziq</w:t>
            </w:r>
            <w:r w:rsidRPr="0024214A">
              <w:rPr>
                <w:color w:val="000000"/>
                <w:sz w:val="28"/>
                <w:szCs w:val="28"/>
                <w:lang w:val="uz-Cyrl-UZ"/>
              </w:rPr>
              <w:t>.</w:t>
            </w:r>
          </w:p>
          <w:p w14:paraId="1CC87BED" w14:textId="77777777" w:rsidR="009779CD" w:rsidRPr="006650E3" w:rsidRDefault="009779CD" w:rsidP="00337C8F">
            <w:pPr>
              <w:jc w:val="both"/>
              <w:rPr>
                <w:color w:val="000000"/>
                <w:sz w:val="28"/>
                <w:szCs w:val="28"/>
                <w:lang w:val="en-US"/>
              </w:rPr>
            </w:pPr>
          </w:p>
          <w:p w14:paraId="524702E5" w14:textId="77777777" w:rsidR="009779CD" w:rsidRDefault="009779CD" w:rsidP="00337C8F">
            <w:pPr>
              <w:jc w:val="both"/>
              <w:rPr>
                <w:color w:val="000000"/>
                <w:sz w:val="28"/>
                <w:szCs w:val="28"/>
                <w:lang w:val="uz-Cyrl-UZ"/>
              </w:rPr>
            </w:pPr>
            <w:r w:rsidRPr="0024214A">
              <w:rPr>
                <w:color w:val="000000"/>
                <w:sz w:val="28"/>
                <w:szCs w:val="28"/>
                <w:lang w:val="uz-Cyrl-UZ"/>
              </w:rPr>
              <w:t>Сферик сиртлар марказларини боғлайдиган ва марказлашган тизимнинг симметрия ўқи бўлган ўқ</w:t>
            </w:r>
            <w:r w:rsidR="00CD6357">
              <w:rPr>
                <w:color w:val="000000"/>
                <w:sz w:val="28"/>
                <w:szCs w:val="28"/>
                <w:lang w:val="uz-Cyrl-UZ"/>
              </w:rPr>
              <w:t xml:space="preserve"> </w:t>
            </w:r>
            <w:r w:rsidRPr="0024214A">
              <w:rPr>
                <w:color w:val="000000"/>
                <w:sz w:val="28"/>
                <w:szCs w:val="28"/>
                <w:lang w:val="uz-Cyrl-UZ"/>
              </w:rPr>
              <w:t>чизиқ.</w:t>
            </w:r>
          </w:p>
          <w:p w14:paraId="0946F631" w14:textId="77777777" w:rsidR="00522EA5" w:rsidRPr="0024214A" w:rsidRDefault="00522EA5" w:rsidP="00337C8F">
            <w:pPr>
              <w:jc w:val="both"/>
              <w:rPr>
                <w:color w:val="000000"/>
                <w:sz w:val="28"/>
                <w:szCs w:val="28"/>
                <w:lang w:val="uz-Cyrl-UZ"/>
              </w:rPr>
            </w:pPr>
          </w:p>
        </w:tc>
      </w:tr>
      <w:tr w:rsidR="009779CD" w:rsidRPr="00CC3BB1" w14:paraId="11572543" w14:textId="77777777">
        <w:trPr>
          <w:tblCellSpacing w:w="0" w:type="dxa"/>
          <w:jc w:val="center"/>
        </w:trPr>
        <w:tc>
          <w:tcPr>
            <w:tcW w:w="1954" w:type="pct"/>
          </w:tcPr>
          <w:p w14:paraId="238A011E" w14:textId="77777777" w:rsidR="009779CD" w:rsidRPr="009779CD" w:rsidRDefault="009779CD" w:rsidP="009779CD">
            <w:pPr>
              <w:rPr>
                <w:b/>
                <w:bCs/>
                <w:sz w:val="28"/>
                <w:szCs w:val="28"/>
                <w:lang w:val="uz-Cyrl-UZ"/>
              </w:rPr>
            </w:pPr>
            <w:r w:rsidRPr="009779CD">
              <w:rPr>
                <w:b/>
                <w:bCs/>
                <w:sz w:val="28"/>
                <w:szCs w:val="28"/>
                <w:lang w:val="uz-Cyrl-UZ"/>
              </w:rPr>
              <w:t>Главные направления при двулучепреломлении</w:t>
            </w:r>
          </w:p>
          <w:p w14:paraId="0059B332"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ikkilanma</w:t>
            </w:r>
            <w:r w:rsidRPr="006232CC">
              <w:rPr>
                <w:rFonts w:ascii="Times New Roman" w:hAnsi="Times New Roman"/>
                <w:iCs/>
                <w:sz w:val="28"/>
                <w:szCs w:val="28"/>
                <w:lang w:val="uz-Cyrl-UZ"/>
              </w:rPr>
              <w:t xml:space="preserve"> </w:t>
            </w:r>
            <w:r>
              <w:rPr>
                <w:rFonts w:ascii="Times New Roman" w:hAnsi="Times New Roman"/>
                <w:iCs/>
                <w:sz w:val="28"/>
                <w:szCs w:val="28"/>
                <w:lang w:val="uz-Cyrl-UZ"/>
              </w:rPr>
              <w:t>nur</w:t>
            </w:r>
            <w:r w:rsidRPr="006232CC">
              <w:rPr>
                <w:rFonts w:ascii="Times New Roman" w:hAnsi="Times New Roman"/>
                <w:iCs/>
                <w:sz w:val="28"/>
                <w:szCs w:val="28"/>
                <w:lang w:val="uz-Cyrl-UZ"/>
              </w:rPr>
              <w:t xml:space="preserve"> </w:t>
            </w:r>
            <w:r>
              <w:rPr>
                <w:rFonts w:ascii="Times New Roman" w:hAnsi="Times New Roman"/>
                <w:iCs/>
                <w:sz w:val="28"/>
                <w:szCs w:val="28"/>
                <w:lang w:val="uz-Cyrl-UZ"/>
              </w:rPr>
              <w:t>sinishda</w:t>
            </w:r>
            <w:r w:rsidR="00CD6357">
              <w:rPr>
                <w:rFonts w:ascii="Times New Roman" w:hAnsi="Times New Roman"/>
                <w:sz w:val="28"/>
                <w:szCs w:val="28"/>
                <w:lang w:val="uz-Cyrl-UZ"/>
              </w:rPr>
              <w:t>gi</w:t>
            </w:r>
            <w:r w:rsidRPr="006232CC">
              <w:rPr>
                <w:rFonts w:ascii="Times New Roman" w:hAnsi="Times New Roman"/>
                <w:iCs/>
                <w:sz w:val="28"/>
                <w:szCs w:val="28"/>
                <w:lang w:val="uz-Cyrl-UZ"/>
              </w:rPr>
              <w:t xml:space="preserve"> </w:t>
            </w:r>
            <w:r>
              <w:rPr>
                <w:rFonts w:ascii="Times New Roman" w:hAnsi="Times New Roman"/>
                <w:iCs/>
                <w:sz w:val="28"/>
                <w:szCs w:val="28"/>
                <w:lang w:val="uz-Cyrl-UZ"/>
              </w:rPr>
              <w:t>asosiy</w:t>
            </w:r>
            <w:r w:rsidRPr="006232CC">
              <w:rPr>
                <w:rFonts w:ascii="Times New Roman" w:hAnsi="Times New Roman"/>
                <w:iCs/>
                <w:sz w:val="28"/>
                <w:szCs w:val="28"/>
                <w:lang w:val="uz-Cyrl-UZ"/>
              </w:rPr>
              <w:t xml:space="preserve"> </w:t>
            </w:r>
            <w:r>
              <w:rPr>
                <w:rFonts w:ascii="Times New Roman" w:hAnsi="Times New Roman"/>
                <w:iCs/>
                <w:sz w:val="28"/>
                <w:szCs w:val="28"/>
                <w:lang w:val="uz-Cyrl-UZ"/>
              </w:rPr>
              <w:t>yo‘nalishlar</w:t>
            </w:r>
          </w:p>
          <w:p w14:paraId="0C3C40BC" w14:textId="5C81B7AD" w:rsidR="009779CD" w:rsidRPr="006232CC"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CD6357">
              <w:rPr>
                <w:rFonts w:ascii="Times New Roman" w:hAnsi="Times New Roman"/>
                <w:iCs/>
                <w:sz w:val="28"/>
                <w:szCs w:val="28"/>
                <w:lang w:val="uz-Cyrl-UZ"/>
              </w:rPr>
              <w:t xml:space="preserve">иккиланма нур синишдаги </w:t>
            </w:r>
            <w:r w:rsidR="009779CD" w:rsidRPr="006232CC">
              <w:rPr>
                <w:rFonts w:ascii="Times New Roman" w:hAnsi="Times New Roman"/>
                <w:iCs/>
                <w:sz w:val="28"/>
                <w:szCs w:val="28"/>
                <w:lang w:val="uz-Cyrl-UZ"/>
              </w:rPr>
              <w:t>асосий йўналишлар</w:t>
            </w:r>
          </w:p>
          <w:p w14:paraId="7E8C2F48" w14:textId="77777777" w:rsidR="009779CD" w:rsidRPr="006232CC" w:rsidRDefault="009779CD" w:rsidP="009779CD">
            <w:pPr>
              <w:rPr>
                <w:b/>
                <w:bCs/>
                <w:sz w:val="28"/>
                <w:szCs w:val="28"/>
                <w:lang w:val="uz-Cyrl-UZ"/>
              </w:rPr>
            </w:pPr>
            <w:r w:rsidRPr="00677398">
              <w:rPr>
                <w:b/>
                <w:sz w:val="28"/>
                <w:szCs w:val="28"/>
                <w:lang w:val="uz-Cyrl-UZ"/>
              </w:rPr>
              <w:t xml:space="preserve">en </w:t>
            </w:r>
            <w:r>
              <w:rPr>
                <w:b/>
                <w:sz w:val="28"/>
                <w:szCs w:val="28"/>
                <w:lang w:val="uz-Cyrl-UZ"/>
              </w:rPr>
              <w:t xml:space="preserve">- </w:t>
            </w:r>
            <w:r w:rsidR="004F06F5" w:rsidRPr="00DF5943">
              <w:rPr>
                <w:sz w:val="28"/>
                <w:szCs w:val="28"/>
                <w:lang w:val="en-US"/>
              </w:rPr>
              <w:t xml:space="preserve">principal direction in </w:t>
            </w:r>
            <w:r w:rsidR="005A4143" w:rsidRPr="005A4143">
              <w:rPr>
                <w:sz w:val="28"/>
                <w:szCs w:val="28"/>
                <w:lang w:val="en-US"/>
              </w:rPr>
              <w:br/>
            </w:r>
            <w:r w:rsidR="004F06F5" w:rsidRPr="00DF5943">
              <w:rPr>
                <w:sz w:val="28"/>
                <w:szCs w:val="28"/>
                <w:lang w:val="en-US"/>
              </w:rPr>
              <w:t>birefringence</w:t>
            </w:r>
          </w:p>
        </w:tc>
        <w:tc>
          <w:tcPr>
            <w:tcW w:w="3046" w:type="pct"/>
          </w:tcPr>
          <w:p w14:paraId="62FED43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Два взаимно перпендикулярных направления в среде, параллельно которым ориентируются плоскости поляризации ортогональных линейно-поляризованных составляющих оптического излучения при распространении его в этой среде.</w:t>
            </w:r>
          </w:p>
          <w:p w14:paraId="651FD7EF" w14:textId="77777777" w:rsidR="009779CD" w:rsidRPr="009779CD" w:rsidRDefault="009779CD" w:rsidP="00337C8F">
            <w:pPr>
              <w:pStyle w:val="NoSpacing1"/>
              <w:jc w:val="both"/>
              <w:rPr>
                <w:rFonts w:ascii="Times New Roman" w:hAnsi="Times New Roman"/>
                <w:sz w:val="28"/>
                <w:szCs w:val="28"/>
              </w:rPr>
            </w:pPr>
          </w:p>
          <w:p w14:paraId="11ABCE2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Muhitdagi ikkita o‘zaro perpendikulyar yo‘nalish, muhitda tarqalish paytida optik nurlanishning ortogonal chiziqli qutblangan tashkil etuvchilarining qutblanish tekisligi ularga parallel ravishda to‘g‘rilanadi.</w:t>
            </w:r>
          </w:p>
          <w:p w14:paraId="070FADD2" w14:textId="77777777" w:rsidR="009779CD" w:rsidRPr="009779CD" w:rsidRDefault="009779CD" w:rsidP="00337C8F">
            <w:pPr>
              <w:pStyle w:val="NoSpacing1"/>
              <w:jc w:val="both"/>
              <w:rPr>
                <w:rFonts w:ascii="Times New Roman" w:hAnsi="Times New Roman"/>
                <w:sz w:val="28"/>
                <w:szCs w:val="28"/>
              </w:rPr>
            </w:pPr>
          </w:p>
          <w:p w14:paraId="7F8BFEF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Муҳитдаги иккита ўзаро перпендикуляр йўналиш, муҳитда тарқалиш пайтида оптик нурланишнинг ортогонал чизиқли қутбланган ташкил этувчиларининг қутбланиш текислиги уларга параллел равишда тўғриланади.</w:t>
            </w:r>
          </w:p>
          <w:p w14:paraId="38C24ED5" w14:textId="77777777" w:rsidR="00522EA5" w:rsidRPr="006232CC" w:rsidRDefault="00522EA5" w:rsidP="00337C8F">
            <w:pPr>
              <w:pStyle w:val="NoSpacing1"/>
              <w:jc w:val="both"/>
              <w:rPr>
                <w:rFonts w:ascii="Times New Roman" w:hAnsi="Times New Roman"/>
                <w:sz w:val="28"/>
                <w:szCs w:val="28"/>
                <w:lang w:val="uz-Cyrl-UZ"/>
              </w:rPr>
            </w:pPr>
          </w:p>
        </w:tc>
      </w:tr>
      <w:tr w:rsidR="009779CD" w:rsidRPr="003D75D3" w14:paraId="2A8BA643" w14:textId="77777777">
        <w:trPr>
          <w:tblCellSpacing w:w="0" w:type="dxa"/>
          <w:jc w:val="center"/>
        </w:trPr>
        <w:tc>
          <w:tcPr>
            <w:tcW w:w="1954" w:type="pct"/>
          </w:tcPr>
          <w:p w14:paraId="573D33AF" w14:textId="77777777" w:rsidR="009779CD" w:rsidRPr="00B972D2" w:rsidRDefault="009779CD" w:rsidP="009779CD">
            <w:pPr>
              <w:rPr>
                <w:b/>
                <w:sz w:val="28"/>
                <w:szCs w:val="28"/>
              </w:rPr>
            </w:pPr>
            <w:r w:rsidRPr="00471031">
              <w:rPr>
                <w:b/>
                <w:sz w:val="28"/>
                <w:szCs w:val="28"/>
              </w:rPr>
              <w:t xml:space="preserve">Главный показатель </w:t>
            </w:r>
            <w:r w:rsidR="00067AD6">
              <w:rPr>
                <w:b/>
                <w:sz w:val="28"/>
                <w:szCs w:val="28"/>
              </w:rPr>
              <w:br/>
            </w:r>
            <w:r w:rsidRPr="00471031">
              <w:rPr>
                <w:b/>
                <w:sz w:val="28"/>
                <w:szCs w:val="28"/>
              </w:rPr>
              <w:t>поглощения</w:t>
            </w:r>
          </w:p>
          <w:p w14:paraId="61F4B131" w14:textId="77777777" w:rsidR="009779CD" w:rsidRPr="009779CD" w:rsidRDefault="009779CD" w:rsidP="009779CD">
            <w:pPr>
              <w:pStyle w:val="NoSpacing1"/>
              <w:rPr>
                <w:rFonts w:ascii="Times New Roman" w:hAnsi="Times New Roman"/>
                <w:b/>
                <w:sz w:val="28"/>
                <w:szCs w:val="28"/>
              </w:rPr>
            </w:pPr>
            <w:r>
              <w:rPr>
                <w:rFonts w:ascii="Times New Roman" w:hAnsi="Times New Roman"/>
                <w:b/>
                <w:iCs/>
                <w:sz w:val="28"/>
                <w:szCs w:val="28"/>
                <w:lang w:val="en-US"/>
              </w:rPr>
              <w:t>uz</w:t>
            </w:r>
            <w:r w:rsidRPr="009779CD">
              <w:rPr>
                <w:rFonts w:ascii="Times New Roman" w:hAnsi="Times New Roman"/>
                <w:b/>
                <w:iCs/>
                <w:sz w:val="28"/>
                <w:szCs w:val="28"/>
              </w:rPr>
              <w:t xml:space="preserve"> </w:t>
            </w:r>
            <w:r>
              <w:rPr>
                <w:rFonts w:ascii="Times New Roman" w:hAnsi="Times New Roman"/>
                <w:b/>
                <w:iCs/>
                <w:sz w:val="28"/>
                <w:szCs w:val="28"/>
                <w:lang w:val="uz-Cyrl-UZ"/>
              </w:rPr>
              <w:t>-</w:t>
            </w:r>
            <w:r w:rsidRPr="009779CD">
              <w:rPr>
                <w:rFonts w:ascii="Times New Roman" w:hAnsi="Times New Roman"/>
                <w:b/>
                <w:iCs/>
                <w:sz w:val="28"/>
                <w:szCs w:val="28"/>
              </w:rPr>
              <w:t xml:space="preserve"> </w:t>
            </w:r>
            <w:r>
              <w:rPr>
                <w:rFonts w:ascii="Times New Roman" w:hAnsi="Times New Roman"/>
                <w:iCs/>
                <w:sz w:val="28"/>
                <w:szCs w:val="28"/>
                <w:lang w:val="uz-Cyrl-UZ"/>
              </w:rPr>
              <w:t>asosiy</w:t>
            </w:r>
            <w:r w:rsidRPr="00B3023E">
              <w:rPr>
                <w:rFonts w:ascii="Times New Roman" w:hAnsi="Times New Roman"/>
                <w:iCs/>
                <w:sz w:val="28"/>
                <w:szCs w:val="28"/>
                <w:lang w:val="uz-Cyrl-UZ"/>
              </w:rPr>
              <w:t xml:space="preserve"> </w:t>
            </w:r>
            <w:r>
              <w:rPr>
                <w:rFonts w:ascii="Times New Roman" w:hAnsi="Times New Roman"/>
                <w:iCs/>
                <w:sz w:val="28"/>
                <w:szCs w:val="28"/>
                <w:lang w:val="uz-Cyrl-UZ"/>
              </w:rPr>
              <w:t>yutilish</w:t>
            </w:r>
            <w:r w:rsidRPr="00B3023E">
              <w:rPr>
                <w:rFonts w:ascii="Times New Roman" w:hAnsi="Times New Roman"/>
                <w:iCs/>
                <w:sz w:val="28"/>
                <w:szCs w:val="28"/>
                <w:lang w:val="uz-Cyrl-UZ"/>
              </w:rPr>
              <w:t xml:space="preserve"> </w:t>
            </w:r>
            <w:r>
              <w:rPr>
                <w:rFonts w:ascii="Times New Roman" w:hAnsi="Times New Roman"/>
                <w:iCs/>
                <w:sz w:val="28"/>
                <w:szCs w:val="28"/>
                <w:lang w:val="uz-Cyrl-UZ"/>
              </w:rPr>
              <w:t>ko‘rsatkichi</w:t>
            </w:r>
          </w:p>
          <w:p w14:paraId="033E7EDE" w14:textId="2CB3BF26" w:rsidR="009779CD" w:rsidRPr="00B3023E"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B3023E">
              <w:rPr>
                <w:rFonts w:ascii="Times New Roman" w:hAnsi="Times New Roman"/>
                <w:iCs/>
                <w:sz w:val="28"/>
                <w:szCs w:val="28"/>
                <w:lang w:val="uz-Cyrl-UZ"/>
              </w:rPr>
              <w:t>асосий ютилиш кўрсаткичи</w:t>
            </w:r>
          </w:p>
          <w:p w14:paraId="0F95CADE" w14:textId="77777777" w:rsidR="009779CD" w:rsidRPr="00B3023E" w:rsidRDefault="009779CD" w:rsidP="009779CD">
            <w:pPr>
              <w:rPr>
                <w:b/>
                <w:sz w:val="28"/>
                <w:szCs w:val="28"/>
                <w:lang w:val="uz-Cyrl-UZ"/>
              </w:rPr>
            </w:pPr>
            <w:r w:rsidRPr="00677398">
              <w:rPr>
                <w:b/>
                <w:sz w:val="28"/>
                <w:szCs w:val="28"/>
                <w:lang w:val="uz-Cyrl-UZ"/>
              </w:rPr>
              <w:t xml:space="preserve">en </w:t>
            </w:r>
            <w:r>
              <w:rPr>
                <w:b/>
                <w:sz w:val="28"/>
                <w:szCs w:val="28"/>
                <w:lang w:val="uz-Cyrl-UZ"/>
              </w:rPr>
              <w:t xml:space="preserve">- </w:t>
            </w:r>
            <w:r w:rsidR="004F06F5" w:rsidRPr="00511FE3">
              <w:rPr>
                <w:sz w:val="28"/>
                <w:szCs w:val="28"/>
                <w:lang w:val="uz-Cyrl-UZ"/>
              </w:rPr>
              <w:t>main</w:t>
            </w:r>
            <w:r w:rsidR="004F06F5" w:rsidRPr="00511FE3">
              <w:rPr>
                <w:b/>
                <w:sz w:val="28"/>
                <w:szCs w:val="28"/>
                <w:lang w:val="uz-Cyrl-UZ"/>
              </w:rPr>
              <w:t xml:space="preserve"> </w:t>
            </w:r>
            <w:r w:rsidR="004F06F5">
              <w:rPr>
                <w:sz w:val="28"/>
                <w:szCs w:val="28"/>
                <w:lang w:val="en-US"/>
              </w:rPr>
              <w:t>index of absorption</w:t>
            </w:r>
          </w:p>
        </w:tc>
        <w:tc>
          <w:tcPr>
            <w:tcW w:w="3046" w:type="pct"/>
          </w:tcPr>
          <w:p w14:paraId="00944D5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характеризующая уменьшение интенсивности излучения в веществе в результате поглощения.</w:t>
            </w:r>
          </w:p>
          <w:p w14:paraId="5466DC6A" w14:textId="77777777" w:rsidR="009779CD" w:rsidRPr="009779CD" w:rsidRDefault="009779CD" w:rsidP="00337C8F">
            <w:pPr>
              <w:pStyle w:val="NoSpacing1"/>
              <w:jc w:val="both"/>
              <w:rPr>
                <w:rFonts w:ascii="Times New Roman" w:hAnsi="Times New Roman"/>
                <w:sz w:val="28"/>
                <w:szCs w:val="28"/>
              </w:rPr>
            </w:pPr>
          </w:p>
          <w:p w14:paraId="0922ACFF"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Yutilish natijasida moddada nurlanish intensivligining kamayishini tavsiflaydigan kattalik.</w:t>
            </w:r>
          </w:p>
          <w:p w14:paraId="12537374" w14:textId="77777777" w:rsidR="009779CD" w:rsidRPr="006650E3" w:rsidRDefault="009779CD" w:rsidP="00337C8F">
            <w:pPr>
              <w:pStyle w:val="NoSpacing1"/>
              <w:jc w:val="both"/>
              <w:rPr>
                <w:rFonts w:ascii="Times New Roman" w:hAnsi="Times New Roman"/>
                <w:sz w:val="28"/>
                <w:szCs w:val="28"/>
                <w:lang w:val="en-US"/>
              </w:rPr>
            </w:pPr>
          </w:p>
          <w:p w14:paraId="2680E13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Ютилиш натижасида моддада нурланиш интенсивлигининг камайишини тавсифлайдиган катталик.</w:t>
            </w:r>
          </w:p>
          <w:p w14:paraId="394BC32F" w14:textId="77777777" w:rsidR="00522EA5" w:rsidRPr="00B3023E" w:rsidRDefault="00522EA5" w:rsidP="00337C8F">
            <w:pPr>
              <w:pStyle w:val="NoSpacing1"/>
              <w:jc w:val="both"/>
              <w:rPr>
                <w:rFonts w:ascii="Times New Roman" w:hAnsi="Times New Roman"/>
                <w:sz w:val="28"/>
                <w:szCs w:val="28"/>
                <w:lang w:val="uz-Cyrl-UZ"/>
              </w:rPr>
            </w:pPr>
          </w:p>
        </w:tc>
      </w:tr>
      <w:tr w:rsidR="009779CD" w:rsidRPr="00CC3BB1" w14:paraId="262A7A8B" w14:textId="77777777">
        <w:trPr>
          <w:tblCellSpacing w:w="0" w:type="dxa"/>
          <w:jc w:val="center"/>
        </w:trPr>
        <w:tc>
          <w:tcPr>
            <w:tcW w:w="1954" w:type="pct"/>
          </w:tcPr>
          <w:p w14:paraId="4A76170E" w14:textId="77777777" w:rsidR="009779CD" w:rsidRPr="00F717B9" w:rsidRDefault="009779CD" w:rsidP="009779CD">
            <w:pPr>
              <w:rPr>
                <w:b/>
                <w:sz w:val="28"/>
                <w:szCs w:val="28"/>
              </w:rPr>
            </w:pPr>
            <w:r w:rsidRPr="00471031">
              <w:rPr>
                <w:b/>
                <w:sz w:val="28"/>
                <w:szCs w:val="28"/>
              </w:rPr>
              <w:lastRenderedPageBreak/>
              <w:t xml:space="preserve">Главный показатель </w:t>
            </w:r>
            <w:r w:rsidR="00067AD6">
              <w:rPr>
                <w:b/>
                <w:sz w:val="28"/>
                <w:szCs w:val="28"/>
              </w:rPr>
              <w:br/>
            </w:r>
            <w:r w:rsidRPr="00471031">
              <w:rPr>
                <w:b/>
                <w:sz w:val="28"/>
                <w:szCs w:val="28"/>
              </w:rPr>
              <w:t xml:space="preserve">преломления </w:t>
            </w:r>
          </w:p>
          <w:p w14:paraId="2F5F4F33" w14:textId="77777777" w:rsidR="009779CD" w:rsidRPr="00677398" w:rsidRDefault="009779CD" w:rsidP="009779CD">
            <w:pPr>
              <w:pStyle w:val="NoSpacing1"/>
              <w:rPr>
                <w:rFonts w:ascii="Times New Roman" w:hAnsi="Times New Roman"/>
                <w:b/>
                <w:sz w:val="28"/>
                <w:szCs w:val="28"/>
                <w:lang w:val="uz-Cyrl-UZ"/>
              </w:rPr>
            </w:pPr>
            <w:r>
              <w:rPr>
                <w:rFonts w:ascii="Times New Roman" w:hAnsi="Times New Roman"/>
                <w:b/>
                <w:iCs/>
                <w:sz w:val="28"/>
                <w:szCs w:val="28"/>
                <w:lang w:val="en-US"/>
              </w:rPr>
              <w:t>uz</w:t>
            </w:r>
            <w:r w:rsidRPr="009779CD">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asosiy</w:t>
            </w:r>
            <w:r w:rsidRPr="00B3023E">
              <w:rPr>
                <w:rFonts w:ascii="Times New Roman" w:hAnsi="Times New Roman"/>
                <w:iCs/>
                <w:sz w:val="28"/>
                <w:szCs w:val="28"/>
                <w:lang w:val="uz-Cyrl-UZ"/>
              </w:rPr>
              <w:t xml:space="preserve"> </w:t>
            </w:r>
            <w:r>
              <w:rPr>
                <w:rFonts w:ascii="Times New Roman" w:hAnsi="Times New Roman"/>
                <w:iCs/>
                <w:sz w:val="28"/>
                <w:szCs w:val="28"/>
                <w:lang w:val="uz-Cyrl-UZ"/>
              </w:rPr>
              <w:t>sindirish</w:t>
            </w:r>
            <w:r w:rsidRPr="00B3023E">
              <w:rPr>
                <w:rFonts w:ascii="Times New Roman" w:hAnsi="Times New Roman"/>
                <w:iCs/>
                <w:sz w:val="28"/>
                <w:szCs w:val="28"/>
                <w:lang w:val="uz-Cyrl-UZ"/>
              </w:rPr>
              <w:t xml:space="preserve"> </w:t>
            </w:r>
            <w:r>
              <w:rPr>
                <w:rFonts w:ascii="Times New Roman" w:hAnsi="Times New Roman"/>
                <w:iCs/>
                <w:sz w:val="28"/>
                <w:szCs w:val="28"/>
                <w:lang w:val="uz-Cyrl-UZ"/>
              </w:rPr>
              <w:t>ko‘rsatkichi</w:t>
            </w:r>
          </w:p>
          <w:p w14:paraId="766E2C91" w14:textId="7D29DE52" w:rsidR="009779CD" w:rsidRPr="00B3023E"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B3023E">
              <w:rPr>
                <w:rFonts w:ascii="Times New Roman" w:hAnsi="Times New Roman"/>
                <w:iCs/>
                <w:sz w:val="28"/>
                <w:szCs w:val="28"/>
                <w:lang w:val="uz-Cyrl-UZ"/>
              </w:rPr>
              <w:t>асосий синдириш кўрсаткичи</w:t>
            </w:r>
          </w:p>
          <w:p w14:paraId="7BB0BD18" w14:textId="77777777" w:rsidR="009779CD" w:rsidRPr="00677398" w:rsidRDefault="009779CD" w:rsidP="009779CD">
            <w:pPr>
              <w:rPr>
                <w:b/>
                <w:sz w:val="28"/>
                <w:szCs w:val="28"/>
                <w:lang w:val="uz-Cyrl-UZ"/>
              </w:rPr>
            </w:pPr>
            <w:r w:rsidRPr="00471031">
              <w:rPr>
                <w:b/>
                <w:sz w:val="28"/>
                <w:szCs w:val="28"/>
                <w:lang w:val="en-US"/>
              </w:rPr>
              <w:t>en</w:t>
            </w:r>
            <w:r w:rsidRPr="004F06F5">
              <w:rPr>
                <w:b/>
                <w:sz w:val="28"/>
                <w:szCs w:val="28"/>
                <w:lang w:val="en-US"/>
              </w:rPr>
              <w:t xml:space="preserve"> </w:t>
            </w:r>
            <w:r>
              <w:rPr>
                <w:b/>
                <w:sz w:val="28"/>
                <w:szCs w:val="28"/>
                <w:lang w:val="uz-Cyrl-UZ"/>
              </w:rPr>
              <w:t xml:space="preserve">- </w:t>
            </w:r>
            <w:r w:rsidR="004F06F5" w:rsidRPr="00511FE3">
              <w:rPr>
                <w:sz w:val="28"/>
                <w:szCs w:val="28"/>
                <w:lang w:val="en-US"/>
              </w:rPr>
              <w:t>main index of refraction</w:t>
            </w:r>
          </w:p>
        </w:tc>
        <w:tc>
          <w:tcPr>
            <w:tcW w:w="3046" w:type="pct"/>
          </w:tcPr>
          <w:p w14:paraId="46533CD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скорости электромагнитного излучения в вакууме к </w:t>
            </w:r>
            <w:r>
              <w:rPr>
                <w:rFonts w:ascii="Times New Roman" w:hAnsi="Times New Roman"/>
                <w:sz w:val="28"/>
                <w:szCs w:val="28"/>
                <w:lang w:val="uz-Cyrl-UZ"/>
              </w:rPr>
              <w:t>ф</w:t>
            </w:r>
            <w:r w:rsidRPr="00471031">
              <w:rPr>
                <w:rFonts w:ascii="Times New Roman" w:hAnsi="Times New Roman"/>
                <w:sz w:val="28"/>
                <w:szCs w:val="28"/>
              </w:rPr>
              <w:t>азовой скорости необыкновенного луча в анизотропной среде в направлении, перпендикулярном оптической оси в случае одноосной анизотропии или в направлении, перпендикулярном биссектрисе угла между оптическими осями в случае двухосной анизотропии.</w:t>
            </w:r>
          </w:p>
          <w:p w14:paraId="02515548" w14:textId="77777777" w:rsidR="009779CD" w:rsidRPr="009779CD" w:rsidRDefault="009779CD" w:rsidP="00337C8F">
            <w:pPr>
              <w:pStyle w:val="NoSpacing1"/>
              <w:jc w:val="both"/>
              <w:rPr>
                <w:rFonts w:ascii="Times New Roman" w:hAnsi="Times New Roman"/>
                <w:sz w:val="28"/>
                <w:szCs w:val="28"/>
              </w:rPr>
            </w:pPr>
          </w:p>
          <w:p w14:paraId="05414A7B" w14:textId="4E12423D"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Elektromagnit nurlanish vakuumdagi</w:t>
            </w:r>
            <w:r w:rsidR="00A85587">
              <w:rPr>
                <w:rFonts w:ascii="Times New Roman" w:hAnsi="Times New Roman"/>
                <w:sz w:val="28"/>
                <w:szCs w:val="28"/>
                <w:lang w:val="uz-Cyrl-UZ"/>
              </w:rPr>
              <w:t xml:space="preserve"> </w:t>
            </w:r>
            <w:r>
              <w:rPr>
                <w:rFonts w:ascii="Times New Roman" w:hAnsi="Times New Roman"/>
                <w:sz w:val="28"/>
                <w:szCs w:val="28"/>
                <w:lang w:val="uz-Cyrl-UZ"/>
              </w:rPr>
              <w:t>tezligining</w:t>
            </w:r>
            <w:r w:rsidR="00CD6357">
              <w:rPr>
                <w:rFonts w:ascii="Times New Roman" w:hAnsi="Times New Roman"/>
                <w:sz w:val="28"/>
                <w:szCs w:val="28"/>
                <w:lang w:val="uz-Cyrl-UZ"/>
              </w:rPr>
              <w:t>,</w:t>
            </w:r>
            <w:r>
              <w:rPr>
                <w:rFonts w:ascii="Times New Roman" w:hAnsi="Times New Roman"/>
                <w:sz w:val="28"/>
                <w:szCs w:val="28"/>
                <w:lang w:val="uz-Cyrl-UZ"/>
              </w:rPr>
              <w:t xml:space="preserve"> bir o‘qli anizotropiya holatida, optik o‘qqa perpen</w:t>
            </w:r>
            <w:r w:rsidR="005A4143">
              <w:rPr>
                <w:rFonts w:ascii="Times New Roman" w:hAnsi="Times New Roman"/>
                <w:sz w:val="28"/>
                <w:szCs w:val="28"/>
                <w:lang w:val="uz-Cyrl-UZ"/>
              </w:rPr>
              <w:t>-</w:t>
            </w:r>
            <w:r>
              <w:rPr>
                <w:rFonts w:ascii="Times New Roman" w:hAnsi="Times New Roman"/>
                <w:sz w:val="28"/>
                <w:szCs w:val="28"/>
                <w:lang w:val="uz-Cyrl-UZ"/>
              </w:rPr>
              <w:t>dikulyar yo‘nalishda, yoki ikki o‘qli anizotropiya holatida, optik o‘qlar orasidagi burchak bissektrisa</w:t>
            </w:r>
            <w:r w:rsidR="005A4143">
              <w:rPr>
                <w:rFonts w:ascii="Times New Roman" w:hAnsi="Times New Roman"/>
                <w:sz w:val="28"/>
                <w:szCs w:val="28"/>
                <w:lang w:val="uz-Cyrl-UZ"/>
              </w:rPr>
              <w:t>-</w:t>
            </w:r>
            <w:r>
              <w:rPr>
                <w:rFonts w:ascii="Times New Roman" w:hAnsi="Times New Roman"/>
                <w:sz w:val="28"/>
                <w:szCs w:val="28"/>
                <w:lang w:val="uz-Cyrl-UZ"/>
              </w:rPr>
              <w:t>siga perpendikulyar yo‘nalishda, anizotrop muhit</w:t>
            </w:r>
            <w:r w:rsidR="005A4143">
              <w:rPr>
                <w:rFonts w:ascii="Times New Roman" w:hAnsi="Times New Roman"/>
                <w:sz w:val="28"/>
                <w:szCs w:val="28"/>
                <w:lang w:val="uz-Cyrl-UZ"/>
              </w:rPr>
              <w:t>-</w:t>
            </w:r>
            <w:r>
              <w:rPr>
                <w:rFonts w:ascii="Times New Roman" w:hAnsi="Times New Roman"/>
                <w:sz w:val="28"/>
                <w:szCs w:val="28"/>
                <w:lang w:val="uz-Cyrl-UZ"/>
              </w:rPr>
              <w:t>dagi oddiy bo‘lmagan nurning fazaviy tezligiga bo‘lgan nisbati.</w:t>
            </w:r>
          </w:p>
          <w:p w14:paraId="34D30151" w14:textId="77777777" w:rsidR="009779CD" w:rsidRPr="009779CD" w:rsidRDefault="009779CD" w:rsidP="00337C8F">
            <w:pPr>
              <w:pStyle w:val="NoSpacing1"/>
              <w:jc w:val="both"/>
              <w:rPr>
                <w:rFonts w:ascii="Times New Roman" w:hAnsi="Times New Roman"/>
                <w:sz w:val="28"/>
                <w:szCs w:val="28"/>
              </w:rPr>
            </w:pPr>
          </w:p>
          <w:p w14:paraId="1DE6467A" w14:textId="3B15C670" w:rsidR="009779CD" w:rsidRPr="00B3023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 нурланиш вакуумдаги</w:t>
            </w:r>
            <w:r w:rsidR="00A85587">
              <w:rPr>
                <w:rFonts w:ascii="Times New Roman" w:hAnsi="Times New Roman"/>
                <w:sz w:val="28"/>
                <w:szCs w:val="28"/>
                <w:lang w:val="uz-Cyrl-UZ"/>
              </w:rPr>
              <w:t xml:space="preserve"> </w:t>
            </w:r>
            <w:r>
              <w:rPr>
                <w:rFonts w:ascii="Times New Roman" w:hAnsi="Times New Roman"/>
                <w:sz w:val="28"/>
                <w:szCs w:val="28"/>
                <w:lang w:val="uz-Cyrl-UZ"/>
              </w:rPr>
              <w:t>тезлиги</w:t>
            </w:r>
            <w:r w:rsidR="00067AD6">
              <w:rPr>
                <w:rFonts w:ascii="Times New Roman" w:hAnsi="Times New Roman"/>
                <w:sz w:val="28"/>
                <w:szCs w:val="28"/>
                <w:lang w:val="uz-Cyrl-UZ"/>
              </w:rPr>
              <w:t>-</w:t>
            </w:r>
            <w:r>
              <w:rPr>
                <w:rFonts w:ascii="Times New Roman" w:hAnsi="Times New Roman"/>
                <w:sz w:val="28"/>
                <w:szCs w:val="28"/>
                <w:lang w:val="uz-Cyrl-UZ"/>
              </w:rPr>
              <w:t>нинг</w:t>
            </w:r>
            <w:r w:rsidR="00CD6357">
              <w:rPr>
                <w:rFonts w:ascii="Times New Roman" w:hAnsi="Times New Roman"/>
                <w:sz w:val="28"/>
                <w:szCs w:val="28"/>
                <w:lang w:val="uz-Cyrl-UZ"/>
              </w:rPr>
              <w:t>,</w:t>
            </w:r>
            <w:r>
              <w:rPr>
                <w:rFonts w:ascii="Times New Roman" w:hAnsi="Times New Roman"/>
                <w:sz w:val="28"/>
                <w:szCs w:val="28"/>
                <w:lang w:val="uz-Cyrl-UZ"/>
              </w:rPr>
              <w:t xml:space="preserve"> бир ўқли анизотропия ҳолатида, оптик ўққа перпендикуляр йўналишда, ёки икки ўқли анизотропия ҳолатида, оптик ўқлар орасидаги бурчак биссектрисасига перпендикуляр йўна</w:t>
            </w:r>
            <w:r w:rsidR="00067AD6">
              <w:rPr>
                <w:rFonts w:ascii="Times New Roman" w:hAnsi="Times New Roman"/>
                <w:sz w:val="28"/>
                <w:szCs w:val="28"/>
                <w:lang w:val="uz-Cyrl-UZ"/>
              </w:rPr>
              <w:t>-</w:t>
            </w:r>
            <w:r>
              <w:rPr>
                <w:rFonts w:ascii="Times New Roman" w:hAnsi="Times New Roman"/>
                <w:sz w:val="28"/>
                <w:szCs w:val="28"/>
                <w:lang w:val="uz-Cyrl-UZ"/>
              </w:rPr>
              <w:t>лишда, анизотроп муҳитдаги оддий бўлмаган нурнинг фазавий тезлигига бўлган нисбати.</w:t>
            </w:r>
          </w:p>
        </w:tc>
      </w:tr>
      <w:tr w:rsidR="009779CD" w:rsidRPr="00CC3BB1" w14:paraId="0DC36ECA" w14:textId="77777777">
        <w:trPr>
          <w:tblCellSpacing w:w="0" w:type="dxa"/>
          <w:jc w:val="center"/>
        </w:trPr>
        <w:tc>
          <w:tcPr>
            <w:tcW w:w="1954" w:type="pct"/>
          </w:tcPr>
          <w:p w14:paraId="46ABFBE0" w14:textId="77777777" w:rsidR="009779CD" w:rsidRPr="000B5B70" w:rsidRDefault="009779CD" w:rsidP="009779CD">
            <w:pPr>
              <w:pStyle w:val="NoSpacing1"/>
              <w:rPr>
                <w:rFonts w:ascii="Times New Roman" w:hAnsi="Times New Roman"/>
                <w:b/>
                <w:iCs/>
                <w:sz w:val="28"/>
                <w:szCs w:val="28"/>
                <w:lang w:val="uz-Cyrl-UZ"/>
              </w:rPr>
            </w:pPr>
            <w:r w:rsidRPr="000B5B70">
              <w:rPr>
                <w:rFonts w:ascii="Times New Roman" w:hAnsi="Times New Roman"/>
                <w:b/>
                <w:iCs/>
                <w:sz w:val="28"/>
                <w:szCs w:val="28"/>
                <w:lang w:val="uz-Cyrl-UZ"/>
              </w:rPr>
              <w:t>Главный фокус</w:t>
            </w:r>
          </w:p>
          <w:p w14:paraId="4EEAAC9C" w14:textId="77777777" w:rsidR="009779CD" w:rsidRPr="009779CD" w:rsidRDefault="009779CD" w:rsidP="009779CD">
            <w:pPr>
              <w:pStyle w:val="NoSpacing1"/>
              <w:rPr>
                <w:rFonts w:ascii="Times New Roman" w:hAnsi="Times New Roman"/>
                <w:b/>
                <w:iCs/>
                <w:sz w:val="28"/>
                <w:szCs w:val="28"/>
                <w:lang w:val="uz-Cyrl-UZ"/>
              </w:rPr>
            </w:pPr>
            <w:r w:rsidRPr="000B5B70">
              <w:rPr>
                <w:rFonts w:ascii="Times New Roman" w:hAnsi="Times New Roman"/>
                <w:b/>
                <w:iCs/>
                <w:sz w:val="28"/>
                <w:szCs w:val="28"/>
                <w:lang w:val="uz-Cyrl-UZ"/>
              </w:rPr>
              <w:t xml:space="preserve">uz </w:t>
            </w:r>
            <w:r>
              <w:rPr>
                <w:rFonts w:ascii="Times New Roman" w:hAnsi="Times New Roman"/>
                <w:b/>
                <w:iCs/>
                <w:sz w:val="28"/>
                <w:szCs w:val="28"/>
                <w:lang w:val="uz-Cyrl-UZ"/>
              </w:rPr>
              <w:t>-</w:t>
            </w:r>
            <w:r w:rsidRPr="009779CD">
              <w:rPr>
                <w:rFonts w:ascii="Times New Roman" w:hAnsi="Times New Roman"/>
                <w:b/>
                <w:iCs/>
                <w:sz w:val="28"/>
                <w:szCs w:val="28"/>
                <w:lang w:val="uz-Cyrl-UZ"/>
              </w:rPr>
              <w:t xml:space="preserve"> </w:t>
            </w:r>
            <w:r>
              <w:rPr>
                <w:rFonts w:ascii="Times New Roman" w:hAnsi="Times New Roman"/>
                <w:iCs/>
                <w:sz w:val="28"/>
                <w:szCs w:val="28"/>
                <w:lang w:val="uz-Cyrl-UZ"/>
              </w:rPr>
              <w:t>bosh</w:t>
            </w:r>
            <w:r w:rsidRPr="007D7DFB">
              <w:rPr>
                <w:rFonts w:ascii="Times New Roman" w:hAnsi="Times New Roman"/>
                <w:iCs/>
                <w:sz w:val="28"/>
                <w:szCs w:val="28"/>
                <w:lang w:val="uz-Cyrl-UZ"/>
              </w:rPr>
              <w:t xml:space="preserve"> </w:t>
            </w:r>
            <w:r>
              <w:rPr>
                <w:rFonts w:ascii="Times New Roman" w:hAnsi="Times New Roman"/>
                <w:iCs/>
                <w:sz w:val="28"/>
                <w:szCs w:val="28"/>
                <w:lang w:val="uz-Cyrl-UZ"/>
              </w:rPr>
              <w:t>fokus</w:t>
            </w:r>
          </w:p>
          <w:p w14:paraId="1BECB1F1" w14:textId="040C3FE3"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7D7DFB">
              <w:rPr>
                <w:rFonts w:ascii="Times New Roman" w:hAnsi="Times New Roman"/>
                <w:iCs/>
                <w:sz w:val="28"/>
                <w:szCs w:val="28"/>
                <w:lang w:val="uz-Cyrl-UZ"/>
              </w:rPr>
              <w:t>бош фокус</w:t>
            </w:r>
          </w:p>
          <w:p w14:paraId="62733926" w14:textId="77777777" w:rsidR="009779CD" w:rsidRPr="000B5B70" w:rsidRDefault="009779CD" w:rsidP="009779CD">
            <w:pPr>
              <w:pStyle w:val="NoSpacing1"/>
              <w:rPr>
                <w:rFonts w:ascii="Times New Roman" w:hAnsi="Times New Roman"/>
                <w:b/>
                <w:iCs/>
                <w:sz w:val="28"/>
                <w:szCs w:val="28"/>
                <w:lang w:val="uz-Cyrl-UZ"/>
              </w:rPr>
            </w:pPr>
            <w:r w:rsidRPr="000B5B70">
              <w:rPr>
                <w:rFonts w:ascii="Times New Roman" w:hAnsi="Times New Roman"/>
                <w:b/>
                <w:sz w:val="28"/>
                <w:szCs w:val="28"/>
                <w:lang w:val="uz-Cyrl-UZ"/>
              </w:rPr>
              <w:t xml:space="preserve">en </w:t>
            </w:r>
            <w:r>
              <w:rPr>
                <w:rFonts w:ascii="Times New Roman" w:hAnsi="Times New Roman"/>
                <w:b/>
                <w:sz w:val="28"/>
                <w:szCs w:val="28"/>
                <w:lang w:val="uz-Cyrl-UZ"/>
              </w:rPr>
              <w:t>-</w:t>
            </w:r>
            <w:r w:rsidRPr="000B5B70">
              <w:rPr>
                <w:rFonts w:ascii="Times New Roman" w:hAnsi="Times New Roman"/>
                <w:b/>
                <w:sz w:val="28"/>
                <w:szCs w:val="28"/>
                <w:lang w:val="uz-Cyrl-UZ"/>
              </w:rPr>
              <w:t xml:space="preserve"> </w:t>
            </w:r>
            <w:r w:rsidRPr="000B5B70">
              <w:rPr>
                <w:rFonts w:ascii="Times New Roman" w:hAnsi="Times New Roman"/>
                <w:iCs/>
                <w:sz w:val="28"/>
                <w:szCs w:val="28"/>
                <w:lang w:val="uz-Cyrl-UZ"/>
              </w:rPr>
              <w:t>principal focus</w:t>
            </w:r>
          </w:p>
        </w:tc>
        <w:tc>
          <w:tcPr>
            <w:tcW w:w="3046" w:type="pct"/>
          </w:tcPr>
          <w:p w14:paraId="7964556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Точка на главной оптической оси объектива (линзы), образованная прошедшими через него лучами света от бесконечно уда</w:t>
            </w:r>
            <w:r w:rsidRPr="00471031">
              <w:rPr>
                <w:rFonts w:ascii="Times New Roman" w:hAnsi="Times New Roman"/>
                <w:sz w:val="28"/>
                <w:szCs w:val="28"/>
              </w:rPr>
              <w:softHyphen/>
              <w:t>ленной точки.</w:t>
            </w:r>
          </w:p>
          <w:p w14:paraId="192D07CB" w14:textId="77777777" w:rsidR="009779CD" w:rsidRPr="009779CD" w:rsidRDefault="009779CD" w:rsidP="00337C8F">
            <w:pPr>
              <w:pStyle w:val="NoSpacing1"/>
              <w:jc w:val="both"/>
              <w:rPr>
                <w:rFonts w:ascii="Times New Roman" w:hAnsi="Times New Roman"/>
                <w:sz w:val="28"/>
                <w:szCs w:val="28"/>
              </w:rPr>
            </w:pPr>
          </w:p>
          <w:p w14:paraId="6F90B336"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Ob</w:t>
            </w:r>
            <w:r w:rsidR="00CD6357">
              <w:rPr>
                <w:rFonts w:ascii="Times New Roman" w:hAnsi="Times New Roman"/>
                <w:sz w:val="28"/>
                <w:szCs w:val="28"/>
                <w:lang w:val="uz-Cyrl-UZ"/>
              </w:rPr>
              <w:t>у</w:t>
            </w:r>
            <w:r>
              <w:rPr>
                <w:rFonts w:ascii="Times New Roman" w:hAnsi="Times New Roman"/>
                <w:sz w:val="28"/>
                <w:szCs w:val="28"/>
                <w:lang w:val="uz-Cyrl-UZ"/>
              </w:rPr>
              <w:t>ektivning (linzaning) asosiy optik o‘qidagi</w:t>
            </w:r>
            <w:r w:rsidR="00CD6357">
              <w:rPr>
                <w:rFonts w:ascii="Times New Roman" w:hAnsi="Times New Roman"/>
                <w:sz w:val="28"/>
                <w:szCs w:val="28"/>
                <w:lang w:val="uz-Cyrl-UZ"/>
              </w:rPr>
              <w:t>,</w:t>
            </w:r>
            <w:r>
              <w:rPr>
                <w:rFonts w:ascii="Times New Roman" w:hAnsi="Times New Roman"/>
                <w:sz w:val="28"/>
                <w:szCs w:val="28"/>
                <w:lang w:val="uz-Cyrl-UZ"/>
              </w:rPr>
              <w:t xml:space="preserve"> ob</w:t>
            </w:r>
            <w:r w:rsidR="00792049">
              <w:rPr>
                <w:rFonts w:ascii="Times New Roman" w:hAnsi="Times New Roman"/>
                <w:sz w:val="28"/>
                <w:szCs w:val="28"/>
                <w:lang w:val="uz-Cyrl-UZ"/>
              </w:rPr>
              <w:t>-</w:t>
            </w:r>
            <w:r w:rsidR="00CD6357">
              <w:rPr>
                <w:rFonts w:ascii="Times New Roman" w:hAnsi="Times New Roman"/>
                <w:sz w:val="28"/>
                <w:szCs w:val="28"/>
                <w:lang w:val="uz-Cyrl-UZ"/>
              </w:rPr>
              <w:t>у</w:t>
            </w:r>
            <w:r>
              <w:rPr>
                <w:rFonts w:ascii="Times New Roman" w:hAnsi="Times New Roman"/>
                <w:sz w:val="28"/>
                <w:szCs w:val="28"/>
                <w:lang w:val="uz-Cyrl-UZ"/>
              </w:rPr>
              <w:t>ektiv orqali o‘tadigan, cheksiz uzoqdagi nuqtadan keladigan yorug‘lik nurlari hosil qiladigan nuqta.</w:t>
            </w:r>
          </w:p>
          <w:p w14:paraId="1D380EDD" w14:textId="77777777" w:rsidR="009779CD" w:rsidRPr="009779CD" w:rsidRDefault="009779CD" w:rsidP="00337C8F">
            <w:pPr>
              <w:pStyle w:val="NoSpacing1"/>
              <w:jc w:val="both"/>
              <w:rPr>
                <w:rFonts w:ascii="Times New Roman" w:hAnsi="Times New Roman"/>
                <w:sz w:val="28"/>
                <w:szCs w:val="28"/>
              </w:rPr>
            </w:pPr>
          </w:p>
          <w:p w14:paraId="0A9EEBA9" w14:textId="77777777" w:rsidR="009779CD" w:rsidRPr="007D7DF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Объективнинг (линзанинг) асосий оптик ўқида</w:t>
            </w:r>
            <w:r w:rsidR="00792049">
              <w:rPr>
                <w:rFonts w:ascii="Times New Roman" w:hAnsi="Times New Roman"/>
                <w:sz w:val="28"/>
                <w:szCs w:val="28"/>
                <w:lang w:val="uz-Cyrl-UZ"/>
              </w:rPr>
              <w:t>-</w:t>
            </w:r>
            <w:r>
              <w:rPr>
                <w:rFonts w:ascii="Times New Roman" w:hAnsi="Times New Roman"/>
                <w:sz w:val="28"/>
                <w:szCs w:val="28"/>
                <w:lang w:val="uz-Cyrl-UZ"/>
              </w:rPr>
              <w:t>ги</w:t>
            </w:r>
            <w:r w:rsidR="00CD6357">
              <w:rPr>
                <w:rFonts w:ascii="Times New Roman" w:hAnsi="Times New Roman"/>
                <w:sz w:val="28"/>
                <w:szCs w:val="28"/>
                <w:lang w:val="uz-Cyrl-UZ"/>
              </w:rPr>
              <w:t>,</w:t>
            </w:r>
            <w:r>
              <w:rPr>
                <w:rFonts w:ascii="Times New Roman" w:hAnsi="Times New Roman"/>
                <w:sz w:val="28"/>
                <w:szCs w:val="28"/>
                <w:lang w:val="uz-Cyrl-UZ"/>
              </w:rPr>
              <w:t xml:space="preserve"> объектив орқали ўтадиган, чексиз узоқдаги нуқтадан келадиган ёруғлик нурлари ҳосил қиладиган нуқта.</w:t>
            </w:r>
          </w:p>
        </w:tc>
      </w:tr>
      <w:tr w:rsidR="009779CD" w:rsidRPr="00CC3BB1" w14:paraId="20F6B657" w14:textId="77777777">
        <w:trPr>
          <w:tblCellSpacing w:w="0" w:type="dxa"/>
          <w:jc w:val="center"/>
        </w:trPr>
        <w:tc>
          <w:tcPr>
            <w:tcW w:w="1954" w:type="pct"/>
          </w:tcPr>
          <w:p w14:paraId="1D7DFE4C" w14:textId="77777777" w:rsidR="009779CD" w:rsidRPr="009779CD" w:rsidRDefault="009779CD" w:rsidP="009779CD">
            <w:pPr>
              <w:rPr>
                <w:bCs/>
                <w:sz w:val="28"/>
                <w:szCs w:val="28"/>
                <w:lang w:val="uz-Cyrl-UZ"/>
              </w:rPr>
            </w:pPr>
            <w:r w:rsidRPr="009779CD">
              <w:rPr>
                <w:b/>
                <w:sz w:val="28"/>
                <w:szCs w:val="28"/>
                <w:lang w:val="uz-Cyrl-UZ"/>
              </w:rPr>
              <w:t xml:space="preserve">Глубина модуляции </w:t>
            </w:r>
          </w:p>
          <w:p w14:paraId="059164F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lastRenderedPageBreak/>
              <w:t xml:space="preserve">uz </w:t>
            </w:r>
            <w:r>
              <w:rPr>
                <w:rFonts w:ascii="Times New Roman" w:hAnsi="Times New Roman"/>
                <w:b/>
                <w:iCs/>
                <w:sz w:val="28"/>
                <w:szCs w:val="28"/>
                <w:lang w:val="uz-Cyrl-UZ"/>
              </w:rPr>
              <w:t>-</w:t>
            </w:r>
            <w:r w:rsidRPr="009779CD">
              <w:rPr>
                <w:rFonts w:ascii="Times New Roman" w:hAnsi="Times New Roman"/>
                <w:b/>
                <w:iCs/>
                <w:sz w:val="28"/>
                <w:szCs w:val="28"/>
                <w:lang w:val="uz-Cyrl-UZ"/>
              </w:rPr>
              <w:t xml:space="preserve"> </w:t>
            </w:r>
            <w:r>
              <w:rPr>
                <w:rFonts w:ascii="Times New Roman" w:hAnsi="Times New Roman"/>
                <w:iCs/>
                <w:sz w:val="28"/>
                <w:szCs w:val="28"/>
                <w:lang w:val="uz-Cyrl-UZ"/>
              </w:rPr>
              <w:t>modulyatsiya</w:t>
            </w:r>
            <w:r w:rsidRPr="00330CD4">
              <w:rPr>
                <w:rFonts w:ascii="Times New Roman" w:hAnsi="Times New Roman"/>
                <w:iCs/>
                <w:sz w:val="28"/>
                <w:szCs w:val="28"/>
                <w:lang w:val="uz-Cyrl-UZ"/>
              </w:rPr>
              <w:t xml:space="preserve"> </w:t>
            </w:r>
            <w:r>
              <w:rPr>
                <w:rFonts w:ascii="Times New Roman" w:hAnsi="Times New Roman"/>
                <w:iCs/>
                <w:sz w:val="28"/>
                <w:szCs w:val="28"/>
                <w:lang w:val="uz-Cyrl-UZ"/>
              </w:rPr>
              <w:t>darajasi</w:t>
            </w:r>
          </w:p>
          <w:p w14:paraId="35DAB916" w14:textId="2490746C"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330CD4">
              <w:rPr>
                <w:rFonts w:ascii="Times New Roman" w:hAnsi="Times New Roman"/>
                <w:iCs/>
                <w:sz w:val="28"/>
                <w:szCs w:val="28"/>
                <w:lang w:val="uz-Cyrl-UZ"/>
              </w:rPr>
              <w:t>модуляция даражаси</w:t>
            </w:r>
          </w:p>
          <w:p w14:paraId="22FB4FAB" w14:textId="77777777" w:rsidR="009779CD" w:rsidRPr="00330CD4" w:rsidRDefault="009779CD" w:rsidP="009779CD">
            <w:pPr>
              <w:rPr>
                <w:bCs/>
                <w:sz w:val="28"/>
                <w:szCs w:val="28"/>
                <w:lang w:val="uz-Cyrl-UZ"/>
              </w:rPr>
            </w:pPr>
            <w:r w:rsidRPr="00471031">
              <w:rPr>
                <w:b/>
                <w:sz w:val="28"/>
                <w:szCs w:val="28"/>
                <w:lang w:val="en-US"/>
              </w:rPr>
              <w:t>en</w:t>
            </w:r>
            <w:r w:rsidRPr="00330CD4">
              <w:rPr>
                <w:b/>
                <w:sz w:val="28"/>
                <w:szCs w:val="28"/>
              </w:rPr>
              <w:t xml:space="preserve"> </w:t>
            </w:r>
            <w:r>
              <w:rPr>
                <w:b/>
                <w:sz w:val="28"/>
                <w:szCs w:val="28"/>
                <w:lang w:val="uz-Cyrl-UZ"/>
              </w:rPr>
              <w:t xml:space="preserve">- </w:t>
            </w:r>
            <w:r w:rsidRPr="00842FA8">
              <w:rPr>
                <w:rStyle w:val="hps"/>
                <w:color w:val="333333"/>
                <w:sz w:val="28"/>
                <w:szCs w:val="28"/>
                <w:lang w:val="en"/>
              </w:rPr>
              <w:t>modulation depth</w:t>
            </w:r>
          </w:p>
        </w:tc>
        <w:tc>
          <w:tcPr>
            <w:tcW w:w="3046" w:type="pct"/>
          </w:tcPr>
          <w:p w14:paraId="1E2C2253" w14:textId="77777777" w:rsidR="009779CD" w:rsidRDefault="009779CD" w:rsidP="00337C8F">
            <w:pPr>
              <w:jc w:val="both"/>
              <w:rPr>
                <w:sz w:val="28"/>
                <w:szCs w:val="28"/>
                <w:lang w:val="uz-Cyrl-UZ"/>
              </w:rPr>
            </w:pPr>
            <w:r>
              <w:rPr>
                <w:sz w:val="28"/>
                <w:szCs w:val="28"/>
                <w:lang w:val="uz-Cyrl-UZ"/>
              </w:rPr>
              <w:lastRenderedPageBreak/>
              <w:t>Зависимость</w:t>
            </w:r>
            <w:r w:rsidRPr="00471031">
              <w:rPr>
                <w:sz w:val="28"/>
                <w:szCs w:val="28"/>
              </w:rPr>
              <w:t xml:space="preserve"> амплитуды переменной составляю</w:t>
            </w:r>
            <w:r w:rsidRPr="00471031">
              <w:rPr>
                <w:sz w:val="28"/>
                <w:szCs w:val="28"/>
              </w:rPr>
              <w:lastRenderedPageBreak/>
              <w:t>щей интенсивности лазерного излучения на выходе оптического модулятора от частоты модулирующего сигнала постоянной амплитуды.</w:t>
            </w:r>
          </w:p>
          <w:p w14:paraId="1E2D7D68" w14:textId="77777777" w:rsidR="009779CD" w:rsidRPr="009779CD" w:rsidRDefault="009779CD" w:rsidP="00337C8F">
            <w:pPr>
              <w:jc w:val="both"/>
              <w:rPr>
                <w:sz w:val="28"/>
                <w:szCs w:val="28"/>
              </w:rPr>
            </w:pPr>
          </w:p>
          <w:p w14:paraId="5230BB8C" w14:textId="77777777" w:rsidR="009779CD" w:rsidRPr="009779CD" w:rsidRDefault="009779CD" w:rsidP="00337C8F">
            <w:pPr>
              <w:jc w:val="both"/>
              <w:rPr>
                <w:sz w:val="28"/>
                <w:szCs w:val="28"/>
              </w:rPr>
            </w:pPr>
            <w:r>
              <w:rPr>
                <w:sz w:val="28"/>
                <w:szCs w:val="28"/>
                <w:lang w:val="uz-Cyrl-UZ"/>
              </w:rPr>
              <w:t>Optik modulyator chiqishida</w:t>
            </w:r>
            <w:r w:rsidR="00CD6357">
              <w:rPr>
                <w:sz w:val="28"/>
                <w:szCs w:val="28"/>
                <w:lang w:val="uz-Cyrl-UZ"/>
              </w:rPr>
              <w:t>gi</w:t>
            </w:r>
            <w:r>
              <w:rPr>
                <w:sz w:val="28"/>
                <w:szCs w:val="28"/>
                <w:lang w:val="uz-Cyrl-UZ"/>
              </w:rPr>
              <w:t xml:space="preserve"> lazer nurlanish inten</w:t>
            </w:r>
            <w:r w:rsidR="00067AD6">
              <w:rPr>
                <w:sz w:val="28"/>
                <w:szCs w:val="28"/>
                <w:lang w:val="uz-Cyrl-UZ"/>
              </w:rPr>
              <w:t>-</w:t>
            </w:r>
            <w:r>
              <w:rPr>
                <w:sz w:val="28"/>
                <w:szCs w:val="28"/>
                <w:lang w:val="uz-Cyrl-UZ"/>
              </w:rPr>
              <w:t>sivligi o‘zgaruvchan tashkil etuvchisi amplitudasi</w:t>
            </w:r>
            <w:r w:rsidR="00067AD6">
              <w:rPr>
                <w:sz w:val="28"/>
                <w:szCs w:val="28"/>
                <w:lang w:val="uz-Cyrl-UZ"/>
              </w:rPr>
              <w:t>-</w:t>
            </w:r>
            <w:r>
              <w:rPr>
                <w:sz w:val="28"/>
                <w:szCs w:val="28"/>
                <w:lang w:val="uz-Cyrl-UZ"/>
              </w:rPr>
              <w:t>ning, doimiy amplitudali modulyatsiyalovchi signal chastotasiga bog‘liqligi.</w:t>
            </w:r>
          </w:p>
          <w:p w14:paraId="3297CF9D" w14:textId="77777777" w:rsidR="009779CD" w:rsidRPr="009779CD" w:rsidRDefault="009779CD" w:rsidP="00337C8F">
            <w:pPr>
              <w:jc w:val="both"/>
              <w:rPr>
                <w:sz w:val="28"/>
                <w:szCs w:val="28"/>
              </w:rPr>
            </w:pPr>
          </w:p>
          <w:p w14:paraId="05048724" w14:textId="77777777" w:rsidR="009779CD" w:rsidRDefault="009779CD" w:rsidP="00337C8F">
            <w:pPr>
              <w:jc w:val="both"/>
              <w:rPr>
                <w:sz w:val="28"/>
                <w:szCs w:val="28"/>
                <w:lang w:val="uz-Cyrl-UZ"/>
              </w:rPr>
            </w:pPr>
            <w:r>
              <w:rPr>
                <w:sz w:val="28"/>
                <w:szCs w:val="28"/>
                <w:lang w:val="uz-Cyrl-UZ"/>
              </w:rPr>
              <w:t>Оптик модулятор чиқишида</w:t>
            </w:r>
            <w:r w:rsidR="00CD6357">
              <w:rPr>
                <w:sz w:val="28"/>
                <w:szCs w:val="28"/>
                <w:lang w:val="uz-Cyrl-UZ"/>
              </w:rPr>
              <w:t>ги</w:t>
            </w:r>
            <w:r>
              <w:rPr>
                <w:sz w:val="28"/>
                <w:szCs w:val="28"/>
                <w:lang w:val="uz-Cyrl-UZ"/>
              </w:rPr>
              <w:t xml:space="preserve"> лазер нурланиш интенсивлиги ўзгарувчан ташкил этувчиси амплитудасининг, доимий амплитудали модуля</w:t>
            </w:r>
            <w:r w:rsidR="00067AD6">
              <w:rPr>
                <w:sz w:val="28"/>
                <w:szCs w:val="28"/>
                <w:lang w:val="uz-Cyrl-UZ"/>
              </w:rPr>
              <w:t>-</w:t>
            </w:r>
            <w:r>
              <w:rPr>
                <w:sz w:val="28"/>
                <w:szCs w:val="28"/>
                <w:lang w:val="uz-Cyrl-UZ"/>
              </w:rPr>
              <w:t>цияловчи сигнал частотасига боғлиқлиги.</w:t>
            </w:r>
          </w:p>
          <w:p w14:paraId="19C12009" w14:textId="77777777" w:rsidR="00792049" w:rsidRPr="00330CD4" w:rsidRDefault="00792049" w:rsidP="00337C8F">
            <w:pPr>
              <w:jc w:val="both"/>
              <w:rPr>
                <w:sz w:val="28"/>
                <w:szCs w:val="28"/>
                <w:lang w:val="uz-Cyrl-UZ"/>
              </w:rPr>
            </w:pPr>
          </w:p>
        </w:tc>
      </w:tr>
      <w:tr w:rsidR="009779CD" w:rsidRPr="00CC3BB1" w14:paraId="5D8B3661" w14:textId="77777777">
        <w:trPr>
          <w:tblCellSpacing w:w="0" w:type="dxa"/>
          <w:jc w:val="center"/>
        </w:trPr>
        <w:tc>
          <w:tcPr>
            <w:tcW w:w="1954" w:type="pct"/>
          </w:tcPr>
          <w:p w14:paraId="33BDDC82"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Глубина модуляции сигнала </w:t>
            </w:r>
          </w:p>
          <w:p w14:paraId="15C123D9" w14:textId="77777777" w:rsidR="009779CD" w:rsidRPr="00666BFB"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signalning</w:t>
            </w:r>
            <w:r w:rsidRPr="00330CD4">
              <w:rPr>
                <w:rFonts w:ascii="Times New Roman" w:hAnsi="Times New Roman"/>
                <w:iCs/>
                <w:sz w:val="28"/>
                <w:szCs w:val="28"/>
                <w:lang w:val="uz-Cyrl-UZ"/>
              </w:rPr>
              <w:t xml:space="preserve"> </w:t>
            </w:r>
            <w:r>
              <w:rPr>
                <w:rFonts w:ascii="Times New Roman" w:hAnsi="Times New Roman"/>
                <w:iCs/>
                <w:sz w:val="28"/>
                <w:szCs w:val="28"/>
                <w:lang w:val="uz-Cyrl-UZ"/>
              </w:rPr>
              <w:t>modulyatsiya</w:t>
            </w:r>
            <w:r w:rsidRPr="00330CD4">
              <w:rPr>
                <w:rFonts w:ascii="Times New Roman" w:hAnsi="Times New Roman"/>
                <w:iCs/>
                <w:sz w:val="28"/>
                <w:szCs w:val="28"/>
                <w:lang w:val="uz-Cyrl-UZ"/>
              </w:rPr>
              <w:t xml:space="preserve"> </w:t>
            </w:r>
            <w:r>
              <w:rPr>
                <w:rFonts w:ascii="Times New Roman" w:hAnsi="Times New Roman"/>
                <w:iCs/>
                <w:sz w:val="28"/>
                <w:szCs w:val="28"/>
                <w:lang w:val="uz-Cyrl-UZ"/>
              </w:rPr>
              <w:t>darajasi</w:t>
            </w:r>
          </w:p>
          <w:p w14:paraId="2D88ED49" w14:textId="27498E62"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330CD4">
              <w:rPr>
                <w:rFonts w:ascii="Times New Roman" w:hAnsi="Times New Roman"/>
                <w:iCs/>
                <w:sz w:val="28"/>
                <w:szCs w:val="28"/>
                <w:lang w:val="uz-Cyrl-UZ"/>
              </w:rPr>
              <w:t>сигналнинг модуляция даражаси</w:t>
            </w:r>
          </w:p>
          <w:p w14:paraId="7903DEDC" w14:textId="77777777" w:rsidR="009779CD" w:rsidRPr="00666BFB" w:rsidRDefault="009779CD" w:rsidP="009779CD">
            <w:pPr>
              <w:pStyle w:val="NoSpacing1"/>
              <w:rPr>
                <w:rFonts w:ascii="Times New Roman" w:hAnsi="Times New Roman"/>
                <w:b/>
                <w:bCs/>
                <w:sz w:val="28"/>
                <w:szCs w:val="28"/>
                <w:lang w:val="uz-Cyrl-UZ"/>
              </w:rPr>
            </w:pPr>
            <w:r w:rsidRPr="00471031">
              <w:rPr>
                <w:rFonts w:ascii="Times New Roman" w:hAnsi="Times New Roman"/>
                <w:b/>
                <w:sz w:val="28"/>
                <w:szCs w:val="28"/>
                <w:lang w:val="en-US"/>
              </w:rPr>
              <w:t>en</w:t>
            </w:r>
            <w:r w:rsidRPr="004F06F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F06F5" w:rsidRPr="00511FE3">
              <w:rPr>
                <w:rFonts w:ascii="Times New Roman" w:hAnsi="Times New Roman"/>
                <w:sz w:val="28"/>
                <w:szCs w:val="28"/>
                <w:lang w:val="en-US"/>
              </w:rPr>
              <w:t>signal modulation depth</w:t>
            </w:r>
          </w:p>
        </w:tc>
        <w:tc>
          <w:tcPr>
            <w:tcW w:w="3046" w:type="pct"/>
          </w:tcPr>
          <w:p w14:paraId="248999D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размаха выходного сигнала при передаче детали заданного размера передающей телевизионной электронно-лучевой трубки к размаху сигнала, принятому за 100%.</w:t>
            </w:r>
          </w:p>
          <w:p w14:paraId="4DE02AD1" w14:textId="77777777" w:rsidR="009779CD" w:rsidRPr="009779CD" w:rsidRDefault="009779CD" w:rsidP="00337C8F">
            <w:pPr>
              <w:pStyle w:val="NoSpacing1"/>
              <w:jc w:val="both"/>
              <w:rPr>
                <w:rFonts w:ascii="Times New Roman" w:hAnsi="Times New Roman"/>
                <w:sz w:val="28"/>
                <w:szCs w:val="28"/>
              </w:rPr>
            </w:pPr>
          </w:p>
          <w:p w14:paraId="2BD77FF9" w14:textId="0DF4E8AC"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Uzatuvchi televizion</w:t>
            </w:r>
            <w:r w:rsidR="00A85587">
              <w:rPr>
                <w:rFonts w:ascii="Times New Roman" w:hAnsi="Times New Roman"/>
                <w:sz w:val="28"/>
                <w:szCs w:val="28"/>
                <w:lang w:val="uz-Cyrl-UZ"/>
              </w:rPr>
              <w:t xml:space="preserve"> </w:t>
            </w:r>
            <w:r>
              <w:rPr>
                <w:rFonts w:ascii="Times New Roman" w:hAnsi="Times New Roman"/>
                <w:sz w:val="28"/>
                <w:szCs w:val="28"/>
                <w:lang w:val="uz-Cyrl-UZ"/>
              </w:rPr>
              <w:t>elektron</w:t>
            </w:r>
            <w:r w:rsidRPr="003C2EFA">
              <w:rPr>
                <w:rFonts w:ascii="Times New Roman" w:hAnsi="Times New Roman"/>
                <w:b/>
                <w:sz w:val="28"/>
                <w:szCs w:val="28"/>
                <w:lang w:val="uz-Cyrl-UZ"/>
              </w:rPr>
              <w:t>-</w:t>
            </w:r>
            <w:r>
              <w:rPr>
                <w:rFonts w:ascii="Times New Roman" w:hAnsi="Times New Roman"/>
                <w:sz w:val="28"/>
                <w:szCs w:val="28"/>
                <w:lang w:val="uz-Cyrl-UZ"/>
              </w:rPr>
              <w:t>nurli trubkaning berilgan o‘lchamdagi detalini uzatishda chiqish signali ko‘lamining</w:t>
            </w:r>
            <w:r w:rsidR="00CD6357">
              <w:rPr>
                <w:rFonts w:ascii="Times New Roman" w:hAnsi="Times New Roman"/>
                <w:sz w:val="28"/>
                <w:szCs w:val="28"/>
                <w:lang w:val="uz-Cyrl-UZ"/>
              </w:rPr>
              <w:t>,</w:t>
            </w:r>
            <w:r>
              <w:rPr>
                <w:rFonts w:ascii="Times New Roman" w:hAnsi="Times New Roman"/>
                <w:sz w:val="28"/>
                <w:szCs w:val="28"/>
                <w:lang w:val="uz-Cyrl-UZ"/>
              </w:rPr>
              <w:t xml:space="preserve"> 100 foiz deb qabul qilingan signal ko‘lamiga bo‘lgan nisbati.</w:t>
            </w:r>
          </w:p>
          <w:p w14:paraId="05554A74" w14:textId="77777777" w:rsidR="009779CD" w:rsidRPr="009779CD" w:rsidRDefault="009779CD" w:rsidP="00337C8F">
            <w:pPr>
              <w:pStyle w:val="NoSpacing1"/>
              <w:jc w:val="both"/>
              <w:rPr>
                <w:rFonts w:ascii="Times New Roman" w:hAnsi="Times New Roman"/>
                <w:sz w:val="28"/>
                <w:szCs w:val="28"/>
              </w:rPr>
            </w:pPr>
          </w:p>
          <w:p w14:paraId="3415F332" w14:textId="0CA515AB"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w:t>
            </w:r>
            <w:r w:rsidR="00A85587">
              <w:rPr>
                <w:rFonts w:ascii="Times New Roman" w:hAnsi="Times New Roman"/>
                <w:sz w:val="28"/>
                <w:szCs w:val="28"/>
                <w:lang w:val="uz-Cyrl-UZ"/>
              </w:rPr>
              <w:t xml:space="preserve"> </w:t>
            </w:r>
            <w:r>
              <w:rPr>
                <w:rFonts w:ascii="Times New Roman" w:hAnsi="Times New Roman"/>
                <w:sz w:val="28"/>
                <w:szCs w:val="28"/>
                <w:lang w:val="uz-Cyrl-UZ"/>
              </w:rPr>
              <w:t>электрон</w:t>
            </w:r>
            <w:r w:rsidRPr="003C2EFA">
              <w:rPr>
                <w:rFonts w:ascii="Times New Roman" w:hAnsi="Times New Roman"/>
                <w:b/>
                <w:sz w:val="28"/>
                <w:szCs w:val="28"/>
                <w:lang w:val="uz-Cyrl-UZ"/>
              </w:rPr>
              <w:t>-</w:t>
            </w:r>
            <w:r>
              <w:rPr>
                <w:rFonts w:ascii="Times New Roman" w:hAnsi="Times New Roman"/>
                <w:sz w:val="28"/>
                <w:szCs w:val="28"/>
                <w:lang w:val="uz-Cyrl-UZ"/>
              </w:rPr>
              <w:t>нурли трубка</w:t>
            </w:r>
            <w:r w:rsidR="00067AD6">
              <w:rPr>
                <w:rFonts w:ascii="Times New Roman" w:hAnsi="Times New Roman"/>
                <w:sz w:val="28"/>
                <w:szCs w:val="28"/>
                <w:lang w:val="uz-Cyrl-UZ"/>
              </w:rPr>
              <w:t>-</w:t>
            </w:r>
            <w:r>
              <w:rPr>
                <w:rFonts w:ascii="Times New Roman" w:hAnsi="Times New Roman"/>
                <w:sz w:val="28"/>
                <w:szCs w:val="28"/>
                <w:lang w:val="uz-Cyrl-UZ"/>
              </w:rPr>
              <w:t>нинг берилган ўлчамдаги деталини узатишда чиқиш сигнали кўламининг</w:t>
            </w:r>
            <w:r w:rsidR="00CD6357">
              <w:rPr>
                <w:rFonts w:ascii="Times New Roman" w:hAnsi="Times New Roman"/>
                <w:sz w:val="28"/>
                <w:szCs w:val="28"/>
                <w:lang w:val="uz-Cyrl-UZ"/>
              </w:rPr>
              <w:t>,</w:t>
            </w:r>
            <w:r>
              <w:rPr>
                <w:rFonts w:ascii="Times New Roman" w:hAnsi="Times New Roman"/>
                <w:sz w:val="28"/>
                <w:szCs w:val="28"/>
                <w:lang w:val="uz-Cyrl-UZ"/>
              </w:rPr>
              <w:t xml:space="preserve"> 100 фоиз деб қабул қилинган сигнал кўламига бўлган нисбати.</w:t>
            </w:r>
          </w:p>
          <w:p w14:paraId="491FA1B3" w14:textId="77777777" w:rsidR="00792049" w:rsidRPr="00330CD4" w:rsidRDefault="00792049" w:rsidP="00337C8F">
            <w:pPr>
              <w:pStyle w:val="NoSpacing1"/>
              <w:jc w:val="both"/>
              <w:rPr>
                <w:rFonts w:ascii="Times New Roman" w:hAnsi="Times New Roman"/>
                <w:sz w:val="28"/>
                <w:szCs w:val="28"/>
                <w:lang w:val="uz-Cyrl-UZ"/>
              </w:rPr>
            </w:pPr>
          </w:p>
        </w:tc>
      </w:tr>
      <w:tr w:rsidR="009779CD" w:rsidRPr="003D75D3" w14:paraId="0490C6BC" w14:textId="77777777">
        <w:trPr>
          <w:tblCellSpacing w:w="0" w:type="dxa"/>
          <w:jc w:val="center"/>
        </w:trPr>
        <w:tc>
          <w:tcPr>
            <w:tcW w:w="1954" w:type="pct"/>
          </w:tcPr>
          <w:p w14:paraId="40B205B9"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Голограмма </w:t>
            </w:r>
          </w:p>
          <w:p w14:paraId="089265EC"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 </w:t>
            </w:r>
            <w:r>
              <w:rPr>
                <w:rFonts w:ascii="Times New Roman" w:hAnsi="Times New Roman"/>
                <w:iCs/>
                <w:sz w:val="28"/>
                <w:szCs w:val="28"/>
                <w:lang w:val="uz-Cyrl-UZ"/>
              </w:rPr>
              <w:t>gologramma</w:t>
            </w:r>
          </w:p>
          <w:p w14:paraId="735CCECC" w14:textId="206D41DC" w:rsidR="009779CD" w:rsidRPr="005F12C8" w:rsidRDefault="00A80D01" w:rsidP="009779CD">
            <w:pPr>
              <w:pStyle w:val="NoSpacing1"/>
              <w:rPr>
                <w:rFonts w:ascii="Times New Roman" w:hAnsi="Times New Roman"/>
                <w:iCs/>
                <w:sz w:val="28"/>
                <w:szCs w:val="28"/>
                <w:lang w:val="uz-Cyrl-UZ"/>
              </w:rPr>
            </w:pPr>
            <w:r>
              <w:rPr>
                <w:rFonts w:ascii="Times New Roman" w:hAnsi="Times New Roman"/>
                <w:b/>
                <w:iCs/>
                <w:sz w:val="28"/>
                <w:szCs w:val="28"/>
                <w:lang w:val="uz-Cyrl-UZ"/>
              </w:rPr>
              <w:t xml:space="preserve"> </w:t>
            </w:r>
            <w:r w:rsidR="009779CD" w:rsidRPr="005F12C8">
              <w:rPr>
                <w:rFonts w:ascii="Times New Roman" w:hAnsi="Times New Roman"/>
                <w:iCs/>
                <w:sz w:val="28"/>
                <w:szCs w:val="28"/>
                <w:lang w:val="uz-Cyrl-UZ"/>
              </w:rPr>
              <w:t>голограмма</w:t>
            </w:r>
          </w:p>
          <w:p w14:paraId="4A764D90"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Pr="009779CD">
              <w:rPr>
                <w:rFonts w:ascii="Times New Roman" w:hAnsi="Times New Roman"/>
                <w:iCs/>
                <w:sz w:val="28"/>
                <w:szCs w:val="28"/>
                <w:lang w:val="uz-Cyrl-UZ"/>
              </w:rPr>
              <w:t>hologram</w:t>
            </w:r>
          </w:p>
        </w:tc>
        <w:tc>
          <w:tcPr>
            <w:tcW w:w="3046" w:type="pct"/>
          </w:tcPr>
          <w:p w14:paraId="378A650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Записанная на фотопластинку с высоким разреше</w:t>
            </w:r>
            <w:r w:rsidRPr="00471031">
              <w:rPr>
                <w:rFonts w:ascii="Times New Roman" w:hAnsi="Times New Roman"/>
                <w:sz w:val="28"/>
                <w:szCs w:val="28"/>
              </w:rPr>
              <w:softHyphen/>
              <w:t>нием картина интерференции от двух интерферирующих в ее плоскости пучков, образованных одним когерентным источником света (обычно лазером), причем один из пучков непосредственно падает на фотопластинку, а второй пучок – после отражения (рассеяния) от объекта; первый пучок называют опорным, а второй – предметным.</w:t>
            </w:r>
          </w:p>
          <w:p w14:paraId="53539876" w14:textId="77777777" w:rsidR="009779CD" w:rsidRPr="009779CD" w:rsidRDefault="009779CD" w:rsidP="00337C8F">
            <w:pPr>
              <w:pStyle w:val="NoSpacing1"/>
              <w:jc w:val="both"/>
              <w:rPr>
                <w:rFonts w:ascii="Times New Roman" w:hAnsi="Times New Roman"/>
                <w:sz w:val="28"/>
                <w:szCs w:val="28"/>
              </w:rPr>
            </w:pPr>
          </w:p>
          <w:p w14:paraId="490CC08E" w14:textId="77777777" w:rsidR="009779CD" w:rsidRPr="006650E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Bitta kogerent yorug‘lik manbai (odatda, lazer) hosil qilgan ikki dastaning fotop</w:t>
            </w:r>
            <w:r w:rsidR="00B37AA8">
              <w:rPr>
                <w:rFonts w:ascii="Times New Roman" w:hAnsi="Times New Roman"/>
                <w:sz w:val="28"/>
                <w:szCs w:val="28"/>
                <w:lang w:val="uz-Cyrl-UZ"/>
              </w:rPr>
              <w:t>lastinka tekisligida interferen</w:t>
            </w:r>
            <w:r>
              <w:rPr>
                <w:rFonts w:ascii="Times New Roman" w:hAnsi="Times New Roman"/>
                <w:sz w:val="28"/>
                <w:szCs w:val="28"/>
                <w:lang w:val="uz-Cyrl-UZ"/>
              </w:rPr>
              <w:t xml:space="preserve">siyalanishidan paydo bo‘ladigan, ajratish </w:t>
            </w:r>
            <w:r>
              <w:rPr>
                <w:rFonts w:ascii="Times New Roman" w:hAnsi="Times New Roman"/>
                <w:sz w:val="28"/>
                <w:szCs w:val="28"/>
                <w:lang w:val="uz-Cyrl-UZ"/>
              </w:rPr>
              <w:lastRenderedPageBreak/>
              <w:t>qobiliyati yuqori bo‘lgan fotoplastinkaga yozilgan interferensiya manzarasi. Dastalardan biri bevosita fotoplastinkaga tushadi, ikkinchi dasta esa, ob</w:t>
            </w:r>
            <w:r w:rsidR="00CD6357">
              <w:rPr>
                <w:rFonts w:ascii="Times New Roman" w:hAnsi="Times New Roman"/>
                <w:sz w:val="28"/>
                <w:szCs w:val="28"/>
                <w:lang w:val="uz-Cyrl-UZ"/>
              </w:rPr>
              <w:t>у</w:t>
            </w:r>
            <w:r>
              <w:rPr>
                <w:rFonts w:ascii="Times New Roman" w:hAnsi="Times New Roman"/>
                <w:sz w:val="28"/>
                <w:szCs w:val="28"/>
                <w:lang w:val="uz-Cyrl-UZ"/>
              </w:rPr>
              <w:t>ektdan qaytgandan (tarqalgandan) so‘ng; birinchi dasta tayanch dasta, ikkinchisi predmet dasta deyiladi.</w:t>
            </w:r>
          </w:p>
          <w:p w14:paraId="0943F1B0" w14:textId="77777777" w:rsidR="009779CD" w:rsidRPr="006650E3" w:rsidRDefault="009779CD" w:rsidP="00337C8F">
            <w:pPr>
              <w:pStyle w:val="NoSpacing1"/>
              <w:jc w:val="both"/>
              <w:rPr>
                <w:rFonts w:ascii="Times New Roman" w:hAnsi="Times New Roman"/>
                <w:sz w:val="28"/>
                <w:szCs w:val="28"/>
                <w:lang w:val="uz-Cyrl-UZ"/>
              </w:rPr>
            </w:pPr>
          </w:p>
          <w:p w14:paraId="0E9BA836" w14:textId="77777777" w:rsidR="009779CD" w:rsidRPr="005F12C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Битта когерент ёруғлик манбаи (одатда, лазер) ҳосил қилган икки дастанинг фотопластинка текислигида интерференцияланишидан пайдо бўладиган, ажратиш қобилияти юқори бўлган фотопластинкага ёзилган интерференция манза</w:t>
            </w:r>
            <w:r w:rsidR="005A4143">
              <w:rPr>
                <w:rFonts w:ascii="Times New Roman" w:hAnsi="Times New Roman"/>
                <w:sz w:val="28"/>
                <w:szCs w:val="28"/>
                <w:lang w:val="uz-Cyrl-UZ"/>
              </w:rPr>
              <w:t>-</w:t>
            </w:r>
            <w:r>
              <w:rPr>
                <w:rFonts w:ascii="Times New Roman" w:hAnsi="Times New Roman"/>
                <w:sz w:val="28"/>
                <w:szCs w:val="28"/>
                <w:lang w:val="uz-Cyrl-UZ"/>
              </w:rPr>
              <w:t>раси. Дасталардан бири бевосита фотопластин</w:t>
            </w:r>
            <w:r w:rsidR="005A4143">
              <w:rPr>
                <w:rFonts w:ascii="Times New Roman" w:hAnsi="Times New Roman"/>
                <w:sz w:val="28"/>
                <w:szCs w:val="28"/>
                <w:lang w:val="uz-Cyrl-UZ"/>
              </w:rPr>
              <w:t>-</w:t>
            </w:r>
            <w:r>
              <w:rPr>
                <w:rFonts w:ascii="Times New Roman" w:hAnsi="Times New Roman"/>
                <w:sz w:val="28"/>
                <w:szCs w:val="28"/>
                <w:lang w:val="uz-Cyrl-UZ"/>
              </w:rPr>
              <w:t>кага тушади, иккинчи даста эса, объектдан қайтгандан (тарқалгандан) сўнг; биринчи даста таянч даста, иккинчиси предмет даста дейилади.</w:t>
            </w:r>
          </w:p>
        </w:tc>
      </w:tr>
      <w:tr w:rsidR="009779CD" w:rsidRPr="003D75D3" w14:paraId="6E970968" w14:textId="77777777">
        <w:trPr>
          <w:tblCellSpacing w:w="0" w:type="dxa"/>
          <w:jc w:val="center"/>
        </w:trPr>
        <w:tc>
          <w:tcPr>
            <w:tcW w:w="1954" w:type="pct"/>
          </w:tcPr>
          <w:p w14:paraId="4124C6BB" w14:textId="77777777" w:rsidR="009779CD" w:rsidRPr="009779CD" w:rsidRDefault="009779CD" w:rsidP="009779CD">
            <w:pPr>
              <w:rPr>
                <w:b/>
                <w:bCs/>
                <w:sz w:val="28"/>
                <w:szCs w:val="28"/>
                <w:lang w:val="uz-Cyrl-UZ"/>
              </w:rPr>
            </w:pPr>
            <w:r w:rsidRPr="009779CD">
              <w:rPr>
                <w:b/>
                <w:bCs/>
                <w:sz w:val="28"/>
                <w:szCs w:val="28"/>
                <w:lang w:val="uz-Cyrl-UZ"/>
              </w:rPr>
              <w:lastRenderedPageBreak/>
              <w:t>Голограммная спектральная дифракционная решетка</w:t>
            </w:r>
          </w:p>
          <w:p w14:paraId="3AE8C2C2" w14:textId="77777777" w:rsidR="009779CD" w:rsidRPr="0093120F"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gologrammali</w:t>
            </w:r>
            <w:r w:rsidRPr="00A32F63">
              <w:rPr>
                <w:rFonts w:ascii="Times New Roman" w:hAnsi="Times New Roman"/>
                <w:iCs/>
                <w:sz w:val="28"/>
                <w:szCs w:val="28"/>
                <w:lang w:val="uz-Cyrl-UZ"/>
              </w:rPr>
              <w:t xml:space="preserve"> </w:t>
            </w:r>
            <w:r>
              <w:rPr>
                <w:rFonts w:ascii="Times New Roman" w:hAnsi="Times New Roman"/>
                <w:iCs/>
                <w:sz w:val="28"/>
                <w:szCs w:val="28"/>
                <w:lang w:val="uz-Cyrl-UZ"/>
              </w:rPr>
              <w:t>spektral</w:t>
            </w:r>
            <w:r w:rsidRPr="00A32F63">
              <w:rPr>
                <w:rFonts w:ascii="Times New Roman" w:hAnsi="Times New Roman"/>
                <w:iCs/>
                <w:sz w:val="28"/>
                <w:szCs w:val="28"/>
                <w:lang w:val="uz-Cyrl-UZ"/>
              </w:rPr>
              <w:t xml:space="preserve"> </w:t>
            </w:r>
            <w:r>
              <w:rPr>
                <w:rFonts w:ascii="Times New Roman" w:hAnsi="Times New Roman"/>
                <w:iCs/>
                <w:sz w:val="28"/>
                <w:szCs w:val="28"/>
                <w:lang w:val="uz-Cyrl-UZ"/>
              </w:rPr>
              <w:t>difraksion</w:t>
            </w:r>
            <w:r w:rsidRPr="00A32F63">
              <w:rPr>
                <w:rFonts w:ascii="Times New Roman" w:hAnsi="Times New Roman"/>
                <w:iCs/>
                <w:sz w:val="28"/>
                <w:szCs w:val="28"/>
                <w:lang w:val="uz-Cyrl-UZ"/>
              </w:rPr>
              <w:t xml:space="preserve"> </w:t>
            </w:r>
            <w:r>
              <w:rPr>
                <w:rFonts w:ascii="Times New Roman" w:hAnsi="Times New Roman"/>
                <w:iCs/>
                <w:sz w:val="28"/>
                <w:szCs w:val="28"/>
                <w:lang w:val="uz-Cyrl-UZ"/>
              </w:rPr>
              <w:t>panjara</w:t>
            </w:r>
          </w:p>
          <w:p w14:paraId="0E84699E" w14:textId="5FF42190" w:rsidR="009779CD" w:rsidRPr="00A32F63"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A32F63">
              <w:rPr>
                <w:rFonts w:ascii="Times New Roman" w:hAnsi="Times New Roman"/>
                <w:iCs/>
                <w:sz w:val="28"/>
                <w:szCs w:val="28"/>
                <w:lang w:val="uz-Cyrl-UZ"/>
              </w:rPr>
              <w:t>голограммали спектрал дифракцион панжара</w:t>
            </w:r>
          </w:p>
          <w:p w14:paraId="08D47D69" w14:textId="77777777" w:rsidR="009779CD" w:rsidRPr="0093120F" w:rsidRDefault="009779CD" w:rsidP="009779CD">
            <w:pPr>
              <w:rPr>
                <w:b/>
                <w:bCs/>
                <w:sz w:val="28"/>
                <w:szCs w:val="28"/>
                <w:lang w:val="uz-Cyrl-UZ"/>
              </w:rPr>
            </w:pPr>
            <w:r w:rsidRPr="00471031">
              <w:rPr>
                <w:b/>
                <w:sz w:val="28"/>
                <w:szCs w:val="28"/>
                <w:lang w:val="en-US"/>
              </w:rPr>
              <w:t>en</w:t>
            </w:r>
            <w:r w:rsidRPr="004F06F5">
              <w:rPr>
                <w:b/>
                <w:sz w:val="28"/>
                <w:szCs w:val="28"/>
                <w:lang w:val="en-US"/>
              </w:rPr>
              <w:t xml:space="preserve"> </w:t>
            </w:r>
            <w:r>
              <w:rPr>
                <w:b/>
                <w:sz w:val="28"/>
                <w:szCs w:val="28"/>
                <w:lang w:val="uz-Cyrl-UZ"/>
              </w:rPr>
              <w:t xml:space="preserve">- </w:t>
            </w:r>
            <w:r w:rsidR="004F06F5" w:rsidRPr="00511FE3">
              <w:rPr>
                <w:sz w:val="28"/>
                <w:szCs w:val="28"/>
                <w:lang w:val="en-US"/>
              </w:rPr>
              <w:t>hologram</w:t>
            </w:r>
            <w:r w:rsidR="004F06F5">
              <w:rPr>
                <w:b/>
                <w:sz w:val="28"/>
                <w:szCs w:val="28"/>
                <w:lang w:val="en-US"/>
              </w:rPr>
              <w:t xml:space="preserve"> </w:t>
            </w:r>
            <w:r w:rsidR="004F06F5" w:rsidRPr="00511FE3">
              <w:rPr>
                <w:sz w:val="28"/>
                <w:szCs w:val="28"/>
                <w:lang w:val="en-US"/>
              </w:rPr>
              <w:t xml:space="preserve">spectral </w:t>
            </w:r>
            <w:r w:rsidR="005A4143" w:rsidRPr="005A4143">
              <w:rPr>
                <w:sz w:val="28"/>
                <w:szCs w:val="28"/>
                <w:lang w:val="en-US"/>
              </w:rPr>
              <w:br/>
            </w:r>
            <w:r w:rsidR="004F06F5" w:rsidRPr="00511FE3">
              <w:rPr>
                <w:sz w:val="28"/>
                <w:szCs w:val="28"/>
                <w:lang w:val="en-US"/>
              </w:rPr>
              <w:t>diffraction gr</w:t>
            </w:r>
            <w:r w:rsidR="004F06F5">
              <w:rPr>
                <w:sz w:val="28"/>
                <w:szCs w:val="28"/>
                <w:lang w:val="en-US"/>
              </w:rPr>
              <w:t>ating</w:t>
            </w:r>
          </w:p>
        </w:tc>
        <w:tc>
          <w:tcPr>
            <w:tcW w:w="3046" w:type="pct"/>
          </w:tcPr>
          <w:p w14:paraId="5ADBE2A9"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Спектральная дифракционная решетка, изготовления регистрацией на чувствительном к излучению материале интерференционной картины от двух и более когерентных пучков.</w:t>
            </w:r>
          </w:p>
          <w:p w14:paraId="40934C1B" w14:textId="77777777" w:rsidR="009779CD" w:rsidRPr="009779CD" w:rsidRDefault="009779CD" w:rsidP="00337C8F">
            <w:pPr>
              <w:pStyle w:val="NoSpacing1"/>
              <w:jc w:val="both"/>
              <w:rPr>
                <w:rFonts w:ascii="Times New Roman" w:hAnsi="Times New Roman"/>
                <w:bCs/>
                <w:sz w:val="28"/>
                <w:szCs w:val="28"/>
              </w:rPr>
            </w:pPr>
          </w:p>
          <w:p w14:paraId="6DDB720F"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Nurlanishga sezgir materialda ikki va undan ortiq kogerent dasta hosil qiladigan interferension manzara qayd etilishi asosida tayyorlangan spektral difraksion panjara.</w:t>
            </w:r>
          </w:p>
          <w:p w14:paraId="16B3A9E1" w14:textId="77777777" w:rsidR="009779CD" w:rsidRPr="006650E3" w:rsidRDefault="009779CD" w:rsidP="00337C8F">
            <w:pPr>
              <w:pStyle w:val="NoSpacing1"/>
              <w:jc w:val="both"/>
              <w:rPr>
                <w:rFonts w:ascii="Times New Roman" w:hAnsi="Times New Roman"/>
                <w:bCs/>
                <w:sz w:val="28"/>
                <w:szCs w:val="28"/>
                <w:lang w:val="en-US"/>
              </w:rPr>
            </w:pPr>
          </w:p>
          <w:p w14:paraId="0588DD1B" w14:textId="77777777" w:rsidR="009779CD" w:rsidRPr="00A32F63"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Нурланишга сезгир материалда икки ва ундан ортиқ когерент даста ҳосил қиладиган интерференцион манзара қайд этилиши асосида тайёрланган спектрал дифракцион панжара.</w:t>
            </w:r>
          </w:p>
        </w:tc>
      </w:tr>
      <w:tr w:rsidR="009779CD" w:rsidRPr="00CC3BB1" w14:paraId="5C905B93" w14:textId="77777777">
        <w:trPr>
          <w:tblCellSpacing w:w="0" w:type="dxa"/>
          <w:jc w:val="center"/>
        </w:trPr>
        <w:tc>
          <w:tcPr>
            <w:tcW w:w="1954" w:type="pct"/>
          </w:tcPr>
          <w:p w14:paraId="3350C841" w14:textId="77777777" w:rsidR="009779CD" w:rsidRPr="00A80784" w:rsidRDefault="009779CD" w:rsidP="009779CD">
            <w:pPr>
              <w:rPr>
                <w:b/>
                <w:bCs/>
                <w:sz w:val="28"/>
                <w:szCs w:val="28"/>
              </w:rPr>
            </w:pPr>
            <w:r w:rsidRPr="00471031">
              <w:rPr>
                <w:b/>
                <w:bCs/>
                <w:sz w:val="28"/>
                <w:szCs w:val="28"/>
              </w:rPr>
              <w:t xml:space="preserve">Голографическая </w:t>
            </w:r>
            <w:r w:rsidR="005A4143">
              <w:rPr>
                <w:b/>
                <w:bCs/>
                <w:sz w:val="28"/>
                <w:szCs w:val="28"/>
              </w:rPr>
              <w:br/>
            </w:r>
            <w:r w:rsidRPr="00471031">
              <w:rPr>
                <w:b/>
                <w:bCs/>
                <w:sz w:val="28"/>
                <w:szCs w:val="28"/>
              </w:rPr>
              <w:t>измерительная установка</w:t>
            </w:r>
          </w:p>
          <w:p w14:paraId="3D1F27A0" w14:textId="77777777" w:rsidR="009779CD" w:rsidRPr="00903783" w:rsidRDefault="009779CD" w:rsidP="009779CD">
            <w:pPr>
              <w:pStyle w:val="NoSpacing1"/>
              <w:rPr>
                <w:rFonts w:ascii="Times New Roman" w:hAnsi="Times New Roman"/>
                <w:b/>
                <w:iCs/>
                <w:sz w:val="28"/>
                <w:szCs w:val="28"/>
                <w:lang w:val="uz-Cyrl-UZ"/>
              </w:rPr>
            </w:pPr>
            <w:r>
              <w:rPr>
                <w:rFonts w:ascii="Times New Roman" w:hAnsi="Times New Roman"/>
                <w:b/>
                <w:iCs/>
                <w:sz w:val="28"/>
                <w:szCs w:val="28"/>
                <w:lang w:val="en-US"/>
              </w:rPr>
              <w:t>uz</w:t>
            </w:r>
            <w:r w:rsidRPr="009779CD">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golografik</w:t>
            </w:r>
            <w:r w:rsidRPr="001741A9">
              <w:rPr>
                <w:rFonts w:ascii="Times New Roman" w:hAnsi="Times New Roman"/>
                <w:iCs/>
                <w:sz w:val="28"/>
                <w:szCs w:val="28"/>
                <w:lang w:val="uz-Cyrl-UZ"/>
              </w:rPr>
              <w:t xml:space="preserve"> </w:t>
            </w:r>
            <w:r>
              <w:rPr>
                <w:rFonts w:ascii="Times New Roman" w:hAnsi="Times New Roman"/>
                <w:iCs/>
                <w:sz w:val="28"/>
                <w:szCs w:val="28"/>
                <w:lang w:val="uz-Cyrl-UZ"/>
              </w:rPr>
              <w:t>o‘lchash</w:t>
            </w:r>
            <w:r w:rsidRPr="001741A9">
              <w:rPr>
                <w:rFonts w:ascii="Times New Roman" w:hAnsi="Times New Roman"/>
                <w:iCs/>
                <w:sz w:val="28"/>
                <w:szCs w:val="28"/>
                <w:lang w:val="uz-Cyrl-UZ"/>
              </w:rPr>
              <w:t xml:space="preserve"> </w:t>
            </w:r>
            <w:r>
              <w:rPr>
                <w:rFonts w:ascii="Times New Roman" w:hAnsi="Times New Roman"/>
                <w:iCs/>
                <w:sz w:val="28"/>
                <w:szCs w:val="28"/>
                <w:lang w:val="uz-Cyrl-UZ"/>
              </w:rPr>
              <w:t>qurilmasi</w:t>
            </w:r>
          </w:p>
          <w:p w14:paraId="6F3FFFEF" w14:textId="23D3687C" w:rsidR="009779CD" w:rsidRPr="001741A9" w:rsidRDefault="00A85587"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1741A9">
              <w:rPr>
                <w:rFonts w:ascii="Times New Roman" w:hAnsi="Times New Roman"/>
                <w:iCs/>
                <w:sz w:val="28"/>
                <w:szCs w:val="28"/>
                <w:lang w:val="uz-Cyrl-UZ"/>
              </w:rPr>
              <w:t>голографик ўлчаш қурилмаси</w:t>
            </w:r>
          </w:p>
          <w:p w14:paraId="054A79BA" w14:textId="77777777" w:rsidR="009779CD" w:rsidRPr="00903783" w:rsidRDefault="009779CD" w:rsidP="009779CD">
            <w:pPr>
              <w:rPr>
                <w:b/>
                <w:bCs/>
                <w:sz w:val="28"/>
                <w:szCs w:val="28"/>
                <w:lang w:val="uz-Cyrl-UZ"/>
              </w:rPr>
            </w:pPr>
            <w:r w:rsidRPr="00471031">
              <w:rPr>
                <w:b/>
                <w:sz w:val="28"/>
                <w:szCs w:val="28"/>
                <w:lang w:val="en-US"/>
              </w:rPr>
              <w:t>en</w:t>
            </w:r>
            <w:r w:rsidRPr="004F06F5">
              <w:rPr>
                <w:b/>
                <w:sz w:val="28"/>
                <w:szCs w:val="28"/>
                <w:lang w:val="en-US"/>
              </w:rPr>
              <w:t xml:space="preserve"> </w:t>
            </w:r>
            <w:r>
              <w:rPr>
                <w:b/>
                <w:sz w:val="28"/>
                <w:szCs w:val="28"/>
                <w:lang w:val="uz-Cyrl-UZ"/>
              </w:rPr>
              <w:t xml:space="preserve">- </w:t>
            </w:r>
            <w:r w:rsidR="004F06F5" w:rsidRPr="00E86DC8">
              <w:rPr>
                <w:sz w:val="28"/>
                <w:szCs w:val="28"/>
                <w:lang w:val="uz-Cyrl-UZ"/>
              </w:rPr>
              <w:t>holographic</w:t>
            </w:r>
            <w:r w:rsidR="004F06F5" w:rsidRPr="00E86DC8">
              <w:rPr>
                <w:b/>
                <w:sz w:val="28"/>
                <w:szCs w:val="28"/>
                <w:lang w:val="uz-Cyrl-UZ"/>
              </w:rPr>
              <w:t xml:space="preserve"> </w:t>
            </w:r>
            <w:r w:rsidR="004F06F5">
              <w:rPr>
                <w:sz w:val="28"/>
                <w:szCs w:val="28"/>
                <w:lang w:val="en-US"/>
              </w:rPr>
              <w:t>measuring setup</w:t>
            </w:r>
          </w:p>
        </w:tc>
        <w:tc>
          <w:tcPr>
            <w:tcW w:w="3046" w:type="pct"/>
          </w:tcPr>
          <w:p w14:paraId="152C787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Измерительная установка, предназначенная для регистрации голограмм с целью измерения параметров и характеристик лазерного излучения.</w:t>
            </w:r>
          </w:p>
          <w:p w14:paraId="661620EE" w14:textId="77777777" w:rsidR="009779CD" w:rsidRPr="009779CD" w:rsidRDefault="009779CD" w:rsidP="00337C8F">
            <w:pPr>
              <w:pStyle w:val="NoSpacing1"/>
              <w:jc w:val="both"/>
              <w:rPr>
                <w:rFonts w:ascii="Times New Roman" w:hAnsi="Times New Roman"/>
                <w:sz w:val="28"/>
                <w:szCs w:val="28"/>
              </w:rPr>
            </w:pPr>
          </w:p>
          <w:p w14:paraId="79FA3109"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 xarakteristikalari va parametrlarini o‘lchash maqsadida, gologrammalarni qayd etish uchun mo‘ljallangan o‘lchash qurilmasi.</w:t>
            </w:r>
          </w:p>
          <w:p w14:paraId="0E3819AA" w14:textId="77777777" w:rsidR="009779CD" w:rsidRPr="009779CD" w:rsidRDefault="009779CD" w:rsidP="00337C8F">
            <w:pPr>
              <w:pStyle w:val="NoSpacing1"/>
              <w:jc w:val="both"/>
              <w:rPr>
                <w:rFonts w:ascii="Times New Roman" w:hAnsi="Times New Roman"/>
                <w:sz w:val="28"/>
                <w:szCs w:val="28"/>
              </w:rPr>
            </w:pPr>
          </w:p>
          <w:p w14:paraId="193D37BF" w14:textId="77777777" w:rsidR="009779CD" w:rsidRPr="007E162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характеристикалари ва пара</w:t>
            </w:r>
            <w:r w:rsidR="00A03136">
              <w:rPr>
                <w:rFonts w:ascii="Times New Roman" w:hAnsi="Times New Roman"/>
                <w:sz w:val="28"/>
                <w:szCs w:val="28"/>
                <w:lang w:val="uz-Cyrl-UZ"/>
              </w:rPr>
              <w:t>-</w:t>
            </w:r>
            <w:r>
              <w:rPr>
                <w:rFonts w:ascii="Times New Roman" w:hAnsi="Times New Roman"/>
                <w:sz w:val="28"/>
                <w:szCs w:val="28"/>
                <w:lang w:val="uz-Cyrl-UZ"/>
              </w:rPr>
              <w:t>метрларини ўлчаш мақсадида, голограммаларни қайд этиш учун мўлжалланган ўлчаш қурилмаси.</w:t>
            </w:r>
          </w:p>
        </w:tc>
      </w:tr>
      <w:tr w:rsidR="009779CD" w:rsidRPr="003D75D3" w14:paraId="009977FC" w14:textId="77777777">
        <w:trPr>
          <w:tblCellSpacing w:w="0" w:type="dxa"/>
          <w:jc w:val="center"/>
        </w:trPr>
        <w:tc>
          <w:tcPr>
            <w:tcW w:w="1954" w:type="pct"/>
          </w:tcPr>
          <w:p w14:paraId="2915F14B" w14:textId="77777777" w:rsidR="009779CD" w:rsidRPr="00467529" w:rsidRDefault="009779CD" w:rsidP="009779CD">
            <w:pPr>
              <w:rPr>
                <w:b/>
                <w:sz w:val="28"/>
                <w:szCs w:val="28"/>
              </w:rPr>
            </w:pPr>
            <w:r w:rsidRPr="00471031">
              <w:rPr>
                <w:b/>
                <w:sz w:val="28"/>
                <w:szCs w:val="28"/>
              </w:rPr>
              <w:lastRenderedPageBreak/>
              <w:t>Голографическая память </w:t>
            </w:r>
          </w:p>
          <w:p w14:paraId="49D68A62" w14:textId="77777777" w:rsidR="009779CD" w:rsidRPr="006650E3" w:rsidRDefault="009779CD" w:rsidP="009779CD">
            <w:pPr>
              <w:pStyle w:val="NoSpacing1"/>
              <w:rPr>
                <w:rFonts w:ascii="Times New Roman" w:hAnsi="Times New Roman"/>
                <w:b/>
                <w:sz w:val="28"/>
                <w:szCs w:val="28"/>
              </w:rPr>
            </w:pPr>
            <w:r>
              <w:rPr>
                <w:rFonts w:ascii="Times New Roman" w:hAnsi="Times New Roman"/>
                <w:b/>
                <w:iCs/>
                <w:sz w:val="28"/>
                <w:szCs w:val="28"/>
                <w:lang w:val="en-US"/>
              </w:rPr>
              <w:t>uz</w:t>
            </w:r>
            <w:r w:rsidRPr="00467529">
              <w:rPr>
                <w:rFonts w:ascii="Times New Roman" w:hAnsi="Times New Roman"/>
                <w:b/>
                <w:iCs/>
                <w:sz w:val="28"/>
                <w:szCs w:val="28"/>
              </w:rPr>
              <w:t xml:space="preserve"> </w:t>
            </w:r>
            <w:r w:rsidRPr="006650E3">
              <w:rPr>
                <w:rFonts w:ascii="Times New Roman" w:hAnsi="Times New Roman"/>
                <w:b/>
                <w:iCs/>
                <w:sz w:val="28"/>
                <w:szCs w:val="28"/>
              </w:rPr>
              <w:t xml:space="preserve">- </w:t>
            </w:r>
            <w:r>
              <w:rPr>
                <w:rFonts w:ascii="Times New Roman" w:hAnsi="Times New Roman"/>
                <w:iCs/>
                <w:sz w:val="28"/>
                <w:szCs w:val="28"/>
                <w:lang w:val="uz-Cyrl-UZ"/>
              </w:rPr>
              <w:t>golografik</w:t>
            </w:r>
            <w:r w:rsidRPr="00E15CE6">
              <w:rPr>
                <w:rFonts w:ascii="Times New Roman" w:hAnsi="Times New Roman"/>
                <w:iCs/>
                <w:sz w:val="28"/>
                <w:szCs w:val="28"/>
                <w:lang w:val="uz-Cyrl-UZ"/>
              </w:rPr>
              <w:t xml:space="preserve"> </w:t>
            </w:r>
            <w:r>
              <w:rPr>
                <w:rFonts w:ascii="Times New Roman" w:hAnsi="Times New Roman"/>
                <w:iCs/>
                <w:sz w:val="28"/>
                <w:szCs w:val="28"/>
                <w:lang w:val="uz-Cyrl-UZ"/>
              </w:rPr>
              <w:t>xotira</w:t>
            </w:r>
          </w:p>
          <w:p w14:paraId="4687BE06" w14:textId="35EA3D98" w:rsidR="009779CD" w:rsidRPr="00E15CE6" w:rsidRDefault="00A80D01" w:rsidP="009779CD">
            <w:pPr>
              <w:pStyle w:val="NoSpacing1"/>
              <w:rPr>
                <w:rFonts w:ascii="Times New Roman" w:hAnsi="Times New Roman"/>
                <w:b/>
                <w:iCs/>
                <w:sz w:val="28"/>
                <w:szCs w:val="28"/>
                <w:lang w:val="uz-Cyrl-UZ"/>
              </w:rPr>
            </w:pPr>
            <w:r>
              <w:rPr>
                <w:rFonts w:ascii="Times New Roman" w:hAnsi="Times New Roman"/>
                <w:b/>
                <w:sz w:val="28"/>
                <w:szCs w:val="28"/>
              </w:rPr>
              <w:t xml:space="preserve"> </w:t>
            </w:r>
            <w:r w:rsidR="009779CD" w:rsidRPr="00E15CE6">
              <w:rPr>
                <w:rFonts w:ascii="Times New Roman" w:hAnsi="Times New Roman"/>
                <w:iCs/>
                <w:sz w:val="28"/>
                <w:szCs w:val="28"/>
                <w:lang w:val="uz-Cyrl-UZ"/>
              </w:rPr>
              <w:t>голографик хотира</w:t>
            </w:r>
          </w:p>
          <w:p w14:paraId="6091BFA6" w14:textId="77777777" w:rsidR="009779CD" w:rsidRPr="004F06F5" w:rsidRDefault="009779CD" w:rsidP="009779CD">
            <w:pPr>
              <w:rPr>
                <w:b/>
                <w:sz w:val="28"/>
                <w:szCs w:val="28"/>
                <w:lang w:val="uz-Cyrl-UZ"/>
              </w:rPr>
            </w:pPr>
            <w:r w:rsidRPr="00471031">
              <w:rPr>
                <w:b/>
                <w:sz w:val="28"/>
                <w:szCs w:val="28"/>
                <w:lang w:val="en-US"/>
              </w:rPr>
              <w:t>en</w:t>
            </w:r>
            <w:r w:rsidRPr="00471031">
              <w:rPr>
                <w:b/>
                <w:sz w:val="28"/>
                <w:szCs w:val="28"/>
              </w:rPr>
              <w:t xml:space="preserve"> </w:t>
            </w:r>
            <w:r w:rsidRPr="006650E3">
              <w:rPr>
                <w:b/>
                <w:sz w:val="28"/>
                <w:szCs w:val="28"/>
              </w:rPr>
              <w:t>-</w:t>
            </w:r>
            <w:r w:rsidR="004F06F5">
              <w:rPr>
                <w:b/>
                <w:sz w:val="28"/>
                <w:szCs w:val="28"/>
                <w:lang w:val="uz-Cyrl-UZ"/>
              </w:rPr>
              <w:t xml:space="preserve"> </w:t>
            </w:r>
            <w:r w:rsidR="004F06F5" w:rsidRPr="00F03BCD">
              <w:rPr>
                <w:sz w:val="28"/>
                <w:szCs w:val="28"/>
                <w:lang w:val="en-US"/>
              </w:rPr>
              <w:t>holographic memory</w:t>
            </w:r>
          </w:p>
          <w:p w14:paraId="52722A7B" w14:textId="77777777" w:rsidR="009779CD" w:rsidRPr="00467529" w:rsidRDefault="009779CD" w:rsidP="009779CD">
            <w:pPr>
              <w:rPr>
                <w:b/>
                <w:sz w:val="28"/>
                <w:szCs w:val="28"/>
              </w:rPr>
            </w:pPr>
          </w:p>
          <w:p w14:paraId="00D48F19" w14:textId="77777777" w:rsidR="009779CD" w:rsidRPr="00467529" w:rsidRDefault="009779CD" w:rsidP="009779CD">
            <w:pPr>
              <w:rPr>
                <w:b/>
                <w:sz w:val="28"/>
                <w:szCs w:val="28"/>
              </w:rPr>
            </w:pPr>
          </w:p>
        </w:tc>
        <w:tc>
          <w:tcPr>
            <w:tcW w:w="3046" w:type="pct"/>
          </w:tcPr>
          <w:p w14:paraId="75826076" w14:textId="77777777" w:rsidR="009779CD" w:rsidRDefault="00205C2A" w:rsidP="00337C8F">
            <w:pPr>
              <w:jc w:val="both"/>
              <w:rPr>
                <w:sz w:val="28"/>
                <w:szCs w:val="28"/>
                <w:lang w:val="uz-Cyrl-UZ"/>
              </w:rPr>
            </w:pPr>
            <w:r>
              <w:rPr>
                <w:sz w:val="28"/>
                <w:szCs w:val="28"/>
                <w:lang w:val="uz-Cyrl-UZ"/>
              </w:rPr>
              <w:t>П</w:t>
            </w:r>
            <w:r w:rsidR="009779CD" w:rsidRPr="00471031">
              <w:rPr>
                <w:sz w:val="28"/>
                <w:szCs w:val="28"/>
              </w:rPr>
              <w:t xml:space="preserve">отенциально-возможная замена технологии повышенной емкости данных, сейчас наиболее используемой в магнитных и </w:t>
            </w:r>
            <w:hyperlink r:id="rId68" w:tooltip="Оптический диск" w:history="1">
              <w:r w:rsidR="009779CD" w:rsidRPr="00271E7D">
                <w:rPr>
                  <w:rStyle w:val="Hyperlink"/>
                  <w:color w:val="auto"/>
                  <w:sz w:val="28"/>
                  <w:szCs w:val="28"/>
                  <w:u w:val="none"/>
                </w:rPr>
                <w:t>оптических носителях</w:t>
              </w:r>
            </w:hyperlink>
            <w:r w:rsidR="009779CD" w:rsidRPr="00271E7D">
              <w:rPr>
                <w:sz w:val="28"/>
                <w:szCs w:val="28"/>
              </w:rPr>
              <w:t xml:space="preserve">. В них (а также на </w:t>
            </w:r>
            <w:hyperlink r:id="rId69" w:tooltip="Флеш-память" w:history="1">
              <w:r w:rsidR="009779CD" w:rsidRPr="00271E7D">
                <w:rPr>
                  <w:rStyle w:val="Hyperlink"/>
                  <w:color w:val="auto"/>
                  <w:sz w:val="28"/>
                  <w:szCs w:val="28"/>
                  <w:u w:val="none"/>
                </w:rPr>
                <w:t>flash</w:t>
              </w:r>
            </w:hyperlink>
            <w:r w:rsidR="009779CD" w:rsidRPr="00271E7D">
              <w:rPr>
                <w:sz w:val="28"/>
                <w:szCs w:val="28"/>
              </w:rPr>
              <w:t xml:space="preserve">-носителях), данные записываются на один-два слоя при помощи отдельных </w:t>
            </w:r>
            <w:hyperlink r:id="rId70" w:tooltip="Пит" w:history="1">
              <w:r w:rsidR="009779CD" w:rsidRPr="00271E7D">
                <w:rPr>
                  <w:rStyle w:val="Hyperlink"/>
                  <w:color w:val="auto"/>
                  <w:sz w:val="28"/>
                  <w:szCs w:val="28"/>
                  <w:u w:val="none"/>
                </w:rPr>
                <w:t>питов</w:t>
              </w:r>
            </w:hyperlink>
            <w:r w:rsidR="009779CD" w:rsidRPr="00271E7D">
              <w:rPr>
                <w:sz w:val="28"/>
                <w:szCs w:val="28"/>
              </w:rPr>
              <w:t>. В голо</w:t>
            </w:r>
            <w:r w:rsidR="009779CD" w:rsidRPr="00471031">
              <w:rPr>
                <w:sz w:val="28"/>
                <w:szCs w:val="28"/>
              </w:rPr>
              <w:t>графической памяти, данные можно записывать по всему объему памяти при помощи различных углов наклона лазера.</w:t>
            </w:r>
            <w:r w:rsidR="00CD6357">
              <w:rPr>
                <w:sz w:val="28"/>
                <w:szCs w:val="28"/>
                <w:lang w:val="uz-Cyrl-UZ"/>
              </w:rPr>
              <w:t xml:space="preserve"> </w:t>
            </w:r>
            <w:r w:rsidR="009779CD" w:rsidRPr="00471031">
              <w:rPr>
                <w:sz w:val="28"/>
                <w:szCs w:val="28"/>
              </w:rPr>
              <w:t>Кроме того, голографическая память позволяет использовать миллионы одновременных потоков записи, увеличивая скорость записи и чтения в соответствующее число раз.</w:t>
            </w:r>
          </w:p>
          <w:p w14:paraId="25BB796B" w14:textId="77777777" w:rsidR="009779CD" w:rsidRPr="00467529" w:rsidRDefault="009779CD" w:rsidP="00337C8F">
            <w:pPr>
              <w:jc w:val="both"/>
              <w:rPr>
                <w:sz w:val="28"/>
                <w:szCs w:val="28"/>
                <w:lang w:val="uz-Cyrl-UZ"/>
              </w:rPr>
            </w:pPr>
          </w:p>
          <w:p w14:paraId="242DC821" w14:textId="2118EAAC" w:rsidR="009779CD" w:rsidRPr="006650E3" w:rsidRDefault="00205C2A" w:rsidP="00337C8F">
            <w:pPr>
              <w:jc w:val="both"/>
              <w:rPr>
                <w:sz w:val="28"/>
                <w:szCs w:val="28"/>
                <w:lang w:val="uz-Cyrl-UZ"/>
              </w:rPr>
            </w:pPr>
            <w:r>
              <w:rPr>
                <w:sz w:val="28"/>
                <w:szCs w:val="28"/>
                <w:lang w:val="uz-Cyrl-UZ"/>
              </w:rPr>
              <w:t xml:space="preserve">Hozirda </w:t>
            </w:r>
            <w:r w:rsidR="009779CD">
              <w:rPr>
                <w:sz w:val="28"/>
                <w:szCs w:val="28"/>
                <w:lang w:val="uz-Cyrl-UZ"/>
              </w:rPr>
              <w:t>magnit va optik tashuvchilarda foydalaniladigan oshirilgan ma’lumotlar sig‘imi texnologiyasini almashtiradigan texnologiyadir. Ularda (shuningdek, flesh</w:t>
            </w:r>
            <w:r w:rsidR="009779CD" w:rsidRPr="00E15CE6">
              <w:rPr>
                <w:b/>
                <w:sz w:val="28"/>
                <w:szCs w:val="28"/>
                <w:lang w:val="uz-Cyrl-UZ"/>
              </w:rPr>
              <w:t>-</w:t>
            </w:r>
            <w:r w:rsidR="009779CD">
              <w:rPr>
                <w:sz w:val="28"/>
                <w:szCs w:val="28"/>
                <w:lang w:val="uz-Cyrl-UZ"/>
              </w:rPr>
              <w:t>tashuvchilarda ham) ma’lumotlar alohida pitlar yordamida bir</w:t>
            </w:r>
            <w:r w:rsidR="009779CD" w:rsidRPr="00AA5A67">
              <w:rPr>
                <w:b/>
                <w:sz w:val="28"/>
                <w:szCs w:val="28"/>
                <w:lang w:val="uz-Cyrl-UZ"/>
              </w:rPr>
              <w:t>-</w:t>
            </w:r>
            <w:r w:rsidR="009779CD">
              <w:rPr>
                <w:sz w:val="28"/>
                <w:szCs w:val="28"/>
                <w:lang w:val="uz-Cyrl-UZ"/>
              </w:rPr>
              <w:t>ikkita qatlam qilib yoziladi. Golografik xotirada ma’lumotlarni lazerning turli qiyalik burchaklari yordamida butun xotira hajmi bo‘ylab yozish mumkin. Bundan</w:t>
            </w:r>
            <w:r w:rsidR="00A85587">
              <w:rPr>
                <w:sz w:val="28"/>
                <w:szCs w:val="28"/>
                <w:lang w:val="uz-Cyrl-UZ"/>
              </w:rPr>
              <w:t xml:space="preserve"> </w:t>
            </w:r>
            <w:r w:rsidR="009779CD">
              <w:rPr>
                <w:sz w:val="28"/>
                <w:szCs w:val="28"/>
                <w:lang w:val="uz-Cyrl-UZ"/>
              </w:rPr>
              <w:t>tashqari, golografik xotira yozish tezligini va o‘qishni tegishlicha son marta oshirgan holda, millionlab bir vaqtdagi yozuv oqimlaridan</w:t>
            </w:r>
            <w:r w:rsidR="00A85587">
              <w:rPr>
                <w:sz w:val="28"/>
                <w:szCs w:val="28"/>
                <w:lang w:val="uz-Cyrl-UZ"/>
              </w:rPr>
              <w:t xml:space="preserve"> </w:t>
            </w:r>
            <w:r w:rsidR="009779CD">
              <w:rPr>
                <w:sz w:val="28"/>
                <w:szCs w:val="28"/>
                <w:lang w:val="uz-Cyrl-UZ"/>
              </w:rPr>
              <w:t>foydalanish imkonini beradi</w:t>
            </w:r>
            <w:r>
              <w:rPr>
                <w:sz w:val="28"/>
                <w:szCs w:val="28"/>
                <w:lang w:val="uz-Cyrl-UZ"/>
              </w:rPr>
              <w:t>.</w:t>
            </w:r>
          </w:p>
          <w:p w14:paraId="0B634DB1" w14:textId="77777777" w:rsidR="009779CD" w:rsidRPr="006650E3" w:rsidRDefault="009779CD" w:rsidP="00337C8F">
            <w:pPr>
              <w:jc w:val="both"/>
              <w:rPr>
                <w:sz w:val="28"/>
                <w:szCs w:val="28"/>
                <w:lang w:val="uz-Cyrl-UZ"/>
              </w:rPr>
            </w:pPr>
          </w:p>
          <w:p w14:paraId="7BA83F83" w14:textId="5ECB78A3" w:rsidR="009779CD" w:rsidRPr="00E15CE6" w:rsidRDefault="00205C2A" w:rsidP="00337C8F">
            <w:pPr>
              <w:jc w:val="both"/>
              <w:rPr>
                <w:sz w:val="28"/>
                <w:szCs w:val="28"/>
                <w:lang w:val="uz-Cyrl-UZ"/>
              </w:rPr>
            </w:pPr>
            <w:r>
              <w:rPr>
                <w:sz w:val="28"/>
                <w:szCs w:val="28"/>
                <w:lang w:val="uz-Cyrl-UZ"/>
              </w:rPr>
              <w:t xml:space="preserve">Ҳозирда </w:t>
            </w:r>
            <w:r w:rsidR="009779CD">
              <w:rPr>
                <w:sz w:val="28"/>
                <w:szCs w:val="28"/>
                <w:lang w:val="uz-Cyrl-UZ"/>
              </w:rPr>
              <w:t>магнит ва оптик ташувчиларда фой</w:t>
            </w:r>
            <w:r>
              <w:rPr>
                <w:sz w:val="28"/>
                <w:szCs w:val="28"/>
                <w:lang w:val="uz-Cyrl-UZ"/>
              </w:rPr>
              <w:t>-</w:t>
            </w:r>
            <w:r w:rsidR="009779CD">
              <w:rPr>
                <w:sz w:val="28"/>
                <w:szCs w:val="28"/>
                <w:lang w:val="uz-Cyrl-UZ"/>
              </w:rPr>
              <w:t>даланиладиган оширилган маълумотлар сиғими технологиясини алмаштирадиган технологиядир. Уларда (шунингдек, флэш</w:t>
            </w:r>
            <w:r w:rsidR="009779CD" w:rsidRPr="00E15CE6">
              <w:rPr>
                <w:b/>
                <w:sz w:val="28"/>
                <w:szCs w:val="28"/>
                <w:lang w:val="uz-Cyrl-UZ"/>
              </w:rPr>
              <w:t>-</w:t>
            </w:r>
            <w:r w:rsidR="009779CD" w:rsidRPr="00E15CE6">
              <w:rPr>
                <w:sz w:val="28"/>
                <w:szCs w:val="28"/>
                <w:lang w:val="uz-Cyrl-UZ"/>
              </w:rPr>
              <w:t>ташувчиларда</w:t>
            </w:r>
            <w:r w:rsidR="009779CD">
              <w:rPr>
                <w:sz w:val="28"/>
                <w:szCs w:val="28"/>
                <w:lang w:val="uz-Cyrl-UZ"/>
              </w:rPr>
              <w:t xml:space="preserve"> ҳам) маълумотлар алоҳида питлар ёрдамида бир</w:t>
            </w:r>
            <w:r w:rsidR="009779CD" w:rsidRPr="00AA5A67">
              <w:rPr>
                <w:b/>
                <w:sz w:val="28"/>
                <w:szCs w:val="28"/>
                <w:lang w:val="uz-Cyrl-UZ"/>
              </w:rPr>
              <w:t>-</w:t>
            </w:r>
            <w:r w:rsidR="009779CD">
              <w:rPr>
                <w:sz w:val="28"/>
                <w:szCs w:val="28"/>
                <w:lang w:val="uz-Cyrl-UZ"/>
              </w:rPr>
              <w:t>иккита қатлам қилиб ёзилади. Голографик хотирада маълумотларни лазернинг турли қиялик бурчаклари ёрдамида бутун хотира ҳажми бўйлаб ёзиш мумкин. Бундан</w:t>
            </w:r>
            <w:r w:rsidR="00A85587">
              <w:rPr>
                <w:sz w:val="28"/>
                <w:szCs w:val="28"/>
                <w:lang w:val="uz-Cyrl-UZ"/>
              </w:rPr>
              <w:t xml:space="preserve"> </w:t>
            </w:r>
            <w:r w:rsidR="009779CD">
              <w:rPr>
                <w:sz w:val="28"/>
                <w:szCs w:val="28"/>
                <w:lang w:val="uz-Cyrl-UZ"/>
              </w:rPr>
              <w:t>ташқари, голографик хотира ёзиш тезлигини ва ўқишни тегишлича сон марта оширган ҳолда, миллионлаб бир вақтдаги ёзув оқимларидан</w:t>
            </w:r>
            <w:r w:rsidR="00A85587">
              <w:rPr>
                <w:sz w:val="28"/>
                <w:szCs w:val="28"/>
                <w:lang w:val="uz-Cyrl-UZ"/>
              </w:rPr>
              <w:t xml:space="preserve"> </w:t>
            </w:r>
            <w:r w:rsidR="009779CD">
              <w:rPr>
                <w:sz w:val="28"/>
                <w:szCs w:val="28"/>
                <w:lang w:val="uz-Cyrl-UZ"/>
              </w:rPr>
              <w:t>фойдаланиш имконини беради.</w:t>
            </w:r>
          </w:p>
        </w:tc>
      </w:tr>
      <w:tr w:rsidR="009779CD" w:rsidRPr="00CC3BB1" w14:paraId="66BA71CC" w14:textId="77777777">
        <w:trPr>
          <w:tblCellSpacing w:w="0" w:type="dxa"/>
          <w:jc w:val="center"/>
        </w:trPr>
        <w:tc>
          <w:tcPr>
            <w:tcW w:w="1954" w:type="pct"/>
          </w:tcPr>
          <w:p w14:paraId="1A9CA789" w14:textId="77777777" w:rsidR="009779CD" w:rsidRPr="00560212" w:rsidRDefault="009779CD" w:rsidP="009779CD">
            <w:pPr>
              <w:rPr>
                <w:b/>
                <w:bCs/>
                <w:color w:val="000000"/>
                <w:sz w:val="28"/>
                <w:szCs w:val="28"/>
                <w:lang w:val="uz-Cyrl-UZ"/>
              </w:rPr>
            </w:pPr>
            <w:r w:rsidRPr="00560212">
              <w:rPr>
                <w:b/>
                <w:bCs/>
                <w:color w:val="000000"/>
                <w:sz w:val="28"/>
                <w:szCs w:val="28"/>
                <w:lang w:val="uz-Cyrl-UZ"/>
              </w:rPr>
              <w:t xml:space="preserve">Голографическая установка </w:t>
            </w:r>
          </w:p>
          <w:p w14:paraId="06D3F3F6" w14:textId="77777777" w:rsidR="009779CD" w:rsidRDefault="009779CD" w:rsidP="009779CD">
            <w:pPr>
              <w:rPr>
                <w:bCs/>
                <w:color w:val="000000"/>
                <w:sz w:val="28"/>
                <w:szCs w:val="28"/>
                <w:lang w:val="uz-Cyrl-UZ"/>
              </w:rPr>
            </w:pPr>
            <w:r w:rsidRPr="00560212">
              <w:rPr>
                <w:b/>
                <w:bCs/>
                <w:color w:val="000000"/>
                <w:sz w:val="28"/>
                <w:szCs w:val="28"/>
                <w:lang w:val="uz-Cyrl-UZ"/>
              </w:rPr>
              <w:t>uz</w:t>
            </w:r>
            <w:r>
              <w:rPr>
                <w:b/>
                <w:bCs/>
                <w:color w:val="000000"/>
                <w:sz w:val="28"/>
                <w:szCs w:val="28"/>
                <w:lang w:val="uz-Cyrl-UZ"/>
              </w:rPr>
              <w:t xml:space="preserve"> - </w:t>
            </w:r>
            <w:r>
              <w:rPr>
                <w:bCs/>
                <w:color w:val="000000"/>
                <w:sz w:val="28"/>
                <w:szCs w:val="28"/>
                <w:lang w:val="uz-Cyrl-UZ"/>
              </w:rPr>
              <w:t>g</w:t>
            </w:r>
            <w:r>
              <w:rPr>
                <w:bCs/>
                <w:color w:val="000000"/>
                <w:sz w:val="28"/>
                <w:szCs w:val="28"/>
              </w:rPr>
              <w:t>о</w:t>
            </w:r>
            <w:r>
              <w:rPr>
                <w:bCs/>
                <w:color w:val="000000"/>
                <w:sz w:val="28"/>
                <w:szCs w:val="28"/>
                <w:lang w:val="uz-Cyrl-UZ"/>
              </w:rPr>
              <w:t>lografik qurilma</w:t>
            </w:r>
          </w:p>
          <w:p w14:paraId="0C42E466" w14:textId="05AEAC16" w:rsidR="009779CD" w:rsidRPr="00B73B1D"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w:t>
            </w:r>
            <w:r w:rsidR="009779CD" w:rsidRPr="00DB6A87">
              <w:rPr>
                <w:bCs/>
                <w:color w:val="000000"/>
                <w:sz w:val="28"/>
                <w:szCs w:val="28"/>
                <w:lang w:val="uz-Cyrl-UZ"/>
              </w:rPr>
              <w:t>о</w:t>
            </w:r>
            <w:r w:rsidR="009779CD">
              <w:rPr>
                <w:bCs/>
                <w:color w:val="000000"/>
                <w:sz w:val="28"/>
                <w:szCs w:val="28"/>
                <w:lang w:val="uz-Cyrl-UZ"/>
              </w:rPr>
              <w:t>лографик қурилма</w:t>
            </w:r>
          </w:p>
          <w:p w14:paraId="7D40C57A" w14:textId="77777777" w:rsidR="009779CD" w:rsidRPr="00560212" w:rsidRDefault="009779CD" w:rsidP="009779CD">
            <w:pPr>
              <w:rPr>
                <w:b/>
                <w:bCs/>
                <w:color w:val="000000"/>
                <w:sz w:val="28"/>
                <w:szCs w:val="28"/>
                <w:lang w:val="uz-Cyrl-UZ"/>
              </w:rPr>
            </w:pPr>
            <w:r w:rsidRPr="00560212">
              <w:rPr>
                <w:b/>
                <w:bCs/>
                <w:color w:val="000000"/>
                <w:sz w:val="28"/>
                <w:szCs w:val="28"/>
                <w:lang w:val="uz-Cyrl-UZ"/>
              </w:rPr>
              <w:lastRenderedPageBreak/>
              <w:t xml:space="preserve">en </w:t>
            </w:r>
            <w:r>
              <w:rPr>
                <w:b/>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holographic arrangement</w:t>
            </w:r>
          </w:p>
        </w:tc>
        <w:tc>
          <w:tcPr>
            <w:tcW w:w="3046" w:type="pct"/>
          </w:tcPr>
          <w:p w14:paraId="38E4C628" w14:textId="77777777" w:rsidR="009779CD" w:rsidRDefault="009779CD" w:rsidP="00337C8F">
            <w:pPr>
              <w:jc w:val="both"/>
              <w:rPr>
                <w:color w:val="000000"/>
                <w:sz w:val="28"/>
                <w:szCs w:val="28"/>
                <w:lang w:val="uz-Cyrl-UZ"/>
              </w:rPr>
            </w:pPr>
            <w:r w:rsidRPr="002A323F">
              <w:rPr>
                <w:color w:val="000000"/>
                <w:sz w:val="28"/>
                <w:szCs w:val="28"/>
              </w:rPr>
              <w:lastRenderedPageBreak/>
              <w:t>Установка, предназначенная для проведения работ по спецпрактикуму по оптике и голографии, а т</w:t>
            </w:r>
            <w:r>
              <w:rPr>
                <w:color w:val="000000"/>
                <w:sz w:val="28"/>
                <w:szCs w:val="28"/>
              </w:rPr>
              <w:t>ак</w:t>
            </w:r>
            <w:r w:rsidRPr="002A323F">
              <w:rPr>
                <w:color w:val="000000"/>
                <w:sz w:val="28"/>
                <w:szCs w:val="28"/>
              </w:rPr>
              <w:t>ж</w:t>
            </w:r>
            <w:r>
              <w:rPr>
                <w:color w:val="000000"/>
                <w:sz w:val="28"/>
                <w:szCs w:val="28"/>
              </w:rPr>
              <w:t>е</w:t>
            </w:r>
            <w:r w:rsidRPr="002A323F">
              <w:rPr>
                <w:color w:val="000000"/>
                <w:sz w:val="28"/>
                <w:szCs w:val="28"/>
              </w:rPr>
              <w:t xml:space="preserve"> </w:t>
            </w:r>
            <w:r>
              <w:rPr>
                <w:color w:val="000000"/>
                <w:sz w:val="28"/>
                <w:szCs w:val="28"/>
              </w:rPr>
              <w:t>д</w:t>
            </w:r>
            <w:r w:rsidRPr="002A323F">
              <w:rPr>
                <w:color w:val="000000"/>
                <w:sz w:val="28"/>
                <w:szCs w:val="28"/>
              </w:rPr>
              <w:t xml:space="preserve">ля научных исследований, оснащенная </w:t>
            </w:r>
            <w:r w:rsidRPr="002A323F">
              <w:rPr>
                <w:color w:val="000000"/>
                <w:sz w:val="28"/>
                <w:szCs w:val="28"/>
              </w:rPr>
              <w:lastRenderedPageBreak/>
              <w:t>виброустойчивой оптической плитой, оптико-механическим конструктором, полупроводниковыми лазерами, зеркалами, призмами, дифракционными и интерференционными элементами, магнитными опорами, рейтерами.</w:t>
            </w:r>
          </w:p>
          <w:p w14:paraId="3B92ACE5" w14:textId="77777777" w:rsidR="009779CD" w:rsidRDefault="009779CD" w:rsidP="00337C8F">
            <w:pPr>
              <w:jc w:val="both"/>
              <w:rPr>
                <w:color w:val="000000"/>
                <w:sz w:val="28"/>
                <w:szCs w:val="28"/>
              </w:rPr>
            </w:pPr>
          </w:p>
          <w:p w14:paraId="04FFA829" w14:textId="324576AB" w:rsidR="009779CD" w:rsidRDefault="009779CD" w:rsidP="00337C8F">
            <w:pPr>
              <w:jc w:val="both"/>
              <w:rPr>
                <w:color w:val="000000"/>
                <w:sz w:val="28"/>
                <w:szCs w:val="28"/>
              </w:rPr>
            </w:pPr>
            <w:r>
              <w:rPr>
                <w:color w:val="000000"/>
                <w:sz w:val="28"/>
                <w:szCs w:val="28"/>
                <w:lang w:val="uz-Cyrl-UZ"/>
              </w:rPr>
              <w:t>Optika va g</w:t>
            </w:r>
            <w:r>
              <w:rPr>
                <w:color w:val="000000"/>
                <w:sz w:val="28"/>
                <w:szCs w:val="28"/>
              </w:rPr>
              <w:t>о</w:t>
            </w:r>
            <w:r>
              <w:rPr>
                <w:color w:val="000000"/>
                <w:sz w:val="28"/>
                <w:szCs w:val="28"/>
                <w:lang w:val="uz-Cyrl-UZ"/>
              </w:rPr>
              <w:t>lografiya bo‘yicha maxsus praktikumga oid ishlarni, shuningdek, ilmiy tadqiqotlar olib borish uchun mo‘ljallangan, vibratsiyaga chidamli optik plita, optik-mexanik konstruktor, yarimo‘t</w:t>
            </w:r>
            <w:r w:rsidR="00A03136">
              <w:rPr>
                <w:color w:val="000000"/>
                <w:sz w:val="28"/>
                <w:szCs w:val="28"/>
                <w:lang w:val="uz-Cyrl-UZ"/>
              </w:rPr>
              <w:t>-</w:t>
            </w:r>
            <w:r>
              <w:rPr>
                <w:color w:val="000000"/>
                <w:sz w:val="28"/>
                <w:szCs w:val="28"/>
                <w:lang w:val="uz-Cyrl-UZ"/>
              </w:rPr>
              <w:t>kazgichli lazerlar, ko‘zgular, prizmalar difraksion va interferension elementlar, magni</w:t>
            </w:r>
            <w:r w:rsidR="00205C2A">
              <w:rPr>
                <w:color w:val="000000"/>
                <w:sz w:val="28"/>
                <w:szCs w:val="28"/>
                <w:lang w:val="uz-Cyrl-UZ"/>
              </w:rPr>
              <w:t>t</w:t>
            </w:r>
            <w:r>
              <w:rPr>
                <w:color w:val="000000"/>
                <w:sz w:val="28"/>
                <w:szCs w:val="28"/>
                <w:lang w:val="uz-Cyrl-UZ"/>
              </w:rPr>
              <w:t xml:space="preserve"> tayanchlar, reyterlar bilan</w:t>
            </w:r>
            <w:r w:rsidR="00A85587">
              <w:rPr>
                <w:color w:val="000000"/>
                <w:sz w:val="28"/>
                <w:szCs w:val="28"/>
                <w:lang w:val="uz-Cyrl-UZ"/>
              </w:rPr>
              <w:t xml:space="preserve"> </w:t>
            </w:r>
            <w:r>
              <w:rPr>
                <w:color w:val="000000"/>
                <w:sz w:val="28"/>
                <w:szCs w:val="28"/>
                <w:lang w:val="uz-Cyrl-UZ"/>
              </w:rPr>
              <w:t>jihozlangan qurilma.</w:t>
            </w:r>
          </w:p>
          <w:p w14:paraId="5EE2CDA3" w14:textId="77777777" w:rsidR="009779CD" w:rsidRPr="00792049" w:rsidRDefault="009779CD" w:rsidP="00337C8F">
            <w:pPr>
              <w:jc w:val="both"/>
              <w:rPr>
                <w:color w:val="000000"/>
                <w:sz w:val="22"/>
                <w:szCs w:val="22"/>
              </w:rPr>
            </w:pPr>
          </w:p>
          <w:p w14:paraId="3DF7CE84" w14:textId="7456FD40" w:rsidR="009779CD" w:rsidRPr="00CD3F6F" w:rsidRDefault="009779CD" w:rsidP="00337C8F">
            <w:pPr>
              <w:jc w:val="both"/>
              <w:rPr>
                <w:color w:val="000000"/>
                <w:sz w:val="28"/>
                <w:szCs w:val="28"/>
              </w:rPr>
            </w:pPr>
            <w:r>
              <w:rPr>
                <w:color w:val="000000"/>
                <w:sz w:val="28"/>
                <w:szCs w:val="28"/>
                <w:lang w:val="uz-Cyrl-UZ"/>
              </w:rPr>
              <w:t>Оптика ва г</w:t>
            </w:r>
            <w:r w:rsidRPr="00FE1785">
              <w:rPr>
                <w:color w:val="000000"/>
                <w:sz w:val="28"/>
                <w:szCs w:val="28"/>
                <w:lang w:val="uz-Cyrl-UZ"/>
              </w:rPr>
              <w:t>о</w:t>
            </w:r>
            <w:r>
              <w:rPr>
                <w:color w:val="000000"/>
                <w:sz w:val="28"/>
                <w:szCs w:val="28"/>
                <w:lang w:val="uz-Cyrl-UZ"/>
              </w:rPr>
              <w:t>лография бўйича махсус практикумга оид ишларни, шунингдек, илмий тадқиқотлар олиб бориш учун мўлжалланган, вибрацияга чидамли оптик плита, оптик-механик конструктор, яримўтказгичли лазерлар, кўзгулар, призмалар дифракцион ва интерференцион элементлар, магни</w:t>
            </w:r>
            <w:r w:rsidR="00205C2A">
              <w:rPr>
                <w:color w:val="000000"/>
                <w:sz w:val="28"/>
                <w:szCs w:val="28"/>
                <w:lang w:val="uz-Cyrl-UZ"/>
              </w:rPr>
              <w:t>т</w:t>
            </w:r>
            <w:r>
              <w:rPr>
                <w:color w:val="000000"/>
                <w:sz w:val="28"/>
                <w:szCs w:val="28"/>
                <w:lang w:val="uz-Cyrl-UZ"/>
              </w:rPr>
              <w:t xml:space="preserve"> таянчлар, рейтерлар билан</w:t>
            </w:r>
            <w:r w:rsidR="00A85587">
              <w:rPr>
                <w:color w:val="000000"/>
                <w:sz w:val="28"/>
                <w:szCs w:val="28"/>
                <w:lang w:val="uz-Cyrl-UZ"/>
              </w:rPr>
              <w:t xml:space="preserve"> </w:t>
            </w:r>
            <w:r>
              <w:rPr>
                <w:color w:val="000000"/>
                <w:sz w:val="28"/>
                <w:szCs w:val="28"/>
                <w:lang w:val="uz-Cyrl-UZ"/>
              </w:rPr>
              <w:t>жиҳозланган қурилма.</w:t>
            </w:r>
          </w:p>
        </w:tc>
      </w:tr>
      <w:tr w:rsidR="009779CD" w:rsidRPr="00CC3BB1" w14:paraId="7C504DC1" w14:textId="77777777">
        <w:trPr>
          <w:tblCellSpacing w:w="0" w:type="dxa"/>
          <w:jc w:val="center"/>
        </w:trPr>
        <w:tc>
          <w:tcPr>
            <w:tcW w:w="1954" w:type="pct"/>
          </w:tcPr>
          <w:p w14:paraId="19AC82C4" w14:textId="77777777" w:rsidR="009779CD" w:rsidRPr="009779CD" w:rsidRDefault="009779CD" w:rsidP="009779CD">
            <w:pPr>
              <w:rPr>
                <w:sz w:val="28"/>
                <w:szCs w:val="28"/>
                <w:lang w:val="uz-Cyrl-UZ"/>
              </w:rPr>
            </w:pPr>
            <w:r w:rsidRPr="009779CD">
              <w:rPr>
                <w:b/>
                <w:bCs/>
                <w:sz w:val="28"/>
                <w:szCs w:val="28"/>
                <w:lang w:val="uz-Cyrl-UZ"/>
              </w:rPr>
              <w:lastRenderedPageBreak/>
              <w:t>Голографический метод измерения временной когерентности</w:t>
            </w:r>
          </w:p>
          <w:p w14:paraId="0A216303"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vaqtli</w:t>
            </w:r>
            <w:r w:rsidRPr="007943A9">
              <w:rPr>
                <w:rFonts w:ascii="Times New Roman" w:hAnsi="Times New Roman"/>
                <w:iCs/>
                <w:sz w:val="28"/>
                <w:szCs w:val="28"/>
                <w:lang w:val="uz-Cyrl-UZ"/>
              </w:rPr>
              <w:t xml:space="preserve"> </w:t>
            </w:r>
            <w:r>
              <w:rPr>
                <w:rFonts w:ascii="Times New Roman" w:hAnsi="Times New Roman"/>
                <w:iCs/>
                <w:sz w:val="28"/>
                <w:szCs w:val="28"/>
                <w:lang w:val="uz-Cyrl-UZ"/>
              </w:rPr>
              <w:t>kogerentlikni</w:t>
            </w:r>
            <w:r w:rsidRPr="007943A9">
              <w:rPr>
                <w:rFonts w:ascii="Times New Roman" w:hAnsi="Times New Roman"/>
                <w:iCs/>
                <w:sz w:val="28"/>
                <w:szCs w:val="28"/>
                <w:lang w:val="uz-Cyrl-UZ"/>
              </w:rPr>
              <w:t xml:space="preserve"> </w:t>
            </w:r>
            <w:r>
              <w:rPr>
                <w:rFonts w:ascii="Times New Roman" w:hAnsi="Times New Roman"/>
                <w:iCs/>
                <w:sz w:val="28"/>
                <w:szCs w:val="28"/>
                <w:lang w:val="uz-Cyrl-UZ"/>
              </w:rPr>
              <w:t>o‘lchashning</w:t>
            </w:r>
            <w:r w:rsidRPr="007943A9">
              <w:rPr>
                <w:rFonts w:ascii="Times New Roman" w:hAnsi="Times New Roman"/>
                <w:iCs/>
                <w:sz w:val="28"/>
                <w:szCs w:val="28"/>
                <w:lang w:val="uz-Cyrl-UZ"/>
              </w:rPr>
              <w:t xml:space="preserve"> </w:t>
            </w:r>
            <w:r>
              <w:rPr>
                <w:rFonts w:ascii="Times New Roman" w:hAnsi="Times New Roman"/>
                <w:iCs/>
                <w:sz w:val="28"/>
                <w:szCs w:val="28"/>
                <w:lang w:val="uz-Cyrl-UZ"/>
              </w:rPr>
              <w:t>golografik</w:t>
            </w:r>
            <w:r w:rsidRPr="007943A9">
              <w:rPr>
                <w:rFonts w:ascii="Times New Roman" w:hAnsi="Times New Roman"/>
                <w:iCs/>
                <w:sz w:val="28"/>
                <w:szCs w:val="28"/>
                <w:lang w:val="uz-Cyrl-UZ"/>
              </w:rPr>
              <w:t xml:space="preserve"> </w:t>
            </w:r>
            <w:r>
              <w:rPr>
                <w:rFonts w:ascii="Times New Roman" w:hAnsi="Times New Roman"/>
                <w:iCs/>
                <w:sz w:val="28"/>
                <w:szCs w:val="28"/>
                <w:lang w:val="uz-Cyrl-UZ"/>
              </w:rPr>
              <w:t>usuli</w:t>
            </w:r>
          </w:p>
          <w:p w14:paraId="3DE01A58" w14:textId="0D514EA2" w:rsidR="009779CD" w:rsidRPr="007943A9"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9779CD" w:rsidRPr="007943A9">
              <w:rPr>
                <w:rFonts w:ascii="Times New Roman" w:hAnsi="Times New Roman"/>
                <w:iCs/>
                <w:sz w:val="28"/>
                <w:szCs w:val="28"/>
                <w:lang w:val="uz-Cyrl-UZ"/>
              </w:rPr>
              <w:t>вақтли когерентликни ўлчашнинг голографик усули</w:t>
            </w:r>
          </w:p>
          <w:p w14:paraId="595F7AE8" w14:textId="1E1B1330" w:rsidR="009779CD" w:rsidRPr="00903783" w:rsidRDefault="009779CD" w:rsidP="009779CD">
            <w:pPr>
              <w:rPr>
                <w:b/>
                <w:bCs/>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w:t>
            </w:r>
            <w:r w:rsidR="00C954E6" w:rsidRPr="00F03BCD">
              <w:rPr>
                <w:sz w:val="28"/>
                <w:szCs w:val="28"/>
                <w:lang w:val="en-US"/>
              </w:rPr>
              <w:t xml:space="preserve"> holo</w:t>
            </w:r>
            <w:r w:rsidR="00C954E6">
              <w:rPr>
                <w:sz w:val="28"/>
                <w:szCs w:val="28"/>
                <w:lang w:val="en-US"/>
              </w:rPr>
              <w:t>graphic measuring method of temporal coherence</w:t>
            </w:r>
            <w:r w:rsidR="00A85587">
              <w:rPr>
                <w:sz w:val="28"/>
                <w:szCs w:val="28"/>
                <w:lang w:val="en-US"/>
              </w:rPr>
              <w:t xml:space="preserve"> </w:t>
            </w:r>
          </w:p>
        </w:tc>
        <w:tc>
          <w:tcPr>
            <w:tcW w:w="3046" w:type="pct"/>
          </w:tcPr>
          <w:p w14:paraId="3EFB076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временной когерентности лазерного излучения, основанный на сравнении распределения яркости по объекту с распределением яркости по изображению этого объекта, восстановленному голограммой.</w:t>
            </w:r>
          </w:p>
          <w:p w14:paraId="3F589EB7" w14:textId="77777777" w:rsidR="009779CD" w:rsidRPr="00792049" w:rsidRDefault="009779CD" w:rsidP="00337C8F">
            <w:pPr>
              <w:pStyle w:val="NoSpacing1"/>
              <w:jc w:val="both"/>
              <w:rPr>
                <w:rFonts w:ascii="Times New Roman" w:hAnsi="Times New Roman"/>
                <w:sz w:val="28"/>
                <w:szCs w:val="28"/>
              </w:rPr>
            </w:pPr>
          </w:p>
          <w:p w14:paraId="45CD9C3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Gologramma bilan tiklangan ob</w:t>
            </w:r>
            <w:r w:rsidR="00205C2A">
              <w:rPr>
                <w:rFonts w:ascii="Times New Roman" w:hAnsi="Times New Roman"/>
                <w:sz w:val="28"/>
                <w:szCs w:val="28"/>
                <w:lang w:val="uz-Cyrl-UZ"/>
              </w:rPr>
              <w:t>у</w:t>
            </w:r>
            <w:r>
              <w:rPr>
                <w:rFonts w:ascii="Times New Roman" w:hAnsi="Times New Roman"/>
                <w:sz w:val="28"/>
                <w:szCs w:val="28"/>
                <w:lang w:val="uz-Cyrl-UZ"/>
              </w:rPr>
              <w:t>ekt bo‘ylab yorqinlikning taqsimlanishini, bu ob</w:t>
            </w:r>
            <w:r w:rsidR="00205C2A">
              <w:rPr>
                <w:rFonts w:ascii="Times New Roman" w:hAnsi="Times New Roman"/>
                <w:sz w:val="28"/>
                <w:szCs w:val="28"/>
                <w:lang w:val="uz-Cyrl-UZ"/>
              </w:rPr>
              <w:t>у</w:t>
            </w:r>
            <w:r>
              <w:rPr>
                <w:rFonts w:ascii="Times New Roman" w:hAnsi="Times New Roman"/>
                <w:sz w:val="28"/>
                <w:szCs w:val="28"/>
                <w:lang w:val="uz-Cyrl-UZ"/>
              </w:rPr>
              <w:t>ektning tasviri bo‘ylab yorqinlikning taqsimlanish</w:t>
            </w:r>
            <w:r w:rsidR="00205C2A">
              <w:rPr>
                <w:rFonts w:ascii="Times New Roman" w:hAnsi="Times New Roman"/>
                <w:sz w:val="28"/>
                <w:szCs w:val="28"/>
                <w:lang w:val="uz-Cyrl-UZ"/>
              </w:rPr>
              <w:t>i bilan taqqoslashga asoslangan</w:t>
            </w:r>
            <w:r>
              <w:rPr>
                <w:rFonts w:ascii="Times New Roman" w:hAnsi="Times New Roman"/>
                <w:sz w:val="28"/>
                <w:szCs w:val="28"/>
                <w:lang w:val="uz-Cyrl-UZ"/>
              </w:rPr>
              <w:t xml:space="preserve"> lazer nurlanish vaqtli kogerentligini o‘lchash usuli.</w:t>
            </w:r>
          </w:p>
          <w:p w14:paraId="7BEE9343" w14:textId="77777777" w:rsidR="009779CD" w:rsidRPr="00792049" w:rsidRDefault="009779CD" w:rsidP="00337C8F">
            <w:pPr>
              <w:pStyle w:val="NoSpacing1"/>
              <w:jc w:val="both"/>
              <w:rPr>
                <w:rFonts w:ascii="Times New Roman" w:hAnsi="Times New Roman"/>
                <w:sz w:val="28"/>
                <w:szCs w:val="28"/>
              </w:rPr>
            </w:pPr>
          </w:p>
          <w:p w14:paraId="0A9474C5" w14:textId="77777777" w:rsidR="009779CD" w:rsidRPr="007943A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Голограмма билан тикланган объект бўйлаб ёрқинликнинг тақсимланишини, бу объектнинг тасвири бўйлаб ёрқинликнинг тақсимланиши билан таққослашга асосланган лазер нурланиш вақтли когерентлигини ўлчаш усули.</w:t>
            </w:r>
          </w:p>
        </w:tc>
      </w:tr>
      <w:tr w:rsidR="009779CD" w:rsidRPr="00CC3BB1" w14:paraId="3141C3B1" w14:textId="77777777">
        <w:trPr>
          <w:tblCellSpacing w:w="0" w:type="dxa"/>
          <w:jc w:val="center"/>
        </w:trPr>
        <w:tc>
          <w:tcPr>
            <w:tcW w:w="1954" w:type="pct"/>
          </w:tcPr>
          <w:p w14:paraId="2FC3DB0D" w14:textId="77777777" w:rsidR="009779CD" w:rsidRDefault="009779CD" w:rsidP="009779CD">
            <w:pPr>
              <w:rPr>
                <w:b/>
                <w:sz w:val="28"/>
                <w:szCs w:val="28"/>
                <w:lang w:val="uz-Cyrl-UZ"/>
              </w:rPr>
            </w:pPr>
            <w:r w:rsidRPr="009779CD">
              <w:rPr>
                <w:b/>
                <w:sz w:val="28"/>
                <w:szCs w:val="28"/>
                <w:lang w:val="uz-Cyrl-UZ"/>
              </w:rPr>
              <w:t>Голографический метод измерения пространственной когерентности</w:t>
            </w:r>
          </w:p>
          <w:p w14:paraId="07B757F8" w14:textId="77777777" w:rsidR="009779CD" w:rsidRPr="00903783" w:rsidRDefault="009779CD" w:rsidP="009779CD">
            <w:pPr>
              <w:rPr>
                <w:b/>
                <w:sz w:val="28"/>
                <w:szCs w:val="28"/>
                <w:lang w:val="uz-Cyrl-UZ"/>
              </w:rPr>
            </w:pPr>
            <w:r w:rsidRPr="009779CD">
              <w:rPr>
                <w:b/>
                <w:iCs/>
                <w:sz w:val="28"/>
                <w:szCs w:val="28"/>
                <w:lang w:val="uz-Cyrl-UZ"/>
              </w:rPr>
              <w:lastRenderedPageBreak/>
              <w:t xml:space="preserve">uz </w:t>
            </w:r>
            <w:r>
              <w:rPr>
                <w:b/>
                <w:iCs/>
                <w:sz w:val="28"/>
                <w:szCs w:val="28"/>
                <w:lang w:val="uz-Cyrl-UZ"/>
              </w:rPr>
              <w:t xml:space="preserve">- </w:t>
            </w:r>
            <w:r>
              <w:rPr>
                <w:iCs/>
                <w:sz w:val="28"/>
                <w:szCs w:val="28"/>
                <w:lang w:val="uz-Cyrl-UZ"/>
              </w:rPr>
              <w:t>fazoviy</w:t>
            </w:r>
            <w:r w:rsidRPr="002C1D81">
              <w:rPr>
                <w:iCs/>
                <w:sz w:val="28"/>
                <w:szCs w:val="28"/>
                <w:lang w:val="uz-Cyrl-UZ"/>
              </w:rPr>
              <w:t xml:space="preserve"> </w:t>
            </w:r>
            <w:r>
              <w:rPr>
                <w:iCs/>
                <w:sz w:val="28"/>
                <w:szCs w:val="28"/>
                <w:lang w:val="uz-Cyrl-UZ"/>
              </w:rPr>
              <w:t>kogerentlikni</w:t>
            </w:r>
            <w:r w:rsidRPr="002C1D81">
              <w:rPr>
                <w:iCs/>
                <w:sz w:val="28"/>
                <w:szCs w:val="28"/>
                <w:lang w:val="uz-Cyrl-UZ"/>
              </w:rPr>
              <w:t xml:space="preserve"> </w:t>
            </w:r>
            <w:r>
              <w:rPr>
                <w:iCs/>
                <w:sz w:val="28"/>
                <w:szCs w:val="28"/>
                <w:lang w:val="uz-Cyrl-UZ"/>
              </w:rPr>
              <w:t>o‘lchashning</w:t>
            </w:r>
            <w:r w:rsidRPr="002C1D81">
              <w:rPr>
                <w:iCs/>
                <w:sz w:val="28"/>
                <w:szCs w:val="28"/>
                <w:lang w:val="uz-Cyrl-UZ"/>
              </w:rPr>
              <w:t xml:space="preserve"> </w:t>
            </w:r>
            <w:r>
              <w:rPr>
                <w:iCs/>
                <w:sz w:val="28"/>
                <w:szCs w:val="28"/>
                <w:lang w:val="uz-Cyrl-UZ"/>
              </w:rPr>
              <w:t>golografik</w:t>
            </w:r>
            <w:r w:rsidRPr="002C1D81">
              <w:rPr>
                <w:iCs/>
                <w:sz w:val="28"/>
                <w:szCs w:val="28"/>
                <w:lang w:val="uz-Cyrl-UZ"/>
              </w:rPr>
              <w:t xml:space="preserve"> </w:t>
            </w:r>
            <w:r>
              <w:rPr>
                <w:iCs/>
                <w:sz w:val="28"/>
                <w:szCs w:val="28"/>
                <w:lang w:val="uz-Cyrl-UZ"/>
              </w:rPr>
              <w:t>usuli</w:t>
            </w:r>
          </w:p>
          <w:p w14:paraId="1FB67B32" w14:textId="2374E827" w:rsidR="009779CD" w:rsidRPr="002C1D81" w:rsidRDefault="00A80D01" w:rsidP="009779CD">
            <w:pPr>
              <w:rPr>
                <w:iCs/>
                <w:sz w:val="28"/>
                <w:szCs w:val="28"/>
                <w:lang w:val="uz-Cyrl-UZ"/>
              </w:rPr>
            </w:pPr>
            <w:r>
              <w:rPr>
                <w:b/>
                <w:sz w:val="28"/>
                <w:szCs w:val="28"/>
                <w:lang w:val="uz-Cyrl-UZ"/>
              </w:rPr>
              <w:t xml:space="preserve"> </w:t>
            </w:r>
            <w:r w:rsidR="009779CD" w:rsidRPr="002C1D81">
              <w:rPr>
                <w:iCs/>
                <w:sz w:val="28"/>
                <w:szCs w:val="28"/>
                <w:lang w:val="uz-Cyrl-UZ"/>
              </w:rPr>
              <w:t>фазовий когерентликни ўлчашнинг голографик усули</w:t>
            </w:r>
          </w:p>
          <w:p w14:paraId="36A0E62F" w14:textId="77777777" w:rsidR="009779CD" w:rsidRPr="00903783"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ED2D74" w:rsidRPr="00ED2D74">
              <w:rPr>
                <w:sz w:val="28"/>
                <w:szCs w:val="28"/>
                <w:lang w:val="uz-Cyrl-UZ"/>
              </w:rPr>
              <w:t>holograph</w:t>
            </w:r>
            <w:r w:rsidR="00ED2D74" w:rsidRPr="00B978BA">
              <w:rPr>
                <w:sz w:val="28"/>
                <w:szCs w:val="28"/>
                <w:lang w:val="uz-Cyrl-UZ"/>
              </w:rPr>
              <w:t>ic</w:t>
            </w:r>
            <w:r w:rsidR="00ED2D74" w:rsidRPr="00ED2D74">
              <w:rPr>
                <w:sz w:val="28"/>
                <w:szCs w:val="28"/>
                <w:lang w:val="uz-Cyrl-UZ"/>
              </w:rPr>
              <w:t xml:space="preserve"> measurement method</w:t>
            </w:r>
            <w:r w:rsidR="00ED2D74" w:rsidRPr="00B978BA">
              <w:rPr>
                <w:sz w:val="28"/>
                <w:szCs w:val="28"/>
                <w:lang w:val="uz-Cyrl-UZ"/>
              </w:rPr>
              <w:t xml:space="preserve"> of</w:t>
            </w:r>
            <w:r w:rsidR="00ED2D74" w:rsidRPr="00ED2D74">
              <w:rPr>
                <w:sz w:val="28"/>
                <w:szCs w:val="28"/>
                <w:lang w:val="uz-Cyrl-UZ"/>
              </w:rPr>
              <w:t xml:space="preserve"> space coherence</w:t>
            </w:r>
          </w:p>
        </w:tc>
        <w:tc>
          <w:tcPr>
            <w:tcW w:w="3046" w:type="pct"/>
          </w:tcPr>
          <w:p w14:paraId="55AB7BA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пространственной когерентности лазерного излучения, основанный на определении распределения яркости восстанавливаемо</w:t>
            </w:r>
            <w:r w:rsidRPr="00471031">
              <w:rPr>
                <w:rFonts w:ascii="Times New Roman" w:hAnsi="Times New Roman"/>
                <w:sz w:val="28"/>
                <w:szCs w:val="28"/>
              </w:rPr>
              <w:lastRenderedPageBreak/>
              <w:t>го с помощью голограммы изображения объекта при освещении определенного ее элемента источником, использованным для записи голограммы.</w:t>
            </w:r>
          </w:p>
          <w:p w14:paraId="2EB49D8D" w14:textId="77777777" w:rsidR="009779CD" w:rsidRPr="00792049" w:rsidRDefault="009779CD" w:rsidP="00337C8F">
            <w:pPr>
              <w:pStyle w:val="NoSpacing1"/>
              <w:jc w:val="both"/>
              <w:rPr>
                <w:rFonts w:ascii="Times New Roman" w:hAnsi="Times New Roman"/>
                <w:sz w:val="28"/>
                <w:szCs w:val="28"/>
              </w:rPr>
            </w:pPr>
          </w:p>
          <w:p w14:paraId="620CEDCE"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Gologramma yordamida tiklanadigan ob</w:t>
            </w:r>
            <w:r w:rsidR="00205C2A">
              <w:rPr>
                <w:rFonts w:ascii="Times New Roman" w:hAnsi="Times New Roman"/>
                <w:sz w:val="28"/>
                <w:szCs w:val="28"/>
                <w:lang w:val="uz-Cyrl-UZ"/>
              </w:rPr>
              <w:t>у</w:t>
            </w:r>
            <w:r>
              <w:rPr>
                <w:rFonts w:ascii="Times New Roman" w:hAnsi="Times New Roman"/>
                <w:sz w:val="28"/>
                <w:szCs w:val="28"/>
                <w:lang w:val="uz-Cyrl-UZ"/>
              </w:rPr>
              <w:t>ekt tasviri yorqinligining taqsimlanishini, tasvirning muayyan elementi gologrammani yozish uchun foydalanilgan manba bilan yor</w:t>
            </w:r>
            <w:r w:rsidR="00205C2A">
              <w:rPr>
                <w:rFonts w:ascii="Times New Roman" w:hAnsi="Times New Roman"/>
                <w:sz w:val="28"/>
                <w:szCs w:val="28"/>
                <w:lang w:val="uz-Cyrl-UZ"/>
              </w:rPr>
              <w:t>itilganda aniqlashga asoslangan</w:t>
            </w:r>
            <w:r>
              <w:rPr>
                <w:rFonts w:ascii="Times New Roman" w:hAnsi="Times New Roman"/>
                <w:sz w:val="28"/>
                <w:szCs w:val="28"/>
                <w:lang w:val="uz-Cyrl-UZ"/>
              </w:rPr>
              <w:t xml:space="preserve"> lazer nurlanishning fazoviy kogerentligini o‘lchash usuli.</w:t>
            </w:r>
          </w:p>
          <w:p w14:paraId="250BF1E5" w14:textId="77777777" w:rsidR="009779CD" w:rsidRPr="00792049" w:rsidRDefault="009779CD" w:rsidP="00337C8F">
            <w:pPr>
              <w:pStyle w:val="NoSpacing1"/>
              <w:jc w:val="both"/>
              <w:rPr>
                <w:rFonts w:ascii="Times New Roman" w:hAnsi="Times New Roman"/>
                <w:sz w:val="28"/>
                <w:szCs w:val="28"/>
              </w:rPr>
            </w:pPr>
          </w:p>
          <w:p w14:paraId="564BB3E9" w14:textId="77777777" w:rsidR="009779CD" w:rsidRPr="00A86BC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Голограмма ёрдамида тикланадиган объект тасвири ёрқинлигининг тақсимланишини, тасвирнинг муайян элементи голограммани ёзиш учун фойдаланилган манба билан ё</w:t>
            </w:r>
            <w:r w:rsidR="00205C2A">
              <w:rPr>
                <w:rFonts w:ascii="Times New Roman" w:hAnsi="Times New Roman"/>
                <w:sz w:val="28"/>
                <w:szCs w:val="28"/>
                <w:lang w:val="uz-Cyrl-UZ"/>
              </w:rPr>
              <w:t>ритилганда аниқлашга асосланган</w:t>
            </w:r>
            <w:r>
              <w:rPr>
                <w:rFonts w:ascii="Times New Roman" w:hAnsi="Times New Roman"/>
                <w:sz w:val="28"/>
                <w:szCs w:val="28"/>
                <w:lang w:val="uz-Cyrl-UZ"/>
              </w:rPr>
              <w:t xml:space="preserve"> лазер нурланишнинг фазовий когерентлигини ўлчаш усули.</w:t>
            </w:r>
          </w:p>
        </w:tc>
      </w:tr>
      <w:tr w:rsidR="009779CD" w:rsidRPr="00CC3BB1" w14:paraId="7758CE93" w14:textId="77777777">
        <w:trPr>
          <w:tblCellSpacing w:w="0" w:type="dxa"/>
          <w:jc w:val="center"/>
        </w:trPr>
        <w:tc>
          <w:tcPr>
            <w:tcW w:w="1954" w:type="pct"/>
          </w:tcPr>
          <w:p w14:paraId="42FD332B" w14:textId="77777777" w:rsidR="009779CD" w:rsidRDefault="009779CD" w:rsidP="009779CD">
            <w:pPr>
              <w:pStyle w:val="NoSpacing1"/>
              <w:rPr>
                <w:rFonts w:ascii="Times New Roman" w:hAnsi="Times New Roman"/>
                <w:b/>
                <w:iCs/>
                <w:sz w:val="28"/>
                <w:szCs w:val="28"/>
                <w:lang w:val="uz-Cyrl-UZ"/>
              </w:rPr>
            </w:pPr>
            <w:r w:rsidRPr="00467529">
              <w:rPr>
                <w:rFonts w:ascii="Times New Roman" w:hAnsi="Times New Roman"/>
                <w:b/>
                <w:iCs/>
                <w:sz w:val="28"/>
                <w:szCs w:val="28"/>
                <w:lang w:val="uz-Cyrl-UZ"/>
              </w:rPr>
              <w:lastRenderedPageBreak/>
              <w:t xml:space="preserve">Голография </w:t>
            </w:r>
          </w:p>
          <w:p w14:paraId="06A0D89C" w14:textId="77777777" w:rsidR="009779CD" w:rsidRDefault="009779CD" w:rsidP="009779CD">
            <w:pPr>
              <w:pStyle w:val="NoSpacing1"/>
              <w:rPr>
                <w:rFonts w:ascii="Times New Roman" w:hAnsi="Times New Roman"/>
                <w:b/>
                <w:iCs/>
                <w:sz w:val="28"/>
                <w:szCs w:val="28"/>
                <w:lang w:val="uz-Cyrl-UZ"/>
              </w:rPr>
            </w:pPr>
            <w:r w:rsidRPr="00467529">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golografiya</w:t>
            </w:r>
          </w:p>
          <w:p w14:paraId="63A27FEF" w14:textId="736D5D62" w:rsidR="009779CD" w:rsidRPr="00A43B5D" w:rsidRDefault="00A80D01" w:rsidP="009779CD">
            <w:pPr>
              <w:pStyle w:val="NoSpacing1"/>
              <w:rPr>
                <w:rFonts w:ascii="Times New Roman" w:hAnsi="Times New Roman"/>
                <w:iCs/>
                <w:sz w:val="28"/>
                <w:szCs w:val="28"/>
                <w:lang w:val="uz-Cyrl-UZ"/>
              </w:rPr>
            </w:pPr>
            <w:r>
              <w:rPr>
                <w:rFonts w:ascii="Times New Roman" w:hAnsi="Times New Roman"/>
                <w:b/>
                <w:iCs/>
                <w:sz w:val="28"/>
                <w:szCs w:val="28"/>
                <w:lang w:val="uz-Cyrl-UZ"/>
              </w:rPr>
              <w:t xml:space="preserve"> </w:t>
            </w:r>
            <w:r w:rsidR="009779CD" w:rsidRPr="00A43B5D">
              <w:rPr>
                <w:rFonts w:ascii="Times New Roman" w:hAnsi="Times New Roman"/>
                <w:iCs/>
                <w:sz w:val="28"/>
                <w:szCs w:val="28"/>
                <w:lang w:val="uz-Cyrl-UZ"/>
              </w:rPr>
              <w:t>голография</w:t>
            </w:r>
          </w:p>
          <w:p w14:paraId="6C12D48E" w14:textId="77777777" w:rsidR="009779CD" w:rsidRPr="00467529" w:rsidRDefault="009779CD" w:rsidP="009779CD">
            <w:pPr>
              <w:pStyle w:val="NoSpacing1"/>
              <w:rPr>
                <w:rFonts w:ascii="Times New Roman" w:hAnsi="Times New Roman"/>
                <w:b/>
                <w:iCs/>
                <w:sz w:val="28"/>
                <w:szCs w:val="28"/>
                <w:lang w:val="uz-Cyrl-UZ"/>
              </w:rPr>
            </w:pPr>
            <w:r w:rsidRPr="00467529">
              <w:rPr>
                <w:rFonts w:ascii="Times New Roman" w:hAnsi="Times New Roman"/>
                <w:b/>
                <w:sz w:val="28"/>
                <w:szCs w:val="28"/>
                <w:lang w:val="uz-Cyrl-UZ"/>
              </w:rPr>
              <w:t xml:space="preserve">en </w:t>
            </w:r>
            <w:r>
              <w:rPr>
                <w:rFonts w:ascii="Times New Roman" w:hAnsi="Times New Roman"/>
                <w:b/>
                <w:sz w:val="28"/>
                <w:szCs w:val="28"/>
                <w:lang w:val="uz-Cyrl-UZ"/>
              </w:rPr>
              <w:t>-</w:t>
            </w:r>
            <w:r w:rsidRPr="00467529">
              <w:rPr>
                <w:rFonts w:ascii="Times New Roman" w:hAnsi="Times New Roman"/>
                <w:b/>
                <w:sz w:val="28"/>
                <w:szCs w:val="28"/>
                <w:lang w:val="uz-Cyrl-UZ"/>
              </w:rPr>
              <w:t xml:space="preserve"> </w:t>
            </w:r>
            <w:r w:rsidRPr="00467529">
              <w:rPr>
                <w:rFonts w:ascii="Times New Roman" w:hAnsi="Times New Roman"/>
                <w:iCs/>
                <w:sz w:val="28"/>
                <w:szCs w:val="28"/>
                <w:lang w:val="uz-Cyrl-UZ"/>
              </w:rPr>
              <w:t>holography</w:t>
            </w:r>
            <w:r w:rsidRPr="00467529">
              <w:rPr>
                <w:rFonts w:ascii="Times New Roman" w:hAnsi="Times New Roman"/>
                <w:b/>
                <w:iCs/>
                <w:sz w:val="28"/>
                <w:szCs w:val="28"/>
                <w:lang w:val="uz-Cyrl-UZ"/>
              </w:rPr>
              <w:t xml:space="preserve"> </w:t>
            </w:r>
          </w:p>
        </w:tc>
        <w:tc>
          <w:tcPr>
            <w:tcW w:w="3046" w:type="pct"/>
          </w:tcPr>
          <w:p w14:paraId="29713889" w14:textId="77777777" w:rsidR="009779CD" w:rsidRDefault="009779CD" w:rsidP="00337C8F">
            <w:pPr>
              <w:pStyle w:val="NoSpacing1"/>
              <w:jc w:val="both"/>
              <w:rPr>
                <w:rFonts w:ascii="Times New Roman" w:hAnsi="Times New Roman"/>
                <w:sz w:val="28"/>
                <w:szCs w:val="28"/>
              </w:rPr>
            </w:pPr>
            <w:r w:rsidRPr="003A1115">
              <w:rPr>
                <w:rFonts w:ascii="Times New Roman" w:hAnsi="Times New Roman"/>
                <w:sz w:val="28"/>
                <w:szCs w:val="28"/>
              </w:rPr>
              <w:t>Способ записи и восстановления волнового поля, основанный на регистрации интерференционной картины, к</w:t>
            </w:r>
            <w:r>
              <w:rPr>
                <w:rFonts w:ascii="Times New Roman" w:hAnsi="Times New Roman"/>
                <w:sz w:val="28"/>
                <w:szCs w:val="28"/>
              </w:rPr>
              <w:t>оторая образована волной, отраженной предметом, освещаемым источником света (предметная волна) и когерентной с волной, идущей непосредственно от источника света (опорная волна).</w:t>
            </w:r>
          </w:p>
          <w:p w14:paraId="77929770" w14:textId="77777777" w:rsidR="009779CD" w:rsidRDefault="009779CD" w:rsidP="00337C8F">
            <w:pPr>
              <w:pStyle w:val="NoSpacing1"/>
              <w:jc w:val="both"/>
              <w:rPr>
                <w:rFonts w:ascii="Times New Roman" w:hAnsi="Times New Roman"/>
                <w:sz w:val="28"/>
                <w:szCs w:val="28"/>
              </w:rPr>
            </w:pPr>
          </w:p>
          <w:p w14:paraId="4DC8A251" w14:textId="337EF6B0"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To‘lqin</w:t>
            </w:r>
            <w:r w:rsidRPr="00DA750B">
              <w:rPr>
                <w:rFonts w:ascii="Times New Roman" w:hAnsi="Times New Roman"/>
                <w:sz w:val="28"/>
                <w:szCs w:val="28"/>
                <w:lang w:val="uz-Cyrl-UZ"/>
              </w:rPr>
              <w:t xml:space="preserve"> </w:t>
            </w:r>
            <w:r>
              <w:rPr>
                <w:rFonts w:ascii="Times New Roman" w:hAnsi="Times New Roman"/>
                <w:sz w:val="28"/>
                <w:szCs w:val="28"/>
                <w:lang w:val="uz-Cyrl-UZ"/>
              </w:rPr>
              <w:t>maydonini</w:t>
            </w:r>
            <w:r w:rsidRPr="00DA750B">
              <w:rPr>
                <w:rFonts w:ascii="Times New Roman" w:hAnsi="Times New Roman"/>
                <w:sz w:val="28"/>
                <w:szCs w:val="28"/>
                <w:lang w:val="uz-Cyrl-UZ"/>
              </w:rPr>
              <w:t xml:space="preserve"> </w:t>
            </w:r>
            <w:r>
              <w:rPr>
                <w:rFonts w:ascii="Times New Roman" w:hAnsi="Times New Roman"/>
                <w:sz w:val="28"/>
                <w:szCs w:val="28"/>
                <w:lang w:val="uz-Cyrl-UZ"/>
              </w:rPr>
              <w:t>yozish</w:t>
            </w:r>
            <w:r w:rsidRPr="00DA750B">
              <w:rPr>
                <w:rFonts w:ascii="Times New Roman" w:hAnsi="Times New Roman"/>
                <w:sz w:val="28"/>
                <w:szCs w:val="28"/>
                <w:lang w:val="uz-Cyrl-UZ"/>
              </w:rPr>
              <w:t xml:space="preserve"> </w:t>
            </w:r>
            <w:r>
              <w:rPr>
                <w:rFonts w:ascii="Times New Roman" w:hAnsi="Times New Roman"/>
                <w:sz w:val="28"/>
                <w:szCs w:val="28"/>
                <w:lang w:val="uz-Cyrl-UZ"/>
              </w:rPr>
              <w:t>va</w:t>
            </w:r>
            <w:r w:rsidRPr="00DA750B">
              <w:rPr>
                <w:rFonts w:ascii="Times New Roman" w:hAnsi="Times New Roman"/>
                <w:sz w:val="28"/>
                <w:szCs w:val="28"/>
                <w:lang w:val="uz-Cyrl-UZ"/>
              </w:rPr>
              <w:t xml:space="preserve"> </w:t>
            </w:r>
            <w:r>
              <w:rPr>
                <w:rFonts w:ascii="Times New Roman" w:hAnsi="Times New Roman"/>
                <w:sz w:val="28"/>
                <w:szCs w:val="28"/>
                <w:lang w:val="uz-Cyrl-UZ"/>
              </w:rPr>
              <w:t>tiklash</w:t>
            </w:r>
            <w:r w:rsidRPr="00DA750B">
              <w:rPr>
                <w:rFonts w:ascii="Times New Roman" w:hAnsi="Times New Roman"/>
                <w:sz w:val="28"/>
                <w:szCs w:val="28"/>
                <w:lang w:val="uz-Cyrl-UZ"/>
              </w:rPr>
              <w:t xml:space="preserve"> </w:t>
            </w:r>
            <w:r>
              <w:rPr>
                <w:rFonts w:ascii="Times New Roman" w:hAnsi="Times New Roman"/>
                <w:sz w:val="28"/>
                <w:szCs w:val="28"/>
                <w:lang w:val="uz-Cyrl-UZ"/>
              </w:rPr>
              <w:t>usuli</w:t>
            </w:r>
            <w:r w:rsidRPr="00DA750B">
              <w:rPr>
                <w:rFonts w:ascii="Times New Roman" w:hAnsi="Times New Roman"/>
                <w:sz w:val="28"/>
                <w:szCs w:val="28"/>
                <w:lang w:val="uz-Cyrl-UZ"/>
              </w:rPr>
              <w:t xml:space="preserve"> </w:t>
            </w:r>
            <w:r>
              <w:rPr>
                <w:rFonts w:ascii="Times New Roman" w:hAnsi="Times New Roman"/>
                <w:sz w:val="28"/>
                <w:szCs w:val="28"/>
                <w:lang w:val="uz-Cyrl-UZ"/>
              </w:rPr>
              <w:t>bo‘lib, yorug‘lik manbai yoritadigan</w:t>
            </w:r>
            <w:r w:rsidR="00A85587">
              <w:rPr>
                <w:rFonts w:ascii="Times New Roman" w:hAnsi="Times New Roman"/>
                <w:sz w:val="28"/>
                <w:szCs w:val="28"/>
                <w:lang w:val="uz-Cyrl-UZ"/>
              </w:rPr>
              <w:t xml:space="preserve"> </w:t>
            </w:r>
            <w:r w:rsidR="00A26E2D">
              <w:rPr>
                <w:rFonts w:ascii="Times New Roman" w:hAnsi="Times New Roman"/>
                <w:sz w:val="28"/>
                <w:szCs w:val="28"/>
                <w:lang w:val="uz-Latn-UZ"/>
              </w:rPr>
              <w:t xml:space="preserve">predmet orqali qaytgan </w:t>
            </w:r>
            <w:r>
              <w:rPr>
                <w:rFonts w:ascii="Times New Roman" w:hAnsi="Times New Roman"/>
                <w:sz w:val="28"/>
                <w:szCs w:val="28"/>
                <w:lang w:val="uz-Cyrl-UZ"/>
              </w:rPr>
              <w:t xml:space="preserve">va bevosita yorug‘lik manbaidan keladigan </w:t>
            </w:r>
            <w:r w:rsidR="00205C2A">
              <w:rPr>
                <w:rFonts w:ascii="Times New Roman" w:hAnsi="Times New Roman"/>
                <w:sz w:val="28"/>
                <w:szCs w:val="28"/>
                <w:lang w:val="uz-Latn-UZ"/>
              </w:rPr>
              <w:t>to</w:t>
            </w:r>
            <w:r w:rsidR="00205C2A">
              <w:rPr>
                <w:rFonts w:ascii="Times New Roman" w:hAnsi="Times New Roman"/>
                <w:sz w:val="28"/>
                <w:szCs w:val="28"/>
                <w:lang w:val="uz-Cyrl-UZ"/>
              </w:rPr>
              <w:t>‘</w:t>
            </w:r>
            <w:r w:rsidR="00205C2A">
              <w:rPr>
                <w:rFonts w:ascii="Times New Roman" w:hAnsi="Times New Roman"/>
                <w:sz w:val="28"/>
                <w:szCs w:val="28"/>
                <w:lang w:val="uz-Latn-UZ"/>
              </w:rPr>
              <w:t xml:space="preserve">lqin </w:t>
            </w:r>
            <w:r w:rsidR="00205C2A">
              <w:rPr>
                <w:rFonts w:ascii="Times New Roman" w:hAnsi="Times New Roman"/>
                <w:sz w:val="28"/>
                <w:szCs w:val="28"/>
                <w:lang w:val="uz-Cyrl-UZ"/>
              </w:rPr>
              <w:t>(</w:t>
            </w:r>
            <w:r w:rsidR="00205C2A">
              <w:rPr>
                <w:rFonts w:ascii="Times New Roman" w:hAnsi="Times New Roman"/>
                <w:sz w:val="28"/>
                <w:szCs w:val="28"/>
                <w:lang w:val="uz-Latn-UZ"/>
              </w:rPr>
              <w:t>predmet</w:t>
            </w:r>
            <w:r w:rsidR="00205C2A">
              <w:rPr>
                <w:rFonts w:ascii="Times New Roman" w:hAnsi="Times New Roman"/>
                <w:sz w:val="28"/>
                <w:szCs w:val="28"/>
                <w:lang w:val="uz-Cyrl-UZ"/>
              </w:rPr>
              <w:t xml:space="preserve"> to‘lqin</w:t>
            </w:r>
            <w:r w:rsidR="00205C2A">
              <w:rPr>
                <w:rFonts w:ascii="Times New Roman" w:hAnsi="Times New Roman"/>
                <w:sz w:val="28"/>
                <w:szCs w:val="28"/>
                <w:lang w:val="uz-Latn-UZ"/>
              </w:rPr>
              <w:t>i</w:t>
            </w:r>
            <w:r w:rsidR="00205C2A">
              <w:rPr>
                <w:rFonts w:ascii="Times New Roman" w:hAnsi="Times New Roman"/>
                <w:sz w:val="28"/>
                <w:szCs w:val="28"/>
                <w:lang w:val="uz-Cyrl-UZ"/>
              </w:rPr>
              <w:t xml:space="preserve">) </w:t>
            </w:r>
            <w:r>
              <w:rPr>
                <w:rFonts w:ascii="Times New Roman" w:hAnsi="Times New Roman"/>
                <w:sz w:val="28"/>
                <w:szCs w:val="28"/>
                <w:lang w:val="uz-Cyrl-UZ"/>
              </w:rPr>
              <w:t>bilan kogerent bo‘lgan to‘lqin (tayanch to‘lqin) hosil qilgan interferension manzarani qayd qilishga asoslangan.</w:t>
            </w:r>
          </w:p>
          <w:p w14:paraId="2507D65E" w14:textId="77777777" w:rsidR="009779CD" w:rsidRDefault="009779CD" w:rsidP="00337C8F">
            <w:pPr>
              <w:pStyle w:val="NoSpacing1"/>
              <w:jc w:val="both"/>
              <w:rPr>
                <w:rFonts w:ascii="Times New Roman" w:hAnsi="Times New Roman"/>
                <w:sz w:val="28"/>
                <w:szCs w:val="28"/>
              </w:rPr>
            </w:pPr>
          </w:p>
          <w:p w14:paraId="38B79EED" w14:textId="77777777" w:rsidR="009779CD" w:rsidRPr="003A1115" w:rsidRDefault="009779CD" w:rsidP="00337C8F">
            <w:pPr>
              <w:pStyle w:val="NoSpacing1"/>
              <w:jc w:val="both"/>
              <w:rPr>
                <w:rFonts w:ascii="Times New Roman" w:hAnsi="Times New Roman"/>
                <w:sz w:val="28"/>
                <w:szCs w:val="28"/>
                <w:lang w:val="uz-Cyrl-UZ"/>
              </w:rPr>
            </w:pPr>
            <w:r>
              <w:rPr>
                <w:rFonts w:ascii="Times New Roman" w:hAnsi="Times New Roman"/>
                <w:sz w:val="28"/>
                <w:szCs w:val="28"/>
              </w:rPr>
              <w:t>Тўлқин майдонини ёзиш ва тиклаш усули б</w:t>
            </w:r>
            <w:r>
              <w:rPr>
                <w:rFonts w:ascii="Times New Roman" w:hAnsi="Times New Roman"/>
                <w:sz w:val="28"/>
                <w:szCs w:val="28"/>
                <w:lang w:val="uz-Cyrl-UZ"/>
              </w:rPr>
              <w:t xml:space="preserve">ўлиб, ёруғлик манбаи </w:t>
            </w:r>
            <w:r w:rsidR="00A26E2D">
              <w:rPr>
                <w:rFonts w:ascii="Times New Roman" w:hAnsi="Times New Roman"/>
                <w:sz w:val="28"/>
                <w:szCs w:val="28"/>
                <w:lang w:val="uz-Cyrl-UZ"/>
              </w:rPr>
              <w:t xml:space="preserve">ёритадиган предмет орқали қайтган ва </w:t>
            </w:r>
            <w:r w:rsidRPr="00A26E2D">
              <w:rPr>
                <w:rFonts w:ascii="Times New Roman" w:hAnsi="Times New Roman"/>
                <w:sz w:val="28"/>
                <w:szCs w:val="28"/>
                <w:lang w:val="uz-Cyrl-UZ"/>
              </w:rPr>
              <w:t>бевосита ёруғлик манбаидан келади</w:t>
            </w:r>
            <w:r w:rsidR="00792049">
              <w:rPr>
                <w:rFonts w:ascii="Times New Roman" w:hAnsi="Times New Roman"/>
                <w:sz w:val="28"/>
                <w:szCs w:val="28"/>
                <w:lang w:val="uz-Cyrl-UZ"/>
              </w:rPr>
              <w:t>-</w:t>
            </w:r>
            <w:r w:rsidRPr="00A26E2D">
              <w:rPr>
                <w:rFonts w:ascii="Times New Roman" w:hAnsi="Times New Roman"/>
                <w:sz w:val="28"/>
                <w:szCs w:val="28"/>
                <w:lang w:val="uz-Cyrl-UZ"/>
              </w:rPr>
              <w:t xml:space="preserve">ган тўлқин </w:t>
            </w:r>
            <w:r w:rsidR="00205C2A">
              <w:rPr>
                <w:rFonts w:ascii="Times New Roman" w:hAnsi="Times New Roman"/>
                <w:sz w:val="28"/>
                <w:szCs w:val="28"/>
                <w:lang w:val="uz-Cyrl-UZ"/>
              </w:rPr>
              <w:t xml:space="preserve">(предмет тўлқини) </w:t>
            </w:r>
            <w:r w:rsidRPr="00A26E2D">
              <w:rPr>
                <w:rFonts w:ascii="Times New Roman" w:hAnsi="Times New Roman"/>
                <w:sz w:val="28"/>
                <w:szCs w:val="28"/>
                <w:lang w:val="uz-Cyrl-UZ"/>
              </w:rPr>
              <w:t>билан когерент бўлган тўлқин (таянч тўлқин) ҳосил қилган интерференцион манзарани қайд қилишга асосланган.</w:t>
            </w:r>
          </w:p>
        </w:tc>
      </w:tr>
      <w:tr w:rsidR="009779CD" w:rsidRPr="00CC3BB1" w14:paraId="3703D726" w14:textId="77777777">
        <w:trPr>
          <w:tblCellSpacing w:w="0" w:type="dxa"/>
          <w:jc w:val="center"/>
        </w:trPr>
        <w:tc>
          <w:tcPr>
            <w:tcW w:w="1954" w:type="pct"/>
          </w:tcPr>
          <w:p w14:paraId="24F9CD7F" w14:textId="77777777" w:rsidR="009779CD" w:rsidRPr="009779CD" w:rsidRDefault="009779CD" w:rsidP="009779CD">
            <w:pPr>
              <w:rPr>
                <w:b/>
                <w:bCs/>
                <w:sz w:val="28"/>
                <w:szCs w:val="28"/>
                <w:lang w:val="uz-Cyrl-UZ"/>
              </w:rPr>
            </w:pPr>
            <w:r w:rsidRPr="009779CD">
              <w:rPr>
                <w:b/>
                <w:bCs/>
                <w:sz w:val="28"/>
                <w:szCs w:val="28"/>
                <w:lang w:val="uz-Cyrl-UZ"/>
              </w:rPr>
              <w:t xml:space="preserve">Гомодинный метод </w:t>
            </w:r>
            <w:r w:rsidR="00A03136">
              <w:rPr>
                <w:b/>
                <w:bCs/>
                <w:sz w:val="28"/>
                <w:szCs w:val="28"/>
                <w:lang w:val="uz-Cyrl-UZ"/>
              </w:rPr>
              <w:br/>
            </w:r>
            <w:r w:rsidRPr="009779CD">
              <w:rPr>
                <w:b/>
                <w:bCs/>
                <w:sz w:val="28"/>
                <w:szCs w:val="28"/>
                <w:lang w:val="uz-Cyrl-UZ"/>
              </w:rPr>
              <w:t>анализа спектра</w:t>
            </w:r>
          </w:p>
          <w:p w14:paraId="1E4D50CA"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lastRenderedPageBreak/>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spektrni</w:t>
            </w:r>
            <w:r w:rsidRPr="000F6802">
              <w:rPr>
                <w:rFonts w:ascii="Times New Roman" w:hAnsi="Times New Roman"/>
                <w:iCs/>
                <w:sz w:val="28"/>
                <w:szCs w:val="28"/>
                <w:lang w:val="uz-Cyrl-UZ"/>
              </w:rPr>
              <w:t xml:space="preserve"> </w:t>
            </w:r>
            <w:r>
              <w:rPr>
                <w:rFonts w:ascii="Times New Roman" w:hAnsi="Times New Roman"/>
                <w:iCs/>
                <w:sz w:val="28"/>
                <w:szCs w:val="28"/>
                <w:lang w:val="uz-Cyrl-UZ"/>
              </w:rPr>
              <w:t>tahlil</w:t>
            </w:r>
            <w:r w:rsidRPr="000F6802">
              <w:rPr>
                <w:rFonts w:ascii="Times New Roman" w:hAnsi="Times New Roman"/>
                <w:iCs/>
                <w:sz w:val="28"/>
                <w:szCs w:val="28"/>
                <w:lang w:val="uz-Cyrl-UZ"/>
              </w:rPr>
              <w:t xml:space="preserve"> </w:t>
            </w:r>
            <w:r>
              <w:rPr>
                <w:rFonts w:ascii="Times New Roman" w:hAnsi="Times New Roman"/>
                <w:iCs/>
                <w:sz w:val="28"/>
                <w:szCs w:val="28"/>
                <w:lang w:val="uz-Cyrl-UZ"/>
              </w:rPr>
              <w:t>qilishning gomodinli</w:t>
            </w:r>
            <w:r w:rsidRPr="000F6802">
              <w:rPr>
                <w:rFonts w:ascii="Times New Roman" w:hAnsi="Times New Roman"/>
                <w:iCs/>
                <w:sz w:val="28"/>
                <w:szCs w:val="28"/>
                <w:lang w:val="uz-Cyrl-UZ"/>
              </w:rPr>
              <w:t xml:space="preserve"> </w:t>
            </w:r>
            <w:r>
              <w:rPr>
                <w:rFonts w:ascii="Times New Roman" w:hAnsi="Times New Roman"/>
                <w:iCs/>
                <w:sz w:val="28"/>
                <w:szCs w:val="28"/>
                <w:lang w:val="uz-Cyrl-UZ"/>
              </w:rPr>
              <w:t>usuli</w:t>
            </w:r>
          </w:p>
          <w:p w14:paraId="17210C15" w14:textId="51CF67C0" w:rsidR="009779CD" w:rsidRPr="000F6802"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0F6802">
              <w:rPr>
                <w:rFonts w:ascii="Times New Roman" w:hAnsi="Times New Roman"/>
                <w:iCs/>
                <w:sz w:val="28"/>
                <w:szCs w:val="28"/>
                <w:lang w:val="uz-Cyrl-UZ"/>
              </w:rPr>
              <w:t>спектрни таҳлил қилишнинг гомодинли усули</w:t>
            </w:r>
          </w:p>
          <w:p w14:paraId="69D94C08" w14:textId="77777777" w:rsidR="009779CD" w:rsidRPr="00903783"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C954E6" w:rsidRPr="00E5190F">
              <w:rPr>
                <w:sz w:val="28"/>
                <w:szCs w:val="28"/>
                <w:lang w:val="uz-Cyrl-UZ"/>
              </w:rPr>
              <w:t>homodyne method of spectrum analisys</w:t>
            </w:r>
          </w:p>
        </w:tc>
        <w:tc>
          <w:tcPr>
            <w:tcW w:w="3046" w:type="pct"/>
          </w:tcPr>
          <w:p w14:paraId="5046B6E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при котором используются собственные биения спектральной линии при ис</w:t>
            </w:r>
            <w:r w:rsidRPr="00471031">
              <w:rPr>
                <w:rFonts w:ascii="Times New Roman" w:hAnsi="Times New Roman"/>
                <w:sz w:val="28"/>
                <w:szCs w:val="28"/>
              </w:rPr>
              <w:lastRenderedPageBreak/>
              <w:t>пользовании ответвителей лазерного излучения; разностная частота порядка флуктуации частоты.</w:t>
            </w:r>
          </w:p>
          <w:p w14:paraId="43E3C09E" w14:textId="77777777" w:rsidR="009779CD" w:rsidRDefault="009779CD" w:rsidP="00337C8F">
            <w:pPr>
              <w:pStyle w:val="NoSpacing1"/>
              <w:jc w:val="both"/>
              <w:rPr>
                <w:rFonts w:ascii="Times New Roman" w:hAnsi="Times New Roman"/>
                <w:sz w:val="28"/>
                <w:szCs w:val="28"/>
              </w:rPr>
            </w:pPr>
          </w:p>
          <w:p w14:paraId="13613B2D" w14:textId="77777777" w:rsidR="009779CD" w:rsidRPr="00CD3F6F"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 tarmoqlagichlaridan foydalanishda spektral liniyaning o‘z tebranishlaridan foydalanila</w:t>
            </w:r>
            <w:r w:rsidR="00A03136">
              <w:rPr>
                <w:rFonts w:ascii="Times New Roman" w:hAnsi="Times New Roman"/>
                <w:sz w:val="28"/>
                <w:szCs w:val="28"/>
                <w:lang w:val="uz-Cyrl-UZ"/>
              </w:rPr>
              <w:t>-</w:t>
            </w:r>
            <w:r>
              <w:rPr>
                <w:rFonts w:ascii="Times New Roman" w:hAnsi="Times New Roman"/>
                <w:sz w:val="28"/>
                <w:szCs w:val="28"/>
                <w:lang w:val="uz-Cyrl-UZ"/>
              </w:rPr>
              <w:t>digan o‘lchash usuli; chastota fluktuatsiyasi tartibining ayirma chastotasi.</w:t>
            </w:r>
          </w:p>
          <w:p w14:paraId="1427F5A8" w14:textId="77777777" w:rsidR="00792049" w:rsidRPr="00CD3F6F" w:rsidRDefault="00792049" w:rsidP="00337C8F">
            <w:pPr>
              <w:pStyle w:val="NoSpacing1"/>
              <w:jc w:val="both"/>
              <w:rPr>
                <w:rFonts w:ascii="Times New Roman" w:hAnsi="Times New Roman"/>
                <w:sz w:val="28"/>
                <w:szCs w:val="28"/>
              </w:rPr>
            </w:pPr>
          </w:p>
          <w:p w14:paraId="5C07EC5F" w14:textId="77777777" w:rsidR="009779CD" w:rsidRPr="000F68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тармоқлагичларидан фойдала</w:t>
            </w:r>
            <w:r w:rsidR="00A03136">
              <w:rPr>
                <w:rFonts w:ascii="Times New Roman" w:hAnsi="Times New Roman"/>
                <w:sz w:val="28"/>
                <w:szCs w:val="28"/>
                <w:lang w:val="uz-Cyrl-UZ"/>
              </w:rPr>
              <w:t>-</w:t>
            </w:r>
            <w:r>
              <w:rPr>
                <w:rFonts w:ascii="Times New Roman" w:hAnsi="Times New Roman"/>
                <w:sz w:val="28"/>
                <w:szCs w:val="28"/>
                <w:lang w:val="uz-Cyrl-UZ"/>
              </w:rPr>
              <w:t>нишда спектрал линиянинг ўз тебранишларидан фойдаланиладиган ўлчаш усули; частота флук</w:t>
            </w:r>
            <w:r w:rsidR="00A03136">
              <w:rPr>
                <w:rFonts w:ascii="Times New Roman" w:hAnsi="Times New Roman"/>
                <w:sz w:val="28"/>
                <w:szCs w:val="28"/>
                <w:lang w:val="uz-Cyrl-UZ"/>
              </w:rPr>
              <w:t>-</w:t>
            </w:r>
            <w:r>
              <w:rPr>
                <w:rFonts w:ascii="Times New Roman" w:hAnsi="Times New Roman"/>
                <w:sz w:val="28"/>
                <w:szCs w:val="28"/>
                <w:lang w:val="uz-Cyrl-UZ"/>
              </w:rPr>
              <w:t>туацияси тартибининг айирма частотаси.</w:t>
            </w:r>
          </w:p>
        </w:tc>
      </w:tr>
      <w:tr w:rsidR="009779CD" w:rsidRPr="00CC3BB1" w14:paraId="16264026" w14:textId="77777777">
        <w:trPr>
          <w:tblCellSpacing w:w="0" w:type="dxa"/>
          <w:jc w:val="center"/>
        </w:trPr>
        <w:tc>
          <w:tcPr>
            <w:tcW w:w="1954" w:type="pct"/>
          </w:tcPr>
          <w:p w14:paraId="29619018" w14:textId="77777777" w:rsidR="009779CD" w:rsidRPr="00B0226C" w:rsidRDefault="009779CD" w:rsidP="009779CD">
            <w:pPr>
              <w:rPr>
                <w:b/>
                <w:iCs/>
                <w:sz w:val="28"/>
                <w:szCs w:val="28"/>
                <w:lang w:val="uz-Cyrl-UZ"/>
              </w:rPr>
            </w:pPr>
            <w:r w:rsidRPr="00B0226C">
              <w:rPr>
                <w:b/>
                <w:iCs/>
                <w:sz w:val="28"/>
                <w:szCs w:val="28"/>
                <w:lang w:val="uz-Cyrl-UZ"/>
              </w:rPr>
              <w:lastRenderedPageBreak/>
              <w:t xml:space="preserve">Гомолазер </w:t>
            </w:r>
          </w:p>
          <w:p w14:paraId="1EE1A08B" w14:textId="77777777" w:rsidR="009779CD" w:rsidRDefault="009779CD" w:rsidP="009779CD">
            <w:pPr>
              <w:rPr>
                <w:bCs/>
                <w:color w:val="000000"/>
                <w:sz w:val="28"/>
                <w:szCs w:val="28"/>
                <w:lang w:val="uz-Cyrl-UZ"/>
              </w:rPr>
            </w:pPr>
            <w:r w:rsidRPr="00B0226C">
              <w:rPr>
                <w:b/>
                <w:bCs/>
                <w:color w:val="000000"/>
                <w:sz w:val="28"/>
                <w:szCs w:val="28"/>
                <w:lang w:val="uz-Cyrl-UZ"/>
              </w:rPr>
              <w:t xml:space="preserve">uz </w:t>
            </w:r>
            <w:r>
              <w:rPr>
                <w:b/>
                <w:bCs/>
                <w:color w:val="000000"/>
                <w:sz w:val="28"/>
                <w:szCs w:val="28"/>
                <w:lang w:val="uz-Cyrl-UZ"/>
              </w:rPr>
              <w:t xml:space="preserve">- </w:t>
            </w:r>
            <w:r>
              <w:rPr>
                <w:iCs/>
                <w:sz w:val="28"/>
                <w:szCs w:val="28"/>
                <w:lang w:val="uz-Cyrl-UZ"/>
              </w:rPr>
              <w:t>gomolazer</w:t>
            </w:r>
          </w:p>
          <w:p w14:paraId="50D8B456" w14:textId="5E318CD3" w:rsidR="009779CD" w:rsidRPr="00B0226C" w:rsidRDefault="00A80D01" w:rsidP="009779CD">
            <w:pPr>
              <w:rPr>
                <w:bCs/>
                <w:color w:val="000000"/>
                <w:sz w:val="28"/>
                <w:szCs w:val="28"/>
                <w:lang w:val="uz-Cyrl-UZ"/>
              </w:rPr>
            </w:pPr>
            <w:r>
              <w:rPr>
                <w:bCs/>
                <w:color w:val="000000"/>
                <w:sz w:val="28"/>
                <w:szCs w:val="28"/>
                <w:lang w:val="uz-Cyrl-UZ"/>
              </w:rPr>
              <w:t xml:space="preserve"> </w:t>
            </w:r>
            <w:r w:rsidR="009779CD" w:rsidRPr="00B0226C">
              <w:rPr>
                <w:iCs/>
                <w:sz w:val="28"/>
                <w:szCs w:val="28"/>
                <w:lang w:val="uz-Cyrl-UZ"/>
              </w:rPr>
              <w:t>гомолазер</w:t>
            </w:r>
          </w:p>
          <w:p w14:paraId="248B17CB" w14:textId="77777777" w:rsidR="009779CD" w:rsidRPr="00B0226C" w:rsidRDefault="009779CD" w:rsidP="009779CD">
            <w:pPr>
              <w:rPr>
                <w:b/>
                <w:iCs/>
                <w:sz w:val="28"/>
                <w:szCs w:val="28"/>
                <w:lang w:val="uz-Cyrl-UZ"/>
              </w:rPr>
            </w:pPr>
            <w:r w:rsidRPr="00B0226C">
              <w:rPr>
                <w:b/>
                <w:bCs/>
                <w:color w:val="000000"/>
                <w:sz w:val="28"/>
                <w:szCs w:val="28"/>
                <w:lang w:val="uz-Cyrl-UZ"/>
              </w:rPr>
              <w:t xml:space="preserve">en </w:t>
            </w:r>
            <w:r>
              <w:rPr>
                <w:b/>
                <w:bCs/>
                <w:color w:val="000000"/>
                <w:sz w:val="28"/>
                <w:szCs w:val="28"/>
                <w:lang w:val="uz-Cyrl-UZ"/>
              </w:rPr>
              <w:t>-</w:t>
            </w:r>
            <w:r w:rsidRPr="00B0226C">
              <w:rPr>
                <w:b/>
                <w:bCs/>
                <w:color w:val="000000"/>
                <w:sz w:val="28"/>
                <w:szCs w:val="28"/>
                <w:lang w:val="uz-Cyrl-UZ"/>
              </w:rPr>
              <w:t xml:space="preserve"> </w:t>
            </w:r>
            <w:r w:rsidRPr="00B0226C">
              <w:rPr>
                <w:iCs/>
                <w:sz w:val="28"/>
                <w:szCs w:val="28"/>
                <w:lang w:val="uz-Cyrl-UZ"/>
              </w:rPr>
              <w:t>homolaser</w:t>
            </w:r>
          </w:p>
        </w:tc>
        <w:tc>
          <w:tcPr>
            <w:tcW w:w="3046" w:type="pct"/>
          </w:tcPr>
          <w:p w14:paraId="071C8457" w14:textId="77777777" w:rsidR="009779CD" w:rsidRDefault="009779CD" w:rsidP="00337C8F">
            <w:pPr>
              <w:jc w:val="both"/>
              <w:rPr>
                <w:sz w:val="28"/>
                <w:szCs w:val="28"/>
                <w:lang w:val="uz-Cyrl-UZ"/>
              </w:rPr>
            </w:pPr>
            <w:r w:rsidRPr="00B0226C">
              <w:rPr>
                <w:sz w:val="28"/>
                <w:szCs w:val="28"/>
                <w:lang w:val="uz-Cyrl-UZ"/>
              </w:rPr>
              <w:t>Полупроводниковый лазер на простом электрон</w:t>
            </w:r>
            <w:r w:rsidRPr="00B0226C">
              <w:rPr>
                <w:sz w:val="28"/>
                <w:szCs w:val="28"/>
                <w:lang w:val="uz-Cyrl-UZ"/>
              </w:rPr>
              <w:softHyphen/>
            </w:r>
            <w:r w:rsidRPr="002A323F">
              <w:rPr>
                <w:sz w:val="28"/>
                <w:szCs w:val="28"/>
              </w:rPr>
              <w:t>но-дырочном переходе.</w:t>
            </w:r>
          </w:p>
          <w:p w14:paraId="6C0DBCEB" w14:textId="77777777" w:rsidR="009779CD" w:rsidRDefault="009779CD" w:rsidP="00337C8F">
            <w:pPr>
              <w:jc w:val="both"/>
              <w:rPr>
                <w:sz w:val="28"/>
                <w:szCs w:val="28"/>
              </w:rPr>
            </w:pPr>
          </w:p>
          <w:p w14:paraId="66156FDE" w14:textId="77777777" w:rsidR="009779CD" w:rsidRPr="00DB6A87" w:rsidRDefault="009779CD" w:rsidP="00337C8F">
            <w:pPr>
              <w:jc w:val="both"/>
              <w:rPr>
                <w:sz w:val="28"/>
                <w:szCs w:val="28"/>
                <w:lang w:val="en-US"/>
              </w:rPr>
            </w:pPr>
            <w:r>
              <w:rPr>
                <w:sz w:val="28"/>
                <w:szCs w:val="28"/>
                <w:lang w:val="uz-Cyrl-UZ"/>
              </w:rPr>
              <w:t>Oddiy elektron-teshik o‘tishga asoslangan yarimo‘t</w:t>
            </w:r>
            <w:r w:rsidR="00A03136">
              <w:rPr>
                <w:sz w:val="28"/>
                <w:szCs w:val="28"/>
                <w:lang w:val="uz-Cyrl-UZ"/>
              </w:rPr>
              <w:t>-</w:t>
            </w:r>
            <w:r>
              <w:rPr>
                <w:sz w:val="28"/>
                <w:szCs w:val="28"/>
                <w:lang w:val="uz-Cyrl-UZ"/>
              </w:rPr>
              <w:t>kazgichli lazer.</w:t>
            </w:r>
          </w:p>
          <w:p w14:paraId="5F717216" w14:textId="77777777" w:rsidR="009779CD" w:rsidRPr="00DB6A87" w:rsidRDefault="009779CD" w:rsidP="00337C8F">
            <w:pPr>
              <w:jc w:val="both"/>
              <w:rPr>
                <w:sz w:val="28"/>
                <w:szCs w:val="28"/>
                <w:lang w:val="en-US"/>
              </w:rPr>
            </w:pPr>
          </w:p>
          <w:p w14:paraId="1E32990D" w14:textId="77777777" w:rsidR="009779CD" w:rsidRPr="00B0226C" w:rsidRDefault="009779CD" w:rsidP="00337C8F">
            <w:pPr>
              <w:jc w:val="both"/>
              <w:rPr>
                <w:b/>
                <w:iCs/>
                <w:sz w:val="28"/>
                <w:szCs w:val="28"/>
                <w:lang w:val="uz-Cyrl-UZ"/>
              </w:rPr>
            </w:pPr>
            <w:r>
              <w:rPr>
                <w:sz w:val="28"/>
                <w:szCs w:val="28"/>
                <w:lang w:val="uz-Cyrl-UZ"/>
              </w:rPr>
              <w:t>Оддий электрон-тешик ўтишга асосланган яримўтказгичли лазер.</w:t>
            </w:r>
          </w:p>
        </w:tc>
      </w:tr>
      <w:tr w:rsidR="009779CD" w:rsidRPr="003D75D3" w14:paraId="7307EE28" w14:textId="77777777">
        <w:trPr>
          <w:tblCellSpacing w:w="0" w:type="dxa"/>
          <w:jc w:val="center"/>
        </w:trPr>
        <w:tc>
          <w:tcPr>
            <w:tcW w:w="1954" w:type="pct"/>
          </w:tcPr>
          <w:p w14:paraId="54779CAA" w14:textId="77777777" w:rsidR="009779CD" w:rsidRPr="009779CD" w:rsidRDefault="009779CD" w:rsidP="009779CD">
            <w:pPr>
              <w:pStyle w:val="NoSpacing1"/>
              <w:rPr>
                <w:rStyle w:val="-"/>
                <w:rFonts w:ascii="Times New Roman" w:hAnsi="Times New Roman"/>
                <w:sz w:val="28"/>
                <w:szCs w:val="28"/>
                <w:lang w:val="uz-Cyrl-UZ"/>
              </w:rPr>
            </w:pPr>
            <w:r w:rsidRPr="009779CD">
              <w:rPr>
                <w:rStyle w:val="-"/>
                <w:rFonts w:ascii="Times New Roman" w:hAnsi="Times New Roman"/>
                <w:sz w:val="28"/>
                <w:szCs w:val="28"/>
                <w:lang w:val="uz-Cyrl-UZ"/>
              </w:rPr>
              <w:t>Гониометр</w:t>
            </w:r>
          </w:p>
          <w:p w14:paraId="0BC1FBB4" w14:textId="77777777" w:rsidR="009779CD" w:rsidRPr="00903783"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goniometr</w:t>
            </w:r>
          </w:p>
          <w:p w14:paraId="2BE1E8FB" w14:textId="116896CD" w:rsidR="009779CD" w:rsidRPr="00EE32D1"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EE32D1">
              <w:rPr>
                <w:rFonts w:ascii="Times New Roman" w:hAnsi="Times New Roman"/>
                <w:iCs/>
                <w:sz w:val="28"/>
                <w:szCs w:val="28"/>
                <w:lang w:val="uz-Cyrl-UZ"/>
              </w:rPr>
              <w:t>гониометр</w:t>
            </w:r>
          </w:p>
          <w:p w14:paraId="14B3AEB1" w14:textId="77777777" w:rsidR="009779CD" w:rsidRPr="00903783" w:rsidRDefault="009779CD" w:rsidP="009779CD">
            <w:pPr>
              <w:pStyle w:val="NoSpacing1"/>
              <w:rPr>
                <w:rStyle w:val="-"/>
                <w:rFonts w:ascii="Times New Roman" w:hAnsi="Times New Roman"/>
                <w:sz w:val="28"/>
                <w:szCs w:val="28"/>
                <w:lang w:val="uz-Cyrl-UZ"/>
              </w:rPr>
            </w:pPr>
            <w:r w:rsidRPr="009779CD">
              <w:rPr>
                <w:rFonts w:ascii="Times New Roman" w:hAnsi="Times New Roman"/>
                <w:b/>
                <w:sz w:val="28"/>
                <w:szCs w:val="28"/>
                <w:lang w:val="uz-Cyrl-UZ"/>
              </w:rPr>
              <w:t xml:space="preserve">en </w:t>
            </w:r>
            <w:r w:rsidRPr="00036D2D">
              <w:rPr>
                <w:rFonts w:ascii="Times New Roman" w:hAnsi="Times New Roman"/>
                <w:iCs/>
                <w:sz w:val="28"/>
                <w:szCs w:val="28"/>
                <w:lang w:val="uz-Cyrl-UZ"/>
              </w:rPr>
              <w:t>- goniometer</w:t>
            </w:r>
          </w:p>
        </w:tc>
        <w:tc>
          <w:tcPr>
            <w:tcW w:w="3046" w:type="pct"/>
          </w:tcPr>
          <w:p w14:paraId="4C41770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Прибор для угловых измерений</w:t>
            </w:r>
            <w:r>
              <w:rPr>
                <w:rFonts w:ascii="Times New Roman" w:hAnsi="Times New Roman"/>
                <w:sz w:val="28"/>
                <w:szCs w:val="28"/>
                <w:lang w:val="uz-Cyrl-UZ"/>
              </w:rPr>
              <w:t>,</w:t>
            </w:r>
            <w:r w:rsidRPr="00471031">
              <w:rPr>
                <w:rFonts w:ascii="Times New Roman" w:hAnsi="Times New Roman"/>
                <w:sz w:val="28"/>
                <w:szCs w:val="28"/>
              </w:rPr>
              <w:t xml:space="preserve"> представляют собой зрительные трубы или лазеры, оптическая ось которых снабжена отсчетным угловым лимбом.</w:t>
            </w:r>
          </w:p>
          <w:p w14:paraId="0680CA6D" w14:textId="77777777" w:rsidR="009779CD" w:rsidRDefault="009779CD" w:rsidP="00337C8F">
            <w:pPr>
              <w:pStyle w:val="NoSpacing1"/>
              <w:jc w:val="both"/>
              <w:rPr>
                <w:rFonts w:ascii="Times New Roman" w:hAnsi="Times New Roman"/>
                <w:sz w:val="28"/>
                <w:szCs w:val="28"/>
              </w:rPr>
            </w:pPr>
          </w:p>
          <w:p w14:paraId="15E25A84" w14:textId="7E5BA867" w:rsidR="009779CD" w:rsidRPr="00DB6A8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Burchak o‘lchashlar uchun</w:t>
            </w:r>
            <w:r w:rsidR="00A85587">
              <w:rPr>
                <w:rFonts w:ascii="Times New Roman" w:hAnsi="Times New Roman"/>
                <w:sz w:val="28"/>
                <w:szCs w:val="28"/>
                <w:lang w:val="uz-Cyrl-UZ"/>
              </w:rPr>
              <w:t xml:space="preserve"> </w:t>
            </w:r>
            <w:r>
              <w:rPr>
                <w:rFonts w:ascii="Times New Roman" w:hAnsi="Times New Roman"/>
                <w:sz w:val="28"/>
                <w:szCs w:val="28"/>
                <w:lang w:val="uz-Cyrl-UZ"/>
              </w:rPr>
              <w:t>xizmat qiladigan asbob. Optik o‘qi burchakni hisoblaydigan limb bilan jihozlangan lazerlar yoki ko‘rish trubalarini o‘zida ifodalaydi.</w:t>
            </w:r>
          </w:p>
          <w:p w14:paraId="27B74628" w14:textId="77777777" w:rsidR="009779CD" w:rsidRPr="00792049" w:rsidRDefault="009779CD" w:rsidP="00337C8F">
            <w:pPr>
              <w:pStyle w:val="NoSpacing1"/>
              <w:jc w:val="both"/>
              <w:rPr>
                <w:rFonts w:ascii="Times New Roman" w:hAnsi="Times New Roman"/>
                <w:sz w:val="28"/>
                <w:szCs w:val="28"/>
                <w:lang w:val="en-US"/>
              </w:rPr>
            </w:pPr>
          </w:p>
          <w:p w14:paraId="3D0B3BF5" w14:textId="64F7CBAF" w:rsidR="009779CD" w:rsidRPr="00EE32D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Бурчак ўлчашлар учун</w:t>
            </w:r>
            <w:r w:rsidR="00A85587">
              <w:rPr>
                <w:rFonts w:ascii="Times New Roman" w:hAnsi="Times New Roman"/>
                <w:sz w:val="28"/>
                <w:szCs w:val="28"/>
                <w:lang w:val="uz-Cyrl-UZ"/>
              </w:rPr>
              <w:t xml:space="preserve"> </w:t>
            </w:r>
            <w:r>
              <w:rPr>
                <w:rFonts w:ascii="Times New Roman" w:hAnsi="Times New Roman"/>
                <w:sz w:val="28"/>
                <w:szCs w:val="28"/>
                <w:lang w:val="uz-Cyrl-UZ"/>
              </w:rPr>
              <w:t>хизмат қиладиган асбоб. Оптик ўқи бурчакни ҳисоблайдиган лимб билан жиҳозланган лазерлар ёки кўриш трубаларини ўзида ифодалайди.</w:t>
            </w:r>
          </w:p>
        </w:tc>
      </w:tr>
      <w:tr w:rsidR="009779CD" w:rsidRPr="00CC3BB1" w14:paraId="4D1B2E9D" w14:textId="77777777">
        <w:trPr>
          <w:tblCellSpacing w:w="0" w:type="dxa"/>
          <w:jc w:val="center"/>
        </w:trPr>
        <w:tc>
          <w:tcPr>
            <w:tcW w:w="1954" w:type="pct"/>
          </w:tcPr>
          <w:p w14:paraId="124871AA"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Гониофотометр</w:t>
            </w:r>
          </w:p>
          <w:p w14:paraId="003D476D" w14:textId="77777777" w:rsidR="009779CD" w:rsidRPr="00903783"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bCs/>
                <w:sz w:val="28"/>
                <w:szCs w:val="28"/>
                <w:lang w:val="uz-Cyrl-UZ"/>
              </w:rPr>
              <w:t>g</w:t>
            </w:r>
            <w:r w:rsidRPr="009779CD">
              <w:rPr>
                <w:rFonts w:ascii="Times New Roman" w:hAnsi="Times New Roman"/>
                <w:bCs/>
                <w:sz w:val="28"/>
                <w:szCs w:val="28"/>
                <w:lang w:val="uz-Cyrl-UZ"/>
              </w:rPr>
              <w:t>oniofotometr</w:t>
            </w:r>
          </w:p>
          <w:p w14:paraId="49E9CAB5" w14:textId="3A4CE313" w:rsidR="009779CD" w:rsidRPr="009779CD"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545480">
              <w:rPr>
                <w:rFonts w:ascii="Times New Roman" w:hAnsi="Times New Roman"/>
                <w:bCs/>
                <w:sz w:val="28"/>
                <w:szCs w:val="28"/>
                <w:lang w:val="uz-Cyrl-UZ"/>
              </w:rPr>
              <w:t>г</w:t>
            </w:r>
            <w:r w:rsidR="009779CD" w:rsidRPr="009779CD">
              <w:rPr>
                <w:rFonts w:ascii="Times New Roman" w:hAnsi="Times New Roman"/>
                <w:bCs/>
                <w:sz w:val="28"/>
                <w:szCs w:val="28"/>
                <w:lang w:val="uz-Cyrl-UZ"/>
              </w:rPr>
              <w:t>ониофотометр</w:t>
            </w:r>
          </w:p>
          <w:p w14:paraId="29125EBE" w14:textId="77777777" w:rsidR="009779CD" w:rsidRPr="00903783" w:rsidRDefault="009779CD" w:rsidP="009779CD">
            <w:pPr>
              <w:pStyle w:val="NoSpacing1"/>
              <w:rPr>
                <w:rFonts w:ascii="Times New Roman" w:hAnsi="Times New Roman"/>
                <w:b/>
                <w:bCs/>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9779CD">
              <w:rPr>
                <w:rStyle w:val="hps"/>
                <w:rFonts w:ascii="Times New Roman" w:hAnsi="Times New Roman"/>
                <w:color w:val="333333"/>
                <w:sz w:val="28"/>
                <w:szCs w:val="28"/>
                <w:lang w:val="uz-Cyrl-UZ"/>
              </w:rPr>
              <w:t>goniophotometer</w:t>
            </w:r>
          </w:p>
        </w:tc>
        <w:tc>
          <w:tcPr>
            <w:tcW w:w="3046" w:type="pct"/>
          </w:tcPr>
          <w:p w14:paraId="40C970D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Фотометр для измерения углового распределения световых характеристик среды или поверхности.</w:t>
            </w:r>
          </w:p>
          <w:p w14:paraId="0AFAF5CC" w14:textId="77777777" w:rsidR="009779CD" w:rsidRPr="00792049" w:rsidRDefault="009779CD" w:rsidP="00337C8F">
            <w:pPr>
              <w:pStyle w:val="NoSpacing1"/>
              <w:jc w:val="both"/>
              <w:rPr>
                <w:rFonts w:ascii="Times New Roman" w:hAnsi="Times New Roman"/>
                <w:sz w:val="28"/>
                <w:szCs w:val="28"/>
              </w:rPr>
            </w:pPr>
          </w:p>
          <w:p w14:paraId="58B45917" w14:textId="77777777" w:rsidR="009779CD" w:rsidRPr="00DB6A8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Muhit yoki sirt yorug‘lik xarakteristikalarining burchak taqsimlanishini o‘lchaydigan fotometr.</w:t>
            </w:r>
          </w:p>
          <w:p w14:paraId="19CABA39" w14:textId="77777777" w:rsidR="009779CD" w:rsidRPr="00792049" w:rsidRDefault="009779CD" w:rsidP="00337C8F">
            <w:pPr>
              <w:pStyle w:val="NoSpacing1"/>
              <w:jc w:val="both"/>
              <w:rPr>
                <w:rFonts w:ascii="Times New Roman" w:hAnsi="Times New Roman"/>
                <w:sz w:val="16"/>
                <w:szCs w:val="16"/>
                <w:lang w:val="en-US"/>
              </w:rPr>
            </w:pPr>
          </w:p>
          <w:p w14:paraId="1156E1A5" w14:textId="77777777" w:rsidR="009779CD" w:rsidRPr="0054548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 ёки сирт ёруғлик характеристикаларининг бурчак тақсимланишини ўлчайдиган фотометр.</w:t>
            </w:r>
          </w:p>
        </w:tc>
      </w:tr>
      <w:tr w:rsidR="009779CD" w:rsidRPr="003D75D3" w14:paraId="151B9145" w14:textId="77777777">
        <w:trPr>
          <w:tblCellSpacing w:w="0" w:type="dxa"/>
          <w:jc w:val="center"/>
        </w:trPr>
        <w:tc>
          <w:tcPr>
            <w:tcW w:w="1954" w:type="pct"/>
          </w:tcPr>
          <w:p w14:paraId="26D8154D" w14:textId="77777777" w:rsidR="009779CD" w:rsidRPr="00AD0534" w:rsidRDefault="009779CD" w:rsidP="009779CD">
            <w:pPr>
              <w:rPr>
                <w:b/>
                <w:bCs/>
                <w:color w:val="000000"/>
                <w:sz w:val="28"/>
                <w:szCs w:val="28"/>
                <w:lang w:val="uz-Cyrl-UZ"/>
              </w:rPr>
            </w:pPr>
            <w:r w:rsidRPr="00AD0534">
              <w:rPr>
                <w:b/>
                <w:bCs/>
                <w:color w:val="000000"/>
                <w:sz w:val="28"/>
                <w:szCs w:val="28"/>
                <w:lang w:val="uz-Cyrl-UZ"/>
              </w:rPr>
              <w:lastRenderedPageBreak/>
              <w:t>Горизонтальный угол</w:t>
            </w:r>
          </w:p>
          <w:p w14:paraId="4AB603C3" w14:textId="77777777" w:rsidR="009779CD" w:rsidRPr="00AD0534" w:rsidRDefault="009779CD" w:rsidP="009779CD">
            <w:pPr>
              <w:rPr>
                <w:bCs/>
                <w:color w:val="000000"/>
                <w:sz w:val="28"/>
                <w:szCs w:val="28"/>
                <w:lang w:val="uz-Cyrl-UZ"/>
              </w:rPr>
            </w:pPr>
            <w:r w:rsidRPr="00AD0534">
              <w:rPr>
                <w:b/>
                <w:bCs/>
                <w:color w:val="000000"/>
                <w:sz w:val="28"/>
                <w:szCs w:val="28"/>
                <w:lang w:val="uz-Cyrl-UZ"/>
              </w:rPr>
              <w:t>uz -</w:t>
            </w:r>
            <w:r w:rsidRPr="00AD0534">
              <w:rPr>
                <w:bCs/>
                <w:color w:val="000000"/>
                <w:sz w:val="28"/>
                <w:szCs w:val="28"/>
                <w:lang w:val="uz-Cyrl-UZ"/>
              </w:rPr>
              <w:t xml:space="preserve"> gorizontal burchak </w:t>
            </w:r>
          </w:p>
          <w:p w14:paraId="43BB330C" w14:textId="2C40E40F" w:rsidR="009779CD" w:rsidRPr="00AD0534" w:rsidRDefault="00A80D01" w:rsidP="009779CD">
            <w:pPr>
              <w:rPr>
                <w:bCs/>
                <w:color w:val="000000"/>
                <w:sz w:val="28"/>
                <w:szCs w:val="28"/>
                <w:lang w:val="uz-Cyrl-UZ"/>
              </w:rPr>
            </w:pPr>
            <w:r>
              <w:rPr>
                <w:bCs/>
                <w:color w:val="000000"/>
                <w:sz w:val="28"/>
                <w:szCs w:val="28"/>
                <w:lang w:val="uz-Cyrl-UZ"/>
              </w:rPr>
              <w:t xml:space="preserve"> </w:t>
            </w:r>
            <w:r w:rsidR="009779CD" w:rsidRPr="00AD0534">
              <w:rPr>
                <w:bCs/>
                <w:color w:val="000000"/>
                <w:sz w:val="28"/>
                <w:szCs w:val="28"/>
                <w:lang w:val="uz-Cyrl-UZ"/>
              </w:rPr>
              <w:t>горизонтал бурчак</w:t>
            </w:r>
          </w:p>
          <w:p w14:paraId="7FA219B7" w14:textId="77777777" w:rsidR="009779CD" w:rsidRPr="00AD0534" w:rsidRDefault="009779CD" w:rsidP="009779CD">
            <w:pPr>
              <w:rPr>
                <w:b/>
                <w:sz w:val="28"/>
                <w:szCs w:val="28"/>
              </w:rPr>
            </w:pPr>
            <w:r w:rsidRPr="00AD0534">
              <w:rPr>
                <w:b/>
                <w:bCs/>
                <w:color w:val="000000"/>
                <w:sz w:val="28"/>
                <w:szCs w:val="28"/>
                <w:lang w:val="en-US"/>
              </w:rPr>
              <w:t>en</w:t>
            </w:r>
            <w:r w:rsidRPr="00AD0534">
              <w:rPr>
                <w:b/>
                <w:bCs/>
                <w:color w:val="000000"/>
                <w:sz w:val="28"/>
                <w:szCs w:val="28"/>
              </w:rPr>
              <w:t xml:space="preserve"> - </w:t>
            </w:r>
            <w:r w:rsidR="00ED2D74" w:rsidRPr="00ED2D74">
              <w:rPr>
                <w:bCs/>
                <w:sz w:val="28"/>
                <w:szCs w:val="28"/>
                <w:lang w:val="en-US"/>
              </w:rPr>
              <w:t>horizontal</w:t>
            </w:r>
            <w:r w:rsidR="00ED2D74" w:rsidRPr="00AD0534">
              <w:rPr>
                <w:bCs/>
                <w:color w:val="000000"/>
                <w:sz w:val="28"/>
                <w:szCs w:val="28"/>
              </w:rPr>
              <w:t xml:space="preserve"> </w:t>
            </w:r>
            <w:r w:rsidR="00ED2D74" w:rsidRPr="00AD0534">
              <w:rPr>
                <w:bCs/>
                <w:color w:val="000000"/>
                <w:sz w:val="28"/>
                <w:szCs w:val="28"/>
                <w:lang w:val="en-US"/>
              </w:rPr>
              <w:t>angle</w:t>
            </w:r>
          </w:p>
        </w:tc>
        <w:tc>
          <w:tcPr>
            <w:tcW w:w="3046" w:type="pct"/>
          </w:tcPr>
          <w:p w14:paraId="08C170D4" w14:textId="77777777" w:rsidR="009779CD" w:rsidRPr="00AD0534" w:rsidRDefault="009779CD" w:rsidP="00AD0534">
            <w:pPr>
              <w:jc w:val="both"/>
              <w:rPr>
                <w:color w:val="000000"/>
                <w:sz w:val="28"/>
                <w:szCs w:val="28"/>
                <w:lang w:val="uz-Cyrl-UZ"/>
              </w:rPr>
            </w:pPr>
            <w:r w:rsidRPr="00AD0534">
              <w:rPr>
                <w:color w:val="000000"/>
                <w:sz w:val="28"/>
                <w:szCs w:val="28"/>
              </w:rPr>
              <w:t xml:space="preserve">Угол между предметным и опорным пучками; </w:t>
            </w:r>
            <w:r w:rsidRPr="007720DE">
              <w:rPr>
                <w:color w:val="000000"/>
                <w:sz w:val="28"/>
                <w:szCs w:val="28"/>
              </w:rPr>
              <w:t>офсетный угол</w:t>
            </w:r>
            <w:r w:rsidRPr="00AD0534">
              <w:rPr>
                <w:color w:val="000000"/>
                <w:sz w:val="28"/>
                <w:szCs w:val="28"/>
              </w:rPr>
              <w:t xml:space="preserve"> угол между нормалью к плоскости раскрыва рефлектора и осью диаграммы направленности, т.е. угол между геометрической и электрической осями антенны.</w:t>
            </w:r>
          </w:p>
          <w:p w14:paraId="00122580" w14:textId="77777777" w:rsidR="009779CD" w:rsidRPr="00792049" w:rsidRDefault="009779CD" w:rsidP="00AD0534">
            <w:pPr>
              <w:jc w:val="both"/>
              <w:rPr>
                <w:color w:val="000000"/>
                <w:sz w:val="28"/>
                <w:szCs w:val="28"/>
                <w:lang w:val="uz-Cyrl-UZ"/>
              </w:rPr>
            </w:pPr>
          </w:p>
          <w:p w14:paraId="5335409E" w14:textId="73798810" w:rsidR="009779CD" w:rsidRPr="00AD0534" w:rsidRDefault="009779CD" w:rsidP="00AD0534">
            <w:pPr>
              <w:jc w:val="both"/>
              <w:rPr>
                <w:color w:val="000000"/>
                <w:sz w:val="28"/>
                <w:szCs w:val="28"/>
                <w:lang w:val="uz-Cyrl-UZ"/>
              </w:rPr>
            </w:pPr>
            <w:r w:rsidRPr="00AD0534">
              <w:rPr>
                <w:color w:val="000000"/>
                <w:sz w:val="28"/>
                <w:szCs w:val="28"/>
                <w:lang w:val="uz-Cyrl-UZ"/>
              </w:rPr>
              <w:t>Predmet va tayanch dastalar orasidagi burchak; ofset burchak reflektor ochilish tekisligiga o‘tkazilgan normal va yo‘nalganlik diagrammasining o‘qi</w:t>
            </w:r>
            <w:r w:rsidR="00A85587">
              <w:rPr>
                <w:color w:val="000000"/>
                <w:sz w:val="28"/>
                <w:szCs w:val="28"/>
                <w:lang w:val="uz-Cyrl-UZ"/>
              </w:rPr>
              <w:t xml:space="preserve"> </w:t>
            </w:r>
            <w:r w:rsidRPr="00AD0534">
              <w:rPr>
                <w:color w:val="000000"/>
                <w:sz w:val="28"/>
                <w:szCs w:val="28"/>
                <w:lang w:val="uz-Cyrl-UZ"/>
              </w:rPr>
              <w:t>orasidagi burchak, ya’ni antennaning geometrik va elektr o‘qlari orasidagi burchak.</w:t>
            </w:r>
          </w:p>
          <w:p w14:paraId="3CFCD22E" w14:textId="77777777" w:rsidR="009779CD" w:rsidRPr="00AD0534" w:rsidRDefault="009779CD" w:rsidP="00AD0534">
            <w:pPr>
              <w:jc w:val="both"/>
              <w:rPr>
                <w:color w:val="000000"/>
                <w:sz w:val="28"/>
                <w:szCs w:val="28"/>
                <w:lang w:val="uz-Cyrl-UZ"/>
              </w:rPr>
            </w:pPr>
          </w:p>
          <w:p w14:paraId="4A17FB96" w14:textId="126CBA59" w:rsidR="009779CD" w:rsidRPr="00AD0534" w:rsidRDefault="009779CD" w:rsidP="00AD0534">
            <w:pPr>
              <w:jc w:val="both"/>
              <w:rPr>
                <w:sz w:val="28"/>
                <w:szCs w:val="28"/>
                <w:lang w:val="uz-Cyrl-UZ"/>
              </w:rPr>
            </w:pPr>
            <w:r w:rsidRPr="00AD0534">
              <w:rPr>
                <w:color w:val="000000"/>
                <w:sz w:val="28"/>
                <w:szCs w:val="28"/>
                <w:lang w:val="uz-Cyrl-UZ"/>
              </w:rPr>
              <w:t>Предмет ва таянч дасталар орасидаги бурчак; офсет бурчак рефлектор очилиш текислигига ўтказилган нормаль ва йўналганлик диаграм</w:t>
            </w:r>
            <w:r w:rsidR="00A03136">
              <w:rPr>
                <w:color w:val="000000"/>
                <w:sz w:val="28"/>
                <w:szCs w:val="28"/>
                <w:lang w:val="uz-Cyrl-UZ"/>
              </w:rPr>
              <w:t>-</w:t>
            </w:r>
            <w:r w:rsidRPr="00AD0534">
              <w:rPr>
                <w:color w:val="000000"/>
                <w:sz w:val="28"/>
                <w:szCs w:val="28"/>
                <w:lang w:val="uz-Cyrl-UZ"/>
              </w:rPr>
              <w:t>масининг ўқи</w:t>
            </w:r>
            <w:r w:rsidR="00A85587">
              <w:rPr>
                <w:color w:val="000000"/>
                <w:sz w:val="28"/>
                <w:szCs w:val="28"/>
                <w:lang w:val="uz-Cyrl-UZ"/>
              </w:rPr>
              <w:t xml:space="preserve"> </w:t>
            </w:r>
            <w:r w:rsidRPr="00AD0534">
              <w:rPr>
                <w:color w:val="000000"/>
                <w:sz w:val="28"/>
                <w:szCs w:val="28"/>
                <w:lang w:val="uz-Cyrl-UZ"/>
              </w:rPr>
              <w:t>орасидаги бурчак, яъни антенна</w:t>
            </w:r>
            <w:r w:rsidR="00A03136">
              <w:rPr>
                <w:color w:val="000000"/>
                <w:sz w:val="28"/>
                <w:szCs w:val="28"/>
                <w:lang w:val="uz-Cyrl-UZ"/>
              </w:rPr>
              <w:t>-</w:t>
            </w:r>
            <w:r w:rsidRPr="00AD0534">
              <w:rPr>
                <w:color w:val="000000"/>
                <w:sz w:val="28"/>
                <w:szCs w:val="28"/>
                <w:lang w:val="uz-Cyrl-UZ"/>
              </w:rPr>
              <w:t>нинг геометрик ва электр ўқлари орасидаги бурчак.</w:t>
            </w:r>
          </w:p>
        </w:tc>
      </w:tr>
      <w:tr w:rsidR="009779CD" w:rsidRPr="003D75D3" w14:paraId="1D33BC80" w14:textId="77777777">
        <w:trPr>
          <w:tblCellSpacing w:w="0" w:type="dxa"/>
          <w:jc w:val="center"/>
        </w:trPr>
        <w:tc>
          <w:tcPr>
            <w:tcW w:w="1954" w:type="pct"/>
          </w:tcPr>
          <w:p w14:paraId="5DA0CD7F" w14:textId="77777777" w:rsidR="009779CD" w:rsidRPr="009779CD" w:rsidRDefault="009779CD" w:rsidP="009779CD">
            <w:pPr>
              <w:rPr>
                <w:b/>
                <w:sz w:val="28"/>
                <w:szCs w:val="28"/>
                <w:lang w:val="uz-Cyrl-UZ"/>
              </w:rPr>
            </w:pPr>
            <w:r w:rsidRPr="009779CD">
              <w:rPr>
                <w:b/>
                <w:sz w:val="28"/>
                <w:szCs w:val="28"/>
                <w:lang w:val="uz-Cyrl-UZ"/>
              </w:rPr>
              <w:t>Градиентная оптика </w:t>
            </w:r>
          </w:p>
          <w:p w14:paraId="7CF85B46"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gradi</w:t>
            </w:r>
            <w:r w:rsidR="001F3BA5">
              <w:rPr>
                <w:rFonts w:ascii="Times New Roman" w:hAnsi="Times New Roman"/>
                <w:iCs/>
                <w:sz w:val="28"/>
                <w:szCs w:val="28"/>
                <w:lang w:val="uz-Cyrl-UZ"/>
              </w:rPr>
              <w:t>у</w:t>
            </w:r>
            <w:r>
              <w:rPr>
                <w:rFonts w:ascii="Times New Roman" w:hAnsi="Times New Roman"/>
                <w:iCs/>
                <w:sz w:val="28"/>
                <w:szCs w:val="28"/>
                <w:lang w:val="uz-Cyrl-UZ"/>
              </w:rPr>
              <w:t>ent</w:t>
            </w:r>
            <w:r w:rsidRPr="009A314C">
              <w:rPr>
                <w:rFonts w:ascii="Times New Roman" w:hAnsi="Times New Roman"/>
                <w:iCs/>
                <w:sz w:val="28"/>
                <w:szCs w:val="28"/>
                <w:lang w:val="uz-Cyrl-UZ"/>
              </w:rPr>
              <w:t xml:space="preserve"> </w:t>
            </w:r>
            <w:r>
              <w:rPr>
                <w:rFonts w:ascii="Times New Roman" w:hAnsi="Times New Roman"/>
                <w:iCs/>
                <w:sz w:val="28"/>
                <w:szCs w:val="28"/>
                <w:lang w:val="uz-Cyrl-UZ"/>
              </w:rPr>
              <w:t>optika</w:t>
            </w:r>
          </w:p>
          <w:p w14:paraId="5ED279F9" w14:textId="6CA8AE8F" w:rsidR="009779CD" w:rsidRPr="009A314C"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9A314C">
              <w:rPr>
                <w:rFonts w:ascii="Times New Roman" w:hAnsi="Times New Roman"/>
                <w:iCs/>
                <w:sz w:val="28"/>
                <w:szCs w:val="28"/>
                <w:lang w:val="uz-Cyrl-UZ"/>
              </w:rPr>
              <w:t>градиент оптика</w:t>
            </w:r>
          </w:p>
          <w:p w14:paraId="4B9E34E0" w14:textId="77777777" w:rsidR="009779CD" w:rsidRPr="00903783" w:rsidRDefault="009779CD" w:rsidP="009779CD">
            <w:pPr>
              <w:rPr>
                <w:b/>
                <w:sz w:val="28"/>
                <w:szCs w:val="28"/>
                <w:lang w:val="uz-Cyrl-UZ"/>
              </w:rPr>
            </w:pPr>
            <w:r w:rsidRPr="00471031">
              <w:rPr>
                <w:b/>
                <w:sz w:val="28"/>
                <w:szCs w:val="28"/>
                <w:lang w:val="en-US"/>
              </w:rPr>
              <w:t>en</w:t>
            </w:r>
            <w:r w:rsidRPr="00DB6A87">
              <w:rPr>
                <w:b/>
                <w:sz w:val="28"/>
                <w:szCs w:val="28"/>
                <w:lang w:val="en-US"/>
              </w:rPr>
              <w:t xml:space="preserve"> </w:t>
            </w:r>
            <w:r>
              <w:rPr>
                <w:b/>
                <w:sz w:val="28"/>
                <w:szCs w:val="28"/>
                <w:lang w:val="uz-Cyrl-UZ"/>
              </w:rPr>
              <w:t xml:space="preserve">- </w:t>
            </w:r>
            <w:r w:rsidRPr="00036D2D">
              <w:rPr>
                <w:rStyle w:val="hps"/>
                <w:color w:val="333333"/>
                <w:sz w:val="28"/>
                <w:szCs w:val="28"/>
                <w:lang w:val="en"/>
              </w:rPr>
              <w:t>gradient</w:t>
            </w:r>
            <w:r w:rsidRPr="00036D2D">
              <w:rPr>
                <w:rStyle w:val="shorttext"/>
                <w:color w:val="333333"/>
                <w:sz w:val="28"/>
                <w:szCs w:val="28"/>
                <w:lang w:val="en"/>
              </w:rPr>
              <w:t xml:space="preserve"> </w:t>
            </w:r>
            <w:r w:rsidRPr="00036D2D">
              <w:rPr>
                <w:rStyle w:val="hps"/>
                <w:color w:val="333333"/>
                <w:sz w:val="28"/>
                <w:szCs w:val="28"/>
                <w:lang w:val="en"/>
              </w:rPr>
              <w:t>optics</w:t>
            </w:r>
          </w:p>
        </w:tc>
        <w:tc>
          <w:tcPr>
            <w:tcW w:w="3046" w:type="pct"/>
          </w:tcPr>
          <w:p w14:paraId="0F5F530A" w14:textId="77777777" w:rsidR="009779CD" w:rsidRPr="00271E7D" w:rsidRDefault="009779CD" w:rsidP="00337C8F">
            <w:pPr>
              <w:jc w:val="both"/>
              <w:rPr>
                <w:sz w:val="28"/>
                <w:szCs w:val="28"/>
                <w:lang w:val="uz-Cyrl-UZ"/>
              </w:rPr>
            </w:pPr>
            <w:r>
              <w:rPr>
                <w:sz w:val="28"/>
                <w:szCs w:val="28"/>
                <w:lang w:val="uz-Cyrl-UZ"/>
              </w:rPr>
              <w:t>Р</w:t>
            </w:r>
            <w:r w:rsidRPr="00471031">
              <w:rPr>
                <w:sz w:val="28"/>
                <w:szCs w:val="28"/>
              </w:rPr>
              <w:t xml:space="preserve">аздел </w:t>
            </w:r>
            <w:hyperlink r:id="rId71" w:tooltip="Оптика" w:history="1">
              <w:r w:rsidRPr="00271E7D">
                <w:rPr>
                  <w:rStyle w:val="Hyperlink"/>
                  <w:color w:val="auto"/>
                  <w:sz w:val="28"/>
                  <w:szCs w:val="28"/>
                  <w:u w:val="none"/>
                </w:rPr>
                <w:t>оптики</w:t>
              </w:r>
            </w:hyperlink>
            <w:r w:rsidRPr="00271E7D">
              <w:rPr>
                <w:sz w:val="28"/>
                <w:szCs w:val="28"/>
              </w:rPr>
              <w:t xml:space="preserve">, изучающий оптические свойства материалов, </w:t>
            </w:r>
            <w:hyperlink r:id="rId72" w:tooltip="Показатель преломления" w:history="1">
              <w:r w:rsidRPr="00271E7D">
                <w:rPr>
                  <w:rStyle w:val="Hyperlink"/>
                  <w:color w:val="auto"/>
                  <w:sz w:val="28"/>
                  <w:szCs w:val="28"/>
                  <w:u w:val="none"/>
                </w:rPr>
                <w:t>показатель преломления</w:t>
              </w:r>
            </w:hyperlink>
            <w:r w:rsidRPr="00271E7D">
              <w:rPr>
                <w:sz w:val="28"/>
                <w:szCs w:val="28"/>
              </w:rPr>
              <w:t xml:space="preserve"> которых изменяется в зависимости от координат.</w:t>
            </w:r>
          </w:p>
          <w:p w14:paraId="57015C0E" w14:textId="77777777" w:rsidR="009779CD" w:rsidRDefault="009779CD" w:rsidP="00337C8F">
            <w:pPr>
              <w:jc w:val="both"/>
              <w:rPr>
                <w:sz w:val="28"/>
                <w:szCs w:val="28"/>
              </w:rPr>
            </w:pPr>
          </w:p>
          <w:p w14:paraId="6A35727B" w14:textId="77777777" w:rsidR="009779CD" w:rsidRPr="00DB6A87" w:rsidRDefault="009779CD" w:rsidP="00337C8F">
            <w:pPr>
              <w:jc w:val="both"/>
              <w:rPr>
                <w:sz w:val="28"/>
                <w:szCs w:val="28"/>
                <w:lang w:val="en-US"/>
              </w:rPr>
            </w:pPr>
            <w:r>
              <w:rPr>
                <w:sz w:val="28"/>
                <w:szCs w:val="28"/>
                <w:lang w:val="uz-Cyrl-UZ"/>
              </w:rPr>
              <w:t>Optikaning, sindirish ko‘rsatkichi koordinatalarga bog‘liq holda o‘zgaradigan materiallarning optik xossalarini o‘rganadigan bo‘limi.</w:t>
            </w:r>
          </w:p>
          <w:p w14:paraId="1F75BA05" w14:textId="77777777" w:rsidR="009779CD" w:rsidRPr="00DB6A87" w:rsidRDefault="009779CD" w:rsidP="00337C8F">
            <w:pPr>
              <w:jc w:val="both"/>
              <w:rPr>
                <w:sz w:val="28"/>
                <w:szCs w:val="28"/>
                <w:lang w:val="en-US"/>
              </w:rPr>
            </w:pPr>
          </w:p>
          <w:p w14:paraId="026E036C" w14:textId="77777777" w:rsidR="009779CD" w:rsidRDefault="009779CD" w:rsidP="00337C8F">
            <w:pPr>
              <w:jc w:val="both"/>
              <w:rPr>
                <w:sz w:val="28"/>
                <w:szCs w:val="28"/>
                <w:lang w:val="en-US"/>
              </w:rPr>
            </w:pPr>
            <w:r>
              <w:rPr>
                <w:sz w:val="28"/>
                <w:szCs w:val="28"/>
                <w:lang w:val="uz-Cyrl-UZ"/>
              </w:rPr>
              <w:t>Оптиканинг, синдириш кўрсаткичи координата</w:t>
            </w:r>
            <w:r w:rsidR="00A03136">
              <w:rPr>
                <w:sz w:val="28"/>
                <w:szCs w:val="28"/>
                <w:lang w:val="uz-Cyrl-UZ"/>
              </w:rPr>
              <w:t>-</w:t>
            </w:r>
            <w:r>
              <w:rPr>
                <w:sz w:val="28"/>
                <w:szCs w:val="28"/>
                <w:lang w:val="uz-Cyrl-UZ"/>
              </w:rPr>
              <w:t>ларга боғлиқ ҳолда ўзгарадиган материалларнинг оптик хоссаларини ўрганадиган бўлими.</w:t>
            </w:r>
          </w:p>
          <w:p w14:paraId="51860326" w14:textId="77777777" w:rsidR="00792049" w:rsidRPr="00792049" w:rsidRDefault="00792049" w:rsidP="00337C8F">
            <w:pPr>
              <w:jc w:val="both"/>
              <w:rPr>
                <w:sz w:val="28"/>
                <w:szCs w:val="28"/>
                <w:lang w:val="en-US"/>
              </w:rPr>
            </w:pPr>
          </w:p>
        </w:tc>
      </w:tr>
      <w:tr w:rsidR="009779CD" w:rsidRPr="003D75D3" w14:paraId="33F4C895" w14:textId="77777777">
        <w:trPr>
          <w:tblCellSpacing w:w="0" w:type="dxa"/>
          <w:jc w:val="center"/>
        </w:trPr>
        <w:tc>
          <w:tcPr>
            <w:tcW w:w="1954" w:type="pct"/>
          </w:tcPr>
          <w:p w14:paraId="64D32FFF" w14:textId="77777777" w:rsidR="009779CD" w:rsidRPr="00471031" w:rsidRDefault="009779CD" w:rsidP="009779CD">
            <w:pPr>
              <w:rPr>
                <w:b/>
                <w:sz w:val="28"/>
                <w:szCs w:val="28"/>
              </w:rPr>
            </w:pPr>
            <w:r w:rsidRPr="00471031">
              <w:rPr>
                <w:b/>
                <w:sz w:val="28"/>
                <w:szCs w:val="28"/>
              </w:rPr>
              <w:t xml:space="preserve">Градиентное оптическое </w:t>
            </w:r>
            <w:r w:rsidR="005A4143">
              <w:rPr>
                <w:b/>
                <w:sz w:val="28"/>
                <w:szCs w:val="28"/>
              </w:rPr>
              <w:br/>
            </w:r>
            <w:r w:rsidRPr="00471031">
              <w:rPr>
                <w:b/>
                <w:sz w:val="28"/>
                <w:szCs w:val="28"/>
              </w:rPr>
              <w:t>волокно</w:t>
            </w:r>
          </w:p>
          <w:p w14:paraId="14E53E01" w14:textId="77777777" w:rsidR="009779CD" w:rsidRPr="00903783" w:rsidRDefault="009779CD" w:rsidP="009779CD">
            <w:pPr>
              <w:pStyle w:val="NoSpacing1"/>
              <w:rPr>
                <w:rFonts w:ascii="Times New Roman" w:hAnsi="Times New Roman"/>
                <w:b/>
                <w:sz w:val="28"/>
                <w:szCs w:val="28"/>
                <w:lang w:val="uz-Cyrl-UZ"/>
              </w:rPr>
            </w:pPr>
            <w:r>
              <w:rPr>
                <w:rFonts w:ascii="Times New Roman" w:hAnsi="Times New Roman"/>
                <w:b/>
                <w:iCs/>
                <w:sz w:val="28"/>
                <w:szCs w:val="28"/>
                <w:lang w:val="en-US"/>
              </w:rPr>
              <w:t>uz</w:t>
            </w:r>
            <w:r w:rsidRPr="00B978BA">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gradi</w:t>
            </w:r>
            <w:r w:rsidR="001F3BA5">
              <w:rPr>
                <w:rFonts w:ascii="Times New Roman" w:hAnsi="Times New Roman"/>
                <w:iCs/>
                <w:sz w:val="28"/>
                <w:szCs w:val="28"/>
                <w:lang w:val="uz-Cyrl-UZ"/>
              </w:rPr>
              <w:t>у</w:t>
            </w:r>
            <w:r>
              <w:rPr>
                <w:rFonts w:ascii="Times New Roman" w:hAnsi="Times New Roman"/>
                <w:iCs/>
                <w:sz w:val="28"/>
                <w:szCs w:val="28"/>
                <w:lang w:val="uz-Cyrl-UZ"/>
              </w:rPr>
              <w:t>ent</w:t>
            </w:r>
            <w:r w:rsidRPr="005A6D81">
              <w:rPr>
                <w:rFonts w:ascii="Times New Roman" w:hAnsi="Times New Roman"/>
                <w:iCs/>
                <w:sz w:val="28"/>
                <w:szCs w:val="28"/>
                <w:lang w:val="uz-Cyrl-UZ"/>
              </w:rPr>
              <w:t xml:space="preserve"> </w:t>
            </w:r>
            <w:r>
              <w:rPr>
                <w:rFonts w:ascii="Times New Roman" w:hAnsi="Times New Roman"/>
                <w:iCs/>
                <w:sz w:val="28"/>
                <w:szCs w:val="28"/>
                <w:lang w:val="uz-Cyrl-UZ"/>
              </w:rPr>
              <w:t>optik</w:t>
            </w:r>
            <w:r w:rsidRPr="005A6D81">
              <w:rPr>
                <w:rFonts w:ascii="Times New Roman" w:hAnsi="Times New Roman"/>
                <w:iCs/>
                <w:sz w:val="28"/>
                <w:szCs w:val="28"/>
                <w:lang w:val="uz-Cyrl-UZ"/>
              </w:rPr>
              <w:t xml:space="preserve"> </w:t>
            </w:r>
            <w:r>
              <w:rPr>
                <w:rFonts w:ascii="Times New Roman" w:hAnsi="Times New Roman"/>
                <w:iCs/>
                <w:sz w:val="28"/>
                <w:szCs w:val="28"/>
                <w:lang w:val="uz-Cyrl-UZ"/>
              </w:rPr>
              <w:t>tola</w:t>
            </w:r>
          </w:p>
          <w:p w14:paraId="39886336" w14:textId="3A31A78F" w:rsidR="009779CD" w:rsidRPr="005A6D81"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5A6D81">
              <w:rPr>
                <w:rFonts w:ascii="Times New Roman" w:hAnsi="Times New Roman"/>
                <w:iCs/>
                <w:sz w:val="28"/>
                <w:szCs w:val="28"/>
                <w:lang w:val="uz-Cyrl-UZ"/>
              </w:rPr>
              <w:t>градиент оптик тола</w:t>
            </w:r>
          </w:p>
          <w:p w14:paraId="4052E6F5" w14:textId="77777777" w:rsidR="009779CD" w:rsidRPr="00903783" w:rsidRDefault="009779CD" w:rsidP="009779CD">
            <w:pPr>
              <w:rPr>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C954E6" w:rsidRPr="00565FEF">
              <w:rPr>
                <w:sz w:val="28"/>
                <w:szCs w:val="28"/>
                <w:lang w:val="en-US"/>
              </w:rPr>
              <w:t>gradient optical fiber</w:t>
            </w:r>
          </w:p>
        </w:tc>
        <w:tc>
          <w:tcPr>
            <w:tcW w:w="3046" w:type="pct"/>
          </w:tcPr>
          <w:p w14:paraId="477324C3" w14:textId="77777777" w:rsidR="009779CD" w:rsidRDefault="009779CD" w:rsidP="00337C8F">
            <w:pPr>
              <w:jc w:val="both"/>
              <w:rPr>
                <w:sz w:val="28"/>
                <w:szCs w:val="28"/>
                <w:lang w:val="uz-Cyrl-UZ"/>
              </w:rPr>
            </w:pPr>
            <w:r>
              <w:rPr>
                <w:sz w:val="28"/>
                <w:szCs w:val="28"/>
                <w:lang w:val="uz-Cyrl-UZ"/>
              </w:rPr>
              <w:t>О</w:t>
            </w:r>
            <w:r w:rsidRPr="00471031">
              <w:rPr>
                <w:sz w:val="28"/>
                <w:szCs w:val="28"/>
              </w:rPr>
              <w:t>птическое волокно, профиль показателя преломления которого является монотонной убывающей функцией радиуса в пределах его сердцевины.</w:t>
            </w:r>
          </w:p>
          <w:p w14:paraId="27562BED" w14:textId="77777777" w:rsidR="009779CD" w:rsidRDefault="009779CD" w:rsidP="00337C8F">
            <w:pPr>
              <w:jc w:val="both"/>
              <w:rPr>
                <w:sz w:val="28"/>
                <w:szCs w:val="28"/>
              </w:rPr>
            </w:pPr>
          </w:p>
          <w:p w14:paraId="2FDFE9D5" w14:textId="77777777" w:rsidR="009779CD" w:rsidRPr="00DB6A87" w:rsidRDefault="009779CD" w:rsidP="00337C8F">
            <w:pPr>
              <w:jc w:val="both"/>
              <w:rPr>
                <w:sz w:val="28"/>
                <w:szCs w:val="28"/>
                <w:lang w:val="en-US"/>
              </w:rPr>
            </w:pPr>
            <w:r>
              <w:rPr>
                <w:sz w:val="28"/>
                <w:szCs w:val="28"/>
                <w:lang w:val="uz-Cyrl-UZ"/>
              </w:rPr>
              <w:t>Sindirish ko‘rsatkichining profili o‘zagining doirasida monoton pasayib boradigan radius funksiyasi bo‘lgan optik tola.</w:t>
            </w:r>
          </w:p>
          <w:p w14:paraId="3C1A55D7" w14:textId="77777777" w:rsidR="009779CD" w:rsidRPr="00DB6A87" w:rsidRDefault="009779CD" w:rsidP="00337C8F">
            <w:pPr>
              <w:jc w:val="both"/>
              <w:rPr>
                <w:sz w:val="28"/>
                <w:szCs w:val="28"/>
                <w:lang w:val="en-US"/>
              </w:rPr>
            </w:pPr>
          </w:p>
          <w:p w14:paraId="595BDB31" w14:textId="77777777" w:rsidR="009779CD" w:rsidRPr="005A6D81" w:rsidRDefault="009779CD" w:rsidP="00337C8F">
            <w:pPr>
              <w:jc w:val="both"/>
              <w:rPr>
                <w:sz w:val="28"/>
                <w:szCs w:val="28"/>
                <w:lang w:val="uz-Cyrl-UZ"/>
              </w:rPr>
            </w:pPr>
            <w:r>
              <w:rPr>
                <w:sz w:val="28"/>
                <w:szCs w:val="28"/>
                <w:lang w:val="uz-Cyrl-UZ"/>
              </w:rPr>
              <w:t>Синдириш кўрсаткичининг профили ўзагининг доирасида монотон пасайиб борадиган радиус функцияси бўлган оптик тола.</w:t>
            </w:r>
          </w:p>
        </w:tc>
      </w:tr>
    </w:tbl>
    <w:p w14:paraId="50BFD78A" w14:textId="77777777" w:rsidR="00D202BF" w:rsidRDefault="00D202BF">
      <w:pPr>
        <w:rPr>
          <w:lang w:val="en-US"/>
        </w:rPr>
      </w:pPr>
    </w:p>
    <w:p w14:paraId="6ABCBA0C" w14:textId="77777777" w:rsidR="00792049" w:rsidRDefault="00792049">
      <w:pPr>
        <w:rPr>
          <w:lang w:val="en-US"/>
        </w:rPr>
      </w:pPr>
    </w:p>
    <w:p w14:paraId="653A544B" w14:textId="77777777" w:rsidR="00792049" w:rsidRDefault="00792049">
      <w:pPr>
        <w:rPr>
          <w:lang w:val="en-US"/>
        </w:rPr>
      </w:pPr>
    </w:p>
    <w:p w14:paraId="09C0BDB5" w14:textId="77777777" w:rsidR="00792049" w:rsidRDefault="00792049">
      <w:pPr>
        <w:rPr>
          <w:lang w:val="en-US"/>
        </w:rPr>
      </w:pPr>
    </w:p>
    <w:p w14:paraId="423A70EA" w14:textId="77777777" w:rsidR="00792049" w:rsidRPr="00B978BA" w:rsidRDefault="00792049">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4EF430B5" w14:textId="77777777">
        <w:trPr>
          <w:tblHeader/>
          <w:tblCellSpacing w:w="0" w:type="dxa"/>
          <w:jc w:val="center"/>
        </w:trPr>
        <w:tc>
          <w:tcPr>
            <w:tcW w:w="5000" w:type="pct"/>
            <w:gridSpan w:val="2"/>
          </w:tcPr>
          <w:p w14:paraId="570AA8A2" w14:textId="77777777" w:rsidR="009779CD" w:rsidRPr="002864C6" w:rsidRDefault="009779CD" w:rsidP="008B76F7">
            <w:pPr>
              <w:jc w:val="center"/>
              <w:rPr>
                <w:b/>
                <w:sz w:val="28"/>
                <w:szCs w:val="28"/>
                <w:lang w:val="uz-Cyrl-UZ"/>
              </w:rPr>
            </w:pPr>
            <w:r>
              <w:rPr>
                <w:b/>
                <w:sz w:val="28"/>
                <w:szCs w:val="28"/>
                <w:lang w:val="uz-Cyrl-UZ"/>
              </w:rPr>
              <w:t>Д</w:t>
            </w:r>
          </w:p>
        </w:tc>
      </w:tr>
      <w:tr w:rsidR="009779CD" w:rsidRPr="00CC3BB1" w14:paraId="0F0AF240" w14:textId="77777777">
        <w:trPr>
          <w:tblCellSpacing w:w="0" w:type="dxa"/>
          <w:jc w:val="center"/>
        </w:trPr>
        <w:tc>
          <w:tcPr>
            <w:tcW w:w="1954" w:type="pct"/>
          </w:tcPr>
          <w:p w14:paraId="08FD7223" w14:textId="77777777" w:rsidR="009779CD" w:rsidRPr="00FC18FE" w:rsidRDefault="009779CD" w:rsidP="009779CD">
            <w:pPr>
              <w:pStyle w:val="NoSpacing1"/>
              <w:rPr>
                <w:rFonts w:ascii="Times New Roman" w:hAnsi="Times New Roman"/>
                <w:b/>
                <w:iCs/>
                <w:sz w:val="28"/>
                <w:szCs w:val="28"/>
                <w:lang w:val="uz-Cyrl-UZ"/>
              </w:rPr>
            </w:pPr>
            <w:r w:rsidRPr="00FC18FE">
              <w:rPr>
                <w:rFonts w:ascii="Times New Roman" w:hAnsi="Times New Roman"/>
                <w:b/>
                <w:iCs/>
                <w:sz w:val="28"/>
                <w:szCs w:val="28"/>
                <w:lang w:val="uz-Cyrl-UZ"/>
              </w:rPr>
              <w:t xml:space="preserve">Дальний ультрафиолет </w:t>
            </w:r>
          </w:p>
          <w:p w14:paraId="7E106F25" w14:textId="77777777" w:rsidR="009779CD" w:rsidRDefault="009779CD" w:rsidP="009779CD">
            <w:pPr>
              <w:pStyle w:val="NoSpacing1"/>
              <w:rPr>
                <w:rFonts w:ascii="Times New Roman" w:hAnsi="Times New Roman"/>
                <w:b/>
                <w:sz w:val="28"/>
                <w:szCs w:val="28"/>
                <w:lang w:val="uz-Cyrl-UZ"/>
              </w:rPr>
            </w:pPr>
            <w:r w:rsidRPr="00FC18FE">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uzoq</w:t>
            </w:r>
            <w:r w:rsidRPr="00D85237">
              <w:rPr>
                <w:rFonts w:ascii="Times New Roman" w:hAnsi="Times New Roman"/>
                <w:iCs/>
                <w:sz w:val="28"/>
                <w:szCs w:val="28"/>
                <w:lang w:val="uz-Cyrl-UZ"/>
              </w:rPr>
              <w:t xml:space="preserve"> </w:t>
            </w:r>
            <w:r>
              <w:rPr>
                <w:rFonts w:ascii="Times New Roman" w:hAnsi="Times New Roman"/>
                <w:iCs/>
                <w:sz w:val="28"/>
                <w:szCs w:val="28"/>
                <w:lang w:val="uz-Cyrl-UZ"/>
              </w:rPr>
              <w:t>ultrabinafsha</w:t>
            </w:r>
          </w:p>
          <w:p w14:paraId="5784D4C1" w14:textId="53484A23" w:rsidR="009779CD" w:rsidRPr="00D85237"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85237">
              <w:rPr>
                <w:rFonts w:ascii="Times New Roman" w:hAnsi="Times New Roman"/>
                <w:iCs/>
                <w:sz w:val="28"/>
                <w:szCs w:val="28"/>
                <w:lang w:val="uz-Cyrl-UZ"/>
              </w:rPr>
              <w:t>узоқ ультрабинафша</w:t>
            </w:r>
            <w:r w:rsidR="009779CD">
              <w:rPr>
                <w:rFonts w:ascii="Times New Roman" w:hAnsi="Times New Roman"/>
                <w:b/>
                <w:iCs/>
                <w:sz w:val="28"/>
                <w:szCs w:val="28"/>
                <w:lang w:val="uz-Cyrl-UZ"/>
              </w:rPr>
              <w:t xml:space="preserve"> </w:t>
            </w:r>
          </w:p>
          <w:p w14:paraId="1DE2C2C3" w14:textId="77777777" w:rsidR="009779CD" w:rsidRPr="00FC18FE" w:rsidRDefault="009779CD" w:rsidP="009779CD">
            <w:pPr>
              <w:pStyle w:val="NoSpacing1"/>
              <w:rPr>
                <w:rFonts w:ascii="Times New Roman" w:hAnsi="Times New Roman"/>
                <w:b/>
                <w:sz w:val="28"/>
                <w:szCs w:val="28"/>
                <w:lang w:val="uz-Cyrl-UZ"/>
              </w:rPr>
            </w:pPr>
            <w:r w:rsidRPr="00FC18FE">
              <w:rPr>
                <w:rFonts w:ascii="Times New Roman" w:hAnsi="Times New Roman"/>
                <w:b/>
                <w:sz w:val="28"/>
                <w:szCs w:val="28"/>
                <w:lang w:val="uz-Cyrl-UZ"/>
              </w:rPr>
              <w:t xml:space="preserve">en </w:t>
            </w:r>
            <w:r>
              <w:rPr>
                <w:rFonts w:ascii="Times New Roman" w:hAnsi="Times New Roman"/>
                <w:b/>
                <w:sz w:val="28"/>
                <w:szCs w:val="28"/>
                <w:lang w:val="uz-Cyrl-UZ"/>
              </w:rPr>
              <w:t>-</w:t>
            </w:r>
            <w:r w:rsidRPr="00FC18FE">
              <w:rPr>
                <w:rFonts w:ascii="Times New Roman" w:hAnsi="Times New Roman"/>
                <w:b/>
                <w:sz w:val="28"/>
                <w:szCs w:val="28"/>
                <w:lang w:val="uz-Cyrl-UZ"/>
              </w:rPr>
              <w:t xml:space="preserve"> </w:t>
            </w:r>
            <w:r w:rsidR="00F94F1F" w:rsidRPr="00F94F1F">
              <w:rPr>
                <w:rFonts w:ascii="Times New Roman" w:hAnsi="Times New Roman"/>
                <w:sz w:val="28"/>
                <w:szCs w:val="28"/>
                <w:lang w:val="en-US"/>
              </w:rPr>
              <w:t xml:space="preserve">far </w:t>
            </w:r>
            <w:r w:rsidR="00F94F1F" w:rsidRPr="00F94F1F">
              <w:rPr>
                <w:rFonts w:ascii="Times New Roman" w:hAnsi="Times New Roman"/>
                <w:sz w:val="28"/>
                <w:szCs w:val="28"/>
                <w:lang w:val="uz-Cyrl-UZ"/>
              </w:rPr>
              <w:t>UV</w:t>
            </w:r>
          </w:p>
        </w:tc>
        <w:tc>
          <w:tcPr>
            <w:tcW w:w="3046" w:type="pct"/>
          </w:tcPr>
          <w:p w14:paraId="1F5673B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w:t>
            </w:r>
            <w:r w:rsidRPr="00471031">
              <w:rPr>
                <w:rFonts w:ascii="Times New Roman" w:hAnsi="Times New Roman"/>
                <w:sz w:val="28"/>
                <w:szCs w:val="28"/>
              </w:rPr>
              <w:t>л</w:t>
            </w:r>
            <w:r>
              <w:rPr>
                <w:rFonts w:ascii="Times New Roman" w:hAnsi="Times New Roman"/>
                <w:sz w:val="28"/>
                <w:szCs w:val="28"/>
                <w:lang w:val="uz-Cyrl-UZ"/>
              </w:rPr>
              <w:t>ектро</w:t>
            </w:r>
            <w:r w:rsidRPr="00471031">
              <w:rPr>
                <w:rFonts w:ascii="Times New Roman" w:hAnsi="Times New Roman"/>
                <w:sz w:val="28"/>
                <w:szCs w:val="28"/>
              </w:rPr>
              <w:t>магн</w:t>
            </w:r>
            <w:r>
              <w:rPr>
                <w:rFonts w:ascii="Times New Roman" w:hAnsi="Times New Roman"/>
                <w:sz w:val="28"/>
                <w:szCs w:val="28"/>
                <w:lang w:val="uz-Cyrl-UZ"/>
              </w:rPr>
              <w:t>итное</w:t>
            </w:r>
            <w:r w:rsidRPr="00471031">
              <w:rPr>
                <w:rFonts w:ascii="Times New Roman" w:hAnsi="Times New Roman"/>
                <w:sz w:val="28"/>
                <w:szCs w:val="28"/>
              </w:rPr>
              <w:t xml:space="preserve"> излучение, занимающее диапазон 200-10 </w:t>
            </w:r>
            <w:r>
              <w:rPr>
                <w:rFonts w:ascii="Times New Roman" w:hAnsi="Times New Roman"/>
                <w:sz w:val="28"/>
                <w:szCs w:val="28"/>
                <w:lang w:val="en-US"/>
              </w:rPr>
              <w:t>nm</w:t>
            </w:r>
            <w:r w:rsidRPr="00471031">
              <w:rPr>
                <w:rFonts w:ascii="Times New Roman" w:hAnsi="Times New Roman"/>
                <w:sz w:val="28"/>
                <w:szCs w:val="28"/>
              </w:rPr>
              <w:t>.</w:t>
            </w:r>
          </w:p>
          <w:p w14:paraId="52A28BF3" w14:textId="77777777" w:rsidR="009779CD" w:rsidRPr="00792049" w:rsidRDefault="009779CD" w:rsidP="00337C8F">
            <w:pPr>
              <w:pStyle w:val="NoSpacing1"/>
              <w:jc w:val="both"/>
              <w:rPr>
                <w:rFonts w:ascii="Times New Roman" w:hAnsi="Times New Roman"/>
                <w:sz w:val="20"/>
                <w:szCs w:val="20"/>
              </w:rPr>
            </w:pPr>
          </w:p>
          <w:p w14:paraId="40DFB9E7" w14:textId="77777777" w:rsidR="009779CD" w:rsidRPr="00DB6A87" w:rsidRDefault="009779CD" w:rsidP="00337C8F">
            <w:pPr>
              <w:pStyle w:val="NoSpacing1"/>
              <w:jc w:val="both"/>
              <w:rPr>
                <w:rFonts w:ascii="Times New Roman" w:hAnsi="Times New Roman"/>
                <w:sz w:val="28"/>
                <w:szCs w:val="28"/>
                <w:lang w:val="en-US"/>
              </w:rPr>
            </w:pPr>
            <w:r w:rsidRPr="005C05DD">
              <w:rPr>
                <w:rFonts w:ascii="Times New Roman" w:hAnsi="Times New Roman"/>
                <w:sz w:val="28"/>
                <w:szCs w:val="28"/>
                <w:lang w:val="en-US"/>
              </w:rPr>
              <w:t xml:space="preserve">200-10 </w:t>
            </w:r>
            <w:r w:rsidRPr="00036D2D">
              <w:rPr>
                <w:rFonts w:ascii="Times New Roman" w:hAnsi="Times New Roman"/>
                <w:i/>
                <w:sz w:val="28"/>
                <w:szCs w:val="28"/>
                <w:lang w:val="en-US"/>
              </w:rPr>
              <w:t>nm</w:t>
            </w:r>
            <w:r>
              <w:rPr>
                <w:rFonts w:ascii="Times New Roman" w:hAnsi="Times New Roman"/>
                <w:sz w:val="28"/>
                <w:szCs w:val="28"/>
                <w:lang w:val="uz-Cyrl-UZ"/>
              </w:rPr>
              <w:t xml:space="preserve"> diapazonni egallaydigan elektromagnit nurlanish.</w:t>
            </w:r>
          </w:p>
          <w:p w14:paraId="61EB977A" w14:textId="77777777" w:rsidR="009779CD" w:rsidRPr="00792049" w:rsidRDefault="009779CD" w:rsidP="00337C8F">
            <w:pPr>
              <w:pStyle w:val="NoSpacing1"/>
              <w:jc w:val="both"/>
              <w:rPr>
                <w:rFonts w:ascii="Times New Roman" w:hAnsi="Times New Roman"/>
                <w:sz w:val="20"/>
                <w:szCs w:val="20"/>
                <w:lang w:val="en-US"/>
              </w:rPr>
            </w:pPr>
          </w:p>
          <w:p w14:paraId="261F04E1" w14:textId="77777777" w:rsidR="009779CD" w:rsidRPr="00D85237" w:rsidRDefault="009779CD" w:rsidP="00A03136">
            <w:pPr>
              <w:pStyle w:val="NoSpacing1"/>
              <w:jc w:val="both"/>
              <w:rPr>
                <w:rFonts w:ascii="Times New Roman" w:hAnsi="Times New Roman"/>
                <w:b/>
                <w:sz w:val="28"/>
                <w:szCs w:val="28"/>
                <w:lang w:val="uz-Cyrl-UZ"/>
              </w:rPr>
            </w:pPr>
            <w:r w:rsidRPr="00471031">
              <w:rPr>
                <w:rFonts w:ascii="Times New Roman" w:hAnsi="Times New Roman"/>
                <w:sz w:val="28"/>
                <w:szCs w:val="28"/>
              </w:rPr>
              <w:t xml:space="preserve">200-10 </w:t>
            </w:r>
            <w:r>
              <w:rPr>
                <w:rFonts w:ascii="Times New Roman" w:hAnsi="Times New Roman"/>
                <w:sz w:val="28"/>
                <w:szCs w:val="28"/>
                <w:lang w:val="en-US"/>
              </w:rPr>
              <w:t>nm</w:t>
            </w:r>
            <w:r>
              <w:rPr>
                <w:rFonts w:ascii="Times New Roman" w:hAnsi="Times New Roman"/>
                <w:sz w:val="28"/>
                <w:szCs w:val="28"/>
                <w:lang w:val="uz-Cyrl-UZ"/>
              </w:rPr>
              <w:t xml:space="preserve"> диапазонни эгаллайдиган электро</w:t>
            </w:r>
            <w:r w:rsidR="00A03136">
              <w:rPr>
                <w:rFonts w:ascii="Times New Roman" w:hAnsi="Times New Roman"/>
                <w:sz w:val="28"/>
                <w:szCs w:val="28"/>
                <w:lang w:val="uz-Cyrl-UZ"/>
              </w:rPr>
              <w:t>-</w:t>
            </w:r>
            <w:r>
              <w:rPr>
                <w:rFonts w:ascii="Times New Roman" w:hAnsi="Times New Roman"/>
                <w:sz w:val="28"/>
                <w:szCs w:val="28"/>
                <w:lang w:val="uz-Cyrl-UZ"/>
              </w:rPr>
              <w:t>магнит нурланиш.</w:t>
            </w:r>
          </w:p>
        </w:tc>
      </w:tr>
      <w:tr w:rsidR="009779CD" w:rsidRPr="003D75D3" w14:paraId="60FA9FDD" w14:textId="77777777">
        <w:trPr>
          <w:tblCellSpacing w:w="0" w:type="dxa"/>
          <w:jc w:val="center"/>
        </w:trPr>
        <w:tc>
          <w:tcPr>
            <w:tcW w:w="1954" w:type="pct"/>
          </w:tcPr>
          <w:p w14:paraId="31FC31CE"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Дальняя инфракрасная область спектра</w:t>
            </w:r>
          </w:p>
          <w:p w14:paraId="330F7A49"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spektrning</w:t>
            </w:r>
            <w:r w:rsidRPr="00E70EE9">
              <w:rPr>
                <w:rFonts w:ascii="Times New Roman" w:hAnsi="Times New Roman"/>
                <w:iCs/>
                <w:sz w:val="28"/>
                <w:szCs w:val="28"/>
                <w:lang w:val="uz-Cyrl-UZ"/>
              </w:rPr>
              <w:t xml:space="preserve"> </w:t>
            </w:r>
            <w:r>
              <w:rPr>
                <w:rFonts w:ascii="Times New Roman" w:hAnsi="Times New Roman"/>
                <w:iCs/>
                <w:sz w:val="28"/>
                <w:szCs w:val="28"/>
                <w:lang w:val="uz-Cyrl-UZ"/>
              </w:rPr>
              <w:t>uzoq</w:t>
            </w:r>
            <w:r w:rsidRPr="00E70EE9">
              <w:rPr>
                <w:rFonts w:ascii="Times New Roman" w:hAnsi="Times New Roman"/>
                <w:iCs/>
                <w:sz w:val="28"/>
                <w:szCs w:val="28"/>
                <w:lang w:val="uz-Cyrl-UZ"/>
              </w:rPr>
              <w:t xml:space="preserve"> </w:t>
            </w:r>
            <w:r>
              <w:rPr>
                <w:rFonts w:ascii="Times New Roman" w:hAnsi="Times New Roman"/>
                <w:iCs/>
                <w:sz w:val="28"/>
                <w:szCs w:val="28"/>
                <w:lang w:val="uz-Cyrl-UZ"/>
              </w:rPr>
              <w:t>infraqizil</w:t>
            </w:r>
            <w:r w:rsidRPr="00E70EE9">
              <w:rPr>
                <w:rFonts w:ascii="Times New Roman" w:hAnsi="Times New Roman"/>
                <w:iCs/>
                <w:sz w:val="28"/>
                <w:szCs w:val="28"/>
                <w:lang w:val="uz-Cyrl-UZ"/>
              </w:rPr>
              <w:t xml:space="preserve"> </w:t>
            </w:r>
            <w:r>
              <w:rPr>
                <w:rFonts w:ascii="Times New Roman" w:hAnsi="Times New Roman"/>
                <w:iCs/>
                <w:sz w:val="28"/>
                <w:szCs w:val="28"/>
                <w:lang w:val="uz-Cyrl-UZ"/>
              </w:rPr>
              <w:t>sohasi</w:t>
            </w:r>
          </w:p>
          <w:p w14:paraId="73D3232D" w14:textId="107C40C2" w:rsidR="009779CD" w:rsidRPr="00E70EE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70EE9">
              <w:rPr>
                <w:rFonts w:ascii="Times New Roman" w:hAnsi="Times New Roman"/>
                <w:iCs/>
                <w:sz w:val="28"/>
                <w:szCs w:val="28"/>
                <w:lang w:val="uz-Cyrl-UZ"/>
              </w:rPr>
              <w:t>спектрнинг узоқ инфрақизил соҳаси</w:t>
            </w:r>
          </w:p>
          <w:p w14:paraId="05F95B54" w14:textId="77777777" w:rsidR="009779CD" w:rsidRPr="00E70EE9" w:rsidRDefault="009779CD" w:rsidP="009779CD">
            <w:pPr>
              <w:pStyle w:val="NoSpacing1"/>
              <w:rPr>
                <w:rFonts w:ascii="Times New Roman" w:hAnsi="Times New Roman"/>
                <w:sz w:val="28"/>
                <w:szCs w:val="28"/>
                <w:lang w:val="uz-Cyrl-UZ"/>
              </w:rPr>
            </w:pPr>
            <w:r w:rsidRPr="0090378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C954E6" w:rsidRPr="00003916">
              <w:rPr>
                <w:rFonts w:ascii="Times New Roman" w:hAnsi="Times New Roman"/>
                <w:sz w:val="28"/>
                <w:szCs w:val="28"/>
                <w:lang w:val="en-US"/>
              </w:rPr>
              <w:t>far infrared</w:t>
            </w:r>
            <w:r w:rsidR="00C954E6">
              <w:rPr>
                <w:rFonts w:ascii="Times New Roman" w:hAnsi="Times New Roman"/>
                <w:b/>
                <w:sz w:val="28"/>
                <w:szCs w:val="28"/>
                <w:lang w:val="en-US"/>
              </w:rPr>
              <w:t xml:space="preserve"> </w:t>
            </w:r>
            <w:r w:rsidR="00C954E6" w:rsidRPr="00003916">
              <w:rPr>
                <w:rFonts w:ascii="Times New Roman" w:hAnsi="Times New Roman"/>
                <w:sz w:val="28"/>
                <w:szCs w:val="28"/>
                <w:lang w:val="en-US"/>
              </w:rPr>
              <w:t>spectral band</w:t>
            </w:r>
          </w:p>
        </w:tc>
        <w:tc>
          <w:tcPr>
            <w:tcW w:w="3046" w:type="pct"/>
          </w:tcPr>
          <w:p w14:paraId="4A31613C"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Часть </w:t>
            </w:r>
            <w:r>
              <w:rPr>
                <w:rFonts w:ascii="Times New Roman" w:hAnsi="Times New Roman"/>
                <w:bCs/>
                <w:sz w:val="28"/>
                <w:szCs w:val="28"/>
                <w:lang w:val="uz-Cyrl-UZ"/>
              </w:rPr>
              <w:t xml:space="preserve">инфракрасной </w:t>
            </w:r>
            <w:r w:rsidRPr="00471031">
              <w:rPr>
                <w:rFonts w:ascii="Times New Roman" w:hAnsi="Times New Roman"/>
                <w:bCs/>
                <w:sz w:val="28"/>
                <w:szCs w:val="28"/>
              </w:rPr>
              <w:t xml:space="preserve">области спектра от 40 до 1000 </w:t>
            </w:r>
            <w:r>
              <w:rPr>
                <w:rFonts w:ascii="Times New Roman" w:hAnsi="Times New Roman"/>
                <w:bCs/>
                <w:sz w:val="28"/>
                <w:szCs w:val="28"/>
                <w:lang w:val="en-US"/>
              </w:rPr>
              <w:t>mkm</w:t>
            </w:r>
            <w:r w:rsidRPr="00471031">
              <w:rPr>
                <w:rFonts w:ascii="Times New Roman" w:hAnsi="Times New Roman"/>
                <w:bCs/>
                <w:sz w:val="28"/>
                <w:szCs w:val="28"/>
              </w:rPr>
              <w:t>.</w:t>
            </w:r>
          </w:p>
          <w:p w14:paraId="636C0BB8" w14:textId="77777777" w:rsidR="009779CD" w:rsidRPr="00792049" w:rsidRDefault="009779CD" w:rsidP="00337C8F">
            <w:pPr>
              <w:pStyle w:val="NoSpacing1"/>
              <w:jc w:val="both"/>
              <w:rPr>
                <w:rFonts w:ascii="Times New Roman" w:hAnsi="Times New Roman"/>
                <w:bCs/>
                <w:sz w:val="20"/>
                <w:szCs w:val="20"/>
              </w:rPr>
            </w:pPr>
          </w:p>
          <w:p w14:paraId="430A7247" w14:textId="77777777" w:rsidR="009779CD" w:rsidRPr="00DB6A87"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 xml:space="preserve">Spektr infraqizil sohasining 40 </w:t>
            </w:r>
            <w:r w:rsidRPr="00036D2D">
              <w:rPr>
                <w:rFonts w:ascii="Times New Roman" w:hAnsi="Times New Roman"/>
                <w:bCs/>
                <w:i/>
                <w:sz w:val="28"/>
                <w:szCs w:val="28"/>
                <w:lang w:val="uz-Cyrl-UZ"/>
              </w:rPr>
              <w:t>mkm</w:t>
            </w:r>
            <w:r>
              <w:rPr>
                <w:rFonts w:ascii="Times New Roman" w:hAnsi="Times New Roman"/>
                <w:bCs/>
                <w:sz w:val="28"/>
                <w:szCs w:val="28"/>
                <w:lang w:val="uz-Cyrl-UZ"/>
              </w:rPr>
              <w:t xml:space="preserve"> dan 1000 </w:t>
            </w:r>
            <w:r w:rsidRPr="00036D2D">
              <w:rPr>
                <w:rFonts w:ascii="Times New Roman" w:hAnsi="Times New Roman"/>
                <w:bCs/>
                <w:i/>
                <w:sz w:val="28"/>
                <w:szCs w:val="28"/>
                <w:lang w:val="uz-Cyrl-UZ"/>
              </w:rPr>
              <w:t>mkm</w:t>
            </w:r>
            <w:r>
              <w:rPr>
                <w:rFonts w:ascii="Times New Roman" w:hAnsi="Times New Roman"/>
                <w:bCs/>
                <w:sz w:val="28"/>
                <w:szCs w:val="28"/>
                <w:lang w:val="uz-Cyrl-UZ"/>
              </w:rPr>
              <w:t xml:space="preserve"> gacha bo‘lgan qismi.</w:t>
            </w:r>
          </w:p>
          <w:p w14:paraId="02CEDEDF" w14:textId="77777777" w:rsidR="009779CD" w:rsidRPr="00792049" w:rsidRDefault="009779CD" w:rsidP="00337C8F">
            <w:pPr>
              <w:pStyle w:val="NoSpacing1"/>
              <w:jc w:val="both"/>
              <w:rPr>
                <w:rFonts w:ascii="Times New Roman" w:hAnsi="Times New Roman"/>
                <w:bCs/>
                <w:sz w:val="20"/>
                <w:szCs w:val="20"/>
                <w:lang w:val="en-US"/>
              </w:rPr>
            </w:pPr>
          </w:p>
          <w:p w14:paraId="5548B2A7" w14:textId="77777777" w:rsidR="00792049" w:rsidRPr="0079204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 инфрақизил соҳасининг 40 mkm дан 1000 mkm гача бўлган қисми.</w:t>
            </w:r>
          </w:p>
        </w:tc>
      </w:tr>
      <w:tr w:rsidR="009779CD" w:rsidRPr="003D75D3" w14:paraId="44CFCCDC" w14:textId="77777777">
        <w:trPr>
          <w:tblCellSpacing w:w="0" w:type="dxa"/>
          <w:jc w:val="center"/>
        </w:trPr>
        <w:tc>
          <w:tcPr>
            <w:tcW w:w="1954" w:type="pct"/>
          </w:tcPr>
          <w:p w14:paraId="09D3C10C" w14:textId="77777777" w:rsidR="009779CD" w:rsidRPr="009779CD" w:rsidRDefault="009779CD" w:rsidP="009779CD">
            <w:pPr>
              <w:rPr>
                <w:b/>
                <w:iCs/>
                <w:sz w:val="28"/>
                <w:szCs w:val="28"/>
                <w:lang w:val="uz-Cyrl-UZ"/>
              </w:rPr>
            </w:pPr>
            <w:r w:rsidRPr="009779CD">
              <w:rPr>
                <w:b/>
                <w:iCs/>
                <w:sz w:val="28"/>
                <w:szCs w:val="28"/>
                <w:lang w:val="uz-Cyrl-UZ"/>
              </w:rPr>
              <w:t xml:space="preserve">Двойное лучепреломление </w:t>
            </w:r>
          </w:p>
          <w:p w14:paraId="1BA1A215" w14:textId="77777777" w:rsidR="009779CD" w:rsidRPr="00903783" w:rsidRDefault="009779CD" w:rsidP="009779CD">
            <w:pPr>
              <w:rPr>
                <w:bCs/>
                <w:sz w:val="28"/>
                <w:szCs w:val="28"/>
                <w:lang w:val="uz-Cyrl-UZ"/>
              </w:rPr>
            </w:pPr>
            <w:r w:rsidRPr="009779CD">
              <w:rPr>
                <w:b/>
                <w:bCs/>
                <w:sz w:val="28"/>
                <w:szCs w:val="28"/>
                <w:lang w:val="uz-Cyrl-UZ"/>
              </w:rPr>
              <w:t xml:space="preserve">uz </w:t>
            </w:r>
            <w:r>
              <w:rPr>
                <w:b/>
                <w:bCs/>
                <w:sz w:val="28"/>
                <w:szCs w:val="28"/>
                <w:lang w:val="uz-Cyrl-UZ"/>
              </w:rPr>
              <w:t xml:space="preserve">- </w:t>
            </w:r>
            <w:r>
              <w:rPr>
                <w:bCs/>
                <w:sz w:val="28"/>
                <w:szCs w:val="28"/>
                <w:lang w:val="uz-Cyrl-UZ"/>
              </w:rPr>
              <w:t>ikkilangan</w:t>
            </w:r>
            <w:r w:rsidRPr="00903783">
              <w:rPr>
                <w:bCs/>
                <w:sz w:val="28"/>
                <w:szCs w:val="28"/>
                <w:lang w:val="uz-Cyrl-UZ"/>
              </w:rPr>
              <w:t xml:space="preserve"> </w:t>
            </w:r>
            <w:r>
              <w:rPr>
                <w:bCs/>
                <w:sz w:val="28"/>
                <w:szCs w:val="28"/>
                <w:lang w:val="uz-Cyrl-UZ"/>
              </w:rPr>
              <w:t>nur</w:t>
            </w:r>
            <w:r w:rsidRPr="00903783">
              <w:rPr>
                <w:bCs/>
                <w:sz w:val="28"/>
                <w:szCs w:val="28"/>
                <w:lang w:val="uz-Cyrl-UZ"/>
              </w:rPr>
              <w:t xml:space="preserve"> </w:t>
            </w:r>
            <w:r>
              <w:rPr>
                <w:bCs/>
                <w:sz w:val="28"/>
                <w:szCs w:val="28"/>
                <w:lang w:val="uz-Cyrl-UZ"/>
              </w:rPr>
              <w:t>sinishi</w:t>
            </w:r>
          </w:p>
          <w:p w14:paraId="22D3C65D" w14:textId="1BBC87D3" w:rsidR="009779CD" w:rsidRPr="00903783" w:rsidRDefault="00A85587" w:rsidP="009779CD">
            <w:pPr>
              <w:rPr>
                <w:bCs/>
                <w:sz w:val="28"/>
                <w:szCs w:val="28"/>
                <w:lang w:val="uz-Cyrl-UZ"/>
              </w:rPr>
            </w:pPr>
            <w:r>
              <w:rPr>
                <w:bCs/>
                <w:sz w:val="28"/>
                <w:szCs w:val="28"/>
                <w:lang w:val="uz-Cyrl-UZ"/>
              </w:rPr>
              <w:t xml:space="preserve"> </w:t>
            </w:r>
            <w:r w:rsidR="009779CD" w:rsidRPr="00903783">
              <w:rPr>
                <w:bCs/>
                <w:sz w:val="28"/>
                <w:szCs w:val="28"/>
                <w:lang w:val="uz-Cyrl-UZ"/>
              </w:rPr>
              <w:t>иккиланган нур синиши</w:t>
            </w:r>
          </w:p>
          <w:p w14:paraId="316DA33F" w14:textId="77777777" w:rsidR="009779CD" w:rsidRPr="00903783" w:rsidRDefault="009779CD" w:rsidP="009779CD">
            <w:pPr>
              <w:rPr>
                <w:b/>
                <w:iCs/>
                <w:sz w:val="28"/>
                <w:szCs w:val="28"/>
                <w:lang w:val="uz-Cyrl-UZ"/>
              </w:rPr>
            </w:pPr>
            <w:r w:rsidRPr="00903783">
              <w:rPr>
                <w:b/>
                <w:bCs/>
                <w:sz w:val="28"/>
                <w:szCs w:val="28"/>
                <w:lang w:val="uz-Cyrl-UZ"/>
              </w:rPr>
              <w:t xml:space="preserve">en </w:t>
            </w:r>
            <w:r>
              <w:rPr>
                <w:bCs/>
                <w:sz w:val="28"/>
                <w:szCs w:val="28"/>
                <w:lang w:val="uz-Cyrl-UZ"/>
              </w:rPr>
              <w:t>-</w:t>
            </w:r>
            <w:r w:rsidRPr="00903783">
              <w:rPr>
                <w:b/>
                <w:bCs/>
                <w:sz w:val="28"/>
                <w:szCs w:val="28"/>
                <w:lang w:val="uz-Cyrl-UZ"/>
              </w:rPr>
              <w:t xml:space="preserve"> </w:t>
            </w:r>
            <w:r w:rsidR="00981AB3" w:rsidRPr="00981AB3">
              <w:rPr>
                <w:bCs/>
                <w:sz w:val="28"/>
                <w:szCs w:val="28"/>
                <w:lang w:val="en-US"/>
              </w:rPr>
              <w:t xml:space="preserve">double </w:t>
            </w:r>
            <w:r w:rsidR="00981AB3" w:rsidRPr="00981AB3">
              <w:rPr>
                <w:iCs/>
                <w:sz w:val="28"/>
                <w:szCs w:val="28"/>
                <w:lang w:val="uz-Cyrl-UZ"/>
              </w:rPr>
              <w:t>birefringenc</w:t>
            </w:r>
            <w:r w:rsidR="00981AB3" w:rsidRPr="00981AB3">
              <w:rPr>
                <w:iCs/>
                <w:sz w:val="28"/>
                <w:szCs w:val="28"/>
                <w:lang w:val="en-US"/>
              </w:rPr>
              <w:t>y</w:t>
            </w:r>
          </w:p>
        </w:tc>
        <w:tc>
          <w:tcPr>
            <w:tcW w:w="3046" w:type="pct"/>
          </w:tcPr>
          <w:p w14:paraId="561C69F9" w14:textId="77777777" w:rsidR="009779CD" w:rsidRDefault="009779CD" w:rsidP="00337C8F">
            <w:pPr>
              <w:jc w:val="both"/>
              <w:rPr>
                <w:sz w:val="28"/>
                <w:szCs w:val="28"/>
              </w:rPr>
            </w:pPr>
            <w:r w:rsidRPr="001B5D85">
              <w:rPr>
                <w:sz w:val="28"/>
                <w:szCs w:val="28"/>
              </w:rPr>
              <w:t>Раздвоение пучка излучения при прохождении через анизотропную среду (напр</w:t>
            </w:r>
            <w:r>
              <w:rPr>
                <w:sz w:val="28"/>
                <w:szCs w:val="28"/>
                <w:lang w:val="uz-Cyrl-UZ"/>
              </w:rPr>
              <w:t>имер</w:t>
            </w:r>
            <w:r w:rsidRPr="001B5D85">
              <w:rPr>
                <w:sz w:val="28"/>
                <w:szCs w:val="28"/>
              </w:rPr>
              <w:t xml:space="preserve">, кристалл), обусловленное зависимостью показателя преломления от направления и поляризации проходящей волны. </w:t>
            </w:r>
          </w:p>
          <w:p w14:paraId="1B1A573E" w14:textId="77777777" w:rsidR="009779CD" w:rsidRPr="00792049" w:rsidRDefault="009779CD" w:rsidP="00337C8F">
            <w:pPr>
              <w:jc w:val="both"/>
              <w:rPr>
                <w:sz w:val="20"/>
                <w:szCs w:val="20"/>
              </w:rPr>
            </w:pPr>
          </w:p>
          <w:p w14:paraId="5C919A92" w14:textId="77777777" w:rsidR="009779CD" w:rsidRPr="00036D2D" w:rsidRDefault="009779CD" w:rsidP="00337C8F">
            <w:pPr>
              <w:jc w:val="both"/>
              <w:rPr>
                <w:sz w:val="28"/>
                <w:szCs w:val="28"/>
                <w:lang w:val="en-US"/>
              </w:rPr>
            </w:pPr>
            <w:r>
              <w:rPr>
                <w:sz w:val="28"/>
                <w:szCs w:val="28"/>
                <w:lang w:val="uz-Cyrl-UZ"/>
              </w:rPr>
              <w:t>Anizotrop</w:t>
            </w:r>
            <w:r w:rsidRPr="00DA750B">
              <w:rPr>
                <w:sz w:val="28"/>
                <w:szCs w:val="28"/>
                <w:lang w:val="uz-Cyrl-UZ"/>
              </w:rPr>
              <w:t xml:space="preserve"> </w:t>
            </w:r>
            <w:r>
              <w:rPr>
                <w:sz w:val="28"/>
                <w:szCs w:val="28"/>
                <w:lang w:val="uz-Cyrl-UZ"/>
              </w:rPr>
              <w:t>muhit (masalan, kristall) orqali o‘tish paytida nurlanish dastasining ikkiga ajralishi.</w:t>
            </w:r>
            <w:r w:rsidRPr="00036D2D">
              <w:rPr>
                <w:sz w:val="28"/>
                <w:szCs w:val="28"/>
                <w:lang w:val="en-US"/>
              </w:rPr>
              <w:t xml:space="preserve"> </w:t>
            </w:r>
            <w:r>
              <w:rPr>
                <w:sz w:val="28"/>
                <w:szCs w:val="28"/>
                <w:lang w:val="uz-Cyrl-UZ"/>
              </w:rPr>
              <w:t>Sinish ko‘rsat</w:t>
            </w:r>
            <w:r w:rsidR="00792049">
              <w:rPr>
                <w:sz w:val="28"/>
                <w:szCs w:val="28"/>
                <w:lang w:val="en-US"/>
              </w:rPr>
              <w:t>k</w:t>
            </w:r>
            <w:r>
              <w:rPr>
                <w:sz w:val="28"/>
                <w:szCs w:val="28"/>
                <w:lang w:val="uz-Cyrl-UZ"/>
              </w:rPr>
              <w:t>ichining o‘tuvchi to‘lqin qutblanishi va yo‘nalishiga bog‘liqligidan kelib chiqadi</w:t>
            </w:r>
            <w:r w:rsidR="001A231E">
              <w:rPr>
                <w:sz w:val="28"/>
                <w:szCs w:val="28"/>
                <w:lang w:val="uz-Cyrl-UZ"/>
              </w:rPr>
              <w:t>.</w:t>
            </w:r>
          </w:p>
          <w:p w14:paraId="58E3C3F4" w14:textId="77777777" w:rsidR="009779CD" w:rsidRPr="00792049" w:rsidRDefault="009779CD" w:rsidP="00337C8F">
            <w:pPr>
              <w:jc w:val="both"/>
              <w:rPr>
                <w:sz w:val="20"/>
                <w:szCs w:val="20"/>
                <w:lang w:val="en-US"/>
              </w:rPr>
            </w:pPr>
          </w:p>
          <w:p w14:paraId="34E15D94" w14:textId="77777777" w:rsidR="00792049" w:rsidRPr="00792049" w:rsidRDefault="009779CD" w:rsidP="00792049">
            <w:pPr>
              <w:jc w:val="both"/>
              <w:rPr>
                <w:sz w:val="28"/>
                <w:szCs w:val="28"/>
                <w:lang w:val="uz-Cyrl-UZ"/>
              </w:rPr>
            </w:pPr>
            <w:r>
              <w:rPr>
                <w:sz w:val="28"/>
                <w:szCs w:val="28"/>
              </w:rPr>
              <w:t>Анизотроп</w:t>
            </w:r>
            <w:r w:rsidRPr="00036D2D">
              <w:rPr>
                <w:sz w:val="28"/>
                <w:szCs w:val="28"/>
                <w:lang w:val="en-US"/>
              </w:rPr>
              <w:t xml:space="preserve"> </w:t>
            </w:r>
            <w:r>
              <w:rPr>
                <w:sz w:val="28"/>
                <w:szCs w:val="28"/>
              </w:rPr>
              <w:t>му</w:t>
            </w:r>
            <w:r>
              <w:rPr>
                <w:sz w:val="28"/>
                <w:szCs w:val="28"/>
                <w:lang w:val="uz-Cyrl-UZ"/>
              </w:rPr>
              <w:t>ҳит (масалан, кристалл) орқали ўтиш пайтида нурланиш дастасининг иккига ажралиши.</w:t>
            </w:r>
            <w:r w:rsidRPr="00036D2D">
              <w:rPr>
                <w:sz w:val="28"/>
                <w:szCs w:val="28"/>
                <w:lang w:val="en-US"/>
              </w:rPr>
              <w:t xml:space="preserve"> </w:t>
            </w:r>
            <w:r>
              <w:rPr>
                <w:sz w:val="28"/>
                <w:szCs w:val="28"/>
                <w:lang w:val="uz-Cyrl-UZ"/>
              </w:rPr>
              <w:t>Синиш кўрса</w:t>
            </w:r>
            <w:r w:rsidR="00792049">
              <w:rPr>
                <w:sz w:val="28"/>
                <w:szCs w:val="28"/>
              </w:rPr>
              <w:t>к</w:t>
            </w:r>
            <w:r>
              <w:rPr>
                <w:sz w:val="28"/>
                <w:szCs w:val="28"/>
                <w:lang w:val="uz-Cyrl-UZ"/>
              </w:rPr>
              <w:t>ичининг ўтувчи тўлқин қутбланиши ва йўналишига боғлиқлигидан келиб чиқади</w:t>
            </w:r>
            <w:r w:rsidR="001A231E">
              <w:rPr>
                <w:sz w:val="28"/>
                <w:szCs w:val="28"/>
                <w:lang w:val="uz-Cyrl-UZ"/>
              </w:rPr>
              <w:t>.</w:t>
            </w:r>
          </w:p>
        </w:tc>
      </w:tr>
      <w:tr w:rsidR="009779CD" w:rsidRPr="00CC3BB1" w14:paraId="2008062F" w14:textId="77777777">
        <w:trPr>
          <w:tblCellSpacing w:w="0" w:type="dxa"/>
          <w:jc w:val="center"/>
        </w:trPr>
        <w:tc>
          <w:tcPr>
            <w:tcW w:w="1954" w:type="pct"/>
          </w:tcPr>
          <w:p w14:paraId="72F2E272" w14:textId="77777777" w:rsidR="009779CD" w:rsidRPr="009779CD" w:rsidRDefault="009779CD" w:rsidP="009779CD">
            <w:pPr>
              <w:rPr>
                <w:b/>
                <w:sz w:val="28"/>
                <w:szCs w:val="28"/>
                <w:lang w:val="uz-Cyrl-UZ"/>
              </w:rPr>
            </w:pPr>
            <w:r w:rsidRPr="009779CD">
              <w:rPr>
                <w:b/>
                <w:sz w:val="28"/>
                <w:szCs w:val="28"/>
                <w:lang w:val="uz-Cyrl-UZ"/>
              </w:rPr>
              <w:t>Двойной монохроматор</w:t>
            </w:r>
          </w:p>
          <w:p w14:paraId="6AE6170A"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qo‘sh</w:t>
            </w:r>
            <w:r w:rsidRPr="002D20DB">
              <w:rPr>
                <w:rFonts w:ascii="Times New Roman" w:hAnsi="Times New Roman"/>
                <w:iCs/>
                <w:sz w:val="28"/>
                <w:szCs w:val="28"/>
                <w:lang w:val="uz-Cyrl-UZ"/>
              </w:rPr>
              <w:t xml:space="preserve"> </w:t>
            </w:r>
            <w:r>
              <w:rPr>
                <w:rFonts w:ascii="Times New Roman" w:hAnsi="Times New Roman"/>
                <w:iCs/>
                <w:sz w:val="28"/>
                <w:szCs w:val="28"/>
                <w:lang w:val="uz-Cyrl-UZ"/>
              </w:rPr>
              <w:t>monoxramator</w:t>
            </w:r>
          </w:p>
          <w:p w14:paraId="180EBC91" w14:textId="70C3072B" w:rsidR="009779CD" w:rsidRPr="002D20DB" w:rsidRDefault="00A80D01" w:rsidP="009779CD">
            <w:pPr>
              <w:pStyle w:val="NoSpacing1"/>
              <w:rPr>
                <w:rFonts w:ascii="Times New Roman" w:hAnsi="Times New Roman"/>
                <w:b/>
                <w:iCs/>
                <w:sz w:val="28"/>
                <w:szCs w:val="28"/>
                <w:lang w:val="uz-Cyrl-UZ"/>
              </w:rPr>
            </w:pPr>
            <w:r>
              <w:rPr>
                <w:rFonts w:ascii="Times New Roman" w:hAnsi="Times New Roman"/>
                <w:iCs/>
                <w:sz w:val="28"/>
                <w:szCs w:val="28"/>
                <w:lang w:val="uz-Cyrl-UZ"/>
              </w:rPr>
              <w:t xml:space="preserve"> </w:t>
            </w:r>
            <w:r w:rsidR="009779CD" w:rsidRPr="002D20DB">
              <w:rPr>
                <w:rFonts w:ascii="Times New Roman" w:hAnsi="Times New Roman"/>
                <w:iCs/>
                <w:sz w:val="28"/>
                <w:szCs w:val="28"/>
                <w:lang w:val="uz-Cyrl-UZ"/>
              </w:rPr>
              <w:t>қўш монохраматор</w:t>
            </w:r>
          </w:p>
          <w:p w14:paraId="0864C9BE" w14:textId="77777777" w:rsidR="009779CD" w:rsidRPr="00903783" w:rsidRDefault="009779CD" w:rsidP="009779CD">
            <w:pPr>
              <w:rPr>
                <w:b/>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C954E6">
              <w:rPr>
                <w:sz w:val="28"/>
                <w:szCs w:val="28"/>
                <w:lang w:val="en-US"/>
              </w:rPr>
              <w:t>double monochromator</w:t>
            </w:r>
          </w:p>
        </w:tc>
        <w:tc>
          <w:tcPr>
            <w:tcW w:w="3046" w:type="pct"/>
          </w:tcPr>
          <w:p w14:paraId="1D9C20F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Оптический спектральный прибор или часть оптического спектрального прибора, содержащая два последовательно работающих монохроматора.</w:t>
            </w:r>
          </w:p>
          <w:p w14:paraId="09A889C2" w14:textId="77777777" w:rsidR="009779CD" w:rsidRPr="00792049" w:rsidRDefault="009779CD" w:rsidP="00337C8F">
            <w:pPr>
              <w:pStyle w:val="NoSpacing1"/>
              <w:jc w:val="both"/>
              <w:rPr>
                <w:rFonts w:ascii="Times New Roman" w:hAnsi="Times New Roman"/>
                <w:sz w:val="20"/>
                <w:szCs w:val="20"/>
              </w:rPr>
            </w:pPr>
          </w:p>
          <w:p w14:paraId="21B9808A" w14:textId="4138E7EF"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spektral</w:t>
            </w:r>
            <w:r w:rsidR="00A85587">
              <w:rPr>
                <w:rFonts w:ascii="Times New Roman" w:hAnsi="Times New Roman"/>
                <w:sz w:val="28"/>
                <w:szCs w:val="28"/>
                <w:lang w:val="uz-Cyrl-UZ"/>
              </w:rPr>
              <w:t xml:space="preserve"> </w:t>
            </w:r>
            <w:r>
              <w:rPr>
                <w:rFonts w:ascii="Times New Roman" w:hAnsi="Times New Roman"/>
                <w:sz w:val="28"/>
                <w:szCs w:val="28"/>
                <w:lang w:val="uz-Cyrl-UZ"/>
              </w:rPr>
              <w:t>asbob yoki bu asbobning ketma</w:t>
            </w:r>
            <w:r w:rsidRPr="002D20DB">
              <w:rPr>
                <w:rFonts w:ascii="Times New Roman" w:hAnsi="Times New Roman"/>
                <w:b/>
                <w:sz w:val="28"/>
                <w:szCs w:val="28"/>
                <w:lang w:val="uz-Cyrl-UZ"/>
              </w:rPr>
              <w:t>-</w:t>
            </w:r>
            <w:r>
              <w:rPr>
                <w:rFonts w:ascii="Times New Roman" w:hAnsi="Times New Roman"/>
                <w:sz w:val="28"/>
                <w:szCs w:val="28"/>
                <w:lang w:val="uz-Cyrl-UZ"/>
              </w:rPr>
              <w:t>ket</w:t>
            </w:r>
            <w:r w:rsidRPr="00A00147">
              <w:rPr>
                <w:rFonts w:ascii="Times New Roman" w:hAnsi="Times New Roman"/>
                <w:sz w:val="28"/>
                <w:szCs w:val="28"/>
                <w:lang w:val="uz-Cyrl-UZ"/>
              </w:rPr>
              <w:t xml:space="preserve"> </w:t>
            </w:r>
            <w:r>
              <w:rPr>
                <w:rFonts w:ascii="Times New Roman" w:hAnsi="Times New Roman"/>
                <w:sz w:val="28"/>
                <w:szCs w:val="28"/>
                <w:lang w:val="uz-Cyrl-UZ"/>
              </w:rPr>
              <w:t>ishlaydigan</w:t>
            </w:r>
            <w:r w:rsidRPr="00A00147">
              <w:rPr>
                <w:rFonts w:ascii="Times New Roman" w:hAnsi="Times New Roman"/>
                <w:sz w:val="28"/>
                <w:szCs w:val="28"/>
                <w:lang w:val="uz-Cyrl-UZ"/>
              </w:rPr>
              <w:t xml:space="preserve"> </w:t>
            </w:r>
            <w:r>
              <w:rPr>
                <w:rFonts w:ascii="Times New Roman" w:hAnsi="Times New Roman"/>
                <w:sz w:val="28"/>
                <w:szCs w:val="28"/>
                <w:lang w:val="uz-Cyrl-UZ"/>
              </w:rPr>
              <w:t>ikkita</w:t>
            </w:r>
            <w:r w:rsidRPr="00A00147">
              <w:rPr>
                <w:rFonts w:ascii="Times New Roman" w:hAnsi="Times New Roman"/>
                <w:sz w:val="28"/>
                <w:szCs w:val="28"/>
                <w:lang w:val="uz-Cyrl-UZ"/>
              </w:rPr>
              <w:t xml:space="preserve"> </w:t>
            </w:r>
            <w:r>
              <w:rPr>
                <w:rFonts w:ascii="Times New Roman" w:hAnsi="Times New Roman"/>
                <w:sz w:val="28"/>
                <w:szCs w:val="28"/>
                <w:lang w:val="uz-Cyrl-UZ"/>
              </w:rPr>
              <w:t>monoxramatorni</w:t>
            </w:r>
            <w:r w:rsidRPr="00A00147">
              <w:rPr>
                <w:rFonts w:ascii="Times New Roman" w:hAnsi="Times New Roman"/>
                <w:sz w:val="28"/>
                <w:szCs w:val="28"/>
                <w:lang w:val="uz-Cyrl-UZ"/>
              </w:rPr>
              <w:t xml:space="preserve"> </w:t>
            </w:r>
            <w:r>
              <w:rPr>
                <w:rFonts w:ascii="Times New Roman" w:hAnsi="Times New Roman"/>
                <w:sz w:val="28"/>
                <w:szCs w:val="28"/>
                <w:lang w:val="uz-Cyrl-UZ"/>
              </w:rPr>
              <w:t>ichiga</w:t>
            </w:r>
            <w:r w:rsidRPr="00A00147">
              <w:rPr>
                <w:rFonts w:ascii="Times New Roman" w:hAnsi="Times New Roman"/>
                <w:sz w:val="28"/>
                <w:szCs w:val="28"/>
                <w:lang w:val="uz-Cyrl-UZ"/>
              </w:rPr>
              <w:t xml:space="preserve"> </w:t>
            </w:r>
            <w:r>
              <w:rPr>
                <w:rFonts w:ascii="Times New Roman" w:hAnsi="Times New Roman"/>
                <w:sz w:val="28"/>
                <w:szCs w:val="28"/>
                <w:lang w:val="uz-Cyrl-UZ"/>
              </w:rPr>
              <w:t>oladigan</w:t>
            </w:r>
            <w:r w:rsidRPr="00A00147">
              <w:rPr>
                <w:rFonts w:ascii="Times New Roman" w:hAnsi="Times New Roman"/>
                <w:sz w:val="28"/>
                <w:szCs w:val="28"/>
                <w:lang w:val="uz-Cyrl-UZ"/>
              </w:rPr>
              <w:t xml:space="preserve"> </w:t>
            </w:r>
            <w:r>
              <w:rPr>
                <w:rFonts w:ascii="Times New Roman" w:hAnsi="Times New Roman"/>
                <w:sz w:val="28"/>
                <w:szCs w:val="28"/>
                <w:lang w:val="uz-Cyrl-UZ"/>
              </w:rPr>
              <w:lastRenderedPageBreak/>
              <w:t>qismi.</w:t>
            </w:r>
          </w:p>
          <w:p w14:paraId="6484F649" w14:textId="77777777" w:rsidR="009779CD" w:rsidRPr="00792049" w:rsidRDefault="009779CD" w:rsidP="00337C8F">
            <w:pPr>
              <w:pStyle w:val="NoSpacing1"/>
              <w:jc w:val="both"/>
              <w:rPr>
                <w:rFonts w:ascii="Times New Roman" w:hAnsi="Times New Roman"/>
                <w:sz w:val="20"/>
                <w:szCs w:val="20"/>
              </w:rPr>
            </w:pPr>
          </w:p>
          <w:p w14:paraId="5BE94BA6" w14:textId="434BCED5" w:rsidR="00792049" w:rsidRPr="007920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w:t>
            </w:r>
            <w:r w:rsidR="00A85587">
              <w:rPr>
                <w:rFonts w:ascii="Times New Roman" w:hAnsi="Times New Roman"/>
                <w:sz w:val="28"/>
                <w:szCs w:val="28"/>
                <w:lang w:val="uz-Cyrl-UZ"/>
              </w:rPr>
              <w:t xml:space="preserve"> </w:t>
            </w:r>
            <w:r>
              <w:rPr>
                <w:rFonts w:ascii="Times New Roman" w:hAnsi="Times New Roman"/>
                <w:sz w:val="28"/>
                <w:szCs w:val="28"/>
                <w:lang w:val="uz-Cyrl-UZ"/>
              </w:rPr>
              <w:t>асбоб ёки бу асбобнинг кетма</w:t>
            </w:r>
            <w:r w:rsidRPr="002D20DB">
              <w:rPr>
                <w:rFonts w:ascii="Times New Roman" w:hAnsi="Times New Roman"/>
                <w:b/>
                <w:sz w:val="28"/>
                <w:szCs w:val="28"/>
                <w:lang w:val="uz-Cyrl-UZ"/>
              </w:rPr>
              <w:t>-</w:t>
            </w:r>
            <w:r w:rsidRPr="00A00147">
              <w:rPr>
                <w:rFonts w:ascii="Times New Roman" w:hAnsi="Times New Roman"/>
                <w:sz w:val="28"/>
                <w:szCs w:val="28"/>
                <w:lang w:val="uz-Cyrl-UZ"/>
              </w:rPr>
              <w:t>кет ишлайдиган иккита монохраматорни ичига оладиган қисми</w:t>
            </w:r>
            <w:r>
              <w:rPr>
                <w:rFonts w:ascii="Times New Roman" w:hAnsi="Times New Roman"/>
                <w:sz w:val="28"/>
                <w:szCs w:val="28"/>
                <w:lang w:val="uz-Cyrl-UZ"/>
              </w:rPr>
              <w:t>.</w:t>
            </w:r>
          </w:p>
        </w:tc>
      </w:tr>
      <w:tr w:rsidR="009779CD" w:rsidRPr="003D75D3" w14:paraId="5D6C6607" w14:textId="77777777">
        <w:trPr>
          <w:tblCellSpacing w:w="0" w:type="dxa"/>
          <w:jc w:val="center"/>
        </w:trPr>
        <w:tc>
          <w:tcPr>
            <w:tcW w:w="1954" w:type="pct"/>
          </w:tcPr>
          <w:p w14:paraId="6EE1FB9C" w14:textId="77777777" w:rsidR="009779CD" w:rsidRPr="009779CD" w:rsidRDefault="009779CD" w:rsidP="009779CD">
            <w:pPr>
              <w:rPr>
                <w:b/>
                <w:sz w:val="28"/>
                <w:szCs w:val="28"/>
                <w:lang w:val="uz-Cyrl-UZ"/>
              </w:rPr>
            </w:pPr>
            <w:r w:rsidRPr="009779CD">
              <w:rPr>
                <w:b/>
                <w:sz w:val="28"/>
                <w:szCs w:val="28"/>
                <w:lang w:val="uz-Cyrl-UZ"/>
              </w:rPr>
              <w:lastRenderedPageBreak/>
              <w:t>Двухкоординатный дефлектор</w:t>
            </w:r>
          </w:p>
          <w:p w14:paraId="6E7E74E6"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9F429B">
              <w:rPr>
                <w:sz w:val="28"/>
                <w:szCs w:val="28"/>
                <w:lang w:val="uz-Cyrl-UZ"/>
              </w:rPr>
              <w:t xml:space="preserve"> </w:t>
            </w:r>
            <w:r>
              <w:rPr>
                <w:sz w:val="28"/>
                <w:szCs w:val="28"/>
                <w:lang w:val="uz-Cyrl-UZ"/>
              </w:rPr>
              <w:t>koordinatali</w:t>
            </w:r>
            <w:r w:rsidRPr="009F429B">
              <w:rPr>
                <w:sz w:val="28"/>
                <w:szCs w:val="28"/>
                <w:lang w:val="uz-Cyrl-UZ"/>
              </w:rPr>
              <w:t xml:space="preserve"> </w:t>
            </w:r>
            <w:r>
              <w:rPr>
                <w:sz w:val="28"/>
                <w:szCs w:val="28"/>
                <w:lang w:val="uz-Cyrl-UZ"/>
              </w:rPr>
              <w:t>deflektor</w:t>
            </w:r>
          </w:p>
          <w:p w14:paraId="045784AF" w14:textId="131CF317" w:rsidR="009779CD" w:rsidRPr="009F429B" w:rsidRDefault="00A80D01" w:rsidP="009779CD">
            <w:pPr>
              <w:rPr>
                <w:b/>
                <w:sz w:val="28"/>
                <w:szCs w:val="28"/>
                <w:lang w:val="uz-Cyrl-UZ"/>
              </w:rPr>
            </w:pPr>
            <w:r>
              <w:rPr>
                <w:b/>
                <w:sz w:val="28"/>
                <w:szCs w:val="28"/>
                <w:lang w:val="uz-Cyrl-UZ"/>
              </w:rPr>
              <w:t xml:space="preserve"> </w:t>
            </w:r>
            <w:r w:rsidR="009779CD" w:rsidRPr="009F429B">
              <w:rPr>
                <w:sz w:val="28"/>
                <w:szCs w:val="28"/>
                <w:lang w:val="uz-Cyrl-UZ"/>
              </w:rPr>
              <w:t>икки координатали дефлектор</w:t>
            </w:r>
          </w:p>
          <w:p w14:paraId="2C89DB0F" w14:textId="77777777" w:rsidR="009779CD" w:rsidRPr="00903783" w:rsidRDefault="009779CD" w:rsidP="009779CD">
            <w:pPr>
              <w:rPr>
                <w:b/>
                <w:sz w:val="28"/>
                <w:szCs w:val="28"/>
                <w:lang w:val="uz-Cyrl-UZ"/>
              </w:rPr>
            </w:pPr>
            <w:r w:rsidRPr="001A231E">
              <w:rPr>
                <w:b/>
                <w:sz w:val="28"/>
                <w:szCs w:val="28"/>
                <w:lang w:val="uz-Cyrl-UZ"/>
              </w:rPr>
              <w:t xml:space="preserve">en </w:t>
            </w:r>
            <w:r>
              <w:rPr>
                <w:b/>
                <w:sz w:val="28"/>
                <w:szCs w:val="28"/>
                <w:lang w:val="uz-Cyrl-UZ"/>
              </w:rPr>
              <w:t xml:space="preserve">- </w:t>
            </w:r>
            <w:r w:rsidR="00C954E6">
              <w:rPr>
                <w:sz w:val="28"/>
                <w:szCs w:val="28"/>
                <w:lang w:val="en-US"/>
              </w:rPr>
              <w:t>double-</w:t>
            </w:r>
            <w:r w:rsidR="00C954E6" w:rsidRPr="00003916">
              <w:rPr>
                <w:sz w:val="28"/>
                <w:szCs w:val="28"/>
                <w:lang w:val="en-US"/>
              </w:rPr>
              <w:t>coordinate deflector</w:t>
            </w:r>
          </w:p>
        </w:tc>
        <w:tc>
          <w:tcPr>
            <w:tcW w:w="3046" w:type="pct"/>
          </w:tcPr>
          <w:p w14:paraId="3FA58BBE" w14:textId="77777777" w:rsidR="009779CD" w:rsidRDefault="009779CD" w:rsidP="00337C8F">
            <w:pPr>
              <w:jc w:val="both"/>
              <w:rPr>
                <w:sz w:val="28"/>
                <w:szCs w:val="28"/>
                <w:lang w:val="uz-Cyrl-UZ"/>
              </w:rPr>
            </w:pPr>
            <w:r w:rsidRPr="00471031">
              <w:rPr>
                <w:sz w:val="28"/>
                <w:szCs w:val="28"/>
              </w:rPr>
              <w:t>Оптический дефлектор, предназначенный для перемещения пучка лазерного излучения по двум координат</w:t>
            </w:r>
            <w:r>
              <w:rPr>
                <w:sz w:val="28"/>
                <w:szCs w:val="28"/>
                <w:lang w:val="uz-Cyrl-UZ"/>
              </w:rPr>
              <w:t>ам</w:t>
            </w:r>
            <w:r w:rsidRPr="00471031">
              <w:rPr>
                <w:sz w:val="28"/>
                <w:szCs w:val="28"/>
              </w:rPr>
              <w:t>.</w:t>
            </w:r>
          </w:p>
          <w:p w14:paraId="4CEEC1D4" w14:textId="77777777" w:rsidR="009779CD" w:rsidRPr="00694F99" w:rsidRDefault="009779CD" w:rsidP="00337C8F">
            <w:pPr>
              <w:jc w:val="both"/>
              <w:rPr>
                <w:sz w:val="10"/>
                <w:szCs w:val="10"/>
              </w:rPr>
            </w:pPr>
          </w:p>
          <w:p w14:paraId="7E8EB8A1" w14:textId="77777777" w:rsidR="009779CD" w:rsidRPr="00DB6A87" w:rsidRDefault="009779CD" w:rsidP="00337C8F">
            <w:pPr>
              <w:jc w:val="both"/>
              <w:rPr>
                <w:sz w:val="28"/>
                <w:szCs w:val="28"/>
                <w:lang w:val="en-US"/>
              </w:rPr>
            </w:pPr>
            <w:r>
              <w:rPr>
                <w:sz w:val="28"/>
                <w:szCs w:val="28"/>
                <w:lang w:val="uz-Cyrl-UZ"/>
              </w:rPr>
              <w:t>Lazer nurlanish dastasini ikk</w:t>
            </w:r>
            <w:r w:rsidR="00694F99">
              <w:rPr>
                <w:sz w:val="28"/>
                <w:szCs w:val="28"/>
                <w:lang w:val="uz-Cyrl-UZ"/>
              </w:rPr>
              <w:t>i koordinata bo‘ylab ko‘chirish</w:t>
            </w:r>
            <w:r w:rsidR="00694F99">
              <w:rPr>
                <w:sz w:val="28"/>
                <w:szCs w:val="28"/>
                <w:lang w:val="en-US"/>
              </w:rPr>
              <w:t>ga</w:t>
            </w:r>
            <w:r>
              <w:rPr>
                <w:sz w:val="28"/>
                <w:szCs w:val="28"/>
                <w:lang w:val="uz-Cyrl-UZ"/>
              </w:rPr>
              <w:t xml:space="preserve"> mo‘jallangan optik deflektor.</w:t>
            </w:r>
          </w:p>
          <w:p w14:paraId="444DF7CB" w14:textId="77777777" w:rsidR="009779CD" w:rsidRPr="00694F99" w:rsidRDefault="009779CD" w:rsidP="00337C8F">
            <w:pPr>
              <w:jc w:val="both"/>
              <w:rPr>
                <w:sz w:val="10"/>
                <w:szCs w:val="10"/>
                <w:lang w:val="en-US"/>
              </w:rPr>
            </w:pPr>
          </w:p>
          <w:p w14:paraId="7E27F199" w14:textId="77777777" w:rsidR="009779CD" w:rsidRPr="007371A0" w:rsidRDefault="009779CD" w:rsidP="00CA5754">
            <w:pPr>
              <w:jc w:val="both"/>
              <w:rPr>
                <w:sz w:val="28"/>
                <w:szCs w:val="28"/>
                <w:lang w:val="uz-Cyrl-UZ"/>
              </w:rPr>
            </w:pPr>
            <w:r>
              <w:rPr>
                <w:sz w:val="28"/>
                <w:szCs w:val="28"/>
                <w:lang w:val="uz-Cyrl-UZ"/>
              </w:rPr>
              <w:t>Лазер нурланиш дастасини икки координата бўй</w:t>
            </w:r>
            <w:r w:rsidR="00CA5754">
              <w:rPr>
                <w:sz w:val="28"/>
                <w:szCs w:val="28"/>
                <w:lang w:val="uz-Cyrl-UZ"/>
              </w:rPr>
              <w:t>-</w:t>
            </w:r>
            <w:r>
              <w:rPr>
                <w:sz w:val="28"/>
                <w:szCs w:val="28"/>
                <w:lang w:val="uz-Cyrl-UZ"/>
              </w:rPr>
              <w:t>лаб кўчириш</w:t>
            </w:r>
            <w:r w:rsidR="00CA5754">
              <w:rPr>
                <w:sz w:val="28"/>
                <w:szCs w:val="28"/>
                <w:lang w:val="uz-Cyrl-UZ"/>
              </w:rPr>
              <w:t>га</w:t>
            </w:r>
            <w:r>
              <w:rPr>
                <w:sz w:val="28"/>
                <w:szCs w:val="28"/>
                <w:lang w:val="uz-Cyrl-UZ"/>
              </w:rPr>
              <w:t xml:space="preserve"> мўжалланган оптик дефлектор.</w:t>
            </w:r>
          </w:p>
        </w:tc>
      </w:tr>
      <w:tr w:rsidR="009779CD" w:rsidRPr="00CC3BB1" w14:paraId="15437CAF" w14:textId="77777777">
        <w:trPr>
          <w:tblCellSpacing w:w="0" w:type="dxa"/>
          <w:jc w:val="center"/>
        </w:trPr>
        <w:tc>
          <w:tcPr>
            <w:tcW w:w="1954" w:type="pct"/>
          </w:tcPr>
          <w:p w14:paraId="229306AB" w14:textId="77777777" w:rsidR="009779CD" w:rsidRPr="009779CD" w:rsidRDefault="009779CD" w:rsidP="009779CD">
            <w:pPr>
              <w:rPr>
                <w:sz w:val="28"/>
                <w:szCs w:val="28"/>
                <w:lang w:val="uz-Cyrl-UZ"/>
              </w:rPr>
            </w:pPr>
            <w:r w:rsidRPr="009779CD">
              <w:rPr>
                <w:b/>
                <w:bCs/>
                <w:sz w:val="28"/>
                <w:szCs w:val="28"/>
                <w:lang w:val="uz-Cyrl-UZ"/>
              </w:rPr>
              <w:t xml:space="preserve">Двухлучевой осветитель </w:t>
            </w:r>
          </w:p>
          <w:p w14:paraId="7D7385B7"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7371A0">
              <w:rPr>
                <w:sz w:val="28"/>
                <w:szCs w:val="28"/>
                <w:lang w:val="uz-Cyrl-UZ"/>
              </w:rPr>
              <w:t xml:space="preserve"> </w:t>
            </w:r>
            <w:r>
              <w:rPr>
                <w:sz w:val="28"/>
                <w:szCs w:val="28"/>
                <w:lang w:val="uz-Cyrl-UZ"/>
              </w:rPr>
              <w:t>nurli</w:t>
            </w:r>
            <w:r w:rsidRPr="007371A0">
              <w:rPr>
                <w:sz w:val="28"/>
                <w:szCs w:val="28"/>
                <w:lang w:val="uz-Cyrl-UZ"/>
              </w:rPr>
              <w:t xml:space="preserve"> </w:t>
            </w:r>
            <w:r>
              <w:rPr>
                <w:sz w:val="28"/>
                <w:szCs w:val="28"/>
                <w:lang w:val="uz-Cyrl-UZ"/>
              </w:rPr>
              <w:t>yoritkich</w:t>
            </w:r>
          </w:p>
          <w:p w14:paraId="53DDB524" w14:textId="062AFC37" w:rsidR="009779CD" w:rsidRPr="007371A0" w:rsidRDefault="00A80D01" w:rsidP="009779CD">
            <w:pPr>
              <w:rPr>
                <w:b/>
                <w:sz w:val="28"/>
                <w:szCs w:val="28"/>
                <w:lang w:val="uz-Cyrl-UZ"/>
              </w:rPr>
            </w:pPr>
            <w:r>
              <w:rPr>
                <w:b/>
                <w:sz w:val="28"/>
                <w:szCs w:val="28"/>
                <w:lang w:val="uz-Cyrl-UZ"/>
              </w:rPr>
              <w:t xml:space="preserve"> </w:t>
            </w:r>
            <w:r w:rsidR="009779CD" w:rsidRPr="007371A0">
              <w:rPr>
                <w:sz w:val="28"/>
                <w:szCs w:val="28"/>
                <w:lang w:val="uz-Cyrl-UZ"/>
              </w:rPr>
              <w:t>икки нурли ёриткич</w:t>
            </w:r>
          </w:p>
          <w:p w14:paraId="7B7B0310" w14:textId="77777777" w:rsidR="009779CD" w:rsidRPr="00896A5D" w:rsidRDefault="009779CD" w:rsidP="009779CD">
            <w:pPr>
              <w:rPr>
                <w:b/>
                <w:bCs/>
                <w:sz w:val="28"/>
                <w:szCs w:val="28"/>
                <w:lang w:val="uz-Cyrl-UZ"/>
              </w:rPr>
            </w:pPr>
            <w:r w:rsidRPr="00903783">
              <w:rPr>
                <w:b/>
                <w:sz w:val="28"/>
                <w:szCs w:val="28"/>
                <w:lang w:val="uz-Cyrl-UZ"/>
              </w:rPr>
              <w:t xml:space="preserve">en </w:t>
            </w:r>
            <w:r>
              <w:rPr>
                <w:b/>
                <w:sz w:val="28"/>
                <w:szCs w:val="28"/>
                <w:lang w:val="uz-Cyrl-UZ"/>
              </w:rPr>
              <w:t xml:space="preserve">- </w:t>
            </w:r>
            <w:r w:rsidRPr="007A0C8B">
              <w:rPr>
                <w:rStyle w:val="hps"/>
                <w:color w:val="333333"/>
                <w:sz w:val="28"/>
                <w:szCs w:val="28"/>
                <w:lang w:val="en"/>
              </w:rPr>
              <w:t>dual beam</w:t>
            </w:r>
            <w:r w:rsidRPr="007A0C8B">
              <w:rPr>
                <w:rStyle w:val="shorttext"/>
                <w:color w:val="333333"/>
                <w:sz w:val="28"/>
                <w:szCs w:val="28"/>
                <w:lang w:val="en"/>
              </w:rPr>
              <w:t xml:space="preserve"> </w:t>
            </w:r>
            <w:r w:rsidRPr="007A0C8B">
              <w:rPr>
                <w:rStyle w:val="hps"/>
                <w:color w:val="333333"/>
                <w:sz w:val="28"/>
                <w:szCs w:val="28"/>
                <w:lang w:val="en"/>
              </w:rPr>
              <w:t>lamp</w:t>
            </w:r>
          </w:p>
        </w:tc>
        <w:tc>
          <w:tcPr>
            <w:tcW w:w="3046" w:type="pct"/>
          </w:tcPr>
          <w:p w14:paraId="3931669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Осветитель оптического спектрального прибора, в котором оптико-механическая система формирует измерительный пучок и пучок сравнения, разделенный в пространстве.</w:t>
            </w:r>
          </w:p>
          <w:p w14:paraId="373A5ACB" w14:textId="77777777" w:rsidR="009779CD" w:rsidRPr="00694F99" w:rsidRDefault="009779CD" w:rsidP="00337C8F">
            <w:pPr>
              <w:pStyle w:val="NoSpacing1"/>
              <w:jc w:val="both"/>
              <w:rPr>
                <w:rFonts w:ascii="Times New Roman" w:hAnsi="Times New Roman"/>
                <w:sz w:val="10"/>
                <w:szCs w:val="10"/>
              </w:rPr>
            </w:pPr>
          </w:p>
          <w:p w14:paraId="54B9FBB5"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spektral asbobning, optik</w:t>
            </w:r>
            <w:r w:rsidRPr="00896A5D">
              <w:rPr>
                <w:rFonts w:ascii="Times New Roman" w:hAnsi="Times New Roman"/>
                <w:b/>
                <w:sz w:val="28"/>
                <w:szCs w:val="28"/>
                <w:lang w:val="uz-Cyrl-UZ"/>
              </w:rPr>
              <w:t>-</w:t>
            </w:r>
            <w:r>
              <w:rPr>
                <w:rFonts w:ascii="Times New Roman" w:hAnsi="Times New Roman"/>
                <w:sz w:val="28"/>
                <w:szCs w:val="28"/>
                <w:lang w:val="uz-Cyrl-UZ"/>
              </w:rPr>
              <w:t>mexanik tizim fazoda ajratilgan o‘lchash dastasi va taqqoslash dastasini shakllantiradigan yoritkichi.</w:t>
            </w:r>
          </w:p>
          <w:p w14:paraId="7DFA200C" w14:textId="77777777" w:rsidR="009779CD" w:rsidRPr="00694F99" w:rsidRDefault="009779CD" w:rsidP="00337C8F">
            <w:pPr>
              <w:pStyle w:val="NoSpacing1"/>
              <w:jc w:val="both"/>
              <w:rPr>
                <w:rFonts w:ascii="Times New Roman" w:hAnsi="Times New Roman"/>
                <w:sz w:val="10"/>
                <w:szCs w:val="10"/>
              </w:rPr>
            </w:pPr>
          </w:p>
          <w:p w14:paraId="7FAC6FA1" w14:textId="77777777" w:rsidR="009779CD" w:rsidRPr="007371A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оптик</w:t>
            </w:r>
            <w:r w:rsidRPr="00896A5D">
              <w:rPr>
                <w:rFonts w:ascii="Times New Roman" w:hAnsi="Times New Roman"/>
                <w:b/>
                <w:sz w:val="28"/>
                <w:szCs w:val="28"/>
                <w:lang w:val="uz-Cyrl-UZ"/>
              </w:rPr>
              <w:t>-</w:t>
            </w:r>
            <w:r>
              <w:rPr>
                <w:rFonts w:ascii="Times New Roman" w:hAnsi="Times New Roman"/>
                <w:sz w:val="28"/>
                <w:szCs w:val="28"/>
                <w:lang w:val="uz-Cyrl-UZ"/>
              </w:rPr>
              <w:t>механик тизим фазода ажратилган ўлчаш дастаси ва таққослаш дастасини шакллантирадиган ёриткичи.</w:t>
            </w:r>
          </w:p>
        </w:tc>
      </w:tr>
      <w:tr w:rsidR="009779CD" w:rsidRPr="00CC3BB1" w14:paraId="582446A5" w14:textId="77777777">
        <w:trPr>
          <w:tblCellSpacing w:w="0" w:type="dxa"/>
          <w:jc w:val="center"/>
        </w:trPr>
        <w:tc>
          <w:tcPr>
            <w:tcW w:w="1954" w:type="pct"/>
          </w:tcPr>
          <w:p w14:paraId="59130F87" w14:textId="77777777" w:rsidR="009779CD" w:rsidRPr="009779CD" w:rsidRDefault="009779CD" w:rsidP="009779CD">
            <w:pPr>
              <w:rPr>
                <w:b/>
                <w:sz w:val="28"/>
                <w:szCs w:val="28"/>
                <w:lang w:val="uz-Cyrl-UZ"/>
              </w:rPr>
            </w:pPr>
            <w:r w:rsidRPr="009779CD">
              <w:rPr>
                <w:b/>
                <w:sz w:val="28"/>
                <w:szCs w:val="28"/>
                <w:lang w:val="uz-Cyrl-UZ"/>
              </w:rPr>
              <w:t>Двухлучевой спектрофотометр</w:t>
            </w:r>
          </w:p>
          <w:p w14:paraId="4B479299"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sidRPr="005C05DD">
              <w:rPr>
                <w:sz w:val="28"/>
                <w:szCs w:val="28"/>
                <w:lang w:val="uz-Cyrl-UZ"/>
              </w:rPr>
              <w:t>ikki nurli spektrofotometr</w:t>
            </w:r>
          </w:p>
          <w:p w14:paraId="13CFC848" w14:textId="257CA0FB" w:rsidR="009779CD" w:rsidRPr="00896A5D" w:rsidRDefault="00A80D01" w:rsidP="009779CD">
            <w:pPr>
              <w:rPr>
                <w:b/>
                <w:sz w:val="28"/>
                <w:szCs w:val="28"/>
                <w:lang w:val="uz-Cyrl-UZ"/>
              </w:rPr>
            </w:pPr>
            <w:r>
              <w:rPr>
                <w:b/>
                <w:sz w:val="28"/>
                <w:szCs w:val="28"/>
                <w:lang w:val="uz-Cyrl-UZ"/>
              </w:rPr>
              <w:t xml:space="preserve"> </w:t>
            </w:r>
            <w:r w:rsidR="009779CD" w:rsidRPr="00896A5D">
              <w:rPr>
                <w:sz w:val="28"/>
                <w:szCs w:val="28"/>
              </w:rPr>
              <w:t>икки</w:t>
            </w:r>
            <w:r w:rsidR="009779CD" w:rsidRPr="009779CD">
              <w:rPr>
                <w:sz w:val="28"/>
                <w:szCs w:val="28"/>
                <w:lang w:val="en-US"/>
              </w:rPr>
              <w:t xml:space="preserve"> </w:t>
            </w:r>
            <w:r w:rsidR="009779CD" w:rsidRPr="00896A5D">
              <w:rPr>
                <w:sz w:val="28"/>
                <w:szCs w:val="28"/>
              </w:rPr>
              <w:t>нурли</w:t>
            </w:r>
            <w:r w:rsidR="009779CD" w:rsidRPr="009779CD">
              <w:rPr>
                <w:sz w:val="28"/>
                <w:szCs w:val="28"/>
                <w:lang w:val="en-US"/>
              </w:rPr>
              <w:t xml:space="preserve"> </w:t>
            </w:r>
            <w:r w:rsidR="009779CD" w:rsidRPr="00896A5D">
              <w:rPr>
                <w:sz w:val="28"/>
                <w:szCs w:val="28"/>
              </w:rPr>
              <w:t>спектрофотометр</w:t>
            </w:r>
          </w:p>
          <w:p w14:paraId="25433DB0" w14:textId="77777777" w:rsidR="009779CD" w:rsidRPr="00903783" w:rsidRDefault="009779CD" w:rsidP="009779CD">
            <w:pPr>
              <w:rPr>
                <w:b/>
                <w:sz w:val="28"/>
                <w:szCs w:val="28"/>
                <w:lang w:val="uz-Cyrl-UZ"/>
              </w:rPr>
            </w:pPr>
            <w:r w:rsidRPr="00471031">
              <w:rPr>
                <w:b/>
                <w:sz w:val="28"/>
                <w:szCs w:val="28"/>
                <w:lang w:val="en-US"/>
              </w:rPr>
              <w:t>en</w:t>
            </w:r>
            <w:r w:rsidRPr="009779CD">
              <w:rPr>
                <w:b/>
                <w:sz w:val="28"/>
                <w:szCs w:val="28"/>
                <w:lang w:val="en-US"/>
              </w:rPr>
              <w:t xml:space="preserve"> </w:t>
            </w:r>
            <w:r>
              <w:rPr>
                <w:b/>
                <w:sz w:val="28"/>
                <w:szCs w:val="28"/>
                <w:lang w:val="uz-Cyrl-UZ"/>
              </w:rPr>
              <w:t xml:space="preserve">- </w:t>
            </w:r>
            <w:r w:rsidRPr="007A0C8B">
              <w:rPr>
                <w:rStyle w:val="hps"/>
                <w:color w:val="333333"/>
                <w:sz w:val="28"/>
                <w:szCs w:val="28"/>
                <w:lang w:val="en"/>
              </w:rPr>
              <w:t>double beam</w:t>
            </w:r>
            <w:r w:rsidRPr="007A0C8B">
              <w:rPr>
                <w:rStyle w:val="shorttext"/>
                <w:color w:val="333333"/>
                <w:sz w:val="28"/>
                <w:szCs w:val="28"/>
                <w:lang w:val="en"/>
              </w:rPr>
              <w:t xml:space="preserve"> </w:t>
            </w:r>
            <w:r w:rsidRPr="007A0C8B">
              <w:rPr>
                <w:rStyle w:val="hps"/>
                <w:color w:val="333333"/>
                <w:sz w:val="28"/>
                <w:szCs w:val="28"/>
                <w:lang w:val="en"/>
              </w:rPr>
              <w:t>spectrophotometer</w:t>
            </w:r>
          </w:p>
        </w:tc>
        <w:tc>
          <w:tcPr>
            <w:tcW w:w="3046" w:type="pct"/>
          </w:tcPr>
          <w:p w14:paraId="1FA2400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Спектрофотометр, в котором сравниваемые потоки оптического излучения проходят по двум оптическим путям, полностью или частично разделенных в пространстве.</w:t>
            </w:r>
          </w:p>
          <w:p w14:paraId="2E7E79F9" w14:textId="77777777" w:rsidR="009779CD" w:rsidRPr="00694F99" w:rsidRDefault="009779CD" w:rsidP="00337C8F">
            <w:pPr>
              <w:pStyle w:val="NoSpacing1"/>
              <w:jc w:val="both"/>
              <w:rPr>
                <w:rFonts w:ascii="Times New Roman" w:hAnsi="Times New Roman"/>
                <w:sz w:val="10"/>
                <w:szCs w:val="10"/>
              </w:rPr>
            </w:pPr>
          </w:p>
          <w:p w14:paraId="451A18DA" w14:textId="1CADA1FD"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nurlanishning taqqoslanadigan oqimlari fazoda to‘liq yoki qisman ajratilgan ikki optik yo‘l</w:t>
            </w:r>
            <w:r w:rsidR="00A85587">
              <w:rPr>
                <w:rFonts w:ascii="Times New Roman" w:hAnsi="Times New Roman"/>
                <w:sz w:val="28"/>
                <w:szCs w:val="28"/>
                <w:lang w:val="uz-Cyrl-UZ"/>
              </w:rPr>
              <w:t xml:space="preserve"> </w:t>
            </w:r>
            <w:r>
              <w:rPr>
                <w:rFonts w:ascii="Times New Roman" w:hAnsi="Times New Roman"/>
                <w:sz w:val="28"/>
                <w:szCs w:val="28"/>
                <w:lang w:val="uz-Cyrl-UZ"/>
              </w:rPr>
              <w:t>bo‘ylab o‘tadigan spektrofotometr.</w:t>
            </w:r>
          </w:p>
          <w:p w14:paraId="15384368" w14:textId="77777777" w:rsidR="009779CD" w:rsidRPr="00694F99" w:rsidRDefault="009779CD" w:rsidP="00337C8F">
            <w:pPr>
              <w:pStyle w:val="NoSpacing1"/>
              <w:jc w:val="both"/>
              <w:rPr>
                <w:rFonts w:ascii="Times New Roman" w:hAnsi="Times New Roman"/>
                <w:sz w:val="10"/>
                <w:szCs w:val="10"/>
              </w:rPr>
            </w:pPr>
          </w:p>
          <w:p w14:paraId="2A7EA8F3" w14:textId="5347D646" w:rsidR="00792049" w:rsidRPr="007920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таққосланадиган оқимлари фазода т</w:t>
            </w:r>
            <w:r w:rsidR="001A231E">
              <w:rPr>
                <w:rFonts w:ascii="Times New Roman" w:hAnsi="Times New Roman"/>
                <w:sz w:val="28"/>
                <w:szCs w:val="28"/>
                <w:lang w:val="uz-Cyrl-UZ"/>
              </w:rPr>
              <w:t>ўлиқ ёки қисман ажратилган икки</w:t>
            </w:r>
            <w:r>
              <w:rPr>
                <w:rFonts w:ascii="Times New Roman" w:hAnsi="Times New Roman"/>
                <w:sz w:val="28"/>
                <w:szCs w:val="28"/>
                <w:lang w:val="uz-Cyrl-UZ"/>
              </w:rPr>
              <w:t xml:space="preserve"> оптик йўл</w:t>
            </w:r>
            <w:r w:rsidR="00A85587">
              <w:rPr>
                <w:rFonts w:ascii="Times New Roman" w:hAnsi="Times New Roman"/>
                <w:sz w:val="28"/>
                <w:szCs w:val="28"/>
                <w:lang w:val="uz-Cyrl-UZ"/>
              </w:rPr>
              <w:t xml:space="preserve"> </w:t>
            </w:r>
            <w:r>
              <w:rPr>
                <w:rFonts w:ascii="Times New Roman" w:hAnsi="Times New Roman"/>
                <w:sz w:val="28"/>
                <w:szCs w:val="28"/>
                <w:lang w:val="uz-Cyrl-UZ"/>
              </w:rPr>
              <w:t>бўйлаб ўтадиган спектрофотометр.</w:t>
            </w:r>
          </w:p>
        </w:tc>
      </w:tr>
      <w:tr w:rsidR="009779CD" w:rsidRPr="003D75D3" w14:paraId="07D50B1D" w14:textId="77777777">
        <w:trPr>
          <w:tblCellSpacing w:w="0" w:type="dxa"/>
          <w:jc w:val="center"/>
        </w:trPr>
        <w:tc>
          <w:tcPr>
            <w:tcW w:w="1954" w:type="pct"/>
          </w:tcPr>
          <w:p w14:paraId="02B71604" w14:textId="77777777" w:rsidR="009779CD" w:rsidRPr="009779CD" w:rsidRDefault="009779CD" w:rsidP="009779CD">
            <w:pPr>
              <w:rPr>
                <w:b/>
                <w:sz w:val="28"/>
                <w:szCs w:val="28"/>
                <w:lang w:val="uz-Cyrl-UZ"/>
              </w:rPr>
            </w:pPr>
            <w:r w:rsidRPr="009779CD">
              <w:rPr>
                <w:b/>
                <w:sz w:val="28"/>
                <w:szCs w:val="28"/>
                <w:lang w:val="uz-Cyrl-UZ"/>
              </w:rPr>
              <w:t>Двухчастотный режим генерации лазерного излучения</w:t>
            </w:r>
          </w:p>
          <w:p w14:paraId="44D44469"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lazer</w:t>
            </w:r>
            <w:r w:rsidRPr="00AC71C8">
              <w:rPr>
                <w:sz w:val="28"/>
                <w:szCs w:val="28"/>
                <w:lang w:val="uz-Cyrl-UZ"/>
              </w:rPr>
              <w:t xml:space="preserve"> </w:t>
            </w:r>
            <w:r>
              <w:rPr>
                <w:sz w:val="28"/>
                <w:szCs w:val="28"/>
                <w:lang w:val="uz-Cyrl-UZ"/>
              </w:rPr>
              <w:t>nurlanishni</w:t>
            </w:r>
            <w:r w:rsidRPr="00AC71C8">
              <w:rPr>
                <w:sz w:val="28"/>
                <w:szCs w:val="28"/>
                <w:lang w:val="uz-Cyrl-UZ"/>
              </w:rPr>
              <w:t xml:space="preserve"> </w:t>
            </w:r>
            <w:r>
              <w:rPr>
                <w:sz w:val="28"/>
                <w:szCs w:val="28"/>
                <w:lang w:val="uz-Cyrl-UZ"/>
              </w:rPr>
              <w:t>generatsiyalashning</w:t>
            </w:r>
            <w:r w:rsidRPr="00AC71C8">
              <w:rPr>
                <w:sz w:val="28"/>
                <w:szCs w:val="28"/>
                <w:lang w:val="uz-Cyrl-UZ"/>
              </w:rPr>
              <w:t xml:space="preserve"> </w:t>
            </w:r>
            <w:r>
              <w:rPr>
                <w:sz w:val="28"/>
                <w:szCs w:val="28"/>
                <w:lang w:val="uz-Cyrl-UZ"/>
              </w:rPr>
              <w:t>ikki</w:t>
            </w:r>
            <w:r w:rsidRPr="00AC71C8">
              <w:rPr>
                <w:sz w:val="28"/>
                <w:szCs w:val="28"/>
                <w:lang w:val="uz-Cyrl-UZ"/>
              </w:rPr>
              <w:t xml:space="preserve"> </w:t>
            </w:r>
            <w:r>
              <w:rPr>
                <w:sz w:val="28"/>
                <w:szCs w:val="28"/>
                <w:lang w:val="uz-Cyrl-UZ"/>
              </w:rPr>
              <w:t>chastotali</w:t>
            </w:r>
            <w:r w:rsidRPr="00AC71C8">
              <w:rPr>
                <w:sz w:val="28"/>
                <w:szCs w:val="28"/>
                <w:lang w:val="uz-Cyrl-UZ"/>
              </w:rPr>
              <w:t xml:space="preserve"> </w:t>
            </w:r>
            <w:r>
              <w:rPr>
                <w:sz w:val="28"/>
                <w:szCs w:val="28"/>
                <w:lang w:val="uz-Cyrl-UZ"/>
              </w:rPr>
              <w:t>rejimi</w:t>
            </w:r>
          </w:p>
          <w:p w14:paraId="1E514964" w14:textId="46356A55" w:rsidR="009779CD" w:rsidRPr="00CD3F6F" w:rsidRDefault="00A80D01" w:rsidP="009779CD">
            <w:pPr>
              <w:rPr>
                <w:sz w:val="28"/>
                <w:szCs w:val="28"/>
              </w:rPr>
            </w:pPr>
            <w:r>
              <w:rPr>
                <w:b/>
                <w:sz w:val="28"/>
                <w:szCs w:val="28"/>
                <w:lang w:val="uz-Cyrl-UZ"/>
              </w:rPr>
              <w:t xml:space="preserve"> </w:t>
            </w:r>
            <w:r w:rsidR="009779CD" w:rsidRPr="00AC71C8">
              <w:rPr>
                <w:sz w:val="28"/>
                <w:szCs w:val="28"/>
                <w:lang w:val="uz-Cyrl-UZ"/>
              </w:rPr>
              <w:t xml:space="preserve">лазер нурланишни </w:t>
            </w:r>
            <w:r w:rsidR="009779CD" w:rsidRPr="00AC71C8">
              <w:rPr>
                <w:sz w:val="28"/>
                <w:szCs w:val="28"/>
                <w:lang w:val="uz-Cyrl-UZ"/>
              </w:rPr>
              <w:lastRenderedPageBreak/>
              <w:t xml:space="preserve">генерациялашнинг икки частотали режими </w:t>
            </w:r>
          </w:p>
          <w:p w14:paraId="2F793242" w14:textId="77777777" w:rsidR="009779CD" w:rsidRPr="00903783" w:rsidRDefault="009779CD" w:rsidP="009779CD">
            <w:pPr>
              <w:rPr>
                <w:b/>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C954E6" w:rsidRPr="00003916">
              <w:rPr>
                <w:sz w:val="28"/>
                <w:szCs w:val="28"/>
                <w:lang w:val="en-US"/>
              </w:rPr>
              <w:t>two-frequency</w:t>
            </w:r>
            <w:r w:rsidR="00C954E6">
              <w:rPr>
                <w:b/>
                <w:sz w:val="28"/>
                <w:szCs w:val="28"/>
                <w:lang w:val="en-US"/>
              </w:rPr>
              <w:t xml:space="preserve"> </w:t>
            </w:r>
            <w:r w:rsidR="00C954E6">
              <w:rPr>
                <w:sz w:val="28"/>
                <w:szCs w:val="28"/>
                <w:lang w:val="en-US"/>
              </w:rPr>
              <w:t>oscillation mode of laser radiation</w:t>
            </w:r>
          </w:p>
        </w:tc>
        <w:tc>
          <w:tcPr>
            <w:tcW w:w="3046" w:type="pct"/>
          </w:tcPr>
          <w:p w14:paraId="5789D8E7" w14:textId="77777777" w:rsidR="009779CD" w:rsidRDefault="009779CD" w:rsidP="00337C8F">
            <w:pPr>
              <w:jc w:val="both"/>
              <w:rPr>
                <w:sz w:val="28"/>
                <w:szCs w:val="28"/>
                <w:lang w:val="uz-Cyrl-UZ"/>
              </w:rPr>
            </w:pPr>
            <w:r w:rsidRPr="00471031">
              <w:rPr>
                <w:sz w:val="28"/>
                <w:szCs w:val="28"/>
              </w:rPr>
              <w:lastRenderedPageBreak/>
              <w:t>Режим работы лазера, при котором лазерное излучение содержит две продольные моды в пределах спектра частот данной линии спонтанного излучения.</w:t>
            </w:r>
          </w:p>
          <w:p w14:paraId="5E530855" w14:textId="77777777" w:rsidR="009779CD" w:rsidRPr="00694F99" w:rsidRDefault="009779CD" w:rsidP="00337C8F">
            <w:pPr>
              <w:jc w:val="both"/>
              <w:rPr>
                <w:sz w:val="10"/>
                <w:szCs w:val="10"/>
              </w:rPr>
            </w:pPr>
          </w:p>
          <w:p w14:paraId="32738CBB" w14:textId="01003CCF" w:rsidR="009779CD" w:rsidRPr="00DB6A87" w:rsidRDefault="009779CD" w:rsidP="00337C8F">
            <w:pPr>
              <w:jc w:val="both"/>
              <w:rPr>
                <w:sz w:val="28"/>
                <w:szCs w:val="28"/>
                <w:lang w:val="en-US"/>
              </w:rPr>
            </w:pPr>
            <w:r>
              <w:rPr>
                <w:sz w:val="28"/>
                <w:szCs w:val="28"/>
                <w:lang w:val="uz-Cyrl-UZ"/>
              </w:rPr>
              <w:t>Lazerning ishlash rejimi bo‘lib,</w:t>
            </w:r>
            <w:r w:rsidR="00A85587">
              <w:rPr>
                <w:sz w:val="28"/>
                <w:szCs w:val="28"/>
                <w:lang w:val="uz-Cyrl-UZ"/>
              </w:rPr>
              <w:t xml:space="preserve"> </w:t>
            </w:r>
            <w:r>
              <w:rPr>
                <w:sz w:val="28"/>
                <w:szCs w:val="28"/>
                <w:lang w:val="uz-Cyrl-UZ"/>
              </w:rPr>
              <w:t>bunda lazer nurla</w:t>
            </w:r>
            <w:r w:rsidR="00694F99">
              <w:rPr>
                <w:sz w:val="28"/>
                <w:szCs w:val="28"/>
                <w:lang w:val="en-US"/>
              </w:rPr>
              <w:t>-</w:t>
            </w:r>
            <w:r>
              <w:rPr>
                <w:sz w:val="28"/>
                <w:szCs w:val="28"/>
                <w:lang w:val="uz-Cyrl-UZ"/>
              </w:rPr>
              <w:t xml:space="preserve">nish spontan nurlanish berilgan liniyasining chastotalar spektri chegarasida ikkita bo‘ylama </w:t>
            </w:r>
            <w:r>
              <w:rPr>
                <w:sz w:val="28"/>
                <w:szCs w:val="28"/>
                <w:lang w:val="uz-Cyrl-UZ"/>
              </w:rPr>
              <w:lastRenderedPageBreak/>
              <w:t>modani ichiga oladi.</w:t>
            </w:r>
          </w:p>
          <w:p w14:paraId="15EAB256" w14:textId="77777777" w:rsidR="009779CD" w:rsidRPr="00694F99" w:rsidRDefault="009779CD" w:rsidP="00337C8F">
            <w:pPr>
              <w:jc w:val="both"/>
              <w:rPr>
                <w:sz w:val="10"/>
                <w:szCs w:val="10"/>
                <w:lang w:val="en-US"/>
              </w:rPr>
            </w:pPr>
          </w:p>
          <w:p w14:paraId="67C83CE5" w14:textId="323DE23A" w:rsidR="009779CD" w:rsidRPr="00AC71C8" w:rsidRDefault="009779CD" w:rsidP="00337C8F">
            <w:pPr>
              <w:jc w:val="both"/>
              <w:rPr>
                <w:sz w:val="28"/>
                <w:szCs w:val="28"/>
                <w:lang w:val="uz-Cyrl-UZ"/>
              </w:rPr>
            </w:pPr>
            <w:r>
              <w:rPr>
                <w:sz w:val="28"/>
                <w:szCs w:val="28"/>
                <w:lang w:val="uz-Cyrl-UZ"/>
              </w:rPr>
              <w:t>Лазернинг ишлаш режими бўлиб,</w:t>
            </w:r>
            <w:r w:rsidR="00A85587">
              <w:rPr>
                <w:sz w:val="28"/>
                <w:szCs w:val="28"/>
                <w:lang w:val="uz-Cyrl-UZ"/>
              </w:rPr>
              <w:t xml:space="preserve"> </w:t>
            </w:r>
            <w:r>
              <w:rPr>
                <w:sz w:val="28"/>
                <w:szCs w:val="28"/>
                <w:lang w:val="uz-Cyrl-UZ"/>
              </w:rPr>
              <w:t>бунда лазер нурланиш спонтан нурланиш берилган линияси</w:t>
            </w:r>
            <w:r w:rsidR="00694F99">
              <w:rPr>
                <w:sz w:val="28"/>
                <w:szCs w:val="28"/>
                <w:lang w:val="en-US"/>
              </w:rPr>
              <w:t>-</w:t>
            </w:r>
            <w:r>
              <w:rPr>
                <w:sz w:val="28"/>
                <w:szCs w:val="28"/>
                <w:lang w:val="uz-Cyrl-UZ"/>
              </w:rPr>
              <w:t>нинг частоталар спектри чегарасида иккита бўйлама модани ичига олади.</w:t>
            </w:r>
          </w:p>
        </w:tc>
      </w:tr>
      <w:tr w:rsidR="009779CD" w:rsidRPr="00CC3BB1" w14:paraId="27FA62C4" w14:textId="77777777">
        <w:trPr>
          <w:tblCellSpacing w:w="0" w:type="dxa"/>
          <w:jc w:val="center"/>
        </w:trPr>
        <w:tc>
          <w:tcPr>
            <w:tcW w:w="1954" w:type="pct"/>
          </w:tcPr>
          <w:p w14:paraId="13181CEC" w14:textId="77777777" w:rsidR="009779CD" w:rsidRPr="009779CD" w:rsidRDefault="009779CD" w:rsidP="009779CD">
            <w:pPr>
              <w:rPr>
                <w:b/>
                <w:sz w:val="28"/>
                <w:szCs w:val="28"/>
                <w:lang w:val="uz-Cyrl-UZ"/>
              </w:rPr>
            </w:pPr>
            <w:r w:rsidRPr="009779CD">
              <w:rPr>
                <w:b/>
                <w:sz w:val="28"/>
                <w:szCs w:val="28"/>
                <w:lang w:val="uz-Cyrl-UZ"/>
              </w:rPr>
              <w:lastRenderedPageBreak/>
              <w:t>Двухэлектродная оборачивающая система</w:t>
            </w:r>
          </w:p>
          <w:p w14:paraId="1F1A44DB"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5E5B4D">
              <w:rPr>
                <w:sz w:val="28"/>
                <w:szCs w:val="28"/>
                <w:lang w:val="uz-Cyrl-UZ"/>
              </w:rPr>
              <w:t xml:space="preserve"> </w:t>
            </w:r>
            <w:r>
              <w:rPr>
                <w:sz w:val="28"/>
                <w:szCs w:val="28"/>
                <w:lang w:val="uz-Cyrl-UZ"/>
              </w:rPr>
              <w:t>elektrodli</w:t>
            </w:r>
            <w:r w:rsidRPr="005E5B4D">
              <w:rPr>
                <w:sz w:val="28"/>
                <w:szCs w:val="28"/>
                <w:lang w:val="uz-Cyrl-UZ"/>
              </w:rPr>
              <w:t xml:space="preserve"> </w:t>
            </w:r>
            <w:r>
              <w:rPr>
                <w:sz w:val="28"/>
                <w:szCs w:val="28"/>
                <w:lang w:val="uz-Cyrl-UZ"/>
              </w:rPr>
              <w:t>aylanish</w:t>
            </w:r>
            <w:r w:rsidRPr="005E5B4D">
              <w:rPr>
                <w:sz w:val="28"/>
                <w:szCs w:val="28"/>
                <w:lang w:val="uz-Cyrl-UZ"/>
              </w:rPr>
              <w:t xml:space="preserve"> </w:t>
            </w:r>
            <w:r>
              <w:rPr>
                <w:sz w:val="28"/>
                <w:szCs w:val="28"/>
                <w:lang w:val="uz-Cyrl-UZ"/>
              </w:rPr>
              <w:t>tizimi</w:t>
            </w:r>
          </w:p>
          <w:p w14:paraId="4DD04519" w14:textId="655477BB" w:rsidR="009779CD" w:rsidRPr="005E5B4D" w:rsidRDefault="00A80D01" w:rsidP="009779CD">
            <w:pPr>
              <w:rPr>
                <w:sz w:val="28"/>
                <w:szCs w:val="28"/>
                <w:lang w:val="uz-Cyrl-UZ"/>
              </w:rPr>
            </w:pPr>
            <w:r>
              <w:rPr>
                <w:b/>
                <w:sz w:val="28"/>
                <w:szCs w:val="28"/>
                <w:lang w:val="uz-Cyrl-UZ"/>
              </w:rPr>
              <w:t xml:space="preserve"> </w:t>
            </w:r>
            <w:r w:rsidR="00694F99">
              <w:rPr>
                <w:sz w:val="28"/>
                <w:szCs w:val="28"/>
                <w:lang w:val="uz-Cyrl-UZ"/>
              </w:rPr>
              <w:t>икки</w:t>
            </w:r>
            <w:r w:rsidR="009779CD" w:rsidRPr="005E5B4D">
              <w:rPr>
                <w:sz w:val="28"/>
                <w:szCs w:val="28"/>
                <w:lang w:val="uz-Cyrl-UZ"/>
              </w:rPr>
              <w:t xml:space="preserve"> электродли айланиш тизими</w:t>
            </w:r>
          </w:p>
          <w:p w14:paraId="49F7AB1F" w14:textId="77777777" w:rsidR="009779CD" w:rsidRPr="00903783" w:rsidRDefault="009779CD" w:rsidP="005A4143">
            <w:pPr>
              <w:rPr>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C954E6" w:rsidRPr="00003916">
              <w:rPr>
                <w:sz w:val="28"/>
                <w:szCs w:val="28"/>
                <w:lang w:val="en-US"/>
              </w:rPr>
              <w:t>two-electrode</w:t>
            </w:r>
            <w:r w:rsidR="00C954E6">
              <w:rPr>
                <w:b/>
                <w:sz w:val="28"/>
                <w:szCs w:val="28"/>
                <w:lang w:val="en-US"/>
              </w:rPr>
              <w:t xml:space="preserve"> </w:t>
            </w:r>
            <w:r w:rsidR="00C954E6" w:rsidRPr="00A16D2F">
              <w:rPr>
                <w:sz w:val="28"/>
                <w:szCs w:val="28"/>
                <w:lang w:val="en-US"/>
              </w:rPr>
              <w:t>reversal</w:t>
            </w:r>
            <w:r w:rsidR="005A4143" w:rsidRPr="005A4143">
              <w:rPr>
                <w:sz w:val="28"/>
                <w:szCs w:val="28"/>
                <w:lang w:val="en-US"/>
              </w:rPr>
              <w:br/>
            </w:r>
            <w:r w:rsidR="00C954E6" w:rsidRPr="00A16D2F">
              <w:rPr>
                <w:sz w:val="28"/>
                <w:szCs w:val="28"/>
                <w:lang w:val="en-US"/>
              </w:rPr>
              <w:t>system</w:t>
            </w:r>
          </w:p>
        </w:tc>
        <w:tc>
          <w:tcPr>
            <w:tcW w:w="3046" w:type="pct"/>
          </w:tcPr>
          <w:p w14:paraId="3D6C9256" w14:textId="77777777" w:rsidR="009779CD" w:rsidRDefault="009779CD" w:rsidP="00337C8F">
            <w:pPr>
              <w:jc w:val="both"/>
              <w:rPr>
                <w:sz w:val="28"/>
                <w:szCs w:val="28"/>
                <w:lang w:val="uz-Cyrl-UZ"/>
              </w:rPr>
            </w:pPr>
            <w:r w:rsidRPr="00471031">
              <w:rPr>
                <w:sz w:val="28"/>
                <w:szCs w:val="28"/>
              </w:rPr>
              <w:t>Оборачивающая электростатическая фокусирующая система ЭОП, имеющая два электрода, обеспечивающая жесткую фокусировку электронного изображения.</w:t>
            </w:r>
          </w:p>
          <w:p w14:paraId="0936D16D" w14:textId="77777777" w:rsidR="009779CD" w:rsidRPr="0096376D" w:rsidRDefault="009779CD" w:rsidP="00337C8F">
            <w:pPr>
              <w:jc w:val="both"/>
              <w:rPr>
                <w:sz w:val="28"/>
                <w:szCs w:val="28"/>
              </w:rPr>
            </w:pPr>
          </w:p>
          <w:p w14:paraId="170CF075" w14:textId="77777777" w:rsidR="009779CD" w:rsidRDefault="009779CD" w:rsidP="00337C8F">
            <w:pPr>
              <w:jc w:val="both"/>
              <w:rPr>
                <w:sz w:val="28"/>
                <w:szCs w:val="28"/>
              </w:rPr>
            </w:pPr>
            <w:r>
              <w:rPr>
                <w:sz w:val="28"/>
                <w:szCs w:val="28"/>
                <w:lang w:val="uz-Cyrl-UZ"/>
              </w:rPr>
              <w:t>Elektron tasvirning qat</w:t>
            </w:r>
            <w:r w:rsidR="001A231E">
              <w:rPr>
                <w:sz w:val="28"/>
                <w:szCs w:val="28"/>
                <w:lang w:val="uz-Cyrl-UZ"/>
              </w:rPr>
              <w:t>’</w:t>
            </w:r>
            <w:r>
              <w:rPr>
                <w:sz w:val="28"/>
                <w:szCs w:val="28"/>
                <w:lang w:val="uz-Cyrl-UZ"/>
              </w:rPr>
              <w:t>iy fokuslanishini ta’minlay</w:t>
            </w:r>
            <w:r w:rsidR="00A03136">
              <w:rPr>
                <w:sz w:val="28"/>
                <w:szCs w:val="28"/>
                <w:lang w:val="uz-Cyrl-UZ"/>
              </w:rPr>
              <w:t>-</w:t>
            </w:r>
            <w:r>
              <w:rPr>
                <w:sz w:val="28"/>
                <w:szCs w:val="28"/>
                <w:lang w:val="uz-Cyrl-UZ"/>
              </w:rPr>
              <w:t>digan ikkita elektrodi bo‘lgan, aylanuvchi elektrosta</w:t>
            </w:r>
            <w:r w:rsidR="00A03136">
              <w:rPr>
                <w:sz w:val="28"/>
                <w:szCs w:val="28"/>
                <w:lang w:val="uz-Cyrl-UZ"/>
              </w:rPr>
              <w:t>-</w:t>
            </w:r>
            <w:r>
              <w:rPr>
                <w:sz w:val="28"/>
                <w:szCs w:val="28"/>
                <w:lang w:val="uz-Cyrl-UZ"/>
              </w:rPr>
              <w:t>tik elektron-optik o‘zgartirgich fokuslovchi tizimi.</w:t>
            </w:r>
          </w:p>
          <w:p w14:paraId="66717246" w14:textId="77777777" w:rsidR="009779CD" w:rsidRPr="0096376D" w:rsidRDefault="009779CD" w:rsidP="00337C8F">
            <w:pPr>
              <w:jc w:val="both"/>
              <w:rPr>
                <w:sz w:val="28"/>
                <w:szCs w:val="28"/>
              </w:rPr>
            </w:pPr>
          </w:p>
          <w:p w14:paraId="2939C2FE" w14:textId="77777777" w:rsidR="009779CD" w:rsidRPr="005E5B4D" w:rsidRDefault="009779CD" w:rsidP="00337C8F">
            <w:pPr>
              <w:jc w:val="both"/>
              <w:rPr>
                <w:sz w:val="28"/>
                <w:szCs w:val="28"/>
                <w:lang w:val="uz-Cyrl-UZ"/>
              </w:rPr>
            </w:pPr>
            <w:r>
              <w:rPr>
                <w:sz w:val="28"/>
                <w:szCs w:val="28"/>
                <w:lang w:val="uz-Cyrl-UZ"/>
              </w:rPr>
              <w:t>Электрон тасвирнинг қат</w:t>
            </w:r>
            <w:r w:rsidR="001A231E">
              <w:rPr>
                <w:sz w:val="28"/>
                <w:szCs w:val="28"/>
                <w:lang w:val="uz-Cyrl-UZ"/>
              </w:rPr>
              <w:t>ъ</w:t>
            </w:r>
            <w:r>
              <w:rPr>
                <w:sz w:val="28"/>
                <w:szCs w:val="28"/>
                <w:lang w:val="uz-Cyrl-UZ"/>
              </w:rPr>
              <w:t>ий фокусланишини таъминлайдиган иккита электроди бўлган, айла</w:t>
            </w:r>
            <w:r w:rsidR="00694F99" w:rsidRPr="00694F99">
              <w:rPr>
                <w:sz w:val="28"/>
                <w:szCs w:val="28"/>
              </w:rPr>
              <w:t>-</w:t>
            </w:r>
            <w:r>
              <w:rPr>
                <w:sz w:val="28"/>
                <w:szCs w:val="28"/>
                <w:lang w:val="uz-Cyrl-UZ"/>
              </w:rPr>
              <w:t>нувчи электростатик электрон-оптик ўзгартиргич фокусловчи тизими.</w:t>
            </w:r>
          </w:p>
        </w:tc>
      </w:tr>
      <w:tr w:rsidR="009779CD" w:rsidRPr="003D75D3" w14:paraId="52C64AAC" w14:textId="77777777">
        <w:trPr>
          <w:tblCellSpacing w:w="0" w:type="dxa"/>
          <w:jc w:val="center"/>
        </w:trPr>
        <w:tc>
          <w:tcPr>
            <w:tcW w:w="1954" w:type="pct"/>
          </w:tcPr>
          <w:p w14:paraId="4BABC089" w14:textId="77777777" w:rsidR="009779CD" w:rsidRPr="008C74B4"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Действующий </w:t>
            </w:r>
            <w:r w:rsidR="00982080" w:rsidRPr="00B978BA">
              <w:rPr>
                <w:rFonts w:ascii="Times New Roman" w:hAnsi="Times New Roman"/>
                <w:b/>
                <w:sz w:val="28"/>
                <w:szCs w:val="28"/>
              </w:rPr>
              <w:br/>
            </w:r>
            <w:r w:rsidRPr="00471031">
              <w:rPr>
                <w:rFonts w:ascii="Times New Roman" w:hAnsi="Times New Roman"/>
                <w:b/>
                <w:sz w:val="28"/>
                <w:szCs w:val="28"/>
              </w:rPr>
              <w:t>геометрический фактор</w:t>
            </w:r>
          </w:p>
          <w:p w14:paraId="17061E9D" w14:textId="77777777" w:rsidR="009779CD" w:rsidRDefault="009779CD" w:rsidP="009779CD">
            <w:pPr>
              <w:rPr>
                <w:b/>
                <w:sz w:val="28"/>
                <w:szCs w:val="28"/>
              </w:rPr>
            </w:pPr>
            <w:r>
              <w:rPr>
                <w:b/>
                <w:iCs/>
                <w:sz w:val="28"/>
                <w:szCs w:val="28"/>
                <w:lang w:val="en-US"/>
              </w:rPr>
              <w:t>uz</w:t>
            </w:r>
            <w:r w:rsidRPr="002D20DB">
              <w:rPr>
                <w:b/>
                <w:iCs/>
                <w:sz w:val="28"/>
                <w:szCs w:val="28"/>
              </w:rPr>
              <w:t xml:space="preserve"> </w:t>
            </w:r>
            <w:r>
              <w:rPr>
                <w:b/>
                <w:iCs/>
                <w:sz w:val="28"/>
                <w:szCs w:val="28"/>
              </w:rPr>
              <w:t xml:space="preserve">- </w:t>
            </w:r>
            <w:r>
              <w:rPr>
                <w:sz w:val="28"/>
                <w:szCs w:val="28"/>
                <w:lang w:val="uz-Cyrl-UZ"/>
              </w:rPr>
              <w:t>amaldagi</w:t>
            </w:r>
            <w:r w:rsidRPr="005B78D5">
              <w:rPr>
                <w:sz w:val="28"/>
                <w:szCs w:val="28"/>
                <w:lang w:val="uz-Cyrl-UZ"/>
              </w:rPr>
              <w:t xml:space="preserve"> </w:t>
            </w:r>
            <w:r>
              <w:rPr>
                <w:sz w:val="28"/>
                <w:szCs w:val="28"/>
                <w:lang w:val="uz-Cyrl-UZ"/>
              </w:rPr>
              <w:t>geometrik</w:t>
            </w:r>
            <w:r w:rsidRPr="005B78D5">
              <w:rPr>
                <w:sz w:val="28"/>
                <w:szCs w:val="28"/>
                <w:lang w:val="uz-Cyrl-UZ"/>
              </w:rPr>
              <w:t xml:space="preserve"> </w:t>
            </w:r>
            <w:r>
              <w:rPr>
                <w:sz w:val="28"/>
                <w:szCs w:val="28"/>
                <w:lang w:val="uz-Cyrl-UZ"/>
              </w:rPr>
              <w:t>faktor</w:t>
            </w:r>
          </w:p>
          <w:p w14:paraId="60D13484" w14:textId="3E5E0EB2" w:rsidR="009779CD" w:rsidRPr="008C74B4" w:rsidRDefault="00A80D01" w:rsidP="009779CD">
            <w:pPr>
              <w:rPr>
                <w:b/>
                <w:sz w:val="28"/>
                <w:szCs w:val="28"/>
                <w:lang w:val="uz-Cyrl-UZ"/>
              </w:rPr>
            </w:pPr>
            <w:r>
              <w:rPr>
                <w:b/>
                <w:sz w:val="28"/>
                <w:szCs w:val="28"/>
              </w:rPr>
              <w:t xml:space="preserve"> </w:t>
            </w:r>
            <w:r w:rsidR="009779CD" w:rsidRPr="005B78D5">
              <w:rPr>
                <w:sz w:val="28"/>
                <w:szCs w:val="28"/>
                <w:lang w:val="uz-Cyrl-UZ"/>
              </w:rPr>
              <w:t>амалдаги геометрик фактор</w:t>
            </w:r>
          </w:p>
          <w:p w14:paraId="54D890BB" w14:textId="77777777" w:rsidR="009779CD" w:rsidRPr="00C954E6" w:rsidRDefault="009779CD" w:rsidP="009779CD">
            <w:pPr>
              <w:pStyle w:val="NoSpacing1"/>
              <w:rPr>
                <w:rFonts w:ascii="Times New Roman" w:hAnsi="Times New Roman"/>
                <w:b/>
                <w:sz w:val="28"/>
                <w:szCs w:val="28"/>
                <w:lang w:val="uz-Cyrl-UZ"/>
              </w:rPr>
            </w:pPr>
            <w:r w:rsidRPr="00471031">
              <w:rPr>
                <w:rFonts w:ascii="Times New Roman" w:hAnsi="Times New Roman"/>
                <w:b/>
                <w:sz w:val="28"/>
                <w:szCs w:val="28"/>
                <w:lang w:val="en-US"/>
              </w:rPr>
              <w:t>en</w:t>
            </w:r>
            <w:r w:rsidRPr="00C954E6">
              <w:rPr>
                <w:rFonts w:ascii="Times New Roman" w:hAnsi="Times New Roman"/>
                <w:b/>
                <w:sz w:val="28"/>
                <w:szCs w:val="28"/>
                <w:lang w:val="en-US"/>
              </w:rPr>
              <w:t xml:space="preserve"> -</w:t>
            </w:r>
            <w:r w:rsidR="00C954E6">
              <w:rPr>
                <w:rFonts w:ascii="Times New Roman" w:hAnsi="Times New Roman"/>
                <w:b/>
                <w:sz w:val="28"/>
                <w:szCs w:val="28"/>
                <w:lang w:val="uz-Cyrl-UZ"/>
              </w:rPr>
              <w:t xml:space="preserve"> </w:t>
            </w:r>
            <w:r w:rsidR="00C954E6" w:rsidRPr="00A16D2F">
              <w:rPr>
                <w:rFonts w:ascii="Times New Roman" w:hAnsi="Times New Roman"/>
                <w:sz w:val="28"/>
                <w:szCs w:val="28"/>
                <w:lang w:val="en-US"/>
              </w:rPr>
              <w:t xml:space="preserve">functioning geometrical </w:t>
            </w:r>
            <w:r w:rsidR="005A4143" w:rsidRPr="00B978BA">
              <w:rPr>
                <w:rFonts w:ascii="Times New Roman" w:hAnsi="Times New Roman"/>
                <w:sz w:val="28"/>
                <w:szCs w:val="28"/>
                <w:lang w:val="en-US"/>
              </w:rPr>
              <w:br/>
            </w:r>
            <w:r w:rsidR="00C954E6" w:rsidRPr="00A16D2F">
              <w:rPr>
                <w:rFonts w:ascii="Times New Roman" w:hAnsi="Times New Roman"/>
                <w:sz w:val="28"/>
                <w:szCs w:val="28"/>
                <w:lang w:val="en-US"/>
              </w:rPr>
              <w:t>factor</w:t>
            </w:r>
          </w:p>
        </w:tc>
        <w:tc>
          <w:tcPr>
            <w:tcW w:w="3046" w:type="pct"/>
          </w:tcPr>
          <w:p w14:paraId="13353B8A" w14:textId="77777777" w:rsidR="00694F99" w:rsidRPr="00CD3F6F" w:rsidRDefault="009779CD" w:rsidP="00337C8F">
            <w:pPr>
              <w:pStyle w:val="NoSpacing1"/>
              <w:jc w:val="both"/>
              <w:rPr>
                <w:rFonts w:ascii="Times New Roman" w:hAnsi="Times New Roman"/>
                <w:bCs/>
                <w:sz w:val="28"/>
                <w:szCs w:val="28"/>
              </w:rPr>
            </w:pPr>
            <w:r w:rsidRPr="00471031">
              <w:rPr>
                <w:rFonts w:ascii="Times New Roman" w:hAnsi="Times New Roman"/>
                <w:bCs/>
                <w:sz w:val="28"/>
                <w:szCs w:val="28"/>
              </w:rPr>
              <w:t>Величина, определяемая интегралом</w:t>
            </w:r>
          </w:p>
          <w:p w14:paraId="7C39DC4B" w14:textId="22C39E27" w:rsidR="0096376D" w:rsidRPr="00CD3F6F" w:rsidRDefault="00A80D01" w:rsidP="00337C8F">
            <w:pPr>
              <w:pStyle w:val="NoSpacing1"/>
              <w:jc w:val="both"/>
              <w:rPr>
                <w:rFonts w:ascii="Times New Roman" w:hAnsi="Times New Roman"/>
                <w:bCs/>
                <w:sz w:val="28"/>
                <w:szCs w:val="28"/>
              </w:rPr>
            </w:pPr>
            <w:r w:rsidRPr="00CD3F6F">
              <w:rPr>
                <w:rFonts w:ascii="Times New Roman" w:hAnsi="Times New Roman"/>
                <w:bCs/>
                <w:sz w:val="28"/>
                <w:szCs w:val="28"/>
              </w:rPr>
              <w:t xml:space="preserve"> </w:t>
            </w:r>
            <w:r w:rsidR="009779CD" w:rsidRPr="00471031">
              <w:rPr>
                <w:rFonts w:ascii="Times New Roman" w:hAnsi="Times New Roman"/>
                <w:bCs/>
                <w:sz w:val="28"/>
                <w:szCs w:val="28"/>
              </w:rPr>
              <w:fldChar w:fldCharType="begin"/>
            </w:r>
            <w:r w:rsidR="009779CD" w:rsidRPr="00471031">
              <w:rPr>
                <w:rFonts w:ascii="Times New Roman" w:hAnsi="Times New Roman"/>
                <w:bCs/>
                <w:sz w:val="28"/>
                <w:szCs w:val="28"/>
              </w:rPr>
              <w:instrText xml:space="preserve"> QUOTE </w:instrText>
            </w:r>
            <w:r w:rsidR="007317AE">
              <w:rPr>
                <w:rFonts w:ascii="Times New Roman" w:hAnsi="Times New Roman"/>
                <w:sz w:val="28"/>
                <w:szCs w:val="28"/>
              </w:rPr>
              <w:pict w14:anchorId="70683AC6">
                <v:shape id="_x0000_i1026" type="#_x0000_t75" style="width:107.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instrText xml:space="preserve"> </w:instrText>
            </w:r>
            <w:r w:rsidR="009779CD" w:rsidRPr="00471031">
              <w:rPr>
                <w:rFonts w:ascii="Times New Roman" w:hAnsi="Times New Roman"/>
                <w:bCs/>
                <w:sz w:val="28"/>
                <w:szCs w:val="28"/>
              </w:rPr>
              <w:fldChar w:fldCharType="separate"/>
            </w:r>
            <w:r w:rsidR="007317AE">
              <w:rPr>
                <w:rFonts w:ascii="Times New Roman" w:hAnsi="Times New Roman"/>
                <w:sz w:val="28"/>
                <w:szCs w:val="28"/>
              </w:rPr>
              <w:pict w14:anchorId="69A3C34D">
                <v:shape id="_x0000_i1027" type="#_x0000_t75" style="width:99.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694F99" w:rsidRPr="00B62012">
              <w:rPr>
                <w:rFonts w:ascii="Times New Roman" w:hAnsi="Times New Roman"/>
                <w:bCs/>
                <w:sz w:val="28"/>
                <w:szCs w:val="28"/>
              </w:rPr>
              <w:t>,</w:t>
            </w:r>
            <w:r w:rsidR="00B62012">
              <w:rPr>
                <w:rFonts w:ascii="Times New Roman" w:hAnsi="Times New Roman"/>
                <w:bCs/>
                <w:sz w:val="28"/>
                <w:szCs w:val="28"/>
              </w:rPr>
              <w:t xml:space="preserve"> </w:t>
            </w:r>
          </w:p>
          <w:p w14:paraId="52C52E2B"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где </w:t>
            </w:r>
            <w:r w:rsidRPr="00471031">
              <w:rPr>
                <w:rFonts w:ascii="Times New Roman" w:hAnsi="Times New Roman"/>
                <w:bCs/>
                <w:i/>
                <w:sz w:val="28"/>
                <w:szCs w:val="28"/>
              </w:rPr>
              <w:t xml:space="preserve">А – </w:t>
            </w:r>
            <w:r w:rsidRPr="00471031">
              <w:rPr>
                <w:rFonts w:ascii="Times New Roman" w:hAnsi="Times New Roman"/>
                <w:bCs/>
                <w:sz w:val="28"/>
                <w:szCs w:val="28"/>
              </w:rPr>
              <w:t xml:space="preserve">площадь чувствительной поверхности приемника излучения или площадь освещенной части чувствительности поверхности приемника излучения, если освещаемая зона меньше размеров чувствительности поверхности; </w:t>
            </w:r>
            <w:r w:rsidRPr="00471031">
              <w:rPr>
                <w:rFonts w:ascii="Times New Roman" w:hAnsi="Times New Roman"/>
                <w:bCs/>
                <w:sz w:val="28"/>
                <w:szCs w:val="28"/>
              </w:rPr>
              <w:sym w:font="Symbol" w:char="F057"/>
            </w:r>
            <w:r w:rsidRPr="00471031">
              <w:rPr>
                <w:rFonts w:ascii="Times New Roman" w:hAnsi="Times New Roman"/>
                <w:bCs/>
                <w:sz w:val="28"/>
                <w:szCs w:val="28"/>
              </w:rPr>
              <w:t xml:space="preserve"> </w:t>
            </w:r>
            <w:r w:rsidR="00A03136">
              <w:rPr>
                <w:rFonts w:ascii="Times New Roman" w:hAnsi="Times New Roman"/>
                <w:bCs/>
                <w:sz w:val="28"/>
                <w:szCs w:val="28"/>
                <w:lang w:val="uz-Cyrl-UZ"/>
              </w:rPr>
              <w:t>–</w:t>
            </w:r>
            <w:r w:rsidRPr="00471031">
              <w:rPr>
                <w:rFonts w:ascii="Times New Roman" w:hAnsi="Times New Roman"/>
                <w:bCs/>
                <w:sz w:val="28"/>
                <w:szCs w:val="28"/>
              </w:rPr>
              <w:t xml:space="preserve"> телесный угол, в пределах которого пучок излучения фокусируется на приемник; </w:t>
            </w:r>
            <w:r w:rsidRPr="00471031">
              <w:rPr>
                <w:rFonts w:ascii="Times New Roman" w:hAnsi="Times New Roman"/>
                <w:bCs/>
                <w:sz w:val="28"/>
                <w:szCs w:val="28"/>
              </w:rPr>
              <w:sym w:font="Symbol" w:char="F071"/>
            </w:r>
            <w:r w:rsidRPr="00471031">
              <w:rPr>
                <w:rFonts w:ascii="Times New Roman" w:hAnsi="Times New Roman"/>
                <w:bCs/>
                <w:sz w:val="28"/>
                <w:szCs w:val="28"/>
              </w:rPr>
              <w:t xml:space="preserve"> </w:t>
            </w:r>
            <w:r w:rsidR="00A03136">
              <w:rPr>
                <w:rFonts w:ascii="Times New Roman" w:hAnsi="Times New Roman"/>
                <w:bCs/>
                <w:sz w:val="28"/>
                <w:szCs w:val="28"/>
                <w:lang w:val="uz-Cyrl-UZ"/>
              </w:rPr>
              <w:t>–</w:t>
            </w:r>
            <w:r w:rsidRPr="00471031">
              <w:rPr>
                <w:rFonts w:ascii="Times New Roman" w:hAnsi="Times New Roman"/>
                <w:bCs/>
                <w:sz w:val="28"/>
                <w:szCs w:val="28"/>
              </w:rPr>
              <w:t xml:space="preserve"> угол между осью телесного угла </w:t>
            </w:r>
            <w:r w:rsidRPr="00471031">
              <w:rPr>
                <w:rFonts w:ascii="Times New Roman" w:hAnsi="Times New Roman"/>
                <w:bCs/>
                <w:sz w:val="28"/>
                <w:szCs w:val="28"/>
              </w:rPr>
              <w:sym w:font="Symbol" w:char="F057"/>
            </w:r>
            <w:r w:rsidRPr="00471031">
              <w:rPr>
                <w:rFonts w:ascii="Times New Roman" w:hAnsi="Times New Roman"/>
                <w:bCs/>
                <w:sz w:val="28"/>
                <w:szCs w:val="28"/>
              </w:rPr>
              <w:t xml:space="preserve"> и нормалью к поверхности приемника.</w:t>
            </w:r>
          </w:p>
          <w:p w14:paraId="71890A73" w14:textId="77777777" w:rsidR="009779CD" w:rsidRPr="0096376D" w:rsidRDefault="009779CD" w:rsidP="00337C8F">
            <w:pPr>
              <w:pStyle w:val="NoSpacing1"/>
              <w:jc w:val="both"/>
              <w:rPr>
                <w:rFonts w:ascii="Times New Roman" w:hAnsi="Times New Roman"/>
                <w:bCs/>
                <w:sz w:val="28"/>
                <w:szCs w:val="28"/>
              </w:rPr>
            </w:pPr>
          </w:p>
          <w:p w14:paraId="3162CE05" w14:textId="4E6A2E74" w:rsidR="0096376D" w:rsidRPr="00CD3F6F" w:rsidRDefault="00A80D01" w:rsidP="00337C8F">
            <w:pPr>
              <w:pStyle w:val="NoSpacing1"/>
              <w:jc w:val="both"/>
              <w:rPr>
                <w:rFonts w:ascii="Times New Roman" w:hAnsi="Times New Roman"/>
                <w:bCs/>
                <w:sz w:val="28"/>
                <w:szCs w:val="28"/>
              </w:rPr>
            </w:pPr>
            <w:r w:rsidRPr="00CD3F6F">
              <w:rPr>
                <w:rFonts w:ascii="Times New Roman" w:hAnsi="Times New Roman"/>
                <w:bCs/>
                <w:sz w:val="28"/>
                <w:szCs w:val="28"/>
              </w:rPr>
              <w:t xml:space="preserve"> </w:t>
            </w:r>
            <w:r w:rsidR="009779CD" w:rsidRPr="00471031">
              <w:rPr>
                <w:rFonts w:ascii="Times New Roman" w:hAnsi="Times New Roman"/>
                <w:bCs/>
                <w:sz w:val="28"/>
                <w:szCs w:val="28"/>
              </w:rPr>
              <w:fldChar w:fldCharType="begin"/>
            </w:r>
            <w:r w:rsidR="009779CD" w:rsidRPr="005B78D5">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4A884719">
                <v:shape id="_x0000_i1028" type="#_x0000_t75" style="width:107.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5B78D5">
              <w:rPr>
                <w:rFonts w:ascii="Times New Roman" w:hAnsi="Times New Roman"/>
                <w:bCs/>
                <w:sz w:val="28"/>
                <w:szCs w:val="28"/>
                <w:lang w:val="uz-Cyrl-UZ"/>
              </w:rPr>
              <w:instrText xml:space="preserve"> </w:instrText>
            </w:r>
            <w:r w:rsidR="009779CD" w:rsidRPr="00471031">
              <w:rPr>
                <w:rFonts w:ascii="Times New Roman" w:hAnsi="Times New Roman"/>
                <w:bCs/>
                <w:sz w:val="28"/>
                <w:szCs w:val="28"/>
              </w:rPr>
              <w:fldChar w:fldCharType="separate"/>
            </w:r>
            <w:r w:rsidR="007317AE">
              <w:rPr>
                <w:rFonts w:ascii="Times New Roman" w:hAnsi="Times New Roman"/>
                <w:sz w:val="28"/>
                <w:szCs w:val="28"/>
              </w:rPr>
              <w:pict w14:anchorId="691C7A06">
                <v:shape id="_x0000_i1029" type="#_x0000_t75" style="width:107.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B62012" w:rsidRPr="00B62012">
              <w:rPr>
                <w:rFonts w:ascii="Times New Roman" w:hAnsi="Times New Roman"/>
                <w:bCs/>
                <w:sz w:val="28"/>
                <w:szCs w:val="28"/>
              </w:rPr>
              <w:t xml:space="preserve"> </w:t>
            </w:r>
          </w:p>
          <w:p w14:paraId="3686738D" w14:textId="638399AC" w:rsidR="009779CD" w:rsidRPr="00694F9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integral orqali aniqlanadigan kattalik, bu </w:t>
            </w:r>
            <w:r w:rsidR="00502F2F" w:rsidRPr="00694F99">
              <w:rPr>
                <w:rFonts w:ascii="Times New Roman" w:hAnsi="Times New Roman"/>
                <w:bCs/>
                <w:sz w:val="28"/>
                <w:szCs w:val="28"/>
                <w:lang w:val="uz-Cyrl-UZ"/>
              </w:rPr>
              <w:t>y</w:t>
            </w:r>
            <w:r>
              <w:rPr>
                <w:rFonts w:ascii="Times New Roman" w:hAnsi="Times New Roman"/>
                <w:bCs/>
                <w:sz w:val="28"/>
                <w:szCs w:val="28"/>
                <w:lang w:val="uz-Cyrl-UZ"/>
              </w:rPr>
              <w:t>erda A – yoritiladigan zona sirt sezgirligi o‘lchamlaridan kichik bo‘lganda, nurlanish qabul qilgich sirt sezgirligi yoritilgan qismining maydoni yoki nurlanish qabul qilgich sezgir qismining maydoni;</w:t>
            </w:r>
            <w:r w:rsidR="00A85587">
              <w:rPr>
                <w:rFonts w:ascii="Times New Roman" w:hAnsi="Times New Roman"/>
                <w:bCs/>
                <w:sz w:val="28"/>
                <w:szCs w:val="28"/>
                <w:lang w:val="uz-Cyrl-UZ"/>
              </w:rPr>
              <w:t xml:space="preserve"> </w:t>
            </w:r>
            <w:r w:rsidRPr="00471031">
              <w:rPr>
                <w:rFonts w:ascii="Times New Roman" w:hAnsi="Times New Roman"/>
                <w:bCs/>
                <w:sz w:val="28"/>
                <w:szCs w:val="28"/>
              </w:rPr>
              <w:sym w:font="Symbol" w:char="F057"/>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nurlanish dastasi qabul qilgichga fokuslanadigan fazoviy burchak; </w:t>
            </w:r>
            <w:r w:rsidRPr="00471031">
              <w:rPr>
                <w:rFonts w:ascii="Times New Roman" w:hAnsi="Times New Roman"/>
                <w:bCs/>
                <w:sz w:val="28"/>
                <w:szCs w:val="28"/>
              </w:rPr>
              <w:sym w:font="Symbol" w:char="F071"/>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fazoviy </w:t>
            </w:r>
            <w:r w:rsidRPr="00471031">
              <w:rPr>
                <w:rFonts w:ascii="Times New Roman" w:hAnsi="Times New Roman"/>
                <w:bCs/>
                <w:sz w:val="28"/>
                <w:szCs w:val="28"/>
              </w:rPr>
              <w:sym w:font="Symbol" w:char="F057"/>
            </w:r>
            <w:r>
              <w:rPr>
                <w:rFonts w:ascii="Times New Roman" w:hAnsi="Times New Roman"/>
                <w:bCs/>
                <w:sz w:val="28"/>
                <w:szCs w:val="28"/>
                <w:lang w:val="uz-Cyrl-UZ"/>
              </w:rPr>
              <w:t xml:space="preserve"> burchak o‘qi va qabul qilgich sirtiga o‘tkazilgan normal orasidagi burchak.</w:t>
            </w:r>
          </w:p>
          <w:p w14:paraId="5F0BCAFA" w14:textId="77777777" w:rsidR="009779CD" w:rsidRPr="00B62012" w:rsidRDefault="009779CD" w:rsidP="00337C8F">
            <w:pPr>
              <w:pStyle w:val="NoSpacing1"/>
              <w:jc w:val="both"/>
              <w:rPr>
                <w:rFonts w:ascii="Times New Roman" w:hAnsi="Times New Roman"/>
                <w:bCs/>
                <w:sz w:val="20"/>
                <w:szCs w:val="20"/>
                <w:lang w:val="uz-Cyrl-UZ"/>
              </w:rPr>
            </w:pPr>
          </w:p>
          <w:p w14:paraId="6276C218" w14:textId="25E58789" w:rsidR="0096376D" w:rsidRPr="00345722" w:rsidRDefault="00A85587"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 </w:t>
            </w:r>
            <w:r w:rsidR="009779CD" w:rsidRPr="00471031">
              <w:rPr>
                <w:rFonts w:ascii="Times New Roman" w:hAnsi="Times New Roman"/>
                <w:bCs/>
                <w:sz w:val="28"/>
                <w:szCs w:val="28"/>
              </w:rPr>
              <w:fldChar w:fldCharType="begin"/>
            </w:r>
            <w:r w:rsidR="009779CD" w:rsidRPr="005B78D5">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04822042">
                <v:shape id="_x0000_i1030" type="#_x0000_t75" style="width:107.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5B78D5">
              <w:rPr>
                <w:rFonts w:ascii="Times New Roman" w:hAnsi="Times New Roman"/>
                <w:bCs/>
                <w:sz w:val="28"/>
                <w:szCs w:val="28"/>
                <w:lang w:val="uz-Cyrl-UZ"/>
              </w:rPr>
              <w:instrText xml:space="preserve"> </w:instrText>
            </w:r>
            <w:r w:rsidR="009779CD" w:rsidRPr="00471031">
              <w:rPr>
                <w:rFonts w:ascii="Times New Roman" w:hAnsi="Times New Roman"/>
                <w:bCs/>
                <w:sz w:val="28"/>
                <w:szCs w:val="28"/>
              </w:rPr>
              <w:fldChar w:fldCharType="separate"/>
            </w:r>
            <w:r w:rsidR="007317AE">
              <w:rPr>
                <w:rFonts w:ascii="Times New Roman" w:hAnsi="Times New Roman"/>
                <w:sz w:val="28"/>
                <w:szCs w:val="28"/>
              </w:rPr>
              <w:pict w14:anchorId="0F1C42EB">
                <v:shape id="_x0000_i1031" type="#_x0000_t75" style="width:107.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9779CD" w:rsidRPr="005B78D5">
              <w:rPr>
                <w:rFonts w:ascii="Times New Roman" w:hAnsi="Times New Roman"/>
                <w:bCs/>
                <w:sz w:val="28"/>
                <w:szCs w:val="28"/>
                <w:lang w:val="uz-Cyrl-UZ"/>
              </w:rPr>
              <w:t xml:space="preserve"> </w:t>
            </w:r>
          </w:p>
          <w:p w14:paraId="0100F46E" w14:textId="26F6DE08" w:rsidR="009779CD" w:rsidRPr="00345722"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интеграл орқали аниқланадиган катталик, бу ерда А – ёритиладиган зона сирт сезгирлиги ўлчамларидан кичик бўлганда, нурланиш қабул қилгич сирт сезгирлиги ёритилган қисмининг майдони ёки нурланиш қабул қилгич сезгир қисмининг майдони;</w:t>
            </w:r>
            <w:r w:rsidR="00A85587">
              <w:rPr>
                <w:rFonts w:ascii="Times New Roman" w:hAnsi="Times New Roman"/>
                <w:bCs/>
                <w:sz w:val="28"/>
                <w:szCs w:val="28"/>
                <w:lang w:val="uz-Cyrl-UZ"/>
              </w:rPr>
              <w:t xml:space="preserve"> </w:t>
            </w:r>
            <w:r w:rsidRPr="00471031">
              <w:rPr>
                <w:rFonts w:ascii="Times New Roman" w:hAnsi="Times New Roman"/>
                <w:bCs/>
                <w:sz w:val="28"/>
                <w:szCs w:val="28"/>
              </w:rPr>
              <w:sym w:font="Symbol" w:char="F057"/>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нурланиш дастаси қабул қилгичга фокуслана</w:t>
            </w:r>
            <w:r w:rsidR="00B82C58">
              <w:rPr>
                <w:rFonts w:ascii="Times New Roman" w:hAnsi="Times New Roman"/>
                <w:bCs/>
                <w:sz w:val="28"/>
                <w:szCs w:val="28"/>
                <w:lang w:val="uz-Cyrl-UZ"/>
              </w:rPr>
              <w:t>-</w:t>
            </w:r>
            <w:r>
              <w:rPr>
                <w:rFonts w:ascii="Times New Roman" w:hAnsi="Times New Roman"/>
                <w:bCs/>
                <w:sz w:val="28"/>
                <w:szCs w:val="28"/>
                <w:lang w:val="uz-Cyrl-UZ"/>
              </w:rPr>
              <w:t xml:space="preserve">диган фазовий бурчак; </w:t>
            </w:r>
            <w:r w:rsidRPr="00471031">
              <w:rPr>
                <w:rFonts w:ascii="Times New Roman" w:hAnsi="Times New Roman"/>
                <w:bCs/>
                <w:sz w:val="28"/>
                <w:szCs w:val="28"/>
              </w:rPr>
              <w:sym w:font="Symbol" w:char="F071"/>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фазовий </w:t>
            </w:r>
            <w:r w:rsidRPr="00471031">
              <w:rPr>
                <w:rFonts w:ascii="Times New Roman" w:hAnsi="Times New Roman"/>
                <w:bCs/>
                <w:sz w:val="28"/>
                <w:szCs w:val="28"/>
              </w:rPr>
              <w:sym w:font="Symbol" w:char="F057"/>
            </w:r>
            <w:r>
              <w:rPr>
                <w:rFonts w:ascii="Times New Roman" w:hAnsi="Times New Roman"/>
                <w:bCs/>
                <w:sz w:val="28"/>
                <w:szCs w:val="28"/>
                <w:lang w:val="uz-Cyrl-UZ"/>
              </w:rPr>
              <w:t xml:space="preserve"> бурчак ўқи ва қабул қилгич сиртига ўтказилган нормаль орасидаги бурчак.</w:t>
            </w:r>
          </w:p>
          <w:p w14:paraId="1CADCE0B" w14:textId="77777777" w:rsidR="0096376D" w:rsidRPr="00345722" w:rsidRDefault="0096376D" w:rsidP="00337C8F">
            <w:pPr>
              <w:pStyle w:val="NoSpacing1"/>
              <w:jc w:val="both"/>
              <w:rPr>
                <w:rFonts w:ascii="Times New Roman" w:hAnsi="Times New Roman"/>
                <w:bCs/>
                <w:sz w:val="28"/>
                <w:szCs w:val="28"/>
                <w:lang w:val="uz-Cyrl-UZ"/>
              </w:rPr>
            </w:pPr>
          </w:p>
        </w:tc>
      </w:tr>
      <w:tr w:rsidR="009779CD" w:rsidRPr="003D75D3" w14:paraId="438F5600" w14:textId="77777777">
        <w:trPr>
          <w:tblCellSpacing w:w="0" w:type="dxa"/>
          <w:jc w:val="center"/>
        </w:trPr>
        <w:tc>
          <w:tcPr>
            <w:tcW w:w="1954" w:type="pct"/>
          </w:tcPr>
          <w:p w14:paraId="1C2B8330"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Диаграмма направленности излучения</w:t>
            </w:r>
          </w:p>
          <w:p w14:paraId="4C548A60"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nurlanish</w:t>
            </w:r>
            <w:r w:rsidRPr="005E5B4D">
              <w:rPr>
                <w:sz w:val="28"/>
                <w:szCs w:val="28"/>
                <w:lang w:val="uz-Cyrl-UZ"/>
              </w:rPr>
              <w:t xml:space="preserve"> </w:t>
            </w:r>
            <w:r>
              <w:rPr>
                <w:sz w:val="28"/>
                <w:szCs w:val="28"/>
                <w:lang w:val="uz-Cyrl-UZ"/>
              </w:rPr>
              <w:t>yo‘nalganlik</w:t>
            </w:r>
            <w:r w:rsidRPr="005E5B4D">
              <w:rPr>
                <w:sz w:val="28"/>
                <w:szCs w:val="28"/>
                <w:lang w:val="uz-Cyrl-UZ"/>
              </w:rPr>
              <w:t xml:space="preserve"> </w:t>
            </w:r>
            <w:r>
              <w:rPr>
                <w:sz w:val="28"/>
                <w:szCs w:val="28"/>
                <w:lang w:val="uz-Cyrl-UZ"/>
              </w:rPr>
              <w:t>diagrammasi</w:t>
            </w:r>
          </w:p>
          <w:p w14:paraId="624D58B8" w14:textId="7ECC31D1" w:rsidR="009779CD" w:rsidRPr="005E5B4D" w:rsidRDefault="00A85587" w:rsidP="009779CD">
            <w:pPr>
              <w:rPr>
                <w:b/>
                <w:sz w:val="28"/>
                <w:szCs w:val="28"/>
                <w:lang w:val="uz-Cyrl-UZ"/>
              </w:rPr>
            </w:pPr>
            <w:r>
              <w:rPr>
                <w:b/>
                <w:sz w:val="28"/>
                <w:szCs w:val="28"/>
                <w:lang w:val="uz-Cyrl-UZ"/>
              </w:rPr>
              <w:t xml:space="preserve"> </w:t>
            </w:r>
            <w:r w:rsidR="009779CD" w:rsidRPr="005E5B4D">
              <w:rPr>
                <w:sz w:val="28"/>
                <w:szCs w:val="28"/>
                <w:lang w:val="uz-Cyrl-UZ"/>
              </w:rPr>
              <w:t>нурланиш йўналганлик диаграммаси</w:t>
            </w:r>
          </w:p>
          <w:p w14:paraId="4C516E7F" w14:textId="77777777" w:rsidR="009779CD" w:rsidRPr="00435E43" w:rsidRDefault="009779CD" w:rsidP="009779CD">
            <w:pPr>
              <w:rPr>
                <w:b/>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C954E6" w:rsidRPr="00A16D2F">
              <w:rPr>
                <w:sz w:val="28"/>
                <w:szCs w:val="28"/>
                <w:lang w:val="en-US"/>
              </w:rPr>
              <w:t>directional radiation pattern</w:t>
            </w:r>
          </w:p>
          <w:p w14:paraId="6B08EE4D" w14:textId="77777777" w:rsidR="009779CD" w:rsidRPr="00C954E6" w:rsidRDefault="009779CD" w:rsidP="009779CD">
            <w:pPr>
              <w:pStyle w:val="NoSpacing1"/>
              <w:rPr>
                <w:rFonts w:ascii="Times New Roman" w:hAnsi="Times New Roman"/>
                <w:b/>
                <w:bCs/>
                <w:sz w:val="28"/>
                <w:szCs w:val="28"/>
                <w:lang w:val="en-US"/>
              </w:rPr>
            </w:pPr>
          </w:p>
        </w:tc>
        <w:tc>
          <w:tcPr>
            <w:tcW w:w="3046" w:type="pct"/>
          </w:tcPr>
          <w:p w14:paraId="50AAFCF4" w14:textId="77777777" w:rsidR="009779CD"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rPr>
              <w:t xml:space="preserve">Диаграмма, характеризующая </w:t>
            </w:r>
            <w:r w:rsidRPr="00471031">
              <w:rPr>
                <w:rFonts w:ascii="Times New Roman" w:hAnsi="Times New Roman"/>
                <w:bCs/>
                <w:sz w:val="28"/>
                <w:szCs w:val="28"/>
              </w:rPr>
              <w:t>пространственное распределение излучения от оптоэлектронного прибора.</w:t>
            </w:r>
          </w:p>
          <w:p w14:paraId="4AB6F595" w14:textId="77777777" w:rsidR="009779CD" w:rsidRPr="0096376D" w:rsidRDefault="009779CD" w:rsidP="00337C8F">
            <w:pPr>
              <w:pStyle w:val="NoSpacing1"/>
              <w:jc w:val="both"/>
              <w:rPr>
                <w:rFonts w:ascii="Times New Roman" w:hAnsi="Times New Roman"/>
                <w:bCs/>
                <w:sz w:val="28"/>
                <w:szCs w:val="28"/>
              </w:rPr>
            </w:pPr>
          </w:p>
          <w:p w14:paraId="67F81FE8" w14:textId="77777777" w:rsidR="009779CD" w:rsidRPr="009B4F85"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Optoelektron asbobdan chiqadigan nurlanishning fazoviy tarqalishini tavsiflaydigan diagramma.</w:t>
            </w:r>
          </w:p>
          <w:p w14:paraId="34ECEBC3" w14:textId="77777777" w:rsidR="009779CD" w:rsidRPr="0096376D" w:rsidRDefault="009779CD" w:rsidP="00337C8F">
            <w:pPr>
              <w:pStyle w:val="NoSpacing1"/>
              <w:jc w:val="both"/>
              <w:rPr>
                <w:rFonts w:ascii="Times New Roman" w:hAnsi="Times New Roman"/>
                <w:bCs/>
                <w:sz w:val="28"/>
                <w:szCs w:val="28"/>
                <w:lang w:val="en-US"/>
              </w:rPr>
            </w:pPr>
          </w:p>
          <w:p w14:paraId="001D6193"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Оптоэлектрон асбобдан чиқадиган нурланиш</w:t>
            </w:r>
            <w:r w:rsidR="00A03136">
              <w:rPr>
                <w:rFonts w:ascii="Times New Roman" w:hAnsi="Times New Roman"/>
                <w:bCs/>
                <w:sz w:val="28"/>
                <w:szCs w:val="28"/>
                <w:lang w:val="uz-Cyrl-UZ"/>
              </w:rPr>
              <w:t>-</w:t>
            </w:r>
            <w:r>
              <w:rPr>
                <w:rFonts w:ascii="Times New Roman" w:hAnsi="Times New Roman"/>
                <w:bCs/>
                <w:sz w:val="28"/>
                <w:szCs w:val="28"/>
                <w:lang w:val="uz-Cyrl-UZ"/>
              </w:rPr>
              <w:t>нинг фазовий тарқалишини тавсифлайдиган диаграмма.</w:t>
            </w:r>
          </w:p>
          <w:p w14:paraId="0234EDB1" w14:textId="77777777" w:rsidR="0096376D" w:rsidRPr="0096376D" w:rsidRDefault="0096376D" w:rsidP="00337C8F">
            <w:pPr>
              <w:pStyle w:val="NoSpacing1"/>
              <w:jc w:val="both"/>
              <w:rPr>
                <w:rFonts w:ascii="Times New Roman" w:hAnsi="Times New Roman"/>
                <w:bCs/>
                <w:sz w:val="28"/>
                <w:szCs w:val="28"/>
                <w:lang w:val="en-US"/>
              </w:rPr>
            </w:pPr>
          </w:p>
        </w:tc>
      </w:tr>
      <w:tr w:rsidR="009779CD" w:rsidRPr="00CC3BB1" w14:paraId="5EB020FA" w14:textId="77777777">
        <w:trPr>
          <w:tblCellSpacing w:w="0" w:type="dxa"/>
          <w:jc w:val="center"/>
        </w:trPr>
        <w:tc>
          <w:tcPr>
            <w:tcW w:w="1954" w:type="pct"/>
          </w:tcPr>
          <w:p w14:paraId="6CE316C7" w14:textId="77777777" w:rsidR="009779CD" w:rsidRPr="00B978BA" w:rsidRDefault="009779CD" w:rsidP="009779CD">
            <w:pPr>
              <w:rPr>
                <w:b/>
                <w:sz w:val="28"/>
                <w:szCs w:val="28"/>
                <w:lang w:val="uz-Cyrl-UZ"/>
              </w:rPr>
            </w:pPr>
            <w:r w:rsidRPr="00B978BA">
              <w:rPr>
                <w:b/>
                <w:sz w:val="28"/>
                <w:szCs w:val="28"/>
                <w:lang w:val="uz-Cyrl-UZ"/>
              </w:rPr>
              <w:t>Диаграмма направленности лазерного излучения</w:t>
            </w:r>
          </w:p>
          <w:p w14:paraId="5EEDB392" w14:textId="77777777" w:rsidR="009779CD" w:rsidRPr="00435E43" w:rsidRDefault="009779CD" w:rsidP="009779CD">
            <w:pPr>
              <w:rPr>
                <w:b/>
                <w:sz w:val="28"/>
                <w:szCs w:val="28"/>
                <w:lang w:val="uz-Cyrl-UZ"/>
              </w:rPr>
            </w:pPr>
            <w:r w:rsidRPr="00B978BA">
              <w:rPr>
                <w:b/>
                <w:iCs/>
                <w:sz w:val="28"/>
                <w:szCs w:val="28"/>
                <w:lang w:val="uz-Cyrl-UZ"/>
              </w:rPr>
              <w:t xml:space="preserve">uz </w:t>
            </w:r>
            <w:r w:rsidR="001A231E">
              <w:rPr>
                <w:b/>
                <w:sz w:val="28"/>
                <w:szCs w:val="28"/>
                <w:lang w:val="uz-Cyrl-UZ"/>
              </w:rPr>
              <w:t>-</w:t>
            </w:r>
            <w:r>
              <w:rPr>
                <w:b/>
                <w:iCs/>
                <w:sz w:val="28"/>
                <w:szCs w:val="28"/>
                <w:lang w:val="uz-Cyrl-UZ"/>
              </w:rPr>
              <w:t xml:space="preserve"> </w:t>
            </w:r>
            <w:r w:rsidR="001A231E" w:rsidRPr="001A231E">
              <w:rPr>
                <w:iCs/>
                <w:sz w:val="28"/>
                <w:szCs w:val="28"/>
                <w:lang w:val="uz-Latn-UZ"/>
              </w:rPr>
              <w:t>lazer nurlanishning</w:t>
            </w:r>
            <w:r w:rsidR="001A231E">
              <w:rPr>
                <w:b/>
                <w:iCs/>
                <w:sz w:val="28"/>
                <w:szCs w:val="28"/>
                <w:lang w:val="uz-Latn-UZ"/>
              </w:rPr>
              <w:t xml:space="preserve"> </w:t>
            </w:r>
            <w:r>
              <w:rPr>
                <w:sz w:val="28"/>
                <w:szCs w:val="28"/>
                <w:lang w:val="uz-Cyrl-UZ"/>
              </w:rPr>
              <w:t>yo‘nalganlik</w:t>
            </w:r>
            <w:r w:rsidRPr="005A7AF5">
              <w:rPr>
                <w:sz w:val="28"/>
                <w:szCs w:val="28"/>
                <w:lang w:val="uz-Cyrl-UZ"/>
              </w:rPr>
              <w:t xml:space="preserve"> </w:t>
            </w:r>
            <w:r>
              <w:rPr>
                <w:sz w:val="28"/>
                <w:szCs w:val="28"/>
                <w:lang w:val="uz-Cyrl-UZ"/>
              </w:rPr>
              <w:t>diagrammasi</w:t>
            </w:r>
          </w:p>
          <w:p w14:paraId="600EDBCD" w14:textId="6B3BCDB7" w:rsidR="009779CD" w:rsidRPr="005A7AF5" w:rsidRDefault="00A80D01" w:rsidP="009779CD">
            <w:pPr>
              <w:rPr>
                <w:b/>
                <w:sz w:val="28"/>
                <w:szCs w:val="28"/>
                <w:lang w:val="uz-Cyrl-UZ"/>
              </w:rPr>
            </w:pPr>
            <w:r>
              <w:rPr>
                <w:b/>
                <w:sz w:val="28"/>
                <w:szCs w:val="28"/>
                <w:lang w:val="uz-Cyrl-UZ"/>
              </w:rPr>
              <w:t xml:space="preserve"> </w:t>
            </w:r>
            <w:r w:rsidR="001A231E" w:rsidRPr="001A231E">
              <w:rPr>
                <w:sz w:val="28"/>
                <w:szCs w:val="28"/>
                <w:lang w:val="uz-Cyrl-UZ"/>
              </w:rPr>
              <w:t>лазер нурланишнинг</w:t>
            </w:r>
            <w:r w:rsidR="00A85587">
              <w:rPr>
                <w:b/>
                <w:sz w:val="28"/>
                <w:szCs w:val="28"/>
                <w:lang w:val="uz-Cyrl-UZ"/>
              </w:rPr>
              <w:t xml:space="preserve"> </w:t>
            </w:r>
            <w:r w:rsidR="009779CD" w:rsidRPr="005A7AF5">
              <w:rPr>
                <w:sz w:val="28"/>
                <w:szCs w:val="28"/>
                <w:lang w:val="uz-Cyrl-UZ"/>
              </w:rPr>
              <w:t>йўналганлик диаграммаси</w:t>
            </w:r>
          </w:p>
          <w:p w14:paraId="351339AA" w14:textId="77777777" w:rsidR="009779CD" w:rsidRPr="00B978BA" w:rsidRDefault="009779CD" w:rsidP="009779CD">
            <w:pPr>
              <w:rPr>
                <w:sz w:val="28"/>
                <w:szCs w:val="28"/>
                <w:lang w:val="uz-Cyrl-UZ"/>
              </w:rPr>
            </w:pPr>
            <w:r w:rsidRPr="00B978BA">
              <w:rPr>
                <w:b/>
                <w:sz w:val="28"/>
                <w:szCs w:val="28"/>
                <w:lang w:val="uz-Cyrl-UZ"/>
              </w:rPr>
              <w:t xml:space="preserve">en </w:t>
            </w:r>
            <w:r>
              <w:rPr>
                <w:b/>
                <w:sz w:val="28"/>
                <w:szCs w:val="28"/>
                <w:lang w:val="uz-Cyrl-UZ"/>
              </w:rPr>
              <w:t xml:space="preserve">- </w:t>
            </w:r>
            <w:r w:rsidR="00C954E6" w:rsidRPr="00B978BA">
              <w:rPr>
                <w:sz w:val="28"/>
                <w:szCs w:val="28"/>
                <w:lang w:val="uz-Cyrl-UZ"/>
              </w:rPr>
              <w:t>laser</w:t>
            </w:r>
            <w:r w:rsidR="00C954E6" w:rsidRPr="00B978BA">
              <w:rPr>
                <w:b/>
                <w:sz w:val="28"/>
                <w:szCs w:val="28"/>
                <w:lang w:val="uz-Cyrl-UZ"/>
              </w:rPr>
              <w:t xml:space="preserve"> </w:t>
            </w:r>
            <w:r w:rsidR="00C954E6" w:rsidRPr="00B978BA">
              <w:rPr>
                <w:sz w:val="28"/>
                <w:szCs w:val="28"/>
                <w:lang w:val="uz-Cyrl-UZ"/>
              </w:rPr>
              <w:t xml:space="preserve">radiation directional diagram </w:t>
            </w:r>
          </w:p>
        </w:tc>
        <w:tc>
          <w:tcPr>
            <w:tcW w:w="3046" w:type="pct"/>
          </w:tcPr>
          <w:p w14:paraId="3D9801B4" w14:textId="77777777" w:rsidR="009779CD" w:rsidRDefault="009779CD" w:rsidP="00337C8F">
            <w:pPr>
              <w:jc w:val="both"/>
              <w:rPr>
                <w:sz w:val="28"/>
                <w:szCs w:val="28"/>
                <w:lang w:val="uz-Cyrl-UZ"/>
              </w:rPr>
            </w:pPr>
            <w:r w:rsidRPr="00471031">
              <w:rPr>
                <w:sz w:val="28"/>
                <w:szCs w:val="28"/>
              </w:rPr>
              <w:t>Угловое распределение энергии или мощности лазерного излучения.</w:t>
            </w:r>
          </w:p>
          <w:p w14:paraId="0B863328" w14:textId="77777777" w:rsidR="009779CD" w:rsidRDefault="009779CD" w:rsidP="00337C8F">
            <w:pPr>
              <w:jc w:val="both"/>
              <w:rPr>
                <w:sz w:val="28"/>
                <w:szCs w:val="28"/>
              </w:rPr>
            </w:pPr>
          </w:p>
          <w:p w14:paraId="36653410" w14:textId="77777777" w:rsidR="009779CD" w:rsidRPr="009B4F85" w:rsidRDefault="009779CD" w:rsidP="00337C8F">
            <w:pPr>
              <w:jc w:val="both"/>
              <w:rPr>
                <w:sz w:val="28"/>
                <w:szCs w:val="28"/>
                <w:lang w:val="en-US"/>
              </w:rPr>
            </w:pPr>
            <w:r>
              <w:rPr>
                <w:sz w:val="28"/>
                <w:szCs w:val="28"/>
                <w:lang w:val="uz-Cyrl-UZ"/>
              </w:rPr>
              <w:t>Lazer nurlanish quvvati va energiyasining burchak taqsimlanishi.</w:t>
            </w:r>
          </w:p>
          <w:p w14:paraId="638B1BEF" w14:textId="77777777" w:rsidR="009779CD" w:rsidRPr="009B4F85" w:rsidRDefault="009779CD" w:rsidP="00337C8F">
            <w:pPr>
              <w:jc w:val="both"/>
              <w:rPr>
                <w:sz w:val="28"/>
                <w:szCs w:val="28"/>
                <w:lang w:val="en-US"/>
              </w:rPr>
            </w:pPr>
          </w:p>
          <w:p w14:paraId="6ABB7CA8" w14:textId="77777777" w:rsidR="009779CD" w:rsidRPr="00CD3F6F" w:rsidRDefault="009779CD" w:rsidP="00337C8F">
            <w:pPr>
              <w:jc w:val="both"/>
              <w:rPr>
                <w:sz w:val="28"/>
                <w:szCs w:val="28"/>
              </w:rPr>
            </w:pPr>
            <w:r>
              <w:rPr>
                <w:sz w:val="28"/>
                <w:szCs w:val="28"/>
                <w:lang w:val="uz-Cyrl-UZ"/>
              </w:rPr>
              <w:t>Лазер нурланиш қуввати ва энергиясининг бурчак тақсимланиши.</w:t>
            </w:r>
          </w:p>
          <w:p w14:paraId="35AA3B42" w14:textId="77777777" w:rsidR="0096376D" w:rsidRPr="00CD3F6F" w:rsidRDefault="0096376D" w:rsidP="00337C8F">
            <w:pPr>
              <w:jc w:val="both"/>
              <w:rPr>
                <w:sz w:val="28"/>
                <w:szCs w:val="28"/>
              </w:rPr>
            </w:pPr>
          </w:p>
        </w:tc>
      </w:tr>
      <w:tr w:rsidR="009779CD" w:rsidRPr="00CC3BB1" w14:paraId="2CF68472" w14:textId="77777777">
        <w:trPr>
          <w:tblCellSpacing w:w="0" w:type="dxa"/>
          <w:jc w:val="center"/>
        </w:trPr>
        <w:tc>
          <w:tcPr>
            <w:tcW w:w="1954" w:type="pct"/>
          </w:tcPr>
          <w:p w14:paraId="25EDF408" w14:textId="77777777" w:rsidR="009779CD" w:rsidRPr="009F5314"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Диаграмма </w:t>
            </w:r>
            <w:r w:rsidR="00A03136">
              <w:rPr>
                <w:rFonts w:ascii="Times New Roman" w:hAnsi="Times New Roman"/>
                <w:b/>
                <w:bCs/>
                <w:sz w:val="28"/>
                <w:szCs w:val="28"/>
              </w:rPr>
              <w:br/>
            </w:r>
            <w:r w:rsidRPr="00471031">
              <w:rPr>
                <w:rFonts w:ascii="Times New Roman" w:hAnsi="Times New Roman"/>
                <w:b/>
                <w:bCs/>
                <w:sz w:val="28"/>
                <w:szCs w:val="28"/>
              </w:rPr>
              <w:t>чувствительности</w:t>
            </w:r>
          </w:p>
          <w:p w14:paraId="34B7AF3F" w14:textId="77777777" w:rsidR="009779CD" w:rsidRPr="00435E43" w:rsidRDefault="009779CD" w:rsidP="009779CD">
            <w:pPr>
              <w:rPr>
                <w:b/>
                <w:sz w:val="28"/>
                <w:szCs w:val="28"/>
                <w:lang w:val="uz-Cyrl-UZ"/>
              </w:rPr>
            </w:pPr>
            <w:r>
              <w:rPr>
                <w:b/>
                <w:iCs/>
                <w:sz w:val="28"/>
                <w:szCs w:val="28"/>
                <w:lang w:val="en-US"/>
              </w:rPr>
              <w:t>uz</w:t>
            </w:r>
            <w:r w:rsidRPr="002D20DB">
              <w:rPr>
                <w:b/>
                <w:iCs/>
                <w:sz w:val="28"/>
                <w:szCs w:val="28"/>
              </w:rPr>
              <w:t xml:space="preserve"> </w:t>
            </w:r>
            <w:r>
              <w:rPr>
                <w:b/>
                <w:iCs/>
                <w:sz w:val="28"/>
                <w:szCs w:val="28"/>
                <w:lang w:val="uz-Cyrl-UZ"/>
              </w:rPr>
              <w:t xml:space="preserve">- </w:t>
            </w:r>
            <w:r>
              <w:rPr>
                <w:sz w:val="28"/>
                <w:szCs w:val="28"/>
                <w:lang w:val="uz-Cyrl-UZ"/>
              </w:rPr>
              <w:t>sezgirlik</w:t>
            </w:r>
            <w:r w:rsidRPr="005A7AF5">
              <w:rPr>
                <w:sz w:val="28"/>
                <w:szCs w:val="28"/>
                <w:lang w:val="uz-Cyrl-UZ"/>
              </w:rPr>
              <w:t xml:space="preserve"> </w:t>
            </w:r>
            <w:r>
              <w:rPr>
                <w:sz w:val="28"/>
                <w:szCs w:val="28"/>
                <w:lang w:val="uz-Cyrl-UZ"/>
              </w:rPr>
              <w:t>diagrammasi</w:t>
            </w:r>
          </w:p>
          <w:p w14:paraId="05CAE3A6" w14:textId="6DE48B7C" w:rsidR="009779CD" w:rsidRPr="005A7AF5" w:rsidRDefault="00A80D01" w:rsidP="009779CD">
            <w:pPr>
              <w:rPr>
                <w:b/>
                <w:sz w:val="28"/>
                <w:szCs w:val="28"/>
                <w:lang w:val="uz-Cyrl-UZ"/>
              </w:rPr>
            </w:pPr>
            <w:r>
              <w:rPr>
                <w:b/>
                <w:sz w:val="28"/>
                <w:szCs w:val="28"/>
                <w:lang w:val="uz-Cyrl-UZ"/>
              </w:rPr>
              <w:t xml:space="preserve"> </w:t>
            </w:r>
            <w:r w:rsidR="009779CD" w:rsidRPr="005A7AF5">
              <w:rPr>
                <w:sz w:val="28"/>
                <w:szCs w:val="28"/>
                <w:lang w:val="uz-Cyrl-UZ"/>
              </w:rPr>
              <w:t>сезгирлик диаграммаси</w:t>
            </w:r>
          </w:p>
          <w:p w14:paraId="538C1006" w14:textId="77777777" w:rsidR="009779CD" w:rsidRPr="005A7AF5" w:rsidRDefault="009779CD" w:rsidP="009779CD">
            <w:pPr>
              <w:rPr>
                <w:b/>
                <w:sz w:val="28"/>
                <w:szCs w:val="28"/>
                <w:lang w:val="uz-Cyrl-UZ"/>
              </w:rPr>
            </w:pPr>
            <w:r w:rsidRPr="00471031">
              <w:rPr>
                <w:b/>
                <w:sz w:val="28"/>
                <w:szCs w:val="28"/>
                <w:lang w:val="en-US"/>
              </w:rPr>
              <w:t>en</w:t>
            </w:r>
            <w:r w:rsidRPr="00471031">
              <w:rPr>
                <w:b/>
                <w:sz w:val="28"/>
                <w:szCs w:val="28"/>
              </w:rPr>
              <w:t xml:space="preserve"> </w:t>
            </w:r>
            <w:r>
              <w:rPr>
                <w:b/>
                <w:sz w:val="28"/>
                <w:szCs w:val="28"/>
              </w:rPr>
              <w:t xml:space="preserve">- </w:t>
            </w:r>
            <w:r w:rsidRPr="007A0C8B">
              <w:rPr>
                <w:rStyle w:val="hps"/>
                <w:color w:val="333333"/>
                <w:sz w:val="28"/>
                <w:szCs w:val="28"/>
                <w:lang w:val="en"/>
              </w:rPr>
              <w:t>sensitivity</w:t>
            </w:r>
            <w:r w:rsidRPr="007A0C8B">
              <w:rPr>
                <w:rStyle w:val="shorttext"/>
                <w:color w:val="333333"/>
                <w:sz w:val="28"/>
                <w:szCs w:val="28"/>
                <w:lang w:val="en"/>
              </w:rPr>
              <w:t xml:space="preserve"> </w:t>
            </w:r>
            <w:r w:rsidRPr="007A0C8B">
              <w:rPr>
                <w:rStyle w:val="hps"/>
                <w:color w:val="333333"/>
                <w:sz w:val="28"/>
                <w:szCs w:val="28"/>
                <w:lang w:val="en"/>
              </w:rPr>
              <w:t>chart</w:t>
            </w:r>
          </w:p>
          <w:p w14:paraId="3F4FA347" w14:textId="77777777" w:rsidR="009779CD" w:rsidRPr="001B1950" w:rsidRDefault="009779CD" w:rsidP="009779CD">
            <w:pPr>
              <w:pStyle w:val="NoSpacing1"/>
              <w:rPr>
                <w:rFonts w:ascii="Times New Roman" w:hAnsi="Times New Roman"/>
                <w:b/>
                <w:bCs/>
                <w:sz w:val="28"/>
                <w:szCs w:val="28"/>
              </w:rPr>
            </w:pPr>
          </w:p>
        </w:tc>
        <w:tc>
          <w:tcPr>
            <w:tcW w:w="3046" w:type="pct"/>
          </w:tcPr>
          <w:p w14:paraId="6D37A040"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Диаграмма, представленная в полярных или прямоугольных координатах и графически выражающая зависимость чувствительности от угла относительно определенной геометрической оси.</w:t>
            </w:r>
          </w:p>
          <w:p w14:paraId="0A0B9FB4" w14:textId="77777777" w:rsidR="009779CD" w:rsidRPr="0096376D" w:rsidRDefault="009779CD" w:rsidP="00337C8F">
            <w:pPr>
              <w:pStyle w:val="NoSpacing1"/>
              <w:jc w:val="both"/>
              <w:rPr>
                <w:rFonts w:ascii="Times New Roman" w:hAnsi="Times New Roman"/>
                <w:bCs/>
                <w:sz w:val="28"/>
                <w:szCs w:val="28"/>
              </w:rPr>
            </w:pPr>
          </w:p>
          <w:p w14:paraId="7AFA77F5" w14:textId="77777777" w:rsidR="009779CD"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Qutbiy yoki to‘g‘ri burchakli koordinatalarda ko‘rsatilgan, sezgirlikning muayyan geometrik o‘qqa nisbatan bo‘lgan burchakka bog‘li</w:t>
            </w:r>
            <w:r w:rsidR="003C1128">
              <w:rPr>
                <w:rFonts w:ascii="Times New Roman" w:hAnsi="Times New Roman"/>
                <w:bCs/>
                <w:sz w:val="28"/>
                <w:szCs w:val="28"/>
                <w:lang w:val="uz-Cyrl-UZ"/>
              </w:rPr>
              <w:t>q</w:t>
            </w:r>
            <w:r>
              <w:rPr>
                <w:rFonts w:ascii="Times New Roman" w:hAnsi="Times New Roman"/>
                <w:bCs/>
                <w:sz w:val="28"/>
                <w:szCs w:val="28"/>
                <w:lang w:val="uz-Cyrl-UZ"/>
              </w:rPr>
              <w:t>ligini grafik ifodalaydigan diagramma.</w:t>
            </w:r>
          </w:p>
          <w:p w14:paraId="75D8DB5A" w14:textId="77777777" w:rsidR="009779CD" w:rsidRPr="0096376D" w:rsidRDefault="009779CD" w:rsidP="00337C8F">
            <w:pPr>
              <w:pStyle w:val="NoSpacing1"/>
              <w:jc w:val="both"/>
              <w:rPr>
                <w:rFonts w:ascii="Times New Roman" w:hAnsi="Times New Roman"/>
                <w:bCs/>
                <w:sz w:val="28"/>
                <w:szCs w:val="28"/>
              </w:rPr>
            </w:pPr>
          </w:p>
          <w:p w14:paraId="1B63F486" w14:textId="77777777" w:rsidR="009779CD" w:rsidRPr="00DD42A4"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Қутбий ёки тўғри бурчакли координаталарда кўрсатилган, сезгирликнинг муайян геометрик ўққа нисбатан бўлган бурчакка боғли</w:t>
            </w:r>
            <w:r w:rsidR="003C1128">
              <w:rPr>
                <w:rFonts w:ascii="Times New Roman" w:hAnsi="Times New Roman"/>
                <w:bCs/>
                <w:sz w:val="28"/>
                <w:szCs w:val="28"/>
                <w:lang w:val="uz-Latn-UZ"/>
              </w:rPr>
              <w:t>қ</w:t>
            </w:r>
            <w:r>
              <w:rPr>
                <w:rFonts w:ascii="Times New Roman" w:hAnsi="Times New Roman"/>
                <w:bCs/>
                <w:sz w:val="28"/>
                <w:szCs w:val="28"/>
                <w:lang w:val="uz-Cyrl-UZ"/>
              </w:rPr>
              <w:t>лигини график ифодалайдиган диаграмма.</w:t>
            </w:r>
          </w:p>
          <w:p w14:paraId="64A870A6" w14:textId="77777777" w:rsidR="0096376D" w:rsidRPr="00DD42A4" w:rsidRDefault="0096376D" w:rsidP="00337C8F">
            <w:pPr>
              <w:pStyle w:val="NoSpacing1"/>
              <w:jc w:val="both"/>
              <w:rPr>
                <w:rFonts w:ascii="Times New Roman" w:hAnsi="Times New Roman"/>
                <w:bCs/>
                <w:sz w:val="28"/>
                <w:szCs w:val="28"/>
              </w:rPr>
            </w:pPr>
          </w:p>
        </w:tc>
      </w:tr>
      <w:tr w:rsidR="009779CD" w:rsidRPr="003D75D3" w14:paraId="7DA1820D" w14:textId="77777777">
        <w:trPr>
          <w:tblCellSpacing w:w="0" w:type="dxa"/>
          <w:jc w:val="center"/>
        </w:trPr>
        <w:tc>
          <w:tcPr>
            <w:tcW w:w="1954" w:type="pct"/>
          </w:tcPr>
          <w:p w14:paraId="0843D1B9" w14:textId="77777777" w:rsidR="009779CD" w:rsidRPr="009779CD" w:rsidRDefault="009779CD" w:rsidP="009779CD">
            <w:pPr>
              <w:rPr>
                <w:b/>
                <w:sz w:val="28"/>
                <w:szCs w:val="28"/>
                <w:lang w:val="uz-Cyrl-UZ"/>
              </w:rPr>
            </w:pPr>
            <w:r w:rsidRPr="009779CD">
              <w:rPr>
                <w:b/>
                <w:sz w:val="28"/>
                <w:szCs w:val="28"/>
                <w:lang w:val="uz-Cyrl-UZ"/>
              </w:rPr>
              <w:lastRenderedPageBreak/>
              <w:t>Диаметр пучка лазерного излучения</w:t>
            </w:r>
          </w:p>
          <w:p w14:paraId="2CD1648D" w14:textId="77777777" w:rsidR="009779CD" w:rsidRPr="00CF46F9"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lazer</w:t>
            </w:r>
            <w:r w:rsidRPr="00CF46F9">
              <w:rPr>
                <w:sz w:val="28"/>
                <w:szCs w:val="28"/>
                <w:lang w:val="uz-Cyrl-UZ"/>
              </w:rPr>
              <w:t xml:space="preserve"> </w:t>
            </w:r>
            <w:r>
              <w:rPr>
                <w:sz w:val="28"/>
                <w:szCs w:val="28"/>
                <w:lang w:val="uz-Cyrl-UZ"/>
              </w:rPr>
              <w:t>nurlanish</w:t>
            </w:r>
            <w:r w:rsidRPr="00CF46F9">
              <w:rPr>
                <w:sz w:val="28"/>
                <w:szCs w:val="28"/>
                <w:lang w:val="uz-Cyrl-UZ"/>
              </w:rPr>
              <w:t xml:space="preserve"> </w:t>
            </w:r>
            <w:r>
              <w:rPr>
                <w:sz w:val="28"/>
                <w:szCs w:val="28"/>
                <w:lang w:val="uz-Cyrl-UZ"/>
              </w:rPr>
              <w:t>dastasining</w:t>
            </w:r>
            <w:r w:rsidRPr="00CF46F9">
              <w:rPr>
                <w:sz w:val="28"/>
                <w:szCs w:val="28"/>
                <w:lang w:val="uz-Cyrl-UZ"/>
              </w:rPr>
              <w:t xml:space="preserve"> </w:t>
            </w:r>
            <w:r>
              <w:rPr>
                <w:sz w:val="28"/>
                <w:szCs w:val="28"/>
                <w:lang w:val="uz-Cyrl-UZ"/>
              </w:rPr>
              <w:t>diametri</w:t>
            </w:r>
          </w:p>
          <w:p w14:paraId="780B2D7E" w14:textId="596AFEDC" w:rsidR="009779CD" w:rsidRPr="00CF46F9" w:rsidRDefault="00A80D01" w:rsidP="009779CD">
            <w:pPr>
              <w:rPr>
                <w:b/>
                <w:sz w:val="28"/>
                <w:szCs w:val="28"/>
                <w:lang w:val="uz-Cyrl-UZ"/>
              </w:rPr>
            </w:pPr>
            <w:r>
              <w:rPr>
                <w:b/>
                <w:iCs/>
                <w:sz w:val="28"/>
                <w:szCs w:val="28"/>
                <w:lang w:val="uz-Cyrl-UZ"/>
              </w:rPr>
              <w:t xml:space="preserve"> </w:t>
            </w:r>
            <w:r w:rsidR="009779CD" w:rsidRPr="00CF46F9">
              <w:rPr>
                <w:sz w:val="28"/>
                <w:szCs w:val="28"/>
                <w:lang w:val="uz-Cyrl-UZ"/>
              </w:rPr>
              <w:t>лазер нурланиш дастасининг диаметри</w:t>
            </w:r>
          </w:p>
          <w:p w14:paraId="5FDD246C" w14:textId="77777777" w:rsidR="00981AB3" w:rsidRPr="00981AB3" w:rsidRDefault="009779CD" w:rsidP="00B62012">
            <w:pPr>
              <w:spacing w:line="240" w:lineRule="exact"/>
              <w:rPr>
                <w:sz w:val="28"/>
                <w:szCs w:val="28"/>
                <w:lang w:val="uz-Cyrl-UZ"/>
              </w:rPr>
            </w:pPr>
            <w:r w:rsidRPr="00B978BA">
              <w:rPr>
                <w:b/>
                <w:sz w:val="28"/>
                <w:szCs w:val="28"/>
                <w:lang w:val="uz-Cyrl-UZ"/>
              </w:rPr>
              <w:t xml:space="preserve">en </w:t>
            </w:r>
            <w:r>
              <w:rPr>
                <w:b/>
                <w:sz w:val="28"/>
                <w:szCs w:val="28"/>
                <w:lang w:val="uz-Cyrl-UZ"/>
              </w:rPr>
              <w:t xml:space="preserve">- </w:t>
            </w:r>
            <w:r w:rsidR="00981AB3" w:rsidRPr="00981AB3">
              <w:rPr>
                <w:sz w:val="28"/>
                <w:szCs w:val="28"/>
                <w:lang w:val="uz-Cyrl-UZ"/>
              </w:rPr>
              <w:t>laser beam</w:t>
            </w:r>
            <w:r w:rsidR="00981AB3" w:rsidRPr="00B978BA">
              <w:rPr>
                <w:sz w:val="28"/>
                <w:szCs w:val="28"/>
                <w:lang w:val="uz-Cyrl-UZ"/>
              </w:rPr>
              <w:t xml:space="preserve"> radiation</w:t>
            </w:r>
            <w:r w:rsidR="00981AB3" w:rsidRPr="00981AB3">
              <w:rPr>
                <w:sz w:val="28"/>
                <w:szCs w:val="28"/>
                <w:lang w:val="uz-Cyrl-UZ"/>
              </w:rPr>
              <w:t xml:space="preserve"> diameter</w:t>
            </w:r>
          </w:p>
          <w:p w14:paraId="41CB2192" w14:textId="77777777" w:rsidR="009779CD" w:rsidRPr="00B978BA" w:rsidRDefault="009779CD" w:rsidP="009779CD">
            <w:pPr>
              <w:rPr>
                <w:sz w:val="28"/>
                <w:szCs w:val="28"/>
                <w:lang w:val="uz-Cyrl-UZ"/>
              </w:rPr>
            </w:pPr>
          </w:p>
        </w:tc>
        <w:tc>
          <w:tcPr>
            <w:tcW w:w="3046" w:type="pct"/>
          </w:tcPr>
          <w:p w14:paraId="28D3ABD1" w14:textId="77777777" w:rsidR="009779CD" w:rsidRDefault="009779CD" w:rsidP="00337C8F">
            <w:pPr>
              <w:jc w:val="both"/>
              <w:rPr>
                <w:sz w:val="28"/>
                <w:szCs w:val="28"/>
                <w:lang w:val="uz-Cyrl-UZ"/>
              </w:rPr>
            </w:pPr>
            <w:r w:rsidRPr="00471031">
              <w:rPr>
                <w:sz w:val="28"/>
                <w:szCs w:val="28"/>
              </w:rPr>
              <w:t>Диаметр поперечного сечения пучка лазерного излучения, внутри которого проходит заданная доля энергии или мощности лазерного излучения.</w:t>
            </w:r>
          </w:p>
          <w:p w14:paraId="5B73393B" w14:textId="77777777" w:rsidR="009779CD" w:rsidRPr="00B62012" w:rsidRDefault="009779CD" w:rsidP="00337C8F">
            <w:pPr>
              <w:jc w:val="both"/>
              <w:rPr>
                <w:sz w:val="20"/>
                <w:szCs w:val="20"/>
              </w:rPr>
            </w:pPr>
          </w:p>
          <w:p w14:paraId="6E677122" w14:textId="4402FE22" w:rsidR="009779CD" w:rsidRDefault="009779CD" w:rsidP="00337C8F">
            <w:pPr>
              <w:jc w:val="both"/>
              <w:rPr>
                <w:sz w:val="28"/>
                <w:szCs w:val="28"/>
                <w:lang w:val="en-US"/>
              </w:rPr>
            </w:pPr>
            <w:r>
              <w:rPr>
                <w:sz w:val="28"/>
                <w:szCs w:val="28"/>
                <w:lang w:val="uz-Cyrl-UZ"/>
              </w:rPr>
              <w:t>Lazer nurlanish dastasi ko‘ndalang kesimining, ichidan</w:t>
            </w:r>
            <w:r w:rsidR="00A85587">
              <w:rPr>
                <w:sz w:val="28"/>
                <w:szCs w:val="28"/>
                <w:lang w:val="uz-Cyrl-UZ"/>
              </w:rPr>
              <w:t xml:space="preserve"> </w:t>
            </w:r>
            <w:r>
              <w:rPr>
                <w:sz w:val="28"/>
                <w:szCs w:val="28"/>
                <w:lang w:val="uz-Cyrl-UZ"/>
              </w:rPr>
              <w:t>lazer nurlanish energiyasi yoki quvvatining belgilangan ulushi o‘tadigan diametri.</w:t>
            </w:r>
          </w:p>
          <w:p w14:paraId="01088C1F" w14:textId="77777777" w:rsidR="003D75D3" w:rsidRPr="003D75D3" w:rsidRDefault="003D75D3" w:rsidP="00337C8F">
            <w:pPr>
              <w:jc w:val="both"/>
              <w:rPr>
                <w:sz w:val="28"/>
                <w:szCs w:val="28"/>
                <w:lang w:val="en-US"/>
              </w:rPr>
            </w:pPr>
          </w:p>
          <w:p w14:paraId="116C2A5A" w14:textId="368756F1" w:rsidR="009779CD" w:rsidRPr="00546D97" w:rsidRDefault="009779CD" w:rsidP="00337C8F">
            <w:pPr>
              <w:jc w:val="both"/>
              <w:rPr>
                <w:sz w:val="28"/>
                <w:szCs w:val="28"/>
                <w:lang w:val="uz-Cyrl-UZ"/>
              </w:rPr>
            </w:pPr>
            <w:r>
              <w:rPr>
                <w:sz w:val="28"/>
                <w:szCs w:val="28"/>
                <w:lang w:val="uz-Cyrl-UZ"/>
              </w:rPr>
              <w:t>Лазер нурланиш дастаси кўндаланг кесимининг, ичидан</w:t>
            </w:r>
            <w:r w:rsidR="00A85587">
              <w:rPr>
                <w:sz w:val="28"/>
                <w:szCs w:val="28"/>
                <w:lang w:val="uz-Cyrl-UZ"/>
              </w:rPr>
              <w:t xml:space="preserve"> </w:t>
            </w:r>
            <w:r>
              <w:rPr>
                <w:sz w:val="28"/>
                <w:szCs w:val="28"/>
                <w:lang w:val="uz-Cyrl-UZ"/>
              </w:rPr>
              <w:t>лазер нурланиш энергияси ёки қуввати</w:t>
            </w:r>
            <w:r w:rsidR="00A03136">
              <w:rPr>
                <w:sz w:val="28"/>
                <w:szCs w:val="28"/>
                <w:lang w:val="uz-Cyrl-UZ"/>
              </w:rPr>
              <w:t>-</w:t>
            </w:r>
            <w:r>
              <w:rPr>
                <w:sz w:val="28"/>
                <w:szCs w:val="28"/>
                <w:lang w:val="uz-Cyrl-UZ"/>
              </w:rPr>
              <w:t>нинг белгиланган улуши ўтадиган диаметри.</w:t>
            </w:r>
          </w:p>
        </w:tc>
      </w:tr>
      <w:tr w:rsidR="009779CD" w:rsidRPr="003D75D3" w14:paraId="7A2D1DDF" w14:textId="77777777">
        <w:trPr>
          <w:tblCellSpacing w:w="0" w:type="dxa"/>
          <w:jc w:val="center"/>
        </w:trPr>
        <w:tc>
          <w:tcPr>
            <w:tcW w:w="1954" w:type="pct"/>
          </w:tcPr>
          <w:p w14:paraId="3807383D" w14:textId="77777777" w:rsidR="009779CD" w:rsidRPr="00471031" w:rsidRDefault="009779CD" w:rsidP="009779CD">
            <w:pPr>
              <w:rPr>
                <w:b/>
                <w:sz w:val="28"/>
                <w:szCs w:val="28"/>
              </w:rPr>
            </w:pPr>
            <w:r w:rsidRPr="00471031">
              <w:rPr>
                <w:b/>
                <w:sz w:val="28"/>
                <w:szCs w:val="28"/>
              </w:rPr>
              <w:t>Диаметр сердцевины (оболочки, защитного покрытия) оптического волокна</w:t>
            </w:r>
          </w:p>
          <w:p w14:paraId="08055E65" w14:textId="24479AE6" w:rsidR="009779CD" w:rsidRPr="009B4F85" w:rsidRDefault="009779CD" w:rsidP="009779CD">
            <w:pPr>
              <w:rPr>
                <w:b/>
                <w:sz w:val="28"/>
                <w:szCs w:val="28"/>
                <w:lang w:val="en-US"/>
              </w:rPr>
            </w:pPr>
            <w:r>
              <w:rPr>
                <w:b/>
                <w:iCs/>
                <w:sz w:val="28"/>
                <w:szCs w:val="28"/>
                <w:lang w:val="en-US"/>
              </w:rPr>
              <w:t>uz</w:t>
            </w:r>
            <w:r w:rsidRPr="009B4F85">
              <w:rPr>
                <w:b/>
                <w:iCs/>
                <w:sz w:val="28"/>
                <w:szCs w:val="28"/>
                <w:lang w:val="en-US"/>
              </w:rPr>
              <w:t xml:space="preserve"> - </w:t>
            </w:r>
            <w:r>
              <w:rPr>
                <w:sz w:val="28"/>
                <w:szCs w:val="28"/>
                <w:lang w:val="uz-Cyrl-UZ"/>
              </w:rPr>
              <w:t>optik</w:t>
            </w:r>
            <w:r w:rsidRPr="009F5314">
              <w:rPr>
                <w:sz w:val="28"/>
                <w:szCs w:val="28"/>
                <w:lang w:val="uz-Cyrl-UZ"/>
              </w:rPr>
              <w:t xml:space="preserve"> </w:t>
            </w:r>
            <w:r>
              <w:rPr>
                <w:sz w:val="28"/>
                <w:szCs w:val="28"/>
                <w:lang w:val="uz-Cyrl-UZ"/>
              </w:rPr>
              <w:t>tola</w:t>
            </w:r>
            <w:r w:rsidR="00A85587">
              <w:rPr>
                <w:sz w:val="28"/>
                <w:szCs w:val="28"/>
                <w:lang w:val="uz-Cyrl-UZ"/>
              </w:rPr>
              <w:t xml:space="preserve"> </w:t>
            </w:r>
            <w:r>
              <w:rPr>
                <w:sz w:val="28"/>
                <w:szCs w:val="28"/>
                <w:lang w:val="uz-Cyrl-UZ"/>
              </w:rPr>
              <w:t>o‘zagi</w:t>
            </w:r>
            <w:r w:rsidRPr="009F5314">
              <w:rPr>
                <w:sz w:val="28"/>
                <w:szCs w:val="28"/>
                <w:lang w:val="uz-Cyrl-UZ"/>
              </w:rPr>
              <w:t xml:space="preserve"> (</w:t>
            </w:r>
            <w:r>
              <w:rPr>
                <w:sz w:val="28"/>
                <w:szCs w:val="28"/>
                <w:lang w:val="uz-Cyrl-UZ"/>
              </w:rPr>
              <w:t>qobig‘i</w:t>
            </w:r>
            <w:r w:rsidRPr="009F5314">
              <w:rPr>
                <w:sz w:val="28"/>
                <w:szCs w:val="28"/>
                <w:lang w:val="uz-Cyrl-UZ"/>
              </w:rPr>
              <w:t xml:space="preserve">, </w:t>
            </w:r>
            <w:r>
              <w:rPr>
                <w:sz w:val="28"/>
                <w:szCs w:val="28"/>
                <w:lang w:val="uz-Cyrl-UZ"/>
              </w:rPr>
              <w:t>himoya</w:t>
            </w:r>
            <w:r w:rsidRPr="009F5314">
              <w:rPr>
                <w:sz w:val="28"/>
                <w:szCs w:val="28"/>
                <w:lang w:val="uz-Cyrl-UZ"/>
              </w:rPr>
              <w:t xml:space="preserve"> </w:t>
            </w:r>
            <w:r>
              <w:rPr>
                <w:sz w:val="28"/>
                <w:szCs w:val="28"/>
                <w:lang w:val="uz-Cyrl-UZ"/>
              </w:rPr>
              <w:t>qoplamasi</w:t>
            </w:r>
            <w:r w:rsidRPr="009F5314">
              <w:rPr>
                <w:sz w:val="28"/>
                <w:szCs w:val="28"/>
                <w:lang w:val="uz-Cyrl-UZ"/>
              </w:rPr>
              <w:t xml:space="preserve">) </w:t>
            </w:r>
            <w:r>
              <w:rPr>
                <w:sz w:val="28"/>
                <w:szCs w:val="28"/>
                <w:lang w:val="uz-Cyrl-UZ"/>
              </w:rPr>
              <w:t>diametri</w:t>
            </w:r>
          </w:p>
          <w:p w14:paraId="51030130" w14:textId="3F7E9F67" w:rsidR="009779CD" w:rsidRPr="009F5314" w:rsidRDefault="00A80D01" w:rsidP="009779CD">
            <w:pPr>
              <w:rPr>
                <w:sz w:val="28"/>
                <w:szCs w:val="28"/>
                <w:lang w:val="uz-Cyrl-UZ"/>
              </w:rPr>
            </w:pPr>
            <w:r>
              <w:rPr>
                <w:b/>
                <w:sz w:val="28"/>
                <w:szCs w:val="28"/>
                <w:lang w:val="en-US"/>
              </w:rPr>
              <w:t xml:space="preserve"> </w:t>
            </w:r>
            <w:r w:rsidR="009779CD" w:rsidRPr="009F5314">
              <w:rPr>
                <w:sz w:val="28"/>
                <w:szCs w:val="28"/>
                <w:lang w:val="uz-Cyrl-UZ"/>
              </w:rPr>
              <w:t>оптик тола</w:t>
            </w:r>
            <w:r w:rsidR="00A85587">
              <w:rPr>
                <w:sz w:val="28"/>
                <w:szCs w:val="28"/>
                <w:lang w:val="uz-Cyrl-UZ"/>
              </w:rPr>
              <w:t xml:space="preserve"> </w:t>
            </w:r>
            <w:r w:rsidR="009779CD" w:rsidRPr="009F5314">
              <w:rPr>
                <w:sz w:val="28"/>
                <w:szCs w:val="28"/>
                <w:lang w:val="uz-Cyrl-UZ"/>
              </w:rPr>
              <w:t>ўзаги (қобиғи, ҳимоя қопламаси) диаметри</w:t>
            </w:r>
          </w:p>
          <w:p w14:paraId="7B5166A0" w14:textId="77777777" w:rsidR="009779CD" w:rsidRPr="00C954E6" w:rsidRDefault="009779CD" w:rsidP="009779CD">
            <w:pPr>
              <w:rPr>
                <w:sz w:val="28"/>
                <w:szCs w:val="28"/>
                <w:lang w:val="en-US"/>
              </w:rPr>
            </w:pPr>
            <w:r w:rsidRPr="00471031">
              <w:rPr>
                <w:b/>
                <w:sz w:val="28"/>
                <w:szCs w:val="28"/>
                <w:lang w:val="en-US"/>
              </w:rPr>
              <w:t>en</w:t>
            </w:r>
            <w:r w:rsidRPr="00C954E6">
              <w:rPr>
                <w:b/>
                <w:sz w:val="28"/>
                <w:szCs w:val="28"/>
                <w:lang w:val="en-US"/>
              </w:rPr>
              <w:t xml:space="preserve"> - </w:t>
            </w:r>
            <w:r w:rsidR="00C954E6" w:rsidRPr="006E0548">
              <w:rPr>
                <w:sz w:val="28"/>
                <w:szCs w:val="28"/>
                <w:lang w:val="en-US"/>
              </w:rPr>
              <w:t>op</w:t>
            </w:r>
            <w:r w:rsidR="00C954E6">
              <w:rPr>
                <w:sz w:val="28"/>
                <w:szCs w:val="28"/>
                <w:lang w:val="en-US"/>
              </w:rPr>
              <w:t>tical-fiber (clad, protective cover) core diameter</w:t>
            </w:r>
          </w:p>
        </w:tc>
        <w:tc>
          <w:tcPr>
            <w:tcW w:w="3046" w:type="pct"/>
          </w:tcPr>
          <w:p w14:paraId="7CDB004E" w14:textId="77777777" w:rsidR="009779CD" w:rsidRDefault="009779CD" w:rsidP="00337C8F">
            <w:pPr>
              <w:jc w:val="both"/>
              <w:rPr>
                <w:sz w:val="28"/>
                <w:szCs w:val="28"/>
                <w:lang w:val="uz-Cyrl-UZ"/>
              </w:rPr>
            </w:pPr>
            <w:r w:rsidRPr="00471031">
              <w:rPr>
                <w:sz w:val="28"/>
                <w:szCs w:val="28"/>
              </w:rPr>
              <w:t>Диаметр окружности, определяющий центр сердцевины (оболочки, защитного покрытия) на поперечном сечении оптического волокна</w:t>
            </w:r>
            <w:r>
              <w:rPr>
                <w:sz w:val="28"/>
                <w:szCs w:val="28"/>
                <w:lang w:val="uz-Cyrl-UZ"/>
              </w:rPr>
              <w:t>.</w:t>
            </w:r>
          </w:p>
          <w:p w14:paraId="78A7BE06" w14:textId="77777777" w:rsidR="009779CD" w:rsidRPr="0096376D" w:rsidRDefault="009779CD" w:rsidP="00337C8F">
            <w:pPr>
              <w:jc w:val="both"/>
              <w:rPr>
                <w:sz w:val="18"/>
                <w:szCs w:val="18"/>
              </w:rPr>
            </w:pPr>
          </w:p>
          <w:p w14:paraId="5631D89A" w14:textId="77777777" w:rsidR="009779CD" w:rsidRPr="009B4F85" w:rsidRDefault="009779CD" w:rsidP="00337C8F">
            <w:pPr>
              <w:jc w:val="both"/>
              <w:rPr>
                <w:sz w:val="28"/>
                <w:szCs w:val="28"/>
                <w:lang w:val="en-US"/>
              </w:rPr>
            </w:pPr>
            <w:r>
              <w:rPr>
                <w:sz w:val="28"/>
                <w:szCs w:val="28"/>
                <w:lang w:val="uz-Cyrl-UZ"/>
              </w:rPr>
              <w:t>Optik tolaning ko‘ndalang kesimida o‘zak (qobiq, himoya qoplamasi) markazini belgilaydigan aylana diametri.</w:t>
            </w:r>
          </w:p>
          <w:p w14:paraId="514F5F7D" w14:textId="77777777" w:rsidR="009779CD" w:rsidRPr="0096376D" w:rsidRDefault="009779CD" w:rsidP="00337C8F">
            <w:pPr>
              <w:jc w:val="both"/>
              <w:rPr>
                <w:sz w:val="18"/>
                <w:szCs w:val="18"/>
                <w:lang w:val="en-US"/>
              </w:rPr>
            </w:pPr>
          </w:p>
          <w:p w14:paraId="6D0F2C8D" w14:textId="77777777" w:rsidR="009779CD" w:rsidRPr="00B8553F" w:rsidRDefault="009779CD" w:rsidP="00337C8F">
            <w:pPr>
              <w:jc w:val="both"/>
              <w:rPr>
                <w:sz w:val="28"/>
                <w:szCs w:val="28"/>
                <w:lang w:val="uz-Cyrl-UZ"/>
              </w:rPr>
            </w:pPr>
            <w:r>
              <w:rPr>
                <w:sz w:val="28"/>
                <w:szCs w:val="28"/>
                <w:lang w:val="uz-Cyrl-UZ"/>
              </w:rPr>
              <w:t>Оптик толанинг кўндаланг кесимида ўзак (қобиқ, ҳимоя қопламаси) марказини белгилайдиган айлана диаметри.</w:t>
            </w:r>
          </w:p>
        </w:tc>
      </w:tr>
      <w:tr w:rsidR="009779CD" w:rsidRPr="00CC3BB1" w14:paraId="79A95287" w14:textId="77777777">
        <w:trPr>
          <w:tblCellSpacing w:w="0" w:type="dxa"/>
          <w:jc w:val="center"/>
        </w:trPr>
        <w:tc>
          <w:tcPr>
            <w:tcW w:w="1954" w:type="pct"/>
          </w:tcPr>
          <w:p w14:paraId="2FDFEF92" w14:textId="77777777" w:rsidR="009779CD" w:rsidRPr="0060171A" w:rsidRDefault="009779CD" w:rsidP="009779CD">
            <w:pPr>
              <w:rPr>
                <w:b/>
                <w:sz w:val="28"/>
                <w:szCs w:val="28"/>
                <w:lang w:val="uz-Cyrl-UZ"/>
              </w:rPr>
            </w:pPr>
            <w:r w:rsidRPr="009779CD">
              <w:rPr>
                <w:b/>
                <w:sz w:val="28"/>
                <w:szCs w:val="28"/>
                <w:lang w:val="uz-Cyrl-UZ"/>
              </w:rPr>
              <w:t xml:space="preserve">Диапазон автоматического регулирования яркости </w:t>
            </w:r>
            <w:r>
              <w:rPr>
                <w:b/>
                <w:sz w:val="28"/>
                <w:szCs w:val="28"/>
                <w:lang w:val="uz-Cyrl-UZ"/>
              </w:rPr>
              <w:t>ЭОП</w:t>
            </w:r>
          </w:p>
          <w:p w14:paraId="3CF67BBF"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EOO‘</w:t>
            </w:r>
            <w:r w:rsidRPr="00D37534">
              <w:rPr>
                <w:sz w:val="28"/>
                <w:szCs w:val="28"/>
                <w:lang w:val="uz-Cyrl-UZ"/>
              </w:rPr>
              <w:t xml:space="preserve"> </w:t>
            </w:r>
            <w:r>
              <w:rPr>
                <w:sz w:val="28"/>
                <w:szCs w:val="28"/>
                <w:lang w:val="uz-Cyrl-UZ"/>
              </w:rPr>
              <w:t>yorqinligini</w:t>
            </w:r>
            <w:r w:rsidRPr="00D37534">
              <w:rPr>
                <w:sz w:val="28"/>
                <w:szCs w:val="28"/>
                <w:lang w:val="uz-Cyrl-UZ"/>
              </w:rPr>
              <w:t xml:space="preserve"> </w:t>
            </w:r>
            <w:r>
              <w:rPr>
                <w:sz w:val="28"/>
                <w:szCs w:val="28"/>
                <w:lang w:val="uz-Cyrl-UZ"/>
              </w:rPr>
              <w:t>avtomatik</w:t>
            </w:r>
            <w:r w:rsidRPr="00D37534">
              <w:rPr>
                <w:sz w:val="28"/>
                <w:szCs w:val="28"/>
                <w:lang w:val="uz-Cyrl-UZ"/>
              </w:rPr>
              <w:t xml:space="preserve"> </w:t>
            </w:r>
            <w:r>
              <w:rPr>
                <w:sz w:val="28"/>
                <w:szCs w:val="28"/>
                <w:lang w:val="uz-Cyrl-UZ"/>
              </w:rPr>
              <w:t>rostlash</w:t>
            </w:r>
            <w:r w:rsidRPr="00D37534">
              <w:rPr>
                <w:sz w:val="28"/>
                <w:szCs w:val="28"/>
                <w:lang w:val="uz-Cyrl-UZ"/>
              </w:rPr>
              <w:t xml:space="preserve"> </w:t>
            </w:r>
            <w:r>
              <w:rPr>
                <w:sz w:val="28"/>
                <w:szCs w:val="28"/>
                <w:lang w:val="uz-Cyrl-UZ"/>
              </w:rPr>
              <w:t>diapazoni</w:t>
            </w:r>
          </w:p>
          <w:p w14:paraId="56F621B5" w14:textId="1AE4D579" w:rsidR="009779CD" w:rsidRPr="00D37534" w:rsidRDefault="00A85587" w:rsidP="009779CD">
            <w:pPr>
              <w:rPr>
                <w:b/>
                <w:sz w:val="28"/>
                <w:szCs w:val="28"/>
                <w:lang w:val="uz-Cyrl-UZ"/>
              </w:rPr>
            </w:pPr>
            <w:r>
              <w:rPr>
                <w:sz w:val="28"/>
                <w:szCs w:val="28"/>
                <w:lang w:val="uz-Cyrl-UZ"/>
              </w:rPr>
              <w:t xml:space="preserve"> </w:t>
            </w:r>
            <w:r w:rsidR="009779CD" w:rsidRPr="00435E43">
              <w:rPr>
                <w:sz w:val="28"/>
                <w:szCs w:val="28"/>
                <w:lang w:val="uz-Cyrl-UZ"/>
              </w:rPr>
              <w:t>ЭОЎ</w:t>
            </w:r>
            <w:r w:rsidR="009779CD" w:rsidRPr="00D37534">
              <w:rPr>
                <w:sz w:val="28"/>
                <w:szCs w:val="28"/>
                <w:lang w:val="uz-Cyrl-UZ"/>
              </w:rPr>
              <w:t xml:space="preserve"> ёрқинлигини автоматик ростлаш диапазони</w:t>
            </w:r>
          </w:p>
          <w:p w14:paraId="3B77F5FE" w14:textId="77777777" w:rsidR="009779CD" w:rsidRPr="00D37534" w:rsidRDefault="009779CD" w:rsidP="009779CD">
            <w:pPr>
              <w:rPr>
                <w:b/>
                <w:sz w:val="28"/>
                <w:szCs w:val="28"/>
                <w:lang w:val="uz-Cyrl-UZ"/>
              </w:rPr>
            </w:pPr>
            <w:r w:rsidRPr="00B978BA">
              <w:rPr>
                <w:b/>
                <w:sz w:val="28"/>
                <w:szCs w:val="28"/>
                <w:lang w:val="uz-Cyrl-UZ"/>
              </w:rPr>
              <w:t xml:space="preserve">en - </w:t>
            </w:r>
            <w:r w:rsidR="00C954E6" w:rsidRPr="00E5190F">
              <w:rPr>
                <w:sz w:val="28"/>
                <w:szCs w:val="28"/>
                <w:lang w:val="uz-Cyrl-UZ"/>
              </w:rPr>
              <w:t>EOC</w:t>
            </w:r>
            <w:r w:rsidR="00C954E6" w:rsidRPr="00E5190F">
              <w:rPr>
                <w:b/>
                <w:sz w:val="28"/>
                <w:szCs w:val="28"/>
                <w:lang w:val="uz-Cyrl-UZ"/>
              </w:rPr>
              <w:t xml:space="preserve"> </w:t>
            </w:r>
            <w:r w:rsidR="00C954E6" w:rsidRPr="00E5190F">
              <w:rPr>
                <w:sz w:val="28"/>
                <w:szCs w:val="28"/>
                <w:lang w:val="uz-Cyrl-UZ"/>
              </w:rPr>
              <w:t>automatic brightness control band</w:t>
            </w:r>
          </w:p>
          <w:p w14:paraId="0424F7EE" w14:textId="77777777" w:rsidR="009779CD" w:rsidRPr="00B978BA" w:rsidRDefault="009779CD" w:rsidP="009779CD">
            <w:pPr>
              <w:rPr>
                <w:b/>
                <w:sz w:val="28"/>
                <w:szCs w:val="28"/>
                <w:lang w:val="uz-Cyrl-UZ"/>
              </w:rPr>
            </w:pPr>
          </w:p>
        </w:tc>
        <w:tc>
          <w:tcPr>
            <w:tcW w:w="3046" w:type="pct"/>
          </w:tcPr>
          <w:p w14:paraId="19481318" w14:textId="77777777" w:rsidR="009779CD" w:rsidRPr="00A03136" w:rsidRDefault="009779CD" w:rsidP="005D7C95">
            <w:pPr>
              <w:jc w:val="both"/>
              <w:rPr>
                <w:b/>
                <w:sz w:val="28"/>
                <w:szCs w:val="28"/>
                <w:lang w:val="uz-Cyrl-UZ"/>
              </w:rPr>
            </w:pPr>
            <w:r w:rsidRPr="00471031">
              <w:rPr>
                <w:sz w:val="28"/>
                <w:szCs w:val="28"/>
              </w:rPr>
              <w:t xml:space="preserve">Диапазон освещенности на входе электронно-оптического преобразователя, при котором происходит уменьшение коэффициента усиления яркости </w:t>
            </w:r>
            <w:r w:rsidRPr="005D7C95">
              <w:rPr>
                <w:sz w:val="28"/>
                <w:szCs w:val="28"/>
                <w:lang w:val="uz-Cyrl-UZ"/>
              </w:rPr>
              <w:t>электронно-оптического преобразова</w:t>
            </w:r>
            <w:r w:rsidR="00A03136">
              <w:rPr>
                <w:sz w:val="28"/>
                <w:szCs w:val="28"/>
                <w:lang w:val="uz-Cyrl-UZ"/>
              </w:rPr>
              <w:t>-</w:t>
            </w:r>
            <w:r w:rsidRPr="005D7C95">
              <w:rPr>
                <w:sz w:val="28"/>
                <w:szCs w:val="28"/>
                <w:lang w:val="uz-Cyrl-UZ"/>
              </w:rPr>
              <w:t>теля</w:t>
            </w:r>
            <w:r w:rsidR="00A03136">
              <w:rPr>
                <w:b/>
                <w:sz w:val="28"/>
                <w:szCs w:val="28"/>
                <w:lang w:val="uz-Cyrl-UZ"/>
              </w:rPr>
              <w:t xml:space="preserve"> </w:t>
            </w:r>
            <w:r w:rsidRPr="00471031">
              <w:rPr>
                <w:sz w:val="28"/>
                <w:szCs w:val="28"/>
              </w:rPr>
              <w:t>в результате автоматического снижения усиления электронного изображения при возрастании освещенности на входе выше порогового значения.</w:t>
            </w:r>
          </w:p>
          <w:p w14:paraId="7D114AF1" w14:textId="77777777" w:rsidR="009779CD" w:rsidRPr="0096376D" w:rsidRDefault="009779CD" w:rsidP="00337C8F">
            <w:pPr>
              <w:jc w:val="both"/>
              <w:rPr>
                <w:sz w:val="18"/>
                <w:szCs w:val="18"/>
              </w:rPr>
            </w:pPr>
          </w:p>
          <w:p w14:paraId="1B750DD8" w14:textId="77777777" w:rsidR="009779CD" w:rsidRDefault="009779CD" w:rsidP="00337C8F">
            <w:pPr>
              <w:jc w:val="both"/>
              <w:rPr>
                <w:sz w:val="28"/>
                <w:szCs w:val="28"/>
              </w:rPr>
            </w:pPr>
            <w:r>
              <w:rPr>
                <w:sz w:val="28"/>
                <w:szCs w:val="28"/>
                <w:lang w:val="uz-Cyrl-UZ"/>
              </w:rPr>
              <w:t>EOO‘ kirishidagi yoritilganlik diapazoni, bunda yoritilganlik kirishda chegaraviy qiymatdan oshganda, elektron tasvir kuchayishining avtomatik pasayishi natijasida elektron</w:t>
            </w:r>
            <w:r w:rsidRPr="00D37534">
              <w:rPr>
                <w:b/>
                <w:sz w:val="28"/>
                <w:szCs w:val="28"/>
                <w:lang w:val="uz-Cyrl-UZ"/>
              </w:rPr>
              <w:t>-</w:t>
            </w:r>
            <w:r>
              <w:rPr>
                <w:sz w:val="28"/>
                <w:szCs w:val="28"/>
                <w:lang w:val="uz-Cyrl-UZ"/>
              </w:rPr>
              <w:t>optik</w:t>
            </w:r>
            <w:r w:rsidRPr="00D37534">
              <w:rPr>
                <w:sz w:val="28"/>
                <w:szCs w:val="28"/>
                <w:lang w:val="uz-Cyrl-UZ"/>
              </w:rPr>
              <w:t xml:space="preserve"> </w:t>
            </w:r>
            <w:r>
              <w:rPr>
                <w:sz w:val="28"/>
                <w:szCs w:val="28"/>
                <w:lang w:val="uz-Cyrl-UZ"/>
              </w:rPr>
              <w:t>o‘zgartirgich yorqinligini kuchaytirish koeffitsi</w:t>
            </w:r>
            <w:r w:rsidR="00A03136">
              <w:rPr>
                <w:sz w:val="28"/>
                <w:szCs w:val="28"/>
                <w:lang w:val="en-US"/>
              </w:rPr>
              <w:t>y</w:t>
            </w:r>
            <w:r>
              <w:rPr>
                <w:sz w:val="28"/>
                <w:szCs w:val="28"/>
                <w:lang w:val="uz-Cyrl-UZ"/>
              </w:rPr>
              <w:t>entining kama</w:t>
            </w:r>
            <w:r w:rsidR="00B82C58">
              <w:rPr>
                <w:sz w:val="28"/>
                <w:szCs w:val="28"/>
                <w:lang w:val="uz-Cyrl-UZ"/>
              </w:rPr>
              <w:t>-</w:t>
            </w:r>
            <w:r>
              <w:rPr>
                <w:sz w:val="28"/>
                <w:szCs w:val="28"/>
                <w:lang w:val="uz-Cyrl-UZ"/>
              </w:rPr>
              <w:lastRenderedPageBreak/>
              <w:t>yishi yuz beradi.</w:t>
            </w:r>
          </w:p>
          <w:p w14:paraId="74A0C88B" w14:textId="77777777" w:rsidR="009779CD" w:rsidRPr="0096376D" w:rsidRDefault="009779CD" w:rsidP="00337C8F">
            <w:pPr>
              <w:jc w:val="both"/>
              <w:rPr>
                <w:sz w:val="18"/>
                <w:szCs w:val="18"/>
              </w:rPr>
            </w:pPr>
          </w:p>
          <w:p w14:paraId="573A7BB9" w14:textId="77777777" w:rsidR="009779CD" w:rsidRPr="00D37534" w:rsidRDefault="009779CD" w:rsidP="00337C8F">
            <w:pPr>
              <w:jc w:val="both"/>
              <w:rPr>
                <w:sz w:val="28"/>
                <w:szCs w:val="28"/>
                <w:lang w:val="uz-Cyrl-UZ"/>
              </w:rPr>
            </w:pPr>
            <w:r>
              <w:rPr>
                <w:sz w:val="28"/>
                <w:szCs w:val="28"/>
                <w:lang w:val="uz-Cyrl-UZ"/>
              </w:rPr>
              <w:t>ЭОЎ киришидаги ёритилганлик диапазони, бунда ёритилганлик киришда чегаравий қийматдан ошганда, электрон тасвир кучайи</w:t>
            </w:r>
            <w:r w:rsidR="00A03136">
              <w:rPr>
                <w:sz w:val="28"/>
                <w:szCs w:val="28"/>
                <w:lang w:val="uz-Cyrl-UZ"/>
              </w:rPr>
              <w:t>-</w:t>
            </w:r>
            <w:r>
              <w:rPr>
                <w:sz w:val="28"/>
                <w:szCs w:val="28"/>
                <w:lang w:val="uz-Cyrl-UZ"/>
              </w:rPr>
              <w:t xml:space="preserve">шининг автоматик пасайиши натижасида </w:t>
            </w:r>
            <w:r w:rsidRPr="00D37534">
              <w:rPr>
                <w:sz w:val="28"/>
                <w:szCs w:val="28"/>
                <w:lang w:val="uz-Cyrl-UZ"/>
              </w:rPr>
              <w:t>элек</w:t>
            </w:r>
            <w:r w:rsidR="00A03136">
              <w:rPr>
                <w:sz w:val="28"/>
                <w:szCs w:val="28"/>
                <w:lang w:val="uz-Cyrl-UZ"/>
              </w:rPr>
              <w:t>-</w:t>
            </w:r>
            <w:r w:rsidRPr="00D37534">
              <w:rPr>
                <w:sz w:val="28"/>
                <w:szCs w:val="28"/>
                <w:lang w:val="uz-Cyrl-UZ"/>
              </w:rPr>
              <w:t>трон</w:t>
            </w:r>
            <w:r w:rsidRPr="00D37534">
              <w:rPr>
                <w:b/>
                <w:sz w:val="28"/>
                <w:szCs w:val="28"/>
                <w:lang w:val="uz-Cyrl-UZ"/>
              </w:rPr>
              <w:t>-</w:t>
            </w:r>
            <w:r w:rsidRPr="00D37534">
              <w:rPr>
                <w:sz w:val="28"/>
                <w:szCs w:val="28"/>
                <w:lang w:val="uz-Cyrl-UZ"/>
              </w:rPr>
              <w:t>оптик ўзгартиргич</w:t>
            </w:r>
            <w:r>
              <w:rPr>
                <w:sz w:val="28"/>
                <w:szCs w:val="28"/>
                <w:lang w:val="uz-Cyrl-UZ"/>
              </w:rPr>
              <w:t xml:space="preserve"> ёрқинлигини кучайти</w:t>
            </w:r>
            <w:r w:rsidR="00A03136">
              <w:rPr>
                <w:sz w:val="28"/>
                <w:szCs w:val="28"/>
                <w:lang w:val="uz-Cyrl-UZ"/>
              </w:rPr>
              <w:t>-</w:t>
            </w:r>
            <w:r>
              <w:rPr>
                <w:sz w:val="28"/>
                <w:szCs w:val="28"/>
                <w:lang w:val="uz-Cyrl-UZ"/>
              </w:rPr>
              <w:t>риш коэффициентининг камайиши юз беради.</w:t>
            </w:r>
          </w:p>
        </w:tc>
      </w:tr>
      <w:tr w:rsidR="009779CD" w:rsidRPr="00CC3BB1" w14:paraId="63CABBA0" w14:textId="77777777">
        <w:trPr>
          <w:tblCellSpacing w:w="0" w:type="dxa"/>
          <w:jc w:val="center"/>
        </w:trPr>
        <w:tc>
          <w:tcPr>
            <w:tcW w:w="1954" w:type="pct"/>
          </w:tcPr>
          <w:p w14:paraId="6FCFFB94" w14:textId="77777777" w:rsidR="009779CD" w:rsidRPr="00471031" w:rsidRDefault="009779CD" w:rsidP="009779CD">
            <w:pPr>
              <w:rPr>
                <w:b/>
                <w:sz w:val="28"/>
                <w:szCs w:val="28"/>
              </w:rPr>
            </w:pPr>
            <w:r w:rsidRPr="00471031">
              <w:rPr>
                <w:b/>
                <w:sz w:val="28"/>
                <w:szCs w:val="28"/>
              </w:rPr>
              <w:lastRenderedPageBreak/>
              <w:t xml:space="preserve">Диапазон спектральной </w:t>
            </w:r>
            <w:r w:rsidR="00A03136" w:rsidRPr="00A03136">
              <w:rPr>
                <w:b/>
                <w:sz w:val="28"/>
                <w:szCs w:val="28"/>
              </w:rPr>
              <w:br/>
            </w:r>
            <w:r w:rsidRPr="00471031">
              <w:rPr>
                <w:b/>
                <w:sz w:val="28"/>
                <w:szCs w:val="28"/>
              </w:rPr>
              <w:t>чувствительности приемного оптоэлектронного модуля</w:t>
            </w:r>
          </w:p>
          <w:p w14:paraId="18F34465" w14:textId="77777777" w:rsidR="009779CD" w:rsidRPr="00435E43" w:rsidRDefault="009779CD" w:rsidP="009779CD">
            <w:pPr>
              <w:rPr>
                <w:b/>
                <w:sz w:val="28"/>
                <w:szCs w:val="28"/>
                <w:lang w:val="uz-Cyrl-UZ"/>
              </w:rPr>
            </w:pPr>
            <w:r>
              <w:rPr>
                <w:b/>
                <w:iCs/>
                <w:sz w:val="28"/>
                <w:szCs w:val="28"/>
                <w:lang w:val="en-US"/>
              </w:rPr>
              <w:t>uz</w:t>
            </w:r>
            <w:r w:rsidRPr="009B4F85">
              <w:rPr>
                <w:b/>
                <w:iCs/>
                <w:sz w:val="28"/>
                <w:szCs w:val="28"/>
                <w:lang w:val="en-US"/>
              </w:rPr>
              <w:t xml:space="preserve"> </w:t>
            </w:r>
            <w:r>
              <w:rPr>
                <w:b/>
                <w:iCs/>
                <w:sz w:val="28"/>
                <w:szCs w:val="28"/>
                <w:lang w:val="uz-Cyrl-UZ"/>
              </w:rPr>
              <w:t xml:space="preserve">- </w:t>
            </w:r>
            <w:r>
              <w:rPr>
                <w:sz w:val="28"/>
                <w:szCs w:val="28"/>
                <w:lang w:val="uz-Cyrl-UZ"/>
              </w:rPr>
              <w:t>qabul</w:t>
            </w:r>
            <w:r w:rsidRPr="007B4AEB">
              <w:rPr>
                <w:sz w:val="28"/>
                <w:szCs w:val="28"/>
                <w:lang w:val="uz-Cyrl-UZ"/>
              </w:rPr>
              <w:t xml:space="preserve"> </w:t>
            </w:r>
            <w:r>
              <w:rPr>
                <w:sz w:val="28"/>
                <w:szCs w:val="28"/>
                <w:lang w:val="uz-Cyrl-UZ"/>
              </w:rPr>
              <w:t>qiluvchi</w:t>
            </w:r>
            <w:r w:rsidRPr="007B4AEB">
              <w:rPr>
                <w:sz w:val="28"/>
                <w:szCs w:val="28"/>
                <w:lang w:val="uz-Cyrl-UZ"/>
              </w:rPr>
              <w:t xml:space="preserve"> </w:t>
            </w:r>
            <w:r>
              <w:rPr>
                <w:sz w:val="28"/>
                <w:szCs w:val="28"/>
                <w:lang w:val="uz-Cyrl-UZ"/>
              </w:rPr>
              <w:t>optoelektron</w:t>
            </w:r>
            <w:r w:rsidRPr="007B4AEB">
              <w:rPr>
                <w:sz w:val="28"/>
                <w:szCs w:val="28"/>
                <w:lang w:val="uz-Cyrl-UZ"/>
              </w:rPr>
              <w:t xml:space="preserve"> </w:t>
            </w:r>
            <w:r>
              <w:rPr>
                <w:sz w:val="28"/>
                <w:szCs w:val="28"/>
                <w:lang w:val="uz-Cyrl-UZ"/>
              </w:rPr>
              <w:t>modulning</w:t>
            </w:r>
            <w:r w:rsidRPr="007B4AEB">
              <w:rPr>
                <w:sz w:val="28"/>
                <w:szCs w:val="28"/>
                <w:lang w:val="uz-Cyrl-UZ"/>
              </w:rPr>
              <w:t xml:space="preserve"> </w:t>
            </w:r>
            <w:r>
              <w:rPr>
                <w:sz w:val="28"/>
                <w:szCs w:val="28"/>
                <w:lang w:val="uz-Cyrl-UZ"/>
              </w:rPr>
              <w:t>spektral</w:t>
            </w:r>
            <w:r w:rsidRPr="007B4AEB">
              <w:rPr>
                <w:sz w:val="28"/>
                <w:szCs w:val="28"/>
                <w:lang w:val="uz-Cyrl-UZ"/>
              </w:rPr>
              <w:t xml:space="preserve"> </w:t>
            </w:r>
            <w:r>
              <w:rPr>
                <w:sz w:val="28"/>
                <w:szCs w:val="28"/>
                <w:lang w:val="uz-Cyrl-UZ"/>
              </w:rPr>
              <w:t>sezgirlik</w:t>
            </w:r>
            <w:r w:rsidRPr="007B4AEB">
              <w:rPr>
                <w:sz w:val="28"/>
                <w:szCs w:val="28"/>
                <w:lang w:val="uz-Cyrl-UZ"/>
              </w:rPr>
              <w:t xml:space="preserve"> </w:t>
            </w:r>
            <w:r>
              <w:rPr>
                <w:sz w:val="28"/>
                <w:szCs w:val="28"/>
                <w:lang w:val="uz-Cyrl-UZ"/>
              </w:rPr>
              <w:t>diapazoni</w:t>
            </w:r>
          </w:p>
          <w:p w14:paraId="47939242" w14:textId="5BE6B718" w:rsidR="009779CD" w:rsidRPr="007B4AEB" w:rsidRDefault="00A80D01" w:rsidP="009779CD">
            <w:pPr>
              <w:rPr>
                <w:b/>
                <w:sz w:val="28"/>
                <w:szCs w:val="28"/>
                <w:lang w:val="uz-Cyrl-UZ"/>
              </w:rPr>
            </w:pPr>
            <w:r>
              <w:rPr>
                <w:b/>
                <w:sz w:val="28"/>
                <w:szCs w:val="28"/>
                <w:lang w:val="uz-Cyrl-UZ"/>
              </w:rPr>
              <w:t xml:space="preserve"> </w:t>
            </w:r>
            <w:r w:rsidR="009779CD" w:rsidRPr="007B4AEB">
              <w:rPr>
                <w:sz w:val="28"/>
                <w:szCs w:val="28"/>
                <w:lang w:val="uz-Cyrl-UZ"/>
              </w:rPr>
              <w:t>қабул қилувчи оптоэлектрон модул</w:t>
            </w:r>
            <w:r w:rsidR="009779CD">
              <w:rPr>
                <w:sz w:val="28"/>
                <w:szCs w:val="28"/>
                <w:lang w:val="uz-Cyrl-UZ"/>
              </w:rPr>
              <w:t>нинг</w:t>
            </w:r>
            <w:r w:rsidR="009779CD" w:rsidRPr="007B4AEB">
              <w:rPr>
                <w:sz w:val="28"/>
                <w:szCs w:val="28"/>
                <w:lang w:val="uz-Cyrl-UZ"/>
              </w:rPr>
              <w:t xml:space="preserve"> спектрал сезгирли</w:t>
            </w:r>
            <w:r w:rsidR="009779CD">
              <w:rPr>
                <w:sz w:val="28"/>
                <w:szCs w:val="28"/>
                <w:lang w:val="uz-Cyrl-UZ"/>
              </w:rPr>
              <w:t>к</w:t>
            </w:r>
            <w:r w:rsidR="009779CD" w:rsidRPr="007B4AEB">
              <w:rPr>
                <w:sz w:val="28"/>
                <w:szCs w:val="28"/>
                <w:lang w:val="uz-Cyrl-UZ"/>
              </w:rPr>
              <w:t xml:space="preserve"> диапазони</w:t>
            </w:r>
          </w:p>
          <w:p w14:paraId="035ED754" w14:textId="77777777" w:rsidR="009779CD" w:rsidRPr="00435E43" w:rsidRDefault="009779CD" w:rsidP="009779CD">
            <w:pPr>
              <w:rPr>
                <w:b/>
                <w:sz w:val="28"/>
                <w:szCs w:val="28"/>
                <w:lang w:val="uz-Cyrl-UZ"/>
              </w:rPr>
            </w:pPr>
            <w:r w:rsidRPr="00471031">
              <w:rPr>
                <w:b/>
                <w:sz w:val="28"/>
                <w:szCs w:val="28"/>
                <w:lang w:val="en-US"/>
              </w:rPr>
              <w:t>en</w:t>
            </w:r>
            <w:r w:rsidRPr="00C954E6">
              <w:rPr>
                <w:b/>
                <w:sz w:val="28"/>
                <w:szCs w:val="28"/>
                <w:lang w:val="en-US"/>
              </w:rPr>
              <w:t xml:space="preserve"> </w:t>
            </w:r>
            <w:r>
              <w:rPr>
                <w:b/>
                <w:sz w:val="28"/>
                <w:szCs w:val="28"/>
                <w:lang w:val="uz-Cyrl-UZ"/>
              </w:rPr>
              <w:t xml:space="preserve">- </w:t>
            </w:r>
            <w:r w:rsidR="00981AB3" w:rsidRPr="00981AB3">
              <w:rPr>
                <w:sz w:val="28"/>
                <w:szCs w:val="28"/>
                <w:lang w:val="en-US"/>
              </w:rPr>
              <w:t xml:space="preserve">receive optoelectronic </w:t>
            </w:r>
            <w:r w:rsidR="00B82C58" w:rsidRPr="00B82C58">
              <w:rPr>
                <w:sz w:val="28"/>
                <w:szCs w:val="28"/>
                <w:lang w:val="en-US"/>
              </w:rPr>
              <w:br/>
            </w:r>
            <w:r w:rsidR="00981AB3" w:rsidRPr="00981AB3">
              <w:rPr>
                <w:sz w:val="28"/>
                <w:szCs w:val="28"/>
                <w:lang w:val="en-US"/>
              </w:rPr>
              <w:t>module spectral sensitivity band</w:t>
            </w:r>
          </w:p>
        </w:tc>
        <w:tc>
          <w:tcPr>
            <w:tcW w:w="3046" w:type="pct"/>
          </w:tcPr>
          <w:p w14:paraId="687773D3" w14:textId="77777777" w:rsidR="009779CD" w:rsidRDefault="009779CD" w:rsidP="00337C8F">
            <w:pPr>
              <w:jc w:val="both"/>
              <w:rPr>
                <w:sz w:val="28"/>
                <w:szCs w:val="28"/>
                <w:lang w:val="uz-Cyrl-UZ"/>
              </w:rPr>
            </w:pPr>
            <w:r w:rsidRPr="00471031">
              <w:rPr>
                <w:sz w:val="28"/>
                <w:szCs w:val="28"/>
              </w:rPr>
              <w:t>Интервал длин волн, в котором значение спектральной характеристики приемного оптоэлектронного модуля больше или равно заданному уровню ее максимального значения.</w:t>
            </w:r>
          </w:p>
          <w:p w14:paraId="49A35C57" w14:textId="77777777" w:rsidR="009779CD" w:rsidRDefault="009779CD" w:rsidP="00337C8F">
            <w:pPr>
              <w:jc w:val="both"/>
              <w:rPr>
                <w:sz w:val="28"/>
                <w:szCs w:val="28"/>
              </w:rPr>
            </w:pPr>
          </w:p>
          <w:p w14:paraId="1B1A44A8" w14:textId="77777777" w:rsidR="009779CD" w:rsidRDefault="009779CD" w:rsidP="00337C8F">
            <w:pPr>
              <w:jc w:val="both"/>
              <w:rPr>
                <w:sz w:val="28"/>
                <w:szCs w:val="28"/>
              </w:rPr>
            </w:pPr>
            <w:r>
              <w:rPr>
                <w:sz w:val="28"/>
                <w:szCs w:val="28"/>
                <w:lang w:val="uz-Cyrl-UZ"/>
              </w:rPr>
              <w:t>Qabul qiluvchi optoelektron modul spektral xarakteristikasining qiymati maksimal qiymatining berilgan darajasiga teng yoki undan katta bo‘ladigan to‘lqin uzunliklari intervali.</w:t>
            </w:r>
          </w:p>
          <w:p w14:paraId="59C8ACB5" w14:textId="77777777" w:rsidR="009779CD" w:rsidRPr="0096376D" w:rsidRDefault="009779CD" w:rsidP="00337C8F">
            <w:pPr>
              <w:jc w:val="both"/>
              <w:rPr>
                <w:sz w:val="28"/>
                <w:szCs w:val="28"/>
              </w:rPr>
            </w:pPr>
          </w:p>
          <w:p w14:paraId="02968721" w14:textId="77777777" w:rsidR="009779CD" w:rsidRPr="007B4AEB" w:rsidRDefault="009779CD" w:rsidP="00337C8F">
            <w:pPr>
              <w:jc w:val="both"/>
              <w:rPr>
                <w:sz w:val="28"/>
                <w:szCs w:val="28"/>
                <w:lang w:val="uz-Cyrl-UZ"/>
              </w:rPr>
            </w:pPr>
            <w:r>
              <w:rPr>
                <w:sz w:val="28"/>
                <w:szCs w:val="28"/>
                <w:lang w:val="uz-Cyrl-UZ"/>
              </w:rPr>
              <w:t>Қабул қилувчи оптоэлектрон модуль спектрал характеристикасининг қиймати максимал қийма</w:t>
            </w:r>
            <w:r w:rsidR="0096376D" w:rsidRPr="0096376D">
              <w:rPr>
                <w:sz w:val="28"/>
                <w:szCs w:val="28"/>
              </w:rPr>
              <w:t>-</w:t>
            </w:r>
            <w:r>
              <w:rPr>
                <w:sz w:val="28"/>
                <w:szCs w:val="28"/>
                <w:lang w:val="uz-Cyrl-UZ"/>
              </w:rPr>
              <w:t>тининг берилган даражасига тенг ёки ундан катта бўладиган тўлқин узунликлари интервали.</w:t>
            </w:r>
          </w:p>
        </w:tc>
      </w:tr>
      <w:tr w:rsidR="009779CD" w:rsidRPr="00CC3BB1" w14:paraId="56604F71" w14:textId="77777777">
        <w:trPr>
          <w:tblCellSpacing w:w="0" w:type="dxa"/>
          <w:jc w:val="center"/>
        </w:trPr>
        <w:tc>
          <w:tcPr>
            <w:tcW w:w="1954" w:type="pct"/>
          </w:tcPr>
          <w:p w14:paraId="738CE3A2" w14:textId="77777777" w:rsidR="009779CD" w:rsidRPr="00DE6E83" w:rsidRDefault="009779CD" w:rsidP="009779CD">
            <w:pPr>
              <w:pStyle w:val="NoSpacing1"/>
              <w:rPr>
                <w:rFonts w:ascii="Times New Roman" w:hAnsi="Times New Roman"/>
                <w:b/>
                <w:sz w:val="28"/>
                <w:szCs w:val="28"/>
                <w:lang w:val="uz-Cyrl-UZ"/>
              </w:rPr>
            </w:pPr>
            <w:r w:rsidRPr="00DE6E83">
              <w:rPr>
                <w:rFonts w:ascii="Times New Roman" w:hAnsi="Times New Roman"/>
                <w:b/>
                <w:sz w:val="28"/>
                <w:szCs w:val="28"/>
                <w:lang w:val="uz-Cyrl-UZ"/>
              </w:rPr>
              <w:t>Диафрагма</w:t>
            </w:r>
          </w:p>
          <w:p w14:paraId="7F05AE04" w14:textId="77777777" w:rsidR="009779CD" w:rsidRDefault="009779CD" w:rsidP="009779CD">
            <w:pPr>
              <w:rPr>
                <w:b/>
                <w:sz w:val="28"/>
                <w:szCs w:val="28"/>
                <w:lang w:val="uz-Cyrl-UZ"/>
              </w:rPr>
            </w:pPr>
            <w:r w:rsidRPr="00DE6E83">
              <w:rPr>
                <w:b/>
                <w:iCs/>
                <w:sz w:val="28"/>
                <w:szCs w:val="28"/>
                <w:lang w:val="uz-Cyrl-UZ"/>
              </w:rPr>
              <w:t xml:space="preserve">uz </w:t>
            </w:r>
            <w:r>
              <w:rPr>
                <w:b/>
                <w:iCs/>
                <w:sz w:val="28"/>
                <w:szCs w:val="28"/>
                <w:lang w:val="uz-Cyrl-UZ"/>
              </w:rPr>
              <w:t xml:space="preserve">- </w:t>
            </w:r>
            <w:r>
              <w:rPr>
                <w:sz w:val="28"/>
                <w:szCs w:val="28"/>
                <w:lang w:val="uz-Cyrl-UZ"/>
              </w:rPr>
              <w:t>diafragma</w:t>
            </w:r>
          </w:p>
          <w:p w14:paraId="17F1CC83" w14:textId="6939A23F" w:rsidR="009779CD" w:rsidRPr="00955141" w:rsidRDefault="00A80D01" w:rsidP="009779CD">
            <w:pPr>
              <w:rPr>
                <w:b/>
                <w:sz w:val="28"/>
                <w:szCs w:val="28"/>
                <w:lang w:val="uz-Cyrl-UZ"/>
              </w:rPr>
            </w:pPr>
            <w:r>
              <w:rPr>
                <w:b/>
                <w:sz w:val="28"/>
                <w:szCs w:val="28"/>
                <w:lang w:val="uz-Cyrl-UZ"/>
              </w:rPr>
              <w:t xml:space="preserve"> </w:t>
            </w:r>
            <w:r w:rsidR="009779CD" w:rsidRPr="00955141">
              <w:rPr>
                <w:sz w:val="28"/>
                <w:szCs w:val="28"/>
                <w:lang w:val="uz-Cyrl-UZ"/>
              </w:rPr>
              <w:t>диафрагма</w:t>
            </w:r>
          </w:p>
          <w:p w14:paraId="323F7736" w14:textId="77777777" w:rsidR="009779CD" w:rsidRPr="00981AB3" w:rsidRDefault="009779CD" w:rsidP="009779CD">
            <w:pPr>
              <w:pStyle w:val="NoSpacing1"/>
              <w:rPr>
                <w:rFonts w:ascii="Times New Roman" w:hAnsi="Times New Roman"/>
                <w:b/>
                <w:sz w:val="28"/>
                <w:szCs w:val="28"/>
                <w:lang w:val="uz-Cyrl-UZ"/>
              </w:rPr>
            </w:pPr>
            <w:r w:rsidRPr="00981AB3">
              <w:rPr>
                <w:rFonts w:ascii="Times New Roman" w:hAnsi="Times New Roman"/>
                <w:b/>
                <w:sz w:val="28"/>
                <w:szCs w:val="28"/>
                <w:lang w:val="uz-Cyrl-UZ"/>
              </w:rPr>
              <w:t xml:space="preserve">en - </w:t>
            </w:r>
            <w:r w:rsidR="00981AB3" w:rsidRPr="00981AB3">
              <w:rPr>
                <w:rFonts w:ascii="Times New Roman" w:hAnsi="Times New Roman"/>
                <w:iCs/>
                <w:sz w:val="28"/>
                <w:szCs w:val="28"/>
                <w:lang w:val="uz-Cyrl-UZ"/>
              </w:rPr>
              <w:t>diaphragm</w:t>
            </w:r>
            <w:r w:rsidR="00981AB3" w:rsidRPr="00981AB3">
              <w:rPr>
                <w:rFonts w:ascii="Times New Roman" w:hAnsi="Times New Roman"/>
                <w:b/>
                <w:sz w:val="28"/>
                <w:szCs w:val="28"/>
                <w:lang w:val="uz-Cyrl-UZ"/>
              </w:rPr>
              <w:t xml:space="preserve"> </w:t>
            </w:r>
          </w:p>
        </w:tc>
        <w:tc>
          <w:tcPr>
            <w:tcW w:w="3046" w:type="pct"/>
          </w:tcPr>
          <w:p w14:paraId="47CD203E" w14:textId="77777777" w:rsidR="009779CD" w:rsidRDefault="00431E4E" w:rsidP="00337C8F">
            <w:pPr>
              <w:pStyle w:val="NoSpacing1"/>
              <w:jc w:val="both"/>
              <w:rPr>
                <w:rFonts w:ascii="Times New Roman" w:hAnsi="Times New Roman"/>
                <w:sz w:val="28"/>
                <w:szCs w:val="28"/>
              </w:rPr>
            </w:pPr>
            <w:r>
              <w:rPr>
                <w:rFonts w:ascii="Times New Roman" w:hAnsi="Times New Roman"/>
                <w:sz w:val="28"/>
                <w:szCs w:val="28"/>
              </w:rPr>
              <w:t>В оптических системах (в телескопах, микрос</w:t>
            </w:r>
            <w:r w:rsidR="007F1954">
              <w:rPr>
                <w:rFonts w:ascii="Times New Roman" w:hAnsi="Times New Roman"/>
                <w:sz w:val="28"/>
                <w:szCs w:val="28"/>
                <w:lang w:val="uz-Cyrl-UZ"/>
              </w:rPr>
              <w:t>-</w:t>
            </w:r>
            <w:r>
              <w:rPr>
                <w:rFonts w:ascii="Times New Roman" w:hAnsi="Times New Roman"/>
                <w:sz w:val="28"/>
                <w:szCs w:val="28"/>
              </w:rPr>
              <w:t>копах, спектроскопах, кино и фотоаппарат</w:t>
            </w:r>
            <w:r w:rsidR="007F1954">
              <w:rPr>
                <w:rFonts w:ascii="Times New Roman" w:hAnsi="Times New Roman"/>
                <w:sz w:val="28"/>
                <w:szCs w:val="28"/>
                <w:lang w:val="uz-Cyrl-UZ"/>
              </w:rPr>
              <w:t>ах</w:t>
            </w:r>
            <w:r>
              <w:rPr>
                <w:rFonts w:ascii="Times New Roman" w:hAnsi="Times New Roman"/>
                <w:sz w:val="28"/>
                <w:szCs w:val="28"/>
              </w:rPr>
              <w:t xml:space="preserve">) непрозрачный барьер, ограничивающий продольное сечение пучка светового луча. В электронной оптике – отверствие в электропроводящей пластине, ограничивающей сечение пучка заряженных частиц. </w:t>
            </w:r>
          </w:p>
          <w:p w14:paraId="235ACB42" w14:textId="77777777" w:rsidR="00431E4E" w:rsidRPr="0096376D" w:rsidRDefault="00431E4E" w:rsidP="00337C8F">
            <w:pPr>
              <w:pStyle w:val="NoSpacing1"/>
              <w:jc w:val="both"/>
              <w:rPr>
                <w:rFonts w:ascii="Times New Roman" w:hAnsi="Times New Roman"/>
                <w:sz w:val="28"/>
                <w:szCs w:val="28"/>
              </w:rPr>
            </w:pPr>
          </w:p>
          <w:p w14:paraId="6D34698E" w14:textId="07252099" w:rsidR="009779CD" w:rsidRPr="00431E4E" w:rsidRDefault="009779CD" w:rsidP="00337C8F">
            <w:pPr>
              <w:pStyle w:val="NoSpacing1"/>
              <w:jc w:val="both"/>
              <w:rPr>
                <w:rFonts w:ascii="Times New Roman" w:hAnsi="Times New Roman"/>
                <w:sz w:val="28"/>
                <w:szCs w:val="28"/>
                <w:lang w:val="uz-Cyrl-UZ"/>
              </w:rPr>
            </w:pPr>
            <w:r w:rsidRPr="00431E4E">
              <w:rPr>
                <w:rFonts w:ascii="Times New Roman" w:hAnsi="Times New Roman"/>
                <w:sz w:val="28"/>
                <w:szCs w:val="28"/>
                <w:lang w:val="uz-Cyrl-UZ"/>
              </w:rPr>
              <w:t xml:space="preserve">Optik </w:t>
            </w:r>
            <w:r w:rsidR="00A03136" w:rsidRPr="00431E4E">
              <w:rPr>
                <w:rFonts w:ascii="Times New Roman" w:hAnsi="Times New Roman"/>
                <w:sz w:val="28"/>
                <w:szCs w:val="28"/>
                <w:lang w:val="en-US"/>
              </w:rPr>
              <w:t>tizim</w:t>
            </w:r>
            <w:r w:rsidRPr="00431E4E">
              <w:rPr>
                <w:rFonts w:ascii="Times New Roman" w:hAnsi="Times New Roman"/>
                <w:sz w:val="28"/>
                <w:szCs w:val="28"/>
                <w:lang w:val="uz-Cyrl-UZ"/>
              </w:rPr>
              <w:t>lar (teleskop, mikroskop, spektroskop, kino va fotoapparatlar) da yorug‘lik nuri dastasining ko‘ndalang kesimini</w:t>
            </w:r>
            <w:r w:rsidR="00A85587">
              <w:rPr>
                <w:rFonts w:ascii="Times New Roman" w:hAnsi="Times New Roman"/>
                <w:sz w:val="28"/>
                <w:szCs w:val="28"/>
                <w:lang w:val="uz-Cyrl-UZ"/>
              </w:rPr>
              <w:t xml:space="preserve"> </w:t>
            </w:r>
            <w:r w:rsidRPr="00431E4E">
              <w:rPr>
                <w:rFonts w:ascii="Times New Roman" w:hAnsi="Times New Roman"/>
                <w:sz w:val="28"/>
                <w:szCs w:val="28"/>
                <w:lang w:val="uz-Cyrl-UZ"/>
              </w:rPr>
              <w:t>cheklovchi noshaff</w:t>
            </w:r>
            <w:r w:rsidR="003A1E74" w:rsidRPr="00431E4E">
              <w:rPr>
                <w:rFonts w:ascii="Times New Roman" w:hAnsi="Times New Roman"/>
                <w:sz w:val="28"/>
                <w:szCs w:val="28"/>
                <w:lang w:val="uz-Cyrl-UZ"/>
              </w:rPr>
              <w:t>of</w:t>
            </w:r>
            <w:r w:rsidR="003A1E74" w:rsidRPr="00431E4E">
              <w:rPr>
                <w:rFonts w:ascii="Times New Roman" w:hAnsi="Times New Roman"/>
                <w:sz w:val="28"/>
                <w:szCs w:val="28"/>
              </w:rPr>
              <w:t xml:space="preserve"> </w:t>
            </w:r>
            <w:r w:rsidRPr="00431E4E">
              <w:rPr>
                <w:rFonts w:ascii="Times New Roman" w:hAnsi="Times New Roman"/>
                <w:sz w:val="28"/>
                <w:szCs w:val="28"/>
                <w:lang w:val="uz-Cyrl-UZ"/>
              </w:rPr>
              <w:t>to‘siq. Elektron optikada – zaryadlangan zarralar dastasi kesimini cheklovchi elektr o‘tkazuvchi plastinkadagi tirqish.</w:t>
            </w:r>
          </w:p>
          <w:p w14:paraId="0EC270D6" w14:textId="77777777" w:rsidR="009779CD" w:rsidRPr="0096376D" w:rsidRDefault="009779CD" w:rsidP="00337C8F">
            <w:pPr>
              <w:pStyle w:val="NoSpacing1"/>
              <w:jc w:val="both"/>
              <w:rPr>
                <w:rFonts w:ascii="Times New Roman" w:hAnsi="Times New Roman"/>
                <w:sz w:val="28"/>
                <w:szCs w:val="28"/>
                <w:lang w:val="uz-Cyrl-UZ"/>
              </w:rPr>
            </w:pPr>
          </w:p>
          <w:p w14:paraId="546F8C25" w14:textId="2567B13A" w:rsidR="009779CD" w:rsidRPr="00955141" w:rsidRDefault="009779CD" w:rsidP="00FA6E08">
            <w:pPr>
              <w:pStyle w:val="NoSpacing1"/>
              <w:jc w:val="both"/>
              <w:rPr>
                <w:rFonts w:ascii="Times New Roman" w:hAnsi="Times New Roman"/>
                <w:sz w:val="28"/>
                <w:szCs w:val="28"/>
                <w:lang w:val="uz-Cyrl-UZ"/>
              </w:rPr>
            </w:pPr>
            <w:r w:rsidRPr="00431E4E">
              <w:rPr>
                <w:rFonts w:ascii="Times New Roman" w:hAnsi="Times New Roman"/>
                <w:sz w:val="28"/>
                <w:szCs w:val="28"/>
                <w:lang w:val="uz-Cyrl-UZ"/>
              </w:rPr>
              <w:t xml:space="preserve">Оптик </w:t>
            </w:r>
            <w:r w:rsidR="001D4691" w:rsidRPr="00431E4E">
              <w:rPr>
                <w:rFonts w:ascii="Times New Roman" w:hAnsi="Times New Roman"/>
                <w:sz w:val="28"/>
                <w:szCs w:val="28"/>
                <w:lang w:val="uz-Cyrl-UZ"/>
              </w:rPr>
              <w:t>тизим</w:t>
            </w:r>
            <w:r w:rsidRPr="00431E4E">
              <w:rPr>
                <w:rFonts w:ascii="Times New Roman" w:hAnsi="Times New Roman"/>
                <w:sz w:val="28"/>
                <w:szCs w:val="28"/>
                <w:lang w:val="uz-Cyrl-UZ"/>
              </w:rPr>
              <w:t>лар (телескоп, микроскоп, спектро</w:t>
            </w:r>
            <w:r w:rsidR="00307A5A">
              <w:rPr>
                <w:rFonts w:ascii="Times New Roman" w:hAnsi="Times New Roman"/>
                <w:sz w:val="28"/>
                <w:szCs w:val="28"/>
                <w:lang w:val="uz-Cyrl-UZ"/>
              </w:rPr>
              <w:t>-</w:t>
            </w:r>
            <w:r w:rsidRPr="00431E4E">
              <w:rPr>
                <w:rFonts w:ascii="Times New Roman" w:hAnsi="Times New Roman"/>
                <w:sz w:val="28"/>
                <w:szCs w:val="28"/>
                <w:lang w:val="uz-Cyrl-UZ"/>
              </w:rPr>
              <w:t>скоп, кино ва фотоаппаратлар)</w:t>
            </w:r>
            <w:r w:rsidR="00307A5A">
              <w:rPr>
                <w:rFonts w:ascii="Times New Roman" w:hAnsi="Times New Roman"/>
                <w:sz w:val="28"/>
                <w:szCs w:val="28"/>
                <w:lang w:val="uz-Cyrl-UZ"/>
              </w:rPr>
              <w:t xml:space="preserve"> </w:t>
            </w:r>
            <w:r w:rsidRPr="00431E4E">
              <w:rPr>
                <w:rFonts w:ascii="Times New Roman" w:hAnsi="Times New Roman"/>
                <w:sz w:val="28"/>
                <w:szCs w:val="28"/>
                <w:lang w:val="uz-Cyrl-UZ"/>
              </w:rPr>
              <w:t>да ёруғлик нури дастасининг кўндаланг кесимини</w:t>
            </w:r>
            <w:r w:rsidR="00A85587">
              <w:rPr>
                <w:rFonts w:ascii="Times New Roman" w:hAnsi="Times New Roman"/>
                <w:sz w:val="28"/>
                <w:szCs w:val="28"/>
                <w:lang w:val="uz-Cyrl-UZ"/>
              </w:rPr>
              <w:t xml:space="preserve"> </w:t>
            </w:r>
            <w:r w:rsidRPr="00431E4E">
              <w:rPr>
                <w:rFonts w:ascii="Times New Roman" w:hAnsi="Times New Roman"/>
                <w:sz w:val="28"/>
                <w:szCs w:val="28"/>
                <w:lang w:val="uz-Cyrl-UZ"/>
              </w:rPr>
              <w:t>чекловчи но</w:t>
            </w:r>
            <w:r w:rsidR="00307A5A">
              <w:rPr>
                <w:rFonts w:ascii="Times New Roman" w:hAnsi="Times New Roman"/>
                <w:sz w:val="28"/>
                <w:szCs w:val="28"/>
                <w:lang w:val="uz-Cyrl-UZ"/>
              </w:rPr>
              <w:t>-</w:t>
            </w:r>
            <w:r w:rsidRPr="00431E4E">
              <w:rPr>
                <w:rFonts w:ascii="Times New Roman" w:hAnsi="Times New Roman"/>
                <w:sz w:val="28"/>
                <w:szCs w:val="28"/>
                <w:lang w:val="uz-Cyrl-UZ"/>
              </w:rPr>
              <w:t xml:space="preserve">шаффоф тўсиқ. Электрон оптикада – зарядланган зарралар дастаси кесимини чекловчи электр </w:t>
            </w:r>
            <w:r w:rsidRPr="00431E4E">
              <w:rPr>
                <w:rFonts w:ascii="Times New Roman" w:hAnsi="Times New Roman"/>
                <w:sz w:val="28"/>
                <w:szCs w:val="28"/>
                <w:lang w:val="uz-Cyrl-UZ"/>
              </w:rPr>
              <w:lastRenderedPageBreak/>
              <w:t>ўтказувчи пластинкадаги тирқиш.</w:t>
            </w:r>
          </w:p>
        </w:tc>
      </w:tr>
      <w:tr w:rsidR="009779CD" w:rsidRPr="003D75D3" w14:paraId="25BB4DB6" w14:textId="77777777">
        <w:trPr>
          <w:tblCellSpacing w:w="0" w:type="dxa"/>
          <w:jc w:val="center"/>
        </w:trPr>
        <w:tc>
          <w:tcPr>
            <w:tcW w:w="1954" w:type="pct"/>
          </w:tcPr>
          <w:p w14:paraId="47D48063" w14:textId="77777777" w:rsidR="009779CD" w:rsidRPr="009779CD" w:rsidRDefault="009779CD" w:rsidP="009779CD">
            <w:pPr>
              <w:rPr>
                <w:b/>
                <w:sz w:val="28"/>
                <w:szCs w:val="28"/>
                <w:lang w:val="uz-Cyrl-UZ"/>
              </w:rPr>
            </w:pPr>
            <w:r w:rsidRPr="009779CD">
              <w:rPr>
                <w:b/>
                <w:sz w:val="28"/>
                <w:szCs w:val="28"/>
                <w:lang w:val="uz-Cyrl-UZ"/>
              </w:rPr>
              <w:lastRenderedPageBreak/>
              <w:t>Диафрагма пространст</w:t>
            </w:r>
            <w:r w:rsidR="0096376D" w:rsidRPr="00DD42A4">
              <w:rPr>
                <w:b/>
                <w:sz w:val="28"/>
                <w:szCs w:val="28"/>
              </w:rPr>
              <w:t>-</w:t>
            </w:r>
            <w:r w:rsidRPr="009779CD">
              <w:rPr>
                <w:b/>
                <w:sz w:val="28"/>
                <w:szCs w:val="28"/>
                <w:lang w:val="uz-Cyrl-UZ"/>
              </w:rPr>
              <w:t>венной фильтрации</w:t>
            </w:r>
          </w:p>
          <w:p w14:paraId="3E4E23BE"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fazoviy</w:t>
            </w:r>
            <w:r w:rsidRPr="00AF4163">
              <w:rPr>
                <w:sz w:val="28"/>
                <w:szCs w:val="28"/>
                <w:lang w:val="uz-Cyrl-UZ"/>
              </w:rPr>
              <w:t xml:space="preserve"> </w:t>
            </w:r>
            <w:r>
              <w:rPr>
                <w:sz w:val="28"/>
                <w:szCs w:val="28"/>
                <w:lang w:val="uz-Cyrl-UZ"/>
              </w:rPr>
              <w:t>filtrlanish</w:t>
            </w:r>
            <w:r w:rsidRPr="00AF4163">
              <w:rPr>
                <w:sz w:val="28"/>
                <w:szCs w:val="28"/>
                <w:lang w:val="uz-Cyrl-UZ"/>
              </w:rPr>
              <w:t xml:space="preserve"> </w:t>
            </w:r>
            <w:r>
              <w:rPr>
                <w:sz w:val="28"/>
                <w:szCs w:val="28"/>
                <w:lang w:val="uz-Cyrl-UZ"/>
              </w:rPr>
              <w:t>diagrammasi</w:t>
            </w:r>
          </w:p>
          <w:p w14:paraId="56BDF854" w14:textId="4C6ACA79" w:rsidR="009779CD" w:rsidRPr="00AF4163" w:rsidRDefault="00A80D01" w:rsidP="009779CD">
            <w:pPr>
              <w:rPr>
                <w:b/>
                <w:sz w:val="28"/>
                <w:szCs w:val="28"/>
                <w:lang w:val="uz-Cyrl-UZ"/>
              </w:rPr>
            </w:pPr>
            <w:r>
              <w:rPr>
                <w:b/>
                <w:sz w:val="28"/>
                <w:szCs w:val="28"/>
                <w:lang w:val="uz-Cyrl-UZ"/>
              </w:rPr>
              <w:t xml:space="preserve"> </w:t>
            </w:r>
            <w:r w:rsidR="009779CD" w:rsidRPr="00AF4163">
              <w:rPr>
                <w:sz w:val="28"/>
                <w:szCs w:val="28"/>
                <w:lang w:val="uz-Cyrl-UZ"/>
              </w:rPr>
              <w:t>фазовий фильтрланиш диаграммаси</w:t>
            </w:r>
          </w:p>
          <w:p w14:paraId="50EC9338" w14:textId="77777777" w:rsidR="009779CD" w:rsidRPr="00AF4163" w:rsidRDefault="009779CD" w:rsidP="009779CD">
            <w:pPr>
              <w:rPr>
                <w:b/>
                <w:sz w:val="28"/>
                <w:szCs w:val="28"/>
                <w:lang w:val="uz-Cyrl-UZ"/>
              </w:rPr>
            </w:pPr>
            <w:r w:rsidRPr="00C954E6">
              <w:rPr>
                <w:b/>
                <w:sz w:val="28"/>
                <w:szCs w:val="28"/>
                <w:lang w:val="uz-Cyrl-UZ"/>
              </w:rPr>
              <w:t xml:space="preserve">en </w:t>
            </w:r>
            <w:r>
              <w:rPr>
                <w:b/>
                <w:sz w:val="28"/>
                <w:szCs w:val="28"/>
                <w:lang w:val="uz-Cyrl-UZ"/>
              </w:rPr>
              <w:t xml:space="preserve">- </w:t>
            </w:r>
            <w:r w:rsidR="00C954E6" w:rsidRPr="008D115A">
              <w:rPr>
                <w:sz w:val="28"/>
                <w:szCs w:val="28"/>
                <w:lang w:val="uz-Cyrl-UZ"/>
              </w:rPr>
              <w:t>spatial filter diaphragm</w:t>
            </w:r>
            <w:r>
              <w:rPr>
                <w:b/>
                <w:sz w:val="28"/>
                <w:szCs w:val="28"/>
                <w:lang w:val="uz-Cyrl-UZ"/>
              </w:rPr>
              <w:t xml:space="preserve"> </w:t>
            </w:r>
          </w:p>
          <w:p w14:paraId="1ED8A9FB" w14:textId="77777777" w:rsidR="009779CD" w:rsidRPr="00C954E6" w:rsidRDefault="009779CD" w:rsidP="009779CD">
            <w:pPr>
              <w:rPr>
                <w:b/>
                <w:sz w:val="28"/>
                <w:szCs w:val="28"/>
                <w:lang w:val="uz-Cyrl-UZ"/>
              </w:rPr>
            </w:pPr>
          </w:p>
        </w:tc>
        <w:tc>
          <w:tcPr>
            <w:tcW w:w="3046" w:type="pct"/>
          </w:tcPr>
          <w:p w14:paraId="78FDC577" w14:textId="77777777" w:rsidR="009779CD" w:rsidRDefault="009779CD" w:rsidP="00337C8F">
            <w:pPr>
              <w:jc w:val="both"/>
              <w:rPr>
                <w:sz w:val="28"/>
                <w:szCs w:val="28"/>
                <w:lang w:val="uz-Cyrl-UZ"/>
              </w:rPr>
            </w:pPr>
            <w:r w:rsidRPr="00471031">
              <w:rPr>
                <w:sz w:val="28"/>
                <w:szCs w:val="28"/>
              </w:rPr>
              <w:t>Пространственный фильтр лазерного излучения, оформленный в виде диафрагмы, чаще всего круглого сечения, для подавления высших поперечных мод.</w:t>
            </w:r>
          </w:p>
          <w:p w14:paraId="3A8D6AC7" w14:textId="77777777" w:rsidR="009779CD" w:rsidRPr="0096376D" w:rsidRDefault="009779CD" w:rsidP="00337C8F">
            <w:pPr>
              <w:jc w:val="both"/>
              <w:rPr>
                <w:sz w:val="28"/>
                <w:szCs w:val="28"/>
              </w:rPr>
            </w:pPr>
          </w:p>
          <w:p w14:paraId="5E463A92" w14:textId="1D17B407" w:rsidR="009779CD" w:rsidRDefault="009779CD" w:rsidP="00337C8F">
            <w:pPr>
              <w:jc w:val="both"/>
              <w:rPr>
                <w:sz w:val="28"/>
                <w:szCs w:val="28"/>
                <w:lang w:val="en-US"/>
              </w:rPr>
            </w:pPr>
            <w:r>
              <w:rPr>
                <w:sz w:val="28"/>
                <w:szCs w:val="28"/>
                <w:lang w:val="uz-Cyrl-UZ"/>
              </w:rPr>
              <w:t>Yuqori ko‘ndalang modalarni bostirish uchun aylana kesimli diafragma ko‘rinishida yasalgan,</w:t>
            </w:r>
            <w:r w:rsidR="00A85587">
              <w:rPr>
                <w:sz w:val="28"/>
                <w:szCs w:val="28"/>
                <w:lang w:val="uz-Cyrl-UZ"/>
              </w:rPr>
              <w:t xml:space="preserve"> </w:t>
            </w:r>
            <w:r>
              <w:rPr>
                <w:sz w:val="28"/>
                <w:szCs w:val="28"/>
                <w:lang w:val="uz-Cyrl-UZ"/>
              </w:rPr>
              <w:t>lazer nur</w:t>
            </w:r>
            <w:r w:rsidR="0096376D">
              <w:rPr>
                <w:sz w:val="28"/>
                <w:szCs w:val="28"/>
                <w:lang w:val="en-US"/>
              </w:rPr>
              <w:t>-</w:t>
            </w:r>
            <w:r>
              <w:rPr>
                <w:sz w:val="28"/>
                <w:szCs w:val="28"/>
                <w:lang w:val="uz-Cyrl-UZ"/>
              </w:rPr>
              <w:t>lanish fazoviy filtri.</w:t>
            </w:r>
          </w:p>
          <w:p w14:paraId="4741CA8E" w14:textId="77777777" w:rsidR="0096376D" w:rsidRPr="0096376D" w:rsidRDefault="0096376D" w:rsidP="00337C8F">
            <w:pPr>
              <w:jc w:val="both"/>
              <w:rPr>
                <w:sz w:val="28"/>
                <w:szCs w:val="28"/>
                <w:lang w:val="en-US"/>
              </w:rPr>
            </w:pPr>
          </w:p>
          <w:p w14:paraId="4204896B" w14:textId="21DAEE24" w:rsidR="009779CD" w:rsidRDefault="009779CD" w:rsidP="00337C8F">
            <w:pPr>
              <w:jc w:val="both"/>
              <w:rPr>
                <w:sz w:val="28"/>
                <w:szCs w:val="28"/>
                <w:lang w:val="en-US"/>
              </w:rPr>
            </w:pPr>
            <w:r>
              <w:rPr>
                <w:sz w:val="28"/>
                <w:szCs w:val="28"/>
                <w:lang w:val="uz-Cyrl-UZ"/>
              </w:rPr>
              <w:t>Юқори кўндаланг модаларни бостириш учун айлана кесимли диафрагма кўринишида ясалган,</w:t>
            </w:r>
            <w:r w:rsidR="00A85587">
              <w:rPr>
                <w:sz w:val="28"/>
                <w:szCs w:val="28"/>
                <w:lang w:val="uz-Cyrl-UZ"/>
              </w:rPr>
              <w:t xml:space="preserve"> </w:t>
            </w:r>
            <w:r>
              <w:rPr>
                <w:sz w:val="28"/>
                <w:szCs w:val="28"/>
                <w:lang w:val="uz-Cyrl-UZ"/>
              </w:rPr>
              <w:t>лазер нурланиш фазовий фильтри.</w:t>
            </w:r>
          </w:p>
          <w:p w14:paraId="4318B3EC" w14:textId="77777777" w:rsidR="0096376D" w:rsidRPr="0096376D" w:rsidRDefault="0096376D" w:rsidP="00337C8F">
            <w:pPr>
              <w:jc w:val="both"/>
              <w:rPr>
                <w:sz w:val="28"/>
                <w:szCs w:val="28"/>
                <w:lang w:val="en-US"/>
              </w:rPr>
            </w:pPr>
          </w:p>
        </w:tc>
      </w:tr>
      <w:tr w:rsidR="009779CD" w:rsidRPr="00CC3BB1" w14:paraId="0CE46C89" w14:textId="77777777">
        <w:trPr>
          <w:tblCellSpacing w:w="0" w:type="dxa"/>
          <w:jc w:val="center"/>
        </w:trPr>
        <w:tc>
          <w:tcPr>
            <w:tcW w:w="1954" w:type="pct"/>
          </w:tcPr>
          <w:p w14:paraId="1DA104F4" w14:textId="77777777" w:rsidR="009779CD" w:rsidRPr="009779CD" w:rsidRDefault="009779CD" w:rsidP="009779CD">
            <w:pPr>
              <w:rPr>
                <w:b/>
                <w:bCs/>
                <w:sz w:val="28"/>
                <w:szCs w:val="28"/>
                <w:lang w:val="uz-Cyrl-UZ"/>
              </w:rPr>
            </w:pPr>
            <w:r w:rsidRPr="009779CD">
              <w:rPr>
                <w:b/>
                <w:bCs/>
                <w:sz w:val="28"/>
                <w:szCs w:val="28"/>
                <w:lang w:val="uz-Cyrl-UZ"/>
              </w:rPr>
              <w:t>Диафрагменный ослабитель</w:t>
            </w:r>
          </w:p>
          <w:p w14:paraId="4547C335"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diafragmali</w:t>
            </w:r>
            <w:r w:rsidRPr="00B83F27">
              <w:rPr>
                <w:sz w:val="28"/>
                <w:szCs w:val="28"/>
                <w:lang w:val="uz-Cyrl-UZ"/>
              </w:rPr>
              <w:t xml:space="preserve"> </w:t>
            </w:r>
            <w:r>
              <w:rPr>
                <w:sz w:val="28"/>
                <w:szCs w:val="28"/>
                <w:lang w:val="uz-Cyrl-UZ"/>
              </w:rPr>
              <w:t>susaytirgich</w:t>
            </w:r>
          </w:p>
          <w:p w14:paraId="6D18956D" w14:textId="1A3C1D35" w:rsidR="009779CD" w:rsidRPr="00B83F27" w:rsidRDefault="00A80D01" w:rsidP="009779CD">
            <w:pPr>
              <w:rPr>
                <w:b/>
                <w:sz w:val="28"/>
                <w:szCs w:val="28"/>
                <w:lang w:val="uz-Cyrl-UZ"/>
              </w:rPr>
            </w:pPr>
            <w:r>
              <w:rPr>
                <w:b/>
                <w:sz w:val="28"/>
                <w:szCs w:val="28"/>
                <w:lang w:val="uz-Cyrl-UZ"/>
              </w:rPr>
              <w:t xml:space="preserve"> </w:t>
            </w:r>
            <w:r w:rsidR="009779CD" w:rsidRPr="00B83F27">
              <w:rPr>
                <w:sz w:val="28"/>
                <w:szCs w:val="28"/>
                <w:lang w:val="uz-Cyrl-UZ"/>
              </w:rPr>
              <w:t>диафрагмали сусайтиргич</w:t>
            </w:r>
          </w:p>
          <w:p w14:paraId="63297A3F" w14:textId="77777777" w:rsidR="009779CD" w:rsidRPr="00435E43" w:rsidRDefault="009779CD" w:rsidP="009779CD">
            <w:pPr>
              <w:rPr>
                <w:b/>
                <w:sz w:val="28"/>
                <w:szCs w:val="28"/>
                <w:lang w:val="uz-Cyrl-UZ"/>
              </w:rPr>
            </w:pPr>
            <w:r w:rsidRPr="00471031">
              <w:rPr>
                <w:b/>
                <w:sz w:val="28"/>
                <w:szCs w:val="28"/>
                <w:lang w:val="en-US"/>
              </w:rPr>
              <w:t>en</w:t>
            </w:r>
            <w:r w:rsidRPr="00471031">
              <w:rPr>
                <w:b/>
                <w:sz w:val="28"/>
                <w:szCs w:val="28"/>
              </w:rPr>
              <w:t xml:space="preserve"> </w:t>
            </w:r>
            <w:r>
              <w:rPr>
                <w:b/>
                <w:sz w:val="28"/>
                <w:szCs w:val="28"/>
                <w:lang w:val="uz-Cyrl-UZ"/>
              </w:rPr>
              <w:t xml:space="preserve">- </w:t>
            </w:r>
            <w:r w:rsidRPr="007A0C8B">
              <w:rPr>
                <w:rStyle w:val="hps"/>
                <w:color w:val="333333"/>
                <w:sz w:val="28"/>
                <w:szCs w:val="28"/>
                <w:lang w:val="en"/>
              </w:rPr>
              <w:t>diaphragm</w:t>
            </w:r>
            <w:r w:rsidRPr="007A0C8B">
              <w:rPr>
                <w:rStyle w:val="shorttext"/>
                <w:color w:val="333333"/>
                <w:sz w:val="28"/>
                <w:szCs w:val="28"/>
                <w:lang w:val="en"/>
              </w:rPr>
              <w:t xml:space="preserve"> </w:t>
            </w:r>
            <w:r w:rsidRPr="007A0C8B">
              <w:rPr>
                <w:rStyle w:val="hps"/>
                <w:color w:val="333333"/>
                <w:sz w:val="28"/>
                <w:szCs w:val="28"/>
                <w:lang w:val="en"/>
              </w:rPr>
              <w:t>reliever</w:t>
            </w:r>
          </w:p>
          <w:p w14:paraId="4943A245" w14:textId="77777777" w:rsidR="009779CD" w:rsidRPr="00435E43" w:rsidRDefault="009779CD" w:rsidP="009779CD">
            <w:pPr>
              <w:rPr>
                <w:b/>
                <w:sz w:val="28"/>
                <w:szCs w:val="28"/>
                <w:lang w:val="uz-Cyrl-UZ"/>
              </w:rPr>
            </w:pPr>
          </w:p>
          <w:p w14:paraId="42B513AC" w14:textId="77777777" w:rsidR="009779CD" w:rsidRPr="00B83F27" w:rsidRDefault="009779CD" w:rsidP="009779CD">
            <w:pPr>
              <w:rPr>
                <w:b/>
                <w:bCs/>
                <w:sz w:val="28"/>
                <w:szCs w:val="28"/>
              </w:rPr>
            </w:pPr>
          </w:p>
        </w:tc>
        <w:tc>
          <w:tcPr>
            <w:tcW w:w="3046" w:type="pct"/>
          </w:tcPr>
          <w:p w14:paraId="37C088D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в котором ослабление лазерного излучения осуществляется за счет помещения на пути пучка различных непрозрачных предметов типа растров, сеток, диафрагм, решеток без дифракционных эффектов.</w:t>
            </w:r>
          </w:p>
          <w:p w14:paraId="704DCA3C" w14:textId="77777777" w:rsidR="009779CD" w:rsidRDefault="009779CD" w:rsidP="00337C8F">
            <w:pPr>
              <w:pStyle w:val="NoSpacing1"/>
              <w:jc w:val="both"/>
              <w:rPr>
                <w:rFonts w:ascii="Times New Roman" w:hAnsi="Times New Roman"/>
                <w:sz w:val="28"/>
                <w:szCs w:val="28"/>
              </w:rPr>
            </w:pPr>
          </w:p>
          <w:p w14:paraId="735459DA" w14:textId="77777777" w:rsidR="009779CD" w:rsidRPr="0096376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nurlanishning susayishi dasta yo‘lida difrak</w:t>
            </w:r>
            <w:r w:rsidR="0096376D" w:rsidRPr="0096376D">
              <w:rPr>
                <w:rFonts w:ascii="Times New Roman" w:hAnsi="Times New Roman"/>
                <w:sz w:val="28"/>
                <w:szCs w:val="28"/>
              </w:rPr>
              <w:t>-</w:t>
            </w:r>
            <w:r>
              <w:rPr>
                <w:rFonts w:ascii="Times New Roman" w:hAnsi="Times New Roman"/>
                <w:sz w:val="28"/>
                <w:szCs w:val="28"/>
                <w:lang w:val="uz-Cyrl-UZ"/>
              </w:rPr>
              <w:t>sion effekti bo‘lmagan panjaralar, diafragmalar, to‘rlar, rastrlar kabi turli noshaffof predmetlar joy</w:t>
            </w:r>
            <w:r w:rsidR="0096376D" w:rsidRPr="0096376D">
              <w:rPr>
                <w:rFonts w:ascii="Times New Roman" w:hAnsi="Times New Roman"/>
                <w:sz w:val="28"/>
                <w:szCs w:val="28"/>
              </w:rPr>
              <w:t>-</w:t>
            </w:r>
            <w:r>
              <w:rPr>
                <w:rFonts w:ascii="Times New Roman" w:hAnsi="Times New Roman"/>
                <w:sz w:val="28"/>
                <w:szCs w:val="28"/>
                <w:lang w:val="uz-Cyrl-UZ"/>
              </w:rPr>
              <w:t>lashtirish hisobiga amalga oshiriladigan susaytir</w:t>
            </w:r>
            <w:r w:rsidR="0096376D" w:rsidRPr="0096376D">
              <w:rPr>
                <w:rFonts w:ascii="Times New Roman" w:hAnsi="Times New Roman"/>
                <w:sz w:val="28"/>
                <w:szCs w:val="28"/>
              </w:rPr>
              <w:t>-</w:t>
            </w:r>
            <w:r>
              <w:rPr>
                <w:rFonts w:ascii="Times New Roman" w:hAnsi="Times New Roman"/>
                <w:sz w:val="28"/>
                <w:szCs w:val="28"/>
                <w:lang w:val="uz-Cyrl-UZ"/>
              </w:rPr>
              <w:t>gich.</w:t>
            </w:r>
          </w:p>
          <w:p w14:paraId="0607FC5B" w14:textId="77777777" w:rsidR="009779CD" w:rsidRPr="0096376D" w:rsidRDefault="009779CD" w:rsidP="00337C8F">
            <w:pPr>
              <w:pStyle w:val="NoSpacing1"/>
              <w:jc w:val="both"/>
              <w:rPr>
                <w:rFonts w:ascii="Times New Roman" w:hAnsi="Times New Roman"/>
                <w:sz w:val="28"/>
                <w:szCs w:val="28"/>
              </w:rPr>
            </w:pPr>
          </w:p>
          <w:p w14:paraId="7B68E1C8" w14:textId="77777777" w:rsidR="009779CD" w:rsidRPr="00DD42A4"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Лазер нурланишнинг сусайиши даста йўлида дифракцион эффекти бўлмаган панжаралар, диафрагмалар, тўрлар, растрлар каби турли ношаффоф предметлар жойлаштириш ҳисобига амалга ошириладиган сусайтиргич.</w:t>
            </w:r>
          </w:p>
          <w:p w14:paraId="01AAB4BD" w14:textId="77777777" w:rsidR="0096376D" w:rsidRPr="00DD42A4" w:rsidRDefault="0096376D" w:rsidP="00337C8F">
            <w:pPr>
              <w:pStyle w:val="NoSpacing1"/>
              <w:jc w:val="both"/>
              <w:rPr>
                <w:rFonts w:ascii="Times New Roman" w:hAnsi="Times New Roman"/>
                <w:sz w:val="28"/>
                <w:szCs w:val="28"/>
              </w:rPr>
            </w:pPr>
          </w:p>
        </w:tc>
      </w:tr>
      <w:tr w:rsidR="009779CD" w:rsidRPr="003D75D3" w14:paraId="3F0AA6D4" w14:textId="77777777">
        <w:trPr>
          <w:tblCellSpacing w:w="0" w:type="dxa"/>
          <w:jc w:val="center"/>
        </w:trPr>
        <w:tc>
          <w:tcPr>
            <w:tcW w:w="1954" w:type="pct"/>
          </w:tcPr>
          <w:p w14:paraId="32248E40" w14:textId="77777777" w:rsidR="009779CD" w:rsidRPr="00015C9C"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Динамический диапазон входного сигнала запоминающей электронно-лучевой трубки</w:t>
            </w:r>
          </w:p>
          <w:p w14:paraId="3F720CD9" w14:textId="77777777" w:rsidR="009779CD" w:rsidRPr="003E6A6A" w:rsidRDefault="009779CD" w:rsidP="009779CD">
            <w:pPr>
              <w:rPr>
                <w:b/>
                <w:sz w:val="28"/>
                <w:szCs w:val="28"/>
                <w:lang w:val="uz-Cyrl-UZ"/>
              </w:rPr>
            </w:pPr>
            <w:r>
              <w:rPr>
                <w:b/>
                <w:iCs/>
                <w:sz w:val="28"/>
                <w:szCs w:val="28"/>
                <w:lang w:val="en-US"/>
              </w:rPr>
              <w:t>uz</w:t>
            </w:r>
            <w:r w:rsidRPr="007F1954">
              <w:rPr>
                <w:b/>
                <w:iCs/>
                <w:sz w:val="28"/>
                <w:szCs w:val="28"/>
                <w:lang w:val="en-US"/>
              </w:rPr>
              <w:t xml:space="preserve"> </w:t>
            </w:r>
            <w:r>
              <w:rPr>
                <w:b/>
                <w:iCs/>
                <w:sz w:val="28"/>
                <w:szCs w:val="28"/>
                <w:lang w:val="uz-Cyrl-UZ"/>
              </w:rPr>
              <w:t xml:space="preserve">- </w:t>
            </w:r>
            <w:r w:rsidR="007F1954">
              <w:rPr>
                <w:sz w:val="28"/>
                <w:szCs w:val="28"/>
                <w:lang w:val="uz-Cyrl-UZ"/>
              </w:rPr>
              <w:t>xotirlovchi elektron</w:t>
            </w:r>
            <w:r w:rsidR="007F1954" w:rsidRPr="003E6A6A">
              <w:rPr>
                <w:b/>
                <w:sz w:val="28"/>
                <w:szCs w:val="28"/>
                <w:lang w:val="uz-Cyrl-UZ"/>
              </w:rPr>
              <w:t>-</w:t>
            </w:r>
            <w:r w:rsidR="007F1954">
              <w:rPr>
                <w:sz w:val="28"/>
                <w:szCs w:val="28"/>
                <w:lang w:val="uz-Cyrl-UZ"/>
              </w:rPr>
              <w:t xml:space="preserve">nurli trubka </w:t>
            </w:r>
            <w:r>
              <w:rPr>
                <w:sz w:val="28"/>
                <w:szCs w:val="28"/>
                <w:lang w:val="uz-Cyrl-UZ"/>
              </w:rPr>
              <w:t>kirish</w:t>
            </w:r>
            <w:r w:rsidRPr="003E6A6A">
              <w:rPr>
                <w:sz w:val="28"/>
                <w:szCs w:val="28"/>
                <w:lang w:val="uz-Cyrl-UZ"/>
              </w:rPr>
              <w:t xml:space="preserve"> </w:t>
            </w:r>
            <w:r>
              <w:rPr>
                <w:sz w:val="28"/>
                <w:szCs w:val="28"/>
                <w:lang w:val="uz-Cyrl-UZ"/>
              </w:rPr>
              <w:t>signalining</w:t>
            </w:r>
            <w:r w:rsidRPr="003E6A6A">
              <w:rPr>
                <w:sz w:val="28"/>
                <w:szCs w:val="28"/>
                <w:lang w:val="uz-Cyrl-UZ"/>
              </w:rPr>
              <w:t xml:space="preserve"> </w:t>
            </w:r>
            <w:r>
              <w:rPr>
                <w:sz w:val="28"/>
                <w:szCs w:val="28"/>
                <w:lang w:val="uz-Cyrl-UZ"/>
              </w:rPr>
              <w:t>dinamik</w:t>
            </w:r>
            <w:r w:rsidRPr="003E6A6A">
              <w:rPr>
                <w:sz w:val="28"/>
                <w:szCs w:val="28"/>
                <w:lang w:val="uz-Cyrl-UZ"/>
              </w:rPr>
              <w:t xml:space="preserve"> </w:t>
            </w:r>
            <w:r>
              <w:rPr>
                <w:sz w:val="28"/>
                <w:szCs w:val="28"/>
                <w:lang w:val="uz-Cyrl-UZ"/>
              </w:rPr>
              <w:t>diapazoni</w:t>
            </w:r>
          </w:p>
          <w:p w14:paraId="1563C919" w14:textId="233CA6D6" w:rsidR="009779CD" w:rsidRPr="003E6A6A" w:rsidRDefault="00A80D01" w:rsidP="009779CD">
            <w:pPr>
              <w:rPr>
                <w:b/>
                <w:sz w:val="28"/>
                <w:szCs w:val="28"/>
                <w:lang w:val="uz-Cyrl-UZ"/>
              </w:rPr>
            </w:pPr>
            <w:r>
              <w:rPr>
                <w:sz w:val="28"/>
                <w:szCs w:val="28"/>
                <w:lang w:val="uz-Cyrl-UZ"/>
              </w:rPr>
              <w:t xml:space="preserve"> </w:t>
            </w:r>
            <w:r w:rsidR="007F1954">
              <w:rPr>
                <w:sz w:val="28"/>
                <w:szCs w:val="28"/>
                <w:lang w:val="uz-Cyrl-UZ"/>
              </w:rPr>
              <w:t>хотирловчи электрон</w:t>
            </w:r>
            <w:r w:rsidR="007F1954" w:rsidRPr="003E6A6A">
              <w:rPr>
                <w:b/>
                <w:sz w:val="28"/>
                <w:szCs w:val="28"/>
                <w:lang w:val="uz-Cyrl-UZ"/>
              </w:rPr>
              <w:t>-</w:t>
            </w:r>
            <w:r w:rsidR="007F1954" w:rsidRPr="003E6A6A">
              <w:rPr>
                <w:sz w:val="28"/>
                <w:szCs w:val="28"/>
                <w:lang w:val="uz-Cyrl-UZ"/>
              </w:rPr>
              <w:t>нурли</w:t>
            </w:r>
            <w:r w:rsidR="007F1954">
              <w:rPr>
                <w:sz w:val="28"/>
                <w:szCs w:val="28"/>
                <w:lang w:val="uz-Cyrl-UZ"/>
              </w:rPr>
              <w:t xml:space="preserve"> трубка </w:t>
            </w:r>
            <w:r w:rsidR="009779CD" w:rsidRPr="003E6A6A">
              <w:rPr>
                <w:sz w:val="28"/>
                <w:szCs w:val="28"/>
                <w:lang w:val="uz-Cyrl-UZ"/>
              </w:rPr>
              <w:t xml:space="preserve">кириш сигналининг </w:t>
            </w:r>
            <w:r w:rsidR="009779CD" w:rsidRPr="003E6A6A">
              <w:rPr>
                <w:sz w:val="28"/>
                <w:szCs w:val="28"/>
                <w:lang w:val="uz-Cyrl-UZ"/>
              </w:rPr>
              <w:lastRenderedPageBreak/>
              <w:t>динамик диапазони</w:t>
            </w:r>
          </w:p>
          <w:p w14:paraId="3026813A" w14:textId="68F0EE7B" w:rsidR="009779CD" w:rsidRPr="00981AB3" w:rsidRDefault="009779CD" w:rsidP="009779CD">
            <w:pPr>
              <w:pStyle w:val="NoSpacing1"/>
              <w:rPr>
                <w:rFonts w:ascii="Times New Roman" w:hAnsi="Times New Roman"/>
                <w:b/>
                <w:bCs/>
                <w:sz w:val="28"/>
                <w:szCs w:val="28"/>
                <w:lang w:val="en-US"/>
              </w:rPr>
            </w:pPr>
            <w:r w:rsidRPr="00981AB3">
              <w:rPr>
                <w:rFonts w:ascii="Times New Roman" w:hAnsi="Times New Roman"/>
                <w:b/>
                <w:sz w:val="28"/>
                <w:szCs w:val="28"/>
                <w:lang w:val="en-US"/>
              </w:rPr>
              <w:t xml:space="preserve">en </w:t>
            </w:r>
            <w:r w:rsidRPr="00981AB3">
              <w:rPr>
                <w:rFonts w:ascii="Times New Roman" w:hAnsi="Times New Roman"/>
                <w:b/>
                <w:sz w:val="28"/>
                <w:szCs w:val="28"/>
                <w:lang w:val="uz-Cyrl-UZ"/>
              </w:rPr>
              <w:t xml:space="preserve">- </w:t>
            </w:r>
            <w:r w:rsidR="00981AB3" w:rsidRPr="00981AB3">
              <w:rPr>
                <w:rFonts w:ascii="Times New Roman" w:hAnsi="Times New Roman"/>
                <w:sz w:val="28"/>
                <w:szCs w:val="28"/>
                <w:lang w:val="en-US"/>
              </w:rPr>
              <w:t>input</w:t>
            </w:r>
            <w:r w:rsidR="00981AB3" w:rsidRPr="00981AB3">
              <w:rPr>
                <w:rFonts w:ascii="Times New Roman" w:hAnsi="Times New Roman"/>
                <w:b/>
                <w:sz w:val="28"/>
                <w:szCs w:val="28"/>
                <w:lang w:val="en-US"/>
              </w:rPr>
              <w:t xml:space="preserve"> </w:t>
            </w:r>
            <w:r w:rsidR="00981AB3" w:rsidRPr="00981AB3">
              <w:rPr>
                <w:rFonts w:ascii="Times New Roman" w:hAnsi="Times New Roman"/>
                <w:sz w:val="28"/>
                <w:szCs w:val="28"/>
                <w:lang w:val="en-US"/>
              </w:rPr>
              <w:t>signal dynamic range of recording electron-beam tube</w:t>
            </w:r>
            <w:r w:rsidR="00A85587">
              <w:rPr>
                <w:rFonts w:ascii="Times New Roman" w:hAnsi="Times New Roman"/>
                <w:sz w:val="28"/>
                <w:szCs w:val="28"/>
                <w:lang w:val="en-US"/>
              </w:rPr>
              <w:t xml:space="preserve"> </w:t>
            </w:r>
          </w:p>
        </w:tc>
        <w:tc>
          <w:tcPr>
            <w:tcW w:w="3046" w:type="pct"/>
          </w:tcPr>
          <w:p w14:paraId="503849F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входных сигналов, соответствующих максимальному и минимальному выходным сигналам запоминающей электронно-лучевой трубки, которые могут быть получены.</w:t>
            </w:r>
          </w:p>
          <w:p w14:paraId="1A795B0D" w14:textId="77777777" w:rsidR="009779CD" w:rsidRDefault="009779CD" w:rsidP="00337C8F">
            <w:pPr>
              <w:pStyle w:val="NoSpacing1"/>
              <w:jc w:val="both"/>
              <w:rPr>
                <w:rFonts w:ascii="Times New Roman" w:hAnsi="Times New Roman"/>
                <w:sz w:val="28"/>
                <w:szCs w:val="28"/>
              </w:rPr>
            </w:pPr>
          </w:p>
          <w:p w14:paraId="3CA6B38D"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3E6A6A">
              <w:rPr>
                <w:rFonts w:ascii="Times New Roman" w:hAnsi="Times New Roman"/>
                <w:b/>
                <w:sz w:val="28"/>
                <w:szCs w:val="28"/>
                <w:lang w:val="uz-Cyrl-UZ"/>
              </w:rPr>
              <w:t>-</w:t>
            </w:r>
            <w:r>
              <w:rPr>
                <w:rFonts w:ascii="Times New Roman" w:hAnsi="Times New Roman"/>
                <w:sz w:val="28"/>
                <w:szCs w:val="28"/>
                <w:lang w:val="uz-Cyrl-UZ"/>
              </w:rPr>
              <w:t>nurli trubkaning olinishi mumkin bo‘lgan maksimal va minimal chiqish signallariga mos keladigan kirish signallarining nisbati.</w:t>
            </w:r>
          </w:p>
          <w:p w14:paraId="6242FA0B" w14:textId="77777777" w:rsidR="009779CD" w:rsidRPr="00362B68" w:rsidRDefault="009779CD" w:rsidP="00337C8F">
            <w:pPr>
              <w:pStyle w:val="NoSpacing1"/>
              <w:jc w:val="both"/>
              <w:rPr>
                <w:rFonts w:ascii="Times New Roman" w:hAnsi="Times New Roman"/>
                <w:sz w:val="28"/>
                <w:szCs w:val="28"/>
                <w:lang w:val="en-US"/>
              </w:rPr>
            </w:pPr>
          </w:p>
          <w:p w14:paraId="53A36947" w14:textId="0C2C87E0" w:rsidR="0096376D" w:rsidRPr="0096376D" w:rsidRDefault="009779CD" w:rsidP="003D75D3">
            <w:pPr>
              <w:pStyle w:val="NoSpacing1"/>
              <w:jc w:val="both"/>
              <w:rPr>
                <w:rFonts w:ascii="Times New Roman" w:hAnsi="Times New Roman"/>
                <w:sz w:val="28"/>
                <w:szCs w:val="28"/>
                <w:lang w:val="en-US"/>
              </w:rPr>
            </w:pPr>
            <w:r>
              <w:rPr>
                <w:rFonts w:ascii="Times New Roman" w:hAnsi="Times New Roman"/>
                <w:sz w:val="28"/>
                <w:szCs w:val="28"/>
                <w:lang w:val="uz-Cyrl-UZ"/>
              </w:rPr>
              <w:t>Хотирловчи электрон</w:t>
            </w:r>
            <w:r w:rsidRPr="003E6A6A">
              <w:rPr>
                <w:rFonts w:ascii="Times New Roman" w:hAnsi="Times New Roman"/>
                <w:b/>
                <w:sz w:val="28"/>
                <w:szCs w:val="28"/>
                <w:lang w:val="uz-Cyrl-UZ"/>
              </w:rPr>
              <w:t>-</w:t>
            </w:r>
            <w:r w:rsidRPr="003E6A6A">
              <w:rPr>
                <w:rFonts w:ascii="Times New Roman" w:hAnsi="Times New Roman"/>
                <w:sz w:val="28"/>
                <w:szCs w:val="28"/>
                <w:lang w:val="uz-Cyrl-UZ"/>
              </w:rPr>
              <w:t>нурли</w:t>
            </w:r>
            <w:r>
              <w:rPr>
                <w:rFonts w:ascii="Times New Roman" w:hAnsi="Times New Roman"/>
                <w:sz w:val="28"/>
                <w:szCs w:val="28"/>
                <w:lang w:val="uz-Cyrl-UZ"/>
              </w:rPr>
              <w:t xml:space="preserve"> трубканинг олини</w:t>
            </w:r>
            <w:r w:rsidR="00361C71">
              <w:rPr>
                <w:rFonts w:ascii="Times New Roman" w:hAnsi="Times New Roman"/>
                <w:sz w:val="28"/>
                <w:szCs w:val="28"/>
                <w:lang w:val="uz-Cyrl-UZ"/>
              </w:rPr>
              <w:t>-</w:t>
            </w:r>
            <w:r>
              <w:rPr>
                <w:rFonts w:ascii="Times New Roman" w:hAnsi="Times New Roman"/>
                <w:sz w:val="28"/>
                <w:szCs w:val="28"/>
                <w:lang w:val="uz-Cyrl-UZ"/>
              </w:rPr>
              <w:t>ши мумкин бўлган максимал ва минимал чиқиш сигналларига мос келадиган кириш сигналлари</w:t>
            </w:r>
            <w:r w:rsidR="00361C71">
              <w:rPr>
                <w:rFonts w:ascii="Times New Roman" w:hAnsi="Times New Roman"/>
                <w:sz w:val="28"/>
                <w:szCs w:val="28"/>
                <w:lang w:val="uz-Cyrl-UZ"/>
              </w:rPr>
              <w:t>-</w:t>
            </w:r>
            <w:r>
              <w:rPr>
                <w:rFonts w:ascii="Times New Roman" w:hAnsi="Times New Roman"/>
                <w:sz w:val="28"/>
                <w:szCs w:val="28"/>
                <w:lang w:val="uz-Cyrl-UZ"/>
              </w:rPr>
              <w:t>нинг нисбати.</w:t>
            </w:r>
          </w:p>
        </w:tc>
      </w:tr>
      <w:tr w:rsidR="009779CD" w:rsidRPr="003D75D3" w14:paraId="41CE1D7F" w14:textId="77777777">
        <w:trPr>
          <w:tblCellSpacing w:w="0" w:type="dxa"/>
          <w:jc w:val="center"/>
        </w:trPr>
        <w:tc>
          <w:tcPr>
            <w:tcW w:w="1954" w:type="pct"/>
          </w:tcPr>
          <w:p w14:paraId="16AEEB49" w14:textId="77777777" w:rsidR="009779CD" w:rsidRPr="00015C9C"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lastRenderedPageBreak/>
              <w:t xml:space="preserve">Динамический диапазон </w:t>
            </w:r>
            <w:r w:rsidR="00965DEC">
              <w:rPr>
                <w:rFonts w:ascii="Times New Roman" w:hAnsi="Times New Roman"/>
                <w:b/>
                <w:bCs/>
                <w:sz w:val="28"/>
                <w:szCs w:val="28"/>
              </w:rPr>
              <w:br/>
            </w:r>
            <w:r w:rsidRPr="00471031">
              <w:rPr>
                <w:rFonts w:ascii="Times New Roman" w:hAnsi="Times New Roman"/>
                <w:b/>
                <w:bCs/>
                <w:sz w:val="28"/>
                <w:szCs w:val="28"/>
              </w:rPr>
              <w:t xml:space="preserve">выходного сигнала </w:t>
            </w:r>
            <w:r w:rsidR="00965DEC">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4F8501F2" w14:textId="77777777" w:rsidR="009779CD" w:rsidRPr="00435E43" w:rsidRDefault="009779CD" w:rsidP="009779CD">
            <w:pPr>
              <w:rPr>
                <w:b/>
                <w:sz w:val="28"/>
                <w:szCs w:val="28"/>
                <w:lang w:val="uz-Cyrl-UZ"/>
              </w:rPr>
            </w:pPr>
            <w:r>
              <w:rPr>
                <w:b/>
                <w:iCs/>
                <w:sz w:val="28"/>
                <w:szCs w:val="28"/>
                <w:lang w:val="en-US"/>
              </w:rPr>
              <w:t>uz</w:t>
            </w:r>
            <w:r w:rsidRPr="00362B68">
              <w:rPr>
                <w:b/>
                <w:iCs/>
                <w:sz w:val="28"/>
                <w:szCs w:val="28"/>
                <w:lang w:val="en-US"/>
              </w:rPr>
              <w:t xml:space="preserve"> </w:t>
            </w:r>
            <w:r>
              <w:rPr>
                <w:b/>
                <w:iCs/>
                <w:sz w:val="28"/>
                <w:szCs w:val="28"/>
                <w:lang w:val="uz-Cyrl-UZ"/>
              </w:rPr>
              <w:t xml:space="preserve">- </w:t>
            </w:r>
            <w:r>
              <w:rPr>
                <w:sz w:val="28"/>
                <w:szCs w:val="28"/>
                <w:lang w:val="uz-Cyrl-UZ"/>
              </w:rPr>
              <w:t>xotirlovchi</w:t>
            </w:r>
            <w:r w:rsidRPr="0083768F">
              <w:rPr>
                <w:sz w:val="28"/>
                <w:szCs w:val="28"/>
                <w:lang w:val="uz-Cyrl-UZ"/>
              </w:rPr>
              <w:t xml:space="preserve"> </w:t>
            </w:r>
            <w:r>
              <w:rPr>
                <w:sz w:val="28"/>
                <w:szCs w:val="28"/>
                <w:lang w:val="uz-Cyrl-UZ"/>
              </w:rPr>
              <w:t>elektron</w:t>
            </w:r>
            <w:r w:rsidRPr="005C05DD">
              <w:rPr>
                <w:sz w:val="28"/>
                <w:szCs w:val="28"/>
                <w:lang w:val="en-US"/>
              </w:rPr>
              <w:t>-</w:t>
            </w:r>
            <w:r>
              <w:rPr>
                <w:sz w:val="28"/>
                <w:szCs w:val="28"/>
                <w:lang w:val="uz-Cyrl-UZ"/>
              </w:rPr>
              <w:t>nurli</w:t>
            </w:r>
            <w:r w:rsidRPr="0083768F">
              <w:rPr>
                <w:sz w:val="28"/>
                <w:szCs w:val="28"/>
                <w:lang w:val="uz-Cyrl-UZ"/>
              </w:rPr>
              <w:t xml:space="preserve"> </w:t>
            </w:r>
            <w:r>
              <w:rPr>
                <w:sz w:val="28"/>
                <w:szCs w:val="28"/>
                <w:lang w:val="uz-Cyrl-UZ"/>
              </w:rPr>
              <w:t>trubka</w:t>
            </w:r>
            <w:r w:rsidRPr="0083768F">
              <w:rPr>
                <w:sz w:val="28"/>
                <w:szCs w:val="28"/>
                <w:lang w:val="uz-Cyrl-UZ"/>
              </w:rPr>
              <w:t xml:space="preserve"> </w:t>
            </w:r>
            <w:r>
              <w:rPr>
                <w:sz w:val="28"/>
                <w:szCs w:val="28"/>
                <w:lang w:val="uz-Cyrl-UZ"/>
              </w:rPr>
              <w:t>chiqish</w:t>
            </w:r>
            <w:r w:rsidRPr="0083768F">
              <w:rPr>
                <w:sz w:val="28"/>
                <w:szCs w:val="28"/>
                <w:lang w:val="uz-Cyrl-UZ"/>
              </w:rPr>
              <w:t xml:space="preserve"> </w:t>
            </w:r>
            <w:r>
              <w:rPr>
                <w:sz w:val="28"/>
                <w:szCs w:val="28"/>
                <w:lang w:val="uz-Cyrl-UZ"/>
              </w:rPr>
              <w:t>signalining</w:t>
            </w:r>
            <w:r w:rsidRPr="0083768F">
              <w:rPr>
                <w:sz w:val="28"/>
                <w:szCs w:val="28"/>
                <w:lang w:val="uz-Cyrl-UZ"/>
              </w:rPr>
              <w:t xml:space="preserve"> </w:t>
            </w:r>
            <w:r>
              <w:rPr>
                <w:sz w:val="28"/>
                <w:szCs w:val="28"/>
                <w:lang w:val="uz-Cyrl-UZ"/>
              </w:rPr>
              <w:t>dinamik</w:t>
            </w:r>
            <w:r w:rsidRPr="0083768F">
              <w:rPr>
                <w:sz w:val="28"/>
                <w:szCs w:val="28"/>
                <w:lang w:val="uz-Cyrl-UZ"/>
              </w:rPr>
              <w:t xml:space="preserve"> </w:t>
            </w:r>
            <w:r>
              <w:rPr>
                <w:sz w:val="28"/>
                <w:szCs w:val="28"/>
                <w:lang w:val="uz-Cyrl-UZ"/>
              </w:rPr>
              <w:t>diapazoni</w:t>
            </w:r>
          </w:p>
          <w:p w14:paraId="3CA8841F" w14:textId="6C6F69BE" w:rsidR="009779CD" w:rsidRPr="0083768F" w:rsidRDefault="00A80D01" w:rsidP="009779CD">
            <w:pPr>
              <w:rPr>
                <w:b/>
                <w:sz w:val="28"/>
                <w:szCs w:val="28"/>
                <w:lang w:val="uz-Cyrl-UZ"/>
              </w:rPr>
            </w:pPr>
            <w:r>
              <w:rPr>
                <w:b/>
                <w:sz w:val="28"/>
                <w:szCs w:val="28"/>
                <w:lang w:val="uz-Cyrl-UZ"/>
              </w:rPr>
              <w:t xml:space="preserve"> </w:t>
            </w:r>
            <w:r w:rsidR="009779CD" w:rsidRPr="0083768F">
              <w:rPr>
                <w:sz w:val="28"/>
                <w:szCs w:val="28"/>
                <w:lang w:val="uz-Cyrl-UZ"/>
              </w:rPr>
              <w:t>хотирловчи электрон</w:t>
            </w:r>
            <w:r w:rsidR="009779CD" w:rsidRPr="0083768F">
              <w:rPr>
                <w:sz w:val="28"/>
                <w:szCs w:val="28"/>
              </w:rPr>
              <w:t>-</w:t>
            </w:r>
            <w:r w:rsidR="009779CD" w:rsidRPr="0083768F">
              <w:rPr>
                <w:sz w:val="28"/>
                <w:szCs w:val="28"/>
                <w:lang w:val="uz-Cyrl-UZ"/>
              </w:rPr>
              <w:t>нур</w:t>
            </w:r>
            <w:r w:rsidR="00B82C58">
              <w:rPr>
                <w:sz w:val="28"/>
                <w:szCs w:val="28"/>
                <w:lang w:val="uz-Cyrl-UZ"/>
              </w:rPr>
              <w:t>-</w:t>
            </w:r>
            <w:r w:rsidR="009779CD" w:rsidRPr="0083768F">
              <w:rPr>
                <w:sz w:val="28"/>
                <w:szCs w:val="28"/>
                <w:lang w:val="uz-Cyrl-UZ"/>
              </w:rPr>
              <w:t>ли трубка чиқиш сигналининг динамик диапазони</w:t>
            </w:r>
          </w:p>
          <w:p w14:paraId="27E15F9F" w14:textId="77777777" w:rsidR="009779CD" w:rsidRPr="00435E43" w:rsidRDefault="009779CD" w:rsidP="009779CD">
            <w:pPr>
              <w:pStyle w:val="NoSpacing1"/>
              <w:rPr>
                <w:rFonts w:ascii="Times New Roman" w:hAnsi="Times New Roman"/>
                <w:b/>
                <w:bCs/>
                <w:sz w:val="28"/>
                <w:szCs w:val="28"/>
                <w:lang w:val="uz-Cyrl-UZ"/>
              </w:rPr>
            </w:pPr>
            <w:r w:rsidRPr="00471031">
              <w:rPr>
                <w:rFonts w:ascii="Times New Roman" w:hAnsi="Times New Roman"/>
                <w:b/>
                <w:sz w:val="28"/>
                <w:szCs w:val="28"/>
                <w:lang w:val="en-US"/>
              </w:rPr>
              <w:t>en</w:t>
            </w:r>
            <w:r w:rsidRPr="00FE40D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981AB3" w:rsidRPr="00981AB3">
              <w:rPr>
                <w:rFonts w:ascii="Times New Roman" w:hAnsi="Times New Roman"/>
                <w:sz w:val="28"/>
                <w:szCs w:val="28"/>
                <w:lang w:val="en-US"/>
              </w:rPr>
              <w:t>output signal dynamic range of recording electron-beam tube</w:t>
            </w:r>
          </w:p>
        </w:tc>
        <w:tc>
          <w:tcPr>
            <w:tcW w:w="3046" w:type="pct"/>
          </w:tcPr>
          <w:p w14:paraId="0C1E1FB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максимального выходного сигнала к наименьшему различимому выходному сигналу запоминающей электронно-лучевой трубки.</w:t>
            </w:r>
          </w:p>
          <w:p w14:paraId="7AB492B6" w14:textId="77777777" w:rsidR="009779CD" w:rsidRDefault="009779CD" w:rsidP="00337C8F">
            <w:pPr>
              <w:pStyle w:val="NoSpacing1"/>
              <w:jc w:val="both"/>
              <w:rPr>
                <w:rFonts w:ascii="Times New Roman" w:hAnsi="Times New Roman"/>
                <w:sz w:val="28"/>
                <w:szCs w:val="28"/>
              </w:rPr>
            </w:pPr>
          </w:p>
          <w:p w14:paraId="7C6D5663"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Maksimal chiqish signalining xotirlovchi</w:t>
            </w:r>
            <w:r w:rsidRPr="0083768F">
              <w:rPr>
                <w:rFonts w:ascii="Times New Roman" w:hAnsi="Times New Roman"/>
                <w:sz w:val="28"/>
                <w:szCs w:val="28"/>
                <w:lang w:val="uz-Cyrl-UZ"/>
              </w:rPr>
              <w:t xml:space="preserve"> </w:t>
            </w:r>
            <w:r>
              <w:rPr>
                <w:rFonts w:ascii="Times New Roman" w:hAnsi="Times New Roman"/>
                <w:sz w:val="28"/>
                <w:szCs w:val="28"/>
                <w:lang w:val="uz-Cyrl-UZ"/>
              </w:rPr>
              <w:t>elektron</w:t>
            </w:r>
            <w:r w:rsidRPr="0083768F">
              <w:rPr>
                <w:rFonts w:ascii="Times New Roman" w:hAnsi="Times New Roman"/>
                <w:sz w:val="28"/>
                <w:szCs w:val="28"/>
                <w:lang w:val="uz-Cyrl-UZ"/>
              </w:rPr>
              <w:t>-</w:t>
            </w:r>
            <w:r>
              <w:rPr>
                <w:rFonts w:ascii="Times New Roman" w:hAnsi="Times New Roman"/>
                <w:sz w:val="28"/>
                <w:szCs w:val="28"/>
                <w:lang w:val="uz-Cyrl-UZ"/>
              </w:rPr>
              <w:t>nurli</w:t>
            </w:r>
            <w:r w:rsidRPr="0083768F">
              <w:rPr>
                <w:rFonts w:ascii="Times New Roman" w:hAnsi="Times New Roman"/>
                <w:sz w:val="28"/>
                <w:szCs w:val="28"/>
                <w:lang w:val="uz-Cyrl-UZ"/>
              </w:rPr>
              <w:t xml:space="preserve"> </w:t>
            </w:r>
            <w:r>
              <w:rPr>
                <w:rFonts w:ascii="Times New Roman" w:hAnsi="Times New Roman"/>
                <w:sz w:val="28"/>
                <w:szCs w:val="28"/>
                <w:lang w:val="uz-Cyrl-UZ"/>
              </w:rPr>
              <w:t>trubkaning farqlab bo‘ladigan eng kichik chiqish signaliga nisbati.</w:t>
            </w:r>
          </w:p>
          <w:p w14:paraId="099800FD" w14:textId="77777777" w:rsidR="009779CD" w:rsidRPr="00362B68" w:rsidRDefault="009779CD" w:rsidP="00337C8F">
            <w:pPr>
              <w:pStyle w:val="NoSpacing1"/>
              <w:jc w:val="both"/>
              <w:rPr>
                <w:rFonts w:ascii="Times New Roman" w:hAnsi="Times New Roman"/>
                <w:sz w:val="28"/>
                <w:szCs w:val="28"/>
                <w:lang w:val="en-US"/>
              </w:rPr>
            </w:pPr>
          </w:p>
          <w:p w14:paraId="276AA87A" w14:textId="77777777" w:rsidR="009779CD" w:rsidRPr="0083768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Максимал чиқиш сигналининг хотирловчи</w:t>
            </w:r>
            <w:r w:rsidRPr="0083768F">
              <w:rPr>
                <w:rFonts w:ascii="Times New Roman" w:hAnsi="Times New Roman"/>
                <w:sz w:val="28"/>
                <w:szCs w:val="28"/>
                <w:lang w:val="uz-Cyrl-UZ"/>
              </w:rPr>
              <w:t xml:space="preserve"> электрон-нурли трубка</w:t>
            </w:r>
            <w:r>
              <w:rPr>
                <w:rFonts w:ascii="Times New Roman" w:hAnsi="Times New Roman"/>
                <w:sz w:val="28"/>
                <w:szCs w:val="28"/>
                <w:lang w:val="uz-Cyrl-UZ"/>
              </w:rPr>
              <w:t>нинг фарқлаб бўладиган энг кичик чиқиш сигналига нисбати.</w:t>
            </w:r>
          </w:p>
        </w:tc>
      </w:tr>
      <w:tr w:rsidR="009779CD" w:rsidRPr="00CC3BB1" w14:paraId="14A27BBA" w14:textId="77777777">
        <w:trPr>
          <w:tblCellSpacing w:w="0" w:type="dxa"/>
          <w:jc w:val="center"/>
        </w:trPr>
        <w:tc>
          <w:tcPr>
            <w:tcW w:w="1954" w:type="pct"/>
          </w:tcPr>
          <w:p w14:paraId="1B4E6E6D" w14:textId="77777777" w:rsidR="009779CD" w:rsidRPr="00471031" w:rsidRDefault="009779CD" w:rsidP="009779CD">
            <w:pPr>
              <w:rPr>
                <w:b/>
                <w:sz w:val="28"/>
                <w:szCs w:val="28"/>
              </w:rPr>
            </w:pPr>
            <w:r w:rsidRPr="00471031">
              <w:rPr>
                <w:b/>
                <w:sz w:val="28"/>
                <w:szCs w:val="28"/>
              </w:rPr>
              <w:t>Динамический диапазон приемного оптоэлектронного модуля по мощности</w:t>
            </w:r>
          </w:p>
          <w:p w14:paraId="2AEF048B" w14:textId="77777777" w:rsidR="009779CD" w:rsidRPr="00B969A7" w:rsidRDefault="009779CD" w:rsidP="009779CD">
            <w:pPr>
              <w:rPr>
                <w:b/>
                <w:sz w:val="28"/>
                <w:szCs w:val="28"/>
                <w:lang w:val="uz-Cyrl-UZ"/>
              </w:rPr>
            </w:pPr>
            <w:r>
              <w:rPr>
                <w:b/>
                <w:iCs/>
                <w:sz w:val="28"/>
                <w:szCs w:val="28"/>
                <w:lang w:val="en-US"/>
              </w:rPr>
              <w:t>uz</w:t>
            </w:r>
            <w:r w:rsidRPr="007F1954">
              <w:rPr>
                <w:b/>
                <w:iCs/>
                <w:sz w:val="28"/>
                <w:szCs w:val="28"/>
              </w:rPr>
              <w:t xml:space="preserve"> </w:t>
            </w:r>
            <w:r>
              <w:rPr>
                <w:b/>
                <w:iCs/>
                <w:sz w:val="28"/>
                <w:szCs w:val="28"/>
                <w:lang w:val="uz-Cyrl-UZ"/>
              </w:rPr>
              <w:t xml:space="preserve">- </w:t>
            </w:r>
            <w:r w:rsidR="007F1954">
              <w:rPr>
                <w:sz w:val="28"/>
                <w:szCs w:val="28"/>
                <w:lang w:val="uz-Cyrl-UZ"/>
              </w:rPr>
              <w:t xml:space="preserve">qabul qiluvchi optoelektron modulning </w:t>
            </w:r>
            <w:r>
              <w:rPr>
                <w:sz w:val="28"/>
                <w:szCs w:val="28"/>
                <w:lang w:val="uz-Cyrl-UZ"/>
              </w:rPr>
              <w:t>quvvat</w:t>
            </w:r>
            <w:r w:rsidRPr="00B969A7">
              <w:rPr>
                <w:sz w:val="28"/>
                <w:szCs w:val="28"/>
                <w:lang w:val="uz-Cyrl-UZ"/>
              </w:rPr>
              <w:t xml:space="preserve"> </w:t>
            </w:r>
            <w:r>
              <w:rPr>
                <w:sz w:val="28"/>
                <w:szCs w:val="28"/>
                <w:lang w:val="uz-Cyrl-UZ"/>
              </w:rPr>
              <w:t>bo‘yicha</w:t>
            </w:r>
            <w:r w:rsidRPr="00B969A7">
              <w:rPr>
                <w:sz w:val="28"/>
                <w:szCs w:val="28"/>
                <w:lang w:val="uz-Cyrl-UZ"/>
              </w:rPr>
              <w:t xml:space="preserve"> </w:t>
            </w:r>
            <w:r>
              <w:rPr>
                <w:sz w:val="28"/>
                <w:szCs w:val="28"/>
                <w:lang w:val="uz-Cyrl-UZ"/>
              </w:rPr>
              <w:t>dinamik</w:t>
            </w:r>
            <w:r w:rsidRPr="00B969A7">
              <w:rPr>
                <w:sz w:val="28"/>
                <w:szCs w:val="28"/>
                <w:lang w:val="uz-Cyrl-UZ"/>
              </w:rPr>
              <w:t xml:space="preserve"> </w:t>
            </w:r>
            <w:r>
              <w:rPr>
                <w:sz w:val="28"/>
                <w:szCs w:val="28"/>
                <w:lang w:val="uz-Cyrl-UZ"/>
              </w:rPr>
              <w:t>diapazon</w:t>
            </w:r>
            <w:r w:rsidR="007F1954">
              <w:rPr>
                <w:sz w:val="28"/>
                <w:szCs w:val="28"/>
                <w:lang w:val="uz-Cyrl-UZ"/>
              </w:rPr>
              <w:t>i</w:t>
            </w:r>
          </w:p>
          <w:p w14:paraId="2E8E2423" w14:textId="5C010A0E" w:rsidR="009779CD" w:rsidRPr="00B969A7" w:rsidRDefault="00A80D01" w:rsidP="009779CD">
            <w:pPr>
              <w:rPr>
                <w:b/>
                <w:sz w:val="28"/>
                <w:szCs w:val="28"/>
                <w:lang w:val="uz-Cyrl-UZ"/>
              </w:rPr>
            </w:pPr>
            <w:r>
              <w:rPr>
                <w:b/>
                <w:sz w:val="28"/>
                <w:szCs w:val="28"/>
                <w:lang w:val="uz-Cyrl-UZ"/>
              </w:rPr>
              <w:t xml:space="preserve"> </w:t>
            </w:r>
            <w:r w:rsidR="007F1954">
              <w:rPr>
                <w:sz w:val="28"/>
                <w:szCs w:val="28"/>
                <w:lang w:val="uz-Cyrl-UZ"/>
              </w:rPr>
              <w:t xml:space="preserve">қабул қилувчи оптоэлектрон модулнинг </w:t>
            </w:r>
            <w:r w:rsidR="009779CD" w:rsidRPr="00B969A7">
              <w:rPr>
                <w:sz w:val="28"/>
                <w:szCs w:val="28"/>
                <w:lang w:val="uz-Cyrl-UZ"/>
              </w:rPr>
              <w:t>қувват бўйича динамик диапазон</w:t>
            </w:r>
            <w:r w:rsidR="007F1954">
              <w:rPr>
                <w:sz w:val="28"/>
                <w:szCs w:val="28"/>
                <w:lang w:val="uz-Cyrl-UZ"/>
              </w:rPr>
              <w:t>и</w:t>
            </w:r>
          </w:p>
          <w:p w14:paraId="1E0D0BD0" w14:textId="77777777" w:rsidR="00FE40DD" w:rsidRPr="00A17869" w:rsidRDefault="009779CD" w:rsidP="00FE40DD">
            <w:pPr>
              <w:rPr>
                <w:sz w:val="28"/>
                <w:szCs w:val="28"/>
                <w:lang w:val="en-US"/>
              </w:rPr>
            </w:pPr>
            <w:r w:rsidRPr="00471031">
              <w:rPr>
                <w:b/>
                <w:sz w:val="28"/>
                <w:szCs w:val="28"/>
                <w:lang w:val="en-US"/>
              </w:rPr>
              <w:t>en</w:t>
            </w:r>
            <w:r w:rsidRPr="00FE40DD">
              <w:rPr>
                <w:b/>
                <w:sz w:val="28"/>
                <w:szCs w:val="28"/>
                <w:lang w:val="en-US"/>
              </w:rPr>
              <w:t xml:space="preserve"> </w:t>
            </w:r>
            <w:r>
              <w:rPr>
                <w:b/>
                <w:sz w:val="28"/>
                <w:szCs w:val="28"/>
                <w:lang w:val="uz-Cyrl-UZ"/>
              </w:rPr>
              <w:t xml:space="preserve">- </w:t>
            </w:r>
            <w:r w:rsidR="00FE40DD" w:rsidRPr="006B16AC">
              <w:rPr>
                <w:sz w:val="28"/>
                <w:szCs w:val="28"/>
                <w:lang w:val="en-US"/>
              </w:rPr>
              <w:t>dynamic</w:t>
            </w:r>
            <w:r w:rsidR="00FE40DD">
              <w:rPr>
                <w:sz w:val="28"/>
                <w:szCs w:val="28"/>
                <w:lang w:val="en-US"/>
              </w:rPr>
              <w:t xml:space="preserve"> range of</w:t>
            </w:r>
            <w:r w:rsidR="00FE40DD" w:rsidRPr="006B16AC">
              <w:rPr>
                <w:sz w:val="28"/>
                <w:szCs w:val="28"/>
                <w:lang w:val="en-US"/>
              </w:rPr>
              <w:t xml:space="preserve"> </w:t>
            </w:r>
            <w:r w:rsidR="00FE40DD" w:rsidRPr="00A17869">
              <w:rPr>
                <w:sz w:val="28"/>
                <w:szCs w:val="28"/>
                <w:lang w:val="en-US"/>
              </w:rPr>
              <w:t>receiv</w:t>
            </w:r>
            <w:r w:rsidR="00FE40DD">
              <w:rPr>
                <w:sz w:val="28"/>
                <w:szCs w:val="28"/>
                <w:lang w:val="en-US"/>
              </w:rPr>
              <w:t xml:space="preserve">e optoelectronic module on </w:t>
            </w:r>
            <w:r w:rsidR="00B82C58" w:rsidRPr="00B82C58">
              <w:rPr>
                <w:sz w:val="28"/>
                <w:szCs w:val="28"/>
                <w:lang w:val="en-US"/>
              </w:rPr>
              <w:br/>
            </w:r>
            <w:r w:rsidR="00FE40DD">
              <w:rPr>
                <w:sz w:val="28"/>
                <w:szCs w:val="28"/>
                <w:lang w:val="en-US"/>
              </w:rPr>
              <w:t>capacity</w:t>
            </w:r>
            <w:r w:rsidR="00FE40DD">
              <w:rPr>
                <w:b/>
                <w:sz w:val="28"/>
                <w:szCs w:val="28"/>
                <w:lang w:val="en-US"/>
              </w:rPr>
              <w:t xml:space="preserve"> </w:t>
            </w:r>
          </w:p>
          <w:p w14:paraId="758AEDC5" w14:textId="77777777" w:rsidR="009779CD" w:rsidRPr="00FE40DD" w:rsidRDefault="009779CD" w:rsidP="009779CD">
            <w:pPr>
              <w:rPr>
                <w:sz w:val="28"/>
                <w:szCs w:val="28"/>
                <w:lang w:val="en-US"/>
              </w:rPr>
            </w:pPr>
          </w:p>
          <w:p w14:paraId="6DD09C25" w14:textId="77777777" w:rsidR="009779CD" w:rsidRPr="00FE40DD" w:rsidRDefault="009779CD" w:rsidP="009779CD">
            <w:pPr>
              <w:rPr>
                <w:b/>
                <w:sz w:val="28"/>
                <w:szCs w:val="28"/>
                <w:lang w:val="en-US"/>
              </w:rPr>
            </w:pPr>
          </w:p>
        </w:tc>
        <w:tc>
          <w:tcPr>
            <w:tcW w:w="3046" w:type="pct"/>
          </w:tcPr>
          <w:p w14:paraId="770321C3" w14:textId="77777777" w:rsidR="009779CD" w:rsidRDefault="009779CD" w:rsidP="00337C8F">
            <w:pPr>
              <w:jc w:val="both"/>
              <w:rPr>
                <w:sz w:val="28"/>
                <w:szCs w:val="28"/>
                <w:lang w:val="uz-Cyrl-UZ"/>
              </w:rPr>
            </w:pPr>
            <w:r w:rsidRPr="00471031">
              <w:rPr>
                <w:sz w:val="28"/>
                <w:szCs w:val="28"/>
              </w:rPr>
              <w:t>Отношение максимальной средней мощности оптического сигнала на входном полюсе приемного оптоэлектронного модуля, при которой характеристики модуля не выходят за допустимые пределы, к его порогу чувствительности, выраженное в децибелах.</w:t>
            </w:r>
          </w:p>
          <w:p w14:paraId="4E332C73" w14:textId="77777777" w:rsidR="009779CD" w:rsidRPr="0096376D" w:rsidRDefault="009779CD" w:rsidP="00337C8F">
            <w:pPr>
              <w:jc w:val="both"/>
              <w:rPr>
                <w:sz w:val="16"/>
                <w:szCs w:val="16"/>
              </w:rPr>
            </w:pPr>
          </w:p>
          <w:p w14:paraId="1C3D264D" w14:textId="77777777" w:rsidR="009779CD" w:rsidRDefault="009779CD" w:rsidP="00337C8F">
            <w:pPr>
              <w:jc w:val="both"/>
              <w:rPr>
                <w:sz w:val="28"/>
                <w:szCs w:val="28"/>
              </w:rPr>
            </w:pPr>
            <w:r>
              <w:rPr>
                <w:sz w:val="28"/>
                <w:szCs w:val="28"/>
                <w:lang w:val="uz-Cyrl-UZ"/>
              </w:rPr>
              <w:t>Qabul qiluvchi optoelektron modulning kirish qutbidagi optik signal maksimal o‘rtacha quvvati</w:t>
            </w:r>
            <w:r w:rsidR="00965DEC">
              <w:rPr>
                <w:sz w:val="28"/>
                <w:szCs w:val="28"/>
                <w:lang w:val="uz-Cyrl-UZ"/>
              </w:rPr>
              <w:t>-</w:t>
            </w:r>
            <w:r>
              <w:rPr>
                <w:sz w:val="28"/>
                <w:szCs w:val="28"/>
                <w:lang w:val="uz-Cyrl-UZ"/>
              </w:rPr>
              <w:t>ning, modul xarakteristikalari yo‘l qo‘yiladigan chegaradan tashqariga chiqmagan sharoitda, uning sezgirlik bo‘sag‘asiga bo‘lgan, detsibellarda ifodalanadigan nisbati.</w:t>
            </w:r>
          </w:p>
          <w:p w14:paraId="70F30860" w14:textId="77777777" w:rsidR="009779CD" w:rsidRPr="0096376D" w:rsidRDefault="009779CD" w:rsidP="00337C8F">
            <w:pPr>
              <w:jc w:val="both"/>
              <w:rPr>
                <w:sz w:val="16"/>
                <w:szCs w:val="16"/>
              </w:rPr>
            </w:pPr>
          </w:p>
          <w:p w14:paraId="369531C1" w14:textId="77777777" w:rsidR="009779CD" w:rsidRPr="004C554F" w:rsidRDefault="009779CD" w:rsidP="00337C8F">
            <w:pPr>
              <w:jc w:val="both"/>
              <w:rPr>
                <w:sz w:val="28"/>
                <w:szCs w:val="28"/>
                <w:lang w:val="uz-Cyrl-UZ"/>
              </w:rPr>
            </w:pPr>
            <w:r>
              <w:rPr>
                <w:sz w:val="28"/>
                <w:szCs w:val="28"/>
                <w:lang w:val="uz-Cyrl-UZ"/>
              </w:rPr>
              <w:t>Қабул қилувчи оптоэлектрон модулнинг кириш қутбидаги оптик сигнал максимал ўртача қувватининг, модуль характеристикалари йўл қўйиладиган чегарадан ташқарига чиқмаган шароитда, унинг сезгирлик бўсағасига бўлган, децибелларда ифодаланадиган нисбати.</w:t>
            </w:r>
          </w:p>
        </w:tc>
      </w:tr>
      <w:tr w:rsidR="009779CD" w:rsidRPr="003D75D3" w14:paraId="4FAAE552" w14:textId="77777777">
        <w:trPr>
          <w:tblCellSpacing w:w="0" w:type="dxa"/>
          <w:jc w:val="center"/>
        </w:trPr>
        <w:tc>
          <w:tcPr>
            <w:tcW w:w="1954" w:type="pct"/>
          </w:tcPr>
          <w:p w14:paraId="38715467" w14:textId="77777777" w:rsidR="009779CD" w:rsidRPr="00471031" w:rsidRDefault="009779CD" w:rsidP="009779CD">
            <w:pPr>
              <w:rPr>
                <w:b/>
                <w:sz w:val="28"/>
                <w:szCs w:val="28"/>
              </w:rPr>
            </w:pPr>
            <w:r w:rsidRPr="00471031">
              <w:rPr>
                <w:b/>
                <w:sz w:val="28"/>
                <w:szCs w:val="28"/>
              </w:rPr>
              <w:t>Динамический диапазон приемного оптоэлектронного модуля по напряжению</w:t>
            </w:r>
          </w:p>
          <w:p w14:paraId="6EBFD858" w14:textId="77777777" w:rsidR="009779CD" w:rsidRPr="00D8371A" w:rsidRDefault="009779CD" w:rsidP="009779CD">
            <w:pPr>
              <w:rPr>
                <w:b/>
                <w:sz w:val="28"/>
                <w:szCs w:val="28"/>
                <w:lang w:val="uz-Cyrl-UZ"/>
              </w:rPr>
            </w:pPr>
            <w:r>
              <w:rPr>
                <w:b/>
                <w:iCs/>
                <w:sz w:val="28"/>
                <w:szCs w:val="28"/>
                <w:lang w:val="en-US"/>
              </w:rPr>
              <w:t>uz</w:t>
            </w:r>
            <w:r w:rsidRPr="00362B68">
              <w:rPr>
                <w:b/>
                <w:iCs/>
                <w:sz w:val="28"/>
                <w:szCs w:val="28"/>
                <w:lang w:val="en-US"/>
              </w:rPr>
              <w:t xml:space="preserve"> </w:t>
            </w:r>
            <w:r>
              <w:rPr>
                <w:b/>
                <w:iCs/>
                <w:sz w:val="28"/>
                <w:szCs w:val="28"/>
                <w:lang w:val="uz-Cyrl-UZ"/>
              </w:rPr>
              <w:t xml:space="preserve">- </w:t>
            </w:r>
            <w:r w:rsidR="007F1954">
              <w:rPr>
                <w:sz w:val="28"/>
                <w:szCs w:val="28"/>
                <w:lang w:val="uz-Cyrl-UZ"/>
              </w:rPr>
              <w:t xml:space="preserve">qabul qiluvchi optoelektron modulning </w:t>
            </w:r>
            <w:r>
              <w:rPr>
                <w:sz w:val="28"/>
                <w:szCs w:val="28"/>
                <w:lang w:val="uz-Cyrl-UZ"/>
              </w:rPr>
              <w:t>kuchlanish</w:t>
            </w:r>
            <w:r w:rsidRPr="005B331C">
              <w:rPr>
                <w:sz w:val="28"/>
                <w:szCs w:val="28"/>
                <w:lang w:val="uz-Cyrl-UZ"/>
              </w:rPr>
              <w:t xml:space="preserve"> </w:t>
            </w:r>
            <w:r>
              <w:rPr>
                <w:sz w:val="28"/>
                <w:szCs w:val="28"/>
                <w:lang w:val="uz-Cyrl-UZ"/>
              </w:rPr>
              <w:t>bo‘yicha</w:t>
            </w:r>
            <w:r w:rsidRPr="005B331C">
              <w:rPr>
                <w:sz w:val="28"/>
                <w:szCs w:val="28"/>
                <w:lang w:val="uz-Cyrl-UZ"/>
              </w:rPr>
              <w:t xml:space="preserve"> </w:t>
            </w:r>
            <w:r>
              <w:rPr>
                <w:sz w:val="28"/>
                <w:szCs w:val="28"/>
                <w:lang w:val="uz-Cyrl-UZ"/>
              </w:rPr>
              <w:lastRenderedPageBreak/>
              <w:t>dinamik</w:t>
            </w:r>
            <w:r w:rsidRPr="005B331C">
              <w:rPr>
                <w:sz w:val="28"/>
                <w:szCs w:val="28"/>
                <w:lang w:val="uz-Cyrl-UZ"/>
              </w:rPr>
              <w:t xml:space="preserve"> </w:t>
            </w:r>
            <w:r>
              <w:rPr>
                <w:sz w:val="28"/>
                <w:szCs w:val="28"/>
                <w:lang w:val="uz-Cyrl-UZ"/>
              </w:rPr>
              <w:t>diapazon</w:t>
            </w:r>
            <w:r w:rsidR="007F1954">
              <w:rPr>
                <w:sz w:val="28"/>
                <w:szCs w:val="28"/>
                <w:lang w:val="uz-Cyrl-UZ"/>
              </w:rPr>
              <w:t>i</w:t>
            </w:r>
          </w:p>
          <w:p w14:paraId="50DB9B82" w14:textId="7308D596" w:rsidR="009779CD" w:rsidRPr="005B331C" w:rsidRDefault="00A85587" w:rsidP="009779CD">
            <w:pPr>
              <w:rPr>
                <w:sz w:val="28"/>
                <w:szCs w:val="28"/>
                <w:lang w:val="uz-Cyrl-UZ"/>
              </w:rPr>
            </w:pPr>
            <w:r>
              <w:rPr>
                <w:b/>
                <w:sz w:val="28"/>
                <w:szCs w:val="28"/>
                <w:lang w:val="uz-Cyrl-UZ"/>
              </w:rPr>
              <w:t xml:space="preserve"> </w:t>
            </w:r>
            <w:r w:rsidR="007F1954">
              <w:rPr>
                <w:sz w:val="28"/>
                <w:szCs w:val="28"/>
                <w:lang w:val="uz-Cyrl-UZ"/>
              </w:rPr>
              <w:t>қабул қилувчи оптоэлек</w:t>
            </w:r>
            <w:r w:rsidR="0096376D" w:rsidRPr="0096376D">
              <w:rPr>
                <w:sz w:val="28"/>
                <w:szCs w:val="28"/>
                <w:lang w:val="uz-Cyrl-UZ"/>
              </w:rPr>
              <w:t>-</w:t>
            </w:r>
            <w:r w:rsidR="007F1954">
              <w:rPr>
                <w:sz w:val="28"/>
                <w:szCs w:val="28"/>
                <w:lang w:val="uz-Cyrl-UZ"/>
              </w:rPr>
              <w:t>трон модул</w:t>
            </w:r>
            <w:r w:rsidR="000957E9">
              <w:rPr>
                <w:sz w:val="28"/>
                <w:szCs w:val="28"/>
                <w:lang w:val="uz-Cyrl-UZ"/>
              </w:rPr>
              <w:t>нинг</w:t>
            </w:r>
            <w:r w:rsidR="009779CD">
              <w:rPr>
                <w:b/>
                <w:sz w:val="28"/>
                <w:szCs w:val="28"/>
                <w:lang w:val="uz-Cyrl-UZ"/>
              </w:rPr>
              <w:t xml:space="preserve"> </w:t>
            </w:r>
            <w:r w:rsidR="009779CD" w:rsidRPr="005B331C">
              <w:rPr>
                <w:sz w:val="28"/>
                <w:szCs w:val="28"/>
                <w:lang w:val="uz-Cyrl-UZ"/>
              </w:rPr>
              <w:t>кучланиш бўйича динамик диапазон</w:t>
            </w:r>
            <w:r w:rsidR="000957E9">
              <w:rPr>
                <w:sz w:val="28"/>
                <w:szCs w:val="28"/>
                <w:lang w:val="uz-Cyrl-UZ"/>
              </w:rPr>
              <w:t>и</w:t>
            </w:r>
          </w:p>
          <w:p w14:paraId="13E9A7AA" w14:textId="77777777" w:rsidR="009779CD" w:rsidRPr="00FE40DD" w:rsidRDefault="009779CD" w:rsidP="009779CD">
            <w:pPr>
              <w:rPr>
                <w:b/>
                <w:sz w:val="28"/>
                <w:szCs w:val="28"/>
                <w:lang w:val="uz-Cyrl-UZ"/>
              </w:rPr>
            </w:pPr>
            <w:r w:rsidRPr="00471031">
              <w:rPr>
                <w:b/>
                <w:sz w:val="28"/>
                <w:szCs w:val="28"/>
                <w:lang w:val="en-US"/>
              </w:rPr>
              <w:t>en</w:t>
            </w:r>
            <w:r w:rsidRPr="00FE40DD">
              <w:rPr>
                <w:b/>
                <w:sz w:val="28"/>
                <w:szCs w:val="28"/>
                <w:lang w:val="en-US"/>
              </w:rPr>
              <w:t xml:space="preserve"> -</w:t>
            </w:r>
            <w:r>
              <w:rPr>
                <w:b/>
                <w:sz w:val="28"/>
                <w:szCs w:val="28"/>
                <w:lang w:val="uz-Cyrl-UZ"/>
              </w:rPr>
              <w:t xml:space="preserve"> </w:t>
            </w:r>
            <w:r w:rsidR="00981AB3" w:rsidRPr="00981AB3">
              <w:rPr>
                <w:sz w:val="28"/>
                <w:szCs w:val="28"/>
                <w:lang w:val="en-US"/>
              </w:rPr>
              <w:t>dynamic ranfe of receiving optoelectronic module on voltage</w:t>
            </w:r>
          </w:p>
        </w:tc>
        <w:tc>
          <w:tcPr>
            <w:tcW w:w="3046" w:type="pct"/>
          </w:tcPr>
          <w:p w14:paraId="05D1EBA5" w14:textId="77777777" w:rsidR="009779CD" w:rsidRDefault="009779CD" w:rsidP="00337C8F">
            <w:pPr>
              <w:jc w:val="both"/>
              <w:rPr>
                <w:sz w:val="28"/>
                <w:szCs w:val="28"/>
                <w:lang w:val="uz-Cyrl-UZ"/>
              </w:rPr>
            </w:pPr>
            <w:r w:rsidRPr="00471031">
              <w:rPr>
                <w:sz w:val="28"/>
                <w:szCs w:val="28"/>
              </w:rPr>
              <w:lastRenderedPageBreak/>
              <w:t>Отношение максимального выходного напряжения приемного оптоэлектронного модуля к минимальному выходному напряжению, выраженное в децибелах.</w:t>
            </w:r>
          </w:p>
          <w:p w14:paraId="6149C5F9" w14:textId="77777777" w:rsidR="009779CD" w:rsidRPr="0096376D" w:rsidRDefault="009779CD" w:rsidP="00337C8F">
            <w:pPr>
              <w:jc w:val="both"/>
              <w:rPr>
                <w:sz w:val="16"/>
                <w:szCs w:val="16"/>
              </w:rPr>
            </w:pPr>
          </w:p>
          <w:p w14:paraId="663CC1AA" w14:textId="77777777" w:rsidR="009779CD" w:rsidRPr="00362B68" w:rsidRDefault="009779CD" w:rsidP="00337C8F">
            <w:pPr>
              <w:jc w:val="both"/>
              <w:rPr>
                <w:sz w:val="28"/>
                <w:szCs w:val="28"/>
                <w:lang w:val="en-US"/>
              </w:rPr>
            </w:pPr>
            <w:r>
              <w:rPr>
                <w:sz w:val="28"/>
                <w:szCs w:val="28"/>
                <w:lang w:val="uz-Cyrl-UZ"/>
              </w:rPr>
              <w:t>Qabul qiluvchi optoelektron modul maksimal chi</w:t>
            </w:r>
            <w:r w:rsidR="0096376D">
              <w:rPr>
                <w:sz w:val="28"/>
                <w:szCs w:val="28"/>
                <w:lang w:val="en-US"/>
              </w:rPr>
              <w:t>-</w:t>
            </w:r>
            <w:r>
              <w:rPr>
                <w:sz w:val="28"/>
                <w:szCs w:val="28"/>
                <w:lang w:val="uz-Cyrl-UZ"/>
              </w:rPr>
              <w:lastRenderedPageBreak/>
              <w:t>qish kuchlanishining minimal chiqish kuchlanishga, detsibellarda ifodalangan nisbati.</w:t>
            </w:r>
          </w:p>
          <w:p w14:paraId="43DE794A" w14:textId="77777777" w:rsidR="009779CD" w:rsidRPr="0096376D" w:rsidRDefault="009779CD" w:rsidP="00337C8F">
            <w:pPr>
              <w:jc w:val="both"/>
              <w:rPr>
                <w:sz w:val="16"/>
                <w:szCs w:val="16"/>
                <w:lang w:val="en-US"/>
              </w:rPr>
            </w:pPr>
          </w:p>
          <w:p w14:paraId="48DFE040" w14:textId="77777777" w:rsidR="009779CD" w:rsidRPr="005B331C" w:rsidRDefault="009779CD" w:rsidP="00337C8F">
            <w:pPr>
              <w:jc w:val="both"/>
              <w:rPr>
                <w:sz w:val="28"/>
                <w:szCs w:val="28"/>
                <w:lang w:val="uz-Cyrl-UZ"/>
              </w:rPr>
            </w:pPr>
            <w:r>
              <w:rPr>
                <w:sz w:val="28"/>
                <w:szCs w:val="28"/>
                <w:lang w:val="uz-Cyrl-UZ"/>
              </w:rPr>
              <w:t>Қабул қилувчи оптоэлектрон модуль максимал чиқиш кучланишининг минимал чиқиш кучла</w:t>
            </w:r>
            <w:r w:rsidR="00965DEC">
              <w:rPr>
                <w:sz w:val="28"/>
                <w:szCs w:val="28"/>
                <w:lang w:val="uz-Cyrl-UZ"/>
              </w:rPr>
              <w:t>-</w:t>
            </w:r>
            <w:r>
              <w:rPr>
                <w:sz w:val="28"/>
                <w:szCs w:val="28"/>
                <w:lang w:val="uz-Cyrl-UZ"/>
              </w:rPr>
              <w:t>нишга, децибелларда ифодаланган нисбати.</w:t>
            </w:r>
          </w:p>
        </w:tc>
      </w:tr>
      <w:tr w:rsidR="009779CD" w:rsidRPr="003D75D3" w14:paraId="206E3A3A" w14:textId="77777777">
        <w:trPr>
          <w:tblCellSpacing w:w="0" w:type="dxa"/>
          <w:jc w:val="center"/>
        </w:trPr>
        <w:tc>
          <w:tcPr>
            <w:tcW w:w="1954" w:type="pct"/>
          </w:tcPr>
          <w:p w14:paraId="6A2C4E1B" w14:textId="77777777" w:rsidR="009779CD" w:rsidRPr="000244B4" w:rsidRDefault="009779CD" w:rsidP="009779CD">
            <w:pPr>
              <w:rPr>
                <w:b/>
                <w:sz w:val="28"/>
                <w:szCs w:val="28"/>
                <w:lang w:val="uz-Cyrl-UZ"/>
              </w:rPr>
            </w:pPr>
            <w:r w:rsidRPr="000244B4">
              <w:rPr>
                <w:b/>
                <w:sz w:val="28"/>
                <w:szCs w:val="28"/>
                <w:lang w:val="uz-Cyrl-UZ"/>
              </w:rPr>
              <w:lastRenderedPageBreak/>
              <w:t>Динамический диапазон ФЭПП</w:t>
            </w:r>
          </w:p>
          <w:p w14:paraId="40BD6169" w14:textId="77777777" w:rsidR="009779CD" w:rsidRDefault="009779CD" w:rsidP="009779CD">
            <w:pPr>
              <w:rPr>
                <w:b/>
                <w:sz w:val="28"/>
                <w:szCs w:val="28"/>
                <w:lang w:val="uz-Cyrl-UZ"/>
              </w:rPr>
            </w:pPr>
            <w:r w:rsidRPr="000244B4">
              <w:rPr>
                <w:b/>
                <w:iCs/>
                <w:sz w:val="28"/>
                <w:szCs w:val="28"/>
                <w:lang w:val="uz-Cyrl-UZ"/>
              </w:rPr>
              <w:t xml:space="preserve">uz </w:t>
            </w:r>
            <w:r>
              <w:rPr>
                <w:b/>
                <w:iCs/>
                <w:sz w:val="28"/>
                <w:szCs w:val="28"/>
                <w:lang w:val="uz-Cyrl-UZ"/>
              </w:rPr>
              <w:t xml:space="preserve">- </w:t>
            </w:r>
            <w:r>
              <w:rPr>
                <w:sz w:val="28"/>
                <w:szCs w:val="28"/>
                <w:lang w:val="uz-Cyrl-UZ"/>
              </w:rPr>
              <w:t>FEYaNQ ning</w:t>
            </w:r>
            <w:r w:rsidRPr="00DB656F">
              <w:rPr>
                <w:sz w:val="28"/>
                <w:szCs w:val="28"/>
                <w:lang w:val="uz-Cyrl-UZ"/>
              </w:rPr>
              <w:t xml:space="preserve"> </w:t>
            </w:r>
            <w:r>
              <w:rPr>
                <w:sz w:val="28"/>
                <w:szCs w:val="28"/>
                <w:lang w:val="uz-Cyrl-UZ"/>
              </w:rPr>
              <w:t>dinamik</w:t>
            </w:r>
            <w:r w:rsidRPr="00DB656F">
              <w:rPr>
                <w:sz w:val="28"/>
                <w:szCs w:val="28"/>
                <w:lang w:val="uz-Cyrl-UZ"/>
              </w:rPr>
              <w:t xml:space="preserve"> </w:t>
            </w:r>
            <w:r>
              <w:rPr>
                <w:sz w:val="28"/>
                <w:szCs w:val="28"/>
                <w:lang w:val="uz-Cyrl-UZ"/>
              </w:rPr>
              <w:t>diapazoni</w:t>
            </w:r>
          </w:p>
          <w:p w14:paraId="3C4EDFCC" w14:textId="2091A4B1" w:rsidR="009779CD" w:rsidRPr="00DB656F" w:rsidRDefault="00A80D01" w:rsidP="009779CD">
            <w:pPr>
              <w:rPr>
                <w:sz w:val="28"/>
                <w:szCs w:val="28"/>
                <w:lang w:val="uz-Cyrl-UZ"/>
              </w:rPr>
            </w:pPr>
            <w:r>
              <w:rPr>
                <w:b/>
                <w:sz w:val="28"/>
                <w:szCs w:val="28"/>
                <w:lang w:val="uz-Cyrl-UZ"/>
              </w:rPr>
              <w:t xml:space="preserve"> </w:t>
            </w:r>
            <w:r w:rsidR="009779CD">
              <w:rPr>
                <w:sz w:val="28"/>
                <w:szCs w:val="28"/>
                <w:lang w:val="uz-Cyrl-UZ"/>
              </w:rPr>
              <w:t xml:space="preserve">ФЭЯНҚ </w:t>
            </w:r>
            <w:r w:rsidR="009779CD" w:rsidRPr="00DB656F">
              <w:rPr>
                <w:sz w:val="28"/>
                <w:szCs w:val="28"/>
                <w:lang w:val="uz-Cyrl-UZ"/>
              </w:rPr>
              <w:t>нинг динамик диапазони</w:t>
            </w:r>
          </w:p>
          <w:p w14:paraId="38EC691B" w14:textId="77777777" w:rsidR="009779CD" w:rsidRPr="00B978BA" w:rsidRDefault="009779CD" w:rsidP="009779CD">
            <w:pPr>
              <w:rPr>
                <w:b/>
                <w:sz w:val="28"/>
                <w:szCs w:val="28"/>
                <w:lang w:val="uz-Cyrl-UZ"/>
              </w:rPr>
            </w:pPr>
            <w:r w:rsidRPr="00B978BA">
              <w:rPr>
                <w:b/>
                <w:sz w:val="28"/>
                <w:szCs w:val="28"/>
                <w:lang w:val="uz-Cyrl-UZ"/>
              </w:rPr>
              <w:t>en -</w:t>
            </w:r>
            <w:r>
              <w:rPr>
                <w:b/>
                <w:sz w:val="28"/>
                <w:szCs w:val="28"/>
                <w:lang w:val="uz-Cyrl-UZ"/>
              </w:rPr>
              <w:t xml:space="preserve"> </w:t>
            </w:r>
            <w:r w:rsidR="00FE40DD" w:rsidRPr="00E5190F">
              <w:rPr>
                <w:sz w:val="28"/>
                <w:szCs w:val="28"/>
                <w:lang w:val="uz-Cyrl-UZ"/>
              </w:rPr>
              <w:t xml:space="preserve">dynamic range of </w:t>
            </w:r>
            <w:r w:rsidR="00981AB3" w:rsidRPr="00B978BA">
              <w:rPr>
                <w:sz w:val="28"/>
                <w:szCs w:val="28"/>
                <w:lang w:val="uz-Cyrl-UZ"/>
              </w:rPr>
              <w:t>P</w:t>
            </w:r>
            <w:r w:rsidR="00FE40DD" w:rsidRPr="00E5190F">
              <w:rPr>
                <w:sz w:val="28"/>
                <w:szCs w:val="28"/>
                <w:lang w:val="uz-Cyrl-UZ"/>
              </w:rPr>
              <w:t>SR</w:t>
            </w:r>
            <w:r w:rsidR="00981AB3" w:rsidRPr="00B978BA">
              <w:rPr>
                <w:sz w:val="28"/>
                <w:szCs w:val="28"/>
                <w:lang w:val="uz-Cyrl-UZ"/>
              </w:rPr>
              <w:t>D</w:t>
            </w:r>
          </w:p>
        </w:tc>
        <w:tc>
          <w:tcPr>
            <w:tcW w:w="3046" w:type="pct"/>
          </w:tcPr>
          <w:p w14:paraId="6088FC09" w14:textId="77777777" w:rsidR="009779CD" w:rsidRPr="003947E6"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критической мощности излучения для ФЭПП к порогу чувствительности ФЭПП в заданной полосе частот</w:t>
            </w:r>
            <w:r>
              <w:rPr>
                <w:rFonts w:ascii="Times New Roman" w:hAnsi="Times New Roman"/>
                <w:sz w:val="28"/>
                <w:szCs w:val="28"/>
                <w:lang w:val="uz-Cyrl-UZ"/>
              </w:rPr>
              <w:t>.</w:t>
            </w:r>
          </w:p>
          <w:p w14:paraId="0239CD33" w14:textId="77777777" w:rsidR="009779CD" w:rsidRPr="0096376D" w:rsidRDefault="009779CD" w:rsidP="00337C8F">
            <w:pPr>
              <w:pStyle w:val="NoSpacing1"/>
              <w:jc w:val="both"/>
              <w:rPr>
                <w:rFonts w:ascii="Times New Roman" w:hAnsi="Times New Roman"/>
                <w:sz w:val="16"/>
                <w:szCs w:val="16"/>
              </w:rPr>
            </w:pPr>
          </w:p>
          <w:p w14:paraId="7E81CE87"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 uchun kritik nurlanish quvvatining, chastotalarning berilgan polosasida FEYaNQ sezgirlik chegarasiga bo‘lgan nisbati.</w:t>
            </w:r>
          </w:p>
          <w:p w14:paraId="54DD094E" w14:textId="77777777" w:rsidR="009779CD" w:rsidRPr="0096376D" w:rsidRDefault="009779CD" w:rsidP="00337C8F">
            <w:pPr>
              <w:pStyle w:val="NoSpacing1"/>
              <w:jc w:val="both"/>
              <w:rPr>
                <w:rFonts w:ascii="Times New Roman" w:hAnsi="Times New Roman"/>
                <w:sz w:val="16"/>
                <w:szCs w:val="16"/>
                <w:lang w:val="en-US"/>
              </w:rPr>
            </w:pPr>
          </w:p>
          <w:p w14:paraId="3EBAD445" w14:textId="77777777" w:rsidR="009779CD" w:rsidRPr="00DB656F" w:rsidRDefault="009779CD" w:rsidP="00337C8F">
            <w:pPr>
              <w:pStyle w:val="NoSpacing1"/>
              <w:jc w:val="both"/>
              <w:rPr>
                <w:rFonts w:ascii="Times New Roman" w:hAnsi="Times New Roman"/>
                <w:sz w:val="28"/>
                <w:szCs w:val="28"/>
                <w:lang w:val="uz-Cyrl-UZ"/>
              </w:rPr>
            </w:pPr>
            <w:r w:rsidRPr="00D8371A">
              <w:rPr>
                <w:rFonts w:ascii="Times New Roman" w:hAnsi="Times New Roman"/>
                <w:sz w:val="28"/>
                <w:szCs w:val="28"/>
                <w:lang w:val="uz-Cyrl-UZ"/>
              </w:rPr>
              <w:t>ФЭЯНҚ</w:t>
            </w:r>
            <w:r>
              <w:rPr>
                <w:rFonts w:ascii="Times New Roman" w:hAnsi="Times New Roman"/>
                <w:sz w:val="28"/>
                <w:szCs w:val="28"/>
                <w:lang w:val="uz-Cyrl-UZ"/>
              </w:rPr>
              <w:t xml:space="preserve"> учун критик нурланиш қувватининг, частоталарнинг берилган полосасида </w:t>
            </w:r>
            <w:r w:rsidRPr="00D8371A">
              <w:rPr>
                <w:rFonts w:ascii="Times New Roman" w:hAnsi="Times New Roman"/>
                <w:sz w:val="28"/>
                <w:szCs w:val="28"/>
                <w:lang w:val="uz-Cyrl-UZ"/>
              </w:rPr>
              <w:t>ФЭЯНҚ</w:t>
            </w:r>
            <w:r>
              <w:rPr>
                <w:rFonts w:ascii="Times New Roman" w:hAnsi="Times New Roman"/>
                <w:sz w:val="28"/>
                <w:szCs w:val="28"/>
                <w:lang w:val="uz-Cyrl-UZ"/>
              </w:rPr>
              <w:t xml:space="preserve"> сезгирлик чегарасига бўлган нисбати.</w:t>
            </w:r>
          </w:p>
        </w:tc>
      </w:tr>
      <w:tr w:rsidR="009779CD" w:rsidRPr="003D75D3" w14:paraId="77D96B3D" w14:textId="77777777">
        <w:trPr>
          <w:tblCellSpacing w:w="0" w:type="dxa"/>
          <w:jc w:val="center"/>
        </w:trPr>
        <w:tc>
          <w:tcPr>
            <w:tcW w:w="1954" w:type="pct"/>
          </w:tcPr>
          <w:p w14:paraId="3FBC90C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Динамический ток потребления оптоэлектрон</w:t>
            </w:r>
            <w:r w:rsidR="00B82C58">
              <w:rPr>
                <w:rFonts w:ascii="Times New Roman" w:hAnsi="Times New Roman"/>
                <w:b/>
                <w:sz w:val="28"/>
                <w:szCs w:val="28"/>
                <w:lang w:val="uz-Cyrl-UZ"/>
              </w:rPr>
              <w:t>-</w:t>
            </w:r>
            <w:r w:rsidRPr="009779CD">
              <w:rPr>
                <w:rFonts w:ascii="Times New Roman" w:hAnsi="Times New Roman"/>
                <w:b/>
                <w:sz w:val="28"/>
                <w:szCs w:val="28"/>
                <w:lang w:val="uz-Cyrl-UZ"/>
              </w:rPr>
              <w:t>ного переключателя</w:t>
            </w:r>
          </w:p>
          <w:p w14:paraId="400ABD44" w14:textId="77777777" w:rsidR="009779CD" w:rsidRPr="009779CD" w:rsidRDefault="009779CD" w:rsidP="009779CD">
            <w:pPr>
              <w:rPr>
                <w:b/>
                <w:sz w:val="28"/>
                <w:szCs w:val="28"/>
                <w:lang w:val="uz-Cyrl-UZ"/>
              </w:rPr>
            </w:pPr>
            <w:r w:rsidRPr="009779CD">
              <w:rPr>
                <w:b/>
                <w:iCs/>
                <w:sz w:val="28"/>
                <w:szCs w:val="28"/>
                <w:lang w:val="uz-Cyrl-UZ"/>
              </w:rPr>
              <w:t xml:space="preserve">uz </w:t>
            </w:r>
            <w:r>
              <w:rPr>
                <w:b/>
                <w:iCs/>
                <w:sz w:val="28"/>
                <w:szCs w:val="28"/>
                <w:lang w:val="uz-Cyrl-UZ"/>
              </w:rPr>
              <w:t>-</w:t>
            </w:r>
            <w:r w:rsidRPr="009779CD">
              <w:rPr>
                <w:b/>
                <w:iCs/>
                <w:sz w:val="28"/>
                <w:szCs w:val="28"/>
                <w:lang w:val="uz-Cyrl-UZ"/>
              </w:rPr>
              <w:t xml:space="preserve"> </w:t>
            </w:r>
            <w:r>
              <w:rPr>
                <w:sz w:val="28"/>
                <w:szCs w:val="28"/>
                <w:lang w:val="uz-Cyrl-UZ"/>
              </w:rPr>
              <w:t>optoelektron</w:t>
            </w:r>
            <w:r w:rsidRPr="00DB363F">
              <w:rPr>
                <w:sz w:val="28"/>
                <w:szCs w:val="28"/>
                <w:lang w:val="uz-Cyrl-UZ"/>
              </w:rPr>
              <w:t xml:space="preserve"> </w:t>
            </w:r>
            <w:r>
              <w:rPr>
                <w:sz w:val="28"/>
                <w:szCs w:val="28"/>
                <w:lang w:val="uz-Cyrl-UZ"/>
              </w:rPr>
              <w:t>almashlab</w:t>
            </w:r>
            <w:r w:rsidRPr="00DB363F">
              <w:rPr>
                <w:sz w:val="28"/>
                <w:szCs w:val="28"/>
                <w:lang w:val="uz-Cyrl-UZ"/>
              </w:rPr>
              <w:t xml:space="preserve"> </w:t>
            </w:r>
            <w:r>
              <w:rPr>
                <w:sz w:val="28"/>
                <w:szCs w:val="28"/>
                <w:lang w:val="uz-Cyrl-UZ"/>
              </w:rPr>
              <w:t>ulagichning</w:t>
            </w:r>
            <w:r w:rsidRPr="00DB363F">
              <w:rPr>
                <w:sz w:val="28"/>
                <w:szCs w:val="28"/>
                <w:lang w:val="uz-Cyrl-UZ"/>
              </w:rPr>
              <w:t xml:space="preserve"> </w:t>
            </w:r>
            <w:r>
              <w:rPr>
                <w:sz w:val="28"/>
                <w:szCs w:val="28"/>
                <w:lang w:val="uz-Cyrl-UZ"/>
              </w:rPr>
              <w:t>dinamik</w:t>
            </w:r>
            <w:r w:rsidRPr="00DB363F">
              <w:rPr>
                <w:sz w:val="28"/>
                <w:szCs w:val="28"/>
                <w:lang w:val="uz-Cyrl-UZ"/>
              </w:rPr>
              <w:t xml:space="preserve"> </w:t>
            </w:r>
            <w:r>
              <w:rPr>
                <w:sz w:val="28"/>
                <w:szCs w:val="28"/>
                <w:lang w:val="uz-Cyrl-UZ"/>
              </w:rPr>
              <w:t>iste’mol</w:t>
            </w:r>
            <w:r w:rsidRPr="00DB363F">
              <w:rPr>
                <w:sz w:val="28"/>
                <w:szCs w:val="28"/>
                <w:lang w:val="uz-Cyrl-UZ"/>
              </w:rPr>
              <w:t xml:space="preserve"> </w:t>
            </w:r>
            <w:r>
              <w:rPr>
                <w:sz w:val="28"/>
                <w:szCs w:val="28"/>
                <w:lang w:val="uz-Cyrl-UZ"/>
              </w:rPr>
              <w:t>toki</w:t>
            </w:r>
          </w:p>
          <w:p w14:paraId="770BC286" w14:textId="420E5D48" w:rsidR="009779CD" w:rsidRPr="00DB363F" w:rsidRDefault="00A80D01" w:rsidP="009779CD">
            <w:pPr>
              <w:rPr>
                <w:b/>
                <w:sz w:val="28"/>
                <w:szCs w:val="28"/>
                <w:lang w:val="uz-Cyrl-UZ"/>
              </w:rPr>
            </w:pPr>
            <w:r>
              <w:rPr>
                <w:b/>
                <w:sz w:val="28"/>
                <w:szCs w:val="28"/>
                <w:lang w:val="uz-Cyrl-UZ"/>
              </w:rPr>
              <w:t xml:space="preserve"> </w:t>
            </w:r>
            <w:r w:rsidR="009779CD" w:rsidRPr="00DB363F">
              <w:rPr>
                <w:sz w:val="28"/>
                <w:szCs w:val="28"/>
                <w:lang w:val="uz-Cyrl-UZ"/>
              </w:rPr>
              <w:t xml:space="preserve">оптоэлектрон </w:t>
            </w:r>
            <w:r w:rsidR="009779CD">
              <w:rPr>
                <w:sz w:val="28"/>
                <w:szCs w:val="28"/>
                <w:lang w:val="uz-Cyrl-UZ"/>
              </w:rPr>
              <w:t>алмашлаб</w:t>
            </w:r>
            <w:r w:rsidR="009779CD" w:rsidRPr="00DB363F">
              <w:rPr>
                <w:sz w:val="28"/>
                <w:szCs w:val="28"/>
                <w:lang w:val="uz-Cyrl-UZ"/>
              </w:rPr>
              <w:t xml:space="preserve"> улагичнинг динамик истеъмол токи</w:t>
            </w:r>
          </w:p>
          <w:p w14:paraId="1932934E" w14:textId="7DD587B8" w:rsidR="009779CD" w:rsidRPr="00FE40DD" w:rsidRDefault="009779CD" w:rsidP="009779CD">
            <w:pPr>
              <w:pStyle w:val="NoSpacing1"/>
              <w:rPr>
                <w:rFonts w:ascii="Times New Roman" w:hAnsi="Times New Roman"/>
                <w:sz w:val="28"/>
                <w:szCs w:val="28"/>
                <w:lang w:val="en-US"/>
              </w:rPr>
            </w:pPr>
            <w:r w:rsidRPr="00471031">
              <w:rPr>
                <w:rFonts w:ascii="Times New Roman" w:hAnsi="Times New Roman"/>
                <w:b/>
                <w:sz w:val="28"/>
                <w:szCs w:val="28"/>
                <w:lang w:val="en-US"/>
              </w:rPr>
              <w:t>en</w:t>
            </w:r>
            <w:r w:rsidRPr="00FE40D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FE40DD" w:rsidRPr="00FE40DD">
              <w:rPr>
                <w:rFonts w:ascii="Times New Roman" w:hAnsi="Times New Roman"/>
                <w:sz w:val="28"/>
                <w:szCs w:val="28"/>
                <w:lang w:val="en-US"/>
              </w:rPr>
              <w:t xml:space="preserve">optoelectronic switch </w:t>
            </w:r>
            <w:r w:rsidR="00B82C58" w:rsidRPr="00B82C58">
              <w:rPr>
                <w:rFonts w:ascii="Times New Roman" w:hAnsi="Times New Roman"/>
                <w:sz w:val="28"/>
                <w:szCs w:val="28"/>
                <w:lang w:val="en-US"/>
              </w:rPr>
              <w:br/>
            </w:r>
            <w:r w:rsidR="00FE40DD" w:rsidRPr="00FE40DD">
              <w:rPr>
                <w:rFonts w:ascii="Times New Roman" w:hAnsi="Times New Roman"/>
                <w:sz w:val="28"/>
                <w:szCs w:val="28"/>
                <w:lang w:val="en-US"/>
              </w:rPr>
              <w:t>dynamic current consumption</w:t>
            </w:r>
            <w:r w:rsidR="00A85587">
              <w:rPr>
                <w:rFonts w:ascii="Times New Roman" w:hAnsi="Times New Roman"/>
                <w:b/>
                <w:sz w:val="28"/>
                <w:szCs w:val="28"/>
                <w:lang w:val="en-US"/>
              </w:rPr>
              <w:t xml:space="preserve"> </w:t>
            </w:r>
          </w:p>
        </w:tc>
        <w:tc>
          <w:tcPr>
            <w:tcW w:w="3046" w:type="pct"/>
          </w:tcPr>
          <w:p w14:paraId="4449DE4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тока, потребляемого оптоэлектронным переключателем от источника питания в режиме переключения.</w:t>
            </w:r>
          </w:p>
          <w:p w14:paraId="60E1BD9C" w14:textId="77777777" w:rsidR="009779CD" w:rsidRPr="0096376D" w:rsidRDefault="009779CD" w:rsidP="00337C8F">
            <w:pPr>
              <w:pStyle w:val="NoSpacing1"/>
              <w:jc w:val="both"/>
              <w:rPr>
                <w:rFonts w:ascii="Times New Roman" w:hAnsi="Times New Roman"/>
                <w:sz w:val="16"/>
                <w:szCs w:val="16"/>
              </w:rPr>
            </w:pPr>
          </w:p>
          <w:p w14:paraId="4F33E5C2" w14:textId="25BCC90A"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Almashlab ulash rejimida optoelektron</w:t>
            </w:r>
            <w:r w:rsidR="00A85587">
              <w:rPr>
                <w:rFonts w:ascii="Times New Roman" w:hAnsi="Times New Roman"/>
                <w:sz w:val="28"/>
                <w:szCs w:val="28"/>
                <w:lang w:val="uz-Cyrl-UZ"/>
              </w:rPr>
              <w:t xml:space="preserve"> </w:t>
            </w:r>
            <w:r>
              <w:rPr>
                <w:rFonts w:ascii="Times New Roman" w:hAnsi="Times New Roman"/>
                <w:sz w:val="28"/>
                <w:szCs w:val="28"/>
                <w:lang w:val="uz-Cyrl-UZ"/>
              </w:rPr>
              <w:t>almashlab ulagich ta’minot manbaidan to‘yinadigan tokning qiymati.</w:t>
            </w:r>
          </w:p>
          <w:p w14:paraId="15022663" w14:textId="77777777" w:rsidR="009779CD" w:rsidRPr="0096376D" w:rsidRDefault="009779CD" w:rsidP="00337C8F">
            <w:pPr>
              <w:pStyle w:val="NoSpacing1"/>
              <w:jc w:val="both"/>
              <w:rPr>
                <w:rFonts w:ascii="Times New Roman" w:hAnsi="Times New Roman"/>
                <w:sz w:val="16"/>
                <w:szCs w:val="16"/>
                <w:lang w:val="en-US"/>
              </w:rPr>
            </w:pPr>
          </w:p>
          <w:p w14:paraId="0E874E74" w14:textId="08F93BD5" w:rsidR="009779CD" w:rsidRPr="00DB363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Алмашлаб улаш режимида оптоэлектрон</w:t>
            </w:r>
            <w:r w:rsidR="00A85587">
              <w:rPr>
                <w:rFonts w:ascii="Times New Roman" w:hAnsi="Times New Roman"/>
                <w:sz w:val="28"/>
                <w:szCs w:val="28"/>
                <w:lang w:val="uz-Cyrl-UZ"/>
              </w:rPr>
              <w:t xml:space="preserve"> </w:t>
            </w:r>
            <w:r>
              <w:rPr>
                <w:rFonts w:ascii="Times New Roman" w:hAnsi="Times New Roman"/>
                <w:sz w:val="28"/>
                <w:szCs w:val="28"/>
                <w:lang w:val="uz-Cyrl-UZ"/>
              </w:rPr>
              <w:t>алмаш</w:t>
            </w:r>
            <w:r w:rsidR="00965DEC">
              <w:rPr>
                <w:rFonts w:ascii="Times New Roman" w:hAnsi="Times New Roman"/>
                <w:sz w:val="28"/>
                <w:szCs w:val="28"/>
                <w:lang w:val="uz-Cyrl-UZ"/>
              </w:rPr>
              <w:t>-</w:t>
            </w:r>
            <w:r>
              <w:rPr>
                <w:rFonts w:ascii="Times New Roman" w:hAnsi="Times New Roman"/>
                <w:sz w:val="28"/>
                <w:szCs w:val="28"/>
                <w:lang w:val="uz-Cyrl-UZ"/>
              </w:rPr>
              <w:t>лаб улагич таъминот манбаидан тўйинадиган токнинг қиймати.</w:t>
            </w:r>
          </w:p>
        </w:tc>
      </w:tr>
      <w:tr w:rsidR="009779CD" w:rsidRPr="00CC3BB1" w14:paraId="4B79A839" w14:textId="77777777">
        <w:trPr>
          <w:tblCellSpacing w:w="0" w:type="dxa"/>
          <w:jc w:val="center"/>
        </w:trPr>
        <w:tc>
          <w:tcPr>
            <w:tcW w:w="1954" w:type="pct"/>
          </w:tcPr>
          <w:p w14:paraId="6AF3FEB7"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Динамическое сопротив</w:t>
            </w:r>
            <w:r w:rsidR="00B82C58">
              <w:rPr>
                <w:rFonts w:ascii="Times New Roman" w:hAnsi="Times New Roman"/>
                <w:b/>
                <w:bCs/>
                <w:sz w:val="28"/>
                <w:szCs w:val="28"/>
                <w:lang w:val="uz-Cyrl-UZ"/>
              </w:rPr>
              <w:t>-</w:t>
            </w:r>
            <w:r w:rsidRPr="009779CD">
              <w:rPr>
                <w:rFonts w:ascii="Times New Roman" w:hAnsi="Times New Roman"/>
                <w:b/>
                <w:bCs/>
                <w:sz w:val="28"/>
                <w:szCs w:val="28"/>
                <w:lang w:val="uz-Cyrl-UZ"/>
              </w:rPr>
              <w:t xml:space="preserve">ление </w:t>
            </w:r>
            <w:r w:rsidRPr="009779CD">
              <w:rPr>
                <w:rFonts w:ascii="Times New Roman" w:hAnsi="Times New Roman"/>
                <w:b/>
                <w:sz w:val="28"/>
                <w:szCs w:val="28"/>
                <w:lang w:val="uz-Cyrl-UZ"/>
              </w:rPr>
              <w:t>полупроводникового излучателя</w:t>
            </w:r>
          </w:p>
          <w:p w14:paraId="2D7FA08D" w14:textId="77777777" w:rsidR="009779CD" w:rsidRPr="009779CD" w:rsidRDefault="009779CD" w:rsidP="009779CD">
            <w:pPr>
              <w:rPr>
                <w:b/>
                <w:sz w:val="28"/>
                <w:szCs w:val="28"/>
                <w:lang w:val="uz-Cyrl-UZ"/>
              </w:rPr>
            </w:pPr>
            <w:r w:rsidRPr="009779CD">
              <w:rPr>
                <w:b/>
                <w:iCs/>
                <w:sz w:val="28"/>
                <w:szCs w:val="28"/>
                <w:lang w:val="uz-Cyrl-UZ"/>
              </w:rPr>
              <w:t xml:space="preserve">uz </w:t>
            </w:r>
            <w:r>
              <w:rPr>
                <w:b/>
                <w:iCs/>
                <w:sz w:val="28"/>
                <w:szCs w:val="28"/>
                <w:lang w:val="uz-Cyrl-UZ"/>
              </w:rPr>
              <w:t>-</w:t>
            </w:r>
            <w:r w:rsidRPr="009779CD">
              <w:rPr>
                <w:b/>
                <w:iCs/>
                <w:sz w:val="28"/>
                <w:szCs w:val="28"/>
                <w:lang w:val="uz-Cyrl-UZ"/>
              </w:rPr>
              <w:t xml:space="preserve"> </w:t>
            </w:r>
            <w:r>
              <w:rPr>
                <w:sz w:val="28"/>
                <w:szCs w:val="28"/>
                <w:lang w:val="uz-Cyrl-UZ"/>
              </w:rPr>
              <w:t>yarimo‘tkazgichli</w:t>
            </w:r>
            <w:r w:rsidRPr="001F6D5D">
              <w:rPr>
                <w:sz w:val="28"/>
                <w:szCs w:val="28"/>
                <w:lang w:val="uz-Cyrl-UZ"/>
              </w:rPr>
              <w:t xml:space="preserve"> </w:t>
            </w:r>
            <w:r>
              <w:rPr>
                <w:sz w:val="28"/>
                <w:szCs w:val="28"/>
                <w:lang w:val="uz-Cyrl-UZ"/>
              </w:rPr>
              <w:t>nurlatkichning</w:t>
            </w:r>
            <w:r w:rsidRPr="001F6D5D">
              <w:rPr>
                <w:sz w:val="28"/>
                <w:szCs w:val="28"/>
                <w:lang w:val="uz-Cyrl-UZ"/>
              </w:rPr>
              <w:t xml:space="preserve"> </w:t>
            </w:r>
            <w:r>
              <w:rPr>
                <w:sz w:val="28"/>
                <w:szCs w:val="28"/>
                <w:lang w:val="uz-Cyrl-UZ"/>
              </w:rPr>
              <w:t>dinamik</w:t>
            </w:r>
            <w:r w:rsidRPr="001F6D5D">
              <w:rPr>
                <w:sz w:val="28"/>
                <w:szCs w:val="28"/>
                <w:lang w:val="uz-Cyrl-UZ"/>
              </w:rPr>
              <w:t xml:space="preserve"> </w:t>
            </w:r>
            <w:r>
              <w:rPr>
                <w:sz w:val="28"/>
                <w:szCs w:val="28"/>
                <w:lang w:val="uz-Cyrl-UZ"/>
              </w:rPr>
              <w:t>qarshiligi</w:t>
            </w:r>
          </w:p>
          <w:p w14:paraId="143F149F" w14:textId="4E057A2A" w:rsidR="009779CD" w:rsidRPr="001F6D5D" w:rsidRDefault="00A80D01" w:rsidP="009779CD">
            <w:pPr>
              <w:rPr>
                <w:b/>
                <w:sz w:val="28"/>
                <w:szCs w:val="28"/>
                <w:lang w:val="uz-Cyrl-UZ"/>
              </w:rPr>
            </w:pPr>
            <w:r>
              <w:rPr>
                <w:b/>
                <w:sz w:val="28"/>
                <w:szCs w:val="28"/>
                <w:lang w:val="uz-Cyrl-UZ"/>
              </w:rPr>
              <w:t xml:space="preserve"> </w:t>
            </w:r>
            <w:r w:rsidR="009779CD" w:rsidRPr="001F6D5D">
              <w:rPr>
                <w:sz w:val="28"/>
                <w:szCs w:val="28"/>
                <w:lang w:val="uz-Cyrl-UZ"/>
              </w:rPr>
              <w:t>яримўтказгичли нурлаткичнинг динамик қаршилиги</w:t>
            </w:r>
          </w:p>
          <w:p w14:paraId="5306D19B" w14:textId="77777777" w:rsidR="009779CD" w:rsidRPr="00B978BA" w:rsidRDefault="009779CD" w:rsidP="009779CD">
            <w:pPr>
              <w:pStyle w:val="NoSpacing1"/>
              <w:rPr>
                <w:rFonts w:ascii="Times New Roman" w:hAnsi="Times New Roman"/>
                <w:bCs/>
                <w:sz w:val="28"/>
                <w:szCs w:val="28"/>
                <w:lang w:val="uz-Cyrl-UZ"/>
              </w:rPr>
            </w:pPr>
            <w:r w:rsidRPr="00B978BA">
              <w:rPr>
                <w:rFonts w:ascii="Times New Roman" w:hAnsi="Times New Roman"/>
                <w:b/>
                <w:sz w:val="28"/>
                <w:szCs w:val="28"/>
                <w:lang w:val="uz-Cyrl-UZ"/>
              </w:rPr>
              <w:t>en -</w:t>
            </w:r>
            <w:r>
              <w:rPr>
                <w:rFonts w:ascii="Times New Roman" w:hAnsi="Times New Roman"/>
                <w:b/>
                <w:sz w:val="28"/>
                <w:szCs w:val="28"/>
                <w:lang w:val="uz-Cyrl-UZ"/>
              </w:rPr>
              <w:t xml:space="preserve"> </w:t>
            </w:r>
            <w:r w:rsidR="00FE40DD" w:rsidRPr="00E5190F">
              <w:rPr>
                <w:rFonts w:ascii="Times New Roman" w:hAnsi="Times New Roman"/>
                <w:sz w:val="28"/>
                <w:szCs w:val="28"/>
                <w:lang w:val="uz-Cyrl-UZ"/>
              </w:rPr>
              <w:t>dynamic resistant of semiconductor radiator</w:t>
            </w:r>
            <w:r>
              <w:rPr>
                <w:rFonts w:ascii="Times New Roman" w:hAnsi="Times New Roman"/>
                <w:b/>
                <w:sz w:val="28"/>
                <w:szCs w:val="28"/>
                <w:lang w:val="uz-Cyrl-UZ"/>
              </w:rPr>
              <w:t xml:space="preserve"> </w:t>
            </w:r>
          </w:p>
        </w:tc>
        <w:tc>
          <w:tcPr>
            <w:tcW w:w="3046" w:type="pct"/>
          </w:tcPr>
          <w:p w14:paraId="47A409D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сопротивления, определяемое по наклону прямой, аппроксимирующей вольт – амперную характеристику полупроводникового излучателя при заданном прямом токе.</w:t>
            </w:r>
            <w:r>
              <w:rPr>
                <w:rFonts w:ascii="Times New Roman" w:hAnsi="Times New Roman"/>
                <w:sz w:val="28"/>
                <w:szCs w:val="28"/>
                <w:lang w:val="uz-Cyrl-UZ"/>
              </w:rPr>
              <w:t xml:space="preserve"> </w:t>
            </w:r>
          </w:p>
          <w:p w14:paraId="7B1A5179" w14:textId="77777777" w:rsidR="009779CD" w:rsidRPr="0096376D" w:rsidRDefault="009779CD" w:rsidP="00337C8F">
            <w:pPr>
              <w:pStyle w:val="NoSpacing1"/>
              <w:jc w:val="both"/>
              <w:rPr>
                <w:rFonts w:ascii="Times New Roman" w:hAnsi="Times New Roman"/>
                <w:sz w:val="16"/>
                <w:szCs w:val="16"/>
              </w:rPr>
            </w:pPr>
          </w:p>
          <w:p w14:paraId="3BB47D07" w14:textId="2D8CD59E"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Berilgan to‘g‘ri tokda</w:t>
            </w:r>
            <w:r w:rsidR="00A85587">
              <w:rPr>
                <w:rFonts w:ascii="Times New Roman" w:hAnsi="Times New Roman"/>
                <w:sz w:val="28"/>
                <w:szCs w:val="28"/>
                <w:lang w:val="uz-Cyrl-UZ"/>
              </w:rPr>
              <w:t xml:space="preserve"> </w:t>
            </w:r>
            <w:r>
              <w:rPr>
                <w:rFonts w:ascii="Times New Roman" w:hAnsi="Times New Roman"/>
                <w:sz w:val="28"/>
                <w:szCs w:val="28"/>
                <w:lang w:val="uz-Cyrl-UZ"/>
              </w:rPr>
              <w:t>yarimo‘tkazgichli nurlatkich</w:t>
            </w:r>
            <w:r w:rsidR="00965DEC">
              <w:rPr>
                <w:rFonts w:ascii="Times New Roman" w:hAnsi="Times New Roman"/>
                <w:sz w:val="28"/>
                <w:szCs w:val="28"/>
                <w:lang w:val="uz-Cyrl-UZ"/>
              </w:rPr>
              <w:t>-</w:t>
            </w:r>
            <w:r>
              <w:rPr>
                <w:rFonts w:ascii="Times New Roman" w:hAnsi="Times New Roman"/>
                <w:sz w:val="28"/>
                <w:szCs w:val="28"/>
                <w:lang w:val="uz-Cyrl-UZ"/>
              </w:rPr>
              <w:t>ning volt</w:t>
            </w:r>
            <w:r w:rsidR="00965DEC">
              <w:rPr>
                <w:rFonts w:ascii="Times New Roman" w:hAnsi="Times New Roman"/>
                <w:sz w:val="28"/>
                <w:szCs w:val="28"/>
                <w:lang w:val="uz-Cyrl-UZ"/>
              </w:rPr>
              <w:t>-</w:t>
            </w:r>
            <w:r>
              <w:rPr>
                <w:rFonts w:ascii="Times New Roman" w:hAnsi="Times New Roman"/>
                <w:sz w:val="28"/>
                <w:szCs w:val="28"/>
                <w:lang w:val="uz-Cyrl-UZ"/>
              </w:rPr>
              <w:t>amper</w:t>
            </w:r>
            <w:r w:rsidR="00A85587">
              <w:rPr>
                <w:rFonts w:ascii="Times New Roman" w:hAnsi="Times New Roman"/>
                <w:sz w:val="28"/>
                <w:szCs w:val="28"/>
                <w:lang w:val="uz-Cyrl-UZ"/>
              </w:rPr>
              <w:t xml:space="preserve"> </w:t>
            </w:r>
            <w:r>
              <w:rPr>
                <w:rFonts w:ascii="Times New Roman" w:hAnsi="Times New Roman"/>
                <w:sz w:val="28"/>
                <w:szCs w:val="28"/>
                <w:lang w:val="uz-Cyrl-UZ"/>
              </w:rPr>
              <w:t>xarakteristikasini ap</w:t>
            </w:r>
            <w:r w:rsidR="000957E9">
              <w:rPr>
                <w:rFonts w:ascii="Times New Roman" w:hAnsi="Times New Roman"/>
                <w:sz w:val="28"/>
                <w:szCs w:val="28"/>
                <w:lang w:val="uz-Cyrl-UZ"/>
              </w:rPr>
              <w:t>p</w:t>
            </w:r>
            <w:r>
              <w:rPr>
                <w:rFonts w:ascii="Times New Roman" w:hAnsi="Times New Roman"/>
                <w:sz w:val="28"/>
                <w:szCs w:val="28"/>
                <w:lang w:val="uz-Cyrl-UZ"/>
              </w:rPr>
              <w:t>roksimatsiya</w:t>
            </w:r>
            <w:r w:rsidR="00965DEC">
              <w:rPr>
                <w:rFonts w:ascii="Times New Roman" w:hAnsi="Times New Roman"/>
                <w:sz w:val="28"/>
                <w:szCs w:val="28"/>
                <w:lang w:val="uz-Cyrl-UZ"/>
              </w:rPr>
              <w:t>-</w:t>
            </w:r>
            <w:r>
              <w:rPr>
                <w:rFonts w:ascii="Times New Roman" w:hAnsi="Times New Roman"/>
                <w:sz w:val="28"/>
                <w:szCs w:val="28"/>
                <w:lang w:val="uz-Cyrl-UZ"/>
              </w:rPr>
              <w:t>laydigan to‘g‘ri chiziq qiyaligiga qarab aniqlana</w:t>
            </w:r>
            <w:r w:rsidR="00965DEC">
              <w:rPr>
                <w:rFonts w:ascii="Times New Roman" w:hAnsi="Times New Roman"/>
                <w:sz w:val="28"/>
                <w:szCs w:val="28"/>
                <w:lang w:val="uz-Cyrl-UZ"/>
              </w:rPr>
              <w:t>-</w:t>
            </w:r>
            <w:r>
              <w:rPr>
                <w:rFonts w:ascii="Times New Roman" w:hAnsi="Times New Roman"/>
                <w:sz w:val="28"/>
                <w:szCs w:val="28"/>
                <w:lang w:val="uz-Cyrl-UZ"/>
              </w:rPr>
              <w:t>digan qarshilik qiymati.</w:t>
            </w:r>
          </w:p>
          <w:p w14:paraId="162D48F1" w14:textId="77777777" w:rsidR="009779CD" w:rsidRPr="0096376D" w:rsidRDefault="009779CD" w:rsidP="00337C8F">
            <w:pPr>
              <w:pStyle w:val="NoSpacing1"/>
              <w:jc w:val="both"/>
              <w:rPr>
                <w:rFonts w:ascii="Times New Roman" w:hAnsi="Times New Roman"/>
                <w:sz w:val="16"/>
                <w:szCs w:val="16"/>
              </w:rPr>
            </w:pPr>
          </w:p>
          <w:p w14:paraId="6253FF65" w14:textId="0781D425" w:rsidR="009779CD" w:rsidRPr="001F6D5D" w:rsidRDefault="009779CD" w:rsidP="0096376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тўғри токда</w:t>
            </w:r>
            <w:r w:rsidR="00A85587">
              <w:rPr>
                <w:rFonts w:ascii="Times New Roman" w:hAnsi="Times New Roman"/>
                <w:sz w:val="28"/>
                <w:szCs w:val="28"/>
                <w:lang w:val="uz-Cyrl-UZ"/>
              </w:rPr>
              <w:t xml:space="preserve"> </w:t>
            </w:r>
            <w:r>
              <w:rPr>
                <w:rFonts w:ascii="Times New Roman" w:hAnsi="Times New Roman"/>
                <w:sz w:val="28"/>
                <w:szCs w:val="28"/>
                <w:lang w:val="uz-Cyrl-UZ"/>
              </w:rPr>
              <w:t>яримўтказгичли нурлат</w:t>
            </w:r>
            <w:r w:rsidR="00697816">
              <w:rPr>
                <w:rFonts w:ascii="Times New Roman" w:hAnsi="Times New Roman"/>
                <w:sz w:val="28"/>
                <w:szCs w:val="28"/>
                <w:lang w:val="uz-Cyrl-UZ"/>
              </w:rPr>
              <w:t>-</w:t>
            </w:r>
            <w:r>
              <w:rPr>
                <w:rFonts w:ascii="Times New Roman" w:hAnsi="Times New Roman"/>
                <w:sz w:val="28"/>
                <w:szCs w:val="28"/>
                <w:lang w:val="uz-Cyrl-UZ"/>
              </w:rPr>
              <w:t>кичнинг</w:t>
            </w:r>
            <w:r w:rsidR="0096376D" w:rsidRPr="0096376D">
              <w:rPr>
                <w:rFonts w:ascii="Times New Roman" w:hAnsi="Times New Roman"/>
                <w:sz w:val="28"/>
                <w:szCs w:val="28"/>
              </w:rPr>
              <w:t xml:space="preserve"> </w:t>
            </w:r>
            <w:r>
              <w:rPr>
                <w:rFonts w:ascii="Times New Roman" w:hAnsi="Times New Roman"/>
                <w:sz w:val="28"/>
                <w:szCs w:val="28"/>
                <w:lang w:val="uz-Cyrl-UZ"/>
              </w:rPr>
              <w:t>вольт</w:t>
            </w:r>
            <w:r w:rsidR="00965DEC">
              <w:rPr>
                <w:rFonts w:ascii="Times New Roman" w:hAnsi="Times New Roman"/>
                <w:sz w:val="28"/>
                <w:szCs w:val="28"/>
                <w:lang w:val="uz-Cyrl-UZ"/>
              </w:rPr>
              <w:t>-</w:t>
            </w:r>
            <w:r w:rsidR="0096376D">
              <w:rPr>
                <w:rFonts w:ascii="Times New Roman" w:hAnsi="Times New Roman"/>
                <w:sz w:val="28"/>
                <w:szCs w:val="28"/>
                <w:lang w:val="uz-Cyrl-UZ"/>
              </w:rPr>
              <w:t>ампер</w:t>
            </w:r>
            <w:r w:rsidR="0096376D" w:rsidRPr="0096376D">
              <w:rPr>
                <w:rFonts w:ascii="Times New Roman" w:hAnsi="Times New Roman"/>
                <w:sz w:val="28"/>
                <w:szCs w:val="28"/>
              </w:rPr>
              <w:t xml:space="preserve"> </w:t>
            </w:r>
            <w:r w:rsidR="0096376D">
              <w:rPr>
                <w:rFonts w:ascii="Times New Roman" w:hAnsi="Times New Roman"/>
                <w:sz w:val="28"/>
                <w:szCs w:val="28"/>
                <w:lang w:val="uz-Cyrl-UZ"/>
              </w:rPr>
              <w:t>характеристикасини</w:t>
            </w:r>
            <w:r w:rsidR="0096376D" w:rsidRPr="0096376D">
              <w:rPr>
                <w:rFonts w:ascii="Times New Roman" w:hAnsi="Times New Roman"/>
                <w:sz w:val="28"/>
                <w:szCs w:val="28"/>
              </w:rPr>
              <w:t xml:space="preserve"> </w:t>
            </w:r>
            <w:r>
              <w:rPr>
                <w:rFonts w:ascii="Times New Roman" w:hAnsi="Times New Roman"/>
                <w:sz w:val="28"/>
                <w:szCs w:val="28"/>
                <w:lang w:val="uz-Cyrl-UZ"/>
              </w:rPr>
              <w:t>а</w:t>
            </w:r>
            <w:r w:rsidR="00697816">
              <w:rPr>
                <w:rFonts w:ascii="Times New Roman" w:hAnsi="Times New Roman"/>
                <w:sz w:val="28"/>
                <w:szCs w:val="28"/>
                <w:lang w:val="uz-Cyrl-UZ"/>
              </w:rPr>
              <w:t>п</w:t>
            </w:r>
            <w:r>
              <w:rPr>
                <w:rFonts w:ascii="Times New Roman" w:hAnsi="Times New Roman"/>
                <w:sz w:val="28"/>
                <w:szCs w:val="28"/>
                <w:lang w:val="uz-Cyrl-UZ"/>
              </w:rPr>
              <w:t>проксимациялайдиган тўғри чизиқ қиялигига қараб аниқланадиган қаршилик қиймати.</w:t>
            </w:r>
          </w:p>
        </w:tc>
      </w:tr>
      <w:tr w:rsidR="009779CD" w:rsidRPr="00CC3BB1" w14:paraId="77F8267A" w14:textId="77777777">
        <w:trPr>
          <w:tblCellSpacing w:w="0" w:type="dxa"/>
          <w:jc w:val="center"/>
        </w:trPr>
        <w:tc>
          <w:tcPr>
            <w:tcW w:w="1954" w:type="pct"/>
          </w:tcPr>
          <w:p w14:paraId="15376714" w14:textId="77777777" w:rsidR="009779CD" w:rsidRPr="009779CD" w:rsidRDefault="009779CD" w:rsidP="009779CD">
            <w:pPr>
              <w:rPr>
                <w:b/>
                <w:sz w:val="28"/>
                <w:szCs w:val="28"/>
                <w:lang w:val="uz-Cyrl-UZ"/>
              </w:rPr>
            </w:pPr>
            <w:r w:rsidRPr="009779CD">
              <w:rPr>
                <w:b/>
                <w:sz w:val="28"/>
                <w:szCs w:val="28"/>
                <w:lang w:val="uz-Cyrl-UZ"/>
              </w:rPr>
              <w:t>Диодная накачка</w:t>
            </w:r>
          </w:p>
          <w:p w14:paraId="097A31FA" w14:textId="77777777" w:rsidR="009779CD" w:rsidRPr="00277D6E" w:rsidRDefault="009779CD" w:rsidP="009779CD">
            <w:pPr>
              <w:rPr>
                <w:b/>
                <w:sz w:val="28"/>
                <w:szCs w:val="28"/>
                <w:lang w:val="uz-Cyrl-UZ"/>
              </w:rPr>
            </w:pPr>
            <w:r w:rsidRPr="009779CD">
              <w:rPr>
                <w:b/>
                <w:iCs/>
                <w:sz w:val="28"/>
                <w:szCs w:val="28"/>
                <w:lang w:val="uz-Cyrl-UZ"/>
              </w:rPr>
              <w:lastRenderedPageBreak/>
              <w:t xml:space="preserve">uz </w:t>
            </w:r>
            <w:r w:rsidRPr="00277D6E">
              <w:rPr>
                <w:b/>
                <w:iCs/>
                <w:sz w:val="28"/>
                <w:szCs w:val="28"/>
                <w:lang w:val="uz-Cyrl-UZ"/>
              </w:rPr>
              <w:t xml:space="preserve">- </w:t>
            </w:r>
            <w:r w:rsidRPr="00277D6E">
              <w:rPr>
                <w:sz w:val="28"/>
                <w:szCs w:val="28"/>
                <w:lang w:val="uz-Cyrl-UZ"/>
              </w:rPr>
              <w:t>diodli to‘ldirish</w:t>
            </w:r>
          </w:p>
          <w:p w14:paraId="2FDBF0C7" w14:textId="1CB3A251" w:rsidR="009779CD" w:rsidRPr="00277D6E" w:rsidRDefault="00A80D01" w:rsidP="009779CD">
            <w:pPr>
              <w:rPr>
                <w:b/>
                <w:sz w:val="28"/>
                <w:szCs w:val="28"/>
                <w:lang w:val="uz-Cyrl-UZ"/>
              </w:rPr>
            </w:pPr>
            <w:r>
              <w:rPr>
                <w:b/>
                <w:sz w:val="28"/>
                <w:szCs w:val="28"/>
                <w:lang w:val="uz-Cyrl-UZ"/>
              </w:rPr>
              <w:t xml:space="preserve"> </w:t>
            </w:r>
            <w:r w:rsidR="009779CD" w:rsidRPr="00277D6E">
              <w:rPr>
                <w:sz w:val="28"/>
                <w:szCs w:val="28"/>
                <w:lang w:val="uz-Cyrl-UZ"/>
              </w:rPr>
              <w:t>диодли тўлдириш</w:t>
            </w:r>
          </w:p>
          <w:p w14:paraId="23B0DB89" w14:textId="77777777" w:rsidR="009779CD" w:rsidRPr="009779CD" w:rsidRDefault="009779CD" w:rsidP="009779CD">
            <w:pPr>
              <w:rPr>
                <w:rStyle w:val="hps"/>
                <w:color w:val="333333"/>
                <w:sz w:val="28"/>
                <w:szCs w:val="28"/>
                <w:lang w:val="uz-Cyrl-UZ"/>
              </w:rPr>
            </w:pPr>
            <w:r w:rsidRPr="009779CD">
              <w:rPr>
                <w:b/>
                <w:sz w:val="28"/>
                <w:szCs w:val="28"/>
                <w:lang w:val="uz-Cyrl-UZ"/>
              </w:rPr>
              <w:t>en -</w:t>
            </w:r>
            <w:r w:rsidRPr="00277D6E">
              <w:rPr>
                <w:b/>
                <w:sz w:val="28"/>
                <w:szCs w:val="28"/>
                <w:lang w:val="uz-Cyrl-UZ"/>
              </w:rPr>
              <w:t xml:space="preserve"> </w:t>
            </w:r>
            <w:r w:rsidRPr="009779CD">
              <w:rPr>
                <w:rStyle w:val="hps"/>
                <w:color w:val="333333"/>
                <w:sz w:val="28"/>
                <w:szCs w:val="28"/>
                <w:lang w:val="uz-Cyrl-UZ"/>
              </w:rPr>
              <w:t>diode pumping</w:t>
            </w:r>
          </w:p>
        </w:tc>
        <w:tc>
          <w:tcPr>
            <w:tcW w:w="3046" w:type="pct"/>
          </w:tcPr>
          <w:p w14:paraId="52E2D70F" w14:textId="77777777" w:rsidR="009779CD" w:rsidRPr="00277D6E" w:rsidRDefault="009779CD" w:rsidP="00337C8F">
            <w:pPr>
              <w:jc w:val="both"/>
              <w:rPr>
                <w:sz w:val="28"/>
                <w:szCs w:val="28"/>
                <w:lang w:val="uz-Cyrl-UZ"/>
              </w:rPr>
            </w:pPr>
            <w:r w:rsidRPr="00277D6E">
              <w:rPr>
                <w:sz w:val="28"/>
                <w:szCs w:val="28"/>
              </w:rPr>
              <w:lastRenderedPageBreak/>
              <w:t xml:space="preserve">Оптическая накачка излучением лазерного диода </w:t>
            </w:r>
            <w:r w:rsidRPr="00277D6E">
              <w:rPr>
                <w:sz w:val="28"/>
                <w:szCs w:val="28"/>
              </w:rPr>
              <w:lastRenderedPageBreak/>
              <w:t>или решетками лазерных диодов.</w:t>
            </w:r>
          </w:p>
          <w:p w14:paraId="63612E71" w14:textId="77777777" w:rsidR="009779CD" w:rsidRPr="0096376D" w:rsidRDefault="009779CD" w:rsidP="00337C8F">
            <w:pPr>
              <w:jc w:val="both"/>
              <w:rPr>
                <w:sz w:val="16"/>
                <w:szCs w:val="16"/>
              </w:rPr>
            </w:pPr>
          </w:p>
          <w:p w14:paraId="223F96A5" w14:textId="77777777" w:rsidR="009779CD" w:rsidRPr="00277D6E" w:rsidRDefault="009779CD" w:rsidP="00337C8F">
            <w:pPr>
              <w:jc w:val="both"/>
              <w:rPr>
                <w:sz w:val="28"/>
                <w:szCs w:val="28"/>
                <w:lang w:val="en-US"/>
              </w:rPr>
            </w:pPr>
            <w:r w:rsidRPr="00277D6E">
              <w:rPr>
                <w:sz w:val="28"/>
                <w:szCs w:val="28"/>
                <w:lang w:val="uz-Cyrl-UZ"/>
              </w:rPr>
              <w:t>Lazer diodni nurlantirish yoki lazer diod panjaralari bilan optik to‘ldirish.</w:t>
            </w:r>
          </w:p>
          <w:p w14:paraId="7C82F980" w14:textId="77777777" w:rsidR="009779CD" w:rsidRPr="0096376D" w:rsidRDefault="009779CD" w:rsidP="00337C8F">
            <w:pPr>
              <w:jc w:val="both"/>
              <w:rPr>
                <w:sz w:val="16"/>
                <w:szCs w:val="16"/>
                <w:lang w:val="en-US"/>
              </w:rPr>
            </w:pPr>
          </w:p>
          <w:p w14:paraId="47AAA13B" w14:textId="77777777" w:rsidR="009779CD" w:rsidRPr="00277D6E" w:rsidRDefault="009779CD" w:rsidP="00337C8F">
            <w:pPr>
              <w:jc w:val="both"/>
              <w:rPr>
                <w:sz w:val="28"/>
                <w:szCs w:val="28"/>
                <w:lang w:val="uz-Cyrl-UZ"/>
              </w:rPr>
            </w:pPr>
            <w:r w:rsidRPr="00277D6E">
              <w:rPr>
                <w:sz w:val="28"/>
                <w:szCs w:val="28"/>
                <w:lang w:val="uz-Cyrl-UZ"/>
              </w:rPr>
              <w:t>Лазер диодни нурлантириш ёки лазер диод панжаралари билан оптик тўлдириш.</w:t>
            </w:r>
          </w:p>
        </w:tc>
      </w:tr>
      <w:tr w:rsidR="009779CD" w:rsidRPr="00CC3BB1" w14:paraId="6CC85A81" w14:textId="77777777">
        <w:trPr>
          <w:tblCellSpacing w:w="0" w:type="dxa"/>
          <w:jc w:val="center"/>
        </w:trPr>
        <w:tc>
          <w:tcPr>
            <w:tcW w:w="1954" w:type="pct"/>
          </w:tcPr>
          <w:p w14:paraId="05E9128E" w14:textId="77777777" w:rsidR="009779CD" w:rsidRPr="00314125" w:rsidRDefault="009779CD" w:rsidP="009779CD">
            <w:pPr>
              <w:rPr>
                <w:b/>
                <w:iCs/>
                <w:sz w:val="28"/>
                <w:szCs w:val="28"/>
                <w:lang w:val="uz-Cyrl-UZ"/>
              </w:rPr>
            </w:pPr>
            <w:r w:rsidRPr="00314125">
              <w:rPr>
                <w:b/>
                <w:iCs/>
                <w:sz w:val="28"/>
                <w:szCs w:val="28"/>
                <w:lang w:val="uz-Cyrl-UZ"/>
              </w:rPr>
              <w:lastRenderedPageBreak/>
              <w:t xml:space="preserve">Диодный лазер </w:t>
            </w:r>
          </w:p>
          <w:p w14:paraId="59798B5B" w14:textId="77777777" w:rsidR="009779CD" w:rsidRDefault="009779CD" w:rsidP="009779CD">
            <w:pPr>
              <w:rPr>
                <w:bCs/>
                <w:color w:val="000000"/>
                <w:sz w:val="28"/>
                <w:szCs w:val="28"/>
                <w:lang w:val="uz-Cyrl-UZ"/>
              </w:rPr>
            </w:pPr>
            <w:r w:rsidRPr="00314125">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diodli lazer</w:t>
            </w:r>
          </w:p>
          <w:p w14:paraId="26E3FD9F" w14:textId="2974F5E4" w:rsidR="009779CD" w:rsidRPr="00BE622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диодли лазер</w:t>
            </w:r>
          </w:p>
          <w:p w14:paraId="13859541" w14:textId="77777777" w:rsidR="009779CD" w:rsidRPr="00314125" w:rsidRDefault="009779CD" w:rsidP="009779CD">
            <w:pPr>
              <w:rPr>
                <w:b/>
                <w:iCs/>
                <w:sz w:val="28"/>
                <w:szCs w:val="28"/>
                <w:lang w:val="uz-Cyrl-UZ"/>
              </w:rPr>
            </w:pPr>
            <w:r w:rsidRPr="00314125">
              <w:rPr>
                <w:b/>
                <w:bCs/>
                <w:color w:val="000000"/>
                <w:sz w:val="28"/>
                <w:szCs w:val="28"/>
                <w:lang w:val="uz-Cyrl-UZ"/>
              </w:rPr>
              <w:t xml:space="preserve">en </w:t>
            </w:r>
            <w:r>
              <w:rPr>
                <w:bCs/>
                <w:color w:val="000000"/>
                <w:sz w:val="28"/>
                <w:szCs w:val="28"/>
                <w:lang w:val="uz-Cyrl-UZ"/>
              </w:rPr>
              <w:t>-</w:t>
            </w:r>
            <w:r w:rsidRPr="00314125">
              <w:rPr>
                <w:b/>
                <w:bCs/>
                <w:color w:val="000000"/>
                <w:sz w:val="28"/>
                <w:szCs w:val="28"/>
                <w:lang w:val="uz-Cyrl-UZ"/>
              </w:rPr>
              <w:t xml:space="preserve"> </w:t>
            </w:r>
            <w:r w:rsidRPr="00314125">
              <w:rPr>
                <w:iCs/>
                <w:sz w:val="28"/>
                <w:szCs w:val="28"/>
                <w:lang w:val="uz-Cyrl-UZ"/>
              </w:rPr>
              <w:t>diode laser</w:t>
            </w:r>
          </w:p>
        </w:tc>
        <w:tc>
          <w:tcPr>
            <w:tcW w:w="3046" w:type="pct"/>
          </w:tcPr>
          <w:p w14:paraId="06BBA5F3" w14:textId="77777777" w:rsidR="009779CD" w:rsidRDefault="009779CD" w:rsidP="00337C8F">
            <w:pPr>
              <w:jc w:val="both"/>
              <w:rPr>
                <w:sz w:val="28"/>
                <w:szCs w:val="28"/>
                <w:lang w:val="uz-Cyrl-UZ"/>
              </w:rPr>
            </w:pPr>
            <w:r w:rsidRPr="002A323F">
              <w:rPr>
                <w:sz w:val="28"/>
                <w:szCs w:val="28"/>
              </w:rPr>
              <w:t>Лазер, в котором активной средой является элек</w:t>
            </w:r>
            <w:r w:rsidRPr="002A323F">
              <w:rPr>
                <w:sz w:val="28"/>
                <w:szCs w:val="28"/>
              </w:rPr>
              <w:softHyphen/>
              <w:t xml:space="preserve">тронно-дырочный газ, а рабочей областью – полупроводниковый </w:t>
            </w:r>
            <w:r w:rsidRPr="00277D6E">
              <w:rPr>
                <w:i/>
                <w:sz w:val="28"/>
                <w:szCs w:val="28"/>
              </w:rPr>
              <w:t>р-</w:t>
            </w:r>
            <w:r w:rsidRPr="00277D6E">
              <w:rPr>
                <w:i/>
                <w:sz w:val="28"/>
                <w:szCs w:val="28"/>
                <w:lang w:val="en-US"/>
              </w:rPr>
              <w:t>n</w:t>
            </w:r>
            <w:r w:rsidRPr="002A323F">
              <w:rPr>
                <w:sz w:val="28"/>
                <w:szCs w:val="28"/>
              </w:rPr>
              <w:t xml:space="preserve"> переход, аналогичный р-</w:t>
            </w:r>
            <w:r w:rsidRPr="002A323F">
              <w:rPr>
                <w:sz w:val="28"/>
                <w:szCs w:val="28"/>
                <w:lang w:val="en-US"/>
              </w:rPr>
              <w:t>n</w:t>
            </w:r>
            <w:r w:rsidRPr="002A323F">
              <w:rPr>
                <w:sz w:val="28"/>
                <w:szCs w:val="28"/>
              </w:rPr>
              <w:t>-переходу обычного светодиода.</w:t>
            </w:r>
          </w:p>
          <w:p w14:paraId="67DA0BC1" w14:textId="77777777" w:rsidR="009779CD" w:rsidRPr="0096376D" w:rsidRDefault="009779CD" w:rsidP="00337C8F">
            <w:pPr>
              <w:jc w:val="both"/>
              <w:rPr>
                <w:sz w:val="20"/>
                <w:szCs w:val="20"/>
              </w:rPr>
            </w:pPr>
          </w:p>
          <w:p w14:paraId="3301D8F6" w14:textId="77777777" w:rsidR="009779CD" w:rsidRDefault="009779CD" w:rsidP="00337C8F">
            <w:pPr>
              <w:jc w:val="both"/>
              <w:rPr>
                <w:sz w:val="28"/>
                <w:szCs w:val="28"/>
              </w:rPr>
            </w:pPr>
            <w:r>
              <w:rPr>
                <w:iCs/>
                <w:sz w:val="28"/>
                <w:szCs w:val="28"/>
                <w:lang w:val="uz-Cyrl-UZ"/>
              </w:rPr>
              <w:t>Aktiv</w:t>
            </w:r>
            <w:r w:rsidRPr="00BE6225">
              <w:rPr>
                <w:iCs/>
                <w:sz w:val="28"/>
                <w:szCs w:val="28"/>
                <w:lang w:val="uz-Cyrl-UZ"/>
              </w:rPr>
              <w:t xml:space="preserve"> </w:t>
            </w:r>
            <w:r>
              <w:rPr>
                <w:iCs/>
                <w:sz w:val="28"/>
                <w:szCs w:val="28"/>
                <w:lang w:val="uz-Cyrl-UZ"/>
              </w:rPr>
              <w:t>muhiti</w:t>
            </w:r>
            <w:r w:rsidRPr="00BE6225">
              <w:rPr>
                <w:iCs/>
                <w:sz w:val="28"/>
                <w:szCs w:val="28"/>
                <w:lang w:val="uz-Cyrl-UZ"/>
              </w:rPr>
              <w:t xml:space="preserve"> </w:t>
            </w:r>
            <w:r>
              <w:rPr>
                <w:iCs/>
                <w:sz w:val="28"/>
                <w:szCs w:val="28"/>
                <w:lang w:val="uz-Cyrl-UZ"/>
              </w:rPr>
              <w:t>elektron</w:t>
            </w:r>
            <w:r w:rsidRPr="00BE6225">
              <w:rPr>
                <w:iCs/>
                <w:sz w:val="28"/>
                <w:szCs w:val="28"/>
                <w:lang w:val="uz-Cyrl-UZ"/>
              </w:rPr>
              <w:t>-</w:t>
            </w:r>
            <w:r>
              <w:rPr>
                <w:iCs/>
                <w:sz w:val="28"/>
                <w:szCs w:val="28"/>
                <w:lang w:val="uz-Cyrl-UZ"/>
              </w:rPr>
              <w:t>teshik</w:t>
            </w:r>
            <w:r w:rsidRPr="00BE6225">
              <w:rPr>
                <w:iCs/>
                <w:sz w:val="28"/>
                <w:szCs w:val="28"/>
                <w:lang w:val="uz-Cyrl-UZ"/>
              </w:rPr>
              <w:t xml:space="preserve"> </w:t>
            </w:r>
            <w:r>
              <w:rPr>
                <w:iCs/>
                <w:sz w:val="28"/>
                <w:szCs w:val="28"/>
                <w:lang w:val="uz-Cyrl-UZ"/>
              </w:rPr>
              <w:t>gaz</w:t>
            </w:r>
            <w:r w:rsidRPr="00BE6225">
              <w:rPr>
                <w:iCs/>
                <w:sz w:val="28"/>
                <w:szCs w:val="28"/>
                <w:lang w:val="uz-Cyrl-UZ"/>
              </w:rPr>
              <w:t xml:space="preserve">, </w:t>
            </w:r>
            <w:r>
              <w:rPr>
                <w:iCs/>
                <w:sz w:val="28"/>
                <w:szCs w:val="28"/>
                <w:lang w:val="uz-Cyrl-UZ"/>
              </w:rPr>
              <w:t>ishchi</w:t>
            </w:r>
            <w:r w:rsidRPr="00BE6225">
              <w:rPr>
                <w:iCs/>
                <w:sz w:val="28"/>
                <w:szCs w:val="28"/>
                <w:lang w:val="uz-Cyrl-UZ"/>
              </w:rPr>
              <w:t xml:space="preserve"> </w:t>
            </w:r>
            <w:r>
              <w:rPr>
                <w:iCs/>
                <w:sz w:val="28"/>
                <w:szCs w:val="28"/>
                <w:lang w:val="uz-Cyrl-UZ"/>
              </w:rPr>
              <w:t>sohasi</w:t>
            </w:r>
            <w:r w:rsidRPr="00BE6225">
              <w:rPr>
                <w:iCs/>
                <w:sz w:val="28"/>
                <w:szCs w:val="28"/>
                <w:lang w:val="uz-Cyrl-UZ"/>
              </w:rPr>
              <w:t xml:space="preserve"> </w:t>
            </w:r>
            <w:r>
              <w:rPr>
                <w:iCs/>
                <w:sz w:val="28"/>
                <w:szCs w:val="28"/>
                <w:lang w:val="uz-Cyrl-UZ"/>
              </w:rPr>
              <w:t>esa</w:t>
            </w:r>
            <w:r w:rsidRPr="00BE6225">
              <w:rPr>
                <w:iCs/>
                <w:sz w:val="28"/>
                <w:szCs w:val="28"/>
                <w:lang w:val="uz-Cyrl-UZ"/>
              </w:rPr>
              <w:t xml:space="preserve">, </w:t>
            </w:r>
            <w:r>
              <w:rPr>
                <w:iCs/>
                <w:sz w:val="28"/>
                <w:szCs w:val="28"/>
                <w:lang w:val="uz-Cyrl-UZ"/>
              </w:rPr>
              <w:t>oddiy</w:t>
            </w:r>
            <w:r w:rsidRPr="00BE6225">
              <w:rPr>
                <w:iCs/>
                <w:sz w:val="28"/>
                <w:szCs w:val="28"/>
                <w:lang w:val="uz-Cyrl-UZ"/>
              </w:rPr>
              <w:t xml:space="preserve"> </w:t>
            </w:r>
            <w:r>
              <w:rPr>
                <w:iCs/>
                <w:sz w:val="28"/>
                <w:szCs w:val="28"/>
                <w:lang w:val="uz-Cyrl-UZ"/>
              </w:rPr>
              <w:t>yorug‘lik</w:t>
            </w:r>
            <w:r w:rsidRPr="00BE6225">
              <w:rPr>
                <w:iCs/>
                <w:sz w:val="28"/>
                <w:szCs w:val="28"/>
                <w:lang w:val="uz-Cyrl-UZ"/>
              </w:rPr>
              <w:t xml:space="preserve"> </w:t>
            </w:r>
            <w:r>
              <w:rPr>
                <w:iCs/>
                <w:sz w:val="28"/>
                <w:szCs w:val="28"/>
                <w:lang w:val="uz-Cyrl-UZ"/>
              </w:rPr>
              <w:t>diodining</w:t>
            </w:r>
            <w:r w:rsidRPr="00BE6225">
              <w:rPr>
                <w:iCs/>
                <w:sz w:val="28"/>
                <w:szCs w:val="28"/>
                <w:lang w:val="uz-Cyrl-UZ"/>
              </w:rPr>
              <w:t xml:space="preserve"> </w:t>
            </w:r>
            <w:r w:rsidRPr="00277D6E">
              <w:rPr>
                <w:i/>
                <w:sz w:val="28"/>
                <w:szCs w:val="28"/>
              </w:rPr>
              <w:t>р</w:t>
            </w:r>
            <w:r w:rsidRPr="00BE6225">
              <w:rPr>
                <w:sz w:val="28"/>
                <w:szCs w:val="28"/>
                <w:lang w:val="uz-Cyrl-UZ"/>
              </w:rPr>
              <w:t xml:space="preserve">-n </w:t>
            </w:r>
            <w:r>
              <w:rPr>
                <w:sz w:val="28"/>
                <w:szCs w:val="28"/>
                <w:lang w:val="uz-Cyrl-UZ"/>
              </w:rPr>
              <w:t>o‘tishiga</w:t>
            </w:r>
            <w:r w:rsidRPr="00BE6225">
              <w:rPr>
                <w:sz w:val="28"/>
                <w:szCs w:val="28"/>
                <w:lang w:val="uz-Cyrl-UZ"/>
              </w:rPr>
              <w:t xml:space="preserve"> </w:t>
            </w:r>
            <w:r>
              <w:rPr>
                <w:sz w:val="28"/>
                <w:szCs w:val="28"/>
                <w:lang w:val="uz-Cyrl-UZ"/>
              </w:rPr>
              <w:t>o‘xshash</w:t>
            </w:r>
            <w:r w:rsidRPr="00BE6225">
              <w:rPr>
                <w:sz w:val="28"/>
                <w:szCs w:val="28"/>
                <w:lang w:val="uz-Cyrl-UZ"/>
              </w:rPr>
              <w:t xml:space="preserve"> </w:t>
            </w:r>
            <w:r>
              <w:rPr>
                <w:sz w:val="28"/>
                <w:szCs w:val="28"/>
                <w:lang w:val="uz-Cyrl-UZ"/>
              </w:rPr>
              <w:t>yarimo‘tkazgichli</w:t>
            </w:r>
            <w:r w:rsidRPr="00BE6225">
              <w:rPr>
                <w:sz w:val="28"/>
                <w:szCs w:val="28"/>
                <w:lang w:val="uz-Cyrl-UZ"/>
              </w:rPr>
              <w:t xml:space="preserve"> </w:t>
            </w:r>
            <w:r w:rsidRPr="00277D6E">
              <w:rPr>
                <w:i/>
                <w:sz w:val="28"/>
                <w:szCs w:val="28"/>
              </w:rPr>
              <w:t>р</w:t>
            </w:r>
            <w:r w:rsidRPr="00277D6E">
              <w:rPr>
                <w:i/>
                <w:sz w:val="28"/>
                <w:szCs w:val="28"/>
                <w:lang w:val="uz-Cyrl-UZ"/>
              </w:rPr>
              <w:t>-n</w:t>
            </w:r>
            <w:r w:rsidRPr="00BE6225">
              <w:rPr>
                <w:sz w:val="28"/>
                <w:szCs w:val="28"/>
                <w:lang w:val="uz-Cyrl-UZ"/>
              </w:rPr>
              <w:t xml:space="preserve"> </w:t>
            </w:r>
            <w:r>
              <w:rPr>
                <w:sz w:val="28"/>
                <w:szCs w:val="28"/>
                <w:lang w:val="uz-Cyrl-UZ"/>
              </w:rPr>
              <w:t>o‘tish</w:t>
            </w:r>
            <w:r w:rsidRPr="00BE6225">
              <w:rPr>
                <w:sz w:val="28"/>
                <w:szCs w:val="28"/>
                <w:lang w:val="uz-Cyrl-UZ"/>
              </w:rPr>
              <w:t xml:space="preserve"> </w:t>
            </w:r>
            <w:r>
              <w:rPr>
                <w:sz w:val="28"/>
                <w:szCs w:val="28"/>
                <w:lang w:val="uz-Cyrl-UZ"/>
              </w:rPr>
              <w:t>bo‘lgan</w:t>
            </w:r>
            <w:r w:rsidRPr="00BE6225">
              <w:rPr>
                <w:sz w:val="28"/>
                <w:szCs w:val="28"/>
                <w:lang w:val="uz-Cyrl-UZ"/>
              </w:rPr>
              <w:t xml:space="preserve"> </w:t>
            </w:r>
            <w:r>
              <w:rPr>
                <w:sz w:val="28"/>
                <w:szCs w:val="28"/>
                <w:lang w:val="uz-Cyrl-UZ"/>
              </w:rPr>
              <w:t>lazer</w:t>
            </w:r>
            <w:r w:rsidRPr="00BE6225">
              <w:rPr>
                <w:sz w:val="28"/>
                <w:szCs w:val="28"/>
                <w:lang w:val="uz-Cyrl-UZ"/>
              </w:rPr>
              <w:t>.</w:t>
            </w:r>
          </w:p>
          <w:p w14:paraId="68ED13C8" w14:textId="77777777" w:rsidR="009779CD" w:rsidRPr="0096376D" w:rsidRDefault="009779CD" w:rsidP="00337C8F">
            <w:pPr>
              <w:jc w:val="both"/>
              <w:rPr>
                <w:sz w:val="20"/>
                <w:szCs w:val="20"/>
              </w:rPr>
            </w:pPr>
          </w:p>
          <w:p w14:paraId="6A1CC542" w14:textId="77777777" w:rsidR="009779CD" w:rsidRPr="00BE6225" w:rsidRDefault="009779CD" w:rsidP="00337C8F">
            <w:pPr>
              <w:jc w:val="both"/>
              <w:rPr>
                <w:iCs/>
                <w:sz w:val="28"/>
                <w:szCs w:val="28"/>
                <w:lang w:val="uz-Cyrl-UZ"/>
              </w:rPr>
            </w:pPr>
            <w:r w:rsidRPr="00BE6225">
              <w:rPr>
                <w:iCs/>
                <w:sz w:val="28"/>
                <w:szCs w:val="28"/>
                <w:lang w:val="uz-Cyrl-UZ"/>
              </w:rPr>
              <w:t xml:space="preserve">Актив муҳити электрон-тешик газ, ишчи соҳаси эса, оддий ёруғлик диодининг </w:t>
            </w:r>
            <w:r w:rsidRPr="00277D6E">
              <w:rPr>
                <w:i/>
                <w:sz w:val="28"/>
                <w:szCs w:val="28"/>
                <w:lang w:val="uz-Cyrl-UZ"/>
              </w:rPr>
              <w:t>р-n</w:t>
            </w:r>
            <w:r w:rsidRPr="00BE6225">
              <w:rPr>
                <w:sz w:val="28"/>
                <w:szCs w:val="28"/>
                <w:lang w:val="uz-Cyrl-UZ"/>
              </w:rPr>
              <w:t xml:space="preserve"> ўтишига ўхшаш яримўтказгичли </w:t>
            </w:r>
            <w:r w:rsidRPr="00277D6E">
              <w:rPr>
                <w:i/>
                <w:sz w:val="28"/>
                <w:szCs w:val="28"/>
                <w:lang w:val="uz-Cyrl-UZ"/>
              </w:rPr>
              <w:t>р-n</w:t>
            </w:r>
            <w:r w:rsidRPr="00BE6225">
              <w:rPr>
                <w:sz w:val="28"/>
                <w:szCs w:val="28"/>
                <w:lang w:val="uz-Cyrl-UZ"/>
              </w:rPr>
              <w:t xml:space="preserve"> ўтиш бўлган лазер.</w:t>
            </w:r>
          </w:p>
        </w:tc>
      </w:tr>
      <w:tr w:rsidR="009779CD" w:rsidRPr="00CC3BB1" w14:paraId="68045A50" w14:textId="77777777">
        <w:trPr>
          <w:tblCellSpacing w:w="0" w:type="dxa"/>
          <w:jc w:val="center"/>
        </w:trPr>
        <w:tc>
          <w:tcPr>
            <w:tcW w:w="1954" w:type="pct"/>
          </w:tcPr>
          <w:p w14:paraId="5D44E56C" w14:textId="77777777" w:rsidR="009779CD" w:rsidRDefault="009779CD" w:rsidP="009779CD">
            <w:pPr>
              <w:pStyle w:val="NoSpacing1"/>
              <w:rPr>
                <w:rFonts w:ascii="Times New Roman" w:hAnsi="Times New Roman"/>
                <w:b/>
                <w:sz w:val="28"/>
                <w:szCs w:val="28"/>
                <w:lang w:val="uz-Cyrl-UZ"/>
              </w:rPr>
            </w:pPr>
            <w:r w:rsidRPr="00AA66A8">
              <w:rPr>
                <w:rFonts w:ascii="Times New Roman" w:hAnsi="Times New Roman"/>
                <w:b/>
                <w:sz w:val="28"/>
                <w:szCs w:val="28"/>
                <w:lang w:val="uz-Cyrl-UZ"/>
              </w:rPr>
              <w:t xml:space="preserve">Дискретное поглощение </w:t>
            </w:r>
          </w:p>
          <w:p w14:paraId="37224311" w14:textId="77777777" w:rsidR="009779CD" w:rsidRPr="00362B68" w:rsidRDefault="009779CD" w:rsidP="009779CD">
            <w:pPr>
              <w:rPr>
                <w:sz w:val="28"/>
                <w:szCs w:val="28"/>
              </w:rPr>
            </w:pPr>
            <w:r w:rsidRPr="00AA66A8">
              <w:rPr>
                <w:b/>
                <w:iCs/>
                <w:sz w:val="28"/>
                <w:szCs w:val="28"/>
                <w:lang w:val="uz-Cyrl-UZ"/>
              </w:rPr>
              <w:t xml:space="preserve">uz </w:t>
            </w:r>
            <w:r>
              <w:rPr>
                <w:b/>
                <w:iCs/>
                <w:sz w:val="28"/>
                <w:szCs w:val="28"/>
                <w:lang w:val="uz-Cyrl-UZ"/>
              </w:rPr>
              <w:t>-</w:t>
            </w:r>
            <w:r>
              <w:rPr>
                <w:b/>
                <w:iCs/>
                <w:sz w:val="28"/>
                <w:szCs w:val="28"/>
              </w:rPr>
              <w:t xml:space="preserve"> </w:t>
            </w:r>
            <w:r>
              <w:rPr>
                <w:sz w:val="28"/>
                <w:szCs w:val="28"/>
                <w:lang w:val="uz-Cyrl-UZ"/>
              </w:rPr>
              <w:t>diskret</w:t>
            </w:r>
            <w:r w:rsidRPr="008D5619">
              <w:rPr>
                <w:sz w:val="28"/>
                <w:szCs w:val="28"/>
                <w:lang w:val="uz-Cyrl-UZ"/>
              </w:rPr>
              <w:t xml:space="preserve"> </w:t>
            </w:r>
            <w:r>
              <w:rPr>
                <w:sz w:val="28"/>
                <w:szCs w:val="28"/>
                <w:lang w:val="uz-Cyrl-UZ"/>
              </w:rPr>
              <w:t>yutilish</w:t>
            </w:r>
          </w:p>
          <w:p w14:paraId="3873AD0E" w14:textId="2623A752" w:rsidR="009779CD" w:rsidRPr="008D5619" w:rsidRDefault="00A80D01" w:rsidP="009779CD">
            <w:pPr>
              <w:rPr>
                <w:b/>
                <w:sz w:val="28"/>
                <w:szCs w:val="28"/>
                <w:lang w:val="uz-Cyrl-UZ"/>
              </w:rPr>
            </w:pPr>
            <w:r>
              <w:rPr>
                <w:sz w:val="28"/>
                <w:szCs w:val="28"/>
                <w:lang w:val="uz-Cyrl-UZ"/>
              </w:rPr>
              <w:t xml:space="preserve"> </w:t>
            </w:r>
            <w:r w:rsidR="009779CD" w:rsidRPr="008D5619">
              <w:rPr>
                <w:sz w:val="28"/>
                <w:szCs w:val="28"/>
                <w:lang w:val="uz-Cyrl-UZ"/>
              </w:rPr>
              <w:t>дискрет ютилиш</w:t>
            </w:r>
          </w:p>
          <w:p w14:paraId="48C2CFAC" w14:textId="77777777" w:rsidR="009779CD" w:rsidRPr="00AA66A8" w:rsidRDefault="009779CD" w:rsidP="009779CD">
            <w:pPr>
              <w:pStyle w:val="NoSpacing1"/>
              <w:rPr>
                <w:rFonts w:ascii="Times New Roman" w:hAnsi="Times New Roman"/>
                <w:sz w:val="28"/>
                <w:szCs w:val="28"/>
                <w:lang w:val="uz-Cyrl-UZ"/>
              </w:rPr>
            </w:pPr>
            <w:r w:rsidRPr="00AA66A8">
              <w:rPr>
                <w:rFonts w:ascii="Times New Roman" w:hAnsi="Times New Roman"/>
                <w:b/>
                <w:sz w:val="28"/>
                <w:szCs w:val="28"/>
                <w:lang w:val="uz-Cyrl-UZ"/>
              </w:rPr>
              <w:t xml:space="preserve">en </w:t>
            </w:r>
            <w:r>
              <w:rPr>
                <w:rFonts w:ascii="Times New Roman" w:hAnsi="Times New Roman"/>
                <w:b/>
                <w:sz w:val="28"/>
                <w:szCs w:val="28"/>
                <w:lang w:val="uz-Cyrl-UZ"/>
              </w:rPr>
              <w:t>-</w:t>
            </w:r>
            <w:r w:rsidRPr="00AA66A8">
              <w:rPr>
                <w:rFonts w:ascii="Times New Roman" w:hAnsi="Times New Roman"/>
                <w:sz w:val="28"/>
                <w:szCs w:val="28"/>
                <w:lang w:val="uz-Cyrl-UZ"/>
              </w:rPr>
              <w:t xml:space="preserve"> discrete absorption</w:t>
            </w:r>
          </w:p>
        </w:tc>
        <w:tc>
          <w:tcPr>
            <w:tcW w:w="3046" w:type="pct"/>
          </w:tcPr>
          <w:p w14:paraId="74A5CE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Поглощение света в результате производимой им ионизации атомов.</w:t>
            </w:r>
          </w:p>
          <w:p w14:paraId="17E8517E" w14:textId="77777777" w:rsidR="009779CD" w:rsidRPr="0096376D" w:rsidRDefault="009779CD" w:rsidP="00337C8F">
            <w:pPr>
              <w:pStyle w:val="NoSpacing1"/>
              <w:jc w:val="both"/>
              <w:rPr>
                <w:rFonts w:ascii="Times New Roman" w:hAnsi="Times New Roman"/>
                <w:sz w:val="20"/>
                <w:szCs w:val="20"/>
              </w:rPr>
            </w:pPr>
          </w:p>
          <w:p w14:paraId="468B0971"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Atomlarning ionlashishi natijasida yorug‘likning yutilishi.</w:t>
            </w:r>
          </w:p>
          <w:p w14:paraId="5EF61681" w14:textId="77777777" w:rsidR="009779CD" w:rsidRPr="0096376D" w:rsidRDefault="009779CD" w:rsidP="00337C8F">
            <w:pPr>
              <w:pStyle w:val="NoSpacing1"/>
              <w:jc w:val="both"/>
              <w:rPr>
                <w:rFonts w:ascii="Times New Roman" w:hAnsi="Times New Roman"/>
                <w:sz w:val="20"/>
                <w:szCs w:val="20"/>
                <w:lang w:val="en-US"/>
              </w:rPr>
            </w:pPr>
          </w:p>
          <w:p w14:paraId="21CA46A1" w14:textId="77777777" w:rsidR="009779CD" w:rsidRPr="008D561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Атомларнинг ионлашиши натижасида ёруғлик</w:t>
            </w:r>
            <w:r w:rsidR="00965DEC">
              <w:rPr>
                <w:rFonts w:ascii="Times New Roman" w:hAnsi="Times New Roman"/>
                <w:sz w:val="28"/>
                <w:szCs w:val="28"/>
                <w:lang w:val="uz-Cyrl-UZ"/>
              </w:rPr>
              <w:t>-</w:t>
            </w:r>
            <w:r>
              <w:rPr>
                <w:rFonts w:ascii="Times New Roman" w:hAnsi="Times New Roman"/>
                <w:sz w:val="28"/>
                <w:szCs w:val="28"/>
                <w:lang w:val="uz-Cyrl-UZ"/>
              </w:rPr>
              <w:t>нинг ютилиши.</w:t>
            </w:r>
          </w:p>
        </w:tc>
      </w:tr>
      <w:tr w:rsidR="009779CD" w:rsidRPr="003D75D3" w14:paraId="41E5BD2A" w14:textId="77777777">
        <w:trPr>
          <w:tblCellSpacing w:w="0" w:type="dxa"/>
          <w:jc w:val="center"/>
        </w:trPr>
        <w:tc>
          <w:tcPr>
            <w:tcW w:w="1954" w:type="pct"/>
          </w:tcPr>
          <w:p w14:paraId="0A09A860" w14:textId="77777777" w:rsidR="009779CD" w:rsidRPr="00AA66A8" w:rsidRDefault="009779CD" w:rsidP="009779CD">
            <w:pPr>
              <w:rPr>
                <w:b/>
                <w:sz w:val="28"/>
                <w:szCs w:val="28"/>
              </w:rPr>
            </w:pPr>
            <w:r w:rsidRPr="00471031">
              <w:rPr>
                <w:b/>
                <w:sz w:val="28"/>
                <w:szCs w:val="28"/>
              </w:rPr>
              <w:t xml:space="preserve">Дискретный оптический </w:t>
            </w:r>
            <w:r w:rsidR="00B82C58">
              <w:rPr>
                <w:b/>
                <w:sz w:val="28"/>
                <w:szCs w:val="28"/>
              </w:rPr>
              <w:br/>
            </w:r>
            <w:r w:rsidRPr="00471031">
              <w:rPr>
                <w:b/>
                <w:sz w:val="28"/>
                <w:szCs w:val="28"/>
              </w:rPr>
              <w:t>дефлектор</w:t>
            </w:r>
          </w:p>
          <w:p w14:paraId="2F8D2146" w14:textId="77777777" w:rsidR="009779CD" w:rsidRPr="00D8371A" w:rsidRDefault="009779CD" w:rsidP="009779CD">
            <w:pPr>
              <w:rPr>
                <w:b/>
                <w:sz w:val="28"/>
                <w:szCs w:val="28"/>
                <w:lang w:val="uz-Cyrl-UZ"/>
              </w:rPr>
            </w:pPr>
            <w:r>
              <w:rPr>
                <w:b/>
                <w:iCs/>
                <w:sz w:val="28"/>
                <w:szCs w:val="28"/>
                <w:lang w:val="en-US"/>
              </w:rPr>
              <w:t>uz</w:t>
            </w:r>
            <w:r w:rsidRPr="002D20DB">
              <w:rPr>
                <w:b/>
                <w:iCs/>
                <w:sz w:val="28"/>
                <w:szCs w:val="28"/>
              </w:rPr>
              <w:t xml:space="preserve"> </w:t>
            </w:r>
            <w:r>
              <w:rPr>
                <w:b/>
                <w:iCs/>
                <w:sz w:val="28"/>
                <w:szCs w:val="28"/>
                <w:lang w:val="uz-Cyrl-UZ"/>
              </w:rPr>
              <w:t xml:space="preserve">- </w:t>
            </w:r>
            <w:r>
              <w:rPr>
                <w:sz w:val="28"/>
                <w:szCs w:val="28"/>
                <w:lang w:val="uz-Cyrl-UZ"/>
              </w:rPr>
              <w:t>diskret</w:t>
            </w:r>
            <w:r w:rsidRPr="008D5619">
              <w:rPr>
                <w:sz w:val="28"/>
                <w:szCs w:val="28"/>
                <w:lang w:val="uz-Cyrl-UZ"/>
              </w:rPr>
              <w:t xml:space="preserve"> </w:t>
            </w:r>
            <w:r>
              <w:rPr>
                <w:sz w:val="28"/>
                <w:szCs w:val="28"/>
                <w:lang w:val="uz-Cyrl-UZ"/>
              </w:rPr>
              <w:t>optik</w:t>
            </w:r>
            <w:r w:rsidRPr="008D5619">
              <w:rPr>
                <w:sz w:val="28"/>
                <w:szCs w:val="28"/>
                <w:lang w:val="uz-Cyrl-UZ"/>
              </w:rPr>
              <w:t xml:space="preserve"> </w:t>
            </w:r>
            <w:r>
              <w:rPr>
                <w:sz w:val="28"/>
                <w:szCs w:val="28"/>
                <w:lang w:val="uz-Cyrl-UZ"/>
              </w:rPr>
              <w:t>deflektor</w:t>
            </w:r>
          </w:p>
          <w:p w14:paraId="54424F53" w14:textId="0A4EF8D9" w:rsidR="009779CD" w:rsidRPr="008D5619" w:rsidRDefault="00A80D01" w:rsidP="009779CD">
            <w:pPr>
              <w:rPr>
                <w:b/>
                <w:sz w:val="28"/>
                <w:szCs w:val="28"/>
                <w:lang w:val="uz-Cyrl-UZ"/>
              </w:rPr>
            </w:pPr>
            <w:r>
              <w:rPr>
                <w:b/>
                <w:sz w:val="28"/>
                <w:szCs w:val="28"/>
                <w:lang w:val="uz-Cyrl-UZ"/>
              </w:rPr>
              <w:t xml:space="preserve"> </w:t>
            </w:r>
            <w:r w:rsidR="009779CD" w:rsidRPr="008D5619">
              <w:rPr>
                <w:sz w:val="28"/>
                <w:szCs w:val="28"/>
                <w:lang w:val="uz-Cyrl-UZ"/>
              </w:rPr>
              <w:t>дискрет оптик дефлектор</w:t>
            </w:r>
          </w:p>
          <w:p w14:paraId="0EE9F547" w14:textId="77777777" w:rsidR="009779CD" w:rsidRPr="00EE4F51" w:rsidRDefault="009779CD" w:rsidP="009779CD">
            <w:pPr>
              <w:rPr>
                <w:b/>
                <w:sz w:val="28"/>
                <w:szCs w:val="28"/>
                <w:lang w:val="en-US"/>
              </w:rPr>
            </w:pPr>
            <w:r w:rsidRPr="00471031">
              <w:rPr>
                <w:b/>
                <w:sz w:val="28"/>
                <w:szCs w:val="28"/>
                <w:lang w:val="en-US"/>
              </w:rPr>
              <w:t>en</w:t>
            </w:r>
            <w:r w:rsidRPr="00D8371A">
              <w:rPr>
                <w:b/>
                <w:sz w:val="28"/>
                <w:szCs w:val="28"/>
                <w:lang w:val="en-US"/>
              </w:rPr>
              <w:t xml:space="preserve"> </w:t>
            </w:r>
            <w:r>
              <w:rPr>
                <w:sz w:val="28"/>
                <w:szCs w:val="28"/>
                <w:lang w:val="uz-Cyrl-UZ"/>
              </w:rPr>
              <w:t>-</w:t>
            </w:r>
            <w:r w:rsidRPr="00EE4F51">
              <w:rPr>
                <w:sz w:val="28"/>
                <w:szCs w:val="28"/>
                <w:lang w:val="uz-Cyrl-UZ"/>
              </w:rPr>
              <w:t xml:space="preserve"> </w:t>
            </w:r>
            <w:r w:rsidRPr="00EE4F51">
              <w:rPr>
                <w:sz w:val="28"/>
                <w:szCs w:val="28"/>
                <w:lang w:val="en-US"/>
              </w:rPr>
              <w:t>discrete optical deflector</w:t>
            </w:r>
          </w:p>
          <w:p w14:paraId="40735B44" w14:textId="77777777" w:rsidR="009779CD" w:rsidRPr="00D8371A" w:rsidRDefault="009779CD" w:rsidP="009779CD">
            <w:pPr>
              <w:rPr>
                <w:b/>
                <w:sz w:val="28"/>
                <w:szCs w:val="28"/>
                <w:lang w:val="en-US"/>
              </w:rPr>
            </w:pPr>
          </w:p>
        </w:tc>
        <w:tc>
          <w:tcPr>
            <w:tcW w:w="3046" w:type="pct"/>
          </w:tcPr>
          <w:p w14:paraId="24811B91" w14:textId="77777777" w:rsidR="009779CD" w:rsidRDefault="009779CD" w:rsidP="00337C8F">
            <w:pPr>
              <w:jc w:val="both"/>
              <w:rPr>
                <w:sz w:val="28"/>
                <w:szCs w:val="28"/>
                <w:lang w:val="uz-Cyrl-UZ"/>
              </w:rPr>
            </w:pPr>
            <w:r w:rsidRPr="00471031">
              <w:rPr>
                <w:sz w:val="28"/>
                <w:szCs w:val="28"/>
              </w:rPr>
              <w:t>Оптический дефлектор, осуществляющий перемещение пучка лазерного излучения в заданно</w:t>
            </w:r>
            <w:r>
              <w:rPr>
                <w:sz w:val="28"/>
                <w:szCs w:val="28"/>
                <w:lang w:val="uz-Cyrl-UZ"/>
              </w:rPr>
              <w:t>е</w:t>
            </w:r>
            <w:r w:rsidRPr="00471031">
              <w:rPr>
                <w:sz w:val="28"/>
                <w:szCs w:val="28"/>
              </w:rPr>
              <w:t xml:space="preserve"> фиксированное положение.</w:t>
            </w:r>
          </w:p>
          <w:p w14:paraId="080B57AE" w14:textId="77777777" w:rsidR="009779CD" w:rsidRPr="0096376D" w:rsidRDefault="009779CD" w:rsidP="00337C8F">
            <w:pPr>
              <w:jc w:val="both"/>
              <w:rPr>
                <w:sz w:val="20"/>
                <w:szCs w:val="20"/>
              </w:rPr>
            </w:pPr>
          </w:p>
          <w:p w14:paraId="362F650F" w14:textId="77777777" w:rsidR="009779CD" w:rsidRPr="00362B68" w:rsidRDefault="009779CD" w:rsidP="00337C8F">
            <w:pPr>
              <w:jc w:val="both"/>
              <w:rPr>
                <w:sz w:val="28"/>
                <w:szCs w:val="28"/>
                <w:lang w:val="en-US"/>
              </w:rPr>
            </w:pPr>
            <w:r>
              <w:rPr>
                <w:sz w:val="28"/>
                <w:szCs w:val="28"/>
                <w:lang w:val="uz-Cyrl-UZ"/>
              </w:rPr>
              <w:t>Lazer nurlanish dastasining belgilangan qayd qilingan holatga siljishini amalga oshiruvchi optik deflektor.</w:t>
            </w:r>
          </w:p>
          <w:p w14:paraId="5344C8CA" w14:textId="77777777" w:rsidR="009779CD" w:rsidRPr="0096376D" w:rsidRDefault="009779CD" w:rsidP="00337C8F">
            <w:pPr>
              <w:jc w:val="both"/>
              <w:rPr>
                <w:sz w:val="20"/>
                <w:szCs w:val="20"/>
                <w:lang w:val="en-US"/>
              </w:rPr>
            </w:pPr>
          </w:p>
          <w:p w14:paraId="10D7CD25" w14:textId="77777777" w:rsidR="009779CD" w:rsidRPr="008D5619" w:rsidRDefault="009779CD" w:rsidP="00337C8F">
            <w:pPr>
              <w:jc w:val="both"/>
              <w:rPr>
                <w:sz w:val="28"/>
                <w:szCs w:val="28"/>
                <w:lang w:val="uz-Cyrl-UZ"/>
              </w:rPr>
            </w:pPr>
            <w:r>
              <w:rPr>
                <w:sz w:val="28"/>
                <w:szCs w:val="28"/>
                <w:lang w:val="uz-Cyrl-UZ"/>
              </w:rPr>
              <w:t>Лазер нурланиш дастасининг белгиланган қайд қилинган ҳолатга силжишини амалга оширувчи оптик дефлектор.</w:t>
            </w:r>
          </w:p>
        </w:tc>
      </w:tr>
      <w:tr w:rsidR="009779CD" w:rsidRPr="003D75D3" w14:paraId="1ED1E587" w14:textId="77777777">
        <w:trPr>
          <w:tblCellSpacing w:w="0" w:type="dxa"/>
          <w:jc w:val="center"/>
        </w:trPr>
        <w:tc>
          <w:tcPr>
            <w:tcW w:w="1954" w:type="pct"/>
          </w:tcPr>
          <w:p w14:paraId="2596BAFE" w14:textId="77777777" w:rsidR="009779CD" w:rsidRPr="009779CD" w:rsidRDefault="009779CD" w:rsidP="009779CD">
            <w:pPr>
              <w:rPr>
                <w:sz w:val="28"/>
                <w:szCs w:val="28"/>
                <w:lang w:val="uz-Cyrl-UZ"/>
              </w:rPr>
            </w:pPr>
            <w:r w:rsidRPr="009779CD">
              <w:rPr>
                <w:b/>
                <w:sz w:val="28"/>
                <w:szCs w:val="28"/>
                <w:lang w:val="uz-Cyrl-UZ"/>
              </w:rPr>
              <w:t xml:space="preserve">Дискретный преобразователь частоты </w:t>
            </w:r>
          </w:p>
          <w:p w14:paraId="229067BC" w14:textId="77777777" w:rsidR="009779CD" w:rsidRPr="00F27ACD" w:rsidRDefault="009779CD" w:rsidP="009779CD">
            <w:pPr>
              <w:rPr>
                <w:b/>
                <w:sz w:val="28"/>
                <w:szCs w:val="28"/>
                <w:lang w:val="uz-Cyrl-UZ"/>
              </w:rPr>
            </w:pPr>
            <w:r w:rsidRPr="009779CD">
              <w:rPr>
                <w:b/>
                <w:iCs/>
                <w:sz w:val="28"/>
                <w:szCs w:val="28"/>
                <w:lang w:val="uz-Cyrl-UZ"/>
              </w:rPr>
              <w:t xml:space="preserve">uz </w:t>
            </w:r>
            <w:r w:rsidRPr="00F27ACD">
              <w:rPr>
                <w:b/>
                <w:iCs/>
                <w:sz w:val="28"/>
                <w:szCs w:val="28"/>
                <w:lang w:val="uz-Cyrl-UZ"/>
              </w:rPr>
              <w:t xml:space="preserve">- </w:t>
            </w:r>
            <w:r w:rsidRPr="00D00699">
              <w:rPr>
                <w:sz w:val="28"/>
                <w:szCs w:val="28"/>
                <w:lang w:val="uz-Cyrl-UZ"/>
              </w:rPr>
              <w:t>diskret chastota o‘zgartirgich</w:t>
            </w:r>
          </w:p>
          <w:p w14:paraId="18E85963" w14:textId="1D0BA297" w:rsidR="009779CD" w:rsidRPr="00F27ACD" w:rsidRDefault="00A80D01" w:rsidP="009779CD">
            <w:pPr>
              <w:rPr>
                <w:b/>
                <w:sz w:val="28"/>
                <w:szCs w:val="28"/>
                <w:lang w:val="uz-Cyrl-UZ"/>
              </w:rPr>
            </w:pPr>
            <w:r>
              <w:rPr>
                <w:b/>
                <w:sz w:val="28"/>
                <w:szCs w:val="28"/>
                <w:lang w:val="uz-Cyrl-UZ"/>
              </w:rPr>
              <w:t xml:space="preserve"> </w:t>
            </w:r>
            <w:r w:rsidR="009779CD" w:rsidRPr="00F27ACD">
              <w:rPr>
                <w:sz w:val="28"/>
                <w:szCs w:val="28"/>
                <w:lang w:val="uz-Cyrl-UZ"/>
              </w:rPr>
              <w:t>дискрет частота ўзгартиргич</w:t>
            </w:r>
          </w:p>
          <w:p w14:paraId="24B9E663" w14:textId="77777777" w:rsidR="009779CD" w:rsidRPr="00F27ACD" w:rsidRDefault="009779CD" w:rsidP="009779CD">
            <w:pPr>
              <w:rPr>
                <w:b/>
                <w:sz w:val="28"/>
                <w:szCs w:val="28"/>
                <w:lang w:val="uz-Cyrl-UZ"/>
              </w:rPr>
            </w:pPr>
            <w:r w:rsidRPr="00F27ACD">
              <w:rPr>
                <w:b/>
                <w:sz w:val="28"/>
                <w:szCs w:val="28"/>
                <w:lang w:val="en-US"/>
              </w:rPr>
              <w:t>en</w:t>
            </w:r>
            <w:r w:rsidRPr="00FE40DD">
              <w:rPr>
                <w:b/>
                <w:sz w:val="28"/>
                <w:szCs w:val="28"/>
                <w:lang w:val="en-US"/>
              </w:rPr>
              <w:t xml:space="preserve"> </w:t>
            </w:r>
            <w:r w:rsidRPr="00F27ACD">
              <w:rPr>
                <w:b/>
                <w:sz w:val="28"/>
                <w:szCs w:val="28"/>
                <w:lang w:val="uz-Cyrl-UZ"/>
              </w:rPr>
              <w:t xml:space="preserve">- </w:t>
            </w:r>
            <w:r w:rsidR="00FE40DD" w:rsidRPr="003A7466">
              <w:rPr>
                <w:sz w:val="28"/>
                <w:szCs w:val="28"/>
                <w:lang w:val="en-US"/>
              </w:rPr>
              <w:t>discrete frequency converter</w:t>
            </w:r>
            <w:r w:rsidRPr="00F27ACD">
              <w:rPr>
                <w:b/>
                <w:sz w:val="28"/>
                <w:szCs w:val="28"/>
                <w:lang w:val="uz-Cyrl-UZ"/>
              </w:rPr>
              <w:t xml:space="preserve"> </w:t>
            </w:r>
          </w:p>
          <w:p w14:paraId="0AC81905" w14:textId="77777777" w:rsidR="009779CD" w:rsidRPr="00FE40DD" w:rsidRDefault="009779CD" w:rsidP="009779CD">
            <w:pPr>
              <w:rPr>
                <w:sz w:val="28"/>
                <w:szCs w:val="28"/>
                <w:lang w:val="en-US"/>
              </w:rPr>
            </w:pPr>
          </w:p>
        </w:tc>
        <w:tc>
          <w:tcPr>
            <w:tcW w:w="3046" w:type="pct"/>
          </w:tcPr>
          <w:p w14:paraId="39747902" w14:textId="77777777" w:rsidR="009779CD" w:rsidRPr="00F27ACD" w:rsidRDefault="009779CD" w:rsidP="00337C8F">
            <w:pPr>
              <w:jc w:val="both"/>
              <w:rPr>
                <w:sz w:val="28"/>
                <w:szCs w:val="28"/>
                <w:lang w:val="uz-Cyrl-UZ"/>
              </w:rPr>
            </w:pPr>
            <w:r w:rsidRPr="00F27ACD">
              <w:rPr>
                <w:sz w:val="28"/>
                <w:szCs w:val="28"/>
              </w:rPr>
              <w:lastRenderedPageBreak/>
              <w:t>Преобразователь частоты лазерного излучения, обеспечивающий дискретную перестройку частоты лазерного излучения в определенных пределах.</w:t>
            </w:r>
          </w:p>
          <w:p w14:paraId="4453114D" w14:textId="77777777" w:rsidR="009779CD" w:rsidRPr="0096376D" w:rsidRDefault="009779CD" w:rsidP="00337C8F">
            <w:pPr>
              <w:jc w:val="both"/>
              <w:rPr>
                <w:sz w:val="20"/>
                <w:szCs w:val="20"/>
              </w:rPr>
            </w:pPr>
          </w:p>
          <w:p w14:paraId="41CB8D11" w14:textId="100C37E5" w:rsidR="009779CD" w:rsidRDefault="009779CD" w:rsidP="00337C8F">
            <w:pPr>
              <w:jc w:val="both"/>
              <w:rPr>
                <w:sz w:val="28"/>
                <w:szCs w:val="28"/>
                <w:lang w:val="en-US"/>
              </w:rPr>
            </w:pPr>
            <w:r w:rsidRPr="00D00699">
              <w:rPr>
                <w:sz w:val="28"/>
                <w:szCs w:val="28"/>
                <w:lang w:val="uz-Cyrl-UZ"/>
              </w:rPr>
              <w:t>Muayyan chegaralarda</w:t>
            </w:r>
            <w:r w:rsidR="00A85587">
              <w:rPr>
                <w:sz w:val="28"/>
                <w:szCs w:val="28"/>
                <w:lang w:val="uz-Cyrl-UZ"/>
              </w:rPr>
              <w:t xml:space="preserve"> </w:t>
            </w:r>
            <w:r w:rsidRPr="00D00699">
              <w:rPr>
                <w:sz w:val="28"/>
                <w:szCs w:val="28"/>
                <w:lang w:val="uz-Cyrl-UZ"/>
              </w:rPr>
              <w:t xml:space="preserve">lazer nurlanish chastotasi </w:t>
            </w:r>
            <w:r w:rsidRPr="00D00699">
              <w:rPr>
                <w:sz w:val="28"/>
                <w:szCs w:val="28"/>
                <w:lang w:val="uz-Cyrl-UZ"/>
              </w:rPr>
              <w:lastRenderedPageBreak/>
              <w:t>diskret qayta sozlanishini ta’minlaydigan, lazer nurlanish chastotasini o‘zgartirgich.</w:t>
            </w:r>
          </w:p>
          <w:p w14:paraId="38EF93B4" w14:textId="77777777" w:rsidR="009779CD" w:rsidRPr="0096376D" w:rsidRDefault="009779CD" w:rsidP="00337C8F">
            <w:pPr>
              <w:jc w:val="both"/>
              <w:rPr>
                <w:sz w:val="20"/>
                <w:szCs w:val="20"/>
                <w:lang w:val="en-US"/>
              </w:rPr>
            </w:pPr>
          </w:p>
          <w:p w14:paraId="5A0221A7" w14:textId="1FFD6297" w:rsidR="009779CD" w:rsidRPr="00F27ACD" w:rsidRDefault="009779CD" w:rsidP="00337C8F">
            <w:pPr>
              <w:jc w:val="both"/>
              <w:rPr>
                <w:sz w:val="28"/>
                <w:szCs w:val="28"/>
                <w:lang w:val="uz-Cyrl-UZ"/>
              </w:rPr>
            </w:pPr>
            <w:r w:rsidRPr="00F27ACD">
              <w:rPr>
                <w:sz w:val="28"/>
                <w:szCs w:val="28"/>
                <w:lang w:val="uz-Cyrl-UZ"/>
              </w:rPr>
              <w:t>Муайян чегараларда</w:t>
            </w:r>
            <w:r w:rsidR="00A85587">
              <w:rPr>
                <w:sz w:val="28"/>
                <w:szCs w:val="28"/>
                <w:lang w:val="uz-Cyrl-UZ"/>
              </w:rPr>
              <w:t xml:space="preserve"> </w:t>
            </w:r>
            <w:r w:rsidRPr="00F27ACD">
              <w:rPr>
                <w:sz w:val="28"/>
                <w:szCs w:val="28"/>
                <w:lang w:val="uz-Cyrl-UZ"/>
              </w:rPr>
              <w:t>лазер нурланиш частотаси дискрет қайта созланишини таъминлайдиган, лазер нурланиш частотасини ўзгартиргич.</w:t>
            </w:r>
          </w:p>
        </w:tc>
      </w:tr>
      <w:tr w:rsidR="009779CD" w:rsidRPr="003D75D3" w14:paraId="00919A8D" w14:textId="77777777">
        <w:trPr>
          <w:tblCellSpacing w:w="0" w:type="dxa"/>
          <w:jc w:val="center"/>
        </w:trPr>
        <w:tc>
          <w:tcPr>
            <w:tcW w:w="1954" w:type="pct"/>
          </w:tcPr>
          <w:p w14:paraId="755F280F" w14:textId="77777777" w:rsidR="009779CD" w:rsidRPr="009779CD" w:rsidRDefault="009779CD" w:rsidP="009779CD">
            <w:pPr>
              <w:rPr>
                <w:b/>
                <w:bCs/>
                <w:sz w:val="28"/>
                <w:szCs w:val="28"/>
                <w:lang w:val="uz-Cyrl-UZ"/>
              </w:rPr>
            </w:pPr>
            <w:r w:rsidRPr="009779CD">
              <w:rPr>
                <w:b/>
                <w:bCs/>
                <w:sz w:val="28"/>
                <w:szCs w:val="28"/>
                <w:lang w:val="uz-Cyrl-UZ"/>
              </w:rPr>
              <w:lastRenderedPageBreak/>
              <w:t>Диспергирующий элемент</w:t>
            </w:r>
          </w:p>
          <w:p w14:paraId="5E90B43E" w14:textId="77777777" w:rsidR="009779CD" w:rsidRPr="00D8371A"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dispersiyalovchi</w:t>
            </w:r>
            <w:r w:rsidRPr="00E86CA3">
              <w:rPr>
                <w:sz w:val="28"/>
                <w:szCs w:val="28"/>
                <w:lang w:val="uz-Cyrl-UZ"/>
              </w:rPr>
              <w:t xml:space="preserve"> </w:t>
            </w:r>
            <w:r>
              <w:rPr>
                <w:sz w:val="28"/>
                <w:szCs w:val="28"/>
                <w:lang w:val="uz-Cyrl-UZ"/>
              </w:rPr>
              <w:t>element</w:t>
            </w:r>
          </w:p>
          <w:p w14:paraId="705FA4D5" w14:textId="7ADDC51F" w:rsidR="009779CD" w:rsidRPr="00E86CA3" w:rsidRDefault="00A80D01" w:rsidP="009779CD">
            <w:pPr>
              <w:rPr>
                <w:b/>
                <w:sz w:val="28"/>
                <w:szCs w:val="28"/>
                <w:lang w:val="uz-Cyrl-UZ"/>
              </w:rPr>
            </w:pPr>
            <w:r>
              <w:rPr>
                <w:b/>
                <w:sz w:val="28"/>
                <w:szCs w:val="28"/>
                <w:lang w:val="uz-Cyrl-UZ"/>
              </w:rPr>
              <w:t xml:space="preserve"> </w:t>
            </w:r>
            <w:r w:rsidR="009779CD" w:rsidRPr="00E86CA3">
              <w:rPr>
                <w:sz w:val="28"/>
                <w:szCs w:val="28"/>
                <w:lang w:val="uz-Cyrl-UZ"/>
              </w:rPr>
              <w:t>дисперсияловчи элемент</w:t>
            </w:r>
          </w:p>
          <w:p w14:paraId="20437851" w14:textId="77777777" w:rsidR="009779CD" w:rsidRPr="00E86CA3" w:rsidRDefault="009779CD" w:rsidP="009779CD">
            <w:pPr>
              <w:rPr>
                <w:b/>
                <w:sz w:val="28"/>
                <w:szCs w:val="28"/>
                <w:lang w:val="uz-Cyrl-UZ"/>
              </w:rPr>
            </w:pPr>
            <w:r w:rsidRPr="00471031">
              <w:rPr>
                <w:b/>
                <w:sz w:val="28"/>
                <w:szCs w:val="28"/>
                <w:lang w:val="en-US"/>
              </w:rPr>
              <w:t>en</w:t>
            </w:r>
            <w:r w:rsidRPr="00471031">
              <w:rPr>
                <w:b/>
                <w:sz w:val="28"/>
                <w:szCs w:val="28"/>
              </w:rPr>
              <w:t xml:space="preserve"> </w:t>
            </w:r>
            <w:r>
              <w:rPr>
                <w:b/>
                <w:sz w:val="28"/>
                <w:szCs w:val="28"/>
                <w:lang w:val="uz-Cyrl-UZ"/>
              </w:rPr>
              <w:t xml:space="preserve">- </w:t>
            </w:r>
            <w:r w:rsidRPr="006A1482">
              <w:rPr>
                <w:rStyle w:val="hps"/>
                <w:color w:val="333333"/>
                <w:sz w:val="28"/>
                <w:szCs w:val="28"/>
                <w:lang w:val="en"/>
              </w:rPr>
              <w:t>dispersive element</w:t>
            </w:r>
            <w:r>
              <w:rPr>
                <w:b/>
                <w:sz w:val="28"/>
                <w:szCs w:val="28"/>
                <w:lang w:val="uz-Cyrl-UZ"/>
              </w:rPr>
              <w:t xml:space="preserve"> </w:t>
            </w:r>
          </w:p>
          <w:p w14:paraId="576B757E" w14:textId="77777777" w:rsidR="009779CD" w:rsidRPr="00AA66A8" w:rsidRDefault="009779CD" w:rsidP="009779CD">
            <w:pPr>
              <w:rPr>
                <w:b/>
                <w:bCs/>
                <w:sz w:val="28"/>
                <w:szCs w:val="28"/>
              </w:rPr>
            </w:pPr>
          </w:p>
        </w:tc>
        <w:tc>
          <w:tcPr>
            <w:tcW w:w="3046" w:type="pct"/>
          </w:tcPr>
          <w:p w14:paraId="50875A3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Оптический элемент оптического спектрального прибора, осуществляющий пространственное разделение потоков излучения разных длин волн.</w:t>
            </w:r>
          </w:p>
          <w:p w14:paraId="739C919F" w14:textId="77777777" w:rsidR="009779CD" w:rsidRPr="009779CD" w:rsidRDefault="009779CD" w:rsidP="00337C8F">
            <w:pPr>
              <w:pStyle w:val="NoSpacing1"/>
              <w:jc w:val="both"/>
              <w:rPr>
                <w:rFonts w:ascii="Times New Roman" w:hAnsi="Times New Roman"/>
                <w:sz w:val="28"/>
                <w:szCs w:val="28"/>
              </w:rPr>
            </w:pPr>
          </w:p>
          <w:p w14:paraId="588B6FF4"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spektral asbobning, to‘lqin uzunliklari yo‘lida bo‘lgan nurlanish oqimlarining fazoviy taqsimlani</w:t>
            </w:r>
            <w:r w:rsidR="00280C98">
              <w:rPr>
                <w:rFonts w:ascii="Times New Roman" w:hAnsi="Times New Roman"/>
                <w:sz w:val="28"/>
                <w:szCs w:val="28"/>
                <w:lang w:val="uz-Cyrl-UZ"/>
              </w:rPr>
              <w:t>-</w:t>
            </w:r>
            <w:r>
              <w:rPr>
                <w:rFonts w:ascii="Times New Roman" w:hAnsi="Times New Roman"/>
                <w:sz w:val="28"/>
                <w:szCs w:val="28"/>
                <w:lang w:val="uz-Cyrl-UZ"/>
              </w:rPr>
              <w:t>shini amalga oshiradigan optik elementi.</w:t>
            </w:r>
          </w:p>
          <w:p w14:paraId="7852D2C2" w14:textId="77777777" w:rsidR="009779CD" w:rsidRPr="00F27ACD" w:rsidRDefault="009779CD" w:rsidP="00337C8F">
            <w:pPr>
              <w:pStyle w:val="NoSpacing1"/>
              <w:jc w:val="both"/>
              <w:rPr>
                <w:rFonts w:ascii="Times New Roman" w:hAnsi="Times New Roman"/>
                <w:sz w:val="28"/>
                <w:szCs w:val="28"/>
                <w:lang w:val="en-US"/>
              </w:rPr>
            </w:pPr>
          </w:p>
          <w:p w14:paraId="1C6C44A1" w14:textId="77777777" w:rsidR="009779CD" w:rsidRPr="00E86CA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тўлқин узунликлари йўлида бўлган нурланиш оқимларининг фазовий тақсимланишини амалга оширадиган оптик элементи.</w:t>
            </w:r>
          </w:p>
        </w:tc>
      </w:tr>
      <w:tr w:rsidR="009779CD" w:rsidRPr="00CC3BB1" w14:paraId="73BD4865" w14:textId="77777777">
        <w:trPr>
          <w:tblCellSpacing w:w="0" w:type="dxa"/>
          <w:jc w:val="center"/>
        </w:trPr>
        <w:tc>
          <w:tcPr>
            <w:tcW w:w="1954" w:type="pct"/>
          </w:tcPr>
          <w:p w14:paraId="6CE2C054" w14:textId="77777777" w:rsidR="009779CD" w:rsidRPr="003965A5" w:rsidRDefault="009779CD" w:rsidP="009779CD">
            <w:pPr>
              <w:rPr>
                <w:b/>
                <w:iCs/>
                <w:sz w:val="28"/>
                <w:szCs w:val="28"/>
                <w:lang w:val="uz-Cyrl-UZ"/>
              </w:rPr>
            </w:pPr>
            <w:r w:rsidRPr="003965A5">
              <w:rPr>
                <w:b/>
                <w:iCs/>
                <w:sz w:val="28"/>
                <w:szCs w:val="28"/>
                <w:lang w:val="uz-Cyrl-UZ"/>
              </w:rPr>
              <w:t xml:space="preserve">Дисперсия </w:t>
            </w:r>
          </w:p>
          <w:p w14:paraId="51F93DB1" w14:textId="77777777" w:rsidR="009779CD" w:rsidRPr="003965A5" w:rsidRDefault="009779CD" w:rsidP="009779CD">
            <w:pPr>
              <w:rPr>
                <w:bCs/>
                <w:color w:val="000000"/>
                <w:sz w:val="28"/>
                <w:szCs w:val="28"/>
                <w:lang w:val="uz-Cyrl-UZ"/>
              </w:rPr>
            </w:pPr>
            <w:r w:rsidRPr="003965A5">
              <w:rPr>
                <w:b/>
                <w:bCs/>
                <w:color w:val="000000"/>
                <w:sz w:val="28"/>
                <w:szCs w:val="28"/>
                <w:lang w:val="uz-Cyrl-UZ"/>
              </w:rPr>
              <w:t xml:space="preserve">uz - </w:t>
            </w:r>
            <w:r w:rsidRPr="003965A5">
              <w:rPr>
                <w:bCs/>
                <w:color w:val="000000"/>
                <w:sz w:val="28"/>
                <w:szCs w:val="28"/>
                <w:lang w:val="uz-Cyrl-UZ"/>
              </w:rPr>
              <w:t>dispersiya</w:t>
            </w:r>
          </w:p>
          <w:p w14:paraId="61C09953" w14:textId="03231F83" w:rsidR="009779CD" w:rsidRPr="003965A5" w:rsidRDefault="00A85587" w:rsidP="009779CD">
            <w:pPr>
              <w:rPr>
                <w:bCs/>
                <w:color w:val="000000"/>
                <w:sz w:val="28"/>
                <w:szCs w:val="28"/>
                <w:lang w:val="uz-Cyrl-UZ"/>
              </w:rPr>
            </w:pPr>
            <w:r>
              <w:rPr>
                <w:bCs/>
                <w:color w:val="000000"/>
                <w:sz w:val="28"/>
                <w:szCs w:val="28"/>
                <w:lang w:val="uz-Cyrl-UZ"/>
              </w:rPr>
              <w:t xml:space="preserve"> </w:t>
            </w:r>
            <w:r w:rsidR="009779CD" w:rsidRPr="003965A5">
              <w:rPr>
                <w:bCs/>
                <w:color w:val="000000"/>
                <w:sz w:val="28"/>
                <w:szCs w:val="28"/>
                <w:lang w:val="uz-Cyrl-UZ"/>
              </w:rPr>
              <w:t>дисперсия</w:t>
            </w:r>
          </w:p>
          <w:p w14:paraId="34C6DFD1" w14:textId="77777777" w:rsidR="009779CD" w:rsidRPr="003965A5" w:rsidRDefault="009779CD" w:rsidP="009779CD">
            <w:pPr>
              <w:rPr>
                <w:b/>
                <w:iCs/>
                <w:sz w:val="28"/>
                <w:szCs w:val="28"/>
                <w:lang w:val="uz-Cyrl-UZ"/>
              </w:rPr>
            </w:pPr>
            <w:r w:rsidRPr="003965A5">
              <w:rPr>
                <w:b/>
                <w:bCs/>
                <w:color w:val="000000"/>
                <w:sz w:val="28"/>
                <w:szCs w:val="28"/>
                <w:lang w:val="uz-Cyrl-UZ"/>
              </w:rPr>
              <w:t xml:space="preserve">en </w:t>
            </w:r>
            <w:r w:rsidRPr="003965A5">
              <w:rPr>
                <w:bCs/>
                <w:color w:val="000000"/>
                <w:sz w:val="28"/>
                <w:szCs w:val="28"/>
                <w:lang w:val="uz-Cyrl-UZ"/>
              </w:rPr>
              <w:t>-</w:t>
            </w:r>
            <w:r w:rsidRPr="003965A5">
              <w:rPr>
                <w:b/>
                <w:bCs/>
                <w:color w:val="000000"/>
                <w:sz w:val="28"/>
                <w:szCs w:val="28"/>
                <w:lang w:val="uz-Cyrl-UZ"/>
              </w:rPr>
              <w:t xml:space="preserve"> </w:t>
            </w:r>
            <w:r w:rsidRPr="003965A5">
              <w:rPr>
                <w:iCs/>
                <w:sz w:val="28"/>
                <w:szCs w:val="28"/>
                <w:lang w:val="uz-Cyrl-UZ"/>
              </w:rPr>
              <w:t xml:space="preserve">dispersion </w:t>
            </w:r>
          </w:p>
        </w:tc>
        <w:tc>
          <w:tcPr>
            <w:tcW w:w="3046" w:type="pct"/>
          </w:tcPr>
          <w:p w14:paraId="4C852686" w14:textId="46BA832C" w:rsidR="009779CD" w:rsidRPr="003965A5" w:rsidRDefault="009779CD" w:rsidP="00337C8F">
            <w:pPr>
              <w:jc w:val="both"/>
              <w:rPr>
                <w:sz w:val="28"/>
                <w:szCs w:val="28"/>
                <w:lang w:val="uz-Cyrl-UZ"/>
              </w:rPr>
            </w:pPr>
            <w:r w:rsidRPr="003965A5">
              <w:rPr>
                <w:sz w:val="28"/>
                <w:szCs w:val="28"/>
              </w:rPr>
              <w:t>Явление, при котором оптические характеристики среды</w:t>
            </w:r>
            <w:r w:rsidR="00A85587">
              <w:rPr>
                <w:sz w:val="28"/>
                <w:szCs w:val="28"/>
              </w:rPr>
              <w:t xml:space="preserve"> </w:t>
            </w:r>
            <w:r w:rsidRPr="003965A5">
              <w:rPr>
                <w:sz w:val="28"/>
                <w:szCs w:val="28"/>
              </w:rPr>
              <w:t>меняются в зависимости от длины волны светового луча, проходящего через среду.</w:t>
            </w:r>
          </w:p>
          <w:p w14:paraId="2B23B51A" w14:textId="77777777" w:rsidR="009779CD" w:rsidRPr="003965A5" w:rsidRDefault="009779CD" w:rsidP="00337C8F">
            <w:pPr>
              <w:jc w:val="both"/>
              <w:rPr>
                <w:sz w:val="28"/>
                <w:szCs w:val="28"/>
              </w:rPr>
            </w:pPr>
          </w:p>
          <w:p w14:paraId="13E778CB" w14:textId="77777777" w:rsidR="009779CD" w:rsidRPr="003965A5" w:rsidRDefault="009779CD" w:rsidP="00337C8F">
            <w:pPr>
              <w:jc w:val="both"/>
              <w:rPr>
                <w:sz w:val="28"/>
                <w:szCs w:val="28"/>
              </w:rPr>
            </w:pPr>
            <w:r w:rsidRPr="003965A5">
              <w:rPr>
                <w:sz w:val="28"/>
                <w:szCs w:val="28"/>
                <w:lang w:val="uz-Cyrl-UZ"/>
              </w:rPr>
              <w:t>Muhitning optik xarakteristikalari, muhit orqali o‘tadigan yorug‘lik nuri to‘lqin uzunligiga bog‘liq ravishda o‘zgaradigan hodisa.</w:t>
            </w:r>
          </w:p>
          <w:p w14:paraId="3211CF20" w14:textId="77777777" w:rsidR="009779CD" w:rsidRPr="003965A5" w:rsidRDefault="009779CD" w:rsidP="00337C8F">
            <w:pPr>
              <w:jc w:val="both"/>
              <w:rPr>
                <w:sz w:val="28"/>
                <w:szCs w:val="28"/>
              </w:rPr>
            </w:pPr>
          </w:p>
          <w:p w14:paraId="7043CE1F" w14:textId="77777777" w:rsidR="009779CD" w:rsidRPr="00DD42A4" w:rsidRDefault="009779CD" w:rsidP="00337C8F">
            <w:pPr>
              <w:jc w:val="both"/>
              <w:rPr>
                <w:sz w:val="28"/>
                <w:szCs w:val="28"/>
              </w:rPr>
            </w:pPr>
            <w:r w:rsidRPr="003965A5">
              <w:rPr>
                <w:sz w:val="28"/>
                <w:szCs w:val="28"/>
                <w:lang w:val="uz-Cyrl-UZ"/>
              </w:rPr>
              <w:t>Муҳитнинг оптик характеристикалари, муҳит орқали ўтадиган ёруғлик нури тўлқин узунлигига боғлиқ равишда ўзгарадиган ҳодиса.</w:t>
            </w:r>
          </w:p>
          <w:p w14:paraId="744770BF" w14:textId="77777777" w:rsidR="0096376D" w:rsidRPr="00DD42A4" w:rsidRDefault="0096376D" w:rsidP="00337C8F">
            <w:pPr>
              <w:jc w:val="both"/>
              <w:rPr>
                <w:sz w:val="28"/>
                <w:szCs w:val="28"/>
              </w:rPr>
            </w:pPr>
          </w:p>
        </w:tc>
      </w:tr>
      <w:tr w:rsidR="009779CD" w:rsidRPr="00CC3BB1" w14:paraId="00DC1A0D" w14:textId="77777777">
        <w:trPr>
          <w:tblCellSpacing w:w="0" w:type="dxa"/>
          <w:jc w:val="center"/>
        </w:trPr>
        <w:tc>
          <w:tcPr>
            <w:tcW w:w="1954" w:type="pct"/>
          </w:tcPr>
          <w:p w14:paraId="3F8F3205" w14:textId="77777777" w:rsidR="009779CD" w:rsidRPr="00E51D5F" w:rsidRDefault="009779CD" w:rsidP="009779CD">
            <w:pPr>
              <w:rPr>
                <w:i/>
                <w:iCs/>
                <w:sz w:val="28"/>
                <w:szCs w:val="28"/>
                <w:lang w:val="uz-Cyrl-UZ"/>
              </w:rPr>
            </w:pPr>
            <w:r w:rsidRPr="00E51D5F">
              <w:rPr>
                <w:b/>
                <w:iCs/>
                <w:sz w:val="28"/>
                <w:szCs w:val="28"/>
                <w:lang w:val="uz-Cyrl-UZ"/>
              </w:rPr>
              <w:t>Дисперсия волн</w:t>
            </w:r>
            <w:r w:rsidRPr="00E51D5F">
              <w:rPr>
                <w:i/>
                <w:iCs/>
                <w:sz w:val="28"/>
                <w:szCs w:val="28"/>
                <w:lang w:val="uz-Cyrl-UZ"/>
              </w:rPr>
              <w:t xml:space="preserve"> </w:t>
            </w:r>
          </w:p>
          <w:p w14:paraId="737EAFDF" w14:textId="3143C7E1" w:rsidR="009779CD" w:rsidRPr="00E51D5F" w:rsidRDefault="009779CD" w:rsidP="009779CD">
            <w:pPr>
              <w:rPr>
                <w:bCs/>
                <w:color w:val="000000"/>
                <w:sz w:val="28"/>
                <w:szCs w:val="28"/>
                <w:lang w:val="uz-Cyrl-UZ"/>
              </w:rPr>
            </w:pPr>
            <w:r w:rsidRPr="00E51D5F">
              <w:rPr>
                <w:b/>
                <w:bCs/>
                <w:color w:val="000000"/>
                <w:sz w:val="28"/>
                <w:szCs w:val="28"/>
                <w:lang w:val="uz-Cyrl-UZ"/>
              </w:rPr>
              <w:t>uz -</w:t>
            </w:r>
            <w:r w:rsidRPr="00E51D5F">
              <w:rPr>
                <w:bCs/>
                <w:color w:val="000000"/>
                <w:sz w:val="28"/>
                <w:szCs w:val="28"/>
                <w:lang w:val="uz-Cyrl-UZ"/>
              </w:rPr>
              <w:t xml:space="preserve"> to‘lqinlar dispersiyasi</w:t>
            </w:r>
            <w:r w:rsidR="00A85587">
              <w:rPr>
                <w:bCs/>
                <w:color w:val="000000"/>
                <w:sz w:val="28"/>
                <w:szCs w:val="28"/>
                <w:lang w:val="uz-Cyrl-UZ"/>
              </w:rPr>
              <w:t xml:space="preserve"> </w:t>
            </w:r>
          </w:p>
          <w:p w14:paraId="5E2DF7D8" w14:textId="0299C7F7" w:rsidR="009779CD" w:rsidRPr="00E51D5F" w:rsidRDefault="00A80D01" w:rsidP="009779CD">
            <w:pPr>
              <w:rPr>
                <w:bCs/>
                <w:color w:val="000000"/>
                <w:sz w:val="28"/>
                <w:szCs w:val="28"/>
                <w:lang w:val="uz-Cyrl-UZ"/>
              </w:rPr>
            </w:pPr>
            <w:r>
              <w:rPr>
                <w:bCs/>
                <w:color w:val="000000"/>
                <w:sz w:val="28"/>
                <w:szCs w:val="28"/>
                <w:lang w:val="uz-Cyrl-UZ"/>
              </w:rPr>
              <w:t xml:space="preserve"> </w:t>
            </w:r>
            <w:r w:rsidR="009779CD" w:rsidRPr="00E51D5F">
              <w:rPr>
                <w:bCs/>
                <w:color w:val="000000"/>
                <w:sz w:val="28"/>
                <w:szCs w:val="28"/>
                <w:lang w:val="uz-Cyrl-UZ"/>
              </w:rPr>
              <w:t>тўлқинлар дисперсияси</w:t>
            </w:r>
          </w:p>
          <w:p w14:paraId="248A00CC" w14:textId="77777777" w:rsidR="009779CD" w:rsidRPr="00E51D5F" w:rsidRDefault="009779CD" w:rsidP="009779CD">
            <w:pPr>
              <w:pStyle w:val="NoSpacing1"/>
              <w:rPr>
                <w:rFonts w:ascii="Times New Roman" w:hAnsi="Times New Roman"/>
                <w:b/>
                <w:sz w:val="28"/>
                <w:szCs w:val="28"/>
                <w:lang w:val="uz-Cyrl-UZ"/>
              </w:rPr>
            </w:pPr>
            <w:r w:rsidRPr="00E51D5F">
              <w:rPr>
                <w:rFonts w:ascii="Times New Roman" w:hAnsi="Times New Roman"/>
                <w:b/>
                <w:bCs/>
                <w:color w:val="000000"/>
                <w:sz w:val="28"/>
                <w:szCs w:val="28"/>
                <w:lang w:val="uz-Cyrl-UZ"/>
              </w:rPr>
              <w:t xml:space="preserve">en - </w:t>
            </w:r>
            <w:r w:rsidRPr="00E51D5F">
              <w:rPr>
                <w:rFonts w:ascii="Times New Roman" w:hAnsi="Times New Roman"/>
                <w:iCs/>
                <w:sz w:val="28"/>
                <w:szCs w:val="28"/>
                <w:lang w:val="uz-Cyrl-UZ"/>
              </w:rPr>
              <w:t>wave dispersion</w:t>
            </w:r>
          </w:p>
        </w:tc>
        <w:tc>
          <w:tcPr>
            <w:tcW w:w="3046" w:type="pct"/>
          </w:tcPr>
          <w:p w14:paraId="5D4D5817" w14:textId="77777777" w:rsidR="009779CD" w:rsidRPr="00E51D5F" w:rsidRDefault="009779CD" w:rsidP="00E51D5F">
            <w:pPr>
              <w:jc w:val="both"/>
              <w:rPr>
                <w:sz w:val="28"/>
                <w:szCs w:val="28"/>
                <w:lang w:val="uz-Cyrl-UZ"/>
              </w:rPr>
            </w:pPr>
            <w:r w:rsidRPr="00E51D5F">
              <w:rPr>
                <w:sz w:val="28"/>
                <w:szCs w:val="28"/>
              </w:rPr>
              <w:t>Зависимость фазовой скорости гармонических волн в веществе от их частоты.</w:t>
            </w:r>
          </w:p>
          <w:p w14:paraId="7B395D38" w14:textId="77777777" w:rsidR="009779CD" w:rsidRPr="00E51D5F" w:rsidRDefault="009779CD" w:rsidP="00E51D5F">
            <w:pPr>
              <w:jc w:val="both"/>
              <w:rPr>
                <w:sz w:val="28"/>
                <w:szCs w:val="28"/>
                <w:lang w:val="uz-Cyrl-UZ"/>
              </w:rPr>
            </w:pPr>
          </w:p>
          <w:p w14:paraId="62BA18A4" w14:textId="77777777" w:rsidR="009779CD" w:rsidRPr="00E51D5F" w:rsidRDefault="009779CD" w:rsidP="00E51D5F">
            <w:pPr>
              <w:jc w:val="both"/>
              <w:rPr>
                <w:sz w:val="28"/>
                <w:szCs w:val="28"/>
                <w:lang w:val="uz-Cyrl-UZ"/>
              </w:rPr>
            </w:pPr>
            <w:r w:rsidRPr="00E51D5F">
              <w:rPr>
                <w:sz w:val="28"/>
                <w:szCs w:val="28"/>
                <w:lang w:val="uz-Cyrl-UZ"/>
              </w:rPr>
              <w:t>Moddada garmonik to‘lqinlar fazaviy tezligining ularning chastotasiga bog‘liqligi.</w:t>
            </w:r>
          </w:p>
          <w:p w14:paraId="1850299E" w14:textId="77777777" w:rsidR="009779CD" w:rsidRPr="00E51D5F" w:rsidRDefault="009779CD" w:rsidP="00E51D5F">
            <w:pPr>
              <w:jc w:val="both"/>
              <w:rPr>
                <w:sz w:val="28"/>
                <w:szCs w:val="28"/>
                <w:lang w:val="uz-Cyrl-UZ"/>
              </w:rPr>
            </w:pPr>
          </w:p>
          <w:p w14:paraId="5659444D" w14:textId="77777777" w:rsidR="009779CD" w:rsidRPr="0096376D" w:rsidRDefault="009779CD" w:rsidP="00E51D5F">
            <w:pPr>
              <w:pStyle w:val="NoSpacing1"/>
              <w:jc w:val="both"/>
              <w:rPr>
                <w:rFonts w:ascii="Times New Roman" w:hAnsi="Times New Roman"/>
                <w:sz w:val="28"/>
                <w:szCs w:val="28"/>
              </w:rPr>
            </w:pPr>
            <w:r w:rsidRPr="00E51D5F">
              <w:rPr>
                <w:rFonts w:ascii="Times New Roman" w:hAnsi="Times New Roman"/>
                <w:sz w:val="28"/>
                <w:szCs w:val="28"/>
                <w:lang w:val="uz-Cyrl-UZ"/>
              </w:rPr>
              <w:t>Моддада гармоник тўлқинлар фазавий тезлиги</w:t>
            </w:r>
            <w:r w:rsidR="0096376D" w:rsidRPr="0096376D">
              <w:rPr>
                <w:rFonts w:ascii="Times New Roman" w:hAnsi="Times New Roman"/>
                <w:sz w:val="28"/>
                <w:szCs w:val="28"/>
              </w:rPr>
              <w:t>-</w:t>
            </w:r>
            <w:r w:rsidRPr="00E51D5F">
              <w:rPr>
                <w:rFonts w:ascii="Times New Roman" w:hAnsi="Times New Roman"/>
                <w:sz w:val="28"/>
                <w:szCs w:val="28"/>
                <w:lang w:val="uz-Cyrl-UZ"/>
              </w:rPr>
              <w:t>нинг уларнинг частотасига боғлиқлиги.</w:t>
            </w:r>
          </w:p>
          <w:p w14:paraId="399E16C3" w14:textId="77777777" w:rsidR="0096376D" w:rsidRPr="0096376D" w:rsidRDefault="0096376D" w:rsidP="00E51D5F">
            <w:pPr>
              <w:pStyle w:val="NoSpacing1"/>
              <w:jc w:val="both"/>
              <w:rPr>
                <w:rFonts w:ascii="Times New Roman" w:hAnsi="Times New Roman"/>
                <w:sz w:val="28"/>
                <w:szCs w:val="28"/>
              </w:rPr>
            </w:pPr>
          </w:p>
        </w:tc>
      </w:tr>
      <w:tr w:rsidR="009779CD" w:rsidRPr="003D75D3" w14:paraId="25D3B016" w14:textId="77777777">
        <w:trPr>
          <w:tblCellSpacing w:w="0" w:type="dxa"/>
          <w:jc w:val="center"/>
        </w:trPr>
        <w:tc>
          <w:tcPr>
            <w:tcW w:w="1954" w:type="pct"/>
          </w:tcPr>
          <w:p w14:paraId="16E004B8" w14:textId="77777777" w:rsidR="009779CD" w:rsidRPr="009779CD" w:rsidRDefault="009779CD" w:rsidP="009779CD">
            <w:pPr>
              <w:rPr>
                <w:i/>
                <w:iCs/>
                <w:sz w:val="28"/>
                <w:szCs w:val="28"/>
                <w:lang w:val="uz-Cyrl-UZ"/>
              </w:rPr>
            </w:pPr>
            <w:r w:rsidRPr="009779CD">
              <w:rPr>
                <w:b/>
                <w:iCs/>
                <w:sz w:val="28"/>
                <w:szCs w:val="28"/>
                <w:lang w:val="uz-Cyrl-UZ"/>
              </w:rPr>
              <w:t>Дисперсия восприимчивости</w:t>
            </w:r>
            <w:r w:rsidRPr="009779CD">
              <w:rPr>
                <w:i/>
                <w:iCs/>
                <w:sz w:val="28"/>
                <w:szCs w:val="28"/>
                <w:lang w:val="uz-Cyrl-UZ"/>
              </w:rPr>
              <w:t xml:space="preserve"> </w:t>
            </w:r>
          </w:p>
          <w:p w14:paraId="2B21CFD4" w14:textId="77777777" w:rsidR="009779CD" w:rsidRPr="009779CD"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qabul qiluvchanlik</w:t>
            </w:r>
            <w:r w:rsidRPr="009779CD">
              <w:rPr>
                <w:bCs/>
                <w:color w:val="000000"/>
                <w:sz w:val="28"/>
                <w:szCs w:val="28"/>
                <w:lang w:val="uz-Cyrl-UZ"/>
              </w:rPr>
              <w:t xml:space="preserve"> </w:t>
            </w:r>
            <w:r>
              <w:rPr>
                <w:bCs/>
                <w:color w:val="000000"/>
                <w:sz w:val="28"/>
                <w:szCs w:val="28"/>
                <w:lang w:val="uz-Cyrl-UZ"/>
              </w:rPr>
              <w:lastRenderedPageBreak/>
              <w:t>dispersiyasi</w:t>
            </w:r>
          </w:p>
          <w:p w14:paraId="4B2EB3D8" w14:textId="693E6531" w:rsidR="009779CD" w:rsidRPr="00EF59A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қабул қилувчанлик дисперсияси</w:t>
            </w:r>
          </w:p>
          <w:p w14:paraId="59B65406" w14:textId="77777777" w:rsidR="009779CD" w:rsidRPr="002A323F" w:rsidRDefault="009779C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Pr="00EF59A7">
              <w:rPr>
                <w:iCs/>
                <w:sz w:val="28"/>
                <w:szCs w:val="28"/>
                <w:lang w:val="en-US"/>
              </w:rPr>
              <w:t>susceptibility dispersion</w:t>
            </w:r>
          </w:p>
        </w:tc>
        <w:tc>
          <w:tcPr>
            <w:tcW w:w="3046" w:type="pct"/>
          </w:tcPr>
          <w:p w14:paraId="42C25793" w14:textId="77777777" w:rsidR="009779CD" w:rsidRDefault="009779CD" w:rsidP="00337C8F">
            <w:pPr>
              <w:jc w:val="both"/>
              <w:rPr>
                <w:sz w:val="28"/>
                <w:szCs w:val="28"/>
                <w:lang w:val="uz-Cyrl-UZ"/>
              </w:rPr>
            </w:pPr>
            <w:r w:rsidRPr="002A323F">
              <w:rPr>
                <w:sz w:val="28"/>
                <w:szCs w:val="28"/>
              </w:rPr>
              <w:lastRenderedPageBreak/>
              <w:t>Нелокальная пространствен</w:t>
            </w:r>
            <w:r w:rsidRPr="002A323F">
              <w:rPr>
                <w:sz w:val="28"/>
                <w:szCs w:val="28"/>
              </w:rPr>
              <w:softHyphen/>
              <w:t>ная связь между поляризацией и полем.</w:t>
            </w:r>
          </w:p>
          <w:p w14:paraId="34A683BC" w14:textId="77777777" w:rsidR="009779CD" w:rsidRPr="009779CD" w:rsidRDefault="009779CD" w:rsidP="00337C8F">
            <w:pPr>
              <w:jc w:val="both"/>
              <w:rPr>
                <w:sz w:val="28"/>
                <w:szCs w:val="28"/>
              </w:rPr>
            </w:pPr>
          </w:p>
          <w:p w14:paraId="73189B43" w14:textId="77777777" w:rsidR="009779CD" w:rsidRDefault="009779CD" w:rsidP="00337C8F">
            <w:pPr>
              <w:jc w:val="both"/>
              <w:rPr>
                <w:sz w:val="28"/>
                <w:szCs w:val="28"/>
                <w:lang w:val="en-US"/>
              </w:rPr>
            </w:pPr>
            <w:r>
              <w:rPr>
                <w:sz w:val="28"/>
                <w:szCs w:val="28"/>
                <w:lang w:val="uz-Cyrl-UZ"/>
              </w:rPr>
              <w:t>Qutblanish va maydon o‘rtasidagi lokal bo‘lmagan fazoviy bog‘lanish.</w:t>
            </w:r>
          </w:p>
          <w:p w14:paraId="12093C9F" w14:textId="77777777" w:rsidR="009779CD" w:rsidRPr="00F27ACD" w:rsidRDefault="009779CD" w:rsidP="00337C8F">
            <w:pPr>
              <w:jc w:val="both"/>
              <w:rPr>
                <w:sz w:val="28"/>
                <w:szCs w:val="28"/>
                <w:lang w:val="en-US"/>
              </w:rPr>
            </w:pPr>
          </w:p>
          <w:p w14:paraId="07676D2B" w14:textId="77777777" w:rsidR="009779CD" w:rsidRPr="00EF59A7" w:rsidRDefault="009779CD" w:rsidP="00337C8F">
            <w:pPr>
              <w:jc w:val="both"/>
              <w:rPr>
                <w:sz w:val="28"/>
                <w:szCs w:val="28"/>
                <w:lang w:val="uz-Cyrl-UZ"/>
              </w:rPr>
            </w:pPr>
            <w:r>
              <w:rPr>
                <w:sz w:val="28"/>
                <w:szCs w:val="28"/>
                <w:lang w:val="uz-Cyrl-UZ"/>
              </w:rPr>
              <w:t>Қутбланиш ва майдон ўртасидаги локал бўлма</w:t>
            </w:r>
            <w:r w:rsidR="0096376D">
              <w:rPr>
                <w:sz w:val="28"/>
                <w:szCs w:val="28"/>
                <w:lang w:val="en-US"/>
              </w:rPr>
              <w:t>-</w:t>
            </w:r>
            <w:r>
              <w:rPr>
                <w:sz w:val="28"/>
                <w:szCs w:val="28"/>
                <w:lang w:val="uz-Cyrl-UZ"/>
              </w:rPr>
              <w:t>ган фазовий боғланиш.</w:t>
            </w:r>
          </w:p>
        </w:tc>
      </w:tr>
      <w:tr w:rsidR="009779CD" w:rsidRPr="003D75D3" w14:paraId="6D9200C3" w14:textId="77777777">
        <w:trPr>
          <w:tblCellSpacing w:w="0" w:type="dxa"/>
          <w:jc w:val="center"/>
        </w:trPr>
        <w:tc>
          <w:tcPr>
            <w:tcW w:w="1954" w:type="pct"/>
          </w:tcPr>
          <w:p w14:paraId="45170EF0" w14:textId="77777777" w:rsidR="009779CD" w:rsidRPr="00CA6E02" w:rsidRDefault="009779CD" w:rsidP="009779CD">
            <w:pPr>
              <w:rPr>
                <w:b/>
                <w:sz w:val="28"/>
                <w:szCs w:val="28"/>
                <w:lang w:val="uz-Cyrl-UZ"/>
              </w:rPr>
            </w:pPr>
            <w:r w:rsidRPr="00CA6E02">
              <w:rPr>
                <w:b/>
                <w:sz w:val="28"/>
                <w:szCs w:val="28"/>
                <w:lang w:val="uz-Cyrl-UZ"/>
              </w:rPr>
              <w:lastRenderedPageBreak/>
              <w:t>Дисперсия материала оптического волокна</w:t>
            </w:r>
          </w:p>
          <w:p w14:paraId="20A4E9F3" w14:textId="77777777" w:rsidR="009779CD" w:rsidRPr="00CA6E02" w:rsidRDefault="009779CD" w:rsidP="009779CD">
            <w:pPr>
              <w:rPr>
                <w:b/>
                <w:sz w:val="28"/>
                <w:szCs w:val="28"/>
                <w:lang w:val="uz-Cyrl-UZ"/>
              </w:rPr>
            </w:pPr>
            <w:r w:rsidRPr="00CA6E02">
              <w:rPr>
                <w:b/>
                <w:iCs/>
                <w:sz w:val="28"/>
                <w:szCs w:val="28"/>
                <w:lang w:val="uz-Cyrl-UZ"/>
              </w:rPr>
              <w:t xml:space="preserve">uz - </w:t>
            </w:r>
            <w:r w:rsidRPr="00CA6E02">
              <w:rPr>
                <w:sz w:val="28"/>
                <w:szCs w:val="28"/>
                <w:lang w:val="uz-Cyrl-UZ"/>
              </w:rPr>
              <w:t>optik tola materiali dispersiyasi</w:t>
            </w:r>
          </w:p>
          <w:p w14:paraId="71AFE42B" w14:textId="7ECDF98E" w:rsidR="009779CD" w:rsidRPr="00CA6E02" w:rsidRDefault="00A80D01" w:rsidP="009779CD">
            <w:pPr>
              <w:rPr>
                <w:b/>
                <w:sz w:val="28"/>
                <w:szCs w:val="28"/>
                <w:lang w:val="uz-Cyrl-UZ"/>
              </w:rPr>
            </w:pPr>
            <w:r>
              <w:rPr>
                <w:b/>
                <w:sz w:val="28"/>
                <w:szCs w:val="28"/>
                <w:lang w:val="uz-Cyrl-UZ"/>
              </w:rPr>
              <w:t xml:space="preserve"> </w:t>
            </w:r>
            <w:r w:rsidR="009779CD" w:rsidRPr="00CA6E02">
              <w:rPr>
                <w:sz w:val="28"/>
                <w:szCs w:val="28"/>
                <w:lang w:val="uz-Cyrl-UZ"/>
              </w:rPr>
              <w:t>оптик тола материали дисперсияси</w:t>
            </w:r>
          </w:p>
          <w:p w14:paraId="03D13E1C" w14:textId="77777777" w:rsidR="00FE40DD" w:rsidRPr="00B978BA" w:rsidRDefault="009779CD" w:rsidP="00FE40DD">
            <w:pPr>
              <w:rPr>
                <w:sz w:val="28"/>
                <w:szCs w:val="28"/>
                <w:lang w:val="en-US"/>
              </w:rPr>
            </w:pPr>
            <w:r w:rsidRPr="00CA6E02">
              <w:rPr>
                <w:b/>
                <w:sz w:val="28"/>
                <w:szCs w:val="28"/>
                <w:lang w:val="en-US"/>
              </w:rPr>
              <w:t>en</w:t>
            </w:r>
            <w:r w:rsidRPr="00B978BA">
              <w:rPr>
                <w:b/>
                <w:sz w:val="28"/>
                <w:szCs w:val="28"/>
                <w:lang w:val="en-US"/>
              </w:rPr>
              <w:t xml:space="preserve"> </w:t>
            </w:r>
            <w:r w:rsidRPr="00CA6E02">
              <w:rPr>
                <w:b/>
                <w:sz w:val="28"/>
                <w:szCs w:val="28"/>
                <w:lang w:val="uz-Cyrl-UZ"/>
              </w:rPr>
              <w:t xml:space="preserve">- </w:t>
            </w:r>
            <w:r w:rsidR="00FE40DD" w:rsidRPr="003A7466">
              <w:rPr>
                <w:sz w:val="28"/>
                <w:szCs w:val="28"/>
                <w:lang w:val="en-US"/>
              </w:rPr>
              <w:t>optical</w:t>
            </w:r>
            <w:r w:rsidR="00FE40DD" w:rsidRPr="00B978BA">
              <w:rPr>
                <w:sz w:val="28"/>
                <w:szCs w:val="28"/>
                <w:lang w:val="en-US"/>
              </w:rPr>
              <w:t xml:space="preserve"> </w:t>
            </w:r>
            <w:r w:rsidR="00FE40DD" w:rsidRPr="003A7466">
              <w:rPr>
                <w:sz w:val="28"/>
                <w:szCs w:val="28"/>
                <w:lang w:val="en-US"/>
              </w:rPr>
              <w:t>fiber</w:t>
            </w:r>
            <w:r w:rsidR="00FE40DD" w:rsidRPr="00B978BA">
              <w:rPr>
                <w:b/>
                <w:sz w:val="28"/>
                <w:szCs w:val="28"/>
                <w:lang w:val="en-US"/>
              </w:rPr>
              <w:t xml:space="preserve"> </w:t>
            </w:r>
            <w:r w:rsidR="00FE40DD">
              <w:rPr>
                <w:sz w:val="28"/>
                <w:szCs w:val="28"/>
                <w:lang w:val="en-US"/>
              </w:rPr>
              <w:t>material</w:t>
            </w:r>
            <w:r w:rsidR="00FE40DD" w:rsidRPr="00B978BA">
              <w:rPr>
                <w:sz w:val="28"/>
                <w:szCs w:val="28"/>
                <w:lang w:val="en-US"/>
              </w:rPr>
              <w:t xml:space="preserve"> </w:t>
            </w:r>
            <w:r w:rsidR="00B82C58" w:rsidRPr="00B978BA">
              <w:rPr>
                <w:sz w:val="28"/>
                <w:szCs w:val="28"/>
                <w:lang w:val="en-US"/>
              </w:rPr>
              <w:br/>
            </w:r>
            <w:r w:rsidR="00FE40DD">
              <w:rPr>
                <w:sz w:val="28"/>
                <w:szCs w:val="28"/>
                <w:lang w:val="en-US"/>
              </w:rPr>
              <w:t>dispersion</w:t>
            </w:r>
            <w:r w:rsidR="00FE40DD" w:rsidRPr="00B978BA">
              <w:rPr>
                <w:sz w:val="28"/>
                <w:szCs w:val="28"/>
                <w:lang w:val="en-US"/>
              </w:rPr>
              <w:t xml:space="preserve"> </w:t>
            </w:r>
          </w:p>
          <w:p w14:paraId="0D486EA6" w14:textId="77777777" w:rsidR="009779CD" w:rsidRPr="00CA6E02" w:rsidRDefault="009779CD" w:rsidP="009779CD">
            <w:pPr>
              <w:rPr>
                <w:b/>
                <w:sz w:val="28"/>
                <w:szCs w:val="28"/>
                <w:lang w:val="uz-Cyrl-UZ"/>
              </w:rPr>
            </w:pPr>
          </w:p>
          <w:p w14:paraId="2EC98BCE" w14:textId="77777777" w:rsidR="009779CD" w:rsidRPr="00B978BA" w:rsidRDefault="009779CD" w:rsidP="009779CD">
            <w:pPr>
              <w:rPr>
                <w:sz w:val="28"/>
                <w:szCs w:val="28"/>
                <w:lang w:val="en-US"/>
              </w:rPr>
            </w:pPr>
          </w:p>
        </w:tc>
        <w:tc>
          <w:tcPr>
            <w:tcW w:w="3046" w:type="pct"/>
          </w:tcPr>
          <w:p w14:paraId="05052BD7" w14:textId="77777777" w:rsidR="009779CD" w:rsidRPr="00CA6E02" w:rsidRDefault="009779CD" w:rsidP="00337C8F">
            <w:pPr>
              <w:jc w:val="both"/>
              <w:rPr>
                <w:sz w:val="28"/>
                <w:szCs w:val="28"/>
                <w:lang w:val="uz-Cyrl-UZ"/>
              </w:rPr>
            </w:pPr>
            <w:r w:rsidRPr="00CA6E02">
              <w:rPr>
                <w:sz w:val="28"/>
                <w:szCs w:val="28"/>
              </w:rPr>
              <w:t>Дисперсия оптического волокна, обусловленная зависимостью показателя преломления материала сердцевины и оболочки от длины волны оптического излучения.</w:t>
            </w:r>
          </w:p>
          <w:p w14:paraId="326F8DF4" w14:textId="77777777" w:rsidR="009779CD" w:rsidRPr="00CA6E02" w:rsidRDefault="009779CD" w:rsidP="00337C8F">
            <w:pPr>
              <w:jc w:val="both"/>
              <w:rPr>
                <w:sz w:val="28"/>
                <w:szCs w:val="28"/>
              </w:rPr>
            </w:pPr>
          </w:p>
          <w:p w14:paraId="7CA5A1FA" w14:textId="77777777" w:rsidR="009779CD" w:rsidRPr="00CA6E02" w:rsidRDefault="009779CD" w:rsidP="00337C8F">
            <w:pPr>
              <w:jc w:val="both"/>
              <w:rPr>
                <w:sz w:val="28"/>
                <w:szCs w:val="28"/>
                <w:lang w:val="en-US"/>
              </w:rPr>
            </w:pPr>
            <w:r w:rsidRPr="00CA6E02">
              <w:rPr>
                <w:sz w:val="28"/>
                <w:szCs w:val="28"/>
                <w:lang w:val="uz-Cyrl-UZ"/>
              </w:rPr>
              <w:t xml:space="preserve">O‘zak va qobiq materiali sindirish ko‘rsatkichining, optik nurlanish to‘lqin uzunligiga bog‘liqligi bilan </w:t>
            </w:r>
            <w:r w:rsidR="00CA6E02">
              <w:rPr>
                <w:sz w:val="28"/>
                <w:szCs w:val="28"/>
                <w:lang w:val="uz-Latn-UZ"/>
              </w:rPr>
              <w:t>shartlan</w:t>
            </w:r>
            <w:r w:rsidRPr="00CA6E02">
              <w:rPr>
                <w:sz w:val="28"/>
                <w:szCs w:val="28"/>
                <w:lang w:val="uz-Cyrl-UZ"/>
              </w:rPr>
              <w:t>gan, optik tola dispersiyasi.</w:t>
            </w:r>
          </w:p>
          <w:p w14:paraId="7943F9F0" w14:textId="77777777" w:rsidR="009779CD" w:rsidRPr="00CA6E02" w:rsidRDefault="009779CD" w:rsidP="00337C8F">
            <w:pPr>
              <w:jc w:val="both"/>
              <w:rPr>
                <w:sz w:val="28"/>
                <w:szCs w:val="28"/>
                <w:lang w:val="en-US"/>
              </w:rPr>
            </w:pPr>
          </w:p>
          <w:p w14:paraId="3FD871C9" w14:textId="77777777" w:rsidR="009779CD" w:rsidRPr="00CA6E02" w:rsidRDefault="009779CD" w:rsidP="00337C8F">
            <w:pPr>
              <w:jc w:val="both"/>
              <w:rPr>
                <w:sz w:val="28"/>
                <w:szCs w:val="28"/>
                <w:lang w:val="uz-Cyrl-UZ"/>
              </w:rPr>
            </w:pPr>
            <w:r w:rsidRPr="00CA6E02">
              <w:rPr>
                <w:sz w:val="28"/>
                <w:szCs w:val="28"/>
                <w:lang w:val="uz-Cyrl-UZ"/>
              </w:rPr>
              <w:t>Ўзак ва қобиқ материали синдириш кўрсаткичи</w:t>
            </w:r>
            <w:r w:rsidR="00280C98" w:rsidRPr="00CA6E02">
              <w:rPr>
                <w:sz w:val="28"/>
                <w:szCs w:val="28"/>
                <w:lang w:val="uz-Cyrl-UZ"/>
              </w:rPr>
              <w:t>-</w:t>
            </w:r>
            <w:r w:rsidRPr="00CA6E02">
              <w:rPr>
                <w:sz w:val="28"/>
                <w:szCs w:val="28"/>
                <w:lang w:val="uz-Cyrl-UZ"/>
              </w:rPr>
              <w:t>нинг, оптик нурланиш тўлқин узунлигига боғ</w:t>
            </w:r>
            <w:r w:rsidR="0096376D">
              <w:rPr>
                <w:sz w:val="28"/>
                <w:szCs w:val="28"/>
                <w:lang w:val="en-US"/>
              </w:rPr>
              <w:t>-</w:t>
            </w:r>
            <w:r w:rsidRPr="00CA6E02">
              <w:rPr>
                <w:sz w:val="28"/>
                <w:szCs w:val="28"/>
                <w:lang w:val="uz-Cyrl-UZ"/>
              </w:rPr>
              <w:t xml:space="preserve">лиқлиги билан </w:t>
            </w:r>
            <w:r w:rsidR="00CA6E02">
              <w:rPr>
                <w:sz w:val="28"/>
                <w:szCs w:val="28"/>
                <w:lang w:val="uz-Cyrl-UZ"/>
              </w:rPr>
              <w:t>шартлан</w:t>
            </w:r>
            <w:r w:rsidRPr="00CA6E02">
              <w:rPr>
                <w:sz w:val="28"/>
                <w:szCs w:val="28"/>
                <w:lang w:val="uz-Cyrl-UZ"/>
              </w:rPr>
              <w:t>ган, оптик тола диспер</w:t>
            </w:r>
            <w:r w:rsidR="0096376D">
              <w:rPr>
                <w:sz w:val="28"/>
                <w:szCs w:val="28"/>
                <w:lang w:val="en-US"/>
              </w:rPr>
              <w:t>-</w:t>
            </w:r>
            <w:r w:rsidRPr="00CA6E02">
              <w:rPr>
                <w:sz w:val="28"/>
                <w:szCs w:val="28"/>
                <w:lang w:val="uz-Cyrl-UZ"/>
              </w:rPr>
              <w:t>сияси.</w:t>
            </w:r>
          </w:p>
        </w:tc>
      </w:tr>
      <w:tr w:rsidR="009779CD" w:rsidRPr="003D75D3" w14:paraId="6ECDAD3F" w14:textId="77777777">
        <w:trPr>
          <w:tblCellSpacing w:w="0" w:type="dxa"/>
          <w:jc w:val="center"/>
        </w:trPr>
        <w:tc>
          <w:tcPr>
            <w:tcW w:w="1954" w:type="pct"/>
          </w:tcPr>
          <w:p w14:paraId="15342364" w14:textId="77777777" w:rsidR="009779CD" w:rsidRDefault="009779CD" w:rsidP="009779CD">
            <w:pPr>
              <w:rPr>
                <w:b/>
                <w:sz w:val="28"/>
                <w:szCs w:val="28"/>
                <w:lang w:val="uz-Cyrl-UZ"/>
              </w:rPr>
            </w:pPr>
            <w:r w:rsidRPr="009779CD">
              <w:rPr>
                <w:b/>
                <w:sz w:val="28"/>
                <w:szCs w:val="28"/>
                <w:lang w:val="uz-Cyrl-UZ"/>
              </w:rPr>
              <w:t xml:space="preserve">Дисперсия оптического волокна </w:t>
            </w:r>
          </w:p>
          <w:p w14:paraId="0C3E7232" w14:textId="77777777" w:rsidR="009779CD" w:rsidRPr="006F14AF" w:rsidRDefault="009779CD" w:rsidP="009779CD">
            <w:pPr>
              <w:rPr>
                <w:b/>
                <w:iCs/>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optik</w:t>
            </w:r>
            <w:r w:rsidRPr="006419A0">
              <w:rPr>
                <w:sz w:val="28"/>
                <w:szCs w:val="28"/>
                <w:lang w:val="uz-Cyrl-UZ"/>
              </w:rPr>
              <w:t xml:space="preserve"> </w:t>
            </w:r>
            <w:r>
              <w:rPr>
                <w:sz w:val="28"/>
                <w:szCs w:val="28"/>
                <w:lang w:val="uz-Cyrl-UZ"/>
              </w:rPr>
              <w:t>tola</w:t>
            </w:r>
            <w:r w:rsidRPr="006419A0">
              <w:rPr>
                <w:sz w:val="28"/>
                <w:szCs w:val="28"/>
                <w:lang w:val="uz-Cyrl-UZ"/>
              </w:rPr>
              <w:t xml:space="preserve"> </w:t>
            </w:r>
            <w:r>
              <w:rPr>
                <w:sz w:val="28"/>
                <w:szCs w:val="28"/>
                <w:lang w:val="uz-Cyrl-UZ"/>
              </w:rPr>
              <w:t>dispersiyasi</w:t>
            </w:r>
          </w:p>
          <w:p w14:paraId="52AFAAD9" w14:textId="763791CC" w:rsidR="009779CD" w:rsidRPr="006419A0" w:rsidRDefault="00A80D01" w:rsidP="009779CD">
            <w:pPr>
              <w:rPr>
                <w:b/>
                <w:sz w:val="28"/>
                <w:szCs w:val="28"/>
                <w:lang w:val="uz-Cyrl-UZ"/>
              </w:rPr>
            </w:pPr>
            <w:r>
              <w:rPr>
                <w:b/>
                <w:iCs/>
                <w:sz w:val="28"/>
                <w:szCs w:val="28"/>
                <w:lang w:val="uz-Cyrl-UZ"/>
              </w:rPr>
              <w:t xml:space="preserve"> </w:t>
            </w:r>
            <w:r w:rsidR="009779CD" w:rsidRPr="006419A0">
              <w:rPr>
                <w:sz w:val="28"/>
                <w:szCs w:val="28"/>
                <w:lang w:val="uz-Cyrl-UZ"/>
              </w:rPr>
              <w:t>оптик тола дисперсияси</w:t>
            </w:r>
          </w:p>
          <w:p w14:paraId="383A39FF" w14:textId="77777777" w:rsidR="009779CD" w:rsidRPr="00FE40DD" w:rsidRDefault="009779CD" w:rsidP="009779CD">
            <w:pPr>
              <w:rPr>
                <w:b/>
                <w:sz w:val="28"/>
                <w:szCs w:val="28"/>
                <w:lang w:val="en-US"/>
              </w:rPr>
            </w:pPr>
            <w:r w:rsidRPr="00471031">
              <w:rPr>
                <w:b/>
                <w:sz w:val="28"/>
                <w:szCs w:val="28"/>
                <w:lang w:val="en-US"/>
              </w:rPr>
              <w:t>en</w:t>
            </w:r>
            <w:r w:rsidRPr="00FE40DD">
              <w:rPr>
                <w:b/>
                <w:sz w:val="28"/>
                <w:szCs w:val="28"/>
                <w:lang w:val="en-US"/>
              </w:rPr>
              <w:t xml:space="preserve"> -</w:t>
            </w:r>
            <w:r>
              <w:rPr>
                <w:b/>
                <w:sz w:val="28"/>
                <w:szCs w:val="28"/>
                <w:lang w:val="uz-Cyrl-UZ"/>
              </w:rPr>
              <w:t xml:space="preserve"> </w:t>
            </w:r>
            <w:r w:rsidR="00981AB3" w:rsidRPr="00981AB3">
              <w:rPr>
                <w:sz w:val="28"/>
                <w:szCs w:val="28"/>
                <w:lang w:val="en-US"/>
              </w:rPr>
              <w:t>optic fiber dispersion</w:t>
            </w:r>
          </w:p>
        </w:tc>
        <w:tc>
          <w:tcPr>
            <w:tcW w:w="3046" w:type="pct"/>
          </w:tcPr>
          <w:p w14:paraId="2CCFCC72" w14:textId="77777777" w:rsidR="009779CD" w:rsidRDefault="009779CD" w:rsidP="00337C8F">
            <w:pPr>
              <w:jc w:val="both"/>
              <w:rPr>
                <w:sz w:val="28"/>
                <w:szCs w:val="28"/>
                <w:lang w:val="uz-Cyrl-UZ"/>
              </w:rPr>
            </w:pPr>
            <w:r>
              <w:rPr>
                <w:sz w:val="28"/>
                <w:szCs w:val="28"/>
              </w:rPr>
              <w:t>Различие групповых скоростей различных составляющих оптического изл</w:t>
            </w:r>
            <w:r w:rsidR="00CA6E02">
              <w:rPr>
                <w:sz w:val="28"/>
                <w:szCs w:val="28"/>
                <w:lang w:val="uz-Cyrl-UZ"/>
              </w:rPr>
              <w:t>у</w:t>
            </w:r>
            <w:r>
              <w:rPr>
                <w:sz w:val="28"/>
                <w:szCs w:val="28"/>
              </w:rPr>
              <w:t>чения.</w:t>
            </w:r>
          </w:p>
          <w:p w14:paraId="3AE2FEF7" w14:textId="77777777" w:rsidR="009779CD" w:rsidRPr="009779CD" w:rsidRDefault="009779CD" w:rsidP="00337C8F">
            <w:pPr>
              <w:jc w:val="both"/>
              <w:rPr>
                <w:sz w:val="28"/>
                <w:szCs w:val="28"/>
              </w:rPr>
            </w:pPr>
          </w:p>
          <w:p w14:paraId="315C237F" w14:textId="77777777" w:rsidR="009779CD" w:rsidRDefault="009779CD" w:rsidP="00337C8F">
            <w:pPr>
              <w:jc w:val="both"/>
              <w:rPr>
                <w:sz w:val="28"/>
                <w:szCs w:val="28"/>
                <w:lang w:val="en-US"/>
              </w:rPr>
            </w:pPr>
            <w:r>
              <w:rPr>
                <w:sz w:val="28"/>
                <w:szCs w:val="28"/>
                <w:lang w:val="uz-Cyrl-UZ"/>
              </w:rPr>
              <w:t>Optik nurlanish turli tashkil etuvchilari guruhiy tezliklarining farqi.</w:t>
            </w:r>
          </w:p>
          <w:p w14:paraId="36CA89D7" w14:textId="77777777" w:rsidR="009779CD" w:rsidRPr="00613E4E" w:rsidRDefault="009779CD" w:rsidP="00337C8F">
            <w:pPr>
              <w:jc w:val="both"/>
              <w:rPr>
                <w:sz w:val="28"/>
                <w:szCs w:val="28"/>
                <w:lang w:val="en-US"/>
              </w:rPr>
            </w:pPr>
          </w:p>
          <w:p w14:paraId="1316DA9E" w14:textId="77777777" w:rsidR="009779CD" w:rsidRPr="0093422D" w:rsidRDefault="009779CD" w:rsidP="00337C8F">
            <w:pPr>
              <w:jc w:val="both"/>
              <w:rPr>
                <w:sz w:val="28"/>
                <w:szCs w:val="28"/>
                <w:lang w:val="uz-Cyrl-UZ"/>
              </w:rPr>
            </w:pPr>
            <w:r>
              <w:rPr>
                <w:sz w:val="28"/>
                <w:szCs w:val="28"/>
                <w:lang w:val="uz-Cyrl-UZ"/>
              </w:rPr>
              <w:t>Оптик нурланиш турли ташкил этувчилари гуруҳий тезликларининг фарқи.</w:t>
            </w:r>
          </w:p>
        </w:tc>
      </w:tr>
      <w:tr w:rsidR="009779CD" w:rsidRPr="003D75D3" w14:paraId="324F803F" w14:textId="77777777">
        <w:trPr>
          <w:tblCellSpacing w:w="0" w:type="dxa"/>
          <w:jc w:val="center"/>
        </w:trPr>
        <w:tc>
          <w:tcPr>
            <w:tcW w:w="1954" w:type="pct"/>
          </w:tcPr>
          <w:p w14:paraId="637C3F86" w14:textId="77777777" w:rsidR="009779CD" w:rsidRPr="009779CD" w:rsidRDefault="009779CD" w:rsidP="009779CD">
            <w:pPr>
              <w:rPr>
                <w:b/>
                <w:sz w:val="28"/>
                <w:szCs w:val="28"/>
                <w:lang w:val="uz-Cyrl-UZ"/>
              </w:rPr>
            </w:pPr>
            <w:r w:rsidRPr="009779CD">
              <w:rPr>
                <w:b/>
                <w:sz w:val="28"/>
                <w:szCs w:val="28"/>
                <w:lang w:val="uz-Cyrl-UZ"/>
              </w:rPr>
              <w:t>Дисперсия показателя преломления</w:t>
            </w:r>
          </w:p>
          <w:p w14:paraId="309DD86A" w14:textId="77777777" w:rsidR="009779CD" w:rsidRPr="00B02A80"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sindirish</w:t>
            </w:r>
            <w:r w:rsidRPr="001C2AEC">
              <w:rPr>
                <w:sz w:val="28"/>
                <w:szCs w:val="28"/>
                <w:lang w:val="uz-Cyrl-UZ"/>
              </w:rPr>
              <w:t xml:space="preserve"> </w:t>
            </w:r>
            <w:r>
              <w:rPr>
                <w:sz w:val="28"/>
                <w:szCs w:val="28"/>
                <w:lang w:val="uz-Cyrl-UZ"/>
              </w:rPr>
              <w:t>ko‘rsatkichi</w:t>
            </w:r>
            <w:r w:rsidRPr="001C2AEC">
              <w:rPr>
                <w:sz w:val="28"/>
                <w:szCs w:val="28"/>
                <w:lang w:val="uz-Cyrl-UZ"/>
              </w:rPr>
              <w:t xml:space="preserve"> </w:t>
            </w:r>
            <w:r>
              <w:rPr>
                <w:sz w:val="28"/>
                <w:szCs w:val="28"/>
                <w:lang w:val="uz-Cyrl-UZ"/>
              </w:rPr>
              <w:t>dispersiyasi</w:t>
            </w:r>
          </w:p>
          <w:p w14:paraId="32842117" w14:textId="76FC209B" w:rsidR="009779CD" w:rsidRPr="001C2AEC" w:rsidRDefault="00A80D01" w:rsidP="009779CD">
            <w:pPr>
              <w:rPr>
                <w:b/>
                <w:sz w:val="28"/>
                <w:szCs w:val="28"/>
                <w:lang w:val="uz-Cyrl-UZ"/>
              </w:rPr>
            </w:pPr>
            <w:r>
              <w:rPr>
                <w:b/>
                <w:sz w:val="28"/>
                <w:szCs w:val="28"/>
                <w:lang w:val="uz-Cyrl-UZ"/>
              </w:rPr>
              <w:t xml:space="preserve"> </w:t>
            </w:r>
            <w:r w:rsidR="009779CD" w:rsidRPr="001C2AEC">
              <w:rPr>
                <w:sz w:val="28"/>
                <w:szCs w:val="28"/>
                <w:lang w:val="uz-Cyrl-UZ"/>
              </w:rPr>
              <w:t>синдириш кўрсаткичи дисперсияси</w:t>
            </w:r>
          </w:p>
          <w:p w14:paraId="11F64D3E" w14:textId="77777777" w:rsidR="009779CD" w:rsidRPr="001C2AEC" w:rsidRDefault="009779CD" w:rsidP="009779CD">
            <w:pPr>
              <w:rPr>
                <w:b/>
                <w:sz w:val="28"/>
                <w:szCs w:val="28"/>
                <w:lang w:val="uz-Cyrl-UZ"/>
              </w:rPr>
            </w:pPr>
            <w:r w:rsidRPr="00471031">
              <w:rPr>
                <w:b/>
                <w:sz w:val="28"/>
                <w:szCs w:val="28"/>
                <w:lang w:val="en-US"/>
              </w:rPr>
              <w:t>en</w:t>
            </w:r>
            <w:r w:rsidRPr="00FE40DD">
              <w:rPr>
                <w:b/>
                <w:sz w:val="28"/>
                <w:szCs w:val="28"/>
                <w:lang w:val="en-US"/>
              </w:rPr>
              <w:t xml:space="preserve"> </w:t>
            </w:r>
            <w:r w:rsidR="00280C98" w:rsidRPr="00FE40DD">
              <w:rPr>
                <w:b/>
                <w:sz w:val="28"/>
                <w:szCs w:val="28"/>
                <w:lang w:val="en-US"/>
              </w:rPr>
              <w:t>-</w:t>
            </w:r>
            <w:r>
              <w:rPr>
                <w:b/>
                <w:sz w:val="28"/>
                <w:szCs w:val="28"/>
                <w:lang w:val="uz-Cyrl-UZ"/>
              </w:rPr>
              <w:t xml:space="preserve"> </w:t>
            </w:r>
            <w:r w:rsidR="00FE40DD" w:rsidRPr="006A42BE">
              <w:rPr>
                <w:sz w:val="28"/>
                <w:szCs w:val="28"/>
                <w:lang w:val="en-US"/>
              </w:rPr>
              <w:t>refractive index dispersion</w:t>
            </w:r>
          </w:p>
          <w:p w14:paraId="30FE0DDB" w14:textId="77777777" w:rsidR="009779CD" w:rsidRPr="00FE40DD" w:rsidRDefault="009779CD" w:rsidP="009779CD">
            <w:pPr>
              <w:rPr>
                <w:b/>
                <w:sz w:val="28"/>
                <w:szCs w:val="28"/>
                <w:lang w:val="en-US"/>
              </w:rPr>
            </w:pPr>
          </w:p>
        </w:tc>
        <w:tc>
          <w:tcPr>
            <w:tcW w:w="3046" w:type="pct"/>
          </w:tcPr>
          <w:p w14:paraId="1D66453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Частная производная от показателя преломления по длине волны, частоте или волновому числу.</w:t>
            </w:r>
          </w:p>
          <w:p w14:paraId="777AA486" w14:textId="77777777" w:rsidR="009779CD" w:rsidRPr="009779CD" w:rsidRDefault="009779CD" w:rsidP="00337C8F">
            <w:pPr>
              <w:pStyle w:val="NoSpacing1"/>
              <w:jc w:val="both"/>
              <w:rPr>
                <w:rFonts w:ascii="Times New Roman" w:hAnsi="Times New Roman"/>
                <w:sz w:val="28"/>
                <w:szCs w:val="28"/>
              </w:rPr>
            </w:pPr>
          </w:p>
          <w:p w14:paraId="37069C72"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To‘lqin uzunligi, chastota yoki to‘lqin son bo‘yicha sindirish ko‘rsatkichidan kelib chiqadigan xususiy hosila.</w:t>
            </w:r>
          </w:p>
          <w:p w14:paraId="13AC8D52" w14:textId="77777777" w:rsidR="009779CD" w:rsidRPr="0096376D" w:rsidRDefault="009779CD" w:rsidP="00337C8F">
            <w:pPr>
              <w:pStyle w:val="NoSpacing1"/>
              <w:jc w:val="both"/>
              <w:rPr>
                <w:rFonts w:ascii="Times New Roman" w:hAnsi="Times New Roman"/>
                <w:sz w:val="24"/>
                <w:szCs w:val="24"/>
                <w:lang w:val="en-US"/>
              </w:rPr>
            </w:pPr>
          </w:p>
          <w:p w14:paraId="5DB63657" w14:textId="77777777" w:rsidR="009779CD" w:rsidRPr="001C2AE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узунлиги, частота ёки тўлқин сон бўйича синдириш кўрсаткичидан келиб чиқадиган хусусий ҳосила.</w:t>
            </w:r>
          </w:p>
        </w:tc>
      </w:tr>
      <w:tr w:rsidR="009779CD" w:rsidRPr="00CC3BB1" w14:paraId="3D7571BC" w14:textId="77777777">
        <w:trPr>
          <w:tblCellSpacing w:w="0" w:type="dxa"/>
          <w:jc w:val="center"/>
        </w:trPr>
        <w:tc>
          <w:tcPr>
            <w:tcW w:w="1954" w:type="pct"/>
          </w:tcPr>
          <w:p w14:paraId="2EF7C628" w14:textId="77777777" w:rsidR="009779CD" w:rsidRPr="00560212" w:rsidRDefault="009779CD" w:rsidP="009779CD">
            <w:pPr>
              <w:rPr>
                <w:i/>
                <w:iCs/>
                <w:sz w:val="28"/>
                <w:szCs w:val="28"/>
                <w:lang w:val="uz-Cyrl-UZ"/>
              </w:rPr>
            </w:pPr>
            <w:r w:rsidRPr="00560212">
              <w:rPr>
                <w:b/>
                <w:iCs/>
                <w:sz w:val="28"/>
                <w:szCs w:val="28"/>
                <w:lang w:val="uz-Cyrl-UZ"/>
              </w:rPr>
              <w:t>Дисперсия света</w:t>
            </w:r>
            <w:r w:rsidRPr="00560212">
              <w:rPr>
                <w:i/>
                <w:iCs/>
                <w:sz w:val="28"/>
                <w:szCs w:val="28"/>
                <w:lang w:val="uz-Cyrl-UZ"/>
              </w:rPr>
              <w:t xml:space="preserve"> </w:t>
            </w:r>
          </w:p>
          <w:p w14:paraId="7279BB21"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dispersiyasi</w:t>
            </w:r>
          </w:p>
          <w:p w14:paraId="430CCF95" w14:textId="43B1F0FF" w:rsidR="009779CD" w:rsidRPr="00FD110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дисперсияси</w:t>
            </w:r>
          </w:p>
          <w:p w14:paraId="5D8464DD"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light dispersion</w:t>
            </w:r>
          </w:p>
        </w:tc>
        <w:tc>
          <w:tcPr>
            <w:tcW w:w="3046" w:type="pct"/>
          </w:tcPr>
          <w:p w14:paraId="3B1E550B" w14:textId="77777777" w:rsidR="009779CD" w:rsidRDefault="009779CD" w:rsidP="00337C8F">
            <w:pPr>
              <w:jc w:val="both"/>
              <w:rPr>
                <w:sz w:val="28"/>
                <w:szCs w:val="28"/>
                <w:lang w:val="uz-Cyrl-UZ"/>
              </w:rPr>
            </w:pPr>
            <w:r w:rsidRPr="002A323F">
              <w:rPr>
                <w:sz w:val="28"/>
                <w:szCs w:val="28"/>
              </w:rPr>
              <w:t xml:space="preserve">Явление зависимости абсолютного показателя преломления вещества от длины волны света; причиной дисперсии является неодинаковая скорость распространения лучей света с различной </w:t>
            </w:r>
            <w:r w:rsidRPr="002A323F">
              <w:rPr>
                <w:sz w:val="28"/>
                <w:szCs w:val="28"/>
              </w:rPr>
              <w:lastRenderedPageBreak/>
              <w:t>длиной волны в оптической среде.</w:t>
            </w:r>
          </w:p>
          <w:p w14:paraId="15B149E9" w14:textId="77777777" w:rsidR="009779CD" w:rsidRPr="0096376D" w:rsidRDefault="009779CD" w:rsidP="00337C8F">
            <w:pPr>
              <w:jc w:val="both"/>
            </w:pPr>
          </w:p>
          <w:p w14:paraId="4D6D2AFD" w14:textId="77777777" w:rsidR="009779CD" w:rsidRDefault="009779CD" w:rsidP="00337C8F">
            <w:pPr>
              <w:jc w:val="both"/>
              <w:rPr>
                <w:sz w:val="28"/>
                <w:szCs w:val="28"/>
                <w:lang w:val="en-US"/>
              </w:rPr>
            </w:pPr>
            <w:r>
              <w:rPr>
                <w:sz w:val="28"/>
                <w:szCs w:val="28"/>
                <w:lang w:val="uz-Cyrl-UZ"/>
              </w:rPr>
              <w:t>Modda absolyut sindirish ko‘rsatkichining yorug‘lik to‘lqin uzunligiga bog‘liqlik hodisasi; optik muhitda to‘lqin uzunligi turlicha bo‘lgan yorug‘lik nurlari tarqalish tezligining bir xil emasligi dispersiya sababi hisoblanadi.</w:t>
            </w:r>
          </w:p>
          <w:p w14:paraId="1C33C72A" w14:textId="77777777" w:rsidR="003D75D3" w:rsidRPr="003D75D3" w:rsidRDefault="003D75D3" w:rsidP="00337C8F">
            <w:pPr>
              <w:jc w:val="both"/>
              <w:rPr>
                <w:sz w:val="28"/>
                <w:szCs w:val="28"/>
                <w:lang w:val="en-US"/>
              </w:rPr>
            </w:pPr>
          </w:p>
          <w:p w14:paraId="7017005A" w14:textId="77777777" w:rsidR="009779CD" w:rsidRPr="00FD1100" w:rsidRDefault="009779CD" w:rsidP="00337C8F">
            <w:pPr>
              <w:jc w:val="both"/>
              <w:rPr>
                <w:sz w:val="28"/>
                <w:szCs w:val="28"/>
                <w:lang w:val="uz-Cyrl-UZ"/>
              </w:rPr>
            </w:pPr>
            <w:r>
              <w:rPr>
                <w:sz w:val="28"/>
                <w:szCs w:val="28"/>
                <w:lang w:val="uz-Cyrl-UZ"/>
              </w:rPr>
              <w:t>Модда абсолют синдириш кўрсаткичининг ёруғ</w:t>
            </w:r>
            <w:r w:rsidR="000D6E64" w:rsidRPr="000D6E64">
              <w:rPr>
                <w:sz w:val="28"/>
                <w:szCs w:val="28"/>
              </w:rPr>
              <w:t>-</w:t>
            </w:r>
            <w:r>
              <w:rPr>
                <w:sz w:val="28"/>
                <w:szCs w:val="28"/>
                <w:lang w:val="uz-Cyrl-UZ"/>
              </w:rPr>
              <w:t>лик тўлқин узунлигига боғлиқлик ҳодисаси; оптик муҳитда тўлқин узунлиги турлича бўлган ёруғлик нурлари тарқалиш тезлигининг бир хил эмаслиги дисперсия сабаби ҳисобланади.</w:t>
            </w:r>
          </w:p>
        </w:tc>
      </w:tr>
      <w:tr w:rsidR="009779CD" w:rsidRPr="00CC3BB1" w14:paraId="20C6A236" w14:textId="77777777">
        <w:trPr>
          <w:tblCellSpacing w:w="0" w:type="dxa"/>
          <w:jc w:val="center"/>
        </w:trPr>
        <w:tc>
          <w:tcPr>
            <w:tcW w:w="1954" w:type="pct"/>
          </w:tcPr>
          <w:p w14:paraId="5D9908A5"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Дисперсия световода (волновода) </w:t>
            </w:r>
          </w:p>
          <w:p w14:paraId="52ED897E" w14:textId="77777777" w:rsidR="009779CD" w:rsidRPr="00B02A80"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(to‘lqin) o‘tkazgich dispersiyasi</w:t>
            </w:r>
          </w:p>
          <w:p w14:paraId="7DC081A8" w14:textId="235F179C" w:rsidR="009779CD" w:rsidRPr="00255C1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(тўлқин) ўтказгич дисперсияси</w:t>
            </w:r>
          </w:p>
          <w:p w14:paraId="5D3B16E5" w14:textId="77777777" w:rsidR="009779CD" w:rsidRPr="00B02A80" w:rsidRDefault="009779CD" w:rsidP="009779CD">
            <w:pPr>
              <w:rPr>
                <w:b/>
                <w:iCs/>
                <w:sz w:val="28"/>
                <w:szCs w:val="28"/>
                <w:lang w:val="uz-Cyrl-UZ"/>
              </w:rPr>
            </w:pPr>
            <w:r w:rsidRPr="00B02A80">
              <w:rPr>
                <w:b/>
                <w:bCs/>
                <w:color w:val="000000"/>
                <w:sz w:val="28"/>
                <w:szCs w:val="28"/>
                <w:lang w:val="uz-Cyrl-UZ"/>
              </w:rPr>
              <w:t xml:space="preserve">en </w:t>
            </w:r>
            <w:r>
              <w:rPr>
                <w:bCs/>
                <w:color w:val="000000"/>
                <w:sz w:val="28"/>
                <w:szCs w:val="28"/>
                <w:lang w:val="uz-Cyrl-UZ"/>
              </w:rPr>
              <w:t>-</w:t>
            </w:r>
            <w:r w:rsidRPr="00B02A80">
              <w:rPr>
                <w:b/>
                <w:bCs/>
                <w:color w:val="000000"/>
                <w:sz w:val="28"/>
                <w:szCs w:val="28"/>
                <w:lang w:val="uz-Cyrl-UZ"/>
              </w:rPr>
              <w:t xml:space="preserve"> </w:t>
            </w:r>
            <w:r w:rsidRPr="00B02A80">
              <w:rPr>
                <w:iCs/>
                <w:sz w:val="28"/>
                <w:szCs w:val="28"/>
                <w:lang w:val="uz-Cyrl-UZ"/>
              </w:rPr>
              <w:t>waveguide dispersion</w:t>
            </w:r>
          </w:p>
        </w:tc>
        <w:tc>
          <w:tcPr>
            <w:tcW w:w="3046" w:type="pct"/>
          </w:tcPr>
          <w:p w14:paraId="3EEA3B9D" w14:textId="77777777" w:rsidR="009779CD" w:rsidRDefault="009779CD" w:rsidP="00337C8F">
            <w:pPr>
              <w:jc w:val="both"/>
              <w:rPr>
                <w:sz w:val="28"/>
                <w:szCs w:val="28"/>
                <w:lang w:val="uz-Cyrl-UZ"/>
              </w:rPr>
            </w:pPr>
            <w:r w:rsidRPr="002A323F">
              <w:rPr>
                <w:sz w:val="28"/>
                <w:szCs w:val="28"/>
              </w:rPr>
              <w:t>Дисперсия, заключаю</w:t>
            </w:r>
            <w:r w:rsidRPr="002A323F">
              <w:rPr>
                <w:sz w:val="28"/>
                <w:szCs w:val="28"/>
              </w:rPr>
              <w:softHyphen/>
              <w:t>щаяся в рассеянии во времени спектральных или модовых составляющих опти</w:t>
            </w:r>
            <w:r w:rsidRPr="002A323F">
              <w:rPr>
                <w:sz w:val="28"/>
                <w:szCs w:val="28"/>
              </w:rPr>
              <w:softHyphen/>
              <w:t>ческого сигнала.</w:t>
            </w:r>
          </w:p>
          <w:p w14:paraId="3AFDC982" w14:textId="77777777" w:rsidR="009779CD" w:rsidRPr="009779CD" w:rsidRDefault="009779CD" w:rsidP="00337C8F">
            <w:pPr>
              <w:jc w:val="both"/>
              <w:rPr>
                <w:sz w:val="28"/>
                <w:szCs w:val="28"/>
              </w:rPr>
            </w:pPr>
          </w:p>
          <w:p w14:paraId="3528410A" w14:textId="77777777" w:rsidR="009779CD" w:rsidRDefault="009779CD" w:rsidP="00337C8F">
            <w:pPr>
              <w:jc w:val="both"/>
              <w:rPr>
                <w:sz w:val="28"/>
                <w:szCs w:val="28"/>
                <w:lang w:val="en-US"/>
              </w:rPr>
            </w:pPr>
            <w:r>
              <w:rPr>
                <w:sz w:val="28"/>
                <w:szCs w:val="28"/>
                <w:lang w:val="uz-Cyrl-UZ"/>
              </w:rPr>
              <w:t>Optik signal spektral yoki moda tashkil etuvchi</w:t>
            </w:r>
            <w:r w:rsidR="000D6E64">
              <w:rPr>
                <w:sz w:val="28"/>
                <w:szCs w:val="28"/>
                <w:lang w:val="en-US"/>
              </w:rPr>
              <w:t>-</w:t>
            </w:r>
            <w:r>
              <w:rPr>
                <w:sz w:val="28"/>
                <w:szCs w:val="28"/>
                <w:lang w:val="uz-Cyrl-UZ"/>
              </w:rPr>
              <w:t>larning vaqtda sochilishida ko‘rinadigan dispersiya.</w:t>
            </w:r>
          </w:p>
          <w:p w14:paraId="6453FB0A" w14:textId="77777777" w:rsidR="009779CD" w:rsidRPr="00613E4E" w:rsidRDefault="009779CD" w:rsidP="00337C8F">
            <w:pPr>
              <w:jc w:val="both"/>
              <w:rPr>
                <w:sz w:val="28"/>
                <w:szCs w:val="28"/>
                <w:lang w:val="en-US"/>
              </w:rPr>
            </w:pPr>
          </w:p>
          <w:p w14:paraId="04D2A9BE" w14:textId="77777777" w:rsidR="009779CD" w:rsidRPr="00255C12" w:rsidRDefault="009779CD" w:rsidP="00337C8F">
            <w:pPr>
              <w:jc w:val="both"/>
              <w:rPr>
                <w:sz w:val="28"/>
                <w:szCs w:val="28"/>
                <w:lang w:val="uz-Cyrl-UZ"/>
              </w:rPr>
            </w:pPr>
            <w:r>
              <w:rPr>
                <w:sz w:val="28"/>
                <w:szCs w:val="28"/>
                <w:lang w:val="uz-Cyrl-UZ"/>
              </w:rPr>
              <w:t>Оптик сигнал спектрал ёки мода ташкил этувчи</w:t>
            </w:r>
            <w:r w:rsidR="000D6E64" w:rsidRPr="000D6E64">
              <w:rPr>
                <w:sz w:val="28"/>
                <w:szCs w:val="28"/>
              </w:rPr>
              <w:t>-</w:t>
            </w:r>
            <w:r>
              <w:rPr>
                <w:sz w:val="28"/>
                <w:szCs w:val="28"/>
                <w:lang w:val="uz-Cyrl-UZ"/>
              </w:rPr>
              <w:t>ларнинг вақтда сочилишида кўринадиган диспер</w:t>
            </w:r>
            <w:r w:rsidR="000D6E64" w:rsidRPr="000D6E64">
              <w:rPr>
                <w:sz w:val="28"/>
                <w:szCs w:val="28"/>
              </w:rPr>
              <w:t>-</w:t>
            </w:r>
            <w:r>
              <w:rPr>
                <w:sz w:val="28"/>
                <w:szCs w:val="28"/>
                <w:lang w:val="uz-Cyrl-UZ"/>
              </w:rPr>
              <w:t>сия.</w:t>
            </w:r>
          </w:p>
        </w:tc>
      </w:tr>
      <w:tr w:rsidR="009779CD" w:rsidRPr="00CC3BB1" w14:paraId="4A0D2078" w14:textId="77777777">
        <w:trPr>
          <w:tblCellSpacing w:w="0" w:type="dxa"/>
          <w:jc w:val="center"/>
        </w:trPr>
        <w:tc>
          <w:tcPr>
            <w:tcW w:w="1954" w:type="pct"/>
          </w:tcPr>
          <w:p w14:paraId="7F49B054" w14:textId="77777777" w:rsidR="009779CD" w:rsidRPr="000F7ECC" w:rsidRDefault="009779CD" w:rsidP="009779CD">
            <w:pPr>
              <w:pStyle w:val="NoSpacing1"/>
              <w:rPr>
                <w:rFonts w:ascii="Times New Roman" w:hAnsi="Times New Roman"/>
                <w:b/>
                <w:sz w:val="28"/>
                <w:szCs w:val="28"/>
                <w:lang w:val="uz-Cyrl-UZ"/>
              </w:rPr>
            </w:pPr>
            <w:r w:rsidRPr="000F7ECC">
              <w:rPr>
                <w:rFonts w:ascii="Times New Roman" w:hAnsi="Times New Roman"/>
                <w:b/>
                <w:sz w:val="28"/>
                <w:szCs w:val="28"/>
                <w:lang w:val="uz-Cyrl-UZ"/>
              </w:rPr>
              <w:t>Дисплей </w:t>
            </w:r>
          </w:p>
          <w:p w14:paraId="48FE87FE" w14:textId="77777777" w:rsidR="009779CD" w:rsidRDefault="009779CD" w:rsidP="009779CD">
            <w:pPr>
              <w:rPr>
                <w:b/>
                <w:sz w:val="28"/>
                <w:szCs w:val="28"/>
                <w:lang w:val="uz-Cyrl-UZ"/>
              </w:rPr>
            </w:pPr>
            <w:r w:rsidRPr="000F7ECC">
              <w:rPr>
                <w:b/>
                <w:iCs/>
                <w:sz w:val="28"/>
                <w:szCs w:val="28"/>
                <w:lang w:val="uz-Cyrl-UZ"/>
              </w:rPr>
              <w:t xml:space="preserve">uz </w:t>
            </w:r>
            <w:r>
              <w:rPr>
                <w:b/>
                <w:iCs/>
                <w:sz w:val="28"/>
                <w:szCs w:val="28"/>
                <w:lang w:val="uz-Cyrl-UZ"/>
              </w:rPr>
              <w:t xml:space="preserve">- </w:t>
            </w:r>
            <w:r>
              <w:rPr>
                <w:sz w:val="28"/>
                <w:szCs w:val="28"/>
                <w:lang w:val="uz-Cyrl-UZ"/>
              </w:rPr>
              <w:t>displey</w:t>
            </w:r>
          </w:p>
          <w:p w14:paraId="67B3F051" w14:textId="782B0F8C" w:rsidR="009779CD" w:rsidRPr="000F7ECC" w:rsidRDefault="00A80D01" w:rsidP="009779CD">
            <w:pPr>
              <w:rPr>
                <w:sz w:val="28"/>
                <w:szCs w:val="28"/>
                <w:lang w:val="uz-Cyrl-UZ"/>
              </w:rPr>
            </w:pPr>
            <w:r>
              <w:rPr>
                <w:b/>
                <w:sz w:val="28"/>
                <w:szCs w:val="28"/>
                <w:lang w:val="uz-Cyrl-UZ"/>
              </w:rPr>
              <w:t xml:space="preserve"> </w:t>
            </w:r>
            <w:r w:rsidR="009779CD" w:rsidRPr="000F7ECC">
              <w:rPr>
                <w:sz w:val="28"/>
                <w:szCs w:val="28"/>
                <w:lang w:val="uz-Cyrl-UZ"/>
              </w:rPr>
              <w:t>дисплей</w:t>
            </w:r>
          </w:p>
          <w:p w14:paraId="7D17337B" w14:textId="77777777" w:rsidR="009779CD" w:rsidRPr="0093422D" w:rsidRDefault="009779CD" w:rsidP="009779CD">
            <w:pPr>
              <w:rPr>
                <w:b/>
                <w:sz w:val="28"/>
                <w:szCs w:val="28"/>
                <w:lang w:val="uz-Cyrl-UZ"/>
              </w:rPr>
            </w:pPr>
            <w:r w:rsidRPr="000F7ECC">
              <w:rPr>
                <w:b/>
                <w:sz w:val="28"/>
                <w:szCs w:val="28"/>
                <w:lang w:val="uz-Cyrl-UZ"/>
              </w:rPr>
              <w:t xml:space="preserve">en </w:t>
            </w:r>
            <w:r>
              <w:rPr>
                <w:b/>
                <w:sz w:val="28"/>
                <w:szCs w:val="28"/>
                <w:lang w:val="uz-Cyrl-UZ"/>
              </w:rPr>
              <w:t xml:space="preserve">- </w:t>
            </w:r>
            <w:r w:rsidRPr="000F7ECC">
              <w:rPr>
                <w:iCs/>
                <w:sz w:val="28"/>
                <w:szCs w:val="28"/>
                <w:lang w:val="uz-Cyrl-UZ"/>
              </w:rPr>
              <w:t>disp</w:t>
            </w:r>
            <w:r w:rsidRPr="0093422D">
              <w:rPr>
                <w:iCs/>
                <w:sz w:val="28"/>
                <w:szCs w:val="28"/>
                <w:lang w:val="uz-Cyrl-UZ"/>
              </w:rPr>
              <w:t>l</w:t>
            </w:r>
            <w:r>
              <w:rPr>
                <w:iCs/>
                <w:sz w:val="28"/>
                <w:szCs w:val="28"/>
                <w:lang w:val="uz-Cyrl-UZ"/>
              </w:rPr>
              <w:t>а</w:t>
            </w:r>
            <w:r w:rsidRPr="0093422D">
              <w:rPr>
                <w:iCs/>
                <w:sz w:val="28"/>
                <w:szCs w:val="28"/>
                <w:lang w:val="uz-Cyrl-UZ"/>
              </w:rPr>
              <w:t>y</w:t>
            </w:r>
          </w:p>
          <w:p w14:paraId="7E1EF0A3" w14:textId="77777777" w:rsidR="009779CD" w:rsidRPr="000F7ECC" w:rsidRDefault="009779CD" w:rsidP="009779CD">
            <w:pPr>
              <w:pStyle w:val="NoSpacing1"/>
              <w:rPr>
                <w:rFonts w:ascii="Times New Roman" w:hAnsi="Times New Roman"/>
                <w:b/>
                <w:sz w:val="28"/>
                <w:szCs w:val="28"/>
                <w:lang w:val="uz-Cyrl-UZ"/>
              </w:rPr>
            </w:pPr>
          </w:p>
        </w:tc>
        <w:tc>
          <w:tcPr>
            <w:tcW w:w="3046" w:type="pct"/>
          </w:tcPr>
          <w:p w14:paraId="0402A045" w14:textId="77777777" w:rsidR="009779CD" w:rsidRPr="00471031" w:rsidRDefault="009779CD" w:rsidP="00337C8F">
            <w:pPr>
              <w:pStyle w:val="NoSpacing1"/>
              <w:jc w:val="both"/>
              <w:rPr>
                <w:rFonts w:ascii="Times New Roman" w:hAnsi="Times New Roman"/>
                <w:sz w:val="28"/>
                <w:szCs w:val="28"/>
              </w:rPr>
            </w:pPr>
            <w:r w:rsidRPr="00471031">
              <w:rPr>
                <w:rFonts w:ascii="Times New Roman" w:hAnsi="Times New Roman"/>
                <w:sz w:val="28"/>
                <w:szCs w:val="28"/>
              </w:rPr>
              <w:t>Выходное электронное устройство, предназначенное для визуального отображения информации.</w:t>
            </w:r>
          </w:p>
          <w:p w14:paraId="73CB1EB3" w14:textId="77777777" w:rsidR="009779CD" w:rsidRPr="009779CD" w:rsidRDefault="009779CD" w:rsidP="00337C8F">
            <w:pPr>
              <w:pStyle w:val="NoSpacing1"/>
              <w:jc w:val="both"/>
              <w:rPr>
                <w:rFonts w:ascii="Times New Roman" w:hAnsi="Times New Roman"/>
                <w:sz w:val="28"/>
                <w:szCs w:val="28"/>
              </w:rPr>
            </w:pPr>
          </w:p>
          <w:p w14:paraId="5265BC9A"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Axborotni vizual aks ettirish uchun mo‘ljallangan chiqish elektron qurilmasi.</w:t>
            </w:r>
          </w:p>
          <w:p w14:paraId="2401384A" w14:textId="77777777" w:rsidR="009779CD" w:rsidRPr="00613E4E" w:rsidRDefault="009779CD" w:rsidP="00337C8F">
            <w:pPr>
              <w:pStyle w:val="NoSpacing1"/>
              <w:jc w:val="both"/>
              <w:rPr>
                <w:rFonts w:ascii="Times New Roman" w:hAnsi="Times New Roman"/>
                <w:sz w:val="28"/>
                <w:szCs w:val="28"/>
                <w:lang w:val="en-US"/>
              </w:rPr>
            </w:pPr>
          </w:p>
          <w:p w14:paraId="5DD92847" w14:textId="77777777" w:rsidR="009779CD" w:rsidRPr="00DD42A4"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Ахборотни визуа</w:t>
            </w:r>
            <w:r w:rsidR="00CA6E02">
              <w:rPr>
                <w:rFonts w:ascii="Times New Roman" w:hAnsi="Times New Roman"/>
                <w:sz w:val="28"/>
                <w:szCs w:val="28"/>
                <w:lang w:val="uz-Cyrl-UZ"/>
              </w:rPr>
              <w:t>л акс эттириш учун мўлжал</w:t>
            </w:r>
            <w:r w:rsidR="000D6E64" w:rsidRPr="000D6E64">
              <w:rPr>
                <w:rFonts w:ascii="Times New Roman" w:hAnsi="Times New Roman"/>
                <w:sz w:val="28"/>
                <w:szCs w:val="28"/>
              </w:rPr>
              <w:t>-</w:t>
            </w:r>
            <w:r w:rsidR="00CA6E02">
              <w:rPr>
                <w:rFonts w:ascii="Times New Roman" w:hAnsi="Times New Roman"/>
                <w:sz w:val="28"/>
                <w:szCs w:val="28"/>
                <w:lang w:val="uz-Cyrl-UZ"/>
              </w:rPr>
              <w:t>ланган</w:t>
            </w:r>
            <w:r>
              <w:rPr>
                <w:rFonts w:ascii="Times New Roman" w:hAnsi="Times New Roman"/>
                <w:sz w:val="28"/>
                <w:szCs w:val="28"/>
                <w:lang w:val="uz-Cyrl-UZ"/>
              </w:rPr>
              <w:t xml:space="preserve"> чиқиш электрон қурилмаси.</w:t>
            </w:r>
          </w:p>
          <w:p w14:paraId="6EEB0AE0" w14:textId="77777777" w:rsidR="000D6E64" w:rsidRPr="00DD42A4" w:rsidRDefault="000D6E64" w:rsidP="00337C8F">
            <w:pPr>
              <w:pStyle w:val="NoSpacing1"/>
              <w:jc w:val="both"/>
              <w:rPr>
                <w:rFonts w:ascii="Times New Roman" w:hAnsi="Times New Roman"/>
                <w:sz w:val="28"/>
                <w:szCs w:val="28"/>
              </w:rPr>
            </w:pPr>
          </w:p>
        </w:tc>
      </w:tr>
      <w:tr w:rsidR="009779CD" w:rsidRPr="00CC3BB1" w14:paraId="39DC9FD2" w14:textId="77777777">
        <w:trPr>
          <w:tblCellSpacing w:w="0" w:type="dxa"/>
          <w:jc w:val="center"/>
        </w:trPr>
        <w:tc>
          <w:tcPr>
            <w:tcW w:w="1954" w:type="pct"/>
          </w:tcPr>
          <w:p w14:paraId="74A3876A" w14:textId="77777777" w:rsidR="009779CD" w:rsidRPr="00B14FF3" w:rsidRDefault="009779CD" w:rsidP="009779CD">
            <w:pPr>
              <w:rPr>
                <w:i/>
                <w:iCs/>
                <w:sz w:val="28"/>
                <w:szCs w:val="28"/>
                <w:lang w:val="uz-Cyrl-UZ"/>
              </w:rPr>
            </w:pPr>
            <w:r w:rsidRPr="00B14FF3">
              <w:rPr>
                <w:b/>
                <w:iCs/>
                <w:sz w:val="28"/>
                <w:szCs w:val="28"/>
                <w:lang w:val="uz-Cyrl-UZ"/>
              </w:rPr>
              <w:t>Дисплей</w:t>
            </w:r>
            <w:r w:rsidRPr="00B14FF3">
              <w:rPr>
                <w:i/>
                <w:iCs/>
                <w:sz w:val="28"/>
                <w:szCs w:val="28"/>
                <w:lang w:val="uz-Cyrl-UZ"/>
              </w:rPr>
              <w:t xml:space="preserve"> </w:t>
            </w:r>
            <w:r w:rsidRPr="00B14FF3">
              <w:rPr>
                <w:b/>
                <w:iCs/>
                <w:sz w:val="28"/>
                <w:szCs w:val="28"/>
                <w:lang w:val="uz-Cyrl-UZ"/>
              </w:rPr>
              <w:t>осциллографа</w:t>
            </w:r>
            <w:r w:rsidRPr="00B14FF3">
              <w:rPr>
                <w:i/>
                <w:iCs/>
                <w:sz w:val="28"/>
                <w:szCs w:val="28"/>
                <w:lang w:val="uz-Cyrl-UZ"/>
              </w:rPr>
              <w:t xml:space="preserve"> </w:t>
            </w:r>
          </w:p>
          <w:p w14:paraId="408ED5F5" w14:textId="77777777" w:rsidR="009779CD" w:rsidRDefault="009779CD" w:rsidP="009779CD">
            <w:pPr>
              <w:rPr>
                <w:bCs/>
                <w:color w:val="000000"/>
                <w:sz w:val="28"/>
                <w:szCs w:val="28"/>
                <w:lang w:val="uz-Cyrl-UZ"/>
              </w:rPr>
            </w:pPr>
            <w:r w:rsidRPr="00B14FF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ossillograf displeyi</w:t>
            </w:r>
          </w:p>
          <w:p w14:paraId="42B2F9EF" w14:textId="548E6486" w:rsidR="009779CD" w:rsidRPr="008913B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осциллограф дисплейи</w:t>
            </w:r>
          </w:p>
          <w:p w14:paraId="672B2F2C" w14:textId="77777777" w:rsidR="009779CD" w:rsidRPr="00B14FF3" w:rsidRDefault="009779CD" w:rsidP="009779CD">
            <w:pPr>
              <w:rPr>
                <w:b/>
                <w:iCs/>
                <w:sz w:val="28"/>
                <w:szCs w:val="28"/>
                <w:lang w:val="uz-Cyrl-UZ"/>
              </w:rPr>
            </w:pPr>
            <w:r w:rsidRPr="00B14FF3">
              <w:rPr>
                <w:b/>
                <w:bCs/>
                <w:color w:val="000000"/>
                <w:sz w:val="28"/>
                <w:szCs w:val="28"/>
                <w:lang w:val="uz-Cyrl-UZ"/>
              </w:rPr>
              <w:t xml:space="preserve">en </w:t>
            </w:r>
            <w:r>
              <w:rPr>
                <w:bCs/>
                <w:color w:val="000000"/>
                <w:sz w:val="28"/>
                <w:szCs w:val="28"/>
                <w:lang w:val="uz-Cyrl-UZ"/>
              </w:rPr>
              <w:t>-</w:t>
            </w:r>
            <w:r w:rsidRPr="00B14FF3">
              <w:rPr>
                <w:b/>
                <w:bCs/>
                <w:color w:val="000000"/>
                <w:sz w:val="28"/>
                <w:szCs w:val="28"/>
                <w:lang w:val="uz-Cyrl-UZ"/>
              </w:rPr>
              <w:t xml:space="preserve"> </w:t>
            </w:r>
            <w:r w:rsidRPr="00B14FF3">
              <w:rPr>
                <w:iCs/>
                <w:sz w:val="28"/>
                <w:szCs w:val="28"/>
                <w:lang w:val="uz-Cyrl-UZ"/>
              </w:rPr>
              <w:t>oscilloscopic display</w:t>
            </w:r>
          </w:p>
        </w:tc>
        <w:tc>
          <w:tcPr>
            <w:tcW w:w="3046" w:type="pct"/>
          </w:tcPr>
          <w:p w14:paraId="7EBD93A8" w14:textId="77777777" w:rsidR="009779CD" w:rsidRDefault="009779CD" w:rsidP="00337C8F">
            <w:pPr>
              <w:jc w:val="both"/>
              <w:rPr>
                <w:sz w:val="28"/>
                <w:szCs w:val="28"/>
                <w:lang w:val="uz-Cyrl-UZ"/>
              </w:rPr>
            </w:pPr>
            <w:r w:rsidRPr="002A323F">
              <w:rPr>
                <w:sz w:val="28"/>
                <w:szCs w:val="28"/>
              </w:rPr>
              <w:t>Экран измерительного прибора для визуального наблюдения или регистрации функциональной связи между двумя или более величинами, характеризующими какой</w:t>
            </w:r>
            <w:r>
              <w:rPr>
                <w:sz w:val="28"/>
                <w:szCs w:val="28"/>
                <w:lang w:val="uz-Cyrl-UZ"/>
              </w:rPr>
              <w:t>-</w:t>
            </w:r>
            <w:r w:rsidRPr="002A323F">
              <w:rPr>
                <w:sz w:val="28"/>
                <w:szCs w:val="28"/>
              </w:rPr>
              <w:t>либо физический процесс.</w:t>
            </w:r>
          </w:p>
          <w:p w14:paraId="49D68AB8" w14:textId="77777777" w:rsidR="009779CD" w:rsidRPr="009779CD" w:rsidRDefault="009779CD" w:rsidP="00337C8F">
            <w:pPr>
              <w:jc w:val="both"/>
              <w:rPr>
                <w:sz w:val="28"/>
                <w:szCs w:val="28"/>
              </w:rPr>
            </w:pPr>
          </w:p>
          <w:p w14:paraId="469483E5" w14:textId="77777777" w:rsidR="009779CD" w:rsidRPr="009779CD" w:rsidRDefault="009779CD" w:rsidP="00337C8F">
            <w:pPr>
              <w:jc w:val="both"/>
              <w:rPr>
                <w:sz w:val="28"/>
                <w:szCs w:val="28"/>
              </w:rPr>
            </w:pPr>
            <w:r>
              <w:rPr>
                <w:sz w:val="28"/>
                <w:szCs w:val="28"/>
                <w:lang w:val="uz-Cyrl-UZ"/>
              </w:rPr>
              <w:t xml:space="preserve">Qandaydir fizik jarayonni tavsiflaydigan ikki yoki undan ortiq kattalik o‘rtasida funksional bog‘liqlikni qayd etish yoki vizual kuzatish uchun xizmat </w:t>
            </w:r>
            <w:r>
              <w:rPr>
                <w:sz w:val="28"/>
                <w:szCs w:val="28"/>
                <w:lang w:val="uz-Cyrl-UZ"/>
              </w:rPr>
              <w:lastRenderedPageBreak/>
              <w:t>qiladigan o‘lchash asbobining ekrani.</w:t>
            </w:r>
          </w:p>
          <w:p w14:paraId="4A94B3DE" w14:textId="77777777" w:rsidR="009779CD" w:rsidRPr="009779CD" w:rsidRDefault="009779CD" w:rsidP="00337C8F">
            <w:pPr>
              <w:jc w:val="both"/>
              <w:rPr>
                <w:sz w:val="28"/>
                <w:szCs w:val="28"/>
              </w:rPr>
            </w:pPr>
          </w:p>
          <w:p w14:paraId="45C53705" w14:textId="77777777" w:rsidR="009779CD" w:rsidRPr="008913B8" w:rsidRDefault="009779CD" w:rsidP="00337C8F">
            <w:pPr>
              <w:jc w:val="both"/>
              <w:rPr>
                <w:sz w:val="28"/>
                <w:szCs w:val="28"/>
                <w:lang w:val="uz-Cyrl-UZ"/>
              </w:rPr>
            </w:pPr>
            <w:r>
              <w:rPr>
                <w:sz w:val="28"/>
                <w:szCs w:val="28"/>
                <w:lang w:val="uz-Cyrl-UZ"/>
              </w:rPr>
              <w:t>Қандайдир физик жараённи тавсифлайдиган икки ёки ундан ортиқ катталик ўртасида функционал боғлиқликни қайд этиш ёки визуал кузатиш учун хизмат қиладиган ўлчаш асбобининг экрани.</w:t>
            </w:r>
          </w:p>
        </w:tc>
      </w:tr>
      <w:tr w:rsidR="009779CD" w:rsidRPr="00CC3BB1" w14:paraId="20EF49D1" w14:textId="77777777">
        <w:trPr>
          <w:tblCellSpacing w:w="0" w:type="dxa"/>
          <w:jc w:val="center"/>
        </w:trPr>
        <w:tc>
          <w:tcPr>
            <w:tcW w:w="1954" w:type="pct"/>
          </w:tcPr>
          <w:p w14:paraId="5FEC0F6F" w14:textId="77777777" w:rsidR="009779CD" w:rsidRPr="00560212" w:rsidRDefault="009779CD" w:rsidP="009779CD">
            <w:pPr>
              <w:rPr>
                <w:b/>
                <w:iCs/>
                <w:sz w:val="28"/>
                <w:szCs w:val="28"/>
                <w:lang w:val="uz-Cyrl-UZ"/>
              </w:rPr>
            </w:pPr>
            <w:r w:rsidRPr="00560212">
              <w:rPr>
                <w:b/>
                <w:iCs/>
                <w:sz w:val="28"/>
                <w:szCs w:val="28"/>
                <w:lang w:val="uz-Cyrl-UZ"/>
              </w:rPr>
              <w:lastRenderedPageBreak/>
              <w:t xml:space="preserve">Дисторсия </w:t>
            </w:r>
          </w:p>
          <w:p w14:paraId="7E18EE7C"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distorsiya</w:t>
            </w:r>
          </w:p>
          <w:p w14:paraId="1D821119" w14:textId="7B2541CD" w:rsidR="009779CD" w:rsidRPr="0017692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дисторсия</w:t>
            </w:r>
          </w:p>
          <w:p w14:paraId="21D69DE9"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distortion </w:t>
            </w:r>
          </w:p>
        </w:tc>
        <w:tc>
          <w:tcPr>
            <w:tcW w:w="3046" w:type="pct"/>
          </w:tcPr>
          <w:p w14:paraId="4174C577" w14:textId="77777777" w:rsidR="009779CD" w:rsidRDefault="009779CD" w:rsidP="00337C8F">
            <w:pPr>
              <w:jc w:val="both"/>
              <w:rPr>
                <w:sz w:val="28"/>
                <w:szCs w:val="28"/>
                <w:lang w:val="uz-Cyrl-UZ"/>
              </w:rPr>
            </w:pPr>
            <w:r>
              <w:rPr>
                <w:sz w:val="28"/>
                <w:szCs w:val="28"/>
                <w:lang w:val="uz-Cyrl-UZ"/>
              </w:rPr>
              <w:t>А</w:t>
            </w:r>
            <w:r w:rsidRPr="002A323F">
              <w:rPr>
                <w:sz w:val="28"/>
                <w:szCs w:val="28"/>
              </w:rPr>
              <w:t>берраци</w:t>
            </w:r>
            <w:r>
              <w:rPr>
                <w:sz w:val="28"/>
                <w:szCs w:val="28"/>
                <w:lang w:val="uz-Cyrl-UZ"/>
              </w:rPr>
              <w:t>я</w:t>
            </w:r>
            <w:r w:rsidRPr="002A323F">
              <w:rPr>
                <w:sz w:val="28"/>
                <w:szCs w:val="28"/>
              </w:rPr>
              <w:t xml:space="preserve"> </w:t>
            </w:r>
            <w:r>
              <w:rPr>
                <w:sz w:val="28"/>
                <w:szCs w:val="28"/>
                <w:lang w:val="uz-Cyrl-UZ"/>
              </w:rPr>
              <w:t>оптической систем</w:t>
            </w:r>
            <w:r>
              <w:rPr>
                <w:sz w:val="28"/>
                <w:szCs w:val="28"/>
              </w:rPr>
              <w:t>ы</w:t>
            </w:r>
            <w:r w:rsidR="005A276F">
              <w:rPr>
                <w:sz w:val="28"/>
                <w:szCs w:val="28"/>
                <w:lang w:val="uz-Cyrl-UZ"/>
              </w:rPr>
              <w:t>,</w:t>
            </w:r>
            <w:r w:rsidRPr="002A323F">
              <w:rPr>
                <w:sz w:val="28"/>
                <w:szCs w:val="28"/>
              </w:rPr>
              <w:t xml:space="preserve"> привод</w:t>
            </w:r>
            <w:r>
              <w:rPr>
                <w:sz w:val="28"/>
                <w:szCs w:val="28"/>
              </w:rPr>
              <w:t>ящая</w:t>
            </w:r>
            <w:r w:rsidRPr="002A323F">
              <w:rPr>
                <w:sz w:val="28"/>
                <w:szCs w:val="28"/>
              </w:rPr>
              <w:t xml:space="preserve"> к искажению </w:t>
            </w:r>
            <w:r>
              <w:rPr>
                <w:sz w:val="28"/>
                <w:szCs w:val="28"/>
              </w:rPr>
              <w:t>геометрического подобия между объектом и его изображением.</w:t>
            </w:r>
          </w:p>
          <w:p w14:paraId="37C84D8F" w14:textId="77777777" w:rsidR="009779CD" w:rsidRPr="009779CD" w:rsidRDefault="009779CD" w:rsidP="00337C8F">
            <w:pPr>
              <w:jc w:val="both"/>
              <w:rPr>
                <w:sz w:val="28"/>
                <w:szCs w:val="28"/>
              </w:rPr>
            </w:pPr>
          </w:p>
          <w:p w14:paraId="1A542CEF" w14:textId="77777777" w:rsidR="009779CD" w:rsidRPr="009779CD" w:rsidRDefault="009779CD" w:rsidP="00337C8F">
            <w:pPr>
              <w:jc w:val="both"/>
              <w:rPr>
                <w:sz w:val="28"/>
                <w:szCs w:val="28"/>
              </w:rPr>
            </w:pPr>
            <w:r>
              <w:rPr>
                <w:sz w:val="28"/>
                <w:szCs w:val="28"/>
                <w:lang w:val="uz-Cyrl-UZ"/>
              </w:rPr>
              <w:t>Ob</w:t>
            </w:r>
            <w:r w:rsidR="005A276F">
              <w:rPr>
                <w:sz w:val="28"/>
                <w:szCs w:val="28"/>
                <w:lang w:val="uz-Cyrl-UZ"/>
              </w:rPr>
              <w:t>у</w:t>
            </w:r>
            <w:r>
              <w:rPr>
                <w:sz w:val="28"/>
                <w:szCs w:val="28"/>
                <w:lang w:val="uz-Cyrl-UZ"/>
              </w:rPr>
              <w:t>ekt</w:t>
            </w:r>
            <w:r w:rsidRPr="00DA750B">
              <w:rPr>
                <w:sz w:val="28"/>
                <w:szCs w:val="28"/>
                <w:lang w:val="uz-Cyrl-UZ"/>
              </w:rPr>
              <w:t xml:space="preserve"> </w:t>
            </w:r>
            <w:r>
              <w:rPr>
                <w:sz w:val="28"/>
                <w:szCs w:val="28"/>
                <w:lang w:val="uz-Cyrl-UZ"/>
              </w:rPr>
              <w:t>va</w:t>
            </w:r>
            <w:r w:rsidRPr="00DA750B">
              <w:rPr>
                <w:sz w:val="28"/>
                <w:szCs w:val="28"/>
                <w:lang w:val="uz-Cyrl-UZ"/>
              </w:rPr>
              <w:t xml:space="preserve"> </w:t>
            </w:r>
            <w:r>
              <w:rPr>
                <w:sz w:val="28"/>
                <w:szCs w:val="28"/>
                <w:lang w:val="uz-Cyrl-UZ"/>
              </w:rPr>
              <w:t>uning</w:t>
            </w:r>
            <w:r w:rsidRPr="00DA750B">
              <w:rPr>
                <w:sz w:val="28"/>
                <w:szCs w:val="28"/>
                <w:lang w:val="uz-Cyrl-UZ"/>
              </w:rPr>
              <w:t xml:space="preserve"> </w:t>
            </w:r>
            <w:r>
              <w:rPr>
                <w:sz w:val="28"/>
                <w:szCs w:val="28"/>
                <w:lang w:val="uz-Cyrl-UZ"/>
              </w:rPr>
              <w:t>tasviri</w:t>
            </w:r>
            <w:r w:rsidRPr="00DA750B">
              <w:rPr>
                <w:sz w:val="28"/>
                <w:szCs w:val="28"/>
                <w:lang w:val="uz-Cyrl-UZ"/>
              </w:rPr>
              <w:t xml:space="preserve"> </w:t>
            </w:r>
            <w:r>
              <w:rPr>
                <w:sz w:val="28"/>
                <w:szCs w:val="28"/>
                <w:lang w:val="uz-Cyrl-UZ"/>
              </w:rPr>
              <w:t>o‘rtasidagi geometrik o‘xshashlikning buz</w:t>
            </w:r>
            <w:r w:rsidR="005A276F">
              <w:rPr>
                <w:sz w:val="28"/>
                <w:szCs w:val="28"/>
                <w:lang w:val="uz-Cyrl-UZ"/>
              </w:rPr>
              <w:t>i</w:t>
            </w:r>
            <w:r>
              <w:rPr>
                <w:sz w:val="28"/>
                <w:szCs w:val="28"/>
                <w:lang w:val="uz-Cyrl-UZ"/>
              </w:rPr>
              <w:t>lishiga sababchi bo‘l</w:t>
            </w:r>
            <w:r w:rsidR="005A276F">
              <w:rPr>
                <w:sz w:val="28"/>
                <w:szCs w:val="28"/>
                <w:lang w:val="uz-Cyrl-UZ"/>
              </w:rPr>
              <w:t>adi</w:t>
            </w:r>
            <w:r>
              <w:rPr>
                <w:sz w:val="28"/>
                <w:szCs w:val="28"/>
                <w:lang w:val="uz-Cyrl-UZ"/>
              </w:rPr>
              <w:t>gan optik tizim aberratsiyasi.</w:t>
            </w:r>
          </w:p>
          <w:p w14:paraId="2A4C9954" w14:textId="77777777" w:rsidR="009779CD" w:rsidRPr="000D6E64" w:rsidRDefault="009779CD" w:rsidP="00337C8F">
            <w:pPr>
              <w:jc w:val="both"/>
              <w:rPr>
                <w:sz w:val="20"/>
                <w:szCs w:val="20"/>
              </w:rPr>
            </w:pPr>
          </w:p>
          <w:p w14:paraId="57A2F073" w14:textId="77777777" w:rsidR="009779CD" w:rsidRPr="0063051D" w:rsidRDefault="009779CD" w:rsidP="00337C8F">
            <w:pPr>
              <w:jc w:val="both"/>
              <w:rPr>
                <w:sz w:val="28"/>
                <w:szCs w:val="28"/>
                <w:lang w:val="uz-Cyrl-UZ"/>
              </w:rPr>
            </w:pPr>
            <w:r>
              <w:rPr>
                <w:sz w:val="28"/>
                <w:szCs w:val="28"/>
              </w:rPr>
              <w:t xml:space="preserve">Объект ва унинг тасвири </w:t>
            </w:r>
            <w:r>
              <w:rPr>
                <w:sz w:val="28"/>
                <w:szCs w:val="28"/>
                <w:lang w:val="uz-Cyrl-UZ"/>
              </w:rPr>
              <w:t>ўртасидаги геометрик ўхшашликнинг буз</w:t>
            </w:r>
            <w:r w:rsidR="005A276F">
              <w:rPr>
                <w:sz w:val="28"/>
                <w:szCs w:val="28"/>
                <w:lang w:val="uz-Cyrl-UZ"/>
              </w:rPr>
              <w:t>и</w:t>
            </w:r>
            <w:r>
              <w:rPr>
                <w:sz w:val="28"/>
                <w:szCs w:val="28"/>
                <w:lang w:val="uz-Cyrl-UZ"/>
              </w:rPr>
              <w:t>лишига сабабчи бўл</w:t>
            </w:r>
            <w:r w:rsidR="005A276F">
              <w:rPr>
                <w:sz w:val="28"/>
                <w:szCs w:val="28"/>
                <w:lang w:val="uz-Cyrl-UZ"/>
              </w:rPr>
              <w:t>ади</w:t>
            </w:r>
            <w:r>
              <w:rPr>
                <w:sz w:val="28"/>
                <w:szCs w:val="28"/>
                <w:lang w:val="uz-Cyrl-UZ"/>
              </w:rPr>
              <w:t>ган оптик тизим аберрацияси.</w:t>
            </w:r>
          </w:p>
        </w:tc>
      </w:tr>
      <w:tr w:rsidR="009779CD" w:rsidRPr="003D75D3" w14:paraId="214D8DE5" w14:textId="77777777">
        <w:trPr>
          <w:tblCellSpacing w:w="0" w:type="dxa"/>
          <w:jc w:val="center"/>
        </w:trPr>
        <w:tc>
          <w:tcPr>
            <w:tcW w:w="1954" w:type="pct"/>
          </w:tcPr>
          <w:p w14:paraId="16EF88D5" w14:textId="77777777" w:rsidR="009779CD" w:rsidRPr="006E176F" w:rsidRDefault="009779CD" w:rsidP="009779CD">
            <w:pPr>
              <w:pStyle w:val="NoSpacing1"/>
              <w:rPr>
                <w:rFonts w:ascii="Times New Roman" w:hAnsi="Times New Roman"/>
                <w:b/>
                <w:iCs/>
                <w:sz w:val="28"/>
                <w:szCs w:val="28"/>
                <w:lang w:val="uz-Cyrl-UZ"/>
              </w:rPr>
            </w:pPr>
            <w:r w:rsidRPr="006E176F">
              <w:rPr>
                <w:rFonts w:ascii="Times New Roman" w:hAnsi="Times New Roman"/>
                <w:b/>
                <w:iCs/>
                <w:sz w:val="28"/>
                <w:szCs w:val="28"/>
                <w:lang w:val="uz-Cyrl-UZ"/>
              </w:rPr>
              <w:t xml:space="preserve">Дифракционная решетка </w:t>
            </w:r>
          </w:p>
          <w:p w14:paraId="7E6105CD" w14:textId="77777777" w:rsidR="009779CD" w:rsidRDefault="009779CD" w:rsidP="009779CD">
            <w:pPr>
              <w:pStyle w:val="NoSpacing1"/>
              <w:rPr>
                <w:rFonts w:ascii="Times New Roman" w:hAnsi="Times New Roman"/>
                <w:b/>
                <w:sz w:val="28"/>
                <w:szCs w:val="28"/>
                <w:lang w:val="uz-Cyrl-UZ"/>
              </w:rPr>
            </w:pPr>
            <w:r w:rsidRPr="006E176F">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difraksion</w:t>
            </w:r>
            <w:r w:rsidRPr="00117303">
              <w:rPr>
                <w:rFonts w:ascii="Times New Roman" w:hAnsi="Times New Roman"/>
                <w:iCs/>
                <w:sz w:val="28"/>
                <w:szCs w:val="28"/>
                <w:lang w:val="uz-Cyrl-UZ"/>
              </w:rPr>
              <w:t xml:space="preserve"> </w:t>
            </w:r>
            <w:r>
              <w:rPr>
                <w:rFonts w:ascii="Times New Roman" w:hAnsi="Times New Roman"/>
                <w:iCs/>
                <w:sz w:val="28"/>
                <w:szCs w:val="28"/>
                <w:lang w:val="uz-Cyrl-UZ"/>
              </w:rPr>
              <w:t>panjara</w:t>
            </w:r>
          </w:p>
          <w:p w14:paraId="6B28930A" w14:textId="2705E610" w:rsidR="009779CD" w:rsidRPr="00117303" w:rsidRDefault="00A80D01" w:rsidP="009779CD">
            <w:pPr>
              <w:pStyle w:val="NoSpacing1"/>
              <w:rPr>
                <w:rFonts w:ascii="Times New Roman" w:hAnsi="Times New Roman"/>
                <w:iCs/>
                <w:sz w:val="28"/>
                <w:szCs w:val="28"/>
                <w:lang w:val="uz-Cyrl-UZ"/>
              </w:rPr>
            </w:pPr>
            <w:r>
              <w:rPr>
                <w:rFonts w:ascii="Times New Roman" w:hAnsi="Times New Roman"/>
                <w:iCs/>
                <w:sz w:val="28"/>
                <w:szCs w:val="28"/>
                <w:lang w:val="uz-Cyrl-UZ"/>
              </w:rPr>
              <w:t xml:space="preserve"> </w:t>
            </w:r>
            <w:r w:rsidR="009779CD" w:rsidRPr="00117303">
              <w:rPr>
                <w:rFonts w:ascii="Times New Roman" w:hAnsi="Times New Roman"/>
                <w:iCs/>
                <w:sz w:val="28"/>
                <w:szCs w:val="28"/>
                <w:lang w:val="uz-Cyrl-UZ"/>
              </w:rPr>
              <w:t>дифракцион панжара</w:t>
            </w:r>
          </w:p>
          <w:p w14:paraId="0E9DD35B" w14:textId="77777777" w:rsidR="009779CD" w:rsidRPr="006E176F" w:rsidRDefault="009779CD" w:rsidP="009779CD">
            <w:pPr>
              <w:pStyle w:val="NoSpacing1"/>
              <w:rPr>
                <w:rFonts w:ascii="Times New Roman" w:hAnsi="Times New Roman"/>
                <w:b/>
                <w:iCs/>
                <w:sz w:val="28"/>
                <w:szCs w:val="28"/>
                <w:lang w:val="uz-Cyrl-UZ"/>
              </w:rPr>
            </w:pPr>
            <w:r w:rsidRPr="006E176F">
              <w:rPr>
                <w:rFonts w:ascii="Times New Roman" w:hAnsi="Times New Roman"/>
                <w:b/>
                <w:sz w:val="28"/>
                <w:szCs w:val="28"/>
                <w:lang w:val="uz-Cyrl-UZ"/>
              </w:rPr>
              <w:t xml:space="preserve">en </w:t>
            </w:r>
            <w:r>
              <w:rPr>
                <w:rFonts w:ascii="Times New Roman" w:hAnsi="Times New Roman"/>
                <w:b/>
                <w:sz w:val="28"/>
                <w:szCs w:val="28"/>
                <w:lang w:val="uz-Cyrl-UZ"/>
              </w:rPr>
              <w:t>-</w:t>
            </w:r>
            <w:r w:rsidRPr="006E176F">
              <w:rPr>
                <w:rFonts w:ascii="Times New Roman" w:hAnsi="Times New Roman"/>
                <w:b/>
                <w:sz w:val="28"/>
                <w:szCs w:val="28"/>
                <w:lang w:val="uz-Cyrl-UZ"/>
              </w:rPr>
              <w:t xml:space="preserve"> </w:t>
            </w:r>
            <w:r w:rsidRPr="006E176F">
              <w:rPr>
                <w:rFonts w:ascii="Times New Roman" w:hAnsi="Times New Roman"/>
                <w:iCs/>
                <w:sz w:val="28"/>
                <w:szCs w:val="28"/>
                <w:lang w:val="uz-Cyrl-UZ"/>
              </w:rPr>
              <w:t>diffraction grating</w:t>
            </w:r>
          </w:p>
        </w:tc>
        <w:tc>
          <w:tcPr>
            <w:tcW w:w="3046" w:type="pct"/>
          </w:tcPr>
          <w:p w14:paraId="57C2131D" w14:textId="4A2AAF58"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Пе</w:t>
            </w:r>
            <w:r>
              <w:rPr>
                <w:rFonts w:ascii="Times New Roman" w:hAnsi="Times New Roman"/>
                <w:sz w:val="28"/>
                <w:szCs w:val="28"/>
              </w:rPr>
              <w:t>р</w:t>
            </w:r>
            <w:r>
              <w:rPr>
                <w:rFonts w:ascii="Times New Roman" w:hAnsi="Times New Roman"/>
                <w:sz w:val="28"/>
                <w:szCs w:val="28"/>
                <w:lang w:val="uz-Cyrl-UZ"/>
              </w:rPr>
              <w:t>иодическая структура из достаточно</w:t>
            </w:r>
            <w:r w:rsidR="00A85587">
              <w:rPr>
                <w:rFonts w:ascii="Times New Roman" w:hAnsi="Times New Roman"/>
                <w:sz w:val="28"/>
                <w:szCs w:val="28"/>
                <w:lang w:val="uz-Cyrl-UZ"/>
              </w:rPr>
              <w:t xml:space="preserve"> </w:t>
            </w:r>
            <w:r>
              <w:rPr>
                <w:rFonts w:ascii="Times New Roman" w:hAnsi="Times New Roman"/>
                <w:sz w:val="28"/>
                <w:szCs w:val="28"/>
                <w:lang w:val="uz-Cyrl-UZ"/>
              </w:rPr>
              <w:t>большого числа равноотстоящих друг от друга элементов одинаковой формы, на которых происходит дифракция</w:t>
            </w:r>
            <w:r>
              <w:rPr>
                <w:rFonts w:ascii="Times New Roman" w:hAnsi="Times New Roman"/>
                <w:sz w:val="28"/>
                <w:szCs w:val="28"/>
              </w:rPr>
              <w:t xml:space="preserve"> света.</w:t>
            </w:r>
          </w:p>
          <w:p w14:paraId="4B641D32" w14:textId="77777777" w:rsidR="009779CD" w:rsidRPr="009779CD" w:rsidRDefault="009779CD" w:rsidP="00337C8F">
            <w:pPr>
              <w:pStyle w:val="NoSpacing1"/>
              <w:jc w:val="both"/>
              <w:rPr>
                <w:rFonts w:ascii="Times New Roman" w:hAnsi="Times New Roman"/>
                <w:sz w:val="28"/>
                <w:szCs w:val="28"/>
              </w:rPr>
            </w:pPr>
          </w:p>
          <w:p w14:paraId="5AC0E2F3"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Bir</w:t>
            </w:r>
            <w:r w:rsidRPr="00DA750B">
              <w:rPr>
                <w:rFonts w:ascii="Times New Roman" w:hAnsi="Times New Roman"/>
                <w:b/>
                <w:sz w:val="28"/>
                <w:szCs w:val="28"/>
                <w:lang w:val="uz-Cyrl-UZ"/>
              </w:rPr>
              <w:t>-</w:t>
            </w:r>
            <w:r>
              <w:rPr>
                <w:rFonts w:ascii="Times New Roman" w:hAnsi="Times New Roman"/>
                <w:sz w:val="28"/>
                <w:szCs w:val="28"/>
                <w:lang w:val="uz-Cyrl-UZ"/>
              </w:rPr>
              <w:t>biridan</w:t>
            </w:r>
            <w:r w:rsidRPr="00DA750B">
              <w:rPr>
                <w:rFonts w:ascii="Times New Roman" w:hAnsi="Times New Roman"/>
                <w:sz w:val="28"/>
                <w:szCs w:val="28"/>
                <w:lang w:val="uz-Cyrl-UZ"/>
              </w:rPr>
              <w:t xml:space="preserve"> </w:t>
            </w:r>
            <w:r>
              <w:rPr>
                <w:rFonts w:ascii="Times New Roman" w:hAnsi="Times New Roman"/>
                <w:sz w:val="28"/>
                <w:szCs w:val="28"/>
                <w:lang w:val="uz-Cyrl-UZ"/>
              </w:rPr>
              <w:t>teng uzoqlikda bo‘lgan, yorug‘lik difraksiyasi yuz beradigan bir xil shakldagi elementlardan iborat davriy struktura.</w:t>
            </w:r>
          </w:p>
          <w:p w14:paraId="34CF71AC" w14:textId="77777777" w:rsidR="009779CD" w:rsidRPr="000D6E64" w:rsidRDefault="009779CD" w:rsidP="00337C8F">
            <w:pPr>
              <w:pStyle w:val="NoSpacing1"/>
              <w:jc w:val="both"/>
              <w:rPr>
                <w:rFonts w:ascii="Times New Roman" w:hAnsi="Times New Roman"/>
                <w:sz w:val="20"/>
                <w:szCs w:val="20"/>
                <w:lang w:val="en-US"/>
              </w:rPr>
            </w:pPr>
          </w:p>
          <w:p w14:paraId="1548B4D2" w14:textId="77777777" w:rsidR="009779CD" w:rsidRPr="009779CD" w:rsidRDefault="009779CD" w:rsidP="00337C8F">
            <w:pPr>
              <w:pStyle w:val="NoSpacing1"/>
              <w:jc w:val="both"/>
              <w:rPr>
                <w:rFonts w:ascii="Times New Roman" w:hAnsi="Times New Roman"/>
                <w:sz w:val="28"/>
                <w:szCs w:val="28"/>
                <w:lang w:val="en-US"/>
              </w:rPr>
            </w:pPr>
            <w:r>
              <w:rPr>
                <w:rFonts w:ascii="Times New Roman" w:hAnsi="Times New Roman"/>
                <w:sz w:val="28"/>
                <w:szCs w:val="28"/>
              </w:rPr>
              <w:t>Бир</w:t>
            </w:r>
            <w:r w:rsidRPr="009779CD">
              <w:rPr>
                <w:rFonts w:ascii="Times New Roman" w:hAnsi="Times New Roman"/>
                <w:b/>
                <w:sz w:val="28"/>
                <w:szCs w:val="28"/>
                <w:lang w:val="en-US"/>
              </w:rPr>
              <w:t>-</w:t>
            </w:r>
            <w:r>
              <w:rPr>
                <w:rFonts w:ascii="Times New Roman" w:hAnsi="Times New Roman"/>
                <w:sz w:val="28"/>
                <w:szCs w:val="28"/>
              </w:rPr>
              <w:t>биридан</w:t>
            </w:r>
            <w:r w:rsidRPr="009779CD">
              <w:rPr>
                <w:rFonts w:ascii="Times New Roman" w:hAnsi="Times New Roman"/>
                <w:sz w:val="28"/>
                <w:szCs w:val="28"/>
                <w:lang w:val="en-US"/>
              </w:rPr>
              <w:t xml:space="preserve"> </w:t>
            </w:r>
            <w:r>
              <w:rPr>
                <w:rFonts w:ascii="Times New Roman" w:hAnsi="Times New Roman"/>
                <w:sz w:val="28"/>
                <w:szCs w:val="28"/>
                <w:lang w:val="uz-Cyrl-UZ"/>
              </w:rPr>
              <w:t>тенг узоқликда бўлган, ёруғлик дифракцияси юз берадиган бир хил шаклдаги элементлардан иборат даврий структура.</w:t>
            </w:r>
          </w:p>
        </w:tc>
      </w:tr>
      <w:tr w:rsidR="009779CD" w:rsidRPr="00CC3BB1" w14:paraId="5A1322E3" w14:textId="77777777">
        <w:trPr>
          <w:tblCellSpacing w:w="0" w:type="dxa"/>
          <w:jc w:val="center"/>
        </w:trPr>
        <w:tc>
          <w:tcPr>
            <w:tcW w:w="1954" w:type="pct"/>
          </w:tcPr>
          <w:p w14:paraId="3749471C"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Дифракционные оптические элементы </w:t>
            </w:r>
          </w:p>
          <w:p w14:paraId="1139CA80" w14:textId="77777777" w:rsidR="009779CD" w:rsidRPr="00B02A80"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difraksion</w:t>
            </w:r>
            <w:r w:rsidRPr="00D60354">
              <w:rPr>
                <w:rFonts w:ascii="Times New Roman" w:hAnsi="Times New Roman"/>
                <w:iCs/>
                <w:sz w:val="28"/>
                <w:szCs w:val="28"/>
                <w:lang w:val="uz-Cyrl-UZ"/>
              </w:rPr>
              <w:t xml:space="preserve"> </w:t>
            </w:r>
            <w:r>
              <w:rPr>
                <w:rFonts w:ascii="Times New Roman" w:hAnsi="Times New Roman"/>
                <w:iCs/>
                <w:sz w:val="28"/>
                <w:szCs w:val="28"/>
                <w:lang w:val="uz-Cyrl-UZ"/>
              </w:rPr>
              <w:t>optik</w:t>
            </w:r>
            <w:r w:rsidRPr="00D60354">
              <w:rPr>
                <w:rFonts w:ascii="Times New Roman" w:hAnsi="Times New Roman"/>
                <w:iCs/>
                <w:sz w:val="28"/>
                <w:szCs w:val="28"/>
                <w:lang w:val="uz-Cyrl-UZ"/>
              </w:rPr>
              <w:t xml:space="preserve"> </w:t>
            </w:r>
            <w:r>
              <w:rPr>
                <w:rFonts w:ascii="Times New Roman" w:hAnsi="Times New Roman"/>
                <w:iCs/>
                <w:sz w:val="28"/>
                <w:szCs w:val="28"/>
                <w:lang w:val="uz-Cyrl-UZ"/>
              </w:rPr>
              <w:t>elementlar</w:t>
            </w:r>
          </w:p>
          <w:p w14:paraId="711A555B" w14:textId="48D5CFBB" w:rsidR="009779CD" w:rsidRPr="00D60354"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D60354">
              <w:rPr>
                <w:rFonts w:ascii="Times New Roman" w:hAnsi="Times New Roman"/>
                <w:iCs/>
                <w:sz w:val="28"/>
                <w:szCs w:val="28"/>
                <w:lang w:val="uz-Cyrl-UZ"/>
              </w:rPr>
              <w:t>дифракцион оптик элементлар</w:t>
            </w:r>
          </w:p>
          <w:p w14:paraId="1A49817E" w14:textId="77777777" w:rsidR="009779CD" w:rsidRPr="00471031" w:rsidRDefault="009779CD" w:rsidP="009779CD">
            <w:pPr>
              <w:pStyle w:val="NoSpacing1"/>
              <w:rPr>
                <w:rFonts w:ascii="Times New Roman" w:hAnsi="Times New Roman"/>
                <w:b/>
                <w:iCs/>
                <w:sz w:val="28"/>
                <w:szCs w:val="28"/>
                <w:lang w:val="en-US"/>
              </w:rPr>
            </w:pPr>
            <w:r w:rsidRPr="00471031">
              <w:rPr>
                <w:rFonts w:ascii="Times New Roman" w:hAnsi="Times New Roman"/>
                <w:b/>
                <w:sz w:val="28"/>
                <w:szCs w:val="28"/>
                <w:lang w:val="en-US"/>
              </w:rPr>
              <w:t xml:space="preserve">en </w:t>
            </w:r>
            <w:r>
              <w:rPr>
                <w:rFonts w:ascii="Times New Roman" w:hAnsi="Times New Roman"/>
                <w:b/>
                <w:sz w:val="28"/>
                <w:szCs w:val="28"/>
                <w:lang w:val="uz-Cyrl-UZ"/>
              </w:rPr>
              <w:t>-</w:t>
            </w:r>
            <w:r w:rsidRPr="00471031">
              <w:rPr>
                <w:rFonts w:ascii="Times New Roman" w:hAnsi="Times New Roman"/>
                <w:b/>
                <w:sz w:val="28"/>
                <w:szCs w:val="28"/>
                <w:lang w:val="en-US"/>
              </w:rPr>
              <w:t xml:space="preserve"> </w:t>
            </w:r>
            <w:r w:rsidRPr="0075518D">
              <w:rPr>
                <w:rFonts w:ascii="Times New Roman" w:hAnsi="Times New Roman"/>
                <w:iCs/>
                <w:sz w:val="28"/>
                <w:szCs w:val="28"/>
                <w:lang w:val="en-US"/>
              </w:rPr>
              <w:t>diffractive optical element</w:t>
            </w:r>
            <w:r w:rsidRPr="00471031">
              <w:rPr>
                <w:rFonts w:ascii="Times New Roman" w:hAnsi="Times New Roman"/>
                <w:b/>
                <w:iCs/>
                <w:sz w:val="28"/>
                <w:szCs w:val="28"/>
                <w:lang w:val="en-US"/>
              </w:rPr>
              <w:t xml:space="preserve"> </w:t>
            </w:r>
          </w:p>
        </w:tc>
        <w:tc>
          <w:tcPr>
            <w:tcW w:w="3046" w:type="pct"/>
          </w:tcPr>
          <w:p w14:paraId="10F974F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w:t>
            </w:r>
            <w:r w:rsidRPr="00471031">
              <w:rPr>
                <w:rFonts w:ascii="Times New Roman" w:hAnsi="Times New Roman"/>
                <w:sz w:val="28"/>
                <w:szCs w:val="28"/>
              </w:rPr>
              <w:softHyphen/>
              <w:t>менты, которые используют явление дифракции.</w:t>
            </w:r>
          </w:p>
          <w:p w14:paraId="4D084E44" w14:textId="77777777" w:rsidR="009779CD" w:rsidRPr="000D6E64" w:rsidRDefault="009779CD" w:rsidP="00337C8F">
            <w:pPr>
              <w:pStyle w:val="NoSpacing1"/>
              <w:jc w:val="both"/>
              <w:rPr>
                <w:rFonts w:ascii="Times New Roman" w:hAnsi="Times New Roman"/>
                <w:sz w:val="20"/>
                <w:szCs w:val="20"/>
              </w:rPr>
            </w:pPr>
          </w:p>
          <w:p w14:paraId="52AF6530"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Difraksiya hodisasidan foydalaniladigan elementlar.</w:t>
            </w:r>
          </w:p>
          <w:p w14:paraId="2DC9BE27" w14:textId="77777777" w:rsidR="009779CD" w:rsidRPr="000D6E64" w:rsidRDefault="009779CD" w:rsidP="00337C8F">
            <w:pPr>
              <w:pStyle w:val="NoSpacing1"/>
              <w:jc w:val="both"/>
              <w:rPr>
                <w:rFonts w:ascii="Times New Roman" w:hAnsi="Times New Roman"/>
                <w:sz w:val="20"/>
                <w:szCs w:val="20"/>
              </w:rPr>
            </w:pPr>
          </w:p>
          <w:p w14:paraId="2F909E3C" w14:textId="77777777" w:rsidR="009779CD" w:rsidRPr="00D6035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Дифракция ҳодисасидан фойдаланиладиган эле</w:t>
            </w:r>
            <w:r w:rsidR="00356E0A">
              <w:rPr>
                <w:rFonts w:ascii="Times New Roman" w:hAnsi="Times New Roman"/>
                <w:sz w:val="28"/>
                <w:szCs w:val="28"/>
                <w:lang w:val="uz-Cyrl-UZ"/>
              </w:rPr>
              <w:t>-</w:t>
            </w:r>
            <w:r>
              <w:rPr>
                <w:rFonts w:ascii="Times New Roman" w:hAnsi="Times New Roman"/>
                <w:sz w:val="28"/>
                <w:szCs w:val="28"/>
                <w:lang w:val="uz-Cyrl-UZ"/>
              </w:rPr>
              <w:t>ментлар.</w:t>
            </w:r>
          </w:p>
        </w:tc>
      </w:tr>
      <w:tr w:rsidR="009779CD" w:rsidRPr="00CC3BB1" w14:paraId="48E5C1DC" w14:textId="77777777">
        <w:trPr>
          <w:tblCellSpacing w:w="0" w:type="dxa"/>
          <w:jc w:val="center"/>
        </w:trPr>
        <w:tc>
          <w:tcPr>
            <w:tcW w:w="1954" w:type="pct"/>
          </w:tcPr>
          <w:p w14:paraId="2B2E360F" w14:textId="77777777" w:rsidR="009779CD" w:rsidRPr="009779CD" w:rsidRDefault="009779CD" w:rsidP="009779CD">
            <w:pPr>
              <w:rPr>
                <w:b/>
                <w:bCs/>
                <w:sz w:val="28"/>
                <w:szCs w:val="28"/>
                <w:lang w:val="uz-Cyrl-UZ"/>
              </w:rPr>
            </w:pPr>
            <w:r w:rsidRPr="009779CD">
              <w:rPr>
                <w:b/>
                <w:bCs/>
                <w:sz w:val="28"/>
                <w:szCs w:val="28"/>
                <w:lang w:val="uz-Cyrl-UZ"/>
              </w:rPr>
              <w:t>Дифракционный метод измерения пространственной когерентности</w:t>
            </w:r>
          </w:p>
          <w:p w14:paraId="26DC9DE4" w14:textId="77777777" w:rsidR="009779CD" w:rsidRPr="00B02A80"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fazoviy</w:t>
            </w:r>
            <w:r w:rsidRPr="00606942">
              <w:rPr>
                <w:sz w:val="28"/>
                <w:szCs w:val="28"/>
                <w:lang w:val="uz-Cyrl-UZ"/>
              </w:rPr>
              <w:t xml:space="preserve"> </w:t>
            </w:r>
            <w:r>
              <w:rPr>
                <w:sz w:val="28"/>
                <w:szCs w:val="28"/>
                <w:lang w:val="uz-Cyrl-UZ"/>
              </w:rPr>
              <w:t>kogerentlikni</w:t>
            </w:r>
            <w:r w:rsidRPr="00606942">
              <w:rPr>
                <w:sz w:val="28"/>
                <w:szCs w:val="28"/>
                <w:lang w:val="uz-Cyrl-UZ"/>
              </w:rPr>
              <w:t xml:space="preserve"> </w:t>
            </w:r>
            <w:r>
              <w:rPr>
                <w:sz w:val="28"/>
                <w:szCs w:val="28"/>
                <w:lang w:val="uz-Cyrl-UZ"/>
              </w:rPr>
              <w:t>o‘lchashning</w:t>
            </w:r>
            <w:r w:rsidRPr="00606942">
              <w:rPr>
                <w:sz w:val="28"/>
                <w:szCs w:val="28"/>
                <w:lang w:val="uz-Cyrl-UZ"/>
              </w:rPr>
              <w:t xml:space="preserve"> </w:t>
            </w:r>
            <w:r>
              <w:rPr>
                <w:sz w:val="28"/>
                <w:szCs w:val="28"/>
                <w:lang w:val="uz-Cyrl-UZ"/>
              </w:rPr>
              <w:t>difraksion</w:t>
            </w:r>
            <w:r w:rsidRPr="00606942">
              <w:rPr>
                <w:sz w:val="28"/>
                <w:szCs w:val="28"/>
                <w:lang w:val="uz-Cyrl-UZ"/>
              </w:rPr>
              <w:t xml:space="preserve"> </w:t>
            </w:r>
            <w:r>
              <w:rPr>
                <w:sz w:val="28"/>
                <w:szCs w:val="28"/>
                <w:lang w:val="uz-Cyrl-UZ"/>
              </w:rPr>
              <w:t>usuli</w:t>
            </w:r>
          </w:p>
          <w:p w14:paraId="78A1EF65" w14:textId="06261837" w:rsidR="009779CD" w:rsidRPr="00606942" w:rsidRDefault="00A80D01" w:rsidP="009779CD">
            <w:pPr>
              <w:rPr>
                <w:sz w:val="28"/>
                <w:szCs w:val="28"/>
                <w:lang w:val="uz-Cyrl-UZ"/>
              </w:rPr>
            </w:pPr>
            <w:r>
              <w:rPr>
                <w:b/>
                <w:sz w:val="28"/>
                <w:szCs w:val="28"/>
                <w:lang w:val="uz-Cyrl-UZ"/>
              </w:rPr>
              <w:lastRenderedPageBreak/>
              <w:t xml:space="preserve"> </w:t>
            </w:r>
            <w:r w:rsidR="009779CD" w:rsidRPr="00606942">
              <w:rPr>
                <w:sz w:val="28"/>
                <w:szCs w:val="28"/>
                <w:lang w:val="uz-Cyrl-UZ"/>
              </w:rPr>
              <w:t>фазовий когерентликни ўлчашнинг дифракцион усули</w:t>
            </w:r>
          </w:p>
          <w:p w14:paraId="7769DF0A" w14:textId="77777777" w:rsidR="009779CD" w:rsidRPr="00B02A80" w:rsidRDefault="009779CD" w:rsidP="009779CD">
            <w:pPr>
              <w:rPr>
                <w:b/>
                <w:sz w:val="28"/>
                <w:szCs w:val="28"/>
                <w:lang w:val="uz-Cyrl-UZ"/>
              </w:rPr>
            </w:pPr>
            <w:r w:rsidRPr="00471031">
              <w:rPr>
                <w:b/>
                <w:sz w:val="28"/>
                <w:szCs w:val="28"/>
                <w:lang w:val="en-US"/>
              </w:rPr>
              <w:t>en</w:t>
            </w:r>
            <w:r w:rsidRPr="00FE40DD">
              <w:rPr>
                <w:b/>
                <w:sz w:val="28"/>
                <w:szCs w:val="28"/>
                <w:lang w:val="en-US"/>
              </w:rPr>
              <w:t xml:space="preserve"> </w:t>
            </w:r>
            <w:r>
              <w:rPr>
                <w:b/>
                <w:sz w:val="28"/>
                <w:szCs w:val="28"/>
                <w:lang w:val="uz-Cyrl-UZ"/>
              </w:rPr>
              <w:t xml:space="preserve">- </w:t>
            </w:r>
            <w:r w:rsidR="00FE40DD" w:rsidRPr="00FA139B">
              <w:rPr>
                <w:sz w:val="28"/>
                <w:szCs w:val="28"/>
                <w:lang w:val="en-US"/>
              </w:rPr>
              <w:t>diffraction measurement method of space coherence</w:t>
            </w:r>
          </w:p>
          <w:p w14:paraId="339E6B75" w14:textId="77777777" w:rsidR="009779CD" w:rsidRPr="00FE40DD" w:rsidRDefault="009779CD" w:rsidP="009779CD">
            <w:pPr>
              <w:rPr>
                <w:b/>
                <w:bCs/>
                <w:sz w:val="28"/>
                <w:szCs w:val="28"/>
                <w:lang w:val="en-US"/>
              </w:rPr>
            </w:pPr>
          </w:p>
        </w:tc>
        <w:tc>
          <w:tcPr>
            <w:tcW w:w="3046" w:type="pct"/>
          </w:tcPr>
          <w:p w14:paraId="5F8D45D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исследовании картины дифракции, которая образуется при прохождении исследуемого излучения через отверстие определенной формы.</w:t>
            </w:r>
          </w:p>
          <w:p w14:paraId="49BD16E1" w14:textId="77777777" w:rsidR="009779CD" w:rsidRPr="009779CD" w:rsidRDefault="009779CD" w:rsidP="00337C8F">
            <w:pPr>
              <w:pStyle w:val="NoSpacing1"/>
              <w:jc w:val="both"/>
              <w:rPr>
                <w:rFonts w:ascii="Times New Roman" w:hAnsi="Times New Roman"/>
                <w:sz w:val="28"/>
                <w:szCs w:val="28"/>
              </w:rPr>
            </w:pPr>
          </w:p>
          <w:p w14:paraId="7623A468" w14:textId="214E7BA2"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lastRenderedPageBreak/>
              <w:t>Tadqiq qilinadigan</w:t>
            </w:r>
            <w:r w:rsidR="00A85587">
              <w:rPr>
                <w:rFonts w:ascii="Times New Roman" w:hAnsi="Times New Roman"/>
                <w:sz w:val="28"/>
                <w:szCs w:val="28"/>
                <w:lang w:val="uz-Cyrl-UZ"/>
              </w:rPr>
              <w:t xml:space="preserve"> </w:t>
            </w:r>
            <w:r>
              <w:rPr>
                <w:rFonts w:ascii="Times New Roman" w:hAnsi="Times New Roman"/>
                <w:sz w:val="28"/>
                <w:szCs w:val="28"/>
                <w:lang w:val="uz-Cyrl-UZ"/>
              </w:rPr>
              <w:t>nurlanish muayyan shakldagi tirqishdan o‘tayotganda hosil bo‘ladigan difraksiya manzarasini o‘rganishga asoslangan o‘lchash usuli.</w:t>
            </w:r>
          </w:p>
          <w:p w14:paraId="50670E7C" w14:textId="77777777" w:rsidR="009779CD" w:rsidRPr="009779CD" w:rsidRDefault="009779CD" w:rsidP="00337C8F">
            <w:pPr>
              <w:pStyle w:val="NoSpacing1"/>
              <w:jc w:val="both"/>
              <w:rPr>
                <w:rFonts w:ascii="Times New Roman" w:hAnsi="Times New Roman"/>
                <w:sz w:val="28"/>
                <w:szCs w:val="28"/>
              </w:rPr>
            </w:pPr>
          </w:p>
          <w:p w14:paraId="1CA389AF" w14:textId="77777777" w:rsidR="009779CD" w:rsidRPr="00606942" w:rsidRDefault="000D6E64" w:rsidP="000D6E64">
            <w:pPr>
              <w:pStyle w:val="NoSpacing1"/>
              <w:jc w:val="both"/>
              <w:rPr>
                <w:rFonts w:ascii="Times New Roman" w:hAnsi="Times New Roman"/>
                <w:sz w:val="28"/>
                <w:szCs w:val="28"/>
                <w:lang w:val="uz-Cyrl-UZ"/>
              </w:rPr>
            </w:pPr>
            <w:r>
              <w:rPr>
                <w:rFonts w:ascii="Times New Roman" w:hAnsi="Times New Roman"/>
                <w:sz w:val="28"/>
                <w:szCs w:val="28"/>
                <w:lang w:val="uz-Cyrl-UZ"/>
              </w:rPr>
              <w:t>Тадқиқ қилинадиган</w:t>
            </w:r>
            <w:r w:rsidR="009779CD">
              <w:rPr>
                <w:rFonts w:ascii="Times New Roman" w:hAnsi="Times New Roman"/>
                <w:sz w:val="28"/>
                <w:szCs w:val="28"/>
                <w:lang w:val="uz-Cyrl-UZ"/>
              </w:rPr>
              <w:t xml:space="preserve"> нурланиш муайян шаклда</w:t>
            </w:r>
            <w:r w:rsidRPr="000D6E64">
              <w:rPr>
                <w:rFonts w:ascii="Times New Roman" w:hAnsi="Times New Roman"/>
                <w:sz w:val="28"/>
                <w:szCs w:val="28"/>
              </w:rPr>
              <w:t>-</w:t>
            </w:r>
            <w:r w:rsidR="009779CD">
              <w:rPr>
                <w:rFonts w:ascii="Times New Roman" w:hAnsi="Times New Roman"/>
                <w:sz w:val="28"/>
                <w:szCs w:val="28"/>
                <w:lang w:val="uz-Cyrl-UZ"/>
              </w:rPr>
              <w:t>ги тирқишдан ўтаётганда ҳосил бўладиган дифракция манзарасини ўрганишга асосланган ўлчаш усули.</w:t>
            </w:r>
          </w:p>
        </w:tc>
      </w:tr>
      <w:tr w:rsidR="009779CD" w:rsidRPr="00CC3BB1" w14:paraId="3FE48AF0" w14:textId="77777777">
        <w:trPr>
          <w:tblCellSpacing w:w="0" w:type="dxa"/>
          <w:jc w:val="center"/>
        </w:trPr>
        <w:tc>
          <w:tcPr>
            <w:tcW w:w="1954" w:type="pct"/>
          </w:tcPr>
          <w:p w14:paraId="314AF31C"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Дифракционный метод оптического излучения</w:t>
            </w:r>
          </w:p>
          <w:p w14:paraId="235D3903" w14:textId="50E98EFF" w:rsidR="009779CD" w:rsidRPr="005A3DEF"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difraksion</w:t>
            </w:r>
            <w:r w:rsidRPr="005A3DEF">
              <w:rPr>
                <w:sz w:val="28"/>
                <w:szCs w:val="28"/>
                <w:lang w:val="uz-Cyrl-UZ"/>
              </w:rPr>
              <w:t xml:space="preserve"> </w:t>
            </w:r>
            <w:r>
              <w:rPr>
                <w:sz w:val="28"/>
                <w:szCs w:val="28"/>
                <w:lang w:val="uz-Cyrl-UZ"/>
              </w:rPr>
              <w:t>optik</w:t>
            </w:r>
            <w:r w:rsidR="00A85587">
              <w:rPr>
                <w:sz w:val="28"/>
                <w:szCs w:val="28"/>
                <w:lang w:val="uz-Cyrl-UZ"/>
              </w:rPr>
              <w:t xml:space="preserve"> </w:t>
            </w:r>
            <w:r>
              <w:rPr>
                <w:sz w:val="28"/>
                <w:szCs w:val="28"/>
                <w:lang w:val="uz-Cyrl-UZ"/>
              </w:rPr>
              <w:t>nurlanish</w:t>
            </w:r>
            <w:r w:rsidRPr="005A3DEF">
              <w:rPr>
                <w:sz w:val="28"/>
                <w:szCs w:val="28"/>
                <w:lang w:val="uz-Cyrl-UZ"/>
              </w:rPr>
              <w:t xml:space="preserve"> </w:t>
            </w:r>
            <w:r>
              <w:rPr>
                <w:sz w:val="28"/>
                <w:szCs w:val="28"/>
                <w:lang w:val="uz-Cyrl-UZ"/>
              </w:rPr>
              <w:t>usuli</w:t>
            </w:r>
          </w:p>
          <w:p w14:paraId="4A60F8A3" w14:textId="7B16C766" w:rsidR="009779CD" w:rsidRPr="005A3DEF" w:rsidRDefault="00A80D01" w:rsidP="009779CD">
            <w:pPr>
              <w:rPr>
                <w:b/>
                <w:sz w:val="28"/>
                <w:szCs w:val="28"/>
                <w:lang w:val="uz-Cyrl-UZ"/>
              </w:rPr>
            </w:pPr>
            <w:r>
              <w:rPr>
                <w:b/>
                <w:iCs/>
                <w:sz w:val="28"/>
                <w:szCs w:val="28"/>
                <w:lang w:val="uz-Cyrl-UZ"/>
              </w:rPr>
              <w:t xml:space="preserve"> </w:t>
            </w:r>
            <w:r w:rsidR="009779CD" w:rsidRPr="005A3DEF">
              <w:rPr>
                <w:sz w:val="28"/>
                <w:szCs w:val="28"/>
                <w:lang w:val="uz-Cyrl-UZ"/>
              </w:rPr>
              <w:t>дифракцион оптик</w:t>
            </w:r>
            <w:r w:rsidR="00A85587">
              <w:rPr>
                <w:sz w:val="28"/>
                <w:szCs w:val="28"/>
                <w:lang w:val="uz-Cyrl-UZ"/>
              </w:rPr>
              <w:t xml:space="preserve"> </w:t>
            </w:r>
            <w:r w:rsidR="009779CD" w:rsidRPr="005A3DEF">
              <w:rPr>
                <w:sz w:val="28"/>
                <w:szCs w:val="28"/>
                <w:lang w:val="uz-Cyrl-UZ"/>
              </w:rPr>
              <w:t>нурланиш усули</w:t>
            </w:r>
          </w:p>
          <w:p w14:paraId="052F692C" w14:textId="77777777" w:rsidR="00FE40DD" w:rsidRPr="00FA139B" w:rsidRDefault="009779CD" w:rsidP="00FE40DD">
            <w:pPr>
              <w:rPr>
                <w:b/>
                <w:sz w:val="28"/>
                <w:szCs w:val="28"/>
                <w:lang w:val="en-US"/>
              </w:rPr>
            </w:pPr>
            <w:r w:rsidRPr="00471031">
              <w:rPr>
                <w:b/>
                <w:sz w:val="28"/>
                <w:szCs w:val="28"/>
                <w:lang w:val="en-US"/>
              </w:rPr>
              <w:t>en</w:t>
            </w:r>
            <w:r w:rsidRPr="00FE40DD">
              <w:rPr>
                <w:b/>
                <w:sz w:val="28"/>
                <w:szCs w:val="28"/>
                <w:lang w:val="en-US"/>
              </w:rPr>
              <w:t xml:space="preserve"> </w:t>
            </w:r>
            <w:r>
              <w:rPr>
                <w:b/>
                <w:sz w:val="28"/>
                <w:szCs w:val="28"/>
                <w:lang w:val="uz-Cyrl-UZ"/>
              </w:rPr>
              <w:t xml:space="preserve">- </w:t>
            </w:r>
            <w:r w:rsidR="00FE40DD" w:rsidRPr="00FA139B">
              <w:rPr>
                <w:sz w:val="28"/>
                <w:szCs w:val="28"/>
                <w:lang w:val="en-US"/>
              </w:rPr>
              <w:t xml:space="preserve">diffraction method </w:t>
            </w:r>
            <w:r w:rsidR="00FE40DD">
              <w:rPr>
                <w:sz w:val="28"/>
                <w:szCs w:val="28"/>
                <w:lang w:val="en-US"/>
              </w:rPr>
              <w:t xml:space="preserve">of </w:t>
            </w:r>
            <w:r w:rsidR="00FE40DD" w:rsidRPr="00FA139B">
              <w:rPr>
                <w:sz w:val="28"/>
                <w:szCs w:val="28"/>
                <w:lang w:val="en-US"/>
              </w:rPr>
              <w:t xml:space="preserve">optical radiation </w:t>
            </w:r>
          </w:p>
          <w:p w14:paraId="06E27C4D" w14:textId="77777777" w:rsidR="009779CD" w:rsidRPr="00FE40DD" w:rsidRDefault="009779CD" w:rsidP="009779CD">
            <w:pPr>
              <w:rPr>
                <w:b/>
                <w:sz w:val="28"/>
                <w:szCs w:val="28"/>
                <w:lang w:val="en-US"/>
              </w:rPr>
            </w:pPr>
          </w:p>
          <w:p w14:paraId="39C75C1B" w14:textId="77777777" w:rsidR="009779CD" w:rsidRPr="00FE40DD" w:rsidRDefault="009779CD" w:rsidP="009779CD">
            <w:pPr>
              <w:pStyle w:val="NoSpacing1"/>
              <w:rPr>
                <w:rFonts w:ascii="Times New Roman" w:hAnsi="Times New Roman"/>
                <w:bCs/>
                <w:sz w:val="28"/>
                <w:szCs w:val="28"/>
                <w:lang w:val="en-US"/>
              </w:rPr>
            </w:pPr>
          </w:p>
        </w:tc>
        <w:tc>
          <w:tcPr>
            <w:tcW w:w="3046" w:type="pct"/>
          </w:tcPr>
          <w:p w14:paraId="3025524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анализе дифракционной картины, получаемой при взаимодействии когерентного оптического излучения с объектом контроля.</w:t>
            </w:r>
          </w:p>
          <w:p w14:paraId="22D11DF2" w14:textId="77777777" w:rsidR="009779CD" w:rsidRPr="009779CD" w:rsidRDefault="009779CD" w:rsidP="00337C8F">
            <w:pPr>
              <w:pStyle w:val="NoSpacing1"/>
              <w:jc w:val="both"/>
              <w:rPr>
                <w:rFonts w:ascii="Times New Roman" w:hAnsi="Times New Roman"/>
                <w:sz w:val="28"/>
                <w:szCs w:val="28"/>
              </w:rPr>
            </w:pPr>
          </w:p>
          <w:p w14:paraId="4B768556" w14:textId="77777777" w:rsidR="009779CD" w:rsidRPr="009779CD" w:rsidRDefault="000D6E64" w:rsidP="00337C8F">
            <w:pPr>
              <w:pStyle w:val="NoSpacing1"/>
              <w:jc w:val="both"/>
              <w:rPr>
                <w:rFonts w:ascii="Times New Roman" w:hAnsi="Times New Roman"/>
                <w:sz w:val="28"/>
                <w:szCs w:val="28"/>
              </w:rPr>
            </w:pPr>
            <w:r>
              <w:rPr>
                <w:rFonts w:ascii="Times New Roman" w:hAnsi="Times New Roman"/>
                <w:sz w:val="28"/>
                <w:szCs w:val="28"/>
                <w:lang w:val="uz-Cyrl-UZ"/>
              </w:rPr>
              <w:t>Kogerent optik nurlanish</w:t>
            </w:r>
            <w:r w:rsidR="009779CD">
              <w:rPr>
                <w:rFonts w:ascii="Times New Roman" w:hAnsi="Times New Roman"/>
                <w:sz w:val="28"/>
                <w:szCs w:val="28"/>
                <w:lang w:val="uz-Cyrl-UZ"/>
              </w:rPr>
              <w:t xml:space="preserve"> nazorat ob</w:t>
            </w:r>
            <w:r w:rsidR="00356E0A">
              <w:rPr>
                <w:rFonts w:ascii="Times New Roman" w:hAnsi="Times New Roman"/>
                <w:sz w:val="28"/>
                <w:szCs w:val="28"/>
                <w:lang w:val="uz-Cyrl-UZ"/>
              </w:rPr>
              <w:t>у</w:t>
            </w:r>
            <w:r w:rsidR="009779CD">
              <w:rPr>
                <w:rFonts w:ascii="Times New Roman" w:hAnsi="Times New Roman"/>
                <w:sz w:val="28"/>
                <w:szCs w:val="28"/>
                <w:lang w:val="uz-Cyrl-UZ"/>
              </w:rPr>
              <w:t>ekti bilan o‘zaro ta’sirlashganda olinadigan difraksion manza</w:t>
            </w:r>
            <w:r w:rsidRPr="000D6E64">
              <w:rPr>
                <w:rFonts w:ascii="Times New Roman" w:hAnsi="Times New Roman"/>
                <w:sz w:val="28"/>
                <w:szCs w:val="28"/>
              </w:rPr>
              <w:t>-</w:t>
            </w:r>
            <w:r w:rsidR="009779CD">
              <w:rPr>
                <w:rFonts w:ascii="Times New Roman" w:hAnsi="Times New Roman"/>
                <w:sz w:val="28"/>
                <w:szCs w:val="28"/>
                <w:lang w:val="uz-Cyrl-UZ"/>
              </w:rPr>
              <w:t>rani tahlil qilishga asoslangan, optik kuchsizlan</w:t>
            </w:r>
            <w:r w:rsidRPr="000D6E64">
              <w:rPr>
                <w:rFonts w:ascii="Times New Roman" w:hAnsi="Times New Roman"/>
                <w:sz w:val="28"/>
                <w:szCs w:val="28"/>
              </w:rPr>
              <w:t>-</w:t>
            </w:r>
            <w:r w:rsidR="009779CD">
              <w:rPr>
                <w:rFonts w:ascii="Times New Roman" w:hAnsi="Times New Roman"/>
                <w:sz w:val="28"/>
                <w:szCs w:val="28"/>
                <w:lang w:val="uz-Cyrl-UZ"/>
              </w:rPr>
              <w:t>tirmasdan tekshirish usuli.</w:t>
            </w:r>
          </w:p>
          <w:p w14:paraId="1CE60578" w14:textId="77777777" w:rsidR="009779CD" w:rsidRPr="009779CD" w:rsidRDefault="009779CD" w:rsidP="00337C8F">
            <w:pPr>
              <w:pStyle w:val="NoSpacing1"/>
              <w:jc w:val="both"/>
              <w:rPr>
                <w:rFonts w:ascii="Times New Roman" w:hAnsi="Times New Roman"/>
                <w:sz w:val="28"/>
                <w:szCs w:val="28"/>
              </w:rPr>
            </w:pPr>
          </w:p>
          <w:p w14:paraId="3F6C7C2C" w14:textId="77777777" w:rsidR="009779CD" w:rsidRPr="005A3DEF" w:rsidRDefault="000D6E64" w:rsidP="000D6E64">
            <w:pPr>
              <w:pStyle w:val="NoSpacing1"/>
              <w:jc w:val="both"/>
              <w:rPr>
                <w:rFonts w:ascii="Times New Roman" w:hAnsi="Times New Roman"/>
                <w:sz w:val="28"/>
                <w:szCs w:val="28"/>
                <w:lang w:val="uz-Cyrl-UZ"/>
              </w:rPr>
            </w:pPr>
            <w:r>
              <w:rPr>
                <w:rFonts w:ascii="Times New Roman" w:hAnsi="Times New Roman"/>
                <w:sz w:val="28"/>
                <w:szCs w:val="28"/>
                <w:lang w:val="uz-Cyrl-UZ"/>
              </w:rPr>
              <w:t>Когерент оптик нурланиш</w:t>
            </w:r>
            <w:r w:rsidR="009779CD">
              <w:rPr>
                <w:rFonts w:ascii="Times New Roman" w:hAnsi="Times New Roman"/>
                <w:sz w:val="28"/>
                <w:szCs w:val="28"/>
                <w:lang w:val="uz-Cyrl-UZ"/>
              </w:rPr>
              <w:t xml:space="preserve"> назорат объекти билан ўзаро таъсирлашганда олинадиган дифракцион манзарани таҳлил қилишга асосланган, оптик кучсизлантирмасдан текшириш усули.</w:t>
            </w:r>
          </w:p>
        </w:tc>
      </w:tr>
      <w:tr w:rsidR="009779CD" w:rsidRPr="003D75D3" w14:paraId="695052AD" w14:textId="77777777">
        <w:trPr>
          <w:tblCellSpacing w:w="0" w:type="dxa"/>
          <w:jc w:val="center"/>
        </w:trPr>
        <w:tc>
          <w:tcPr>
            <w:tcW w:w="1954" w:type="pct"/>
          </w:tcPr>
          <w:p w14:paraId="3DB2E2B1" w14:textId="77777777" w:rsidR="009779CD" w:rsidRPr="0028461C" w:rsidRDefault="009779CD" w:rsidP="009779CD">
            <w:pPr>
              <w:rPr>
                <w:rStyle w:val="Strong"/>
                <w:sz w:val="28"/>
                <w:szCs w:val="28"/>
                <w:lang w:val="uz-Cyrl-UZ"/>
              </w:rPr>
            </w:pPr>
            <w:r w:rsidRPr="0028461C">
              <w:rPr>
                <w:rStyle w:val="Strong"/>
                <w:sz w:val="28"/>
                <w:szCs w:val="28"/>
                <w:lang w:val="uz-Cyrl-UZ"/>
              </w:rPr>
              <w:t>Дифракция</w:t>
            </w:r>
          </w:p>
          <w:p w14:paraId="12AF8169" w14:textId="77777777" w:rsidR="009779CD" w:rsidRPr="0028461C" w:rsidRDefault="009779CD" w:rsidP="009779CD">
            <w:pPr>
              <w:rPr>
                <w:b/>
                <w:sz w:val="28"/>
                <w:szCs w:val="28"/>
                <w:lang w:val="uz-Cyrl-UZ"/>
              </w:rPr>
            </w:pPr>
            <w:r w:rsidRPr="0028461C">
              <w:rPr>
                <w:b/>
                <w:iCs/>
                <w:sz w:val="28"/>
                <w:szCs w:val="28"/>
                <w:lang w:val="uz-Cyrl-UZ"/>
              </w:rPr>
              <w:t xml:space="preserve">uz - </w:t>
            </w:r>
            <w:r w:rsidR="00280C98" w:rsidRPr="0028461C">
              <w:rPr>
                <w:sz w:val="28"/>
                <w:szCs w:val="28"/>
                <w:lang w:val="uz-Cyrl-UZ"/>
              </w:rPr>
              <w:t>difrak</w:t>
            </w:r>
            <w:r w:rsidRPr="0028461C">
              <w:rPr>
                <w:sz w:val="28"/>
                <w:szCs w:val="28"/>
                <w:lang w:val="uz-Cyrl-UZ"/>
              </w:rPr>
              <w:t>siya</w:t>
            </w:r>
          </w:p>
          <w:p w14:paraId="72045C34" w14:textId="6CB9B80B"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дифракция</w:t>
            </w:r>
          </w:p>
          <w:p w14:paraId="2C522689" w14:textId="77777777" w:rsidR="009779CD" w:rsidRPr="0028461C" w:rsidRDefault="009779CD" w:rsidP="009779CD">
            <w:pPr>
              <w:rPr>
                <w:b/>
                <w:sz w:val="28"/>
                <w:szCs w:val="28"/>
                <w:lang w:val="uz-Cyrl-UZ"/>
              </w:rPr>
            </w:pPr>
            <w:r w:rsidRPr="0028461C">
              <w:rPr>
                <w:b/>
                <w:sz w:val="28"/>
                <w:szCs w:val="28"/>
                <w:lang w:val="uz-Cyrl-UZ"/>
              </w:rPr>
              <w:t xml:space="preserve">en - </w:t>
            </w:r>
            <w:r w:rsidRPr="0028461C">
              <w:rPr>
                <w:sz w:val="28"/>
                <w:szCs w:val="28"/>
                <w:lang w:val="uz-Cyrl-UZ"/>
              </w:rPr>
              <w:t>diffraction</w:t>
            </w:r>
          </w:p>
          <w:p w14:paraId="669D221F" w14:textId="77777777" w:rsidR="009779CD" w:rsidRPr="0028461C" w:rsidRDefault="009779CD" w:rsidP="009779CD">
            <w:pPr>
              <w:rPr>
                <w:rStyle w:val="Strong"/>
                <w:sz w:val="28"/>
                <w:szCs w:val="28"/>
                <w:lang w:val="uz-Cyrl-UZ"/>
              </w:rPr>
            </w:pPr>
          </w:p>
        </w:tc>
        <w:tc>
          <w:tcPr>
            <w:tcW w:w="3046" w:type="pct"/>
          </w:tcPr>
          <w:p w14:paraId="3532DCA0" w14:textId="77777777" w:rsidR="009779CD" w:rsidRPr="0028461C" w:rsidRDefault="0028461C" w:rsidP="00337C8F">
            <w:pPr>
              <w:pStyle w:val="NoSpacing1"/>
              <w:jc w:val="both"/>
              <w:rPr>
                <w:rFonts w:ascii="Times New Roman" w:hAnsi="Times New Roman"/>
                <w:sz w:val="28"/>
                <w:szCs w:val="28"/>
              </w:rPr>
            </w:pPr>
            <w:r>
              <w:rPr>
                <w:rFonts w:ascii="Times New Roman" w:hAnsi="Times New Roman"/>
                <w:sz w:val="28"/>
                <w:szCs w:val="28"/>
              </w:rPr>
              <w:t>Огибание звуковыми волнами объектов на пути распространения.</w:t>
            </w:r>
          </w:p>
          <w:p w14:paraId="7B46A609" w14:textId="77777777" w:rsidR="009779CD" w:rsidRPr="0028461C" w:rsidRDefault="009779CD" w:rsidP="00337C8F">
            <w:pPr>
              <w:pStyle w:val="NoSpacing1"/>
              <w:jc w:val="both"/>
              <w:rPr>
                <w:rFonts w:ascii="Times New Roman" w:hAnsi="Times New Roman"/>
                <w:sz w:val="28"/>
                <w:szCs w:val="28"/>
              </w:rPr>
            </w:pPr>
          </w:p>
          <w:p w14:paraId="605CA526" w14:textId="1587BF28" w:rsidR="009779CD" w:rsidRPr="0028461C" w:rsidRDefault="000E0EC0" w:rsidP="00CA3E64">
            <w:pPr>
              <w:pStyle w:val="NoSpacing1"/>
              <w:jc w:val="both"/>
              <w:rPr>
                <w:rFonts w:ascii="Times New Roman" w:hAnsi="Times New Roman"/>
                <w:sz w:val="28"/>
                <w:szCs w:val="28"/>
                <w:lang w:val="en-US"/>
              </w:rPr>
            </w:pPr>
            <w:r>
              <w:rPr>
                <w:rFonts w:ascii="Times New Roman" w:hAnsi="Times New Roman"/>
                <w:sz w:val="28"/>
                <w:szCs w:val="28"/>
                <w:lang w:val="uz-Latn-UZ"/>
              </w:rPr>
              <w:t>Tovush</w:t>
            </w:r>
            <w:r w:rsidR="009779CD" w:rsidRPr="0028461C">
              <w:rPr>
                <w:rFonts w:ascii="Times New Roman" w:hAnsi="Times New Roman"/>
                <w:sz w:val="28"/>
                <w:szCs w:val="28"/>
                <w:lang w:val="en-US"/>
              </w:rPr>
              <w:t xml:space="preserve"> to‘lqinlarining </w:t>
            </w:r>
            <w:r>
              <w:rPr>
                <w:rFonts w:ascii="Times New Roman" w:hAnsi="Times New Roman"/>
                <w:sz w:val="28"/>
                <w:szCs w:val="28"/>
                <w:lang w:val="uz-Latn-UZ"/>
              </w:rPr>
              <w:t>tarqalish yo</w:t>
            </w:r>
            <w:r w:rsidRPr="0028461C">
              <w:rPr>
                <w:rFonts w:ascii="Times New Roman" w:hAnsi="Times New Roman"/>
                <w:sz w:val="28"/>
                <w:szCs w:val="28"/>
                <w:lang w:val="en-US"/>
              </w:rPr>
              <w:t>‘</w:t>
            </w:r>
            <w:r>
              <w:rPr>
                <w:rFonts w:ascii="Times New Roman" w:hAnsi="Times New Roman"/>
                <w:sz w:val="28"/>
                <w:szCs w:val="28"/>
                <w:lang w:val="uz-Latn-UZ"/>
              </w:rPr>
              <w:t>lidagi obyektlar-ni</w:t>
            </w:r>
            <w:r w:rsidR="009779CD" w:rsidRPr="0028461C">
              <w:rPr>
                <w:rFonts w:ascii="Times New Roman" w:hAnsi="Times New Roman"/>
                <w:sz w:val="28"/>
                <w:szCs w:val="28"/>
                <w:lang w:val="en-US"/>
              </w:rPr>
              <w:t xml:space="preserve"> aylanib</w:t>
            </w:r>
            <w:r w:rsidR="00A85587">
              <w:rPr>
                <w:rFonts w:ascii="Times New Roman" w:hAnsi="Times New Roman"/>
                <w:sz w:val="28"/>
                <w:szCs w:val="28"/>
                <w:lang w:val="en-US"/>
              </w:rPr>
              <w:t xml:space="preserve"> </w:t>
            </w:r>
            <w:r w:rsidR="009779CD" w:rsidRPr="0028461C">
              <w:rPr>
                <w:rFonts w:ascii="Times New Roman" w:hAnsi="Times New Roman"/>
                <w:sz w:val="28"/>
                <w:szCs w:val="28"/>
                <w:lang w:val="en-US"/>
              </w:rPr>
              <w:t>o‘tish</w:t>
            </w:r>
            <w:r>
              <w:rPr>
                <w:rFonts w:ascii="Times New Roman" w:hAnsi="Times New Roman"/>
                <w:sz w:val="28"/>
                <w:szCs w:val="28"/>
                <w:lang w:val="uz-Latn-UZ"/>
              </w:rPr>
              <w:t>i</w:t>
            </w:r>
            <w:r w:rsidR="009779CD" w:rsidRPr="0028461C">
              <w:rPr>
                <w:rFonts w:ascii="Times New Roman" w:hAnsi="Times New Roman"/>
                <w:sz w:val="28"/>
                <w:szCs w:val="28"/>
                <w:lang w:val="en-US"/>
              </w:rPr>
              <w:t>.</w:t>
            </w:r>
          </w:p>
          <w:p w14:paraId="5D3882A3" w14:textId="77777777" w:rsidR="009779CD" w:rsidRPr="0028461C" w:rsidRDefault="009779CD" w:rsidP="00337C8F">
            <w:pPr>
              <w:pStyle w:val="NoSpacing1"/>
              <w:jc w:val="both"/>
              <w:rPr>
                <w:rFonts w:ascii="Times New Roman" w:hAnsi="Times New Roman"/>
                <w:sz w:val="28"/>
                <w:szCs w:val="28"/>
                <w:lang w:val="en-US"/>
              </w:rPr>
            </w:pPr>
          </w:p>
          <w:p w14:paraId="5BF88D44" w14:textId="5BC6F243" w:rsidR="009779CD" w:rsidRPr="0028461C" w:rsidRDefault="0028461C"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Товуш </w:t>
            </w:r>
            <w:r w:rsidR="009779CD" w:rsidRPr="0028461C">
              <w:rPr>
                <w:rFonts w:ascii="Times New Roman" w:hAnsi="Times New Roman"/>
                <w:sz w:val="28"/>
                <w:szCs w:val="28"/>
              </w:rPr>
              <w:t>тўлқинларининг</w:t>
            </w:r>
            <w:r w:rsidR="009779CD" w:rsidRPr="0028461C">
              <w:rPr>
                <w:rFonts w:ascii="Times New Roman" w:hAnsi="Times New Roman"/>
                <w:sz w:val="28"/>
                <w:szCs w:val="28"/>
                <w:lang w:val="en-US"/>
              </w:rPr>
              <w:t xml:space="preserve"> </w:t>
            </w:r>
            <w:r>
              <w:rPr>
                <w:rFonts w:ascii="Times New Roman" w:hAnsi="Times New Roman"/>
                <w:sz w:val="28"/>
                <w:szCs w:val="28"/>
                <w:lang w:val="uz-Cyrl-UZ"/>
              </w:rPr>
              <w:t>тарқалиш йўлидаги объектларни</w:t>
            </w:r>
            <w:r w:rsidR="009779CD" w:rsidRPr="0028461C">
              <w:rPr>
                <w:rFonts w:ascii="Times New Roman" w:hAnsi="Times New Roman"/>
                <w:sz w:val="28"/>
                <w:szCs w:val="28"/>
                <w:lang w:val="en-US"/>
              </w:rPr>
              <w:t xml:space="preserve"> </w:t>
            </w:r>
            <w:r w:rsidR="009779CD" w:rsidRPr="0028461C">
              <w:rPr>
                <w:rFonts w:ascii="Times New Roman" w:hAnsi="Times New Roman"/>
                <w:sz w:val="28"/>
                <w:szCs w:val="28"/>
              </w:rPr>
              <w:t>айланиб</w:t>
            </w:r>
            <w:r w:rsidR="00A85587">
              <w:rPr>
                <w:rFonts w:ascii="Times New Roman" w:hAnsi="Times New Roman"/>
                <w:sz w:val="28"/>
                <w:szCs w:val="28"/>
                <w:lang w:val="en-US"/>
              </w:rPr>
              <w:t xml:space="preserve"> </w:t>
            </w:r>
            <w:r w:rsidR="009779CD" w:rsidRPr="0028461C">
              <w:rPr>
                <w:rFonts w:ascii="Times New Roman" w:hAnsi="Times New Roman"/>
                <w:sz w:val="28"/>
                <w:szCs w:val="28"/>
              </w:rPr>
              <w:t>ўтиши</w:t>
            </w:r>
            <w:r w:rsidR="009779CD" w:rsidRPr="0028461C">
              <w:rPr>
                <w:rFonts w:ascii="Times New Roman" w:hAnsi="Times New Roman"/>
                <w:sz w:val="28"/>
                <w:szCs w:val="28"/>
                <w:lang w:val="en-US"/>
              </w:rPr>
              <w:t>.</w:t>
            </w:r>
          </w:p>
        </w:tc>
      </w:tr>
      <w:tr w:rsidR="009779CD" w:rsidRPr="003D75D3" w14:paraId="4859E187" w14:textId="77777777">
        <w:trPr>
          <w:tblCellSpacing w:w="0" w:type="dxa"/>
          <w:jc w:val="center"/>
        </w:trPr>
        <w:tc>
          <w:tcPr>
            <w:tcW w:w="1954" w:type="pct"/>
          </w:tcPr>
          <w:p w14:paraId="4980A30B" w14:textId="58F78B67" w:rsidR="009779CD" w:rsidRPr="0028461C" w:rsidRDefault="009779CD" w:rsidP="009779CD">
            <w:pPr>
              <w:rPr>
                <w:b/>
                <w:sz w:val="28"/>
                <w:szCs w:val="28"/>
                <w:lang w:val="uz-Cyrl-UZ"/>
              </w:rPr>
            </w:pPr>
            <w:r w:rsidRPr="0028461C">
              <w:rPr>
                <w:b/>
                <w:sz w:val="28"/>
                <w:szCs w:val="28"/>
                <w:lang w:val="uz-Cyrl-UZ"/>
              </w:rPr>
              <w:t>Дифр</w:t>
            </w:r>
            <w:r w:rsidR="00E96380" w:rsidRPr="0028461C">
              <w:rPr>
                <w:b/>
                <w:sz w:val="28"/>
                <w:szCs w:val="28"/>
                <w:lang w:val="uz-Cyrl-UZ"/>
              </w:rPr>
              <w:t>а</w:t>
            </w:r>
            <w:r w:rsidRPr="0028461C">
              <w:rPr>
                <w:b/>
                <w:sz w:val="28"/>
                <w:szCs w:val="28"/>
                <w:lang w:val="uz-Cyrl-UZ"/>
              </w:rPr>
              <w:t>кция</w:t>
            </w:r>
            <w:r w:rsidR="00A85587">
              <w:rPr>
                <w:b/>
                <w:sz w:val="28"/>
                <w:szCs w:val="28"/>
                <w:lang w:val="uz-Cyrl-UZ"/>
              </w:rPr>
              <w:t xml:space="preserve"> </w:t>
            </w:r>
            <w:r w:rsidRPr="0028461C">
              <w:rPr>
                <w:b/>
                <w:sz w:val="28"/>
                <w:szCs w:val="28"/>
                <w:lang w:val="uz-Cyrl-UZ"/>
              </w:rPr>
              <w:t>волн</w:t>
            </w:r>
          </w:p>
          <w:p w14:paraId="66FBC1EC"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to‘lqinlar difraksiyasi</w:t>
            </w:r>
            <w:r w:rsidRPr="0028461C">
              <w:rPr>
                <w:b/>
                <w:iCs/>
                <w:sz w:val="28"/>
                <w:szCs w:val="28"/>
                <w:lang w:val="uz-Cyrl-UZ"/>
              </w:rPr>
              <w:t xml:space="preserve"> </w:t>
            </w:r>
          </w:p>
          <w:p w14:paraId="634B6E46" w14:textId="5E0D83C6" w:rsidR="009779CD" w:rsidRPr="0028461C" w:rsidRDefault="00A80D01" w:rsidP="009779CD">
            <w:pPr>
              <w:rPr>
                <w:sz w:val="28"/>
                <w:szCs w:val="28"/>
                <w:lang w:val="uz-Cyrl-UZ"/>
              </w:rPr>
            </w:pPr>
            <w:r>
              <w:rPr>
                <w:b/>
                <w:sz w:val="28"/>
                <w:szCs w:val="28"/>
                <w:lang w:val="uz-Cyrl-UZ"/>
              </w:rPr>
              <w:t xml:space="preserve"> </w:t>
            </w:r>
            <w:r w:rsidR="009779CD" w:rsidRPr="0028461C">
              <w:rPr>
                <w:sz w:val="28"/>
                <w:szCs w:val="28"/>
                <w:lang w:val="uz-Cyrl-UZ"/>
              </w:rPr>
              <w:t>тўлқинлар дифракцияси</w:t>
            </w:r>
          </w:p>
          <w:p w14:paraId="5FD250B7" w14:textId="77777777" w:rsidR="009779CD" w:rsidRPr="0028461C" w:rsidRDefault="009779CD" w:rsidP="009779CD">
            <w:pPr>
              <w:rPr>
                <w:b/>
                <w:sz w:val="28"/>
                <w:szCs w:val="28"/>
                <w:lang w:val="uz-Cyrl-UZ"/>
              </w:rPr>
            </w:pPr>
            <w:r w:rsidRPr="0028461C">
              <w:rPr>
                <w:b/>
                <w:sz w:val="28"/>
                <w:szCs w:val="28"/>
                <w:lang w:val="uz-Cyrl-UZ"/>
              </w:rPr>
              <w:t xml:space="preserve">en - </w:t>
            </w:r>
            <w:r w:rsidRPr="0028461C">
              <w:rPr>
                <w:sz w:val="28"/>
                <w:szCs w:val="28"/>
                <w:lang w:val="uz-Cyrl-UZ"/>
              </w:rPr>
              <w:t>wave diffraction</w:t>
            </w:r>
          </w:p>
          <w:p w14:paraId="226F5BCB" w14:textId="77777777" w:rsidR="009779CD" w:rsidRPr="0028461C" w:rsidRDefault="009779CD" w:rsidP="009779CD">
            <w:pPr>
              <w:rPr>
                <w:b/>
                <w:sz w:val="28"/>
                <w:szCs w:val="28"/>
                <w:lang w:val="uz-Cyrl-UZ"/>
              </w:rPr>
            </w:pPr>
          </w:p>
        </w:tc>
        <w:tc>
          <w:tcPr>
            <w:tcW w:w="3046" w:type="pct"/>
          </w:tcPr>
          <w:p w14:paraId="25213006" w14:textId="7B9DF612" w:rsidR="009779CD" w:rsidRPr="0028461C" w:rsidRDefault="009779CD" w:rsidP="00337C8F">
            <w:pPr>
              <w:jc w:val="both"/>
              <w:rPr>
                <w:sz w:val="28"/>
                <w:szCs w:val="28"/>
              </w:rPr>
            </w:pPr>
            <w:r w:rsidRPr="0028461C">
              <w:rPr>
                <w:sz w:val="28"/>
                <w:szCs w:val="28"/>
              </w:rPr>
              <w:t>Любые нарушения первоначальной</w:t>
            </w:r>
            <w:r w:rsidR="00A85587">
              <w:rPr>
                <w:sz w:val="28"/>
                <w:szCs w:val="28"/>
              </w:rPr>
              <w:t xml:space="preserve"> </w:t>
            </w:r>
            <w:r w:rsidRPr="0028461C">
              <w:rPr>
                <w:sz w:val="28"/>
                <w:szCs w:val="28"/>
              </w:rPr>
              <w:t>формы волнового фронта при распространении волны в среде с неоднородностями.</w:t>
            </w:r>
          </w:p>
          <w:p w14:paraId="053C0F47" w14:textId="77777777" w:rsidR="009779CD" w:rsidRPr="0028461C" w:rsidRDefault="009779CD" w:rsidP="00337C8F">
            <w:pPr>
              <w:jc w:val="both"/>
              <w:rPr>
                <w:sz w:val="28"/>
                <w:szCs w:val="28"/>
              </w:rPr>
            </w:pPr>
          </w:p>
          <w:p w14:paraId="6C22DA00" w14:textId="77777777" w:rsidR="009779CD" w:rsidRPr="0028461C" w:rsidRDefault="009779CD" w:rsidP="00337C8F">
            <w:pPr>
              <w:jc w:val="both"/>
              <w:rPr>
                <w:sz w:val="28"/>
                <w:szCs w:val="28"/>
                <w:lang w:val="en-US"/>
              </w:rPr>
            </w:pPr>
            <w:r w:rsidRPr="0028461C">
              <w:rPr>
                <w:sz w:val="28"/>
                <w:szCs w:val="28"/>
                <w:lang w:val="uz-Cyrl-UZ"/>
              </w:rPr>
              <w:t>To‘lqinning bir xil bo‘lmagan muhitda</w:t>
            </w:r>
            <w:r w:rsidR="00E96380" w:rsidRPr="0028461C">
              <w:rPr>
                <w:sz w:val="28"/>
                <w:szCs w:val="28"/>
                <w:lang w:val="uz-Latn-UZ"/>
              </w:rPr>
              <w:t xml:space="preserve"> tarqalishida </w:t>
            </w:r>
            <w:r w:rsidRPr="0028461C">
              <w:rPr>
                <w:sz w:val="28"/>
                <w:szCs w:val="28"/>
                <w:lang w:val="uz-Cyrl-UZ"/>
              </w:rPr>
              <w:t>to‘lqin fronti boshlang‘ich shaklining har qanday buzilishlari.</w:t>
            </w:r>
          </w:p>
          <w:p w14:paraId="10122F95" w14:textId="77777777" w:rsidR="009779CD" w:rsidRPr="0028461C" w:rsidRDefault="009779CD" w:rsidP="00337C8F">
            <w:pPr>
              <w:jc w:val="both"/>
              <w:rPr>
                <w:sz w:val="28"/>
                <w:szCs w:val="28"/>
                <w:lang w:val="en-US"/>
              </w:rPr>
            </w:pPr>
          </w:p>
          <w:p w14:paraId="24B82B17" w14:textId="77777777" w:rsidR="009779CD" w:rsidRPr="0028461C" w:rsidRDefault="009779CD" w:rsidP="00337C8F">
            <w:pPr>
              <w:jc w:val="both"/>
              <w:rPr>
                <w:sz w:val="28"/>
                <w:szCs w:val="28"/>
                <w:lang w:val="uz-Cyrl-UZ"/>
              </w:rPr>
            </w:pPr>
            <w:r w:rsidRPr="0028461C">
              <w:rPr>
                <w:sz w:val="28"/>
                <w:szCs w:val="28"/>
                <w:lang w:val="uz-Cyrl-UZ"/>
              </w:rPr>
              <w:t xml:space="preserve">Тўлқиннинг бир хил бўлмаган муҳитда </w:t>
            </w:r>
            <w:r w:rsidR="00E96380" w:rsidRPr="0028461C">
              <w:rPr>
                <w:sz w:val="28"/>
                <w:szCs w:val="28"/>
                <w:lang w:val="uz-Cyrl-UZ"/>
              </w:rPr>
              <w:t>тарқа</w:t>
            </w:r>
            <w:r w:rsidR="00E96380" w:rsidRPr="0028461C">
              <w:rPr>
                <w:sz w:val="28"/>
                <w:szCs w:val="28"/>
                <w:lang w:val="uz-Latn-UZ"/>
              </w:rPr>
              <w:t>-</w:t>
            </w:r>
            <w:r w:rsidR="00E96380" w:rsidRPr="0028461C">
              <w:rPr>
                <w:sz w:val="28"/>
                <w:szCs w:val="28"/>
                <w:lang w:val="uz-Cyrl-UZ"/>
              </w:rPr>
              <w:t xml:space="preserve">лишида </w:t>
            </w:r>
            <w:r w:rsidRPr="0028461C">
              <w:rPr>
                <w:sz w:val="28"/>
                <w:szCs w:val="28"/>
                <w:lang w:val="uz-Cyrl-UZ"/>
              </w:rPr>
              <w:t>тўлқин фронти бошланғич шаклининг ҳар қандай бузилишлари.</w:t>
            </w:r>
          </w:p>
        </w:tc>
      </w:tr>
      <w:tr w:rsidR="009779CD" w:rsidRPr="003D75D3" w14:paraId="2B592DA7" w14:textId="77777777">
        <w:trPr>
          <w:tblCellSpacing w:w="0" w:type="dxa"/>
          <w:jc w:val="center"/>
        </w:trPr>
        <w:tc>
          <w:tcPr>
            <w:tcW w:w="1954" w:type="pct"/>
          </w:tcPr>
          <w:p w14:paraId="3B2DDF85" w14:textId="77777777" w:rsidR="009779CD" w:rsidRPr="0028461C" w:rsidRDefault="009779CD" w:rsidP="009779CD">
            <w:pPr>
              <w:pStyle w:val="NoSpacing1"/>
              <w:rPr>
                <w:rFonts w:ascii="Times New Roman" w:hAnsi="Times New Roman"/>
                <w:b/>
                <w:sz w:val="28"/>
                <w:szCs w:val="28"/>
                <w:lang w:val="uz-Cyrl-UZ"/>
              </w:rPr>
            </w:pPr>
            <w:r w:rsidRPr="0028461C">
              <w:rPr>
                <w:rFonts w:ascii="Times New Roman" w:hAnsi="Times New Roman"/>
                <w:b/>
                <w:sz w:val="28"/>
                <w:szCs w:val="28"/>
                <w:lang w:val="uz-Cyrl-UZ"/>
              </w:rPr>
              <w:lastRenderedPageBreak/>
              <w:t>Дифракция света</w:t>
            </w:r>
          </w:p>
          <w:p w14:paraId="69E4C53C"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yorug‘lik difr</w:t>
            </w:r>
            <w:r w:rsidR="00280C98" w:rsidRPr="0028461C">
              <w:rPr>
                <w:sz w:val="28"/>
                <w:szCs w:val="28"/>
                <w:lang w:val="uz-Cyrl-UZ"/>
              </w:rPr>
              <w:t>ak</w:t>
            </w:r>
            <w:r w:rsidRPr="0028461C">
              <w:rPr>
                <w:sz w:val="28"/>
                <w:szCs w:val="28"/>
                <w:lang w:val="uz-Cyrl-UZ"/>
              </w:rPr>
              <w:t>siyasi</w:t>
            </w:r>
          </w:p>
          <w:p w14:paraId="086F796C" w14:textId="5AFAC8BA"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ёруғлик дифракцияси</w:t>
            </w:r>
          </w:p>
          <w:p w14:paraId="3791E9EB" w14:textId="77777777" w:rsidR="009779CD" w:rsidRPr="0028461C" w:rsidRDefault="009779CD" w:rsidP="009779CD">
            <w:pPr>
              <w:rPr>
                <w:b/>
                <w:sz w:val="28"/>
                <w:szCs w:val="28"/>
                <w:lang w:val="uz-Cyrl-UZ"/>
              </w:rPr>
            </w:pPr>
            <w:r w:rsidRPr="0028461C">
              <w:rPr>
                <w:b/>
                <w:sz w:val="28"/>
                <w:szCs w:val="28"/>
                <w:lang w:val="en-US"/>
              </w:rPr>
              <w:t>en -</w:t>
            </w:r>
            <w:r w:rsidRPr="0028461C">
              <w:rPr>
                <w:b/>
                <w:sz w:val="28"/>
                <w:szCs w:val="28"/>
                <w:lang w:val="uz-Cyrl-UZ"/>
              </w:rPr>
              <w:t xml:space="preserve"> </w:t>
            </w:r>
            <w:r w:rsidRPr="0028461C">
              <w:rPr>
                <w:rStyle w:val="hps"/>
                <w:color w:val="333333"/>
                <w:sz w:val="28"/>
                <w:szCs w:val="28"/>
                <w:lang w:val="en"/>
              </w:rPr>
              <w:t>diffraction of light</w:t>
            </w:r>
          </w:p>
          <w:p w14:paraId="73C7B35C" w14:textId="77777777" w:rsidR="009779CD" w:rsidRPr="0028461C" w:rsidRDefault="009779CD" w:rsidP="009779CD">
            <w:pPr>
              <w:pStyle w:val="NoSpacing1"/>
              <w:rPr>
                <w:rFonts w:ascii="Times New Roman" w:hAnsi="Times New Roman"/>
                <w:b/>
                <w:sz w:val="28"/>
                <w:szCs w:val="28"/>
                <w:lang w:val="en-US"/>
              </w:rPr>
            </w:pPr>
          </w:p>
        </w:tc>
        <w:tc>
          <w:tcPr>
            <w:tcW w:w="3046" w:type="pct"/>
          </w:tcPr>
          <w:p w14:paraId="4F38CC34" w14:textId="77777777" w:rsidR="009779CD" w:rsidRPr="0028461C" w:rsidRDefault="009779CD" w:rsidP="00337C8F">
            <w:pPr>
              <w:pStyle w:val="NoSpacing1"/>
              <w:jc w:val="both"/>
              <w:rPr>
                <w:rFonts w:ascii="Times New Roman" w:hAnsi="Times New Roman"/>
                <w:sz w:val="28"/>
                <w:szCs w:val="28"/>
                <w:lang w:val="uz-Cyrl-UZ"/>
              </w:rPr>
            </w:pPr>
            <w:r w:rsidRPr="0028461C">
              <w:rPr>
                <w:rFonts w:ascii="Times New Roman" w:hAnsi="Times New Roman"/>
                <w:sz w:val="28"/>
                <w:szCs w:val="28"/>
                <w:lang w:val="uz-Cyrl-UZ"/>
              </w:rPr>
              <w:t>Я</w:t>
            </w:r>
            <w:r w:rsidRPr="0028461C">
              <w:rPr>
                <w:rFonts w:ascii="Times New Roman" w:hAnsi="Times New Roman"/>
                <w:sz w:val="28"/>
                <w:szCs w:val="28"/>
              </w:rPr>
              <w:t>вления, наблюдающиеся при распространении света мимо резких краёв непрозрачных или прозрачных тел, сквозь узкие отверстия. При этом происходит нарушение прямолинейности распространения света,</w:t>
            </w:r>
            <w:r w:rsidR="00280C98" w:rsidRPr="0028461C">
              <w:rPr>
                <w:rFonts w:ascii="Times New Roman" w:hAnsi="Times New Roman"/>
                <w:sz w:val="28"/>
                <w:szCs w:val="28"/>
              </w:rPr>
              <w:t xml:space="preserve"> т.е</w:t>
            </w:r>
            <w:r w:rsidRPr="0028461C">
              <w:rPr>
                <w:rFonts w:ascii="Times New Roman" w:hAnsi="Times New Roman"/>
                <w:sz w:val="28"/>
                <w:szCs w:val="28"/>
              </w:rPr>
              <w:t>. отклонение от законов геометрической оптики</w:t>
            </w:r>
            <w:r w:rsidRPr="0028461C">
              <w:rPr>
                <w:rFonts w:ascii="Times New Roman" w:hAnsi="Times New Roman"/>
                <w:sz w:val="28"/>
                <w:szCs w:val="28"/>
                <w:lang w:val="uz-Cyrl-UZ"/>
              </w:rPr>
              <w:t>.</w:t>
            </w:r>
          </w:p>
          <w:p w14:paraId="50FEC36D" w14:textId="77777777" w:rsidR="009779CD" w:rsidRPr="0028461C" w:rsidRDefault="009779CD" w:rsidP="00337C8F">
            <w:pPr>
              <w:pStyle w:val="NoSpacing1"/>
              <w:jc w:val="both"/>
              <w:rPr>
                <w:rFonts w:ascii="Times New Roman" w:hAnsi="Times New Roman"/>
                <w:sz w:val="28"/>
                <w:szCs w:val="28"/>
              </w:rPr>
            </w:pPr>
          </w:p>
          <w:p w14:paraId="589C12F3" w14:textId="77777777" w:rsidR="009779CD" w:rsidRDefault="00682E43" w:rsidP="00337C8F">
            <w:pPr>
              <w:pStyle w:val="NoSpacing1"/>
              <w:jc w:val="both"/>
              <w:rPr>
                <w:rFonts w:ascii="Times New Roman" w:hAnsi="Times New Roman"/>
                <w:sz w:val="28"/>
                <w:szCs w:val="28"/>
                <w:lang w:val="uz-Latn-UZ"/>
              </w:rPr>
            </w:pPr>
            <w:r>
              <w:rPr>
                <w:rFonts w:ascii="Times New Roman" w:hAnsi="Times New Roman"/>
                <w:sz w:val="28"/>
                <w:szCs w:val="28"/>
                <w:lang w:val="uz-Latn-UZ"/>
              </w:rPr>
              <w:t>Yorug</w:t>
            </w:r>
            <w:r w:rsidRPr="00682E43">
              <w:rPr>
                <w:rFonts w:ascii="Times New Roman" w:hAnsi="Times New Roman"/>
                <w:sz w:val="28"/>
                <w:szCs w:val="28"/>
              </w:rPr>
              <w:t>‘</w:t>
            </w:r>
            <w:r>
              <w:rPr>
                <w:rFonts w:ascii="Times New Roman" w:hAnsi="Times New Roman"/>
                <w:sz w:val="28"/>
                <w:szCs w:val="28"/>
                <w:lang w:val="uz-Latn-UZ"/>
              </w:rPr>
              <w:t>likning shaffof yoki noshaffof jismlarning o</w:t>
            </w:r>
            <w:r w:rsidRPr="00682E43">
              <w:rPr>
                <w:rFonts w:ascii="Times New Roman" w:hAnsi="Times New Roman"/>
                <w:sz w:val="28"/>
                <w:szCs w:val="28"/>
              </w:rPr>
              <w:t>‘</w:t>
            </w:r>
            <w:r>
              <w:rPr>
                <w:rFonts w:ascii="Times New Roman" w:hAnsi="Times New Roman"/>
                <w:sz w:val="28"/>
                <w:szCs w:val="28"/>
                <w:lang w:val="uz-Latn-UZ"/>
              </w:rPr>
              <w:t>tkir qirralari yonida, tor tirqishlar orqali tarqalishida kuzatiladigan hodisa. Bunda yorug</w:t>
            </w:r>
            <w:r w:rsidRPr="00682E43">
              <w:rPr>
                <w:rFonts w:ascii="Times New Roman" w:hAnsi="Times New Roman"/>
                <w:sz w:val="28"/>
                <w:szCs w:val="28"/>
                <w:lang w:val="uz-Latn-UZ"/>
              </w:rPr>
              <w:t>‘</w:t>
            </w:r>
            <w:r>
              <w:rPr>
                <w:rFonts w:ascii="Times New Roman" w:hAnsi="Times New Roman"/>
                <w:sz w:val="28"/>
                <w:szCs w:val="28"/>
                <w:lang w:val="uz-Latn-UZ"/>
              </w:rPr>
              <w:t>lik tarqalishining to</w:t>
            </w:r>
            <w:r w:rsidRPr="00682E43">
              <w:rPr>
                <w:rFonts w:ascii="Times New Roman" w:hAnsi="Times New Roman"/>
                <w:sz w:val="28"/>
                <w:szCs w:val="28"/>
                <w:lang w:val="uz-Latn-UZ"/>
              </w:rPr>
              <w:t>‘</w:t>
            </w:r>
            <w:r>
              <w:rPr>
                <w:rFonts w:ascii="Times New Roman" w:hAnsi="Times New Roman"/>
                <w:sz w:val="28"/>
                <w:szCs w:val="28"/>
                <w:lang w:val="uz-Latn-UZ"/>
              </w:rPr>
              <w:t>g</w:t>
            </w:r>
            <w:r w:rsidRPr="00682E43">
              <w:rPr>
                <w:rFonts w:ascii="Times New Roman" w:hAnsi="Times New Roman"/>
                <w:sz w:val="28"/>
                <w:szCs w:val="28"/>
                <w:lang w:val="uz-Latn-UZ"/>
              </w:rPr>
              <w:t>‘</w:t>
            </w:r>
            <w:r>
              <w:rPr>
                <w:rFonts w:ascii="Times New Roman" w:hAnsi="Times New Roman"/>
                <w:sz w:val="28"/>
                <w:szCs w:val="28"/>
                <w:lang w:val="uz-Latn-UZ"/>
              </w:rPr>
              <w:t>ri chiziqliligi buzilishi, ya’ni geometrik optika qonunlaridan chetga chiqish yuz beradi.</w:t>
            </w:r>
          </w:p>
          <w:p w14:paraId="768FD2C2" w14:textId="77777777" w:rsidR="00682E43" w:rsidRDefault="00682E43" w:rsidP="00337C8F">
            <w:pPr>
              <w:pStyle w:val="NoSpacing1"/>
              <w:jc w:val="both"/>
              <w:rPr>
                <w:rFonts w:ascii="Times New Roman" w:hAnsi="Times New Roman"/>
                <w:sz w:val="28"/>
                <w:szCs w:val="28"/>
                <w:lang w:val="uz-Latn-UZ"/>
              </w:rPr>
            </w:pPr>
          </w:p>
          <w:p w14:paraId="06955E8E" w14:textId="77777777" w:rsidR="00682E43" w:rsidRPr="00682E43" w:rsidRDefault="00682E43" w:rsidP="00337C8F">
            <w:pPr>
              <w:pStyle w:val="NoSpacing1"/>
              <w:jc w:val="both"/>
              <w:rPr>
                <w:rFonts w:ascii="Times New Roman" w:hAnsi="Times New Roman"/>
                <w:sz w:val="28"/>
                <w:szCs w:val="28"/>
                <w:lang w:val="uz-Cyrl-UZ"/>
              </w:rPr>
            </w:pPr>
            <w:r>
              <w:rPr>
                <w:rFonts w:ascii="Times New Roman" w:hAnsi="Times New Roman"/>
                <w:sz w:val="28"/>
                <w:szCs w:val="28"/>
                <w:lang w:val="uz-Cyrl-UZ"/>
              </w:rPr>
              <w:t>Ёруғликнинг шаффоф ёки ношаффоф жисм-ларнинг ўткир қирралари ёнида, тор тирқишлар орқали тарқалишида кузатиладиган ҳодиса. Бунда ёруғлик тарқалишининг тўғри чизиқ-лилиги бузилиши, яъни геометрик оптика қонунларидан четга чиқиш юз беради.</w:t>
            </w:r>
          </w:p>
        </w:tc>
      </w:tr>
      <w:tr w:rsidR="009779CD" w:rsidRPr="003D75D3" w14:paraId="259D96DC" w14:textId="77777777">
        <w:trPr>
          <w:tblCellSpacing w:w="0" w:type="dxa"/>
          <w:jc w:val="center"/>
        </w:trPr>
        <w:tc>
          <w:tcPr>
            <w:tcW w:w="1954" w:type="pct"/>
          </w:tcPr>
          <w:p w14:paraId="17391EC3" w14:textId="77777777" w:rsidR="009779CD" w:rsidRPr="0028461C" w:rsidRDefault="009779CD" w:rsidP="009779CD">
            <w:pPr>
              <w:rPr>
                <w:b/>
                <w:sz w:val="28"/>
                <w:szCs w:val="28"/>
                <w:lang w:val="uz-Cyrl-UZ"/>
              </w:rPr>
            </w:pPr>
            <w:r w:rsidRPr="0028461C">
              <w:rPr>
                <w:b/>
                <w:sz w:val="28"/>
                <w:szCs w:val="28"/>
                <w:lang w:val="uz-Cyrl-UZ"/>
              </w:rPr>
              <w:t>Дифракция Фраунгофера </w:t>
            </w:r>
          </w:p>
          <w:p w14:paraId="055DD012"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Fraungofer difraksiyasi</w:t>
            </w:r>
          </w:p>
          <w:p w14:paraId="7B0402F9" w14:textId="50BBED04"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Фраунгофер дифракцияси</w:t>
            </w:r>
          </w:p>
          <w:p w14:paraId="63F312C0" w14:textId="77777777" w:rsidR="009779CD" w:rsidRPr="0028461C" w:rsidRDefault="009779CD" w:rsidP="009779CD">
            <w:pPr>
              <w:rPr>
                <w:b/>
                <w:sz w:val="28"/>
                <w:szCs w:val="28"/>
                <w:lang w:val="uz-Cyrl-UZ"/>
              </w:rPr>
            </w:pPr>
            <w:r w:rsidRPr="0028461C">
              <w:rPr>
                <w:b/>
                <w:sz w:val="28"/>
                <w:szCs w:val="28"/>
                <w:lang w:val="uz-Cyrl-UZ"/>
              </w:rPr>
              <w:t xml:space="preserve">en - </w:t>
            </w:r>
            <w:r w:rsidR="00FE40DD" w:rsidRPr="00C40EA0">
              <w:rPr>
                <w:sz w:val="28"/>
                <w:szCs w:val="28"/>
                <w:lang w:val="en-US"/>
              </w:rPr>
              <w:t>Fraunhofer</w:t>
            </w:r>
            <w:r w:rsidR="00FE40DD">
              <w:rPr>
                <w:b/>
                <w:sz w:val="28"/>
                <w:szCs w:val="28"/>
                <w:lang w:val="en-US"/>
              </w:rPr>
              <w:t xml:space="preserve"> </w:t>
            </w:r>
            <w:r w:rsidR="00FE40DD" w:rsidRPr="00C40EA0">
              <w:rPr>
                <w:sz w:val="28"/>
                <w:szCs w:val="28"/>
                <w:lang w:val="en-US"/>
              </w:rPr>
              <w:t>diffraction</w:t>
            </w:r>
          </w:p>
          <w:p w14:paraId="7F23392C" w14:textId="77777777" w:rsidR="009779CD" w:rsidRPr="0028461C" w:rsidRDefault="009779CD" w:rsidP="009779CD">
            <w:pPr>
              <w:rPr>
                <w:b/>
                <w:sz w:val="28"/>
                <w:szCs w:val="28"/>
                <w:lang w:val="uz-Cyrl-UZ"/>
              </w:rPr>
            </w:pPr>
          </w:p>
        </w:tc>
        <w:tc>
          <w:tcPr>
            <w:tcW w:w="3046" w:type="pct"/>
          </w:tcPr>
          <w:p w14:paraId="05553CA2" w14:textId="77777777" w:rsidR="009779CD" w:rsidRPr="0028461C" w:rsidRDefault="009779CD" w:rsidP="00337C8F">
            <w:pPr>
              <w:jc w:val="both"/>
              <w:rPr>
                <w:sz w:val="28"/>
                <w:szCs w:val="28"/>
                <w:lang w:val="uz-Cyrl-UZ"/>
              </w:rPr>
            </w:pPr>
            <w:r w:rsidRPr="0028461C">
              <w:rPr>
                <w:sz w:val="28"/>
                <w:szCs w:val="28"/>
                <w:lang w:val="uz-Cyrl-UZ"/>
              </w:rPr>
              <w:t>С</w:t>
            </w:r>
            <w:r w:rsidRPr="0028461C">
              <w:rPr>
                <w:sz w:val="28"/>
                <w:szCs w:val="28"/>
              </w:rPr>
              <w:t>лучай </w:t>
            </w:r>
            <w:hyperlink r:id="rId74" w:tooltip="Дифракция" w:history="1">
              <w:r w:rsidRPr="0028461C">
                <w:rPr>
                  <w:rStyle w:val="Hyperlink"/>
                  <w:color w:val="auto"/>
                  <w:sz w:val="28"/>
                  <w:szCs w:val="28"/>
                  <w:u w:val="none"/>
                </w:rPr>
                <w:t>дифракции</w:t>
              </w:r>
            </w:hyperlink>
            <w:r w:rsidRPr="0028461C">
              <w:rPr>
                <w:sz w:val="28"/>
                <w:szCs w:val="28"/>
              </w:rPr>
              <w:t>, при котором дифракционная картина наблюдается на значительном расстоянии от отверстия или преграды. Иными словами, дифракция Фраунгофера наблюдается тогда, когда число </w:t>
            </w:r>
            <w:hyperlink r:id="rId75" w:anchor=".D0.97.D0.BE.D0.BD.D1.8B_.D0.A4.D1.80.D0.B5.D0.BD.D0.B5.D0.BB.D1.8F" w:tooltip="Дифракция Френеля" w:history="1">
              <w:r w:rsidRPr="0028461C">
                <w:rPr>
                  <w:rStyle w:val="Hyperlink"/>
                  <w:color w:val="auto"/>
                  <w:sz w:val="28"/>
                  <w:szCs w:val="28"/>
                  <w:u w:val="none"/>
                </w:rPr>
                <w:t>зон Френеля</w:t>
              </w:r>
            </w:hyperlink>
            <w:r w:rsidRPr="0028461C">
              <w:rPr>
                <w:sz w:val="28"/>
                <w:szCs w:val="28"/>
              </w:rPr>
              <w:t> </w:t>
            </w:r>
            <w:r w:rsidR="007317AE">
              <w:rPr>
                <w:noProof/>
                <w:sz w:val="28"/>
                <w:szCs w:val="28"/>
              </w:rPr>
              <w:pict w14:anchorId="4A3FFB06">
                <v:shape id="Рисунок 45" o:spid="_x0000_i1032" type="#_x0000_t75" alt="F \ll 1" style="width:41.25pt;height:12pt;visibility:visible">
                  <v:imagedata r:id="rId76" o:title=""/>
                </v:shape>
              </w:pict>
            </w:r>
            <w:r w:rsidRPr="0028461C">
              <w:rPr>
                <w:sz w:val="28"/>
                <w:szCs w:val="28"/>
              </w:rPr>
              <w:t>, при этом приходящие в точку волны являются практически плоскими. При наблюдении данного вида дифракции изображение объекта не искажается и меняет только размер и положение в простран</w:t>
            </w:r>
            <w:r w:rsidR="008009AD" w:rsidRPr="0028461C">
              <w:rPr>
                <w:sz w:val="28"/>
                <w:szCs w:val="28"/>
              </w:rPr>
              <w:t xml:space="preserve">стве. </w:t>
            </w:r>
            <w:r w:rsidRPr="0028461C">
              <w:rPr>
                <w:sz w:val="28"/>
                <w:szCs w:val="28"/>
              </w:rPr>
              <w:t>Дифракционные явления Фраунгофера имеют большое практическое значение, лежат в основе принципа действия многих спектральных приборов, в частности, </w:t>
            </w:r>
            <w:hyperlink r:id="rId77" w:tooltip="Дифракционная решётка" w:history="1">
              <w:r w:rsidRPr="0028461C">
                <w:rPr>
                  <w:rStyle w:val="Hyperlink"/>
                  <w:color w:val="auto"/>
                  <w:sz w:val="28"/>
                  <w:szCs w:val="28"/>
                  <w:u w:val="none"/>
                </w:rPr>
                <w:t>дифракционных решёток</w:t>
              </w:r>
            </w:hyperlink>
            <w:r w:rsidRPr="0028461C">
              <w:rPr>
                <w:sz w:val="28"/>
                <w:szCs w:val="28"/>
              </w:rPr>
              <w:t xml:space="preserve">. </w:t>
            </w:r>
          </w:p>
          <w:p w14:paraId="3203B8D7" w14:textId="77777777" w:rsidR="009779CD" w:rsidRPr="0028461C" w:rsidRDefault="009779CD" w:rsidP="00337C8F">
            <w:pPr>
              <w:jc w:val="both"/>
              <w:rPr>
                <w:sz w:val="28"/>
                <w:szCs w:val="28"/>
              </w:rPr>
            </w:pPr>
          </w:p>
          <w:p w14:paraId="53D6ED77" w14:textId="77777777" w:rsidR="009779CD" w:rsidRPr="0028461C" w:rsidRDefault="009779CD" w:rsidP="00CA3E64">
            <w:pPr>
              <w:jc w:val="both"/>
              <w:rPr>
                <w:sz w:val="28"/>
                <w:szCs w:val="28"/>
                <w:lang w:val="en-US"/>
              </w:rPr>
            </w:pPr>
            <w:r w:rsidRPr="0028461C">
              <w:rPr>
                <w:sz w:val="28"/>
                <w:szCs w:val="28"/>
                <w:lang w:val="uz-Cyrl-UZ"/>
              </w:rPr>
              <w:t xml:space="preserve">Difraksion manzara tirqishdan yoki to‘siqdan ancha uzoq masofada kuzatiladigan difraksiya holati. Boshqacha aytganda, Fraungofer difraksiyasi Frenel zonalari soni </w:t>
            </w:r>
            <w:r w:rsidR="007317AE">
              <w:rPr>
                <w:noProof/>
                <w:sz w:val="28"/>
                <w:szCs w:val="28"/>
              </w:rPr>
              <w:pict w14:anchorId="138E043A">
                <v:shape id="_x0000_i1033" type="#_x0000_t75" alt="F \ll 1" style="width:41.25pt;height:12pt;visibility:visible">
                  <v:imagedata r:id="rId76" o:title=""/>
                </v:shape>
              </w:pict>
            </w:r>
            <w:r w:rsidRPr="0028461C">
              <w:rPr>
                <w:sz w:val="28"/>
                <w:szCs w:val="28"/>
                <w:lang w:val="uz-Cyrl-UZ"/>
              </w:rPr>
              <w:t xml:space="preserve"> bo‘lganda kuzatiladi, bunda nuqtaga keladigan to‘lqinlar amalda yassi bo‘ladi. Difraksiyaning bu turini kuzatish paytida ob’ekt tasviri buzilmaydi, faqat o‘lchamini va fazodagi holatini o‘zgartiradi.</w:t>
            </w:r>
            <w:r w:rsidR="008009AD" w:rsidRPr="0028461C">
              <w:rPr>
                <w:sz w:val="28"/>
                <w:szCs w:val="28"/>
                <w:lang w:val="uz-Cyrl-UZ"/>
              </w:rPr>
              <w:t xml:space="preserve"> </w:t>
            </w:r>
            <w:r w:rsidRPr="0028461C">
              <w:rPr>
                <w:sz w:val="28"/>
                <w:szCs w:val="28"/>
                <w:lang w:val="uz-Cyrl-UZ"/>
              </w:rPr>
              <w:t xml:space="preserve">Fraungoferning difraksion </w:t>
            </w:r>
            <w:r w:rsidRPr="0028461C">
              <w:rPr>
                <w:sz w:val="28"/>
                <w:szCs w:val="28"/>
                <w:lang w:val="uz-Cyrl-UZ"/>
              </w:rPr>
              <w:lastRenderedPageBreak/>
              <w:t>hodisalari katta amaliy ahamiyatga ega, ko‘plab spektral asboblarning, xususan, difraksion panjaralarning ishlash prinsipi asosida yotadi.</w:t>
            </w:r>
          </w:p>
          <w:p w14:paraId="7760D481" w14:textId="77777777" w:rsidR="009779CD" w:rsidRPr="0028461C" w:rsidRDefault="009779CD" w:rsidP="00337C8F">
            <w:pPr>
              <w:jc w:val="both"/>
              <w:rPr>
                <w:sz w:val="28"/>
                <w:szCs w:val="28"/>
                <w:lang w:val="en-US"/>
              </w:rPr>
            </w:pPr>
          </w:p>
          <w:p w14:paraId="58C556BE" w14:textId="77777777" w:rsidR="009779CD" w:rsidRPr="0028461C" w:rsidRDefault="009779CD" w:rsidP="008009AD">
            <w:pPr>
              <w:jc w:val="both"/>
              <w:rPr>
                <w:sz w:val="28"/>
                <w:szCs w:val="28"/>
                <w:lang w:val="uz-Cyrl-UZ"/>
              </w:rPr>
            </w:pPr>
            <w:r w:rsidRPr="0028461C">
              <w:rPr>
                <w:sz w:val="28"/>
                <w:szCs w:val="28"/>
                <w:lang w:val="uz-Cyrl-UZ"/>
              </w:rPr>
              <w:t>Дифракцион манзара тирқишдан ёки тўсиқдан анча узоқ масофада кузатиладиган дифракция ҳолати. Бошқача айтганда, Фраунгофер дифрак</w:t>
            </w:r>
            <w:r w:rsidR="000D6E64" w:rsidRPr="000D6E64">
              <w:rPr>
                <w:sz w:val="28"/>
                <w:szCs w:val="28"/>
                <w:lang w:val="uz-Cyrl-UZ"/>
              </w:rPr>
              <w:t>-</w:t>
            </w:r>
            <w:r w:rsidRPr="0028461C">
              <w:rPr>
                <w:sz w:val="28"/>
                <w:szCs w:val="28"/>
                <w:lang w:val="uz-Cyrl-UZ"/>
              </w:rPr>
              <w:t xml:space="preserve">цияси Френель зоналари сони </w:t>
            </w:r>
            <w:r w:rsidR="007317AE">
              <w:rPr>
                <w:noProof/>
                <w:sz w:val="28"/>
                <w:szCs w:val="28"/>
              </w:rPr>
              <w:pict w14:anchorId="4A44DFE4">
                <v:shape id="_x0000_i1034" type="#_x0000_t75" alt="F \ll 1" style="width:41.25pt;height:12pt;visibility:visible">
                  <v:imagedata r:id="rId76" o:title=""/>
                </v:shape>
              </w:pict>
            </w:r>
            <w:r w:rsidRPr="0028461C">
              <w:rPr>
                <w:sz w:val="28"/>
                <w:szCs w:val="28"/>
                <w:lang w:val="uz-Cyrl-UZ"/>
              </w:rPr>
              <w:t xml:space="preserve"> бўлганда кузатилади, бунда нуқтага келадиган тўлқинлар амалда ясси бўлади. Дифракциянинг бу турини кузатиш пайтида объект тасвири бузилмайди, фақат ўлчамини ва фазодаги ҳолатини ўзгар</w:t>
            </w:r>
            <w:r w:rsidR="000D6E64" w:rsidRPr="000D6E64">
              <w:rPr>
                <w:sz w:val="28"/>
                <w:szCs w:val="28"/>
                <w:lang w:val="uz-Cyrl-UZ"/>
              </w:rPr>
              <w:t>-</w:t>
            </w:r>
            <w:r w:rsidRPr="0028461C">
              <w:rPr>
                <w:sz w:val="28"/>
                <w:szCs w:val="28"/>
                <w:lang w:val="uz-Cyrl-UZ"/>
              </w:rPr>
              <w:t>тиради.</w:t>
            </w:r>
            <w:r w:rsidR="008009AD" w:rsidRPr="0028461C">
              <w:rPr>
                <w:sz w:val="28"/>
                <w:szCs w:val="28"/>
                <w:lang w:val="uz-Cyrl-UZ"/>
              </w:rPr>
              <w:t xml:space="preserve"> </w:t>
            </w:r>
            <w:r w:rsidRPr="0028461C">
              <w:rPr>
                <w:sz w:val="28"/>
                <w:szCs w:val="28"/>
                <w:lang w:val="uz-Cyrl-UZ"/>
              </w:rPr>
              <w:t>Фраунгофернинг дифракцион ҳодисала</w:t>
            </w:r>
            <w:r w:rsidR="000D6E64" w:rsidRPr="000D6E64">
              <w:rPr>
                <w:sz w:val="28"/>
                <w:szCs w:val="28"/>
                <w:lang w:val="uz-Cyrl-UZ"/>
              </w:rPr>
              <w:t>-</w:t>
            </w:r>
            <w:r w:rsidRPr="0028461C">
              <w:rPr>
                <w:sz w:val="28"/>
                <w:szCs w:val="28"/>
                <w:lang w:val="uz-Cyrl-UZ"/>
              </w:rPr>
              <w:t>ри катта амалий аҳамиятга эга, кўплаб спектрал асбобларнинг, хусусан, дифракцион панжаралар</w:t>
            </w:r>
            <w:r w:rsidR="000D6E64" w:rsidRPr="000D6E64">
              <w:rPr>
                <w:sz w:val="28"/>
                <w:szCs w:val="28"/>
                <w:lang w:val="uz-Cyrl-UZ"/>
              </w:rPr>
              <w:t>-</w:t>
            </w:r>
            <w:r w:rsidRPr="0028461C">
              <w:rPr>
                <w:sz w:val="28"/>
                <w:szCs w:val="28"/>
                <w:lang w:val="uz-Cyrl-UZ"/>
              </w:rPr>
              <w:t xml:space="preserve">нинг ишлаш принципи асосида ётади. </w:t>
            </w:r>
          </w:p>
        </w:tc>
      </w:tr>
      <w:tr w:rsidR="009779CD" w:rsidRPr="003D75D3" w14:paraId="616F8FE1" w14:textId="77777777">
        <w:trPr>
          <w:tblCellSpacing w:w="0" w:type="dxa"/>
          <w:jc w:val="center"/>
        </w:trPr>
        <w:tc>
          <w:tcPr>
            <w:tcW w:w="1954" w:type="pct"/>
          </w:tcPr>
          <w:p w14:paraId="29B1359D" w14:textId="77777777" w:rsidR="009779CD" w:rsidRPr="00697691" w:rsidRDefault="009779CD" w:rsidP="009779CD">
            <w:pPr>
              <w:rPr>
                <w:b/>
                <w:sz w:val="28"/>
                <w:szCs w:val="28"/>
              </w:rPr>
            </w:pPr>
            <w:r w:rsidRPr="006E736F">
              <w:rPr>
                <w:b/>
                <w:sz w:val="28"/>
                <w:szCs w:val="28"/>
                <w:lang w:val="uz-Cyrl-UZ"/>
              </w:rPr>
              <w:lastRenderedPageBreak/>
              <w:t xml:space="preserve">Дифференциальная крутизна координатной </w:t>
            </w:r>
            <w:r w:rsidR="008009AD">
              <w:rPr>
                <w:b/>
                <w:sz w:val="28"/>
                <w:szCs w:val="28"/>
                <w:lang w:val="uz-Cyrl-UZ"/>
              </w:rPr>
              <w:br/>
            </w:r>
            <w:r w:rsidRPr="006E736F">
              <w:rPr>
                <w:b/>
                <w:sz w:val="28"/>
                <w:szCs w:val="28"/>
                <w:lang w:val="uz-Cyrl-UZ"/>
              </w:rPr>
              <w:t>характеристи</w:t>
            </w:r>
            <w:r w:rsidRPr="00471031">
              <w:rPr>
                <w:b/>
                <w:sz w:val="28"/>
                <w:szCs w:val="28"/>
              </w:rPr>
              <w:t xml:space="preserve">ки </w:t>
            </w:r>
            <w:r w:rsidR="008009AD">
              <w:rPr>
                <w:b/>
                <w:sz w:val="28"/>
                <w:szCs w:val="28"/>
              </w:rPr>
              <w:br/>
            </w:r>
            <w:r w:rsidRPr="00471031">
              <w:rPr>
                <w:b/>
                <w:sz w:val="28"/>
                <w:szCs w:val="28"/>
              </w:rPr>
              <w:t>координатного фотодиода</w:t>
            </w:r>
          </w:p>
          <w:p w14:paraId="0E628AA6" w14:textId="77777777" w:rsidR="009779CD" w:rsidRPr="00A46BDF" w:rsidRDefault="009779CD" w:rsidP="009779CD">
            <w:pPr>
              <w:rPr>
                <w:b/>
                <w:sz w:val="28"/>
                <w:szCs w:val="28"/>
                <w:lang w:val="uz-Cyrl-UZ"/>
              </w:rPr>
            </w:pPr>
            <w:r>
              <w:rPr>
                <w:b/>
                <w:iCs/>
                <w:sz w:val="28"/>
                <w:szCs w:val="28"/>
                <w:lang w:val="en-US"/>
              </w:rPr>
              <w:t>uz</w:t>
            </w:r>
            <w:r w:rsidRPr="00CA3E64">
              <w:rPr>
                <w:b/>
                <w:iCs/>
                <w:sz w:val="28"/>
                <w:szCs w:val="28"/>
                <w:lang w:val="en-US"/>
              </w:rPr>
              <w:t xml:space="preserve"> </w:t>
            </w:r>
            <w:r>
              <w:rPr>
                <w:b/>
                <w:iCs/>
                <w:sz w:val="28"/>
                <w:szCs w:val="28"/>
                <w:lang w:val="uz-Cyrl-UZ"/>
              </w:rPr>
              <w:t xml:space="preserve">- </w:t>
            </w:r>
            <w:r>
              <w:rPr>
                <w:sz w:val="28"/>
                <w:szCs w:val="28"/>
                <w:lang w:val="uz-Cyrl-UZ"/>
              </w:rPr>
              <w:t>koordinata</w:t>
            </w:r>
            <w:r w:rsidRPr="00464C1A">
              <w:rPr>
                <w:sz w:val="28"/>
                <w:szCs w:val="28"/>
                <w:lang w:val="uz-Cyrl-UZ"/>
              </w:rPr>
              <w:t xml:space="preserve"> </w:t>
            </w:r>
            <w:r>
              <w:rPr>
                <w:sz w:val="28"/>
                <w:szCs w:val="28"/>
                <w:lang w:val="uz-Cyrl-UZ"/>
              </w:rPr>
              <w:t>fotodiodi</w:t>
            </w:r>
            <w:r w:rsidRPr="00464C1A">
              <w:rPr>
                <w:sz w:val="28"/>
                <w:szCs w:val="28"/>
                <w:lang w:val="uz-Cyrl-UZ"/>
              </w:rPr>
              <w:t xml:space="preserve"> </w:t>
            </w:r>
            <w:r>
              <w:rPr>
                <w:sz w:val="28"/>
                <w:szCs w:val="28"/>
                <w:lang w:val="uz-Cyrl-UZ"/>
              </w:rPr>
              <w:t>koordinata</w:t>
            </w:r>
            <w:r w:rsidRPr="00464C1A">
              <w:rPr>
                <w:sz w:val="28"/>
                <w:szCs w:val="28"/>
                <w:lang w:val="uz-Cyrl-UZ"/>
              </w:rPr>
              <w:t xml:space="preserve"> </w:t>
            </w:r>
            <w:r>
              <w:rPr>
                <w:sz w:val="28"/>
                <w:szCs w:val="28"/>
                <w:lang w:val="uz-Cyrl-UZ"/>
              </w:rPr>
              <w:t>xarakteristikasining</w:t>
            </w:r>
            <w:r w:rsidRPr="00464C1A">
              <w:rPr>
                <w:sz w:val="28"/>
                <w:szCs w:val="28"/>
                <w:lang w:val="uz-Cyrl-UZ"/>
              </w:rPr>
              <w:t xml:space="preserve"> </w:t>
            </w:r>
            <w:r>
              <w:rPr>
                <w:sz w:val="28"/>
                <w:szCs w:val="28"/>
                <w:lang w:val="uz-Cyrl-UZ"/>
              </w:rPr>
              <w:t>differensial</w:t>
            </w:r>
            <w:r w:rsidRPr="00464C1A">
              <w:rPr>
                <w:sz w:val="28"/>
                <w:szCs w:val="28"/>
                <w:lang w:val="uz-Cyrl-UZ"/>
              </w:rPr>
              <w:t xml:space="preserve"> </w:t>
            </w:r>
            <w:r>
              <w:rPr>
                <w:sz w:val="28"/>
                <w:szCs w:val="28"/>
                <w:lang w:val="uz-Cyrl-UZ"/>
              </w:rPr>
              <w:t>qiyaligi</w:t>
            </w:r>
          </w:p>
          <w:p w14:paraId="756DC823" w14:textId="6181D734" w:rsidR="009779CD" w:rsidRPr="006E00C8" w:rsidRDefault="00A80D01" w:rsidP="009779CD">
            <w:pPr>
              <w:rPr>
                <w:b/>
                <w:sz w:val="28"/>
                <w:szCs w:val="28"/>
                <w:lang w:val="uz-Cyrl-UZ"/>
              </w:rPr>
            </w:pPr>
            <w:r>
              <w:rPr>
                <w:b/>
                <w:sz w:val="28"/>
                <w:szCs w:val="28"/>
                <w:lang w:val="uz-Cyrl-UZ"/>
              </w:rPr>
              <w:t xml:space="preserve"> </w:t>
            </w:r>
            <w:r w:rsidR="009779CD" w:rsidRPr="00464C1A">
              <w:rPr>
                <w:sz w:val="28"/>
                <w:szCs w:val="28"/>
                <w:lang w:val="uz-Cyrl-UZ"/>
              </w:rPr>
              <w:t>координата фотодиоди координата характеристика</w:t>
            </w:r>
            <w:r w:rsidR="008733B9">
              <w:rPr>
                <w:sz w:val="28"/>
                <w:szCs w:val="28"/>
                <w:lang w:val="uz-Latn-UZ"/>
              </w:rPr>
              <w:t>-</w:t>
            </w:r>
            <w:r w:rsidR="009779CD" w:rsidRPr="00464C1A">
              <w:rPr>
                <w:sz w:val="28"/>
                <w:szCs w:val="28"/>
                <w:lang w:val="uz-Cyrl-UZ"/>
              </w:rPr>
              <w:t>сининг дифференциал қиялиги</w:t>
            </w:r>
          </w:p>
          <w:p w14:paraId="0FA3CBA6" w14:textId="77777777" w:rsidR="009779CD" w:rsidRPr="0092168E" w:rsidRDefault="009779CD" w:rsidP="009779CD">
            <w:pPr>
              <w:rPr>
                <w:b/>
                <w:sz w:val="28"/>
                <w:szCs w:val="28"/>
                <w:lang w:val="en-US"/>
              </w:rPr>
            </w:pPr>
            <w:r w:rsidRPr="00471031">
              <w:rPr>
                <w:b/>
                <w:sz w:val="28"/>
                <w:szCs w:val="28"/>
                <w:lang w:val="en-US"/>
              </w:rPr>
              <w:t>en</w:t>
            </w:r>
            <w:r w:rsidRPr="0092168E">
              <w:rPr>
                <w:b/>
                <w:sz w:val="28"/>
                <w:szCs w:val="28"/>
                <w:lang w:val="en-US"/>
              </w:rPr>
              <w:t xml:space="preserve"> -</w:t>
            </w:r>
            <w:r>
              <w:rPr>
                <w:b/>
                <w:sz w:val="28"/>
                <w:szCs w:val="28"/>
                <w:lang w:val="uz-Cyrl-UZ"/>
              </w:rPr>
              <w:t xml:space="preserve"> </w:t>
            </w:r>
            <w:r w:rsidR="00423BF7" w:rsidRPr="00423BF7">
              <w:rPr>
                <w:sz w:val="28"/>
                <w:szCs w:val="28"/>
                <w:lang w:val="en-US"/>
              </w:rPr>
              <w:t>differential slope</w:t>
            </w:r>
            <w:r w:rsidR="00423BF7" w:rsidRPr="00423BF7">
              <w:rPr>
                <w:b/>
                <w:sz w:val="28"/>
                <w:szCs w:val="28"/>
                <w:lang w:val="en-US"/>
              </w:rPr>
              <w:t xml:space="preserve"> </w:t>
            </w:r>
            <w:r w:rsidR="00423BF7" w:rsidRPr="00423BF7">
              <w:rPr>
                <w:sz w:val="28"/>
                <w:szCs w:val="28"/>
                <w:lang w:val="en-US"/>
              </w:rPr>
              <w:t>of</w:t>
            </w:r>
            <w:r w:rsidR="00423BF7" w:rsidRPr="00423BF7">
              <w:rPr>
                <w:b/>
                <w:sz w:val="28"/>
                <w:szCs w:val="28"/>
                <w:lang w:val="en-US"/>
              </w:rPr>
              <w:t xml:space="preserve"> </w:t>
            </w:r>
            <w:r w:rsidR="00423BF7" w:rsidRPr="00423BF7">
              <w:rPr>
                <w:sz w:val="28"/>
                <w:szCs w:val="28"/>
                <w:lang w:val="en-US"/>
              </w:rPr>
              <w:t>coordinate</w:t>
            </w:r>
            <w:r w:rsidR="00423BF7" w:rsidRPr="00423BF7">
              <w:rPr>
                <w:b/>
                <w:sz w:val="28"/>
                <w:szCs w:val="28"/>
                <w:lang w:val="en-US"/>
              </w:rPr>
              <w:t xml:space="preserve"> </w:t>
            </w:r>
            <w:r w:rsidR="00423BF7" w:rsidRPr="00423BF7">
              <w:rPr>
                <w:sz w:val="28"/>
                <w:szCs w:val="28"/>
                <w:lang w:val="en-US"/>
              </w:rPr>
              <w:t>photodiod</w:t>
            </w:r>
            <w:r w:rsidR="00423BF7" w:rsidRPr="00423BF7">
              <w:rPr>
                <w:b/>
                <w:sz w:val="28"/>
                <w:szCs w:val="28"/>
                <w:lang w:val="en-US"/>
              </w:rPr>
              <w:t xml:space="preserve"> </w:t>
            </w:r>
            <w:r w:rsidR="00423BF7" w:rsidRPr="00423BF7">
              <w:rPr>
                <w:sz w:val="28"/>
                <w:szCs w:val="28"/>
                <w:lang w:val="en-US"/>
              </w:rPr>
              <w:t>coordinate characteristics</w:t>
            </w:r>
          </w:p>
        </w:tc>
        <w:tc>
          <w:tcPr>
            <w:tcW w:w="3046" w:type="pct"/>
          </w:tcPr>
          <w:p w14:paraId="19C8463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малого приращения фотосигнала координатного фотодиода к малому изменению координаты светового пятна, отнесенного к единице потока излучения.</w:t>
            </w:r>
          </w:p>
          <w:p w14:paraId="3339AA0E" w14:textId="77777777" w:rsidR="009779CD" w:rsidRPr="000D6E64" w:rsidRDefault="009779CD" w:rsidP="00337C8F">
            <w:pPr>
              <w:pStyle w:val="NoSpacing1"/>
              <w:jc w:val="both"/>
              <w:rPr>
                <w:rFonts w:ascii="Times New Roman" w:hAnsi="Times New Roman"/>
                <w:sz w:val="20"/>
                <w:szCs w:val="20"/>
              </w:rPr>
            </w:pPr>
          </w:p>
          <w:p w14:paraId="463DB646"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Koordinata fotodiodi fotosignali kichik orttirmasi</w:t>
            </w:r>
            <w:r w:rsidR="000D6E64">
              <w:rPr>
                <w:rFonts w:ascii="Times New Roman" w:hAnsi="Times New Roman"/>
                <w:sz w:val="28"/>
                <w:szCs w:val="28"/>
                <w:lang w:val="en-US"/>
              </w:rPr>
              <w:t>-</w:t>
            </w:r>
            <w:r>
              <w:rPr>
                <w:rFonts w:ascii="Times New Roman" w:hAnsi="Times New Roman"/>
                <w:sz w:val="28"/>
                <w:szCs w:val="28"/>
                <w:lang w:val="uz-Cyrl-UZ"/>
              </w:rPr>
              <w:t>ning</w:t>
            </w:r>
            <w:r w:rsidR="008733B9">
              <w:rPr>
                <w:rFonts w:ascii="Times New Roman" w:hAnsi="Times New Roman"/>
                <w:sz w:val="28"/>
                <w:szCs w:val="28"/>
                <w:lang w:val="uz-Latn-UZ"/>
              </w:rPr>
              <w:t>,</w:t>
            </w:r>
            <w:r>
              <w:rPr>
                <w:rFonts w:ascii="Times New Roman" w:hAnsi="Times New Roman"/>
                <w:sz w:val="28"/>
                <w:szCs w:val="28"/>
                <w:lang w:val="uz-Cyrl-UZ"/>
              </w:rPr>
              <w:t xml:space="preserve"> nurlanish oqim birligiga taalluqli bo‘lgan yorug‘lik dog‘i koordinatasining kichik o‘zgarishiga nisbati.</w:t>
            </w:r>
          </w:p>
          <w:p w14:paraId="48867771" w14:textId="77777777" w:rsidR="009779CD" w:rsidRPr="000D6E64" w:rsidRDefault="009779CD" w:rsidP="00337C8F">
            <w:pPr>
              <w:pStyle w:val="NoSpacing1"/>
              <w:jc w:val="both"/>
              <w:rPr>
                <w:rFonts w:ascii="Times New Roman" w:hAnsi="Times New Roman"/>
                <w:sz w:val="20"/>
                <w:szCs w:val="20"/>
                <w:lang w:val="en-US"/>
              </w:rPr>
            </w:pPr>
          </w:p>
          <w:p w14:paraId="69A105FC" w14:textId="77777777" w:rsidR="009779CD" w:rsidRPr="005B2B1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 фотодиоди фотосигнали кичик орттирмасининг</w:t>
            </w:r>
            <w:r w:rsidR="008733B9">
              <w:rPr>
                <w:rFonts w:ascii="Times New Roman" w:hAnsi="Times New Roman"/>
                <w:sz w:val="28"/>
                <w:szCs w:val="28"/>
                <w:lang w:val="uz-Latn-UZ"/>
              </w:rPr>
              <w:t>,</w:t>
            </w:r>
            <w:r>
              <w:rPr>
                <w:rFonts w:ascii="Times New Roman" w:hAnsi="Times New Roman"/>
                <w:sz w:val="28"/>
                <w:szCs w:val="28"/>
                <w:lang w:val="uz-Cyrl-UZ"/>
              </w:rPr>
              <w:t xml:space="preserve"> нурланиш оқим бирлигига тааллуқли бўлган ёруғлик доғи координата</w:t>
            </w:r>
            <w:r w:rsidR="008733B9">
              <w:rPr>
                <w:rFonts w:ascii="Times New Roman" w:hAnsi="Times New Roman"/>
                <w:sz w:val="28"/>
                <w:szCs w:val="28"/>
                <w:lang w:val="uz-Latn-UZ"/>
              </w:rPr>
              <w:t>-</w:t>
            </w:r>
            <w:r>
              <w:rPr>
                <w:rFonts w:ascii="Times New Roman" w:hAnsi="Times New Roman"/>
                <w:sz w:val="28"/>
                <w:szCs w:val="28"/>
                <w:lang w:val="uz-Cyrl-UZ"/>
              </w:rPr>
              <w:t>сининг кичик ўзгаришига нисбати.</w:t>
            </w:r>
          </w:p>
        </w:tc>
      </w:tr>
      <w:tr w:rsidR="009779CD" w:rsidRPr="003D75D3" w14:paraId="0E4831C6" w14:textId="77777777">
        <w:trPr>
          <w:tblCellSpacing w:w="0" w:type="dxa"/>
          <w:jc w:val="center"/>
        </w:trPr>
        <w:tc>
          <w:tcPr>
            <w:tcW w:w="1954" w:type="pct"/>
          </w:tcPr>
          <w:p w14:paraId="0FEF83D5" w14:textId="77777777" w:rsidR="009779CD" w:rsidRPr="009779CD" w:rsidRDefault="009779CD" w:rsidP="009779CD">
            <w:pPr>
              <w:rPr>
                <w:b/>
                <w:sz w:val="28"/>
                <w:szCs w:val="28"/>
                <w:lang w:val="uz-Cyrl-UZ"/>
              </w:rPr>
            </w:pPr>
            <w:r w:rsidRPr="009779CD">
              <w:rPr>
                <w:b/>
                <w:sz w:val="28"/>
                <w:szCs w:val="28"/>
                <w:lang w:val="uz-Cyrl-UZ"/>
              </w:rPr>
              <w:t xml:space="preserve">Дифференциальная чувствительность </w:t>
            </w:r>
            <w:r>
              <w:rPr>
                <w:b/>
                <w:sz w:val="28"/>
                <w:szCs w:val="28"/>
                <w:lang w:val="uz-Cyrl-UZ"/>
              </w:rPr>
              <w:t>ФЭПП</w:t>
            </w:r>
          </w:p>
          <w:p w14:paraId="72A134BA" w14:textId="77777777" w:rsidR="009779CD" w:rsidRPr="00A46BDF" w:rsidRDefault="009779CD" w:rsidP="009779CD">
            <w:pPr>
              <w:rPr>
                <w:b/>
                <w:iCs/>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FEYaNQ</w:t>
            </w:r>
            <w:r w:rsidRPr="00144B5D">
              <w:rPr>
                <w:sz w:val="28"/>
                <w:szCs w:val="28"/>
                <w:lang w:val="uz-Cyrl-UZ"/>
              </w:rPr>
              <w:t xml:space="preserve"> </w:t>
            </w:r>
            <w:r>
              <w:rPr>
                <w:sz w:val="28"/>
                <w:szCs w:val="28"/>
                <w:lang w:val="uz-Cyrl-UZ"/>
              </w:rPr>
              <w:t>ning</w:t>
            </w:r>
            <w:r w:rsidRPr="00144B5D">
              <w:rPr>
                <w:sz w:val="28"/>
                <w:szCs w:val="28"/>
                <w:lang w:val="uz-Cyrl-UZ"/>
              </w:rPr>
              <w:t xml:space="preserve"> </w:t>
            </w:r>
            <w:r>
              <w:rPr>
                <w:sz w:val="28"/>
                <w:szCs w:val="28"/>
                <w:lang w:val="uz-Cyrl-UZ"/>
              </w:rPr>
              <w:t>differensial</w:t>
            </w:r>
            <w:r w:rsidRPr="00144B5D">
              <w:rPr>
                <w:sz w:val="28"/>
                <w:szCs w:val="28"/>
                <w:lang w:val="uz-Cyrl-UZ"/>
              </w:rPr>
              <w:t xml:space="preserve"> </w:t>
            </w:r>
            <w:r>
              <w:rPr>
                <w:sz w:val="28"/>
                <w:szCs w:val="28"/>
                <w:lang w:val="uz-Cyrl-UZ"/>
              </w:rPr>
              <w:t>sezgirligi</w:t>
            </w:r>
          </w:p>
          <w:p w14:paraId="2D70C62C" w14:textId="56C9CDCD" w:rsidR="009779CD" w:rsidRPr="00144B5D" w:rsidRDefault="00A80D01" w:rsidP="009779CD">
            <w:pPr>
              <w:rPr>
                <w:sz w:val="28"/>
                <w:szCs w:val="28"/>
                <w:lang w:val="uz-Cyrl-UZ"/>
              </w:rPr>
            </w:pPr>
            <w:r>
              <w:rPr>
                <w:sz w:val="28"/>
                <w:szCs w:val="28"/>
                <w:lang w:val="uz-Cyrl-UZ"/>
              </w:rPr>
              <w:t xml:space="preserve"> </w:t>
            </w:r>
            <w:r w:rsidR="009779CD" w:rsidRPr="00D8371A">
              <w:rPr>
                <w:sz w:val="28"/>
                <w:szCs w:val="28"/>
                <w:lang w:val="uz-Cyrl-UZ"/>
              </w:rPr>
              <w:t>ФЭЯНҚ</w:t>
            </w:r>
            <w:r w:rsidR="009779CD" w:rsidRPr="00144B5D">
              <w:rPr>
                <w:sz w:val="28"/>
                <w:szCs w:val="28"/>
                <w:lang w:val="uz-Cyrl-UZ"/>
              </w:rPr>
              <w:t xml:space="preserve"> нинг дифференциал сезгирлиги</w:t>
            </w:r>
          </w:p>
          <w:p w14:paraId="5A6F5089" w14:textId="7C999302" w:rsidR="00423BF7" w:rsidRPr="00B978BA" w:rsidRDefault="009779CD" w:rsidP="00423BF7">
            <w:pPr>
              <w:rPr>
                <w:sz w:val="28"/>
                <w:szCs w:val="28"/>
                <w:lang w:val="en-US"/>
              </w:rPr>
            </w:pPr>
            <w:r w:rsidRPr="00144B5D">
              <w:rPr>
                <w:b/>
                <w:sz w:val="28"/>
                <w:szCs w:val="28"/>
                <w:lang w:val="en-US"/>
              </w:rPr>
              <w:t>en</w:t>
            </w:r>
            <w:r w:rsidRPr="00B978BA">
              <w:rPr>
                <w:b/>
                <w:sz w:val="28"/>
                <w:szCs w:val="28"/>
                <w:lang w:val="en-US"/>
              </w:rPr>
              <w:t xml:space="preserve"> </w:t>
            </w:r>
            <w:r>
              <w:rPr>
                <w:b/>
                <w:sz w:val="28"/>
                <w:szCs w:val="28"/>
                <w:lang w:val="uz-Cyrl-UZ"/>
              </w:rPr>
              <w:t>-</w:t>
            </w:r>
            <w:r w:rsidR="00A85587">
              <w:rPr>
                <w:b/>
                <w:sz w:val="28"/>
                <w:szCs w:val="28"/>
                <w:lang w:val="uz-Cyrl-UZ"/>
              </w:rPr>
              <w:t xml:space="preserve"> </w:t>
            </w:r>
            <w:r w:rsidR="00423BF7">
              <w:rPr>
                <w:sz w:val="28"/>
                <w:szCs w:val="28"/>
                <w:lang w:val="en-US"/>
              </w:rPr>
              <w:t>PSRD</w:t>
            </w:r>
            <w:r w:rsidR="00423BF7" w:rsidRPr="00B978BA">
              <w:rPr>
                <w:sz w:val="28"/>
                <w:szCs w:val="28"/>
                <w:lang w:val="en-US"/>
              </w:rPr>
              <w:t xml:space="preserve"> </w:t>
            </w:r>
            <w:r w:rsidR="00423BF7" w:rsidRPr="00C40EA0">
              <w:rPr>
                <w:sz w:val="28"/>
                <w:szCs w:val="28"/>
                <w:lang w:val="en-US"/>
              </w:rPr>
              <w:t>differential</w:t>
            </w:r>
            <w:r w:rsidR="00423BF7" w:rsidRPr="00B978BA">
              <w:rPr>
                <w:sz w:val="28"/>
                <w:szCs w:val="28"/>
                <w:lang w:val="en-US"/>
              </w:rPr>
              <w:t xml:space="preserve"> </w:t>
            </w:r>
            <w:r w:rsidR="00B82C58" w:rsidRPr="00B978BA">
              <w:rPr>
                <w:sz w:val="28"/>
                <w:szCs w:val="28"/>
                <w:lang w:val="en-US"/>
              </w:rPr>
              <w:br/>
            </w:r>
            <w:r w:rsidR="00423BF7" w:rsidRPr="00C40EA0">
              <w:rPr>
                <w:sz w:val="28"/>
                <w:szCs w:val="28"/>
                <w:lang w:val="en-US"/>
              </w:rPr>
              <w:t>sensitivity</w:t>
            </w:r>
            <w:r w:rsidR="00423BF7" w:rsidRPr="00B978BA">
              <w:rPr>
                <w:sz w:val="28"/>
                <w:szCs w:val="28"/>
                <w:lang w:val="en-US"/>
              </w:rPr>
              <w:t xml:space="preserve"> </w:t>
            </w:r>
          </w:p>
          <w:p w14:paraId="7B718DB4" w14:textId="77777777" w:rsidR="009779CD" w:rsidRPr="00B978BA" w:rsidRDefault="009779CD" w:rsidP="009779CD">
            <w:pPr>
              <w:rPr>
                <w:b/>
                <w:sz w:val="28"/>
                <w:szCs w:val="28"/>
                <w:lang w:val="en-US"/>
              </w:rPr>
            </w:pPr>
          </w:p>
        </w:tc>
        <w:tc>
          <w:tcPr>
            <w:tcW w:w="3046" w:type="pct"/>
          </w:tcPr>
          <w:p w14:paraId="4E562ED9" w14:textId="77777777" w:rsidR="009779CD" w:rsidRPr="00144B5D" w:rsidRDefault="009779CD" w:rsidP="00337C8F">
            <w:pPr>
              <w:pStyle w:val="NoSpacing1"/>
              <w:jc w:val="both"/>
              <w:rPr>
                <w:rFonts w:ascii="Times New Roman" w:hAnsi="Times New Roman"/>
                <w:sz w:val="28"/>
                <w:szCs w:val="28"/>
                <w:lang w:val="uz-Cyrl-UZ"/>
              </w:rPr>
            </w:pPr>
            <w:r w:rsidRPr="00144B5D">
              <w:rPr>
                <w:rFonts w:ascii="Times New Roman" w:hAnsi="Times New Roman"/>
                <w:sz w:val="28"/>
                <w:szCs w:val="28"/>
              </w:rPr>
              <w:t xml:space="preserve">Чувствительность </w:t>
            </w:r>
            <w:r>
              <w:rPr>
                <w:rFonts w:ascii="Times New Roman" w:hAnsi="Times New Roman"/>
                <w:sz w:val="28"/>
                <w:szCs w:val="28"/>
                <w:lang w:val="uz-Cyrl-UZ"/>
              </w:rPr>
              <w:t>ФЭПП</w:t>
            </w:r>
            <w:r w:rsidRPr="00144B5D">
              <w:rPr>
                <w:rFonts w:ascii="Times New Roman" w:hAnsi="Times New Roman"/>
                <w:sz w:val="28"/>
                <w:szCs w:val="28"/>
              </w:rPr>
              <w:t>, определяемая отношением малых приращений измеряемого параметра фотоприемника и потока излучения.</w:t>
            </w:r>
          </w:p>
          <w:p w14:paraId="5B50096E" w14:textId="77777777" w:rsidR="009779CD" w:rsidRPr="000D6E64" w:rsidRDefault="009779CD" w:rsidP="00337C8F">
            <w:pPr>
              <w:pStyle w:val="NoSpacing1"/>
              <w:jc w:val="both"/>
              <w:rPr>
                <w:rFonts w:ascii="Times New Roman" w:hAnsi="Times New Roman"/>
                <w:sz w:val="20"/>
                <w:szCs w:val="20"/>
              </w:rPr>
            </w:pPr>
          </w:p>
          <w:p w14:paraId="2886AF8F"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w:t>
            </w:r>
            <w:r w:rsidRPr="00144B5D">
              <w:rPr>
                <w:rFonts w:ascii="Times New Roman" w:hAnsi="Times New Roman"/>
                <w:sz w:val="28"/>
                <w:szCs w:val="28"/>
                <w:lang w:val="uz-Cyrl-UZ"/>
              </w:rPr>
              <w:t xml:space="preserve"> </w:t>
            </w:r>
            <w:r>
              <w:rPr>
                <w:rFonts w:ascii="Times New Roman" w:hAnsi="Times New Roman"/>
                <w:sz w:val="28"/>
                <w:szCs w:val="28"/>
                <w:lang w:val="uz-Cyrl-UZ"/>
              </w:rPr>
              <w:t>ning</w:t>
            </w:r>
            <w:r w:rsidRPr="00144B5D">
              <w:rPr>
                <w:rFonts w:ascii="Times New Roman" w:hAnsi="Times New Roman"/>
                <w:sz w:val="28"/>
                <w:szCs w:val="28"/>
                <w:lang w:val="uz-Cyrl-UZ"/>
              </w:rPr>
              <w:t xml:space="preserve">, </w:t>
            </w:r>
            <w:r>
              <w:rPr>
                <w:rFonts w:ascii="Times New Roman" w:hAnsi="Times New Roman"/>
                <w:sz w:val="28"/>
                <w:szCs w:val="28"/>
                <w:lang w:val="uz-Cyrl-UZ"/>
              </w:rPr>
              <w:t>nurlanish</w:t>
            </w:r>
            <w:r w:rsidRPr="00144B5D">
              <w:rPr>
                <w:rFonts w:ascii="Times New Roman" w:hAnsi="Times New Roman"/>
                <w:sz w:val="28"/>
                <w:szCs w:val="28"/>
                <w:lang w:val="uz-Cyrl-UZ"/>
              </w:rPr>
              <w:t xml:space="preserve"> </w:t>
            </w:r>
            <w:r>
              <w:rPr>
                <w:rFonts w:ascii="Times New Roman" w:hAnsi="Times New Roman"/>
                <w:sz w:val="28"/>
                <w:szCs w:val="28"/>
                <w:lang w:val="uz-Cyrl-UZ"/>
              </w:rPr>
              <w:t>oqimi</w:t>
            </w:r>
            <w:r w:rsidRPr="00144B5D">
              <w:rPr>
                <w:rFonts w:ascii="Times New Roman" w:hAnsi="Times New Roman"/>
                <w:sz w:val="28"/>
                <w:szCs w:val="28"/>
                <w:lang w:val="uz-Cyrl-UZ"/>
              </w:rPr>
              <w:t xml:space="preserve"> </w:t>
            </w:r>
            <w:r>
              <w:rPr>
                <w:rFonts w:ascii="Times New Roman" w:hAnsi="Times New Roman"/>
                <w:sz w:val="28"/>
                <w:szCs w:val="28"/>
                <w:lang w:val="uz-Cyrl-UZ"/>
              </w:rPr>
              <w:t>va</w:t>
            </w:r>
            <w:r w:rsidRPr="00144B5D">
              <w:rPr>
                <w:rFonts w:ascii="Times New Roman" w:hAnsi="Times New Roman"/>
                <w:sz w:val="28"/>
                <w:szCs w:val="28"/>
                <w:lang w:val="uz-Cyrl-UZ"/>
              </w:rPr>
              <w:t xml:space="preserve"> </w:t>
            </w:r>
            <w:r>
              <w:rPr>
                <w:rFonts w:ascii="Times New Roman" w:hAnsi="Times New Roman"/>
                <w:sz w:val="28"/>
                <w:szCs w:val="28"/>
                <w:lang w:val="uz-Cyrl-UZ"/>
              </w:rPr>
              <w:t>fotoqabulqilgich</w:t>
            </w:r>
            <w:r w:rsidR="000D6E64">
              <w:rPr>
                <w:rFonts w:ascii="Times New Roman" w:hAnsi="Times New Roman"/>
                <w:sz w:val="28"/>
                <w:szCs w:val="28"/>
                <w:lang w:val="en-US"/>
              </w:rPr>
              <w:t>-</w:t>
            </w:r>
            <w:r>
              <w:rPr>
                <w:rFonts w:ascii="Times New Roman" w:hAnsi="Times New Roman"/>
                <w:sz w:val="28"/>
                <w:szCs w:val="28"/>
                <w:lang w:val="uz-Cyrl-UZ"/>
              </w:rPr>
              <w:t>ning</w:t>
            </w:r>
            <w:r w:rsidRPr="00144B5D">
              <w:rPr>
                <w:rFonts w:ascii="Times New Roman" w:hAnsi="Times New Roman"/>
                <w:sz w:val="28"/>
                <w:szCs w:val="28"/>
                <w:lang w:val="uz-Cyrl-UZ"/>
              </w:rPr>
              <w:t xml:space="preserve"> </w:t>
            </w:r>
            <w:r>
              <w:rPr>
                <w:rFonts w:ascii="Times New Roman" w:hAnsi="Times New Roman"/>
                <w:sz w:val="28"/>
                <w:szCs w:val="28"/>
                <w:lang w:val="uz-Cyrl-UZ"/>
              </w:rPr>
              <w:t>o‘lchanadigan</w:t>
            </w:r>
            <w:r w:rsidRPr="00144B5D">
              <w:rPr>
                <w:rFonts w:ascii="Times New Roman" w:hAnsi="Times New Roman"/>
                <w:sz w:val="28"/>
                <w:szCs w:val="28"/>
                <w:lang w:val="uz-Cyrl-UZ"/>
              </w:rPr>
              <w:t xml:space="preserve"> </w:t>
            </w:r>
            <w:r>
              <w:rPr>
                <w:rFonts w:ascii="Times New Roman" w:hAnsi="Times New Roman"/>
                <w:sz w:val="28"/>
                <w:szCs w:val="28"/>
                <w:lang w:val="uz-Cyrl-UZ"/>
              </w:rPr>
              <w:t>parametri</w:t>
            </w:r>
            <w:r w:rsidRPr="00144B5D">
              <w:rPr>
                <w:rFonts w:ascii="Times New Roman" w:hAnsi="Times New Roman"/>
                <w:sz w:val="28"/>
                <w:szCs w:val="28"/>
                <w:lang w:val="uz-Cyrl-UZ"/>
              </w:rPr>
              <w:t xml:space="preserve"> </w:t>
            </w:r>
            <w:r>
              <w:rPr>
                <w:rFonts w:ascii="Times New Roman" w:hAnsi="Times New Roman"/>
                <w:sz w:val="28"/>
                <w:szCs w:val="28"/>
                <w:lang w:val="uz-Cyrl-UZ"/>
              </w:rPr>
              <w:t>kichik</w:t>
            </w:r>
            <w:r w:rsidRPr="00144B5D">
              <w:rPr>
                <w:rFonts w:ascii="Times New Roman" w:hAnsi="Times New Roman"/>
                <w:sz w:val="28"/>
                <w:szCs w:val="28"/>
                <w:lang w:val="uz-Cyrl-UZ"/>
              </w:rPr>
              <w:t xml:space="preserve"> </w:t>
            </w:r>
            <w:r>
              <w:rPr>
                <w:rFonts w:ascii="Times New Roman" w:hAnsi="Times New Roman"/>
                <w:sz w:val="28"/>
                <w:szCs w:val="28"/>
                <w:lang w:val="uz-Cyrl-UZ"/>
              </w:rPr>
              <w:t>orttirmasining</w:t>
            </w:r>
            <w:r w:rsidRPr="00144B5D">
              <w:rPr>
                <w:rFonts w:ascii="Times New Roman" w:hAnsi="Times New Roman"/>
                <w:sz w:val="28"/>
                <w:szCs w:val="28"/>
                <w:lang w:val="uz-Cyrl-UZ"/>
              </w:rPr>
              <w:t xml:space="preserve"> </w:t>
            </w:r>
            <w:r>
              <w:rPr>
                <w:rFonts w:ascii="Times New Roman" w:hAnsi="Times New Roman"/>
                <w:sz w:val="28"/>
                <w:szCs w:val="28"/>
                <w:lang w:val="uz-Cyrl-UZ"/>
              </w:rPr>
              <w:t>nisbati</w:t>
            </w:r>
            <w:r w:rsidRPr="00144B5D">
              <w:rPr>
                <w:rFonts w:ascii="Times New Roman" w:hAnsi="Times New Roman"/>
                <w:sz w:val="28"/>
                <w:szCs w:val="28"/>
                <w:lang w:val="uz-Cyrl-UZ"/>
              </w:rPr>
              <w:t xml:space="preserve"> </w:t>
            </w:r>
            <w:r>
              <w:rPr>
                <w:rFonts w:ascii="Times New Roman" w:hAnsi="Times New Roman"/>
                <w:sz w:val="28"/>
                <w:szCs w:val="28"/>
                <w:lang w:val="uz-Cyrl-UZ"/>
              </w:rPr>
              <w:t>bilan</w:t>
            </w:r>
            <w:r w:rsidRPr="00144B5D">
              <w:rPr>
                <w:rFonts w:ascii="Times New Roman" w:hAnsi="Times New Roman"/>
                <w:sz w:val="28"/>
                <w:szCs w:val="28"/>
                <w:lang w:val="uz-Cyrl-UZ"/>
              </w:rPr>
              <w:t xml:space="preserve"> </w:t>
            </w:r>
            <w:r>
              <w:rPr>
                <w:rFonts w:ascii="Times New Roman" w:hAnsi="Times New Roman"/>
                <w:sz w:val="28"/>
                <w:szCs w:val="28"/>
                <w:lang w:val="uz-Cyrl-UZ"/>
              </w:rPr>
              <w:t>belgilanadigan</w:t>
            </w:r>
            <w:r w:rsidRPr="00144B5D">
              <w:rPr>
                <w:rFonts w:ascii="Times New Roman" w:hAnsi="Times New Roman"/>
                <w:sz w:val="28"/>
                <w:szCs w:val="28"/>
                <w:lang w:val="uz-Cyrl-UZ"/>
              </w:rPr>
              <w:t xml:space="preserve"> </w:t>
            </w:r>
            <w:r>
              <w:rPr>
                <w:rFonts w:ascii="Times New Roman" w:hAnsi="Times New Roman"/>
                <w:sz w:val="28"/>
                <w:szCs w:val="28"/>
                <w:lang w:val="uz-Cyrl-UZ"/>
              </w:rPr>
              <w:t>sezgirligi</w:t>
            </w:r>
            <w:r w:rsidRPr="00CA3E64">
              <w:rPr>
                <w:rFonts w:ascii="Times New Roman" w:hAnsi="Times New Roman"/>
                <w:sz w:val="28"/>
                <w:szCs w:val="28"/>
                <w:lang w:val="en-US"/>
              </w:rPr>
              <w:t>.</w:t>
            </w:r>
          </w:p>
          <w:p w14:paraId="5209B852" w14:textId="77777777" w:rsidR="009779CD" w:rsidRPr="000D6E64" w:rsidRDefault="009779CD" w:rsidP="00337C8F">
            <w:pPr>
              <w:pStyle w:val="NoSpacing1"/>
              <w:jc w:val="both"/>
              <w:rPr>
                <w:rFonts w:ascii="Times New Roman" w:hAnsi="Times New Roman"/>
                <w:sz w:val="20"/>
                <w:szCs w:val="20"/>
                <w:lang w:val="en-US"/>
              </w:rPr>
            </w:pPr>
          </w:p>
          <w:p w14:paraId="59F1048B" w14:textId="77777777" w:rsidR="009779CD" w:rsidRPr="00CA3E64" w:rsidRDefault="009779CD" w:rsidP="00337C8F">
            <w:pPr>
              <w:pStyle w:val="NoSpacing1"/>
              <w:jc w:val="both"/>
              <w:rPr>
                <w:rFonts w:ascii="Times New Roman" w:hAnsi="Times New Roman"/>
                <w:sz w:val="28"/>
                <w:szCs w:val="28"/>
                <w:lang w:val="en-US"/>
              </w:rPr>
            </w:pPr>
            <w:r w:rsidRPr="00D8371A">
              <w:rPr>
                <w:rFonts w:ascii="Times New Roman" w:hAnsi="Times New Roman"/>
                <w:sz w:val="28"/>
                <w:szCs w:val="28"/>
                <w:lang w:val="uz-Cyrl-UZ"/>
              </w:rPr>
              <w:t>ФЭЯНҚ</w:t>
            </w:r>
            <w:r w:rsidRPr="00144B5D">
              <w:rPr>
                <w:rFonts w:ascii="Times New Roman" w:hAnsi="Times New Roman"/>
                <w:sz w:val="28"/>
                <w:szCs w:val="28"/>
                <w:lang w:val="uz-Cyrl-UZ"/>
              </w:rPr>
              <w:t xml:space="preserve"> нинг, нурланиш оқими ва фотоқабул</w:t>
            </w:r>
            <w:r w:rsidR="008009AD">
              <w:rPr>
                <w:rFonts w:ascii="Times New Roman" w:hAnsi="Times New Roman"/>
                <w:sz w:val="28"/>
                <w:szCs w:val="28"/>
                <w:lang w:val="uz-Cyrl-UZ"/>
              </w:rPr>
              <w:t>-</w:t>
            </w:r>
            <w:r w:rsidRPr="00144B5D">
              <w:rPr>
                <w:rFonts w:ascii="Times New Roman" w:hAnsi="Times New Roman"/>
                <w:sz w:val="28"/>
                <w:szCs w:val="28"/>
                <w:lang w:val="uz-Cyrl-UZ"/>
              </w:rPr>
              <w:t>қилгичнинг ўлчанадиган параметри кичик орттирмасининг нисбати билан белгиланадиган сезгирлиги</w:t>
            </w:r>
            <w:r w:rsidRPr="00CA3E64">
              <w:rPr>
                <w:rFonts w:ascii="Times New Roman" w:hAnsi="Times New Roman"/>
                <w:sz w:val="28"/>
                <w:szCs w:val="28"/>
                <w:lang w:val="en-US"/>
              </w:rPr>
              <w:t>.</w:t>
            </w:r>
          </w:p>
        </w:tc>
      </w:tr>
      <w:tr w:rsidR="009779CD" w:rsidRPr="00CC3BB1" w14:paraId="1B2A5A11" w14:textId="77777777">
        <w:trPr>
          <w:tblCellSpacing w:w="0" w:type="dxa"/>
          <w:jc w:val="center"/>
        </w:trPr>
        <w:tc>
          <w:tcPr>
            <w:tcW w:w="1954" w:type="pct"/>
          </w:tcPr>
          <w:p w14:paraId="02AA3447" w14:textId="77777777" w:rsidR="009779CD" w:rsidRPr="009779CD" w:rsidRDefault="009779CD" w:rsidP="009779CD">
            <w:pPr>
              <w:rPr>
                <w:b/>
                <w:sz w:val="28"/>
                <w:szCs w:val="28"/>
                <w:lang w:val="uz-Cyrl-UZ"/>
              </w:rPr>
            </w:pPr>
            <w:r w:rsidRPr="009779CD">
              <w:rPr>
                <w:b/>
                <w:sz w:val="28"/>
                <w:szCs w:val="28"/>
                <w:lang w:val="uz-Cyrl-UZ"/>
              </w:rPr>
              <w:t>Дифференциальное электри</w:t>
            </w:r>
            <w:r w:rsidR="000D6E64">
              <w:rPr>
                <w:b/>
                <w:sz w:val="28"/>
                <w:szCs w:val="28"/>
                <w:lang w:val="en-US"/>
              </w:rPr>
              <w:t>-</w:t>
            </w:r>
            <w:r w:rsidRPr="009779CD">
              <w:rPr>
                <w:b/>
                <w:sz w:val="28"/>
                <w:szCs w:val="28"/>
                <w:lang w:val="uz-Cyrl-UZ"/>
              </w:rPr>
              <w:lastRenderedPageBreak/>
              <w:t xml:space="preserve">ческое сопротивление </w:t>
            </w:r>
            <w:r>
              <w:rPr>
                <w:b/>
                <w:sz w:val="28"/>
                <w:szCs w:val="28"/>
                <w:lang w:val="uz-Cyrl-UZ"/>
              </w:rPr>
              <w:t>ФЭПП</w:t>
            </w:r>
          </w:p>
          <w:p w14:paraId="56A435DF" w14:textId="49D61550" w:rsidR="009779CD" w:rsidRPr="009779CD" w:rsidRDefault="009779CD" w:rsidP="009779CD">
            <w:pPr>
              <w:rPr>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FEYaNQ</w:t>
            </w:r>
            <w:r w:rsidRPr="00144B5D">
              <w:rPr>
                <w:sz w:val="28"/>
                <w:szCs w:val="28"/>
                <w:lang w:val="uz-Cyrl-UZ"/>
              </w:rPr>
              <w:t xml:space="preserve"> </w:t>
            </w:r>
            <w:r>
              <w:rPr>
                <w:sz w:val="28"/>
                <w:szCs w:val="28"/>
                <w:lang w:val="uz-Cyrl-UZ"/>
              </w:rPr>
              <w:t>ning</w:t>
            </w:r>
            <w:r w:rsidRPr="00AC34E5">
              <w:rPr>
                <w:sz w:val="28"/>
                <w:szCs w:val="28"/>
                <w:lang w:val="uz-Cyrl-UZ"/>
              </w:rPr>
              <w:t xml:space="preserve"> </w:t>
            </w:r>
            <w:r>
              <w:rPr>
                <w:sz w:val="28"/>
                <w:szCs w:val="28"/>
                <w:lang w:val="uz-Cyrl-UZ"/>
              </w:rPr>
              <w:t>differensial</w:t>
            </w:r>
            <w:r w:rsidR="00A85587">
              <w:rPr>
                <w:sz w:val="28"/>
                <w:szCs w:val="28"/>
                <w:lang w:val="uz-Cyrl-UZ"/>
              </w:rPr>
              <w:t xml:space="preserve"> </w:t>
            </w:r>
            <w:r>
              <w:rPr>
                <w:sz w:val="28"/>
                <w:szCs w:val="28"/>
                <w:lang w:val="uz-Cyrl-UZ"/>
              </w:rPr>
              <w:t>elektr</w:t>
            </w:r>
            <w:r w:rsidRPr="00AC34E5">
              <w:rPr>
                <w:sz w:val="28"/>
                <w:szCs w:val="28"/>
                <w:lang w:val="uz-Cyrl-UZ"/>
              </w:rPr>
              <w:t xml:space="preserve"> </w:t>
            </w:r>
            <w:r>
              <w:rPr>
                <w:sz w:val="28"/>
                <w:szCs w:val="28"/>
                <w:lang w:val="uz-Cyrl-UZ"/>
              </w:rPr>
              <w:t>qarshiligi</w:t>
            </w:r>
          </w:p>
          <w:p w14:paraId="74B3A10D" w14:textId="55C43CC0" w:rsidR="009779CD" w:rsidRPr="00AC34E5" w:rsidRDefault="00A80D01" w:rsidP="009779CD">
            <w:pPr>
              <w:rPr>
                <w:b/>
                <w:sz w:val="28"/>
                <w:szCs w:val="28"/>
                <w:lang w:val="uz-Cyrl-UZ"/>
              </w:rPr>
            </w:pPr>
            <w:r>
              <w:rPr>
                <w:sz w:val="28"/>
                <w:szCs w:val="28"/>
                <w:lang w:val="uz-Cyrl-UZ"/>
              </w:rPr>
              <w:t xml:space="preserve"> </w:t>
            </w:r>
            <w:r w:rsidR="009779CD" w:rsidRPr="00D8371A">
              <w:rPr>
                <w:sz w:val="28"/>
                <w:szCs w:val="28"/>
                <w:lang w:val="uz-Cyrl-UZ"/>
              </w:rPr>
              <w:t>ФЭЯНҚ</w:t>
            </w:r>
            <w:r w:rsidR="009779CD" w:rsidRPr="00144B5D">
              <w:rPr>
                <w:sz w:val="28"/>
                <w:szCs w:val="28"/>
                <w:lang w:val="uz-Cyrl-UZ"/>
              </w:rPr>
              <w:t xml:space="preserve"> нинг</w:t>
            </w:r>
            <w:r w:rsidR="009779CD" w:rsidRPr="00AC34E5">
              <w:rPr>
                <w:sz w:val="28"/>
                <w:szCs w:val="28"/>
                <w:lang w:val="uz-Cyrl-UZ"/>
              </w:rPr>
              <w:t xml:space="preserve"> дифферен</w:t>
            </w:r>
            <w:r w:rsidR="000D6E64" w:rsidRPr="000D6E64">
              <w:rPr>
                <w:sz w:val="28"/>
                <w:szCs w:val="28"/>
              </w:rPr>
              <w:t>-</w:t>
            </w:r>
            <w:r w:rsidR="009779CD" w:rsidRPr="00AC34E5">
              <w:rPr>
                <w:sz w:val="28"/>
                <w:szCs w:val="28"/>
                <w:lang w:val="uz-Cyrl-UZ"/>
              </w:rPr>
              <w:t>циал</w:t>
            </w:r>
            <w:r w:rsidR="00A85587">
              <w:rPr>
                <w:sz w:val="28"/>
                <w:szCs w:val="28"/>
                <w:lang w:val="uz-Cyrl-UZ"/>
              </w:rPr>
              <w:t xml:space="preserve"> </w:t>
            </w:r>
            <w:r w:rsidR="009779CD" w:rsidRPr="00AC34E5">
              <w:rPr>
                <w:sz w:val="28"/>
                <w:szCs w:val="28"/>
                <w:lang w:val="uz-Cyrl-UZ"/>
              </w:rPr>
              <w:t>электр қаршилиги</w:t>
            </w:r>
          </w:p>
          <w:p w14:paraId="2A3655ED" w14:textId="77777777" w:rsidR="009779CD" w:rsidRPr="00A46BDF" w:rsidRDefault="009779CD" w:rsidP="009779CD">
            <w:pPr>
              <w:rPr>
                <w:b/>
                <w:sz w:val="28"/>
                <w:szCs w:val="28"/>
                <w:lang w:val="uz-Cyrl-UZ"/>
              </w:rPr>
            </w:pPr>
            <w:r w:rsidRPr="00A46BDF">
              <w:rPr>
                <w:b/>
                <w:sz w:val="28"/>
                <w:szCs w:val="28"/>
                <w:lang w:val="uz-Cyrl-UZ"/>
              </w:rPr>
              <w:t>en -</w:t>
            </w:r>
            <w:r>
              <w:rPr>
                <w:b/>
                <w:sz w:val="28"/>
                <w:szCs w:val="28"/>
                <w:lang w:val="uz-Cyrl-UZ"/>
              </w:rPr>
              <w:t xml:space="preserve"> </w:t>
            </w:r>
            <w:r w:rsidR="00423BF7" w:rsidRPr="00423BF7">
              <w:rPr>
                <w:sz w:val="28"/>
                <w:szCs w:val="28"/>
                <w:lang w:val="en-US"/>
              </w:rPr>
              <w:t>PSRD</w:t>
            </w:r>
            <w:r w:rsidR="00423BF7">
              <w:rPr>
                <w:b/>
                <w:sz w:val="28"/>
                <w:szCs w:val="28"/>
                <w:lang w:val="en-US"/>
              </w:rPr>
              <w:t xml:space="preserve"> </w:t>
            </w:r>
            <w:r w:rsidR="00423BF7">
              <w:rPr>
                <w:sz w:val="28"/>
                <w:szCs w:val="28"/>
                <w:lang w:val="en-US"/>
              </w:rPr>
              <w:t>differential electrical resistance</w:t>
            </w:r>
          </w:p>
        </w:tc>
        <w:tc>
          <w:tcPr>
            <w:tcW w:w="3046" w:type="pct"/>
          </w:tcPr>
          <w:p w14:paraId="018B35A6" w14:textId="77777777" w:rsidR="009779CD" w:rsidRPr="00144B5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Отношение малых приращений напряжения и </w:t>
            </w:r>
            <w:r w:rsidRPr="00471031">
              <w:rPr>
                <w:rFonts w:ascii="Times New Roman" w:hAnsi="Times New Roman"/>
                <w:sz w:val="28"/>
                <w:szCs w:val="28"/>
              </w:rPr>
              <w:lastRenderedPageBreak/>
              <w:t xml:space="preserve">тока на </w:t>
            </w:r>
            <w:r>
              <w:rPr>
                <w:rFonts w:ascii="Times New Roman" w:hAnsi="Times New Roman"/>
                <w:sz w:val="28"/>
                <w:szCs w:val="28"/>
                <w:lang w:val="uz-Cyrl-UZ"/>
              </w:rPr>
              <w:t>ФЭПП</w:t>
            </w:r>
            <w:r w:rsidRPr="00144B5D">
              <w:rPr>
                <w:rFonts w:ascii="Times New Roman" w:hAnsi="Times New Roman"/>
                <w:sz w:val="28"/>
                <w:szCs w:val="28"/>
              </w:rPr>
              <w:t>.</w:t>
            </w:r>
          </w:p>
          <w:p w14:paraId="5495DEE5" w14:textId="77777777" w:rsidR="009779CD" w:rsidRPr="000D6E64" w:rsidRDefault="009779CD" w:rsidP="00337C8F">
            <w:pPr>
              <w:pStyle w:val="NoSpacing1"/>
              <w:jc w:val="both"/>
              <w:rPr>
                <w:rFonts w:ascii="Times New Roman" w:hAnsi="Times New Roman"/>
                <w:sz w:val="20"/>
                <w:szCs w:val="20"/>
              </w:rPr>
            </w:pPr>
          </w:p>
          <w:p w14:paraId="1494DCE0"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w:t>
            </w:r>
            <w:r w:rsidRPr="006074CC">
              <w:rPr>
                <w:rFonts w:ascii="Times New Roman" w:hAnsi="Times New Roman"/>
                <w:sz w:val="28"/>
                <w:szCs w:val="28"/>
                <w:lang w:val="uz-Cyrl-UZ"/>
              </w:rPr>
              <w:t xml:space="preserve"> </w:t>
            </w:r>
            <w:r>
              <w:rPr>
                <w:rFonts w:ascii="Times New Roman" w:hAnsi="Times New Roman"/>
                <w:sz w:val="28"/>
                <w:szCs w:val="28"/>
                <w:lang w:val="uz-Cyrl-UZ"/>
              </w:rPr>
              <w:t>dagi tok va kuchlanish kichik orttirma</w:t>
            </w:r>
            <w:r w:rsidR="000D6E64">
              <w:rPr>
                <w:rFonts w:ascii="Times New Roman" w:hAnsi="Times New Roman"/>
                <w:sz w:val="28"/>
                <w:szCs w:val="28"/>
                <w:lang w:val="en-US"/>
              </w:rPr>
              <w:t>-</w:t>
            </w:r>
            <w:r>
              <w:rPr>
                <w:rFonts w:ascii="Times New Roman" w:hAnsi="Times New Roman"/>
                <w:sz w:val="28"/>
                <w:szCs w:val="28"/>
                <w:lang w:val="uz-Cyrl-UZ"/>
              </w:rPr>
              <w:t>larining nisbati.</w:t>
            </w:r>
          </w:p>
          <w:p w14:paraId="2DEA289C" w14:textId="77777777" w:rsidR="009779CD" w:rsidRPr="000D6E64" w:rsidRDefault="009779CD" w:rsidP="00337C8F">
            <w:pPr>
              <w:pStyle w:val="NoSpacing1"/>
              <w:jc w:val="both"/>
              <w:rPr>
                <w:rFonts w:ascii="Times New Roman" w:hAnsi="Times New Roman"/>
                <w:sz w:val="20"/>
                <w:szCs w:val="20"/>
                <w:lang w:val="en-US"/>
              </w:rPr>
            </w:pPr>
          </w:p>
          <w:p w14:paraId="0B24BB19" w14:textId="77777777" w:rsidR="009779CD" w:rsidRPr="00AC34E5" w:rsidRDefault="009779CD" w:rsidP="00337C8F">
            <w:pPr>
              <w:pStyle w:val="NoSpacing1"/>
              <w:jc w:val="both"/>
              <w:rPr>
                <w:rFonts w:ascii="Times New Roman" w:hAnsi="Times New Roman"/>
                <w:sz w:val="28"/>
                <w:szCs w:val="28"/>
                <w:lang w:val="uz-Cyrl-UZ"/>
              </w:rPr>
            </w:pPr>
            <w:r w:rsidRPr="00D8371A">
              <w:rPr>
                <w:rFonts w:ascii="Times New Roman" w:hAnsi="Times New Roman"/>
                <w:sz w:val="28"/>
                <w:szCs w:val="28"/>
                <w:lang w:val="uz-Cyrl-UZ"/>
              </w:rPr>
              <w:t>ФЭЯНҚ</w:t>
            </w:r>
            <w:r w:rsidRPr="006074CC">
              <w:rPr>
                <w:rFonts w:ascii="Times New Roman" w:hAnsi="Times New Roman"/>
                <w:sz w:val="28"/>
                <w:szCs w:val="28"/>
                <w:lang w:val="uz-Cyrl-UZ"/>
              </w:rPr>
              <w:t xml:space="preserve"> </w:t>
            </w:r>
            <w:r>
              <w:rPr>
                <w:rFonts w:ascii="Times New Roman" w:hAnsi="Times New Roman"/>
                <w:sz w:val="28"/>
                <w:szCs w:val="28"/>
                <w:lang w:val="uz-Cyrl-UZ"/>
              </w:rPr>
              <w:t xml:space="preserve">даги </w:t>
            </w:r>
            <w:r w:rsidRPr="006074CC">
              <w:rPr>
                <w:rFonts w:ascii="Times New Roman" w:hAnsi="Times New Roman"/>
                <w:sz w:val="28"/>
                <w:szCs w:val="28"/>
                <w:lang w:val="uz-Cyrl-UZ"/>
              </w:rPr>
              <w:t>ток</w:t>
            </w:r>
            <w:r>
              <w:rPr>
                <w:rFonts w:ascii="Times New Roman" w:hAnsi="Times New Roman"/>
                <w:sz w:val="28"/>
                <w:szCs w:val="28"/>
                <w:lang w:val="uz-Cyrl-UZ"/>
              </w:rPr>
              <w:t xml:space="preserve"> ва кучланиш кичик орттирмаларининг нисбати.</w:t>
            </w:r>
          </w:p>
        </w:tc>
      </w:tr>
      <w:tr w:rsidR="009779CD" w:rsidRPr="003D75D3" w14:paraId="14C59728" w14:textId="77777777">
        <w:trPr>
          <w:tblCellSpacing w:w="0" w:type="dxa"/>
          <w:jc w:val="center"/>
        </w:trPr>
        <w:tc>
          <w:tcPr>
            <w:tcW w:w="1954" w:type="pct"/>
          </w:tcPr>
          <w:p w14:paraId="42CE098E"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Диффузно отражающая поверхность </w:t>
            </w:r>
          </w:p>
          <w:p w14:paraId="75515C15" w14:textId="77777777" w:rsidR="009779CD" w:rsidRPr="00A46BDF"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diffuz</w:t>
            </w:r>
            <w:r w:rsidRPr="00AC34E5">
              <w:rPr>
                <w:rFonts w:ascii="Times New Roman" w:hAnsi="Times New Roman"/>
                <w:iCs/>
                <w:sz w:val="28"/>
                <w:szCs w:val="28"/>
                <w:lang w:val="uz-Cyrl-UZ"/>
              </w:rPr>
              <w:t xml:space="preserve"> </w:t>
            </w:r>
            <w:r>
              <w:rPr>
                <w:rFonts w:ascii="Times New Roman" w:hAnsi="Times New Roman"/>
                <w:iCs/>
                <w:sz w:val="28"/>
                <w:szCs w:val="28"/>
                <w:lang w:val="uz-Cyrl-UZ"/>
              </w:rPr>
              <w:t>qaytaruvchi</w:t>
            </w:r>
            <w:r w:rsidRPr="00AC34E5">
              <w:rPr>
                <w:rFonts w:ascii="Times New Roman" w:hAnsi="Times New Roman"/>
                <w:iCs/>
                <w:sz w:val="28"/>
                <w:szCs w:val="28"/>
                <w:lang w:val="uz-Cyrl-UZ"/>
              </w:rPr>
              <w:t xml:space="preserve"> </w:t>
            </w:r>
            <w:r>
              <w:rPr>
                <w:rFonts w:ascii="Times New Roman" w:hAnsi="Times New Roman"/>
                <w:iCs/>
                <w:sz w:val="28"/>
                <w:szCs w:val="28"/>
                <w:lang w:val="uz-Cyrl-UZ"/>
              </w:rPr>
              <w:t>sirt</w:t>
            </w:r>
          </w:p>
          <w:p w14:paraId="4D46871E" w14:textId="4175A8DD" w:rsidR="009779CD" w:rsidRPr="00AC34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AC34E5">
              <w:rPr>
                <w:rFonts w:ascii="Times New Roman" w:hAnsi="Times New Roman"/>
                <w:iCs/>
                <w:sz w:val="28"/>
                <w:szCs w:val="28"/>
                <w:lang w:val="uz-Cyrl-UZ"/>
              </w:rPr>
              <w:t>диффуз қайтарувчи сирт</w:t>
            </w:r>
          </w:p>
          <w:p w14:paraId="25BA5C8C" w14:textId="77777777" w:rsidR="009779CD" w:rsidRPr="00A46BDF" w:rsidRDefault="009779CD" w:rsidP="009779CD">
            <w:pPr>
              <w:pStyle w:val="NoSpacing1"/>
              <w:rPr>
                <w:rFonts w:ascii="Times New Roman" w:hAnsi="Times New Roman"/>
                <w:b/>
                <w:sz w:val="28"/>
                <w:szCs w:val="28"/>
                <w:lang w:val="uz-Cyrl-UZ"/>
              </w:rPr>
            </w:pPr>
            <w:r w:rsidRPr="00A46BDF">
              <w:rPr>
                <w:rFonts w:ascii="Times New Roman" w:hAnsi="Times New Roman"/>
                <w:b/>
                <w:sz w:val="28"/>
                <w:szCs w:val="28"/>
                <w:lang w:val="uz-Cyrl-UZ"/>
              </w:rPr>
              <w:t xml:space="preserve">en </w:t>
            </w:r>
            <w:r>
              <w:rPr>
                <w:rFonts w:ascii="Times New Roman" w:hAnsi="Times New Roman"/>
                <w:b/>
                <w:sz w:val="28"/>
                <w:szCs w:val="28"/>
                <w:lang w:val="uz-Cyrl-UZ"/>
              </w:rPr>
              <w:t>-</w:t>
            </w:r>
            <w:r w:rsidRPr="00A46BDF">
              <w:rPr>
                <w:rFonts w:ascii="Times New Roman" w:hAnsi="Times New Roman"/>
                <w:b/>
                <w:sz w:val="28"/>
                <w:szCs w:val="28"/>
                <w:lang w:val="uz-Cyrl-UZ"/>
              </w:rPr>
              <w:t xml:space="preserve"> </w:t>
            </w:r>
            <w:r w:rsidR="00423BF7" w:rsidRPr="00A46BDF">
              <w:rPr>
                <w:rFonts w:ascii="Times New Roman" w:hAnsi="Times New Roman"/>
                <w:sz w:val="28"/>
                <w:szCs w:val="28"/>
                <w:lang w:val="uz-Cyrl-UZ"/>
              </w:rPr>
              <w:t>diffus</w:t>
            </w:r>
            <w:r w:rsidR="00423BF7">
              <w:rPr>
                <w:rFonts w:ascii="Times New Roman" w:hAnsi="Times New Roman"/>
                <w:sz w:val="28"/>
                <w:szCs w:val="28"/>
                <w:lang w:val="en-US"/>
              </w:rPr>
              <w:t xml:space="preserve">ely reflecting </w:t>
            </w:r>
            <w:r w:rsidR="00423BF7" w:rsidRPr="00A46BDF">
              <w:rPr>
                <w:rFonts w:ascii="Times New Roman" w:hAnsi="Times New Roman"/>
                <w:sz w:val="28"/>
                <w:szCs w:val="28"/>
                <w:lang w:val="uz-Cyrl-UZ"/>
              </w:rPr>
              <w:t>surface</w:t>
            </w:r>
          </w:p>
        </w:tc>
        <w:tc>
          <w:tcPr>
            <w:tcW w:w="3046" w:type="pct"/>
          </w:tcPr>
          <w:p w14:paraId="797D27B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Матовая поверхность; поверхность, кажущаяся и воспринимаемая одинаково яркой с различных на</w:t>
            </w:r>
            <w:r w:rsidRPr="00471031">
              <w:rPr>
                <w:rFonts w:ascii="Times New Roman" w:hAnsi="Times New Roman"/>
                <w:sz w:val="28"/>
                <w:szCs w:val="28"/>
              </w:rPr>
              <w:softHyphen/>
              <w:t>правлений.</w:t>
            </w:r>
          </w:p>
          <w:p w14:paraId="516AAFC4" w14:textId="77777777" w:rsidR="009779CD" w:rsidRPr="000D6E64" w:rsidRDefault="009779CD" w:rsidP="00337C8F">
            <w:pPr>
              <w:pStyle w:val="NoSpacing1"/>
              <w:jc w:val="both"/>
              <w:rPr>
                <w:rFonts w:ascii="Times New Roman" w:hAnsi="Times New Roman"/>
                <w:sz w:val="16"/>
                <w:szCs w:val="16"/>
              </w:rPr>
            </w:pPr>
          </w:p>
          <w:p w14:paraId="04E5C2E8" w14:textId="3BE490DA"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Xira sirt; turli yo‘nalis</w:t>
            </w:r>
            <w:r w:rsidR="000D6E64">
              <w:rPr>
                <w:rFonts w:ascii="Times New Roman" w:hAnsi="Times New Roman"/>
                <w:sz w:val="28"/>
                <w:szCs w:val="28"/>
                <w:lang w:val="uz-Cyrl-UZ"/>
              </w:rPr>
              <w:t>hlardan bir xil ravshan</w:t>
            </w:r>
            <w:r w:rsidR="00A85587">
              <w:rPr>
                <w:rFonts w:ascii="Times New Roman" w:hAnsi="Times New Roman"/>
                <w:sz w:val="28"/>
                <w:szCs w:val="28"/>
                <w:lang w:val="uz-Cyrl-UZ"/>
              </w:rPr>
              <w:t xml:space="preserve"> </w:t>
            </w:r>
            <w:r>
              <w:rPr>
                <w:rFonts w:ascii="Times New Roman" w:hAnsi="Times New Roman"/>
                <w:sz w:val="28"/>
                <w:szCs w:val="28"/>
                <w:lang w:val="uz-Cyrl-UZ"/>
              </w:rPr>
              <w:t>qabul qilinadigan</w:t>
            </w:r>
            <w:r w:rsidR="00A85587">
              <w:rPr>
                <w:rFonts w:ascii="Times New Roman" w:hAnsi="Times New Roman"/>
                <w:sz w:val="28"/>
                <w:szCs w:val="28"/>
                <w:lang w:val="uz-Cyrl-UZ"/>
              </w:rPr>
              <w:t xml:space="preserve"> </w:t>
            </w:r>
            <w:r>
              <w:rPr>
                <w:rFonts w:ascii="Times New Roman" w:hAnsi="Times New Roman"/>
                <w:sz w:val="28"/>
                <w:szCs w:val="28"/>
                <w:lang w:val="uz-Cyrl-UZ"/>
              </w:rPr>
              <w:t>va ko‘rinadigan sirt.</w:t>
            </w:r>
          </w:p>
          <w:p w14:paraId="7D72E371" w14:textId="77777777" w:rsidR="009779CD" w:rsidRPr="000D6E64" w:rsidRDefault="009779CD" w:rsidP="00337C8F">
            <w:pPr>
              <w:pStyle w:val="NoSpacing1"/>
              <w:jc w:val="both"/>
              <w:rPr>
                <w:rFonts w:ascii="Times New Roman" w:hAnsi="Times New Roman"/>
                <w:sz w:val="16"/>
                <w:szCs w:val="16"/>
                <w:lang w:val="en-US"/>
              </w:rPr>
            </w:pPr>
          </w:p>
          <w:p w14:paraId="3B8C69DA" w14:textId="6DB39320" w:rsidR="009779CD" w:rsidRPr="00AC34E5"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Хира сирт; турли йўнали</w:t>
            </w:r>
            <w:r w:rsidR="000D6E64">
              <w:rPr>
                <w:rFonts w:ascii="Times New Roman" w:hAnsi="Times New Roman"/>
                <w:sz w:val="28"/>
                <w:szCs w:val="28"/>
                <w:lang w:val="uz-Cyrl-UZ"/>
              </w:rPr>
              <w:t>шлардан бир хил рав</w:t>
            </w:r>
            <w:r w:rsidR="000D6E64">
              <w:rPr>
                <w:rFonts w:ascii="Times New Roman" w:hAnsi="Times New Roman"/>
                <w:sz w:val="28"/>
                <w:szCs w:val="28"/>
                <w:lang w:val="en-US"/>
              </w:rPr>
              <w:t>-</w:t>
            </w:r>
            <w:r w:rsidR="000D6E64">
              <w:rPr>
                <w:rFonts w:ascii="Times New Roman" w:hAnsi="Times New Roman"/>
                <w:sz w:val="28"/>
                <w:szCs w:val="28"/>
                <w:lang w:val="uz-Cyrl-UZ"/>
              </w:rPr>
              <w:t>шан</w:t>
            </w:r>
            <w:r w:rsidR="000D6E64">
              <w:rPr>
                <w:rFonts w:ascii="Times New Roman" w:hAnsi="Times New Roman"/>
                <w:sz w:val="28"/>
                <w:szCs w:val="28"/>
                <w:lang w:val="en-US"/>
              </w:rPr>
              <w:t xml:space="preserve"> </w:t>
            </w:r>
            <w:r>
              <w:rPr>
                <w:rFonts w:ascii="Times New Roman" w:hAnsi="Times New Roman"/>
                <w:sz w:val="28"/>
                <w:szCs w:val="28"/>
                <w:lang w:val="uz-Cyrl-UZ"/>
              </w:rPr>
              <w:t>қабул қилинадиган</w:t>
            </w:r>
            <w:r w:rsidR="00A85587">
              <w:rPr>
                <w:rFonts w:ascii="Times New Roman" w:hAnsi="Times New Roman"/>
                <w:sz w:val="28"/>
                <w:szCs w:val="28"/>
                <w:lang w:val="uz-Cyrl-UZ"/>
              </w:rPr>
              <w:t xml:space="preserve"> </w:t>
            </w:r>
            <w:r>
              <w:rPr>
                <w:rFonts w:ascii="Times New Roman" w:hAnsi="Times New Roman"/>
                <w:sz w:val="28"/>
                <w:szCs w:val="28"/>
                <w:lang w:val="uz-Cyrl-UZ"/>
              </w:rPr>
              <w:t>ва кўринадиган сирт.</w:t>
            </w:r>
          </w:p>
        </w:tc>
      </w:tr>
      <w:tr w:rsidR="009779CD" w:rsidRPr="00CC3BB1" w14:paraId="4F8E5B7F" w14:textId="77777777">
        <w:trPr>
          <w:tblCellSpacing w:w="0" w:type="dxa"/>
          <w:jc w:val="center"/>
        </w:trPr>
        <w:tc>
          <w:tcPr>
            <w:tcW w:w="1954" w:type="pct"/>
          </w:tcPr>
          <w:p w14:paraId="7B448D87" w14:textId="77777777" w:rsidR="009779CD" w:rsidRPr="009779CD" w:rsidRDefault="009779CD" w:rsidP="009779CD">
            <w:pPr>
              <w:rPr>
                <w:b/>
                <w:sz w:val="28"/>
                <w:szCs w:val="28"/>
                <w:lang w:val="uz-Cyrl-UZ"/>
              </w:rPr>
            </w:pPr>
            <w:r w:rsidRPr="009779CD">
              <w:rPr>
                <w:b/>
                <w:sz w:val="28"/>
                <w:szCs w:val="28"/>
                <w:lang w:val="uz-Cyrl-UZ"/>
              </w:rPr>
              <w:t>Диффузное отражение </w:t>
            </w:r>
          </w:p>
          <w:p w14:paraId="0FF6767F" w14:textId="77777777" w:rsidR="009779CD" w:rsidRPr="00A46BDF"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diffuz</w:t>
            </w:r>
            <w:r w:rsidRPr="006074CC">
              <w:rPr>
                <w:sz w:val="28"/>
                <w:szCs w:val="28"/>
                <w:lang w:val="uz-Cyrl-UZ"/>
              </w:rPr>
              <w:t xml:space="preserve"> </w:t>
            </w:r>
            <w:r>
              <w:rPr>
                <w:sz w:val="28"/>
                <w:szCs w:val="28"/>
                <w:lang w:val="uz-Cyrl-UZ"/>
              </w:rPr>
              <w:t>qaytish</w:t>
            </w:r>
          </w:p>
          <w:p w14:paraId="7D2CA2C0" w14:textId="68177C21" w:rsidR="009779CD" w:rsidRPr="000A4EA8" w:rsidRDefault="00A80D01" w:rsidP="009779CD">
            <w:pPr>
              <w:rPr>
                <w:b/>
                <w:sz w:val="28"/>
                <w:szCs w:val="28"/>
                <w:lang w:val="uz-Cyrl-UZ"/>
              </w:rPr>
            </w:pPr>
            <w:r>
              <w:rPr>
                <w:b/>
                <w:sz w:val="28"/>
                <w:szCs w:val="28"/>
                <w:lang w:val="uz-Cyrl-UZ"/>
              </w:rPr>
              <w:t xml:space="preserve"> </w:t>
            </w:r>
            <w:r w:rsidR="009779CD" w:rsidRPr="006074CC">
              <w:rPr>
                <w:sz w:val="28"/>
                <w:szCs w:val="28"/>
                <w:lang w:val="uz-Cyrl-UZ"/>
              </w:rPr>
              <w:t>диффуз қайтиш</w:t>
            </w:r>
          </w:p>
          <w:p w14:paraId="346C9DEE" w14:textId="77777777" w:rsidR="009779CD" w:rsidRPr="006A1482" w:rsidRDefault="009779CD" w:rsidP="009779CD">
            <w:pPr>
              <w:rPr>
                <w:b/>
                <w:sz w:val="28"/>
                <w:szCs w:val="28"/>
              </w:rPr>
            </w:pPr>
            <w:r w:rsidRPr="00471031">
              <w:rPr>
                <w:b/>
                <w:sz w:val="28"/>
                <w:szCs w:val="28"/>
                <w:lang w:val="en-US"/>
              </w:rPr>
              <w:t>en</w:t>
            </w:r>
            <w:r w:rsidRPr="00471031">
              <w:rPr>
                <w:b/>
                <w:sz w:val="28"/>
                <w:szCs w:val="28"/>
              </w:rPr>
              <w:t xml:space="preserve"> </w:t>
            </w:r>
            <w:r>
              <w:rPr>
                <w:b/>
                <w:sz w:val="28"/>
                <w:szCs w:val="28"/>
                <w:lang w:val="uz-Cyrl-UZ"/>
              </w:rPr>
              <w:t>-</w:t>
            </w:r>
            <w:r>
              <w:rPr>
                <w:b/>
                <w:sz w:val="28"/>
                <w:szCs w:val="28"/>
              </w:rPr>
              <w:t xml:space="preserve"> </w:t>
            </w:r>
            <w:r w:rsidR="00423BF7" w:rsidRPr="006A1482">
              <w:rPr>
                <w:rStyle w:val="hps"/>
                <w:color w:val="333333"/>
                <w:sz w:val="28"/>
                <w:szCs w:val="28"/>
                <w:lang w:val="en"/>
              </w:rPr>
              <w:t>diffuse reflect</w:t>
            </w:r>
            <w:r w:rsidR="00423BF7">
              <w:rPr>
                <w:rStyle w:val="hps"/>
                <w:color w:val="333333"/>
                <w:sz w:val="28"/>
                <w:szCs w:val="28"/>
                <w:lang w:val="en"/>
              </w:rPr>
              <w:t>ion</w:t>
            </w:r>
          </w:p>
          <w:p w14:paraId="45F388CE" w14:textId="77777777" w:rsidR="009779CD" w:rsidRPr="00E712A5" w:rsidRDefault="009779CD" w:rsidP="009779CD">
            <w:pPr>
              <w:rPr>
                <w:b/>
                <w:sz w:val="28"/>
                <w:szCs w:val="28"/>
              </w:rPr>
            </w:pPr>
          </w:p>
        </w:tc>
        <w:tc>
          <w:tcPr>
            <w:tcW w:w="3046" w:type="pct"/>
          </w:tcPr>
          <w:p w14:paraId="2AD41C68" w14:textId="77777777" w:rsidR="009779CD" w:rsidRDefault="009779CD" w:rsidP="00337C8F">
            <w:pPr>
              <w:jc w:val="both"/>
              <w:rPr>
                <w:sz w:val="28"/>
                <w:szCs w:val="28"/>
                <w:lang w:val="uz-Cyrl-UZ"/>
              </w:rPr>
            </w:pPr>
            <w:r w:rsidRPr="00471031">
              <w:rPr>
                <w:sz w:val="28"/>
                <w:szCs w:val="28"/>
              </w:rPr>
              <w:t xml:space="preserve">Это такое </w:t>
            </w:r>
            <w:hyperlink r:id="rId78" w:tooltip="Отражение (физика)" w:history="1">
              <w:r w:rsidRPr="006074CC">
                <w:rPr>
                  <w:rStyle w:val="Hyperlink"/>
                  <w:color w:val="auto"/>
                  <w:sz w:val="28"/>
                  <w:szCs w:val="28"/>
                  <w:u w:val="none"/>
                </w:rPr>
                <w:t>отражение</w:t>
              </w:r>
            </w:hyperlink>
            <w:r w:rsidRPr="006074CC">
              <w:rPr>
                <w:sz w:val="28"/>
                <w:szCs w:val="28"/>
              </w:rPr>
              <w:t xml:space="preserve"> </w:t>
            </w:r>
            <w:r w:rsidRPr="00471031">
              <w:rPr>
                <w:sz w:val="28"/>
                <w:szCs w:val="28"/>
              </w:rPr>
              <w:t xml:space="preserve">луча света, исходящего от источника, что падающий луч отражается под несколькими углами, а не под одним, как в случае с зеркальным отражением. </w:t>
            </w:r>
          </w:p>
          <w:p w14:paraId="265285E5" w14:textId="77777777" w:rsidR="009779CD" w:rsidRPr="000D6E64" w:rsidRDefault="009779CD" w:rsidP="00337C8F">
            <w:pPr>
              <w:jc w:val="both"/>
              <w:rPr>
                <w:sz w:val="16"/>
                <w:szCs w:val="16"/>
              </w:rPr>
            </w:pPr>
          </w:p>
          <w:p w14:paraId="46E759F0" w14:textId="77777777" w:rsidR="009779CD" w:rsidRDefault="009779CD" w:rsidP="00337C8F">
            <w:pPr>
              <w:jc w:val="both"/>
              <w:rPr>
                <w:sz w:val="28"/>
                <w:szCs w:val="28"/>
              </w:rPr>
            </w:pPr>
            <w:r>
              <w:rPr>
                <w:sz w:val="28"/>
                <w:szCs w:val="28"/>
                <w:lang w:val="uz-Cyrl-UZ"/>
              </w:rPr>
              <w:t>Bu manbadan chiqadigan yorug‘lik nurining shunday qaytishiki, tushadigan nur ko‘zgu qaytishda bo‘lgani kabi bitta burchak ostida emas, balki bir nechta burchak ostida qaytadi.</w:t>
            </w:r>
          </w:p>
          <w:p w14:paraId="34722B6C" w14:textId="77777777" w:rsidR="009779CD" w:rsidRPr="000D6E64" w:rsidRDefault="009779CD" w:rsidP="00337C8F">
            <w:pPr>
              <w:jc w:val="both"/>
              <w:rPr>
                <w:sz w:val="16"/>
                <w:szCs w:val="16"/>
              </w:rPr>
            </w:pPr>
          </w:p>
          <w:p w14:paraId="1AF8A2E8" w14:textId="77777777" w:rsidR="009779CD" w:rsidRPr="00E712A5" w:rsidRDefault="009779CD" w:rsidP="00337C8F">
            <w:pPr>
              <w:jc w:val="both"/>
              <w:rPr>
                <w:sz w:val="28"/>
                <w:szCs w:val="28"/>
                <w:lang w:val="uz-Cyrl-UZ"/>
              </w:rPr>
            </w:pPr>
            <w:r>
              <w:rPr>
                <w:sz w:val="28"/>
                <w:szCs w:val="28"/>
                <w:lang w:val="uz-Cyrl-UZ"/>
              </w:rPr>
              <w:t>Бу манбадан чиқадиган ёруғлик нурининг шундай қайтишики, тушадиган нур кўзгу қайтишда бўлгани каби битта бурчак остида эмас, балки бир нечта бурчак остида қайтади.</w:t>
            </w:r>
          </w:p>
        </w:tc>
      </w:tr>
      <w:tr w:rsidR="009779CD" w:rsidRPr="00CC3BB1" w14:paraId="36E12C35" w14:textId="77777777">
        <w:trPr>
          <w:tblCellSpacing w:w="0" w:type="dxa"/>
          <w:jc w:val="center"/>
        </w:trPr>
        <w:tc>
          <w:tcPr>
            <w:tcW w:w="1954" w:type="pct"/>
          </w:tcPr>
          <w:p w14:paraId="23590057" w14:textId="77777777" w:rsidR="009779CD" w:rsidRPr="009779CD" w:rsidRDefault="009779CD" w:rsidP="009779CD">
            <w:pPr>
              <w:rPr>
                <w:b/>
                <w:bCs/>
                <w:color w:val="000000"/>
                <w:sz w:val="28"/>
                <w:szCs w:val="28"/>
                <w:lang w:val="uz-Cyrl-UZ"/>
              </w:rPr>
            </w:pPr>
            <w:r w:rsidRPr="009779CD">
              <w:rPr>
                <w:b/>
                <w:bCs/>
                <w:color w:val="000000"/>
                <w:sz w:val="28"/>
                <w:szCs w:val="28"/>
                <w:lang w:val="uz-Cyrl-UZ"/>
              </w:rPr>
              <w:t xml:space="preserve">Диффузный опорный пучок </w:t>
            </w:r>
          </w:p>
          <w:p w14:paraId="286EBDFB" w14:textId="77777777" w:rsidR="009779CD" w:rsidRPr="00A46BDF"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tayanch dasta</w:t>
            </w:r>
          </w:p>
          <w:p w14:paraId="3B7B1EC0" w14:textId="2FA10E0D" w:rsidR="009779CD" w:rsidRPr="00546CA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диффуз таянч даста </w:t>
            </w:r>
          </w:p>
          <w:p w14:paraId="7D577A0C" w14:textId="77777777" w:rsidR="009779CD" w:rsidRPr="00546CAE" w:rsidRDefault="009779CD" w:rsidP="009779CD">
            <w:pPr>
              <w:rPr>
                <w:b/>
                <w:bCs/>
                <w:color w:val="000000"/>
                <w:sz w:val="28"/>
                <w:szCs w:val="28"/>
                <w:lang w:val="en-US"/>
              </w:rPr>
            </w:pPr>
            <w:r w:rsidRPr="002A323F">
              <w:rPr>
                <w:b/>
                <w:bCs/>
                <w:color w:val="000000"/>
                <w:sz w:val="28"/>
                <w:szCs w:val="28"/>
                <w:lang w:val="en-US"/>
              </w:rPr>
              <w:t>en</w:t>
            </w:r>
            <w:r w:rsidRPr="00546CAE">
              <w:rPr>
                <w:b/>
                <w:bCs/>
                <w:color w:val="000000"/>
                <w:sz w:val="28"/>
                <w:szCs w:val="28"/>
                <w:lang w:val="en-US"/>
              </w:rPr>
              <w:t xml:space="preserve"> </w:t>
            </w:r>
            <w:r>
              <w:rPr>
                <w:bCs/>
                <w:color w:val="000000"/>
                <w:sz w:val="28"/>
                <w:szCs w:val="28"/>
                <w:lang w:val="uz-Cyrl-UZ"/>
              </w:rPr>
              <w:t>-</w:t>
            </w:r>
            <w:r w:rsidRPr="00546CAE">
              <w:rPr>
                <w:b/>
                <w:bCs/>
                <w:color w:val="000000"/>
                <w:sz w:val="28"/>
                <w:szCs w:val="28"/>
                <w:lang w:val="en-US"/>
              </w:rPr>
              <w:t xml:space="preserve"> </w:t>
            </w:r>
            <w:r w:rsidR="00423BF7" w:rsidRPr="00546CAE">
              <w:rPr>
                <w:bCs/>
                <w:color w:val="000000"/>
                <w:sz w:val="28"/>
                <w:szCs w:val="28"/>
                <w:lang w:val="en-US"/>
              </w:rPr>
              <w:t xml:space="preserve">diffusing </w:t>
            </w:r>
            <w:r w:rsidR="00423BF7">
              <w:rPr>
                <w:bCs/>
                <w:color w:val="000000"/>
                <w:sz w:val="28"/>
                <w:szCs w:val="28"/>
                <w:lang w:val="en-US"/>
              </w:rPr>
              <w:t>reference beam</w:t>
            </w:r>
          </w:p>
        </w:tc>
        <w:tc>
          <w:tcPr>
            <w:tcW w:w="3046" w:type="pct"/>
          </w:tcPr>
          <w:p w14:paraId="1FF21772" w14:textId="77777777" w:rsidR="009779CD" w:rsidRDefault="009779CD" w:rsidP="00337C8F">
            <w:pPr>
              <w:jc w:val="both"/>
              <w:rPr>
                <w:color w:val="000000"/>
                <w:sz w:val="28"/>
                <w:szCs w:val="28"/>
                <w:lang w:val="uz-Cyrl-UZ"/>
              </w:rPr>
            </w:pPr>
            <w:r w:rsidRPr="002A323F">
              <w:rPr>
                <w:color w:val="000000"/>
                <w:sz w:val="28"/>
                <w:szCs w:val="28"/>
              </w:rPr>
              <w:t>Опорный пучок при диффузном освещении объекта.</w:t>
            </w:r>
          </w:p>
          <w:p w14:paraId="257A3846" w14:textId="77777777" w:rsidR="009779CD" w:rsidRPr="000D6E64" w:rsidRDefault="009779CD" w:rsidP="00337C8F">
            <w:pPr>
              <w:jc w:val="both"/>
              <w:rPr>
                <w:color w:val="000000"/>
                <w:sz w:val="16"/>
                <w:szCs w:val="16"/>
              </w:rPr>
            </w:pPr>
          </w:p>
          <w:p w14:paraId="5CCD9052" w14:textId="77777777" w:rsidR="009779CD" w:rsidRPr="00D209B6" w:rsidRDefault="009779CD" w:rsidP="00337C8F">
            <w:pPr>
              <w:jc w:val="both"/>
              <w:rPr>
                <w:color w:val="000000"/>
                <w:sz w:val="28"/>
                <w:szCs w:val="28"/>
                <w:lang w:val="en-US"/>
              </w:rPr>
            </w:pPr>
            <w:r>
              <w:rPr>
                <w:color w:val="000000"/>
                <w:sz w:val="28"/>
                <w:szCs w:val="28"/>
                <w:lang w:val="uz-Cyrl-UZ"/>
              </w:rPr>
              <w:t>Ob</w:t>
            </w:r>
            <w:r w:rsidR="008733B9">
              <w:rPr>
                <w:color w:val="000000"/>
                <w:sz w:val="28"/>
                <w:szCs w:val="28"/>
                <w:lang w:val="uz-Latn-UZ"/>
              </w:rPr>
              <w:t>y</w:t>
            </w:r>
            <w:r>
              <w:rPr>
                <w:color w:val="000000"/>
                <w:sz w:val="28"/>
                <w:szCs w:val="28"/>
                <w:lang w:val="uz-Cyrl-UZ"/>
              </w:rPr>
              <w:t>ekt diffuz yoriti</w:t>
            </w:r>
            <w:r w:rsidR="008733B9">
              <w:rPr>
                <w:color w:val="000000"/>
                <w:sz w:val="28"/>
                <w:szCs w:val="28"/>
                <w:lang w:val="uz-Latn-UZ"/>
              </w:rPr>
              <w:t>lgan</w:t>
            </w:r>
            <w:r>
              <w:rPr>
                <w:color w:val="000000"/>
                <w:sz w:val="28"/>
                <w:szCs w:val="28"/>
                <w:lang w:val="uz-Cyrl-UZ"/>
              </w:rPr>
              <w:t>dagi tayanch dasta.</w:t>
            </w:r>
          </w:p>
          <w:p w14:paraId="55269126" w14:textId="77777777" w:rsidR="009779CD" w:rsidRPr="000D6E64" w:rsidRDefault="009779CD" w:rsidP="00337C8F">
            <w:pPr>
              <w:jc w:val="both"/>
              <w:rPr>
                <w:color w:val="000000"/>
                <w:sz w:val="16"/>
                <w:szCs w:val="16"/>
                <w:lang w:val="en-US"/>
              </w:rPr>
            </w:pPr>
          </w:p>
          <w:p w14:paraId="439B4635" w14:textId="77777777" w:rsidR="009779CD" w:rsidRPr="00546CAE" w:rsidRDefault="009779CD" w:rsidP="00337C8F">
            <w:pPr>
              <w:jc w:val="both"/>
              <w:rPr>
                <w:color w:val="000000"/>
                <w:sz w:val="28"/>
                <w:szCs w:val="28"/>
                <w:lang w:val="uz-Cyrl-UZ"/>
              </w:rPr>
            </w:pPr>
            <w:r>
              <w:rPr>
                <w:color w:val="000000"/>
                <w:sz w:val="28"/>
                <w:szCs w:val="28"/>
                <w:lang w:val="uz-Cyrl-UZ"/>
              </w:rPr>
              <w:t>Объект диффуз ёрити</w:t>
            </w:r>
            <w:r w:rsidR="008733B9">
              <w:rPr>
                <w:color w:val="000000"/>
                <w:sz w:val="28"/>
                <w:szCs w:val="28"/>
                <w:lang w:val="uz-Cyrl-UZ"/>
              </w:rPr>
              <w:t>лган</w:t>
            </w:r>
            <w:r>
              <w:rPr>
                <w:color w:val="000000"/>
                <w:sz w:val="28"/>
                <w:szCs w:val="28"/>
                <w:lang w:val="uz-Cyrl-UZ"/>
              </w:rPr>
              <w:t>даги таянч даста.</w:t>
            </w:r>
          </w:p>
        </w:tc>
      </w:tr>
      <w:tr w:rsidR="009779CD" w:rsidRPr="00CC3BB1" w14:paraId="2B055D8C" w14:textId="77777777">
        <w:trPr>
          <w:tblCellSpacing w:w="0" w:type="dxa"/>
          <w:jc w:val="center"/>
        </w:trPr>
        <w:tc>
          <w:tcPr>
            <w:tcW w:w="1954" w:type="pct"/>
          </w:tcPr>
          <w:p w14:paraId="7769B5A2" w14:textId="77777777" w:rsidR="009779CD" w:rsidRPr="0044134F" w:rsidRDefault="009779CD" w:rsidP="009779CD">
            <w:pPr>
              <w:rPr>
                <w:b/>
                <w:iCs/>
                <w:sz w:val="28"/>
                <w:szCs w:val="28"/>
                <w:lang w:val="uz-Cyrl-UZ"/>
              </w:rPr>
            </w:pPr>
            <w:r w:rsidRPr="0044134F">
              <w:rPr>
                <w:b/>
                <w:iCs/>
                <w:sz w:val="28"/>
                <w:szCs w:val="28"/>
                <w:lang w:val="uz-Cyrl-UZ"/>
              </w:rPr>
              <w:t xml:space="preserve">Диффузный рассеивателъ </w:t>
            </w:r>
          </w:p>
          <w:p w14:paraId="2D69F386" w14:textId="77777777" w:rsidR="009779CD" w:rsidRDefault="009779CD" w:rsidP="009779CD">
            <w:pPr>
              <w:rPr>
                <w:b/>
                <w:bCs/>
                <w:color w:val="000000"/>
                <w:sz w:val="28"/>
                <w:szCs w:val="28"/>
                <w:lang w:val="uz-Cyrl-UZ"/>
              </w:rPr>
            </w:pPr>
            <w:r w:rsidRPr="0044134F">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tarqat</w:t>
            </w:r>
            <w:r w:rsidR="008733B9">
              <w:rPr>
                <w:bCs/>
                <w:color w:val="000000"/>
                <w:sz w:val="28"/>
                <w:szCs w:val="28"/>
                <w:lang w:val="uz-Latn-UZ"/>
              </w:rPr>
              <w:t>k</w:t>
            </w:r>
            <w:r>
              <w:rPr>
                <w:bCs/>
                <w:color w:val="000000"/>
                <w:sz w:val="28"/>
                <w:szCs w:val="28"/>
                <w:lang w:val="uz-Cyrl-UZ"/>
              </w:rPr>
              <w:t>ich</w:t>
            </w:r>
          </w:p>
          <w:p w14:paraId="54B03644" w14:textId="5F77ECC9" w:rsidR="009779CD" w:rsidRPr="00553F8C" w:rsidRDefault="00A80D01" w:rsidP="009779CD">
            <w:pPr>
              <w:rPr>
                <w:bCs/>
                <w:color w:val="000000"/>
                <w:sz w:val="28"/>
                <w:szCs w:val="28"/>
                <w:lang w:val="uz-Cyrl-UZ"/>
              </w:rPr>
            </w:pPr>
            <w:r>
              <w:rPr>
                <w:b/>
                <w:bCs/>
                <w:color w:val="000000"/>
                <w:sz w:val="28"/>
                <w:szCs w:val="28"/>
                <w:lang w:val="uz-Cyrl-UZ"/>
              </w:rPr>
              <w:t xml:space="preserve"> </w:t>
            </w:r>
            <w:r w:rsidR="009779CD">
              <w:rPr>
                <w:bCs/>
                <w:color w:val="000000"/>
                <w:sz w:val="28"/>
                <w:szCs w:val="28"/>
                <w:lang w:val="uz-Cyrl-UZ"/>
              </w:rPr>
              <w:t>диффуз тарқат</w:t>
            </w:r>
            <w:r w:rsidR="008733B9" w:rsidRPr="00B978BA">
              <w:rPr>
                <w:sz w:val="28"/>
                <w:szCs w:val="28"/>
                <w:lang w:val="uz-Cyrl-UZ"/>
              </w:rPr>
              <w:t>к</w:t>
            </w:r>
            <w:r w:rsidR="009779CD">
              <w:rPr>
                <w:bCs/>
                <w:color w:val="000000"/>
                <w:sz w:val="28"/>
                <w:szCs w:val="28"/>
                <w:lang w:val="uz-Cyrl-UZ"/>
              </w:rPr>
              <w:t>ич</w:t>
            </w:r>
          </w:p>
          <w:p w14:paraId="071EBFB3" w14:textId="77777777" w:rsidR="009779CD" w:rsidRPr="0044134F" w:rsidRDefault="009779CD" w:rsidP="009779CD">
            <w:pPr>
              <w:rPr>
                <w:b/>
                <w:iCs/>
                <w:sz w:val="28"/>
                <w:szCs w:val="28"/>
                <w:lang w:val="uz-Cyrl-UZ"/>
              </w:rPr>
            </w:pPr>
            <w:r w:rsidRPr="0044134F">
              <w:rPr>
                <w:b/>
                <w:bCs/>
                <w:color w:val="000000"/>
                <w:sz w:val="28"/>
                <w:szCs w:val="28"/>
                <w:lang w:val="uz-Cyrl-UZ"/>
              </w:rPr>
              <w:t xml:space="preserve">en </w:t>
            </w:r>
            <w:r>
              <w:rPr>
                <w:bCs/>
                <w:color w:val="000000"/>
                <w:sz w:val="28"/>
                <w:szCs w:val="28"/>
                <w:lang w:val="uz-Cyrl-UZ"/>
              </w:rPr>
              <w:t>-</w:t>
            </w:r>
            <w:r w:rsidRPr="0044134F">
              <w:rPr>
                <w:b/>
                <w:bCs/>
                <w:color w:val="000000"/>
                <w:sz w:val="28"/>
                <w:szCs w:val="28"/>
                <w:lang w:val="uz-Cyrl-UZ"/>
              </w:rPr>
              <w:t xml:space="preserve"> </w:t>
            </w:r>
            <w:r w:rsidRPr="0044134F">
              <w:rPr>
                <w:iCs/>
                <w:sz w:val="28"/>
                <w:szCs w:val="28"/>
                <w:lang w:val="uz-Cyrl-UZ"/>
              </w:rPr>
              <w:t>diffuser box</w:t>
            </w:r>
          </w:p>
        </w:tc>
        <w:tc>
          <w:tcPr>
            <w:tcW w:w="3046" w:type="pct"/>
          </w:tcPr>
          <w:p w14:paraId="41ACE635" w14:textId="74A17F7C" w:rsidR="009779CD" w:rsidRDefault="009779CD" w:rsidP="00337C8F">
            <w:pPr>
              <w:jc w:val="both"/>
              <w:rPr>
                <w:sz w:val="28"/>
                <w:szCs w:val="28"/>
                <w:lang w:val="uz-Cyrl-UZ"/>
              </w:rPr>
            </w:pPr>
            <w:r w:rsidRPr="002A323F">
              <w:rPr>
                <w:sz w:val="28"/>
                <w:szCs w:val="28"/>
              </w:rPr>
              <w:t>Устройство, которое состоит из точечных источников, излучающих с равной амплитудой и случайной фазой, изменяющейся от источника к источнику в интервале от</w:t>
            </w:r>
            <w:r w:rsidR="00A85587">
              <w:rPr>
                <w:sz w:val="28"/>
                <w:szCs w:val="28"/>
              </w:rPr>
              <w:t xml:space="preserve"> </w:t>
            </w:r>
            <w:r w:rsidRPr="002A323F">
              <w:rPr>
                <w:sz w:val="28"/>
                <w:szCs w:val="28"/>
              </w:rPr>
              <w:t>–р до +р (напр., матовое стекло).</w:t>
            </w:r>
          </w:p>
          <w:p w14:paraId="2108513A" w14:textId="77777777" w:rsidR="009779CD" w:rsidRPr="000D6E64" w:rsidRDefault="009779CD" w:rsidP="00337C8F">
            <w:pPr>
              <w:jc w:val="both"/>
              <w:rPr>
                <w:sz w:val="16"/>
                <w:szCs w:val="16"/>
              </w:rPr>
            </w:pPr>
          </w:p>
          <w:p w14:paraId="5720ECF8" w14:textId="77777777" w:rsidR="009779CD" w:rsidRDefault="009779CD" w:rsidP="00337C8F">
            <w:pPr>
              <w:jc w:val="both"/>
              <w:rPr>
                <w:sz w:val="28"/>
                <w:szCs w:val="28"/>
              </w:rPr>
            </w:pPr>
            <w:r>
              <w:rPr>
                <w:sz w:val="28"/>
                <w:szCs w:val="28"/>
                <w:lang w:val="uz-Cyrl-UZ"/>
              </w:rPr>
              <w:t xml:space="preserve">Manbadan manbaga </w:t>
            </w:r>
            <w:r w:rsidR="00CA2491" w:rsidRPr="00553F8C">
              <w:rPr>
                <w:sz w:val="28"/>
                <w:szCs w:val="28"/>
                <w:lang w:val="uz-Cyrl-UZ"/>
              </w:rPr>
              <w:t>–р</w:t>
            </w:r>
            <w:r w:rsidR="00CA2491">
              <w:rPr>
                <w:sz w:val="28"/>
                <w:szCs w:val="28"/>
                <w:lang w:val="uz-Cyrl-UZ"/>
              </w:rPr>
              <w:t xml:space="preserve"> </w:t>
            </w:r>
            <w:r>
              <w:rPr>
                <w:sz w:val="28"/>
                <w:szCs w:val="28"/>
                <w:lang w:val="uz-Cyrl-UZ"/>
              </w:rPr>
              <w:t>dan</w:t>
            </w:r>
            <w:r w:rsidRPr="00553F8C">
              <w:rPr>
                <w:sz w:val="28"/>
                <w:szCs w:val="28"/>
                <w:lang w:val="uz-Cyrl-UZ"/>
              </w:rPr>
              <w:t xml:space="preserve"> </w:t>
            </w:r>
            <w:r w:rsidR="00CA2491" w:rsidRPr="00553F8C">
              <w:rPr>
                <w:sz w:val="28"/>
                <w:szCs w:val="28"/>
                <w:lang w:val="uz-Cyrl-UZ"/>
              </w:rPr>
              <w:t>+р</w:t>
            </w:r>
            <w:r>
              <w:rPr>
                <w:sz w:val="28"/>
                <w:szCs w:val="28"/>
                <w:lang w:val="uz-Cyrl-UZ"/>
              </w:rPr>
              <w:t xml:space="preserve"> gacha bo‘lgan intervalda o‘zgaradigan tasodifiy faza va bir xil </w:t>
            </w:r>
            <w:r>
              <w:rPr>
                <w:sz w:val="28"/>
                <w:szCs w:val="28"/>
                <w:lang w:val="uz-Cyrl-UZ"/>
              </w:rPr>
              <w:lastRenderedPageBreak/>
              <w:t>amplituda bilan nurlatadigan nuqtaviy manbalardan iborat qurilma (masalan, xira oyna).</w:t>
            </w:r>
          </w:p>
          <w:p w14:paraId="252FCA33" w14:textId="77777777" w:rsidR="009779CD" w:rsidRPr="000D6E64" w:rsidRDefault="009779CD" w:rsidP="00337C8F">
            <w:pPr>
              <w:jc w:val="both"/>
              <w:rPr>
                <w:sz w:val="16"/>
                <w:szCs w:val="16"/>
              </w:rPr>
            </w:pPr>
          </w:p>
          <w:p w14:paraId="356CD3C8" w14:textId="77777777" w:rsidR="009779CD" w:rsidRPr="00553F8C" w:rsidRDefault="009779CD" w:rsidP="00337C8F">
            <w:pPr>
              <w:jc w:val="both"/>
              <w:rPr>
                <w:sz w:val="28"/>
                <w:szCs w:val="28"/>
                <w:lang w:val="uz-Cyrl-UZ"/>
              </w:rPr>
            </w:pPr>
            <w:r>
              <w:rPr>
                <w:sz w:val="28"/>
                <w:szCs w:val="28"/>
                <w:lang w:val="uz-Cyrl-UZ"/>
              </w:rPr>
              <w:t xml:space="preserve">Манбадан манбага </w:t>
            </w:r>
            <w:r w:rsidRPr="00553F8C">
              <w:rPr>
                <w:sz w:val="28"/>
                <w:szCs w:val="28"/>
                <w:lang w:val="uz-Cyrl-UZ"/>
              </w:rPr>
              <w:t xml:space="preserve">–р </w:t>
            </w:r>
            <w:r>
              <w:rPr>
                <w:sz w:val="28"/>
                <w:szCs w:val="28"/>
                <w:lang w:val="uz-Cyrl-UZ"/>
              </w:rPr>
              <w:t>дан</w:t>
            </w:r>
            <w:r w:rsidRPr="00553F8C">
              <w:rPr>
                <w:sz w:val="28"/>
                <w:szCs w:val="28"/>
                <w:lang w:val="uz-Cyrl-UZ"/>
              </w:rPr>
              <w:t xml:space="preserve"> +р</w:t>
            </w:r>
            <w:r>
              <w:rPr>
                <w:sz w:val="28"/>
                <w:szCs w:val="28"/>
                <w:lang w:val="uz-Cyrl-UZ"/>
              </w:rPr>
              <w:t xml:space="preserve"> гача бўлган интервалда ўзгарадиган тасодифий фаза ва бир хил амплитуда билан нурлатадиган нуқтавий манбалардан иборат қурилма (масалан, хира ойна).</w:t>
            </w:r>
          </w:p>
        </w:tc>
      </w:tr>
      <w:tr w:rsidR="009779CD" w:rsidRPr="003D75D3" w14:paraId="02CCFDA4" w14:textId="77777777">
        <w:trPr>
          <w:tblCellSpacing w:w="0" w:type="dxa"/>
          <w:jc w:val="center"/>
        </w:trPr>
        <w:tc>
          <w:tcPr>
            <w:tcW w:w="1954" w:type="pct"/>
          </w:tcPr>
          <w:p w14:paraId="07E29F0D" w14:textId="77777777" w:rsidR="009779CD" w:rsidRPr="00560212" w:rsidRDefault="009779CD" w:rsidP="009779CD">
            <w:pPr>
              <w:rPr>
                <w:b/>
                <w:iCs/>
                <w:sz w:val="28"/>
                <w:szCs w:val="28"/>
                <w:lang w:val="uz-Cyrl-UZ"/>
              </w:rPr>
            </w:pPr>
            <w:r w:rsidRPr="00560212">
              <w:rPr>
                <w:b/>
                <w:iCs/>
                <w:sz w:val="28"/>
                <w:szCs w:val="28"/>
                <w:lang w:val="uz-Cyrl-UZ"/>
              </w:rPr>
              <w:lastRenderedPageBreak/>
              <w:t xml:space="preserve">Дихроизм </w:t>
            </w:r>
          </w:p>
          <w:p w14:paraId="1BFC6B60"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dixroizm</w:t>
            </w:r>
          </w:p>
          <w:p w14:paraId="3DAFF773" w14:textId="70932456" w:rsidR="009779CD" w:rsidRPr="00A70DB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дихроизм</w:t>
            </w:r>
          </w:p>
          <w:p w14:paraId="22B4CBC0"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2658D5">
              <w:rPr>
                <w:iCs/>
                <w:sz w:val="28"/>
                <w:szCs w:val="28"/>
                <w:lang w:val="uz-Cyrl-UZ"/>
              </w:rPr>
              <w:t>dichroizm</w:t>
            </w:r>
          </w:p>
        </w:tc>
        <w:tc>
          <w:tcPr>
            <w:tcW w:w="3046" w:type="pct"/>
          </w:tcPr>
          <w:p w14:paraId="0CF9377B" w14:textId="77777777" w:rsidR="009779CD" w:rsidRDefault="009779CD" w:rsidP="00337C8F">
            <w:pPr>
              <w:jc w:val="both"/>
              <w:rPr>
                <w:sz w:val="28"/>
                <w:szCs w:val="28"/>
                <w:lang w:val="uz-Cyrl-UZ"/>
              </w:rPr>
            </w:pPr>
            <w:r w:rsidRPr="002A323F">
              <w:rPr>
                <w:sz w:val="28"/>
                <w:szCs w:val="28"/>
              </w:rPr>
              <w:t>Различное поглощение веществом света, зависящее от ориентации электрического вектора световой волны.</w:t>
            </w:r>
          </w:p>
          <w:p w14:paraId="4FD21C09" w14:textId="77777777" w:rsidR="009779CD" w:rsidRPr="003613C1" w:rsidRDefault="009779CD" w:rsidP="00337C8F">
            <w:pPr>
              <w:jc w:val="both"/>
              <w:rPr>
                <w:sz w:val="20"/>
                <w:szCs w:val="20"/>
              </w:rPr>
            </w:pPr>
          </w:p>
          <w:p w14:paraId="4A8A6182" w14:textId="77777777" w:rsidR="009779CD" w:rsidRPr="00D209B6" w:rsidRDefault="009779CD" w:rsidP="00337C8F">
            <w:pPr>
              <w:jc w:val="both"/>
              <w:rPr>
                <w:sz w:val="28"/>
                <w:szCs w:val="28"/>
                <w:lang w:val="en-US"/>
              </w:rPr>
            </w:pPr>
            <w:r>
              <w:rPr>
                <w:sz w:val="28"/>
                <w:szCs w:val="28"/>
                <w:lang w:val="uz-Cyrl-UZ"/>
              </w:rPr>
              <w:t>Moddaning yorug‘likni turlicha yutishi, yorug‘lik to‘lqini elektr vektorining ori</w:t>
            </w:r>
            <w:r w:rsidR="003613C1">
              <w:rPr>
                <w:sz w:val="28"/>
                <w:szCs w:val="28"/>
                <w:lang w:val="en-US"/>
              </w:rPr>
              <w:t>y</w:t>
            </w:r>
            <w:r>
              <w:rPr>
                <w:sz w:val="28"/>
                <w:szCs w:val="28"/>
                <w:lang w:val="uz-Cyrl-UZ"/>
              </w:rPr>
              <w:t>entatsiyasiga bog‘liq.</w:t>
            </w:r>
          </w:p>
          <w:p w14:paraId="39CB82B5" w14:textId="77777777" w:rsidR="009779CD" w:rsidRPr="003613C1" w:rsidRDefault="009779CD" w:rsidP="00337C8F">
            <w:pPr>
              <w:jc w:val="both"/>
              <w:rPr>
                <w:sz w:val="16"/>
                <w:szCs w:val="16"/>
                <w:lang w:val="en-US"/>
              </w:rPr>
            </w:pPr>
          </w:p>
          <w:p w14:paraId="4F62225C" w14:textId="77777777" w:rsidR="009779CD" w:rsidRPr="00A70DBC" w:rsidRDefault="009779CD" w:rsidP="00337C8F">
            <w:pPr>
              <w:jc w:val="both"/>
              <w:rPr>
                <w:sz w:val="28"/>
                <w:szCs w:val="28"/>
                <w:lang w:val="uz-Cyrl-UZ"/>
              </w:rPr>
            </w:pPr>
            <w:r>
              <w:rPr>
                <w:sz w:val="28"/>
                <w:szCs w:val="28"/>
                <w:lang w:val="uz-Cyrl-UZ"/>
              </w:rPr>
              <w:t>Модданинг ёруғликни турлича ютиши, ёруғлик тўлқини электр векторининг ориентациясига боғлиқ.</w:t>
            </w:r>
          </w:p>
        </w:tc>
      </w:tr>
      <w:tr w:rsidR="009779CD" w:rsidRPr="00CC3BB1" w14:paraId="048F65FA" w14:textId="77777777">
        <w:trPr>
          <w:tblCellSpacing w:w="0" w:type="dxa"/>
          <w:jc w:val="center"/>
        </w:trPr>
        <w:tc>
          <w:tcPr>
            <w:tcW w:w="1954" w:type="pct"/>
          </w:tcPr>
          <w:p w14:paraId="0D2B245E" w14:textId="77777777" w:rsidR="009779CD" w:rsidRPr="00560212" w:rsidRDefault="009779CD" w:rsidP="009779CD">
            <w:pPr>
              <w:rPr>
                <w:b/>
                <w:iCs/>
                <w:sz w:val="28"/>
                <w:szCs w:val="28"/>
                <w:lang w:val="uz-Cyrl-UZ"/>
              </w:rPr>
            </w:pPr>
            <w:r w:rsidRPr="00560212">
              <w:rPr>
                <w:b/>
                <w:iCs/>
                <w:sz w:val="28"/>
                <w:szCs w:val="28"/>
                <w:lang w:val="uz-Cyrl-UZ"/>
              </w:rPr>
              <w:t>Дихрои</w:t>
            </w:r>
            <w:r w:rsidRPr="009779CD">
              <w:rPr>
                <w:b/>
                <w:iCs/>
                <w:sz w:val="28"/>
                <w:szCs w:val="28"/>
                <w:lang w:val="uz-Cyrl-UZ"/>
              </w:rPr>
              <w:t>чный фильтр</w:t>
            </w:r>
            <w:r w:rsidRPr="00560212">
              <w:rPr>
                <w:b/>
                <w:iCs/>
                <w:sz w:val="28"/>
                <w:szCs w:val="28"/>
                <w:lang w:val="uz-Cyrl-UZ"/>
              </w:rPr>
              <w:t xml:space="preserve"> </w:t>
            </w:r>
          </w:p>
          <w:p w14:paraId="4B1EEEEF" w14:textId="77777777" w:rsidR="009779CD" w:rsidRPr="00D209B6"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dixroi</w:t>
            </w:r>
            <w:r w:rsidRPr="00D209B6">
              <w:rPr>
                <w:bCs/>
                <w:color w:val="000000"/>
                <w:sz w:val="28"/>
                <w:szCs w:val="28"/>
                <w:lang w:val="uz-Cyrl-UZ"/>
              </w:rPr>
              <w:t>k filtr</w:t>
            </w:r>
          </w:p>
          <w:p w14:paraId="7CC12DEA" w14:textId="2AB79495" w:rsidR="009779CD" w:rsidRPr="00D209B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дихрои</w:t>
            </w:r>
            <w:r w:rsidR="009779CD" w:rsidRPr="00D209B6">
              <w:rPr>
                <w:bCs/>
                <w:color w:val="000000"/>
                <w:sz w:val="28"/>
                <w:szCs w:val="28"/>
                <w:lang w:val="uz-Cyrl-UZ"/>
              </w:rPr>
              <w:t>к фильтр</w:t>
            </w:r>
          </w:p>
          <w:p w14:paraId="1A0B5888" w14:textId="77777777" w:rsidR="009779CD" w:rsidRPr="00560212" w:rsidRDefault="009779CD" w:rsidP="009779CD">
            <w:pPr>
              <w:rPr>
                <w:b/>
                <w:iCs/>
                <w:sz w:val="28"/>
                <w:szCs w:val="28"/>
                <w:lang w:val="uz-Cyrl-UZ"/>
              </w:rPr>
            </w:pPr>
            <w:r w:rsidRPr="006A1482">
              <w:rPr>
                <w:b/>
                <w:bCs/>
                <w:color w:val="000000"/>
                <w:sz w:val="28"/>
                <w:szCs w:val="28"/>
                <w:lang w:val="uz-Cyrl-UZ"/>
              </w:rPr>
              <w:t xml:space="preserve">en </w:t>
            </w:r>
            <w:r w:rsidRPr="006A1482">
              <w:rPr>
                <w:bCs/>
                <w:color w:val="000000"/>
                <w:sz w:val="28"/>
                <w:szCs w:val="28"/>
                <w:lang w:val="uz-Cyrl-UZ"/>
              </w:rPr>
              <w:t>-</w:t>
            </w:r>
            <w:r w:rsidRPr="006A1482">
              <w:rPr>
                <w:b/>
                <w:bCs/>
                <w:color w:val="000000"/>
                <w:sz w:val="28"/>
                <w:szCs w:val="28"/>
                <w:lang w:val="uz-Cyrl-UZ"/>
              </w:rPr>
              <w:t xml:space="preserve"> </w:t>
            </w:r>
            <w:r w:rsidRPr="006A1482">
              <w:rPr>
                <w:rStyle w:val="hps"/>
                <w:color w:val="333333"/>
                <w:sz w:val="28"/>
                <w:szCs w:val="28"/>
                <w:lang w:val="en"/>
              </w:rPr>
              <w:t>dichroic filter</w:t>
            </w:r>
          </w:p>
        </w:tc>
        <w:tc>
          <w:tcPr>
            <w:tcW w:w="3046" w:type="pct"/>
          </w:tcPr>
          <w:p w14:paraId="405009E3" w14:textId="77777777" w:rsidR="009779CD" w:rsidRDefault="009779CD" w:rsidP="00863A67">
            <w:pPr>
              <w:jc w:val="both"/>
              <w:rPr>
                <w:sz w:val="28"/>
                <w:szCs w:val="28"/>
                <w:lang w:val="uz-Cyrl-UZ"/>
              </w:rPr>
            </w:pPr>
            <w:r>
              <w:rPr>
                <w:sz w:val="28"/>
                <w:szCs w:val="28"/>
              </w:rPr>
              <w:t>Отражает одну и пропускает другую часть спектра падающего излучения благодаря явлению многолучевой интерференции в тонких диэлектрических плёнках.</w:t>
            </w:r>
          </w:p>
          <w:p w14:paraId="599810F2" w14:textId="77777777" w:rsidR="009779CD" w:rsidRPr="003613C1" w:rsidRDefault="009779CD" w:rsidP="00863A67">
            <w:pPr>
              <w:jc w:val="both"/>
              <w:rPr>
                <w:sz w:val="16"/>
                <w:szCs w:val="16"/>
              </w:rPr>
            </w:pPr>
          </w:p>
          <w:p w14:paraId="39CEF8B1" w14:textId="77777777" w:rsidR="009779CD" w:rsidRDefault="009779CD" w:rsidP="00863A67">
            <w:pPr>
              <w:jc w:val="both"/>
              <w:rPr>
                <w:sz w:val="28"/>
                <w:szCs w:val="28"/>
              </w:rPr>
            </w:pPr>
            <w:r>
              <w:rPr>
                <w:sz w:val="28"/>
                <w:szCs w:val="28"/>
                <w:lang w:val="uz-Cyrl-UZ"/>
              </w:rPr>
              <w:t>Yupqa dielektrik plyonkalardagi ko‘p nurli interferensiya hodisasi tufayli, tushadigan nurlanish spektrining bir qismini qaytaradigan, bir qismini o‘tkazadigan filtr.</w:t>
            </w:r>
          </w:p>
          <w:p w14:paraId="542783E7" w14:textId="77777777" w:rsidR="009779CD" w:rsidRPr="003613C1" w:rsidRDefault="009779CD" w:rsidP="00863A67">
            <w:pPr>
              <w:jc w:val="both"/>
              <w:rPr>
                <w:sz w:val="16"/>
                <w:szCs w:val="16"/>
              </w:rPr>
            </w:pPr>
          </w:p>
          <w:p w14:paraId="0AFC1A73" w14:textId="77777777" w:rsidR="009779CD" w:rsidRPr="002658D5" w:rsidRDefault="009779CD" w:rsidP="00863A67">
            <w:pPr>
              <w:jc w:val="both"/>
              <w:rPr>
                <w:sz w:val="28"/>
                <w:szCs w:val="28"/>
                <w:lang w:val="uz-Cyrl-UZ"/>
              </w:rPr>
            </w:pPr>
            <w:r>
              <w:rPr>
                <w:sz w:val="28"/>
                <w:szCs w:val="28"/>
              </w:rPr>
              <w:t>Ю</w:t>
            </w:r>
            <w:r>
              <w:rPr>
                <w:sz w:val="28"/>
                <w:szCs w:val="28"/>
                <w:lang w:val="uz-Cyrl-UZ"/>
              </w:rPr>
              <w:t>пқа диэлектрик плёнкалардаги кўп нурли интерференция ҳодисаси туфайли, тушадиган нурланиш спектрининг бир қисмини қайтара</w:t>
            </w:r>
            <w:r w:rsidR="00CA2491">
              <w:rPr>
                <w:sz w:val="28"/>
                <w:szCs w:val="28"/>
                <w:lang w:val="uz-Cyrl-UZ"/>
              </w:rPr>
              <w:t>-</w:t>
            </w:r>
            <w:r>
              <w:rPr>
                <w:sz w:val="28"/>
                <w:szCs w:val="28"/>
                <w:lang w:val="uz-Cyrl-UZ"/>
              </w:rPr>
              <w:t>диган, бир қисмини ўтказадиган фильтр.</w:t>
            </w:r>
          </w:p>
        </w:tc>
      </w:tr>
      <w:tr w:rsidR="009779CD" w:rsidRPr="00CC3BB1" w14:paraId="2C3CC7EB" w14:textId="77777777">
        <w:trPr>
          <w:tblCellSpacing w:w="0" w:type="dxa"/>
          <w:jc w:val="center"/>
        </w:trPr>
        <w:tc>
          <w:tcPr>
            <w:tcW w:w="1954" w:type="pct"/>
          </w:tcPr>
          <w:p w14:paraId="0C47E424" w14:textId="77777777" w:rsidR="009779CD" w:rsidRPr="00546CE3" w:rsidRDefault="009779CD" w:rsidP="009779CD">
            <w:pPr>
              <w:rPr>
                <w:b/>
                <w:bCs/>
                <w:sz w:val="28"/>
                <w:szCs w:val="28"/>
                <w:lang w:val="uz-Cyrl-UZ"/>
              </w:rPr>
            </w:pPr>
            <w:r w:rsidRPr="00546CE3">
              <w:rPr>
                <w:b/>
                <w:bCs/>
                <w:sz w:val="28"/>
                <w:szCs w:val="28"/>
                <w:lang w:val="uz-Cyrl-UZ"/>
              </w:rPr>
              <w:t>Дихрометр</w:t>
            </w:r>
          </w:p>
          <w:p w14:paraId="3D07F505" w14:textId="77777777" w:rsidR="009779CD" w:rsidRPr="00833747" w:rsidRDefault="009779CD" w:rsidP="009779CD">
            <w:pPr>
              <w:rPr>
                <w:b/>
                <w:sz w:val="28"/>
                <w:szCs w:val="28"/>
                <w:lang w:val="uz-Cyrl-UZ"/>
              </w:rPr>
            </w:pPr>
            <w:r w:rsidRPr="00546CE3">
              <w:rPr>
                <w:b/>
                <w:iCs/>
                <w:sz w:val="28"/>
                <w:szCs w:val="28"/>
                <w:lang w:val="uz-Cyrl-UZ"/>
              </w:rPr>
              <w:t xml:space="preserve">uz </w:t>
            </w:r>
            <w:r>
              <w:rPr>
                <w:b/>
                <w:iCs/>
                <w:sz w:val="28"/>
                <w:szCs w:val="28"/>
                <w:lang w:val="uz-Cyrl-UZ"/>
              </w:rPr>
              <w:t xml:space="preserve">- </w:t>
            </w:r>
            <w:r>
              <w:rPr>
                <w:sz w:val="28"/>
                <w:szCs w:val="28"/>
                <w:lang w:val="uz-Cyrl-UZ"/>
              </w:rPr>
              <w:t>dixrometr</w:t>
            </w:r>
          </w:p>
          <w:p w14:paraId="754FA6A4" w14:textId="2A5153D5" w:rsidR="009779CD" w:rsidRPr="00B37E1C" w:rsidRDefault="00A80D01" w:rsidP="009779CD">
            <w:pPr>
              <w:rPr>
                <w:b/>
                <w:sz w:val="28"/>
                <w:szCs w:val="28"/>
                <w:lang w:val="uz-Cyrl-UZ"/>
              </w:rPr>
            </w:pPr>
            <w:r>
              <w:rPr>
                <w:b/>
                <w:sz w:val="28"/>
                <w:szCs w:val="28"/>
                <w:lang w:val="uz-Cyrl-UZ"/>
              </w:rPr>
              <w:t xml:space="preserve"> </w:t>
            </w:r>
            <w:r w:rsidR="009779CD" w:rsidRPr="00B37E1C">
              <w:rPr>
                <w:sz w:val="28"/>
                <w:szCs w:val="28"/>
                <w:lang w:val="uz-Cyrl-UZ"/>
              </w:rPr>
              <w:t>дихрометр</w:t>
            </w:r>
          </w:p>
          <w:p w14:paraId="0BB8DC04" w14:textId="77777777" w:rsidR="009779CD" w:rsidRPr="00B37E1C" w:rsidRDefault="009779CD" w:rsidP="009779CD">
            <w:pPr>
              <w:rPr>
                <w:b/>
                <w:sz w:val="28"/>
                <w:szCs w:val="28"/>
                <w:lang w:val="uz-Cyrl-UZ"/>
              </w:rPr>
            </w:pPr>
            <w:r w:rsidRPr="00546CE3">
              <w:rPr>
                <w:b/>
                <w:sz w:val="28"/>
                <w:szCs w:val="28"/>
                <w:lang w:val="uz-Cyrl-UZ"/>
              </w:rPr>
              <w:t xml:space="preserve">en </w:t>
            </w:r>
            <w:r>
              <w:rPr>
                <w:b/>
                <w:sz w:val="28"/>
                <w:szCs w:val="28"/>
                <w:lang w:val="uz-Cyrl-UZ"/>
              </w:rPr>
              <w:t xml:space="preserve">- </w:t>
            </w:r>
            <w:r w:rsidR="0092168E" w:rsidRPr="00E5190F">
              <w:rPr>
                <w:sz w:val="28"/>
                <w:szCs w:val="28"/>
                <w:lang w:val="uz-Cyrl-UZ"/>
              </w:rPr>
              <w:t>dichrometer</w:t>
            </w:r>
          </w:p>
          <w:p w14:paraId="4DDD316F" w14:textId="77777777" w:rsidR="009779CD" w:rsidRPr="00546CE3" w:rsidRDefault="009779CD" w:rsidP="009779CD">
            <w:pPr>
              <w:rPr>
                <w:b/>
                <w:bCs/>
                <w:sz w:val="28"/>
                <w:szCs w:val="28"/>
                <w:lang w:val="uz-Cyrl-UZ"/>
              </w:rPr>
            </w:pPr>
          </w:p>
        </w:tc>
        <w:tc>
          <w:tcPr>
            <w:tcW w:w="3046" w:type="pct"/>
          </w:tcPr>
          <w:p w14:paraId="39BE611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измерения коэффициента кругового дихроичного поглощения вещества для оптического излучения определенной длины волны.</w:t>
            </w:r>
          </w:p>
          <w:p w14:paraId="579E98AC" w14:textId="77777777" w:rsidR="009779CD" w:rsidRPr="003613C1" w:rsidRDefault="009779CD" w:rsidP="00337C8F">
            <w:pPr>
              <w:pStyle w:val="NoSpacing1"/>
              <w:jc w:val="both"/>
              <w:rPr>
                <w:rFonts w:ascii="Times New Roman" w:hAnsi="Times New Roman"/>
                <w:sz w:val="16"/>
                <w:szCs w:val="16"/>
              </w:rPr>
            </w:pPr>
          </w:p>
          <w:p w14:paraId="7A53F3F8" w14:textId="33266D9E"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 uchun, moddaning aylanma dixroik yutish koeffitsi</w:t>
            </w:r>
            <w:r w:rsidR="00CA2491">
              <w:rPr>
                <w:rFonts w:ascii="Times New Roman" w:hAnsi="Times New Roman"/>
                <w:sz w:val="28"/>
                <w:szCs w:val="28"/>
                <w:lang w:val="en-US"/>
              </w:rPr>
              <w:t>y</w:t>
            </w:r>
            <w:r>
              <w:rPr>
                <w:rFonts w:ascii="Times New Roman" w:hAnsi="Times New Roman"/>
                <w:sz w:val="28"/>
                <w:szCs w:val="28"/>
                <w:lang w:val="uz-Cyrl-UZ"/>
              </w:rPr>
              <w:t>entini</w:t>
            </w:r>
            <w:r w:rsidR="00A85587">
              <w:rPr>
                <w:rFonts w:ascii="Times New Roman" w:hAnsi="Times New Roman"/>
                <w:sz w:val="28"/>
                <w:szCs w:val="28"/>
                <w:lang w:val="uz-Cyrl-UZ"/>
              </w:rPr>
              <w:t xml:space="preserve"> </w:t>
            </w:r>
            <w:r>
              <w:rPr>
                <w:rFonts w:ascii="Times New Roman" w:hAnsi="Times New Roman"/>
                <w:sz w:val="28"/>
                <w:szCs w:val="28"/>
                <w:lang w:val="uz-Cyrl-UZ"/>
              </w:rPr>
              <w:t>o‘lchash uchun mo‘</w:t>
            </w:r>
            <w:r w:rsidR="009219CE">
              <w:rPr>
                <w:rFonts w:ascii="Times New Roman" w:hAnsi="Times New Roman"/>
                <w:sz w:val="28"/>
                <w:szCs w:val="28"/>
                <w:lang w:val="uz-Cyrl-UZ"/>
              </w:rPr>
              <w:t>l</w:t>
            </w:r>
            <w:r>
              <w:rPr>
                <w:rFonts w:ascii="Times New Roman" w:hAnsi="Times New Roman"/>
                <w:sz w:val="28"/>
                <w:szCs w:val="28"/>
                <w:lang w:val="uz-Cyrl-UZ"/>
              </w:rPr>
              <w:t>jallangan asbob.</w:t>
            </w:r>
          </w:p>
          <w:p w14:paraId="01C36A1B" w14:textId="77777777" w:rsidR="009779CD" w:rsidRPr="003613C1" w:rsidRDefault="009779CD" w:rsidP="00337C8F">
            <w:pPr>
              <w:pStyle w:val="NoSpacing1"/>
              <w:jc w:val="both"/>
              <w:rPr>
                <w:rFonts w:ascii="Times New Roman" w:hAnsi="Times New Roman"/>
                <w:sz w:val="16"/>
                <w:szCs w:val="16"/>
              </w:rPr>
            </w:pPr>
          </w:p>
          <w:p w14:paraId="40CA4EC6" w14:textId="3CBC24D6" w:rsidR="009779CD" w:rsidRPr="00B37E1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модданинг айланма дихроик ютиш коэффициентини</w:t>
            </w:r>
            <w:r w:rsidR="00A85587">
              <w:rPr>
                <w:rFonts w:ascii="Times New Roman" w:hAnsi="Times New Roman"/>
                <w:sz w:val="28"/>
                <w:szCs w:val="28"/>
                <w:lang w:val="uz-Cyrl-UZ"/>
              </w:rPr>
              <w:t xml:space="preserve"> </w:t>
            </w:r>
            <w:r>
              <w:rPr>
                <w:rFonts w:ascii="Times New Roman" w:hAnsi="Times New Roman"/>
                <w:sz w:val="28"/>
                <w:szCs w:val="28"/>
                <w:lang w:val="uz-Cyrl-UZ"/>
              </w:rPr>
              <w:t>ўлчаш учун мў</w:t>
            </w:r>
            <w:r w:rsidR="009219CE">
              <w:rPr>
                <w:rFonts w:ascii="Times New Roman" w:hAnsi="Times New Roman"/>
                <w:sz w:val="28"/>
                <w:szCs w:val="28"/>
                <w:lang w:val="uz-Cyrl-UZ"/>
              </w:rPr>
              <w:t>л</w:t>
            </w:r>
            <w:r>
              <w:rPr>
                <w:rFonts w:ascii="Times New Roman" w:hAnsi="Times New Roman"/>
                <w:sz w:val="28"/>
                <w:szCs w:val="28"/>
                <w:lang w:val="uz-Cyrl-UZ"/>
              </w:rPr>
              <w:t xml:space="preserve">жалланган </w:t>
            </w:r>
            <w:r>
              <w:rPr>
                <w:rFonts w:ascii="Times New Roman" w:hAnsi="Times New Roman"/>
                <w:sz w:val="28"/>
                <w:szCs w:val="28"/>
                <w:lang w:val="uz-Cyrl-UZ"/>
              </w:rPr>
              <w:lastRenderedPageBreak/>
              <w:t>асбоб.</w:t>
            </w:r>
          </w:p>
        </w:tc>
      </w:tr>
      <w:tr w:rsidR="009779CD" w:rsidRPr="003D75D3" w14:paraId="4B02C3DE" w14:textId="77777777">
        <w:trPr>
          <w:tblCellSpacing w:w="0" w:type="dxa"/>
          <w:jc w:val="center"/>
        </w:trPr>
        <w:tc>
          <w:tcPr>
            <w:tcW w:w="1954" w:type="pct"/>
          </w:tcPr>
          <w:p w14:paraId="32CE3F84" w14:textId="77777777" w:rsidR="009779CD" w:rsidRPr="000D4890" w:rsidRDefault="009779CD" w:rsidP="009779CD">
            <w:pPr>
              <w:rPr>
                <w:b/>
                <w:sz w:val="28"/>
                <w:szCs w:val="28"/>
              </w:rPr>
            </w:pPr>
            <w:r w:rsidRPr="00471031">
              <w:rPr>
                <w:b/>
                <w:bCs/>
                <w:sz w:val="28"/>
                <w:szCs w:val="28"/>
              </w:rPr>
              <w:lastRenderedPageBreak/>
              <w:t xml:space="preserve">Диэлектрический </w:t>
            </w:r>
            <w:r w:rsidR="00B82C58">
              <w:rPr>
                <w:b/>
                <w:bCs/>
                <w:sz w:val="28"/>
                <w:szCs w:val="28"/>
              </w:rPr>
              <w:br/>
            </w:r>
            <w:r w:rsidRPr="000D4890">
              <w:rPr>
                <w:b/>
                <w:sz w:val="28"/>
                <w:szCs w:val="28"/>
              </w:rPr>
              <w:t>преобразователь</w:t>
            </w:r>
          </w:p>
          <w:p w14:paraId="2D6766D3" w14:textId="77777777" w:rsidR="009779CD" w:rsidRPr="00833747" w:rsidRDefault="009779CD" w:rsidP="009779CD">
            <w:pPr>
              <w:rPr>
                <w:b/>
                <w:sz w:val="28"/>
                <w:szCs w:val="28"/>
                <w:lang w:val="uz-Cyrl-UZ"/>
              </w:rPr>
            </w:pPr>
            <w:r>
              <w:rPr>
                <w:b/>
                <w:iCs/>
                <w:sz w:val="28"/>
                <w:szCs w:val="28"/>
                <w:lang w:val="en-US"/>
              </w:rPr>
              <w:t>uz</w:t>
            </w:r>
            <w:r w:rsidRPr="002D20DB">
              <w:rPr>
                <w:b/>
                <w:iCs/>
                <w:sz w:val="28"/>
                <w:szCs w:val="28"/>
              </w:rPr>
              <w:t xml:space="preserve"> </w:t>
            </w:r>
            <w:r>
              <w:rPr>
                <w:b/>
                <w:iCs/>
                <w:sz w:val="28"/>
                <w:szCs w:val="28"/>
                <w:lang w:val="uz-Cyrl-UZ"/>
              </w:rPr>
              <w:t xml:space="preserve">- </w:t>
            </w:r>
            <w:r>
              <w:rPr>
                <w:sz w:val="28"/>
                <w:szCs w:val="28"/>
                <w:lang w:val="uz-Cyrl-UZ"/>
              </w:rPr>
              <w:t>dielektrik</w:t>
            </w:r>
            <w:r w:rsidRPr="000D4890">
              <w:rPr>
                <w:sz w:val="28"/>
                <w:szCs w:val="28"/>
                <w:lang w:val="uz-Cyrl-UZ"/>
              </w:rPr>
              <w:t xml:space="preserve"> </w:t>
            </w:r>
            <w:r>
              <w:rPr>
                <w:sz w:val="28"/>
                <w:szCs w:val="28"/>
                <w:lang w:val="uz-Cyrl-UZ"/>
              </w:rPr>
              <w:t>o‘zgartirgich</w:t>
            </w:r>
          </w:p>
          <w:p w14:paraId="72E06525" w14:textId="4F5661EC" w:rsidR="009779CD" w:rsidRPr="000D4890" w:rsidRDefault="00A80D01" w:rsidP="009779CD">
            <w:pPr>
              <w:rPr>
                <w:b/>
                <w:sz w:val="28"/>
                <w:szCs w:val="28"/>
                <w:lang w:val="uz-Cyrl-UZ"/>
              </w:rPr>
            </w:pPr>
            <w:r>
              <w:rPr>
                <w:b/>
                <w:sz w:val="28"/>
                <w:szCs w:val="28"/>
                <w:lang w:val="uz-Cyrl-UZ"/>
              </w:rPr>
              <w:t xml:space="preserve"> </w:t>
            </w:r>
            <w:r w:rsidR="009779CD" w:rsidRPr="000D4890">
              <w:rPr>
                <w:sz w:val="28"/>
                <w:szCs w:val="28"/>
                <w:lang w:val="uz-Cyrl-UZ"/>
              </w:rPr>
              <w:t>диэлектрик ўзгартиргич</w:t>
            </w:r>
          </w:p>
          <w:p w14:paraId="25953AFF" w14:textId="77777777" w:rsidR="009779CD" w:rsidRPr="00833747" w:rsidRDefault="009779CD" w:rsidP="009779CD">
            <w:pPr>
              <w:rPr>
                <w:b/>
                <w:sz w:val="28"/>
                <w:szCs w:val="28"/>
                <w:lang w:val="uz-Cyrl-UZ"/>
              </w:rPr>
            </w:pPr>
            <w:r w:rsidRPr="00471031">
              <w:rPr>
                <w:b/>
                <w:sz w:val="28"/>
                <w:szCs w:val="28"/>
                <w:lang w:val="en-US"/>
              </w:rPr>
              <w:t>en</w:t>
            </w:r>
            <w:r w:rsidRPr="0092168E">
              <w:rPr>
                <w:b/>
                <w:sz w:val="28"/>
                <w:szCs w:val="28"/>
                <w:lang w:val="en-US"/>
              </w:rPr>
              <w:t xml:space="preserve"> </w:t>
            </w:r>
            <w:r>
              <w:rPr>
                <w:b/>
                <w:sz w:val="28"/>
                <w:szCs w:val="28"/>
                <w:lang w:val="uz-Cyrl-UZ"/>
              </w:rPr>
              <w:t xml:space="preserve">- </w:t>
            </w:r>
            <w:r w:rsidR="0092168E" w:rsidRPr="00F3714B">
              <w:rPr>
                <w:sz w:val="28"/>
                <w:szCs w:val="28"/>
                <w:lang w:val="en-US"/>
              </w:rPr>
              <w:t>dielectric converter</w:t>
            </w:r>
          </w:p>
          <w:p w14:paraId="69051A88" w14:textId="77777777" w:rsidR="009779CD" w:rsidRPr="0092168E" w:rsidRDefault="009779CD" w:rsidP="009779CD">
            <w:pPr>
              <w:rPr>
                <w:b/>
                <w:bCs/>
                <w:sz w:val="28"/>
                <w:szCs w:val="28"/>
                <w:lang w:val="en-US"/>
              </w:rPr>
            </w:pPr>
          </w:p>
        </w:tc>
        <w:tc>
          <w:tcPr>
            <w:tcW w:w="3046" w:type="pct"/>
          </w:tcPr>
          <w:p w14:paraId="03D7C1B4" w14:textId="77777777" w:rsidR="009779CD" w:rsidRDefault="009779CD" w:rsidP="00337C8F">
            <w:pPr>
              <w:pStyle w:val="NoSpacing1"/>
              <w:jc w:val="both"/>
              <w:rPr>
                <w:rFonts w:ascii="Times New Roman" w:hAnsi="Times New Roman"/>
                <w:sz w:val="28"/>
                <w:szCs w:val="28"/>
                <w:lang w:val="en-US"/>
              </w:rPr>
            </w:pPr>
            <w:r w:rsidRPr="00471031">
              <w:rPr>
                <w:rFonts w:ascii="Times New Roman" w:hAnsi="Times New Roman"/>
                <w:sz w:val="28"/>
                <w:szCs w:val="28"/>
              </w:rPr>
              <w:t xml:space="preserve">Измерительный преобразователь излучения с чувствительным элементом </w:t>
            </w:r>
            <w:r>
              <w:rPr>
                <w:rFonts w:ascii="Times New Roman" w:hAnsi="Times New Roman"/>
                <w:sz w:val="28"/>
                <w:szCs w:val="28"/>
              </w:rPr>
              <w:t>–</w:t>
            </w:r>
            <w:r w:rsidRPr="00471031">
              <w:rPr>
                <w:rFonts w:ascii="Times New Roman" w:hAnsi="Times New Roman"/>
                <w:sz w:val="28"/>
                <w:szCs w:val="28"/>
              </w:rPr>
              <w:t xml:space="preserve"> конденсатором, температура которого, а как следствие, и емкость изменяются вследствие поглощения потока излучения, действие которого основано на зависимости диэлектрической постоянной вещества от изменений температуры.</w:t>
            </w:r>
          </w:p>
          <w:p w14:paraId="01D1F12F" w14:textId="77777777" w:rsidR="003D75D3" w:rsidRPr="003D75D3" w:rsidRDefault="003D75D3" w:rsidP="00337C8F">
            <w:pPr>
              <w:pStyle w:val="NoSpacing1"/>
              <w:jc w:val="both"/>
              <w:rPr>
                <w:rFonts w:ascii="Times New Roman" w:hAnsi="Times New Roman"/>
                <w:sz w:val="28"/>
                <w:szCs w:val="28"/>
                <w:lang w:val="en-US"/>
              </w:rPr>
            </w:pPr>
          </w:p>
          <w:p w14:paraId="072ED842" w14:textId="43EE4855" w:rsidR="009779CD" w:rsidRPr="003613C1" w:rsidRDefault="009779CD" w:rsidP="00337C8F">
            <w:pPr>
              <w:pStyle w:val="NoSpacing1"/>
              <w:jc w:val="both"/>
              <w:rPr>
                <w:rFonts w:ascii="Times New Roman" w:hAnsi="Times New Roman"/>
                <w:sz w:val="28"/>
                <w:szCs w:val="28"/>
                <w:lang w:val="uz-Cyrl-UZ"/>
              </w:rPr>
            </w:pPr>
            <w:r w:rsidRPr="00A37A29">
              <w:rPr>
                <w:rFonts w:ascii="Times New Roman" w:hAnsi="Times New Roman"/>
                <w:sz w:val="28"/>
                <w:szCs w:val="28"/>
                <w:lang w:val="uz-Cyrl-UZ"/>
              </w:rPr>
              <w:t xml:space="preserve">Ishlashi modda </w:t>
            </w:r>
            <w:r w:rsidR="00A37A29" w:rsidRPr="00A37A29">
              <w:rPr>
                <w:rFonts w:ascii="Times New Roman" w:hAnsi="Times New Roman"/>
                <w:sz w:val="28"/>
                <w:szCs w:val="28"/>
                <w:lang w:val="uz-Latn-UZ"/>
              </w:rPr>
              <w:t>di</w:t>
            </w:r>
            <w:r w:rsidRPr="00A37A29">
              <w:rPr>
                <w:rFonts w:ascii="Times New Roman" w:hAnsi="Times New Roman"/>
                <w:sz w:val="28"/>
                <w:szCs w:val="28"/>
                <w:lang w:val="uz-Cyrl-UZ"/>
              </w:rPr>
              <w:t>elektrik</w:t>
            </w:r>
            <w:r w:rsidR="00A85587">
              <w:rPr>
                <w:rFonts w:ascii="Times New Roman" w:hAnsi="Times New Roman"/>
                <w:sz w:val="28"/>
                <w:szCs w:val="28"/>
                <w:lang w:val="uz-Cyrl-UZ"/>
              </w:rPr>
              <w:t xml:space="preserve"> </w:t>
            </w:r>
            <w:r w:rsidRPr="00A37A29">
              <w:rPr>
                <w:rFonts w:ascii="Times New Roman" w:hAnsi="Times New Roman"/>
                <w:sz w:val="28"/>
                <w:szCs w:val="28"/>
                <w:lang w:val="uz-Cyrl-UZ"/>
              </w:rPr>
              <w:t>doimiysining temperatura o‘zgarish</w:t>
            </w:r>
            <w:r w:rsidR="00A37A29" w:rsidRPr="00A37A29">
              <w:rPr>
                <w:rFonts w:ascii="Times New Roman" w:hAnsi="Times New Roman"/>
                <w:sz w:val="28"/>
                <w:szCs w:val="28"/>
                <w:lang w:val="uz-Latn-UZ"/>
              </w:rPr>
              <w:t>lar</w:t>
            </w:r>
            <w:r w:rsidRPr="00A37A29">
              <w:rPr>
                <w:rFonts w:ascii="Times New Roman" w:hAnsi="Times New Roman"/>
                <w:sz w:val="28"/>
                <w:szCs w:val="28"/>
                <w:lang w:val="uz-Cyrl-UZ"/>
              </w:rPr>
              <w:t>iga bog‘liq</w:t>
            </w:r>
            <w:r w:rsidR="00A37A29" w:rsidRPr="00A37A29">
              <w:rPr>
                <w:rFonts w:ascii="Times New Roman" w:hAnsi="Times New Roman"/>
                <w:sz w:val="28"/>
                <w:szCs w:val="28"/>
                <w:lang w:val="uz-Latn-UZ"/>
              </w:rPr>
              <w:t xml:space="preserve"> bo</w:t>
            </w:r>
            <w:r w:rsidR="00A37A29" w:rsidRPr="00A37A29">
              <w:rPr>
                <w:rFonts w:ascii="Times New Roman" w:hAnsi="Times New Roman"/>
                <w:sz w:val="28"/>
                <w:szCs w:val="28"/>
                <w:lang w:val="uz-Cyrl-UZ"/>
              </w:rPr>
              <w:t>‘</w:t>
            </w:r>
            <w:r w:rsidRPr="00A37A29">
              <w:rPr>
                <w:rFonts w:ascii="Times New Roman" w:hAnsi="Times New Roman"/>
                <w:sz w:val="28"/>
                <w:szCs w:val="28"/>
                <w:lang w:val="uz-Cyrl-UZ"/>
              </w:rPr>
              <w:t>li</w:t>
            </w:r>
            <w:r w:rsidR="00A37A29" w:rsidRPr="00A37A29">
              <w:rPr>
                <w:rFonts w:ascii="Times New Roman" w:hAnsi="Times New Roman"/>
                <w:sz w:val="28"/>
                <w:szCs w:val="28"/>
                <w:lang w:val="uz-Latn-UZ"/>
              </w:rPr>
              <w:t>shi</w:t>
            </w:r>
            <w:r w:rsidRPr="00A37A29">
              <w:rPr>
                <w:rFonts w:ascii="Times New Roman" w:hAnsi="Times New Roman"/>
                <w:sz w:val="28"/>
                <w:szCs w:val="28"/>
                <w:lang w:val="uz-Cyrl-UZ"/>
              </w:rPr>
              <w:t xml:space="preserve">ga asoslangan, </w:t>
            </w:r>
            <w:r w:rsidR="00A37A29" w:rsidRPr="00A37A29">
              <w:rPr>
                <w:rFonts w:ascii="Times New Roman" w:hAnsi="Times New Roman"/>
                <w:sz w:val="28"/>
                <w:szCs w:val="28"/>
                <w:lang w:val="uz-Cyrl-UZ"/>
              </w:rPr>
              <w:t>nurlanish oqimi</w:t>
            </w:r>
            <w:r w:rsidR="00A37A29" w:rsidRPr="00A37A29">
              <w:rPr>
                <w:rFonts w:ascii="Times New Roman" w:hAnsi="Times New Roman"/>
                <w:sz w:val="28"/>
                <w:szCs w:val="28"/>
                <w:lang w:val="uz-Latn-UZ"/>
              </w:rPr>
              <w:t xml:space="preserve"> </w:t>
            </w:r>
            <w:r w:rsidR="00A37A29" w:rsidRPr="00A37A29">
              <w:rPr>
                <w:rFonts w:ascii="Times New Roman" w:hAnsi="Times New Roman"/>
                <w:sz w:val="28"/>
                <w:szCs w:val="28"/>
                <w:lang w:val="uz-Cyrl-UZ"/>
              </w:rPr>
              <w:t>yutilishi</w:t>
            </w:r>
            <w:r w:rsidR="00A37A29" w:rsidRPr="00A37A29">
              <w:rPr>
                <w:rFonts w:ascii="Times New Roman" w:hAnsi="Times New Roman"/>
                <w:sz w:val="28"/>
                <w:szCs w:val="28"/>
                <w:lang w:val="uz-Latn-UZ"/>
              </w:rPr>
              <w:t xml:space="preserve"> oqibatida</w:t>
            </w:r>
            <w:r w:rsidR="00A37A29">
              <w:rPr>
                <w:rFonts w:ascii="Times New Roman" w:hAnsi="Times New Roman"/>
                <w:sz w:val="28"/>
                <w:szCs w:val="28"/>
                <w:lang w:val="uz-Latn-UZ"/>
              </w:rPr>
              <w:t xml:space="preserve"> -</w:t>
            </w:r>
            <w:r w:rsidR="00A85587">
              <w:rPr>
                <w:rFonts w:ascii="Times New Roman" w:hAnsi="Times New Roman"/>
                <w:sz w:val="28"/>
                <w:szCs w:val="28"/>
                <w:lang w:val="uz-Latn-UZ"/>
              </w:rPr>
              <w:t xml:space="preserve"> </w:t>
            </w:r>
            <w:r w:rsidR="00A37A29" w:rsidRPr="00A37A29">
              <w:rPr>
                <w:rFonts w:ascii="Times New Roman" w:hAnsi="Times New Roman"/>
                <w:sz w:val="28"/>
                <w:szCs w:val="28"/>
                <w:lang w:val="uz-Cyrl-UZ"/>
              </w:rPr>
              <w:t>temperaturasi</w:t>
            </w:r>
            <w:r w:rsidR="00A37A29">
              <w:rPr>
                <w:rFonts w:ascii="Times New Roman" w:hAnsi="Times New Roman"/>
                <w:sz w:val="28"/>
                <w:szCs w:val="28"/>
                <w:lang w:val="uz-Latn-UZ"/>
              </w:rPr>
              <w:t>,</w:t>
            </w:r>
            <w:r w:rsidR="00A37A29" w:rsidRPr="00A37A29">
              <w:rPr>
                <w:rFonts w:ascii="Times New Roman" w:hAnsi="Times New Roman"/>
                <w:sz w:val="28"/>
                <w:szCs w:val="28"/>
                <w:lang w:val="uz-Cyrl-UZ"/>
              </w:rPr>
              <w:t xml:space="preserve"> </w:t>
            </w:r>
            <w:r w:rsidR="00A37A29">
              <w:rPr>
                <w:rFonts w:ascii="Times New Roman" w:hAnsi="Times New Roman"/>
                <w:sz w:val="28"/>
                <w:szCs w:val="28"/>
                <w:lang w:val="uz-Latn-UZ"/>
              </w:rPr>
              <w:t xml:space="preserve">natijada </w:t>
            </w:r>
            <w:r w:rsidR="00A37A29" w:rsidRPr="00A37A29">
              <w:rPr>
                <w:rFonts w:ascii="Times New Roman" w:hAnsi="Times New Roman"/>
                <w:sz w:val="28"/>
                <w:szCs w:val="28"/>
                <w:lang w:val="uz-Cyrl-UZ"/>
              </w:rPr>
              <w:t xml:space="preserve">sig‘imi ham o‘zgaradigan </w:t>
            </w:r>
            <w:r w:rsidRPr="00A37A29">
              <w:rPr>
                <w:rFonts w:ascii="Times New Roman" w:hAnsi="Times New Roman"/>
                <w:sz w:val="28"/>
                <w:szCs w:val="28"/>
                <w:lang w:val="uz-Cyrl-UZ"/>
              </w:rPr>
              <w:t xml:space="preserve">sezgir elementi </w:t>
            </w:r>
            <w:r w:rsidRPr="00A37A29">
              <w:rPr>
                <w:rFonts w:ascii="Times New Roman" w:hAnsi="Times New Roman"/>
                <w:b/>
                <w:sz w:val="28"/>
                <w:szCs w:val="28"/>
                <w:lang w:val="uz-Cyrl-UZ"/>
              </w:rPr>
              <w:t>–</w:t>
            </w:r>
            <w:r w:rsidRPr="00A37A29">
              <w:rPr>
                <w:rFonts w:ascii="Times New Roman" w:hAnsi="Times New Roman"/>
                <w:sz w:val="28"/>
                <w:szCs w:val="28"/>
                <w:lang w:val="uz-Cyrl-UZ"/>
              </w:rPr>
              <w:t>kondensatori bo‘lgan o‘lchovchi o‘zgartirgich.</w:t>
            </w:r>
          </w:p>
          <w:p w14:paraId="2B2B027E" w14:textId="77777777" w:rsidR="009779CD" w:rsidRPr="003613C1" w:rsidRDefault="009779CD" w:rsidP="00337C8F">
            <w:pPr>
              <w:pStyle w:val="NoSpacing1"/>
              <w:jc w:val="both"/>
              <w:rPr>
                <w:rFonts w:ascii="Times New Roman" w:hAnsi="Times New Roman"/>
                <w:sz w:val="28"/>
                <w:szCs w:val="28"/>
                <w:lang w:val="uz-Cyrl-UZ"/>
              </w:rPr>
            </w:pPr>
          </w:p>
          <w:p w14:paraId="2C0B5D30" w14:textId="77777777" w:rsidR="009779CD" w:rsidRPr="000D4890" w:rsidRDefault="009779CD" w:rsidP="00CA2491">
            <w:pPr>
              <w:pStyle w:val="NoSpacing1"/>
              <w:jc w:val="both"/>
              <w:rPr>
                <w:rFonts w:ascii="Times New Roman" w:hAnsi="Times New Roman"/>
                <w:sz w:val="28"/>
                <w:szCs w:val="28"/>
                <w:lang w:val="uz-Cyrl-UZ"/>
              </w:rPr>
            </w:pPr>
            <w:r>
              <w:rPr>
                <w:rFonts w:ascii="Times New Roman" w:hAnsi="Times New Roman"/>
                <w:sz w:val="28"/>
                <w:szCs w:val="28"/>
                <w:lang w:val="uz-Cyrl-UZ"/>
              </w:rPr>
              <w:t>Ишлаши</w:t>
            </w:r>
            <w:r w:rsidR="00CA2491">
              <w:rPr>
                <w:rFonts w:ascii="Times New Roman" w:hAnsi="Times New Roman"/>
                <w:sz w:val="28"/>
                <w:szCs w:val="28"/>
                <w:lang w:val="uz-Cyrl-UZ"/>
              </w:rPr>
              <w:t xml:space="preserve"> модда </w:t>
            </w:r>
            <w:r w:rsidR="00A37A29" w:rsidRPr="003613C1">
              <w:rPr>
                <w:rFonts w:ascii="Times New Roman" w:hAnsi="Times New Roman"/>
                <w:sz w:val="28"/>
                <w:szCs w:val="28"/>
                <w:lang w:val="uz-Cyrl-UZ"/>
              </w:rPr>
              <w:t>ди</w:t>
            </w:r>
            <w:r w:rsidR="00CA2491">
              <w:rPr>
                <w:rFonts w:ascii="Times New Roman" w:hAnsi="Times New Roman"/>
                <w:sz w:val="28"/>
                <w:szCs w:val="28"/>
                <w:lang w:val="uz-Cyrl-UZ"/>
              </w:rPr>
              <w:t>электрик</w:t>
            </w:r>
            <w:r w:rsidR="00CA2491" w:rsidRPr="003613C1">
              <w:rPr>
                <w:rFonts w:ascii="Times New Roman" w:hAnsi="Times New Roman"/>
                <w:sz w:val="28"/>
                <w:szCs w:val="28"/>
                <w:lang w:val="uz-Cyrl-UZ"/>
              </w:rPr>
              <w:t xml:space="preserve"> </w:t>
            </w:r>
            <w:r>
              <w:rPr>
                <w:rFonts w:ascii="Times New Roman" w:hAnsi="Times New Roman"/>
                <w:sz w:val="28"/>
                <w:szCs w:val="28"/>
                <w:lang w:val="uz-Cyrl-UZ"/>
              </w:rPr>
              <w:t>доимийсининг темпе</w:t>
            </w:r>
            <w:r w:rsidR="003613C1" w:rsidRPr="003613C1">
              <w:rPr>
                <w:rFonts w:ascii="Times New Roman" w:hAnsi="Times New Roman"/>
                <w:sz w:val="28"/>
                <w:szCs w:val="28"/>
                <w:lang w:val="uz-Cyrl-UZ"/>
              </w:rPr>
              <w:t>-</w:t>
            </w:r>
            <w:r>
              <w:rPr>
                <w:rFonts w:ascii="Times New Roman" w:hAnsi="Times New Roman"/>
                <w:sz w:val="28"/>
                <w:szCs w:val="28"/>
                <w:lang w:val="uz-Cyrl-UZ"/>
              </w:rPr>
              <w:t>ратура ўзгариш</w:t>
            </w:r>
            <w:r w:rsidR="00A37A29" w:rsidRPr="003613C1">
              <w:rPr>
                <w:rFonts w:ascii="Times New Roman" w:hAnsi="Times New Roman"/>
                <w:sz w:val="28"/>
                <w:szCs w:val="28"/>
                <w:lang w:val="uz-Cyrl-UZ"/>
              </w:rPr>
              <w:t>лар</w:t>
            </w:r>
            <w:r>
              <w:rPr>
                <w:rFonts w:ascii="Times New Roman" w:hAnsi="Times New Roman"/>
                <w:sz w:val="28"/>
                <w:szCs w:val="28"/>
                <w:lang w:val="uz-Cyrl-UZ"/>
              </w:rPr>
              <w:t>ига боғлиқ</w:t>
            </w:r>
            <w:r w:rsidR="00A37A29" w:rsidRPr="003613C1">
              <w:rPr>
                <w:rFonts w:ascii="Times New Roman" w:hAnsi="Times New Roman"/>
                <w:sz w:val="28"/>
                <w:szCs w:val="28"/>
                <w:lang w:val="uz-Cyrl-UZ"/>
              </w:rPr>
              <w:t xml:space="preserve"> б</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лишига асослан</w:t>
            </w:r>
            <w:r w:rsidR="003613C1" w:rsidRPr="003613C1">
              <w:rPr>
                <w:rFonts w:ascii="Times New Roman" w:hAnsi="Times New Roman"/>
                <w:sz w:val="28"/>
                <w:szCs w:val="28"/>
                <w:lang w:val="uz-Cyrl-UZ"/>
              </w:rPr>
              <w:t>-</w:t>
            </w:r>
            <w:r w:rsidR="00A37A29" w:rsidRPr="003613C1">
              <w:rPr>
                <w:rFonts w:ascii="Times New Roman" w:hAnsi="Times New Roman"/>
                <w:sz w:val="28"/>
                <w:szCs w:val="28"/>
                <w:lang w:val="uz-Cyrl-UZ"/>
              </w:rPr>
              <w:t>ган</w:t>
            </w:r>
            <w:r>
              <w:rPr>
                <w:rFonts w:ascii="Times New Roman" w:hAnsi="Times New Roman"/>
                <w:sz w:val="28"/>
                <w:szCs w:val="28"/>
                <w:lang w:val="uz-Cyrl-UZ"/>
              </w:rPr>
              <w:t xml:space="preserve">, </w:t>
            </w:r>
            <w:r w:rsidR="00A37A29" w:rsidRPr="003613C1">
              <w:rPr>
                <w:rFonts w:ascii="Times New Roman" w:hAnsi="Times New Roman"/>
                <w:sz w:val="28"/>
                <w:szCs w:val="28"/>
                <w:lang w:val="uz-Cyrl-UZ"/>
              </w:rPr>
              <w:t>нурланиш о</w:t>
            </w:r>
            <w:r w:rsidR="00A37A29">
              <w:rPr>
                <w:rFonts w:ascii="Times New Roman" w:hAnsi="Times New Roman"/>
                <w:sz w:val="28"/>
                <w:szCs w:val="28"/>
                <w:lang w:val="uz-Cyrl-UZ"/>
              </w:rPr>
              <w:t>қ</w:t>
            </w:r>
            <w:r w:rsidR="00A37A29" w:rsidRPr="003613C1">
              <w:rPr>
                <w:rFonts w:ascii="Times New Roman" w:hAnsi="Times New Roman"/>
                <w:sz w:val="28"/>
                <w:szCs w:val="28"/>
                <w:lang w:val="uz-Cyrl-UZ"/>
              </w:rPr>
              <w:t>ими ютилиши о</w:t>
            </w:r>
            <w:r w:rsidR="00A37A29">
              <w:rPr>
                <w:rFonts w:ascii="Times New Roman" w:hAnsi="Times New Roman"/>
                <w:sz w:val="28"/>
                <w:szCs w:val="28"/>
                <w:lang w:val="uz-Cyrl-UZ"/>
              </w:rPr>
              <w:t>қ</w:t>
            </w:r>
            <w:r w:rsidR="00A37A29" w:rsidRPr="003613C1">
              <w:rPr>
                <w:rFonts w:ascii="Times New Roman" w:hAnsi="Times New Roman"/>
                <w:sz w:val="28"/>
                <w:szCs w:val="28"/>
                <w:lang w:val="uz-Cyrl-UZ"/>
              </w:rPr>
              <w:t xml:space="preserve">ибатида </w:t>
            </w:r>
            <w:r w:rsidRPr="000D4890">
              <w:rPr>
                <w:rFonts w:ascii="Times New Roman" w:hAnsi="Times New Roman"/>
                <w:b/>
                <w:sz w:val="28"/>
                <w:szCs w:val="28"/>
                <w:lang w:val="uz-Cyrl-UZ"/>
              </w:rPr>
              <w:t>–</w:t>
            </w:r>
            <w:r>
              <w:rPr>
                <w:rFonts w:ascii="Times New Roman" w:hAnsi="Times New Roman"/>
                <w:b/>
                <w:sz w:val="28"/>
                <w:szCs w:val="28"/>
                <w:lang w:val="uz-Cyrl-UZ"/>
              </w:rPr>
              <w:t xml:space="preserve"> </w:t>
            </w:r>
            <w:r w:rsidRPr="000D4890">
              <w:rPr>
                <w:rFonts w:ascii="Times New Roman" w:hAnsi="Times New Roman"/>
                <w:sz w:val="28"/>
                <w:szCs w:val="28"/>
                <w:lang w:val="uz-Cyrl-UZ"/>
              </w:rPr>
              <w:t xml:space="preserve">температураси, </w:t>
            </w:r>
            <w:r w:rsidR="00A37A29" w:rsidRPr="003613C1">
              <w:rPr>
                <w:rFonts w:ascii="Times New Roman" w:hAnsi="Times New Roman"/>
                <w:sz w:val="28"/>
                <w:szCs w:val="28"/>
                <w:lang w:val="uz-Cyrl-UZ"/>
              </w:rPr>
              <w:t>натижада си</w:t>
            </w:r>
            <w:r w:rsidR="00A37A29">
              <w:rPr>
                <w:rFonts w:ascii="Times New Roman" w:hAnsi="Times New Roman"/>
                <w:sz w:val="28"/>
                <w:szCs w:val="28"/>
                <w:lang w:val="uz-Cyrl-UZ"/>
              </w:rPr>
              <w:t>ғ</w:t>
            </w:r>
            <w:r w:rsidR="00A37A29" w:rsidRPr="003613C1">
              <w:rPr>
                <w:rFonts w:ascii="Times New Roman" w:hAnsi="Times New Roman"/>
                <w:sz w:val="28"/>
                <w:szCs w:val="28"/>
                <w:lang w:val="uz-Cyrl-UZ"/>
              </w:rPr>
              <w:t xml:space="preserve">ими </w:t>
            </w:r>
            <w:r w:rsidR="00A37A29">
              <w:rPr>
                <w:rFonts w:ascii="Times New Roman" w:hAnsi="Times New Roman"/>
                <w:sz w:val="28"/>
                <w:szCs w:val="28"/>
                <w:lang w:val="uz-Cyrl-UZ"/>
              </w:rPr>
              <w:t>ҳ</w:t>
            </w:r>
            <w:r w:rsidR="00A37A29" w:rsidRPr="003613C1">
              <w:rPr>
                <w:rFonts w:ascii="Times New Roman" w:hAnsi="Times New Roman"/>
                <w:sz w:val="28"/>
                <w:szCs w:val="28"/>
                <w:lang w:val="uz-Cyrl-UZ"/>
              </w:rPr>
              <w:t xml:space="preserve">ам </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згаради</w:t>
            </w:r>
            <w:r w:rsidR="003613C1" w:rsidRPr="003613C1">
              <w:rPr>
                <w:rFonts w:ascii="Times New Roman" w:hAnsi="Times New Roman"/>
                <w:sz w:val="28"/>
                <w:szCs w:val="28"/>
                <w:lang w:val="uz-Cyrl-UZ"/>
              </w:rPr>
              <w:t>-</w:t>
            </w:r>
            <w:r w:rsidR="00A37A29" w:rsidRPr="003613C1">
              <w:rPr>
                <w:rFonts w:ascii="Times New Roman" w:hAnsi="Times New Roman"/>
                <w:sz w:val="28"/>
                <w:szCs w:val="28"/>
                <w:lang w:val="uz-Cyrl-UZ"/>
              </w:rPr>
              <w:t>ган сезгир элементи – конденсатори б</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 xml:space="preserve">лган </w:t>
            </w:r>
            <w:r w:rsidRPr="000D4890">
              <w:rPr>
                <w:rFonts w:ascii="Times New Roman" w:hAnsi="Times New Roman"/>
                <w:sz w:val="28"/>
                <w:szCs w:val="28"/>
                <w:lang w:val="uz-Cyrl-UZ"/>
              </w:rPr>
              <w:t>ўлчовчи ўзгартиргич</w:t>
            </w:r>
            <w:r>
              <w:rPr>
                <w:rFonts w:ascii="Times New Roman" w:hAnsi="Times New Roman"/>
                <w:sz w:val="28"/>
                <w:szCs w:val="28"/>
                <w:lang w:val="uz-Cyrl-UZ"/>
              </w:rPr>
              <w:t>.</w:t>
            </w:r>
          </w:p>
        </w:tc>
      </w:tr>
      <w:tr w:rsidR="009779CD" w:rsidRPr="00CC3BB1" w14:paraId="12869C9E" w14:textId="77777777">
        <w:trPr>
          <w:tblCellSpacing w:w="0" w:type="dxa"/>
          <w:jc w:val="center"/>
        </w:trPr>
        <w:tc>
          <w:tcPr>
            <w:tcW w:w="1954" w:type="pct"/>
          </w:tcPr>
          <w:p w14:paraId="4420F5CA" w14:textId="77777777" w:rsidR="009779CD" w:rsidRPr="002D2723" w:rsidRDefault="009779CD" w:rsidP="009779CD">
            <w:pPr>
              <w:rPr>
                <w:b/>
                <w:iCs/>
                <w:sz w:val="28"/>
                <w:szCs w:val="28"/>
                <w:lang w:val="uz-Cyrl-UZ"/>
              </w:rPr>
            </w:pPr>
            <w:r w:rsidRPr="002D2723">
              <w:rPr>
                <w:b/>
                <w:iCs/>
                <w:sz w:val="28"/>
                <w:szCs w:val="28"/>
                <w:lang w:val="uz-Cyrl-UZ"/>
              </w:rPr>
              <w:t xml:space="preserve">Диэлектрическое зеркало </w:t>
            </w:r>
          </w:p>
          <w:p w14:paraId="3F820D91"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dielektrik ko‘zgu</w:t>
            </w:r>
          </w:p>
          <w:p w14:paraId="7B4F3C94" w14:textId="14680FC2" w:rsidR="009779CD" w:rsidRPr="003E4B4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диэлектрик кўзгу</w:t>
            </w:r>
          </w:p>
          <w:p w14:paraId="29D3EFDB"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423BF7" w:rsidRPr="002D2723">
              <w:rPr>
                <w:iCs/>
                <w:sz w:val="28"/>
                <w:szCs w:val="28"/>
                <w:lang w:val="uz-Cyrl-UZ"/>
              </w:rPr>
              <w:t>dielectric</w:t>
            </w:r>
            <w:r w:rsidR="00423BF7">
              <w:rPr>
                <w:iCs/>
                <w:sz w:val="28"/>
                <w:szCs w:val="28"/>
                <w:lang w:val="en-US"/>
              </w:rPr>
              <w:t xml:space="preserve"> </w:t>
            </w:r>
            <w:r w:rsidR="00423BF7" w:rsidRPr="002D2723">
              <w:rPr>
                <w:iCs/>
                <w:sz w:val="28"/>
                <w:szCs w:val="28"/>
                <w:lang w:val="uz-Cyrl-UZ"/>
              </w:rPr>
              <w:t>mirror</w:t>
            </w:r>
          </w:p>
        </w:tc>
        <w:tc>
          <w:tcPr>
            <w:tcW w:w="3046" w:type="pct"/>
          </w:tcPr>
          <w:p w14:paraId="42A5623A" w14:textId="77777777" w:rsidR="009779CD" w:rsidRDefault="009779CD" w:rsidP="00337C8F">
            <w:pPr>
              <w:jc w:val="both"/>
              <w:rPr>
                <w:sz w:val="28"/>
                <w:szCs w:val="28"/>
                <w:lang w:val="uz-Cyrl-UZ"/>
              </w:rPr>
            </w:pPr>
            <w:r w:rsidRPr="002A323F">
              <w:rPr>
                <w:sz w:val="28"/>
                <w:szCs w:val="28"/>
              </w:rPr>
              <w:t>Разновидность зеркала, ском</w:t>
            </w:r>
            <w:r w:rsidRPr="002A323F">
              <w:rPr>
                <w:sz w:val="28"/>
                <w:szCs w:val="28"/>
              </w:rPr>
              <w:softHyphen/>
              <w:t>понованная из диэлектрических материалов, обычно нанесенных на основание из стекла или другого оптического материала; диэлектрические зеркала используются для создания зеркал с наивысшей отражающей способ</w:t>
            </w:r>
            <w:r w:rsidRPr="002A323F">
              <w:rPr>
                <w:sz w:val="28"/>
                <w:szCs w:val="28"/>
              </w:rPr>
              <w:softHyphen/>
              <w:t>ностью: благодаря специальным технологиям они отражают 99,999 % и больше узкого ассортимента световых волн.</w:t>
            </w:r>
          </w:p>
          <w:p w14:paraId="5DB6115A" w14:textId="77777777" w:rsidR="009779CD" w:rsidRDefault="009779CD" w:rsidP="00337C8F">
            <w:pPr>
              <w:jc w:val="both"/>
              <w:rPr>
                <w:sz w:val="28"/>
                <w:szCs w:val="28"/>
              </w:rPr>
            </w:pPr>
          </w:p>
          <w:p w14:paraId="2CC49212" w14:textId="77777777" w:rsidR="009779CD" w:rsidRDefault="009779CD" w:rsidP="00337C8F">
            <w:pPr>
              <w:jc w:val="both"/>
              <w:rPr>
                <w:sz w:val="28"/>
                <w:szCs w:val="28"/>
              </w:rPr>
            </w:pPr>
            <w:r>
              <w:rPr>
                <w:sz w:val="28"/>
                <w:szCs w:val="28"/>
                <w:lang w:val="uz-Cyrl-UZ"/>
              </w:rPr>
              <w:t xml:space="preserve">Shisha yoki boshqa optik materialdan qilingan asosga tushirilgan dielektrik materiallardan tuzilgan ko‘zguning bir turi; dielektrik ko‘zgulardan qaytarish qobiliyati juda yuqori bo‘lgan ko‘zgular yaratishda foydalaniladi: maxsus texnologiyalar tufayli, ular yorug‘lik to‘lqinlarining 99,999 </w:t>
            </w:r>
            <w:r w:rsidR="009219CE">
              <w:rPr>
                <w:sz w:val="28"/>
                <w:szCs w:val="28"/>
                <w:lang w:val="uz-Latn-UZ"/>
              </w:rPr>
              <w:t>foizi</w:t>
            </w:r>
            <w:r>
              <w:rPr>
                <w:sz w:val="28"/>
                <w:szCs w:val="28"/>
                <w:lang w:val="uz-Cyrl-UZ"/>
              </w:rPr>
              <w:t>ni qaytaradi.</w:t>
            </w:r>
          </w:p>
          <w:p w14:paraId="0C24975B" w14:textId="77777777" w:rsidR="009779CD" w:rsidRPr="007908D2" w:rsidRDefault="009779CD" w:rsidP="00337C8F">
            <w:pPr>
              <w:jc w:val="both"/>
              <w:rPr>
                <w:sz w:val="28"/>
                <w:szCs w:val="28"/>
              </w:rPr>
            </w:pPr>
          </w:p>
          <w:p w14:paraId="72CF373A" w14:textId="77777777" w:rsidR="009779CD" w:rsidRPr="00937BFD" w:rsidRDefault="009779CD" w:rsidP="00337C8F">
            <w:pPr>
              <w:jc w:val="both"/>
              <w:rPr>
                <w:sz w:val="28"/>
                <w:szCs w:val="28"/>
                <w:lang w:val="uz-Cyrl-UZ"/>
              </w:rPr>
            </w:pPr>
            <w:r>
              <w:rPr>
                <w:sz w:val="28"/>
                <w:szCs w:val="28"/>
                <w:lang w:val="uz-Cyrl-UZ"/>
              </w:rPr>
              <w:t xml:space="preserve">Шиша ёки бошқа оптик материалдан қилинган асосга туширилган диэлектрик материаллардан тузилган кўзгунинг бир тури; диэлектрик кўзгулардан қайтариш қобилияти жуда юқори </w:t>
            </w:r>
            <w:r>
              <w:rPr>
                <w:sz w:val="28"/>
                <w:szCs w:val="28"/>
                <w:lang w:val="uz-Cyrl-UZ"/>
              </w:rPr>
              <w:lastRenderedPageBreak/>
              <w:t>бўлган кўзгулар яратишда фойдаланилади: махсус технологиялар туфайли, ула</w:t>
            </w:r>
            <w:r w:rsidR="003613C1">
              <w:rPr>
                <w:sz w:val="28"/>
                <w:szCs w:val="28"/>
                <w:lang w:val="uz-Cyrl-UZ"/>
              </w:rPr>
              <w:t>р ёруғлик тўлқинларининг 99,999</w:t>
            </w:r>
            <w:r>
              <w:rPr>
                <w:sz w:val="28"/>
                <w:szCs w:val="28"/>
                <w:lang w:val="uz-Cyrl-UZ"/>
              </w:rPr>
              <w:t xml:space="preserve"> </w:t>
            </w:r>
            <w:r w:rsidR="009219CE">
              <w:rPr>
                <w:sz w:val="28"/>
                <w:szCs w:val="28"/>
                <w:lang w:val="uz-Cyrl-UZ"/>
              </w:rPr>
              <w:t>фоиз</w:t>
            </w:r>
            <w:r>
              <w:rPr>
                <w:sz w:val="28"/>
                <w:szCs w:val="28"/>
                <w:lang w:val="uz-Cyrl-UZ"/>
              </w:rPr>
              <w:t>ини қайтаради.</w:t>
            </w:r>
          </w:p>
        </w:tc>
      </w:tr>
      <w:tr w:rsidR="009779CD" w:rsidRPr="00CC3BB1" w14:paraId="1C985BCF" w14:textId="77777777">
        <w:trPr>
          <w:tblCellSpacing w:w="0" w:type="dxa"/>
          <w:jc w:val="center"/>
        </w:trPr>
        <w:tc>
          <w:tcPr>
            <w:tcW w:w="1954" w:type="pct"/>
          </w:tcPr>
          <w:p w14:paraId="51330648" w14:textId="77777777" w:rsidR="009779CD" w:rsidRPr="00B978BA" w:rsidRDefault="009779CD" w:rsidP="009779CD">
            <w:pPr>
              <w:pStyle w:val="NoSpacing1"/>
              <w:rPr>
                <w:rFonts w:ascii="Times New Roman" w:hAnsi="Times New Roman"/>
                <w:b/>
                <w:sz w:val="28"/>
                <w:szCs w:val="28"/>
                <w:lang w:val="uz-Cyrl-UZ"/>
              </w:rPr>
            </w:pPr>
            <w:r w:rsidRPr="0081171A">
              <w:rPr>
                <w:rFonts w:ascii="Times New Roman" w:hAnsi="Times New Roman"/>
                <w:b/>
                <w:sz w:val="28"/>
                <w:szCs w:val="28"/>
                <w:lang w:val="uz-Cyrl-UZ"/>
              </w:rPr>
              <w:lastRenderedPageBreak/>
              <w:t>Длин</w:t>
            </w:r>
            <w:r w:rsidR="0081171A" w:rsidRPr="0081171A">
              <w:rPr>
                <w:rFonts w:ascii="Times New Roman" w:hAnsi="Times New Roman"/>
                <w:b/>
                <w:sz w:val="28"/>
                <w:szCs w:val="28"/>
                <w:lang w:val="uz-Cyrl-UZ"/>
              </w:rPr>
              <w:t>а</w:t>
            </w:r>
            <w:r w:rsidRPr="0081171A">
              <w:rPr>
                <w:rFonts w:ascii="Times New Roman" w:hAnsi="Times New Roman"/>
                <w:b/>
                <w:sz w:val="28"/>
                <w:szCs w:val="28"/>
                <w:lang w:val="uz-Cyrl-UZ"/>
              </w:rPr>
              <w:t xml:space="preserve"> волн</w:t>
            </w:r>
            <w:r w:rsidR="0081171A" w:rsidRPr="00B978BA">
              <w:rPr>
                <w:rFonts w:ascii="Times New Roman" w:hAnsi="Times New Roman"/>
                <w:b/>
                <w:sz w:val="28"/>
                <w:szCs w:val="28"/>
                <w:lang w:val="uz-Cyrl-UZ"/>
              </w:rPr>
              <w:t>ы</w:t>
            </w:r>
          </w:p>
          <w:p w14:paraId="2D84CA6E" w14:textId="77777777" w:rsidR="009779CD" w:rsidRPr="0081171A" w:rsidRDefault="009779CD" w:rsidP="009779CD">
            <w:pPr>
              <w:rPr>
                <w:b/>
                <w:sz w:val="28"/>
                <w:szCs w:val="28"/>
                <w:lang w:val="uz-Cyrl-UZ"/>
              </w:rPr>
            </w:pPr>
            <w:r w:rsidRPr="0081171A">
              <w:rPr>
                <w:b/>
                <w:iCs/>
                <w:sz w:val="28"/>
                <w:szCs w:val="28"/>
                <w:lang w:val="uz-Cyrl-UZ"/>
              </w:rPr>
              <w:t xml:space="preserve">uz - </w:t>
            </w:r>
            <w:r w:rsidRPr="0081171A">
              <w:rPr>
                <w:sz w:val="28"/>
                <w:szCs w:val="28"/>
                <w:lang w:val="uz-Cyrl-UZ"/>
              </w:rPr>
              <w:t>to‘lqin uzunligi</w:t>
            </w:r>
          </w:p>
          <w:p w14:paraId="5A56A25F" w14:textId="35F29F5B" w:rsidR="009779CD" w:rsidRPr="0081171A" w:rsidRDefault="00A80D01" w:rsidP="009779CD">
            <w:pPr>
              <w:rPr>
                <w:b/>
                <w:sz w:val="28"/>
                <w:szCs w:val="28"/>
                <w:lang w:val="uz-Cyrl-UZ"/>
              </w:rPr>
            </w:pPr>
            <w:r>
              <w:rPr>
                <w:b/>
                <w:sz w:val="28"/>
                <w:szCs w:val="28"/>
                <w:lang w:val="uz-Cyrl-UZ"/>
              </w:rPr>
              <w:t xml:space="preserve"> </w:t>
            </w:r>
            <w:r w:rsidR="009779CD" w:rsidRPr="0081171A">
              <w:rPr>
                <w:sz w:val="28"/>
                <w:szCs w:val="28"/>
                <w:lang w:val="uz-Cyrl-UZ"/>
              </w:rPr>
              <w:t>тўлқин узунлиги</w:t>
            </w:r>
          </w:p>
          <w:p w14:paraId="489FEA22" w14:textId="77777777" w:rsidR="009779CD" w:rsidRPr="0081171A" w:rsidRDefault="009779CD" w:rsidP="009779CD">
            <w:pPr>
              <w:rPr>
                <w:b/>
                <w:sz w:val="28"/>
                <w:szCs w:val="28"/>
              </w:rPr>
            </w:pPr>
            <w:r w:rsidRPr="0081171A">
              <w:rPr>
                <w:b/>
                <w:sz w:val="28"/>
                <w:szCs w:val="28"/>
                <w:lang w:val="uz-Cyrl-UZ"/>
              </w:rPr>
              <w:t xml:space="preserve">en - </w:t>
            </w:r>
            <w:r w:rsidRPr="0081171A">
              <w:rPr>
                <w:rStyle w:val="hps"/>
                <w:color w:val="333333"/>
                <w:sz w:val="28"/>
                <w:szCs w:val="28"/>
                <w:lang w:val="en"/>
              </w:rPr>
              <w:t>wavelength</w:t>
            </w:r>
          </w:p>
          <w:p w14:paraId="39E5E91A" w14:textId="77777777" w:rsidR="009779CD" w:rsidRPr="0081171A" w:rsidRDefault="009779CD" w:rsidP="009779CD">
            <w:pPr>
              <w:pStyle w:val="NoSpacing1"/>
              <w:rPr>
                <w:rFonts w:ascii="Times New Roman" w:hAnsi="Times New Roman"/>
                <w:b/>
                <w:sz w:val="28"/>
                <w:szCs w:val="28"/>
                <w:lang w:val="uz-Cyrl-UZ"/>
              </w:rPr>
            </w:pPr>
          </w:p>
        </w:tc>
        <w:tc>
          <w:tcPr>
            <w:tcW w:w="3046" w:type="pct"/>
          </w:tcPr>
          <w:p w14:paraId="442C609D" w14:textId="77777777" w:rsidR="009779CD" w:rsidRPr="0081171A" w:rsidRDefault="00000000" w:rsidP="00337C8F">
            <w:pPr>
              <w:pStyle w:val="NoSpacing1"/>
              <w:jc w:val="both"/>
              <w:rPr>
                <w:rFonts w:ascii="Times New Roman" w:hAnsi="Times New Roman"/>
                <w:sz w:val="28"/>
                <w:szCs w:val="28"/>
                <w:lang w:val="uz-Cyrl-UZ"/>
              </w:rPr>
            </w:pPr>
            <w:hyperlink r:id="rId79" w:tooltip="Расстояние" w:history="1">
              <w:r w:rsidR="009779CD" w:rsidRPr="0081171A">
                <w:rPr>
                  <w:rStyle w:val="Hyperlink"/>
                  <w:rFonts w:ascii="Times New Roman" w:hAnsi="Times New Roman"/>
                  <w:color w:val="auto"/>
                  <w:sz w:val="28"/>
                  <w:szCs w:val="28"/>
                  <w:u w:val="none"/>
                </w:rPr>
                <w:t>Расстояние</w:t>
              </w:r>
            </w:hyperlink>
            <w:r w:rsidR="009779CD" w:rsidRPr="0081171A">
              <w:rPr>
                <w:rFonts w:ascii="Times New Roman" w:hAnsi="Times New Roman"/>
                <w:sz w:val="28"/>
                <w:szCs w:val="28"/>
              </w:rPr>
              <w:t> между двумя ближайшими друг к другу точками, колеблющимися в одинаковых </w:t>
            </w:r>
            <w:hyperlink r:id="rId80" w:tooltip="Фаза колебаний" w:history="1">
              <w:r w:rsidR="009779CD" w:rsidRPr="0081171A">
                <w:rPr>
                  <w:rStyle w:val="Hyperlink"/>
                  <w:rFonts w:ascii="Times New Roman" w:hAnsi="Times New Roman"/>
                  <w:color w:val="auto"/>
                  <w:sz w:val="28"/>
                  <w:szCs w:val="28"/>
                  <w:u w:val="none"/>
                </w:rPr>
                <w:t>фазах</w:t>
              </w:r>
            </w:hyperlink>
            <w:r w:rsidR="009779CD" w:rsidRPr="0081171A">
              <w:rPr>
                <w:rFonts w:ascii="Times New Roman" w:hAnsi="Times New Roman"/>
                <w:sz w:val="28"/>
                <w:szCs w:val="28"/>
              </w:rPr>
              <w:t>, обычно длина волны обозначается греческой буквой </w:t>
            </w:r>
            <w:hyperlink r:id="rId81" w:tooltip="Лямбда" w:history="1">
              <w:r w:rsidR="009779CD" w:rsidRPr="0081171A">
                <w:rPr>
                  <w:rStyle w:val="Hyperlink"/>
                  <w:rFonts w:ascii="Times New Roman" w:hAnsi="Times New Roman"/>
                  <w:color w:val="auto"/>
                  <w:sz w:val="28"/>
                  <w:szCs w:val="28"/>
                  <w:u w:val="none"/>
                </w:rPr>
                <w:fldChar w:fldCharType="begin"/>
              </w:r>
              <w:r w:rsidR="009779CD" w:rsidRPr="0081171A">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009779CD" w:rsidRPr="0081171A">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sidR="007317AE">
                <w:rPr>
                  <w:rStyle w:val="Hyperlink"/>
                  <w:rFonts w:ascii="Times New Roman" w:hAnsi="Times New Roman"/>
                  <w:color w:val="auto"/>
                  <w:sz w:val="28"/>
                  <w:szCs w:val="28"/>
                  <w:u w:val="none"/>
                </w:rPr>
                <w:pict w14:anchorId="4F4DF7DB">
                  <v:shape id="_x0000_i1035" type="#_x0000_t75" alt="\lambda" title="&quot;Лямбда&quot;" style="width:7.5pt;height:10.5pt" o:button="t">
                    <v:imagedata r:id="rId82" r:href="rId83"/>
                  </v:shape>
                </w:pict>
              </w:r>
              <w:r>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sidR="009779CD" w:rsidRPr="0081171A">
                <w:rPr>
                  <w:rStyle w:val="Hyperlink"/>
                  <w:rFonts w:ascii="Times New Roman" w:hAnsi="Times New Roman"/>
                  <w:color w:val="auto"/>
                  <w:sz w:val="28"/>
                  <w:szCs w:val="28"/>
                  <w:u w:val="none"/>
                </w:rPr>
                <w:fldChar w:fldCharType="end"/>
              </w:r>
            </w:hyperlink>
            <w:r w:rsidR="009779CD" w:rsidRPr="0081171A">
              <w:rPr>
                <w:rFonts w:ascii="Times New Roman" w:hAnsi="Times New Roman"/>
                <w:sz w:val="28"/>
                <w:szCs w:val="28"/>
              </w:rPr>
              <w:t xml:space="preserve">. </w:t>
            </w:r>
          </w:p>
          <w:p w14:paraId="75833C87" w14:textId="77777777" w:rsidR="009779CD" w:rsidRPr="0081171A" w:rsidRDefault="009779CD" w:rsidP="00337C8F">
            <w:pPr>
              <w:pStyle w:val="NoSpacing1"/>
              <w:jc w:val="both"/>
              <w:rPr>
                <w:rFonts w:ascii="Times New Roman" w:hAnsi="Times New Roman"/>
                <w:sz w:val="28"/>
                <w:szCs w:val="28"/>
              </w:rPr>
            </w:pPr>
          </w:p>
          <w:p w14:paraId="46B5EA8C" w14:textId="77777777" w:rsidR="009779CD" w:rsidRPr="0081171A" w:rsidRDefault="009779CD" w:rsidP="00337C8F">
            <w:pPr>
              <w:pStyle w:val="NoSpacing1"/>
              <w:jc w:val="both"/>
              <w:rPr>
                <w:rFonts w:ascii="Times New Roman" w:hAnsi="Times New Roman"/>
                <w:sz w:val="28"/>
                <w:szCs w:val="28"/>
                <w:lang w:val="uz-Cyrl-UZ"/>
              </w:rPr>
            </w:pPr>
            <w:r w:rsidRPr="0081171A">
              <w:rPr>
                <w:rFonts w:ascii="Times New Roman" w:hAnsi="Times New Roman"/>
                <w:sz w:val="28"/>
                <w:szCs w:val="28"/>
                <w:lang w:val="uz-Cyrl-UZ"/>
              </w:rPr>
              <w:t>Biror muhitda qandaydir ma’lum yo‘nalishda tarqalayotgan tebranma harakatning ikkita ketma</w:t>
            </w:r>
            <w:r w:rsidRPr="0081171A">
              <w:rPr>
                <w:rFonts w:ascii="Times New Roman" w:hAnsi="Times New Roman"/>
                <w:b/>
                <w:sz w:val="28"/>
                <w:szCs w:val="28"/>
                <w:lang w:val="uz-Cyrl-UZ"/>
              </w:rPr>
              <w:t>-</w:t>
            </w:r>
            <w:r w:rsidRPr="0081171A">
              <w:rPr>
                <w:rFonts w:ascii="Times New Roman" w:hAnsi="Times New Roman"/>
                <w:sz w:val="28"/>
                <w:szCs w:val="28"/>
                <w:lang w:val="uz-Cyrl-UZ"/>
              </w:rPr>
              <w:t xml:space="preserve">ket keluvchi, bir xil fazada tebranuvchi nuqtalari orasidagi masofa. To‘lqin uzunligi odatda, grekcha </w:t>
            </w:r>
            <w:hyperlink r:id="rId84" w:tooltip="Лямбда" w:history="1">
              <w:r w:rsidRPr="0081171A">
                <w:rPr>
                  <w:rStyle w:val="Hyperlink"/>
                  <w:rFonts w:ascii="Times New Roman" w:hAnsi="Times New Roman"/>
                  <w:sz w:val="28"/>
                  <w:szCs w:val="28"/>
                  <w:u w:val="none"/>
                </w:rPr>
                <w:fldChar w:fldCharType="begin"/>
              </w:r>
              <w:r w:rsidRPr="0081171A">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sidRPr="0081171A">
                <w:rPr>
                  <w:rStyle w:val="Hyperlink"/>
                  <w:rFonts w:ascii="Times New Roman" w:hAnsi="Times New Roman"/>
                  <w:sz w:val="28"/>
                  <w:szCs w:val="28"/>
                  <w:u w:val="none"/>
                </w:rPr>
                <w:fldChar w:fldCharType="separate"/>
              </w:r>
              <w:r>
                <w:rPr>
                  <w:rStyle w:val="Hyperlink"/>
                  <w:rFonts w:ascii="Times New Roman" w:hAnsi="Times New Roman"/>
                  <w:sz w:val="28"/>
                  <w:szCs w:val="28"/>
                  <w:u w:val="none"/>
                </w:rPr>
                <w:fldChar w:fldCharType="begin"/>
              </w:r>
              <w:r w:rsidRPr="00A80D01">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Pr>
                  <w:rStyle w:val="Hyperlink"/>
                  <w:rFonts w:ascii="Times New Roman" w:hAnsi="Times New Roman"/>
                  <w:sz w:val="28"/>
                  <w:szCs w:val="28"/>
                  <w:u w:val="none"/>
                </w:rPr>
                <w:fldChar w:fldCharType="separate"/>
              </w:r>
              <w:r>
                <w:rPr>
                  <w:rStyle w:val="Hyperlink"/>
                  <w:rFonts w:ascii="Times New Roman" w:hAnsi="Times New Roman"/>
                  <w:sz w:val="28"/>
                  <w:szCs w:val="28"/>
                  <w:u w:val="none"/>
                </w:rPr>
                <w:fldChar w:fldCharType="begin"/>
              </w:r>
              <w:r w:rsidRPr="003D75D3">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Pr>
                  <w:rStyle w:val="Hyperlink"/>
                  <w:rFonts w:ascii="Times New Roman" w:hAnsi="Times New Roman"/>
                  <w:sz w:val="28"/>
                  <w:szCs w:val="28"/>
                  <w:u w:val="none"/>
                </w:rPr>
                <w:fldChar w:fldCharType="separate"/>
              </w:r>
              <w:r w:rsidR="00000000">
                <w:rPr>
                  <w:rStyle w:val="Hyperlink"/>
                  <w:rFonts w:ascii="Times New Roman" w:hAnsi="Times New Roman"/>
                  <w:sz w:val="28"/>
                  <w:szCs w:val="28"/>
                  <w:u w:val="none"/>
                </w:rPr>
                <w:fldChar w:fldCharType="begin"/>
              </w:r>
              <w:r w:rsidR="00000000">
                <w:rPr>
                  <w:rStyle w:val="Hyperlink"/>
                  <w:rFonts w:ascii="Times New Roman" w:hAnsi="Times New Roman"/>
                  <w:sz w:val="28"/>
                  <w:szCs w:val="28"/>
                  <w:u w:val="none"/>
                </w:rPr>
                <w:instrText xml:space="preserve"> INCLUDEPICTURE  "http://upload.wikimedia.org/wikipedia/ru/math/e/0/5/e05a30d96800384dd38b22851322a6b5.png" \* MERGEFORMATINET </w:instrText>
              </w:r>
              <w:r w:rsidR="00000000">
                <w:rPr>
                  <w:rStyle w:val="Hyperlink"/>
                  <w:rFonts w:ascii="Times New Roman" w:hAnsi="Times New Roman"/>
                  <w:sz w:val="28"/>
                  <w:szCs w:val="28"/>
                  <w:u w:val="none"/>
                </w:rPr>
                <w:fldChar w:fldCharType="separate"/>
              </w:r>
              <w:r w:rsidR="007317AE">
                <w:rPr>
                  <w:rStyle w:val="Hyperlink"/>
                  <w:rFonts w:ascii="Times New Roman" w:hAnsi="Times New Roman"/>
                  <w:sz w:val="28"/>
                  <w:szCs w:val="28"/>
                  <w:u w:val="none"/>
                </w:rPr>
                <w:pict w14:anchorId="7D2A7814">
                  <v:shape id="_x0000_i1036" type="#_x0000_t75" alt="\lambda" title="&quot;Лямбда&quot;" style="width:7.5pt;height:10.5pt" o:button="t">
                    <v:imagedata r:id="rId82" r:href="rId85"/>
                  </v:shape>
                </w:pict>
              </w:r>
              <w:r w:rsidR="00000000">
                <w:rPr>
                  <w:rStyle w:val="Hyperlink"/>
                  <w:rFonts w:ascii="Times New Roman" w:hAnsi="Times New Roman"/>
                  <w:sz w:val="28"/>
                  <w:szCs w:val="28"/>
                  <w:u w:val="none"/>
                </w:rPr>
                <w:fldChar w:fldCharType="end"/>
              </w:r>
              <w:r>
                <w:rPr>
                  <w:rStyle w:val="Hyperlink"/>
                  <w:rFonts w:ascii="Times New Roman" w:hAnsi="Times New Roman"/>
                  <w:sz w:val="28"/>
                  <w:szCs w:val="28"/>
                  <w:u w:val="none"/>
                </w:rPr>
                <w:fldChar w:fldCharType="end"/>
              </w:r>
              <w:r>
                <w:rPr>
                  <w:rStyle w:val="Hyperlink"/>
                  <w:rFonts w:ascii="Times New Roman" w:hAnsi="Times New Roman"/>
                  <w:sz w:val="28"/>
                  <w:szCs w:val="28"/>
                  <w:u w:val="none"/>
                </w:rPr>
                <w:fldChar w:fldCharType="end"/>
              </w:r>
              <w:r w:rsidRPr="0081171A">
                <w:rPr>
                  <w:rStyle w:val="Hyperlink"/>
                  <w:rFonts w:ascii="Times New Roman" w:hAnsi="Times New Roman"/>
                  <w:sz w:val="28"/>
                  <w:szCs w:val="28"/>
                  <w:u w:val="none"/>
                </w:rPr>
                <w:fldChar w:fldCharType="end"/>
              </w:r>
            </w:hyperlink>
            <w:r w:rsidRPr="0081171A">
              <w:rPr>
                <w:rFonts w:ascii="Times New Roman" w:hAnsi="Times New Roman"/>
                <w:sz w:val="28"/>
                <w:szCs w:val="28"/>
                <w:lang w:val="uz-Cyrl-UZ"/>
              </w:rPr>
              <w:t xml:space="preserve"> harfi bilan belgilanadi.</w:t>
            </w:r>
          </w:p>
          <w:p w14:paraId="4BF3DF17" w14:textId="77777777" w:rsidR="009779CD" w:rsidRPr="0081171A" w:rsidRDefault="009779CD" w:rsidP="00337C8F">
            <w:pPr>
              <w:pStyle w:val="NoSpacing1"/>
              <w:jc w:val="both"/>
              <w:rPr>
                <w:rFonts w:ascii="Times New Roman" w:hAnsi="Times New Roman"/>
                <w:sz w:val="28"/>
                <w:szCs w:val="28"/>
                <w:lang w:val="uz-Cyrl-UZ"/>
              </w:rPr>
            </w:pPr>
          </w:p>
          <w:p w14:paraId="65C25436" w14:textId="77777777" w:rsidR="009779CD" w:rsidRDefault="009779CD" w:rsidP="00337C8F">
            <w:pPr>
              <w:pStyle w:val="NoSpacing1"/>
              <w:jc w:val="both"/>
              <w:rPr>
                <w:rFonts w:ascii="Times New Roman" w:hAnsi="Times New Roman"/>
                <w:sz w:val="28"/>
                <w:szCs w:val="28"/>
                <w:lang w:val="en-US"/>
              </w:rPr>
            </w:pPr>
            <w:r w:rsidRPr="0081171A">
              <w:rPr>
                <w:rFonts w:ascii="Times New Roman" w:hAnsi="Times New Roman"/>
                <w:sz w:val="28"/>
                <w:szCs w:val="28"/>
                <w:lang w:val="uz-Cyrl-UZ"/>
              </w:rPr>
              <w:t>Бирор муҳитда қандайдир маълум йўналишда тарқалаётган тебранма ҳаракатнинг иккита кетма</w:t>
            </w:r>
            <w:r w:rsidRPr="0081171A">
              <w:rPr>
                <w:rFonts w:ascii="Times New Roman" w:hAnsi="Times New Roman"/>
                <w:b/>
                <w:sz w:val="28"/>
                <w:szCs w:val="28"/>
                <w:lang w:val="uz-Cyrl-UZ"/>
              </w:rPr>
              <w:t>-</w:t>
            </w:r>
            <w:r w:rsidRPr="0081171A">
              <w:rPr>
                <w:rFonts w:ascii="Times New Roman" w:hAnsi="Times New Roman"/>
                <w:sz w:val="28"/>
                <w:szCs w:val="28"/>
                <w:lang w:val="uz-Cyrl-UZ"/>
              </w:rPr>
              <w:t xml:space="preserve">кет келувчи, бир хил фазада тебранувчи нуқталари орасидаги масофа. Тўлқин узунлиги одатда, грекча </w:t>
            </w:r>
            <w:hyperlink r:id="rId86" w:tooltip="Лямбда" w:history="1">
              <w:r w:rsidRPr="0081171A">
                <w:rPr>
                  <w:rStyle w:val="Hyperlink"/>
                  <w:rFonts w:ascii="Times New Roman" w:hAnsi="Times New Roman"/>
                  <w:color w:val="auto"/>
                  <w:sz w:val="28"/>
                  <w:szCs w:val="28"/>
                  <w:u w:val="none"/>
                </w:rPr>
                <w:fldChar w:fldCharType="begin"/>
              </w:r>
              <w:r w:rsidRPr="0081171A">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Pr="0081171A">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sidR="00000000">
                <w:rPr>
                  <w:rStyle w:val="Hyperlink"/>
                  <w:rFonts w:ascii="Times New Roman" w:hAnsi="Times New Roman"/>
                  <w:color w:val="auto"/>
                  <w:sz w:val="28"/>
                  <w:szCs w:val="28"/>
                  <w:u w:val="none"/>
                </w:rPr>
                <w:fldChar w:fldCharType="begin"/>
              </w:r>
              <w:r w:rsidR="00000000">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00000000">
                <w:rPr>
                  <w:rStyle w:val="Hyperlink"/>
                  <w:rFonts w:ascii="Times New Roman" w:hAnsi="Times New Roman"/>
                  <w:color w:val="auto"/>
                  <w:sz w:val="28"/>
                  <w:szCs w:val="28"/>
                  <w:u w:val="none"/>
                </w:rPr>
                <w:fldChar w:fldCharType="separate"/>
              </w:r>
              <w:r w:rsidR="007317AE">
                <w:rPr>
                  <w:rStyle w:val="Hyperlink"/>
                  <w:rFonts w:ascii="Times New Roman" w:hAnsi="Times New Roman"/>
                  <w:color w:val="auto"/>
                  <w:sz w:val="28"/>
                  <w:szCs w:val="28"/>
                  <w:u w:val="none"/>
                </w:rPr>
                <w:pict w14:anchorId="614D8A34">
                  <v:shape id="_x0000_i1037" type="#_x0000_t75" alt="\lambda" title="&quot;Лямбда&quot;" style="width:7.5pt;height:10.5pt" o:button="t">
                    <v:imagedata r:id="rId82" r:href="rId87"/>
                  </v:shape>
                </w:pict>
              </w:r>
              <w:r w:rsidR="00000000">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sidRPr="0081171A">
                <w:rPr>
                  <w:rStyle w:val="Hyperlink"/>
                  <w:rFonts w:ascii="Times New Roman" w:hAnsi="Times New Roman"/>
                  <w:color w:val="auto"/>
                  <w:sz w:val="28"/>
                  <w:szCs w:val="28"/>
                  <w:u w:val="none"/>
                </w:rPr>
                <w:fldChar w:fldCharType="end"/>
              </w:r>
            </w:hyperlink>
            <w:r w:rsidRPr="0081171A">
              <w:rPr>
                <w:rFonts w:ascii="Times New Roman" w:hAnsi="Times New Roman"/>
                <w:sz w:val="28"/>
                <w:szCs w:val="28"/>
                <w:lang w:val="uz-Cyrl-UZ"/>
              </w:rPr>
              <w:t xml:space="preserve"> ҳарфи билан белгиланади.</w:t>
            </w:r>
          </w:p>
          <w:p w14:paraId="6B259A2B" w14:textId="77777777" w:rsidR="003613C1" w:rsidRPr="003613C1" w:rsidRDefault="003613C1" w:rsidP="00337C8F">
            <w:pPr>
              <w:pStyle w:val="NoSpacing1"/>
              <w:jc w:val="both"/>
              <w:rPr>
                <w:rFonts w:ascii="Times New Roman" w:hAnsi="Times New Roman"/>
                <w:sz w:val="28"/>
                <w:szCs w:val="28"/>
                <w:lang w:val="en-US"/>
              </w:rPr>
            </w:pPr>
          </w:p>
        </w:tc>
      </w:tr>
      <w:tr w:rsidR="009779CD" w:rsidRPr="003D75D3" w14:paraId="14C6FCE7" w14:textId="77777777">
        <w:trPr>
          <w:tblCellSpacing w:w="0" w:type="dxa"/>
          <w:jc w:val="center"/>
        </w:trPr>
        <w:tc>
          <w:tcPr>
            <w:tcW w:w="1954" w:type="pct"/>
          </w:tcPr>
          <w:p w14:paraId="1C06D52A" w14:textId="77777777" w:rsidR="009779CD" w:rsidRPr="00982080" w:rsidRDefault="009779CD" w:rsidP="009779CD">
            <w:pPr>
              <w:pStyle w:val="NoSpacing1"/>
              <w:rPr>
                <w:rFonts w:ascii="Times New Roman" w:hAnsi="Times New Roman"/>
                <w:b/>
                <w:bCs/>
                <w:sz w:val="28"/>
                <w:szCs w:val="28"/>
                <w:lang w:val="uz-Cyrl-UZ"/>
              </w:rPr>
            </w:pPr>
            <w:r w:rsidRPr="00982080">
              <w:rPr>
                <w:rFonts w:ascii="Times New Roman" w:hAnsi="Times New Roman"/>
                <w:b/>
                <w:bCs/>
                <w:sz w:val="28"/>
                <w:szCs w:val="28"/>
                <w:lang w:val="uz-Cyrl-UZ"/>
              </w:rPr>
              <w:t xml:space="preserve">Длина волны излучения </w:t>
            </w:r>
            <w:r w:rsidR="00982080" w:rsidRPr="00982080">
              <w:rPr>
                <w:rFonts w:ascii="Times New Roman" w:hAnsi="Times New Roman"/>
                <w:b/>
                <w:bCs/>
                <w:sz w:val="28"/>
                <w:szCs w:val="28"/>
                <w:lang w:val="uz-Cyrl-UZ"/>
              </w:rPr>
              <w:br/>
            </w:r>
            <w:r w:rsidRPr="00982080">
              <w:rPr>
                <w:rFonts w:ascii="Times New Roman" w:hAnsi="Times New Roman"/>
                <w:b/>
                <w:bCs/>
                <w:sz w:val="28"/>
                <w:szCs w:val="28"/>
                <w:lang w:val="uz-Cyrl-UZ"/>
              </w:rPr>
              <w:t xml:space="preserve">при максимальной </w:t>
            </w:r>
            <w:r w:rsidR="00982080" w:rsidRPr="00982080">
              <w:rPr>
                <w:rFonts w:ascii="Times New Roman" w:hAnsi="Times New Roman"/>
                <w:b/>
                <w:bCs/>
                <w:sz w:val="28"/>
                <w:szCs w:val="28"/>
                <w:lang w:val="uz-Cyrl-UZ"/>
              </w:rPr>
              <w:br/>
            </w:r>
            <w:r w:rsidRPr="00982080">
              <w:rPr>
                <w:rFonts w:ascii="Times New Roman" w:hAnsi="Times New Roman"/>
                <w:b/>
                <w:bCs/>
                <w:sz w:val="28"/>
                <w:szCs w:val="28"/>
                <w:lang w:val="uz-Cyrl-UZ"/>
              </w:rPr>
              <w:t>чувствительности</w:t>
            </w:r>
          </w:p>
          <w:p w14:paraId="4D2C723E" w14:textId="77777777" w:rsidR="009779CD" w:rsidRPr="00833747" w:rsidRDefault="009779CD" w:rsidP="009779CD">
            <w:pPr>
              <w:rPr>
                <w:b/>
                <w:sz w:val="28"/>
                <w:szCs w:val="28"/>
                <w:lang w:val="uz-Cyrl-UZ"/>
              </w:rPr>
            </w:pPr>
            <w:r w:rsidRPr="00982080">
              <w:rPr>
                <w:b/>
                <w:iCs/>
                <w:sz w:val="28"/>
                <w:szCs w:val="28"/>
                <w:lang w:val="uz-Cyrl-UZ"/>
              </w:rPr>
              <w:t xml:space="preserve">uz </w:t>
            </w:r>
            <w:r>
              <w:rPr>
                <w:b/>
                <w:iCs/>
                <w:sz w:val="28"/>
                <w:szCs w:val="28"/>
                <w:lang w:val="uz-Cyrl-UZ"/>
              </w:rPr>
              <w:t xml:space="preserve">- </w:t>
            </w:r>
            <w:r>
              <w:rPr>
                <w:sz w:val="28"/>
                <w:szCs w:val="28"/>
                <w:lang w:val="uz-Cyrl-UZ"/>
              </w:rPr>
              <w:t>maksimal</w:t>
            </w:r>
            <w:r w:rsidRPr="00370031">
              <w:rPr>
                <w:sz w:val="28"/>
                <w:szCs w:val="28"/>
                <w:lang w:val="uz-Cyrl-UZ"/>
              </w:rPr>
              <w:t xml:space="preserve"> </w:t>
            </w:r>
            <w:r>
              <w:rPr>
                <w:sz w:val="28"/>
                <w:szCs w:val="28"/>
                <w:lang w:val="uz-Cyrl-UZ"/>
              </w:rPr>
              <w:t>sezgirlikda</w:t>
            </w:r>
            <w:r w:rsidRPr="00370031">
              <w:rPr>
                <w:sz w:val="28"/>
                <w:szCs w:val="28"/>
                <w:lang w:val="uz-Cyrl-UZ"/>
              </w:rPr>
              <w:t xml:space="preserve"> </w:t>
            </w:r>
            <w:r>
              <w:rPr>
                <w:sz w:val="28"/>
                <w:szCs w:val="28"/>
                <w:lang w:val="uz-Cyrl-UZ"/>
              </w:rPr>
              <w:t>nurlanish</w:t>
            </w:r>
            <w:r w:rsidRPr="00370031">
              <w:rPr>
                <w:sz w:val="28"/>
                <w:szCs w:val="28"/>
                <w:lang w:val="uz-Cyrl-UZ"/>
              </w:rPr>
              <w:t xml:space="preserve"> </w:t>
            </w:r>
            <w:r>
              <w:rPr>
                <w:sz w:val="28"/>
                <w:szCs w:val="28"/>
                <w:lang w:val="uz-Cyrl-UZ"/>
              </w:rPr>
              <w:t>to‘lqin</w:t>
            </w:r>
            <w:r w:rsidRPr="00370031">
              <w:rPr>
                <w:sz w:val="28"/>
                <w:szCs w:val="28"/>
                <w:lang w:val="uz-Cyrl-UZ"/>
              </w:rPr>
              <w:t xml:space="preserve"> </w:t>
            </w:r>
            <w:r>
              <w:rPr>
                <w:sz w:val="28"/>
                <w:szCs w:val="28"/>
                <w:lang w:val="uz-Cyrl-UZ"/>
              </w:rPr>
              <w:t>uzunligi</w:t>
            </w:r>
          </w:p>
          <w:p w14:paraId="3D278107" w14:textId="7F20A053" w:rsidR="009779CD" w:rsidRPr="00370031" w:rsidRDefault="00A80D01" w:rsidP="009779CD">
            <w:pPr>
              <w:rPr>
                <w:b/>
                <w:sz w:val="28"/>
                <w:szCs w:val="28"/>
                <w:lang w:val="uz-Cyrl-UZ"/>
              </w:rPr>
            </w:pPr>
            <w:r>
              <w:rPr>
                <w:b/>
                <w:sz w:val="28"/>
                <w:szCs w:val="28"/>
                <w:lang w:val="uz-Cyrl-UZ"/>
              </w:rPr>
              <w:t xml:space="preserve"> </w:t>
            </w:r>
            <w:r w:rsidR="009779CD" w:rsidRPr="00370031">
              <w:rPr>
                <w:sz w:val="28"/>
                <w:szCs w:val="28"/>
                <w:lang w:val="uz-Cyrl-UZ"/>
              </w:rPr>
              <w:t>максимал сезгирликда нурланиш тўлқин узунлиги</w:t>
            </w:r>
          </w:p>
          <w:p w14:paraId="2F8DAE7A" w14:textId="77777777" w:rsidR="009779CD" w:rsidRPr="00982080" w:rsidRDefault="009779CD" w:rsidP="009779CD">
            <w:pPr>
              <w:pStyle w:val="NoSpacing1"/>
              <w:rPr>
                <w:rFonts w:ascii="Times New Roman" w:hAnsi="Times New Roman"/>
                <w:b/>
                <w:bCs/>
                <w:sz w:val="28"/>
                <w:szCs w:val="28"/>
                <w:lang w:val="uz-Cyrl-UZ"/>
              </w:rPr>
            </w:pPr>
            <w:r w:rsidRPr="00982080">
              <w:rPr>
                <w:rFonts w:ascii="Times New Roman" w:hAnsi="Times New Roman"/>
                <w:b/>
                <w:sz w:val="28"/>
                <w:szCs w:val="28"/>
                <w:lang w:val="uz-Cyrl-UZ"/>
              </w:rPr>
              <w:t>en -</w:t>
            </w:r>
            <w:r>
              <w:rPr>
                <w:rFonts w:ascii="Times New Roman" w:hAnsi="Times New Roman"/>
                <w:b/>
                <w:sz w:val="28"/>
                <w:szCs w:val="28"/>
                <w:lang w:val="uz-Cyrl-UZ"/>
              </w:rPr>
              <w:t xml:space="preserve"> </w:t>
            </w:r>
            <w:r w:rsidR="0092168E" w:rsidRPr="00982080">
              <w:rPr>
                <w:rFonts w:ascii="Times New Roman" w:hAnsi="Times New Roman"/>
                <w:sz w:val="28"/>
                <w:szCs w:val="28"/>
                <w:lang w:val="uz-Cyrl-UZ"/>
              </w:rPr>
              <w:t>radiation wavelength at maximum sensitivity</w:t>
            </w:r>
          </w:p>
        </w:tc>
        <w:tc>
          <w:tcPr>
            <w:tcW w:w="3046" w:type="pct"/>
          </w:tcPr>
          <w:p w14:paraId="696B5C5A" w14:textId="77777777" w:rsidR="009779CD" w:rsidRDefault="009779CD" w:rsidP="00337C8F">
            <w:pPr>
              <w:pStyle w:val="NoSpacing1"/>
              <w:jc w:val="both"/>
              <w:rPr>
                <w:rFonts w:ascii="Times New Roman" w:hAnsi="Times New Roman"/>
                <w:bCs/>
                <w:sz w:val="28"/>
                <w:szCs w:val="28"/>
                <w:lang w:val="uz-Cyrl-UZ"/>
              </w:rPr>
            </w:pPr>
            <w:r w:rsidRPr="00982080">
              <w:rPr>
                <w:rFonts w:ascii="Times New Roman" w:hAnsi="Times New Roman"/>
                <w:bCs/>
                <w:sz w:val="28"/>
                <w:szCs w:val="28"/>
                <w:lang w:val="uz-Cyrl-UZ"/>
              </w:rPr>
              <w:t>Длина волны излучения, при которой спектраль</w:t>
            </w:r>
            <w:r w:rsidR="003613C1" w:rsidRPr="003613C1">
              <w:rPr>
                <w:rFonts w:ascii="Times New Roman" w:hAnsi="Times New Roman"/>
                <w:bCs/>
                <w:sz w:val="28"/>
                <w:szCs w:val="28"/>
              </w:rPr>
              <w:t>-</w:t>
            </w:r>
            <w:r w:rsidRPr="00982080">
              <w:rPr>
                <w:rFonts w:ascii="Times New Roman" w:hAnsi="Times New Roman"/>
                <w:bCs/>
                <w:sz w:val="28"/>
                <w:szCs w:val="28"/>
                <w:lang w:val="uz-Cyrl-UZ"/>
              </w:rPr>
              <w:t>ная чувствительность имеет максимальное значе</w:t>
            </w:r>
            <w:r w:rsidR="003613C1" w:rsidRPr="003613C1">
              <w:rPr>
                <w:rFonts w:ascii="Times New Roman" w:hAnsi="Times New Roman"/>
                <w:bCs/>
                <w:sz w:val="28"/>
                <w:szCs w:val="28"/>
              </w:rPr>
              <w:t>-</w:t>
            </w:r>
            <w:r w:rsidRPr="00982080">
              <w:rPr>
                <w:rFonts w:ascii="Times New Roman" w:hAnsi="Times New Roman"/>
                <w:bCs/>
                <w:sz w:val="28"/>
                <w:szCs w:val="28"/>
                <w:lang w:val="uz-Cyrl-UZ"/>
              </w:rPr>
              <w:t>ние.</w:t>
            </w:r>
          </w:p>
          <w:p w14:paraId="56C2E753" w14:textId="77777777" w:rsidR="009779CD" w:rsidRPr="00982080" w:rsidRDefault="009779CD" w:rsidP="00337C8F">
            <w:pPr>
              <w:pStyle w:val="NoSpacing1"/>
              <w:jc w:val="both"/>
              <w:rPr>
                <w:rFonts w:ascii="Times New Roman" w:hAnsi="Times New Roman"/>
                <w:bCs/>
                <w:sz w:val="28"/>
                <w:szCs w:val="28"/>
                <w:lang w:val="uz-Cyrl-UZ"/>
              </w:rPr>
            </w:pPr>
          </w:p>
          <w:p w14:paraId="0E3133F2" w14:textId="77777777" w:rsidR="009779CD" w:rsidRPr="007908D2"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Spektral sezgirlik o‘zining maksimal qiymatiga ega bo‘ladigan nurlanish to‘lqin uzunligi.</w:t>
            </w:r>
          </w:p>
          <w:p w14:paraId="10A287C2" w14:textId="77777777" w:rsidR="009779CD" w:rsidRPr="007908D2" w:rsidRDefault="009779CD" w:rsidP="00337C8F">
            <w:pPr>
              <w:pStyle w:val="NoSpacing1"/>
              <w:jc w:val="both"/>
              <w:rPr>
                <w:rFonts w:ascii="Times New Roman" w:hAnsi="Times New Roman"/>
                <w:bCs/>
                <w:sz w:val="28"/>
                <w:szCs w:val="28"/>
                <w:lang w:val="en-US"/>
              </w:rPr>
            </w:pPr>
          </w:p>
          <w:p w14:paraId="463EE3D6"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Спектрал сезгирлик ўзининг максимал қийматига эга бўладиган нурланиш тўлқин узунлиги.</w:t>
            </w:r>
          </w:p>
          <w:p w14:paraId="75B751B8" w14:textId="77777777" w:rsidR="003613C1" w:rsidRPr="003613C1" w:rsidRDefault="003613C1" w:rsidP="00337C8F">
            <w:pPr>
              <w:pStyle w:val="NoSpacing1"/>
              <w:jc w:val="both"/>
              <w:rPr>
                <w:rFonts w:ascii="Times New Roman" w:hAnsi="Times New Roman"/>
                <w:bCs/>
                <w:sz w:val="28"/>
                <w:szCs w:val="28"/>
                <w:lang w:val="en-US"/>
              </w:rPr>
            </w:pPr>
          </w:p>
        </w:tc>
      </w:tr>
      <w:tr w:rsidR="009779CD" w:rsidRPr="003D75D3" w14:paraId="106F7AC5" w14:textId="77777777">
        <w:trPr>
          <w:tblCellSpacing w:w="0" w:type="dxa"/>
          <w:jc w:val="center"/>
        </w:trPr>
        <w:tc>
          <w:tcPr>
            <w:tcW w:w="1954" w:type="pct"/>
          </w:tcPr>
          <w:p w14:paraId="30E0E38A"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Длина волны лазера </w:t>
            </w:r>
          </w:p>
          <w:p w14:paraId="3E85F2C2" w14:textId="77777777" w:rsidR="009779CD" w:rsidRPr="00833747"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lazerning</w:t>
            </w:r>
            <w:r w:rsidRPr="00E670F1">
              <w:rPr>
                <w:rFonts w:ascii="Times New Roman" w:hAnsi="Times New Roman"/>
                <w:iCs/>
                <w:sz w:val="28"/>
                <w:szCs w:val="28"/>
                <w:lang w:val="uz-Cyrl-UZ"/>
              </w:rPr>
              <w:t xml:space="preserve"> </w:t>
            </w:r>
            <w:r>
              <w:rPr>
                <w:rFonts w:ascii="Times New Roman" w:hAnsi="Times New Roman"/>
                <w:iCs/>
                <w:sz w:val="28"/>
                <w:szCs w:val="28"/>
                <w:lang w:val="uz-Cyrl-UZ"/>
              </w:rPr>
              <w:t>to‘lqin</w:t>
            </w:r>
            <w:r w:rsidRPr="00E670F1">
              <w:rPr>
                <w:rFonts w:ascii="Times New Roman" w:hAnsi="Times New Roman"/>
                <w:iCs/>
                <w:sz w:val="28"/>
                <w:szCs w:val="28"/>
                <w:lang w:val="uz-Cyrl-UZ"/>
              </w:rPr>
              <w:t xml:space="preserve"> </w:t>
            </w:r>
            <w:r>
              <w:rPr>
                <w:rFonts w:ascii="Times New Roman" w:hAnsi="Times New Roman"/>
                <w:iCs/>
                <w:sz w:val="28"/>
                <w:szCs w:val="28"/>
                <w:lang w:val="uz-Cyrl-UZ"/>
              </w:rPr>
              <w:t>uzunligi</w:t>
            </w:r>
          </w:p>
          <w:p w14:paraId="33BEDD36" w14:textId="0150FDD3" w:rsidR="009779CD" w:rsidRPr="00E670F1"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670F1">
              <w:rPr>
                <w:rFonts w:ascii="Times New Roman" w:hAnsi="Times New Roman"/>
                <w:iCs/>
                <w:sz w:val="28"/>
                <w:szCs w:val="28"/>
                <w:lang w:val="uz-Cyrl-UZ"/>
              </w:rPr>
              <w:t>лазернинг тўлқин узунлиги</w:t>
            </w:r>
          </w:p>
          <w:p w14:paraId="3C392733" w14:textId="77777777" w:rsidR="009779CD" w:rsidRPr="00833747" w:rsidRDefault="009779CD" w:rsidP="009779CD">
            <w:pPr>
              <w:pStyle w:val="NoSpacing1"/>
              <w:rPr>
                <w:rFonts w:ascii="Times New Roman" w:hAnsi="Times New Roman"/>
                <w:b/>
                <w:sz w:val="28"/>
                <w:szCs w:val="28"/>
                <w:lang w:val="uz-Cyrl-UZ"/>
              </w:rPr>
            </w:pPr>
            <w:r w:rsidRPr="00833747">
              <w:rPr>
                <w:rFonts w:ascii="Times New Roman" w:hAnsi="Times New Roman"/>
                <w:b/>
                <w:sz w:val="28"/>
                <w:szCs w:val="28"/>
                <w:lang w:val="uz-Cyrl-UZ"/>
              </w:rPr>
              <w:t xml:space="preserve">en </w:t>
            </w:r>
            <w:r>
              <w:rPr>
                <w:rFonts w:ascii="Times New Roman" w:hAnsi="Times New Roman"/>
                <w:b/>
                <w:sz w:val="28"/>
                <w:szCs w:val="28"/>
                <w:lang w:val="uz-Cyrl-UZ"/>
              </w:rPr>
              <w:t>-</w:t>
            </w:r>
            <w:r w:rsidRPr="00833747">
              <w:rPr>
                <w:rFonts w:ascii="Times New Roman" w:hAnsi="Times New Roman"/>
                <w:b/>
                <w:sz w:val="28"/>
                <w:szCs w:val="28"/>
                <w:lang w:val="uz-Cyrl-UZ"/>
              </w:rPr>
              <w:t xml:space="preserve"> </w:t>
            </w:r>
            <w:r w:rsidRPr="00833747">
              <w:rPr>
                <w:rFonts w:ascii="Times New Roman" w:hAnsi="Times New Roman"/>
                <w:sz w:val="28"/>
                <w:szCs w:val="28"/>
                <w:lang w:val="uz-Cyrl-UZ"/>
              </w:rPr>
              <w:t>laser wavelength</w:t>
            </w:r>
          </w:p>
        </w:tc>
        <w:tc>
          <w:tcPr>
            <w:tcW w:w="3046" w:type="pct"/>
          </w:tcPr>
          <w:p w14:paraId="77A1AD6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Физическое расстояние между пиками последовательных (соседних) волн в лазерном луче.</w:t>
            </w:r>
          </w:p>
          <w:p w14:paraId="108685D7" w14:textId="77777777" w:rsidR="009779CD" w:rsidRDefault="009779CD" w:rsidP="00337C8F">
            <w:pPr>
              <w:pStyle w:val="NoSpacing1"/>
              <w:jc w:val="both"/>
              <w:rPr>
                <w:rFonts w:ascii="Times New Roman" w:hAnsi="Times New Roman"/>
                <w:b/>
                <w:sz w:val="28"/>
                <w:szCs w:val="28"/>
              </w:rPr>
            </w:pPr>
          </w:p>
          <w:p w14:paraId="13C943C7" w14:textId="77777777" w:rsidR="009779CD" w:rsidRPr="007908D2" w:rsidRDefault="009779CD" w:rsidP="00337C8F">
            <w:pPr>
              <w:pStyle w:val="NoSpacing1"/>
              <w:jc w:val="both"/>
              <w:rPr>
                <w:rFonts w:ascii="Times New Roman" w:hAnsi="Times New Roman"/>
                <w:b/>
                <w:sz w:val="28"/>
                <w:szCs w:val="28"/>
                <w:lang w:val="en-US"/>
              </w:rPr>
            </w:pPr>
            <w:r>
              <w:rPr>
                <w:rFonts w:ascii="Times New Roman" w:hAnsi="Times New Roman"/>
                <w:sz w:val="28"/>
                <w:szCs w:val="28"/>
                <w:lang w:val="uz-Cyrl-UZ"/>
              </w:rPr>
              <w:t>Lazer</w:t>
            </w:r>
            <w:r w:rsidRPr="000D1635">
              <w:rPr>
                <w:rFonts w:ascii="Times New Roman" w:hAnsi="Times New Roman"/>
                <w:sz w:val="28"/>
                <w:szCs w:val="28"/>
                <w:lang w:val="uz-Cyrl-UZ"/>
              </w:rPr>
              <w:t xml:space="preserve"> </w:t>
            </w:r>
            <w:r>
              <w:rPr>
                <w:rFonts w:ascii="Times New Roman" w:hAnsi="Times New Roman"/>
                <w:sz w:val="28"/>
                <w:szCs w:val="28"/>
                <w:lang w:val="uz-Cyrl-UZ"/>
              </w:rPr>
              <w:t>nurda ketma</w:t>
            </w:r>
            <w:r w:rsidRPr="007C68FE">
              <w:rPr>
                <w:rFonts w:ascii="Times New Roman" w:hAnsi="Times New Roman"/>
                <w:b/>
                <w:sz w:val="28"/>
                <w:szCs w:val="28"/>
                <w:lang w:val="uz-Cyrl-UZ"/>
              </w:rPr>
              <w:t>-</w:t>
            </w:r>
            <w:r>
              <w:rPr>
                <w:rFonts w:ascii="Times New Roman" w:hAnsi="Times New Roman"/>
                <w:sz w:val="28"/>
                <w:szCs w:val="28"/>
                <w:lang w:val="uz-Cyrl-UZ"/>
              </w:rPr>
              <w:t>ket</w:t>
            </w:r>
            <w:r w:rsidRPr="007C68FE">
              <w:rPr>
                <w:rFonts w:ascii="Times New Roman" w:hAnsi="Times New Roman"/>
                <w:sz w:val="28"/>
                <w:szCs w:val="28"/>
                <w:lang w:val="uz-Cyrl-UZ"/>
              </w:rPr>
              <w:t xml:space="preserve"> (</w:t>
            </w:r>
            <w:r>
              <w:rPr>
                <w:rFonts w:ascii="Times New Roman" w:hAnsi="Times New Roman"/>
                <w:sz w:val="28"/>
                <w:szCs w:val="28"/>
                <w:lang w:val="uz-Cyrl-UZ"/>
              </w:rPr>
              <w:t>qo‘shni) to‘lqinlarning cho‘qqilari orasidagi fizik masofa.</w:t>
            </w:r>
          </w:p>
          <w:p w14:paraId="2B39E563" w14:textId="77777777" w:rsidR="009779CD" w:rsidRPr="007908D2" w:rsidRDefault="009779CD" w:rsidP="00337C8F">
            <w:pPr>
              <w:pStyle w:val="NoSpacing1"/>
              <w:jc w:val="both"/>
              <w:rPr>
                <w:rFonts w:ascii="Times New Roman" w:hAnsi="Times New Roman"/>
                <w:b/>
                <w:sz w:val="28"/>
                <w:szCs w:val="28"/>
                <w:lang w:val="en-US"/>
              </w:rPr>
            </w:pPr>
          </w:p>
          <w:p w14:paraId="6721D45D" w14:textId="77777777" w:rsidR="009779CD" w:rsidRDefault="009779CD" w:rsidP="00337C8F">
            <w:pPr>
              <w:pStyle w:val="NoSpacing1"/>
              <w:jc w:val="both"/>
              <w:rPr>
                <w:rFonts w:ascii="Times New Roman" w:hAnsi="Times New Roman"/>
                <w:sz w:val="28"/>
                <w:szCs w:val="28"/>
                <w:lang w:val="en-US"/>
              </w:rPr>
            </w:pPr>
            <w:r w:rsidRPr="000D1635">
              <w:rPr>
                <w:rFonts w:ascii="Times New Roman" w:hAnsi="Times New Roman"/>
                <w:sz w:val="28"/>
                <w:szCs w:val="28"/>
                <w:lang w:val="uz-Cyrl-UZ"/>
              </w:rPr>
              <w:t>Лазер нурда</w:t>
            </w:r>
            <w:r>
              <w:rPr>
                <w:rFonts w:ascii="Times New Roman" w:hAnsi="Times New Roman"/>
                <w:sz w:val="28"/>
                <w:szCs w:val="28"/>
                <w:lang w:val="uz-Cyrl-UZ"/>
              </w:rPr>
              <w:t xml:space="preserve"> кетма</w:t>
            </w:r>
            <w:r w:rsidRPr="007C68FE">
              <w:rPr>
                <w:rFonts w:ascii="Times New Roman" w:hAnsi="Times New Roman"/>
                <w:b/>
                <w:sz w:val="28"/>
                <w:szCs w:val="28"/>
                <w:lang w:val="uz-Cyrl-UZ"/>
              </w:rPr>
              <w:t>-</w:t>
            </w:r>
            <w:r w:rsidRPr="007C68FE">
              <w:rPr>
                <w:rFonts w:ascii="Times New Roman" w:hAnsi="Times New Roman"/>
                <w:sz w:val="28"/>
                <w:szCs w:val="28"/>
                <w:lang w:val="uz-Cyrl-UZ"/>
              </w:rPr>
              <w:t>кет (қўшни</w:t>
            </w:r>
            <w:r>
              <w:rPr>
                <w:rFonts w:ascii="Times New Roman" w:hAnsi="Times New Roman"/>
                <w:sz w:val="28"/>
                <w:szCs w:val="28"/>
                <w:lang w:val="uz-Cyrl-UZ"/>
              </w:rPr>
              <w:t>) тўлқинларнинг чўққилари орасидаги физик масофа.</w:t>
            </w:r>
          </w:p>
          <w:p w14:paraId="17DCE5FB" w14:textId="77777777" w:rsidR="003613C1" w:rsidRPr="003613C1" w:rsidRDefault="003613C1" w:rsidP="00337C8F">
            <w:pPr>
              <w:pStyle w:val="NoSpacing1"/>
              <w:jc w:val="both"/>
              <w:rPr>
                <w:rFonts w:ascii="Times New Roman" w:hAnsi="Times New Roman"/>
                <w:sz w:val="28"/>
                <w:szCs w:val="28"/>
                <w:lang w:val="en-US"/>
              </w:rPr>
            </w:pPr>
          </w:p>
        </w:tc>
      </w:tr>
      <w:tr w:rsidR="009779CD" w:rsidRPr="003D75D3" w14:paraId="2AA337CB" w14:textId="77777777">
        <w:trPr>
          <w:tblCellSpacing w:w="0" w:type="dxa"/>
          <w:jc w:val="center"/>
        </w:trPr>
        <w:tc>
          <w:tcPr>
            <w:tcW w:w="1954" w:type="pct"/>
          </w:tcPr>
          <w:p w14:paraId="1FC58DF7" w14:textId="77777777" w:rsidR="009779CD" w:rsidRDefault="009779CD" w:rsidP="009779CD">
            <w:pPr>
              <w:rPr>
                <w:b/>
                <w:sz w:val="28"/>
                <w:szCs w:val="28"/>
                <w:lang w:val="uz-Cyrl-UZ"/>
              </w:rPr>
            </w:pPr>
            <w:r w:rsidRPr="009779CD">
              <w:rPr>
                <w:b/>
                <w:sz w:val="28"/>
                <w:szCs w:val="28"/>
                <w:lang w:val="uz-Cyrl-UZ"/>
              </w:rPr>
              <w:t>Длина волны лазерного излучения</w:t>
            </w:r>
          </w:p>
          <w:p w14:paraId="78E4119F" w14:textId="77777777" w:rsidR="009779CD" w:rsidRPr="00833747" w:rsidRDefault="009779CD" w:rsidP="009779CD">
            <w:pPr>
              <w:rPr>
                <w:b/>
                <w:sz w:val="28"/>
                <w:szCs w:val="28"/>
                <w:lang w:val="uz-Cyrl-UZ"/>
              </w:rPr>
            </w:pPr>
            <w:r w:rsidRPr="00833747">
              <w:rPr>
                <w:b/>
                <w:sz w:val="28"/>
                <w:szCs w:val="28"/>
                <w:lang w:val="uz-Cyrl-UZ"/>
              </w:rPr>
              <w:lastRenderedPageBreak/>
              <w:t xml:space="preserve">uz </w:t>
            </w:r>
            <w:r>
              <w:rPr>
                <w:b/>
                <w:sz w:val="28"/>
                <w:szCs w:val="28"/>
                <w:lang w:val="uz-Cyrl-UZ"/>
              </w:rPr>
              <w:t xml:space="preserve">- </w:t>
            </w:r>
            <w:r>
              <w:rPr>
                <w:sz w:val="28"/>
                <w:szCs w:val="28"/>
                <w:lang w:val="uz-Cyrl-UZ"/>
              </w:rPr>
              <w:t>lazer</w:t>
            </w:r>
            <w:r w:rsidRPr="00E31860">
              <w:rPr>
                <w:sz w:val="28"/>
                <w:szCs w:val="28"/>
                <w:lang w:val="uz-Cyrl-UZ"/>
              </w:rPr>
              <w:t xml:space="preserve"> </w:t>
            </w:r>
            <w:r>
              <w:rPr>
                <w:sz w:val="28"/>
                <w:szCs w:val="28"/>
                <w:lang w:val="uz-Cyrl-UZ"/>
              </w:rPr>
              <w:t>nurlanishning</w:t>
            </w:r>
            <w:r w:rsidRPr="00E31860">
              <w:rPr>
                <w:sz w:val="28"/>
                <w:szCs w:val="28"/>
                <w:lang w:val="uz-Cyrl-UZ"/>
              </w:rPr>
              <w:t xml:space="preserve"> </w:t>
            </w:r>
            <w:r>
              <w:rPr>
                <w:sz w:val="28"/>
                <w:szCs w:val="28"/>
                <w:lang w:val="uz-Cyrl-UZ"/>
              </w:rPr>
              <w:t>to‘lqin</w:t>
            </w:r>
            <w:r w:rsidRPr="00E31860">
              <w:rPr>
                <w:sz w:val="28"/>
                <w:szCs w:val="28"/>
                <w:lang w:val="uz-Cyrl-UZ"/>
              </w:rPr>
              <w:t xml:space="preserve"> </w:t>
            </w:r>
            <w:r>
              <w:rPr>
                <w:sz w:val="28"/>
                <w:szCs w:val="28"/>
                <w:lang w:val="uz-Cyrl-UZ"/>
              </w:rPr>
              <w:t>uzunligi</w:t>
            </w:r>
          </w:p>
          <w:p w14:paraId="6084F93F" w14:textId="36334A55" w:rsidR="009779CD" w:rsidRPr="004313F3" w:rsidRDefault="00A85587" w:rsidP="009779CD">
            <w:pPr>
              <w:rPr>
                <w:b/>
                <w:sz w:val="28"/>
                <w:szCs w:val="28"/>
                <w:lang w:val="uz-Cyrl-UZ"/>
              </w:rPr>
            </w:pPr>
            <w:r>
              <w:rPr>
                <w:b/>
                <w:sz w:val="28"/>
                <w:szCs w:val="28"/>
                <w:lang w:val="uz-Cyrl-UZ"/>
              </w:rPr>
              <w:t xml:space="preserve"> </w:t>
            </w:r>
            <w:r w:rsidR="009779CD" w:rsidRPr="00E31860">
              <w:rPr>
                <w:sz w:val="28"/>
                <w:szCs w:val="28"/>
                <w:lang w:val="uz-Cyrl-UZ"/>
              </w:rPr>
              <w:t>лазер нурланиш</w:t>
            </w:r>
            <w:r w:rsidR="009779CD">
              <w:rPr>
                <w:sz w:val="28"/>
                <w:szCs w:val="28"/>
                <w:lang w:val="uz-Cyrl-UZ"/>
              </w:rPr>
              <w:t>нинг</w:t>
            </w:r>
            <w:r w:rsidR="009779CD" w:rsidRPr="00E31860">
              <w:rPr>
                <w:sz w:val="28"/>
                <w:szCs w:val="28"/>
                <w:lang w:val="uz-Cyrl-UZ"/>
              </w:rPr>
              <w:t xml:space="preserve"> тўлқин узунлиги</w:t>
            </w:r>
          </w:p>
          <w:p w14:paraId="685AC2B9" w14:textId="77777777" w:rsidR="009779CD" w:rsidRPr="00833747" w:rsidRDefault="009779CD" w:rsidP="009779CD">
            <w:pPr>
              <w:rPr>
                <w:b/>
                <w:sz w:val="28"/>
                <w:szCs w:val="28"/>
                <w:lang w:val="uz-Cyrl-UZ"/>
              </w:rPr>
            </w:pPr>
            <w:r w:rsidRPr="00833747">
              <w:rPr>
                <w:b/>
                <w:sz w:val="28"/>
                <w:szCs w:val="28"/>
                <w:lang w:val="uz-Cyrl-UZ"/>
              </w:rPr>
              <w:t xml:space="preserve">en </w:t>
            </w:r>
            <w:r>
              <w:rPr>
                <w:b/>
                <w:sz w:val="28"/>
                <w:szCs w:val="28"/>
                <w:lang w:val="uz-Cyrl-UZ"/>
              </w:rPr>
              <w:t>-</w:t>
            </w:r>
            <w:r w:rsidRPr="00833747">
              <w:rPr>
                <w:b/>
                <w:sz w:val="28"/>
                <w:szCs w:val="28"/>
                <w:lang w:val="uz-Cyrl-UZ"/>
              </w:rPr>
              <w:t xml:space="preserve"> </w:t>
            </w:r>
            <w:r w:rsidRPr="00833747">
              <w:rPr>
                <w:sz w:val="28"/>
                <w:szCs w:val="28"/>
                <w:lang w:val="uz-Cyrl-UZ"/>
              </w:rPr>
              <w:t>wavelength of laser radiation</w:t>
            </w:r>
          </w:p>
        </w:tc>
        <w:tc>
          <w:tcPr>
            <w:tcW w:w="3046" w:type="pct"/>
          </w:tcPr>
          <w:p w14:paraId="7CED0F11" w14:textId="77777777" w:rsidR="009779CD" w:rsidRDefault="009779CD" w:rsidP="00337C8F">
            <w:pPr>
              <w:jc w:val="both"/>
              <w:rPr>
                <w:sz w:val="28"/>
                <w:szCs w:val="28"/>
                <w:lang w:val="uz-Cyrl-UZ"/>
              </w:rPr>
            </w:pPr>
            <w:r w:rsidRPr="00471031">
              <w:rPr>
                <w:sz w:val="28"/>
                <w:szCs w:val="28"/>
              </w:rPr>
              <w:lastRenderedPageBreak/>
              <w:t>Средняя длина волны спектра лазерного излучения в пределах интервала длин волн линии спон</w:t>
            </w:r>
            <w:r w:rsidRPr="00471031">
              <w:rPr>
                <w:sz w:val="28"/>
                <w:szCs w:val="28"/>
              </w:rPr>
              <w:lastRenderedPageBreak/>
              <w:t>танного излучения.</w:t>
            </w:r>
          </w:p>
          <w:p w14:paraId="2D67F38A" w14:textId="77777777" w:rsidR="009779CD" w:rsidRDefault="009779CD" w:rsidP="00337C8F">
            <w:pPr>
              <w:jc w:val="both"/>
              <w:rPr>
                <w:sz w:val="28"/>
                <w:szCs w:val="28"/>
              </w:rPr>
            </w:pPr>
          </w:p>
          <w:p w14:paraId="07F6D26C" w14:textId="77777777" w:rsidR="009779CD" w:rsidRPr="007908D2" w:rsidRDefault="009779CD" w:rsidP="00337C8F">
            <w:pPr>
              <w:jc w:val="both"/>
              <w:rPr>
                <w:sz w:val="28"/>
                <w:szCs w:val="28"/>
                <w:lang w:val="en-US"/>
              </w:rPr>
            </w:pPr>
            <w:r>
              <w:rPr>
                <w:sz w:val="28"/>
                <w:szCs w:val="28"/>
                <w:lang w:val="uz-Cyrl-UZ"/>
              </w:rPr>
              <w:t>Lazer nurlanish spektri</w:t>
            </w:r>
            <w:r w:rsidR="0081171A">
              <w:rPr>
                <w:sz w:val="28"/>
                <w:szCs w:val="28"/>
                <w:lang w:val="uz-Cyrl-UZ"/>
              </w:rPr>
              <w:t>ning</w:t>
            </w:r>
            <w:r w:rsidR="0081171A" w:rsidRPr="0081171A">
              <w:rPr>
                <w:sz w:val="28"/>
                <w:szCs w:val="28"/>
                <w:lang w:val="en-US"/>
              </w:rPr>
              <w:t>,</w:t>
            </w:r>
            <w:r>
              <w:rPr>
                <w:sz w:val="28"/>
                <w:szCs w:val="28"/>
                <w:lang w:val="uz-Cyrl-UZ"/>
              </w:rPr>
              <w:t xml:space="preserve"> spontan nurlanish chizig‘ining to‘lqin uzunliklari intervali chega</w:t>
            </w:r>
            <w:r w:rsidR="0081171A" w:rsidRPr="0081171A">
              <w:rPr>
                <w:sz w:val="28"/>
                <w:szCs w:val="28"/>
                <w:lang w:val="en-US"/>
              </w:rPr>
              <w:t>-</w:t>
            </w:r>
            <w:r>
              <w:rPr>
                <w:sz w:val="28"/>
                <w:szCs w:val="28"/>
                <w:lang w:val="uz-Cyrl-UZ"/>
              </w:rPr>
              <w:t xml:space="preserve">rasidagi o‘rtacha </w:t>
            </w:r>
            <w:r w:rsidR="0081171A">
              <w:rPr>
                <w:sz w:val="28"/>
                <w:szCs w:val="28"/>
                <w:lang w:val="uz-Cyrl-UZ"/>
              </w:rPr>
              <w:t xml:space="preserve">to‘lqin </w:t>
            </w:r>
            <w:r>
              <w:rPr>
                <w:sz w:val="28"/>
                <w:szCs w:val="28"/>
                <w:lang w:val="uz-Cyrl-UZ"/>
              </w:rPr>
              <w:t>uzunligi.</w:t>
            </w:r>
          </w:p>
          <w:p w14:paraId="22F3322F" w14:textId="77777777" w:rsidR="009779CD" w:rsidRPr="007908D2" w:rsidRDefault="009779CD" w:rsidP="00337C8F">
            <w:pPr>
              <w:jc w:val="both"/>
              <w:rPr>
                <w:sz w:val="28"/>
                <w:szCs w:val="28"/>
                <w:lang w:val="en-US"/>
              </w:rPr>
            </w:pPr>
          </w:p>
          <w:p w14:paraId="66D8EA59" w14:textId="77777777" w:rsidR="009779CD" w:rsidRPr="00343281" w:rsidRDefault="009779CD" w:rsidP="00337C8F">
            <w:pPr>
              <w:jc w:val="both"/>
              <w:rPr>
                <w:sz w:val="28"/>
                <w:szCs w:val="28"/>
                <w:lang w:val="uz-Cyrl-UZ"/>
              </w:rPr>
            </w:pPr>
            <w:r>
              <w:rPr>
                <w:sz w:val="28"/>
                <w:szCs w:val="28"/>
                <w:lang w:val="uz-Cyrl-UZ"/>
              </w:rPr>
              <w:t>Лазер нурланиш спектри</w:t>
            </w:r>
            <w:r w:rsidR="0081171A">
              <w:rPr>
                <w:sz w:val="28"/>
                <w:szCs w:val="28"/>
                <w:lang w:val="uz-Cyrl-UZ"/>
              </w:rPr>
              <w:t>нинг</w:t>
            </w:r>
            <w:r w:rsidR="0081171A" w:rsidRPr="0081171A">
              <w:rPr>
                <w:sz w:val="28"/>
                <w:szCs w:val="28"/>
                <w:lang w:val="en-US"/>
              </w:rPr>
              <w:t>,</w:t>
            </w:r>
            <w:r>
              <w:rPr>
                <w:sz w:val="28"/>
                <w:szCs w:val="28"/>
                <w:lang w:val="uz-Cyrl-UZ"/>
              </w:rPr>
              <w:t xml:space="preserve"> спонтан нурланиш чизиғининг тўлқин узунликлари интервали чегарасидаги ўртача </w:t>
            </w:r>
            <w:r w:rsidR="0081171A">
              <w:rPr>
                <w:sz w:val="28"/>
                <w:szCs w:val="28"/>
                <w:lang w:val="uz-Cyrl-UZ"/>
              </w:rPr>
              <w:t xml:space="preserve">тўлқин </w:t>
            </w:r>
            <w:r>
              <w:rPr>
                <w:sz w:val="28"/>
                <w:szCs w:val="28"/>
                <w:lang w:val="uz-Cyrl-UZ"/>
              </w:rPr>
              <w:t>узунлиги.</w:t>
            </w:r>
          </w:p>
        </w:tc>
      </w:tr>
      <w:tr w:rsidR="009779CD" w:rsidRPr="003D75D3" w14:paraId="7C5DB657" w14:textId="77777777">
        <w:trPr>
          <w:tblCellSpacing w:w="0" w:type="dxa"/>
          <w:jc w:val="center"/>
        </w:trPr>
        <w:tc>
          <w:tcPr>
            <w:tcW w:w="1954" w:type="pct"/>
          </w:tcPr>
          <w:p w14:paraId="52A029F5"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Длина волны максимального излучения</w:t>
            </w:r>
          </w:p>
          <w:p w14:paraId="65767338" w14:textId="77777777" w:rsidR="009779CD" w:rsidRPr="00833747"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maksimal</w:t>
            </w:r>
            <w:r w:rsidRPr="006C2077">
              <w:rPr>
                <w:sz w:val="28"/>
                <w:szCs w:val="28"/>
                <w:lang w:val="uz-Cyrl-UZ"/>
              </w:rPr>
              <w:t xml:space="preserve"> </w:t>
            </w:r>
            <w:r>
              <w:rPr>
                <w:sz w:val="28"/>
                <w:szCs w:val="28"/>
                <w:lang w:val="uz-Cyrl-UZ"/>
              </w:rPr>
              <w:t>nurlanishning</w:t>
            </w:r>
            <w:r w:rsidRPr="006C2077">
              <w:rPr>
                <w:sz w:val="28"/>
                <w:szCs w:val="28"/>
                <w:lang w:val="uz-Cyrl-UZ"/>
              </w:rPr>
              <w:t xml:space="preserve"> </w:t>
            </w:r>
            <w:r>
              <w:rPr>
                <w:sz w:val="28"/>
                <w:szCs w:val="28"/>
                <w:lang w:val="uz-Cyrl-UZ"/>
              </w:rPr>
              <w:t>to‘lqin</w:t>
            </w:r>
            <w:r w:rsidRPr="006C2077">
              <w:rPr>
                <w:sz w:val="28"/>
                <w:szCs w:val="28"/>
                <w:lang w:val="uz-Cyrl-UZ"/>
              </w:rPr>
              <w:t xml:space="preserve"> </w:t>
            </w:r>
            <w:r>
              <w:rPr>
                <w:sz w:val="28"/>
                <w:szCs w:val="28"/>
                <w:lang w:val="uz-Cyrl-UZ"/>
              </w:rPr>
              <w:t>uzunligi</w:t>
            </w:r>
          </w:p>
          <w:p w14:paraId="0C2F15AC" w14:textId="75619DB7" w:rsidR="009779CD" w:rsidRPr="006C2077" w:rsidRDefault="00A80D01" w:rsidP="009779CD">
            <w:pPr>
              <w:rPr>
                <w:sz w:val="28"/>
                <w:szCs w:val="28"/>
                <w:lang w:val="uz-Cyrl-UZ"/>
              </w:rPr>
            </w:pPr>
            <w:r>
              <w:rPr>
                <w:b/>
                <w:sz w:val="28"/>
                <w:szCs w:val="28"/>
                <w:lang w:val="uz-Cyrl-UZ"/>
              </w:rPr>
              <w:t xml:space="preserve"> </w:t>
            </w:r>
            <w:r w:rsidR="009779CD" w:rsidRPr="006C2077">
              <w:rPr>
                <w:sz w:val="28"/>
                <w:szCs w:val="28"/>
                <w:lang w:val="uz-Cyrl-UZ"/>
              </w:rPr>
              <w:t>максимал нурланиш</w:t>
            </w:r>
            <w:r w:rsidR="009779CD">
              <w:rPr>
                <w:sz w:val="28"/>
                <w:szCs w:val="28"/>
                <w:lang w:val="uz-Cyrl-UZ"/>
              </w:rPr>
              <w:t>нинг</w:t>
            </w:r>
            <w:r w:rsidR="009779CD" w:rsidRPr="006C2077">
              <w:rPr>
                <w:sz w:val="28"/>
                <w:szCs w:val="28"/>
                <w:lang w:val="uz-Cyrl-UZ"/>
              </w:rPr>
              <w:t xml:space="preserve"> тўлқин узунлиги</w:t>
            </w:r>
          </w:p>
          <w:p w14:paraId="055F114C" w14:textId="77777777" w:rsidR="009779CD" w:rsidRPr="00833747" w:rsidRDefault="009779CD" w:rsidP="009779CD">
            <w:pPr>
              <w:pStyle w:val="NoSpacing1"/>
              <w:rPr>
                <w:rFonts w:ascii="Times New Roman" w:hAnsi="Times New Roman"/>
                <w:b/>
                <w:bCs/>
                <w:sz w:val="28"/>
                <w:szCs w:val="28"/>
                <w:lang w:val="uz-Cyrl-UZ"/>
              </w:rPr>
            </w:pPr>
            <w:r w:rsidRPr="00B978BA">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92168E" w:rsidRPr="00E5190F">
              <w:rPr>
                <w:rFonts w:ascii="Times New Roman" w:hAnsi="Times New Roman"/>
                <w:sz w:val="28"/>
                <w:szCs w:val="28"/>
                <w:lang w:val="uz-Cyrl-UZ"/>
              </w:rPr>
              <w:t>maximum radiation wavelength</w:t>
            </w:r>
          </w:p>
        </w:tc>
        <w:tc>
          <w:tcPr>
            <w:tcW w:w="3046" w:type="pct"/>
          </w:tcPr>
          <w:p w14:paraId="2B2751B9"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Длина волны, при которой сила спектрального излучения имеет максимальное значение.</w:t>
            </w:r>
          </w:p>
          <w:p w14:paraId="1E76FA21" w14:textId="77777777" w:rsidR="009779CD" w:rsidRDefault="009779CD" w:rsidP="00337C8F">
            <w:pPr>
              <w:pStyle w:val="NoSpacing1"/>
              <w:jc w:val="both"/>
              <w:rPr>
                <w:rFonts w:ascii="Times New Roman" w:hAnsi="Times New Roman"/>
                <w:bCs/>
                <w:sz w:val="28"/>
                <w:szCs w:val="28"/>
              </w:rPr>
            </w:pPr>
          </w:p>
          <w:p w14:paraId="5566883F" w14:textId="5E40A350" w:rsidR="009779CD" w:rsidRPr="007908D2"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Spektral 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kuchi maksimal qiymatga ega bo‘ladigan to‘lqin uzunligi.</w:t>
            </w:r>
          </w:p>
          <w:p w14:paraId="5985C4EF" w14:textId="77777777" w:rsidR="009779CD" w:rsidRPr="007908D2" w:rsidRDefault="009779CD" w:rsidP="00337C8F">
            <w:pPr>
              <w:pStyle w:val="NoSpacing1"/>
              <w:jc w:val="both"/>
              <w:rPr>
                <w:rFonts w:ascii="Times New Roman" w:hAnsi="Times New Roman"/>
                <w:bCs/>
                <w:sz w:val="28"/>
                <w:szCs w:val="28"/>
                <w:lang w:val="en-US"/>
              </w:rPr>
            </w:pPr>
          </w:p>
          <w:p w14:paraId="7BE0DBD0" w14:textId="7A4C5A5C" w:rsidR="009779CD" w:rsidRPr="004313F3"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нурланиш</w:t>
            </w:r>
            <w:r w:rsidR="00A85587">
              <w:rPr>
                <w:rFonts w:ascii="Times New Roman" w:hAnsi="Times New Roman"/>
                <w:bCs/>
                <w:sz w:val="28"/>
                <w:szCs w:val="28"/>
                <w:lang w:val="uz-Cyrl-UZ"/>
              </w:rPr>
              <w:t xml:space="preserve"> </w:t>
            </w:r>
            <w:r>
              <w:rPr>
                <w:rFonts w:ascii="Times New Roman" w:hAnsi="Times New Roman"/>
                <w:bCs/>
                <w:sz w:val="28"/>
                <w:szCs w:val="28"/>
                <w:lang w:val="uz-Cyrl-UZ"/>
              </w:rPr>
              <w:t>кучи максимал қийматга эга бўладиган тўлқин узунлиги.</w:t>
            </w:r>
          </w:p>
        </w:tc>
      </w:tr>
      <w:tr w:rsidR="009779CD" w:rsidRPr="003D75D3" w14:paraId="5D6DD3F8" w14:textId="77777777">
        <w:trPr>
          <w:tblCellSpacing w:w="0" w:type="dxa"/>
          <w:jc w:val="center"/>
        </w:trPr>
        <w:tc>
          <w:tcPr>
            <w:tcW w:w="1954" w:type="pct"/>
          </w:tcPr>
          <w:p w14:paraId="32292A82"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bCs/>
                <w:sz w:val="28"/>
                <w:szCs w:val="28"/>
              </w:rPr>
              <w:t xml:space="preserve">Длина волны максимума </w:t>
            </w:r>
            <w:r w:rsidR="00CA2491" w:rsidRPr="00CA2491">
              <w:rPr>
                <w:rFonts w:ascii="Times New Roman" w:hAnsi="Times New Roman"/>
                <w:b/>
                <w:bCs/>
                <w:sz w:val="28"/>
                <w:szCs w:val="28"/>
              </w:rPr>
              <w:br/>
            </w:r>
            <w:r w:rsidRPr="00471031">
              <w:rPr>
                <w:rFonts w:ascii="Times New Roman" w:hAnsi="Times New Roman"/>
                <w:b/>
                <w:bCs/>
                <w:sz w:val="28"/>
                <w:szCs w:val="28"/>
              </w:rPr>
              <w:t xml:space="preserve">излучения </w:t>
            </w:r>
            <w:r w:rsidRPr="00471031">
              <w:rPr>
                <w:rFonts w:ascii="Times New Roman" w:hAnsi="Times New Roman"/>
                <w:b/>
                <w:sz w:val="28"/>
                <w:szCs w:val="28"/>
              </w:rPr>
              <w:t>полупровод</w:t>
            </w:r>
            <w:r w:rsidR="00CA2491" w:rsidRPr="00476023">
              <w:rPr>
                <w:rFonts w:ascii="Times New Roman" w:hAnsi="Times New Roman"/>
                <w:b/>
                <w:sz w:val="28"/>
                <w:szCs w:val="28"/>
              </w:rPr>
              <w:t>-</w:t>
            </w:r>
            <w:r w:rsidRPr="00471031">
              <w:rPr>
                <w:rFonts w:ascii="Times New Roman" w:hAnsi="Times New Roman"/>
                <w:b/>
                <w:sz w:val="28"/>
                <w:szCs w:val="28"/>
              </w:rPr>
              <w:t>никового излучателя</w:t>
            </w:r>
          </w:p>
          <w:p w14:paraId="70507D4A" w14:textId="77777777" w:rsidR="009779CD" w:rsidRPr="00833747" w:rsidRDefault="009779CD" w:rsidP="009779CD">
            <w:pPr>
              <w:rPr>
                <w:b/>
                <w:sz w:val="28"/>
                <w:szCs w:val="28"/>
                <w:lang w:val="uz-Cyrl-UZ"/>
              </w:rPr>
            </w:pPr>
            <w:r>
              <w:rPr>
                <w:b/>
                <w:sz w:val="28"/>
                <w:szCs w:val="28"/>
                <w:lang w:val="en-US"/>
              </w:rPr>
              <w:t>uz</w:t>
            </w:r>
            <w:r w:rsidRPr="007908D2">
              <w:rPr>
                <w:b/>
                <w:sz w:val="28"/>
                <w:szCs w:val="28"/>
                <w:lang w:val="en-US"/>
              </w:rPr>
              <w:t xml:space="preserve"> </w:t>
            </w:r>
            <w:r>
              <w:rPr>
                <w:b/>
                <w:sz w:val="28"/>
                <w:szCs w:val="28"/>
                <w:lang w:val="uz-Cyrl-UZ"/>
              </w:rPr>
              <w:t xml:space="preserve">- </w:t>
            </w:r>
            <w:r>
              <w:rPr>
                <w:sz w:val="28"/>
                <w:szCs w:val="28"/>
                <w:lang w:val="uz-Cyrl-UZ"/>
              </w:rPr>
              <w:t>yarimo‘tkazgichli</w:t>
            </w:r>
            <w:r w:rsidRPr="006C2077">
              <w:rPr>
                <w:sz w:val="28"/>
                <w:szCs w:val="28"/>
                <w:lang w:val="uz-Cyrl-UZ"/>
              </w:rPr>
              <w:t xml:space="preserve"> </w:t>
            </w:r>
            <w:r>
              <w:rPr>
                <w:sz w:val="28"/>
                <w:szCs w:val="28"/>
                <w:lang w:val="uz-Cyrl-UZ"/>
              </w:rPr>
              <w:t>nurlatkich</w:t>
            </w:r>
            <w:r w:rsidRPr="006C2077">
              <w:rPr>
                <w:sz w:val="28"/>
                <w:szCs w:val="28"/>
                <w:lang w:val="uz-Cyrl-UZ"/>
              </w:rPr>
              <w:t xml:space="preserve"> </w:t>
            </w:r>
            <w:r>
              <w:rPr>
                <w:sz w:val="28"/>
                <w:szCs w:val="28"/>
                <w:lang w:val="uz-Cyrl-UZ"/>
              </w:rPr>
              <w:t>nurlanish</w:t>
            </w:r>
            <w:r w:rsidRPr="006C2077">
              <w:rPr>
                <w:sz w:val="28"/>
                <w:szCs w:val="28"/>
                <w:lang w:val="uz-Cyrl-UZ"/>
              </w:rPr>
              <w:t xml:space="preserve"> </w:t>
            </w:r>
            <w:r>
              <w:rPr>
                <w:sz w:val="28"/>
                <w:szCs w:val="28"/>
                <w:lang w:val="uz-Cyrl-UZ"/>
              </w:rPr>
              <w:t>maksimumining</w:t>
            </w:r>
            <w:r w:rsidRPr="006C2077">
              <w:rPr>
                <w:sz w:val="28"/>
                <w:szCs w:val="28"/>
                <w:lang w:val="uz-Cyrl-UZ"/>
              </w:rPr>
              <w:t xml:space="preserve"> </w:t>
            </w:r>
            <w:r>
              <w:rPr>
                <w:sz w:val="28"/>
                <w:szCs w:val="28"/>
                <w:lang w:val="uz-Cyrl-UZ"/>
              </w:rPr>
              <w:t>to‘lqin</w:t>
            </w:r>
            <w:r w:rsidRPr="006C2077">
              <w:rPr>
                <w:sz w:val="28"/>
                <w:szCs w:val="28"/>
                <w:lang w:val="uz-Cyrl-UZ"/>
              </w:rPr>
              <w:t xml:space="preserve"> </w:t>
            </w:r>
            <w:r>
              <w:rPr>
                <w:sz w:val="28"/>
                <w:szCs w:val="28"/>
                <w:lang w:val="uz-Cyrl-UZ"/>
              </w:rPr>
              <w:t>uzunligi</w:t>
            </w:r>
          </w:p>
          <w:p w14:paraId="5AE36556" w14:textId="525C6B09" w:rsidR="009779CD" w:rsidRPr="006C2077" w:rsidRDefault="00A80D01" w:rsidP="009779CD">
            <w:pPr>
              <w:rPr>
                <w:sz w:val="28"/>
                <w:szCs w:val="28"/>
                <w:lang w:val="uz-Cyrl-UZ"/>
              </w:rPr>
            </w:pPr>
            <w:r>
              <w:rPr>
                <w:b/>
                <w:sz w:val="28"/>
                <w:szCs w:val="28"/>
                <w:lang w:val="uz-Cyrl-UZ"/>
              </w:rPr>
              <w:t xml:space="preserve"> </w:t>
            </w:r>
            <w:r w:rsidR="009779CD" w:rsidRPr="006C2077">
              <w:rPr>
                <w:sz w:val="28"/>
                <w:szCs w:val="28"/>
                <w:lang w:val="uz-Cyrl-UZ"/>
              </w:rPr>
              <w:t>яримўтказгичли нурлаткич нурланиш максимумининг тўлқин узунлиги</w:t>
            </w:r>
          </w:p>
          <w:p w14:paraId="60B36BFB" w14:textId="77777777" w:rsidR="009779CD" w:rsidRPr="006C2077" w:rsidRDefault="009779CD" w:rsidP="009779CD">
            <w:pPr>
              <w:pStyle w:val="NoSpacing1"/>
              <w:rPr>
                <w:rFonts w:ascii="Times New Roman" w:hAnsi="Times New Roman"/>
                <w:bCs/>
                <w:sz w:val="28"/>
                <w:szCs w:val="28"/>
                <w:lang w:val="uz-Cyrl-UZ"/>
              </w:rPr>
            </w:pPr>
            <w:r w:rsidRPr="00833747">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92168E" w:rsidRPr="00B34634">
              <w:rPr>
                <w:rFonts w:ascii="Times New Roman" w:hAnsi="Times New Roman"/>
                <w:sz w:val="28"/>
                <w:szCs w:val="28"/>
                <w:lang w:val="en-US"/>
              </w:rPr>
              <w:t>maximum radiation</w:t>
            </w:r>
            <w:r w:rsidR="0092168E">
              <w:rPr>
                <w:rFonts w:ascii="Times New Roman" w:hAnsi="Times New Roman"/>
                <w:b/>
                <w:sz w:val="28"/>
                <w:szCs w:val="28"/>
                <w:lang w:val="en-US"/>
              </w:rPr>
              <w:t xml:space="preserve"> </w:t>
            </w:r>
            <w:r w:rsidR="0092168E" w:rsidRPr="00B34634">
              <w:rPr>
                <w:rFonts w:ascii="Times New Roman" w:hAnsi="Times New Roman"/>
                <w:sz w:val="28"/>
                <w:szCs w:val="28"/>
                <w:lang w:val="en-US"/>
              </w:rPr>
              <w:t>semiconductor radiator</w:t>
            </w:r>
            <w:r w:rsidR="0092168E">
              <w:rPr>
                <w:rFonts w:ascii="Times New Roman" w:hAnsi="Times New Roman"/>
                <w:b/>
                <w:sz w:val="28"/>
                <w:szCs w:val="28"/>
                <w:lang w:val="en-US"/>
              </w:rPr>
              <w:t xml:space="preserve"> </w:t>
            </w:r>
            <w:r w:rsidR="0092168E" w:rsidRPr="00B34634">
              <w:rPr>
                <w:rFonts w:ascii="Times New Roman" w:hAnsi="Times New Roman"/>
                <w:sz w:val="28"/>
                <w:szCs w:val="28"/>
                <w:lang w:val="en-US"/>
              </w:rPr>
              <w:t>wavelength</w:t>
            </w:r>
          </w:p>
        </w:tc>
        <w:tc>
          <w:tcPr>
            <w:tcW w:w="3046" w:type="pct"/>
          </w:tcPr>
          <w:p w14:paraId="5E4270E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Длина волны, соответствующая максимуму спектральной плотности потока излучения полупроводникового излучателя.</w:t>
            </w:r>
          </w:p>
          <w:p w14:paraId="35F2E76D" w14:textId="77777777" w:rsidR="009779CD" w:rsidRDefault="009779CD" w:rsidP="00337C8F">
            <w:pPr>
              <w:pStyle w:val="NoSpacing1"/>
              <w:jc w:val="both"/>
              <w:rPr>
                <w:rFonts w:ascii="Times New Roman" w:hAnsi="Times New Roman"/>
                <w:sz w:val="28"/>
                <w:szCs w:val="28"/>
              </w:rPr>
            </w:pPr>
          </w:p>
          <w:p w14:paraId="42A50455" w14:textId="79176F7D"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Yarimo‘tkazgichli nurlatkich nurlanish</w:t>
            </w:r>
            <w:r w:rsidR="00A85587">
              <w:rPr>
                <w:rFonts w:ascii="Times New Roman" w:hAnsi="Times New Roman"/>
                <w:sz w:val="28"/>
                <w:szCs w:val="28"/>
                <w:lang w:val="uz-Cyrl-UZ"/>
              </w:rPr>
              <w:t xml:space="preserve"> </w:t>
            </w:r>
            <w:r>
              <w:rPr>
                <w:rFonts w:ascii="Times New Roman" w:hAnsi="Times New Roman"/>
                <w:sz w:val="28"/>
                <w:szCs w:val="28"/>
                <w:lang w:val="uz-Cyrl-UZ"/>
              </w:rPr>
              <w:t>oqimi spektral zichligining maksimumiga to‘g‘ri keladigan to‘lqin uzunligi.</w:t>
            </w:r>
          </w:p>
          <w:p w14:paraId="4FA41283" w14:textId="77777777" w:rsidR="009779CD" w:rsidRPr="007908D2" w:rsidRDefault="009779CD" w:rsidP="00337C8F">
            <w:pPr>
              <w:pStyle w:val="NoSpacing1"/>
              <w:jc w:val="both"/>
              <w:rPr>
                <w:rFonts w:ascii="Times New Roman" w:hAnsi="Times New Roman"/>
                <w:sz w:val="28"/>
                <w:szCs w:val="28"/>
                <w:lang w:val="en-US"/>
              </w:rPr>
            </w:pPr>
          </w:p>
          <w:p w14:paraId="6466F910" w14:textId="5B25A19C" w:rsidR="009779CD" w:rsidRPr="006C207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 нурланиш</w:t>
            </w:r>
            <w:r w:rsidR="00A85587">
              <w:rPr>
                <w:rFonts w:ascii="Times New Roman" w:hAnsi="Times New Roman"/>
                <w:sz w:val="28"/>
                <w:szCs w:val="28"/>
                <w:lang w:val="uz-Cyrl-UZ"/>
              </w:rPr>
              <w:t xml:space="preserve"> </w:t>
            </w:r>
            <w:r>
              <w:rPr>
                <w:rFonts w:ascii="Times New Roman" w:hAnsi="Times New Roman"/>
                <w:sz w:val="28"/>
                <w:szCs w:val="28"/>
                <w:lang w:val="uz-Cyrl-UZ"/>
              </w:rPr>
              <w:t>оқими спектрал зичлигининг максимумига тўғри келадиган тўлқин узунлиги.</w:t>
            </w:r>
          </w:p>
        </w:tc>
      </w:tr>
      <w:tr w:rsidR="009779CD" w:rsidRPr="00CC3BB1" w14:paraId="4626370C" w14:textId="77777777">
        <w:trPr>
          <w:tblCellSpacing w:w="0" w:type="dxa"/>
          <w:jc w:val="center"/>
        </w:trPr>
        <w:tc>
          <w:tcPr>
            <w:tcW w:w="1954" w:type="pct"/>
          </w:tcPr>
          <w:p w14:paraId="5969C648" w14:textId="77777777" w:rsidR="009779CD" w:rsidRPr="00571327" w:rsidRDefault="009779CD" w:rsidP="009779CD">
            <w:pPr>
              <w:rPr>
                <w:b/>
                <w:sz w:val="28"/>
                <w:szCs w:val="28"/>
                <w:lang w:val="uz-Cyrl-UZ"/>
              </w:rPr>
            </w:pPr>
            <w:r w:rsidRPr="00571327">
              <w:rPr>
                <w:b/>
                <w:sz w:val="28"/>
                <w:szCs w:val="28"/>
              </w:rPr>
              <w:t xml:space="preserve">Длина волны максимума спектральной чувствительности </w:t>
            </w:r>
            <w:r>
              <w:rPr>
                <w:b/>
                <w:sz w:val="28"/>
                <w:szCs w:val="28"/>
                <w:lang w:val="uz-Cyrl-UZ"/>
              </w:rPr>
              <w:t>ФЭПП</w:t>
            </w:r>
          </w:p>
          <w:p w14:paraId="49E8954B" w14:textId="77777777" w:rsidR="009779CD" w:rsidRPr="007908D2" w:rsidRDefault="009779CD" w:rsidP="009779CD">
            <w:pPr>
              <w:rPr>
                <w:b/>
                <w:sz w:val="28"/>
                <w:szCs w:val="28"/>
                <w:lang w:val="en-US"/>
              </w:rPr>
            </w:pPr>
            <w:r w:rsidRPr="00571327">
              <w:rPr>
                <w:b/>
                <w:sz w:val="28"/>
                <w:szCs w:val="28"/>
                <w:lang w:val="uz-Cyrl-UZ"/>
              </w:rPr>
              <w:t xml:space="preserve">uz </w:t>
            </w:r>
            <w:r w:rsidRPr="007908D2">
              <w:rPr>
                <w:b/>
                <w:sz w:val="28"/>
                <w:szCs w:val="28"/>
                <w:lang w:val="en-US"/>
              </w:rPr>
              <w:t xml:space="preserve">- </w:t>
            </w:r>
            <w:r>
              <w:rPr>
                <w:sz w:val="28"/>
                <w:szCs w:val="28"/>
                <w:lang w:val="uz-Cyrl-UZ"/>
              </w:rPr>
              <w:t>FEYaNQ</w:t>
            </w:r>
            <w:r w:rsidRPr="00571327">
              <w:rPr>
                <w:sz w:val="28"/>
                <w:szCs w:val="28"/>
                <w:lang w:val="uz-Cyrl-UZ"/>
              </w:rPr>
              <w:t xml:space="preserve"> </w:t>
            </w:r>
            <w:r>
              <w:rPr>
                <w:sz w:val="28"/>
                <w:szCs w:val="28"/>
                <w:lang w:val="uz-Cyrl-UZ"/>
              </w:rPr>
              <w:t>spektral</w:t>
            </w:r>
            <w:r w:rsidRPr="00571327">
              <w:rPr>
                <w:sz w:val="28"/>
                <w:szCs w:val="28"/>
                <w:lang w:val="uz-Cyrl-UZ"/>
              </w:rPr>
              <w:t xml:space="preserve"> </w:t>
            </w:r>
            <w:r>
              <w:rPr>
                <w:sz w:val="28"/>
                <w:szCs w:val="28"/>
                <w:lang w:val="uz-Cyrl-UZ"/>
              </w:rPr>
              <w:t>sezgirligi</w:t>
            </w:r>
            <w:r w:rsidRPr="00571327">
              <w:rPr>
                <w:sz w:val="28"/>
                <w:szCs w:val="28"/>
                <w:lang w:val="uz-Cyrl-UZ"/>
              </w:rPr>
              <w:t xml:space="preserve"> </w:t>
            </w:r>
            <w:r>
              <w:rPr>
                <w:sz w:val="28"/>
                <w:szCs w:val="28"/>
                <w:lang w:val="uz-Cyrl-UZ"/>
              </w:rPr>
              <w:t>maksimumining</w:t>
            </w:r>
            <w:r w:rsidRPr="00571327">
              <w:rPr>
                <w:sz w:val="28"/>
                <w:szCs w:val="28"/>
                <w:lang w:val="uz-Cyrl-UZ"/>
              </w:rPr>
              <w:t xml:space="preserve"> </w:t>
            </w:r>
            <w:r>
              <w:rPr>
                <w:sz w:val="28"/>
                <w:szCs w:val="28"/>
                <w:lang w:val="uz-Cyrl-UZ"/>
              </w:rPr>
              <w:t>to‘lqin</w:t>
            </w:r>
            <w:r w:rsidRPr="00571327">
              <w:rPr>
                <w:sz w:val="28"/>
                <w:szCs w:val="28"/>
                <w:lang w:val="uz-Cyrl-UZ"/>
              </w:rPr>
              <w:t xml:space="preserve"> </w:t>
            </w:r>
            <w:r>
              <w:rPr>
                <w:sz w:val="28"/>
                <w:szCs w:val="28"/>
                <w:lang w:val="uz-Cyrl-UZ"/>
              </w:rPr>
              <w:t>uzunligi</w:t>
            </w:r>
          </w:p>
          <w:p w14:paraId="7AB42F9D" w14:textId="44D933AA" w:rsidR="009779CD" w:rsidRPr="00571327" w:rsidRDefault="00A80D01" w:rsidP="009779CD">
            <w:pPr>
              <w:rPr>
                <w:b/>
                <w:sz w:val="28"/>
                <w:szCs w:val="28"/>
                <w:lang w:val="uz-Cyrl-UZ"/>
              </w:rPr>
            </w:pPr>
            <w:r>
              <w:rPr>
                <w:b/>
                <w:sz w:val="28"/>
                <w:szCs w:val="28"/>
                <w:lang w:val="uz-Cyrl-UZ"/>
              </w:rPr>
              <w:t xml:space="preserve"> </w:t>
            </w:r>
            <w:r w:rsidR="009779CD" w:rsidRPr="00D8371A">
              <w:rPr>
                <w:sz w:val="28"/>
                <w:szCs w:val="28"/>
                <w:lang w:val="uz-Cyrl-UZ"/>
              </w:rPr>
              <w:t>ФЭЯНҚ</w:t>
            </w:r>
            <w:r w:rsidR="009779CD" w:rsidRPr="00571327">
              <w:rPr>
                <w:sz w:val="28"/>
                <w:szCs w:val="28"/>
                <w:lang w:val="uz-Cyrl-UZ"/>
              </w:rPr>
              <w:t xml:space="preserve"> спектрал сезгирлиги максимумининг тўлқин узунлиги</w:t>
            </w:r>
          </w:p>
          <w:p w14:paraId="6D93A447" w14:textId="77777777" w:rsidR="009779CD" w:rsidRPr="00571327" w:rsidRDefault="009779CD" w:rsidP="009779CD">
            <w:pPr>
              <w:rPr>
                <w:b/>
                <w:sz w:val="28"/>
                <w:szCs w:val="28"/>
                <w:lang w:val="uz-Cyrl-UZ"/>
              </w:rPr>
            </w:pPr>
            <w:r w:rsidRPr="00571327">
              <w:rPr>
                <w:b/>
                <w:sz w:val="28"/>
                <w:szCs w:val="28"/>
                <w:lang w:val="uz-Cyrl-UZ"/>
              </w:rPr>
              <w:t xml:space="preserve">en - </w:t>
            </w:r>
            <w:r w:rsidR="002C4D23" w:rsidRPr="002C4D23">
              <w:rPr>
                <w:sz w:val="28"/>
                <w:szCs w:val="28"/>
                <w:lang w:val="en-US"/>
              </w:rPr>
              <w:t>PSRD</w:t>
            </w:r>
            <w:r w:rsidR="0092168E" w:rsidRPr="002C4D23">
              <w:rPr>
                <w:b/>
                <w:sz w:val="28"/>
                <w:szCs w:val="28"/>
                <w:lang w:val="en-US"/>
              </w:rPr>
              <w:t xml:space="preserve"> </w:t>
            </w:r>
            <w:r w:rsidR="0092168E">
              <w:rPr>
                <w:sz w:val="28"/>
                <w:szCs w:val="28"/>
                <w:lang w:val="en-US"/>
              </w:rPr>
              <w:t>maximum spectral sensitivity wavelength</w:t>
            </w:r>
          </w:p>
        </w:tc>
        <w:tc>
          <w:tcPr>
            <w:tcW w:w="3046" w:type="pct"/>
          </w:tcPr>
          <w:p w14:paraId="54121694" w14:textId="77777777" w:rsidR="009779CD" w:rsidRPr="00571327" w:rsidRDefault="009779CD" w:rsidP="00337C8F">
            <w:pPr>
              <w:pStyle w:val="NoSpacing1"/>
              <w:jc w:val="both"/>
              <w:rPr>
                <w:rFonts w:ascii="Times New Roman" w:hAnsi="Times New Roman"/>
                <w:sz w:val="28"/>
                <w:szCs w:val="28"/>
                <w:lang w:val="uz-Cyrl-UZ"/>
              </w:rPr>
            </w:pPr>
            <w:r w:rsidRPr="00571327">
              <w:rPr>
                <w:rFonts w:ascii="Times New Roman" w:hAnsi="Times New Roman"/>
                <w:sz w:val="28"/>
                <w:szCs w:val="28"/>
              </w:rPr>
              <w:t>Длина волны, соответствующая максимуму спектральной характеристики чувствительности.</w:t>
            </w:r>
          </w:p>
          <w:p w14:paraId="54F8FD10" w14:textId="77777777" w:rsidR="009779CD" w:rsidRDefault="009779CD" w:rsidP="00337C8F">
            <w:pPr>
              <w:pStyle w:val="NoSpacing1"/>
              <w:jc w:val="both"/>
              <w:rPr>
                <w:rFonts w:ascii="Times New Roman" w:hAnsi="Times New Roman"/>
                <w:sz w:val="28"/>
                <w:szCs w:val="28"/>
              </w:rPr>
            </w:pPr>
          </w:p>
          <w:p w14:paraId="6F112BB9"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Sezgirlikning</w:t>
            </w:r>
            <w:r w:rsidRPr="00571327">
              <w:rPr>
                <w:rFonts w:ascii="Times New Roman" w:hAnsi="Times New Roman"/>
                <w:sz w:val="28"/>
                <w:szCs w:val="28"/>
                <w:lang w:val="uz-Cyrl-UZ"/>
              </w:rPr>
              <w:t xml:space="preserve"> </w:t>
            </w:r>
            <w:r>
              <w:rPr>
                <w:rFonts w:ascii="Times New Roman" w:hAnsi="Times New Roman"/>
                <w:sz w:val="28"/>
                <w:szCs w:val="28"/>
                <w:lang w:val="uz-Cyrl-UZ"/>
              </w:rPr>
              <w:t>spektral</w:t>
            </w:r>
            <w:r w:rsidRPr="00571327">
              <w:rPr>
                <w:rFonts w:ascii="Times New Roman" w:hAnsi="Times New Roman"/>
                <w:sz w:val="28"/>
                <w:szCs w:val="28"/>
                <w:lang w:val="uz-Cyrl-UZ"/>
              </w:rPr>
              <w:t xml:space="preserve"> </w:t>
            </w:r>
            <w:r>
              <w:rPr>
                <w:rFonts w:ascii="Times New Roman" w:hAnsi="Times New Roman"/>
                <w:sz w:val="28"/>
                <w:szCs w:val="28"/>
                <w:lang w:val="uz-Cyrl-UZ"/>
              </w:rPr>
              <w:t>xarakteristikasi</w:t>
            </w:r>
            <w:r w:rsidRPr="00571327">
              <w:rPr>
                <w:rFonts w:ascii="Times New Roman" w:hAnsi="Times New Roman"/>
                <w:sz w:val="28"/>
                <w:szCs w:val="28"/>
                <w:lang w:val="uz-Cyrl-UZ"/>
              </w:rPr>
              <w:t xml:space="preserve"> </w:t>
            </w:r>
            <w:r>
              <w:rPr>
                <w:rFonts w:ascii="Times New Roman" w:hAnsi="Times New Roman"/>
                <w:sz w:val="28"/>
                <w:szCs w:val="28"/>
                <w:lang w:val="uz-Cyrl-UZ"/>
              </w:rPr>
              <w:t>maksimu</w:t>
            </w:r>
            <w:r w:rsidR="00476023">
              <w:rPr>
                <w:rFonts w:ascii="Times New Roman" w:hAnsi="Times New Roman"/>
                <w:sz w:val="28"/>
                <w:szCs w:val="28"/>
                <w:lang w:val="en-US"/>
              </w:rPr>
              <w:t>-</w:t>
            </w:r>
            <w:r>
              <w:rPr>
                <w:rFonts w:ascii="Times New Roman" w:hAnsi="Times New Roman"/>
                <w:sz w:val="28"/>
                <w:szCs w:val="28"/>
                <w:lang w:val="uz-Cyrl-UZ"/>
              </w:rPr>
              <w:t>miga</w:t>
            </w:r>
            <w:r w:rsidRPr="00571327">
              <w:rPr>
                <w:rFonts w:ascii="Times New Roman" w:hAnsi="Times New Roman"/>
                <w:sz w:val="28"/>
                <w:szCs w:val="28"/>
                <w:lang w:val="uz-Cyrl-UZ"/>
              </w:rPr>
              <w:t xml:space="preserve"> </w:t>
            </w:r>
            <w:r w:rsidR="007B51C5">
              <w:rPr>
                <w:rFonts w:ascii="Times New Roman" w:hAnsi="Times New Roman"/>
                <w:sz w:val="28"/>
                <w:szCs w:val="28"/>
                <w:lang w:val="uz-Latn-UZ"/>
              </w:rPr>
              <w:t>to</w:t>
            </w:r>
            <w:r w:rsidR="007B51C5">
              <w:rPr>
                <w:rFonts w:ascii="Times New Roman" w:hAnsi="Times New Roman"/>
                <w:sz w:val="28"/>
                <w:szCs w:val="28"/>
                <w:lang w:val="uz-Cyrl-UZ"/>
              </w:rPr>
              <w:t>‘</w:t>
            </w:r>
            <w:r w:rsidR="007B51C5">
              <w:rPr>
                <w:rFonts w:ascii="Times New Roman" w:hAnsi="Times New Roman"/>
                <w:sz w:val="28"/>
                <w:szCs w:val="28"/>
                <w:lang w:val="uz-Latn-UZ"/>
              </w:rPr>
              <w:t>gri</w:t>
            </w:r>
            <w:r w:rsidRPr="00571327">
              <w:rPr>
                <w:rFonts w:ascii="Times New Roman" w:hAnsi="Times New Roman"/>
                <w:sz w:val="28"/>
                <w:szCs w:val="28"/>
                <w:lang w:val="uz-Cyrl-UZ"/>
              </w:rPr>
              <w:t xml:space="preserve"> </w:t>
            </w:r>
            <w:r>
              <w:rPr>
                <w:rFonts w:ascii="Times New Roman" w:hAnsi="Times New Roman"/>
                <w:sz w:val="28"/>
                <w:szCs w:val="28"/>
                <w:lang w:val="uz-Cyrl-UZ"/>
              </w:rPr>
              <w:t>keladigan</w:t>
            </w:r>
            <w:r w:rsidRPr="00571327">
              <w:rPr>
                <w:rFonts w:ascii="Times New Roman" w:hAnsi="Times New Roman"/>
                <w:sz w:val="28"/>
                <w:szCs w:val="28"/>
                <w:lang w:val="uz-Cyrl-UZ"/>
              </w:rPr>
              <w:t xml:space="preserve"> </w:t>
            </w:r>
            <w:r>
              <w:rPr>
                <w:rFonts w:ascii="Times New Roman" w:hAnsi="Times New Roman"/>
                <w:sz w:val="28"/>
                <w:szCs w:val="28"/>
                <w:lang w:val="uz-Cyrl-UZ"/>
              </w:rPr>
              <w:t>to‘lqin</w:t>
            </w:r>
            <w:r w:rsidRPr="00571327">
              <w:rPr>
                <w:rFonts w:ascii="Times New Roman" w:hAnsi="Times New Roman"/>
                <w:sz w:val="28"/>
                <w:szCs w:val="28"/>
                <w:lang w:val="uz-Cyrl-UZ"/>
              </w:rPr>
              <w:t xml:space="preserve"> </w:t>
            </w:r>
            <w:r>
              <w:rPr>
                <w:rFonts w:ascii="Times New Roman" w:hAnsi="Times New Roman"/>
                <w:sz w:val="28"/>
                <w:szCs w:val="28"/>
                <w:lang w:val="uz-Cyrl-UZ"/>
              </w:rPr>
              <w:t>uzunligi</w:t>
            </w:r>
            <w:r w:rsidRPr="00571327">
              <w:rPr>
                <w:rFonts w:ascii="Times New Roman" w:hAnsi="Times New Roman"/>
                <w:sz w:val="28"/>
                <w:szCs w:val="28"/>
                <w:lang w:val="uz-Cyrl-UZ"/>
              </w:rPr>
              <w:t>.</w:t>
            </w:r>
          </w:p>
          <w:p w14:paraId="00C73B0B" w14:textId="77777777" w:rsidR="009779CD" w:rsidRPr="007908D2" w:rsidRDefault="009779CD" w:rsidP="00337C8F">
            <w:pPr>
              <w:pStyle w:val="NoSpacing1"/>
              <w:jc w:val="both"/>
              <w:rPr>
                <w:rFonts w:ascii="Times New Roman" w:hAnsi="Times New Roman"/>
                <w:sz w:val="28"/>
                <w:szCs w:val="28"/>
                <w:lang w:val="en-US"/>
              </w:rPr>
            </w:pPr>
          </w:p>
          <w:p w14:paraId="7630B896" w14:textId="77777777" w:rsidR="009779CD" w:rsidRPr="00571327" w:rsidRDefault="002405B2" w:rsidP="002405B2">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Сезгирликнинг спектрал характеристикаси </w:t>
            </w:r>
            <w:r w:rsidR="009779CD" w:rsidRPr="00571327">
              <w:rPr>
                <w:rFonts w:ascii="Times New Roman" w:hAnsi="Times New Roman"/>
                <w:sz w:val="28"/>
                <w:szCs w:val="28"/>
                <w:lang w:val="uz-Cyrl-UZ"/>
              </w:rPr>
              <w:t>мак</w:t>
            </w:r>
            <w:r>
              <w:rPr>
                <w:rFonts w:ascii="Times New Roman" w:hAnsi="Times New Roman"/>
                <w:sz w:val="28"/>
                <w:szCs w:val="28"/>
                <w:lang w:val="uz-Cyrl-UZ"/>
              </w:rPr>
              <w:t>-</w:t>
            </w:r>
            <w:r w:rsidR="009779CD" w:rsidRPr="00571327">
              <w:rPr>
                <w:rFonts w:ascii="Times New Roman" w:hAnsi="Times New Roman"/>
                <w:sz w:val="28"/>
                <w:szCs w:val="28"/>
                <w:lang w:val="uz-Cyrl-UZ"/>
              </w:rPr>
              <w:t xml:space="preserve">симумига </w:t>
            </w:r>
            <w:r w:rsidR="007B51C5">
              <w:rPr>
                <w:rFonts w:ascii="Times New Roman" w:hAnsi="Times New Roman"/>
                <w:sz w:val="28"/>
                <w:szCs w:val="28"/>
                <w:lang w:val="uz-Cyrl-UZ"/>
              </w:rPr>
              <w:t xml:space="preserve">тўғри </w:t>
            </w:r>
            <w:r w:rsidR="009779CD" w:rsidRPr="00571327">
              <w:rPr>
                <w:rFonts w:ascii="Times New Roman" w:hAnsi="Times New Roman"/>
                <w:sz w:val="28"/>
                <w:szCs w:val="28"/>
                <w:lang w:val="uz-Cyrl-UZ"/>
              </w:rPr>
              <w:t>келадиган тўлқин узунлиги.</w:t>
            </w:r>
          </w:p>
        </w:tc>
      </w:tr>
      <w:tr w:rsidR="009779CD" w:rsidRPr="00CC3BB1" w14:paraId="13D193D4" w14:textId="77777777">
        <w:trPr>
          <w:tblCellSpacing w:w="0" w:type="dxa"/>
          <w:jc w:val="center"/>
        </w:trPr>
        <w:tc>
          <w:tcPr>
            <w:tcW w:w="1954" w:type="pct"/>
          </w:tcPr>
          <w:p w14:paraId="431AA399" w14:textId="77777777" w:rsidR="009779CD" w:rsidRPr="00471031" w:rsidRDefault="009779CD" w:rsidP="009779CD">
            <w:pPr>
              <w:rPr>
                <w:b/>
                <w:sz w:val="28"/>
                <w:szCs w:val="28"/>
              </w:rPr>
            </w:pPr>
            <w:r w:rsidRPr="00471031">
              <w:rPr>
                <w:b/>
                <w:sz w:val="28"/>
                <w:szCs w:val="28"/>
              </w:rPr>
              <w:t xml:space="preserve">Длина волны настройки </w:t>
            </w:r>
            <w:r w:rsidR="00476023" w:rsidRPr="00476023">
              <w:rPr>
                <w:b/>
                <w:sz w:val="28"/>
                <w:szCs w:val="28"/>
              </w:rPr>
              <w:br/>
            </w:r>
            <w:r w:rsidRPr="00471031">
              <w:rPr>
                <w:b/>
                <w:sz w:val="28"/>
                <w:szCs w:val="28"/>
              </w:rPr>
              <w:t>оптического спектрального прибора</w:t>
            </w:r>
          </w:p>
          <w:p w14:paraId="7002EF0F" w14:textId="4EE3930C" w:rsidR="009779CD" w:rsidRDefault="009779CD" w:rsidP="009779CD">
            <w:pPr>
              <w:rPr>
                <w:b/>
                <w:sz w:val="28"/>
                <w:szCs w:val="28"/>
                <w:lang w:val="uz-Cyrl-UZ"/>
              </w:rPr>
            </w:pPr>
            <w:r>
              <w:rPr>
                <w:b/>
                <w:sz w:val="28"/>
                <w:szCs w:val="28"/>
                <w:lang w:val="en-US"/>
              </w:rPr>
              <w:lastRenderedPageBreak/>
              <w:t>uz</w:t>
            </w:r>
            <w:r w:rsidRPr="007908D2">
              <w:rPr>
                <w:b/>
                <w:sz w:val="28"/>
                <w:szCs w:val="28"/>
                <w:lang w:val="en-US"/>
              </w:rPr>
              <w:t xml:space="preserve"> </w:t>
            </w:r>
            <w:r>
              <w:rPr>
                <w:b/>
                <w:sz w:val="28"/>
                <w:szCs w:val="28"/>
                <w:lang w:val="uz-Cyrl-UZ"/>
              </w:rPr>
              <w:t>-</w:t>
            </w:r>
            <w:r w:rsidR="00A85587">
              <w:rPr>
                <w:b/>
                <w:sz w:val="28"/>
                <w:szCs w:val="28"/>
                <w:lang w:val="uz-Cyrl-UZ"/>
              </w:rPr>
              <w:t xml:space="preserve"> </w:t>
            </w:r>
            <w:r>
              <w:rPr>
                <w:sz w:val="28"/>
                <w:szCs w:val="28"/>
                <w:lang w:val="uz-Cyrl-UZ"/>
              </w:rPr>
              <w:t>optik spektral</w:t>
            </w:r>
            <w:r w:rsidRPr="006C2077">
              <w:rPr>
                <w:sz w:val="28"/>
                <w:szCs w:val="28"/>
                <w:lang w:val="uz-Cyrl-UZ"/>
              </w:rPr>
              <w:t xml:space="preserve"> </w:t>
            </w:r>
            <w:r>
              <w:rPr>
                <w:sz w:val="28"/>
                <w:szCs w:val="28"/>
                <w:lang w:val="uz-Cyrl-UZ"/>
              </w:rPr>
              <w:t>asbobni</w:t>
            </w:r>
            <w:r w:rsidRPr="006C2077">
              <w:rPr>
                <w:sz w:val="28"/>
                <w:szCs w:val="28"/>
                <w:lang w:val="uz-Cyrl-UZ"/>
              </w:rPr>
              <w:t xml:space="preserve"> </w:t>
            </w:r>
            <w:r>
              <w:rPr>
                <w:sz w:val="28"/>
                <w:szCs w:val="28"/>
                <w:lang w:val="uz-Cyrl-UZ"/>
              </w:rPr>
              <w:t>sozlash</w:t>
            </w:r>
            <w:r w:rsidRPr="006C2077">
              <w:rPr>
                <w:sz w:val="28"/>
                <w:szCs w:val="28"/>
                <w:lang w:val="uz-Cyrl-UZ"/>
              </w:rPr>
              <w:t xml:space="preserve"> </w:t>
            </w:r>
            <w:r>
              <w:rPr>
                <w:sz w:val="28"/>
                <w:szCs w:val="28"/>
                <w:lang w:val="uz-Cyrl-UZ"/>
              </w:rPr>
              <w:t>to‘lqin</w:t>
            </w:r>
            <w:r w:rsidRPr="006C2077">
              <w:rPr>
                <w:sz w:val="28"/>
                <w:szCs w:val="28"/>
                <w:lang w:val="uz-Cyrl-UZ"/>
              </w:rPr>
              <w:t xml:space="preserve"> </w:t>
            </w:r>
            <w:r>
              <w:rPr>
                <w:sz w:val="28"/>
                <w:szCs w:val="28"/>
                <w:lang w:val="uz-Cyrl-UZ"/>
              </w:rPr>
              <w:t>uzunligi</w:t>
            </w:r>
          </w:p>
          <w:p w14:paraId="3B9A016B" w14:textId="3D0991A8" w:rsidR="009779CD" w:rsidRPr="006C2077" w:rsidRDefault="00A85587" w:rsidP="009779CD">
            <w:pPr>
              <w:rPr>
                <w:b/>
                <w:sz w:val="28"/>
                <w:szCs w:val="28"/>
                <w:lang w:val="uz-Cyrl-UZ"/>
              </w:rPr>
            </w:pPr>
            <w:r>
              <w:rPr>
                <w:b/>
                <w:sz w:val="28"/>
                <w:szCs w:val="28"/>
                <w:lang w:val="uz-Cyrl-UZ"/>
              </w:rPr>
              <w:t xml:space="preserve"> </w:t>
            </w:r>
            <w:r w:rsidR="009779CD" w:rsidRPr="006C2077">
              <w:rPr>
                <w:sz w:val="28"/>
                <w:szCs w:val="28"/>
                <w:lang w:val="uz-Cyrl-UZ"/>
              </w:rPr>
              <w:t>оптик</w:t>
            </w:r>
            <w:r w:rsidR="009779CD">
              <w:rPr>
                <w:sz w:val="28"/>
                <w:szCs w:val="28"/>
                <w:lang w:val="uz-Cyrl-UZ"/>
              </w:rPr>
              <w:t xml:space="preserve"> </w:t>
            </w:r>
            <w:r w:rsidR="009779CD" w:rsidRPr="006C2077">
              <w:rPr>
                <w:sz w:val="28"/>
                <w:szCs w:val="28"/>
                <w:lang w:val="uz-Cyrl-UZ"/>
              </w:rPr>
              <w:t>спектрал асбобни созлаш тўлқин узунлиги</w:t>
            </w:r>
          </w:p>
          <w:p w14:paraId="1E354029" w14:textId="77777777" w:rsidR="009779CD" w:rsidRPr="006C2077" w:rsidRDefault="009779CD" w:rsidP="009779CD">
            <w:pPr>
              <w:rPr>
                <w:sz w:val="28"/>
                <w:szCs w:val="28"/>
                <w:lang w:val="uz-Cyrl-UZ"/>
              </w:rPr>
            </w:pPr>
            <w:r>
              <w:rPr>
                <w:b/>
                <w:sz w:val="28"/>
                <w:szCs w:val="28"/>
                <w:lang w:val="en-US"/>
              </w:rPr>
              <w:t>en</w:t>
            </w:r>
            <w:r w:rsidRPr="0092168E">
              <w:rPr>
                <w:b/>
                <w:sz w:val="28"/>
                <w:szCs w:val="28"/>
                <w:lang w:val="en-US"/>
              </w:rPr>
              <w:t xml:space="preserve"> -</w:t>
            </w:r>
            <w:r>
              <w:rPr>
                <w:b/>
                <w:sz w:val="28"/>
                <w:szCs w:val="28"/>
                <w:lang w:val="uz-Cyrl-UZ"/>
              </w:rPr>
              <w:t xml:space="preserve"> </w:t>
            </w:r>
            <w:r w:rsidR="0092168E" w:rsidRPr="00257E78">
              <w:rPr>
                <w:sz w:val="28"/>
                <w:szCs w:val="28"/>
                <w:lang w:val="en-US"/>
              </w:rPr>
              <w:t xml:space="preserve">optical-spectral device </w:t>
            </w:r>
            <w:r w:rsidR="003613C1">
              <w:rPr>
                <w:sz w:val="28"/>
                <w:szCs w:val="28"/>
                <w:lang w:val="en-US"/>
              </w:rPr>
              <w:br/>
            </w:r>
            <w:r w:rsidR="0092168E" w:rsidRPr="00257E78">
              <w:rPr>
                <w:sz w:val="28"/>
                <w:szCs w:val="28"/>
                <w:lang w:val="en-US"/>
              </w:rPr>
              <w:t>settings wavelength</w:t>
            </w:r>
          </w:p>
        </w:tc>
        <w:tc>
          <w:tcPr>
            <w:tcW w:w="3046" w:type="pct"/>
          </w:tcPr>
          <w:p w14:paraId="7BEB3A02"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lastRenderedPageBreak/>
              <w:t>Значение длины волны, соответстующее макси</w:t>
            </w:r>
            <w:r w:rsidR="00476023" w:rsidRPr="00476023">
              <w:rPr>
                <w:rFonts w:ascii="Times New Roman" w:hAnsi="Times New Roman"/>
                <w:noProof/>
                <w:sz w:val="28"/>
                <w:szCs w:val="28"/>
              </w:rPr>
              <w:t>-</w:t>
            </w:r>
            <w:r w:rsidRPr="00471031">
              <w:rPr>
                <w:rFonts w:ascii="Times New Roman" w:hAnsi="Times New Roman"/>
                <w:noProof/>
                <w:sz w:val="28"/>
                <w:szCs w:val="28"/>
              </w:rPr>
              <w:t>муму распределения, опис</w:t>
            </w:r>
            <w:r w:rsidR="007B51C5" w:rsidRPr="00471031">
              <w:rPr>
                <w:rFonts w:ascii="Times New Roman" w:hAnsi="Times New Roman"/>
                <w:noProof/>
                <w:sz w:val="28"/>
                <w:szCs w:val="28"/>
              </w:rPr>
              <w:t>ы</w:t>
            </w:r>
            <w:r w:rsidRPr="00471031">
              <w:rPr>
                <w:rFonts w:ascii="Times New Roman" w:hAnsi="Times New Roman"/>
                <w:noProof/>
                <w:sz w:val="28"/>
                <w:szCs w:val="28"/>
              </w:rPr>
              <w:t>вающего спектраль</w:t>
            </w:r>
            <w:r w:rsidR="00476023" w:rsidRPr="00476023">
              <w:rPr>
                <w:rFonts w:ascii="Times New Roman" w:hAnsi="Times New Roman"/>
                <w:noProof/>
                <w:sz w:val="28"/>
                <w:szCs w:val="28"/>
              </w:rPr>
              <w:t>-</w:t>
            </w:r>
            <w:r w:rsidRPr="00471031">
              <w:rPr>
                <w:rFonts w:ascii="Times New Roman" w:hAnsi="Times New Roman"/>
                <w:noProof/>
                <w:sz w:val="28"/>
                <w:szCs w:val="28"/>
              </w:rPr>
              <w:t xml:space="preserve">ный состав монохроматизированного потока </w:t>
            </w:r>
            <w:r w:rsidRPr="00471031">
              <w:rPr>
                <w:rFonts w:ascii="Times New Roman" w:hAnsi="Times New Roman"/>
                <w:noProof/>
                <w:sz w:val="28"/>
                <w:szCs w:val="28"/>
              </w:rPr>
              <w:lastRenderedPageBreak/>
              <w:t>оптического излучения при фиксированном положении всех оптических элементов оптичес</w:t>
            </w:r>
            <w:r w:rsidR="00476023" w:rsidRPr="00476023">
              <w:rPr>
                <w:rFonts w:ascii="Times New Roman" w:hAnsi="Times New Roman"/>
                <w:noProof/>
                <w:sz w:val="28"/>
                <w:szCs w:val="28"/>
              </w:rPr>
              <w:t>-</w:t>
            </w:r>
            <w:r w:rsidRPr="00471031">
              <w:rPr>
                <w:rFonts w:ascii="Times New Roman" w:hAnsi="Times New Roman"/>
                <w:noProof/>
                <w:sz w:val="28"/>
                <w:szCs w:val="28"/>
              </w:rPr>
              <w:t>кого спектрального прибора.</w:t>
            </w:r>
          </w:p>
          <w:p w14:paraId="0A1D6C1F" w14:textId="77777777" w:rsidR="009779CD" w:rsidRDefault="009779CD" w:rsidP="00337C8F">
            <w:pPr>
              <w:pStyle w:val="NoSpacing1"/>
              <w:jc w:val="both"/>
              <w:rPr>
                <w:rFonts w:ascii="Times New Roman" w:hAnsi="Times New Roman"/>
                <w:noProof/>
                <w:sz w:val="28"/>
                <w:szCs w:val="28"/>
              </w:rPr>
            </w:pPr>
          </w:p>
          <w:p w14:paraId="25C98B73" w14:textId="30B5AA00" w:rsidR="009779CD"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Optik spektral</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asbobning barcha optik elementlari qayd etilgan holatda,</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optik nurlanish monoxramatik oqimining spektral tarkibini tavsiflaydigan taqsimla</w:t>
            </w:r>
            <w:r w:rsidR="00476023" w:rsidRPr="00476023">
              <w:rPr>
                <w:rFonts w:ascii="Times New Roman" w:hAnsi="Times New Roman"/>
                <w:noProof/>
                <w:sz w:val="28"/>
                <w:szCs w:val="28"/>
              </w:rPr>
              <w:t>-</w:t>
            </w:r>
            <w:r>
              <w:rPr>
                <w:rFonts w:ascii="Times New Roman" w:hAnsi="Times New Roman"/>
                <w:noProof/>
                <w:sz w:val="28"/>
                <w:szCs w:val="28"/>
                <w:lang w:val="uz-Cyrl-UZ"/>
              </w:rPr>
              <w:t>nish maksimumiga to‘g‘ri keladigan to‘lqin uzunligi qiymati.</w:t>
            </w:r>
          </w:p>
          <w:p w14:paraId="61B5D4CA" w14:textId="77777777" w:rsidR="003D75D3" w:rsidRPr="003D75D3" w:rsidRDefault="003D75D3" w:rsidP="00337C8F">
            <w:pPr>
              <w:pStyle w:val="NoSpacing1"/>
              <w:jc w:val="both"/>
              <w:rPr>
                <w:rFonts w:ascii="Times New Roman" w:hAnsi="Times New Roman"/>
                <w:noProof/>
                <w:sz w:val="28"/>
                <w:szCs w:val="28"/>
                <w:lang w:val="en-US"/>
              </w:rPr>
            </w:pPr>
          </w:p>
          <w:p w14:paraId="3FF7785E" w14:textId="3AF4E18C" w:rsidR="009779CD" w:rsidRPr="006C2077"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спектрал</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асбобнинг барча оптик элемент</w:t>
            </w:r>
            <w:r w:rsidR="00476023" w:rsidRPr="00476023">
              <w:rPr>
                <w:rFonts w:ascii="Times New Roman" w:hAnsi="Times New Roman"/>
                <w:noProof/>
                <w:sz w:val="28"/>
                <w:szCs w:val="28"/>
              </w:rPr>
              <w:t>-</w:t>
            </w:r>
            <w:r>
              <w:rPr>
                <w:rFonts w:ascii="Times New Roman" w:hAnsi="Times New Roman"/>
                <w:noProof/>
                <w:sz w:val="28"/>
                <w:szCs w:val="28"/>
                <w:lang w:val="uz-Cyrl-UZ"/>
              </w:rPr>
              <w:t>лари қайд этилган ҳолатда,</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оптик нурланиш монохраматик оқимининг спектрал таркибини тавсифлайдиган тақсимланиш максимумига тўғ</w:t>
            </w:r>
            <w:r w:rsidR="00476023" w:rsidRPr="00476023">
              <w:rPr>
                <w:rFonts w:ascii="Times New Roman" w:hAnsi="Times New Roman"/>
                <w:noProof/>
                <w:sz w:val="28"/>
                <w:szCs w:val="28"/>
              </w:rPr>
              <w:t>-</w:t>
            </w:r>
            <w:r>
              <w:rPr>
                <w:rFonts w:ascii="Times New Roman" w:hAnsi="Times New Roman"/>
                <w:noProof/>
                <w:sz w:val="28"/>
                <w:szCs w:val="28"/>
                <w:lang w:val="uz-Cyrl-UZ"/>
              </w:rPr>
              <w:t>ри келадиган тўлқин узунлиги қиймати.</w:t>
            </w:r>
          </w:p>
        </w:tc>
      </w:tr>
      <w:tr w:rsidR="009779CD" w:rsidRPr="003D75D3" w14:paraId="2FE43786" w14:textId="77777777">
        <w:trPr>
          <w:tblCellSpacing w:w="0" w:type="dxa"/>
          <w:jc w:val="center"/>
        </w:trPr>
        <w:tc>
          <w:tcPr>
            <w:tcW w:w="1954" w:type="pct"/>
          </w:tcPr>
          <w:p w14:paraId="6A20F225" w14:textId="77777777" w:rsidR="009779CD" w:rsidRPr="00560212" w:rsidRDefault="009779CD" w:rsidP="009779CD">
            <w:pPr>
              <w:rPr>
                <w:i/>
                <w:iCs/>
                <w:sz w:val="28"/>
                <w:szCs w:val="28"/>
                <w:lang w:val="uz-Cyrl-UZ"/>
              </w:rPr>
            </w:pPr>
            <w:r w:rsidRPr="00560212">
              <w:rPr>
                <w:b/>
                <w:iCs/>
                <w:sz w:val="28"/>
                <w:szCs w:val="28"/>
                <w:lang w:val="uz-Cyrl-UZ"/>
              </w:rPr>
              <w:lastRenderedPageBreak/>
              <w:t>Длина когерентности</w:t>
            </w:r>
          </w:p>
          <w:p w14:paraId="0CF6763F"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kogerentlik uzunligi</w:t>
            </w:r>
          </w:p>
          <w:p w14:paraId="66230B94" w14:textId="1D8C5D06" w:rsidR="009779CD" w:rsidRPr="00EF236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когерентлик узунлиги</w:t>
            </w:r>
          </w:p>
          <w:p w14:paraId="69800B8C"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2C4D23" w:rsidRPr="00560212">
              <w:rPr>
                <w:iCs/>
                <w:sz w:val="28"/>
                <w:szCs w:val="28"/>
                <w:lang w:val="uz-Cyrl-UZ"/>
              </w:rPr>
              <w:t>coherence</w:t>
            </w:r>
            <w:r w:rsidR="002C4D23">
              <w:rPr>
                <w:iCs/>
                <w:sz w:val="28"/>
                <w:szCs w:val="28"/>
                <w:lang w:val="en-US"/>
              </w:rPr>
              <w:t xml:space="preserve"> lenght</w:t>
            </w:r>
          </w:p>
        </w:tc>
        <w:tc>
          <w:tcPr>
            <w:tcW w:w="3046" w:type="pct"/>
          </w:tcPr>
          <w:p w14:paraId="7047F171" w14:textId="77777777" w:rsidR="009779CD" w:rsidRDefault="009779CD" w:rsidP="00337C8F">
            <w:pPr>
              <w:jc w:val="both"/>
              <w:rPr>
                <w:sz w:val="28"/>
                <w:szCs w:val="28"/>
                <w:lang w:val="uz-Cyrl-UZ"/>
              </w:rPr>
            </w:pPr>
            <w:r w:rsidRPr="002A323F">
              <w:rPr>
                <w:sz w:val="28"/>
                <w:szCs w:val="28"/>
              </w:rPr>
              <w:t>Объем пространства, в котором м</w:t>
            </w:r>
            <w:r>
              <w:rPr>
                <w:sz w:val="28"/>
                <w:szCs w:val="28"/>
                <w:lang w:val="uz-Cyrl-UZ"/>
              </w:rPr>
              <w:t>ожет</w:t>
            </w:r>
            <w:r w:rsidRPr="002A323F">
              <w:rPr>
                <w:sz w:val="28"/>
                <w:szCs w:val="28"/>
              </w:rPr>
              <w:t xml:space="preserve"> б</w:t>
            </w:r>
            <w:r>
              <w:rPr>
                <w:sz w:val="28"/>
                <w:szCs w:val="28"/>
              </w:rPr>
              <w:t>ы</w:t>
            </w:r>
            <w:r>
              <w:rPr>
                <w:sz w:val="28"/>
                <w:szCs w:val="28"/>
                <w:lang w:val="uz-Cyrl-UZ"/>
              </w:rPr>
              <w:t>ть</w:t>
            </w:r>
            <w:r w:rsidRPr="002A323F">
              <w:rPr>
                <w:sz w:val="28"/>
                <w:szCs w:val="28"/>
              </w:rPr>
              <w:t xml:space="preserve"> поме</w:t>
            </w:r>
            <w:r w:rsidRPr="002A323F">
              <w:rPr>
                <w:sz w:val="28"/>
                <w:szCs w:val="28"/>
              </w:rPr>
              <w:softHyphen/>
              <w:t>щен объект съемки, и в котором, как ожидается, можно будет записать голограмму; определяется разностью оптических путей объектного и опорного пучков.</w:t>
            </w:r>
          </w:p>
          <w:p w14:paraId="1306785C" w14:textId="77777777" w:rsidR="009779CD" w:rsidRPr="002405B2" w:rsidRDefault="009779CD" w:rsidP="00337C8F">
            <w:pPr>
              <w:jc w:val="both"/>
              <w:rPr>
                <w:sz w:val="14"/>
                <w:szCs w:val="14"/>
              </w:rPr>
            </w:pPr>
          </w:p>
          <w:p w14:paraId="7A442215" w14:textId="77777777" w:rsidR="009779CD" w:rsidRPr="009779CD" w:rsidRDefault="009779CD" w:rsidP="00337C8F">
            <w:pPr>
              <w:jc w:val="both"/>
              <w:rPr>
                <w:sz w:val="28"/>
                <w:szCs w:val="28"/>
                <w:lang w:val="en-US"/>
              </w:rPr>
            </w:pPr>
            <w:r>
              <w:rPr>
                <w:sz w:val="28"/>
                <w:szCs w:val="28"/>
                <w:lang w:val="uz-Cyrl-UZ"/>
              </w:rPr>
              <w:t>Suratga olish ob</w:t>
            </w:r>
            <w:r w:rsidR="007B51C5">
              <w:rPr>
                <w:sz w:val="28"/>
                <w:szCs w:val="28"/>
                <w:lang w:val="uz-Cyrl-UZ"/>
              </w:rPr>
              <w:t>у</w:t>
            </w:r>
            <w:r>
              <w:rPr>
                <w:sz w:val="28"/>
                <w:szCs w:val="28"/>
                <w:lang w:val="uz-Cyrl-UZ"/>
              </w:rPr>
              <w:t>ekti joylashtirilishi va gologram</w:t>
            </w:r>
            <w:r w:rsidR="00476023">
              <w:rPr>
                <w:sz w:val="28"/>
                <w:szCs w:val="28"/>
                <w:lang w:val="en-US"/>
              </w:rPr>
              <w:t>-</w:t>
            </w:r>
            <w:r>
              <w:rPr>
                <w:sz w:val="28"/>
                <w:szCs w:val="28"/>
                <w:lang w:val="uz-Cyrl-UZ"/>
              </w:rPr>
              <w:t>mani yozish mumkin bo‘lgan fazo sohasi; ob</w:t>
            </w:r>
            <w:r w:rsidR="007B51C5">
              <w:rPr>
                <w:sz w:val="28"/>
                <w:szCs w:val="28"/>
                <w:lang w:val="uz-Cyrl-UZ"/>
              </w:rPr>
              <w:t>у</w:t>
            </w:r>
            <w:r>
              <w:rPr>
                <w:sz w:val="28"/>
                <w:szCs w:val="28"/>
                <w:lang w:val="uz-Cyrl-UZ"/>
              </w:rPr>
              <w:t>ekt va tayanch dastalar optik yo‘llarining farqi bilan belgilanadi.</w:t>
            </w:r>
          </w:p>
          <w:p w14:paraId="22DC7678" w14:textId="77777777" w:rsidR="009779CD" w:rsidRPr="002405B2" w:rsidRDefault="009779CD" w:rsidP="00337C8F">
            <w:pPr>
              <w:jc w:val="both"/>
              <w:rPr>
                <w:sz w:val="14"/>
                <w:szCs w:val="14"/>
                <w:lang w:val="en-US"/>
              </w:rPr>
            </w:pPr>
          </w:p>
          <w:p w14:paraId="7EB9905D" w14:textId="77777777" w:rsidR="009779CD" w:rsidRPr="00EF2366" w:rsidRDefault="009779CD" w:rsidP="00337C8F">
            <w:pPr>
              <w:jc w:val="both"/>
              <w:rPr>
                <w:sz w:val="28"/>
                <w:szCs w:val="28"/>
                <w:lang w:val="uz-Cyrl-UZ"/>
              </w:rPr>
            </w:pPr>
            <w:r>
              <w:rPr>
                <w:sz w:val="28"/>
                <w:szCs w:val="28"/>
                <w:lang w:val="uz-Cyrl-UZ"/>
              </w:rPr>
              <w:t>Суратга олиш объекти жойлаштирилиши ва голограммани ёзиш мумкин бўлган фазо соҳаси; объект ва таянч дасталар оптик йўлларининг фарқи билан белгиланади.</w:t>
            </w:r>
          </w:p>
        </w:tc>
      </w:tr>
      <w:tr w:rsidR="009779CD" w:rsidRPr="003D75D3" w14:paraId="7858C004" w14:textId="77777777">
        <w:trPr>
          <w:tblCellSpacing w:w="0" w:type="dxa"/>
          <w:jc w:val="center"/>
        </w:trPr>
        <w:tc>
          <w:tcPr>
            <w:tcW w:w="1954" w:type="pct"/>
          </w:tcPr>
          <w:p w14:paraId="6132CD58" w14:textId="77777777" w:rsidR="009779CD" w:rsidRPr="009779CD" w:rsidRDefault="009779CD" w:rsidP="009779CD">
            <w:pPr>
              <w:rPr>
                <w:sz w:val="28"/>
                <w:szCs w:val="28"/>
                <w:lang w:val="uz-Cyrl-UZ"/>
              </w:rPr>
            </w:pPr>
            <w:r w:rsidRPr="009779CD">
              <w:rPr>
                <w:b/>
                <w:sz w:val="28"/>
                <w:szCs w:val="28"/>
                <w:lang w:val="uz-Cyrl-UZ"/>
              </w:rPr>
              <w:t xml:space="preserve">Длина установления равновесия мод </w:t>
            </w:r>
          </w:p>
          <w:p w14:paraId="74FC959D" w14:textId="77777777" w:rsidR="009779CD" w:rsidRPr="00833747"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sidRPr="009779CD">
              <w:rPr>
                <w:sz w:val="28"/>
                <w:szCs w:val="28"/>
                <w:lang w:val="uz-Cyrl-UZ"/>
              </w:rPr>
              <w:t xml:space="preserve">modalar muvozanatini </w:t>
            </w:r>
            <w:r>
              <w:rPr>
                <w:sz w:val="28"/>
                <w:szCs w:val="28"/>
                <w:lang w:val="uz-Cyrl-UZ"/>
              </w:rPr>
              <w:t>o‘rnatish</w:t>
            </w:r>
            <w:r w:rsidRPr="00376A8A">
              <w:rPr>
                <w:sz w:val="28"/>
                <w:szCs w:val="28"/>
                <w:lang w:val="uz-Cyrl-UZ"/>
              </w:rPr>
              <w:t xml:space="preserve"> </w:t>
            </w:r>
            <w:r>
              <w:rPr>
                <w:sz w:val="28"/>
                <w:szCs w:val="28"/>
                <w:lang w:val="uz-Cyrl-UZ"/>
              </w:rPr>
              <w:t>uzunligi</w:t>
            </w:r>
          </w:p>
          <w:p w14:paraId="1904906A" w14:textId="2F0E8623" w:rsidR="009779CD" w:rsidRPr="00376A8A" w:rsidRDefault="00A80D01" w:rsidP="009779CD">
            <w:pPr>
              <w:rPr>
                <w:b/>
                <w:sz w:val="28"/>
                <w:szCs w:val="28"/>
                <w:lang w:val="uz-Cyrl-UZ"/>
              </w:rPr>
            </w:pPr>
            <w:r>
              <w:rPr>
                <w:b/>
                <w:sz w:val="28"/>
                <w:szCs w:val="28"/>
                <w:lang w:val="uz-Cyrl-UZ"/>
              </w:rPr>
              <w:t xml:space="preserve"> </w:t>
            </w:r>
            <w:r w:rsidR="009779CD" w:rsidRPr="00B978BA">
              <w:rPr>
                <w:sz w:val="28"/>
                <w:szCs w:val="28"/>
                <w:lang w:val="uz-Cyrl-UZ"/>
              </w:rPr>
              <w:t xml:space="preserve">модалар мувозанатини </w:t>
            </w:r>
            <w:r w:rsidR="009779CD" w:rsidRPr="00376A8A">
              <w:rPr>
                <w:sz w:val="28"/>
                <w:szCs w:val="28"/>
                <w:lang w:val="uz-Cyrl-UZ"/>
              </w:rPr>
              <w:t>ўрнатиш узунлиги</w:t>
            </w:r>
          </w:p>
          <w:p w14:paraId="5F24E708" w14:textId="77777777" w:rsidR="009779CD" w:rsidRPr="00376A8A" w:rsidRDefault="009779CD" w:rsidP="009779CD">
            <w:pPr>
              <w:rPr>
                <w:sz w:val="28"/>
                <w:szCs w:val="28"/>
                <w:lang w:val="uz-Cyrl-UZ"/>
              </w:rPr>
            </w:pPr>
            <w:r w:rsidRPr="00B978BA">
              <w:rPr>
                <w:b/>
                <w:sz w:val="28"/>
                <w:szCs w:val="28"/>
                <w:lang w:val="uz-Cyrl-UZ"/>
              </w:rPr>
              <w:t>en -</w:t>
            </w:r>
            <w:r>
              <w:rPr>
                <w:b/>
                <w:sz w:val="28"/>
                <w:szCs w:val="28"/>
                <w:lang w:val="uz-Cyrl-UZ"/>
              </w:rPr>
              <w:t xml:space="preserve"> </w:t>
            </w:r>
            <w:r w:rsidR="0092168E" w:rsidRPr="00E5190F">
              <w:rPr>
                <w:sz w:val="28"/>
                <w:szCs w:val="28"/>
                <w:lang w:val="uz-Cyrl-UZ"/>
              </w:rPr>
              <w:t>mode balance equilibrium length</w:t>
            </w:r>
          </w:p>
        </w:tc>
        <w:tc>
          <w:tcPr>
            <w:tcW w:w="3046" w:type="pct"/>
          </w:tcPr>
          <w:p w14:paraId="25C00469" w14:textId="77777777" w:rsidR="009779CD" w:rsidRDefault="009779CD" w:rsidP="00337C8F">
            <w:pPr>
              <w:jc w:val="both"/>
              <w:rPr>
                <w:sz w:val="28"/>
                <w:szCs w:val="28"/>
                <w:lang w:val="uz-Cyrl-UZ"/>
              </w:rPr>
            </w:pPr>
            <w:r w:rsidRPr="00471031">
              <w:rPr>
                <w:sz w:val="28"/>
                <w:szCs w:val="28"/>
              </w:rPr>
              <w:t>Длина оптического волокна, необходимая для установления равновесия мод, при заданных условиях его возбуждения.</w:t>
            </w:r>
          </w:p>
          <w:p w14:paraId="5275F634" w14:textId="77777777" w:rsidR="009779CD" w:rsidRPr="002405B2" w:rsidRDefault="009779CD" w:rsidP="00337C8F">
            <w:pPr>
              <w:jc w:val="both"/>
              <w:rPr>
                <w:sz w:val="14"/>
                <w:szCs w:val="14"/>
              </w:rPr>
            </w:pPr>
          </w:p>
          <w:p w14:paraId="1272FC5D" w14:textId="77777777" w:rsidR="009779CD" w:rsidRPr="007908D2" w:rsidRDefault="009779CD" w:rsidP="00337C8F">
            <w:pPr>
              <w:jc w:val="both"/>
              <w:rPr>
                <w:sz w:val="28"/>
                <w:szCs w:val="28"/>
                <w:lang w:val="en-US"/>
              </w:rPr>
            </w:pPr>
            <w:r>
              <w:rPr>
                <w:sz w:val="28"/>
                <w:szCs w:val="28"/>
                <w:lang w:val="uz-Cyrl-UZ"/>
              </w:rPr>
              <w:t>Qo‘zg‘atishning berilgan sharoitlarida modalarning muvozanatini o‘rnatish uchun zarur bo‘lgan optik tola uzunligi.</w:t>
            </w:r>
          </w:p>
          <w:p w14:paraId="60483C99" w14:textId="77777777" w:rsidR="009779CD" w:rsidRPr="002405B2" w:rsidRDefault="009779CD" w:rsidP="00337C8F">
            <w:pPr>
              <w:jc w:val="both"/>
              <w:rPr>
                <w:sz w:val="14"/>
                <w:szCs w:val="14"/>
                <w:lang w:val="en-US"/>
              </w:rPr>
            </w:pPr>
          </w:p>
          <w:p w14:paraId="4E4997FE" w14:textId="77777777" w:rsidR="009779CD" w:rsidRPr="00376A8A" w:rsidRDefault="009779CD" w:rsidP="00337C8F">
            <w:pPr>
              <w:jc w:val="both"/>
              <w:rPr>
                <w:sz w:val="28"/>
                <w:szCs w:val="28"/>
                <w:lang w:val="uz-Cyrl-UZ"/>
              </w:rPr>
            </w:pPr>
            <w:r>
              <w:rPr>
                <w:sz w:val="28"/>
                <w:szCs w:val="28"/>
                <w:lang w:val="uz-Cyrl-UZ"/>
              </w:rPr>
              <w:t>Қўзғатишнинг берилган шароитларида модалар</w:t>
            </w:r>
            <w:r w:rsidR="00476023">
              <w:rPr>
                <w:sz w:val="28"/>
                <w:szCs w:val="28"/>
                <w:lang w:val="en-US"/>
              </w:rPr>
              <w:t>-</w:t>
            </w:r>
            <w:r>
              <w:rPr>
                <w:sz w:val="28"/>
                <w:szCs w:val="28"/>
                <w:lang w:val="uz-Cyrl-UZ"/>
              </w:rPr>
              <w:t>нинг мувозанатини ўрнатиш учун зарур бўлган оптик тола узунлиги.</w:t>
            </w:r>
          </w:p>
        </w:tc>
      </w:tr>
      <w:tr w:rsidR="009779CD" w:rsidRPr="003D75D3" w14:paraId="51976E89" w14:textId="77777777">
        <w:trPr>
          <w:tblCellSpacing w:w="0" w:type="dxa"/>
          <w:jc w:val="center"/>
        </w:trPr>
        <w:tc>
          <w:tcPr>
            <w:tcW w:w="1954" w:type="pct"/>
          </w:tcPr>
          <w:p w14:paraId="7FCB43FF" w14:textId="77777777" w:rsidR="009779CD" w:rsidRPr="009779CD" w:rsidRDefault="009779CD" w:rsidP="009779CD">
            <w:pPr>
              <w:rPr>
                <w:b/>
                <w:iCs/>
                <w:sz w:val="28"/>
                <w:szCs w:val="28"/>
                <w:lang w:val="uz-Cyrl-UZ"/>
              </w:rPr>
            </w:pPr>
            <w:r w:rsidRPr="009779CD">
              <w:rPr>
                <w:b/>
                <w:iCs/>
                <w:sz w:val="28"/>
                <w:szCs w:val="28"/>
                <w:lang w:val="uz-Cyrl-UZ"/>
              </w:rPr>
              <w:t xml:space="preserve">Длина фазовой когерентности </w:t>
            </w:r>
          </w:p>
          <w:p w14:paraId="33FC993B" w14:textId="77777777" w:rsidR="009779CD" w:rsidRPr="00833747" w:rsidRDefault="009779CD" w:rsidP="009779CD">
            <w:pPr>
              <w:rPr>
                <w:bCs/>
                <w:color w:val="000000"/>
                <w:sz w:val="28"/>
                <w:szCs w:val="28"/>
                <w:lang w:val="uz-Cyrl-UZ"/>
              </w:rPr>
            </w:pPr>
            <w:r w:rsidRPr="009779CD">
              <w:rPr>
                <w:b/>
                <w:bCs/>
                <w:color w:val="000000"/>
                <w:sz w:val="28"/>
                <w:szCs w:val="28"/>
                <w:lang w:val="uz-Cyrl-UZ"/>
              </w:rPr>
              <w:lastRenderedPageBreak/>
              <w:t xml:space="preserve">uz </w:t>
            </w:r>
            <w:r>
              <w:rPr>
                <w:b/>
                <w:bCs/>
                <w:color w:val="000000"/>
                <w:sz w:val="28"/>
                <w:szCs w:val="28"/>
                <w:lang w:val="uz-Cyrl-UZ"/>
              </w:rPr>
              <w:t xml:space="preserve">- </w:t>
            </w:r>
            <w:r>
              <w:rPr>
                <w:bCs/>
                <w:color w:val="000000"/>
                <w:sz w:val="28"/>
                <w:szCs w:val="28"/>
                <w:lang w:val="uz-Cyrl-UZ"/>
              </w:rPr>
              <w:t>fazaviy kogerentlik uzunligi</w:t>
            </w:r>
          </w:p>
          <w:p w14:paraId="7C8F2F31" w14:textId="4585E82A" w:rsidR="009779CD" w:rsidRPr="00C537C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фазавий когерентлик узунлиги</w:t>
            </w:r>
          </w:p>
          <w:p w14:paraId="1C1264F0" w14:textId="77777777" w:rsidR="009779CD" w:rsidRPr="00833747" w:rsidRDefault="009779CD" w:rsidP="009779CD">
            <w:pPr>
              <w:rPr>
                <w:b/>
                <w:iCs/>
                <w:sz w:val="28"/>
                <w:szCs w:val="28"/>
                <w:lang w:val="en-US"/>
              </w:rPr>
            </w:pPr>
            <w:r w:rsidRPr="002A323F">
              <w:rPr>
                <w:b/>
                <w:bCs/>
                <w:color w:val="000000"/>
                <w:sz w:val="28"/>
                <w:szCs w:val="28"/>
                <w:lang w:val="en-US"/>
              </w:rPr>
              <w:t>en</w:t>
            </w:r>
            <w:r w:rsidRPr="00833747">
              <w:rPr>
                <w:b/>
                <w:bCs/>
                <w:color w:val="000000"/>
                <w:sz w:val="28"/>
                <w:szCs w:val="28"/>
                <w:lang w:val="en-US"/>
              </w:rPr>
              <w:t xml:space="preserve"> </w:t>
            </w:r>
            <w:r>
              <w:rPr>
                <w:bCs/>
                <w:color w:val="000000"/>
                <w:sz w:val="28"/>
                <w:szCs w:val="28"/>
                <w:lang w:val="uz-Cyrl-UZ"/>
              </w:rPr>
              <w:t>-</w:t>
            </w:r>
            <w:r w:rsidRPr="00833747">
              <w:rPr>
                <w:b/>
                <w:bCs/>
                <w:color w:val="000000"/>
                <w:sz w:val="28"/>
                <w:szCs w:val="28"/>
                <w:lang w:val="en-US"/>
              </w:rPr>
              <w:t xml:space="preserve"> </w:t>
            </w:r>
            <w:r w:rsidRPr="00C537C3">
              <w:rPr>
                <w:iCs/>
                <w:sz w:val="28"/>
                <w:szCs w:val="28"/>
                <w:lang w:val="en-US"/>
              </w:rPr>
              <w:t>phase</w:t>
            </w:r>
            <w:r w:rsidRPr="00833747">
              <w:rPr>
                <w:iCs/>
                <w:sz w:val="28"/>
                <w:szCs w:val="28"/>
                <w:lang w:val="en-US"/>
              </w:rPr>
              <w:t xml:space="preserve"> </w:t>
            </w:r>
            <w:r w:rsidRPr="00C537C3">
              <w:rPr>
                <w:iCs/>
                <w:sz w:val="28"/>
                <w:szCs w:val="28"/>
                <w:lang w:val="en-US"/>
              </w:rPr>
              <w:t>coherence</w:t>
            </w:r>
            <w:r w:rsidRPr="00833747">
              <w:rPr>
                <w:iCs/>
                <w:sz w:val="28"/>
                <w:szCs w:val="28"/>
                <w:lang w:val="en-US"/>
              </w:rPr>
              <w:t xml:space="preserve"> </w:t>
            </w:r>
            <w:r w:rsidRPr="00C537C3">
              <w:rPr>
                <w:iCs/>
                <w:sz w:val="28"/>
                <w:szCs w:val="28"/>
                <w:lang w:val="en-US"/>
              </w:rPr>
              <w:t>length</w:t>
            </w:r>
          </w:p>
        </w:tc>
        <w:tc>
          <w:tcPr>
            <w:tcW w:w="3046" w:type="pct"/>
          </w:tcPr>
          <w:p w14:paraId="08B701AA" w14:textId="77777777" w:rsidR="009779CD" w:rsidRDefault="009779CD" w:rsidP="00337C8F">
            <w:pPr>
              <w:jc w:val="both"/>
              <w:rPr>
                <w:sz w:val="28"/>
                <w:szCs w:val="28"/>
                <w:lang w:val="uz-Cyrl-UZ"/>
              </w:rPr>
            </w:pPr>
            <w:r w:rsidRPr="002A323F">
              <w:rPr>
                <w:sz w:val="28"/>
                <w:szCs w:val="28"/>
              </w:rPr>
              <w:lastRenderedPageBreak/>
              <w:t>Расстояние бездиссипа</w:t>
            </w:r>
            <w:r>
              <w:rPr>
                <w:sz w:val="28"/>
                <w:szCs w:val="28"/>
              </w:rPr>
              <w:t xml:space="preserve">тивного рассеяния электрона, </w:t>
            </w:r>
            <w:r w:rsidR="007B51C5">
              <w:rPr>
                <w:sz w:val="28"/>
                <w:szCs w:val="28"/>
                <w:lang w:val="uz-Cyrl-UZ"/>
              </w:rPr>
              <w:t xml:space="preserve">также другая </w:t>
            </w:r>
            <w:r w:rsidRPr="002A323F">
              <w:rPr>
                <w:sz w:val="28"/>
                <w:szCs w:val="28"/>
              </w:rPr>
              <w:t>дистанция, которую преодо</w:t>
            </w:r>
            <w:r w:rsidRPr="002A323F">
              <w:rPr>
                <w:sz w:val="28"/>
                <w:szCs w:val="28"/>
              </w:rPr>
              <w:lastRenderedPageBreak/>
              <w:t>левает электронная волна или электрон, не утратив первоначальную энергию.</w:t>
            </w:r>
          </w:p>
          <w:p w14:paraId="6FC78C41" w14:textId="77777777" w:rsidR="009779CD" w:rsidRPr="002405B2" w:rsidRDefault="009779CD" w:rsidP="00337C8F">
            <w:pPr>
              <w:jc w:val="both"/>
              <w:rPr>
                <w:sz w:val="12"/>
                <w:szCs w:val="12"/>
              </w:rPr>
            </w:pPr>
          </w:p>
          <w:p w14:paraId="555C8DFA" w14:textId="77777777" w:rsidR="009779CD" w:rsidRPr="007908D2" w:rsidRDefault="009779CD" w:rsidP="00337C8F">
            <w:pPr>
              <w:jc w:val="both"/>
              <w:rPr>
                <w:sz w:val="28"/>
                <w:szCs w:val="28"/>
                <w:lang w:val="en-US"/>
              </w:rPr>
            </w:pPr>
            <w:r>
              <w:rPr>
                <w:iCs/>
                <w:sz w:val="28"/>
                <w:szCs w:val="28"/>
                <w:lang w:val="uz-Cyrl-UZ"/>
              </w:rPr>
              <w:t>Elektronning</w:t>
            </w:r>
            <w:r w:rsidRPr="00C537C3">
              <w:rPr>
                <w:iCs/>
                <w:sz w:val="28"/>
                <w:szCs w:val="28"/>
                <w:lang w:val="uz-Cyrl-UZ"/>
              </w:rPr>
              <w:t xml:space="preserve"> </w:t>
            </w:r>
            <w:r>
              <w:rPr>
                <w:iCs/>
                <w:sz w:val="28"/>
                <w:szCs w:val="28"/>
                <w:lang w:val="uz-Cyrl-UZ"/>
              </w:rPr>
              <w:t xml:space="preserve">dissipativsiz sochilish masofasi, </w:t>
            </w:r>
            <w:r w:rsidR="007B51C5">
              <w:rPr>
                <w:iCs/>
                <w:sz w:val="28"/>
                <w:szCs w:val="28"/>
                <w:lang w:val="uz-Latn-UZ"/>
              </w:rPr>
              <w:t>shu</w:t>
            </w:r>
            <w:r w:rsidR="002405B2" w:rsidRPr="002405B2">
              <w:rPr>
                <w:iCs/>
                <w:sz w:val="28"/>
                <w:szCs w:val="28"/>
                <w:lang w:val="en-US"/>
              </w:rPr>
              <w:t>-</w:t>
            </w:r>
            <w:r w:rsidR="007B51C5">
              <w:rPr>
                <w:iCs/>
                <w:sz w:val="28"/>
                <w:szCs w:val="28"/>
                <w:lang w:val="uz-Latn-UZ"/>
              </w:rPr>
              <w:t>ningdek,</w:t>
            </w:r>
            <w:r>
              <w:rPr>
                <w:iCs/>
                <w:sz w:val="28"/>
                <w:szCs w:val="28"/>
                <w:lang w:val="uz-Cyrl-UZ"/>
              </w:rPr>
              <w:t xml:space="preserve"> elektron to‘lqin yoki elektron boshlang‘ich energiyasini yo‘qotmasdan o‘tadigan</w:t>
            </w:r>
            <w:r w:rsidR="007B51C5">
              <w:rPr>
                <w:iCs/>
                <w:sz w:val="28"/>
                <w:szCs w:val="28"/>
                <w:lang w:val="uz-Latn-UZ"/>
              </w:rPr>
              <w:t xml:space="preserve"> boshqa bir</w:t>
            </w:r>
            <w:r>
              <w:rPr>
                <w:iCs/>
                <w:sz w:val="28"/>
                <w:szCs w:val="28"/>
                <w:lang w:val="uz-Cyrl-UZ"/>
              </w:rPr>
              <w:t xml:space="preserve"> masofa.</w:t>
            </w:r>
          </w:p>
          <w:p w14:paraId="5ABF8D1B" w14:textId="77777777" w:rsidR="009779CD" w:rsidRPr="002405B2" w:rsidRDefault="009779CD" w:rsidP="00337C8F">
            <w:pPr>
              <w:jc w:val="both"/>
              <w:rPr>
                <w:sz w:val="12"/>
                <w:szCs w:val="12"/>
                <w:lang w:val="en-US"/>
              </w:rPr>
            </w:pPr>
          </w:p>
          <w:p w14:paraId="0195241F" w14:textId="77777777" w:rsidR="009779CD" w:rsidRPr="00C537C3" w:rsidRDefault="009779CD" w:rsidP="00337C8F">
            <w:pPr>
              <w:jc w:val="both"/>
              <w:rPr>
                <w:iCs/>
                <w:sz w:val="28"/>
                <w:szCs w:val="28"/>
                <w:lang w:val="uz-Cyrl-UZ"/>
              </w:rPr>
            </w:pPr>
            <w:r w:rsidRPr="00C537C3">
              <w:rPr>
                <w:iCs/>
                <w:sz w:val="28"/>
                <w:szCs w:val="28"/>
                <w:lang w:val="uz-Cyrl-UZ"/>
              </w:rPr>
              <w:t xml:space="preserve">Электроннинг </w:t>
            </w:r>
            <w:r>
              <w:rPr>
                <w:iCs/>
                <w:sz w:val="28"/>
                <w:szCs w:val="28"/>
                <w:lang w:val="uz-Cyrl-UZ"/>
              </w:rPr>
              <w:t xml:space="preserve">диссипативсиз сочилиш масофаси, </w:t>
            </w:r>
            <w:r w:rsidR="007B51C5">
              <w:rPr>
                <w:iCs/>
                <w:sz w:val="28"/>
                <w:szCs w:val="28"/>
                <w:lang w:val="uz-Cyrl-UZ"/>
              </w:rPr>
              <w:t xml:space="preserve">шунингдек, </w:t>
            </w:r>
            <w:r>
              <w:rPr>
                <w:iCs/>
                <w:sz w:val="28"/>
                <w:szCs w:val="28"/>
                <w:lang w:val="uz-Cyrl-UZ"/>
              </w:rPr>
              <w:t>электрон тўлқин ёки электрон бош</w:t>
            </w:r>
            <w:r w:rsidR="002405B2">
              <w:rPr>
                <w:iCs/>
                <w:sz w:val="28"/>
                <w:szCs w:val="28"/>
                <w:lang w:val="uz-Cyrl-UZ"/>
              </w:rPr>
              <w:t>-</w:t>
            </w:r>
            <w:r>
              <w:rPr>
                <w:iCs/>
                <w:sz w:val="28"/>
                <w:szCs w:val="28"/>
                <w:lang w:val="uz-Cyrl-UZ"/>
              </w:rPr>
              <w:t>ланғич энергиясини йўқотмасдан ўтадиган</w:t>
            </w:r>
            <w:r w:rsidR="007B51C5">
              <w:rPr>
                <w:iCs/>
                <w:sz w:val="28"/>
                <w:szCs w:val="28"/>
                <w:lang w:val="uz-Cyrl-UZ"/>
              </w:rPr>
              <w:t xml:space="preserve"> бошқа бир</w:t>
            </w:r>
            <w:r>
              <w:rPr>
                <w:iCs/>
                <w:sz w:val="28"/>
                <w:szCs w:val="28"/>
                <w:lang w:val="uz-Cyrl-UZ"/>
              </w:rPr>
              <w:t xml:space="preserve"> масофа.</w:t>
            </w:r>
          </w:p>
        </w:tc>
      </w:tr>
      <w:tr w:rsidR="009779CD" w:rsidRPr="003D75D3" w14:paraId="7783FA91" w14:textId="77777777">
        <w:trPr>
          <w:tblCellSpacing w:w="0" w:type="dxa"/>
          <w:jc w:val="center"/>
        </w:trPr>
        <w:tc>
          <w:tcPr>
            <w:tcW w:w="1954" w:type="pct"/>
          </w:tcPr>
          <w:p w14:paraId="39785D3B" w14:textId="77777777" w:rsidR="009779CD" w:rsidRPr="009779CD" w:rsidRDefault="009779CD" w:rsidP="009779CD">
            <w:pPr>
              <w:rPr>
                <w:b/>
                <w:sz w:val="28"/>
                <w:szCs w:val="28"/>
                <w:lang w:val="uz-Cyrl-UZ"/>
              </w:rPr>
            </w:pPr>
            <w:r w:rsidRPr="009779CD">
              <w:rPr>
                <w:b/>
                <w:sz w:val="28"/>
                <w:szCs w:val="28"/>
                <w:lang w:val="uz-Cyrl-UZ"/>
              </w:rPr>
              <w:lastRenderedPageBreak/>
              <w:t xml:space="preserve">Длинноволновая граница спектральной чувствительности </w:t>
            </w:r>
            <w:r>
              <w:rPr>
                <w:b/>
                <w:sz w:val="28"/>
                <w:szCs w:val="28"/>
                <w:lang w:val="uz-Cyrl-UZ"/>
              </w:rPr>
              <w:t>ФЭПП</w:t>
            </w:r>
          </w:p>
          <w:p w14:paraId="599D6F1B" w14:textId="77777777" w:rsidR="009779CD" w:rsidRPr="008F72F2"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FEYaNQ</w:t>
            </w:r>
            <w:r w:rsidRPr="00AB2F55">
              <w:rPr>
                <w:sz w:val="28"/>
                <w:szCs w:val="28"/>
                <w:lang w:val="uz-Cyrl-UZ"/>
              </w:rPr>
              <w:t xml:space="preserve"> </w:t>
            </w:r>
            <w:r>
              <w:rPr>
                <w:sz w:val="28"/>
                <w:szCs w:val="28"/>
                <w:lang w:val="uz-Cyrl-UZ"/>
              </w:rPr>
              <w:t>spektral</w:t>
            </w:r>
            <w:r w:rsidRPr="00AB2F55">
              <w:rPr>
                <w:sz w:val="28"/>
                <w:szCs w:val="28"/>
                <w:lang w:val="uz-Cyrl-UZ"/>
              </w:rPr>
              <w:t xml:space="preserve"> </w:t>
            </w:r>
            <w:r>
              <w:rPr>
                <w:sz w:val="28"/>
                <w:szCs w:val="28"/>
                <w:lang w:val="uz-Cyrl-UZ"/>
              </w:rPr>
              <w:t>sezgirligining</w:t>
            </w:r>
            <w:r w:rsidRPr="00AB2F55">
              <w:rPr>
                <w:sz w:val="28"/>
                <w:szCs w:val="28"/>
                <w:lang w:val="uz-Cyrl-UZ"/>
              </w:rPr>
              <w:t xml:space="preserve"> </w:t>
            </w:r>
            <w:r>
              <w:rPr>
                <w:sz w:val="28"/>
                <w:szCs w:val="28"/>
                <w:lang w:val="uz-Cyrl-UZ"/>
              </w:rPr>
              <w:t>uzun</w:t>
            </w:r>
            <w:r w:rsidRPr="00AB2F55">
              <w:rPr>
                <w:sz w:val="28"/>
                <w:szCs w:val="28"/>
                <w:lang w:val="uz-Cyrl-UZ"/>
              </w:rPr>
              <w:t xml:space="preserve"> </w:t>
            </w:r>
            <w:r>
              <w:rPr>
                <w:sz w:val="28"/>
                <w:szCs w:val="28"/>
                <w:lang w:val="uz-Cyrl-UZ"/>
              </w:rPr>
              <w:t>to‘lqinli</w:t>
            </w:r>
            <w:r w:rsidRPr="00AB2F55">
              <w:rPr>
                <w:sz w:val="28"/>
                <w:szCs w:val="28"/>
                <w:lang w:val="uz-Cyrl-UZ"/>
              </w:rPr>
              <w:t xml:space="preserve"> </w:t>
            </w:r>
            <w:r>
              <w:rPr>
                <w:sz w:val="28"/>
                <w:szCs w:val="28"/>
                <w:lang w:val="uz-Cyrl-UZ"/>
              </w:rPr>
              <w:t>chegarasi</w:t>
            </w:r>
          </w:p>
          <w:p w14:paraId="07BC5460" w14:textId="6D098BB1" w:rsidR="009779CD" w:rsidRPr="008F72F2" w:rsidRDefault="00A85587" w:rsidP="009779CD">
            <w:pPr>
              <w:rPr>
                <w:b/>
                <w:sz w:val="28"/>
                <w:szCs w:val="28"/>
                <w:lang w:val="uz-Cyrl-UZ"/>
              </w:rPr>
            </w:pPr>
            <w:r>
              <w:rPr>
                <w:sz w:val="28"/>
                <w:szCs w:val="28"/>
                <w:lang w:val="uz-Cyrl-UZ"/>
              </w:rPr>
              <w:t xml:space="preserve"> </w:t>
            </w:r>
            <w:r w:rsidR="009779CD" w:rsidRPr="00D8371A">
              <w:rPr>
                <w:sz w:val="28"/>
                <w:szCs w:val="28"/>
                <w:lang w:val="uz-Cyrl-UZ"/>
              </w:rPr>
              <w:t>ФЭЯНҚ</w:t>
            </w:r>
            <w:r w:rsidR="00B14DD4">
              <w:rPr>
                <w:sz w:val="28"/>
                <w:szCs w:val="28"/>
                <w:lang w:val="uz-Cyrl-UZ"/>
              </w:rPr>
              <w:t xml:space="preserve"> спектрал сезгирлигининг </w:t>
            </w:r>
            <w:r w:rsidR="009779CD" w:rsidRPr="00AB2F55">
              <w:rPr>
                <w:sz w:val="28"/>
                <w:szCs w:val="28"/>
                <w:lang w:val="uz-Cyrl-UZ"/>
              </w:rPr>
              <w:t>узун тўлқинли чегараси</w:t>
            </w:r>
          </w:p>
          <w:p w14:paraId="5EFD9A20" w14:textId="77777777" w:rsidR="009779CD" w:rsidRPr="008F72F2" w:rsidRDefault="009779CD" w:rsidP="009779CD">
            <w:pPr>
              <w:rPr>
                <w:b/>
                <w:sz w:val="28"/>
                <w:szCs w:val="28"/>
                <w:lang w:val="uz-Cyrl-UZ"/>
              </w:rPr>
            </w:pPr>
            <w:r>
              <w:rPr>
                <w:b/>
                <w:sz w:val="28"/>
                <w:szCs w:val="28"/>
                <w:lang w:val="en-US"/>
              </w:rPr>
              <w:t>en -</w:t>
            </w:r>
            <w:r>
              <w:rPr>
                <w:b/>
                <w:sz w:val="28"/>
                <w:szCs w:val="28"/>
                <w:lang w:val="uz-Cyrl-UZ"/>
              </w:rPr>
              <w:t xml:space="preserve"> </w:t>
            </w:r>
            <w:r w:rsidR="002C4D23" w:rsidRPr="002C4D23">
              <w:rPr>
                <w:sz w:val="28"/>
                <w:szCs w:val="28"/>
                <w:lang w:val="en-US"/>
              </w:rPr>
              <w:t>PSRD long</w:t>
            </w:r>
            <w:r w:rsidR="002C4D23" w:rsidRPr="002C4D23">
              <w:rPr>
                <w:b/>
                <w:sz w:val="28"/>
                <w:szCs w:val="28"/>
                <w:lang w:val="en-US"/>
              </w:rPr>
              <w:t xml:space="preserve"> </w:t>
            </w:r>
            <w:r w:rsidR="002C4D23" w:rsidRPr="002C4D23">
              <w:rPr>
                <w:sz w:val="28"/>
                <w:szCs w:val="28"/>
                <w:lang w:val="en-US"/>
              </w:rPr>
              <w:t>wave limit of spectral sensitivity</w:t>
            </w:r>
          </w:p>
        </w:tc>
        <w:tc>
          <w:tcPr>
            <w:tcW w:w="3046" w:type="pct"/>
          </w:tcPr>
          <w:p w14:paraId="420EA0C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Наибольшая длина волны монохроматического излучения, при которой монохроматическая </w:t>
            </w:r>
            <w:r>
              <w:rPr>
                <w:rFonts w:ascii="Times New Roman" w:hAnsi="Times New Roman"/>
                <w:sz w:val="28"/>
                <w:szCs w:val="28"/>
                <w:lang w:val="uz-Cyrl-UZ"/>
              </w:rPr>
              <w:t>чувстви</w:t>
            </w:r>
            <w:r w:rsidRPr="00471031">
              <w:rPr>
                <w:rFonts w:ascii="Times New Roman" w:hAnsi="Times New Roman"/>
                <w:sz w:val="28"/>
                <w:szCs w:val="28"/>
              </w:rPr>
              <w:t xml:space="preserve">тельность </w:t>
            </w:r>
            <w:r>
              <w:rPr>
                <w:rFonts w:ascii="Times New Roman" w:hAnsi="Times New Roman"/>
                <w:sz w:val="28"/>
                <w:szCs w:val="28"/>
                <w:lang w:val="uz-Cyrl-UZ"/>
              </w:rPr>
              <w:t>ФЭПП</w:t>
            </w:r>
            <w:r w:rsidRPr="00471031">
              <w:rPr>
                <w:rFonts w:ascii="Times New Roman" w:hAnsi="Times New Roman"/>
                <w:sz w:val="28"/>
                <w:szCs w:val="28"/>
              </w:rPr>
              <w:t xml:space="preserve"> равна 0,1 ее максимального значения.</w:t>
            </w:r>
          </w:p>
          <w:p w14:paraId="4639F1DE" w14:textId="77777777" w:rsidR="009779CD" w:rsidRPr="005978E4" w:rsidRDefault="009779CD" w:rsidP="00337C8F">
            <w:pPr>
              <w:pStyle w:val="NoSpacing1"/>
              <w:jc w:val="both"/>
              <w:rPr>
                <w:rFonts w:ascii="Times New Roman" w:hAnsi="Times New Roman"/>
                <w:sz w:val="28"/>
                <w:szCs w:val="28"/>
              </w:rPr>
            </w:pPr>
          </w:p>
          <w:p w14:paraId="38009EC0"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Monoxramatik nurlanishning eng katta to‘lqin uzunligi, bunda FEYaNQ monoxramatik sezgirligi maksimal qiymatining 0,1 ga teng bo‘ladi.</w:t>
            </w:r>
          </w:p>
          <w:p w14:paraId="0AD70212" w14:textId="77777777" w:rsidR="009779CD" w:rsidRPr="007908D2" w:rsidRDefault="009779CD" w:rsidP="00337C8F">
            <w:pPr>
              <w:pStyle w:val="NoSpacing1"/>
              <w:jc w:val="both"/>
              <w:rPr>
                <w:rFonts w:ascii="Times New Roman" w:hAnsi="Times New Roman"/>
                <w:sz w:val="28"/>
                <w:szCs w:val="28"/>
                <w:lang w:val="en-US"/>
              </w:rPr>
            </w:pPr>
          </w:p>
          <w:p w14:paraId="7577299A" w14:textId="77777777" w:rsidR="009779CD" w:rsidRPr="008F72F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Монохраматик нурланишнинг энг катта тўлқин узунлиги, бунда </w:t>
            </w:r>
            <w:r w:rsidRPr="00D8371A">
              <w:rPr>
                <w:rFonts w:ascii="Times New Roman" w:hAnsi="Times New Roman"/>
                <w:sz w:val="28"/>
                <w:szCs w:val="28"/>
                <w:lang w:val="uz-Cyrl-UZ"/>
              </w:rPr>
              <w:t>ФЭЯНҚ</w:t>
            </w:r>
            <w:r>
              <w:rPr>
                <w:rFonts w:ascii="Times New Roman" w:hAnsi="Times New Roman"/>
                <w:sz w:val="28"/>
                <w:szCs w:val="28"/>
                <w:lang w:val="uz-Cyrl-UZ"/>
              </w:rPr>
              <w:t xml:space="preserve"> монохраматик сезгир</w:t>
            </w:r>
            <w:r w:rsidR="00D03AC1">
              <w:rPr>
                <w:rFonts w:ascii="Times New Roman" w:hAnsi="Times New Roman"/>
                <w:sz w:val="28"/>
                <w:szCs w:val="28"/>
                <w:lang w:val="en-US"/>
              </w:rPr>
              <w:t>-</w:t>
            </w:r>
            <w:r>
              <w:rPr>
                <w:rFonts w:ascii="Times New Roman" w:hAnsi="Times New Roman"/>
                <w:sz w:val="28"/>
                <w:szCs w:val="28"/>
                <w:lang w:val="uz-Cyrl-UZ"/>
              </w:rPr>
              <w:t xml:space="preserve">лиги максимал қийматининг </w:t>
            </w:r>
            <w:smartTag w:uri="urn:schemas-microsoft-com:office:smarttags" w:element="metricconverter">
              <w:smartTagPr>
                <w:attr w:name="ProductID" w:val="0,1 га"/>
              </w:smartTagPr>
              <w:r>
                <w:rPr>
                  <w:rFonts w:ascii="Times New Roman" w:hAnsi="Times New Roman"/>
                  <w:sz w:val="28"/>
                  <w:szCs w:val="28"/>
                  <w:lang w:val="uz-Cyrl-UZ"/>
                </w:rPr>
                <w:t>0,1 га</w:t>
              </w:r>
            </w:smartTag>
            <w:r>
              <w:rPr>
                <w:rFonts w:ascii="Times New Roman" w:hAnsi="Times New Roman"/>
                <w:sz w:val="28"/>
                <w:szCs w:val="28"/>
                <w:lang w:val="uz-Cyrl-UZ"/>
              </w:rPr>
              <w:t xml:space="preserve"> тенг бўлади.</w:t>
            </w:r>
          </w:p>
        </w:tc>
      </w:tr>
      <w:tr w:rsidR="009779CD" w:rsidRPr="00CC3BB1" w14:paraId="7EE12798" w14:textId="77777777">
        <w:trPr>
          <w:tblCellSpacing w:w="0" w:type="dxa"/>
          <w:jc w:val="center"/>
        </w:trPr>
        <w:tc>
          <w:tcPr>
            <w:tcW w:w="1954" w:type="pct"/>
          </w:tcPr>
          <w:p w14:paraId="1D30962C" w14:textId="77777777" w:rsidR="009779CD" w:rsidRPr="00560212" w:rsidRDefault="009779CD" w:rsidP="009779CD">
            <w:pPr>
              <w:rPr>
                <w:b/>
                <w:iCs/>
                <w:sz w:val="28"/>
                <w:szCs w:val="28"/>
                <w:lang w:val="uz-Cyrl-UZ"/>
              </w:rPr>
            </w:pPr>
            <w:r w:rsidRPr="00560212">
              <w:rPr>
                <w:b/>
                <w:iCs/>
                <w:sz w:val="28"/>
                <w:szCs w:val="28"/>
                <w:lang w:val="uz-Cyrl-UZ"/>
              </w:rPr>
              <w:t xml:space="preserve">Длительность вспышки </w:t>
            </w:r>
          </w:p>
          <w:p w14:paraId="6BFDD572"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chaqnash davomiyligi</w:t>
            </w:r>
          </w:p>
          <w:p w14:paraId="03F270DA" w14:textId="7E283A1E" w:rsidR="009779CD" w:rsidRPr="0050657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чақнаш давомийлиги</w:t>
            </w:r>
          </w:p>
          <w:p w14:paraId="06E0072F"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flash duration</w:t>
            </w:r>
          </w:p>
        </w:tc>
        <w:tc>
          <w:tcPr>
            <w:tcW w:w="3046" w:type="pct"/>
          </w:tcPr>
          <w:p w14:paraId="5B803B16" w14:textId="77777777" w:rsidR="009779CD" w:rsidRDefault="009779CD" w:rsidP="00337C8F">
            <w:pPr>
              <w:jc w:val="both"/>
              <w:rPr>
                <w:sz w:val="28"/>
                <w:szCs w:val="28"/>
                <w:lang w:val="uz-Cyrl-UZ"/>
              </w:rPr>
            </w:pPr>
            <w:r w:rsidRPr="009779CD">
              <w:rPr>
                <w:sz w:val="28"/>
                <w:szCs w:val="28"/>
                <w:lang w:val="uz-Cyrl-UZ"/>
              </w:rPr>
              <w:t>Время свечения лампы фотовспышки.</w:t>
            </w:r>
          </w:p>
          <w:p w14:paraId="6167B0DA" w14:textId="77777777" w:rsidR="009779CD" w:rsidRPr="009779CD" w:rsidRDefault="009779CD" w:rsidP="00337C8F">
            <w:pPr>
              <w:jc w:val="both"/>
              <w:rPr>
                <w:sz w:val="28"/>
                <w:szCs w:val="28"/>
                <w:lang w:val="uz-Cyrl-UZ"/>
              </w:rPr>
            </w:pPr>
          </w:p>
          <w:p w14:paraId="61F890AE" w14:textId="77777777" w:rsidR="009779CD" w:rsidRPr="009779CD" w:rsidRDefault="009779CD" w:rsidP="00337C8F">
            <w:pPr>
              <w:jc w:val="both"/>
              <w:rPr>
                <w:sz w:val="28"/>
                <w:szCs w:val="28"/>
                <w:lang w:val="uz-Cyrl-UZ"/>
              </w:rPr>
            </w:pPr>
            <w:r>
              <w:rPr>
                <w:sz w:val="28"/>
                <w:szCs w:val="28"/>
                <w:lang w:val="uz-Cyrl-UZ"/>
              </w:rPr>
              <w:t xml:space="preserve">Fotochaqnash lampasining </w:t>
            </w:r>
            <w:r w:rsidR="003E2F47">
              <w:rPr>
                <w:sz w:val="28"/>
                <w:szCs w:val="28"/>
                <w:lang w:val="uz-Latn-UZ"/>
              </w:rPr>
              <w:t>shu’lalanish</w:t>
            </w:r>
            <w:r>
              <w:rPr>
                <w:sz w:val="28"/>
                <w:szCs w:val="28"/>
                <w:lang w:val="uz-Cyrl-UZ"/>
              </w:rPr>
              <w:t xml:space="preserve"> vaqti.</w:t>
            </w:r>
          </w:p>
          <w:p w14:paraId="17D35C39" w14:textId="77777777" w:rsidR="009779CD" w:rsidRPr="009779CD" w:rsidRDefault="009779CD" w:rsidP="00337C8F">
            <w:pPr>
              <w:jc w:val="both"/>
              <w:rPr>
                <w:sz w:val="28"/>
                <w:szCs w:val="28"/>
                <w:lang w:val="uz-Cyrl-UZ"/>
              </w:rPr>
            </w:pPr>
          </w:p>
          <w:p w14:paraId="2285B799" w14:textId="77777777" w:rsidR="009779CD" w:rsidRPr="00506577" w:rsidRDefault="009779CD" w:rsidP="00337C8F">
            <w:pPr>
              <w:jc w:val="both"/>
              <w:rPr>
                <w:sz w:val="28"/>
                <w:szCs w:val="28"/>
                <w:lang w:val="uz-Cyrl-UZ"/>
              </w:rPr>
            </w:pPr>
            <w:r>
              <w:rPr>
                <w:sz w:val="28"/>
                <w:szCs w:val="28"/>
                <w:lang w:val="uz-Cyrl-UZ"/>
              </w:rPr>
              <w:t xml:space="preserve">Фоточақнаш лампасининг </w:t>
            </w:r>
            <w:r w:rsidR="003E2F47">
              <w:rPr>
                <w:sz w:val="28"/>
                <w:szCs w:val="28"/>
                <w:lang w:val="uz-Cyrl-UZ"/>
              </w:rPr>
              <w:t>шуъла</w:t>
            </w:r>
            <w:r>
              <w:rPr>
                <w:sz w:val="28"/>
                <w:szCs w:val="28"/>
                <w:lang w:val="uz-Cyrl-UZ"/>
              </w:rPr>
              <w:t>ланиш вақти.</w:t>
            </w:r>
          </w:p>
        </w:tc>
      </w:tr>
      <w:tr w:rsidR="009779CD" w:rsidRPr="00CC3BB1" w14:paraId="53CBD7D7" w14:textId="77777777">
        <w:trPr>
          <w:tblCellSpacing w:w="0" w:type="dxa"/>
          <w:jc w:val="center"/>
        </w:trPr>
        <w:tc>
          <w:tcPr>
            <w:tcW w:w="1954" w:type="pct"/>
          </w:tcPr>
          <w:p w14:paraId="1EB8E935"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Длительность импульса излучения </w:t>
            </w:r>
          </w:p>
          <w:p w14:paraId="36D75AD0" w14:textId="77777777" w:rsidR="009779CD" w:rsidRPr="002D2AA8" w:rsidRDefault="009779CD" w:rsidP="009779CD">
            <w:pPr>
              <w:rPr>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nurlanish</w:t>
            </w:r>
            <w:r w:rsidRPr="00DD6504">
              <w:rPr>
                <w:sz w:val="28"/>
                <w:szCs w:val="28"/>
                <w:lang w:val="uz-Cyrl-UZ"/>
              </w:rPr>
              <w:t xml:space="preserve"> </w:t>
            </w:r>
            <w:r>
              <w:rPr>
                <w:sz w:val="28"/>
                <w:szCs w:val="28"/>
                <w:lang w:val="uz-Cyrl-UZ"/>
              </w:rPr>
              <w:t>impulsi</w:t>
            </w:r>
            <w:r w:rsidRPr="00DD6504">
              <w:rPr>
                <w:sz w:val="28"/>
                <w:szCs w:val="28"/>
                <w:lang w:val="uz-Cyrl-UZ"/>
              </w:rPr>
              <w:t xml:space="preserve"> </w:t>
            </w:r>
            <w:r>
              <w:rPr>
                <w:sz w:val="28"/>
                <w:szCs w:val="28"/>
                <w:lang w:val="uz-Cyrl-UZ"/>
              </w:rPr>
              <w:t>uzunligi</w:t>
            </w:r>
          </w:p>
          <w:p w14:paraId="7EC3BF1E" w14:textId="0EC48EBF" w:rsidR="009779CD" w:rsidRPr="00DD6504" w:rsidRDefault="00A80D01" w:rsidP="009779CD">
            <w:pPr>
              <w:rPr>
                <w:b/>
                <w:sz w:val="28"/>
                <w:szCs w:val="28"/>
                <w:lang w:val="uz-Cyrl-UZ"/>
              </w:rPr>
            </w:pPr>
            <w:r>
              <w:rPr>
                <w:sz w:val="28"/>
                <w:szCs w:val="28"/>
                <w:lang w:val="uz-Cyrl-UZ"/>
              </w:rPr>
              <w:t xml:space="preserve"> </w:t>
            </w:r>
            <w:r w:rsidR="009779CD" w:rsidRPr="00DD6504">
              <w:rPr>
                <w:sz w:val="28"/>
                <w:szCs w:val="28"/>
                <w:lang w:val="uz-Cyrl-UZ"/>
              </w:rPr>
              <w:t>нурланиш и</w:t>
            </w:r>
            <w:r w:rsidR="009779CD">
              <w:rPr>
                <w:sz w:val="28"/>
                <w:szCs w:val="28"/>
                <w:lang w:val="uz-Cyrl-UZ"/>
              </w:rPr>
              <w:t>мпульс</w:t>
            </w:r>
            <w:r w:rsidR="009779CD" w:rsidRPr="00DD6504">
              <w:rPr>
                <w:sz w:val="28"/>
                <w:szCs w:val="28"/>
                <w:lang w:val="uz-Cyrl-UZ"/>
              </w:rPr>
              <w:t>и узунлиги</w:t>
            </w:r>
          </w:p>
          <w:p w14:paraId="3687CEC5" w14:textId="77777777" w:rsidR="009779CD" w:rsidRPr="00DD6504" w:rsidRDefault="009779CD" w:rsidP="009779CD">
            <w:pPr>
              <w:pStyle w:val="NoSpacing1"/>
              <w:rPr>
                <w:rFonts w:ascii="Times New Roman" w:hAnsi="Times New Roman"/>
                <w:sz w:val="28"/>
                <w:szCs w:val="28"/>
                <w:lang w:val="uz-Cyrl-UZ"/>
              </w:rPr>
            </w:pPr>
            <w:r w:rsidRPr="002D2AA8">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2C4D23" w:rsidRPr="002C4D23">
              <w:rPr>
                <w:rFonts w:ascii="Times New Roman" w:hAnsi="Times New Roman"/>
                <w:sz w:val="28"/>
                <w:szCs w:val="28"/>
                <w:lang w:val="uz-Cyrl-UZ"/>
              </w:rPr>
              <w:t>pulse radiation</w:t>
            </w:r>
            <w:r w:rsidR="002C4D23" w:rsidRPr="00B72FCA">
              <w:rPr>
                <w:rFonts w:ascii="Times New Roman" w:hAnsi="Times New Roman"/>
                <w:sz w:val="28"/>
                <w:szCs w:val="28"/>
                <w:lang w:val="uz-Cyrl-UZ"/>
              </w:rPr>
              <w:t xml:space="preserve"> </w:t>
            </w:r>
            <w:r w:rsidR="002C4D23" w:rsidRPr="00B72FCA">
              <w:rPr>
                <w:rFonts w:ascii="Times New Roman" w:hAnsi="Times New Roman"/>
                <w:sz w:val="28"/>
                <w:szCs w:val="28"/>
                <w:lang w:val="en-US"/>
              </w:rPr>
              <w:t>duration</w:t>
            </w:r>
          </w:p>
        </w:tc>
        <w:tc>
          <w:tcPr>
            <w:tcW w:w="3046" w:type="pct"/>
          </w:tcPr>
          <w:p w14:paraId="1314329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сила излучения полупроводникового излучателя больше или равна половине ее максимального значения.</w:t>
            </w:r>
          </w:p>
          <w:p w14:paraId="08E46D5F" w14:textId="77777777" w:rsidR="009779CD" w:rsidRDefault="009779CD" w:rsidP="00337C8F">
            <w:pPr>
              <w:pStyle w:val="NoSpacing1"/>
              <w:jc w:val="both"/>
              <w:rPr>
                <w:rFonts w:ascii="Times New Roman" w:hAnsi="Times New Roman"/>
                <w:sz w:val="28"/>
                <w:szCs w:val="28"/>
              </w:rPr>
            </w:pPr>
          </w:p>
          <w:p w14:paraId="3E448BAF"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Vaqt intervali bo‘lib, uning mobaynida yarimo‘t</w:t>
            </w:r>
            <w:r w:rsidR="00B14DD4">
              <w:rPr>
                <w:rFonts w:ascii="Times New Roman" w:hAnsi="Times New Roman"/>
                <w:sz w:val="28"/>
                <w:szCs w:val="28"/>
                <w:lang w:val="uz-Cyrl-UZ"/>
              </w:rPr>
              <w:t>-</w:t>
            </w:r>
            <w:r>
              <w:rPr>
                <w:rFonts w:ascii="Times New Roman" w:hAnsi="Times New Roman"/>
                <w:sz w:val="28"/>
                <w:szCs w:val="28"/>
                <w:lang w:val="uz-Cyrl-UZ"/>
              </w:rPr>
              <w:t>kazgichli nurlatkichning nurlanish kuchi maksimal qiymatidan katta yoki bu maksimal qiymatning yarmiga teng bo‘ladi.</w:t>
            </w:r>
          </w:p>
          <w:p w14:paraId="66AF9EED" w14:textId="77777777" w:rsidR="009779CD" w:rsidRPr="007908D2" w:rsidRDefault="009779CD" w:rsidP="00337C8F">
            <w:pPr>
              <w:pStyle w:val="NoSpacing1"/>
              <w:jc w:val="both"/>
              <w:rPr>
                <w:rFonts w:ascii="Times New Roman" w:hAnsi="Times New Roman"/>
                <w:sz w:val="28"/>
                <w:szCs w:val="28"/>
              </w:rPr>
            </w:pPr>
          </w:p>
          <w:p w14:paraId="7A70C894" w14:textId="77777777" w:rsidR="009779CD" w:rsidRPr="00DD650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 интервали бўлиб, унинг мобайнида яримўт</w:t>
            </w:r>
            <w:r w:rsidR="00D03AC1" w:rsidRPr="00D03AC1">
              <w:rPr>
                <w:rFonts w:ascii="Times New Roman" w:hAnsi="Times New Roman"/>
                <w:sz w:val="28"/>
                <w:szCs w:val="28"/>
              </w:rPr>
              <w:t>-</w:t>
            </w:r>
            <w:r>
              <w:rPr>
                <w:rFonts w:ascii="Times New Roman" w:hAnsi="Times New Roman"/>
                <w:sz w:val="28"/>
                <w:szCs w:val="28"/>
                <w:lang w:val="uz-Cyrl-UZ"/>
              </w:rPr>
              <w:t>казгичли нурлаткичнинг нурланиш кучи макси</w:t>
            </w:r>
            <w:r w:rsidR="00D03AC1" w:rsidRPr="00D03AC1">
              <w:rPr>
                <w:rFonts w:ascii="Times New Roman" w:hAnsi="Times New Roman"/>
                <w:sz w:val="28"/>
                <w:szCs w:val="28"/>
              </w:rPr>
              <w:t>-</w:t>
            </w:r>
            <w:r>
              <w:rPr>
                <w:rFonts w:ascii="Times New Roman" w:hAnsi="Times New Roman"/>
                <w:sz w:val="28"/>
                <w:szCs w:val="28"/>
                <w:lang w:val="uz-Cyrl-UZ"/>
              </w:rPr>
              <w:t>мал қийматидан катта ёки бу максимал қиймат</w:t>
            </w:r>
            <w:r w:rsidR="00D03AC1" w:rsidRPr="00D03AC1">
              <w:rPr>
                <w:rFonts w:ascii="Times New Roman" w:hAnsi="Times New Roman"/>
                <w:sz w:val="28"/>
                <w:szCs w:val="28"/>
              </w:rPr>
              <w:t>-</w:t>
            </w:r>
            <w:r>
              <w:rPr>
                <w:rFonts w:ascii="Times New Roman" w:hAnsi="Times New Roman"/>
                <w:sz w:val="28"/>
                <w:szCs w:val="28"/>
                <w:lang w:val="uz-Cyrl-UZ"/>
              </w:rPr>
              <w:t>нинг ярмига тенг бўлади.</w:t>
            </w:r>
          </w:p>
        </w:tc>
      </w:tr>
      <w:tr w:rsidR="009779CD" w:rsidRPr="00CC3BB1" w14:paraId="5E9C26B5" w14:textId="77777777">
        <w:trPr>
          <w:tblCellSpacing w:w="0" w:type="dxa"/>
          <w:jc w:val="center"/>
        </w:trPr>
        <w:tc>
          <w:tcPr>
            <w:tcW w:w="1954" w:type="pct"/>
          </w:tcPr>
          <w:p w14:paraId="4E243988" w14:textId="77777777" w:rsidR="009779CD" w:rsidRPr="003E4AC4" w:rsidRDefault="009779CD" w:rsidP="009779CD">
            <w:pPr>
              <w:rPr>
                <w:b/>
                <w:sz w:val="28"/>
                <w:szCs w:val="28"/>
                <w:lang w:val="uz-Cyrl-UZ"/>
              </w:rPr>
            </w:pPr>
            <w:r w:rsidRPr="009779CD">
              <w:rPr>
                <w:b/>
                <w:sz w:val="28"/>
                <w:szCs w:val="28"/>
                <w:lang w:val="uz-Cyrl-UZ"/>
              </w:rPr>
              <w:lastRenderedPageBreak/>
              <w:t>Длительность импульсного излучения</w:t>
            </w:r>
          </w:p>
          <w:p w14:paraId="5EBFFBDC" w14:textId="77777777" w:rsidR="009779CD" w:rsidRDefault="009779CD" w:rsidP="009779CD">
            <w:pPr>
              <w:rPr>
                <w:b/>
                <w:sz w:val="28"/>
                <w:szCs w:val="28"/>
                <w:lang w:val="uz-Cyrl-UZ"/>
              </w:rPr>
            </w:pPr>
            <w:r w:rsidRPr="003E4AC4">
              <w:rPr>
                <w:b/>
                <w:sz w:val="28"/>
                <w:szCs w:val="28"/>
                <w:lang w:val="uz-Cyrl-UZ"/>
              </w:rPr>
              <w:t xml:space="preserve">uz </w:t>
            </w:r>
            <w:r>
              <w:rPr>
                <w:b/>
                <w:sz w:val="28"/>
                <w:szCs w:val="28"/>
                <w:lang w:val="uz-Cyrl-UZ"/>
              </w:rPr>
              <w:t xml:space="preserve">- </w:t>
            </w:r>
            <w:r>
              <w:rPr>
                <w:sz w:val="28"/>
                <w:szCs w:val="28"/>
                <w:lang w:val="uz-Cyrl-UZ"/>
              </w:rPr>
              <w:t>impuls</w:t>
            </w:r>
            <w:r w:rsidRPr="009779CD">
              <w:rPr>
                <w:sz w:val="28"/>
                <w:szCs w:val="28"/>
                <w:lang w:val="uz-Cyrl-UZ"/>
              </w:rPr>
              <w:t>li</w:t>
            </w:r>
            <w:r w:rsidRPr="003E4AC4">
              <w:rPr>
                <w:sz w:val="28"/>
                <w:szCs w:val="28"/>
                <w:lang w:val="uz-Cyrl-UZ"/>
              </w:rPr>
              <w:t xml:space="preserve"> </w:t>
            </w:r>
            <w:r>
              <w:rPr>
                <w:sz w:val="28"/>
                <w:szCs w:val="28"/>
                <w:lang w:val="uz-Cyrl-UZ"/>
              </w:rPr>
              <w:t>nurlanish</w:t>
            </w:r>
            <w:r w:rsidRPr="003E4AC4">
              <w:rPr>
                <w:sz w:val="28"/>
                <w:szCs w:val="28"/>
                <w:lang w:val="uz-Cyrl-UZ"/>
              </w:rPr>
              <w:t xml:space="preserve"> </w:t>
            </w:r>
            <w:r>
              <w:rPr>
                <w:sz w:val="28"/>
                <w:szCs w:val="28"/>
                <w:lang w:val="uz-Cyrl-UZ"/>
              </w:rPr>
              <w:t>davomiyligi</w:t>
            </w:r>
          </w:p>
          <w:p w14:paraId="062DFE84" w14:textId="42D3D477" w:rsidR="009779CD" w:rsidRPr="003E4AC4" w:rsidRDefault="00A80D01" w:rsidP="009779CD">
            <w:pPr>
              <w:rPr>
                <w:sz w:val="28"/>
                <w:szCs w:val="28"/>
                <w:lang w:val="uz-Cyrl-UZ"/>
              </w:rPr>
            </w:pPr>
            <w:r>
              <w:rPr>
                <w:b/>
                <w:sz w:val="28"/>
                <w:szCs w:val="28"/>
                <w:lang w:val="uz-Cyrl-UZ"/>
              </w:rPr>
              <w:t xml:space="preserve"> </w:t>
            </w:r>
            <w:r w:rsidR="009779CD" w:rsidRPr="003E4AC4">
              <w:rPr>
                <w:sz w:val="28"/>
                <w:szCs w:val="28"/>
                <w:lang w:val="uz-Cyrl-UZ"/>
              </w:rPr>
              <w:t>импульс</w:t>
            </w:r>
            <w:r w:rsidR="009779CD">
              <w:rPr>
                <w:sz w:val="28"/>
                <w:szCs w:val="28"/>
              </w:rPr>
              <w:t>ли</w:t>
            </w:r>
            <w:r w:rsidR="009779CD" w:rsidRPr="003E4AC4">
              <w:rPr>
                <w:sz w:val="28"/>
                <w:szCs w:val="28"/>
                <w:lang w:val="uz-Cyrl-UZ"/>
              </w:rPr>
              <w:t xml:space="preserve"> нурланиш давомийлиги</w:t>
            </w:r>
          </w:p>
          <w:p w14:paraId="2D89CE65" w14:textId="77777777" w:rsidR="009779CD" w:rsidRPr="003E4AC4" w:rsidRDefault="009779CD" w:rsidP="009779CD">
            <w:pPr>
              <w:rPr>
                <w:b/>
                <w:sz w:val="28"/>
                <w:szCs w:val="28"/>
                <w:lang w:val="uz-Cyrl-UZ"/>
              </w:rPr>
            </w:pPr>
            <w:r w:rsidRPr="003E4AC4">
              <w:rPr>
                <w:b/>
                <w:sz w:val="28"/>
                <w:szCs w:val="28"/>
                <w:lang w:val="uz-Cyrl-UZ"/>
              </w:rPr>
              <w:t xml:space="preserve">en </w:t>
            </w:r>
            <w:r>
              <w:rPr>
                <w:b/>
                <w:sz w:val="28"/>
                <w:szCs w:val="28"/>
                <w:lang w:val="uz-Cyrl-UZ"/>
              </w:rPr>
              <w:t xml:space="preserve">- </w:t>
            </w:r>
            <w:r w:rsidR="006529AE" w:rsidRPr="00B72FCA">
              <w:rPr>
                <w:sz w:val="28"/>
                <w:szCs w:val="28"/>
                <w:lang w:val="en-US"/>
              </w:rPr>
              <w:t>pulse radiation duration</w:t>
            </w:r>
          </w:p>
        </w:tc>
        <w:tc>
          <w:tcPr>
            <w:tcW w:w="3046" w:type="pct"/>
          </w:tcPr>
          <w:p w14:paraId="1ABFB443" w14:textId="77777777" w:rsidR="009779CD" w:rsidRDefault="009779CD" w:rsidP="00337C8F">
            <w:pPr>
              <w:jc w:val="both"/>
              <w:rPr>
                <w:sz w:val="28"/>
                <w:szCs w:val="28"/>
                <w:lang w:val="uz-Cyrl-UZ"/>
              </w:rPr>
            </w:pPr>
            <w:r w:rsidRPr="003E4AC4">
              <w:rPr>
                <w:sz w:val="28"/>
                <w:szCs w:val="28"/>
              </w:rPr>
              <w:t>Интервал времени, в течение которого значения фотометрической величины превышают заданный относительный уровень от максимального значения.</w:t>
            </w:r>
          </w:p>
          <w:p w14:paraId="47733153" w14:textId="77777777" w:rsidR="009779CD" w:rsidRDefault="009779CD" w:rsidP="00337C8F">
            <w:pPr>
              <w:jc w:val="both"/>
              <w:rPr>
                <w:sz w:val="28"/>
                <w:szCs w:val="28"/>
              </w:rPr>
            </w:pPr>
          </w:p>
          <w:p w14:paraId="293825D4" w14:textId="77777777" w:rsidR="009779CD" w:rsidRPr="007908D2" w:rsidRDefault="009779CD" w:rsidP="00337C8F">
            <w:pPr>
              <w:jc w:val="both"/>
              <w:rPr>
                <w:sz w:val="28"/>
                <w:szCs w:val="28"/>
                <w:lang w:val="en-US"/>
              </w:rPr>
            </w:pPr>
            <w:r>
              <w:rPr>
                <w:sz w:val="28"/>
                <w:szCs w:val="28"/>
                <w:lang w:val="uz-Cyrl-UZ"/>
              </w:rPr>
              <w:t>Fotometrik kattalik qiymati maksimal qiymatning berilgan nisbiy darajasidan oshadigan vaqt intervali.</w:t>
            </w:r>
          </w:p>
          <w:p w14:paraId="6A100656" w14:textId="77777777" w:rsidR="009779CD" w:rsidRPr="007908D2" w:rsidRDefault="009779CD" w:rsidP="00337C8F">
            <w:pPr>
              <w:jc w:val="both"/>
              <w:rPr>
                <w:sz w:val="28"/>
                <w:szCs w:val="28"/>
                <w:lang w:val="en-US"/>
              </w:rPr>
            </w:pPr>
          </w:p>
          <w:p w14:paraId="03D006A9" w14:textId="77777777" w:rsidR="009779CD" w:rsidRPr="003E4AC4" w:rsidRDefault="009779CD" w:rsidP="00337C8F">
            <w:pPr>
              <w:jc w:val="both"/>
              <w:rPr>
                <w:sz w:val="28"/>
                <w:szCs w:val="28"/>
                <w:lang w:val="uz-Cyrl-UZ"/>
              </w:rPr>
            </w:pPr>
            <w:r>
              <w:rPr>
                <w:sz w:val="28"/>
                <w:szCs w:val="28"/>
                <w:lang w:val="uz-Cyrl-UZ"/>
              </w:rPr>
              <w:t>Фотометрик катталик қиймати максимал қиймат</w:t>
            </w:r>
            <w:r w:rsidR="00B14DD4">
              <w:rPr>
                <w:sz w:val="28"/>
                <w:szCs w:val="28"/>
                <w:lang w:val="uz-Cyrl-UZ"/>
              </w:rPr>
              <w:t>-</w:t>
            </w:r>
            <w:r>
              <w:rPr>
                <w:sz w:val="28"/>
                <w:szCs w:val="28"/>
                <w:lang w:val="uz-Cyrl-UZ"/>
              </w:rPr>
              <w:t>нинг берилган нисбий даражасидан ошадиган вақт интервали.</w:t>
            </w:r>
          </w:p>
        </w:tc>
      </w:tr>
      <w:tr w:rsidR="009779CD" w:rsidRPr="00CC3BB1" w14:paraId="0E26CB9F" w14:textId="77777777">
        <w:trPr>
          <w:tblCellSpacing w:w="0" w:type="dxa"/>
          <w:jc w:val="center"/>
        </w:trPr>
        <w:tc>
          <w:tcPr>
            <w:tcW w:w="1954" w:type="pct"/>
          </w:tcPr>
          <w:p w14:paraId="2785D921" w14:textId="77777777" w:rsidR="009779CD" w:rsidRPr="005E1A1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Длительность импульсной характеристики импульсного фотометра</w:t>
            </w:r>
          </w:p>
          <w:p w14:paraId="54E785A1" w14:textId="77777777" w:rsidR="009779CD" w:rsidRPr="002D2AA8"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impuls</w:t>
            </w:r>
            <w:r w:rsidRPr="009779CD">
              <w:rPr>
                <w:sz w:val="28"/>
                <w:szCs w:val="28"/>
                <w:lang w:val="uz-Cyrl-UZ"/>
              </w:rPr>
              <w:t>li</w:t>
            </w:r>
            <w:r w:rsidRPr="005E1A1B">
              <w:rPr>
                <w:sz w:val="28"/>
                <w:szCs w:val="28"/>
                <w:lang w:val="uz-Cyrl-UZ"/>
              </w:rPr>
              <w:t xml:space="preserve"> </w:t>
            </w:r>
            <w:r>
              <w:rPr>
                <w:sz w:val="28"/>
                <w:szCs w:val="28"/>
                <w:lang w:val="uz-Cyrl-UZ"/>
              </w:rPr>
              <w:t>fotometr</w:t>
            </w:r>
            <w:r w:rsidRPr="005E1A1B">
              <w:rPr>
                <w:sz w:val="28"/>
                <w:szCs w:val="28"/>
                <w:lang w:val="uz-Cyrl-UZ"/>
              </w:rPr>
              <w:t xml:space="preserve"> </w:t>
            </w:r>
            <w:r>
              <w:rPr>
                <w:sz w:val="28"/>
                <w:szCs w:val="28"/>
                <w:lang w:val="uz-Cyrl-UZ"/>
              </w:rPr>
              <w:t>impuls</w:t>
            </w:r>
            <w:r w:rsidRPr="005E1A1B">
              <w:rPr>
                <w:sz w:val="28"/>
                <w:szCs w:val="28"/>
                <w:lang w:val="uz-Cyrl-UZ"/>
              </w:rPr>
              <w:t xml:space="preserve"> </w:t>
            </w:r>
            <w:r>
              <w:rPr>
                <w:sz w:val="28"/>
                <w:szCs w:val="28"/>
                <w:lang w:val="uz-Cyrl-UZ"/>
              </w:rPr>
              <w:t>xarakteristikasining</w:t>
            </w:r>
            <w:r w:rsidRPr="005E1A1B">
              <w:rPr>
                <w:sz w:val="28"/>
                <w:szCs w:val="28"/>
                <w:lang w:val="uz-Cyrl-UZ"/>
              </w:rPr>
              <w:t xml:space="preserve"> </w:t>
            </w:r>
            <w:r>
              <w:rPr>
                <w:sz w:val="28"/>
                <w:szCs w:val="28"/>
                <w:lang w:val="uz-Cyrl-UZ"/>
              </w:rPr>
              <w:t>davomiyligi</w:t>
            </w:r>
          </w:p>
          <w:p w14:paraId="50FE45A2" w14:textId="0B85E565"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импульс</w:t>
            </w:r>
            <w:r w:rsidR="009779CD">
              <w:rPr>
                <w:sz w:val="28"/>
                <w:szCs w:val="28"/>
              </w:rPr>
              <w:t>ли</w:t>
            </w:r>
            <w:r w:rsidR="009779CD" w:rsidRPr="005E1A1B">
              <w:rPr>
                <w:sz w:val="28"/>
                <w:szCs w:val="28"/>
                <w:lang w:val="uz-Cyrl-UZ"/>
              </w:rPr>
              <w:t xml:space="preserve"> фотометр импульс характеристика</w:t>
            </w:r>
            <w:r w:rsidR="006529AE">
              <w:rPr>
                <w:sz w:val="28"/>
                <w:szCs w:val="28"/>
                <w:lang w:val="uz-Cyrl-UZ"/>
              </w:rPr>
              <w:t>-</w:t>
            </w:r>
            <w:r w:rsidR="009779CD" w:rsidRPr="005E1A1B">
              <w:rPr>
                <w:sz w:val="28"/>
                <w:szCs w:val="28"/>
                <w:lang w:val="uz-Cyrl-UZ"/>
              </w:rPr>
              <w:t>сининг давомийлиги</w:t>
            </w:r>
          </w:p>
          <w:p w14:paraId="45C23104" w14:textId="77777777" w:rsidR="009779CD" w:rsidRPr="002D2AA8" w:rsidRDefault="009779CD" w:rsidP="009779CD">
            <w:pPr>
              <w:pStyle w:val="NoSpacing1"/>
              <w:rPr>
                <w:rFonts w:ascii="Times New Roman" w:hAnsi="Times New Roman"/>
                <w:b/>
                <w:bCs/>
                <w:sz w:val="28"/>
                <w:szCs w:val="28"/>
                <w:lang w:val="uz-Cyrl-UZ"/>
              </w:rPr>
            </w:pPr>
            <w:r w:rsidRPr="005E1A1B">
              <w:rPr>
                <w:rFonts w:ascii="Times New Roman" w:hAnsi="Times New Roman"/>
                <w:b/>
                <w:sz w:val="28"/>
                <w:szCs w:val="28"/>
                <w:lang w:val="en-US"/>
              </w:rPr>
              <w:t>en</w:t>
            </w:r>
            <w:r w:rsidRPr="006529AE">
              <w:rPr>
                <w:rFonts w:ascii="Times New Roman" w:hAnsi="Times New Roman"/>
                <w:b/>
                <w:sz w:val="28"/>
                <w:szCs w:val="28"/>
                <w:lang w:val="en-US"/>
              </w:rPr>
              <w:t xml:space="preserve"> -</w:t>
            </w:r>
            <w:r>
              <w:rPr>
                <w:rFonts w:ascii="Times New Roman" w:hAnsi="Times New Roman"/>
                <w:b/>
                <w:sz w:val="28"/>
                <w:szCs w:val="28"/>
                <w:lang w:val="uz-Cyrl-UZ"/>
              </w:rPr>
              <w:t xml:space="preserve"> </w:t>
            </w:r>
            <w:r w:rsidR="006529AE" w:rsidRPr="00E5190F">
              <w:rPr>
                <w:rFonts w:ascii="Times New Roman" w:hAnsi="Times New Roman"/>
                <w:sz w:val="28"/>
                <w:szCs w:val="28"/>
                <w:lang w:val="uz-Cyrl-UZ"/>
              </w:rPr>
              <w:t>pulse photometer pulse response time</w:t>
            </w:r>
          </w:p>
        </w:tc>
        <w:tc>
          <w:tcPr>
            <w:tcW w:w="3046" w:type="pct"/>
          </w:tcPr>
          <w:p w14:paraId="45DF4623" w14:textId="77777777" w:rsidR="009779CD" w:rsidRDefault="009779CD" w:rsidP="00337C8F">
            <w:pPr>
              <w:pStyle w:val="NoSpacing1"/>
              <w:jc w:val="both"/>
              <w:rPr>
                <w:rFonts w:ascii="Times New Roman" w:hAnsi="Times New Roman"/>
                <w:sz w:val="28"/>
                <w:szCs w:val="28"/>
                <w:lang w:val="uz-Cyrl-UZ"/>
              </w:rPr>
            </w:pPr>
            <w:r w:rsidRPr="005E1A1B">
              <w:rPr>
                <w:rFonts w:ascii="Times New Roman" w:hAnsi="Times New Roman"/>
                <w:sz w:val="28"/>
                <w:szCs w:val="28"/>
              </w:rPr>
              <w:t>Интервал времени, в течение которого значение импульсной характеристики импульсного фотометра превышает уровень 0,1 от максимального значения.</w:t>
            </w:r>
          </w:p>
          <w:p w14:paraId="219284D5" w14:textId="77777777" w:rsidR="009779CD" w:rsidRDefault="009779CD" w:rsidP="00337C8F">
            <w:pPr>
              <w:pStyle w:val="NoSpacing1"/>
              <w:jc w:val="both"/>
              <w:rPr>
                <w:rFonts w:ascii="Times New Roman" w:hAnsi="Times New Roman"/>
                <w:sz w:val="28"/>
                <w:szCs w:val="28"/>
              </w:rPr>
            </w:pPr>
          </w:p>
          <w:p w14:paraId="0CFEAA3C"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Impuls</w:t>
            </w:r>
            <w:r w:rsidR="00686DFF">
              <w:rPr>
                <w:rFonts w:ascii="Times New Roman" w:hAnsi="Times New Roman"/>
                <w:sz w:val="28"/>
                <w:szCs w:val="28"/>
                <w:lang w:val="uz-Cyrl-UZ"/>
              </w:rPr>
              <w:t>li</w:t>
            </w:r>
            <w:r>
              <w:rPr>
                <w:rFonts w:ascii="Times New Roman" w:hAnsi="Times New Roman"/>
                <w:sz w:val="28"/>
                <w:szCs w:val="28"/>
                <w:lang w:val="uz-Cyrl-UZ"/>
              </w:rPr>
              <w:t xml:space="preserve"> fotometr impuls xarakteristikasining qiy</w:t>
            </w:r>
            <w:r w:rsidR="00B14DD4">
              <w:rPr>
                <w:rFonts w:ascii="Times New Roman" w:hAnsi="Times New Roman"/>
                <w:sz w:val="28"/>
                <w:szCs w:val="28"/>
                <w:lang w:val="uz-Cyrl-UZ"/>
              </w:rPr>
              <w:t>-</w:t>
            </w:r>
            <w:r>
              <w:rPr>
                <w:rFonts w:ascii="Times New Roman" w:hAnsi="Times New Roman"/>
                <w:sz w:val="28"/>
                <w:szCs w:val="28"/>
                <w:lang w:val="uz-Cyrl-UZ"/>
              </w:rPr>
              <w:t>mati maksimal qiymatining 0,1 darajasidan oshadi</w:t>
            </w:r>
            <w:r w:rsidR="00B14DD4">
              <w:rPr>
                <w:rFonts w:ascii="Times New Roman" w:hAnsi="Times New Roman"/>
                <w:sz w:val="28"/>
                <w:szCs w:val="28"/>
                <w:lang w:val="uz-Cyrl-UZ"/>
              </w:rPr>
              <w:t>-</w:t>
            </w:r>
            <w:r>
              <w:rPr>
                <w:rFonts w:ascii="Times New Roman" w:hAnsi="Times New Roman"/>
                <w:sz w:val="28"/>
                <w:szCs w:val="28"/>
                <w:lang w:val="uz-Cyrl-UZ"/>
              </w:rPr>
              <w:t>gan vaqt intervali.</w:t>
            </w:r>
          </w:p>
          <w:p w14:paraId="20D584E2" w14:textId="77777777" w:rsidR="009779CD" w:rsidRPr="007908D2" w:rsidRDefault="009779CD" w:rsidP="00337C8F">
            <w:pPr>
              <w:pStyle w:val="NoSpacing1"/>
              <w:jc w:val="both"/>
              <w:rPr>
                <w:rFonts w:ascii="Times New Roman" w:hAnsi="Times New Roman"/>
                <w:sz w:val="28"/>
                <w:szCs w:val="28"/>
                <w:lang w:val="en-US"/>
              </w:rPr>
            </w:pPr>
          </w:p>
          <w:p w14:paraId="3A5797B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w:t>
            </w:r>
            <w:r w:rsidR="00686DFF">
              <w:rPr>
                <w:rFonts w:ascii="Times New Roman" w:hAnsi="Times New Roman"/>
                <w:sz w:val="28"/>
                <w:szCs w:val="28"/>
                <w:lang w:val="uz-Cyrl-UZ"/>
              </w:rPr>
              <w:t>ли</w:t>
            </w:r>
            <w:r>
              <w:rPr>
                <w:rFonts w:ascii="Times New Roman" w:hAnsi="Times New Roman"/>
                <w:sz w:val="28"/>
                <w:szCs w:val="28"/>
                <w:lang w:val="uz-Cyrl-UZ"/>
              </w:rPr>
              <w:t xml:space="preserve"> фотометр импульс характеристикаси</w:t>
            </w:r>
            <w:r w:rsidR="00D03AC1" w:rsidRPr="00D03AC1">
              <w:rPr>
                <w:rFonts w:ascii="Times New Roman" w:hAnsi="Times New Roman"/>
                <w:sz w:val="28"/>
                <w:szCs w:val="28"/>
              </w:rPr>
              <w:t>-</w:t>
            </w:r>
            <w:r>
              <w:rPr>
                <w:rFonts w:ascii="Times New Roman" w:hAnsi="Times New Roman"/>
                <w:sz w:val="28"/>
                <w:szCs w:val="28"/>
                <w:lang w:val="uz-Cyrl-UZ"/>
              </w:rPr>
              <w:t>нинг қиймати максимал қийматининг 0,1 даража</w:t>
            </w:r>
            <w:r w:rsidR="00D03AC1" w:rsidRPr="00D03AC1">
              <w:rPr>
                <w:rFonts w:ascii="Times New Roman" w:hAnsi="Times New Roman"/>
                <w:sz w:val="28"/>
                <w:szCs w:val="28"/>
              </w:rPr>
              <w:t>-</w:t>
            </w:r>
            <w:r>
              <w:rPr>
                <w:rFonts w:ascii="Times New Roman" w:hAnsi="Times New Roman"/>
                <w:sz w:val="28"/>
                <w:szCs w:val="28"/>
                <w:lang w:val="uz-Cyrl-UZ"/>
              </w:rPr>
              <w:t>сидан ошадиган вақт интервали.</w:t>
            </w:r>
          </w:p>
          <w:p w14:paraId="4D63F124" w14:textId="77777777" w:rsidR="00B14DD4" w:rsidRPr="005E1A1B" w:rsidRDefault="00B14DD4" w:rsidP="00337C8F">
            <w:pPr>
              <w:pStyle w:val="NoSpacing1"/>
              <w:jc w:val="both"/>
              <w:rPr>
                <w:rFonts w:ascii="Times New Roman" w:hAnsi="Times New Roman"/>
                <w:sz w:val="28"/>
                <w:szCs w:val="28"/>
                <w:lang w:val="uz-Cyrl-UZ"/>
              </w:rPr>
            </w:pPr>
          </w:p>
        </w:tc>
      </w:tr>
      <w:tr w:rsidR="009779CD" w:rsidRPr="003D75D3" w14:paraId="753B682D" w14:textId="77777777">
        <w:trPr>
          <w:tblCellSpacing w:w="0" w:type="dxa"/>
          <w:jc w:val="center"/>
        </w:trPr>
        <w:tc>
          <w:tcPr>
            <w:tcW w:w="1954" w:type="pct"/>
          </w:tcPr>
          <w:p w14:paraId="015E4890" w14:textId="77777777" w:rsidR="009779CD" w:rsidRPr="005E1A1B" w:rsidRDefault="009779CD" w:rsidP="009779CD">
            <w:pPr>
              <w:rPr>
                <w:b/>
                <w:bCs/>
                <w:sz w:val="28"/>
                <w:szCs w:val="28"/>
                <w:lang w:val="uz-Cyrl-UZ"/>
              </w:rPr>
            </w:pPr>
            <w:r w:rsidRPr="005E1A1B">
              <w:rPr>
                <w:b/>
                <w:bCs/>
                <w:sz w:val="28"/>
                <w:szCs w:val="28"/>
              </w:rPr>
              <w:t>Длительность импульсной характеристики по фиксированному уровню</w:t>
            </w:r>
          </w:p>
          <w:p w14:paraId="19127FD3" w14:textId="77777777" w:rsidR="009779CD" w:rsidRPr="002D2AA8" w:rsidRDefault="009779CD" w:rsidP="009779CD">
            <w:pPr>
              <w:rPr>
                <w:b/>
                <w:sz w:val="28"/>
                <w:szCs w:val="28"/>
                <w:lang w:val="uz-Cyrl-UZ"/>
              </w:rPr>
            </w:pPr>
            <w:r w:rsidRPr="005E1A1B">
              <w:rPr>
                <w:b/>
                <w:sz w:val="28"/>
                <w:szCs w:val="28"/>
                <w:lang w:val="en-US"/>
              </w:rPr>
              <w:t>uz</w:t>
            </w:r>
            <w:r w:rsidRPr="007908D2">
              <w:rPr>
                <w:b/>
                <w:sz w:val="28"/>
                <w:szCs w:val="28"/>
                <w:lang w:val="en-US"/>
              </w:rPr>
              <w:t xml:space="preserve"> </w:t>
            </w:r>
            <w:r>
              <w:rPr>
                <w:b/>
                <w:sz w:val="28"/>
                <w:szCs w:val="28"/>
                <w:lang w:val="uz-Cyrl-UZ"/>
              </w:rPr>
              <w:t xml:space="preserve">- </w:t>
            </w:r>
            <w:r>
              <w:rPr>
                <w:sz w:val="28"/>
                <w:szCs w:val="28"/>
                <w:lang w:val="uz-Cyrl-UZ"/>
              </w:rPr>
              <w:t>qayd</w:t>
            </w:r>
            <w:r w:rsidRPr="005E1A1B">
              <w:rPr>
                <w:sz w:val="28"/>
                <w:szCs w:val="28"/>
                <w:lang w:val="uz-Cyrl-UZ"/>
              </w:rPr>
              <w:t xml:space="preserve"> </w:t>
            </w:r>
            <w:r>
              <w:rPr>
                <w:sz w:val="28"/>
                <w:szCs w:val="28"/>
                <w:lang w:val="uz-Cyrl-UZ"/>
              </w:rPr>
              <w:t>etilgan</w:t>
            </w:r>
            <w:r w:rsidRPr="005E1A1B">
              <w:rPr>
                <w:sz w:val="28"/>
                <w:szCs w:val="28"/>
                <w:lang w:val="uz-Cyrl-UZ"/>
              </w:rPr>
              <w:t xml:space="preserve"> </w:t>
            </w:r>
            <w:r>
              <w:rPr>
                <w:sz w:val="28"/>
                <w:szCs w:val="28"/>
                <w:lang w:val="uz-Cyrl-UZ"/>
              </w:rPr>
              <w:t>daraja</w:t>
            </w:r>
            <w:r w:rsidRPr="005E1A1B">
              <w:rPr>
                <w:sz w:val="28"/>
                <w:szCs w:val="28"/>
                <w:lang w:val="uz-Cyrl-UZ"/>
              </w:rPr>
              <w:t xml:space="preserve"> </w:t>
            </w:r>
            <w:r>
              <w:rPr>
                <w:sz w:val="28"/>
                <w:szCs w:val="28"/>
                <w:lang w:val="uz-Cyrl-UZ"/>
              </w:rPr>
              <w:t>bo‘yicha</w:t>
            </w:r>
            <w:r w:rsidRPr="005E1A1B">
              <w:rPr>
                <w:sz w:val="28"/>
                <w:szCs w:val="28"/>
                <w:lang w:val="uz-Cyrl-UZ"/>
              </w:rPr>
              <w:t xml:space="preserve"> </w:t>
            </w:r>
            <w:r>
              <w:rPr>
                <w:sz w:val="28"/>
                <w:szCs w:val="28"/>
                <w:lang w:val="uz-Cyrl-UZ"/>
              </w:rPr>
              <w:t>impuls</w:t>
            </w:r>
            <w:r w:rsidRPr="005E1A1B">
              <w:rPr>
                <w:sz w:val="28"/>
                <w:szCs w:val="28"/>
                <w:lang w:val="uz-Cyrl-UZ"/>
              </w:rPr>
              <w:t xml:space="preserve"> </w:t>
            </w:r>
            <w:r>
              <w:rPr>
                <w:sz w:val="28"/>
                <w:szCs w:val="28"/>
                <w:lang w:val="uz-Cyrl-UZ"/>
              </w:rPr>
              <w:t>xarakteristikasining</w:t>
            </w:r>
            <w:r w:rsidRPr="005E1A1B">
              <w:rPr>
                <w:sz w:val="28"/>
                <w:szCs w:val="28"/>
                <w:lang w:val="uz-Cyrl-UZ"/>
              </w:rPr>
              <w:t xml:space="preserve"> </w:t>
            </w:r>
            <w:r>
              <w:rPr>
                <w:sz w:val="28"/>
                <w:szCs w:val="28"/>
                <w:lang w:val="uz-Cyrl-UZ"/>
              </w:rPr>
              <w:t>davomiyligi</w:t>
            </w:r>
          </w:p>
          <w:p w14:paraId="75BE8E61" w14:textId="5808E413"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 xml:space="preserve">қайд этилган даража бўйича импульс характеристикасининг давомийлиги </w:t>
            </w:r>
          </w:p>
          <w:p w14:paraId="2A690495" w14:textId="77777777" w:rsidR="009779CD" w:rsidRPr="005E1A1B" w:rsidRDefault="009779CD" w:rsidP="009779CD">
            <w:pPr>
              <w:rPr>
                <w:b/>
                <w:bCs/>
                <w:sz w:val="28"/>
                <w:szCs w:val="28"/>
                <w:lang w:val="uz-Cyrl-UZ"/>
              </w:rPr>
            </w:pPr>
            <w:r w:rsidRPr="005E1A1B">
              <w:rPr>
                <w:b/>
                <w:sz w:val="28"/>
                <w:szCs w:val="28"/>
                <w:lang w:val="en-US"/>
              </w:rPr>
              <w:t>en</w:t>
            </w:r>
            <w:r>
              <w:rPr>
                <w:b/>
                <w:sz w:val="28"/>
                <w:szCs w:val="28"/>
                <w:lang w:val="uz-Cyrl-UZ"/>
              </w:rPr>
              <w:t xml:space="preserve"> - </w:t>
            </w:r>
            <w:r w:rsidR="006529AE" w:rsidRPr="00B72FCA">
              <w:rPr>
                <w:sz w:val="28"/>
                <w:szCs w:val="28"/>
                <w:lang w:val="en-US"/>
              </w:rPr>
              <w:t>pulse responce time on fixed level</w:t>
            </w:r>
          </w:p>
        </w:tc>
        <w:tc>
          <w:tcPr>
            <w:tcW w:w="3046" w:type="pct"/>
          </w:tcPr>
          <w:p w14:paraId="19E18233" w14:textId="77777777" w:rsidR="009779CD" w:rsidRDefault="009779CD" w:rsidP="00337C8F">
            <w:pPr>
              <w:pStyle w:val="NoSpacing1"/>
              <w:jc w:val="both"/>
              <w:rPr>
                <w:rFonts w:ascii="Times New Roman" w:hAnsi="Times New Roman"/>
                <w:sz w:val="28"/>
                <w:szCs w:val="28"/>
                <w:lang w:val="uz-Cyrl-UZ"/>
              </w:rPr>
            </w:pPr>
            <w:r w:rsidRPr="005E1A1B">
              <w:rPr>
                <w:rFonts w:ascii="Times New Roman" w:hAnsi="Times New Roman"/>
                <w:sz w:val="28"/>
                <w:szCs w:val="28"/>
              </w:rPr>
              <w:t>Интервал времени, в течение которого значения функции, описывающей реакцию средства измерений на воздействие импульса излучения, имеющего вид дельта-функции, превышают заданную долю от ее максимального значения.</w:t>
            </w:r>
          </w:p>
          <w:p w14:paraId="7B4CAF99" w14:textId="77777777" w:rsidR="009779CD" w:rsidRDefault="009779CD" w:rsidP="00337C8F">
            <w:pPr>
              <w:pStyle w:val="NoSpacing1"/>
              <w:jc w:val="both"/>
              <w:rPr>
                <w:rFonts w:ascii="Times New Roman" w:hAnsi="Times New Roman"/>
                <w:sz w:val="28"/>
                <w:szCs w:val="28"/>
                <w:lang w:val="uz-Cyrl-UZ"/>
              </w:rPr>
            </w:pPr>
          </w:p>
          <w:p w14:paraId="47F96EF4" w14:textId="77777777" w:rsidR="009779CD" w:rsidRPr="007908D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Delta-funksiya ko‘rinishidagi nurlanish impulsi</w:t>
            </w:r>
            <w:r w:rsidRPr="007767C5">
              <w:rPr>
                <w:rFonts w:ascii="Times New Roman" w:hAnsi="Times New Roman"/>
                <w:sz w:val="28"/>
                <w:szCs w:val="28"/>
                <w:lang w:val="uz-Cyrl-UZ"/>
              </w:rPr>
              <w:t xml:space="preserve"> </w:t>
            </w:r>
            <w:r>
              <w:rPr>
                <w:rFonts w:ascii="Times New Roman" w:hAnsi="Times New Roman"/>
                <w:sz w:val="28"/>
                <w:szCs w:val="28"/>
                <w:lang w:val="uz-Cyrl-UZ"/>
              </w:rPr>
              <w:t>ta’siriga o‘lchash vositasining javobini tavsiflay</w:t>
            </w:r>
            <w:r w:rsidR="009126E5" w:rsidRPr="009126E5">
              <w:rPr>
                <w:rFonts w:ascii="Times New Roman" w:hAnsi="Times New Roman"/>
                <w:sz w:val="28"/>
                <w:szCs w:val="28"/>
                <w:lang w:val="uz-Cyrl-UZ"/>
              </w:rPr>
              <w:t>-</w:t>
            </w:r>
            <w:r w:rsidR="009126E5">
              <w:rPr>
                <w:rFonts w:ascii="Times New Roman" w:hAnsi="Times New Roman"/>
                <w:sz w:val="28"/>
                <w:szCs w:val="28"/>
                <w:lang w:val="uz-Cyrl-UZ"/>
              </w:rPr>
              <w:t>digan funk</w:t>
            </w:r>
            <w:r>
              <w:rPr>
                <w:rFonts w:ascii="Times New Roman" w:hAnsi="Times New Roman"/>
                <w:sz w:val="28"/>
                <w:szCs w:val="28"/>
                <w:lang w:val="uz-Cyrl-UZ"/>
              </w:rPr>
              <w:t>siya qiymati maksimal qiymatining belgilangan ulushidan oshadigan vaqt intervali.</w:t>
            </w:r>
          </w:p>
          <w:p w14:paraId="47224F8C" w14:textId="77777777" w:rsidR="009779CD" w:rsidRPr="007908D2" w:rsidRDefault="009779CD" w:rsidP="00337C8F">
            <w:pPr>
              <w:pStyle w:val="NoSpacing1"/>
              <w:jc w:val="both"/>
              <w:rPr>
                <w:rFonts w:ascii="Times New Roman" w:hAnsi="Times New Roman"/>
                <w:sz w:val="28"/>
                <w:szCs w:val="28"/>
                <w:lang w:val="uz-Cyrl-UZ"/>
              </w:rPr>
            </w:pPr>
          </w:p>
          <w:p w14:paraId="0A527D9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Дельта-функция кўринишидаги нурланиш импульси</w:t>
            </w:r>
            <w:r w:rsidRPr="007767C5">
              <w:rPr>
                <w:rFonts w:ascii="Times New Roman" w:hAnsi="Times New Roman"/>
                <w:sz w:val="28"/>
                <w:szCs w:val="28"/>
                <w:lang w:val="uz-Cyrl-UZ"/>
              </w:rPr>
              <w:t xml:space="preserve"> </w:t>
            </w:r>
            <w:r>
              <w:rPr>
                <w:rFonts w:ascii="Times New Roman" w:hAnsi="Times New Roman"/>
                <w:sz w:val="28"/>
                <w:szCs w:val="28"/>
                <w:lang w:val="uz-Cyrl-UZ"/>
              </w:rPr>
              <w:t>таъсирига ўлчаш воситасининг жавобини тавсифлайдиган функция қиймати максимал қийматининг белгиланган улушидан ошадиган вақт интервали.</w:t>
            </w:r>
          </w:p>
          <w:p w14:paraId="19A8A129" w14:textId="77777777" w:rsidR="00B14DD4" w:rsidRPr="005E1A1B" w:rsidRDefault="00B14DD4" w:rsidP="00337C8F">
            <w:pPr>
              <w:pStyle w:val="NoSpacing1"/>
              <w:jc w:val="both"/>
              <w:rPr>
                <w:rFonts w:ascii="Times New Roman" w:hAnsi="Times New Roman"/>
                <w:sz w:val="28"/>
                <w:szCs w:val="28"/>
                <w:lang w:val="uz-Cyrl-UZ"/>
              </w:rPr>
            </w:pPr>
          </w:p>
        </w:tc>
      </w:tr>
      <w:tr w:rsidR="009779CD" w:rsidRPr="00CC3BB1" w14:paraId="7F022C8F" w14:textId="77777777">
        <w:trPr>
          <w:tblCellSpacing w:w="0" w:type="dxa"/>
          <w:jc w:val="center"/>
        </w:trPr>
        <w:tc>
          <w:tcPr>
            <w:tcW w:w="1954" w:type="pct"/>
          </w:tcPr>
          <w:p w14:paraId="03186EBA" w14:textId="77777777" w:rsidR="009779CD" w:rsidRPr="009779CD" w:rsidRDefault="009779CD" w:rsidP="009779CD">
            <w:pPr>
              <w:rPr>
                <w:b/>
                <w:sz w:val="28"/>
                <w:szCs w:val="28"/>
                <w:lang w:val="uz-Cyrl-UZ"/>
              </w:rPr>
            </w:pPr>
            <w:r w:rsidRPr="009779CD">
              <w:rPr>
                <w:b/>
                <w:sz w:val="28"/>
                <w:szCs w:val="28"/>
                <w:lang w:val="uz-Cyrl-UZ"/>
              </w:rPr>
              <w:lastRenderedPageBreak/>
              <w:t>Длительность среза импульса лазерного излучения</w:t>
            </w:r>
          </w:p>
          <w:p w14:paraId="5B5C8A18" w14:textId="77777777" w:rsidR="009779CD" w:rsidRPr="008266F3"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5E1A1B">
              <w:rPr>
                <w:sz w:val="28"/>
                <w:szCs w:val="28"/>
                <w:lang w:val="uz-Cyrl-UZ"/>
              </w:rPr>
              <w:t xml:space="preserve"> </w:t>
            </w:r>
            <w:r>
              <w:rPr>
                <w:sz w:val="28"/>
                <w:szCs w:val="28"/>
                <w:lang w:val="uz-Cyrl-UZ"/>
              </w:rPr>
              <w:t>nurlanish</w:t>
            </w:r>
            <w:r w:rsidRPr="005E1A1B">
              <w:rPr>
                <w:sz w:val="28"/>
                <w:szCs w:val="28"/>
                <w:lang w:val="uz-Cyrl-UZ"/>
              </w:rPr>
              <w:t xml:space="preserve"> </w:t>
            </w:r>
            <w:r>
              <w:rPr>
                <w:sz w:val="28"/>
                <w:szCs w:val="28"/>
                <w:lang w:val="uz-Cyrl-UZ"/>
              </w:rPr>
              <w:t>impulsi</w:t>
            </w:r>
            <w:r w:rsidRPr="005E1A1B">
              <w:rPr>
                <w:sz w:val="28"/>
                <w:szCs w:val="28"/>
                <w:lang w:val="uz-Cyrl-UZ"/>
              </w:rPr>
              <w:t xml:space="preserve"> </w:t>
            </w:r>
            <w:r>
              <w:rPr>
                <w:sz w:val="28"/>
                <w:szCs w:val="28"/>
                <w:lang w:val="uz-Cyrl-UZ"/>
              </w:rPr>
              <w:t>kesimining</w:t>
            </w:r>
            <w:r w:rsidRPr="005E1A1B">
              <w:rPr>
                <w:sz w:val="28"/>
                <w:szCs w:val="28"/>
                <w:lang w:val="uz-Cyrl-UZ"/>
              </w:rPr>
              <w:t xml:space="preserve"> </w:t>
            </w:r>
            <w:r>
              <w:rPr>
                <w:sz w:val="28"/>
                <w:szCs w:val="28"/>
                <w:lang w:val="uz-Cyrl-UZ"/>
              </w:rPr>
              <w:t>davomiyligi</w:t>
            </w:r>
          </w:p>
          <w:p w14:paraId="082AA13A" w14:textId="127AB776"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лазер нурланиш импульси кесимининг давомийлиги</w:t>
            </w:r>
          </w:p>
          <w:p w14:paraId="6677E4C4" w14:textId="77777777" w:rsidR="009779CD" w:rsidRPr="008266F3" w:rsidRDefault="009779CD" w:rsidP="009779CD">
            <w:pPr>
              <w:rPr>
                <w:b/>
                <w:sz w:val="28"/>
                <w:szCs w:val="28"/>
                <w:lang w:val="uz-Cyrl-UZ"/>
              </w:rPr>
            </w:pPr>
            <w:r w:rsidRPr="00B978BA">
              <w:rPr>
                <w:b/>
                <w:sz w:val="28"/>
                <w:szCs w:val="28"/>
                <w:lang w:val="uz-Cyrl-UZ"/>
              </w:rPr>
              <w:t xml:space="preserve">en </w:t>
            </w:r>
            <w:r>
              <w:rPr>
                <w:b/>
                <w:sz w:val="28"/>
                <w:szCs w:val="28"/>
                <w:lang w:val="uz-Cyrl-UZ"/>
              </w:rPr>
              <w:t xml:space="preserve">- </w:t>
            </w:r>
            <w:r w:rsidR="006529AE" w:rsidRPr="00E5190F">
              <w:rPr>
                <w:sz w:val="28"/>
                <w:szCs w:val="28"/>
                <w:lang w:val="uz-Cyrl-UZ"/>
              </w:rPr>
              <w:t>laser radiation pulse decay time</w:t>
            </w:r>
          </w:p>
        </w:tc>
        <w:tc>
          <w:tcPr>
            <w:tcW w:w="3046" w:type="pct"/>
          </w:tcPr>
          <w:p w14:paraId="209023F9" w14:textId="77777777" w:rsidR="009779CD" w:rsidRDefault="009779CD" w:rsidP="00337C8F">
            <w:pPr>
              <w:jc w:val="both"/>
              <w:rPr>
                <w:sz w:val="28"/>
                <w:szCs w:val="28"/>
                <w:lang w:val="uz-Cyrl-UZ"/>
              </w:rPr>
            </w:pPr>
            <w:r w:rsidRPr="005E1A1B">
              <w:rPr>
                <w:sz w:val="28"/>
                <w:szCs w:val="28"/>
              </w:rPr>
              <w:t>Интервал времени, в течение которого мощность лазерного излучения спадает в пределах уровней 0,9</w:t>
            </w:r>
            <w:r w:rsidR="009126E5" w:rsidRPr="009126E5">
              <w:rPr>
                <w:sz w:val="28"/>
                <w:szCs w:val="28"/>
              </w:rPr>
              <w:t>-</w:t>
            </w:r>
            <w:r w:rsidRPr="005E1A1B">
              <w:rPr>
                <w:sz w:val="28"/>
                <w:szCs w:val="28"/>
              </w:rPr>
              <w:t>0,1 максимального значения.</w:t>
            </w:r>
          </w:p>
          <w:p w14:paraId="54C0C918" w14:textId="77777777" w:rsidR="009779CD" w:rsidRDefault="009779CD" w:rsidP="00337C8F">
            <w:pPr>
              <w:jc w:val="both"/>
              <w:rPr>
                <w:sz w:val="28"/>
                <w:szCs w:val="28"/>
              </w:rPr>
            </w:pPr>
          </w:p>
          <w:p w14:paraId="02EF7C0F" w14:textId="77777777" w:rsidR="009779CD" w:rsidRPr="005F7FCD" w:rsidRDefault="009779CD" w:rsidP="00337C8F">
            <w:pPr>
              <w:jc w:val="both"/>
              <w:rPr>
                <w:sz w:val="28"/>
                <w:szCs w:val="28"/>
                <w:lang w:val="en-US"/>
              </w:rPr>
            </w:pPr>
            <w:r>
              <w:rPr>
                <w:sz w:val="28"/>
                <w:szCs w:val="28"/>
                <w:lang w:val="uz-Cyrl-UZ"/>
              </w:rPr>
              <w:t>Lazer nurlanish quvvati maksimal qiymatining 0,9-0,1 darajasi chegarasida pasayib boradigan vaqt intervali.</w:t>
            </w:r>
          </w:p>
          <w:p w14:paraId="3876F2DD" w14:textId="77777777" w:rsidR="009779CD" w:rsidRPr="005F7FCD" w:rsidRDefault="009779CD" w:rsidP="00337C8F">
            <w:pPr>
              <w:jc w:val="both"/>
              <w:rPr>
                <w:sz w:val="28"/>
                <w:szCs w:val="28"/>
                <w:lang w:val="en-US"/>
              </w:rPr>
            </w:pPr>
          </w:p>
          <w:p w14:paraId="464FD098" w14:textId="77777777" w:rsidR="009779CD" w:rsidRPr="005E1A1B" w:rsidRDefault="009779CD" w:rsidP="00337C8F">
            <w:pPr>
              <w:jc w:val="both"/>
              <w:rPr>
                <w:sz w:val="28"/>
                <w:szCs w:val="28"/>
                <w:lang w:val="uz-Cyrl-UZ"/>
              </w:rPr>
            </w:pPr>
            <w:r>
              <w:rPr>
                <w:sz w:val="28"/>
                <w:szCs w:val="28"/>
                <w:lang w:val="uz-Cyrl-UZ"/>
              </w:rPr>
              <w:t>Лазер нурланиш қуввати максимал қийматининг 0,9-0,1 даражаси чегарасида пасайиб борадиган вақт интервали.</w:t>
            </w:r>
          </w:p>
        </w:tc>
      </w:tr>
      <w:tr w:rsidR="009779CD" w:rsidRPr="00CC3BB1" w14:paraId="65BEBEAD" w14:textId="77777777">
        <w:trPr>
          <w:tblCellSpacing w:w="0" w:type="dxa"/>
          <w:jc w:val="center"/>
        </w:trPr>
        <w:tc>
          <w:tcPr>
            <w:tcW w:w="1954" w:type="pct"/>
          </w:tcPr>
          <w:p w14:paraId="117465E2" w14:textId="77777777" w:rsidR="009779CD" w:rsidRPr="009779CD" w:rsidRDefault="009779CD" w:rsidP="009779CD">
            <w:pPr>
              <w:rPr>
                <w:b/>
                <w:sz w:val="28"/>
                <w:szCs w:val="28"/>
                <w:lang w:val="uz-Cyrl-UZ"/>
              </w:rPr>
            </w:pPr>
            <w:r w:rsidRPr="009779CD">
              <w:rPr>
                <w:b/>
                <w:sz w:val="28"/>
                <w:szCs w:val="28"/>
                <w:lang w:val="uz-Cyrl-UZ"/>
              </w:rPr>
              <w:t>Длительность фронта импульса лазерного излучения</w:t>
            </w:r>
          </w:p>
          <w:p w14:paraId="3975535D" w14:textId="77777777" w:rsidR="009779CD" w:rsidRPr="008266F3"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C9600E">
              <w:rPr>
                <w:sz w:val="28"/>
                <w:szCs w:val="28"/>
                <w:lang w:val="uz-Cyrl-UZ"/>
              </w:rPr>
              <w:t xml:space="preserve"> </w:t>
            </w:r>
            <w:r>
              <w:rPr>
                <w:sz w:val="28"/>
                <w:szCs w:val="28"/>
                <w:lang w:val="uz-Cyrl-UZ"/>
              </w:rPr>
              <w:t>nurlanish</w:t>
            </w:r>
            <w:r w:rsidRPr="00C9600E">
              <w:rPr>
                <w:sz w:val="28"/>
                <w:szCs w:val="28"/>
                <w:lang w:val="uz-Cyrl-UZ"/>
              </w:rPr>
              <w:t xml:space="preserve"> </w:t>
            </w:r>
            <w:r>
              <w:rPr>
                <w:sz w:val="28"/>
                <w:szCs w:val="28"/>
                <w:lang w:val="uz-Cyrl-UZ"/>
              </w:rPr>
              <w:t>impulsi</w:t>
            </w:r>
            <w:r w:rsidRPr="00C9600E">
              <w:rPr>
                <w:sz w:val="28"/>
                <w:szCs w:val="28"/>
                <w:lang w:val="uz-Cyrl-UZ"/>
              </w:rPr>
              <w:t xml:space="preserve"> </w:t>
            </w:r>
            <w:r>
              <w:rPr>
                <w:sz w:val="28"/>
                <w:szCs w:val="28"/>
                <w:lang w:val="uz-Cyrl-UZ"/>
              </w:rPr>
              <w:t>frontining</w:t>
            </w:r>
            <w:r w:rsidRPr="00C9600E">
              <w:rPr>
                <w:sz w:val="28"/>
                <w:szCs w:val="28"/>
                <w:lang w:val="uz-Cyrl-UZ"/>
              </w:rPr>
              <w:t xml:space="preserve"> </w:t>
            </w:r>
            <w:r>
              <w:rPr>
                <w:sz w:val="28"/>
                <w:szCs w:val="28"/>
                <w:lang w:val="uz-Cyrl-UZ"/>
              </w:rPr>
              <w:t>davomiyligi</w:t>
            </w:r>
          </w:p>
          <w:p w14:paraId="650BDC77" w14:textId="1E54D16D" w:rsidR="009779CD" w:rsidRPr="00C9600E" w:rsidRDefault="00A80D01" w:rsidP="009779CD">
            <w:pPr>
              <w:rPr>
                <w:sz w:val="28"/>
                <w:szCs w:val="28"/>
                <w:lang w:val="uz-Cyrl-UZ"/>
              </w:rPr>
            </w:pPr>
            <w:r>
              <w:rPr>
                <w:b/>
                <w:sz w:val="28"/>
                <w:szCs w:val="28"/>
                <w:lang w:val="uz-Cyrl-UZ"/>
              </w:rPr>
              <w:t xml:space="preserve"> </w:t>
            </w:r>
            <w:r w:rsidR="009779CD" w:rsidRPr="00C9600E">
              <w:rPr>
                <w:sz w:val="28"/>
                <w:szCs w:val="28"/>
                <w:lang w:val="uz-Cyrl-UZ"/>
              </w:rPr>
              <w:t>лазер нурланиш импульси фронтининг давомийлиги</w:t>
            </w:r>
          </w:p>
          <w:p w14:paraId="1315BE97" w14:textId="77777777" w:rsidR="009779CD" w:rsidRPr="00C9600E" w:rsidRDefault="009779CD" w:rsidP="009779CD">
            <w:pPr>
              <w:rPr>
                <w:sz w:val="28"/>
                <w:szCs w:val="28"/>
                <w:lang w:val="uz-Cyrl-UZ"/>
              </w:rPr>
            </w:pPr>
            <w:r w:rsidRPr="008266F3">
              <w:rPr>
                <w:b/>
                <w:sz w:val="28"/>
                <w:szCs w:val="28"/>
                <w:lang w:val="uz-Cyrl-UZ"/>
              </w:rPr>
              <w:t xml:space="preserve">en </w:t>
            </w:r>
            <w:r>
              <w:rPr>
                <w:b/>
                <w:sz w:val="28"/>
                <w:szCs w:val="28"/>
                <w:lang w:val="uz-Cyrl-UZ"/>
              </w:rPr>
              <w:t xml:space="preserve">- </w:t>
            </w:r>
            <w:r w:rsidR="006529AE" w:rsidRPr="00E5190F">
              <w:rPr>
                <w:sz w:val="28"/>
                <w:szCs w:val="28"/>
                <w:lang w:val="uz-Cyrl-UZ"/>
              </w:rPr>
              <w:t>laser radiation</w:t>
            </w:r>
            <w:r w:rsidR="006529AE" w:rsidRPr="00E5190F">
              <w:rPr>
                <w:b/>
                <w:sz w:val="28"/>
                <w:szCs w:val="28"/>
                <w:lang w:val="uz-Cyrl-UZ"/>
              </w:rPr>
              <w:t xml:space="preserve"> </w:t>
            </w:r>
            <w:r w:rsidR="006529AE" w:rsidRPr="00E5190F">
              <w:rPr>
                <w:sz w:val="28"/>
                <w:szCs w:val="28"/>
                <w:lang w:val="uz-Cyrl-UZ"/>
              </w:rPr>
              <w:t>impulse front time</w:t>
            </w:r>
          </w:p>
        </w:tc>
        <w:tc>
          <w:tcPr>
            <w:tcW w:w="3046" w:type="pct"/>
          </w:tcPr>
          <w:p w14:paraId="443D55E9" w14:textId="77777777" w:rsidR="009779CD" w:rsidRDefault="009779CD" w:rsidP="00337C8F">
            <w:pPr>
              <w:jc w:val="both"/>
              <w:rPr>
                <w:sz w:val="28"/>
                <w:szCs w:val="28"/>
                <w:lang w:val="uz-Cyrl-UZ"/>
              </w:rPr>
            </w:pPr>
            <w:r w:rsidRPr="00C9600E">
              <w:rPr>
                <w:sz w:val="28"/>
                <w:szCs w:val="28"/>
              </w:rPr>
              <w:t>Интервал времени, в течение которого мощность лазерного излучения нарастает в пределах уров</w:t>
            </w:r>
            <w:r w:rsidR="009126E5">
              <w:rPr>
                <w:sz w:val="28"/>
                <w:szCs w:val="28"/>
              </w:rPr>
              <w:t>ней 0,1</w:t>
            </w:r>
            <w:r w:rsidR="009126E5" w:rsidRPr="009126E5">
              <w:rPr>
                <w:sz w:val="28"/>
                <w:szCs w:val="28"/>
              </w:rPr>
              <w:t>-</w:t>
            </w:r>
            <w:r w:rsidRPr="00C9600E">
              <w:rPr>
                <w:sz w:val="28"/>
                <w:szCs w:val="28"/>
              </w:rPr>
              <w:t>0,9 максимального значения.</w:t>
            </w:r>
          </w:p>
          <w:p w14:paraId="0015A82F" w14:textId="77777777" w:rsidR="009779CD" w:rsidRDefault="009779CD" w:rsidP="00337C8F">
            <w:pPr>
              <w:jc w:val="both"/>
              <w:rPr>
                <w:sz w:val="28"/>
                <w:szCs w:val="28"/>
              </w:rPr>
            </w:pPr>
          </w:p>
          <w:p w14:paraId="59E1D310" w14:textId="77777777" w:rsidR="009779CD" w:rsidRPr="005F7FCD" w:rsidRDefault="009779CD" w:rsidP="00337C8F">
            <w:pPr>
              <w:jc w:val="both"/>
              <w:rPr>
                <w:sz w:val="28"/>
                <w:szCs w:val="28"/>
                <w:lang w:val="en-US"/>
              </w:rPr>
            </w:pPr>
            <w:r>
              <w:rPr>
                <w:sz w:val="28"/>
                <w:szCs w:val="28"/>
                <w:lang w:val="uz-Cyrl-UZ"/>
              </w:rPr>
              <w:t>Lazer nurlanish quvvati, maksimal qiymatining 0,1-0,9 darajasida oshib boradigan vaqt intervali.</w:t>
            </w:r>
          </w:p>
          <w:p w14:paraId="476AEB4C" w14:textId="77777777" w:rsidR="009779CD" w:rsidRPr="005F7FCD" w:rsidRDefault="009779CD" w:rsidP="00337C8F">
            <w:pPr>
              <w:jc w:val="both"/>
              <w:rPr>
                <w:sz w:val="28"/>
                <w:szCs w:val="28"/>
                <w:lang w:val="en-US"/>
              </w:rPr>
            </w:pPr>
          </w:p>
          <w:p w14:paraId="6BD1ABF5" w14:textId="77777777" w:rsidR="009779CD" w:rsidRPr="00C9600E" w:rsidRDefault="009779CD" w:rsidP="00337C8F">
            <w:pPr>
              <w:jc w:val="both"/>
              <w:rPr>
                <w:sz w:val="28"/>
                <w:szCs w:val="28"/>
                <w:lang w:val="uz-Cyrl-UZ"/>
              </w:rPr>
            </w:pPr>
            <w:r>
              <w:rPr>
                <w:sz w:val="28"/>
                <w:szCs w:val="28"/>
                <w:lang w:val="uz-Cyrl-UZ"/>
              </w:rPr>
              <w:t>Лазер нурланиш қуввати, максимал қийматининг 0,1-0,9 даражасида ошиб борадиган вақт интер</w:t>
            </w:r>
            <w:r w:rsidR="00B14DD4">
              <w:rPr>
                <w:sz w:val="28"/>
                <w:szCs w:val="28"/>
                <w:lang w:val="uz-Cyrl-UZ"/>
              </w:rPr>
              <w:t>-</w:t>
            </w:r>
            <w:r>
              <w:rPr>
                <w:sz w:val="28"/>
                <w:szCs w:val="28"/>
                <w:lang w:val="uz-Cyrl-UZ"/>
              </w:rPr>
              <w:t>вали.</w:t>
            </w:r>
          </w:p>
        </w:tc>
      </w:tr>
      <w:tr w:rsidR="009779CD" w:rsidRPr="00CC3BB1" w14:paraId="4CDC8003" w14:textId="77777777">
        <w:trPr>
          <w:tblCellSpacing w:w="0" w:type="dxa"/>
          <w:jc w:val="center"/>
        </w:trPr>
        <w:tc>
          <w:tcPr>
            <w:tcW w:w="1954" w:type="pct"/>
          </w:tcPr>
          <w:p w14:paraId="61A5E99B" w14:textId="77777777" w:rsidR="009779CD" w:rsidRPr="00560212" w:rsidRDefault="009779CD" w:rsidP="009779CD">
            <w:pPr>
              <w:rPr>
                <w:i/>
                <w:iCs/>
                <w:sz w:val="28"/>
                <w:szCs w:val="28"/>
                <w:lang w:val="uz-Cyrl-UZ"/>
              </w:rPr>
            </w:pPr>
            <w:r w:rsidRPr="00560212">
              <w:rPr>
                <w:b/>
                <w:iCs/>
                <w:sz w:val="28"/>
                <w:szCs w:val="28"/>
                <w:lang w:val="uz-Cyrl-UZ"/>
              </w:rPr>
              <w:t>Дневной свет</w:t>
            </w:r>
            <w:r w:rsidRPr="00560212">
              <w:rPr>
                <w:i/>
                <w:iCs/>
                <w:sz w:val="28"/>
                <w:szCs w:val="28"/>
                <w:lang w:val="uz-Cyrl-UZ"/>
              </w:rPr>
              <w:t xml:space="preserve"> </w:t>
            </w:r>
          </w:p>
          <w:p w14:paraId="34FFDBB1"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kunduzgi yorug‘lik</w:t>
            </w:r>
          </w:p>
          <w:p w14:paraId="569BDCDB" w14:textId="221365DC" w:rsidR="009779CD" w:rsidRPr="002C4C3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кундузги ёруғлик</w:t>
            </w:r>
          </w:p>
          <w:p w14:paraId="3474A94E"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daylight</w:t>
            </w:r>
          </w:p>
        </w:tc>
        <w:tc>
          <w:tcPr>
            <w:tcW w:w="3046" w:type="pct"/>
          </w:tcPr>
          <w:p w14:paraId="7A8FF6D0" w14:textId="77777777" w:rsidR="009779CD" w:rsidRDefault="009779CD" w:rsidP="00337C8F">
            <w:pPr>
              <w:jc w:val="both"/>
              <w:rPr>
                <w:sz w:val="28"/>
                <w:szCs w:val="28"/>
                <w:lang w:val="uz-Cyrl-UZ"/>
              </w:rPr>
            </w:pPr>
            <w:r w:rsidRPr="002A323F">
              <w:rPr>
                <w:sz w:val="28"/>
                <w:szCs w:val="28"/>
              </w:rPr>
              <w:t>Стандартизованное усредненное излучение, которое характеризуется кривой относительного распределения энергии в зависимости от длины волны или значениями цветности и цветовой температурой 6774 К</w:t>
            </w:r>
            <w:r>
              <w:rPr>
                <w:sz w:val="28"/>
                <w:szCs w:val="28"/>
                <w:lang w:val="uz-Cyrl-UZ"/>
              </w:rPr>
              <w:t>.</w:t>
            </w:r>
          </w:p>
          <w:p w14:paraId="7FFC95D3" w14:textId="77777777" w:rsidR="009779CD" w:rsidRDefault="009779CD" w:rsidP="00337C8F">
            <w:pPr>
              <w:jc w:val="both"/>
              <w:rPr>
                <w:sz w:val="28"/>
                <w:szCs w:val="28"/>
              </w:rPr>
            </w:pPr>
          </w:p>
          <w:p w14:paraId="180CC10E" w14:textId="77777777" w:rsidR="009779CD" w:rsidRDefault="009779CD" w:rsidP="00337C8F">
            <w:pPr>
              <w:jc w:val="both"/>
              <w:rPr>
                <w:sz w:val="28"/>
                <w:szCs w:val="28"/>
              </w:rPr>
            </w:pPr>
            <w:r>
              <w:rPr>
                <w:sz w:val="28"/>
                <w:szCs w:val="28"/>
                <w:lang w:val="uz-Cyrl-UZ"/>
              </w:rPr>
              <w:t xml:space="preserve">Standartlashtirilgan, o‘rtachalashtirilgan nurlanish. To‘lqin uzunligiga yoki ranglilik qiymatlariga bog‘liq ravishda energiyaning nisbiy taqsimlanish egri chizig‘i va 6774 </w:t>
            </w:r>
            <w:r w:rsidRPr="009126E5">
              <w:rPr>
                <w:i/>
                <w:sz w:val="28"/>
                <w:szCs w:val="28"/>
                <w:lang w:val="uz-Cyrl-UZ"/>
              </w:rPr>
              <w:t>K</w:t>
            </w:r>
            <w:r>
              <w:rPr>
                <w:sz w:val="28"/>
                <w:szCs w:val="28"/>
                <w:lang w:val="uz-Cyrl-UZ"/>
              </w:rPr>
              <w:t xml:space="preserve"> rang temperaturasi bilan tavsiflanadi.</w:t>
            </w:r>
          </w:p>
          <w:p w14:paraId="3C57043D" w14:textId="77777777" w:rsidR="009779CD" w:rsidRPr="007A550E" w:rsidRDefault="009779CD" w:rsidP="00337C8F">
            <w:pPr>
              <w:jc w:val="both"/>
              <w:rPr>
                <w:sz w:val="28"/>
                <w:szCs w:val="28"/>
              </w:rPr>
            </w:pPr>
          </w:p>
          <w:p w14:paraId="714A5CF1" w14:textId="77777777" w:rsidR="009779CD" w:rsidRPr="00BA442B" w:rsidRDefault="009779CD" w:rsidP="00B14DD4">
            <w:pPr>
              <w:jc w:val="both"/>
              <w:rPr>
                <w:sz w:val="28"/>
                <w:szCs w:val="28"/>
                <w:lang w:val="uz-Cyrl-UZ"/>
              </w:rPr>
            </w:pPr>
            <w:r>
              <w:rPr>
                <w:sz w:val="28"/>
                <w:szCs w:val="28"/>
                <w:lang w:val="uz-Cyrl-UZ"/>
              </w:rPr>
              <w:t>Стандартлаштирилган, ўртачалаштирилган нур</w:t>
            </w:r>
            <w:r w:rsidR="00B14DD4">
              <w:rPr>
                <w:sz w:val="28"/>
                <w:szCs w:val="28"/>
                <w:lang w:val="uz-Cyrl-UZ"/>
              </w:rPr>
              <w:t>-</w:t>
            </w:r>
            <w:r>
              <w:rPr>
                <w:sz w:val="28"/>
                <w:szCs w:val="28"/>
                <w:lang w:val="uz-Cyrl-UZ"/>
              </w:rPr>
              <w:t>ла</w:t>
            </w:r>
            <w:r w:rsidR="00B14DD4">
              <w:rPr>
                <w:sz w:val="28"/>
                <w:szCs w:val="28"/>
                <w:lang w:val="uz-Cyrl-UZ"/>
              </w:rPr>
              <w:t xml:space="preserve">ниш. Тўлқин узунлигига ёки ранглилик </w:t>
            </w:r>
            <w:r>
              <w:rPr>
                <w:sz w:val="28"/>
                <w:szCs w:val="28"/>
                <w:lang w:val="uz-Cyrl-UZ"/>
              </w:rPr>
              <w:t xml:space="preserve">қийматларига боғлиқ равишда энергиянинг нисбий тақсимланиш эгри чизиғи ва 6774 </w:t>
            </w:r>
            <w:r w:rsidR="00B14DD4" w:rsidRPr="00B14DD4">
              <w:rPr>
                <w:sz w:val="28"/>
                <w:szCs w:val="28"/>
                <w:lang w:val="uz-Cyrl-UZ"/>
              </w:rPr>
              <w:t>K</w:t>
            </w:r>
            <w:r>
              <w:rPr>
                <w:sz w:val="28"/>
                <w:szCs w:val="28"/>
                <w:lang w:val="uz-Cyrl-UZ"/>
              </w:rPr>
              <w:t xml:space="preserve"> ранг температураси билан тавсифланади.</w:t>
            </w:r>
          </w:p>
        </w:tc>
      </w:tr>
      <w:tr w:rsidR="009779CD" w:rsidRPr="00CC3BB1" w14:paraId="521A6D3A" w14:textId="77777777">
        <w:trPr>
          <w:tblCellSpacing w:w="0" w:type="dxa"/>
          <w:jc w:val="center"/>
        </w:trPr>
        <w:tc>
          <w:tcPr>
            <w:tcW w:w="1954" w:type="pct"/>
          </w:tcPr>
          <w:p w14:paraId="4227D3AC" w14:textId="77777777" w:rsidR="009779CD" w:rsidRPr="002A323F" w:rsidRDefault="009779CD" w:rsidP="009779CD">
            <w:pPr>
              <w:rPr>
                <w:b/>
                <w:iCs/>
                <w:sz w:val="28"/>
                <w:szCs w:val="28"/>
              </w:rPr>
            </w:pPr>
            <w:r w:rsidRPr="002A323F">
              <w:rPr>
                <w:b/>
                <w:iCs/>
                <w:sz w:val="28"/>
                <w:szCs w:val="28"/>
              </w:rPr>
              <w:t xml:space="preserve">Доплеровское смещение </w:t>
            </w:r>
          </w:p>
          <w:p w14:paraId="0CF04C7F" w14:textId="77777777" w:rsidR="009779CD" w:rsidRPr="008266F3" w:rsidRDefault="009779CD" w:rsidP="009779CD">
            <w:pPr>
              <w:rPr>
                <w:bCs/>
                <w:color w:val="000000"/>
                <w:sz w:val="28"/>
                <w:szCs w:val="28"/>
                <w:lang w:val="uz-Cyrl-UZ"/>
              </w:rPr>
            </w:pPr>
            <w:r w:rsidRPr="002A323F">
              <w:rPr>
                <w:b/>
                <w:bCs/>
                <w:color w:val="000000"/>
                <w:sz w:val="28"/>
                <w:szCs w:val="28"/>
                <w:lang w:val="en-US"/>
              </w:rPr>
              <w:t>uz</w:t>
            </w:r>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Dopler siljish(i)</w:t>
            </w:r>
          </w:p>
          <w:p w14:paraId="79B363E6" w14:textId="3416763B" w:rsidR="009779CD" w:rsidRPr="0065555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Доплер силжиш(и)</w:t>
            </w:r>
          </w:p>
          <w:p w14:paraId="720C5E7F" w14:textId="77777777" w:rsidR="009779CD" w:rsidRPr="008266F3" w:rsidRDefault="009779CD" w:rsidP="009779CD">
            <w:pPr>
              <w:rPr>
                <w:b/>
                <w:iCs/>
                <w:sz w:val="28"/>
                <w:szCs w:val="28"/>
                <w:lang w:val="en-US"/>
              </w:rPr>
            </w:pPr>
            <w:r w:rsidRPr="002A323F">
              <w:rPr>
                <w:b/>
                <w:bCs/>
                <w:color w:val="000000"/>
                <w:sz w:val="28"/>
                <w:szCs w:val="28"/>
                <w:lang w:val="en-US"/>
              </w:rPr>
              <w:lastRenderedPageBreak/>
              <w:t>en</w:t>
            </w:r>
            <w:r w:rsidRPr="008266F3">
              <w:rPr>
                <w:b/>
                <w:bCs/>
                <w:color w:val="000000"/>
                <w:sz w:val="28"/>
                <w:szCs w:val="28"/>
                <w:lang w:val="en-US"/>
              </w:rPr>
              <w:t xml:space="preserve"> </w:t>
            </w:r>
            <w:r>
              <w:rPr>
                <w:bCs/>
                <w:color w:val="000000"/>
                <w:sz w:val="28"/>
                <w:szCs w:val="28"/>
                <w:lang w:val="uz-Cyrl-UZ"/>
              </w:rPr>
              <w:t>-</w:t>
            </w:r>
            <w:r w:rsidRPr="008266F3">
              <w:rPr>
                <w:b/>
                <w:bCs/>
                <w:color w:val="000000"/>
                <w:sz w:val="28"/>
                <w:szCs w:val="28"/>
                <w:lang w:val="en-US"/>
              </w:rPr>
              <w:t xml:space="preserve"> </w:t>
            </w:r>
            <w:r w:rsidRPr="00655559">
              <w:rPr>
                <w:iCs/>
                <w:sz w:val="28"/>
                <w:szCs w:val="28"/>
                <w:lang w:val="en-US"/>
              </w:rPr>
              <w:t>Doppler</w:t>
            </w:r>
            <w:r w:rsidRPr="008266F3">
              <w:rPr>
                <w:iCs/>
                <w:sz w:val="28"/>
                <w:szCs w:val="28"/>
                <w:lang w:val="en-US"/>
              </w:rPr>
              <w:t xml:space="preserve"> </w:t>
            </w:r>
            <w:r w:rsidRPr="00655559">
              <w:rPr>
                <w:iCs/>
                <w:sz w:val="28"/>
                <w:szCs w:val="28"/>
                <w:lang w:val="en-US"/>
              </w:rPr>
              <w:t>displacement</w:t>
            </w:r>
          </w:p>
        </w:tc>
        <w:tc>
          <w:tcPr>
            <w:tcW w:w="3046" w:type="pct"/>
          </w:tcPr>
          <w:p w14:paraId="5F92165C" w14:textId="77777777" w:rsidR="009779CD" w:rsidRDefault="009779CD" w:rsidP="00337C8F">
            <w:pPr>
              <w:jc w:val="both"/>
              <w:rPr>
                <w:sz w:val="28"/>
                <w:szCs w:val="28"/>
                <w:lang w:val="uz-Cyrl-UZ"/>
              </w:rPr>
            </w:pPr>
            <w:r w:rsidRPr="002A323F">
              <w:rPr>
                <w:sz w:val="28"/>
                <w:szCs w:val="28"/>
              </w:rPr>
              <w:lastRenderedPageBreak/>
              <w:t>Красное и фиолетовое смещение: сдвиг спектральных линий химических элементов в красную (длинноволновую) сторону или сдвиг спек</w:t>
            </w:r>
            <w:r w:rsidRPr="002A323F">
              <w:rPr>
                <w:sz w:val="28"/>
                <w:szCs w:val="28"/>
              </w:rPr>
              <w:lastRenderedPageBreak/>
              <w:t>тральных линий в фиолетовую (коротковолновую) сторону.</w:t>
            </w:r>
          </w:p>
          <w:p w14:paraId="0270BABE" w14:textId="77777777" w:rsidR="009779CD" w:rsidRDefault="009779CD" w:rsidP="00337C8F">
            <w:pPr>
              <w:jc w:val="both"/>
              <w:rPr>
                <w:sz w:val="28"/>
                <w:szCs w:val="28"/>
              </w:rPr>
            </w:pPr>
          </w:p>
          <w:p w14:paraId="39B8AD0B" w14:textId="77777777" w:rsidR="009779CD" w:rsidRDefault="009779CD" w:rsidP="00337C8F">
            <w:pPr>
              <w:jc w:val="both"/>
              <w:rPr>
                <w:sz w:val="28"/>
                <w:szCs w:val="28"/>
              </w:rPr>
            </w:pPr>
            <w:r>
              <w:rPr>
                <w:sz w:val="28"/>
                <w:szCs w:val="28"/>
                <w:lang w:val="uz-Cyrl-UZ"/>
              </w:rPr>
              <w:t>Qizil yoki binafsha siljish; kimyoviy elementlar spektral liniyalarining qizil (uzun to‘lqinli) tomonga yoki spektral liniyalarning binafsha (qisqa to‘lqinli) tomonga siljishi.</w:t>
            </w:r>
          </w:p>
          <w:p w14:paraId="7CD3444E" w14:textId="77777777" w:rsidR="009779CD" w:rsidRPr="009B2FE1" w:rsidRDefault="009779CD" w:rsidP="00337C8F">
            <w:pPr>
              <w:jc w:val="both"/>
              <w:rPr>
                <w:sz w:val="28"/>
                <w:szCs w:val="28"/>
              </w:rPr>
            </w:pPr>
          </w:p>
          <w:p w14:paraId="4FF055DA" w14:textId="77777777" w:rsidR="009779CD" w:rsidRPr="00655559" w:rsidRDefault="009779CD" w:rsidP="00337C8F">
            <w:pPr>
              <w:jc w:val="both"/>
              <w:rPr>
                <w:sz w:val="28"/>
                <w:szCs w:val="28"/>
                <w:lang w:val="uz-Cyrl-UZ"/>
              </w:rPr>
            </w:pPr>
            <w:r>
              <w:rPr>
                <w:sz w:val="28"/>
                <w:szCs w:val="28"/>
                <w:lang w:val="uz-Cyrl-UZ"/>
              </w:rPr>
              <w:t>Қизил ёки бинафша силжиш; кимёвий элемент</w:t>
            </w:r>
            <w:r w:rsidR="00B14DD4" w:rsidRPr="00B14DD4">
              <w:rPr>
                <w:sz w:val="28"/>
                <w:szCs w:val="28"/>
              </w:rPr>
              <w:t>-</w:t>
            </w:r>
            <w:r>
              <w:rPr>
                <w:sz w:val="28"/>
                <w:szCs w:val="28"/>
                <w:lang w:val="uz-Cyrl-UZ"/>
              </w:rPr>
              <w:t>лар спектрал линияларининг қизил (узун тўлқин</w:t>
            </w:r>
            <w:r w:rsidR="00B14DD4" w:rsidRPr="00B14DD4">
              <w:rPr>
                <w:sz w:val="28"/>
                <w:szCs w:val="28"/>
              </w:rPr>
              <w:t>-</w:t>
            </w:r>
            <w:r>
              <w:rPr>
                <w:sz w:val="28"/>
                <w:szCs w:val="28"/>
                <w:lang w:val="uz-Cyrl-UZ"/>
              </w:rPr>
              <w:t>ли) томонга ёки спектрал линияларнинг бинафша (қисқа тўлқинли) томонга силжиши.</w:t>
            </w:r>
          </w:p>
        </w:tc>
      </w:tr>
      <w:tr w:rsidR="009779CD" w:rsidRPr="00CC3BB1" w14:paraId="4FEB101E" w14:textId="77777777">
        <w:trPr>
          <w:tblCellSpacing w:w="0" w:type="dxa"/>
          <w:jc w:val="center"/>
        </w:trPr>
        <w:tc>
          <w:tcPr>
            <w:tcW w:w="1954" w:type="pct"/>
          </w:tcPr>
          <w:p w14:paraId="5ADD2C86" w14:textId="77777777" w:rsidR="009779CD" w:rsidRPr="00F11F10" w:rsidRDefault="009779CD" w:rsidP="009779CD">
            <w:pPr>
              <w:rPr>
                <w:i/>
                <w:iCs/>
                <w:sz w:val="28"/>
                <w:szCs w:val="28"/>
                <w:lang w:val="uz-Cyrl-UZ"/>
              </w:rPr>
            </w:pPr>
            <w:r w:rsidRPr="00F11F10">
              <w:rPr>
                <w:b/>
                <w:iCs/>
                <w:sz w:val="28"/>
                <w:szCs w:val="28"/>
                <w:lang w:val="uz-Cyrl-UZ"/>
              </w:rPr>
              <w:lastRenderedPageBreak/>
              <w:t>Дополнительный цвет</w:t>
            </w:r>
            <w:r w:rsidRPr="00F11F10">
              <w:rPr>
                <w:i/>
                <w:iCs/>
                <w:sz w:val="28"/>
                <w:szCs w:val="28"/>
                <w:lang w:val="uz-Cyrl-UZ"/>
              </w:rPr>
              <w:t xml:space="preserve"> </w:t>
            </w:r>
          </w:p>
          <w:p w14:paraId="72020471" w14:textId="77777777" w:rsidR="009779CD" w:rsidRPr="00F11F10" w:rsidRDefault="009779CD" w:rsidP="009779CD">
            <w:pPr>
              <w:rPr>
                <w:bCs/>
                <w:color w:val="000000"/>
                <w:sz w:val="28"/>
                <w:szCs w:val="28"/>
                <w:lang w:val="uz-Cyrl-UZ"/>
              </w:rPr>
            </w:pPr>
            <w:r w:rsidRPr="00F11F10">
              <w:rPr>
                <w:b/>
                <w:bCs/>
                <w:color w:val="000000"/>
                <w:sz w:val="28"/>
                <w:szCs w:val="28"/>
                <w:lang w:val="uz-Cyrl-UZ"/>
              </w:rPr>
              <w:t xml:space="preserve">uz - </w:t>
            </w:r>
            <w:r w:rsidRPr="00F11F10">
              <w:rPr>
                <w:bCs/>
                <w:color w:val="000000"/>
                <w:sz w:val="28"/>
                <w:szCs w:val="28"/>
                <w:lang w:val="uz-Cyrl-UZ"/>
              </w:rPr>
              <w:t>qo‘shimcha rang</w:t>
            </w:r>
          </w:p>
          <w:p w14:paraId="5271553E" w14:textId="2D4D35A2" w:rsidR="009779CD" w:rsidRPr="00F11F10" w:rsidRDefault="00A80D01" w:rsidP="009779CD">
            <w:pPr>
              <w:rPr>
                <w:bCs/>
                <w:color w:val="000000"/>
                <w:sz w:val="28"/>
                <w:szCs w:val="28"/>
                <w:lang w:val="uz-Cyrl-UZ"/>
              </w:rPr>
            </w:pPr>
            <w:r>
              <w:rPr>
                <w:bCs/>
                <w:color w:val="000000"/>
                <w:sz w:val="28"/>
                <w:szCs w:val="28"/>
                <w:lang w:val="uz-Cyrl-UZ"/>
              </w:rPr>
              <w:t xml:space="preserve"> </w:t>
            </w:r>
            <w:r w:rsidR="009779CD" w:rsidRPr="00F11F10">
              <w:rPr>
                <w:bCs/>
                <w:color w:val="000000"/>
                <w:sz w:val="28"/>
                <w:szCs w:val="28"/>
                <w:lang w:val="uz-Cyrl-UZ"/>
              </w:rPr>
              <w:t>қўшимча ранг</w:t>
            </w:r>
          </w:p>
          <w:p w14:paraId="60DFFE78" w14:textId="77777777" w:rsidR="009779CD" w:rsidRPr="00F11F10" w:rsidRDefault="009779CD" w:rsidP="009779CD">
            <w:pPr>
              <w:rPr>
                <w:b/>
                <w:iCs/>
                <w:sz w:val="28"/>
                <w:szCs w:val="28"/>
                <w:lang w:val="uz-Cyrl-UZ"/>
              </w:rPr>
            </w:pPr>
            <w:r w:rsidRPr="00F11F10">
              <w:rPr>
                <w:b/>
                <w:bCs/>
                <w:color w:val="000000"/>
                <w:sz w:val="28"/>
                <w:szCs w:val="28"/>
                <w:lang w:val="uz-Cyrl-UZ"/>
              </w:rPr>
              <w:t xml:space="preserve">en </w:t>
            </w:r>
            <w:r w:rsidRPr="00F11F10">
              <w:rPr>
                <w:bCs/>
                <w:color w:val="000000"/>
                <w:sz w:val="28"/>
                <w:szCs w:val="28"/>
                <w:lang w:val="uz-Cyrl-UZ"/>
              </w:rPr>
              <w:t>-</w:t>
            </w:r>
            <w:r w:rsidRPr="00F11F10">
              <w:rPr>
                <w:b/>
                <w:bCs/>
                <w:color w:val="000000"/>
                <w:sz w:val="28"/>
                <w:szCs w:val="28"/>
                <w:lang w:val="uz-Cyrl-UZ"/>
              </w:rPr>
              <w:t xml:space="preserve"> </w:t>
            </w:r>
            <w:r w:rsidRPr="00F11F10">
              <w:rPr>
                <w:iCs/>
                <w:sz w:val="28"/>
                <w:szCs w:val="28"/>
                <w:lang w:val="uz-Cyrl-UZ"/>
              </w:rPr>
              <w:t>contrast colo(u)r</w:t>
            </w:r>
          </w:p>
        </w:tc>
        <w:tc>
          <w:tcPr>
            <w:tcW w:w="3046" w:type="pct"/>
          </w:tcPr>
          <w:p w14:paraId="0C321E5C" w14:textId="77777777" w:rsidR="009779CD" w:rsidRPr="00F11F10" w:rsidRDefault="009779CD" w:rsidP="00337C8F">
            <w:pPr>
              <w:jc w:val="both"/>
              <w:rPr>
                <w:sz w:val="28"/>
                <w:szCs w:val="28"/>
                <w:lang w:val="uz-Cyrl-UZ"/>
              </w:rPr>
            </w:pPr>
            <w:r w:rsidRPr="00F11F10">
              <w:rPr>
                <w:sz w:val="28"/>
                <w:szCs w:val="28"/>
              </w:rPr>
              <w:t xml:space="preserve">Пара цветов, создающих в смеси белый цвет, например, сине-зеленый (голубой) и красный; зелено-красный (желтый) и синий; сине-красный </w:t>
            </w:r>
            <w:r w:rsidRPr="00F11F10">
              <w:rPr>
                <w:iCs/>
                <w:sz w:val="28"/>
                <w:szCs w:val="28"/>
              </w:rPr>
              <w:t>(пурпурный)</w:t>
            </w:r>
            <w:r w:rsidRPr="00F11F10">
              <w:rPr>
                <w:i/>
                <w:iCs/>
                <w:sz w:val="28"/>
                <w:szCs w:val="28"/>
              </w:rPr>
              <w:t xml:space="preserve"> </w:t>
            </w:r>
            <w:r w:rsidRPr="00F11F10">
              <w:rPr>
                <w:sz w:val="28"/>
                <w:szCs w:val="28"/>
              </w:rPr>
              <w:t>и зеленый и др.</w:t>
            </w:r>
          </w:p>
          <w:p w14:paraId="79C35DF3" w14:textId="77777777" w:rsidR="009779CD" w:rsidRPr="00B14DD4" w:rsidRDefault="009779CD" w:rsidP="00337C8F">
            <w:pPr>
              <w:jc w:val="both"/>
            </w:pPr>
          </w:p>
          <w:p w14:paraId="56F82BC3" w14:textId="77777777" w:rsidR="009779CD" w:rsidRPr="00B14DD4" w:rsidRDefault="009779CD" w:rsidP="00337C8F">
            <w:pPr>
              <w:jc w:val="both"/>
              <w:rPr>
                <w:sz w:val="28"/>
                <w:szCs w:val="28"/>
              </w:rPr>
            </w:pPr>
            <w:r w:rsidRPr="00F11F10">
              <w:rPr>
                <w:sz w:val="28"/>
                <w:szCs w:val="28"/>
                <w:lang w:val="uz-Cyrl-UZ"/>
              </w:rPr>
              <w:t>Aralashtirilganda oq rang hosil qiladigan ranglar jufti, masalan, ko‘k-yashil (zangori) va qizil; yashil-qizil (sariq) va ko‘k; ko‘k-qizil (to‘q qizil) va yas</w:t>
            </w:r>
            <w:r w:rsidR="00B14DD4">
              <w:rPr>
                <w:sz w:val="28"/>
                <w:szCs w:val="28"/>
                <w:lang w:val="uz-Cyrl-UZ"/>
              </w:rPr>
              <w:t>hil va b</w:t>
            </w:r>
            <w:r w:rsidRPr="00F11F10">
              <w:rPr>
                <w:sz w:val="28"/>
                <w:szCs w:val="28"/>
                <w:lang w:val="uz-Cyrl-UZ"/>
              </w:rPr>
              <w:t>.</w:t>
            </w:r>
            <w:r w:rsidR="00B14DD4">
              <w:rPr>
                <w:sz w:val="28"/>
                <w:szCs w:val="28"/>
                <w:lang w:val="en-US"/>
              </w:rPr>
              <w:t>lar</w:t>
            </w:r>
            <w:r w:rsidR="00B14DD4" w:rsidRPr="00B14DD4">
              <w:rPr>
                <w:sz w:val="28"/>
                <w:szCs w:val="28"/>
              </w:rPr>
              <w:t>.</w:t>
            </w:r>
          </w:p>
          <w:p w14:paraId="09B3B4AE" w14:textId="77777777" w:rsidR="009779CD" w:rsidRPr="00B14DD4" w:rsidRDefault="009779CD" w:rsidP="00337C8F">
            <w:pPr>
              <w:jc w:val="both"/>
            </w:pPr>
          </w:p>
          <w:p w14:paraId="4E272CB6" w14:textId="77777777" w:rsidR="009779CD" w:rsidRPr="00F11F10" w:rsidRDefault="009779CD" w:rsidP="009126E5">
            <w:pPr>
              <w:jc w:val="both"/>
              <w:rPr>
                <w:sz w:val="28"/>
                <w:szCs w:val="28"/>
                <w:lang w:val="uz-Cyrl-UZ"/>
              </w:rPr>
            </w:pPr>
            <w:r w:rsidRPr="00F11F10">
              <w:rPr>
                <w:sz w:val="28"/>
                <w:szCs w:val="28"/>
                <w:lang w:val="uz-Cyrl-UZ"/>
              </w:rPr>
              <w:t>Аралаштирилганда оқ ранг ҳосил қиладиган ранглар жуфти, масалан, кўк-яшил (зангори) ва қизил; яшил-қизил (сариқ) ва кўк; кўк-қизил (тўқ қизил) ва яшил ва б</w:t>
            </w:r>
            <w:r w:rsidR="009126E5" w:rsidRPr="00F11F10">
              <w:rPr>
                <w:sz w:val="28"/>
                <w:szCs w:val="28"/>
              </w:rPr>
              <w:t>.лар</w:t>
            </w:r>
            <w:r w:rsidRPr="00F11F10">
              <w:rPr>
                <w:sz w:val="28"/>
                <w:szCs w:val="28"/>
                <w:lang w:val="uz-Cyrl-UZ"/>
              </w:rPr>
              <w:t>.</w:t>
            </w:r>
          </w:p>
        </w:tc>
      </w:tr>
      <w:tr w:rsidR="009779CD" w:rsidRPr="003D75D3" w14:paraId="5A62625A" w14:textId="77777777">
        <w:trPr>
          <w:tblCellSpacing w:w="0" w:type="dxa"/>
          <w:jc w:val="center"/>
        </w:trPr>
        <w:tc>
          <w:tcPr>
            <w:tcW w:w="1954" w:type="pct"/>
          </w:tcPr>
          <w:p w14:paraId="07D62C1D" w14:textId="77777777" w:rsidR="009779CD" w:rsidRPr="00F11F10" w:rsidRDefault="009779CD" w:rsidP="009779CD">
            <w:pPr>
              <w:rPr>
                <w:b/>
                <w:iCs/>
                <w:sz w:val="28"/>
                <w:szCs w:val="28"/>
                <w:lang w:val="uz-Cyrl-UZ"/>
              </w:rPr>
            </w:pPr>
            <w:r w:rsidRPr="00F11F10">
              <w:rPr>
                <w:b/>
                <w:iCs/>
                <w:sz w:val="28"/>
                <w:szCs w:val="28"/>
                <w:lang w:val="uz-Cyrl-UZ"/>
              </w:rPr>
              <w:t xml:space="preserve">Дуговая лампа </w:t>
            </w:r>
          </w:p>
          <w:p w14:paraId="3E670683" w14:textId="77777777" w:rsidR="009779CD" w:rsidRPr="00F11F10" w:rsidRDefault="009779CD" w:rsidP="009779CD">
            <w:pPr>
              <w:rPr>
                <w:bCs/>
                <w:color w:val="000000"/>
                <w:sz w:val="28"/>
                <w:szCs w:val="28"/>
                <w:lang w:val="uz-Cyrl-UZ"/>
              </w:rPr>
            </w:pPr>
            <w:r w:rsidRPr="00F11F10">
              <w:rPr>
                <w:b/>
                <w:bCs/>
                <w:color w:val="000000"/>
                <w:sz w:val="28"/>
                <w:szCs w:val="28"/>
                <w:lang w:val="uz-Cyrl-UZ"/>
              </w:rPr>
              <w:t xml:space="preserve">uz - </w:t>
            </w:r>
            <w:r w:rsidRPr="00F11F10">
              <w:rPr>
                <w:bCs/>
                <w:color w:val="000000"/>
                <w:sz w:val="28"/>
                <w:szCs w:val="28"/>
                <w:lang w:val="uz-Cyrl-UZ"/>
              </w:rPr>
              <w:t>yoy lampa</w:t>
            </w:r>
          </w:p>
          <w:p w14:paraId="1171AF5A" w14:textId="3112F357" w:rsidR="009779CD" w:rsidRPr="00F11F10" w:rsidRDefault="00A85587" w:rsidP="009779CD">
            <w:pPr>
              <w:rPr>
                <w:bCs/>
                <w:color w:val="000000"/>
                <w:sz w:val="28"/>
                <w:szCs w:val="28"/>
                <w:lang w:val="uz-Cyrl-UZ"/>
              </w:rPr>
            </w:pPr>
            <w:r>
              <w:rPr>
                <w:bCs/>
                <w:color w:val="000000"/>
                <w:sz w:val="28"/>
                <w:szCs w:val="28"/>
                <w:lang w:val="uz-Cyrl-UZ"/>
              </w:rPr>
              <w:t xml:space="preserve"> </w:t>
            </w:r>
            <w:r w:rsidR="009779CD" w:rsidRPr="00F11F10">
              <w:rPr>
                <w:bCs/>
                <w:color w:val="000000"/>
                <w:sz w:val="28"/>
                <w:szCs w:val="28"/>
                <w:lang w:val="uz-Cyrl-UZ"/>
              </w:rPr>
              <w:t xml:space="preserve">ёй лампа </w:t>
            </w:r>
          </w:p>
          <w:p w14:paraId="5160C86A" w14:textId="77777777" w:rsidR="009779CD" w:rsidRPr="00F11F10" w:rsidRDefault="009779CD" w:rsidP="009779CD">
            <w:pPr>
              <w:rPr>
                <w:b/>
                <w:iCs/>
                <w:sz w:val="28"/>
                <w:szCs w:val="28"/>
                <w:lang w:val="uz-Cyrl-UZ"/>
              </w:rPr>
            </w:pPr>
            <w:r w:rsidRPr="00F11F10">
              <w:rPr>
                <w:b/>
                <w:bCs/>
                <w:color w:val="000000"/>
                <w:sz w:val="28"/>
                <w:szCs w:val="28"/>
                <w:lang w:val="uz-Cyrl-UZ"/>
              </w:rPr>
              <w:t xml:space="preserve">en </w:t>
            </w:r>
            <w:r w:rsidRPr="00F11F10">
              <w:rPr>
                <w:bCs/>
                <w:color w:val="000000"/>
                <w:sz w:val="28"/>
                <w:szCs w:val="28"/>
                <w:lang w:val="uz-Cyrl-UZ"/>
              </w:rPr>
              <w:t>-</w:t>
            </w:r>
            <w:r w:rsidRPr="00F11F10">
              <w:rPr>
                <w:b/>
                <w:bCs/>
                <w:color w:val="000000"/>
                <w:sz w:val="28"/>
                <w:szCs w:val="28"/>
                <w:lang w:val="uz-Cyrl-UZ"/>
              </w:rPr>
              <w:t xml:space="preserve"> </w:t>
            </w:r>
            <w:r w:rsidRPr="00F11F10">
              <w:rPr>
                <w:iCs/>
                <w:sz w:val="28"/>
                <w:szCs w:val="28"/>
                <w:lang w:val="uz-Cyrl-UZ"/>
              </w:rPr>
              <w:t>arc lamp</w:t>
            </w:r>
          </w:p>
        </w:tc>
        <w:tc>
          <w:tcPr>
            <w:tcW w:w="3046" w:type="pct"/>
          </w:tcPr>
          <w:p w14:paraId="08F5779B" w14:textId="77777777" w:rsidR="009779CD" w:rsidRPr="00F11F10" w:rsidRDefault="009779CD" w:rsidP="00337C8F">
            <w:pPr>
              <w:jc w:val="both"/>
              <w:rPr>
                <w:sz w:val="28"/>
                <w:szCs w:val="28"/>
                <w:lang w:val="uz-Cyrl-UZ"/>
              </w:rPr>
            </w:pPr>
            <w:r w:rsidRPr="00F11F10">
              <w:rPr>
                <w:sz w:val="28"/>
                <w:szCs w:val="28"/>
              </w:rPr>
              <w:t>Использует электрическую дугу для создания мощных источников света.</w:t>
            </w:r>
          </w:p>
          <w:p w14:paraId="4BFA3AC4" w14:textId="77777777" w:rsidR="009779CD" w:rsidRPr="00B14DD4" w:rsidRDefault="009779CD" w:rsidP="00337C8F">
            <w:pPr>
              <w:jc w:val="both"/>
            </w:pPr>
          </w:p>
          <w:p w14:paraId="59AD59A7" w14:textId="77777777" w:rsidR="009779CD" w:rsidRPr="00F11F10" w:rsidRDefault="009779CD" w:rsidP="00337C8F">
            <w:pPr>
              <w:jc w:val="both"/>
              <w:rPr>
                <w:sz w:val="28"/>
                <w:szCs w:val="28"/>
                <w:lang w:val="en-US"/>
              </w:rPr>
            </w:pPr>
            <w:r w:rsidRPr="00F11F10">
              <w:rPr>
                <w:sz w:val="28"/>
                <w:szCs w:val="28"/>
                <w:lang w:val="uz-Cyrl-UZ"/>
              </w:rPr>
              <w:t>Katta quvvatli yorug‘lik manbalarini yaratish uchun elektr yoydan foydalaniladigan lampa.</w:t>
            </w:r>
          </w:p>
          <w:p w14:paraId="6A553D72" w14:textId="77777777" w:rsidR="009779CD" w:rsidRPr="00B14DD4" w:rsidRDefault="009779CD" w:rsidP="00337C8F">
            <w:pPr>
              <w:jc w:val="both"/>
              <w:rPr>
                <w:lang w:val="en-US"/>
              </w:rPr>
            </w:pPr>
          </w:p>
          <w:p w14:paraId="63234030" w14:textId="77777777" w:rsidR="009779CD" w:rsidRPr="00F11F10" w:rsidRDefault="009779CD" w:rsidP="00337C8F">
            <w:pPr>
              <w:jc w:val="both"/>
              <w:rPr>
                <w:b/>
                <w:iCs/>
                <w:sz w:val="28"/>
                <w:szCs w:val="28"/>
                <w:lang w:val="uz-Cyrl-UZ"/>
              </w:rPr>
            </w:pPr>
            <w:r w:rsidRPr="00F11F10">
              <w:rPr>
                <w:sz w:val="28"/>
                <w:szCs w:val="28"/>
                <w:lang w:val="uz-Cyrl-UZ"/>
              </w:rPr>
              <w:t>Катта қувватли ёруғлик манбаларини яратиш учун электр ёйдан фойдаланиладиган лампа.</w:t>
            </w:r>
          </w:p>
        </w:tc>
      </w:tr>
      <w:tr w:rsidR="009779CD" w:rsidRPr="003D75D3" w14:paraId="5957A5D9" w14:textId="77777777">
        <w:trPr>
          <w:tblCellSpacing w:w="0" w:type="dxa"/>
          <w:jc w:val="center"/>
        </w:trPr>
        <w:tc>
          <w:tcPr>
            <w:tcW w:w="1954" w:type="pct"/>
          </w:tcPr>
          <w:p w14:paraId="0B640CA3" w14:textId="77777777" w:rsidR="009779CD" w:rsidRPr="00F11F10" w:rsidRDefault="009779CD" w:rsidP="009779CD">
            <w:pPr>
              <w:rPr>
                <w:b/>
                <w:bCs/>
                <w:sz w:val="28"/>
                <w:szCs w:val="28"/>
                <w:lang w:val="uz-Cyrl-UZ"/>
              </w:rPr>
            </w:pPr>
            <w:r w:rsidRPr="00F11F10">
              <w:rPr>
                <w:b/>
                <w:bCs/>
                <w:sz w:val="28"/>
                <w:szCs w:val="28"/>
                <w:lang w:val="uz-Cyrl-UZ"/>
              </w:rPr>
              <w:t>Дырка/диафрагма/апертура</w:t>
            </w:r>
          </w:p>
          <w:p w14:paraId="184578F2" w14:textId="77777777" w:rsidR="009779CD" w:rsidRPr="00F11F10" w:rsidRDefault="009779CD" w:rsidP="009779CD">
            <w:pPr>
              <w:rPr>
                <w:b/>
                <w:sz w:val="28"/>
                <w:szCs w:val="28"/>
                <w:lang w:val="uz-Cyrl-UZ"/>
              </w:rPr>
            </w:pPr>
            <w:r w:rsidRPr="00F11F10">
              <w:rPr>
                <w:b/>
                <w:sz w:val="28"/>
                <w:szCs w:val="28"/>
                <w:lang w:val="uz-Cyrl-UZ"/>
              </w:rPr>
              <w:t xml:space="preserve">uz - </w:t>
            </w:r>
            <w:r w:rsidRPr="00F11F10">
              <w:rPr>
                <w:sz w:val="28"/>
                <w:szCs w:val="28"/>
                <w:lang w:val="uz-Cyrl-UZ"/>
              </w:rPr>
              <w:t>teshik</w:t>
            </w:r>
          </w:p>
          <w:p w14:paraId="3C3DAA71" w14:textId="1297695A" w:rsidR="009779CD" w:rsidRPr="00F11F10" w:rsidRDefault="00A80D01" w:rsidP="009779CD">
            <w:pPr>
              <w:rPr>
                <w:sz w:val="28"/>
                <w:szCs w:val="28"/>
                <w:lang w:val="uz-Cyrl-UZ"/>
              </w:rPr>
            </w:pPr>
            <w:r>
              <w:rPr>
                <w:b/>
                <w:sz w:val="28"/>
                <w:szCs w:val="28"/>
                <w:lang w:val="uz-Cyrl-UZ"/>
              </w:rPr>
              <w:t xml:space="preserve"> </w:t>
            </w:r>
            <w:r w:rsidR="009779CD" w:rsidRPr="00F11F10">
              <w:rPr>
                <w:sz w:val="28"/>
                <w:szCs w:val="28"/>
                <w:lang w:val="uz-Cyrl-UZ"/>
              </w:rPr>
              <w:t>тешик</w:t>
            </w:r>
          </w:p>
          <w:p w14:paraId="24C07251" w14:textId="77777777" w:rsidR="009779CD" w:rsidRPr="00F11F10" w:rsidRDefault="009779CD" w:rsidP="009779CD">
            <w:pPr>
              <w:rPr>
                <w:b/>
                <w:bCs/>
                <w:sz w:val="28"/>
                <w:szCs w:val="28"/>
                <w:lang w:val="en-US"/>
              </w:rPr>
            </w:pPr>
            <w:r w:rsidRPr="00F11F10">
              <w:rPr>
                <w:b/>
                <w:sz w:val="28"/>
                <w:szCs w:val="28"/>
                <w:lang w:val="en-US"/>
              </w:rPr>
              <w:t>en -</w:t>
            </w:r>
            <w:r w:rsidRPr="00F11F10">
              <w:rPr>
                <w:sz w:val="28"/>
                <w:szCs w:val="28"/>
                <w:lang w:val="uz-Cyrl-UZ"/>
              </w:rPr>
              <w:t xml:space="preserve"> </w:t>
            </w:r>
            <w:r w:rsidR="002C4D23" w:rsidRPr="00F11F10">
              <w:rPr>
                <w:sz w:val="28"/>
                <w:szCs w:val="28"/>
                <w:lang w:val="en-US"/>
              </w:rPr>
              <w:t>hole</w:t>
            </w:r>
            <w:r w:rsidR="002C4D23">
              <w:rPr>
                <w:sz w:val="28"/>
                <w:szCs w:val="28"/>
                <w:lang w:val="en-US"/>
              </w:rPr>
              <w:t>/diaphragm/aperture</w:t>
            </w:r>
          </w:p>
        </w:tc>
        <w:tc>
          <w:tcPr>
            <w:tcW w:w="3046" w:type="pct"/>
          </w:tcPr>
          <w:p w14:paraId="05EE48EC" w14:textId="77777777" w:rsidR="009779CD" w:rsidRPr="00F11F10" w:rsidRDefault="009779CD" w:rsidP="00337C8F">
            <w:pPr>
              <w:pStyle w:val="NoSpacing1"/>
              <w:jc w:val="both"/>
              <w:rPr>
                <w:rFonts w:ascii="Times New Roman" w:hAnsi="Times New Roman"/>
                <w:sz w:val="28"/>
                <w:szCs w:val="28"/>
                <w:lang w:val="uz-Cyrl-UZ"/>
              </w:rPr>
            </w:pPr>
            <w:r w:rsidRPr="00F11F10">
              <w:rPr>
                <w:rFonts w:ascii="Times New Roman" w:hAnsi="Times New Roman"/>
                <w:sz w:val="28"/>
                <w:szCs w:val="28"/>
                <w:lang w:val="uz-Cyrl-UZ"/>
              </w:rPr>
              <w:t>Квазичастица, представля</w:t>
            </w:r>
            <w:r w:rsidRPr="00F11F10">
              <w:rPr>
                <w:rFonts w:ascii="Times New Roman" w:hAnsi="Times New Roman"/>
                <w:sz w:val="28"/>
                <w:szCs w:val="28"/>
              </w:rPr>
              <w:t>щ</w:t>
            </w:r>
            <w:r w:rsidRPr="00F11F10">
              <w:rPr>
                <w:rFonts w:ascii="Times New Roman" w:hAnsi="Times New Roman"/>
                <w:sz w:val="28"/>
                <w:szCs w:val="28"/>
                <w:lang w:val="uz-Cyrl-UZ"/>
              </w:rPr>
              <w:t>ая собой незаполнен</w:t>
            </w:r>
            <w:r w:rsidR="009126E5" w:rsidRPr="00F11F10">
              <w:rPr>
                <w:rFonts w:ascii="Times New Roman" w:hAnsi="Times New Roman"/>
                <w:sz w:val="28"/>
                <w:szCs w:val="28"/>
                <w:lang w:val="uz-Cyrl-UZ"/>
              </w:rPr>
              <w:t>-</w:t>
            </w:r>
            <w:r w:rsidRPr="00F11F10">
              <w:rPr>
                <w:rFonts w:ascii="Times New Roman" w:hAnsi="Times New Roman"/>
                <w:sz w:val="28"/>
                <w:szCs w:val="28"/>
                <w:lang w:val="uz-Cyrl-UZ"/>
              </w:rPr>
              <w:t>ное электронно</w:t>
            </w:r>
            <w:r w:rsidR="00686DFF">
              <w:rPr>
                <w:rFonts w:ascii="Times New Roman" w:hAnsi="Times New Roman"/>
                <w:sz w:val="28"/>
                <w:szCs w:val="28"/>
                <w:lang w:val="uz-Cyrl-UZ"/>
              </w:rPr>
              <w:t>е</w:t>
            </w:r>
            <w:r w:rsidRPr="00F11F10">
              <w:rPr>
                <w:rFonts w:ascii="Times New Roman" w:hAnsi="Times New Roman"/>
                <w:sz w:val="28"/>
                <w:szCs w:val="28"/>
                <w:lang w:val="uz-Cyrl-UZ"/>
              </w:rPr>
              <w:t xml:space="preserve"> состояние в валентной зоне полупроводника.</w:t>
            </w:r>
          </w:p>
          <w:p w14:paraId="217041C1" w14:textId="77777777" w:rsidR="009779CD" w:rsidRPr="00B14DD4" w:rsidRDefault="009779CD" w:rsidP="00337C8F">
            <w:pPr>
              <w:pStyle w:val="NoSpacing1"/>
              <w:jc w:val="both"/>
              <w:rPr>
                <w:rFonts w:ascii="Times New Roman" w:hAnsi="Times New Roman"/>
                <w:sz w:val="24"/>
                <w:szCs w:val="24"/>
              </w:rPr>
            </w:pPr>
          </w:p>
          <w:p w14:paraId="6A974F8B" w14:textId="77777777" w:rsidR="009779CD" w:rsidRPr="00F11F10" w:rsidRDefault="009779CD" w:rsidP="00337C8F">
            <w:pPr>
              <w:pStyle w:val="NoSpacing1"/>
              <w:jc w:val="both"/>
              <w:rPr>
                <w:rFonts w:ascii="Times New Roman" w:hAnsi="Times New Roman"/>
                <w:sz w:val="28"/>
                <w:szCs w:val="28"/>
                <w:lang w:val="en-US"/>
              </w:rPr>
            </w:pPr>
            <w:r w:rsidRPr="00F11F10">
              <w:rPr>
                <w:rFonts w:ascii="Times New Roman" w:hAnsi="Times New Roman"/>
                <w:sz w:val="28"/>
                <w:szCs w:val="28"/>
                <w:lang w:val="uz-Cyrl-UZ"/>
              </w:rPr>
              <w:t>Yarimo‘tkazgichning valent zonasida elektron to‘ldirilmagan holatni ifodalovchi kvazizarra.</w:t>
            </w:r>
          </w:p>
          <w:p w14:paraId="49D37DCF" w14:textId="77777777" w:rsidR="009779CD" w:rsidRPr="00B14DD4" w:rsidRDefault="009779CD" w:rsidP="00337C8F">
            <w:pPr>
              <w:pStyle w:val="NoSpacing1"/>
              <w:jc w:val="both"/>
              <w:rPr>
                <w:rFonts w:ascii="Times New Roman" w:hAnsi="Times New Roman"/>
                <w:sz w:val="20"/>
                <w:szCs w:val="20"/>
                <w:lang w:val="en-US"/>
              </w:rPr>
            </w:pPr>
          </w:p>
          <w:p w14:paraId="518E40C5" w14:textId="77777777" w:rsidR="009779CD" w:rsidRPr="00F11F10" w:rsidRDefault="009779CD" w:rsidP="00337C8F">
            <w:pPr>
              <w:pStyle w:val="NoSpacing1"/>
              <w:jc w:val="both"/>
              <w:rPr>
                <w:rFonts w:ascii="Times New Roman" w:hAnsi="Times New Roman"/>
                <w:sz w:val="28"/>
                <w:szCs w:val="28"/>
                <w:lang w:val="uz-Cyrl-UZ"/>
              </w:rPr>
            </w:pPr>
            <w:r w:rsidRPr="00F11F10">
              <w:rPr>
                <w:rFonts w:ascii="Times New Roman" w:hAnsi="Times New Roman"/>
                <w:sz w:val="28"/>
                <w:szCs w:val="28"/>
                <w:lang w:val="uz-Cyrl-UZ"/>
              </w:rPr>
              <w:t xml:space="preserve">Яримўтказгичнинг валент зонасида электрон </w:t>
            </w:r>
            <w:r w:rsidRPr="00F11F10">
              <w:rPr>
                <w:rFonts w:ascii="Times New Roman" w:hAnsi="Times New Roman"/>
                <w:sz w:val="28"/>
                <w:szCs w:val="28"/>
                <w:lang w:val="uz-Cyrl-UZ"/>
              </w:rPr>
              <w:lastRenderedPageBreak/>
              <w:t xml:space="preserve">тўлдирилмаган ҳолатни ифодаловчи квазизарра. </w:t>
            </w:r>
          </w:p>
        </w:tc>
      </w:tr>
    </w:tbl>
    <w:p w14:paraId="12825F56" w14:textId="77777777" w:rsidR="00D202BF" w:rsidRPr="00B978BA"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67C78A11" w14:textId="77777777">
        <w:trPr>
          <w:tblHeader/>
          <w:tblCellSpacing w:w="0" w:type="dxa"/>
          <w:jc w:val="center"/>
        </w:trPr>
        <w:tc>
          <w:tcPr>
            <w:tcW w:w="5000" w:type="pct"/>
            <w:gridSpan w:val="2"/>
          </w:tcPr>
          <w:p w14:paraId="2E901021" w14:textId="77777777" w:rsidR="009779CD" w:rsidRPr="002F79A5" w:rsidRDefault="009779CD" w:rsidP="00F11F10">
            <w:pPr>
              <w:pStyle w:val="NoSpacing1"/>
              <w:jc w:val="center"/>
              <w:rPr>
                <w:rFonts w:ascii="Times New Roman" w:hAnsi="Times New Roman"/>
                <w:b/>
                <w:sz w:val="28"/>
                <w:szCs w:val="28"/>
              </w:rPr>
            </w:pPr>
            <w:r>
              <w:rPr>
                <w:rFonts w:ascii="Times New Roman" w:hAnsi="Times New Roman"/>
                <w:b/>
                <w:sz w:val="28"/>
                <w:szCs w:val="28"/>
              </w:rPr>
              <w:t>Е</w:t>
            </w:r>
          </w:p>
        </w:tc>
      </w:tr>
      <w:tr w:rsidR="009779CD" w:rsidRPr="003D75D3" w14:paraId="28D7CAA4" w14:textId="77777777">
        <w:trPr>
          <w:tblCellSpacing w:w="0" w:type="dxa"/>
          <w:jc w:val="center"/>
        </w:trPr>
        <w:tc>
          <w:tcPr>
            <w:tcW w:w="1954" w:type="pct"/>
          </w:tcPr>
          <w:p w14:paraId="6D08A456"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Емкость нагрузки оптоэлектронного переключателя</w:t>
            </w:r>
          </w:p>
          <w:p w14:paraId="7F95623C" w14:textId="77777777" w:rsidR="009779CD" w:rsidRPr="009779CD" w:rsidRDefault="009779CD" w:rsidP="009779CD">
            <w:pPr>
              <w:rPr>
                <w:b/>
                <w:sz w:val="28"/>
                <w:szCs w:val="28"/>
                <w:lang w:val="uz-Cyrl-UZ"/>
              </w:rPr>
            </w:pPr>
            <w:r w:rsidRPr="001D2AEF">
              <w:rPr>
                <w:b/>
                <w:sz w:val="28"/>
                <w:szCs w:val="28"/>
                <w:lang w:val="uz-Cyrl-UZ"/>
              </w:rPr>
              <w:t xml:space="preserve">uz </w:t>
            </w:r>
            <w:r w:rsidRPr="009779CD">
              <w:rPr>
                <w:b/>
                <w:sz w:val="28"/>
                <w:szCs w:val="28"/>
                <w:lang w:val="uz-Cyrl-UZ"/>
              </w:rPr>
              <w:t xml:space="preserve">- </w:t>
            </w:r>
            <w:r>
              <w:rPr>
                <w:sz w:val="28"/>
                <w:szCs w:val="28"/>
                <w:lang w:val="uz-Cyrl-UZ"/>
              </w:rPr>
              <w:t>optoelektron</w:t>
            </w:r>
            <w:r w:rsidRPr="001D2AEF">
              <w:rPr>
                <w:sz w:val="28"/>
                <w:szCs w:val="28"/>
                <w:lang w:val="uz-Cyrl-UZ"/>
              </w:rPr>
              <w:t xml:space="preserve"> </w:t>
            </w:r>
            <w:r>
              <w:rPr>
                <w:sz w:val="28"/>
                <w:szCs w:val="28"/>
                <w:lang w:val="uz-Cyrl-UZ"/>
              </w:rPr>
              <w:t>a</w:t>
            </w:r>
            <w:r w:rsidRPr="009779CD">
              <w:rPr>
                <w:sz w:val="28"/>
                <w:szCs w:val="28"/>
                <w:lang w:val="uz-Cyrl-UZ"/>
              </w:rPr>
              <w:t>lmashlab</w:t>
            </w:r>
            <w:r w:rsidRPr="001D2AEF">
              <w:rPr>
                <w:sz w:val="28"/>
                <w:szCs w:val="28"/>
                <w:lang w:val="uz-Cyrl-UZ"/>
              </w:rPr>
              <w:t xml:space="preserve"> </w:t>
            </w:r>
            <w:r>
              <w:rPr>
                <w:sz w:val="28"/>
                <w:szCs w:val="28"/>
                <w:lang w:val="uz-Cyrl-UZ"/>
              </w:rPr>
              <w:t>ulagichning</w:t>
            </w:r>
            <w:r w:rsidRPr="001D2AEF">
              <w:rPr>
                <w:sz w:val="28"/>
                <w:szCs w:val="28"/>
                <w:lang w:val="uz-Cyrl-UZ"/>
              </w:rPr>
              <w:t xml:space="preserve"> </w:t>
            </w:r>
            <w:r w:rsidR="008B34EA" w:rsidRPr="00B978BA">
              <w:rPr>
                <w:sz w:val="28"/>
                <w:szCs w:val="28"/>
                <w:lang w:val="uz-Cyrl-UZ"/>
              </w:rPr>
              <w:t>yuklama</w:t>
            </w:r>
            <w:r w:rsidRPr="001D2AEF">
              <w:rPr>
                <w:sz w:val="28"/>
                <w:szCs w:val="28"/>
                <w:lang w:val="uz-Cyrl-UZ"/>
              </w:rPr>
              <w:t xml:space="preserve"> </w:t>
            </w:r>
            <w:r>
              <w:rPr>
                <w:sz w:val="28"/>
                <w:szCs w:val="28"/>
                <w:lang w:val="uz-Cyrl-UZ"/>
              </w:rPr>
              <w:t>sig‘imi</w:t>
            </w:r>
          </w:p>
          <w:p w14:paraId="20E6A6B0" w14:textId="11F489F1" w:rsidR="009779CD" w:rsidRPr="001D2AEF" w:rsidRDefault="00A80D01" w:rsidP="009779CD">
            <w:pPr>
              <w:rPr>
                <w:sz w:val="28"/>
                <w:szCs w:val="28"/>
                <w:lang w:val="uz-Cyrl-UZ"/>
              </w:rPr>
            </w:pPr>
            <w:r>
              <w:rPr>
                <w:b/>
                <w:sz w:val="28"/>
                <w:szCs w:val="28"/>
                <w:lang w:val="uz-Cyrl-UZ"/>
              </w:rPr>
              <w:t xml:space="preserve"> </w:t>
            </w:r>
            <w:r w:rsidR="009779CD" w:rsidRPr="001D2AEF">
              <w:rPr>
                <w:sz w:val="28"/>
                <w:szCs w:val="28"/>
                <w:lang w:val="uz-Cyrl-UZ"/>
              </w:rPr>
              <w:t>оптоэлектрон а</w:t>
            </w:r>
            <w:r w:rsidR="009779CD" w:rsidRPr="00B978BA">
              <w:rPr>
                <w:sz w:val="28"/>
                <w:szCs w:val="28"/>
                <w:lang w:val="uz-Cyrl-UZ"/>
              </w:rPr>
              <w:t>лмашлаб</w:t>
            </w:r>
            <w:r w:rsidR="009779CD" w:rsidRPr="001D2AEF">
              <w:rPr>
                <w:sz w:val="28"/>
                <w:szCs w:val="28"/>
                <w:lang w:val="uz-Cyrl-UZ"/>
              </w:rPr>
              <w:t xml:space="preserve"> улагичнинг </w:t>
            </w:r>
            <w:r w:rsidR="008B34EA" w:rsidRPr="008B34EA">
              <w:rPr>
                <w:sz w:val="28"/>
                <w:szCs w:val="28"/>
                <w:lang w:val="uz-Cyrl-UZ"/>
              </w:rPr>
              <w:t>юклама</w:t>
            </w:r>
            <w:r w:rsidR="009779CD" w:rsidRPr="001D2AEF">
              <w:rPr>
                <w:sz w:val="28"/>
                <w:szCs w:val="28"/>
                <w:lang w:val="uz-Cyrl-UZ"/>
              </w:rPr>
              <w:t xml:space="preserve"> сиғими </w:t>
            </w:r>
          </w:p>
          <w:p w14:paraId="4B957066" w14:textId="77777777" w:rsidR="009779CD" w:rsidRPr="00B978BA" w:rsidRDefault="009779CD" w:rsidP="009779CD">
            <w:pPr>
              <w:pStyle w:val="NoSpacing1"/>
              <w:rPr>
                <w:rFonts w:ascii="Times New Roman" w:hAnsi="Times New Roman"/>
                <w:sz w:val="28"/>
                <w:szCs w:val="28"/>
                <w:lang w:val="uz-Cyrl-UZ"/>
              </w:rPr>
            </w:pPr>
            <w:r w:rsidRPr="001D2AEF">
              <w:rPr>
                <w:rFonts w:ascii="Times New Roman" w:hAnsi="Times New Roman"/>
                <w:b/>
                <w:sz w:val="28"/>
                <w:szCs w:val="28"/>
                <w:lang w:val="uz-Cyrl-UZ"/>
              </w:rPr>
              <w:t>en -</w:t>
            </w:r>
            <w:r w:rsidR="006529AE">
              <w:rPr>
                <w:rFonts w:ascii="Times New Roman" w:hAnsi="Times New Roman"/>
                <w:b/>
                <w:sz w:val="28"/>
                <w:szCs w:val="28"/>
                <w:lang w:val="uz-Cyrl-UZ"/>
              </w:rPr>
              <w:t xml:space="preserve"> </w:t>
            </w:r>
            <w:r w:rsidR="002C4D23" w:rsidRPr="00156222">
              <w:rPr>
                <w:rFonts w:ascii="Times New Roman" w:hAnsi="Times New Roman"/>
                <w:sz w:val="28"/>
                <w:szCs w:val="28"/>
                <w:lang w:val="uz-Cyrl-UZ"/>
              </w:rPr>
              <w:t>optoelectronic switch</w:t>
            </w:r>
            <w:r w:rsidR="002C4D23" w:rsidRPr="00156222">
              <w:rPr>
                <w:rFonts w:ascii="Times New Roman" w:hAnsi="Times New Roman"/>
                <w:b/>
                <w:sz w:val="28"/>
                <w:szCs w:val="28"/>
                <w:lang w:val="uz-Cyrl-UZ"/>
              </w:rPr>
              <w:t xml:space="preserve"> </w:t>
            </w:r>
            <w:r w:rsidR="002C4D23" w:rsidRPr="00156222">
              <w:rPr>
                <w:rFonts w:ascii="Times New Roman" w:hAnsi="Times New Roman"/>
                <w:sz w:val="28"/>
                <w:szCs w:val="28"/>
                <w:lang w:val="uz-Cyrl-UZ"/>
              </w:rPr>
              <w:t>loading capacitance</w:t>
            </w:r>
          </w:p>
        </w:tc>
        <w:tc>
          <w:tcPr>
            <w:tcW w:w="3046" w:type="pct"/>
          </w:tcPr>
          <w:p w14:paraId="3F05D751" w14:textId="77777777" w:rsidR="009779CD" w:rsidRDefault="009779CD" w:rsidP="00337C8F">
            <w:pPr>
              <w:pStyle w:val="NoSpacing1"/>
              <w:jc w:val="both"/>
              <w:rPr>
                <w:rFonts w:ascii="Times New Roman" w:hAnsi="Times New Roman"/>
                <w:sz w:val="28"/>
                <w:szCs w:val="28"/>
                <w:lang w:val="uz-Cyrl-UZ"/>
              </w:rPr>
            </w:pPr>
            <w:r w:rsidRPr="001D2AEF">
              <w:rPr>
                <w:rFonts w:ascii="Times New Roman" w:hAnsi="Times New Roman"/>
                <w:sz w:val="28"/>
                <w:szCs w:val="28"/>
              </w:rPr>
              <w:t>Значение суммарной емкости внешних цепей, подключенных к выходу оптоэлектронного переключателя.</w:t>
            </w:r>
          </w:p>
          <w:p w14:paraId="5E22053B" w14:textId="77777777" w:rsidR="009779CD" w:rsidRPr="00B14DD4" w:rsidRDefault="009779CD" w:rsidP="00337C8F">
            <w:pPr>
              <w:pStyle w:val="NoSpacing1"/>
              <w:jc w:val="both"/>
              <w:rPr>
                <w:rFonts w:ascii="Times New Roman" w:hAnsi="Times New Roman"/>
                <w:sz w:val="20"/>
                <w:szCs w:val="20"/>
              </w:rPr>
            </w:pPr>
          </w:p>
          <w:p w14:paraId="5A2F9B39" w14:textId="77777777" w:rsidR="009779CD" w:rsidRPr="009B2FE1"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Optoelektron almashlab ulagich chiqish uchiga ulangan tashqi zanjirlar jami sig‘imining qiymati.</w:t>
            </w:r>
          </w:p>
          <w:p w14:paraId="6F62BE09" w14:textId="77777777" w:rsidR="009779CD" w:rsidRPr="00B14DD4" w:rsidRDefault="009779CD" w:rsidP="00337C8F">
            <w:pPr>
              <w:pStyle w:val="NoSpacing1"/>
              <w:jc w:val="both"/>
              <w:rPr>
                <w:rFonts w:ascii="Times New Roman" w:hAnsi="Times New Roman"/>
                <w:sz w:val="24"/>
                <w:szCs w:val="24"/>
                <w:lang w:val="en-US"/>
              </w:rPr>
            </w:pPr>
          </w:p>
          <w:p w14:paraId="3A21416D" w14:textId="77777777" w:rsidR="009779CD" w:rsidRPr="001D2AE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w:t>
            </w:r>
            <w:r w:rsidRPr="002F79A5">
              <w:rPr>
                <w:rFonts w:ascii="Times New Roman" w:hAnsi="Times New Roman"/>
                <w:sz w:val="28"/>
                <w:szCs w:val="28"/>
                <w:lang w:val="uz-Cyrl-UZ"/>
              </w:rPr>
              <w:t>лмашлаб</w:t>
            </w:r>
            <w:r>
              <w:rPr>
                <w:rFonts w:ascii="Times New Roman" w:hAnsi="Times New Roman"/>
                <w:sz w:val="28"/>
                <w:szCs w:val="28"/>
                <w:lang w:val="uz-Cyrl-UZ"/>
              </w:rPr>
              <w:t xml:space="preserve"> улагич чиқиш учига уланган ташқи занжирлар жами сиғимининг қиймати.</w:t>
            </w:r>
          </w:p>
        </w:tc>
      </w:tr>
      <w:tr w:rsidR="009779CD" w:rsidRPr="00CC3BB1" w14:paraId="68245492" w14:textId="77777777">
        <w:trPr>
          <w:tblCellSpacing w:w="0" w:type="dxa"/>
          <w:jc w:val="center"/>
        </w:trPr>
        <w:tc>
          <w:tcPr>
            <w:tcW w:w="1954" w:type="pct"/>
          </w:tcPr>
          <w:p w14:paraId="7985B976"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Емкость перехода </w:t>
            </w:r>
            <w:r w:rsidRPr="009779CD">
              <w:rPr>
                <w:rFonts w:ascii="Times New Roman" w:hAnsi="Times New Roman"/>
                <w:b/>
                <w:sz w:val="28"/>
                <w:szCs w:val="28"/>
                <w:lang w:val="uz-Cyrl-UZ"/>
              </w:rPr>
              <w:t>полупроводникового излучателя</w:t>
            </w:r>
          </w:p>
          <w:p w14:paraId="1A28D370" w14:textId="77777777" w:rsidR="009779CD" w:rsidRPr="009779CD" w:rsidRDefault="009779CD" w:rsidP="009779CD">
            <w:pPr>
              <w:rPr>
                <w:b/>
                <w:sz w:val="28"/>
                <w:szCs w:val="28"/>
                <w:lang w:val="uz-Cyrl-UZ"/>
              </w:rPr>
            </w:pPr>
            <w:r w:rsidRPr="0067257B">
              <w:rPr>
                <w:b/>
                <w:sz w:val="28"/>
                <w:szCs w:val="28"/>
                <w:lang w:val="uz-Cyrl-UZ"/>
              </w:rPr>
              <w:t xml:space="preserve">uz </w:t>
            </w:r>
            <w:r w:rsidRPr="009779CD">
              <w:rPr>
                <w:b/>
                <w:sz w:val="28"/>
                <w:szCs w:val="28"/>
                <w:lang w:val="uz-Cyrl-UZ"/>
              </w:rPr>
              <w:t xml:space="preserve">- </w:t>
            </w:r>
            <w:r>
              <w:rPr>
                <w:sz w:val="28"/>
                <w:szCs w:val="28"/>
                <w:lang w:val="uz-Cyrl-UZ"/>
              </w:rPr>
              <w:t>yarimo‘tkazgichli</w:t>
            </w:r>
            <w:r w:rsidRPr="001D2AEF">
              <w:rPr>
                <w:sz w:val="28"/>
                <w:szCs w:val="28"/>
                <w:lang w:val="uz-Cyrl-UZ"/>
              </w:rPr>
              <w:t xml:space="preserve"> </w:t>
            </w:r>
            <w:r>
              <w:rPr>
                <w:sz w:val="28"/>
                <w:szCs w:val="28"/>
                <w:lang w:val="uz-Cyrl-UZ"/>
              </w:rPr>
              <w:t>nurlatkichning</w:t>
            </w:r>
            <w:r w:rsidRPr="001D2AEF">
              <w:rPr>
                <w:sz w:val="28"/>
                <w:szCs w:val="28"/>
                <w:lang w:val="uz-Cyrl-UZ"/>
              </w:rPr>
              <w:t xml:space="preserve"> </w:t>
            </w:r>
            <w:r>
              <w:rPr>
                <w:sz w:val="28"/>
                <w:szCs w:val="28"/>
                <w:lang w:val="uz-Cyrl-UZ"/>
              </w:rPr>
              <w:t>o‘tish</w:t>
            </w:r>
            <w:r w:rsidRPr="001D2AEF">
              <w:rPr>
                <w:sz w:val="28"/>
                <w:szCs w:val="28"/>
                <w:lang w:val="uz-Cyrl-UZ"/>
              </w:rPr>
              <w:t xml:space="preserve"> </w:t>
            </w:r>
            <w:r>
              <w:rPr>
                <w:sz w:val="28"/>
                <w:szCs w:val="28"/>
                <w:lang w:val="uz-Cyrl-UZ"/>
              </w:rPr>
              <w:t>sig‘imi</w:t>
            </w:r>
          </w:p>
          <w:p w14:paraId="2B4434FF" w14:textId="12DD88C3" w:rsidR="009779CD" w:rsidRPr="001D2AEF" w:rsidRDefault="00A80D01" w:rsidP="009779CD">
            <w:pPr>
              <w:rPr>
                <w:sz w:val="28"/>
                <w:szCs w:val="28"/>
                <w:lang w:val="uz-Cyrl-UZ"/>
              </w:rPr>
            </w:pPr>
            <w:r>
              <w:rPr>
                <w:b/>
                <w:sz w:val="28"/>
                <w:szCs w:val="28"/>
                <w:lang w:val="uz-Cyrl-UZ"/>
              </w:rPr>
              <w:t xml:space="preserve"> </w:t>
            </w:r>
            <w:r w:rsidR="009779CD" w:rsidRPr="001D2AEF">
              <w:rPr>
                <w:sz w:val="28"/>
                <w:szCs w:val="28"/>
                <w:lang w:val="uz-Cyrl-UZ"/>
              </w:rPr>
              <w:t>яримўтказгичли нурлаткичнинг ўтиш сиғими</w:t>
            </w:r>
          </w:p>
          <w:p w14:paraId="72B1F526" w14:textId="77777777" w:rsidR="009779CD" w:rsidRPr="001D2AEF" w:rsidRDefault="009779CD" w:rsidP="00B14DD4">
            <w:pPr>
              <w:pStyle w:val="NoSpacing1"/>
              <w:rPr>
                <w:rFonts w:ascii="Times New Roman" w:hAnsi="Times New Roman"/>
                <w:bCs/>
                <w:sz w:val="28"/>
                <w:szCs w:val="28"/>
                <w:lang w:val="uz-Cyrl-UZ"/>
              </w:rPr>
            </w:pPr>
            <w:r w:rsidRPr="0067257B">
              <w:rPr>
                <w:rFonts w:ascii="Times New Roman" w:hAnsi="Times New Roman"/>
                <w:b/>
                <w:sz w:val="28"/>
                <w:szCs w:val="28"/>
                <w:lang w:val="uz-Cyrl-UZ"/>
              </w:rPr>
              <w:t>en -</w:t>
            </w:r>
            <w:r w:rsidR="00FD3F2B">
              <w:rPr>
                <w:rFonts w:ascii="Times New Roman" w:hAnsi="Times New Roman"/>
                <w:b/>
                <w:sz w:val="28"/>
                <w:szCs w:val="28"/>
                <w:lang w:val="uz-Cyrl-UZ"/>
              </w:rPr>
              <w:t xml:space="preserve"> </w:t>
            </w:r>
            <w:r w:rsidR="00FD3F2B" w:rsidRPr="004A4658">
              <w:rPr>
                <w:rFonts w:ascii="Times New Roman" w:hAnsi="Times New Roman"/>
                <w:sz w:val="28"/>
                <w:szCs w:val="28"/>
                <w:lang w:val="en-US"/>
              </w:rPr>
              <w:t>semiconductor radiator</w:t>
            </w:r>
            <w:r w:rsidR="00B14DD4">
              <w:rPr>
                <w:rFonts w:ascii="Times New Roman" w:hAnsi="Times New Roman"/>
                <w:sz w:val="28"/>
                <w:szCs w:val="28"/>
                <w:lang w:val="en-US"/>
              </w:rPr>
              <w:br/>
            </w:r>
            <w:r w:rsidR="00FD3F2B">
              <w:rPr>
                <w:rFonts w:ascii="Times New Roman" w:hAnsi="Times New Roman"/>
                <w:sz w:val="28"/>
                <w:szCs w:val="28"/>
                <w:lang w:val="en-US"/>
              </w:rPr>
              <w:t>junction capacitance</w:t>
            </w:r>
          </w:p>
        </w:tc>
        <w:tc>
          <w:tcPr>
            <w:tcW w:w="3046" w:type="pct"/>
          </w:tcPr>
          <w:p w14:paraId="30169CD4" w14:textId="77777777" w:rsidR="009779CD" w:rsidRDefault="009779CD" w:rsidP="00337C8F">
            <w:pPr>
              <w:pStyle w:val="NoSpacing1"/>
              <w:jc w:val="both"/>
              <w:rPr>
                <w:rFonts w:ascii="Times New Roman" w:hAnsi="Times New Roman"/>
                <w:sz w:val="28"/>
                <w:szCs w:val="28"/>
                <w:lang w:val="uz-Cyrl-UZ"/>
              </w:rPr>
            </w:pPr>
            <w:r w:rsidRPr="001D2AEF">
              <w:rPr>
                <w:rFonts w:ascii="Times New Roman" w:hAnsi="Times New Roman"/>
                <w:sz w:val="28"/>
                <w:szCs w:val="28"/>
              </w:rPr>
              <w:t>Значение емкости между выводами полупроводникового излучателя без емкости корпуса при заданных напряжении смещения и частоте.</w:t>
            </w:r>
          </w:p>
          <w:p w14:paraId="6E8B4BC0" w14:textId="77777777" w:rsidR="009779CD" w:rsidRDefault="009779CD" w:rsidP="00337C8F">
            <w:pPr>
              <w:pStyle w:val="NoSpacing1"/>
              <w:jc w:val="both"/>
              <w:rPr>
                <w:rFonts w:ascii="Times New Roman" w:hAnsi="Times New Roman"/>
                <w:sz w:val="28"/>
                <w:szCs w:val="28"/>
              </w:rPr>
            </w:pPr>
          </w:p>
          <w:p w14:paraId="70E603A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Berilgan chastota va siljish kuchlanishida korpus sig‘imisiz, yarimo‘tkazgichli nurlatkichning chiqish uchlari orasidagi sig‘im qiymati.</w:t>
            </w:r>
          </w:p>
          <w:p w14:paraId="4327F8A9" w14:textId="77777777" w:rsidR="009779CD" w:rsidRPr="009B2FE1" w:rsidRDefault="009779CD" w:rsidP="00337C8F">
            <w:pPr>
              <w:pStyle w:val="NoSpacing1"/>
              <w:jc w:val="both"/>
              <w:rPr>
                <w:rFonts w:ascii="Times New Roman" w:hAnsi="Times New Roman"/>
                <w:sz w:val="28"/>
                <w:szCs w:val="28"/>
              </w:rPr>
            </w:pPr>
          </w:p>
          <w:p w14:paraId="6F7B4C20" w14:textId="77777777" w:rsidR="009779CD" w:rsidRPr="001D2AE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частота ва силжиш кучланишида корпус сиғимисиз, яримўтказгичли нурлаткич</w:t>
            </w:r>
            <w:r w:rsidR="00F11F10">
              <w:rPr>
                <w:rFonts w:ascii="Times New Roman" w:hAnsi="Times New Roman"/>
                <w:sz w:val="28"/>
                <w:szCs w:val="28"/>
                <w:lang w:val="uz-Cyrl-UZ"/>
              </w:rPr>
              <w:t>-</w:t>
            </w:r>
            <w:r>
              <w:rPr>
                <w:rFonts w:ascii="Times New Roman" w:hAnsi="Times New Roman"/>
                <w:sz w:val="28"/>
                <w:szCs w:val="28"/>
                <w:lang w:val="uz-Cyrl-UZ"/>
              </w:rPr>
              <w:t>нинг чиқиш учлари орасидаги сиғим қиймати.</w:t>
            </w:r>
          </w:p>
        </w:tc>
      </w:tr>
      <w:tr w:rsidR="009779CD" w:rsidRPr="003D75D3" w14:paraId="47CC3288" w14:textId="77777777">
        <w:trPr>
          <w:tblCellSpacing w:w="0" w:type="dxa"/>
          <w:jc w:val="center"/>
        </w:trPr>
        <w:tc>
          <w:tcPr>
            <w:tcW w:w="1954" w:type="pct"/>
          </w:tcPr>
          <w:p w14:paraId="54CD4313" w14:textId="77777777" w:rsidR="009779CD" w:rsidRPr="001D2AEF" w:rsidRDefault="009779CD" w:rsidP="009779CD">
            <w:pPr>
              <w:rPr>
                <w:b/>
                <w:iCs/>
                <w:sz w:val="28"/>
                <w:szCs w:val="28"/>
                <w:lang w:val="uz-Cyrl-UZ"/>
              </w:rPr>
            </w:pPr>
            <w:r w:rsidRPr="001D2AEF">
              <w:rPr>
                <w:b/>
                <w:iCs/>
                <w:sz w:val="28"/>
                <w:szCs w:val="28"/>
                <w:lang w:val="uz-Cyrl-UZ"/>
              </w:rPr>
              <w:t xml:space="preserve">Естественное излучение </w:t>
            </w:r>
          </w:p>
          <w:p w14:paraId="6193082B" w14:textId="77777777" w:rsidR="009779CD" w:rsidRPr="009779CD" w:rsidRDefault="009779CD" w:rsidP="009779CD">
            <w:pPr>
              <w:rPr>
                <w:bCs/>
                <w:color w:val="000000"/>
                <w:sz w:val="28"/>
                <w:szCs w:val="28"/>
              </w:rPr>
            </w:pPr>
            <w:r w:rsidRPr="001D2AEF">
              <w:rPr>
                <w:b/>
                <w:bCs/>
                <w:color w:val="000000"/>
                <w:sz w:val="28"/>
                <w:szCs w:val="28"/>
                <w:lang w:val="uz-Cyrl-UZ"/>
              </w:rPr>
              <w:t xml:space="preserve">uz </w:t>
            </w:r>
            <w:r w:rsidRPr="009779CD">
              <w:rPr>
                <w:b/>
                <w:bCs/>
                <w:color w:val="000000"/>
                <w:sz w:val="28"/>
                <w:szCs w:val="28"/>
              </w:rPr>
              <w:t xml:space="preserve">- </w:t>
            </w:r>
            <w:r>
              <w:rPr>
                <w:bCs/>
                <w:color w:val="000000"/>
                <w:sz w:val="28"/>
                <w:szCs w:val="28"/>
                <w:lang w:val="uz-Cyrl-UZ"/>
              </w:rPr>
              <w:t>tabiiy nurlanish</w:t>
            </w:r>
          </w:p>
          <w:p w14:paraId="60AD3269" w14:textId="0A0F1DF1" w:rsidR="009779CD" w:rsidRPr="00DA2961" w:rsidRDefault="00A80D01" w:rsidP="009779CD">
            <w:pPr>
              <w:rPr>
                <w:bCs/>
                <w:color w:val="000000"/>
                <w:sz w:val="28"/>
                <w:szCs w:val="28"/>
                <w:lang w:val="uz-Cyrl-UZ"/>
              </w:rPr>
            </w:pPr>
            <w:r>
              <w:rPr>
                <w:bCs/>
                <w:color w:val="000000"/>
                <w:sz w:val="28"/>
                <w:szCs w:val="28"/>
              </w:rPr>
              <w:t xml:space="preserve"> </w:t>
            </w:r>
            <w:r w:rsidR="009779CD">
              <w:rPr>
                <w:bCs/>
                <w:color w:val="000000"/>
                <w:sz w:val="28"/>
                <w:szCs w:val="28"/>
                <w:lang w:val="uz-Cyrl-UZ"/>
              </w:rPr>
              <w:t>табиий нурланиш</w:t>
            </w:r>
          </w:p>
          <w:p w14:paraId="6F73C959" w14:textId="77777777" w:rsidR="009779CD" w:rsidRPr="001D2AEF" w:rsidRDefault="009779CD" w:rsidP="009779CD">
            <w:pPr>
              <w:rPr>
                <w:b/>
                <w:sz w:val="28"/>
                <w:szCs w:val="28"/>
                <w:lang w:val="uz-Cyrl-UZ"/>
              </w:rPr>
            </w:pPr>
            <w:r w:rsidRPr="001D2AEF">
              <w:rPr>
                <w:b/>
                <w:bCs/>
                <w:color w:val="000000"/>
                <w:sz w:val="28"/>
                <w:szCs w:val="28"/>
                <w:lang w:val="uz-Cyrl-UZ"/>
              </w:rPr>
              <w:t xml:space="preserve">en </w:t>
            </w:r>
            <w:r>
              <w:rPr>
                <w:bCs/>
                <w:color w:val="000000"/>
                <w:sz w:val="28"/>
                <w:szCs w:val="28"/>
                <w:lang w:val="en-US"/>
              </w:rPr>
              <w:t>-</w:t>
            </w:r>
            <w:r w:rsidRPr="001D2AEF">
              <w:rPr>
                <w:b/>
                <w:bCs/>
                <w:color w:val="000000"/>
                <w:sz w:val="28"/>
                <w:szCs w:val="28"/>
                <w:lang w:val="uz-Cyrl-UZ"/>
              </w:rPr>
              <w:t xml:space="preserve"> </w:t>
            </w:r>
            <w:r w:rsidRPr="001D2AEF">
              <w:rPr>
                <w:sz w:val="28"/>
                <w:szCs w:val="28"/>
                <w:lang w:val="uz-Cyrl-UZ"/>
              </w:rPr>
              <w:t>natural radiation</w:t>
            </w:r>
          </w:p>
        </w:tc>
        <w:tc>
          <w:tcPr>
            <w:tcW w:w="3046" w:type="pct"/>
          </w:tcPr>
          <w:p w14:paraId="4800480E" w14:textId="77777777" w:rsidR="009779CD" w:rsidRDefault="009779CD" w:rsidP="00337C8F">
            <w:pPr>
              <w:jc w:val="both"/>
              <w:rPr>
                <w:sz w:val="28"/>
                <w:szCs w:val="28"/>
                <w:lang w:val="uz-Cyrl-UZ"/>
              </w:rPr>
            </w:pPr>
            <w:r w:rsidRPr="002A323F">
              <w:rPr>
                <w:sz w:val="28"/>
                <w:szCs w:val="28"/>
              </w:rPr>
              <w:t>Смесь линейно-поляризованных по всем возможным направлениям электромагнитных волн.</w:t>
            </w:r>
          </w:p>
          <w:p w14:paraId="4DD90A24" w14:textId="77777777" w:rsidR="009779CD" w:rsidRDefault="009779CD" w:rsidP="00337C8F">
            <w:pPr>
              <w:jc w:val="both"/>
              <w:rPr>
                <w:sz w:val="28"/>
                <w:szCs w:val="28"/>
              </w:rPr>
            </w:pPr>
          </w:p>
          <w:p w14:paraId="1A66E4BE" w14:textId="77777777" w:rsidR="009779CD" w:rsidRPr="009B2FE1" w:rsidRDefault="009779CD" w:rsidP="00337C8F">
            <w:pPr>
              <w:jc w:val="both"/>
              <w:rPr>
                <w:sz w:val="28"/>
                <w:szCs w:val="28"/>
                <w:lang w:val="en-US"/>
              </w:rPr>
            </w:pPr>
            <w:r>
              <w:rPr>
                <w:sz w:val="28"/>
                <w:szCs w:val="28"/>
                <w:lang w:val="uz-Cyrl-UZ"/>
              </w:rPr>
              <w:t>Mumkin bo‘lgan barcha yo‘nalishlar bo‘yicha chiziqli qutblangan elektromagnit to‘lqinlar aralashmasi.</w:t>
            </w:r>
          </w:p>
          <w:p w14:paraId="78620272" w14:textId="77777777" w:rsidR="009779CD" w:rsidRPr="009B2FE1" w:rsidRDefault="009779CD" w:rsidP="00337C8F">
            <w:pPr>
              <w:jc w:val="both"/>
              <w:rPr>
                <w:sz w:val="28"/>
                <w:szCs w:val="28"/>
                <w:lang w:val="en-US"/>
              </w:rPr>
            </w:pPr>
          </w:p>
          <w:p w14:paraId="6304BCCF" w14:textId="77777777" w:rsidR="009779CD" w:rsidRPr="00DA2961" w:rsidRDefault="009779CD" w:rsidP="00337C8F">
            <w:pPr>
              <w:jc w:val="both"/>
              <w:rPr>
                <w:b/>
                <w:sz w:val="28"/>
                <w:szCs w:val="28"/>
                <w:lang w:val="uz-Cyrl-UZ"/>
              </w:rPr>
            </w:pPr>
            <w:r>
              <w:rPr>
                <w:sz w:val="28"/>
                <w:szCs w:val="28"/>
                <w:lang w:val="uz-Cyrl-UZ"/>
              </w:rPr>
              <w:t>Мумкин бўлган барча йўналишлар бўйича чизиқли қутбланган электромагнит тўлқинлар аралашмаси.</w:t>
            </w:r>
          </w:p>
        </w:tc>
      </w:tr>
    </w:tbl>
    <w:p w14:paraId="7FBB635E" w14:textId="77777777" w:rsidR="00D202BF" w:rsidRPr="00B978BA"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79D73725" w14:textId="77777777">
        <w:trPr>
          <w:tblHeader/>
          <w:tblCellSpacing w:w="0" w:type="dxa"/>
          <w:jc w:val="center"/>
        </w:trPr>
        <w:tc>
          <w:tcPr>
            <w:tcW w:w="5000" w:type="pct"/>
            <w:gridSpan w:val="2"/>
          </w:tcPr>
          <w:p w14:paraId="52E016CA" w14:textId="77777777" w:rsidR="009779CD" w:rsidRPr="002F79A5" w:rsidRDefault="009779CD" w:rsidP="00E24F8F">
            <w:pPr>
              <w:jc w:val="center"/>
              <w:rPr>
                <w:b/>
                <w:sz w:val="28"/>
                <w:szCs w:val="28"/>
              </w:rPr>
            </w:pPr>
            <w:r w:rsidRPr="002F79A5">
              <w:rPr>
                <w:b/>
                <w:sz w:val="28"/>
                <w:szCs w:val="28"/>
              </w:rPr>
              <w:t>Ж</w:t>
            </w:r>
          </w:p>
        </w:tc>
      </w:tr>
      <w:tr w:rsidR="009779CD" w:rsidRPr="00CC3BB1" w14:paraId="633FF13F" w14:textId="77777777">
        <w:trPr>
          <w:tblCellSpacing w:w="0" w:type="dxa"/>
          <w:jc w:val="center"/>
        </w:trPr>
        <w:tc>
          <w:tcPr>
            <w:tcW w:w="1954" w:type="pct"/>
          </w:tcPr>
          <w:p w14:paraId="506B78A2" w14:textId="77777777" w:rsidR="009779CD" w:rsidRPr="00560212" w:rsidRDefault="009779CD" w:rsidP="009779CD">
            <w:pPr>
              <w:rPr>
                <w:b/>
                <w:iCs/>
                <w:sz w:val="28"/>
                <w:szCs w:val="28"/>
                <w:lang w:val="uz-Cyrl-UZ"/>
              </w:rPr>
            </w:pPr>
            <w:r w:rsidRPr="00560212">
              <w:rPr>
                <w:b/>
                <w:iCs/>
                <w:sz w:val="28"/>
                <w:szCs w:val="28"/>
                <w:lang w:val="uz-Cyrl-UZ"/>
              </w:rPr>
              <w:t>Жесткость фокусировки</w:t>
            </w:r>
          </w:p>
          <w:p w14:paraId="45FFB1CC" w14:textId="77777777" w:rsidR="009779CD" w:rsidRPr="004D12D9" w:rsidRDefault="009779CD" w:rsidP="009779CD">
            <w:pPr>
              <w:rPr>
                <w:bCs/>
                <w:color w:val="000000"/>
                <w:sz w:val="28"/>
                <w:szCs w:val="28"/>
                <w:lang w:val="uz-Cyrl-UZ"/>
              </w:rPr>
            </w:pPr>
            <w:r w:rsidRPr="00560212">
              <w:rPr>
                <w:b/>
                <w:bCs/>
                <w:color w:val="000000"/>
                <w:sz w:val="28"/>
                <w:szCs w:val="28"/>
                <w:lang w:val="uz-Cyrl-UZ"/>
              </w:rPr>
              <w:t xml:space="preserve">uz </w:t>
            </w:r>
            <w:r w:rsidRPr="004D12D9">
              <w:rPr>
                <w:b/>
                <w:bCs/>
                <w:color w:val="000000"/>
                <w:sz w:val="28"/>
                <w:szCs w:val="28"/>
                <w:lang w:val="uz-Cyrl-UZ"/>
              </w:rPr>
              <w:t xml:space="preserve">- </w:t>
            </w:r>
            <w:r>
              <w:rPr>
                <w:bCs/>
                <w:color w:val="000000"/>
                <w:sz w:val="28"/>
                <w:szCs w:val="28"/>
                <w:lang w:val="uz-Cyrl-UZ"/>
              </w:rPr>
              <w:t>fokuslashning qattiqligi</w:t>
            </w:r>
          </w:p>
          <w:p w14:paraId="7D54BBDE" w14:textId="6E8EF3C3" w:rsidR="009779CD" w:rsidRPr="00735F2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фокуслашнинг қаттиқлиги</w:t>
            </w:r>
          </w:p>
          <w:p w14:paraId="36B82EE8"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4D12D9">
              <w:rPr>
                <w:bCs/>
                <w:color w:val="000000"/>
                <w:sz w:val="28"/>
                <w:szCs w:val="28"/>
                <w:lang w:val="uz-Cyrl-UZ"/>
              </w:rPr>
              <w:t>-</w:t>
            </w:r>
            <w:r w:rsidRPr="00560212">
              <w:rPr>
                <w:b/>
                <w:bCs/>
                <w:color w:val="000000"/>
                <w:sz w:val="28"/>
                <w:szCs w:val="28"/>
                <w:lang w:val="uz-Cyrl-UZ"/>
              </w:rPr>
              <w:t xml:space="preserve"> </w:t>
            </w:r>
            <w:r w:rsidR="002C4D23" w:rsidRPr="00156222">
              <w:rPr>
                <w:iCs/>
                <w:sz w:val="28"/>
                <w:szCs w:val="28"/>
                <w:lang w:val="uz-Cyrl-UZ"/>
              </w:rPr>
              <w:t>focusing rigidity</w:t>
            </w:r>
          </w:p>
        </w:tc>
        <w:tc>
          <w:tcPr>
            <w:tcW w:w="3046" w:type="pct"/>
          </w:tcPr>
          <w:p w14:paraId="52EC4C7A" w14:textId="77777777" w:rsidR="009779CD" w:rsidRDefault="009779CD" w:rsidP="00337C8F">
            <w:pPr>
              <w:jc w:val="both"/>
              <w:rPr>
                <w:sz w:val="28"/>
                <w:szCs w:val="28"/>
                <w:lang w:val="uz-Cyrl-UZ"/>
              </w:rPr>
            </w:pPr>
            <w:r w:rsidRPr="002A323F">
              <w:rPr>
                <w:sz w:val="28"/>
                <w:szCs w:val="28"/>
              </w:rPr>
              <w:t>Свойство электронного пучка (по</w:t>
            </w:r>
            <w:r w:rsidRPr="002A323F">
              <w:rPr>
                <w:sz w:val="28"/>
                <w:szCs w:val="28"/>
              </w:rPr>
              <w:softHyphen/>
              <w:t>тока) в фокусирующем поле противостоять возмущающему действию простран</w:t>
            </w:r>
            <w:r w:rsidRPr="002A323F">
              <w:rPr>
                <w:sz w:val="28"/>
                <w:szCs w:val="28"/>
              </w:rPr>
              <w:softHyphen/>
              <w:t xml:space="preserve">ственного заряда, высокочастотного электромагнитного поля и </w:t>
            </w:r>
            <w:r>
              <w:rPr>
                <w:sz w:val="28"/>
                <w:szCs w:val="28"/>
              </w:rPr>
              <w:t>также другие,</w:t>
            </w:r>
            <w:r w:rsidRPr="002A323F">
              <w:rPr>
                <w:sz w:val="28"/>
                <w:szCs w:val="28"/>
              </w:rPr>
              <w:t xml:space="preserve"> сохраняя свой радиус близким к среднему </w:t>
            </w:r>
            <w:r w:rsidRPr="002A323F">
              <w:rPr>
                <w:sz w:val="28"/>
                <w:szCs w:val="28"/>
              </w:rPr>
              <w:lastRenderedPageBreak/>
              <w:t>невозмущенному значению.</w:t>
            </w:r>
          </w:p>
          <w:p w14:paraId="4E3EC820" w14:textId="77777777" w:rsidR="009779CD" w:rsidRDefault="009779CD" w:rsidP="00337C8F">
            <w:pPr>
              <w:jc w:val="both"/>
              <w:rPr>
                <w:sz w:val="28"/>
                <w:szCs w:val="28"/>
              </w:rPr>
            </w:pPr>
          </w:p>
          <w:p w14:paraId="59904B5D" w14:textId="77777777" w:rsidR="009779CD" w:rsidRDefault="009779CD" w:rsidP="00337C8F">
            <w:pPr>
              <w:jc w:val="both"/>
              <w:rPr>
                <w:sz w:val="28"/>
                <w:szCs w:val="28"/>
              </w:rPr>
            </w:pPr>
            <w:r>
              <w:rPr>
                <w:sz w:val="28"/>
                <w:szCs w:val="28"/>
                <w:lang w:val="uz-Cyrl-UZ"/>
              </w:rPr>
              <w:t xml:space="preserve">Elektron dasta (oqimning) fokuslovchi maydonda, o‘zining radiusini o‘rtacha </w:t>
            </w:r>
            <w:r w:rsidR="00686DFF">
              <w:rPr>
                <w:sz w:val="28"/>
                <w:szCs w:val="28"/>
                <w:lang w:val="uz-Cyrl-UZ"/>
              </w:rPr>
              <w:t>q</w:t>
            </w:r>
            <w:r>
              <w:rPr>
                <w:sz w:val="28"/>
                <w:szCs w:val="28"/>
                <w:lang w:val="uz-Cyrl-UZ"/>
              </w:rPr>
              <w:t>o‘zg‘atilmagan qiymat</w:t>
            </w:r>
            <w:r w:rsidR="00E24F8F">
              <w:rPr>
                <w:sz w:val="28"/>
                <w:szCs w:val="28"/>
                <w:lang w:val="uz-Cyrl-UZ"/>
              </w:rPr>
              <w:t>-</w:t>
            </w:r>
            <w:r>
              <w:rPr>
                <w:sz w:val="28"/>
                <w:szCs w:val="28"/>
                <w:lang w:val="uz-Cyrl-UZ"/>
              </w:rPr>
              <w:t>ga yaqin saqlagan holda, yuqori chastotali elektro</w:t>
            </w:r>
            <w:r w:rsidR="00E24F8F">
              <w:rPr>
                <w:sz w:val="28"/>
                <w:szCs w:val="28"/>
                <w:lang w:val="uz-Cyrl-UZ"/>
              </w:rPr>
              <w:t>-</w:t>
            </w:r>
            <w:r>
              <w:rPr>
                <w:sz w:val="28"/>
                <w:szCs w:val="28"/>
                <w:lang w:val="uz-Cyrl-UZ"/>
              </w:rPr>
              <w:t xml:space="preserve">magnit maydon, fazoviy zaryadning </w:t>
            </w:r>
            <w:r w:rsidR="00686DFF">
              <w:rPr>
                <w:sz w:val="28"/>
                <w:szCs w:val="28"/>
                <w:lang w:val="uz-Cyrl-UZ"/>
              </w:rPr>
              <w:t>q</w:t>
            </w:r>
            <w:r>
              <w:rPr>
                <w:sz w:val="28"/>
                <w:szCs w:val="28"/>
                <w:lang w:val="uz-Cyrl-UZ"/>
              </w:rPr>
              <w:t>o‘zg‘atuvchi ta’siriga qarshi tura olish</w:t>
            </w:r>
            <w:r w:rsidR="00686DFF">
              <w:rPr>
                <w:sz w:val="28"/>
                <w:szCs w:val="28"/>
                <w:lang w:val="uz-Cyrl-UZ"/>
              </w:rPr>
              <w:t>i</w:t>
            </w:r>
            <w:r>
              <w:rPr>
                <w:sz w:val="28"/>
                <w:szCs w:val="28"/>
                <w:lang w:val="uz-Cyrl-UZ"/>
              </w:rPr>
              <w:t>.</w:t>
            </w:r>
          </w:p>
          <w:p w14:paraId="0FA82387" w14:textId="77777777" w:rsidR="009779CD" w:rsidRPr="00AB0466" w:rsidRDefault="009779CD" w:rsidP="00337C8F">
            <w:pPr>
              <w:jc w:val="both"/>
              <w:rPr>
                <w:sz w:val="28"/>
                <w:szCs w:val="28"/>
              </w:rPr>
            </w:pPr>
          </w:p>
          <w:p w14:paraId="4067A55F" w14:textId="77777777" w:rsidR="009779CD" w:rsidRPr="00735F28" w:rsidRDefault="009779CD" w:rsidP="00337C8F">
            <w:pPr>
              <w:jc w:val="both"/>
              <w:rPr>
                <w:sz w:val="28"/>
                <w:szCs w:val="28"/>
                <w:lang w:val="uz-Cyrl-UZ"/>
              </w:rPr>
            </w:pPr>
            <w:r>
              <w:rPr>
                <w:sz w:val="28"/>
                <w:szCs w:val="28"/>
                <w:lang w:val="uz-Cyrl-UZ"/>
              </w:rPr>
              <w:t>Электрон даста (оқимнинг) фокусловчи майдон</w:t>
            </w:r>
            <w:r w:rsidR="00E24F8F">
              <w:rPr>
                <w:sz w:val="28"/>
                <w:szCs w:val="28"/>
                <w:lang w:val="uz-Cyrl-UZ"/>
              </w:rPr>
              <w:t>-</w:t>
            </w:r>
            <w:r>
              <w:rPr>
                <w:sz w:val="28"/>
                <w:szCs w:val="28"/>
                <w:lang w:val="uz-Cyrl-UZ"/>
              </w:rPr>
              <w:t xml:space="preserve">да, ўзининг радиусини ўртача </w:t>
            </w:r>
            <w:r w:rsidR="00686DFF">
              <w:rPr>
                <w:sz w:val="28"/>
                <w:szCs w:val="28"/>
                <w:lang w:val="uz-Cyrl-UZ"/>
              </w:rPr>
              <w:t>қ</w:t>
            </w:r>
            <w:r>
              <w:rPr>
                <w:sz w:val="28"/>
                <w:szCs w:val="28"/>
                <w:lang w:val="uz-Cyrl-UZ"/>
              </w:rPr>
              <w:t xml:space="preserve">ўзғатилмаган қийматга яқин сақлаган ҳолда, юқори частотали электромагнит майдон, фазовий заряднинг </w:t>
            </w:r>
            <w:r w:rsidR="00686DFF">
              <w:rPr>
                <w:sz w:val="28"/>
                <w:szCs w:val="28"/>
                <w:lang w:val="uz-Cyrl-UZ"/>
              </w:rPr>
              <w:t>қ</w:t>
            </w:r>
            <w:r>
              <w:rPr>
                <w:sz w:val="28"/>
                <w:szCs w:val="28"/>
                <w:lang w:val="uz-Cyrl-UZ"/>
              </w:rPr>
              <w:t>ўзғатувчи таъсирига қарши тура олиш</w:t>
            </w:r>
            <w:r w:rsidR="00686DFF">
              <w:rPr>
                <w:sz w:val="28"/>
                <w:szCs w:val="28"/>
                <w:lang w:val="uz-Cyrl-UZ"/>
              </w:rPr>
              <w:t>и</w:t>
            </w:r>
            <w:r>
              <w:rPr>
                <w:sz w:val="28"/>
                <w:szCs w:val="28"/>
                <w:lang w:val="uz-Cyrl-UZ"/>
              </w:rPr>
              <w:t xml:space="preserve">. </w:t>
            </w:r>
          </w:p>
        </w:tc>
      </w:tr>
      <w:tr w:rsidR="002912AB" w:rsidRPr="003D75D3" w14:paraId="0D137CC5" w14:textId="77777777">
        <w:trPr>
          <w:tblCellSpacing w:w="0" w:type="dxa"/>
          <w:jc w:val="center"/>
        </w:trPr>
        <w:tc>
          <w:tcPr>
            <w:tcW w:w="1954" w:type="pct"/>
          </w:tcPr>
          <w:p w14:paraId="2716DF85" w14:textId="77777777" w:rsidR="002912AB" w:rsidRPr="00034819" w:rsidRDefault="002912AB" w:rsidP="002912AB">
            <w:pPr>
              <w:rPr>
                <w:b/>
                <w:sz w:val="28"/>
                <w:szCs w:val="28"/>
                <w:lang w:val="uz-Cyrl-UZ"/>
              </w:rPr>
            </w:pPr>
            <w:r w:rsidRPr="00034819">
              <w:rPr>
                <w:b/>
                <w:sz w:val="28"/>
                <w:szCs w:val="28"/>
                <w:lang w:val="uz-Cyrl-UZ"/>
              </w:rPr>
              <w:lastRenderedPageBreak/>
              <w:t>Жидкие кристаллы </w:t>
            </w:r>
          </w:p>
          <w:p w14:paraId="3389BECB" w14:textId="77777777" w:rsidR="002912AB" w:rsidRPr="00034819" w:rsidRDefault="002912AB" w:rsidP="002912AB">
            <w:pPr>
              <w:rPr>
                <w:b/>
                <w:sz w:val="28"/>
                <w:szCs w:val="28"/>
                <w:lang w:val="uz-Cyrl-UZ"/>
              </w:rPr>
            </w:pPr>
            <w:r w:rsidRPr="00034819">
              <w:rPr>
                <w:b/>
                <w:sz w:val="28"/>
                <w:szCs w:val="28"/>
                <w:lang w:val="uz-Cyrl-UZ"/>
              </w:rPr>
              <w:t xml:space="preserve">uz - </w:t>
            </w:r>
            <w:r w:rsidRPr="00034819">
              <w:rPr>
                <w:sz w:val="28"/>
                <w:szCs w:val="28"/>
                <w:lang w:val="uz-Cyrl-UZ"/>
              </w:rPr>
              <w:t>suyuq kristallar</w:t>
            </w:r>
          </w:p>
          <w:p w14:paraId="4669448B" w14:textId="5ECA6DF5" w:rsidR="002912AB" w:rsidRPr="00034819" w:rsidRDefault="00A80D01" w:rsidP="002912AB">
            <w:pPr>
              <w:rPr>
                <w:b/>
                <w:sz w:val="28"/>
                <w:szCs w:val="28"/>
                <w:lang w:val="uz-Cyrl-UZ"/>
              </w:rPr>
            </w:pPr>
            <w:r>
              <w:rPr>
                <w:b/>
                <w:sz w:val="28"/>
                <w:szCs w:val="28"/>
                <w:lang w:val="uz-Cyrl-UZ"/>
              </w:rPr>
              <w:t xml:space="preserve"> </w:t>
            </w:r>
            <w:r w:rsidR="002912AB" w:rsidRPr="00034819">
              <w:rPr>
                <w:sz w:val="28"/>
                <w:szCs w:val="28"/>
                <w:lang w:val="uz-Cyrl-UZ"/>
              </w:rPr>
              <w:t>суюқ кристаллар</w:t>
            </w:r>
          </w:p>
          <w:p w14:paraId="4F775752" w14:textId="77777777" w:rsidR="002912AB" w:rsidRPr="00034819" w:rsidRDefault="002912AB" w:rsidP="002912AB">
            <w:pPr>
              <w:rPr>
                <w:b/>
                <w:sz w:val="28"/>
                <w:szCs w:val="28"/>
              </w:rPr>
            </w:pPr>
            <w:r w:rsidRPr="00034819">
              <w:rPr>
                <w:b/>
                <w:sz w:val="28"/>
                <w:szCs w:val="28"/>
                <w:lang w:val="uz-Cyrl-UZ"/>
              </w:rPr>
              <w:t>en -</w:t>
            </w:r>
            <w:r w:rsidRPr="00034819">
              <w:rPr>
                <w:b/>
                <w:sz w:val="28"/>
                <w:szCs w:val="28"/>
              </w:rPr>
              <w:t xml:space="preserve"> </w:t>
            </w:r>
            <w:r w:rsidRPr="00034819">
              <w:rPr>
                <w:rStyle w:val="hps"/>
                <w:color w:val="333333"/>
                <w:sz w:val="28"/>
                <w:szCs w:val="28"/>
                <w:lang w:val="en"/>
              </w:rPr>
              <w:t>liquid crystals</w:t>
            </w:r>
          </w:p>
        </w:tc>
        <w:tc>
          <w:tcPr>
            <w:tcW w:w="3046" w:type="pct"/>
          </w:tcPr>
          <w:p w14:paraId="305DC1ED" w14:textId="77777777" w:rsidR="002912AB" w:rsidRPr="00034819" w:rsidRDefault="002912AB" w:rsidP="002912AB">
            <w:pPr>
              <w:jc w:val="both"/>
              <w:rPr>
                <w:sz w:val="28"/>
                <w:szCs w:val="28"/>
              </w:rPr>
            </w:pPr>
            <w:r w:rsidRPr="00034819">
              <w:rPr>
                <w:sz w:val="28"/>
                <w:szCs w:val="28"/>
              </w:rPr>
              <w:t>Фазовое состояние, в которое переходят неко</w:t>
            </w:r>
            <w:r w:rsidR="000612C7" w:rsidRPr="000612C7">
              <w:rPr>
                <w:sz w:val="28"/>
                <w:szCs w:val="28"/>
              </w:rPr>
              <w:t>-</w:t>
            </w:r>
            <w:r w:rsidRPr="00034819">
              <w:rPr>
                <w:sz w:val="28"/>
                <w:szCs w:val="28"/>
              </w:rPr>
              <w:t xml:space="preserve">торые вещества при определенных условиях. Жидкие кристаллы обладают одновременно свойствами как жидкостей (текучесть), так и кристаллов </w:t>
            </w:r>
            <w:r w:rsidRPr="000612C7">
              <w:rPr>
                <w:sz w:val="28"/>
                <w:szCs w:val="28"/>
              </w:rPr>
              <w:t>(</w:t>
            </w:r>
            <w:hyperlink r:id="rId88" w:tooltip="Анизотропия" w:history="1">
              <w:r w:rsidRPr="000612C7">
                <w:rPr>
                  <w:rStyle w:val="Hyperlink"/>
                  <w:color w:val="auto"/>
                  <w:sz w:val="28"/>
                  <w:szCs w:val="28"/>
                  <w:u w:val="none"/>
                </w:rPr>
                <w:t>анизотропия</w:t>
              </w:r>
            </w:hyperlink>
            <w:r w:rsidRPr="000612C7">
              <w:rPr>
                <w:sz w:val="28"/>
                <w:szCs w:val="28"/>
              </w:rPr>
              <w:t>).</w:t>
            </w:r>
            <w:r w:rsidRPr="00034819">
              <w:rPr>
                <w:sz w:val="28"/>
                <w:szCs w:val="28"/>
              </w:rPr>
              <w:t xml:space="preserve"> По структуре жидкие кристаллы представляют собой вязкие жидкости, состоящие из </w:t>
            </w:r>
            <w:hyperlink r:id="rId89" w:tooltip="Молекула" w:history="1">
              <w:r w:rsidRPr="000612C7">
                <w:rPr>
                  <w:rStyle w:val="Hyperlink"/>
                  <w:color w:val="auto"/>
                  <w:sz w:val="28"/>
                  <w:szCs w:val="28"/>
                  <w:u w:val="none"/>
                </w:rPr>
                <w:t>молекул</w:t>
              </w:r>
            </w:hyperlink>
            <w:r w:rsidRPr="000612C7">
              <w:rPr>
                <w:sz w:val="28"/>
                <w:szCs w:val="28"/>
              </w:rPr>
              <w:t> </w:t>
            </w:r>
            <w:r w:rsidRPr="00034819">
              <w:rPr>
                <w:sz w:val="28"/>
                <w:szCs w:val="28"/>
              </w:rPr>
              <w:t>вытянутой или диско</w:t>
            </w:r>
            <w:r w:rsidR="000612C7" w:rsidRPr="000612C7">
              <w:rPr>
                <w:sz w:val="28"/>
                <w:szCs w:val="28"/>
              </w:rPr>
              <w:t>-</w:t>
            </w:r>
            <w:r w:rsidRPr="00034819">
              <w:rPr>
                <w:sz w:val="28"/>
                <w:szCs w:val="28"/>
              </w:rPr>
              <w:t xml:space="preserve">образной формы, определённым образом упорядоченных во всем объёме этой жидкости. Наиболее характерным свойством жидких кристаллов является их способность изменять ориентацию молекул под воздействием </w:t>
            </w:r>
            <w:hyperlink r:id="rId90" w:tooltip="Электрическое поле" w:history="1">
              <w:r w:rsidRPr="000612C7">
                <w:rPr>
                  <w:rStyle w:val="Hyperlink"/>
                  <w:color w:val="auto"/>
                  <w:sz w:val="28"/>
                  <w:szCs w:val="28"/>
                  <w:u w:val="none"/>
                </w:rPr>
                <w:t>электрических полей</w:t>
              </w:r>
            </w:hyperlink>
            <w:r w:rsidRPr="000612C7">
              <w:rPr>
                <w:sz w:val="28"/>
                <w:szCs w:val="28"/>
              </w:rPr>
              <w:t>,</w:t>
            </w:r>
            <w:r w:rsidRPr="00034819">
              <w:rPr>
                <w:sz w:val="28"/>
                <w:szCs w:val="28"/>
              </w:rPr>
              <w:t xml:space="preserve"> что открывает широкие возможности для применения их в промышленности. </w:t>
            </w:r>
          </w:p>
          <w:p w14:paraId="17E57279" w14:textId="77777777" w:rsidR="002912AB" w:rsidRDefault="002912AB" w:rsidP="002912AB">
            <w:pPr>
              <w:jc w:val="both"/>
              <w:rPr>
                <w:sz w:val="28"/>
                <w:szCs w:val="28"/>
                <w:lang w:val="uz-Latn-UZ"/>
              </w:rPr>
            </w:pPr>
          </w:p>
          <w:p w14:paraId="58654979" w14:textId="0D60EDD4" w:rsidR="002912AB" w:rsidRPr="00AA09E8" w:rsidRDefault="002912AB" w:rsidP="002912AB">
            <w:pPr>
              <w:jc w:val="both"/>
              <w:rPr>
                <w:sz w:val="28"/>
                <w:szCs w:val="28"/>
                <w:lang w:val="uz-Latn-UZ"/>
              </w:rPr>
            </w:pPr>
            <w:r w:rsidRPr="00034819">
              <w:rPr>
                <w:sz w:val="28"/>
                <w:szCs w:val="28"/>
                <w:lang w:val="uz-Cyrl-UZ"/>
              </w:rPr>
              <w:t>Ba’zi moddalar</w:t>
            </w:r>
            <w:r>
              <w:rPr>
                <w:sz w:val="28"/>
                <w:szCs w:val="28"/>
                <w:lang w:val="uz-Latn-UZ"/>
              </w:rPr>
              <w:t xml:space="preserve"> muayyan sharoitlarda o</w:t>
            </w:r>
            <w:r w:rsidRPr="00034819">
              <w:rPr>
                <w:sz w:val="28"/>
                <w:szCs w:val="28"/>
                <w:lang w:val="uz-Cyrl-UZ"/>
              </w:rPr>
              <w:t>‘</w:t>
            </w:r>
            <w:r>
              <w:rPr>
                <w:sz w:val="28"/>
                <w:szCs w:val="28"/>
                <w:lang w:val="uz-Latn-UZ"/>
              </w:rPr>
              <w:t xml:space="preserve">tadigan fazaviy holat. </w:t>
            </w:r>
            <w:r w:rsidRPr="00034819">
              <w:rPr>
                <w:sz w:val="28"/>
                <w:szCs w:val="28"/>
                <w:lang w:val="uz-Cyrl-UZ"/>
              </w:rPr>
              <w:t>Suyuq kristall</w:t>
            </w:r>
            <w:r>
              <w:rPr>
                <w:sz w:val="28"/>
                <w:szCs w:val="28"/>
                <w:lang w:val="uz-Latn-UZ"/>
              </w:rPr>
              <w:t>ar bir vaqtda ham suyuqlik (oquvchanlik), ham kristall (anizotropiya)</w:t>
            </w:r>
            <w:r w:rsidRPr="00034819">
              <w:rPr>
                <w:sz w:val="28"/>
                <w:szCs w:val="28"/>
                <w:lang w:val="uz-Cyrl-UZ"/>
              </w:rPr>
              <w:t xml:space="preserve"> </w:t>
            </w:r>
            <w:r>
              <w:rPr>
                <w:sz w:val="28"/>
                <w:szCs w:val="28"/>
                <w:lang w:val="uz-Latn-UZ"/>
              </w:rPr>
              <w:t>xossalariga ega bo</w:t>
            </w:r>
            <w:r w:rsidRPr="00034819">
              <w:rPr>
                <w:sz w:val="28"/>
                <w:szCs w:val="28"/>
                <w:lang w:val="uz-Cyrl-UZ"/>
              </w:rPr>
              <w:t>‘</w:t>
            </w:r>
            <w:r>
              <w:rPr>
                <w:sz w:val="28"/>
                <w:szCs w:val="28"/>
                <w:lang w:val="uz-Latn-UZ"/>
              </w:rPr>
              <w:t>ladi. Strukturasiga ko</w:t>
            </w:r>
            <w:r w:rsidRPr="00034819">
              <w:rPr>
                <w:sz w:val="28"/>
                <w:szCs w:val="28"/>
                <w:lang w:val="uz-Cyrl-UZ"/>
              </w:rPr>
              <w:t>‘</w:t>
            </w:r>
            <w:r>
              <w:rPr>
                <w:sz w:val="28"/>
                <w:szCs w:val="28"/>
                <w:lang w:val="uz-Latn-UZ"/>
              </w:rPr>
              <w:t>ra, suyuq kristallar suyuqlikning butun hajmida ma’lum tarzda tartiblashtirilgan, disksimon yoki cho</w:t>
            </w:r>
            <w:r w:rsidRPr="00034819">
              <w:rPr>
                <w:sz w:val="28"/>
                <w:szCs w:val="28"/>
                <w:lang w:val="uz-Cyrl-UZ"/>
              </w:rPr>
              <w:t>‘</w:t>
            </w:r>
            <w:r>
              <w:rPr>
                <w:sz w:val="28"/>
                <w:szCs w:val="28"/>
                <w:lang w:val="uz-Latn-UZ"/>
              </w:rPr>
              <w:t>zilgan shakldagi molekulalardan tashkil topgan yopishqoq suyuqlikni o</w:t>
            </w:r>
            <w:r w:rsidRPr="00034819">
              <w:rPr>
                <w:sz w:val="28"/>
                <w:szCs w:val="28"/>
                <w:lang w:val="uz-Cyrl-UZ"/>
              </w:rPr>
              <w:t>‘</w:t>
            </w:r>
            <w:r>
              <w:rPr>
                <w:sz w:val="28"/>
                <w:szCs w:val="28"/>
                <w:lang w:val="uz-Latn-UZ"/>
              </w:rPr>
              <w:t>zida ifodalaydi. Elektr maydonlar ta’sirida molekulalarining orientatsiyasini o</w:t>
            </w:r>
            <w:r w:rsidRPr="00034819">
              <w:rPr>
                <w:sz w:val="28"/>
                <w:szCs w:val="28"/>
                <w:lang w:val="uz-Cyrl-UZ"/>
              </w:rPr>
              <w:t>‘</w:t>
            </w:r>
            <w:r>
              <w:rPr>
                <w:sz w:val="28"/>
                <w:szCs w:val="28"/>
                <w:lang w:val="uz-Latn-UZ"/>
              </w:rPr>
              <w:t>zgartira olish qobiliyati suyuq kristallarning o</w:t>
            </w:r>
            <w:r w:rsidRPr="00034819">
              <w:rPr>
                <w:sz w:val="28"/>
                <w:szCs w:val="28"/>
                <w:lang w:val="uz-Cyrl-UZ"/>
              </w:rPr>
              <w:t>‘</w:t>
            </w:r>
            <w:r>
              <w:rPr>
                <w:sz w:val="28"/>
                <w:szCs w:val="28"/>
                <w:lang w:val="uz-Latn-UZ"/>
              </w:rPr>
              <w:t>ziga xos xossasi hisoblanadi, bu ularni sanoatda qo</w:t>
            </w:r>
            <w:r w:rsidRPr="00034819">
              <w:rPr>
                <w:sz w:val="28"/>
                <w:szCs w:val="28"/>
                <w:lang w:val="uz-Cyrl-UZ"/>
              </w:rPr>
              <w:t>‘</w:t>
            </w:r>
            <w:r>
              <w:rPr>
                <w:sz w:val="28"/>
                <w:szCs w:val="28"/>
                <w:lang w:val="uz-Latn-UZ"/>
              </w:rPr>
              <w:t>llash uchun keng imkoniyatlar ochadi.</w:t>
            </w:r>
            <w:r w:rsidR="00A80D01">
              <w:rPr>
                <w:sz w:val="28"/>
                <w:szCs w:val="28"/>
                <w:lang w:val="uz-Latn-UZ"/>
              </w:rPr>
              <w:t xml:space="preserve"> </w:t>
            </w:r>
          </w:p>
          <w:p w14:paraId="40C085AB" w14:textId="77777777" w:rsidR="002912AB" w:rsidRPr="00AA09E8" w:rsidRDefault="002912AB" w:rsidP="002912AB">
            <w:pPr>
              <w:jc w:val="both"/>
              <w:rPr>
                <w:sz w:val="28"/>
                <w:szCs w:val="28"/>
                <w:lang w:val="uz-Latn-UZ"/>
              </w:rPr>
            </w:pPr>
          </w:p>
          <w:p w14:paraId="34D4BB60" w14:textId="77777777" w:rsidR="002912AB" w:rsidRPr="00BD540B" w:rsidRDefault="002912AB" w:rsidP="002912AB">
            <w:pPr>
              <w:jc w:val="both"/>
              <w:rPr>
                <w:sz w:val="28"/>
                <w:szCs w:val="28"/>
                <w:lang w:val="uz-Cyrl-UZ"/>
              </w:rPr>
            </w:pPr>
            <w:r>
              <w:rPr>
                <w:sz w:val="28"/>
                <w:szCs w:val="28"/>
                <w:lang w:val="uz-Cyrl-UZ"/>
              </w:rPr>
              <w:t xml:space="preserve">Баъзи моддалар муайян шароитларда ўтадиган </w:t>
            </w:r>
            <w:r>
              <w:rPr>
                <w:sz w:val="28"/>
                <w:szCs w:val="28"/>
                <w:lang w:val="uz-Cyrl-UZ"/>
              </w:rPr>
              <w:lastRenderedPageBreak/>
              <w:t>фазавий ҳолат. Суюқ кристаллар бир вақтда ҳам суюқлик (оқувчанлик), ҳам кристалл (ани-зотропия) хоссаларига эга бўлади. Структурасига кўра, суюқ кристаллар суюқликнинг бутун ҳажмида маълум тарзда тартиблаштирилган, дисксимон ёки чўзилган шаклдаги молекулалар-дан ташкил топган ёпишқоқ суюқликни ўзида ифодалайди. Электр майдонлар таъсирида молекулаларининг ориентациясини ўзгартира олиш қобилияти суюқ кристалларнинг ўзига хос хоссаси ҳисобланади, бу уларни саноатда қўллаш учун кенг имкониятлар очади.</w:t>
            </w:r>
            <w:r w:rsidRPr="00034819">
              <w:rPr>
                <w:sz w:val="28"/>
                <w:szCs w:val="28"/>
                <w:lang w:val="uz-Cyrl-UZ"/>
              </w:rPr>
              <w:t xml:space="preserve"> </w:t>
            </w:r>
          </w:p>
          <w:p w14:paraId="60252BF0" w14:textId="77777777" w:rsidR="00B14DD4" w:rsidRPr="00BD540B" w:rsidRDefault="00B14DD4" w:rsidP="002912AB">
            <w:pPr>
              <w:jc w:val="both"/>
              <w:rPr>
                <w:sz w:val="28"/>
                <w:szCs w:val="28"/>
                <w:lang w:val="uz-Cyrl-UZ"/>
              </w:rPr>
            </w:pPr>
          </w:p>
        </w:tc>
      </w:tr>
      <w:tr w:rsidR="009779CD" w:rsidRPr="003D75D3" w14:paraId="3A33FDC1" w14:textId="77777777">
        <w:trPr>
          <w:tblCellSpacing w:w="0" w:type="dxa"/>
          <w:jc w:val="center"/>
        </w:trPr>
        <w:tc>
          <w:tcPr>
            <w:tcW w:w="1954" w:type="pct"/>
          </w:tcPr>
          <w:p w14:paraId="3FA6383B" w14:textId="77777777" w:rsidR="009779CD" w:rsidRPr="00DC2053" w:rsidRDefault="009779CD" w:rsidP="009779CD">
            <w:pPr>
              <w:pStyle w:val="NoSpacing1"/>
              <w:rPr>
                <w:rFonts w:ascii="Times New Roman" w:hAnsi="Times New Roman"/>
                <w:b/>
                <w:iCs/>
                <w:sz w:val="28"/>
                <w:szCs w:val="28"/>
                <w:lang w:val="uz-Cyrl-UZ"/>
              </w:rPr>
            </w:pPr>
            <w:r w:rsidRPr="00DC2053">
              <w:rPr>
                <w:rFonts w:ascii="Times New Roman" w:hAnsi="Times New Roman"/>
                <w:b/>
                <w:iCs/>
                <w:sz w:val="28"/>
                <w:szCs w:val="28"/>
                <w:lang w:val="uz-Cyrl-UZ"/>
              </w:rPr>
              <w:lastRenderedPageBreak/>
              <w:t xml:space="preserve">Жидкокристаллическая ячейка </w:t>
            </w:r>
          </w:p>
          <w:p w14:paraId="66C7FEC8" w14:textId="77777777" w:rsidR="009779CD" w:rsidRPr="009779CD"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suyuq</w:t>
            </w:r>
            <w:r w:rsidRPr="00DC2053">
              <w:rPr>
                <w:rFonts w:ascii="Times New Roman" w:hAnsi="Times New Roman"/>
                <w:sz w:val="28"/>
                <w:szCs w:val="28"/>
                <w:lang w:val="uz-Cyrl-UZ"/>
              </w:rPr>
              <w:t xml:space="preserve"> </w:t>
            </w:r>
            <w:r>
              <w:rPr>
                <w:rFonts w:ascii="Times New Roman" w:hAnsi="Times New Roman"/>
                <w:sz w:val="28"/>
                <w:szCs w:val="28"/>
                <w:lang w:val="uz-Cyrl-UZ"/>
              </w:rPr>
              <w:t>kristall</w:t>
            </w:r>
            <w:r w:rsidRPr="00DC2053">
              <w:rPr>
                <w:rFonts w:ascii="Times New Roman" w:hAnsi="Times New Roman"/>
                <w:sz w:val="28"/>
                <w:szCs w:val="28"/>
                <w:lang w:val="uz-Cyrl-UZ"/>
              </w:rPr>
              <w:t xml:space="preserve"> </w:t>
            </w:r>
            <w:r>
              <w:rPr>
                <w:rFonts w:ascii="Times New Roman" w:hAnsi="Times New Roman"/>
                <w:sz w:val="28"/>
                <w:szCs w:val="28"/>
                <w:lang w:val="uz-Cyrl-UZ"/>
              </w:rPr>
              <w:t>yacheyka</w:t>
            </w:r>
          </w:p>
          <w:p w14:paraId="21862636" w14:textId="79130A75" w:rsidR="009779CD" w:rsidRPr="00DC2053"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DC2053">
              <w:rPr>
                <w:rFonts w:ascii="Times New Roman" w:hAnsi="Times New Roman"/>
                <w:sz w:val="28"/>
                <w:szCs w:val="28"/>
                <w:lang w:val="uz-Cyrl-UZ"/>
              </w:rPr>
              <w:t>суюқ кристалл ячейка</w:t>
            </w:r>
          </w:p>
          <w:p w14:paraId="32749A25" w14:textId="77777777" w:rsidR="009779CD" w:rsidRPr="00DC2053" w:rsidRDefault="009779CD" w:rsidP="009779CD">
            <w:pPr>
              <w:pStyle w:val="NoSpacing1"/>
              <w:rPr>
                <w:rFonts w:ascii="Times New Roman" w:hAnsi="Times New Roman"/>
                <w:b/>
                <w:iCs/>
                <w:sz w:val="28"/>
                <w:szCs w:val="28"/>
                <w:lang w:val="uz-Cyrl-UZ"/>
              </w:rPr>
            </w:pPr>
            <w:r w:rsidRPr="00DC2053">
              <w:rPr>
                <w:rFonts w:ascii="Times New Roman" w:hAnsi="Times New Roman"/>
                <w:b/>
                <w:sz w:val="28"/>
                <w:szCs w:val="28"/>
                <w:lang w:val="uz-Cyrl-UZ"/>
              </w:rPr>
              <w:t xml:space="preserve">en </w:t>
            </w:r>
            <w:r>
              <w:rPr>
                <w:rFonts w:ascii="Times New Roman" w:hAnsi="Times New Roman"/>
                <w:b/>
                <w:sz w:val="28"/>
                <w:szCs w:val="28"/>
                <w:lang w:val="en-US"/>
              </w:rPr>
              <w:t>-</w:t>
            </w:r>
            <w:r w:rsidRPr="00DC2053">
              <w:rPr>
                <w:rFonts w:ascii="Times New Roman" w:hAnsi="Times New Roman"/>
                <w:b/>
                <w:sz w:val="28"/>
                <w:szCs w:val="28"/>
                <w:lang w:val="uz-Cyrl-UZ"/>
              </w:rPr>
              <w:t xml:space="preserve"> </w:t>
            </w:r>
            <w:r w:rsidRPr="00DC2053">
              <w:rPr>
                <w:rFonts w:ascii="Times New Roman" w:hAnsi="Times New Roman"/>
                <w:iCs/>
                <w:sz w:val="28"/>
                <w:szCs w:val="28"/>
                <w:lang w:val="uz-Cyrl-UZ"/>
              </w:rPr>
              <w:t>liquid-crystal cell</w:t>
            </w:r>
          </w:p>
        </w:tc>
        <w:tc>
          <w:tcPr>
            <w:tcW w:w="3046" w:type="pct"/>
          </w:tcPr>
          <w:p w14:paraId="3E4A3D95" w14:textId="77777777" w:rsidR="009779CD" w:rsidRDefault="009779CD" w:rsidP="00337C8F">
            <w:pPr>
              <w:pStyle w:val="NoSpacing1"/>
              <w:jc w:val="both"/>
              <w:rPr>
                <w:rFonts w:ascii="Times New Roman" w:hAnsi="Times New Roman"/>
                <w:sz w:val="28"/>
                <w:szCs w:val="28"/>
                <w:lang w:val="uz-Cyrl-UZ"/>
              </w:rPr>
            </w:pPr>
            <w:r w:rsidRPr="00DC2053">
              <w:rPr>
                <w:rFonts w:ascii="Times New Roman" w:hAnsi="Times New Roman"/>
                <w:sz w:val="28"/>
                <w:szCs w:val="28"/>
              </w:rPr>
              <w:t>Ячейка, свойства которой являются промежуточными между свойствами твердого кристалла и жидкости.</w:t>
            </w:r>
          </w:p>
          <w:p w14:paraId="41294330" w14:textId="77777777" w:rsidR="009779CD" w:rsidRPr="00B14DD4" w:rsidRDefault="009779CD" w:rsidP="00337C8F">
            <w:pPr>
              <w:pStyle w:val="NoSpacing1"/>
              <w:jc w:val="both"/>
              <w:rPr>
                <w:rFonts w:ascii="Times New Roman" w:hAnsi="Times New Roman"/>
                <w:sz w:val="16"/>
                <w:szCs w:val="16"/>
              </w:rPr>
            </w:pPr>
          </w:p>
          <w:p w14:paraId="67035BE8"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Xossalari qattiq kristall va suyuqlik xossalari o‘rta</w:t>
            </w:r>
            <w:r w:rsidR="00B14DD4">
              <w:rPr>
                <w:rFonts w:ascii="Times New Roman" w:hAnsi="Times New Roman"/>
                <w:sz w:val="28"/>
                <w:szCs w:val="28"/>
                <w:lang w:val="en-US"/>
              </w:rPr>
              <w:t>-</w:t>
            </w:r>
            <w:r>
              <w:rPr>
                <w:rFonts w:ascii="Times New Roman" w:hAnsi="Times New Roman"/>
                <w:sz w:val="28"/>
                <w:szCs w:val="28"/>
                <w:lang w:val="uz-Cyrl-UZ"/>
              </w:rPr>
              <w:t>sida oraliq hisoblanadigan yacheyka.</w:t>
            </w:r>
          </w:p>
          <w:p w14:paraId="06E9BA76" w14:textId="77777777" w:rsidR="009779CD" w:rsidRPr="00B14DD4" w:rsidRDefault="009779CD" w:rsidP="00337C8F">
            <w:pPr>
              <w:pStyle w:val="NoSpacing1"/>
              <w:jc w:val="both"/>
              <w:rPr>
                <w:rFonts w:ascii="Times New Roman" w:hAnsi="Times New Roman"/>
                <w:sz w:val="16"/>
                <w:szCs w:val="16"/>
                <w:lang w:val="en-US"/>
              </w:rPr>
            </w:pPr>
          </w:p>
          <w:p w14:paraId="4FA2F8EA" w14:textId="77777777" w:rsidR="009779CD" w:rsidRPr="00DC205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Хоссалари қаттиқ кристалл ва суюқлик хоссала</w:t>
            </w:r>
            <w:r w:rsidR="00B14DD4">
              <w:rPr>
                <w:rFonts w:ascii="Times New Roman" w:hAnsi="Times New Roman"/>
                <w:sz w:val="28"/>
                <w:szCs w:val="28"/>
                <w:lang w:val="en-US"/>
              </w:rPr>
              <w:t>-</w:t>
            </w:r>
            <w:r>
              <w:rPr>
                <w:rFonts w:ascii="Times New Roman" w:hAnsi="Times New Roman"/>
                <w:sz w:val="28"/>
                <w:szCs w:val="28"/>
                <w:lang w:val="uz-Cyrl-UZ"/>
              </w:rPr>
              <w:t>ри ўртасида оралиқ ҳисобланадиган ячейка.</w:t>
            </w:r>
          </w:p>
        </w:tc>
      </w:tr>
      <w:tr w:rsidR="009779CD" w:rsidRPr="00CC3BB1" w14:paraId="110E7609" w14:textId="77777777">
        <w:trPr>
          <w:tblCellSpacing w:w="0" w:type="dxa"/>
          <w:jc w:val="center"/>
        </w:trPr>
        <w:tc>
          <w:tcPr>
            <w:tcW w:w="1954" w:type="pct"/>
          </w:tcPr>
          <w:p w14:paraId="779A994C" w14:textId="77777777" w:rsidR="009779CD" w:rsidRPr="00DC2053"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Жидкокристаллический дисплей</w:t>
            </w:r>
          </w:p>
          <w:p w14:paraId="00F7DDB1" w14:textId="77777777" w:rsidR="009779CD" w:rsidRPr="009779CD" w:rsidRDefault="009779CD" w:rsidP="009779CD">
            <w:pPr>
              <w:rPr>
                <w:b/>
                <w:sz w:val="28"/>
                <w:szCs w:val="28"/>
                <w:lang w:val="uz-Cyrl-UZ"/>
              </w:rPr>
            </w:pPr>
            <w:r w:rsidRPr="00DC2053">
              <w:rPr>
                <w:b/>
                <w:sz w:val="28"/>
                <w:szCs w:val="28"/>
                <w:lang w:val="uz-Cyrl-UZ"/>
              </w:rPr>
              <w:t xml:space="preserve">uz </w:t>
            </w:r>
            <w:r w:rsidRPr="009779CD">
              <w:rPr>
                <w:b/>
                <w:sz w:val="28"/>
                <w:szCs w:val="28"/>
                <w:lang w:val="uz-Cyrl-UZ"/>
              </w:rPr>
              <w:t xml:space="preserve">- </w:t>
            </w:r>
            <w:r>
              <w:rPr>
                <w:sz w:val="28"/>
                <w:szCs w:val="28"/>
                <w:lang w:val="uz-Cyrl-UZ"/>
              </w:rPr>
              <w:t>suyuq</w:t>
            </w:r>
            <w:r w:rsidRPr="00FB6911">
              <w:rPr>
                <w:sz w:val="28"/>
                <w:szCs w:val="28"/>
                <w:lang w:val="uz-Cyrl-UZ"/>
              </w:rPr>
              <w:t xml:space="preserve"> </w:t>
            </w:r>
            <w:r>
              <w:rPr>
                <w:sz w:val="28"/>
                <w:szCs w:val="28"/>
                <w:lang w:val="uz-Cyrl-UZ"/>
              </w:rPr>
              <w:t>kristall</w:t>
            </w:r>
            <w:r w:rsidRPr="00FB6911">
              <w:rPr>
                <w:sz w:val="28"/>
                <w:szCs w:val="28"/>
                <w:lang w:val="uz-Cyrl-UZ"/>
              </w:rPr>
              <w:t xml:space="preserve"> </w:t>
            </w:r>
            <w:r>
              <w:rPr>
                <w:sz w:val="28"/>
                <w:szCs w:val="28"/>
                <w:lang w:val="uz-Cyrl-UZ"/>
              </w:rPr>
              <w:t>displey</w:t>
            </w:r>
          </w:p>
          <w:p w14:paraId="40008420" w14:textId="1031C59C" w:rsidR="009779CD" w:rsidRPr="00DC2053" w:rsidRDefault="00A80D01" w:rsidP="009779CD">
            <w:pPr>
              <w:rPr>
                <w:b/>
                <w:sz w:val="28"/>
                <w:szCs w:val="28"/>
                <w:lang w:val="uz-Cyrl-UZ"/>
              </w:rPr>
            </w:pPr>
            <w:r>
              <w:rPr>
                <w:b/>
                <w:sz w:val="28"/>
                <w:szCs w:val="28"/>
                <w:lang w:val="uz-Cyrl-UZ"/>
              </w:rPr>
              <w:t xml:space="preserve"> </w:t>
            </w:r>
            <w:r w:rsidR="009779CD" w:rsidRPr="00FB6911">
              <w:rPr>
                <w:sz w:val="28"/>
                <w:szCs w:val="28"/>
                <w:lang w:val="uz-Cyrl-UZ"/>
              </w:rPr>
              <w:t>суюқ кристалл дисплей</w:t>
            </w:r>
          </w:p>
          <w:p w14:paraId="6ED99BA3" w14:textId="77777777" w:rsidR="009779CD" w:rsidRPr="00DC2053"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 xml:space="preserve">en </w:t>
            </w:r>
            <w:r w:rsidRPr="009779CD">
              <w:rPr>
                <w:rFonts w:ascii="Times New Roman" w:hAnsi="Times New Roman"/>
                <w:b/>
                <w:sz w:val="28"/>
                <w:szCs w:val="28"/>
                <w:lang w:val="uz-Cyrl-UZ"/>
              </w:rPr>
              <w:t>-</w:t>
            </w:r>
            <w:r w:rsidRPr="00DC2053">
              <w:rPr>
                <w:rFonts w:ascii="Times New Roman" w:hAnsi="Times New Roman"/>
                <w:b/>
                <w:sz w:val="28"/>
                <w:szCs w:val="28"/>
                <w:lang w:val="uz-Cyrl-UZ"/>
              </w:rPr>
              <w:t xml:space="preserve"> </w:t>
            </w:r>
            <w:r w:rsidRPr="00DC2053">
              <w:rPr>
                <w:rFonts w:ascii="Times New Roman" w:hAnsi="Times New Roman"/>
                <w:sz w:val="28"/>
                <w:szCs w:val="28"/>
                <w:lang w:val="uz-Cyrl-UZ"/>
              </w:rPr>
              <w:t>liquid crystal display, LCD</w:t>
            </w:r>
          </w:p>
        </w:tc>
        <w:tc>
          <w:tcPr>
            <w:tcW w:w="3046" w:type="pct"/>
          </w:tcPr>
          <w:p w14:paraId="2D34A39E" w14:textId="77777777" w:rsidR="009779CD" w:rsidRPr="002F79A5" w:rsidRDefault="009779CD" w:rsidP="00337C8F">
            <w:pPr>
              <w:pStyle w:val="NoSpacing1"/>
              <w:jc w:val="both"/>
              <w:rPr>
                <w:rFonts w:ascii="Times New Roman" w:hAnsi="Times New Roman"/>
                <w:sz w:val="28"/>
                <w:szCs w:val="28"/>
              </w:rPr>
            </w:pPr>
            <w:r w:rsidRPr="002F79A5">
              <w:rPr>
                <w:rFonts w:ascii="Times New Roman" w:hAnsi="Times New Roman"/>
                <w:sz w:val="28"/>
                <w:szCs w:val="28"/>
              </w:rPr>
              <w:t xml:space="preserve">Плоский </w:t>
            </w:r>
            <w:hyperlink r:id="rId91" w:tooltip="Дисплей" w:history="1">
              <w:r w:rsidRPr="002F79A5">
                <w:rPr>
                  <w:rStyle w:val="Hyperlink"/>
                  <w:rFonts w:ascii="Times New Roman" w:hAnsi="Times New Roman"/>
                  <w:color w:val="auto"/>
                  <w:sz w:val="28"/>
                  <w:szCs w:val="28"/>
                  <w:u w:val="none"/>
                </w:rPr>
                <w:t>дисплей</w:t>
              </w:r>
            </w:hyperlink>
            <w:r w:rsidRPr="002F79A5">
              <w:rPr>
                <w:rFonts w:ascii="Times New Roman" w:hAnsi="Times New Roman"/>
                <w:sz w:val="28"/>
                <w:szCs w:val="28"/>
              </w:rPr>
              <w:t xml:space="preserve"> на основе </w:t>
            </w:r>
            <w:hyperlink r:id="rId92" w:tooltip="Жидкие кристаллы" w:history="1">
              <w:r w:rsidRPr="002F79A5">
                <w:rPr>
                  <w:rStyle w:val="Hyperlink"/>
                  <w:rFonts w:ascii="Times New Roman" w:hAnsi="Times New Roman"/>
                  <w:color w:val="auto"/>
                  <w:sz w:val="28"/>
                  <w:szCs w:val="28"/>
                  <w:u w:val="none"/>
                </w:rPr>
                <w:t>жидких кристаллов</w:t>
              </w:r>
            </w:hyperlink>
            <w:r w:rsidRPr="002F79A5">
              <w:rPr>
                <w:rFonts w:ascii="Times New Roman" w:hAnsi="Times New Roman"/>
                <w:sz w:val="28"/>
                <w:szCs w:val="28"/>
              </w:rPr>
              <w:t xml:space="preserve">, а также </w:t>
            </w:r>
            <w:hyperlink r:id="rId93" w:tooltip="Монитор (устройство)" w:history="1">
              <w:r w:rsidRPr="002F79A5">
                <w:rPr>
                  <w:rStyle w:val="Hyperlink"/>
                  <w:rFonts w:ascii="Times New Roman" w:hAnsi="Times New Roman"/>
                  <w:color w:val="auto"/>
                  <w:sz w:val="28"/>
                  <w:szCs w:val="28"/>
                  <w:u w:val="none"/>
                </w:rPr>
                <w:t>монитор</w:t>
              </w:r>
            </w:hyperlink>
            <w:r w:rsidRPr="002F79A5">
              <w:rPr>
                <w:rFonts w:ascii="Times New Roman" w:hAnsi="Times New Roman"/>
                <w:sz w:val="28"/>
                <w:szCs w:val="28"/>
              </w:rPr>
              <w:t xml:space="preserve"> на основе такого дисплея.</w:t>
            </w:r>
          </w:p>
          <w:p w14:paraId="5775B159" w14:textId="77777777" w:rsidR="009779CD" w:rsidRPr="00B14DD4" w:rsidRDefault="009779CD" w:rsidP="00337C8F">
            <w:pPr>
              <w:pStyle w:val="NoSpacing1"/>
              <w:jc w:val="both"/>
              <w:rPr>
                <w:rFonts w:ascii="Times New Roman" w:hAnsi="Times New Roman"/>
                <w:sz w:val="16"/>
                <w:szCs w:val="16"/>
                <w:lang w:val="uz-Cyrl-UZ"/>
              </w:rPr>
            </w:pPr>
          </w:p>
          <w:p w14:paraId="59219213"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Suyuq kristallar asosidagi yassi displey, shuningdek, shunday displey asosidagi monitor.</w:t>
            </w:r>
          </w:p>
          <w:p w14:paraId="77EDCE92" w14:textId="77777777" w:rsidR="009779CD" w:rsidRPr="00B14DD4" w:rsidRDefault="009779CD" w:rsidP="00337C8F">
            <w:pPr>
              <w:pStyle w:val="NoSpacing1"/>
              <w:jc w:val="both"/>
              <w:rPr>
                <w:rFonts w:ascii="Times New Roman" w:hAnsi="Times New Roman"/>
                <w:sz w:val="16"/>
                <w:szCs w:val="16"/>
                <w:lang w:val="en-US"/>
              </w:rPr>
            </w:pPr>
          </w:p>
          <w:p w14:paraId="791AB7EA" w14:textId="77777777" w:rsidR="009779CD" w:rsidRPr="00DC205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Суюқ кристаллар асосидаги ясси дисплей, шунингдек, шундай дисплей асосидаги монитор.</w:t>
            </w:r>
          </w:p>
        </w:tc>
      </w:tr>
      <w:tr w:rsidR="009779CD" w:rsidRPr="003D75D3" w14:paraId="71FF22DB" w14:textId="77777777">
        <w:trPr>
          <w:tblCellSpacing w:w="0" w:type="dxa"/>
          <w:jc w:val="center"/>
        </w:trPr>
        <w:tc>
          <w:tcPr>
            <w:tcW w:w="1954" w:type="pct"/>
          </w:tcPr>
          <w:p w14:paraId="72D2EBA4" w14:textId="77777777" w:rsidR="009779CD" w:rsidRPr="00FB6911" w:rsidRDefault="009779CD" w:rsidP="009779CD">
            <w:pPr>
              <w:rPr>
                <w:b/>
                <w:bCs/>
                <w:sz w:val="28"/>
                <w:szCs w:val="28"/>
                <w:lang w:val="uz-Cyrl-UZ"/>
              </w:rPr>
            </w:pPr>
            <w:r w:rsidRPr="009779CD">
              <w:rPr>
                <w:b/>
                <w:bCs/>
                <w:sz w:val="28"/>
                <w:szCs w:val="28"/>
                <w:lang w:val="uz-Cyrl-UZ"/>
              </w:rPr>
              <w:t>Жидкокристаллический ослабитель</w:t>
            </w:r>
          </w:p>
          <w:p w14:paraId="20A6F182" w14:textId="77777777" w:rsidR="009779CD" w:rsidRPr="009779CD" w:rsidRDefault="009779CD" w:rsidP="009779CD">
            <w:pPr>
              <w:rPr>
                <w:sz w:val="28"/>
                <w:szCs w:val="28"/>
                <w:lang w:val="uz-Cyrl-UZ"/>
              </w:rPr>
            </w:pPr>
            <w:r w:rsidRPr="00FB6911">
              <w:rPr>
                <w:b/>
                <w:sz w:val="28"/>
                <w:szCs w:val="28"/>
                <w:lang w:val="uz-Cyrl-UZ"/>
              </w:rPr>
              <w:t xml:space="preserve">uz </w:t>
            </w:r>
            <w:r w:rsidRPr="009779CD">
              <w:rPr>
                <w:b/>
                <w:sz w:val="28"/>
                <w:szCs w:val="28"/>
                <w:lang w:val="uz-Cyrl-UZ"/>
              </w:rPr>
              <w:t xml:space="preserve">- </w:t>
            </w:r>
            <w:r>
              <w:rPr>
                <w:sz w:val="28"/>
                <w:szCs w:val="28"/>
                <w:lang w:val="uz-Cyrl-UZ"/>
              </w:rPr>
              <w:t>suyuq</w:t>
            </w:r>
            <w:r w:rsidRPr="00FB6911">
              <w:rPr>
                <w:sz w:val="28"/>
                <w:szCs w:val="28"/>
                <w:lang w:val="uz-Cyrl-UZ"/>
              </w:rPr>
              <w:t xml:space="preserve"> </w:t>
            </w:r>
            <w:r>
              <w:rPr>
                <w:sz w:val="28"/>
                <w:szCs w:val="28"/>
                <w:lang w:val="uz-Cyrl-UZ"/>
              </w:rPr>
              <w:t>kristall</w:t>
            </w:r>
            <w:r w:rsidRPr="00FB6911">
              <w:rPr>
                <w:sz w:val="28"/>
                <w:szCs w:val="28"/>
                <w:lang w:val="uz-Cyrl-UZ"/>
              </w:rPr>
              <w:t xml:space="preserve"> </w:t>
            </w:r>
            <w:r>
              <w:rPr>
                <w:sz w:val="28"/>
                <w:szCs w:val="28"/>
                <w:lang w:val="uz-Cyrl-UZ"/>
              </w:rPr>
              <w:t>susaytirgich</w:t>
            </w:r>
          </w:p>
          <w:p w14:paraId="3F8BD6AD" w14:textId="43DE06A4" w:rsidR="009779CD" w:rsidRPr="00FB6911" w:rsidRDefault="00A80D01" w:rsidP="009779CD">
            <w:pPr>
              <w:rPr>
                <w:sz w:val="28"/>
                <w:szCs w:val="28"/>
                <w:lang w:val="uz-Cyrl-UZ"/>
              </w:rPr>
            </w:pPr>
            <w:r>
              <w:rPr>
                <w:sz w:val="28"/>
                <w:szCs w:val="28"/>
                <w:lang w:val="uz-Cyrl-UZ"/>
              </w:rPr>
              <w:t xml:space="preserve"> </w:t>
            </w:r>
            <w:r w:rsidR="009779CD" w:rsidRPr="00FB6911">
              <w:rPr>
                <w:sz w:val="28"/>
                <w:szCs w:val="28"/>
                <w:lang w:val="uz-Cyrl-UZ"/>
              </w:rPr>
              <w:t>суюқ кристалл сусайтиргич</w:t>
            </w:r>
          </w:p>
          <w:p w14:paraId="72B78B81" w14:textId="1DFAC387" w:rsidR="009779CD" w:rsidRPr="00FD3F2B" w:rsidRDefault="009779CD" w:rsidP="009779CD">
            <w:pPr>
              <w:rPr>
                <w:b/>
                <w:sz w:val="28"/>
                <w:szCs w:val="28"/>
                <w:lang w:val="en-US"/>
              </w:rPr>
            </w:pPr>
            <w:r w:rsidRPr="00FB6911">
              <w:rPr>
                <w:b/>
                <w:sz w:val="28"/>
                <w:szCs w:val="28"/>
                <w:lang w:val="uz-Cyrl-UZ"/>
              </w:rPr>
              <w:t xml:space="preserve">en </w:t>
            </w:r>
            <w:r>
              <w:rPr>
                <w:b/>
                <w:sz w:val="28"/>
                <w:szCs w:val="28"/>
                <w:lang w:val="en-US"/>
              </w:rPr>
              <w:t xml:space="preserve">- </w:t>
            </w:r>
            <w:r w:rsidR="002C4D23" w:rsidRPr="00845068">
              <w:rPr>
                <w:sz w:val="28"/>
                <w:szCs w:val="28"/>
                <w:lang w:val="en-US"/>
              </w:rPr>
              <w:t>liquid cristal attenuator</w:t>
            </w:r>
            <w:r w:rsidR="00A85587">
              <w:rPr>
                <w:b/>
                <w:sz w:val="28"/>
                <w:szCs w:val="28"/>
                <w:lang w:val="en-US"/>
              </w:rPr>
              <w:t xml:space="preserve"> </w:t>
            </w:r>
          </w:p>
        </w:tc>
        <w:tc>
          <w:tcPr>
            <w:tcW w:w="3046" w:type="pct"/>
          </w:tcPr>
          <w:p w14:paraId="066FB9D8" w14:textId="77777777" w:rsidR="009779CD" w:rsidRDefault="009779CD" w:rsidP="00337C8F">
            <w:pPr>
              <w:pStyle w:val="NoSpacing1"/>
              <w:jc w:val="both"/>
              <w:rPr>
                <w:rFonts w:ascii="Times New Roman" w:hAnsi="Times New Roman"/>
                <w:sz w:val="28"/>
                <w:szCs w:val="28"/>
                <w:lang w:val="uz-Cyrl-UZ"/>
              </w:rPr>
            </w:pPr>
            <w:r w:rsidRPr="00FB6911">
              <w:rPr>
                <w:rFonts w:ascii="Times New Roman" w:hAnsi="Times New Roman"/>
                <w:sz w:val="28"/>
                <w:szCs w:val="28"/>
              </w:rPr>
              <w:t>Ослабитель, основанный на динамическом рассеивании лазерного излучения в нематических жидких кристаллах под воздействием внешнего электрического поля.</w:t>
            </w:r>
          </w:p>
          <w:p w14:paraId="07394F31" w14:textId="77777777" w:rsidR="009779CD" w:rsidRPr="00B14DD4" w:rsidRDefault="009779CD" w:rsidP="00337C8F">
            <w:pPr>
              <w:pStyle w:val="NoSpacing1"/>
              <w:jc w:val="both"/>
              <w:rPr>
                <w:rFonts w:ascii="Times New Roman" w:hAnsi="Times New Roman"/>
                <w:sz w:val="16"/>
                <w:szCs w:val="16"/>
              </w:rPr>
            </w:pPr>
          </w:p>
          <w:p w14:paraId="3C9FB55C"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Tashqi elektr maydon ta’sirida nematik suyuq kristallarda lazer nurlanishning dinamik sochilishiga asoslangan susaytirgich.</w:t>
            </w:r>
          </w:p>
          <w:p w14:paraId="55FD6ADB" w14:textId="77777777" w:rsidR="009779CD" w:rsidRPr="00B14DD4" w:rsidRDefault="009779CD" w:rsidP="00337C8F">
            <w:pPr>
              <w:pStyle w:val="NoSpacing1"/>
              <w:jc w:val="both"/>
              <w:rPr>
                <w:rFonts w:ascii="Times New Roman" w:hAnsi="Times New Roman"/>
                <w:sz w:val="16"/>
                <w:szCs w:val="16"/>
                <w:lang w:val="en-US"/>
              </w:rPr>
            </w:pPr>
          </w:p>
          <w:p w14:paraId="75F924A1" w14:textId="77777777" w:rsidR="009779CD" w:rsidRPr="00FB691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Ташқи электр майдон таъсирида нематик суюқ кристалларда лазер нурланишнинг динамик сочилишига асосланган сусайтиргич. </w:t>
            </w:r>
          </w:p>
        </w:tc>
      </w:tr>
      <w:tr w:rsidR="009779CD" w:rsidRPr="00CC3BB1" w14:paraId="7F6BF743" w14:textId="77777777">
        <w:trPr>
          <w:tblCellSpacing w:w="0" w:type="dxa"/>
          <w:jc w:val="center"/>
        </w:trPr>
        <w:tc>
          <w:tcPr>
            <w:tcW w:w="1954" w:type="pct"/>
          </w:tcPr>
          <w:p w14:paraId="63E91AD3" w14:textId="77777777" w:rsidR="009779CD" w:rsidRPr="002D2723" w:rsidRDefault="009779CD" w:rsidP="009779CD">
            <w:pPr>
              <w:rPr>
                <w:b/>
                <w:iCs/>
                <w:sz w:val="28"/>
                <w:szCs w:val="28"/>
                <w:lang w:val="uz-Cyrl-UZ"/>
              </w:rPr>
            </w:pPr>
            <w:r w:rsidRPr="002D2723">
              <w:rPr>
                <w:b/>
                <w:iCs/>
                <w:sz w:val="28"/>
                <w:szCs w:val="28"/>
                <w:lang w:val="uz-Cyrl-UZ"/>
              </w:rPr>
              <w:t xml:space="preserve">Жидкостный лазер </w:t>
            </w:r>
          </w:p>
          <w:p w14:paraId="00B706D2" w14:textId="77777777" w:rsidR="009779CD" w:rsidRPr="009779CD" w:rsidRDefault="009779CD" w:rsidP="009779CD">
            <w:pPr>
              <w:rPr>
                <w:bCs/>
                <w:color w:val="000000"/>
                <w:sz w:val="28"/>
                <w:szCs w:val="28"/>
                <w:lang w:val="uz-Cyrl-UZ"/>
              </w:rPr>
            </w:pPr>
            <w:r w:rsidRPr="002D2723">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suyuqli</w:t>
            </w:r>
            <w:r w:rsidR="001D2960">
              <w:rPr>
                <w:bCs/>
                <w:color w:val="000000"/>
                <w:sz w:val="28"/>
                <w:szCs w:val="28"/>
                <w:lang w:val="uz-Latn-UZ"/>
              </w:rPr>
              <w:t>kli</w:t>
            </w:r>
            <w:r>
              <w:rPr>
                <w:bCs/>
                <w:color w:val="000000"/>
                <w:sz w:val="28"/>
                <w:szCs w:val="28"/>
                <w:lang w:val="uz-Cyrl-UZ"/>
              </w:rPr>
              <w:t xml:space="preserve"> lazer</w:t>
            </w:r>
          </w:p>
          <w:p w14:paraId="088D4490" w14:textId="30BBAB0A" w:rsidR="009779CD" w:rsidRPr="00D87CA4" w:rsidRDefault="00A80D01" w:rsidP="009779CD">
            <w:pPr>
              <w:rPr>
                <w:bCs/>
                <w:color w:val="000000"/>
                <w:sz w:val="28"/>
                <w:szCs w:val="28"/>
                <w:lang w:val="uz-Cyrl-UZ"/>
              </w:rPr>
            </w:pPr>
            <w:r>
              <w:rPr>
                <w:bCs/>
                <w:color w:val="000000"/>
                <w:sz w:val="28"/>
                <w:szCs w:val="28"/>
                <w:lang w:val="uz-Cyrl-UZ"/>
              </w:rPr>
              <w:lastRenderedPageBreak/>
              <w:t xml:space="preserve"> </w:t>
            </w:r>
            <w:r w:rsidR="009779CD">
              <w:rPr>
                <w:bCs/>
                <w:color w:val="000000"/>
                <w:sz w:val="28"/>
                <w:szCs w:val="28"/>
                <w:lang w:val="uz-Cyrl-UZ"/>
              </w:rPr>
              <w:t>суюқли</w:t>
            </w:r>
            <w:r w:rsidR="001D2960">
              <w:rPr>
                <w:bCs/>
                <w:color w:val="000000"/>
                <w:sz w:val="28"/>
                <w:szCs w:val="28"/>
                <w:lang w:val="uz-Cyrl-UZ"/>
              </w:rPr>
              <w:t>кли</w:t>
            </w:r>
            <w:r w:rsidR="009779CD">
              <w:rPr>
                <w:bCs/>
                <w:color w:val="000000"/>
                <w:sz w:val="28"/>
                <w:szCs w:val="28"/>
                <w:lang w:val="uz-Cyrl-UZ"/>
              </w:rPr>
              <w:t xml:space="preserve"> лазер</w:t>
            </w:r>
          </w:p>
          <w:p w14:paraId="2E8C0A7A"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en-US"/>
              </w:rPr>
              <w:t>-</w:t>
            </w:r>
            <w:r w:rsidRPr="002D2723">
              <w:rPr>
                <w:b/>
                <w:bCs/>
                <w:color w:val="000000"/>
                <w:sz w:val="28"/>
                <w:szCs w:val="28"/>
                <w:lang w:val="uz-Cyrl-UZ"/>
              </w:rPr>
              <w:t xml:space="preserve"> </w:t>
            </w:r>
            <w:r w:rsidRPr="002D2723">
              <w:rPr>
                <w:iCs/>
                <w:sz w:val="28"/>
                <w:szCs w:val="28"/>
                <w:lang w:val="uz-Cyrl-UZ"/>
              </w:rPr>
              <w:t>liquid laser</w:t>
            </w:r>
          </w:p>
        </w:tc>
        <w:tc>
          <w:tcPr>
            <w:tcW w:w="3046" w:type="pct"/>
          </w:tcPr>
          <w:p w14:paraId="4D7AB835" w14:textId="77777777" w:rsidR="009779CD" w:rsidRDefault="009779CD" w:rsidP="00337C8F">
            <w:pPr>
              <w:jc w:val="both"/>
              <w:rPr>
                <w:sz w:val="28"/>
                <w:szCs w:val="28"/>
                <w:lang w:val="uz-Cyrl-UZ"/>
              </w:rPr>
            </w:pPr>
            <w:r w:rsidRPr="002A323F">
              <w:rPr>
                <w:sz w:val="28"/>
                <w:szCs w:val="28"/>
              </w:rPr>
              <w:lastRenderedPageBreak/>
              <w:t xml:space="preserve">Лазер с жидким активным веществом; его преимущество – возможность циркуляции жидкости </w:t>
            </w:r>
            <w:r w:rsidRPr="002A323F">
              <w:rPr>
                <w:sz w:val="28"/>
                <w:szCs w:val="28"/>
              </w:rPr>
              <w:lastRenderedPageBreak/>
              <w:t>с целью ее охлаждения, что позволяет получить большие энергии и мощности излучения в импульсном и непрерывном режимах.</w:t>
            </w:r>
          </w:p>
          <w:p w14:paraId="77F9AF31" w14:textId="77777777" w:rsidR="009779CD" w:rsidRPr="00B14DD4" w:rsidRDefault="009779CD" w:rsidP="00337C8F">
            <w:pPr>
              <w:jc w:val="both"/>
              <w:rPr>
                <w:sz w:val="16"/>
                <w:szCs w:val="16"/>
              </w:rPr>
            </w:pPr>
          </w:p>
          <w:p w14:paraId="40C2DC8B" w14:textId="77777777" w:rsidR="009779CD" w:rsidRDefault="009779CD" w:rsidP="00337C8F">
            <w:pPr>
              <w:jc w:val="both"/>
              <w:rPr>
                <w:sz w:val="28"/>
                <w:szCs w:val="28"/>
              </w:rPr>
            </w:pPr>
            <w:r>
              <w:rPr>
                <w:sz w:val="28"/>
                <w:szCs w:val="28"/>
                <w:lang w:val="uz-Cyrl-UZ"/>
              </w:rPr>
              <w:t>Suyuq a</w:t>
            </w:r>
            <w:r w:rsidR="00E24F8F">
              <w:rPr>
                <w:sz w:val="28"/>
                <w:szCs w:val="28"/>
                <w:lang w:val="en-US"/>
              </w:rPr>
              <w:t>ktiv</w:t>
            </w:r>
            <w:r>
              <w:rPr>
                <w:sz w:val="28"/>
                <w:szCs w:val="28"/>
                <w:lang w:val="uz-Cyrl-UZ"/>
              </w:rPr>
              <w:t xml:space="preserve"> moddali lazer; uning afzalligi – sov</w:t>
            </w:r>
            <w:r w:rsidR="001D2960">
              <w:rPr>
                <w:sz w:val="28"/>
                <w:szCs w:val="28"/>
                <w:lang w:val="uz-Cyrl-UZ"/>
              </w:rPr>
              <w:t>i</w:t>
            </w:r>
            <w:r>
              <w:rPr>
                <w:sz w:val="28"/>
                <w:szCs w:val="28"/>
                <w:lang w:val="uz-Cyrl-UZ"/>
              </w:rPr>
              <w:t>tish maqsadida suyuqlikning aylanishi mumkinligida, bu impulsli va uzluksiz rejimlarda katta nurlanish quvvati va energiyasini olish imkonini beradi.</w:t>
            </w:r>
          </w:p>
          <w:p w14:paraId="0E939026" w14:textId="77777777" w:rsidR="009779CD" w:rsidRPr="00B14DD4" w:rsidRDefault="009779CD" w:rsidP="00337C8F">
            <w:pPr>
              <w:jc w:val="both"/>
              <w:rPr>
                <w:sz w:val="16"/>
                <w:szCs w:val="16"/>
              </w:rPr>
            </w:pPr>
          </w:p>
          <w:p w14:paraId="4E0DB880" w14:textId="77777777" w:rsidR="009779CD" w:rsidRPr="00D87CA4" w:rsidRDefault="009779CD" w:rsidP="00E24F8F">
            <w:pPr>
              <w:jc w:val="both"/>
              <w:rPr>
                <w:b/>
                <w:iCs/>
                <w:sz w:val="28"/>
                <w:szCs w:val="28"/>
                <w:lang w:val="uz-Cyrl-UZ"/>
              </w:rPr>
            </w:pPr>
            <w:r>
              <w:rPr>
                <w:sz w:val="28"/>
                <w:szCs w:val="28"/>
                <w:lang w:val="uz-Cyrl-UZ"/>
              </w:rPr>
              <w:t>Суюқ а</w:t>
            </w:r>
            <w:r w:rsidR="00E24F8F">
              <w:rPr>
                <w:sz w:val="28"/>
                <w:szCs w:val="28"/>
              </w:rPr>
              <w:t>ктив</w:t>
            </w:r>
            <w:r>
              <w:rPr>
                <w:sz w:val="28"/>
                <w:szCs w:val="28"/>
                <w:lang w:val="uz-Cyrl-UZ"/>
              </w:rPr>
              <w:t xml:space="preserve"> моддали лазер; унинг афзаллиги – сов</w:t>
            </w:r>
            <w:r w:rsidR="001D2960">
              <w:rPr>
                <w:sz w:val="28"/>
                <w:szCs w:val="28"/>
                <w:lang w:val="uz-Cyrl-UZ"/>
              </w:rPr>
              <w:t>и</w:t>
            </w:r>
            <w:r>
              <w:rPr>
                <w:sz w:val="28"/>
                <w:szCs w:val="28"/>
                <w:lang w:val="uz-Cyrl-UZ"/>
              </w:rPr>
              <w:t>тиш мақсадида суюқликнинг айланиши мум</w:t>
            </w:r>
            <w:r w:rsidR="00B14DD4" w:rsidRPr="00B14DD4">
              <w:rPr>
                <w:sz w:val="28"/>
                <w:szCs w:val="28"/>
              </w:rPr>
              <w:t>-</w:t>
            </w:r>
            <w:r>
              <w:rPr>
                <w:sz w:val="28"/>
                <w:szCs w:val="28"/>
                <w:lang w:val="uz-Cyrl-UZ"/>
              </w:rPr>
              <w:t>кинлигида, бу импульсли ва узлуксиз режимлар</w:t>
            </w:r>
            <w:r w:rsidR="00B14DD4" w:rsidRPr="00B14DD4">
              <w:rPr>
                <w:sz w:val="28"/>
                <w:szCs w:val="28"/>
              </w:rPr>
              <w:t>-</w:t>
            </w:r>
            <w:r>
              <w:rPr>
                <w:sz w:val="28"/>
                <w:szCs w:val="28"/>
                <w:lang w:val="uz-Cyrl-UZ"/>
              </w:rPr>
              <w:t>да катта нурланиш қуввати ва энергиясини олиш имконини беради.</w:t>
            </w:r>
          </w:p>
        </w:tc>
      </w:tr>
    </w:tbl>
    <w:p w14:paraId="6BF9D3B4" w14:textId="77777777" w:rsidR="00D202BF" w:rsidRDefault="00D202BF"/>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779736D" w14:textId="77777777">
        <w:trPr>
          <w:tblHeader/>
          <w:tblCellSpacing w:w="0" w:type="dxa"/>
          <w:jc w:val="center"/>
        </w:trPr>
        <w:tc>
          <w:tcPr>
            <w:tcW w:w="5000" w:type="pct"/>
            <w:gridSpan w:val="2"/>
          </w:tcPr>
          <w:p w14:paraId="6A3B7EB9" w14:textId="77777777" w:rsidR="009779CD" w:rsidRPr="006E4AEE" w:rsidRDefault="009779CD" w:rsidP="00E24F8F">
            <w:pPr>
              <w:jc w:val="center"/>
              <w:rPr>
                <w:b/>
                <w:sz w:val="28"/>
                <w:szCs w:val="28"/>
                <w:lang w:val="uz-Cyrl-UZ"/>
              </w:rPr>
            </w:pPr>
            <w:r w:rsidRPr="000612C7">
              <w:rPr>
                <w:b/>
                <w:sz w:val="28"/>
                <w:szCs w:val="28"/>
                <w:lang w:val="uz-Cyrl-UZ"/>
              </w:rPr>
              <w:t>З</w:t>
            </w:r>
            <w:r w:rsidR="00AD5F0D" w:rsidRPr="000612C7">
              <w:rPr>
                <w:b/>
                <w:sz w:val="28"/>
                <w:szCs w:val="28"/>
                <w:lang w:val="uz-Cyrl-UZ"/>
              </w:rPr>
              <w:t xml:space="preserve"> </w:t>
            </w:r>
          </w:p>
        </w:tc>
      </w:tr>
      <w:tr w:rsidR="009779CD" w:rsidRPr="003D75D3" w14:paraId="03EB45AA" w14:textId="77777777">
        <w:trPr>
          <w:tblCellSpacing w:w="0" w:type="dxa"/>
          <w:jc w:val="center"/>
        </w:trPr>
        <w:tc>
          <w:tcPr>
            <w:tcW w:w="1954" w:type="pct"/>
          </w:tcPr>
          <w:p w14:paraId="594DC582" w14:textId="77777777" w:rsidR="009779CD" w:rsidRPr="006A0D84" w:rsidRDefault="009779CD" w:rsidP="009779CD">
            <w:pPr>
              <w:rPr>
                <w:b/>
                <w:bCs/>
                <w:sz w:val="28"/>
                <w:szCs w:val="28"/>
                <w:lang w:val="uz-Cyrl-UZ"/>
              </w:rPr>
            </w:pPr>
            <w:r w:rsidRPr="00AB0466">
              <w:rPr>
                <w:b/>
                <w:bCs/>
                <w:sz w:val="28"/>
                <w:szCs w:val="28"/>
                <w:lang w:val="uz-Cyrl-UZ"/>
              </w:rPr>
              <w:t>Заднее фокусное расстояние</w:t>
            </w:r>
          </w:p>
          <w:p w14:paraId="179EECD0" w14:textId="77777777" w:rsidR="009779CD" w:rsidRDefault="009779CD" w:rsidP="009779CD">
            <w:pPr>
              <w:rPr>
                <w:b/>
                <w:sz w:val="28"/>
                <w:szCs w:val="28"/>
                <w:lang w:val="uz-Cyrl-UZ"/>
              </w:rPr>
            </w:pPr>
            <w:r w:rsidRPr="006A0D84">
              <w:rPr>
                <w:b/>
                <w:sz w:val="28"/>
                <w:szCs w:val="28"/>
                <w:lang w:val="uz-Cyrl-UZ"/>
              </w:rPr>
              <w:t xml:space="preserve">uz </w:t>
            </w:r>
            <w:r>
              <w:rPr>
                <w:b/>
                <w:sz w:val="28"/>
                <w:szCs w:val="28"/>
                <w:lang w:val="uz-Cyrl-UZ"/>
              </w:rPr>
              <w:t xml:space="preserve">- </w:t>
            </w:r>
            <w:r>
              <w:rPr>
                <w:sz w:val="28"/>
                <w:szCs w:val="28"/>
                <w:lang w:val="uz-Cyrl-UZ"/>
              </w:rPr>
              <w:t>orqa</w:t>
            </w:r>
            <w:r w:rsidRPr="006A0D84">
              <w:rPr>
                <w:sz w:val="28"/>
                <w:szCs w:val="28"/>
                <w:lang w:val="uz-Cyrl-UZ"/>
              </w:rPr>
              <w:t xml:space="preserve"> </w:t>
            </w:r>
            <w:r>
              <w:rPr>
                <w:sz w:val="28"/>
                <w:szCs w:val="28"/>
                <w:lang w:val="uz-Cyrl-UZ"/>
              </w:rPr>
              <w:t>fokus</w:t>
            </w:r>
            <w:r w:rsidRPr="006A0D84">
              <w:rPr>
                <w:sz w:val="28"/>
                <w:szCs w:val="28"/>
                <w:lang w:val="uz-Cyrl-UZ"/>
              </w:rPr>
              <w:t xml:space="preserve"> </w:t>
            </w:r>
            <w:r>
              <w:rPr>
                <w:sz w:val="28"/>
                <w:szCs w:val="28"/>
                <w:lang w:val="uz-Cyrl-UZ"/>
              </w:rPr>
              <w:t>masofa</w:t>
            </w:r>
          </w:p>
          <w:p w14:paraId="46EFA035" w14:textId="750CB82C" w:rsidR="009779CD" w:rsidRPr="006A0D84" w:rsidRDefault="00A80D01" w:rsidP="009779CD">
            <w:pPr>
              <w:rPr>
                <w:b/>
                <w:sz w:val="28"/>
                <w:szCs w:val="28"/>
                <w:lang w:val="uz-Cyrl-UZ"/>
              </w:rPr>
            </w:pPr>
            <w:r>
              <w:rPr>
                <w:b/>
                <w:sz w:val="28"/>
                <w:szCs w:val="28"/>
                <w:lang w:val="uz-Cyrl-UZ"/>
              </w:rPr>
              <w:t xml:space="preserve"> </w:t>
            </w:r>
            <w:r w:rsidR="009779CD" w:rsidRPr="006A0D84">
              <w:rPr>
                <w:sz w:val="28"/>
                <w:szCs w:val="28"/>
                <w:lang w:val="uz-Cyrl-UZ"/>
              </w:rPr>
              <w:t>орқа фокус масофа</w:t>
            </w:r>
          </w:p>
          <w:p w14:paraId="71E1F761" w14:textId="77777777" w:rsidR="009779CD" w:rsidRPr="00FD3F2B" w:rsidRDefault="009779CD" w:rsidP="009779CD">
            <w:pPr>
              <w:rPr>
                <w:b/>
                <w:sz w:val="28"/>
                <w:szCs w:val="28"/>
                <w:lang w:val="uz-Cyrl-UZ"/>
              </w:rPr>
            </w:pPr>
            <w:r w:rsidRPr="006A0D84">
              <w:rPr>
                <w:b/>
                <w:sz w:val="28"/>
                <w:szCs w:val="28"/>
                <w:lang w:val="uz-Cyrl-UZ"/>
              </w:rPr>
              <w:t>en -</w:t>
            </w:r>
            <w:r>
              <w:rPr>
                <w:b/>
                <w:sz w:val="28"/>
                <w:szCs w:val="28"/>
                <w:lang w:val="uz-Cyrl-UZ"/>
              </w:rPr>
              <w:t xml:space="preserve"> </w:t>
            </w:r>
            <w:r w:rsidR="00276D85" w:rsidRPr="00B61121">
              <w:rPr>
                <w:sz w:val="28"/>
                <w:szCs w:val="28"/>
                <w:lang w:val="en-US"/>
              </w:rPr>
              <w:t>back foc</w:t>
            </w:r>
            <w:r w:rsidR="00276D85">
              <w:rPr>
                <w:sz w:val="28"/>
                <w:szCs w:val="28"/>
                <w:lang w:val="en-US"/>
              </w:rPr>
              <w:t>us</w:t>
            </w:r>
            <w:r w:rsidR="00276D85" w:rsidRPr="00B61121">
              <w:rPr>
                <w:sz w:val="28"/>
                <w:szCs w:val="28"/>
                <w:lang w:val="en-US"/>
              </w:rPr>
              <w:t xml:space="preserve"> distance</w:t>
            </w:r>
          </w:p>
        </w:tc>
        <w:tc>
          <w:tcPr>
            <w:tcW w:w="3046" w:type="pct"/>
          </w:tcPr>
          <w:p w14:paraId="04DC342F" w14:textId="77777777" w:rsidR="009779CD" w:rsidRDefault="009779CD" w:rsidP="00337C8F">
            <w:pPr>
              <w:jc w:val="both"/>
              <w:rPr>
                <w:sz w:val="28"/>
                <w:szCs w:val="28"/>
                <w:lang w:val="uz-Cyrl-UZ"/>
              </w:rPr>
            </w:pPr>
            <w:r w:rsidRPr="006A0D84">
              <w:rPr>
                <w:sz w:val="28"/>
                <w:szCs w:val="28"/>
              </w:rPr>
              <w:t>Расстояние от задней главной точки до заднего фокуса.</w:t>
            </w:r>
          </w:p>
          <w:p w14:paraId="0ECAB0F1" w14:textId="77777777" w:rsidR="009779CD" w:rsidRDefault="009779CD" w:rsidP="00337C8F">
            <w:pPr>
              <w:jc w:val="both"/>
              <w:rPr>
                <w:sz w:val="28"/>
                <w:szCs w:val="28"/>
              </w:rPr>
            </w:pPr>
          </w:p>
          <w:p w14:paraId="10F2B411" w14:textId="77777777" w:rsidR="009779CD" w:rsidRPr="00AB0466" w:rsidRDefault="009779CD" w:rsidP="00337C8F">
            <w:pPr>
              <w:jc w:val="both"/>
              <w:rPr>
                <w:sz w:val="28"/>
                <w:szCs w:val="28"/>
                <w:lang w:val="en-US"/>
              </w:rPr>
            </w:pPr>
            <w:r>
              <w:rPr>
                <w:sz w:val="28"/>
                <w:szCs w:val="28"/>
                <w:lang w:val="uz-Cyrl-UZ"/>
              </w:rPr>
              <w:t>Orqa asosiy nuqtadan orqa fokusgacha bo‘lgan masofa.</w:t>
            </w:r>
          </w:p>
          <w:p w14:paraId="49F2B197" w14:textId="77777777" w:rsidR="009779CD" w:rsidRPr="00AB0466" w:rsidRDefault="009779CD" w:rsidP="00337C8F">
            <w:pPr>
              <w:jc w:val="both"/>
              <w:rPr>
                <w:sz w:val="28"/>
                <w:szCs w:val="28"/>
                <w:lang w:val="en-US"/>
              </w:rPr>
            </w:pPr>
          </w:p>
          <w:p w14:paraId="7E93B748" w14:textId="77777777" w:rsidR="009779CD" w:rsidRPr="006A0D84" w:rsidRDefault="009779CD" w:rsidP="00337C8F">
            <w:pPr>
              <w:jc w:val="both"/>
              <w:rPr>
                <w:sz w:val="28"/>
                <w:szCs w:val="28"/>
                <w:lang w:val="uz-Cyrl-UZ"/>
              </w:rPr>
            </w:pPr>
            <w:r>
              <w:rPr>
                <w:sz w:val="28"/>
                <w:szCs w:val="28"/>
                <w:lang w:val="uz-Cyrl-UZ"/>
              </w:rPr>
              <w:t>Орқа асосий нуқтадан орқа фокусгача бўлган масофа.</w:t>
            </w:r>
          </w:p>
        </w:tc>
      </w:tr>
      <w:tr w:rsidR="009779CD" w:rsidRPr="00CC3BB1" w14:paraId="14619BEC" w14:textId="77777777">
        <w:trPr>
          <w:tblCellSpacing w:w="0" w:type="dxa"/>
          <w:jc w:val="center"/>
        </w:trPr>
        <w:tc>
          <w:tcPr>
            <w:tcW w:w="1954" w:type="pct"/>
          </w:tcPr>
          <w:p w14:paraId="73DC2BA6" w14:textId="77777777" w:rsidR="009779CD" w:rsidRDefault="009779CD" w:rsidP="009779CD">
            <w:pPr>
              <w:rPr>
                <w:b/>
                <w:sz w:val="28"/>
                <w:szCs w:val="28"/>
                <w:lang w:val="uz-Cyrl-UZ"/>
              </w:rPr>
            </w:pPr>
            <w:r w:rsidRPr="009779CD">
              <w:rPr>
                <w:b/>
                <w:sz w:val="28"/>
                <w:szCs w:val="28"/>
                <w:lang w:val="uz-Cyrl-UZ"/>
              </w:rPr>
              <w:t>Задний отрезок</w:t>
            </w:r>
          </w:p>
          <w:p w14:paraId="6083758A"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6A0D84">
              <w:rPr>
                <w:sz w:val="28"/>
                <w:szCs w:val="28"/>
                <w:lang w:val="uz-Cyrl-UZ"/>
              </w:rPr>
              <w:t xml:space="preserve"> </w:t>
            </w:r>
            <w:r>
              <w:rPr>
                <w:sz w:val="28"/>
                <w:szCs w:val="28"/>
                <w:lang w:val="uz-Cyrl-UZ"/>
              </w:rPr>
              <w:t>bo‘lak</w:t>
            </w:r>
          </w:p>
          <w:p w14:paraId="2E412140" w14:textId="692FBA4B" w:rsidR="009779CD" w:rsidRPr="0067257B" w:rsidRDefault="00A80D01" w:rsidP="009779CD">
            <w:pPr>
              <w:rPr>
                <w:b/>
                <w:sz w:val="28"/>
                <w:szCs w:val="28"/>
                <w:lang w:val="uz-Cyrl-UZ"/>
              </w:rPr>
            </w:pPr>
            <w:r>
              <w:rPr>
                <w:b/>
                <w:sz w:val="28"/>
                <w:szCs w:val="28"/>
                <w:lang w:val="uz-Cyrl-UZ"/>
              </w:rPr>
              <w:t xml:space="preserve"> </w:t>
            </w:r>
            <w:r w:rsidR="009779CD" w:rsidRPr="006A0D84">
              <w:rPr>
                <w:sz w:val="28"/>
                <w:szCs w:val="28"/>
                <w:lang w:val="uz-Cyrl-UZ"/>
              </w:rPr>
              <w:t>орқа бўлак</w:t>
            </w:r>
          </w:p>
          <w:p w14:paraId="13A5603B" w14:textId="77777777" w:rsidR="00276D85" w:rsidRPr="00276D85" w:rsidRDefault="009779CD" w:rsidP="009779CD">
            <w:pPr>
              <w:rPr>
                <w:b/>
                <w:bCs/>
                <w:sz w:val="28"/>
                <w:szCs w:val="28"/>
                <w:lang w:val="uz-Cyrl-UZ"/>
              </w:rPr>
            </w:pPr>
            <w:r w:rsidRPr="0067257B">
              <w:rPr>
                <w:b/>
                <w:sz w:val="28"/>
                <w:szCs w:val="28"/>
                <w:lang w:val="uz-Cyrl-UZ"/>
              </w:rPr>
              <w:t>en</w:t>
            </w:r>
            <w:r>
              <w:rPr>
                <w:b/>
                <w:sz w:val="28"/>
                <w:szCs w:val="28"/>
                <w:lang w:val="uz-Cyrl-UZ"/>
              </w:rPr>
              <w:t xml:space="preserve"> - </w:t>
            </w:r>
            <w:r w:rsidR="00276D85" w:rsidRPr="00B61121">
              <w:rPr>
                <w:rStyle w:val="hps"/>
                <w:sz w:val="28"/>
                <w:szCs w:val="28"/>
                <w:lang w:val="en"/>
              </w:rPr>
              <w:t>back</w:t>
            </w:r>
            <w:r w:rsidR="00276D85" w:rsidRPr="00B61121">
              <w:rPr>
                <w:rStyle w:val="shorttext"/>
                <w:sz w:val="28"/>
                <w:szCs w:val="28"/>
                <w:lang w:val="en"/>
              </w:rPr>
              <w:t xml:space="preserve"> </w:t>
            </w:r>
            <w:r w:rsidR="00276D85" w:rsidRPr="00B61121">
              <w:rPr>
                <w:rStyle w:val="hps"/>
                <w:sz w:val="28"/>
                <w:szCs w:val="28"/>
                <w:lang w:val="en"/>
              </w:rPr>
              <w:t>distance</w:t>
            </w:r>
          </w:p>
        </w:tc>
        <w:tc>
          <w:tcPr>
            <w:tcW w:w="3046" w:type="pct"/>
          </w:tcPr>
          <w:p w14:paraId="4A6971F4" w14:textId="77777777" w:rsidR="009779CD" w:rsidRDefault="009779CD" w:rsidP="00337C8F">
            <w:pPr>
              <w:jc w:val="both"/>
              <w:rPr>
                <w:sz w:val="28"/>
                <w:szCs w:val="28"/>
                <w:lang w:val="uz-Cyrl-UZ"/>
              </w:rPr>
            </w:pPr>
            <w:r w:rsidRPr="006A0D84">
              <w:rPr>
                <w:sz w:val="28"/>
                <w:szCs w:val="28"/>
              </w:rPr>
              <w:t>Расстояние от вершины преломляющей или отражающей поверхности до точки пересечения преломленного или отраженного луча с оптической осью.</w:t>
            </w:r>
          </w:p>
          <w:p w14:paraId="4A457229" w14:textId="77777777" w:rsidR="009779CD" w:rsidRDefault="009779CD" w:rsidP="00337C8F">
            <w:pPr>
              <w:jc w:val="both"/>
              <w:rPr>
                <w:sz w:val="28"/>
                <w:szCs w:val="28"/>
              </w:rPr>
            </w:pPr>
          </w:p>
          <w:p w14:paraId="65396489" w14:textId="77777777" w:rsidR="009779CD" w:rsidRDefault="009779CD" w:rsidP="00337C8F">
            <w:pPr>
              <w:jc w:val="both"/>
              <w:rPr>
                <w:sz w:val="28"/>
                <w:szCs w:val="28"/>
              </w:rPr>
            </w:pPr>
            <w:r>
              <w:rPr>
                <w:sz w:val="28"/>
                <w:szCs w:val="28"/>
                <w:lang w:val="uz-Cyrl-UZ"/>
              </w:rPr>
              <w:t>Sindiruvchi yoki qaytaruvchi sirt cho‘qqisidan singan yoki qaytgan nur optik o‘q bilan kesishgan nuqtagacha bo‘lgan masofa.</w:t>
            </w:r>
          </w:p>
          <w:p w14:paraId="65D2CD35" w14:textId="77777777" w:rsidR="009779CD" w:rsidRPr="00AB0466" w:rsidRDefault="009779CD" w:rsidP="00337C8F">
            <w:pPr>
              <w:jc w:val="both"/>
              <w:rPr>
                <w:sz w:val="28"/>
                <w:szCs w:val="28"/>
              </w:rPr>
            </w:pPr>
          </w:p>
          <w:p w14:paraId="63176A9B" w14:textId="77777777" w:rsidR="009779CD" w:rsidRPr="006A0D84" w:rsidRDefault="009779CD" w:rsidP="00337C8F">
            <w:pPr>
              <w:jc w:val="both"/>
              <w:rPr>
                <w:sz w:val="28"/>
                <w:szCs w:val="28"/>
                <w:lang w:val="uz-Cyrl-UZ"/>
              </w:rPr>
            </w:pPr>
            <w:r>
              <w:rPr>
                <w:sz w:val="28"/>
                <w:szCs w:val="28"/>
                <w:lang w:val="uz-Cyrl-UZ"/>
              </w:rPr>
              <w:t>Синдирувчи ёки қайтарувчи сирт чўққисидан синган ёки қайтган нур оптик ўқ билан кесишган нуқтагача бўлган масофа.</w:t>
            </w:r>
          </w:p>
        </w:tc>
      </w:tr>
      <w:tr w:rsidR="009779CD" w:rsidRPr="003D75D3" w14:paraId="0EB657CF" w14:textId="77777777">
        <w:trPr>
          <w:tblCellSpacing w:w="0" w:type="dxa"/>
          <w:jc w:val="center"/>
        </w:trPr>
        <w:tc>
          <w:tcPr>
            <w:tcW w:w="1954" w:type="pct"/>
          </w:tcPr>
          <w:p w14:paraId="7FA75784" w14:textId="77777777" w:rsidR="009779CD" w:rsidRDefault="009779CD" w:rsidP="009779CD">
            <w:pPr>
              <w:rPr>
                <w:b/>
                <w:bCs/>
                <w:sz w:val="28"/>
                <w:szCs w:val="28"/>
                <w:lang w:val="uz-Cyrl-UZ"/>
              </w:rPr>
            </w:pPr>
            <w:r w:rsidRPr="009779CD">
              <w:rPr>
                <w:b/>
                <w:bCs/>
                <w:sz w:val="28"/>
                <w:szCs w:val="28"/>
                <w:lang w:val="uz-Cyrl-UZ"/>
              </w:rPr>
              <w:t>Задний фокальный отрезок</w:t>
            </w:r>
          </w:p>
          <w:p w14:paraId="51D5584A"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7F7090">
              <w:rPr>
                <w:sz w:val="28"/>
                <w:szCs w:val="28"/>
                <w:lang w:val="uz-Cyrl-UZ"/>
              </w:rPr>
              <w:t xml:space="preserve"> </w:t>
            </w:r>
            <w:r>
              <w:rPr>
                <w:sz w:val="28"/>
                <w:szCs w:val="28"/>
                <w:lang w:val="uz-Cyrl-UZ"/>
              </w:rPr>
              <w:t>fokal</w:t>
            </w:r>
            <w:r w:rsidRPr="007F7090">
              <w:rPr>
                <w:sz w:val="28"/>
                <w:szCs w:val="28"/>
                <w:lang w:val="uz-Cyrl-UZ"/>
              </w:rPr>
              <w:t xml:space="preserve"> </w:t>
            </w:r>
            <w:r>
              <w:rPr>
                <w:sz w:val="28"/>
                <w:szCs w:val="28"/>
                <w:lang w:val="uz-Cyrl-UZ"/>
              </w:rPr>
              <w:t>bo‘lak</w:t>
            </w:r>
          </w:p>
          <w:p w14:paraId="00A8FA1C" w14:textId="0464988D" w:rsidR="009779CD" w:rsidRPr="0067257B" w:rsidRDefault="00A85587" w:rsidP="009779CD">
            <w:pPr>
              <w:rPr>
                <w:b/>
                <w:sz w:val="28"/>
                <w:szCs w:val="28"/>
                <w:lang w:val="uz-Cyrl-UZ"/>
              </w:rPr>
            </w:pPr>
            <w:r>
              <w:rPr>
                <w:b/>
                <w:sz w:val="28"/>
                <w:szCs w:val="28"/>
                <w:lang w:val="uz-Cyrl-UZ"/>
              </w:rPr>
              <w:t xml:space="preserve"> </w:t>
            </w:r>
            <w:r w:rsidR="009779CD" w:rsidRPr="007F7090">
              <w:rPr>
                <w:sz w:val="28"/>
                <w:szCs w:val="28"/>
                <w:lang w:val="uz-Cyrl-UZ"/>
              </w:rPr>
              <w:t>орқа фокал бўлак</w:t>
            </w:r>
          </w:p>
          <w:p w14:paraId="6D8FB4DF" w14:textId="77777777" w:rsidR="009779CD" w:rsidRPr="007F7090" w:rsidRDefault="009779CD" w:rsidP="009779CD">
            <w:pPr>
              <w:rPr>
                <w:b/>
                <w:bCs/>
                <w:sz w:val="28"/>
                <w:szCs w:val="28"/>
                <w:lang w:val="uz-Cyrl-UZ"/>
              </w:rPr>
            </w:pPr>
            <w:r w:rsidRPr="0067257B">
              <w:rPr>
                <w:b/>
                <w:sz w:val="28"/>
                <w:szCs w:val="28"/>
                <w:lang w:val="uz-Cyrl-UZ"/>
              </w:rPr>
              <w:t>en -</w:t>
            </w:r>
            <w:r w:rsidR="00FD3F2B">
              <w:rPr>
                <w:b/>
                <w:sz w:val="28"/>
                <w:szCs w:val="28"/>
                <w:lang w:val="uz-Cyrl-UZ"/>
              </w:rPr>
              <w:t xml:space="preserve"> </w:t>
            </w:r>
            <w:r w:rsidR="00276D85" w:rsidRPr="00B61121">
              <w:rPr>
                <w:sz w:val="28"/>
                <w:szCs w:val="28"/>
                <w:lang w:val="en-GB"/>
              </w:rPr>
              <w:t>back focal distance</w:t>
            </w:r>
          </w:p>
        </w:tc>
        <w:tc>
          <w:tcPr>
            <w:tcW w:w="3046" w:type="pct"/>
          </w:tcPr>
          <w:p w14:paraId="3D1AD1C3" w14:textId="77777777" w:rsidR="009779CD" w:rsidRDefault="009779CD" w:rsidP="00337C8F">
            <w:pPr>
              <w:jc w:val="both"/>
              <w:rPr>
                <w:sz w:val="28"/>
                <w:szCs w:val="28"/>
                <w:lang w:val="uz-Cyrl-UZ"/>
              </w:rPr>
            </w:pPr>
            <w:r w:rsidRPr="007F7090">
              <w:rPr>
                <w:sz w:val="28"/>
                <w:szCs w:val="28"/>
              </w:rPr>
              <w:t>Расстояние от вершины задней поверхности до заднего фокуса.</w:t>
            </w:r>
          </w:p>
          <w:p w14:paraId="48EE09DE" w14:textId="77777777" w:rsidR="009779CD" w:rsidRDefault="009779CD" w:rsidP="00337C8F">
            <w:pPr>
              <w:jc w:val="both"/>
              <w:rPr>
                <w:sz w:val="28"/>
                <w:szCs w:val="28"/>
              </w:rPr>
            </w:pPr>
          </w:p>
          <w:p w14:paraId="6EFD764B" w14:textId="77777777" w:rsidR="009779CD" w:rsidRPr="00FA2A56" w:rsidRDefault="009779CD" w:rsidP="00337C8F">
            <w:pPr>
              <w:jc w:val="both"/>
              <w:rPr>
                <w:sz w:val="28"/>
                <w:szCs w:val="28"/>
                <w:lang w:val="en-US"/>
              </w:rPr>
            </w:pPr>
            <w:r>
              <w:rPr>
                <w:sz w:val="28"/>
                <w:szCs w:val="28"/>
                <w:lang w:val="uz-Cyrl-UZ"/>
              </w:rPr>
              <w:t>Orqa sirt cho‘qqisidan orqa fokusgacha bo‘lgan masofa.</w:t>
            </w:r>
          </w:p>
          <w:p w14:paraId="0CB003A0" w14:textId="77777777" w:rsidR="009779CD" w:rsidRPr="00FA2A56" w:rsidRDefault="009779CD" w:rsidP="00337C8F">
            <w:pPr>
              <w:jc w:val="both"/>
              <w:rPr>
                <w:sz w:val="28"/>
                <w:szCs w:val="28"/>
                <w:lang w:val="en-US"/>
              </w:rPr>
            </w:pPr>
          </w:p>
          <w:p w14:paraId="5787C5A6" w14:textId="77777777" w:rsidR="009779CD" w:rsidRPr="007F7090" w:rsidRDefault="009779CD" w:rsidP="00337C8F">
            <w:pPr>
              <w:jc w:val="both"/>
              <w:rPr>
                <w:sz w:val="28"/>
                <w:szCs w:val="28"/>
                <w:lang w:val="uz-Cyrl-UZ"/>
              </w:rPr>
            </w:pPr>
            <w:r>
              <w:rPr>
                <w:sz w:val="28"/>
                <w:szCs w:val="28"/>
                <w:lang w:val="uz-Cyrl-UZ"/>
              </w:rPr>
              <w:lastRenderedPageBreak/>
              <w:t>Орқа сирт чўққисидан орқа фокусгача бўлган масофа.</w:t>
            </w:r>
          </w:p>
        </w:tc>
      </w:tr>
      <w:tr w:rsidR="009779CD" w:rsidRPr="00CC3BB1" w14:paraId="4EE067F1" w14:textId="77777777">
        <w:trPr>
          <w:tblCellSpacing w:w="0" w:type="dxa"/>
          <w:jc w:val="center"/>
        </w:trPr>
        <w:tc>
          <w:tcPr>
            <w:tcW w:w="1954" w:type="pct"/>
          </w:tcPr>
          <w:p w14:paraId="04536643" w14:textId="77777777" w:rsidR="009779CD" w:rsidRDefault="009779CD" w:rsidP="009779CD">
            <w:pPr>
              <w:rPr>
                <w:b/>
                <w:bCs/>
                <w:sz w:val="28"/>
                <w:szCs w:val="28"/>
                <w:lang w:val="uz-Cyrl-UZ"/>
              </w:rPr>
            </w:pPr>
            <w:r w:rsidRPr="00CC3D1E">
              <w:rPr>
                <w:b/>
                <w:bCs/>
                <w:sz w:val="28"/>
                <w:szCs w:val="28"/>
                <w:lang w:val="uz-Cyrl-UZ"/>
              </w:rPr>
              <w:lastRenderedPageBreak/>
              <w:t>Задний фокус</w:t>
            </w:r>
          </w:p>
          <w:p w14:paraId="0E86C573"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7F7090">
              <w:rPr>
                <w:sz w:val="28"/>
                <w:szCs w:val="28"/>
                <w:lang w:val="uz-Cyrl-UZ"/>
              </w:rPr>
              <w:t xml:space="preserve"> </w:t>
            </w:r>
            <w:r>
              <w:rPr>
                <w:sz w:val="28"/>
                <w:szCs w:val="28"/>
                <w:lang w:val="uz-Cyrl-UZ"/>
              </w:rPr>
              <w:t>fokus</w:t>
            </w:r>
          </w:p>
          <w:p w14:paraId="63518D97" w14:textId="221BFF1A" w:rsidR="009779CD" w:rsidRPr="0067257B" w:rsidRDefault="00A80D01" w:rsidP="009779CD">
            <w:pPr>
              <w:rPr>
                <w:b/>
                <w:sz w:val="28"/>
                <w:szCs w:val="28"/>
                <w:lang w:val="uz-Cyrl-UZ"/>
              </w:rPr>
            </w:pPr>
            <w:r>
              <w:rPr>
                <w:b/>
                <w:sz w:val="28"/>
                <w:szCs w:val="28"/>
                <w:lang w:val="uz-Cyrl-UZ"/>
              </w:rPr>
              <w:t xml:space="preserve"> </w:t>
            </w:r>
            <w:r w:rsidR="009779CD" w:rsidRPr="007F7090">
              <w:rPr>
                <w:sz w:val="28"/>
                <w:szCs w:val="28"/>
                <w:lang w:val="uz-Cyrl-UZ"/>
              </w:rPr>
              <w:t>орқа фокус</w:t>
            </w:r>
          </w:p>
          <w:p w14:paraId="4AB1B844" w14:textId="77777777" w:rsidR="009779CD" w:rsidRPr="007F7090" w:rsidRDefault="009779CD" w:rsidP="009779CD">
            <w:pPr>
              <w:rPr>
                <w:b/>
                <w:bCs/>
                <w:sz w:val="28"/>
                <w:szCs w:val="28"/>
                <w:lang w:val="uz-Cyrl-UZ"/>
              </w:rPr>
            </w:pPr>
            <w:r w:rsidRPr="0067257B">
              <w:rPr>
                <w:b/>
                <w:sz w:val="28"/>
                <w:szCs w:val="28"/>
                <w:lang w:val="uz-Cyrl-UZ"/>
              </w:rPr>
              <w:t>en -</w:t>
            </w:r>
            <w:r>
              <w:rPr>
                <w:b/>
                <w:sz w:val="28"/>
                <w:szCs w:val="28"/>
                <w:lang w:val="uz-Cyrl-UZ"/>
              </w:rPr>
              <w:t xml:space="preserve"> </w:t>
            </w:r>
            <w:r w:rsidR="00276D85" w:rsidRPr="00B61121">
              <w:rPr>
                <w:rStyle w:val="hps"/>
                <w:sz w:val="28"/>
                <w:szCs w:val="28"/>
                <w:lang w:val="en"/>
              </w:rPr>
              <w:t>back focus</w:t>
            </w:r>
          </w:p>
        </w:tc>
        <w:tc>
          <w:tcPr>
            <w:tcW w:w="3046" w:type="pct"/>
          </w:tcPr>
          <w:p w14:paraId="1EF6DD73" w14:textId="77777777" w:rsidR="009779CD" w:rsidRDefault="009779CD" w:rsidP="00337C8F">
            <w:pPr>
              <w:jc w:val="both"/>
              <w:rPr>
                <w:sz w:val="28"/>
                <w:szCs w:val="28"/>
                <w:lang w:val="uz-Cyrl-UZ"/>
              </w:rPr>
            </w:pPr>
            <w:r w:rsidRPr="007F7090">
              <w:rPr>
                <w:sz w:val="28"/>
                <w:szCs w:val="28"/>
              </w:rPr>
              <w:t>Точка на оптической оси в пространстве изображений, сопряженная с бесконечно удаленной точкой, расположенной на оптической оси в пространстве предметов.</w:t>
            </w:r>
          </w:p>
          <w:p w14:paraId="7F9A48F5" w14:textId="77777777" w:rsidR="009779CD" w:rsidRDefault="009779CD" w:rsidP="00337C8F">
            <w:pPr>
              <w:jc w:val="both"/>
              <w:rPr>
                <w:sz w:val="28"/>
                <w:szCs w:val="28"/>
              </w:rPr>
            </w:pPr>
          </w:p>
          <w:p w14:paraId="5CEDEA72" w14:textId="77777777" w:rsidR="009779CD" w:rsidRDefault="00D729DC" w:rsidP="00337C8F">
            <w:pPr>
              <w:jc w:val="both"/>
              <w:rPr>
                <w:sz w:val="28"/>
                <w:szCs w:val="28"/>
              </w:rPr>
            </w:pPr>
            <w:r>
              <w:rPr>
                <w:sz w:val="28"/>
                <w:szCs w:val="28"/>
                <w:lang w:val="uz-Cyrl-UZ"/>
              </w:rPr>
              <w:t>Tasvirlar fazosidagi optik o‘qdagi, p</w:t>
            </w:r>
            <w:r w:rsidR="009779CD">
              <w:rPr>
                <w:sz w:val="28"/>
                <w:szCs w:val="28"/>
                <w:lang w:val="uz-Cyrl-UZ"/>
              </w:rPr>
              <w:t>redmetlar fazosidagi optik o‘qda joylashgan cheksiz olisdagi nuqta bilan bog‘langan (qo‘shilib ketgan) nuqta.</w:t>
            </w:r>
          </w:p>
          <w:p w14:paraId="2E47F29A" w14:textId="77777777" w:rsidR="009779CD" w:rsidRPr="00FA2A56" w:rsidRDefault="009779CD" w:rsidP="00337C8F">
            <w:pPr>
              <w:jc w:val="both"/>
              <w:rPr>
                <w:sz w:val="28"/>
                <w:szCs w:val="28"/>
              </w:rPr>
            </w:pPr>
          </w:p>
          <w:p w14:paraId="1932D9F6" w14:textId="77777777" w:rsidR="009779CD" w:rsidRPr="007F7090" w:rsidRDefault="00D729DC" w:rsidP="00337C8F">
            <w:pPr>
              <w:jc w:val="both"/>
              <w:rPr>
                <w:sz w:val="28"/>
                <w:szCs w:val="28"/>
                <w:lang w:val="uz-Cyrl-UZ"/>
              </w:rPr>
            </w:pPr>
            <w:r>
              <w:rPr>
                <w:sz w:val="28"/>
                <w:szCs w:val="28"/>
                <w:lang w:val="uz-Cyrl-UZ"/>
              </w:rPr>
              <w:t>Тасвирлар фазосидаги оптик ўқдаги, п</w:t>
            </w:r>
            <w:r w:rsidR="009779CD">
              <w:rPr>
                <w:sz w:val="28"/>
                <w:szCs w:val="28"/>
                <w:lang w:val="uz-Cyrl-UZ"/>
              </w:rPr>
              <w:t>редметлар фазосидаги оптик ўқда жойлашган чексиз олис</w:t>
            </w:r>
            <w:r w:rsidR="00B14DD4" w:rsidRPr="00B14DD4">
              <w:rPr>
                <w:sz w:val="28"/>
                <w:szCs w:val="28"/>
              </w:rPr>
              <w:t>-</w:t>
            </w:r>
            <w:r w:rsidR="009779CD">
              <w:rPr>
                <w:sz w:val="28"/>
                <w:szCs w:val="28"/>
                <w:lang w:val="uz-Cyrl-UZ"/>
              </w:rPr>
              <w:t>даги нуқта б</w:t>
            </w:r>
            <w:r>
              <w:rPr>
                <w:sz w:val="28"/>
                <w:szCs w:val="28"/>
                <w:lang w:val="uz-Cyrl-UZ"/>
              </w:rPr>
              <w:t>илан боғланган (қўшилиб кетган)</w:t>
            </w:r>
            <w:r w:rsidR="009779CD">
              <w:rPr>
                <w:sz w:val="28"/>
                <w:szCs w:val="28"/>
                <w:lang w:val="uz-Cyrl-UZ"/>
              </w:rPr>
              <w:t xml:space="preserve"> нуқта.</w:t>
            </w:r>
          </w:p>
        </w:tc>
      </w:tr>
      <w:tr w:rsidR="009779CD" w:rsidRPr="00CC3BB1" w14:paraId="6E788356" w14:textId="77777777">
        <w:trPr>
          <w:tblCellSpacing w:w="0" w:type="dxa"/>
          <w:jc w:val="center"/>
        </w:trPr>
        <w:tc>
          <w:tcPr>
            <w:tcW w:w="1954" w:type="pct"/>
          </w:tcPr>
          <w:p w14:paraId="12005D86" w14:textId="77777777" w:rsidR="009779CD" w:rsidRPr="00413E67" w:rsidRDefault="009779CD" w:rsidP="009779CD">
            <w:pPr>
              <w:rPr>
                <w:b/>
                <w:bCs/>
                <w:sz w:val="28"/>
                <w:szCs w:val="28"/>
                <w:lang w:val="uz-Cyrl-UZ"/>
              </w:rPr>
            </w:pPr>
            <w:r w:rsidRPr="009779CD">
              <w:rPr>
                <w:b/>
                <w:bCs/>
                <w:sz w:val="28"/>
                <w:szCs w:val="28"/>
                <w:lang w:val="uz-Cyrl-UZ"/>
              </w:rPr>
              <w:t>Задняя главная плоскость</w:t>
            </w:r>
          </w:p>
          <w:p w14:paraId="33109068" w14:textId="77777777" w:rsidR="009779CD" w:rsidRDefault="009779CD" w:rsidP="009779CD">
            <w:pPr>
              <w:rPr>
                <w:b/>
                <w:sz w:val="28"/>
                <w:szCs w:val="28"/>
                <w:lang w:val="uz-Cyrl-UZ"/>
              </w:rPr>
            </w:pPr>
            <w:r w:rsidRPr="00413E67">
              <w:rPr>
                <w:b/>
                <w:sz w:val="28"/>
                <w:szCs w:val="28"/>
                <w:lang w:val="uz-Cyrl-UZ"/>
              </w:rPr>
              <w:t xml:space="preserve">uz </w:t>
            </w:r>
            <w:r>
              <w:rPr>
                <w:b/>
                <w:sz w:val="28"/>
                <w:szCs w:val="28"/>
                <w:lang w:val="uz-Cyrl-UZ"/>
              </w:rPr>
              <w:t xml:space="preserve">- </w:t>
            </w:r>
            <w:r>
              <w:rPr>
                <w:sz w:val="28"/>
                <w:szCs w:val="28"/>
                <w:lang w:val="uz-Cyrl-UZ"/>
              </w:rPr>
              <w:t>orqa</w:t>
            </w:r>
            <w:r w:rsidRPr="00413E67">
              <w:rPr>
                <w:sz w:val="28"/>
                <w:szCs w:val="28"/>
                <w:lang w:val="uz-Cyrl-UZ"/>
              </w:rPr>
              <w:t xml:space="preserve"> </w:t>
            </w:r>
            <w:r>
              <w:rPr>
                <w:sz w:val="28"/>
                <w:szCs w:val="28"/>
                <w:lang w:val="uz-Cyrl-UZ"/>
              </w:rPr>
              <w:t>bosh</w:t>
            </w:r>
            <w:r w:rsidRPr="00413E67">
              <w:rPr>
                <w:sz w:val="28"/>
                <w:szCs w:val="28"/>
                <w:lang w:val="uz-Cyrl-UZ"/>
              </w:rPr>
              <w:t xml:space="preserve"> </w:t>
            </w:r>
            <w:r>
              <w:rPr>
                <w:sz w:val="28"/>
                <w:szCs w:val="28"/>
                <w:lang w:val="uz-Cyrl-UZ"/>
              </w:rPr>
              <w:t>tekislik</w:t>
            </w:r>
          </w:p>
          <w:p w14:paraId="1D80BE80" w14:textId="1D97E0CB" w:rsidR="009779CD" w:rsidRPr="00413E67" w:rsidRDefault="00A80D01" w:rsidP="009779CD">
            <w:pPr>
              <w:rPr>
                <w:b/>
                <w:sz w:val="28"/>
                <w:szCs w:val="28"/>
                <w:lang w:val="uz-Cyrl-UZ"/>
              </w:rPr>
            </w:pPr>
            <w:r>
              <w:rPr>
                <w:b/>
                <w:sz w:val="28"/>
                <w:szCs w:val="28"/>
                <w:lang w:val="uz-Cyrl-UZ"/>
              </w:rPr>
              <w:t xml:space="preserve"> </w:t>
            </w:r>
            <w:r w:rsidR="009779CD" w:rsidRPr="00413E67">
              <w:rPr>
                <w:sz w:val="28"/>
                <w:szCs w:val="28"/>
                <w:lang w:val="uz-Cyrl-UZ"/>
              </w:rPr>
              <w:t>орқа бош текислик</w:t>
            </w:r>
          </w:p>
          <w:p w14:paraId="6F18EA5F" w14:textId="77777777" w:rsidR="009779CD" w:rsidRPr="00413E67" w:rsidRDefault="009779CD" w:rsidP="009779CD">
            <w:pPr>
              <w:rPr>
                <w:b/>
                <w:bCs/>
                <w:sz w:val="28"/>
                <w:szCs w:val="28"/>
                <w:lang w:val="uz-Cyrl-UZ"/>
              </w:rPr>
            </w:pPr>
            <w:r w:rsidRPr="00413E67">
              <w:rPr>
                <w:b/>
                <w:sz w:val="28"/>
                <w:szCs w:val="28"/>
                <w:lang w:val="uz-Cyrl-UZ"/>
              </w:rPr>
              <w:t xml:space="preserve">en </w:t>
            </w:r>
            <w:r>
              <w:rPr>
                <w:b/>
                <w:sz w:val="28"/>
                <w:szCs w:val="28"/>
                <w:lang w:val="uz-Cyrl-UZ"/>
              </w:rPr>
              <w:t xml:space="preserve">- </w:t>
            </w:r>
            <w:r w:rsidR="000E5E3F" w:rsidRPr="00B61121">
              <w:rPr>
                <w:sz w:val="28"/>
                <w:szCs w:val="28"/>
                <w:lang w:val="uz-Cyrl-UZ"/>
              </w:rPr>
              <w:t xml:space="preserve">back </w:t>
            </w:r>
            <w:r w:rsidR="000E5E3F" w:rsidRPr="00B61121">
              <w:rPr>
                <w:sz w:val="28"/>
                <w:szCs w:val="28"/>
                <w:lang w:val="en-US"/>
              </w:rPr>
              <w:t>principal plane</w:t>
            </w:r>
          </w:p>
        </w:tc>
        <w:tc>
          <w:tcPr>
            <w:tcW w:w="3046" w:type="pct"/>
          </w:tcPr>
          <w:p w14:paraId="29E42F5B" w14:textId="77777777" w:rsidR="009779CD" w:rsidRDefault="009779CD" w:rsidP="00337C8F">
            <w:pPr>
              <w:jc w:val="both"/>
              <w:rPr>
                <w:sz w:val="28"/>
                <w:szCs w:val="28"/>
                <w:lang w:val="uz-Cyrl-UZ"/>
              </w:rPr>
            </w:pPr>
            <w:r w:rsidRPr="00413E67">
              <w:rPr>
                <w:sz w:val="28"/>
                <w:szCs w:val="28"/>
              </w:rPr>
              <w:t>Плоскость в пространстве изображений, сопряженная с плоскостью в пространстве предметов, для которой линейное увеличение равно +1.</w:t>
            </w:r>
          </w:p>
          <w:p w14:paraId="31F97ED1" w14:textId="77777777" w:rsidR="009779CD" w:rsidRPr="003B6F6E" w:rsidRDefault="009779CD" w:rsidP="00337C8F">
            <w:pPr>
              <w:jc w:val="both"/>
              <w:rPr>
                <w:sz w:val="12"/>
                <w:szCs w:val="12"/>
              </w:rPr>
            </w:pPr>
          </w:p>
          <w:p w14:paraId="4B82D9B6" w14:textId="77777777" w:rsidR="009779CD" w:rsidRDefault="009779CD" w:rsidP="00337C8F">
            <w:pPr>
              <w:jc w:val="both"/>
              <w:rPr>
                <w:sz w:val="28"/>
                <w:szCs w:val="28"/>
              </w:rPr>
            </w:pPr>
            <w:r>
              <w:rPr>
                <w:sz w:val="28"/>
                <w:szCs w:val="28"/>
                <w:lang w:val="uz-Cyrl-UZ"/>
              </w:rPr>
              <w:t>Tasvirlar fazosidagi, chiziqli ko‘payish +1ga teng bo‘lgan, predmetlar fazosidagi tekislik bilan bog‘langan (qo‘shilib ketgan) tekislik.</w:t>
            </w:r>
          </w:p>
          <w:p w14:paraId="75E70763" w14:textId="77777777" w:rsidR="009779CD" w:rsidRPr="003B6F6E" w:rsidRDefault="009779CD" w:rsidP="00337C8F">
            <w:pPr>
              <w:jc w:val="both"/>
              <w:rPr>
                <w:sz w:val="12"/>
                <w:szCs w:val="12"/>
              </w:rPr>
            </w:pPr>
          </w:p>
          <w:p w14:paraId="3B134CDD" w14:textId="77777777" w:rsidR="009779CD" w:rsidRPr="00413E67" w:rsidRDefault="009779CD" w:rsidP="00337C8F">
            <w:pPr>
              <w:jc w:val="both"/>
              <w:rPr>
                <w:sz w:val="28"/>
                <w:szCs w:val="28"/>
                <w:lang w:val="uz-Cyrl-UZ"/>
              </w:rPr>
            </w:pPr>
            <w:r>
              <w:rPr>
                <w:sz w:val="28"/>
                <w:szCs w:val="28"/>
                <w:lang w:val="uz-Cyrl-UZ"/>
              </w:rPr>
              <w:t xml:space="preserve">Тасвирлар фазосидаги, чизиқли кўпайиш +1га тенг бўлган, предметлар фазосидаги текислик билан боғланган (қўшилиб кетган) текислик. </w:t>
            </w:r>
          </w:p>
        </w:tc>
      </w:tr>
      <w:tr w:rsidR="009779CD" w:rsidRPr="00CC3BB1" w14:paraId="577E562E" w14:textId="77777777">
        <w:trPr>
          <w:tblCellSpacing w:w="0" w:type="dxa"/>
          <w:jc w:val="center"/>
        </w:trPr>
        <w:tc>
          <w:tcPr>
            <w:tcW w:w="1954" w:type="pct"/>
          </w:tcPr>
          <w:p w14:paraId="20537E45" w14:textId="77777777" w:rsidR="009779CD" w:rsidRPr="00413E67"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Закон дисперсии </w:t>
            </w:r>
          </w:p>
          <w:p w14:paraId="3E1FD2A4" w14:textId="77777777" w:rsidR="009779CD" w:rsidRDefault="009779CD" w:rsidP="009779CD">
            <w:pPr>
              <w:pStyle w:val="NoSpacing1"/>
              <w:rPr>
                <w:rFonts w:ascii="Times New Roman" w:hAnsi="Times New Roman"/>
                <w:b/>
                <w:sz w:val="28"/>
                <w:szCs w:val="28"/>
                <w:lang w:val="uz-Cyrl-UZ"/>
              </w:rPr>
            </w:pPr>
            <w:r w:rsidRPr="00413E6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dispersiya</w:t>
            </w:r>
            <w:r w:rsidRPr="00413E67">
              <w:rPr>
                <w:rFonts w:ascii="Times New Roman" w:hAnsi="Times New Roman"/>
                <w:sz w:val="28"/>
                <w:szCs w:val="28"/>
                <w:lang w:val="uz-Cyrl-UZ"/>
              </w:rPr>
              <w:t xml:space="preserve"> </w:t>
            </w:r>
            <w:r>
              <w:rPr>
                <w:rFonts w:ascii="Times New Roman" w:hAnsi="Times New Roman"/>
                <w:sz w:val="28"/>
                <w:szCs w:val="28"/>
                <w:lang w:val="uz-Cyrl-UZ"/>
              </w:rPr>
              <w:t>qonuni</w:t>
            </w:r>
          </w:p>
          <w:p w14:paraId="65E0B28B" w14:textId="5F3485A4" w:rsidR="009779CD" w:rsidRPr="00413E67"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413E67">
              <w:rPr>
                <w:rFonts w:ascii="Times New Roman" w:hAnsi="Times New Roman"/>
                <w:sz w:val="28"/>
                <w:szCs w:val="28"/>
                <w:lang w:val="uz-Cyrl-UZ"/>
              </w:rPr>
              <w:t>диспер</w:t>
            </w:r>
            <w:r w:rsidR="009779CD">
              <w:rPr>
                <w:rFonts w:ascii="Times New Roman" w:hAnsi="Times New Roman"/>
                <w:sz w:val="28"/>
                <w:szCs w:val="28"/>
                <w:lang w:val="uz-Cyrl-UZ"/>
              </w:rPr>
              <w:t>с</w:t>
            </w:r>
            <w:r w:rsidR="009779CD" w:rsidRPr="00413E67">
              <w:rPr>
                <w:rFonts w:ascii="Times New Roman" w:hAnsi="Times New Roman"/>
                <w:sz w:val="28"/>
                <w:szCs w:val="28"/>
                <w:lang w:val="uz-Cyrl-UZ"/>
              </w:rPr>
              <w:t>ия қонуни</w:t>
            </w:r>
          </w:p>
          <w:p w14:paraId="782E7DF2"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sz w:val="28"/>
                <w:szCs w:val="28"/>
                <w:lang w:val="uz-Cyrl-UZ"/>
              </w:rPr>
              <w:t xml:space="preserve">en </w:t>
            </w:r>
            <w:r>
              <w:rPr>
                <w:rFonts w:ascii="Times New Roman" w:hAnsi="Times New Roman"/>
                <w:b/>
                <w:sz w:val="28"/>
                <w:szCs w:val="28"/>
                <w:lang w:val="uz-Cyrl-UZ"/>
              </w:rPr>
              <w:t>-</w:t>
            </w:r>
            <w:r w:rsidRPr="00CC3D1E">
              <w:rPr>
                <w:rFonts w:ascii="Times New Roman" w:hAnsi="Times New Roman"/>
                <w:b/>
                <w:sz w:val="28"/>
                <w:szCs w:val="28"/>
                <w:lang w:val="uz-Cyrl-UZ"/>
              </w:rPr>
              <w:t xml:space="preserve"> </w:t>
            </w:r>
            <w:r w:rsidR="000E5E3F" w:rsidRPr="00B61121">
              <w:rPr>
                <w:rFonts w:ascii="Times New Roman" w:hAnsi="Times New Roman"/>
                <w:iCs/>
                <w:sz w:val="28"/>
                <w:szCs w:val="28"/>
                <w:lang w:val="uz-Cyrl-UZ"/>
              </w:rPr>
              <w:t>dispersion</w:t>
            </w:r>
            <w:r w:rsidR="000E5E3F" w:rsidRPr="00B61121">
              <w:rPr>
                <w:rFonts w:ascii="Times New Roman" w:hAnsi="Times New Roman"/>
                <w:b/>
                <w:iCs/>
                <w:sz w:val="28"/>
                <w:szCs w:val="28"/>
                <w:lang w:val="uz-Cyrl-UZ"/>
              </w:rPr>
              <w:t xml:space="preserve"> </w:t>
            </w:r>
            <w:r w:rsidR="000E5E3F" w:rsidRPr="00B61121">
              <w:rPr>
                <w:rFonts w:ascii="Times New Roman" w:hAnsi="Times New Roman"/>
                <w:iCs/>
                <w:sz w:val="28"/>
                <w:szCs w:val="28"/>
                <w:lang w:val="uz-Cyrl-UZ"/>
              </w:rPr>
              <w:t>law</w:t>
            </w:r>
          </w:p>
        </w:tc>
        <w:tc>
          <w:tcPr>
            <w:tcW w:w="3046" w:type="pct"/>
          </w:tcPr>
          <w:p w14:paraId="2AA2ABFE" w14:textId="77777777" w:rsidR="009779CD" w:rsidRDefault="009779CD" w:rsidP="00337C8F">
            <w:pPr>
              <w:pStyle w:val="NoSpacing1"/>
              <w:jc w:val="both"/>
              <w:rPr>
                <w:rFonts w:ascii="Times New Roman" w:hAnsi="Times New Roman"/>
                <w:iCs/>
                <w:sz w:val="28"/>
                <w:szCs w:val="28"/>
              </w:rPr>
            </w:pPr>
            <w:r>
              <w:rPr>
                <w:rFonts w:ascii="Times New Roman" w:hAnsi="Times New Roman"/>
                <w:iCs/>
                <w:sz w:val="28"/>
                <w:szCs w:val="28"/>
              </w:rPr>
              <w:t>Закон выражающий связь временной и пространственной периодичности волны, т.е. с каким периодом будет колебаться периодическое возмущение заданной длины волны.</w:t>
            </w:r>
          </w:p>
          <w:p w14:paraId="3DAD0B83" w14:textId="77777777" w:rsidR="009779CD" w:rsidRPr="003B6F6E" w:rsidRDefault="009779CD" w:rsidP="00337C8F">
            <w:pPr>
              <w:pStyle w:val="NoSpacing1"/>
              <w:jc w:val="both"/>
              <w:rPr>
                <w:rFonts w:ascii="Times New Roman" w:hAnsi="Times New Roman"/>
                <w:iCs/>
                <w:sz w:val="12"/>
                <w:szCs w:val="12"/>
              </w:rPr>
            </w:pPr>
          </w:p>
          <w:p w14:paraId="329F6B12" w14:textId="77777777" w:rsidR="009779CD" w:rsidRDefault="009779CD" w:rsidP="00337C8F">
            <w:pPr>
              <w:pStyle w:val="NoSpacing1"/>
              <w:jc w:val="both"/>
              <w:rPr>
                <w:rFonts w:ascii="Times New Roman" w:hAnsi="Times New Roman"/>
                <w:iCs/>
                <w:sz w:val="28"/>
                <w:szCs w:val="28"/>
              </w:rPr>
            </w:pPr>
            <w:r>
              <w:rPr>
                <w:rFonts w:ascii="Times New Roman" w:hAnsi="Times New Roman"/>
                <w:iCs/>
                <w:sz w:val="28"/>
                <w:szCs w:val="28"/>
                <w:lang w:val="uz-Cyrl-UZ"/>
              </w:rPr>
              <w:t>To‘lqinning vaqtli va fazoviy davriyligining aloqa</w:t>
            </w:r>
            <w:r w:rsidR="003B6F6E" w:rsidRPr="003B6F6E">
              <w:rPr>
                <w:rFonts w:ascii="Times New Roman" w:hAnsi="Times New Roman"/>
                <w:iCs/>
                <w:sz w:val="28"/>
                <w:szCs w:val="28"/>
              </w:rPr>
              <w:t>-</w:t>
            </w:r>
            <w:r>
              <w:rPr>
                <w:rFonts w:ascii="Times New Roman" w:hAnsi="Times New Roman"/>
                <w:iCs/>
                <w:sz w:val="28"/>
                <w:szCs w:val="28"/>
                <w:lang w:val="uz-Cyrl-UZ"/>
              </w:rPr>
              <w:t>dorligini, ya’ni berilgan to‘lqin uzunligidagi davriy qo‘zg‘alish qanday davr bilan tebranishini ifodalay</w:t>
            </w:r>
            <w:r w:rsidR="003B6F6E" w:rsidRPr="003B6F6E">
              <w:rPr>
                <w:rFonts w:ascii="Times New Roman" w:hAnsi="Times New Roman"/>
                <w:iCs/>
                <w:sz w:val="28"/>
                <w:szCs w:val="28"/>
              </w:rPr>
              <w:t>-</w:t>
            </w:r>
            <w:r>
              <w:rPr>
                <w:rFonts w:ascii="Times New Roman" w:hAnsi="Times New Roman"/>
                <w:iCs/>
                <w:sz w:val="28"/>
                <w:szCs w:val="28"/>
                <w:lang w:val="uz-Cyrl-UZ"/>
              </w:rPr>
              <w:t>digan qonun.</w:t>
            </w:r>
          </w:p>
          <w:p w14:paraId="28DB5A25" w14:textId="77777777" w:rsidR="009779CD" w:rsidRPr="003B6F6E" w:rsidRDefault="009779CD" w:rsidP="00337C8F">
            <w:pPr>
              <w:pStyle w:val="NoSpacing1"/>
              <w:jc w:val="both"/>
              <w:rPr>
                <w:rFonts w:ascii="Times New Roman" w:hAnsi="Times New Roman"/>
                <w:iCs/>
                <w:sz w:val="12"/>
                <w:szCs w:val="12"/>
              </w:rPr>
            </w:pPr>
          </w:p>
          <w:p w14:paraId="021E17A9" w14:textId="77777777" w:rsidR="009779CD" w:rsidRPr="00BE126A" w:rsidRDefault="009779CD" w:rsidP="00337C8F">
            <w:pPr>
              <w:pStyle w:val="NoSpacing1"/>
              <w:jc w:val="both"/>
              <w:rPr>
                <w:rFonts w:ascii="Times New Roman" w:hAnsi="Times New Roman"/>
                <w:iCs/>
                <w:sz w:val="28"/>
                <w:szCs w:val="28"/>
                <w:lang w:val="uz-Cyrl-UZ"/>
              </w:rPr>
            </w:pPr>
            <w:r>
              <w:rPr>
                <w:rFonts w:ascii="Times New Roman" w:hAnsi="Times New Roman"/>
                <w:iCs/>
                <w:sz w:val="28"/>
                <w:szCs w:val="28"/>
              </w:rPr>
              <w:t>Т</w:t>
            </w:r>
            <w:r>
              <w:rPr>
                <w:rFonts w:ascii="Times New Roman" w:hAnsi="Times New Roman"/>
                <w:iCs/>
                <w:sz w:val="28"/>
                <w:szCs w:val="28"/>
                <w:lang w:val="uz-Cyrl-UZ"/>
              </w:rPr>
              <w:t>ўлқин</w:t>
            </w:r>
            <w:r>
              <w:rPr>
                <w:rFonts w:ascii="Times New Roman" w:hAnsi="Times New Roman"/>
                <w:iCs/>
                <w:sz w:val="28"/>
                <w:szCs w:val="28"/>
              </w:rPr>
              <w:t>нинг</w:t>
            </w:r>
            <w:r>
              <w:rPr>
                <w:rFonts w:ascii="Times New Roman" w:hAnsi="Times New Roman"/>
                <w:iCs/>
                <w:sz w:val="28"/>
                <w:szCs w:val="28"/>
                <w:lang w:val="uz-Cyrl-UZ"/>
              </w:rPr>
              <w:t xml:space="preserve"> вақтли ва фазовий даврийлигининг алоқадорлигини, яъни берилган тўлқин узун</w:t>
            </w:r>
            <w:r w:rsidR="00D729DC">
              <w:rPr>
                <w:rFonts w:ascii="Times New Roman" w:hAnsi="Times New Roman"/>
                <w:iCs/>
                <w:sz w:val="28"/>
                <w:szCs w:val="28"/>
                <w:lang w:val="uz-Cyrl-UZ"/>
              </w:rPr>
              <w:t>-</w:t>
            </w:r>
            <w:r>
              <w:rPr>
                <w:rFonts w:ascii="Times New Roman" w:hAnsi="Times New Roman"/>
                <w:iCs/>
                <w:sz w:val="28"/>
                <w:szCs w:val="28"/>
                <w:lang w:val="uz-Cyrl-UZ"/>
              </w:rPr>
              <w:t>лигидаги даврий қўзғалиш қандай давр билан тебранишини ифодалайдиган қонун.</w:t>
            </w:r>
          </w:p>
        </w:tc>
      </w:tr>
      <w:tr w:rsidR="009779CD" w:rsidRPr="00CC3BB1" w14:paraId="0FE57348" w14:textId="77777777">
        <w:trPr>
          <w:tblCellSpacing w:w="0" w:type="dxa"/>
          <w:jc w:val="center"/>
        </w:trPr>
        <w:tc>
          <w:tcPr>
            <w:tcW w:w="1954" w:type="pct"/>
          </w:tcPr>
          <w:p w14:paraId="24BD0DDD" w14:textId="77777777" w:rsidR="009779CD" w:rsidRPr="009779CD" w:rsidRDefault="009779CD" w:rsidP="009779CD">
            <w:pPr>
              <w:rPr>
                <w:b/>
                <w:iCs/>
                <w:sz w:val="28"/>
                <w:szCs w:val="28"/>
                <w:lang w:val="uz-Cyrl-UZ"/>
              </w:rPr>
            </w:pPr>
            <w:r w:rsidRPr="009779CD">
              <w:rPr>
                <w:b/>
                <w:iCs/>
                <w:sz w:val="28"/>
                <w:szCs w:val="28"/>
                <w:lang w:val="uz-Cyrl-UZ"/>
              </w:rPr>
              <w:t xml:space="preserve">Закон отражения </w:t>
            </w:r>
          </w:p>
          <w:p w14:paraId="03C99807" w14:textId="77777777" w:rsidR="009779CD" w:rsidRPr="00BE126A"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qaytish qonuni</w:t>
            </w:r>
          </w:p>
          <w:p w14:paraId="67D9F59E" w14:textId="4AD49810" w:rsidR="009779CD" w:rsidRPr="00B72FD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қайтиш қонуни</w:t>
            </w:r>
          </w:p>
          <w:p w14:paraId="2FB0ADA1" w14:textId="77777777" w:rsidR="009779CD" w:rsidRPr="002A323F" w:rsidRDefault="009779CD" w:rsidP="009779CD">
            <w:pPr>
              <w:rPr>
                <w:b/>
                <w:iCs/>
                <w:sz w:val="28"/>
                <w:szCs w:val="28"/>
                <w:lang w:val="en-US"/>
              </w:rPr>
            </w:pPr>
            <w:r w:rsidRPr="002A323F">
              <w:rPr>
                <w:b/>
                <w:bCs/>
                <w:color w:val="000000"/>
                <w:sz w:val="28"/>
                <w:szCs w:val="28"/>
                <w:lang w:val="en-US"/>
              </w:rPr>
              <w:lastRenderedPageBreak/>
              <w:t xml:space="preserve">en </w:t>
            </w:r>
            <w:r>
              <w:rPr>
                <w:bCs/>
                <w:color w:val="000000"/>
                <w:sz w:val="28"/>
                <w:szCs w:val="28"/>
                <w:lang w:val="uz-Cyrl-UZ"/>
              </w:rPr>
              <w:t>-</w:t>
            </w:r>
            <w:r w:rsidRPr="002A323F">
              <w:rPr>
                <w:b/>
                <w:bCs/>
                <w:color w:val="000000"/>
                <w:sz w:val="28"/>
                <w:szCs w:val="28"/>
                <w:lang w:val="en-US"/>
              </w:rPr>
              <w:t xml:space="preserve"> </w:t>
            </w:r>
            <w:r w:rsidR="000E5E3F" w:rsidRPr="00B61121">
              <w:rPr>
                <w:iCs/>
                <w:sz w:val="28"/>
                <w:szCs w:val="28"/>
                <w:lang w:val="en-US"/>
              </w:rPr>
              <w:t>reflection</w:t>
            </w:r>
            <w:r w:rsidR="000E5E3F" w:rsidRPr="00B61121">
              <w:rPr>
                <w:b/>
                <w:iCs/>
                <w:sz w:val="28"/>
                <w:szCs w:val="28"/>
                <w:lang w:val="en-US"/>
              </w:rPr>
              <w:t xml:space="preserve"> </w:t>
            </w:r>
            <w:r w:rsidR="000E5E3F" w:rsidRPr="00B61121">
              <w:rPr>
                <w:iCs/>
                <w:sz w:val="28"/>
                <w:szCs w:val="28"/>
                <w:lang w:val="en-US"/>
              </w:rPr>
              <w:t>law</w:t>
            </w:r>
          </w:p>
        </w:tc>
        <w:tc>
          <w:tcPr>
            <w:tcW w:w="3046" w:type="pct"/>
          </w:tcPr>
          <w:p w14:paraId="2801BD4D" w14:textId="77777777" w:rsidR="009779CD" w:rsidRDefault="009779CD" w:rsidP="00337C8F">
            <w:pPr>
              <w:jc w:val="both"/>
              <w:rPr>
                <w:sz w:val="28"/>
                <w:szCs w:val="28"/>
                <w:lang w:val="uz-Cyrl-UZ"/>
              </w:rPr>
            </w:pPr>
            <w:r>
              <w:rPr>
                <w:sz w:val="28"/>
                <w:szCs w:val="28"/>
                <w:lang w:val="uz-Cyrl-UZ"/>
              </w:rPr>
              <w:lastRenderedPageBreak/>
              <w:t>И</w:t>
            </w:r>
            <w:r w:rsidRPr="002A323F">
              <w:rPr>
                <w:sz w:val="28"/>
                <w:szCs w:val="28"/>
              </w:rPr>
              <w:t>зменение направления хода светового луча в результате встречи с отражающей (зеркальной) поверхно</w:t>
            </w:r>
            <w:r w:rsidRPr="002A323F">
              <w:rPr>
                <w:sz w:val="28"/>
                <w:szCs w:val="28"/>
              </w:rPr>
              <w:softHyphen/>
              <w:t>стью: падающий и отраженный лучи ле</w:t>
            </w:r>
            <w:r w:rsidR="003B6F6E" w:rsidRPr="003B6F6E">
              <w:rPr>
                <w:sz w:val="28"/>
                <w:szCs w:val="28"/>
              </w:rPr>
              <w:t>-</w:t>
            </w:r>
            <w:r w:rsidRPr="002A323F">
              <w:rPr>
                <w:sz w:val="28"/>
                <w:szCs w:val="28"/>
              </w:rPr>
              <w:lastRenderedPageBreak/>
              <w:t>жат в о</w:t>
            </w:r>
            <w:r w:rsidR="003B6F6E">
              <w:rPr>
                <w:sz w:val="28"/>
                <w:szCs w:val="28"/>
              </w:rPr>
              <w:t>дной плоскости с нормалью к отр</w:t>
            </w:r>
            <w:r w:rsidRPr="002A323F">
              <w:rPr>
                <w:sz w:val="28"/>
                <w:szCs w:val="28"/>
              </w:rPr>
              <w:t>жаю</w:t>
            </w:r>
            <w:r w:rsidR="003B6F6E" w:rsidRPr="003B6F6E">
              <w:rPr>
                <w:sz w:val="28"/>
                <w:szCs w:val="28"/>
              </w:rPr>
              <w:t>-</w:t>
            </w:r>
            <w:r w:rsidRPr="002A323F">
              <w:rPr>
                <w:sz w:val="28"/>
                <w:szCs w:val="28"/>
              </w:rPr>
              <w:t>щей поверхности в точке падения, и эта нормаль делит угол между лучами на две равные части.</w:t>
            </w:r>
          </w:p>
          <w:p w14:paraId="65C7F535" w14:textId="77777777" w:rsidR="009779CD" w:rsidRPr="003B6F6E" w:rsidRDefault="009779CD" w:rsidP="00337C8F">
            <w:pPr>
              <w:jc w:val="both"/>
              <w:rPr>
                <w:sz w:val="12"/>
                <w:szCs w:val="12"/>
              </w:rPr>
            </w:pPr>
          </w:p>
          <w:p w14:paraId="4316E1F9" w14:textId="77777777" w:rsidR="009779CD" w:rsidRDefault="009779CD" w:rsidP="00337C8F">
            <w:pPr>
              <w:jc w:val="both"/>
              <w:rPr>
                <w:sz w:val="28"/>
                <w:szCs w:val="28"/>
              </w:rPr>
            </w:pPr>
            <w:r>
              <w:rPr>
                <w:sz w:val="28"/>
                <w:szCs w:val="28"/>
                <w:lang w:val="uz-Cyrl-UZ"/>
              </w:rPr>
              <w:t>Qaytaruvchi (ko‘zgu) sirt bilan to‘qnash kelish natijasida yorug‘lik nuri yo‘li yo‘nalishining o‘zgarishi: tushadigan va qaytgan nurlar tushish burchagida qaytaruvchi sirtga o‘tkazilgan normal bilan bir tekislikda yotadi va bu normal nurlar orasidagi burchakni ikkita teng qismga bo‘ladi.</w:t>
            </w:r>
          </w:p>
          <w:p w14:paraId="5FE7E0A0" w14:textId="77777777" w:rsidR="009779CD" w:rsidRPr="003B6F6E" w:rsidRDefault="009779CD" w:rsidP="00337C8F">
            <w:pPr>
              <w:jc w:val="both"/>
              <w:rPr>
                <w:sz w:val="12"/>
                <w:szCs w:val="12"/>
              </w:rPr>
            </w:pPr>
          </w:p>
          <w:p w14:paraId="5DA14BCA" w14:textId="77777777" w:rsidR="009779CD" w:rsidRPr="003B6F6E" w:rsidRDefault="009779CD" w:rsidP="00337C8F">
            <w:pPr>
              <w:jc w:val="both"/>
              <w:rPr>
                <w:b/>
                <w:iCs/>
                <w:sz w:val="27"/>
                <w:szCs w:val="27"/>
              </w:rPr>
            </w:pPr>
            <w:r w:rsidRPr="003B6F6E">
              <w:rPr>
                <w:sz w:val="27"/>
                <w:szCs w:val="27"/>
                <w:lang w:val="uz-Cyrl-UZ"/>
              </w:rPr>
              <w:t>Қайтарувчи (кўзгу) сирт билан тўқнаш келиш натижасида ёруғлик нури йўли йўналишининг ўзгариши: тушадиган ва қайтган нурлар тушиш бурчагида қайтарувчи сиртга ўтказилган нормаль билан бир текисликда ётади ва бу нормаль нурлар орасидаги бурчакни иккита тенг қисмга бўлади.</w:t>
            </w:r>
          </w:p>
        </w:tc>
      </w:tr>
      <w:tr w:rsidR="009779CD" w:rsidRPr="003D75D3" w14:paraId="687B17DC" w14:textId="77777777">
        <w:trPr>
          <w:tblCellSpacing w:w="0" w:type="dxa"/>
          <w:jc w:val="center"/>
        </w:trPr>
        <w:tc>
          <w:tcPr>
            <w:tcW w:w="1954" w:type="pct"/>
          </w:tcPr>
          <w:p w14:paraId="70843E09"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Закон преломления Снелля </w:t>
            </w:r>
          </w:p>
          <w:p w14:paraId="1C4CD7E8" w14:textId="77777777" w:rsidR="009779CD" w:rsidRPr="00BE126A"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Snellning sinish qonuni</w:t>
            </w:r>
          </w:p>
          <w:p w14:paraId="4B03A3D7" w14:textId="52497B07" w:rsidR="009779CD" w:rsidRPr="002B175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Снеллнинг синиш қонуни</w:t>
            </w:r>
          </w:p>
          <w:p w14:paraId="65B150A9" w14:textId="77777777" w:rsidR="009779CD" w:rsidRPr="00BE126A" w:rsidRDefault="009779CD" w:rsidP="009779CD">
            <w:pPr>
              <w:rPr>
                <w:b/>
                <w:iCs/>
                <w:sz w:val="28"/>
                <w:szCs w:val="28"/>
                <w:lang w:val="uz-Cyrl-UZ"/>
              </w:rPr>
            </w:pPr>
            <w:r w:rsidRPr="00BE126A">
              <w:rPr>
                <w:b/>
                <w:bCs/>
                <w:color w:val="000000"/>
                <w:sz w:val="28"/>
                <w:szCs w:val="28"/>
                <w:lang w:val="uz-Cyrl-UZ"/>
              </w:rPr>
              <w:t xml:space="preserve">en </w:t>
            </w:r>
            <w:r>
              <w:rPr>
                <w:bCs/>
                <w:color w:val="000000"/>
                <w:sz w:val="28"/>
                <w:szCs w:val="28"/>
                <w:lang w:val="uz-Cyrl-UZ"/>
              </w:rPr>
              <w:t>-</w:t>
            </w:r>
            <w:r w:rsidRPr="00BE126A">
              <w:rPr>
                <w:b/>
                <w:bCs/>
                <w:color w:val="000000"/>
                <w:sz w:val="28"/>
                <w:szCs w:val="28"/>
                <w:lang w:val="uz-Cyrl-UZ"/>
              </w:rPr>
              <w:t xml:space="preserve"> </w:t>
            </w:r>
            <w:r w:rsidR="000E5E3F" w:rsidRPr="00B61121">
              <w:rPr>
                <w:iCs/>
                <w:sz w:val="28"/>
                <w:szCs w:val="28"/>
                <w:lang w:val="en-US"/>
              </w:rPr>
              <w:t>S</w:t>
            </w:r>
            <w:r w:rsidR="000E5E3F" w:rsidRPr="00B61121">
              <w:rPr>
                <w:iCs/>
                <w:sz w:val="28"/>
                <w:szCs w:val="28"/>
                <w:lang w:val="uz-Cyrl-UZ"/>
              </w:rPr>
              <w:t>nell</w:t>
            </w:r>
            <w:r w:rsidR="000E5E3F" w:rsidRPr="00B61121">
              <w:rPr>
                <w:iCs/>
                <w:sz w:val="28"/>
                <w:szCs w:val="28"/>
                <w:lang w:val="en-US"/>
              </w:rPr>
              <w:t xml:space="preserve"> refraction </w:t>
            </w:r>
            <w:r w:rsidR="000E5E3F" w:rsidRPr="00B61121">
              <w:rPr>
                <w:iCs/>
                <w:sz w:val="28"/>
                <w:szCs w:val="28"/>
                <w:lang w:val="uz-Cyrl-UZ"/>
              </w:rPr>
              <w:t>law</w:t>
            </w:r>
          </w:p>
        </w:tc>
        <w:tc>
          <w:tcPr>
            <w:tcW w:w="3046" w:type="pct"/>
          </w:tcPr>
          <w:p w14:paraId="5E705044" w14:textId="77777777" w:rsidR="009779CD" w:rsidRDefault="009779CD" w:rsidP="00337C8F">
            <w:pPr>
              <w:jc w:val="both"/>
              <w:rPr>
                <w:sz w:val="28"/>
                <w:szCs w:val="28"/>
                <w:lang w:val="uz-Cyrl-UZ"/>
              </w:rPr>
            </w:pPr>
            <w:r w:rsidRPr="002A323F">
              <w:rPr>
                <w:sz w:val="28"/>
                <w:szCs w:val="28"/>
              </w:rPr>
              <w:t>Утверждает, что на границе двух про</w:t>
            </w:r>
            <w:r w:rsidRPr="002A323F">
              <w:rPr>
                <w:sz w:val="28"/>
                <w:szCs w:val="28"/>
              </w:rPr>
              <w:softHyphen/>
              <w:t xml:space="preserve">зрачных сред при любом угле </w:t>
            </w:r>
            <w:r w:rsidRPr="00082401">
              <w:rPr>
                <w:i/>
                <w:sz w:val="28"/>
                <w:szCs w:val="28"/>
              </w:rPr>
              <w:t>а</w:t>
            </w:r>
            <w:r w:rsidRPr="002A323F">
              <w:rPr>
                <w:sz w:val="28"/>
                <w:szCs w:val="28"/>
              </w:rPr>
              <w:t xml:space="preserve"> падения луча на границу отношение </w:t>
            </w:r>
            <w:r w:rsidRPr="002A323F">
              <w:rPr>
                <w:sz w:val="28"/>
                <w:szCs w:val="28"/>
                <w:lang w:val="en-US"/>
              </w:rPr>
              <w:t>sin</w:t>
            </w:r>
            <w:r w:rsidRPr="002A323F">
              <w:rPr>
                <w:sz w:val="28"/>
                <w:szCs w:val="28"/>
              </w:rPr>
              <w:t xml:space="preserve"> </w:t>
            </w:r>
            <w:r w:rsidRPr="002A323F">
              <w:rPr>
                <w:sz w:val="28"/>
                <w:szCs w:val="28"/>
                <w:lang w:val="en-US"/>
              </w:rPr>
              <w:t>a</w:t>
            </w:r>
            <w:r w:rsidRPr="002A323F">
              <w:rPr>
                <w:sz w:val="28"/>
                <w:szCs w:val="28"/>
              </w:rPr>
              <w:t>/</w:t>
            </w:r>
            <w:r w:rsidRPr="002A323F">
              <w:rPr>
                <w:sz w:val="28"/>
                <w:szCs w:val="28"/>
                <w:lang w:val="en-US"/>
              </w:rPr>
              <w:t>sin</w:t>
            </w:r>
            <w:r w:rsidRPr="002A323F">
              <w:rPr>
                <w:sz w:val="28"/>
                <w:szCs w:val="28"/>
              </w:rPr>
              <w:t xml:space="preserve"> </w:t>
            </w:r>
            <w:r w:rsidRPr="00082401">
              <w:rPr>
                <w:i/>
                <w:sz w:val="28"/>
                <w:szCs w:val="28"/>
                <w:lang w:val="en-US"/>
              </w:rPr>
              <w:t>b</w:t>
            </w:r>
            <w:r w:rsidRPr="002A323F">
              <w:rPr>
                <w:color w:val="414141"/>
                <w:spacing w:val="1"/>
                <w:sz w:val="28"/>
                <w:szCs w:val="28"/>
              </w:rPr>
              <w:t xml:space="preserve"> </w:t>
            </w:r>
            <w:r w:rsidRPr="002A323F">
              <w:rPr>
                <w:sz w:val="28"/>
                <w:szCs w:val="28"/>
              </w:rPr>
              <w:t>является постоянной величиной (</w:t>
            </w:r>
            <w:r w:rsidRPr="00082401">
              <w:rPr>
                <w:i/>
                <w:sz w:val="28"/>
                <w:szCs w:val="28"/>
                <w:lang w:val="en-US"/>
              </w:rPr>
              <w:t>b</w:t>
            </w:r>
            <w:r w:rsidRPr="002A323F">
              <w:rPr>
                <w:sz w:val="28"/>
                <w:szCs w:val="28"/>
              </w:rPr>
              <w:t xml:space="preserve"> – угол преломления).</w:t>
            </w:r>
          </w:p>
          <w:p w14:paraId="15C4179F" w14:textId="77777777" w:rsidR="009779CD" w:rsidRPr="003B6F6E" w:rsidRDefault="009779CD" w:rsidP="00337C8F">
            <w:pPr>
              <w:jc w:val="both"/>
              <w:rPr>
                <w:sz w:val="12"/>
                <w:szCs w:val="12"/>
              </w:rPr>
            </w:pPr>
          </w:p>
          <w:p w14:paraId="1ECAFD37" w14:textId="77777777" w:rsidR="009779CD" w:rsidRPr="00FA2A56" w:rsidRDefault="009779CD" w:rsidP="00337C8F">
            <w:pPr>
              <w:jc w:val="both"/>
              <w:rPr>
                <w:sz w:val="28"/>
                <w:szCs w:val="28"/>
                <w:lang w:val="en-US"/>
              </w:rPr>
            </w:pPr>
            <w:r>
              <w:rPr>
                <w:sz w:val="28"/>
                <w:szCs w:val="28"/>
                <w:lang w:val="uz-Cyrl-UZ"/>
              </w:rPr>
              <w:t xml:space="preserve">Ikki shaffof muhit chegarasida, nurnnig chegaraga istalgan </w:t>
            </w:r>
            <w:r w:rsidRPr="00082401">
              <w:rPr>
                <w:i/>
                <w:sz w:val="28"/>
                <w:szCs w:val="28"/>
                <w:lang w:val="uz-Cyrl-UZ"/>
              </w:rPr>
              <w:t>a</w:t>
            </w:r>
            <w:r>
              <w:rPr>
                <w:sz w:val="28"/>
                <w:szCs w:val="28"/>
                <w:lang w:val="uz-Cyrl-UZ"/>
              </w:rPr>
              <w:t xml:space="preserve"> tushish burchagida </w:t>
            </w:r>
            <w:r w:rsidRPr="002B1759">
              <w:rPr>
                <w:sz w:val="28"/>
                <w:szCs w:val="28"/>
                <w:lang w:val="uz-Cyrl-UZ"/>
              </w:rPr>
              <w:t xml:space="preserve">sin a/sin </w:t>
            </w:r>
            <w:r w:rsidRPr="00082401">
              <w:rPr>
                <w:i/>
                <w:sz w:val="28"/>
                <w:szCs w:val="28"/>
                <w:lang w:val="uz-Cyrl-UZ"/>
              </w:rPr>
              <w:t>b</w:t>
            </w:r>
            <w:r>
              <w:rPr>
                <w:sz w:val="28"/>
                <w:szCs w:val="28"/>
                <w:lang w:val="uz-Cyrl-UZ"/>
              </w:rPr>
              <w:t xml:space="preserve"> nisbat doimiy kattalik bo‘lishligini tasdiqlaydi (</w:t>
            </w:r>
            <w:r w:rsidRPr="00082401">
              <w:rPr>
                <w:i/>
                <w:sz w:val="28"/>
                <w:szCs w:val="28"/>
                <w:lang w:val="uz-Cyrl-UZ"/>
              </w:rPr>
              <w:t>b</w:t>
            </w:r>
            <w:r>
              <w:rPr>
                <w:sz w:val="28"/>
                <w:szCs w:val="28"/>
                <w:lang w:val="uz-Cyrl-UZ"/>
              </w:rPr>
              <w:t xml:space="preserve"> – sinish burchagi).</w:t>
            </w:r>
          </w:p>
          <w:p w14:paraId="6C60E146" w14:textId="77777777" w:rsidR="009779CD" w:rsidRPr="003B6F6E" w:rsidRDefault="009779CD" w:rsidP="00337C8F">
            <w:pPr>
              <w:jc w:val="both"/>
              <w:rPr>
                <w:sz w:val="12"/>
                <w:szCs w:val="12"/>
                <w:lang w:val="en-US"/>
              </w:rPr>
            </w:pPr>
          </w:p>
          <w:p w14:paraId="5BAF2068" w14:textId="77777777" w:rsidR="009779CD" w:rsidRPr="002B1759" w:rsidRDefault="009779CD" w:rsidP="00337C8F">
            <w:pPr>
              <w:jc w:val="both"/>
              <w:rPr>
                <w:b/>
                <w:iCs/>
                <w:sz w:val="28"/>
                <w:szCs w:val="28"/>
                <w:lang w:val="uz-Cyrl-UZ"/>
              </w:rPr>
            </w:pPr>
            <w:r>
              <w:rPr>
                <w:sz w:val="28"/>
                <w:szCs w:val="28"/>
                <w:lang w:val="uz-Cyrl-UZ"/>
              </w:rPr>
              <w:t>Икки шаффоф муҳит чегарасида, нурнниг чега</w:t>
            </w:r>
            <w:r w:rsidR="003B6F6E">
              <w:rPr>
                <w:sz w:val="28"/>
                <w:szCs w:val="28"/>
                <w:lang w:val="en-US"/>
              </w:rPr>
              <w:t>-</w:t>
            </w:r>
            <w:r>
              <w:rPr>
                <w:sz w:val="28"/>
                <w:szCs w:val="28"/>
                <w:lang w:val="uz-Cyrl-UZ"/>
              </w:rPr>
              <w:t xml:space="preserve">рага исталган </w:t>
            </w:r>
            <w:r w:rsidRPr="00082401">
              <w:rPr>
                <w:i/>
                <w:sz w:val="28"/>
                <w:szCs w:val="28"/>
                <w:lang w:val="uz-Cyrl-UZ"/>
              </w:rPr>
              <w:t>а</w:t>
            </w:r>
            <w:r>
              <w:rPr>
                <w:sz w:val="28"/>
                <w:szCs w:val="28"/>
                <w:lang w:val="uz-Cyrl-UZ"/>
              </w:rPr>
              <w:t xml:space="preserve"> тушиш бурчагида </w:t>
            </w:r>
            <w:r w:rsidRPr="002B1759">
              <w:rPr>
                <w:sz w:val="28"/>
                <w:szCs w:val="28"/>
                <w:lang w:val="uz-Cyrl-UZ"/>
              </w:rPr>
              <w:t xml:space="preserve">sin a/sin </w:t>
            </w:r>
            <w:r w:rsidRPr="00082401">
              <w:rPr>
                <w:i/>
                <w:sz w:val="28"/>
                <w:szCs w:val="28"/>
                <w:lang w:val="uz-Cyrl-UZ"/>
              </w:rPr>
              <w:t>b</w:t>
            </w:r>
            <w:r>
              <w:rPr>
                <w:sz w:val="28"/>
                <w:szCs w:val="28"/>
                <w:lang w:val="uz-Cyrl-UZ"/>
              </w:rPr>
              <w:t xml:space="preserve"> нисбат доимий катталик бўлишлигини тасдиқ</w:t>
            </w:r>
            <w:r w:rsidR="003B6F6E">
              <w:rPr>
                <w:sz w:val="28"/>
                <w:szCs w:val="28"/>
                <w:lang w:val="en-US"/>
              </w:rPr>
              <w:t>-</w:t>
            </w:r>
            <w:r>
              <w:rPr>
                <w:sz w:val="28"/>
                <w:szCs w:val="28"/>
                <w:lang w:val="uz-Cyrl-UZ"/>
              </w:rPr>
              <w:t>лайди (</w:t>
            </w:r>
            <w:r w:rsidRPr="00082401">
              <w:rPr>
                <w:i/>
                <w:sz w:val="28"/>
                <w:szCs w:val="28"/>
                <w:lang w:val="uz-Cyrl-UZ"/>
              </w:rPr>
              <w:t>b</w:t>
            </w:r>
            <w:r>
              <w:rPr>
                <w:sz w:val="28"/>
                <w:szCs w:val="28"/>
                <w:lang w:val="uz-Cyrl-UZ"/>
              </w:rPr>
              <w:t xml:space="preserve"> – синиш бурчаги).</w:t>
            </w:r>
          </w:p>
        </w:tc>
      </w:tr>
      <w:tr w:rsidR="009779CD" w:rsidRPr="00CC3BB1" w14:paraId="4E6BBE99" w14:textId="77777777">
        <w:trPr>
          <w:tblCellSpacing w:w="0" w:type="dxa"/>
          <w:jc w:val="center"/>
        </w:trPr>
        <w:tc>
          <w:tcPr>
            <w:tcW w:w="1954" w:type="pct"/>
          </w:tcPr>
          <w:p w14:paraId="554F4A35" w14:textId="77777777" w:rsidR="009779CD" w:rsidRPr="0015639E" w:rsidRDefault="009779CD" w:rsidP="009779CD">
            <w:pPr>
              <w:rPr>
                <w:b/>
                <w:sz w:val="28"/>
                <w:szCs w:val="28"/>
                <w:lang w:val="uz-Cyrl-UZ"/>
              </w:rPr>
            </w:pPr>
            <w:r w:rsidRPr="009779CD">
              <w:rPr>
                <w:b/>
                <w:sz w:val="28"/>
                <w:szCs w:val="28"/>
                <w:lang w:val="uz-Cyrl-UZ"/>
              </w:rPr>
              <w:t>Закон Рэлея-Джинса </w:t>
            </w:r>
          </w:p>
          <w:p w14:paraId="5DDEB3AF" w14:textId="77777777" w:rsidR="009779CD" w:rsidRDefault="009779CD" w:rsidP="009779CD">
            <w:pPr>
              <w:rPr>
                <w:b/>
                <w:sz w:val="28"/>
                <w:szCs w:val="28"/>
                <w:lang w:val="uz-Cyrl-UZ"/>
              </w:rPr>
            </w:pPr>
            <w:r w:rsidRPr="0015639E">
              <w:rPr>
                <w:b/>
                <w:sz w:val="28"/>
                <w:szCs w:val="28"/>
                <w:lang w:val="uz-Cyrl-UZ"/>
              </w:rPr>
              <w:t xml:space="preserve">uz </w:t>
            </w:r>
            <w:r>
              <w:rPr>
                <w:b/>
                <w:sz w:val="28"/>
                <w:szCs w:val="28"/>
                <w:lang w:val="uz-Cyrl-UZ"/>
              </w:rPr>
              <w:t xml:space="preserve">- </w:t>
            </w:r>
            <w:r>
              <w:rPr>
                <w:sz w:val="28"/>
                <w:szCs w:val="28"/>
                <w:lang w:val="uz-Cyrl-UZ"/>
              </w:rPr>
              <w:t>Reley</w:t>
            </w:r>
            <w:r w:rsidR="00982080" w:rsidRPr="00982080">
              <w:rPr>
                <w:sz w:val="28"/>
                <w:szCs w:val="28"/>
                <w:lang w:val="uz-Cyrl-UZ"/>
              </w:rPr>
              <w:t>-</w:t>
            </w:r>
            <w:r w:rsidR="00082401">
              <w:rPr>
                <w:sz w:val="28"/>
                <w:szCs w:val="28"/>
                <w:lang w:val="uz-Cyrl-UZ"/>
              </w:rPr>
              <w:t>J</w:t>
            </w:r>
            <w:r>
              <w:rPr>
                <w:sz w:val="28"/>
                <w:szCs w:val="28"/>
                <w:lang w:val="uz-Cyrl-UZ"/>
              </w:rPr>
              <w:t>ins</w:t>
            </w:r>
            <w:r w:rsidRPr="0015639E">
              <w:rPr>
                <w:sz w:val="28"/>
                <w:szCs w:val="28"/>
                <w:lang w:val="uz-Cyrl-UZ"/>
              </w:rPr>
              <w:t xml:space="preserve"> </w:t>
            </w:r>
            <w:r>
              <w:rPr>
                <w:sz w:val="28"/>
                <w:szCs w:val="28"/>
                <w:lang w:val="uz-Cyrl-UZ"/>
              </w:rPr>
              <w:t>qonuni</w:t>
            </w:r>
          </w:p>
          <w:p w14:paraId="43A03803" w14:textId="1E9BEFFC" w:rsidR="009779CD" w:rsidRPr="0015639E" w:rsidRDefault="00A80D01" w:rsidP="009779CD">
            <w:pPr>
              <w:rPr>
                <w:sz w:val="28"/>
                <w:szCs w:val="28"/>
                <w:lang w:val="uz-Cyrl-UZ"/>
              </w:rPr>
            </w:pPr>
            <w:r>
              <w:rPr>
                <w:b/>
                <w:sz w:val="28"/>
                <w:szCs w:val="28"/>
                <w:lang w:val="uz-Cyrl-UZ"/>
              </w:rPr>
              <w:t xml:space="preserve"> </w:t>
            </w:r>
            <w:r w:rsidR="00982080">
              <w:rPr>
                <w:sz w:val="28"/>
                <w:szCs w:val="28"/>
                <w:lang w:val="uz-Cyrl-UZ"/>
              </w:rPr>
              <w:t xml:space="preserve">Рэлей </w:t>
            </w:r>
            <w:r w:rsidR="00982080" w:rsidRPr="00982080">
              <w:rPr>
                <w:sz w:val="28"/>
                <w:szCs w:val="28"/>
                <w:lang w:val="uz-Cyrl-UZ"/>
              </w:rPr>
              <w:t>-</w:t>
            </w:r>
            <w:r w:rsidR="00082401" w:rsidRPr="0015639E">
              <w:rPr>
                <w:sz w:val="28"/>
                <w:szCs w:val="28"/>
                <w:lang w:val="uz-Cyrl-UZ"/>
              </w:rPr>
              <w:t>Ж</w:t>
            </w:r>
            <w:r w:rsidR="009779CD" w:rsidRPr="0015639E">
              <w:rPr>
                <w:sz w:val="28"/>
                <w:szCs w:val="28"/>
                <w:lang w:val="uz-Cyrl-UZ"/>
              </w:rPr>
              <w:t>инс қонуни</w:t>
            </w:r>
          </w:p>
          <w:p w14:paraId="74919318" w14:textId="77777777" w:rsidR="009779CD" w:rsidRPr="000E5E3F" w:rsidRDefault="009779CD" w:rsidP="009779CD">
            <w:pPr>
              <w:rPr>
                <w:b/>
                <w:sz w:val="28"/>
                <w:szCs w:val="28"/>
                <w:lang w:val="uz-Cyrl-UZ"/>
              </w:rPr>
            </w:pPr>
            <w:r w:rsidRPr="0015639E">
              <w:rPr>
                <w:b/>
                <w:sz w:val="28"/>
                <w:szCs w:val="28"/>
                <w:lang w:val="uz-Cyrl-UZ"/>
              </w:rPr>
              <w:t xml:space="preserve">en </w:t>
            </w:r>
            <w:r>
              <w:rPr>
                <w:b/>
                <w:sz w:val="28"/>
                <w:szCs w:val="28"/>
                <w:lang w:val="uz-Cyrl-UZ"/>
              </w:rPr>
              <w:t xml:space="preserve">- </w:t>
            </w:r>
            <w:r w:rsidR="000E5E3F" w:rsidRPr="000E5E3F">
              <w:rPr>
                <w:sz w:val="28"/>
                <w:szCs w:val="28"/>
                <w:lang w:val="uz-Cyrl-UZ"/>
              </w:rPr>
              <w:t>Rayleigh Jeans law</w:t>
            </w:r>
          </w:p>
        </w:tc>
        <w:tc>
          <w:tcPr>
            <w:tcW w:w="3046" w:type="pct"/>
          </w:tcPr>
          <w:p w14:paraId="0FC4EEEA" w14:textId="77777777" w:rsidR="009779CD" w:rsidRPr="003B6F6E" w:rsidRDefault="009779CD" w:rsidP="00337C8F">
            <w:pPr>
              <w:jc w:val="both"/>
              <w:rPr>
                <w:sz w:val="28"/>
                <w:szCs w:val="28"/>
                <w:lang w:val="uz-Cyrl-UZ"/>
              </w:rPr>
            </w:pPr>
            <w:r w:rsidRPr="003B6F6E">
              <w:rPr>
                <w:sz w:val="28"/>
                <w:szCs w:val="28"/>
              </w:rPr>
              <w:t xml:space="preserve">Закон излучения Рэлея-Джинса для </w:t>
            </w:r>
            <w:hyperlink r:id="rId94" w:tooltip="Равновесная плотность излучения (страница отсутствует)" w:history="1">
              <w:r w:rsidRPr="003B6F6E">
                <w:rPr>
                  <w:rStyle w:val="Hyperlink"/>
                  <w:color w:val="auto"/>
                  <w:sz w:val="28"/>
                  <w:szCs w:val="28"/>
                  <w:u w:val="none"/>
                </w:rPr>
                <w:t>равновесной плотности излучения</w:t>
              </w:r>
            </w:hyperlink>
            <w:r w:rsidRPr="003B6F6E">
              <w:rPr>
                <w:sz w:val="28"/>
                <w:szCs w:val="28"/>
              </w:rPr>
              <w:t xml:space="preserve"> </w:t>
            </w:r>
            <w:hyperlink r:id="rId95" w:tooltip="Абсолютно чёрное тело" w:history="1">
              <w:r w:rsidRPr="003B6F6E">
                <w:rPr>
                  <w:rStyle w:val="Hyperlink"/>
                  <w:color w:val="auto"/>
                  <w:sz w:val="28"/>
                  <w:szCs w:val="28"/>
                  <w:u w:val="none"/>
                </w:rPr>
                <w:t>абсолютно чёрного тела</w:t>
              </w:r>
            </w:hyperlink>
            <w:r w:rsidRPr="003B6F6E">
              <w:rPr>
                <w:sz w:val="28"/>
                <w:szCs w:val="28"/>
              </w:rPr>
              <w:t xml:space="preserve"> </w:t>
            </w:r>
            <w:r w:rsidR="007317AE">
              <w:rPr>
                <w:noProof/>
                <w:sz w:val="28"/>
                <w:szCs w:val="28"/>
              </w:rPr>
              <w:pict w14:anchorId="76BBDF4E">
                <v:shape id="Рисунок 10" o:spid="_x0000_i1038" type="#_x0000_t75" alt="u(\omega , T)" style="width:44.25pt;height:15.75pt;visibility:visible">
                  <v:imagedata r:id="rId96" o:title=""/>
                </v:shape>
              </w:pict>
            </w:r>
            <w:r w:rsidRPr="003B6F6E">
              <w:rPr>
                <w:noProof/>
                <w:sz w:val="28"/>
                <w:szCs w:val="28"/>
              </w:rPr>
              <w:t xml:space="preserve"> </w:t>
            </w:r>
            <w:r w:rsidRPr="003B6F6E">
              <w:rPr>
                <w:sz w:val="28"/>
                <w:szCs w:val="28"/>
              </w:rPr>
              <w:t xml:space="preserve">и для </w:t>
            </w:r>
            <w:hyperlink r:id="rId97" w:tooltip="Испускательная способность (страница отсутствует)" w:history="1">
              <w:r w:rsidRPr="003B6F6E">
                <w:rPr>
                  <w:rStyle w:val="Hyperlink"/>
                  <w:color w:val="auto"/>
                  <w:sz w:val="28"/>
                  <w:szCs w:val="28"/>
                  <w:u w:val="none"/>
                </w:rPr>
                <w:t>испускательной способности</w:t>
              </w:r>
            </w:hyperlink>
            <w:r w:rsidRPr="003B6F6E">
              <w:rPr>
                <w:sz w:val="28"/>
                <w:szCs w:val="28"/>
              </w:rPr>
              <w:t xml:space="preserve"> абсолютно чёрного тела </w:t>
            </w:r>
            <w:r w:rsidR="007317AE">
              <w:rPr>
                <w:noProof/>
                <w:sz w:val="28"/>
                <w:szCs w:val="28"/>
              </w:rPr>
              <w:pict w14:anchorId="20729B30">
                <v:shape id="Рисунок 11" o:spid="_x0000_i1039" type="#_x0000_t75" alt="f(\omega , T)" style="width:44.25pt;height:15.75pt;visibility:visible">
                  <v:imagedata r:id="rId98" o:title=""/>
                </v:shape>
              </w:pict>
            </w:r>
            <w:r w:rsidRPr="003B6F6E">
              <w:rPr>
                <w:noProof/>
                <w:sz w:val="28"/>
                <w:szCs w:val="28"/>
              </w:rPr>
              <w:t xml:space="preserve"> </w:t>
            </w:r>
            <w:r w:rsidRPr="003B6F6E">
              <w:rPr>
                <w:sz w:val="28"/>
                <w:szCs w:val="28"/>
              </w:rPr>
              <w:t xml:space="preserve">который получили </w:t>
            </w:r>
            <w:hyperlink r:id="rId99" w:tooltip="Стретт, Джон Уильям" w:history="1">
              <w:r w:rsidRPr="003B6F6E">
                <w:rPr>
                  <w:rStyle w:val="Hyperlink"/>
                  <w:color w:val="auto"/>
                  <w:sz w:val="28"/>
                  <w:szCs w:val="28"/>
                  <w:u w:val="none"/>
                </w:rPr>
                <w:t>Рэлей</w:t>
              </w:r>
            </w:hyperlink>
            <w:r w:rsidRPr="003B6F6E">
              <w:rPr>
                <w:sz w:val="28"/>
                <w:szCs w:val="28"/>
              </w:rPr>
              <w:t xml:space="preserve"> и </w:t>
            </w:r>
            <w:hyperlink r:id="rId100" w:tooltip="Джинс, Джеймс Хопвуд" w:history="1">
              <w:r w:rsidRPr="003B6F6E">
                <w:rPr>
                  <w:rStyle w:val="Hyperlink"/>
                  <w:color w:val="auto"/>
                  <w:sz w:val="28"/>
                  <w:szCs w:val="28"/>
                  <w:u w:val="none"/>
                </w:rPr>
                <w:t>Джинс</w:t>
              </w:r>
            </w:hyperlink>
            <w:r w:rsidRPr="003B6F6E">
              <w:rPr>
                <w:sz w:val="28"/>
                <w:szCs w:val="28"/>
              </w:rPr>
              <w:t>, в рамках классической статистики</w:t>
            </w:r>
            <w:r w:rsidRPr="003B6F6E">
              <w:rPr>
                <w:sz w:val="28"/>
                <w:szCs w:val="28"/>
                <w:lang w:val="uz-Cyrl-UZ"/>
              </w:rPr>
              <w:t>.</w:t>
            </w:r>
            <w:r w:rsidRPr="003B6F6E">
              <w:rPr>
                <w:sz w:val="28"/>
                <w:szCs w:val="28"/>
              </w:rPr>
              <w:t xml:space="preserve"> </w:t>
            </w:r>
          </w:p>
          <w:p w14:paraId="110E4FC4" w14:textId="77777777" w:rsidR="009779CD" w:rsidRPr="003B6F6E" w:rsidRDefault="009779CD" w:rsidP="00337C8F">
            <w:pPr>
              <w:jc w:val="both"/>
              <w:rPr>
                <w:sz w:val="12"/>
                <w:szCs w:val="12"/>
              </w:rPr>
            </w:pPr>
          </w:p>
          <w:p w14:paraId="6D16D3FD" w14:textId="77777777" w:rsidR="009779CD" w:rsidRDefault="009779CD" w:rsidP="00337C8F">
            <w:pPr>
              <w:jc w:val="both"/>
              <w:rPr>
                <w:sz w:val="28"/>
                <w:szCs w:val="28"/>
              </w:rPr>
            </w:pPr>
            <w:r>
              <w:rPr>
                <w:sz w:val="28"/>
                <w:szCs w:val="28"/>
                <w:lang w:val="uz-Cyrl-UZ"/>
              </w:rPr>
              <w:t xml:space="preserve">Klassik statistika doirasida </w:t>
            </w:r>
            <w:r w:rsidRPr="00FA2A56">
              <w:rPr>
                <w:i/>
                <w:sz w:val="28"/>
                <w:szCs w:val="28"/>
                <w:lang w:val="uz-Cyrl-UZ"/>
              </w:rPr>
              <w:t>Reley</w:t>
            </w:r>
            <w:r>
              <w:rPr>
                <w:sz w:val="28"/>
                <w:szCs w:val="28"/>
                <w:lang w:val="uz-Cyrl-UZ"/>
              </w:rPr>
              <w:t xml:space="preserve"> va </w:t>
            </w:r>
            <w:r w:rsidR="00082401" w:rsidRPr="00FA2A56">
              <w:rPr>
                <w:i/>
                <w:sz w:val="28"/>
                <w:szCs w:val="28"/>
                <w:lang w:val="uz-Cyrl-UZ"/>
              </w:rPr>
              <w:t>J</w:t>
            </w:r>
            <w:r w:rsidRPr="00FA2A56">
              <w:rPr>
                <w:i/>
                <w:sz w:val="28"/>
                <w:szCs w:val="28"/>
                <w:lang w:val="uz-Cyrl-UZ"/>
              </w:rPr>
              <w:t>ins</w:t>
            </w:r>
            <w:r w:rsidRPr="0015639E">
              <w:rPr>
                <w:sz w:val="28"/>
                <w:szCs w:val="28"/>
                <w:lang w:val="uz-Cyrl-UZ"/>
              </w:rPr>
              <w:t xml:space="preserve"> </w:t>
            </w:r>
            <w:r>
              <w:rPr>
                <w:sz w:val="28"/>
                <w:szCs w:val="28"/>
                <w:lang w:val="uz-Cyrl-UZ"/>
              </w:rPr>
              <w:t xml:space="preserve">tomonidan olingan, </w:t>
            </w:r>
            <w:r w:rsidR="007317AE">
              <w:rPr>
                <w:noProof/>
                <w:sz w:val="28"/>
                <w:szCs w:val="28"/>
              </w:rPr>
              <w:pict w14:anchorId="67B850FC">
                <v:shape id="_x0000_i1040" type="#_x0000_t75" alt="u(\omega , T)" style="width:44.25pt;height:15.75pt;visibility:visible">
                  <v:imagedata r:id="rId96" o:title=""/>
                </v:shape>
              </w:pict>
            </w:r>
            <w:r w:rsidRPr="0015639E">
              <w:rPr>
                <w:sz w:val="28"/>
                <w:szCs w:val="28"/>
                <w:lang w:val="uz-Cyrl-UZ"/>
              </w:rPr>
              <w:t xml:space="preserve"> </w:t>
            </w:r>
            <w:r>
              <w:rPr>
                <w:sz w:val="28"/>
                <w:szCs w:val="28"/>
                <w:lang w:val="uz-Cyrl-UZ"/>
              </w:rPr>
              <w:t xml:space="preserve">absolyut qora jism muvozanatli nurlanish zichligi va absolyut qora jismning </w:t>
            </w:r>
            <w:r w:rsidR="007317AE">
              <w:rPr>
                <w:noProof/>
                <w:sz w:val="28"/>
                <w:szCs w:val="28"/>
              </w:rPr>
              <w:pict w14:anchorId="2507B781">
                <v:shape id="_x0000_i1041" type="#_x0000_t75" alt="f(\omega , T)" style="width:44.25pt;height:15.75pt;visibility:visible">
                  <v:imagedata r:id="rId98" o:title=""/>
                </v:shape>
              </w:pict>
            </w:r>
            <w:r>
              <w:rPr>
                <w:noProof/>
                <w:sz w:val="28"/>
                <w:szCs w:val="28"/>
                <w:lang w:val="uz-Cyrl-UZ"/>
              </w:rPr>
              <w:t xml:space="preserve"> </w:t>
            </w:r>
            <w:r>
              <w:rPr>
                <w:sz w:val="28"/>
                <w:szCs w:val="28"/>
                <w:lang w:val="uz-Cyrl-UZ"/>
              </w:rPr>
              <w:t xml:space="preserve">chiqarish qobiliyati uchun </w:t>
            </w:r>
            <w:hyperlink r:id="rId101" w:tooltip="Стретт, Джон Уильям" w:history="1">
              <w:r w:rsidRPr="00FA2A56">
                <w:rPr>
                  <w:rStyle w:val="Hyperlink"/>
                  <w:i/>
                  <w:color w:val="auto"/>
                  <w:sz w:val="28"/>
                  <w:szCs w:val="28"/>
                  <w:u w:val="none"/>
                  <w:lang w:val="uz-Cyrl-UZ"/>
                </w:rPr>
                <w:t>Reley</w:t>
              </w:r>
            </w:hyperlink>
            <w:r w:rsidR="00982080" w:rsidRPr="00982080">
              <w:rPr>
                <w:i/>
                <w:sz w:val="28"/>
                <w:szCs w:val="28"/>
              </w:rPr>
              <w:t>-</w:t>
            </w:r>
            <w:hyperlink r:id="rId102" w:tooltip="Джинс, Джеймс Хопвуд" w:history="1">
              <w:r w:rsidR="00082401" w:rsidRPr="00FA2A56">
                <w:rPr>
                  <w:rStyle w:val="Hyperlink"/>
                  <w:i/>
                  <w:color w:val="auto"/>
                  <w:sz w:val="28"/>
                  <w:szCs w:val="28"/>
                  <w:u w:val="none"/>
                  <w:lang w:val="uz-Cyrl-UZ"/>
                </w:rPr>
                <w:t>J</w:t>
              </w:r>
              <w:r w:rsidRPr="00FA2A56">
                <w:rPr>
                  <w:rStyle w:val="Hyperlink"/>
                  <w:i/>
                  <w:color w:val="auto"/>
                  <w:sz w:val="28"/>
                  <w:szCs w:val="28"/>
                  <w:u w:val="none"/>
                  <w:lang w:val="uz-Cyrl-UZ"/>
                </w:rPr>
                <w:t>ins</w:t>
              </w:r>
            </w:hyperlink>
            <w:r>
              <w:rPr>
                <w:sz w:val="28"/>
                <w:szCs w:val="28"/>
                <w:lang w:val="uz-Cyrl-UZ"/>
              </w:rPr>
              <w:t>ning nurlanish qonuni.</w:t>
            </w:r>
          </w:p>
          <w:p w14:paraId="1FCF7D2F" w14:textId="77777777" w:rsidR="009779CD" w:rsidRPr="003B6F6E" w:rsidRDefault="009779CD" w:rsidP="00337C8F">
            <w:pPr>
              <w:jc w:val="both"/>
              <w:rPr>
                <w:sz w:val="12"/>
                <w:szCs w:val="12"/>
              </w:rPr>
            </w:pPr>
          </w:p>
          <w:p w14:paraId="760239AE" w14:textId="77777777" w:rsidR="009779CD" w:rsidRPr="0015639E" w:rsidRDefault="009779CD" w:rsidP="00337C8F">
            <w:pPr>
              <w:jc w:val="both"/>
              <w:rPr>
                <w:sz w:val="28"/>
                <w:szCs w:val="28"/>
                <w:lang w:val="uz-Cyrl-UZ"/>
              </w:rPr>
            </w:pPr>
            <w:r>
              <w:rPr>
                <w:sz w:val="28"/>
                <w:szCs w:val="28"/>
                <w:lang w:val="uz-Cyrl-UZ"/>
              </w:rPr>
              <w:t xml:space="preserve">Классик статистика доирасида </w:t>
            </w:r>
            <w:r w:rsidRPr="0015639E">
              <w:rPr>
                <w:sz w:val="28"/>
                <w:szCs w:val="28"/>
                <w:lang w:val="uz-Cyrl-UZ"/>
              </w:rPr>
              <w:t>Рэле</w:t>
            </w:r>
            <w:r>
              <w:rPr>
                <w:sz w:val="28"/>
                <w:szCs w:val="28"/>
                <w:lang w:val="uz-Cyrl-UZ"/>
              </w:rPr>
              <w:t xml:space="preserve">й ва </w:t>
            </w:r>
            <w:r w:rsidR="00082401" w:rsidRPr="0015639E">
              <w:rPr>
                <w:sz w:val="28"/>
                <w:szCs w:val="28"/>
                <w:lang w:val="uz-Cyrl-UZ"/>
              </w:rPr>
              <w:t>Ж</w:t>
            </w:r>
            <w:r w:rsidRPr="0015639E">
              <w:rPr>
                <w:sz w:val="28"/>
                <w:szCs w:val="28"/>
                <w:lang w:val="uz-Cyrl-UZ"/>
              </w:rPr>
              <w:t xml:space="preserve">инс </w:t>
            </w:r>
            <w:r>
              <w:rPr>
                <w:sz w:val="28"/>
                <w:szCs w:val="28"/>
                <w:lang w:val="uz-Cyrl-UZ"/>
              </w:rPr>
              <w:lastRenderedPageBreak/>
              <w:t xml:space="preserve">томонидан олинган, </w:t>
            </w:r>
            <w:r w:rsidR="007317AE">
              <w:rPr>
                <w:noProof/>
                <w:sz w:val="28"/>
                <w:szCs w:val="28"/>
              </w:rPr>
              <w:pict w14:anchorId="34178F2E">
                <v:shape id="_x0000_i1042" type="#_x0000_t75" alt="u(\omega , T)" style="width:44.25pt;height:15.75pt;visibility:visible">
                  <v:imagedata r:id="rId96" o:title=""/>
                </v:shape>
              </w:pict>
            </w:r>
            <w:r w:rsidRPr="0015639E">
              <w:rPr>
                <w:sz w:val="28"/>
                <w:szCs w:val="28"/>
                <w:lang w:val="uz-Cyrl-UZ"/>
              </w:rPr>
              <w:t xml:space="preserve"> </w:t>
            </w:r>
            <w:r>
              <w:rPr>
                <w:sz w:val="28"/>
                <w:szCs w:val="28"/>
                <w:lang w:val="uz-Cyrl-UZ"/>
              </w:rPr>
              <w:t>абсолют қора жисм мувозанатли нурланиш з</w:t>
            </w:r>
            <w:r w:rsidR="003B6F6E">
              <w:rPr>
                <w:sz w:val="28"/>
                <w:szCs w:val="28"/>
                <w:lang w:val="uz-Cyrl-UZ"/>
              </w:rPr>
              <w:t>ичлиги ва абсолют қора жисмнинг</w:t>
            </w:r>
            <w:r w:rsidR="003B6F6E" w:rsidRPr="003B6F6E">
              <w:rPr>
                <w:sz w:val="28"/>
                <w:szCs w:val="28"/>
              </w:rPr>
              <w:t xml:space="preserve"> </w:t>
            </w:r>
            <w:r w:rsidR="007317AE">
              <w:rPr>
                <w:noProof/>
                <w:sz w:val="28"/>
                <w:szCs w:val="28"/>
              </w:rPr>
              <w:pict w14:anchorId="06DC9DD9">
                <v:shape id="_x0000_i1043" type="#_x0000_t75" alt="f(\omega , T)" style="width:44.25pt;height:15.75pt;visibility:visible">
                  <v:imagedata r:id="rId98" o:title=""/>
                </v:shape>
              </w:pict>
            </w:r>
            <w:r>
              <w:rPr>
                <w:noProof/>
                <w:sz w:val="28"/>
                <w:szCs w:val="28"/>
                <w:lang w:val="uz-Cyrl-UZ"/>
              </w:rPr>
              <w:t xml:space="preserve"> </w:t>
            </w:r>
            <w:r>
              <w:rPr>
                <w:sz w:val="28"/>
                <w:szCs w:val="28"/>
                <w:lang w:val="uz-Cyrl-UZ"/>
              </w:rPr>
              <w:t xml:space="preserve">чиқариш қобилияти учун </w:t>
            </w:r>
            <w:hyperlink r:id="rId103" w:tooltip="Стретт, Джон Уильям" w:history="1">
              <w:r w:rsidRPr="002F79A5">
                <w:rPr>
                  <w:rStyle w:val="Hyperlink"/>
                  <w:color w:val="auto"/>
                  <w:sz w:val="28"/>
                  <w:szCs w:val="28"/>
                  <w:u w:val="none"/>
                  <w:lang w:val="uz-Cyrl-UZ"/>
                </w:rPr>
                <w:t>Рэлей</w:t>
              </w:r>
            </w:hyperlink>
            <w:r w:rsidR="00982080" w:rsidRPr="00982080">
              <w:rPr>
                <w:sz w:val="28"/>
                <w:szCs w:val="28"/>
              </w:rPr>
              <w:t>-</w:t>
            </w:r>
            <w:hyperlink r:id="rId104" w:tooltip="Джинс, Джеймс Хопвуд" w:history="1">
              <w:r w:rsidR="00082401" w:rsidRPr="002F79A5">
                <w:rPr>
                  <w:rStyle w:val="Hyperlink"/>
                  <w:color w:val="auto"/>
                  <w:sz w:val="28"/>
                  <w:szCs w:val="28"/>
                  <w:u w:val="none"/>
                  <w:lang w:val="uz-Cyrl-UZ"/>
                </w:rPr>
                <w:t>Ж</w:t>
              </w:r>
              <w:r w:rsidRPr="002F79A5">
                <w:rPr>
                  <w:rStyle w:val="Hyperlink"/>
                  <w:color w:val="auto"/>
                  <w:sz w:val="28"/>
                  <w:szCs w:val="28"/>
                  <w:u w:val="none"/>
                  <w:lang w:val="uz-Cyrl-UZ"/>
                </w:rPr>
                <w:t>инс</w:t>
              </w:r>
            </w:hyperlink>
            <w:r>
              <w:rPr>
                <w:sz w:val="28"/>
                <w:szCs w:val="28"/>
                <w:lang w:val="uz-Cyrl-UZ"/>
              </w:rPr>
              <w:t>нинг нурланиш қонуни.</w:t>
            </w:r>
          </w:p>
        </w:tc>
      </w:tr>
      <w:tr w:rsidR="009779CD" w:rsidRPr="00CC3BB1" w14:paraId="0F3108CF" w14:textId="77777777">
        <w:trPr>
          <w:tblCellSpacing w:w="0" w:type="dxa"/>
          <w:jc w:val="center"/>
        </w:trPr>
        <w:tc>
          <w:tcPr>
            <w:tcW w:w="1954" w:type="pct"/>
          </w:tcPr>
          <w:p w14:paraId="167BCD20" w14:textId="77777777" w:rsidR="009779CD" w:rsidRPr="0015639E"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Запирающее напряжение </w:t>
            </w:r>
          </w:p>
          <w:p w14:paraId="2678FA6D" w14:textId="77777777" w:rsidR="009779CD" w:rsidRDefault="009779CD" w:rsidP="009779CD">
            <w:pPr>
              <w:rPr>
                <w:b/>
                <w:sz w:val="28"/>
                <w:szCs w:val="28"/>
                <w:lang w:val="uz-Cyrl-UZ"/>
              </w:rPr>
            </w:pPr>
            <w:r w:rsidRPr="0015639E">
              <w:rPr>
                <w:b/>
                <w:sz w:val="28"/>
                <w:szCs w:val="28"/>
                <w:lang w:val="uz-Cyrl-UZ"/>
              </w:rPr>
              <w:t xml:space="preserve">uz </w:t>
            </w:r>
            <w:r>
              <w:rPr>
                <w:b/>
                <w:sz w:val="28"/>
                <w:szCs w:val="28"/>
                <w:lang w:val="uz-Cyrl-UZ"/>
              </w:rPr>
              <w:t xml:space="preserve">- </w:t>
            </w:r>
            <w:r>
              <w:rPr>
                <w:sz w:val="28"/>
                <w:szCs w:val="28"/>
                <w:lang w:val="uz-Cyrl-UZ"/>
              </w:rPr>
              <w:t>berkituvchi</w:t>
            </w:r>
            <w:r w:rsidRPr="0015639E">
              <w:rPr>
                <w:sz w:val="28"/>
                <w:szCs w:val="28"/>
                <w:lang w:val="uz-Cyrl-UZ"/>
              </w:rPr>
              <w:t xml:space="preserve"> </w:t>
            </w:r>
            <w:r>
              <w:rPr>
                <w:sz w:val="28"/>
                <w:szCs w:val="28"/>
                <w:lang w:val="uz-Cyrl-UZ"/>
              </w:rPr>
              <w:t>kuchlanish</w:t>
            </w:r>
          </w:p>
          <w:p w14:paraId="0A2BEB1D" w14:textId="75168105" w:rsidR="009779CD" w:rsidRPr="0015639E" w:rsidRDefault="00A80D01" w:rsidP="009779CD">
            <w:pPr>
              <w:rPr>
                <w:b/>
                <w:sz w:val="28"/>
                <w:szCs w:val="28"/>
                <w:lang w:val="uz-Cyrl-UZ"/>
              </w:rPr>
            </w:pPr>
            <w:r>
              <w:rPr>
                <w:b/>
                <w:sz w:val="28"/>
                <w:szCs w:val="28"/>
                <w:lang w:val="uz-Cyrl-UZ"/>
              </w:rPr>
              <w:t xml:space="preserve"> </w:t>
            </w:r>
            <w:r w:rsidR="009779CD" w:rsidRPr="0015639E">
              <w:rPr>
                <w:sz w:val="28"/>
                <w:szCs w:val="28"/>
                <w:lang w:val="uz-Cyrl-UZ"/>
              </w:rPr>
              <w:t>беркитувчи кучланиш</w:t>
            </w:r>
          </w:p>
          <w:p w14:paraId="51E75DE6" w14:textId="77777777" w:rsidR="009779CD" w:rsidRPr="0015639E" w:rsidRDefault="009779CD" w:rsidP="009779CD">
            <w:pPr>
              <w:pStyle w:val="NoSpacing1"/>
              <w:rPr>
                <w:rFonts w:ascii="Times New Roman" w:hAnsi="Times New Roman"/>
                <w:b/>
                <w:bCs/>
                <w:sz w:val="28"/>
                <w:szCs w:val="28"/>
                <w:lang w:val="uz-Cyrl-UZ"/>
              </w:rPr>
            </w:pPr>
            <w:r w:rsidRPr="0015639E">
              <w:rPr>
                <w:rFonts w:ascii="Times New Roman" w:hAnsi="Times New Roman"/>
                <w:b/>
                <w:sz w:val="28"/>
                <w:szCs w:val="28"/>
                <w:lang w:val="uz-Cyrl-UZ"/>
              </w:rPr>
              <w:t>en -</w:t>
            </w:r>
            <w:r>
              <w:rPr>
                <w:rFonts w:ascii="Times New Roman" w:hAnsi="Times New Roman"/>
                <w:b/>
                <w:sz w:val="28"/>
                <w:szCs w:val="28"/>
              </w:rPr>
              <w:t xml:space="preserve"> </w:t>
            </w:r>
            <w:r w:rsidR="000E5E3F" w:rsidRPr="00B61121">
              <w:rPr>
                <w:rStyle w:val="hps"/>
                <w:rFonts w:ascii="Times New Roman" w:hAnsi="Times New Roman"/>
                <w:sz w:val="28"/>
                <w:szCs w:val="28"/>
                <w:lang w:val="en"/>
              </w:rPr>
              <w:t>blocking voltage</w:t>
            </w:r>
          </w:p>
        </w:tc>
        <w:tc>
          <w:tcPr>
            <w:tcW w:w="3046" w:type="pct"/>
          </w:tcPr>
          <w:p w14:paraId="340A1A65" w14:textId="77777777" w:rsidR="009779CD" w:rsidRPr="003B6F6E" w:rsidRDefault="009779CD" w:rsidP="00337C8F">
            <w:pPr>
              <w:pStyle w:val="NoSpacing1"/>
              <w:jc w:val="both"/>
              <w:rPr>
                <w:rFonts w:ascii="Times New Roman" w:hAnsi="Times New Roman"/>
                <w:sz w:val="27"/>
                <w:szCs w:val="27"/>
                <w:lang w:val="uz-Cyrl-UZ"/>
              </w:rPr>
            </w:pPr>
            <w:r w:rsidRPr="003B6F6E">
              <w:rPr>
                <w:rFonts w:ascii="Times New Roman" w:hAnsi="Times New Roman"/>
                <w:sz w:val="27"/>
                <w:szCs w:val="27"/>
              </w:rPr>
              <w:t>Напряжение электрода электронно-лучевого прибора, при котором значение зависящего от него параметра принимает заданное малое значение.</w:t>
            </w:r>
          </w:p>
          <w:p w14:paraId="02A3665E" w14:textId="77777777" w:rsidR="009779CD" w:rsidRPr="003B6F6E" w:rsidRDefault="009779CD" w:rsidP="00337C8F">
            <w:pPr>
              <w:pStyle w:val="NoSpacing1"/>
              <w:jc w:val="both"/>
              <w:rPr>
                <w:rFonts w:ascii="Times New Roman" w:hAnsi="Times New Roman"/>
                <w:sz w:val="12"/>
                <w:szCs w:val="12"/>
              </w:rPr>
            </w:pPr>
          </w:p>
          <w:p w14:paraId="519AD72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Elektron-nurli asbob elektrodining kuchlanishi, bunda unga bog‘liq bo‘lgan parametrning qiymati berilgan kichik qiymat ko‘rinishini oladi.</w:t>
            </w:r>
          </w:p>
          <w:p w14:paraId="3C3DA793" w14:textId="77777777" w:rsidR="009779CD" w:rsidRPr="003B6F6E" w:rsidRDefault="009779CD" w:rsidP="00337C8F">
            <w:pPr>
              <w:pStyle w:val="NoSpacing1"/>
              <w:jc w:val="both"/>
              <w:rPr>
                <w:rFonts w:ascii="Times New Roman" w:hAnsi="Times New Roman"/>
                <w:sz w:val="12"/>
                <w:szCs w:val="12"/>
              </w:rPr>
            </w:pPr>
          </w:p>
          <w:p w14:paraId="24529529" w14:textId="77777777" w:rsidR="009779CD" w:rsidRPr="0015639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электродининг кучлани</w:t>
            </w:r>
            <w:r w:rsidR="00E24F8F" w:rsidRPr="00E24F8F">
              <w:rPr>
                <w:rFonts w:ascii="Times New Roman" w:hAnsi="Times New Roman"/>
                <w:sz w:val="28"/>
                <w:szCs w:val="28"/>
              </w:rPr>
              <w:t>-</w:t>
            </w:r>
            <w:r>
              <w:rPr>
                <w:rFonts w:ascii="Times New Roman" w:hAnsi="Times New Roman"/>
                <w:sz w:val="28"/>
                <w:szCs w:val="28"/>
                <w:lang w:val="uz-Cyrl-UZ"/>
              </w:rPr>
              <w:t>ши, бунда унга боғлиқ бўлган параметрнинг қиймати берилган кичик қиймат кўринишини олади.</w:t>
            </w:r>
          </w:p>
        </w:tc>
      </w:tr>
      <w:tr w:rsidR="009779CD" w:rsidRPr="00CC3BB1" w14:paraId="19287612" w14:textId="77777777">
        <w:trPr>
          <w:tblCellSpacing w:w="0" w:type="dxa"/>
          <w:jc w:val="center"/>
        </w:trPr>
        <w:tc>
          <w:tcPr>
            <w:tcW w:w="1954" w:type="pct"/>
          </w:tcPr>
          <w:p w14:paraId="672BA88A" w14:textId="77777777" w:rsidR="009779CD" w:rsidRPr="008737B4"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Записывающий электронный пучок (луч)</w:t>
            </w:r>
          </w:p>
          <w:p w14:paraId="10EDB0F2" w14:textId="77777777" w:rsidR="009779CD" w:rsidRDefault="009779CD" w:rsidP="009779CD">
            <w:pPr>
              <w:rPr>
                <w:b/>
                <w:sz w:val="28"/>
                <w:szCs w:val="28"/>
                <w:lang w:val="uz-Cyrl-UZ"/>
              </w:rPr>
            </w:pPr>
            <w:r w:rsidRPr="008737B4">
              <w:rPr>
                <w:b/>
                <w:sz w:val="28"/>
                <w:szCs w:val="28"/>
                <w:lang w:val="uz-Cyrl-UZ"/>
              </w:rPr>
              <w:t xml:space="preserve">uz </w:t>
            </w:r>
            <w:r>
              <w:rPr>
                <w:b/>
                <w:sz w:val="28"/>
                <w:szCs w:val="28"/>
                <w:lang w:val="uz-Cyrl-UZ"/>
              </w:rPr>
              <w:t xml:space="preserve">- </w:t>
            </w:r>
            <w:r>
              <w:rPr>
                <w:sz w:val="28"/>
                <w:szCs w:val="28"/>
                <w:lang w:val="uz-Cyrl-UZ"/>
              </w:rPr>
              <w:t>yozadigan</w:t>
            </w:r>
            <w:r w:rsidRPr="008737B4">
              <w:rPr>
                <w:sz w:val="28"/>
                <w:szCs w:val="28"/>
                <w:lang w:val="uz-Cyrl-UZ"/>
              </w:rPr>
              <w:t xml:space="preserve"> </w:t>
            </w:r>
            <w:r>
              <w:rPr>
                <w:sz w:val="28"/>
                <w:szCs w:val="28"/>
                <w:lang w:val="uz-Cyrl-UZ"/>
              </w:rPr>
              <w:t>elektron</w:t>
            </w:r>
            <w:r w:rsidRPr="008737B4">
              <w:rPr>
                <w:sz w:val="28"/>
                <w:szCs w:val="28"/>
                <w:lang w:val="uz-Cyrl-UZ"/>
              </w:rPr>
              <w:t xml:space="preserve"> </w:t>
            </w:r>
            <w:r>
              <w:rPr>
                <w:sz w:val="28"/>
                <w:szCs w:val="28"/>
                <w:lang w:val="uz-Cyrl-UZ"/>
              </w:rPr>
              <w:t>dasta</w:t>
            </w:r>
            <w:r w:rsidRPr="008737B4">
              <w:rPr>
                <w:sz w:val="28"/>
                <w:szCs w:val="28"/>
                <w:lang w:val="uz-Cyrl-UZ"/>
              </w:rPr>
              <w:t xml:space="preserve"> (</w:t>
            </w:r>
            <w:r>
              <w:rPr>
                <w:sz w:val="28"/>
                <w:szCs w:val="28"/>
                <w:lang w:val="uz-Cyrl-UZ"/>
              </w:rPr>
              <w:t>nur</w:t>
            </w:r>
            <w:r w:rsidRPr="008737B4">
              <w:rPr>
                <w:sz w:val="28"/>
                <w:szCs w:val="28"/>
                <w:lang w:val="uz-Cyrl-UZ"/>
              </w:rPr>
              <w:t>)</w:t>
            </w:r>
          </w:p>
          <w:p w14:paraId="09A9DC3B" w14:textId="40CB84B9" w:rsidR="009779CD" w:rsidRPr="008737B4" w:rsidRDefault="00A80D01" w:rsidP="009779CD">
            <w:pPr>
              <w:rPr>
                <w:b/>
                <w:sz w:val="28"/>
                <w:szCs w:val="28"/>
                <w:lang w:val="uz-Cyrl-UZ"/>
              </w:rPr>
            </w:pPr>
            <w:r>
              <w:rPr>
                <w:b/>
                <w:sz w:val="28"/>
                <w:szCs w:val="28"/>
                <w:lang w:val="uz-Cyrl-UZ"/>
              </w:rPr>
              <w:t xml:space="preserve"> </w:t>
            </w:r>
            <w:r w:rsidR="009779CD" w:rsidRPr="008737B4">
              <w:rPr>
                <w:sz w:val="28"/>
                <w:szCs w:val="28"/>
                <w:lang w:val="uz-Cyrl-UZ"/>
              </w:rPr>
              <w:t>ёзадиган электрон даста (нур)</w:t>
            </w:r>
          </w:p>
          <w:p w14:paraId="54726C45" w14:textId="77777777" w:rsidR="009779CD" w:rsidRPr="008737B4" w:rsidRDefault="009779CD" w:rsidP="009779CD">
            <w:pPr>
              <w:pStyle w:val="NoSpacing1"/>
              <w:rPr>
                <w:rFonts w:ascii="Times New Roman" w:hAnsi="Times New Roman"/>
                <w:b/>
                <w:bCs/>
                <w:sz w:val="28"/>
                <w:szCs w:val="28"/>
                <w:lang w:val="uz-Cyrl-UZ"/>
              </w:rPr>
            </w:pPr>
            <w:r w:rsidRPr="008737B4">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0E5E3F" w:rsidRPr="00B61121">
              <w:rPr>
                <w:rFonts w:ascii="Times New Roman" w:hAnsi="Times New Roman"/>
                <w:sz w:val="28"/>
                <w:szCs w:val="28"/>
                <w:lang w:val="en-US"/>
              </w:rPr>
              <w:t>recording electron beam</w:t>
            </w:r>
          </w:p>
        </w:tc>
        <w:tc>
          <w:tcPr>
            <w:tcW w:w="3046" w:type="pct"/>
          </w:tcPr>
          <w:p w14:paraId="44B06CAE" w14:textId="77777777" w:rsidR="009779CD" w:rsidRDefault="009779CD" w:rsidP="00337C8F">
            <w:pPr>
              <w:pStyle w:val="NoSpacing1"/>
              <w:jc w:val="both"/>
              <w:rPr>
                <w:rFonts w:ascii="Times New Roman" w:hAnsi="Times New Roman"/>
                <w:sz w:val="28"/>
                <w:szCs w:val="28"/>
                <w:lang w:val="uz-Cyrl-UZ"/>
              </w:rPr>
            </w:pPr>
            <w:r w:rsidRPr="008737B4">
              <w:rPr>
                <w:rFonts w:ascii="Times New Roman" w:hAnsi="Times New Roman"/>
                <w:sz w:val="28"/>
                <w:szCs w:val="28"/>
              </w:rPr>
              <w:t>Электронный пучок (луч), используемый для записи информации.</w:t>
            </w:r>
          </w:p>
          <w:p w14:paraId="3F463257" w14:textId="77777777" w:rsidR="009779CD" w:rsidRPr="005B208D" w:rsidRDefault="009779CD" w:rsidP="00337C8F">
            <w:pPr>
              <w:pStyle w:val="NoSpacing1"/>
              <w:jc w:val="both"/>
              <w:rPr>
                <w:rFonts w:ascii="Times New Roman" w:hAnsi="Times New Roman"/>
                <w:sz w:val="20"/>
                <w:szCs w:val="20"/>
              </w:rPr>
            </w:pPr>
          </w:p>
          <w:p w14:paraId="0306195D" w14:textId="194E3586" w:rsidR="009779CD" w:rsidRPr="00FA2A5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Axborotni yozish uchun foydalaniladigan elektron dasta (nur).</w:t>
            </w:r>
            <w:r w:rsidR="00A85587">
              <w:rPr>
                <w:rFonts w:ascii="Times New Roman" w:hAnsi="Times New Roman"/>
                <w:sz w:val="28"/>
                <w:szCs w:val="28"/>
                <w:lang w:val="uz-Cyrl-UZ"/>
              </w:rPr>
              <w:t xml:space="preserve"> </w:t>
            </w:r>
          </w:p>
          <w:p w14:paraId="1C07AB87" w14:textId="77777777" w:rsidR="009779CD" w:rsidRPr="005B208D" w:rsidRDefault="009779CD" w:rsidP="00337C8F">
            <w:pPr>
              <w:pStyle w:val="NoSpacing1"/>
              <w:jc w:val="both"/>
              <w:rPr>
                <w:rFonts w:ascii="Times New Roman" w:hAnsi="Times New Roman"/>
                <w:sz w:val="20"/>
                <w:szCs w:val="20"/>
                <w:lang w:val="en-US"/>
              </w:rPr>
            </w:pPr>
          </w:p>
          <w:p w14:paraId="6D4C09FF" w14:textId="7BD4E273" w:rsidR="009779CD" w:rsidRPr="008737B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Ахборотни ёзиш учун фойдаланиладиган элек</w:t>
            </w:r>
            <w:r w:rsidR="00E24F8F" w:rsidRPr="00E24F8F">
              <w:rPr>
                <w:rFonts w:ascii="Times New Roman" w:hAnsi="Times New Roman"/>
                <w:sz w:val="28"/>
                <w:szCs w:val="28"/>
              </w:rPr>
              <w:t>-</w:t>
            </w:r>
            <w:r>
              <w:rPr>
                <w:rFonts w:ascii="Times New Roman" w:hAnsi="Times New Roman"/>
                <w:sz w:val="28"/>
                <w:szCs w:val="28"/>
                <w:lang w:val="uz-Cyrl-UZ"/>
              </w:rPr>
              <w:t>трон даста (нур).</w:t>
            </w:r>
            <w:r w:rsidR="00A85587">
              <w:rPr>
                <w:rFonts w:ascii="Times New Roman" w:hAnsi="Times New Roman"/>
                <w:sz w:val="28"/>
                <w:szCs w:val="28"/>
                <w:lang w:val="uz-Cyrl-UZ"/>
              </w:rPr>
              <w:t xml:space="preserve"> </w:t>
            </w:r>
          </w:p>
        </w:tc>
      </w:tr>
      <w:tr w:rsidR="009779CD" w:rsidRPr="00CC3BB1" w14:paraId="58519EE7" w14:textId="77777777">
        <w:trPr>
          <w:tblCellSpacing w:w="0" w:type="dxa"/>
          <w:jc w:val="center"/>
        </w:trPr>
        <w:tc>
          <w:tcPr>
            <w:tcW w:w="1954" w:type="pct"/>
          </w:tcPr>
          <w:p w14:paraId="404662E3" w14:textId="77777777" w:rsidR="009779CD" w:rsidRDefault="009779CD" w:rsidP="009779CD">
            <w:pPr>
              <w:pStyle w:val="NoSpacing1"/>
              <w:rPr>
                <w:rFonts w:ascii="Times New Roman" w:hAnsi="Times New Roman"/>
                <w:b/>
                <w:bCs/>
                <w:sz w:val="28"/>
                <w:szCs w:val="28"/>
                <w:lang w:val="uz-Cyrl-UZ"/>
              </w:rPr>
            </w:pPr>
            <w:r w:rsidRPr="008737B4">
              <w:rPr>
                <w:rFonts w:ascii="Times New Roman" w:hAnsi="Times New Roman"/>
                <w:b/>
                <w:bCs/>
                <w:sz w:val="28"/>
                <w:szCs w:val="28"/>
              </w:rPr>
              <w:t>Запись возбужденной проводимостью запоминающей (передающей телевизионной) электронно-лучевой трубки</w:t>
            </w:r>
          </w:p>
          <w:p w14:paraId="674C69D7"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xotirlovchi</w:t>
            </w:r>
            <w:r w:rsidRPr="00F70769">
              <w:rPr>
                <w:sz w:val="28"/>
                <w:szCs w:val="28"/>
                <w:lang w:val="uz-Cyrl-UZ"/>
              </w:rPr>
              <w:t xml:space="preserve"> (</w:t>
            </w:r>
            <w:r>
              <w:rPr>
                <w:sz w:val="28"/>
                <w:szCs w:val="28"/>
                <w:lang w:val="uz-Cyrl-UZ"/>
              </w:rPr>
              <w:t>uzatuvchi</w:t>
            </w:r>
            <w:r w:rsidRPr="00F70769">
              <w:rPr>
                <w:sz w:val="28"/>
                <w:szCs w:val="28"/>
                <w:lang w:val="uz-Cyrl-UZ"/>
              </w:rPr>
              <w:t xml:space="preserve"> </w:t>
            </w:r>
            <w:r>
              <w:rPr>
                <w:sz w:val="28"/>
                <w:szCs w:val="28"/>
                <w:lang w:val="uz-Cyrl-UZ"/>
              </w:rPr>
              <w:t>televizion</w:t>
            </w:r>
            <w:r w:rsidR="00082401">
              <w:rPr>
                <w:sz w:val="28"/>
                <w:szCs w:val="28"/>
                <w:lang w:val="uz-Cyrl-UZ"/>
              </w:rPr>
              <w:t>)</w:t>
            </w:r>
            <w:r w:rsidRPr="00F70769">
              <w:rPr>
                <w:sz w:val="28"/>
                <w:szCs w:val="28"/>
                <w:lang w:val="uz-Cyrl-UZ"/>
              </w:rPr>
              <w:t xml:space="preserve"> </w:t>
            </w:r>
            <w:r>
              <w:rPr>
                <w:sz w:val="28"/>
                <w:szCs w:val="28"/>
                <w:lang w:val="uz-Cyrl-UZ"/>
              </w:rPr>
              <w:t>elektron</w:t>
            </w:r>
            <w:r w:rsidRPr="00F70769">
              <w:rPr>
                <w:sz w:val="28"/>
                <w:szCs w:val="28"/>
                <w:lang w:val="uz-Cyrl-UZ"/>
              </w:rPr>
              <w:t>-</w:t>
            </w:r>
            <w:r>
              <w:rPr>
                <w:sz w:val="28"/>
                <w:szCs w:val="28"/>
                <w:lang w:val="uz-Cyrl-UZ"/>
              </w:rPr>
              <w:t>nurli</w:t>
            </w:r>
            <w:r w:rsidRPr="00F70769">
              <w:rPr>
                <w:sz w:val="28"/>
                <w:szCs w:val="28"/>
                <w:lang w:val="uz-Cyrl-UZ"/>
              </w:rPr>
              <w:t xml:space="preserve"> </w:t>
            </w:r>
            <w:r>
              <w:rPr>
                <w:sz w:val="28"/>
                <w:szCs w:val="28"/>
                <w:lang w:val="uz-Cyrl-UZ"/>
              </w:rPr>
              <w:t>trubkaning</w:t>
            </w:r>
            <w:r w:rsidRPr="00F70769">
              <w:rPr>
                <w:sz w:val="28"/>
                <w:szCs w:val="28"/>
                <w:lang w:val="uz-Cyrl-UZ"/>
              </w:rPr>
              <w:t xml:space="preserve"> </w:t>
            </w:r>
            <w:r>
              <w:rPr>
                <w:sz w:val="28"/>
                <w:szCs w:val="28"/>
                <w:lang w:val="uz-Cyrl-UZ"/>
              </w:rPr>
              <w:t>qo‘zg‘algan</w:t>
            </w:r>
            <w:r w:rsidRPr="00F70769">
              <w:rPr>
                <w:sz w:val="28"/>
                <w:szCs w:val="28"/>
                <w:lang w:val="uz-Cyrl-UZ"/>
              </w:rPr>
              <w:t xml:space="preserve"> </w:t>
            </w:r>
            <w:r>
              <w:rPr>
                <w:sz w:val="28"/>
                <w:szCs w:val="28"/>
                <w:lang w:val="uz-Cyrl-UZ"/>
              </w:rPr>
              <w:t>o‘tkazuvchanligi</w:t>
            </w:r>
            <w:r w:rsidRPr="00F70769">
              <w:rPr>
                <w:sz w:val="28"/>
                <w:szCs w:val="28"/>
                <w:lang w:val="uz-Cyrl-UZ"/>
              </w:rPr>
              <w:t xml:space="preserve"> </w:t>
            </w:r>
            <w:r>
              <w:rPr>
                <w:sz w:val="28"/>
                <w:szCs w:val="28"/>
                <w:lang w:val="uz-Cyrl-UZ"/>
              </w:rPr>
              <w:t>bilan</w:t>
            </w:r>
            <w:r w:rsidRPr="00F70769">
              <w:rPr>
                <w:sz w:val="28"/>
                <w:szCs w:val="28"/>
                <w:lang w:val="uz-Cyrl-UZ"/>
              </w:rPr>
              <w:t xml:space="preserve"> </w:t>
            </w:r>
            <w:r>
              <w:rPr>
                <w:sz w:val="28"/>
                <w:szCs w:val="28"/>
                <w:lang w:val="uz-Cyrl-UZ"/>
              </w:rPr>
              <w:t>yozish</w:t>
            </w:r>
          </w:p>
          <w:p w14:paraId="798552F7" w14:textId="1BF65C5C" w:rsidR="009779CD" w:rsidRPr="0067257B" w:rsidRDefault="00A80D01" w:rsidP="009779CD">
            <w:pPr>
              <w:rPr>
                <w:b/>
                <w:sz w:val="28"/>
                <w:szCs w:val="28"/>
                <w:lang w:val="uz-Cyrl-UZ"/>
              </w:rPr>
            </w:pPr>
            <w:r>
              <w:rPr>
                <w:b/>
                <w:sz w:val="28"/>
                <w:szCs w:val="28"/>
                <w:lang w:val="uz-Cyrl-UZ"/>
              </w:rPr>
              <w:t xml:space="preserve"> </w:t>
            </w:r>
            <w:r w:rsidR="009779CD" w:rsidRPr="00F70769">
              <w:rPr>
                <w:sz w:val="28"/>
                <w:szCs w:val="28"/>
                <w:lang w:val="uz-Cyrl-UZ"/>
              </w:rPr>
              <w:t>хотирловчи (узатувчи телевизион</w:t>
            </w:r>
            <w:r w:rsidR="007A425C" w:rsidRPr="00F70769">
              <w:rPr>
                <w:sz w:val="28"/>
                <w:szCs w:val="28"/>
                <w:lang w:val="uz-Cyrl-UZ"/>
              </w:rPr>
              <w:t>)</w:t>
            </w:r>
            <w:r w:rsidR="009779CD" w:rsidRPr="00F70769">
              <w:rPr>
                <w:sz w:val="28"/>
                <w:szCs w:val="28"/>
                <w:lang w:val="uz-Cyrl-UZ"/>
              </w:rPr>
              <w:t xml:space="preserve"> электрон-нурли трубканинг қўзғалган ўтказувчанлиги билан ёзиш</w:t>
            </w:r>
          </w:p>
          <w:p w14:paraId="0ACCC339" w14:textId="77777777" w:rsidR="009779CD" w:rsidRPr="00F70769" w:rsidRDefault="009779CD" w:rsidP="009779CD">
            <w:pPr>
              <w:pStyle w:val="NoSpacing1"/>
              <w:rPr>
                <w:rFonts w:ascii="Times New Roman" w:hAnsi="Times New Roman"/>
                <w:b/>
                <w:bCs/>
                <w:sz w:val="28"/>
                <w:szCs w:val="28"/>
                <w:lang w:val="uz-Cyrl-UZ"/>
              </w:rPr>
            </w:pPr>
            <w:r w:rsidRPr="00F70769">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2C4D23" w:rsidRPr="002C4D23">
              <w:rPr>
                <w:rFonts w:ascii="Times New Roman" w:hAnsi="Times New Roman"/>
                <w:sz w:val="28"/>
                <w:szCs w:val="28"/>
                <w:lang w:val="en-US"/>
              </w:rPr>
              <w:t>induced conduction writing remembering (transmitting TV) electronic-beam tube</w:t>
            </w:r>
          </w:p>
        </w:tc>
        <w:tc>
          <w:tcPr>
            <w:tcW w:w="3046" w:type="pct"/>
          </w:tcPr>
          <w:p w14:paraId="6C6A0DFD" w14:textId="77777777" w:rsidR="009779CD" w:rsidRDefault="009779CD" w:rsidP="00337C8F">
            <w:pPr>
              <w:pStyle w:val="NoSpacing1"/>
              <w:jc w:val="both"/>
              <w:rPr>
                <w:rFonts w:ascii="Times New Roman" w:hAnsi="Times New Roman"/>
                <w:sz w:val="28"/>
                <w:szCs w:val="28"/>
                <w:lang w:val="uz-Cyrl-UZ"/>
              </w:rPr>
            </w:pPr>
            <w:r w:rsidRPr="008737B4">
              <w:rPr>
                <w:rFonts w:ascii="Times New Roman" w:hAnsi="Times New Roman"/>
                <w:sz w:val="28"/>
                <w:szCs w:val="28"/>
              </w:rPr>
              <w:t>Запись информации запоминающей (передающей телевизионной) электронно-лучевой трубки, при которой изменение потенциала элемента мишени происходит за счет явления возбужденной проводимости.</w:t>
            </w:r>
          </w:p>
          <w:p w14:paraId="3BA78A29" w14:textId="77777777" w:rsidR="009779CD" w:rsidRDefault="009779CD" w:rsidP="00337C8F">
            <w:pPr>
              <w:pStyle w:val="NoSpacing1"/>
              <w:jc w:val="both"/>
              <w:rPr>
                <w:rFonts w:ascii="Times New Roman" w:hAnsi="Times New Roman"/>
                <w:sz w:val="28"/>
                <w:szCs w:val="28"/>
              </w:rPr>
            </w:pPr>
          </w:p>
          <w:p w14:paraId="256C2C6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Xotirlovchi (uzatuvchi televizion) elektron nurli trubka axborotini yozi</w:t>
            </w:r>
            <w:r w:rsidR="007A425C">
              <w:rPr>
                <w:rFonts w:ascii="Times New Roman" w:hAnsi="Times New Roman"/>
                <w:sz w:val="28"/>
                <w:szCs w:val="28"/>
                <w:lang w:val="uz-Cyrl-UZ"/>
              </w:rPr>
              <w:t>sh, bunda nishon elementi poten</w:t>
            </w:r>
            <w:r>
              <w:rPr>
                <w:rFonts w:ascii="Times New Roman" w:hAnsi="Times New Roman"/>
                <w:sz w:val="28"/>
                <w:szCs w:val="28"/>
                <w:lang w:val="uz-Cyrl-UZ"/>
              </w:rPr>
              <w:t>sialining o‘zgarishi qo‘zg‘atilgan o‘tkazuv</w:t>
            </w:r>
            <w:r w:rsidR="00E24F8F" w:rsidRPr="00E24F8F">
              <w:rPr>
                <w:rFonts w:ascii="Times New Roman" w:hAnsi="Times New Roman"/>
                <w:sz w:val="28"/>
                <w:szCs w:val="28"/>
              </w:rPr>
              <w:t>-</w:t>
            </w:r>
            <w:r>
              <w:rPr>
                <w:rFonts w:ascii="Times New Roman" w:hAnsi="Times New Roman"/>
                <w:sz w:val="28"/>
                <w:szCs w:val="28"/>
                <w:lang w:val="uz-Cyrl-UZ"/>
              </w:rPr>
              <w:t>chanlik hodisasi hisobiga yuz beradi.</w:t>
            </w:r>
          </w:p>
          <w:p w14:paraId="41F109CB" w14:textId="77777777" w:rsidR="009779CD" w:rsidRPr="00FA2A56" w:rsidRDefault="009779CD" w:rsidP="00337C8F">
            <w:pPr>
              <w:pStyle w:val="NoSpacing1"/>
              <w:jc w:val="both"/>
              <w:rPr>
                <w:rFonts w:ascii="Times New Roman" w:hAnsi="Times New Roman"/>
                <w:sz w:val="28"/>
                <w:szCs w:val="28"/>
              </w:rPr>
            </w:pPr>
          </w:p>
          <w:p w14:paraId="5711936D" w14:textId="77777777" w:rsidR="009779CD" w:rsidRPr="00F7076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Хотирловчи (узатувчи телевизион) электрон нурли трубка ахборотини ёзиш, бунда нишон элементи потенциалининг ўзгариши қўзғатилган ўтказувчанлик ҳодисаси ҳисобига юз беради. </w:t>
            </w:r>
          </w:p>
        </w:tc>
      </w:tr>
      <w:tr w:rsidR="009779CD" w:rsidRPr="003D75D3" w14:paraId="7181490B" w14:textId="77777777">
        <w:trPr>
          <w:tblCellSpacing w:w="0" w:type="dxa"/>
          <w:jc w:val="center"/>
        </w:trPr>
        <w:tc>
          <w:tcPr>
            <w:tcW w:w="1954" w:type="pct"/>
          </w:tcPr>
          <w:p w14:paraId="4E49E9BF" w14:textId="77777777" w:rsidR="009779CD" w:rsidRPr="002D2723" w:rsidRDefault="009779CD" w:rsidP="009779CD">
            <w:pPr>
              <w:rPr>
                <w:b/>
                <w:iCs/>
                <w:sz w:val="28"/>
                <w:szCs w:val="28"/>
                <w:lang w:val="uz-Cyrl-UZ"/>
              </w:rPr>
            </w:pPr>
            <w:r w:rsidRPr="002D2723">
              <w:rPr>
                <w:b/>
                <w:iCs/>
                <w:sz w:val="28"/>
                <w:szCs w:val="28"/>
                <w:lang w:val="uz-Cyrl-UZ"/>
              </w:rPr>
              <w:t xml:space="preserve">Запись изображения </w:t>
            </w:r>
          </w:p>
          <w:p w14:paraId="04991876"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tasvirni yozish</w:t>
            </w:r>
          </w:p>
          <w:p w14:paraId="004C12B4" w14:textId="5F36F2B4" w:rsidR="009779CD" w:rsidRPr="002850E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тасвирни ёзиш</w:t>
            </w:r>
          </w:p>
          <w:p w14:paraId="017640D6" w14:textId="77777777" w:rsidR="009779CD" w:rsidRPr="002D2723" w:rsidRDefault="009779CD" w:rsidP="009779CD">
            <w:pPr>
              <w:rPr>
                <w:b/>
                <w:iCs/>
                <w:sz w:val="28"/>
                <w:szCs w:val="28"/>
                <w:lang w:val="uz-Cyrl-UZ"/>
              </w:rPr>
            </w:pPr>
            <w:r w:rsidRPr="002D2723">
              <w:rPr>
                <w:b/>
                <w:bCs/>
                <w:color w:val="000000"/>
                <w:sz w:val="28"/>
                <w:szCs w:val="28"/>
                <w:lang w:val="uz-Cyrl-UZ"/>
              </w:rPr>
              <w:lastRenderedPageBreak/>
              <w:t xml:space="preserve">en </w:t>
            </w:r>
            <w:r>
              <w:rPr>
                <w:bCs/>
                <w:color w:val="000000"/>
                <w:sz w:val="28"/>
                <w:szCs w:val="28"/>
                <w:lang w:val="uz-Cyrl-UZ"/>
              </w:rPr>
              <w:t>-</w:t>
            </w:r>
            <w:r w:rsidRPr="002D2723">
              <w:rPr>
                <w:b/>
                <w:bCs/>
                <w:color w:val="000000"/>
                <w:sz w:val="28"/>
                <w:szCs w:val="28"/>
                <w:lang w:val="uz-Cyrl-UZ"/>
              </w:rPr>
              <w:t xml:space="preserve"> </w:t>
            </w:r>
            <w:r w:rsidR="000E5E3F" w:rsidRPr="00B61121">
              <w:rPr>
                <w:iCs/>
                <w:sz w:val="28"/>
                <w:szCs w:val="28"/>
                <w:lang w:val="uz-Cyrl-UZ"/>
              </w:rPr>
              <w:t>image-recording</w:t>
            </w:r>
          </w:p>
        </w:tc>
        <w:tc>
          <w:tcPr>
            <w:tcW w:w="3046" w:type="pct"/>
          </w:tcPr>
          <w:p w14:paraId="30A2031F" w14:textId="77777777" w:rsidR="009779CD" w:rsidRDefault="009779CD" w:rsidP="00337C8F">
            <w:pPr>
              <w:jc w:val="both"/>
              <w:rPr>
                <w:sz w:val="28"/>
                <w:szCs w:val="28"/>
                <w:lang w:val="uz-Cyrl-UZ"/>
              </w:rPr>
            </w:pPr>
            <w:r w:rsidRPr="002A323F">
              <w:rPr>
                <w:sz w:val="28"/>
                <w:szCs w:val="28"/>
              </w:rPr>
              <w:lastRenderedPageBreak/>
              <w:t xml:space="preserve">Фиксирование изображения на бумаге, пленке и </w:t>
            </w:r>
            <w:r w:rsidRPr="0021492D">
              <w:rPr>
                <w:sz w:val="28"/>
                <w:szCs w:val="28"/>
              </w:rPr>
              <w:t>т. п.</w:t>
            </w:r>
          </w:p>
          <w:p w14:paraId="525E9902" w14:textId="77777777" w:rsidR="009779CD" w:rsidRPr="005B208D" w:rsidRDefault="009779CD" w:rsidP="00337C8F">
            <w:pPr>
              <w:jc w:val="both"/>
              <w:rPr>
                <w:sz w:val="20"/>
                <w:szCs w:val="20"/>
              </w:rPr>
            </w:pPr>
          </w:p>
          <w:p w14:paraId="1220D199" w14:textId="77777777" w:rsidR="009779CD" w:rsidRPr="00FA2A56" w:rsidRDefault="009779CD" w:rsidP="00337C8F">
            <w:pPr>
              <w:jc w:val="both"/>
              <w:rPr>
                <w:sz w:val="28"/>
                <w:szCs w:val="28"/>
                <w:lang w:val="en-US"/>
              </w:rPr>
            </w:pPr>
            <w:r>
              <w:rPr>
                <w:sz w:val="28"/>
                <w:szCs w:val="28"/>
                <w:lang w:val="uz-Cyrl-UZ"/>
              </w:rPr>
              <w:t>Tasvirning qog‘ozda, plyonkada qayd etilishi.</w:t>
            </w:r>
          </w:p>
          <w:p w14:paraId="10159554" w14:textId="77777777" w:rsidR="009779CD" w:rsidRPr="005B208D" w:rsidRDefault="009779CD" w:rsidP="00337C8F">
            <w:pPr>
              <w:jc w:val="both"/>
              <w:rPr>
                <w:sz w:val="20"/>
                <w:szCs w:val="20"/>
                <w:lang w:val="en-US"/>
              </w:rPr>
            </w:pPr>
          </w:p>
          <w:p w14:paraId="270E7A94" w14:textId="77777777" w:rsidR="009779CD" w:rsidRPr="002850EC" w:rsidRDefault="009779CD" w:rsidP="00337C8F">
            <w:pPr>
              <w:jc w:val="both"/>
              <w:rPr>
                <w:sz w:val="28"/>
                <w:szCs w:val="28"/>
                <w:lang w:val="uz-Cyrl-UZ"/>
              </w:rPr>
            </w:pPr>
            <w:r>
              <w:rPr>
                <w:sz w:val="28"/>
                <w:szCs w:val="28"/>
                <w:lang w:val="uz-Cyrl-UZ"/>
              </w:rPr>
              <w:t>Тасвирнинг қоғозда, плёнкада қайд этилиши.</w:t>
            </w:r>
          </w:p>
        </w:tc>
      </w:tr>
      <w:tr w:rsidR="009779CD" w:rsidRPr="00CC3BB1" w14:paraId="74D03BD9" w14:textId="77777777">
        <w:trPr>
          <w:tblCellSpacing w:w="0" w:type="dxa"/>
          <w:jc w:val="center"/>
        </w:trPr>
        <w:tc>
          <w:tcPr>
            <w:tcW w:w="1954" w:type="pct"/>
          </w:tcPr>
          <w:p w14:paraId="07DC1D91" w14:textId="77777777" w:rsidR="009779CD" w:rsidRPr="005A35E4" w:rsidRDefault="009779CD" w:rsidP="009779CD">
            <w:pPr>
              <w:pStyle w:val="NoSpacing1"/>
              <w:rPr>
                <w:rFonts w:ascii="Times New Roman" w:hAnsi="Times New Roman"/>
                <w:b/>
                <w:bCs/>
                <w:sz w:val="28"/>
                <w:szCs w:val="28"/>
                <w:lang w:val="uz-Cyrl-UZ"/>
              </w:rPr>
            </w:pPr>
            <w:r w:rsidRPr="005A35E4">
              <w:rPr>
                <w:rFonts w:ascii="Times New Roman" w:hAnsi="Times New Roman"/>
                <w:b/>
                <w:bCs/>
                <w:sz w:val="28"/>
                <w:szCs w:val="28"/>
              </w:rPr>
              <w:lastRenderedPageBreak/>
              <w:t>Затухание информации запоминающей электронно-лучевой трубки</w:t>
            </w:r>
          </w:p>
          <w:p w14:paraId="2266ECD0" w14:textId="77777777" w:rsidR="009779CD" w:rsidRDefault="009779CD" w:rsidP="009779CD">
            <w:pPr>
              <w:rPr>
                <w:b/>
                <w:sz w:val="28"/>
                <w:szCs w:val="28"/>
                <w:lang w:val="uz-Cyrl-UZ"/>
              </w:rPr>
            </w:pPr>
            <w:r w:rsidRPr="005A35E4">
              <w:rPr>
                <w:b/>
                <w:sz w:val="28"/>
                <w:szCs w:val="28"/>
                <w:lang w:val="uz-Cyrl-UZ"/>
              </w:rPr>
              <w:t xml:space="preserve">uz </w:t>
            </w:r>
            <w:r>
              <w:rPr>
                <w:b/>
                <w:sz w:val="28"/>
                <w:szCs w:val="28"/>
                <w:lang w:val="uz-Cyrl-UZ"/>
              </w:rPr>
              <w:t xml:space="preserve">- </w:t>
            </w:r>
            <w:r>
              <w:rPr>
                <w:sz w:val="28"/>
                <w:szCs w:val="28"/>
                <w:lang w:val="uz-Cyrl-UZ"/>
              </w:rPr>
              <w:t>xotirlovchi</w:t>
            </w:r>
            <w:r w:rsidRPr="005A35E4">
              <w:rPr>
                <w:sz w:val="28"/>
                <w:szCs w:val="28"/>
                <w:lang w:val="uz-Cyrl-UZ"/>
              </w:rPr>
              <w:t xml:space="preserve"> </w:t>
            </w:r>
            <w:r>
              <w:rPr>
                <w:sz w:val="28"/>
                <w:szCs w:val="28"/>
                <w:lang w:val="uz-Cyrl-UZ"/>
              </w:rPr>
              <w:t>elektron</w:t>
            </w:r>
            <w:r w:rsidRPr="005A35E4">
              <w:rPr>
                <w:sz w:val="28"/>
                <w:szCs w:val="28"/>
                <w:lang w:val="uz-Cyrl-UZ"/>
              </w:rPr>
              <w:t>-</w:t>
            </w:r>
            <w:r>
              <w:rPr>
                <w:sz w:val="28"/>
                <w:szCs w:val="28"/>
                <w:lang w:val="uz-Cyrl-UZ"/>
              </w:rPr>
              <w:t>nurli</w:t>
            </w:r>
            <w:r w:rsidRPr="005A35E4">
              <w:rPr>
                <w:sz w:val="28"/>
                <w:szCs w:val="28"/>
                <w:lang w:val="uz-Cyrl-UZ"/>
              </w:rPr>
              <w:t xml:space="preserve"> </w:t>
            </w:r>
            <w:r>
              <w:rPr>
                <w:sz w:val="28"/>
                <w:szCs w:val="28"/>
                <w:lang w:val="uz-Cyrl-UZ"/>
              </w:rPr>
              <w:t>trubka</w:t>
            </w:r>
            <w:r w:rsidRPr="005A35E4">
              <w:rPr>
                <w:sz w:val="28"/>
                <w:szCs w:val="28"/>
                <w:lang w:val="uz-Cyrl-UZ"/>
              </w:rPr>
              <w:t xml:space="preserve"> </w:t>
            </w:r>
            <w:r>
              <w:rPr>
                <w:sz w:val="28"/>
                <w:szCs w:val="28"/>
                <w:lang w:val="uz-Cyrl-UZ"/>
              </w:rPr>
              <w:t>axborotining</w:t>
            </w:r>
            <w:r w:rsidRPr="005A35E4">
              <w:rPr>
                <w:sz w:val="28"/>
                <w:szCs w:val="28"/>
                <w:lang w:val="uz-Cyrl-UZ"/>
              </w:rPr>
              <w:t xml:space="preserve"> </w:t>
            </w:r>
            <w:r>
              <w:rPr>
                <w:sz w:val="28"/>
                <w:szCs w:val="28"/>
                <w:lang w:val="uz-Cyrl-UZ"/>
              </w:rPr>
              <w:t>so‘nishi</w:t>
            </w:r>
            <w:r w:rsidRPr="005A35E4">
              <w:rPr>
                <w:sz w:val="28"/>
                <w:szCs w:val="28"/>
                <w:lang w:val="uz-Cyrl-UZ"/>
              </w:rPr>
              <w:t xml:space="preserve"> (</w:t>
            </w:r>
            <w:r>
              <w:rPr>
                <w:sz w:val="28"/>
                <w:szCs w:val="28"/>
                <w:lang w:val="uz-Cyrl-UZ"/>
              </w:rPr>
              <w:t>o‘chishi</w:t>
            </w:r>
            <w:r w:rsidRPr="005A35E4">
              <w:rPr>
                <w:sz w:val="28"/>
                <w:szCs w:val="28"/>
                <w:lang w:val="uz-Cyrl-UZ"/>
              </w:rPr>
              <w:t>)</w:t>
            </w:r>
          </w:p>
          <w:p w14:paraId="6197B6AF" w14:textId="465667F2" w:rsidR="009779CD" w:rsidRPr="005A35E4" w:rsidRDefault="00A80D01" w:rsidP="009779CD">
            <w:pPr>
              <w:rPr>
                <w:b/>
                <w:sz w:val="28"/>
                <w:szCs w:val="28"/>
                <w:lang w:val="uz-Cyrl-UZ"/>
              </w:rPr>
            </w:pPr>
            <w:r>
              <w:rPr>
                <w:b/>
                <w:sz w:val="28"/>
                <w:szCs w:val="28"/>
                <w:lang w:val="uz-Cyrl-UZ"/>
              </w:rPr>
              <w:t xml:space="preserve"> </w:t>
            </w:r>
            <w:r w:rsidR="009779CD" w:rsidRPr="005A35E4">
              <w:rPr>
                <w:sz w:val="28"/>
                <w:szCs w:val="28"/>
                <w:lang w:val="uz-Cyrl-UZ"/>
              </w:rPr>
              <w:t>хотирловчи электрон-нурли трубка ахборотининг сўниши (ўчиши)</w:t>
            </w:r>
            <w:r w:rsidR="009779CD" w:rsidRPr="005A35E4">
              <w:rPr>
                <w:b/>
                <w:sz w:val="28"/>
                <w:szCs w:val="28"/>
                <w:lang w:val="uz-Cyrl-UZ"/>
              </w:rPr>
              <w:t xml:space="preserve"> </w:t>
            </w:r>
          </w:p>
          <w:p w14:paraId="14485096" w14:textId="77777777" w:rsidR="009779CD" w:rsidRPr="005A35E4" w:rsidRDefault="009779CD" w:rsidP="009779CD">
            <w:pPr>
              <w:pStyle w:val="NoSpacing1"/>
              <w:rPr>
                <w:rFonts w:ascii="Times New Roman" w:hAnsi="Times New Roman"/>
                <w:b/>
                <w:bCs/>
                <w:sz w:val="28"/>
                <w:szCs w:val="28"/>
                <w:lang w:val="uz-Cyrl-UZ"/>
              </w:rPr>
            </w:pPr>
            <w:r w:rsidRPr="005A35E4">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2C4D23" w:rsidRPr="002C4D23">
              <w:rPr>
                <w:rFonts w:ascii="Times New Roman" w:hAnsi="Times New Roman"/>
                <w:sz w:val="28"/>
                <w:szCs w:val="28"/>
                <w:lang w:val="en-US"/>
              </w:rPr>
              <w:t>recording electron-beam tube data attenuation</w:t>
            </w:r>
          </w:p>
        </w:tc>
        <w:tc>
          <w:tcPr>
            <w:tcW w:w="3046" w:type="pct"/>
          </w:tcPr>
          <w:p w14:paraId="35484B62" w14:textId="77777777" w:rsidR="009779CD" w:rsidRDefault="009779CD" w:rsidP="00337C8F">
            <w:pPr>
              <w:pStyle w:val="NoSpacing1"/>
              <w:jc w:val="both"/>
              <w:rPr>
                <w:rFonts w:ascii="Times New Roman" w:hAnsi="Times New Roman"/>
                <w:sz w:val="28"/>
                <w:szCs w:val="28"/>
                <w:lang w:val="uz-Cyrl-UZ"/>
              </w:rPr>
            </w:pPr>
            <w:r w:rsidRPr="00F70769">
              <w:rPr>
                <w:rFonts w:ascii="Times New Roman" w:hAnsi="Times New Roman"/>
                <w:sz w:val="28"/>
                <w:szCs w:val="28"/>
              </w:rPr>
              <w:t>Уменьшение накопленной на мишени запоминающей электронно-лучевой трубки информации, вызываемое любой причиной, кроме стирания и записи.</w:t>
            </w:r>
          </w:p>
          <w:p w14:paraId="3180AD9E" w14:textId="77777777" w:rsidR="009779CD" w:rsidRDefault="009779CD" w:rsidP="00337C8F">
            <w:pPr>
              <w:pStyle w:val="NoSpacing1"/>
              <w:jc w:val="both"/>
              <w:rPr>
                <w:rFonts w:ascii="Times New Roman" w:hAnsi="Times New Roman"/>
                <w:sz w:val="28"/>
                <w:szCs w:val="28"/>
              </w:rPr>
            </w:pPr>
          </w:p>
          <w:p w14:paraId="3091570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O‘chirish va yozishdan boshqa har qanday sabab keltirib chiqaradigan, xotirlovchi elektron-nurli trubkaning nishonida to‘plangan axborotning kamayishi.</w:t>
            </w:r>
          </w:p>
          <w:p w14:paraId="52C445BD" w14:textId="77777777" w:rsidR="009779CD" w:rsidRPr="00FA2A56" w:rsidRDefault="009779CD" w:rsidP="00337C8F">
            <w:pPr>
              <w:pStyle w:val="NoSpacing1"/>
              <w:jc w:val="both"/>
              <w:rPr>
                <w:rFonts w:ascii="Times New Roman" w:hAnsi="Times New Roman"/>
                <w:sz w:val="28"/>
                <w:szCs w:val="28"/>
              </w:rPr>
            </w:pPr>
          </w:p>
          <w:p w14:paraId="4EB44537" w14:textId="77777777" w:rsidR="009779CD" w:rsidRPr="005A35E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Ўчириш ва ёзишдан бошқа ҳар қандай сабаб келтириб чиқарадиган, хотирловчи электрон-нурли трубканинг нишонида тўпланган ахборот</w:t>
            </w:r>
            <w:r w:rsidR="00E24F8F" w:rsidRPr="00E24F8F">
              <w:rPr>
                <w:rFonts w:ascii="Times New Roman" w:hAnsi="Times New Roman"/>
                <w:sz w:val="28"/>
                <w:szCs w:val="28"/>
              </w:rPr>
              <w:t>-</w:t>
            </w:r>
            <w:r>
              <w:rPr>
                <w:rFonts w:ascii="Times New Roman" w:hAnsi="Times New Roman"/>
                <w:sz w:val="28"/>
                <w:szCs w:val="28"/>
                <w:lang w:val="uz-Cyrl-UZ"/>
              </w:rPr>
              <w:t>нинг камайиши.</w:t>
            </w:r>
          </w:p>
        </w:tc>
      </w:tr>
      <w:tr w:rsidR="009779CD" w:rsidRPr="003D75D3" w14:paraId="2F01570B" w14:textId="77777777">
        <w:trPr>
          <w:tblCellSpacing w:w="0" w:type="dxa"/>
          <w:jc w:val="center"/>
        </w:trPr>
        <w:tc>
          <w:tcPr>
            <w:tcW w:w="1954" w:type="pct"/>
          </w:tcPr>
          <w:p w14:paraId="7394F11C" w14:textId="77777777" w:rsidR="009779CD" w:rsidRPr="005A35E4" w:rsidRDefault="009779CD" w:rsidP="009779CD">
            <w:pPr>
              <w:rPr>
                <w:b/>
                <w:sz w:val="28"/>
                <w:szCs w:val="28"/>
                <w:lang w:val="uz-Cyrl-UZ"/>
              </w:rPr>
            </w:pPr>
            <w:r w:rsidRPr="009779CD">
              <w:rPr>
                <w:b/>
                <w:sz w:val="28"/>
                <w:szCs w:val="28"/>
                <w:lang w:val="uz-Cyrl-UZ"/>
              </w:rPr>
              <w:t xml:space="preserve">Защитное покрытие </w:t>
            </w:r>
          </w:p>
          <w:p w14:paraId="33F2B3FC" w14:textId="77777777" w:rsidR="009779CD" w:rsidRDefault="009779CD" w:rsidP="009779CD">
            <w:pPr>
              <w:rPr>
                <w:b/>
                <w:sz w:val="28"/>
                <w:szCs w:val="28"/>
                <w:lang w:val="uz-Cyrl-UZ"/>
              </w:rPr>
            </w:pPr>
            <w:r w:rsidRPr="005A35E4">
              <w:rPr>
                <w:b/>
                <w:sz w:val="28"/>
                <w:szCs w:val="28"/>
                <w:lang w:val="uz-Cyrl-UZ"/>
              </w:rPr>
              <w:t xml:space="preserve">uz </w:t>
            </w:r>
            <w:r>
              <w:rPr>
                <w:b/>
                <w:sz w:val="28"/>
                <w:szCs w:val="28"/>
                <w:lang w:val="uz-Cyrl-UZ"/>
              </w:rPr>
              <w:t xml:space="preserve">- </w:t>
            </w:r>
            <w:r>
              <w:rPr>
                <w:sz w:val="28"/>
                <w:szCs w:val="28"/>
                <w:lang w:val="uz-Cyrl-UZ"/>
              </w:rPr>
              <w:t>himoya</w:t>
            </w:r>
            <w:r w:rsidRPr="005A35E4">
              <w:rPr>
                <w:sz w:val="28"/>
                <w:szCs w:val="28"/>
                <w:lang w:val="uz-Cyrl-UZ"/>
              </w:rPr>
              <w:t xml:space="preserve"> </w:t>
            </w:r>
            <w:r>
              <w:rPr>
                <w:sz w:val="28"/>
                <w:szCs w:val="28"/>
                <w:lang w:val="uz-Cyrl-UZ"/>
              </w:rPr>
              <w:t>qoplami</w:t>
            </w:r>
          </w:p>
          <w:p w14:paraId="00EFAB49" w14:textId="230327DB" w:rsidR="009779CD" w:rsidRPr="005A35E4" w:rsidRDefault="00A80D01" w:rsidP="009779CD">
            <w:pPr>
              <w:rPr>
                <w:b/>
                <w:sz w:val="28"/>
                <w:szCs w:val="28"/>
                <w:lang w:val="uz-Cyrl-UZ"/>
              </w:rPr>
            </w:pPr>
            <w:r>
              <w:rPr>
                <w:b/>
                <w:sz w:val="28"/>
                <w:szCs w:val="28"/>
                <w:lang w:val="uz-Cyrl-UZ"/>
              </w:rPr>
              <w:t xml:space="preserve"> </w:t>
            </w:r>
            <w:r w:rsidR="009779CD" w:rsidRPr="005A35E4">
              <w:rPr>
                <w:sz w:val="28"/>
                <w:szCs w:val="28"/>
                <w:lang w:val="uz-Cyrl-UZ"/>
              </w:rPr>
              <w:t>ҳимоя қо</w:t>
            </w:r>
            <w:r w:rsidR="009779CD">
              <w:rPr>
                <w:sz w:val="28"/>
                <w:szCs w:val="28"/>
                <w:lang w:val="uz-Cyrl-UZ"/>
              </w:rPr>
              <w:t>плами</w:t>
            </w:r>
          </w:p>
          <w:p w14:paraId="058AAFBE" w14:textId="77777777" w:rsidR="009779CD" w:rsidRPr="006A1482" w:rsidRDefault="009779CD" w:rsidP="009779CD">
            <w:pPr>
              <w:rPr>
                <w:sz w:val="28"/>
                <w:szCs w:val="28"/>
              </w:rPr>
            </w:pPr>
            <w:r w:rsidRPr="005A35E4">
              <w:rPr>
                <w:b/>
                <w:sz w:val="28"/>
                <w:szCs w:val="28"/>
                <w:lang w:val="uz-Cyrl-UZ"/>
              </w:rPr>
              <w:t>en -</w:t>
            </w:r>
            <w:r>
              <w:rPr>
                <w:b/>
                <w:sz w:val="28"/>
                <w:szCs w:val="28"/>
              </w:rPr>
              <w:t xml:space="preserve"> </w:t>
            </w:r>
            <w:r w:rsidR="000E5E3F" w:rsidRPr="00B61121">
              <w:rPr>
                <w:rStyle w:val="hps"/>
                <w:sz w:val="28"/>
                <w:szCs w:val="28"/>
                <w:lang w:val="en"/>
              </w:rPr>
              <w:t>protective covering</w:t>
            </w:r>
          </w:p>
        </w:tc>
        <w:tc>
          <w:tcPr>
            <w:tcW w:w="3046" w:type="pct"/>
          </w:tcPr>
          <w:p w14:paraId="3484C38C" w14:textId="77777777" w:rsidR="009779CD" w:rsidRDefault="009779CD" w:rsidP="00337C8F">
            <w:pPr>
              <w:jc w:val="both"/>
              <w:rPr>
                <w:sz w:val="28"/>
                <w:szCs w:val="28"/>
                <w:lang w:val="uz-Cyrl-UZ"/>
              </w:rPr>
            </w:pPr>
            <w:r w:rsidRPr="005A35E4">
              <w:rPr>
                <w:sz w:val="28"/>
                <w:szCs w:val="28"/>
              </w:rPr>
              <w:t>Покрытие, наносимое на оболочку оптического волокна с целью его защиты от внешних воздействий.</w:t>
            </w:r>
          </w:p>
          <w:p w14:paraId="644EA7AF" w14:textId="77777777" w:rsidR="009779CD" w:rsidRDefault="009779CD" w:rsidP="00337C8F">
            <w:pPr>
              <w:jc w:val="both"/>
              <w:rPr>
                <w:sz w:val="28"/>
                <w:szCs w:val="28"/>
              </w:rPr>
            </w:pPr>
          </w:p>
          <w:p w14:paraId="3883CC9D" w14:textId="77777777" w:rsidR="009779CD" w:rsidRPr="00FA2A56" w:rsidRDefault="009779CD" w:rsidP="00337C8F">
            <w:pPr>
              <w:jc w:val="both"/>
              <w:rPr>
                <w:sz w:val="28"/>
                <w:szCs w:val="28"/>
                <w:lang w:val="en-US"/>
              </w:rPr>
            </w:pPr>
            <w:r>
              <w:rPr>
                <w:sz w:val="28"/>
                <w:szCs w:val="28"/>
                <w:lang w:val="uz-Cyrl-UZ"/>
              </w:rPr>
              <w:t>Optik tola qobig‘iga, uni tashqi ta’sirlardan himoyalash maqsadida tushiriladigan qoplama.</w:t>
            </w:r>
          </w:p>
          <w:p w14:paraId="334D71B6" w14:textId="77777777" w:rsidR="009779CD" w:rsidRPr="00FA2A56" w:rsidRDefault="009779CD" w:rsidP="00337C8F">
            <w:pPr>
              <w:jc w:val="both"/>
              <w:rPr>
                <w:sz w:val="28"/>
                <w:szCs w:val="28"/>
                <w:lang w:val="en-US"/>
              </w:rPr>
            </w:pPr>
          </w:p>
          <w:p w14:paraId="3D102251" w14:textId="77777777" w:rsidR="009779CD" w:rsidRPr="005A35E4" w:rsidRDefault="009779CD" w:rsidP="00337C8F">
            <w:pPr>
              <w:jc w:val="both"/>
              <w:rPr>
                <w:sz w:val="28"/>
                <w:szCs w:val="28"/>
                <w:lang w:val="uz-Cyrl-UZ"/>
              </w:rPr>
            </w:pPr>
            <w:r>
              <w:rPr>
                <w:sz w:val="28"/>
                <w:szCs w:val="28"/>
                <w:lang w:val="uz-Cyrl-UZ"/>
              </w:rPr>
              <w:t>Оптик тола қобиғига, уни ташқи таъсирлардан ҳимоялаш мақсадида тушириладиган қоплама.</w:t>
            </w:r>
          </w:p>
        </w:tc>
      </w:tr>
      <w:tr w:rsidR="009779CD" w:rsidRPr="00CC3BB1" w14:paraId="4F120099" w14:textId="77777777">
        <w:trPr>
          <w:tblCellSpacing w:w="0" w:type="dxa"/>
          <w:jc w:val="center"/>
        </w:trPr>
        <w:tc>
          <w:tcPr>
            <w:tcW w:w="1954" w:type="pct"/>
          </w:tcPr>
          <w:p w14:paraId="6174FDC3" w14:textId="77777777" w:rsidR="009779CD" w:rsidRPr="009779CD" w:rsidRDefault="009779CD" w:rsidP="009779CD">
            <w:pPr>
              <w:rPr>
                <w:b/>
                <w:sz w:val="28"/>
                <w:szCs w:val="28"/>
                <w:lang w:val="uz-Cyrl-UZ"/>
              </w:rPr>
            </w:pPr>
            <w:r w:rsidRPr="009779CD">
              <w:rPr>
                <w:b/>
                <w:sz w:val="28"/>
                <w:szCs w:val="28"/>
                <w:lang w:val="uz-Cyrl-UZ"/>
              </w:rPr>
              <w:t>Защитный фильтр</w:t>
            </w:r>
          </w:p>
          <w:p w14:paraId="60380797" w14:textId="77777777" w:rsidR="009779CD" w:rsidRDefault="009779CD" w:rsidP="009779CD">
            <w:pPr>
              <w:rPr>
                <w:b/>
                <w:sz w:val="28"/>
                <w:szCs w:val="28"/>
                <w:lang w:val="uz-Cyrl-UZ"/>
              </w:rPr>
            </w:pPr>
            <w:r w:rsidRPr="00607677">
              <w:rPr>
                <w:b/>
                <w:sz w:val="28"/>
                <w:szCs w:val="28"/>
                <w:lang w:val="uz-Cyrl-UZ"/>
              </w:rPr>
              <w:t xml:space="preserve">uz </w:t>
            </w:r>
            <w:r>
              <w:rPr>
                <w:b/>
                <w:sz w:val="28"/>
                <w:szCs w:val="28"/>
                <w:lang w:val="uz-Cyrl-UZ"/>
              </w:rPr>
              <w:t xml:space="preserve">- </w:t>
            </w:r>
            <w:r>
              <w:rPr>
                <w:sz w:val="28"/>
                <w:szCs w:val="28"/>
                <w:lang w:val="uz-Cyrl-UZ"/>
              </w:rPr>
              <w:t>himoya</w:t>
            </w:r>
            <w:r w:rsidRPr="00607677">
              <w:rPr>
                <w:sz w:val="28"/>
                <w:szCs w:val="28"/>
                <w:lang w:val="uz-Cyrl-UZ"/>
              </w:rPr>
              <w:t xml:space="preserve"> </w:t>
            </w:r>
            <w:r>
              <w:rPr>
                <w:sz w:val="28"/>
                <w:szCs w:val="28"/>
                <w:lang w:val="uz-Cyrl-UZ"/>
              </w:rPr>
              <w:t>filtri</w:t>
            </w:r>
          </w:p>
          <w:p w14:paraId="60881F51" w14:textId="2AB06BDE" w:rsidR="009779CD" w:rsidRPr="00607677" w:rsidRDefault="00A80D01" w:rsidP="009779CD">
            <w:pPr>
              <w:rPr>
                <w:sz w:val="28"/>
                <w:szCs w:val="28"/>
                <w:lang w:val="uz-Cyrl-UZ"/>
              </w:rPr>
            </w:pPr>
            <w:r>
              <w:rPr>
                <w:b/>
                <w:sz w:val="28"/>
                <w:szCs w:val="28"/>
                <w:lang w:val="uz-Cyrl-UZ"/>
              </w:rPr>
              <w:t xml:space="preserve"> </w:t>
            </w:r>
            <w:r w:rsidR="009779CD" w:rsidRPr="00607677">
              <w:rPr>
                <w:sz w:val="28"/>
                <w:szCs w:val="28"/>
                <w:lang w:val="uz-Cyrl-UZ"/>
              </w:rPr>
              <w:t>ҳимоя фильтри</w:t>
            </w:r>
          </w:p>
          <w:p w14:paraId="6126631B" w14:textId="77777777" w:rsidR="009779CD" w:rsidRPr="00607677" w:rsidRDefault="009779CD" w:rsidP="009779CD">
            <w:pPr>
              <w:rPr>
                <w:b/>
                <w:sz w:val="28"/>
                <w:szCs w:val="28"/>
              </w:rPr>
            </w:pPr>
            <w:r w:rsidRPr="00607677">
              <w:rPr>
                <w:b/>
                <w:sz w:val="28"/>
                <w:szCs w:val="28"/>
                <w:lang w:val="uz-Cyrl-UZ"/>
              </w:rPr>
              <w:t xml:space="preserve">en </w:t>
            </w:r>
            <w:r>
              <w:rPr>
                <w:b/>
                <w:sz w:val="28"/>
                <w:szCs w:val="28"/>
                <w:lang w:val="uz-Cyrl-UZ"/>
              </w:rPr>
              <w:t xml:space="preserve">- </w:t>
            </w:r>
            <w:r w:rsidR="00F77308" w:rsidRPr="00F77308">
              <w:rPr>
                <w:rStyle w:val="hps"/>
                <w:sz w:val="28"/>
                <w:szCs w:val="28"/>
                <w:lang w:val="en"/>
              </w:rPr>
              <w:t>protective filter</w:t>
            </w:r>
          </w:p>
        </w:tc>
        <w:tc>
          <w:tcPr>
            <w:tcW w:w="3046" w:type="pct"/>
          </w:tcPr>
          <w:p w14:paraId="18B4E63E" w14:textId="77777777" w:rsidR="009779CD" w:rsidRDefault="007A425C" w:rsidP="00337C8F">
            <w:pPr>
              <w:jc w:val="both"/>
              <w:rPr>
                <w:sz w:val="28"/>
                <w:szCs w:val="28"/>
                <w:lang w:val="uz-Cyrl-UZ"/>
              </w:rPr>
            </w:pPr>
            <w:r>
              <w:rPr>
                <w:sz w:val="28"/>
                <w:szCs w:val="28"/>
                <w:lang w:val="uz-Cyrl-UZ"/>
              </w:rPr>
              <w:t xml:space="preserve">Фильтр, </w:t>
            </w:r>
            <w:r w:rsidRPr="00607677">
              <w:rPr>
                <w:sz w:val="28"/>
                <w:szCs w:val="28"/>
              </w:rPr>
              <w:t>п</w:t>
            </w:r>
            <w:r w:rsidR="009779CD" w:rsidRPr="00607677">
              <w:rPr>
                <w:sz w:val="28"/>
                <w:szCs w:val="28"/>
              </w:rPr>
              <w:t>редназначен</w:t>
            </w:r>
            <w:r>
              <w:rPr>
                <w:sz w:val="28"/>
                <w:szCs w:val="28"/>
              </w:rPr>
              <w:t>ный</w:t>
            </w:r>
            <w:r w:rsidR="009779CD" w:rsidRPr="00607677">
              <w:rPr>
                <w:sz w:val="28"/>
                <w:szCs w:val="28"/>
              </w:rPr>
              <w:t xml:space="preserve"> для предохранения передней поверхности объектива от механических воздействий. Часто в этой роли используется ультрафиолетовый фильтр.</w:t>
            </w:r>
          </w:p>
          <w:p w14:paraId="6EF18D6C" w14:textId="77777777" w:rsidR="009779CD" w:rsidRDefault="009779CD" w:rsidP="00337C8F">
            <w:pPr>
              <w:jc w:val="both"/>
              <w:rPr>
                <w:sz w:val="28"/>
                <w:szCs w:val="28"/>
              </w:rPr>
            </w:pPr>
          </w:p>
          <w:p w14:paraId="43CB4B37" w14:textId="77777777" w:rsidR="009779CD" w:rsidRPr="009779CD" w:rsidRDefault="009779CD" w:rsidP="00337C8F">
            <w:pPr>
              <w:jc w:val="both"/>
              <w:rPr>
                <w:sz w:val="28"/>
                <w:szCs w:val="28"/>
                <w:lang w:val="uz-Cyrl-UZ"/>
              </w:rPr>
            </w:pPr>
            <w:r>
              <w:rPr>
                <w:sz w:val="28"/>
                <w:szCs w:val="28"/>
                <w:lang w:val="uz-Cyrl-UZ"/>
              </w:rPr>
              <w:t>Ob</w:t>
            </w:r>
            <w:r w:rsidR="007A425C">
              <w:rPr>
                <w:sz w:val="28"/>
                <w:szCs w:val="28"/>
                <w:lang w:val="uz-Latn-UZ"/>
              </w:rPr>
              <w:t>yek</w:t>
            </w:r>
            <w:r>
              <w:rPr>
                <w:sz w:val="28"/>
                <w:szCs w:val="28"/>
                <w:lang w:val="uz-Cyrl-UZ"/>
              </w:rPr>
              <w:t>tivning old yuzasini mexanik ta’sirlardan saqlash uchun mo‘ljallangan</w:t>
            </w:r>
            <w:r w:rsidR="007A425C">
              <w:rPr>
                <w:sz w:val="28"/>
                <w:szCs w:val="28"/>
                <w:lang w:val="uz-Latn-UZ"/>
              </w:rPr>
              <w:t xml:space="preserve"> filtr</w:t>
            </w:r>
            <w:r>
              <w:rPr>
                <w:sz w:val="28"/>
                <w:szCs w:val="28"/>
                <w:lang w:val="uz-Cyrl-UZ"/>
              </w:rPr>
              <w:t>. Ko‘pincha, bu maqsadda ultrabinafsha filtrdan foydalaniladi.</w:t>
            </w:r>
          </w:p>
          <w:p w14:paraId="691154DF" w14:textId="77777777" w:rsidR="009779CD" w:rsidRPr="009779CD" w:rsidRDefault="009779CD" w:rsidP="00337C8F">
            <w:pPr>
              <w:jc w:val="both"/>
              <w:rPr>
                <w:sz w:val="28"/>
                <w:szCs w:val="28"/>
                <w:lang w:val="uz-Cyrl-UZ"/>
              </w:rPr>
            </w:pPr>
          </w:p>
          <w:p w14:paraId="58F1CB52" w14:textId="77777777" w:rsidR="009779CD" w:rsidRPr="00607677" w:rsidRDefault="009779CD" w:rsidP="00337C8F">
            <w:pPr>
              <w:jc w:val="both"/>
              <w:rPr>
                <w:sz w:val="28"/>
                <w:szCs w:val="28"/>
                <w:lang w:val="uz-Cyrl-UZ"/>
              </w:rPr>
            </w:pPr>
            <w:r>
              <w:rPr>
                <w:sz w:val="28"/>
                <w:szCs w:val="28"/>
                <w:lang w:val="uz-Cyrl-UZ"/>
              </w:rPr>
              <w:t>Объе</w:t>
            </w:r>
            <w:r w:rsidR="007A425C">
              <w:rPr>
                <w:sz w:val="28"/>
                <w:szCs w:val="28"/>
                <w:lang w:val="uz-Cyrl-UZ"/>
              </w:rPr>
              <w:t>к</w:t>
            </w:r>
            <w:r>
              <w:rPr>
                <w:sz w:val="28"/>
                <w:szCs w:val="28"/>
                <w:lang w:val="uz-Cyrl-UZ"/>
              </w:rPr>
              <w:t>тивнинг олд юзасини механик таъсирлар</w:t>
            </w:r>
            <w:r w:rsidR="005B208D" w:rsidRPr="005B208D">
              <w:rPr>
                <w:sz w:val="28"/>
                <w:szCs w:val="28"/>
                <w:lang w:val="uz-Cyrl-UZ"/>
              </w:rPr>
              <w:t>-</w:t>
            </w:r>
            <w:r>
              <w:rPr>
                <w:sz w:val="28"/>
                <w:szCs w:val="28"/>
                <w:lang w:val="uz-Cyrl-UZ"/>
              </w:rPr>
              <w:t>дан сақлаш учун мўлжалланган</w:t>
            </w:r>
            <w:r w:rsidR="007A425C">
              <w:rPr>
                <w:sz w:val="28"/>
                <w:szCs w:val="28"/>
                <w:lang w:val="uz-Cyrl-UZ"/>
              </w:rPr>
              <w:t xml:space="preserve"> фильтр</w:t>
            </w:r>
            <w:r>
              <w:rPr>
                <w:sz w:val="28"/>
                <w:szCs w:val="28"/>
                <w:lang w:val="uz-Cyrl-UZ"/>
              </w:rPr>
              <w:t>. Кўпин</w:t>
            </w:r>
            <w:r w:rsidR="005B208D">
              <w:rPr>
                <w:sz w:val="28"/>
                <w:szCs w:val="28"/>
                <w:lang w:val="en-US"/>
              </w:rPr>
              <w:t>-</w:t>
            </w:r>
            <w:r>
              <w:rPr>
                <w:sz w:val="28"/>
                <w:szCs w:val="28"/>
                <w:lang w:val="uz-Cyrl-UZ"/>
              </w:rPr>
              <w:t>ча, бу мақсадда ультрабинафша фильтрдан фой</w:t>
            </w:r>
            <w:r w:rsidR="005B208D">
              <w:rPr>
                <w:sz w:val="28"/>
                <w:szCs w:val="28"/>
                <w:lang w:val="en-US"/>
              </w:rPr>
              <w:t>-</w:t>
            </w:r>
            <w:r>
              <w:rPr>
                <w:sz w:val="28"/>
                <w:szCs w:val="28"/>
                <w:lang w:val="uz-Cyrl-UZ"/>
              </w:rPr>
              <w:t>даланилади.</w:t>
            </w:r>
          </w:p>
        </w:tc>
      </w:tr>
      <w:tr w:rsidR="009779CD" w:rsidRPr="003D75D3" w14:paraId="2A512C3B" w14:textId="77777777">
        <w:trPr>
          <w:tblCellSpacing w:w="0" w:type="dxa"/>
          <w:jc w:val="center"/>
        </w:trPr>
        <w:tc>
          <w:tcPr>
            <w:tcW w:w="1954" w:type="pct"/>
          </w:tcPr>
          <w:p w14:paraId="00ADD86F" w14:textId="77777777" w:rsidR="009779CD" w:rsidRDefault="009779CD" w:rsidP="009779CD">
            <w:pPr>
              <w:rPr>
                <w:b/>
                <w:sz w:val="28"/>
                <w:szCs w:val="28"/>
                <w:lang w:val="uz-Cyrl-UZ"/>
              </w:rPr>
            </w:pPr>
            <w:r w:rsidRPr="009779CD">
              <w:rPr>
                <w:b/>
                <w:sz w:val="28"/>
                <w:szCs w:val="28"/>
                <w:lang w:val="uz-Cyrl-UZ"/>
              </w:rPr>
              <w:t>Звездообразный оптический разветвитель</w:t>
            </w:r>
          </w:p>
          <w:p w14:paraId="2854CE8D"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yulduzsimon</w:t>
            </w:r>
            <w:r w:rsidRPr="00607677">
              <w:rPr>
                <w:sz w:val="28"/>
                <w:szCs w:val="28"/>
                <w:lang w:val="uz-Cyrl-UZ"/>
              </w:rPr>
              <w:t xml:space="preserve"> </w:t>
            </w:r>
            <w:r>
              <w:rPr>
                <w:sz w:val="28"/>
                <w:szCs w:val="28"/>
                <w:lang w:val="uz-Cyrl-UZ"/>
              </w:rPr>
              <w:t>optik</w:t>
            </w:r>
            <w:r w:rsidRPr="00607677">
              <w:rPr>
                <w:sz w:val="28"/>
                <w:szCs w:val="28"/>
                <w:lang w:val="uz-Cyrl-UZ"/>
              </w:rPr>
              <w:t xml:space="preserve"> </w:t>
            </w:r>
            <w:r>
              <w:rPr>
                <w:sz w:val="28"/>
                <w:szCs w:val="28"/>
                <w:lang w:val="uz-Cyrl-UZ"/>
              </w:rPr>
              <w:lastRenderedPageBreak/>
              <w:t>tarmoqlagich</w:t>
            </w:r>
          </w:p>
          <w:p w14:paraId="5884C1DA" w14:textId="6B30BD95" w:rsidR="009779CD" w:rsidRPr="0067257B" w:rsidRDefault="00A80D01" w:rsidP="009779CD">
            <w:pPr>
              <w:rPr>
                <w:b/>
                <w:sz w:val="28"/>
                <w:szCs w:val="28"/>
                <w:lang w:val="uz-Cyrl-UZ"/>
              </w:rPr>
            </w:pPr>
            <w:r>
              <w:rPr>
                <w:b/>
                <w:sz w:val="28"/>
                <w:szCs w:val="28"/>
                <w:lang w:val="uz-Cyrl-UZ"/>
              </w:rPr>
              <w:t xml:space="preserve"> </w:t>
            </w:r>
            <w:r w:rsidR="009779CD" w:rsidRPr="00607677">
              <w:rPr>
                <w:sz w:val="28"/>
                <w:szCs w:val="28"/>
                <w:lang w:val="uz-Cyrl-UZ"/>
              </w:rPr>
              <w:t>юлдузсимон оптик тармоқлагич</w:t>
            </w:r>
          </w:p>
          <w:p w14:paraId="780DAA3C" w14:textId="77777777" w:rsidR="009779CD" w:rsidRPr="00607677" w:rsidRDefault="009779CD" w:rsidP="009779CD">
            <w:pPr>
              <w:rPr>
                <w:b/>
                <w:sz w:val="28"/>
                <w:szCs w:val="28"/>
                <w:lang w:val="uz-Cyrl-UZ"/>
              </w:rPr>
            </w:pPr>
            <w:r w:rsidRPr="0067257B">
              <w:rPr>
                <w:b/>
                <w:sz w:val="28"/>
                <w:szCs w:val="28"/>
                <w:lang w:val="uz-Cyrl-UZ"/>
              </w:rPr>
              <w:t>en</w:t>
            </w:r>
            <w:r>
              <w:rPr>
                <w:b/>
                <w:sz w:val="28"/>
                <w:szCs w:val="28"/>
                <w:lang w:val="uz-Cyrl-UZ"/>
              </w:rPr>
              <w:t xml:space="preserve"> - </w:t>
            </w:r>
            <w:r w:rsidR="000E5E3F" w:rsidRPr="00B61121">
              <w:rPr>
                <w:sz w:val="28"/>
                <w:szCs w:val="28"/>
                <w:lang w:val="en-US"/>
              </w:rPr>
              <w:t>star optical coupler</w:t>
            </w:r>
          </w:p>
        </w:tc>
        <w:tc>
          <w:tcPr>
            <w:tcW w:w="3046" w:type="pct"/>
          </w:tcPr>
          <w:p w14:paraId="3F48C6D1" w14:textId="718E16EE" w:rsidR="009779CD" w:rsidRDefault="009779CD" w:rsidP="00337C8F">
            <w:pPr>
              <w:jc w:val="both"/>
              <w:rPr>
                <w:sz w:val="28"/>
                <w:szCs w:val="28"/>
                <w:lang w:val="uz-Cyrl-UZ"/>
              </w:rPr>
            </w:pPr>
            <w:r w:rsidRPr="00607677">
              <w:rPr>
                <w:sz w:val="28"/>
                <w:szCs w:val="28"/>
              </w:rPr>
              <w:lastRenderedPageBreak/>
              <w:t>Оптический разветвитель с одним входным и более чем двумя выходными</w:t>
            </w:r>
            <w:r w:rsidR="00A85587">
              <w:rPr>
                <w:sz w:val="28"/>
                <w:szCs w:val="28"/>
              </w:rPr>
              <w:t xml:space="preserve"> </w:t>
            </w:r>
            <w:r w:rsidRPr="00607677">
              <w:rPr>
                <w:sz w:val="28"/>
                <w:szCs w:val="28"/>
              </w:rPr>
              <w:t>оптическими полюсами.</w:t>
            </w:r>
          </w:p>
          <w:p w14:paraId="6600260D" w14:textId="77777777" w:rsidR="009779CD" w:rsidRDefault="009779CD" w:rsidP="00337C8F">
            <w:pPr>
              <w:jc w:val="both"/>
              <w:rPr>
                <w:sz w:val="28"/>
                <w:szCs w:val="28"/>
              </w:rPr>
            </w:pPr>
          </w:p>
          <w:p w14:paraId="2EC0B0AB" w14:textId="77777777" w:rsidR="009779CD" w:rsidRPr="00FA2A56" w:rsidRDefault="009779CD" w:rsidP="00337C8F">
            <w:pPr>
              <w:jc w:val="both"/>
              <w:rPr>
                <w:sz w:val="28"/>
                <w:szCs w:val="28"/>
                <w:lang w:val="en-US"/>
              </w:rPr>
            </w:pPr>
            <w:r>
              <w:rPr>
                <w:sz w:val="28"/>
                <w:szCs w:val="28"/>
                <w:lang w:val="uz-Cyrl-UZ"/>
              </w:rPr>
              <w:t>Bitta kirish va ikkitadan ko‘p chiqish optik qutblari bo‘lgan optik tarmoqlagich.</w:t>
            </w:r>
          </w:p>
          <w:p w14:paraId="314651D6" w14:textId="77777777" w:rsidR="009779CD" w:rsidRPr="00FA2A56" w:rsidRDefault="009779CD" w:rsidP="00337C8F">
            <w:pPr>
              <w:jc w:val="both"/>
              <w:rPr>
                <w:sz w:val="28"/>
                <w:szCs w:val="28"/>
                <w:lang w:val="en-US"/>
              </w:rPr>
            </w:pPr>
          </w:p>
          <w:p w14:paraId="71BE3DAE" w14:textId="77777777" w:rsidR="009779CD" w:rsidRPr="00607677" w:rsidRDefault="009779CD" w:rsidP="00337C8F">
            <w:pPr>
              <w:jc w:val="both"/>
              <w:rPr>
                <w:sz w:val="28"/>
                <w:szCs w:val="28"/>
                <w:lang w:val="uz-Cyrl-UZ"/>
              </w:rPr>
            </w:pPr>
            <w:r>
              <w:rPr>
                <w:sz w:val="28"/>
                <w:szCs w:val="28"/>
                <w:lang w:val="uz-Cyrl-UZ"/>
              </w:rPr>
              <w:t>Битта кириш ва иккитадан кўп чиқиш оптик қутблари бўлган оптик тармоқлагич.</w:t>
            </w:r>
          </w:p>
        </w:tc>
      </w:tr>
      <w:tr w:rsidR="009779CD" w:rsidRPr="003D75D3" w14:paraId="10673AD6" w14:textId="77777777">
        <w:trPr>
          <w:tblCellSpacing w:w="0" w:type="dxa"/>
          <w:jc w:val="center"/>
        </w:trPr>
        <w:tc>
          <w:tcPr>
            <w:tcW w:w="1954" w:type="pct"/>
          </w:tcPr>
          <w:p w14:paraId="071A9C31" w14:textId="77777777" w:rsidR="009779CD" w:rsidRPr="00607677" w:rsidRDefault="009779CD" w:rsidP="009779CD">
            <w:pPr>
              <w:rPr>
                <w:b/>
                <w:iCs/>
                <w:sz w:val="28"/>
                <w:szCs w:val="28"/>
                <w:lang w:val="uz-Cyrl-UZ"/>
              </w:rPr>
            </w:pPr>
            <w:r w:rsidRPr="00607677">
              <w:rPr>
                <w:b/>
                <w:iCs/>
                <w:sz w:val="28"/>
                <w:szCs w:val="28"/>
                <w:lang w:val="uz-Cyrl-UZ"/>
              </w:rPr>
              <w:lastRenderedPageBreak/>
              <w:t xml:space="preserve">Зеленовато-желтый </w:t>
            </w:r>
          </w:p>
          <w:p w14:paraId="22E6C597" w14:textId="77777777" w:rsidR="009779CD" w:rsidRDefault="009779CD" w:rsidP="009779CD">
            <w:pPr>
              <w:rPr>
                <w:bCs/>
                <w:color w:val="000000"/>
                <w:sz w:val="28"/>
                <w:szCs w:val="28"/>
                <w:lang w:val="uz-Cyrl-UZ"/>
              </w:rPr>
            </w:pPr>
            <w:r w:rsidRPr="0060767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yashilsimon-sariq</w:t>
            </w:r>
          </w:p>
          <w:p w14:paraId="0A36F7C4" w14:textId="58B6AB5B" w:rsidR="009779CD" w:rsidRPr="006E52A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яшилсимон-сариқ</w:t>
            </w:r>
          </w:p>
          <w:p w14:paraId="79CBDFBC" w14:textId="77777777" w:rsidR="009779CD" w:rsidRPr="00607677" w:rsidRDefault="009779CD" w:rsidP="009779CD">
            <w:pPr>
              <w:rPr>
                <w:b/>
                <w:iCs/>
                <w:sz w:val="28"/>
                <w:szCs w:val="28"/>
                <w:lang w:val="uz-Cyrl-UZ"/>
              </w:rPr>
            </w:pPr>
            <w:r w:rsidRPr="00607677">
              <w:rPr>
                <w:b/>
                <w:bCs/>
                <w:color w:val="000000"/>
                <w:sz w:val="28"/>
                <w:szCs w:val="28"/>
                <w:lang w:val="uz-Cyrl-UZ"/>
              </w:rPr>
              <w:t xml:space="preserve">en </w:t>
            </w:r>
            <w:r>
              <w:rPr>
                <w:bCs/>
                <w:color w:val="000000"/>
                <w:sz w:val="28"/>
                <w:szCs w:val="28"/>
                <w:lang w:val="uz-Cyrl-UZ"/>
              </w:rPr>
              <w:t>-</w:t>
            </w:r>
            <w:r w:rsidRPr="00607677">
              <w:rPr>
                <w:b/>
                <w:bCs/>
                <w:color w:val="000000"/>
                <w:sz w:val="28"/>
                <w:szCs w:val="28"/>
                <w:lang w:val="uz-Cyrl-UZ"/>
              </w:rPr>
              <w:t xml:space="preserve"> </w:t>
            </w:r>
            <w:r w:rsidR="000E5E3F" w:rsidRPr="00B61121">
              <w:rPr>
                <w:iCs/>
                <w:sz w:val="28"/>
                <w:szCs w:val="28"/>
                <w:lang w:val="uz-Cyrl-UZ"/>
              </w:rPr>
              <w:t>greenish-yellow</w:t>
            </w:r>
          </w:p>
        </w:tc>
        <w:tc>
          <w:tcPr>
            <w:tcW w:w="3046" w:type="pct"/>
          </w:tcPr>
          <w:p w14:paraId="1D531EB8" w14:textId="77777777" w:rsidR="009779CD" w:rsidRDefault="009779CD" w:rsidP="00337C8F">
            <w:pPr>
              <w:jc w:val="both"/>
              <w:rPr>
                <w:sz w:val="28"/>
                <w:szCs w:val="28"/>
                <w:lang w:val="uz-Cyrl-UZ"/>
              </w:rPr>
            </w:pPr>
            <w:r w:rsidRPr="002A323F">
              <w:rPr>
                <w:sz w:val="28"/>
                <w:szCs w:val="28"/>
              </w:rPr>
              <w:t xml:space="preserve">Дополнительный цвет к фиолетовому (400-435 </w:t>
            </w:r>
            <w:r w:rsidRPr="006A1482">
              <w:rPr>
                <w:sz w:val="28"/>
                <w:szCs w:val="28"/>
                <w:lang w:val="uz-Cyrl-UZ"/>
              </w:rPr>
              <w:t>nm</w:t>
            </w:r>
            <w:r w:rsidRPr="002A323F">
              <w:rPr>
                <w:sz w:val="28"/>
                <w:szCs w:val="28"/>
              </w:rPr>
              <w:t>) – цвет, ощущение которого возникает в результате воздействия всех световых лучей видимой части спектра за исключением части с некоторой длиной волны или с узким интервалом длин волн.</w:t>
            </w:r>
          </w:p>
          <w:p w14:paraId="18CE3038" w14:textId="77777777" w:rsidR="009779CD" w:rsidRDefault="009779CD" w:rsidP="00337C8F">
            <w:pPr>
              <w:jc w:val="both"/>
              <w:rPr>
                <w:sz w:val="28"/>
                <w:szCs w:val="28"/>
              </w:rPr>
            </w:pPr>
          </w:p>
          <w:p w14:paraId="391C90BD" w14:textId="77777777" w:rsidR="009779CD" w:rsidRPr="00FA2A56" w:rsidRDefault="009779CD" w:rsidP="00337C8F">
            <w:pPr>
              <w:jc w:val="both"/>
              <w:rPr>
                <w:sz w:val="28"/>
                <w:szCs w:val="28"/>
                <w:lang w:val="uz-Cyrl-UZ"/>
              </w:rPr>
            </w:pPr>
            <w:r>
              <w:rPr>
                <w:sz w:val="28"/>
                <w:szCs w:val="28"/>
                <w:lang w:val="uz-Cyrl-UZ"/>
              </w:rPr>
              <w:t xml:space="preserve">Binafsha rang (400-435 </w:t>
            </w:r>
            <w:r w:rsidRPr="00FA2A56">
              <w:rPr>
                <w:i/>
                <w:sz w:val="28"/>
                <w:szCs w:val="28"/>
                <w:lang w:val="uz-Cyrl-UZ"/>
              </w:rPr>
              <w:t>nm</w:t>
            </w:r>
            <w:r>
              <w:rPr>
                <w:sz w:val="28"/>
                <w:szCs w:val="28"/>
                <w:lang w:val="uz-Cyrl-UZ"/>
              </w:rPr>
              <w:t>)ga qo‘shimcha rang. His qilinishi, spektr ko‘rinadigan qismi, to‘lqin uzun</w:t>
            </w:r>
            <w:r w:rsidR="00B10C1A">
              <w:rPr>
                <w:sz w:val="28"/>
                <w:szCs w:val="28"/>
                <w:lang w:val="uz-Cyrl-UZ"/>
              </w:rPr>
              <w:t>-</w:t>
            </w:r>
            <w:r>
              <w:rPr>
                <w:sz w:val="28"/>
                <w:szCs w:val="28"/>
                <w:lang w:val="uz-Cyrl-UZ"/>
              </w:rPr>
              <w:t>liklari intervali tor bo‘lgan yoki qandaydir to‘lqin uzunligi bo‘lgan qismidan tashqari, barcha yorug‘lik nurlarining ta’siri natijasida paydo bo‘ladigan rang.</w:t>
            </w:r>
          </w:p>
          <w:p w14:paraId="17E96593" w14:textId="77777777" w:rsidR="009779CD" w:rsidRPr="00FA2A56" w:rsidRDefault="009779CD" w:rsidP="00337C8F">
            <w:pPr>
              <w:jc w:val="both"/>
              <w:rPr>
                <w:sz w:val="28"/>
                <w:szCs w:val="28"/>
                <w:lang w:val="uz-Cyrl-UZ"/>
              </w:rPr>
            </w:pPr>
          </w:p>
          <w:p w14:paraId="6FEA73BE" w14:textId="77777777" w:rsidR="009779CD" w:rsidRPr="006E52A2" w:rsidRDefault="009779CD" w:rsidP="00337C8F">
            <w:pPr>
              <w:jc w:val="both"/>
              <w:rPr>
                <w:sz w:val="28"/>
                <w:szCs w:val="28"/>
                <w:lang w:val="uz-Cyrl-UZ"/>
              </w:rPr>
            </w:pPr>
            <w:r>
              <w:rPr>
                <w:sz w:val="28"/>
                <w:szCs w:val="28"/>
                <w:lang w:val="uz-Cyrl-UZ"/>
              </w:rPr>
              <w:t xml:space="preserve">Бинафша ранг (400-435 </w:t>
            </w:r>
            <w:r w:rsidRPr="006A1482">
              <w:rPr>
                <w:sz w:val="28"/>
                <w:szCs w:val="28"/>
                <w:lang w:val="uz-Cyrl-UZ"/>
              </w:rPr>
              <w:t>nm</w:t>
            </w:r>
            <w:r>
              <w:rPr>
                <w:sz w:val="28"/>
                <w:szCs w:val="28"/>
                <w:lang w:val="uz-Cyrl-UZ"/>
              </w:rPr>
              <w:t xml:space="preserve">)га қўшимча ранг. Ҳис қилиниши, спектр кўринадиган қисми, тўлқин узунликлари интервали тор бўлган ёки қандайдир тўлқин узунлиги бўлган қисмидан ташқари, барча ёруғлик нурларининг таъсири натижасида пайдо бўладиган ранг. </w:t>
            </w:r>
          </w:p>
        </w:tc>
      </w:tr>
      <w:tr w:rsidR="009779CD" w:rsidRPr="003D75D3" w14:paraId="124977B9" w14:textId="77777777">
        <w:trPr>
          <w:tblCellSpacing w:w="0" w:type="dxa"/>
          <w:jc w:val="center"/>
        </w:trPr>
        <w:tc>
          <w:tcPr>
            <w:tcW w:w="1954" w:type="pct"/>
          </w:tcPr>
          <w:p w14:paraId="6348CC20" w14:textId="77777777" w:rsidR="009779CD" w:rsidRPr="00560212" w:rsidRDefault="009779CD" w:rsidP="009779CD">
            <w:pPr>
              <w:rPr>
                <w:b/>
                <w:iCs/>
                <w:sz w:val="28"/>
                <w:szCs w:val="28"/>
                <w:lang w:val="en-US"/>
              </w:rPr>
            </w:pPr>
            <w:r w:rsidRPr="002A323F">
              <w:rPr>
                <w:b/>
                <w:iCs/>
                <w:sz w:val="28"/>
                <w:szCs w:val="28"/>
              </w:rPr>
              <w:t>Зеленый</w:t>
            </w:r>
            <w:r w:rsidRPr="00560212">
              <w:rPr>
                <w:b/>
                <w:iCs/>
                <w:sz w:val="28"/>
                <w:szCs w:val="28"/>
                <w:lang w:val="en-US"/>
              </w:rPr>
              <w:t xml:space="preserve"> </w:t>
            </w:r>
          </w:p>
          <w:p w14:paraId="7ACBE427" w14:textId="77777777" w:rsidR="009779CD" w:rsidRPr="00071317" w:rsidRDefault="009779CD" w:rsidP="009779CD">
            <w:pPr>
              <w:rPr>
                <w:bCs/>
                <w:color w:val="000000"/>
                <w:sz w:val="28"/>
                <w:szCs w:val="28"/>
                <w:lang w:val="uz-Cyrl-UZ"/>
              </w:rPr>
            </w:pPr>
            <w:r w:rsidRPr="002A323F">
              <w:rPr>
                <w:b/>
                <w:bCs/>
                <w:color w:val="000000"/>
                <w:sz w:val="28"/>
                <w:szCs w:val="28"/>
                <w:lang w:val="en-US"/>
              </w:rPr>
              <w:t>uz</w:t>
            </w:r>
            <w:r w:rsidRPr="00560212">
              <w:rPr>
                <w:b/>
                <w:bCs/>
                <w:color w:val="000000"/>
                <w:sz w:val="28"/>
                <w:szCs w:val="28"/>
                <w:lang w:val="en-US"/>
              </w:rPr>
              <w:t xml:space="preserve"> </w:t>
            </w:r>
            <w:r>
              <w:rPr>
                <w:b/>
                <w:bCs/>
                <w:color w:val="000000"/>
                <w:sz w:val="28"/>
                <w:szCs w:val="28"/>
                <w:lang w:val="uz-Cyrl-UZ"/>
              </w:rPr>
              <w:t xml:space="preserve">- </w:t>
            </w:r>
            <w:r>
              <w:rPr>
                <w:bCs/>
                <w:color w:val="000000"/>
                <w:sz w:val="28"/>
                <w:szCs w:val="28"/>
                <w:lang w:val="uz-Cyrl-UZ"/>
              </w:rPr>
              <w:t>yashil</w:t>
            </w:r>
          </w:p>
          <w:p w14:paraId="7AFCA805" w14:textId="7BADAF0B" w:rsidR="009779CD" w:rsidRPr="006E52A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яшил</w:t>
            </w:r>
          </w:p>
          <w:p w14:paraId="49C6D1C2" w14:textId="77777777" w:rsidR="009779CD" w:rsidRPr="002A323F" w:rsidRDefault="009779CD" w:rsidP="009779CD">
            <w:pPr>
              <w:rPr>
                <w:b/>
                <w:iCs/>
                <w:sz w:val="28"/>
                <w:szCs w:val="28"/>
                <w:lang w:val="en-US"/>
              </w:rPr>
            </w:pPr>
            <w:r w:rsidRPr="002A323F">
              <w:rPr>
                <w:b/>
                <w:bCs/>
                <w:color w:val="000000"/>
                <w:sz w:val="28"/>
                <w:szCs w:val="28"/>
                <w:lang w:val="en-US"/>
              </w:rPr>
              <w:t>en</w:t>
            </w:r>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Pr="006E52A2">
              <w:rPr>
                <w:iCs/>
                <w:sz w:val="28"/>
                <w:szCs w:val="28"/>
                <w:lang w:val="en-US"/>
              </w:rPr>
              <w:t>green</w:t>
            </w:r>
          </w:p>
        </w:tc>
        <w:tc>
          <w:tcPr>
            <w:tcW w:w="3046" w:type="pct"/>
          </w:tcPr>
          <w:p w14:paraId="6B69E8C0" w14:textId="77777777" w:rsidR="009779CD" w:rsidRDefault="009779CD" w:rsidP="00337C8F">
            <w:pPr>
              <w:jc w:val="both"/>
              <w:rPr>
                <w:sz w:val="28"/>
                <w:szCs w:val="28"/>
                <w:lang w:val="uz-Cyrl-UZ"/>
              </w:rPr>
            </w:pPr>
            <w:r w:rsidRPr="002A323F">
              <w:rPr>
                <w:sz w:val="28"/>
                <w:szCs w:val="28"/>
              </w:rPr>
              <w:t>Один из трех основных цветов, зеленый диапазон спектра с дли</w:t>
            </w:r>
            <w:r w:rsidRPr="002A323F">
              <w:rPr>
                <w:sz w:val="28"/>
                <w:szCs w:val="28"/>
              </w:rPr>
              <w:softHyphen/>
              <w:t xml:space="preserve">ной волны 500-565 </w:t>
            </w:r>
            <w:r w:rsidRPr="00DC0E33">
              <w:rPr>
                <w:sz w:val="28"/>
                <w:szCs w:val="28"/>
                <w:lang w:val="uz-Cyrl-UZ"/>
              </w:rPr>
              <w:t>nm</w:t>
            </w:r>
            <w:r w:rsidRPr="002A323F">
              <w:rPr>
                <w:sz w:val="28"/>
                <w:szCs w:val="28"/>
              </w:rPr>
              <w:t>.</w:t>
            </w:r>
          </w:p>
          <w:p w14:paraId="5912EF75" w14:textId="77777777" w:rsidR="009779CD" w:rsidRDefault="009779CD" w:rsidP="00337C8F">
            <w:pPr>
              <w:jc w:val="both"/>
              <w:rPr>
                <w:sz w:val="28"/>
                <w:szCs w:val="28"/>
                <w:lang w:val="uz-Cyrl-UZ"/>
              </w:rPr>
            </w:pPr>
          </w:p>
          <w:p w14:paraId="46792FF3" w14:textId="77777777" w:rsidR="009779CD" w:rsidRDefault="009779CD" w:rsidP="00337C8F">
            <w:pPr>
              <w:jc w:val="both"/>
              <w:rPr>
                <w:sz w:val="28"/>
                <w:szCs w:val="28"/>
                <w:lang w:val="uz-Cyrl-UZ"/>
              </w:rPr>
            </w:pPr>
            <w:r>
              <w:rPr>
                <w:sz w:val="28"/>
                <w:szCs w:val="28"/>
                <w:lang w:val="uz-Cyrl-UZ"/>
              </w:rPr>
              <w:t xml:space="preserve">Uchta asosiy rangdan biri, to‘lqin uzunligi </w:t>
            </w:r>
            <w:r w:rsidRPr="00DC0E33">
              <w:rPr>
                <w:sz w:val="28"/>
                <w:szCs w:val="28"/>
                <w:lang w:val="en-US"/>
              </w:rPr>
              <w:br/>
            </w:r>
            <w:r>
              <w:rPr>
                <w:sz w:val="28"/>
                <w:szCs w:val="28"/>
                <w:lang w:val="uz-Cyrl-UZ"/>
              </w:rPr>
              <w:t xml:space="preserve">500-565 </w:t>
            </w:r>
            <w:r w:rsidRPr="00FA2A56">
              <w:rPr>
                <w:i/>
                <w:sz w:val="28"/>
                <w:szCs w:val="28"/>
                <w:lang w:val="uz-Cyrl-UZ"/>
              </w:rPr>
              <w:t>nm</w:t>
            </w:r>
            <w:r>
              <w:rPr>
                <w:sz w:val="28"/>
                <w:szCs w:val="28"/>
                <w:lang w:val="uz-Cyrl-UZ"/>
              </w:rPr>
              <w:t xml:space="preserve"> bo‘lgan spektrning yashil diapazoni.</w:t>
            </w:r>
          </w:p>
          <w:p w14:paraId="32314BF4" w14:textId="77777777" w:rsidR="009779CD" w:rsidRDefault="009779CD" w:rsidP="00337C8F">
            <w:pPr>
              <w:jc w:val="both"/>
              <w:rPr>
                <w:sz w:val="28"/>
                <w:szCs w:val="28"/>
                <w:lang w:val="uz-Cyrl-UZ"/>
              </w:rPr>
            </w:pPr>
          </w:p>
          <w:p w14:paraId="283B9ED7" w14:textId="77777777" w:rsidR="009779CD" w:rsidRPr="006E52A2" w:rsidRDefault="009779CD" w:rsidP="00337C8F">
            <w:pPr>
              <w:jc w:val="both"/>
              <w:rPr>
                <w:sz w:val="28"/>
                <w:szCs w:val="28"/>
                <w:lang w:val="uz-Cyrl-UZ"/>
              </w:rPr>
            </w:pPr>
            <w:r>
              <w:rPr>
                <w:sz w:val="28"/>
                <w:szCs w:val="28"/>
                <w:lang w:val="uz-Cyrl-UZ"/>
              </w:rPr>
              <w:t xml:space="preserve">Учта асосий рангдан бири, тўлқин узунлиги </w:t>
            </w:r>
            <w:r w:rsidRPr="00DC0E33">
              <w:rPr>
                <w:sz w:val="28"/>
                <w:szCs w:val="28"/>
                <w:lang w:val="uz-Cyrl-UZ"/>
              </w:rPr>
              <w:br/>
            </w:r>
            <w:r>
              <w:rPr>
                <w:sz w:val="28"/>
                <w:szCs w:val="28"/>
                <w:lang w:val="uz-Cyrl-UZ"/>
              </w:rPr>
              <w:t xml:space="preserve">500-565 </w:t>
            </w:r>
            <w:r w:rsidRPr="00DC0E33">
              <w:rPr>
                <w:sz w:val="28"/>
                <w:szCs w:val="28"/>
                <w:lang w:val="uz-Cyrl-UZ"/>
              </w:rPr>
              <w:t>nm</w:t>
            </w:r>
            <w:r>
              <w:rPr>
                <w:sz w:val="28"/>
                <w:szCs w:val="28"/>
                <w:lang w:val="uz-Cyrl-UZ"/>
              </w:rPr>
              <w:t xml:space="preserve"> бўлган спектрнинг яши</w:t>
            </w:r>
            <w:r w:rsidRPr="00DC0E33">
              <w:rPr>
                <w:sz w:val="28"/>
                <w:szCs w:val="28"/>
                <w:lang w:val="uz-Cyrl-UZ"/>
              </w:rPr>
              <w:t>л</w:t>
            </w:r>
            <w:r>
              <w:rPr>
                <w:sz w:val="28"/>
                <w:szCs w:val="28"/>
                <w:lang w:val="uz-Cyrl-UZ"/>
              </w:rPr>
              <w:t xml:space="preserve"> диапазони.</w:t>
            </w:r>
          </w:p>
        </w:tc>
      </w:tr>
      <w:tr w:rsidR="009779CD" w:rsidRPr="003D75D3" w14:paraId="59B62813" w14:textId="77777777">
        <w:trPr>
          <w:tblCellSpacing w:w="0" w:type="dxa"/>
          <w:jc w:val="center"/>
        </w:trPr>
        <w:tc>
          <w:tcPr>
            <w:tcW w:w="1954" w:type="pct"/>
          </w:tcPr>
          <w:p w14:paraId="2782B0FA" w14:textId="77777777" w:rsidR="009779CD" w:rsidRPr="000244B4" w:rsidRDefault="009779CD" w:rsidP="009779CD">
            <w:pPr>
              <w:rPr>
                <w:b/>
                <w:sz w:val="28"/>
                <w:szCs w:val="28"/>
                <w:lang w:val="uz-Cyrl-UZ"/>
              </w:rPr>
            </w:pPr>
            <w:r>
              <w:rPr>
                <w:b/>
                <w:sz w:val="28"/>
                <w:szCs w:val="28"/>
                <w:lang w:val="uz-Cyrl-UZ"/>
              </w:rPr>
              <w:t>Зеркал</w:t>
            </w:r>
            <w:r w:rsidRPr="000244B4">
              <w:rPr>
                <w:b/>
                <w:sz w:val="28"/>
                <w:szCs w:val="28"/>
                <w:lang w:val="uz-Cyrl-UZ"/>
              </w:rPr>
              <w:t>а Френеля</w:t>
            </w:r>
          </w:p>
          <w:p w14:paraId="5BCC2635"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Frenel</w:t>
            </w:r>
            <w:r w:rsidRPr="000244B4">
              <w:rPr>
                <w:sz w:val="28"/>
                <w:szCs w:val="28"/>
                <w:lang w:val="uz-Cyrl-UZ"/>
              </w:rPr>
              <w:t xml:space="preserve"> </w:t>
            </w:r>
            <w:r>
              <w:rPr>
                <w:sz w:val="28"/>
                <w:szCs w:val="28"/>
                <w:lang w:val="uz-Cyrl-UZ"/>
              </w:rPr>
              <w:t>ko‘zgusi</w:t>
            </w:r>
          </w:p>
          <w:p w14:paraId="41E2B2B8" w14:textId="7EF3156E" w:rsidR="009779CD" w:rsidRPr="0067257B" w:rsidRDefault="00A80D01" w:rsidP="009779CD">
            <w:pPr>
              <w:rPr>
                <w:b/>
                <w:sz w:val="28"/>
                <w:szCs w:val="28"/>
                <w:lang w:val="uz-Cyrl-UZ"/>
              </w:rPr>
            </w:pPr>
            <w:r>
              <w:rPr>
                <w:b/>
                <w:sz w:val="28"/>
                <w:szCs w:val="28"/>
                <w:lang w:val="uz-Cyrl-UZ"/>
              </w:rPr>
              <w:t xml:space="preserve"> </w:t>
            </w:r>
            <w:r w:rsidR="009779CD" w:rsidRPr="000244B4">
              <w:rPr>
                <w:sz w:val="28"/>
                <w:szCs w:val="28"/>
                <w:lang w:val="uz-Cyrl-UZ"/>
              </w:rPr>
              <w:t xml:space="preserve">Френел </w:t>
            </w:r>
            <w:r w:rsidR="009779CD" w:rsidRPr="00863A67">
              <w:rPr>
                <w:sz w:val="28"/>
                <w:szCs w:val="28"/>
                <w:lang w:val="uz-Cyrl-UZ"/>
              </w:rPr>
              <w:t>кўзгу</w:t>
            </w:r>
            <w:r w:rsidR="009779CD" w:rsidRPr="000244B4">
              <w:rPr>
                <w:sz w:val="28"/>
                <w:szCs w:val="28"/>
                <w:lang w:val="uz-Cyrl-UZ"/>
              </w:rPr>
              <w:t>си</w:t>
            </w:r>
            <w:r w:rsidR="009779CD" w:rsidRPr="0067257B">
              <w:rPr>
                <w:b/>
                <w:sz w:val="28"/>
                <w:szCs w:val="28"/>
                <w:lang w:val="uz-Cyrl-UZ"/>
              </w:rPr>
              <w:t xml:space="preserve"> </w:t>
            </w:r>
          </w:p>
          <w:p w14:paraId="30EF132A" w14:textId="77777777" w:rsidR="009779CD" w:rsidRPr="00CC3D1E" w:rsidRDefault="009779CD" w:rsidP="009779CD">
            <w:pPr>
              <w:rPr>
                <w:b/>
                <w:sz w:val="28"/>
                <w:szCs w:val="28"/>
                <w:lang w:val="uz-Cyrl-UZ"/>
              </w:rPr>
            </w:pPr>
            <w:r w:rsidRPr="0067257B">
              <w:rPr>
                <w:b/>
                <w:sz w:val="28"/>
                <w:szCs w:val="28"/>
                <w:lang w:val="uz-Cyrl-UZ"/>
              </w:rPr>
              <w:t>en -</w:t>
            </w:r>
            <w:r>
              <w:rPr>
                <w:b/>
                <w:sz w:val="28"/>
                <w:szCs w:val="28"/>
                <w:lang w:val="uz-Cyrl-UZ"/>
              </w:rPr>
              <w:t xml:space="preserve"> </w:t>
            </w:r>
            <w:r w:rsidR="00F77308" w:rsidRPr="001337D3">
              <w:rPr>
                <w:sz w:val="28"/>
                <w:szCs w:val="28"/>
                <w:lang w:val="en-US"/>
              </w:rPr>
              <w:t>Fresnel mirror</w:t>
            </w:r>
          </w:p>
        </w:tc>
        <w:tc>
          <w:tcPr>
            <w:tcW w:w="3046" w:type="pct"/>
          </w:tcPr>
          <w:p w14:paraId="5EBEEF53" w14:textId="77777777" w:rsidR="009779CD" w:rsidRDefault="00000000" w:rsidP="00863A67">
            <w:pPr>
              <w:jc w:val="both"/>
              <w:rPr>
                <w:sz w:val="28"/>
                <w:szCs w:val="28"/>
              </w:rPr>
            </w:pPr>
            <w:hyperlink r:id="rId105" w:tooltip="Оптическое устройство (страница отсутствует)" w:history="1">
              <w:r w:rsidR="009779CD" w:rsidRPr="00833439">
                <w:rPr>
                  <w:rStyle w:val="Hyperlink"/>
                  <w:color w:val="auto"/>
                  <w:sz w:val="28"/>
                  <w:szCs w:val="28"/>
                  <w:u w:val="none"/>
                </w:rPr>
                <w:t>Оптическое устройство</w:t>
              </w:r>
            </w:hyperlink>
            <w:r w:rsidR="009779CD" w:rsidRPr="00833439">
              <w:rPr>
                <w:sz w:val="28"/>
                <w:szCs w:val="28"/>
              </w:rPr>
              <w:t>, предложенное </w:t>
            </w:r>
            <w:hyperlink r:id="rId106" w:tooltip="Френель, Огюстен Жан" w:history="1">
              <w:r w:rsidR="009779CD" w:rsidRPr="00833439">
                <w:rPr>
                  <w:rStyle w:val="Hyperlink"/>
                  <w:color w:val="auto"/>
                  <w:sz w:val="28"/>
                  <w:szCs w:val="28"/>
                  <w:u w:val="none"/>
                </w:rPr>
                <w:t>О.Ж.Фре</w:t>
              </w:r>
              <w:r w:rsidR="005B208D" w:rsidRPr="005B208D">
                <w:rPr>
                  <w:rStyle w:val="Hyperlink"/>
                  <w:color w:val="auto"/>
                  <w:sz w:val="28"/>
                  <w:szCs w:val="28"/>
                  <w:u w:val="none"/>
                </w:rPr>
                <w:t>-</w:t>
              </w:r>
              <w:r w:rsidR="009779CD" w:rsidRPr="00833439">
                <w:rPr>
                  <w:rStyle w:val="Hyperlink"/>
                  <w:color w:val="auto"/>
                  <w:sz w:val="28"/>
                  <w:szCs w:val="28"/>
                  <w:u w:val="none"/>
                </w:rPr>
                <w:t>нелем</w:t>
              </w:r>
            </w:hyperlink>
            <w:r w:rsidR="009779CD">
              <w:rPr>
                <w:sz w:val="28"/>
                <w:szCs w:val="28"/>
              </w:rPr>
              <w:t xml:space="preserve"> для </w:t>
            </w:r>
            <w:r w:rsidR="009779CD" w:rsidRPr="00833439">
              <w:rPr>
                <w:sz w:val="28"/>
                <w:szCs w:val="28"/>
              </w:rPr>
              <w:t>наблюдения</w:t>
            </w:r>
            <w:r w:rsidR="009779CD">
              <w:rPr>
                <w:sz w:val="28"/>
                <w:szCs w:val="28"/>
              </w:rPr>
              <w:t xml:space="preserve"> </w:t>
            </w:r>
            <w:r w:rsidR="009779CD" w:rsidRPr="00833439">
              <w:rPr>
                <w:sz w:val="28"/>
                <w:szCs w:val="28"/>
              </w:rPr>
              <w:t>явления</w:t>
            </w:r>
            <w:r w:rsidR="009779CD">
              <w:rPr>
                <w:sz w:val="28"/>
                <w:szCs w:val="28"/>
              </w:rPr>
              <w:t xml:space="preserve"> </w:t>
            </w:r>
            <w:hyperlink r:id="rId107" w:tooltip="Интерференция" w:history="1">
              <w:r w:rsidR="009779CD" w:rsidRPr="00833439">
                <w:rPr>
                  <w:rStyle w:val="Hyperlink"/>
                  <w:color w:val="auto"/>
                  <w:sz w:val="28"/>
                  <w:szCs w:val="28"/>
                  <w:u w:val="none"/>
                </w:rPr>
                <w:t>интерференции</w:t>
              </w:r>
            </w:hyperlink>
            <w:r w:rsidR="009779CD">
              <w:rPr>
                <w:sz w:val="28"/>
                <w:szCs w:val="28"/>
              </w:rPr>
              <w:t xml:space="preserve"> </w:t>
            </w:r>
            <w:hyperlink r:id="rId108" w:tooltip="Когерентность" w:history="1">
              <w:r w:rsidR="009779CD" w:rsidRPr="00833439">
                <w:rPr>
                  <w:rStyle w:val="Hyperlink"/>
                  <w:color w:val="auto"/>
                  <w:sz w:val="28"/>
                  <w:szCs w:val="28"/>
                  <w:u w:val="none"/>
                </w:rPr>
                <w:t>когерентных</w:t>
              </w:r>
            </w:hyperlink>
            <w:r w:rsidR="009779CD" w:rsidRPr="00833439">
              <w:rPr>
                <w:sz w:val="28"/>
                <w:szCs w:val="28"/>
              </w:rPr>
              <w:t> </w:t>
            </w:r>
            <w:hyperlink r:id="rId109" w:tooltip="Свет" w:history="1">
              <w:r w:rsidR="009779CD" w:rsidRPr="00833439">
                <w:rPr>
                  <w:rStyle w:val="Hyperlink"/>
                  <w:color w:val="auto"/>
                  <w:sz w:val="28"/>
                  <w:szCs w:val="28"/>
                  <w:u w:val="none"/>
                </w:rPr>
                <w:t>световых</w:t>
              </w:r>
            </w:hyperlink>
            <w:r w:rsidR="009779CD" w:rsidRPr="00833439">
              <w:rPr>
                <w:sz w:val="28"/>
                <w:szCs w:val="28"/>
              </w:rPr>
              <w:t> пучков.</w:t>
            </w:r>
            <w:r w:rsidR="00E24F8F" w:rsidRPr="00E24F8F">
              <w:rPr>
                <w:sz w:val="28"/>
                <w:szCs w:val="28"/>
              </w:rPr>
              <w:t xml:space="preserve"> </w:t>
            </w:r>
            <w:r w:rsidR="009779CD" w:rsidRPr="00471031">
              <w:rPr>
                <w:sz w:val="28"/>
                <w:szCs w:val="28"/>
              </w:rPr>
              <w:t>Устройство сос</w:t>
            </w:r>
            <w:r w:rsidR="005B208D" w:rsidRPr="005B208D">
              <w:rPr>
                <w:sz w:val="28"/>
                <w:szCs w:val="28"/>
              </w:rPr>
              <w:t>-</w:t>
            </w:r>
            <w:r w:rsidR="009779CD" w:rsidRPr="00471031">
              <w:rPr>
                <w:sz w:val="28"/>
                <w:szCs w:val="28"/>
              </w:rPr>
              <w:t>тоит из двух плоских зеркал, образующих двугранный угол, отличающийся от 180° всего на несколько угловых мин</w:t>
            </w:r>
            <w:r w:rsidR="009779CD">
              <w:rPr>
                <w:sz w:val="28"/>
                <w:szCs w:val="28"/>
              </w:rPr>
              <w:t>.</w:t>
            </w:r>
          </w:p>
          <w:p w14:paraId="5DF01E6A" w14:textId="77777777" w:rsidR="009779CD" w:rsidRDefault="009779CD" w:rsidP="00863A67">
            <w:pPr>
              <w:jc w:val="both"/>
              <w:rPr>
                <w:sz w:val="28"/>
                <w:szCs w:val="28"/>
                <w:lang w:val="uz-Cyrl-UZ"/>
              </w:rPr>
            </w:pPr>
          </w:p>
          <w:p w14:paraId="5FCBAB7D" w14:textId="77777777" w:rsidR="009779CD" w:rsidRDefault="009779CD" w:rsidP="00863A67">
            <w:pPr>
              <w:jc w:val="both"/>
              <w:rPr>
                <w:sz w:val="28"/>
                <w:szCs w:val="28"/>
                <w:lang w:val="uz-Cyrl-UZ"/>
              </w:rPr>
            </w:pPr>
            <w:r>
              <w:rPr>
                <w:sz w:val="28"/>
                <w:szCs w:val="28"/>
                <w:lang w:val="uz-Cyrl-UZ"/>
              </w:rPr>
              <w:t>O</w:t>
            </w:r>
            <w:r w:rsidRPr="009771B0">
              <w:rPr>
                <w:sz w:val="28"/>
                <w:szCs w:val="28"/>
                <w:lang w:val="uz-Cyrl-UZ"/>
              </w:rPr>
              <w:t>.</w:t>
            </w:r>
            <w:r>
              <w:rPr>
                <w:sz w:val="28"/>
                <w:szCs w:val="28"/>
                <w:lang w:val="uz-Cyrl-UZ"/>
              </w:rPr>
              <w:t>J</w:t>
            </w:r>
            <w:r w:rsidRPr="009771B0">
              <w:rPr>
                <w:sz w:val="28"/>
                <w:szCs w:val="28"/>
                <w:lang w:val="uz-Cyrl-UZ"/>
              </w:rPr>
              <w:t>.</w:t>
            </w:r>
            <w:r>
              <w:rPr>
                <w:sz w:val="28"/>
                <w:szCs w:val="28"/>
                <w:lang w:val="uz-Cyrl-UZ"/>
              </w:rPr>
              <w:t>Frenel</w:t>
            </w:r>
            <w:r w:rsidRPr="009771B0">
              <w:rPr>
                <w:sz w:val="28"/>
                <w:szCs w:val="28"/>
                <w:lang w:val="uz-Cyrl-UZ"/>
              </w:rPr>
              <w:t xml:space="preserve"> </w:t>
            </w:r>
            <w:r>
              <w:rPr>
                <w:sz w:val="28"/>
                <w:szCs w:val="28"/>
                <w:lang w:val="uz-Cyrl-UZ"/>
              </w:rPr>
              <w:t>tomonidan</w:t>
            </w:r>
            <w:r w:rsidRPr="009771B0">
              <w:rPr>
                <w:sz w:val="28"/>
                <w:szCs w:val="28"/>
                <w:lang w:val="uz-Cyrl-UZ"/>
              </w:rPr>
              <w:t xml:space="preserve"> </w:t>
            </w:r>
            <w:r>
              <w:rPr>
                <w:sz w:val="28"/>
                <w:szCs w:val="28"/>
                <w:lang w:val="uz-Cyrl-UZ"/>
              </w:rPr>
              <w:t>kogerent</w:t>
            </w:r>
            <w:r w:rsidRPr="009771B0">
              <w:rPr>
                <w:sz w:val="28"/>
                <w:szCs w:val="28"/>
                <w:lang w:val="uz-Cyrl-UZ"/>
              </w:rPr>
              <w:t xml:space="preserve"> </w:t>
            </w:r>
            <w:r>
              <w:rPr>
                <w:sz w:val="28"/>
                <w:szCs w:val="28"/>
                <w:lang w:val="uz-Cyrl-UZ"/>
              </w:rPr>
              <w:t>yorug‘lik</w:t>
            </w:r>
            <w:r w:rsidRPr="009771B0">
              <w:rPr>
                <w:sz w:val="28"/>
                <w:szCs w:val="28"/>
                <w:lang w:val="uz-Cyrl-UZ"/>
              </w:rPr>
              <w:t xml:space="preserve"> </w:t>
            </w:r>
            <w:r>
              <w:rPr>
                <w:sz w:val="28"/>
                <w:szCs w:val="28"/>
                <w:lang w:val="uz-Cyrl-UZ"/>
              </w:rPr>
              <w:t xml:space="preserve">dastalarini </w:t>
            </w:r>
            <w:r>
              <w:rPr>
                <w:sz w:val="28"/>
                <w:szCs w:val="28"/>
                <w:lang w:val="uz-Cyrl-UZ"/>
              </w:rPr>
              <w:lastRenderedPageBreak/>
              <w:t xml:space="preserve">kuzatish uchun taklif qilingan optik qurilma. Qurilma </w:t>
            </w:r>
            <w:r w:rsidRPr="00365680">
              <w:rPr>
                <w:sz w:val="28"/>
                <w:szCs w:val="28"/>
                <w:lang w:val="uz-Cyrl-UZ"/>
              </w:rPr>
              <w:t xml:space="preserve">180° </w:t>
            </w:r>
            <w:r>
              <w:rPr>
                <w:sz w:val="28"/>
                <w:szCs w:val="28"/>
                <w:lang w:val="uz-Cyrl-UZ"/>
              </w:rPr>
              <w:t>dan bor–yo‘g‘i bir nechta burchak minutlariga farq qiladigan ikki qirrali burchak hosil qiladigan ikkita yassi ko‘zgudan iborat.</w:t>
            </w:r>
          </w:p>
          <w:p w14:paraId="237EB23A" w14:textId="77777777" w:rsidR="009779CD" w:rsidRPr="00195782" w:rsidRDefault="009779CD" w:rsidP="00863A67">
            <w:pPr>
              <w:jc w:val="both"/>
              <w:rPr>
                <w:sz w:val="28"/>
                <w:szCs w:val="28"/>
                <w:lang w:val="uz-Cyrl-UZ"/>
              </w:rPr>
            </w:pPr>
          </w:p>
          <w:p w14:paraId="4E88306A" w14:textId="77777777" w:rsidR="009779CD" w:rsidRPr="00365680" w:rsidRDefault="009779CD" w:rsidP="00863A67">
            <w:pPr>
              <w:jc w:val="both"/>
              <w:rPr>
                <w:sz w:val="28"/>
                <w:szCs w:val="28"/>
                <w:lang w:val="uz-Cyrl-UZ"/>
              </w:rPr>
            </w:pPr>
            <w:r w:rsidRPr="009779CD">
              <w:rPr>
                <w:sz w:val="28"/>
                <w:szCs w:val="28"/>
                <w:lang w:val="uz-Cyrl-UZ"/>
              </w:rPr>
              <w:t>О.Ж.Френель томонидан когерент ёру</w:t>
            </w:r>
            <w:r>
              <w:rPr>
                <w:sz w:val="28"/>
                <w:szCs w:val="28"/>
                <w:lang w:val="uz-Cyrl-UZ"/>
              </w:rPr>
              <w:t>ғ</w:t>
            </w:r>
            <w:r w:rsidRPr="009779CD">
              <w:rPr>
                <w:sz w:val="28"/>
                <w:szCs w:val="28"/>
                <w:lang w:val="uz-Cyrl-UZ"/>
              </w:rPr>
              <w:t xml:space="preserve">лик </w:t>
            </w:r>
            <w:r>
              <w:rPr>
                <w:sz w:val="28"/>
                <w:szCs w:val="28"/>
                <w:lang w:val="uz-Cyrl-UZ"/>
              </w:rPr>
              <w:t xml:space="preserve">дасталарини кузатиш учун таклиф қилинган оптик қурилма. Қурилма </w:t>
            </w:r>
            <w:r w:rsidRPr="00365680">
              <w:rPr>
                <w:sz w:val="28"/>
                <w:szCs w:val="28"/>
                <w:lang w:val="uz-Cyrl-UZ"/>
              </w:rPr>
              <w:t xml:space="preserve">180° </w:t>
            </w:r>
            <w:r>
              <w:rPr>
                <w:sz w:val="28"/>
                <w:szCs w:val="28"/>
                <w:lang w:val="uz-Cyrl-UZ"/>
              </w:rPr>
              <w:t>дан бор –йўғи бир нечта бурчак минутларига фарқ қиладиган икки қиррали бурчак ҳосил қиладиган иккита ясси кўзгудан иборат.</w:t>
            </w:r>
          </w:p>
        </w:tc>
      </w:tr>
      <w:tr w:rsidR="009779CD" w:rsidRPr="003D75D3" w14:paraId="4F96612D" w14:textId="77777777">
        <w:trPr>
          <w:tblCellSpacing w:w="0" w:type="dxa"/>
          <w:jc w:val="center"/>
        </w:trPr>
        <w:tc>
          <w:tcPr>
            <w:tcW w:w="1954" w:type="pct"/>
          </w:tcPr>
          <w:p w14:paraId="3C2C4B60" w14:textId="77777777" w:rsidR="009779CD" w:rsidRDefault="009779CD" w:rsidP="009779CD">
            <w:pPr>
              <w:rPr>
                <w:b/>
                <w:sz w:val="28"/>
                <w:szCs w:val="28"/>
                <w:lang w:val="uz-Cyrl-UZ"/>
              </w:rPr>
            </w:pPr>
            <w:r w:rsidRPr="00CC3D1E">
              <w:rPr>
                <w:b/>
                <w:sz w:val="28"/>
                <w:szCs w:val="28"/>
                <w:lang w:val="uz-Cyrl-UZ"/>
              </w:rPr>
              <w:lastRenderedPageBreak/>
              <w:t>Зеркало</w:t>
            </w:r>
          </w:p>
          <w:p w14:paraId="0A547FFD"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ko‘zgu</w:t>
            </w:r>
          </w:p>
          <w:p w14:paraId="66BEC5C7" w14:textId="24A47963" w:rsidR="009779CD" w:rsidRPr="00863A67" w:rsidRDefault="00A80D01" w:rsidP="009779CD">
            <w:pPr>
              <w:rPr>
                <w:sz w:val="28"/>
                <w:szCs w:val="28"/>
                <w:lang w:val="uz-Cyrl-UZ"/>
              </w:rPr>
            </w:pPr>
            <w:r>
              <w:rPr>
                <w:b/>
                <w:sz w:val="28"/>
                <w:szCs w:val="28"/>
                <w:lang w:val="uz-Cyrl-UZ"/>
              </w:rPr>
              <w:t xml:space="preserve"> </w:t>
            </w:r>
            <w:r w:rsidR="009779CD" w:rsidRPr="00863A67">
              <w:rPr>
                <w:sz w:val="28"/>
                <w:szCs w:val="28"/>
                <w:lang w:val="uz-Cyrl-UZ"/>
              </w:rPr>
              <w:t xml:space="preserve">кўзгу </w:t>
            </w:r>
          </w:p>
          <w:p w14:paraId="3FB65E53" w14:textId="77777777" w:rsidR="009779CD" w:rsidRPr="009779CD" w:rsidRDefault="009779CD" w:rsidP="009779CD">
            <w:pPr>
              <w:rPr>
                <w:b/>
                <w:sz w:val="28"/>
                <w:szCs w:val="28"/>
                <w:lang w:val="uz-Cyrl-UZ"/>
              </w:rPr>
            </w:pPr>
            <w:r w:rsidRPr="0067257B">
              <w:rPr>
                <w:b/>
                <w:sz w:val="28"/>
                <w:szCs w:val="28"/>
                <w:lang w:val="uz-Cyrl-UZ"/>
              </w:rPr>
              <w:t>en -</w:t>
            </w:r>
            <w:r w:rsidRPr="009779CD">
              <w:rPr>
                <w:b/>
                <w:sz w:val="28"/>
                <w:szCs w:val="28"/>
                <w:lang w:val="uz-Cyrl-UZ"/>
              </w:rPr>
              <w:t xml:space="preserve"> </w:t>
            </w:r>
            <w:r w:rsidRPr="009779CD">
              <w:rPr>
                <w:rStyle w:val="hps"/>
                <w:color w:val="333333"/>
                <w:sz w:val="28"/>
                <w:szCs w:val="28"/>
                <w:lang w:val="uz-Cyrl-UZ"/>
              </w:rPr>
              <w:t>mirror</w:t>
            </w:r>
          </w:p>
        </w:tc>
        <w:tc>
          <w:tcPr>
            <w:tcW w:w="3046" w:type="pct"/>
          </w:tcPr>
          <w:p w14:paraId="524D79BB" w14:textId="77777777" w:rsidR="009779CD" w:rsidRDefault="009779CD" w:rsidP="00337C8F">
            <w:pPr>
              <w:jc w:val="both"/>
              <w:rPr>
                <w:sz w:val="28"/>
                <w:szCs w:val="28"/>
              </w:rPr>
            </w:pPr>
            <w:r w:rsidRPr="00DA6066">
              <w:rPr>
                <w:sz w:val="28"/>
                <w:szCs w:val="28"/>
              </w:rPr>
              <w:t>Тело, обладающее полированной поверхностью и способное образовывать оптические изображения предметов (в т.</w:t>
            </w:r>
            <w:r w:rsidR="00E24F8F">
              <w:rPr>
                <w:sz w:val="28"/>
                <w:szCs w:val="28"/>
              </w:rPr>
              <w:t>ч</w:t>
            </w:r>
            <w:r w:rsidRPr="00DA6066">
              <w:rPr>
                <w:sz w:val="28"/>
                <w:szCs w:val="28"/>
              </w:rPr>
              <w:t xml:space="preserve">. </w:t>
            </w:r>
            <w:r w:rsidR="00E24F8F">
              <w:rPr>
                <w:sz w:val="28"/>
                <w:szCs w:val="28"/>
              </w:rPr>
              <w:t>и</w:t>
            </w:r>
            <w:r w:rsidRPr="00DA6066">
              <w:rPr>
                <w:sz w:val="28"/>
                <w:szCs w:val="28"/>
              </w:rPr>
              <w:t xml:space="preserve">сточников света), отражая световые лучи. </w:t>
            </w:r>
          </w:p>
          <w:p w14:paraId="0143E423" w14:textId="77777777" w:rsidR="00B10C1A" w:rsidRDefault="00B10C1A" w:rsidP="00337C8F">
            <w:pPr>
              <w:jc w:val="both"/>
              <w:rPr>
                <w:sz w:val="28"/>
                <w:szCs w:val="28"/>
                <w:lang w:val="uz-Cyrl-UZ"/>
              </w:rPr>
            </w:pPr>
          </w:p>
          <w:p w14:paraId="2493C717" w14:textId="77777777" w:rsidR="009779CD" w:rsidRDefault="009779CD" w:rsidP="00337C8F">
            <w:pPr>
              <w:jc w:val="both"/>
              <w:rPr>
                <w:sz w:val="28"/>
                <w:szCs w:val="28"/>
                <w:lang w:val="uz-Cyrl-UZ"/>
              </w:rPr>
            </w:pPr>
            <w:r>
              <w:rPr>
                <w:sz w:val="28"/>
                <w:szCs w:val="28"/>
                <w:lang w:val="uz-Cyrl-UZ"/>
              </w:rPr>
              <w:t>Sayqallangan sirtga ega va yorug‘lik nurlarini qaytargan holda predmetlarning (shu jumladan, yorug‘lik manbalarining) optik tasvirini hosil qiladigan jism.</w:t>
            </w:r>
          </w:p>
          <w:p w14:paraId="544995EC" w14:textId="77777777" w:rsidR="009779CD" w:rsidRDefault="009779CD" w:rsidP="00337C8F">
            <w:pPr>
              <w:jc w:val="both"/>
              <w:rPr>
                <w:sz w:val="28"/>
                <w:szCs w:val="28"/>
                <w:lang w:val="uz-Cyrl-UZ"/>
              </w:rPr>
            </w:pPr>
          </w:p>
          <w:p w14:paraId="2609588A" w14:textId="77777777" w:rsidR="009779CD" w:rsidRPr="00DA6066" w:rsidRDefault="009779CD" w:rsidP="00337C8F">
            <w:pPr>
              <w:jc w:val="both"/>
              <w:rPr>
                <w:sz w:val="28"/>
                <w:szCs w:val="28"/>
                <w:lang w:val="uz-Cyrl-UZ"/>
              </w:rPr>
            </w:pPr>
            <w:r>
              <w:rPr>
                <w:sz w:val="28"/>
                <w:szCs w:val="28"/>
                <w:lang w:val="uz-Cyrl-UZ"/>
              </w:rPr>
              <w:t>Сайқалланган сиртга эга ва ёруғлик нурларини қайтарган ҳолда предметларнинг (шу жумладан, ёруғлик манбаларининг) оптик тасвирини ҳосил қиладиган жисм.</w:t>
            </w:r>
          </w:p>
        </w:tc>
      </w:tr>
      <w:tr w:rsidR="009779CD" w:rsidRPr="003D75D3" w14:paraId="683F3D84" w14:textId="77777777">
        <w:trPr>
          <w:tblCellSpacing w:w="0" w:type="dxa"/>
          <w:jc w:val="center"/>
        </w:trPr>
        <w:tc>
          <w:tcPr>
            <w:tcW w:w="1954" w:type="pct"/>
          </w:tcPr>
          <w:p w14:paraId="571ADA48" w14:textId="77777777" w:rsidR="009779CD" w:rsidRPr="006A5985" w:rsidRDefault="009779CD" w:rsidP="009779CD">
            <w:pPr>
              <w:rPr>
                <w:b/>
                <w:sz w:val="28"/>
                <w:szCs w:val="28"/>
                <w:lang w:val="uz-Cyrl-UZ"/>
              </w:rPr>
            </w:pPr>
            <w:r w:rsidRPr="009779CD">
              <w:rPr>
                <w:b/>
                <w:sz w:val="28"/>
                <w:szCs w:val="28"/>
                <w:lang w:val="uz-Cyrl-UZ"/>
              </w:rPr>
              <w:t>Зеркало оптического резонатора</w:t>
            </w:r>
          </w:p>
          <w:p w14:paraId="3C34DB51" w14:textId="77777777" w:rsidR="009779CD" w:rsidRPr="0062740F" w:rsidRDefault="009779CD" w:rsidP="009779CD">
            <w:pPr>
              <w:rPr>
                <w:b/>
                <w:sz w:val="28"/>
                <w:szCs w:val="28"/>
                <w:lang w:val="uz-Cyrl-UZ"/>
              </w:rPr>
            </w:pPr>
            <w:r w:rsidRPr="006A5985">
              <w:rPr>
                <w:b/>
                <w:sz w:val="28"/>
                <w:szCs w:val="28"/>
                <w:lang w:val="uz-Cyrl-UZ"/>
              </w:rPr>
              <w:t>uz</w:t>
            </w:r>
            <w:r w:rsidRPr="009779CD">
              <w:rPr>
                <w:b/>
                <w:sz w:val="28"/>
                <w:szCs w:val="28"/>
                <w:lang w:val="uz-Cyrl-UZ"/>
              </w:rPr>
              <w:t xml:space="preserve"> </w:t>
            </w:r>
            <w:r>
              <w:rPr>
                <w:b/>
                <w:sz w:val="28"/>
                <w:szCs w:val="28"/>
                <w:lang w:val="uz-Cyrl-UZ"/>
              </w:rPr>
              <w:t xml:space="preserve">- </w:t>
            </w:r>
            <w:r>
              <w:rPr>
                <w:sz w:val="28"/>
                <w:szCs w:val="28"/>
                <w:lang w:val="uz-Cyrl-UZ"/>
              </w:rPr>
              <w:t>optik</w:t>
            </w:r>
            <w:r w:rsidRPr="003160A1">
              <w:rPr>
                <w:sz w:val="28"/>
                <w:szCs w:val="28"/>
                <w:lang w:val="uz-Cyrl-UZ"/>
              </w:rPr>
              <w:t xml:space="preserve"> </w:t>
            </w:r>
            <w:r>
              <w:rPr>
                <w:sz w:val="28"/>
                <w:szCs w:val="28"/>
                <w:lang w:val="uz-Cyrl-UZ"/>
              </w:rPr>
              <w:t>rezonator</w:t>
            </w:r>
            <w:r w:rsidRPr="003160A1">
              <w:rPr>
                <w:sz w:val="28"/>
                <w:szCs w:val="28"/>
                <w:lang w:val="uz-Cyrl-UZ"/>
              </w:rPr>
              <w:t xml:space="preserve"> </w:t>
            </w:r>
            <w:r>
              <w:rPr>
                <w:sz w:val="28"/>
                <w:szCs w:val="28"/>
                <w:lang w:val="uz-Cyrl-UZ"/>
              </w:rPr>
              <w:t>ko‘zgusi</w:t>
            </w:r>
          </w:p>
          <w:p w14:paraId="52CE8020" w14:textId="07310118" w:rsidR="009779CD" w:rsidRPr="006A5985" w:rsidRDefault="00A80D01" w:rsidP="009779CD">
            <w:pPr>
              <w:rPr>
                <w:b/>
                <w:sz w:val="28"/>
                <w:szCs w:val="28"/>
                <w:lang w:val="uz-Cyrl-UZ"/>
              </w:rPr>
            </w:pPr>
            <w:r>
              <w:rPr>
                <w:b/>
                <w:sz w:val="28"/>
                <w:szCs w:val="28"/>
                <w:lang w:val="uz-Cyrl-UZ"/>
              </w:rPr>
              <w:t xml:space="preserve"> </w:t>
            </w:r>
            <w:r w:rsidR="009779CD" w:rsidRPr="003160A1">
              <w:rPr>
                <w:sz w:val="28"/>
                <w:szCs w:val="28"/>
                <w:lang w:val="uz-Cyrl-UZ"/>
              </w:rPr>
              <w:t>оптик резонатор кўзгуси</w:t>
            </w:r>
            <w:r w:rsidR="009779CD" w:rsidRPr="006A5985">
              <w:rPr>
                <w:b/>
                <w:sz w:val="28"/>
                <w:szCs w:val="28"/>
                <w:lang w:val="uz-Cyrl-UZ"/>
              </w:rPr>
              <w:t xml:space="preserve"> </w:t>
            </w:r>
          </w:p>
          <w:p w14:paraId="57163353" w14:textId="77777777" w:rsidR="009779CD" w:rsidRPr="003160A1" w:rsidRDefault="009779CD" w:rsidP="009779CD">
            <w:pPr>
              <w:rPr>
                <w:b/>
                <w:sz w:val="28"/>
                <w:szCs w:val="28"/>
                <w:lang w:val="en-US"/>
              </w:rPr>
            </w:pPr>
            <w:r w:rsidRPr="006A5985">
              <w:rPr>
                <w:b/>
                <w:sz w:val="28"/>
                <w:szCs w:val="28"/>
                <w:lang w:val="uz-Cyrl-UZ"/>
              </w:rPr>
              <w:t xml:space="preserve">en </w:t>
            </w:r>
            <w:r>
              <w:rPr>
                <w:b/>
                <w:sz w:val="28"/>
                <w:szCs w:val="28"/>
                <w:lang w:val="uz-Cyrl-UZ"/>
              </w:rPr>
              <w:t>-</w:t>
            </w:r>
            <w:r>
              <w:rPr>
                <w:b/>
                <w:sz w:val="28"/>
                <w:szCs w:val="28"/>
                <w:lang w:val="en-US"/>
              </w:rPr>
              <w:t xml:space="preserve"> </w:t>
            </w:r>
            <w:r w:rsidR="000E5E3F" w:rsidRPr="00B61121">
              <w:rPr>
                <w:sz w:val="28"/>
                <w:szCs w:val="28"/>
                <w:lang w:val="en-US"/>
              </w:rPr>
              <w:t>optical resonator</w:t>
            </w:r>
            <w:r w:rsidR="000E5E3F" w:rsidRPr="00B61121">
              <w:rPr>
                <w:b/>
                <w:sz w:val="28"/>
                <w:szCs w:val="28"/>
                <w:lang w:val="en-US"/>
              </w:rPr>
              <w:t xml:space="preserve"> </w:t>
            </w:r>
            <w:r w:rsidR="000E5E3F" w:rsidRPr="00B61121">
              <w:rPr>
                <w:sz w:val="28"/>
                <w:szCs w:val="28"/>
                <w:lang w:val="en-US"/>
              </w:rPr>
              <w:t>mirror</w:t>
            </w:r>
          </w:p>
        </w:tc>
        <w:tc>
          <w:tcPr>
            <w:tcW w:w="3046" w:type="pct"/>
          </w:tcPr>
          <w:p w14:paraId="09BBDFFB" w14:textId="77777777" w:rsidR="009779CD" w:rsidRPr="006A5985" w:rsidRDefault="009779CD" w:rsidP="00337C8F">
            <w:pPr>
              <w:jc w:val="both"/>
              <w:rPr>
                <w:sz w:val="28"/>
                <w:szCs w:val="28"/>
                <w:lang w:val="uz-Cyrl-UZ"/>
              </w:rPr>
            </w:pPr>
            <w:r w:rsidRPr="006A5985">
              <w:rPr>
                <w:sz w:val="28"/>
                <w:szCs w:val="28"/>
              </w:rPr>
              <w:t>Отражатель оптического резонатора, исполненный в виде подложки заданной формы</w:t>
            </w:r>
            <w:r w:rsidRPr="006A5985">
              <w:rPr>
                <w:sz w:val="28"/>
                <w:szCs w:val="28"/>
                <w:lang w:val="uz-Cyrl-UZ"/>
              </w:rPr>
              <w:t>,</w:t>
            </w:r>
            <w:r w:rsidRPr="006A5985">
              <w:rPr>
                <w:sz w:val="28"/>
                <w:szCs w:val="28"/>
              </w:rPr>
              <w:t xml:space="preserve"> чаще всего с отражающим покрытием.</w:t>
            </w:r>
          </w:p>
          <w:p w14:paraId="078C5815" w14:textId="77777777" w:rsidR="009779CD" w:rsidRDefault="009779CD" w:rsidP="00337C8F">
            <w:pPr>
              <w:jc w:val="both"/>
              <w:rPr>
                <w:sz w:val="28"/>
                <w:szCs w:val="28"/>
                <w:lang w:val="uz-Cyrl-UZ"/>
              </w:rPr>
            </w:pPr>
          </w:p>
          <w:p w14:paraId="2E1BE470" w14:textId="77777777" w:rsidR="009779CD" w:rsidRDefault="009779CD" w:rsidP="00337C8F">
            <w:pPr>
              <w:jc w:val="both"/>
              <w:rPr>
                <w:sz w:val="28"/>
                <w:szCs w:val="28"/>
                <w:lang w:val="uz-Cyrl-UZ"/>
              </w:rPr>
            </w:pPr>
            <w:r>
              <w:rPr>
                <w:sz w:val="28"/>
                <w:szCs w:val="28"/>
                <w:lang w:val="uz-Cyrl-UZ"/>
              </w:rPr>
              <w:t>Optik</w:t>
            </w:r>
            <w:r w:rsidRPr="006A5985">
              <w:rPr>
                <w:sz w:val="28"/>
                <w:szCs w:val="28"/>
                <w:lang w:val="uz-Cyrl-UZ"/>
              </w:rPr>
              <w:t xml:space="preserve"> </w:t>
            </w:r>
            <w:r>
              <w:rPr>
                <w:sz w:val="28"/>
                <w:szCs w:val="28"/>
                <w:lang w:val="uz-Cyrl-UZ"/>
              </w:rPr>
              <w:t>rezonatorning</w:t>
            </w:r>
            <w:r w:rsidRPr="006A5985">
              <w:rPr>
                <w:sz w:val="28"/>
                <w:szCs w:val="28"/>
                <w:lang w:val="uz-Cyrl-UZ"/>
              </w:rPr>
              <w:t xml:space="preserve"> </w:t>
            </w:r>
            <w:r>
              <w:rPr>
                <w:sz w:val="28"/>
                <w:szCs w:val="28"/>
                <w:lang w:val="uz-Cyrl-UZ"/>
              </w:rPr>
              <w:t>belgilangan</w:t>
            </w:r>
            <w:r w:rsidRPr="006A5985">
              <w:rPr>
                <w:sz w:val="28"/>
                <w:szCs w:val="28"/>
                <w:lang w:val="uz-Cyrl-UZ"/>
              </w:rPr>
              <w:t xml:space="preserve"> </w:t>
            </w:r>
            <w:r>
              <w:rPr>
                <w:sz w:val="28"/>
                <w:szCs w:val="28"/>
                <w:lang w:val="uz-Cyrl-UZ"/>
              </w:rPr>
              <w:t>shakldagi</w:t>
            </w:r>
            <w:r w:rsidRPr="006A5985">
              <w:rPr>
                <w:sz w:val="28"/>
                <w:szCs w:val="28"/>
                <w:lang w:val="uz-Cyrl-UZ"/>
              </w:rPr>
              <w:t xml:space="preserve">, </w:t>
            </w:r>
            <w:r>
              <w:rPr>
                <w:sz w:val="28"/>
                <w:szCs w:val="28"/>
                <w:lang w:val="uz-Cyrl-UZ"/>
              </w:rPr>
              <w:t>aksariyat</w:t>
            </w:r>
            <w:r w:rsidRPr="006A5985">
              <w:rPr>
                <w:sz w:val="28"/>
                <w:szCs w:val="28"/>
                <w:lang w:val="uz-Cyrl-UZ"/>
              </w:rPr>
              <w:t xml:space="preserve"> </w:t>
            </w:r>
            <w:r>
              <w:rPr>
                <w:sz w:val="28"/>
                <w:szCs w:val="28"/>
                <w:lang w:val="uz-Cyrl-UZ"/>
              </w:rPr>
              <w:t>holda</w:t>
            </w:r>
            <w:r w:rsidRPr="006A5985">
              <w:rPr>
                <w:sz w:val="28"/>
                <w:szCs w:val="28"/>
                <w:lang w:val="uz-Cyrl-UZ"/>
              </w:rPr>
              <w:t xml:space="preserve"> </w:t>
            </w:r>
            <w:r>
              <w:rPr>
                <w:sz w:val="28"/>
                <w:szCs w:val="28"/>
                <w:lang w:val="uz-Cyrl-UZ"/>
              </w:rPr>
              <w:t>qaytaruvchi</w:t>
            </w:r>
            <w:r w:rsidRPr="006A5985">
              <w:rPr>
                <w:sz w:val="28"/>
                <w:szCs w:val="28"/>
                <w:lang w:val="uz-Cyrl-UZ"/>
              </w:rPr>
              <w:t xml:space="preserve"> </w:t>
            </w:r>
            <w:r>
              <w:rPr>
                <w:sz w:val="28"/>
                <w:szCs w:val="28"/>
                <w:lang w:val="uz-Cyrl-UZ"/>
              </w:rPr>
              <w:t>qatlam</w:t>
            </w:r>
            <w:r w:rsidR="007A425C">
              <w:rPr>
                <w:sz w:val="28"/>
                <w:szCs w:val="28"/>
                <w:lang w:val="uz-Latn-UZ"/>
              </w:rPr>
              <w:t>l</w:t>
            </w:r>
            <w:r>
              <w:rPr>
                <w:sz w:val="28"/>
                <w:szCs w:val="28"/>
                <w:lang w:val="uz-Cyrl-UZ"/>
              </w:rPr>
              <w:t>i</w:t>
            </w:r>
            <w:r w:rsidRPr="006A5985">
              <w:rPr>
                <w:sz w:val="28"/>
                <w:szCs w:val="28"/>
                <w:lang w:val="uz-Cyrl-UZ"/>
              </w:rPr>
              <w:t xml:space="preserve"> </w:t>
            </w:r>
            <w:r>
              <w:rPr>
                <w:sz w:val="28"/>
                <w:szCs w:val="28"/>
                <w:lang w:val="uz-Cyrl-UZ"/>
              </w:rPr>
              <w:t>to‘shama</w:t>
            </w:r>
            <w:r w:rsidRPr="006A5985">
              <w:rPr>
                <w:sz w:val="28"/>
                <w:szCs w:val="28"/>
                <w:lang w:val="uz-Cyrl-UZ"/>
              </w:rPr>
              <w:t xml:space="preserve"> </w:t>
            </w:r>
            <w:r>
              <w:rPr>
                <w:sz w:val="28"/>
                <w:szCs w:val="28"/>
                <w:lang w:val="uz-Cyrl-UZ"/>
              </w:rPr>
              <w:t>ko‘rinishida</w:t>
            </w:r>
            <w:r w:rsidRPr="006A5985">
              <w:rPr>
                <w:sz w:val="28"/>
                <w:szCs w:val="28"/>
                <w:lang w:val="uz-Cyrl-UZ"/>
              </w:rPr>
              <w:t xml:space="preserve"> </w:t>
            </w:r>
            <w:r>
              <w:rPr>
                <w:sz w:val="28"/>
                <w:szCs w:val="28"/>
                <w:lang w:val="uz-Cyrl-UZ"/>
              </w:rPr>
              <w:t>qilingan</w:t>
            </w:r>
            <w:r w:rsidRPr="006A5985">
              <w:rPr>
                <w:sz w:val="28"/>
                <w:szCs w:val="28"/>
                <w:lang w:val="uz-Cyrl-UZ"/>
              </w:rPr>
              <w:t xml:space="preserve"> </w:t>
            </w:r>
            <w:r>
              <w:rPr>
                <w:sz w:val="28"/>
                <w:szCs w:val="28"/>
                <w:lang w:val="uz-Cyrl-UZ"/>
              </w:rPr>
              <w:t>qaytargichi</w:t>
            </w:r>
            <w:r w:rsidRPr="006A5985">
              <w:rPr>
                <w:sz w:val="28"/>
                <w:szCs w:val="28"/>
                <w:lang w:val="uz-Cyrl-UZ"/>
              </w:rPr>
              <w:t>.</w:t>
            </w:r>
          </w:p>
          <w:p w14:paraId="7F17691C" w14:textId="77777777" w:rsidR="009779CD" w:rsidRPr="006A5985" w:rsidRDefault="009779CD" w:rsidP="00337C8F">
            <w:pPr>
              <w:jc w:val="both"/>
              <w:rPr>
                <w:sz w:val="28"/>
                <w:szCs w:val="28"/>
                <w:lang w:val="uz-Cyrl-UZ"/>
              </w:rPr>
            </w:pPr>
          </w:p>
          <w:p w14:paraId="402861DD" w14:textId="77777777" w:rsidR="009779CD" w:rsidRPr="006A5985" w:rsidRDefault="009779CD" w:rsidP="00337C8F">
            <w:pPr>
              <w:jc w:val="both"/>
              <w:rPr>
                <w:sz w:val="28"/>
                <w:szCs w:val="28"/>
                <w:lang w:val="uz-Cyrl-UZ"/>
              </w:rPr>
            </w:pPr>
            <w:r w:rsidRPr="006A5985">
              <w:rPr>
                <w:sz w:val="28"/>
                <w:szCs w:val="28"/>
                <w:lang w:val="uz-Cyrl-UZ"/>
              </w:rPr>
              <w:t>Оптик резонаторнинг белгиланган шаклдаги, ак</w:t>
            </w:r>
            <w:r w:rsidR="007A425C">
              <w:rPr>
                <w:sz w:val="28"/>
                <w:szCs w:val="28"/>
                <w:lang w:val="uz-Cyrl-UZ"/>
              </w:rPr>
              <w:t>сарият ҳолда қайтарувчи қатламли</w:t>
            </w:r>
            <w:r w:rsidRPr="006A5985">
              <w:rPr>
                <w:sz w:val="28"/>
                <w:szCs w:val="28"/>
                <w:lang w:val="uz-Cyrl-UZ"/>
              </w:rPr>
              <w:t xml:space="preserve"> тўшама кўринишида қилинган қайтаргичи.</w:t>
            </w:r>
          </w:p>
        </w:tc>
      </w:tr>
      <w:tr w:rsidR="009779CD" w:rsidRPr="003D75D3" w14:paraId="77DAA88E" w14:textId="77777777">
        <w:trPr>
          <w:tblCellSpacing w:w="0" w:type="dxa"/>
          <w:jc w:val="center"/>
        </w:trPr>
        <w:tc>
          <w:tcPr>
            <w:tcW w:w="1954" w:type="pct"/>
          </w:tcPr>
          <w:p w14:paraId="5D27CFD0" w14:textId="77777777" w:rsidR="009779CD" w:rsidRPr="003160A1" w:rsidRDefault="009779CD" w:rsidP="009779CD">
            <w:pPr>
              <w:rPr>
                <w:b/>
                <w:iCs/>
                <w:sz w:val="28"/>
                <w:szCs w:val="28"/>
                <w:lang w:val="uz-Cyrl-UZ"/>
              </w:rPr>
            </w:pPr>
            <w:r w:rsidRPr="003160A1">
              <w:rPr>
                <w:b/>
                <w:iCs/>
                <w:sz w:val="28"/>
                <w:szCs w:val="28"/>
                <w:lang w:val="uz-Cyrl-UZ"/>
              </w:rPr>
              <w:t xml:space="preserve">Зеркало резонатора </w:t>
            </w:r>
          </w:p>
          <w:p w14:paraId="5B5C36C0" w14:textId="77777777" w:rsidR="009779CD" w:rsidRDefault="009779CD" w:rsidP="009779CD">
            <w:pPr>
              <w:rPr>
                <w:bCs/>
                <w:color w:val="000000"/>
                <w:sz w:val="28"/>
                <w:szCs w:val="28"/>
                <w:lang w:val="uz-Cyrl-UZ"/>
              </w:rPr>
            </w:pPr>
            <w:r w:rsidRPr="003160A1">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rezonator ko‘zgusi</w:t>
            </w:r>
          </w:p>
          <w:p w14:paraId="7BAD5BEF" w14:textId="6BEF26CF" w:rsidR="009779CD" w:rsidRPr="0083559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резонатор кўзгуси</w:t>
            </w:r>
          </w:p>
          <w:p w14:paraId="44ACC726" w14:textId="77777777" w:rsidR="009779CD" w:rsidRPr="003160A1" w:rsidRDefault="009779CD" w:rsidP="009779CD">
            <w:pPr>
              <w:rPr>
                <w:b/>
                <w:iCs/>
                <w:sz w:val="28"/>
                <w:szCs w:val="28"/>
                <w:lang w:val="uz-Cyrl-UZ"/>
              </w:rPr>
            </w:pPr>
            <w:r w:rsidRPr="003160A1">
              <w:rPr>
                <w:b/>
                <w:bCs/>
                <w:color w:val="000000"/>
                <w:sz w:val="28"/>
                <w:szCs w:val="28"/>
                <w:lang w:val="uz-Cyrl-UZ"/>
              </w:rPr>
              <w:t xml:space="preserve">en </w:t>
            </w:r>
            <w:r>
              <w:rPr>
                <w:bCs/>
                <w:color w:val="000000"/>
                <w:sz w:val="28"/>
                <w:szCs w:val="28"/>
                <w:lang w:val="uz-Cyrl-UZ"/>
              </w:rPr>
              <w:t>-</w:t>
            </w:r>
            <w:r w:rsidRPr="003160A1">
              <w:rPr>
                <w:b/>
                <w:bCs/>
                <w:color w:val="000000"/>
                <w:sz w:val="28"/>
                <w:szCs w:val="28"/>
                <w:lang w:val="uz-Cyrl-UZ"/>
              </w:rPr>
              <w:t xml:space="preserve"> </w:t>
            </w:r>
            <w:r w:rsidR="000E5E3F" w:rsidRPr="00B61121">
              <w:rPr>
                <w:iCs/>
                <w:sz w:val="28"/>
                <w:szCs w:val="28"/>
                <w:lang w:val="en-US"/>
              </w:rPr>
              <w:t xml:space="preserve">resonator </w:t>
            </w:r>
            <w:r w:rsidR="000E5E3F" w:rsidRPr="00B61121">
              <w:rPr>
                <w:iCs/>
                <w:sz w:val="28"/>
                <w:szCs w:val="28"/>
                <w:lang w:val="uz-Cyrl-UZ"/>
              </w:rPr>
              <w:t>mirror</w:t>
            </w:r>
          </w:p>
        </w:tc>
        <w:tc>
          <w:tcPr>
            <w:tcW w:w="3046" w:type="pct"/>
          </w:tcPr>
          <w:p w14:paraId="3360E93A" w14:textId="77777777" w:rsidR="009779CD" w:rsidRDefault="009779CD" w:rsidP="00337C8F">
            <w:pPr>
              <w:jc w:val="both"/>
              <w:rPr>
                <w:sz w:val="28"/>
                <w:szCs w:val="28"/>
                <w:lang w:val="uz-Cyrl-UZ"/>
              </w:rPr>
            </w:pPr>
            <w:r w:rsidRPr="002A323F">
              <w:rPr>
                <w:sz w:val="28"/>
                <w:szCs w:val="28"/>
              </w:rPr>
              <w:t>Одно из зеркал оптического резонатора, в которой могут возбуждаться эл</w:t>
            </w:r>
            <w:r>
              <w:rPr>
                <w:sz w:val="28"/>
                <w:szCs w:val="28"/>
                <w:lang w:val="uz-Cyrl-UZ"/>
              </w:rPr>
              <w:t>ектро</w:t>
            </w:r>
            <w:r w:rsidRPr="002A323F">
              <w:rPr>
                <w:sz w:val="28"/>
                <w:szCs w:val="28"/>
              </w:rPr>
              <w:t>магн</w:t>
            </w:r>
            <w:r>
              <w:rPr>
                <w:sz w:val="28"/>
                <w:szCs w:val="28"/>
                <w:lang w:val="uz-Cyrl-UZ"/>
              </w:rPr>
              <w:t>итн</w:t>
            </w:r>
            <w:r w:rsidRPr="007A6F5D">
              <w:rPr>
                <w:sz w:val="28"/>
                <w:szCs w:val="28"/>
              </w:rPr>
              <w:t>ы</w:t>
            </w:r>
            <w:r>
              <w:rPr>
                <w:sz w:val="28"/>
                <w:szCs w:val="28"/>
                <w:lang w:val="uz-Cyrl-UZ"/>
              </w:rPr>
              <w:t>е</w:t>
            </w:r>
            <w:r w:rsidRPr="002A323F">
              <w:rPr>
                <w:sz w:val="28"/>
                <w:szCs w:val="28"/>
              </w:rPr>
              <w:t xml:space="preserve"> волны оптического диапазона.</w:t>
            </w:r>
          </w:p>
          <w:p w14:paraId="27E0298B" w14:textId="77777777" w:rsidR="009779CD" w:rsidRDefault="009779CD" w:rsidP="00337C8F">
            <w:pPr>
              <w:jc w:val="both"/>
              <w:rPr>
                <w:sz w:val="28"/>
                <w:szCs w:val="28"/>
                <w:lang w:val="uz-Cyrl-UZ"/>
              </w:rPr>
            </w:pPr>
          </w:p>
          <w:p w14:paraId="5DA67A4F" w14:textId="77777777" w:rsidR="009779CD" w:rsidRDefault="009779CD" w:rsidP="00337C8F">
            <w:pPr>
              <w:jc w:val="both"/>
              <w:rPr>
                <w:sz w:val="28"/>
                <w:szCs w:val="28"/>
                <w:lang w:val="uz-Cyrl-UZ"/>
              </w:rPr>
            </w:pPr>
            <w:r>
              <w:rPr>
                <w:sz w:val="28"/>
                <w:szCs w:val="28"/>
                <w:lang w:val="uz-Cyrl-UZ"/>
              </w:rPr>
              <w:t>Optik rezonatorning, optik diapazondagi elektro</w:t>
            </w:r>
            <w:r w:rsidR="00BF5B65">
              <w:rPr>
                <w:sz w:val="28"/>
                <w:szCs w:val="28"/>
                <w:lang w:val="uz-Cyrl-UZ"/>
              </w:rPr>
              <w:t>-</w:t>
            </w:r>
            <w:r>
              <w:rPr>
                <w:sz w:val="28"/>
                <w:szCs w:val="28"/>
                <w:lang w:val="uz-Cyrl-UZ"/>
              </w:rPr>
              <w:lastRenderedPageBreak/>
              <w:t>magnit to‘lqinlar qo‘zgalishi mumkin bo‘lgan ko‘zgularidan biri.</w:t>
            </w:r>
          </w:p>
          <w:p w14:paraId="56AF071C" w14:textId="77777777" w:rsidR="009779CD" w:rsidRDefault="009779CD" w:rsidP="00337C8F">
            <w:pPr>
              <w:jc w:val="both"/>
              <w:rPr>
                <w:sz w:val="28"/>
                <w:szCs w:val="28"/>
                <w:lang w:val="uz-Cyrl-UZ"/>
              </w:rPr>
            </w:pPr>
          </w:p>
          <w:p w14:paraId="13B091EB" w14:textId="77777777" w:rsidR="009779CD" w:rsidRPr="0083559C" w:rsidRDefault="009779CD" w:rsidP="00337C8F">
            <w:pPr>
              <w:jc w:val="both"/>
              <w:rPr>
                <w:sz w:val="28"/>
                <w:szCs w:val="28"/>
                <w:lang w:val="uz-Cyrl-UZ"/>
              </w:rPr>
            </w:pPr>
            <w:r>
              <w:rPr>
                <w:sz w:val="28"/>
                <w:szCs w:val="28"/>
                <w:lang w:val="uz-Cyrl-UZ"/>
              </w:rPr>
              <w:t>Оптик резонаторнинг, оптик диапазондаги электромагнит тўлқинлар қўзгалиши мумкин бўлган кўзгуларидан бири.</w:t>
            </w:r>
          </w:p>
        </w:tc>
      </w:tr>
      <w:tr w:rsidR="009779CD" w:rsidRPr="003D75D3" w14:paraId="0960DBE2" w14:textId="77777777">
        <w:trPr>
          <w:tblCellSpacing w:w="0" w:type="dxa"/>
          <w:jc w:val="center"/>
        </w:trPr>
        <w:tc>
          <w:tcPr>
            <w:tcW w:w="1954" w:type="pct"/>
          </w:tcPr>
          <w:p w14:paraId="1A8134AB"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lastRenderedPageBreak/>
              <w:t xml:space="preserve">Зеркальная поверхность </w:t>
            </w:r>
          </w:p>
          <w:p w14:paraId="69CE38F1" w14:textId="77777777" w:rsidR="009779CD" w:rsidRDefault="009779CD" w:rsidP="009779CD">
            <w:pPr>
              <w:rPr>
                <w:b/>
                <w:sz w:val="28"/>
                <w:szCs w:val="28"/>
                <w:lang w:val="uz-Cyrl-UZ"/>
              </w:rPr>
            </w:pPr>
            <w:r w:rsidRPr="007A6F5D">
              <w:rPr>
                <w:b/>
                <w:sz w:val="28"/>
                <w:szCs w:val="28"/>
                <w:lang w:val="uz-Cyrl-UZ"/>
              </w:rPr>
              <w:t xml:space="preserve">uz </w:t>
            </w:r>
            <w:r>
              <w:rPr>
                <w:b/>
                <w:sz w:val="28"/>
                <w:szCs w:val="28"/>
                <w:lang w:val="uz-Cyrl-UZ"/>
              </w:rPr>
              <w:t xml:space="preserve">- </w:t>
            </w:r>
            <w:r>
              <w:rPr>
                <w:sz w:val="28"/>
                <w:szCs w:val="28"/>
                <w:lang w:val="uz-Cyrl-UZ"/>
              </w:rPr>
              <w:t>ko‘zgu</w:t>
            </w:r>
            <w:r w:rsidRPr="007A6F5D">
              <w:rPr>
                <w:sz w:val="28"/>
                <w:szCs w:val="28"/>
                <w:lang w:val="uz-Cyrl-UZ"/>
              </w:rPr>
              <w:t xml:space="preserve"> </w:t>
            </w:r>
            <w:r>
              <w:rPr>
                <w:sz w:val="28"/>
                <w:szCs w:val="28"/>
                <w:lang w:val="uz-Cyrl-UZ"/>
              </w:rPr>
              <w:t>sirt</w:t>
            </w:r>
          </w:p>
          <w:p w14:paraId="276B77EE" w14:textId="2C0E8867" w:rsidR="009779CD" w:rsidRPr="007A6F5D" w:rsidRDefault="00A85587" w:rsidP="009779CD">
            <w:pPr>
              <w:rPr>
                <w:sz w:val="28"/>
                <w:szCs w:val="28"/>
                <w:lang w:val="uz-Cyrl-UZ"/>
              </w:rPr>
            </w:pPr>
            <w:r>
              <w:rPr>
                <w:b/>
                <w:sz w:val="28"/>
                <w:szCs w:val="28"/>
                <w:lang w:val="uz-Cyrl-UZ"/>
              </w:rPr>
              <w:t xml:space="preserve"> </w:t>
            </w:r>
            <w:r w:rsidR="009779CD" w:rsidRPr="007A6F5D">
              <w:rPr>
                <w:sz w:val="28"/>
                <w:szCs w:val="28"/>
                <w:lang w:val="uz-Cyrl-UZ"/>
              </w:rPr>
              <w:t>кўзгу сирт</w:t>
            </w:r>
          </w:p>
          <w:p w14:paraId="60E49B08"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Pr>
                <w:rFonts w:ascii="Times New Roman" w:hAnsi="Times New Roman"/>
                <w:b/>
                <w:sz w:val="28"/>
                <w:szCs w:val="28"/>
                <w:lang w:val="uz-Cyrl-UZ"/>
              </w:rPr>
              <w:t>-</w:t>
            </w:r>
            <w:r w:rsidRPr="00CC3D1E">
              <w:rPr>
                <w:rFonts w:ascii="Times New Roman" w:hAnsi="Times New Roman"/>
                <w:b/>
                <w:sz w:val="28"/>
                <w:szCs w:val="28"/>
                <w:lang w:val="uz-Cyrl-UZ"/>
              </w:rPr>
              <w:t xml:space="preserve"> </w:t>
            </w:r>
            <w:r w:rsidR="000E5E3F" w:rsidRPr="00B61121">
              <w:rPr>
                <w:rFonts w:ascii="Times New Roman" w:hAnsi="Times New Roman"/>
                <w:sz w:val="28"/>
                <w:szCs w:val="28"/>
                <w:lang w:val="uz-Cyrl-UZ"/>
              </w:rPr>
              <w:t>mirror surface</w:t>
            </w:r>
          </w:p>
        </w:tc>
        <w:tc>
          <w:tcPr>
            <w:tcW w:w="3046" w:type="pct"/>
          </w:tcPr>
          <w:p w14:paraId="3D1C7D3D" w14:textId="77777777" w:rsidR="009779CD" w:rsidRPr="007A6F5D" w:rsidRDefault="009779CD" w:rsidP="00337C8F">
            <w:pPr>
              <w:pStyle w:val="NoSpacing1"/>
              <w:jc w:val="both"/>
              <w:rPr>
                <w:rFonts w:ascii="Times New Roman" w:hAnsi="Times New Roman"/>
                <w:sz w:val="28"/>
                <w:szCs w:val="28"/>
                <w:lang w:val="uz-Cyrl-UZ"/>
              </w:rPr>
            </w:pPr>
            <w:r w:rsidRPr="007A6F5D">
              <w:rPr>
                <w:rFonts w:ascii="Times New Roman" w:hAnsi="Times New Roman"/>
                <w:sz w:val="28"/>
                <w:szCs w:val="28"/>
              </w:rPr>
              <w:t>Гладкая плоская или кривая поверх</w:t>
            </w:r>
            <w:r w:rsidRPr="007A6F5D">
              <w:rPr>
                <w:rFonts w:ascii="Times New Roman" w:hAnsi="Times New Roman"/>
                <w:sz w:val="28"/>
                <w:szCs w:val="28"/>
              </w:rPr>
              <w:softHyphen/>
              <w:t>ность, отражающая свет по определенным направлениям относительно падаю</w:t>
            </w:r>
            <w:r w:rsidRPr="007A6F5D">
              <w:rPr>
                <w:rFonts w:ascii="Times New Roman" w:hAnsi="Times New Roman"/>
                <w:sz w:val="28"/>
                <w:szCs w:val="28"/>
              </w:rPr>
              <w:softHyphen/>
              <w:t>щего луча.</w:t>
            </w:r>
          </w:p>
          <w:p w14:paraId="08FD6641" w14:textId="77777777" w:rsidR="009779CD" w:rsidRDefault="009779CD" w:rsidP="00337C8F">
            <w:pPr>
              <w:pStyle w:val="NoSpacing1"/>
              <w:jc w:val="both"/>
              <w:rPr>
                <w:rFonts w:ascii="Times New Roman" w:hAnsi="Times New Roman"/>
                <w:sz w:val="28"/>
                <w:szCs w:val="28"/>
                <w:lang w:val="uz-Cyrl-UZ"/>
              </w:rPr>
            </w:pPr>
          </w:p>
          <w:p w14:paraId="7C487DF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Tushadigan</w:t>
            </w:r>
            <w:r w:rsidRPr="007A6F5D">
              <w:rPr>
                <w:rFonts w:ascii="Times New Roman" w:hAnsi="Times New Roman"/>
                <w:sz w:val="28"/>
                <w:szCs w:val="28"/>
                <w:lang w:val="uz-Cyrl-UZ"/>
              </w:rPr>
              <w:t xml:space="preserve"> </w:t>
            </w:r>
            <w:r>
              <w:rPr>
                <w:rFonts w:ascii="Times New Roman" w:hAnsi="Times New Roman"/>
                <w:sz w:val="28"/>
                <w:szCs w:val="28"/>
                <w:lang w:val="uz-Cyrl-UZ"/>
              </w:rPr>
              <w:t>nurga</w:t>
            </w:r>
            <w:r w:rsidRPr="007A6F5D">
              <w:rPr>
                <w:rFonts w:ascii="Times New Roman" w:hAnsi="Times New Roman"/>
                <w:sz w:val="28"/>
                <w:szCs w:val="28"/>
                <w:lang w:val="uz-Cyrl-UZ"/>
              </w:rPr>
              <w:t xml:space="preserve"> </w:t>
            </w:r>
            <w:r>
              <w:rPr>
                <w:rFonts w:ascii="Times New Roman" w:hAnsi="Times New Roman"/>
                <w:sz w:val="28"/>
                <w:szCs w:val="28"/>
                <w:lang w:val="uz-Cyrl-UZ"/>
              </w:rPr>
              <w:t>nisbatan</w:t>
            </w:r>
            <w:r w:rsidRPr="007A6F5D">
              <w:rPr>
                <w:rFonts w:ascii="Times New Roman" w:hAnsi="Times New Roman"/>
                <w:sz w:val="28"/>
                <w:szCs w:val="28"/>
                <w:lang w:val="uz-Cyrl-UZ"/>
              </w:rPr>
              <w:t xml:space="preserve"> </w:t>
            </w:r>
            <w:r>
              <w:rPr>
                <w:rFonts w:ascii="Times New Roman" w:hAnsi="Times New Roman"/>
                <w:sz w:val="28"/>
                <w:szCs w:val="28"/>
                <w:lang w:val="uz-Cyrl-UZ"/>
              </w:rPr>
              <w:t>muayyan</w:t>
            </w:r>
            <w:r w:rsidRPr="007A6F5D">
              <w:rPr>
                <w:rFonts w:ascii="Times New Roman" w:hAnsi="Times New Roman"/>
                <w:sz w:val="28"/>
                <w:szCs w:val="28"/>
                <w:lang w:val="uz-Cyrl-UZ"/>
              </w:rPr>
              <w:t xml:space="preserve"> </w:t>
            </w:r>
            <w:r>
              <w:rPr>
                <w:rFonts w:ascii="Times New Roman" w:hAnsi="Times New Roman"/>
                <w:sz w:val="28"/>
                <w:szCs w:val="28"/>
                <w:lang w:val="uz-Cyrl-UZ"/>
              </w:rPr>
              <w:t>yo‘nalishlar</w:t>
            </w:r>
            <w:r w:rsidRPr="007A6F5D">
              <w:rPr>
                <w:rFonts w:ascii="Times New Roman" w:hAnsi="Times New Roman"/>
                <w:sz w:val="28"/>
                <w:szCs w:val="28"/>
                <w:lang w:val="uz-Cyrl-UZ"/>
              </w:rPr>
              <w:t xml:space="preserve"> </w:t>
            </w:r>
            <w:r>
              <w:rPr>
                <w:rFonts w:ascii="Times New Roman" w:hAnsi="Times New Roman"/>
                <w:sz w:val="28"/>
                <w:szCs w:val="28"/>
                <w:lang w:val="uz-Cyrl-UZ"/>
              </w:rPr>
              <w:t>bo‘yicha</w:t>
            </w:r>
            <w:r w:rsidRPr="007A6F5D">
              <w:rPr>
                <w:rFonts w:ascii="Times New Roman" w:hAnsi="Times New Roman"/>
                <w:sz w:val="28"/>
                <w:szCs w:val="28"/>
                <w:lang w:val="uz-Cyrl-UZ"/>
              </w:rPr>
              <w:t xml:space="preserve"> </w:t>
            </w:r>
            <w:r>
              <w:rPr>
                <w:rFonts w:ascii="Times New Roman" w:hAnsi="Times New Roman"/>
                <w:sz w:val="28"/>
                <w:szCs w:val="28"/>
                <w:lang w:val="uz-Cyrl-UZ"/>
              </w:rPr>
              <w:t>yorug‘lik</w:t>
            </w:r>
            <w:r w:rsidRPr="007A6F5D">
              <w:rPr>
                <w:rFonts w:ascii="Times New Roman" w:hAnsi="Times New Roman"/>
                <w:sz w:val="28"/>
                <w:szCs w:val="28"/>
                <w:lang w:val="uz-Cyrl-UZ"/>
              </w:rPr>
              <w:t xml:space="preserve"> </w:t>
            </w:r>
            <w:r>
              <w:rPr>
                <w:rFonts w:ascii="Times New Roman" w:hAnsi="Times New Roman"/>
                <w:sz w:val="28"/>
                <w:szCs w:val="28"/>
                <w:lang w:val="uz-Cyrl-UZ"/>
              </w:rPr>
              <w:t>qaytaradigan</w:t>
            </w:r>
            <w:r w:rsidRPr="007A6F5D">
              <w:rPr>
                <w:rFonts w:ascii="Times New Roman" w:hAnsi="Times New Roman"/>
                <w:sz w:val="28"/>
                <w:szCs w:val="28"/>
                <w:lang w:val="uz-Cyrl-UZ"/>
              </w:rPr>
              <w:t xml:space="preserve"> </w:t>
            </w:r>
            <w:r>
              <w:rPr>
                <w:rFonts w:ascii="Times New Roman" w:hAnsi="Times New Roman"/>
                <w:sz w:val="28"/>
                <w:szCs w:val="28"/>
                <w:lang w:val="uz-Cyrl-UZ"/>
              </w:rPr>
              <w:t>silliq</w:t>
            </w:r>
            <w:r w:rsidRPr="007A6F5D">
              <w:rPr>
                <w:rFonts w:ascii="Times New Roman" w:hAnsi="Times New Roman"/>
                <w:sz w:val="28"/>
                <w:szCs w:val="28"/>
                <w:lang w:val="uz-Cyrl-UZ"/>
              </w:rPr>
              <w:t xml:space="preserve"> </w:t>
            </w:r>
            <w:r>
              <w:rPr>
                <w:rFonts w:ascii="Times New Roman" w:hAnsi="Times New Roman"/>
                <w:sz w:val="28"/>
                <w:szCs w:val="28"/>
                <w:lang w:val="uz-Cyrl-UZ"/>
              </w:rPr>
              <w:t>yassi</w:t>
            </w:r>
            <w:r w:rsidRPr="007A6F5D">
              <w:rPr>
                <w:rFonts w:ascii="Times New Roman" w:hAnsi="Times New Roman"/>
                <w:sz w:val="28"/>
                <w:szCs w:val="28"/>
                <w:lang w:val="uz-Cyrl-UZ"/>
              </w:rPr>
              <w:t xml:space="preserve"> </w:t>
            </w:r>
            <w:r>
              <w:rPr>
                <w:rFonts w:ascii="Times New Roman" w:hAnsi="Times New Roman"/>
                <w:sz w:val="28"/>
                <w:szCs w:val="28"/>
                <w:lang w:val="uz-Cyrl-UZ"/>
              </w:rPr>
              <w:t>yoki</w:t>
            </w:r>
            <w:r w:rsidRPr="007A6F5D">
              <w:rPr>
                <w:rFonts w:ascii="Times New Roman" w:hAnsi="Times New Roman"/>
                <w:sz w:val="28"/>
                <w:szCs w:val="28"/>
                <w:lang w:val="uz-Cyrl-UZ"/>
              </w:rPr>
              <w:t xml:space="preserve"> </w:t>
            </w:r>
            <w:r>
              <w:rPr>
                <w:rFonts w:ascii="Times New Roman" w:hAnsi="Times New Roman"/>
                <w:sz w:val="28"/>
                <w:szCs w:val="28"/>
                <w:lang w:val="uz-Cyrl-UZ"/>
              </w:rPr>
              <w:t>egri</w:t>
            </w:r>
            <w:r w:rsidRPr="007A6F5D">
              <w:rPr>
                <w:rFonts w:ascii="Times New Roman" w:hAnsi="Times New Roman"/>
                <w:sz w:val="28"/>
                <w:szCs w:val="28"/>
                <w:lang w:val="uz-Cyrl-UZ"/>
              </w:rPr>
              <w:t xml:space="preserve"> </w:t>
            </w:r>
            <w:r>
              <w:rPr>
                <w:rFonts w:ascii="Times New Roman" w:hAnsi="Times New Roman"/>
                <w:sz w:val="28"/>
                <w:szCs w:val="28"/>
                <w:lang w:val="uz-Cyrl-UZ"/>
              </w:rPr>
              <w:t>sirt</w:t>
            </w:r>
            <w:r w:rsidRPr="007A6F5D">
              <w:rPr>
                <w:rFonts w:ascii="Times New Roman" w:hAnsi="Times New Roman"/>
                <w:sz w:val="28"/>
                <w:szCs w:val="28"/>
                <w:lang w:val="uz-Cyrl-UZ"/>
              </w:rPr>
              <w:t>.</w:t>
            </w:r>
          </w:p>
          <w:p w14:paraId="041548F9" w14:textId="77777777" w:rsidR="009779CD" w:rsidRPr="00B10C1A" w:rsidRDefault="009779CD" w:rsidP="00337C8F">
            <w:pPr>
              <w:pStyle w:val="NoSpacing1"/>
              <w:jc w:val="both"/>
              <w:rPr>
                <w:rFonts w:ascii="Times New Roman" w:hAnsi="Times New Roman"/>
                <w:lang w:val="uz-Cyrl-UZ"/>
              </w:rPr>
            </w:pPr>
          </w:p>
          <w:p w14:paraId="3F9D1CA6" w14:textId="77777777" w:rsidR="009779CD" w:rsidRPr="007A6F5D" w:rsidRDefault="009779CD" w:rsidP="00337C8F">
            <w:pPr>
              <w:pStyle w:val="NoSpacing1"/>
              <w:jc w:val="both"/>
              <w:rPr>
                <w:rFonts w:ascii="Times New Roman" w:hAnsi="Times New Roman"/>
                <w:b/>
                <w:sz w:val="28"/>
                <w:szCs w:val="28"/>
                <w:lang w:val="uz-Cyrl-UZ"/>
              </w:rPr>
            </w:pPr>
            <w:r w:rsidRPr="007A6F5D">
              <w:rPr>
                <w:rFonts w:ascii="Times New Roman" w:hAnsi="Times New Roman"/>
                <w:sz w:val="28"/>
                <w:szCs w:val="28"/>
                <w:lang w:val="uz-Cyrl-UZ"/>
              </w:rPr>
              <w:t>Тушадиган нурга нисбатан муайян йўналишлар бўйича ёруғлик қайтарадиган силлиқ ясси ёки эгри сирт.</w:t>
            </w:r>
          </w:p>
        </w:tc>
      </w:tr>
      <w:tr w:rsidR="009779CD" w:rsidRPr="003D75D3" w14:paraId="507C1457" w14:textId="77777777">
        <w:trPr>
          <w:tblCellSpacing w:w="0" w:type="dxa"/>
          <w:jc w:val="center"/>
        </w:trPr>
        <w:tc>
          <w:tcPr>
            <w:tcW w:w="1954" w:type="pct"/>
          </w:tcPr>
          <w:p w14:paraId="63E01CD4" w14:textId="77777777" w:rsidR="009779CD" w:rsidRPr="00105E0E" w:rsidRDefault="009779CD" w:rsidP="009779CD">
            <w:pPr>
              <w:pStyle w:val="NoSpacing1"/>
              <w:rPr>
                <w:rFonts w:ascii="Times New Roman" w:hAnsi="Times New Roman"/>
                <w:b/>
                <w:bCs/>
                <w:sz w:val="28"/>
                <w:szCs w:val="28"/>
                <w:lang w:val="uz-Cyrl-UZ"/>
              </w:rPr>
            </w:pPr>
            <w:r w:rsidRPr="00105E0E">
              <w:rPr>
                <w:rFonts w:ascii="Times New Roman" w:hAnsi="Times New Roman"/>
                <w:b/>
                <w:bCs/>
                <w:sz w:val="28"/>
                <w:szCs w:val="28"/>
              </w:rPr>
              <w:t xml:space="preserve">Знаковая матрица </w:t>
            </w:r>
          </w:p>
          <w:p w14:paraId="27BEE5E8" w14:textId="77777777" w:rsidR="009779CD" w:rsidRDefault="009779CD" w:rsidP="009779CD">
            <w:pPr>
              <w:rPr>
                <w:b/>
                <w:sz w:val="28"/>
                <w:szCs w:val="28"/>
                <w:lang w:val="uz-Cyrl-UZ"/>
              </w:rPr>
            </w:pPr>
            <w:r w:rsidRPr="00105E0E">
              <w:rPr>
                <w:b/>
                <w:sz w:val="28"/>
                <w:szCs w:val="28"/>
                <w:lang w:val="uz-Cyrl-UZ"/>
              </w:rPr>
              <w:t xml:space="preserve">uz </w:t>
            </w:r>
            <w:r>
              <w:rPr>
                <w:b/>
                <w:sz w:val="28"/>
                <w:szCs w:val="28"/>
                <w:lang w:val="uz-Cyrl-UZ"/>
              </w:rPr>
              <w:t xml:space="preserve">- </w:t>
            </w:r>
            <w:r>
              <w:rPr>
                <w:sz w:val="28"/>
                <w:szCs w:val="28"/>
                <w:lang w:val="uz-Cyrl-UZ"/>
              </w:rPr>
              <w:t>belgi</w:t>
            </w:r>
            <w:r w:rsidRPr="00105E0E">
              <w:rPr>
                <w:sz w:val="28"/>
                <w:szCs w:val="28"/>
                <w:lang w:val="uz-Cyrl-UZ"/>
              </w:rPr>
              <w:t xml:space="preserve"> </w:t>
            </w:r>
            <w:r>
              <w:rPr>
                <w:sz w:val="28"/>
                <w:szCs w:val="28"/>
                <w:lang w:val="uz-Cyrl-UZ"/>
              </w:rPr>
              <w:t>matritsasi</w:t>
            </w:r>
          </w:p>
          <w:p w14:paraId="6186B68B" w14:textId="0B08B665" w:rsidR="009779CD" w:rsidRPr="00105E0E" w:rsidRDefault="00A80D01" w:rsidP="009779CD">
            <w:pPr>
              <w:rPr>
                <w:sz w:val="28"/>
                <w:szCs w:val="28"/>
                <w:lang w:val="uz-Cyrl-UZ"/>
              </w:rPr>
            </w:pPr>
            <w:r>
              <w:rPr>
                <w:b/>
                <w:sz w:val="28"/>
                <w:szCs w:val="28"/>
                <w:lang w:val="uz-Cyrl-UZ"/>
              </w:rPr>
              <w:t xml:space="preserve"> </w:t>
            </w:r>
            <w:r w:rsidR="009779CD" w:rsidRPr="00105E0E">
              <w:rPr>
                <w:sz w:val="28"/>
                <w:szCs w:val="28"/>
                <w:lang w:val="uz-Cyrl-UZ"/>
              </w:rPr>
              <w:t>белги матрицаси</w:t>
            </w:r>
          </w:p>
          <w:p w14:paraId="0815D45B" w14:textId="77777777" w:rsidR="009779CD" w:rsidRPr="00FB7925" w:rsidRDefault="009779CD" w:rsidP="009779CD">
            <w:pPr>
              <w:pStyle w:val="NoSpacing1"/>
              <w:rPr>
                <w:rFonts w:ascii="Times New Roman" w:hAnsi="Times New Roman"/>
                <w:b/>
                <w:sz w:val="28"/>
                <w:szCs w:val="28"/>
                <w:lang w:val="uz-Cyrl-UZ"/>
              </w:rPr>
            </w:pPr>
            <w:r w:rsidRPr="00105E0E">
              <w:rPr>
                <w:rFonts w:ascii="Times New Roman" w:hAnsi="Times New Roman"/>
                <w:b/>
                <w:sz w:val="28"/>
                <w:szCs w:val="28"/>
                <w:lang w:val="uz-Cyrl-UZ"/>
              </w:rPr>
              <w:t>en</w:t>
            </w:r>
            <w:r>
              <w:rPr>
                <w:rFonts w:ascii="Times New Roman" w:hAnsi="Times New Roman"/>
                <w:b/>
                <w:sz w:val="28"/>
                <w:szCs w:val="28"/>
                <w:lang w:val="uz-Cyrl-UZ"/>
              </w:rPr>
              <w:t xml:space="preserve"> - </w:t>
            </w:r>
            <w:r w:rsidR="00FB7925" w:rsidRPr="00FB7925">
              <w:rPr>
                <w:rFonts w:ascii="Times New Roman" w:hAnsi="Times New Roman"/>
                <w:sz w:val="28"/>
                <w:szCs w:val="28"/>
                <w:lang w:val="uz-Cyrl-UZ"/>
              </w:rPr>
              <w:t>sign matrix</w:t>
            </w:r>
          </w:p>
        </w:tc>
        <w:tc>
          <w:tcPr>
            <w:tcW w:w="3046" w:type="pct"/>
          </w:tcPr>
          <w:p w14:paraId="48806313" w14:textId="77777777" w:rsidR="009779CD" w:rsidRDefault="009779CD" w:rsidP="00337C8F">
            <w:pPr>
              <w:pStyle w:val="NoSpacing1"/>
              <w:jc w:val="both"/>
              <w:rPr>
                <w:rFonts w:ascii="Times New Roman" w:hAnsi="Times New Roman"/>
                <w:sz w:val="28"/>
                <w:szCs w:val="28"/>
                <w:lang w:val="uz-Cyrl-UZ"/>
              </w:rPr>
            </w:pPr>
            <w:r w:rsidRPr="00105E0E">
              <w:rPr>
                <w:rFonts w:ascii="Times New Roman" w:hAnsi="Times New Roman"/>
                <w:sz w:val="28"/>
                <w:szCs w:val="28"/>
              </w:rPr>
              <w:t>Конструктивный элемент знакопечатающей элек</w:t>
            </w:r>
            <w:r w:rsidR="00C61A03">
              <w:rPr>
                <w:rFonts w:ascii="Times New Roman" w:hAnsi="Times New Roman"/>
                <w:sz w:val="28"/>
                <w:szCs w:val="28"/>
                <w:lang w:val="uz-Cyrl-UZ"/>
              </w:rPr>
              <w:t>-</w:t>
            </w:r>
            <w:r w:rsidRPr="00105E0E">
              <w:rPr>
                <w:rFonts w:ascii="Times New Roman" w:hAnsi="Times New Roman"/>
                <w:sz w:val="28"/>
                <w:szCs w:val="28"/>
              </w:rPr>
              <w:t>тронно-лучевой трубки, имеющий ряд отверстий в форме символов и служащий для профилирования электронного пучка.</w:t>
            </w:r>
          </w:p>
          <w:p w14:paraId="0065BCB4" w14:textId="77777777" w:rsidR="009779CD" w:rsidRPr="00875F49" w:rsidRDefault="009779CD" w:rsidP="00337C8F">
            <w:pPr>
              <w:pStyle w:val="NoSpacing1"/>
              <w:jc w:val="both"/>
              <w:rPr>
                <w:rFonts w:ascii="Times New Roman" w:hAnsi="Times New Roman"/>
                <w:sz w:val="20"/>
                <w:szCs w:val="20"/>
                <w:lang w:val="uz-Cyrl-UZ"/>
              </w:rPr>
            </w:pPr>
          </w:p>
          <w:p w14:paraId="5A04EEF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Belgi bosadigan elektron-nurli trubkaning, belgilar ko‘rinishidagi qator teshiklari bo‘lgan</w:t>
            </w:r>
            <w:r w:rsidR="00875F49">
              <w:rPr>
                <w:rFonts w:ascii="Times New Roman" w:hAnsi="Times New Roman"/>
                <w:sz w:val="28"/>
                <w:szCs w:val="28"/>
                <w:lang w:val="uz-Cyrl-UZ"/>
              </w:rPr>
              <w:t xml:space="preserve"> va elektron dastani profillash </w:t>
            </w:r>
            <w:r>
              <w:rPr>
                <w:rFonts w:ascii="Times New Roman" w:hAnsi="Times New Roman"/>
                <w:sz w:val="28"/>
                <w:szCs w:val="28"/>
                <w:lang w:val="uz-Cyrl-UZ"/>
              </w:rPr>
              <w:t>uchun xizmat qiladigan konst</w:t>
            </w:r>
            <w:r w:rsidR="00875F49">
              <w:rPr>
                <w:rFonts w:ascii="Times New Roman" w:hAnsi="Times New Roman"/>
                <w:sz w:val="28"/>
                <w:szCs w:val="28"/>
                <w:lang w:val="uz-Cyrl-UZ"/>
              </w:rPr>
              <w:t>-</w:t>
            </w:r>
            <w:r>
              <w:rPr>
                <w:rFonts w:ascii="Times New Roman" w:hAnsi="Times New Roman"/>
                <w:sz w:val="28"/>
                <w:szCs w:val="28"/>
                <w:lang w:val="uz-Cyrl-UZ"/>
              </w:rPr>
              <w:t>ruktiv elementi.</w:t>
            </w:r>
          </w:p>
          <w:p w14:paraId="0A50BF65" w14:textId="77777777" w:rsidR="009779CD" w:rsidRPr="00875F49" w:rsidRDefault="009779CD" w:rsidP="00337C8F">
            <w:pPr>
              <w:pStyle w:val="NoSpacing1"/>
              <w:jc w:val="both"/>
              <w:rPr>
                <w:rFonts w:ascii="Times New Roman" w:hAnsi="Times New Roman"/>
                <w:sz w:val="20"/>
                <w:szCs w:val="20"/>
                <w:lang w:val="uz-Cyrl-UZ"/>
              </w:rPr>
            </w:pPr>
          </w:p>
          <w:p w14:paraId="56CB4DFF" w14:textId="77777777" w:rsidR="009779CD" w:rsidRPr="00105E0E" w:rsidRDefault="009779CD" w:rsidP="00875F49">
            <w:pPr>
              <w:pStyle w:val="NoSpacing1"/>
              <w:jc w:val="both"/>
              <w:rPr>
                <w:rFonts w:ascii="Times New Roman" w:hAnsi="Times New Roman"/>
                <w:sz w:val="28"/>
                <w:szCs w:val="28"/>
                <w:lang w:val="uz-Cyrl-UZ"/>
              </w:rPr>
            </w:pPr>
            <w:r>
              <w:rPr>
                <w:rFonts w:ascii="Times New Roman" w:hAnsi="Times New Roman"/>
                <w:sz w:val="28"/>
                <w:szCs w:val="28"/>
                <w:lang w:val="uz-Cyrl-UZ"/>
              </w:rPr>
              <w:t>Белги босадиган электрон-нурли трубканинг, белгилар кўринишидаги қатор тешиклари бўлга</w:t>
            </w:r>
            <w:r w:rsidR="00875F49">
              <w:rPr>
                <w:rFonts w:ascii="Times New Roman" w:hAnsi="Times New Roman"/>
                <w:sz w:val="28"/>
                <w:szCs w:val="28"/>
                <w:lang w:val="uz-Cyrl-UZ"/>
              </w:rPr>
              <w:t>н ва электрон дастани профиллаш</w:t>
            </w:r>
            <w:r>
              <w:rPr>
                <w:rFonts w:ascii="Times New Roman" w:hAnsi="Times New Roman"/>
                <w:sz w:val="28"/>
                <w:szCs w:val="28"/>
                <w:lang w:val="uz-Cyrl-UZ"/>
              </w:rPr>
              <w:t xml:space="preserve"> учун хизмат қиладиган конструктив элементи.</w:t>
            </w:r>
          </w:p>
        </w:tc>
      </w:tr>
      <w:tr w:rsidR="009779CD" w:rsidRPr="003D75D3" w14:paraId="270765C5" w14:textId="77777777">
        <w:trPr>
          <w:tblCellSpacing w:w="0" w:type="dxa"/>
          <w:jc w:val="center"/>
        </w:trPr>
        <w:tc>
          <w:tcPr>
            <w:tcW w:w="1954" w:type="pct"/>
          </w:tcPr>
          <w:p w14:paraId="43252C3D" w14:textId="77777777" w:rsidR="009779CD" w:rsidRPr="009A79A4" w:rsidRDefault="009779CD" w:rsidP="009779CD">
            <w:pPr>
              <w:rPr>
                <w:b/>
                <w:bCs/>
                <w:color w:val="000000"/>
                <w:sz w:val="28"/>
                <w:szCs w:val="28"/>
                <w:lang w:val="uz-Cyrl-UZ"/>
              </w:rPr>
            </w:pPr>
            <w:r w:rsidRPr="009A79A4">
              <w:rPr>
                <w:b/>
                <w:bCs/>
                <w:color w:val="000000"/>
                <w:sz w:val="28"/>
                <w:szCs w:val="28"/>
                <w:lang w:val="uz-Cyrl-UZ"/>
              </w:rPr>
              <w:t>Зона поглощения</w:t>
            </w:r>
          </w:p>
          <w:p w14:paraId="041F09D0" w14:textId="77777777" w:rsidR="009779CD" w:rsidRDefault="009779CD" w:rsidP="009779CD">
            <w:pPr>
              <w:rPr>
                <w:bCs/>
                <w:color w:val="000000"/>
                <w:sz w:val="28"/>
                <w:szCs w:val="28"/>
                <w:lang w:val="uz-Cyrl-UZ"/>
              </w:rPr>
            </w:pPr>
            <w:r w:rsidRPr="009A79A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yutilish zonasi</w:t>
            </w:r>
          </w:p>
          <w:p w14:paraId="35C82863" w14:textId="79F7B278" w:rsidR="009779CD" w:rsidRPr="00ED55D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ютилиш зонаси</w:t>
            </w:r>
          </w:p>
          <w:p w14:paraId="5AC21DCD" w14:textId="77777777" w:rsidR="009779CD" w:rsidRPr="009A79A4" w:rsidRDefault="009779C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FB7925" w:rsidRPr="00B61121">
              <w:rPr>
                <w:bCs/>
                <w:sz w:val="28"/>
                <w:szCs w:val="28"/>
                <w:lang w:val="uz-Cyrl-UZ"/>
              </w:rPr>
              <w:t>absorption band</w:t>
            </w:r>
          </w:p>
        </w:tc>
        <w:tc>
          <w:tcPr>
            <w:tcW w:w="3046" w:type="pct"/>
          </w:tcPr>
          <w:p w14:paraId="63FE3862" w14:textId="77777777" w:rsidR="009779CD" w:rsidRDefault="009779CD" w:rsidP="00337C8F">
            <w:pPr>
              <w:jc w:val="both"/>
              <w:rPr>
                <w:color w:val="000000"/>
                <w:sz w:val="28"/>
                <w:szCs w:val="28"/>
                <w:lang w:val="uz-Cyrl-UZ"/>
              </w:rPr>
            </w:pPr>
            <w:r w:rsidRPr="002A323F">
              <w:rPr>
                <w:color w:val="000000"/>
                <w:sz w:val="28"/>
                <w:szCs w:val="28"/>
              </w:rPr>
              <w:t xml:space="preserve">Зона, в которой происходит поглощение полупроводником оптического излучения, обусловленное переходом электронов из валентной зоны в </w:t>
            </w:r>
            <w:r w:rsidRPr="009D55D7">
              <w:rPr>
                <w:color w:val="000000"/>
                <w:sz w:val="28"/>
                <w:szCs w:val="28"/>
              </w:rPr>
              <w:t xml:space="preserve">зону </w:t>
            </w:r>
            <w:r w:rsidRPr="002A323F">
              <w:rPr>
                <w:color w:val="000000"/>
                <w:sz w:val="28"/>
                <w:szCs w:val="28"/>
              </w:rPr>
              <w:t xml:space="preserve">проводимости. </w:t>
            </w:r>
          </w:p>
          <w:p w14:paraId="2AC5EB8F" w14:textId="77777777" w:rsidR="009779CD" w:rsidRPr="00875F49" w:rsidRDefault="009779CD" w:rsidP="00337C8F">
            <w:pPr>
              <w:jc w:val="both"/>
              <w:rPr>
                <w:color w:val="000000"/>
                <w:sz w:val="20"/>
                <w:szCs w:val="20"/>
                <w:lang w:val="uz-Cyrl-UZ"/>
              </w:rPr>
            </w:pPr>
          </w:p>
          <w:p w14:paraId="05EA8C44" w14:textId="77777777" w:rsidR="009779CD" w:rsidRDefault="009779CD" w:rsidP="00337C8F">
            <w:pPr>
              <w:jc w:val="both"/>
              <w:rPr>
                <w:color w:val="000000"/>
                <w:sz w:val="28"/>
                <w:szCs w:val="28"/>
                <w:lang w:val="uz-Cyrl-UZ"/>
              </w:rPr>
            </w:pPr>
            <w:r>
              <w:rPr>
                <w:color w:val="000000"/>
                <w:sz w:val="28"/>
                <w:szCs w:val="28"/>
                <w:lang w:val="uz-Cyrl-UZ"/>
              </w:rPr>
              <w:t xml:space="preserve">Elektronlarning valent zonadan o‘tkazuvchanlik zonasiga o‘tishi bilan </w:t>
            </w:r>
            <w:r w:rsidR="00C61A03">
              <w:rPr>
                <w:color w:val="000000"/>
                <w:sz w:val="28"/>
                <w:szCs w:val="28"/>
                <w:lang w:val="uz-Latn-UZ"/>
              </w:rPr>
              <w:t>bog</w:t>
            </w:r>
            <w:r w:rsidR="00C61A03">
              <w:rPr>
                <w:color w:val="000000"/>
                <w:sz w:val="28"/>
                <w:szCs w:val="28"/>
                <w:lang w:val="uz-Cyrl-UZ"/>
              </w:rPr>
              <w:t>‘</w:t>
            </w:r>
            <w:r w:rsidR="00C61A03">
              <w:rPr>
                <w:color w:val="000000"/>
                <w:sz w:val="28"/>
                <w:szCs w:val="28"/>
                <w:lang w:val="uz-Latn-UZ"/>
              </w:rPr>
              <w:t>liq bo</w:t>
            </w:r>
            <w:r w:rsidR="00C61A03">
              <w:rPr>
                <w:color w:val="000000"/>
                <w:sz w:val="28"/>
                <w:szCs w:val="28"/>
                <w:lang w:val="uz-Cyrl-UZ"/>
              </w:rPr>
              <w:t>‘</w:t>
            </w:r>
            <w:r w:rsidR="00C61A03">
              <w:rPr>
                <w:color w:val="000000"/>
                <w:sz w:val="28"/>
                <w:szCs w:val="28"/>
                <w:lang w:val="uz-Latn-UZ"/>
              </w:rPr>
              <w:t>l</w:t>
            </w:r>
            <w:r>
              <w:rPr>
                <w:color w:val="000000"/>
                <w:sz w:val="28"/>
                <w:szCs w:val="28"/>
                <w:lang w:val="uz-Cyrl-UZ"/>
              </w:rPr>
              <w:t>gan, yarimo‘tkaz</w:t>
            </w:r>
            <w:r w:rsidR="00AC322D">
              <w:rPr>
                <w:color w:val="000000"/>
                <w:sz w:val="28"/>
                <w:szCs w:val="28"/>
                <w:lang w:val="uz-Cyrl-UZ"/>
              </w:rPr>
              <w:t>-</w:t>
            </w:r>
            <w:r>
              <w:rPr>
                <w:color w:val="000000"/>
                <w:sz w:val="28"/>
                <w:szCs w:val="28"/>
                <w:lang w:val="uz-Cyrl-UZ"/>
              </w:rPr>
              <w:t>gichning optik nurlanishni yutishi yuz beradigan zona.</w:t>
            </w:r>
          </w:p>
          <w:p w14:paraId="1213D2D7" w14:textId="77777777" w:rsidR="009779CD" w:rsidRPr="00875F49" w:rsidRDefault="009779CD" w:rsidP="00337C8F">
            <w:pPr>
              <w:jc w:val="both"/>
              <w:rPr>
                <w:color w:val="000000"/>
                <w:sz w:val="20"/>
                <w:szCs w:val="20"/>
                <w:lang w:val="uz-Cyrl-UZ"/>
              </w:rPr>
            </w:pPr>
          </w:p>
          <w:p w14:paraId="1D8C362F" w14:textId="77777777" w:rsidR="009779CD" w:rsidRPr="009D55D7" w:rsidRDefault="009779CD" w:rsidP="00337C8F">
            <w:pPr>
              <w:jc w:val="both"/>
              <w:rPr>
                <w:color w:val="000000"/>
                <w:sz w:val="28"/>
                <w:szCs w:val="28"/>
                <w:lang w:val="uz-Cyrl-UZ"/>
              </w:rPr>
            </w:pPr>
            <w:r>
              <w:rPr>
                <w:color w:val="000000"/>
                <w:sz w:val="28"/>
                <w:szCs w:val="28"/>
                <w:lang w:val="uz-Cyrl-UZ"/>
              </w:rPr>
              <w:t xml:space="preserve">Электронларнинг валент зонадан ўтказувчанлик зонасига ўтиши билан </w:t>
            </w:r>
            <w:r w:rsidR="00C61A03">
              <w:rPr>
                <w:color w:val="000000"/>
                <w:sz w:val="28"/>
                <w:szCs w:val="28"/>
                <w:lang w:val="uz-Cyrl-UZ"/>
              </w:rPr>
              <w:t>боғлиқ бўлган</w:t>
            </w:r>
            <w:r>
              <w:rPr>
                <w:color w:val="000000"/>
                <w:sz w:val="28"/>
                <w:szCs w:val="28"/>
                <w:lang w:val="uz-Cyrl-UZ"/>
              </w:rPr>
              <w:t>, яримўтказ</w:t>
            </w:r>
            <w:r w:rsidR="00E24F8F">
              <w:rPr>
                <w:color w:val="000000"/>
                <w:sz w:val="28"/>
                <w:szCs w:val="28"/>
                <w:lang w:val="uz-Cyrl-UZ"/>
              </w:rPr>
              <w:t>-</w:t>
            </w:r>
            <w:r>
              <w:rPr>
                <w:color w:val="000000"/>
                <w:sz w:val="28"/>
                <w:szCs w:val="28"/>
                <w:lang w:val="uz-Cyrl-UZ"/>
              </w:rPr>
              <w:lastRenderedPageBreak/>
              <w:t>гичнинг оптик нурланишни ютиши юз берадиган зона.</w:t>
            </w:r>
          </w:p>
        </w:tc>
      </w:tr>
      <w:tr w:rsidR="009779CD" w:rsidRPr="003D75D3" w14:paraId="6FE5DB6C" w14:textId="77777777">
        <w:trPr>
          <w:tblCellSpacing w:w="0" w:type="dxa"/>
          <w:jc w:val="center"/>
        </w:trPr>
        <w:tc>
          <w:tcPr>
            <w:tcW w:w="1954" w:type="pct"/>
          </w:tcPr>
          <w:p w14:paraId="61D7EEFC" w14:textId="77777777" w:rsidR="009779CD" w:rsidRDefault="009779CD" w:rsidP="009779CD">
            <w:pPr>
              <w:rPr>
                <w:b/>
                <w:bCs/>
                <w:sz w:val="28"/>
                <w:szCs w:val="28"/>
                <w:lang w:val="uz-Cyrl-UZ"/>
              </w:rPr>
            </w:pPr>
            <w:r w:rsidRPr="009779CD">
              <w:rPr>
                <w:b/>
                <w:bCs/>
                <w:sz w:val="28"/>
                <w:szCs w:val="28"/>
                <w:lang w:val="uz-Cyrl-UZ"/>
              </w:rPr>
              <w:lastRenderedPageBreak/>
              <w:t>Зонная характеристика средства измерений</w:t>
            </w:r>
          </w:p>
          <w:p w14:paraId="33F83122"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o‘lchash</w:t>
            </w:r>
            <w:r w:rsidRPr="00BC0F49">
              <w:rPr>
                <w:sz w:val="28"/>
                <w:szCs w:val="28"/>
                <w:lang w:val="uz-Cyrl-UZ"/>
              </w:rPr>
              <w:t xml:space="preserve"> </w:t>
            </w:r>
            <w:r>
              <w:rPr>
                <w:sz w:val="28"/>
                <w:szCs w:val="28"/>
                <w:lang w:val="uz-Cyrl-UZ"/>
              </w:rPr>
              <w:t>vosita</w:t>
            </w:r>
            <w:r w:rsidR="00C61A03">
              <w:rPr>
                <w:sz w:val="28"/>
                <w:szCs w:val="28"/>
                <w:lang w:val="uz-Cyrl-UZ"/>
              </w:rPr>
              <w:t>s</w:t>
            </w:r>
            <w:r>
              <w:rPr>
                <w:sz w:val="28"/>
                <w:szCs w:val="28"/>
                <w:lang w:val="uz-Cyrl-UZ"/>
              </w:rPr>
              <w:t>ining</w:t>
            </w:r>
            <w:r w:rsidRPr="00BC0F49">
              <w:rPr>
                <w:sz w:val="28"/>
                <w:szCs w:val="28"/>
                <w:lang w:val="uz-Cyrl-UZ"/>
              </w:rPr>
              <w:t xml:space="preserve"> </w:t>
            </w:r>
            <w:r>
              <w:rPr>
                <w:sz w:val="28"/>
                <w:szCs w:val="28"/>
                <w:lang w:val="uz-Cyrl-UZ"/>
              </w:rPr>
              <w:t>zona</w:t>
            </w:r>
            <w:r w:rsidRPr="00BC0F49">
              <w:rPr>
                <w:sz w:val="28"/>
                <w:szCs w:val="28"/>
                <w:lang w:val="uz-Cyrl-UZ"/>
              </w:rPr>
              <w:t xml:space="preserve"> </w:t>
            </w:r>
            <w:r>
              <w:rPr>
                <w:sz w:val="28"/>
                <w:szCs w:val="28"/>
                <w:lang w:val="uz-Cyrl-UZ"/>
              </w:rPr>
              <w:t>xarakteristikasi</w:t>
            </w:r>
          </w:p>
          <w:p w14:paraId="5381BB4B" w14:textId="7CD0093B" w:rsidR="009779CD" w:rsidRPr="00BC0F49" w:rsidRDefault="00A80D01" w:rsidP="009779CD">
            <w:pPr>
              <w:rPr>
                <w:sz w:val="28"/>
                <w:szCs w:val="28"/>
                <w:lang w:val="uz-Cyrl-UZ"/>
              </w:rPr>
            </w:pPr>
            <w:r>
              <w:rPr>
                <w:b/>
                <w:sz w:val="28"/>
                <w:szCs w:val="28"/>
                <w:lang w:val="uz-Cyrl-UZ"/>
              </w:rPr>
              <w:t xml:space="preserve"> </w:t>
            </w:r>
            <w:r w:rsidR="009779CD" w:rsidRPr="00BC0F49">
              <w:rPr>
                <w:sz w:val="28"/>
                <w:szCs w:val="28"/>
                <w:lang w:val="uz-Cyrl-UZ"/>
              </w:rPr>
              <w:t>ўлчаш восита</w:t>
            </w:r>
            <w:r w:rsidR="00C61A03">
              <w:rPr>
                <w:sz w:val="28"/>
                <w:szCs w:val="28"/>
                <w:lang w:val="uz-Cyrl-UZ"/>
              </w:rPr>
              <w:t>с</w:t>
            </w:r>
            <w:r w:rsidR="009779CD" w:rsidRPr="00BC0F49">
              <w:rPr>
                <w:sz w:val="28"/>
                <w:szCs w:val="28"/>
                <w:lang w:val="uz-Cyrl-UZ"/>
              </w:rPr>
              <w:t>ининг зона характеристикаси</w:t>
            </w:r>
          </w:p>
          <w:p w14:paraId="32FB1333" w14:textId="77777777" w:rsidR="009779CD" w:rsidRPr="005563AE" w:rsidRDefault="009779CD" w:rsidP="009779CD">
            <w:pPr>
              <w:rPr>
                <w:b/>
                <w:bCs/>
                <w:sz w:val="28"/>
                <w:szCs w:val="28"/>
                <w:lang w:val="uz-Cyrl-UZ"/>
              </w:rPr>
            </w:pPr>
            <w:r w:rsidRPr="00246D68">
              <w:rPr>
                <w:b/>
                <w:sz w:val="28"/>
                <w:szCs w:val="28"/>
                <w:lang w:val="uz-Cyrl-UZ"/>
              </w:rPr>
              <w:t xml:space="preserve">en </w:t>
            </w:r>
            <w:r w:rsidRPr="00FC0C85">
              <w:rPr>
                <w:b/>
                <w:sz w:val="28"/>
                <w:szCs w:val="28"/>
                <w:lang w:val="uz-Cyrl-UZ"/>
              </w:rPr>
              <w:t>-</w:t>
            </w:r>
            <w:r>
              <w:rPr>
                <w:b/>
                <w:sz w:val="28"/>
                <w:szCs w:val="28"/>
                <w:lang w:val="uz-Cyrl-UZ"/>
              </w:rPr>
              <w:t xml:space="preserve"> </w:t>
            </w:r>
            <w:r w:rsidR="00F77308" w:rsidRPr="00156222">
              <w:rPr>
                <w:sz w:val="28"/>
                <w:szCs w:val="28"/>
                <w:lang w:val="uz-Cyrl-UZ"/>
              </w:rPr>
              <w:t xml:space="preserve">zoned characteristics </w:t>
            </w:r>
            <w:r w:rsidR="00F77308" w:rsidRPr="00F77308">
              <w:rPr>
                <w:sz w:val="28"/>
                <w:szCs w:val="28"/>
                <w:lang w:val="en-US"/>
              </w:rPr>
              <w:t xml:space="preserve">of </w:t>
            </w:r>
            <w:r w:rsidR="00F77308" w:rsidRPr="00156222">
              <w:rPr>
                <w:sz w:val="28"/>
                <w:szCs w:val="28"/>
                <w:lang w:val="uz-Cyrl-UZ"/>
              </w:rPr>
              <w:t>measuring devices</w:t>
            </w:r>
          </w:p>
        </w:tc>
        <w:tc>
          <w:tcPr>
            <w:tcW w:w="3046" w:type="pct"/>
          </w:tcPr>
          <w:p w14:paraId="651C5508" w14:textId="77777777" w:rsidR="009779CD" w:rsidRDefault="009779CD" w:rsidP="00337C8F">
            <w:pPr>
              <w:pStyle w:val="NoSpacing1"/>
              <w:jc w:val="both"/>
              <w:rPr>
                <w:rFonts w:ascii="Times New Roman" w:hAnsi="Times New Roman"/>
                <w:sz w:val="28"/>
                <w:szCs w:val="28"/>
                <w:lang w:val="uz-Cyrl-UZ"/>
              </w:rPr>
            </w:pPr>
            <w:r w:rsidRPr="005563AE">
              <w:rPr>
                <w:rFonts w:ascii="Times New Roman" w:hAnsi="Times New Roman"/>
                <w:sz w:val="28"/>
                <w:szCs w:val="28"/>
              </w:rPr>
              <w:t>Зависимость коэффициента преобразования или чувствительности средства измерений от координат элементарной площадки на поверхности его чувствительного элемента или входного отверстия.</w:t>
            </w:r>
          </w:p>
          <w:p w14:paraId="0AF6F504" w14:textId="77777777" w:rsidR="009779CD" w:rsidRPr="00875F49" w:rsidRDefault="009779CD" w:rsidP="00337C8F">
            <w:pPr>
              <w:pStyle w:val="NoSpacing1"/>
              <w:jc w:val="both"/>
              <w:rPr>
                <w:rFonts w:ascii="Times New Roman" w:hAnsi="Times New Roman"/>
                <w:sz w:val="20"/>
                <w:szCs w:val="20"/>
                <w:lang w:val="uz-Cyrl-UZ"/>
              </w:rPr>
            </w:pPr>
          </w:p>
          <w:p w14:paraId="3F225D8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O‘lchash vositasi sezgirligining yoki almashtirish koeffitsi</w:t>
            </w:r>
            <w:r w:rsidR="007410F0">
              <w:rPr>
                <w:rFonts w:ascii="Times New Roman" w:hAnsi="Times New Roman"/>
                <w:sz w:val="28"/>
                <w:szCs w:val="28"/>
                <w:lang w:val="uz-Latn-UZ"/>
              </w:rPr>
              <w:t>y</w:t>
            </w:r>
            <w:r>
              <w:rPr>
                <w:rFonts w:ascii="Times New Roman" w:hAnsi="Times New Roman"/>
                <w:sz w:val="28"/>
                <w:szCs w:val="28"/>
                <w:lang w:val="uz-Cyrl-UZ"/>
              </w:rPr>
              <w:t>entining, kirish tirqishi yoki sezgir elemen</w:t>
            </w:r>
            <w:r w:rsidR="00875F49">
              <w:rPr>
                <w:rFonts w:ascii="Times New Roman" w:hAnsi="Times New Roman"/>
                <w:sz w:val="28"/>
                <w:szCs w:val="28"/>
                <w:lang w:val="uz-Cyrl-UZ"/>
              </w:rPr>
              <w:t>-</w:t>
            </w:r>
            <w:r>
              <w:rPr>
                <w:rFonts w:ascii="Times New Roman" w:hAnsi="Times New Roman"/>
                <w:sz w:val="28"/>
                <w:szCs w:val="28"/>
                <w:lang w:val="uz-Cyrl-UZ"/>
              </w:rPr>
              <w:t>ti yuzasidagi elementar maydoncha koordinatalariga bog‘liqligi.</w:t>
            </w:r>
          </w:p>
          <w:p w14:paraId="246A5A3C" w14:textId="77777777" w:rsidR="009779CD" w:rsidRPr="00875F49" w:rsidRDefault="009779CD" w:rsidP="00337C8F">
            <w:pPr>
              <w:pStyle w:val="NoSpacing1"/>
              <w:jc w:val="both"/>
              <w:rPr>
                <w:rFonts w:ascii="Times New Roman" w:hAnsi="Times New Roman"/>
                <w:sz w:val="20"/>
                <w:szCs w:val="20"/>
                <w:lang w:val="uz-Cyrl-UZ"/>
              </w:rPr>
            </w:pPr>
          </w:p>
          <w:p w14:paraId="1F147C00" w14:textId="77777777" w:rsidR="009779CD" w:rsidRPr="00BC0F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Ўлчаш воситаси сезгирлигининг ёки алмашти</w:t>
            </w:r>
            <w:r w:rsidR="00E24F8F">
              <w:rPr>
                <w:rFonts w:ascii="Times New Roman" w:hAnsi="Times New Roman"/>
                <w:sz w:val="28"/>
                <w:szCs w:val="28"/>
                <w:lang w:val="uz-Cyrl-UZ"/>
              </w:rPr>
              <w:t>-</w:t>
            </w:r>
            <w:r>
              <w:rPr>
                <w:rFonts w:ascii="Times New Roman" w:hAnsi="Times New Roman"/>
                <w:sz w:val="28"/>
                <w:szCs w:val="28"/>
                <w:lang w:val="uz-Cyrl-UZ"/>
              </w:rPr>
              <w:t>риш коэффициентининг, кириш тирқиши ёки сезгир элементи юзасидаги элементар майдонча координаталарига боғлиқлиги.</w:t>
            </w:r>
          </w:p>
        </w:tc>
      </w:tr>
      <w:tr w:rsidR="009779CD" w:rsidRPr="003D75D3" w14:paraId="733D36F6" w14:textId="77777777">
        <w:trPr>
          <w:tblCellSpacing w:w="0" w:type="dxa"/>
          <w:jc w:val="center"/>
        </w:trPr>
        <w:tc>
          <w:tcPr>
            <w:tcW w:w="1954" w:type="pct"/>
          </w:tcPr>
          <w:p w14:paraId="601FACC1" w14:textId="77777777" w:rsidR="009779CD" w:rsidRPr="00560212" w:rsidRDefault="009779CD" w:rsidP="009779CD">
            <w:pPr>
              <w:rPr>
                <w:b/>
                <w:iCs/>
                <w:sz w:val="28"/>
                <w:szCs w:val="28"/>
                <w:lang w:val="uz-Cyrl-UZ"/>
              </w:rPr>
            </w:pPr>
            <w:r w:rsidRPr="00560212">
              <w:rPr>
                <w:b/>
                <w:iCs/>
                <w:sz w:val="28"/>
                <w:szCs w:val="28"/>
                <w:lang w:val="uz-Cyrl-UZ"/>
              </w:rPr>
              <w:t xml:space="preserve">Зрение </w:t>
            </w:r>
          </w:p>
          <w:p w14:paraId="3A333EF5"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ko‘rish</w:t>
            </w:r>
          </w:p>
          <w:p w14:paraId="5B03047C" w14:textId="6EFE99ED" w:rsidR="009779CD" w:rsidRPr="00182741"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кўриш</w:t>
            </w:r>
          </w:p>
          <w:p w14:paraId="1DCFEDD4"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eyesight</w:t>
            </w:r>
            <w:r w:rsidRPr="00560212">
              <w:rPr>
                <w:b/>
                <w:iCs/>
                <w:sz w:val="28"/>
                <w:szCs w:val="28"/>
                <w:lang w:val="uz-Cyrl-UZ"/>
              </w:rPr>
              <w:t xml:space="preserve"> </w:t>
            </w:r>
          </w:p>
        </w:tc>
        <w:tc>
          <w:tcPr>
            <w:tcW w:w="3046" w:type="pct"/>
          </w:tcPr>
          <w:p w14:paraId="4CE39D41" w14:textId="77777777" w:rsidR="009779CD" w:rsidRDefault="009779CD" w:rsidP="00337C8F">
            <w:pPr>
              <w:jc w:val="both"/>
              <w:rPr>
                <w:sz w:val="28"/>
                <w:szCs w:val="28"/>
                <w:lang w:val="uz-Cyrl-UZ"/>
              </w:rPr>
            </w:pPr>
            <w:r w:rsidRPr="002A323F">
              <w:rPr>
                <w:sz w:val="28"/>
                <w:szCs w:val="28"/>
              </w:rPr>
              <w:t>Ощущение (сенсорное чувство), способность воспринимать свет, цвет и пространственное расположение объектов в виде изображения (образа).</w:t>
            </w:r>
          </w:p>
          <w:p w14:paraId="5314AC24" w14:textId="77777777" w:rsidR="009779CD" w:rsidRPr="00875F49" w:rsidRDefault="009779CD" w:rsidP="00337C8F">
            <w:pPr>
              <w:jc w:val="both"/>
              <w:rPr>
                <w:sz w:val="16"/>
                <w:szCs w:val="16"/>
                <w:lang w:val="uz-Cyrl-UZ"/>
              </w:rPr>
            </w:pPr>
          </w:p>
          <w:p w14:paraId="5B1CBFA3" w14:textId="77777777" w:rsidR="009779CD" w:rsidRDefault="009779CD" w:rsidP="00337C8F">
            <w:pPr>
              <w:jc w:val="both"/>
              <w:rPr>
                <w:sz w:val="28"/>
                <w:szCs w:val="28"/>
                <w:lang w:val="uz-Cyrl-UZ"/>
              </w:rPr>
            </w:pPr>
            <w:r>
              <w:rPr>
                <w:sz w:val="28"/>
                <w:szCs w:val="28"/>
                <w:lang w:val="uz-Cyrl-UZ"/>
              </w:rPr>
              <w:t>Sezgi (sensor tuyg‘u), yorug‘likni, rangni va tasvir (obraz) ko‘rinishida ob</w:t>
            </w:r>
            <w:r w:rsidR="00C61A03">
              <w:rPr>
                <w:sz w:val="28"/>
                <w:szCs w:val="28"/>
                <w:lang w:val="uz-Cyrl-UZ"/>
              </w:rPr>
              <w:t>у</w:t>
            </w:r>
            <w:r>
              <w:rPr>
                <w:sz w:val="28"/>
                <w:szCs w:val="28"/>
                <w:lang w:val="uz-Cyrl-UZ"/>
              </w:rPr>
              <w:t>ektlarning fazoviy joylashi</w:t>
            </w:r>
            <w:r w:rsidR="00E24F8F">
              <w:rPr>
                <w:sz w:val="28"/>
                <w:szCs w:val="28"/>
                <w:lang w:val="uz-Cyrl-UZ"/>
              </w:rPr>
              <w:t>-</w:t>
            </w:r>
            <w:r>
              <w:rPr>
                <w:sz w:val="28"/>
                <w:szCs w:val="28"/>
                <w:lang w:val="uz-Cyrl-UZ"/>
              </w:rPr>
              <w:t>shini idrok qilish qobiliyati.</w:t>
            </w:r>
          </w:p>
          <w:p w14:paraId="78F0B2E4" w14:textId="77777777" w:rsidR="009779CD" w:rsidRPr="00875F49" w:rsidRDefault="009779CD" w:rsidP="00337C8F">
            <w:pPr>
              <w:jc w:val="both"/>
              <w:rPr>
                <w:sz w:val="16"/>
                <w:szCs w:val="16"/>
                <w:lang w:val="uz-Cyrl-UZ"/>
              </w:rPr>
            </w:pPr>
          </w:p>
          <w:p w14:paraId="450BDD7F" w14:textId="77777777" w:rsidR="009779CD" w:rsidRPr="00182741" w:rsidRDefault="009779CD" w:rsidP="00337C8F">
            <w:pPr>
              <w:jc w:val="both"/>
              <w:rPr>
                <w:i/>
                <w:iCs/>
                <w:sz w:val="28"/>
                <w:szCs w:val="28"/>
                <w:lang w:val="uz-Cyrl-UZ"/>
              </w:rPr>
            </w:pPr>
            <w:r>
              <w:rPr>
                <w:sz w:val="28"/>
                <w:szCs w:val="28"/>
                <w:lang w:val="uz-Cyrl-UZ"/>
              </w:rPr>
              <w:t>Сезги (сенсор туйғу), ёруғликни, рангни ва тас</w:t>
            </w:r>
            <w:r w:rsidR="00875F49">
              <w:rPr>
                <w:sz w:val="28"/>
                <w:szCs w:val="28"/>
                <w:lang w:val="uz-Cyrl-UZ"/>
              </w:rPr>
              <w:t>-</w:t>
            </w:r>
            <w:r>
              <w:rPr>
                <w:sz w:val="28"/>
                <w:szCs w:val="28"/>
                <w:lang w:val="uz-Cyrl-UZ"/>
              </w:rPr>
              <w:t>вир (образ) кўринишида объектларнинг фазовий жойлашишини идрок қилиш қобилияти.</w:t>
            </w:r>
          </w:p>
        </w:tc>
      </w:tr>
      <w:tr w:rsidR="009779CD" w:rsidRPr="00CC3BB1" w14:paraId="1F12F63C" w14:textId="77777777">
        <w:trPr>
          <w:tblCellSpacing w:w="0" w:type="dxa"/>
          <w:jc w:val="center"/>
        </w:trPr>
        <w:tc>
          <w:tcPr>
            <w:tcW w:w="1954" w:type="pct"/>
          </w:tcPr>
          <w:p w14:paraId="0E7275CE" w14:textId="77777777" w:rsidR="009779CD" w:rsidRPr="005433E1" w:rsidRDefault="009779CD" w:rsidP="009779CD">
            <w:pPr>
              <w:rPr>
                <w:b/>
                <w:sz w:val="28"/>
                <w:szCs w:val="28"/>
                <w:lang w:val="uz-Cyrl-UZ"/>
              </w:rPr>
            </w:pPr>
            <w:r w:rsidRPr="009779CD">
              <w:rPr>
                <w:b/>
                <w:sz w:val="28"/>
                <w:szCs w:val="28"/>
                <w:lang w:val="uz-Cyrl-UZ"/>
              </w:rPr>
              <w:t>Зр</w:t>
            </w:r>
            <w:r w:rsidR="00A3587A">
              <w:rPr>
                <w:b/>
                <w:sz w:val="28"/>
                <w:szCs w:val="28"/>
              </w:rPr>
              <w:t>и</w:t>
            </w:r>
            <w:r w:rsidRPr="009779CD">
              <w:rPr>
                <w:b/>
                <w:sz w:val="28"/>
                <w:szCs w:val="28"/>
                <w:lang w:val="uz-Cyrl-UZ"/>
              </w:rPr>
              <w:t>тельная сист</w:t>
            </w:r>
            <w:r w:rsidR="00A3587A">
              <w:rPr>
                <w:b/>
                <w:sz w:val="28"/>
                <w:szCs w:val="28"/>
              </w:rPr>
              <w:t>е</w:t>
            </w:r>
            <w:r w:rsidRPr="009779CD">
              <w:rPr>
                <w:b/>
                <w:sz w:val="28"/>
                <w:szCs w:val="28"/>
                <w:lang w:val="uz-Cyrl-UZ"/>
              </w:rPr>
              <w:t>ма </w:t>
            </w:r>
          </w:p>
          <w:p w14:paraId="581E0BD1" w14:textId="77777777" w:rsidR="009779CD" w:rsidRDefault="009779CD" w:rsidP="009779CD">
            <w:pPr>
              <w:rPr>
                <w:b/>
                <w:sz w:val="28"/>
                <w:szCs w:val="28"/>
                <w:lang w:val="uz-Cyrl-UZ"/>
              </w:rPr>
            </w:pPr>
            <w:r w:rsidRPr="005433E1">
              <w:rPr>
                <w:b/>
                <w:sz w:val="28"/>
                <w:szCs w:val="28"/>
                <w:lang w:val="uz-Cyrl-UZ"/>
              </w:rPr>
              <w:t xml:space="preserve">uz </w:t>
            </w:r>
            <w:r>
              <w:rPr>
                <w:b/>
                <w:sz w:val="28"/>
                <w:szCs w:val="28"/>
                <w:lang w:val="uz-Cyrl-UZ"/>
              </w:rPr>
              <w:t xml:space="preserve">- </w:t>
            </w:r>
            <w:r>
              <w:rPr>
                <w:sz w:val="28"/>
                <w:szCs w:val="28"/>
                <w:lang w:val="uz-Cyrl-UZ"/>
              </w:rPr>
              <w:t>ko‘rish</w:t>
            </w:r>
            <w:r w:rsidRPr="005433E1">
              <w:rPr>
                <w:sz w:val="28"/>
                <w:szCs w:val="28"/>
                <w:lang w:val="uz-Cyrl-UZ"/>
              </w:rPr>
              <w:t xml:space="preserve"> </w:t>
            </w:r>
            <w:r>
              <w:rPr>
                <w:sz w:val="28"/>
                <w:szCs w:val="28"/>
                <w:lang w:val="uz-Cyrl-UZ"/>
              </w:rPr>
              <w:t>tizimi</w:t>
            </w:r>
          </w:p>
          <w:p w14:paraId="13B842AC" w14:textId="5184BD39" w:rsidR="009779CD" w:rsidRPr="005433E1" w:rsidRDefault="00A80D01" w:rsidP="009779CD">
            <w:pPr>
              <w:rPr>
                <w:b/>
                <w:sz w:val="28"/>
                <w:szCs w:val="28"/>
                <w:lang w:val="uz-Cyrl-UZ"/>
              </w:rPr>
            </w:pPr>
            <w:r>
              <w:rPr>
                <w:b/>
                <w:sz w:val="28"/>
                <w:szCs w:val="28"/>
                <w:lang w:val="uz-Cyrl-UZ"/>
              </w:rPr>
              <w:t xml:space="preserve"> </w:t>
            </w:r>
            <w:r w:rsidR="009779CD" w:rsidRPr="005433E1">
              <w:rPr>
                <w:sz w:val="28"/>
                <w:szCs w:val="28"/>
                <w:lang w:val="uz-Cyrl-UZ"/>
              </w:rPr>
              <w:t>кўриш тизими</w:t>
            </w:r>
          </w:p>
          <w:p w14:paraId="1EE2699F" w14:textId="77777777" w:rsidR="009779CD" w:rsidRPr="005433E1" w:rsidRDefault="009779CD" w:rsidP="009779CD">
            <w:pPr>
              <w:rPr>
                <w:b/>
                <w:sz w:val="28"/>
                <w:szCs w:val="28"/>
                <w:lang w:val="uz-Cyrl-UZ"/>
              </w:rPr>
            </w:pPr>
            <w:r w:rsidRPr="005433E1">
              <w:rPr>
                <w:b/>
                <w:sz w:val="28"/>
                <w:szCs w:val="28"/>
                <w:lang w:val="uz-Cyrl-UZ"/>
              </w:rPr>
              <w:t xml:space="preserve">en </w:t>
            </w:r>
            <w:r>
              <w:rPr>
                <w:b/>
                <w:sz w:val="28"/>
                <w:szCs w:val="28"/>
                <w:lang w:val="uz-Cyrl-UZ"/>
              </w:rPr>
              <w:t xml:space="preserve">- </w:t>
            </w:r>
            <w:r w:rsidR="00FB7925" w:rsidRPr="00B61121">
              <w:rPr>
                <w:rStyle w:val="hps"/>
                <w:sz w:val="28"/>
                <w:szCs w:val="28"/>
                <w:lang w:val="en"/>
              </w:rPr>
              <w:t>visual system</w:t>
            </w:r>
          </w:p>
        </w:tc>
        <w:tc>
          <w:tcPr>
            <w:tcW w:w="3046" w:type="pct"/>
          </w:tcPr>
          <w:p w14:paraId="6EFAC7E2" w14:textId="77777777" w:rsidR="009779CD" w:rsidRPr="009A5376" w:rsidRDefault="009779CD" w:rsidP="00337C8F">
            <w:pPr>
              <w:jc w:val="both"/>
              <w:rPr>
                <w:sz w:val="28"/>
                <w:szCs w:val="28"/>
                <w:lang w:val="uz-Cyrl-UZ"/>
              </w:rPr>
            </w:pPr>
            <w:r>
              <w:rPr>
                <w:sz w:val="28"/>
                <w:szCs w:val="28"/>
                <w:lang w:val="uz-Cyrl-UZ"/>
              </w:rPr>
              <w:t>О</w:t>
            </w:r>
            <w:r w:rsidRPr="009A5376">
              <w:rPr>
                <w:sz w:val="28"/>
                <w:szCs w:val="28"/>
              </w:rPr>
              <w:t>птико</w:t>
            </w:r>
            <w:r w:rsidR="00C61A03">
              <w:rPr>
                <w:sz w:val="28"/>
                <w:szCs w:val="28"/>
                <w:lang w:val="uz-Cyrl-UZ"/>
              </w:rPr>
              <w:t>-</w:t>
            </w:r>
            <w:r w:rsidRPr="009A5376">
              <w:rPr>
                <w:sz w:val="28"/>
                <w:szCs w:val="28"/>
              </w:rPr>
              <w:t xml:space="preserve">биологическая </w:t>
            </w:r>
            <w:hyperlink r:id="rId110" w:tooltip="Бинокулярное зрение" w:history="1">
              <w:r w:rsidRPr="009A5376">
                <w:rPr>
                  <w:rStyle w:val="Hyperlink"/>
                  <w:color w:val="auto"/>
                  <w:sz w:val="28"/>
                  <w:szCs w:val="28"/>
                  <w:u w:val="none"/>
                </w:rPr>
                <w:t>бинокулярная</w:t>
              </w:r>
            </w:hyperlink>
            <w:r w:rsidRPr="009A5376">
              <w:rPr>
                <w:sz w:val="28"/>
                <w:szCs w:val="28"/>
              </w:rPr>
              <w:t xml:space="preserve"> система, способная воспринимать </w:t>
            </w:r>
            <w:hyperlink r:id="rId111" w:tooltip="Электромагнитное излучение" w:history="1">
              <w:r w:rsidRPr="009A5376">
                <w:rPr>
                  <w:rStyle w:val="Hyperlink"/>
                  <w:color w:val="auto"/>
                  <w:sz w:val="28"/>
                  <w:szCs w:val="28"/>
                  <w:u w:val="none"/>
                </w:rPr>
                <w:t>электромагнитное излучение</w:t>
              </w:r>
            </w:hyperlink>
            <w:r w:rsidRPr="009A5376">
              <w:rPr>
                <w:sz w:val="28"/>
                <w:szCs w:val="28"/>
              </w:rPr>
              <w:t xml:space="preserve"> видимого </w:t>
            </w:r>
            <w:hyperlink r:id="rId112" w:tooltip="Спектр" w:history="1">
              <w:r w:rsidRPr="009A5376">
                <w:rPr>
                  <w:rStyle w:val="Hyperlink"/>
                  <w:color w:val="auto"/>
                  <w:sz w:val="28"/>
                  <w:szCs w:val="28"/>
                  <w:u w:val="none"/>
                </w:rPr>
                <w:t>спектра</w:t>
              </w:r>
            </w:hyperlink>
            <w:r w:rsidRPr="009A5376">
              <w:rPr>
                <w:sz w:val="28"/>
                <w:szCs w:val="28"/>
              </w:rPr>
              <w:t xml:space="preserve"> (</w:t>
            </w:r>
            <w:hyperlink r:id="rId113" w:tooltip="Свет" w:history="1">
              <w:r w:rsidRPr="009A5376">
                <w:rPr>
                  <w:rStyle w:val="Hyperlink"/>
                  <w:color w:val="auto"/>
                  <w:sz w:val="28"/>
                  <w:szCs w:val="28"/>
                  <w:u w:val="none"/>
                </w:rPr>
                <w:t>света</w:t>
              </w:r>
            </w:hyperlink>
            <w:r w:rsidRPr="009A5376">
              <w:rPr>
                <w:sz w:val="28"/>
                <w:szCs w:val="28"/>
              </w:rPr>
              <w:t xml:space="preserve">), создавая </w:t>
            </w:r>
            <w:hyperlink r:id="rId114" w:tooltip="Изображение" w:history="1">
              <w:r w:rsidRPr="009A5376">
                <w:rPr>
                  <w:rStyle w:val="Hyperlink"/>
                  <w:color w:val="auto"/>
                  <w:sz w:val="28"/>
                  <w:szCs w:val="28"/>
                  <w:u w:val="none"/>
                </w:rPr>
                <w:t>изображение</w:t>
              </w:r>
            </w:hyperlink>
            <w:r w:rsidRPr="009A5376">
              <w:rPr>
                <w:sz w:val="28"/>
                <w:szCs w:val="28"/>
              </w:rPr>
              <w:t xml:space="preserve">, в виде </w:t>
            </w:r>
            <w:hyperlink r:id="rId115" w:tooltip="Ощущение" w:history="1">
              <w:r w:rsidRPr="009A5376">
                <w:rPr>
                  <w:rStyle w:val="Hyperlink"/>
                  <w:color w:val="auto"/>
                  <w:sz w:val="28"/>
                  <w:szCs w:val="28"/>
                  <w:u w:val="none"/>
                </w:rPr>
                <w:t>ощущения</w:t>
              </w:r>
            </w:hyperlink>
            <w:r w:rsidRPr="009A5376">
              <w:rPr>
                <w:sz w:val="28"/>
                <w:szCs w:val="28"/>
              </w:rPr>
              <w:t xml:space="preserve"> (сенс</w:t>
            </w:r>
            <w:r w:rsidR="00C61A03">
              <w:rPr>
                <w:sz w:val="28"/>
                <w:szCs w:val="28"/>
                <w:lang w:val="uz-Cyrl-UZ"/>
              </w:rPr>
              <w:t>о</w:t>
            </w:r>
            <w:r w:rsidRPr="009A5376">
              <w:rPr>
                <w:sz w:val="28"/>
                <w:szCs w:val="28"/>
              </w:rPr>
              <w:t xml:space="preserve">рного </w:t>
            </w:r>
            <w:hyperlink r:id="rId116" w:tooltip="Чувство" w:history="1">
              <w:r w:rsidRPr="009A5376">
                <w:rPr>
                  <w:rStyle w:val="Hyperlink"/>
                  <w:color w:val="auto"/>
                  <w:sz w:val="28"/>
                  <w:szCs w:val="28"/>
                  <w:u w:val="none"/>
                </w:rPr>
                <w:t>чувства</w:t>
              </w:r>
            </w:hyperlink>
            <w:r w:rsidRPr="009A5376">
              <w:rPr>
                <w:sz w:val="28"/>
                <w:szCs w:val="28"/>
              </w:rPr>
              <w:t xml:space="preserve">) положения предметов в пространстве. Зрительная система обеспечивает функцию </w:t>
            </w:r>
            <w:hyperlink r:id="rId117" w:tooltip="Зрение" w:history="1">
              <w:r w:rsidRPr="009A5376">
                <w:rPr>
                  <w:rStyle w:val="Hyperlink"/>
                  <w:color w:val="auto"/>
                  <w:sz w:val="28"/>
                  <w:szCs w:val="28"/>
                  <w:u w:val="none"/>
                </w:rPr>
                <w:t>зрения</w:t>
              </w:r>
            </w:hyperlink>
            <w:r w:rsidRPr="009A5376">
              <w:rPr>
                <w:sz w:val="28"/>
                <w:szCs w:val="28"/>
              </w:rPr>
              <w:t>.</w:t>
            </w:r>
          </w:p>
          <w:p w14:paraId="25D3221D" w14:textId="77777777" w:rsidR="009779CD" w:rsidRPr="00875F49" w:rsidRDefault="009779CD" w:rsidP="00337C8F">
            <w:pPr>
              <w:jc w:val="both"/>
              <w:rPr>
                <w:sz w:val="16"/>
                <w:szCs w:val="16"/>
                <w:lang w:val="uz-Cyrl-UZ"/>
              </w:rPr>
            </w:pPr>
          </w:p>
          <w:p w14:paraId="2FD07380" w14:textId="77777777" w:rsidR="009779CD" w:rsidRPr="007A1910" w:rsidRDefault="009779CD" w:rsidP="00337C8F">
            <w:pPr>
              <w:jc w:val="both"/>
              <w:rPr>
                <w:sz w:val="28"/>
                <w:szCs w:val="28"/>
                <w:lang w:val="uz-Latn-UZ"/>
              </w:rPr>
            </w:pPr>
            <w:r>
              <w:rPr>
                <w:sz w:val="28"/>
                <w:szCs w:val="28"/>
                <w:lang w:val="uz-Cyrl-UZ"/>
              </w:rPr>
              <w:t>Ko‘rinadigan</w:t>
            </w:r>
            <w:r w:rsidRPr="005433E1">
              <w:rPr>
                <w:sz w:val="28"/>
                <w:szCs w:val="28"/>
                <w:lang w:val="uz-Cyrl-UZ"/>
              </w:rPr>
              <w:t xml:space="preserve"> </w:t>
            </w:r>
            <w:r>
              <w:rPr>
                <w:sz w:val="28"/>
                <w:szCs w:val="28"/>
                <w:lang w:val="uz-Cyrl-UZ"/>
              </w:rPr>
              <w:t>spektrdagi</w:t>
            </w:r>
            <w:r w:rsidRPr="005433E1">
              <w:rPr>
                <w:sz w:val="28"/>
                <w:szCs w:val="28"/>
                <w:lang w:val="uz-Cyrl-UZ"/>
              </w:rPr>
              <w:t xml:space="preserve"> </w:t>
            </w:r>
            <w:r>
              <w:rPr>
                <w:sz w:val="28"/>
                <w:szCs w:val="28"/>
                <w:lang w:val="uz-Cyrl-UZ"/>
              </w:rPr>
              <w:t>elektromagnit nurlanish (yorug‘lik) tasvir hosil qil</w:t>
            </w:r>
            <w:r w:rsidR="00676744">
              <w:rPr>
                <w:sz w:val="28"/>
                <w:szCs w:val="28"/>
                <w:lang w:val="uz-Latn-UZ"/>
              </w:rPr>
              <w:t>in</w:t>
            </w:r>
            <w:r>
              <w:rPr>
                <w:sz w:val="28"/>
                <w:szCs w:val="28"/>
                <w:lang w:val="uz-Cyrl-UZ"/>
              </w:rPr>
              <w:t>gan holda, predmetlar</w:t>
            </w:r>
            <w:r w:rsidR="00875F49">
              <w:rPr>
                <w:sz w:val="28"/>
                <w:szCs w:val="28"/>
                <w:lang w:val="uz-Cyrl-UZ"/>
              </w:rPr>
              <w:t>-</w:t>
            </w:r>
            <w:r>
              <w:rPr>
                <w:sz w:val="28"/>
                <w:szCs w:val="28"/>
                <w:lang w:val="uz-Cyrl-UZ"/>
              </w:rPr>
              <w:t>ning fazodagi o‘rnini his qilish (sensor sezish) ko‘ri</w:t>
            </w:r>
            <w:r w:rsidR="00875F49">
              <w:rPr>
                <w:sz w:val="28"/>
                <w:szCs w:val="28"/>
                <w:lang w:val="uz-Cyrl-UZ"/>
              </w:rPr>
              <w:t>-</w:t>
            </w:r>
            <w:r>
              <w:rPr>
                <w:sz w:val="28"/>
                <w:szCs w:val="28"/>
                <w:lang w:val="uz-Cyrl-UZ"/>
              </w:rPr>
              <w:t>nishida idrok qili</w:t>
            </w:r>
            <w:r w:rsidR="00676744">
              <w:rPr>
                <w:sz w:val="28"/>
                <w:szCs w:val="28"/>
                <w:lang w:val="uz-Latn-UZ"/>
              </w:rPr>
              <w:t>nadi</w:t>
            </w:r>
            <w:r>
              <w:rPr>
                <w:sz w:val="28"/>
                <w:szCs w:val="28"/>
                <w:lang w:val="uz-Cyrl-UZ"/>
              </w:rPr>
              <w:t>gan optik-biologik binokulyar tizim.</w:t>
            </w:r>
            <w:r w:rsidR="00676744">
              <w:rPr>
                <w:sz w:val="28"/>
                <w:szCs w:val="28"/>
                <w:lang w:val="uz-Latn-UZ"/>
              </w:rPr>
              <w:t xml:space="preserve"> </w:t>
            </w:r>
            <w:r w:rsidR="00875F49">
              <w:rPr>
                <w:sz w:val="28"/>
                <w:szCs w:val="28"/>
                <w:lang w:val="uz-Latn-UZ"/>
              </w:rPr>
              <w:t>Bu</w:t>
            </w:r>
            <w:r w:rsidR="007A1910">
              <w:rPr>
                <w:sz w:val="28"/>
                <w:szCs w:val="28"/>
                <w:lang w:val="uz-Latn-UZ"/>
              </w:rPr>
              <w:t xml:space="preserve"> tizimi k</w:t>
            </w:r>
            <w:r w:rsidR="007A1910">
              <w:rPr>
                <w:sz w:val="28"/>
                <w:szCs w:val="28"/>
                <w:lang w:val="uz-Cyrl-UZ"/>
              </w:rPr>
              <w:t>o‘</w:t>
            </w:r>
            <w:r w:rsidR="007A1910">
              <w:rPr>
                <w:sz w:val="28"/>
                <w:szCs w:val="28"/>
                <w:lang w:val="uz-Latn-UZ"/>
              </w:rPr>
              <w:t>rish funksiyasini ta’minlaydi.</w:t>
            </w:r>
          </w:p>
          <w:p w14:paraId="6AEBBB7B" w14:textId="77777777" w:rsidR="009779CD" w:rsidRPr="00875F49" w:rsidRDefault="009779CD" w:rsidP="00337C8F">
            <w:pPr>
              <w:jc w:val="both"/>
              <w:rPr>
                <w:sz w:val="16"/>
                <w:szCs w:val="16"/>
                <w:lang w:val="uz-Cyrl-UZ"/>
              </w:rPr>
            </w:pPr>
          </w:p>
          <w:p w14:paraId="7084508C" w14:textId="77777777" w:rsidR="009779CD" w:rsidRPr="005433E1" w:rsidRDefault="009779CD" w:rsidP="00875F49">
            <w:pPr>
              <w:jc w:val="both"/>
              <w:rPr>
                <w:sz w:val="28"/>
                <w:szCs w:val="28"/>
                <w:lang w:val="uz-Cyrl-UZ"/>
              </w:rPr>
            </w:pPr>
            <w:r w:rsidRPr="005433E1">
              <w:rPr>
                <w:sz w:val="28"/>
                <w:szCs w:val="28"/>
                <w:lang w:val="uz-Cyrl-UZ"/>
              </w:rPr>
              <w:t xml:space="preserve">Кўринадиган спектрдаги </w:t>
            </w:r>
            <w:r>
              <w:rPr>
                <w:sz w:val="28"/>
                <w:szCs w:val="28"/>
                <w:lang w:val="uz-Cyrl-UZ"/>
              </w:rPr>
              <w:t>электромагнит нурла</w:t>
            </w:r>
            <w:r w:rsidR="007A1910">
              <w:rPr>
                <w:sz w:val="28"/>
                <w:szCs w:val="28"/>
                <w:lang w:val="uz-Cyrl-UZ"/>
              </w:rPr>
              <w:t>-</w:t>
            </w:r>
            <w:r>
              <w:rPr>
                <w:sz w:val="28"/>
                <w:szCs w:val="28"/>
                <w:lang w:val="uz-Cyrl-UZ"/>
              </w:rPr>
              <w:t>ниш (ёруғлик) тасвир ҳосил қил</w:t>
            </w:r>
            <w:r w:rsidR="007A1910">
              <w:rPr>
                <w:sz w:val="28"/>
                <w:szCs w:val="28"/>
                <w:lang w:val="uz-Cyrl-UZ"/>
              </w:rPr>
              <w:t>ин</w:t>
            </w:r>
            <w:r>
              <w:rPr>
                <w:sz w:val="28"/>
                <w:szCs w:val="28"/>
                <w:lang w:val="uz-Cyrl-UZ"/>
              </w:rPr>
              <w:t xml:space="preserve">ган ҳолда, </w:t>
            </w:r>
            <w:r>
              <w:rPr>
                <w:sz w:val="28"/>
                <w:szCs w:val="28"/>
                <w:lang w:val="uz-Cyrl-UZ"/>
              </w:rPr>
              <w:lastRenderedPageBreak/>
              <w:t>предметларнинг фазодаги ўрнини ҳис қилиш (сенсор сезиш) кўринишида идрок қил</w:t>
            </w:r>
            <w:r w:rsidR="007A1910">
              <w:rPr>
                <w:sz w:val="28"/>
                <w:szCs w:val="28"/>
                <w:lang w:val="uz-Cyrl-UZ"/>
              </w:rPr>
              <w:t>ина</w:t>
            </w:r>
            <w:r>
              <w:rPr>
                <w:sz w:val="28"/>
                <w:szCs w:val="28"/>
                <w:lang w:val="uz-Cyrl-UZ"/>
              </w:rPr>
              <w:t>диган оптик-биологик бинокуляр тизим.</w:t>
            </w:r>
            <w:r w:rsidR="007A1910">
              <w:rPr>
                <w:sz w:val="28"/>
                <w:szCs w:val="28"/>
                <w:lang w:val="uz-Cyrl-UZ"/>
              </w:rPr>
              <w:t xml:space="preserve"> </w:t>
            </w:r>
            <w:r w:rsidR="00875F49">
              <w:rPr>
                <w:sz w:val="28"/>
                <w:szCs w:val="28"/>
                <w:lang w:val="uz-Cyrl-UZ"/>
              </w:rPr>
              <w:t>Бу</w:t>
            </w:r>
            <w:r w:rsidR="007A1910">
              <w:rPr>
                <w:sz w:val="28"/>
                <w:szCs w:val="28"/>
                <w:lang w:val="uz-Cyrl-UZ"/>
              </w:rPr>
              <w:t xml:space="preserve"> тизими кўриш функциясини таъминлайди.</w:t>
            </w:r>
          </w:p>
        </w:tc>
      </w:tr>
    </w:tbl>
    <w:p w14:paraId="357D1A83" w14:textId="77777777" w:rsidR="00D202BF" w:rsidRPr="00875F49" w:rsidRDefault="00D202BF">
      <w:pPr>
        <w:rPr>
          <w:sz w:val="16"/>
          <w:szCs w:val="16"/>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9C84470" w14:textId="77777777">
        <w:trPr>
          <w:tblHeader/>
          <w:tblCellSpacing w:w="0" w:type="dxa"/>
          <w:jc w:val="center"/>
        </w:trPr>
        <w:tc>
          <w:tcPr>
            <w:tcW w:w="5000" w:type="pct"/>
            <w:gridSpan w:val="2"/>
          </w:tcPr>
          <w:p w14:paraId="1B6EEEB5" w14:textId="77777777" w:rsidR="009779CD" w:rsidRPr="00436F46" w:rsidRDefault="009779CD" w:rsidP="00E24F8F">
            <w:pPr>
              <w:pStyle w:val="NoSpacing1"/>
              <w:jc w:val="center"/>
              <w:rPr>
                <w:rFonts w:ascii="Times New Roman" w:hAnsi="Times New Roman"/>
                <w:b/>
                <w:sz w:val="28"/>
                <w:szCs w:val="28"/>
                <w:lang w:val="uz-Cyrl-UZ"/>
              </w:rPr>
            </w:pPr>
            <w:r>
              <w:rPr>
                <w:rFonts w:ascii="Times New Roman" w:hAnsi="Times New Roman"/>
                <w:b/>
                <w:sz w:val="28"/>
                <w:szCs w:val="28"/>
                <w:lang w:val="uz-Cyrl-UZ"/>
              </w:rPr>
              <w:t>И</w:t>
            </w:r>
          </w:p>
        </w:tc>
      </w:tr>
      <w:tr w:rsidR="009779CD" w:rsidRPr="003D75D3" w14:paraId="587E14A4" w14:textId="77777777">
        <w:trPr>
          <w:tblCellSpacing w:w="0" w:type="dxa"/>
          <w:jc w:val="center"/>
        </w:trPr>
        <w:tc>
          <w:tcPr>
            <w:tcW w:w="1954" w:type="pct"/>
          </w:tcPr>
          <w:p w14:paraId="62F63661" w14:textId="77777777" w:rsidR="009779CD" w:rsidRPr="00E15D0D" w:rsidRDefault="009779CD" w:rsidP="009779CD">
            <w:pPr>
              <w:pStyle w:val="NoSpacing1"/>
              <w:rPr>
                <w:rFonts w:ascii="Times New Roman" w:hAnsi="Times New Roman"/>
                <w:b/>
                <w:iCs/>
                <w:sz w:val="28"/>
                <w:szCs w:val="28"/>
              </w:rPr>
            </w:pPr>
            <w:r w:rsidRPr="00E15D0D">
              <w:rPr>
                <w:rFonts w:ascii="Times New Roman" w:hAnsi="Times New Roman"/>
                <w:b/>
                <w:iCs/>
                <w:sz w:val="28"/>
                <w:szCs w:val="28"/>
              </w:rPr>
              <w:t xml:space="preserve">Идеальная оптическая </w:t>
            </w:r>
            <w:r w:rsidR="00E24F8F">
              <w:rPr>
                <w:rFonts w:ascii="Times New Roman" w:hAnsi="Times New Roman"/>
                <w:b/>
                <w:iCs/>
                <w:sz w:val="28"/>
                <w:szCs w:val="28"/>
              </w:rPr>
              <w:br/>
            </w:r>
            <w:r w:rsidRPr="00E15D0D">
              <w:rPr>
                <w:rFonts w:ascii="Times New Roman" w:hAnsi="Times New Roman"/>
                <w:b/>
                <w:iCs/>
                <w:sz w:val="28"/>
                <w:szCs w:val="28"/>
              </w:rPr>
              <w:t xml:space="preserve">система </w:t>
            </w:r>
          </w:p>
          <w:p w14:paraId="1A912233" w14:textId="77777777" w:rsidR="009779CD" w:rsidRPr="00017C3A" w:rsidRDefault="009779CD" w:rsidP="009779CD">
            <w:pPr>
              <w:pStyle w:val="NoSpacing1"/>
              <w:rPr>
                <w:rFonts w:ascii="Times New Roman" w:hAnsi="Times New Roman"/>
                <w:b/>
                <w:iCs/>
                <w:sz w:val="28"/>
                <w:szCs w:val="28"/>
                <w:lang w:val="uz-Cyrl-UZ"/>
              </w:rPr>
            </w:pPr>
            <w:r>
              <w:rPr>
                <w:rFonts w:ascii="Times New Roman" w:hAnsi="Times New Roman"/>
                <w:b/>
                <w:iCs/>
                <w:sz w:val="28"/>
                <w:szCs w:val="28"/>
                <w:lang w:val="en-US"/>
              </w:rPr>
              <w:t>uz</w:t>
            </w:r>
            <w:r w:rsidRPr="00CC3D1E">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ideal</w:t>
            </w:r>
            <w:r w:rsidRPr="00E15D0D">
              <w:rPr>
                <w:rFonts w:ascii="Times New Roman" w:hAnsi="Times New Roman"/>
                <w:iCs/>
                <w:sz w:val="28"/>
                <w:szCs w:val="28"/>
                <w:lang w:val="uz-Cyrl-UZ"/>
              </w:rPr>
              <w:t xml:space="preserve"> </w:t>
            </w:r>
            <w:r>
              <w:rPr>
                <w:rFonts w:ascii="Times New Roman" w:hAnsi="Times New Roman"/>
                <w:iCs/>
                <w:sz w:val="28"/>
                <w:szCs w:val="28"/>
                <w:lang w:val="uz-Cyrl-UZ"/>
              </w:rPr>
              <w:t>optik</w:t>
            </w:r>
            <w:r w:rsidRPr="00E15D0D">
              <w:rPr>
                <w:rFonts w:ascii="Times New Roman" w:hAnsi="Times New Roman"/>
                <w:iCs/>
                <w:sz w:val="28"/>
                <w:szCs w:val="28"/>
                <w:lang w:val="uz-Cyrl-UZ"/>
              </w:rPr>
              <w:t xml:space="preserve"> </w:t>
            </w:r>
            <w:r>
              <w:rPr>
                <w:rFonts w:ascii="Times New Roman" w:hAnsi="Times New Roman"/>
                <w:iCs/>
                <w:sz w:val="28"/>
                <w:szCs w:val="28"/>
                <w:lang w:val="uz-Cyrl-UZ"/>
              </w:rPr>
              <w:t>tizim</w:t>
            </w:r>
          </w:p>
          <w:p w14:paraId="4CD9B4C6" w14:textId="218390EA" w:rsidR="009779CD" w:rsidRPr="00E15D0D" w:rsidRDefault="00A80D01"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 </w:t>
            </w:r>
            <w:r w:rsidR="009779CD" w:rsidRPr="00E15D0D">
              <w:rPr>
                <w:rFonts w:ascii="Times New Roman" w:hAnsi="Times New Roman"/>
                <w:iCs/>
                <w:sz w:val="28"/>
                <w:szCs w:val="28"/>
                <w:lang w:val="uz-Cyrl-UZ"/>
              </w:rPr>
              <w:t>идеал оптик тизим</w:t>
            </w:r>
          </w:p>
          <w:p w14:paraId="56F8FD40" w14:textId="77777777" w:rsidR="009779CD" w:rsidRPr="005978E4" w:rsidRDefault="009779CD" w:rsidP="009779CD">
            <w:pPr>
              <w:pStyle w:val="NoSpacing1"/>
              <w:rPr>
                <w:rFonts w:ascii="Times New Roman" w:hAnsi="Times New Roman"/>
                <w:b/>
                <w:sz w:val="28"/>
                <w:szCs w:val="28"/>
                <w:lang w:val="en-US"/>
              </w:rPr>
            </w:pPr>
            <w:r w:rsidRPr="00E15D0D">
              <w:rPr>
                <w:rFonts w:ascii="Times New Roman" w:hAnsi="Times New Roman"/>
                <w:b/>
                <w:sz w:val="28"/>
                <w:szCs w:val="28"/>
                <w:lang w:val="en-US"/>
              </w:rPr>
              <w:t>en</w:t>
            </w:r>
            <w:r w:rsidRPr="005978E4">
              <w:rPr>
                <w:rFonts w:ascii="Times New Roman" w:hAnsi="Times New Roman"/>
                <w:b/>
                <w:sz w:val="28"/>
                <w:szCs w:val="28"/>
                <w:lang w:val="en-US"/>
              </w:rPr>
              <w:t xml:space="preserve"> </w:t>
            </w:r>
            <w:r>
              <w:rPr>
                <w:rFonts w:ascii="Times New Roman" w:hAnsi="Times New Roman"/>
                <w:b/>
                <w:sz w:val="28"/>
                <w:szCs w:val="28"/>
                <w:lang w:val="uz-Cyrl-UZ"/>
              </w:rPr>
              <w:t>-</w:t>
            </w:r>
            <w:r w:rsidRPr="005978E4">
              <w:rPr>
                <w:rFonts w:ascii="Times New Roman" w:hAnsi="Times New Roman"/>
                <w:b/>
                <w:sz w:val="28"/>
                <w:szCs w:val="28"/>
                <w:lang w:val="en-US"/>
              </w:rPr>
              <w:t xml:space="preserve"> </w:t>
            </w:r>
            <w:r w:rsidR="00FB7925" w:rsidRPr="00B61121">
              <w:rPr>
                <w:rFonts w:ascii="Times New Roman" w:hAnsi="Times New Roman"/>
                <w:sz w:val="28"/>
                <w:szCs w:val="28"/>
                <w:lang w:val="en-US"/>
              </w:rPr>
              <w:t>ideal optical system</w:t>
            </w:r>
          </w:p>
        </w:tc>
        <w:tc>
          <w:tcPr>
            <w:tcW w:w="3046" w:type="pct"/>
          </w:tcPr>
          <w:p w14:paraId="29185A9E" w14:textId="77777777" w:rsidR="009779CD" w:rsidRDefault="009779CD" w:rsidP="00337C8F">
            <w:pPr>
              <w:pStyle w:val="NoSpacing1"/>
              <w:jc w:val="both"/>
              <w:rPr>
                <w:rFonts w:ascii="Times New Roman" w:hAnsi="Times New Roman"/>
                <w:sz w:val="28"/>
                <w:szCs w:val="28"/>
                <w:lang w:val="uz-Cyrl-UZ"/>
              </w:rPr>
            </w:pPr>
            <w:r w:rsidRPr="00E15D0D">
              <w:rPr>
                <w:rFonts w:ascii="Times New Roman" w:hAnsi="Times New Roman"/>
                <w:sz w:val="28"/>
                <w:szCs w:val="28"/>
              </w:rPr>
              <w:t>Оптическая система, в ко</w:t>
            </w:r>
            <w:r w:rsidRPr="00E15D0D">
              <w:rPr>
                <w:rFonts w:ascii="Times New Roman" w:hAnsi="Times New Roman"/>
                <w:sz w:val="28"/>
                <w:szCs w:val="28"/>
              </w:rPr>
              <w:softHyphen/>
              <w:t xml:space="preserve">торой отсутствуют </w:t>
            </w:r>
            <w:r w:rsidRPr="00FB7925">
              <w:rPr>
                <w:rFonts w:ascii="Times New Roman" w:hAnsi="Times New Roman"/>
                <w:sz w:val="28"/>
                <w:szCs w:val="28"/>
              </w:rPr>
              <w:t>аберрации</w:t>
            </w:r>
            <w:r w:rsidRPr="00E15D0D">
              <w:rPr>
                <w:rFonts w:ascii="Times New Roman" w:hAnsi="Times New Roman"/>
                <w:sz w:val="28"/>
                <w:szCs w:val="28"/>
              </w:rPr>
              <w:t xml:space="preserve"> и дифракция, а изображение строится </w:t>
            </w:r>
            <w:r>
              <w:rPr>
                <w:rFonts w:ascii="Times New Roman" w:hAnsi="Times New Roman"/>
                <w:sz w:val="28"/>
                <w:szCs w:val="28"/>
              </w:rPr>
              <w:t>по законам параксиальной оптики</w:t>
            </w:r>
            <w:r w:rsidRPr="00E15D0D">
              <w:rPr>
                <w:rFonts w:ascii="Times New Roman" w:hAnsi="Times New Roman"/>
                <w:sz w:val="28"/>
                <w:szCs w:val="28"/>
              </w:rPr>
              <w:t>.</w:t>
            </w:r>
          </w:p>
          <w:p w14:paraId="26591520" w14:textId="77777777" w:rsidR="009779CD" w:rsidRPr="00875F49" w:rsidRDefault="009779CD" w:rsidP="00337C8F">
            <w:pPr>
              <w:pStyle w:val="NoSpacing1"/>
              <w:jc w:val="both"/>
              <w:rPr>
                <w:rFonts w:ascii="Times New Roman" w:hAnsi="Times New Roman"/>
                <w:sz w:val="16"/>
                <w:szCs w:val="16"/>
                <w:lang w:val="uz-Cyrl-UZ"/>
              </w:rPr>
            </w:pPr>
          </w:p>
          <w:p w14:paraId="428C292B" w14:textId="77777777" w:rsidR="009779CD" w:rsidRDefault="009779CD" w:rsidP="00337C8F">
            <w:pPr>
              <w:pStyle w:val="NoSpacing1"/>
              <w:jc w:val="both"/>
              <w:rPr>
                <w:rFonts w:ascii="Times New Roman" w:hAnsi="Times New Roman"/>
                <w:sz w:val="28"/>
                <w:szCs w:val="28"/>
                <w:lang w:val="uz-Cyrl-UZ"/>
              </w:rPr>
            </w:pPr>
            <w:r w:rsidRPr="00FB7925">
              <w:rPr>
                <w:rFonts w:ascii="Times New Roman" w:hAnsi="Times New Roman"/>
                <w:sz w:val="28"/>
                <w:szCs w:val="28"/>
                <w:lang w:val="uz-Cyrl-UZ"/>
              </w:rPr>
              <w:t>Aberratsiya v</w:t>
            </w:r>
            <w:r>
              <w:rPr>
                <w:rFonts w:ascii="Times New Roman" w:hAnsi="Times New Roman"/>
                <w:sz w:val="28"/>
                <w:szCs w:val="28"/>
                <w:lang w:val="uz-Cyrl-UZ"/>
              </w:rPr>
              <w:t>a difraksiya bo‘lmaydigan, tasvir paraksial optika qonunlari bo‘yicha shakllanadigan optik tizim.</w:t>
            </w:r>
          </w:p>
          <w:p w14:paraId="16142779" w14:textId="77777777" w:rsidR="009779CD" w:rsidRPr="00875F49" w:rsidRDefault="009779CD" w:rsidP="00337C8F">
            <w:pPr>
              <w:pStyle w:val="NoSpacing1"/>
              <w:jc w:val="both"/>
              <w:rPr>
                <w:rFonts w:ascii="Times New Roman" w:hAnsi="Times New Roman"/>
                <w:sz w:val="16"/>
                <w:szCs w:val="16"/>
                <w:lang w:val="uz-Cyrl-UZ"/>
              </w:rPr>
            </w:pPr>
          </w:p>
          <w:p w14:paraId="1E3B000F" w14:textId="77777777" w:rsidR="009779CD" w:rsidRPr="00E15D0D" w:rsidRDefault="009779CD" w:rsidP="00337C8F">
            <w:pPr>
              <w:pStyle w:val="NoSpacing1"/>
              <w:jc w:val="both"/>
              <w:rPr>
                <w:rFonts w:ascii="Times New Roman" w:hAnsi="Times New Roman"/>
                <w:sz w:val="28"/>
                <w:szCs w:val="28"/>
                <w:lang w:val="uz-Cyrl-UZ"/>
              </w:rPr>
            </w:pPr>
            <w:r w:rsidRPr="00FB7925">
              <w:rPr>
                <w:rFonts w:ascii="Times New Roman" w:hAnsi="Times New Roman"/>
                <w:sz w:val="28"/>
                <w:szCs w:val="28"/>
                <w:lang w:val="uz-Cyrl-UZ"/>
              </w:rPr>
              <w:t>Аберрация</w:t>
            </w:r>
            <w:r>
              <w:rPr>
                <w:rFonts w:ascii="Times New Roman" w:hAnsi="Times New Roman"/>
                <w:sz w:val="28"/>
                <w:szCs w:val="28"/>
                <w:lang w:val="uz-Cyrl-UZ"/>
              </w:rPr>
              <w:t xml:space="preserve"> ва дифракция бўлмайдиган, тасвир параксиал оптика қонунлари бўйича шакллана</w:t>
            </w:r>
            <w:r w:rsidR="00875F49">
              <w:rPr>
                <w:rFonts w:ascii="Times New Roman" w:hAnsi="Times New Roman"/>
                <w:sz w:val="28"/>
                <w:szCs w:val="28"/>
                <w:lang w:val="uz-Cyrl-UZ"/>
              </w:rPr>
              <w:t>-</w:t>
            </w:r>
            <w:r>
              <w:rPr>
                <w:rFonts w:ascii="Times New Roman" w:hAnsi="Times New Roman"/>
                <w:sz w:val="28"/>
                <w:szCs w:val="28"/>
                <w:lang w:val="uz-Cyrl-UZ"/>
              </w:rPr>
              <w:t>диган оптик тизим.</w:t>
            </w:r>
          </w:p>
        </w:tc>
      </w:tr>
      <w:tr w:rsidR="009779CD" w:rsidRPr="003D75D3" w14:paraId="10ED06BC" w14:textId="77777777">
        <w:trPr>
          <w:tblCellSpacing w:w="0" w:type="dxa"/>
          <w:jc w:val="center"/>
        </w:trPr>
        <w:tc>
          <w:tcPr>
            <w:tcW w:w="1954" w:type="pct"/>
          </w:tcPr>
          <w:p w14:paraId="77EAC592" w14:textId="77777777" w:rsidR="009779CD" w:rsidRPr="007A6F5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Излучаемая спектральная линия </w:t>
            </w:r>
          </w:p>
          <w:p w14:paraId="04AA64C2" w14:textId="77777777" w:rsidR="009779CD" w:rsidRPr="00297AA2"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nurlanadigan spektral liniya</w:t>
            </w:r>
          </w:p>
          <w:p w14:paraId="17E81D8D" w14:textId="76BD0D3B" w:rsidR="009779CD" w:rsidRPr="007A6F5D"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нурланадиган спектрал линия</w:t>
            </w:r>
          </w:p>
          <w:p w14:paraId="3EC2711B" w14:textId="77777777" w:rsidR="009779CD" w:rsidRPr="007A6F5D" w:rsidRDefault="009779CD" w:rsidP="009779CD">
            <w:pPr>
              <w:pStyle w:val="NoSpacing1"/>
              <w:rPr>
                <w:rFonts w:ascii="Times New Roman" w:hAnsi="Times New Roman"/>
                <w:b/>
                <w:iCs/>
                <w:sz w:val="28"/>
                <w:szCs w:val="28"/>
                <w:lang w:val="en-US"/>
              </w:rPr>
            </w:pPr>
            <w:r w:rsidRPr="007A6F5D">
              <w:rPr>
                <w:rFonts w:ascii="Times New Roman" w:hAnsi="Times New Roman"/>
                <w:b/>
                <w:sz w:val="28"/>
                <w:szCs w:val="28"/>
                <w:lang w:val="en-US"/>
              </w:rPr>
              <w:t xml:space="preserve">en </w:t>
            </w:r>
            <w:r>
              <w:rPr>
                <w:rFonts w:ascii="Times New Roman" w:hAnsi="Times New Roman"/>
                <w:b/>
                <w:sz w:val="28"/>
                <w:szCs w:val="28"/>
                <w:lang w:val="uz-Cyrl-UZ"/>
              </w:rPr>
              <w:t>-</w:t>
            </w:r>
            <w:r w:rsidRPr="007A6F5D">
              <w:rPr>
                <w:rFonts w:ascii="Times New Roman" w:hAnsi="Times New Roman"/>
                <w:b/>
                <w:sz w:val="28"/>
                <w:szCs w:val="28"/>
                <w:lang w:val="en-US"/>
              </w:rPr>
              <w:t xml:space="preserve"> </w:t>
            </w:r>
            <w:r w:rsidR="00FB7925" w:rsidRPr="00B61121">
              <w:rPr>
                <w:rFonts w:ascii="Times New Roman" w:hAnsi="Times New Roman"/>
                <w:iCs/>
                <w:sz w:val="28"/>
                <w:szCs w:val="28"/>
                <w:lang w:val="en-US"/>
              </w:rPr>
              <w:t>radiated spectral line</w:t>
            </w:r>
          </w:p>
        </w:tc>
        <w:tc>
          <w:tcPr>
            <w:tcW w:w="3046" w:type="pct"/>
          </w:tcPr>
          <w:p w14:paraId="4479EC34" w14:textId="77777777" w:rsidR="009779CD" w:rsidRDefault="009779CD" w:rsidP="00337C8F">
            <w:pPr>
              <w:pStyle w:val="NoSpacing1"/>
              <w:jc w:val="both"/>
              <w:rPr>
                <w:rFonts w:ascii="Times New Roman" w:hAnsi="Times New Roman"/>
                <w:sz w:val="28"/>
                <w:szCs w:val="28"/>
                <w:lang w:val="uz-Cyrl-UZ"/>
              </w:rPr>
            </w:pPr>
            <w:r w:rsidRPr="007A6F5D">
              <w:rPr>
                <w:rFonts w:ascii="Times New Roman" w:hAnsi="Times New Roman"/>
                <w:sz w:val="28"/>
                <w:szCs w:val="28"/>
              </w:rPr>
              <w:t>Узкие (ширина много меньше длины волны) участки в спектрах, на которых интенсивность излучения усилена (линии излучения, или эмиссионные линии) либо ослаблена (линии по</w:t>
            </w:r>
            <w:r w:rsidRPr="007A6F5D">
              <w:rPr>
                <w:rFonts w:ascii="Times New Roman" w:hAnsi="Times New Roman"/>
                <w:sz w:val="28"/>
                <w:szCs w:val="28"/>
              </w:rPr>
              <w:softHyphen/>
              <w:t>глоще</w:t>
            </w:r>
            <w:r w:rsidR="00875F49">
              <w:rPr>
                <w:rFonts w:ascii="Times New Roman" w:hAnsi="Times New Roman"/>
                <w:sz w:val="28"/>
                <w:szCs w:val="28"/>
              </w:rPr>
              <w:t>-</w:t>
            </w:r>
            <w:r w:rsidRPr="007A6F5D">
              <w:rPr>
                <w:rFonts w:ascii="Times New Roman" w:hAnsi="Times New Roman"/>
                <w:sz w:val="28"/>
                <w:szCs w:val="28"/>
              </w:rPr>
              <w:t>ния, или абсорбционные линии) по сравнению с непрерывным спектром.</w:t>
            </w:r>
          </w:p>
          <w:p w14:paraId="1467671A" w14:textId="77777777" w:rsidR="009779CD" w:rsidRPr="00875F49" w:rsidRDefault="009779CD" w:rsidP="00337C8F">
            <w:pPr>
              <w:pStyle w:val="NoSpacing1"/>
              <w:jc w:val="both"/>
              <w:rPr>
                <w:rFonts w:ascii="Times New Roman" w:hAnsi="Times New Roman"/>
                <w:sz w:val="12"/>
                <w:szCs w:val="12"/>
                <w:lang w:val="uz-Cyrl-UZ"/>
              </w:rPr>
            </w:pPr>
          </w:p>
          <w:p w14:paraId="5DEB0C9C" w14:textId="77777777" w:rsidR="009779CD" w:rsidRPr="002B7C06" w:rsidRDefault="009779CD" w:rsidP="00337C8F">
            <w:pPr>
              <w:pStyle w:val="NoSpacing1"/>
              <w:jc w:val="both"/>
              <w:rPr>
                <w:rFonts w:ascii="Times New Roman" w:hAnsi="Times New Roman"/>
                <w:sz w:val="27"/>
                <w:szCs w:val="27"/>
                <w:lang w:val="uz-Cyrl-UZ"/>
              </w:rPr>
            </w:pPr>
            <w:r w:rsidRPr="002B7C06">
              <w:rPr>
                <w:rFonts w:ascii="Times New Roman" w:hAnsi="Times New Roman"/>
                <w:sz w:val="27"/>
                <w:szCs w:val="27"/>
                <w:lang w:val="uz-Cyrl-UZ"/>
              </w:rPr>
              <w:t>Spektrdagi tor (kengligi to‘lqin uzunligidan ancha kam) qismlar bo‘lib, ularda nurlanish intensivligi uz</w:t>
            </w:r>
            <w:r w:rsidR="002B7C06">
              <w:rPr>
                <w:rFonts w:ascii="Times New Roman" w:hAnsi="Times New Roman"/>
                <w:sz w:val="27"/>
                <w:szCs w:val="27"/>
                <w:lang w:val="uz-Cyrl-UZ"/>
              </w:rPr>
              <w:t>-</w:t>
            </w:r>
            <w:r w:rsidRPr="002B7C06">
              <w:rPr>
                <w:rFonts w:ascii="Times New Roman" w:hAnsi="Times New Roman"/>
                <w:sz w:val="27"/>
                <w:szCs w:val="27"/>
                <w:lang w:val="uz-Cyrl-UZ"/>
              </w:rPr>
              <w:t>luksiz spektrga qaraganda, kuchaytirilgan (nurlanish liniyalari yoki emission liniyalar) yoki susaytirilgan (yutilish liniyalari yoki absorbsion liniyalar) bo‘ladi.</w:t>
            </w:r>
          </w:p>
          <w:p w14:paraId="1D4FB768" w14:textId="77777777" w:rsidR="009779CD" w:rsidRPr="00875F49" w:rsidRDefault="009779CD" w:rsidP="00337C8F">
            <w:pPr>
              <w:pStyle w:val="NoSpacing1"/>
              <w:jc w:val="both"/>
              <w:rPr>
                <w:rFonts w:ascii="Times New Roman" w:hAnsi="Times New Roman"/>
                <w:sz w:val="12"/>
                <w:szCs w:val="12"/>
                <w:lang w:val="uz-Cyrl-UZ"/>
              </w:rPr>
            </w:pPr>
          </w:p>
          <w:p w14:paraId="163BD87E" w14:textId="77777777" w:rsidR="009779CD" w:rsidRPr="007A6F5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Спектрдаги тор (кенглиги тўлқин узунлигидан анча кам) қисмлар бўлиб, уларда нурланиш интенсивлиги узлуксиз спектрга қараганда, кучайтирилган (нурланиш линиялари ёки эмис</w:t>
            </w:r>
            <w:r w:rsidR="00875F49">
              <w:rPr>
                <w:rFonts w:ascii="Times New Roman" w:hAnsi="Times New Roman"/>
                <w:sz w:val="28"/>
                <w:szCs w:val="28"/>
                <w:lang w:val="uz-Cyrl-UZ"/>
              </w:rPr>
              <w:t>-</w:t>
            </w:r>
            <w:r>
              <w:rPr>
                <w:rFonts w:ascii="Times New Roman" w:hAnsi="Times New Roman"/>
                <w:sz w:val="28"/>
                <w:szCs w:val="28"/>
                <w:lang w:val="uz-Cyrl-UZ"/>
              </w:rPr>
              <w:t>сион линиялар) ёки сусайтирилган (ютилиш линиялари ёки абсорбцион линиялар) бўлади.</w:t>
            </w:r>
          </w:p>
        </w:tc>
      </w:tr>
      <w:tr w:rsidR="009779CD" w:rsidRPr="003D75D3" w14:paraId="36900CB2" w14:textId="77777777">
        <w:trPr>
          <w:tblCellSpacing w:w="0" w:type="dxa"/>
          <w:jc w:val="center"/>
        </w:trPr>
        <w:tc>
          <w:tcPr>
            <w:tcW w:w="1954" w:type="pct"/>
          </w:tcPr>
          <w:p w14:paraId="70280D2C" w14:textId="77777777" w:rsidR="009779CD" w:rsidRPr="009779CD" w:rsidRDefault="009779CD" w:rsidP="009779CD">
            <w:pPr>
              <w:rPr>
                <w:b/>
                <w:sz w:val="28"/>
                <w:szCs w:val="28"/>
                <w:lang w:val="uz-Cyrl-UZ"/>
              </w:rPr>
            </w:pPr>
            <w:r w:rsidRPr="009779CD">
              <w:rPr>
                <w:b/>
                <w:sz w:val="28"/>
                <w:szCs w:val="28"/>
                <w:lang w:val="uz-Cyrl-UZ"/>
              </w:rPr>
              <w:t>Излучатель лазера</w:t>
            </w:r>
          </w:p>
          <w:p w14:paraId="4B8E37A3" w14:textId="77777777" w:rsidR="009779CD" w:rsidRDefault="009779CD" w:rsidP="009779CD">
            <w:pPr>
              <w:rPr>
                <w:b/>
                <w:sz w:val="28"/>
                <w:szCs w:val="28"/>
                <w:lang w:val="uz-Cyrl-UZ"/>
              </w:rPr>
            </w:pPr>
            <w:r w:rsidRPr="00600D22">
              <w:rPr>
                <w:b/>
                <w:sz w:val="28"/>
                <w:szCs w:val="28"/>
                <w:lang w:val="uz-Cyrl-UZ"/>
              </w:rPr>
              <w:t xml:space="preserve">uz </w:t>
            </w:r>
            <w:r>
              <w:rPr>
                <w:b/>
                <w:sz w:val="28"/>
                <w:szCs w:val="28"/>
                <w:lang w:val="uz-Cyrl-UZ"/>
              </w:rPr>
              <w:t xml:space="preserve">- </w:t>
            </w:r>
            <w:r>
              <w:rPr>
                <w:sz w:val="28"/>
                <w:szCs w:val="28"/>
                <w:lang w:val="uz-Cyrl-UZ"/>
              </w:rPr>
              <w:t>lazer</w:t>
            </w:r>
            <w:r w:rsidRPr="00600D22">
              <w:rPr>
                <w:sz w:val="28"/>
                <w:szCs w:val="28"/>
                <w:lang w:val="uz-Cyrl-UZ"/>
              </w:rPr>
              <w:t xml:space="preserve"> </w:t>
            </w:r>
            <w:r>
              <w:rPr>
                <w:sz w:val="28"/>
                <w:szCs w:val="28"/>
                <w:lang w:val="uz-Cyrl-UZ"/>
              </w:rPr>
              <w:t>nurlatkich</w:t>
            </w:r>
            <w:r w:rsidR="006F5740">
              <w:rPr>
                <w:sz w:val="28"/>
                <w:szCs w:val="28"/>
                <w:lang w:val="uz-Cyrl-UZ"/>
              </w:rPr>
              <w:t>i</w:t>
            </w:r>
          </w:p>
          <w:p w14:paraId="29F93C5C" w14:textId="2D20F054" w:rsidR="009779CD" w:rsidRPr="00600D22" w:rsidRDefault="00A80D01" w:rsidP="009779CD">
            <w:pPr>
              <w:rPr>
                <w:b/>
                <w:sz w:val="28"/>
                <w:szCs w:val="28"/>
                <w:lang w:val="uz-Cyrl-UZ"/>
              </w:rPr>
            </w:pPr>
            <w:r>
              <w:rPr>
                <w:b/>
                <w:sz w:val="28"/>
                <w:szCs w:val="28"/>
                <w:lang w:val="uz-Cyrl-UZ"/>
              </w:rPr>
              <w:t xml:space="preserve"> </w:t>
            </w:r>
            <w:r w:rsidR="009779CD" w:rsidRPr="00600D22">
              <w:rPr>
                <w:sz w:val="28"/>
                <w:szCs w:val="28"/>
                <w:lang w:val="uz-Cyrl-UZ"/>
              </w:rPr>
              <w:t>лазер нурлаткич</w:t>
            </w:r>
            <w:r w:rsidR="006F5740">
              <w:rPr>
                <w:sz w:val="28"/>
                <w:szCs w:val="28"/>
                <w:lang w:val="uz-Cyrl-UZ"/>
              </w:rPr>
              <w:t>и</w:t>
            </w:r>
          </w:p>
          <w:p w14:paraId="598D6E96" w14:textId="77777777" w:rsidR="009779CD" w:rsidRPr="00FB7925" w:rsidRDefault="009779CD" w:rsidP="009779CD">
            <w:pPr>
              <w:rPr>
                <w:sz w:val="28"/>
                <w:szCs w:val="28"/>
                <w:lang w:val="uz-Cyrl-UZ"/>
              </w:rPr>
            </w:pPr>
            <w:r w:rsidRPr="00600D22">
              <w:rPr>
                <w:b/>
                <w:sz w:val="28"/>
                <w:szCs w:val="28"/>
                <w:lang w:val="uz-Cyrl-UZ"/>
              </w:rPr>
              <w:t>en -</w:t>
            </w:r>
            <w:r w:rsidRPr="00FB7925">
              <w:rPr>
                <w:b/>
                <w:sz w:val="28"/>
                <w:szCs w:val="28"/>
                <w:lang w:val="uz-Cyrl-UZ"/>
              </w:rPr>
              <w:t xml:space="preserve"> </w:t>
            </w:r>
            <w:r w:rsidR="00FB7925" w:rsidRPr="00FB7925">
              <w:rPr>
                <w:rStyle w:val="hps"/>
                <w:sz w:val="28"/>
                <w:szCs w:val="28"/>
                <w:lang w:val="uz-Cyrl-UZ"/>
              </w:rPr>
              <w:t>laser head</w:t>
            </w:r>
          </w:p>
        </w:tc>
        <w:tc>
          <w:tcPr>
            <w:tcW w:w="3046" w:type="pct"/>
          </w:tcPr>
          <w:p w14:paraId="21D8502E" w14:textId="77777777" w:rsidR="009779CD" w:rsidRDefault="009779CD" w:rsidP="00337C8F">
            <w:pPr>
              <w:jc w:val="both"/>
              <w:rPr>
                <w:sz w:val="28"/>
                <w:szCs w:val="28"/>
                <w:lang w:val="uz-Cyrl-UZ"/>
              </w:rPr>
            </w:pPr>
            <w:r w:rsidRPr="00600D22">
              <w:rPr>
                <w:sz w:val="28"/>
                <w:szCs w:val="28"/>
              </w:rPr>
              <w:t>Основная функциональная часть лазера, в которой энергия накачки преобразуется в лазерное излучение.</w:t>
            </w:r>
          </w:p>
          <w:p w14:paraId="0288A678" w14:textId="77777777" w:rsidR="009779CD" w:rsidRPr="00875F49" w:rsidRDefault="009779CD" w:rsidP="00337C8F">
            <w:pPr>
              <w:jc w:val="both"/>
              <w:rPr>
                <w:sz w:val="12"/>
                <w:szCs w:val="12"/>
                <w:lang w:val="uz-Cyrl-UZ"/>
              </w:rPr>
            </w:pPr>
          </w:p>
          <w:p w14:paraId="4F66EE15" w14:textId="77777777" w:rsidR="009779CD" w:rsidRDefault="009779CD" w:rsidP="00337C8F">
            <w:pPr>
              <w:jc w:val="both"/>
              <w:rPr>
                <w:sz w:val="28"/>
                <w:szCs w:val="28"/>
                <w:lang w:val="uz-Cyrl-UZ"/>
              </w:rPr>
            </w:pPr>
            <w:r>
              <w:rPr>
                <w:sz w:val="28"/>
                <w:szCs w:val="28"/>
                <w:lang w:val="uz-Cyrl-UZ"/>
              </w:rPr>
              <w:t>Lazerning asosiy funksional qismi bo‘lib, unda to‘ldirish energiyasi lazer nurlanishga aylantiriladi.</w:t>
            </w:r>
          </w:p>
          <w:p w14:paraId="3AC88714" w14:textId="77777777" w:rsidR="009779CD" w:rsidRPr="00875F49" w:rsidRDefault="009779CD" w:rsidP="00337C8F">
            <w:pPr>
              <w:jc w:val="both"/>
              <w:rPr>
                <w:sz w:val="12"/>
                <w:szCs w:val="12"/>
                <w:lang w:val="uz-Cyrl-UZ"/>
              </w:rPr>
            </w:pPr>
          </w:p>
          <w:p w14:paraId="39F2E6E1" w14:textId="77777777" w:rsidR="009779CD" w:rsidRPr="00600D22" w:rsidRDefault="009779CD" w:rsidP="00337C8F">
            <w:pPr>
              <w:jc w:val="both"/>
              <w:rPr>
                <w:sz w:val="28"/>
                <w:szCs w:val="28"/>
                <w:lang w:val="uz-Cyrl-UZ"/>
              </w:rPr>
            </w:pPr>
            <w:r>
              <w:rPr>
                <w:sz w:val="28"/>
                <w:szCs w:val="28"/>
                <w:lang w:val="uz-Cyrl-UZ"/>
              </w:rPr>
              <w:t>Лазернинг асосий функционал қисми бўлиб, унда тўлдириш энергияси лазер нурланишга айланти</w:t>
            </w:r>
            <w:r w:rsidR="00875F49">
              <w:rPr>
                <w:sz w:val="28"/>
                <w:szCs w:val="28"/>
                <w:lang w:val="uz-Cyrl-UZ"/>
              </w:rPr>
              <w:t>-</w:t>
            </w:r>
            <w:r>
              <w:rPr>
                <w:sz w:val="28"/>
                <w:szCs w:val="28"/>
                <w:lang w:val="uz-Cyrl-UZ"/>
              </w:rPr>
              <w:lastRenderedPageBreak/>
              <w:t>рилади.</w:t>
            </w:r>
          </w:p>
        </w:tc>
      </w:tr>
      <w:tr w:rsidR="009779CD" w:rsidRPr="003D75D3" w14:paraId="76194F1F" w14:textId="77777777">
        <w:trPr>
          <w:tblCellSpacing w:w="0" w:type="dxa"/>
          <w:jc w:val="center"/>
        </w:trPr>
        <w:tc>
          <w:tcPr>
            <w:tcW w:w="1954" w:type="pct"/>
          </w:tcPr>
          <w:p w14:paraId="4F43E307" w14:textId="77777777" w:rsidR="009779CD" w:rsidRPr="002A323F" w:rsidRDefault="009779CD" w:rsidP="009779CD">
            <w:pPr>
              <w:rPr>
                <w:b/>
                <w:bCs/>
                <w:color w:val="000000"/>
                <w:sz w:val="28"/>
                <w:szCs w:val="28"/>
              </w:rPr>
            </w:pPr>
            <w:r w:rsidRPr="002A323F">
              <w:rPr>
                <w:b/>
                <w:bCs/>
                <w:color w:val="000000"/>
                <w:sz w:val="28"/>
                <w:szCs w:val="28"/>
              </w:rPr>
              <w:lastRenderedPageBreak/>
              <w:t xml:space="preserve">Излучательная способность </w:t>
            </w:r>
          </w:p>
          <w:p w14:paraId="7A695FA0" w14:textId="77777777" w:rsidR="009779CD" w:rsidRPr="00297AA2" w:rsidRDefault="009779CD" w:rsidP="009779CD">
            <w:pPr>
              <w:rPr>
                <w:bCs/>
                <w:color w:val="000000"/>
                <w:sz w:val="28"/>
                <w:szCs w:val="28"/>
                <w:lang w:val="uz-Cyrl-UZ"/>
              </w:rPr>
            </w:pPr>
            <w:r w:rsidRPr="002A323F">
              <w:rPr>
                <w:b/>
                <w:bCs/>
                <w:color w:val="000000"/>
                <w:sz w:val="28"/>
                <w:szCs w:val="28"/>
                <w:lang w:val="en-US"/>
              </w:rPr>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nurlatish qobiliyati</w:t>
            </w:r>
          </w:p>
          <w:p w14:paraId="37868665" w14:textId="095AFC5D" w:rsidR="009779CD" w:rsidRPr="00B0683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нурлатиш қобилияти</w:t>
            </w:r>
          </w:p>
          <w:p w14:paraId="3EDEA18A" w14:textId="7C303FB0" w:rsidR="009779CD" w:rsidRDefault="009779CD" w:rsidP="009779CD">
            <w:pPr>
              <w:rPr>
                <w:bCs/>
                <w:sz w:val="28"/>
                <w:szCs w:val="28"/>
                <w:lang w:val="en-US"/>
              </w:rPr>
            </w:pPr>
            <w:r w:rsidRPr="002A323F">
              <w:rPr>
                <w:b/>
                <w:bCs/>
                <w:color w:val="000000"/>
                <w:sz w:val="28"/>
                <w:szCs w:val="28"/>
                <w:lang w:val="en-US"/>
              </w:rPr>
              <w:t>en</w:t>
            </w:r>
            <w:r w:rsidRPr="00297AA2">
              <w:rPr>
                <w:b/>
                <w:bCs/>
                <w:color w:val="000000"/>
                <w:sz w:val="28"/>
                <w:szCs w:val="28"/>
                <w:lang w:val="en-US"/>
              </w:rPr>
              <w:t xml:space="preserve"> </w:t>
            </w:r>
            <w:r w:rsidR="001945AB">
              <w:rPr>
                <w:b/>
                <w:bCs/>
                <w:color w:val="000000"/>
                <w:sz w:val="28"/>
                <w:szCs w:val="28"/>
                <w:lang w:val="en-US"/>
              </w:rPr>
              <w:t>-</w:t>
            </w:r>
            <w:r w:rsidRPr="00297AA2">
              <w:rPr>
                <w:b/>
                <w:bCs/>
                <w:color w:val="000000"/>
                <w:sz w:val="28"/>
                <w:szCs w:val="28"/>
                <w:lang w:val="en-US"/>
              </w:rPr>
              <w:t xml:space="preserve"> </w:t>
            </w:r>
            <w:r w:rsidR="00FB7925" w:rsidRPr="00B61121">
              <w:rPr>
                <w:bCs/>
                <w:sz w:val="28"/>
                <w:szCs w:val="28"/>
                <w:lang w:val="en-US"/>
              </w:rPr>
              <w:t>emissivity</w:t>
            </w:r>
          </w:p>
          <w:p w14:paraId="7DE80498" w14:textId="77777777" w:rsidR="00B10C1A" w:rsidRDefault="00B10C1A" w:rsidP="009779CD">
            <w:pPr>
              <w:rPr>
                <w:bCs/>
                <w:sz w:val="28"/>
                <w:szCs w:val="28"/>
                <w:lang w:val="en-US"/>
              </w:rPr>
            </w:pPr>
          </w:p>
          <w:p w14:paraId="490536C6" w14:textId="77777777" w:rsidR="00B10C1A" w:rsidRPr="00B10C1A" w:rsidRDefault="00B10C1A" w:rsidP="009779CD">
            <w:pPr>
              <w:rPr>
                <w:bCs/>
                <w:sz w:val="28"/>
                <w:szCs w:val="28"/>
              </w:rPr>
            </w:pPr>
          </w:p>
        </w:tc>
        <w:tc>
          <w:tcPr>
            <w:tcW w:w="3046" w:type="pct"/>
          </w:tcPr>
          <w:p w14:paraId="681337FF" w14:textId="77777777" w:rsidR="009779CD" w:rsidRDefault="009779CD" w:rsidP="00337C8F">
            <w:pPr>
              <w:jc w:val="both"/>
              <w:rPr>
                <w:color w:val="000000"/>
                <w:sz w:val="28"/>
                <w:szCs w:val="28"/>
                <w:lang w:val="uz-Cyrl-UZ"/>
              </w:rPr>
            </w:pPr>
            <w:r w:rsidRPr="002A323F">
              <w:rPr>
                <w:color w:val="000000"/>
                <w:sz w:val="28"/>
                <w:szCs w:val="28"/>
              </w:rPr>
              <w:t>Способность окружающей среды или какого-л</w:t>
            </w:r>
            <w:r>
              <w:rPr>
                <w:color w:val="000000"/>
                <w:sz w:val="28"/>
                <w:szCs w:val="28"/>
                <w:lang w:val="uz-Cyrl-UZ"/>
              </w:rPr>
              <w:t>ибо</w:t>
            </w:r>
            <w:r w:rsidRPr="002A323F">
              <w:rPr>
                <w:color w:val="000000"/>
                <w:sz w:val="28"/>
                <w:szCs w:val="28"/>
              </w:rPr>
              <w:t xml:space="preserve"> тела излучать электромагнитное поле; отношение мощности излучения объекта при данной температуре к мощности излучения абсолютно черного тела.</w:t>
            </w:r>
          </w:p>
          <w:p w14:paraId="44582B52" w14:textId="77777777" w:rsidR="009779CD" w:rsidRPr="00875F49" w:rsidRDefault="009779CD" w:rsidP="00337C8F">
            <w:pPr>
              <w:jc w:val="both"/>
              <w:rPr>
                <w:color w:val="000000"/>
                <w:sz w:val="12"/>
                <w:szCs w:val="12"/>
                <w:lang w:val="uz-Cyrl-UZ"/>
              </w:rPr>
            </w:pPr>
          </w:p>
          <w:p w14:paraId="0582C208" w14:textId="77777777" w:rsidR="009779CD" w:rsidRDefault="009779CD" w:rsidP="00337C8F">
            <w:pPr>
              <w:jc w:val="both"/>
              <w:rPr>
                <w:color w:val="000000"/>
                <w:sz w:val="28"/>
                <w:szCs w:val="28"/>
                <w:lang w:val="uz-Cyrl-UZ"/>
              </w:rPr>
            </w:pPr>
            <w:r>
              <w:rPr>
                <w:color w:val="000000"/>
                <w:sz w:val="28"/>
                <w:szCs w:val="28"/>
                <w:lang w:val="uz-Cyrl-UZ"/>
              </w:rPr>
              <w:t>Atrof muhitning yoki qandaydir jismning elektromagnit maydon nurlatish qobiliyati; berilgan temperaturada ob</w:t>
            </w:r>
            <w:r w:rsidR="000F4781">
              <w:rPr>
                <w:color w:val="000000"/>
                <w:sz w:val="28"/>
                <w:szCs w:val="28"/>
                <w:lang w:val="uz-Cyrl-UZ"/>
              </w:rPr>
              <w:t>у</w:t>
            </w:r>
            <w:r>
              <w:rPr>
                <w:color w:val="000000"/>
                <w:sz w:val="28"/>
                <w:szCs w:val="28"/>
                <w:lang w:val="uz-Cyrl-UZ"/>
              </w:rPr>
              <w:t xml:space="preserve">ekt nurlatish quvvatining </w:t>
            </w:r>
            <w:r w:rsidR="000F4781">
              <w:rPr>
                <w:color w:val="000000"/>
                <w:sz w:val="28"/>
                <w:szCs w:val="28"/>
                <w:lang w:val="uz-Cyrl-UZ"/>
              </w:rPr>
              <w:t>absolyut qora jism nurlatish qu</w:t>
            </w:r>
            <w:r>
              <w:rPr>
                <w:color w:val="000000"/>
                <w:sz w:val="28"/>
                <w:szCs w:val="28"/>
                <w:lang w:val="uz-Cyrl-UZ"/>
              </w:rPr>
              <w:t>vvatiga bo‘lgan nisbati.</w:t>
            </w:r>
          </w:p>
          <w:p w14:paraId="045A6D33" w14:textId="77777777" w:rsidR="009779CD" w:rsidRPr="00875F49" w:rsidRDefault="009779CD" w:rsidP="00337C8F">
            <w:pPr>
              <w:jc w:val="both"/>
              <w:rPr>
                <w:color w:val="000000"/>
                <w:sz w:val="12"/>
                <w:szCs w:val="12"/>
                <w:lang w:val="uz-Cyrl-UZ"/>
              </w:rPr>
            </w:pPr>
          </w:p>
          <w:p w14:paraId="1C1BEB29" w14:textId="77777777" w:rsidR="009779CD" w:rsidRPr="00B0683E" w:rsidRDefault="009779CD" w:rsidP="00875F49">
            <w:pPr>
              <w:jc w:val="both"/>
              <w:rPr>
                <w:color w:val="000000"/>
                <w:sz w:val="28"/>
                <w:szCs w:val="28"/>
                <w:lang w:val="uz-Cyrl-UZ"/>
              </w:rPr>
            </w:pPr>
            <w:r>
              <w:rPr>
                <w:color w:val="000000"/>
                <w:sz w:val="28"/>
                <w:szCs w:val="28"/>
                <w:lang w:val="uz-Cyrl-UZ"/>
              </w:rPr>
              <w:t>Атроф муҳитнинг ёки қандайдир жисмнинг элек</w:t>
            </w:r>
            <w:r w:rsidR="00875F49">
              <w:rPr>
                <w:color w:val="000000"/>
                <w:sz w:val="28"/>
                <w:szCs w:val="28"/>
                <w:lang w:val="uz-Cyrl-UZ"/>
              </w:rPr>
              <w:t>-</w:t>
            </w:r>
            <w:r>
              <w:rPr>
                <w:color w:val="000000"/>
                <w:sz w:val="28"/>
                <w:szCs w:val="28"/>
                <w:lang w:val="uz-Cyrl-UZ"/>
              </w:rPr>
              <w:t>тромагнит майдон нурлатиш қобилияти; берил</w:t>
            </w:r>
            <w:r w:rsidR="00875F49">
              <w:rPr>
                <w:color w:val="000000"/>
                <w:sz w:val="28"/>
                <w:szCs w:val="28"/>
                <w:lang w:val="uz-Cyrl-UZ"/>
              </w:rPr>
              <w:t>-</w:t>
            </w:r>
            <w:r>
              <w:rPr>
                <w:color w:val="000000"/>
                <w:sz w:val="28"/>
                <w:szCs w:val="28"/>
                <w:lang w:val="uz-Cyrl-UZ"/>
              </w:rPr>
              <w:t>ган температурада объект нурлатиш қувватининг абсолют қора жисм нурлатиш қувватига бўлган нисбати.</w:t>
            </w:r>
          </w:p>
        </w:tc>
      </w:tr>
      <w:tr w:rsidR="009779CD" w:rsidRPr="003D75D3" w14:paraId="28E72A6B" w14:textId="77777777">
        <w:trPr>
          <w:tblCellSpacing w:w="0" w:type="dxa"/>
          <w:jc w:val="center"/>
        </w:trPr>
        <w:tc>
          <w:tcPr>
            <w:tcW w:w="1954" w:type="pct"/>
          </w:tcPr>
          <w:p w14:paraId="43FD4030" w14:textId="77777777" w:rsidR="009779CD" w:rsidRPr="006E3AB8" w:rsidRDefault="009779CD" w:rsidP="009779CD">
            <w:pPr>
              <w:rPr>
                <w:b/>
                <w:sz w:val="28"/>
                <w:szCs w:val="28"/>
                <w:lang w:val="uz-Cyrl-UZ"/>
              </w:rPr>
            </w:pPr>
            <w:r w:rsidRPr="009779CD">
              <w:rPr>
                <w:b/>
                <w:sz w:val="28"/>
                <w:szCs w:val="28"/>
                <w:lang w:val="uz-Cyrl-UZ"/>
              </w:rPr>
              <w:t>Излучающий диод</w:t>
            </w:r>
          </w:p>
          <w:p w14:paraId="659448E0" w14:textId="77777777" w:rsidR="009779CD" w:rsidRDefault="009779CD" w:rsidP="009779CD">
            <w:pPr>
              <w:rPr>
                <w:b/>
                <w:sz w:val="28"/>
                <w:szCs w:val="28"/>
                <w:lang w:val="uz-Cyrl-UZ"/>
              </w:rPr>
            </w:pPr>
            <w:r w:rsidRPr="006E3AB8">
              <w:rPr>
                <w:b/>
                <w:sz w:val="28"/>
                <w:szCs w:val="28"/>
                <w:lang w:val="uz-Cyrl-UZ"/>
              </w:rPr>
              <w:t xml:space="preserve">uz </w:t>
            </w:r>
            <w:r>
              <w:rPr>
                <w:b/>
                <w:sz w:val="28"/>
                <w:szCs w:val="28"/>
                <w:lang w:val="uz-Cyrl-UZ"/>
              </w:rPr>
              <w:t xml:space="preserve">- </w:t>
            </w:r>
            <w:r>
              <w:rPr>
                <w:sz w:val="28"/>
                <w:szCs w:val="28"/>
                <w:lang w:val="uz-Cyrl-UZ"/>
              </w:rPr>
              <w:t>nurlatuvchi</w:t>
            </w:r>
            <w:r w:rsidRPr="006E3AB8">
              <w:rPr>
                <w:sz w:val="28"/>
                <w:szCs w:val="28"/>
                <w:lang w:val="uz-Cyrl-UZ"/>
              </w:rPr>
              <w:t xml:space="preserve"> </w:t>
            </w:r>
            <w:r>
              <w:rPr>
                <w:sz w:val="28"/>
                <w:szCs w:val="28"/>
                <w:lang w:val="uz-Cyrl-UZ"/>
              </w:rPr>
              <w:t>diod</w:t>
            </w:r>
          </w:p>
          <w:p w14:paraId="04BCB89B" w14:textId="7251F969" w:rsidR="009779CD" w:rsidRPr="006E3AB8" w:rsidRDefault="00A80D01" w:rsidP="009779CD">
            <w:pPr>
              <w:rPr>
                <w:b/>
                <w:sz w:val="28"/>
                <w:szCs w:val="28"/>
                <w:lang w:val="uz-Cyrl-UZ"/>
              </w:rPr>
            </w:pPr>
            <w:r>
              <w:rPr>
                <w:b/>
                <w:sz w:val="28"/>
                <w:szCs w:val="28"/>
                <w:lang w:val="uz-Cyrl-UZ"/>
              </w:rPr>
              <w:t xml:space="preserve"> </w:t>
            </w:r>
            <w:r w:rsidR="009779CD" w:rsidRPr="006E3AB8">
              <w:rPr>
                <w:sz w:val="28"/>
                <w:szCs w:val="28"/>
                <w:lang w:val="uz-Cyrl-UZ"/>
              </w:rPr>
              <w:t>нурлатувчи диод</w:t>
            </w:r>
          </w:p>
          <w:p w14:paraId="5702D61E" w14:textId="77777777" w:rsidR="009779CD" w:rsidRPr="006E3AB8" w:rsidRDefault="009779CD" w:rsidP="009779CD">
            <w:pPr>
              <w:rPr>
                <w:b/>
                <w:sz w:val="28"/>
                <w:szCs w:val="28"/>
                <w:lang w:val="uz-Cyrl-UZ"/>
              </w:rPr>
            </w:pPr>
            <w:r w:rsidRPr="006E3AB8">
              <w:rPr>
                <w:b/>
                <w:sz w:val="28"/>
                <w:szCs w:val="28"/>
                <w:lang w:val="uz-Cyrl-UZ"/>
              </w:rPr>
              <w:t>en -</w:t>
            </w:r>
            <w:r>
              <w:rPr>
                <w:b/>
                <w:sz w:val="28"/>
                <w:szCs w:val="28"/>
                <w:lang w:val="uz-Cyrl-UZ"/>
              </w:rPr>
              <w:t xml:space="preserve"> </w:t>
            </w:r>
            <w:r w:rsidR="00FB7925" w:rsidRPr="00B61121">
              <w:rPr>
                <w:rStyle w:val="hps"/>
                <w:sz w:val="28"/>
                <w:szCs w:val="28"/>
                <w:lang w:val="en"/>
              </w:rPr>
              <w:t>emitting diode</w:t>
            </w:r>
          </w:p>
        </w:tc>
        <w:tc>
          <w:tcPr>
            <w:tcW w:w="3046" w:type="pct"/>
          </w:tcPr>
          <w:p w14:paraId="22DD2580" w14:textId="77777777" w:rsidR="009779CD" w:rsidRDefault="009779CD" w:rsidP="00337C8F">
            <w:pPr>
              <w:jc w:val="both"/>
              <w:rPr>
                <w:sz w:val="28"/>
                <w:szCs w:val="28"/>
                <w:lang w:val="uz-Cyrl-UZ"/>
              </w:rPr>
            </w:pPr>
            <w:r w:rsidRPr="006E3AB8">
              <w:rPr>
                <w:sz w:val="28"/>
                <w:szCs w:val="28"/>
              </w:rPr>
              <w:t>Полупроводниковый диод, излучающий энергию в оптическом диапазоне длин волн в результате спонтанной рекомбинации электронов и дырок.</w:t>
            </w:r>
          </w:p>
          <w:p w14:paraId="18F468DC" w14:textId="77777777" w:rsidR="009779CD" w:rsidRDefault="009779CD" w:rsidP="00337C8F">
            <w:pPr>
              <w:jc w:val="both"/>
              <w:rPr>
                <w:sz w:val="28"/>
                <w:szCs w:val="28"/>
                <w:lang w:val="uz-Cyrl-UZ"/>
              </w:rPr>
            </w:pPr>
          </w:p>
          <w:p w14:paraId="73676CBA" w14:textId="77777777" w:rsidR="009779CD" w:rsidRDefault="009779CD" w:rsidP="00337C8F">
            <w:pPr>
              <w:jc w:val="both"/>
              <w:rPr>
                <w:sz w:val="28"/>
                <w:szCs w:val="28"/>
                <w:lang w:val="uz-Cyrl-UZ"/>
              </w:rPr>
            </w:pPr>
            <w:r>
              <w:rPr>
                <w:sz w:val="28"/>
                <w:szCs w:val="28"/>
                <w:lang w:val="uz-Cyrl-UZ"/>
              </w:rPr>
              <w:t>Elektronlar va teshiklarning spontan rekombinat</w:t>
            </w:r>
            <w:r w:rsidR="006229F0">
              <w:rPr>
                <w:sz w:val="28"/>
                <w:szCs w:val="28"/>
                <w:lang w:val="uz-Cyrl-UZ"/>
              </w:rPr>
              <w:t>-</w:t>
            </w:r>
            <w:r>
              <w:rPr>
                <w:sz w:val="28"/>
                <w:szCs w:val="28"/>
                <w:lang w:val="uz-Cyrl-UZ"/>
              </w:rPr>
              <w:t>siyasi natijasida, optik to‘lqin uzunliklari diapazo</w:t>
            </w:r>
            <w:r w:rsidR="006229F0">
              <w:rPr>
                <w:sz w:val="28"/>
                <w:szCs w:val="28"/>
                <w:lang w:val="uz-Cyrl-UZ"/>
              </w:rPr>
              <w:t>-</w:t>
            </w:r>
            <w:r>
              <w:rPr>
                <w:sz w:val="28"/>
                <w:szCs w:val="28"/>
                <w:lang w:val="uz-Cyrl-UZ"/>
              </w:rPr>
              <w:t>nida energiya nurlatuvchi yarimo‘tkazgichli diod.</w:t>
            </w:r>
          </w:p>
          <w:p w14:paraId="61C30D3C" w14:textId="77777777" w:rsidR="009779CD" w:rsidRDefault="009779CD" w:rsidP="00337C8F">
            <w:pPr>
              <w:jc w:val="both"/>
              <w:rPr>
                <w:sz w:val="28"/>
                <w:szCs w:val="28"/>
                <w:lang w:val="uz-Cyrl-UZ"/>
              </w:rPr>
            </w:pPr>
          </w:p>
          <w:p w14:paraId="12DFA5C5" w14:textId="77777777" w:rsidR="009779CD" w:rsidRPr="006E3AB8" w:rsidRDefault="009779CD" w:rsidP="00337C8F">
            <w:pPr>
              <w:jc w:val="both"/>
              <w:rPr>
                <w:sz w:val="28"/>
                <w:szCs w:val="28"/>
                <w:lang w:val="uz-Cyrl-UZ"/>
              </w:rPr>
            </w:pPr>
            <w:r>
              <w:rPr>
                <w:sz w:val="28"/>
                <w:szCs w:val="28"/>
                <w:lang w:val="uz-Cyrl-UZ"/>
              </w:rPr>
              <w:t>Электронлар ва тешикларнинг спонтан реком</w:t>
            </w:r>
            <w:r w:rsidR="006229F0">
              <w:rPr>
                <w:sz w:val="28"/>
                <w:szCs w:val="28"/>
                <w:lang w:val="uz-Cyrl-UZ"/>
              </w:rPr>
              <w:t>-</w:t>
            </w:r>
            <w:r>
              <w:rPr>
                <w:sz w:val="28"/>
                <w:szCs w:val="28"/>
                <w:lang w:val="uz-Cyrl-UZ"/>
              </w:rPr>
              <w:t>бинацияси натижасида, оптик тўлқин узунлик</w:t>
            </w:r>
            <w:r w:rsidR="006229F0">
              <w:rPr>
                <w:sz w:val="28"/>
                <w:szCs w:val="28"/>
                <w:lang w:val="uz-Cyrl-UZ"/>
              </w:rPr>
              <w:t>-</w:t>
            </w:r>
            <w:r>
              <w:rPr>
                <w:sz w:val="28"/>
                <w:szCs w:val="28"/>
                <w:lang w:val="uz-Cyrl-UZ"/>
              </w:rPr>
              <w:t>лари диапазонида энергия нурлатувчи яримўт</w:t>
            </w:r>
            <w:r w:rsidR="006229F0">
              <w:rPr>
                <w:sz w:val="28"/>
                <w:szCs w:val="28"/>
                <w:lang w:val="uz-Cyrl-UZ"/>
              </w:rPr>
              <w:t>-</w:t>
            </w:r>
            <w:r>
              <w:rPr>
                <w:sz w:val="28"/>
                <w:szCs w:val="28"/>
                <w:lang w:val="uz-Cyrl-UZ"/>
              </w:rPr>
              <w:t>казгичли диод.</w:t>
            </w:r>
          </w:p>
        </w:tc>
      </w:tr>
      <w:tr w:rsidR="009779CD" w:rsidRPr="00CC3BB1" w14:paraId="0B126288" w14:textId="77777777">
        <w:trPr>
          <w:tblCellSpacing w:w="0" w:type="dxa"/>
          <w:jc w:val="center"/>
        </w:trPr>
        <w:tc>
          <w:tcPr>
            <w:tcW w:w="1954" w:type="pct"/>
          </w:tcPr>
          <w:p w14:paraId="47531905" w14:textId="77777777" w:rsidR="009779CD" w:rsidRPr="006E3AB8" w:rsidRDefault="009779CD" w:rsidP="009779CD">
            <w:pPr>
              <w:rPr>
                <w:i/>
                <w:iCs/>
                <w:sz w:val="28"/>
                <w:szCs w:val="28"/>
                <w:lang w:val="uz-Cyrl-UZ"/>
              </w:rPr>
            </w:pPr>
            <w:r w:rsidRPr="006E3AB8">
              <w:rPr>
                <w:b/>
                <w:iCs/>
                <w:sz w:val="28"/>
                <w:szCs w:val="28"/>
                <w:lang w:val="uz-Cyrl-UZ"/>
              </w:rPr>
              <w:t>Излучение</w:t>
            </w:r>
            <w:r w:rsidRPr="006E3AB8">
              <w:rPr>
                <w:i/>
                <w:iCs/>
                <w:sz w:val="28"/>
                <w:szCs w:val="28"/>
                <w:lang w:val="uz-Cyrl-UZ"/>
              </w:rPr>
              <w:t xml:space="preserve"> </w:t>
            </w:r>
          </w:p>
          <w:p w14:paraId="59F3BFF6" w14:textId="77777777" w:rsidR="009779CD" w:rsidRDefault="009779CD" w:rsidP="009779CD">
            <w:pPr>
              <w:rPr>
                <w:bCs/>
                <w:color w:val="000000"/>
                <w:sz w:val="28"/>
                <w:szCs w:val="28"/>
                <w:lang w:val="uz-Cyrl-UZ"/>
              </w:rPr>
            </w:pPr>
            <w:r w:rsidRPr="006E3AB8">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nurlanish</w:t>
            </w:r>
          </w:p>
          <w:p w14:paraId="771836D3" w14:textId="46EBE8D9" w:rsidR="009779CD" w:rsidRPr="00A8733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нурланиш</w:t>
            </w:r>
          </w:p>
          <w:p w14:paraId="76FC4385" w14:textId="77777777" w:rsidR="009779CD" w:rsidRPr="006E3AB8" w:rsidRDefault="009779CD" w:rsidP="009779CD">
            <w:pPr>
              <w:rPr>
                <w:b/>
                <w:iCs/>
                <w:sz w:val="28"/>
                <w:szCs w:val="28"/>
                <w:lang w:val="uz-Cyrl-UZ"/>
              </w:rPr>
            </w:pPr>
            <w:r w:rsidRPr="006E3AB8">
              <w:rPr>
                <w:b/>
                <w:bCs/>
                <w:color w:val="000000"/>
                <w:sz w:val="28"/>
                <w:szCs w:val="28"/>
                <w:lang w:val="uz-Cyrl-UZ"/>
              </w:rPr>
              <w:t xml:space="preserve">en </w:t>
            </w:r>
            <w:r>
              <w:rPr>
                <w:bCs/>
                <w:color w:val="000000"/>
                <w:sz w:val="28"/>
                <w:szCs w:val="28"/>
                <w:lang w:val="uz-Cyrl-UZ"/>
              </w:rPr>
              <w:t>-</w:t>
            </w:r>
            <w:r w:rsidRPr="006E3AB8">
              <w:rPr>
                <w:b/>
                <w:bCs/>
                <w:color w:val="000000"/>
                <w:sz w:val="28"/>
                <w:szCs w:val="28"/>
                <w:lang w:val="uz-Cyrl-UZ"/>
              </w:rPr>
              <w:t xml:space="preserve"> </w:t>
            </w:r>
            <w:r w:rsidRPr="006E3AB8">
              <w:rPr>
                <w:iCs/>
                <w:sz w:val="28"/>
                <w:szCs w:val="28"/>
                <w:lang w:val="uz-Cyrl-UZ"/>
              </w:rPr>
              <w:t>emission</w:t>
            </w:r>
          </w:p>
        </w:tc>
        <w:tc>
          <w:tcPr>
            <w:tcW w:w="3046" w:type="pct"/>
          </w:tcPr>
          <w:p w14:paraId="46B743B8" w14:textId="77777777" w:rsidR="009779CD" w:rsidRDefault="009779CD" w:rsidP="00337C8F">
            <w:pPr>
              <w:jc w:val="both"/>
              <w:rPr>
                <w:sz w:val="28"/>
                <w:szCs w:val="28"/>
                <w:lang w:val="uz-Cyrl-UZ"/>
              </w:rPr>
            </w:pPr>
            <w:r w:rsidRPr="002A323F">
              <w:rPr>
                <w:sz w:val="28"/>
                <w:szCs w:val="28"/>
              </w:rPr>
              <w:t>Процесс образования свободного электромагнитного поля</w:t>
            </w:r>
            <w:r>
              <w:rPr>
                <w:sz w:val="28"/>
                <w:szCs w:val="28"/>
                <w:lang w:val="uz-Cyrl-UZ"/>
              </w:rPr>
              <w:t>.</w:t>
            </w:r>
          </w:p>
          <w:p w14:paraId="7FADD42A" w14:textId="77777777" w:rsidR="009779CD" w:rsidRDefault="009779CD" w:rsidP="00337C8F">
            <w:pPr>
              <w:jc w:val="both"/>
              <w:rPr>
                <w:sz w:val="28"/>
                <w:szCs w:val="28"/>
                <w:lang w:val="uz-Cyrl-UZ"/>
              </w:rPr>
            </w:pPr>
          </w:p>
          <w:p w14:paraId="4AB145CB" w14:textId="77777777" w:rsidR="009779CD" w:rsidRDefault="009779CD" w:rsidP="00337C8F">
            <w:pPr>
              <w:jc w:val="both"/>
              <w:rPr>
                <w:sz w:val="28"/>
                <w:szCs w:val="28"/>
                <w:lang w:val="uz-Cyrl-UZ"/>
              </w:rPr>
            </w:pPr>
            <w:r>
              <w:rPr>
                <w:sz w:val="28"/>
                <w:szCs w:val="28"/>
                <w:lang w:val="uz-Cyrl-UZ"/>
              </w:rPr>
              <w:t>Erkin elektromagnit maydon hosil bo‘lish jarayoni.</w:t>
            </w:r>
          </w:p>
          <w:p w14:paraId="0DCF6460" w14:textId="77777777" w:rsidR="009779CD" w:rsidRDefault="009779CD" w:rsidP="00337C8F">
            <w:pPr>
              <w:jc w:val="both"/>
              <w:rPr>
                <w:sz w:val="28"/>
                <w:szCs w:val="28"/>
                <w:lang w:val="uz-Cyrl-UZ"/>
              </w:rPr>
            </w:pPr>
          </w:p>
          <w:p w14:paraId="684A725E" w14:textId="77777777" w:rsidR="009779CD" w:rsidRPr="00A87330" w:rsidRDefault="009779CD" w:rsidP="00337C8F">
            <w:pPr>
              <w:jc w:val="both"/>
              <w:rPr>
                <w:sz w:val="28"/>
                <w:szCs w:val="28"/>
                <w:lang w:val="uz-Cyrl-UZ"/>
              </w:rPr>
            </w:pPr>
            <w:r>
              <w:rPr>
                <w:sz w:val="28"/>
                <w:szCs w:val="28"/>
                <w:lang w:val="uz-Cyrl-UZ"/>
              </w:rPr>
              <w:t>Эркин электромагнит майдон ҳосил бўлиш жараёни.</w:t>
            </w:r>
          </w:p>
        </w:tc>
      </w:tr>
      <w:tr w:rsidR="009779CD" w:rsidRPr="003D75D3" w14:paraId="10AAFD4F" w14:textId="77777777">
        <w:trPr>
          <w:tblCellSpacing w:w="0" w:type="dxa"/>
          <w:jc w:val="center"/>
        </w:trPr>
        <w:tc>
          <w:tcPr>
            <w:tcW w:w="1954" w:type="pct"/>
          </w:tcPr>
          <w:p w14:paraId="5B5AC1D6" w14:textId="77777777" w:rsidR="009779CD" w:rsidRPr="0064034C" w:rsidRDefault="009779CD" w:rsidP="009779CD">
            <w:pPr>
              <w:rPr>
                <w:b/>
                <w:sz w:val="28"/>
                <w:szCs w:val="28"/>
                <w:lang w:val="uz-Cyrl-UZ"/>
              </w:rPr>
            </w:pPr>
            <w:r>
              <w:rPr>
                <w:b/>
                <w:sz w:val="28"/>
                <w:szCs w:val="28"/>
                <w:lang w:val="uz-Cyrl-UZ"/>
              </w:rPr>
              <w:t>Излучение (э</w:t>
            </w:r>
            <w:r w:rsidRPr="009779CD">
              <w:rPr>
                <w:b/>
                <w:sz w:val="28"/>
                <w:szCs w:val="28"/>
                <w:lang w:val="uz-Cyrl-UZ"/>
              </w:rPr>
              <w:t>ффект</w:t>
            </w:r>
            <w:r>
              <w:rPr>
                <w:b/>
                <w:sz w:val="28"/>
                <w:szCs w:val="28"/>
                <w:lang w:val="uz-Cyrl-UZ"/>
              </w:rPr>
              <w:t xml:space="preserve">) </w:t>
            </w:r>
            <w:r w:rsidRPr="009779CD">
              <w:rPr>
                <w:b/>
                <w:sz w:val="28"/>
                <w:szCs w:val="28"/>
                <w:lang w:val="uz-Cyrl-UZ"/>
              </w:rPr>
              <w:t>Вавилова</w:t>
            </w:r>
            <w:r w:rsidR="00705683" w:rsidRPr="00705683">
              <w:rPr>
                <w:b/>
                <w:sz w:val="28"/>
                <w:szCs w:val="28"/>
                <w:lang w:val="uz-Cyrl-UZ"/>
              </w:rPr>
              <w:t>-</w:t>
            </w:r>
            <w:r>
              <w:rPr>
                <w:b/>
                <w:sz w:val="28"/>
                <w:szCs w:val="28"/>
                <w:lang w:val="uz-Cyrl-UZ"/>
              </w:rPr>
              <w:t>Черенкова</w:t>
            </w:r>
          </w:p>
          <w:p w14:paraId="43CB250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Cherenkov</w:t>
            </w:r>
            <w:r w:rsidRPr="00C744B4">
              <w:rPr>
                <w:rFonts w:ascii="Times New Roman" w:hAnsi="Times New Roman"/>
                <w:bCs/>
                <w:sz w:val="28"/>
                <w:szCs w:val="28"/>
                <w:lang w:val="uz-Cyrl-UZ"/>
              </w:rPr>
              <w:t xml:space="preserve"> </w:t>
            </w:r>
            <w:r w:rsidR="00705683" w:rsidRPr="00705683">
              <w:rPr>
                <w:rFonts w:ascii="Times New Roman" w:hAnsi="Times New Roman"/>
                <w:bCs/>
                <w:sz w:val="28"/>
                <w:szCs w:val="28"/>
                <w:lang w:val="uz-Cyrl-UZ"/>
              </w:rPr>
              <w:t>-</w:t>
            </w:r>
            <w:r>
              <w:rPr>
                <w:rFonts w:ascii="Times New Roman" w:hAnsi="Times New Roman"/>
                <w:bCs/>
                <w:sz w:val="28"/>
                <w:szCs w:val="28"/>
                <w:lang w:val="uz-Cyrl-UZ"/>
              </w:rPr>
              <w:t>Vavilov</w:t>
            </w:r>
            <w:r w:rsidRPr="00C744B4">
              <w:rPr>
                <w:rFonts w:ascii="Times New Roman" w:hAnsi="Times New Roman"/>
                <w:bCs/>
                <w:sz w:val="28"/>
                <w:szCs w:val="28"/>
                <w:lang w:val="uz-Cyrl-UZ"/>
              </w:rPr>
              <w:t xml:space="preserve"> </w:t>
            </w:r>
            <w:r>
              <w:rPr>
                <w:rFonts w:ascii="Times New Roman" w:hAnsi="Times New Roman"/>
                <w:bCs/>
                <w:sz w:val="28"/>
                <w:szCs w:val="28"/>
                <w:lang w:val="uz-Cyrl-UZ"/>
              </w:rPr>
              <w:t>nurlanishi (effekti)</w:t>
            </w:r>
          </w:p>
          <w:p w14:paraId="63595CA8" w14:textId="2983F5BC" w:rsidR="009779CD" w:rsidRPr="00C744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705683">
              <w:rPr>
                <w:rFonts w:ascii="Times New Roman" w:hAnsi="Times New Roman"/>
                <w:bCs/>
                <w:sz w:val="28"/>
                <w:szCs w:val="28"/>
                <w:lang w:val="uz-Cyrl-UZ"/>
              </w:rPr>
              <w:t>Черенков</w:t>
            </w:r>
            <w:r w:rsidR="00705683" w:rsidRPr="00B978BA">
              <w:rPr>
                <w:rFonts w:ascii="Times New Roman" w:hAnsi="Times New Roman"/>
                <w:bCs/>
                <w:sz w:val="28"/>
                <w:szCs w:val="28"/>
                <w:lang w:val="uz-Cyrl-UZ"/>
              </w:rPr>
              <w:t>-</w:t>
            </w:r>
            <w:r w:rsidR="009779CD" w:rsidRPr="00C744B4">
              <w:rPr>
                <w:rFonts w:ascii="Times New Roman" w:hAnsi="Times New Roman"/>
                <w:bCs/>
                <w:sz w:val="28"/>
                <w:szCs w:val="28"/>
                <w:lang w:val="uz-Cyrl-UZ"/>
              </w:rPr>
              <w:t>Вавилов нурланиши</w:t>
            </w:r>
            <w:r w:rsidR="009779CD">
              <w:rPr>
                <w:rFonts w:ascii="Times New Roman" w:hAnsi="Times New Roman"/>
                <w:bCs/>
                <w:sz w:val="28"/>
                <w:szCs w:val="28"/>
                <w:lang w:val="uz-Cyrl-UZ"/>
              </w:rPr>
              <w:t xml:space="preserve"> (эффекти)</w:t>
            </w:r>
          </w:p>
          <w:p w14:paraId="76447950" w14:textId="77777777" w:rsidR="009779CD" w:rsidRPr="002F04AA" w:rsidRDefault="009779CD" w:rsidP="009779CD">
            <w:pPr>
              <w:rPr>
                <w:b/>
                <w:sz w:val="28"/>
                <w:szCs w:val="28"/>
                <w:lang w:val="uz-Cyrl-UZ"/>
              </w:rPr>
            </w:pPr>
            <w:r w:rsidRPr="00B978BA">
              <w:rPr>
                <w:b/>
                <w:bCs/>
                <w:sz w:val="28"/>
                <w:szCs w:val="28"/>
                <w:lang w:val="uz-Cyrl-UZ"/>
              </w:rPr>
              <w:lastRenderedPageBreak/>
              <w:t>en -</w:t>
            </w:r>
            <w:r>
              <w:rPr>
                <w:b/>
                <w:bCs/>
                <w:sz w:val="28"/>
                <w:szCs w:val="28"/>
                <w:lang w:val="uz-Cyrl-UZ"/>
              </w:rPr>
              <w:t xml:space="preserve"> </w:t>
            </w:r>
            <w:r w:rsidR="00FB7925" w:rsidRPr="00E86B47">
              <w:rPr>
                <w:bCs/>
                <w:sz w:val="28"/>
                <w:szCs w:val="28"/>
                <w:lang w:val="uz-Cyrl-UZ"/>
              </w:rPr>
              <w:t>Cherenkov emission (effect)</w:t>
            </w:r>
          </w:p>
        </w:tc>
        <w:tc>
          <w:tcPr>
            <w:tcW w:w="3046" w:type="pct"/>
          </w:tcPr>
          <w:p w14:paraId="3BEEDB90" w14:textId="77777777" w:rsidR="009779CD" w:rsidRDefault="009779CD" w:rsidP="00BB6FBD">
            <w:pPr>
              <w:jc w:val="both"/>
              <w:rPr>
                <w:sz w:val="28"/>
                <w:szCs w:val="28"/>
                <w:lang w:val="uz-Cyrl-UZ"/>
              </w:rPr>
            </w:pPr>
            <w:r>
              <w:rPr>
                <w:sz w:val="28"/>
                <w:szCs w:val="28"/>
                <w:lang w:val="uz-Cyrl-UZ"/>
              </w:rPr>
              <w:lastRenderedPageBreak/>
              <w:t>С</w:t>
            </w:r>
            <w:r w:rsidRPr="0021493E">
              <w:rPr>
                <w:sz w:val="28"/>
                <w:szCs w:val="28"/>
              </w:rPr>
              <w:t xml:space="preserve">вечение, вызываемое в прозрачной среде заряженной частицей, которая движется со скоростью, превышающей </w:t>
            </w:r>
            <w:hyperlink r:id="rId118" w:tooltip="Фазовая скорость" w:history="1">
              <w:r w:rsidRPr="00BB183F">
                <w:rPr>
                  <w:rStyle w:val="Hyperlink"/>
                  <w:color w:val="auto"/>
                  <w:sz w:val="28"/>
                  <w:szCs w:val="28"/>
                  <w:u w:val="none"/>
                </w:rPr>
                <w:t>фазовую скорость</w:t>
              </w:r>
            </w:hyperlink>
            <w:r w:rsidRPr="00BB183F">
              <w:rPr>
                <w:sz w:val="28"/>
                <w:szCs w:val="28"/>
              </w:rPr>
              <w:t xml:space="preserve"> распространения </w:t>
            </w:r>
            <w:hyperlink r:id="rId119" w:tooltip="Свет" w:history="1">
              <w:r w:rsidRPr="00BB183F">
                <w:rPr>
                  <w:rStyle w:val="Hyperlink"/>
                  <w:color w:val="auto"/>
                  <w:sz w:val="28"/>
                  <w:szCs w:val="28"/>
                  <w:u w:val="none"/>
                </w:rPr>
                <w:t>света</w:t>
              </w:r>
            </w:hyperlink>
            <w:r w:rsidRPr="00BB183F">
              <w:rPr>
                <w:sz w:val="28"/>
                <w:szCs w:val="28"/>
              </w:rPr>
              <w:t xml:space="preserve"> в э</w:t>
            </w:r>
            <w:r w:rsidRPr="0021493E">
              <w:rPr>
                <w:sz w:val="28"/>
                <w:szCs w:val="28"/>
              </w:rPr>
              <w:t xml:space="preserve">той среде. Черенковское излучение широко используется в физике высоких энергий для регистрации релятивистских частиц </w:t>
            </w:r>
            <w:r w:rsidRPr="0021493E">
              <w:rPr>
                <w:sz w:val="28"/>
                <w:szCs w:val="28"/>
              </w:rPr>
              <w:lastRenderedPageBreak/>
              <w:t>и определения их скоростей.</w:t>
            </w:r>
          </w:p>
          <w:p w14:paraId="5569F38F" w14:textId="77777777" w:rsidR="009779CD" w:rsidRDefault="009779CD" w:rsidP="00BB6FBD">
            <w:pPr>
              <w:jc w:val="both"/>
              <w:rPr>
                <w:sz w:val="28"/>
                <w:szCs w:val="28"/>
              </w:rPr>
            </w:pPr>
          </w:p>
          <w:p w14:paraId="5CB1A364" w14:textId="77777777" w:rsidR="009779CD" w:rsidRPr="00BB183F" w:rsidRDefault="009779CD" w:rsidP="00BB6FBD">
            <w:pPr>
              <w:jc w:val="both"/>
              <w:rPr>
                <w:sz w:val="28"/>
                <w:szCs w:val="28"/>
                <w:lang w:val="uz-Cyrl-UZ"/>
              </w:rPr>
            </w:pPr>
            <w:r>
              <w:rPr>
                <w:sz w:val="28"/>
                <w:szCs w:val="28"/>
                <w:lang w:val="uz-Cyrl-UZ"/>
              </w:rPr>
              <w:t xml:space="preserve">Shaffof muhitda, yorug‘likning bu muhitda tarqalishining fazaviy tezligidan oshadigan tezlik bilan harakatlanadigan zaryadlangan zarra keltirib chiqaradigan </w:t>
            </w:r>
            <w:r w:rsidR="006F5740">
              <w:rPr>
                <w:sz w:val="28"/>
                <w:szCs w:val="28"/>
                <w:lang w:val="uz-Latn-UZ"/>
              </w:rPr>
              <w:t>yorug</w:t>
            </w:r>
            <w:r w:rsidR="001D2C35">
              <w:rPr>
                <w:sz w:val="28"/>
                <w:szCs w:val="28"/>
                <w:lang w:val="uz-Latn-UZ"/>
              </w:rPr>
              <w:t>’la</w:t>
            </w:r>
            <w:r>
              <w:rPr>
                <w:sz w:val="28"/>
                <w:szCs w:val="28"/>
                <w:lang w:val="uz-Cyrl-UZ"/>
              </w:rPr>
              <w:t>nish. Cherenkov nurlanishidan yuqori energiyalar fizikasida relyativistik zarralarni qayd etish va ularning tezligini aniqlashda foydalaniladi.</w:t>
            </w:r>
          </w:p>
          <w:p w14:paraId="25D6297E" w14:textId="77777777" w:rsidR="009779CD" w:rsidRPr="00BB183F" w:rsidRDefault="009779CD" w:rsidP="00BB6FBD">
            <w:pPr>
              <w:jc w:val="both"/>
              <w:rPr>
                <w:sz w:val="28"/>
                <w:szCs w:val="28"/>
                <w:lang w:val="uz-Cyrl-UZ"/>
              </w:rPr>
            </w:pPr>
          </w:p>
          <w:p w14:paraId="24028B69" w14:textId="77777777" w:rsidR="009779CD" w:rsidRPr="002F04AA" w:rsidRDefault="009779CD" w:rsidP="00BB6FBD">
            <w:pPr>
              <w:jc w:val="both"/>
              <w:rPr>
                <w:sz w:val="28"/>
                <w:szCs w:val="28"/>
                <w:lang w:val="uz-Cyrl-UZ"/>
              </w:rPr>
            </w:pPr>
            <w:r>
              <w:rPr>
                <w:sz w:val="28"/>
                <w:szCs w:val="28"/>
                <w:lang w:val="uz-Cyrl-UZ"/>
              </w:rPr>
              <w:t xml:space="preserve">Шаффоф муҳитда, ёруғликнинг бу муҳитда тарқалишининг фазавий тезлигидан ошадиган тезлик билан ҳаракатланадиган зарядланган зарра келтириб чиқарадиган </w:t>
            </w:r>
            <w:r w:rsidR="006F5740">
              <w:rPr>
                <w:sz w:val="28"/>
                <w:szCs w:val="28"/>
                <w:lang w:val="uz-Cyrl-UZ"/>
              </w:rPr>
              <w:t>ёруғ</w:t>
            </w:r>
            <w:r>
              <w:rPr>
                <w:sz w:val="28"/>
                <w:szCs w:val="28"/>
                <w:lang w:val="uz-Cyrl-UZ"/>
              </w:rPr>
              <w:t>ланиш. Черенков нурланишидан юқори энергиялар фи</w:t>
            </w:r>
            <w:r w:rsidR="001D2C35">
              <w:rPr>
                <w:sz w:val="28"/>
                <w:szCs w:val="28"/>
                <w:lang w:val="uz-Cyrl-UZ"/>
              </w:rPr>
              <w:t>-</w:t>
            </w:r>
            <w:r>
              <w:rPr>
                <w:sz w:val="28"/>
                <w:szCs w:val="28"/>
                <w:lang w:val="uz-Cyrl-UZ"/>
              </w:rPr>
              <w:t>зикасида релятивистик зарраларни қайд этиш ва уларнинг тезлигини аниқлашда фойдаланилади.</w:t>
            </w:r>
          </w:p>
        </w:tc>
      </w:tr>
      <w:tr w:rsidR="009779CD" w:rsidRPr="003D75D3" w14:paraId="4DF83C42" w14:textId="77777777">
        <w:trPr>
          <w:tblCellSpacing w:w="0" w:type="dxa"/>
          <w:jc w:val="center"/>
        </w:trPr>
        <w:tc>
          <w:tcPr>
            <w:tcW w:w="1954" w:type="pct"/>
          </w:tcPr>
          <w:p w14:paraId="0AC48217" w14:textId="77777777" w:rsidR="009779CD" w:rsidRPr="00811A50" w:rsidRDefault="009779CD" w:rsidP="009779CD">
            <w:pPr>
              <w:rPr>
                <w:b/>
                <w:iCs/>
                <w:sz w:val="28"/>
                <w:szCs w:val="28"/>
                <w:lang w:val="uz-Cyrl-UZ"/>
              </w:rPr>
            </w:pPr>
            <w:r w:rsidRPr="00811A50">
              <w:rPr>
                <w:b/>
                <w:iCs/>
                <w:sz w:val="28"/>
                <w:szCs w:val="28"/>
                <w:lang w:val="uz-Cyrl-UZ"/>
              </w:rPr>
              <w:lastRenderedPageBreak/>
              <w:t xml:space="preserve">Излучение накачки </w:t>
            </w:r>
          </w:p>
          <w:p w14:paraId="2FBF5D49" w14:textId="77777777" w:rsidR="009779CD" w:rsidRDefault="009779CD" w:rsidP="009779CD">
            <w:pPr>
              <w:rPr>
                <w:bCs/>
                <w:color w:val="000000"/>
                <w:sz w:val="28"/>
                <w:szCs w:val="28"/>
                <w:lang w:val="uz-Cyrl-UZ"/>
              </w:rPr>
            </w:pPr>
            <w:r w:rsidRPr="00811A50">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nakachka nurlanish</w:t>
            </w:r>
          </w:p>
          <w:p w14:paraId="5B6A8472" w14:textId="5B96A6B6" w:rsidR="009779CD" w:rsidRPr="00811A5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накачка нурланиш</w:t>
            </w:r>
          </w:p>
          <w:p w14:paraId="2067FBD5" w14:textId="77777777" w:rsidR="009779CD" w:rsidRPr="00811A50" w:rsidRDefault="009779CD" w:rsidP="009779CD">
            <w:pPr>
              <w:rPr>
                <w:b/>
                <w:iCs/>
                <w:sz w:val="28"/>
                <w:szCs w:val="28"/>
                <w:lang w:val="uz-Cyrl-UZ"/>
              </w:rPr>
            </w:pPr>
            <w:r w:rsidRPr="00811A50">
              <w:rPr>
                <w:b/>
                <w:bCs/>
                <w:color w:val="000000"/>
                <w:sz w:val="28"/>
                <w:szCs w:val="28"/>
                <w:lang w:val="uz-Cyrl-UZ"/>
              </w:rPr>
              <w:t xml:space="preserve">en </w:t>
            </w:r>
            <w:r>
              <w:rPr>
                <w:bCs/>
                <w:color w:val="000000"/>
                <w:sz w:val="28"/>
                <w:szCs w:val="28"/>
                <w:lang w:val="uz-Cyrl-UZ"/>
              </w:rPr>
              <w:t>-</w:t>
            </w:r>
            <w:r w:rsidRPr="00811A50">
              <w:rPr>
                <w:b/>
                <w:bCs/>
                <w:color w:val="000000"/>
                <w:sz w:val="28"/>
                <w:szCs w:val="28"/>
                <w:lang w:val="uz-Cyrl-UZ"/>
              </w:rPr>
              <w:t xml:space="preserve"> </w:t>
            </w:r>
            <w:r w:rsidR="00FB7925" w:rsidRPr="00B61121">
              <w:rPr>
                <w:iCs/>
                <w:sz w:val="28"/>
                <w:szCs w:val="28"/>
                <w:lang w:val="uz-Cyrl-UZ"/>
              </w:rPr>
              <w:t xml:space="preserve">pumping </w:t>
            </w:r>
            <w:r w:rsidR="00FB7925">
              <w:rPr>
                <w:iCs/>
                <w:sz w:val="28"/>
                <w:szCs w:val="28"/>
                <w:lang w:val="en-US"/>
              </w:rPr>
              <w:t>radiation</w:t>
            </w:r>
          </w:p>
        </w:tc>
        <w:tc>
          <w:tcPr>
            <w:tcW w:w="3046" w:type="pct"/>
          </w:tcPr>
          <w:p w14:paraId="5034DBDE" w14:textId="77777777" w:rsidR="009779CD" w:rsidRDefault="009779CD" w:rsidP="00337C8F">
            <w:pPr>
              <w:jc w:val="both"/>
              <w:rPr>
                <w:sz w:val="28"/>
                <w:szCs w:val="28"/>
                <w:lang w:val="uz-Cyrl-UZ"/>
              </w:rPr>
            </w:pPr>
            <w:r w:rsidRPr="002A323F">
              <w:rPr>
                <w:sz w:val="28"/>
                <w:szCs w:val="28"/>
              </w:rPr>
              <w:t>Процесс излучения, который вызывается переходом атомов между различными электронными энергетическими уровня</w:t>
            </w:r>
            <w:r w:rsidRPr="002A323F">
              <w:rPr>
                <w:sz w:val="28"/>
                <w:szCs w:val="28"/>
              </w:rPr>
              <w:softHyphen/>
              <w:t>ми</w:t>
            </w:r>
            <w:r>
              <w:rPr>
                <w:sz w:val="28"/>
                <w:szCs w:val="28"/>
                <w:lang w:val="uz-Cyrl-UZ"/>
              </w:rPr>
              <w:t>.</w:t>
            </w:r>
          </w:p>
          <w:p w14:paraId="16E3A40D" w14:textId="77777777" w:rsidR="009779CD" w:rsidRPr="006229F0" w:rsidRDefault="009779CD" w:rsidP="00337C8F">
            <w:pPr>
              <w:jc w:val="both"/>
              <w:rPr>
                <w:sz w:val="16"/>
                <w:szCs w:val="16"/>
                <w:lang w:val="uz-Cyrl-UZ"/>
              </w:rPr>
            </w:pPr>
          </w:p>
          <w:p w14:paraId="36193661" w14:textId="77777777" w:rsidR="009779CD" w:rsidRDefault="009779CD" w:rsidP="00337C8F">
            <w:pPr>
              <w:jc w:val="both"/>
              <w:rPr>
                <w:sz w:val="28"/>
                <w:szCs w:val="28"/>
                <w:lang w:val="uz-Cyrl-UZ"/>
              </w:rPr>
            </w:pPr>
            <w:r>
              <w:rPr>
                <w:sz w:val="28"/>
                <w:szCs w:val="28"/>
                <w:lang w:val="uz-Cyrl-UZ"/>
              </w:rPr>
              <w:t>Turli elektron energetik sathlar orasida atomlarning o‘tishi keltirib chiqaradigan nurlanish jarayoni.</w:t>
            </w:r>
          </w:p>
          <w:p w14:paraId="0047EECD" w14:textId="77777777" w:rsidR="009779CD" w:rsidRPr="006229F0" w:rsidRDefault="009779CD" w:rsidP="00337C8F">
            <w:pPr>
              <w:jc w:val="both"/>
              <w:rPr>
                <w:sz w:val="16"/>
                <w:szCs w:val="16"/>
                <w:lang w:val="uz-Cyrl-UZ"/>
              </w:rPr>
            </w:pPr>
          </w:p>
          <w:p w14:paraId="62A0CD7E" w14:textId="77777777" w:rsidR="009779CD" w:rsidRPr="009A1D49" w:rsidRDefault="009779CD" w:rsidP="00337C8F">
            <w:pPr>
              <w:jc w:val="both"/>
              <w:rPr>
                <w:iCs/>
                <w:sz w:val="28"/>
                <w:szCs w:val="28"/>
                <w:lang w:val="uz-Cyrl-UZ"/>
              </w:rPr>
            </w:pPr>
            <w:r>
              <w:rPr>
                <w:sz w:val="28"/>
                <w:szCs w:val="28"/>
                <w:lang w:val="uz-Cyrl-UZ"/>
              </w:rPr>
              <w:t>Турли электрон энергетик сатҳлар орасида атом</w:t>
            </w:r>
            <w:r w:rsidR="006229F0">
              <w:rPr>
                <w:sz w:val="28"/>
                <w:szCs w:val="28"/>
                <w:lang w:val="uz-Cyrl-UZ"/>
              </w:rPr>
              <w:t>-</w:t>
            </w:r>
            <w:r>
              <w:rPr>
                <w:sz w:val="28"/>
                <w:szCs w:val="28"/>
                <w:lang w:val="uz-Cyrl-UZ"/>
              </w:rPr>
              <w:t>ларнинг ўтиши келтириб чиқарадиган нурланиш жараёни.</w:t>
            </w:r>
          </w:p>
        </w:tc>
      </w:tr>
      <w:tr w:rsidR="009779CD" w:rsidRPr="00CC3BB1" w14:paraId="5C4C0F03" w14:textId="77777777">
        <w:trPr>
          <w:tblCellSpacing w:w="0" w:type="dxa"/>
          <w:jc w:val="center"/>
        </w:trPr>
        <w:tc>
          <w:tcPr>
            <w:tcW w:w="1954" w:type="pct"/>
          </w:tcPr>
          <w:p w14:paraId="472C7DE7" w14:textId="77777777" w:rsidR="009779CD" w:rsidRPr="006229F0" w:rsidRDefault="009779CD" w:rsidP="009779CD">
            <w:pPr>
              <w:rPr>
                <w:b/>
                <w:sz w:val="28"/>
                <w:szCs w:val="28"/>
                <w:lang w:val="uz-Cyrl-UZ"/>
              </w:rPr>
            </w:pPr>
            <w:r w:rsidRPr="006229F0">
              <w:rPr>
                <w:b/>
                <w:bCs/>
                <w:sz w:val="28"/>
                <w:szCs w:val="28"/>
                <w:lang w:val="uz-Cyrl-UZ"/>
              </w:rPr>
              <w:t xml:space="preserve">Измерительная передающая электронно-лучевая трубка </w:t>
            </w:r>
            <w:r w:rsidRPr="00D80641">
              <w:rPr>
                <w:b/>
                <w:sz w:val="28"/>
                <w:szCs w:val="28"/>
                <w:lang w:val="uz-Cyrl-UZ"/>
              </w:rPr>
              <w:t xml:space="preserve">uz </w:t>
            </w:r>
            <w:r>
              <w:rPr>
                <w:b/>
                <w:sz w:val="28"/>
                <w:szCs w:val="28"/>
                <w:lang w:val="uz-Cyrl-UZ"/>
              </w:rPr>
              <w:t xml:space="preserve">- </w:t>
            </w:r>
            <w:r>
              <w:rPr>
                <w:sz w:val="28"/>
                <w:szCs w:val="28"/>
                <w:lang w:val="uz-Cyrl-UZ"/>
              </w:rPr>
              <w:t>o‘lch</w:t>
            </w:r>
            <w:r w:rsidR="00030BC6">
              <w:rPr>
                <w:sz w:val="28"/>
                <w:szCs w:val="28"/>
                <w:lang w:val="uz-Latn-UZ"/>
              </w:rPr>
              <w:t>ashga oid</w:t>
            </w:r>
            <w:r w:rsidRPr="00D80641">
              <w:rPr>
                <w:sz w:val="28"/>
                <w:szCs w:val="28"/>
                <w:lang w:val="uz-Cyrl-UZ"/>
              </w:rPr>
              <w:t xml:space="preserve"> </w:t>
            </w:r>
            <w:r>
              <w:rPr>
                <w:sz w:val="28"/>
                <w:szCs w:val="28"/>
                <w:lang w:val="uz-Cyrl-UZ"/>
              </w:rPr>
              <w:t>uzatuvchi</w:t>
            </w:r>
            <w:r w:rsidRPr="00D80641">
              <w:rPr>
                <w:sz w:val="28"/>
                <w:szCs w:val="28"/>
                <w:lang w:val="uz-Cyrl-UZ"/>
              </w:rPr>
              <w:t xml:space="preserve"> </w:t>
            </w:r>
            <w:r>
              <w:rPr>
                <w:sz w:val="28"/>
                <w:szCs w:val="28"/>
                <w:lang w:val="uz-Cyrl-UZ"/>
              </w:rPr>
              <w:t>elektron</w:t>
            </w:r>
            <w:r w:rsidR="00030BC6">
              <w:rPr>
                <w:sz w:val="28"/>
                <w:szCs w:val="28"/>
                <w:lang w:val="uz-Cyrl-UZ"/>
              </w:rPr>
              <w:t>-</w:t>
            </w:r>
            <w:r>
              <w:rPr>
                <w:sz w:val="28"/>
                <w:szCs w:val="28"/>
                <w:lang w:val="uz-Cyrl-UZ"/>
              </w:rPr>
              <w:t>nurli</w:t>
            </w:r>
            <w:r w:rsidRPr="00D80641">
              <w:rPr>
                <w:sz w:val="28"/>
                <w:szCs w:val="28"/>
                <w:lang w:val="uz-Cyrl-UZ"/>
              </w:rPr>
              <w:t xml:space="preserve"> </w:t>
            </w:r>
            <w:r>
              <w:rPr>
                <w:sz w:val="28"/>
                <w:szCs w:val="28"/>
                <w:lang w:val="uz-Cyrl-UZ"/>
              </w:rPr>
              <w:t>trubka</w:t>
            </w:r>
            <w:r w:rsidRPr="00D80641">
              <w:rPr>
                <w:sz w:val="28"/>
                <w:szCs w:val="28"/>
                <w:lang w:val="uz-Cyrl-UZ"/>
              </w:rPr>
              <w:t xml:space="preserve"> </w:t>
            </w:r>
          </w:p>
          <w:p w14:paraId="10E6DD2A" w14:textId="690FC35B" w:rsidR="009779CD" w:rsidRPr="00705683" w:rsidRDefault="00A80D01" w:rsidP="009779CD">
            <w:pPr>
              <w:rPr>
                <w:sz w:val="28"/>
                <w:szCs w:val="28"/>
              </w:rPr>
            </w:pPr>
            <w:r>
              <w:rPr>
                <w:b/>
                <w:sz w:val="28"/>
                <w:szCs w:val="28"/>
                <w:lang w:val="uz-Cyrl-UZ"/>
              </w:rPr>
              <w:t xml:space="preserve"> </w:t>
            </w:r>
            <w:r w:rsidR="009779CD" w:rsidRPr="00D80641">
              <w:rPr>
                <w:sz w:val="28"/>
                <w:szCs w:val="28"/>
                <w:lang w:val="uz-Cyrl-UZ"/>
              </w:rPr>
              <w:t>ўлч</w:t>
            </w:r>
            <w:r w:rsidR="00030BC6">
              <w:rPr>
                <w:sz w:val="28"/>
                <w:szCs w:val="28"/>
                <w:lang w:val="uz-Cyrl-UZ"/>
              </w:rPr>
              <w:t>ашга оид</w:t>
            </w:r>
            <w:r w:rsidR="009779CD" w:rsidRPr="00D80641">
              <w:rPr>
                <w:sz w:val="28"/>
                <w:szCs w:val="28"/>
                <w:lang w:val="uz-Cyrl-UZ"/>
              </w:rPr>
              <w:t xml:space="preserve"> узатувчи электрон</w:t>
            </w:r>
            <w:r w:rsidR="00030BC6">
              <w:rPr>
                <w:sz w:val="28"/>
                <w:szCs w:val="28"/>
                <w:lang w:val="uz-Cyrl-UZ"/>
              </w:rPr>
              <w:t>-</w:t>
            </w:r>
            <w:r w:rsidR="009779CD" w:rsidRPr="00D80641">
              <w:rPr>
                <w:sz w:val="28"/>
                <w:szCs w:val="28"/>
                <w:lang w:val="uz-Cyrl-UZ"/>
              </w:rPr>
              <w:t xml:space="preserve">нурли трубка </w:t>
            </w:r>
          </w:p>
          <w:p w14:paraId="03BF4A5C" w14:textId="6F48DD77" w:rsidR="009779CD" w:rsidRPr="00D80641" w:rsidRDefault="009779CD" w:rsidP="006229F0">
            <w:pPr>
              <w:rPr>
                <w:b/>
                <w:bCs/>
                <w:sz w:val="28"/>
                <w:szCs w:val="28"/>
                <w:lang w:val="uz-Cyrl-UZ"/>
              </w:rPr>
            </w:pPr>
            <w:r w:rsidRPr="00D80641">
              <w:rPr>
                <w:b/>
                <w:sz w:val="28"/>
                <w:szCs w:val="28"/>
                <w:lang w:val="uz-Cyrl-UZ"/>
              </w:rPr>
              <w:t xml:space="preserve">en </w:t>
            </w:r>
            <w:r>
              <w:rPr>
                <w:b/>
                <w:sz w:val="28"/>
                <w:szCs w:val="28"/>
                <w:lang w:val="uz-Cyrl-UZ"/>
              </w:rPr>
              <w:t xml:space="preserve">- </w:t>
            </w:r>
            <w:r w:rsidR="00187087" w:rsidRPr="00845068">
              <w:rPr>
                <w:sz w:val="28"/>
                <w:szCs w:val="28"/>
                <w:lang w:val="en-US"/>
              </w:rPr>
              <w:t xml:space="preserve">measuring transmitting </w:t>
            </w:r>
            <w:r w:rsidR="00705683">
              <w:rPr>
                <w:sz w:val="28"/>
                <w:szCs w:val="28"/>
                <w:lang w:val="en-US"/>
              </w:rPr>
              <w:br/>
            </w:r>
            <w:r w:rsidR="00187087" w:rsidRPr="00845068">
              <w:rPr>
                <w:sz w:val="28"/>
                <w:szCs w:val="28"/>
                <w:lang w:val="en-US"/>
              </w:rPr>
              <w:t>electronic tube</w:t>
            </w:r>
            <w:r w:rsidR="00A85587">
              <w:rPr>
                <w:sz w:val="28"/>
                <w:szCs w:val="28"/>
                <w:lang w:val="en-US"/>
              </w:rPr>
              <w:t xml:space="preserve"> </w:t>
            </w:r>
          </w:p>
        </w:tc>
        <w:tc>
          <w:tcPr>
            <w:tcW w:w="3046" w:type="pct"/>
          </w:tcPr>
          <w:p w14:paraId="5C946471" w14:textId="77777777" w:rsidR="009779CD" w:rsidRDefault="009779CD" w:rsidP="00337C8F">
            <w:pPr>
              <w:pStyle w:val="NoSpacing1"/>
              <w:jc w:val="both"/>
              <w:rPr>
                <w:rFonts w:ascii="Times New Roman" w:hAnsi="Times New Roman"/>
                <w:sz w:val="28"/>
                <w:szCs w:val="28"/>
                <w:lang w:val="uz-Cyrl-UZ"/>
              </w:rPr>
            </w:pPr>
            <w:r w:rsidRPr="000C1DA3">
              <w:rPr>
                <w:rFonts w:ascii="Times New Roman" w:hAnsi="Times New Roman"/>
                <w:sz w:val="28"/>
                <w:szCs w:val="28"/>
              </w:rPr>
              <w:t>Передающая электронно-лучевая трубка (электронно-оптический преобразователь) с нормированными метрологическими характеристиками.</w:t>
            </w:r>
          </w:p>
          <w:p w14:paraId="43DE25A8" w14:textId="77777777" w:rsidR="009779CD" w:rsidRPr="006229F0" w:rsidRDefault="009779CD" w:rsidP="00337C8F">
            <w:pPr>
              <w:pStyle w:val="NoSpacing1"/>
              <w:jc w:val="both"/>
              <w:rPr>
                <w:rFonts w:ascii="Times New Roman" w:hAnsi="Times New Roman"/>
                <w:sz w:val="20"/>
                <w:szCs w:val="20"/>
                <w:lang w:val="uz-Cyrl-UZ"/>
              </w:rPr>
            </w:pPr>
          </w:p>
          <w:p w14:paraId="3C57795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Normalangan metrologik xarakteristikalarga ega bo‘lgan uzatuv</w:t>
            </w:r>
            <w:r w:rsidR="00705683">
              <w:rPr>
                <w:rFonts w:ascii="Times New Roman" w:hAnsi="Times New Roman"/>
                <w:sz w:val="28"/>
                <w:szCs w:val="28"/>
                <w:lang w:val="uz-Cyrl-UZ"/>
              </w:rPr>
              <w:t>chi elektron-nurli trubka</w:t>
            </w:r>
            <w:r>
              <w:rPr>
                <w:rFonts w:ascii="Times New Roman" w:hAnsi="Times New Roman"/>
                <w:sz w:val="28"/>
                <w:szCs w:val="28"/>
                <w:lang w:val="uz-Cyrl-UZ"/>
              </w:rPr>
              <w:t>.</w:t>
            </w:r>
          </w:p>
          <w:p w14:paraId="02D7F51A" w14:textId="77777777" w:rsidR="009779CD" w:rsidRPr="006229F0" w:rsidRDefault="009779CD" w:rsidP="00337C8F">
            <w:pPr>
              <w:pStyle w:val="NoSpacing1"/>
              <w:jc w:val="both"/>
              <w:rPr>
                <w:rFonts w:ascii="Times New Roman" w:hAnsi="Times New Roman"/>
                <w:sz w:val="20"/>
                <w:szCs w:val="20"/>
                <w:lang w:val="uz-Cyrl-UZ"/>
              </w:rPr>
            </w:pPr>
          </w:p>
          <w:p w14:paraId="31E293C7" w14:textId="77777777" w:rsidR="009779CD" w:rsidRPr="000C1DA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Нормаланган метрологик характеристикаларга эга бўлган узат</w:t>
            </w:r>
            <w:r w:rsidR="00705683">
              <w:rPr>
                <w:rFonts w:ascii="Times New Roman" w:hAnsi="Times New Roman"/>
                <w:sz w:val="28"/>
                <w:szCs w:val="28"/>
                <w:lang w:val="uz-Cyrl-UZ"/>
              </w:rPr>
              <w:t>увчи электрон-нурли трубка</w:t>
            </w:r>
            <w:r>
              <w:rPr>
                <w:rFonts w:ascii="Times New Roman" w:hAnsi="Times New Roman"/>
                <w:sz w:val="28"/>
                <w:szCs w:val="28"/>
                <w:lang w:val="uz-Cyrl-UZ"/>
              </w:rPr>
              <w:t>.</w:t>
            </w:r>
          </w:p>
        </w:tc>
      </w:tr>
      <w:tr w:rsidR="009779CD" w:rsidRPr="003D75D3" w14:paraId="66149735" w14:textId="77777777">
        <w:trPr>
          <w:tblCellSpacing w:w="0" w:type="dxa"/>
          <w:jc w:val="center"/>
        </w:trPr>
        <w:tc>
          <w:tcPr>
            <w:tcW w:w="1954" w:type="pct"/>
          </w:tcPr>
          <w:p w14:paraId="6CE8CF23" w14:textId="77777777" w:rsidR="009779CD" w:rsidRDefault="009779CD" w:rsidP="009779CD">
            <w:pPr>
              <w:rPr>
                <w:b/>
                <w:bCs/>
                <w:sz w:val="28"/>
                <w:szCs w:val="28"/>
                <w:lang w:val="uz-Cyrl-UZ"/>
              </w:rPr>
            </w:pPr>
            <w:r w:rsidRPr="00D80641">
              <w:rPr>
                <w:b/>
                <w:bCs/>
                <w:sz w:val="28"/>
                <w:szCs w:val="28"/>
              </w:rPr>
              <w:t>Измерительный болометр</w:t>
            </w:r>
          </w:p>
          <w:p w14:paraId="3A5F64E1" w14:textId="77777777" w:rsidR="009779CD" w:rsidRPr="00030BC6"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o‘lch</w:t>
            </w:r>
            <w:r w:rsidR="00030BC6">
              <w:rPr>
                <w:sz w:val="28"/>
                <w:szCs w:val="28"/>
                <w:lang w:val="uz-Latn-UZ"/>
              </w:rPr>
              <w:t>ash</w:t>
            </w:r>
            <w:r w:rsidRPr="00D80641">
              <w:rPr>
                <w:sz w:val="28"/>
                <w:szCs w:val="28"/>
                <w:lang w:val="uz-Cyrl-UZ"/>
              </w:rPr>
              <w:t xml:space="preserve"> </w:t>
            </w:r>
            <w:r>
              <w:rPr>
                <w:sz w:val="28"/>
                <w:szCs w:val="28"/>
                <w:lang w:val="uz-Cyrl-UZ"/>
              </w:rPr>
              <w:t>bolometr</w:t>
            </w:r>
            <w:r w:rsidR="00030BC6">
              <w:rPr>
                <w:sz w:val="28"/>
                <w:szCs w:val="28"/>
                <w:lang w:val="uz-Latn-UZ"/>
              </w:rPr>
              <w:t>i</w:t>
            </w:r>
          </w:p>
          <w:p w14:paraId="78ADEC9E" w14:textId="01C3B6C1" w:rsidR="009779CD" w:rsidRDefault="00A80D01" w:rsidP="009779CD">
            <w:pPr>
              <w:rPr>
                <w:b/>
                <w:sz w:val="28"/>
                <w:szCs w:val="28"/>
                <w:lang w:val="uz-Cyrl-UZ"/>
              </w:rPr>
            </w:pPr>
            <w:r>
              <w:rPr>
                <w:b/>
                <w:sz w:val="28"/>
                <w:szCs w:val="28"/>
                <w:lang w:val="uz-Cyrl-UZ"/>
              </w:rPr>
              <w:t xml:space="preserve"> </w:t>
            </w:r>
            <w:r w:rsidR="009779CD" w:rsidRPr="00D80641">
              <w:rPr>
                <w:sz w:val="28"/>
                <w:szCs w:val="28"/>
                <w:lang w:val="uz-Cyrl-UZ"/>
              </w:rPr>
              <w:t>ўлч</w:t>
            </w:r>
            <w:r w:rsidR="00030BC6">
              <w:rPr>
                <w:sz w:val="28"/>
                <w:szCs w:val="28"/>
                <w:lang w:val="uz-Cyrl-UZ"/>
              </w:rPr>
              <w:t>аш</w:t>
            </w:r>
            <w:r w:rsidR="009779CD" w:rsidRPr="00D80641">
              <w:rPr>
                <w:sz w:val="28"/>
                <w:szCs w:val="28"/>
                <w:lang w:val="uz-Cyrl-UZ"/>
              </w:rPr>
              <w:t xml:space="preserve"> болометр</w:t>
            </w:r>
            <w:r w:rsidR="00030BC6">
              <w:rPr>
                <w:sz w:val="28"/>
                <w:szCs w:val="28"/>
                <w:lang w:val="uz-Cyrl-UZ"/>
              </w:rPr>
              <w:t>и</w:t>
            </w:r>
          </w:p>
          <w:p w14:paraId="435B6448" w14:textId="77777777" w:rsidR="009779CD" w:rsidRPr="00BB44D2" w:rsidRDefault="009779CD" w:rsidP="009779CD">
            <w:pPr>
              <w:rPr>
                <w:b/>
                <w:bCs/>
                <w:sz w:val="28"/>
                <w:szCs w:val="28"/>
                <w:lang w:val="uz-Cyrl-UZ"/>
              </w:rPr>
            </w:pPr>
            <w:r w:rsidRPr="00246D68">
              <w:rPr>
                <w:b/>
                <w:sz w:val="28"/>
                <w:szCs w:val="28"/>
                <w:lang w:val="uz-Cyrl-UZ"/>
              </w:rPr>
              <w:t xml:space="preserve">en </w:t>
            </w:r>
            <w:r w:rsidRPr="00DC0E33">
              <w:rPr>
                <w:b/>
                <w:sz w:val="28"/>
                <w:szCs w:val="28"/>
                <w:lang w:val="uz-Cyrl-UZ"/>
              </w:rPr>
              <w:t xml:space="preserve">- </w:t>
            </w:r>
            <w:r w:rsidR="00FB7925" w:rsidRPr="00B61121">
              <w:rPr>
                <w:rStyle w:val="hps"/>
                <w:sz w:val="28"/>
                <w:szCs w:val="28"/>
                <w:lang w:val="en"/>
              </w:rPr>
              <w:t>measuring</w:t>
            </w:r>
            <w:r w:rsidR="00FB7925" w:rsidRPr="00B61121">
              <w:rPr>
                <w:rStyle w:val="shorttext"/>
                <w:sz w:val="28"/>
                <w:szCs w:val="28"/>
                <w:lang w:val="en"/>
              </w:rPr>
              <w:t xml:space="preserve"> </w:t>
            </w:r>
            <w:r w:rsidR="00FB7925" w:rsidRPr="00B61121">
              <w:rPr>
                <w:rStyle w:val="hps"/>
                <w:sz w:val="28"/>
                <w:szCs w:val="28"/>
                <w:lang w:val="en"/>
              </w:rPr>
              <w:t>bolometer</w:t>
            </w:r>
          </w:p>
        </w:tc>
        <w:tc>
          <w:tcPr>
            <w:tcW w:w="3046" w:type="pct"/>
          </w:tcPr>
          <w:p w14:paraId="2422F3CD" w14:textId="77777777" w:rsidR="009779CD" w:rsidRDefault="009779CD" w:rsidP="00337C8F">
            <w:pPr>
              <w:pStyle w:val="NoSpacing1"/>
              <w:jc w:val="both"/>
              <w:rPr>
                <w:rFonts w:ascii="Times New Roman" w:hAnsi="Times New Roman"/>
                <w:sz w:val="28"/>
                <w:szCs w:val="28"/>
              </w:rPr>
            </w:pPr>
            <w:r w:rsidRPr="00D80641">
              <w:rPr>
                <w:rFonts w:ascii="Times New Roman" w:hAnsi="Times New Roman"/>
                <w:sz w:val="28"/>
                <w:szCs w:val="28"/>
              </w:rPr>
              <w:t>Измерительный преобразователь излучения, действие которого основано на изменении электрического сопротивления материала чувствительного элемента при изменении его температуры вследствие поглощения им измеряемого потока излучения.</w:t>
            </w:r>
            <w:r w:rsidR="00B10C1A">
              <w:rPr>
                <w:rFonts w:ascii="Times New Roman" w:hAnsi="Times New Roman"/>
                <w:sz w:val="28"/>
                <w:szCs w:val="28"/>
              </w:rPr>
              <w:t xml:space="preserve"> </w:t>
            </w:r>
          </w:p>
          <w:p w14:paraId="6BEFCA8C" w14:textId="77777777" w:rsidR="009779CD" w:rsidRPr="006229F0" w:rsidRDefault="009779CD" w:rsidP="00337C8F">
            <w:pPr>
              <w:pStyle w:val="NoSpacing1"/>
              <w:jc w:val="both"/>
              <w:rPr>
                <w:rFonts w:ascii="Times New Roman" w:hAnsi="Times New Roman"/>
                <w:sz w:val="16"/>
                <w:szCs w:val="16"/>
                <w:lang w:val="uz-Cyrl-UZ"/>
              </w:rPr>
            </w:pPr>
          </w:p>
          <w:p w14:paraId="693A5D3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Ishlashi</w:t>
            </w:r>
            <w:r w:rsidR="00664B93">
              <w:rPr>
                <w:rFonts w:ascii="Times New Roman" w:hAnsi="Times New Roman"/>
                <w:sz w:val="28"/>
                <w:szCs w:val="28"/>
                <w:lang w:val="uz-Cyrl-UZ"/>
              </w:rPr>
              <w:t>, o‘lchanadigan nurlanish oqimi</w:t>
            </w:r>
            <w:r w:rsidR="00664B93">
              <w:rPr>
                <w:rFonts w:ascii="Times New Roman" w:hAnsi="Times New Roman"/>
                <w:sz w:val="28"/>
                <w:szCs w:val="28"/>
                <w:lang w:val="uz-Latn-UZ"/>
              </w:rPr>
              <w:t>ni</w:t>
            </w:r>
            <w:r w:rsidR="00664B93">
              <w:rPr>
                <w:rFonts w:ascii="Times New Roman" w:hAnsi="Times New Roman"/>
                <w:sz w:val="28"/>
                <w:szCs w:val="28"/>
                <w:lang w:val="uz-Cyrl-UZ"/>
              </w:rPr>
              <w:t xml:space="preserve"> yutishi oqibatida temperaturasi o‘zgarganda</w:t>
            </w:r>
            <w:r>
              <w:rPr>
                <w:rFonts w:ascii="Times New Roman" w:hAnsi="Times New Roman"/>
                <w:sz w:val="28"/>
                <w:szCs w:val="28"/>
                <w:lang w:val="uz-Cyrl-UZ"/>
              </w:rPr>
              <w:t xml:space="preserve">, sezgir element </w:t>
            </w:r>
            <w:r w:rsidR="00664B93">
              <w:rPr>
                <w:rFonts w:ascii="Times New Roman" w:hAnsi="Times New Roman"/>
                <w:sz w:val="28"/>
                <w:szCs w:val="28"/>
                <w:lang w:val="uz-Cyrl-UZ"/>
              </w:rPr>
              <w:t>materialining elektr qarshiligi</w:t>
            </w:r>
            <w:r>
              <w:rPr>
                <w:rFonts w:ascii="Times New Roman" w:hAnsi="Times New Roman"/>
                <w:sz w:val="28"/>
                <w:szCs w:val="28"/>
                <w:lang w:val="uz-Cyrl-UZ"/>
              </w:rPr>
              <w:t xml:space="preserve"> o‘zgarishiga asos</w:t>
            </w:r>
            <w:r w:rsidR="00FE6C80">
              <w:rPr>
                <w:rFonts w:ascii="Times New Roman" w:hAnsi="Times New Roman"/>
                <w:sz w:val="28"/>
                <w:szCs w:val="28"/>
                <w:lang w:val="uz-Latn-UZ"/>
              </w:rPr>
              <w:t>-</w:t>
            </w:r>
            <w:r>
              <w:rPr>
                <w:rFonts w:ascii="Times New Roman" w:hAnsi="Times New Roman"/>
                <w:sz w:val="28"/>
                <w:szCs w:val="28"/>
                <w:lang w:val="uz-Cyrl-UZ"/>
              </w:rPr>
              <w:t>langan</w:t>
            </w:r>
            <w:r w:rsidR="00FE6C80">
              <w:rPr>
                <w:rFonts w:ascii="Times New Roman" w:hAnsi="Times New Roman"/>
                <w:sz w:val="28"/>
                <w:szCs w:val="28"/>
                <w:lang w:val="uz-Latn-UZ"/>
              </w:rPr>
              <w:t>,</w:t>
            </w:r>
            <w:r>
              <w:rPr>
                <w:rFonts w:ascii="Times New Roman" w:hAnsi="Times New Roman"/>
                <w:sz w:val="28"/>
                <w:szCs w:val="28"/>
                <w:lang w:val="uz-Cyrl-UZ"/>
              </w:rPr>
              <w:t xml:space="preserve"> o‘lch</w:t>
            </w:r>
            <w:r w:rsidR="00FE6C80">
              <w:rPr>
                <w:rFonts w:ascii="Times New Roman" w:hAnsi="Times New Roman"/>
                <w:sz w:val="28"/>
                <w:szCs w:val="28"/>
                <w:lang w:val="uz-Latn-UZ"/>
              </w:rPr>
              <w:t>ashga oid</w:t>
            </w:r>
            <w:r>
              <w:rPr>
                <w:rFonts w:ascii="Times New Roman" w:hAnsi="Times New Roman"/>
                <w:sz w:val="28"/>
                <w:szCs w:val="28"/>
                <w:lang w:val="uz-Cyrl-UZ"/>
              </w:rPr>
              <w:t xml:space="preserve"> nurlanishni o‘zgartirgich.</w:t>
            </w:r>
          </w:p>
          <w:p w14:paraId="7F16C04C" w14:textId="77777777" w:rsidR="009779CD" w:rsidRPr="006229F0" w:rsidRDefault="009779CD" w:rsidP="00337C8F">
            <w:pPr>
              <w:pStyle w:val="NoSpacing1"/>
              <w:jc w:val="both"/>
              <w:rPr>
                <w:rFonts w:ascii="Times New Roman" w:hAnsi="Times New Roman"/>
                <w:sz w:val="20"/>
                <w:szCs w:val="20"/>
                <w:lang w:val="uz-Cyrl-UZ"/>
              </w:rPr>
            </w:pPr>
          </w:p>
          <w:p w14:paraId="26DC2217" w14:textId="77777777" w:rsidR="009779CD" w:rsidRPr="00BB44D2" w:rsidRDefault="00030BC6"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Ишлаши, ўлчанадиган нурланиш оқимини юти-ши оқибатида температураси ўзгарганда, </w:t>
            </w:r>
            <w:r w:rsidR="009779CD">
              <w:rPr>
                <w:rFonts w:ascii="Times New Roman" w:hAnsi="Times New Roman"/>
                <w:sz w:val="28"/>
                <w:szCs w:val="28"/>
                <w:lang w:val="uz-Cyrl-UZ"/>
              </w:rPr>
              <w:t>сезгир элемент</w:t>
            </w:r>
            <w:r>
              <w:rPr>
                <w:rFonts w:ascii="Times New Roman" w:hAnsi="Times New Roman"/>
                <w:sz w:val="28"/>
                <w:szCs w:val="28"/>
                <w:lang w:val="uz-Cyrl-UZ"/>
              </w:rPr>
              <w:t xml:space="preserve"> материалининг электр қаршилиги</w:t>
            </w:r>
            <w:r w:rsidR="009779CD">
              <w:rPr>
                <w:rFonts w:ascii="Times New Roman" w:hAnsi="Times New Roman"/>
                <w:sz w:val="28"/>
                <w:szCs w:val="28"/>
                <w:lang w:val="uz-Cyrl-UZ"/>
              </w:rPr>
              <w:t xml:space="preserve"> ўзга</w:t>
            </w:r>
            <w:r>
              <w:rPr>
                <w:rFonts w:ascii="Times New Roman" w:hAnsi="Times New Roman"/>
                <w:sz w:val="28"/>
                <w:szCs w:val="28"/>
                <w:lang w:val="uz-Cyrl-UZ"/>
              </w:rPr>
              <w:t>-</w:t>
            </w:r>
            <w:r w:rsidR="009779CD">
              <w:rPr>
                <w:rFonts w:ascii="Times New Roman" w:hAnsi="Times New Roman"/>
                <w:sz w:val="28"/>
                <w:szCs w:val="28"/>
                <w:lang w:val="uz-Cyrl-UZ"/>
              </w:rPr>
              <w:t>ришига асосланган</w:t>
            </w:r>
            <w:r>
              <w:rPr>
                <w:rFonts w:ascii="Times New Roman" w:hAnsi="Times New Roman"/>
                <w:sz w:val="28"/>
                <w:szCs w:val="28"/>
                <w:lang w:val="uz-Cyrl-UZ"/>
              </w:rPr>
              <w:t>,</w:t>
            </w:r>
            <w:r w:rsidR="009779CD">
              <w:rPr>
                <w:rFonts w:ascii="Times New Roman" w:hAnsi="Times New Roman"/>
                <w:sz w:val="28"/>
                <w:szCs w:val="28"/>
                <w:lang w:val="uz-Cyrl-UZ"/>
              </w:rPr>
              <w:t xml:space="preserve"> ўлч</w:t>
            </w:r>
            <w:r>
              <w:rPr>
                <w:rFonts w:ascii="Times New Roman" w:hAnsi="Times New Roman"/>
                <w:sz w:val="28"/>
                <w:szCs w:val="28"/>
                <w:lang w:val="uz-Cyrl-UZ"/>
              </w:rPr>
              <w:t>ашга оид</w:t>
            </w:r>
            <w:r w:rsidR="009779CD">
              <w:rPr>
                <w:rFonts w:ascii="Times New Roman" w:hAnsi="Times New Roman"/>
                <w:sz w:val="28"/>
                <w:szCs w:val="28"/>
                <w:lang w:val="uz-Cyrl-UZ"/>
              </w:rPr>
              <w:t xml:space="preserve"> нурланишни ўзгартиргич.</w:t>
            </w:r>
          </w:p>
        </w:tc>
      </w:tr>
      <w:tr w:rsidR="009779CD" w:rsidRPr="00CC3BB1" w14:paraId="206F621E" w14:textId="77777777">
        <w:trPr>
          <w:tblCellSpacing w:w="0" w:type="dxa"/>
          <w:jc w:val="center"/>
        </w:trPr>
        <w:tc>
          <w:tcPr>
            <w:tcW w:w="1954" w:type="pct"/>
          </w:tcPr>
          <w:p w14:paraId="3EF9B7B4" w14:textId="77777777" w:rsidR="009779CD" w:rsidRPr="004D69CF" w:rsidRDefault="009779CD" w:rsidP="009779CD">
            <w:pPr>
              <w:rPr>
                <w:b/>
                <w:bCs/>
                <w:sz w:val="28"/>
                <w:szCs w:val="28"/>
                <w:lang w:val="uz-Cyrl-UZ"/>
              </w:rPr>
            </w:pPr>
            <w:r w:rsidRPr="004D69CF">
              <w:rPr>
                <w:b/>
                <w:bCs/>
                <w:sz w:val="28"/>
                <w:szCs w:val="28"/>
              </w:rPr>
              <w:lastRenderedPageBreak/>
              <w:t>Измерительный источник оптического излучения</w:t>
            </w:r>
          </w:p>
          <w:p w14:paraId="0D093A01" w14:textId="77777777" w:rsidR="009779CD" w:rsidRDefault="009779CD" w:rsidP="009779CD">
            <w:pPr>
              <w:rPr>
                <w:b/>
                <w:sz w:val="28"/>
                <w:szCs w:val="28"/>
                <w:lang w:val="uz-Cyrl-UZ"/>
              </w:rPr>
            </w:pPr>
            <w:r w:rsidRPr="004D69CF">
              <w:rPr>
                <w:b/>
                <w:sz w:val="28"/>
                <w:szCs w:val="28"/>
                <w:lang w:val="uz-Cyrl-UZ"/>
              </w:rPr>
              <w:t xml:space="preserve">uz </w:t>
            </w:r>
            <w:r>
              <w:rPr>
                <w:b/>
                <w:sz w:val="28"/>
                <w:szCs w:val="28"/>
                <w:lang w:val="uz-Cyrl-UZ"/>
              </w:rPr>
              <w:t xml:space="preserve">- </w:t>
            </w:r>
            <w:r>
              <w:rPr>
                <w:sz w:val="28"/>
                <w:szCs w:val="28"/>
                <w:lang w:val="uz-Cyrl-UZ"/>
              </w:rPr>
              <w:t>o‘lch</w:t>
            </w:r>
            <w:r w:rsidR="00AD5F0D">
              <w:rPr>
                <w:sz w:val="28"/>
                <w:szCs w:val="28"/>
                <w:lang w:val="uz-Latn-UZ"/>
              </w:rPr>
              <w:t>ash</w:t>
            </w:r>
            <w:r w:rsidRPr="004D69CF">
              <w:rPr>
                <w:sz w:val="28"/>
                <w:szCs w:val="28"/>
                <w:lang w:val="uz-Cyrl-UZ"/>
              </w:rPr>
              <w:t xml:space="preserve"> </w:t>
            </w:r>
            <w:r>
              <w:rPr>
                <w:sz w:val="28"/>
                <w:szCs w:val="28"/>
                <w:lang w:val="uz-Cyrl-UZ"/>
              </w:rPr>
              <w:t>optik</w:t>
            </w:r>
            <w:r w:rsidRPr="004D69CF">
              <w:rPr>
                <w:sz w:val="28"/>
                <w:szCs w:val="28"/>
                <w:lang w:val="uz-Cyrl-UZ"/>
              </w:rPr>
              <w:t xml:space="preserve"> </w:t>
            </w:r>
            <w:r>
              <w:rPr>
                <w:sz w:val="28"/>
                <w:szCs w:val="28"/>
                <w:lang w:val="uz-Cyrl-UZ"/>
              </w:rPr>
              <w:t>nurlanish</w:t>
            </w:r>
            <w:r w:rsidRPr="004D69CF">
              <w:rPr>
                <w:sz w:val="28"/>
                <w:szCs w:val="28"/>
                <w:lang w:val="uz-Cyrl-UZ"/>
              </w:rPr>
              <w:t xml:space="preserve"> </w:t>
            </w:r>
            <w:r>
              <w:rPr>
                <w:sz w:val="28"/>
                <w:szCs w:val="28"/>
                <w:lang w:val="uz-Cyrl-UZ"/>
              </w:rPr>
              <w:t>manbai</w:t>
            </w:r>
          </w:p>
          <w:p w14:paraId="3602E206" w14:textId="4FE4470A" w:rsidR="009779CD" w:rsidRPr="004D69CF" w:rsidRDefault="00A80D01" w:rsidP="009779CD">
            <w:pPr>
              <w:rPr>
                <w:sz w:val="28"/>
                <w:szCs w:val="28"/>
                <w:lang w:val="uz-Cyrl-UZ"/>
              </w:rPr>
            </w:pPr>
            <w:r>
              <w:rPr>
                <w:b/>
                <w:sz w:val="28"/>
                <w:szCs w:val="28"/>
                <w:lang w:val="uz-Cyrl-UZ"/>
              </w:rPr>
              <w:t xml:space="preserve"> </w:t>
            </w:r>
            <w:r w:rsidR="009779CD" w:rsidRPr="004D69CF">
              <w:rPr>
                <w:sz w:val="28"/>
                <w:szCs w:val="28"/>
                <w:lang w:val="uz-Cyrl-UZ"/>
              </w:rPr>
              <w:t>ўлч</w:t>
            </w:r>
            <w:r w:rsidR="00AD5F0D">
              <w:rPr>
                <w:sz w:val="28"/>
                <w:szCs w:val="28"/>
                <w:lang w:val="uz-Cyrl-UZ"/>
              </w:rPr>
              <w:t>аш</w:t>
            </w:r>
            <w:r w:rsidR="009779CD" w:rsidRPr="004D69CF">
              <w:rPr>
                <w:sz w:val="28"/>
                <w:szCs w:val="28"/>
                <w:lang w:val="uz-Cyrl-UZ"/>
              </w:rPr>
              <w:t xml:space="preserve"> оптик нурланиш манбаи</w:t>
            </w:r>
          </w:p>
          <w:p w14:paraId="27A5D9B9" w14:textId="77777777" w:rsidR="009779CD" w:rsidRPr="004D69CF" w:rsidRDefault="009779CD" w:rsidP="009779CD">
            <w:pPr>
              <w:rPr>
                <w:b/>
                <w:bCs/>
                <w:sz w:val="28"/>
                <w:szCs w:val="28"/>
                <w:lang w:val="uz-Cyrl-UZ"/>
              </w:rPr>
            </w:pPr>
            <w:r w:rsidRPr="004D69CF">
              <w:rPr>
                <w:b/>
                <w:sz w:val="28"/>
                <w:szCs w:val="28"/>
                <w:lang w:val="uz-Cyrl-UZ"/>
              </w:rPr>
              <w:t xml:space="preserve">en </w:t>
            </w:r>
            <w:r>
              <w:rPr>
                <w:b/>
                <w:sz w:val="28"/>
                <w:szCs w:val="28"/>
                <w:lang w:val="uz-Cyrl-UZ"/>
              </w:rPr>
              <w:t>-</w:t>
            </w:r>
            <w:r w:rsidR="00FB7925">
              <w:rPr>
                <w:b/>
                <w:sz w:val="28"/>
                <w:szCs w:val="28"/>
                <w:lang w:val="uz-Cyrl-UZ"/>
              </w:rPr>
              <w:t xml:space="preserve"> </w:t>
            </w:r>
            <w:r w:rsidR="00FB7925" w:rsidRPr="00B61121">
              <w:rPr>
                <w:sz w:val="28"/>
                <w:szCs w:val="28"/>
                <w:lang w:val="en-US"/>
              </w:rPr>
              <w:t>measuring optical emission source</w:t>
            </w:r>
          </w:p>
        </w:tc>
        <w:tc>
          <w:tcPr>
            <w:tcW w:w="3046" w:type="pct"/>
          </w:tcPr>
          <w:p w14:paraId="209E4402" w14:textId="77777777" w:rsidR="009779CD" w:rsidRDefault="009779CD" w:rsidP="00337C8F">
            <w:pPr>
              <w:pStyle w:val="NoSpacing1"/>
              <w:jc w:val="both"/>
              <w:rPr>
                <w:rFonts w:ascii="Times New Roman" w:hAnsi="Times New Roman"/>
                <w:sz w:val="28"/>
                <w:szCs w:val="28"/>
                <w:lang w:val="uz-Cyrl-UZ"/>
              </w:rPr>
            </w:pPr>
            <w:r w:rsidRPr="004D69CF">
              <w:rPr>
                <w:rFonts w:ascii="Times New Roman" w:hAnsi="Times New Roman"/>
                <w:sz w:val="28"/>
                <w:szCs w:val="28"/>
              </w:rPr>
              <w:t>Источник оптического излучения с нормированными метрологическими характеристиками.</w:t>
            </w:r>
          </w:p>
          <w:p w14:paraId="72A3C43C" w14:textId="77777777" w:rsidR="009779CD" w:rsidRPr="006229F0" w:rsidRDefault="009779CD" w:rsidP="00337C8F">
            <w:pPr>
              <w:pStyle w:val="NoSpacing1"/>
              <w:jc w:val="both"/>
              <w:rPr>
                <w:rFonts w:ascii="Times New Roman" w:hAnsi="Times New Roman"/>
                <w:sz w:val="20"/>
                <w:szCs w:val="20"/>
                <w:lang w:val="uz-Cyrl-UZ"/>
              </w:rPr>
            </w:pPr>
          </w:p>
          <w:p w14:paraId="0FAC24E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Normalangan metrologik xavrakteristikalarga ega bo‘lgan optik nurlanish manbai.</w:t>
            </w:r>
          </w:p>
          <w:p w14:paraId="5A0FF24D" w14:textId="77777777" w:rsidR="009779CD" w:rsidRPr="006229F0" w:rsidRDefault="009779CD" w:rsidP="00337C8F">
            <w:pPr>
              <w:pStyle w:val="NoSpacing1"/>
              <w:jc w:val="both"/>
              <w:rPr>
                <w:rFonts w:ascii="Times New Roman" w:hAnsi="Times New Roman"/>
                <w:sz w:val="16"/>
                <w:szCs w:val="16"/>
                <w:lang w:val="uz-Cyrl-UZ"/>
              </w:rPr>
            </w:pPr>
          </w:p>
          <w:p w14:paraId="30CF6C02" w14:textId="77777777" w:rsidR="009779CD" w:rsidRPr="004D69C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Нормаланган метрологик хаврактеристикаларга эга бўлган оптик нурланиш манбаи.</w:t>
            </w:r>
          </w:p>
        </w:tc>
      </w:tr>
      <w:tr w:rsidR="009779CD" w:rsidRPr="003D75D3" w14:paraId="7649066A" w14:textId="77777777">
        <w:trPr>
          <w:tblCellSpacing w:w="0" w:type="dxa"/>
          <w:jc w:val="center"/>
        </w:trPr>
        <w:tc>
          <w:tcPr>
            <w:tcW w:w="1954" w:type="pct"/>
          </w:tcPr>
          <w:p w14:paraId="6C13E71F" w14:textId="77777777" w:rsidR="009779CD" w:rsidRPr="004B78E5" w:rsidRDefault="009779CD" w:rsidP="009779CD">
            <w:pPr>
              <w:rPr>
                <w:b/>
                <w:bCs/>
                <w:sz w:val="28"/>
                <w:szCs w:val="28"/>
                <w:lang w:val="uz-Cyrl-UZ"/>
              </w:rPr>
            </w:pPr>
            <w:r w:rsidRPr="009779CD">
              <w:rPr>
                <w:b/>
                <w:bCs/>
                <w:sz w:val="28"/>
                <w:szCs w:val="28"/>
                <w:lang w:val="uz-Cyrl-UZ"/>
              </w:rPr>
              <w:t>Измерительный ослабитель лазерного излучения</w:t>
            </w:r>
          </w:p>
          <w:p w14:paraId="52968260" w14:textId="77777777" w:rsidR="009779CD" w:rsidRDefault="009779CD" w:rsidP="009779CD">
            <w:pPr>
              <w:rPr>
                <w:b/>
                <w:sz w:val="28"/>
                <w:szCs w:val="28"/>
                <w:lang w:val="uz-Cyrl-UZ"/>
              </w:rPr>
            </w:pPr>
            <w:r w:rsidRPr="004B78E5">
              <w:rPr>
                <w:b/>
                <w:sz w:val="28"/>
                <w:szCs w:val="28"/>
                <w:lang w:val="uz-Cyrl-UZ"/>
              </w:rPr>
              <w:t xml:space="preserve">uz </w:t>
            </w:r>
            <w:r>
              <w:rPr>
                <w:b/>
                <w:sz w:val="28"/>
                <w:szCs w:val="28"/>
                <w:lang w:val="uz-Cyrl-UZ"/>
              </w:rPr>
              <w:t xml:space="preserve">- </w:t>
            </w:r>
            <w:r>
              <w:rPr>
                <w:sz w:val="28"/>
                <w:szCs w:val="28"/>
                <w:lang w:val="uz-Cyrl-UZ"/>
              </w:rPr>
              <w:t>o‘lch</w:t>
            </w:r>
            <w:r w:rsidR="00AD5F0D">
              <w:rPr>
                <w:sz w:val="28"/>
                <w:szCs w:val="28"/>
                <w:lang w:val="uz-Latn-UZ"/>
              </w:rPr>
              <w:t>ashga oid</w:t>
            </w:r>
            <w:r w:rsidRPr="004B78E5">
              <w:rPr>
                <w:sz w:val="28"/>
                <w:szCs w:val="28"/>
                <w:lang w:val="uz-Cyrl-UZ"/>
              </w:rPr>
              <w:t xml:space="preserve"> </w:t>
            </w:r>
            <w:r>
              <w:rPr>
                <w:sz w:val="28"/>
                <w:szCs w:val="28"/>
                <w:lang w:val="uz-Cyrl-UZ"/>
              </w:rPr>
              <w:t>lazer</w:t>
            </w:r>
            <w:r w:rsidRPr="004B78E5">
              <w:rPr>
                <w:sz w:val="28"/>
                <w:szCs w:val="28"/>
                <w:lang w:val="uz-Cyrl-UZ"/>
              </w:rPr>
              <w:t xml:space="preserve"> </w:t>
            </w:r>
            <w:r>
              <w:rPr>
                <w:sz w:val="28"/>
                <w:szCs w:val="28"/>
                <w:lang w:val="uz-Cyrl-UZ"/>
              </w:rPr>
              <w:t>nurlanishni</w:t>
            </w:r>
            <w:r w:rsidRPr="004B78E5">
              <w:rPr>
                <w:sz w:val="28"/>
                <w:szCs w:val="28"/>
                <w:lang w:val="uz-Cyrl-UZ"/>
              </w:rPr>
              <w:t xml:space="preserve"> </w:t>
            </w:r>
            <w:r>
              <w:rPr>
                <w:sz w:val="28"/>
                <w:szCs w:val="28"/>
                <w:lang w:val="uz-Cyrl-UZ"/>
              </w:rPr>
              <w:t>susaytirgich</w:t>
            </w:r>
          </w:p>
          <w:p w14:paraId="73148F4A" w14:textId="4D0C7DCD" w:rsidR="009779CD" w:rsidRPr="004B78E5" w:rsidRDefault="00A80D01" w:rsidP="009779CD">
            <w:pPr>
              <w:rPr>
                <w:b/>
                <w:sz w:val="28"/>
                <w:szCs w:val="28"/>
                <w:lang w:val="uz-Cyrl-UZ"/>
              </w:rPr>
            </w:pPr>
            <w:r>
              <w:rPr>
                <w:b/>
                <w:sz w:val="28"/>
                <w:szCs w:val="28"/>
                <w:lang w:val="uz-Cyrl-UZ"/>
              </w:rPr>
              <w:t xml:space="preserve"> </w:t>
            </w:r>
            <w:r w:rsidR="009779CD" w:rsidRPr="004B78E5">
              <w:rPr>
                <w:sz w:val="28"/>
                <w:szCs w:val="28"/>
                <w:lang w:val="uz-Cyrl-UZ"/>
              </w:rPr>
              <w:t>ўлч</w:t>
            </w:r>
            <w:r w:rsidR="00AD5F0D">
              <w:rPr>
                <w:sz w:val="28"/>
                <w:szCs w:val="28"/>
                <w:lang w:val="uz-Cyrl-UZ"/>
              </w:rPr>
              <w:t>ашга оид</w:t>
            </w:r>
            <w:r w:rsidR="009779CD" w:rsidRPr="004B78E5">
              <w:rPr>
                <w:sz w:val="28"/>
                <w:szCs w:val="28"/>
                <w:lang w:val="uz-Cyrl-UZ"/>
              </w:rPr>
              <w:t xml:space="preserve"> лазер нурланишни сусайтиргич</w:t>
            </w:r>
          </w:p>
          <w:p w14:paraId="76C9F1BB" w14:textId="77777777" w:rsidR="009779CD" w:rsidRPr="004B78E5" w:rsidRDefault="009779CD" w:rsidP="009779CD">
            <w:pPr>
              <w:rPr>
                <w:b/>
                <w:bCs/>
                <w:sz w:val="28"/>
                <w:szCs w:val="28"/>
                <w:lang w:val="uz-Cyrl-UZ"/>
              </w:rPr>
            </w:pPr>
            <w:r w:rsidRPr="004B78E5">
              <w:rPr>
                <w:b/>
                <w:sz w:val="28"/>
                <w:szCs w:val="28"/>
                <w:lang w:val="uz-Cyrl-UZ"/>
              </w:rPr>
              <w:t xml:space="preserve">en </w:t>
            </w:r>
            <w:r>
              <w:rPr>
                <w:b/>
                <w:sz w:val="28"/>
                <w:szCs w:val="28"/>
                <w:lang w:val="uz-Cyrl-UZ"/>
              </w:rPr>
              <w:t>-</w:t>
            </w:r>
            <w:r w:rsidR="00FB7925">
              <w:rPr>
                <w:b/>
                <w:sz w:val="28"/>
                <w:szCs w:val="28"/>
                <w:lang w:val="uz-Cyrl-UZ"/>
              </w:rPr>
              <w:t xml:space="preserve"> </w:t>
            </w:r>
            <w:r w:rsidR="00FB7925" w:rsidRPr="00B61121">
              <w:rPr>
                <w:sz w:val="28"/>
                <w:szCs w:val="28"/>
                <w:lang w:val="en-US"/>
              </w:rPr>
              <w:t xml:space="preserve">measuring attenuator </w:t>
            </w:r>
            <w:r w:rsidR="00705683">
              <w:rPr>
                <w:sz w:val="28"/>
                <w:szCs w:val="28"/>
                <w:lang w:val="en-US"/>
              </w:rPr>
              <w:br/>
            </w:r>
            <w:r w:rsidR="00FB7925" w:rsidRPr="00B61121">
              <w:rPr>
                <w:sz w:val="28"/>
                <w:szCs w:val="28"/>
                <w:lang w:val="en-US"/>
              </w:rPr>
              <w:t xml:space="preserve">of laser </w:t>
            </w:r>
            <w:r w:rsidR="00FB7925">
              <w:rPr>
                <w:sz w:val="28"/>
                <w:szCs w:val="28"/>
                <w:lang w:val="en-US"/>
              </w:rPr>
              <w:t>radiation</w:t>
            </w:r>
          </w:p>
        </w:tc>
        <w:tc>
          <w:tcPr>
            <w:tcW w:w="3046" w:type="pct"/>
          </w:tcPr>
          <w:p w14:paraId="3C4B89D8" w14:textId="77777777" w:rsidR="009779CD" w:rsidRDefault="009779CD" w:rsidP="00337C8F">
            <w:pPr>
              <w:pStyle w:val="NoSpacing1"/>
              <w:jc w:val="both"/>
              <w:rPr>
                <w:rFonts w:ascii="Times New Roman" w:hAnsi="Times New Roman"/>
                <w:sz w:val="28"/>
                <w:szCs w:val="28"/>
                <w:lang w:val="uz-Cyrl-UZ"/>
              </w:rPr>
            </w:pPr>
            <w:r w:rsidRPr="004B78E5">
              <w:rPr>
                <w:rFonts w:ascii="Times New Roman" w:hAnsi="Times New Roman"/>
                <w:sz w:val="28"/>
                <w:szCs w:val="28"/>
              </w:rPr>
              <w:t>Устройство, предназначенное для уменьшения энергии или мощности лазерного излучения в известное число раз с заданной погрешностью.</w:t>
            </w:r>
          </w:p>
          <w:p w14:paraId="38F40780" w14:textId="77777777" w:rsidR="009779CD" w:rsidRDefault="009779CD" w:rsidP="00337C8F">
            <w:pPr>
              <w:pStyle w:val="NoSpacing1"/>
              <w:jc w:val="both"/>
              <w:rPr>
                <w:rFonts w:ascii="Times New Roman" w:hAnsi="Times New Roman"/>
                <w:sz w:val="28"/>
                <w:szCs w:val="28"/>
                <w:lang w:val="uz-Cyrl-UZ"/>
              </w:rPr>
            </w:pPr>
          </w:p>
          <w:p w14:paraId="04D07FC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energiyasi yoki quvvatini berilgan xatolik bilan ma’lum son marta kamaytirish uchun mo‘ljallangan qurilma.</w:t>
            </w:r>
          </w:p>
          <w:p w14:paraId="4DC30408" w14:textId="77777777" w:rsidR="009779CD" w:rsidRDefault="009779CD" w:rsidP="00337C8F">
            <w:pPr>
              <w:pStyle w:val="NoSpacing1"/>
              <w:jc w:val="both"/>
              <w:rPr>
                <w:rFonts w:ascii="Times New Roman" w:hAnsi="Times New Roman"/>
                <w:sz w:val="28"/>
                <w:szCs w:val="28"/>
                <w:lang w:val="uz-Cyrl-UZ"/>
              </w:rPr>
            </w:pPr>
          </w:p>
          <w:p w14:paraId="4D7E81B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энергияси ёки қувватини берилган хатолик билан маълум сон марта камайтириш учун мўлжалланган қурилма.</w:t>
            </w:r>
          </w:p>
          <w:p w14:paraId="09434F62" w14:textId="77777777" w:rsidR="00F04579" w:rsidRPr="004B78E5" w:rsidRDefault="00F04579" w:rsidP="00337C8F">
            <w:pPr>
              <w:pStyle w:val="NoSpacing1"/>
              <w:jc w:val="both"/>
              <w:rPr>
                <w:rFonts w:ascii="Times New Roman" w:hAnsi="Times New Roman"/>
                <w:sz w:val="28"/>
                <w:szCs w:val="28"/>
                <w:lang w:val="uz-Cyrl-UZ"/>
              </w:rPr>
            </w:pPr>
          </w:p>
        </w:tc>
      </w:tr>
      <w:tr w:rsidR="009779CD" w:rsidRPr="003D75D3" w14:paraId="3FE3908E" w14:textId="77777777">
        <w:trPr>
          <w:tblCellSpacing w:w="0" w:type="dxa"/>
          <w:jc w:val="center"/>
        </w:trPr>
        <w:tc>
          <w:tcPr>
            <w:tcW w:w="1954" w:type="pct"/>
          </w:tcPr>
          <w:p w14:paraId="6A8809F7" w14:textId="77777777" w:rsidR="009779CD" w:rsidRDefault="009779CD" w:rsidP="009779CD">
            <w:pPr>
              <w:rPr>
                <w:b/>
                <w:bCs/>
                <w:sz w:val="28"/>
                <w:szCs w:val="28"/>
                <w:lang w:val="uz-Cyrl-UZ"/>
              </w:rPr>
            </w:pPr>
            <w:r w:rsidRPr="004B78E5">
              <w:rPr>
                <w:b/>
                <w:bCs/>
                <w:sz w:val="28"/>
                <w:szCs w:val="28"/>
              </w:rPr>
              <w:t>Измерительный преобразователь излучения на основе фотонного ув</w:t>
            </w:r>
            <w:r w:rsidR="00B73ADB">
              <w:rPr>
                <w:b/>
                <w:bCs/>
                <w:sz w:val="28"/>
                <w:szCs w:val="28"/>
              </w:rPr>
              <w:t>е</w:t>
            </w:r>
            <w:r w:rsidRPr="004B78E5">
              <w:rPr>
                <w:b/>
                <w:bCs/>
                <w:sz w:val="28"/>
                <w:szCs w:val="28"/>
              </w:rPr>
              <w:t>л</w:t>
            </w:r>
            <w:r w:rsidR="00B73ADB">
              <w:rPr>
                <w:b/>
                <w:bCs/>
                <w:sz w:val="28"/>
                <w:szCs w:val="28"/>
              </w:rPr>
              <w:t>и</w:t>
            </w:r>
            <w:r w:rsidRPr="004B78E5">
              <w:rPr>
                <w:b/>
                <w:bCs/>
                <w:sz w:val="28"/>
                <w:szCs w:val="28"/>
              </w:rPr>
              <w:t>чения</w:t>
            </w:r>
          </w:p>
          <w:p w14:paraId="7FF33380"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foton</w:t>
            </w:r>
            <w:r w:rsidRPr="004B78E5">
              <w:rPr>
                <w:sz w:val="28"/>
                <w:szCs w:val="28"/>
                <w:lang w:val="uz-Cyrl-UZ"/>
              </w:rPr>
              <w:t xml:space="preserve"> </w:t>
            </w:r>
            <w:r>
              <w:rPr>
                <w:sz w:val="28"/>
                <w:szCs w:val="28"/>
                <w:lang w:val="uz-Cyrl-UZ"/>
              </w:rPr>
              <w:t>kattalashtirish</w:t>
            </w:r>
            <w:r w:rsidRPr="004B78E5">
              <w:rPr>
                <w:sz w:val="28"/>
                <w:szCs w:val="28"/>
                <w:lang w:val="uz-Cyrl-UZ"/>
              </w:rPr>
              <w:t xml:space="preserve"> </w:t>
            </w:r>
            <w:r>
              <w:rPr>
                <w:sz w:val="28"/>
                <w:szCs w:val="28"/>
                <w:lang w:val="uz-Cyrl-UZ"/>
              </w:rPr>
              <w:t>asosidagi</w:t>
            </w:r>
            <w:r w:rsidRPr="004B78E5">
              <w:rPr>
                <w:sz w:val="28"/>
                <w:szCs w:val="28"/>
                <w:lang w:val="uz-Cyrl-UZ"/>
              </w:rPr>
              <w:t xml:space="preserve">, </w:t>
            </w:r>
            <w:r>
              <w:rPr>
                <w:sz w:val="28"/>
                <w:szCs w:val="28"/>
                <w:lang w:val="uz-Cyrl-UZ"/>
              </w:rPr>
              <w:t>o‘l</w:t>
            </w:r>
            <w:r w:rsidR="00205BCE">
              <w:rPr>
                <w:sz w:val="28"/>
                <w:szCs w:val="28"/>
                <w:lang w:val="uz-Latn-UZ"/>
              </w:rPr>
              <w:t>chashga oid</w:t>
            </w:r>
            <w:r w:rsidRPr="004B78E5">
              <w:rPr>
                <w:sz w:val="28"/>
                <w:szCs w:val="28"/>
                <w:lang w:val="uz-Cyrl-UZ"/>
              </w:rPr>
              <w:t xml:space="preserve"> </w:t>
            </w:r>
            <w:r>
              <w:rPr>
                <w:sz w:val="28"/>
                <w:szCs w:val="28"/>
                <w:lang w:val="uz-Cyrl-UZ"/>
              </w:rPr>
              <w:t>nurlanishni</w:t>
            </w:r>
            <w:r w:rsidRPr="004B78E5">
              <w:rPr>
                <w:sz w:val="28"/>
                <w:szCs w:val="28"/>
                <w:lang w:val="uz-Cyrl-UZ"/>
              </w:rPr>
              <w:t xml:space="preserve"> </w:t>
            </w:r>
            <w:r>
              <w:rPr>
                <w:sz w:val="28"/>
                <w:szCs w:val="28"/>
                <w:lang w:val="uz-Cyrl-UZ"/>
              </w:rPr>
              <w:t>o‘zgartirgich</w:t>
            </w:r>
          </w:p>
          <w:p w14:paraId="300BAF7C" w14:textId="6AAD495F" w:rsidR="009779CD" w:rsidRPr="004B78E5" w:rsidRDefault="00A80D01" w:rsidP="009779CD">
            <w:pPr>
              <w:rPr>
                <w:sz w:val="28"/>
                <w:szCs w:val="28"/>
                <w:lang w:val="uz-Cyrl-UZ"/>
              </w:rPr>
            </w:pPr>
            <w:r>
              <w:rPr>
                <w:b/>
                <w:sz w:val="28"/>
                <w:szCs w:val="28"/>
                <w:lang w:val="uz-Cyrl-UZ"/>
              </w:rPr>
              <w:t xml:space="preserve"> </w:t>
            </w:r>
            <w:r w:rsidR="009779CD" w:rsidRPr="004B78E5">
              <w:rPr>
                <w:sz w:val="28"/>
                <w:szCs w:val="28"/>
                <w:lang w:val="uz-Cyrl-UZ"/>
              </w:rPr>
              <w:t>фотон катталаштириш асосидаги, ўлч</w:t>
            </w:r>
            <w:r w:rsidR="00205BCE">
              <w:rPr>
                <w:sz w:val="28"/>
                <w:szCs w:val="28"/>
                <w:lang w:val="uz-Cyrl-UZ"/>
              </w:rPr>
              <w:t>ашга оид</w:t>
            </w:r>
            <w:r w:rsidR="009779CD" w:rsidRPr="004B78E5">
              <w:rPr>
                <w:sz w:val="28"/>
                <w:szCs w:val="28"/>
                <w:lang w:val="uz-Cyrl-UZ"/>
              </w:rPr>
              <w:t xml:space="preserve"> нурланишни ўзгартиргич</w:t>
            </w:r>
          </w:p>
          <w:p w14:paraId="4B57F6CC" w14:textId="77777777" w:rsidR="009779CD" w:rsidRPr="004B78E5" w:rsidRDefault="009779CD" w:rsidP="009779CD">
            <w:pPr>
              <w:rPr>
                <w:b/>
                <w:bCs/>
                <w:sz w:val="28"/>
                <w:szCs w:val="28"/>
                <w:lang w:val="uz-Cyrl-UZ"/>
              </w:rPr>
            </w:pPr>
            <w:r w:rsidRPr="00246D68">
              <w:rPr>
                <w:b/>
                <w:sz w:val="28"/>
                <w:szCs w:val="28"/>
                <w:lang w:val="uz-Cyrl-UZ"/>
              </w:rPr>
              <w:t xml:space="preserve">en </w:t>
            </w:r>
            <w:r>
              <w:rPr>
                <w:b/>
                <w:sz w:val="28"/>
                <w:szCs w:val="28"/>
                <w:lang w:val="uz-Cyrl-UZ"/>
              </w:rPr>
              <w:t xml:space="preserve">- </w:t>
            </w:r>
            <w:r w:rsidR="00187087" w:rsidRPr="00845068">
              <w:rPr>
                <w:sz w:val="28"/>
                <w:szCs w:val="28"/>
                <w:lang w:val="en-US"/>
              </w:rPr>
              <w:t xml:space="preserve">measuring transducer of emission on bases of fotonin </w:t>
            </w:r>
            <w:r w:rsidR="00705683">
              <w:rPr>
                <w:sz w:val="28"/>
                <w:szCs w:val="28"/>
                <w:lang w:val="en-US"/>
              </w:rPr>
              <w:br/>
            </w:r>
            <w:r w:rsidR="00187087" w:rsidRPr="00845068">
              <w:rPr>
                <w:sz w:val="28"/>
                <w:szCs w:val="28"/>
                <w:lang w:val="en-US"/>
              </w:rPr>
              <w:t>devotion</w:t>
            </w:r>
          </w:p>
        </w:tc>
        <w:tc>
          <w:tcPr>
            <w:tcW w:w="3046" w:type="pct"/>
          </w:tcPr>
          <w:p w14:paraId="08A3C648" w14:textId="77777777" w:rsidR="009779CD" w:rsidRDefault="009779CD" w:rsidP="00337C8F">
            <w:pPr>
              <w:pStyle w:val="NoSpacing1"/>
              <w:jc w:val="both"/>
              <w:rPr>
                <w:rFonts w:ascii="Times New Roman" w:hAnsi="Times New Roman"/>
                <w:sz w:val="28"/>
                <w:szCs w:val="28"/>
                <w:lang w:val="uz-Cyrl-UZ"/>
              </w:rPr>
            </w:pPr>
            <w:r w:rsidRPr="004B78E5">
              <w:rPr>
                <w:rFonts w:ascii="Times New Roman" w:hAnsi="Times New Roman"/>
                <w:sz w:val="28"/>
                <w:szCs w:val="28"/>
              </w:rPr>
              <w:t>Фотоэлектрический измерительный преобразователь импульсов лазерного излучения, основанный на эффекте ув</w:t>
            </w:r>
            <w:r w:rsidR="00B73ADB">
              <w:rPr>
                <w:rFonts w:ascii="Times New Roman" w:hAnsi="Times New Roman"/>
                <w:sz w:val="28"/>
                <w:szCs w:val="28"/>
              </w:rPr>
              <w:t>е</w:t>
            </w:r>
            <w:r w:rsidRPr="004B78E5">
              <w:rPr>
                <w:rFonts w:ascii="Times New Roman" w:hAnsi="Times New Roman"/>
                <w:sz w:val="28"/>
                <w:szCs w:val="28"/>
              </w:rPr>
              <w:t>л</w:t>
            </w:r>
            <w:r w:rsidR="00B73ADB">
              <w:rPr>
                <w:rFonts w:ascii="Times New Roman" w:hAnsi="Times New Roman"/>
                <w:sz w:val="28"/>
                <w:szCs w:val="28"/>
              </w:rPr>
              <w:t>и</w:t>
            </w:r>
            <w:r w:rsidRPr="004B78E5">
              <w:rPr>
                <w:rFonts w:ascii="Times New Roman" w:hAnsi="Times New Roman"/>
                <w:sz w:val="28"/>
                <w:szCs w:val="28"/>
              </w:rPr>
              <w:t>чения свободных электронов в полупроводниках фотонами, с регистрацией тока или э.д.с, возникающих при распределении импульса поглощаемого излучения между кристаллической решеткой полупроводника и свободными электронами.</w:t>
            </w:r>
          </w:p>
          <w:p w14:paraId="0DFA674A" w14:textId="77777777" w:rsidR="009779CD" w:rsidRDefault="009779CD" w:rsidP="00337C8F">
            <w:pPr>
              <w:pStyle w:val="NoSpacing1"/>
              <w:jc w:val="both"/>
              <w:rPr>
                <w:rFonts w:ascii="Times New Roman" w:hAnsi="Times New Roman"/>
                <w:sz w:val="28"/>
                <w:szCs w:val="28"/>
                <w:lang w:val="uz-Cyrl-UZ"/>
              </w:rPr>
            </w:pPr>
          </w:p>
          <w:p w14:paraId="5A593F0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Fotoelektrik o‘lch</w:t>
            </w:r>
            <w:r w:rsidR="00205BCE">
              <w:rPr>
                <w:rFonts w:ascii="Times New Roman" w:hAnsi="Times New Roman"/>
                <w:sz w:val="28"/>
                <w:szCs w:val="28"/>
                <w:lang w:val="uz-Latn-UZ"/>
              </w:rPr>
              <w:t>ashga oid</w:t>
            </w:r>
            <w:r>
              <w:rPr>
                <w:rFonts w:ascii="Times New Roman" w:hAnsi="Times New Roman"/>
                <w:sz w:val="28"/>
                <w:szCs w:val="28"/>
                <w:lang w:val="uz-Cyrl-UZ"/>
              </w:rPr>
              <w:t xml:space="preserve"> lazer nurlanish impuls</w:t>
            </w:r>
            <w:r w:rsidR="00B73ADB">
              <w:rPr>
                <w:rFonts w:ascii="Times New Roman" w:hAnsi="Times New Roman"/>
                <w:sz w:val="28"/>
                <w:szCs w:val="28"/>
                <w:lang w:val="uz-Cyrl-UZ"/>
              </w:rPr>
              <w:t>-</w:t>
            </w:r>
            <w:r>
              <w:rPr>
                <w:rFonts w:ascii="Times New Roman" w:hAnsi="Times New Roman"/>
                <w:sz w:val="28"/>
                <w:szCs w:val="28"/>
                <w:lang w:val="uz-Cyrl-UZ"/>
              </w:rPr>
              <w:t xml:space="preserve">larini o‘zgartirgich. Yarimo‘tkazgichlardagi erkin elektronlarni fotonlar bilan kattalashtirishga, erkin </w:t>
            </w:r>
            <w:r>
              <w:rPr>
                <w:rFonts w:ascii="Times New Roman" w:hAnsi="Times New Roman"/>
                <w:sz w:val="28"/>
                <w:szCs w:val="28"/>
                <w:lang w:val="uz-Cyrl-UZ"/>
              </w:rPr>
              <w:lastRenderedPageBreak/>
              <w:t>elektronlar va yarimo‘tkazgichning kristall panjarasi orasidagi yutiladigan nurlanish impulsi taqsim</w:t>
            </w:r>
            <w:r w:rsidR="00205BCE">
              <w:rPr>
                <w:rFonts w:ascii="Times New Roman" w:hAnsi="Times New Roman"/>
                <w:sz w:val="28"/>
                <w:szCs w:val="28"/>
                <w:lang w:val="uz-Cyrl-UZ"/>
              </w:rPr>
              <w:t>-</w:t>
            </w:r>
            <w:r>
              <w:rPr>
                <w:rFonts w:ascii="Times New Roman" w:hAnsi="Times New Roman"/>
                <w:sz w:val="28"/>
                <w:szCs w:val="28"/>
                <w:lang w:val="uz-Cyrl-UZ"/>
              </w:rPr>
              <w:t>lanishida yuzaga keladigan e.yu.k. yoki tokni qayd etishga asoslangan.</w:t>
            </w:r>
          </w:p>
          <w:p w14:paraId="2CD3AB6A" w14:textId="77777777" w:rsidR="009779CD" w:rsidRDefault="009779CD" w:rsidP="00337C8F">
            <w:pPr>
              <w:pStyle w:val="NoSpacing1"/>
              <w:jc w:val="both"/>
              <w:rPr>
                <w:rFonts w:ascii="Times New Roman" w:hAnsi="Times New Roman"/>
                <w:sz w:val="28"/>
                <w:szCs w:val="28"/>
                <w:lang w:val="uz-Cyrl-UZ"/>
              </w:rPr>
            </w:pPr>
          </w:p>
          <w:p w14:paraId="4F63BA01" w14:textId="77777777" w:rsidR="009779CD" w:rsidRPr="004B78E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Фотоэлектрик ўлч</w:t>
            </w:r>
            <w:r w:rsidR="00205BCE">
              <w:rPr>
                <w:rFonts w:ascii="Times New Roman" w:hAnsi="Times New Roman"/>
                <w:sz w:val="28"/>
                <w:szCs w:val="28"/>
                <w:lang w:val="uz-Cyrl-UZ"/>
              </w:rPr>
              <w:t>ашга оид</w:t>
            </w:r>
            <w:r>
              <w:rPr>
                <w:rFonts w:ascii="Times New Roman" w:hAnsi="Times New Roman"/>
                <w:sz w:val="28"/>
                <w:szCs w:val="28"/>
                <w:lang w:val="uz-Cyrl-UZ"/>
              </w:rPr>
              <w:t xml:space="preserve"> лазер нурланиш им</w:t>
            </w:r>
            <w:r w:rsidR="00205BCE">
              <w:rPr>
                <w:rFonts w:ascii="Times New Roman" w:hAnsi="Times New Roman"/>
                <w:sz w:val="28"/>
                <w:szCs w:val="28"/>
                <w:lang w:val="uz-Cyrl-UZ"/>
              </w:rPr>
              <w:t>-</w:t>
            </w:r>
            <w:r>
              <w:rPr>
                <w:rFonts w:ascii="Times New Roman" w:hAnsi="Times New Roman"/>
                <w:sz w:val="28"/>
                <w:szCs w:val="28"/>
                <w:lang w:val="uz-Cyrl-UZ"/>
              </w:rPr>
              <w:t>пульсларини ўзгартиргич. Яримўтказгичлардаги эркин электронларни фотонлар билан катталаш</w:t>
            </w:r>
            <w:r w:rsidR="00205BCE">
              <w:rPr>
                <w:rFonts w:ascii="Times New Roman" w:hAnsi="Times New Roman"/>
                <w:sz w:val="28"/>
                <w:szCs w:val="28"/>
                <w:lang w:val="uz-Cyrl-UZ"/>
              </w:rPr>
              <w:t>-</w:t>
            </w:r>
            <w:r>
              <w:rPr>
                <w:rFonts w:ascii="Times New Roman" w:hAnsi="Times New Roman"/>
                <w:sz w:val="28"/>
                <w:szCs w:val="28"/>
                <w:lang w:val="uz-Cyrl-UZ"/>
              </w:rPr>
              <w:t>тиришга, эркин электронлар ва яримўтказ</w:t>
            </w:r>
            <w:r w:rsidR="00205BCE">
              <w:rPr>
                <w:rFonts w:ascii="Times New Roman" w:hAnsi="Times New Roman"/>
                <w:sz w:val="28"/>
                <w:szCs w:val="28"/>
                <w:lang w:val="uz-Cyrl-UZ"/>
              </w:rPr>
              <w:t>-</w:t>
            </w:r>
            <w:r>
              <w:rPr>
                <w:rFonts w:ascii="Times New Roman" w:hAnsi="Times New Roman"/>
                <w:sz w:val="28"/>
                <w:szCs w:val="28"/>
                <w:lang w:val="uz-Cyrl-UZ"/>
              </w:rPr>
              <w:t>гичнинг кристалл панжараси орасидаги ютила</w:t>
            </w:r>
            <w:r w:rsidR="00205BCE">
              <w:rPr>
                <w:rFonts w:ascii="Times New Roman" w:hAnsi="Times New Roman"/>
                <w:sz w:val="28"/>
                <w:szCs w:val="28"/>
                <w:lang w:val="uz-Cyrl-UZ"/>
              </w:rPr>
              <w:t>-</w:t>
            </w:r>
            <w:r>
              <w:rPr>
                <w:rFonts w:ascii="Times New Roman" w:hAnsi="Times New Roman"/>
                <w:sz w:val="28"/>
                <w:szCs w:val="28"/>
                <w:lang w:val="uz-Cyrl-UZ"/>
              </w:rPr>
              <w:t>диган нурланиш импульси тақсимланишида юза</w:t>
            </w:r>
            <w:r w:rsidR="00205BCE">
              <w:rPr>
                <w:rFonts w:ascii="Times New Roman" w:hAnsi="Times New Roman"/>
                <w:sz w:val="28"/>
                <w:szCs w:val="28"/>
                <w:lang w:val="uz-Cyrl-UZ"/>
              </w:rPr>
              <w:t>-</w:t>
            </w:r>
            <w:r>
              <w:rPr>
                <w:rFonts w:ascii="Times New Roman" w:hAnsi="Times New Roman"/>
                <w:sz w:val="28"/>
                <w:szCs w:val="28"/>
                <w:lang w:val="uz-Cyrl-UZ"/>
              </w:rPr>
              <w:t>га келадиган э.ю.к. ёки токни қайд этишга асосланган.</w:t>
            </w:r>
          </w:p>
        </w:tc>
      </w:tr>
      <w:tr w:rsidR="009779CD" w:rsidRPr="003D75D3" w14:paraId="51D3EB41" w14:textId="77777777">
        <w:trPr>
          <w:tblCellSpacing w:w="0" w:type="dxa"/>
          <w:jc w:val="center"/>
        </w:trPr>
        <w:tc>
          <w:tcPr>
            <w:tcW w:w="1954" w:type="pct"/>
          </w:tcPr>
          <w:p w14:paraId="182D6969" w14:textId="77777777" w:rsidR="009779CD" w:rsidRPr="00CB7FB5" w:rsidRDefault="009779CD" w:rsidP="009779CD">
            <w:pPr>
              <w:rPr>
                <w:b/>
                <w:bCs/>
                <w:sz w:val="28"/>
                <w:szCs w:val="28"/>
                <w:lang w:val="uz-Cyrl-UZ"/>
              </w:rPr>
            </w:pPr>
            <w:r w:rsidRPr="009779CD">
              <w:rPr>
                <w:b/>
                <w:bCs/>
                <w:sz w:val="28"/>
                <w:szCs w:val="28"/>
                <w:lang w:val="uz-Cyrl-UZ"/>
              </w:rPr>
              <w:lastRenderedPageBreak/>
              <w:t>Измерительный преобразователь оптического излучения</w:t>
            </w:r>
          </w:p>
          <w:p w14:paraId="2131A21C" w14:textId="77777777" w:rsidR="009779CD" w:rsidRDefault="009779CD" w:rsidP="009779CD">
            <w:pPr>
              <w:rPr>
                <w:b/>
                <w:sz w:val="28"/>
                <w:szCs w:val="28"/>
                <w:lang w:val="uz-Cyrl-UZ"/>
              </w:rPr>
            </w:pPr>
            <w:r w:rsidRPr="00CB7FB5">
              <w:rPr>
                <w:b/>
                <w:sz w:val="28"/>
                <w:szCs w:val="28"/>
                <w:lang w:val="uz-Cyrl-UZ"/>
              </w:rPr>
              <w:t xml:space="preserve">uz </w:t>
            </w:r>
            <w:r>
              <w:rPr>
                <w:b/>
                <w:sz w:val="28"/>
                <w:szCs w:val="28"/>
                <w:lang w:val="uz-Cyrl-UZ"/>
              </w:rPr>
              <w:t xml:space="preserve">- </w:t>
            </w:r>
            <w:r>
              <w:rPr>
                <w:sz w:val="28"/>
                <w:szCs w:val="28"/>
                <w:lang w:val="uz-Cyrl-UZ"/>
              </w:rPr>
              <w:t>o‘lch</w:t>
            </w:r>
            <w:r w:rsidR="00205BCE">
              <w:rPr>
                <w:sz w:val="28"/>
                <w:szCs w:val="28"/>
                <w:lang w:val="uz-Latn-UZ"/>
              </w:rPr>
              <w:t>ashga oid</w:t>
            </w:r>
            <w:r w:rsidRPr="00CB7FB5">
              <w:rPr>
                <w:sz w:val="28"/>
                <w:szCs w:val="28"/>
                <w:lang w:val="uz-Cyrl-UZ"/>
              </w:rPr>
              <w:t xml:space="preserve"> </w:t>
            </w:r>
            <w:r>
              <w:rPr>
                <w:sz w:val="28"/>
                <w:szCs w:val="28"/>
                <w:lang w:val="uz-Cyrl-UZ"/>
              </w:rPr>
              <w:t>optik</w:t>
            </w:r>
            <w:r w:rsidRPr="00CB7FB5">
              <w:rPr>
                <w:sz w:val="28"/>
                <w:szCs w:val="28"/>
                <w:lang w:val="uz-Cyrl-UZ"/>
              </w:rPr>
              <w:t xml:space="preserve"> </w:t>
            </w:r>
            <w:r>
              <w:rPr>
                <w:sz w:val="28"/>
                <w:szCs w:val="28"/>
                <w:lang w:val="uz-Cyrl-UZ"/>
              </w:rPr>
              <w:t>nurlanishni</w:t>
            </w:r>
            <w:r w:rsidRPr="00CB7FB5">
              <w:rPr>
                <w:sz w:val="28"/>
                <w:szCs w:val="28"/>
                <w:lang w:val="uz-Cyrl-UZ"/>
              </w:rPr>
              <w:t xml:space="preserve"> </w:t>
            </w:r>
            <w:r>
              <w:rPr>
                <w:sz w:val="28"/>
                <w:szCs w:val="28"/>
                <w:lang w:val="uz-Cyrl-UZ"/>
              </w:rPr>
              <w:t>o‘zgartirgich</w:t>
            </w:r>
          </w:p>
          <w:p w14:paraId="0824D229" w14:textId="24EE71EA" w:rsidR="009779CD" w:rsidRPr="00CB7FB5" w:rsidRDefault="00A80D01" w:rsidP="009779CD">
            <w:pPr>
              <w:rPr>
                <w:sz w:val="28"/>
                <w:szCs w:val="28"/>
                <w:lang w:val="uz-Cyrl-UZ"/>
              </w:rPr>
            </w:pPr>
            <w:r>
              <w:rPr>
                <w:b/>
                <w:sz w:val="28"/>
                <w:szCs w:val="28"/>
                <w:lang w:val="uz-Cyrl-UZ"/>
              </w:rPr>
              <w:t xml:space="preserve"> </w:t>
            </w:r>
            <w:r w:rsidR="009779CD" w:rsidRPr="00CB7FB5">
              <w:rPr>
                <w:sz w:val="28"/>
                <w:szCs w:val="28"/>
                <w:lang w:val="uz-Cyrl-UZ"/>
              </w:rPr>
              <w:t>ўлч</w:t>
            </w:r>
            <w:r w:rsidR="00205BCE">
              <w:rPr>
                <w:sz w:val="28"/>
                <w:szCs w:val="28"/>
                <w:lang w:val="uz-Cyrl-UZ"/>
              </w:rPr>
              <w:t>ашга оид</w:t>
            </w:r>
            <w:r w:rsidR="009779CD" w:rsidRPr="00CB7FB5">
              <w:rPr>
                <w:sz w:val="28"/>
                <w:szCs w:val="28"/>
                <w:lang w:val="uz-Cyrl-UZ"/>
              </w:rPr>
              <w:t xml:space="preserve"> оптик нурланишни ўзгартиргич</w:t>
            </w:r>
          </w:p>
          <w:p w14:paraId="079F1509" w14:textId="77777777" w:rsidR="009779CD" w:rsidRPr="00CB7FB5" w:rsidRDefault="009779CD" w:rsidP="009779CD">
            <w:pPr>
              <w:rPr>
                <w:b/>
                <w:bCs/>
                <w:sz w:val="28"/>
                <w:szCs w:val="28"/>
                <w:lang w:val="uz-Cyrl-UZ"/>
              </w:rPr>
            </w:pPr>
            <w:r w:rsidRPr="00CB7FB5">
              <w:rPr>
                <w:b/>
                <w:sz w:val="28"/>
                <w:szCs w:val="28"/>
                <w:lang w:val="uz-Cyrl-UZ"/>
              </w:rPr>
              <w:t>en -</w:t>
            </w:r>
            <w:r>
              <w:rPr>
                <w:b/>
                <w:sz w:val="28"/>
                <w:szCs w:val="28"/>
                <w:lang w:val="uz-Cyrl-UZ"/>
              </w:rPr>
              <w:t xml:space="preserve"> </w:t>
            </w:r>
            <w:r w:rsidR="00187087" w:rsidRPr="00845068">
              <w:rPr>
                <w:sz w:val="28"/>
                <w:szCs w:val="28"/>
                <w:lang w:val="en-US"/>
              </w:rPr>
              <w:t>measuring transducer of</w:t>
            </w:r>
            <w:r w:rsidR="00187087">
              <w:rPr>
                <w:sz w:val="28"/>
                <w:szCs w:val="28"/>
                <w:lang w:val="en-US"/>
              </w:rPr>
              <w:t xml:space="preserve"> </w:t>
            </w:r>
            <w:r w:rsidR="00705683">
              <w:rPr>
                <w:sz w:val="28"/>
                <w:szCs w:val="28"/>
                <w:lang w:val="en-US"/>
              </w:rPr>
              <w:br/>
            </w:r>
            <w:r w:rsidR="00187087">
              <w:rPr>
                <w:sz w:val="28"/>
                <w:szCs w:val="28"/>
                <w:lang w:val="en-US"/>
              </w:rPr>
              <w:t>optic emission</w:t>
            </w:r>
          </w:p>
        </w:tc>
        <w:tc>
          <w:tcPr>
            <w:tcW w:w="3046" w:type="pct"/>
          </w:tcPr>
          <w:p w14:paraId="7CF6BF33" w14:textId="77777777" w:rsidR="009779CD" w:rsidRDefault="009779CD" w:rsidP="00337C8F">
            <w:pPr>
              <w:pStyle w:val="NoSpacing1"/>
              <w:jc w:val="both"/>
              <w:rPr>
                <w:rFonts w:ascii="Times New Roman" w:hAnsi="Times New Roman"/>
                <w:sz w:val="28"/>
                <w:szCs w:val="28"/>
                <w:lang w:val="uz-Cyrl-UZ"/>
              </w:rPr>
            </w:pPr>
            <w:r w:rsidRPr="00CB7FB5">
              <w:rPr>
                <w:rFonts w:ascii="Times New Roman" w:hAnsi="Times New Roman"/>
                <w:sz w:val="28"/>
                <w:szCs w:val="28"/>
              </w:rPr>
              <w:t>Измерительный преобразователь, предназначенный для преобразования энергии оптического излучения в другие виды энергии или преобразования спектрального состава излучения.</w:t>
            </w:r>
          </w:p>
          <w:p w14:paraId="21120BEE" w14:textId="77777777" w:rsidR="009779CD" w:rsidRDefault="009779CD" w:rsidP="00337C8F">
            <w:pPr>
              <w:pStyle w:val="NoSpacing1"/>
              <w:jc w:val="both"/>
              <w:rPr>
                <w:rFonts w:ascii="Times New Roman" w:hAnsi="Times New Roman"/>
                <w:sz w:val="28"/>
                <w:szCs w:val="28"/>
                <w:lang w:val="uz-Cyrl-UZ"/>
              </w:rPr>
            </w:pPr>
          </w:p>
          <w:p w14:paraId="4C605B7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 energiyasini energiyaning boshqa turlariga aylantirish yoki nurlanish spektral tarkibini o‘zgartirish uchun mo‘ljallangan o‘lch</w:t>
            </w:r>
            <w:r w:rsidR="00205BCE">
              <w:rPr>
                <w:rFonts w:ascii="Times New Roman" w:hAnsi="Times New Roman"/>
                <w:sz w:val="28"/>
                <w:szCs w:val="28"/>
                <w:lang w:val="uz-Latn-UZ"/>
              </w:rPr>
              <w:t>ashga oid</w:t>
            </w:r>
            <w:r>
              <w:rPr>
                <w:rFonts w:ascii="Times New Roman" w:hAnsi="Times New Roman"/>
                <w:sz w:val="28"/>
                <w:szCs w:val="28"/>
                <w:lang w:val="uz-Cyrl-UZ"/>
              </w:rPr>
              <w:t xml:space="preserve"> o‘zgartirgich.</w:t>
            </w:r>
          </w:p>
          <w:p w14:paraId="27A0B773" w14:textId="77777777" w:rsidR="009779CD" w:rsidRDefault="009779CD" w:rsidP="00337C8F">
            <w:pPr>
              <w:pStyle w:val="NoSpacing1"/>
              <w:jc w:val="both"/>
              <w:rPr>
                <w:rFonts w:ascii="Times New Roman" w:hAnsi="Times New Roman"/>
                <w:sz w:val="28"/>
                <w:szCs w:val="28"/>
                <w:lang w:val="uz-Cyrl-UZ"/>
              </w:rPr>
            </w:pPr>
          </w:p>
          <w:p w14:paraId="5BAA6F7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энергиясини энергиянинг бош</w:t>
            </w:r>
            <w:r w:rsidR="008504F8">
              <w:rPr>
                <w:rFonts w:ascii="Times New Roman" w:hAnsi="Times New Roman"/>
                <w:sz w:val="28"/>
                <w:szCs w:val="28"/>
                <w:lang w:val="uz-Cyrl-UZ"/>
              </w:rPr>
              <w:t>-</w:t>
            </w:r>
            <w:r>
              <w:rPr>
                <w:rFonts w:ascii="Times New Roman" w:hAnsi="Times New Roman"/>
                <w:sz w:val="28"/>
                <w:szCs w:val="28"/>
                <w:lang w:val="uz-Cyrl-UZ"/>
              </w:rPr>
              <w:t>қа турларига айлантириш ёки нурланиш спектрал таркибини ўзгартириш учун мўлжалланган ўлч</w:t>
            </w:r>
            <w:r w:rsidR="00205BCE">
              <w:rPr>
                <w:rFonts w:ascii="Times New Roman" w:hAnsi="Times New Roman"/>
                <w:sz w:val="28"/>
                <w:szCs w:val="28"/>
                <w:lang w:val="uz-Cyrl-UZ"/>
              </w:rPr>
              <w:t>ашга оид</w:t>
            </w:r>
            <w:r>
              <w:rPr>
                <w:rFonts w:ascii="Times New Roman" w:hAnsi="Times New Roman"/>
                <w:sz w:val="28"/>
                <w:szCs w:val="28"/>
                <w:lang w:val="uz-Cyrl-UZ"/>
              </w:rPr>
              <w:t xml:space="preserve"> ўзгартиргич.</w:t>
            </w:r>
          </w:p>
          <w:p w14:paraId="3484483C" w14:textId="77777777" w:rsidR="00F04579" w:rsidRPr="00CB7FB5" w:rsidRDefault="00F04579" w:rsidP="00337C8F">
            <w:pPr>
              <w:pStyle w:val="NoSpacing1"/>
              <w:jc w:val="both"/>
              <w:rPr>
                <w:rFonts w:ascii="Times New Roman" w:hAnsi="Times New Roman"/>
                <w:sz w:val="28"/>
                <w:szCs w:val="28"/>
                <w:lang w:val="uz-Cyrl-UZ"/>
              </w:rPr>
            </w:pPr>
          </w:p>
        </w:tc>
      </w:tr>
      <w:tr w:rsidR="009779CD" w:rsidRPr="003D75D3" w14:paraId="550F085A" w14:textId="77777777">
        <w:trPr>
          <w:tblCellSpacing w:w="0" w:type="dxa"/>
          <w:jc w:val="center"/>
        </w:trPr>
        <w:tc>
          <w:tcPr>
            <w:tcW w:w="1954" w:type="pct"/>
          </w:tcPr>
          <w:p w14:paraId="49F50510" w14:textId="77777777" w:rsidR="009779CD" w:rsidRDefault="009779CD" w:rsidP="009779CD">
            <w:pPr>
              <w:rPr>
                <w:b/>
                <w:bCs/>
                <w:sz w:val="28"/>
                <w:szCs w:val="28"/>
                <w:lang w:val="uz-Cyrl-UZ"/>
              </w:rPr>
            </w:pPr>
            <w:r w:rsidRPr="009779CD">
              <w:rPr>
                <w:b/>
                <w:bCs/>
                <w:sz w:val="28"/>
                <w:szCs w:val="28"/>
                <w:lang w:val="uz-Cyrl-UZ"/>
              </w:rPr>
              <w:t>Измерительный фотохронограф</w:t>
            </w:r>
          </w:p>
          <w:p w14:paraId="57D01898" w14:textId="77777777" w:rsidR="009779CD" w:rsidRPr="00205BCE" w:rsidRDefault="009779CD" w:rsidP="009779CD">
            <w:pPr>
              <w:rPr>
                <w:b/>
                <w:sz w:val="28"/>
                <w:szCs w:val="28"/>
                <w:lang w:val="uz-Latn-UZ"/>
              </w:rPr>
            </w:pPr>
            <w:r w:rsidRPr="00246D68">
              <w:rPr>
                <w:b/>
                <w:sz w:val="28"/>
                <w:szCs w:val="28"/>
                <w:lang w:val="uz-Cyrl-UZ"/>
              </w:rPr>
              <w:t xml:space="preserve">uz </w:t>
            </w:r>
            <w:r>
              <w:rPr>
                <w:b/>
                <w:sz w:val="28"/>
                <w:szCs w:val="28"/>
                <w:lang w:val="uz-Cyrl-UZ"/>
              </w:rPr>
              <w:t xml:space="preserve">- </w:t>
            </w:r>
            <w:r>
              <w:rPr>
                <w:sz w:val="28"/>
                <w:szCs w:val="28"/>
                <w:lang w:val="uz-Cyrl-UZ"/>
              </w:rPr>
              <w:t>o‘lch</w:t>
            </w:r>
            <w:r w:rsidR="00205BCE">
              <w:rPr>
                <w:sz w:val="28"/>
                <w:szCs w:val="28"/>
                <w:lang w:val="uz-Latn-UZ"/>
              </w:rPr>
              <w:t>ash</w:t>
            </w:r>
            <w:r w:rsidRPr="000C1809">
              <w:rPr>
                <w:sz w:val="28"/>
                <w:szCs w:val="28"/>
                <w:lang w:val="uz-Cyrl-UZ"/>
              </w:rPr>
              <w:t xml:space="preserve"> </w:t>
            </w:r>
            <w:r w:rsidRPr="005C05DD">
              <w:rPr>
                <w:bCs/>
                <w:sz w:val="28"/>
                <w:szCs w:val="28"/>
                <w:lang w:val="uz-Cyrl-UZ"/>
              </w:rPr>
              <w:t>fotoxronograf</w:t>
            </w:r>
            <w:r w:rsidR="00205BCE">
              <w:rPr>
                <w:bCs/>
                <w:sz w:val="28"/>
                <w:szCs w:val="28"/>
                <w:lang w:val="uz-Latn-UZ"/>
              </w:rPr>
              <w:t>i</w:t>
            </w:r>
          </w:p>
          <w:p w14:paraId="654C5AA1" w14:textId="6F59D87C" w:rsidR="009779CD" w:rsidRPr="00205BCE" w:rsidRDefault="00A80D01" w:rsidP="009779CD">
            <w:pPr>
              <w:rPr>
                <w:b/>
                <w:sz w:val="28"/>
                <w:szCs w:val="28"/>
                <w:lang w:val="uz-Latn-UZ"/>
              </w:rPr>
            </w:pPr>
            <w:r>
              <w:rPr>
                <w:b/>
                <w:sz w:val="28"/>
                <w:szCs w:val="28"/>
                <w:lang w:val="uz-Cyrl-UZ"/>
              </w:rPr>
              <w:t xml:space="preserve"> </w:t>
            </w:r>
            <w:r w:rsidR="009779CD" w:rsidRPr="000C1809">
              <w:rPr>
                <w:sz w:val="28"/>
                <w:szCs w:val="28"/>
                <w:lang w:val="uz-Cyrl-UZ"/>
              </w:rPr>
              <w:t>ўлч</w:t>
            </w:r>
            <w:r w:rsidR="00205BCE">
              <w:rPr>
                <w:sz w:val="28"/>
                <w:szCs w:val="28"/>
                <w:lang w:val="uz-Cyrl-UZ"/>
              </w:rPr>
              <w:t>аш</w:t>
            </w:r>
            <w:r w:rsidR="009779CD" w:rsidRPr="000C1809">
              <w:rPr>
                <w:sz w:val="28"/>
                <w:szCs w:val="28"/>
                <w:lang w:val="uz-Cyrl-UZ"/>
              </w:rPr>
              <w:t xml:space="preserve"> </w:t>
            </w:r>
            <w:r w:rsidR="009779CD" w:rsidRPr="00D814D8">
              <w:rPr>
                <w:bCs/>
                <w:sz w:val="28"/>
                <w:szCs w:val="28"/>
                <w:lang w:val="uz-Cyrl-UZ"/>
              </w:rPr>
              <w:t>фотохронограф</w:t>
            </w:r>
            <w:r w:rsidR="00205BCE">
              <w:rPr>
                <w:bCs/>
                <w:sz w:val="28"/>
                <w:szCs w:val="28"/>
                <w:lang w:val="uz-Cyrl-UZ"/>
              </w:rPr>
              <w:t>и</w:t>
            </w:r>
          </w:p>
          <w:p w14:paraId="3D3DC368" w14:textId="77777777" w:rsidR="009779CD" w:rsidRPr="00CB7FB5" w:rsidRDefault="009779CD" w:rsidP="009779CD">
            <w:pPr>
              <w:rPr>
                <w:b/>
                <w:bCs/>
                <w:sz w:val="28"/>
                <w:szCs w:val="28"/>
                <w:lang w:val="uz-Cyrl-UZ"/>
              </w:rPr>
            </w:pPr>
            <w:r w:rsidRPr="00246D68">
              <w:rPr>
                <w:b/>
                <w:sz w:val="28"/>
                <w:szCs w:val="28"/>
                <w:lang w:val="uz-Cyrl-UZ"/>
              </w:rPr>
              <w:t xml:space="preserve">en </w:t>
            </w:r>
            <w:r>
              <w:rPr>
                <w:b/>
                <w:sz w:val="28"/>
                <w:szCs w:val="28"/>
                <w:lang w:val="uz-Cyrl-UZ"/>
              </w:rPr>
              <w:t xml:space="preserve">- </w:t>
            </w:r>
            <w:r w:rsidR="00187087" w:rsidRPr="009C05E4">
              <w:rPr>
                <w:sz w:val="28"/>
                <w:szCs w:val="28"/>
                <w:lang w:val="en-US"/>
              </w:rPr>
              <w:t>measuring photochronograph</w:t>
            </w:r>
          </w:p>
        </w:tc>
        <w:tc>
          <w:tcPr>
            <w:tcW w:w="3046" w:type="pct"/>
          </w:tcPr>
          <w:p w14:paraId="057E3C5C" w14:textId="77777777" w:rsidR="009779CD" w:rsidRDefault="009779CD" w:rsidP="00337C8F">
            <w:pPr>
              <w:pStyle w:val="NoSpacing1"/>
              <w:jc w:val="both"/>
              <w:rPr>
                <w:rFonts w:ascii="Times New Roman" w:hAnsi="Times New Roman"/>
                <w:sz w:val="28"/>
                <w:szCs w:val="28"/>
                <w:lang w:val="uz-Cyrl-UZ"/>
              </w:rPr>
            </w:pPr>
            <w:r w:rsidRPr="00CB7FB5">
              <w:rPr>
                <w:rFonts w:ascii="Times New Roman" w:hAnsi="Times New Roman"/>
                <w:sz w:val="28"/>
                <w:szCs w:val="28"/>
              </w:rPr>
              <w:t>Прибор для регистрации и измерения изменяющихся в пространстве и времени параметров оптического излучения, основными элементами которого являются входная оптическая и развертывающая системы и узел регистрации.</w:t>
            </w:r>
          </w:p>
          <w:p w14:paraId="56DE4526" w14:textId="77777777" w:rsidR="009779CD" w:rsidRDefault="009779CD" w:rsidP="00337C8F">
            <w:pPr>
              <w:pStyle w:val="NoSpacing1"/>
              <w:jc w:val="both"/>
              <w:rPr>
                <w:rFonts w:ascii="Times New Roman" w:hAnsi="Times New Roman"/>
                <w:sz w:val="28"/>
                <w:szCs w:val="28"/>
                <w:lang w:val="uz-Cyrl-UZ"/>
              </w:rPr>
            </w:pPr>
          </w:p>
          <w:p w14:paraId="280FB7B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fazoda va vaqtda o‘zgaradigan parametrlarini qayd etadigan va o‘lchaydigan asbob. Asosiy elementlari optik kiruvchi va yoyuvchi tizimlar va qayd etish uzellari hisoblanadi.</w:t>
            </w:r>
          </w:p>
          <w:p w14:paraId="7E06E8EC" w14:textId="77777777" w:rsidR="009779CD" w:rsidRDefault="009779CD" w:rsidP="00337C8F">
            <w:pPr>
              <w:pStyle w:val="NoSpacing1"/>
              <w:jc w:val="both"/>
              <w:rPr>
                <w:rFonts w:ascii="Times New Roman" w:hAnsi="Times New Roman"/>
                <w:sz w:val="28"/>
                <w:szCs w:val="28"/>
                <w:lang w:val="uz-Cyrl-UZ"/>
              </w:rPr>
            </w:pPr>
          </w:p>
          <w:p w14:paraId="6A22ADF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фазода ва вақтда ўзгара</w:t>
            </w:r>
            <w:r w:rsidR="008504F8">
              <w:rPr>
                <w:rFonts w:ascii="Times New Roman" w:hAnsi="Times New Roman"/>
                <w:sz w:val="28"/>
                <w:szCs w:val="28"/>
                <w:lang w:val="uz-Cyrl-UZ"/>
              </w:rPr>
              <w:t>-</w:t>
            </w:r>
            <w:r>
              <w:rPr>
                <w:rFonts w:ascii="Times New Roman" w:hAnsi="Times New Roman"/>
                <w:sz w:val="28"/>
                <w:szCs w:val="28"/>
                <w:lang w:val="uz-Cyrl-UZ"/>
              </w:rPr>
              <w:t>диган параметрларини қайд этадиган ва ўлчай</w:t>
            </w:r>
            <w:r w:rsidR="008504F8">
              <w:rPr>
                <w:rFonts w:ascii="Times New Roman" w:hAnsi="Times New Roman"/>
                <w:sz w:val="28"/>
                <w:szCs w:val="28"/>
                <w:lang w:val="uz-Cyrl-UZ"/>
              </w:rPr>
              <w:t>-</w:t>
            </w:r>
            <w:r>
              <w:rPr>
                <w:rFonts w:ascii="Times New Roman" w:hAnsi="Times New Roman"/>
                <w:sz w:val="28"/>
                <w:szCs w:val="28"/>
                <w:lang w:val="uz-Cyrl-UZ"/>
              </w:rPr>
              <w:t xml:space="preserve">диган асбоб. Асосий элементлари оптик кирувчи </w:t>
            </w:r>
            <w:r>
              <w:rPr>
                <w:rFonts w:ascii="Times New Roman" w:hAnsi="Times New Roman"/>
                <w:sz w:val="28"/>
                <w:szCs w:val="28"/>
                <w:lang w:val="uz-Cyrl-UZ"/>
              </w:rPr>
              <w:lastRenderedPageBreak/>
              <w:t>ва ёювчи тизимлар ва қайд этиш узеллари ҳисоб</w:t>
            </w:r>
            <w:r w:rsidR="008504F8">
              <w:rPr>
                <w:rFonts w:ascii="Times New Roman" w:hAnsi="Times New Roman"/>
                <w:sz w:val="28"/>
                <w:szCs w:val="28"/>
                <w:lang w:val="uz-Cyrl-UZ"/>
              </w:rPr>
              <w:t>-</w:t>
            </w:r>
            <w:r>
              <w:rPr>
                <w:rFonts w:ascii="Times New Roman" w:hAnsi="Times New Roman"/>
                <w:sz w:val="28"/>
                <w:szCs w:val="28"/>
                <w:lang w:val="uz-Cyrl-UZ"/>
              </w:rPr>
              <w:t>ланади.</w:t>
            </w:r>
          </w:p>
          <w:p w14:paraId="4F784C2C" w14:textId="77777777" w:rsidR="00F04579" w:rsidRPr="000C1809" w:rsidRDefault="00F04579" w:rsidP="00337C8F">
            <w:pPr>
              <w:pStyle w:val="NoSpacing1"/>
              <w:jc w:val="both"/>
              <w:rPr>
                <w:rFonts w:ascii="Times New Roman" w:hAnsi="Times New Roman"/>
                <w:sz w:val="28"/>
                <w:szCs w:val="28"/>
                <w:lang w:val="uz-Cyrl-UZ"/>
              </w:rPr>
            </w:pPr>
          </w:p>
        </w:tc>
      </w:tr>
      <w:tr w:rsidR="009779CD" w:rsidRPr="003D75D3" w14:paraId="5E53EDDE" w14:textId="77777777">
        <w:trPr>
          <w:tblCellSpacing w:w="0" w:type="dxa"/>
          <w:jc w:val="center"/>
        </w:trPr>
        <w:tc>
          <w:tcPr>
            <w:tcW w:w="1954" w:type="pct"/>
          </w:tcPr>
          <w:p w14:paraId="3CC052C4" w14:textId="77777777" w:rsidR="009779CD" w:rsidRPr="00253552" w:rsidRDefault="009779CD" w:rsidP="009779CD">
            <w:pPr>
              <w:rPr>
                <w:b/>
                <w:bCs/>
                <w:sz w:val="28"/>
                <w:szCs w:val="28"/>
                <w:lang w:val="uz-Cyrl-UZ"/>
              </w:rPr>
            </w:pPr>
            <w:r w:rsidRPr="00253552">
              <w:rPr>
                <w:b/>
                <w:bCs/>
                <w:sz w:val="28"/>
                <w:szCs w:val="28"/>
                <w:lang w:val="uz-Cyrl-UZ"/>
              </w:rPr>
              <w:lastRenderedPageBreak/>
              <w:t>Измерительный фотоэлектрический преобразователь излучения</w:t>
            </w:r>
          </w:p>
          <w:p w14:paraId="3933FC86" w14:textId="77777777" w:rsidR="009779CD" w:rsidRPr="00253552" w:rsidRDefault="009779CD" w:rsidP="009779CD">
            <w:pPr>
              <w:rPr>
                <w:b/>
                <w:sz w:val="28"/>
                <w:szCs w:val="28"/>
                <w:lang w:val="uz-Cyrl-UZ"/>
              </w:rPr>
            </w:pPr>
            <w:r w:rsidRPr="00253552">
              <w:rPr>
                <w:b/>
                <w:sz w:val="28"/>
                <w:szCs w:val="28"/>
                <w:lang w:val="uz-Cyrl-UZ"/>
              </w:rPr>
              <w:t xml:space="preserve">uz - </w:t>
            </w:r>
            <w:r w:rsidRPr="00253552">
              <w:rPr>
                <w:sz w:val="28"/>
                <w:szCs w:val="28"/>
                <w:lang w:val="uz-Cyrl-UZ"/>
              </w:rPr>
              <w:t>o‘lch</w:t>
            </w:r>
            <w:r w:rsidR="00205BCE" w:rsidRPr="00253552">
              <w:rPr>
                <w:sz w:val="28"/>
                <w:szCs w:val="28"/>
                <w:lang w:val="uz-Latn-UZ"/>
              </w:rPr>
              <w:t>ashga oid</w:t>
            </w:r>
            <w:r w:rsidRPr="00253552">
              <w:rPr>
                <w:sz w:val="28"/>
                <w:szCs w:val="28"/>
                <w:lang w:val="uz-Cyrl-UZ"/>
              </w:rPr>
              <w:t xml:space="preserve"> fotoelektrik nurlanishni o‘zgartirgich</w:t>
            </w:r>
          </w:p>
          <w:p w14:paraId="1A6B79EC" w14:textId="0E79AFF8" w:rsidR="009779CD" w:rsidRPr="00253552" w:rsidRDefault="00A80D01" w:rsidP="009779CD">
            <w:pPr>
              <w:rPr>
                <w:b/>
                <w:sz w:val="28"/>
                <w:szCs w:val="28"/>
                <w:lang w:val="uz-Cyrl-UZ"/>
              </w:rPr>
            </w:pPr>
            <w:r>
              <w:rPr>
                <w:b/>
                <w:sz w:val="28"/>
                <w:szCs w:val="28"/>
                <w:lang w:val="uz-Cyrl-UZ"/>
              </w:rPr>
              <w:t xml:space="preserve"> </w:t>
            </w:r>
            <w:r w:rsidR="009779CD" w:rsidRPr="00253552">
              <w:rPr>
                <w:sz w:val="28"/>
                <w:szCs w:val="28"/>
                <w:lang w:val="uz-Cyrl-UZ"/>
              </w:rPr>
              <w:t>ўлч</w:t>
            </w:r>
            <w:r w:rsidR="00205BCE" w:rsidRPr="00253552">
              <w:rPr>
                <w:sz w:val="28"/>
                <w:szCs w:val="28"/>
                <w:lang w:val="uz-Cyrl-UZ"/>
              </w:rPr>
              <w:t>ашга оид</w:t>
            </w:r>
            <w:r w:rsidR="009779CD" w:rsidRPr="00253552">
              <w:rPr>
                <w:sz w:val="28"/>
                <w:szCs w:val="28"/>
                <w:lang w:val="uz-Cyrl-UZ"/>
              </w:rPr>
              <w:t xml:space="preserve"> фотоэлектрик нурланишни ўзгартиргич</w:t>
            </w:r>
          </w:p>
          <w:p w14:paraId="28311306" w14:textId="77777777" w:rsidR="009779CD" w:rsidRPr="00253552" w:rsidRDefault="009779CD" w:rsidP="009779CD">
            <w:pPr>
              <w:rPr>
                <w:b/>
                <w:bCs/>
                <w:sz w:val="28"/>
                <w:szCs w:val="28"/>
                <w:lang w:val="uz-Cyrl-UZ"/>
              </w:rPr>
            </w:pPr>
            <w:r w:rsidRPr="00253552">
              <w:rPr>
                <w:b/>
                <w:sz w:val="28"/>
                <w:szCs w:val="28"/>
                <w:lang w:val="uz-Cyrl-UZ"/>
              </w:rPr>
              <w:t>en -</w:t>
            </w:r>
            <w:r w:rsidR="00253552" w:rsidRPr="00845068">
              <w:rPr>
                <w:sz w:val="28"/>
                <w:szCs w:val="28"/>
                <w:lang w:val="en-US"/>
              </w:rPr>
              <w:t xml:space="preserve"> measuring photoelectric convert</w:t>
            </w:r>
            <w:r w:rsidR="00253552">
              <w:rPr>
                <w:sz w:val="28"/>
                <w:szCs w:val="28"/>
                <w:lang w:val="en-US"/>
              </w:rPr>
              <w:t>er</w:t>
            </w:r>
            <w:r w:rsidR="00253552" w:rsidRPr="00845068">
              <w:rPr>
                <w:sz w:val="28"/>
                <w:szCs w:val="28"/>
                <w:lang w:val="en-US"/>
              </w:rPr>
              <w:t xml:space="preserve"> of </w:t>
            </w:r>
            <w:r w:rsidR="00253552">
              <w:rPr>
                <w:sz w:val="28"/>
                <w:szCs w:val="28"/>
                <w:lang w:val="en-US"/>
              </w:rPr>
              <w:t>radiation</w:t>
            </w:r>
          </w:p>
        </w:tc>
        <w:tc>
          <w:tcPr>
            <w:tcW w:w="3046" w:type="pct"/>
          </w:tcPr>
          <w:p w14:paraId="7DB3A12C" w14:textId="77777777" w:rsidR="009779CD" w:rsidRPr="00253552" w:rsidRDefault="009779CD" w:rsidP="00337C8F">
            <w:pPr>
              <w:pStyle w:val="NoSpacing1"/>
              <w:jc w:val="both"/>
              <w:rPr>
                <w:rFonts w:ascii="Times New Roman" w:hAnsi="Times New Roman"/>
                <w:sz w:val="28"/>
                <w:szCs w:val="28"/>
                <w:lang w:val="uz-Cyrl-UZ"/>
              </w:rPr>
            </w:pPr>
            <w:r w:rsidRPr="00253552">
              <w:rPr>
                <w:rFonts w:ascii="Times New Roman" w:hAnsi="Times New Roman"/>
                <w:sz w:val="28"/>
                <w:szCs w:val="28"/>
              </w:rPr>
              <w:t>Измерительный преобразователь излучения, при поглощении электромагнитного излучения чувствительным элементом которого происходит непосредственное изменение электрических свойств этого элемента в результате фотоэлектрического явления изменения электропроводности, фотоэлектронной эмиссии, фотоэлектромагнитного эффекта и др.</w:t>
            </w:r>
          </w:p>
          <w:p w14:paraId="6F3B0693" w14:textId="77777777" w:rsidR="009779CD" w:rsidRPr="00253552" w:rsidRDefault="009779CD" w:rsidP="00337C8F">
            <w:pPr>
              <w:pStyle w:val="NoSpacing1"/>
              <w:jc w:val="both"/>
              <w:rPr>
                <w:rFonts w:ascii="Times New Roman" w:hAnsi="Times New Roman"/>
                <w:sz w:val="28"/>
                <w:szCs w:val="28"/>
                <w:lang w:val="uz-Cyrl-UZ"/>
              </w:rPr>
            </w:pPr>
          </w:p>
          <w:p w14:paraId="46781D54" w14:textId="137EE5D7" w:rsidR="009779CD" w:rsidRDefault="009779CD" w:rsidP="00337C8F">
            <w:pPr>
              <w:pStyle w:val="NoSpacing1"/>
              <w:jc w:val="both"/>
              <w:rPr>
                <w:rFonts w:ascii="Times New Roman" w:hAnsi="Times New Roman"/>
                <w:sz w:val="28"/>
                <w:szCs w:val="28"/>
                <w:lang w:val="en-US"/>
              </w:rPr>
            </w:pPr>
            <w:r w:rsidRPr="00253552">
              <w:rPr>
                <w:rFonts w:ascii="Times New Roman" w:hAnsi="Times New Roman"/>
                <w:sz w:val="28"/>
                <w:szCs w:val="28"/>
                <w:lang w:val="uz-Cyrl-UZ"/>
              </w:rPr>
              <w:t>Sezgir elementi elektromagnit nurlanishni yutish</w:t>
            </w:r>
            <w:r w:rsidR="00205BCE" w:rsidRPr="00253552">
              <w:rPr>
                <w:rFonts w:ascii="Times New Roman" w:hAnsi="Times New Roman"/>
                <w:sz w:val="28"/>
                <w:szCs w:val="28"/>
                <w:lang w:val="uz-Latn-UZ"/>
              </w:rPr>
              <w:t>i</w:t>
            </w:r>
            <w:r w:rsidRPr="00253552">
              <w:rPr>
                <w:rFonts w:ascii="Times New Roman" w:hAnsi="Times New Roman"/>
                <w:sz w:val="28"/>
                <w:szCs w:val="28"/>
                <w:lang w:val="uz-Cyrl-UZ"/>
              </w:rPr>
              <w:t xml:space="preserve"> paytida elektr o‘tkazuvchanlik</w:t>
            </w:r>
            <w:r w:rsidR="00205BCE" w:rsidRPr="00253552">
              <w:rPr>
                <w:rFonts w:ascii="Times New Roman" w:hAnsi="Times New Roman"/>
                <w:sz w:val="28"/>
                <w:szCs w:val="28"/>
                <w:lang w:val="uz-Latn-UZ"/>
              </w:rPr>
              <w:t>ning</w:t>
            </w:r>
            <w:r w:rsidRPr="00253552">
              <w:rPr>
                <w:rFonts w:ascii="Times New Roman" w:hAnsi="Times New Roman"/>
                <w:sz w:val="28"/>
                <w:szCs w:val="28"/>
                <w:lang w:val="uz-Cyrl-UZ"/>
              </w:rPr>
              <w:t xml:space="preserve"> o‘zgarishi foto</w:t>
            </w:r>
            <w:r w:rsidR="008504F8">
              <w:rPr>
                <w:rFonts w:ascii="Times New Roman" w:hAnsi="Times New Roman"/>
                <w:sz w:val="28"/>
                <w:szCs w:val="28"/>
                <w:lang w:val="uz-Cyrl-UZ"/>
              </w:rPr>
              <w:t>-</w:t>
            </w:r>
            <w:r w:rsidRPr="00253552">
              <w:rPr>
                <w:rFonts w:ascii="Times New Roman" w:hAnsi="Times New Roman"/>
                <w:sz w:val="28"/>
                <w:szCs w:val="28"/>
                <w:lang w:val="uz-Cyrl-UZ"/>
              </w:rPr>
              <w:t>elektrik hodisasi, fotoelektron emissiya, fotoelektro</w:t>
            </w:r>
            <w:r w:rsidR="008504F8">
              <w:rPr>
                <w:rFonts w:ascii="Times New Roman" w:hAnsi="Times New Roman"/>
                <w:sz w:val="28"/>
                <w:szCs w:val="28"/>
                <w:lang w:val="uz-Cyrl-UZ"/>
              </w:rPr>
              <w:t>-</w:t>
            </w:r>
            <w:r w:rsidRPr="00253552">
              <w:rPr>
                <w:rFonts w:ascii="Times New Roman" w:hAnsi="Times New Roman"/>
                <w:sz w:val="28"/>
                <w:szCs w:val="28"/>
                <w:lang w:val="uz-Cyrl-UZ"/>
              </w:rPr>
              <w:t>magnit effekt natijasida</w:t>
            </w:r>
            <w:r w:rsidR="00205BCE" w:rsidRPr="00253552">
              <w:rPr>
                <w:rFonts w:ascii="Times New Roman" w:hAnsi="Times New Roman"/>
                <w:sz w:val="28"/>
                <w:szCs w:val="28"/>
                <w:lang w:val="uz-Latn-UZ"/>
              </w:rPr>
              <w:t xml:space="preserve"> bu</w:t>
            </w:r>
            <w:r w:rsidRPr="00253552">
              <w:rPr>
                <w:rFonts w:ascii="Times New Roman" w:hAnsi="Times New Roman"/>
                <w:sz w:val="28"/>
                <w:szCs w:val="28"/>
                <w:lang w:val="uz-Cyrl-UZ"/>
              </w:rPr>
              <w:t xml:space="preserve"> sezgir element elektr</w:t>
            </w:r>
            <w:r w:rsidR="00A85587">
              <w:rPr>
                <w:rFonts w:ascii="Times New Roman" w:hAnsi="Times New Roman"/>
                <w:sz w:val="28"/>
                <w:szCs w:val="28"/>
                <w:lang w:val="uz-Latn-UZ"/>
              </w:rPr>
              <w:t xml:space="preserve"> </w:t>
            </w:r>
            <w:r w:rsidRPr="00253552">
              <w:rPr>
                <w:rFonts w:ascii="Times New Roman" w:hAnsi="Times New Roman"/>
                <w:sz w:val="28"/>
                <w:szCs w:val="28"/>
                <w:lang w:val="uz-Cyrl-UZ"/>
              </w:rPr>
              <w:t>xossalarining bevosita o‘zgari</w:t>
            </w:r>
            <w:r w:rsidR="00512AD3" w:rsidRPr="00253552">
              <w:rPr>
                <w:rFonts w:ascii="Times New Roman" w:hAnsi="Times New Roman"/>
                <w:sz w:val="28"/>
                <w:szCs w:val="28"/>
                <w:lang w:val="uz-Latn-UZ"/>
              </w:rPr>
              <w:t>sh</w:t>
            </w:r>
            <w:r w:rsidR="00346759" w:rsidRPr="00253552">
              <w:rPr>
                <w:rFonts w:ascii="Times New Roman" w:hAnsi="Times New Roman"/>
                <w:sz w:val="28"/>
                <w:szCs w:val="28"/>
                <w:lang w:val="uz-Cyrl-UZ"/>
              </w:rPr>
              <w:t>i</w:t>
            </w:r>
            <w:r w:rsidRPr="00253552">
              <w:rPr>
                <w:rFonts w:ascii="Times New Roman" w:hAnsi="Times New Roman"/>
                <w:sz w:val="28"/>
                <w:szCs w:val="28"/>
                <w:lang w:val="uz-Cyrl-UZ"/>
              </w:rPr>
              <w:t xml:space="preserve"> yuz beradigan o‘lch</w:t>
            </w:r>
            <w:r w:rsidR="00512AD3" w:rsidRPr="00253552">
              <w:rPr>
                <w:rFonts w:ascii="Times New Roman" w:hAnsi="Times New Roman"/>
                <w:sz w:val="28"/>
                <w:szCs w:val="28"/>
                <w:lang w:val="uz-Latn-UZ"/>
              </w:rPr>
              <w:t>ashga oid</w:t>
            </w:r>
            <w:r w:rsidRPr="00253552">
              <w:rPr>
                <w:rFonts w:ascii="Times New Roman" w:hAnsi="Times New Roman"/>
                <w:sz w:val="28"/>
                <w:szCs w:val="28"/>
                <w:lang w:val="uz-Cyrl-UZ"/>
              </w:rPr>
              <w:t xml:space="preserve"> nurlanishni o‘zgartirgich.</w:t>
            </w:r>
          </w:p>
          <w:p w14:paraId="626DC10A" w14:textId="77777777" w:rsidR="003D75D3" w:rsidRPr="003D75D3" w:rsidRDefault="003D75D3" w:rsidP="00337C8F">
            <w:pPr>
              <w:pStyle w:val="NoSpacing1"/>
              <w:jc w:val="both"/>
              <w:rPr>
                <w:rFonts w:ascii="Times New Roman" w:hAnsi="Times New Roman"/>
                <w:sz w:val="28"/>
                <w:szCs w:val="28"/>
                <w:lang w:val="en-US"/>
              </w:rPr>
            </w:pPr>
          </w:p>
          <w:p w14:paraId="0909F6F6" w14:textId="77777777" w:rsidR="009779CD" w:rsidRPr="00253552" w:rsidRDefault="009779CD" w:rsidP="00337C8F">
            <w:pPr>
              <w:pStyle w:val="NoSpacing1"/>
              <w:jc w:val="both"/>
              <w:rPr>
                <w:rFonts w:ascii="Times New Roman" w:hAnsi="Times New Roman"/>
                <w:sz w:val="28"/>
                <w:szCs w:val="28"/>
                <w:lang w:val="uz-Cyrl-UZ"/>
              </w:rPr>
            </w:pPr>
            <w:r w:rsidRPr="00253552">
              <w:rPr>
                <w:rFonts w:ascii="Times New Roman" w:hAnsi="Times New Roman"/>
                <w:sz w:val="28"/>
                <w:szCs w:val="28"/>
                <w:lang w:val="uz-Cyrl-UZ"/>
              </w:rPr>
              <w:t>Сезгир элементи электромагнит нурланишни ютиш</w:t>
            </w:r>
            <w:r w:rsidR="009E1B4E" w:rsidRPr="00253552">
              <w:rPr>
                <w:rFonts w:ascii="Times New Roman" w:hAnsi="Times New Roman"/>
                <w:sz w:val="28"/>
                <w:szCs w:val="28"/>
                <w:lang w:val="uz-Cyrl-UZ"/>
              </w:rPr>
              <w:t>и</w:t>
            </w:r>
            <w:r w:rsidRPr="00253552">
              <w:rPr>
                <w:rFonts w:ascii="Times New Roman" w:hAnsi="Times New Roman"/>
                <w:sz w:val="28"/>
                <w:szCs w:val="28"/>
                <w:lang w:val="uz-Cyrl-UZ"/>
              </w:rPr>
              <w:t xml:space="preserve"> пайтида электр ўтказувчанлик</w:t>
            </w:r>
            <w:r w:rsidR="009E1B4E" w:rsidRPr="00253552">
              <w:rPr>
                <w:rFonts w:ascii="Times New Roman" w:hAnsi="Times New Roman"/>
                <w:sz w:val="28"/>
                <w:szCs w:val="28"/>
                <w:lang w:val="uz-Cyrl-UZ"/>
              </w:rPr>
              <w:t>нинг</w:t>
            </w:r>
            <w:r w:rsidRPr="00253552">
              <w:rPr>
                <w:rFonts w:ascii="Times New Roman" w:hAnsi="Times New Roman"/>
                <w:sz w:val="28"/>
                <w:szCs w:val="28"/>
                <w:lang w:val="uz-Cyrl-UZ"/>
              </w:rPr>
              <w:t xml:space="preserve"> ўзга</w:t>
            </w:r>
            <w:r w:rsidR="00F04579">
              <w:rPr>
                <w:rFonts w:ascii="Times New Roman" w:hAnsi="Times New Roman"/>
                <w:sz w:val="28"/>
                <w:szCs w:val="28"/>
                <w:lang w:val="uz-Cyrl-UZ"/>
              </w:rPr>
              <w:t>-</w:t>
            </w:r>
            <w:r w:rsidRPr="00253552">
              <w:rPr>
                <w:rFonts w:ascii="Times New Roman" w:hAnsi="Times New Roman"/>
                <w:sz w:val="28"/>
                <w:szCs w:val="28"/>
                <w:lang w:val="uz-Cyrl-UZ"/>
              </w:rPr>
              <w:t xml:space="preserve">риши фотоэлектрик ҳодисаси, фотоэлектрон эмиссия, фотоэлектромагнит эффект натижасида </w:t>
            </w:r>
            <w:r w:rsidR="009E1B4E" w:rsidRPr="00253552">
              <w:rPr>
                <w:rFonts w:ascii="Times New Roman" w:hAnsi="Times New Roman"/>
                <w:sz w:val="28"/>
                <w:szCs w:val="28"/>
                <w:lang w:val="uz-Cyrl-UZ"/>
              </w:rPr>
              <w:t>бу сезгир элемент электр</w:t>
            </w:r>
            <w:r w:rsidRPr="00253552">
              <w:rPr>
                <w:rFonts w:ascii="Times New Roman" w:hAnsi="Times New Roman"/>
                <w:sz w:val="28"/>
                <w:szCs w:val="28"/>
                <w:lang w:val="uz-Cyrl-UZ"/>
              </w:rPr>
              <w:t xml:space="preserve"> хоссаларининг бевоси</w:t>
            </w:r>
            <w:r w:rsidR="00F04579">
              <w:rPr>
                <w:rFonts w:ascii="Times New Roman" w:hAnsi="Times New Roman"/>
                <w:sz w:val="28"/>
                <w:szCs w:val="28"/>
                <w:lang w:val="uz-Cyrl-UZ"/>
              </w:rPr>
              <w:t>-</w:t>
            </w:r>
            <w:r w:rsidRPr="00253552">
              <w:rPr>
                <w:rFonts w:ascii="Times New Roman" w:hAnsi="Times New Roman"/>
                <w:sz w:val="28"/>
                <w:szCs w:val="28"/>
                <w:lang w:val="uz-Cyrl-UZ"/>
              </w:rPr>
              <w:t>та ўзгари</w:t>
            </w:r>
            <w:r w:rsidR="009E1B4E" w:rsidRPr="00253552">
              <w:rPr>
                <w:rFonts w:ascii="Times New Roman" w:hAnsi="Times New Roman"/>
                <w:sz w:val="28"/>
                <w:szCs w:val="28"/>
                <w:lang w:val="uz-Cyrl-UZ"/>
              </w:rPr>
              <w:t>ш</w:t>
            </w:r>
            <w:r w:rsidR="00346759" w:rsidRPr="00253552">
              <w:rPr>
                <w:rFonts w:ascii="Times New Roman" w:hAnsi="Times New Roman"/>
                <w:sz w:val="28"/>
                <w:szCs w:val="28"/>
                <w:lang w:val="uz-Cyrl-UZ"/>
              </w:rPr>
              <w:t>и</w:t>
            </w:r>
            <w:r w:rsidRPr="00253552">
              <w:rPr>
                <w:rFonts w:ascii="Times New Roman" w:hAnsi="Times New Roman"/>
                <w:sz w:val="28"/>
                <w:szCs w:val="28"/>
                <w:lang w:val="uz-Cyrl-UZ"/>
              </w:rPr>
              <w:t xml:space="preserve"> юз берадиган ўлч</w:t>
            </w:r>
            <w:r w:rsidR="009E1B4E" w:rsidRPr="00253552">
              <w:rPr>
                <w:rFonts w:ascii="Times New Roman" w:hAnsi="Times New Roman"/>
                <w:sz w:val="28"/>
                <w:szCs w:val="28"/>
                <w:lang w:val="uz-Cyrl-UZ"/>
              </w:rPr>
              <w:t>ашга оид</w:t>
            </w:r>
            <w:r w:rsidRPr="00253552">
              <w:rPr>
                <w:rFonts w:ascii="Times New Roman" w:hAnsi="Times New Roman"/>
                <w:sz w:val="28"/>
                <w:szCs w:val="28"/>
                <w:lang w:val="uz-Cyrl-UZ"/>
              </w:rPr>
              <w:t xml:space="preserve"> нурла</w:t>
            </w:r>
            <w:r w:rsidR="00F04579">
              <w:rPr>
                <w:rFonts w:ascii="Times New Roman" w:hAnsi="Times New Roman"/>
                <w:sz w:val="28"/>
                <w:szCs w:val="28"/>
                <w:lang w:val="uz-Cyrl-UZ"/>
              </w:rPr>
              <w:t>-</w:t>
            </w:r>
            <w:r w:rsidRPr="00253552">
              <w:rPr>
                <w:rFonts w:ascii="Times New Roman" w:hAnsi="Times New Roman"/>
                <w:sz w:val="28"/>
                <w:szCs w:val="28"/>
                <w:lang w:val="uz-Cyrl-UZ"/>
              </w:rPr>
              <w:t>нишни ўзгартиргич.</w:t>
            </w:r>
          </w:p>
        </w:tc>
      </w:tr>
      <w:tr w:rsidR="009779CD" w:rsidRPr="003D75D3" w14:paraId="3E08D1F7" w14:textId="77777777">
        <w:trPr>
          <w:tblCellSpacing w:w="0" w:type="dxa"/>
          <w:jc w:val="center"/>
        </w:trPr>
        <w:tc>
          <w:tcPr>
            <w:tcW w:w="1954" w:type="pct"/>
          </w:tcPr>
          <w:p w14:paraId="54D947D2" w14:textId="77777777" w:rsidR="009779CD" w:rsidRDefault="009779CD" w:rsidP="009779CD">
            <w:pPr>
              <w:rPr>
                <w:b/>
                <w:sz w:val="28"/>
                <w:szCs w:val="28"/>
                <w:lang w:val="uz-Cyrl-UZ"/>
              </w:rPr>
            </w:pPr>
            <w:r w:rsidRPr="00D814D8">
              <w:rPr>
                <w:b/>
                <w:bCs/>
                <w:sz w:val="28"/>
                <w:szCs w:val="28"/>
                <w:lang w:val="uz-Cyrl-UZ"/>
              </w:rPr>
              <w:t>Измерительный фотоэлектромагнитный преобразователь излучения</w:t>
            </w:r>
            <w:r w:rsidRPr="00D814D8">
              <w:rPr>
                <w:sz w:val="28"/>
                <w:szCs w:val="28"/>
                <w:lang w:val="uz-Cyrl-UZ"/>
              </w:rPr>
              <w:br/>
            </w:r>
            <w:r w:rsidRPr="00246D68">
              <w:rPr>
                <w:b/>
                <w:sz w:val="28"/>
                <w:szCs w:val="28"/>
                <w:lang w:val="uz-Cyrl-UZ"/>
              </w:rPr>
              <w:t xml:space="preserve">uz </w:t>
            </w:r>
            <w:r>
              <w:rPr>
                <w:b/>
                <w:sz w:val="28"/>
                <w:szCs w:val="28"/>
                <w:lang w:val="uz-Cyrl-UZ"/>
              </w:rPr>
              <w:t xml:space="preserve">- </w:t>
            </w:r>
            <w:r>
              <w:rPr>
                <w:sz w:val="28"/>
                <w:szCs w:val="28"/>
                <w:lang w:val="uz-Cyrl-UZ"/>
              </w:rPr>
              <w:t>o‘lch</w:t>
            </w:r>
            <w:r w:rsidR="009A598E">
              <w:rPr>
                <w:sz w:val="28"/>
                <w:szCs w:val="28"/>
                <w:lang w:val="uz-Latn-UZ"/>
              </w:rPr>
              <w:t>ashga oid</w:t>
            </w:r>
            <w:r w:rsidRPr="000C7A0E">
              <w:rPr>
                <w:sz w:val="28"/>
                <w:szCs w:val="28"/>
                <w:lang w:val="uz-Cyrl-UZ"/>
              </w:rPr>
              <w:t xml:space="preserve"> </w:t>
            </w:r>
            <w:r>
              <w:rPr>
                <w:sz w:val="28"/>
                <w:szCs w:val="28"/>
                <w:lang w:val="uz-Cyrl-UZ"/>
              </w:rPr>
              <w:t>fotoelektromagnit</w:t>
            </w:r>
            <w:r w:rsidRPr="000C7A0E">
              <w:rPr>
                <w:sz w:val="28"/>
                <w:szCs w:val="28"/>
                <w:lang w:val="uz-Cyrl-UZ"/>
              </w:rPr>
              <w:t xml:space="preserve"> </w:t>
            </w:r>
            <w:r>
              <w:rPr>
                <w:sz w:val="28"/>
                <w:szCs w:val="28"/>
                <w:lang w:val="uz-Cyrl-UZ"/>
              </w:rPr>
              <w:t>nurlanishni</w:t>
            </w:r>
            <w:r w:rsidRPr="000C7A0E">
              <w:rPr>
                <w:sz w:val="28"/>
                <w:szCs w:val="28"/>
                <w:lang w:val="uz-Cyrl-UZ"/>
              </w:rPr>
              <w:t xml:space="preserve"> </w:t>
            </w:r>
            <w:r>
              <w:rPr>
                <w:sz w:val="28"/>
                <w:szCs w:val="28"/>
                <w:lang w:val="uz-Cyrl-UZ"/>
              </w:rPr>
              <w:t>o‘zgartirgich</w:t>
            </w:r>
          </w:p>
          <w:p w14:paraId="2EA52BE4" w14:textId="267B11D8" w:rsidR="009779CD" w:rsidRDefault="00A80D01" w:rsidP="009779CD">
            <w:pPr>
              <w:rPr>
                <w:b/>
                <w:sz w:val="28"/>
                <w:szCs w:val="28"/>
                <w:lang w:val="uz-Cyrl-UZ"/>
              </w:rPr>
            </w:pPr>
            <w:r>
              <w:rPr>
                <w:b/>
                <w:sz w:val="28"/>
                <w:szCs w:val="28"/>
                <w:lang w:val="uz-Cyrl-UZ"/>
              </w:rPr>
              <w:t xml:space="preserve"> </w:t>
            </w:r>
            <w:r w:rsidR="009A598E" w:rsidRPr="000C7A0E">
              <w:rPr>
                <w:sz w:val="28"/>
                <w:szCs w:val="28"/>
                <w:lang w:val="uz-Cyrl-UZ"/>
              </w:rPr>
              <w:t>ў</w:t>
            </w:r>
            <w:r w:rsidR="009779CD" w:rsidRPr="000C7A0E">
              <w:rPr>
                <w:sz w:val="28"/>
                <w:szCs w:val="28"/>
                <w:lang w:val="uz-Cyrl-UZ"/>
              </w:rPr>
              <w:t>лч</w:t>
            </w:r>
            <w:r w:rsidR="009A598E">
              <w:rPr>
                <w:sz w:val="28"/>
                <w:szCs w:val="28"/>
                <w:lang w:val="uz-Cyrl-UZ"/>
              </w:rPr>
              <w:t xml:space="preserve">ашга оид </w:t>
            </w:r>
            <w:r w:rsidR="009779CD" w:rsidRPr="000C7A0E">
              <w:rPr>
                <w:sz w:val="28"/>
                <w:szCs w:val="28"/>
                <w:lang w:val="uz-Cyrl-UZ"/>
              </w:rPr>
              <w:t>фотоэлектромагнит нурланишни ўзгартиргич</w:t>
            </w:r>
          </w:p>
          <w:p w14:paraId="11919330" w14:textId="77777777" w:rsidR="009779CD" w:rsidRPr="00B978BA" w:rsidRDefault="009779CD" w:rsidP="005E0895">
            <w:pPr>
              <w:rPr>
                <w:b/>
                <w:bCs/>
                <w:sz w:val="28"/>
                <w:szCs w:val="28"/>
                <w:lang w:val="uz-Cyrl-UZ"/>
              </w:rPr>
            </w:pPr>
            <w:r w:rsidRPr="00246D68">
              <w:rPr>
                <w:b/>
                <w:sz w:val="28"/>
                <w:szCs w:val="28"/>
                <w:lang w:val="uz-Cyrl-UZ"/>
              </w:rPr>
              <w:t xml:space="preserve">en </w:t>
            </w:r>
            <w:r w:rsidRPr="00FC0C85">
              <w:rPr>
                <w:b/>
                <w:sz w:val="28"/>
                <w:szCs w:val="28"/>
                <w:lang w:val="uz-Cyrl-UZ"/>
              </w:rPr>
              <w:t>-</w:t>
            </w:r>
            <w:r w:rsidR="00253552" w:rsidRPr="00B978BA">
              <w:rPr>
                <w:b/>
                <w:sz w:val="28"/>
                <w:szCs w:val="28"/>
                <w:lang w:val="uz-Cyrl-UZ"/>
              </w:rPr>
              <w:t xml:space="preserve"> </w:t>
            </w:r>
            <w:r w:rsidR="00253552" w:rsidRPr="00156222">
              <w:rPr>
                <w:sz w:val="28"/>
                <w:szCs w:val="28"/>
                <w:lang w:val="uz-Cyrl-UZ"/>
              </w:rPr>
              <w:t>measuring photo</w:t>
            </w:r>
            <w:r w:rsidR="005E0895" w:rsidRPr="001945AB">
              <w:rPr>
                <w:sz w:val="28"/>
                <w:szCs w:val="28"/>
                <w:lang w:val="uz-Cyrl-UZ"/>
              </w:rPr>
              <w:t>magnet</w:t>
            </w:r>
            <w:r w:rsidR="00253552" w:rsidRPr="00156222">
              <w:rPr>
                <w:sz w:val="28"/>
                <w:szCs w:val="28"/>
                <w:lang w:val="uz-Cyrl-UZ"/>
              </w:rPr>
              <w:t>ic convert</w:t>
            </w:r>
            <w:r w:rsidR="00253552" w:rsidRPr="00B978BA">
              <w:rPr>
                <w:sz w:val="28"/>
                <w:szCs w:val="28"/>
                <w:lang w:val="uz-Cyrl-UZ"/>
              </w:rPr>
              <w:t>er</w:t>
            </w:r>
            <w:r w:rsidR="00253552" w:rsidRPr="00156222">
              <w:rPr>
                <w:sz w:val="28"/>
                <w:szCs w:val="28"/>
                <w:lang w:val="uz-Cyrl-UZ"/>
              </w:rPr>
              <w:t xml:space="preserve"> of </w:t>
            </w:r>
            <w:r w:rsidR="00253552" w:rsidRPr="00B978BA">
              <w:rPr>
                <w:sz w:val="28"/>
                <w:szCs w:val="28"/>
                <w:lang w:val="uz-Cyrl-UZ"/>
              </w:rPr>
              <w:t>radiation</w:t>
            </w:r>
          </w:p>
        </w:tc>
        <w:tc>
          <w:tcPr>
            <w:tcW w:w="3046" w:type="pct"/>
          </w:tcPr>
          <w:p w14:paraId="18C8453F" w14:textId="77777777" w:rsidR="009779CD" w:rsidRDefault="009779CD" w:rsidP="00337C8F">
            <w:pPr>
              <w:pStyle w:val="NoSpacing1"/>
              <w:jc w:val="both"/>
              <w:rPr>
                <w:rFonts w:ascii="Times New Roman" w:hAnsi="Times New Roman"/>
                <w:sz w:val="28"/>
                <w:szCs w:val="28"/>
                <w:lang w:val="uz-Cyrl-UZ"/>
              </w:rPr>
            </w:pPr>
            <w:r w:rsidRPr="000C7A0E">
              <w:rPr>
                <w:rFonts w:ascii="Times New Roman" w:hAnsi="Times New Roman"/>
                <w:sz w:val="28"/>
                <w:szCs w:val="28"/>
              </w:rPr>
              <w:t>Фотоэлектрический преобразователь излучения с чувствительным элементом из полупроводникового материала, действие которого основано на фотоэлектромагнитном эффекте.</w:t>
            </w:r>
          </w:p>
          <w:p w14:paraId="56154D30" w14:textId="77777777" w:rsidR="009779CD" w:rsidRDefault="009779CD" w:rsidP="00337C8F">
            <w:pPr>
              <w:pStyle w:val="NoSpacing1"/>
              <w:jc w:val="both"/>
              <w:rPr>
                <w:rFonts w:ascii="Times New Roman" w:hAnsi="Times New Roman"/>
                <w:sz w:val="28"/>
                <w:szCs w:val="28"/>
                <w:lang w:val="uz-Cyrl-UZ"/>
              </w:rPr>
            </w:pPr>
          </w:p>
          <w:p w14:paraId="0A3F195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Ishlashi fotoelektromagnit effektga asoslangan, sez</w:t>
            </w:r>
            <w:r w:rsidR="005E0895" w:rsidRPr="005E0895">
              <w:rPr>
                <w:rFonts w:ascii="Times New Roman" w:hAnsi="Times New Roman"/>
                <w:sz w:val="28"/>
                <w:szCs w:val="28"/>
                <w:lang w:val="uz-Cyrl-UZ"/>
              </w:rPr>
              <w:t>-</w:t>
            </w:r>
            <w:r>
              <w:rPr>
                <w:rFonts w:ascii="Times New Roman" w:hAnsi="Times New Roman"/>
                <w:sz w:val="28"/>
                <w:szCs w:val="28"/>
                <w:lang w:val="uz-Cyrl-UZ"/>
              </w:rPr>
              <w:t>gir elementi yarimo‘tkazgichli materialdan qilingan, fotoelektrik nurlanishni o‘zgartirgich.</w:t>
            </w:r>
          </w:p>
          <w:p w14:paraId="31BBA520" w14:textId="77777777" w:rsidR="009779CD" w:rsidRDefault="009779CD" w:rsidP="00337C8F">
            <w:pPr>
              <w:pStyle w:val="NoSpacing1"/>
              <w:jc w:val="both"/>
              <w:rPr>
                <w:rFonts w:ascii="Times New Roman" w:hAnsi="Times New Roman"/>
                <w:sz w:val="28"/>
                <w:szCs w:val="28"/>
                <w:lang w:val="uz-Cyrl-UZ"/>
              </w:rPr>
            </w:pPr>
          </w:p>
          <w:p w14:paraId="06BA8EE6" w14:textId="77777777" w:rsidR="009779CD" w:rsidRPr="000C7A0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Ишлаши фотоэлектромагнит эффектга асослан</w:t>
            </w:r>
            <w:r w:rsidR="00F04579">
              <w:rPr>
                <w:rFonts w:ascii="Times New Roman" w:hAnsi="Times New Roman"/>
                <w:sz w:val="28"/>
                <w:szCs w:val="28"/>
                <w:lang w:val="uz-Cyrl-UZ"/>
              </w:rPr>
              <w:t>-</w:t>
            </w:r>
            <w:r>
              <w:rPr>
                <w:rFonts w:ascii="Times New Roman" w:hAnsi="Times New Roman"/>
                <w:sz w:val="28"/>
                <w:szCs w:val="28"/>
                <w:lang w:val="uz-Cyrl-UZ"/>
              </w:rPr>
              <w:t>ган, сезгир элементи яримўтказгичли материал</w:t>
            </w:r>
            <w:r w:rsidR="00F04579">
              <w:rPr>
                <w:rFonts w:ascii="Times New Roman" w:hAnsi="Times New Roman"/>
                <w:sz w:val="28"/>
                <w:szCs w:val="28"/>
                <w:lang w:val="uz-Cyrl-UZ"/>
              </w:rPr>
              <w:t>-</w:t>
            </w:r>
            <w:r>
              <w:rPr>
                <w:rFonts w:ascii="Times New Roman" w:hAnsi="Times New Roman"/>
                <w:sz w:val="28"/>
                <w:szCs w:val="28"/>
                <w:lang w:val="uz-Cyrl-UZ"/>
              </w:rPr>
              <w:t>дан қилинган, фотоэлектрик нурланишни ўзгар</w:t>
            </w:r>
            <w:r w:rsidR="00F04579">
              <w:rPr>
                <w:rFonts w:ascii="Times New Roman" w:hAnsi="Times New Roman"/>
                <w:sz w:val="28"/>
                <w:szCs w:val="28"/>
                <w:lang w:val="uz-Cyrl-UZ"/>
              </w:rPr>
              <w:t>-</w:t>
            </w:r>
            <w:r>
              <w:rPr>
                <w:rFonts w:ascii="Times New Roman" w:hAnsi="Times New Roman"/>
                <w:sz w:val="28"/>
                <w:szCs w:val="28"/>
                <w:lang w:val="uz-Cyrl-UZ"/>
              </w:rPr>
              <w:t>тиргич.</w:t>
            </w:r>
          </w:p>
        </w:tc>
      </w:tr>
      <w:tr w:rsidR="009779CD" w:rsidRPr="003D75D3" w14:paraId="58994F6D" w14:textId="77777777">
        <w:trPr>
          <w:tblCellSpacing w:w="0" w:type="dxa"/>
          <w:jc w:val="center"/>
        </w:trPr>
        <w:tc>
          <w:tcPr>
            <w:tcW w:w="1954" w:type="pct"/>
          </w:tcPr>
          <w:p w14:paraId="736BC459" w14:textId="77777777" w:rsidR="009779CD" w:rsidRPr="002A323F" w:rsidRDefault="009779CD" w:rsidP="009779CD">
            <w:pPr>
              <w:rPr>
                <w:b/>
                <w:iCs/>
                <w:sz w:val="28"/>
                <w:szCs w:val="28"/>
              </w:rPr>
            </w:pPr>
            <w:r w:rsidRPr="002A323F">
              <w:rPr>
                <w:b/>
                <w:iCs/>
                <w:sz w:val="28"/>
                <w:szCs w:val="28"/>
              </w:rPr>
              <w:t xml:space="preserve">Изображение в отраженном свете </w:t>
            </w:r>
          </w:p>
          <w:p w14:paraId="08587F73" w14:textId="77777777" w:rsidR="009779CD" w:rsidRPr="00A96740" w:rsidRDefault="009779CD" w:rsidP="009779CD">
            <w:pPr>
              <w:rPr>
                <w:bCs/>
                <w:color w:val="000000"/>
                <w:sz w:val="28"/>
                <w:szCs w:val="28"/>
                <w:lang w:val="uz-Cyrl-UZ"/>
              </w:rPr>
            </w:pPr>
            <w:r w:rsidRPr="002A323F">
              <w:rPr>
                <w:b/>
                <w:bCs/>
                <w:color w:val="000000"/>
                <w:sz w:val="28"/>
                <w:szCs w:val="28"/>
                <w:lang w:val="en-US"/>
              </w:rPr>
              <w:lastRenderedPageBreak/>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qaytgan yorug‘likdagi tasvir</w:t>
            </w:r>
          </w:p>
          <w:p w14:paraId="461E0EA8" w14:textId="6F79B699" w:rsidR="009779CD" w:rsidRPr="0028489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қайтган ёруғликдаги тасвир</w:t>
            </w:r>
          </w:p>
          <w:p w14:paraId="0A251F7F" w14:textId="77777777" w:rsidR="009779CD" w:rsidRPr="00A96740" w:rsidRDefault="009779CD" w:rsidP="009779CD">
            <w:pPr>
              <w:rPr>
                <w:b/>
                <w:iCs/>
                <w:sz w:val="28"/>
                <w:szCs w:val="28"/>
                <w:lang w:val="en-US"/>
              </w:rPr>
            </w:pPr>
            <w:r w:rsidRPr="002A323F">
              <w:rPr>
                <w:b/>
                <w:bCs/>
                <w:color w:val="000000"/>
                <w:sz w:val="28"/>
                <w:szCs w:val="28"/>
                <w:lang w:val="en-US"/>
              </w:rPr>
              <w:t>en</w:t>
            </w:r>
            <w:r w:rsidRPr="00A96740">
              <w:rPr>
                <w:b/>
                <w:bCs/>
                <w:color w:val="000000"/>
                <w:sz w:val="28"/>
                <w:szCs w:val="28"/>
                <w:lang w:val="en-US"/>
              </w:rPr>
              <w:t xml:space="preserve"> </w:t>
            </w:r>
            <w:r>
              <w:rPr>
                <w:bCs/>
                <w:color w:val="000000"/>
                <w:sz w:val="28"/>
                <w:szCs w:val="28"/>
                <w:lang w:val="uz-Cyrl-UZ"/>
              </w:rPr>
              <w:t>-</w:t>
            </w:r>
            <w:r w:rsidRPr="00A96740">
              <w:rPr>
                <w:b/>
                <w:bCs/>
                <w:color w:val="000000"/>
                <w:sz w:val="28"/>
                <w:szCs w:val="28"/>
                <w:lang w:val="en-US"/>
              </w:rPr>
              <w:t xml:space="preserve"> </w:t>
            </w:r>
            <w:r w:rsidR="00253552" w:rsidRPr="0028489A">
              <w:rPr>
                <w:iCs/>
                <w:sz w:val="28"/>
                <w:szCs w:val="28"/>
                <w:lang w:val="en-US"/>
              </w:rPr>
              <w:t>reflected</w:t>
            </w:r>
            <w:r w:rsidR="00253552" w:rsidRPr="00A96740">
              <w:rPr>
                <w:iCs/>
                <w:sz w:val="28"/>
                <w:szCs w:val="28"/>
                <w:lang w:val="en-US"/>
              </w:rPr>
              <w:t xml:space="preserve"> </w:t>
            </w:r>
            <w:r w:rsidR="00253552" w:rsidRPr="0028489A">
              <w:rPr>
                <w:iCs/>
                <w:sz w:val="28"/>
                <w:szCs w:val="28"/>
                <w:lang w:val="en-US"/>
              </w:rPr>
              <w:t>image</w:t>
            </w:r>
          </w:p>
        </w:tc>
        <w:tc>
          <w:tcPr>
            <w:tcW w:w="3046" w:type="pct"/>
          </w:tcPr>
          <w:p w14:paraId="4D360428" w14:textId="77777777" w:rsidR="009779CD" w:rsidRDefault="009779CD" w:rsidP="00337C8F">
            <w:pPr>
              <w:jc w:val="both"/>
              <w:rPr>
                <w:sz w:val="28"/>
                <w:szCs w:val="28"/>
                <w:lang w:val="uz-Cyrl-UZ"/>
              </w:rPr>
            </w:pPr>
            <w:r w:rsidRPr="002A323F">
              <w:rPr>
                <w:sz w:val="28"/>
                <w:szCs w:val="28"/>
              </w:rPr>
              <w:lastRenderedPageBreak/>
              <w:t xml:space="preserve">Изображение, полученное от света, распространяющегося от отражающей поверхности, не </w:t>
            </w:r>
            <w:r w:rsidRPr="002A323F">
              <w:rPr>
                <w:sz w:val="28"/>
                <w:szCs w:val="28"/>
              </w:rPr>
              <w:lastRenderedPageBreak/>
              <w:t>непосредственно от источника.</w:t>
            </w:r>
          </w:p>
          <w:p w14:paraId="2C4A5523" w14:textId="77777777" w:rsidR="009779CD" w:rsidRDefault="009779CD" w:rsidP="00337C8F">
            <w:pPr>
              <w:jc w:val="both"/>
              <w:rPr>
                <w:sz w:val="28"/>
                <w:szCs w:val="28"/>
                <w:lang w:val="uz-Cyrl-UZ"/>
              </w:rPr>
            </w:pPr>
          </w:p>
          <w:p w14:paraId="3AB0FB0E" w14:textId="77777777" w:rsidR="009779CD" w:rsidRDefault="009779CD" w:rsidP="00337C8F">
            <w:pPr>
              <w:jc w:val="both"/>
              <w:rPr>
                <w:sz w:val="28"/>
                <w:szCs w:val="28"/>
                <w:lang w:val="uz-Cyrl-UZ"/>
              </w:rPr>
            </w:pPr>
            <w:r>
              <w:rPr>
                <w:sz w:val="28"/>
                <w:szCs w:val="28"/>
                <w:lang w:val="uz-Cyrl-UZ"/>
              </w:rPr>
              <w:t>Bevosita manbadan emas, qaytaradigan sirtdan tarqaladigan yorug‘likdan olingan tasvir.</w:t>
            </w:r>
          </w:p>
          <w:p w14:paraId="329C0BAC" w14:textId="77777777" w:rsidR="009779CD" w:rsidRDefault="009779CD" w:rsidP="00337C8F">
            <w:pPr>
              <w:jc w:val="both"/>
              <w:rPr>
                <w:sz w:val="28"/>
                <w:szCs w:val="28"/>
                <w:lang w:val="uz-Cyrl-UZ"/>
              </w:rPr>
            </w:pPr>
          </w:p>
          <w:p w14:paraId="2778992E" w14:textId="77777777" w:rsidR="009779CD" w:rsidRPr="0028489A" w:rsidRDefault="009779CD" w:rsidP="00337C8F">
            <w:pPr>
              <w:jc w:val="both"/>
              <w:rPr>
                <w:sz w:val="28"/>
                <w:szCs w:val="28"/>
                <w:lang w:val="uz-Cyrl-UZ"/>
              </w:rPr>
            </w:pPr>
            <w:r>
              <w:rPr>
                <w:sz w:val="28"/>
                <w:szCs w:val="28"/>
                <w:lang w:val="uz-Cyrl-UZ"/>
              </w:rPr>
              <w:t>Бевосита манбадан эмас, қайтарадиган сиртдан тарқаладиган ёруғликдан олинган тасвир.</w:t>
            </w:r>
          </w:p>
        </w:tc>
      </w:tr>
      <w:tr w:rsidR="009779CD" w:rsidRPr="00CC3BB1" w14:paraId="339A077C" w14:textId="77777777">
        <w:trPr>
          <w:tblCellSpacing w:w="0" w:type="dxa"/>
          <w:jc w:val="center"/>
        </w:trPr>
        <w:tc>
          <w:tcPr>
            <w:tcW w:w="1954" w:type="pct"/>
          </w:tcPr>
          <w:p w14:paraId="0C890103" w14:textId="77777777" w:rsidR="009779CD" w:rsidRPr="00E4713A" w:rsidRDefault="009779CD" w:rsidP="009779CD">
            <w:pPr>
              <w:pStyle w:val="NoSpacing1"/>
              <w:rPr>
                <w:rFonts w:ascii="Times New Roman" w:hAnsi="Times New Roman"/>
                <w:b/>
                <w:sz w:val="28"/>
                <w:szCs w:val="28"/>
              </w:rPr>
            </w:pPr>
            <w:r w:rsidRPr="00E4713A">
              <w:rPr>
                <w:rFonts w:ascii="Times New Roman" w:hAnsi="Times New Roman"/>
                <w:b/>
                <w:sz w:val="28"/>
                <w:szCs w:val="28"/>
              </w:rPr>
              <w:lastRenderedPageBreak/>
              <w:t>Изображение оптическое</w:t>
            </w:r>
          </w:p>
          <w:p w14:paraId="7EF87F97" w14:textId="77777777" w:rsidR="009779CD" w:rsidRDefault="009779CD" w:rsidP="009779CD">
            <w:pPr>
              <w:rPr>
                <w:b/>
                <w:sz w:val="28"/>
                <w:szCs w:val="28"/>
                <w:lang w:val="uz-Cyrl-UZ"/>
              </w:rPr>
            </w:pPr>
            <w:r w:rsidRPr="00E4713A">
              <w:rPr>
                <w:b/>
                <w:sz w:val="28"/>
                <w:szCs w:val="28"/>
                <w:lang w:val="uz-Cyrl-UZ"/>
              </w:rPr>
              <w:t xml:space="preserve">uz </w:t>
            </w:r>
            <w:r>
              <w:rPr>
                <w:b/>
                <w:sz w:val="28"/>
                <w:szCs w:val="28"/>
                <w:lang w:val="uz-Cyrl-UZ"/>
              </w:rPr>
              <w:t xml:space="preserve">- </w:t>
            </w:r>
            <w:r>
              <w:rPr>
                <w:sz w:val="28"/>
                <w:szCs w:val="28"/>
                <w:lang w:val="uz-Cyrl-UZ"/>
              </w:rPr>
              <w:t>optik</w:t>
            </w:r>
            <w:r w:rsidRPr="00C42BA4">
              <w:rPr>
                <w:sz w:val="28"/>
                <w:szCs w:val="28"/>
                <w:lang w:val="uz-Cyrl-UZ"/>
              </w:rPr>
              <w:t xml:space="preserve"> </w:t>
            </w:r>
            <w:r>
              <w:rPr>
                <w:sz w:val="28"/>
                <w:szCs w:val="28"/>
                <w:lang w:val="uz-Cyrl-UZ"/>
              </w:rPr>
              <w:t>tasvir</w:t>
            </w:r>
          </w:p>
          <w:p w14:paraId="1E43CA34" w14:textId="741B2064" w:rsidR="009779CD" w:rsidRPr="00C42BA4" w:rsidRDefault="00A80D01" w:rsidP="009779CD">
            <w:pPr>
              <w:rPr>
                <w:sz w:val="28"/>
                <w:szCs w:val="28"/>
                <w:lang w:val="uz-Cyrl-UZ"/>
              </w:rPr>
            </w:pPr>
            <w:r>
              <w:rPr>
                <w:b/>
                <w:sz w:val="28"/>
                <w:szCs w:val="28"/>
                <w:lang w:val="uz-Cyrl-UZ"/>
              </w:rPr>
              <w:t xml:space="preserve"> </w:t>
            </w:r>
            <w:r w:rsidR="009779CD" w:rsidRPr="00C42BA4">
              <w:rPr>
                <w:sz w:val="28"/>
                <w:szCs w:val="28"/>
                <w:lang w:val="uz-Cyrl-UZ"/>
              </w:rPr>
              <w:t>оптик тасвир</w:t>
            </w:r>
          </w:p>
          <w:p w14:paraId="29B0FA98" w14:textId="77777777" w:rsidR="009779CD" w:rsidRPr="00E4713A" w:rsidRDefault="009779CD" w:rsidP="009779CD">
            <w:pPr>
              <w:pStyle w:val="NoSpacing1"/>
              <w:rPr>
                <w:rFonts w:ascii="Times New Roman" w:hAnsi="Times New Roman"/>
                <w:b/>
                <w:sz w:val="28"/>
                <w:szCs w:val="28"/>
              </w:rPr>
            </w:pPr>
            <w:r w:rsidRPr="00E4713A">
              <w:rPr>
                <w:rFonts w:ascii="Times New Roman" w:hAnsi="Times New Roman"/>
                <w:b/>
                <w:sz w:val="28"/>
                <w:szCs w:val="28"/>
                <w:lang w:val="uz-Cyrl-UZ"/>
              </w:rPr>
              <w:t>en -</w:t>
            </w:r>
            <w:r>
              <w:rPr>
                <w:rFonts w:ascii="Times New Roman" w:hAnsi="Times New Roman"/>
                <w:b/>
                <w:sz w:val="28"/>
                <w:szCs w:val="28"/>
                <w:lang w:val="uz-Cyrl-UZ"/>
              </w:rPr>
              <w:t xml:space="preserve"> </w:t>
            </w:r>
            <w:r w:rsidR="00253552" w:rsidRPr="00DC0E33">
              <w:rPr>
                <w:rStyle w:val="hps"/>
                <w:rFonts w:ascii="Times New Roman" w:hAnsi="Times New Roman"/>
                <w:color w:val="333333"/>
                <w:sz w:val="28"/>
                <w:szCs w:val="28"/>
                <w:lang w:val="en"/>
              </w:rPr>
              <w:t>optical</w:t>
            </w:r>
            <w:r w:rsidR="00253552" w:rsidRPr="00DC0E33">
              <w:rPr>
                <w:rStyle w:val="shorttext"/>
                <w:rFonts w:ascii="Times New Roman" w:hAnsi="Times New Roman"/>
                <w:color w:val="333333"/>
                <w:sz w:val="28"/>
                <w:szCs w:val="28"/>
                <w:lang w:val="en"/>
              </w:rPr>
              <w:t xml:space="preserve"> </w:t>
            </w:r>
            <w:r w:rsidR="00253552" w:rsidRPr="00DC0E33">
              <w:rPr>
                <w:rStyle w:val="hps"/>
                <w:rFonts w:ascii="Times New Roman" w:hAnsi="Times New Roman"/>
                <w:color w:val="333333"/>
                <w:sz w:val="28"/>
                <w:szCs w:val="28"/>
                <w:lang w:val="en"/>
              </w:rPr>
              <w:t>image</w:t>
            </w:r>
          </w:p>
        </w:tc>
        <w:tc>
          <w:tcPr>
            <w:tcW w:w="3046" w:type="pct"/>
          </w:tcPr>
          <w:p w14:paraId="058A5A8F" w14:textId="77777777" w:rsidR="009779CD" w:rsidRPr="00E4713A" w:rsidRDefault="009779CD" w:rsidP="00337C8F">
            <w:pPr>
              <w:pStyle w:val="NoSpacing1"/>
              <w:jc w:val="both"/>
              <w:rPr>
                <w:rFonts w:ascii="Times New Roman" w:hAnsi="Times New Roman"/>
                <w:sz w:val="28"/>
                <w:szCs w:val="28"/>
              </w:rPr>
            </w:pPr>
            <w:r w:rsidRPr="00E4713A">
              <w:rPr>
                <w:rFonts w:ascii="Times New Roman" w:hAnsi="Times New Roman"/>
                <w:sz w:val="28"/>
                <w:szCs w:val="28"/>
              </w:rPr>
              <w:t>Оптическ</w:t>
            </w:r>
            <w:r w:rsidRPr="00E4713A">
              <w:rPr>
                <w:rFonts w:ascii="Times New Roman" w:hAnsi="Times New Roman"/>
                <w:sz w:val="28"/>
                <w:szCs w:val="28"/>
                <w:lang w:val="uz-Cyrl-UZ"/>
              </w:rPr>
              <w:t>ая</w:t>
            </w:r>
            <w:r w:rsidRPr="00E4713A">
              <w:rPr>
                <w:rFonts w:ascii="Times New Roman" w:hAnsi="Times New Roman"/>
                <w:sz w:val="28"/>
                <w:szCs w:val="28"/>
              </w:rPr>
              <w:t xml:space="preserve"> картина, получаемая в результате действия оптической системы на лучи, испускаемые объектом, и воспроизводящая контуры и детали объекта.</w:t>
            </w:r>
          </w:p>
          <w:p w14:paraId="27C0E26A" w14:textId="77777777" w:rsidR="009779CD" w:rsidRPr="00F04579" w:rsidRDefault="009779CD" w:rsidP="00337C8F">
            <w:pPr>
              <w:pStyle w:val="NoSpacing1"/>
              <w:jc w:val="both"/>
              <w:rPr>
                <w:rFonts w:ascii="Times New Roman" w:hAnsi="Times New Roman"/>
                <w:sz w:val="24"/>
                <w:szCs w:val="24"/>
                <w:lang w:val="uz-Cyrl-UZ"/>
              </w:rPr>
            </w:pPr>
          </w:p>
          <w:p w14:paraId="2DBAB46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tizimning ob</w:t>
            </w:r>
            <w:r w:rsidR="00C157F6">
              <w:rPr>
                <w:rFonts w:ascii="Times New Roman" w:hAnsi="Times New Roman"/>
                <w:sz w:val="28"/>
                <w:szCs w:val="28"/>
                <w:lang w:val="uz-Cyrl-UZ"/>
              </w:rPr>
              <w:t>у</w:t>
            </w:r>
            <w:r>
              <w:rPr>
                <w:rFonts w:ascii="Times New Roman" w:hAnsi="Times New Roman"/>
                <w:sz w:val="28"/>
                <w:szCs w:val="28"/>
                <w:lang w:val="uz-Cyrl-UZ"/>
              </w:rPr>
              <w:t>ekt chiqaradigan nurlarga ta’siri natijasida olinadigan hamda ob</w:t>
            </w:r>
            <w:r w:rsidR="00C157F6">
              <w:rPr>
                <w:rFonts w:ascii="Times New Roman" w:hAnsi="Times New Roman"/>
                <w:sz w:val="28"/>
                <w:szCs w:val="28"/>
                <w:lang w:val="uz-Cyrl-UZ"/>
              </w:rPr>
              <w:t>у</w:t>
            </w:r>
            <w:r>
              <w:rPr>
                <w:rFonts w:ascii="Times New Roman" w:hAnsi="Times New Roman"/>
                <w:sz w:val="28"/>
                <w:szCs w:val="28"/>
                <w:lang w:val="uz-Cyrl-UZ"/>
              </w:rPr>
              <w:t>ekt konturi va detallarini aks ettiradigan optik manzara.</w:t>
            </w:r>
          </w:p>
          <w:p w14:paraId="6EA7C096" w14:textId="77777777" w:rsidR="009779CD" w:rsidRPr="00F04579" w:rsidRDefault="009779CD" w:rsidP="00337C8F">
            <w:pPr>
              <w:pStyle w:val="NoSpacing1"/>
              <w:jc w:val="both"/>
              <w:rPr>
                <w:rFonts w:ascii="Times New Roman" w:hAnsi="Times New Roman"/>
                <w:sz w:val="24"/>
                <w:szCs w:val="24"/>
                <w:lang w:val="uz-Cyrl-UZ"/>
              </w:rPr>
            </w:pPr>
          </w:p>
          <w:p w14:paraId="34942D49" w14:textId="77777777" w:rsidR="009779CD" w:rsidRPr="00C42BA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тизимнинг объект чиқарадиган нурларга таъсири натижасида олинадиган ҳамда объект контури ва деталларини акс эттирадиган оптик манзара.</w:t>
            </w:r>
          </w:p>
        </w:tc>
      </w:tr>
      <w:tr w:rsidR="009779CD" w:rsidRPr="003D75D3" w14:paraId="6AD50C44" w14:textId="77777777">
        <w:trPr>
          <w:tblCellSpacing w:w="0" w:type="dxa"/>
          <w:jc w:val="center"/>
        </w:trPr>
        <w:tc>
          <w:tcPr>
            <w:tcW w:w="1954" w:type="pct"/>
          </w:tcPr>
          <w:p w14:paraId="371E0234" w14:textId="77777777" w:rsidR="009779CD" w:rsidRPr="00C42BA4" w:rsidRDefault="009779CD" w:rsidP="009779CD">
            <w:pPr>
              <w:rPr>
                <w:b/>
                <w:sz w:val="28"/>
                <w:szCs w:val="28"/>
                <w:lang w:val="uz-Cyrl-UZ"/>
              </w:rPr>
            </w:pPr>
            <w:r w:rsidRPr="00D814D8">
              <w:rPr>
                <w:b/>
                <w:sz w:val="28"/>
                <w:szCs w:val="28"/>
                <w:lang w:val="uz-Cyrl-UZ"/>
              </w:rPr>
              <w:t>Ик</w:t>
            </w:r>
            <w:r w:rsidR="00A3587A" w:rsidRPr="00B978BA">
              <w:rPr>
                <w:b/>
                <w:sz w:val="28"/>
                <w:szCs w:val="28"/>
                <w:lang w:val="uz-Cyrl-UZ"/>
              </w:rPr>
              <w:t>о</w:t>
            </w:r>
            <w:r w:rsidRPr="00D814D8">
              <w:rPr>
                <w:b/>
                <w:sz w:val="28"/>
                <w:szCs w:val="28"/>
                <w:lang w:val="uz-Cyrl-UZ"/>
              </w:rPr>
              <w:t>ника </w:t>
            </w:r>
          </w:p>
          <w:p w14:paraId="15475CC9" w14:textId="77777777" w:rsidR="009779CD" w:rsidRDefault="009779CD" w:rsidP="009779CD">
            <w:pPr>
              <w:rPr>
                <w:b/>
                <w:sz w:val="28"/>
                <w:szCs w:val="28"/>
                <w:lang w:val="uz-Cyrl-UZ"/>
              </w:rPr>
            </w:pPr>
            <w:r w:rsidRPr="00C42BA4">
              <w:rPr>
                <w:b/>
                <w:sz w:val="28"/>
                <w:szCs w:val="28"/>
                <w:lang w:val="uz-Cyrl-UZ"/>
              </w:rPr>
              <w:t xml:space="preserve">uz </w:t>
            </w:r>
            <w:r>
              <w:rPr>
                <w:b/>
                <w:sz w:val="28"/>
                <w:szCs w:val="28"/>
                <w:lang w:val="uz-Cyrl-UZ"/>
              </w:rPr>
              <w:t xml:space="preserve">- </w:t>
            </w:r>
            <w:r w:rsidRPr="00D814D8">
              <w:rPr>
                <w:sz w:val="28"/>
                <w:szCs w:val="28"/>
                <w:lang w:val="uz-Cyrl-UZ"/>
              </w:rPr>
              <w:t>ik</w:t>
            </w:r>
            <w:r w:rsidR="00A3587A" w:rsidRPr="00B978BA">
              <w:rPr>
                <w:sz w:val="28"/>
                <w:szCs w:val="28"/>
                <w:lang w:val="uz-Cyrl-UZ"/>
              </w:rPr>
              <w:t>о</w:t>
            </w:r>
            <w:r w:rsidRPr="00D814D8">
              <w:rPr>
                <w:sz w:val="28"/>
                <w:szCs w:val="28"/>
                <w:lang w:val="uz-Cyrl-UZ"/>
              </w:rPr>
              <w:t>nika</w:t>
            </w:r>
          </w:p>
          <w:p w14:paraId="6DBF40F7" w14:textId="29191C54" w:rsidR="009779CD" w:rsidRPr="00C42BA4" w:rsidRDefault="00A80D01" w:rsidP="009779CD">
            <w:pPr>
              <w:rPr>
                <w:b/>
                <w:sz w:val="28"/>
                <w:szCs w:val="28"/>
                <w:lang w:val="uz-Cyrl-UZ"/>
              </w:rPr>
            </w:pPr>
            <w:r>
              <w:rPr>
                <w:b/>
                <w:sz w:val="28"/>
                <w:szCs w:val="28"/>
                <w:lang w:val="uz-Cyrl-UZ"/>
              </w:rPr>
              <w:t xml:space="preserve"> </w:t>
            </w:r>
            <w:r w:rsidR="009779CD" w:rsidRPr="00D814D8">
              <w:rPr>
                <w:sz w:val="28"/>
                <w:szCs w:val="28"/>
                <w:lang w:val="uz-Cyrl-UZ"/>
              </w:rPr>
              <w:t>ик</w:t>
            </w:r>
            <w:r w:rsidR="00A3587A" w:rsidRPr="00B978BA">
              <w:rPr>
                <w:sz w:val="28"/>
                <w:szCs w:val="28"/>
                <w:lang w:val="uz-Cyrl-UZ"/>
              </w:rPr>
              <w:t>о</w:t>
            </w:r>
            <w:r w:rsidR="009779CD" w:rsidRPr="00D814D8">
              <w:rPr>
                <w:sz w:val="28"/>
                <w:szCs w:val="28"/>
                <w:lang w:val="uz-Cyrl-UZ"/>
              </w:rPr>
              <w:t>ника</w:t>
            </w:r>
          </w:p>
          <w:p w14:paraId="5D2C3B8A" w14:textId="77777777" w:rsidR="009779CD" w:rsidRPr="00C42BA4" w:rsidRDefault="009779CD" w:rsidP="009779CD">
            <w:pPr>
              <w:rPr>
                <w:b/>
                <w:sz w:val="28"/>
                <w:szCs w:val="28"/>
                <w:lang w:val="uz-Cyrl-UZ"/>
              </w:rPr>
            </w:pPr>
            <w:r w:rsidRPr="00C42BA4">
              <w:rPr>
                <w:b/>
                <w:sz w:val="28"/>
                <w:szCs w:val="28"/>
                <w:lang w:val="uz-Cyrl-UZ"/>
              </w:rPr>
              <w:t>en -</w:t>
            </w:r>
            <w:r>
              <w:rPr>
                <w:b/>
                <w:sz w:val="28"/>
                <w:szCs w:val="28"/>
                <w:lang w:val="uz-Cyrl-UZ"/>
              </w:rPr>
              <w:t xml:space="preserve"> </w:t>
            </w:r>
            <w:r w:rsidRPr="009779CD">
              <w:rPr>
                <w:rStyle w:val="hps"/>
                <w:color w:val="333333"/>
                <w:sz w:val="28"/>
                <w:szCs w:val="28"/>
                <w:lang w:val="uz-Cyrl-UZ"/>
              </w:rPr>
              <w:t>iconics</w:t>
            </w:r>
          </w:p>
        </w:tc>
        <w:tc>
          <w:tcPr>
            <w:tcW w:w="3046" w:type="pct"/>
          </w:tcPr>
          <w:p w14:paraId="04F5080F" w14:textId="77777777" w:rsidR="009779CD" w:rsidRDefault="009779CD" w:rsidP="00337C8F">
            <w:pPr>
              <w:jc w:val="both"/>
              <w:rPr>
                <w:sz w:val="28"/>
                <w:szCs w:val="28"/>
                <w:lang w:val="uz-Cyrl-UZ"/>
              </w:rPr>
            </w:pPr>
            <w:r w:rsidRPr="00C42BA4">
              <w:rPr>
                <w:sz w:val="28"/>
                <w:szCs w:val="28"/>
              </w:rPr>
              <w:t>Современное информационное научное направление, изучающее общие свойства изображений с учётом специфики зрительного восприятия.</w:t>
            </w:r>
          </w:p>
          <w:p w14:paraId="4742E2A4" w14:textId="77777777" w:rsidR="009779CD" w:rsidRDefault="009779CD" w:rsidP="00337C8F">
            <w:pPr>
              <w:jc w:val="both"/>
              <w:rPr>
                <w:sz w:val="28"/>
                <w:szCs w:val="28"/>
                <w:lang w:val="uz-Cyrl-UZ"/>
              </w:rPr>
            </w:pPr>
          </w:p>
          <w:p w14:paraId="6BFD9A72" w14:textId="77777777" w:rsidR="009779CD" w:rsidRDefault="009779CD" w:rsidP="00337C8F">
            <w:pPr>
              <w:jc w:val="both"/>
              <w:rPr>
                <w:sz w:val="28"/>
                <w:szCs w:val="28"/>
                <w:lang w:val="uz-Cyrl-UZ"/>
              </w:rPr>
            </w:pPr>
            <w:r>
              <w:rPr>
                <w:sz w:val="28"/>
                <w:szCs w:val="28"/>
                <w:lang w:val="uz-Cyrl-UZ"/>
              </w:rPr>
              <w:t>Zamonaviy axborot ilmiy yo‘nalish</w:t>
            </w:r>
            <w:r w:rsidR="00C157F6">
              <w:rPr>
                <w:sz w:val="28"/>
                <w:szCs w:val="28"/>
                <w:lang w:val="uz-Cyrl-UZ"/>
              </w:rPr>
              <w:t>i</w:t>
            </w:r>
            <w:r>
              <w:rPr>
                <w:sz w:val="28"/>
                <w:szCs w:val="28"/>
                <w:lang w:val="uz-Cyrl-UZ"/>
              </w:rPr>
              <w:t>, ko‘rib idrok qilishning o‘ziga xos xususiyatlari hisobga olingan holda, tasvirlarning umumiy xossalarini o‘rganadi.</w:t>
            </w:r>
          </w:p>
          <w:p w14:paraId="7B1B04B1" w14:textId="77777777" w:rsidR="009779CD" w:rsidRDefault="009779CD" w:rsidP="00337C8F">
            <w:pPr>
              <w:jc w:val="both"/>
              <w:rPr>
                <w:sz w:val="28"/>
                <w:szCs w:val="28"/>
                <w:lang w:val="uz-Cyrl-UZ"/>
              </w:rPr>
            </w:pPr>
          </w:p>
          <w:p w14:paraId="568FEF1D" w14:textId="77777777" w:rsidR="009779CD" w:rsidRPr="00C42BA4" w:rsidRDefault="009779CD" w:rsidP="00337C8F">
            <w:pPr>
              <w:jc w:val="both"/>
              <w:rPr>
                <w:sz w:val="28"/>
                <w:szCs w:val="28"/>
                <w:lang w:val="uz-Cyrl-UZ"/>
              </w:rPr>
            </w:pPr>
            <w:r>
              <w:rPr>
                <w:sz w:val="28"/>
                <w:szCs w:val="28"/>
                <w:lang w:val="uz-Cyrl-UZ"/>
              </w:rPr>
              <w:t>Замонавий ахборот илмий йўналиш</w:t>
            </w:r>
            <w:r w:rsidR="00C157F6">
              <w:rPr>
                <w:sz w:val="28"/>
                <w:szCs w:val="28"/>
                <w:lang w:val="uz-Cyrl-UZ"/>
              </w:rPr>
              <w:t>и</w:t>
            </w:r>
            <w:r>
              <w:rPr>
                <w:sz w:val="28"/>
                <w:szCs w:val="28"/>
                <w:lang w:val="uz-Cyrl-UZ"/>
              </w:rPr>
              <w:t>, кўриб идрок қилишнинг ўзига хос хусусиятлари ҳисоб</w:t>
            </w:r>
            <w:r w:rsidR="00F66433">
              <w:rPr>
                <w:sz w:val="28"/>
                <w:szCs w:val="28"/>
                <w:lang w:val="uz-Cyrl-UZ"/>
              </w:rPr>
              <w:t>-</w:t>
            </w:r>
            <w:r>
              <w:rPr>
                <w:sz w:val="28"/>
                <w:szCs w:val="28"/>
                <w:lang w:val="uz-Cyrl-UZ"/>
              </w:rPr>
              <w:t>га олинган ҳолда, тасвирларнинг умумий хоссаларини ўрганади.</w:t>
            </w:r>
          </w:p>
        </w:tc>
      </w:tr>
      <w:tr w:rsidR="009779CD" w:rsidRPr="003D75D3" w14:paraId="24A0A65E" w14:textId="77777777">
        <w:trPr>
          <w:tblCellSpacing w:w="0" w:type="dxa"/>
          <w:jc w:val="center"/>
        </w:trPr>
        <w:tc>
          <w:tcPr>
            <w:tcW w:w="1954" w:type="pct"/>
          </w:tcPr>
          <w:p w14:paraId="0A4479A7" w14:textId="77777777" w:rsidR="009779CD" w:rsidRPr="00A96740" w:rsidRDefault="009779CD" w:rsidP="009779CD">
            <w:pPr>
              <w:pStyle w:val="NoSpacing1"/>
              <w:rPr>
                <w:rFonts w:ascii="Times New Roman" w:hAnsi="Times New Roman"/>
                <w:b/>
                <w:spacing w:val="-1"/>
                <w:sz w:val="28"/>
                <w:szCs w:val="28"/>
                <w:lang w:val="uz-Cyrl-UZ"/>
              </w:rPr>
            </w:pPr>
            <w:r w:rsidRPr="00263C1A">
              <w:rPr>
                <w:rFonts w:ascii="Times New Roman" w:hAnsi="Times New Roman"/>
                <w:b/>
                <w:spacing w:val="-1"/>
                <w:sz w:val="28"/>
                <w:szCs w:val="28"/>
                <w:lang w:val="uz-Cyrl-UZ"/>
              </w:rPr>
              <w:t xml:space="preserve">Иммерсионный элемент </w:t>
            </w:r>
            <w:r>
              <w:rPr>
                <w:rFonts w:ascii="Times New Roman" w:hAnsi="Times New Roman"/>
                <w:b/>
                <w:spacing w:val="-1"/>
                <w:sz w:val="28"/>
                <w:szCs w:val="28"/>
                <w:lang w:val="uz-Cyrl-UZ"/>
              </w:rPr>
              <w:t>ФЭПП</w:t>
            </w:r>
          </w:p>
          <w:p w14:paraId="7FFBB356" w14:textId="77777777" w:rsidR="009779CD" w:rsidRPr="00C42BA4" w:rsidRDefault="009779CD" w:rsidP="009779CD">
            <w:pPr>
              <w:rPr>
                <w:sz w:val="28"/>
                <w:szCs w:val="28"/>
                <w:lang w:val="uz-Cyrl-UZ"/>
              </w:rPr>
            </w:pPr>
            <w:r w:rsidRPr="00C42BA4">
              <w:rPr>
                <w:b/>
                <w:sz w:val="28"/>
                <w:szCs w:val="28"/>
                <w:lang w:val="uz-Cyrl-UZ"/>
              </w:rPr>
              <w:t xml:space="preserve">uz </w:t>
            </w:r>
            <w:r>
              <w:rPr>
                <w:b/>
                <w:sz w:val="28"/>
                <w:szCs w:val="28"/>
                <w:lang w:val="uz-Cyrl-UZ"/>
              </w:rPr>
              <w:t xml:space="preserve">- </w:t>
            </w:r>
            <w:r>
              <w:rPr>
                <w:sz w:val="28"/>
                <w:szCs w:val="28"/>
                <w:lang w:val="uz-Cyrl-UZ"/>
              </w:rPr>
              <w:t>FEYaNQ ning</w:t>
            </w:r>
            <w:r w:rsidRPr="00C42BA4">
              <w:rPr>
                <w:sz w:val="28"/>
                <w:szCs w:val="28"/>
                <w:lang w:val="uz-Cyrl-UZ"/>
              </w:rPr>
              <w:t xml:space="preserve"> </w:t>
            </w:r>
            <w:r>
              <w:rPr>
                <w:sz w:val="28"/>
                <w:szCs w:val="28"/>
                <w:lang w:val="uz-Cyrl-UZ"/>
              </w:rPr>
              <w:t>immersion</w:t>
            </w:r>
            <w:r w:rsidRPr="00C42BA4">
              <w:rPr>
                <w:sz w:val="28"/>
                <w:szCs w:val="28"/>
                <w:lang w:val="uz-Cyrl-UZ"/>
              </w:rPr>
              <w:t xml:space="preserve"> </w:t>
            </w:r>
            <w:r>
              <w:rPr>
                <w:sz w:val="28"/>
                <w:szCs w:val="28"/>
                <w:lang w:val="uz-Cyrl-UZ"/>
              </w:rPr>
              <w:t>elementi</w:t>
            </w:r>
          </w:p>
          <w:p w14:paraId="761BE8DE" w14:textId="005C5709" w:rsidR="009779CD" w:rsidRPr="00C42BA4" w:rsidRDefault="00A85587" w:rsidP="009779CD">
            <w:pPr>
              <w:rPr>
                <w:sz w:val="28"/>
                <w:szCs w:val="28"/>
                <w:lang w:val="uz-Cyrl-UZ"/>
              </w:rPr>
            </w:pPr>
            <w:r>
              <w:rPr>
                <w:sz w:val="28"/>
                <w:szCs w:val="28"/>
                <w:lang w:val="uz-Cyrl-UZ"/>
              </w:rPr>
              <w:t xml:space="preserve"> </w:t>
            </w:r>
            <w:r w:rsidR="009779CD">
              <w:rPr>
                <w:sz w:val="28"/>
                <w:szCs w:val="28"/>
                <w:lang w:val="uz-Cyrl-UZ"/>
              </w:rPr>
              <w:t xml:space="preserve">ФЭЯНҚ </w:t>
            </w:r>
            <w:r w:rsidR="009779CD" w:rsidRPr="00C42BA4">
              <w:rPr>
                <w:sz w:val="28"/>
                <w:szCs w:val="28"/>
                <w:lang w:val="uz-Cyrl-UZ"/>
              </w:rPr>
              <w:t>нинг иммерсион элементи</w:t>
            </w:r>
          </w:p>
          <w:p w14:paraId="27C18BF4" w14:textId="615A0C7C" w:rsidR="009779CD" w:rsidRPr="00263C1A" w:rsidRDefault="009779CD" w:rsidP="009779CD">
            <w:pPr>
              <w:pStyle w:val="NoSpacing1"/>
              <w:rPr>
                <w:rFonts w:ascii="Times New Roman" w:hAnsi="Times New Roman"/>
                <w:spacing w:val="-1"/>
                <w:sz w:val="28"/>
                <w:szCs w:val="28"/>
                <w:lang w:val="uz-Cyrl-UZ"/>
              </w:rPr>
            </w:pPr>
            <w:r w:rsidRPr="00C42BA4">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187087" w:rsidRPr="00187087">
              <w:rPr>
                <w:rFonts w:ascii="Times New Roman" w:hAnsi="Times New Roman"/>
                <w:sz w:val="28"/>
                <w:szCs w:val="28"/>
                <w:lang w:val="en-US"/>
              </w:rPr>
              <w:t>PSRD</w:t>
            </w:r>
            <w:r w:rsidR="00253552">
              <w:rPr>
                <w:rFonts w:ascii="Times New Roman" w:hAnsi="Times New Roman"/>
                <w:b/>
                <w:sz w:val="28"/>
                <w:szCs w:val="28"/>
                <w:lang w:val="en-US"/>
              </w:rPr>
              <w:t xml:space="preserve"> </w:t>
            </w:r>
            <w:r w:rsidR="00253552" w:rsidRPr="00B61121">
              <w:rPr>
                <w:rFonts w:ascii="Times New Roman" w:hAnsi="Times New Roman"/>
                <w:sz w:val="28"/>
                <w:szCs w:val="28"/>
                <w:lang w:val="en-US"/>
              </w:rPr>
              <w:t>immersion element</w:t>
            </w:r>
            <w:r w:rsidR="00A85587">
              <w:rPr>
                <w:rFonts w:ascii="Times New Roman" w:hAnsi="Times New Roman"/>
                <w:b/>
                <w:sz w:val="28"/>
                <w:szCs w:val="28"/>
                <w:lang w:val="en-US"/>
              </w:rPr>
              <w:t xml:space="preserve"> </w:t>
            </w:r>
          </w:p>
        </w:tc>
        <w:tc>
          <w:tcPr>
            <w:tcW w:w="3046" w:type="pct"/>
          </w:tcPr>
          <w:p w14:paraId="4722DA7E" w14:textId="77777777" w:rsidR="009779CD" w:rsidRDefault="009779CD" w:rsidP="00337C8F">
            <w:pPr>
              <w:pStyle w:val="NoSpacing1"/>
              <w:jc w:val="both"/>
              <w:rPr>
                <w:rFonts w:ascii="Times New Roman" w:hAnsi="Times New Roman"/>
                <w:spacing w:val="-1"/>
                <w:sz w:val="28"/>
                <w:szCs w:val="28"/>
                <w:lang w:val="uz-Cyrl-UZ"/>
              </w:rPr>
            </w:pPr>
            <w:r w:rsidRPr="00C42BA4">
              <w:rPr>
                <w:rFonts w:ascii="Times New Roman" w:hAnsi="Times New Roman"/>
                <w:spacing w:val="-1"/>
                <w:sz w:val="28"/>
                <w:szCs w:val="28"/>
              </w:rPr>
              <w:t>Оптический элемент, находящийся в оптическом контакте</w:t>
            </w:r>
            <w:r w:rsidR="00F66433">
              <w:rPr>
                <w:rFonts w:ascii="Times New Roman" w:hAnsi="Times New Roman"/>
                <w:spacing w:val="-1"/>
                <w:sz w:val="28"/>
                <w:szCs w:val="28"/>
              </w:rPr>
              <w:t xml:space="preserve"> с фоточувствительным элементом </w:t>
            </w:r>
            <w:r>
              <w:rPr>
                <w:rFonts w:ascii="Times New Roman" w:hAnsi="Times New Roman"/>
                <w:spacing w:val="-1"/>
                <w:sz w:val="28"/>
                <w:szCs w:val="28"/>
                <w:lang w:val="uz-Cyrl-UZ"/>
              </w:rPr>
              <w:t>ФЭПП</w:t>
            </w:r>
            <w:r w:rsidRPr="00C42BA4">
              <w:rPr>
                <w:rFonts w:ascii="Times New Roman" w:hAnsi="Times New Roman"/>
                <w:spacing w:val="-1"/>
                <w:sz w:val="28"/>
                <w:szCs w:val="28"/>
              </w:rPr>
              <w:t xml:space="preserve"> и служащий для концентрации потока излучения.</w:t>
            </w:r>
          </w:p>
          <w:p w14:paraId="1F24FF39" w14:textId="77777777" w:rsidR="009779CD" w:rsidRDefault="009779CD" w:rsidP="00337C8F">
            <w:pPr>
              <w:pStyle w:val="NoSpacing1"/>
              <w:jc w:val="both"/>
              <w:rPr>
                <w:rFonts w:ascii="Times New Roman" w:hAnsi="Times New Roman"/>
                <w:spacing w:val="-1"/>
                <w:sz w:val="28"/>
                <w:szCs w:val="28"/>
                <w:lang w:val="uz-Cyrl-UZ"/>
              </w:rPr>
            </w:pPr>
          </w:p>
          <w:p w14:paraId="695FF350" w14:textId="77777777" w:rsidR="009779CD" w:rsidRDefault="009779CD" w:rsidP="00337C8F">
            <w:pPr>
              <w:pStyle w:val="NoSpacing1"/>
              <w:jc w:val="both"/>
              <w:rPr>
                <w:rFonts w:ascii="Times New Roman" w:hAnsi="Times New Roman"/>
                <w:spacing w:val="-1"/>
                <w:sz w:val="28"/>
                <w:szCs w:val="28"/>
                <w:lang w:val="uz-Cyrl-UZ"/>
              </w:rPr>
            </w:pPr>
            <w:r>
              <w:rPr>
                <w:rFonts w:ascii="Times New Roman" w:hAnsi="Times New Roman"/>
                <w:sz w:val="28"/>
                <w:szCs w:val="28"/>
                <w:lang w:val="uz-Cyrl-UZ"/>
              </w:rPr>
              <w:t>FEYaNQ</w:t>
            </w:r>
            <w:r w:rsidRPr="00263C1A">
              <w:rPr>
                <w:rFonts w:ascii="Times New Roman" w:hAnsi="Times New Roman"/>
                <w:spacing w:val="-1"/>
                <w:sz w:val="28"/>
                <w:szCs w:val="28"/>
                <w:lang w:val="uz-Cyrl-UZ"/>
              </w:rPr>
              <w:t xml:space="preserve"> </w:t>
            </w:r>
            <w:r>
              <w:rPr>
                <w:rFonts w:ascii="Times New Roman" w:hAnsi="Times New Roman"/>
                <w:spacing w:val="-1"/>
                <w:sz w:val="28"/>
                <w:szCs w:val="28"/>
                <w:lang w:val="uz-Cyrl-UZ"/>
              </w:rPr>
              <w:t>ning fotosezgir elementi bilan optik kontaktda bo‘ladigan va nurlanish oqimini to‘plash uchun xizmat qiladigan optik element.</w:t>
            </w:r>
          </w:p>
          <w:p w14:paraId="21063A74" w14:textId="77777777" w:rsidR="009779CD" w:rsidRDefault="009779CD" w:rsidP="00337C8F">
            <w:pPr>
              <w:pStyle w:val="NoSpacing1"/>
              <w:jc w:val="both"/>
              <w:rPr>
                <w:rFonts w:ascii="Times New Roman" w:hAnsi="Times New Roman"/>
                <w:spacing w:val="-1"/>
                <w:sz w:val="28"/>
                <w:szCs w:val="28"/>
                <w:lang w:val="uz-Cyrl-UZ"/>
              </w:rPr>
            </w:pPr>
          </w:p>
          <w:p w14:paraId="06FD2752" w14:textId="77777777" w:rsidR="009779CD" w:rsidRDefault="009779CD" w:rsidP="00337C8F">
            <w:pPr>
              <w:pStyle w:val="NoSpacing1"/>
              <w:jc w:val="both"/>
              <w:rPr>
                <w:rFonts w:ascii="Times New Roman" w:hAnsi="Times New Roman"/>
                <w:spacing w:val="-1"/>
                <w:sz w:val="28"/>
                <w:szCs w:val="28"/>
                <w:lang w:val="uz-Cyrl-UZ"/>
              </w:rPr>
            </w:pPr>
            <w:r w:rsidRPr="00263C1A">
              <w:rPr>
                <w:rFonts w:ascii="Times New Roman" w:hAnsi="Times New Roman"/>
                <w:sz w:val="28"/>
                <w:szCs w:val="28"/>
                <w:lang w:val="uz-Cyrl-UZ"/>
              </w:rPr>
              <w:t>ФЭЯНҚ</w:t>
            </w:r>
            <w:r w:rsidRPr="00263C1A">
              <w:rPr>
                <w:rFonts w:ascii="Times New Roman" w:hAnsi="Times New Roman"/>
                <w:spacing w:val="-1"/>
                <w:sz w:val="28"/>
                <w:szCs w:val="28"/>
                <w:lang w:val="uz-Cyrl-UZ"/>
              </w:rPr>
              <w:t xml:space="preserve"> </w:t>
            </w:r>
            <w:r>
              <w:rPr>
                <w:rFonts w:ascii="Times New Roman" w:hAnsi="Times New Roman"/>
                <w:spacing w:val="-1"/>
                <w:sz w:val="28"/>
                <w:szCs w:val="28"/>
                <w:lang w:val="uz-Cyrl-UZ"/>
              </w:rPr>
              <w:t xml:space="preserve">нинг фотосезгир элементи билан оптик </w:t>
            </w:r>
            <w:r>
              <w:rPr>
                <w:rFonts w:ascii="Times New Roman" w:hAnsi="Times New Roman"/>
                <w:spacing w:val="-1"/>
                <w:sz w:val="28"/>
                <w:szCs w:val="28"/>
                <w:lang w:val="uz-Cyrl-UZ"/>
              </w:rPr>
              <w:lastRenderedPageBreak/>
              <w:t>контактда бўладиган ва нурланиш оқимини тўплаш учун хизмат қиладиган оптик элемент.</w:t>
            </w:r>
          </w:p>
          <w:p w14:paraId="38DA2A97" w14:textId="77777777" w:rsidR="00F66433" w:rsidRPr="00C42BA4" w:rsidRDefault="00F66433" w:rsidP="00337C8F">
            <w:pPr>
              <w:pStyle w:val="NoSpacing1"/>
              <w:jc w:val="both"/>
              <w:rPr>
                <w:rFonts w:ascii="Times New Roman" w:hAnsi="Times New Roman"/>
                <w:spacing w:val="-1"/>
                <w:sz w:val="28"/>
                <w:szCs w:val="28"/>
                <w:lang w:val="uz-Cyrl-UZ"/>
              </w:rPr>
            </w:pPr>
          </w:p>
        </w:tc>
      </w:tr>
      <w:tr w:rsidR="009779CD" w:rsidRPr="003D75D3" w14:paraId="2AF89825" w14:textId="77777777">
        <w:trPr>
          <w:tblCellSpacing w:w="0" w:type="dxa"/>
          <w:jc w:val="center"/>
        </w:trPr>
        <w:tc>
          <w:tcPr>
            <w:tcW w:w="1954" w:type="pct"/>
          </w:tcPr>
          <w:p w14:paraId="421B30E0" w14:textId="77777777" w:rsidR="009779CD" w:rsidRPr="00A8312F" w:rsidRDefault="009779CD" w:rsidP="009779CD">
            <w:pPr>
              <w:pStyle w:val="NoSpacing1"/>
              <w:rPr>
                <w:rFonts w:ascii="Times New Roman" w:hAnsi="Times New Roman"/>
                <w:b/>
                <w:bCs/>
                <w:sz w:val="28"/>
                <w:szCs w:val="28"/>
                <w:lang w:val="uz-Cyrl-UZ"/>
              </w:rPr>
            </w:pPr>
            <w:r w:rsidRPr="00CC3D1E">
              <w:rPr>
                <w:rFonts w:ascii="Times New Roman" w:hAnsi="Times New Roman"/>
                <w:b/>
                <w:bCs/>
                <w:sz w:val="28"/>
                <w:szCs w:val="28"/>
                <w:lang w:val="uz-Cyrl-UZ"/>
              </w:rPr>
              <w:lastRenderedPageBreak/>
              <w:t>Импульс излучения</w:t>
            </w:r>
          </w:p>
          <w:p w14:paraId="282EDB37" w14:textId="77777777" w:rsidR="009779CD" w:rsidRDefault="009779CD" w:rsidP="009779CD">
            <w:pPr>
              <w:rPr>
                <w:b/>
                <w:sz w:val="28"/>
                <w:szCs w:val="28"/>
                <w:lang w:val="uz-Cyrl-UZ"/>
              </w:rPr>
            </w:pPr>
            <w:r w:rsidRPr="00A8312F">
              <w:rPr>
                <w:b/>
                <w:sz w:val="28"/>
                <w:szCs w:val="28"/>
                <w:lang w:val="uz-Cyrl-UZ"/>
              </w:rPr>
              <w:t xml:space="preserve">uz </w:t>
            </w:r>
            <w:r>
              <w:rPr>
                <w:b/>
                <w:sz w:val="28"/>
                <w:szCs w:val="28"/>
                <w:lang w:val="uz-Cyrl-UZ"/>
              </w:rPr>
              <w:t xml:space="preserve">- </w:t>
            </w:r>
            <w:r>
              <w:rPr>
                <w:sz w:val="28"/>
                <w:szCs w:val="28"/>
                <w:lang w:val="uz-Cyrl-UZ"/>
              </w:rPr>
              <w:t>nurlanish</w:t>
            </w:r>
            <w:r w:rsidRPr="00A8312F">
              <w:rPr>
                <w:sz w:val="28"/>
                <w:szCs w:val="28"/>
                <w:lang w:val="uz-Cyrl-UZ"/>
              </w:rPr>
              <w:t xml:space="preserve"> </w:t>
            </w:r>
            <w:r>
              <w:rPr>
                <w:sz w:val="28"/>
                <w:szCs w:val="28"/>
                <w:lang w:val="uz-Cyrl-UZ"/>
              </w:rPr>
              <w:t>impulsi</w:t>
            </w:r>
          </w:p>
          <w:p w14:paraId="289C9EA7" w14:textId="1C2F9FB4" w:rsidR="009779CD" w:rsidRPr="00A8312F" w:rsidRDefault="00A80D01" w:rsidP="009779CD">
            <w:pPr>
              <w:rPr>
                <w:b/>
                <w:sz w:val="28"/>
                <w:szCs w:val="28"/>
                <w:lang w:val="uz-Cyrl-UZ"/>
              </w:rPr>
            </w:pPr>
            <w:r>
              <w:rPr>
                <w:b/>
                <w:sz w:val="28"/>
                <w:szCs w:val="28"/>
                <w:lang w:val="uz-Cyrl-UZ"/>
              </w:rPr>
              <w:t xml:space="preserve"> </w:t>
            </w:r>
            <w:r w:rsidR="009779CD" w:rsidRPr="00A8312F">
              <w:rPr>
                <w:sz w:val="28"/>
                <w:szCs w:val="28"/>
                <w:lang w:val="uz-Cyrl-UZ"/>
              </w:rPr>
              <w:t>нурланиш импульси</w:t>
            </w:r>
          </w:p>
          <w:p w14:paraId="1B7F460F" w14:textId="77777777" w:rsidR="009779CD" w:rsidRPr="00A8312F" w:rsidRDefault="009779CD" w:rsidP="009779CD">
            <w:pPr>
              <w:pStyle w:val="NoSpacing1"/>
              <w:rPr>
                <w:rFonts w:ascii="Times New Roman" w:hAnsi="Times New Roman"/>
                <w:b/>
                <w:bCs/>
                <w:sz w:val="28"/>
                <w:szCs w:val="28"/>
                <w:lang w:val="uz-Cyrl-UZ"/>
              </w:rPr>
            </w:pPr>
            <w:r w:rsidRPr="00A8312F">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DC0E33">
              <w:rPr>
                <w:rStyle w:val="hps"/>
                <w:rFonts w:ascii="Times New Roman" w:hAnsi="Times New Roman"/>
                <w:color w:val="333333"/>
                <w:sz w:val="28"/>
                <w:szCs w:val="28"/>
                <w:lang w:val="en"/>
              </w:rPr>
              <w:t>radiation pulse</w:t>
            </w:r>
          </w:p>
        </w:tc>
        <w:tc>
          <w:tcPr>
            <w:tcW w:w="3046" w:type="pct"/>
          </w:tcPr>
          <w:p w14:paraId="7CAF7BAC" w14:textId="77777777" w:rsidR="009779CD" w:rsidRDefault="009779CD" w:rsidP="00337C8F">
            <w:pPr>
              <w:pStyle w:val="NoSpacing1"/>
              <w:jc w:val="both"/>
              <w:rPr>
                <w:rFonts w:ascii="Times New Roman" w:hAnsi="Times New Roman"/>
                <w:sz w:val="28"/>
                <w:szCs w:val="28"/>
                <w:lang w:val="uz-Cyrl-UZ"/>
              </w:rPr>
            </w:pPr>
            <w:r w:rsidRPr="00A8312F">
              <w:rPr>
                <w:rFonts w:ascii="Times New Roman" w:hAnsi="Times New Roman"/>
                <w:sz w:val="28"/>
                <w:szCs w:val="28"/>
              </w:rPr>
              <w:t xml:space="preserve">Электромагнитное излучение, существующее в ограниченном интервале времени </w:t>
            </w:r>
            <w:r w:rsidRPr="00A8312F">
              <w:rPr>
                <w:rFonts w:ascii="Times New Roman" w:hAnsi="Times New Roman"/>
                <w:sz w:val="28"/>
                <w:szCs w:val="28"/>
                <w:lang w:val="en-US"/>
              </w:rPr>
              <w:t>t</w:t>
            </w:r>
            <w:r w:rsidRPr="00A8312F">
              <w:rPr>
                <w:rFonts w:ascii="Times New Roman" w:hAnsi="Times New Roman"/>
                <w:sz w:val="28"/>
                <w:szCs w:val="28"/>
                <w:vertAlign w:val="subscript"/>
              </w:rPr>
              <w:t>им</w:t>
            </w:r>
            <w:r w:rsidRPr="00A8312F">
              <w:rPr>
                <w:rFonts w:ascii="Times New Roman" w:hAnsi="Times New Roman"/>
                <w:sz w:val="28"/>
                <w:szCs w:val="28"/>
              </w:rPr>
              <w:t>, меньшем времени наблюдения, и описываемое аналитически или графически в виде некоторой функции времени.</w:t>
            </w:r>
          </w:p>
          <w:p w14:paraId="73286799" w14:textId="77777777" w:rsidR="009779CD" w:rsidRDefault="009779CD" w:rsidP="00337C8F">
            <w:pPr>
              <w:pStyle w:val="NoSpacing1"/>
              <w:jc w:val="both"/>
              <w:rPr>
                <w:rFonts w:ascii="Times New Roman" w:hAnsi="Times New Roman"/>
                <w:sz w:val="28"/>
                <w:szCs w:val="28"/>
                <w:lang w:val="uz-Cyrl-UZ"/>
              </w:rPr>
            </w:pPr>
          </w:p>
          <w:p w14:paraId="701B4AF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Kuzatish vaqtidan kam bo‘lgan, </w:t>
            </w:r>
            <w:r w:rsidRPr="00536A25">
              <w:rPr>
                <w:rFonts w:ascii="Times New Roman" w:hAnsi="Times New Roman"/>
                <w:sz w:val="28"/>
                <w:szCs w:val="28"/>
                <w:lang w:val="uz-Cyrl-UZ"/>
              </w:rPr>
              <w:t>t</w:t>
            </w:r>
            <w:r>
              <w:rPr>
                <w:rFonts w:ascii="Times New Roman" w:hAnsi="Times New Roman"/>
                <w:sz w:val="28"/>
                <w:szCs w:val="28"/>
                <w:vertAlign w:val="subscript"/>
                <w:lang w:val="uz-Cyrl-UZ"/>
              </w:rPr>
              <w:t>im.</w:t>
            </w:r>
            <w:r w:rsidRPr="00536A25">
              <w:rPr>
                <w:rFonts w:ascii="Times New Roman" w:hAnsi="Times New Roman"/>
                <w:sz w:val="28"/>
                <w:szCs w:val="28"/>
                <w:lang w:val="uz-Cyrl-UZ"/>
              </w:rPr>
              <w:t xml:space="preserve"> </w:t>
            </w:r>
            <w:r>
              <w:rPr>
                <w:rFonts w:ascii="Times New Roman" w:hAnsi="Times New Roman"/>
                <w:sz w:val="28"/>
                <w:szCs w:val="28"/>
                <w:lang w:val="uz-Cyrl-UZ"/>
              </w:rPr>
              <w:t>cheklangan vaqt intervalida mavjud bo‘ladigan va qandaydir vaqt funksiyasi ko‘rinishida grafik yoki analitik tavsiflanadigan elektromagnit nurlanish.</w:t>
            </w:r>
          </w:p>
          <w:p w14:paraId="6219008F" w14:textId="77777777" w:rsidR="009779CD" w:rsidRDefault="009779CD" w:rsidP="00337C8F">
            <w:pPr>
              <w:pStyle w:val="NoSpacing1"/>
              <w:jc w:val="both"/>
              <w:rPr>
                <w:rFonts w:ascii="Times New Roman" w:hAnsi="Times New Roman"/>
                <w:sz w:val="28"/>
                <w:szCs w:val="28"/>
                <w:lang w:val="uz-Cyrl-UZ"/>
              </w:rPr>
            </w:pPr>
          </w:p>
          <w:p w14:paraId="74376BC0" w14:textId="77777777" w:rsidR="00F6643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Кузатиш вақтидан кам бўлган, </w:t>
            </w:r>
            <w:r w:rsidRPr="00536A25">
              <w:rPr>
                <w:rFonts w:ascii="Times New Roman" w:hAnsi="Times New Roman"/>
                <w:sz w:val="28"/>
                <w:szCs w:val="28"/>
                <w:lang w:val="uz-Cyrl-UZ"/>
              </w:rPr>
              <w:t>t</w:t>
            </w:r>
            <w:r w:rsidRPr="00536A25">
              <w:rPr>
                <w:rFonts w:ascii="Times New Roman" w:hAnsi="Times New Roman"/>
                <w:sz w:val="28"/>
                <w:szCs w:val="28"/>
                <w:vertAlign w:val="subscript"/>
                <w:lang w:val="uz-Cyrl-UZ"/>
              </w:rPr>
              <w:t>им</w:t>
            </w:r>
            <w:r>
              <w:rPr>
                <w:rFonts w:ascii="Times New Roman" w:hAnsi="Times New Roman"/>
                <w:sz w:val="28"/>
                <w:szCs w:val="28"/>
                <w:vertAlign w:val="subscript"/>
                <w:lang w:val="uz-Cyrl-UZ"/>
              </w:rPr>
              <w:t>.</w:t>
            </w:r>
            <w:r w:rsidRPr="00536A25">
              <w:rPr>
                <w:rFonts w:ascii="Times New Roman" w:hAnsi="Times New Roman"/>
                <w:sz w:val="28"/>
                <w:szCs w:val="28"/>
                <w:lang w:val="uz-Cyrl-UZ"/>
              </w:rPr>
              <w:t xml:space="preserve"> </w:t>
            </w:r>
            <w:r>
              <w:rPr>
                <w:rFonts w:ascii="Times New Roman" w:hAnsi="Times New Roman"/>
                <w:sz w:val="28"/>
                <w:szCs w:val="28"/>
                <w:lang w:val="uz-Cyrl-UZ"/>
              </w:rPr>
              <w:t>чекланган вақт интервалида мавжуд бўладиган ва қандайдир вақт функцияси кўринишида график ёки анали</w:t>
            </w:r>
            <w:r w:rsidR="00F66433">
              <w:rPr>
                <w:rFonts w:ascii="Times New Roman" w:hAnsi="Times New Roman"/>
                <w:sz w:val="28"/>
                <w:szCs w:val="28"/>
                <w:lang w:val="uz-Cyrl-UZ"/>
              </w:rPr>
              <w:t>-</w:t>
            </w:r>
            <w:r>
              <w:rPr>
                <w:rFonts w:ascii="Times New Roman" w:hAnsi="Times New Roman"/>
                <w:sz w:val="28"/>
                <w:szCs w:val="28"/>
                <w:lang w:val="uz-Cyrl-UZ"/>
              </w:rPr>
              <w:t>тик тавсифланадиган электромагнит нурланиш.</w:t>
            </w:r>
          </w:p>
          <w:p w14:paraId="0D2DA3FB" w14:textId="77777777" w:rsidR="009779CD" w:rsidRPr="00A8312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 </w:t>
            </w:r>
          </w:p>
        </w:tc>
      </w:tr>
      <w:tr w:rsidR="009779CD" w:rsidRPr="003D75D3" w14:paraId="1D8922F2" w14:textId="77777777">
        <w:trPr>
          <w:tblCellSpacing w:w="0" w:type="dxa"/>
          <w:jc w:val="center"/>
        </w:trPr>
        <w:tc>
          <w:tcPr>
            <w:tcW w:w="1954" w:type="pct"/>
          </w:tcPr>
          <w:p w14:paraId="1DF1939E" w14:textId="77777777" w:rsidR="009779CD" w:rsidRPr="00560212" w:rsidRDefault="009779CD" w:rsidP="009779CD">
            <w:pPr>
              <w:rPr>
                <w:b/>
                <w:iCs/>
                <w:sz w:val="28"/>
                <w:szCs w:val="28"/>
                <w:lang w:val="uz-Cyrl-UZ"/>
              </w:rPr>
            </w:pPr>
            <w:r w:rsidRPr="00560212">
              <w:rPr>
                <w:b/>
                <w:iCs/>
                <w:sz w:val="28"/>
                <w:szCs w:val="28"/>
                <w:lang w:val="uz-Cyrl-UZ"/>
              </w:rPr>
              <w:t xml:space="preserve">Импульсная лампа </w:t>
            </w:r>
          </w:p>
          <w:p w14:paraId="57B8D583"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impulsli</w:t>
            </w:r>
            <w:r w:rsidRPr="009722B9">
              <w:rPr>
                <w:iCs/>
                <w:sz w:val="28"/>
                <w:szCs w:val="28"/>
                <w:lang w:val="uz-Cyrl-UZ"/>
              </w:rPr>
              <w:t xml:space="preserve"> </w:t>
            </w:r>
            <w:r>
              <w:rPr>
                <w:iCs/>
                <w:sz w:val="28"/>
                <w:szCs w:val="28"/>
                <w:lang w:val="uz-Cyrl-UZ"/>
              </w:rPr>
              <w:t>lampa</w:t>
            </w:r>
          </w:p>
          <w:p w14:paraId="68E3D682" w14:textId="479E610B" w:rsidR="009779CD" w:rsidRPr="009722B9" w:rsidRDefault="00A80D01" w:rsidP="009779CD">
            <w:pPr>
              <w:rPr>
                <w:bCs/>
                <w:color w:val="000000"/>
                <w:sz w:val="28"/>
                <w:szCs w:val="28"/>
                <w:lang w:val="uz-Cyrl-UZ"/>
              </w:rPr>
            </w:pPr>
            <w:r>
              <w:rPr>
                <w:bCs/>
                <w:color w:val="000000"/>
                <w:sz w:val="28"/>
                <w:szCs w:val="28"/>
                <w:lang w:val="uz-Cyrl-UZ"/>
              </w:rPr>
              <w:t xml:space="preserve"> </w:t>
            </w:r>
            <w:r w:rsidR="009779CD" w:rsidRPr="00560212">
              <w:rPr>
                <w:iCs/>
                <w:sz w:val="28"/>
                <w:szCs w:val="28"/>
                <w:lang w:val="uz-Cyrl-UZ"/>
              </w:rPr>
              <w:t>импульс</w:t>
            </w:r>
            <w:r w:rsidR="009779CD">
              <w:rPr>
                <w:iCs/>
                <w:sz w:val="28"/>
                <w:szCs w:val="28"/>
                <w:lang w:val="uz-Cyrl-UZ"/>
              </w:rPr>
              <w:t>ли</w:t>
            </w:r>
            <w:r w:rsidR="009779CD" w:rsidRPr="009722B9">
              <w:rPr>
                <w:iCs/>
                <w:sz w:val="28"/>
                <w:szCs w:val="28"/>
                <w:lang w:val="uz-Cyrl-UZ"/>
              </w:rPr>
              <w:t xml:space="preserve"> </w:t>
            </w:r>
            <w:r w:rsidR="009779CD" w:rsidRPr="00560212">
              <w:rPr>
                <w:iCs/>
                <w:sz w:val="28"/>
                <w:szCs w:val="28"/>
                <w:lang w:val="uz-Cyrl-UZ"/>
              </w:rPr>
              <w:t>лампа</w:t>
            </w:r>
          </w:p>
          <w:p w14:paraId="07A923DA" w14:textId="6E8F35A8" w:rsidR="009779CD" w:rsidRPr="00560212" w:rsidRDefault="009779CD" w:rsidP="009779CD">
            <w:pPr>
              <w:rPr>
                <w:b/>
                <w:iCs/>
                <w:sz w:val="28"/>
                <w:szCs w:val="28"/>
                <w:lang w:val="uz-Cyrl-UZ"/>
              </w:rPr>
            </w:pPr>
            <w:r w:rsidRPr="00560212">
              <w:rPr>
                <w:b/>
                <w:bCs/>
                <w:color w:val="000000"/>
                <w:sz w:val="28"/>
                <w:szCs w:val="28"/>
                <w:lang w:val="uz-Cyrl-UZ"/>
              </w:rPr>
              <w:t xml:space="preserve">en </w:t>
            </w:r>
            <w:r w:rsidR="001945AB">
              <w:rPr>
                <w:b/>
                <w:bCs/>
                <w:color w:val="000000"/>
                <w:sz w:val="28"/>
                <w:szCs w:val="28"/>
                <w:lang w:val="en-US"/>
              </w:rPr>
              <w:t>-</w:t>
            </w:r>
            <w:r w:rsidRPr="00560212">
              <w:rPr>
                <w:b/>
                <w:bCs/>
                <w:color w:val="000000"/>
                <w:sz w:val="28"/>
                <w:szCs w:val="28"/>
                <w:lang w:val="uz-Cyrl-UZ"/>
              </w:rPr>
              <w:t xml:space="preserve"> </w:t>
            </w:r>
            <w:r w:rsidRPr="00560212">
              <w:rPr>
                <w:iCs/>
                <w:sz w:val="28"/>
                <w:szCs w:val="28"/>
                <w:lang w:val="uz-Cyrl-UZ"/>
              </w:rPr>
              <w:t>flash</w:t>
            </w:r>
            <w:r w:rsidR="00253552">
              <w:rPr>
                <w:iCs/>
                <w:sz w:val="28"/>
                <w:szCs w:val="28"/>
                <w:lang w:val="en-US"/>
              </w:rPr>
              <w:t xml:space="preserve"> </w:t>
            </w:r>
            <w:r w:rsidRPr="00560212">
              <w:rPr>
                <w:iCs/>
                <w:sz w:val="28"/>
                <w:szCs w:val="28"/>
                <w:lang w:val="uz-Cyrl-UZ"/>
              </w:rPr>
              <w:t>lamp</w:t>
            </w:r>
          </w:p>
        </w:tc>
        <w:tc>
          <w:tcPr>
            <w:tcW w:w="3046" w:type="pct"/>
          </w:tcPr>
          <w:p w14:paraId="7ED127E0" w14:textId="77777777" w:rsidR="009779CD" w:rsidRDefault="009779CD" w:rsidP="00337C8F">
            <w:pPr>
              <w:jc w:val="both"/>
              <w:rPr>
                <w:sz w:val="28"/>
                <w:szCs w:val="28"/>
                <w:lang w:val="uz-Cyrl-UZ"/>
              </w:rPr>
            </w:pPr>
            <w:r w:rsidRPr="002A323F">
              <w:rPr>
                <w:sz w:val="28"/>
                <w:szCs w:val="28"/>
              </w:rPr>
              <w:t>Источник света, предназначенный для полу</w:t>
            </w:r>
            <w:r w:rsidRPr="002A323F">
              <w:rPr>
                <w:sz w:val="28"/>
                <w:szCs w:val="28"/>
              </w:rPr>
              <w:softHyphen/>
              <w:t>чения кратковрем</w:t>
            </w:r>
            <w:r>
              <w:rPr>
                <w:sz w:val="28"/>
                <w:szCs w:val="28"/>
                <w:lang w:val="uz-Cyrl-UZ"/>
              </w:rPr>
              <w:t>енн</w:t>
            </w:r>
            <w:r w:rsidRPr="002A323F">
              <w:rPr>
                <w:sz w:val="28"/>
                <w:szCs w:val="28"/>
              </w:rPr>
              <w:t>ы</w:t>
            </w:r>
            <w:r>
              <w:rPr>
                <w:sz w:val="28"/>
                <w:szCs w:val="28"/>
                <w:lang w:val="uz-Cyrl-UZ"/>
              </w:rPr>
              <w:t>х</w:t>
            </w:r>
            <w:r w:rsidRPr="002A323F">
              <w:rPr>
                <w:sz w:val="28"/>
                <w:szCs w:val="28"/>
              </w:rPr>
              <w:t xml:space="preserve"> световых вспышек высокой интенсивности, в котором исполь</w:t>
            </w:r>
            <w:r w:rsidRPr="002A323F">
              <w:rPr>
                <w:sz w:val="28"/>
                <w:szCs w:val="28"/>
              </w:rPr>
              <w:softHyphen/>
              <w:t>зуется свечение низкотемпературной плазмы.</w:t>
            </w:r>
          </w:p>
          <w:p w14:paraId="38F3B9BB" w14:textId="77777777" w:rsidR="009779CD" w:rsidRDefault="009779CD" w:rsidP="00337C8F">
            <w:pPr>
              <w:jc w:val="both"/>
              <w:rPr>
                <w:sz w:val="28"/>
                <w:szCs w:val="28"/>
                <w:lang w:val="uz-Cyrl-UZ"/>
              </w:rPr>
            </w:pPr>
          </w:p>
          <w:p w14:paraId="7929106C" w14:textId="77777777" w:rsidR="009779CD" w:rsidRDefault="009779CD" w:rsidP="00337C8F">
            <w:pPr>
              <w:jc w:val="both"/>
              <w:rPr>
                <w:sz w:val="28"/>
                <w:szCs w:val="28"/>
                <w:lang w:val="uz-Cyrl-UZ"/>
              </w:rPr>
            </w:pPr>
            <w:r>
              <w:rPr>
                <w:sz w:val="28"/>
                <w:szCs w:val="28"/>
                <w:lang w:val="uz-Cyrl-UZ"/>
              </w:rPr>
              <w:t xml:space="preserve">Intensivligi yuqori bo‘lgan qisqa muddatli yorug‘lik chaqnashlarini olish uchun mo‘ljallangan, past temperaturali plazmaning </w:t>
            </w:r>
            <w:r w:rsidR="00346759">
              <w:rPr>
                <w:sz w:val="28"/>
                <w:szCs w:val="28"/>
                <w:lang w:val="uz-Latn-UZ"/>
              </w:rPr>
              <w:t>yorug</w:t>
            </w:r>
            <w:r w:rsidR="00C157F6">
              <w:rPr>
                <w:sz w:val="28"/>
                <w:szCs w:val="28"/>
                <w:lang w:val="uz-Latn-UZ"/>
              </w:rPr>
              <w:t>’lanishidan</w:t>
            </w:r>
            <w:r>
              <w:rPr>
                <w:sz w:val="28"/>
                <w:szCs w:val="28"/>
                <w:lang w:val="uz-Cyrl-UZ"/>
              </w:rPr>
              <w:t xml:space="preserve"> foydala</w:t>
            </w:r>
            <w:r w:rsidR="00F66433">
              <w:rPr>
                <w:sz w:val="28"/>
                <w:szCs w:val="28"/>
                <w:lang w:val="uz-Cyrl-UZ"/>
              </w:rPr>
              <w:t>-</w:t>
            </w:r>
            <w:r>
              <w:rPr>
                <w:sz w:val="28"/>
                <w:szCs w:val="28"/>
                <w:lang w:val="uz-Cyrl-UZ"/>
              </w:rPr>
              <w:t>niladigan yorug‘lik manbai.</w:t>
            </w:r>
          </w:p>
          <w:p w14:paraId="3768091A" w14:textId="77777777" w:rsidR="009779CD" w:rsidRDefault="009779CD" w:rsidP="00337C8F">
            <w:pPr>
              <w:jc w:val="both"/>
              <w:rPr>
                <w:sz w:val="28"/>
                <w:szCs w:val="28"/>
                <w:lang w:val="uz-Cyrl-UZ"/>
              </w:rPr>
            </w:pPr>
          </w:p>
          <w:p w14:paraId="2D320CAE" w14:textId="77777777" w:rsidR="009779CD" w:rsidRDefault="009779CD" w:rsidP="00337C8F">
            <w:pPr>
              <w:jc w:val="both"/>
              <w:rPr>
                <w:sz w:val="28"/>
                <w:szCs w:val="28"/>
                <w:lang w:val="uz-Cyrl-UZ"/>
              </w:rPr>
            </w:pPr>
            <w:r>
              <w:rPr>
                <w:sz w:val="28"/>
                <w:szCs w:val="28"/>
                <w:lang w:val="uz-Cyrl-UZ"/>
              </w:rPr>
              <w:t>Интенсивлиги юқори бўлган қисқа муддатли ёруғлик чақнашларини олиш учун мўлжаллан</w:t>
            </w:r>
            <w:r w:rsidR="009554E5">
              <w:rPr>
                <w:sz w:val="28"/>
                <w:szCs w:val="28"/>
                <w:lang w:val="uz-Latn-UZ"/>
              </w:rPr>
              <w:t>-</w:t>
            </w:r>
            <w:r>
              <w:rPr>
                <w:sz w:val="28"/>
                <w:szCs w:val="28"/>
                <w:lang w:val="uz-Cyrl-UZ"/>
              </w:rPr>
              <w:t xml:space="preserve">ган, паст температурали плазманинг </w:t>
            </w:r>
            <w:r w:rsidR="00346759">
              <w:rPr>
                <w:sz w:val="28"/>
                <w:szCs w:val="28"/>
                <w:lang w:val="uz-Cyrl-UZ"/>
              </w:rPr>
              <w:t>ёруғ</w:t>
            </w:r>
            <w:r>
              <w:rPr>
                <w:sz w:val="28"/>
                <w:szCs w:val="28"/>
                <w:lang w:val="uz-Cyrl-UZ"/>
              </w:rPr>
              <w:t>лани</w:t>
            </w:r>
            <w:r w:rsidR="00F66433">
              <w:rPr>
                <w:sz w:val="28"/>
                <w:szCs w:val="28"/>
                <w:lang w:val="uz-Cyrl-UZ"/>
              </w:rPr>
              <w:t>-</w:t>
            </w:r>
            <w:r>
              <w:rPr>
                <w:sz w:val="28"/>
                <w:szCs w:val="28"/>
                <w:lang w:val="uz-Cyrl-UZ"/>
              </w:rPr>
              <w:t>шидан фойдаланиладиган ёруғлик манбаи.</w:t>
            </w:r>
          </w:p>
          <w:p w14:paraId="741D27B4" w14:textId="77777777" w:rsidR="00F66433" w:rsidRPr="009722B9" w:rsidRDefault="00F66433" w:rsidP="00337C8F">
            <w:pPr>
              <w:jc w:val="both"/>
              <w:rPr>
                <w:sz w:val="28"/>
                <w:szCs w:val="28"/>
                <w:lang w:val="uz-Cyrl-UZ"/>
              </w:rPr>
            </w:pPr>
          </w:p>
        </w:tc>
      </w:tr>
      <w:tr w:rsidR="009779CD" w:rsidRPr="003D75D3" w14:paraId="4C23902D" w14:textId="77777777">
        <w:trPr>
          <w:tblCellSpacing w:w="0" w:type="dxa"/>
          <w:jc w:val="center"/>
        </w:trPr>
        <w:tc>
          <w:tcPr>
            <w:tcW w:w="1954" w:type="pct"/>
          </w:tcPr>
          <w:p w14:paraId="310E6FD0" w14:textId="77777777" w:rsidR="009779CD" w:rsidRPr="000250D4"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Импульсная рассеиваемая мощность </w:t>
            </w:r>
          </w:p>
          <w:p w14:paraId="11E4467F" w14:textId="77777777" w:rsidR="009779CD" w:rsidRDefault="009779CD" w:rsidP="009779CD">
            <w:pPr>
              <w:rPr>
                <w:b/>
                <w:sz w:val="28"/>
                <w:szCs w:val="28"/>
                <w:lang w:val="uz-Cyrl-UZ"/>
              </w:rPr>
            </w:pPr>
            <w:r w:rsidRPr="000250D4">
              <w:rPr>
                <w:b/>
                <w:sz w:val="28"/>
                <w:szCs w:val="28"/>
                <w:lang w:val="uz-Cyrl-UZ"/>
              </w:rPr>
              <w:t xml:space="preserve">uz </w:t>
            </w:r>
            <w:r>
              <w:rPr>
                <w:b/>
                <w:sz w:val="28"/>
                <w:szCs w:val="28"/>
                <w:lang w:val="uz-Cyrl-UZ"/>
              </w:rPr>
              <w:t xml:space="preserve">- </w:t>
            </w:r>
            <w:r>
              <w:rPr>
                <w:sz w:val="28"/>
                <w:szCs w:val="28"/>
                <w:lang w:val="uz-Cyrl-UZ"/>
              </w:rPr>
              <w:t>impulsli</w:t>
            </w:r>
            <w:r w:rsidRPr="000250D4">
              <w:rPr>
                <w:sz w:val="28"/>
                <w:szCs w:val="28"/>
                <w:lang w:val="uz-Cyrl-UZ"/>
              </w:rPr>
              <w:t xml:space="preserve"> </w:t>
            </w:r>
            <w:r>
              <w:rPr>
                <w:sz w:val="28"/>
                <w:szCs w:val="28"/>
                <w:lang w:val="uz-Cyrl-UZ"/>
              </w:rPr>
              <w:t>sochiladigan</w:t>
            </w:r>
            <w:r w:rsidRPr="000250D4">
              <w:rPr>
                <w:sz w:val="28"/>
                <w:szCs w:val="28"/>
                <w:lang w:val="uz-Cyrl-UZ"/>
              </w:rPr>
              <w:t xml:space="preserve"> </w:t>
            </w:r>
            <w:r>
              <w:rPr>
                <w:sz w:val="28"/>
                <w:szCs w:val="28"/>
                <w:lang w:val="uz-Cyrl-UZ"/>
              </w:rPr>
              <w:t>quvvat</w:t>
            </w:r>
          </w:p>
          <w:p w14:paraId="7D7137FF" w14:textId="7E88B79E" w:rsidR="009779CD" w:rsidRPr="000250D4" w:rsidRDefault="00A85587" w:rsidP="009779CD">
            <w:pPr>
              <w:rPr>
                <w:sz w:val="28"/>
                <w:szCs w:val="28"/>
                <w:lang w:val="uz-Cyrl-UZ"/>
              </w:rPr>
            </w:pPr>
            <w:r>
              <w:rPr>
                <w:b/>
                <w:sz w:val="28"/>
                <w:szCs w:val="28"/>
                <w:lang w:val="uz-Cyrl-UZ"/>
              </w:rPr>
              <w:t xml:space="preserve"> </w:t>
            </w:r>
            <w:r w:rsidR="009779CD" w:rsidRPr="000250D4">
              <w:rPr>
                <w:sz w:val="28"/>
                <w:szCs w:val="28"/>
                <w:lang w:val="uz-Cyrl-UZ"/>
              </w:rPr>
              <w:t xml:space="preserve">импульсли сочиладиган қувват </w:t>
            </w:r>
          </w:p>
          <w:p w14:paraId="7B7E24E0" w14:textId="77777777" w:rsidR="009779CD" w:rsidRPr="000250D4" w:rsidRDefault="009779CD" w:rsidP="009779CD">
            <w:pPr>
              <w:pStyle w:val="NoSpacing1"/>
              <w:rPr>
                <w:rFonts w:ascii="Times New Roman" w:hAnsi="Times New Roman"/>
                <w:sz w:val="28"/>
                <w:szCs w:val="28"/>
                <w:lang w:val="uz-Cyrl-UZ"/>
              </w:rPr>
            </w:pPr>
            <w:r w:rsidRPr="000250D4">
              <w:rPr>
                <w:rFonts w:ascii="Times New Roman" w:hAnsi="Times New Roman"/>
                <w:b/>
                <w:sz w:val="28"/>
                <w:szCs w:val="28"/>
                <w:lang w:val="uz-Cyrl-UZ"/>
              </w:rPr>
              <w:t>en -</w:t>
            </w:r>
            <w:r w:rsidR="00253552">
              <w:rPr>
                <w:rFonts w:ascii="Times New Roman" w:hAnsi="Times New Roman"/>
                <w:sz w:val="28"/>
                <w:szCs w:val="28"/>
                <w:lang w:val="en-US"/>
              </w:rPr>
              <w:t xml:space="preserve"> </w:t>
            </w:r>
            <w:r w:rsidR="00187087" w:rsidRPr="00B9238F">
              <w:rPr>
                <w:rFonts w:ascii="Times New Roman" w:hAnsi="Times New Roman"/>
                <w:sz w:val="28"/>
                <w:szCs w:val="28"/>
                <w:lang w:val="en-US"/>
              </w:rPr>
              <w:t>peak power dissipation</w:t>
            </w:r>
          </w:p>
        </w:tc>
        <w:tc>
          <w:tcPr>
            <w:tcW w:w="3046" w:type="pct"/>
          </w:tcPr>
          <w:p w14:paraId="31598D4D" w14:textId="77777777" w:rsidR="009779CD" w:rsidRDefault="009779CD" w:rsidP="00337C8F">
            <w:pPr>
              <w:pStyle w:val="NoSpacing1"/>
              <w:jc w:val="both"/>
              <w:rPr>
                <w:rFonts w:ascii="Times New Roman" w:hAnsi="Times New Roman"/>
                <w:sz w:val="28"/>
                <w:szCs w:val="28"/>
                <w:lang w:val="uz-Cyrl-UZ"/>
              </w:rPr>
            </w:pPr>
            <w:r w:rsidRPr="000250D4">
              <w:rPr>
                <w:rFonts w:ascii="Times New Roman" w:hAnsi="Times New Roman"/>
                <w:sz w:val="28"/>
                <w:szCs w:val="28"/>
              </w:rPr>
              <w:t>Наибольшее мгновенное значение мощности, рассеиваемой полупроводниковым излучателем при подаче импульсов с заданной длительностью и скважностью.</w:t>
            </w:r>
          </w:p>
          <w:p w14:paraId="538E9A6A" w14:textId="77777777" w:rsidR="009779CD" w:rsidRDefault="009779CD" w:rsidP="00337C8F">
            <w:pPr>
              <w:pStyle w:val="NoSpacing1"/>
              <w:jc w:val="both"/>
              <w:rPr>
                <w:rFonts w:ascii="Times New Roman" w:hAnsi="Times New Roman"/>
                <w:sz w:val="28"/>
                <w:szCs w:val="28"/>
                <w:lang w:val="uz-Cyrl-UZ"/>
              </w:rPr>
            </w:pPr>
          </w:p>
          <w:p w14:paraId="20C6AD6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Impulslar belgilangan davomiylik va o‘tkazishga moyillik bilan uzatilganda, yarimo‘tkazgichli nurlat</w:t>
            </w:r>
            <w:r w:rsidR="00F66433">
              <w:rPr>
                <w:rFonts w:ascii="Times New Roman" w:hAnsi="Times New Roman"/>
                <w:sz w:val="28"/>
                <w:szCs w:val="28"/>
                <w:lang w:val="uz-Cyrl-UZ"/>
              </w:rPr>
              <w:t>-</w:t>
            </w:r>
            <w:r>
              <w:rPr>
                <w:rFonts w:ascii="Times New Roman" w:hAnsi="Times New Roman"/>
                <w:sz w:val="28"/>
                <w:szCs w:val="28"/>
                <w:lang w:val="uz-Cyrl-UZ"/>
              </w:rPr>
              <w:lastRenderedPageBreak/>
              <w:t>kich tarqatadigan quvvatning eng katta oniy qiymati.</w:t>
            </w:r>
          </w:p>
          <w:p w14:paraId="00F5FFB0" w14:textId="77777777" w:rsidR="009779CD" w:rsidRDefault="009779CD" w:rsidP="00337C8F">
            <w:pPr>
              <w:pStyle w:val="NoSpacing1"/>
              <w:jc w:val="both"/>
              <w:rPr>
                <w:rFonts w:ascii="Times New Roman" w:hAnsi="Times New Roman"/>
                <w:sz w:val="28"/>
                <w:szCs w:val="28"/>
                <w:lang w:val="uz-Cyrl-UZ"/>
              </w:rPr>
            </w:pPr>
          </w:p>
          <w:p w14:paraId="785EC52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Импульслар белгиланган давомийлик ва ўтка</w:t>
            </w:r>
            <w:r w:rsidR="00F66433">
              <w:rPr>
                <w:rFonts w:ascii="Times New Roman" w:hAnsi="Times New Roman"/>
                <w:sz w:val="28"/>
                <w:szCs w:val="28"/>
                <w:lang w:val="uz-Cyrl-UZ"/>
              </w:rPr>
              <w:t>-</w:t>
            </w:r>
            <w:r>
              <w:rPr>
                <w:rFonts w:ascii="Times New Roman" w:hAnsi="Times New Roman"/>
                <w:sz w:val="28"/>
                <w:szCs w:val="28"/>
                <w:lang w:val="uz-Cyrl-UZ"/>
              </w:rPr>
              <w:t>зишга мойиллик билан узатилганда, яримўтказ</w:t>
            </w:r>
            <w:r w:rsidR="00F66433">
              <w:rPr>
                <w:rFonts w:ascii="Times New Roman" w:hAnsi="Times New Roman"/>
                <w:sz w:val="28"/>
                <w:szCs w:val="28"/>
                <w:lang w:val="uz-Cyrl-UZ"/>
              </w:rPr>
              <w:t>-</w:t>
            </w:r>
            <w:r>
              <w:rPr>
                <w:rFonts w:ascii="Times New Roman" w:hAnsi="Times New Roman"/>
                <w:sz w:val="28"/>
                <w:szCs w:val="28"/>
                <w:lang w:val="uz-Cyrl-UZ"/>
              </w:rPr>
              <w:t>гичли нурлаткич тарқатадиган қувватнинг энг катта оний қиймати.</w:t>
            </w:r>
          </w:p>
          <w:p w14:paraId="66BF18B4" w14:textId="77777777" w:rsidR="00F66433" w:rsidRPr="000250D4" w:rsidRDefault="00F66433" w:rsidP="00337C8F">
            <w:pPr>
              <w:pStyle w:val="NoSpacing1"/>
              <w:jc w:val="both"/>
              <w:rPr>
                <w:rFonts w:ascii="Times New Roman" w:hAnsi="Times New Roman"/>
                <w:sz w:val="28"/>
                <w:szCs w:val="28"/>
                <w:lang w:val="uz-Cyrl-UZ"/>
              </w:rPr>
            </w:pPr>
          </w:p>
        </w:tc>
      </w:tr>
      <w:tr w:rsidR="009779CD" w:rsidRPr="00CC3BB1" w14:paraId="280FE538" w14:textId="77777777">
        <w:trPr>
          <w:tblCellSpacing w:w="0" w:type="dxa"/>
          <w:jc w:val="center"/>
        </w:trPr>
        <w:tc>
          <w:tcPr>
            <w:tcW w:w="1954" w:type="pct"/>
          </w:tcPr>
          <w:p w14:paraId="0B5EDF93" w14:textId="77777777" w:rsidR="009779CD" w:rsidRPr="00E67FA5"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Импульсная фотометрия</w:t>
            </w:r>
          </w:p>
          <w:p w14:paraId="51B3B9FB" w14:textId="77777777" w:rsidR="009779CD" w:rsidRDefault="009779CD" w:rsidP="009779CD">
            <w:pPr>
              <w:rPr>
                <w:b/>
                <w:sz w:val="28"/>
                <w:szCs w:val="28"/>
                <w:lang w:val="uz-Cyrl-UZ"/>
              </w:rPr>
            </w:pPr>
            <w:r w:rsidRPr="00E67FA5">
              <w:rPr>
                <w:b/>
                <w:sz w:val="28"/>
                <w:szCs w:val="28"/>
                <w:lang w:val="uz-Cyrl-UZ"/>
              </w:rPr>
              <w:t xml:space="preserve">uz </w:t>
            </w:r>
            <w:r>
              <w:rPr>
                <w:b/>
                <w:sz w:val="28"/>
                <w:szCs w:val="28"/>
                <w:lang w:val="uz-Cyrl-UZ"/>
              </w:rPr>
              <w:t xml:space="preserve">- </w:t>
            </w:r>
            <w:r>
              <w:rPr>
                <w:sz w:val="28"/>
                <w:szCs w:val="28"/>
                <w:lang w:val="uz-Cyrl-UZ"/>
              </w:rPr>
              <w:t>impulsli</w:t>
            </w:r>
            <w:r w:rsidRPr="00E67FA5">
              <w:rPr>
                <w:sz w:val="28"/>
                <w:szCs w:val="28"/>
                <w:lang w:val="uz-Cyrl-UZ"/>
              </w:rPr>
              <w:t xml:space="preserve"> </w:t>
            </w:r>
            <w:r>
              <w:rPr>
                <w:sz w:val="28"/>
                <w:szCs w:val="28"/>
                <w:lang w:val="uz-Cyrl-UZ"/>
              </w:rPr>
              <w:t>fotometriya</w:t>
            </w:r>
          </w:p>
          <w:p w14:paraId="76F2B922" w14:textId="1EE8E7EA" w:rsidR="009779CD" w:rsidRPr="00E67FA5" w:rsidRDefault="00A80D01" w:rsidP="009779CD">
            <w:pPr>
              <w:rPr>
                <w:b/>
                <w:sz w:val="28"/>
                <w:szCs w:val="28"/>
                <w:lang w:val="uz-Cyrl-UZ"/>
              </w:rPr>
            </w:pPr>
            <w:r>
              <w:rPr>
                <w:b/>
                <w:sz w:val="28"/>
                <w:szCs w:val="28"/>
                <w:lang w:val="uz-Cyrl-UZ"/>
              </w:rPr>
              <w:t xml:space="preserve"> </w:t>
            </w:r>
            <w:r w:rsidR="009779CD" w:rsidRPr="00E67FA5">
              <w:rPr>
                <w:sz w:val="28"/>
                <w:szCs w:val="28"/>
                <w:lang w:val="uz-Cyrl-UZ"/>
              </w:rPr>
              <w:t>импульсли фотометрия</w:t>
            </w:r>
          </w:p>
          <w:p w14:paraId="58B53D38" w14:textId="77777777" w:rsidR="009779CD" w:rsidRPr="00DC0E33" w:rsidRDefault="009779CD" w:rsidP="009779CD">
            <w:pPr>
              <w:pStyle w:val="NoSpacing1"/>
              <w:rPr>
                <w:rFonts w:ascii="Times New Roman" w:hAnsi="Times New Roman"/>
                <w:b/>
                <w:bCs/>
                <w:sz w:val="28"/>
                <w:szCs w:val="28"/>
              </w:rPr>
            </w:pPr>
            <w:r w:rsidRPr="00E67FA5">
              <w:rPr>
                <w:rFonts w:ascii="Times New Roman" w:hAnsi="Times New Roman"/>
                <w:b/>
                <w:sz w:val="28"/>
                <w:szCs w:val="28"/>
                <w:lang w:val="uz-Cyrl-UZ"/>
              </w:rPr>
              <w:t>en -</w:t>
            </w:r>
            <w:r>
              <w:rPr>
                <w:rFonts w:ascii="Times New Roman" w:hAnsi="Times New Roman"/>
                <w:b/>
                <w:sz w:val="28"/>
                <w:szCs w:val="28"/>
              </w:rPr>
              <w:t xml:space="preserve"> </w:t>
            </w:r>
            <w:r w:rsidR="004B3577" w:rsidRPr="004B3577">
              <w:rPr>
                <w:rStyle w:val="hps"/>
                <w:rFonts w:ascii="Times New Roman" w:hAnsi="Times New Roman"/>
                <w:sz w:val="28"/>
                <w:szCs w:val="28"/>
                <w:lang w:val="en"/>
              </w:rPr>
              <w:t>pulse</w:t>
            </w:r>
            <w:r w:rsidR="004B3577" w:rsidRPr="004B3577">
              <w:rPr>
                <w:rStyle w:val="shorttext"/>
                <w:rFonts w:ascii="Times New Roman" w:hAnsi="Times New Roman"/>
                <w:sz w:val="28"/>
                <w:szCs w:val="28"/>
                <w:lang w:val="en"/>
              </w:rPr>
              <w:t xml:space="preserve"> </w:t>
            </w:r>
            <w:r w:rsidR="004B3577" w:rsidRPr="004B3577">
              <w:rPr>
                <w:rStyle w:val="hps"/>
                <w:rFonts w:ascii="Times New Roman" w:hAnsi="Times New Roman"/>
                <w:sz w:val="28"/>
                <w:szCs w:val="28"/>
                <w:lang w:val="en"/>
              </w:rPr>
              <w:t>photometer</w:t>
            </w:r>
          </w:p>
        </w:tc>
        <w:tc>
          <w:tcPr>
            <w:tcW w:w="3046" w:type="pct"/>
          </w:tcPr>
          <w:p w14:paraId="3BFA6E87" w14:textId="77777777" w:rsidR="009779CD" w:rsidRPr="00E67FA5" w:rsidRDefault="009779CD" w:rsidP="00337C8F">
            <w:pPr>
              <w:pStyle w:val="NoSpacing1"/>
              <w:jc w:val="both"/>
              <w:rPr>
                <w:rFonts w:ascii="Times New Roman" w:hAnsi="Times New Roman"/>
                <w:sz w:val="28"/>
                <w:szCs w:val="28"/>
                <w:lang w:val="uz-Cyrl-UZ"/>
              </w:rPr>
            </w:pPr>
            <w:r w:rsidRPr="00E67FA5">
              <w:rPr>
                <w:rFonts w:ascii="Times New Roman" w:hAnsi="Times New Roman"/>
                <w:sz w:val="28"/>
                <w:szCs w:val="28"/>
              </w:rPr>
              <w:t>Наука об изменении характеристик импульсов излучений.</w:t>
            </w:r>
          </w:p>
          <w:p w14:paraId="116EFB13" w14:textId="77777777" w:rsidR="009779CD" w:rsidRDefault="009779CD" w:rsidP="00337C8F">
            <w:pPr>
              <w:pStyle w:val="NoSpacing1"/>
              <w:jc w:val="both"/>
              <w:rPr>
                <w:rFonts w:ascii="Times New Roman" w:hAnsi="Times New Roman"/>
                <w:sz w:val="28"/>
                <w:szCs w:val="28"/>
                <w:lang w:val="uz-Cyrl-UZ"/>
              </w:rPr>
            </w:pPr>
          </w:p>
          <w:p w14:paraId="69A2CD0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Nurlanishlar impulslari xarakteristikalarining o‘zga</w:t>
            </w:r>
            <w:r w:rsidR="009554E5">
              <w:rPr>
                <w:rFonts w:ascii="Times New Roman" w:hAnsi="Times New Roman"/>
                <w:sz w:val="28"/>
                <w:szCs w:val="28"/>
                <w:lang w:val="uz-Latn-UZ"/>
              </w:rPr>
              <w:t>-</w:t>
            </w:r>
            <w:r>
              <w:rPr>
                <w:rFonts w:ascii="Times New Roman" w:hAnsi="Times New Roman"/>
                <w:sz w:val="28"/>
                <w:szCs w:val="28"/>
                <w:lang w:val="uz-Cyrl-UZ"/>
              </w:rPr>
              <w:t>rishi to‘g‘risidagi fan.</w:t>
            </w:r>
          </w:p>
          <w:p w14:paraId="25A1AB64" w14:textId="77777777" w:rsidR="009779CD" w:rsidRPr="00E67FA5" w:rsidRDefault="009779CD" w:rsidP="00337C8F">
            <w:pPr>
              <w:pStyle w:val="NoSpacing1"/>
              <w:jc w:val="both"/>
              <w:rPr>
                <w:rFonts w:ascii="Times New Roman" w:hAnsi="Times New Roman"/>
                <w:sz w:val="28"/>
                <w:szCs w:val="28"/>
                <w:lang w:val="uz-Cyrl-UZ"/>
              </w:rPr>
            </w:pPr>
          </w:p>
          <w:p w14:paraId="4638E73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Нурланишлар импульслари характеристикала</w:t>
            </w:r>
            <w:r w:rsidR="009554E5">
              <w:rPr>
                <w:rFonts w:ascii="Times New Roman" w:hAnsi="Times New Roman"/>
                <w:sz w:val="28"/>
                <w:szCs w:val="28"/>
                <w:lang w:val="uz-Latn-UZ"/>
              </w:rPr>
              <w:t>-</w:t>
            </w:r>
            <w:r>
              <w:rPr>
                <w:rFonts w:ascii="Times New Roman" w:hAnsi="Times New Roman"/>
                <w:sz w:val="28"/>
                <w:szCs w:val="28"/>
                <w:lang w:val="uz-Cyrl-UZ"/>
              </w:rPr>
              <w:t>рининг ўзгариши тўғрисидаги фан.</w:t>
            </w:r>
          </w:p>
          <w:p w14:paraId="100B9C5A" w14:textId="77777777" w:rsidR="00F66433" w:rsidRDefault="00F66433" w:rsidP="00337C8F">
            <w:pPr>
              <w:pStyle w:val="NoSpacing1"/>
              <w:jc w:val="both"/>
              <w:rPr>
                <w:rFonts w:ascii="Times New Roman" w:hAnsi="Times New Roman"/>
                <w:sz w:val="28"/>
                <w:szCs w:val="28"/>
                <w:lang w:val="uz-Cyrl-UZ"/>
              </w:rPr>
            </w:pPr>
          </w:p>
          <w:p w14:paraId="2879DAF9" w14:textId="77777777" w:rsidR="00F66433" w:rsidRDefault="00F66433" w:rsidP="00337C8F">
            <w:pPr>
              <w:pStyle w:val="NoSpacing1"/>
              <w:jc w:val="both"/>
              <w:rPr>
                <w:rFonts w:ascii="Times New Roman" w:hAnsi="Times New Roman"/>
                <w:sz w:val="28"/>
                <w:szCs w:val="28"/>
                <w:lang w:val="uz-Cyrl-UZ"/>
              </w:rPr>
            </w:pPr>
          </w:p>
          <w:p w14:paraId="65D257B9" w14:textId="77777777" w:rsidR="00F66433" w:rsidRDefault="00F66433" w:rsidP="00337C8F">
            <w:pPr>
              <w:pStyle w:val="NoSpacing1"/>
              <w:jc w:val="both"/>
              <w:rPr>
                <w:rFonts w:ascii="Times New Roman" w:hAnsi="Times New Roman"/>
                <w:sz w:val="28"/>
                <w:szCs w:val="28"/>
                <w:lang w:val="uz-Cyrl-UZ"/>
              </w:rPr>
            </w:pPr>
          </w:p>
          <w:p w14:paraId="517C492B" w14:textId="77777777" w:rsidR="00F66433" w:rsidRPr="00E67FA5" w:rsidRDefault="00F66433" w:rsidP="00337C8F">
            <w:pPr>
              <w:pStyle w:val="NoSpacing1"/>
              <w:jc w:val="both"/>
              <w:rPr>
                <w:rFonts w:ascii="Times New Roman" w:hAnsi="Times New Roman"/>
                <w:sz w:val="28"/>
                <w:szCs w:val="28"/>
                <w:lang w:val="uz-Cyrl-UZ"/>
              </w:rPr>
            </w:pPr>
          </w:p>
        </w:tc>
      </w:tr>
      <w:tr w:rsidR="009779CD" w:rsidRPr="00CC3BB1" w14:paraId="46E585D4" w14:textId="77777777">
        <w:trPr>
          <w:tblCellSpacing w:w="0" w:type="dxa"/>
          <w:jc w:val="center"/>
        </w:trPr>
        <w:tc>
          <w:tcPr>
            <w:tcW w:w="1954" w:type="pct"/>
          </w:tcPr>
          <w:p w14:paraId="04D94CB8" w14:textId="77777777" w:rsidR="009779CD" w:rsidRPr="00452B63"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Импульсная характеристика импульсного фотометра</w:t>
            </w:r>
          </w:p>
          <w:p w14:paraId="1F60EB3D" w14:textId="77777777" w:rsidR="009779CD" w:rsidRDefault="009779CD" w:rsidP="009779CD">
            <w:pPr>
              <w:rPr>
                <w:sz w:val="28"/>
                <w:szCs w:val="28"/>
                <w:lang w:val="uz-Cyrl-UZ"/>
              </w:rPr>
            </w:pPr>
            <w:r w:rsidRPr="00452B63">
              <w:rPr>
                <w:b/>
                <w:sz w:val="28"/>
                <w:szCs w:val="28"/>
                <w:lang w:val="uz-Cyrl-UZ"/>
              </w:rPr>
              <w:t xml:space="preserve">uz </w:t>
            </w:r>
            <w:r>
              <w:rPr>
                <w:b/>
                <w:sz w:val="28"/>
                <w:szCs w:val="28"/>
                <w:lang w:val="uz-Cyrl-UZ"/>
              </w:rPr>
              <w:t xml:space="preserve">- </w:t>
            </w:r>
            <w:r>
              <w:rPr>
                <w:sz w:val="28"/>
                <w:szCs w:val="28"/>
                <w:lang w:val="uz-Cyrl-UZ"/>
              </w:rPr>
              <w:t>impulsli</w:t>
            </w:r>
            <w:r w:rsidRPr="00452B63">
              <w:rPr>
                <w:sz w:val="28"/>
                <w:szCs w:val="28"/>
                <w:lang w:val="uz-Cyrl-UZ"/>
              </w:rPr>
              <w:t xml:space="preserve"> </w:t>
            </w:r>
            <w:r>
              <w:rPr>
                <w:sz w:val="28"/>
                <w:szCs w:val="28"/>
                <w:lang w:val="uz-Cyrl-UZ"/>
              </w:rPr>
              <w:t>fotometrning</w:t>
            </w:r>
            <w:r w:rsidRPr="00452B63">
              <w:rPr>
                <w:sz w:val="28"/>
                <w:szCs w:val="28"/>
                <w:lang w:val="uz-Cyrl-UZ"/>
              </w:rPr>
              <w:t xml:space="preserve"> </w:t>
            </w:r>
            <w:r>
              <w:rPr>
                <w:sz w:val="28"/>
                <w:szCs w:val="28"/>
                <w:lang w:val="uz-Cyrl-UZ"/>
              </w:rPr>
              <w:t>impuls</w:t>
            </w:r>
            <w:r w:rsidRPr="00452B63">
              <w:rPr>
                <w:sz w:val="28"/>
                <w:szCs w:val="28"/>
                <w:lang w:val="uz-Cyrl-UZ"/>
              </w:rPr>
              <w:t xml:space="preserve"> </w:t>
            </w:r>
            <w:r>
              <w:rPr>
                <w:sz w:val="28"/>
                <w:szCs w:val="28"/>
                <w:lang w:val="uz-Cyrl-UZ"/>
              </w:rPr>
              <w:t>xarakteristikasi</w:t>
            </w:r>
          </w:p>
          <w:p w14:paraId="642D4612" w14:textId="2755478B" w:rsidR="009779CD" w:rsidRPr="00452B63" w:rsidRDefault="00A80D01" w:rsidP="009779CD">
            <w:pPr>
              <w:rPr>
                <w:sz w:val="28"/>
                <w:szCs w:val="28"/>
                <w:lang w:val="uz-Cyrl-UZ"/>
              </w:rPr>
            </w:pPr>
            <w:r>
              <w:rPr>
                <w:sz w:val="28"/>
                <w:szCs w:val="28"/>
                <w:lang w:val="uz-Cyrl-UZ"/>
              </w:rPr>
              <w:t xml:space="preserve"> </w:t>
            </w:r>
            <w:r w:rsidR="009779CD" w:rsidRPr="00452B63">
              <w:rPr>
                <w:sz w:val="28"/>
                <w:szCs w:val="28"/>
                <w:lang w:val="uz-Cyrl-UZ"/>
              </w:rPr>
              <w:t>импульсли фотометрнинг импульс характеристикаси</w:t>
            </w:r>
          </w:p>
          <w:p w14:paraId="37E6023F" w14:textId="77777777" w:rsidR="009779CD" w:rsidRPr="00452B63" w:rsidRDefault="009779CD" w:rsidP="009779CD">
            <w:pPr>
              <w:pStyle w:val="NoSpacing1"/>
              <w:rPr>
                <w:rFonts w:ascii="Times New Roman" w:hAnsi="Times New Roman"/>
                <w:b/>
                <w:bCs/>
                <w:sz w:val="28"/>
                <w:szCs w:val="28"/>
                <w:lang w:val="uz-Cyrl-UZ"/>
              </w:rPr>
            </w:pPr>
            <w:r w:rsidRPr="00452B63">
              <w:rPr>
                <w:rFonts w:ascii="Times New Roman" w:hAnsi="Times New Roman"/>
                <w:b/>
                <w:sz w:val="28"/>
                <w:szCs w:val="28"/>
                <w:lang w:val="uz-Cyrl-UZ"/>
              </w:rPr>
              <w:t>en -</w:t>
            </w:r>
            <w:r>
              <w:rPr>
                <w:rFonts w:ascii="Times New Roman" w:hAnsi="Times New Roman"/>
                <w:b/>
                <w:sz w:val="28"/>
                <w:szCs w:val="28"/>
                <w:lang w:val="uz-Cyrl-UZ"/>
              </w:rPr>
              <w:t xml:space="preserve"> </w:t>
            </w:r>
            <w:r w:rsidR="00253552" w:rsidRPr="00156222">
              <w:rPr>
                <w:rFonts w:ascii="Times New Roman" w:hAnsi="Times New Roman"/>
                <w:sz w:val="28"/>
                <w:szCs w:val="28"/>
                <w:lang w:val="uz-Cyrl-UZ"/>
              </w:rPr>
              <w:t>pulse charactistic of pulse photometer</w:t>
            </w:r>
          </w:p>
        </w:tc>
        <w:tc>
          <w:tcPr>
            <w:tcW w:w="3046" w:type="pct"/>
          </w:tcPr>
          <w:p w14:paraId="0DF0FF56" w14:textId="77777777" w:rsidR="009779CD" w:rsidRDefault="009779CD" w:rsidP="00337C8F">
            <w:pPr>
              <w:pStyle w:val="NoSpacing1"/>
              <w:jc w:val="both"/>
              <w:rPr>
                <w:rFonts w:ascii="Times New Roman" w:hAnsi="Times New Roman"/>
                <w:sz w:val="28"/>
                <w:szCs w:val="28"/>
                <w:lang w:val="uz-Cyrl-UZ"/>
              </w:rPr>
            </w:pPr>
            <w:r w:rsidRPr="00452B63">
              <w:rPr>
                <w:rFonts w:ascii="Times New Roman" w:hAnsi="Times New Roman"/>
                <w:sz w:val="28"/>
                <w:szCs w:val="28"/>
              </w:rPr>
              <w:t>Характеристика, определяемая реакцией импульсного фотометра на воздействие импульса излучения, имеющего вид дельта-функции.</w:t>
            </w:r>
          </w:p>
          <w:p w14:paraId="71802E8D" w14:textId="77777777" w:rsidR="009779CD" w:rsidRPr="00F66433" w:rsidRDefault="009779CD" w:rsidP="00337C8F">
            <w:pPr>
              <w:pStyle w:val="NoSpacing1"/>
              <w:jc w:val="both"/>
              <w:rPr>
                <w:rFonts w:ascii="Times New Roman" w:hAnsi="Times New Roman"/>
                <w:sz w:val="16"/>
                <w:szCs w:val="16"/>
                <w:lang w:val="uz-Cyrl-UZ"/>
              </w:rPr>
            </w:pPr>
          </w:p>
          <w:p w14:paraId="5D86CCC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w:t>
            </w:r>
            <w:r w:rsidR="00C36534">
              <w:rPr>
                <w:rFonts w:ascii="Times New Roman" w:hAnsi="Times New Roman"/>
                <w:sz w:val="28"/>
                <w:szCs w:val="28"/>
                <w:lang w:val="uz-Cyrl-UZ"/>
              </w:rPr>
              <w:t>mpulsli fotometrning delta-funk</w:t>
            </w:r>
            <w:r>
              <w:rPr>
                <w:rFonts w:ascii="Times New Roman" w:hAnsi="Times New Roman"/>
                <w:sz w:val="28"/>
                <w:szCs w:val="28"/>
                <w:lang w:val="uz-Cyrl-UZ"/>
              </w:rPr>
              <w:t>siya ko‘rinishidagi nurlanish impulsi ta’siriga javobi bilan belgilana</w:t>
            </w:r>
            <w:r w:rsidR="00F66433">
              <w:rPr>
                <w:rFonts w:ascii="Times New Roman" w:hAnsi="Times New Roman"/>
                <w:sz w:val="28"/>
                <w:szCs w:val="28"/>
                <w:lang w:val="uz-Cyrl-UZ"/>
              </w:rPr>
              <w:t>-</w:t>
            </w:r>
            <w:r>
              <w:rPr>
                <w:rFonts w:ascii="Times New Roman" w:hAnsi="Times New Roman"/>
                <w:sz w:val="28"/>
                <w:szCs w:val="28"/>
                <w:lang w:val="uz-Cyrl-UZ"/>
              </w:rPr>
              <w:t>digan xarakteristika.</w:t>
            </w:r>
          </w:p>
          <w:p w14:paraId="176B14B6" w14:textId="77777777" w:rsidR="009779CD" w:rsidRPr="00F66433" w:rsidRDefault="009779CD" w:rsidP="00337C8F">
            <w:pPr>
              <w:pStyle w:val="NoSpacing1"/>
              <w:jc w:val="both"/>
              <w:rPr>
                <w:rFonts w:ascii="Times New Roman" w:hAnsi="Times New Roman"/>
                <w:sz w:val="16"/>
                <w:szCs w:val="16"/>
                <w:lang w:val="uz-Cyrl-UZ"/>
              </w:rPr>
            </w:pPr>
          </w:p>
          <w:p w14:paraId="02064DDB" w14:textId="77777777" w:rsidR="009779CD" w:rsidRPr="00452B6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фотометрнинг дельта-функция кўри</w:t>
            </w:r>
            <w:r w:rsidR="009554E5">
              <w:rPr>
                <w:rFonts w:ascii="Times New Roman" w:hAnsi="Times New Roman"/>
                <w:sz w:val="28"/>
                <w:szCs w:val="28"/>
                <w:lang w:val="uz-Cyrl-UZ"/>
              </w:rPr>
              <w:t>-</w:t>
            </w:r>
            <w:r>
              <w:rPr>
                <w:rFonts w:ascii="Times New Roman" w:hAnsi="Times New Roman"/>
                <w:sz w:val="28"/>
                <w:szCs w:val="28"/>
                <w:lang w:val="uz-Cyrl-UZ"/>
              </w:rPr>
              <w:t>нишидаги нурланиш импульси таъсирига жавоби билан белгиланадиган характеристика.</w:t>
            </w:r>
          </w:p>
        </w:tc>
      </w:tr>
      <w:tr w:rsidR="009779CD" w:rsidRPr="003D75D3" w14:paraId="2B170442" w14:textId="77777777">
        <w:trPr>
          <w:tblCellSpacing w:w="0" w:type="dxa"/>
          <w:jc w:val="center"/>
        </w:trPr>
        <w:tc>
          <w:tcPr>
            <w:tcW w:w="1954" w:type="pct"/>
          </w:tcPr>
          <w:p w14:paraId="6E4BE37E" w14:textId="77777777" w:rsidR="009779CD" w:rsidRDefault="009779CD" w:rsidP="009779CD">
            <w:pPr>
              <w:rPr>
                <w:b/>
                <w:sz w:val="28"/>
                <w:szCs w:val="28"/>
                <w:lang w:val="uz-Cyrl-UZ"/>
              </w:rPr>
            </w:pPr>
            <w:r w:rsidRPr="00FD039C">
              <w:rPr>
                <w:b/>
                <w:sz w:val="28"/>
                <w:szCs w:val="28"/>
                <w:lang w:val="uz-Cyrl-UZ"/>
              </w:rPr>
              <w:t xml:space="preserve">Импульсная чувствительность </w:t>
            </w:r>
            <w:r>
              <w:rPr>
                <w:b/>
                <w:sz w:val="28"/>
                <w:szCs w:val="28"/>
                <w:lang w:val="uz-Cyrl-UZ"/>
              </w:rPr>
              <w:t>ФЭПП</w:t>
            </w:r>
          </w:p>
          <w:p w14:paraId="70634292" w14:textId="77777777" w:rsidR="009779CD" w:rsidRDefault="009779CD" w:rsidP="009779CD">
            <w:pPr>
              <w:rPr>
                <w:b/>
                <w:sz w:val="28"/>
                <w:szCs w:val="28"/>
                <w:lang w:val="uz-Cyrl-UZ"/>
              </w:rPr>
            </w:pPr>
            <w:r w:rsidRPr="00246D68">
              <w:rPr>
                <w:b/>
                <w:sz w:val="28"/>
                <w:szCs w:val="28"/>
                <w:lang w:val="uz-Cyrl-UZ"/>
              </w:rPr>
              <w:t>uz</w:t>
            </w:r>
            <w:r>
              <w:rPr>
                <w:b/>
                <w:sz w:val="28"/>
                <w:szCs w:val="28"/>
                <w:lang w:val="uz-Cyrl-UZ"/>
              </w:rPr>
              <w:t xml:space="preserve"> - </w:t>
            </w:r>
            <w:r>
              <w:rPr>
                <w:sz w:val="28"/>
                <w:szCs w:val="28"/>
                <w:lang w:val="uz-Cyrl-UZ"/>
              </w:rPr>
              <w:t>FEYaNQ</w:t>
            </w:r>
            <w:r w:rsidRPr="00863046">
              <w:rPr>
                <w:sz w:val="28"/>
                <w:szCs w:val="28"/>
                <w:lang w:val="uz-Cyrl-UZ"/>
              </w:rPr>
              <w:t xml:space="preserve"> </w:t>
            </w:r>
            <w:r>
              <w:rPr>
                <w:sz w:val="28"/>
                <w:szCs w:val="28"/>
                <w:lang w:val="uz-Cyrl-UZ"/>
              </w:rPr>
              <w:t>ning</w:t>
            </w:r>
            <w:r w:rsidRPr="00863046">
              <w:rPr>
                <w:sz w:val="28"/>
                <w:szCs w:val="28"/>
                <w:lang w:val="uz-Cyrl-UZ"/>
              </w:rPr>
              <w:t xml:space="preserve"> </w:t>
            </w:r>
            <w:r>
              <w:rPr>
                <w:sz w:val="28"/>
                <w:szCs w:val="28"/>
                <w:lang w:val="uz-Cyrl-UZ"/>
              </w:rPr>
              <w:t>impuls</w:t>
            </w:r>
            <w:r w:rsidRPr="00863046">
              <w:rPr>
                <w:sz w:val="28"/>
                <w:szCs w:val="28"/>
                <w:lang w:val="uz-Cyrl-UZ"/>
              </w:rPr>
              <w:t xml:space="preserve"> </w:t>
            </w:r>
            <w:r>
              <w:rPr>
                <w:sz w:val="28"/>
                <w:szCs w:val="28"/>
                <w:lang w:val="uz-Cyrl-UZ"/>
              </w:rPr>
              <w:t>sezgirligi</w:t>
            </w:r>
          </w:p>
          <w:p w14:paraId="2AFDC72A" w14:textId="429017B2" w:rsidR="009779CD" w:rsidRPr="00863046" w:rsidRDefault="00A80D01" w:rsidP="009779CD">
            <w:pPr>
              <w:rPr>
                <w:sz w:val="28"/>
                <w:szCs w:val="28"/>
                <w:lang w:val="uz-Cyrl-UZ"/>
              </w:rPr>
            </w:pPr>
            <w:r>
              <w:rPr>
                <w:sz w:val="28"/>
                <w:szCs w:val="28"/>
                <w:lang w:val="uz-Cyrl-UZ"/>
              </w:rPr>
              <w:t xml:space="preserve"> </w:t>
            </w:r>
            <w:r w:rsidR="009779CD">
              <w:rPr>
                <w:sz w:val="28"/>
                <w:szCs w:val="28"/>
                <w:lang w:val="uz-Cyrl-UZ"/>
              </w:rPr>
              <w:t>ФЭЯНҚ</w:t>
            </w:r>
            <w:r w:rsidR="009779CD" w:rsidRPr="00863046">
              <w:rPr>
                <w:sz w:val="28"/>
                <w:szCs w:val="28"/>
                <w:lang w:val="uz-Cyrl-UZ"/>
              </w:rPr>
              <w:t xml:space="preserve"> нинг импульс сезгирлиги</w:t>
            </w:r>
          </w:p>
          <w:p w14:paraId="64CE4DED" w14:textId="77777777" w:rsidR="009779CD" w:rsidRPr="00863046" w:rsidRDefault="009779CD" w:rsidP="009779CD">
            <w:pPr>
              <w:rPr>
                <w:b/>
                <w:sz w:val="28"/>
                <w:szCs w:val="28"/>
                <w:lang w:val="uz-Cyrl-UZ"/>
              </w:rPr>
            </w:pPr>
            <w:r w:rsidRPr="00246D68">
              <w:rPr>
                <w:b/>
                <w:sz w:val="28"/>
                <w:szCs w:val="28"/>
                <w:lang w:val="uz-Cyrl-UZ"/>
              </w:rPr>
              <w:t xml:space="preserve">en </w:t>
            </w:r>
            <w:r>
              <w:rPr>
                <w:b/>
                <w:sz w:val="28"/>
                <w:szCs w:val="28"/>
                <w:lang w:val="uz-Cyrl-UZ"/>
              </w:rPr>
              <w:t xml:space="preserve">- </w:t>
            </w:r>
            <w:r w:rsidR="004B3577" w:rsidRPr="00B978BA">
              <w:rPr>
                <w:sz w:val="28"/>
                <w:szCs w:val="28"/>
                <w:lang w:val="uz-Cyrl-UZ"/>
              </w:rPr>
              <w:t>PSRD</w:t>
            </w:r>
            <w:r w:rsidR="004B3577" w:rsidRPr="00B978BA">
              <w:rPr>
                <w:b/>
                <w:sz w:val="28"/>
                <w:szCs w:val="28"/>
                <w:lang w:val="uz-Cyrl-UZ"/>
              </w:rPr>
              <w:t xml:space="preserve"> </w:t>
            </w:r>
            <w:r w:rsidR="004B3577" w:rsidRPr="00B9238F">
              <w:rPr>
                <w:sz w:val="28"/>
                <w:szCs w:val="28"/>
                <w:lang w:val="uz-Cyrl-UZ"/>
              </w:rPr>
              <w:t>pulse responsivity</w:t>
            </w:r>
          </w:p>
        </w:tc>
        <w:tc>
          <w:tcPr>
            <w:tcW w:w="3046" w:type="pct"/>
          </w:tcPr>
          <w:p w14:paraId="59907BBA" w14:textId="77777777" w:rsidR="009779CD" w:rsidRPr="00FD039C" w:rsidRDefault="009779CD" w:rsidP="00337C8F">
            <w:pPr>
              <w:pStyle w:val="NoSpacing1"/>
              <w:jc w:val="both"/>
              <w:rPr>
                <w:rFonts w:ascii="Times New Roman" w:hAnsi="Times New Roman"/>
                <w:sz w:val="28"/>
                <w:szCs w:val="28"/>
                <w:lang w:val="uz-Cyrl-UZ"/>
              </w:rPr>
            </w:pPr>
            <w:r w:rsidRPr="00FD039C">
              <w:rPr>
                <w:rFonts w:ascii="Times New Roman" w:hAnsi="Times New Roman"/>
                <w:sz w:val="28"/>
                <w:szCs w:val="28"/>
                <w:lang w:val="uz-Cyrl-UZ"/>
              </w:rPr>
              <w:t xml:space="preserve">Чувствительность </w:t>
            </w:r>
            <w:r w:rsidR="009554E5" w:rsidRPr="00FD039C">
              <w:rPr>
                <w:rFonts w:ascii="Times New Roman" w:hAnsi="Times New Roman"/>
                <w:sz w:val="28"/>
                <w:szCs w:val="28"/>
                <w:lang w:val="uz-Cyrl-UZ"/>
              </w:rPr>
              <w:t>Ф</w:t>
            </w:r>
            <w:r w:rsidR="009554E5">
              <w:rPr>
                <w:rFonts w:ascii="Times New Roman" w:hAnsi="Times New Roman"/>
                <w:sz w:val="28"/>
                <w:szCs w:val="28"/>
                <w:lang w:val="uz-Latn-UZ"/>
              </w:rPr>
              <w:t>Э</w:t>
            </w:r>
            <w:r w:rsidR="009554E5">
              <w:rPr>
                <w:rFonts w:ascii="Times New Roman" w:hAnsi="Times New Roman"/>
                <w:sz w:val="28"/>
                <w:szCs w:val="28"/>
                <w:lang w:val="uz-Cyrl-UZ"/>
              </w:rPr>
              <w:t>П</w:t>
            </w:r>
            <w:r w:rsidR="009554E5" w:rsidRPr="00FD039C">
              <w:rPr>
                <w:rFonts w:ascii="Times New Roman" w:hAnsi="Times New Roman"/>
                <w:sz w:val="28"/>
                <w:szCs w:val="28"/>
                <w:lang w:val="uz-Cyrl-UZ"/>
              </w:rPr>
              <w:t>П</w:t>
            </w:r>
            <w:r w:rsidR="009554E5">
              <w:rPr>
                <w:rFonts w:ascii="Times New Roman" w:hAnsi="Times New Roman"/>
                <w:sz w:val="28"/>
                <w:szCs w:val="28"/>
                <w:lang w:val="uz-Cyrl-UZ"/>
              </w:rPr>
              <w:t>,</w:t>
            </w:r>
            <w:r w:rsidRPr="00FD039C">
              <w:rPr>
                <w:rFonts w:ascii="Times New Roman" w:hAnsi="Times New Roman"/>
                <w:sz w:val="28"/>
                <w:szCs w:val="28"/>
                <w:lang w:val="uz-Cyrl-UZ"/>
              </w:rPr>
              <w:t xml:space="preserve"> определяемая отно</w:t>
            </w:r>
            <w:r w:rsidR="009554E5">
              <w:rPr>
                <w:rFonts w:ascii="Times New Roman" w:hAnsi="Times New Roman"/>
                <w:sz w:val="28"/>
                <w:szCs w:val="28"/>
                <w:lang w:val="uz-Cyrl-UZ"/>
              </w:rPr>
              <w:t>-</w:t>
            </w:r>
            <w:r w:rsidRPr="00FD039C">
              <w:rPr>
                <w:rFonts w:ascii="Times New Roman" w:hAnsi="Times New Roman"/>
                <w:sz w:val="28"/>
                <w:szCs w:val="28"/>
                <w:lang w:val="uz-Cyrl-UZ"/>
              </w:rPr>
              <w:t xml:space="preserve">шением амплитудных значений электрической величины на выходе </w:t>
            </w:r>
            <w:r w:rsidR="009554E5" w:rsidRPr="00FD039C">
              <w:rPr>
                <w:rFonts w:ascii="Times New Roman" w:hAnsi="Times New Roman"/>
                <w:sz w:val="28"/>
                <w:szCs w:val="28"/>
                <w:lang w:val="uz-Cyrl-UZ"/>
              </w:rPr>
              <w:t>Ф</w:t>
            </w:r>
            <w:r w:rsidR="009554E5">
              <w:rPr>
                <w:rFonts w:ascii="Times New Roman" w:hAnsi="Times New Roman"/>
                <w:sz w:val="28"/>
                <w:szCs w:val="28"/>
                <w:lang w:val="uz-Cyrl-UZ"/>
              </w:rPr>
              <w:t>ЭП</w:t>
            </w:r>
            <w:r w:rsidR="009554E5" w:rsidRPr="00FD039C">
              <w:rPr>
                <w:rFonts w:ascii="Times New Roman" w:hAnsi="Times New Roman"/>
                <w:sz w:val="28"/>
                <w:szCs w:val="28"/>
                <w:lang w:val="uz-Cyrl-UZ"/>
              </w:rPr>
              <w:t>П</w:t>
            </w:r>
            <w:r w:rsidRPr="00FD039C">
              <w:rPr>
                <w:rFonts w:ascii="Times New Roman" w:hAnsi="Times New Roman"/>
                <w:sz w:val="28"/>
                <w:szCs w:val="28"/>
                <w:lang w:val="uz-Cyrl-UZ"/>
              </w:rPr>
              <w:t xml:space="preserve"> и импульсного потока излучения заданной формы модуляции.</w:t>
            </w:r>
          </w:p>
          <w:p w14:paraId="16E7675D" w14:textId="77777777" w:rsidR="009779CD" w:rsidRPr="00F66433" w:rsidRDefault="009779CD" w:rsidP="00337C8F">
            <w:pPr>
              <w:pStyle w:val="NoSpacing1"/>
              <w:jc w:val="both"/>
              <w:rPr>
                <w:rFonts w:ascii="Times New Roman" w:hAnsi="Times New Roman"/>
                <w:sz w:val="16"/>
                <w:szCs w:val="16"/>
                <w:lang w:val="uz-Cyrl-UZ"/>
              </w:rPr>
            </w:pPr>
          </w:p>
          <w:p w14:paraId="467517A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FD039C">
              <w:rPr>
                <w:rFonts w:ascii="Times New Roman" w:hAnsi="Times New Roman"/>
                <w:sz w:val="28"/>
                <w:szCs w:val="28"/>
                <w:lang w:val="uz-Cyrl-UZ"/>
              </w:rPr>
              <w:t xml:space="preserve"> </w:t>
            </w:r>
            <w:r>
              <w:rPr>
                <w:rFonts w:ascii="Times New Roman" w:hAnsi="Times New Roman"/>
                <w:sz w:val="28"/>
                <w:szCs w:val="28"/>
                <w:lang w:val="uz-Cyrl-UZ"/>
              </w:rPr>
              <w:t>chiqishidagi</w:t>
            </w:r>
            <w:r w:rsidRPr="00FD039C">
              <w:rPr>
                <w:rFonts w:ascii="Times New Roman" w:hAnsi="Times New Roman"/>
                <w:sz w:val="28"/>
                <w:szCs w:val="28"/>
                <w:lang w:val="uz-Cyrl-UZ"/>
              </w:rPr>
              <w:t xml:space="preserve"> </w:t>
            </w:r>
            <w:r>
              <w:rPr>
                <w:rFonts w:ascii="Times New Roman" w:hAnsi="Times New Roman"/>
                <w:sz w:val="28"/>
                <w:szCs w:val="28"/>
                <w:lang w:val="uz-Cyrl-UZ"/>
              </w:rPr>
              <w:t>elektr</w:t>
            </w:r>
            <w:r w:rsidRPr="00FD039C">
              <w:rPr>
                <w:rFonts w:ascii="Times New Roman" w:hAnsi="Times New Roman"/>
                <w:sz w:val="28"/>
                <w:szCs w:val="28"/>
                <w:lang w:val="uz-Cyrl-UZ"/>
              </w:rPr>
              <w:t xml:space="preserve"> </w:t>
            </w:r>
            <w:r>
              <w:rPr>
                <w:rFonts w:ascii="Times New Roman" w:hAnsi="Times New Roman"/>
                <w:sz w:val="28"/>
                <w:szCs w:val="28"/>
                <w:lang w:val="uz-Cyrl-UZ"/>
              </w:rPr>
              <w:t>kattalikning</w:t>
            </w:r>
            <w:r w:rsidRPr="00FD039C">
              <w:rPr>
                <w:rFonts w:ascii="Times New Roman" w:hAnsi="Times New Roman"/>
                <w:sz w:val="28"/>
                <w:szCs w:val="28"/>
                <w:lang w:val="uz-Cyrl-UZ"/>
              </w:rPr>
              <w:t xml:space="preserve"> </w:t>
            </w:r>
            <w:r>
              <w:rPr>
                <w:rFonts w:ascii="Times New Roman" w:hAnsi="Times New Roman"/>
                <w:sz w:val="28"/>
                <w:szCs w:val="28"/>
                <w:lang w:val="uz-Cyrl-UZ"/>
              </w:rPr>
              <w:t>amplituda</w:t>
            </w:r>
            <w:r w:rsidRPr="00FD039C">
              <w:rPr>
                <w:rFonts w:ascii="Times New Roman" w:hAnsi="Times New Roman"/>
                <w:sz w:val="28"/>
                <w:szCs w:val="28"/>
                <w:lang w:val="uz-Cyrl-UZ"/>
              </w:rPr>
              <w:t xml:space="preserve"> </w:t>
            </w:r>
            <w:r>
              <w:rPr>
                <w:rFonts w:ascii="Times New Roman" w:hAnsi="Times New Roman"/>
                <w:sz w:val="28"/>
                <w:szCs w:val="28"/>
                <w:lang w:val="uz-Cyrl-UZ"/>
              </w:rPr>
              <w:t>qiymatlari</w:t>
            </w:r>
            <w:r w:rsidRPr="00FD039C">
              <w:rPr>
                <w:rFonts w:ascii="Times New Roman" w:hAnsi="Times New Roman"/>
                <w:sz w:val="28"/>
                <w:szCs w:val="28"/>
                <w:lang w:val="uz-Cyrl-UZ"/>
              </w:rPr>
              <w:t xml:space="preserve"> </w:t>
            </w:r>
            <w:r>
              <w:rPr>
                <w:rFonts w:ascii="Times New Roman" w:hAnsi="Times New Roman"/>
                <w:sz w:val="28"/>
                <w:szCs w:val="28"/>
                <w:lang w:val="uz-Cyrl-UZ"/>
              </w:rPr>
              <w:t>va</w:t>
            </w:r>
            <w:r w:rsidRPr="00FD039C">
              <w:rPr>
                <w:rFonts w:ascii="Times New Roman" w:hAnsi="Times New Roman"/>
                <w:sz w:val="28"/>
                <w:szCs w:val="28"/>
                <w:lang w:val="uz-Cyrl-UZ"/>
              </w:rPr>
              <w:t xml:space="preserve"> </w:t>
            </w:r>
            <w:r>
              <w:rPr>
                <w:rFonts w:ascii="Times New Roman" w:hAnsi="Times New Roman"/>
                <w:sz w:val="28"/>
                <w:szCs w:val="28"/>
                <w:lang w:val="uz-Cyrl-UZ"/>
              </w:rPr>
              <w:t>berilgan</w:t>
            </w:r>
            <w:r w:rsidRPr="00FD039C">
              <w:rPr>
                <w:rFonts w:ascii="Times New Roman" w:hAnsi="Times New Roman"/>
                <w:sz w:val="28"/>
                <w:szCs w:val="28"/>
                <w:lang w:val="uz-Cyrl-UZ"/>
              </w:rPr>
              <w:t xml:space="preserve"> </w:t>
            </w:r>
            <w:r>
              <w:rPr>
                <w:rFonts w:ascii="Times New Roman" w:hAnsi="Times New Roman"/>
                <w:sz w:val="28"/>
                <w:szCs w:val="28"/>
                <w:lang w:val="uz-Cyrl-UZ"/>
              </w:rPr>
              <w:t>modulyatsiya</w:t>
            </w:r>
            <w:r w:rsidRPr="00FD039C">
              <w:rPr>
                <w:rFonts w:ascii="Times New Roman" w:hAnsi="Times New Roman"/>
                <w:sz w:val="28"/>
                <w:szCs w:val="28"/>
                <w:lang w:val="uz-Cyrl-UZ"/>
              </w:rPr>
              <w:t xml:space="preserve"> </w:t>
            </w:r>
            <w:r>
              <w:rPr>
                <w:rFonts w:ascii="Times New Roman" w:hAnsi="Times New Roman"/>
                <w:sz w:val="28"/>
                <w:szCs w:val="28"/>
                <w:lang w:val="uz-Cyrl-UZ"/>
              </w:rPr>
              <w:t>shaklidagi</w:t>
            </w:r>
            <w:r w:rsidRPr="00FD039C">
              <w:rPr>
                <w:rFonts w:ascii="Times New Roman" w:hAnsi="Times New Roman"/>
                <w:sz w:val="28"/>
                <w:szCs w:val="28"/>
                <w:lang w:val="uz-Cyrl-UZ"/>
              </w:rPr>
              <w:t xml:space="preserve"> </w:t>
            </w:r>
            <w:r>
              <w:rPr>
                <w:rFonts w:ascii="Times New Roman" w:hAnsi="Times New Roman"/>
                <w:sz w:val="28"/>
                <w:szCs w:val="28"/>
                <w:lang w:val="uz-Cyrl-UZ"/>
              </w:rPr>
              <w:t>impulsli</w:t>
            </w:r>
            <w:r w:rsidRPr="00FD039C">
              <w:rPr>
                <w:rFonts w:ascii="Times New Roman" w:hAnsi="Times New Roman"/>
                <w:sz w:val="28"/>
                <w:szCs w:val="28"/>
                <w:lang w:val="uz-Cyrl-UZ"/>
              </w:rPr>
              <w:t xml:space="preserve"> </w:t>
            </w:r>
            <w:r>
              <w:rPr>
                <w:rFonts w:ascii="Times New Roman" w:hAnsi="Times New Roman"/>
                <w:sz w:val="28"/>
                <w:szCs w:val="28"/>
                <w:lang w:val="uz-Cyrl-UZ"/>
              </w:rPr>
              <w:t>nurlanish</w:t>
            </w:r>
            <w:r w:rsidRPr="00FD039C">
              <w:rPr>
                <w:rFonts w:ascii="Times New Roman" w:hAnsi="Times New Roman"/>
                <w:sz w:val="28"/>
                <w:szCs w:val="28"/>
                <w:lang w:val="uz-Cyrl-UZ"/>
              </w:rPr>
              <w:t xml:space="preserve"> </w:t>
            </w:r>
            <w:r>
              <w:rPr>
                <w:rFonts w:ascii="Times New Roman" w:hAnsi="Times New Roman"/>
                <w:sz w:val="28"/>
                <w:szCs w:val="28"/>
                <w:lang w:val="uz-Cyrl-UZ"/>
              </w:rPr>
              <w:t>oqimi</w:t>
            </w:r>
            <w:r w:rsidRPr="00FD039C">
              <w:rPr>
                <w:rFonts w:ascii="Times New Roman" w:hAnsi="Times New Roman"/>
                <w:sz w:val="28"/>
                <w:szCs w:val="28"/>
                <w:lang w:val="uz-Cyrl-UZ"/>
              </w:rPr>
              <w:t xml:space="preserve"> </w:t>
            </w:r>
            <w:r>
              <w:rPr>
                <w:rFonts w:ascii="Times New Roman" w:hAnsi="Times New Roman"/>
                <w:sz w:val="28"/>
                <w:szCs w:val="28"/>
                <w:lang w:val="uz-Cyrl-UZ"/>
              </w:rPr>
              <w:t>nisbati</w:t>
            </w:r>
            <w:r w:rsidRPr="00FD039C">
              <w:rPr>
                <w:rFonts w:ascii="Times New Roman" w:hAnsi="Times New Roman"/>
                <w:sz w:val="28"/>
                <w:szCs w:val="28"/>
                <w:lang w:val="uz-Cyrl-UZ"/>
              </w:rPr>
              <w:t xml:space="preserve"> </w:t>
            </w:r>
            <w:r>
              <w:rPr>
                <w:rFonts w:ascii="Times New Roman" w:hAnsi="Times New Roman"/>
                <w:sz w:val="28"/>
                <w:szCs w:val="28"/>
                <w:lang w:val="uz-Cyrl-UZ"/>
              </w:rPr>
              <w:t>bilan</w:t>
            </w:r>
            <w:r w:rsidRPr="00FD039C">
              <w:rPr>
                <w:rFonts w:ascii="Times New Roman" w:hAnsi="Times New Roman"/>
                <w:sz w:val="28"/>
                <w:szCs w:val="28"/>
                <w:lang w:val="uz-Cyrl-UZ"/>
              </w:rPr>
              <w:t xml:space="preserve"> </w:t>
            </w:r>
            <w:r>
              <w:rPr>
                <w:rFonts w:ascii="Times New Roman" w:hAnsi="Times New Roman"/>
                <w:sz w:val="28"/>
                <w:szCs w:val="28"/>
                <w:lang w:val="uz-Cyrl-UZ"/>
              </w:rPr>
              <w:t>belgilanadigan</w:t>
            </w:r>
            <w:r w:rsidRPr="00FD039C">
              <w:rPr>
                <w:rFonts w:ascii="Times New Roman" w:hAnsi="Times New Roman"/>
                <w:sz w:val="28"/>
                <w:szCs w:val="28"/>
                <w:lang w:val="uz-Cyrl-UZ"/>
              </w:rPr>
              <w:t xml:space="preserve"> </w:t>
            </w:r>
            <w:r>
              <w:rPr>
                <w:rFonts w:ascii="Times New Roman" w:hAnsi="Times New Roman"/>
                <w:sz w:val="28"/>
                <w:szCs w:val="28"/>
                <w:lang w:val="uz-Cyrl-UZ"/>
              </w:rPr>
              <w:t>FEYaNQ</w:t>
            </w:r>
            <w:r w:rsidRPr="00FD039C">
              <w:rPr>
                <w:rFonts w:ascii="Times New Roman" w:hAnsi="Times New Roman"/>
                <w:sz w:val="28"/>
                <w:szCs w:val="28"/>
                <w:lang w:val="uz-Cyrl-UZ"/>
              </w:rPr>
              <w:t xml:space="preserve"> </w:t>
            </w:r>
            <w:r>
              <w:rPr>
                <w:rFonts w:ascii="Times New Roman" w:hAnsi="Times New Roman"/>
                <w:sz w:val="28"/>
                <w:szCs w:val="28"/>
                <w:lang w:val="uz-Cyrl-UZ"/>
              </w:rPr>
              <w:t>sezgirligi</w:t>
            </w:r>
            <w:r w:rsidRPr="00FD039C">
              <w:rPr>
                <w:rFonts w:ascii="Times New Roman" w:hAnsi="Times New Roman"/>
                <w:sz w:val="28"/>
                <w:szCs w:val="28"/>
                <w:lang w:val="uz-Cyrl-UZ"/>
              </w:rPr>
              <w:t>.</w:t>
            </w:r>
          </w:p>
          <w:p w14:paraId="151841D9" w14:textId="77777777" w:rsidR="009779CD" w:rsidRPr="00F66433" w:rsidRDefault="009779CD" w:rsidP="00337C8F">
            <w:pPr>
              <w:pStyle w:val="NoSpacing1"/>
              <w:jc w:val="both"/>
              <w:rPr>
                <w:rFonts w:ascii="Times New Roman" w:hAnsi="Times New Roman"/>
                <w:sz w:val="16"/>
                <w:szCs w:val="16"/>
                <w:lang w:val="uz-Cyrl-UZ"/>
              </w:rPr>
            </w:pPr>
          </w:p>
          <w:p w14:paraId="5EA2EAD0" w14:textId="77777777" w:rsidR="009779CD" w:rsidRPr="00FD039C" w:rsidRDefault="009779CD" w:rsidP="00337C8F">
            <w:pPr>
              <w:pStyle w:val="NoSpacing1"/>
              <w:jc w:val="both"/>
              <w:rPr>
                <w:rFonts w:ascii="Times New Roman" w:hAnsi="Times New Roman"/>
                <w:sz w:val="28"/>
                <w:szCs w:val="28"/>
                <w:lang w:val="uz-Cyrl-UZ"/>
              </w:rPr>
            </w:pPr>
            <w:r w:rsidRPr="00FD039C">
              <w:rPr>
                <w:rFonts w:ascii="Times New Roman" w:hAnsi="Times New Roman"/>
                <w:sz w:val="28"/>
                <w:szCs w:val="28"/>
                <w:lang w:val="uz-Cyrl-UZ"/>
              </w:rPr>
              <w:t xml:space="preserve">ФЭЯНҚ чиқишидаги электр катталикнинг амплитуда қийматлари ва берилган модуляция шаклидаги импульсли нурланиш оқими нисбати </w:t>
            </w:r>
            <w:r w:rsidRPr="00FD039C">
              <w:rPr>
                <w:rFonts w:ascii="Times New Roman" w:hAnsi="Times New Roman"/>
                <w:sz w:val="28"/>
                <w:szCs w:val="28"/>
                <w:lang w:val="uz-Cyrl-UZ"/>
              </w:rPr>
              <w:lastRenderedPageBreak/>
              <w:t>билан белгиланадиган ФЭЯНҚ сезгирлиги.</w:t>
            </w:r>
          </w:p>
        </w:tc>
      </w:tr>
      <w:tr w:rsidR="009779CD" w:rsidRPr="003D75D3" w14:paraId="0023CF09" w14:textId="77777777">
        <w:trPr>
          <w:tblCellSpacing w:w="0" w:type="dxa"/>
          <w:jc w:val="center"/>
        </w:trPr>
        <w:tc>
          <w:tcPr>
            <w:tcW w:w="1954" w:type="pct"/>
          </w:tcPr>
          <w:p w14:paraId="2D0B1186"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lastRenderedPageBreak/>
              <w:t xml:space="preserve">Импульсное обратное напряжение </w:t>
            </w:r>
            <w:r w:rsidRPr="009779CD">
              <w:rPr>
                <w:rFonts w:ascii="Times New Roman" w:hAnsi="Times New Roman"/>
                <w:b/>
                <w:sz w:val="28"/>
                <w:szCs w:val="28"/>
                <w:lang w:val="uz-Cyrl-UZ"/>
              </w:rPr>
              <w:t>полупровод</w:t>
            </w:r>
            <w:r w:rsidR="00705683" w:rsidRPr="00705683">
              <w:rPr>
                <w:rFonts w:ascii="Times New Roman" w:hAnsi="Times New Roman"/>
                <w:b/>
                <w:sz w:val="28"/>
                <w:szCs w:val="28"/>
              </w:rPr>
              <w:t>-</w:t>
            </w:r>
            <w:r w:rsidRPr="009779CD">
              <w:rPr>
                <w:rFonts w:ascii="Times New Roman" w:hAnsi="Times New Roman"/>
                <w:b/>
                <w:sz w:val="28"/>
                <w:szCs w:val="28"/>
                <w:lang w:val="uz-Cyrl-UZ"/>
              </w:rPr>
              <w:t>никового излучателя</w:t>
            </w:r>
          </w:p>
          <w:p w14:paraId="1CAC0857"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yarimo‘tkazgichli</w:t>
            </w:r>
            <w:r w:rsidRPr="00872213">
              <w:rPr>
                <w:sz w:val="28"/>
                <w:szCs w:val="28"/>
                <w:lang w:val="uz-Cyrl-UZ"/>
              </w:rPr>
              <w:t xml:space="preserve"> </w:t>
            </w:r>
            <w:r>
              <w:rPr>
                <w:sz w:val="28"/>
                <w:szCs w:val="28"/>
                <w:lang w:val="uz-Cyrl-UZ"/>
              </w:rPr>
              <w:t>nurlatkichning</w:t>
            </w:r>
            <w:r w:rsidRPr="00872213">
              <w:rPr>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teskari</w:t>
            </w:r>
            <w:r w:rsidRPr="00872213">
              <w:rPr>
                <w:sz w:val="28"/>
                <w:szCs w:val="28"/>
                <w:lang w:val="uz-Cyrl-UZ"/>
              </w:rPr>
              <w:t xml:space="preserve"> </w:t>
            </w:r>
            <w:r>
              <w:rPr>
                <w:sz w:val="28"/>
                <w:szCs w:val="28"/>
                <w:lang w:val="uz-Cyrl-UZ"/>
              </w:rPr>
              <w:t>kuchlanishi</w:t>
            </w:r>
          </w:p>
          <w:p w14:paraId="0EC8B019" w14:textId="2393E281"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яримўтказгичли нурлаткичнинг импульсли тескари кучланиши</w:t>
            </w:r>
          </w:p>
          <w:p w14:paraId="4418754A" w14:textId="77777777" w:rsidR="009779CD" w:rsidRPr="009779CD" w:rsidRDefault="009779CD" w:rsidP="009779CD">
            <w:pPr>
              <w:pStyle w:val="NoSpacing1"/>
              <w:rPr>
                <w:rFonts w:ascii="Times New Roman" w:hAnsi="Times New Roman"/>
                <w:bCs/>
                <w:sz w:val="28"/>
                <w:szCs w:val="28"/>
                <w:lang w:val="uz-Cyrl-UZ"/>
              </w:rPr>
            </w:pPr>
            <w:r w:rsidRPr="00872213">
              <w:rPr>
                <w:rFonts w:ascii="Times New Roman" w:hAnsi="Times New Roman"/>
                <w:b/>
                <w:sz w:val="28"/>
                <w:szCs w:val="28"/>
                <w:lang w:val="uz-Cyrl-UZ"/>
              </w:rPr>
              <w:t>en -</w:t>
            </w:r>
            <w:r>
              <w:rPr>
                <w:rFonts w:ascii="Times New Roman" w:hAnsi="Times New Roman"/>
                <w:b/>
                <w:sz w:val="28"/>
                <w:szCs w:val="28"/>
                <w:lang w:val="uz-Cyrl-UZ"/>
              </w:rPr>
              <w:t xml:space="preserve"> </w:t>
            </w:r>
            <w:r w:rsidR="00271D79" w:rsidRPr="00156222">
              <w:rPr>
                <w:rFonts w:ascii="Times New Roman" w:hAnsi="Times New Roman"/>
                <w:sz w:val="28"/>
                <w:szCs w:val="28"/>
                <w:lang w:val="uz-Cyrl-UZ"/>
              </w:rPr>
              <w:t xml:space="preserve">pulse back voltage of semiconductive </w:t>
            </w:r>
            <w:r w:rsidR="004B3577" w:rsidRPr="00B978BA">
              <w:rPr>
                <w:rFonts w:ascii="Times New Roman" w:hAnsi="Times New Roman"/>
                <w:sz w:val="28"/>
                <w:szCs w:val="28"/>
                <w:lang w:val="uz-Cyrl-UZ"/>
              </w:rPr>
              <w:t>emission</w:t>
            </w:r>
          </w:p>
        </w:tc>
        <w:tc>
          <w:tcPr>
            <w:tcW w:w="3046" w:type="pct"/>
          </w:tcPr>
          <w:p w14:paraId="79587949"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Наибольшее мгновенное значение обратного напряжения на полупроводниковом излучателе.</w:t>
            </w:r>
          </w:p>
          <w:p w14:paraId="5231EAD1" w14:textId="77777777" w:rsidR="009779CD" w:rsidRDefault="009779CD" w:rsidP="00337C8F">
            <w:pPr>
              <w:pStyle w:val="NoSpacing1"/>
              <w:jc w:val="both"/>
              <w:rPr>
                <w:rFonts w:ascii="Times New Roman" w:hAnsi="Times New Roman"/>
                <w:sz w:val="28"/>
                <w:szCs w:val="28"/>
                <w:lang w:val="uz-Cyrl-UZ"/>
              </w:rPr>
            </w:pPr>
          </w:p>
          <w:p w14:paraId="600A332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 nurlatkichdagi teskari kuchlanish</w:t>
            </w:r>
            <w:r w:rsidR="00F66433">
              <w:rPr>
                <w:rFonts w:ascii="Times New Roman" w:hAnsi="Times New Roman"/>
                <w:sz w:val="28"/>
                <w:szCs w:val="28"/>
                <w:lang w:val="uz-Cyrl-UZ"/>
              </w:rPr>
              <w:t>-</w:t>
            </w:r>
            <w:r>
              <w:rPr>
                <w:rFonts w:ascii="Times New Roman" w:hAnsi="Times New Roman"/>
                <w:sz w:val="28"/>
                <w:szCs w:val="28"/>
                <w:lang w:val="uz-Cyrl-UZ"/>
              </w:rPr>
              <w:t>ning eng katta oniy qiymati.</w:t>
            </w:r>
          </w:p>
          <w:p w14:paraId="02598091" w14:textId="77777777" w:rsidR="009779CD" w:rsidRDefault="009779CD" w:rsidP="00337C8F">
            <w:pPr>
              <w:pStyle w:val="NoSpacing1"/>
              <w:jc w:val="both"/>
              <w:rPr>
                <w:rFonts w:ascii="Times New Roman" w:hAnsi="Times New Roman"/>
                <w:sz w:val="28"/>
                <w:szCs w:val="28"/>
                <w:lang w:val="uz-Cyrl-UZ"/>
              </w:rPr>
            </w:pPr>
          </w:p>
          <w:p w14:paraId="3EA5F7E5" w14:textId="77777777" w:rsidR="009779CD" w:rsidRPr="0087221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нурлаткичдаги тескари кучла</w:t>
            </w:r>
            <w:r w:rsidR="00F66433">
              <w:rPr>
                <w:rFonts w:ascii="Times New Roman" w:hAnsi="Times New Roman"/>
                <w:sz w:val="28"/>
                <w:szCs w:val="28"/>
                <w:lang w:val="uz-Cyrl-UZ"/>
              </w:rPr>
              <w:t>-</w:t>
            </w:r>
            <w:r>
              <w:rPr>
                <w:rFonts w:ascii="Times New Roman" w:hAnsi="Times New Roman"/>
                <w:sz w:val="28"/>
                <w:szCs w:val="28"/>
                <w:lang w:val="uz-Cyrl-UZ"/>
              </w:rPr>
              <w:t>нишнинг энг катта оний қиймати.</w:t>
            </w:r>
          </w:p>
        </w:tc>
      </w:tr>
      <w:tr w:rsidR="009779CD" w:rsidRPr="003D75D3" w14:paraId="102E3E82" w14:textId="77777777">
        <w:trPr>
          <w:tblCellSpacing w:w="0" w:type="dxa"/>
          <w:jc w:val="center"/>
        </w:trPr>
        <w:tc>
          <w:tcPr>
            <w:tcW w:w="1954" w:type="pct"/>
          </w:tcPr>
          <w:p w14:paraId="78CA3148" w14:textId="77777777" w:rsidR="009779CD" w:rsidRPr="00872213" w:rsidRDefault="009779CD" w:rsidP="009779CD">
            <w:pPr>
              <w:rPr>
                <w:b/>
                <w:sz w:val="28"/>
                <w:szCs w:val="28"/>
                <w:lang w:val="uz-Cyrl-UZ"/>
              </w:rPr>
            </w:pPr>
            <w:r w:rsidRPr="009779CD">
              <w:rPr>
                <w:b/>
                <w:sz w:val="28"/>
                <w:szCs w:val="28"/>
                <w:lang w:val="uz-Cyrl-UZ"/>
              </w:rPr>
              <w:t>Импульсное оптическое излучение</w:t>
            </w:r>
          </w:p>
          <w:p w14:paraId="7FD18D04"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optik</w:t>
            </w:r>
            <w:r w:rsidRPr="00872213">
              <w:rPr>
                <w:sz w:val="28"/>
                <w:szCs w:val="28"/>
                <w:lang w:val="uz-Cyrl-UZ"/>
              </w:rPr>
              <w:t xml:space="preserve"> </w:t>
            </w:r>
            <w:r>
              <w:rPr>
                <w:sz w:val="28"/>
                <w:szCs w:val="28"/>
                <w:lang w:val="uz-Cyrl-UZ"/>
              </w:rPr>
              <w:t>nurlanish</w:t>
            </w:r>
          </w:p>
          <w:p w14:paraId="251BD667" w14:textId="72A0ECBD"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импульсли оптик нурланиш</w:t>
            </w:r>
          </w:p>
          <w:p w14:paraId="37FD0250" w14:textId="77777777" w:rsidR="009779CD" w:rsidRPr="00872213" w:rsidRDefault="009779CD" w:rsidP="009779CD">
            <w:pPr>
              <w:rPr>
                <w:b/>
                <w:sz w:val="28"/>
                <w:szCs w:val="28"/>
                <w:lang w:val="uz-Cyrl-UZ"/>
              </w:rPr>
            </w:pPr>
            <w:r w:rsidRPr="00872213">
              <w:rPr>
                <w:b/>
                <w:sz w:val="28"/>
                <w:szCs w:val="28"/>
                <w:lang w:val="uz-Cyrl-UZ"/>
              </w:rPr>
              <w:t>en -</w:t>
            </w:r>
            <w:r>
              <w:rPr>
                <w:b/>
                <w:sz w:val="28"/>
                <w:szCs w:val="28"/>
                <w:lang w:val="uz-Cyrl-UZ"/>
              </w:rPr>
              <w:t xml:space="preserve"> </w:t>
            </w:r>
            <w:r w:rsidR="004B3577" w:rsidRPr="00845068">
              <w:rPr>
                <w:sz w:val="28"/>
                <w:szCs w:val="28"/>
                <w:lang w:val="en-US"/>
              </w:rPr>
              <w:t>pulse optic emission</w:t>
            </w:r>
          </w:p>
        </w:tc>
        <w:tc>
          <w:tcPr>
            <w:tcW w:w="3046" w:type="pct"/>
          </w:tcPr>
          <w:p w14:paraId="004E8930" w14:textId="77777777" w:rsidR="009779CD" w:rsidRDefault="009779CD" w:rsidP="00337C8F">
            <w:pPr>
              <w:jc w:val="both"/>
              <w:rPr>
                <w:sz w:val="28"/>
                <w:szCs w:val="28"/>
                <w:lang w:val="uz-Cyrl-UZ"/>
              </w:rPr>
            </w:pPr>
            <w:r w:rsidRPr="00872213">
              <w:rPr>
                <w:sz w:val="28"/>
                <w:szCs w:val="28"/>
              </w:rPr>
              <w:t xml:space="preserve">Оптическое излучение, существующее в интервале времени </w:t>
            </w:r>
            <w:r w:rsidRPr="00872213">
              <w:rPr>
                <w:sz w:val="28"/>
                <w:szCs w:val="28"/>
              </w:rPr>
              <w:sym w:font="Symbol" w:char="F074"/>
            </w:r>
            <w:r w:rsidRPr="00872213">
              <w:rPr>
                <w:sz w:val="28"/>
                <w:szCs w:val="28"/>
                <w:vertAlign w:val="subscript"/>
              </w:rPr>
              <w:t>1</w:t>
            </w:r>
            <w:r w:rsidRPr="00872213">
              <w:rPr>
                <w:sz w:val="28"/>
                <w:szCs w:val="28"/>
              </w:rPr>
              <w:t xml:space="preserve"> меньшем времени наблюдения.</w:t>
            </w:r>
          </w:p>
          <w:p w14:paraId="5FF1ACE9" w14:textId="77777777" w:rsidR="009779CD" w:rsidRPr="00F66433" w:rsidRDefault="009779CD" w:rsidP="00337C8F">
            <w:pPr>
              <w:jc w:val="both"/>
              <w:rPr>
                <w:sz w:val="16"/>
                <w:szCs w:val="16"/>
                <w:lang w:val="uz-Cyrl-UZ"/>
              </w:rPr>
            </w:pPr>
          </w:p>
          <w:p w14:paraId="55834282" w14:textId="77777777" w:rsidR="009779CD" w:rsidRDefault="009779CD" w:rsidP="00337C8F">
            <w:pPr>
              <w:jc w:val="both"/>
              <w:rPr>
                <w:sz w:val="28"/>
                <w:szCs w:val="28"/>
                <w:lang w:val="uz-Cyrl-UZ"/>
              </w:rPr>
            </w:pPr>
            <w:r>
              <w:rPr>
                <w:sz w:val="28"/>
                <w:szCs w:val="28"/>
                <w:lang w:val="uz-Cyrl-UZ"/>
              </w:rPr>
              <w:t xml:space="preserve">Kuzatish vaqtidan kichik bo‘lgan </w:t>
            </w:r>
            <w:r w:rsidRPr="00872213">
              <w:rPr>
                <w:sz w:val="28"/>
                <w:szCs w:val="28"/>
              </w:rPr>
              <w:sym w:font="Symbol" w:char="F074"/>
            </w:r>
            <w:r w:rsidRPr="00872213">
              <w:rPr>
                <w:sz w:val="28"/>
                <w:szCs w:val="28"/>
                <w:vertAlign w:val="subscript"/>
                <w:lang w:val="uz-Cyrl-UZ"/>
              </w:rPr>
              <w:t>1</w:t>
            </w:r>
            <w:r>
              <w:rPr>
                <w:sz w:val="28"/>
                <w:szCs w:val="28"/>
                <w:vertAlign w:val="subscript"/>
                <w:lang w:val="uz-Cyrl-UZ"/>
              </w:rPr>
              <w:t xml:space="preserve"> </w:t>
            </w:r>
            <w:r>
              <w:rPr>
                <w:sz w:val="28"/>
                <w:szCs w:val="28"/>
                <w:lang w:val="uz-Cyrl-UZ"/>
              </w:rPr>
              <w:t>vaqt</w:t>
            </w:r>
            <w:r w:rsidRPr="00872213">
              <w:rPr>
                <w:sz w:val="28"/>
                <w:szCs w:val="28"/>
                <w:lang w:val="uz-Cyrl-UZ"/>
              </w:rPr>
              <w:t xml:space="preserve"> </w:t>
            </w:r>
            <w:r>
              <w:rPr>
                <w:sz w:val="28"/>
                <w:szCs w:val="28"/>
                <w:lang w:val="uz-Cyrl-UZ"/>
              </w:rPr>
              <w:t>intervalida</w:t>
            </w:r>
            <w:r>
              <w:rPr>
                <w:sz w:val="28"/>
                <w:szCs w:val="28"/>
                <w:vertAlign w:val="subscript"/>
                <w:lang w:val="uz-Cyrl-UZ"/>
              </w:rPr>
              <w:t xml:space="preserve"> </w:t>
            </w:r>
            <w:r>
              <w:rPr>
                <w:sz w:val="28"/>
                <w:szCs w:val="28"/>
                <w:lang w:val="uz-Cyrl-UZ"/>
              </w:rPr>
              <w:t>mavjud bo‘ladigan optik nurlanish.</w:t>
            </w:r>
          </w:p>
          <w:p w14:paraId="279B519D" w14:textId="77777777" w:rsidR="009779CD" w:rsidRPr="00F66433" w:rsidRDefault="009779CD" w:rsidP="00337C8F">
            <w:pPr>
              <w:jc w:val="both"/>
              <w:rPr>
                <w:sz w:val="16"/>
                <w:szCs w:val="16"/>
                <w:lang w:val="uz-Cyrl-UZ"/>
              </w:rPr>
            </w:pPr>
          </w:p>
          <w:p w14:paraId="0C96CC74" w14:textId="77777777" w:rsidR="009779CD" w:rsidRPr="00872213" w:rsidRDefault="009779CD" w:rsidP="00F66433">
            <w:pPr>
              <w:jc w:val="both"/>
              <w:rPr>
                <w:sz w:val="28"/>
                <w:szCs w:val="28"/>
                <w:lang w:val="uz-Cyrl-UZ"/>
              </w:rPr>
            </w:pPr>
            <w:r>
              <w:rPr>
                <w:sz w:val="28"/>
                <w:szCs w:val="28"/>
                <w:lang w:val="uz-Cyrl-UZ"/>
              </w:rPr>
              <w:t xml:space="preserve">Кузатиш вақтидан кичик бўлган </w:t>
            </w:r>
            <w:r w:rsidRPr="00872213">
              <w:rPr>
                <w:sz w:val="28"/>
                <w:szCs w:val="28"/>
              </w:rPr>
              <w:sym w:font="Symbol" w:char="F074"/>
            </w:r>
            <w:r w:rsidRPr="00872213">
              <w:rPr>
                <w:sz w:val="28"/>
                <w:szCs w:val="28"/>
                <w:vertAlign w:val="subscript"/>
                <w:lang w:val="uz-Cyrl-UZ"/>
              </w:rPr>
              <w:t>1</w:t>
            </w:r>
            <w:r>
              <w:rPr>
                <w:sz w:val="28"/>
                <w:szCs w:val="28"/>
                <w:vertAlign w:val="subscript"/>
                <w:lang w:val="uz-Cyrl-UZ"/>
              </w:rPr>
              <w:t xml:space="preserve"> </w:t>
            </w:r>
            <w:r w:rsidRPr="00872213">
              <w:rPr>
                <w:sz w:val="28"/>
                <w:szCs w:val="28"/>
                <w:lang w:val="uz-Cyrl-UZ"/>
              </w:rPr>
              <w:t>вақт интерва</w:t>
            </w:r>
            <w:r w:rsidR="00F66433">
              <w:rPr>
                <w:sz w:val="28"/>
                <w:szCs w:val="28"/>
                <w:lang w:val="uz-Cyrl-UZ"/>
              </w:rPr>
              <w:t>-</w:t>
            </w:r>
            <w:r w:rsidRPr="00872213">
              <w:rPr>
                <w:sz w:val="28"/>
                <w:szCs w:val="28"/>
                <w:lang w:val="uz-Cyrl-UZ"/>
              </w:rPr>
              <w:t>лида</w:t>
            </w:r>
            <w:r>
              <w:rPr>
                <w:sz w:val="28"/>
                <w:szCs w:val="28"/>
                <w:vertAlign w:val="subscript"/>
                <w:lang w:val="uz-Cyrl-UZ"/>
              </w:rPr>
              <w:t xml:space="preserve"> </w:t>
            </w:r>
            <w:r>
              <w:rPr>
                <w:sz w:val="28"/>
                <w:szCs w:val="28"/>
                <w:lang w:val="uz-Cyrl-UZ"/>
              </w:rPr>
              <w:t>мавжуд бўладиган оптик нурланиш.</w:t>
            </w:r>
          </w:p>
        </w:tc>
      </w:tr>
      <w:tr w:rsidR="009779CD" w:rsidRPr="003D75D3" w14:paraId="27BCE5A6" w14:textId="77777777">
        <w:trPr>
          <w:tblCellSpacing w:w="0" w:type="dxa"/>
          <w:jc w:val="center"/>
        </w:trPr>
        <w:tc>
          <w:tcPr>
            <w:tcW w:w="1954" w:type="pct"/>
          </w:tcPr>
          <w:p w14:paraId="5920B5D3" w14:textId="77777777" w:rsidR="009779CD" w:rsidRPr="00872213"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Импульсное прямое напряжение </w:t>
            </w:r>
            <w:r w:rsidRPr="009779CD">
              <w:rPr>
                <w:rFonts w:ascii="Times New Roman" w:hAnsi="Times New Roman"/>
                <w:b/>
                <w:sz w:val="28"/>
                <w:szCs w:val="28"/>
                <w:lang w:val="uz-Cyrl-UZ"/>
              </w:rPr>
              <w:t>полупровод</w:t>
            </w:r>
            <w:r w:rsidR="00705683" w:rsidRPr="00705683">
              <w:rPr>
                <w:rFonts w:ascii="Times New Roman" w:hAnsi="Times New Roman"/>
                <w:b/>
                <w:sz w:val="28"/>
                <w:szCs w:val="28"/>
              </w:rPr>
              <w:t>-</w:t>
            </w:r>
            <w:r w:rsidRPr="009779CD">
              <w:rPr>
                <w:rFonts w:ascii="Times New Roman" w:hAnsi="Times New Roman"/>
                <w:b/>
                <w:sz w:val="28"/>
                <w:szCs w:val="28"/>
                <w:lang w:val="uz-Cyrl-UZ"/>
              </w:rPr>
              <w:t>никового излучателя</w:t>
            </w:r>
          </w:p>
          <w:p w14:paraId="56EC4D1F" w14:textId="380DCAEC"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yarimo‘tkazgichli</w:t>
            </w:r>
            <w:r w:rsidRPr="00872213">
              <w:rPr>
                <w:sz w:val="28"/>
                <w:szCs w:val="28"/>
                <w:lang w:val="uz-Cyrl-UZ"/>
              </w:rPr>
              <w:t xml:space="preserve"> </w:t>
            </w:r>
            <w:r>
              <w:rPr>
                <w:sz w:val="28"/>
                <w:szCs w:val="28"/>
                <w:lang w:val="uz-Cyrl-UZ"/>
              </w:rPr>
              <w:t>nurlatkichning</w:t>
            </w:r>
            <w:r w:rsidRPr="00872213">
              <w:rPr>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to‘g‘ri</w:t>
            </w:r>
            <w:r w:rsidR="00A85587">
              <w:rPr>
                <w:sz w:val="28"/>
                <w:szCs w:val="28"/>
                <w:lang w:val="uz-Cyrl-UZ"/>
              </w:rPr>
              <w:t xml:space="preserve"> </w:t>
            </w:r>
            <w:r>
              <w:rPr>
                <w:sz w:val="28"/>
                <w:szCs w:val="28"/>
                <w:lang w:val="uz-Cyrl-UZ"/>
              </w:rPr>
              <w:t>kuchlanishi</w:t>
            </w:r>
          </w:p>
          <w:p w14:paraId="42578690" w14:textId="0798F2AD"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яримўтказгичли нурлаткичнинг импульсли тўғри</w:t>
            </w:r>
            <w:r w:rsidR="00A85587">
              <w:rPr>
                <w:sz w:val="28"/>
                <w:szCs w:val="28"/>
                <w:lang w:val="uz-Cyrl-UZ"/>
              </w:rPr>
              <w:t xml:space="preserve"> </w:t>
            </w:r>
            <w:r w:rsidR="009779CD" w:rsidRPr="00872213">
              <w:rPr>
                <w:sz w:val="28"/>
                <w:szCs w:val="28"/>
                <w:lang w:val="uz-Cyrl-UZ"/>
              </w:rPr>
              <w:t>кучланиш</w:t>
            </w:r>
            <w:r w:rsidR="009779CD">
              <w:rPr>
                <w:sz w:val="28"/>
                <w:szCs w:val="28"/>
                <w:lang w:val="uz-Cyrl-UZ"/>
              </w:rPr>
              <w:t>и</w:t>
            </w:r>
          </w:p>
          <w:p w14:paraId="32D21629" w14:textId="77777777" w:rsidR="009779CD" w:rsidRPr="00872213" w:rsidRDefault="009779CD" w:rsidP="009779CD">
            <w:pPr>
              <w:pStyle w:val="NoSpacing1"/>
              <w:rPr>
                <w:rFonts w:ascii="Times New Roman" w:hAnsi="Times New Roman"/>
                <w:bCs/>
                <w:sz w:val="28"/>
                <w:szCs w:val="28"/>
                <w:lang w:val="uz-Cyrl-UZ"/>
              </w:rPr>
            </w:pPr>
            <w:r w:rsidRPr="00872213">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156222">
              <w:rPr>
                <w:rFonts w:ascii="Times New Roman" w:hAnsi="Times New Roman"/>
                <w:sz w:val="28"/>
                <w:szCs w:val="28"/>
                <w:lang w:val="uz-Cyrl-UZ"/>
              </w:rPr>
              <w:t>pulse forward voltage of semiconductive emission</w:t>
            </w:r>
          </w:p>
        </w:tc>
        <w:tc>
          <w:tcPr>
            <w:tcW w:w="3046" w:type="pct"/>
          </w:tcPr>
          <w:p w14:paraId="40A8E030" w14:textId="77777777" w:rsidR="009779CD" w:rsidRPr="00872213"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Наибольшее мгновенное значение прямого напряжения на полупроводниковом излучателе при заданном импульсном прямом токе.</w:t>
            </w:r>
          </w:p>
          <w:p w14:paraId="29AD5B3E" w14:textId="77777777" w:rsidR="009779CD" w:rsidRDefault="009779CD" w:rsidP="00337C8F">
            <w:pPr>
              <w:pStyle w:val="NoSpacing1"/>
              <w:jc w:val="both"/>
              <w:rPr>
                <w:rFonts w:ascii="Times New Roman" w:hAnsi="Times New Roman"/>
                <w:sz w:val="28"/>
                <w:szCs w:val="28"/>
                <w:lang w:val="uz-Cyrl-UZ"/>
              </w:rPr>
            </w:pPr>
          </w:p>
          <w:p w14:paraId="7A92302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impulsli to‘g‘ri tokda yarimo‘tkazgichli nurlatkichdagi to‘g‘ri kuchlanishning eng katta oniy qiymati.</w:t>
            </w:r>
          </w:p>
          <w:p w14:paraId="554DAE04" w14:textId="77777777" w:rsidR="009779CD" w:rsidRPr="00872213" w:rsidRDefault="009779CD" w:rsidP="00337C8F">
            <w:pPr>
              <w:pStyle w:val="NoSpacing1"/>
              <w:jc w:val="both"/>
              <w:rPr>
                <w:rFonts w:ascii="Times New Roman" w:hAnsi="Times New Roman"/>
                <w:sz w:val="28"/>
                <w:szCs w:val="28"/>
                <w:lang w:val="uz-Cyrl-UZ"/>
              </w:rPr>
            </w:pPr>
          </w:p>
          <w:p w14:paraId="2019C0A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импульсли тўғри токда яримўтказгичли нурлаткичдаги тўғри кучланишнинг энг катта оний қиймати.</w:t>
            </w:r>
          </w:p>
          <w:p w14:paraId="17014B92" w14:textId="77777777" w:rsidR="009C27C5" w:rsidRPr="00872213" w:rsidRDefault="009C27C5" w:rsidP="00337C8F">
            <w:pPr>
              <w:pStyle w:val="NoSpacing1"/>
              <w:jc w:val="both"/>
              <w:rPr>
                <w:rFonts w:ascii="Times New Roman" w:hAnsi="Times New Roman"/>
                <w:sz w:val="28"/>
                <w:szCs w:val="28"/>
                <w:lang w:val="uz-Cyrl-UZ"/>
              </w:rPr>
            </w:pPr>
          </w:p>
        </w:tc>
      </w:tr>
      <w:tr w:rsidR="009779CD" w:rsidRPr="003D75D3" w14:paraId="677B5035" w14:textId="77777777">
        <w:trPr>
          <w:tblCellSpacing w:w="0" w:type="dxa"/>
          <w:jc w:val="center"/>
        </w:trPr>
        <w:tc>
          <w:tcPr>
            <w:tcW w:w="1954" w:type="pct"/>
          </w:tcPr>
          <w:p w14:paraId="14C2E155" w14:textId="77777777" w:rsidR="009779CD" w:rsidRPr="00872213" w:rsidRDefault="009779CD" w:rsidP="009779CD">
            <w:pPr>
              <w:pStyle w:val="NoSpacing1"/>
              <w:rPr>
                <w:rFonts w:ascii="Times New Roman" w:hAnsi="Times New Roman"/>
                <w:b/>
                <w:sz w:val="28"/>
                <w:szCs w:val="28"/>
              </w:rPr>
            </w:pPr>
            <w:r w:rsidRPr="00872213">
              <w:rPr>
                <w:rFonts w:ascii="Times New Roman" w:hAnsi="Times New Roman"/>
                <w:b/>
                <w:sz w:val="28"/>
                <w:szCs w:val="28"/>
              </w:rPr>
              <w:t>Импульсный входной ток оптопары (оптоэлектронного коммутатора, оптоэлектронного переключателя)</w:t>
            </w:r>
          </w:p>
          <w:p w14:paraId="134B2D0F"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optoparaning</w:t>
            </w:r>
            <w:r w:rsidRPr="0096611B">
              <w:rPr>
                <w:sz w:val="28"/>
                <w:szCs w:val="28"/>
                <w:lang w:val="uz-Cyrl-UZ"/>
              </w:rPr>
              <w:t xml:space="preserve"> (</w:t>
            </w:r>
            <w:r>
              <w:rPr>
                <w:sz w:val="28"/>
                <w:szCs w:val="28"/>
                <w:lang w:val="uz-Cyrl-UZ"/>
              </w:rPr>
              <w:t>optoelektron</w:t>
            </w:r>
            <w:r w:rsidRPr="0096611B">
              <w:rPr>
                <w:sz w:val="28"/>
                <w:szCs w:val="28"/>
                <w:lang w:val="uz-Cyrl-UZ"/>
              </w:rPr>
              <w:t xml:space="preserve"> </w:t>
            </w:r>
            <w:r>
              <w:rPr>
                <w:sz w:val="28"/>
                <w:szCs w:val="28"/>
                <w:lang w:val="uz-Cyrl-UZ"/>
              </w:rPr>
              <w:t>kommutatorning</w:t>
            </w:r>
            <w:r w:rsidRPr="0096611B">
              <w:rPr>
                <w:sz w:val="28"/>
                <w:szCs w:val="28"/>
                <w:lang w:val="uz-Cyrl-UZ"/>
              </w:rPr>
              <w:t xml:space="preserve">, </w:t>
            </w:r>
            <w:r>
              <w:rPr>
                <w:sz w:val="28"/>
                <w:szCs w:val="28"/>
                <w:lang w:val="uz-Cyrl-UZ"/>
              </w:rPr>
              <w:t>optoelektron</w:t>
            </w:r>
            <w:r w:rsidRPr="0096611B">
              <w:rPr>
                <w:sz w:val="28"/>
                <w:szCs w:val="28"/>
                <w:lang w:val="uz-Cyrl-UZ"/>
              </w:rPr>
              <w:t xml:space="preserve"> </w:t>
            </w:r>
            <w:r>
              <w:rPr>
                <w:sz w:val="28"/>
                <w:szCs w:val="28"/>
                <w:lang w:val="uz-Cyrl-UZ"/>
              </w:rPr>
              <w:t>almashlab</w:t>
            </w:r>
            <w:r w:rsidRPr="0096611B">
              <w:rPr>
                <w:sz w:val="28"/>
                <w:szCs w:val="28"/>
                <w:lang w:val="uz-Cyrl-UZ"/>
              </w:rPr>
              <w:t xml:space="preserve"> </w:t>
            </w:r>
            <w:r>
              <w:rPr>
                <w:sz w:val="28"/>
                <w:szCs w:val="28"/>
                <w:lang w:val="uz-Cyrl-UZ"/>
              </w:rPr>
              <w:t>ulagichning</w:t>
            </w:r>
            <w:r w:rsidRPr="0096611B">
              <w:rPr>
                <w:sz w:val="28"/>
                <w:szCs w:val="28"/>
                <w:lang w:val="uz-Cyrl-UZ"/>
              </w:rPr>
              <w:t xml:space="preserve">) </w:t>
            </w:r>
            <w:r>
              <w:rPr>
                <w:sz w:val="28"/>
                <w:szCs w:val="28"/>
                <w:lang w:val="uz-Cyrl-UZ"/>
              </w:rPr>
              <w:t>impulsli</w:t>
            </w:r>
            <w:r w:rsidRPr="0096611B">
              <w:rPr>
                <w:sz w:val="28"/>
                <w:szCs w:val="28"/>
                <w:lang w:val="uz-Cyrl-UZ"/>
              </w:rPr>
              <w:t xml:space="preserve"> </w:t>
            </w:r>
            <w:r>
              <w:rPr>
                <w:sz w:val="28"/>
                <w:szCs w:val="28"/>
                <w:lang w:val="uz-Cyrl-UZ"/>
              </w:rPr>
              <w:t>kirish</w:t>
            </w:r>
            <w:r w:rsidRPr="0096611B">
              <w:rPr>
                <w:sz w:val="28"/>
                <w:szCs w:val="28"/>
                <w:lang w:val="uz-Cyrl-UZ"/>
              </w:rPr>
              <w:t xml:space="preserve"> </w:t>
            </w:r>
            <w:r>
              <w:rPr>
                <w:sz w:val="28"/>
                <w:szCs w:val="28"/>
                <w:lang w:val="uz-Cyrl-UZ"/>
              </w:rPr>
              <w:t>toki</w:t>
            </w:r>
          </w:p>
          <w:p w14:paraId="460C4E3F" w14:textId="65FA4D69" w:rsidR="009779CD" w:rsidRPr="0096611B" w:rsidRDefault="00A80D01" w:rsidP="009779CD">
            <w:pPr>
              <w:rPr>
                <w:sz w:val="28"/>
                <w:szCs w:val="28"/>
                <w:lang w:val="uz-Cyrl-UZ"/>
              </w:rPr>
            </w:pPr>
            <w:r>
              <w:rPr>
                <w:b/>
                <w:sz w:val="28"/>
                <w:szCs w:val="28"/>
                <w:lang w:val="uz-Cyrl-UZ"/>
              </w:rPr>
              <w:t xml:space="preserve"> </w:t>
            </w:r>
            <w:r w:rsidR="009779CD" w:rsidRPr="0096611B">
              <w:rPr>
                <w:sz w:val="28"/>
                <w:szCs w:val="28"/>
                <w:lang w:val="uz-Cyrl-UZ"/>
              </w:rPr>
              <w:t>оптопаранинг (оптоэлек</w:t>
            </w:r>
            <w:r w:rsidR="00705683" w:rsidRPr="00705683">
              <w:rPr>
                <w:sz w:val="28"/>
                <w:szCs w:val="28"/>
              </w:rPr>
              <w:t>-</w:t>
            </w:r>
            <w:r w:rsidR="009779CD" w:rsidRPr="0096611B">
              <w:rPr>
                <w:sz w:val="28"/>
                <w:szCs w:val="28"/>
                <w:lang w:val="uz-Cyrl-UZ"/>
              </w:rPr>
              <w:t>трон коммутаторнинг, опто</w:t>
            </w:r>
            <w:r w:rsidR="00705683" w:rsidRPr="00705683">
              <w:rPr>
                <w:sz w:val="28"/>
                <w:szCs w:val="28"/>
              </w:rPr>
              <w:t>-</w:t>
            </w:r>
            <w:r w:rsidR="009779CD" w:rsidRPr="0096611B">
              <w:rPr>
                <w:sz w:val="28"/>
                <w:szCs w:val="28"/>
                <w:lang w:val="uz-Cyrl-UZ"/>
              </w:rPr>
              <w:lastRenderedPageBreak/>
              <w:t>электрон алмашлаб улагич</w:t>
            </w:r>
            <w:r w:rsidR="00705683" w:rsidRPr="00705683">
              <w:rPr>
                <w:sz w:val="28"/>
                <w:szCs w:val="28"/>
              </w:rPr>
              <w:t>-</w:t>
            </w:r>
            <w:r w:rsidR="009779CD" w:rsidRPr="0096611B">
              <w:rPr>
                <w:sz w:val="28"/>
                <w:szCs w:val="28"/>
                <w:lang w:val="uz-Cyrl-UZ"/>
              </w:rPr>
              <w:t>нинг) импульсли кириш токи</w:t>
            </w:r>
          </w:p>
          <w:p w14:paraId="6122B0C2" w14:textId="77777777" w:rsidR="009779CD" w:rsidRPr="00FD039C" w:rsidRDefault="009779CD" w:rsidP="009779CD">
            <w:pPr>
              <w:pStyle w:val="NoSpacing1"/>
              <w:rPr>
                <w:rFonts w:ascii="Times New Roman" w:hAnsi="Times New Roman"/>
                <w:sz w:val="28"/>
                <w:szCs w:val="28"/>
                <w:lang w:val="uz-Cyrl-UZ"/>
              </w:rPr>
            </w:pPr>
            <w:r w:rsidRPr="0087221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B3577" w:rsidRPr="004B3577">
              <w:rPr>
                <w:rFonts w:ascii="Times New Roman" w:hAnsi="Times New Roman"/>
                <w:sz w:val="28"/>
                <w:szCs w:val="28"/>
                <w:lang w:val="en-US"/>
              </w:rPr>
              <w:t>pulse</w:t>
            </w:r>
            <w:r w:rsidR="004B3577" w:rsidRPr="004B3577">
              <w:rPr>
                <w:rFonts w:ascii="Times New Roman" w:hAnsi="Times New Roman"/>
                <w:b/>
                <w:sz w:val="28"/>
                <w:szCs w:val="28"/>
                <w:lang w:val="en-US"/>
              </w:rPr>
              <w:t xml:space="preserve"> </w:t>
            </w:r>
            <w:r w:rsidR="004B3577" w:rsidRPr="004B3577">
              <w:rPr>
                <w:rFonts w:ascii="Times New Roman" w:hAnsi="Times New Roman"/>
                <w:sz w:val="28"/>
                <w:szCs w:val="28"/>
                <w:lang w:val="uz-Cyrl-UZ"/>
              </w:rPr>
              <w:t>i</w:t>
            </w:r>
            <w:r w:rsidR="004B3577" w:rsidRPr="004B3577">
              <w:rPr>
                <w:rFonts w:ascii="Times New Roman" w:hAnsi="Times New Roman"/>
                <w:sz w:val="28"/>
                <w:szCs w:val="28"/>
                <w:lang w:val="en-US"/>
              </w:rPr>
              <w:t>n</w:t>
            </w:r>
            <w:r w:rsidR="004B3577" w:rsidRPr="004B3577">
              <w:rPr>
                <w:rFonts w:ascii="Times New Roman" w:hAnsi="Times New Roman"/>
                <w:sz w:val="28"/>
                <w:szCs w:val="28"/>
                <w:lang w:val="uz-Cyrl-UZ"/>
              </w:rPr>
              <w:t>put current</w:t>
            </w:r>
            <w:r w:rsidR="004B3577" w:rsidRPr="004B3577">
              <w:rPr>
                <w:rFonts w:ascii="Times New Roman" w:hAnsi="Times New Roman"/>
                <w:sz w:val="28"/>
                <w:szCs w:val="28"/>
                <w:lang w:val="en-US"/>
              </w:rPr>
              <w:t xml:space="preserve"> (optoelectronic commutator, optoelectronic switch)</w:t>
            </w:r>
          </w:p>
        </w:tc>
        <w:tc>
          <w:tcPr>
            <w:tcW w:w="3046" w:type="pct"/>
          </w:tcPr>
          <w:p w14:paraId="0AE3F592"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lastRenderedPageBreak/>
              <w:t>Наибольшее мгновенное значение тока, протекающего во входной цепи оптопары (оптоэлектронного коммутатора, оптоэлектронного переключателя), при котором обеспечиваются заданные параметры.</w:t>
            </w:r>
          </w:p>
          <w:p w14:paraId="66509583" w14:textId="77777777" w:rsidR="009779CD" w:rsidRDefault="009779CD" w:rsidP="00337C8F">
            <w:pPr>
              <w:pStyle w:val="NoSpacing1"/>
              <w:jc w:val="both"/>
              <w:rPr>
                <w:rFonts w:ascii="Times New Roman" w:hAnsi="Times New Roman"/>
                <w:sz w:val="28"/>
                <w:szCs w:val="28"/>
                <w:lang w:val="uz-Cyrl-UZ"/>
              </w:rPr>
            </w:pPr>
          </w:p>
          <w:p w14:paraId="3C84BAA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Optoparaning (optoelektron kommutatorning, optoelektron qayta ulagichning) kirish zanjiridan o‘tuvchi tokning eng katta oniy qiymati bo‘lib, bunda belgilangan parametrlar ta’minlanadi.</w:t>
            </w:r>
          </w:p>
          <w:p w14:paraId="4AF86584" w14:textId="77777777" w:rsidR="009779CD" w:rsidRDefault="009779CD" w:rsidP="00337C8F">
            <w:pPr>
              <w:pStyle w:val="NoSpacing1"/>
              <w:jc w:val="both"/>
              <w:rPr>
                <w:rFonts w:ascii="Times New Roman" w:hAnsi="Times New Roman"/>
                <w:sz w:val="28"/>
                <w:szCs w:val="28"/>
                <w:lang w:val="uz-Cyrl-UZ"/>
              </w:rPr>
            </w:pPr>
          </w:p>
          <w:p w14:paraId="365B472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Оптопаранинг (оптоэлектрон коммутаторнинг, оптоэлектрон қайта улагичнинг) кириш занжири</w:t>
            </w:r>
            <w:r w:rsidR="00F70070">
              <w:rPr>
                <w:rFonts w:ascii="Times New Roman" w:hAnsi="Times New Roman"/>
                <w:sz w:val="28"/>
                <w:szCs w:val="28"/>
                <w:lang w:val="uz-Cyrl-UZ"/>
              </w:rPr>
              <w:t>-</w:t>
            </w:r>
            <w:r>
              <w:rPr>
                <w:rFonts w:ascii="Times New Roman" w:hAnsi="Times New Roman"/>
                <w:sz w:val="28"/>
                <w:szCs w:val="28"/>
                <w:lang w:val="uz-Cyrl-UZ"/>
              </w:rPr>
              <w:t>дан ўтувчи токнинг энг катта оний қиймати бўлиб, бунда белгиланган параметрлар таъмин</w:t>
            </w:r>
            <w:r w:rsidR="00F70070">
              <w:rPr>
                <w:rFonts w:ascii="Times New Roman" w:hAnsi="Times New Roman"/>
                <w:sz w:val="28"/>
                <w:szCs w:val="28"/>
                <w:lang w:val="uz-Cyrl-UZ"/>
              </w:rPr>
              <w:t>-</w:t>
            </w:r>
            <w:r>
              <w:rPr>
                <w:rFonts w:ascii="Times New Roman" w:hAnsi="Times New Roman"/>
                <w:sz w:val="28"/>
                <w:szCs w:val="28"/>
                <w:lang w:val="uz-Cyrl-UZ"/>
              </w:rPr>
              <w:t>ланади.</w:t>
            </w:r>
          </w:p>
          <w:p w14:paraId="66C67B76" w14:textId="77777777" w:rsidR="009C27C5" w:rsidRPr="0096611B" w:rsidRDefault="009C27C5" w:rsidP="00337C8F">
            <w:pPr>
              <w:pStyle w:val="NoSpacing1"/>
              <w:jc w:val="both"/>
              <w:rPr>
                <w:rFonts w:ascii="Times New Roman" w:hAnsi="Times New Roman"/>
                <w:sz w:val="28"/>
                <w:szCs w:val="28"/>
                <w:lang w:val="uz-Cyrl-UZ"/>
              </w:rPr>
            </w:pPr>
          </w:p>
        </w:tc>
      </w:tr>
      <w:tr w:rsidR="009779CD" w:rsidRPr="00CC3BB1" w14:paraId="7C2CBFE8" w14:textId="77777777">
        <w:trPr>
          <w:tblCellSpacing w:w="0" w:type="dxa"/>
          <w:jc w:val="center"/>
        </w:trPr>
        <w:tc>
          <w:tcPr>
            <w:tcW w:w="1954" w:type="pct"/>
          </w:tcPr>
          <w:p w14:paraId="00C0E224"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Импульсный выходной </w:t>
            </w:r>
            <w:r w:rsidR="00E24F8F">
              <w:rPr>
                <w:rFonts w:ascii="Times New Roman" w:hAnsi="Times New Roman"/>
                <w:b/>
                <w:sz w:val="28"/>
                <w:szCs w:val="28"/>
                <w:lang w:val="uz-Cyrl-UZ"/>
              </w:rPr>
              <w:br/>
            </w:r>
            <w:r w:rsidRPr="009779CD">
              <w:rPr>
                <w:rFonts w:ascii="Times New Roman" w:hAnsi="Times New Roman"/>
                <w:b/>
                <w:sz w:val="28"/>
                <w:szCs w:val="28"/>
                <w:lang w:val="uz-Cyrl-UZ"/>
              </w:rPr>
              <w:t>ток оптопары</w:t>
            </w:r>
          </w:p>
          <w:p w14:paraId="02B02D3D"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optoparaning</w:t>
            </w:r>
            <w:r w:rsidRPr="0096611B">
              <w:rPr>
                <w:sz w:val="28"/>
                <w:szCs w:val="28"/>
                <w:lang w:val="uz-Cyrl-UZ"/>
              </w:rPr>
              <w:t xml:space="preserve"> </w:t>
            </w:r>
            <w:r>
              <w:rPr>
                <w:sz w:val="28"/>
                <w:szCs w:val="28"/>
                <w:lang w:val="uz-Cyrl-UZ"/>
              </w:rPr>
              <w:t>impulsli</w:t>
            </w:r>
            <w:r w:rsidRPr="0096611B">
              <w:rPr>
                <w:sz w:val="28"/>
                <w:szCs w:val="28"/>
                <w:lang w:val="uz-Cyrl-UZ"/>
              </w:rPr>
              <w:t xml:space="preserve"> </w:t>
            </w:r>
            <w:r>
              <w:rPr>
                <w:sz w:val="28"/>
                <w:szCs w:val="28"/>
                <w:lang w:val="uz-Cyrl-UZ"/>
              </w:rPr>
              <w:t>chiqish</w:t>
            </w:r>
            <w:r w:rsidRPr="0096611B">
              <w:rPr>
                <w:sz w:val="28"/>
                <w:szCs w:val="28"/>
                <w:lang w:val="uz-Cyrl-UZ"/>
              </w:rPr>
              <w:t xml:space="preserve"> </w:t>
            </w:r>
            <w:r>
              <w:rPr>
                <w:sz w:val="28"/>
                <w:szCs w:val="28"/>
                <w:lang w:val="uz-Cyrl-UZ"/>
              </w:rPr>
              <w:t>toki</w:t>
            </w:r>
          </w:p>
          <w:p w14:paraId="3BC42C71" w14:textId="068D179F" w:rsidR="009779CD" w:rsidRPr="0096611B" w:rsidRDefault="00A80D01" w:rsidP="009779CD">
            <w:pPr>
              <w:rPr>
                <w:sz w:val="28"/>
                <w:szCs w:val="28"/>
                <w:lang w:val="uz-Cyrl-UZ"/>
              </w:rPr>
            </w:pPr>
            <w:r>
              <w:rPr>
                <w:b/>
                <w:sz w:val="28"/>
                <w:szCs w:val="28"/>
                <w:lang w:val="uz-Cyrl-UZ"/>
              </w:rPr>
              <w:t xml:space="preserve"> </w:t>
            </w:r>
            <w:r w:rsidR="009779CD" w:rsidRPr="0096611B">
              <w:rPr>
                <w:sz w:val="28"/>
                <w:szCs w:val="28"/>
                <w:lang w:val="uz-Cyrl-UZ"/>
              </w:rPr>
              <w:t>оптопаранинг импульсли чиқиш токи</w:t>
            </w:r>
          </w:p>
          <w:p w14:paraId="6FE9C1A0" w14:textId="77777777" w:rsidR="009779CD" w:rsidRPr="00FD039C" w:rsidRDefault="009779CD" w:rsidP="009779CD">
            <w:pPr>
              <w:pStyle w:val="NoSpacing1"/>
              <w:rPr>
                <w:rFonts w:ascii="Times New Roman" w:hAnsi="Times New Roman"/>
                <w:sz w:val="28"/>
                <w:szCs w:val="28"/>
                <w:lang w:val="uz-Cyrl-UZ"/>
              </w:rPr>
            </w:pPr>
            <w:r w:rsidRPr="0087221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B3577" w:rsidRPr="00B978BA">
              <w:rPr>
                <w:rFonts w:ascii="Times New Roman" w:hAnsi="Times New Roman"/>
                <w:sz w:val="28"/>
                <w:szCs w:val="28"/>
                <w:lang w:val="uz-Cyrl-UZ"/>
              </w:rPr>
              <w:t>optocouple</w:t>
            </w:r>
            <w:r w:rsidR="004B3577" w:rsidRPr="00B978BA">
              <w:rPr>
                <w:rFonts w:ascii="Times New Roman" w:hAnsi="Times New Roman"/>
                <w:b/>
                <w:sz w:val="28"/>
                <w:szCs w:val="28"/>
                <w:lang w:val="uz-Cyrl-UZ"/>
              </w:rPr>
              <w:t xml:space="preserve"> </w:t>
            </w:r>
            <w:r w:rsidR="004B3577" w:rsidRPr="00156222">
              <w:rPr>
                <w:rFonts w:ascii="Times New Roman" w:hAnsi="Times New Roman"/>
                <w:sz w:val="28"/>
                <w:szCs w:val="28"/>
                <w:lang w:val="uz-Cyrl-UZ"/>
              </w:rPr>
              <w:t xml:space="preserve">pulse </w:t>
            </w:r>
            <w:r w:rsidR="004B3577" w:rsidRPr="00FD039C">
              <w:rPr>
                <w:rFonts w:ascii="Times New Roman" w:hAnsi="Times New Roman"/>
                <w:sz w:val="28"/>
                <w:szCs w:val="28"/>
                <w:lang w:val="uz-Cyrl-UZ"/>
              </w:rPr>
              <w:t>output</w:t>
            </w:r>
            <w:r w:rsidR="004B3577" w:rsidRPr="00156222">
              <w:rPr>
                <w:rFonts w:ascii="Times New Roman" w:hAnsi="Times New Roman"/>
                <w:sz w:val="28"/>
                <w:szCs w:val="28"/>
                <w:lang w:val="uz-Cyrl-UZ"/>
              </w:rPr>
              <w:t xml:space="preserve"> </w:t>
            </w:r>
            <w:r w:rsidR="004B3577" w:rsidRPr="00FD039C">
              <w:rPr>
                <w:rFonts w:ascii="Times New Roman" w:hAnsi="Times New Roman"/>
                <w:sz w:val="28"/>
                <w:szCs w:val="28"/>
                <w:lang w:val="uz-Cyrl-UZ"/>
              </w:rPr>
              <w:t>current</w:t>
            </w:r>
          </w:p>
        </w:tc>
        <w:tc>
          <w:tcPr>
            <w:tcW w:w="3046" w:type="pct"/>
          </w:tcPr>
          <w:p w14:paraId="75B60F28"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Наибольшее мгновенное значение выходного тока оптопары.</w:t>
            </w:r>
          </w:p>
          <w:p w14:paraId="6470716F" w14:textId="77777777" w:rsidR="009779CD" w:rsidRDefault="009779CD" w:rsidP="00337C8F">
            <w:pPr>
              <w:pStyle w:val="NoSpacing1"/>
              <w:jc w:val="both"/>
              <w:rPr>
                <w:rFonts w:ascii="Times New Roman" w:hAnsi="Times New Roman"/>
                <w:sz w:val="28"/>
                <w:szCs w:val="28"/>
                <w:lang w:val="uz-Cyrl-UZ"/>
              </w:rPr>
            </w:pPr>
          </w:p>
          <w:p w14:paraId="48BC8B9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chiqish tokining eng katta oniy qiymati.</w:t>
            </w:r>
          </w:p>
          <w:p w14:paraId="0442DDCC" w14:textId="77777777" w:rsidR="009779CD" w:rsidRDefault="009779CD" w:rsidP="00337C8F">
            <w:pPr>
              <w:pStyle w:val="NoSpacing1"/>
              <w:jc w:val="both"/>
              <w:rPr>
                <w:rFonts w:ascii="Times New Roman" w:hAnsi="Times New Roman"/>
                <w:sz w:val="28"/>
                <w:szCs w:val="28"/>
                <w:lang w:val="uz-Cyrl-UZ"/>
              </w:rPr>
            </w:pPr>
          </w:p>
          <w:p w14:paraId="14437D5B" w14:textId="77777777" w:rsidR="009779CD" w:rsidRPr="0096611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чиқиш токининг энг катта оний қиймати.</w:t>
            </w:r>
          </w:p>
        </w:tc>
      </w:tr>
      <w:tr w:rsidR="009779CD" w:rsidRPr="003D75D3" w14:paraId="2FA2C037" w14:textId="77777777">
        <w:trPr>
          <w:tblCellSpacing w:w="0" w:type="dxa"/>
          <w:jc w:val="center"/>
        </w:trPr>
        <w:tc>
          <w:tcPr>
            <w:tcW w:w="1954" w:type="pct"/>
          </w:tcPr>
          <w:p w14:paraId="5BCB1BCB" w14:textId="77777777" w:rsidR="009779CD" w:rsidRPr="00B646B5" w:rsidRDefault="009779CD" w:rsidP="009779CD">
            <w:pPr>
              <w:rPr>
                <w:b/>
                <w:sz w:val="28"/>
                <w:szCs w:val="28"/>
                <w:lang w:val="uz-Cyrl-UZ"/>
              </w:rPr>
            </w:pPr>
            <w:r w:rsidRPr="00B646B5">
              <w:rPr>
                <w:b/>
                <w:iCs/>
                <w:sz w:val="28"/>
                <w:szCs w:val="28"/>
                <w:lang w:val="uz-Cyrl-UZ"/>
              </w:rPr>
              <w:t xml:space="preserve">Импульсный лазер </w:t>
            </w:r>
          </w:p>
          <w:p w14:paraId="19F625F9" w14:textId="77777777" w:rsidR="009779CD" w:rsidRDefault="009779CD" w:rsidP="009779CD">
            <w:pPr>
              <w:rPr>
                <w:bCs/>
                <w:sz w:val="28"/>
                <w:szCs w:val="28"/>
                <w:lang w:val="uz-Cyrl-UZ"/>
              </w:rPr>
            </w:pPr>
            <w:r w:rsidRPr="00B646B5">
              <w:rPr>
                <w:b/>
                <w:bCs/>
                <w:sz w:val="28"/>
                <w:szCs w:val="28"/>
                <w:lang w:val="uz-Cyrl-UZ"/>
              </w:rPr>
              <w:t xml:space="preserve">uz </w:t>
            </w:r>
            <w:r>
              <w:rPr>
                <w:b/>
                <w:bCs/>
                <w:sz w:val="28"/>
                <w:szCs w:val="28"/>
                <w:lang w:val="uz-Cyrl-UZ"/>
              </w:rPr>
              <w:t xml:space="preserve">- </w:t>
            </w:r>
            <w:r>
              <w:rPr>
                <w:iCs/>
                <w:sz w:val="28"/>
                <w:szCs w:val="28"/>
                <w:lang w:val="uz-Cyrl-UZ"/>
              </w:rPr>
              <w:t>impuls</w:t>
            </w:r>
            <w:r w:rsidR="00F70070">
              <w:rPr>
                <w:iCs/>
                <w:sz w:val="28"/>
                <w:szCs w:val="28"/>
                <w:lang w:val="en-US"/>
              </w:rPr>
              <w:t>li</w:t>
            </w:r>
            <w:r w:rsidRPr="00B646B5">
              <w:rPr>
                <w:iCs/>
                <w:sz w:val="28"/>
                <w:szCs w:val="28"/>
                <w:lang w:val="uz-Cyrl-UZ"/>
              </w:rPr>
              <w:t xml:space="preserve"> </w:t>
            </w:r>
            <w:r>
              <w:rPr>
                <w:iCs/>
                <w:sz w:val="28"/>
                <w:szCs w:val="28"/>
                <w:lang w:val="uz-Cyrl-UZ"/>
              </w:rPr>
              <w:t>lazer</w:t>
            </w:r>
          </w:p>
          <w:p w14:paraId="131B722A" w14:textId="5BE1E76D" w:rsidR="009779CD" w:rsidRPr="00B646B5" w:rsidRDefault="00A80D01" w:rsidP="009779CD">
            <w:pPr>
              <w:rPr>
                <w:b/>
                <w:sz w:val="28"/>
                <w:szCs w:val="28"/>
                <w:lang w:val="uz-Cyrl-UZ"/>
              </w:rPr>
            </w:pPr>
            <w:r>
              <w:rPr>
                <w:bCs/>
                <w:sz w:val="28"/>
                <w:szCs w:val="28"/>
                <w:lang w:val="uz-Cyrl-UZ"/>
              </w:rPr>
              <w:t xml:space="preserve"> </w:t>
            </w:r>
            <w:r w:rsidR="009779CD" w:rsidRPr="00B646B5">
              <w:rPr>
                <w:iCs/>
                <w:sz w:val="28"/>
                <w:szCs w:val="28"/>
                <w:lang w:val="uz-Cyrl-UZ"/>
              </w:rPr>
              <w:t>импульс</w:t>
            </w:r>
            <w:r w:rsidR="00F70070">
              <w:rPr>
                <w:iCs/>
                <w:sz w:val="28"/>
                <w:szCs w:val="28"/>
                <w:lang w:val="uz-Cyrl-UZ"/>
              </w:rPr>
              <w:t>ли</w:t>
            </w:r>
            <w:r w:rsidR="009779CD" w:rsidRPr="00B646B5">
              <w:rPr>
                <w:iCs/>
                <w:sz w:val="28"/>
                <w:szCs w:val="28"/>
                <w:lang w:val="uz-Cyrl-UZ"/>
              </w:rPr>
              <w:t xml:space="preserve"> лазер</w:t>
            </w:r>
            <w:r w:rsidR="009779CD" w:rsidRPr="00B646B5">
              <w:rPr>
                <w:b/>
                <w:iCs/>
                <w:sz w:val="28"/>
                <w:szCs w:val="28"/>
                <w:lang w:val="uz-Cyrl-UZ"/>
              </w:rPr>
              <w:t xml:space="preserve"> </w:t>
            </w:r>
          </w:p>
          <w:p w14:paraId="1EF76B49" w14:textId="77777777" w:rsidR="009779CD" w:rsidRPr="00B646B5" w:rsidRDefault="009779CD" w:rsidP="009779CD">
            <w:pPr>
              <w:rPr>
                <w:b/>
                <w:sz w:val="28"/>
                <w:szCs w:val="28"/>
                <w:lang w:val="uz-Cyrl-UZ"/>
              </w:rPr>
            </w:pPr>
            <w:r w:rsidRPr="00B646B5">
              <w:rPr>
                <w:b/>
                <w:bCs/>
                <w:sz w:val="28"/>
                <w:szCs w:val="28"/>
                <w:lang w:val="uz-Cyrl-UZ"/>
              </w:rPr>
              <w:t xml:space="preserve">en </w:t>
            </w:r>
            <w:r>
              <w:rPr>
                <w:bCs/>
                <w:sz w:val="28"/>
                <w:szCs w:val="28"/>
                <w:lang w:val="uz-Cyrl-UZ"/>
              </w:rPr>
              <w:t>-</w:t>
            </w:r>
            <w:r w:rsidRPr="00B646B5">
              <w:rPr>
                <w:b/>
                <w:bCs/>
                <w:sz w:val="28"/>
                <w:szCs w:val="28"/>
                <w:lang w:val="uz-Cyrl-UZ"/>
              </w:rPr>
              <w:t xml:space="preserve"> </w:t>
            </w:r>
            <w:r w:rsidR="004B3577" w:rsidRPr="004B3577">
              <w:rPr>
                <w:sz w:val="28"/>
                <w:szCs w:val="28"/>
                <w:lang w:val="uz-Cyrl-UZ"/>
              </w:rPr>
              <w:t>pulse-lase</w:t>
            </w:r>
            <w:r w:rsidR="004B3577" w:rsidRPr="004B3577">
              <w:rPr>
                <w:sz w:val="28"/>
                <w:szCs w:val="28"/>
                <w:lang w:val="en-US"/>
              </w:rPr>
              <w:t>r</w:t>
            </w:r>
          </w:p>
        </w:tc>
        <w:tc>
          <w:tcPr>
            <w:tcW w:w="3046" w:type="pct"/>
          </w:tcPr>
          <w:p w14:paraId="14DB8193" w14:textId="77777777" w:rsidR="009779CD" w:rsidRDefault="009779CD" w:rsidP="00337C8F">
            <w:pPr>
              <w:jc w:val="both"/>
              <w:rPr>
                <w:sz w:val="28"/>
                <w:szCs w:val="28"/>
              </w:rPr>
            </w:pPr>
            <w:r w:rsidRPr="00B646B5">
              <w:rPr>
                <w:sz w:val="28"/>
                <w:szCs w:val="28"/>
              </w:rPr>
              <w:t>Лазер, имеющий импульсный временной характер выходного излучения: в газовых, жидкостных и полупроводниковых ла</w:t>
            </w:r>
            <w:r w:rsidRPr="00B646B5">
              <w:rPr>
                <w:sz w:val="28"/>
                <w:szCs w:val="28"/>
              </w:rPr>
              <w:softHyphen/>
              <w:t>зерах форма импульса излучения близка к форме импульса накачки, в твердотель</w:t>
            </w:r>
            <w:r w:rsidRPr="00B646B5">
              <w:rPr>
                <w:sz w:val="28"/>
                <w:szCs w:val="28"/>
              </w:rPr>
              <w:softHyphen/>
              <w:t>ных лазерах в начале лазерного импульса имеются переходные пульсации, зату</w:t>
            </w:r>
            <w:r w:rsidRPr="00B646B5">
              <w:rPr>
                <w:sz w:val="28"/>
                <w:szCs w:val="28"/>
              </w:rPr>
              <w:softHyphen/>
              <w:t>хающие за время жизни верхнего лазерного уровня.</w:t>
            </w:r>
          </w:p>
          <w:p w14:paraId="4406A4C4" w14:textId="77777777" w:rsidR="009779CD" w:rsidRDefault="009779CD" w:rsidP="00337C8F">
            <w:pPr>
              <w:jc w:val="both"/>
              <w:rPr>
                <w:sz w:val="28"/>
                <w:szCs w:val="28"/>
                <w:lang w:val="uz-Cyrl-UZ"/>
              </w:rPr>
            </w:pPr>
          </w:p>
          <w:p w14:paraId="4DEBCE2A" w14:textId="77777777" w:rsidR="009779CD" w:rsidRDefault="009779CD" w:rsidP="00337C8F">
            <w:pPr>
              <w:jc w:val="both"/>
              <w:rPr>
                <w:sz w:val="28"/>
                <w:szCs w:val="28"/>
                <w:lang w:val="uz-Cyrl-UZ"/>
              </w:rPr>
            </w:pPr>
            <w:r>
              <w:rPr>
                <w:sz w:val="28"/>
                <w:szCs w:val="28"/>
                <w:lang w:val="uz-Cyrl-UZ"/>
              </w:rPr>
              <w:t>Chiquvchi</w:t>
            </w:r>
            <w:r w:rsidRPr="009771B0">
              <w:rPr>
                <w:sz w:val="28"/>
                <w:szCs w:val="28"/>
                <w:lang w:val="uz-Cyrl-UZ"/>
              </w:rPr>
              <w:t xml:space="preserve"> </w:t>
            </w:r>
            <w:r>
              <w:rPr>
                <w:sz w:val="28"/>
                <w:szCs w:val="28"/>
                <w:lang w:val="uz-Cyrl-UZ"/>
              </w:rPr>
              <w:t>nurlanish impulsli vaqtga bog‘liq xususiyat kasb etadigan lazer: gazli, suyuqlikli va yarimo‘tkazgichli lazerlarda nurlanish impulsining shakli to‘ldirish (nakachka) impulsi shakliga yaqin, qattiq jismli lazerlarda lazer impulsi boshlanishida yuqori lazer sathi hayoti davomida so‘nadigan o‘tuvchi pulsatsiyalar bo‘ladi.</w:t>
            </w:r>
          </w:p>
          <w:p w14:paraId="6A510EBA" w14:textId="77777777" w:rsidR="009779CD" w:rsidRPr="001E18F1" w:rsidRDefault="009779CD" w:rsidP="00337C8F">
            <w:pPr>
              <w:jc w:val="both"/>
              <w:rPr>
                <w:sz w:val="28"/>
                <w:szCs w:val="28"/>
                <w:lang w:val="uz-Cyrl-UZ"/>
              </w:rPr>
            </w:pPr>
          </w:p>
          <w:p w14:paraId="42AEDDDF" w14:textId="77777777" w:rsidR="00F66433" w:rsidRDefault="009779CD" w:rsidP="00337C8F">
            <w:pPr>
              <w:jc w:val="both"/>
              <w:rPr>
                <w:sz w:val="28"/>
                <w:szCs w:val="28"/>
                <w:lang w:val="uz-Cyrl-UZ"/>
              </w:rPr>
            </w:pPr>
            <w:r w:rsidRPr="009779CD">
              <w:rPr>
                <w:sz w:val="28"/>
                <w:szCs w:val="28"/>
                <w:lang w:val="uz-Cyrl-UZ"/>
              </w:rPr>
              <w:t>Чи</w:t>
            </w:r>
            <w:r>
              <w:rPr>
                <w:sz w:val="28"/>
                <w:szCs w:val="28"/>
                <w:lang w:val="uz-Cyrl-UZ"/>
              </w:rPr>
              <w:t>қ</w:t>
            </w:r>
            <w:r w:rsidRPr="009779CD">
              <w:rPr>
                <w:sz w:val="28"/>
                <w:szCs w:val="28"/>
                <w:lang w:val="uz-Cyrl-UZ"/>
              </w:rPr>
              <w:t xml:space="preserve">увчи </w:t>
            </w:r>
            <w:r>
              <w:rPr>
                <w:sz w:val="28"/>
                <w:szCs w:val="28"/>
                <w:lang w:val="uz-Cyrl-UZ"/>
              </w:rPr>
              <w:t>нурланиш импульсли вақтга боғлиқ хусусият касб этадиган лазер: газли, суюқликли ва яримўтказгичли лазерларда нурланиш импульсининг шакли тўлдириш (накачка) импульси шаклига яқин, қаттиқ жисмли лазерларда лазер импульси бошланишида юқори лазер сатҳи ҳаёти давомида сўнадиган ўтувчи пульсациялар бўлади.</w:t>
            </w:r>
          </w:p>
          <w:p w14:paraId="498287DB" w14:textId="77777777" w:rsidR="009C27C5" w:rsidRPr="009C27C5" w:rsidRDefault="009C27C5" w:rsidP="00337C8F">
            <w:pPr>
              <w:jc w:val="both"/>
              <w:rPr>
                <w:sz w:val="16"/>
                <w:szCs w:val="16"/>
                <w:lang w:val="uz-Cyrl-UZ"/>
              </w:rPr>
            </w:pPr>
          </w:p>
        </w:tc>
      </w:tr>
      <w:tr w:rsidR="009779CD" w:rsidRPr="003D75D3" w14:paraId="0ED60191" w14:textId="77777777">
        <w:trPr>
          <w:tblCellSpacing w:w="0" w:type="dxa"/>
          <w:jc w:val="center"/>
        </w:trPr>
        <w:tc>
          <w:tcPr>
            <w:tcW w:w="1954" w:type="pct"/>
          </w:tcPr>
          <w:p w14:paraId="11B4C7CA" w14:textId="77777777" w:rsidR="009779CD" w:rsidRPr="005C1B6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Импульсный прямой ток </w:t>
            </w:r>
          </w:p>
          <w:p w14:paraId="5F6140A3" w14:textId="77777777" w:rsidR="009779CD" w:rsidRDefault="009779CD" w:rsidP="009779CD">
            <w:pPr>
              <w:rPr>
                <w:b/>
                <w:sz w:val="28"/>
                <w:szCs w:val="28"/>
                <w:lang w:val="uz-Cyrl-UZ"/>
              </w:rPr>
            </w:pPr>
            <w:r w:rsidRPr="005C1B6B">
              <w:rPr>
                <w:b/>
                <w:sz w:val="28"/>
                <w:szCs w:val="28"/>
                <w:lang w:val="uz-Cyrl-UZ"/>
              </w:rPr>
              <w:lastRenderedPageBreak/>
              <w:t xml:space="preserve">uz </w:t>
            </w:r>
            <w:r>
              <w:rPr>
                <w:b/>
                <w:sz w:val="28"/>
                <w:szCs w:val="28"/>
                <w:lang w:val="uz-Cyrl-UZ"/>
              </w:rPr>
              <w:t xml:space="preserve">- </w:t>
            </w:r>
            <w:r>
              <w:rPr>
                <w:sz w:val="28"/>
                <w:szCs w:val="28"/>
                <w:lang w:val="uz-Cyrl-UZ"/>
              </w:rPr>
              <w:t>impulsli</w:t>
            </w:r>
            <w:r w:rsidRPr="005C1B6B">
              <w:rPr>
                <w:sz w:val="28"/>
                <w:szCs w:val="28"/>
                <w:lang w:val="uz-Cyrl-UZ"/>
              </w:rPr>
              <w:t xml:space="preserve"> </w:t>
            </w:r>
            <w:r>
              <w:rPr>
                <w:sz w:val="28"/>
                <w:szCs w:val="28"/>
                <w:lang w:val="uz-Cyrl-UZ"/>
              </w:rPr>
              <w:t>to‘g‘ri</w:t>
            </w:r>
            <w:r w:rsidRPr="005C1B6B">
              <w:rPr>
                <w:sz w:val="28"/>
                <w:szCs w:val="28"/>
                <w:lang w:val="uz-Cyrl-UZ"/>
              </w:rPr>
              <w:t xml:space="preserve"> </w:t>
            </w:r>
            <w:r>
              <w:rPr>
                <w:sz w:val="28"/>
                <w:szCs w:val="28"/>
                <w:lang w:val="uz-Cyrl-UZ"/>
              </w:rPr>
              <w:t>tok</w:t>
            </w:r>
          </w:p>
          <w:p w14:paraId="30F98628" w14:textId="0EA68BD8" w:rsidR="009779CD" w:rsidRPr="005C1B6B" w:rsidRDefault="00A80D01" w:rsidP="009779CD">
            <w:pPr>
              <w:rPr>
                <w:sz w:val="28"/>
                <w:szCs w:val="28"/>
                <w:lang w:val="uz-Cyrl-UZ"/>
              </w:rPr>
            </w:pPr>
            <w:r>
              <w:rPr>
                <w:b/>
                <w:sz w:val="28"/>
                <w:szCs w:val="28"/>
                <w:lang w:val="uz-Cyrl-UZ"/>
              </w:rPr>
              <w:t xml:space="preserve"> </w:t>
            </w:r>
            <w:r w:rsidR="009779CD" w:rsidRPr="005C1B6B">
              <w:rPr>
                <w:sz w:val="28"/>
                <w:szCs w:val="28"/>
                <w:lang w:val="uz-Cyrl-UZ"/>
              </w:rPr>
              <w:t>импульсли тўғри ток</w:t>
            </w:r>
          </w:p>
          <w:p w14:paraId="6F9C774F" w14:textId="77777777" w:rsidR="009779CD" w:rsidRPr="005C1B6B" w:rsidRDefault="009779CD" w:rsidP="009779CD">
            <w:pPr>
              <w:pStyle w:val="NoSpacing1"/>
              <w:rPr>
                <w:rFonts w:ascii="Times New Roman" w:hAnsi="Times New Roman"/>
                <w:bCs/>
                <w:sz w:val="28"/>
                <w:szCs w:val="28"/>
                <w:lang w:val="uz-Cyrl-UZ"/>
              </w:rPr>
            </w:pPr>
            <w:r w:rsidRPr="00FD039C">
              <w:rPr>
                <w:rFonts w:ascii="Times New Roman" w:hAnsi="Times New Roman"/>
                <w:b/>
                <w:sz w:val="28"/>
                <w:szCs w:val="28"/>
                <w:lang w:val="uz-Cyrl-UZ"/>
              </w:rPr>
              <w:t>en</w:t>
            </w:r>
            <w:r w:rsidRPr="005C1B6B">
              <w:rPr>
                <w:rFonts w:ascii="Times New Roman" w:hAnsi="Times New Roman"/>
                <w:sz w:val="28"/>
                <w:szCs w:val="28"/>
                <w:lang w:val="uz-Cyrl-UZ"/>
              </w:rPr>
              <w:t xml:space="preserve"> </w:t>
            </w:r>
            <w:r>
              <w:rPr>
                <w:rFonts w:ascii="Times New Roman" w:hAnsi="Times New Roman"/>
                <w:sz w:val="28"/>
                <w:szCs w:val="28"/>
                <w:lang w:val="uz-Cyrl-UZ"/>
              </w:rPr>
              <w:t xml:space="preserve">- </w:t>
            </w:r>
            <w:r w:rsidR="00271D79">
              <w:rPr>
                <w:rFonts w:ascii="Times New Roman" w:hAnsi="Times New Roman"/>
                <w:sz w:val="28"/>
                <w:szCs w:val="28"/>
                <w:lang w:val="en-US"/>
              </w:rPr>
              <w:t>pulse forward current</w:t>
            </w:r>
          </w:p>
        </w:tc>
        <w:tc>
          <w:tcPr>
            <w:tcW w:w="3046" w:type="pct"/>
          </w:tcPr>
          <w:p w14:paraId="6099F62D" w14:textId="77777777" w:rsidR="009779CD" w:rsidRDefault="009779CD" w:rsidP="00337C8F">
            <w:pPr>
              <w:pStyle w:val="NoSpacing1"/>
              <w:jc w:val="both"/>
              <w:rPr>
                <w:rFonts w:ascii="Times New Roman" w:hAnsi="Times New Roman"/>
                <w:sz w:val="28"/>
                <w:szCs w:val="28"/>
                <w:lang w:val="uz-Cyrl-UZ"/>
              </w:rPr>
            </w:pPr>
            <w:r w:rsidRPr="005C1B6B">
              <w:rPr>
                <w:rFonts w:ascii="Times New Roman" w:hAnsi="Times New Roman"/>
                <w:sz w:val="28"/>
                <w:szCs w:val="28"/>
              </w:rPr>
              <w:lastRenderedPageBreak/>
              <w:t xml:space="preserve">Наибольшее мгновенное значение прямого тока, </w:t>
            </w:r>
            <w:r w:rsidRPr="005C1B6B">
              <w:rPr>
                <w:rFonts w:ascii="Times New Roman" w:hAnsi="Times New Roman"/>
                <w:sz w:val="28"/>
                <w:szCs w:val="28"/>
              </w:rPr>
              <w:lastRenderedPageBreak/>
              <w:t>протекающего через полупроводниковый излучатель, при заданной скважности и длительности импульса.</w:t>
            </w:r>
          </w:p>
          <w:p w14:paraId="0D860C85" w14:textId="77777777" w:rsidR="009779CD" w:rsidRDefault="009779CD" w:rsidP="00337C8F">
            <w:pPr>
              <w:pStyle w:val="NoSpacing1"/>
              <w:jc w:val="both"/>
              <w:rPr>
                <w:rFonts w:ascii="Times New Roman" w:hAnsi="Times New Roman"/>
                <w:sz w:val="28"/>
                <w:szCs w:val="28"/>
                <w:lang w:val="uz-Cyrl-UZ"/>
              </w:rPr>
            </w:pPr>
          </w:p>
          <w:p w14:paraId="6A9AFA9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o‘tkazishga moyillik va impuls davomiyligida yarimo‘tkazgichli nurlatkich orqali o‘tadigan to‘g‘ri tokning eng katta oniy qiymati.</w:t>
            </w:r>
          </w:p>
          <w:p w14:paraId="568B8BFA" w14:textId="77777777" w:rsidR="009779CD" w:rsidRDefault="009779CD" w:rsidP="00337C8F">
            <w:pPr>
              <w:pStyle w:val="NoSpacing1"/>
              <w:jc w:val="both"/>
              <w:rPr>
                <w:rFonts w:ascii="Times New Roman" w:hAnsi="Times New Roman"/>
                <w:sz w:val="28"/>
                <w:szCs w:val="28"/>
                <w:lang w:val="uz-Cyrl-UZ"/>
              </w:rPr>
            </w:pPr>
          </w:p>
          <w:p w14:paraId="4285E6F6" w14:textId="77777777" w:rsidR="00F6643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ўтказишга мойиллик ва импульс даво</w:t>
            </w:r>
            <w:r w:rsidR="00F66433">
              <w:rPr>
                <w:rFonts w:ascii="Times New Roman" w:hAnsi="Times New Roman"/>
                <w:sz w:val="28"/>
                <w:szCs w:val="28"/>
                <w:lang w:val="uz-Cyrl-UZ"/>
              </w:rPr>
              <w:t>-</w:t>
            </w:r>
            <w:r>
              <w:rPr>
                <w:rFonts w:ascii="Times New Roman" w:hAnsi="Times New Roman"/>
                <w:sz w:val="28"/>
                <w:szCs w:val="28"/>
                <w:lang w:val="uz-Cyrl-UZ"/>
              </w:rPr>
              <w:t>мийлигида яримўтказгичли нурлаткич орқали ўтадиган тўғри токнинг энг катта оний қиймати.</w:t>
            </w:r>
          </w:p>
          <w:p w14:paraId="25FA4FD9" w14:textId="77777777" w:rsidR="009C27C5" w:rsidRPr="009C27C5" w:rsidRDefault="009C27C5" w:rsidP="00337C8F">
            <w:pPr>
              <w:pStyle w:val="NoSpacing1"/>
              <w:jc w:val="both"/>
              <w:rPr>
                <w:rFonts w:ascii="Times New Roman" w:hAnsi="Times New Roman"/>
                <w:sz w:val="16"/>
                <w:szCs w:val="16"/>
                <w:lang w:val="uz-Cyrl-UZ"/>
              </w:rPr>
            </w:pPr>
          </w:p>
        </w:tc>
      </w:tr>
      <w:tr w:rsidR="009779CD" w:rsidRPr="00CC3BB1" w14:paraId="337C50AF" w14:textId="77777777">
        <w:trPr>
          <w:tblCellSpacing w:w="0" w:type="dxa"/>
          <w:jc w:val="center"/>
        </w:trPr>
        <w:tc>
          <w:tcPr>
            <w:tcW w:w="1954" w:type="pct"/>
          </w:tcPr>
          <w:p w14:paraId="4306C0F6" w14:textId="77777777" w:rsidR="009779CD" w:rsidRPr="005C1B6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Импульсный фотометр</w:t>
            </w:r>
          </w:p>
          <w:p w14:paraId="75257A6D" w14:textId="77777777" w:rsidR="009779CD" w:rsidRDefault="009779CD" w:rsidP="009779CD">
            <w:pPr>
              <w:rPr>
                <w:b/>
                <w:sz w:val="28"/>
                <w:szCs w:val="28"/>
                <w:lang w:val="uz-Cyrl-UZ"/>
              </w:rPr>
            </w:pPr>
            <w:r w:rsidRPr="005C1B6B">
              <w:rPr>
                <w:b/>
                <w:sz w:val="28"/>
                <w:szCs w:val="28"/>
                <w:lang w:val="uz-Cyrl-UZ"/>
              </w:rPr>
              <w:t xml:space="preserve">uz </w:t>
            </w:r>
            <w:r>
              <w:rPr>
                <w:b/>
                <w:sz w:val="28"/>
                <w:szCs w:val="28"/>
                <w:lang w:val="uz-Cyrl-UZ"/>
              </w:rPr>
              <w:t xml:space="preserve">- </w:t>
            </w:r>
            <w:r w:rsidRPr="001E18F1">
              <w:rPr>
                <w:bCs/>
                <w:sz w:val="28"/>
                <w:szCs w:val="28"/>
                <w:lang w:val="uz-Cyrl-UZ"/>
              </w:rPr>
              <w:t>impuls</w:t>
            </w:r>
            <w:r>
              <w:rPr>
                <w:bCs/>
                <w:sz w:val="28"/>
                <w:szCs w:val="28"/>
                <w:lang w:val="uz-Cyrl-UZ"/>
              </w:rPr>
              <w:t>li</w:t>
            </w:r>
            <w:r w:rsidRPr="001E18F1">
              <w:rPr>
                <w:bCs/>
                <w:sz w:val="28"/>
                <w:szCs w:val="28"/>
                <w:lang w:val="uz-Cyrl-UZ"/>
              </w:rPr>
              <w:t xml:space="preserve"> fotometr</w:t>
            </w:r>
          </w:p>
          <w:p w14:paraId="39D6985E" w14:textId="58AE8099" w:rsidR="009779CD" w:rsidRPr="005C1B6B" w:rsidRDefault="00A80D01" w:rsidP="009779CD">
            <w:pPr>
              <w:rPr>
                <w:b/>
                <w:sz w:val="28"/>
                <w:szCs w:val="28"/>
                <w:lang w:val="uz-Cyrl-UZ"/>
              </w:rPr>
            </w:pPr>
            <w:r>
              <w:rPr>
                <w:b/>
                <w:sz w:val="28"/>
                <w:szCs w:val="28"/>
                <w:lang w:val="uz-Cyrl-UZ"/>
              </w:rPr>
              <w:t xml:space="preserve"> </w:t>
            </w:r>
            <w:r w:rsidR="009779CD" w:rsidRPr="001E18F1">
              <w:rPr>
                <w:bCs/>
                <w:sz w:val="28"/>
                <w:szCs w:val="28"/>
                <w:lang w:val="uz-Cyrl-UZ"/>
              </w:rPr>
              <w:t>импульс</w:t>
            </w:r>
            <w:r w:rsidR="009779CD" w:rsidRPr="005C1B6B">
              <w:rPr>
                <w:bCs/>
                <w:sz w:val="28"/>
                <w:szCs w:val="28"/>
                <w:lang w:val="uz-Cyrl-UZ"/>
              </w:rPr>
              <w:t>ли</w:t>
            </w:r>
            <w:r w:rsidR="009779CD" w:rsidRPr="001E18F1">
              <w:rPr>
                <w:bCs/>
                <w:sz w:val="28"/>
                <w:szCs w:val="28"/>
                <w:lang w:val="uz-Cyrl-UZ"/>
              </w:rPr>
              <w:t xml:space="preserve"> фотометр</w:t>
            </w:r>
          </w:p>
          <w:p w14:paraId="78A00FDB" w14:textId="77777777" w:rsidR="009779CD" w:rsidRPr="005C1B6B" w:rsidRDefault="009779CD" w:rsidP="009779CD">
            <w:pPr>
              <w:pStyle w:val="NoSpacing1"/>
              <w:rPr>
                <w:rFonts w:ascii="Times New Roman" w:hAnsi="Times New Roman"/>
                <w:b/>
                <w:bCs/>
                <w:sz w:val="28"/>
                <w:szCs w:val="28"/>
                <w:lang w:val="uz-Cyrl-UZ"/>
              </w:rPr>
            </w:pPr>
            <w:r w:rsidRPr="005C1B6B">
              <w:rPr>
                <w:rFonts w:ascii="Times New Roman" w:hAnsi="Times New Roman"/>
                <w:b/>
                <w:sz w:val="28"/>
                <w:szCs w:val="28"/>
                <w:lang w:val="uz-Cyrl-UZ"/>
              </w:rPr>
              <w:t>en -</w:t>
            </w:r>
            <w:r>
              <w:rPr>
                <w:rFonts w:ascii="Times New Roman" w:hAnsi="Times New Roman"/>
                <w:b/>
                <w:sz w:val="28"/>
                <w:szCs w:val="28"/>
                <w:lang w:val="uz-Cyrl-UZ"/>
              </w:rPr>
              <w:t xml:space="preserve"> </w:t>
            </w:r>
            <w:r w:rsidR="00271D79" w:rsidRPr="00DC0E33">
              <w:rPr>
                <w:rStyle w:val="hps"/>
                <w:rFonts w:ascii="Times New Roman" w:hAnsi="Times New Roman"/>
                <w:color w:val="333333"/>
                <w:sz w:val="28"/>
                <w:szCs w:val="28"/>
                <w:lang w:val="en"/>
              </w:rPr>
              <w:t>pulse</w:t>
            </w:r>
            <w:r w:rsidR="00271D79" w:rsidRPr="00DC0E33">
              <w:rPr>
                <w:rStyle w:val="shorttext"/>
                <w:rFonts w:ascii="Times New Roman" w:hAnsi="Times New Roman"/>
                <w:color w:val="333333"/>
                <w:sz w:val="28"/>
                <w:szCs w:val="28"/>
                <w:lang w:val="en"/>
              </w:rPr>
              <w:t xml:space="preserve"> </w:t>
            </w:r>
            <w:r w:rsidR="00271D79" w:rsidRPr="00DC0E33">
              <w:rPr>
                <w:rStyle w:val="hps"/>
                <w:rFonts w:ascii="Times New Roman" w:hAnsi="Times New Roman"/>
                <w:color w:val="333333"/>
                <w:sz w:val="28"/>
                <w:szCs w:val="28"/>
                <w:lang w:val="en"/>
              </w:rPr>
              <w:t>photometer</w:t>
            </w:r>
          </w:p>
        </w:tc>
        <w:tc>
          <w:tcPr>
            <w:tcW w:w="3046" w:type="pct"/>
          </w:tcPr>
          <w:p w14:paraId="2F8D503A" w14:textId="77777777" w:rsidR="009779CD" w:rsidRDefault="009779CD" w:rsidP="00337C8F">
            <w:pPr>
              <w:pStyle w:val="NoSpacing1"/>
              <w:jc w:val="both"/>
              <w:rPr>
                <w:rFonts w:ascii="Times New Roman" w:hAnsi="Times New Roman"/>
                <w:sz w:val="28"/>
                <w:szCs w:val="28"/>
                <w:lang w:val="uz-Cyrl-UZ"/>
              </w:rPr>
            </w:pPr>
            <w:r w:rsidRPr="005C1B6B">
              <w:rPr>
                <w:rFonts w:ascii="Times New Roman" w:hAnsi="Times New Roman"/>
                <w:sz w:val="28"/>
                <w:szCs w:val="28"/>
              </w:rPr>
              <w:t>Средства измерений величин импульсной фотометрии.</w:t>
            </w:r>
          </w:p>
          <w:p w14:paraId="5B4B8AB9" w14:textId="77777777" w:rsidR="009779CD" w:rsidRDefault="009779CD" w:rsidP="00337C8F">
            <w:pPr>
              <w:pStyle w:val="NoSpacing1"/>
              <w:jc w:val="both"/>
              <w:rPr>
                <w:rFonts w:ascii="Times New Roman" w:hAnsi="Times New Roman"/>
                <w:sz w:val="28"/>
                <w:szCs w:val="28"/>
                <w:lang w:val="uz-Cyrl-UZ"/>
              </w:rPr>
            </w:pPr>
          </w:p>
          <w:p w14:paraId="7C15CA3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Impulsli fotometriya kattaliklarini o‘lchash vositasi.</w:t>
            </w:r>
          </w:p>
          <w:p w14:paraId="6AFCDA6E" w14:textId="77777777" w:rsidR="009779CD" w:rsidRDefault="009779CD" w:rsidP="00337C8F">
            <w:pPr>
              <w:pStyle w:val="NoSpacing1"/>
              <w:jc w:val="both"/>
              <w:rPr>
                <w:rFonts w:ascii="Times New Roman" w:hAnsi="Times New Roman"/>
                <w:sz w:val="28"/>
                <w:szCs w:val="28"/>
                <w:lang w:val="uz-Cyrl-UZ"/>
              </w:rPr>
            </w:pPr>
          </w:p>
          <w:p w14:paraId="01549E6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фотометрия катталикларини ўлчаш воситаси.</w:t>
            </w:r>
          </w:p>
          <w:p w14:paraId="264EAE2A" w14:textId="77777777" w:rsidR="00F66433" w:rsidRPr="009C27C5" w:rsidRDefault="00F66433" w:rsidP="00337C8F">
            <w:pPr>
              <w:pStyle w:val="NoSpacing1"/>
              <w:jc w:val="both"/>
              <w:rPr>
                <w:rFonts w:ascii="Times New Roman" w:hAnsi="Times New Roman"/>
                <w:sz w:val="16"/>
                <w:szCs w:val="16"/>
                <w:lang w:val="uz-Cyrl-UZ"/>
              </w:rPr>
            </w:pPr>
          </w:p>
        </w:tc>
      </w:tr>
      <w:tr w:rsidR="009779CD" w:rsidRPr="00CC3BB1" w14:paraId="0CD753C1" w14:textId="77777777">
        <w:trPr>
          <w:tblCellSpacing w:w="0" w:type="dxa"/>
          <w:jc w:val="center"/>
        </w:trPr>
        <w:tc>
          <w:tcPr>
            <w:tcW w:w="1954" w:type="pct"/>
          </w:tcPr>
          <w:p w14:paraId="43301D3B" w14:textId="77777777" w:rsidR="009779CD" w:rsidRPr="00FD039C" w:rsidRDefault="009779CD" w:rsidP="009779CD">
            <w:pPr>
              <w:rPr>
                <w:b/>
                <w:sz w:val="28"/>
                <w:szCs w:val="28"/>
                <w:lang w:val="uz-Cyrl-UZ"/>
              </w:rPr>
            </w:pPr>
            <w:r w:rsidRPr="00FD039C">
              <w:rPr>
                <w:b/>
                <w:sz w:val="28"/>
                <w:szCs w:val="28"/>
                <w:lang w:val="uz-Cyrl-UZ"/>
              </w:rPr>
              <w:t xml:space="preserve">Импульсный </w:t>
            </w:r>
            <w:r>
              <w:rPr>
                <w:b/>
                <w:sz w:val="28"/>
                <w:szCs w:val="28"/>
                <w:lang w:val="uz-Cyrl-UZ"/>
              </w:rPr>
              <w:t>ЭОП</w:t>
            </w:r>
          </w:p>
          <w:p w14:paraId="27DE45DA"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impulsli</w:t>
            </w:r>
            <w:r w:rsidRPr="005C1B6B">
              <w:rPr>
                <w:sz w:val="28"/>
                <w:szCs w:val="28"/>
                <w:lang w:val="uz-Cyrl-UZ"/>
              </w:rPr>
              <w:t xml:space="preserve"> </w:t>
            </w:r>
            <w:r>
              <w:rPr>
                <w:sz w:val="28"/>
                <w:szCs w:val="28"/>
                <w:lang w:val="uz-Cyrl-UZ"/>
              </w:rPr>
              <w:t>elektron</w:t>
            </w:r>
            <w:r w:rsidRPr="005C1B6B">
              <w:rPr>
                <w:sz w:val="28"/>
                <w:szCs w:val="28"/>
                <w:lang w:val="uz-Cyrl-UZ"/>
              </w:rPr>
              <w:t>-</w:t>
            </w:r>
            <w:r>
              <w:rPr>
                <w:sz w:val="28"/>
                <w:szCs w:val="28"/>
                <w:lang w:val="uz-Cyrl-UZ"/>
              </w:rPr>
              <w:t>optik</w:t>
            </w:r>
            <w:r w:rsidRPr="005C1B6B">
              <w:rPr>
                <w:sz w:val="28"/>
                <w:szCs w:val="28"/>
                <w:lang w:val="uz-Cyrl-UZ"/>
              </w:rPr>
              <w:t xml:space="preserve"> </w:t>
            </w:r>
            <w:r>
              <w:rPr>
                <w:sz w:val="28"/>
                <w:szCs w:val="28"/>
                <w:lang w:val="uz-Cyrl-UZ"/>
              </w:rPr>
              <w:t>o‘zgartirgich</w:t>
            </w:r>
          </w:p>
          <w:p w14:paraId="152A7D16" w14:textId="3DAFBA52" w:rsidR="009779CD" w:rsidRPr="005C1B6B" w:rsidRDefault="00A80D01" w:rsidP="009779CD">
            <w:pPr>
              <w:rPr>
                <w:sz w:val="28"/>
                <w:szCs w:val="28"/>
                <w:lang w:val="uz-Cyrl-UZ"/>
              </w:rPr>
            </w:pPr>
            <w:r>
              <w:rPr>
                <w:b/>
                <w:sz w:val="28"/>
                <w:szCs w:val="28"/>
                <w:lang w:val="uz-Cyrl-UZ"/>
              </w:rPr>
              <w:t xml:space="preserve"> </w:t>
            </w:r>
            <w:r w:rsidR="009779CD" w:rsidRPr="005C1B6B">
              <w:rPr>
                <w:sz w:val="28"/>
                <w:szCs w:val="28"/>
                <w:lang w:val="uz-Cyrl-UZ"/>
              </w:rPr>
              <w:t>импульсли электрон-оптик ўзгартиргич</w:t>
            </w:r>
          </w:p>
          <w:p w14:paraId="1A0D7402" w14:textId="25DD6A17" w:rsidR="009779CD" w:rsidRPr="00FD039C" w:rsidRDefault="009779CD" w:rsidP="009779CD">
            <w:pPr>
              <w:rPr>
                <w:b/>
                <w:sz w:val="28"/>
                <w:szCs w:val="28"/>
                <w:lang w:val="uz-Cyrl-UZ"/>
              </w:rPr>
            </w:pPr>
            <w:r w:rsidRPr="00246D68">
              <w:rPr>
                <w:b/>
                <w:sz w:val="28"/>
                <w:szCs w:val="28"/>
                <w:lang w:val="uz-Cyrl-UZ"/>
              </w:rPr>
              <w:t xml:space="preserve">en </w:t>
            </w:r>
            <w:r>
              <w:rPr>
                <w:b/>
                <w:sz w:val="28"/>
                <w:szCs w:val="28"/>
                <w:lang w:val="uz-Cyrl-UZ"/>
              </w:rPr>
              <w:t xml:space="preserve">- </w:t>
            </w:r>
            <w:r w:rsidR="00271D79" w:rsidRPr="00B61121">
              <w:rPr>
                <w:sz w:val="28"/>
                <w:szCs w:val="28"/>
                <w:lang w:val="uz-Cyrl-UZ"/>
              </w:rPr>
              <w:t>pulse EO</w:t>
            </w:r>
            <w:r w:rsidR="00271D79" w:rsidRPr="00E86B47">
              <w:rPr>
                <w:sz w:val="28"/>
                <w:szCs w:val="28"/>
                <w:lang w:val="uz-Cyrl-UZ"/>
              </w:rPr>
              <w:t>C</w:t>
            </w:r>
            <w:r w:rsidR="00A85587">
              <w:rPr>
                <w:lang w:val="uz-Cyrl-UZ"/>
              </w:rPr>
              <w:t xml:space="preserve"> </w:t>
            </w:r>
          </w:p>
        </w:tc>
        <w:tc>
          <w:tcPr>
            <w:tcW w:w="3046" w:type="pct"/>
          </w:tcPr>
          <w:p w14:paraId="1128415A" w14:textId="77777777" w:rsidR="009779CD" w:rsidRDefault="009779CD" w:rsidP="00337C8F">
            <w:pPr>
              <w:jc w:val="both"/>
              <w:rPr>
                <w:sz w:val="28"/>
                <w:szCs w:val="28"/>
                <w:lang w:val="uz-Cyrl-UZ"/>
              </w:rPr>
            </w:pPr>
            <w:r w:rsidRPr="005C1B6B">
              <w:rPr>
                <w:sz w:val="28"/>
                <w:szCs w:val="28"/>
              </w:rPr>
              <w:t>Электронно-оптический преобразователь, в котором предусмотрено импульсное управление электронном изображением.</w:t>
            </w:r>
          </w:p>
          <w:p w14:paraId="505FDE41" w14:textId="77777777" w:rsidR="009779CD" w:rsidRPr="009C27C5" w:rsidRDefault="009779CD" w:rsidP="00337C8F">
            <w:pPr>
              <w:jc w:val="both"/>
              <w:rPr>
                <w:sz w:val="16"/>
                <w:szCs w:val="16"/>
                <w:lang w:val="uz-Cyrl-UZ"/>
              </w:rPr>
            </w:pPr>
          </w:p>
          <w:p w14:paraId="08DE452C" w14:textId="77777777" w:rsidR="009779CD" w:rsidRDefault="009779CD" w:rsidP="00337C8F">
            <w:pPr>
              <w:jc w:val="both"/>
              <w:rPr>
                <w:sz w:val="28"/>
                <w:szCs w:val="28"/>
                <w:lang w:val="uz-Cyrl-UZ"/>
              </w:rPr>
            </w:pPr>
            <w:r>
              <w:rPr>
                <w:sz w:val="28"/>
                <w:szCs w:val="28"/>
                <w:lang w:val="uz-Cyrl-UZ"/>
              </w:rPr>
              <w:t>Elektron tasvirni impulsli boshqarishga asoslangan elektron-optik o‘zgartirgich.</w:t>
            </w:r>
          </w:p>
          <w:p w14:paraId="52106F7E" w14:textId="77777777" w:rsidR="009779CD" w:rsidRPr="009C27C5" w:rsidRDefault="009779CD" w:rsidP="00337C8F">
            <w:pPr>
              <w:jc w:val="both"/>
              <w:rPr>
                <w:sz w:val="16"/>
                <w:szCs w:val="16"/>
                <w:lang w:val="uz-Cyrl-UZ"/>
              </w:rPr>
            </w:pPr>
          </w:p>
          <w:p w14:paraId="5B920BB0" w14:textId="77777777" w:rsidR="009779CD" w:rsidRPr="005C1B6B" w:rsidRDefault="009779CD" w:rsidP="00337C8F">
            <w:pPr>
              <w:jc w:val="both"/>
              <w:rPr>
                <w:sz w:val="28"/>
                <w:szCs w:val="28"/>
                <w:lang w:val="uz-Cyrl-UZ"/>
              </w:rPr>
            </w:pPr>
            <w:r>
              <w:rPr>
                <w:sz w:val="28"/>
                <w:szCs w:val="28"/>
                <w:lang w:val="uz-Cyrl-UZ"/>
              </w:rPr>
              <w:t>Электрон тасвирни импульсли бошқаришга асосланган электрон-оптик ўзгартиргич.</w:t>
            </w:r>
          </w:p>
        </w:tc>
      </w:tr>
      <w:tr w:rsidR="009779CD" w:rsidRPr="00CC3BB1" w14:paraId="39D85077" w14:textId="77777777">
        <w:trPr>
          <w:tblCellSpacing w:w="0" w:type="dxa"/>
          <w:jc w:val="center"/>
        </w:trPr>
        <w:tc>
          <w:tcPr>
            <w:tcW w:w="1954" w:type="pct"/>
          </w:tcPr>
          <w:p w14:paraId="3BB4CD68" w14:textId="21261F93" w:rsidR="009779CD" w:rsidRPr="00B978BA" w:rsidRDefault="009779CD" w:rsidP="009779CD">
            <w:pPr>
              <w:rPr>
                <w:b/>
                <w:iCs/>
                <w:sz w:val="28"/>
                <w:szCs w:val="28"/>
                <w:lang w:val="uz-Cyrl-UZ"/>
              </w:rPr>
            </w:pPr>
            <w:r w:rsidRPr="008A3304">
              <w:rPr>
                <w:b/>
                <w:iCs/>
                <w:sz w:val="28"/>
                <w:szCs w:val="28"/>
                <w:lang w:val="uz-Cyrl-UZ"/>
              </w:rPr>
              <w:t>Инвертированное</w:t>
            </w:r>
            <w:r w:rsidR="00A85587">
              <w:rPr>
                <w:b/>
                <w:iCs/>
                <w:sz w:val="28"/>
                <w:szCs w:val="28"/>
                <w:lang w:val="uz-Cyrl-UZ"/>
              </w:rPr>
              <w:t xml:space="preserve"> </w:t>
            </w:r>
            <w:r w:rsidR="00705683" w:rsidRPr="00B978BA">
              <w:rPr>
                <w:b/>
                <w:iCs/>
                <w:sz w:val="28"/>
                <w:szCs w:val="28"/>
                <w:lang w:val="uz-Cyrl-UZ"/>
              </w:rPr>
              <w:br/>
            </w:r>
            <w:r w:rsidRPr="00B978BA">
              <w:rPr>
                <w:b/>
                <w:iCs/>
                <w:sz w:val="28"/>
                <w:szCs w:val="28"/>
                <w:lang w:val="uz-Cyrl-UZ"/>
              </w:rPr>
              <w:t>изображение</w:t>
            </w:r>
          </w:p>
          <w:p w14:paraId="2238F4C3" w14:textId="6D52FA39" w:rsidR="009779CD" w:rsidRPr="008A3304" w:rsidRDefault="009779CD" w:rsidP="009779CD">
            <w:pPr>
              <w:rPr>
                <w:bCs/>
                <w:color w:val="000000"/>
                <w:sz w:val="28"/>
                <w:szCs w:val="28"/>
                <w:lang w:val="uz-Cyrl-UZ"/>
              </w:rPr>
            </w:pPr>
            <w:r w:rsidRPr="00B978BA">
              <w:rPr>
                <w:b/>
                <w:bCs/>
                <w:color w:val="000000"/>
                <w:sz w:val="28"/>
                <w:szCs w:val="28"/>
                <w:lang w:val="uz-Cyrl-UZ"/>
              </w:rPr>
              <w:t xml:space="preserve">uz </w:t>
            </w:r>
            <w:r w:rsidRPr="008A3304">
              <w:rPr>
                <w:b/>
                <w:bCs/>
                <w:color w:val="000000"/>
                <w:sz w:val="28"/>
                <w:szCs w:val="28"/>
                <w:lang w:val="uz-Cyrl-UZ"/>
              </w:rPr>
              <w:t>-</w:t>
            </w:r>
            <w:r w:rsidR="00A85587">
              <w:rPr>
                <w:bCs/>
                <w:color w:val="000000"/>
                <w:sz w:val="28"/>
                <w:szCs w:val="28"/>
                <w:lang w:val="uz-Cyrl-UZ"/>
              </w:rPr>
              <w:t xml:space="preserve"> </w:t>
            </w:r>
            <w:r w:rsidRPr="008A3304">
              <w:rPr>
                <w:bCs/>
                <w:color w:val="000000"/>
                <w:sz w:val="28"/>
                <w:szCs w:val="28"/>
                <w:lang w:val="uz-Cyrl-UZ"/>
              </w:rPr>
              <w:t>invert</w:t>
            </w:r>
            <w:r w:rsidR="00315035">
              <w:rPr>
                <w:bCs/>
                <w:color w:val="000000"/>
                <w:sz w:val="28"/>
                <w:szCs w:val="28"/>
                <w:lang w:val="uz-Cyrl-UZ"/>
              </w:rPr>
              <w:t>о</w:t>
            </w:r>
            <w:r w:rsidR="00315035" w:rsidRPr="008A3304">
              <w:rPr>
                <w:bCs/>
                <w:color w:val="000000"/>
                <w:sz w:val="28"/>
                <w:szCs w:val="28"/>
                <w:lang w:val="uz-Cyrl-UZ"/>
              </w:rPr>
              <w:t>r</w:t>
            </w:r>
            <w:r w:rsidRPr="008A3304">
              <w:rPr>
                <w:bCs/>
                <w:color w:val="000000"/>
                <w:sz w:val="28"/>
                <w:szCs w:val="28"/>
                <w:lang w:val="uz-Cyrl-UZ"/>
              </w:rPr>
              <w:t>langan tasvir</w:t>
            </w:r>
            <w:r w:rsidR="00A85587">
              <w:rPr>
                <w:bCs/>
                <w:color w:val="000000"/>
                <w:sz w:val="28"/>
                <w:szCs w:val="28"/>
                <w:lang w:val="uz-Cyrl-UZ"/>
              </w:rPr>
              <w:t xml:space="preserve"> </w:t>
            </w:r>
          </w:p>
          <w:p w14:paraId="7E12987B" w14:textId="42A48EEA" w:rsidR="009779CD" w:rsidRPr="008A3304" w:rsidRDefault="00A85587" w:rsidP="009779CD">
            <w:pPr>
              <w:rPr>
                <w:bCs/>
                <w:color w:val="000000"/>
                <w:sz w:val="28"/>
                <w:szCs w:val="28"/>
                <w:lang w:val="uz-Cyrl-UZ"/>
              </w:rPr>
            </w:pPr>
            <w:r>
              <w:rPr>
                <w:bCs/>
                <w:color w:val="000000"/>
                <w:sz w:val="28"/>
                <w:szCs w:val="28"/>
                <w:lang w:val="uz-Cyrl-UZ"/>
              </w:rPr>
              <w:t xml:space="preserve"> </w:t>
            </w:r>
            <w:r w:rsidR="009779CD" w:rsidRPr="008A3304">
              <w:rPr>
                <w:bCs/>
                <w:color w:val="000000"/>
                <w:sz w:val="28"/>
                <w:szCs w:val="28"/>
                <w:lang w:val="uz-Cyrl-UZ"/>
              </w:rPr>
              <w:t>инверт</w:t>
            </w:r>
            <w:r w:rsidR="00315035">
              <w:rPr>
                <w:bCs/>
                <w:color w:val="000000"/>
                <w:sz w:val="28"/>
                <w:szCs w:val="28"/>
                <w:lang w:val="uz-Cyrl-UZ"/>
              </w:rPr>
              <w:t>ор</w:t>
            </w:r>
            <w:r w:rsidR="009779CD" w:rsidRPr="008A3304">
              <w:rPr>
                <w:bCs/>
                <w:color w:val="000000"/>
                <w:sz w:val="28"/>
                <w:szCs w:val="28"/>
                <w:lang w:val="uz-Cyrl-UZ"/>
              </w:rPr>
              <w:t xml:space="preserve">ланган тасвир </w:t>
            </w:r>
          </w:p>
          <w:p w14:paraId="2A709701" w14:textId="77777777" w:rsidR="009779CD" w:rsidRPr="008A3304" w:rsidRDefault="009779CD" w:rsidP="009779CD">
            <w:pPr>
              <w:rPr>
                <w:b/>
                <w:sz w:val="28"/>
                <w:szCs w:val="28"/>
                <w:lang w:val="uz-Cyrl-UZ"/>
              </w:rPr>
            </w:pPr>
            <w:r w:rsidRPr="008A3304">
              <w:rPr>
                <w:b/>
                <w:bCs/>
                <w:color w:val="000000"/>
                <w:sz w:val="28"/>
                <w:szCs w:val="28"/>
                <w:lang w:val="en-US"/>
              </w:rPr>
              <w:t>en</w:t>
            </w:r>
            <w:r w:rsidRPr="00271D79">
              <w:rPr>
                <w:b/>
                <w:bCs/>
                <w:color w:val="000000"/>
                <w:sz w:val="28"/>
                <w:szCs w:val="28"/>
                <w:lang w:val="en-US"/>
              </w:rPr>
              <w:t xml:space="preserve"> - </w:t>
            </w:r>
            <w:r w:rsidR="00271D79" w:rsidRPr="008A3304">
              <w:rPr>
                <w:iCs/>
                <w:sz w:val="28"/>
                <w:szCs w:val="28"/>
                <w:lang w:val="en-US"/>
              </w:rPr>
              <w:t>inverted</w:t>
            </w:r>
            <w:r w:rsidR="00271D79" w:rsidRPr="00271D79">
              <w:rPr>
                <w:iCs/>
                <w:sz w:val="28"/>
                <w:szCs w:val="28"/>
                <w:lang w:val="en-US"/>
              </w:rPr>
              <w:t xml:space="preserve"> </w:t>
            </w:r>
            <w:r w:rsidR="00271D79" w:rsidRPr="008A3304">
              <w:rPr>
                <w:iCs/>
                <w:sz w:val="28"/>
                <w:szCs w:val="28"/>
                <w:lang w:val="en-US"/>
              </w:rPr>
              <w:t>image</w:t>
            </w:r>
          </w:p>
        </w:tc>
        <w:tc>
          <w:tcPr>
            <w:tcW w:w="3046" w:type="pct"/>
          </w:tcPr>
          <w:p w14:paraId="3C5DBFA1" w14:textId="77777777" w:rsidR="009779CD" w:rsidRPr="008A3304" w:rsidRDefault="009779CD" w:rsidP="008A3304">
            <w:pPr>
              <w:jc w:val="both"/>
              <w:rPr>
                <w:sz w:val="28"/>
                <w:szCs w:val="28"/>
                <w:lang w:val="uz-Cyrl-UZ"/>
              </w:rPr>
            </w:pPr>
            <w:r w:rsidRPr="008A3304">
              <w:rPr>
                <w:sz w:val="28"/>
                <w:szCs w:val="28"/>
              </w:rPr>
              <w:t xml:space="preserve">Изображение, </w:t>
            </w:r>
            <w:r w:rsidRPr="008A3304">
              <w:rPr>
                <w:sz w:val="28"/>
                <w:szCs w:val="28"/>
                <w:lang w:val="uz-Cyrl-UZ"/>
              </w:rPr>
              <w:t>текст которого напечатан на тёмном фоне светл</w:t>
            </w:r>
            <w:r w:rsidRPr="008A3304">
              <w:rPr>
                <w:sz w:val="28"/>
                <w:szCs w:val="28"/>
              </w:rPr>
              <w:t>ы</w:t>
            </w:r>
            <w:r w:rsidRPr="008A3304">
              <w:rPr>
                <w:sz w:val="28"/>
                <w:szCs w:val="28"/>
                <w:lang w:val="uz-Cyrl-UZ"/>
              </w:rPr>
              <w:t xml:space="preserve">ми буквами. </w:t>
            </w:r>
          </w:p>
          <w:p w14:paraId="738D5B27" w14:textId="77777777" w:rsidR="009779CD" w:rsidRPr="009C27C5" w:rsidRDefault="009779CD" w:rsidP="008A3304">
            <w:pPr>
              <w:jc w:val="both"/>
              <w:rPr>
                <w:sz w:val="16"/>
                <w:szCs w:val="16"/>
                <w:lang w:val="uz-Cyrl-UZ"/>
              </w:rPr>
            </w:pPr>
          </w:p>
          <w:p w14:paraId="10EED4F1" w14:textId="77777777" w:rsidR="009779CD" w:rsidRPr="008A3304" w:rsidRDefault="009779CD" w:rsidP="008A3304">
            <w:pPr>
              <w:jc w:val="both"/>
              <w:rPr>
                <w:sz w:val="28"/>
                <w:szCs w:val="28"/>
                <w:lang w:val="uz-Cyrl-UZ"/>
              </w:rPr>
            </w:pPr>
            <w:r w:rsidRPr="008A3304">
              <w:rPr>
                <w:sz w:val="28"/>
                <w:szCs w:val="28"/>
                <w:lang w:val="uz-Cyrl-UZ"/>
              </w:rPr>
              <w:t>Matni qora fonda rangi ochiq harflar bilan bosilgan tasvir.</w:t>
            </w:r>
          </w:p>
          <w:p w14:paraId="356BD913" w14:textId="77777777" w:rsidR="009779CD" w:rsidRPr="009C27C5" w:rsidRDefault="009779CD" w:rsidP="008A3304">
            <w:pPr>
              <w:jc w:val="both"/>
              <w:rPr>
                <w:sz w:val="16"/>
                <w:szCs w:val="16"/>
                <w:lang w:val="uz-Cyrl-UZ"/>
              </w:rPr>
            </w:pPr>
          </w:p>
          <w:p w14:paraId="0573783C" w14:textId="77777777" w:rsidR="009779CD" w:rsidRPr="008A3304" w:rsidRDefault="009779CD" w:rsidP="008A3304">
            <w:pPr>
              <w:jc w:val="both"/>
              <w:rPr>
                <w:sz w:val="28"/>
                <w:szCs w:val="28"/>
                <w:lang w:val="uz-Cyrl-UZ"/>
              </w:rPr>
            </w:pPr>
            <w:r w:rsidRPr="008A3304">
              <w:rPr>
                <w:sz w:val="28"/>
                <w:szCs w:val="28"/>
                <w:lang w:val="uz-Cyrl-UZ"/>
              </w:rPr>
              <w:t>Матни қора фонда ранги очиқ ҳарфлар билан босилган тасвир.</w:t>
            </w:r>
          </w:p>
        </w:tc>
      </w:tr>
      <w:tr w:rsidR="009779CD" w:rsidRPr="00CC3BB1" w14:paraId="26047B57" w14:textId="77777777">
        <w:trPr>
          <w:tblCellSpacing w:w="0" w:type="dxa"/>
          <w:jc w:val="center"/>
        </w:trPr>
        <w:tc>
          <w:tcPr>
            <w:tcW w:w="1954" w:type="pct"/>
          </w:tcPr>
          <w:p w14:paraId="3A93C7B0" w14:textId="77777777" w:rsidR="009779CD" w:rsidRPr="007007E3" w:rsidRDefault="009779CD" w:rsidP="009779CD">
            <w:pPr>
              <w:rPr>
                <w:b/>
                <w:sz w:val="28"/>
                <w:szCs w:val="28"/>
                <w:lang w:val="uz-Cyrl-UZ"/>
              </w:rPr>
            </w:pPr>
            <w:r w:rsidRPr="009779CD">
              <w:rPr>
                <w:b/>
                <w:sz w:val="28"/>
                <w:szCs w:val="28"/>
                <w:lang w:val="uz-Cyrl-UZ"/>
              </w:rPr>
              <w:t>Индикатриса фотометрической величины</w:t>
            </w:r>
          </w:p>
          <w:p w14:paraId="52607856"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fotometrik</w:t>
            </w:r>
            <w:r w:rsidRPr="007007E3">
              <w:rPr>
                <w:sz w:val="28"/>
                <w:szCs w:val="28"/>
                <w:lang w:val="uz-Cyrl-UZ"/>
              </w:rPr>
              <w:t xml:space="preserve"> </w:t>
            </w:r>
            <w:r>
              <w:rPr>
                <w:sz w:val="28"/>
                <w:szCs w:val="28"/>
                <w:lang w:val="uz-Cyrl-UZ"/>
              </w:rPr>
              <w:t>kattalik</w:t>
            </w:r>
            <w:r w:rsidRPr="007007E3">
              <w:rPr>
                <w:sz w:val="28"/>
                <w:szCs w:val="28"/>
                <w:lang w:val="uz-Cyrl-UZ"/>
              </w:rPr>
              <w:t xml:space="preserve"> </w:t>
            </w:r>
            <w:r>
              <w:rPr>
                <w:sz w:val="28"/>
                <w:szCs w:val="28"/>
                <w:lang w:val="uz-Cyrl-UZ"/>
              </w:rPr>
              <w:t>indikatrisasi</w:t>
            </w:r>
          </w:p>
          <w:p w14:paraId="59F56D6F" w14:textId="22B4EF44" w:rsidR="009779CD" w:rsidRPr="007007E3" w:rsidRDefault="00A80D01" w:rsidP="009779CD">
            <w:pPr>
              <w:rPr>
                <w:sz w:val="28"/>
                <w:szCs w:val="28"/>
                <w:lang w:val="uz-Cyrl-UZ"/>
              </w:rPr>
            </w:pPr>
            <w:r>
              <w:rPr>
                <w:b/>
                <w:sz w:val="28"/>
                <w:szCs w:val="28"/>
                <w:lang w:val="uz-Cyrl-UZ"/>
              </w:rPr>
              <w:t xml:space="preserve"> </w:t>
            </w:r>
            <w:r w:rsidR="009779CD" w:rsidRPr="007007E3">
              <w:rPr>
                <w:sz w:val="28"/>
                <w:szCs w:val="28"/>
                <w:lang w:val="uz-Cyrl-UZ"/>
              </w:rPr>
              <w:t>фотометрик катталик индикатрисаси</w:t>
            </w:r>
          </w:p>
          <w:p w14:paraId="37740E45" w14:textId="77777777" w:rsidR="009779CD" w:rsidRPr="007007E3" w:rsidRDefault="009779CD" w:rsidP="009779CD">
            <w:pPr>
              <w:rPr>
                <w:b/>
                <w:sz w:val="28"/>
                <w:szCs w:val="28"/>
                <w:lang w:val="uz-Cyrl-UZ"/>
              </w:rPr>
            </w:pPr>
            <w:r w:rsidRPr="007007E3">
              <w:rPr>
                <w:b/>
                <w:sz w:val="28"/>
                <w:szCs w:val="28"/>
                <w:lang w:val="uz-Cyrl-UZ"/>
              </w:rPr>
              <w:t>en -</w:t>
            </w:r>
            <w:r w:rsidR="00271D79" w:rsidRPr="00271D79">
              <w:rPr>
                <w:b/>
                <w:sz w:val="28"/>
                <w:szCs w:val="28"/>
                <w:lang w:val="uz-Cyrl-UZ"/>
              </w:rPr>
              <w:t xml:space="preserve"> </w:t>
            </w:r>
            <w:r w:rsidR="00271D79" w:rsidRPr="00845068">
              <w:rPr>
                <w:sz w:val="28"/>
                <w:szCs w:val="28"/>
                <w:lang w:val="uz-Cyrl-UZ"/>
              </w:rPr>
              <w:t xml:space="preserve">indicatrix of photometric </w:t>
            </w:r>
            <w:r w:rsidR="00271D79" w:rsidRPr="00156222">
              <w:rPr>
                <w:sz w:val="28"/>
                <w:szCs w:val="28"/>
                <w:lang w:val="uz-Cyrl-UZ"/>
              </w:rPr>
              <w:lastRenderedPageBreak/>
              <w:t>quantity</w:t>
            </w:r>
            <w:r>
              <w:rPr>
                <w:b/>
                <w:sz w:val="28"/>
                <w:szCs w:val="28"/>
                <w:lang w:val="uz-Cyrl-UZ"/>
              </w:rPr>
              <w:t xml:space="preserve"> </w:t>
            </w:r>
          </w:p>
        </w:tc>
        <w:tc>
          <w:tcPr>
            <w:tcW w:w="3046" w:type="pct"/>
          </w:tcPr>
          <w:p w14:paraId="7A5449D3" w14:textId="77777777" w:rsidR="009779CD" w:rsidRDefault="009779CD" w:rsidP="00337C8F">
            <w:pPr>
              <w:jc w:val="both"/>
              <w:rPr>
                <w:sz w:val="28"/>
                <w:szCs w:val="28"/>
                <w:lang w:val="uz-Cyrl-UZ"/>
              </w:rPr>
            </w:pPr>
            <w:r w:rsidRPr="007007E3">
              <w:rPr>
                <w:sz w:val="28"/>
                <w:szCs w:val="28"/>
              </w:rPr>
              <w:lastRenderedPageBreak/>
              <w:t>Угловое распределение фотометрической величины в пространстве или в плоскости.</w:t>
            </w:r>
          </w:p>
          <w:p w14:paraId="0EA11EEA" w14:textId="77777777" w:rsidR="009779CD" w:rsidRDefault="009779CD" w:rsidP="00337C8F">
            <w:pPr>
              <w:jc w:val="both"/>
              <w:rPr>
                <w:sz w:val="28"/>
                <w:szCs w:val="28"/>
                <w:lang w:val="uz-Cyrl-UZ"/>
              </w:rPr>
            </w:pPr>
          </w:p>
          <w:p w14:paraId="562BA2D7" w14:textId="77777777" w:rsidR="009779CD" w:rsidRDefault="009779CD" w:rsidP="00337C8F">
            <w:pPr>
              <w:jc w:val="both"/>
              <w:rPr>
                <w:sz w:val="28"/>
                <w:szCs w:val="28"/>
                <w:lang w:val="uz-Cyrl-UZ"/>
              </w:rPr>
            </w:pPr>
            <w:r>
              <w:rPr>
                <w:sz w:val="28"/>
                <w:szCs w:val="28"/>
                <w:lang w:val="uz-Cyrl-UZ"/>
              </w:rPr>
              <w:t>Fazoda yoki tekislikda fotometrik kattalikning burchak taqsimlanishi.</w:t>
            </w:r>
          </w:p>
          <w:p w14:paraId="6312F5E8" w14:textId="77777777" w:rsidR="009779CD" w:rsidRDefault="009779CD" w:rsidP="00337C8F">
            <w:pPr>
              <w:jc w:val="both"/>
              <w:rPr>
                <w:sz w:val="28"/>
                <w:szCs w:val="28"/>
                <w:lang w:val="uz-Cyrl-UZ"/>
              </w:rPr>
            </w:pPr>
          </w:p>
          <w:p w14:paraId="6970C362" w14:textId="77777777" w:rsidR="009779CD" w:rsidRPr="007007E3" w:rsidRDefault="009779CD" w:rsidP="00337C8F">
            <w:pPr>
              <w:jc w:val="both"/>
              <w:rPr>
                <w:sz w:val="28"/>
                <w:szCs w:val="28"/>
                <w:lang w:val="uz-Cyrl-UZ"/>
              </w:rPr>
            </w:pPr>
            <w:r>
              <w:rPr>
                <w:sz w:val="28"/>
                <w:szCs w:val="28"/>
                <w:lang w:val="uz-Cyrl-UZ"/>
              </w:rPr>
              <w:t xml:space="preserve">Фазода ёки текисликда фотометрик катталикнинг </w:t>
            </w:r>
            <w:r>
              <w:rPr>
                <w:sz w:val="28"/>
                <w:szCs w:val="28"/>
                <w:lang w:val="uz-Cyrl-UZ"/>
              </w:rPr>
              <w:lastRenderedPageBreak/>
              <w:t>бурчак тақсимланиши.</w:t>
            </w:r>
          </w:p>
        </w:tc>
      </w:tr>
      <w:tr w:rsidR="009779CD" w:rsidRPr="00CC3BB1" w14:paraId="1F13ED64" w14:textId="77777777">
        <w:trPr>
          <w:tblCellSpacing w:w="0" w:type="dxa"/>
          <w:jc w:val="center"/>
        </w:trPr>
        <w:tc>
          <w:tcPr>
            <w:tcW w:w="1954" w:type="pct"/>
          </w:tcPr>
          <w:p w14:paraId="14FC924C" w14:textId="77777777" w:rsidR="009779CD" w:rsidRPr="007007E3" w:rsidRDefault="009779CD" w:rsidP="009779CD">
            <w:pPr>
              <w:rPr>
                <w:b/>
                <w:sz w:val="28"/>
                <w:szCs w:val="28"/>
                <w:lang w:val="uz-Cyrl-UZ"/>
              </w:rPr>
            </w:pPr>
            <w:r w:rsidRPr="009779CD">
              <w:rPr>
                <w:b/>
                <w:sz w:val="28"/>
                <w:szCs w:val="28"/>
                <w:lang w:val="uz-Cyrl-UZ"/>
              </w:rPr>
              <w:lastRenderedPageBreak/>
              <w:t>Индуцированный переход</w:t>
            </w:r>
          </w:p>
          <w:p w14:paraId="38853158"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induksiyalangan</w:t>
            </w:r>
            <w:r w:rsidRPr="007007E3">
              <w:rPr>
                <w:sz w:val="28"/>
                <w:szCs w:val="28"/>
                <w:lang w:val="uz-Cyrl-UZ"/>
              </w:rPr>
              <w:t xml:space="preserve"> </w:t>
            </w:r>
            <w:r>
              <w:rPr>
                <w:sz w:val="28"/>
                <w:szCs w:val="28"/>
                <w:lang w:val="uz-Cyrl-UZ"/>
              </w:rPr>
              <w:t>o‘tish</w:t>
            </w:r>
          </w:p>
          <w:p w14:paraId="68C2DE99" w14:textId="027C3AD0" w:rsidR="009779CD" w:rsidRPr="007007E3" w:rsidRDefault="00A80D01" w:rsidP="009779CD">
            <w:pPr>
              <w:rPr>
                <w:b/>
                <w:sz w:val="28"/>
                <w:szCs w:val="28"/>
                <w:lang w:val="uz-Cyrl-UZ"/>
              </w:rPr>
            </w:pPr>
            <w:r>
              <w:rPr>
                <w:b/>
                <w:sz w:val="28"/>
                <w:szCs w:val="28"/>
                <w:lang w:val="uz-Cyrl-UZ"/>
              </w:rPr>
              <w:t xml:space="preserve"> </w:t>
            </w:r>
            <w:r w:rsidR="009779CD" w:rsidRPr="007007E3">
              <w:rPr>
                <w:sz w:val="28"/>
                <w:szCs w:val="28"/>
                <w:lang w:val="uz-Cyrl-UZ"/>
              </w:rPr>
              <w:t>индукцияланган ўтиш</w:t>
            </w:r>
          </w:p>
          <w:p w14:paraId="16E2876D" w14:textId="77777777" w:rsidR="009779CD" w:rsidRPr="007007E3" w:rsidRDefault="009779CD" w:rsidP="009779CD">
            <w:pPr>
              <w:rPr>
                <w:b/>
                <w:sz w:val="28"/>
                <w:szCs w:val="28"/>
                <w:lang w:val="uz-Cyrl-UZ"/>
              </w:rPr>
            </w:pPr>
            <w:r w:rsidRPr="007007E3">
              <w:rPr>
                <w:b/>
                <w:sz w:val="28"/>
                <w:szCs w:val="28"/>
                <w:lang w:val="uz-Cyrl-UZ"/>
              </w:rPr>
              <w:t>en -</w:t>
            </w:r>
            <w:r>
              <w:rPr>
                <w:b/>
                <w:sz w:val="28"/>
                <w:szCs w:val="28"/>
                <w:lang w:val="uz-Cyrl-UZ"/>
              </w:rPr>
              <w:t xml:space="preserve"> </w:t>
            </w:r>
            <w:r w:rsidR="00271D79" w:rsidRPr="00845068">
              <w:rPr>
                <w:sz w:val="28"/>
                <w:szCs w:val="28"/>
                <w:lang w:val="en-US"/>
              </w:rPr>
              <w:t>inducate</w:t>
            </w:r>
            <w:r w:rsidR="00271D79">
              <w:rPr>
                <w:sz w:val="28"/>
                <w:szCs w:val="28"/>
                <w:lang w:val="en-US"/>
              </w:rPr>
              <w:t>d</w:t>
            </w:r>
            <w:r w:rsidR="00271D79" w:rsidRPr="00845068">
              <w:rPr>
                <w:sz w:val="28"/>
                <w:szCs w:val="28"/>
                <w:lang w:val="en-US"/>
              </w:rPr>
              <w:t xml:space="preserve"> transition</w:t>
            </w:r>
          </w:p>
        </w:tc>
        <w:tc>
          <w:tcPr>
            <w:tcW w:w="3046" w:type="pct"/>
          </w:tcPr>
          <w:p w14:paraId="0B720D09" w14:textId="77777777" w:rsidR="009779CD" w:rsidRDefault="009779CD" w:rsidP="00337C8F">
            <w:pPr>
              <w:jc w:val="both"/>
              <w:rPr>
                <w:sz w:val="28"/>
                <w:szCs w:val="28"/>
                <w:lang w:val="uz-Cyrl-UZ"/>
              </w:rPr>
            </w:pPr>
            <w:r w:rsidRPr="007007E3">
              <w:rPr>
                <w:sz w:val="28"/>
                <w:szCs w:val="28"/>
              </w:rPr>
              <w:t>Квантовый переход под действием внешнего электромагнитного поля.</w:t>
            </w:r>
          </w:p>
          <w:p w14:paraId="316ABABB" w14:textId="77777777" w:rsidR="009779CD" w:rsidRPr="009C27C5" w:rsidRDefault="009779CD" w:rsidP="00337C8F">
            <w:pPr>
              <w:jc w:val="both"/>
              <w:rPr>
                <w:sz w:val="16"/>
                <w:szCs w:val="16"/>
                <w:lang w:val="uz-Cyrl-UZ"/>
              </w:rPr>
            </w:pPr>
          </w:p>
          <w:p w14:paraId="668A7511" w14:textId="77777777" w:rsidR="009779CD" w:rsidRDefault="009779CD" w:rsidP="00337C8F">
            <w:pPr>
              <w:jc w:val="both"/>
              <w:rPr>
                <w:sz w:val="28"/>
                <w:szCs w:val="28"/>
                <w:lang w:val="uz-Cyrl-UZ"/>
              </w:rPr>
            </w:pPr>
            <w:r>
              <w:rPr>
                <w:sz w:val="28"/>
                <w:szCs w:val="28"/>
                <w:lang w:val="uz-Cyrl-UZ"/>
              </w:rPr>
              <w:t>Tashqi elektromagnit maydon ta’sirida kvant o‘tish.</w:t>
            </w:r>
          </w:p>
          <w:p w14:paraId="68BA04E9" w14:textId="77777777" w:rsidR="009779CD" w:rsidRPr="009C27C5" w:rsidRDefault="009779CD" w:rsidP="00337C8F">
            <w:pPr>
              <w:jc w:val="both"/>
              <w:rPr>
                <w:sz w:val="16"/>
                <w:szCs w:val="16"/>
                <w:lang w:val="uz-Cyrl-UZ"/>
              </w:rPr>
            </w:pPr>
          </w:p>
          <w:p w14:paraId="435B4286" w14:textId="77777777" w:rsidR="009779CD" w:rsidRPr="007007E3" w:rsidRDefault="009779CD" w:rsidP="00337C8F">
            <w:pPr>
              <w:jc w:val="both"/>
              <w:rPr>
                <w:sz w:val="28"/>
                <w:szCs w:val="28"/>
                <w:lang w:val="uz-Cyrl-UZ"/>
              </w:rPr>
            </w:pPr>
            <w:r>
              <w:rPr>
                <w:sz w:val="28"/>
                <w:szCs w:val="28"/>
                <w:lang w:val="uz-Cyrl-UZ"/>
              </w:rPr>
              <w:t>Ташқи электромагнит майдон таъсирида квант ўтиш.</w:t>
            </w:r>
          </w:p>
        </w:tc>
      </w:tr>
      <w:tr w:rsidR="009779CD" w:rsidRPr="00CC3BB1" w14:paraId="68FC26E5" w14:textId="77777777">
        <w:trPr>
          <w:tblCellSpacing w:w="0" w:type="dxa"/>
          <w:jc w:val="center"/>
        </w:trPr>
        <w:tc>
          <w:tcPr>
            <w:tcW w:w="1954" w:type="pct"/>
          </w:tcPr>
          <w:p w14:paraId="5A86DF95" w14:textId="77777777" w:rsidR="009779CD" w:rsidRPr="007007E3" w:rsidRDefault="009779CD" w:rsidP="009779CD">
            <w:pPr>
              <w:pStyle w:val="NoSpacing1"/>
              <w:rPr>
                <w:rFonts w:ascii="Times New Roman" w:hAnsi="Times New Roman"/>
                <w:b/>
                <w:bCs/>
                <w:sz w:val="28"/>
                <w:szCs w:val="28"/>
                <w:lang w:val="uz-Cyrl-UZ"/>
              </w:rPr>
            </w:pPr>
            <w:r w:rsidRPr="007007E3">
              <w:rPr>
                <w:rFonts w:ascii="Times New Roman" w:hAnsi="Times New Roman"/>
                <w:b/>
                <w:bCs/>
                <w:sz w:val="28"/>
                <w:szCs w:val="28"/>
              </w:rPr>
              <w:t>Инерционность передающей телевизионной электронно-лучевой трубки</w:t>
            </w:r>
          </w:p>
          <w:p w14:paraId="033C3132"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uzatuvchi</w:t>
            </w:r>
            <w:r w:rsidRPr="007007E3">
              <w:rPr>
                <w:sz w:val="28"/>
                <w:szCs w:val="28"/>
                <w:lang w:val="uz-Cyrl-UZ"/>
              </w:rPr>
              <w:t xml:space="preserve"> </w:t>
            </w:r>
            <w:r>
              <w:rPr>
                <w:sz w:val="28"/>
                <w:szCs w:val="28"/>
                <w:lang w:val="uz-Cyrl-UZ"/>
              </w:rPr>
              <w:t>televizion</w:t>
            </w:r>
            <w:r w:rsidRPr="007007E3">
              <w:rPr>
                <w:sz w:val="28"/>
                <w:szCs w:val="28"/>
                <w:lang w:val="uz-Cyrl-UZ"/>
              </w:rPr>
              <w:t xml:space="preserve"> </w:t>
            </w:r>
            <w:r>
              <w:rPr>
                <w:sz w:val="28"/>
                <w:szCs w:val="28"/>
                <w:lang w:val="uz-Cyrl-UZ"/>
              </w:rPr>
              <w:t>elektron</w:t>
            </w:r>
            <w:r w:rsidRPr="007007E3">
              <w:rPr>
                <w:sz w:val="28"/>
                <w:szCs w:val="28"/>
                <w:lang w:val="uz-Cyrl-UZ"/>
              </w:rPr>
              <w:t>-</w:t>
            </w:r>
            <w:r>
              <w:rPr>
                <w:sz w:val="28"/>
                <w:szCs w:val="28"/>
                <w:lang w:val="uz-Cyrl-UZ"/>
              </w:rPr>
              <w:t>nurli</w:t>
            </w:r>
            <w:r w:rsidRPr="007007E3">
              <w:rPr>
                <w:sz w:val="28"/>
                <w:szCs w:val="28"/>
                <w:lang w:val="uz-Cyrl-UZ"/>
              </w:rPr>
              <w:t xml:space="preserve"> </w:t>
            </w:r>
            <w:r>
              <w:rPr>
                <w:sz w:val="28"/>
                <w:szCs w:val="28"/>
                <w:lang w:val="uz-Cyrl-UZ"/>
              </w:rPr>
              <w:t>trubkaning</w:t>
            </w:r>
            <w:r w:rsidRPr="007007E3">
              <w:rPr>
                <w:sz w:val="28"/>
                <w:szCs w:val="28"/>
                <w:lang w:val="uz-Cyrl-UZ"/>
              </w:rPr>
              <w:t xml:space="preserve"> </w:t>
            </w:r>
            <w:r>
              <w:rPr>
                <w:sz w:val="28"/>
                <w:szCs w:val="28"/>
                <w:lang w:val="uz-Cyrl-UZ"/>
              </w:rPr>
              <w:t>inersionligi</w:t>
            </w:r>
          </w:p>
          <w:p w14:paraId="37380B61" w14:textId="6B79F511" w:rsidR="009779CD" w:rsidRPr="007007E3" w:rsidRDefault="00A80D01" w:rsidP="009779CD">
            <w:pPr>
              <w:rPr>
                <w:sz w:val="28"/>
                <w:szCs w:val="28"/>
                <w:lang w:val="uz-Cyrl-UZ"/>
              </w:rPr>
            </w:pPr>
            <w:r>
              <w:rPr>
                <w:b/>
                <w:sz w:val="28"/>
                <w:szCs w:val="28"/>
                <w:lang w:val="uz-Cyrl-UZ"/>
              </w:rPr>
              <w:t xml:space="preserve"> </w:t>
            </w:r>
            <w:r w:rsidR="009779CD" w:rsidRPr="007007E3">
              <w:rPr>
                <w:sz w:val="28"/>
                <w:szCs w:val="28"/>
                <w:lang w:val="uz-Cyrl-UZ"/>
              </w:rPr>
              <w:t>узатувчи телевизион электрон-нурли трубканинг инерционлиги</w:t>
            </w:r>
          </w:p>
          <w:p w14:paraId="7C195543" w14:textId="77777777" w:rsidR="009779CD" w:rsidRPr="007007E3" w:rsidRDefault="009779CD" w:rsidP="009779CD">
            <w:pPr>
              <w:pStyle w:val="NoSpacing1"/>
              <w:rPr>
                <w:rFonts w:ascii="Times New Roman" w:hAnsi="Times New Roman"/>
                <w:b/>
                <w:bCs/>
                <w:sz w:val="28"/>
                <w:szCs w:val="28"/>
                <w:lang w:val="uz-Cyrl-UZ"/>
              </w:rPr>
            </w:pPr>
            <w:r w:rsidRPr="007007E3">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EE0651">
              <w:rPr>
                <w:rFonts w:ascii="Times New Roman" w:hAnsi="Times New Roman"/>
                <w:sz w:val="28"/>
                <w:szCs w:val="28"/>
                <w:lang w:val="en-US"/>
              </w:rPr>
              <w:t>lag effect camera tube</w:t>
            </w:r>
          </w:p>
        </w:tc>
        <w:tc>
          <w:tcPr>
            <w:tcW w:w="3046" w:type="pct"/>
          </w:tcPr>
          <w:p w14:paraId="72E8F80D" w14:textId="77777777" w:rsidR="009779CD" w:rsidRDefault="009779CD" w:rsidP="00337C8F">
            <w:pPr>
              <w:pStyle w:val="NoSpacing1"/>
              <w:jc w:val="both"/>
              <w:rPr>
                <w:rFonts w:ascii="Times New Roman" w:hAnsi="Times New Roman"/>
                <w:sz w:val="28"/>
                <w:szCs w:val="28"/>
                <w:lang w:val="uz-Cyrl-UZ"/>
              </w:rPr>
            </w:pPr>
            <w:r w:rsidRPr="007007E3">
              <w:rPr>
                <w:rFonts w:ascii="Times New Roman" w:hAnsi="Times New Roman"/>
                <w:sz w:val="28"/>
                <w:szCs w:val="28"/>
              </w:rPr>
              <w:t>Запаздывание тока сигнала передающей телевизионной электронно-лучевой трубки относительно изменения освещенности фоточувствительности электрода.</w:t>
            </w:r>
          </w:p>
          <w:p w14:paraId="6E810FB8" w14:textId="77777777" w:rsidR="009779CD" w:rsidRPr="009C27C5" w:rsidRDefault="009779CD" w:rsidP="00337C8F">
            <w:pPr>
              <w:pStyle w:val="NoSpacing1"/>
              <w:jc w:val="both"/>
              <w:rPr>
                <w:rFonts w:ascii="Times New Roman" w:hAnsi="Times New Roman"/>
                <w:sz w:val="16"/>
                <w:szCs w:val="16"/>
                <w:lang w:val="uz-Cyrl-UZ"/>
              </w:rPr>
            </w:pPr>
          </w:p>
          <w:p w14:paraId="6844EF9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Uzatuvchi televizion elektron-nurli trubka signali tokining fotosezgir elektrod yoritilganligi o‘zgarishiga nisbatan kechikishi.</w:t>
            </w:r>
          </w:p>
          <w:p w14:paraId="37A772E8" w14:textId="77777777" w:rsidR="009779CD" w:rsidRPr="009C27C5" w:rsidRDefault="009779CD" w:rsidP="00337C8F">
            <w:pPr>
              <w:pStyle w:val="NoSpacing1"/>
              <w:jc w:val="both"/>
              <w:rPr>
                <w:rFonts w:ascii="Times New Roman" w:hAnsi="Times New Roman"/>
                <w:sz w:val="16"/>
                <w:szCs w:val="16"/>
                <w:lang w:val="uz-Cyrl-UZ"/>
              </w:rPr>
            </w:pPr>
          </w:p>
          <w:p w14:paraId="2DEFF0F8" w14:textId="77777777" w:rsidR="009779CD" w:rsidRPr="007007E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 электрон-нурли тру</w:t>
            </w:r>
            <w:r w:rsidR="009C27C5">
              <w:rPr>
                <w:rFonts w:ascii="Times New Roman" w:hAnsi="Times New Roman"/>
                <w:sz w:val="28"/>
                <w:szCs w:val="28"/>
                <w:lang w:val="uz-Cyrl-UZ"/>
              </w:rPr>
              <w:t xml:space="preserve">бка сигнали токининг фотосезгир </w:t>
            </w:r>
            <w:r>
              <w:rPr>
                <w:rFonts w:ascii="Times New Roman" w:hAnsi="Times New Roman"/>
                <w:sz w:val="28"/>
                <w:szCs w:val="28"/>
                <w:lang w:val="uz-Cyrl-UZ"/>
              </w:rPr>
              <w:t>электрод ёритил</w:t>
            </w:r>
            <w:r w:rsidR="009C27C5">
              <w:rPr>
                <w:rFonts w:ascii="Times New Roman" w:hAnsi="Times New Roman"/>
                <w:sz w:val="28"/>
                <w:szCs w:val="28"/>
                <w:lang w:val="uz-Cyrl-UZ"/>
              </w:rPr>
              <w:t>-</w:t>
            </w:r>
            <w:r>
              <w:rPr>
                <w:rFonts w:ascii="Times New Roman" w:hAnsi="Times New Roman"/>
                <w:sz w:val="28"/>
                <w:szCs w:val="28"/>
                <w:lang w:val="uz-Cyrl-UZ"/>
              </w:rPr>
              <w:t>ганлиги ўзгаришига нисбатан кечикиши.</w:t>
            </w:r>
          </w:p>
        </w:tc>
      </w:tr>
      <w:tr w:rsidR="009779CD" w:rsidRPr="003D75D3" w14:paraId="518B761A" w14:textId="77777777">
        <w:trPr>
          <w:tblCellSpacing w:w="0" w:type="dxa"/>
          <w:jc w:val="center"/>
        </w:trPr>
        <w:tc>
          <w:tcPr>
            <w:tcW w:w="1954" w:type="pct"/>
          </w:tcPr>
          <w:p w14:paraId="2C6D0000" w14:textId="77777777" w:rsidR="009779CD" w:rsidRPr="002D2723" w:rsidRDefault="009779CD" w:rsidP="009779CD">
            <w:pPr>
              <w:rPr>
                <w:b/>
                <w:iCs/>
                <w:sz w:val="28"/>
                <w:szCs w:val="28"/>
                <w:lang w:val="uz-Cyrl-UZ"/>
              </w:rPr>
            </w:pPr>
            <w:r w:rsidRPr="002D2723">
              <w:rPr>
                <w:b/>
                <w:iCs/>
                <w:sz w:val="28"/>
                <w:szCs w:val="28"/>
                <w:lang w:val="uz-Cyrl-UZ"/>
              </w:rPr>
              <w:t xml:space="preserve">Инжекционный лазер </w:t>
            </w:r>
          </w:p>
          <w:p w14:paraId="6CA5CD8C"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injeksion</w:t>
            </w:r>
            <w:r w:rsidRPr="002D2723">
              <w:rPr>
                <w:iCs/>
                <w:sz w:val="28"/>
                <w:szCs w:val="28"/>
                <w:lang w:val="uz-Cyrl-UZ"/>
              </w:rPr>
              <w:t xml:space="preserve"> </w:t>
            </w:r>
            <w:r>
              <w:rPr>
                <w:iCs/>
                <w:sz w:val="28"/>
                <w:szCs w:val="28"/>
                <w:lang w:val="uz-Cyrl-UZ"/>
              </w:rPr>
              <w:t>lazer</w:t>
            </w:r>
          </w:p>
          <w:p w14:paraId="2FCB73FD" w14:textId="7345F559" w:rsidR="009779CD" w:rsidRPr="002D2723" w:rsidRDefault="00A80D01" w:rsidP="009779CD">
            <w:pPr>
              <w:rPr>
                <w:b/>
                <w:iCs/>
                <w:sz w:val="28"/>
                <w:szCs w:val="28"/>
                <w:lang w:val="uz-Cyrl-UZ"/>
              </w:rPr>
            </w:pPr>
            <w:r>
              <w:rPr>
                <w:bCs/>
                <w:color w:val="000000"/>
                <w:sz w:val="28"/>
                <w:szCs w:val="28"/>
                <w:lang w:val="uz-Cyrl-UZ"/>
              </w:rPr>
              <w:t xml:space="preserve"> </w:t>
            </w:r>
            <w:r w:rsidR="009779CD" w:rsidRPr="002D2723">
              <w:rPr>
                <w:iCs/>
                <w:sz w:val="28"/>
                <w:szCs w:val="28"/>
                <w:lang w:val="uz-Cyrl-UZ"/>
              </w:rPr>
              <w:t>инжекцион лазер</w:t>
            </w:r>
            <w:r w:rsidR="009779CD" w:rsidRPr="002D2723">
              <w:rPr>
                <w:b/>
                <w:iCs/>
                <w:sz w:val="28"/>
                <w:szCs w:val="28"/>
                <w:lang w:val="uz-Cyrl-UZ"/>
              </w:rPr>
              <w:t xml:space="preserve"> </w:t>
            </w:r>
          </w:p>
          <w:p w14:paraId="2B2D7BC4"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injection laser</w:t>
            </w:r>
          </w:p>
        </w:tc>
        <w:tc>
          <w:tcPr>
            <w:tcW w:w="3046" w:type="pct"/>
          </w:tcPr>
          <w:p w14:paraId="0AF1D34A" w14:textId="77777777" w:rsidR="009779CD" w:rsidRDefault="009779CD" w:rsidP="00337C8F">
            <w:pPr>
              <w:jc w:val="both"/>
              <w:rPr>
                <w:sz w:val="28"/>
                <w:szCs w:val="28"/>
                <w:lang w:val="uz-Cyrl-UZ"/>
              </w:rPr>
            </w:pPr>
            <w:r w:rsidRPr="002A323F">
              <w:rPr>
                <w:sz w:val="28"/>
                <w:szCs w:val="28"/>
              </w:rPr>
              <w:t>Пол</w:t>
            </w:r>
            <w:r w:rsidR="009C27C5">
              <w:rPr>
                <w:sz w:val="28"/>
                <w:szCs w:val="28"/>
              </w:rPr>
              <w:t xml:space="preserve">упроводниковый лазер, в котором </w:t>
            </w:r>
            <w:r w:rsidRPr="002A323F">
              <w:rPr>
                <w:sz w:val="28"/>
                <w:szCs w:val="28"/>
              </w:rPr>
              <w:t xml:space="preserve">используется инжекция электронов и дырок в область электронно-дырочного перехода; отличается малыми размерами (объем ~ </w:t>
            </w:r>
            <w:smartTag w:uri="urn:schemas-microsoft-com:office:smarttags" w:element="metricconverter">
              <w:smartTagPr>
                <w:attr w:name="ProductID" w:val="1 mm"/>
              </w:smartTagPr>
              <w:r w:rsidRPr="002A323F">
                <w:rPr>
                  <w:sz w:val="28"/>
                  <w:szCs w:val="28"/>
                </w:rPr>
                <w:t xml:space="preserve">1 </w:t>
              </w:r>
              <w:r w:rsidR="004A1252" w:rsidRPr="004A1252">
                <w:rPr>
                  <w:sz w:val="28"/>
                  <w:szCs w:val="28"/>
                  <w:lang w:val="uz-Cyrl-UZ"/>
                </w:rPr>
                <w:t>mm</w:t>
              </w:r>
            </w:smartTag>
            <w:r w:rsidR="004A1252" w:rsidRPr="004A1252">
              <w:rPr>
                <w:sz w:val="28"/>
                <w:szCs w:val="28"/>
                <w:vertAlign w:val="superscript"/>
              </w:rPr>
              <w:t xml:space="preserve"> </w:t>
            </w:r>
            <w:r w:rsidRPr="002A323F">
              <w:rPr>
                <w:sz w:val="28"/>
                <w:szCs w:val="28"/>
                <w:vertAlign w:val="superscript"/>
              </w:rPr>
              <w:t>3</w:t>
            </w:r>
            <w:r w:rsidRPr="002A323F">
              <w:rPr>
                <w:sz w:val="28"/>
                <w:szCs w:val="28"/>
              </w:rPr>
              <w:t>).</w:t>
            </w:r>
          </w:p>
          <w:p w14:paraId="7A43837D" w14:textId="77777777" w:rsidR="009779CD" w:rsidRPr="009C27C5" w:rsidRDefault="009779CD" w:rsidP="00337C8F">
            <w:pPr>
              <w:jc w:val="both"/>
              <w:rPr>
                <w:sz w:val="10"/>
                <w:szCs w:val="10"/>
                <w:lang w:val="uz-Cyrl-UZ"/>
              </w:rPr>
            </w:pPr>
          </w:p>
          <w:p w14:paraId="0B1848CD" w14:textId="77777777" w:rsidR="009779CD" w:rsidRDefault="009779CD" w:rsidP="00337C8F">
            <w:pPr>
              <w:jc w:val="both"/>
              <w:rPr>
                <w:sz w:val="28"/>
                <w:szCs w:val="28"/>
                <w:lang w:val="uz-Cyrl-UZ"/>
              </w:rPr>
            </w:pPr>
            <w:r>
              <w:rPr>
                <w:sz w:val="28"/>
                <w:szCs w:val="28"/>
                <w:lang w:val="uz-Cyrl-UZ"/>
              </w:rPr>
              <w:t>Elektronlar va teshiklarning elektron-teshik o‘tish sohasiga injeksiyasidan foydalaniladigan yarim</w:t>
            </w:r>
            <w:r w:rsidR="004A1252">
              <w:rPr>
                <w:sz w:val="28"/>
                <w:szCs w:val="28"/>
                <w:lang w:val="uz-Cyrl-UZ"/>
              </w:rPr>
              <w:t>-</w:t>
            </w:r>
            <w:r>
              <w:rPr>
                <w:sz w:val="28"/>
                <w:szCs w:val="28"/>
                <w:lang w:val="uz-Cyrl-UZ"/>
              </w:rPr>
              <w:t xml:space="preserve">o‘tkazgichli lazer; o‘lchamlari kichik bo‘lishligi (hajmi – </w:t>
            </w:r>
            <w:smartTag w:uri="urn:schemas-microsoft-com:office:smarttags" w:element="metricconverter">
              <w:smartTagPr>
                <w:attr w:name="ProductID" w:val="1 mm"/>
              </w:smartTagPr>
              <w:r>
                <w:rPr>
                  <w:sz w:val="28"/>
                  <w:szCs w:val="28"/>
                  <w:lang w:val="uz-Cyrl-UZ"/>
                </w:rPr>
                <w:t xml:space="preserve">1 </w:t>
              </w:r>
              <w:r w:rsidRPr="001E18F1">
                <w:rPr>
                  <w:i/>
                  <w:sz w:val="28"/>
                  <w:szCs w:val="28"/>
                  <w:lang w:val="uz-Cyrl-UZ"/>
                </w:rPr>
                <w:t>mm</w:t>
              </w:r>
            </w:smartTag>
            <w:r>
              <w:rPr>
                <w:sz w:val="28"/>
                <w:szCs w:val="28"/>
                <w:lang w:val="uz-Cyrl-UZ"/>
              </w:rPr>
              <w:t xml:space="preserve"> </w:t>
            </w:r>
            <w:r w:rsidRPr="00C961CE">
              <w:rPr>
                <w:sz w:val="28"/>
                <w:szCs w:val="28"/>
                <w:vertAlign w:val="superscript"/>
                <w:lang w:val="uz-Cyrl-UZ"/>
              </w:rPr>
              <w:t>3</w:t>
            </w:r>
            <w:r>
              <w:rPr>
                <w:sz w:val="28"/>
                <w:szCs w:val="28"/>
                <w:lang w:val="uz-Cyrl-UZ"/>
              </w:rPr>
              <w:t>) bilan farq qiladi.</w:t>
            </w:r>
          </w:p>
          <w:p w14:paraId="3DAD93A6" w14:textId="77777777" w:rsidR="009779CD" w:rsidRPr="009C27C5" w:rsidRDefault="009779CD" w:rsidP="00337C8F">
            <w:pPr>
              <w:jc w:val="both"/>
              <w:rPr>
                <w:sz w:val="10"/>
                <w:szCs w:val="10"/>
                <w:lang w:val="uz-Cyrl-UZ"/>
              </w:rPr>
            </w:pPr>
          </w:p>
          <w:p w14:paraId="47062377" w14:textId="77777777" w:rsidR="009779CD" w:rsidRPr="00C961CE" w:rsidRDefault="009779CD" w:rsidP="00337C8F">
            <w:pPr>
              <w:jc w:val="both"/>
              <w:rPr>
                <w:b/>
                <w:iCs/>
                <w:sz w:val="28"/>
                <w:szCs w:val="28"/>
                <w:lang w:val="uz-Cyrl-UZ"/>
              </w:rPr>
            </w:pPr>
            <w:r>
              <w:rPr>
                <w:sz w:val="28"/>
                <w:szCs w:val="28"/>
                <w:lang w:val="uz-Cyrl-UZ"/>
              </w:rPr>
              <w:t>Электронлар ва тешикларнинг электрон-тешик ўтиш соҳасига инжекциясидан фойдаланила</w:t>
            </w:r>
            <w:r w:rsidR="009C27C5">
              <w:rPr>
                <w:sz w:val="28"/>
                <w:szCs w:val="28"/>
                <w:lang w:val="uz-Cyrl-UZ"/>
              </w:rPr>
              <w:t>-</w:t>
            </w:r>
            <w:r>
              <w:rPr>
                <w:sz w:val="28"/>
                <w:szCs w:val="28"/>
                <w:lang w:val="uz-Cyrl-UZ"/>
              </w:rPr>
              <w:t>диган яримўтказгичли</w:t>
            </w:r>
            <w:r w:rsidR="00B41766">
              <w:rPr>
                <w:sz w:val="28"/>
                <w:szCs w:val="28"/>
                <w:lang w:val="uz-Cyrl-UZ"/>
              </w:rPr>
              <w:t xml:space="preserve"> лазер; ўлчамлари кичик бўлиш</w:t>
            </w:r>
            <w:r>
              <w:rPr>
                <w:sz w:val="28"/>
                <w:szCs w:val="28"/>
                <w:lang w:val="uz-Cyrl-UZ"/>
              </w:rPr>
              <w:t xml:space="preserve">и (ҳажми – </w:t>
            </w:r>
            <w:smartTag w:uri="urn:schemas-microsoft-com:office:smarttags" w:element="metricconverter">
              <w:smartTagPr>
                <w:attr w:name="ProductID" w:val="1 mm"/>
              </w:smartTagPr>
              <w:r>
                <w:rPr>
                  <w:sz w:val="28"/>
                  <w:szCs w:val="28"/>
                  <w:lang w:val="uz-Cyrl-UZ"/>
                </w:rPr>
                <w:t xml:space="preserve">1 </w:t>
              </w:r>
              <w:r w:rsidRPr="00C961CE">
                <w:rPr>
                  <w:sz w:val="28"/>
                  <w:szCs w:val="28"/>
                  <w:lang w:val="uz-Cyrl-UZ"/>
                </w:rPr>
                <w:t>mm</w:t>
              </w:r>
            </w:smartTag>
            <w:r>
              <w:rPr>
                <w:sz w:val="28"/>
                <w:szCs w:val="28"/>
                <w:lang w:val="uz-Cyrl-UZ"/>
              </w:rPr>
              <w:t xml:space="preserve"> </w:t>
            </w:r>
            <w:r w:rsidRPr="00C961CE">
              <w:rPr>
                <w:sz w:val="28"/>
                <w:szCs w:val="28"/>
                <w:vertAlign w:val="superscript"/>
                <w:lang w:val="uz-Cyrl-UZ"/>
              </w:rPr>
              <w:t>3</w:t>
            </w:r>
            <w:r>
              <w:rPr>
                <w:sz w:val="28"/>
                <w:szCs w:val="28"/>
                <w:lang w:val="uz-Cyrl-UZ"/>
              </w:rPr>
              <w:t>) билан фарқ қилади.</w:t>
            </w:r>
          </w:p>
        </w:tc>
      </w:tr>
      <w:tr w:rsidR="009779CD" w:rsidRPr="003D75D3" w14:paraId="2474129D" w14:textId="77777777">
        <w:trPr>
          <w:tblCellSpacing w:w="0" w:type="dxa"/>
          <w:jc w:val="center"/>
        </w:trPr>
        <w:tc>
          <w:tcPr>
            <w:tcW w:w="1954" w:type="pct"/>
          </w:tcPr>
          <w:p w14:paraId="6E3EB688" w14:textId="77777777" w:rsidR="009779CD" w:rsidRPr="00B76796" w:rsidRDefault="009779CD" w:rsidP="009779CD">
            <w:pPr>
              <w:rPr>
                <w:b/>
                <w:sz w:val="28"/>
                <w:szCs w:val="28"/>
                <w:lang w:val="uz-Cyrl-UZ"/>
              </w:rPr>
            </w:pPr>
            <w:r w:rsidRPr="00B76796">
              <w:rPr>
                <w:b/>
                <w:sz w:val="28"/>
                <w:szCs w:val="28"/>
                <w:lang w:val="uz-Cyrl-UZ"/>
              </w:rPr>
              <w:t>Инжекционный фотодиод</w:t>
            </w:r>
          </w:p>
          <w:p w14:paraId="76ED7F9B" w14:textId="77777777" w:rsidR="009779CD" w:rsidRPr="00B76796" w:rsidRDefault="009779CD" w:rsidP="009779CD">
            <w:pPr>
              <w:rPr>
                <w:b/>
                <w:sz w:val="28"/>
                <w:szCs w:val="28"/>
                <w:lang w:val="uz-Cyrl-UZ"/>
              </w:rPr>
            </w:pPr>
            <w:r w:rsidRPr="00B76796">
              <w:rPr>
                <w:b/>
                <w:sz w:val="28"/>
                <w:szCs w:val="28"/>
                <w:lang w:val="uz-Cyrl-UZ"/>
              </w:rPr>
              <w:t xml:space="preserve">uz - </w:t>
            </w:r>
            <w:r w:rsidRPr="00B76796">
              <w:rPr>
                <w:sz w:val="28"/>
                <w:szCs w:val="28"/>
                <w:lang w:val="uz-Cyrl-UZ"/>
              </w:rPr>
              <w:t>injeksion fotodiod</w:t>
            </w:r>
          </w:p>
          <w:p w14:paraId="1045556C" w14:textId="4E9B5C12" w:rsidR="009779CD" w:rsidRPr="00B76796" w:rsidRDefault="00A80D01" w:rsidP="009779CD">
            <w:pPr>
              <w:rPr>
                <w:b/>
                <w:sz w:val="28"/>
                <w:szCs w:val="28"/>
                <w:lang w:val="uz-Cyrl-UZ"/>
              </w:rPr>
            </w:pPr>
            <w:r>
              <w:rPr>
                <w:b/>
                <w:sz w:val="28"/>
                <w:szCs w:val="28"/>
                <w:lang w:val="uz-Cyrl-UZ"/>
              </w:rPr>
              <w:t xml:space="preserve"> </w:t>
            </w:r>
            <w:r w:rsidR="009779CD" w:rsidRPr="00B76796">
              <w:rPr>
                <w:sz w:val="28"/>
                <w:szCs w:val="28"/>
                <w:lang w:val="uz-Cyrl-UZ"/>
              </w:rPr>
              <w:t>инжекцион фотодиод</w:t>
            </w:r>
          </w:p>
          <w:p w14:paraId="4EEACA4E" w14:textId="77777777" w:rsidR="009779CD" w:rsidRPr="00B76796" w:rsidRDefault="009779CD" w:rsidP="009779CD">
            <w:pPr>
              <w:rPr>
                <w:b/>
                <w:sz w:val="28"/>
                <w:szCs w:val="28"/>
                <w:lang w:val="uz-Cyrl-UZ"/>
              </w:rPr>
            </w:pPr>
            <w:r w:rsidRPr="00B76796">
              <w:rPr>
                <w:b/>
                <w:sz w:val="28"/>
                <w:szCs w:val="28"/>
                <w:lang w:val="uz-Cyrl-UZ"/>
              </w:rPr>
              <w:t>en -</w:t>
            </w:r>
            <w:r w:rsidRPr="00B76796">
              <w:rPr>
                <w:sz w:val="28"/>
                <w:szCs w:val="28"/>
                <w:lang w:val="uz-Cyrl-UZ"/>
              </w:rPr>
              <w:t xml:space="preserve"> </w:t>
            </w:r>
            <w:r w:rsidRPr="00B76796">
              <w:rPr>
                <w:rStyle w:val="hps"/>
                <w:color w:val="333333"/>
                <w:sz w:val="28"/>
                <w:szCs w:val="28"/>
                <w:lang w:val="en"/>
              </w:rPr>
              <w:t>injection</w:t>
            </w:r>
            <w:r w:rsidRPr="00B76796">
              <w:rPr>
                <w:rStyle w:val="shorttext"/>
                <w:color w:val="333333"/>
                <w:sz w:val="28"/>
                <w:szCs w:val="28"/>
                <w:lang w:val="en"/>
              </w:rPr>
              <w:t xml:space="preserve"> </w:t>
            </w:r>
            <w:r w:rsidRPr="00B76796">
              <w:rPr>
                <w:rStyle w:val="hps"/>
                <w:color w:val="333333"/>
                <w:sz w:val="28"/>
                <w:szCs w:val="28"/>
                <w:lang w:val="en"/>
              </w:rPr>
              <w:t>photodiode</w:t>
            </w:r>
          </w:p>
        </w:tc>
        <w:tc>
          <w:tcPr>
            <w:tcW w:w="3046" w:type="pct"/>
          </w:tcPr>
          <w:p w14:paraId="205FE369"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rPr>
              <w:t>Фотодиод, работающий в режиме внутренного усиления фотосигнала за счет инжекции свободных носителей заряда.</w:t>
            </w:r>
          </w:p>
          <w:p w14:paraId="19A3FB27" w14:textId="77777777" w:rsidR="009779CD" w:rsidRPr="009C27C5" w:rsidRDefault="009779CD" w:rsidP="00337C8F">
            <w:pPr>
              <w:pStyle w:val="NoSpacing1"/>
              <w:jc w:val="both"/>
              <w:rPr>
                <w:rFonts w:ascii="Times New Roman" w:hAnsi="Times New Roman"/>
                <w:sz w:val="10"/>
                <w:szCs w:val="10"/>
                <w:lang w:val="uz-Cyrl-UZ"/>
              </w:rPr>
            </w:pPr>
          </w:p>
          <w:p w14:paraId="42E6D000"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lang w:val="uz-Cyrl-UZ"/>
              </w:rPr>
              <w:t>Erkin zaryad tashuvchilarning injeksiyasi hisobiga fotosignalni ichki kuchaytirish rejimida ishlaydigan fotodiod.</w:t>
            </w:r>
          </w:p>
          <w:p w14:paraId="2BC658C2" w14:textId="77777777" w:rsidR="009779CD" w:rsidRPr="009C27C5" w:rsidRDefault="009779CD" w:rsidP="00337C8F">
            <w:pPr>
              <w:pStyle w:val="NoSpacing1"/>
              <w:jc w:val="both"/>
              <w:rPr>
                <w:rFonts w:ascii="Times New Roman" w:hAnsi="Times New Roman"/>
                <w:sz w:val="10"/>
                <w:szCs w:val="10"/>
                <w:lang w:val="uz-Cyrl-UZ"/>
              </w:rPr>
            </w:pPr>
          </w:p>
          <w:p w14:paraId="7347CC43"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lang w:val="uz-Cyrl-UZ"/>
              </w:rPr>
              <w:t>Эркин заряд ташувчиларнинг инжекцияси ҳисо</w:t>
            </w:r>
            <w:r w:rsidR="00B76796">
              <w:rPr>
                <w:rFonts w:ascii="Times New Roman" w:hAnsi="Times New Roman"/>
                <w:sz w:val="28"/>
                <w:szCs w:val="28"/>
                <w:lang w:val="uz-Cyrl-UZ"/>
              </w:rPr>
              <w:t>-</w:t>
            </w:r>
            <w:r w:rsidRPr="00B76796">
              <w:rPr>
                <w:rFonts w:ascii="Times New Roman" w:hAnsi="Times New Roman"/>
                <w:sz w:val="28"/>
                <w:szCs w:val="28"/>
                <w:lang w:val="uz-Cyrl-UZ"/>
              </w:rPr>
              <w:t>бига фотосигнални ички кучайтириш ре</w:t>
            </w:r>
            <w:r w:rsidR="00B76796">
              <w:rPr>
                <w:rFonts w:ascii="Times New Roman" w:hAnsi="Times New Roman"/>
                <w:sz w:val="28"/>
                <w:szCs w:val="28"/>
                <w:lang w:val="uz-Cyrl-UZ"/>
              </w:rPr>
              <w:t>-</w:t>
            </w:r>
            <w:r w:rsidRPr="00B76796">
              <w:rPr>
                <w:rFonts w:ascii="Times New Roman" w:hAnsi="Times New Roman"/>
                <w:sz w:val="28"/>
                <w:szCs w:val="28"/>
                <w:lang w:val="uz-Cyrl-UZ"/>
              </w:rPr>
              <w:t>жимида ишлайдиган фотодиод.</w:t>
            </w:r>
          </w:p>
        </w:tc>
      </w:tr>
      <w:tr w:rsidR="009779CD" w:rsidRPr="003D75D3" w14:paraId="38E65BB1" w14:textId="77777777">
        <w:trPr>
          <w:tblCellSpacing w:w="0" w:type="dxa"/>
          <w:jc w:val="center"/>
        </w:trPr>
        <w:tc>
          <w:tcPr>
            <w:tcW w:w="1954" w:type="pct"/>
          </w:tcPr>
          <w:p w14:paraId="13FAD6A6" w14:textId="77777777" w:rsidR="009779CD" w:rsidRPr="00F51115" w:rsidRDefault="009779CD" w:rsidP="009779CD">
            <w:pPr>
              <w:rPr>
                <w:b/>
                <w:iCs/>
                <w:sz w:val="28"/>
                <w:szCs w:val="28"/>
                <w:lang w:val="uz-Cyrl-UZ"/>
              </w:rPr>
            </w:pPr>
            <w:r w:rsidRPr="00F51115">
              <w:rPr>
                <w:b/>
                <w:iCs/>
                <w:sz w:val="28"/>
                <w:szCs w:val="28"/>
                <w:lang w:val="uz-Cyrl-UZ"/>
              </w:rPr>
              <w:lastRenderedPageBreak/>
              <w:t xml:space="preserve">Инжекция </w:t>
            </w:r>
          </w:p>
          <w:p w14:paraId="190947F8" w14:textId="2F2FA3D8" w:rsidR="009779CD" w:rsidRPr="00F51115" w:rsidRDefault="009779CD" w:rsidP="009779CD">
            <w:pPr>
              <w:rPr>
                <w:bCs/>
                <w:color w:val="000000"/>
                <w:sz w:val="28"/>
                <w:szCs w:val="28"/>
                <w:lang w:val="uz-Cyrl-UZ"/>
              </w:rPr>
            </w:pPr>
            <w:r w:rsidRPr="00F51115">
              <w:rPr>
                <w:b/>
                <w:bCs/>
                <w:color w:val="000000"/>
                <w:sz w:val="28"/>
                <w:szCs w:val="28"/>
                <w:lang w:val="uz-Cyrl-UZ"/>
              </w:rPr>
              <w:t>uz -</w:t>
            </w:r>
            <w:r w:rsidRPr="00F51115">
              <w:rPr>
                <w:bCs/>
                <w:color w:val="000000"/>
                <w:sz w:val="28"/>
                <w:szCs w:val="28"/>
                <w:lang w:val="uz-Cyrl-UZ"/>
              </w:rPr>
              <w:t xml:space="preserve"> </w:t>
            </w:r>
            <w:r w:rsidRPr="00F51115">
              <w:rPr>
                <w:iCs/>
                <w:sz w:val="28"/>
                <w:szCs w:val="28"/>
                <w:lang w:val="uz-Cyrl-UZ"/>
              </w:rPr>
              <w:t>injeksiya</w:t>
            </w:r>
            <w:r w:rsidR="00A85587">
              <w:rPr>
                <w:bCs/>
                <w:color w:val="000000"/>
                <w:sz w:val="28"/>
                <w:szCs w:val="28"/>
                <w:lang w:val="uz-Cyrl-UZ"/>
              </w:rPr>
              <w:t xml:space="preserve"> </w:t>
            </w:r>
          </w:p>
          <w:p w14:paraId="141AA846" w14:textId="4F507D50" w:rsidR="009779CD" w:rsidRPr="00F51115" w:rsidRDefault="00A80D01" w:rsidP="009779CD">
            <w:pPr>
              <w:rPr>
                <w:bCs/>
                <w:color w:val="000000"/>
                <w:sz w:val="28"/>
                <w:szCs w:val="28"/>
                <w:lang w:val="uz-Cyrl-UZ"/>
              </w:rPr>
            </w:pPr>
            <w:r>
              <w:rPr>
                <w:bCs/>
                <w:color w:val="000000"/>
                <w:sz w:val="28"/>
                <w:szCs w:val="28"/>
                <w:lang w:val="uz-Cyrl-UZ"/>
              </w:rPr>
              <w:t xml:space="preserve"> </w:t>
            </w:r>
            <w:r w:rsidR="009779CD" w:rsidRPr="00F51115">
              <w:rPr>
                <w:iCs/>
                <w:sz w:val="28"/>
                <w:szCs w:val="28"/>
                <w:lang w:val="uz-Cyrl-UZ"/>
              </w:rPr>
              <w:t>инжекция</w:t>
            </w:r>
          </w:p>
          <w:p w14:paraId="5DB63B3A" w14:textId="77777777" w:rsidR="009779CD" w:rsidRPr="00F51115" w:rsidRDefault="009779CD" w:rsidP="009779CD">
            <w:pPr>
              <w:rPr>
                <w:b/>
                <w:sz w:val="28"/>
                <w:szCs w:val="28"/>
                <w:lang w:val="uz-Cyrl-UZ"/>
              </w:rPr>
            </w:pPr>
            <w:r w:rsidRPr="00F51115">
              <w:rPr>
                <w:b/>
                <w:bCs/>
                <w:color w:val="000000"/>
                <w:sz w:val="28"/>
                <w:szCs w:val="28"/>
                <w:lang w:val="uz-Cyrl-UZ"/>
              </w:rPr>
              <w:t xml:space="preserve">en - </w:t>
            </w:r>
            <w:r w:rsidRPr="00F51115">
              <w:rPr>
                <w:iCs/>
                <w:sz w:val="28"/>
                <w:szCs w:val="28"/>
                <w:lang w:val="uz-Cyrl-UZ"/>
              </w:rPr>
              <w:t>injection</w:t>
            </w:r>
          </w:p>
        </w:tc>
        <w:tc>
          <w:tcPr>
            <w:tcW w:w="3046" w:type="pct"/>
          </w:tcPr>
          <w:p w14:paraId="330B09F2" w14:textId="77777777" w:rsidR="009779CD" w:rsidRPr="00F51115" w:rsidRDefault="009779CD" w:rsidP="008A3304">
            <w:pPr>
              <w:jc w:val="both"/>
              <w:rPr>
                <w:sz w:val="28"/>
                <w:szCs w:val="28"/>
                <w:lang w:val="uz-Cyrl-UZ"/>
              </w:rPr>
            </w:pPr>
            <w:r w:rsidRPr="00F51115">
              <w:rPr>
                <w:sz w:val="28"/>
                <w:szCs w:val="28"/>
              </w:rPr>
              <w:t>Физическое явление, наблюдаемое в полупроводнико</w:t>
            </w:r>
            <w:r w:rsidRPr="00F51115">
              <w:rPr>
                <w:sz w:val="28"/>
                <w:szCs w:val="28"/>
              </w:rPr>
              <w:softHyphen/>
              <w:t>вых р-</w:t>
            </w:r>
            <w:r w:rsidRPr="00F51115">
              <w:rPr>
                <w:sz w:val="28"/>
                <w:szCs w:val="28"/>
                <w:lang w:val="en-US"/>
              </w:rPr>
              <w:t>n</w:t>
            </w:r>
            <w:r w:rsidRPr="00F51115">
              <w:rPr>
                <w:sz w:val="28"/>
                <w:szCs w:val="28"/>
              </w:rPr>
              <w:t>-переходах или гетеропереходах, при котором при пропускании электриче</w:t>
            </w:r>
            <w:r w:rsidRPr="00F51115">
              <w:rPr>
                <w:sz w:val="28"/>
                <w:szCs w:val="28"/>
              </w:rPr>
              <w:softHyphen/>
              <w:t xml:space="preserve">ского тока в прямом направлении через </w:t>
            </w:r>
            <w:r w:rsidRPr="00F51115">
              <w:rPr>
                <w:i/>
                <w:sz w:val="28"/>
                <w:szCs w:val="28"/>
              </w:rPr>
              <w:t>р-</w:t>
            </w:r>
            <w:r w:rsidRPr="00F51115">
              <w:rPr>
                <w:i/>
                <w:sz w:val="28"/>
                <w:szCs w:val="28"/>
                <w:lang w:val="en-US"/>
              </w:rPr>
              <w:t>n</w:t>
            </w:r>
            <w:r w:rsidRPr="00F51115">
              <w:rPr>
                <w:sz w:val="28"/>
                <w:szCs w:val="28"/>
              </w:rPr>
              <w:t>-переход в прилежащих к переходу об</w:t>
            </w:r>
            <w:r w:rsidRPr="00F51115">
              <w:rPr>
                <w:sz w:val="28"/>
                <w:szCs w:val="28"/>
              </w:rPr>
              <w:softHyphen/>
              <w:t>ластях создаются высокие концентрации неравновесных («инжектированных») носителей заряда.</w:t>
            </w:r>
          </w:p>
          <w:p w14:paraId="498955A4" w14:textId="77777777" w:rsidR="009779CD" w:rsidRPr="009C27C5" w:rsidRDefault="009779CD" w:rsidP="008A3304">
            <w:pPr>
              <w:jc w:val="both"/>
              <w:rPr>
                <w:sz w:val="12"/>
                <w:szCs w:val="12"/>
                <w:lang w:val="uz-Cyrl-UZ"/>
              </w:rPr>
            </w:pPr>
          </w:p>
          <w:p w14:paraId="34A74E6B" w14:textId="77777777" w:rsidR="009779CD" w:rsidRPr="00F51115" w:rsidRDefault="009779CD" w:rsidP="008A3304">
            <w:pPr>
              <w:jc w:val="both"/>
              <w:rPr>
                <w:sz w:val="28"/>
                <w:szCs w:val="28"/>
                <w:lang w:val="uz-Cyrl-UZ"/>
              </w:rPr>
            </w:pPr>
            <w:r w:rsidRPr="00F51115">
              <w:rPr>
                <w:sz w:val="28"/>
                <w:szCs w:val="28"/>
                <w:lang w:val="uz-Cyrl-UZ"/>
              </w:rPr>
              <w:t xml:space="preserve">Yarimo‘tkazgichli </w:t>
            </w:r>
            <w:r w:rsidRPr="00F51115">
              <w:rPr>
                <w:i/>
                <w:sz w:val="28"/>
                <w:szCs w:val="28"/>
                <w:lang w:val="uz-Cyrl-UZ"/>
              </w:rPr>
              <w:t>р-n</w:t>
            </w:r>
            <w:r w:rsidRPr="00F51115">
              <w:rPr>
                <w:sz w:val="28"/>
                <w:szCs w:val="28"/>
                <w:lang w:val="uz-Cyrl-UZ"/>
              </w:rPr>
              <w:t xml:space="preserve"> o‘tishlarda yoki getero</w:t>
            </w:r>
            <w:r w:rsidR="00E11B15" w:rsidRPr="00F51115">
              <w:rPr>
                <w:sz w:val="28"/>
                <w:szCs w:val="28"/>
                <w:lang w:val="uz-Cyrl-UZ"/>
              </w:rPr>
              <w:t>-</w:t>
            </w:r>
            <w:r w:rsidRPr="00F51115">
              <w:rPr>
                <w:sz w:val="28"/>
                <w:szCs w:val="28"/>
                <w:lang w:val="uz-Cyrl-UZ"/>
              </w:rPr>
              <w:t>o‘tishlarda kuzatiladigan hodisa, bunda elektr toki to‘g‘ri yo‘nalishda r-n o‘tish orqali o‘tkazilganda, o‘tishga yaqin sohalarda muvozanatlashtirilmagan («injektirlangan») zaryad tashuvchilarning yuqori to‘plami (konsentratsiyasi) hosil bo‘ladi.</w:t>
            </w:r>
          </w:p>
          <w:p w14:paraId="1178308C" w14:textId="77777777" w:rsidR="009779CD" w:rsidRPr="009C27C5" w:rsidRDefault="009779CD" w:rsidP="008A3304">
            <w:pPr>
              <w:jc w:val="both"/>
              <w:rPr>
                <w:sz w:val="12"/>
                <w:szCs w:val="12"/>
                <w:lang w:val="uz-Cyrl-UZ"/>
              </w:rPr>
            </w:pPr>
          </w:p>
          <w:p w14:paraId="4AEB1DE3" w14:textId="77777777" w:rsidR="009779CD" w:rsidRPr="00F51115" w:rsidRDefault="009779CD" w:rsidP="008A3304">
            <w:pPr>
              <w:jc w:val="both"/>
              <w:rPr>
                <w:sz w:val="28"/>
                <w:szCs w:val="28"/>
                <w:lang w:val="uz-Cyrl-UZ"/>
              </w:rPr>
            </w:pPr>
            <w:r w:rsidRPr="00F51115">
              <w:rPr>
                <w:sz w:val="28"/>
                <w:szCs w:val="28"/>
                <w:lang w:val="uz-Cyrl-UZ"/>
              </w:rPr>
              <w:t xml:space="preserve">Яримўтказгичли </w:t>
            </w:r>
            <w:r w:rsidRPr="00F51115">
              <w:rPr>
                <w:i/>
                <w:sz w:val="28"/>
                <w:szCs w:val="28"/>
                <w:lang w:val="uz-Cyrl-UZ"/>
              </w:rPr>
              <w:t>р-n</w:t>
            </w:r>
            <w:r w:rsidRPr="00F51115">
              <w:rPr>
                <w:sz w:val="28"/>
                <w:szCs w:val="28"/>
                <w:lang w:val="uz-Cyrl-UZ"/>
              </w:rPr>
              <w:t xml:space="preserve"> ўтишларда ёки гетероўтиш</w:t>
            </w:r>
            <w:r w:rsidR="009C27C5">
              <w:rPr>
                <w:sz w:val="28"/>
                <w:szCs w:val="28"/>
                <w:lang w:val="uz-Cyrl-UZ"/>
              </w:rPr>
              <w:t>-</w:t>
            </w:r>
            <w:r w:rsidRPr="00F51115">
              <w:rPr>
                <w:sz w:val="28"/>
                <w:szCs w:val="28"/>
                <w:lang w:val="uz-Cyrl-UZ"/>
              </w:rPr>
              <w:t xml:space="preserve">ларда кузатиладиган ҳодиса, бунда электр токи тўғри йўналишда </w:t>
            </w:r>
            <w:r w:rsidRPr="00F51115">
              <w:rPr>
                <w:i/>
                <w:sz w:val="28"/>
                <w:szCs w:val="28"/>
                <w:lang w:val="uz-Cyrl-UZ"/>
              </w:rPr>
              <w:t>р-n</w:t>
            </w:r>
            <w:r w:rsidRPr="00F51115">
              <w:rPr>
                <w:sz w:val="28"/>
                <w:szCs w:val="28"/>
                <w:lang w:val="uz-Cyrl-UZ"/>
              </w:rPr>
              <w:t xml:space="preserve"> ўтиш орқали ўтказилганда, ўтишга яқин соҳаларда мувозанатлаштирилма</w:t>
            </w:r>
            <w:r w:rsidR="009C27C5">
              <w:rPr>
                <w:sz w:val="28"/>
                <w:szCs w:val="28"/>
                <w:lang w:val="uz-Cyrl-UZ"/>
              </w:rPr>
              <w:t>-</w:t>
            </w:r>
            <w:r w:rsidRPr="00F51115">
              <w:rPr>
                <w:sz w:val="28"/>
                <w:szCs w:val="28"/>
                <w:lang w:val="uz-Cyrl-UZ"/>
              </w:rPr>
              <w:t>ган («инжектирланган») заряд ташувчиларнинг юқори тўплами (концентрацияси) ҳосил бўлади.</w:t>
            </w:r>
          </w:p>
        </w:tc>
      </w:tr>
      <w:tr w:rsidR="009779CD" w:rsidRPr="003D75D3" w14:paraId="549FE9E0" w14:textId="77777777">
        <w:trPr>
          <w:tblCellSpacing w:w="0" w:type="dxa"/>
          <w:jc w:val="center"/>
        </w:trPr>
        <w:tc>
          <w:tcPr>
            <w:tcW w:w="1954" w:type="pct"/>
          </w:tcPr>
          <w:p w14:paraId="7858610D" w14:textId="77777777" w:rsidR="009779CD" w:rsidRDefault="009779CD" w:rsidP="009779CD">
            <w:pPr>
              <w:pStyle w:val="NoSpacing1"/>
              <w:rPr>
                <w:rFonts w:ascii="Times New Roman" w:hAnsi="Times New Roman"/>
                <w:b/>
                <w:bCs/>
                <w:sz w:val="28"/>
                <w:szCs w:val="28"/>
                <w:lang w:val="uz-Cyrl-UZ"/>
              </w:rPr>
            </w:pPr>
            <w:r w:rsidRPr="0080412B">
              <w:rPr>
                <w:rFonts w:ascii="Times New Roman" w:hAnsi="Times New Roman"/>
                <w:b/>
                <w:bCs/>
                <w:sz w:val="28"/>
                <w:szCs w:val="28"/>
              </w:rPr>
              <w:t>Интегральная по времени фотометрическая величина</w:t>
            </w:r>
          </w:p>
          <w:p w14:paraId="7190220F"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vaqt</w:t>
            </w:r>
            <w:r w:rsidRPr="00711189">
              <w:rPr>
                <w:sz w:val="28"/>
                <w:szCs w:val="28"/>
                <w:lang w:val="uz-Cyrl-UZ"/>
              </w:rPr>
              <w:t xml:space="preserve"> </w:t>
            </w:r>
            <w:r>
              <w:rPr>
                <w:sz w:val="28"/>
                <w:szCs w:val="28"/>
                <w:lang w:val="uz-Cyrl-UZ"/>
              </w:rPr>
              <w:t>bo‘yicha</w:t>
            </w:r>
            <w:r w:rsidRPr="00711189">
              <w:rPr>
                <w:sz w:val="28"/>
                <w:szCs w:val="28"/>
                <w:lang w:val="uz-Cyrl-UZ"/>
              </w:rPr>
              <w:t xml:space="preserve"> </w:t>
            </w:r>
            <w:r>
              <w:rPr>
                <w:sz w:val="28"/>
                <w:szCs w:val="28"/>
                <w:lang w:val="uz-Cyrl-UZ"/>
              </w:rPr>
              <w:t>integral</w:t>
            </w:r>
            <w:r w:rsidRPr="00711189">
              <w:rPr>
                <w:sz w:val="28"/>
                <w:szCs w:val="28"/>
                <w:lang w:val="uz-Cyrl-UZ"/>
              </w:rPr>
              <w:t xml:space="preserve"> </w:t>
            </w:r>
            <w:r>
              <w:rPr>
                <w:sz w:val="28"/>
                <w:szCs w:val="28"/>
                <w:lang w:val="uz-Cyrl-UZ"/>
              </w:rPr>
              <w:t>fotometrik</w:t>
            </w:r>
            <w:r w:rsidRPr="00711189">
              <w:rPr>
                <w:sz w:val="28"/>
                <w:szCs w:val="28"/>
                <w:lang w:val="uz-Cyrl-UZ"/>
              </w:rPr>
              <w:t xml:space="preserve"> </w:t>
            </w:r>
            <w:r>
              <w:rPr>
                <w:sz w:val="28"/>
                <w:szCs w:val="28"/>
                <w:lang w:val="uz-Cyrl-UZ"/>
              </w:rPr>
              <w:t>kattalik</w:t>
            </w:r>
          </w:p>
          <w:p w14:paraId="4177A0D8" w14:textId="18BC2F5C" w:rsidR="009779CD" w:rsidRPr="00711189" w:rsidRDefault="00A80D01" w:rsidP="009779CD">
            <w:pPr>
              <w:rPr>
                <w:sz w:val="28"/>
                <w:szCs w:val="28"/>
                <w:lang w:val="uz-Cyrl-UZ"/>
              </w:rPr>
            </w:pPr>
            <w:r>
              <w:rPr>
                <w:b/>
                <w:sz w:val="28"/>
                <w:szCs w:val="28"/>
                <w:lang w:val="uz-Cyrl-UZ"/>
              </w:rPr>
              <w:t xml:space="preserve"> </w:t>
            </w:r>
            <w:r w:rsidR="009779CD" w:rsidRPr="00711189">
              <w:rPr>
                <w:sz w:val="28"/>
                <w:szCs w:val="28"/>
                <w:lang w:val="uz-Cyrl-UZ"/>
              </w:rPr>
              <w:t>вақт бўйича интеграл фотометрик катталик</w:t>
            </w:r>
          </w:p>
          <w:p w14:paraId="25626100" w14:textId="77777777" w:rsidR="009779CD" w:rsidRPr="0080412B" w:rsidRDefault="009779CD" w:rsidP="009779CD">
            <w:pPr>
              <w:pStyle w:val="NoSpacing1"/>
              <w:rPr>
                <w:rFonts w:ascii="Times New Roman" w:hAnsi="Times New Roman"/>
                <w:b/>
                <w:bCs/>
                <w:sz w:val="28"/>
                <w:szCs w:val="28"/>
                <w:lang w:val="uz-Cyrl-UZ"/>
              </w:rPr>
            </w:pPr>
            <w:r w:rsidRPr="0080412B">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845068">
              <w:rPr>
                <w:rFonts w:ascii="Times New Roman" w:hAnsi="Times New Roman"/>
                <w:sz w:val="28"/>
                <w:szCs w:val="28"/>
                <w:lang w:val="en-US"/>
              </w:rPr>
              <w:t xml:space="preserve">integrated by time photometric </w:t>
            </w:r>
            <w:r w:rsidR="004B3577" w:rsidRPr="004B3577">
              <w:rPr>
                <w:rFonts w:ascii="Times New Roman" w:hAnsi="Times New Roman"/>
                <w:sz w:val="28"/>
                <w:szCs w:val="28"/>
                <w:lang w:val="en-US"/>
              </w:rPr>
              <w:t>quantity</w:t>
            </w:r>
          </w:p>
        </w:tc>
        <w:tc>
          <w:tcPr>
            <w:tcW w:w="3046" w:type="pct"/>
          </w:tcPr>
          <w:p w14:paraId="4A30115E" w14:textId="77777777" w:rsidR="009779CD" w:rsidRDefault="009779CD" w:rsidP="00337C8F">
            <w:pPr>
              <w:pStyle w:val="NoSpacing1"/>
              <w:jc w:val="both"/>
              <w:rPr>
                <w:rFonts w:ascii="Times New Roman" w:hAnsi="Times New Roman"/>
                <w:sz w:val="28"/>
                <w:szCs w:val="28"/>
                <w:lang w:val="uz-Cyrl-UZ"/>
              </w:rPr>
            </w:pPr>
            <w:r w:rsidRPr="0080412B">
              <w:rPr>
                <w:rFonts w:ascii="Times New Roman" w:hAnsi="Times New Roman"/>
                <w:sz w:val="28"/>
                <w:szCs w:val="28"/>
              </w:rPr>
              <w:t>Физическая величина, определяемая интегралом по времени от значений фотометрической величины, выраженной в единицах, пропорциональных мощности излучения.</w:t>
            </w:r>
          </w:p>
          <w:p w14:paraId="31173138" w14:textId="77777777" w:rsidR="009779CD" w:rsidRDefault="009779CD" w:rsidP="00337C8F">
            <w:pPr>
              <w:pStyle w:val="NoSpacing1"/>
              <w:jc w:val="both"/>
              <w:rPr>
                <w:rFonts w:ascii="Times New Roman" w:hAnsi="Times New Roman"/>
                <w:sz w:val="28"/>
                <w:szCs w:val="28"/>
                <w:lang w:val="uz-Cyrl-UZ"/>
              </w:rPr>
            </w:pPr>
          </w:p>
          <w:p w14:paraId="61C804AA" w14:textId="77777777" w:rsidR="009779CD" w:rsidRDefault="00502F2F"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quvvatiga propor</w:t>
            </w:r>
            <w:r w:rsidR="009779CD">
              <w:rPr>
                <w:rFonts w:ascii="Times New Roman" w:hAnsi="Times New Roman"/>
                <w:sz w:val="28"/>
                <w:szCs w:val="28"/>
                <w:lang w:val="uz-Cyrl-UZ"/>
              </w:rPr>
              <w:t>sional bo‘lgan birliklarda ifodalangan fotometrik kattalik qiymatlaridan vaqt bo‘yicha integral bilan aniqlanadigan fizik kattalik.</w:t>
            </w:r>
          </w:p>
          <w:p w14:paraId="5167C6FF" w14:textId="77777777" w:rsidR="009779CD" w:rsidRDefault="009779CD" w:rsidP="00337C8F">
            <w:pPr>
              <w:pStyle w:val="NoSpacing1"/>
              <w:jc w:val="both"/>
              <w:rPr>
                <w:rFonts w:ascii="Times New Roman" w:hAnsi="Times New Roman"/>
                <w:sz w:val="28"/>
                <w:szCs w:val="28"/>
                <w:lang w:val="uz-Cyrl-UZ"/>
              </w:rPr>
            </w:pPr>
          </w:p>
          <w:p w14:paraId="154A0B4B" w14:textId="77777777" w:rsidR="009779CD" w:rsidRPr="0080412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қувватига пропорционал бўлган бирликларда ифодаланган фотометрик катталик қийматларидан вақт бўйича интеграл билан аниқланадиган физик катталик.</w:t>
            </w:r>
          </w:p>
        </w:tc>
      </w:tr>
      <w:tr w:rsidR="009779CD" w:rsidRPr="003D75D3" w14:paraId="446D16BF" w14:textId="77777777">
        <w:trPr>
          <w:tblCellSpacing w:w="0" w:type="dxa"/>
          <w:jc w:val="center"/>
        </w:trPr>
        <w:tc>
          <w:tcPr>
            <w:tcW w:w="1954" w:type="pct"/>
          </w:tcPr>
          <w:p w14:paraId="15DC27F8" w14:textId="77777777" w:rsidR="009779CD" w:rsidRPr="00711189"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Интегральная по времени чувствительность </w:t>
            </w:r>
            <w:r w:rsidR="00E24F8F">
              <w:rPr>
                <w:rFonts w:ascii="Times New Roman" w:hAnsi="Times New Roman"/>
                <w:b/>
                <w:bCs/>
                <w:sz w:val="28"/>
                <w:szCs w:val="28"/>
              </w:rPr>
              <w:br/>
            </w:r>
            <w:r w:rsidRPr="00471031">
              <w:rPr>
                <w:rFonts w:ascii="Times New Roman" w:hAnsi="Times New Roman"/>
                <w:b/>
                <w:bCs/>
                <w:sz w:val="28"/>
                <w:szCs w:val="28"/>
              </w:rPr>
              <w:t>импульсного фотометра</w:t>
            </w:r>
          </w:p>
          <w:p w14:paraId="39F616A8" w14:textId="77777777" w:rsidR="009779CD" w:rsidRPr="00360396" w:rsidRDefault="009779CD" w:rsidP="009779CD">
            <w:pPr>
              <w:rPr>
                <w:b/>
                <w:sz w:val="28"/>
                <w:szCs w:val="28"/>
                <w:lang w:val="uz-Cyrl-UZ"/>
              </w:rPr>
            </w:pPr>
            <w:r>
              <w:rPr>
                <w:b/>
                <w:sz w:val="28"/>
                <w:szCs w:val="28"/>
                <w:lang w:val="en-US"/>
              </w:rPr>
              <w:t>uz</w:t>
            </w:r>
            <w:r w:rsidRPr="000878B4">
              <w:rPr>
                <w:b/>
                <w:sz w:val="28"/>
                <w:szCs w:val="28"/>
                <w:lang w:val="en-US"/>
              </w:rPr>
              <w:t xml:space="preserve"> </w:t>
            </w:r>
            <w:r>
              <w:rPr>
                <w:b/>
                <w:sz w:val="28"/>
                <w:szCs w:val="28"/>
                <w:lang w:val="uz-Cyrl-UZ"/>
              </w:rPr>
              <w:t xml:space="preserve">- </w:t>
            </w:r>
            <w:r>
              <w:rPr>
                <w:sz w:val="28"/>
                <w:szCs w:val="28"/>
                <w:lang w:val="uz-Cyrl-UZ"/>
              </w:rPr>
              <w:t>impulsli</w:t>
            </w:r>
            <w:r w:rsidRPr="00711189">
              <w:rPr>
                <w:sz w:val="28"/>
                <w:szCs w:val="28"/>
                <w:lang w:val="uz-Cyrl-UZ"/>
              </w:rPr>
              <w:t xml:space="preserve"> </w:t>
            </w:r>
            <w:r>
              <w:rPr>
                <w:sz w:val="28"/>
                <w:szCs w:val="28"/>
                <w:lang w:val="uz-Cyrl-UZ"/>
              </w:rPr>
              <w:t>fotometrning</w:t>
            </w:r>
            <w:r w:rsidRPr="00711189">
              <w:rPr>
                <w:sz w:val="28"/>
                <w:szCs w:val="28"/>
                <w:lang w:val="uz-Cyrl-UZ"/>
              </w:rPr>
              <w:t xml:space="preserve"> </w:t>
            </w:r>
            <w:r>
              <w:rPr>
                <w:sz w:val="28"/>
                <w:szCs w:val="28"/>
                <w:lang w:val="uz-Cyrl-UZ"/>
              </w:rPr>
              <w:t>vaqt</w:t>
            </w:r>
            <w:r w:rsidRPr="00711189">
              <w:rPr>
                <w:sz w:val="28"/>
                <w:szCs w:val="28"/>
                <w:lang w:val="uz-Cyrl-UZ"/>
              </w:rPr>
              <w:t xml:space="preserve"> </w:t>
            </w:r>
            <w:r>
              <w:rPr>
                <w:sz w:val="28"/>
                <w:szCs w:val="28"/>
                <w:lang w:val="uz-Cyrl-UZ"/>
              </w:rPr>
              <w:t>bo‘yicha</w:t>
            </w:r>
            <w:r w:rsidRPr="00711189">
              <w:rPr>
                <w:sz w:val="28"/>
                <w:szCs w:val="28"/>
                <w:lang w:val="uz-Cyrl-UZ"/>
              </w:rPr>
              <w:t xml:space="preserve"> </w:t>
            </w:r>
            <w:r>
              <w:rPr>
                <w:sz w:val="28"/>
                <w:szCs w:val="28"/>
                <w:lang w:val="uz-Cyrl-UZ"/>
              </w:rPr>
              <w:t>integral</w:t>
            </w:r>
            <w:r w:rsidRPr="00711189">
              <w:rPr>
                <w:sz w:val="28"/>
                <w:szCs w:val="28"/>
                <w:lang w:val="uz-Cyrl-UZ"/>
              </w:rPr>
              <w:t xml:space="preserve"> </w:t>
            </w:r>
            <w:r>
              <w:rPr>
                <w:sz w:val="28"/>
                <w:szCs w:val="28"/>
                <w:lang w:val="uz-Cyrl-UZ"/>
              </w:rPr>
              <w:t>sezgirligi</w:t>
            </w:r>
          </w:p>
          <w:p w14:paraId="30D00266" w14:textId="4F67C82E" w:rsidR="009779CD" w:rsidRPr="00711189" w:rsidRDefault="00A80D01" w:rsidP="009779CD">
            <w:pPr>
              <w:rPr>
                <w:sz w:val="28"/>
                <w:szCs w:val="28"/>
                <w:lang w:val="uz-Cyrl-UZ"/>
              </w:rPr>
            </w:pPr>
            <w:r>
              <w:rPr>
                <w:b/>
                <w:sz w:val="28"/>
                <w:szCs w:val="28"/>
                <w:lang w:val="uz-Cyrl-UZ"/>
              </w:rPr>
              <w:t xml:space="preserve"> </w:t>
            </w:r>
            <w:r w:rsidR="009779CD" w:rsidRPr="00711189">
              <w:rPr>
                <w:sz w:val="28"/>
                <w:szCs w:val="28"/>
                <w:lang w:val="uz-Cyrl-UZ"/>
              </w:rPr>
              <w:t>импульсли фотометрнинг вақт бўйича интеграл сезгирлиги</w:t>
            </w:r>
          </w:p>
          <w:p w14:paraId="36F8D4F4" w14:textId="77777777" w:rsidR="009779CD" w:rsidRPr="00711189" w:rsidRDefault="009779C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271D7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B3577" w:rsidRPr="004B3577">
              <w:rPr>
                <w:rFonts w:ascii="Times New Roman" w:hAnsi="Times New Roman"/>
                <w:sz w:val="28"/>
                <w:szCs w:val="28"/>
                <w:lang w:val="en-US"/>
              </w:rPr>
              <w:t>integrated by time sensitivity of photometric quantity</w:t>
            </w:r>
          </w:p>
        </w:tc>
        <w:tc>
          <w:tcPr>
            <w:tcW w:w="3046" w:type="pct"/>
          </w:tcPr>
          <w:p w14:paraId="030E5C9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отношением интеграла по времени от импульсной характеристики фотометра или его элемента к энергии падающего на вход импульсного фотометра излучения, имеющего вид дельта-функции.</w:t>
            </w:r>
          </w:p>
          <w:p w14:paraId="59023543" w14:textId="77777777" w:rsidR="009779CD" w:rsidRDefault="009779CD" w:rsidP="00337C8F">
            <w:pPr>
              <w:pStyle w:val="NoSpacing1"/>
              <w:jc w:val="both"/>
              <w:rPr>
                <w:rFonts w:ascii="Times New Roman" w:hAnsi="Times New Roman"/>
                <w:sz w:val="28"/>
                <w:szCs w:val="28"/>
                <w:lang w:val="uz-Cyrl-UZ"/>
              </w:rPr>
            </w:pPr>
          </w:p>
          <w:p w14:paraId="44C23E95"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Fotometrning impulsli xarakteristikasidan vaqt bo‘yicha integral yoki uning elementining delta-funksiya ko‘rinishidagi impulsli nurlanish fotometri </w:t>
            </w:r>
            <w:r>
              <w:rPr>
                <w:rFonts w:ascii="Times New Roman" w:hAnsi="Times New Roman"/>
                <w:sz w:val="28"/>
                <w:szCs w:val="28"/>
                <w:lang w:val="uz-Cyrl-UZ"/>
              </w:rPr>
              <w:lastRenderedPageBreak/>
              <w:t>kirishiga tushadigan energiyaga bo‘lgan nisbati bilan belgilanadigan fizik kattalik.</w:t>
            </w:r>
          </w:p>
          <w:p w14:paraId="6AE7B28B" w14:textId="77777777" w:rsidR="009779CD" w:rsidRDefault="009779CD" w:rsidP="00337C8F">
            <w:pPr>
              <w:pStyle w:val="NoSpacing1"/>
              <w:jc w:val="both"/>
              <w:rPr>
                <w:rFonts w:ascii="Times New Roman" w:hAnsi="Times New Roman"/>
                <w:sz w:val="28"/>
                <w:szCs w:val="28"/>
                <w:lang w:val="uz-Cyrl-UZ"/>
              </w:rPr>
            </w:pPr>
          </w:p>
          <w:p w14:paraId="55B96539" w14:textId="77777777" w:rsidR="009779CD" w:rsidRPr="0071118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импульсли характеристикасидан вақт бўйича интеграл ёки унинг элементининг дельта-функция кўринишидаги импульсли нурланиш фотометри киришига тушадиган энергияга бўлган нисбати билан белгиланадиган физик катталик.</w:t>
            </w:r>
          </w:p>
        </w:tc>
      </w:tr>
      <w:tr w:rsidR="009779CD" w:rsidRPr="00CC3BB1" w14:paraId="285B03C8" w14:textId="77777777">
        <w:trPr>
          <w:tblCellSpacing w:w="0" w:type="dxa"/>
          <w:jc w:val="center"/>
        </w:trPr>
        <w:tc>
          <w:tcPr>
            <w:tcW w:w="1954" w:type="pct"/>
          </w:tcPr>
          <w:p w14:paraId="280E6B77" w14:textId="77777777" w:rsidR="009779CD" w:rsidRPr="009779CD" w:rsidRDefault="009779CD" w:rsidP="009779CD">
            <w:pPr>
              <w:rPr>
                <w:b/>
                <w:sz w:val="28"/>
                <w:szCs w:val="28"/>
                <w:lang w:val="uz-Cyrl-UZ"/>
              </w:rPr>
            </w:pPr>
            <w:r w:rsidRPr="009779CD">
              <w:rPr>
                <w:b/>
                <w:sz w:val="28"/>
                <w:szCs w:val="28"/>
                <w:lang w:val="uz-Cyrl-UZ"/>
              </w:rPr>
              <w:lastRenderedPageBreak/>
              <w:t xml:space="preserve">Интегральная чувствительность </w:t>
            </w:r>
            <w:r>
              <w:rPr>
                <w:b/>
                <w:sz w:val="28"/>
                <w:szCs w:val="28"/>
                <w:lang w:val="uz-Cyrl-UZ"/>
              </w:rPr>
              <w:t>ФЭПП</w:t>
            </w:r>
            <w:r w:rsidRPr="009779CD">
              <w:rPr>
                <w:b/>
                <w:sz w:val="28"/>
                <w:szCs w:val="28"/>
                <w:lang w:val="uz-Cyrl-UZ"/>
              </w:rPr>
              <w:t xml:space="preserve"> </w:t>
            </w:r>
          </w:p>
          <w:p w14:paraId="4C3D720C" w14:textId="77777777" w:rsidR="009779CD" w:rsidRPr="0078714A" w:rsidRDefault="009779CD" w:rsidP="009779CD">
            <w:pPr>
              <w:rPr>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FEYaNQ</w:t>
            </w:r>
            <w:r w:rsidRPr="0078714A">
              <w:rPr>
                <w:sz w:val="28"/>
                <w:szCs w:val="28"/>
                <w:lang w:val="uz-Cyrl-UZ"/>
              </w:rPr>
              <w:t xml:space="preserve"> </w:t>
            </w:r>
            <w:r>
              <w:rPr>
                <w:sz w:val="28"/>
                <w:szCs w:val="28"/>
                <w:lang w:val="uz-Cyrl-UZ"/>
              </w:rPr>
              <w:t>ning</w:t>
            </w:r>
            <w:r w:rsidRPr="0078714A">
              <w:rPr>
                <w:sz w:val="28"/>
                <w:szCs w:val="28"/>
                <w:lang w:val="uz-Cyrl-UZ"/>
              </w:rPr>
              <w:t xml:space="preserve"> </w:t>
            </w:r>
            <w:r>
              <w:rPr>
                <w:sz w:val="28"/>
                <w:szCs w:val="28"/>
                <w:lang w:val="uz-Cyrl-UZ"/>
              </w:rPr>
              <w:t>integral</w:t>
            </w:r>
            <w:r w:rsidRPr="0078714A">
              <w:rPr>
                <w:sz w:val="28"/>
                <w:szCs w:val="28"/>
                <w:lang w:val="uz-Cyrl-UZ"/>
              </w:rPr>
              <w:t xml:space="preserve"> </w:t>
            </w:r>
            <w:r>
              <w:rPr>
                <w:sz w:val="28"/>
                <w:szCs w:val="28"/>
                <w:lang w:val="uz-Cyrl-UZ"/>
              </w:rPr>
              <w:t>sezgirligi</w:t>
            </w:r>
          </w:p>
          <w:p w14:paraId="6C4D0A94" w14:textId="10974A86" w:rsidR="009779CD" w:rsidRPr="0078714A" w:rsidRDefault="00A80D01" w:rsidP="009779CD">
            <w:pPr>
              <w:rPr>
                <w:sz w:val="28"/>
                <w:szCs w:val="28"/>
                <w:lang w:val="uz-Cyrl-UZ"/>
              </w:rPr>
            </w:pPr>
            <w:r>
              <w:rPr>
                <w:sz w:val="28"/>
                <w:szCs w:val="28"/>
                <w:lang w:val="uz-Cyrl-UZ"/>
              </w:rPr>
              <w:t xml:space="preserve"> </w:t>
            </w:r>
            <w:r w:rsidR="009779CD">
              <w:rPr>
                <w:sz w:val="28"/>
                <w:szCs w:val="28"/>
                <w:lang w:val="uz-Cyrl-UZ"/>
              </w:rPr>
              <w:t>ФЭЯНҚ</w:t>
            </w:r>
            <w:r w:rsidR="009779CD" w:rsidRPr="0078714A">
              <w:rPr>
                <w:sz w:val="28"/>
                <w:szCs w:val="28"/>
                <w:lang w:val="uz-Cyrl-UZ"/>
              </w:rPr>
              <w:t xml:space="preserve"> нинг интеграл сезгирлиги</w:t>
            </w:r>
          </w:p>
          <w:p w14:paraId="629BAFE6" w14:textId="77777777" w:rsidR="009779CD" w:rsidRPr="00360396" w:rsidRDefault="009779CD" w:rsidP="009779CD">
            <w:pPr>
              <w:rPr>
                <w:b/>
                <w:sz w:val="28"/>
                <w:szCs w:val="28"/>
                <w:lang w:val="uz-Cyrl-UZ"/>
              </w:rPr>
            </w:pPr>
            <w:r w:rsidRPr="00360396">
              <w:rPr>
                <w:b/>
                <w:sz w:val="28"/>
                <w:szCs w:val="28"/>
                <w:lang w:val="uz-Cyrl-UZ"/>
              </w:rPr>
              <w:t>en -</w:t>
            </w:r>
            <w:r w:rsidRPr="00711189">
              <w:rPr>
                <w:sz w:val="28"/>
                <w:szCs w:val="28"/>
                <w:lang w:val="uz-Cyrl-UZ"/>
              </w:rPr>
              <w:t xml:space="preserve"> </w:t>
            </w:r>
            <w:r w:rsidR="004B3577" w:rsidRPr="004B3577">
              <w:rPr>
                <w:sz w:val="28"/>
                <w:szCs w:val="28"/>
                <w:lang w:val="en-US"/>
              </w:rPr>
              <w:t>PSRD integrated sensitivity</w:t>
            </w:r>
          </w:p>
        </w:tc>
        <w:tc>
          <w:tcPr>
            <w:tcW w:w="3046" w:type="pct"/>
          </w:tcPr>
          <w:p w14:paraId="09B7E63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Чувствительность </w:t>
            </w:r>
            <w:r>
              <w:rPr>
                <w:rFonts w:ascii="Times New Roman" w:hAnsi="Times New Roman"/>
                <w:sz w:val="28"/>
                <w:szCs w:val="28"/>
                <w:lang w:val="uz-Cyrl-UZ"/>
              </w:rPr>
              <w:t>ФЭПП</w:t>
            </w:r>
            <w:r w:rsidRPr="00471031">
              <w:rPr>
                <w:rFonts w:ascii="Times New Roman" w:hAnsi="Times New Roman"/>
                <w:sz w:val="28"/>
                <w:szCs w:val="28"/>
              </w:rPr>
              <w:t xml:space="preserve"> к немонохроматическому излучению заданного спектрального состава.</w:t>
            </w:r>
          </w:p>
          <w:p w14:paraId="6F06C542" w14:textId="77777777" w:rsidR="009779CD" w:rsidRDefault="009779CD" w:rsidP="00337C8F">
            <w:pPr>
              <w:pStyle w:val="NoSpacing1"/>
              <w:jc w:val="both"/>
              <w:rPr>
                <w:rFonts w:ascii="Times New Roman" w:hAnsi="Times New Roman"/>
                <w:sz w:val="28"/>
                <w:szCs w:val="28"/>
                <w:lang w:val="uz-Cyrl-UZ"/>
              </w:rPr>
            </w:pPr>
          </w:p>
          <w:p w14:paraId="71CA5E8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360396">
              <w:rPr>
                <w:rFonts w:ascii="Times New Roman" w:hAnsi="Times New Roman"/>
                <w:sz w:val="28"/>
                <w:szCs w:val="28"/>
                <w:lang w:val="uz-Cyrl-UZ"/>
              </w:rPr>
              <w:t xml:space="preserve"> </w:t>
            </w:r>
            <w:r>
              <w:rPr>
                <w:rFonts w:ascii="Times New Roman" w:hAnsi="Times New Roman"/>
                <w:sz w:val="28"/>
                <w:szCs w:val="28"/>
                <w:lang w:val="uz-Cyrl-UZ"/>
              </w:rPr>
              <w:t>ning berilgan spektral tarkibli nomono</w:t>
            </w:r>
            <w:r w:rsidR="00381F97">
              <w:rPr>
                <w:rFonts w:ascii="Times New Roman" w:hAnsi="Times New Roman"/>
                <w:sz w:val="28"/>
                <w:szCs w:val="28"/>
                <w:lang w:val="uz-Cyrl-UZ"/>
              </w:rPr>
              <w:t>-</w:t>
            </w:r>
            <w:r>
              <w:rPr>
                <w:rFonts w:ascii="Times New Roman" w:hAnsi="Times New Roman"/>
                <w:sz w:val="28"/>
                <w:szCs w:val="28"/>
                <w:lang w:val="uz-Cyrl-UZ"/>
              </w:rPr>
              <w:t>xromatik nurlanishga sezgirligi.</w:t>
            </w:r>
          </w:p>
          <w:p w14:paraId="7B9A1E83" w14:textId="77777777" w:rsidR="009779CD" w:rsidRDefault="009779CD" w:rsidP="00337C8F">
            <w:pPr>
              <w:pStyle w:val="NoSpacing1"/>
              <w:jc w:val="both"/>
              <w:rPr>
                <w:rFonts w:ascii="Times New Roman" w:hAnsi="Times New Roman"/>
                <w:sz w:val="28"/>
                <w:szCs w:val="28"/>
                <w:lang w:val="uz-Cyrl-UZ"/>
              </w:rPr>
            </w:pPr>
          </w:p>
          <w:p w14:paraId="629178F4" w14:textId="77777777" w:rsidR="009779CD" w:rsidRDefault="009779CD" w:rsidP="00337C8F">
            <w:pPr>
              <w:pStyle w:val="NoSpacing1"/>
              <w:jc w:val="both"/>
              <w:rPr>
                <w:rFonts w:ascii="Times New Roman" w:hAnsi="Times New Roman"/>
                <w:sz w:val="28"/>
                <w:szCs w:val="28"/>
                <w:lang w:val="uz-Cyrl-UZ"/>
              </w:rPr>
            </w:pPr>
            <w:r w:rsidRPr="00360396">
              <w:rPr>
                <w:rFonts w:ascii="Times New Roman" w:hAnsi="Times New Roman"/>
                <w:sz w:val="28"/>
                <w:szCs w:val="28"/>
                <w:lang w:val="uz-Cyrl-UZ"/>
              </w:rPr>
              <w:t xml:space="preserve">ФЭЯНҚ </w:t>
            </w:r>
            <w:r w:rsidRPr="006339A8">
              <w:rPr>
                <w:rFonts w:ascii="Times New Roman" w:hAnsi="Times New Roman"/>
                <w:sz w:val="28"/>
                <w:szCs w:val="28"/>
                <w:lang w:val="uz-Cyrl-UZ"/>
              </w:rPr>
              <w:t>н</w:t>
            </w:r>
            <w:r>
              <w:rPr>
                <w:rFonts w:ascii="Times New Roman" w:hAnsi="Times New Roman"/>
                <w:sz w:val="28"/>
                <w:szCs w:val="28"/>
                <w:lang w:val="uz-Cyrl-UZ"/>
              </w:rPr>
              <w:t>инг берилган спектрал таркибли номо</w:t>
            </w:r>
            <w:r w:rsidR="00381F97">
              <w:rPr>
                <w:rFonts w:ascii="Times New Roman" w:hAnsi="Times New Roman"/>
                <w:sz w:val="28"/>
                <w:szCs w:val="28"/>
                <w:lang w:val="uz-Cyrl-UZ"/>
              </w:rPr>
              <w:t>-</w:t>
            </w:r>
            <w:r>
              <w:rPr>
                <w:rFonts w:ascii="Times New Roman" w:hAnsi="Times New Roman"/>
                <w:sz w:val="28"/>
                <w:szCs w:val="28"/>
                <w:lang w:val="uz-Cyrl-UZ"/>
              </w:rPr>
              <w:t>нохроматик нурланишга сезгирлиги.</w:t>
            </w:r>
          </w:p>
          <w:p w14:paraId="01DA221A" w14:textId="77777777" w:rsidR="00461D32" w:rsidRPr="0078714A" w:rsidRDefault="00461D32" w:rsidP="00337C8F">
            <w:pPr>
              <w:pStyle w:val="NoSpacing1"/>
              <w:jc w:val="both"/>
              <w:rPr>
                <w:rFonts w:ascii="Times New Roman" w:hAnsi="Times New Roman"/>
                <w:sz w:val="28"/>
                <w:szCs w:val="28"/>
                <w:lang w:val="uz-Cyrl-UZ"/>
              </w:rPr>
            </w:pPr>
          </w:p>
        </w:tc>
      </w:tr>
      <w:tr w:rsidR="009779CD" w:rsidRPr="00CC3BB1" w14:paraId="5A2FBFF3" w14:textId="77777777">
        <w:trPr>
          <w:tblCellSpacing w:w="0" w:type="dxa"/>
          <w:jc w:val="center"/>
        </w:trPr>
        <w:tc>
          <w:tcPr>
            <w:tcW w:w="1954" w:type="pct"/>
          </w:tcPr>
          <w:p w14:paraId="46ACDC4F" w14:textId="77777777" w:rsidR="009779CD" w:rsidRPr="009779CD" w:rsidRDefault="009779CD" w:rsidP="009779CD">
            <w:pPr>
              <w:rPr>
                <w:b/>
                <w:sz w:val="28"/>
                <w:szCs w:val="28"/>
                <w:lang w:val="uz-Cyrl-UZ"/>
              </w:rPr>
            </w:pPr>
            <w:r w:rsidRPr="009779CD">
              <w:rPr>
                <w:b/>
                <w:sz w:val="28"/>
                <w:szCs w:val="28"/>
                <w:lang w:val="uz-Cyrl-UZ"/>
              </w:rPr>
              <w:t>Интегральная энергетическая яркость</w:t>
            </w:r>
          </w:p>
          <w:p w14:paraId="708CAC92" w14:textId="77777777" w:rsidR="009779CD" w:rsidRPr="00360396"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integral</w:t>
            </w:r>
            <w:r w:rsidRPr="0078714A">
              <w:rPr>
                <w:sz w:val="28"/>
                <w:szCs w:val="28"/>
                <w:lang w:val="uz-Cyrl-UZ"/>
              </w:rPr>
              <w:t xml:space="preserve"> </w:t>
            </w:r>
            <w:r>
              <w:rPr>
                <w:sz w:val="28"/>
                <w:szCs w:val="28"/>
                <w:lang w:val="uz-Cyrl-UZ"/>
              </w:rPr>
              <w:t>energetik</w:t>
            </w:r>
            <w:r w:rsidRPr="0078714A">
              <w:rPr>
                <w:sz w:val="28"/>
                <w:szCs w:val="28"/>
                <w:lang w:val="uz-Cyrl-UZ"/>
              </w:rPr>
              <w:t xml:space="preserve"> </w:t>
            </w:r>
            <w:r>
              <w:rPr>
                <w:sz w:val="28"/>
                <w:szCs w:val="28"/>
                <w:lang w:val="uz-Cyrl-UZ"/>
              </w:rPr>
              <w:t>yorqinlik</w:t>
            </w:r>
          </w:p>
          <w:p w14:paraId="5FC55021" w14:textId="4469976F" w:rsidR="009779CD" w:rsidRPr="0078714A" w:rsidRDefault="00A80D01" w:rsidP="009779CD">
            <w:pPr>
              <w:rPr>
                <w:b/>
                <w:sz w:val="28"/>
                <w:szCs w:val="28"/>
                <w:lang w:val="uz-Cyrl-UZ"/>
              </w:rPr>
            </w:pPr>
            <w:r>
              <w:rPr>
                <w:b/>
                <w:sz w:val="28"/>
                <w:szCs w:val="28"/>
                <w:lang w:val="uz-Cyrl-UZ"/>
              </w:rPr>
              <w:t xml:space="preserve"> </w:t>
            </w:r>
            <w:r w:rsidR="009779CD" w:rsidRPr="0078714A">
              <w:rPr>
                <w:sz w:val="28"/>
                <w:szCs w:val="28"/>
                <w:lang w:val="uz-Cyrl-UZ"/>
              </w:rPr>
              <w:t>интеграл энергетик ёрқинлик</w:t>
            </w:r>
          </w:p>
          <w:p w14:paraId="2F9FDBD4" w14:textId="77777777" w:rsidR="009779CD" w:rsidRPr="00360396" w:rsidRDefault="009779CD" w:rsidP="009779CD">
            <w:pPr>
              <w:rPr>
                <w:b/>
                <w:sz w:val="28"/>
                <w:szCs w:val="28"/>
                <w:lang w:val="uz-Cyrl-UZ"/>
              </w:rPr>
            </w:pPr>
            <w:r>
              <w:rPr>
                <w:b/>
                <w:sz w:val="28"/>
                <w:szCs w:val="28"/>
                <w:lang w:val="en-US"/>
              </w:rPr>
              <w:t>en</w:t>
            </w:r>
            <w:r w:rsidRPr="00271D79">
              <w:rPr>
                <w:b/>
                <w:sz w:val="28"/>
                <w:szCs w:val="28"/>
                <w:lang w:val="en-US"/>
              </w:rPr>
              <w:t xml:space="preserve"> </w:t>
            </w:r>
            <w:r>
              <w:rPr>
                <w:b/>
                <w:sz w:val="28"/>
                <w:szCs w:val="28"/>
                <w:lang w:val="uz-Cyrl-UZ"/>
              </w:rPr>
              <w:t xml:space="preserve">- </w:t>
            </w:r>
            <w:r w:rsidR="00271D79" w:rsidRPr="00845068">
              <w:rPr>
                <w:sz w:val="28"/>
                <w:szCs w:val="28"/>
                <w:lang w:val="uz-Cyrl-UZ"/>
              </w:rPr>
              <w:t>integrated</w:t>
            </w:r>
            <w:r w:rsidR="00271D79">
              <w:rPr>
                <w:sz w:val="28"/>
                <w:szCs w:val="28"/>
                <w:lang w:val="en-US"/>
              </w:rPr>
              <w:t xml:space="preserve"> radiance</w:t>
            </w:r>
          </w:p>
        </w:tc>
        <w:tc>
          <w:tcPr>
            <w:tcW w:w="3046" w:type="pct"/>
          </w:tcPr>
          <w:p w14:paraId="22C125B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интегралом энергетической яркости по времени.</w:t>
            </w:r>
          </w:p>
          <w:p w14:paraId="66CFAA53" w14:textId="77777777" w:rsidR="009779CD" w:rsidRDefault="009779CD" w:rsidP="00337C8F">
            <w:pPr>
              <w:pStyle w:val="NoSpacing1"/>
              <w:jc w:val="both"/>
              <w:rPr>
                <w:rFonts w:ascii="Times New Roman" w:hAnsi="Times New Roman"/>
                <w:sz w:val="28"/>
                <w:szCs w:val="28"/>
                <w:lang w:val="uz-Cyrl-UZ"/>
              </w:rPr>
            </w:pPr>
          </w:p>
          <w:p w14:paraId="47C626B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Energetik yorqinlikning vaqt bo‘yicha integrali bilan belgilanadigan fizik kattalik.</w:t>
            </w:r>
          </w:p>
          <w:p w14:paraId="17C912C7" w14:textId="77777777" w:rsidR="009779CD" w:rsidRDefault="009779CD" w:rsidP="00337C8F">
            <w:pPr>
              <w:pStyle w:val="NoSpacing1"/>
              <w:jc w:val="both"/>
              <w:rPr>
                <w:rFonts w:ascii="Times New Roman" w:hAnsi="Times New Roman"/>
                <w:sz w:val="28"/>
                <w:szCs w:val="28"/>
                <w:lang w:val="uz-Cyrl-UZ"/>
              </w:rPr>
            </w:pPr>
          </w:p>
          <w:p w14:paraId="17E22846" w14:textId="77777777" w:rsidR="009779CD" w:rsidRPr="0078714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Энергетик ёрқинликнинг вақт бўйича интеграли билан белгиланадиган физик катталик.</w:t>
            </w:r>
          </w:p>
        </w:tc>
      </w:tr>
      <w:tr w:rsidR="009779CD" w:rsidRPr="00CC3BB1" w14:paraId="6079FEC3" w14:textId="77777777">
        <w:trPr>
          <w:tblCellSpacing w:w="0" w:type="dxa"/>
          <w:jc w:val="center"/>
        </w:trPr>
        <w:tc>
          <w:tcPr>
            <w:tcW w:w="1954" w:type="pct"/>
          </w:tcPr>
          <w:p w14:paraId="74E3A1CB" w14:textId="77777777" w:rsidR="009779CD" w:rsidRPr="002D2723" w:rsidRDefault="009779CD" w:rsidP="009779CD">
            <w:pPr>
              <w:rPr>
                <w:b/>
                <w:iCs/>
                <w:sz w:val="28"/>
                <w:szCs w:val="28"/>
                <w:lang w:val="uz-Cyrl-UZ"/>
              </w:rPr>
            </w:pPr>
            <w:r w:rsidRPr="002D2723">
              <w:rPr>
                <w:b/>
                <w:iCs/>
                <w:sz w:val="28"/>
                <w:szCs w:val="28"/>
                <w:lang w:val="uz-Cyrl-UZ"/>
              </w:rPr>
              <w:t xml:space="preserve">Интегральный лазер </w:t>
            </w:r>
          </w:p>
          <w:p w14:paraId="5BC2E4C0" w14:textId="77777777" w:rsidR="009779CD" w:rsidRDefault="009779CD" w:rsidP="009779CD">
            <w:pPr>
              <w:rPr>
                <w:b/>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integral lazer</w:t>
            </w:r>
          </w:p>
          <w:p w14:paraId="5ECE8B44" w14:textId="2826A85B" w:rsidR="009779CD" w:rsidRPr="002D2723" w:rsidRDefault="00A80D01" w:rsidP="009779CD">
            <w:pPr>
              <w:rPr>
                <w:b/>
                <w:iCs/>
                <w:sz w:val="28"/>
                <w:szCs w:val="28"/>
                <w:lang w:val="uz-Cyrl-UZ"/>
              </w:rPr>
            </w:pPr>
            <w:r>
              <w:rPr>
                <w:b/>
                <w:bCs/>
                <w:color w:val="000000"/>
                <w:sz w:val="28"/>
                <w:szCs w:val="28"/>
                <w:lang w:val="uz-Cyrl-UZ"/>
              </w:rPr>
              <w:t xml:space="preserve"> </w:t>
            </w:r>
            <w:r w:rsidR="009779CD" w:rsidRPr="002D2723">
              <w:rPr>
                <w:iCs/>
                <w:sz w:val="28"/>
                <w:szCs w:val="28"/>
                <w:lang w:val="uz-Cyrl-UZ"/>
              </w:rPr>
              <w:t>интеграл</w:t>
            </w:r>
            <w:r w:rsidR="009779CD">
              <w:rPr>
                <w:iCs/>
                <w:sz w:val="28"/>
                <w:szCs w:val="28"/>
                <w:lang w:val="uz-Cyrl-UZ"/>
              </w:rPr>
              <w:t xml:space="preserve"> </w:t>
            </w:r>
            <w:r w:rsidR="009779CD" w:rsidRPr="002D2723">
              <w:rPr>
                <w:iCs/>
                <w:sz w:val="28"/>
                <w:szCs w:val="28"/>
                <w:lang w:val="uz-Cyrl-UZ"/>
              </w:rPr>
              <w:t>лазер</w:t>
            </w:r>
            <w:r w:rsidR="009779CD" w:rsidRPr="002D2723">
              <w:rPr>
                <w:b/>
                <w:iCs/>
                <w:sz w:val="28"/>
                <w:szCs w:val="28"/>
                <w:lang w:val="uz-Cyrl-UZ"/>
              </w:rPr>
              <w:t xml:space="preserve"> </w:t>
            </w:r>
          </w:p>
          <w:p w14:paraId="34C190A9"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integrated laser</w:t>
            </w:r>
          </w:p>
        </w:tc>
        <w:tc>
          <w:tcPr>
            <w:tcW w:w="3046" w:type="pct"/>
          </w:tcPr>
          <w:p w14:paraId="00D77EE3" w14:textId="77777777" w:rsidR="009779CD" w:rsidRDefault="009779CD" w:rsidP="00337C8F">
            <w:pPr>
              <w:jc w:val="both"/>
              <w:rPr>
                <w:sz w:val="28"/>
                <w:szCs w:val="28"/>
                <w:lang w:val="uz-Cyrl-UZ"/>
              </w:rPr>
            </w:pPr>
            <w:r w:rsidRPr="002A323F">
              <w:rPr>
                <w:sz w:val="28"/>
                <w:szCs w:val="28"/>
              </w:rPr>
              <w:t>Лазер, состоящий из задающего лазера и оптического усилите</w:t>
            </w:r>
            <w:r w:rsidRPr="002A323F">
              <w:rPr>
                <w:sz w:val="28"/>
                <w:szCs w:val="28"/>
              </w:rPr>
              <w:softHyphen/>
              <w:t>ля.</w:t>
            </w:r>
          </w:p>
          <w:p w14:paraId="662B759F" w14:textId="77777777" w:rsidR="009779CD" w:rsidRDefault="009779CD" w:rsidP="00337C8F">
            <w:pPr>
              <w:jc w:val="both"/>
              <w:rPr>
                <w:sz w:val="28"/>
                <w:szCs w:val="28"/>
                <w:lang w:val="uz-Cyrl-UZ"/>
              </w:rPr>
            </w:pPr>
          </w:p>
          <w:p w14:paraId="2C4C4695" w14:textId="77777777" w:rsidR="009779CD" w:rsidRDefault="009779CD" w:rsidP="00337C8F">
            <w:pPr>
              <w:jc w:val="both"/>
              <w:rPr>
                <w:sz w:val="28"/>
                <w:szCs w:val="28"/>
                <w:lang w:val="uz-Cyrl-UZ"/>
              </w:rPr>
            </w:pPr>
            <w:r>
              <w:rPr>
                <w:sz w:val="28"/>
                <w:szCs w:val="28"/>
                <w:lang w:val="uz-Cyrl-UZ"/>
              </w:rPr>
              <w:t>Belgilovchi lazer va optik kuchaytirgichdan iborat lazer.</w:t>
            </w:r>
          </w:p>
          <w:p w14:paraId="053C7DB3" w14:textId="77777777" w:rsidR="009779CD" w:rsidRDefault="009779CD" w:rsidP="00337C8F">
            <w:pPr>
              <w:jc w:val="both"/>
              <w:rPr>
                <w:sz w:val="28"/>
                <w:szCs w:val="28"/>
                <w:lang w:val="uz-Cyrl-UZ"/>
              </w:rPr>
            </w:pPr>
          </w:p>
          <w:p w14:paraId="7CAEFF03" w14:textId="77777777" w:rsidR="009779CD" w:rsidRPr="00C961CE" w:rsidRDefault="009779CD" w:rsidP="00337C8F">
            <w:pPr>
              <w:jc w:val="both"/>
              <w:rPr>
                <w:b/>
                <w:iCs/>
                <w:sz w:val="28"/>
                <w:szCs w:val="28"/>
                <w:lang w:val="uz-Cyrl-UZ"/>
              </w:rPr>
            </w:pPr>
            <w:r>
              <w:rPr>
                <w:sz w:val="28"/>
                <w:szCs w:val="28"/>
                <w:lang w:val="uz-Cyrl-UZ"/>
              </w:rPr>
              <w:t>Белгиловчи лазер ва оптик кучайтиргичдан иборат лазер.</w:t>
            </w:r>
          </w:p>
        </w:tc>
      </w:tr>
      <w:tr w:rsidR="009779CD" w:rsidRPr="003D75D3" w14:paraId="288EC20A" w14:textId="77777777">
        <w:trPr>
          <w:tblCellSpacing w:w="0" w:type="dxa"/>
          <w:jc w:val="center"/>
        </w:trPr>
        <w:tc>
          <w:tcPr>
            <w:tcW w:w="1954" w:type="pct"/>
          </w:tcPr>
          <w:p w14:paraId="432F759A" w14:textId="77777777" w:rsidR="009779CD" w:rsidRPr="005D1CA8" w:rsidRDefault="009779CD" w:rsidP="009779CD">
            <w:pPr>
              <w:rPr>
                <w:sz w:val="28"/>
                <w:szCs w:val="28"/>
              </w:rPr>
            </w:pPr>
            <w:r w:rsidRPr="00471031">
              <w:rPr>
                <w:b/>
                <w:bCs/>
                <w:sz w:val="28"/>
                <w:szCs w:val="28"/>
              </w:rPr>
              <w:t xml:space="preserve">Интегратор лазерного </w:t>
            </w:r>
            <w:r w:rsidR="00381F97">
              <w:rPr>
                <w:b/>
                <w:bCs/>
                <w:sz w:val="28"/>
                <w:szCs w:val="28"/>
              </w:rPr>
              <w:br/>
            </w:r>
            <w:r w:rsidRPr="00471031">
              <w:rPr>
                <w:b/>
                <w:bCs/>
                <w:sz w:val="28"/>
                <w:szCs w:val="28"/>
              </w:rPr>
              <w:t>излучения по сечению пучка</w:t>
            </w:r>
          </w:p>
          <w:p w14:paraId="0EBF6AF7" w14:textId="77777777" w:rsidR="009779CD" w:rsidRPr="00CE49FB" w:rsidRDefault="009779CD" w:rsidP="009779CD">
            <w:pPr>
              <w:rPr>
                <w:b/>
                <w:sz w:val="28"/>
                <w:szCs w:val="28"/>
                <w:lang w:val="uz-Cyrl-UZ"/>
              </w:rPr>
            </w:pPr>
            <w:r>
              <w:rPr>
                <w:b/>
                <w:sz w:val="28"/>
                <w:szCs w:val="28"/>
                <w:lang w:val="en-US"/>
              </w:rPr>
              <w:t>uz</w:t>
            </w:r>
            <w:r w:rsidRPr="00F066D2">
              <w:rPr>
                <w:b/>
                <w:sz w:val="28"/>
                <w:szCs w:val="28"/>
                <w:lang w:val="en-US"/>
              </w:rPr>
              <w:t xml:space="preserve"> </w:t>
            </w:r>
            <w:r>
              <w:rPr>
                <w:b/>
                <w:sz w:val="28"/>
                <w:szCs w:val="28"/>
                <w:lang w:val="uz-Cyrl-UZ"/>
              </w:rPr>
              <w:t xml:space="preserve">- </w:t>
            </w:r>
            <w:r>
              <w:rPr>
                <w:sz w:val="28"/>
                <w:szCs w:val="28"/>
                <w:lang w:val="uz-Cyrl-UZ"/>
              </w:rPr>
              <w:t>dasta</w:t>
            </w:r>
            <w:r w:rsidRPr="005D1CA8">
              <w:rPr>
                <w:sz w:val="28"/>
                <w:szCs w:val="28"/>
                <w:lang w:val="uz-Cyrl-UZ"/>
              </w:rPr>
              <w:t xml:space="preserve"> </w:t>
            </w:r>
            <w:r>
              <w:rPr>
                <w:sz w:val="28"/>
                <w:szCs w:val="28"/>
                <w:lang w:val="uz-Cyrl-UZ"/>
              </w:rPr>
              <w:t>kesimi</w:t>
            </w:r>
            <w:r w:rsidRPr="005D1CA8">
              <w:rPr>
                <w:sz w:val="28"/>
                <w:szCs w:val="28"/>
                <w:lang w:val="uz-Cyrl-UZ"/>
              </w:rPr>
              <w:t xml:space="preserve"> </w:t>
            </w:r>
            <w:r>
              <w:rPr>
                <w:sz w:val="28"/>
                <w:szCs w:val="28"/>
                <w:lang w:val="uz-Cyrl-UZ"/>
              </w:rPr>
              <w:t>bo‘yicha</w:t>
            </w:r>
            <w:r w:rsidRPr="005D1CA8">
              <w:rPr>
                <w:sz w:val="28"/>
                <w:szCs w:val="28"/>
                <w:lang w:val="uz-Cyrl-UZ"/>
              </w:rPr>
              <w:t xml:space="preserve"> </w:t>
            </w:r>
            <w:r>
              <w:rPr>
                <w:sz w:val="28"/>
                <w:szCs w:val="28"/>
                <w:lang w:val="uz-Cyrl-UZ"/>
              </w:rPr>
              <w:t>lazer</w:t>
            </w:r>
            <w:r w:rsidRPr="005D1CA8">
              <w:rPr>
                <w:sz w:val="28"/>
                <w:szCs w:val="28"/>
                <w:lang w:val="uz-Cyrl-UZ"/>
              </w:rPr>
              <w:t xml:space="preserve"> </w:t>
            </w:r>
            <w:r>
              <w:rPr>
                <w:sz w:val="28"/>
                <w:szCs w:val="28"/>
                <w:lang w:val="uz-Cyrl-UZ"/>
              </w:rPr>
              <w:t>nurlanish</w:t>
            </w:r>
            <w:r w:rsidRPr="005D1CA8">
              <w:rPr>
                <w:sz w:val="28"/>
                <w:szCs w:val="28"/>
                <w:lang w:val="uz-Cyrl-UZ"/>
              </w:rPr>
              <w:t xml:space="preserve"> </w:t>
            </w:r>
            <w:r>
              <w:rPr>
                <w:sz w:val="28"/>
                <w:szCs w:val="28"/>
                <w:lang w:val="uz-Cyrl-UZ"/>
              </w:rPr>
              <w:t>integratori</w:t>
            </w:r>
          </w:p>
          <w:p w14:paraId="60774D49" w14:textId="4878F5AB" w:rsidR="009779CD" w:rsidRPr="005D1CA8" w:rsidRDefault="00A80D01" w:rsidP="009779CD">
            <w:pPr>
              <w:rPr>
                <w:sz w:val="28"/>
                <w:szCs w:val="28"/>
                <w:lang w:val="uz-Cyrl-UZ"/>
              </w:rPr>
            </w:pPr>
            <w:r>
              <w:rPr>
                <w:b/>
                <w:sz w:val="28"/>
                <w:szCs w:val="28"/>
                <w:lang w:val="uz-Cyrl-UZ"/>
              </w:rPr>
              <w:t xml:space="preserve"> </w:t>
            </w:r>
            <w:r w:rsidR="009779CD" w:rsidRPr="005D1CA8">
              <w:rPr>
                <w:sz w:val="28"/>
                <w:szCs w:val="28"/>
                <w:lang w:val="uz-Cyrl-UZ"/>
              </w:rPr>
              <w:t>даста кесими бўйича лазер нурланиш интегратори</w:t>
            </w:r>
          </w:p>
          <w:p w14:paraId="5BDCD544" w14:textId="77777777" w:rsidR="009779CD" w:rsidRPr="005D1CA8" w:rsidRDefault="009779CD" w:rsidP="009779CD">
            <w:pPr>
              <w:rPr>
                <w:b/>
                <w:bCs/>
                <w:sz w:val="28"/>
                <w:szCs w:val="28"/>
                <w:lang w:val="uz-Cyrl-UZ"/>
              </w:rPr>
            </w:pPr>
            <w:r>
              <w:rPr>
                <w:b/>
                <w:sz w:val="28"/>
                <w:szCs w:val="28"/>
                <w:lang w:val="en-US"/>
              </w:rPr>
              <w:lastRenderedPageBreak/>
              <w:t>en</w:t>
            </w:r>
            <w:r w:rsidRPr="00271D79">
              <w:rPr>
                <w:b/>
                <w:sz w:val="28"/>
                <w:szCs w:val="28"/>
                <w:lang w:val="en-US"/>
              </w:rPr>
              <w:t xml:space="preserve"> -</w:t>
            </w:r>
            <w:r>
              <w:rPr>
                <w:b/>
                <w:sz w:val="28"/>
                <w:szCs w:val="28"/>
                <w:lang w:val="uz-Cyrl-UZ"/>
              </w:rPr>
              <w:t xml:space="preserve"> </w:t>
            </w:r>
            <w:r w:rsidR="004B3577" w:rsidRPr="00845068">
              <w:rPr>
                <w:sz w:val="28"/>
                <w:szCs w:val="28"/>
                <w:lang w:val="en-US"/>
              </w:rPr>
              <w:t>integrating device</w:t>
            </w:r>
            <w:r w:rsidR="004B3577">
              <w:rPr>
                <w:b/>
                <w:sz w:val="28"/>
                <w:szCs w:val="28"/>
                <w:lang w:val="en-US"/>
              </w:rPr>
              <w:t xml:space="preserve"> </w:t>
            </w:r>
            <w:r w:rsidR="004B3577" w:rsidRPr="00EE0651">
              <w:rPr>
                <w:sz w:val="28"/>
                <w:szCs w:val="28"/>
                <w:lang w:val="en-US"/>
              </w:rPr>
              <w:t>of laser emission by beam cross-section</w:t>
            </w:r>
          </w:p>
        </w:tc>
        <w:tc>
          <w:tcPr>
            <w:tcW w:w="3046" w:type="pct"/>
          </w:tcPr>
          <w:p w14:paraId="41EE732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Устройство, дающее на выходе равномерно распределенный по сечению поток излучения, значение которого зависит только от полного потока лазерного излучения, падающего на его вход.</w:t>
            </w:r>
          </w:p>
          <w:p w14:paraId="73C5B7F9" w14:textId="77777777" w:rsidR="009779CD" w:rsidRDefault="009779CD" w:rsidP="00337C8F">
            <w:pPr>
              <w:pStyle w:val="NoSpacing1"/>
              <w:jc w:val="both"/>
              <w:rPr>
                <w:rFonts w:ascii="Times New Roman" w:hAnsi="Times New Roman"/>
                <w:sz w:val="28"/>
                <w:szCs w:val="28"/>
                <w:lang w:val="uz-Cyrl-UZ"/>
              </w:rPr>
            </w:pPr>
          </w:p>
          <w:p w14:paraId="032FCCD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Chiqishda, qiymati kirishga tushadigan lazer </w:t>
            </w:r>
            <w:r>
              <w:rPr>
                <w:rFonts w:ascii="Times New Roman" w:hAnsi="Times New Roman"/>
                <w:sz w:val="28"/>
                <w:szCs w:val="28"/>
                <w:lang w:val="uz-Cyrl-UZ"/>
              </w:rPr>
              <w:lastRenderedPageBreak/>
              <w:t>nurlanishning to‘la oqimigagina bog‘liq bo‘lgan, kesim bo‘yicha bir tekis taqsimlangan nurlanish oqimi beradigan qurilma.</w:t>
            </w:r>
          </w:p>
          <w:p w14:paraId="5BD2E212" w14:textId="77777777" w:rsidR="009779CD" w:rsidRDefault="009779CD" w:rsidP="00337C8F">
            <w:pPr>
              <w:pStyle w:val="NoSpacing1"/>
              <w:jc w:val="both"/>
              <w:rPr>
                <w:rFonts w:ascii="Times New Roman" w:hAnsi="Times New Roman"/>
                <w:sz w:val="28"/>
                <w:szCs w:val="28"/>
                <w:lang w:val="uz-Cyrl-UZ"/>
              </w:rPr>
            </w:pPr>
          </w:p>
          <w:p w14:paraId="4437B7B0" w14:textId="77777777" w:rsidR="009779CD" w:rsidRPr="005D1CA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Чиқишда, қиймати киришга тушадиган лазер нурланишнинг тўла оқимигагина боғлиқ бўлган, кесим бўйича бир текис тақсимланган нурланиш оқими берадиган қурилма.</w:t>
            </w:r>
          </w:p>
        </w:tc>
      </w:tr>
      <w:tr w:rsidR="009779CD" w:rsidRPr="00CC3BB1" w14:paraId="266CDF8C" w14:textId="77777777">
        <w:trPr>
          <w:tblCellSpacing w:w="0" w:type="dxa"/>
          <w:jc w:val="center"/>
        </w:trPr>
        <w:tc>
          <w:tcPr>
            <w:tcW w:w="1954" w:type="pct"/>
          </w:tcPr>
          <w:p w14:paraId="07B6D114"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Интенсивность (излучения) накачки </w:t>
            </w:r>
          </w:p>
          <w:p w14:paraId="0B7F9EC5" w14:textId="77777777"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to‘ldirish (nurlanish) intensivligi</w:t>
            </w:r>
          </w:p>
          <w:p w14:paraId="39FAAF61" w14:textId="2EAA2DA4" w:rsidR="009779CD" w:rsidRPr="00F855C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тўлдириш (нурланиш) интенсивлиги</w:t>
            </w:r>
          </w:p>
          <w:p w14:paraId="6126DE79" w14:textId="77777777" w:rsidR="009779CD" w:rsidRPr="00CE49FB" w:rsidRDefault="009779CD" w:rsidP="009779CD">
            <w:pPr>
              <w:rPr>
                <w:b/>
                <w:iCs/>
                <w:sz w:val="28"/>
                <w:szCs w:val="28"/>
                <w:lang w:val="uz-Cyrl-UZ"/>
              </w:rPr>
            </w:pPr>
            <w:r w:rsidRPr="00CE49FB">
              <w:rPr>
                <w:b/>
                <w:bCs/>
                <w:color w:val="000000"/>
                <w:sz w:val="28"/>
                <w:szCs w:val="28"/>
                <w:lang w:val="uz-Cyrl-UZ"/>
              </w:rPr>
              <w:t xml:space="preserve">en </w:t>
            </w:r>
            <w:r>
              <w:rPr>
                <w:bCs/>
                <w:color w:val="000000"/>
                <w:sz w:val="28"/>
                <w:szCs w:val="28"/>
                <w:lang w:val="uz-Cyrl-UZ"/>
              </w:rPr>
              <w:t>-</w:t>
            </w:r>
            <w:r w:rsidRPr="00CE49FB">
              <w:rPr>
                <w:b/>
                <w:bCs/>
                <w:color w:val="000000"/>
                <w:sz w:val="28"/>
                <w:szCs w:val="28"/>
                <w:lang w:val="uz-Cyrl-UZ"/>
              </w:rPr>
              <w:t xml:space="preserve"> </w:t>
            </w:r>
            <w:r w:rsidR="00271D79" w:rsidRPr="00CE49FB">
              <w:rPr>
                <w:iCs/>
                <w:sz w:val="28"/>
                <w:szCs w:val="28"/>
                <w:lang w:val="uz-Cyrl-UZ"/>
              </w:rPr>
              <w:t>pumping intensity</w:t>
            </w:r>
          </w:p>
        </w:tc>
        <w:tc>
          <w:tcPr>
            <w:tcW w:w="3046" w:type="pct"/>
          </w:tcPr>
          <w:p w14:paraId="2B31B7AD" w14:textId="77777777" w:rsidR="009779CD" w:rsidRDefault="009779CD" w:rsidP="00337C8F">
            <w:pPr>
              <w:jc w:val="both"/>
              <w:rPr>
                <w:sz w:val="28"/>
                <w:szCs w:val="28"/>
                <w:lang w:val="uz-Cyrl-UZ"/>
              </w:rPr>
            </w:pPr>
            <w:r w:rsidRPr="002A323F">
              <w:rPr>
                <w:sz w:val="28"/>
                <w:szCs w:val="28"/>
              </w:rPr>
              <w:t>Отношение потока излучения к площади поверхности.</w:t>
            </w:r>
          </w:p>
          <w:p w14:paraId="2D603B05" w14:textId="77777777" w:rsidR="009779CD" w:rsidRDefault="009779CD" w:rsidP="00337C8F">
            <w:pPr>
              <w:jc w:val="both"/>
              <w:rPr>
                <w:sz w:val="28"/>
                <w:szCs w:val="28"/>
                <w:lang w:val="uz-Cyrl-UZ"/>
              </w:rPr>
            </w:pPr>
          </w:p>
          <w:p w14:paraId="5FC4FA1E" w14:textId="77777777" w:rsidR="009779CD" w:rsidRDefault="009779CD" w:rsidP="00337C8F">
            <w:pPr>
              <w:jc w:val="both"/>
              <w:rPr>
                <w:sz w:val="28"/>
                <w:szCs w:val="28"/>
                <w:lang w:val="uz-Cyrl-UZ"/>
              </w:rPr>
            </w:pPr>
            <w:r>
              <w:rPr>
                <w:sz w:val="28"/>
                <w:szCs w:val="28"/>
                <w:lang w:val="uz-Cyrl-UZ"/>
              </w:rPr>
              <w:t>Nurlanish oqimining sirt maydoniga bo‘lgan nisbati.</w:t>
            </w:r>
          </w:p>
          <w:p w14:paraId="22BC3FCB" w14:textId="77777777" w:rsidR="009779CD" w:rsidRDefault="009779CD" w:rsidP="00337C8F">
            <w:pPr>
              <w:jc w:val="both"/>
              <w:rPr>
                <w:sz w:val="28"/>
                <w:szCs w:val="28"/>
                <w:lang w:val="uz-Cyrl-UZ"/>
              </w:rPr>
            </w:pPr>
          </w:p>
          <w:p w14:paraId="2AE821FE" w14:textId="77777777" w:rsidR="009779CD" w:rsidRPr="008E5BD6" w:rsidRDefault="009779CD" w:rsidP="00337C8F">
            <w:pPr>
              <w:jc w:val="both"/>
              <w:rPr>
                <w:sz w:val="28"/>
                <w:szCs w:val="28"/>
                <w:lang w:val="uz-Cyrl-UZ"/>
              </w:rPr>
            </w:pPr>
            <w:r>
              <w:rPr>
                <w:sz w:val="28"/>
                <w:szCs w:val="28"/>
                <w:lang w:val="uz-Cyrl-UZ"/>
              </w:rPr>
              <w:t>Нурланиш оқимининг сирт майдонига бўлган нисбати.</w:t>
            </w:r>
          </w:p>
        </w:tc>
      </w:tr>
      <w:tr w:rsidR="009779CD" w:rsidRPr="00CC3BB1" w14:paraId="7BA47F1C" w14:textId="77777777">
        <w:trPr>
          <w:tblCellSpacing w:w="0" w:type="dxa"/>
          <w:jc w:val="center"/>
        </w:trPr>
        <w:tc>
          <w:tcPr>
            <w:tcW w:w="1954" w:type="pct"/>
          </w:tcPr>
          <w:p w14:paraId="39C8C245" w14:textId="77777777" w:rsidR="009779CD" w:rsidRDefault="009779CD" w:rsidP="009779CD">
            <w:pPr>
              <w:rPr>
                <w:b/>
                <w:sz w:val="28"/>
                <w:szCs w:val="28"/>
                <w:lang w:val="uz-Cyrl-UZ"/>
              </w:rPr>
            </w:pPr>
            <w:r w:rsidRPr="009779CD">
              <w:rPr>
                <w:b/>
                <w:sz w:val="28"/>
                <w:szCs w:val="28"/>
                <w:lang w:val="uz-Cyrl-UZ"/>
              </w:rPr>
              <w:t>Интенсивность излучения</w:t>
            </w:r>
          </w:p>
          <w:p w14:paraId="65D1A4AF" w14:textId="77777777" w:rsidR="009779CD" w:rsidRPr="00CE49FB" w:rsidRDefault="009779CD" w:rsidP="009779CD">
            <w:pPr>
              <w:rPr>
                <w:bCs/>
                <w:color w:val="000000"/>
                <w:sz w:val="28"/>
                <w:szCs w:val="28"/>
                <w:lang w:val="uz-Cyrl-UZ"/>
              </w:rPr>
            </w:pPr>
            <w:r w:rsidRPr="0015704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nurlanish intensivligi</w:t>
            </w:r>
          </w:p>
          <w:p w14:paraId="36A7C2B0" w14:textId="5F01D0D1" w:rsidR="009779CD" w:rsidRPr="00DF160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нурланиш интенсивлиги</w:t>
            </w:r>
          </w:p>
          <w:p w14:paraId="5CE4B01B" w14:textId="77777777" w:rsidR="009779CD" w:rsidRPr="00DF1602" w:rsidRDefault="009779CD" w:rsidP="009779CD">
            <w:pPr>
              <w:rPr>
                <w:b/>
                <w:sz w:val="28"/>
                <w:szCs w:val="28"/>
                <w:lang w:val="uz-Cyrl-UZ"/>
              </w:rPr>
            </w:pPr>
            <w:r w:rsidRPr="002A323F">
              <w:rPr>
                <w:b/>
                <w:bCs/>
                <w:color w:val="000000"/>
                <w:sz w:val="28"/>
                <w:szCs w:val="28"/>
                <w:lang w:val="en-US"/>
              </w:rPr>
              <w:t>en</w:t>
            </w:r>
            <w:r w:rsidRPr="002A323F">
              <w:rPr>
                <w:b/>
                <w:bCs/>
                <w:color w:val="000000"/>
                <w:sz w:val="28"/>
                <w:szCs w:val="28"/>
              </w:rPr>
              <w:t xml:space="preserve"> </w:t>
            </w:r>
            <w:r w:rsidRPr="002A323F">
              <w:rPr>
                <w:bCs/>
                <w:color w:val="000000"/>
                <w:sz w:val="28"/>
                <w:szCs w:val="28"/>
              </w:rPr>
              <w:t>-</w:t>
            </w:r>
            <w:r>
              <w:rPr>
                <w:bCs/>
                <w:color w:val="000000"/>
                <w:sz w:val="28"/>
                <w:szCs w:val="28"/>
                <w:lang w:val="uz-Cyrl-UZ"/>
              </w:rPr>
              <w:t xml:space="preserve"> </w:t>
            </w:r>
            <w:r w:rsidR="00271D79" w:rsidRPr="00DC0E33">
              <w:rPr>
                <w:rStyle w:val="hps"/>
                <w:color w:val="333333"/>
                <w:sz w:val="28"/>
                <w:szCs w:val="28"/>
                <w:lang w:val="en"/>
              </w:rPr>
              <w:t>radiation intensity</w:t>
            </w:r>
          </w:p>
        </w:tc>
        <w:tc>
          <w:tcPr>
            <w:tcW w:w="3046" w:type="pct"/>
          </w:tcPr>
          <w:p w14:paraId="4C44D1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пропорциональная квадрату амплитуды электромагнитного колебания.</w:t>
            </w:r>
          </w:p>
          <w:p w14:paraId="071E5A7B" w14:textId="77777777" w:rsidR="009779CD" w:rsidRDefault="009779CD" w:rsidP="00337C8F">
            <w:pPr>
              <w:pStyle w:val="NoSpacing1"/>
              <w:jc w:val="both"/>
              <w:rPr>
                <w:rFonts w:ascii="Times New Roman" w:hAnsi="Times New Roman"/>
                <w:sz w:val="28"/>
                <w:szCs w:val="28"/>
                <w:lang w:val="uz-Cyrl-UZ"/>
              </w:rPr>
            </w:pPr>
          </w:p>
          <w:p w14:paraId="3281DC8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Elektromagnit tebranish am</w:t>
            </w:r>
            <w:r w:rsidR="00502F2F">
              <w:rPr>
                <w:rFonts w:ascii="Times New Roman" w:hAnsi="Times New Roman"/>
                <w:sz w:val="28"/>
                <w:szCs w:val="28"/>
                <w:lang w:val="uz-Cyrl-UZ"/>
              </w:rPr>
              <w:t>plitudasining kvadratiga propor</w:t>
            </w:r>
            <w:r>
              <w:rPr>
                <w:rFonts w:ascii="Times New Roman" w:hAnsi="Times New Roman"/>
                <w:sz w:val="28"/>
                <w:szCs w:val="28"/>
                <w:lang w:val="uz-Cyrl-UZ"/>
              </w:rPr>
              <w:t>sional bo‘lgan kattalik.</w:t>
            </w:r>
          </w:p>
          <w:p w14:paraId="3AF6EC15" w14:textId="77777777" w:rsidR="009779CD" w:rsidRDefault="009779CD" w:rsidP="00337C8F">
            <w:pPr>
              <w:pStyle w:val="NoSpacing1"/>
              <w:jc w:val="both"/>
              <w:rPr>
                <w:rFonts w:ascii="Times New Roman" w:hAnsi="Times New Roman"/>
                <w:sz w:val="28"/>
                <w:szCs w:val="28"/>
                <w:lang w:val="uz-Cyrl-UZ"/>
              </w:rPr>
            </w:pPr>
          </w:p>
          <w:p w14:paraId="2DCBB9D2"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 тебраниш амплитудасининг квадратига пропорционал бўлган катталик.</w:t>
            </w:r>
          </w:p>
        </w:tc>
      </w:tr>
      <w:tr w:rsidR="009779CD" w:rsidRPr="003D75D3" w14:paraId="199240F5" w14:textId="77777777">
        <w:trPr>
          <w:tblCellSpacing w:w="0" w:type="dxa"/>
          <w:jc w:val="center"/>
        </w:trPr>
        <w:tc>
          <w:tcPr>
            <w:tcW w:w="1954" w:type="pct"/>
          </w:tcPr>
          <w:p w14:paraId="70AD3C7F" w14:textId="77777777" w:rsidR="009779CD" w:rsidRPr="00DF1602" w:rsidRDefault="009779CD" w:rsidP="009779CD">
            <w:pPr>
              <w:rPr>
                <w:b/>
                <w:iCs/>
                <w:sz w:val="28"/>
                <w:szCs w:val="28"/>
                <w:lang w:val="uz-Cyrl-UZ"/>
              </w:rPr>
            </w:pPr>
            <w:r w:rsidRPr="00DF1602">
              <w:rPr>
                <w:b/>
                <w:iCs/>
                <w:sz w:val="28"/>
                <w:szCs w:val="28"/>
                <w:lang w:val="uz-Cyrl-UZ"/>
              </w:rPr>
              <w:t xml:space="preserve">Интенсивность света </w:t>
            </w:r>
          </w:p>
          <w:p w14:paraId="40F6C08F" w14:textId="77777777" w:rsidR="009779CD" w:rsidRDefault="009779CD" w:rsidP="009779CD">
            <w:pPr>
              <w:rPr>
                <w:bCs/>
                <w:color w:val="000000"/>
                <w:sz w:val="28"/>
                <w:szCs w:val="28"/>
                <w:lang w:val="uz-Cyrl-UZ"/>
              </w:rPr>
            </w:pPr>
            <w:r w:rsidRPr="00DF160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intensivligi</w:t>
            </w:r>
          </w:p>
          <w:p w14:paraId="5546017E" w14:textId="2C8AA6B7" w:rsidR="009779CD" w:rsidRPr="00256C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интенсивлиги</w:t>
            </w:r>
          </w:p>
          <w:p w14:paraId="79B42CEA" w14:textId="77777777" w:rsidR="009779CD" w:rsidRPr="00DF1602" w:rsidRDefault="009779CD" w:rsidP="009779CD">
            <w:pPr>
              <w:rPr>
                <w:b/>
                <w:iCs/>
                <w:sz w:val="28"/>
                <w:szCs w:val="28"/>
                <w:lang w:val="uz-Cyrl-UZ"/>
              </w:rPr>
            </w:pPr>
            <w:r w:rsidRPr="00DF1602">
              <w:rPr>
                <w:b/>
                <w:bCs/>
                <w:color w:val="000000"/>
                <w:sz w:val="28"/>
                <w:szCs w:val="28"/>
                <w:lang w:val="uz-Cyrl-UZ"/>
              </w:rPr>
              <w:t xml:space="preserve">en </w:t>
            </w:r>
            <w:r>
              <w:rPr>
                <w:bCs/>
                <w:color w:val="000000"/>
                <w:sz w:val="28"/>
                <w:szCs w:val="28"/>
                <w:lang w:val="uz-Cyrl-UZ"/>
              </w:rPr>
              <w:t>-</w:t>
            </w:r>
            <w:r w:rsidRPr="00DF1602">
              <w:rPr>
                <w:b/>
                <w:bCs/>
                <w:color w:val="000000"/>
                <w:sz w:val="28"/>
                <w:szCs w:val="28"/>
                <w:lang w:val="uz-Cyrl-UZ"/>
              </w:rPr>
              <w:t xml:space="preserve"> </w:t>
            </w:r>
            <w:r w:rsidR="00271D79" w:rsidRPr="00DF1602">
              <w:rPr>
                <w:iCs/>
                <w:sz w:val="28"/>
                <w:szCs w:val="28"/>
                <w:lang w:val="uz-Cyrl-UZ"/>
              </w:rPr>
              <w:t>light intensity</w:t>
            </w:r>
          </w:p>
        </w:tc>
        <w:tc>
          <w:tcPr>
            <w:tcW w:w="3046" w:type="pct"/>
          </w:tcPr>
          <w:p w14:paraId="102C0DAA" w14:textId="77777777" w:rsidR="009779CD" w:rsidRDefault="009779CD" w:rsidP="00337C8F">
            <w:pPr>
              <w:jc w:val="both"/>
              <w:rPr>
                <w:sz w:val="28"/>
                <w:szCs w:val="28"/>
                <w:lang w:val="uz-Cyrl-UZ"/>
              </w:rPr>
            </w:pPr>
            <w:r w:rsidRPr="002A323F">
              <w:rPr>
                <w:sz w:val="28"/>
                <w:szCs w:val="28"/>
              </w:rPr>
              <w:t>Среднее по времени значение величины вектора Пойнтинга.</w:t>
            </w:r>
          </w:p>
          <w:p w14:paraId="0514E198" w14:textId="77777777" w:rsidR="009779CD" w:rsidRDefault="009779CD" w:rsidP="00337C8F">
            <w:pPr>
              <w:jc w:val="both"/>
              <w:rPr>
                <w:sz w:val="28"/>
                <w:szCs w:val="28"/>
                <w:lang w:val="uz-Cyrl-UZ"/>
              </w:rPr>
            </w:pPr>
          </w:p>
          <w:p w14:paraId="0D1F257E" w14:textId="77777777" w:rsidR="009779CD" w:rsidRDefault="009779CD" w:rsidP="00337C8F">
            <w:pPr>
              <w:jc w:val="both"/>
              <w:rPr>
                <w:sz w:val="28"/>
                <w:szCs w:val="28"/>
                <w:lang w:val="uz-Cyrl-UZ"/>
              </w:rPr>
            </w:pPr>
            <w:r>
              <w:rPr>
                <w:sz w:val="28"/>
                <w:szCs w:val="28"/>
                <w:lang w:val="uz-Cyrl-UZ"/>
              </w:rPr>
              <w:t>Poynting vektori kattaligining vaqt bo‘yicha o‘rtacha qiymati.</w:t>
            </w:r>
          </w:p>
          <w:p w14:paraId="7EEDF8C2" w14:textId="77777777" w:rsidR="009779CD" w:rsidRDefault="009779CD" w:rsidP="00337C8F">
            <w:pPr>
              <w:jc w:val="both"/>
              <w:rPr>
                <w:sz w:val="28"/>
                <w:szCs w:val="28"/>
                <w:lang w:val="uz-Cyrl-UZ"/>
              </w:rPr>
            </w:pPr>
          </w:p>
          <w:p w14:paraId="0A6D2E34" w14:textId="77777777" w:rsidR="009779CD" w:rsidRPr="00256CE3" w:rsidRDefault="009779CD" w:rsidP="00337C8F">
            <w:pPr>
              <w:jc w:val="both"/>
              <w:rPr>
                <w:sz w:val="28"/>
                <w:szCs w:val="28"/>
                <w:lang w:val="uz-Cyrl-UZ"/>
              </w:rPr>
            </w:pPr>
            <w:r>
              <w:rPr>
                <w:sz w:val="28"/>
                <w:szCs w:val="28"/>
                <w:lang w:val="uz-Cyrl-UZ"/>
              </w:rPr>
              <w:t>Пойнтинг вектори катталигининг вақт бўйича ўртача қиймати.</w:t>
            </w:r>
          </w:p>
        </w:tc>
      </w:tr>
      <w:tr w:rsidR="009779CD" w:rsidRPr="00CC3BB1" w14:paraId="24D26893" w14:textId="77777777">
        <w:trPr>
          <w:tblCellSpacing w:w="0" w:type="dxa"/>
          <w:jc w:val="center"/>
        </w:trPr>
        <w:tc>
          <w:tcPr>
            <w:tcW w:w="1954" w:type="pct"/>
          </w:tcPr>
          <w:p w14:paraId="1AD2B619" w14:textId="77777777" w:rsidR="009779CD" w:rsidRPr="008A3304" w:rsidRDefault="009779CD" w:rsidP="009779CD">
            <w:pPr>
              <w:rPr>
                <w:b/>
                <w:iCs/>
                <w:sz w:val="28"/>
                <w:szCs w:val="28"/>
                <w:lang w:val="uz-Cyrl-UZ"/>
              </w:rPr>
            </w:pPr>
            <w:r w:rsidRPr="008A3304">
              <w:rPr>
                <w:b/>
                <w:iCs/>
                <w:sz w:val="28"/>
                <w:szCs w:val="28"/>
                <w:lang w:val="uz-Cyrl-UZ"/>
              </w:rPr>
              <w:t xml:space="preserve">Интервал развертки </w:t>
            </w:r>
          </w:p>
          <w:p w14:paraId="20A08E50" w14:textId="574A19CF" w:rsidR="009779CD" w:rsidRPr="008A3304" w:rsidRDefault="009779C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yoyilish intervali</w:t>
            </w:r>
            <w:r w:rsidR="00A85587">
              <w:rPr>
                <w:bCs/>
                <w:color w:val="000000"/>
                <w:sz w:val="28"/>
                <w:szCs w:val="28"/>
                <w:lang w:val="uz-Cyrl-UZ"/>
              </w:rPr>
              <w:t xml:space="preserve"> </w:t>
            </w:r>
          </w:p>
          <w:p w14:paraId="4A805380" w14:textId="1FB4800E" w:rsidR="009779CD" w:rsidRPr="008A3304" w:rsidRDefault="00A80D01" w:rsidP="009779CD">
            <w:pPr>
              <w:rPr>
                <w:bCs/>
                <w:color w:val="000000"/>
                <w:sz w:val="28"/>
                <w:szCs w:val="28"/>
                <w:lang w:val="uz-Cyrl-UZ"/>
              </w:rPr>
            </w:pPr>
            <w:r>
              <w:rPr>
                <w:bCs/>
                <w:color w:val="000000"/>
                <w:sz w:val="28"/>
                <w:szCs w:val="28"/>
                <w:lang w:val="uz-Cyrl-UZ"/>
              </w:rPr>
              <w:t xml:space="preserve"> </w:t>
            </w:r>
            <w:r w:rsidR="009779CD" w:rsidRPr="008A3304">
              <w:rPr>
                <w:bCs/>
                <w:color w:val="000000"/>
                <w:sz w:val="28"/>
                <w:szCs w:val="28"/>
                <w:lang w:val="uz-Cyrl-UZ"/>
              </w:rPr>
              <w:t>ёйилиш интервали</w:t>
            </w:r>
          </w:p>
          <w:p w14:paraId="3810376F" w14:textId="77777777" w:rsidR="009779CD" w:rsidRPr="008A3304" w:rsidRDefault="009779CD" w:rsidP="009779CD">
            <w:pPr>
              <w:rPr>
                <w:b/>
                <w:sz w:val="28"/>
                <w:szCs w:val="28"/>
                <w:lang w:val="uz-Cyrl-UZ"/>
              </w:rPr>
            </w:pPr>
            <w:r w:rsidRPr="008A3304">
              <w:rPr>
                <w:b/>
                <w:bCs/>
                <w:color w:val="000000"/>
                <w:sz w:val="28"/>
                <w:szCs w:val="28"/>
                <w:lang w:val="uz-Cyrl-UZ"/>
              </w:rPr>
              <w:t xml:space="preserve">en - </w:t>
            </w:r>
            <w:r w:rsidR="00271D79" w:rsidRPr="008A3304">
              <w:rPr>
                <w:iCs/>
                <w:sz w:val="28"/>
                <w:szCs w:val="28"/>
                <w:lang w:val="uz-Cyrl-UZ"/>
              </w:rPr>
              <w:t>sweep interval</w:t>
            </w:r>
          </w:p>
        </w:tc>
        <w:tc>
          <w:tcPr>
            <w:tcW w:w="3046" w:type="pct"/>
          </w:tcPr>
          <w:p w14:paraId="612B604F" w14:textId="77777777" w:rsidR="009779CD" w:rsidRPr="008A3304" w:rsidRDefault="009779CD" w:rsidP="008A3304">
            <w:pPr>
              <w:jc w:val="both"/>
              <w:rPr>
                <w:sz w:val="28"/>
                <w:szCs w:val="28"/>
                <w:lang w:val="uz-Cyrl-UZ"/>
              </w:rPr>
            </w:pPr>
            <w:r w:rsidRPr="008A3304">
              <w:rPr>
                <w:sz w:val="28"/>
                <w:szCs w:val="28"/>
              </w:rPr>
              <w:t>Временной период между двумя ходами развертки.</w:t>
            </w:r>
          </w:p>
          <w:p w14:paraId="581A9F5F" w14:textId="77777777" w:rsidR="009779CD" w:rsidRPr="008A3304" w:rsidRDefault="009779CD" w:rsidP="008A3304">
            <w:pPr>
              <w:jc w:val="both"/>
              <w:rPr>
                <w:sz w:val="28"/>
                <w:szCs w:val="28"/>
                <w:lang w:val="uz-Cyrl-UZ"/>
              </w:rPr>
            </w:pPr>
          </w:p>
          <w:p w14:paraId="1060F634" w14:textId="77777777" w:rsidR="009779CD" w:rsidRPr="008A3304" w:rsidRDefault="009779CD" w:rsidP="008A3304">
            <w:pPr>
              <w:jc w:val="both"/>
              <w:rPr>
                <w:sz w:val="28"/>
                <w:szCs w:val="28"/>
                <w:lang w:val="uz-Cyrl-UZ"/>
              </w:rPr>
            </w:pPr>
            <w:r w:rsidRPr="008A3304">
              <w:rPr>
                <w:sz w:val="28"/>
                <w:szCs w:val="28"/>
                <w:lang w:val="uz-Cyrl-UZ"/>
              </w:rPr>
              <w:t>Yoyilishning ikki yo‘li orasidagi vaqt davri.</w:t>
            </w:r>
          </w:p>
          <w:p w14:paraId="72D1D193" w14:textId="77777777" w:rsidR="009779CD" w:rsidRPr="008A3304" w:rsidRDefault="009779CD" w:rsidP="008A3304">
            <w:pPr>
              <w:jc w:val="both"/>
              <w:rPr>
                <w:sz w:val="28"/>
                <w:szCs w:val="28"/>
                <w:lang w:val="uz-Cyrl-UZ"/>
              </w:rPr>
            </w:pPr>
          </w:p>
          <w:p w14:paraId="7661E671" w14:textId="77777777" w:rsidR="009779CD" w:rsidRPr="008A3304" w:rsidRDefault="009779CD" w:rsidP="008A3304">
            <w:pPr>
              <w:jc w:val="both"/>
              <w:rPr>
                <w:sz w:val="28"/>
                <w:szCs w:val="28"/>
                <w:lang w:val="uz-Cyrl-UZ"/>
              </w:rPr>
            </w:pPr>
            <w:r w:rsidRPr="008A3304">
              <w:rPr>
                <w:sz w:val="28"/>
                <w:szCs w:val="28"/>
                <w:lang w:val="uz-Cyrl-UZ"/>
              </w:rPr>
              <w:t>Ёйилишнинг икки йўли орасидаги вақт даври.</w:t>
            </w:r>
          </w:p>
        </w:tc>
      </w:tr>
      <w:tr w:rsidR="009779CD" w:rsidRPr="003D75D3" w14:paraId="750CD44D" w14:textId="77777777">
        <w:trPr>
          <w:tblCellSpacing w:w="0" w:type="dxa"/>
          <w:jc w:val="center"/>
        </w:trPr>
        <w:tc>
          <w:tcPr>
            <w:tcW w:w="1954" w:type="pct"/>
          </w:tcPr>
          <w:p w14:paraId="37029C0E" w14:textId="77777777" w:rsidR="009779CD" w:rsidRPr="002A323F" w:rsidRDefault="009779CD" w:rsidP="009779CD">
            <w:pPr>
              <w:rPr>
                <w:b/>
                <w:iCs/>
                <w:spacing w:val="2"/>
                <w:sz w:val="28"/>
                <w:szCs w:val="28"/>
              </w:rPr>
            </w:pPr>
            <w:r w:rsidRPr="002A323F">
              <w:rPr>
                <w:b/>
                <w:iCs/>
                <w:sz w:val="28"/>
                <w:szCs w:val="28"/>
              </w:rPr>
              <w:t xml:space="preserve">Интерференционная картина </w:t>
            </w:r>
          </w:p>
          <w:p w14:paraId="7A2997F4" w14:textId="77777777" w:rsidR="009779CD" w:rsidRPr="00CE49FB" w:rsidRDefault="009779CD" w:rsidP="009779CD">
            <w:pPr>
              <w:rPr>
                <w:bCs/>
                <w:color w:val="000000"/>
                <w:sz w:val="28"/>
                <w:szCs w:val="28"/>
                <w:lang w:val="uz-Cyrl-UZ"/>
              </w:rPr>
            </w:pPr>
            <w:r w:rsidRPr="002A323F">
              <w:rPr>
                <w:b/>
                <w:bCs/>
                <w:color w:val="000000"/>
                <w:sz w:val="28"/>
                <w:szCs w:val="28"/>
                <w:lang w:val="en-US"/>
              </w:rPr>
              <w:t>uz</w:t>
            </w:r>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interferension manzara</w:t>
            </w:r>
          </w:p>
          <w:p w14:paraId="28B767CC" w14:textId="49593E1B" w:rsidR="009779CD" w:rsidRPr="000B0F8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интерференцион манзара</w:t>
            </w:r>
          </w:p>
          <w:p w14:paraId="1F15D634" w14:textId="77777777" w:rsidR="009779CD" w:rsidRPr="00CE49FB" w:rsidRDefault="009779CD" w:rsidP="009779CD">
            <w:pPr>
              <w:rPr>
                <w:b/>
                <w:sz w:val="28"/>
                <w:szCs w:val="28"/>
                <w:lang w:val="en-US"/>
              </w:rPr>
            </w:pPr>
            <w:r w:rsidRPr="002A323F">
              <w:rPr>
                <w:b/>
                <w:bCs/>
                <w:color w:val="000000"/>
                <w:sz w:val="28"/>
                <w:szCs w:val="28"/>
                <w:lang w:val="en-US"/>
              </w:rPr>
              <w:lastRenderedPageBreak/>
              <w:t>en</w:t>
            </w:r>
            <w:r w:rsidRPr="00CE49FB">
              <w:rPr>
                <w:b/>
                <w:bCs/>
                <w:color w:val="000000"/>
                <w:sz w:val="28"/>
                <w:szCs w:val="28"/>
                <w:lang w:val="en-US"/>
              </w:rPr>
              <w:t xml:space="preserve"> </w:t>
            </w:r>
            <w:r>
              <w:rPr>
                <w:bCs/>
                <w:color w:val="000000"/>
                <w:sz w:val="28"/>
                <w:szCs w:val="28"/>
                <w:lang w:val="uz-Cyrl-UZ"/>
              </w:rPr>
              <w:t>-</w:t>
            </w:r>
            <w:r w:rsidRPr="00CE49FB">
              <w:rPr>
                <w:b/>
                <w:bCs/>
                <w:color w:val="000000"/>
                <w:sz w:val="28"/>
                <w:szCs w:val="28"/>
                <w:lang w:val="en-US"/>
              </w:rPr>
              <w:t xml:space="preserve"> </w:t>
            </w:r>
            <w:r w:rsidR="00271D79" w:rsidRPr="000B0F82">
              <w:rPr>
                <w:iCs/>
                <w:spacing w:val="2"/>
                <w:sz w:val="28"/>
                <w:szCs w:val="28"/>
                <w:lang w:val="en-US"/>
              </w:rPr>
              <w:t>interference</w:t>
            </w:r>
            <w:r w:rsidR="00271D79" w:rsidRPr="00CE49FB">
              <w:rPr>
                <w:iCs/>
                <w:spacing w:val="2"/>
                <w:sz w:val="28"/>
                <w:szCs w:val="28"/>
                <w:lang w:val="en-US"/>
              </w:rPr>
              <w:t xml:space="preserve"> </w:t>
            </w:r>
            <w:r w:rsidR="00271D79" w:rsidRPr="000B0F82">
              <w:rPr>
                <w:sz w:val="28"/>
                <w:szCs w:val="28"/>
                <w:lang w:val="en-US"/>
              </w:rPr>
              <w:t>pattern</w:t>
            </w:r>
          </w:p>
        </w:tc>
        <w:tc>
          <w:tcPr>
            <w:tcW w:w="3046" w:type="pct"/>
          </w:tcPr>
          <w:p w14:paraId="23C73B3F" w14:textId="77777777" w:rsidR="009779CD" w:rsidRDefault="009779CD" w:rsidP="00337C8F">
            <w:pPr>
              <w:jc w:val="both"/>
              <w:rPr>
                <w:sz w:val="28"/>
                <w:szCs w:val="28"/>
                <w:lang w:val="uz-Cyrl-UZ"/>
              </w:rPr>
            </w:pPr>
            <w:r w:rsidRPr="002A323F">
              <w:rPr>
                <w:sz w:val="28"/>
                <w:szCs w:val="28"/>
              </w:rPr>
              <w:lastRenderedPageBreak/>
              <w:t>Картина</w:t>
            </w:r>
            <w:r w:rsidRPr="005E407E">
              <w:rPr>
                <w:sz w:val="28"/>
                <w:szCs w:val="28"/>
              </w:rPr>
              <w:t xml:space="preserve"> </w:t>
            </w:r>
            <w:r w:rsidRPr="002A323F">
              <w:rPr>
                <w:sz w:val="28"/>
                <w:szCs w:val="28"/>
              </w:rPr>
              <w:t>из</w:t>
            </w:r>
            <w:r w:rsidRPr="005E407E">
              <w:rPr>
                <w:sz w:val="28"/>
                <w:szCs w:val="28"/>
              </w:rPr>
              <w:t xml:space="preserve"> </w:t>
            </w:r>
            <w:r w:rsidRPr="002A323F">
              <w:rPr>
                <w:sz w:val="28"/>
                <w:szCs w:val="28"/>
              </w:rPr>
              <w:t>тончайших</w:t>
            </w:r>
            <w:r w:rsidRPr="005E407E">
              <w:rPr>
                <w:sz w:val="28"/>
                <w:szCs w:val="28"/>
              </w:rPr>
              <w:t xml:space="preserve"> </w:t>
            </w:r>
            <w:r w:rsidRPr="002A323F">
              <w:rPr>
                <w:sz w:val="28"/>
                <w:szCs w:val="28"/>
              </w:rPr>
              <w:t>свет</w:t>
            </w:r>
            <w:r w:rsidRPr="005E407E">
              <w:rPr>
                <w:sz w:val="28"/>
                <w:szCs w:val="28"/>
              </w:rPr>
              <w:softHyphen/>
            </w:r>
            <w:r w:rsidRPr="002A323F">
              <w:rPr>
                <w:sz w:val="28"/>
                <w:szCs w:val="28"/>
              </w:rPr>
              <w:t>лых</w:t>
            </w:r>
            <w:r w:rsidRPr="005E407E">
              <w:rPr>
                <w:sz w:val="28"/>
                <w:szCs w:val="28"/>
              </w:rPr>
              <w:t xml:space="preserve"> </w:t>
            </w:r>
            <w:r w:rsidRPr="002A323F">
              <w:rPr>
                <w:sz w:val="28"/>
                <w:szCs w:val="28"/>
              </w:rPr>
              <w:t>и</w:t>
            </w:r>
            <w:r w:rsidRPr="005E407E">
              <w:rPr>
                <w:sz w:val="28"/>
                <w:szCs w:val="28"/>
              </w:rPr>
              <w:t xml:space="preserve"> </w:t>
            </w:r>
            <w:r w:rsidRPr="002A323F">
              <w:rPr>
                <w:sz w:val="28"/>
                <w:szCs w:val="28"/>
              </w:rPr>
              <w:t>темных</w:t>
            </w:r>
            <w:r w:rsidRPr="005E407E">
              <w:rPr>
                <w:sz w:val="28"/>
                <w:szCs w:val="28"/>
              </w:rPr>
              <w:t xml:space="preserve"> </w:t>
            </w:r>
            <w:r w:rsidRPr="002A323F">
              <w:rPr>
                <w:sz w:val="28"/>
                <w:szCs w:val="28"/>
              </w:rPr>
              <w:t>полос</w:t>
            </w:r>
            <w:r w:rsidRPr="005E407E">
              <w:rPr>
                <w:sz w:val="28"/>
                <w:szCs w:val="28"/>
              </w:rPr>
              <w:t xml:space="preserve">, </w:t>
            </w:r>
            <w:r w:rsidRPr="002A323F">
              <w:rPr>
                <w:sz w:val="28"/>
                <w:szCs w:val="28"/>
              </w:rPr>
              <w:t>образованная</w:t>
            </w:r>
            <w:r w:rsidRPr="005E407E">
              <w:rPr>
                <w:sz w:val="28"/>
                <w:szCs w:val="28"/>
              </w:rPr>
              <w:t xml:space="preserve"> </w:t>
            </w:r>
            <w:r w:rsidRPr="002A323F">
              <w:rPr>
                <w:sz w:val="28"/>
                <w:szCs w:val="28"/>
              </w:rPr>
              <w:t>конструктивной</w:t>
            </w:r>
            <w:r w:rsidRPr="005E407E">
              <w:rPr>
                <w:sz w:val="28"/>
                <w:szCs w:val="28"/>
              </w:rPr>
              <w:t xml:space="preserve"> </w:t>
            </w:r>
            <w:r w:rsidRPr="002A323F">
              <w:rPr>
                <w:sz w:val="28"/>
                <w:szCs w:val="28"/>
              </w:rPr>
              <w:t>и</w:t>
            </w:r>
            <w:r w:rsidRPr="005E407E">
              <w:rPr>
                <w:sz w:val="28"/>
                <w:szCs w:val="28"/>
              </w:rPr>
              <w:t xml:space="preserve"> </w:t>
            </w:r>
            <w:r w:rsidRPr="002A323F">
              <w:rPr>
                <w:sz w:val="28"/>
                <w:szCs w:val="28"/>
              </w:rPr>
              <w:t>деструктивной</w:t>
            </w:r>
            <w:r w:rsidRPr="005E407E">
              <w:rPr>
                <w:sz w:val="28"/>
                <w:szCs w:val="28"/>
              </w:rPr>
              <w:t xml:space="preserve"> </w:t>
            </w:r>
            <w:r w:rsidRPr="002A323F">
              <w:rPr>
                <w:sz w:val="28"/>
                <w:szCs w:val="28"/>
              </w:rPr>
              <w:t>интерфе</w:t>
            </w:r>
            <w:r w:rsidRPr="005E407E">
              <w:rPr>
                <w:sz w:val="28"/>
                <w:szCs w:val="28"/>
              </w:rPr>
              <w:softHyphen/>
            </w:r>
            <w:r w:rsidRPr="002A323F">
              <w:rPr>
                <w:sz w:val="28"/>
                <w:szCs w:val="28"/>
              </w:rPr>
              <w:t>ренцией</w:t>
            </w:r>
            <w:r w:rsidRPr="005E407E">
              <w:rPr>
                <w:sz w:val="28"/>
                <w:szCs w:val="28"/>
              </w:rPr>
              <w:t xml:space="preserve"> </w:t>
            </w:r>
            <w:r w:rsidRPr="002A323F">
              <w:rPr>
                <w:sz w:val="28"/>
                <w:szCs w:val="28"/>
              </w:rPr>
              <w:t>световых</w:t>
            </w:r>
            <w:r w:rsidRPr="005E407E">
              <w:rPr>
                <w:sz w:val="28"/>
                <w:szCs w:val="28"/>
              </w:rPr>
              <w:t xml:space="preserve"> </w:t>
            </w:r>
            <w:r w:rsidRPr="002A323F">
              <w:rPr>
                <w:sz w:val="28"/>
                <w:szCs w:val="28"/>
              </w:rPr>
              <w:t>волн</w:t>
            </w:r>
            <w:r w:rsidR="000F50E6">
              <w:rPr>
                <w:sz w:val="28"/>
                <w:szCs w:val="28"/>
                <w:lang w:val="uz-Cyrl-UZ"/>
              </w:rPr>
              <w:t>.</w:t>
            </w:r>
            <w:r w:rsidRPr="005E407E">
              <w:rPr>
                <w:sz w:val="28"/>
                <w:szCs w:val="28"/>
              </w:rPr>
              <w:t xml:space="preserve"> </w:t>
            </w:r>
          </w:p>
          <w:p w14:paraId="2D3895C3" w14:textId="77777777" w:rsidR="000F50E6" w:rsidRPr="000F50E6" w:rsidRDefault="000F50E6" w:rsidP="00337C8F">
            <w:pPr>
              <w:jc w:val="both"/>
              <w:rPr>
                <w:sz w:val="28"/>
                <w:szCs w:val="28"/>
                <w:lang w:val="uz-Cyrl-UZ"/>
              </w:rPr>
            </w:pPr>
          </w:p>
          <w:p w14:paraId="6ED62451" w14:textId="77777777" w:rsidR="009779CD" w:rsidRDefault="009779CD" w:rsidP="00337C8F">
            <w:pPr>
              <w:jc w:val="both"/>
              <w:rPr>
                <w:sz w:val="28"/>
                <w:szCs w:val="28"/>
                <w:lang w:val="uz-Cyrl-UZ"/>
              </w:rPr>
            </w:pPr>
            <w:r>
              <w:rPr>
                <w:sz w:val="28"/>
                <w:szCs w:val="28"/>
                <w:lang w:val="uz-Cyrl-UZ"/>
              </w:rPr>
              <w:t>Yorug‘lik to‘lqinlarining konstruktiv va destruktiv interferensiyasi hosil qiladigan, ingichka yorug‘ va qorong‘i polosalardan iborat manzara.</w:t>
            </w:r>
          </w:p>
          <w:p w14:paraId="283C2665" w14:textId="77777777" w:rsidR="009779CD" w:rsidRDefault="009779CD" w:rsidP="00337C8F">
            <w:pPr>
              <w:jc w:val="both"/>
              <w:rPr>
                <w:sz w:val="28"/>
                <w:szCs w:val="28"/>
                <w:lang w:val="uz-Cyrl-UZ"/>
              </w:rPr>
            </w:pPr>
          </w:p>
          <w:p w14:paraId="2699CAFB" w14:textId="77777777" w:rsidR="009779CD" w:rsidRPr="000B0F82" w:rsidRDefault="009779CD" w:rsidP="00337C8F">
            <w:pPr>
              <w:jc w:val="both"/>
              <w:rPr>
                <w:i/>
                <w:iCs/>
                <w:sz w:val="28"/>
                <w:szCs w:val="28"/>
                <w:lang w:val="uz-Cyrl-UZ"/>
              </w:rPr>
            </w:pPr>
            <w:r>
              <w:rPr>
                <w:sz w:val="28"/>
                <w:szCs w:val="28"/>
                <w:lang w:val="uz-Cyrl-UZ"/>
              </w:rPr>
              <w:t>Ёруғлик тўлқинларининг конструктив ва дес</w:t>
            </w:r>
            <w:r w:rsidR="000F50E6">
              <w:rPr>
                <w:sz w:val="28"/>
                <w:szCs w:val="28"/>
                <w:lang w:val="uz-Cyrl-UZ"/>
              </w:rPr>
              <w:t>-</w:t>
            </w:r>
            <w:r>
              <w:rPr>
                <w:sz w:val="28"/>
                <w:szCs w:val="28"/>
                <w:lang w:val="uz-Cyrl-UZ"/>
              </w:rPr>
              <w:t>труктив интерференцияси ҳосил қиладиган, ингичка ёруғ ва қоронғи полосалардан иборат манзара.</w:t>
            </w:r>
          </w:p>
        </w:tc>
      </w:tr>
      <w:tr w:rsidR="009779CD" w:rsidRPr="003D75D3" w14:paraId="1F53B63E" w14:textId="77777777">
        <w:trPr>
          <w:tblCellSpacing w:w="0" w:type="dxa"/>
          <w:jc w:val="center"/>
        </w:trPr>
        <w:tc>
          <w:tcPr>
            <w:tcW w:w="1954" w:type="pct"/>
          </w:tcPr>
          <w:p w14:paraId="08397501" w14:textId="77777777" w:rsidR="009779CD" w:rsidRPr="008A3304" w:rsidRDefault="009779CD" w:rsidP="009779CD">
            <w:pPr>
              <w:rPr>
                <w:b/>
                <w:iCs/>
                <w:sz w:val="28"/>
                <w:szCs w:val="28"/>
              </w:rPr>
            </w:pPr>
            <w:r w:rsidRPr="008A3304">
              <w:rPr>
                <w:b/>
                <w:iCs/>
                <w:sz w:val="28"/>
                <w:szCs w:val="28"/>
              </w:rPr>
              <w:lastRenderedPageBreak/>
              <w:t xml:space="preserve">Интерференционная полоса </w:t>
            </w:r>
          </w:p>
          <w:p w14:paraId="1F4A518D" w14:textId="6389C07B" w:rsidR="009779CD" w:rsidRPr="008A3304" w:rsidRDefault="009779CD" w:rsidP="009779CD">
            <w:pPr>
              <w:rPr>
                <w:bCs/>
                <w:color w:val="000000"/>
                <w:sz w:val="28"/>
                <w:szCs w:val="28"/>
                <w:lang w:val="uz-Cyrl-UZ"/>
              </w:rPr>
            </w:pPr>
            <w:r w:rsidRPr="008A3304">
              <w:rPr>
                <w:b/>
                <w:bCs/>
                <w:color w:val="000000"/>
                <w:sz w:val="28"/>
                <w:szCs w:val="28"/>
                <w:lang w:val="en-US"/>
              </w:rPr>
              <w:t>uz</w:t>
            </w:r>
            <w:r w:rsidRPr="008A3304">
              <w:rPr>
                <w:b/>
                <w:bCs/>
                <w:color w:val="000000"/>
                <w:sz w:val="28"/>
                <w:szCs w:val="28"/>
              </w:rPr>
              <w:t xml:space="preserve"> </w:t>
            </w:r>
            <w:r w:rsidRPr="008A3304">
              <w:rPr>
                <w:b/>
                <w:bCs/>
                <w:color w:val="000000"/>
                <w:sz w:val="28"/>
                <w:szCs w:val="28"/>
                <w:lang w:val="uz-Cyrl-UZ"/>
              </w:rPr>
              <w:t>-</w:t>
            </w:r>
            <w:r w:rsidRPr="008A3304">
              <w:rPr>
                <w:bCs/>
                <w:color w:val="000000"/>
                <w:sz w:val="28"/>
                <w:szCs w:val="28"/>
                <w:lang w:val="uz-Cyrl-UZ"/>
              </w:rPr>
              <w:t xml:space="preserve"> </w:t>
            </w:r>
            <w:r w:rsidR="00FA04DE">
              <w:rPr>
                <w:iCs/>
                <w:sz w:val="28"/>
                <w:szCs w:val="28"/>
                <w:lang w:val="en-US"/>
              </w:rPr>
              <w:t>interferen</w:t>
            </w:r>
            <w:r w:rsidRPr="008A3304">
              <w:rPr>
                <w:iCs/>
                <w:sz w:val="28"/>
                <w:szCs w:val="28"/>
                <w:lang w:val="en-US"/>
              </w:rPr>
              <w:t>sion</w:t>
            </w:r>
            <w:r w:rsidRPr="008A3304">
              <w:rPr>
                <w:iCs/>
                <w:sz w:val="28"/>
                <w:szCs w:val="28"/>
                <w:lang w:val="uz-Cyrl-UZ"/>
              </w:rPr>
              <w:t xml:space="preserve"> polosa</w:t>
            </w:r>
            <w:r w:rsidR="00A85587">
              <w:rPr>
                <w:bCs/>
                <w:color w:val="000000"/>
                <w:sz w:val="28"/>
                <w:szCs w:val="28"/>
                <w:lang w:val="uz-Cyrl-UZ"/>
              </w:rPr>
              <w:t xml:space="preserve"> </w:t>
            </w:r>
          </w:p>
          <w:p w14:paraId="01274BD1" w14:textId="38124071" w:rsidR="009779CD" w:rsidRPr="008A3304" w:rsidRDefault="00A85587" w:rsidP="009779CD">
            <w:pPr>
              <w:rPr>
                <w:bCs/>
                <w:color w:val="000000"/>
                <w:sz w:val="28"/>
                <w:szCs w:val="28"/>
                <w:lang w:val="uz-Cyrl-UZ"/>
              </w:rPr>
            </w:pPr>
            <w:r>
              <w:rPr>
                <w:bCs/>
                <w:color w:val="000000"/>
                <w:sz w:val="28"/>
                <w:szCs w:val="28"/>
                <w:lang w:val="uz-Cyrl-UZ"/>
              </w:rPr>
              <w:t xml:space="preserve"> </w:t>
            </w:r>
            <w:r w:rsidR="009779CD" w:rsidRPr="008A3304">
              <w:rPr>
                <w:iCs/>
                <w:sz w:val="28"/>
                <w:szCs w:val="28"/>
              </w:rPr>
              <w:t>интерференцион</w:t>
            </w:r>
            <w:r w:rsidR="009779CD" w:rsidRPr="008A3304">
              <w:rPr>
                <w:iCs/>
                <w:sz w:val="28"/>
                <w:szCs w:val="28"/>
                <w:lang w:val="uz-Cyrl-UZ"/>
              </w:rPr>
              <w:t xml:space="preserve"> полоса</w:t>
            </w:r>
          </w:p>
          <w:p w14:paraId="5B94503D" w14:textId="77777777" w:rsidR="009779CD" w:rsidRPr="008A3304" w:rsidRDefault="009779CD" w:rsidP="009779CD">
            <w:pPr>
              <w:rPr>
                <w:b/>
                <w:sz w:val="28"/>
                <w:szCs w:val="28"/>
                <w:lang w:val="uz-Cyrl-UZ"/>
              </w:rPr>
            </w:pPr>
            <w:r w:rsidRPr="008A3304">
              <w:rPr>
                <w:b/>
                <w:bCs/>
                <w:color w:val="000000"/>
                <w:sz w:val="28"/>
                <w:szCs w:val="28"/>
                <w:lang w:val="en-US"/>
              </w:rPr>
              <w:t>en</w:t>
            </w:r>
            <w:r w:rsidRPr="008A3304">
              <w:rPr>
                <w:b/>
                <w:bCs/>
                <w:color w:val="000000"/>
                <w:sz w:val="28"/>
                <w:szCs w:val="28"/>
              </w:rPr>
              <w:t xml:space="preserve"> - </w:t>
            </w:r>
            <w:r w:rsidR="00271D79" w:rsidRPr="000B0F82">
              <w:rPr>
                <w:iCs/>
                <w:spacing w:val="2"/>
                <w:sz w:val="28"/>
                <w:szCs w:val="28"/>
                <w:lang w:val="en-US"/>
              </w:rPr>
              <w:t>interference</w:t>
            </w:r>
            <w:r w:rsidR="00271D79" w:rsidRPr="00CE49FB">
              <w:rPr>
                <w:iCs/>
                <w:spacing w:val="2"/>
                <w:sz w:val="28"/>
                <w:szCs w:val="28"/>
                <w:lang w:val="en-US"/>
              </w:rPr>
              <w:t xml:space="preserve"> </w:t>
            </w:r>
            <w:r w:rsidR="00271D79" w:rsidRPr="008A3304">
              <w:rPr>
                <w:iCs/>
                <w:sz w:val="28"/>
                <w:szCs w:val="28"/>
                <w:lang w:val="en-US"/>
              </w:rPr>
              <w:t>fringe</w:t>
            </w:r>
          </w:p>
        </w:tc>
        <w:tc>
          <w:tcPr>
            <w:tcW w:w="3046" w:type="pct"/>
          </w:tcPr>
          <w:p w14:paraId="63D720A8" w14:textId="77777777" w:rsidR="009779CD" w:rsidRPr="008A3304" w:rsidRDefault="009779CD" w:rsidP="00612766">
            <w:pPr>
              <w:jc w:val="both"/>
              <w:rPr>
                <w:sz w:val="28"/>
                <w:szCs w:val="28"/>
                <w:lang w:val="uz-Cyrl-UZ"/>
              </w:rPr>
            </w:pPr>
            <w:r w:rsidRPr="008A3304">
              <w:rPr>
                <w:sz w:val="28"/>
                <w:szCs w:val="28"/>
              </w:rPr>
              <w:t>Тонкие светлые и темные полосы, обра</w:t>
            </w:r>
            <w:r w:rsidRPr="008A3304">
              <w:rPr>
                <w:sz w:val="28"/>
                <w:szCs w:val="28"/>
              </w:rPr>
              <w:softHyphen/>
              <w:t>зованные конструктивной и деструктивной интерферен</w:t>
            </w:r>
            <w:r w:rsidR="000F50E6">
              <w:rPr>
                <w:sz w:val="28"/>
                <w:szCs w:val="28"/>
                <w:lang w:val="uz-Cyrl-UZ"/>
              </w:rPr>
              <w:t>-</w:t>
            </w:r>
            <w:r w:rsidRPr="008A3304">
              <w:rPr>
                <w:sz w:val="28"/>
                <w:szCs w:val="28"/>
              </w:rPr>
              <w:t>цией световых волн.</w:t>
            </w:r>
          </w:p>
          <w:p w14:paraId="4F0CB2EF" w14:textId="77777777" w:rsidR="009779CD" w:rsidRPr="008A3304" w:rsidRDefault="009779CD" w:rsidP="00612766">
            <w:pPr>
              <w:jc w:val="both"/>
              <w:rPr>
                <w:sz w:val="28"/>
                <w:szCs w:val="28"/>
                <w:lang w:val="uz-Cyrl-UZ"/>
              </w:rPr>
            </w:pPr>
          </w:p>
          <w:p w14:paraId="353955DD" w14:textId="77777777" w:rsidR="009779CD" w:rsidRPr="008A3304" w:rsidRDefault="009779CD" w:rsidP="00612766">
            <w:pPr>
              <w:jc w:val="both"/>
              <w:rPr>
                <w:sz w:val="28"/>
                <w:szCs w:val="28"/>
                <w:lang w:val="uz-Cyrl-UZ"/>
              </w:rPr>
            </w:pPr>
            <w:r w:rsidRPr="008A3304">
              <w:rPr>
                <w:sz w:val="28"/>
                <w:szCs w:val="28"/>
                <w:lang w:val="uz-Cyrl-UZ"/>
              </w:rPr>
              <w:t>Yorug‘lik to‘lqinlarining konstruktiv va destruktiv interferensiyasi hosil qiladigan, ingichka yorug‘ va qorong‘i polosalar.</w:t>
            </w:r>
          </w:p>
          <w:p w14:paraId="739FCD5C" w14:textId="77777777" w:rsidR="009779CD" w:rsidRPr="008A3304" w:rsidRDefault="009779CD" w:rsidP="00612766">
            <w:pPr>
              <w:jc w:val="both"/>
              <w:rPr>
                <w:sz w:val="28"/>
                <w:szCs w:val="28"/>
                <w:lang w:val="uz-Cyrl-UZ"/>
              </w:rPr>
            </w:pPr>
          </w:p>
          <w:p w14:paraId="5496269A" w14:textId="77777777" w:rsidR="009779CD" w:rsidRPr="008A3304" w:rsidRDefault="009779CD" w:rsidP="00612766">
            <w:pPr>
              <w:jc w:val="both"/>
              <w:rPr>
                <w:sz w:val="28"/>
                <w:szCs w:val="28"/>
                <w:lang w:val="uz-Cyrl-UZ"/>
              </w:rPr>
            </w:pPr>
            <w:r w:rsidRPr="008A3304">
              <w:rPr>
                <w:sz w:val="28"/>
                <w:szCs w:val="28"/>
                <w:lang w:val="uz-Cyrl-UZ"/>
              </w:rPr>
              <w:t>Ёруғлик тўлқинларининг конструктив ва деструктив интерференцияси ҳосил қиладиган, ингичка ёруғ ва қоронғи полосалар.</w:t>
            </w:r>
          </w:p>
        </w:tc>
      </w:tr>
      <w:tr w:rsidR="009779CD" w:rsidRPr="003D75D3" w14:paraId="6748349A" w14:textId="77777777">
        <w:trPr>
          <w:tblCellSpacing w:w="0" w:type="dxa"/>
          <w:jc w:val="center"/>
        </w:trPr>
        <w:tc>
          <w:tcPr>
            <w:tcW w:w="1954" w:type="pct"/>
          </w:tcPr>
          <w:p w14:paraId="69832942" w14:textId="77777777" w:rsidR="009779CD" w:rsidRDefault="009779CD" w:rsidP="009779CD">
            <w:pPr>
              <w:rPr>
                <w:b/>
                <w:bCs/>
                <w:sz w:val="28"/>
                <w:szCs w:val="28"/>
                <w:lang w:val="uz-Cyrl-UZ"/>
              </w:rPr>
            </w:pPr>
            <w:r w:rsidRPr="009779CD">
              <w:rPr>
                <w:b/>
                <w:bCs/>
                <w:sz w:val="28"/>
                <w:szCs w:val="28"/>
                <w:lang w:val="uz-Cyrl-UZ"/>
              </w:rPr>
              <w:t>Интерференционный метод измерения временной когерентности</w:t>
            </w:r>
          </w:p>
          <w:p w14:paraId="67D2C6C7"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vaqtinchalik</w:t>
            </w:r>
            <w:r w:rsidRPr="00DF1602">
              <w:rPr>
                <w:sz w:val="28"/>
                <w:szCs w:val="28"/>
                <w:lang w:val="uz-Cyrl-UZ"/>
              </w:rPr>
              <w:t xml:space="preserve"> </w:t>
            </w:r>
            <w:r>
              <w:rPr>
                <w:sz w:val="28"/>
                <w:szCs w:val="28"/>
                <w:lang w:val="uz-Cyrl-UZ"/>
              </w:rPr>
              <w:t>kogerentlikni</w:t>
            </w:r>
            <w:r w:rsidRPr="00DF1602">
              <w:rPr>
                <w:sz w:val="28"/>
                <w:szCs w:val="28"/>
                <w:lang w:val="uz-Cyrl-UZ"/>
              </w:rPr>
              <w:t xml:space="preserve"> </w:t>
            </w:r>
            <w:r w:rsidR="000F50E6">
              <w:rPr>
                <w:sz w:val="28"/>
                <w:szCs w:val="28"/>
                <w:lang w:val="uz-Cyrl-UZ"/>
              </w:rPr>
              <w:t>o‘lchashning</w:t>
            </w:r>
            <w:r w:rsidR="000F50E6" w:rsidRPr="00DF1602">
              <w:rPr>
                <w:sz w:val="28"/>
                <w:szCs w:val="28"/>
                <w:lang w:val="uz-Cyrl-UZ"/>
              </w:rPr>
              <w:t xml:space="preserve"> </w:t>
            </w:r>
            <w:r>
              <w:rPr>
                <w:sz w:val="28"/>
                <w:szCs w:val="28"/>
                <w:lang w:val="uz-Cyrl-UZ"/>
              </w:rPr>
              <w:t>interferension</w:t>
            </w:r>
            <w:r w:rsidRPr="00DF1602">
              <w:rPr>
                <w:sz w:val="28"/>
                <w:szCs w:val="28"/>
                <w:lang w:val="uz-Cyrl-UZ"/>
              </w:rPr>
              <w:t xml:space="preserve"> </w:t>
            </w:r>
            <w:r>
              <w:rPr>
                <w:sz w:val="28"/>
                <w:szCs w:val="28"/>
                <w:lang w:val="uz-Cyrl-UZ"/>
              </w:rPr>
              <w:t>usuli</w:t>
            </w:r>
          </w:p>
          <w:p w14:paraId="1C20BF86" w14:textId="1ECB2D41" w:rsidR="009779CD" w:rsidRPr="00DF1602" w:rsidRDefault="00A80D01" w:rsidP="009779CD">
            <w:pPr>
              <w:rPr>
                <w:sz w:val="28"/>
                <w:szCs w:val="28"/>
                <w:lang w:val="uz-Cyrl-UZ"/>
              </w:rPr>
            </w:pPr>
            <w:r>
              <w:rPr>
                <w:b/>
                <w:sz w:val="28"/>
                <w:szCs w:val="28"/>
                <w:lang w:val="uz-Cyrl-UZ"/>
              </w:rPr>
              <w:t xml:space="preserve"> </w:t>
            </w:r>
            <w:r w:rsidR="009779CD" w:rsidRPr="00DF1602">
              <w:rPr>
                <w:sz w:val="28"/>
                <w:szCs w:val="28"/>
                <w:lang w:val="uz-Cyrl-UZ"/>
              </w:rPr>
              <w:t>вақтинчалик когерент</w:t>
            </w:r>
            <w:r w:rsidR="000F50E6">
              <w:rPr>
                <w:sz w:val="28"/>
                <w:szCs w:val="28"/>
                <w:lang w:val="uz-Cyrl-UZ"/>
              </w:rPr>
              <w:t>-</w:t>
            </w:r>
            <w:r w:rsidR="009779CD" w:rsidRPr="00DF1602">
              <w:rPr>
                <w:sz w:val="28"/>
                <w:szCs w:val="28"/>
                <w:lang w:val="uz-Cyrl-UZ"/>
              </w:rPr>
              <w:t xml:space="preserve">ликни </w:t>
            </w:r>
            <w:r w:rsidR="000F50E6" w:rsidRPr="00DF1602">
              <w:rPr>
                <w:sz w:val="28"/>
                <w:szCs w:val="28"/>
                <w:lang w:val="uz-Cyrl-UZ"/>
              </w:rPr>
              <w:t xml:space="preserve">ўлчашнинг </w:t>
            </w:r>
            <w:r w:rsidR="009779CD" w:rsidRPr="00DF1602">
              <w:rPr>
                <w:sz w:val="28"/>
                <w:szCs w:val="28"/>
                <w:lang w:val="uz-Cyrl-UZ"/>
              </w:rPr>
              <w:t>интерференцион усули</w:t>
            </w:r>
          </w:p>
          <w:p w14:paraId="2F603B7E" w14:textId="77777777" w:rsidR="009779CD" w:rsidRPr="00CE49FB" w:rsidRDefault="009779CD" w:rsidP="009779CD">
            <w:pPr>
              <w:rPr>
                <w:b/>
                <w:bCs/>
                <w:sz w:val="28"/>
                <w:szCs w:val="28"/>
                <w:lang w:val="uz-Cyrl-UZ"/>
              </w:rPr>
            </w:pPr>
            <w:r>
              <w:rPr>
                <w:b/>
                <w:sz w:val="28"/>
                <w:szCs w:val="28"/>
                <w:lang w:val="en-US"/>
              </w:rPr>
              <w:t>en</w:t>
            </w:r>
            <w:r w:rsidRPr="00271D79">
              <w:rPr>
                <w:b/>
                <w:sz w:val="28"/>
                <w:szCs w:val="28"/>
                <w:lang w:val="en-US"/>
              </w:rPr>
              <w:t xml:space="preserve"> </w:t>
            </w:r>
            <w:r>
              <w:rPr>
                <w:b/>
                <w:sz w:val="28"/>
                <w:szCs w:val="28"/>
                <w:lang w:val="uz-Cyrl-UZ"/>
              </w:rPr>
              <w:t xml:space="preserve">- </w:t>
            </w:r>
            <w:r w:rsidR="004B3577" w:rsidRPr="00EE0651">
              <w:rPr>
                <w:sz w:val="28"/>
                <w:szCs w:val="28"/>
                <w:lang w:val="uz-Cyrl-UZ"/>
              </w:rPr>
              <w:t>interference measurement method of time coherence</w:t>
            </w:r>
          </w:p>
        </w:tc>
        <w:tc>
          <w:tcPr>
            <w:tcW w:w="3046" w:type="pct"/>
          </w:tcPr>
          <w:p w14:paraId="19D7130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временной когерентности лазерного излучения, основанный на создании сдвига фаз оптических сигналов во времени оптическими методами и определении видности полос интерференционной картины.</w:t>
            </w:r>
          </w:p>
          <w:p w14:paraId="6B012371" w14:textId="77777777" w:rsidR="009779CD" w:rsidRDefault="009779CD" w:rsidP="00337C8F">
            <w:pPr>
              <w:pStyle w:val="NoSpacing1"/>
              <w:jc w:val="both"/>
              <w:rPr>
                <w:rFonts w:ascii="Times New Roman" w:hAnsi="Times New Roman"/>
                <w:sz w:val="28"/>
                <w:szCs w:val="28"/>
                <w:lang w:val="uz-Cyrl-UZ"/>
              </w:rPr>
            </w:pPr>
          </w:p>
          <w:p w14:paraId="25B99F9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vaqtinchalik kogerentligini o‘lchash usuli. Interferension manzara polosalari ko‘rinishliligini aniqlashga va optik usullar bilan vaqtda optik signallar fazalari siljishini yuzaga keltirishga asoslanadi.</w:t>
            </w:r>
          </w:p>
          <w:p w14:paraId="5D2C08F2" w14:textId="77777777" w:rsidR="009779CD" w:rsidRDefault="009779CD" w:rsidP="00337C8F">
            <w:pPr>
              <w:pStyle w:val="NoSpacing1"/>
              <w:jc w:val="both"/>
              <w:rPr>
                <w:rFonts w:ascii="Times New Roman" w:hAnsi="Times New Roman"/>
                <w:sz w:val="28"/>
                <w:szCs w:val="28"/>
                <w:lang w:val="uz-Cyrl-UZ"/>
              </w:rPr>
            </w:pPr>
          </w:p>
          <w:p w14:paraId="7D600261"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вақтинчалик когерентли</w:t>
            </w:r>
            <w:r w:rsidR="00381F97">
              <w:rPr>
                <w:rFonts w:ascii="Times New Roman" w:hAnsi="Times New Roman"/>
                <w:sz w:val="28"/>
                <w:szCs w:val="28"/>
                <w:lang w:val="uz-Cyrl-UZ"/>
              </w:rPr>
              <w:t>-</w:t>
            </w:r>
            <w:r>
              <w:rPr>
                <w:rFonts w:ascii="Times New Roman" w:hAnsi="Times New Roman"/>
                <w:sz w:val="28"/>
                <w:szCs w:val="28"/>
                <w:lang w:val="uz-Cyrl-UZ"/>
              </w:rPr>
              <w:t>гини ўлчаш усули. Интерференцион манзара полосалари кўринишлилигини аниқлашга ва оптик усуллар билан вақтда оптик сигналлар фазалари силжишини юзага келтиришга асосланади.</w:t>
            </w:r>
          </w:p>
        </w:tc>
      </w:tr>
      <w:tr w:rsidR="009779CD" w:rsidRPr="003D75D3" w14:paraId="482A68B8" w14:textId="77777777">
        <w:trPr>
          <w:tblCellSpacing w:w="0" w:type="dxa"/>
          <w:jc w:val="center"/>
        </w:trPr>
        <w:tc>
          <w:tcPr>
            <w:tcW w:w="1954" w:type="pct"/>
          </w:tcPr>
          <w:p w14:paraId="5816F167" w14:textId="77777777" w:rsidR="009779CD" w:rsidRDefault="009779CD" w:rsidP="009779CD">
            <w:pPr>
              <w:rPr>
                <w:b/>
                <w:bCs/>
                <w:sz w:val="28"/>
                <w:szCs w:val="28"/>
                <w:lang w:val="uz-Cyrl-UZ"/>
              </w:rPr>
            </w:pPr>
            <w:r w:rsidRPr="009779CD">
              <w:rPr>
                <w:b/>
                <w:bCs/>
                <w:sz w:val="28"/>
                <w:szCs w:val="28"/>
                <w:lang w:val="uz-Cyrl-UZ"/>
              </w:rPr>
              <w:t>Интерференционный метод измерения пространственной когерентности</w:t>
            </w:r>
          </w:p>
          <w:p w14:paraId="0337E71F" w14:textId="77777777" w:rsidR="009779CD" w:rsidRPr="00CE49FB" w:rsidRDefault="009779CD" w:rsidP="009779CD">
            <w:pPr>
              <w:rPr>
                <w:b/>
                <w:bCs/>
                <w:sz w:val="28"/>
                <w:szCs w:val="28"/>
                <w:lang w:val="uz-Cyrl-UZ"/>
              </w:rPr>
            </w:pPr>
            <w:r w:rsidRPr="009779CD">
              <w:rPr>
                <w:b/>
                <w:bCs/>
                <w:sz w:val="28"/>
                <w:szCs w:val="28"/>
                <w:lang w:val="uz-Cyrl-UZ"/>
              </w:rPr>
              <w:lastRenderedPageBreak/>
              <w:t xml:space="preserve">uz </w:t>
            </w:r>
            <w:r>
              <w:rPr>
                <w:b/>
                <w:bCs/>
                <w:sz w:val="28"/>
                <w:szCs w:val="28"/>
                <w:lang w:val="uz-Cyrl-UZ"/>
              </w:rPr>
              <w:t xml:space="preserve">- </w:t>
            </w:r>
            <w:r>
              <w:rPr>
                <w:bCs/>
                <w:sz w:val="28"/>
                <w:szCs w:val="28"/>
                <w:lang w:val="uz-Cyrl-UZ"/>
              </w:rPr>
              <w:t>fazoviy</w:t>
            </w:r>
            <w:r w:rsidRPr="00DF1602">
              <w:rPr>
                <w:bCs/>
                <w:sz w:val="28"/>
                <w:szCs w:val="28"/>
                <w:lang w:val="uz-Cyrl-UZ"/>
              </w:rPr>
              <w:t xml:space="preserve"> </w:t>
            </w:r>
            <w:r>
              <w:rPr>
                <w:bCs/>
                <w:sz w:val="28"/>
                <w:szCs w:val="28"/>
                <w:lang w:val="uz-Cyrl-UZ"/>
              </w:rPr>
              <w:t>kogerentlikni</w:t>
            </w:r>
            <w:r w:rsidRPr="00DF1602">
              <w:rPr>
                <w:bCs/>
                <w:sz w:val="28"/>
                <w:szCs w:val="28"/>
                <w:lang w:val="uz-Cyrl-UZ"/>
              </w:rPr>
              <w:t xml:space="preserve"> </w:t>
            </w:r>
            <w:r>
              <w:rPr>
                <w:bCs/>
                <w:sz w:val="28"/>
                <w:szCs w:val="28"/>
                <w:lang w:val="uz-Cyrl-UZ"/>
              </w:rPr>
              <w:t>o‘lchashning</w:t>
            </w:r>
            <w:r w:rsidRPr="00DF1602">
              <w:rPr>
                <w:bCs/>
                <w:sz w:val="28"/>
                <w:szCs w:val="28"/>
                <w:lang w:val="uz-Cyrl-UZ"/>
              </w:rPr>
              <w:t xml:space="preserve"> </w:t>
            </w:r>
            <w:r>
              <w:rPr>
                <w:bCs/>
                <w:sz w:val="28"/>
                <w:szCs w:val="28"/>
                <w:lang w:val="uz-Cyrl-UZ"/>
              </w:rPr>
              <w:t>interferension</w:t>
            </w:r>
            <w:r w:rsidRPr="00DF1602">
              <w:rPr>
                <w:bCs/>
                <w:sz w:val="28"/>
                <w:szCs w:val="28"/>
                <w:lang w:val="uz-Cyrl-UZ"/>
              </w:rPr>
              <w:t xml:space="preserve"> </w:t>
            </w:r>
            <w:r>
              <w:rPr>
                <w:bCs/>
                <w:sz w:val="28"/>
                <w:szCs w:val="28"/>
                <w:lang w:val="uz-Cyrl-UZ"/>
              </w:rPr>
              <w:t>usuli</w:t>
            </w:r>
          </w:p>
          <w:p w14:paraId="12AA368E" w14:textId="0A3AC952" w:rsidR="009779CD" w:rsidRPr="00DF1602" w:rsidRDefault="00A80D01" w:rsidP="009779CD">
            <w:pPr>
              <w:rPr>
                <w:bCs/>
                <w:sz w:val="28"/>
                <w:szCs w:val="28"/>
                <w:lang w:val="uz-Cyrl-UZ"/>
              </w:rPr>
            </w:pPr>
            <w:r>
              <w:rPr>
                <w:b/>
                <w:bCs/>
                <w:sz w:val="28"/>
                <w:szCs w:val="28"/>
                <w:lang w:val="uz-Cyrl-UZ"/>
              </w:rPr>
              <w:t xml:space="preserve"> </w:t>
            </w:r>
            <w:r w:rsidR="009779CD" w:rsidRPr="00DF1602">
              <w:rPr>
                <w:bCs/>
                <w:sz w:val="28"/>
                <w:szCs w:val="28"/>
                <w:lang w:val="uz-Cyrl-UZ"/>
              </w:rPr>
              <w:t>фазовий когерентликни ўлчашнинг интерференцион усули</w:t>
            </w:r>
          </w:p>
          <w:p w14:paraId="26FB9219" w14:textId="77777777" w:rsidR="009779CD" w:rsidRPr="00CE49FB" w:rsidRDefault="009779CD" w:rsidP="009779CD">
            <w:pPr>
              <w:rPr>
                <w:b/>
                <w:bCs/>
                <w:sz w:val="28"/>
                <w:szCs w:val="28"/>
                <w:lang w:val="uz-Cyrl-UZ"/>
              </w:rPr>
            </w:pPr>
            <w:r w:rsidRPr="00271D79">
              <w:rPr>
                <w:b/>
                <w:bCs/>
                <w:sz w:val="28"/>
                <w:szCs w:val="28"/>
                <w:lang w:val="en-US"/>
              </w:rPr>
              <w:t xml:space="preserve">en </w:t>
            </w:r>
            <w:r>
              <w:rPr>
                <w:b/>
                <w:bCs/>
                <w:sz w:val="28"/>
                <w:szCs w:val="28"/>
                <w:lang w:val="uz-Cyrl-UZ"/>
              </w:rPr>
              <w:t xml:space="preserve">- </w:t>
            </w:r>
            <w:r w:rsidR="00271D79" w:rsidRPr="00B61121">
              <w:rPr>
                <w:sz w:val="28"/>
                <w:szCs w:val="28"/>
                <w:lang w:val="en-US"/>
              </w:rPr>
              <w:t>interference measurement method of space coherence</w:t>
            </w:r>
          </w:p>
        </w:tc>
        <w:tc>
          <w:tcPr>
            <w:tcW w:w="3046" w:type="pct"/>
          </w:tcPr>
          <w:p w14:paraId="1C208F8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пространственной когерентности лазерного излучения, основанный на создании оптическими методами сдвига фаз сигналов, </w:t>
            </w:r>
            <w:r w:rsidRPr="00471031">
              <w:rPr>
                <w:rFonts w:ascii="Times New Roman" w:hAnsi="Times New Roman"/>
                <w:sz w:val="28"/>
                <w:szCs w:val="28"/>
              </w:rPr>
              <w:lastRenderedPageBreak/>
              <w:t>исходящих из различных точек пучка излучения и определении видности полос интерференционной картины.</w:t>
            </w:r>
          </w:p>
          <w:p w14:paraId="282E8AE7" w14:textId="77777777" w:rsidR="009779CD" w:rsidRDefault="009779CD" w:rsidP="00337C8F">
            <w:pPr>
              <w:pStyle w:val="NoSpacing1"/>
              <w:jc w:val="both"/>
              <w:rPr>
                <w:rFonts w:ascii="Times New Roman" w:hAnsi="Times New Roman"/>
                <w:sz w:val="28"/>
                <w:szCs w:val="28"/>
                <w:lang w:val="uz-Cyrl-UZ"/>
              </w:rPr>
            </w:pPr>
          </w:p>
          <w:p w14:paraId="1C93927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fazoviy kogerentligini o‘lchash usuli. Interferension manzara polosalari ko‘rinishlili</w:t>
            </w:r>
            <w:r w:rsidR="00461D32">
              <w:rPr>
                <w:rFonts w:ascii="Times New Roman" w:hAnsi="Times New Roman"/>
                <w:sz w:val="28"/>
                <w:szCs w:val="28"/>
                <w:lang w:val="uz-Cyrl-UZ"/>
              </w:rPr>
              <w:t>-</w:t>
            </w:r>
            <w:r>
              <w:rPr>
                <w:rFonts w:ascii="Times New Roman" w:hAnsi="Times New Roman"/>
                <w:sz w:val="28"/>
                <w:szCs w:val="28"/>
                <w:lang w:val="uz-Cyrl-UZ"/>
              </w:rPr>
              <w:t>gini aniqlashga va optik usullar bilan nurlanish dastasining turli nuqtalaridan chiqadigan signallar fazalari siljishini yuzaga keltirishga asoslangan.</w:t>
            </w:r>
          </w:p>
          <w:p w14:paraId="6467A5B1" w14:textId="77777777" w:rsidR="009779CD" w:rsidRDefault="009779CD" w:rsidP="00337C8F">
            <w:pPr>
              <w:pStyle w:val="NoSpacing1"/>
              <w:jc w:val="both"/>
              <w:rPr>
                <w:rFonts w:ascii="Times New Roman" w:hAnsi="Times New Roman"/>
                <w:sz w:val="28"/>
                <w:szCs w:val="28"/>
                <w:lang w:val="uz-Cyrl-UZ"/>
              </w:rPr>
            </w:pPr>
          </w:p>
          <w:p w14:paraId="774C60CC"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фазовий когерентлигини ўлчаш усули. Интерференцион манзара полосалари кўринишлилигини аниқлашга ва оптик усуллар билан нурланиш дастасининг турли нуқталаридан чиқадиган сигналлар фазалари силжишини юзага келтиришга асосланган.</w:t>
            </w:r>
          </w:p>
        </w:tc>
      </w:tr>
      <w:tr w:rsidR="009779CD" w:rsidRPr="003D75D3" w14:paraId="50AF2936" w14:textId="77777777">
        <w:trPr>
          <w:tblCellSpacing w:w="0" w:type="dxa"/>
          <w:jc w:val="center"/>
        </w:trPr>
        <w:tc>
          <w:tcPr>
            <w:tcW w:w="1954" w:type="pct"/>
          </w:tcPr>
          <w:p w14:paraId="1E00495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Интерференционный метод оптического излучения</w:t>
            </w:r>
          </w:p>
          <w:p w14:paraId="0C0B4B8E" w14:textId="77777777" w:rsidR="009779CD" w:rsidRPr="00A77E0E"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interferension</w:t>
            </w:r>
            <w:r w:rsidRPr="00A77E0E">
              <w:rPr>
                <w:sz w:val="28"/>
                <w:szCs w:val="28"/>
                <w:lang w:val="uz-Cyrl-UZ"/>
              </w:rPr>
              <w:t xml:space="preserve"> </w:t>
            </w:r>
            <w:r>
              <w:rPr>
                <w:sz w:val="28"/>
                <w:szCs w:val="28"/>
                <w:lang w:val="uz-Cyrl-UZ"/>
              </w:rPr>
              <w:t>optik</w:t>
            </w:r>
            <w:r w:rsidRPr="00A77E0E">
              <w:rPr>
                <w:sz w:val="28"/>
                <w:szCs w:val="28"/>
                <w:lang w:val="uz-Cyrl-UZ"/>
              </w:rPr>
              <w:t xml:space="preserve"> </w:t>
            </w:r>
            <w:r>
              <w:rPr>
                <w:sz w:val="28"/>
                <w:szCs w:val="28"/>
                <w:lang w:val="uz-Cyrl-UZ"/>
              </w:rPr>
              <w:t>nurlanish</w:t>
            </w:r>
            <w:r w:rsidRPr="00A77E0E">
              <w:rPr>
                <w:sz w:val="28"/>
                <w:szCs w:val="28"/>
                <w:lang w:val="uz-Cyrl-UZ"/>
              </w:rPr>
              <w:t xml:space="preserve"> </w:t>
            </w:r>
            <w:r>
              <w:rPr>
                <w:sz w:val="28"/>
                <w:szCs w:val="28"/>
                <w:lang w:val="uz-Cyrl-UZ"/>
              </w:rPr>
              <w:t>usuli</w:t>
            </w:r>
          </w:p>
          <w:p w14:paraId="285E471A" w14:textId="0F14B311" w:rsidR="009779CD" w:rsidRPr="00A77E0E" w:rsidRDefault="00A80D01" w:rsidP="009779CD">
            <w:pPr>
              <w:rPr>
                <w:b/>
                <w:sz w:val="28"/>
                <w:szCs w:val="28"/>
                <w:lang w:val="uz-Cyrl-UZ"/>
              </w:rPr>
            </w:pPr>
            <w:r>
              <w:rPr>
                <w:b/>
                <w:sz w:val="28"/>
                <w:szCs w:val="28"/>
                <w:lang w:val="uz-Cyrl-UZ"/>
              </w:rPr>
              <w:t xml:space="preserve"> </w:t>
            </w:r>
            <w:r w:rsidR="009779CD" w:rsidRPr="00A77E0E">
              <w:rPr>
                <w:sz w:val="28"/>
                <w:szCs w:val="28"/>
                <w:lang w:val="uz-Cyrl-UZ"/>
              </w:rPr>
              <w:t>интерференцион оптик нурланиш усули</w:t>
            </w:r>
          </w:p>
          <w:p w14:paraId="43DA72FB" w14:textId="77777777" w:rsidR="009779CD" w:rsidRPr="00A77E0E" w:rsidRDefault="009779CD" w:rsidP="009779CD">
            <w:pPr>
              <w:pStyle w:val="NoSpacing1"/>
              <w:rPr>
                <w:rFonts w:ascii="Times New Roman" w:hAnsi="Times New Roman"/>
                <w:sz w:val="28"/>
                <w:szCs w:val="28"/>
                <w:lang w:val="uz-Cyrl-UZ"/>
              </w:rPr>
            </w:pPr>
            <w:r w:rsidRPr="00A77E0E">
              <w:rPr>
                <w:rFonts w:ascii="Times New Roman" w:hAnsi="Times New Roman"/>
                <w:b/>
                <w:sz w:val="28"/>
                <w:szCs w:val="28"/>
                <w:lang w:val="en-US"/>
              </w:rPr>
              <w:t>en</w:t>
            </w:r>
            <w:r w:rsidRPr="00271D7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271D79" w:rsidRPr="00B61121">
              <w:rPr>
                <w:rFonts w:ascii="Times New Roman" w:hAnsi="Times New Roman"/>
                <w:sz w:val="28"/>
                <w:szCs w:val="28"/>
                <w:lang w:val="en-US"/>
              </w:rPr>
              <w:t>interference method of optic emission</w:t>
            </w:r>
          </w:p>
          <w:p w14:paraId="2E79EC6A" w14:textId="77777777" w:rsidR="009779CD" w:rsidRPr="00A77E0E" w:rsidRDefault="009779CD" w:rsidP="009779CD">
            <w:pPr>
              <w:pStyle w:val="NoSpacing1"/>
              <w:rPr>
                <w:rFonts w:ascii="Times New Roman" w:hAnsi="Times New Roman"/>
                <w:bCs/>
                <w:sz w:val="28"/>
                <w:szCs w:val="28"/>
                <w:lang w:val="uz-Cyrl-UZ"/>
              </w:rPr>
            </w:pPr>
          </w:p>
        </w:tc>
        <w:tc>
          <w:tcPr>
            <w:tcW w:w="3046" w:type="pct"/>
          </w:tcPr>
          <w:p w14:paraId="166F6132" w14:textId="77777777" w:rsidR="009779CD" w:rsidRPr="00A77E0E" w:rsidRDefault="009779CD" w:rsidP="00337C8F">
            <w:pPr>
              <w:pStyle w:val="NoSpacing1"/>
              <w:jc w:val="both"/>
              <w:rPr>
                <w:rFonts w:ascii="Times New Roman" w:hAnsi="Times New Roman"/>
                <w:sz w:val="28"/>
                <w:szCs w:val="28"/>
                <w:lang w:val="uz-Cyrl-UZ"/>
              </w:rPr>
            </w:pPr>
            <w:r w:rsidRPr="00A77E0E">
              <w:rPr>
                <w:rFonts w:ascii="Times New Roman" w:hAnsi="Times New Roman"/>
                <w:sz w:val="28"/>
                <w:szCs w:val="28"/>
              </w:rPr>
              <w:t>Метод оптического неразрушающего контроля, основанный на анализе интерференционной картины, получаемой при взаимодействии когерентных волн, опорной и модулированной объектом контроля.</w:t>
            </w:r>
          </w:p>
          <w:p w14:paraId="49F087F7" w14:textId="77777777" w:rsidR="009779CD" w:rsidRDefault="009779CD" w:rsidP="00337C8F">
            <w:pPr>
              <w:pStyle w:val="NoSpacing1"/>
              <w:jc w:val="both"/>
              <w:rPr>
                <w:rFonts w:ascii="Times New Roman" w:hAnsi="Times New Roman"/>
                <w:sz w:val="28"/>
                <w:szCs w:val="28"/>
                <w:lang w:val="uz-Cyrl-UZ"/>
              </w:rPr>
            </w:pPr>
          </w:p>
          <w:p w14:paraId="2B9CEF8A"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Tayanch</w:t>
            </w:r>
            <w:r w:rsidRPr="00A77E0E">
              <w:rPr>
                <w:rFonts w:ascii="Times New Roman" w:hAnsi="Times New Roman"/>
                <w:sz w:val="28"/>
                <w:szCs w:val="28"/>
                <w:lang w:val="uz-Cyrl-UZ"/>
              </w:rPr>
              <w:t xml:space="preserve"> </w:t>
            </w:r>
            <w:r>
              <w:rPr>
                <w:rFonts w:ascii="Times New Roman" w:hAnsi="Times New Roman"/>
                <w:sz w:val="28"/>
                <w:szCs w:val="28"/>
                <w:lang w:val="uz-Cyrl-UZ"/>
              </w:rPr>
              <w:t>va</w:t>
            </w:r>
            <w:r w:rsidRPr="00A77E0E">
              <w:rPr>
                <w:rFonts w:ascii="Times New Roman" w:hAnsi="Times New Roman"/>
                <w:sz w:val="28"/>
                <w:szCs w:val="28"/>
                <w:lang w:val="uz-Cyrl-UZ"/>
              </w:rPr>
              <w:t xml:space="preserve"> </w:t>
            </w:r>
            <w:r>
              <w:rPr>
                <w:rFonts w:ascii="Times New Roman" w:hAnsi="Times New Roman"/>
                <w:sz w:val="28"/>
                <w:szCs w:val="28"/>
                <w:lang w:val="uz-Cyrl-UZ"/>
              </w:rPr>
              <w:t>nazorat</w:t>
            </w:r>
            <w:r w:rsidRPr="00A77E0E">
              <w:rPr>
                <w:rFonts w:ascii="Times New Roman" w:hAnsi="Times New Roman"/>
                <w:sz w:val="28"/>
                <w:szCs w:val="28"/>
                <w:lang w:val="uz-Cyrl-UZ"/>
              </w:rPr>
              <w:t xml:space="preserve"> </w:t>
            </w:r>
            <w:r>
              <w:rPr>
                <w:rFonts w:ascii="Times New Roman" w:hAnsi="Times New Roman"/>
                <w:sz w:val="28"/>
                <w:szCs w:val="28"/>
                <w:lang w:val="uz-Cyrl-UZ"/>
              </w:rPr>
              <w:t>ob</w:t>
            </w:r>
            <w:r w:rsidR="005A7920">
              <w:rPr>
                <w:rFonts w:ascii="Times New Roman" w:hAnsi="Times New Roman"/>
                <w:sz w:val="28"/>
                <w:szCs w:val="28"/>
                <w:lang w:val="uz-Cyrl-UZ"/>
              </w:rPr>
              <w:t>у</w:t>
            </w:r>
            <w:r>
              <w:rPr>
                <w:rFonts w:ascii="Times New Roman" w:hAnsi="Times New Roman"/>
                <w:sz w:val="28"/>
                <w:szCs w:val="28"/>
                <w:lang w:val="uz-Cyrl-UZ"/>
              </w:rPr>
              <w:t>ekti</w:t>
            </w:r>
            <w:r w:rsidRPr="00A77E0E">
              <w:rPr>
                <w:rFonts w:ascii="Times New Roman" w:hAnsi="Times New Roman"/>
                <w:sz w:val="28"/>
                <w:szCs w:val="28"/>
                <w:lang w:val="uz-Cyrl-UZ"/>
              </w:rPr>
              <w:t xml:space="preserve"> </w:t>
            </w:r>
            <w:r>
              <w:rPr>
                <w:rFonts w:ascii="Times New Roman" w:hAnsi="Times New Roman"/>
                <w:sz w:val="28"/>
                <w:szCs w:val="28"/>
                <w:lang w:val="uz-Cyrl-UZ"/>
              </w:rPr>
              <w:t>modulyatsiyalagan</w:t>
            </w:r>
            <w:r w:rsidRPr="00A77E0E">
              <w:rPr>
                <w:rFonts w:ascii="Times New Roman" w:hAnsi="Times New Roman"/>
                <w:sz w:val="28"/>
                <w:szCs w:val="28"/>
                <w:lang w:val="uz-Cyrl-UZ"/>
              </w:rPr>
              <w:t xml:space="preserve"> </w:t>
            </w:r>
            <w:r>
              <w:rPr>
                <w:rFonts w:ascii="Times New Roman" w:hAnsi="Times New Roman"/>
                <w:sz w:val="28"/>
                <w:szCs w:val="28"/>
                <w:lang w:val="uz-Cyrl-UZ"/>
              </w:rPr>
              <w:t>kogerent</w:t>
            </w:r>
            <w:r w:rsidRPr="00A77E0E">
              <w:rPr>
                <w:rFonts w:ascii="Times New Roman" w:hAnsi="Times New Roman"/>
                <w:sz w:val="28"/>
                <w:szCs w:val="28"/>
                <w:lang w:val="uz-Cyrl-UZ"/>
              </w:rPr>
              <w:t xml:space="preserve"> </w:t>
            </w:r>
            <w:r>
              <w:rPr>
                <w:rFonts w:ascii="Times New Roman" w:hAnsi="Times New Roman"/>
                <w:sz w:val="28"/>
                <w:szCs w:val="28"/>
                <w:lang w:val="uz-Cyrl-UZ"/>
              </w:rPr>
              <w:t>to‘lqinlarning</w:t>
            </w:r>
            <w:r w:rsidRPr="00A77E0E">
              <w:rPr>
                <w:rFonts w:ascii="Times New Roman" w:hAnsi="Times New Roman"/>
                <w:sz w:val="28"/>
                <w:szCs w:val="28"/>
                <w:lang w:val="uz-Cyrl-UZ"/>
              </w:rPr>
              <w:t xml:space="preserve"> </w:t>
            </w:r>
            <w:r>
              <w:rPr>
                <w:rFonts w:ascii="Times New Roman" w:hAnsi="Times New Roman"/>
                <w:sz w:val="28"/>
                <w:szCs w:val="28"/>
                <w:lang w:val="uz-Cyrl-UZ"/>
              </w:rPr>
              <w:t>o‘zaro</w:t>
            </w:r>
            <w:r w:rsidRPr="00A77E0E">
              <w:rPr>
                <w:rFonts w:ascii="Times New Roman" w:hAnsi="Times New Roman"/>
                <w:sz w:val="28"/>
                <w:szCs w:val="28"/>
                <w:lang w:val="uz-Cyrl-UZ"/>
              </w:rPr>
              <w:t xml:space="preserve"> </w:t>
            </w:r>
            <w:r>
              <w:rPr>
                <w:rFonts w:ascii="Times New Roman" w:hAnsi="Times New Roman"/>
                <w:sz w:val="28"/>
                <w:szCs w:val="28"/>
                <w:lang w:val="uz-Cyrl-UZ"/>
              </w:rPr>
              <w:t>ta’sirlashishida</w:t>
            </w:r>
            <w:r w:rsidRPr="00A77E0E">
              <w:rPr>
                <w:rFonts w:ascii="Times New Roman" w:hAnsi="Times New Roman"/>
                <w:sz w:val="28"/>
                <w:szCs w:val="28"/>
                <w:lang w:val="uz-Cyrl-UZ"/>
              </w:rPr>
              <w:t xml:space="preserve"> </w:t>
            </w:r>
            <w:r>
              <w:rPr>
                <w:rFonts w:ascii="Times New Roman" w:hAnsi="Times New Roman"/>
                <w:sz w:val="28"/>
                <w:szCs w:val="28"/>
                <w:lang w:val="uz-Cyrl-UZ"/>
              </w:rPr>
              <w:t>olinadigan</w:t>
            </w:r>
            <w:r w:rsidRPr="00A77E0E">
              <w:rPr>
                <w:rFonts w:ascii="Times New Roman" w:hAnsi="Times New Roman"/>
                <w:sz w:val="28"/>
                <w:szCs w:val="28"/>
                <w:lang w:val="uz-Cyrl-UZ"/>
              </w:rPr>
              <w:t xml:space="preserve"> </w:t>
            </w:r>
            <w:r>
              <w:rPr>
                <w:rFonts w:ascii="Times New Roman" w:hAnsi="Times New Roman"/>
                <w:sz w:val="28"/>
                <w:szCs w:val="28"/>
                <w:lang w:val="uz-Cyrl-UZ"/>
              </w:rPr>
              <w:t>interferension</w:t>
            </w:r>
            <w:r w:rsidRPr="00A77E0E">
              <w:rPr>
                <w:rFonts w:ascii="Times New Roman" w:hAnsi="Times New Roman"/>
                <w:sz w:val="28"/>
                <w:szCs w:val="28"/>
                <w:lang w:val="uz-Cyrl-UZ"/>
              </w:rPr>
              <w:t xml:space="preserve"> </w:t>
            </w:r>
            <w:r>
              <w:rPr>
                <w:rFonts w:ascii="Times New Roman" w:hAnsi="Times New Roman"/>
                <w:sz w:val="28"/>
                <w:szCs w:val="28"/>
                <w:lang w:val="uz-Cyrl-UZ"/>
              </w:rPr>
              <w:t>manzarani</w:t>
            </w:r>
            <w:r w:rsidRPr="00A77E0E">
              <w:rPr>
                <w:rFonts w:ascii="Times New Roman" w:hAnsi="Times New Roman"/>
                <w:sz w:val="28"/>
                <w:szCs w:val="28"/>
                <w:lang w:val="uz-Cyrl-UZ"/>
              </w:rPr>
              <w:t xml:space="preserve"> </w:t>
            </w:r>
            <w:r w:rsidR="005A7920">
              <w:rPr>
                <w:rFonts w:ascii="Times New Roman" w:hAnsi="Times New Roman"/>
                <w:sz w:val="28"/>
                <w:szCs w:val="28"/>
                <w:lang w:val="uz-Cyrl-UZ"/>
              </w:rPr>
              <w:t>tahlil qilishga asoslangan</w:t>
            </w:r>
            <w:r>
              <w:rPr>
                <w:rFonts w:ascii="Times New Roman" w:hAnsi="Times New Roman"/>
                <w:sz w:val="28"/>
                <w:szCs w:val="28"/>
                <w:lang w:val="uz-Cyrl-UZ"/>
              </w:rPr>
              <w:t xml:space="preserve"> optik kuchsizlantirmasdan</w:t>
            </w:r>
            <w:r w:rsidRPr="00A77E0E">
              <w:rPr>
                <w:rFonts w:ascii="Times New Roman" w:hAnsi="Times New Roman"/>
                <w:sz w:val="28"/>
                <w:szCs w:val="28"/>
                <w:lang w:val="uz-Cyrl-UZ"/>
              </w:rPr>
              <w:t xml:space="preserve"> </w:t>
            </w:r>
            <w:r>
              <w:rPr>
                <w:rFonts w:ascii="Times New Roman" w:hAnsi="Times New Roman"/>
                <w:sz w:val="28"/>
                <w:szCs w:val="28"/>
                <w:lang w:val="uz-Cyrl-UZ"/>
              </w:rPr>
              <w:t>tekshirish</w:t>
            </w:r>
            <w:r w:rsidRPr="00A77E0E">
              <w:rPr>
                <w:rFonts w:ascii="Times New Roman" w:hAnsi="Times New Roman"/>
                <w:sz w:val="28"/>
                <w:szCs w:val="28"/>
                <w:lang w:val="uz-Cyrl-UZ"/>
              </w:rPr>
              <w:t xml:space="preserve"> </w:t>
            </w:r>
            <w:r>
              <w:rPr>
                <w:rFonts w:ascii="Times New Roman" w:hAnsi="Times New Roman"/>
                <w:sz w:val="28"/>
                <w:szCs w:val="28"/>
                <w:lang w:val="uz-Cyrl-UZ"/>
              </w:rPr>
              <w:t>usuli</w:t>
            </w:r>
            <w:r w:rsidRPr="00A77E0E">
              <w:rPr>
                <w:rFonts w:ascii="Times New Roman" w:hAnsi="Times New Roman"/>
                <w:sz w:val="28"/>
                <w:szCs w:val="28"/>
                <w:lang w:val="uz-Cyrl-UZ"/>
              </w:rPr>
              <w:t>.</w:t>
            </w:r>
          </w:p>
          <w:p w14:paraId="3E9E4EAF" w14:textId="77777777" w:rsidR="009779CD" w:rsidRPr="00A77E0E" w:rsidRDefault="009779CD" w:rsidP="00337C8F">
            <w:pPr>
              <w:pStyle w:val="NoSpacing1"/>
              <w:jc w:val="both"/>
              <w:rPr>
                <w:rFonts w:ascii="Times New Roman" w:hAnsi="Times New Roman"/>
                <w:sz w:val="28"/>
                <w:szCs w:val="28"/>
                <w:lang w:val="uz-Cyrl-UZ"/>
              </w:rPr>
            </w:pPr>
          </w:p>
          <w:p w14:paraId="5A3D6956" w14:textId="77777777" w:rsidR="009779CD" w:rsidRDefault="009779CD" w:rsidP="00337C8F">
            <w:pPr>
              <w:pStyle w:val="NoSpacing1"/>
              <w:jc w:val="both"/>
              <w:rPr>
                <w:rFonts w:ascii="Times New Roman" w:hAnsi="Times New Roman"/>
                <w:sz w:val="28"/>
                <w:szCs w:val="28"/>
                <w:lang w:val="uz-Cyrl-UZ"/>
              </w:rPr>
            </w:pPr>
            <w:r w:rsidRPr="00A77E0E">
              <w:rPr>
                <w:rFonts w:ascii="Times New Roman" w:hAnsi="Times New Roman"/>
                <w:sz w:val="28"/>
                <w:szCs w:val="28"/>
                <w:lang w:val="uz-Cyrl-UZ"/>
              </w:rPr>
              <w:t>Таянч ва назорат объекти модуляциялаган когерент тўлқинларнинг ўзаро таъсирла</w:t>
            </w:r>
            <w:r>
              <w:rPr>
                <w:rFonts w:ascii="Times New Roman" w:hAnsi="Times New Roman"/>
                <w:sz w:val="28"/>
                <w:szCs w:val="28"/>
                <w:lang w:val="uz-Cyrl-UZ"/>
              </w:rPr>
              <w:t>ши</w:t>
            </w:r>
            <w:r w:rsidRPr="00A77E0E">
              <w:rPr>
                <w:rFonts w:ascii="Times New Roman" w:hAnsi="Times New Roman"/>
                <w:sz w:val="28"/>
                <w:szCs w:val="28"/>
                <w:lang w:val="uz-Cyrl-UZ"/>
              </w:rPr>
              <w:t>шида олинадиган интерференцион манзарани таҳлил</w:t>
            </w:r>
            <w:r>
              <w:rPr>
                <w:rFonts w:ascii="Times New Roman" w:hAnsi="Times New Roman"/>
                <w:sz w:val="28"/>
                <w:szCs w:val="28"/>
                <w:lang w:val="uz-Cyrl-UZ"/>
              </w:rPr>
              <w:t xml:space="preserve"> қилишга асосланган оптик кучсизлантирма</w:t>
            </w:r>
            <w:r w:rsidRPr="00A77E0E">
              <w:rPr>
                <w:rFonts w:ascii="Times New Roman" w:hAnsi="Times New Roman"/>
                <w:sz w:val="28"/>
                <w:szCs w:val="28"/>
                <w:lang w:val="uz-Cyrl-UZ"/>
              </w:rPr>
              <w:t>сдан т</w:t>
            </w:r>
            <w:r>
              <w:rPr>
                <w:rFonts w:ascii="Times New Roman" w:hAnsi="Times New Roman"/>
                <w:sz w:val="28"/>
                <w:szCs w:val="28"/>
                <w:lang w:val="uz-Cyrl-UZ"/>
              </w:rPr>
              <w:t>ек</w:t>
            </w:r>
            <w:r w:rsidRPr="00A77E0E">
              <w:rPr>
                <w:rFonts w:ascii="Times New Roman" w:hAnsi="Times New Roman"/>
                <w:sz w:val="28"/>
                <w:szCs w:val="28"/>
                <w:lang w:val="uz-Cyrl-UZ"/>
              </w:rPr>
              <w:t>ш</w:t>
            </w:r>
            <w:r>
              <w:rPr>
                <w:rFonts w:ascii="Times New Roman" w:hAnsi="Times New Roman"/>
                <w:sz w:val="28"/>
                <w:szCs w:val="28"/>
                <w:lang w:val="uz-Cyrl-UZ"/>
              </w:rPr>
              <w:t>ириш</w:t>
            </w:r>
            <w:r w:rsidRPr="00A77E0E">
              <w:rPr>
                <w:rFonts w:ascii="Times New Roman" w:hAnsi="Times New Roman"/>
                <w:sz w:val="28"/>
                <w:szCs w:val="28"/>
                <w:lang w:val="uz-Cyrl-UZ"/>
              </w:rPr>
              <w:t xml:space="preserve"> усули.</w:t>
            </w:r>
          </w:p>
          <w:p w14:paraId="00FEF950" w14:textId="77777777" w:rsidR="00461D32" w:rsidRPr="00A77E0E" w:rsidRDefault="00461D32" w:rsidP="00337C8F">
            <w:pPr>
              <w:pStyle w:val="NoSpacing1"/>
              <w:jc w:val="both"/>
              <w:rPr>
                <w:rFonts w:ascii="Times New Roman" w:hAnsi="Times New Roman"/>
                <w:sz w:val="28"/>
                <w:szCs w:val="28"/>
                <w:lang w:val="uz-Cyrl-UZ"/>
              </w:rPr>
            </w:pPr>
          </w:p>
        </w:tc>
      </w:tr>
      <w:tr w:rsidR="009779CD" w:rsidRPr="00DF1602" w14:paraId="0074BBBC" w14:textId="77777777">
        <w:trPr>
          <w:tblCellSpacing w:w="0" w:type="dxa"/>
          <w:jc w:val="center"/>
        </w:trPr>
        <w:tc>
          <w:tcPr>
            <w:tcW w:w="1954" w:type="pct"/>
          </w:tcPr>
          <w:p w14:paraId="6ACCCA77" w14:textId="77777777" w:rsidR="009779CD" w:rsidRPr="009779CD" w:rsidRDefault="009779CD" w:rsidP="009779CD">
            <w:pPr>
              <w:rPr>
                <w:b/>
                <w:bCs/>
                <w:sz w:val="28"/>
                <w:szCs w:val="28"/>
                <w:lang w:val="uz-Cyrl-UZ"/>
              </w:rPr>
            </w:pPr>
            <w:r w:rsidRPr="009779CD">
              <w:rPr>
                <w:b/>
                <w:bCs/>
                <w:sz w:val="28"/>
                <w:szCs w:val="28"/>
                <w:lang w:val="uz-Cyrl-UZ"/>
              </w:rPr>
              <w:t>Интерференционный ослабитель</w:t>
            </w:r>
          </w:p>
          <w:p w14:paraId="4D803855" w14:textId="77777777" w:rsidR="009779CD" w:rsidRPr="005E7060" w:rsidRDefault="009779CD" w:rsidP="009779CD">
            <w:pPr>
              <w:rPr>
                <w:b/>
                <w:sz w:val="28"/>
                <w:szCs w:val="28"/>
                <w:lang w:val="uz-Cyrl-UZ"/>
              </w:rPr>
            </w:pPr>
            <w:r w:rsidRPr="009779CD">
              <w:rPr>
                <w:b/>
                <w:sz w:val="28"/>
                <w:szCs w:val="28"/>
                <w:lang w:val="uz-Cyrl-UZ"/>
              </w:rPr>
              <w:t xml:space="preserve">uz </w:t>
            </w:r>
            <w:r w:rsidRPr="005E7060">
              <w:rPr>
                <w:b/>
                <w:sz w:val="28"/>
                <w:szCs w:val="28"/>
                <w:lang w:val="uz-Cyrl-UZ"/>
              </w:rPr>
              <w:t xml:space="preserve">- </w:t>
            </w:r>
            <w:r w:rsidRPr="00A46A22">
              <w:rPr>
                <w:sz w:val="28"/>
                <w:szCs w:val="28"/>
                <w:lang w:val="uz-Cyrl-UZ"/>
              </w:rPr>
              <w:t>interferension susaytirgich</w:t>
            </w:r>
          </w:p>
          <w:p w14:paraId="4AFDED85" w14:textId="60E6F587" w:rsidR="009779CD" w:rsidRPr="005E7060" w:rsidRDefault="00A80D01" w:rsidP="009779CD">
            <w:pPr>
              <w:rPr>
                <w:b/>
                <w:sz w:val="28"/>
                <w:szCs w:val="28"/>
                <w:lang w:val="uz-Cyrl-UZ"/>
              </w:rPr>
            </w:pPr>
            <w:r>
              <w:rPr>
                <w:b/>
                <w:sz w:val="28"/>
                <w:szCs w:val="28"/>
                <w:lang w:val="uz-Cyrl-UZ"/>
              </w:rPr>
              <w:t xml:space="preserve"> </w:t>
            </w:r>
            <w:r w:rsidR="009779CD" w:rsidRPr="005E7060">
              <w:rPr>
                <w:sz w:val="28"/>
                <w:szCs w:val="28"/>
                <w:lang w:val="uz-Cyrl-UZ"/>
              </w:rPr>
              <w:t>интерференцион сусайтиргич</w:t>
            </w:r>
          </w:p>
          <w:p w14:paraId="0A8DDC97" w14:textId="77777777" w:rsidR="009779CD" w:rsidRPr="005E7060" w:rsidRDefault="009779CD" w:rsidP="009779CD">
            <w:pPr>
              <w:rPr>
                <w:b/>
                <w:bCs/>
                <w:sz w:val="28"/>
                <w:szCs w:val="28"/>
                <w:lang w:val="uz-Cyrl-UZ"/>
              </w:rPr>
            </w:pPr>
            <w:r w:rsidRPr="005E7060">
              <w:rPr>
                <w:b/>
                <w:sz w:val="28"/>
                <w:szCs w:val="28"/>
                <w:lang w:val="en-US"/>
              </w:rPr>
              <w:t>en</w:t>
            </w:r>
            <w:r w:rsidRPr="005E7060">
              <w:rPr>
                <w:b/>
                <w:sz w:val="28"/>
                <w:szCs w:val="28"/>
              </w:rPr>
              <w:t xml:space="preserve"> -</w:t>
            </w:r>
            <w:r w:rsidRPr="005E7060">
              <w:rPr>
                <w:b/>
                <w:sz w:val="28"/>
                <w:szCs w:val="28"/>
                <w:lang w:val="uz-Cyrl-UZ"/>
              </w:rPr>
              <w:t xml:space="preserve"> </w:t>
            </w:r>
            <w:r w:rsidR="00A846C9" w:rsidRPr="00443050">
              <w:rPr>
                <w:rStyle w:val="hps"/>
                <w:sz w:val="28"/>
                <w:szCs w:val="28"/>
                <w:lang w:val="en"/>
              </w:rPr>
              <w:t>interference</w:t>
            </w:r>
            <w:r w:rsidR="00A846C9" w:rsidRPr="00443050">
              <w:rPr>
                <w:rStyle w:val="shorttext"/>
                <w:sz w:val="28"/>
                <w:szCs w:val="28"/>
                <w:lang w:val="en"/>
              </w:rPr>
              <w:t xml:space="preserve"> </w:t>
            </w:r>
            <w:r w:rsidR="00A846C9" w:rsidRPr="00443050">
              <w:rPr>
                <w:rStyle w:val="hps"/>
                <w:sz w:val="28"/>
                <w:szCs w:val="28"/>
                <w:lang w:val="en"/>
              </w:rPr>
              <w:t>reliever</w:t>
            </w:r>
          </w:p>
        </w:tc>
        <w:tc>
          <w:tcPr>
            <w:tcW w:w="3046" w:type="pct"/>
          </w:tcPr>
          <w:p w14:paraId="7F543517" w14:textId="77777777" w:rsidR="009779CD" w:rsidRPr="005E7060" w:rsidRDefault="009779CD" w:rsidP="00337C8F">
            <w:pPr>
              <w:pStyle w:val="NoSpacing1"/>
              <w:jc w:val="both"/>
              <w:rPr>
                <w:rFonts w:ascii="Times New Roman" w:hAnsi="Times New Roman"/>
                <w:sz w:val="28"/>
                <w:szCs w:val="28"/>
                <w:lang w:val="uz-Cyrl-UZ"/>
              </w:rPr>
            </w:pPr>
            <w:r w:rsidRPr="005E7060">
              <w:rPr>
                <w:rFonts w:ascii="Times New Roman" w:hAnsi="Times New Roman"/>
                <w:sz w:val="28"/>
                <w:szCs w:val="28"/>
              </w:rPr>
              <w:t>Ослабитель лазерного излучения, основанный на явлении интерференции электромагнитных волн при прохождении через пленку прозрачного диэлектрика, покрытую с обеих сторон полуотражающими слоями.</w:t>
            </w:r>
          </w:p>
          <w:p w14:paraId="5C85A1F3" w14:textId="77777777" w:rsidR="009779CD" w:rsidRPr="009779CD" w:rsidRDefault="009779CD" w:rsidP="00337C8F">
            <w:pPr>
              <w:pStyle w:val="NoSpacing1"/>
              <w:jc w:val="both"/>
              <w:rPr>
                <w:rFonts w:ascii="Times New Roman" w:hAnsi="Times New Roman"/>
                <w:sz w:val="28"/>
                <w:szCs w:val="28"/>
              </w:rPr>
            </w:pPr>
          </w:p>
          <w:p w14:paraId="0DA2C504" w14:textId="77777777" w:rsidR="009779CD" w:rsidRPr="009779CD" w:rsidRDefault="009779CD" w:rsidP="00337C8F">
            <w:pPr>
              <w:pStyle w:val="NoSpacing1"/>
              <w:jc w:val="both"/>
              <w:rPr>
                <w:rFonts w:ascii="Times New Roman" w:hAnsi="Times New Roman"/>
                <w:sz w:val="28"/>
                <w:szCs w:val="28"/>
              </w:rPr>
            </w:pPr>
            <w:r w:rsidRPr="00A46A22">
              <w:rPr>
                <w:rFonts w:ascii="Times New Roman" w:hAnsi="Times New Roman"/>
                <w:sz w:val="28"/>
                <w:szCs w:val="28"/>
                <w:lang w:val="uz-Cyrl-UZ"/>
              </w:rPr>
              <w:t xml:space="preserve">Har ikki tomondan yarimqaytaradigan qatlamlar </w:t>
            </w:r>
            <w:r w:rsidRPr="00A46A22">
              <w:rPr>
                <w:rFonts w:ascii="Times New Roman" w:hAnsi="Times New Roman"/>
                <w:sz w:val="28"/>
                <w:szCs w:val="28"/>
                <w:lang w:val="uz-Cyrl-UZ"/>
              </w:rPr>
              <w:lastRenderedPageBreak/>
              <w:t>bilan qoplangan shaffof dielektrik plyonkasi orqali o‘tishda elektromagnit to‘lqinlarning interferensiyasi hodisasiga asoslangan lazer nurlanishni susaytirgich.</w:t>
            </w:r>
          </w:p>
          <w:p w14:paraId="386CE6D9" w14:textId="77777777" w:rsidR="009779CD" w:rsidRPr="009779CD" w:rsidRDefault="009779CD" w:rsidP="00337C8F">
            <w:pPr>
              <w:pStyle w:val="NoSpacing1"/>
              <w:jc w:val="both"/>
              <w:rPr>
                <w:rFonts w:ascii="Times New Roman" w:hAnsi="Times New Roman"/>
                <w:sz w:val="28"/>
                <w:szCs w:val="28"/>
              </w:rPr>
            </w:pPr>
          </w:p>
          <w:p w14:paraId="44E0D5BE" w14:textId="77777777" w:rsidR="009779CD" w:rsidRPr="005E7060" w:rsidRDefault="009779CD" w:rsidP="00337C8F">
            <w:pPr>
              <w:pStyle w:val="NoSpacing1"/>
              <w:jc w:val="both"/>
              <w:rPr>
                <w:rFonts w:ascii="Times New Roman" w:hAnsi="Times New Roman"/>
                <w:sz w:val="28"/>
                <w:szCs w:val="28"/>
                <w:lang w:val="uz-Cyrl-UZ"/>
              </w:rPr>
            </w:pPr>
            <w:r w:rsidRPr="005E7060">
              <w:rPr>
                <w:rFonts w:ascii="Times New Roman" w:hAnsi="Times New Roman"/>
                <w:sz w:val="28"/>
                <w:szCs w:val="28"/>
                <w:lang w:val="uz-Cyrl-UZ"/>
              </w:rPr>
              <w:t>Ҳар икки томондан яримқайтарадиган қатламлар билан қопланган шаффоф диэлектрик плёнкаси орқали ўтишда электромагнит тўлқинларнинг интерференцияси ҳодисасига асосланган лазер нурланишни сусайтиргич.</w:t>
            </w:r>
          </w:p>
        </w:tc>
      </w:tr>
      <w:tr w:rsidR="009779CD" w:rsidRPr="003D75D3" w14:paraId="139CAA47" w14:textId="77777777">
        <w:trPr>
          <w:tblCellSpacing w:w="0" w:type="dxa"/>
          <w:jc w:val="center"/>
        </w:trPr>
        <w:tc>
          <w:tcPr>
            <w:tcW w:w="1954" w:type="pct"/>
          </w:tcPr>
          <w:p w14:paraId="1952C961" w14:textId="77777777" w:rsidR="009779CD" w:rsidRPr="005E407E" w:rsidRDefault="009779CD" w:rsidP="009779CD">
            <w:pPr>
              <w:rPr>
                <w:b/>
                <w:iCs/>
                <w:sz w:val="28"/>
                <w:szCs w:val="28"/>
                <w:lang w:val="uz-Cyrl-UZ"/>
              </w:rPr>
            </w:pPr>
            <w:r w:rsidRPr="005E407E">
              <w:rPr>
                <w:b/>
                <w:iCs/>
                <w:sz w:val="28"/>
                <w:szCs w:val="28"/>
                <w:lang w:val="uz-Cyrl-UZ"/>
              </w:rPr>
              <w:lastRenderedPageBreak/>
              <w:t xml:space="preserve">Интерференция </w:t>
            </w:r>
          </w:p>
          <w:p w14:paraId="18045CEB" w14:textId="77777777" w:rsidR="009779CD" w:rsidRPr="00CE49FB" w:rsidRDefault="009779CD" w:rsidP="009779CD">
            <w:pPr>
              <w:rPr>
                <w:bCs/>
                <w:color w:val="000000"/>
                <w:sz w:val="28"/>
                <w:szCs w:val="28"/>
                <w:lang w:val="uz-Cyrl-UZ"/>
              </w:rPr>
            </w:pPr>
            <w:r w:rsidRPr="005E407E">
              <w:rPr>
                <w:b/>
                <w:bCs/>
                <w:color w:val="000000"/>
                <w:sz w:val="28"/>
                <w:szCs w:val="28"/>
                <w:lang w:val="uz-Cyrl-UZ"/>
              </w:rPr>
              <w:t xml:space="preserve">uz </w:t>
            </w:r>
            <w:r>
              <w:rPr>
                <w:b/>
                <w:bCs/>
                <w:color w:val="000000"/>
                <w:sz w:val="28"/>
                <w:szCs w:val="28"/>
                <w:lang w:val="uz-Cyrl-UZ"/>
              </w:rPr>
              <w:t xml:space="preserve">- </w:t>
            </w:r>
            <w:r w:rsidR="00C31F3A" w:rsidRPr="005E407E">
              <w:rPr>
                <w:iCs/>
                <w:sz w:val="28"/>
                <w:szCs w:val="28"/>
                <w:lang w:val="uz-Cyrl-UZ"/>
              </w:rPr>
              <w:t>interferen</w:t>
            </w:r>
            <w:r w:rsidRPr="005E407E">
              <w:rPr>
                <w:iCs/>
                <w:sz w:val="28"/>
                <w:szCs w:val="28"/>
                <w:lang w:val="uz-Cyrl-UZ"/>
              </w:rPr>
              <w:t>siya</w:t>
            </w:r>
          </w:p>
          <w:p w14:paraId="7A6D57B5" w14:textId="4284CF39" w:rsidR="009779CD" w:rsidRPr="005E407E" w:rsidRDefault="00A80D01" w:rsidP="009779CD">
            <w:pPr>
              <w:rPr>
                <w:bCs/>
                <w:color w:val="000000"/>
                <w:sz w:val="28"/>
                <w:szCs w:val="28"/>
                <w:lang w:val="uz-Cyrl-UZ"/>
              </w:rPr>
            </w:pPr>
            <w:r>
              <w:rPr>
                <w:bCs/>
                <w:color w:val="000000"/>
                <w:sz w:val="28"/>
                <w:szCs w:val="28"/>
                <w:lang w:val="uz-Cyrl-UZ"/>
              </w:rPr>
              <w:t xml:space="preserve"> </w:t>
            </w:r>
            <w:r w:rsidR="009779CD" w:rsidRPr="005E407E">
              <w:rPr>
                <w:iCs/>
                <w:sz w:val="28"/>
                <w:szCs w:val="28"/>
                <w:lang w:val="uz-Cyrl-UZ"/>
              </w:rPr>
              <w:t>интерференция</w:t>
            </w:r>
          </w:p>
          <w:p w14:paraId="4FCAA304" w14:textId="77777777" w:rsidR="009779CD" w:rsidRPr="005E407E" w:rsidRDefault="009779CD" w:rsidP="009779CD">
            <w:pPr>
              <w:rPr>
                <w:b/>
                <w:iCs/>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A846C9" w:rsidRPr="00156222">
              <w:rPr>
                <w:iCs/>
                <w:sz w:val="28"/>
                <w:szCs w:val="28"/>
                <w:lang w:val="uz-Cyrl-UZ"/>
              </w:rPr>
              <w:t>interference</w:t>
            </w:r>
          </w:p>
        </w:tc>
        <w:tc>
          <w:tcPr>
            <w:tcW w:w="3046" w:type="pct"/>
          </w:tcPr>
          <w:p w14:paraId="2BDCB409" w14:textId="77777777" w:rsidR="009779CD" w:rsidRDefault="009779CD" w:rsidP="00337C8F">
            <w:pPr>
              <w:jc w:val="both"/>
              <w:rPr>
                <w:sz w:val="28"/>
                <w:szCs w:val="28"/>
                <w:lang w:val="uz-Cyrl-UZ"/>
              </w:rPr>
            </w:pPr>
            <w:r w:rsidRPr="002A323F">
              <w:rPr>
                <w:sz w:val="28"/>
                <w:szCs w:val="28"/>
              </w:rPr>
              <w:t>Сложение в пространстве двух (или несколь</w:t>
            </w:r>
            <w:r w:rsidRPr="002A323F">
              <w:rPr>
                <w:sz w:val="28"/>
                <w:szCs w:val="28"/>
              </w:rPr>
              <w:softHyphen/>
              <w:t>ких) волн, при котором в разных точках получается усиление или ослабление ам</w:t>
            </w:r>
            <w:r w:rsidRPr="002A323F">
              <w:rPr>
                <w:sz w:val="28"/>
                <w:szCs w:val="28"/>
              </w:rPr>
              <w:softHyphen/>
              <w:t>плитуды результирующей волны.</w:t>
            </w:r>
          </w:p>
          <w:p w14:paraId="4CF3801B" w14:textId="77777777" w:rsidR="009779CD" w:rsidRPr="009779CD" w:rsidRDefault="009779CD" w:rsidP="00337C8F">
            <w:pPr>
              <w:jc w:val="both"/>
              <w:rPr>
                <w:sz w:val="28"/>
                <w:szCs w:val="28"/>
              </w:rPr>
            </w:pPr>
          </w:p>
          <w:p w14:paraId="3486668C" w14:textId="1F6D4E34" w:rsidR="009779CD" w:rsidRDefault="009779CD" w:rsidP="00337C8F">
            <w:pPr>
              <w:jc w:val="both"/>
              <w:rPr>
                <w:sz w:val="28"/>
                <w:szCs w:val="28"/>
                <w:lang w:val="en-US"/>
              </w:rPr>
            </w:pPr>
            <w:r>
              <w:rPr>
                <w:sz w:val="28"/>
                <w:szCs w:val="28"/>
                <w:lang w:val="uz-Cyrl-UZ"/>
              </w:rPr>
              <w:t>To‘lqinlarning fazoda ustma-ust tushib qo‘shilgan holda bir-birini kuchaytirishi yoki susaytirishi.</w:t>
            </w:r>
            <w:r w:rsidR="00A85587">
              <w:rPr>
                <w:sz w:val="28"/>
                <w:szCs w:val="28"/>
                <w:lang w:val="uz-Cyrl-UZ"/>
              </w:rPr>
              <w:t xml:space="preserve"> </w:t>
            </w:r>
          </w:p>
          <w:p w14:paraId="2318E16D" w14:textId="77777777" w:rsidR="009779CD" w:rsidRPr="00271F4B" w:rsidRDefault="009779CD" w:rsidP="00337C8F">
            <w:pPr>
              <w:jc w:val="both"/>
              <w:rPr>
                <w:sz w:val="28"/>
                <w:szCs w:val="28"/>
                <w:lang w:val="en-US"/>
              </w:rPr>
            </w:pPr>
          </w:p>
          <w:p w14:paraId="0C8CE0E7" w14:textId="0DEB08D9" w:rsidR="009779CD" w:rsidRPr="008E5BD6" w:rsidRDefault="009779CD" w:rsidP="00337C8F">
            <w:pPr>
              <w:jc w:val="both"/>
              <w:rPr>
                <w:sz w:val="28"/>
                <w:szCs w:val="28"/>
                <w:lang w:val="uz-Cyrl-UZ"/>
              </w:rPr>
            </w:pPr>
            <w:r>
              <w:rPr>
                <w:sz w:val="28"/>
                <w:szCs w:val="28"/>
                <w:lang w:val="uz-Cyrl-UZ"/>
              </w:rPr>
              <w:t>Тўлқинларнинг фазода устма-уст тушиб қўшилган ҳолда бир-бирини кучайтириши ёки сусайтириши.</w:t>
            </w:r>
            <w:r w:rsidR="00A85587">
              <w:rPr>
                <w:sz w:val="28"/>
                <w:szCs w:val="28"/>
                <w:lang w:val="uz-Cyrl-UZ"/>
              </w:rPr>
              <w:t xml:space="preserve"> </w:t>
            </w:r>
          </w:p>
        </w:tc>
      </w:tr>
      <w:tr w:rsidR="009779CD" w:rsidRPr="003D75D3" w14:paraId="35543E87" w14:textId="77777777">
        <w:trPr>
          <w:tblCellSpacing w:w="0" w:type="dxa"/>
          <w:jc w:val="center"/>
        </w:trPr>
        <w:tc>
          <w:tcPr>
            <w:tcW w:w="1954" w:type="pct"/>
          </w:tcPr>
          <w:p w14:paraId="7C3D2DA5" w14:textId="77777777" w:rsidR="009779CD" w:rsidRPr="009779CD" w:rsidRDefault="009779CD" w:rsidP="009779CD">
            <w:pPr>
              <w:pStyle w:val="NoSpacing1"/>
              <w:rPr>
                <w:rStyle w:val="Strong"/>
                <w:rFonts w:ascii="Times New Roman" w:hAnsi="Times New Roman"/>
                <w:sz w:val="28"/>
                <w:szCs w:val="28"/>
                <w:lang w:val="uz-Cyrl-UZ"/>
              </w:rPr>
            </w:pPr>
            <w:r w:rsidRPr="009779CD">
              <w:rPr>
                <w:rStyle w:val="Strong"/>
                <w:rFonts w:ascii="Times New Roman" w:hAnsi="Times New Roman"/>
                <w:sz w:val="28"/>
                <w:szCs w:val="28"/>
                <w:lang w:val="uz-Cyrl-UZ"/>
              </w:rPr>
              <w:t>Интерфер</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нция св</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та</w:t>
            </w:r>
          </w:p>
          <w:p w14:paraId="520D1A90"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yorug‘lik</w:t>
            </w:r>
            <w:r w:rsidRPr="00FE54E1">
              <w:rPr>
                <w:sz w:val="28"/>
                <w:szCs w:val="28"/>
                <w:lang w:val="uz-Cyrl-UZ"/>
              </w:rPr>
              <w:t xml:space="preserve"> </w:t>
            </w:r>
            <w:r w:rsidR="00C31F3A">
              <w:rPr>
                <w:sz w:val="28"/>
                <w:szCs w:val="28"/>
                <w:lang w:val="uz-Cyrl-UZ"/>
              </w:rPr>
              <w:t>interferen</w:t>
            </w:r>
            <w:r>
              <w:rPr>
                <w:sz w:val="28"/>
                <w:szCs w:val="28"/>
                <w:lang w:val="uz-Cyrl-UZ"/>
              </w:rPr>
              <w:t>siyasi</w:t>
            </w:r>
          </w:p>
          <w:p w14:paraId="5BC0D775" w14:textId="551DFB72" w:rsidR="009779CD" w:rsidRPr="00FE54E1" w:rsidRDefault="00A80D01" w:rsidP="009779CD">
            <w:pPr>
              <w:rPr>
                <w:b/>
                <w:sz w:val="28"/>
                <w:szCs w:val="28"/>
                <w:lang w:val="uz-Cyrl-UZ"/>
              </w:rPr>
            </w:pPr>
            <w:r>
              <w:rPr>
                <w:b/>
                <w:sz w:val="28"/>
                <w:szCs w:val="28"/>
                <w:lang w:val="uz-Cyrl-UZ"/>
              </w:rPr>
              <w:t xml:space="preserve"> </w:t>
            </w:r>
            <w:r w:rsidR="009779CD" w:rsidRPr="00FE54E1">
              <w:rPr>
                <w:sz w:val="28"/>
                <w:szCs w:val="28"/>
                <w:lang w:val="uz-Cyrl-UZ"/>
              </w:rPr>
              <w:t>ёруғлик интерференцияси</w:t>
            </w:r>
          </w:p>
          <w:p w14:paraId="101698D8" w14:textId="77777777" w:rsidR="009779CD" w:rsidRPr="00CE49FB" w:rsidRDefault="009779CD" w:rsidP="009779CD">
            <w:pPr>
              <w:pStyle w:val="NoSpacing1"/>
              <w:rPr>
                <w:rFonts w:ascii="Times New Roman" w:hAnsi="Times New Roman"/>
                <w:sz w:val="28"/>
                <w:szCs w:val="28"/>
                <w:lang w:val="uz-Cyrl-UZ"/>
              </w:rPr>
            </w:pPr>
            <w:r>
              <w:rPr>
                <w:rFonts w:ascii="Times New Roman" w:hAnsi="Times New Roman"/>
                <w:b/>
                <w:sz w:val="28"/>
                <w:szCs w:val="28"/>
                <w:lang w:val="en-US"/>
              </w:rPr>
              <w:t>en</w:t>
            </w:r>
            <w:r w:rsidRPr="009779C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B3577" w:rsidRPr="00443050">
              <w:rPr>
                <w:rStyle w:val="hps"/>
                <w:rFonts w:ascii="Times New Roman" w:hAnsi="Times New Roman"/>
                <w:sz w:val="28"/>
                <w:szCs w:val="28"/>
                <w:lang w:val="en"/>
              </w:rPr>
              <w:t>interference of light</w:t>
            </w:r>
          </w:p>
        </w:tc>
        <w:tc>
          <w:tcPr>
            <w:tcW w:w="3046" w:type="pct"/>
          </w:tcPr>
          <w:p w14:paraId="4DF25B2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Сложение световых волн, при котором обычно наблюдается характерное пространственное распределение интенсивности света (интерференционная картина) в виде чередующихся светлых и тёмных полос вследствие нарушения принципа сложения интенсивностей</w:t>
            </w:r>
            <w:r>
              <w:rPr>
                <w:rFonts w:ascii="Times New Roman" w:hAnsi="Times New Roman"/>
                <w:sz w:val="28"/>
                <w:szCs w:val="28"/>
                <w:lang w:val="uz-Cyrl-UZ"/>
              </w:rPr>
              <w:t>.</w:t>
            </w:r>
          </w:p>
          <w:p w14:paraId="65A0BCD7" w14:textId="77777777" w:rsidR="009779CD" w:rsidRPr="009779CD" w:rsidRDefault="009779CD" w:rsidP="00337C8F">
            <w:pPr>
              <w:pStyle w:val="NoSpacing1"/>
              <w:jc w:val="both"/>
            </w:pPr>
          </w:p>
          <w:p w14:paraId="627968BB" w14:textId="77777777" w:rsidR="009779CD" w:rsidRPr="00271F4B" w:rsidRDefault="009779CD" w:rsidP="00337C8F">
            <w:pPr>
              <w:pStyle w:val="NoSpacing1"/>
              <w:jc w:val="both"/>
              <w:rPr>
                <w:lang w:val="uz-Cyrl-UZ"/>
              </w:rPr>
            </w:pPr>
            <w:r>
              <w:rPr>
                <w:rFonts w:ascii="Times New Roman" w:hAnsi="Times New Roman"/>
                <w:sz w:val="28"/>
                <w:szCs w:val="28"/>
                <w:lang w:val="uz-Cyrl-UZ"/>
              </w:rPr>
              <w:t>Ikkita yoki bir nechta yorug‘lik to‘lqinlarining qo‘shilishi natijasida yorug‘lik nurlanish energiyasining fazoda qayta taqsimlanishi; to‘lqin interferensiyasining xususiy holi. Yorug‘lik interferensiyasida ekran yoki boshqa sirtda yorug‘ yoki qorong‘i yo‘llar yoki dog‘lar (monoxramatik yorug‘lik uchun) yo</w:t>
            </w:r>
            <w:r w:rsidR="005A7920">
              <w:rPr>
                <w:rFonts w:ascii="Times New Roman" w:hAnsi="Times New Roman"/>
                <w:sz w:val="28"/>
                <w:szCs w:val="28"/>
                <w:lang w:val="uz-Cyrl-UZ"/>
              </w:rPr>
              <w:t>х</w:t>
            </w:r>
            <w:r>
              <w:rPr>
                <w:rFonts w:ascii="Times New Roman" w:hAnsi="Times New Roman"/>
                <w:sz w:val="28"/>
                <w:szCs w:val="28"/>
                <w:lang w:val="uz-Cyrl-UZ"/>
              </w:rPr>
              <w:t>ud rangli qismlar (oq yorug‘lik uchun) yonma</w:t>
            </w:r>
            <w:r w:rsidRPr="0048541E">
              <w:rPr>
                <w:rFonts w:ascii="Times New Roman" w:hAnsi="Times New Roman"/>
                <w:b/>
                <w:sz w:val="28"/>
                <w:szCs w:val="28"/>
                <w:lang w:val="uz-Cyrl-UZ"/>
              </w:rPr>
              <w:t>-</w:t>
            </w:r>
            <w:r>
              <w:rPr>
                <w:rFonts w:ascii="Times New Roman" w:hAnsi="Times New Roman"/>
                <w:sz w:val="28"/>
                <w:szCs w:val="28"/>
                <w:lang w:val="uz-Cyrl-UZ"/>
              </w:rPr>
              <w:t>yon joylashgan holda ko‘rinadi.</w:t>
            </w:r>
          </w:p>
          <w:p w14:paraId="66B3CBF6" w14:textId="77777777" w:rsidR="009779CD" w:rsidRPr="00271F4B" w:rsidRDefault="009779CD" w:rsidP="00337C8F">
            <w:pPr>
              <w:pStyle w:val="NoSpacing1"/>
              <w:jc w:val="both"/>
              <w:rPr>
                <w:lang w:val="uz-Cyrl-UZ"/>
              </w:rPr>
            </w:pPr>
          </w:p>
          <w:p w14:paraId="1AA48A24" w14:textId="77777777" w:rsidR="009779CD" w:rsidRPr="00FE54E1" w:rsidRDefault="009779CD" w:rsidP="00337C8F">
            <w:pPr>
              <w:pStyle w:val="NoSpacing1"/>
              <w:jc w:val="both"/>
              <w:rPr>
                <w:rStyle w:val="small"/>
                <w:rFonts w:ascii="Times New Roman" w:hAnsi="Times New Roman"/>
                <w:sz w:val="28"/>
                <w:szCs w:val="28"/>
                <w:lang w:val="uz-Cyrl-UZ"/>
              </w:rPr>
            </w:pPr>
            <w:r w:rsidRPr="00FE54E1">
              <w:rPr>
                <w:rFonts w:ascii="Times New Roman" w:hAnsi="Times New Roman"/>
                <w:sz w:val="28"/>
                <w:szCs w:val="28"/>
                <w:lang w:val="uz-Cyrl-UZ"/>
              </w:rPr>
              <w:t>Иккита</w:t>
            </w:r>
            <w:r>
              <w:rPr>
                <w:rFonts w:ascii="Times New Roman" w:hAnsi="Times New Roman"/>
                <w:sz w:val="28"/>
                <w:szCs w:val="28"/>
                <w:lang w:val="uz-Cyrl-UZ"/>
              </w:rPr>
              <w:t xml:space="preserve"> ёки бир нечта ёруғлик тўлқинларининг қўшилиши натижасида ёруғлик нурланиш энергиясининг фазода қайта тақсимланиши; тўлқин интерференциясининг хусусий ҳоли. Ёруғлик интерференциясида экран ёки бошқа сиртда ёруғ ёки қоронғи йўллар ёки доғлар </w:t>
            </w:r>
            <w:r>
              <w:rPr>
                <w:rFonts w:ascii="Times New Roman" w:hAnsi="Times New Roman"/>
                <w:sz w:val="28"/>
                <w:szCs w:val="28"/>
                <w:lang w:val="uz-Cyrl-UZ"/>
              </w:rPr>
              <w:lastRenderedPageBreak/>
              <w:t>(монохраматик ёруғлик учун) ё</w:t>
            </w:r>
            <w:r w:rsidR="005A7920">
              <w:rPr>
                <w:rFonts w:ascii="Times New Roman" w:hAnsi="Times New Roman"/>
                <w:sz w:val="28"/>
                <w:szCs w:val="28"/>
                <w:lang w:val="uz-Cyrl-UZ"/>
              </w:rPr>
              <w:t>х</w:t>
            </w:r>
            <w:r>
              <w:rPr>
                <w:rFonts w:ascii="Times New Roman" w:hAnsi="Times New Roman"/>
                <w:sz w:val="28"/>
                <w:szCs w:val="28"/>
                <w:lang w:val="uz-Cyrl-UZ"/>
              </w:rPr>
              <w:t>уд рангли қисмлар (оқ ёруғлик учун) ёнма</w:t>
            </w:r>
            <w:r w:rsidRPr="0048541E">
              <w:rPr>
                <w:rFonts w:ascii="Times New Roman" w:hAnsi="Times New Roman"/>
                <w:b/>
                <w:sz w:val="28"/>
                <w:szCs w:val="28"/>
                <w:lang w:val="uz-Cyrl-UZ"/>
              </w:rPr>
              <w:t>-</w:t>
            </w:r>
            <w:r>
              <w:rPr>
                <w:rFonts w:ascii="Times New Roman" w:hAnsi="Times New Roman"/>
                <w:sz w:val="28"/>
                <w:szCs w:val="28"/>
                <w:lang w:val="uz-Cyrl-UZ"/>
              </w:rPr>
              <w:t>ён жойлашган ҳолда кўринади.</w:t>
            </w:r>
          </w:p>
        </w:tc>
      </w:tr>
      <w:tr w:rsidR="009779CD" w:rsidRPr="00CC3BB1" w14:paraId="29D4E041" w14:textId="77777777">
        <w:trPr>
          <w:tblCellSpacing w:w="0" w:type="dxa"/>
          <w:jc w:val="center"/>
        </w:trPr>
        <w:tc>
          <w:tcPr>
            <w:tcW w:w="1954" w:type="pct"/>
          </w:tcPr>
          <w:p w14:paraId="7BEF8466" w14:textId="77777777" w:rsidR="009779CD" w:rsidRPr="008A3304" w:rsidRDefault="009779CD" w:rsidP="009779CD">
            <w:pPr>
              <w:rPr>
                <w:b/>
                <w:iCs/>
                <w:sz w:val="28"/>
                <w:szCs w:val="28"/>
                <w:lang w:val="uz-Cyrl-UZ"/>
              </w:rPr>
            </w:pPr>
            <w:r w:rsidRPr="008A3304">
              <w:rPr>
                <w:b/>
                <w:iCs/>
                <w:sz w:val="28"/>
                <w:szCs w:val="28"/>
                <w:lang w:val="uz-Cyrl-UZ"/>
              </w:rPr>
              <w:lastRenderedPageBreak/>
              <w:t xml:space="preserve">Интерферометр </w:t>
            </w:r>
          </w:p>
          <w:p w14:paraId="2EB74893" w14:textId="11BC0B18" w:rsidR="009779CD" w:rsidRPr="008A3304" w:rsidRDefault="009779C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w:t>
            </w:r>
            <w:r w:rsidRPr="008A3304">
              <w:rPr>
                <w:iCs/>
                <w:sz w:val="28"/>
                <w:szCs w:val="28"/>
                <w:lang w:val="uz-Cyrl-UZ"/>
              </w:rPr>
              <w:t>interferometr</w:t>
            </w:r>
            <w:r w:rsidR="00A85587">
              <w:rPr>
                <w:bCs/>
                <w:color w:val="000000"/>
                <w:sz w:val="28"/>
                <w:szCs w:val="28"/>
                <w:lang w:val="uz-Cyrl-UZ"/>
              </w:rPr>
              <w:t xml:space="preserve"> </w:t>
            </w:r>
          </w:p>
          <w:p w14:paraId="4867EB45" w14:textId="1E41061A" w:rsidR="009779CD" w:rsidRPr="008A3304" w:rsidRDefault="00A85587" w:rsidP="009779CD">
            <w:pPr>
              <w:rPr>
                <w:bCs/>
                <w:color w:val="000000"/>
                <w:sz w:val="28"/>
                <w:szCs w:val="28"/>
                <w:lang w:val="uz-Cyrl-UZ"/>
              </w:rPr>
            </w:pPr>
            <w:r>
              <w:rPr>
                <w:bCs/>
                <w:color w:val="000000"/>
                <w:sz w:val="28"/>
                <w:szCs w:val="28"/>
                <w:lang w:val="uz-Cyrl-UZ"/>
              </w:rPr>
              <w:t xml:space="preserve"> </w:t>
            </w:r>
            <w:r w:rsidR="009779CD" w:rsidRPr="008A3304">
              <w:rPr>
                <w:iCs/>
                <w:sz w:val="28"/>
                <w:szCs w:val="28"/>
                <w:lang w:val="uz-Cyrl-UZ"/>
              </w:rPr>
              <w:t>интерферометр</w:t>
            </w:r>
          </w:p>
          <w:p w14:paraId="55B994ED" w14:textId="77777777" w:rsidR="009779CD" w:rsidRPr="008A3304" w:rsidRDefault="009779CD" w:rsidP="009779CD">
            <w:pPr>
              <w:rPr>
                <w:b/>
                <w:sz w:val="28"/>
                <w:szCs w:val="28"/>
                <w:lang w:val="uz-Cyrl-UZ"/>
              </w:rPr>
            </w:pPr>
            <w:r w:rsidRPr="008A3304">
              <w:rPr>
                <w:b/>
                <w:bCs/>
                <w:color w:val="000000"/>
                <w:sz w:val="28"/>
                <w:szCs w:val="28"/>
                <w:lang w:val="uz-Cyrl-UZ"/>
              </w:rPr>
              <w:t xml:space="preserve">en - </w:t>
            </w:r>
            <w:r w:rsidR="00A846C9" w:rsidRPr="008A3304">
              <w:rPr>
                <w:iCs/>
                <w:sz w:val="28"/>
                <w:szCs w:val="28"/>
                <w:lang w:val="uz-Cyrl-UZ"/>
              </w:rPr>
              <w:t>interferometer</w:t>
            </w:r>
          </w:p>
        </w:tc>
        <w:tc>
          <w:tcPr>
            <w:tcW w:w="3046" w:type="pct"/>
          </w:tcPr>
          <w:p w14:paraId="4B93204A" w14:textId="77777777" w:rsidR="009779CD" w:rsidRPr="008A3304" w:rsidRDefault="009779CD" w:rsidP="008A3304">
            <w:pPr>
              <w:jc w:val="both"/>
              <w:rPr>
                <w:sz w:val="28"/>
                <w:szCs w:val="28"/>
                <w:lang w:val="uz-Cyrl-UZ"/>
              </w:rPr>
            </w:pPr>
            <w:r w:rsidRPr="008A3304">
              <w:rPr>
                <w:sz w:val="28"/>
                <w:szCs w:val="28"/>
              </w:rPr>
              <w:t>Измерительный прибор, в котором исполь</w:t>
            </w:r>
            <w:r w:rsidRPr="008A3304">
              <w:rPr>
                <w:sz w:val="28"/>
                <w:szCs w:val="28"/>
              </w:rPr>
              <w:softHyphen/>
              <w:t xml:space="preserve">зуется интерференция </w:t>
            </w:r>
            <w:r w:rsidRPr="008A3304">
              <w:rPr>
                <w:sz w:val="28"/>
                <w:szCs w:val="28"/>
                <w:lang w:val="uz-Cyrl-UZ"/>
              </w:rPr>
              <w:t>электромагнитн</w:t>
            </w:r>
            <w:r w:rsidRPr="008A3304">
              <w:rPr>
                <w:sz w:val="28"/>
                <w:szCs w:val="28"/>
              </w:rPr>
              <w:t>ы</w:t>
            </w:r>
            <w:r w:rsidRPr="008A3304">
              <w:rPr>
                <w:sz w:val="28"/>
                <w:szCs w:val="28"/>
                <w:lang w:val="uz-Cyrl-UZ"/>
              </w:rPr>
              <w:t>х и акустичес</w:t>
            </w:r>
            <w:r w:rsidR="00461D32">
              <w:rPr>
                <w:sz w:val="28"/>
                <w:szCs w:val="28"/>
                <w:lang w:val="uz-Cyrl-UZ"/>
              </w:rPr>
              <w:t>-</w:t>
            </w:r>
            <w:r w:rsidRPr="008A3304">
              <w:rPr>
                <w:sz w:val="28"/>
                <w:szCs w:val="28"/>
                <w:lang w:val="uz-Cyrl-UZ"/>
              </w:rPr>
              <w:t xml:space="preserve">ких </w:t>
            </w:r>
            <w:r w:rsidRPr="008A3304">
              <w:rPr>
                <w:sz w:val="28"/>
                <w:szCs w:val="28"/>
              </w:rPr>
              <w:t>волн.</w:t>
            </w:r>
          </w:p>
          <w:p w14:paraId="664A88B4" w14:textId="77777777" w:rsidR="009779CD" w:rsidRPr="00570BE9" w:rsidRDefault="009779CD" w:rsidP="008A3304">
            <w:pPr>
              <w:jc w:val="both"/>
              <w:rPr>
                <w:sz w:val="16"/>
                <w:szCs w:val="16"/>
                <w:lang w:val="uz-Cyrl-UZ"/>
              </w:rPr>
            </w:pPr>
          </w:p>
          <w:p w14:paraId="546B48B7" w14:textId="77777777" w:rsidR="009779CD" w:rsidRPr="008A3304" w:rsidRDefault="009779CD" w:rsidP="008A3304">
            <w:pPr>
              <w:jc w:val="both"/>
              <w:rPr>
                <w:sz w:val="28"/>
                <w:szCs w:val="28"/>
                <w:lang w:val="uz-Cyrl-UZ"/>
              </w:rPr>
            </w:pPr>
            <w:r w:rsidRPr="008A3304">
              <w:rPr>
                <w:sz w:val="28"/>
                <w:szCs w:val="28"/>
                <w:lang w:val="uz-Cyrl-UZ"/>
              </w:rPr>
              <w:t>Elektromagnit v</w:t>
            </w:r>
            <w:r w:rsidR="0075007D">
              <w:rPr>
                <w:sz w:val="28"/>
                <w:szCs w:val="28"/>
                <w:lang w:val="uz-Cyrl-UZ"/>
              </w:rPr>
              <w:t>a akustik to‘lqinlar interferen</w:t>
            </w:r>
            <w:r w:rsidR="005A7920">
              <w:rPr>
                <w:sz w:val="28"/>
                <w:szCs w:val="28"/>
                <w:lang w:val="uz-Latn-UZ"/>
              </w:rPr>
              <w:t>-</w:t>
            </w:r>
            <w:r w:rsidRPr="008A3304">
              <w:rPr>
                <w:sz w:val="28"/>
                <w:szCs w:val="28"/>
                <w:lang w:val="uz-Cyrl-UZ"/>
              </w:rPr>
              <w:t>siyasi</w:t>
            </w:r>
            <w:r w:rsidR="005A7920">
              <w:rPr>
                <w:sz w:val="28"/>
                <w:szCs w:val="28"/>
                <w:lang w:val="uz-Latn-UZ"/>
              </w:rPr>
              <w:t>dan</w:t>
            </w:r>
            <w:r w:rsidRPr="008A3304">
              <w:rPr>
                <w:sz w:val="28"/>
                <w:szCs w:val="28"/>
                <w:lang w:val="uz-Cyrl-UZ"/>
              </w:rPr>
              <w:t xml:space="preserve"> </w:t>
            </w:r>
            <w:r w:rsidR="005A7920">
              <w:rPr>
                <w:sz w:val="28"/>
                <w:szCs w:val="28"/>
                <w:lang w:val="uz-Latn-UZ"/>
              </w:rPr>
              <w:t>foydalaniladigan</w:t>
            </w:r>
            <w:r w:rsidRPr="008A3304">
              <w:rPr>
                <w:sz w:val="28"/>
                <w:szCs w:val="28"/>
                <w:lang w:val="uz-Cyrl-UZ"/>
              </w:rPr>
              <w:t xml:space="preserve"> o‘lchash asbobi.</w:t>
            </w:r>
          </w:p>
          <w:p w14:paraId="32D180D4" w14:textId="77777777" w:rsidR="009779CD" w:rsidRPr="00570BE9" w:rsidRDefault="009779CD" w:rsidP="008A3304">
            <w:pPr>
              <w:jc w:val="both"/>
              <w:rPr>
                <w:sz w:val="16"/>
                <w:szCs w:val="16"/>
                <w:lang w:val="uz-Cyrl-UZ"/>
              </w:rPr>
            </w:pPr>
          </w:p>
          <w:p w14:paraId="2A481185" w14:textId="77777777" w:rsidR="009779CD" w:rsidRPr="008A3304" w:rsidRDefault="009779CD" w:rsidP="008A3304">
            <w:pPr>
              <w:jc w:val="both"/>
              <w:rPr>
                <w:sz w:val="28"/>
                <w:szCs w:val="28"/>
                <w:lang w:val="uz-Cyrl-UZ"/>
              </w:rPr>
            </w:pPr>
            <w:r w:rsidRPr="008A3304">
              <w:rPr>
                <w:sz w:val="28"/>
                <w:szCs w:val="28"/>
                <w:lang w:val="uz-Cyrl-UZ"/>
              </w:rPr>
              <w:t>Электромагнит ва акустик тўлқинлар интерфе</w:t>
            </w:r>
            <w:r w:rsidR="005A7920">
              <w:rPr>
                <w:sz w:val="28"/>
                <w:szCs w:val="28"/>
                <w:lang w:val="uz-Cyrl-UZ"/>
              </w:rPr>
              <w:t>-</w:t>
            </w:r>
            <w:r w:rsidRPr="008A3304">
              <w:rPr>
                <w:sz w:val="28"/>
                <w:szCs w:val="28"/>
                <w:lang w:val="uz-Cyrl-UZ"/>
              </w:rPr>
              <w:t>ренцияси</w:t>
            </w:r>
            <w:r w:rsidR="005A7920">
              <w:rPr>
                <w:sz w:val="28"/>
                <w:szCs w:val="28"/>
                <w:lang w:val="uz-Cyrl-UZ"/>
              </w:rPr>
              <w:t>дан</w:t>
            </w:r>
            <w:r w:rsidRPr="008A3304">
              <w:rPr>
                <w:sz w:val="28"/>
                <w:szCs w:val="28"/>
                <w:lang w:val="uz-Cyrl-UZ"/>
              </w:rPr>
              <w:t xml:space="preserve"> </w:t>
            </w:r>
            <w:r w:rsidR="005A7920">
              <w:rPr>
                <w:sz w:val="28"/>
                <w:szCs w:val="28"/>
                <w:lang w:val="uz-Cyrl-UZ"/>
              </w:rPr>
              <w:t>фойдаланиладиган</w:t>
            </w:r>
            <w:r w:rsidRPr="008A3304">
              <w:rPr>
                <w:sz w:val="28"/>
                <w:szCs w:val="28"/>
                <w:lang w:val="uz-Cyrl-UZ"/>
              </w:rPr>
              <w:t xml:space="preserve"> ўлчаш асбоби.</w:t>
            </w:r>
          </w:p>
        </w:tc>
      </w:tr>
      <w:tr w:rsidR="009779CD" w:rsidRPr="00DF1602" w14:paraId="46D5F091" w14:textId="77777777">
        <w:trPr>
          <w:tblCellSpacing w:w="0" w:type="dxa"/>
          <w:jc w:val="center"/>
        </w:trPr>
        <w:tc>
          <w:tcPr>
            <w:tcW w:w="1954" w:type="pct"/>
          </w:tcPr>
          <w:p w14:paraId="66ABD548" w14:textId="77777777" w:rsidR="009779CD" w:rsidRPr="009779CD" w:rsidRDefault="009779CD" w:rsidP="009779CD">
            <w:pPr>
              <w:rPr>
                <w:b/>
                <w:iCs/>
                <w:sz w:val="28"/>
                <w:szCs w:val="28"/>
                <w:lang w:val="uz-Cyrl-UZ"/>
              </w:rPr>
            </w:pPr>
            <w:r w:rsidRPr="009779CD">
              <w:rPr>
                <w:b/>
                <w:iCs/>
                <w:sz w:val="28"/>
                <w:szCs w:val="28"/>
                <w:lang w:val="uz-Cyrl-UZ"/>
              </w:rPr>
              <w:t xml:space="preserve">Интерферометр </w:t>
            </w:r>
            <w:r w:rsidR="00381F97">
              <w:rPr>
                <w:b/>
                <w:iCs/>
                <w:sz w:val="28"/>
                <w:szCs w:val="28"/>
                <w:lang w:val="uz-Cyrl-UZ"/>
              </w:rPr>
              <w:br/>
            </w:r>
            <w:r w:rsidRPr="009779CD">
              <w:rPr>
                <w:b/>
                <w:iCs/>
                <w:sz w:val="28"/>
                <w:szCs w:val="28"/>
                <w:lang w:val="uz-Cyrl-UZ"/>
              </w:rPr>
              <w:t>Маха</w:t>
            </w:r>
            <w:r w:rsidR="008A62B4" w:rsidRPr="008A62B4">
              <w:rPr>
                <w:b/>
                <w:sz w:val="28"/>
                <w:szCs w:val="28"/>
                <w:lang w:val="uz-Cyrl-UZ"/>
              </w:rPr>
              <w:t>-</w:t>
            </w:r>
            <w:r w:rsidRPr="009779CD">
              <w:rPr>
                <w:b/>
                <w:iCs/>
                <w:sz w:val="28"/>
                <w:szCs w:val="28"/>
                <w:lang w:val="uz-Cyrl-UZ"/>
              </w:rPr>
              <w:t xml:space="preserve">Цендера </w:t>
            </w:r>
          </w:p>
          <w:p w14:paraId="692229C8" w14:textId="31EC96E5"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sidR="001945AB" w:rsidRPr="001945AB">
              <w:rPr>
                <w:b/>
                <w:bCs/>
                <w:color w:val="000000"/>
                <w:sz w:val="28"/>
                <w:szCs w:val="28"/>
              </w:rPr>
              <w:t>-</w:t>
            </w:r>
            <w:r>
              <w:rPr>
                <w:b/>
                <w:bCs/>
                <w:color w:val="000000"/>
                <w:sz w:val="28"/>
                <w:szCs w:val="28"/>
                <w:lang w:val="uz-Cyrl-UZ"/>
              </w:rPr>
              <w:t xml:space="preserve"> </w:t>
            </w:r>
            <w:r w:rsidRPr="009779CD">
              <w:rPr>
                <w:iCs/>
                <w:sz w:val="28"/>
                <w:szCs w:val="28"/>
                <w:lang w:val="uz-Cyrl-UZ"/>
              </w:rPr>
              <w:t>Max</w:t>
            </w:r>
            <w:r w:rsidR="008A62B4">
              <w:rPr>
                <w:sz w:val="28"/>
                <w:szCs w:val="28"/>
                <w:lang w:val="uz-Cyrl-UZ"/>
              </w:rPr>
              <w:t>-</w:t>
            </w:r>
            <w:r w:rsidRPr="009779CD">
              <w:rPr>
                <w:iCs/>
                <w:sz w:val="28"/>
                <w:szCs w:val="28"/>
                <w:lang w:val="uz-Cyrl-UZ"/>
              </w:rPr>
              <w:t>Sender Interferometr</w:t>
            </w:r>
            <w:r>
              <w:rPr>
                <w:iCs/>
                <w:sz w:val="28"/>
                <w:szCs w:val="28"/>
                <w:lang w:val="uz-Cyrl-UZ"/>
              </w:rPr>
              <w:t>i</w:t>
            </w:r>
          </w:p>
          <w:p w14:paraId="5EA9DCCF" w14:textId="6DD291C3" w:rsidR="009779CD" w:rsidRPr="00C7021E" w:rsidRDefault="00A80D01" w:rsidP="009779CD">
            <w:pPr>
              <w:rPr>
                <w:iCs/>
                <w:sz w:val="28"/>
                <w:szCs w:val="28"/>
                <w:lang w:val="uz-Cyrl-UZ"/>
              </w:rPr>
            </w:pPr>
            <w:r>
              <w:rPr>
                <w:bCs/>
                <w:color w:val="000000"/>
                <w:sz w:val="28"/>
                <w:szCs w:val="28"/>
                <w:lang w:val="uz-Cyrl-UZ"/>
              </w:rPr>
              <w:t xml:space="preserve"> </w:t>
            </w:r>
            <w:r w:rsidR="009779CD" w:rsidRPr="00C7021E">
              <w:rPr>
                <w:iCs/>
                <w:sz w:val="28"/>
                <w:szCs w:val="28"/>
              </w:rPr>
              <w:t>Мах</w:t>
            </w:r>
            <w:r w:rsidR="008A62B4">
              <w:rPr>
                <w:sz w:val="28"/>
                <w:szCs w:val="28"/>
                <w:lang w:val="en-US"/>
              </w:rPr>
              <w:t>-</w:t>
            </w:r>
            <w:r w:rsidR="009779CD" w:rsidRPr="00C7021E">
              <w:rPr>
                <w:iCs/>
                <w:sz w:val="28"/>
                <w:szCs w:val="28"/>
              </w:rPr>
              <w:t>Цендер</w:t>
            </w:r>
            <w:r w:rsidR="009779CD" w:rsidRPr="00CE49FB">
              <w:rPr>
                <w:iCs/>
                <w:sz w:val="28"/>
                <w:szCs w:val="28"/>
                <w:lang w:val="en-US"/>
              </w:rPr>
              <w:t xml:space="preserve"> </w:t>
            </w:r>
            <w:r w:rsidR="00FD70BB" w:rsidRPr="00C7021E">
              <w:rPr>
                <w:iCs/>
                <w:sz w:val="28"/>
                <w:szCs w:val="28"/>
              </w:rPr>
              <w:t>и</w:t>
            </w:r>
            <w:r w:rsidR="009779CD" w:rsidRPr="00C7021E">
              <w:rPr>
                <w:iCs/>
                <w:sz w:val="28"/>
                <w:szCs w:val="28"/>
              </w:rPr>
              <w:t>нтерферометр</w:t>
            </w:r>
            <w:r w:rsidR="009779CD" w:rsidRPr="00C7021E">
              <w:rPr>
                <w:iCs/>
                <w:sz w:val="28"/>
                <w:szCs w:val="28"/>
                <w:lang w:val="uz-Cyrl-UZ"/>
              </w:rPr>
              <w:t>и</w:t>
            </w:r>
          </w:p>
          <w:p w14:paraId="3588D468" w14:textId="77777777" w:rsidR="009779CD" w:rsidRPr="002A323F" w:rsidRDefault="009779CD" w:rsidP="00381F97">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4B3577">
              <w:rPr>
                <w:iCs/>
                <w:sz w:val="28"/>
                <w:szCs w:val="28"/>
                <w:lang w:val="en-US"/>
              </w:rPr>
              <w:t>M</w:t>
            </w:r>
            <w:r w:rsidR="004B3577" w:rsidRPr="00C7021E">
              <w:rPr>
                <w:iCs/>
                <w:sz w:val="28"/>
                <w:szCs w:val="28"/>
                <w:lang w:val="en-US"/>
              </w:rPr>
              <w:t xml:space="preserve">ach-Zehnder </w:t>
            </w:r>
            <w:r w:rsidR="004B3577" w:rsidRPr="005978E4">
              <w:rPr>
                <w:iCs/>
                <w:sz w:val="28"/>
                <w:szCs w:val="28"/>
                <w:lang w:val="en-US"/>
              </w:rPr>
              <w:br/>
            </w:r>
            <w:r w:rsidR="004B3577" w:rsidRPr="00C7021E">
              <w:rPr>
                <w:iCs/>
                <w:sz w:val="28"/>
                <w:szCs w:val="28"/>
                <w:lang w:val="en-US"/>
              </w:rPr>
              <w:t>interferometer</w:t>
            </w:r>
          </w:p>
        </w:tc>
        <w:tc>
          <w:tcPr>
            <w:tcW w:w="3046" w:type="pct"/>
          </w:tcPr>
          <w:p w14:paraId="5D496023" w14:textId="77777777" w:rsidR="009779CD" w:rsidRDefault="009779CD" w:rsidP="00337C8F">
            <w:pPr>
              <w:jc w:val="both"/>
              <w:rPr>
                <w:sz w:val="28"/>
                <w:szCs w:val="28"/>
                <w:lang w:val="uz-Cyrl-UZ"/>
              </w:rPr>
            </w:pPr>
            <w:r w:rsidRPr="002A323F">
              <w:rPr>
                <w:sz w:val="28"/>
                <w:szCs w:val="28"/>
              </w:rPr>
              <w:t>Двулучевой интерферо</w:t>
            </w:r>
            <w:r w:rsidRPr="002A323F">
              <w:rPr>
                <w:sz w:val="28"/>
                <w:szCs w:val="28"/>
              </w:rPr>
              <w:softHyphen/>
              <w:t>метр, предназначенный для измерения показателей преломления газов и жидко</w:t>
            </w:r>
            <w:r w:rsidRPr="002A323F">
              <w:rPr>
                <w:sz w:val="28"/>
                <w:szCs w:val="28"/>
              </w:rPr>
              <w:softHyphen/>
              <w:t>стей, который широко применяется в аэрогазодинамических исследованиях.</w:t>
            </w:r>
          </w:p>
          <w:p w14:paraId="62FA0E0E" w14:textId="77777777" w:rsidR="009779CD" w:rsidRPr="009779CD" w:rsidRDefault="009779CD" w:rsidP="00337C8F">
            <w:pPr>
              <w:jc w:val="both"/>
              <w:rPr>
                <w:sz w:val="28"/>
                <w:szCs w:val="28"/>
              </w:rPr>
            </w:pPr>
          </w:p>
          <w:p w14:paraId="2DFA2C25" w14:textId="77777777" w:rsidR="009779CD" w:rsidRDefault="009779CD" w:rsidP="00337C8F">
            <w:pPr>
              <w:jc w:val="both"/>
              <w:rPr>
                <w:sz w:val="28"/>
                <w:szCs w:val="28"/>
                <w:lang w:val="en-US"/>
              </w:rPr>
            </w:pPr>
            <w:r>
              <w:rPr>
                <w:sz w:val="28"/>
                <w:szCs w:val="28"/>
                <w:lang w:val="uz-Cyrl-UZ"/>
              </w:rPr>
              <w:t>Gaz va suyuqliklarning sindirish ko‘rsatkichlarini o‘lchash uchun mo‘ljallangan ikki nurli inter</w:t>
            </w:r>
            <w:r w:rsidR="00FD70BB">
              <w:rPr>
                <w:sz w:val="28"/>
                <w:szCs w:val="28"/>
                <w:lang w:val="uz-Cyrl-UZ"/>
              </w:rPr>
              <w:t>-</w:t>
            </w:r>
            <w:r>
              <w:rPr>
                <w:sz w:val="28"/>
                <w:szCs w:val="28"/>
                <w:lang w:val="uz-Cyrl-UZ"/>
              </w:rPr>
              <w:t>ferometr. Aero</w:t>
            </w:r>
            <w:r w:rsidR="00FD70BB">
              <w:rPr>
                <w:sz w:val="28"/>
                <w:szCs w:val="28"/>
                <w:lang w:val="uz-Latn-UZ"/>
              </w:rPr>
              <w:t>gazo</w:t>
            </w:r>
            <w:r>
              <w:rPr>
                <w:sz w:val="28"/>
                <w:szCs w:val="28"/>
                <w:lang w:val="uz-Cyrl-UZ"/>
              </w:rPr>
              <w:t>dinamik tadqiqotlarda keng qo‘llaniladi.</w:t>
            </w:r>
          </w:p>
          <w:p w14:paraId="25C34070" w14:textId="77777777" w:rsidR="003D75D3" w:rsidRPr="003D75D3" w:rsidRDefault="003D75D3" w:rsidP="00337C8F">
            <w:pPr>
              <w:jc w:val="both"/>
              <w:rPr>
                <w:sz w:val="28"/>
                <w:szCs w:val="28"/>
                <w:lang w:val="en-US"/>
              </w:rPr>
            </w:pPr>
          </w:p>
          <w:p w14:paraId="717C40FC" w14:textId="77777777" w:rsidR="009779CD" w:rsidRPr="00C7021E" w:rsidRDefault="009779CD" w:rsidP="00337C8F">
            <w:pPr>
              <w:jc w:val="both"/>
              <w:rPr>
                <w:sz w:val="28"/>
                <w:szCs w:val="28"/>
                <w:lang w:val="uz-Cyrl-UZ"/>
              </w:rPr>
            </w:pPr>
            <w:r>
              <w:rPr>
                <w:sz w:val="28"/>
                <w:szCs w:val="28"/>
                <w:lang w:val="uz-Cyrl-UZ"/>
              </w:rPr>
              <w:t>Газ ва суюқликларнинг синдириш кўрсаткичла</w:t>
            </w:r>
            <w:r w:rsidR="00FD70BB">
              <w:rPr>
                <w:sz w:val="28"/>
                <w:szCs w:val="28"/>
                <w:lang w:val="uz-Cyrl-UZ"/>
              </w:rPr>
              <w:t>-</w:t>
            </w:r>
            <w:r>
              <w:rPr>
                <w:sz w:val="28"/>
                <w:szCs w:val="28"/>
                <w:lang w:val="uz-Cyrl-UZ"/>
              </w:rPr>
              <w:t>рини ўлчаш учун мўлжалланган икки нурли интерферометр. Аэро</w:t>
            </w:r>
            <w:r w:rsidR="00FD70BB">
              <w:rPr>
                <w:sz w:val="28"/>
                <w:szCs w:val="28"/>
                <w:lang w:val="uz-Cyrl-UZ"/>
              </w:rPr>
              <w:t>газо</w:t>
            </w:r>
            <w:r>
              <w:rPr>
                <w:sz w:val="28"/>
                <w:szCs w:val="28"/>
                <w:lang w:val="uz-Cyrl-UZ"/>
              </w:rPr>
              <w:t>динамик тадқиқотларда кенг қўлланилади.</w:t>
            </w:r>
          </w:p>
        </w:tc>
      </w:tr>
      <w:tr w:rsidR="009779CD" w:rsidRPr="00DF1602" w14:paraId="7A7CDF7D" w14:textId="77777777">
        <w:trPr>
          <w:tblCellSpacing w:w="0" w:type="dxa"/>
          <w:jc w:val="center"/>
        </w:trPr>
        <w:tc>
          <w:tcPr>
            <w:tcW w:w="1954" w:type="pct"/>
          </w:tcPr>
          <w:p w14:paraId="187ACF9B" w14:textId="77777777" w:rsidR="009779CD" w:rsidRPr="009779CD" w:rsidRDefault="009779CD" w:rsidP="009779CD">
            <w:pPr>
              <w:rPr>
                <w:b/>
                <w:iCs/>
                <w:sz w:val="28"/>
                <w:szCs w:val="28"/>
                <w:lang w:val="uz-Cyrl-UZ"/>
              </w:rPr>
            </w:pPr>
            <w:r w:rsidRPr="009779CD">
              <w:rPr>
                <w:b/>
                <w:iCs/>
                <w:sz w:val="28"/>
                <w:szCs w:val="28"/>
                <w:lang w:val="uz-Cyrl-UZ"/>
              </w:rPr>
              <w:t>Интерферометр Фабри</w:t>
            </w:r>
            <w:r w:rsidR="008A62B4" w:rsidRPr="008A62B4">
              <w:rPr>
                <w:b/>
                <w:iCs/>
                <w:sz w:val="28"/>
                <w:szCs w:val="28"/>
                <w:lang w:val="uz-Cyrl-UZ"/>
              </w:rPr>
              <w:t>-</w:t>
            </w:r>
            <w:r w:rsidRPr="009779CD">
              <w:rPr>
                <w:b/>
                <w:iCs/>
                <w:sz w:val="28"/>
                <w:szCs w:val="28"/>
                <w:lang w:val="uz-Cyrl-UZ"/>
              </w:rPr>
              <w:t xml:space="preserve">Перо </w:t>
            </w:r>
          </w:p>
          <w:p w14:paraId="3A7B3A7C" w14:textId="77777777"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sidRPr="009779CD">
              <w:rPr>
                <w:iCs/>
                <w:sz w:val="28"/>
                <w:szCs w:val="28"/>
                <w:lang w:val="uz-Cyrl-UZ"/>
              </w:rPr>
              <w:t>Fabri</w:t>
            </w:r>
            <w:r w:rsidR="008A62B4" w:rsidRPr="008A62B4">
              <w:rPr>
                <w:iCs/>
                <w:sz w:val="28"/>
                <w:szCs w:val="28"/>
                <w:lang w:val="uz-Cyrl-UZ"/>
              </w:rPr>
              <w:t>-</w:t>
            </w:r>
            <w:r w:rsidRPr="009779CD">
              <w:rPr>
                <w:iCs/>
                <w:sz w:val="28"/>
                <w:szCs w:val="28"/>
                <w:lang w:val="uz-Cyrl-UZ"/>
              </w:rPr>
              <w:t>Pero interferometr</w:t>
            </w:r>
            <w:r>
              <w:rPr>
                <w:iCs/>
                <w:sz w:val="28"/>
                <w:szCs w:val="28"/>
                <w:lang w:val="uz-Cyrl-UZ"/>
              </w:rPr>
              <w:t>i</w:t>
            </w:r>
          </w:p>
          <w:p w14:paraId="247F8456" w14:textId="19116A37" w:rsidR="009779CD" w:rsidRPr="008E5BD6" w:rsidRDefault="00A80D01" w:rsidP="009779CD">
            <w:pPr>
              <w:rPr>
                <w:iCs/>
                <w:sz w:val="28"/>
                <w:szCs w:val="28"/>
                <w:lang w:val="uz-Cyrl-UZ"/>
              </w:rPr>
            </w:pPr>
            <w:r>
              <w:rPr>
                <w:bCs/>
                <w:color w:val="000000"/>
                <w:sz w:val="28"/>
                <w:szCs w:val="28"/>
                <w:lang w:val="uz-Cyrl-UZ"/>
              </w:rPr>
              <w:t xml:space="preserve"> </w:t>
            </w:r>
            <w:r w:rsidR="009779CD" w:rsidRPr="008E5BD6">
              <w:rPr>
                <w:iCs/>
                <w:sz w:val="28"/>
                <w:szCs w:val="28"/>
              </w:rPr>
              <w:t>Фабри</w:t>
            </w:r>
            <w:r w:rsidR="008A62B4">
              <w:rPr>
                <w:iCs/>
                <w:sz w:val="28"/>
                <w:szCs w:val="28"/>
                <w:lang w:val="en-US"/>
              </w:rPr>
              <w:t>-</w:t>
            </w:r>
            <w:r w:rsidR="009779CD" w:rsidRPr="008E5BD6">
              <w:rPr>
                <w:iCs/>
                <w:sz w:val="28"/>
                <w:szCs w:val="28"/>
              </w:rPr>
              <w:t>Перо</w:t>
            </w:r>
            <w:r w:rsidR="009779CD" w:rsidRPr="00CE49FB">
              <w:rPr>
                <w:iCs/>
                <w:sz w:val="28"/>
                <w:szCs w:val="28"/>
                <w:lang w:val="en-US"/>
              </w:rPr>
              <w:t xml:space="preserve"> </w:t>
            </w:r>
            <w:r w:rsidR="009779CD" w:rsidRPr="008E5BD6">
              <w:rPr>
                <w:iCs/>
                <w:sz w:val="28"/>
                <w:szCs w:val="28"/>
              </w:rPr>
              <w:t>интерферометр</w:t>
            </w:r>
            <w:r w:rsidR="009779CD">
              <w:rPr>
                <w:iCs/>
                <w:sz w:val="28"/>
                <w:szCs w:val="28"/>
                <w:lang w:val="uz-Cyrl-UZ"/>
              </w:rPr>
              <w:t>и</w:t>
            </w:r>
          </w:p>
          <w:p w14:paraId="4B049030" w14:textId="77777777" w:rsidR="009779CD" w:rsidRPr="002A323F" w:rsidRDefault="009779CD" w:rsidP="00381F97">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A846C9">
              <w:rPr>
                <w:iCs/>
                <w:sz w:val="28"/>
                <w:szCs w:val="28"/>
                <w:lang w:val="en-US"/>
              </w:rPr>
              <w:t>F</w:t>
            </w:r>
            <w:r w:rsidR="00A846C9" w:rsidRPr="008E5BD6">
              <w:rPr>
                <w:iCs/>
                <w:sz w:val="28"/>
                <w:szCs w:val="28"/>
                <w:lang w:val="en-US"/>
              </w:rPr>
              <w:t>arby-Perot interferometer</w:t>
            </w:r>
          </w:p>
        </w:tc>
        <w:tc>
          <w:tcPr>
            <w:tcW w:w="3046" w:type="pct"/>
          </w:tcPr>
          <w:p w14:paraId="091C5D14" w14:textId="77777777" w:rsidR="009779CD" w:rsidRDefault="009779CD" w:rsidP="00337C8F">
            <w:pPr>
              <w:jc w:val="both"/>
              <w:rPr>
                <w:sz w:val="28"/>
                <w:szCs w:val="28"/>
                <w:lang w:val="uz-Cyrl-UZ"/>
              </w:rPr>
            </w:pPr>
            <w:r w:rsidRPr="002A323F">
              <w:rPr>
                <w:sz w:val="28"/>
                <w:szCs w:val="28"/>
              </w:rPr>
              <w:t>Многолучевой интерферометр, состоит из двух стеклянных или кварцевых пластинок, на обращенные друг к другу и параллельные между собой поверхности которых нанесены зеркальные покрытия с высоким (85-98 %) коэффициентом отражения; используется как ин</w:t>
            </w:r>
            <w:r w:rsidRPr="002A323F">
              <w:rPr>
                <w:sz w:val="28"/>
                <w:szCs w:val="28"/>
              </w:rPr>
              <w:softHyphen/>
              <w:t>терференцион</w:t>
            </w:r>
            <w:r w:rsidR="00570BE9">
              <w:rPr>
                <w:sz w:val="28"/>
                <w:szCs w:val="28"/>
              </w:rPr>
              <w:t>-</w:t>
            </w:r>
            <w:r w:rsidRPr="002A323F">
              <w:rPr>
                <w:sz w:val="28"/>
                <w:szCs w:val="28"/>
              </w:rPr>
              <w:t>ный спектральный прибор высокой разрешающей силы.</w:t>
            </w:r>
          </w:p>
          <w:p w14:paraId="202B815D" w14:textId="77777777" w:rsidR="009779CD" w:rsidRPr="009779CD" w:rsidRDefault="009779CD" w:rsidP="00337C8F">
            <w:pPr>
              <w:jc w:val="both"/>
              <w:rPr>
                <w:sz w:val="28"/>
                <w:szCs w:val="28"/>
              </w:rPr>
            </w:pPr>
          </w:p>
          <w:p w14:paraId="400E8FFF" w14:textId="77777777" w:rsidR="009779CD" w:rsidRPr="009779CD" w:rsidRDefault="009779CD" w:rsidP="00337C8F">
            <w:pPr>
              <w:jc w:val="both"/>
              <w:rPr>
                <w:sz w:val="28"/>
                <w:szCs w:val="28"/>
              </w:rPr>
            </w:pPr>
            <w:r>
              <w:rPr>
                <w:sz w:val="28"/>
                <w:szCs w:val="28"/>
                <w:lang w:val="uz-Cyrl-UZ"/>
              </w:rPr>
              <w:t>Ko‘p nurli interferometr, bir-biriga qaragan o‘zaro parallel</w:t>
            </w:r>
            <w:r w:rsidR="00F92874">
              <w:rPr>
                <w:sz w:val="28"/>
                <w:szCs w:val="28"/>
                <w:lang w:val="uz-Cyrl-UZ"/>
              </w:rPr>
              <w:t xml:space="preserve"> </w:t>
            </w:r>
            <w:r>
              <w:rPr>
                <w:sz w:val="28"/>
                <w:szCs w:val="28"/>
                <w:lang w:val="uz-Cyrl-UZ"/>
              </w:rPr>
              <w:t>yuzalariga qaytarish koeffitsi</w:t>
            </w:r>
            <w:r w:rsidR="00443050">
              <w:rPr>
                <w:sz w:val="28"/>
                <w:szCs w:val="28"/>
                <w:lang w:val="uz-Latn-UZ"/>
              </w:rPr>
              <w:t>y</w:t>
            </w:r>
            <w:r w:rsidR="00570BE9">
              <w:rPr>
                <w:sz w:val="28"/>
                <w:szCs w:val="28"/>
                <w:lang w:val="uz-Cyrl-UZ"/>
              </w:rPr>
              <w:t xml:space="preserve">enti </w:t>
            </w:r>
            <w:r>
              <w:rPr>
                <w:sz w:val="28"/>
                <w:szCs w:val="28"/>
                <w:lang w:val="uz-Cyrl-UZ"/>
              </w:rPr>
              <w:t>85-98</w:t>
            </w:r>
            <w:r w:rsidR="00F92874">
              <w:rPr>
                <w:sz w:val="28"/>
                <w:szCs w:val="28"/>
                <w:lang w:val="uz-Latn-UZ"/>
              </w:rPr>
              <w:t xml:space="preserve"> foiz</w:t>
            </w:r>
            <w:r>
              <w:rPr>
                <w:sz w:val="28"/>
                <w:szCs w:val="28"/>
                <w:lang w:val="uz-Cyrl-UZ"/>
              </w:rPr>
              <w:t xml:space="preserve"> bo‘lgan qoplamalar surtilgan ikkita sh</w:t>
            </w:r>
            <w:r w:rsidR="00F92874">
              <w:rPr>
                <w:sz w:val="28"/>
                <w:szCs w:val="28"/>
                <w:lang w:val="uz-Cyrl-UZ"/>
              </w:rPr>
              <w:t>isha yoki kvars plastinka</w:t>
            </w:r>
            <w:r>
              <w:rPr>
                <w:sz w:val="28"/>
                <w:szCs w:val="28"/>
                <w:lang w:val="uz-Cyrl-UZ"/>
              </w:rPr>
              <w:t xml:space="preserve">dan iborat; ajrata olish </w:t>
            </w:r>
            <w:r w:rsidR="0075007D">
              <w:rPr>
                <w:sz w:val="28"/>
                <w:szCs w:val="28"/>
                <w:lang w:val="uz-Cyrl-UZ"/>
              </w:rPr>
              <w:t>kuchi yuqori bo‘lgan interferen</w:t>
            </w:r>
            <w:r>
              <w:rPr>
                <w:sz w:val="28"/>
                <w:szCs w:val="28"/>
                <w:lang w:val="uz-Cyrl-UZ"/>
              </w:rPr>
              <w:t>sion spektral asbob sifatida foydalaniladi.</w:t>
            </w:r>
          </w:p>
          <w:p w14:paraId="09B700DB" w14:textId="77777777" w:rsidR="009779CD" w:rsidRPr="009779CD" w:rsidRDefault="009779CD" w:rsidP="00337C8F">
            <w:pPr>
              <w:jc w:val="both"/>
              <w:rPr>
                <w:sz w:val="28"/>
                <w:szCs w:val="28"/>
              </w:rPr>
            </w:pPr>
          </w:p>
          <w:p w14:paraId="4CA89585" w14:textId="77777777" w:rsidR="009779CD" w:rsidRPr="008E5BD6" w:rsidRDefault="009779CD" w:rsidP="00337C8F">
            <w:pPr>
              <w:jc w:val="both"/>
              <w:rPr>
                <w:sz w:val="28"/>
                <w:szCs w:val="28"/>
                <w:lang w:val="uz-Cyrl-UZ"/>
              </w:rPr>
            </w:pPr>
            <w:r>
              <w:rPr>
                <w:sz w:val="28"/>
                <w:szCs w:val="28"/>
                <w:lang w:val="uz-Cyrl-UZ"/>
              </w:rPr>
              <w:lastRenderedPageBreak/>
              <w:t>Кўп нурли интерферометр, бир-бирига қараган ўзаро параллел</w:t>
            </w:r>
            <w:r w:rsidR="00F92874">
              <w:rPr>
                <w:sz w:val="28"/>
                <w:szCs w:val="28"/>
                <w:lang w:val="uz-Latn-UZ"/>
              </w:rPr>
              <w:t xml:space="preserve"> </w:t>
            </w:r>
            <w:r>
              <w:rPr>
                <w:sz w:val="28"/>
                <w:szCs w:val="28"/>
                <w:lang w:val="uz-Cyrl-UZ"/>
              </w:rPr>
              <w:t>юзаларига қайтариш коэффи</w:t>
            </w:r>
            <w:r w:rsidR="00533EF9">
              <w:rPr>
                <w:sz w:val="28"/>
                <w:szCs w:val="28"/>
                <w:lang w:val="uz-Cyrl-UZ"/>
              </w:rPr>
              <w:t>-</w:t>
            </w:r>
            <w:r>
              <w:rPr>
                <w:sz w:val="28"/>
                <w:szCs w:val="28"/>
                <w:lang w:val="uz-Cyrl-UZ"/>
              </w:rPr>
              <w:t>циенти 85-98</w:t>
            </w:r>
            <w:r w:rsidR="00F92874">
              <w:rPr>
                <w:sz w:val="28"/>
                <w:szCs w:val="28"/>
                <w:lang w:val="uz-Latn-UZ"/>
              </w:rPr>
              <w:t xml:space="preserve"> фоиз</w:t>
            </w:r>
            <w:r>
              <w:rPr>
                <w:sz w:val="28"/>
                <w:szCs w:val="28"/>
                <w:lang w:val="uz-Cyrl-UZ"/>
              </w:rPr>
              <w:t xml:space="preserve"> бўлган қопламалар суртилган иккита шиша ёки кварц пластинкадан иборат; ажрата олиш кучи юқори бўлган интер</w:t>
            </w:r>
            <w:r w:rsidR="00533EF9">
              <w:rPr>
                <w:sz w:val="28"/>
                <w:szCs w:val="28"/>
                <w:lang w:val="uz-Cyrl-UZ"/>
              </w:rPr>
              <w:t>-</w:t>
            </w:r>
            <w:r>
              <w:rPr>
                <w:sz w:val="28"/>
                <w:szCs w:val="28"/>
                <w:lang w:val="uz-Cyrl-UZ"/>
              </w:rPr>
              <w:t>ференцион спектрал асбоб сифатида фойда</w:t>
            </w:r>
            <w:r w:rsidR="00533EF9">
              <w:rPr>
                <w:sz w:val="28"/>
                <w:szCs w:val="28"/>
                <w:lang w:val="uz-Cyrl-UZ"/>
              </w:rPr>
              <w:t>-</w:t>
            </w:r>
            <w:r>
              <w:rPr>
                <w:sz w:val="28"/>
                <w:szCs w:val="28"/>
                <w:lang w:val="uz-Cyrl-UZ"/>
              </w:rPr>
              <w:t xml:space="preserve">ланилади. </w:t>
            </w:r>
          </w:p>
        </w:tc>
      </w:tr>
      <w:tr w:rsidR="009779CD" w:rsidRPr="00DF1602" w14:paraId="17AE9EFD" w14:textId="77777777">
        <w:trPr>
          <w:tblCellSpacing w:w="0" w:type="dxa"/>
          <w:jc w:val="center"/>
        </w:trPr>
        <w:tc>
          <w:tcPr>
            <w:tcW w:w="1954" w:type="pct"/>
          </w:tcPr>
          <w:p w14:paraId="2396A5E3" w14:textId="77777777" w:rsidR="009779CD" w:rsidRPr="00C7021E" w:rsidRDefault="009779CD" w:rsidP="009779CD">
            <w:pPr>
              <w:rPr>
                <w:b/>
                <w:iCs/>
                <w:sz w:val="28"/>
                <w:szCs w:val="28"/>
                <w:lang w:val="uz-Cyrl-UZ"/>
              </w:rPr>
            </w:pPr>
            <w:r w:rsidRPr="00C7021E">
              <w:rPr>
                <w:b/>
                <w:iCs/>
                <w:sz w:val="28"/>
                <w:szCs w:val="28"/>
                <w:lang w:val="uz-Cyrl-UZ"/>
              </w:rPr>
              <w:lastRenderedPageBreak/>
              <w:t xml:space="preserve">Интерферометрия </w:t>
            </w:r>
          </w:p>
          <w:p w14:paraId="6566C975" w14:textId="77777777" w:rsidR="009779CD" w:rsidRDefault="009779CD" w:rsidP="009779CD">
            <w:pPr>
              <w:rPr>
                <w:bCs/>
                <w:color w:val="000000"/>
                <w:sz w:val="28"/>
                <w:szCs w:val="28"/>
                <w:lang w:val="uz-Cyrl-UZ"/>
              </w:rPr>
            </w:pPr>
            <w:r w:rsidRPr="00C7021E">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interferometriya</w:t>
            </w:r>
          </w:p>
          <w:p w14:paraId="334B7F19" w14:textId="30176287" w:rsidR="009779CD" w:rsidRPr="00C7021E" w:rsidRDefault="00A80D01" w:rsidP="009779CD">
            <w:pPr>
              <w:rPr>
                <w:b/>
                <w:iCs/>
                <w:sz w:val="28"/>
                <w:szCs w:val="28"/>
                <w:lang w:val="uz-Cyrl-UZ"/>
              </w:rPr>
            </w:pPr>
            <w:r>
              <w:rPr>
                <w:bCs/>
                <w:color w:val="000000"/>
                <w:sz w:val="28"/>
                <w:szCs w:val="28"/>
                <w:lang w:val="uz-Cyrl-UZ"/>
              </w:rPr>
              <w:t xml:space="preserve"> </w:t>
            </w:r>
            <w:r w:rsidR="009779CD" w:rsidRPr="00C7021E">
              <w:rPr>
                <w:iCs/>
                <w:sz w:val="28"/>
                <w:szCs w:val="28"/>
                <w:lang w:val="uz-Cyrl-UZ"/>
              </w:rPr>
              <w:t xml:space="preserve">интерферометрия </w:t>
            </w:r>
          </w:p>
          <w:p w14:paraId="7257A3A4" w14:textId="77777777" w:rsidR="009779CD" w:rsidRPr="00C7021E" w:rsidRDefault="009779CD" w:rsidP="009779CD">
            <w:pPr>
              <w:rPr>
                <w:b/>
                <w:iCs/>
                <w:sz w:val="28"/>
                <w:szCs w:val="28"/>
                <w:lang w:val="uz-Cyrl-UZ"/>
              </w:rPr>
            </w:pPr>
            <w:r w:rsidRPr="00C7021E">
              <w:rPr>
                <w:b/>
                <w:bCs/>
                <w:color w:val="000000"/>
                <w:sz w:val="28"/>
                <w:szCs w:val="28"/>
                <w:lang w:val="uz-Cyrl-UZ"/>
              </w:rPr>
              <w:t xml:space="preserve">en </w:t>
            </w:r>
            <w:r>
              <w:rPr>
                <w:bCs/>
                <w:color w:val="000000"/>
                <w:sz w:val="28"/>
                <w:szCs w:val="28"/>
                <w:lang w:val="uz-Cyrl-UZ"/>
              </w:rPr>
              <w:t>-</w:t>
            </w:r>
            <w:r w:rsidRPr="00C7021E">
              <w:rPr>
                <w:b/>
                <w:bCs/>
                <w:color w:val="000000"/>
                <w:sz w:val="28"/>
                <w:szCs w:val="28"/>
                <w:lang w:val="uz-Cyrl-UZ"/>
              </w:rPr>
              <w:t xml:space="preserve"> </w:t>
            </w:r>
            <w:r w:rsidR="00A846C9" w:rsidRPr="00C7021E">
              <w:rPr>
                <w:iCs/>
                <w:sz w:val="28"/>
                <w:szCs w:val="28"/>
                <w:lang w:val="uz-Cyrl-UZ"/>
              </w:rPr>
              <w:t>interferometry</w:t>
            </w:r>
          </w:p>
        </w:tc>
        <w:tc>
          <w:tcPr>
            <w:tcW w:w="3046" w:type="pct"/>
          </w:tcPr>
          <w:p w14:paraId="272DC84F" w14:textId="77777777" w:rsidR="009779CD" w:rsidRDefault="009779CD" w:rsidP="00337C8F">
            <w:pPr>
              <w:jc w:val="both"/>
              <w:rPr>
                <w:sz w:val="28"/>
                <w:szCs w:val="28"/>
                <w:lang w:val="uz-Cyrl-UZ"/>
              </w:rPr>
            </w:pPr>
            <w:r w:rsidRPr="002A323F">
              <w:rPr>
                <w:sz w:val="28"/>
                <w:szCs w:val="28"/>
              </w:rPr>
              <w:t>Оптическое явление, возникающее при сложении двух или нескольких когерентных световых волн, линейно поляризован</w:t>
            </w:r>
            <w:r w:rsidRPr="002A323F">
              <w:rPr>
                <w:sz w:val="28"/>
                <w:szCs w:val="28"/>
              </w:rPr>
              <w:softHyphen/>
              <w:t>ных в одной плоскости</w:t>
            </w:r>
            <w:r w:rsidR="00533EF9">
              <w:rPr>
                <w:sz w:val="28"/>
                <w:szCs w:val="28"/>
                <w:lang w:val="uz-Cyrl-UZ"/>
              </w:rPr>
              <w:t>,</w:t>
            </w:r>
            <w:r w:rsidRPr="002A323F">
              <w:rPr>
                <w:sz w:val="28"/>
                <w:szCs w:val="28"/>
              </w:rPr>
              <w:t xml:space="preserve"> представляющее собой устойчивую во времени картину усиления или ослабления результирующих световых колебаний в различных точ</w:t>
            </w:r>
            <w:r w:rsidRPr="002A323F">
              <w:rPr>
                <w:sz w:val="28"/>
                <w:szCs w:val="28"/>
              </w:rPr>
              <w:softHyphen/>
              <w:t>ках пространства.</w:t>
            </w:r>
          </w:p>
          <w:p w14:paraId="226A50BF" w14:textId="77777777" w:rsidR="009779CD" w:rsidRPr="009779CD" w:rsidRDefault="009779CD" w:rsidP="00337C8F">
            <w:pPr>
              <w:jc w:val="both"/>
              <w:rPr>
                <w:sz w:val="28"/>
                <w:szCs w:val="28"/>
              </w:rPr>
            </w:pPr>
          </w:p>
          <w:p w14:paraId="63A88541" w14:textId="77777777" w:rsidR="009779CD" w:rsidRPr="009779CD" w:rsidRDefault="009779CD" w:rsidP="00337C8F">
            <w:pPr>
              <w:jc w:val="both"/>
              <w:rPr>
                <w:sz w:val="28"/>
                <w:szCs w:val="28"/>
              </w:rPr>
            </w:pPr>
            <w:r>
              <w:rPr>
                <w:sz w:val="28"/>
                <w:szCs w:val="28"/>
                <w:lang w:val="uz-Cyrl-UZ"/>
              </w:rPr>
              <w:t>Bir tekislikda chiziqli qutblangan ikki yoki bir nech</w:t>
            </w:r>
            <w:r w:rsidR="00533EF9">
              <w:rPr>
                <w:sz w:val="28"/>
                <w:szCs w:val="28"/>
                <w:lang w:val="uz-Cyrl-UZ"/>
              </w:rPr>
              <w:t>t</w:t>
            </w:r>
            <w:r>
              <w:rPr>
                <w:sz w:val="28"/>
                <w:szCs w:val="28"/>
                <w:lang w:val="uz-Cyrl-UZ"/>
              </w:rPr>
              <w:t>a kogerent yorug‘lik to‘lqinlarini</w:t>
            </w:r>
            <w:r w:rsidR="00533EF9">
              <w:rPr>
                <w:sz w:val="28"/>
                <w:szCs w:val="28"/>
                <w:lang w:val="uz-Cyrl-UZ"/>
              </w:rPr>
              <w:t>ng</w:t>
            </w:r>
            <w:r>
              <w:rPr>
                <w:sz w:val="28"/>
                <w:szCs w:val="28"/>
                <w:lang w:val="uz-Cyrl-UZ"/>
              </w:rPr>
              <w:t xml:space="preserve"> ustma-ust qo‘shilishi natijasida yuzaga keladigan optik hod</w:t>
            </w:r>
            <w:r>
              <w:rPr>
                <w:sz w:val="28"/>
                <w:szCs w:val="28"/>
                <w:lang w:val="en-US"/>
              </w:rPr>
              <w:t>is</w:t>
            </w:r>
            <w:r w:rsidR="00533EF9">
              <w:rPr>
                <w:sz w:val="28"/>
                <w:szCs w:val="28"/>
                <w:lang w:val="uz-Cyrl-UZ"/>
              </w:rPr>
              <w:t>a</w:t>
            </w:r>
            <w:r>
              <w:rPr>
                <w:sz w:val="28"/>
                <w:szCs w:val="28"/>
                <w:lang w:val="uz-Cyrl-UZ"/>
              </w:rPr>
              <w:t>; fazoning turli nuqtalarida natijalovchi yorug‘lik to‘lqinlarining vaqtda barqaror kuchayish yoki susayish manzarasini o‘zida aks ettiradi.</w:t>
            </w:r>
          </w:p>
          <w:p w14:paraId="530CEE98" w14:textId="77777777" w:rsidR="009779CD" w:rsidRPr="009779CD" w:rsidRDefault="009779CD" w:rsidP="00337C8F">
            <w:pPr>
              <w:jc w:val="both"/>
              <w:rPr>
                <w:sz w:val="28"/>
                <w:szCs w:val="28"/>
              </w:rPr>
            </w:pPr>
          </w:p>
          <w:p w14:paraId="322A3135" w14:textId="77777777" w:rsidR="009779CD" w:rsidRPr="00C7021E" w:rsidRDefault="009779CD" w:rsidP="00337C8F">
            <w:pPr>
              <w:jc w:val="both"/>
              <w:rPr>
                <w:sz w:val="28"/>
                <w:szCs w:val="28"/>
                <w:lang w:val="uz-Cyrl-UZ"/>
              </w:rPr>
            </w:pPr>
            <w:r>
              <w:rPr>
                <w:sz w:val="28"/>
                <w:szCs w:val="28"/>
                <w:lang w:val="uz-Cyrl-UZ"/>
              </w:rPr>
              <w:t>Бир текисликда чизиқли қутбланган икки ёки бир неч</w:t>
            </w:r>
            <w:r w:rsidR="00533EF9">
              <w:rPr>
                <w:sz w:val="28"/>
                <w:szCs w:val="28"/>
                <w:lang w:val="uz-Cyrl-UZ"/>
              </w:rPr>
              <w:t>т</w:t>
            </w:r>
            <w:r>
              <w:rPr>
                <w:sz w:val="28"/>
                <w:szCs w:val="28"/>
                <w:lang w:val="uz-Cyrl-UZ"/>
              </w:rPr>
              <w:t>а когерент ёруғлик тўлқинларини</w:t>
            </w:r>
            <w:r w:rsidR="00533EF9">
              <w:rPr>
                <w:sz w:val="28"/>
                <w:szCs w:val="28"/>
                <w:lang w:val="uz-Cyrl-UZ"/>
              </w:rPr>
              <w:t>нг</w:t>
            </w:r>
            <w:r>
              <w:rPr>
                <w:sz w:val="28"/>
                <w:szCs w:val="28"/>
                <w:lang w:val="uz-Cyrl-UZ"/>
              </w:rPr>
              <w:t xml:space="preserve"> устма-уст қўшилиши натижасида юзага келадиган оптик ҳодиса; фазонинг турли нуқталарида натижаловчи ёруғлик тўлқинларининг вақтда барқарор кучайиш ёки сусайиш манзарасини ўзида акс эттиради. </w:t>
            </w:r>
          </w:p>
        </w:tc>
      </w:tr>
      <w:tr w:rsidR="009779CD" w:rsidRPr="003D75D3" w14:paraId="5D9EC172" w14:textId="77777777">
        <w:trPr>
          <w:tblCellSpacing w:w="0" w:type="dxa"/>
          <w:jc w:val="center"/>
        </w:trPr>
        <w:tc>
          <w:tcPr>
            <w:tcW w:w="1954" w:type="pct"/>
          </w:tcPr>
          <w:p w14:paraId="2116167F" w14:textId="77777777" w:rsidR="009779CD" w:rsidRPr="00A77E0E"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Информационная емкость запоминающей электронно-лучевой трубки</w:t>
            </w:r>
          </w:p>
          <w:p w14:paraId="6769BDA8" w14:textId="77777777" w:rsidR="009779CD" w:rsidRPr="00CE49FB" w:rsidRDefault="009779CD" w:rsidP="009779CD">
            <w:pPr>
              <w:rPr>
                <w:b/>
                <w:sz w:val="28"/>
                <w:szCs w:val="28"/>
                <w:lang w:val="uz-Cyrl-UZ"/>
              </w:rPr>
            </w:pPr>
            <w:r>
              <w:rPr>
                <w:b/>
                <w:sz w:val="28"/>
                <w:szCs w:val="28"/>
                <w:lang w:val="en-US"/>
              </w:rPr>
              <w:t>uz</w:t>
            </w:r>
            <w:r w:rsidRPr="00271F4B">
              <w:rPr>
                <w:b/>
                <w:sz w:val="28"/>
                <w:szCs w:val="28"/>
                <w:lang w:val="en-US"/>
              </w:rPr>
              <w:t xml:space="preserve"> </w:t>
            </w:r>
            <w:r>
              <w:rPr>
                <w:b/>
                <w:sz w:val="28"/>
                <w:szCs w:val="28"/>
                <w:lang w:val="uz-Cyrl-UZ"/>
              </w:rPr>
              <w:t xml:space="preserve">- </w:t>
            </w:r>
            <w:r>
              <w:rPr>
                <w:sz w:val="28"/>
                <w:szCs w:val="28"/>
                <w:lang w:val="uz-Cyrl-UZ"/>
              </w:rPr>
              <w:t>xotirlovchi</w:t>
            </w:r>
            <w:r w:rsidRPr="0048541E">
              <w:rPr>
                <w:sz w:val="28"/>
                <w:szCs w:val="28"/>
                <w:lang w:val="uz-Cyrl-UZ"/>
              </w:rPr>
              <w:t xml:space="preserve"> </w:t>
            </w:r>
            <w:r>
              <w:rPr>
                <w:sz w:val="28"/>
                <w:szCs w:val="28"/>
                <w:lang w:val="uz-Cyrl-UZ"/>
              </w:rPr>
              <w:t>elektron</w:t>
            </w:r>
            <w:r w:rsidRPr="005C05DD">
              <w:rPr>
                <w:b/>
                <w:sz w:val="28"/>
                <w:szCs w:val="28"/>
                <w:lang w:val="en-US"/>
              </w:rPr>
              <w:t>-</w:t>
            </w:r>
            <w:r>
              <w:rPr>
                <w:sz w:val="28"/>
                <w:szCs w:val="28"/>
                <w:lang w:val="uz-Cyrl-UZ"/>
              </w:rPr>
              <w:t>nurli</w:t>
            </w:r>
            <w:r w:rsidRPr="0048541E">
              <w:rPr>
                <w:sz w:val="28"/>
                <w:szCs w:val="28"/>
                <w:lang w:val="uz-Cyrl-UZ"/>
              </w:rPr>
              <w:t xml:space="preserve"> </w:t>
            </w:r>
            <w:r>
              <w:rPr>
                <w:sz w:val="28"/>
                <w:szCs w:val="28"/>
                <w:lang w:val="uz-Cyrl-UZ"/>
              </w:rPr>
              <w:t>trubkaning</w:t>
            </w:r>
            <w:r w:rsidRPr="0048541E">
              <w:rPr>
                <w:sz w:val="28"/>
                <w:szCs w:val="28"/>
                <w:lang w:val="uz-Cyrl-UZ"/>
              </w:rPr>
              <w:t xml:space="preserve"> </w:t>
            </w:r>
            <w:r>
              <w:rPr>
                <w:sz w:val="28"/>
                <w:szCs w:val="28"/>
                <w:lang w:val="uz-Cyrl-UZ"/>
              </w:rPr>
              <w:t>axborot</w:t>
            </w:r>
            <w:r w:rsidRPr="0048541E">
              <w:rPr>
                <w:sz w:val="28"/>
                <w:szCs w:val="28"/>
                <w:lang w:val="uz-Cyrl-UZ"/>
              </w:rPr>
              <w:t xml:space="preserve"> </w:t>
            </w:r>
            <w:r>
              <w:rPr>
                <w:sz w:val="28"/>
                <w:szCs w:val="28"/>
                <w:lang w:val="uz-Cyrl-UZ"/>
              </w:rPr>
              <w:t>sig‘imi</w:t>
            </w:r>
          </w:p>
          <w:p w14:paraId="5E9DC6B9" w14:textId="002C24F2" w:rsidR="009779CD" w:rsidRPr="0048541E" w:rsidRDefault="00A80D01" w:rsidP="009779CD">
            <w:pPr>
              <w:rPr>
                <w:b/>
                <w:sz w:val="28"/>
                <w:szCs w:val="28"/>
                <w:lang w:val="uz-Cyrl-UZ"/>
              </w:rPr>
            </w:pPr>
            <w:r>
              <w:rPr>
                <w:b/>
                <w:sz w:val="28"/>
                <w:szCs w:val="28"/>
                <w:lang w:val="uz-Cyrl-UZ"/>
              </w:rPr>
              <w:t xml:space="preserve"> </w:t>
            </w:r>
            <w:r w:rsidR="009779CD" w:rsidRPr="0048541E">
              <w:rPr>
                <w:sz w:val="28"/>
                <w:szCs w:val="28"/>
                <w:lang w:val="uz-Cyrl-UZ"/>
              </w:rPr>
              <w:t>хотирловчи электрон</w:t>
            </w:r>
            <w:r w:rsidR="009779CD" w:rsidRPr="0048541E">
              <w:rPr>
                <w:b/>
                <w:sz w:val="28"/>
                <w:szCs w:val="28"/>
              </w:rPr>
              <w:t>-</w:t>
            </w:r>
            <w:r w:rsidR="00533EF9" w:rsidRPr="00533EF9">
              <w:rPr>
                <w:sz w:val="28"/>
                <w:szCs w:val="28"/>
                <w:lang w:val="uz-Cyrl-UZ"/>
              </w:rPr>
              <w:t>н</w:t>
            </w:r>
            <w:r w:rsidR="009779CD" w:rsidRPr="0048541E">
              <w:rPr>
                <w:sz w:val="28"/>
                <w:szCs w:val="28"/>
                <w:lang w:val="uz-Cyrl-UZ"/>
              </w:rPr>
              <w:t>ур</w:t>
            </w:r>
            <w:r w:rsidR="00533EF9">
              <w:rPr>
                <w:sz w:val="28"/>
                <w:szCs w:val="28"/>
                <w:lang w:val="uz-Cyrl-UZ"/>
              </w:rPr>
              <w:t>-</w:t>
            </w:r>
            <w:r w:rsidR="009779CD" w:rsidRPr="0048541E">
              <w:rPr>
                <w:sz w:val="28"/>
                <w:szCs w:val="28"/>
                <w:lang w:val="uz-Cyrl-UZ"/>
              </w:rPr>
              <w:t>ли трубканинг ахборот сиғими</w:t>
            </w:r>
          </w:p>
          <w:p w14:paraId="65DD883D" w14:textId="77777777" w:rsidR="009779CD" w:rsidRPr="00CE49FB" w:rsidRDefault="009779C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A846C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3114CD" w:rsidRPr="003114CD">
              <w:rPr>
                <w:rFonts w:ascii="Times New Roman" w:hAnsi="Times New Roman"/>
                <w:sz w:val="28"/>
                <w:szCs w:val="28"/>
                <w:lang w:val="en-US"/>
              </w:rPr>
              <w:t xml:space="preserve">information capacity of </w:t>
            </w:r>
            <w:r w:rsidR="008A62B4">
              <w:rPr>
                <w:rFonts w:ascii="Times New Roman" w:hAnsi="Times New Roman"/>
                <w:sz w:val="28"/>
                <w:szCs w:val="28"/>
                <w:lang w:val="en-US"/>
              </w:rPr>
              <w:br/>
            </w:r>
            <w:r w:rsidR="003114CD" w:rsidRPr="003114CD">
              <w:rPr>
                <w:rFonts w:ascii="Times New Roman" w:hAnsi="Times New Roman"/>
                <w:sz w:val="28"/>
                <w:szCs w:val="28"/>
                <w:lang w:val="en-US"/>
              </w:rPr>
              <w:t>recording electro-beam tube</w:t>
            </w:r>
          </w:p>
        </w:tc>
        <w:tc>
          <w:tcPr>
            <w:tcW w:w="3046" w:type="pct"/>
          </w:tcPr>
          <w:p w14:paraId="7EC06E9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Способность запоминающей электронно-лучевой трубки передавать определенное число электрических сигналов с исключениями, не превышающими заданных значений.</w:t>
            </w:r>
          </w:p>
          <w:p w14:paraId="376070CD" w14:textId="77777777" w:rsidR="009779CD" w:rsidRPr="009779CD" w:rsidRDefault="009779CD" w:rsidP="00337C8F">
            <w:pPr>
              <w:pStyle w:val="NoSpacing1"/>
              <w:jc w:val="both"/>
              <w:rPr>
                <w:rFonts w:ascii="Times New Roman" w:hAnsi="Times New Roman"/>
                <w:sz w:val="28"/>
                <w:szCs w:val="28"/>
              </w:rPr>
            </w:pPr>
          </w:p>
          <w:p w14:paraId="09D43461"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48541E">
              <w:rPr>
                <w:rFonts w:ascii="Times New Roman" w:hAnsi="Times New Roman"/>
                <w:b/>
                <w:sz w:val="28"/>
                <w:szCs w:val="28"/>
                <w:lang w:val="uz-Cyrl-UZ"/>
              </w:rPr>
              <w:t>-</w:t>
            </w:r>
            <w:r>
              <w:rPr>
                <w:rFonts w:ascii="Times New Roman" w:hAnsi="Times New Roman"/>
                <w:sz w:val="28"/>
                <w:szCs w:val="28"/>
                <w:lang w:val="uz-Cyrl-UZ"/>
              </w:rPr>
              <w:t>nurli trubkaning berilgan qiymatlardan oshmaydigan chiqarishlar bilan elektr signallarning ma’lum bir sonini uzata olish qobiliyati.</w:t>
            </w:r>
          </w:p>
          <w:p w14:paraId="2CEA20CA" w14:textId="77777777" w:rsidR="009779CD" w:rsidRPr="00271F4B" w:rsidRDefault="009779CD" w:rsidP="00337C8F">
            <w:pPr>
              <w:pStyle w:val="NoSpacing1"/>
              <w:jc w:val="both"/>
              <w:rPr>
                <w:rFonts w:ascii="Times New Roman" w:hAnsi="Times New Roman"/>
                <w:sz w:val="28"/>
                <w:szCs w:val="28"/>
                <w:lang w:val="en-US"/>
              </w:rPr>
            </w:pPr>
          </w:p>
          <w:p w14:paraId="2CF8BE06" w14:textId="77777777" w:rsidR="009779CD" w:rsidRPr="0048541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48541E">
              <w:rPr>
                <w:rFonts w:ascii="Times New Roman" w:hAnsi="Times New Roman"/>
                <w:b/>
                <w:sz w:val="28"/>
                <w:szCs w:val="28"/>
                <w:lang w:val="uz-Cyrl-UZ"/>
              </w:rPr>
              <w:t>-</w:t>
            </w:r>
            <w:r>
              <w:rPr>
                <w:rFonts w:ascii="Times New Roman" w:hAnsi="Times New Roman"/>
                <w:sz w:val="28"/>
                <w:szCs w:val="28"/>
                <w:lang w:val="uz-Cyrl-UZ"/>
              </w:rPr>
              <w:t>нурли трубканинг берил</w:t>
            </w:r>
            <w:r w:rsidR="00B629E0">
              <w:rPr>
                <w:rFonts w:ascii="Times New Roman" w:hAnsi="Times New Roman"/>
                <w:sz w:val="28"/>
                <w:szCs w:val="28"/>
                <w:lang w:val="uz-Cyrl-UZ"/>
              </w:rPr>
              <w:t>-</w:t>
            </w:r>
            <w:r>
              <w:rPr>
                <w:rFonts w:ascii="Times New Roman" w:hAnsi="Times New Roman"/>
                <w:sz w:val="28"/>
                <w:szCs w:val="28"/>
                <w:lang w:val="uz-Cyrl-UZ"/>
              </w:rPr>
              <w:t>ган қийматлардан ошмайдиган чиқаришлар би</w:t>
            </w:r>
            <w:r w:rsidR="00B629E0">
              <w:rPr>
                <w:rFonts w:ascii="Times New Roman" w:hAnsi="Times New Roman"/>
                <w:sz w:val="28"/>
                <w:szCs w:val="28"/>
                <w:lang w:val="uz-Cyrl-UZ"/>
              </w:rPr>
              <w:t>-</w:t>
            </w:r>
            <w:r>
              <w:rPr>
                <w:rFonts w:ascii="Times New Roman" w:hAnsi="Times New Roman"/>
                <w:sz w:val="28"/>
                <w:szCs w:val="28"/>
                <w:lang w:val="uz-Cyrl-UZ"/>
              </w:rPr>
              <w:t xml:space="preserve">лан электр сигналларнинг маълум бир сонини </w:t>
            </w:r>
            <w:r>
              <w:rPr>
                <w:rFonts w:ascii="Times New Roman" w:hAnsi="Times New Roman"/>
                <w:sz w:val="28"/>
                <w:szCs w:val="28"/>
                <w:lang w:val="uz-Cyrl-UZ"/>
              </w:rPr>
              <w:lastRenderedPageBreak/>
              <w:t>узата олиш қобилияти.</w:t>
            </w:r>
          </w:p>
        </w:tc>
      </w:tr>
      <w:tr w:rsidR="009779CD" w:rsidRPr="00DF1602" w14:paraId="477ACC41" w14:textId="77777777">
        <w:trPr>
          <w:tblCellSpacing w:w="0" w:type="dxa"/>
          <w:jc w:val="center"/>
        </w:trPr>
        <w:tc>
          <w:tcPr>
            <w:tcW w:w="1954" w:type="pct"/>
          </w:tcPr>
          <w:p w14:paraId="2E702761" w14:textId="77777777" w:rsidR="009779CD" w:rsidRPr="002A323F" w:rsidRDefault="009779CD" w:rsidP="009779CD">
            <w:pPr>
              <w:rPr>
                <w:b/>
                <w:iCs/>
                <w:sz w:val="28"/>
                <w:szCs w:val="28"/>
              </w:rPr>
            </w:pPr>
            <w:r w:rsidRPr="002A323F">
              <w:rPr>
                <w:b/>
                <w:iCs/>
                <w:sz w:val="28"/>
                <w:szCs w:val="28"/>
              </w:rPr>
              <w:lastRenderedPageBreak/>
              <w:t xml:space="preserve">Информационный пучок </w:t>
            </w:r>
          </w:p>
          <w:p w14:paraId="1FA37C79" w14:textId="77777777" w:rsidR="009779CD" w:rsidRPr="00CE49FB" w:rsidRDefault="009779CD" w:rsidP="009779CD">
            <w:pPr>
              <w:rPr>
                <w:bCs/>
                <w:color w:val="000000"/>
                <w:sz w:val="28"/>
                <w:szCs w:val="28"/>
                <w:lang w:val="uz-Cyrl-UZ"/>
              </w:rPr>
            </w:pPr>
            <w:r w:rsidRPr="002A323F">
              <w:rPr>
                <w:b/>
                <w:bCs/>
                <w:color w:val="000000"/>
                <w:sz w:val="28"/>
                <w:szCs w:val="28"/>
                <w:lang w:val="en-US"/>
              </w:rPr>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axborot dastasi</w:t>
            </w:r>
          </w:p>
          <w:p w14:paraId="5DEAE554" w14:textId="5516B526" w:rsidR="009779CD" w:rsidRPr="007176C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ахборот дастаси</w:t>
            </w:r>
          </w:p>
          <w:p w14:paraId="176CAA46" w14:textId="77777777" w:rsidR="009779CD" w:rsidRPr="00CE49FB" w:rsidRDefault="009779CD" w:rsidP="009779CD">
            <w:pPr>
              <w:rPr>
                <w:b/>
                <w:iCs/>
                <w:sz w:val="28"/>
                <w:szCs w:val="28"/>
                <w:lang w:val="en-US"/>
              </w:rPr>
            </w:pPr>
            <w:r w:rsidRPr="002A323F">
              <w:rPr>
                <w:b/>
                <w:bCs/>
                <w:color w:val="000000"/>
                <w:sz w:val="28"/>
                <w:szCs w:val="28"/>
                <w:lang w:val="en-US"/>
              </w:rPr>
              <w:t>en</w:t>
            </w:r>
            <w:r w:rsidRPr="00CE49FB">
              <w:rPr>
                <w:b/>
                <w:bCs/>
                <w:color w:val="000000"/>
                <w:sz w:val="28"/>
                <w:szCs w:val="28"/>
                <w:lang w:val="en-US"/>
              </w:rPr>
              <w:t xml:space="preserve"> </w:t>
            </w:r>
            <w:r>
              <w:rPr>
                <w:bCs/>
                <w:color w:val="000000"/>
                <w:sz w:val="28"/>
                <w:szCs w:val="28"/>
                <w:lang w:val="uz-Cyrl-UZ"/>
              </w:rPr>
              <w:t>-</w:t>
            </w:r>
            <w:r w:rsidRPr="00CE49FB">
              <w:rPr>
                <w:b/>
                <w:bCs/>
                <w:color w:val="000000"/>
                <w:sz w:val="28"/>
                <w:szCs w:val="28"/>
                <w:lang w:val="en-US"/>
              </w:rPr>
              <w:t xml:space="preserve"> </w:t>
            </w:r>
            <w:r w:rsidR="003114CD" w:rsidRPr="003114CD">
              <w:rPr>
                <w:iCs/>
                <w:sz w:val="28"/>
                <w:szCs w:val="28"/>
                <w:lang w:val="en-US"/>
              </w:rPr>
              <w:t>informative beam</w:t>
            </w:r>
          </w:p>
        </w:tc>
        <w:tc>
          <w:tcPr>
            <w:tcW w:w="3046" w:type="pct"/>
          </w:tcPr>
          <w:p w14:paraId="3ECD0257" w14:textId="77777777" w:rsidR="009779CD" w:rsidRDefault="009779CD" w:rsidP="00337C8F">
            <w:pPr>
              <w:jc w:val="both"/>
              <w:rPr>
                <w:sz w:val="28"/>
                <w:szCs w:val="28"/>
                <w:lang w:val="uz-Cyrl-UZ"/>
              </w:rPr>
            </w:pPr>
            <w:r w:rsidRPr="002A323F">
              <w:rPr>
                <w:sz w:val="28"/>
                <w:szCs w:val="28"/>
              </w:rPr>
              <w:t>Пучок, который предназначен для графиче</w:t>
            </w:r>
            <w:r w:rsidRPr="002A323F">
              <w:rPr>
                <w:sz w:val="28"/>
                <w:szCs w:val="28"/>
              </w:rPr>
              <w:softHyphen/>
              <w:t>ского отображения текущей информации; гологр</w:t>
            </w:r>
            <w:r>
              <w:rPr>
                <w:sz w:val="28"/>
                <w:szCs w:val="28"/>
              </w:rPr>
              <w:t>аммы</w:t>
            </w:r>
            <w:r w:rsidRPr="002A323F">
              <w:rPr>
                <w:sz w:val="28"/>
                <w:szCs w:val="28"/>
              </w:rPr>
              <w:t xml:space="preserve"> </w:t>
            </w:r>
            <w:r w:rsidRPr="00B629E0">
              <w:rPr>
                <w:iCs/>
                <w:sz w:val="28"/>
                <w:szCs w:val="28"/>
              </w:rPr>
              <w:t>предметный пучок</w:t>
            </w:r>
            <w:r w:rsidRPr="002A323F">
              <w:rPr>
                <w:iCs/>
                <w:sz w:val="28"/>
                <w:szCs w:val="28"/>
              </w:rPr>
              <w:t xml:space="preserve"> </w:t>
            </w:r>
            <w:r w:rsidRPr="002A323F">
              <w:rPr>
                <w:sz w:val="28"/>
                <w:szCs w:val="28"/>
              </w:rPr>
              <w:t xml:space="preserve">при </w:t>
            </w:r>
            <w:r w:rsidRPr="00BE0567">
              <w:rPr>
                <w:sz w:val="28"/>
                <w:szCs w:val="28"/>
              </w:rPr>
              <w:t>получе</w:t>
            </w:r>
            <w:r w:rsidRPr="00BE0567">
              <w:rPr>
                <w:sz w:val="28"/>
                <w:szCs w:val="28"/>
              </w:rPr>
              <w:softHyphen/>
              <w:t>нии</w:t>
            </w:r>
            <w:r w:rsidRPr="002A323F">
              <w:rPr>
                <w:sz w:val="28"/>
                <w:szCs w:val="28"/>
              </w:rPr>
              <w:t xml:space="preserve"> голограммы когерентный световой пучок отраженный от снимаемого объекта.</w:t>
            </w:r>
          </w:p>
          <w:p w14:paraId="59DFA550" w14:textId="77777777" w:rsidR="009779CD" w:rsidRPr="00BE0567" w:rsidRDefault="009779CD" w:rsidP="00337C8F">
            <w:pPr>
              <w:jc w:val="both"/>
              <w:rPr>
                <w:sz w:val="28"/>
                <w:szCs w:val="28"/>
              </w:rPr>
            </w:pPr>
          </w:p>
          <w:p w14:paraId="73D5C281" w14:textId="77777777" w:rsidR="009779CD" w:rsidRPr="009779CD" w:rsidRDefault="009779CD" w:rsidP="00337C8F">
            <w:pPr>
              <w:jc w:val="both"/>
              <w:rPr>
                <w:sz w:val="28"/>
                <w:szCs w:val="28"/>
              </w:rPr>
            </w:pPr>
            <w:r>
              <w:rPr>
                <w:sz w:val="28"/>
                <w:szCs w:val="28"/>
                <w:lang w:val="uz-Cyrl-UZ"/>
              </w:rPr>
              <w:t>Joriy axborotni grafik aks ettirish uchun mo‘ljallangan dasta; golografik predmet dasta gologrammani olishda suratga olinadigan ob’ektdan qaytgan kogerent yorug‘lik dastasi</w:t>
            </w:r>
            <w:r w:rsidRPr="009779CD">
              <w:rPr>
                <w:sz w:val="28"/>
                <w:szCs w:val="28"/>
              </w:rPr>
              <w:t>.</w:t>
            </w:r>
          </w:p>
          <w:p w14:paraId="6A93C3E6" w14:textId="77777777" w:rsidR="009779CD" w:rsidRPr="009779CD" w:rsidRDefault="009779CD" w:rsidP="00337C8F">
            <w:pPr>
              <w:jc w:val="both"/>
              <w:rPr>
                <w:sz w:val="28"/>
                <w:szCs w:val="28"/>
              </w:rPr>
            </w:pPr>
          </w:p>
          <w:p w14:paraId="41CF4444" w14:textId="77777777" w:rsidR="009779CD" w:rsidRPr="00271F4B" w:rsidRDefault="009779CD" w:rsidP="00337C8F">
            <w:pPr>
              <w:jc w:val="both"/>
              <w:rPr>
                <w:sz w:val="28"/>
                <w:szCs w:val="28"/>
              </w:rPr>
            </w:pPr>
            <w:r>
              <w:rPr>
                <w:sz w:val="28"/>
                <w:szCs w:val="28"/>
                <w:lang w:val="uz-Cyrl-UZ"/>
              </w:rPr>
              <w:t>Жорий ахборотни график акс эттириш учун мўлжалланган даста; голографик предмет даста голограммани олишда суратга олинадиган объектдан қайтган когерент ёруғлик дастаси</w:t>
            </w:r>
            <w:r w:rsidRPr="00271F4B">
              <w:rPr>
                <w:sz w:val="28"/>
                <w:szCs w:val="28"/>
              </w:rPr>
              <w:t>.</w:t>
            </w:r>
          </w:p>
        </w:tc>
      </w:tr>
      <w:tr w:rsidR="009779CD" w:rsidRPr="003D75D3" w14:paraId="10DD7B74" w14:textId="77777777">
        <w:trPr>
          <w:tblCellSpacing w:w="0" w:type="dxa"/>
          <w:jc w:val="center"/>
        </w:trPr>
        <w:tc>
          <w:tcPr>
            <w:tcW w:w="1954" w:type="pct"/>
          </w:tcPr>
          <w:p w14:paraId="4CFAB480" w14:textId="77777777" w:rsidR="009779CD" w:rsidRPr="00A77E0E" w:rsidRDefault="009779CD" w:rsidP="009779CD">
            <w:pPr>
              <w:rPr>
                <w:b/>
                <w:sz w:val="28"/>
                <w:szCs w:val="28"/>
                <w:lang w:val="uz-Cyrl-UZ"/>
              </w:rPr>
            </w:pPr>
            <w:r w:rsidRPr="00A77E0E">
              <w:rPr>
                <w:b/>
                <w:sz w:val="28"/>
                <w:szCs w:val="28"/>
                <w:lang w:val="uz-Cyrl-UZ"/>
              </w:rPr>
              <w:t>Инфракрасная аэросъемка</w:t>
            </w:r>
          </w:p>
          <w:p w14:paraId="48EB7900" w14:textId="77777777" w:rsidR="009779CD" w:rsidRDefault="009779CD" w:rsidP="009779CD">
            <w:pPr>
              <w:rPr>
                <w:b/>
                <w:sz w:val="28"/>
                <w:szCs w:val="28"/>
                <w:lang w:val="uz-Cyrl-UZ"/>
              </w:rPr>
            </w:pPr>
            <w:r w:rsidRPr="00A77E0E">
              <w:rPr>
                <w:b/>
                <w:sz w:val="28"/>
                <w:szCs w:val="28"/>
                <w:lang w:val="uz-Cyrl-UZ"/>
              </w:rPr>
              <w:t xml:space="preserve">uz </w:t>
            </w:r>
            <w:r>
              <w:rPr>
                <w:b/>
                <w:sz w:val="28"/>
                <w:szCs w:val="28"/>
                <w:lang w:val="uz-Cyrl-UZ"/>
              </w:rPr>
              <w:t xml:space="preserve">- </w:t>
            </w:r>
            <w:r>
              <w:rPr>
                <w:sz w:val="28"/>
                <w:szCs w:val="28"/>
                <w:lang w:val="uz-Cyrl-UZ"/>
              </w:rPr>
              <w:t>infraqizil</w:t>
            </w:r>
            <w:r w:rsidRPr="0048541E">
              <w:rPr>
                <w:sz w:val="28"/>
                <w:szCs w:val="28"/>
                <w:lang w:val="uz-Cyrl-UZ"/>
              </w:rPr>
              <w:t xml:space="preserve"> </w:t>
            </w:r>
            <w:r>
              <w:rPr>
                <w:sz w:val="28"/>
                <w:szCs w:val="28"/>
                <w:lang w:val="uz-Cyrl-UZ"/>
              </w:rPr>
              <w:t>aeros’yomka</w:t>
            </w:r>
          </w:p>
          <w:p w14:paraId="0C8DE16D" w14:textId="4FB9BEF3" w:rsidR="009779CD" w:rsidRPr="0048541E" w:rsidRDefault="00A80D01" w:rsidP="009779CD">
            <w:pPr>
              <w:rPr>
                <w:b/>
                <w:sz w:val="28"/>
                <w:szCs w:val="28"/>
                <w:lang w:val="uz-Cyrl-UZ"/>
              </w:rPr>
            </w:pPr>
            <w:r>
              <w:rPr>
                <w:b/>
                <w:sz w:val="28"/>
                <w:szCs w:val="28"/>
                <w:lang w:val="uz-Cyrl-UZ"/>
              </w:rPr>
              <w:t xml:space="preserve"> </w:t>
            </w:r>
            <w:r w:rsidR="009779CD" w:rsidRPr="0048541E">
              <w:rPr>
                <w:sz w:val="28"/>
                <w:szCs w:val="28"/>
                <w:lang w:val="uz-Cyrl-UZ"/>
              </w:rPr>
              <w:t>инфрақизил аэросъёмка</w:t>
            </w:r>
          </w:p>
          <w:p w14:paraId="3A0DBFB5" w14:textId="77777777" w:rsidR="009779CD" w:rsidRPr="0048541E" w:rsidRDefault="009779CD" w:rsidP="009779CD">
            <w:pPr>
              <w:rPr>
                <w:b/>
                <w:sz w:val="28"/>
                <w:szCs w:val="28"/>
                <w:lang w:val="uz-Cyrl-UZ"/>
              </w:rPr>
            </w:pPr>
            <w:r w:rsidRPr="00A77E0E">
              <w:rPr>
                <w:b/>
                <w:sz w:val="28"/>
                <w:szCs w:val="28"/>
                <w:lang w:val="uz-Cyrl-UZ"/>
              </w:rPr>
              <w:t xml:space="preserve">en </w:t>
            </w:r>
            <w:r>
              <w:rPr>
                <w:b/>
                <w:sz w:val="28"/>
                <w:szCs w:val="28"/>
                <w:lang w:val="uz-Cyrl-UZ"/>
              </w:rPr>
              <w:t xml:space="preserve">- </w:t>
            </w:r>
            <w:r w:rsidR="00A846C9" w:rsidRPr="00BE0567">
              <w:rPr>
                <w:rStyle w:val="hps"/>
                <w:color w:val="333333"/>
                <w:sz w:val="28"/>
                <w:szCs w:val="28"/>
                <w:lang w:val="en"/>
              </w:rPr>
              <w:t>infrared</w:t>
            </w:r>
            <w:r w:rsidR="00A846C9" w:rsidRPr="00BE0567">
              <w:rPr>
                <w:rStyle w:val="shorttext"/>
                <w:color w:val="333333"/>
                <w:sz w:val="28"/>
                <w:szCs w:val="28"/>
                <w:lang w:val="en"/>
              </w:rPr>
              <w:t xml:space="preserve"> </w:t>
            </w:r>
            <w:r w:rsidR="00A846C9" w:rsidRPr="00BE0567">
              <w:rPr>
                <w:rStyle w:val="hps"/>
                <w:color w:val="333333"/>
                <w:sz w:val="28"/>
                <w:szCs w:val="28"/>
                <w:lang w:val="en"/>
              </w:rPr>
              <w:t>aerial photography</w:t>
            </w:r>
          </w:p>
          <w:p w14:paraId="3C804391" w14:textId="77777777" w:rsidR="009779CD" w:rsidRPr="00A77E0E" w:rsidRDefault="009779CD" w:rsidP="009779CD">
            <w:pPr>
              <w:rPr>
                <w:b/>
                <w:sz w:val="28"/>
                <w:szCs w:val="28"/>
                <w:lang w:val="uz-Cyrl-UZ"/>
              </w:rPr>
            </w:pPr>
          </w:p>
        </w:tc>
        <w:tc>
          <w:tcPr>
            <w:tcW w:w="3046" w:type="pct"/>
          </w:tcPr>
          <w:p w14:paraId="1FACF016" w14:textId="26429AE1" w:rsidR="009779CD" w:rsidRDefault="009779CD" w:rsidP="00337C8F">
            <w:pPr>
              <w:jc w:val="both"/>
              <w:rPr>
                <w:sz w:val="28"/>
                <w:szCs w:val="28"/>
                <w:lang w:val="uz-Cyrl-UZ"/>
              </w:rPr>
            </w:pPr>
            <w:r>
              <w:rPr>
                <w:sz w:val="28"/>
                <w:szCs w:val="28"/>
                <w:lang w:val="uz-Cyrl-UZ"/>
              </w:rPr>
              <w:t>С</w:t>
            </w:r>
            <w:r w:rsidRPr="00471031">
              <w:rPr>
                <w:sz w:val="28"/>
                <w:szCs w:val="28"/>
              </w:rPr>
              <w:t>ъёмка местности с воздуха в невидимых инфракрасных лучах. Различают фотографическую ИК-съёмку в ближней инфракрасной зоне спек</w:t>
            </w:r>
            <w:r w:rsidR="008A62B4">
              <w:rPr>
                <w:sz w:val="28"/>
                <w:szCs w:val="28"/>
              </w:rPr>
              <w:t>тра (0,8</w:t>
            </w:r>
            <w:r w:rsidR="008A62B4" w:rsidRPr="008A62B4">
              <w:rPr>
                <w:sz w:val="28"/>
                <w:szCs w:val="28"/>
              </w:rPr>
              <w:t>-</w:t>
            </w:r>
            <w:r w:rsidRPr="00471031">
              <w:rPr>
                <w:sz w:val="28"/>
                <w:szCs w:val="28"/>
              </w:rPr>
              <w:t>1,1 </w:t>
            </w:r>
            <w:r w:rsidRPr="00884074">
              <w:rPr>
                <w:sz w:val="28"/>
                <w:szCs w:val="28"/>
                <w:lang w:val="uz-Cyrl-UZ"/>
              </w:rPr>
              <w:t>mkm</w:t>
            </w:r>
            <w:r w:rsidRPr="00471031">
              <w:rPr>
                <w:sz w:val="28"/>
                <w:szCs w:val="28"/>
              </w:rPr>
              <w:t>),</w:t>
            </w:r>
            <w:r w:rsidR="00A85587">
              <w:rPr>
                <w:sz w:val="28"/>
                <w:szCs w:val="28"/>
              </w:rPr>
              <w:t xml:space="preserve"> </w:t>
            </w:r>
            <w:r w:rsidRPr="00471031">
              <w:rPr>
                <w:sz w:val="28"/>
                <w:szCs w:val="28"/>
              </w:rPr>
              <w:t>и фотоэлектронную ИК-съёмку в дальней инфракрасной зоне (1,2</w:t>
            </w:r>
            <w:r w:rsidR="008A62B4" w:rsidRPr="008A62B4">
              <w:rPr>
                <w:sz w:val="28"/>
                <w:szCs w:val="28"/>
              </w:rPr>
              <w:t>-</w:t>
            </w:r>
            <w:r w:rsidRPr="00471031">
              <w:rPr>
                <w:sz w:val="28"/>
                <w:szCs w:val="28"/>
              </w:rPr>
              <w:t>2,3 </w:t>
            </w:r>
            <w:r w:rsidRPr="00884074">
              <w:rPr>
                <w:sz w:val="28"/>
                <w:szCs w:val="28"/>
                <w:lang w:val="uz-Cyrl-UZ"/>
              </w:rPr>
              <w:t>mkm</w:t>
            </w:r>
            <w:r w:rsidRPr="00471031">
              <w:rPr>
                <w:sz w:val="28"/>
                <w:szCs w:val="28"/>
              </w:rPr>
              <w:t>, рабочие интервалы 2</w:t>
            </w:r>
            <w:r w:rsidR="008A62B4" w:rsidRPr="008A62B4">
              <w:rPr>
                <w:sz w:val="28"/>
                <w:szCs w:val="28"/>
              </w:rPr>
              <w:t>-</w:t>
            </w:r>
            <w:r w:rsidRPr="00471031">
              <w:rPr>
                <w:sz w:val="28"/>
                <w:szCs w:val="28"/>
              </w:rPr>
              <w:t>5, 8</w:t>
            </w:r>
            <w:r w:rsidR="008A62B4" w:rsidRPr="008A62B4">
              <w:rPr>
                <w:sz w:val="28"/>
                <w:szCs w:val="28"/>
              </w:rPr>
              <w:t>-</w:t>
            </w:r>
            <w:r w:rsidRPr="00471031">
              <w:rPr>
                <w:sz w:val="28"/>
                <w:szCs w:val="28"/>
              </w:rPr>
              <w:t>10 и 14</w:t>
            </w:r>
            <w:r w:rsidR="008A62B4" w:rsidRPr="008A62B4">
              <w:rPr>
                <w:sz w:val="28"/>
                <w:szCs w:val="28"/>
              </w:rPr>
              <w:t>-</w:t>
            </w:r>
            <w:r w:rsidRPr="00471031">
              <w:rPr>
                <w:sz w:val="28"/>
                <w:szCs w:val="28"/>
              </w:rPr>
              <w:t>15 </w:t>
            </w:r>
            <w:r w:rsidRPr="00884074">
              <w:rPr>
                <w:sz w:val="28"/>
                <w:szCs w:val="28"/>
                <w:lang w:val="uz-Cyrl-UZ"/>
              </w:rPr>
              <w:t>mkm</w:t>
            </w:r>
            <w:r w:rsidRPr="00471031">
              <w:rPr>
                <w:sz w:val="28"/>
                <w:szCs w:val="28"/>
              </w:rPr>
              <w:t>), выполняемую в светлое и тёмное время</w:t>
            </w:r>
            <w:r>
              <w:rPr>
                <w:sz w:val="28"/>
                <w:szCs w:val="28"/>
                <w:lang w:val="uz-Cyrl-UZ"/>
              </w:rPr>
              <w:t>.</w:t>
            </w:r>
            <w:r w:rsidRPr="00471031">
              <w:rPr>
                <w:sz w:val="28"/>
                <w:szCs w:val="28"/>
              </w:rPr>
              <w:t xml:space="preserve"> </w:t>
            </w:r>
          </w:p>
          <w:p w14:paraId="488350BC" w14:textId="77777777" w:rsidR="009779CD" w:rsidRPr="009779CD" w:rsidRDefault="009779CD" w:rsidP="00337C8F">
            <w:pPr>
              <w:jc w:val="both"/>
              <w:rPr>
                <w:sz w:val="28"/>
                <w:szCs w:val="28"/>
              </w:rPr>
            </w:pPr>
          </w:p>
          <w:p w14:paraId="70BD26D8" w14:textId="13588105" w:rsidR="009779CD" w:rsidRPr="00271F4B" w:rsidRDefault="009779CD" w:rsidP="00337C8F">
            <w:pPr>
              <w:jc w:val="both"/>
              <w:rPr>
                <w:sz w:val="28"/>
                <w:szCs w:val="28"/>
                <w:lang w:val="uz-Cyrl-UZ"/>
              </w:rPr>
            </w:pPr>
            <w:r>
              <w:rPr>
                <w:sz w:val="28"/>
                <w:szCs w:val="28"/>
                <w:lang w:val="uz-Cyrl-UZ"/>
              </w:rPr>
              <w:t>Ko‘rinmaydigan infraqizil nurlarda havodan</w:t>
            </w:r>
            <w:r w:rsidR="00A85587">
              <w:rPr>
                <w:sz w:val="28"/>
                <w:szCs w:val="28"/>
                <w:lang w:val="uz-Cyrl-UZ"/>
              </w:rPr>
              <w:t xml:space="preserve"> </w:t>
            </w:r>
            <w:r>
              <w:rPr>
                <w:sz w:val="28"/>
                <w:szCs w:val="28"/>
                <w:lang w:val="uz-Cyrl-UZ"/>
              </w:rPr>
              <w:t xml:space="preserve">joyni suratga olish. Spektrning yaqin infraqizil zonasi </w:t>
            </w:r>
            <w:r w:rsidRPr="00BE0567">
              <w:rPr>
                <w:sz w:val="28"/>
                <w:szCs w:val="28"/>
                <w:lang w:val="uz-Cyrl-UZ"/>
              </w:rPr>
              <w:br/>
            </w:r>
            <w:r>
              <w:rPr>
                <w:sz w:val="28"/>
                <w:szCs w:val="28"/>
                <w:lang w:val="uz-Cyrl-UZ"/>
              </w:rPr>
              <w:t>(0,8</w:t>
            </w:r>
            <w:r w:rsidR="008A62B4" w:rsidRPr="008A62B4">
              <w:rPr>
                <w:sz w:val="28"/>
                <w:szCs w:val="28"/>
                <w:lang w:val="uz-Cyrl-UZ"/>
              </w:rPr>
              <w:t>-</w:t>
            </w:r>
            <w:r>
              <w:rPr>
                <w:sz w:val="28"/>
                <w:szCs w:val="28"/>
                <w:lang w:val="uz-Cyrl-UZ"/>
              </w:rPr>
              <w:t>1,</w:t>
            </w:r>
            <w:r w:rsidRPr="00884074">
              <w:rPr>
                <w:sz w:val="28"/>
                <w:szCs w:val="28"/>
                <w:lang w:val="uz-Cyrl-UZ"/>
              </w:rPr>
              <w:t xml:space="preserve">1 </w:t>
            </w:r>
            <w:r w:rsidRPr="00BE0567">
              <w:rPr>
                <w:i/>
                <w:sz w:val="28"/>
                <w:szCs w:val="28"/>
                <w:lang w:val="uz-Cyrl-UZ"/>
              </w:rPr>
              <w:t>mkm</w:t>
            </w:r>
            <w:r>
              <w:rPr>
                <w:sz w:val="28"/>
                <w:szCs w:val="28"/>
                <w:lang w:val="uz-Cyrl-UZ"/>
              </w:rPr>
              <w:t>) da</w:t>
            </w:r>
            <w:r w:rsidR="00A85587">
              <w:rPr>
                <w:sz w:val="28"/>
                <w:szCs w:val="28"/>
                <w:lang w:val="uz-Cyrl-UZ"/>
              </w:rPr>
              <w:t xml:space="preserve"> </w:t>
            </w:r>
            <w:r>
              <w:rPr>
                <w:sz w:val="28"/>
                <w:szCs w:val="28"/>
                <w:lang w:val="uz-Cyrl-UZ"/>
              </w:rPr>
              <w:t>bajariladigan fotografik infra</w:t>
            </w:r>
            <w:r w:rsidRPr="00BE0567">
              <w:rPr>
                <w:sz w:val="28"/>
                <w:szCs w:val="28"/>
                <w:lang w:val="uz-Cyrl-UZ"/>
              </w:rPr>
              <w:t>-</w:t>
            </w:r>
            <w:r>
              <w:rPr>
                <w:sz w:val="28"/>
                <w:szCs w:val="28"/>
                <w:lang w:val="uz-Cyrl-UZ"/>
              </w:rPr>
              <w:t>qizil suratga olish va uzoq infraqizil zonada</w:t>
            </w:r>
            <w:r w:rsidRPr="00BE0567">
              <w:rPr>
                <w:sz w:val="28"/>
                <w:szCs w:val="28"/>
                <w:lang w:val="uz-Cyrl-UZ"/>
              </w:rPr>
              <w:br/>
            </w:r>
            <w:r>
              <w:rPr>
                <w:sz w:val="28"/>
                <w:szCs w:val="28"/>
                <w:lang w:val="uz-Cyrl-UZ"/>
              </w:rPr>
              <w:t xml:space="preserve"> (1,2</w:t>
            </w:r>
            <w:r w:rsidR="008A62B4" w:rsidRPr="008A62B4">
              <w:rPr>
                <w:sz w:val="28"/>
                <w:szCs w:val="28"/>
                <w:lang w:val="uz-Cyrl-UZ"/>
              </w:rPr>
              <w:t>-</w:t>
            </w:r>
            <w:r>
              <w:rPr>
                <w:sz w:val="28"/>
                <w:szCs w:val="28"/>
                <w:lang w:val="uz-Cyrl-UZ"/>
              </w:rPr>
              <w:t xml:space="preserve">2,3 </w:t>
            </w:r>
            <w:r w:rsidRPr="00BE0567">
              <w:rPr>
                <w:i/>
                <w:sz w:val="28"/>
                <w:szCs w:val="28"/>
                <w:lang w:val="uz-Cyrl-UZ"/>
              </w:rPr>
              <w:t>mkm</w:t>
            </w:r>
            <w:r>
              <w:rPr>
                <w:sz w:val="28"/>
                <w:szCs w:val="28"/>
                <w:lang w:val="uz-Cyrl-UZ"/>
              </w:rPr>
              <w:t>, ishchi intervallar 2</w:t>
            </w:r>
            <w:r w:rsidR="008A62B4" w:rsidRPr="008A62B4">
              <w:rPr>
                <w:sz w:val="28"/>
                <w:szCs w:val="28"/>
                <w:lang w:val="uz-Cyrl-UZ"/>
              </w:rPr>
              <w:t>-</w:t>
            </w:r>
            <w:r>
              <w:rPr>
                <w:sz w:val="28"/>
                <w:szCs w:val="28"/>
                <w:lang w:val="uz-Cyrl-UZ"/>
              </w:rPr>
              <w:t>5,</w:t>
            </w:r>
            <w:r w:rsidR="00A85587">
              <w:rPr>
                <w:sz w:val="28"/>
                <w:szCs w:val="28"/>
                <w:lang w:val="uz-Cyrl-UZ"/>
              </w:rPr>
              <w:t xml:space="preserve"> </w:t>
            </w:r>
            <w:r>
              <w:rPr>
                <w:sz w:val="28"/>
                <w:szCs w:val="28"/>
                <w:lang w:val="uz-Cyrl-UZ"/>
              </w:rPr>
              <w:t>8</w:t>
            </w:r>
            <w:r w:rsidR="008A62B4" w:rsidRPr="008A62B4">
              <w:rPr>
                <w:sz w:val="28"/>
                <w:szCs w:val="28"/>
                <w:lang w:val="uz-Cyrl-UZ"/>
              </w:rPr>
              <w:t>-</w:t>
            </w:r>
            <w:r>
              <w:rPr>
                <w:sz w:val="28"/>
                <w:szCs w:val="28"/>
                <w:lang w:val="uz-Cyrl-UZ"/>
              </w:rPr>
              <w:t>10 hamda 14</w:t>
            </w:r>
            <w:r w:rsidR="008A62B4" w:rsidRPr="008A62B4">
              <w:rPr>
                <w:sz w:val="28"/>
                <w:szCs w:val="28"/>
                <w:lang w:val="uz-Cyrl-UZ"/>
              </w:rPr>
              <w:t>-</w:t>
            </w:r>
            <w:r>
              <w:rPr>
                <w:sz w:val="28"/>
                <w:szCs w:val="28"/>
                <w:lang w:val="uz-Cyrl-UZ"/>
              </w:rPr>
              <w:t xml:space="preserve">15 </w:t>
            </w:r>
            <w:r w:rsidRPr="00BE0567">
              <w:rPr>
                <w:i/>
                <w:sz w:val="28"/>
                <w:szCs w:val="28"/>
                <w:lang w:val="uz-Cyrl-UZ"/>
              </w:rPr>
              <w:t>mkm</w:t>
            </w:r>
            <w:r>
              <w:rPr>
                <w:sz w:val="28"/>
                <w:szCs w:val="28"/>
                <w:lang w:val="uz-Cyrl-UZ"/>
              </w:rPr>
              <w:t>) yorug‘ va qorong‘i paytda bajariladigan fotoelektron infraqizil suratga olish ajratiladi.</w:t>
            </w:r>
          </w:p>
          <w:p w14:paraId="2388118D" w14:textId="77777777" w:rsidR="009779CD" w:rsidRPr="00271F4B" w:rsidRDefault="009779CD" w:rsidP="00337C8F">
            <w:pPr>
              <w:jc w:val="both"/>
              <w:rPr>
                <w:sz w:val="28"/>
                <w:szCs w:val="28"/>
                <w:lang w:val="uz-Cyrl-UZ"/>
              </w:rPr>
            </w:pPr>
          </w:p>
          <w:p w14:paraId="3616030C" w14:textId="1028BB95" w:rsidR="009779CD" w:rsidRDefault="009779CD" w:rsidP="008A62B4">
            <w:pPr>
              <w:jc w:val="both"/>
              <w:rPr>
                <w:sz w:val="28"/>
                <w:szCs w:val="28"/>
                <w:lang w:val="uz-Cyrl-UZ"/>
              </w:rPr>
            </w:pPr>
            <w:r>
              <w:rPr>
                <w:sz w:val="28"/>
                <w:szCs w:val="28"/>
                <w:lang w:val="uz-Cyrl-UZ"/>
              </w:rPr>
              <w:t>Кўринмайдиган инфрақизил нурларда ҳаводан</w:t>
            </w:r>
            <w:r w:rsidR="00A85587">
              <w:rPr>
                <w:sz w:val="28"/>
                <w:szCs w:val="28"/>
                <w:lang w:val="uz-Cyrl-UZ"/>
              </w:rPr>
              <w:t xml:space="preserve"> </w:t>
            </w:r>
            <w:r>
              <w:rPr>
                <w:sz w:val="28"/>
                <w:szCs w:val="28"/>
                <w:lang w:val="uz-Cyrl-UZ"/>
              </w:rPr>
              <w:t>жойни суратга олиш. Спектрнинг яқин инфра</w:t>
            </w:r>
            <w:r w:rsidR="00B629E0">
              <w:rPr>
                <w:sz w:val="28"/>
                <w:szCs w:val="28"/>
                <w:lang w:val="uz-Cyrl-UZ"/>
              </w:rPr>
              <w:t>-</w:t>
            </w:r>
            <w:r>
              <w:rPr>
                <w:sz w:val="28"/>
                <w:szCs w:val="28"/>
                <w:lang w:val="uz-Cyrl-UZ"/>
              </w:rPr>
              <w:t>қизил зонаси (0,8</w:t>
            </w:r>
            <w:r w:rsidR="008A62B4" w:rsidRPr="008A62B4">
              <w:rPr>
                <w:sz w:val="28"/>
                <w:szCs w:val="28"/>
                <w:lang w:val="uz-Cyrl-UZ"/>
              </w:rPr>
              <w:t>-</w:t>
            </w:r>
            <w:r>
              <w:rPr>
                <w:sz w:val="28"/>
                <w:szCs w:val="28"/>
                <w:lang w:val="uz-Cyrl-UZ"/>
              </w:rPr>
              <w:t>1,</w:t>
            </w:r>
            <w:r w:rsidRPr="00884074">
              <w:rPr>
                <w:sz w:val="28"/>
                <w:szCs w:val="28"/>
                <w:lang w:val="uz-Cyrl-UZ"/>
              </w:rPr>
              <w:t>1 mkm</w:t>
            </w:r>
            <w:r>
              <w:rPr>
                <w:sz w:val="28"/>
                <w:szCs w:val="28"/>
                <w:lang w:val="uz-Cyrl-UZ"/>
              </w:rPr>
              <w:t>) да</w:t>
            </w:r>
            <w:r w:rsidR="00A85587">
              <w:rPr>
                <w:sz w:val="28"/>
                <w:szCs w:val="28"/>
                <w:lang w:val="uz-Cyrl-UZ"/>
              </w:rPr>
              <w:t xml:space="preserve"> </w:t>
            </w:r>
            <w:r>
              <w:rPr>
                <w:sz w:val="28"/>
                <w:szCs w:val="28"/>
                <w:lang w:val="uz-Cyrl-UZ"/>
              </w:rPr>
              <w:t>бажариладиган фотографик инфрақизил суратга олиш ва узоқ инфрақизил зонада (1,2</w:t>
            </w:r>
            <w:r w:rsidR="008A62B4" w:rsidRPr="008A62B4">
              <w:rPr>
                <w:sz w:val="28"/>
                <w:szCs w:val="28"/>
                <w:lang w:val="uz-Cyrl-UZ"/>
              </w:rPr>
              <w:t>-</w:t>
            </w:r>
            <w:r>
              <w:rPr>
                <w:sz w:val="28"/>
                <w:szCs w:val="28"/>
                <w:lang w:val="uz-Cyrl-UZ"/>
              </w:rPr>
              <w:t xml:space="preserve">2,3 </w:t>
            </w:r>
            <w:r w:rsidRPr="00884074">
              <w:rPr>
                <w:sz w:val="28"/>
                <w:szCs w:val="28"/>
                <w:lang w:val="uz-Cyrl-UZ"/>
              </w:rPr>
              <w:t>mkm</w:t>
            </w:r>
            <w:r>
              <w:rPr>
                <w:sz w:val="28"/>
                <w:szCs w:val="28"/>
                <w:lang w:val="uz-Cyrl-UZ"/>
              </w:rPr>
              <w:t>, ишчи ин</w:t>
            </w:r>
            <w:r w:rsidR="00B629E0">
              <w:rPr>
                <w:sz w:val="28"/>
                <w:szCs w:val="28"/>
                <w:lang w:val="uz-Cyrl-UZ"/>
              </w:rPr>
              <w:t>-</w:t>
            </w:r>
            <w:r>
              <w:rPr>
                <w:sz w:val="28"/>
                <w:szCs w:val="28"/>
                <w:lang w:val="uz-Cyrl-UZ"/>
              </w:rPr>
              <w:t>терваллар 2</w:t>
            </w:r>
            <w:r w:rsidR="008A62B4" w:rsidRPr="008A62B4">
              <w:rPr>
                <w:sz w:val="28"/>
                <w:szCs w:val="28"/>
                <w:lang w:val="uz-Cyrl-UZ"/>
              </w:rPr>
              <w:t>-</w:t>
            </w:r>
            <w:r>
              <w:rPr>
                <w:sz w:val="28"/>
                <w:szCs w:val="28"/>
                <w:lang w:val="uz-Cyrl-UZ"/>
              </w:rPr>
              <w:t>5,</w:t>
            </w:r>
            <w:r w:rsidR="00A85587">
              <w:rPr>
                <w:sz w:val="28"/>
                <w:szCs w:val="28"/>
                <w:lang w:val="uz-Cyrl-UZ"/>
              </w:rPr>
              <w:t xml:space="preserve"> </w:t>
            </w:r>
            <w:r>
              <w:rPr>
                <w:sz w:val="28"/>
                <w:szCs w:val="28"/>
                <w:lang w:val="uz-Cyrl-UZ"/>
              </w:rPr>
              <w:t>8</w:t>
            </w:r>
            <w:r w:rsidR="008A62B4" w:rsidRPr="008A62B4">
              <w:rPr>
                <w:sz w:val="28"/>
                <w:szCs w:val="28"/>
                <w:lang w:val="uz-Cyrl-UZ"/>
              </w:rPr>
              <w:t>-</w:t>
            </w:r>
            <w:r>
              <w:rPr>
                <w:sz w:val="28"/>
                <w:szCs w:val="28"/>
                <w:lang w:val="uz-Cyrl-UZ"/>
              </w:rPr>
              <w:t>10 ҳамда 14</w:t>
            </w:r>
            <w:r w:rsidR="008A62B4" w:rsidRPr="008A62B4">
              <w:rPr>
                <w:sz w:val="28"/>
                <w:szCs w:val="28"/>
                <w:lang w:val="uz-Cyrl-UZ"/>
              </w:rPr>
              <w:t>-</w:t>
            </w:r>
            <w:r>
              <w:rPr>
                <w:sz w:val="28"/>
                <w:szCs w:val="28"/>
                <w:lang w:val="uz-Cyrl-UZ"/>
              </w:rPr>
              <w:t xml:space="preserve">15 </w:t>
            </w:r>
            <w:r w:rsidRPr="00884074">
              <w:rPr>
                <w:sz w:val="28"/>
                <w:szCs w:val="28"/>
                <w:lang w:val="uz-Cyrl-UZ"/>
              </w:rPr>
              <w:t>mkm</w:t>
            </w:r>
            <w:r>
              <w:rPr>
                <w:sz w:val="28"/>
                <w:szCs w:val="28"/>
                <w:lang w:val="uz-Cyrl-UZ"/>
              </w:rPr>
              <w:t>) ёруғ ва қоронғи пайтда бажариладиган фото</w:t>
            </w:r>
            <w:r w:rsidRPr="00884074">
              <w:rPr>
                <w:sz w:val="28"/>
                <w:szCs w:val="28"/>
                <w:lang w:val="uz-Cyrl-UZ"/>
              </w:rPr>
              <w:t>электрон</w:t>
            </w:r>
            <w:r>
              <w:rPr>
                <w:sz w:val="28"/>
                <w:szCs w:val="28"/>
                <w:lang w:val="uz-Cyrl-UZ"/>
              </w:rPr>
              <w:t xml:space="preserve"> инфрақизил суратга олиш ажратилади.</w:t>
            </w:r>
          </w:p>
          <w:p w14:paraId="057FBF60" w14:textId="77777777" w:rsidR="00570BE9" w:rsidRPr="00884074" w:rsidRDefault="00570BE9" w:rsidP="008A62B4">
            <w:pPr>
              <w:jc w:val="both"/>
              <w:rPr>
                <w:sz w:val="28"/>
                <w:szCs w:val="28"/>
                <w:lang w:val="uz-Cyrl-UZ"/>
              </w:rPr>
            </w:pPr>
          </w:p>
        </w:tc>
      </w:tr>
      <w:tr w:rsidR="009779CD" w:rsidRPr="00DF1602" w14:paraId="1182D311" w14:textId="77777777">
        <w:trPr>
          <w:tblCellSpacing w:w="0" w:type="dxa"/>
          <w:jc w:val="center"/>
        </w:trPr>
        <w:tc>
          <w:tcPr>
            <w:tcW w:w="1954" w:type="pct"/>
          </w:tcPr>
          <w:p w14:paraId="1BD5BFC0" w14:textId="77777777" w:rsidR="009779CD" w:rsidRPr="00A77E0E" w:rsidRDefault="009779CD" w:rsidP="009779CD">
            <w:pPr>
              <w:rPr>
                <w:b/>
                <w:iCs/>
                <w:sz w:val="28"/>
                <w:szCs w:val="28"/>
                <w:lang w:val="uz-Cyrl-UZ"/>
              </w:rPr>
            </w:pPr>
            <w:r w:rsidRPr="00A77E0E">
              <w:rPr>
                <w:b/>
                <w:iCs/>
                <w:sz w:val="28"/>
                <w:szCs w:val="28"/>
                <w:lang w:val="uz-Cyrl-UZ"/>
              </w:rPr>
              <w:lastRenderedPageBreak/>
              <w:t xml:space="preserve">Инфракрасная лампа </w:t>
            </w:r>
          </w:p>
          <w:p w14:paraId="7229DB79" w14:textId="77777777" w:rsidR="009779CD" w:rsidRDefault="009779CD" w:rsidP="009779CD">
            <w:pPr>
              <w:rPr>
                <w:bCs/>
                <w:color w:val="000000"/>
                <w:sz w:val="28"/>
                <w:szCs w:val="28"/>
                <w:lang w:val="uz-Cyrl-UZ"/>
              </w:rPr>
            </w:pPr>
            <w:r w:rsidRPr="00A77E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lampa</w:t>
            </w:r>
          </w:p>
          <w:p w14:paraId="4AD5B009" w14:textId="46F7A068" w:rsidR="009779CD" w:rsidRPr="00D02A3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инфрақизил лампа</w:t>
            </w:r>
          </w:p>
          <w:p w14:paraId="02CF2583" w14:textId="6FD1F6E9" w:rsidR="009779CD" w:rsidRPr="00A77E0E" w:rsidRDefault="009779CD" w:rsidP="009779CD">
            <w:pPr>
              <w:rPr>
                <w:b/>
                <w:iCs/>
                <w:sz w:val="28"/>
                <w:szCs w:val="28"/>
                <w:lang w:val="uz-Cyrl-UZ"/>
              </w:rPr>
            </w:pPr>
            <w:r w:rsidRPr="00A77E0E">
              <w:rPr>
                <w:b/>
                <w:bCs/>
                <w:color w:val="000000"/>
                <w:sz w:val="28"/>
                <w:szCs w:val="28"/>
                <w:lang w:val="uz-Cyrl-UZ"/>
              </w:rPr>
              <w:t xml:space="preserve">en </w:t>
            </w:r>
            <w:r>
              <w:rPr>
                <w:bCs/>
                <w:color w:val="000000"/>
                <w:sz w:val="28"/>
                <w:szCs w:val="28"/>
                <w:lang w:val="uz-Cyrl-UZ"/>
              </w:rPr>
              <w:t>-</w:t>
            </w:r>
            <w:r w:rsidRPr="00A77E0E">
              <w:rPr>
                <w:b/>
                <w:bCs/>
                <w:color w:val="000000"/>
                <w:sz w:val="28"/>
                <w:szCs w:val="28"/>
                <w:lang w:val="uz-Cyrl-UZ"/>
              </w:rPr>
              <w:t xml:space="preserve"> </w:t>
            </w:r>
            <w:r w:rsidR="00A846C9" w:rsidRPr="00A77E0E">
              <w:rPr>
                <w:iCs/>
                <w:sz w:val="28"/>
                <w:szCs w:val="28"/>
                <w:lang w:val="uz-Cyrl-UZ"/>
              </w:rPr>
              <w:t>infrared</w:t>
            </w:r>
            <w:r w:rsidR="00A85587">
              <w:rPr>
                <w:iCs/>
                <w:sz w:val="28"/>
                <w:szCs w:val="28"/>
                <w:lang w:val="uz-Cyrl-UZ"/>
              </w:rPr>
              <w:t xml:space="preserve"> </w:t>
            </w:r>
            <w:r w:rsidR="00A846C9" w:rsidRPr="00A77E0E">
              <w:rPr>
                <w:iCs/>
                <w:sz w:val="28"/>
                <w:szCs w:val="28"/>
                <w:lang w:val="uz-Cyrl-UZ"/>
              </w:rPr>
              <w:t>lamp</w:t>
            </w:r>
          </w:p>
        </w:tc>
        <w:tc>
          <w:tcPr>
            <w:tcW w:w="3046" w:type="pct"/>
          </w:tcPr>
          <w:p w14:paraId="5FDEB6B4" w14:textId="77777777" w:rsidR="009779CD" w:rsidRDefault="009779CD" w:rsidP="00337C8F">
            <w:pPr>
              <w:jc w:val="both"/>
              <w:rPr>
                <w:sz w:val="28"/>
                <w:szCs w:val="28"/>
                <w:lang w:val="uz-Cyrl-UZ"/>
              </w:rPr>
            </w:pPr>
            <w:r w:rsidRPr="002A323F">
              <w:rPr>
                <w:sz w:val="28"/>
                <w:szCs w:val="28"/>
              </w:rPr>
              <w:t>Длинноволновый инфракрасный излуча</w:t>
            </w:r>
            <w:r w:rsidRPr="002A323F">
              <w:rPr>
                <w:sz w:val="28"/>
                <w:szCs w:val="28"/>
              </w:rPr>
              <w:softHyphen/>
              <w:t>тель; испускает лучи преимущественно в инфракрасном диапазоне и, обычно, используется для термической обработки.</w:t>
            </w:r>
          </w:p>
          <w:p w14:paraId="7E14065C" w14:textId="77777777" w:rsidR="009779CD" w:rsidRPr="009779CD" w:rsidRDefault="009779CD" w:rsidP="00337C8F">
            <w:pPr>
              <w:jc w:val="both"/>
              <w:rPr>
                <w:sz w:val="28"/>
                <w:szCs w:val="28"/>
              </w:rPr>
            </w:pPr>
          </w:p>
          <w:p w14:paraId="6144E8A3" w14:textId="77777777" w:rsidR="009779CD" w:rsidRPr="009779CD" w:rsidRDefault="009779CD" w:rsidP="00337C8F">
            <w:pPr>
              <w:jc w:val="both"/>
              <w:rPr>
                <w:sz w:val="28"/>
                <w:szCs w:val="28"/>
              </w:rPr>
            </w:pPr>
            <w:r>
              <w:rPr>
                <w:sz w:val="28"/>
                <w:szCs w:val="28"/>
                <w:lang w:val="uz-Cyrl-UZ"/>
              </w:rPr>
              <w:t>Uzun to‘lqinli infraqizil nurla</w:t>
            </w:r>
            <w:r w:rsidR="00B629E0">
              <w:rPr>
                <w:sz w:val="28"/>
                <w:szCs w:val="28"/>
                <w:lang w:val="uz-Cyrl-UZ"/>
              </w:rPr>
              <w:t>t</w:t>
            </w:r>
            <w:r>
              <w:rPr>
                <w:sz w:val="28"/>
                <w:szCs w:val="28"/>
                <w:lang w:val="uz-Cyrl-UZ"/>
              </w:rPr>
              <w:t>kich; asosan, infraqizil diapazonda nur sochadi, odatda termik qayta ishlashda foydalaniladi.</w:t>
            </w:r>
          </w:p>
          <w:p w14:paraId="2B9DA0BD" w14:textId="77777777" w:rsidR="009779CD" w:rsidRPr="009779CD" w:rsidRDefault="009779CD" w:rsidP="00337C8F">
            <w:pPr>
              <w:jc w:val="both"/>
              <w:rPr>
                <w:sz w:val="28"/>
                <w:szCs w:val="28"/>
              </w:rPr>
            </w:pPr>
          </w:p>
          <w:p w14:paraId="592C3F3C" w14:textId="77777777" w:rsidR="009779CD" w:rsidRPr="00D02A35" w:rsidRDefault="009779CD" w:rsidP="00337C8F">
            <w:pPr>
              <w:jc w:val="both"/>
              <w:rPr>
                <w:b/>
                <w:iCs/>
                <w:sz w:val="28"/>
                <w:szCs w:val="28"/>
                <w:lang w:val="uz-Cyrl-UZ"/>
              </w:rPr>
            </w:pPr>
            <w:r>
              <w:rPr>
                <w:sz w:val="28"/>
                <w:szCs w:val="28"/>
                <w:lang w:val="uz-Cyrl-UZ"/>
              </w:rPr>
              <w:t>Узун тўлқинли инфрақизил нурла</w:t>
            </w:r>
            <w:r w:rsidR="00B629E0">
              <w:rPr>
                <w:sz w:val="28"/>
                <w:szCs w:val="28"/>
                <w:lang w:val="uz-Cyrl-UZ"/>
              </w:rPr>
              <w:t>т</w:t>
            </w:r>
            <w:r>
              <w:rPr>
                <w:sz w:val="28"/>
                <w:szCs w:val="28"/>
                <w:lang w:val="uz-Cyrl-UZ"/>
              </w:rPr>
              <w:t>кич; асосан, инфрақизил диапазонда нур сочади, одатда термик қайта ишлашда фойдаланилади.</w:t>
            </w:r>
          </w:p>
        </w:tc>
      </w:tr>
      <w:tr w:rsidR="009779CD" w:rsidRPr="003D75D3" w14:paraId="1A43BD36" w14:textId="77777777">
        <w:trPr>
          <w:tblCellSpacing w:w="0" w:type="dxa"/>
          <w:jc w:val="center"/>
        </w:trPr>
        <w:tc>
          <w:tcPr>
            <w:tcW w:w="1954" w:type="pct"/>
          </w:tcPr>
          <w:p w14:paraId="62E7E6BA" w14:textId="77777777" w:rsidR="009779CD" w:rsidRPr="00A77E0E"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Инфракрасная область</w:t>
            </w:r>
          </w:p>
          <w:p w14:paraId="758B463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спектра </w:t>
            </w:r>
          </w:p>
          <w:p w14:paraId="7B115AE2"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spektrning</w:t>
            </w:r>
            <w:r w:rsidRPr="007B638E">
              <w:rPr>
                <w:sz w:val="28"/>
                <w:szCs w:val="28"/>
                <w:lang w:val="uz-Cyrl-UZ"/>
              </w:rPr>
              <w:t xml:space="preserve"> </w:t>
            </w:r>
            <w:r>
              <w:rPr>
                <w:sz w:val="28"/>
                <w:szCs w:val="28"/>
                <w:lang w:val="uz-Cyrl-UZ"/>
              </w:rPr>
              <w:t>infraqizil</w:t>
            </w:r>
            <w:r w:rsidRPr="007B638E">
              <w:rPr>
                <w:sz w:val="28"/>
                <w:szCs w:val="28"/>
                <w:lang w:val="uz-Cyrl-UZ"/>
              </w:rPr>
              <w:t xml:space="preserve"> </w:t>
            </w:r>
            <w:r>
              <w:rPr>
                <w:sz w:val="28"/>
                <w:szCs w:val="28"/>
                <w:lang w:val="uz-Cyrl-UZ"/>
              </w:rPr>
              <w:t>sohasi</w:t>
            </w:r>
          </w:p>
          <w:p w14:paraId="63D88536" w14:textId="1945987E" w:rsidR="009779CD" w:rsidRPr="007B638E" w:rsidRDefault="00A80D01" w:rsidP="009779CD">
            <w:pPr>
              <w:rPr>
                <w:sz w:val="28"/>
                <w:szCs w:val="28"/>
                <w:lang w:val="uz-Cyrl-UZ"/>
              </w:rPr>
            </w:pPr>
            <w:r>
              <w:rPr>
                <w:b/>
                <w:sz w:val="28"/>
                <w:szCs w:val="28"/>
                <w:lang w:val="uz-Cyrl-UZ"/>
              </w:rPr>
              <w:t xml:space="preserve"> </w:t>
            </w:r>
            <w:r w:rsidR="009779CD" w:rsidRPr="007B638E">
              <w:rPr>
                <w:sz w:val="28"/>
                <w:szCs w:val="28"/>
                <w:lang w:val="uz-Cyrl-UZ"/>
              </w:rPr>
              <w:t>спектрнинг инфрақизил соҳаси</w:t>
            </w:r>
          </w:p>
          <w:p w14:paraId="047B653A" w14:textId="77777777" w:rsidR="009779CD" w:rsidRPr="00CE49FB" w:rsidRDefault="009779CD" w:rsidP="009779CD">
            <w:pPr>
              <w:pStyle w:val="NoSpacing1"/>
              <w:rPr>
                <w:rFonts w:ascii="Times New Roman" w:hAnsi="Times New Roman"/>
                <w:sz w:val="28"/>
                <w:szCs w:val="28"/>
                <w:lang w:val="uz-Cyrl-UZ"/>
              </w:rPr>
            </w:pPr>
            <w:r>
              <w:rPr>
                <w:rFonts w:ascii="Times New Roman" w:hAnsi="Times New Roman"/>
                <w:b/>
                <w:sz w:val="28"/>
                <w:szCs w:val="28"/>
                <w:lang w:val="en-US"/>
              </w:rPr>
              <w:t>en</w:t>
            </w:r>
            <w:r w:rsidRPr="00A846C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846C9" w:rsidRPr="00845068">
              <w:rPr>
                <w:rFonts w:ascii="Times New Roman" w:hAnsi="Times New Roman"/>
                <w:iCs/>
                <w:sz w:val="28"/>
                <w:szCs w:val="28"/>
                <w:lang w:val="uz-Cyrl-UZ"/>
              </w:rPr>
              <w:t>infrared</w:t>
            </w:r>
            <w:r w:rsidR="00A846C9" w:rsidRPr="00156222">
              <w:rPr>
                <w:rFonts w:ascii="Times New Roman" w:hAnsi="Times New Roman"/>
                <w:iCs/>
                <w:sz w:val="28"/>
                <w:szCs w:val="28"/>
                <w:lang w:val="uz-Cyrl-UZ"/>
              </w:rPr>
              <w:t xml:space="preserve"> </w:t>
            </w:r>
            <w:r w:rsidR="00A846C9">
              <w:rPr>
                <w:rFonts w:ascii="Times New Roman" w:hAnsi="Times New Roman"/>
                <w:iCs/>
                <w:sz w:val="28"/>
                <w:szCs w:val="28"/>
                <w:lang w:val="en-US"/>
              </w:rPr>
              <w:t>spectral band</w:t>
            </w:r>
          </w:p>
        </w:tc>
        <w:tc>
          <w:tcPr>
            <w:tcW w:w="3046" w:type="pct"/>
          </w:tcPr>
          <w:p w14:paraId="0CE7182C"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Область длин волн оптического излучения от 0,76</w:t>
            </w:r>
            <w:r w:rsidR="008A62B4" w:rsidRPr="008A62B4">
              <w:rPr>
                <w:rFonts w:ascii="Times New Roman" w:hAnsi="Times New Roman"/>
                <w:bCs/>
                <w:sz w:val="28"/>
                <w:szCs w:val="28"/>
              </w:rPr>
              <w:t>-</w:t>
            </w:r>
            <w:r w:rsidRPr="00471031">
              <w:rPr>
                <w:rFonts w:ascii="Times New Roman" w:hAnsi="Times New Roman"/>
                <w:bCs/>
                <w:sz w:val="28"/>
                <w:szCs w:val="28"/>
              </w:rPr>
              <w:t xml:space="preserve">0,78 </w:t>
            </w:r>
            <w:r w:rsidRPr="00884074">
              <w:rPr>
                <w:rFonts w:ascii="Times New Roman" w:hAnsi="Times New Roman"/>
                <w:sz w:val="28"/>
                <w:szCs w:val="28"/>
                <w:lang w:val="uz-Cyrl-UZ"/>
              </w:rPr>
              <w:t>mkm</w:t>
            </w:r>
            <w:r w:rsidRPr="00471031">
              <w:rPr>
                <w:rFonts w:ascii="Times New Roman" w:hAnsi="Times New Roman"/>
                <w:bCs/>
                <w:sz w:val="28"/>
                <w:szCs w:val="28"/>
              </w:rPr>
              <w:t xml:space="preserve"> до 1000 </w:t>
            </w:r>
            <w:r w:rsidRPr="00884074">
              <w:rPr>
                <w:rFonts w:ascii="Times New Roman" w:hAnsi="Times New Roman"/>
                <w:sz w:val="28"/>
                <w:szCs w:val="28"/>
                <w:lang w:val="uz-Cyrl-UZ"/>
              </w:rPr>
              <w:t>mkm</w:t>
            </w:r>
            <w:r w:rsidRPr="00471031">
              <w:rPr>
                <w:rFonts w:ascii="Times New Roman" w:hAnsi="Times New Roman"/>
                <w:bCs/>
                <w:sz w:val="28"/>
                <w:szCs w:val="28"/>
              </w:rPr>
              <w:t>.</w:t>
            </w:r>
          </w:p>
          <w:p w14:paraId="18970902" w14:textId="77777777" w:rsidR="009779CD" w:rsidRPr="009779CD" w:rsidRDefault="009779CD" w:rsidP="00337C8F">
            <w:pPr>
              <w:pStyle w:val="NoSpacing1"/>
              <w:jc w:val="both"/>
              <w:rPr>
                <w:rFonts w:ascii="Times New Roman" w:hAnsi="Times New Roman"/>
                <w:bCs/>
                <w:sz w:val="28"/>
                <w:szCs w:val="28"/>
              </w:rPr>
            </w:pPr>
          </w:p>
          <w:p w14:paraId="75414DF7"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Optik nurlanish to‘lqin uzunliklarining 0,76</w:t>
            </w:r>
            <w:r w:rsidR="008A62B4">
              <w:rPr>
                <w:rFonts w:ascii="Times New Roman" w:hAnsi="Times New Roman"/>
                <w:bCs/>
                <w:sz w:val="28"/>
                <w:szCs w:val="28"/>
                <w:lang w:val="en-US"/>
              </w:rPr>
              <w:t>-</w:t>
            </w:r>
            <w:r w:rsidRPr="007B638E">
              <w:rPr>
                <w:rFonts w:ascii="Times New Roman" w:hAnsi="Times New Roman"/>
                <w:bCs/>
                <w:sz w:val="28"/>
                <w:szCs w:val="28"/>
                <w:lang w:val="uz-Cyrl-UZ"/>
              </w:rPr>
              <w:t>0,78</w:t>
            </w:r>
            <w:r>
              <w:rPr>
                <w:rFonts w:ascii="Times New Roman" w:hAnsi="Times New Roman"/>
                <w:bCs/>
                <w:sz w:val="28"/>
                <w:szCs w:val="28"/>
                <w:lang w:val="uz-Cyrl-UZ"/>
              </w:rPr>
              <w:t xml:space="preserve"> </w:t>
            </w:r>
            <w:r w:rsidRPr="00B629E0">
              <w:rPr>
                <w:rFonts w:ascii="Times New Roman" w:hAnsi="Times New Roman"/>
                <w:i/>
                <w:sz w:val="28"/>
                <w:szCs w:val="28"/>
                <w:lang w:val="uz-Cyrl-UZ"/>
              </w:rPr>
              <w:t>mkm</w:t>
            </w:r>
            <w:r>
              <w:rPr>
                <w:rFonts w:ascii="Times New Roman" w:hAnsi="Times New Roman"/>
                <w:sz w:val="28"/>
                <w:szCs w:val="28"/>
                <w:lang w:val="uz-Cyrl-UZ"/>
              </w:rPr>
              <w:t xml:space="preserve"> dan 1000</w:t>
            </w:r>
            <w:r w:rsidRPr="00570BE9">
              <w:rPr>
                <w:rFonts w:ascii="Times New Roman" w:hAnsi="Times New Roman"/>
                <w:i/>
                <w:sz w:val="28"/>
                <w:szCs w:val="28"/>
                <w:lang w:val="uz-Cyrl-UZ"/>
              </w:rPr>
              <w:t xml:space="preserve"> mkm</w:t>
            </w:r>
            <w:r>
              <w:rPr>
                <w:rFonts w:ascii="Times New Roman" w:hAnsi="Times New Roman"/>
                <w:sz w:val="28"/>
                <w:szCs w:val="28"/>
                <w:lang w:val="uz-Cyrl-UZ"/>
              </w:rPr>
              <w:t xml:space="preserve"> gacha bo‘lgan sohasi.</w:t>
            </w:r>
          </w:p>
          <w:p w14:paraId="6558FE6E" w14:textId="77777777" w:rsidR="009779CD" w:rsidRPr="00271F4B" w:rsidRDefault="009779CD" w:rsidP="00337C8F">
            <w:pPr>
              <w:pStyle w:val="NoSpacing1"/>
              <w:jc w:val="both"/>
              <w:rPr>
                <w:rFonts w:ascii="Times New Roman" w:hAnsi="Times New Roman"/>
                <w:bCs/>
                <w:sz w:val="28"/>
                <w:szCs w:val="28"/>
                <w:lang w:val="en-US"/>
              </w:rPr>
            </w:pPr>
          </w:p>
          <w:p w14:paraId="2225ABFD" w14:textId="77777777" w:rsidR="009779CD" w:rsidRPr="007B638E" w:rsidRDefault="009779CD" w:rsidP="008A62B4">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нурланиш тўлқин узунликларининг 0,76</w:t>
            </w:r>
            <w:r w:rsidR="008A62B4">
              <w:rPr>
                <w:rFonts w:ascii="Times New Roman" w:hAnsi="Times New Roman"/>
                <w:bCs/>
                <w:sz w:val="28"/>
                <w:szCs w:val="28"/>
                <w:lang w:val="en-US"/>
              </w:rPr>
              <w:t>-</w:t>
            </w:r>
            <w:r w:rsidRPr="007B638E">
              <w:rPr>
                <w:rFonts w:ascii="Times New Roman" w:hAnsi="Times New Roman"/>
                <w:bCs/>
                <w:sz w:val="28"/>
                <w:szCs w:val="28"/>
                <w:lang w:val="uz-Cyrl-UZ"/>
              </w:rPr>
              <w:t xml:space="preserve"> 0,78</w:t>
            </w:r>
            <w:r>
              <w:rPr>
                <w:rFonts w:ascii="Times New Roman" w:hAnsi="Times New Roman"/>
                <w:bCs/>
                <w:sz w:val="28"/>
                <w:szCs w:val="28"/>
                <w:lang w:val="uz-Cyrl-UZ"/>
              </w:rPr>
              <w:t xml:space="preserve"> </w:t>
            </w:r>
            <w:r w:rsidRPr="00884074">
              <w:rPr>
                <w:rFonts w:ascii="Times New Roman" w:hAnsi="Times New Roman"/>
                <w:sz w:val="28"/>
                <w:szCs w:val="28"/>
                <w:lang w:val="uz-Cyrl-UZ"/>
              </w:rPr>
              <w:t>mkm</w:t>
            </w:r>
            <w:r>
              <w:rPr>
                <w:rFonts w:ascii="Times New Roman" w:hAnsi="Times New Roman"/>
                <w:sz w:val="28"/>
                <w:szCs w:val="28"/>
                <w:lang w:val="uz-Cyrl-UZ"/>
              </w:rPr>
              <w:t xml:space="preserve"> дан 1000 </w:t>
            </w:r>
            <w:r w:rsidRPr="00884074">
              <w:rPr>
                <w:rFonts w:ascii="Times New Roman" w:hAnsi="Times New Roman"/>
                <w:sz w:val="28"/>
                <w:szCs w:val="28"/>
                <w:lang w:val="uz-Cyrl-UZ"/>
              </w:rPr>
              <w:t>mkm</w:t>
            </w:r>
            <w:r>
              <w:rPr>
                <w:rFonts w:ascii="Times New Roman" w:hAnsi="Times New Roman"/>
                <w:sz w:val="28"/>
                <w:szCs w:val="28"/>
                <w:lang w:val="uz-Cyrl-UZ"/>
              </w:rPr>
              <w:t xml:space="preserve"> гача бўлган соҳаси.</w:t>
            </w:r>
          </w:p>
        </w:tc>
      </w:tr>
      <w:tr w:rsidR="009779CD" w:rsidRPr="00DF1602" w14:paraId="02D57527" w14:textId="77777777">
        <w:trPr>
          <w:tblCellSpacing w:w="0" w:type="dxa"/>
          <w:jc w:val="center"/>
        </w:trPr>
        <w:tc>
          <w:tcPr>
            <w:tcW w:w="1954" w:type="pct"/>
          </w:tcPr>
          <w:p w14:paraId="33BE9237" w14:textId="77777777" w:rsidR="009779CD" w:rsidRPr="009779CD" w:rsidRDefault="009779CD" w:rsidP="009779CD">
            <w:pPr>
              <w:rPr>
                <w:b/>
                <w:sz w:val="28"/>
                <w:szCs w:val="28"/>
                <w:lang w:val="uz-Cyrl-UZ"/>
              </w:rPr>
            </w:pPr>
            <w:r w:rsidRPr="009779CD">
              <w:rPr>
                <w:b/>
                <w:sz w:val="28"/>
                <w:szCs w:val="28"/>
                <w:lang w:val="uz-Cyrl-UZ"/>
              </w:rPr>
              <w:t>Инфракрасная спектроскопия</w:t>
            </w:r>
          </w:p>
          <w:p w14:paraId="30FC1A67"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4030D1">
              <w:rPr>
                <w:sz w:val="28"/>
                <w:szCs w:val="28"/>
                <w:lang w:val="uz-Cyrl-UZ"/>
              </w:rPr>
              <w:t xml:space="preserve"> </w:t>
            </w:r>
            <w:r>
              <w:rPr>
                <w:sz w:val="28"/>
                <w:szCs w:val="28"/>
                <w:lang w:val="uz-Cyrl-UZ"/>
              </w:rPr>
              <w:t>spektroskopiya</w:t>
            </w:r>
          </w:p>
          <w:p w14:paraId="528DB3C3" w14:textId="4927A3CA" w:rsidR="009779CD" w:rsidRPr="004030D1" w:rsidRDefault="00A80D01" w:rsidP="009779CD">
            <w:pPr>
              <w:rPr>
                <w:b/>
                <w:sz w:val="28"/>
                <w:szCs w:val="28"/>
                <w:lang w:val="uz-Cyrl-UZ"/>
              </w:rPr>
            </w:pPr>
            <w:r>
              <w:rPr>
                <w:b/>
                <w:sz w:val="28"/>
                <w:szCs w:val="28"/>
                <w:lang w:val="uz-Cyrl-UZ"/>
              </w:rPr>
              <w:t xml:space="preserve"> </w:t>
            </w:r>
            <w:r w:rsidR="009779CD" w:rsidRPr="004030D1">
              <w:rPr>
                <w:sz w:val="28"/>
                <w:szCs w:val="28"/>
                <w:lang w:val="uz-Cyrl-UZ"/>
              </w:rPr>
              <w:t>инфрақизил спектроскопия</w:t>
            </w:r>
          </w:p>
          <w:p w14:paraId="21363195" w14:textId="77777777" w:rsidR="009779CD" w:rsidRPr="00CE49FB" w:rsidRDefault="009779CD" w:rsidP="009779CD">
            <w:pPr>
              <w:rPr>
                <w:b/>
                <w:sz w:val="28"/>
                <w:szCs w:val="28"/>
                <w:lang w:val="uz-Cyrl-UZ"/>
              </w:rPr>
            </w:pPr>
            <w:r>
              <w:rPr>
                <w:b/>
                <w:sz w:val="28"/>
                <w:szCs w:val="28"/>
                <w:lang w:val="en-US"/>
              </w:rPr>
              <w:t>en</w:t>
            </w:r>
            <w:r w:rsidRPr="00A77E0E">
              <w:rPr>
                <w:b/>
                <w:sz w:val="28"/>
                <w:szCs w:val="28"/>
              </w:rPr>
              <w:t xml:space="preserve"> </w:t>
            </w:r>
            <w:r>
              <w:rPr>
                <w:b/>
                <w:sz w:val="28"/>
                <w:szCs w:val="28"/>
                <w:lang w:val="uz-Cyrl-UZ"/>
              </w:rPr>
              <w:t xml:space="preserve">- </w:t>
            </w:r>
            <w:r w:rsidR="00A846C9" w:rsidRPr="00BE0567">
              <w:rPr>
                <w:rStyle w:val="hps"/>
                <w:color w:val="333333"/>
                <w:sz w:val="28"/>
                <w:szCs w:val="28"/>
                <w:lang w:val="en"/>
              </w:rPr>
              <w:t>infrared spectroscopy</w:t>
            </w:r>
          </w:p>
          <w:p w14:paraId="3718F0A1" w14:textId="77777777" w:rsidR="009779CD" w:rsidRPr="00471031" w:rsidRDefault="009779CD" w:rsidP="009779CD">
            <w:pPr>
              <w:rPr>
                <w:b/>
                <w:sz w:val="28"/>
                <w:szCs w:val="28"/>
              </w:rPr>
            </w:pPr>
          </w:p>
        </w:tc>
        <w:tc>
          <w:tcPr>
            <w:tcW w:w="3046" w:type="pct"/>
          </w:tcPr>
          <w:p w14:paraId="52D41F9D" w14:textId="77777777" w:rsidR="009779CD" w:rsidRDefault="00B629E0" w:rsidP="00337C8F">
            <w:pPr>
              <w:jc w:val="both"/>
              <w:rPr>
                <w:sz w:val="28"/>
                <w:szCs w:val="28"/>
                <w:lang w:val="uz-Cyrl-UZ"/>
              </w:rPr>
            </w:pPr>
            <w:r>
              <w:rPr>
                <w:sz w:val="28"/>
                <w:szCs w:val="28"/>
                <w:lang w:val="uz-Cyrl-UZ"/>
              </w:rPr>
              <w:t>Р</w:t>
            </w:r>
            <w:r w:rsidR="009779CD" w:rsidRPr="00471031">
              <w:rPr>
                <w:sz w:val="28"/>
                <w:szCs w:val="28"/>
              </w:rPr>
              <w:t xml:space="preserve">аздел спектроскопии, включающий получение, исследование и применение спектров испускания, поглощения и отражения в инфракрасной области спектра. </w:t>
            </w:r>
          </w:p>
          <w:p w14:paraId="2ECD9CAF" w14:textId="77777777" w:rsidR="009779CD" w:rsidRPr="009779CD" w:rsidRDefault="009779CD" w:rsidP="00337C8F">
            <w:pPr>
              <w:jc w:val="both"/>
              <w:rPr>
                <w:sz w:val="28"/>
                <w:szCs w:val="28"/>
              </w:rPr>
            </w:pPr>
          </w:p>
          <w:p w14:paraId="2100A677" w14:textId="77777777" w:rsidR="009779CD" w:rsidRPr="009779CD" w:rsidRDefault="009779CD" w:rsidP="00337C8F">
            <w:pPr>
              <w:jc w:val="both"/>
              <w:rPr>
                <w:sz w:val="28"/>
                <w:szCs w:val="28"/>
              </w:rPr>
            </w:pPr>
            <w:r>
              <w:rPr>
                <w:sz w:val="28"/>
                <w:szCs w:val="28"/>
                <w:lang w:val="uz-Cyrl-UZ"/>
              </w:rPr>
              <w:t>Spektroskopiyaning</w:t>
            </w:r>
            <w:r w:rsidR="00B629E0">
              <w:rPr>
                <w:sz w:val="28"/>
                <w:szCs w:val="28"/>
                <w:lang w:val="uz-Cyrl-UZ"/>
              </w:rPr>
              <w:t>,</w:t>
            </w:r>
            <w:r>
              <w:rPr>
                <w:sz w:val="28"/>
                <w:szCs w:val="28"/>
                <w:lang w:val="uz-Cyrl-UZ"/>
              </w:rPr>
              <w:t xml:space="preserve"> spektrning infraqizil sohasida chiqarish, yutish va qaytarish spektrlarini olish, tadqiq qilish va qo‘llanilishini ichiga oladigan bo‘limi.</w:t>
            </w:r>
          </w:p>
          <w:p w14:paraId="30FEE23F" w14:textId="77777777" w:rsidR="009779CD" w:rsidRPr="009779CD" w:rsidRDefault="009779CD" w:rsidP="00337C8F">
            <w:pPr>
              <w:jc w:val="both"/>
              <w:rPr>
                <w:sz w:val="28"/>
                <w:szCs w:val="28"/>
              </w:rPr>
            </w:pPr>
          </w:p>
          <w:p w14:paraId="3D3A5B83" w14:textId="77777777" w:rsidR="009779CD" w:rsidRPr="004030D1" w:rsidRDefault="009779CD" w:rsidP="00337C8F">
            <w:pPr>
              <w:jc w:val="both"/>
              <w:rPr>
                <w:sz w:val="28"/>
                <w:szCs w:val="28"/>
                <w:lang w:val="uz-Cyrl-UZ"/>
              </w:rPr>
            </w:pPr>
            <w:r>
              <w:rPr>
                <w:sz w:val="28"/>
                <w:szCs w:val="28"/>
                <w:lang w:val="uz-Cyrl-UZ"/>
              </w:rPr>
              <w:t>Спектроскопиянинг</w:t>
            </w:r>
            <w:r w:rsidR="00B629E0">
              <w:rPr>
                <w:sz w:val="28"/>
                <w:szCs w:val="28"/>
                <w:lang w:val="uz-Cyrl-UZ"/>
              </w:rPr>
              <w:t>,</w:t>
            </w:r>
            <w:r>
              <w:rPr>
                <w:sz w:val="28"/>
                <w:szCs w:val="28"/>
                <w:lang w:val="uz-Cyrl-UZ"/>
              </w:rPr>
              <w:t xml:space="preserve"> спектрнинг инфрақизил со</w:t>
            </w:r>
            <w:r w:rsidR="00AB3987">
              <w:rPr>
                <w:sz w:val="28"/>
                <w:szCs w:val="28"/>
                <w:lang w:val="uz-Cyrl-UZ"/>
              </w:rPr>
              <w:t>-</w:t>
            </w:r>
            <w:r>
              <w:rPr>
                <w:sz w:val="28"/>
                <w:szCs w:val="28"/>
                <w:lang w:val="uz-Cyrl-UZ"/>
              </w:rPr>
              <w:t>ҳасида чиқариш, ютиш ва қайтариш спектрла</w:t>
            </w:r>
            <w:r w:rsidR="00AB3987">
              <w:rPr>
                <w:sz w:val="28"/>
                <w:szCs w:val="28"/>
                <w:lang w:val="uz-Cyrl-UZ"/>
              </w:rPr>
              <w:t>-</w:t>
            </w:r>
            <w:r>
              <w:rPr>
                <w:sz w:val="28"/>
                <w:szCs w:val="28"/>
                <w:lang w:val="uz-Cyrl-UZ"/>
              </w:rPr>
              <w:t>рини олиш, тадқиқ қилиш ва қўлланилишини ичига оладиган бўлими.</w:t>
            </w:r>
          </w:p>
        </w:tc>
      </w:tr>
      <w:tr w:rsidR="009779CD" w:rsidRPr="00DF1602" w14:paraId="7ABFC635" w14:textId="77777777">
        <w:trPr>
          <w:tblCellSpacing w:w="0" w:type="dxa"/>
          <w:jc w:val="center"/>
        </w:trPr>
        <w:tc>
          <w:tcPr>
            <w:tcW w:w="1954" w:type="pct"/>
          </w:tcPr>
          <w:p w14:paraId="51FC145C" w14:textId="77777777" w:rsidR="009779CD" w:rsidRPr="00346759" w:rsidRDefault="009779CD" w:rsidP="009779CD">
            <w:pPr>
              <w:rPr>
                <w:b/>
                <w:sz w:val="28"/>
                <w:szCs w:val="28"/>
                <w:lang w:val="uz-Cyrl-UZ"/>
              </w:rPr>
            </w:pPr>
            <w:r w:rsidRPr="00346759">
              <w:rPr>
                <w:b/>
                <w:sz w:val="28"/>
                <w:szCs w:val="28"/>
                <w:lang w:val="uz-Cyrl-UZ"/>
              </w:rPr>
              <w:t>Инфракрасная фотография</w:t>
            </w:r>
          </w:p>
          <w:p w14:paraId="4EA5FA4B" w14:textId="77777777" w:rsidR="009779CD" w:rsidRPr="00346759" w:rsidRDefault="009779CD" w:rsidP="009779CD">
            <w:pPr>
              <w:rPr>
                <w:b/>
                <w:sz w:val="28"/>
                <w:szCs w:val="28"/>
                <w:lang w:val="uz-Cyrl-UZ"/>
              </w:rPr>
            </w:pPr>
            <w:r w:rsidRPr="00346759">
              <w:rPr>
                <w:b/>
                <w:sz w:val="28"/>
                <w:szCs w:val="28"/>
                <w:lang w:val="uz-Cyrl-UZ"/>
              </w:rPr>
              <w:t xml:space="preserve">uz - </w:t>
            </w:r>
            <w:r w:rsidRPr="00346759">
              <w:rPr>
                <w:sz w:val="28"/>
                <w:szCs w:val="28"/>
                <w:lang w:val="uz-Cyrl-UZ"/>
              </w:rPr>
              <w:t>infraqizil fotografiya</w:t>
            </w:r>
          </w:p>
          <w:p w14:paraId="507FFD2A" w14:textId="30933D19" w:rsidR="009779CD" w:rsidRPr="00346759" w:rsidRDefault="00A80D01" w:rsidP="009779CD">
            <w:pPr>
              <w:rPr>
                <w:b/>
                <w:sz w:val="28"/>
                <w:szCs w:val="28"/>
                <w:lang w:val="uz-Cyrl-UZ"/>
              </w:rPr>
            </w:pPr>
            <w:r>
              <w:rPr>
                <w:b/>
                <w:sz w:val="28"/>
                <w:szCs w:val="28"/>
                <w:lang w:val="uz-Cyrl-UZ"/>
              </w:rPr>
              <w:t xml:space="preserve"> </w:t>
            </w:r>
            <w:r w:rsidR="009779CD" w:rsidRPr="00346759">
              <w:rPr>
                <w:sz w:val="28"/>
                <w:szCs w:val="28"/>
                <w:lang w:val="uz-Cyrl-UZ"/>
              </w:rPr>
              <w:t>инфрақизил фотография</w:t>
            </w:r>
          </w:p>
          <w:p w14:paraId="59202001" w14:textId="77777777" w:rsidR="009779CD" w:rsidRPr="005978E4" w:rsidRDefault="009779CD" w:rsidP="009779CD">
            <w:pPr>
              <w:rPr>
                <w:rStyle w:val="hps"/>
                <w:color w:val="333333"/>
                <w:sz w:val="28"/>
                <w:szCs w:val="28"/>
                <w:lang w:val="uz-Cyrl-UZ"/>
              </w:rPr>
            </w:pPr>
            <w:r w:rsidRPr="00346759">
              <w:rPr>
                <w:b/>
                <w:sz w:val="28"/>
                <w:szCs w:val="28"/>
                <w:lang w:val="uz-Cyrl-UZ"/>
              </w:rPr>
              <w:t xml:space="preserve">en - </w:t>
            </w:r>
            <w:r w:rsidRPr="00346759">
              <w:rPr>
                <w:rStyle w:val="hps"/>
                <w:color w:val="333333"/>
                <w:sz w:val="28"/>
                <w:szCs w:val="28"/>
                <w:lang w:val="uz-Cyrl-UZ"/>
              </w:rPr>
              <w:t>infrared photography</w:t>
            </w:r>
          </w:p>
          <w:p w14:paraId="4078A7D8" w14:textId="77777777" w:rsidR="00381F97" w:rsidRPr="005978E4" w:rsidRDefault="00381F97" w:rsidP="009779CD">
            <w:pPr>
              <w:rPr>
                <w:rStyle w:val="hps"/>
                <w:color w:val="333333"/>
                <w:sz w:val="28"/>
                <w:szCs w:val="28"/>
                <w:lang w:val="uz-Cyrl-UZ"/>
              </w:rPr>
            </w:pPr>
          </w:p>
          <w:p w14:paraId="6FCBEF5E" w14:textId="77777777" w:rsidR="00381F97" w:rsidRPr="005978E4" w:rsidRDefault="00381F97" w:rsidP="009779CD">
            <w:pPr>
              <w:rPr>
                <w:rStyle w:val="hps"/>
                <w:color w:val="333333"/>
                <w:sz w:val="28"/>
                <w:szCs w:val="28"/>
                <w:lang w:val="uz-Cyrl-UZ"/>
              </w:rPr>
            </w:pPr>
          </w:p>
          <w:p w14:paraId="7DAAEA8C" w14:textId="77777777" w:rsidR="00381F97" w:rsidRPr="005978E4" w:rsidRDefault="00381F97" w:rsidP="009779CD">
            <w:pPr>
              <w:rPr>
                <w:rStyle w:val="hps"/>
                <w:color w:val="333333"/>
                <w:sz w:val="28"/>
                <w:szCs w:val="28"/>
                <w:lang w:val="uz-Cyrl-UZ"/>
              </w:rPr>
            </w:pPr>
          </w:p>
          <w:p w14:paraId="20F4F160" w14:textId="77777777" w:rsidR="009779CD" w:rsidRPr="005978E4" w:rsidRDefault="009779CD" w:rsidP="006D0629">
            <w:pPr>
              <w:rPr>
                <w:b/>
                <w:sz w:val="28"/>
                <w:szCs w:val="28"/>
                <w:lang w:val="uz-Cyrl-UZ"/>
              </w:rPr>
            </w:pPr>
          </w:p>
        </w:tc>
        <w:tc>
          <w:tcPr>
            <w:tcW w:w="3046" w:type="pct"/>
          </w:tcPr>
          <w:p w14:paraId="6FDCB4BB" w14:textId="77777777" w:rsidR="009779CD" w:rsidRDefault="009779CD" w:rsidP="00337C8F">
            <w:pPr>
              <w:jc w:val="both"/>
              <w:rPr>
                <w:sz w:val="28"/>
                <w:szCs w:val="28"/>
                <w:lang w:val="uz-Cyrl-UZ"/>
              </w:rPr>
            </w:pPr>
            <w:r w:rsidRPr="00346759">
              <w:rPr>
                <w:sz w:val="28"/>
                <w:szCs w:val="28"/>
                <w:lang w:val="uz-Cyrl-UZ"/>
              </w:rPr>
              <w:lastRenderedPageBreak/>
              <w:t>П</w:t>
            </w:r>
            <w:r w:rsidRPr="00346759">
              <w:rPr>
                <w:sz w:val="28"/>
                <w:szCs w:val="28"/>
              </w:rPr>
              <w:t xml:space="preserve">олучение фотоснимков в инфракрасном излучении. Фотоснимки в ИК-излучении можно получать различными методами. Наиболее прост метод непосредственного фотографирования на фотопластинки и плёнки, чувствительные к ИК-излучению (инфраплёнки или пластинки). При этом на объектив фотоаппарата устанавливают </w:t>
            </w:r>
            <w:r w:rsidRPr="00346759">
              <w:rPr>
                <w:sz w:val="28"/>
                <w:szCs w:val="28"/>
              </w:rPr>
              <w:lastRenderedPageBreak/>
              <w:t>светофильтр, пропускающий ИК-излучение и непрозрачный для видимого света. Длинноволновая граница чувствительности современных инфрафотоматериалов λ = 1,2 </w:t>
            </w:r>
            <w:r w:rsidRPr="00346759">
              <w:rPr>
                <w:sz w:val="28"/>
                <w:szCs w:val="28"/>
                <w:lang w:val="uz-Cyrl-UZ"/>
              </w:rPr>
              <w:t>mkm</w:t>
            </w:r>
            <w:r w:rsidRPr="00346759">
              <w:rPr>
                <w:sz w:val="28"/>
                <w:szCs w:val="28"/>
              </w:rPr>
              <w:t>.</w:t>
            </w:r>
          </w:p>
          <w:p w14:paraId="010E675E" w14:textId="77777777" w:rsidR="009779CD" w:rsidRPr="009779CD" w:rsidRDefault="009779CD" w:rsidP="00337C8F">
            <w:pPr>
              <w:jc w:val="both"/>
              <w:rPr>
                <w:sz w:val="28"/>
                <w:szCs w:val="28"/>
              </w:rPr>
            </w:pPr>
          </w:p>
          <w:p w14:paraId="20A03753" w14:textId="77777777" w:rsidR="00C57E82" w:rsidRDefault="00C57E82" w:rsidP="00C57E82">
            <w:pPr>
              <w:jc w:val="both"/>
              <w:rPr>
                <w:sz w:val="28"/>
                <w:szCs w:val="28"/>
                <w:lang w:val="uz-Latn-UZ"/>
              </w:rPr>
            </w:pPr>
            <w:r>
              <w:rPr>
                <w:sz w:val="28"/>
                <w:szCs w:val="28"/>
                <w:lang w:val="uz-Latn-UZ"/>
              </w:rPr>
              <w:t xml:space="preserve">Infraqizil nurlanishda fotosuratlar olish. IQ-nurlanishda fotosuratlarni turli usullar bilan olish mumkin. IQ-nurlanishga sezgir </w:t>
            </w:r>
            <w:r w:rsidRPr="00AA1C6C">
              <w:rPr>
                <w:sz w:val="28"/>
                <w:szCs w:val="28"/>
                <w:lang w:val="uz-Latn-UZ"/>
              </w:rPr>
              <w:t>plyonkalar</w:t>
            </w:r>
            <w:r>
              <w:rPr>
                <w:sz w:val="28"/>
                <w:szCs w:val="28"/>
                <w:lang w:val="uz-Latn-UZ"/>
              </w:rPr>
              <w:t xml:space="preserve"> va fotoplastinkalar (</w:t>
            </w:r>
            <w:r w:rsidRPr="00AA1C6C">
              <w:rPr>
                <w:sz w:val="28"/>
                <w:szCs w:val="28"/>
                <w:lang w:val="uz-Latn-UZ"/>
              </w:rPr>
              <w:t>infraplyonkalar</w:t>
            </w:r>
            <w:r>
              <w:rPr>
                <w:sz w:val="28"/>
                <w:szCs w:val="28"/>
                <w:lang w:val="uz-Latn-UZ"/>
              </w:rPr>
              <w:t xml:space="preserve"> yoki plastinkalar)</w:t>
            </w:r>
            <w:r w:rsidR="00D65C5D">
              <w:rPr>
                <w:sz w:val="28"/>
                <w:szCs w:val="28"/>
                <w:lang w:val="uz-Latn-UZ"/>
              </w:rPr>
              <w:t xml:space="preserve"> </w:t>
            </w:r>
            <w:r>
              <w:rPr>
                <w:sz w:val="28"/>
                <w:szCs w:val="28"/>
                <w:lang w:val="uz-Latn-UZ"/>
              </w:rPr>
              <w:t>ga bevosita suratga olish eng sodda usuldir. Bunda fotoapparat obyekt</w:t>
            </w:r>
            <w:r w:rsidR="00AA1C6C">
              <w:rPr>
                <w:sz w:val="28"/>
                <w:szCs w:val="28"/>
                <w:lang w:val="uz-Cyrl-UZ"/>
              </w:rPr>
              <w:t>i</w:t>
            </w:r>
            <w:r>
              <w:rPr>
                <w:sz w:val="28"/>
                <w:szCs w:val="28"/>
                <w:lang w:val="uz-Latn-UZ"/>
              </w:rPr>
              <w:t>v</w:t>
            </w:r>
            <w:r w:rsidR="00AA1C6C">
              <w:rPr>
                <w:sz w:val="28"/>
                <w:szCs w:val="28"/>
                <w:lang w:val="uz-Cyrl-UZ"/>
              </w:rPr>
              <w:t>i</w:t>
            </w:r>
            <w:r>
              <w:rPr>
                <w:sz w:val="28"/>
                <w:szCs w:val="28"/>
                <w:lang w:val="uz-Latn-UZ"/>
              </w:rPr>
              <w:t>ga IQ-nurlanishni o</w:t>
            </w:r>
            <w:r>
              <w:rPr>
                <w:sz w:val="28"/>
                <w:szCs w:val="28"/>
                <w:lang w:val="uz-Cyrl-UZ"/>
              </w:rPr>
              <w:t>‘</w:t>
            </w:r>
            <w:r>
              <w:rPr>
                <w:sz w:val="28"/>
                <w:szCs w:val="28"/>
                <w:lang w:val="uz-Latn-UZ"/>
              </w:rPr>
              <w:t>tkazadigan va ko</w:t>
            </w:r>
            <w:r>
              <w:rPr>
                <w:sz w:val="28"/>
                <w:szCs w:val="28"/>
                <w:lang w:val="uz-Cyrl-UZ"/>
              </w:rPr>
              <w:t>‘</w:t>
            </w:r>
            <w:r>
              <w:rPr>
                <w:sz w:val="28"/>
                <w:szCs w:val="28"/>
                <w:lang w:val="uz-Latn-UZ"/>
              </w:rPr>
              <w:t>rinadigan yorug</w:t>
            </w:r>
            <w:r>
              <w:rPr>
                <w:sz w:val="28"/>
                <w:szCs w:val="28"/>
                <w:lang w:val="uz-Cyrl-UZ"/>
              </w:rPr>
              <w:t>‘</w:t>
            </w:r>
            <w:r>
              <w:rPr>
                <w:sz w:val="28"/>
                <w:szCs w:val="28"/>
                <w:lang w:val="uz-Latn-UZ"/>
              </w:rPr>
              <w:t>lik uchun noshaffof bo</w:t>
            </w:r>
            <w:r>
              <w:rPr>
                <w:sz w:val="28"/>
                <w:szCs w:val="28"/>
                <w:lang w:val="uz-Cyrl-UZ"/>
              </w:rPr>
              <w:t>‘</w:t>
            </w:r>
            <w:r>
              <w:rPr>
                <w:sz w:val="28"/>
                <w:szCs w:val="28"/>
                <w:lang w:val="uz-Latn-UZ"/>
              </w:rPr>
              <w:t>lgan yorug</w:t>
            </w:r>
            <w:r>
              <w:rPr>
                <w:sz w:val="28"/>
                <w:szCs w:val="28"/>
                <w:lang w:val="uz-Cyrl-UZ"/>
              </w:rPr>
              <w:t>‘</w:t>
            </w:r>
            <w:r>
              <w:rPr>
                <w:sz w:val="28"/>
                <w:szCs w:val="28"/>
                <w:lang w:val="uz-Latn-UZ"/>
              </w:rPr>
              <w:t>lik filtri o</w:t>
            </w:r>
            <w:r>
              <w:rPr>
                <w:sz w:val="28"/>
                <w:szCs w:val="28"/>
                <w:lang w:val="uz-Cyrl-UZ"/>
              </w:rPr>
              <w:t>‘</w:t>
            </w:r>
            <w:r>
              <w:rPr>
                <w:sz w:val="28"/>
                <w:szCs w:val="28"/>
                <w:lang w:val="uz-Latn-UZ"/>
              </w:rPr>
              <w:t>rnatiladi. Zamonaviy inframateriallar sezgirligining uzun to</w:t>
            </w:r>
            <w:r>
              <w:rPr>
                <w:sz w:val="28"/>
                <w:szCs w:val="28"/>
                <w:lang w:val="uz-Cyrl-UZ"/>
              </w:rPr>
              <w:t>‘</w:t>
            </w:r>
            <w:r>
              <w:rPr>
                <w:sz w:val="28"/>
                <w:szCs w:val="28"/>
                <w:lang w:val="uz-Latn-UZ"/>
              </w:rPr>
              <w:t xml:space="preserve">lqinli </w:t>
            </w:r>
            <w:r w:rsidRPr="00346759">
              <w:rPr>
                <w:sz w:val="28"/>
                <w:szCs w:val="28"/>
                <w:lang w:val="uz-Latn-UZ"/>
              </w:rPr>
              <w:t>chegarasi</w:t>
            </w:r>
            <w:r w:rsidRPr="00AA1C6C">
              <w:rPr>
                <w:sz w:val="28"/>
                <w:szCs w:val="28"/>
                <w:lang w:val="uz-Latn-UZ"/>
              </w:rPr>
              <w:t xml:space="preserve"> </w:t>
            </w:r>
            <w:r w:rsidRPr="00346759">
              <w:rPr>
                <w:sz w:val="28"/>
                <w:szCs w:val="28"/>
              </w:rPr>
              <w:t>λ</w:t>
            </w:r>
            <w:r w:rsidRPr="00AA1C6C">
              <w:rPr>
                <w:sz w:val="28"/>
                <w:szCs w:val="28"/>
                <w:lang w:val="uz-Latn-UZ"/>
              </w:rPr>
              <w:t xml:space="preserve"> = 1,2 </w:t>
            </w:r>
            <w:r w:rsidRPr="00346759">
              <w:rPr>
                <w:i/>
                <w:sz w:val="28"/>
                <w:szCs w:val="28"/>
                <w:lang w:val="uz-Cyrl-UZ"/>
              </w:rPr>
              <w:t>mkm</w:t>
            </w:r>
            <w:r w:rsidRPr="00AA1C6C">
              <w:rPr>
                <w:sz w:val="28"/>
                <w:szCs w:val="28"/>
                <w:lang w:val="uz-Latn-UZ"/>
              </w:rPr>
              <w:t>.</w:t>
            </w:r>
          </w:p>
          <w:p w14:paraId="3D772B25" w14:textId="77777777" w:rsidR="00464697" w:rsidRDefault="00464697" w:rsidP="00C57E82">
            <w:pPr>
              <w:jc w:val="both"/>
              <w:rPr>
                <w:sz w:val="28"/>
                <w:szCs w:val="28"/>
                <w:lang w:val="uz-Latn-UZ"/>
              </w:rPr>
            </w:pPr>
          </w:p>
          <w:p w14:paraId="1FBEEE11" w14:textId="77777777" w:rsidR="009779CD" w:rsidRPr="00C57E82" w:rsidRDefault="00464697" w:rsidP="00337C8F">
            <w:pPr>
              <w:jc w:val="both"/>
              <w:rPr>
                <w:sz w:val="28"/>
                <w:szCs w:val="28"/>
                <w:lang w:val="uz-Latn-UZ"/>
              </w:rPr>
            </w:pPr>
            <w:r>
              <w:rPr>
                <w:sz w:val="28"/>
                <w:szCs w:val="28"/>
                <w:lang w:val="uz-Cyrl-UZ"/>
              </w:rPr>
              <w:t>Инфрақизил нурланишда фот</w:t>
            </w:r>
            <w:r w:rsidR="00AA1C6C">
              <w:rPr>
                <w:sz w:val="28"/>
                <w:szCs w:val="28"/>
                <w:lang w:val="uz-Cyrl-UZ"/>
              </w:rPr>
              <w:t>о</w:t>
            </w:r>
            <w:r>
              <w:rPr>
                <w:sz w:val="28"/>
                <w:szCs w:val="28"/>
                <w:lang w:val="uz-Cyrl-UZ"/>
              </w:rPr>
              <w:t>суратлар олиш. ИҚ-нурланишда фотосуратларни турли усуллар билан олиш мумкин. ИҚ-нурланишга сезгир плёнка</w:t>
            </w:r>
            <w:r w:rsidR="006D0629">
              <w:rPr>
                <w:sz w:val="28"/>
                <w:szCs w:val="28"/>
                <w:lang w:val="uz-Cyrl-UZ"/>
              </w:rPr>
              <w:t>ла</w:t>
            </w:r>
            <w:r>
              <w:rPr>
                <w:sz w:val="28"/>
                <w:szCs w:val="28"/>
                <w:lang w:val="uz-Cyrl-UZ"/>
              </w:rPr>
              <w:t>р ва фотопластинкалар (инфраплён</w:t>
            </w:r>
            <w:r w:rsidR="006D0629">
              <w:rPr>
                <w:sz w:val="28"/>
                <w:szCs w:val="28"/>
                <w:lang w:val="uz-Cyrl-UZ"/>
              </w:rPr>
              <w:t>-</w:t>
            </w:r>
            <w:r>
              <w:rPr>
                <w:sz w:val="28"/>
                <w:szCs w:val="28"/>
                <w:lang w:val="uz-Cyrl-UZ"/>
              </w:rPr>
              <w:t>калар ёки пластинкалар) га бевосита суратга олиш энг содда усулдир. Бунда фотоаппарат объектив</w:t>
            </w:r>
            <w:r w:rsidR="00AA1C6C">
              <w:rPr>
                <w:sz w:val="28"/>
                <w:szCs w:val="28"/>
                <w:lang w:val="uz-Cyrl-UZ"/>
              </w:rPr>
              <w:t>и</w:t>
            </w:r>
            <w:r>
              <w:rPr>
                <w:sz w:val="28"/>
                <w:szCs w:val="28"/>
                <w:lang w:val="uz-Cyrl-UZ"/>
              </w:rPr>
              <w:t>га ИҚ-нурланишни ўтказадиган ва кўринадиган ёруғлик учун ношаффоф бўлган ёруғлик филь</w:t>
            </w:r>
            <w:r w:rsidR="006D0629">
              <w:rPr>
                <w:sz w:val="28"/>
                <w:szCs w:val="28"/>
                <w:lang w:val="uz-Cyrl-UZ"/>
              </w:rPr>
              <w:t>т</w:t>
            </w:r>
            <w:r>
              <w:rPr>
                <w:sz w:val="28"/>
                <w:szCs w:val="28"/>
                <w:lang w:val="uz-Cyrl-UZ"/>
              </w:rPr>
              <w:t>ри ўрнатилади. Замонавий инф</w:t>
            </w:r>
            <w:r w:rsidR="006D0629">
              <w:rPr>
                <w:sz w:val="28"/>
                <w:szCs w:val="28"/>
                <w:lang w:val="uz-Cyrl-UZ"/>
              </w:rPr>
              <w:t>-</w:t>
            </w:r>
            <w:r>
              <w:rPr>
                <w:sz w:val="28"/>
                <w:szCs w:val="28"/>
                <w:lang w:val="uz-Cyrl-UZ"/>
              </w:rPr>
              <w:t xml:space="preserve">раматериаллар сезгирлигининг узун тўлқинли чегараси </w:t>
            </w:r>
            <w:r w:rsidRPr="00AA1C6C">
              <w:rPr>
                <w:sz w:val="28"/>
                <w:szCs w:val="28"/>
              </w:rPr>
              <w:t>λ</w:t>
            </w:r>
            <w:r w:rsidRPr="00AA1C6C">
              <w:rPr>
                <w:sz w:val="28"/>
                <w:szCs w:val="28"/>
                <w:lang w:val="uz-Cyrl-UZ"/>
              </w:rPr>
              <w:t xml:space="preserve"> = 1,2 mkm.</w:t>
            </w:r>
          </w:p>
        </w:tc>
      </w:tr>
      <w:tr w:rsidR="009779CD" w:rsidRPr="003D75D3" w14:paraId="5A8B0D7D" w14:textId="77777777">
        <w:trPr>
          <w:tblCellSpacing w:w="0" w:type="dxa"/>
          <w:jc w:val="center"/>
        </w:trPr>
        <w:tc>
          <w:tcPr>
            <w:tcW w:w="1954" w:type="pct"/>
          </w:tcPr>
          <w:p w14:paraId="2A23DCC3" w14:textId="77777777" w:rsidR="009779CD" w:rsidRPr="00A77E0E" w:rsidRDefault="009779CD" w:rsidP="009779CD">
            <w:pPr>
              <w:rPr>
                <w:b/>
                <w:iCs/>
                <w:sz w:val="28"/>
                <w:szCs w:val="28"/>
                <w:lang w:val="uz-Cyrl-UZ"/>
              </w:rPr>
            </w:pPr>
            <w:r w:rsidRPr="00A77E0E">
              <w:rPr>
                <w:b/>
                <w:iCs/>
                <w:sz w:val="28"/>
                <w:szCs w:val="28"/>
                <w:lang w:val="uz-Cyrl-UZ"/>
              </w:rPr>
              <w:lastRenderedPageBreak/>
              <w:t xml:space="preserve">Инфракрасное излучение </w:t>
            </w:r>
          </w:p>
          <w:p w14:paraId="3CD8E1E8" w14:textId="77777777" w:rsidR="009779CD" w:rsidRDefault="009779CD" w:rsidP="009779CD">
            <w:pPr>
              <w:rPr>
                <w:bCs/>
                <w:color w:val="000000"/>
                <w:sz w:val="28"/>
                <w:szCs w:val="28"/>
                <w:lang w:val="uz-Cyrl-UZ"/>
              </w:rPr>
            </w:pPr>
            <w:r w:rsidRPr="00A77E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nurlanish</w:t>
            </w:r>
          </w:p>
          <w:p w14:paraId="675F5C8B" w14:textId="3D12DE75" w:rsidR="009779CD" w:rsidRPr="0050614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инфрақизил нурланиш</w:t>
            </w:r>
          </w:p>
          <w:p w14:paraId="506E237A" w14:textId="77777777" w:rsidR="009779CD" w:rsidRPr="00A77E0E" w:rsidRDefault="009779CD" w:rsidP="009779CD">
            <w:pPr>
              <w:rPr>
                <w:b/>
                <w:iCs/>
                <w:sz w:val="28"/>
                <w:szCs w:val="28"/>
                <w:lang w:val="uz-Cyrl-UZ"/>
              </w:rPr>
            </w:pPr>
            <w:r w:rsidRPr="00A77E0E">
              <w:rPr>
                <w:b/>
                <w:bCs/>
                <w:color w:val="000000"/>
                <w:sz w:val="28"/>
                <w:szCs w:val="28"/>
                <w:lang w:val="uz-Cyrl-UZ"/>
              </w:rPr>
              <w:t xml:space="preserve">en </w:t>
            </w:r>
            <w:r>
              <w:rPr>
                <w:bCs/>
                <w:color w:val="000000"/>
                <w:sz w:val="28"/>
                <w:szCs w:val="28"/>
                <w:lang w:val="uz-Cyrl-UZ"/>
              </w:rPr>
              <w:t>-</w:t>
            </w:r>
            <w:r w:rsidRPr="00A77E0E">
              <w:rPr>
                <w:b/>
                <w:bCs/>
                <w:color w:val="000000"/>
                <w:sz w:val="28"/>
                <w:szCs w:val="28"/>
                <w:lang w:val="uz-Cyrl-UZ"/>
              </w:rPr>
              <w:t xml:space="preserve"> </w:t>
            </w:r>
            <w:r w:rsidR="00A846C9" w:rsidRPr="00A77E0E">
              <w:rPr>
                <w:iCs/>
                <w:sz w:val="28"/>
                <w:szCs w:val="28"/>
                <w:lang w:val="uz-Cyrl-UZ"/>
              </w:rPr>
              <w:t xml:space="preserve">infrared </w:t>
            </w:r>
            <w:r w:rsidR="00A846C9">
              <w:rPr>
                <w:iCs/>
                <w:sz w:val="28"/>
                <w:szCs w:val="28"/>
                <w:lang w:val="en-US"/>
              </w:rPr>
              <w:t>emission</w:t>
            </w:r>
          </w:p>
        </w:tc>
        <w:tc>
          <w:tcPr>
            <w:tcW w:w="3046" w:type="pct"/>
          </w:tcPr>
          <w:p w14:paraId="2C53D723" w14:textId="35F85DC0" w:rsidR="009779CD" w:rsidRDefault="009779CD" w:rsidP="00337C8F">
            <w:pPr>
              <w:jc w:val="both"/>
              <w:rPr>
                <w:sz w:val="28"/>
                <w:szCs w:val="28"/>
                <w:lang w:val="uz-Cyrl-UZ"/>
              </w:rPr>
            </w:pPr>
            <w:r w:rsidRPr="00C57E82">
              <w:rPr>
                <w:sz w:val="28"/>
                <w:szCs w:val="28"/>
                <w:lang w:val="uz-Latn-UZ"/>
              </w:rPr>
              <w:t>Эл</w:t>
            </w:r>
            <w:r>
              <w:rPr>
                <w:sz w:val="28"/>
                <w:szCs w:val="28"/>
                <w:lang w:val="uz-Cyrl-UZ"/>
              </w:rPr>
              <w:t>ектро</w:t>
            </w:r>
            <w:r w:rsidRPr="00C57E82">
              <w:rPr>
                <w:sz w:val="28"/>
                <w:szCs w:val="28"/>
                <w:lang w:val="uz-Latn-UZ"/>
              </w:rPr>
              <w:t>магн</w:t>
            </w:r>
            <w:r>
              <w:rPr>
                <w:sz w:val="28"/>
                <w:szCs w:val="28"/>
                <w:lang w:val="uz-Cyrl-UZ"/>
              </w:rPr>
              <w:t>итное</w:t>
            </w:r>
            <w:r w:rsidRPr="00C57E82">
              <w:rPr>
                <w:sz w:val="28"/>
                <w:szCs w:val="28"/>
                <w:lang w:val="uz-Latn-UZ"/>
              </w:rPr>
              <w:t xml:space="preserve"> излучение, зан</w:t>
            </w:r>
            <w:r w:rsidRPr="002A323F">
              <w:rPr>
                <w:sz w:val="28"/>
                <w:szCs w:val="28"/>
              </w:rPr>
              <w:t>имающее спектральную область между красным концом ви</w:t>
            </w:r>
            <w:r w:rsidRPr="002A323F">
              <w:rPr>
                <w:sz w:val="28"/>
                <w:szCs w:val="28"/>
              </w:rPr>
              <w:softHyphen/>
              <w:t>димого света (с длиной волны</w:t>
            </w:r>
            <w:r w:rsidR="00A85587">
              <w:rPr>
                <w:sz w:val="28"/>
                <w:szCs w:val="28"/>
              </w:rPr>
              <w:t xml:space="preserve"> </w:t>
            </w:r>
            <w:r w:rsidR="00C42A53">
              <w:rPr>
                <w:sz w:val="28"/>
                <w:szCs w:val="28"/>
                <w:lang w:val="uz-Latn-UZ"/>
              </w:rPr>
              <w:t xml:space="preserve">l = </w:t>
            </w:r>
            <w:r w:rsidRPr="002A323F">
              <w:rPr>
                <w:sz w:val="28"/>
                <w:szCs w:val="28"/>
              </w:rPr>
              <w:t xml:space="preserve">0,74 </w:t>
            </w:r>
            <w:r w:rsidRPr="00884074">
              <w:rPr>
                <w:sz w:val="28"/>
                <w:szCs w:val="28"/>
                <w:lang w:val="uz-Cyrl-UZ"/>
              </w:rPr>
              <w:t>mkm</w:t>
            </w:r>
            <w:r w:rsidRPr="002A323F">
              <w:rPr>
                <w:sz w:val="28"/>
                <w:szCs w:val="28"/>
              </w:rPr>
              <w:t>) и коротковолновым радиоизлучением (</w:t>
            </w:r>
            <w:r w:rsidR="00C42A53">
              <w:rPr>
                <w:sz w:val="28"/>
                <w:szCs w:val="28"/>
                <w:lang w:val="uz-Latn-UZ"/>
              </w:rPr>
              <w:t>l~</w:t>
            </w:r>
            <w:r w:rsidRPr="002A323F">
              <w:rPr>
                <w:sz w:val="28"/>
                <w:szCs w:val="28"/>
              </w:rPr>
              <w:t>1-</w:t>
            </w:r>
            <w:smartTag w:uri="urn:schemas-microsoft-com:office:smarttags" w:element="metricconverter">
              <w:smartTagPr>
                <w:attr w:name="ProductID" w:val="2 mm"/>
              </w:smartTagPr>
              <w:r w:rsidRPr="002A323F">
                <w:rPr>
                  <w:sz w:val="28"/>
                  <w:szCs w:val="28"/>
                </w:rPr>
                <w:t xml:space="preserve">2 </w:t>
              </w:r>
              <w:r>
                <w:rPr>
                  <w:sz w:val="28"/>
                  <w:szCs w:val="28"/>
                  <w:lang w:val="uz-Cyrl-UZ"/>
                </w:rPr>
                <w:t>m</w:t>
              </w:r>
              <w:r w:rsidRPr="00884074">
                <w:rPr>
                  <w:sz w:val="28"/>
                  <w:szCs w:val="28"/>
                  <w:lang w:val="uz-Cyrl-UZ"/>
                </w:rPr>
                <w:t>m</w:t>
              </w:r>
            </w:smartTag>
            <w:r w:rsidRPr="002A323F">
              <w:rPr>
                <w:sz w:val="28"/>
                <w:szCs w:val="28"/>
              </w:rPr>
              <w:t xml:space="preserve">); обычно </w:t>
            </w:r>
            <w:r>
              <w:rPr>
                <w:sz w:val="28"/>
                <w:szCs w:val="28"/>
                <w:lang w:val="uz-Cyrl-UZ"/>
              </w:rPr>
              <w:t>спектр инфракрасного излучения</w:t>
            </w:r>
            <w:r w:rsidR="00A85587">
              <w:rPr>
                <w:sz w:val="28"/>
                <w:szCs w:val="28"/>
                <w:lang w:val="uz-Cyrl-UZ"/>
              </w:rPr>
              <w:t xml:space="preserve"> </w:t>
            </w:r>
            <w:r w:rsidRPr="002A323F">
              <w:rPr>
                <w:sz w:val="28"/>
                <w:szCs w:val="28"/>
              </w:rPr>
              <w:t>условно разделяют на ближнюю (от 0,74</w:t>
            </w:r>
            <w:r>
              <w:rPr>
                <w:sz w:val="28"/>
                <w:szCs w:val="28"/>
              </w:rPr>
              <w:br/>
            </w:r>
            <w:r w:rsidRPr="002A323F">
              <w:rPr>
                <w:sz w:val="28"/>
                <w:szCs w:val="28"/>
              </w:rPr>
              <w:t xml:space="preserve">до 2,5 </w:t>
            </w:r>
            <w:r w:rsidRPr="00884074">
              <w:rPr>
                <w:sz w:val="28"/>
                <w:szCs w:val="28"/>
                <w:lang w:val="uz-Cyrl-UZ"/>
              </w:rPr>
              <w:t>mkm</w:t>
            </w:r>
            <w:r w:rsidRPr="002A323F">
              <w:rPr>
                <w:sz w:val="28"/>
                <w:szCs w:val="28"/>
              </w:rPr>
              <w:t xml:space="preserve">), среднюю (2,5-50 </w:t>
            </w:r>
            <w:r w:rsidRPr="00884074">
              <w:rPr>
                <w:sz w:val="28"/>
                <w:szCs w:val="28"/>
                <w:lang w:val="uz-Cyrl-UZ"/>
              </w:rPr>
              <w:t>mkm</w:t>
            </w:r>
            <w:r w:rsidRPr="002A323F">
              <w:rPr>
                <w:sz w:val="28"/>
                <w:szCs w:val="28"/>
              </w:rPr>
              <w:t xml:space="preserve">) и далекую (50-2000 </w:t>
            </w:r>
            <w:r w:rsidRPr="00884074">
              <w:rPr>
                <w:sz w:val="28"/>
                <w:szCs w:val="28"/>
                <w:lang w:val="uz-Cyrl-UZ"/>
              </w:rPr>
              <w:t>mkm</w:t>
            </w:r>
            <w:r w:rsidRPr="002A323F">
              <w:rPr>
                <w:sz w:val="28"/>
                <w:szCs w:val="28"/>
              </w:rPr>
              <w:t>).</w:t>
            </w:r>
          </w:p>
          <w:p w14:paraId="27712F0F" w14:textId="77777777" w:rsidR="009779CD" w:rsidRPr="009779CD" w:rsidRDefault="009779CD" w:rsidP="00337C8F">
            <w:pPr>
              <w:jc w:val="both"/>
              <w:rPr>
                <w:sz w:val="28"/>
                <w:szCs w:val="28"/>
              </w:rPr>
            </w:pPr>
          </w:p>
          <w:p w14:paraId="3C272805" w14:textId="77777777" w:rsidR="009779CD" w:rsidRPr="000A3B2A" w:rsidRDefault="000A3B2A" w:rsidP="000A3B2A">
            <w:pPr>
              <w:pStyle w:val="NoSpacing1"/>
              <w:jc w:val="both"/>
              <w:rPr>
                <w:rFonts w:ascii="Times New Roman" w:hAnsi="Times New Roman"/>
                <w:sz w:val="28"/>
                <w:szCs w:val="28"/>
                <w:lang w:val="uz-Cyrl-UZ"/>
              </w:rPr>
            </w:pPr>
            <w:r w:rsidRPr="000A3B2A">
              <w:rPr>
                <w:rFonts w:ascii="Times New Roman" w:hAnsi="Times New Roman"/>
                <w:sz w:val="28"/>
                <w:szCs w:val="28"/>
                <w:lang w:val="uz-Cyrl-UZ"/>
              </w:rPr>
              <w:t xml:space="preserve">Ko‘rinadigan nurning qizil uchi (to‘lqin uzunligi </w:t>
            </w:r>
            <w:r w:rsidR="00C42A53">
              <w:rPr>
                <w:rFonts w:ascii="Times New Roman" w:hAnsi="Times New Roman"/>
                <w:sz w:val="28"/>
                <w:szCs w:val="28"/>
                <w:lang w:val="uz-Latn-UZ"/>
              </w:rPr>
              <w:br/>
              <w:t xml:space="preserve">l = </w:t>
            </w:r>
            <w:r w:rsidRPr="000A3B2A">
              <w:rPr>
                <w:rFonts w:ascii="Times New Roman" w:hAnsi="Times New Roman"/>
                <w:sz w:val="28"/>
                <w:szCs w:val="28"/>
                <w:lang w:val="uz-Cyrl-UZ"/>
              </w:rPr>
              <w:t xml:space="preserve">0,74 </w:t>
            </w:r>
            <w:r w:rsidRPr="000A3B2A">
              <w:rPr>
                <w:rFonts w:ascii="Times New Roman" w:hAnsi="Times New Roman"/>
                <w:i/>
                <w:sz w:val="28"/>
                <w:szCs w:val="28"/>
                <w:lang w:val="uz-Cyrl-UZ"/>
              </w:rPr>
              <w:t>mkm</w:t>
            </w:r>
            <w:r w:rsidRPr="000A3B2A">
              <w:rPr>
                <w:rFonts w:ascii="Times New Roman" w:hAnsi="Times New Roman"/>
                <w:sz w:val="28"/>
                <w:szCs w:val="28"/>
                <w:lang w:val="uz-Cyrl-UZ"/>
              </w:rPr>
              <w:t xml:space="preserve">) va </w:t>
            </w:r>
            <w:r>
              <w:rPr>
                <w:rFonts w:ascii="Times New Roman" w:hAnsi="Times New Roman"/>
                <w:sz w:val="28"/>
                <w:szCs w:val="28"/>
                <w:lang w:val="en-US"/>
              </w:rPr>
              <w:t>qisqa</w:t>
            </w:r>
            <w:r w:rsidR="00C42A53">
              <w:rPr>
                <w:rFonts w:ascii="Times New Roman" w:hAnsi="Times New Roman"/>
                <w:sz w:val="28"/>
                <w:szCs w:val="28"/>
                <w:lang w:val="uz-Cyrl-UZ"/>
              </w:rPr>
              <w:t xml:space="preserve"> </w:t>
            </w:r>
            <w:r w:rsidRPr="000A3B2A">
              <w:rPr>
                <w:rFonts w:ascii="Times New Roman" w:hAnsi="Times New Roman"/>
                <w:sz w:val="28"/>
                <w:szCs w:val="28"/>
                <w:lang w:val="uz-Cyrl-UZ"/>
              </w:rPr>
              <w:t xml:space="preserve">to‘lqinli </w:t>
            </w:r>
            <w:r w:rsidRPr="00C42A53">
              <w:rPr>
                <w:rFonts w:ascii="Times New Roman" w:hAnsi="Times New Roman"/>
                <w:sz w:val="28"/>
                <w:szCs w:val="28"/>
                <w:lang w:val="uz-Cyrl-UZ"/>
              </w:rPr>
              <w:t>(</w:t>
            </w:r>
            <w:r w:rsidR="00C42A53" w:rsidRPr="00C42A53">
              <w:rPr>
                <w:rFonts w:ascii="Times New Roman" w:hAnsi="Times New Roman"/>
                <w:sz w:val="28"/>
                <w:szCs w:val="28"/>
                <w:lang w:val="uz-Latn-UZ"/>
              </w:rPr>
              <w:t>l~</w:t>
            </w:r>
            <w:r w:rsidR="00C42A53" w:rsidRPr="001945AB">
              <w:rPr>
                <w:rFonts w:ascii="Times New Roman" w:hAnsi="Times New Roman"/>
                <w:sz w:val="28"/>
                <w:szCs w:val="28"/>
                <w:lang w:val="en-US"/>
              </w:rPr>
              <w:t>1-</w:t>
            </w:r>
            <w:smartTag w:uri="urn:schemas-microsoft-com:office:smarttags" w:element="metricconverter">
              <w:smartTagPr>
                <w:attr w:name="ProductID" w:val="2 mm"/>
              </w:smartTagPr>
              <w:r w:rsidR="00C42A53" w:rsidRPr="001945AB">
                <w:rPr>
                  <w:rFonts w:ascii="Times New Roman" w:hAnsi="Times New Roman"/>
                  <w:sz w:val="28"/>
                  <w:szCs w:val="28"/>
                  <w:lang w:val="en-US"/>
                </w:rPr>
                <w:t xml:space="preserve">2 </w:t>
              </w:r>
              <w:r w:rsidR="00C42A53" w:rsidRPr="00C42A53">
                <w:rPr>
                  <w:rFonts w:ascii="Times New Roman" w:hAnsi="Times New Roman"/>
                  <w:i/>
                  <w:sz w:val="28"/>
                  <w:szCs w:val="28"/>
                  <w:lang w:val="uz-Cyrl-UZ"/>
                </w:rPr>
                <w:t>mm</w:t>
              </w:r>
            </w:smartTag>
            <w:r w:rsidRPr="00C42A53">
              <w:rPr>
                <w:rFonts w:ascii="Times New Roman" w:hAnsi="Times New Roman"/>
                <w:sz w:val="28"/>
                <w:szCs w:val="28"/>
                <w:lang w:val="uz-Cyrl-UZ"/>
              </w:rPr>
              <w:t>)</w:t>
            </w:r>
            <w:r w:rsidRPr="000A3B2A">
              <w:rPr>
                <w:rFonts w:ascii="Times New Roman" w:hAnsi="Times New Roman"/>
                <w:sz w:val="28"/>
                <w:szCs w:val="28"/>
                <w:lang w:val="uz-Cyrl-UZ"/>
              </w:rPr>
              <w:t xml:space="preserve"> nur</w:t>
            </w:r>
            <w:r w:rsidR="00C42A53">
              <w:rPr>
                <w:rFonts w:ascii="Times New Roman" w:hAnsi="Times New Roman"/>
                <w:sz w:val="28"/>
                <w:szCs w:val="28"/>
                <w:lang w:val="uz-Latn-UZ"/>
              </w:rPr>
              <w:t>-</w:t>
            </w:r>
            <w:r w:rsidRPr="000A3B2A">
              <w:rPr>
                <w:rFonts w:ascii="Times New Roman" w:hAnsi="Times New Roman"/>
                <w:sz w:val="28"/>
                <w:szCs w:val="28"/>
                <w:lang w:val="uz-Cyrl-UZ"/>
              </w:rPr>
              <w:t>lanish orasidagi spektral sohani egallaydigan elektromagnit nurlanish.</w:t>
            </w:r>
            <w:r w:rsidRPr="001945AB">
              <w:rPr>
                <w:rFonts w:ascii="Times New Roman" w:hAnsi="Times New Roman"/>
                <w:sz w:val="28"/>
                <w:szCs w:val="28"/>
                <w:lang w:val="en-US"/>
              </w:rPr>
              <w:t xml:space="preserve"> </w:t>
            </w:r>
            <w:r w:rsidR="009779CD" w:rsidRPr="000A3B2A">
              <w:rPr>
                <w:rFonts w:ascii="Times New Roman" w:hAnsi="Times New Roman"/>
                <w:sz w:val="28"/>
                <w:szCs w:val="28"/>
                <w:lang w:val="uz-Cyrl-UZ"/>
              </w:rPr>
              <w:t>Infraqizil nurlanish spektri shartli ravishda yaqin (to‘</w:t>
            </w:r>
            <w:r w:rsidRPr="000A3B2A">
              <w:rPr>
                <w:rFonts w:ascii="Times New Roman" w:hAnsi="Times New Roman"/>
                <w:sz w:val="28"/>
                <w:szCs w:val="28"/>
                <w:lang w:val="uz-Cyrl-UZ"/>
              </w:rPr>
              <w:t>l</w:t>
            </w:r>
            <w:r w:rsidR="009779CD" w:rsidRPr="000A3B2A">
              <w:rPr>
                <w:rFonts w:ascii="Times New Roman" w:hAnsi="Times New Roman"/>
                <w:sz w:val="28"/>
                <w:szCs w:val="28"/>
                <w:lang w:val="uz-Cyrl-UZ"/>
              </w:rPr>
              <w:t xml:space="preserve">qin uzunligi 0,74 dan 2,5 </w:t>
            </w:r>
            <w:r w:rsidR="009779CD" w:rsidRPr="000A3B2A">
              <w:rPr>
                <w:rFonts w:ascii="Times New Roman" w:hAnsi="Times New Roman"/>
                <w:i/>
                <w:sz w:val="28"/>
                <w:szCs w:val="28"/>
                <w:lang w:val="uz-Cyrl-UZ"/>
              </w:rPr>
              <w:t>mkm</w:t>
            </w:r>
            <w:r w:rsidR="009779CD" w:rsidRPr="000A3B2A">
              <w:rPr>
                <w:rFonts w:ascii="Times New Roman" w:hAnsi="Times New Roman"/>
                <w:sz w:val="28"/>
                <w:szCs w:val="28"/>
                <w:lang w:val="uz-Cyrl-UZ"/>
              </w:rPr>
              <w:t xml:space="preserve"> gacha); o‘rta (2,2-50 </w:t>
            </w:r>
            <w:r w:rsidR="009779CD" w:rsidRPr="000A3B2A">
              <w:rPr>
                <w:rFonts w:ascii="Times New Roman" w:hAnsi="Times New Roman"/>
                <w:i/>
                <w:sz w:val="28"/>
                <w:szCs w:val="28"/>
                <w:lang w:val="uz-Cyrl-UZ"/>
              </w:rPr>
              <w:t>mkm</w:t>
            </w:r>
            <w:r w:rsidR="009779CD" w:rsidRPr="000A3B2A">
              <w:rPr>
                <w:rFonts w:ascii="Times New Roman" w:hAnsi="Times New Roman"/>
                <w:sz w:val="28"/>
                <w:szCs w:val="28"/>
                <w:lang w:val="uz-Cyrl-UZ"/>
              </w:rPr>
              <w:t xml:space="preserve">) va uzoq (50-2000 </w:t>
            </w:r>
            <w:r w:rsidR="009779CD" w:rsidRPr="000A3B2A">
              <w:rPr>
                <w:rFonts w:ascii="Times New Roman" w:hAnsi="Times New Roman"/>
                <w:i/>
                <w:sz w:val="28"/>
                <w:szCs w:val="28"/>
                <w:lang w:val="uz-Cyrl-UZ"/>
              </w:rPr>
              <w:lastRenderedPageBreak/>
              <w:t>mkm</w:t>
            </w:r>
            <w:r w:rsidR="009779CD" w:rsidRPr="000A3B2A">
              <w:rPr>
                <w:rFonts w:ascii="Times New Roman" w:hAnsi="Times New Roman"/>
                <w:sz w:val="28"/>
                <w:szCs w:val="28"/>
                <w:lang w:val="uz-Cyrl-UZ"/>
              </w:rPr>
              <w:t>) sohalarga bo‘linadi.</w:t>
            </w:r>
          </w:p>
          <w:p w14:paraId="45370BED" w14:textId="77777777" w:rsidR="009779CD" w:rsidRPr="00B302B1" w:rsidRDefault="009779CD" w:rsidP="00337C8F">
            <w:pPr>
              <w:jc w:val="both"/>
              <w:rPr>
                <w:sz w:val="28"/>
                <w:szCs w:val="28"/>
                <w:lang w:val="uz-Cyrl-UZ"/>
              </w:rPr>
            </w:pPr>
          </w:p>
          <w:p w14:paraId="6BD16135" w14:textId="77777777" w:rsidR="009779CD" w:rsidRPr="00506146" w:rsidRDefault="000A3B2A" w:rsidP="00337C8F">
            <w:pPr>
              <w:jc w:val="both"/>
              <w:rPr>
                <w:sz w:val="28"/>
                <w:szCs w:val="28"/>
                <w:lang w:val="uz-Cyrl-UZ"/>
              </w:rPr>
            </w:pPr>
            <w:r>
              <w:rPr>
                <w:sz w:val="28"/>
                <w:szCs w:val="28"/>
                <w:lang w:val="uz-Cyrl-UZ"/>
              </w:rPr>
              <w:t xml:space="preserve">Кўринадиган нурнинг қизил учи (тўлқин узунлиги </w:t>
            </w:r>
            <w:r w:rsidR="00C42A53">
              <w:rPr>
                <w:sz w:val="28"/>
                <w:szCs w:val="28"/>
                <w:lang w:val="uz-Latn-UZ"/>
              </w:rPr>
              <w:t xml:space="preserve">l = </w:t>
            </w:r>
            <w:r>
              <w:rPr>
                <w:sz w:val="28"/>
                <w:szCs w:val="28"/>
                <w:lang w:val="uz-Cyrl-UZ"/>
              </w:rPr>
              <w:t>0</w:t>
            </w:r>
            <w:r w:rsidRPr="006A1674">
              <w:rPr>
                <w:sz w:val="28"/>
                <w:szCs w:val="28"/>
                <w:lang w:val="uz-Cyrl-UZ"/>
              </w:rPr>
              <w:t>,</w:t>
            </w:r>
            <w:r>
              <w:rPr>
                <w:sz w:val="28"/>
                <w:szCs w:val="28"/>
                <w:lang w:val="uz-Cyrl-UZ"/>
              </w:rPr>
              <w:t>7</w:t>
            </w:r>
            <w:r w:rsidRPr="006A1674">
              <w:rPr>
                <w:sz w:val="28"/>
                <w:szCs w:val="28"/>
                <w:lang w:val="uz-Cyrl-UZ"/>
              </w:rPr>
              <w:t xml:space="preserve">4 mkm) ва </w:t>
            </w:r>
            <w:r>
              <w:rPr>
                <w:sz w:val="28"/>
                <w:szCs w:val="28"/>
                <w:lang w:val="uz-Cyrl-UZ"/>
              </w:rPr>
              <w:t>қисқа</w:t>
            </w:r>
            <w:r w:rsidR="00C42A53">
              <w:rPr>
                <w:sz w:val="28"/>
                <w:szCs w:val="28"/>
                <w:lang w:val="uz-Cyrl-UZ"/>
              </w:rPr>
              <w:t xml:space="preserve"> </w:t>
            </w:r>
            <w:r w:rsidRPr="000A3B2A">
              <w:rPr>
                <w:sz w:val="28"/>
                <w:szCs w:val="28"/>
                <w:lang w:val="uz-Cyrl-UZ"/>
              </w:rPr>
              <w:t>т</w:t>
            </w:r>
            <w:r w:rsidRPr="006A1674">
              <w:rPr>
                <w:sz w:val="28"/>
                <w:szCs w:val="28"/>
                <w:lang w:val="uz-Cyrl-UZ"/>
              </w:rPr>
              <w:t xml:space="preserve">ўлқинли </w:t>
            </w:r>
            <w:r w:rsidRPr="000A3B2A">
              <w:rPr>
                <w:sz w:val="28"/>
                <w:szCs w:val="28"/>
                <w:lang w:val="uz-Cyrl-UZ"/>
              </w:rPr>
              <w:br/>
            </w:r>
            <w:r w:rsidR="00C42A53" w:rsidRPr="00C42A53">
              <w:rPr>
                <w:sz w:val="28"/>
                <w:szCs w:val="28"/>
                <w:lang w:val="uz-Cyrl-UZ"/>
              </w:rPr>
              <w:t>(</w:t>
            </w:r>
            <w:r w:rsidR="00C42A53" w:rsidRPr="00C42A53">
              <w:rPr>
                <w:sz w:val="28"/>
                <w:szCs w:val="28"/>
                <w:lang w:val="uz-Latn-UZ"/>
              </w:rPr>
              <w:t>l~</w:t>
            </w:r>
            <w:r w:rsidR="00C42A53" w:rsidRPr="00C363FE">
              <w:rPr>
                <w:sz w:val="28"/>
                <w:szCs w:val="28"/>
                <w:lang w:val="uz-Cyrl-UZ"/>
              </w:rPr>
              <w:t>1-</w:t>
            </w:r>
            <w:smartTag w:uri="urn:schemas-microsoft-com:office:smarttags" w:element="metricconverter">
              <w:smartTagPr>
                <w:attr w:name="ProductID" w:val="2 mm"/>
              </w:smartTagPr>
              <w:r w:rsidR="00C42A53" w:rsidRPr="00C363FE">
                <w:rPr>
                  <w:sz w:val="28"/>
                  <w:szCs w:val="28"/>
                  <w:lang w:val="uz-Cyrl-UZ"/>
                </w:rPr>
                <w:t xml:space="preserve">2 </w:t>
              </w:r>
              <w:r w:rsidR="00C42A53" w:rsidRPr="00C42A53">
                <w:rPr>
                  <w:i/>
                  <w:sz w:val="28"/>
                  <w:szCs w:val="28"/>
                  <w:lang w:val="uz-Cyrl-UZ"/>
                </w:rPr>
                <w:t>mm</w:t>
              </w:r>
            </w:smartTag>
            <w:r w:rsidR="00C42A53" w:rsidRPr="00C42A53">
              <w:rPr>
                <w:sz w:val="28"/>
                <w:szCs w:val="28"/>
                <w:lang w:val="uz-Cyrl-UZ"/>
              </w:rPr>
              <w:t>)</w:t>
            </w:r>
            <w:r w:rsidR="00C42A53" w:rsidRPr="000A3B2A">
              <w:rPr>
                <w:sz w:val="28"/>
                <w:szCs w:val="28"/>
                <w:lang w:val="uz-Cyrl-UZ"/>
              </w:rPr>
              <w:t xml:space="preserve"> </w:t>
            </w:r>
            <w:r>
              <w:rPr>
                <w:sz w:val="28"/>
                <w:szCs w:val="28"/>
                <w:lang w:val="uz-Cyrl-UZ"/>
              </w:rPr>
              <w:t>нурланиш орасидаги спектрал соҳани эгаллайдиган электромагнит нурланиш.</w:t>
            </w:r>
            <w:r w:rsidR="009779CD">
              <w:rPr>
                <w:sz w:val="28"/>
                <w:szCs w:val="28"/>
                <w:lang w:val="uz-Cyrl-UZ"/>
              </w:rPr>
              <w:t xml:space="preserve"> Инфра</w:t>
            </w:r>
            <w:r w:rsidR="00854622">
              <w:rPr>
                <w:sz w:val="28"/>
                <w:szCs w:val="28"/>
                <w:lang w:val="uz-Cyrl-UZ"/>
              </w:rPr>
              <w:t>-</w:t>
            </w:r>
            <w:r w:rsidR="009779CD">
              <w:rPr>
                <w:sz w:val="28"/>
                <w:szCs w:val="28"/>
                <w:lang w:val="uz-Cyrl-UZ"/>
              </w:rPr>
              <w:t>қизил нурланиш спектри шартли равишда яқин (тў</w:t>
            </w:r>
            <w:r w:rsidRPr="000A3B2A">
              <w:rPr>
                <w:sz w:val="28"/>
                <w:szCs w:val="28"/>
                <w:lang w:val="uz-Cyrl-UZ"/>
              </w:rPr>
              <w:t>л</w:t>
            </w:r>
            <w:r w:rsidR="009779CD">
              <w:rPr>
                <w:sz w:val="28"/>
                <w:szCs w:val="28"/>
                <w:lang w:val="uz-Cyrl-UZ"/>
              </w:rPr>
              <w:t xml:space="preserve">қин узунлиги 0,74 дан 2,5 </w:t>
            </w:r>
            <w:r w:rsidR="009779CD" w:rsidRPr="00506146">
              <w:rPr>
                <w:sz w:val="28"/>
                <w:szCs w:val="28"/>
                <w:lang w:val="uz-Cyrl-UZ"/>
              </w:rPr>
              <w:t>mkm</w:t>
            </w:r>
            <w:r w:rsidR="009779CD">
              <w:rPr>
                <w:sz w:val="28"/>
                <w:szCs w:val="28"/>
                <w:lang w:val="uz-Cyrl-UZ"/>
              </w:rPr>
              <w:t xml:space="preserve"> гача); ўрта (2,2-50</w:t>
            </w:r>
            <w:r w:rsidR="009779CD" w:rsidRPr="00506146">
              <w:rPr>
                <w:sz w:val="28"/>
                <w:szCs w:val="28"/>
                <w:lang w:val="uz-Cyrl-UZ"/>
              </w:rPr>
              <w:t xml:space="preserve"> mkm</w:t>
            </w:r>
            <w:r w:rsidR="009779CD">
              <w:rPr>
                <w:sz w:val="28"/>
                <w:szCs w:val="28"/>
                <w:lang w:val="uz-Cyrl-UZ"/>
              </w:rPr>
              <w:t>) ва узоқ</w:t>
            </w:r>
            <w:r w:rsidR="00C363FE">
              <w:rPr>
                <w:sz w:val="28"/>
                <w:szCs w:val="28"/>
                <w:lang w:val="uz-Latn-UZ"/>
              </w:rPr>
              <w:t xml:space="preserve"> </w:t>
            </w:r>
            <w:r w:rsidR="009779CD">
              <w:rPr>
                <w:sz w:val="28"/>
                <w:szCs w:val="28"/>
                <w:lang w:val="uz-Cyrl-UZ"/>
              </w:rPr>
              <w:t>(50-2000</w:t>
            </w:r>
            <w:r w:rsidR="009779CD" w:rsidRPr="00506146">
              <w:rPr>
                <w:sz w:val="28"/>
                <w:szCs w:val="28"/>
                <w:lang w:val="uz-Cyrl-UZ"/>
              </w:rPr>
              <w:t xml:space="preserve"> mkm</w:t>
            </w:r>
            <w:r w:rsidR="009779CD">
              <w:rPr>
                <w:sz w:val="28"/>
                <w:szCs w:val="28"/>
                <w:lang w:val="uz-Cyrl-UZ"/>
              </w:rPr>
              <w:t xml:space="preserve">) соҳаларга бўлинади. </w:t>
            </w:r>
          </w:p>
        </w:tc>
      </w:tr>
      <w:tr w:rsidR="009779CD" w:rsidRPr="003D75D3" w14:paraId="18E5399A" w14:textId="77777777">
        <w:trPr>
          <w:tblCellSpacing w:w="0" w:type="dxa"/>
          <w:jc w:val="center"/>
        </w:trPr>
        <w:tc>
          <w:tcPr>
            <w:tcW w:w="1954" w:type="pct"/>
          </w:tcPr>
          <w:p w14:paraId="23914928"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Инфракрасный излучающий диод </w:t>
            </w:r>
          </w:p>
          <w:p w14:paraId="17B047B8"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F94A59">
              <w:rPr>
                <w:sz w:val="28"/>
                <w:szCs w:val="28"/>
                <w:lang w:val="uz-Cyrl-UZ"/>
              </w:rPr>
              <w:t xml:space="preserve"> </w:t>
            </w:r>
            <w:r>
              <w:rPr>
                <w:sz w:val="28"/>
                <w:szCs w:val="28"/>
                <w:lang w:val="uz-Cyrl-UZ"/>
              </w:rPr>
              <w:t>nurlanuvchi</w:t>
            </w:r>
            <w:r w:rsidRPr="00F94A59">
              <w:rPr>
                <w:sz w:val="28"/>
                <w:szCs w:val="28"/>
                <w:lang w:val="uz-Cyrl-UZ"/>
              </w:rPr>
              <w:t xml:space="preserve"> </w:t>
            </w:r>
            <w:r>
              <w:rPr>
                <w:sz w:val="28"/>
                <w:szCs w:val="28"/>
                <w:lang w:val="uz-Cyrl-UZ"/>
              </w:rPr>
              <w:t>diod</w:t>
            </w:r>
          </w:p>
          <w:p w14:paraId="60BC1C8F" w14:textId="78DF26BC" w:rsidR="009779CD" w:rsidRPr="00F94A59" w:rsidRDefault="00A80D01" w:rsidP="009779CD">
            <w:pPr>
              <w:rPr>
                <w:sz w:val="28"/>
                <w:szCs w:val="28"/>
                <w:lang w:val="uz-Cyrl-UZ"/>
              </w:rPr>
            </w:pPr>
            <w:r>
              <w:rPr>
                <w:b/>
                <w:sz w:val="28"/>
                <w:szCs w:val="28"/>
                <w:lang w:val="uz-Cyrl-UZ"/>
              </w:rPr>
              <w:t xml:space="preserve"> </w:t>
            </w:r>
            <w:r w:rsidR="009779CD" w:rsidRPr="00F94A59">
              <w:rPr>
                <w:sz w:val="28"/>
                <w:szCs w:val="28"/>
                <w:lang w:val="uz-Cyrl-UZ"/>
              </w:rPr>
              <w:t>инфрақизил нурланувчи диод</w:t>
            </w:r>
          </w:p>
          <w:p w14:paraId="2BA07510" w14:textId="77777777" w:rsidR="009779CD" w:rsidRPr="00F94A59" w:rsidRDefault="009779CD" w:rsidP="009779CD">
            <w:pPr>
              <w:pStyle w:val="NoSpacing1"/>
              <w:rPr>
                <w:rFonts w:ascii="Times New Roman" w:hAnsi="Times New Roman"/>
                <w:b/>
                <w:bCs/>
                <w:sz w:val="28"/>
                <w:szCs w:val="28"/>
                <w:lang w:val="uz-Cyrl-UZ"/>
              </w:rPr>
            </w:pPr>
            <w:r w:rsidRPr="00CE49FB">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846C9" w:rsidRPr="00384E61">
              <w:rPr>
                <w:rFonts w:ascii="Times New Roman" w:hAnsi="Times New Roman"/>
                <w:sz w:val="28"/>
                <w:szCs w:val="28"/>
                <w:lang w:val="uz-Cyrl-UZ"/>
              </w:rPr>
              <w:t xml:space="preserve">infrared </w:t>
            </w:r>
            <w:r w:rsidR="00A846C9" w:rsidRPr="00384E61">
              <w:rPr>
                <w:rFonts w:ascii="Times New Roman" w:hAnsi="Times New Roman"/>
                <w:sz w:val="28"/>
                <w:szCs w:val="28"/>
                <w:lang w:val="en-US"/>
              </w:rPr>
              <w:t>emissive diod</w:t>
            </w:r>
          </w:p>
        </w:tc>
        <w:tc>
          <w:tcPr>
            <w:tcW w:w="3046" w:type="pct"/>
          </w:tcPr>
          <w:p w14:paraId="45B7BBDB"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Диод, который испускает энергию излучения в инфракрасной области спектра за счет рекомбинации электронов и дырок.</w:t>
            </w:r>
          </w:p>
          <w:p w14:paraId="34AEA09E" w14:textId="77777777" w:rsidR="009779CD" w:rsidRPr="009779CD" w:rsidRDefault="009779CD" w:rsidP="00337C8F">
            <w:pPr>
              <w:pStyle w:val="NoSpacing1"/>
              <w:jc w:val="both"/>
              <w:rPr>
                <w:rFonts w:ascii="Times New Roman" w:hAnsi="Times New Roman"/>
                <w:bCs/>
                <w:sz w:val="28"/>
                <w:szCs w:val="28"/>
              </w:rPr>
            </w:pPr>
          </w:p>
          <w:p w14:paraId="2A54A1FE"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Elektronlar va teshiklarning rekombinatsiyasi hiso</w:t>
            </w:r>
            <w:r w:rsidR="00570BE9">
              <w:rPr>
                <w:rFonts w:ascii="Times New Roman" w:hAnsi="Times New Roman"/>
                <w:bCs/>
                <w:sz w:val="28"/>
                <w:szCs w:val="28"/>
                <w:lang w:val="uz-Cyrl-UZ"/>
              </w:rPr>
              <w:t>-</w:t>
            </w:r>
            <w:r>
              <w:rPr>
                <w:rFonts w:ascii="Times New Roman" w:hAnsi="Times New Roman"/>
                <w:bCs/>
                <w:sz w:val="28"/>
                <w:szCs w:val="28"/>
                <w:lang w:val="uz-Cyrl-UZ"/>
              </w:rPr>
              <w:t>biga, spektrning infraqizil sohasida nurlanish ener</w:t>
            </w:r>
            <w:r w:rsidR="00570BE9">
              <w:rPr>
                <w:rFonts w:ascii="Times New Roman" w:hAnsi="Times New Roman"/>
                <w:bCs/>
                <w:sz w:val="28"/>
                <w:szCs w:val="28"/>
                <w:lang w:val="uz-Cyrl-UZ"/>
              </w:rPr>
              <w:t>-</w:t>
            </w:r>
            <w:r>
              <w:rPr>
                <w:rFonts w:ascii="Times New Roman" w:hAnsi="Times New Roman"/>
                <w:bCs/>
                <w:sz w:val="28"/>
                <w:szCs w:val="28"/>
                <w:lang w:val="uz-Cyrl-UZ"/>
              </w:rPr>
              <w:t>giyasini chiqaradigan diod.</w:t>
            </w:r>
          </w:p>
          <w:p w14:paraId="0BD769E3" w14:textId="77777777" w:rsidR="009779CD" w:rsidRPr="00B302B1" w:rsidRDefault="009779CD" w:rsidP="00337C8F">
            <w:pPr>
              <w:pStyle w:val="NoSpacing1"/>
              <w:jc w:val="both"/>
              <w:rPr>
                <w:rFonts w:ascii="Times New Roman" w:hAnsi="Times New Roman"/>
                <w:bCs/>
                <w:sz w:val="28"/>
                <w:szCs w:val="28"/>
                <w:lang w:val="en-US"/>
              </w:rPr>
            </w:pPr>
          </w:p>
          <w:p w14:paraId="6205F06C" w14:textId="77777777" w:rsidR="009779CD" w:rsidRPr="00F94A5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Электронлар ва тешикларнинг рекомбинацияси ҳисобига, спектрнинг инфрақизил соҳасида нурланиш энергиясини чиқарадиган диод.</w:t>
            </w:r>
          </w:p>
        </w:tc>
      </w:tr>
      <w:tr w:rsidR="009779CD" w:rsidRPr="00DF1602" w14:paraId="28EFB3EE" w14:textId="77777777">
        <w:trPr>
          <w:tblCellSpacing w:w="0" w:type="dxa"/>
          <w:jc w:val="center"/>
        </w:trPr>
        <w:tc>
          <w:tcPr>
            <w:tcW w:w="1954" w:type="pct"/>
          </w:tcPr>
          <w:p w14:paraId="2CDF7EAC" w14:textId="77777777" w:rsidR="009779CD" w:rsidRPr="009779CD" w:rsidRDefault="009779CD" w:rsidP="009779CD">
            <w:pPr>
              <w:rPr>
                <w:b/>
                <w:sz w:val="28"/>
                <w:szCs w:val="28"/>
                <w:lang w:val="uz-Cyrl-UZ"/>
              </w:rPr>
            </w:pPr>
            <w:r w:rsidRPr="009779CD">
              <w:rPr>
                <w:b/>
                <w:sz w:val="28"/>
                <w:szCs w:val="28"/>
                <w:lang w:val="uz-Cyrl-UZ"/>
              </w:rPr>
              <w:t>Инфракрасный нагрев</w:t>
            </w:r>
          </w:p>
          <w:p w14:paraId="150B4908"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3D1831">
              <w:rPr>
                <w:sz w:val="28"/>
                <w:szCs w:val="28"/>
                <w:lang w:val="uz-Cyrl-UZ"/>
              </w:rPr>
              <w:t xml:space="preserve"> </w:t>
            </w:r>
            <w:r>
              <w:rPr>
                <w:sz w:val="28"/>
                <w:szCs w:val="28"/>
                <w:lang w:val="uz-Cyrl-UZ"/>
              </w:rPr>
              <w:t>qizdirish</w:t>
            </w:r>
          </w:p>
          <w:p w14:paraId="6CFD6263" w14:textId="16C8A7B3" w:rsidR="009779CD" w:rsidRPr="003D1831" w:rsidRDefault="00A80D01" w:rsidP="009779CD">
            <w:pPr>
              <w:rPr>
                <w:b/>
                <w:sz w:val="28"/>
                <w:szCs w:val="28"/>
                <w:lang w:val="uz-Cyrl-UZ"/>
              </w:rPr>
            </w:pPr>
            <w:r>
              <w:rPr>
                <w:b/>
                <w:sz w:val="28"/>
                <w:szCs w:val="28"/>
                <w:lang w:val="uz-Cyrl-UZ"/>
              </w:rPr>
              <w:t xml:space="preserve"> </w:t>
            </w:r>
            <w:r w:rsidR="009779CD" w:rsidRPr="003D1831">
              <w:rPr>
                <w:sz w:val="28"/>
                <w:szCs w:val="28"/>
                <w:lang w:val="uz-Cyrl-UZ"/>
              </w:rPr>
              <w:t>инфрақизил қиздириш</w:t>
            </w:r>
          </w:p>
          <w:p w14:paraId="4FB46FCB" w14:textId="77777777" w:rsidR="009779CD" w:rsidRPr="00CE49FB" w:rsidRDefault="009779CD" w:rsidP="009779CD">
            <w:pPr>
              <w:rPr>
                <w:b/>
                <w:sz w:val="28"/>
                <w:szCs w:val="28"/>
                <w:lang w:val="uz-Cyrl-UZ"/>
              </w:rPr>
            </w:pPr>
            <w:r>
              <w:rPr>
                <w:b/>
                <w:sz w:val="28"/>
                <w:szCs w:val="28"/>
                <w:lang w:val="en-US"/>
              </w:rPr>
              <w:t>en</w:t>
            </w:r>
            <w:r w:rsidRPr="00B7450E">
              <w:rPr>
                <w:b/>
                <w:sz w:val="28"/>
                <w:szCs w:val="28"/>
              </w:rPr>
              <w:t xml:space="preserve"> </w:t>
            </w:r>
            <w:r>
              <w:rPr>
                <w:b/>
                <w:sz w:val="28"/>
                <w:szCs w:val="28"/>
                <w:lang w:val="uz-Cyrl-UZ"/>
              </w:rPr>
              <w:t xml:space="preserve">- </w:t>
            </w:r>
            <w:r w:rsidR="00A846C9" w:rsidRPr="00D04165">
              <w:rPr>
                <w:rStyle w:val="hps"/>
                <w:color w:val="333333"/>
                <w:sz w:val="28"/>
                <w:szCs w:val="28"/>
                <w:lang w:val="en"/>
              </w:rPr>
              <w:t>infrared heating</w:t>
            </w:r>
          </w:p>
          <w:p w14:paraId="58319417" w14:textId="77777777" w:rsidR="009779CD" w:rsidRPr="00471031" w:rsidRDefault="009779CD" w:rsidP="009779CD">
            <w:pPr>
              <w:rPr>
                <w:b/>
                <w:sz w:val="28"/>
                <w:szCs w:val="28"/>
              </w:rPr>
            </w:pPr>
          </w:p>
        </w:tc>
        <w:tc>
          <w:tcPr>
            <w:tcW w:w="3046" w:type="pct"/>
          </w:tcPr>
          <w:p w14:paraId="010B0BEE" w14:textId="77777777" w:rsidR="009779CD" w:rsidRPr="00DA6AFA" w:rsidRDefault="009779CD" w:rsidP="00337C8F">
            <w:pPr>
              <w:jc w:val="both"/>
              <w:rPr>
                <w:sz w:val="28"/>
                <w:szCs w:val="28"/>
              </w:rPr>
            </w:pPr>
            <w:r>
              <w:rPr>
                <w:sz w:val="28"/>
                <w:szCs w:val="28"/>
                <w:lang w:val="uz-Cyrl-UZ"/>
              </w:rPr>
              <w:t>Н</w:t>
            </w:r>
            <w:r w:rsidRPr="00471031">
              <w:rPr>
                <w:sz w:val="28"/>
                <w:szCs w:val="28"/>
              </w:rPr>
              <w:t>агрев материалов электромагнитным излучением с длиной волны 1,3</w:t>
            </w:r>
            <w:r w:rsidR="00DE628F">
              <w:rPr>
                <w:sz w:val="28"/>
                <w:szCs w:val="28"/>
                <w:lang w:val="uz-Cyrl-UZ"/>
              </w:rPr>
              <w:t>-</w:t>
            </w:r>
            <w:r w:rsidRPr="00471031">
              <w:rPr>
                <w:sz w:val="28"/>
                <w:szCs w:val="28"/>
              </w:rPr>
              <w:t>4 </w:t>
            </w:r>
            <w:r w:rsidRPr="006A1674">
              <w:rPr>
                <w:sz w:val="28"/>
                <w:szCs w:val="28"/>
                <w:lang w:val="uz-Cyrl-UZ"/>
              </w:rPr>
              <w:t>mkm</w:t>
            </w:r>
            <w:r w:rsidRPr="00471031">
              <w:rPr>
                <w:sz w:val="28"/>
                <w:szCs w:val="28"/>
              </w:rPr>
              <w:t xml:space="preserve">. </w:t>
            </w:r>
            <w:r>
              <w:rPr>
                <w:sz w:val="28"/>
                <w:szCs w:val="28"/>
                <w:lang w:val="uz-Cyrl-UZ"/>
              </w:rPr>
              <w:t>О</w:t>
            </w:r>
            <w:r w:rsidRPr="00471031">
              <w:rPr>
                <w:sz w:val="28"/>
                <w:szCs w:val="28"/>
              </w:rPr>
              <w:t xml:space="preserve">снован на свойстве материалов поглощать определённую часть спектра этого излучения. </w:t>
            </w:r>
          </w:p>
          <w:p w14:paraId="1FD54736" w14:textId="77777777" w:rsidR="009779CD" w:rsidRPr="009779CD" w:rsidRDefault="009779CD" w:rsidP="00337C8F">
            <w:pPr>
              <w:jc w:val="both"/>
              <w:rPr>
                <w:sz w:val="28"/>
                <w:szCs w:val="28"/>
              </w:rPr>
            </w:pPr>
          </w:p>
          <w:p w14:paraId="54199A5D" w14:textId="77777777" w:rsidR="009779CD" w:rsidRDefault="009779CD" w:rsidP="00337C8F">
            <w:pPr>
              <w:jc w:val="both"/>
              <w:rPr>
                <w:sz w:val="28"/>
                <w:szCs w:val="28"/>
                <w:lang w:val="en-US"/>
              </w:rPr>
            </w:pPr>
            <w:r>
              <w:rPr>
                <w:sz w:val="28"/>
                <w:szCs w:val="28"/>
                <w:lang w:val="uz-Cyrl-UZ"/>
              </w:rPr>
              <w:t xml:space="preserve">Materiallarni to‘lqin uzunligi </w:t>
            </w:r>
            <w:r w:rsidRPr="003D1831">
              <w:rPr>
                <w:sz w:val="28"/>
                <w:szCs w:val="28"/>
                <w:lang w:val="uz-Cyrl-UZ"/>
              </w:rPr>
              <w:t>1,3</w:t>
            </w:r>
            <w:r w:rsidR="00DE628F">
              <w:rPr>
                <w:sz w:val="28"/>
                <w:szCs w:val="28"/>
                <w:lang w:val="uz-Cyrl-UZ"/>
              </w:rPr>
              <w:t>-</w:t>
            </w:r>
            <w:r w:rsidRPr="003D1831">
              <w:rPr>
                <w:sz w:val="28"/>
                <w:szCs w:val="28"/>
                <w:lang w:val="uz-Cyrl-UZ"/>
              </w:rPr>
              <w:t>4 </w:t>
            </w:r>
            <w:r w:rsidRPr="00D04165">
              <w:rPr>
                <w:i/>
                <w:sz w:val="28"/>
                <w:szCs w:val="28"/>
                <w:lang w:val="uz-Cyrl-UZ"/>
              </w:rPr>
              <w:t>mkm</w:t>
            </w:r>
            <w:r>
              <w:rPr>
                <w:sz w:val="28"/>
                <w:szCs w:val="28"/>
                <w:lang w:val="uz-Cyrl-UZ"/>
              </w:rPr>
              <w:t xml:space="preserve"> bo‘lgan elektromagnit nurlanish bilan qizdirish. Materiallar</w:t>
            </w:r>
            <w:r w:rsidR="00DE628F">
              <w:rPr>
                <w:sz w:val="28"/>
                <w:szCs w:val="28"/>
                <w:lang w:val="uz-Cyrl-UZ"/>
              </w:rPr>
              <w:t>-</w:t>
            </w:r>
            <w:r>
              <w:rPr>
                <w:sz w:val="28"/>
                <w:szCs w:val="28"/>
                <w:lang w:val="uz-Cyrl-UZ"/>
              </w:rPr>
              <w:t>ning bu nurlanish spektrining ma’lum bir qismini yutish xossasiga asoslangan.</w:t>
            </w:r>
          </w:p>
          <w:p w14:paraId="7543CC85" w14:textId="77777777" w:rsidR="009779CD" w:rsidRPr="00B302B1" w:rsidRDefault="009779CD" w:rsidP="00337C8F">
            <w:pPr>
              <w:jc w:val="both"/>
              <w:rPr>
                <w:sz w:val="28"/>
                <w:szCs w:val="28"/>
                <w:lang w:val="en-US"/>
              </w:rPr>
            </w:pPr>
          </w:p>
          <w:p w14:paraId="4509EDAC" w14:textId="77777777" w:rsidR="009779CD" w:rsidRPr="003D1831" w:rsidRDefault="009779CD" w:rsidP="00DE628F">
            <w:pPr>
              <w:jc w:val="both"/>
              <w:rPr>
                <w:sz w:val="28"/>
                <w:szCs w:val="28"/>
                <w:lang w:val="uz-Cyrl-UZ"/>
              </w:rPr>
            </w:pPr>
            <w:r>
              <w:rPr>
                <w:sz w:val="28"/>
                <w:szCs w:val="28"/>
                <w:lang w:val="uz-Cyrl-UZ"/>
              </w:rPr>
              <w:t xml:space="preserve">Материалларни тўлқин узунлиги </w:t>
            </w:r>
            <w:r w:rsidRPr="003D1831">
              <w:rPr>
                <w:sz w:val="28"/>
                <w:szCs w:val="28"/>
                <w:lang w:val="uz-Cyrl-UZ"/>
              </w:rPr>
              <w:t>1,3</w:t>
            </w:r>
            <w:r w:rsidR="00DE628F">
              <w:rPr>
                <w:sz w:val="28"/>
                <w:szCs w:val="28"/>
                <w:lang w:val="uz-Cyrl-UZ"/>
              </w:rPr>
              <w:t>-</w:t>
            </w:r>
            <w:r w:rsidRPr="003D1831">
              <w:rPr>
                <w:sz w:val="28"/>
                <w:szCs w:val="28"/>
                <w:lang w:val="uz-Cyrl-UZ"/>
              </w:rPr>
              <w:t>4 </w:t>
            </w:r>
            <w:r w:rsidRPr="006A1674">
              <w:rPr>
                <w:sz w:val="28"/>
                <w:szCs w:val="28"/>
                <w:lang w:val="uz-Cyrl-UZ"/>
              </w:rPr>
              <w:t>mkm</w:t>
            </w:r>
            <w:r>
              <w:rPr>
                <w:sz w:val="28"/>
                <w:szCs w:val="28"/>
                <w:lang w:val="uz-Cyrl-UZ"/>
              </w:rPr>
              <w:t xml:space="preserve"> бўл</w:t>
            </w:r>
            <w:r w:rsidR="00DE628F">
              <w:rPr>
                <w:sz w:val="28"/>
                <w:szCs w:val="28"/>
                <w:lang w:val="uz-Cyrl-UZ"/>
              </w:rPr>
              <w:t>-</w:t>
            </w:r>
            <w:r>
              <w:rPr>
                <w:sz w:val="28"/>
                <w:szCs w:val="28"/>
                <w:lang w:val="uz-Cyrl-UZ"/>
              </w:rPr>
              <w:t>ган электромагнит нурланиш билан қиздириш. Материалларнинг бу нурланиш спектрининг маълум бир қисмини ютиш хоссасига асослан</w:t>
            </w:r>
            <w:r w:rsidR="00DE628F">
              <w:rPr>
                <w:sz w:val="28"/>
                <w:szCs w:val="28"/>
                <w:lang w:val="uz-Cyrl-UZ"/>
              </w:rPr>
              <w:t>-</w:t>
            </w:r>
            <w:r>
              <w:rPr>
                <w:sz w:val="28"/>
                <w:szCs w:val="28"/>
                <w:lang w:val="uz-Cyrl-UZ"/>
              </w:rPr>
              <w:t>ган.</w:t>
            </w:r>
          </w:p>
        </w:tc>
      </w:tr>
      <w:tr w:rsidR="009779CD" w:rsidRPr="003D75D3" w14:paraId="0F035EA5" w14:textId="77777777">
        <w:trPr>
          <w:tblCellSpacing w:w="0" w:type="dxa"/>
          <w:jc w:val="center"/>
        </w:trPr>
        <w:tc>
          <w:tcPr>
            <w:tcW w:w="1954" w:type="pct"/>
          </w:tcPr>
          <w:p w14:paraId="0ED68024"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Инфракрасный спектр </w:t>
            </w:r>
          </w:p>
          <w:p w14:paraId="55FE8DEA" w14:textId="77777777" w:rsidR="009779CD" w:rsidRPr="0038631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386317">
              <w:rPr>
                <w:rFonts w:ascii="Times New Roman" w:hAnsi="Times New Roman"/>
                <w:b/>
                <w:sz w:val="28"/>
                <w:szCs w:val="28"/>
                <w:lang w:val="uz-Cyrl-UZ"/>
              </w:rPr>
              <w:t xml:space="preserve">- </w:t>
            </w:r>
            <w:r>
              <w:rPr>
                <w:rFonts w:ascii="Times New Roman" w:hAnsi="Times New Roman"/>
                <w:sz w:val="28"/>
                <w:szCs w:val="28"/>
                <w:lang w:val="uz-Cyrl-UZ"/>
              </w:rPr>
              <w:t>infraqizil</w:t>
            </w:r>
            <w:r w:rsidRPr="00386317">
              <w:rPr>
                <w:rFonts w:ascii="Times New Roman" w:hAnsi="Times New Roman"/>
                <w:sz w:val="28"/>
                <w:szCs w:val="28"/>
                <w:lang w:val="uz-Cyrl-UZ"/>
              </w:rPr>
              <w:t xml:space="preserve"> </w:t>
            </w:r>
            <w:r>
              <w:rPr>
                <w:rFonts w:ascii="Times New Roman" w:hAnsi="Times New Roman"/>
                <w:sz w:val="28"/>
                <w:szCs w:val="28"/>
                <w:lang w:val="uz-Cyrl-UZ"/>
              </w:rPr>
              <w:t>spektr</w:t>
            </w:r>
          </w:p>
          <w:p w14:paraId="219723A0" w14:textId="77DC8085" w:rsidR="009779CD" w:rsidRPr="0038631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386317">
              <w:rPr>
                <w:rFonts w:ascii="Times New Roman" w:hAnsi="Times New Roman"/>
                <w:sz w:val="28"/>
                <w:szCs w:val="28"/>
                <w:lang w:val="uz-Cyrl-UZ"/>
              </w:rPr>
              <w:t>инфрақизил спектр</w:t>
            </w:r>
          </w:p>
          <w:p w14:paraId="3E3E6DE4" w14:textId="77777777" w:rsidR="009779CD" w:rsidRPr="00386317" w:rsidRDefault="009779CD" w:rsidP="009779CD">
            <w:pPr>
              <w:pStyle w:val="NoSpacing1"/>
              <w:rPr>
                <w:rFonts w:ascii="Times New Roman" w:hAnsi="Times New Roman"/>
                <w:b/>
                <w:sz w:val="28"/>
                <w:szCs w:val="28"/>
              </w:rPr>
            </w:pPr>
            <w:r w:rsidRPr="00386317">
              <w:rPr>
                <w:rFonts w:ascii="Times New Roman" w:hAnsi="Times New Roman"/>
                <w:b/>
                <w:sz w:val="28"/>
                <w:szCs w:val="28"/>
                <w:lang w:val="en-US"/>
              </w:rPr>
              <w:t>en</w:t>
            </w:r>
            <w:r w:rsidRPr="00386317">
              <w:rPr>
                <w:rFonts w:ascii="Times New Roman" w:hAnsi="Times New Roman"/>
                <w:b/>
                <w:sz w:val="28"/>
                <w:szCs w:val="28"/>
              </w:rPr>
              <w:t xml:space="preserve"> </w:t>
            </w:r>
            <w:r w:rsidRPr="00386317">
              <w:rPr>
                <w:rFonts w:ascii="Times New Roman" w:hAnsi="Times New Roman"/>
                <w:b/>
                <w:sz w:val="28"/>
                <w:szCs w:val="28"/>
                <w:lang w:val="uz-Cyrl-UZ"/>
              </w:rPr>
              <w:t>-</w:t>
            </w:r>
            <w:r w:rsidRPr="00386317">
              <w:rPr>
                <w:rFonts w:ascii="Times New Roman" w:hAnsi="Times New Roman"/>
                <w:b/>
                <w:sz w:val="28"/>
                <w:szCs w:val="28"/>
              </w:rPr>
              <w:t xml:space="preserve"> </w:t>
            </w:r>
            <w:r w:rsidRPr="00386317">
              <w:rPr>
                <w:rFonts w:ascii="Times New Roman" w:hAnsi="Times New Roman"/>
                <w:sz w:val="28"/>
                <w:szCs w:val="28"/>
                <w:lang w:val="en-US"/>
              </w:rPr>
              <w:t>IR</w:t>
            </w:r>
            <w:r w:rsidRPr="00386317">
              <w:rPr>
                <w:rFonts w:ascii="Times New Roman" w:hAnsi="Times New Roman"/>
                <w:sz w:val="28"/>
                <w:szCs w:val="28"/>
              </w:rPr>
              <w:t xml:space="preserve"> </w:t>
            </w:r>
            <w:r w:rsidRPr="00386317">
              <w:rPr>
                <w:rFonts w:ascii="Times New Roman" w:hAnsi="Times New Roman"/>
                <w:sz w:val="28"/>
                <w:szCs w:val="28"/>
                <w:lang w:val="en-US"/>
              </w:rPr>
              <w:t>spectrum</w:t>
            </w:r>
          </w:p>
        </w:tc>
        <w:tc>
          <w:tcPr>
            <w:tcW w:w="3046" w:type="pct"/>
          </w:tcPr>
          <w:p w14:paraId="7C0AA994" w14:textId="428F882E" w:rsidR="009779CD" w:rsidRPr="00386317" w:rsidRDefault="009779CD" w:rsidP="00337C8F">
            <w:pPr>
              <w:pStyle w:val="NoSpacing1"/>
              <w:jc w:val="both"/>
              <w:rPr>
                <w:rFonts w:ascii="Times New Roman" w:hAnsi="Times New Roman"/>
                <w:sz w:val="28"/>
                <w:szCs w:val="28"/>
                <w:lang w:val="uz-Cyrl-UZ"/>
              </w:rPr>
            </w:pPr>
            <w:r w:rsidRPr="00386317">
              <w:rPr>
                <w:rFonts w:ascii="Times New Roman" w:hAnsi="Times New Roman"/>
                <w:sz w:val="28"/>
                <w:szCs w:val="28"/>
              </w:rPr>
              <w:t>Спектр, относящийся к длинноволновой об</w:t>
            </w:r>
            <w:r w:rsidRPr="00386317">
              <w:rPr>
                <w:rFonts w:ascii="Times New Roman" w:hAnsi="Times New Roman"/>
                <w:sz w:val="28"/>
                <w:szCs w:val="28"/>
              </w:rPr>
              <w:softHyphen/>
              <w:t>ласти</w:t>
            </w:r>
            <w:r w:rsidR="00A85587">
              <w:rPr>
                <w:rFonts w:ascii="Times New Roman" w:hAnsi="Times New Roman"/>
                <w:sz w:val="28"/>
                <w:szCs w:val="28"/>
              </w:rPr>
              <w:t xml:space="preserve"> </w:t>
            </w:r>
            <w:r>
              <w:rPr>
                <w:rFonts w:ascii="Times New Roman" w:hAnsi="Times New Roman"/>
                <w:sz w:val="28"/>
                <w:szCs w:val="28"/>
              </w:rPr>
              <w:t>(&gt;</w:t>
            </w:r>
            <w:r w:rsidRPr="00386317">
              <w:rPr>
                <w:rFonts w:ascii="Times New Roman" w:hAnsi="Times New Roman"/>
                <w:sz w:val="28"/>
                <w:szCs w:val="28"/>
              </w:rPr>
              <w:t xml:space="preserve">700 </w:t>
            </w:r>
            <w:r w:rsidRPr="00386317">
              <w:rPr>
                <w:rFonts w:ascii="Times New Roman" w:hAnsi="Times New Roman"/>
                <w:sz w:val="28"/>
                <w:szCs w:val="28"/>
                <w:lang w:val="uz-Cyrl-UZ"/>
              </w:rPr>
              <w:t>nm</w:t>
            </w:r>
            <w:r w:rsidRPr="00386317">
              <w:rPr>
                <w:rFonts w:ascii="Times New Roman" w:hAnsi="Times New Roman"/>
                <w:sz w:val="28"/>
                <w:szCs w:val="28"/>
              </w:rPr>
              <w:t xml:space="preserve"> за красной границей видимого </w:t>
            </w:r>
            <w:r w:rsidR="004A2C94">
              <w:rPr>
                <w:rFonts w:ascii="Times New Roman" w:hAnsi="Times New Roman"/>
                <w:sz w:val="28"/>
                <w:szCs w:val="28"/>
              </w:rPr>
              <w:br/>
            </w:r>
            <w:r w:rsidRPr="00386317">
              <w:rPr>
                <w:rFonts w:ascii="Times New Roman" w:hAnsi="Times New Roman"/>
                <w:sz w:val="28"/>
                <w:szCs w:val="28"/>
              </w:rPr>
              <w:t>спектра).</w:t>
            </w:r>
          </w:p>
          <w:p w14:paraId="4018863B" w14:textId="77777777" w:rsidR="009779CD" w:rsidRPr="00D04165" w:rsidRDefault="009779CD" w:rsidP="00337C8F">
            <w:pPr>
              <w:pStyle w:val="NoSpacing1"/>
              <w:jc w:val="both"/>
              <w:rPr>
                <w:rFonts w:ascii="Times New Roman" w:hAnsi="Times New Roman"/>
                <w:sz w:val="28"/>
                <w:szCs w:val="28"/>
              </w:rPr>
            </w:pPr>
          </w:p>
          <w:p w14:paraId="07E25BD4" w14:textId="77777777" w:rsidR="009779CD" w:rsidRPr="005E407E"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Uzun</w:t>
            </w:r>
            <w:r w:rsidRPr="00386317">
              <w:rPr>
                <w:rFonts w:ascii="Times New Roman" w:hAnsi="Times New Roman"/>
                <w:sz w:val="28"/>
                <w:szCs w:val="28"/>
                <w:lang w:val="uz-Cyrl-UZ"/>
              </w:rPr>
              <w:t xml:space="preserve"> </w:t>
            </w:r>
            <w:r>
              <w:rPr>
                <w:rFonts w:ascii="Times New Roman" w:hAnsi="Times New Roman"/>
                <w:sz w:val="28"/>
                <w:szCs w:val="28"/>
                <w:lang w:val="uz-Cyrl-UZ"/>
              </w:rPr>
              <w:t>to‘lqinli</w:t>
            </w:r>
            <w:r w:rsidRPr="00386317">
              <w:rPr>
                <w:rFonts w:ascii="Times New Roman" w:hAnsi="Times New Roman"/>
                <w:sz w:val="28"/>
                <w:szCs w:val="28"/>
                <w:lang w:val="uz-Cyrl-UZ"/>
              </w:rPr>
              <w:t xml:space="preserve"> </w:t>
            </w:r>
            <w:r>
              <w:rPr>
                <w:rFonts w:ascii="Times New Roman" w:hAnsi="Times New Roman"/>
                <w:sz w:val="28"/>
                <w:szCs w:val="28"/>
                <w:lang w:val="uz-Cyrl-UZ"/>
              </w:rPr>
              <w:t>sohaga</w:t>
            </w:r>
            <w:r w:rsidRPr="00386317">
              <w:rPr>
                <w:rFonts w:ascii="Times New Roman" w:hAnsi="Times New Roman"/>
                <w:sz w:val="28"/>
                <w:szCs w:val="28"/>
                <w:lang w:val="uz-Cyrl-UZ"/>
              </w:rPr>
              <w:t xml:space="preserve"> </w:t>
            </w:r>
            <w:r>
              <w:rPr>
                <w:rFonts w:ascii="Times New Roman" w:hAnsi="Times New Roman"/>
                <w:sz w:val="28"/>
                <w:szCs w:val="28"/>
                <w:lang w:val="uz-Cyrl-UZ"/>
              </w:rPr>
              <w:t>taal</w:t>
            </w:r>
            <w:r w:rsidR="00DE628F">
              <w:rPr>
                <w:rFonts w:ascii="Times New Roman" w:hAnsi="Times New Roman"/>
                <w:sz w:val="28"/>
                <w:szCs w:val="28"/>
                <w:lang w:val="en-US"/>
              </w:rPr>
              <w:t>l</w:t>
            </w:r>
            <w:r>
              <w:rPr>
                <w:rFonts w:ascii="Times New Roman" w:hAnsi="Times New Roman"/>
                <w:sz w:val="28"/>
                <w:szCs w:val="28"/>
                <w:lang w:val="uz-Cyrl-UZ"/>
              </w:rPr>
              <w:t>uqli</w:t>
            </w:r>
            <w:r w:rsidRPr="00386317">
              <w:rPr>
                <w:rFonts w:ascii="Times New Roman" w:hAnsi="Times New Roman"/>
                <w:sz w:val="28"/>
                <w:szCs w:val="28"/>
                <w:lang w:val="uz-Cyrl-UZ"/>
              </w:rPr>
              <w:t xml:space="preserve"> </w:t>
            </w:r>
            <w:r>
              <w:rPr>
                <w:rFonts w:ascii="Times New Roman" w:hAnsi="Times New Roman"/>
                <w:sz w:val="28"/>
                <w:szCs w:val="28"/>
                <w:lang w:val="uz-Cyrl-UZ"/>
              </w:rPr>
              <w:t>bo‘lgan</w:t>
            </w:r>
            <w:r w:rsidRPr="00386317">
              <w:rPr>
                <w:rFonts w:ascii="Times New Roman" w:hAnsi="Times New Roman"/>
                <w:sz w:val="28"/>
                <w:szCs w:val="28"/>
                <w:lang w:val="uz-Cyrl-UZ"/>
              </w:rPr>
              <w:t xml:space="preserve"> </w:t>
            </w:r>
            <w:r>
              <w:rPr>
                <w:rFonts w:ascii="Times New Roman" w:hAnsi="Times New Roman"/>
                <w:sz w:val="28"/>
                <w:szCs w:val="28"/>
                <w:lang w:val="uz-Cyrl-UZ"/>
              </w:rPr>
              <w:t>spektr</w:t>
            </w:r>
            <w:r w:rsidRPr="00386317">
              <w:rPr>
                <w:rFonts w:ascii="Times New Roman" w:hAnsi="Times New Roman"/>
                <w:sz w:val="28"/>
                <w:szCs w:val="28"/>
                <w:lang w:val="uz-Cyrl-UZ"/>
              </w:rPr>
              <w:t xml:space="preserve"> </w:t>
            </w:r>
            <w:r w:rsidRPr="00386317">
              <w:rPr>
                <w:rFonts w:ascii="Times New Roman" w:hAnsi="Times New Roman"/>
                <w:sz w:val="28"/>
                <w:szCs w:val="28"/>
                <w:lang w:val="uz-Cyrl-UZ"/>
              </w:rPr>
              <w:lastRenderedPageBreak/>
              <w:t>(</w:t>
            </w:r>
            <w:r>
              <w:rPr>
                <w:rFonts w:ascii="Times New Roman" w:hAnsi="Times New Roman"/>
                <w:sz w:val="28"/>
                <w:szCs w:val="28"/>
                <w:lang w:val="uz-Cyrl-UZ"/>
              </w:rPr>
              <w:t>ko‘rinadigan</w:t>
            </w:r>
            <w:r w:rsidRPr="00386317">
              <w:rPr>
                <w:rFonts w:ascii="Times New Roman" w:hAnsi="Times New Roman"/>
                <w:sz w:val="28"/>
                <w:szCs w:val="28"/>
                <w:lang w:val="uz-Cyrl-UZ"/>
              </w:rPr>
              <w:t xml:space="preserve"> </w:t>
            </w:r>
            <w:r>
              <w:rPr>
                <w:rFonts w:ascii="Times New Roman" w:hAnsi="Times New Roman"/>
                <w:sz w:val="28"/>
                <w:szCs w:val="28"/>
                <w:lang w:val="uz-Cyrl-UZ"/>
              </w:rPr>
              <w:t>spektrning</w:t>
            </w:r>
            <w:r w:rsidRPr="00386317">
              <w:rPr>
                <w:rFonts w:ascii="Times New Roman" w:hAnsi="Times New Roman"/>
                <w:sz w:val="28"/>
                <w:szCs w:val="28"/>
                <w:lang w:val="uz-Cyrl-UZ"/>
              </w:rPr>
              <w:t xml:space="preserve"> </w:t>
            </w:r>
            <w:r>
              <w:rPr>
                <w:rFonts w:ascii="Times New Roman" w:hAnsi="Times New Roman"/>
                <w:sz w:val="28"/>
                <w:szCs w:val="28"/>
                <w:lang w:val="uz-Cyrl-UZ"/>
              </w:rPr>
              <w:t>qizil</w:t>
            </w:r>
            <w:r w:rsidRPr="00386317">
              <w:rPr>
                <w:rFonts w:ascii="Times New Roman" w:hAnsi="Times New Roman"/>
                <w:sz w:val="28"/>
                <w:szCs w:val="28"/>
                <w:lang w:val="uz-Cyrl-UZ"/>
              </w:rPr>
              <w:t xml:space="preserve"> </w:t>
            </w:r>
            <w:r>
              <w:rPr>
                <w:rFonts w:ascii="Times New Roman" w:hAnsi="Times New Roman"/>
                <w:sz w:val="28"/>
                <w:szCs w:val="28"/>
                <w:lang w:val="uz-Cyrl-UZ"/>
              </w:rPr>
              <w:t>chegarasidan</w:t>
            </w:r>
            <w:r w:rsidRPr="00386317">
              <w:rPr>
                <w:rFonts w:ascii="Times New Roman" w:hAnsi="Times New Roman"/>
                <w:sz w:val="28"/>
                <w:szCs w:val="28"/>
                <w:lang w:val="uz-Cyrl-UZ"/>
              </w:rPr>
              <w:t xml:space="preserve"> </w:t>
            </w:r>
            <w:r>
              <w:rPr>
                <w:rFonts w:ascii="Times New Roman" w:hAnsi="Times New Roman"/>
                <w:sz w:val="28"/>
                <w:szCs w:val="28"/>
                <w:lang w:val="uz-Cyrl-UZ"/>
              </w:rPr>
              <w:t>keyin</w:t>
            </w:r>
            <w:r w:rsidRPr="005E407E">
              <w:rPr>
                <w:rFonts w:ascii="Times New Roman" w:hAnsi="Times New Roman"/>
                <w:sz w:val="28"/>
                <w:szCs w:val="28"/>
                <w:lang w:val="en-US"/>
              </w:rPr>
              <w:br/>
            </w:r>
            <w:r>
              <w:rPr>
                <w:rFonts w:ascii="Times New Roman" w:hAnsi="Times New Roman"/>
                <w:sz w:val="28"/>
                <w:szCs w:val="28"/>
                <w:lang w:val="uz-Cyrl-UZ"/>
              </w:rPr>
              <w:t xml:space="preserve"> </w:t>
            </w:r>
            <w:r w:rsidRPr="00386317">
              <w:rPr>
                <w:rFonts w:ascii="Times New Roman" w:hAnsi="Times New Roman"/>
                <w:sz w:val="28"/>
                <w:szCs w:val="28"/>
                <w:lang w:val="uz-Cyrl-UZ"/>
              </w:rPr>
              <w:t xml:space="preserve">&gt; 700 </w:t>
            </w:r>
            <w:r w:rsidRPr="00B302B1">
              <w:rPr>
                <w:rFonts w:ascii="Times New Roman" w:hAnsi="Times New Roman"/>
                <w:i/>
                <w:sz w:val="28"/>
                <w:szCs w:val="28"/>
                <w:lang w:val="uz-Cyrl-UZ"/>
              </w:rPr>
              <w:t>nm</w:t>
            </w:r>
            <w:r w:rsidRPr="00386317">
              <w:rPr>
                <w:rFonts w:ascii="Times New Roman" w:hAnsi="Times New Roman"/>
                <w:sz w:val="28"/>
                <w:szCs w:val="28"/>
                <w:lang w:val="uz-Cyrl-UZ"/>
              </w:rPr>
              <w:t>).</w:t>
            </w:r>
          </w:p>
          <w:p w14:paraId="11E9980E" w14:textId="77777777" w:rsidR="009779CD" w:rsidRPr="005E407E" w:rsidRDefault="009779CD" w:rsidP="00337C8F">
            <w:pPr>
              <w:pStyle w:val="NoSpacing1"/>
              <w:jc w:val="both"/>
              <w:rPr>
                <w:rFonts w:ascii="Times New Roman" w:hAnsi="Times New Roman"/>
                <w:sz w:val="28"/>
                <w:szCs w:val="28"/>
                <w:lang w:val="en-US"/>
              </w:rPr>
            </w:pPr>
          </w:p>
          <w:p w14:paraId="497B01DD" w14:textId="77777777" w:rsidR="009779CD" w:rsidRPr="00386317" w:rsidRDefault="009779CD" w:rsidP="00337C8F">
            <w:pPr>
              <w:pStyle w:val="NoSpacing1"/>
              <w:jc w:val="both"/>
              <w:rPr>
                <w:rFonts w:ascii="Times New Roman" w:hAnsi="Times New Roman"/>
                <w:b/>
                <w:sz w:val="28"/>
                <w:szCs w:val="28"/>
                <w:lang w:val="uz-Cyrl-UZ"/>
              </w:rPr>
            </w:pPr>
            <w:r w:rsidRPr="00386317">
              <w:rPr>
                <w:rFonts w:ascii="Times New Roman" w:hAnsi="Times New Roman"/>
                <w:sz w:val="28"/>
                <w:szCs w:val="28"/>
                <w:lang w:val="uz-Cyrl-UZ"/>
              </w:rPr>
              <w:t>Узун тўлқинли соҳага таал</w:t>
            </w:r>
            <w:r w:rsidR="00DE628F">
              <w:rPr>
                <w:rFonts w:ascii="Times New Roman" w:hAnsi="Times New Roman"/>
                <w:sz w:val="28"/>
                <w:szCs w:val="28"/>
                <w:lang w:val="uz-Cyrl-UZ"/>
              </w:rPr>
              <w:t>л</w:t>
            </w:r>
            <w:r w:rsidRPr="00386317">
              <w:rPr>
                <w:rFonts w:ascii="Times New Roman" w:hAnsi="Times New Roman"/>
                <w:sz w:val="28"/>
                <w:szCs w:val="28"/>
                <w:lang w:val="uz-Cyrl-UZ"/>
              </w:rPr>
              <w:t>уқли бўлган спектр (кўринадиган спектрнинг қизил чегарасидан ке</w:t>
            </w:r>
            <w:r>
              <w:rPr>
                <w:rFonts w:ascii="Times New Roman" w:hAnsi="Times New Roman"/>
                <w:sz w:val="28"/>
                <w:szCs w:val="28"/>
                <w:lang w:val="uz-Cyrl-UZ"/>
              </w:rPr>
              <w:t xml:space="preserve">йин </w:t>
            </w:r>
            <w:r w:rsidRPr="00386317">
              <w:rPr>
                <w:rFonts w:ascii="Times New Roman" w:hAnsi="Times New Roman"/>
                <w:sz w:val="28"/>
                <w:szCs w:val="28"/>
                <w:lang w:val="uz-Cyrl-UZ"/>
              </w:rPr>
              <w:t>&gt; 700 nm).</w:t>
            </w:r>
          </w:p>
        </w:tc>
      </w:tr>
      <w:tr w:rsidR="009779CD" w:rsidRPr="003D75D3" w14:paraId="10DB4724" w14:textId="77777777">
        <w:trPr>
          <w:tblCellSpacing w:w="0" w:type="dxa"/>
          <w:jc w:val="center"/>
        </w:trPr>
        <w:tc>
          <w:tcPr>
            <w:tcW w:w="1954" w:type="pct"/>
          </w:tcPr>
          <w:p w14:paraId="0F528DE0" w14:textId="77777777" w:rsidR="009779CD" w:rsidRPr="00B7450E" w:rsidRDefault="009779CD" w:rsidP="009779CD">
            <w:pPr>
              <w:rPr>
                <w:b/>
                <w:sz w:val="28"/>
                <w:szCs w:val="28"/>
              </w:rPr>
            </w:pPr>
            <w:r w:rsidRPr="00471031">
              <w:rPr>
                <w:b/>
                <w:sz w:val="28"/>
                <w:szCs w:val="28"/>
              </w:rPr>
              <w:lastRenderedPageBreak/>
              <w:t xml:space="preserve">Ионное пятно </w:t>
            </w:r>
          </w:p>
          <w:p w14:paraId="6D198B1C" w14:textId="77777777" w:rsidR="009779CD" w:rsidRPr="007B5445" w:rsidRDefault="009779CD" w:rsidP="009779CD">
            <w:pPr>
              <w:rPr>
                <w:b/>
                <w:sz w:val="28"/>
                <w:szCs w:val="28"/>
                <w:lang w:val="uz-Cyrl-UZ"/>
              </w:rPr>
            </w:pPr>
            <w:r>
              <w:rPr>
                <w:b/>
                <w:sz w:val="28"/>
                <w:szCs w:val="28"/>
                <w:lang w:val="en-US"/>
              </w:rPr>
              <w:t>uz</w:t>
            </w:r>
            <w:r w:rsidRPr="009779CD">
              <w:rPr>
                <w:b/>
                <w:sz w:val="28"/>
                <w:szCs w:val="28"/>
              </w:rPr>
              <w:t xml:space="preserve"> </w:t>
            </w:r>
            <w:r>
              <w:rPr>
                <w:b/>
                <w:sz w:val="28"/>
                <w:szCs w:val="28"/>
                <w:lang w:val="uz-Cyrl-UZ"/>
              </w:rPr>
              <w:t xml:space="preserve">- </w:t>
            </w:r>
            <w:r>
              <w:rPr>
                <w:sz w:val="28"/>
                <w:szCs w:val="28"/>
                <w:lang w:val="uz-Cyrl-UZ"/>
              </w:rPr>
              <w:t>ion</w:t>
            </w:r>
            <w:r w:rsidRPr="00214735">
              <w:rPr>
                <w:sz w:val="28"/>
                <w:szCs w:val="28"/>
                <w:lang w:val="uz-Cyrl-UZ"/>
              </w:rPr>
              <w:t xml:space="preserve"> </w:t>
            </w:r>
            <w:r>
              <w:rPr>
                <w:sz w:val="28"/>
                <w:szCs w:val="28"/>
                <w:lang w:val="uz-Cyrl-UZ"/>
              </w:rPr>
              <w:t>dog‘</w:t>
            </w:r>
          </w:p>
          <w:p w14:paraId="07FAAEFB" w14:textId="412E08ED" w:rsidR="009779CD" w:rsidRPr="00214735" w:rsidRDefault="00A80D01" w:rsidP="009779CD">
            <w:pPr>
              <w:rPr>
                <w:sz w:val="28"/>
                <w:szCs w:val="28"/>
                <w:lang w:val="uz-Cyrl-UZ"/>
              </w:rPr>
            </w:pPr>
            <w:r>
              <w:rPr>
                <w:b/>
                <w:sz w:val="28"/>
                <w:szCs w:val="28"/>
                <w:lang w:val="uz-Cyrl-UZ"/>
              </w:rPr>
              <w:t xml:space="preserve"> </w:t>
            </w:r>
            <w:r w:rsidR="009779CD" w:rsidRPr="00214735">
              <w:rPr>
                <w:sz w:val="28"/>
                <w:szCs w:val="28"/>
                <w:lang w:val="uz-Cyrl-UZ"/>
              </w:rPr>
              <w:t>ион доғ</w:t>
            </w:r>
          </w:p>
          <w:p w14:paraId="371785C3" w14:textId="77777777" w:rsidR="00A846C9" w:rsidRPr="00845068" w:rsidRDefault="009779CD" w:rsidP="00A846C9">
            <w:pPr>
              <w:rPr>
                <w:b/>
                <w:sz w:val="28"/>
                <w:szCs w:val="28"/>
                <w:lang w:val="en-US"/>
              </w:rPr>
            </w:pPr>
            <w:r>
              <w:rPr>
                <w:b/>
                <w:sz w:val="28"/>
                <w:szCs w:val="28"/>
                <w:lang w:val="en-US"/>
              </w:rPr>
              <w:t>en</w:t>
            </w:r>
            <w:r w:rsidRPr="00B302B1">
              <w:rPr>
                <w:b/>
                <w:sz w:val="28"/>
                <w:szCs w:val="28"/>
                <w:lang w:val="en-US"/>
              </w:rPr>
              <w:t xml:space="preserve"> </w:t>
            </w:r>
            <w:r>
              <w:rPr>
                <w:b/>
                <w:sz w:val="28"/>
                <w:szCs w:val="28"/>
                <w:lang w:val="uz-Cyrl-UZ"/>
              </w:rPr>
              <w:t xml:space="preserve">- </w:t>
            </w:r>
            <w:r w:rsidR="00A846C9" w:rsidRPr="00845068">
              <w:rPr>
                <w:sz w:val="28"/>
                <w:szCs w:val="28"/>
                <w:lang w:val="en-US"/>
              </w:rPr>
              <w:t>ion spot</w:t>
            </w:r>
          </w:p>
          <w:p w14:paraId="1C73549F" w14:textId="77777777" w:rsidR="009779CD" w:rsidRPr="00214735" w:rsidRDefault="009779CD" w:rsidP="009779CD">
            <w:pPr>
              <w:rPr>
                <w:b/>
                <w:sz w:val="28"/>
                <w:szCs w:val="28"/>
                <w:lang w:val="uz-Cyrl-UZ"/>
              </w:rPr>
            </w:pPr>
            <w:r>
              <w:rPr>
                <w:b/>
                <w:sz w:val="28"/>
                <w:szCs w:val="28"/>
                <w:lang w:val="uz-Cyrl-UZ"/>
              </w:rPr>
              <w:t xml:space="preserve"> </w:t>
            </w:r>
          </w:p>
          <w:p w14:paraId="0F8215E1" w14:textId="77777777" w:rsidR="009779CD" w:rsidRPr="00B302B1" w:rsidRDefault="009779CD" w:rsidP="009779CD">
            <w:pPr>
              <w:rPr>
                <w:b/>
                <w:sz w:val="28"/>
                <w:szCs w:val="28"/>
                <w:lang w:val="en-US"/>
              </w:rPr>
            </w:pPr>
          </w:p>
        </w:tc>
        <w:tc>
          <w:tcPr>
            <w:tcW w:w="3046" w:type="pct"/>
          </w:tcPr>
          <w:p w14:paraId="0C8E2279" w14:textId="77777777" w:rsidR="009779CD" w:rsidRDefault="009779CD" w:rsidP="007B5445">
            <w:pPr>
              <w:jc w:val="both"/>
              <w:rPr>
                <w:sz w:val="28"/>
                <w:szCs w:val="28"/>
                <w:lang w:val="uz-Cyrl-UZ"/>
              </w:rPr>
            </w:pPr>
            <w:r w:rsidRPr="00471031">
              <w:rPr>
                <w:sz w:val="28"/>
                <w:szCs w:val="28"/>
              </w:rPr>
              <w:t xml:space="preserve">Скопление сцинтилляций в поле зрения </w:t>
            </w:r>
            <w:r w:rsidRPr="007A3B4F">
              <w:rPr>
                <w:sz w:val="28"/>
                <w:szCs w:val="28"/>
              </w:rPr>
              <w:t>электронно-оптическ</w:t>
            </w:r>
            <w:r w:rsidR="00854622">
              <w:rPr>
                <w:sz w:val="28"/>
                <w:szCs w:val="28"/>
                <w:lang w:val="uz-Cyrl-UZ"/>
              </w:rPr>
              <w:t>ого</w:t>
            </w:r>
            <w:r w:rsidRPr="007A3B4F">
              <w:rPr>
                <w:sz w:val="28"/>
                <w:szCs w:val="28"/>
              </w:rPr>
              <w:t xml:space="preserve"> преобразовател</w:t>
            </w:r>
            <w:r w:rsidR="00854622">
              <w:rPr>
                <w:sz w:val="28"/>
                <w:szCs w:val="28"/>
                <w:lang w:val="uz-Cyrl-UZ"/>
              </w:rPr>
              <w:t>я</w:t>
            </w:r>
            <w:r w:rsidRPr="007A3B4F">
              <w:rPr>
                <w:sz w:val="28"/>
                <w:szCs w:val="28"/>
              </w:rPr>
              <w:t xml:space="preserve">, </w:t>
            </w:r>
            <w:r w:rsidRPr="00471031">
              <w:rPr>
                <w:sz w:val="28"/>
                <w:szCs w:val="28"/>
              </w:rPr>
              <w:t>воспри</w:t>
            </w:r>
            <w:r>
              <w:rPr>
                <w:sz w:val="28"/>
                <w:szCs w:val="28"/>
                <w:lang w:val="uz-Cyrl-UZ"/>
              </w:rPr>
              <w:t>-</w:t>
            </w:r>
            <w:r w:rsidRPr="00471031">
              <w:rPr>
                <w:sz w:val="28"/>
                <w:szCs w:val="28"/>
              </w:rPr>
              <w:t>нимаемое глазом как непрерывное пятно.</w:t>
            </w:r>
          </w:p>
          <w:p w14:paraId="43CD253E" w14:textId="77777777" w:rsidR="009779CD" w:rsidRPr="00570BE9" w:rsidRDefault="009779CD" w:rsidP="00337C8F">
            <w:pPr>
              <w:jc w:val="both"/>
              <w:rPr>
                <w:sz w:val="22"/>
                <w:szCs w:val="22"/>
              </w:rPr>
            </w:pPr>
          </w:p>
          <w:p w14:paraId="301A9896" w14:textId="1114A6FA" w:rsidR="009779CD" w:rsidRDefault="00E02CA7" w:rsidP="00337C8F">
            <w:pPr>
              <w:jc w:val="both"/>
              <w:rPr>
                <w:sz w:val="28"/>
                <w:szCs w:val="28"/>
                <w:lang w:val="en-US"/>
              </w:rPr>
            </w:pPr>
            <w:r>
              <w:rPr>
                <w:sz w:val="28"/>
                <w:szCs w:val="28"/>
                <w:lang w:val="uz-Cyrl-UZ"/>
              </w:rPr>
              <w:t>E</w:t>
            </w:r>
            <w:r w:rsidR="009779CD">
              <w:rPr>
                <w:sz w:val="28"/>
                <w:szCs w:val="28"/>
                <w:lang w:val="uz-Cyrl-UZ"/>
              </w:rPr>
              <w:t>lektron</w:t>
            </w:r>
            <w:r w:rsidR="009779CD" w:rsidRPr="005C1B6B">
              <w:rPr>
                <w:sz w:val="28"/>
                <w:szCs w:val="28"/>
                <w:lang w:val="uz-Cyrl-UZ"/>
              </w:rPr>
              <w:t>-</w:t>
            </w:r>
            <w:r w:rsidR="009779CD">
              <w:rPr>
                <w:sz w:val="28"/>
                <w:szCs w:val="28"/>
                <w:lang w:val="uz-Cyrl-UZ"/>
              </w:rPr>
              <w:t>optik</w:t>
            </w:r>
            <w:r w:rsidR="009779CD" w:rsidRPr="005C1B6B">
              <w:rPr>
                <w:sz w:val="28"/>
                <w:szCs w:val="28"/>
                <w:lang w:val="uz-Cyrl-UZ"/>
              </w:rPr>
              <w:t xml:space="preserve"> </w:t>
            </w:r>
            <w:r w:rsidR="009779CD">
              <w:rPr>
                <w:sz w:val="28"/>
                <w:szCs w:val="28"/>
                <w:lang w:val="uz-Cyrl-UZ"/>
              </w:rPr>
              <w:t>o‘zgartirgich ko‘rish maydonida</w:t>
            </w:r>
            <w:r w:rsidR="00A85587">
              <w:rPr>
                <w:sz w:val="28"/>
                <w:szCs w:val="28"/>
                <w:lang w:val="uz-Cyrl-UZ"/>
              </w:rPr>
              <w:t xml:space="preserve"> </w:t>
            </w:r>
            <w:r>
              <w:rPr>
                <w:sz w:val="28"/>
                <w:szCs w:val="28"/>
                <w:lang w:val="uz-Cyrl-UZ"/>
              </w:rPr>
              <w:t xml:space="preserve">ko‘z uzluksiz dog‘ sifatida qabul qiladigan </w:t>
            </w:r>
            <w:r w:rsidR="009779CD">
              <w:rPr>
                <w:sz w:val="28"/>
                <w:szCs w:val="28"/>
                <w:lang w:val="uz-Cyrl-UZ"/>
              </w:rPr>
              <w:t>ssintil</w:t>
            </w:r>
            <w:r w:rsidR="00950A79">
              <w:rPr>
                <w:sz w:val="28"/>
                <w:szCs w:val="28"/>
                <w:lang w:val="uz-Latn-UZ"/>
              </w:rPr>
              <w:t>-</w:t>
            </w:r>
            <w:r w:rsidR="009779CD">
              <w:rPr>
                <w:sz w:val="28"/>
                <w:szCs w:val="28"/>
                <w:lang w:val="uz-Cyrl-UZ"/>
              </w:rPr>
              <w:t>lya</w:t>
            </w:r>
            <w:r>
              <w:rPr>
                <w:sz w:val="28"/>
                <w:szCs w:val="28"/>
                <w:lang w:val="uz-Cyrl-UZ"/>
              </w:rPr>
              <w:t>t</w:t>
            </w:r>
            <w:r w:rsidR="009779CD">
              <w:rPr>
                <w:sz w:val="28"/>
                <w:szCs w:val="28"/>
                <w:lang w:val="uz-Cyrl-UZ"/>
              </w:rPr>
              <w:t>siyalarning to‘planishi.</w:t>
            </w:r>
          </w:p>
          <w:p w14:paraId="075C7CE6" w14:textId="77777777" w:rsidR="009779CD" w:rsidRPr="00B302B1" w:rsidRDefault="009779CD" w:rsidP="00337C8F">
            <w:pPr>
              <w:jc w:val="both"/>
              <w:rPr>
                <w:sz w:val="28"/>
                <w:szCs w:val="28"/>
                <w:lang w:val="en-US"/>
              </w:rPr>
            </w:pPr>
          </w:p>
          <w:p w14:paraId="02304532" w14:textId="70886AD2" w:rsidR="009779CD" w:rsidRPr="00214735" w:rsidRDefault="00E02CA7" w:rsidP="00337C8F">
            <w:pPr>
              <w:jc w:val="both"/>
              <w:rPr>
                <w:sz w:val="28"/>
                <w:szCs w:val="28"/>
                <w:lang w:val="uz-Cyrl-UZ"/>
              </w:rPr>
            </w:pPr>
            <w:r w:rsidRPr="005C1B6B">
              <w:rPr>
                <w:sz w:val="28"/>
                <w:szCs w:val="28"/>
                <w:lang w:val="uz-Cyrl-UZ"/>
              </w:rPr>
              <w:t>Э</w:t>
            </w:r>
            <w:r w:rsidR="009779CD" w:rsidRPr="005C1B6B">
              <w:rPr>
                <w:sz w:val="28"/>
                <w:szCs w:val="28"/>
                <w:lang w:val="uz-Cyrl-UZ"/>
              </w:rPr>
              <w:t>лектрон-оптик ўзгартиргич</w:t>
            </w:r>
            <w:r w:rsidR="009779CD">
              <w:rPr>
                <w:sz w:val="28"/>
                <w:szCs w:val="28"/>
                <w:lang w:val="uz-Cyrl-UZ"/>
              </w:rPr>
              <w:t xml:space="preserve"> кўриш майдонида</w:t>
            </w:r>
            <w:r w:rsidR="00A85587">
              <w:rPr>
                <w:sz w:val="28"/>
                <w:szCs w:val="28"/>
                <w:lang w:val="uz-Cyrl-UZ"/>
              </w:rPr>
              <w:t xml:space="preserve"> </w:t>
            </w:r>
            <w:r>
              <w:rPr>
                <w:sz w:val="28"/>
                <w:szCs w:val="28"/>
                <w:lang w:val="uz-Cyrl-UZ"/>
              </w:rPr>
              <w:t xml:space="preserve">кўз узлуксиз доғ сифатида қабул қиладиган </w:t>
            </w:r>
            <w:r w:rsidR="009779CD">
              <w:rPr>
                <w:sz w:val="28"/>
                <w:szCs w:val="28"/>
                <w:lang w:val="uz-Cyrl-UZ"/>
              </w:rPr>
              <w:t>сцинтилляцияларнинг тўпланиши.</w:t>
            </w:r>
          </w:p>
        </w:tc>
      </w:tr>
      <w:tr w:rsidR="009779CD" w:rsidRPr="003D75D3" w14:paraId="6367DADF" w14:textId="77777777">
        <w:trPr>
          <w:tblCellSpacing w:w="0" w:type="dxa"/>
          <w:jc w:val="center"/>
        </w:trPr>
        <w:tc>
          <w:tcPr>
            <w:tcW w:w="1954" w:type="pct"/>
          </w:tcPr>
          <w:p w14:paraId="4744D77E" w14:textId="77777777" w:rsidR="009779CD" w:rsidRPr="00B7450E" w:rsidRDefault="009779CD" w:rsidP="009779CD">
            <w:pPr>
              <w:rPr>
                <w:b/>
                <w:iCs/>
                <w:sz w:val="28"/>
                <w:szCs w:val="28"/>
                <w:lang w:val="uz-Cyrl-UZ"/>
              </w:rPr>
            </w:pPr>
            <w:r w:rsidRPr="00B7450E">
              <w:rPr>
                <w:b/>
                <w:iCs/>
                <w:sz w:val="28"/>
                <w:szCs w:val="28"/>
                <w:lang w:val="uz-Cyrl-UZ"/>
              </w:rPr>
              <w:t xml:space="preserve">Ионный лазер </w:t>
            </w:r>
          </w:p>
          <w:p w14:paraId="370BDC15" w14:textId="77777777" w:rsidR="009779CD" w:rsidRDefault="009779CD" w:rsidP="009779CD">
            <w:pPr>
              <w:rPr>
                <w:bCs/>
                <w:color w:val="000000"/>
                <w:sz w:val="28"/>
                <w:szCs w:val="28"/>
                <w:lang w:val="uz-Cyrl-UZ"/>
              </w:rPr>
            </w:pPr>
            <w:r w:rsidRPr="00B745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ion lazer</w:t>
            </w:r>
          </w:p>
          <w:p w14:paraId="5D06ED44" w14:textId="4B68F0AD" w:rsidR="009779CD" w:rsidRPr="00D87CA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ион лазер</w:t>
            </w:r>
          </w:p>
          <w:p w14:paraId="6DC92929" w14:textId="77777777" w:rsidR="009779CD" w:rsidRPr="00B7450E" w:rsidRDefault="009779CD" w:rsidP="009779CD">
            <w:pPr>
              <w:rPr>
                <w:b/>
                <w:iCs/>
                <w:sz w:val="28"/>
                <w:szCs w:val="28"/>
                <w:lang w:val="uz-Cyrl-UZ"/>
              </w:rPr>
            </w:pPr>
            <w:r w:rsidRPr="00B7450E">
              <w:rPr>
                <w:b/>
                <w:bCs/>
                <w:color w:val="000000"/>
                <w:sz w:val="28"/>
                <w:szCs w:val="28"/>
                <w:lang w:val="uz-Cyrl-UZ"/>
              </w:rPr>
              <w:t xml:space="preserve">en </w:t>
            </w:r>
            <w:r>
              <w:rPr>
                <w:bCs/>
                <w:color w:val="000000"/>
                <w:sz w:val="28"/>
                <w:szCs w:val="28"/>
                <w:lang w:val="uz-Cyrl-UZ"/>
              </w:rPr>
              <w:t>-</w:t>
            </w:r>
            <w:r w:rsidRPr="00B7450E">
              <w:rPr>
                <w:b/>
                <w:bCs/>
                <w:color w:val="000000"/>
                <w:sz w:val="28"/>
                <w:szCs w:val="28"/>
                <w:lang w:val="uz-Cyrl-UZ"/>
              </w:rPr>
              <w:t xml:space="preserve"> </w:t>
            </w:r>
            <w:r w:rsidRPr="00B7450E">
              <w:rPr>
                <w:iCs/>
                <w:sz w:val="28"/>
                <w:szCs w:val="28"/>
                <w:lang w:val="uz-Cyrl-UZ"/>
              </w:rPr>
              <w:t>ion laser</w:t>
            </w:r>
          </w:p>
        </w:tc>
        <w:tc>
          <w:tcPr>
            <w:tcW w:w="3046" w:type="pct"/>
          </w:tcPr>
          <w:p w14:paraId="593CF378" w14:textId="77777777" w:rsidR="009779CD" w:rsidRDefault="009779CD" w:rsidP="00337C8F">
            <w:pPr>
              <w:jc w:val="both"/>
              <w:rPr>
                <w:sz w:val="28"/>
                <w:szCs w:val="28"/>
                <w:lang w:val="en-US"/>
              </w:rPr>
            </w:pPr>
            <w:r w:rsidRPr="002A323F">
              <w:rPr>
                <w:sz w:val="28"/>
                <w:szCs w:val="28"/>
              </w:rPr>
              <w:t>Лазер, у которого активной средой служит находя</w:t>
            </w:r>
            <w:r w:rsidRPr="002A323F">
              <w:rPr>
                <w:sz w:val="28"/>
                <w:szCs w:val="28"/>
              </w:rPr>
              <w:softHyphen/>
              <w:t>щийся в ионизированном состоянии газ, в котором присутствуют свободные электроны, оторванные от атомов, и то, что от этих атомов осталось, или по</w:t>
            </w:r>
            <w:r w:rsidRPr="002A323F">
              <w:rPr>
                <w:sz w:val="28"/>
                <w:szCs w:val="28"/>
              </w:rPr>
              <w:softHyphen/>
              <w:t>ложительные ионы.</w:t>
            </w:r>
          </w:p>
          <w:p w14:paraId="4EE00E5A" w14:textId="77777777" w:rsidR="003D75D3" w:rsidRPr="003D75D3" w:rsidRDefault="003D75D3" w:rsidP="00337C8F">
            <w:pPr>
              <w:jc w:val="both"/>
              <w:rPr>
                <w:sz w:val="28"/>
                <w:szCs w:val="28"/>
                <w:lang w:val="en-US"/>
              </w:rPr>
            </w:pPr>
          </w:p>
          <w:p w14:paraId="125519E3" w14:textId="77777777" w:rsidR="009779CD" w:rsidRPr="00570BE9" w:rsidRDefault="009779CD" w:rsidP="00337C8F">
            <w:pPr>
              <w:jc w:val="both"/>
              <w:rPr>
                <w:sz w:val="28"/>
                <w:szCs w:val="28"/>
                <w:lang w:val="uz-Cyrl-UZ"/>
              </w:rPr>
            </w:pPr>
            <w:r>
              <w:rPr>
                <w:sz w:val="28"/>
                <w:szCs w:val="28"/>
                <w:lang w:val="uz-Cyrl-UZ"/>
              </w:rPr>
              <w:t>Aktiv muhit sifatida, atomlardan ajralgan erkin elektronlar va bu atomlardan qolgan yoki musbat ionlar bo‘lgan ionlashgan holatdagi gaz xizmat qiladigan lazer.</w:t>
            </w:r>
          </w:p>
          <w:p w14:paraId="65CEE464" w14:textId="77777777" w:rsidR="009779CD" w:rsidRPr="00570BE9" w:rsidRDefault="009779CD" w:rsidP="00337C8F">
            <w:pPr>
              <w:jc w:val="both"/>
              <w:rPr>
                <w:sz w:val="28"/>
                <w:szCs w:val="28"/>
                <w:lang w:val="uz-Cyrl-UZ"/>
              </w:rPr>
            </w:pPr>
          </w:p>
          <w:p w14:paraId="4D1CC2BE" w14:textId="77777777" w:rsidR="009779CD" w:rsidRPr="00D87CA4" w:rsidRDefault="009779CD" w:rsidP="00337C8F">
            <w:pPr>
              <w:jc w:val="both"/>
              <w:rPr>
                <w:b/>
                <w:iCs/>
                <w:sz w:val="28"/>
                <w:szCs w:val="28"/>
                <w:lang w:val="uz-Cyrl-UZ"/>
              </w:rPr>
            </w:pPr>
            <w:r>
              <w:rPr>
                <w:sz w:val="28"/>
                <w:szCs w:val="28"/>
                <w:lang w:val="uz-Cyrl-UZ"/>
              </w:rPr>
              <w:t>Актив муҳит сифатида, атомлардан ажралган эркин электронлар ва бу атомлардан қолган ёки мусбат ионлар бўлган ионлашган ҳолатдаги газ хизмат қиладиган лазер.</w:t>
            </w:r>
          </w:p>
        </w:tc>
      </w:tr>
      <w:tr w:rsidR="009779CD" w:rsidRPr="00DF1602" w14:paraId="7B32A270" w14:textId="77777777">
        <w:trPr>
          <w:tblCellSpacing w:w="0" w:type="dxa"/>
          <w:jc w:val="center"/>
        </w:trPr>
        <w:tc>
          <w:tcPr>
            <w:tcW w:w="1954" w:type="pct"/>
          </w:tcPr>
          <w:p w14:paraId="224493C6"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Ионный отражатель</w:t>
            </w:r>
          </w:p>
          <w:p w14:paraId="3BE5E8F3" w14:textId="77777777" w:rsidR="009779CD" w:rsidRPr="007B5445"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ion</w:t>
            </w:r>
            <w:r w:rsidRPr="00214735">
              <w:rPr>
                <w:sz w:val="28"/>
                <w:szCs w:val="28"/>
                <w:lang w:val="uz-Cyrl-UZ"/>
              </w:rPr>
              <w:t xml:space="preserve"> </w:t>
            </w:r>
            <w:r>
              <w:rPr>
                <w:sz w:val="28"/>
                <w:szCs w:val="28"/>
                <w:lang w:val="uz-Cyrl-UZ"/>
              </w:rPr>
              <w:t>qaytargich</w:t>
            </w:r>
          </w:p>
          <w:p w14:paraId="7E2679D5" w14:textId="7A4957AE" w:rsidR="009779CD" w:rsidRPr="00214735" w:rsidRDefault="00A80D01" w:rsidP="009779CD">
            <w:pPr>
              <w:rPr>
                <w:b/>
                <w:sz w:val="28"/>
                <w:szCs w:val="28"/>
                <w:lang w:val="uz-Cyrl-UZ"/>
              </w:rPr>
            </w:pPr>
            <w:r>
              <w:rPr>
                <w:b/>
                <w:sz w:val="28"/>
                <w:szCs w:val="28"/>
                <w:lang w:val="uz-Cyrl-UZ"/>
              </w:rPr>
              <w:t xml:space="preserve"> </w:t>
            </w:r>
            <w:r w:rsidR="009779CD" w:rsidRPr="00214735">
              <w:rPr>
                <w:sz w:val="28"/>
                <w:szCs w:val="28"/>
                <w:lang w:val="uz-Cyrl-UZ"/>
              </w:rPr>
              <w:t>ион қайтаргич</w:t>
            </w:r>
          </w:p>
          <w:p w14:paraId="251CCC21" w14:textId="77777777" w:rsidR="009779CD" w:rsidRPr="00214735" w:rsidRDefault="009779C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2F28A4">
              <w:rPr>
                <w:rFonts w:ascii="Times New Roman" w:hAnsi="Times New Roman"/>
                <w:b/>
                <w:sz w:val="28"/>
                <w:szCs w:val="28"/>
              </w:rPr>
              <w:t xml:space="preserve"> -</w:t>
            </w:r>
            <w:r>
              <w:rPr>
                <w:rFonts w:ascii="Times New Roman" w:hAnsi="Times New Roman"/>
                <w:b/>
                <w:sz w:val="28"/>
                <w:szCs w:val="28"/>
                <w:lang w:val="uz-Cyrl-UZ"/>
              </w:rPr>
              <w:t xml:space="preserve"> </w:t>
            </w:r>
            <w:r w:rsidRPr="00D04165">
              <w:rPr>
                <w:rStyle w:val="hps"/>
                <w:rFonts w:ascii="Times New Roman" w:hAnsi="Times New Roman"/>
                <w:color w:val="333333"/>
                <w:sz w:val="28"/>
                <w:szCs w:val="28"/>
                <w:lang w:val="en"/>
              </w:rPr>
              <w:t>ion</w:t>
            </w:r>
            <w:r w:rsidRPr="00D04165">
              <w:rPr>
                <w:rStyle w:val="shorttext"/>
                <w:rFonts w:ascii="Times New Roman" w:hAnsi="Times New Roman"/>
                <w:color w:val="333333"/>
                <w:sz w:val="28"/>
                <w:szCs w:val="28"/>
                <w:lang w:val="en"/>
              </w:rPr>
              <w:t xml:space="preserve"> </w:t>
            </w:r>
            <w:r w:rsidRPr="00D04165">
              <w:rPr>
                <w:rStyle w:val="hps"/>
                <w:rFonts w:ascii="Times New Roman" w:hAnsi="Times New Roman"/>
                <w:color w:val="333333"/>
                <w:sz w:val="28"/>
                <w:szCs w:val="28"/>
                <w:lang w:val="en"/>
              </w:rPr>
              <w:t>reflector</w:t>
            </w:r>
          </w:p>
        </w:tc>
        <w:tc>
          <w:tcPr>
            <w:tcW w:w="3046" w:type="pct"/>
          </w:tcPr>
          <w:p w14:paraId="5CCFC94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Электрод электронно-лучевого прибора, служащий для создания потенциального барьера для ионов.</w:t>
            </w:r>
          </w:p>
          <w:p w14:paraId="2A68B674" w14:textId="77777777" w:rsidR="009779CD" w:rsidRPr="009779CD" w:rsidRDefault="009779CD" w:rsidP="00337C8F">
            <w:pPr>
              <w:pStyle w:val="NoSpacing1"/>
              <w:jc w:val="both"/>
              <w:rPr>
                <w:rFonts w:ascii="Times New Roman" w:hAnsi="Times New Roman"/>
                <w:sz w:val="28"/>
                <w:szCs w:val="28"/>
              </w:rPr>
            </w:pPr>
          </w:p>
          <w:p w14:paraId="0E2C52F1"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5C05DD">
              <w:rPr>
                <w:rFonts w:ascii="Times New Roman" w:hAnsi="Times New Roman"/>
                <w:b/>
                <w:sz w:val="28"/>
                <w:szCs w:val="28"/>
                <w:lang w:val="en-US"/>
              </w:rPr>
              <w:t>-</w:t>
            </w:r>
            <w:r>
              <w:rPr>
                <w:rFonts w:ascii="Times New Roman" w:hAnsi="Times New Roman"/>
                <w:sz w:val="28"/>
                <w:szCs w:val="28"/>
                <w:lang w:val="uz-Cyrl-UZ"/>
              </w:rPr>
              <w:t>nurli asbobning, ionlar uchun potensial to‘siq hosil qiladigan elektrodi.</w:t>
            </w:r>
          </w:p>
          <w:p w14:paraId="55769003" w14:textId="77777777" w:rsidR="009779CD" w:rsidRPr="00B302B1" w:rsidRDefault="009779CD" w:rsidP="00337C8F">
            <w:pPr>
              <w:pStyle w:val="NoSpacing1"/>
              <w:jc w:val="both"/>
              <w:rPr>
                <w:rFonts w:ascii="Times New Roman" w:hAnsi="Times New Roman"/>
                <w:sz w:val="28"/>
                <w:szCs w:val="28"/>
                <w:lang w:val="en-US"/>
              </w:rPr>
            </w:pPr>
          </w:p>
          <w:p w14:paraId="407FA03A" w14:textId="77777777" w:rsidR="009779CD" w:rsidRPr="0021473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214735">
              <w:rPr>
                <w:rFonts w:ascii="Times New Roman" w:hAnsi="Times New Roman"/>
                <w:b/>
                <w:sz w:val="28"/>
                <w:szCs w:val="28"/>
              </w:rPr>
              <w:t>-</w:t>
            </w:r>
            <w:r>
              <w:rPr>
                <w:rFonts w:ascii="Times New Roman" w:hAnsi="Times New Roman"/>
                <w:sz w:val="28"/>
                <w:szCs w:val="28"/>
                <w:lang w:val="uz-Cyrl-UZ"/>
              </w:rPr>
              <w:t>нурли асбобнинг, ионлар учун потенциал тўсиқ ҳосил қиладиган электроди.</w:t>
            </w:r>
          </w:p>
        </w:tc>
      </w:tr>
      <w:tr w:rsidR="009779CD" w:rsidRPr="003D75D3" w14:paraId="01595AB5" w14:textId="77777777">
        <w:trPr>
          <w:tblCellSpacing w:w="0" w:type="dxa"/>
          <w:jc w:val="center"/>
        </w:trPr>
        <w:tc>
          <w:tcPr>
            <w:tcW w:w="1954" w:type="pct"/>
          </w:tcPr>
          <w:p w14:paraId="608EACEE" w14:textId="77777777" w:rsidR="009779CD" w:rsidRPr="002A323F" w:rsidRDefault="009779CD" w:rsidP="009779CD">
            <w:pPr>
              <w:rPr>
                <w:b/>
                <w:iCs/>
                <w:sz w:val="28"/>
                <w:szCs w:val="28"/>
              </w:rPr>
            </w:pPr>
            <w:r w:rsidRPr="002A323F">
              <w:rPr>
                <w:b/>
                <w:iCs/>
                <w:sz w:val="28"/>
                <w:szCs w:val="28"/>
              </w:rPr>
              <w:lastRenderedPageBreak/>
              <w:t xml:space="preserve">Ионный проектор </w:t>
            </w:r>
          </w:p>
          <w:p w14:paraId="5C8D053E" w14:textId="77777777" w:rsidR="009779CD" w:rsidRPr="00CD0047" w:rsidRDefault="009779CD" w:rsidP="009779CD">
            <w:pPr>
              <w:rPr>
                <w:bCs/>
                <w:color w:val="000000"/>
                <w:sz w:val="28"/>
                <w:szCs w:val="28"/>
                <w:lang w:val="uz-Cyrl-UZ"/>
              </w:rPr>
            </w:pPr>
            <w:r w:rsidRPr="002A323F">
              <w:rPr>
                <w:b/>
                <w:bCs/>
                <w:color w:val="000000"/>
                <w:sz w:val="28"/>
                <w:szCs w:val="28"/>
                <w:lang w:val="en-US"/>
              </w:rPr>
              <w:t>uz</w:t>
            </w:r>
            <w:r w:rsidRPr="002D2723">
              <w:rPr>
                <w:b/>
                <w:bCs/>
                <w:color w:val="000000"/>
                <w:sz w:val="28"/>
                <w:szCs w:val="28"/>
              </w:rPr>
              <w:t xml:space="preserve"> </w:t>
            </w:r>
            <w:r>
              <w:rPr>
                <w:b/>
                <w:bCs/>
                <w:color w:val="000000"/>
                <w:sz w:val="28"/>
                <w:szCs w:val="28"/>
                <w:lang w:val="uz-Cyrl-UZ"/>
              </w:rPr>
              <w:t xml:space="preserve">- </w:t>
            </w:r>
            <w:r>
              <w:rPr>
                <w:bCs/>
                <w:color w:val="000000"/>
                <w:sz w:val="28"/>
                <w:szCs w:val="28"/>
                <w:lang w:val="uz-Cyrl-UZ"/>
              </w:rPr>
              <w:t>ion pro</w:t>
            </w:r>
            <w:r w:rsidR="00703E89">
              <w:rPr>
                <w:bCs/>
                <w:color w:val="000000"/>
                <w:sz w:val="28"/>
                <w:szCs w:val="28"/>
                <w:lang w:val="uz-Latn-UZ"/>
              </w:rPr>
              <w:t>y</w:t>
            </w:r>
            <w:r>
              <w:rPr>
                <w:bCs/>
                <w:color w:val="000000"/>
                <w:sz w:val="28"/>
                <w:szCs w:val="28"/>
                <w:lang w:val="uz-Cyrl-UZ"/>
              </w:rPr>
              <w:t>ektor</w:t>
            </w:r>
          </w:p>
          <w:p w14:paraId="290F131C" w14:textId="579A82B3" w:rsidR="009779CD" w:rsidRPr="0025302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ион проектор</w:t>
            </w:r>
          </w:p>
          <w:p w14:paraId="425CEF1D" w14:textId="77777777" w:rsidR="009779CD" w:rsidRPr="00CD0047" w:rsidRDefault="009779CD" w:rsidP="009779CD">
            <w:pPr>
              <w:rPr>
                <w:b/>
                <w:iCs/>
                <w:sz w:val="28"/>
                <w:szCs w:val="28"/>
                <w:lang w:val="en-US"/>
              </w:rPr>
            </w:pPr>
            <w:r w:rsidRPr="002A323F">
              <w:rPr>
                <w:b/>
                <w:bCs/>
                <w:color w:val="000000"/>
                <w:sz w:val="28"/>
                <w:szCs w:val="28"/>
                <w:lang w:val="en-US"/>
              </w:rPr>
              <w:t>en</w:t>
            </w:r>
            <w:r w:rsidRPr="00CD0047">
              <w:rPr>
                <w:b/>
                <w:bCs/>
                <w:color w:val="000000"/>
                <w:sz w:val="28"/>
                <w:szCs w:val="28"/>
                <w:lang w:val="en-US"/>
              </w:rPr>
              <w:t xml:space="preserve"> </w:t>
            </w:r>
            <w:r>
              <w:rPr>
                <w:bCs/>
                <w:color w:val="000000"/>
                <w:sz w:val="28"/>
                <w:szCs w:val="28"/>
                <w:lang w:val="uz-Cyrl-UZ"/>
              </w:rPr>
              <w:t>-</w:t>
            </w:r>
            <w:r w:rsidRPr="00CD0047">
              <w:rPr>
                <w:b/>
                <w:bCs/>
                <w:color w:val="000000"/>
                <w:sz w:val="28"/>
                <w:szCs w:val="28"/>
                <w:lang w:val="en-US"/>
              </w:rPr>
              <w:t xml:space="preserve"> </w:t>
            </w:r>
            <w:r w:rsidR="003114CD" w:rsidRPr="003114CD">
              <w:rPr>
                <w:iCs/>
                <w:sz w:val="28"/>
                <w:szCs w:val="28"/>
                <w:lang w:val="en-US"/>
              </w:rPr>
              <w:t>ion projector</w:t>
            </w:r>
          </w:p>
        </w:tc>
        <w:tc>
          <w:tcPr>
            <w:tcW w:w="3046" w:type="pct"/>
          </w:tcPr>
          <w:p w14:paraId="024E127E" w14:textId="77777777" w:rsidR="009779CD" w:rsidRDefault="009779CD" w:rsidP="00337C8F">
            <w:pPr>
              <w:jc w:val="both"/>
              <w:rPr>
                <w:sz w:val="28"/>
                <w:szCs w:val="28"/>
                <w:lang w:val="uz-Cyrl-UZ"/>
              </w:rPr>
            </w:pPr>
            <w:r w:rsidRPr="002A323F">
              <w:rPr>
                <w:sz w:val="28"/>
                <w:szCs w:val="28"/>
              </w:rPr>
              <w:t>Безлинзовый ионно-оптич</w:t>
            </w:r>
            <w:r>
              <w:rPr>
                <w:sz w:val="28"/>
                <w:szCs w:val="28"/>
                <w:lang w:val="uz-Cyrl-UZ"/>
              </w:rPr>
              <w:t>еский</w:t>
            </w:r>
            <w:r w:rsidRPr="002A323F">
              <w:rPr>
                <w:sz w:val="28"/>
                <w:szCs w:val="28"/>
              </w:rPr>
              <w:t xml:space="preserve"> прибор для полу</w:t>
            </w:r>
            <w:r w:rsidRPr="002A323F">
              <w:rPr>
                <w:sz w:val="28"/>
                <w:szCs w:val="28"/>
              </w:rPr>
              <w:softHyphen/>
              <w:t xml:space="preserve">чения увеличенного (в </w:t>
            </w:r>
            <w:r w:rsidRPr="00253025">
              <w:rPr>
                <w:sz w:val="28"/>
                <w:szCs w:val="28"/>
              </w:rPr>
              <w:t>10</w:t>
            </w:r>
            <w:r w:rsidRPr="00253025">
              <w:rPr>
                <w:sz w:val="28"/>
                <w:szCs w:val="28"/>
                <w:vertAlign w:val="superscript"/>
              </w:rPr>
              <w:t>5</w:t>
            </w:r>
            <w:r w:rsidR="008A62B4" w:rsidRPr="008A62B4">
              <w:rPr>
                <w:sz w:val="28"/>
                <w:szCs w:val="28"/>
              </w:rPr>
              <w:t>-</w:t>
            </w:r>
            <w:r w:rsidRPr="00253025">
              <w:rPr>
                <w:sz w:val="28"/>
                <w:szCs w:val="28"/>
              </w:rPr>
              <w:t>10</w:t>
            </w:r>
            <w:r w:rsidRPr="00253025">
              <w:rPr>
                <w:sz w:val="28"/>
                <w:szCs w:val="28"/>
                <w:vertAlign w:val="superscript"/>
              </w:rPr>
              <w:t>7</w:t>
            </w:r>
            <w:r w:rsidRPr="002A323F">
              <w:rPr>
                <w:sz w:val="28"/>
                <w:szCs w:val="28"/>
              </w:rPr>
              <w:t xml:space="preserve"> раз) изображения поверхности твердого тела.</w:t>
            </w:r>
          </w:p>
          <w:p w14:paraId="08280EEB" w14:textId="77777777" w:rsidR="009779CD" w:rsidRPr="009779CD" w:rsidRDefault="009779CD" w:rsidP="00337C8F">
            <w:pPr>
              <w:jc w:val="both"/>
              <w:rPr>
                <w:sz w:val="28"/>
                <w:szCs w:val="28"/>
              </w:rPr>
            </w:pPr>
          </w:p>
          <w:p w14:paraId="03D1081F" w14:textId="77777777" w:rsidR="009779CD" w:rsidRDefault="009779CD" w:rsidP="00337C8F">
            <w:pPr>
              <w:jc w:val="both"/>
              <w:rPr>
                <w:sz w:val="28"/>
                <w:szCs w:val="28"/>
                <w:lang w:val="en-US"/>
              </w:rPr>
            </w:pPr>
            <w:r>
              <w:rPr>
                <w:sz w:val="28"/>
                <w:szCs w:val="28"/>
                <w:lang w:val="uz-Cyrl-UZ"/>
              </w:rPr>
              <w:t xml:space="preserve">Qattiq jism sirtining kattalashtirilgan </w:t>
            </w:r>
            <w:r w:rsidRPr="00253025">
              <w:rPr>
                <w:sz w:val="28"/>
                <w:szCs w:val="28"/>
                <w:lang w:val="uz-Cyrl-UZ"/>
              </w:rPr>
              <w:t>(10</w:t>
            </w:r>
            <w:r w:rsidRPr="00253025">
              <w:rPr>
                <w:sz w:val="28"/>
                <w:szCs w:val="28"/>
                <w:vertAlign w:val="superscript"/>
                <w:lang w:val="uz-Cyrl-UZ"/>
              </w:rPr>
              <w:t>5</w:t>
            </w:r>
            <w:r w:rsidR="008A62B4">
              <w:rPr>
                <w:sz w:val="28"/>
                <w:szCs w:val="28"/>
                <w:lang w:val="en-US"/>
              </w:rPr>
              <w:t>-</w:t>
            </w:r>
            <w:r w:rsidRPr="00253025">
              <w:rPr>
                <w:sz w:val="28"/>
                <w:szCs w:val="28"/>
                <w:lang w:val="uz-Cyrl-UZ"/>
              </w:rPr>
              <w:t>10</w:t>
            </w:r>
            <w:r w:rsidRPr="00253025">
              <w:rPr>
                <w:sz w:val="28"/>
                <w:szCs w:val="28"/>
                <w:vertAlign w:val="superscript"/>
                <w:lang w:val="uz-Cyrl-UZ"/>
              </w:rPr>
              <w:t>7</w:t>
            </w:r>
            <w:r>
              <w:rPr>
                <w:sz w:val="28"/>
                <w:szCs w:val="28"/>
                <w:lang w:val="uz-Cyrl-UZ"/>
              </w:rPr>
              <w:t xml:space="preserve"> marta) tasvirini olish uchun xizmat qiladigan linzasiz ion</w:t>
            </w:r>
            <w:r w:rsidR="00703E89">
              <w:rPr>
                <w:sz w:val="28"/>
                <w:szCs w:val="28"/>
                <w:lang w:val="uz-Latn-UZ"/>
              </w:rPr>
              <w:t>-</w:t>
            </w:r>
            <w:r>
              <w:rPr>
                <w:sz w:val="28"/>
                <w:szCs w:val="28"/>
                <w:lang w:val="uz-Cyrl-UZ"/>
              </w:rPr>
              <w:t>optik asbob.</w:t>
            </w:r>
          </w:p>
          <w:p w14:paraId="053140F5" w14:textId="77777777" w:rsidR="009779CD" w:rsidRPr="00B302B1" w:rsidRDefault="009779CD" w:rsidP="00337C8F">
            <w:pPr>
              <w:jc w:val="both"/>
              <w:rPr>
                <w:sz w:val="28"/>
                <w:szCs w:val="28"/>
                <w:lang w:val="en-US"/>
              </w:rPr>
            </w:pPr>
          </w:p>
          <w:p w14:paraId="4D95A7F6" w14:textId="77777777" w:rsidR="009779CD" w:rsidRPr="00253025" w:rsidRDefault="009779CD" w:rsidP="008A62B4">
            <w:pPr>
              <w:jc w:val="both"/>
              <w:rPr>
                <w:sz w:val="28"/>
                <w:szCs w:val="28"/>
                <w:lang w:val="uz-Cyrl-UZ"/>
              </w:rPr>
            </w:pPr>
            <w:r>
              <w:rPr>
                <w:sz w:val="28"/>
                <w:szCs w:val="28"/>
                <w:lang w:val="uz-Cyrl-UZ"/>
              </w:rPr>
              <w:t xml:space="preserve">Қаттиқ жисм сиртининг катталаштирилган </w:t>
            </w:r>
            <w:r w:rsidR="00950A79">
              <w:rPr>
                <w:sz w:val="28"/>
                <w:szCs w:val="28"/>
                <w:lang w:val="uz-Latn-UZ"/>
              </w:rPr>
              <w:br/>
            </w:r>
            <w:r w:rsidRPr="00253025">
              <w:rPr>
                <w:sz w:val="28"/>
                <w:szCs w:val="28"/>
                <w:lang w:val="uz-Cyrl-UZ"/>
              </w:rPr>
              <w:t>(10</w:t>
            </w:r>
            <w:r w:rsidRPr="00253025">
              <w:rPr>
                <w:sz w:val="28"/>
                <w:szCs w:val="28"/>
                <w:vertAlign w:val="superscript"/>
                <w:lang w:val="uz-Cyrl-UZ"/>
              </w:rPr>
              <w:t>5</w:t>
            </w:r>
            <w:r w:rsidR="008A62B4">
              <w:rPr>
                <w:sz w:val="28"/>
                <w:szCs w:val="28"/>
                <w:lang w:val="en-US"/>
              </w:rPr>
              <w:t>-</w:t>
            </w:r>
            <w:r w:rsidRPr="00253025">
              <w:rPr>
                <w:sz w:val="28"/>
                <w:szCs w:val="28"/>
                <w:lang w:val="uz-Cyrl-UZ"/>
              </w:rPr>
              <w:t>10</w:t>
            </w:r>
            <w:r w:rsidRPr="00253025">
              <w:rPr>
                <w:sz w:val="28"/>
                <w:szCs w:val="28"/>
                <w:vertAlign w:val="superscript"/>
                <w:lang w:val="uz-Cyrl-UZ"/>
              </w:rPr>
              <w:t>7</w:t>
            </w:r>
            <w:r>
              <w:rPr>
                <w:sz w:val="28"/>
                <w:szCs w:val="28"/>
                <w:lang w:val="uz-Cyrl-UZ"/>
              </w:rPr>
              <w:t xml:space="preserve"> марта) тасвирини олиш учун хизмат қиладиган линзасиз ион</w:t>
            </w:r>
            <w:r w:rsidR="00703E89">
              <w:rPr>
                <w:sz w:val="28"/>
                <w:szCs w:val="28"/>
                <w:lang w:val="uz-Latn-UZ"/>
              </w:rPr>
              <w:t>-</w:t>
            </w:r>
            <w:r>
              <w:rPr>
                <w:sz w:val="28"/>
                <w:szCs w:val="28"/>
                <w:lang w:val="uz-Cyrl-UZ"/>
              </w:rPr>
              <w:t>оптик асбоб.</w:t>
            </w:r>
          </w:p>
        </w:tc>
      </w:tr>
      <w:tr w:rsidR="009779CD" w:rsidRPr="00DF1602" w14:paraId="460668E9" w14:textId="77777777">
        <w:trPr>
          <w:tblCellSpacing w:w="0" w:type="dxa"/>
          <w:jc w:val="center"/>
        </w:trPr>
        <w:tc>
          <w:tcPr>
            <w:tcW w:w="1954" w:type="pct"/>
          </w:tcPr>
          <w:p w14:paraId="5BF98DD8" w14:textId="3B26E8F0" w:rsidR="009779CD" w:rsidRPr="004E47C9" w:rsidRDefault="009779CD" w:rsidP="009779CD">
            <w:pPr>
              <w:pStyle w:val="NoSpacing1"/>
              <w:rPr>
                <w:rFonts w:ascii="Times New Roman" w:hAnsi="Times New Roman"/>
                <w:b/>
                <w:sz w:val="28"/>
                <w:szCs w:val="28"/>
                <w:lang w:val="uz-Cyrl-UZ"/>
              </w:rPr>
            </w:pPr>
            <w:r w:rsidRPr="004E47C9">
              <w:rPr>
                <w:rFonts w:ascii="Times New Roman" w:hAnsi="Times New Roman"/>
                <w:b/>
                <w:sz w:val="28"/>
                <w:szCs w:val="28"/>
                <w:lang w:val="uz-Cyrl-UZ"/>
              </w:rPr>
              <w:t xml:space="preserve">Исправляющий </w:t>
            </w:r>
            <w:r w:rsidR="00DE628F" w:rsidRPr="00DE628F">
              <w:rPr>
                <w:rFonts w:ascii="Times New Roman" w:hAnsi="Times New Roman"/>
                <w:b/>
                <w:sz w:val="28"/>
                <w:szCs w:val="28"/>
                <w:lang w:val="uz-Cyrl-UZ"/>
              </w:rPr>
              <w:br/>
            </w:r>
            <w:r w:rsidRPr="004E47C9">
              <w:rPr>
                <w:rFonts w:ascii="Times New Roman" w:hAnsi="Times New Roman"/>
                <w:b/>
                <w:sz w:val="28"/>
                <w:szCs w:val="28"/>
                <w:lang w:val="uz-Cyrl-UZ"/>
              </w:rPr>
              <w:t>поглотитель света</w:t>
            </w:r>
            <w:r w:rsidRPr="004E47C9">
              <w:rPr>
                <w:rFonts w:ascii="Times New Roman" w:hAnsi="Times New Roman"/>
                <w:sz w:val="28"/>
                <w:szCs w:val="28"/>
                <w:lang w:val="uz-Cyrl-UZ"/>
              </w:rPr>
              <w:br/>
            </w:r>
            <w:r w:rsidRPr="004E47C9">
              <w:rPr>
                <w:rFonts w:ascii="Times New Roman" w:hAnsi="Times New Roman"/>
                <w:b/>
                <w:sz w:val="28"/>
                <w:szCs w:val="28"/>
                <w:lang w:val="uz-Cyrl-UZ"/>
              </w:rPr>
              <w:t xml:space="preserve">uz - </w:t>
            </w:r>
            <w:r>
              <w:rPr>
                <w:rFonts w:ascii="Times New Roman" w:hAnsi="Times New Roman"/>
                <w:sz w:val="28"/>
                <w:szCs w:val="28"/>
                <w:lang w:val="uz-Cyrl-UZ"/>
              </w:rPr>
              <w:t>tuzatuvchi</w:t>
            </w:r>
            <w:r w:rsidR="00A85587">
              <w:rPr>
                <w:rFonts w:ascii="Times New Roman" w:hAnsi="Times New Roman"/>
                <w:sz w:val="28"/>
                <w:szCs w:val="28"/>
                <w:lang w:val="uz-Cyrl-UZ"/>
              </w:rPr>
              <w:t xml:space="preserve"> </w:t>
            </w:r>
            <w:r>
              <w:rPr>
                <w:rFonts w:ascii="Times New Roman" w:hAnsi="Times New Roman"/>
                <w:sz w:val="28"/>
                <w:szCs w:val="28"/>
                <w:lang w:val="uz-Cyrl-UZ"/>
              </w:rPr>
              <w:t>yorug‘lik</w:t>
            </w:r>
            <w:r w:rsidRPr="007215EB">
              <w:rPr>
                <w:rFonts w:ascii="Times New Roman" w:hAnsi="Times New Roman"/>
                <w:sz w:val="28"/>
                <w:szCs w:val="28"/>
                <w:lang w:val="uz-Cyrl-UZ"/>
              </w:rPr>
              <w:t xml:space="preserve"> </w:t>
            </w:r>
            <w:r>
              <w:rPr>
                <w:rFonts w:ascii="Times New Roman" w:hAnsi="Times New Roman"/>
                <w:sz w:val="28"/>
                <w:szCs w:val="28"/>
                <w:lang w:val="uz-Cyrl-UZ"/>
              </w:rPr>
              <w:t>yutgich</w:t>
            </w:r>
          </w:p>
          <w:p w14:paraId="0FC38B3D" w14:textId="7D001A95" w:rsidR="009779CD" w:rsidRPr="007215E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7215EB">
              <w:rPr>
                <w:rFonts w:ascii="Times New Roman" w:hAnsi="Times New Roman"/>
                <w:sz w:val="28"/>
                <w:szCs w:val="28"/>
                <w:lang w:val="uz-Cyrl-UZ"/>
              </w:rPr>
              <w:t>тузатувчи</w:t>
            </w:r>
            <w:r w:rsidR="00A85587">
              <w:rPr>
                <w:rFonts w:ascii="Times New Roman" w:hAnsi="Times New Roman"/>
                <w:sz w:val="28"/>
                <w:szCs w:val="28"/>
                <w:lang w:val="uz-Cyrl-UZ"/>
              </w:rPr>
              <w:t xml:space="preserve"> </w:t>
            </w:r>
            <w:r w:rsidR="009779CD" w:rsidRPr="007215EB">
              <w:rPr>
                <w:rFonts w:ascii="Times New Roman" w:hAnsi="Times New Roman"/>
                <w:sz w:val="28"/>
                <w:szCs w:val="28"/>
                <w:lang w:val="uz-Cyrl-UZ"/>
              </w:rPr>
              <w:t>ёруғлик ютгич</w:t>
            </w:r>
          </w:p>
          <w:p w14:paraId="5BC15416" w14:textId="77777777" w:rsidR="009779CD" w:rsidRPr="007215EB" w:rsidRDefault="009779CD" w:rsidP="009779CD">
            <w:pPr>
              <w:pStyle w:val="NoSpacing1"/>
              <w:rPr>
                <w:rFonts w:ascii="Times New Roman" w:hAnsi="Times New Roman"/>
                <w:b/>
                <w:bCs/>
                <w:sz w:val="28"/>
                <w:szCs w:val="28"/>
                <w:lang w:val="uz-Cyrl-UZ"/>
              </w:rPr>
            </w:pPr>
            <w:r w:rsidRPr="004E47C9">
              <w:rPr>
                <w:rFonts w:ascii="Times New Roman" w:hAnsi="Times New Roman"/>
                <w:b/>
                <w:sz w:val="28"/>
                <w:szCs w:val="28"/>
                <w:lang w:val="uz-Cyrl-UZ"/>
              </w:rPr>
              <w:t>en -</w:t>
            </w:r>
            <w:r w:rsidRPr="004E47C9">
              <w:rPr>
                <w:rFonts w:ascii="Times New Roman" w:hAnsi="Times New Roman"/>
                <w:sz w:val="28"/>
                <w:szCs w:val="28"/>
                <w:lang w:val="uz-Cyrl-UZ"/>
              </w:rPr>
              <w:t xml:space="preserve"> </w:t>
            </w:r>
            <w:r w:rsidR="003114CD">
              <w:rPr>
                <w:rFonts w:ascii="Times New Roman" w:hAnsi="Times New Roman"/>
                <w:sz w:val="28"/>
                <w:szCs w:val="28"/>
                <w:lang w:val="en-US"/>
              </w:rPr>
              <w:t>correcting absorbent material of light</w:t>
            </w:r>
          </w:p>
        </w:tc>
        <w:tc>
          <w:tcPr>
            <w:tcW w:w="3046" w:type="pct"/>
          </w:tcPr>
          <w:p w14:paraId="22C3C14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Особо подобранный избирательный поглотитель света, который в соединении с определенным физическим приемником мощности излучения приближает относительную спектральную чувствительность последнего к относительной спектральной чувствительность среднего глаза.</w:t>
            </w:r>
          </w:p>
          <w:p w14:paraId="4ADAD992" w14:textId="77777777" w:rsidR="009779CD" w:rsidRPr="009779CD" w:rsidRDefault="009779CD" w:rsidP="00337C8F">
            <w:pPr>
              <w:pStyle w:val="NoSpacing1"/>
              <w:jc w:val="both"/>
              <w:rPr>
                <w:rFonts w:ascii="Times New Roman" w:hAnsi="Times New Roman"/>
                <w:sz w:val="28"/>
                <w:szCs w:val="28"/>
              </w:rPr>
            </w:pPr>
          </w:p>
          <w:p w14:paraId="48D99DE4" w14:textId="5451552E"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Ma’lum bir nurlanish quvvatini fizik qabul qilgich bilan birgalikda, bu qabul qilgichning nisbiy spektral sezgirligini o‘rtacha ko‘zning nisbiy spektral sezgirligiga yaqinlashtiradigan, alohida tanlab olingan</w:t>
            </w:r>
            <w:r w:rsidR="00A85587">
              <w:rPr>
                <w:rFonts w:ascii="Times New Roman" w:hAnsi="Times New Roman"/>
                <w:sz w:val="28"/>
                <w:szCs w:val="28"/>
                <w:lang w:val="uz-Cyrl-UZ"/>
              </w:rPr>
              <w:t xml:space="preserve"> </w:t>
            </w:r>
            <w:r>
              <w:rPr>
                <w:rFonts w:ascii="Times New Roman" w:hAnsi="Times New Roman"/>
                <w:sz w:val="28"/>
                <w:szCs w:val="28"/>
                <w:lang w:val="uz-Cyrl-UZ"/>
              </w:rPr>
              <w:t>ajratadigan yorug‘lik yutkich.</w:t>
            </w:r>
          </w:p>
          <w:p w14:paraId="796958FE" w14:textId="77777777" w:rsidR="003D75D3" w:rsidRPr="003D75D3" w:rsidRDefault="003D75D3" w:rsidP="00337C8F">
            <w:pPr>
              <w:pStyle w:val="NoSpacing1"/>
              <w:jc w:val="both"/>
              <w:rPr>
                <w:rFonts w:ascii="Times New Roman" w:hAnsi="Times New Roman"/>
                <w:sz w:val="28"/>
                <w:szCs w:val="28"/>
                <w:lang w:val="en-US"/>
              </w:rPr>
            </w:pPr>
          </w:p>
          <w:p w14:paraId="5F8B0439" w14:textId="09585ED2"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Маълум бир нурланиш қувватини физик қабул қилгич билан биргаликда, бу қабул қилгичнинг нисбий спектрал сезгирлигини ўртача кўзнинг нисбий спектрал сезгирлигига яқинлаштиради</w:t>
            </w:r>
            <w:r w:rsidR="00DE628F" w:rsidRPr="00DE628F">
              <w:rPr>
                <w:rFonts w:ascii="Times New Roman" w:hAnsi="Times New Roman"/>
                <w:sz w:val="28"/>
                <w:szCs w:val="28"/>
              </w:rPr>
              <w:t>-</w:t>
            </w:r>
            <w:r>
              <w:rPr>
                <w:rFonts w:ascii="Times New Roman" w:hAnsi="Times New Roman"/>
                <w:sz w:val="28"/>
                <w:szCs w:val="28"/>
                <w:lang w:val="uz-Cyrl-UZ"/>
              </w:rPr>
              <w:t>ган, алоҳида танлаб олинган</w:t>
            </w:r>
            <w:r w:rsidR="00A85587">
              <w:rPr>
                <w:rFonts w:ascii="Times New Roman" w:hAnsi="Times New Roman"/>
                <w:sz w:val="28"/>
                <w:szCs w:val="28"/>
                <w:lang w:val="uz-Cyrl-UZ"/>
              </w:rPr>
              <w:t xml:space="preserve"> </w:t>
            </w:r>
            <w:r>
              <w:rPr>
                <w:rFonts w:ascii="Times New Roman" w:hAnsi="Times New Roman"/>
                <w:sz w:val="28"/>
                <w:szCs w:val="28"/>
                <w:lang w:val="uz-Cyrl-UZ"/>
              </w:rPr>
              <w:t>ажратадиган ёруғлик юткич.</w:t>
            </w:r>
          </w:p>
          <w:p w14:paraId="732DFB16" w14:textId="77777777" w:rsidR="00570BE9" w:rsidRPr="007215EB" w:rsidRDefault="00570BE9" w:rsidP="00337C8F">
            <w:pPr>
              <w:pStyle w:val="NoSpacing1"/>
              <w:jc w:val="both"/>
              <w:rPr>
                <w:rFonts w:ascii="Times New Roman" w:hAnsi="Times New Roman"/>
                <w:sz w:val="28"/>
                <w:szCs w:val="28"/>
                <w:lang w:val="uz-Cyrl-UZ"/>
              </w:rPr>
            </w:pPr>
          </w:p>
        </w:tc>
      </w:tr>
      <w:tr w:rsidR="009779CD" w:rsidRPr="00DF1602" w14:paraId="118B3B06" w14:textId="77777777">
        <w:trPr>
          <w:tblCellSpacing w:w="0" w:type="dxa"/>
          <w:jc w:val="center"/>
        </w:trPr>
        <w:tc>
          <w:tcPr>
            <w:tcW w:w="1954" w:type="pct"/>
          </w:tcPr>
          <w:p w14:paraId="7EF39E76" w14:textId="77777777" w:rsidR="009779CD" w:rsidRPr="00883A66" w:rsidRDefault="009779CD" w:rsidP="009779CD">
            <w:pPr>
              <w:rPr>
                <w:b/>
                <w:iCs/>
                <w:sz w:val="28"/>
                <w:szCs w:val="28"/>
                <w:lang w:val="uz-Cyrl-UZ"/>
              </w:rPr>
            </w:pPr>
            <w:r w:rsidRPr="00883A66">
              <w:rPr>
                <w:b/>
                <w:iCs/>
                <w:sz w:val="28"/>
                <w:szCs w:val="28"/>
                <w:lang w:val="uz-Cyrl-UZ"/>
              </w:rPr>
              <w:t xml:space="preserve">Испускаемое излучение </w:t>
            </w:r>
          </w:p>
          <w:p w14:paraId="631323AE" w14:textId="77777777" w:rsidR="009779CD" w:rsidRDefault="009779CD" w:rsidP="009779CD">
            <w:pPr>
              <w:rPr>
                <w:bCs/>
                <w:color w:val="000000"/>
                <w:sz w:val="28"/>
                <w:szCs w:val="28"/>
                <w:lang w:val="uz-Cyrl-UZ"/>
              </w:rPr>
            </w:pPr>
            <w:r w:rsidRPr="00883A66">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chiqariladigan nurlanish</w:t>
            </w:r>
          </w:p>
          <w:p w14:paraId="704CAC24" w14:textId="46835F5B" w:rsidR="009779CD" w:rsidRPr="00DA296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чиқариладиган нурланиш</w:t>
            </w:r>
          </w:p>
          <w:p w14:paraId="4874CA6D" w14:textId="77777777" w:rsidR="009779CD" w:rsidRPr="00883A66" w:rsidRDefault="009779CD" w:rsidP="009779CD">
            <w:pPr>
              <w:rPr>
                <w:b/>
                <w:sz w:val="28"/>
                <w:szCs w:val="28"/>
                <w:lang w:val="uz-Cyrl-UZ"/>
              </w:rPr>
            </w:pPr>
            <w:r w:rsidRPr="00883A66">
              <w:rPr>
                <w:b/>
                <w:bCs/>
                <w:color w:val="000000"/>
                <w:sz w:val="28"/>
                <w:szCs w:val="28"/>
                <w:lang w:val="uz-Cyrl-UZ"/>
              </w:rPr>
              <w:t xml:space="preserve">en </w:t>
            </w:r>
            <w:r>
              <w:rPr>
                <w:bCs/>
                <w:color w:val="000000"/>
                <w:sz w:val="28"/>
                <w:szCs w:val="28"/>
                <w:lang w:val="uz-Cyrl-UZ"/>
              </w:rPr>
              <w:t>-</w:t>
            </w:r>
            <w:r w:rsidRPr="00883A66">
              <w:rPr>
                <w:b/>
                <w:bCs/>
                <w:color w:val="000000"/>
                <w:sz w:val="28"/>
                <w:szCs w:val="28"/>
                <w:lang w:val="uz-Cyrl-UZ"/>
              </w:rPr>
              <w:t xml:space="preserve"> </w:t>
            </w:r>
            <w:r w:rsidRPr="00883A66">
              <w:rPr>
                <w:sz w:val="28"/>
                <w:szCs w:val="28"/>
                <w:lang w:val="uz-Cyrl-UZ"/>
              </w:rPr>
              <w:t>emitting radiation</w:t>
            </w:r>
          </w:p>
        </w:tc>
        <w:tc>
          <w:tcPr>
            <w:tcW w:w="3046" w:type="pct"/>
          </w:tcPr>
          <w:p w14:paraId="4386A06C" w14:textId="77777777" w:rsidR="009779CD" w:rsidRDefault="009779CD" w:rsidP="00337C8F">
            <w:pPr>
              <w:jc w:val="both"/>
              <w:rPr>
                <w:sz w:val="28"/>
                <w:szCs w:val="28"/>
                <w:lang w:val="uz-Cyrl-UZ"/>
              </w:rPr>
            </w:pPr>
            <w:r w:rsidRPr="002A323F">
              <w:rPr>
                <w:iCs/>
                <w:sz w:val="28"/>
                <w:szCs w:val="28"/>
              </w:rPr>
              <w:t>Лучистая</w:t>
            </w:r>
            <w:r w:rsidRPr="002A323F">
              <w:rPr>
                <w:i/>
                <w:iCs/>
                <w:sz w:val="28"/>
                <w:szCs w:val="28"/>
              </w:rPr>
              <w:t xml:space="preserve"> </w:t>
            </w:r>
            <w:r w:rsidRPr="002A323F">
              <w:rPr>
                <w:sz w:val="28"/>
                <w:szCs w:val="28"/>
              </w:rPr>
              <w:t>энергия, которая испускается каким-л</w:t>
            </w:r>
            <w:r>
              <w:rPr>
                <w:sz w:val="28"/>
                <w:szCs w:val="28"/>
              </w:rPr>
              <w:t>ибо</w:t>
            </w:r>
            <w:r w:rsidRPr="002A323F">
              <w:rPr>
                <w:sz w:val="28"/>
                <w:szCs w:val="28"/>
              </w:rPr>
              <w:t xml:space="preserve"> </w:t>
            </w:r>
            <w:r>
              <w:rPr>
                <w:sz w:val="28"/>
                <w:szCs w:val="28"/>
              </w:rPr>
              <w:t>т</w:t>
            </w:r>
            <w:r w:rsidRPr="002A323F">
              <w:rPr>
                <w:sz w:val="28"/>
                <w:szCs w:val="28"/>
              </w:rPr>
              <w:t>елом.</w:t>
            </w:r>
          </w:p>
          <w:p w14:paraId="1EC52D7F" w14:textId="77777777" w:rsidR="009779CD" w:rsidRPr="008D7217" w:rsidRDefault="009779CD" w:rsidP="00337C8F">
            <w:pPr>
              <w:jc w:val="both"/>
              <w:rPr>
                <w:sz w:val="28"/>
                <w:szCs w:val="28"/>
              </w:rPr>
            </w:pPr>
          </w:p>
          <w:p w14:paraId="0D6F27F3" w14:textId="77777777" w:rsidR="009779CD" w:rsidRPr="008D7217" w:rsidRDefault="009779CD" w:rsidP="00337C8F">
            <w:pPr>
              <w:jc w:val="both"/>
              <w:rPr>
                <w:sz w:val="28"/>
                <w:szCs w:val="28"/>
                <w:lang w:val="en-US"/>
              </w:rPr>
            </w:pPr>
            <w:r>
              <w:rPr>
                <w:sz w:val="28"/>
                <w:szCs w:val="28"/>
                <w:lang w:val="uz-Cyrl-UZ"/>
              </w:rPr>
              <w:t>Qandaydir</w:t>
            </w:r>
            <w:r w:rsidRPr="00DA2961">
              <w:rPr>
                <w:sz w:val="28"/>
                <w:szCs w:val="28"/>
                <w:lang w:val="uz-Cyrl-UZ"/>
              </w:rPr>
              <w:t xml:space="preserve"> </w:t>
            </w:r>
            <w:r>
              <w:rPr>
                <w:sz w:val="28"/>
                <w:szCs w:val="28"/>
                <w:lang w:val="uz-Cyrl-UZ"/>
              </w:rPr>
              <w:t>jism</w:t>
            </w:r>
            <w:r w:rsidRPr="00DA2961">
              <w:rPr>
                <w:sz w:val="28"/>
                <w:szCs w:val="28"/>
                <w:lang w:val="uz-Cyrl-UZ"/>
              </w:rPr>
              <w:t xml:space="preserve"> </w:t>
            </w:r>
            <w:r>
              <w:rPr>
                <w:sz w:val="28"/>
                <w:szCs w:val="28"/>
                <w:lang w:val="uz-Cyrl-UZ"/>
              </w:rPr>
              <w:t>chiqaradigan</w:t>
            </w:r>
            <w:r w:rsidRPr="00DA2961">
              <w:rPr>
                <w:sz w:val="28"/>
                <w:szCs w:val="28"/>
                <w:lang w:val="uz-Cyrl-UZ"/>
              </w:rPr>
              <w:t xml:space="preserve"> </w:t>
            </w:r>
            <w:r>
              <w:rPr>
                <w:sz w:val="28"/>
                <w:szCs w:val="28"/>
                <w:lang w:val="uz-Cyrl-UZ"/>
              </w:rPr>
              <w:t>nur</w:t>
            </w:r>
            <w:r w:rsidRPr="00DA2961">
              <w:rPr>
                <w:sz w:val="28"/>
                <w:szCs w:val="28"/>
                <w:lang w:val="uz-Cyrl-UZ"/>
              </w:rPr>
              <w:t xml:space="preserve"> </w:t>
            </w:r>
            <w:r>
              <w:rPr>
                <w:sz w:val="28"/>
                <w:szCs w:val="28"/>
                <w:lang w:val="uz-Cyrl-UZ"/>
              </w:rPr>
              <w:t>energiyasi</w:t>
            </w:r>
            <w:r w:rsidRPr="00DA2961">
              <w:rPr>
                <w:sz w:val="28"/>
                <w:szCs w:val="28"/>
                <w:lang w:val="uz-Cyrl-UZ"/>
              </w:rPr>
              <w:t>.</w:t>
            </w:r>
          </w:p>
          <w:p w14:paraId="7C5C3B56" w14:textId="77777777" w:rsidR="009779CD" w:rsidRPr="008D7217" w:rsidRDefault="009779CD" w:rsidP="00337C8F">
            <w:pPr>
              <w:jc w:val="both"/>
              <w:rPr>
                <w:sz w:val="28"/>
                <w:szCs w:val="28"/>
                <w:lang w:val="en-US"/>
              </w:rPr>
            </w:pPr>
          </w:p>
          <w:p w14:paraId="795D5CEE" w14:textId="77777777" w:rsidR="009779CD" w:rsidRDefault="009779CD" w:rsidP="00337C8F">
            <w:pPr>
              <w:jc w:val="both"/>
              <w:rPr>
                <w:sz w:val="28"/>
                <w:szCs w:val="28"/>
                <w:lang w:val="uz-Cyrl-UZ"/>
              </w:rPr>
            </w:pPr>
            <w:r w:rsidRPr="00DA2961">
              <w:rPr>
                <w:sz w:val="28"/>
                <w:szCs w:val="28"/>
                <w:lang w:val="uz-Cyrl-UZ"/>
              </w:rPr>
              <w:t>Қандайдир жисм чиқарадиган нур энергияси.</w:t>
            </w:r>
          </w:p>
          <w:p w14:paraId="0DC31F0F" w14:textId="77777777" w:rsidR="00570BE9" w:rsidRPr="00DA2961" w:rsidRDefault="00570BE9" w:rsidP="00337C8F">
            <w:pPr>
              <w:jc w:val="both"/>
              <w:rPr>
                <w:sz w:val="28"/>
                <w:szCs w:val="28"/>
                <w:lang w:val="uz-Cyrl-UZ"/>
              </w:rPr>
            </w:pPr>
          </w:p>
        </w:tc>
      </w:tr>
      <w:tr w:rsidR="009779CD" w:rsidRPr="003D75D3" w14:paraId="41DFFF41" w14:textId="77777777">
        <w:trPr>
          <w:tblCellSpacing w:w="0" w:type="dxa"/>
          <w:jc w:val="center"/>
        </w:trPr>
        <w:tc>
          <w:tcPr>
            <w:tcW w:w="1954" w:type="pct"/>
          </w:tcPr>
          <w:p w14:paraId="25640DFA" w14:textId="77777777" w:rsidR="009779CD" w:rsidRPr="002A323F" w:rsidRDefault="009779CD" w:rsidP="009779CD">
            <w:pPr>
              <w:rPr>
                <w:b/>
                <w:iCs/>
                <w:sz w:val="28"/>
                <w:szCs w:val="28"/>
              </w:rPr>
            </w:pPr>
            <w:r w:rsidRPr="002A323F">
              <w:rPr>
                <w:b/>
                <w:iCs/>
                <w:sz w:val="28"/>
                <w:szCs w:val="28"/>
              </w:rPr>
              <w:t>Испытательная скамья</w:t>
            </w:r>
          </w:p>
          <w:p w14:paraId="0A78FD86" w14:textId="77777777" w:rsidR="009779CD" w:rsidRPr="00CD0047" w:rsidRDefault="009779CD" w:rsidP="009779CD">
            <w:pPr>
              <w:rPr>
                <w:bCs/>
                <w:color w:val="000000"/>
                <w:sz w:val="28"/>
                <w:szCs w:val="28"/>
                <w:lang w:val="uz-Cyrl-UZ"/>
              </w:rPr>
            </w:pPr>
            <w:r w:rsidRPr="002A323F">
              <w:rPr>
                <w:b/>
                <w:bCs/>
                <w:color w:val="000000"/>
                <w:sz w:val="28"/>
                <w:szCs w:val="28"/>
                <w:lang w:val="en-US"/>
              </w:rPr>
              <w:t>uz</w:t>
            </w:r>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sinov kursisi</w:t>
            </w:r>
          </w:p>
          <w:p w14:paraId="5EA2BF04" w14:textId="1D708CE0" w:rsidR="009779CD" w:rsidRPr="009E17D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синов курсиси</w:t>
            </w:r>
          </w:p>
          <w:p w14:paraId="2486E548" w14:textId="77777777" w:rsidR="009779CD" w:rsidRPr="00CD0047" w:rsidRDefault="009779CD" w:rsidP="009779CD">
            <w:pPr>
              <w:rPr>
                <w:b/>
                <w:iCs/>
                <w:sz w:val="28"/>
                <w:szCs w:val="28"/>
                <w:lang w:val="en-US"/>
              </w:rPr>
            </w:pPr>
            <w:r w:rsidRPr="002A323F">
              <w:rPr>
                <w:b/>
                <w:bCs/>
                <w:color w:val="000000"/>
                <w:sz w:val="28"/>
                <w:szCs w:val="28"/>
                <w:lang w:val="en-US"/>
              </w:rPr>
              <w:lastRenderedPageBreak/>
              <w:t>en</w:t>
            </w:r>
            <w:r w:rsidRPr="00CD0047">
              <w:rPr>
                <w:b/>
                <w:bCs/>
                <w:color w:val="000000"/>
                <w:sz w:val="28"/>
                <w:szCs w:val="28"/>
                <w:lang w:val="en-US"/>
              </w:rPr>
              <w:t xml:space="preserve"> </w:t>
            </w:r>
            <w:r>
              <w:rPr>
                <w:bCs/>
                <w:color w:val="000000"/>
                <w:sz w:val="28"/>
                <w:szCs w:val="28"/>
                <w:lang w:val="uz-Cyrl-UZ"/>
              </w:rPr>
              <w:t>-</w:t>
            </w:r>
            <w:r w:rsidRPr="00CD0047">
              <w:rPr>
                <w:b/>
                <w:bCs/>
                <w:color w:val="000000"/>
                <w:sz w:val="28"/>
                <w:szCs w:val="28"/>
                <w:lang w:val="en-US"/>
              </w:rPr>
              <w:t xml:space="preserve"> </w:t>
            </w:r>
            <w:r w:rsidRPr="007A3B4F">
              <w:rPr>
                <w:iCs/>
                <w:sz w:val="28"/>
                <w:szCs w:val="28"/>
                <w:lang w:val="en-US"/>
              </w:rPr>
              <w:t>test</w:t>
            </w:r>
            <w:r w:rsidRPr="00CD0047">
              <w:rPr>
                <w:iCs/>
                <w:sz w:val="28"/>
                <w:szCs w:val="28"/>
                <w:lang w:val="en-US"/>
              </w:rPr>
              <w:t xml:space="preserve"> </w:t>
            </w:r>
            <w:r w:rsidRPr="007A3B4F">
              <w:rPr>
                <w:iCs/>
                <w:sz w:val="28"/>
                <w:szCs w:val="28"/>
                <w:lang w:val="en-US"/>
              </w:rPr>
              <w:t>bench</w:t>
            </w:r>
          </w:p>
        </w:tc>
        <w:tc>
          <w:tcPr>
            <w:tcW w:w="3046" w:type="pct"/>
          </w:tcPr>
          <w:p w14:paraId="6616B30D" w14:textId="40ACE35D" w:rsidR="009779CD" w:rsidRDefault="009779CD" w:rsidP="00337C8F">
            <w:pPr>
              <w:jc w:val="both"/>
              <w:rPr>
                <w:iCs/>
                <w:sz w:val="28"/>
                <w:szCs w:val="28"/>
                <w:lang w:val="uz-Cyrl-UZ"/>
              </w:rPr>
            </w:pPr>
            <w:r w:rsidRPr="002A323F">
              <w:rPr>
                <w:iCs/>
                <w:sz w:val="28"/>
                <w:szCs w:val="28"/>
              </w:rPr>
              <w:lastRenderedPageBreak/>
              <w:t>Оптическая скамья, которая предназначена для исследований оптических и оптик</w:t>
            </w:r>
            <w:r>
              <w:rPr>
                <w:iCs/>
                <w:sz w:val="28"/>
                <w:szCs w:val="28"/>
                <w:lang w:val="uz-Cyrl-UZ"/>
              </w:rPr>
              <w:t>о</w:t>
            </w:r>
            <w:r w:rsidRPr="002A323F">
              <w:rPr>
                <w:iCs/>
                <w:sz w:val="28"/>
                <w:szCs w:val="28"/>
              </w:rPr>
              <w:t>-электронных систем, а т</w:t>
            </w:r>
            <w:r>
              <w:rPr>
                <w:iCs/>
                <w:sz w:val="28"/>
                <w:szCs w:val="28"/>
                <w:lang w:val="uz-Cyrl-UZ"/>
              </w:rPr>
              <w:t>ак</w:t>
            </w:r>
            <w:r w:rsidRPr="002A323F">
              <w:rPr>
                <w:iCs/>
                <w:sz w:val="28"/>
                <w:szCs w:val="28"/>
              </w:rPr>
              <w:t>ж</w:t>
            </w:r>
            <w:r>
              <w:rPr>
                <w:iCs/>
                <w:sz w:val="28"/>
                <w:szCs w:val="28"/>
                <w:lang w:val="uz-Cyrl-UZ"/>
              </w:rPr>
              <w:t>е</w:t>
            </w:r>
            <w:r w:rsidRPr="002A323F">
              <w:rPr>
                <w:iCs/>
                <w:sz w:val="28"/>
                <w:szCs w:val="28"/>
              </w:rPr>
              <w:t xml:space="preserve"> отдельных</w:t>
            </w:r>
            <w:r w:rsidR="00A85587">
              <w:rPr>
                <w:iCs/>
                <w:sz w:val="28"/>
                <w:szCs w:val="28"/>
              </w:rPr>
              <w:t xml:space="preserve"> </w:t>
            </w:r>
            <w:r w:rsidRPr="002A323F">
              <w:rPr>
                <w:iCs/>
                <w:sz w:val="28"/>
                <w:szCs w:val="28"/>
              </w:rPr>
              <w:t xml:space="preserve">оптических деталей </w:t>
            </w:r>
            <w:r w:rsidRPr="002A323F">
              <w:rPr>
                <w:iCs/>
                <w:sz w:val="28"/>
                <w:szCs w:val="28"/>
              </w:rPr>
              <w:lastRenderedPageBreak/>
              <w:t>по качеств</w:t>
            </w:r>
            <w:r w:rsidRPr="009E17D9">
              <w:rPr>
                <w:iCs/>
                <w:sz w:val="28"/>
                <w:szCs w:val="28"/>
              </w:rPr>
              <w:t>у</w:t>
            </w:r>
            <w:r w:rsidRPr="002A323F">
              <w:rPr>
                <w:iCs/>
                <w:sz w:val="28"/>
                <w:szCs w:val="28"/>
              </w:rPr>
              <w:t xml:space="preserve"> изображения, для измерения оптических и пространственно-энергетических характеристик, м</w:t>
            </w:r>
            <w:r>
              <w:rPr>
                <w:iCs/>
                <w:sz w:val="28"/>
                <w:szCs w:val="28"/>
                <w:lang w:val="uz-Cyrl-UZ"/>
              </w:rPr>
              <w:t xml:space="preserve">ожет </w:t>
            </w:r>
            <w:r w:rsidRPr="002A323F">
              <w:rPr>
                <w:iCs/>
                <w:sz w:val="28"/>
                <w:szCs w:val="28"/>
              </w:rPr>
              <w:t>бы</w:t>
            </w:r>
            <w:r>
              <w:rPr>
                <w:iCs/>
                <w:sz w:val="28"/>
                <w:szCs w:val="28"/>
                <w:lang w:val="uz-Cyrl-UZ"/>
              </w:rPr>
              <w:t>ть</w:t>
            </w:r>
            <w:r w:rsidRPr="002A323F">
              <w:rPr>
                <w:iCs/>
                <w:sz w:val="28"/>
                <w:szCs w:val="28"/>
              </w:rPr>
              <w:t xml:space="preserve"> использована для макетирования, сборки и юстировки различных оптических систем, для демонстрационно-учебных и научно-исследовательских работ. </w:t>
            </w:r>
          </w:p>
          <w:p w14:paraId="0FDFE6E5" w14:textId="77777777" w:rsidR="009779CD" w:rsidRDefault="009779CD" w:rsidP="00337C8F">
            <w:pPr>
              <w:jc w:val="both"/>
              <w:rPr>
                <w:iCs/>
                <w:sz w:val="28"/>
                <w:szCs w:val="28"/>
              </w:rPr>
            </w:pPr>
          </w:p>
          <w:p w14:paraId="1BA9AB9F" w14:textId="77777777" w:rsidR="009779CD" w:rsidRPr="008D7217" w:rsidRDefault="009779CD" w:rsidP="00337C8F">
            <w:pPr>
              <w:jc w:val="both"/>
              <w:rPr>
                <w:iCs/>
                <w:sz w:val="28"/>
                <w:szCs w:val="28"/>
                <w:lang w:val="uz-Cyrl-UZ"/>
              </w:rPr>
            </w:pPr>
            <w:r>
              <w:rPr>
                <w:iCs/>
                <w:sz w:val="28"/>
                <w:szCs w:val="28"/>
                <w:lang w:val="uz-Cyrl-UZ"/>
              </w:rPr>
              <w:t>Optik va optik-elektron tizimlarni, shuningdek, tasvir sifati bo‘yicha alohida optik detallarni o‘rganish, optik va fazoviy-energetik xarakteristika</w:t>
            </w:r>
            <w:r w:rsidR="00DE628F" w:rsidRPr="00DE628F">
              <w:rPr>
                <w:iCs/>
                <w:sz w:val="28"/>
                <w:szCs w:val="28"/>
              </w:rPr>
              <w:t>-</w:t>
            </w:r>
            <w:r>
              <w:rPr>
                <w:iCs/>
                <w:sz w:val="28"/>
                <w:szCs w:val="28"/>
                <w:lang w:val="uz-Cyrl-UZ"/>
              </w:rPr>
              <w:t>larni o‘lchash uchun mo‘ljallangan optik kursi. Turli optik tizimlarni maketlash, yig‘ish va yustirlash uchun, o‘quv-ko‘rsatuv hamda ilmiy-tadqiqot ishlar</w:t>
            </w:r>
            <w:r w:rsidR="00950A79">
              <w:rPr>
                <w:iCs/>
                <w:sz w:val="28"/>
                <w:szCs w:val="28"/>
                <w:lang w:val="uz-Latn-UZ"/>
              </w:rPr>
              <w:t>i</w:t>
            </w:r>
            <w:r>
              <w:rPr>
                <w:iCs/>
                <w:sz w:val="28"/>
                <w:szCs w:val="28"/>
                <w:lang w:val="uz-Cyrl-UZ"/>
              </w:rPr>
              <w:t xml:space="preserve"> uchun foydalani</w:t>
            </w:r>
            <w:r w:rsidR="00B31EDA">
              <w:rPr>
                <w:iCs/>
                <w:sz w:val="28"/>
                <w:szCs w:val="28"/>
                <w:lang w:val="uz-Cyrl-UZ"/>
              </w:rPr>
              <w:t>li</w:t>
            </w:r>
            <w:r>
              <w:rPr>
                <w:iCs/>
                <w:sz w:val="28"/>
                <w:szCs w:val="28"/>
                <w:lang w:val="uz-Cyrl-UZ"/>
              </w:rPr>
              <w:t>shi mumkin.</w:t>
            </w:r>
          </w:p>
          <w:p w14:paraId="5729B0BA" w14:textId="77777777" w:rsidR="009779CD" w:rsidRPr="008D7217" w:rsidRDefault="009779CD" w:rsidP="00337C8F">
            <w:pPr>
              <w:jc w:val="both"/>
              <w:rPr>
                <w:iCs/>
                <w:sz w:val="28"/>
                <w:szCs w:val="28"/>
                <w:lang w:val="uz-Cyrl-UZ"/>
              </w:rPr>
            </w:pPr>
          </w:p>
          <w:p w14:paraId="756DB1B9" w14:textId="77777777" w:rsidR="009779CD" w:rsidRDefault="009779CD" w:rsidP="00337C8F">
            <w:pPr>
              <w:jc w:val="both"/>
              <w:rPr>
                <w:iCs/>
                <w:sz w:val="28"/>
                <w:szCs w:val="28"/>
                <w:lang w:val="uz-Cyrl-UZ"/>
              </w:rPr>
            </w:pPr>
            <w:r>
              <w:rPr>
                <w:iCs/>
                <w:sz w:val="28"/>
                <w:szCs w:val="28"/>
                <w:lang w:val="uz-Cyrl-UZ"/>
              </w:rPr>
              <w:t>Оптик ва оптик-электрон тизимларни, шунинг</w:t>
            </w:r>
            <w:r w:rsidR="00B31EDA">
              <w:rPr>
                <w:iCs/>
                <w:sz w:val="28"/>
                <w:szCs w:val="28"/>
                <w:lang w:val="uz-Cyrl-UZ"/>
              </w:rPr>
              <w:t>-</w:t>
            </w:r>
            <w:r>
              <w:rPr>
                <w:iCs/>
                <w:sz w:val="28"/>
                <w:szCs w:val="28"/>
                <w:lang w:val="uz-Cyrl-UZ"/>
              </w:rPr>
              <w:t>дек, тасвир сифати бўйича алоҳида оптик деталларни ўрганиш, оптик ва фазовий-энергетик характеристикаларни ўлчаш учун мўлжалланган оптик курси. Турли оптик тизимларни макетлаш, йиғиш ва юстирлаш учун, ўқув-кўрсатув ҳамда илмий-тадқиқот ишлар</w:t>
            </w:r>
            <w:r w:rsidR="00950A79">
              <w:rPr>
                <w:iCs/>
                <w:sz w:val="28"/>
                <w:szCs w:val="28"/>
                <w:lang w:val="uz-Cyrl-UZ"/>
              </w:rPr>
              <w:t>и</w:t>
            </w:r>
            <w:r>
              <w:rPr>
                <w:iCs/>
                <w:sz w:val="28"/>
                <w:szCs w:val="28"/>
                <w:lang w:val="uz-Cyrl-UZ"/>
              </w:rPr>
              <w:t xml:space="preserve"> учун фойдалани</w:t>
            </w:r>
            <w:r w:rsidR="00B31EDA">
              <w:rPr>
                <w:iCs/>
                <w:sz w:val="28"/>
                <w:szCs w:val="28"/>
                <w:lang w:val="uz-Cyrl-UZ"/>
              </w:rPr>
              <w:t>ли</w:t>
            </w:r>
            <w:r>
              <w:rPr>
                <w:iCs/>
                <w:sz w:val="28"/>
                <w:szCs w:val="28"/>
                <w:lang w:val="uz-Cyrl-UZ"/>
              </w:rPr>
              <w:t>ши мумкин.</w:t>
            </w:r>
          </w:p>
          <w:p w14:paraId="0C480477" w14:textId="77777777" w:rsidR="00570BE9" w:rsidRPr="009E17D9" w:rsidRDefault="00570BE9" w:rsidP="00337C8F">
            <w:pPr>
              <w:jc w:val="both"/>
              <w:rPr>
                <w:sz w:val="28"/>
                <w:szCs w:val="28"/>
                <w:lang w:val="uz-Cyrl-UZ"/>
              </w:rPr>
            </w:pPr>
          </w:p>
        </w:tc>
      </w:tr>
      <w:tr w:rsidR="009779CD" w:rsidRPr="003D75D3" w14:paraId="54B065B4" w14:textId="77777777">
        <w:trPr>
          <w:tblCellSpacing w:w="0" w:type="dxa"/>
          <w:jc w:val="center"/>
        </w:trPr>
        <w:tc>
          <w:tcPr>
            <w:tcW w:w="1954" w:type="pct"/>
          </w:tcPr>
          <w:p w14:paraId="49503907" w14:textId="77777777" w:rsidR="009779CD" w:rsidRPr="009779CD" w:rsidRDefault="009779CD" w:rsidP="009779CD">
            <w:pPr>
              <w:rPr>
                <w:b/>
                <w:bCs/>
                <w:sz w:val="28"/>
                <w:szCs w:val="28"/>
                <w:lang w:val="uz-Cyrl-UZ"/>
              </w:rPr>
            </w:pPr>
            <w:r w:rsidRPr="009779CD">
              <w:rPr>
                <w:b/>
                <w:bCs/>
                <w:sz w:val="28"/>
                <w:szCs w:val="28"/>
                <w:lang w:val="uz-Cyrl-UZ"/>
              </w:rPr>
              <w:lastRenderedPageBreak/>
              <w:t>Источник возбуждения спектров</w:t>
            </w:r>
          </w:p>
          <w:p w14:paraId="25A8A846" w14:textId="77777777" w:rsidR="009779CD" w:rsidRDefault="009779CD" w:rsidP="009779CD">
            <w:pPr>
              <w:pStyle w:val="NoSpacing1"/>
              <w:rPr>
                <w:rFonts w:ascii="Times New Roman" w:hAnsi="Times New Roman"/>
                <w:b/>
                <w:sz w:val="28"/>
                <w:szCs w:val="28"/>
                <w:lang w:val="uz-Cyrl-UZ"/>
              </w:rPr>
            </w:pPr>
            <w:r w:rsidRPr="004F10AA">
              <w:rPr>
                <w:rFonts w:ascii="Times New Roman" w:hAnsi="Times New Roman"/>
                <w:b/>
                <w:sz w:val="28"/>
                <w:szCs w:val="28"/>
                <w:lang w:val="uz-Cyrl-UZ"/>
              </w:rPr>
              <w:t xml:space="preserve">uz </w:t>
            </w:r>
            <w:r>
              <w:rPr>
                <w:rFonts w:ascii="Times New Roman" w:hAnsi="Times New Roman"/>
                <w:b/>
                <w:sz w:val="28"/>
                <w:szCs w:val="28"/>
                <w:lang w:val="uz-Cyrl-UZ"/>
              </w:rPr>
              <w:t>-</w:t>
            </w:r>
            <w:r w:rsidRPr="004F10AA">
              <w:rPr>
                <w:rFonts w:ascii="Times New Roman" w:hAnsi="Times New Roman"/>
                <w:b/>
                <w:sz w:val="28"/>
                <w:szCs w:val="28"/>
                <w:lang w:val="uz-Cyrl-UZ"/>
              </w:rPr>
              <w:t xml:space="preserve"> </w:t>
            </w:r>
            <w:r>
              <w:rPr>
                <w:rFonts w:ascii="Times New Roman" w:hAnsi="Times New Roman"/>
                <w:sz w:val="28"/>
                <w:szCs w:val="28"/>
                <w:lang w:val="uz-Cyrl-UZ"/>
              </w:rPr>
              <w:t>spektrlarni</w:t>
            </w:r>
            <w:r w:rsidRPr="004F10AA">
              <w:rPr>
                <w:rFonts w:ascii="Times New Roman" w:hAnsi="Times New Roman"/>
                <w:sz w:val="28"/>
                <w:szCs w:val="28"/>
                <w:lang w:val="uz-Cyrl-UZ"/>
              </w:rPr>
              <w:t xml:space="preserve"> </w:t>
            </w:r>
            <w:r>
              <w:rPr>
                <w:rFonts w:ascii="Times New Roman" w:hAnsi="Times New Roman"/>
                <w:sz w:val="28"/>
                <w:szCs w:val="28"/>
                <w:lang w:val="uz-Cyrl-UZ"/>
              </w:rPr>
              <w:t>qo‘zg‘atish</w:t>
            </w:r>
            <w:r w:rsidRPr="004F10AA">
              <w:rPr>
                <w:rFonts w:ascii="Times New Roman" w:hAnsi="Times New Roman"/>
                <w:sz w:val="28"/>
                <w:szCs w:val="28"/>
                <w:lang w:val="uz-Cyrl-UZ"/>
              </w:rPr>
              <w:t xml:space="preserve"> </w:t>
            </w:r>
            <w:r>
              <w:rPr>
                <w:rFonts w:ascii="Times New Roman" w:hAnsi="Times New Roman"/>
                <w:sz w:val="28"/>
                <w:szCs w:val="28"/>
                <w:lang w:val="uz-Cyrl-UZ"/>
              </w:rPr>
              <w:t>manbai</w:t>
            </w:r>
          </w:p>
          <w:p w14:paraId="524C3A07" w14:textId="04D35A15" w:rsidR="009779CD" w:rsidRPr="004F10A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F10AA">
              <w:rPr>
                <w:rFonts w:ascii="Times New Roman" w:hAnsi="Times New Roman"/>
                <w:sz w:val="28"/>
                <w:szCs w:val="28"/>
                <w:lang w:val="uz-Cyrl-UZ"/>
              </w:rPr>
              <w:t>спектрларни қўзғатиш манбаи</w:t>
            </w:r>
          </w:p>
          <w:p w14:paraId="515B0C03" w14:textId="77777777" w:rsidR="009779CD" w:rsidRPr="004F10AA" w:rsidRDefault="009779CD" w:rsidP="009779CD">
            <w:pPr>
              <w:rPr>
                <w:sz w:val="28"/>
                <w:szCs w:val="28"/>
                <w:lang w:val="uz-Cyrl-UZ"/>
              </w:rPr>
            </w:pPr>
            <w:r w:rsidRPr="004F10AA">
              <w:rPr>
                <w:b/>
                <w:sz w:val="28"/>
                <w:szCs w:val="28"/>
                <w:lang w:val="uz-Cyrl-UZ"/>
              </w:rPr>
              <w:t>en -</w:t>
            </w:r>
            <w:r w:rsidRPr="004F10AA">
              <w:rPr>
                <w:sz w:val="28"/>
                <w:szCs w:val="28"/>
                <w:lang w:val="uz-Cyrl-UZ"/>
              </w:rPr>
              <w:t xml:space="preserve"> </w:t>
            </w:r>
            <w:r w:rsidR="004D4CEC">
              <w:rPr>
                <w:sz w:val="28"/>
                <w:szCs w:val="28"/>
                <w:lang w:val="en-US"/>
              </w:rPr>
              <w:t>spectrum excitation source</w:t>
            </w:r>
          </w:p>
        </w:tc>
        <w:tc>
          <w:tcPr>
            <w:tcW w:w="3046" w:type="pct"/>
          </w:tcPr>
          <w:p w14:paraId="2CE8B76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оптического спектрального прибора, использующее различные виды энергии для возбуждения спектров оптического излучения атомов и ионов и предназначенное для эмиссионного атомного спектрального анализа.</w:t>
            </w:r>
          </w:p>
          <w:p w14:paraId="76D04B2B" w14:textId="77777777" w:rsidR="009779CD" w:rsidRDefault="009779CD" w:rsidP="00337C8F">
            <w:pPr>
              <w:pStyle w:val="NoSpacing1"/>
              <w:jc w:val="both"/>
              <w:rPr>
                <w:rFonts w:ascii="Times New Roman" w:hAnsi="Times New Roman"/>
                <w:sz w:val="28"/>
                <w:szCs w:val="28"/>
              </w:rPr>
            </w:pPr>
          </w:p>
          <w:p w14:paraId="2FE0BAA4" w14:textId="7E812B46"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spektral</w:t>
            </w:r>
            <w:r w:rsidR="00A85587">
              <w:rPr>
                <w:rFonts w:ascii="Times New Roman" w:hAnsi="Times New Roman"/>
                <w:sz w:val="28"/>
                <w:szCs w:val="28"/>
                <w:lang w:val="uz-Cyrl-UZ"/>
              </w:rPr>
              <w:t xml:space="preserve"> </w:t>
            </w:r>
            <w:r>
              <w:rPr>
                <w:rFonts w:ascii="Times New Roman" w:hAnsi="Times New Roman"/>
                <w:sz w:val="28"/>
                <w:szCs w:val="28"/>
                <w:lang w:val="uz-Cyrl-UZ"/>
              </w:rPr>
              <w:t>asbobning, atomlar va ionlarning optik nurlanish spektrlarini qo‘zg‘atish uchun energiyaning har hil turlaridan foydalaniladigan va emission atom spektral tahlil</w:t>
            </w:r>
            <w:r w:rsidR="00A85587">
              <w:rPr>
                <w:rFonts w:ascii="Times New Roman" w:hAnsi="Times New Roman"/>
                <w:sz w:val="28"/>
                <w:szCs w:val="28"/>
                <w:lang w:val="uz-Cyrl-UZ"/>
              </w:rPr>
              <w:t xml:space="preserve"> </w:t>
            </w:r>
            <w:r>
              <w:rPr>
                <w:rFonts w:ascii="Times New Roman" w:hAnsi="Times New Roman"/>
                <w:sz w:val="28"/>
                <w:szCs w:val="28"/>
                <w:lang w:val="uz-Cyrl-UZ"/>
              </w:rPr>
              <w:t>uchun mo‘ljallangan qurilmasi.</w:t>
            </w:r>
          </w:p>
          <w:p w14:paraId="5B64EF88" w14:textId="77777777" w:rsidR="009779CD" w:rsidRPr="008D7217" w:rsidRDefault="009779CD" w:rsidP="00337C8F">
            <w:pPr>
              <w:pStyle w:val="NoSpacing1"/>
              <w:jc w:val="both"/>
              <w:rPr>
                <w:rFonts w:ascii="Times New Roman" w:hAnsi="Times New Roman"/>
                <w:sz w:val="28"/>
                <w:szCs w:val="28"/>
                <w:lang w:val="en-US"/>
              </w:rPr>
            </w:pPr>
          </w:p>
          <w:p w14:paraId="4A4618F6" w14:textId="1F20329F"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w:t>
            </w:r>
            <w:r w:rsidR="00A85587">
              <w:rPr>
                <w:rFonts w:ascii="Times New Roman" w:hAnsi="Times New Roman"/>
                <w:sz w:val="28"/>
                <w:szCs w:val="28"/>
                <w:lang w:val="uz-Cyrl-UZ"/>
              </w:rPr>
              <w:t xml:space="preserve"> </w:t>
            </w:r>
            <w:r>
              <w:rPr>
                <w:rFonts w:ascii="Times New Roman" w:hAnsi="Times New Roman"/>
                <w:sz w:val="28"/>
                <w:szCs w:val="28"/>
                <w:lang w:val="uz-Cyrl-UZ"/>
              </w:rPr>
              <w:t>асбобнинг, атомлар ва ионлар</w:t>
            </w:r>
            <w:r w:rsidR="00570BE9">
              <w:rPr>
                <w:rFonts w:ascii="Times New Roman" w:hAnsi="Times New Roman"/>
                <w:sz w:val="28"/>
                <w:szCs w:val="28"/>
                <w:lang w:val="uz-Cyrl-UZ"/>
              </w:rPr>
              <w:t>-</w:t>
            </w:r>
            <w:r>
              <w:rPr>
                <w:rFonts w:ascii="Times New Roman" w:hAnsi="Times New Roman"/>
                <w:sz w:val="28"/>
                <w:szCs w:val="28"/>
                <w:lang w:val="uz-Cyrl-UZ"/>
              </w:rPr>
              <w:t>нинг оптик нурланиш спектрларини қўзғатиш учун энергиянинг ҳар ҳил турларидан фойдала</w:t>
            </w:r>
            <w:r w:rsidR="00570BE9">
              <w:rPr>
                <w:rFonts w:ascii="Times New Roman" w:hAnsi="Times New Roman"/>
                <w:sz w:val="28"/>
                <w:szCs w:val="28"/>
                <w:lang w:val="uz-Cyrl-UZ"/>
              </w:rPr>
              <w:t>-</w:t>
            </w:r>
            <w:r>
              <w:rPr>
                <w:rFonts w:ascii="Times New Roman" w:hAnsi="Times New Roman"/>
                <w:sz w:val="28"/>
                <w:szCs w:val="28"/>
                <w:lang w:val="uz-Cyrl-UZ"/>
              </w:rPr>
              <w:t>ниладиган ва эмиссион атом спектрал таҳлил</w:t>
            </w:r>
            <w:r w:rsidR="00A85587">
              <w:rPr>
                <w:rFonts w:ascii="Times New Roman" w:hAnsi="Times New Roman"/>
                <w:sz w:val="28"/>
                <w:szCs w:val="28"/>
                <w:lang w:val="uz-Cyrl-UZ"/>
              </w:rPr>
              <w:t xml:space="preserve"> </w:t>
            </w:r>
            <w:r>
              <w:rPr>
                <w:rFonts w:ascii="Times New Roman" w:hAnsi="Times New Roman"/>
                <w:sz w:val="28"/>
                <w:szCs w:val="28"/>
                <w:lang w:val="uz-Cyrl-UZ"/>
              </w:rPr>
              <w:t>учун мўлжалланган қурилмаси.</w:t>
            </w:r>
          </w:p>
          <w:p w14:paraId="7E386610" w14:textId="77777777" w:rsidR="00570BE9" w:rsidRPr="004F10AA" w:rsidRDefault="00570BE9" w:rsidP="00337C8F">
            <w:pPr>
              <w:pStyle w:val="NoSpacing1"/>
              <w:jc w:val="both"/>
              <w:rPr>
                <w:rFonts w:ascii="Times New Roman" w:hAnsi="Times New Roman"/>
                <w:sz w:val="28"/>
                <w:szCs w:val="28"/>
                <w:lang w:val="uz-Cyrl-UZ"/>
              </w:rPr>
            </w:pPr>
          </w:p>
        </w:tc>
      </w:tr>
      <w:tr w:rsidR="009779CD" w:rsidRPr="003D75D3" w14:paraId="11480476" w14:textId="77777777">
        <w:trPr>
          <w:tblCellSpacing w:w="0" w:type="dxa"/>
          <w:jc w:val="center"/>
        </w:trPr>
        <w:tc>
          <w:tcPr>
            <w:tcW w:w="1954" w:type="pct"/>
          </w:tcPr>
          <w:p w14:paraId="0E3A87D4"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 xml:space="preserve">Источник излучения </w:t>
            </w:r>
          </w:p>
          <w:p w14:paraId="767996E5" w14:textId="77777777" w:rsidR="009779CD" w:rsidRPr="00CD004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F17251">
              <w:rPr>
                <w:rFonts w:ascii="Times New Roman" w:hAnsi="Times New Roman"/>
                <w:sz w:val="28"/>
                <w:szCs w:val="28"/>
                <w:lang w:val="uz-Cyrl-UZ"/>
              </w:rPr>
              <w:t xml:space="preserve"> </w:t>
            </w:r>
            <w:r>
              <w:rPr>
                <w:rFonts w:ascii="Times New Roman" w:hAnsi="Times New Roman"/>
                <w:sz w:val="28"/>
                <w:szCs w:val="28"/>
                <w:lang w:val="uz-Cyrl-UZ"/>
              </w:rPr>
              <w:t>manbai</w:t>
            </w:r>
          </w:p>
          <w:p w14:paraId="319EC8F3" w14:textId="43F38D65" w:rsidR="009779CD" w:rsidRPr="00F1725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F17251">
              <w:rPr>
                <w:rFonts w:ascii="Times New Roman" w:hAnsi="Times New Roman"/>
                <w:sz w:val="28"/>
                <w:szCs w:val="28"/>
                <w:lang w:val="uz-Cyrl-UZ"/>
              </w:rPr>
              <w:t>нурланиш манбаи</w:t>
            </w:r>
          </w:p>
          <w:p w14:paraId="338FF290" w14:textId="77777777" w:rsidR="009779CD" w:rsidRPr="000945C9" w:rsidRDefault="009779CD" w:rsidP="009779CD">
            <w:pPr>
              <w:pStyle w:val="NoSpacing1"/>
              <w:rPr>
                <w:rFonts w:ascii="Times New Roman" w:hAnsi="Times New Roman"/>
                <w:b/>
                <w:bCs/>
                <w:sz w:val="28"/>
                <w:szCs w:val="28"/>
              </w:rPr>
            </w:pPr>
            <w:r w:rsidRPr="00923F0E">
              <w:rPr>
                <w:rFonts w:ascii="Times New Roman" w:hAnsi="Times New Roman"/>
                <w:b/>
                <w:sz w:val="28"/>
                <w:szCs w:val="28"/>
                <w:lang w:val="en-US"/>
              </w:rPr>
              <w:t>en</w:t>
            </w:r>
            <w:r w:rsidRPr="000945C9">
              <w:rPr>
                <w:rFonts w:ascii="Times New Roman" w:hAnsi="Times New Roman"/>
                <w:b/>
                <w:sz w:val="28"/>
                <w:szCs w:val="28"/>
              </w:rPr>
              <w:t xml:space="preserve"> -</w:t>
            </w:r>
            <w:r w:rsidRPr="000945C9">
              <w:rPr>
                <w:rFonts w:ascii="Times New Roman" w:hAnsi="Times New Roman"/>
                <w:sz w:val="28"/>
                <w:szCs w:val="28"/>
              </w:rPr>
              <w:t xml:space="preserve"> </w:t>
            </w:r>
            <w:r w:rsidR="004D4CEC" w:rsidRPr="00F13FDE">
              <w:rPr>
                <w:rStyle w:val="hps"/>
                <w:rFonts w:ascii="Times New Roman" w:hAnsi="Times New Roman"/>
                <w:color w:val="333333"/>
                <w:sz w:val="28"/>
                <w:szCs w:val="28"/>
                <w:lang w:val="en"/>
              </w:rPr>
              <w:t>radiation source</w:t>
            </w:r>
          </w:p>
        </w:tc>
        <w:tc>
          <w:tcPr>
            <w:tcW w:w="3046" w:type="pct"/>
          </w:tcPr>
          <w:p w14:paraId="3459417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Часть прибора оптического неразрушающего контроля, предназначенная для облучения или освещения объекта контроля.</w:t>
            </w:r>
          </w:p>
          <w:p w14:paraId="5F30A906" w14:textId="77777777" w:rsidR="009779CD" w:rsidRDefault="009779CD" w:rsidP="00337C8F">
            <w:pPr>
              <w:pStyle w:val="NoSpacing1"/>
              <w:jc w:val="both"/>
              <w:rPr>
                <w:rFonts w:ascii="Times New Roman" w:hAnsi="Times New Roman"/>
                <w:sz w:val="28"/>
                <w:szCs w:val="28"/>
              </w:rPr>
            </w:pPr>
          </w:p>
          <w:p w14:paraId="68D1399F" w14:textId="77777777"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kuchsizlantirmasdan tekshirish asbobining, nazorat ob</w:t>
            </w:r>
            <w:r w:rsidR="00B31EDA">
              <w:rPr>
                <w:rFonts w:ascii="Times New Roman" w:hAnsi="Times New Roman"/>
                <w:sz w:val="28"/>
                <w:szCs w:val="28"/>
                <w:lang w:val="uz-Cyrl-UZ"/>
              </w:rPr>
              <w:t>у</w:t>
            </w:r>
            <w:r>
              <w:rPr>
                <w:rFonts w:ascii="Times New Roman" w:hAnsi="Times New Roman"/>
                <w:sz w:val="28"/>
                <w:szCs w:val="28"/>
                <w:lang w:val="uz-Cyrl-UZ"/>
              </w:rPr>
              <w:t>ektini nurlatish yoki yoritish uchun mo‘ljallangan qismi.</w:t>
            </w:r>
          </w:p>
          <w:p w14:paraId="3D9C7EED" w14:textId="77777777" w:rsidR="009779CD" w:rsidRPr="008D7217" w:rsidRDefault="009779CD" w:rsidP="00337C8F">
            <w:pPr>
              <w:pStyle w:val="NoSpacing1"/>
              <w:jc w:val="both"/>
              <w:rPr>
                <w:rFonts w:ascii="Times New Roman" w:hAnsi="Times New Roman"/>
                <w:sz w:val="28"/>
                <w:szCs w:val="28"/>
                <w:lang w:val="en-US"/>
              </w:rPr>
            </w:pPr>
          </w:p>
          <w:p w14:paraId="37BE0EBC" w14:textId="77777777" w:rsidR="009779CD" w:rsidRPr="00F1725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кучсизлантирмасдан текшириш асбо</w:t>
            </w:r>
            <w:r w:rsidR="00B31EDA">
              <w:rPr>
                <w:rFonts w:ascii="Times New Roman" w:hAnsi="Times New Roman"/>
                <w:sz w:val="28"/>
                <w:szCs w:val="28"/>
                <w:lang w:val="uz-Cyrl-UZ"/>
              </w:rPr>
              <w:t>-</w:t>
            </w:r>
            <w:r>
              <w:rPr>
                <w:rFonts w:ascii="Times New Roman" w:hAnsi="Times New Roman"/>
                <w:sz w:val="28"/>
                <w:szCs w:val="28"/>
                <w:lang w:val="uz-Cyrl-UZ"/>
              </w:rPr>
              <w:t>бининг, назорат объектини нурлатиш ёки ёритиш учун мўлжалланган қисми.</w:t>
            </w:r>
          </w:p>
        </w:tc>
      </w:tr>
      <w:tr w:rsidR="009779CD" w:rsidRPr="00DF1602" w14:paraId="4F822A34" w14:textId="77777777">
        <w:trPr>
          <w:tblCellSpacing w:w="0" w:type="dxa"/>
          <w:jc w:val="center"/>
        </w:trPr>
        <w:tc>
          <w:tcPr>
            <w:tcW w:w="1954" w:type="pct"/>
          </w:tcPr>
          <w:p w14:paraId="12DFE542" w14:textId="77777777" w:rsidR="009779CD" w:rsidRPr="009779CD" w:rsidRDefault="009779CD" w:rsidP="009779CD">
            <w:pPr>
              <w:rPr>
                <w:b/>
                <w:sz w:val="28"/>
                <w:szCs w:val="28"/>
                <w:lang w:val="uz-Cyrl-UZ"/>
              </w:rPr>
            </w:pPr>
            <w:r w:rsidRPr="009779CD">
              <w:rPr>
                <w:b/>
                <w:sz w:val="28"/>
                <w:szCs w:val="28"/>
                <w:lang w:val="uz-Cyrl-UZ"/>
              </w:rPr>
              <w:t>Источник питания лазера</w:t>
            </w:r>
          </w:p>
          <w:p w14:paraId="326AC5E8"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lazerning</w:t>
            </w:r>
            <w:r w:rsidRPr="002D19D9">
              <w:rPr>
                <w:rFonts w:ascii="Times New Roman" w:hAnsi="Times New Roman"/>
                <w:sz w:val="28"/>
                <w:szCs w:val="28"/>
                <w:lang w:val="uz-Cyrl-UZ"/>
              </w:rPr>
              <w:t xml:space="preserve"> </w:t>
            </w:r>
            <w:r>
              <w:rPr>
                <w:rFonts w:ascii="Times New Roman" w:hAnsi="Times New Roman"/>
                <w:sz w:val="28"/>
                <w:szCs w:val="28"/>
                <w:lang w:val="uz-Cyrl-UZ"/>
              </w:rPr>
              <w:t>ta’minot</w:t>
            </w:r>
            <w:r w:rsidRPr="002D19D9">
              <w:rPr>
                <w:rFonts w:ascii="Times New Roman" w:hAnsi="Times New Roman"/>
                <w:sz w:val="28"/>
                <w:szCs w:val="28"/>
                <w:lang w:val="uz-Cyrl-UZ"/>
              </w:rPr>
              <w:t xml:space="preserve"> </w:t>
            </w:r>
            <w:r>
              <w:rPr>
                <w:rFonts w:ascii="Times New Roman" w:hAnsi="Times New Roman"/>
                <w:sz w:val="28"/>
                <w:szCs w:val="28"/>
                <w:lang w:val="uz-Cyrl-UZ"/>
              </w:rPr>
              <w:t>manbai</w:t>
            </w:r>
          </w:p>
          <w:p w14:paraId="45372036" w14:textId="79C6DFE6" w:rsidR="009779CD" w:rsidRPr="002D19D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2D19D9">
              <w:rPr>
                <w:rFonts w:ascii="Times New Roman" w:hAnsi="Times New Roman"/>
                <w:sz w:val="28"/>
                <w:szCs w:val="28"/>
                <w:lang w:val="uz-Cyrl-UZ"/>
              </w:rPr>
              <w:t>лазернинг таъминот манбаи</w:t>
            </w:r>
          </w:p>
          <w:p w14:paraId="6EDB83AB" w14:textId="69D4FD74" w:rsidR="009779CD" w:rsidRPr="00A765CF" w:rsidRDefault="009779CD" w:rsidP="009779CD">
            <w:pPr>
              <w:rPr>
                <w:sz w:val="28"/>
                <w:szCs w:val="28"/>
                <w:lang w:val="en-US"/>
              </w:rPr>
            </w:pPr>
            <w:r w:rsidRPr="00923F0E">
              <w:rPr>
                <w:b/>
                <w:sz w:val="28"/>
                <w:szCs w:val="28"/>
                <w:lang w:val="en-US"/>
              </w:rPr>
              <w:t>en</w:t>
            </w:r>
            <w:r w:rsidRPr="00A765CF">
              <w:rPr>
                <w:b/>
                <w:sz w:val="28"/>
                <w:szCs w:val="28"/>
                <w:lang w:val="en-US"/>
              </w:rPr>
              <w:t xml:space="preserve"> -</w:t>
            </w:r>
            <w:r w:rsidR="00A85587">
              <w:rPr>
                <w:sz w:val="28"/>
                <w:szCs w:val="28"/>
                <w:lang w:val="en-US"/>
              </w:rPr>
              <w:t xml:space="preserve"> </w:t>
            </w:r>
            <w:r w:rsidR="004D4CEC">
              <w:rPr>
                <w:sz w:val="28"/>
                <w:szCs w:val="28"/>
                <w:lang w:val="en-US"/>
              </w:rPr>
              <w:t>power supply of laser</w:t>
            </w:r>
          </w:p>
          <w:p w14:paraId="76571EF8" w14:textId="77777777" w:rsidR="009779CD" w:rsidRPr="00A765CF" w:rsidRDefault="009779CD" w:rsidP="009779CD">
            <w:pPr>
              <w:rPr>
                <w:sz w:val="28"/>
                <w:szCs w:val="28"/>
                <w:lang w:val="en-US"/>
              </w:rPr>
            </w:pPr>
          </w:p>
        </w:tc>
        <w:tc>
          <w:tcPr>
            <w:tcW w:w="3046" w:type="pct"/>
          </w:tcPr>
          <w:p w14:paraId="074C0702" w14:textId="77777777" w:rsidR="009779CD" w:rsidRDefault="009779CD" w:rsidP="00337C8F">
            <w:pPr>
              <w:jc w:val="both"/>
              <w:rPr>
                <w:sz w:val="28"/>
                <w:szCs w:val="28"/>
                <w:lang w:val="uz-Cyrl-UZ"/>
              </w:rPr>
            </w:pPr>
            <w:r w:rsidRPr="00471031">
              <w:rPr>
                <w:sz w:val="28"/>
                <w:szCs w:val="28"/>
              </w:rPr>
              <w:t>Часть лазера, предназначенная для преобразования подводимой к нему электрической энергии к виду, необходимому для функционирования излучателя лазера.</w:t>
            </w:r>
          </w:p>
          <w:p w14:paraId="0AB59565" w14:textId="77777777" w:rsidR="009779CD" w:rsidRDefault="009779CD" w:rsidP="00337C8F">
            <w:pPr>
              <w:jc w:val="both"/>
              <w:rPr>
                <w:sz w:val="28"/>
                <w:szCs w:val="28"/>
              </w:rPr>
            </w:pPr>
          </w:p>
          <w:p w14:paraId="733109F9" w14:textId="77777777" w:rsidR="009779CD" w:rsidRDefault="009779CD" w:rsidP="00337C8F">
            <w:pPr>
              <w:jc w:val="both"/>
              <w:rPr>
                <w:sz w:val="28"/>
                <w:szCs w:val="28"/>
              </w:rPr>
            </w:pPr>
            <w:r>
              <w:rPr>
                <w:sz w:val="28"/>
                <w:szCs w:val="28"/>
                <w:lang w:val="uz-Cyrl-UZ"/>
              </w:rPr>
              <w:t>Lazerning</w:t>
            </w:r>
            <w:r w:rsidR="00B31EDA">
              <w:rPr>
                <w:sz w:val="28"/>
                <w:szCs w:val="28"/>
                <w:lang w:val="uz-Cyrl-UZ"/>
              </w:rPr>
              <w:t>,</w:t>
            </w:r>
            <w:r>
              <w:rPr>
                <w:sz w:val="28"/>
                <w:szCs w:val="28"/>
                <w:lang w:val="uz-Cyrl-UZ"/>
              </w:rPr>
              <w:t xml:space="preserve"> unga keltiriladigan elektr energiyani lazer nurlatkichi ishlashi uchun zarur bo‘lgan </w:t>
            </w:r>
            <w:r w:rsidR="00B31EDA">
              <w:rPr>
                <w:sz w:val="28"/>
                <w:szCs w:val="28"/>
                <w:lang w:val="uz-Latn-UZ"/>
              </w:rPr>
              <w:t xml:space="preserve">turga </w:t>
            </w:r>
            <w:r>
              <w:rPr>
                <w:sz w:val="28"/>
                <w:szCs w:val="28"/>
                <w:lang w:val="uz-Cyrl-UZ"/>
              </w:rPr>
              <w:t>o‘zgartirish uchun mo‘ljallangan qismi.</w:t>
            </w:r>
          </w:p>
          <w:p w14:paraId="3B587DD5" w14:textId="77777777" w:rsidR="009779CD" w:rsidRPr="008D7217" w:rsidRDefault="009779CD" w:rsidP="00337C8F">
            <w:pPr>
              <w:jc w:val="both"/>
              <w:rPr>
                <w:sz w:val="28"/>
                <w:szCs w:val="28"/>
              </w:rPr>
            </w:pPr>
          </w:p>
          <w:p w14:paraId="4CE02F44" w14:textId="115FE465" w:rsidR="009779CD" w:rsidRPr="002D19D9" w:rsidRDefault="009779CD" w:rsidP="00337C8F">
            <w:pPr>
              <w:jc w:val="both"/>
              <w:rPr>
                <w:sz w:val="28"/>
                <w:szCs w:val="28"/>
                <w:lang w:val="uz-Cyrl-UZ"/>
              </w:rPr>
            </w:pPr>
            <w:r>
              <w:rPr>
                <w:sz w:val="28"/>
                <w:szCs w:val="28"/>
                <w:lang w:val="uz-Cyrl-UZ"/>
              </w:rPr>
              <w:t>Лазернинг</w:t>
            </w:r>
            <w:r w:rsidR="00B31EDA">
              <w:rPr>
                <w:sz w:val="28"/>
                <w:szCs w:val="28"/>
                <w:lang w:val="uz-Latn-UZ"/>
              </w:rPr>
              <w:t>,</w:t>
            </w:r>
            <w:r w:rsidR="00A85587">
              <w:rPr>
                <w:sz w:val="28"/>
                <w:szCs w:val="28"/>
                <w:lang w:val="uz-Latn-UZ"/>
              </w:rPr>
              <w:t xml:space="preserve"> </w:t>
            </w:r>
            <w:r>
              <w:rPr>
                <w:sz w:val="28"/>
                <w:szCs w:val="28"/>
                <w:lang w:val="uz-Cyrl-UZ"/>
              </w:rPr>
              <w:t>унга келтириладиган электр энергия</w:t>
            </w:r>
            <w:r w:rsidR="00B31EDA">
              <w:rPr>
                <w:sz w:val="28"/>
                <w:szCs w:val="28"/>
                <w:lang w:val="uz-Cyrl-UZ"/>
              </w:rPr>
              <w:t>-</w:t>
            </w:r>
            <w:r>
              <w:rPr>
                <w:sz w:val="28"/>
                <w:szCs w:val="28"/>
                <w:lang w:val="uz-Cyrl-UZ"/>
              </w:rPr>
              <w:t xml:space="preserve">ни лазер нурлаткичи ишлаши учун зарур бўлган </w:t>
            </w:r>
            <w:r w:rsidR="00B31EDA">
              <w:rPr>
                <w:sz w:val="28"/>
                <w:szCs w:val="28"/>
                <w:lang w:val="uz-Cyrl-UZ"/>
              </w:rPr>
              <w:t>тур</w:t>
            </w:r>
            <w:r>
              <w:rPr>
                <w:sz w:val="28"/>
                <w:szCs w:val="28"/>
                <w:lang w:val="uz-Cyrl-UZ"/>
              </w:rPr>
              <w:t>га ўзгартириш учун мўлжалланган қисми.</w:t>
            </w:r>
          </w:p>
        </w:tc>
      </w:tr>
      <w:tr w:rsidR="009779CD" w:rsidRPr="003D75D3" w14:paraId="437A1BE3" w14:textId="77777777">
        <w:trPr>
          <w:tblCellSpacing w:w="0" w:type="dxa"/>
          <w:jc w:val="center"/>
        </w:trPr>
        <w:tc>
          <w:tcPr>
            <w:tcW w:w="1954" w:type="pct"/>
          </w:tcPr>
          <w:p w14:paraId="4F99F950"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Иттрия лития фторид </w:t>
            </w:r>
          </w:p>
          <w:p w14:paraId="60FE4588" w14:textId="77777777" w:rsidR="009779CD" w:rsidRPr="00CD004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ittriy</w:t>
            </w:r>
            <w:r w:rsidRPr="002D19D9">
              <w:rPr>
                <w:rFonts w:ascii="Times New Roman" w:hAnsi="Times New Roman"/>
                <w:sz w:val="28"/>
                <w:szCs w:val="28"/>
                <w:lang w:val="uz-Cyrl-UZ"/>
              </w:rPr>
              <w:t xml:space="preserve"> </w:t>
            </w:r>
            <w:r>
              <w:rPr>
                <w:rFonts w:ascii="Times New Roman" w:hAnsi="Times New Roman"/>
                <w:sz w:val="28"/>
                <w:szCs w:val="28"/>
                <w:lang w:val="uz-Cyrl-UZ"/>
              </w:rPr>
              <w:t>litiy</w:t>
            </w:r>
            <w:r w:rsidRPr="002D19D9">
              <w:rPr>
                <w:rFonts w:ascii="Times New Roman" w:hAnsi="Times New Roman"/>
                <w:sz w:val="28"/>
                <w:szCs w:val="28"/>
                <w:lang w:val="uz-Cyrl-UZ"/>
              </w:rPr>
              <w:t xml:space="preserve"> </w:t>
            </w:r>
            <w:r>
              <w:rPr>
                <w:rFonts w:ascii="Times New Roman" w:hAnsi="Times New Roman"/>
                <w:sz w:val="28"/>
                <w:szCs w:val="28"/>
                <w:lang w:val="uz-Cyrl-UZ"/>
              </w:rPr>
              <w:t>ftorid</w:t>
            </w:r>
          </w:p>
          <w:p w14:paraId="15BE5996" w14:textId="593326B4" w:rsidR="009779CD" w:rsidRPr="002D19D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2D19D9">
              <w:rPr>
                <w:rFonts w:ascii="Times New Roman" w:hAnsi="Times New Roman"/>
                <w:sz w:val="28"/>
                <w:szCs w:val="28"/>
                <w:lang w:val="uz-Cyrl-UZ"/>
              </w:rPr>
              <w:t>иттрий литий фторид</w:t>
            </w:r>
          </w:p>
          <w:p w14:paraId="427F878A" w14:textId="77777777" w:rsidR="009779CD" w:rsidRPr="00CD0047" w:rsidRDefault="009779CD" w:rsidP="009779CD">
            <w:pPr>
              <w:pStyle w:val="NoSpacing1"/>
              <w:rPr>
                <w:rFonts w:ascii="Times New Roman" w:hAnsi="Times New Roman"/>
                <w:b/>
                <w:sz w:val="28"/>
                <w:szCs w:val="28"/>
                <w:lang w:val="uz-Cyrl-UZ"/>
              </w:rPr>
            </w:pPr>
            <w:r w:rsidRPr="00CD0047">
              <w:rPr>
                <w:rFonts w:ascii="Times New Roman" w:hAnsi="Times New Roman"/>
                <w:b/>
                <w:sz w:val="28"/>
                <w:szCs w:val="28"/>
                <w:lang w:val="uz-Cyrl-UZ"/>
              </w:rPr>
              <w:t xml:space="preserve">en </w:t>
            </w:r>
            <w:r>
              <w:rPr>
                <w:rFonts w:ascii="Times New Roman" w:hAnsi="Times New Roman"/>
                <w:b/>
                <w:sz w:val="28"/>
                <w:szCs w:val="28"/>
                <w:lang w:val="uz-Cyrl-UZ"/>
              </w:rPr>
              <w:t>-</w:t>
            </w:r>
            <w:r w:rsidRPr="00CD0047">
              <w:rPr>
                <w:rFonts w:ascii="Times New Roman" w:hAnsi="Times New Roman"/>
                <w:b/>
                <w:sz w:val="28"/>
                <w:szCs w:val="28"/>
                <w:lang w:val="uz-Cyrl-UZ"/>
              </w:rPr>
              <w:t xml:space="preserve"> </w:t>
            </w:r>
            <w:r w:rsidR="004D4CEC" w:rsidRPr="00CD0047">
              <w:rPr>
                <w:rFonts w:ascii="Times New Roman" w:hAnsi="Times New Roman"/>
                <w:sz w:val="28"/>
                <w:szCs w:val="28"/>
                <w:lang w:val="uz-Cyrl-UZ"/>
              </w:rPr>
              <w:t>yttrium-lithium-fluoride</w:t>
            </w:r>
          </w:p>
        </w:tc>
        <w:tc>
          <w:tcPr>
            <w:tcW w:w="3046" w:type="pct"/>
          </w:tcPr>
          <w:p w14:paraId="317F8DE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Современный ла</w:t>
            </w:r>
            <w:r w:rsidRPr="00471031">
              <w:rPr>
                <w:rFonts w:ascii="Times New Roman" w:hAnsi="Times New Roman"/>
                <w:sz w:val="28"/>
                <w:szCs w:val="28"/>
              </w:rPr>
              <w:softHyphen/>
              <w:t>зерный материал; практически все ионы редкоземельных металлов как заместите</w:t>
            </w:r>
            <w:r w:rsidRPr="00471031">
              <w:rPr>
                <w:rFonts w:ascii="Times New Roman" w:hAnsi="Times New Roman"/>
                <w:sz w:val="28"/>
                <w:szCs w:val="28"/>
              </w:rPr>
              <w:softHyphen/>
              <w:t>ли иона иттрия могут быть введены в кристаллическую матрицу иттрия лития фторида.</w:t>
            </w:r>
          </w:p>
          <w:p w14:paraId="0572B4ED" w14:textId="77777777" w:rsidR="009779CD" w:rsidRPr="00570BE9" w:rsidRDefault="009779CD" w:rsidP="00337C8F">
            <w:pPr>
              <w:pStyle w:val="NoSpacing1"/>
              <w:jc w:val="both"/>
              <w:rPr>
                <w:rFonts w:ascii="Times New Roman" w:hAnsi="Times New Roman"/>
                <w:sz w:val="16"/>
                <w:szCs w:val="16"/>
              </w:rPr>
            </w:pPr>
          </w:p>
          <w:p w14:paraId="1C93A6D1" w14:textId="77777777"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Zamonaviy lazer material; amalda nodir </w:t>
            </w:r>
            <w:r w:rsidR="00B31EDA">
              <w:rPr>
                <w:rFonts w:ascii="Times New Roman" w:hAnsi="Times New Roman"/>
                <w:sz w:val="28"/>
                <w:szCs w:val="28"/>
                <w:lang w:val="uz-Cyrl-UZ"/>
              </w:rPr>
              <w:t>уеr</w:t>
            </w:r>
            <w:r>
              <w:rPr>
                <w:rFonts w:ascii="Times New Roman" w:hAnsi="Times New Roman"/>
                <w:sz w:val="28"/>
                <w:szCs w:val="28"/>
                <w:lang w:val="uz-Cyrl-UZ"/>
              </w:rPr>
              <w:t xml:space="preserve"> metallarining barcha ionlari ittriy ionining o‘rnini bosuvchi sifatida ittriy litiy ftoridning kristall matritsasiga kiritilishi mumkin.</w:t>
            </w:r>
          </w:p>
          <w:p w14:paraId="677354AC" w14:textId="77777777" w:rsidR="009779CD" w:rsidRPr="001945AB" w:rsidRDefault="009779CD" w:rsidP="00337C8F">
            <w:pPr>
              <w:pStyle w:val="NoSpacing1"/>
              <w:jc w:val="both"/>
              <w:rPr>
                <w:rFonts w:ascii="Times New Roman" w:hAnsi="Times New Roman"/>
                <w:sz w:val="16"/>
                <w:szCs w:val="16"/>
                <w:lang w:val="en-US"/>
              </w:rPr>
            </w:pPr>
          </w:p>
          <w:p w14:paraId="4E8445E4" w14:textId="77777777" w:rsidR="009779CD" w:rsidRPr="002D19D9"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Замонавий лазер материал; амалда нодир ер металларининг барча ионлари иттрий ионининг ўрнини босувчи сифатида иттрий литий фториднинг кристалл матрицасига киритилиши мумкин.</w:t>
            </w:r>
          </w:p>
        </w:tc>
      </w:tr>
    </w:tbl>
    <w:p w14:paraId="3E8CA80F" w14:textId="77777777" w:rsidR="00D202BF" w:rsidRPr="001945AB" w:rsidRDefault="00D202BF">
      <w:pPr>
        <w:rPr>
          <w:sz w:val="16"/>
          <w:szCs w:val="16"/>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DF1602" w14:paraId="7A2C40C4" w14:textId="77777777">
        <w:trPr>
          <w:tblHeader/>
          <w:tblCellSpacing w:w="0" w:type="dxa"/>
          <w:jc w:val="center"/>
        </w:trPr>
        <w:tc>
          <w:tcPr>
            <w:tcW w:w="5000" w:type="pct"/>
            <w:gridSpan w:val="2"/>
          </w:tcPr>
          <w:p w14:paraId="35182410" w14:textId="77777777" w:rsidR="009779CD" w:rsidRPr="0074701A" w:rsidRDefault="009779CD" w:rsidP="00DE628F">
            <w:pPr>
              <w:jc w:val="center"/>
              <w:rPr>
                <w:b/>
                <w:sz w:val="28"/>
                <w:szCs w:val="28"/>
                <w:lang w:val="uz-Cyrl-UZ"/>
              </w:rPr>
            </w:pPr>
            <w:r w:rsidRPr="0074701A">
              <w:rPr>
                <w:b/>
                <w:sz w:val="28"/>
                <w:szCs w:val="28"/>
                <w:lang w:val="uz-Cyrl-UZ"/>
              </w:rPr>
              <w:t>К</w:t>
            </w:r>
          </w:p>
        </w:tc>
      </w:tr>
      <w:tr w:rsidR="009779CD" w:rsidRPr="003D75D3" w14:paraId="328F4D62" w14:textId="77777777">
        <w:trPr>
          <w:tblCellSpacing w:w="0" w:type="dxa"/>
          <w:jc w:val="center"/>
        </w:trPr>
        <w:tc>
          <w:tcPr>
            <w:tcW w:w="1954" w:type="pct"/>
          </w:tcPr>
          <w:p w14:paraId="0EBD9FEF" w14:textId="77777777" w:rsidR="009779CD" w:rsidRPr="00DE628F" w:rsidRDefault="009779CD" w:rsidP="009779CD">
            <w:pPr>
              <w:rPr>
                <w:b/>
                <w:sz w:val="28"/>
                <w:szCs w:val="28"/>
                <w:lang w:val="uz-Cyrl-UZ"/>
              </w:rPr>
            </w:pPr>
            <w:r w:rsidRPr="00DE628F">
              <w:rPr>
                <w:b/>
                <w:sz w:val="28"/>
                <w:szCs w:val="28"/>
                <w:lang w:val="uz-Cyrl-UZ"/>
              </w:rPr>
              <w:t>Кабельная часть</w:t>
            </w:r>
            <w:r w:rsidR="00DE628F" w:rsidRPr="00DE628F">
              <w:rPr>
                <w:b/>
                <w:sz w:val="28"/>
                <w:szCs w:val="28"/>
                <w:lang w:val="uz-Cyrl-UZ"/>
              </w:rPr>
              <w:br/>
            </w:r>
            <w:r w:rsidRPr="00DE628F">
              <w:rPr>
                <w:b/>
                <w:sz w:val="28"/>
                <w:szCs w:val="28"/>
                <w:lang w:val="uz-Cyrl-UZ"/>
              </w:rPr>
              <w:t>оптического соединителя</w:t>
            </w:r>
          </w:p>
          <w:p w14:paraId="1BAD49B3" w14:textId="222A5E71" w:rsidR="009779CD" w:rsidRDefault="009779CD" w:rsidP="009779CD">
            <w:pPr>
              <w:pStyle w:val="NoSpacing1"/>
              <w:rPr>
                <w:rFonts w:ascii="Times New Roman" w:hAnsi="Times New Roman"/>
                <w:b/>
                <w:sz w:val="28"/>
                <w:szCs w:val="28"/>
                <w:lang w:val="uz-Cyrl-UZ"/>
              </w:rPr>
            </w:pPr>
            <w:r w:rsidRPr="00DE628F">
              <w:rPr>
                <w:rFonts w:ascii="Times New Roman" w:hAnsi="Times New Roman"/>
                <w:b/>
                <w:sz w:val="28"/>
                <w:szCs w:val="28"/>
                <w:lang w:val="uz-Cyrl-UZ"/>
              </w:rPr>
              <w:lastRenderedPageBreak/>
              <w:t xml:space="preserve">uz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optik</w:t>
            </w:r>
            <w:r w:rsidRPr="00A47F6E">
              <w:rPr>
                <w:rFonts w:ascii="Times New Roman" w:hAnsi="Times New Roman"/>
                <w:sz w:val="28"/>
                <w:szCs w:val="28"/>
                <w:lang w:val="uz-Cyrl-UZ"/>
              </w:rPr>
              <w:t xml:space="preserve"> </w:t>
            </w:r>
            <w:r>
              <w:rPr>
                <w:rFonts w:ascii="Times New Roman" w:hAnsi="Times New Roman"/>
                <w:sz w:val="28"/>
                <w:szCs w:val="28"/>
                <w:lang w:val="uz-Cyrl-UZ"/>
              </w:rPr>
              <w:t>ulagichning</w:t>
            </w:r>
            <w:r w:rsidRPr="00A47F6E">
              <w:rPr>
                <w:rFonts w:ascii="Times New Roman" w:hAnsi="Times New Roman"/>
                <w:sz w:val="28"/>
                <w:szCs w:val="28"/>
                <w:lang w:val="uz-Cyrl-UZ"/>
              </w:rPr>
              <w:t xml:space="preserve"> </w:t>
            </w:r>
            <w:r>
              <w:rPr>
                <w:rFonts w:ascii="Times New Roman" w:hAnsi="Times New Roman"/>
                <w:sz w:val="28"/>
                <w:szCs w:val="28"/>
                <w:lang w:val="uz-Cyrl-UZ"/>
              </w:rPr>
              <w:t>kabelli</w:t>
            </w:r>
            <w:r w:rsidRPr="00A47F6E">
              <w:rPr>
                <w:rFonts w:ascii="Times New Roman" w:hAnsi="Times New Roman"/>
                <w:sz w:val="28"/>
                <w:szCs w:val="28"/>
                <w:lang w:val="uz-Cyrl-UZ"/>
              </w:rPr>
              <w:t xml:space="preserve"> </w:t>
            </w:r>
            <w:r>
              <w:rPr>
                <w:rFonts w:ascii="Times New Roman" w:hAnsi="Times New Roman"/>
                <w:sz w:val="28"/>
                <w:szCs w:val="28"/>
                <w:lang w:val="uz-Cyrl-UZ"/>
              </w:rPr>
              <w:t>qismi</w:t>
            </w:r>
          </w:p>
          <w:p w14:paraId="61F12281" w14:textId="09B1339E" w:rsidR="009779CD" w:rsidRPr="00D13C0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13C0E">
              <w:rPr>
                <w:rFonts w:ascii="Times New Roman" w:hAnsi="Times New Roman"/>
                <w:sz w:val="28"/>
                <w:szCs w:val="28"/>
                <w:lang w:val="uz-Cyrl-UZ"/>
              </w:rPr>
              <w:t>оптик улагичнинг кабелли қисми</w:t>
            </w:r>
          </w:p>
          <w:p w14:paraId="7AC59DD4" w14:textId="77777777" w:rsidR="009779CD" w:rsidRPr="00967523" w:rsidRDefault="009779CD" w:rsidP="009779CD">
            <w:pPr>
              <w:rPr>
                <w:b/>
                <w:sz w:val="28"/>
                <w:szCs w:val="28"/>
                <w:lang w:val="uz-Cyrl-UZ"/>
              </w:rPr>
            </w:pPr>
            <w:r w:rsidRPr="00DE628F">
              <w:rPr>
                <w:b/>
                <w:sz w:val="28"/>
                <w:szCs w:val="28"/>
                <w:lang w:val="uz-Cyrl-UZ"/>
              </w:rPr>
              <w:t xml:space="preserve">en </w:t>
            </w:r>
            <w:r>
              <w:rPr>
                <w:b/>
                <w:sz w:val="28"/>
                <w:szCs w:val="28"/>
                <w:lang w:val="uz-Cyrl-UZ"/>
              </w:rPr>
              <w:t xml:space="preserve">- </w:t>
            </w:r>
            <w:r w:rsidR="003114CD" w:rsidRPr="00845068">
              <w:rPr>
                <w:sz w:val="28"/>
                <w:szCs w:val="28"/>
                <w:lang w:val="en-US"/>
              </w:rPr>
              <w:t xml:space="preserve">magnetic sweep cable of </w:t>
            </w:r>
            <w:r w:rsidR="008A62B4">
              <w:rPr>
                <w:sz w:val="28"/>
                <w:szCs w:val="28"/>
                <w:lang w:val="en-US"/>
              </w:rPr>
              <w:br/>
            </w:r>
            <w:r w:rsidR="003114CD" w:rsidRPr="00845068">
              <w:rPr>
                <w:sz w:val="28"/>
                <w:szCs w:val="28"/>
                <w:lang w:val="en-US"/>
              </w:rPr>
              <w:t>optical connector</w:t>
            </w:r>
          </w:p>
        </w:tc>
        <w:tc>
          <w:tcPr>
            <w:tcW w:w="3046" w:type="pct"/>
          </w:tcPr>
          <w:p w14:paraId="0A44CE99" w14:textId="77777777" w:rsidR="009779CD" w:rsidRDefault="009779CD" w:rsidP="00337C8F">
            <w:pPr>
              <w:jc w:val="both"/>
              <w:rPr>
                <w:sz w:val="28"/>
                <w:szCs w:val="28"/>
                <w:lang w:val="uz-Cyrl-UZ"/>
              </w:rPr>
            </w:pPr>
            <w:r w:rsidRPr="00DE628F">
              <w:rPr>
                <w:sz w:val="28"/>
                <w:szCs w:val="28"/>
                <w:lang w:val="uz-Cyrl-UZ"/>
              </w:rPr>
              <w:lastRenderedPageBreak/>
              <w:t>Часть разъемного оптического соединителя, монтируемая на оптическом кабеле.</w:t>
            </w:r>
          </w:p>
          <w:p w14:paraId="0CB66B5F" w14:textId="77777777" w:rsidR="009779CD" w:rsidRPr="00DE628F" w:rsidRDefault="009779CD" w:rsidP="00337C8F">
            <w:pPr>
              <w:jc w:val="both"/>
              <w:rPr>
                <w:sz w:val="28"/>
                <w:szCs w:val="28"/>
                <w:lang w:val="uz-Cyrl-UZ"/>
              </w:rPr>
            </w:pPr>
          </w:p>
          <w:p w14:paraId="4D41E04C" w14:textId="77777777" w:rsidR="009779CD" w:rsidRPr="000661B4" w:rsidRDefault="009779CD" w:rsidP="00337C8F">
            <w:pPr>
              <w:jc w:val="both"/>
              <w:rPr>
                <w:sz w:val="28"/>
                <w:szCs w:val="28"/>
                <w:lang w:val="en-US"/>
              </w:rPr>
            </w:pPr>
            <w:r>
              <w:rPr>
                <w:sz w:val="28"/>
                <w:szCs w:val="28"/>
                <w:lang w:val="uz-Cyrl-UZ"/>
              </w:rPr>
              <w:t>Qismlarga</w:t>
            </w:r>
            <w:r w:rsidRPr="00A47F6E">
              <w:rPr>
                <w:sz w:val="28"/>
                <w:szCs w:val="28"/>
                <w:lang w:val="uz-Cyrl-UZ"/>
              </w:rPr>
              <w:t xml:space="preserve"> </w:t>
            </w:r>
            <w:r>
              <w:rPr>
                <w:sz w:val="28"/>
                <w:szCs w:val="28"/>
                <w:lang w:val="uz-Cyrl-UZ"/>
              </w:rPr>
              <w:t>ajratiladigan</w:t>
            </w:r>
            <w:r w:rsidRPr="00A47F6E">
              <w:rPr>
                <w:sz w:val="28"/>
                <w:szCs w:val="28"/>
                <w:lang w:val="uz-Cyrl-UZ"/>
              </w:rPr>
              <w:t xml:space="preserve"> </w:t>
            </w:r>
            <w:r>
              <w:rPr>
                <w:sz w:val="28"/>
                <w:szCs w:val="28"/>
                <w:lang w:val="uz-Cyrl-UZ"/>
              </w:rPr>
              <w:t>optik</w:t>
            </w:r>
            <w:r w:rsidRPr="00A47F6E">
              <w:rPr>
                <w:sz w:val="28"/>
                <w:szCs w:val="28"/>
                <w:lang w:val="uz-Cyrl-UZ"/>
              </w:rPr>
              <w:t xml:space="preserve"> </w:t>
            </w:r>
            <w:r>
              <w:rPr>
                <w:sz w:val="28"/>
                <w:szCs w:val="28"/>
                <w:lang w:val="uz-Cyrl-UZ"/>
              </w:rPr>
              <w:t>ulagichning</w:t>
            </w:r>
            <w:r w:rsidRPr="00A47F6E">
              <w:rPr>
                <w:sz w:val="28"/>
                <w:szCs w:val="28"/>
                <w:lang w:val="uz-Cyrl-UZ"/>
              </w:rPr>
              <w:t xml:space="preserve"> </w:t>
            </w:r>
            <w:r>
              <w:rPr>
                <w:sz w:val="28"/>
                <w:szCs w:val="28"/>
                <w:lang w:val="uz-Cyrl-UZ"/>
              </w:rPr>
              <w:t>optik</w:t>
            </w:r>
            <w:r w:rsidRPr="00A47F6E">
              <w:rPr>
                <w:sz w:val="28"/>
                <w:szCs w:val="28"/>
                <w:lang w:val="uz-Cyrl-UZ"/>
              </w:rPr>
              <w:t xml:space="preserve"> </w:t>
            </w:r>
            <w:r>
              <w:rPr>
                <w:sz w:val="28"/>
                <w:szCs w:val="28"/>
                <w:lang w:val="uz-Cyrl-UZ"/>
              </w:rPr>
              <w:t>kabelda</w:t>
            </w:r>
            <w:r w:rsidRPr="00A47F6E">
              <w:rPr>
                <w:sz w:val="28"/>
                <w:szCs w:val="28"/>
                <w:lang w:val="uz-Cyrl-UZ"/>
              </w:rPr>
              <w:t xml:space="preserve"> </w:t>
            </w:r>
            <w:r>
              <w:rPr>
                <w:sz w:val="28"/>
                <w:szCs w:val="28"/>
                <w:lang w:val="uz-Cyrl-UZ"/>
              </w:rPr>
              <w:t>o‘rnatiladigan</w:t>
            </w:r>
            <w:r w:rsidRPr="00A47F6E">
              <w:rPr>
                <w:sz w:val="28"/>
                <w:szCs w:val="28"/>
                <w:lang w:val="uz-Cyrl-UZ"/>
              </w:rPr>
              <w:t xml:space="preserve"> </w:t>
            </w:r>
            <w:r>
              <w:rPr>
                <w:sz w:val="28"/>
                <w:szCs w:val="28"/>
                <w:lang w:val="uz-Cyrl-UZ"/>
              </w:rPr>
              <w:t>qismi</w:t>
            </w:r>
            <w:r w:rsidRPr="00A47F6E">
              <w:rPr>
                <w:sz w:val="28"/>
                <w:szCs w:val="28"/>
                <w:lang w:val="uz-Cyrl-UZ"/>
              </w:rPr>
              <w:t>.</w:t>
            </w:r>
          </w:p>
          <w:p w14:paraId="734693B4" w14:textId="77777777" w:rsidR="009779CD" w:rsidRPr="000661B4" w:rsidRDefault="009779CD" w:rsidP="00337C8F">
            <w:pPr>
              <w:jc w:val="both"/>
              <w:rPr>
                <w:sz w:val="28"/>
                <w:szCs w:val="28"/>
                <w:lang w:val="en-US"/>
              </w:rPr>
            </w:pPr>
          </w:p>
          <w:p w14:paraId="759D6742" w14:textId="77777777" w:rsidR="009779CD" w:rsidRPr="00D13C0E" w:rsidRDefault="009779CD" w:rsidP="00337C8F">
            <w:pPr>
              <w:jc w:val="both"/>
              <w:rPr>
                <w:sz w:val="28"/>
                <w:szCs w:val="28"/>
                <w:lang w:val="uz-Cyrl-UZ"/>
              </w:rPr>
            </w:pPr>
            <w:r>
              <w:rPr>
                <w:sz w:val="28"/>
                <w:szCs w:val="28"/>
                <w:lang w:val="uz-Cyrl-UZ"/>
              </w:rPr>
              <w:t>Қисмларга ажратиладиган оптик улагичнинг оптик кабелда ўрнатиладиган қисми.</w:t>
            </w:r>
          </w:p>
        </w:tc>
      </w:tr>
      <w:tr w:rsidR="009779CD" w:rsidRPr="00DF1602" w14:paraId="7903A32F" w14:textId="77777777">
        <w:trPr>
          <w:tblCellSpacing w:w="0" w:type="dxa"/>
          <w:jc w:val="center"/>
        </w:trPr>
        <w:tc>
          <w:tcPr>
            <w:tcW w:w="1954" w:type="pct"/>
          </w:tcPr>
          <w:p w14:paraId="3E986C90"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Камера с щелевой (линейной) разверткой </w:t>
            </w:r>
          </w:p>
          <w:p w14:paraId="7889A07C" w14:textId="77777777" w:rsidR="009779CD" w:rsidRPr="00967523"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tirqishli (chiziqli) yoyilmaga ega kamera</w:t>
            </w:r>
          </w:p>
          <w:p w14:paraId="52DE9C86" w14:textId="574846BF" w:rsidR="009779CD" w:rsidRPr="002741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тирқишли (чизиқли) ёйилмага эга камера</w:t>
            </w:r>
          </w:p>
          <w:p w14:paraId="412794AD" w14:textId="77777777" w:rsidR="009779CD" w:rsidRPr="00967523" w:rsidRDefault="009779CD" w:rsidP="009779CD">
            <w:pPr>
              <w:rPr>
                <w:b/>
                <w:iCs/>
                <w:sz w:val="28"/>
                <w:szCs w:val="28"/>
                <w:lang w:val="uz-Cyrl-UZ"/>
              </w:rPr>
            </w:pPr>
            <w:r w:rsidRPr="00967523">
              <w:rPr>
                <w:b/>
                <w:bCs/>
                <w:color w:val="000000"/>
                <w:sz w:val="28"/>
                <w:szCs w:val="28"/>
                <w:lang w:val="uz-Cyrl-UZ"/>
              </w:rPr>
              <w:t xml:space="preserve">en </w:t>
            </w:r>
            <w:r>
              <w:rPr>
                <w:bCs/>
                <w:color w:val="000000"/>
                <w:sz w:val="28"/>
                <w:szCs w:val="28"/>
                <w:lang w:val="uz-Cyrl-UZ"/>
              </w:rPr>
              <w:t>-</w:t>
            </w:r>
            <w:r w:rsidRPr="00967523">
              <w:rPr>
                <w:b/>
                <w:bCs/>
                <w:color w:val="000000"/>
                <w:sz w:val="28"/>
                <w:szCs w:val="28"/>
                <w:lang w:val="uz-Cyrl-UZ"/>
              </w:rPr>
              <w:t xml:space="preserve"> </w:t>
            </w:r>
            <w:r w:rsidR="003114CD" w:rsidRPr="00156222">
              <w:rPr>
                <w:iCs/>
                <w:sz w:val="28"/>
                <w:szCs w:val="28"/>
                <w:lang w:val="uz-Cyrl-UZ"/>
              </w:rPr>
              <w:t>steak camera</w:t>
            </w:r>
          </w:p>
        </w:tc>
        <w:tc>
          <w:tcPr>
            <w:tcW w:w="3046" w:type="pct"/>
          </w:tcPr>
          <w:p w14:paraId="267F7C14" w14:textId="77777777" w:rsidR="009779CD" w:rsidRDefault="009779CD" w:rsidP="00337C8F">
            <w:pPr>
              <w:jc w:val="both"/>
              <w:rPr>
                <w:sz w:val="28"/>
                <w:szCs w:val="28"/>
                <w:lang w:val="uz-Cyrl-UZ"/>
              </w:rPr>
            </w:pPr>
            <w:r w:rsidRPr="002A323F">
              <w:rPr>
                <w:sz w:val="28"/>
                <w:szCs w:val="28"/>
              </w:rPr>
              <w:t>Устройство для из</w:t>
            </w:r>
            <w:r w:rsidRPr="002A323F">
              <w:rPr>
                <w:sz w:val="28"/>
                <w:szCs w:val="28"/>
              </w:rPr>
              <w:softHyphen/>
              <w:t>мерения временной формы пробных импульсов излучения и импульсов излуче</w:t>
            </w:r>
            <w:r w:rsidRPr="002A323F">
              <w:rPr>
                <w:sz w:val="28"/>
                <w:szCs w:val="28"/>
              </w:rPr>
              <w:softHyphen/>
              <w:t>ния с выхода оптоволокна.</w:t>
            </w:r>
          </w:p>
          <w:p w14:paraId="03C7CCD5" w14:textId="77777777" w:rsidR="009779CD" w:rsidRPr="00570BE9" w:rsidRDefault="009779CD" w:rsidP="00337C8F">
            <w:pPr>
              <w:jc w:val="both"/>
              <w:rPr>
                <w:sz w:val="16"/>
                <w:szCs w:val="16"/>
              </w:rPr>
            </w:pPr>
          </w:p>
          <w:p w14:paraId="2309B862" w14:textId="77777777" w:rsidR="009779CD" w:rsidRPr="00B31EDA" w:rsidRDefault="009779CD" w:rsidP="00337C8F">
            <w:pPr>
              <w:jc w:val="both"/>
              <w:rPr>
                <w:sz w:val="28"/>
                <w:szCs w:val="28"/>
              </w:rPr>
            </w:pPr>
            <w:r>
              <w:rPr>
                <w:sz w:val="28"/>
                <w:szCs w:val="28"/>
                <w:lang w:val="uz-Cyrl-UZ"/>
              </w:rPr>
              <w:t xml:space="preserve">Optik tola chiqishidagi nurlanish impulslari va </w:t>
            </w:r>
            <w:r w:rsidR="00B31EDA">
              <w:rPr>
                <w:sz w:val="28"/>
                <w:szCs w:val="28"/>
                <w:lang w:val="uz-Cyrl-UZ"/>
              </w:rPr>
              <w:t xml:space="preserve">sinov </w:t>
            </w:r>
            <w:r>
              <w:rPr>
                <w:sz w:val="28"/>
                <w:szCs w:val="28"/>
                <w:lang w:val="uz-Cyrl-UZ"/>
              </w:rPr>
              <w:t>nurlanish impulslarining vaqtinchalik shaklini o‘lchash qurilmasi.</w:t>
            </w:r>
          </w:p>
          <w:p w14:paraId="46F35980" w14:textId="77777777" w:rsidR="009779CD" w:rsidRPr="00570BE9" w:rsidRDefault="009779CD" w:rsidP="00337C8F">
            <w:pPr>
              <w:jc w:val="both"/>
              <w:rPr>
                <w:sz w:val="16"/>
                <w:szCs w:val="16"/>
              </w:rPr>
            </w:pPr>
          </w:p>
          <w:p w14:paraId="00BD4B6F" w14:textId="77777777" w:rsidR="009779CD" w:rsidRPr="002741E3" w:rsidRDefault="009779CD" w:rsidP="00337C8F">
            <w:pPr>
              <w:jc w:val="both"/>
              <w:rPr>
                <w:sz w:val="28"/>
                <w:szCs w:val="28"/>
                <w:lang w:val="uz-Cyrl-UZ"/>
              </w:rPr>
            </w:pPr>
            <w:r>
              <w:rPr>
                <w:sz w:val="28"/>
                <w:szCs w:val="28"/>
                <w:lang w:val="uz-Cyrl-UZ"/>
              </w:rPr>
              <w:t xml:space="preserve">Оптик тола чиқишидаги нурланиш импульслари ва </w:t>
            </w:r>
            <w:r w:rsidR="00561F49">
              <w:rPr>
                <w:sz w:val="28"/>
                <w:szCs w:val="28"/>
                <w:lang w:val="uz-Cyrl-UZ"/>
              </w:rPr>
              <w:t xml:space="preserve">синов </w:t>
            </w:r>
            <w:r>
              <w:rPr>
                <w:sz w:val="28"/>
                <w:szCs w:val="28"/>
                <w:lang w:val="uz-Cyrl-UZ"/>
              </w:rPr>
              <w:t>нурланиш импульсларининг вақтинча</w:t>
            </w:r>
            <w:r w:rsidR="00DE628F" w:rsidRPr="00561F49">
              <w:rPr>
                <w:sz w:val="28"/>
                <w:szCs w:val="28"/>
              </w:rPr>
              <w:t>-</w:t>
            </w:r>
            <w:r>
              <w:rPr>
                <w:sz w:val="28"/>
                <w:szCs w:val="28"/>
                <w:lang w:val="uz-Cyrl-UZ"/>
              </w:rPr>
              <w:t>лик шаклини ўлчаш қурилмаси.</w:t>
            </w:r>
          </w:p>
        </w:tc>
      </w:tr>
      <w:tr w:rsidR="009779CD" w:rsidRPr="003D75D3" w14:paraId="5BC8F7FB" w14:textId="77777777">
        <w:trPr>
          <w:tblCellSpacing w:w="0" w:type="dxa"/>
          <w:jc w:val="center"/>
        </w:trPr>
        <w:tc>
          <w:tcPr>
            <w:tcW w:w="1954" w:type="pct"/>
          </w:tcPr>
          <w:p w14:paraId="1B983551" w14:textId="77777777" w:rsidR="009779CD" w:rsidRPr="009779CD" w:rsidRDefault="009779CD" w:rsidP="009779CD">
            <w:pPr>
              <w:rPr>
                <w:b/>
                <w:iCs/>
                <w:sz w:val="28"/>
                <w:szCs w:val="28"/>
                <w:lang w:val="uz-Cyrl-UZ"/>
              </w:rPr>
            </w:pPr>
            <w:r w:rsidRPr="009779CD">
              <w:rPr>
                <w:b/>
                <w:iCs/>
                <w:sz w:val="28"/>
                <w:szCs w:val="28"/>
                <w:lang w:val="uz-Cyrl-UZ"/>
              </w:rPr>
              <w:t xml:space="preserve">Камера со ждущей разверткой </w:t>
            </w:r>
          </w:p>
          <w:p w14:paraId="39423161" w14:textId="77777777" w:rsidR="009779CD" w:rsidRPr="00967523"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yoyilish kutiladigan kamera</w:t>
            </w:r>
          </w:p>
          <w:p w14:paraId="3B6D1E9F" w14:textId="4174CC1E" w:rsidR="009779CD" w:rsidRPr="002741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ёйилиш кутиладиган камера</w:t>
            </w:r>
          </w:p>
          <w:p w14:paraId="643C7F12" w14:textId="77777777" w:rsidR="009779CD" w:rsidRPr="00967523" w:rsidRDefault="009779CD" w:rsidP="009779CD">
            <w:pPr>
              <w:rPr>
                <w:b/>
                <w:iCs/>
                <w:sz w:val="28"/>
                <w:szCs w:val="28"/>
                <w:lang w:val="uz-Cyrl-UZ"/>
              </w:rPr>
            </w:pPr>
            <w:r w:rsidRPr="00967523">
              <w:rPr>
                <w:b/>
                <w:bCs/>
                <w:color w:val="000000"/>
                <w:sz w:val="28"/>
                <w:szCs w:val="28"/>
                <w:lang w:val="uz-Cyrl-UZ"/>
              </w:rPr>
              <w:t xml:space="preserve">en </w:t>
            </w:r>
            <w:r>
              <w:rPr>
                <w:bCs/>
                <w:color w:val="000000"/>
                <w:sz w:val="28"/>
                <w:szCs w:val="28"/>
                <w:lang w:val="uz-Cyrl-UZ"/>
              </w:rPr>
              <w:t>-</w:t>
            </w:r>
            <w:r w:rsidRPr="00967523">
              <w:rPr>
                <w:b/>
                <w:bCs/>
                <w:color w:val="000000"/>
                <w:sz w:val="28"/>
                <w:szCs w:val="28"/>
                <w:lang w:val="uz-Cyrl-UZ"/>
              </w:rPr>
              <w:t xml:space="preserve"> </w:t>
            </w:r>
            <w:r w:rsidR="003114CD">
              <w:rPr>
                <w:iCs/>
                <w:sz w:val="28"/>
                <w:szCs w:val="28"/>
                <w:lang w:val="en-US"/>
              </w:rPr>
              <w:t>camera with slave sweep</w:t>
            </w:r>
          </w:p>
        </w:tc>
        <w:tc>
          <w:tcPr>
            <w:tcW w:w="3046" w:type="pct"/>
          </w:tcPr>
          <w:p w14:paraId="7FE3B00D" w14:textId="77777777" w:rsidR="009779CD" w:rsidRDefault="009779CD" w:rsidP="00337C8F">
            <w:pPr>
              <w:jc w:val="both"/>
              <w:rPr>
                <w:sz w:val="28"/>
                <w:szCs w:val="28"/>
              </w:rPr>
            </w:pPr>
            <w:r w:rsidRPr="002A323F">
              <w:rPr>
                <w:sz w:val="28"/>
                <w:szCs w:val="28"/>
              </w:rPr>
              <w:t>Устройство, которое используется в электронных осциллографах; под влиянием напряжения временной развертки элек</w:t>
            </w:r>
            <w:r w:rsidRPr="002A323F">
              <w:rPr>
                <w:sz w:val="28"/>
                <w:szCs w:val="28"/>
              </w:rPr>
              <w:softHyphen/>
              <w:t xml:space="preserve">тронный пучок, проделав за время </w:t>
            </w:r>
            <w:r w:rsidRPr="002A323F">
              <w:rPr>
                <w:sz w:val="28"/>
                <w:szCs w:val="28"/>
                <w:lang w:val="en-US"/>
              </w:rPr>
              <w:t>t</w:t>
            </w:r>
            <w:r w:rsidRPr="002A323F">
              <w:rPr>
                <w:sz w:val="28"/>
                <w:szCs w:val="28"/>
                <w:vertAlign w:val="subscript"/>
                <w:lang w:val="en-US"/>
              </w:rPr>
              <w:t>i</w:t>
            </w:r>
            <w:r w:rsidRPr="002A323F">
              <w:rPr>
                <w:i/>
                <w:iCs/>
                <w:sz w:val="28"/>
                <w:szCs w:val="28"/>
              </w:rPr>
              <w:t xml:space="preserve"> </w:t>
            </w:r>
            <w:r w:rsidRPr="002A323F">
              <w:rPr>
                <w:sz w:val="28"/>
                <w:szCs w:val="28"/>
              </w:rPr>
              <w:t xml:space="preserve">один прямой ход с постоянной скоростью и за время </w:t>
            </w:r>
            <w:r w:rsidRPr="002A323F">
              <w:rPr>
                <w:sz w:val="28"/>
                <w:szCs w:val="28"/>
                <w:lang w:val="en-US"/>
              </w:rPr>
              <w:t>t</w:t>
            </w:r>
            <w:r w:rsidRPr="002A323F">
              <w:rPr>
                <w:sz w:val="28"/>
                <w:szCs w:val="28"/>
                <w:vertAlign w:val="subscript"/>
                <w:lang w:val="en-US"/>
              </w:rPr>
              <w:t>z</w:t>
            </w:r>
            <w:r w:rsidRPr="002A323F">
              <w:rPr>
                <w:i/>
                <w:iCs/>
                <w:sz w:val="28"/>
                <w:szCs w:val="28"/>
              </w:rPr>
              <w:t xml:space="preserve"> </w:t>
            </w:r>
            <w:r w:rsidRPr="002A323F">
              <w:rPr>
                <w:sz w:val="28"/>
                <w:szCs w:val="28"/>
              </w:rPr>
              <w:t xml:space="preserve">один обратный ход, остается некоторое время </w:t>
            </w:r>
            <w:r w:rsidRPr="002A323F">
              <w:rPr>
                <w:sz w:val="28"/>
                <w:szCs w:val="28"/>
                <w:lang w:val="en-US"/>
              </w:rPr>
              <w:t>t</w:t>
            </w:r>
            <w:r w:rsidRPr="002A323F">
              <w:rPr>
                <w:sz w:val="28"/>
                <w:szCs w:val="28"/>
                <w:vertAlign w:val="subscript"/>
                <w:lang w:val="en-US"/>
              </w:rPr>
              <w:t>s</w:t>
            </w:r>
            <w:r w:rsidRPr="002A323F">
              <w:rPr>
                <w:sz w:val="28"/>
                <w:szCs w:val="28"/>
              </w:rPr>
              <w:t xml:space="preserve"> в состоянии покоя.</w:t>
            </w:r>
          </w:p>
          <w:p w14:paraId="5CE5CCBF" w14:textId="77777777" w:rsidR="00570BE9" w:rsidRPr="00570BE9" w:rsidRDefault="00570BE9" w:rsidP="00337C8F">
            <w:pPr>
              <w:jc w:val="both"/>
              <w:rPr>
                <w:sz w:val="16"/>
                <w:szCs w:val="16"/>
                <w:lang w:val="uz-Cyrl-UZ"/>
              </w:rPr>
            </w:pPr>
          </w:p>
          <w:p w14:paraId="76EC961F" w14:textId="77777777" w:rsidR="009779CD" w:rsidRPr="00570BE9" w:rsidRDefault="009779CD" w:rsidP="00337C8F">
            <w:pPr>
              <w:jc w:val="both"/>
              <w:rPr>
                <w:sz w:val="28"/>
                <w:szCs w:val="28"/>
                <w:lang w:val="uz-Cyrl-UZ"/>
              </w:rPr>
            </w:pPr>
            <w:r>
              <w:rPr>
                <w:sz w:val="28"/>
                <w:szCs w:val="28"/>
                <w:lang w:val="uz-Cyrl-UZ"/>
              </w:rPr>
              <w:t xml:space="preserve">Elektron ossillograflarda foydalaniladigan qurilma; vaqt bo‘yicha yoyilish kuchlanishi ostida elektron dasta </w:t>
            </w:r>
            <w:r w:rsidRPr="00EA290A">
              <w:rPr>
                <w:sz w:val="28"/>
                <w:szCs w:val="28"/>
                <w:lang w:val="uz-Cyrl-UZ"/>
              </w:rPr>
              <w:t>t</w:t>
            </w:r>
            <w:r w:rsidRPr="00EA290A">
              <w:rPr>
                <w:sz w:val="28"/>
                <w:szCs w:val="28"/>
                <w:vertAlign w:val="subscript"/>
                <w:lang w:val="uz-Cyrl-UZ"/>
              </w:rPr>
              <w:t>i</w:t>
            </w:r>
            <w:r>
              <w:rPr>
                <w:sz w:val="28"/>
                <w:szCs w:val="28"/>
                <w:vertAlign w:val="subscript"/>
                <w:lang w:val="uz-Cyrl-UZ"/>
              </w:rPr>
              <w:t xml:space="preserve"> </w:t>
            </w:r>
            <w:r>
              <w:rPr>
                <w:sz w:val="28"/>
                <w:szCs w:val="28"/>
                <w:lang w:val="uz-Cyrl-UZ"/>
              </w:rPr>
              <w:t xml:space="preserve">vaqt ichida doimiy tezlik bilan bitta to‘g‘ri yo‘lni va </w:t>
            </w:r>
            <w:r w:rsidRPr="00EA290A">
              <w:rPr>
                <w:sz w:val="28"/>
                <w:szCs w:val="28"/>
                <w:lang w:val="uz-Cyrl-UZ"/>
              </w:rPr>
              <w:t>t</w:t>
            </w:r>
            <w:r w:rsidRPr="00EA290A">
              <w:rPr>
                <w:sz w:val="28"/>
                <w:szCs w:val="28"/>
                <w:vertAlign w:val="subscript"/>
                <w:lang w:val="uz-Cyrl-UZ"/>
              </w:rPr>
              <w:t>z</w:t>
            </w:r>
            <w:r>
              <w:rPr>
                <w:sz w:val="28"/>
                <w:szCs w:val="28"/>
                <w:lang w:val="uz-Cyrl-UZ"/>
              </w:rPr>
              <w:t xml:space="preserve"> vaqt ichida bitta teskari yo‘lni o‘tib, qandaydir </w:t>
            </w:r>
            <w:r w:rsidRPr="00EA290A">
              <w:rPr>
                <w:sz w:val="28"/>
                <w:szCs w:val="28"/>
                <w:lang w:val="uz-Cyrl-UZ"/>
              </w:rPr>
              <w:t>t</w:t>
            </w:r>
            <w:r w:rsidRPr="00EA290A">
              <w:rPr>
                <w:sz w:val="28"/>
                <w:szCs w:val="28"/>
                <w:vertAlign w:val="subscript"/>
                <w:lang w:val="uz-Cyrl-UZ"/>
              </w:rPr>
              <w:t>s</w:t>
            </w:r>
            <w:r>
              <w:rPr>
                <w:sz w:val="28"/>
                <w:szCs w:val="28"/>
                <w:lang w:val="uz-Cyrl-UZ"/>
              </w:rPr>
              <w:t xml:space="preserve"> vaqt ichida tinch holatda qoladi.</w:t>
            </w:r>
          </w:p>
          <w:p w14:paraId="6D482230" w14:textId="77777777" w:rsidR="009779CD" w:rsidRPr="00570BE9" w:rsidRDefault="009779CD" w:rsidP="00337C8F">
            <w:pPr>
              <w:jc w:val="both"/>
              <w:rPr>
                <w:sz w:val="28"/>
                <w:szCs w:val="28"/>
                <w:lang w:val="uz-Cyrl-UZ"/>
              </w:rPr>
            </w:pPr>
          </w:p>
          <w:p w14:paraId="03548041" w14:textId="77777777" w:rsidR="009779CD" w:rsidRPr="00EA290A" w:rsidRDefault="009779CD" w:rsidP="00337C8F">
            <w:pPr>
              <w:jc w:val="both"/>
              <w:rPr>
                <w:sz w:val="28"/>
                <w:szCs w:val="28"/>
                <w:lang w:val="uz-Cyrl-UZ"/>
              </w:rPr>
            </w:pPr>
            <w:r>
              <w:rPr>
                <w:sz w:val="28"/>
                <w:szCs w:val="28"/>
                <w:lang w:val="uz-Cyrl-UZ"/>
              </w:rPr>
              <w:t xml:space="preserve">Электрон осциллографларда фойдаланиладиган қурилма; вақт бўйича ёйилиш кучланиши остида электрон даста </w:t>
            </w:r>
            <w:r w:rsidRPr="00EA290A">
              <w:rPr>
                <w:sz w:val="28"/>
                <w:szCs w:val="28"/>
                <w:lang w:val="uz-Cyrl-UZ"/>
              </w:rPr>
              <w:t>t</w:t>
            </w:r>
            <w:r w:rsidRPr="00EA290A">
              <w:rPr>
                <w:sz w:val="28"/>
                <w:szCs w:val="28"/>
                <w:vertAlign w:val="subscript"/>
                <w:lang w:val="uz-Cyrl-UZ"/>
              </w:rPr>
              <w:t>i</w:t>
            </w:r>
            <w:r>
              <w:rPr>
                <w:sz w:val="28"/>
                <w:szCs w:val="28"/>
                <w:vertAlign w:val="subscript"/>
                <w:lang w:val="uz-Cyrl-UZ"/>
              </w:rPr>
              <w:t xml:space="preserve"> </w:t>
            </w:r>
            <w:r>
              <w:rPr>
                <w:sz w:val="28"/>
                <w:szCs w:val="28"/>
                <w:lang w:val="uz-Cyrl-UZ"/>
              </w:rPr>
              <w:t xml:space="preserve">вақт ичида доимий тезлик билан битта тўғри йўлни ва </w:t>
            </w:r>
            <w:r w:rsidRPr="00EA290A">
              <w:rPr>
                <w:sz w:val="28"/>
                <w:szCs w:val="28"/>
                <w:lang w:val="uz-Cyrl-UZ"/>
              </w:rPr>
              <w:t>t</w:t>
            </w:r>
            <w:r w:rsidRPr="00EA290A">
              <w:rPr>
                <w:sz w:val="28"/>
                <w:szCs w:val="28"/>
                <w:vertAlign w:val="subscript"/>
                <w:lang w:val="uz-Cyrl-UZ"/>
              </w:rPr>
              <w:t>z</w:t>
            </w:r>
            <w:r>
              <w:rPr>
                <w:sz w:val="28"/>
                <w:szCs w:val="28"/>
                <w:lang w:val="uz-Cyrl-UZ"/>
              </w:rPr>
              <w:t xml:space="preserve"> вақт ичида битта тескари йўлни ўтиб, қандайдир </w:t>
            </w:r>
            <w:r w:rsidRPr="00EA290A">
              <w:rPr>
                <w:sz w:val="28"/>
                <w:szCs w:val="28"/>
                <w:lang w:val="uz-Cyrl-UZ"/>
              </w:rPr>
              <w:t>t</w:t>
            </w:r>
            <w:r w:rsidRPr="00EA290A">
              <w:rPr>
                <w:sz w:val="28"/>
                <w:szCs w:val="28"/>
                <w:vertAlign w:val="subscript"/>
                <w:lang w:val="uz-Cyrl-UZ"/>
              </w:rPr>
              <w:t>s</w:t>
            </w:r>
            <w:r>
              <w:rPr>
                <w:sz w:val="28"/>
                <w:szCs w:val="28"/>
                <w:lang w:val="uz-Cyrl-UZ"/>
              </w:rPr>
              <w:t xml:space="preserve"> вақт ичида тинч ҳолатда қолади.</w:t>
            </w:r>
          </w:p>
        </w:tc>
      </w:tr>
      <w:tr w:rsidR="0056042D" w:rsidRPr="003D75D3" w14:paraId="236A92C5" w14:textId="77777777">
        <w:trPr>
          <w:tblCellSpacing w:w="0" w:type="dxa"/>
          <w:jc w:val="center"/>
        </w:trPr>
        <w:tc>
          <w:tcPr>
            <w:tcW w:w="1954" w:type="pct"/>
          </w:tcPr>
          <w:p w14:paraId="47DE4522" w14:textId="77777777" w:rsidR="0056042D" w:rsidRPr="00AA0061" w:rsidRDefault="0056042D" w:rsidP="0056042D">
            <w:pPr>
              <w:pStyle w:val="NoSpacing1"/>
              <w:rPr>
                <w:rFonts w:ascii="Times New Roman" w:hAnsi="Times New Roman"/>
                <w:b/>
                <w:iCs/>
                <w:sz w:val="28"/>
                <w:szCs w:val="28"/>
                <w:lang w:val="uz-Cyrl-UZ"/>
              </w:rPr>
            </w:pPr>
            <w:r w:rsidRPr="0056042D">
              <w:rPr>
                <w:rFonts w:ascii="Times New Roman" w:hAnsi="Times New Roman"/>
                <w:b/>
                <w:iCs/>
                <w:sz w:val="28"/>
                <w:szCs w:val="28"/>
                <w:lang w:val="uz-Cyrl-UZ"/>
              </w:rPr>
              <w:t>Кандела</w:t>
            </w:r>
          </w:p>
          <w:p w14:paraId="350EF7E1" w14:textId="77777777" w:rsidR="0056042D" w:rsidRDefault="0056042D" w:rsidP="0056042D">
            <w:pPr>
              <w:rPr>
                <w:sz w:val="28"/>
                <w:szCs w:val="28"/>
                <w:lang w:val="uz-Cyrl-UZ"/>
              </w:rPr>
            </w:pPr>
            <w:r w:rsidRPr="00AA280C">
              <w:rPr>
                <w:b/>
                <w:sz w:val="28"/>
                <w:szCs w:val="28"/>
                <w:lang w:val="uz-Cyrl-UZ"/>
              </w:rPr>
              <w:t>uz</w:t>
            </w:r>
            <w:r w:rsidRPr="00AA280C">
              <w:rPr>
                <w:sz w:val="28"/>
                <w:szCs w:val="28"/>
                <w:lang w:val="uz-Cyrl-UZ"/>
              </w:rPr>
              <w:t xml:space="preserve"> </w:t>
            </w:r>
            <w:r>
              <w:rPr>
                <w:sz w:val="28"/>
                <w:szCs w:val="28"/>
                <w:lang w:val="uz-Cyrl-UZ"/>
              </w:rPr>
              <w:t xml:space="preserve">- </w:t>
            </w:r>
            <w:r w:rsidRPr="00AA280C">
              <w:rPr>
                <w:sz w:val="28"/>
                <w:szCs w:val="28"/>
                <w:lang w:val="uz-Cyrl-UZ"/>
              </w:rPr>
              <w:t>kandela</w:t>
            </w:r>
            <w:r>
              <w:rPr>
                <w:sz w:val="28"/>
                <w:szCs w:val="28"/>
                <w:lang w:val="uz-Cyrl-UZ"/>
              </w:rPr>
              <w:t xml:space="preserve"> </w:t>
            </w:r>
          </w:p>
          <w:p w14:paraId="1A483401" w14:textId="572C8473" w:rsidR="0056042D" w:rsidRPr="00AA0061" w:rsidRDefault="00A80D01" w:rsidP="0056042D">
            <w:pPr>
              <w:rPr>
                <w:sz w:val="28"/>
                <w:szCs w:val="28"/>
                <w:lang w:val="uz-Cyrl-UZ"/>
              </w:rPr>
            </w:pPr>
            <w:r>
              <w:rPr>
                <w:sz w:val="28"/>
                <w:szCs w:val="28"/>
                <w:lang w:val="uz-Cyrl-UZ"/>
              </w:rPr>
              <w:t xml:space="preserve"> </w:t>
            </w:r>
            <w:r w:rsidR="0056042D" w:rsidRPr="00AA280C">
              <w:rPr>
                <w:sz w:val="28"/>
                <w:szCs w:val="28"/>
                <w:lang w:val="uz-Cyrl-UZ"/>
              </w:rPr>
              <w:t>кандела</w:t>
            </w:r>
          </w:p>
          <w:p w14:paraId="5EFFC5DB" w14:textId="77777777" w:rsidR="0056042D" w:rsidRPr="0056042D" w:rsidRDefault="0056042D" w:rsidP="0056042D">
            <w:pPr>
              <w:pStyle w:val="NoSpacing1"/>
              <w:rPr>
                <w:rFonts w:ascii="Times New Roman" w:hAnsi="Times New Roman"/>
                <w:b/>
                <w:iCs/>
                <w:sz w:val="28"/>
                <w:szCs w:val="28"/>
                <w:lang w:val="uz-Cyrl-UZ"/>
              </w:rPr>
            </w:pPr>
            <w:r w:rsidRPr="0056042D">
              <w:rPr>
                <w:rFonts w:ascii="Times New Roman" w:hAnsi="Times New Roman"/>
                <w:b/>
                <w:sz w:val="28"/>
                <w:szCs w:val="28"/>
                <w:lang w:val="uz-Cyrl-UZ"/>
              </w:rPr>
              <w:t xml:space="preserve">en </w:t>
            </w:r>
            <w:r>
              <w:rPr>
                <w:rFonts w:ascii="Times New Roman" w:hAnsi="Times New Roman"/>
                <w:b/>
                <w:sz w:val="28"/>
                <w:szCs w:val="28"/>
                <w:lang w:val="uz-Cyrl-UZ"/>
              </w:rPr>
              <w:t>-</w:t>
            </w:r>
            <w:r w:rsidRPr="0056042D">
              <w:rPr>
                <w:rFonts w:ascii="Times New Roman" w:hAnsi="Times New Roman"/>
                <w:b/>
                <w:sz w:val="28"/>
                <w:szCs w:val="28"/>
                <w:lang w:val="uz-Cyrl-UZ"/>
              </w:rPr>
              <w:t xml:space="preserve"> </w:t>
            </w:r>
            <w:r w:rsidRPr="0056042D">
              <w:rPr>
                <w:rFonts w:ascii="Times New Roman" w:hAnsi="Times New Roman"/>
                <w:iCs/>
                <w:sz w:val="28"/>
                <w:szCs w:val="28"/>
                <w:lang w:val="uz-Cyrl-UZ"/>
              </w:rPr>
              <w:t xml:space="preserve">candela </w:t>
            </w:r>
          </w:p>
        </w:tc>
        <w:tc>
          <w:tcPr>
            <w:tcW w:w="3046" w:type="pct"/>
          </w:tcPr>
          <w:p w14:paraId="155644F1" w14:textId="77777777" w:rsidR="0056042D" w:rsidRPr="00545FF1" w:rsidRDefault="0056042D" w:rsidP="0056042D">
            <w:pPr>
              <w:pStyle w:val="NoSpacing1"/>
              <w:jc w:val="both"/>
              <w:rPr>
                <w:rFonts w:ascii="Times New Roman" w:hAnsi="Times New Roman"/>
                <w:sz w:val="28"/>
                <w:szCs w:val="28"/>
                <w:lang w:val="uz-Cyrl-UZ"/>
              </w:rPr>
            </w:pPr>
            <w:r w:rsidRPr="00545FF1">
              <w:rPr>
                <w:rFonts w:ascii="Times New Roman" w:hAnsi="Times New Roman"/>
                <w:sz w:val="28"/>
                <w:szCs w:val="28"/>
              </w:rPr>
              <w:t>Единица силы света; равна силе света в заданном направлении источника с точно установленными параметрами.</w:t>
            </w:r>
          </w:p>
          <w:p w14:paraId="299F97FC" w14:textId="77777777" w:rsidR="0056042D" w:rsidRDefault="0056042D" w:rsidP="0056042D">
            <w:pPr>
              <w:pStyle w:val="NoSpacing1"/>
              <w:jc w:val="both"/>
              <w:rPr>
                <w:rFonts w:ascii="Times New Roman" w:hAnsi="Times New Roman"/>
                <w:sz w:val="28"/>
                <w:szCs w:val="28"/>
              </w:rPr>
            </w:pPr>
          </w:p>
          <w:p w14:paraId="6A966E7E" w14:textId="77777777" w:rsidR="0056042D" w:rsidRPr="00B63BD6" w:rsidRDefault="0056042D" w:rsidP="0056042D">
            <w:pPr>
              <w:pStyle w:val="NoSpacing1"/>
              <w:jc w:val="both"/>
              <w:rPr>
                <w:rFonts w:ascii="Times New Roman" w:hAnsi="Times New Roman"/>
                <w:sz w:val="28"/>
                <w:szCs w:val="28"/>
                <w:lang w:val="en-US"/>
              </w:rPr>
            </w:pPr>
            <w:r>
              <w:rPr>
                <w:rFonts w:ascii="Times New Roman" w:hAnsi="Times New Roman"/>
                <w:sz w:val="28"/>
                <w:szCs w:val="28"/>
                <w:lang w:val="uz-Cyrl-UZ"/>
              </w:rPr>
              <w:t>Yorug‘likning</w:t>
            </w:r>
            <w:r w:rsidRPr="00545FF1">
              <w:rPr>
                <w:rFonts w:ascii="Times New Roman" w:hAnsi="Times New Roman"/>
                <w:sz w:val="28"/>
                <w:szCs w:val="28"/>
                <w:lang w:val="uz-Cyrl-UZ"/>
              </w:rPr>
              <w:t xml:space="preserve"> </w:t>
            </w:r>
            <w:r>
              <w:rPr>
                <w:rFonts w:ascii="Times New Roman" w:hAnsi="Times New Roman"/>
                <w:sz w:val="28"/>
                <w:szCs w:val="28"/>
                <w:lang w:val="uz-Cyrl-UZ"/>
              </w:rPr>
              <w:t>kuch</w:t>
            </w:r>
            <w:r w:rsidRPr="00545FF1">
              <w:rPr>
                <w:rFonts w:ascii="Times New Roman" w:hAnsi="Times New Roman"/>
                <w:sz w:val="28"/>
                <w:szCs w:val="28"/>
                <w:lang w:val="uz-Cyrl-UZ"/>
              </w:rPr>
              <w:t xml:space="preserve"> </w:t>
            </w:r>
            <w:r>
              <w:rPr>
                <w:rFonts w:ascii="Times New Roman" w:hAnsi="Times New Roman"/>
                <w:sz w:val="28"/>
                <w:szCs w:val="28"/>
                <w:lang w:val="uz-Cyrl-UZ"/>
              </w:rPr>
              <w:t>birligi</w:t>
            </w:r>
            <w:r w:rsidRPr="00545FF1">
              <w:rPr>
                <w:rFonts w:ascii="Times New Roman" w:hAnsi="Times New Roman"/>
                <w:sz w:val="28"/>
                <w:szCs w:val="28"/>
                <w:lang w:val="uz-Cyrl-UZ"/>
              </w:rPr>
              <w:t xml:space="preserve">; </w:t>
            </w:r>
            <w:r>
              <w:rPr>
                <w:rFonts w:ascii="Times New Roman" w:hAnsi="Times New Roman"/>
                <w:sz w:val="28"/>
                <w:szCs w:val="28"/>
                <w:lang w:val="uz-Cyrl-UZ"/>
              </w:rPr>
              <w:t>parametrlari</w:t>
            </w:r>
            <w:r w:rsidRPr="00545FF1">
              <w:rPr>
                <w:rFonts w:ascii="Times New Roman" w:hAnsi="Times New Roman"/>
                <w:sz w:val="28"/>
                <w:szCs w:val="28"/>
                <w:lang w:val="uz-Cyrl-UZ"/>
              </w:rPr>
              <w:t xml:space="preserve"> </w:t>
            </w:r>
            <w:r>
              <w:rPr>
                <w:rFonts w:ascii="Times New Roman" w:hAnsi="Times New Roman"/>
                <w:sz w:val="28"/>
                <w:szCs w:val="28"/>
                <w:lang w:val="uz-Cyrl-UZ"/>
              </w:rPr>
              <w:t>aniq</w:t>
            </w:r>
            <w:r w:rsidRPr="00545FF1">
              <w:rPr>
                <w:rFonts w:ascii="Times New Roman" w:hAnsi="Times New Roman"/>
                <w:sz w:val="28"/>
                <w:szCs w:val="28"/>
                <w:lang w:val="uz-Cyrl-UZ"/>
              </w:rPr>
              <w:t xml:space="preserve"> </w:t>
            </w:r>
            <w:r>
              <w:rPr>
                <w:rFonts w:ascii="Times New Roman" w:hAnsi="Times New Roman"/>
                <w:sz w:val="28"/>
                <w:szCs w:val="28"/>
                <w:lang w:val="uz-Cyrl-UZ"/>
              </w:rPr>
              <w:t>belgilangan</w:t>
            </w:r>
            <w:r w:rsidRPr="00545FF1">
              <w:rPr>
                <w:rFonts w:ascii="Times New Roman" w:hAnsi="Times New Roman"/>
                <w:sz w:val="28"/>
                <w:szCs w:val="28"/>
                <w:lang w:val="uz-Cyrl-UZ"/>
              </w:rPr>
              <w:t xml:space="preserve"> </w:t>
            </w:r>
            <w:r>
              <w:rPr>
                <w:rFonts w:ascii="Times New Roman" w:hAnsi="Times New Roman"/>
                <w:sz w:val="28"/>
                <w:szCs w:val="28"/>
                <w:lang w:val="uz-Cyrl-UZ"/>
              </w:rPr>
              <w:t>manbaning</w:t>
            </w:r>
            <w:r w:rsidRPr="00545FF1">
              <w:rPr>
                <w:rFonts w:ascii="Times New Roman" w:hAnsi="Times New Roman"/>
                <w:sz w:val="28"/>
                <w:szCs w:val="28"/>
                <w:lang w:val="uz-Cyrl-UZ"/>
              </w:rPr>
              <w:t xml:space="preserve"> </w:t>
            </w:r>
            <w:r>
              <w:rPr>
                <w:rFonts w:ascii="Times New Roman" w:hAnsi="Times New Roman"/>
                <w:sz w:val="28"/>
                <w:szCs w:val="28"/>
                <w:lang w:val="uz-Cyrl-UZ"/>
              </w:rPr>
              <w:t>berilgan</w:t>
            </w:r>
            <w:r w:rsidRPr="00545FF1">
              <w:rPr>
                <w:rFonts w:ascii="Times New Roman" w:hAnsi="Times New Roman"/>
                <w:sz w:val="28"/>
                <w:szCs w:val="28"/>
                <w:lang w:val="uz-Cyrl-UZ"/>
              </w:rPr>
              <w:t xml:space="preserve"> </w:t>
            </w:r>
            <w:r>
              <w:rPr>
                <w:rFonts w:ascii="Times New Roman" w:hAnsi="Times New Roman"/>
                <w:sz w:val="28"/>
                <w:szCs w:val="28"/>
                <w:lang w:val="uz-Cyrl-UZ"/>
              </w:rPr>
              <w:t>yo‘nalishidagi</w:t>
            </w:r>
            <w:r w:rsidRPr="00545FF1">
              <w:rPr>
                <w:rFonts w:ascii="Times New Roman" w:hAnsi="Times New Roman"/>
                <w:sz w:val="28"/>
                <w:szCs w:val="28"/>
                <w:lang w:val="uz-Cyrl-UZ"/>
              </w:rPr>
              <w:t xml:space="preserve"> </w:t>
            </w:r>
            <w:r>
              <w:rPr>
                <w:rFonts w:ascii="Times New Roman" w:hAnsi="Times New Roman"/>
                <w:sz w:val="28"/>
                <w:szCs w:val="28"/>
                <w:lang w:val="uz-Cyrl-UZ"/>
              </w:rPr>
              <w:t>yorug‘lik</w:t>
            </w:r>
            <w:r w:rsidRPr="00545FF1">
              <w:rPr>
                <w:rFonts w:ascii="Times New Roman" w:hAnsi="Times New Roman"/>
                <w:sz w:val="28"/>
                <w:szCs w:val="28"/>
                <w:lang w:val="uz-Cyrl-UZ"/>
              </w:rPr>
              <w:t xml:space="preserve"> </w:t>
            </w:r>
            <w:r>
              <w:rPr>
                <w:rFonts w:ascii="Times New Roman" w:hAnsi="Times New Roman"/>
                <w:sz w:val="28"/>
                <w:szCs w:val="28"/>
                <w:lang w:val="uz-Cyrl-UZ"/>
              </w:rPr>
              <w:t>kuchiga</w:t>
            </w:r>
            <w:r w:rsidRPr="00545FF1">
              <w:rPr>
                <w:rFonts w:ascii="Times New Roman" w:hAnsi="Times New Roman"/>
                <w:sz w:val="28"/>
                <w:szCs w:val="28"/>
                <w:lang w:val="uz-Cyrl-UZ"/>
              </w:rPr>
              <w:t xml:space="preserve"> </w:t>
            </w:r>
            <w:r>
              <w:rPr>
                <w:rFonts w:ascii="Times New Roman" w:hAnsi="Times New Roman"/>
                <w:sz w:val="28"/>
                <w:szCs w:val="28"/>
                <w:lang w:val="uz-Cyrl-UZ"/>
              </w:rPr>
              <w:t>teng</w:t>
            </w:r>
            <w:r w:rsidRPr="00545FF1">
              <w:rPr>
                <w:rFonts w:ascii="Times New Roman" w:hAnsi="Times New Roman"/>
                <w:sz w:val="28"/>
                <w:szCs w:val="28"/>
                <w:lang w:val="uz-Cyrl-UZ"/>
              </w:rPr>
              <w:t>.</w:t>
            </w:r>
          </w:p>
          <w:p w14:paraId="2819D0B6" w14:textId="77777777" w:rsidR="0056042D" w:rsidRPr="00570BE9" w:rsidRDefault="0056042D" w:rsidP="0056042D">
            <w:pPr>
              <w:pStyle w:val="NoSpacing1"/>
              <w:jc w:val="both"/>
              <w:rPr>
                <w:rFonts w:ascii="Times New Roman" w:hAnsi="Times New Roman"/>
                <w:sz w:val="16"/>
                <w:szCs w:val="16"/>
                <w:lang w:val="en-US"/>
              </w:rPr>
            </w:pPr>
          </w:p>
          <w:p w14:paraId="0168900A" w14:textId="77777777" w:rsidR="0056042D" w:rsidRPr="00545FF1" w:rsidRDefault="0056042D" w:rsidP="0056042D">
            <w:pPr>
              <w:pStyle w:val="NoSpacing1"/>
              <w:jc w:val="both"/>
              <w:rPr>
                <w:rFonts w:ascii="Times New Roman" w:hAnsi="Times New Roman"/>
                <w:sz w:val="28"/>
                <w:szCs w:val="28"/>
                <w:lang w:val="uz-Cyrl-UZ"/>
              </w:rPr>
            </w:pPr>
            <w:r w:rsidRPr="00545FF1">
              <w:rPr>
                <w:rFonts w:ascii="Times New Roman" w:hAnsi="Times New Roman"/>
                <w:sz w:val="28"/>
                <w:szCs w:val="28"/>
                <w:lang w:val="uz-Cyrl-UZ"/>
              </w:rPr>
              <w:t>Ёруғлик</w:t>
            </w:r>
            <w:r>
              <w:rPr>
                <w:rFonts w:ascii="Times New Roman" w:hAnsi="Times New Roman"/>
                <w:sz w:val="28"/>
                <w:szCs w:val="28"/>
                <w:lang w:val="uz-Cyrl-UZ"/>
              </w:rPr>
              <w:t>нинг</w:t>
            </w:r>
            <w:r w:rsidRPr="00545FF1">
              <w:rPr>
                <w:rFonts w:ascii="Times New Roman" w:hAnsi="Times New Roman"/>
                <w:sz w:val="28"/>
                <w:szCs w:val="28"/>
                <w:lang w:val="uz-Cyrl-UZ"/>
              </w:rPr>
              <w:t xml:space="preserve"> куч бирлиги; парамет</w:t>
            </w:r>
            <w:r>
              <w:rPr>
                <w:rFonts w:ascii="Times New Roman" w:hAnsi="Times New Roman"/>
                <w:sz w:val="28"/>
                <w:szCs w:val="28"/>
                <w:lang w:val="uz-Cyrl-UZ"/>
              </w:rPr>
              <w:t>р</w:t>
            </w:r>
            <w:r w:rsidRPr="00545FF1">
              <w:rPr>
                <w:rFonts w:ascii="Times New Roman" w:hAnsi="Times New Roman"/>
                <w:sz w:val="28"/>
                <w:szCs w:val="28"/>
                <w:lang w:val="uz-Cyrl-UZ"/>
              </w:rPr>
              <w:t>лари аниқ белгиланган манбанинг берилган йўналишидаги ёруғлик кучига тенг.</w:t>
            </w:r>
          </w:p>
        </w:tc>
      </w:tr>
      <w:tr w:rsidR="0056042D" w:rsidRPr="00DF1602" w14:paraId="1EBFF1DA" w14:textId="77777777">
        <w:trPr>
          <w:tblCellSpacing w:w="0" w:type="dxa"/>
          <w:jc w:val="center"/>
        </w:trPr>
        <w:tc>
          <w:tcPr>
            <w:tcW w:w="1954" w:type="pct"/>
          </w:tcPr>
          <w:p w14:paraId="4A8D5FD1" w14:textId="77777777" w:rsidR="0056042D" w:rsidRPr="002D2723" w:rsidRDefault="0056042D" w:rsidP="009779CD">
            <w:pPr>
              <w:rPr>
                <w:b/>
                <w:iCs/>
                <w:sz w:val="28"/>
                <w:szCs w:val="28"/>
                <w:lang w:val="uz-Cyrl-UZ"/>
              </w:rPr>
            </w:pPr>
            <w:r w:rsidRPr="002D2723">
              <w:rPr>
                <w:b/>
                <w:iCs/>
                <w:sz w:val="28"/>
                <w:szCs w:val="28"/>
                <w:lang w:val="uz-Cyrl-UZ"/>
              </w:rPr>
              <w:lastRenderedPageBreak/>
              <w:t xml:space="preserve">Капиллярная лампа </w:t>
            </w:r>
          </w:p>
          <w:p w14:paraId="2CA1A883"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kapillyar</w:t>
            </w:r>
            <w:r w:rsidRPr="002D2723">
              <w:rPr>
                <w:iCs/>
                <w:sz w:val="28"/>
                <w:szCs w:val="28"/>
                <w:lang w:val="uz-Cyrl-UZ"/>
              </w:rPr>
              <w:t xml:space="preserve"> </w:t>
            </w:r>
            <w:r>
              <w:rPr>
                <w:iCs/>
                <w:sz w:val="28"/>
                <w:szCs w:val="28"/>
                <w:lang w:val="uz-Cyrl-UZ"/>
              </w:rPr>
              <w:t>lampa</w:t>
            </w:r>
          </w:p>
          <w:p w14:paraId="50CA61A3" w14:textId="3BFE9160" w:rsidR="0056042D" w:rsidRPr="002D2723" w:rsidRDefault="00A80D01" w:rsidP="009779CD">
            <w:pPr>
              <w:rPr>
                <w:iCs/>
                <w:sz w:val="28"/>
                <w:szCs w:val="28"/>
                <w:lang w:val="uz-Cyrl-UZ"/>
              </w:rPr>
            </w:pPr>
            <w:r>
              <w:rPr>
                <w:bCs/>
                <w:color w:val="000000"/>
                <w:sz w:val="28"/>
                <w:szCs w:val="28"/>
                <w:lang w:val="uz-Cyrl-UZ"/>
              </w:rPr>
              <w:t xml:space="preserve"> </w:t>
            </w:r>
            <w:r w:rsidR="0056042D" w:rsidRPr="002D2723">
              <w:rPr>
                <w:iCs/>
                <w:sz w:val="28"/>
                <w:szCs w:val="28"/>
                <w:lang w:val="uz-Cyrl-UZ"/>
              </w:rPr>
              <w:t xml:space="preserve">капилляр лампа </w:t>
            </w:r>
          </w:p>
          <w:p w14:paraId="7F107EF5"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CB143E" w:rsidRPr="002D2723">
              <w:rPr>
                <w:iCs/>
                <w:sz w:val="28"/>
                <w:szCs w:val="28"/>
                <w:lang w:val="uz-Cyrl-UZ"/>
              </w:rPr>
              <w:t>capillary lamp</w:t>
            </w:r>
          </w:p>
        </w:tc>
        <w:tc>
          <w:tcPr>
            <w:tcW w:w="3046" w:type="pct"/>
          </w:tcPr>
          <w:p w14:paraId="36E3678E" w14:textId="77777777" w:rsidR="0056042D" w:rsidRDefault="0056042D" w:rsidP="00337C8F">
            <w:pPr>
              <w:jc w:val="both"/>
              <w:rPr>
                <w:sz w:val="28"/>
                <w:szCs w:val="28"/>
                <w:lang w:val="uz-Cyrl-UZ"/>
              </w:rPr>
            </w:pPr>
            <w:r w:rsidRPr="002A323F">
              <w:rPr>
                <w:sz w:val="28"/>
                <w:szCs w:val="28"/>
              </w:rPr>
              <w:t>Являются разновидностью трубчатых ламп; конструктивно отличается малым сечением канала трубки; вспышку дает ко</w:t>
            </w:r>
            <w:r w:rsidRPr="002A323F">
              <w:rPr>
                <w:sz w:val="28"/>
                <w:szCs w:val="28"/>
              </w:rPr>
              <w:softHyphen/>
              <w:t>роткую с высокой яркостью.</w:t>
            </w:r>
          </w:p>
          <w:p w14:paraId="4D087173" w14:textId="77777777" w:rsidR="0056042D" w:rsidRPr="00570BE9" w:rsidRDefault="0056042D" w:rsidP="00337C8F">
            <w:pPr>
              <w:jc w:val="both"/>
              <w:rPr>
                <w:sz w:val="16"/>
                <w:szCs w:val="16"/>
              </w:rPr>
            </w:pPr>
          </w:p>
          <w:p w14:paraId="57F531D3" w14:textId="77777777" w:rsidR="0056042D" w:rsidRDefault="0056042D" w:rsidP="00337C8F">
            <w:pPr>
              <w:jc w:val="both"/>
              <w:rPr>
                <w:sz w:val="28"/>
                <w:szCs w:val="28"/>
              </w:rPr>
            </w:pPr>
            <w:r>
              <w:rPr>
                <w:sz w:val="28"/>
                <w:szCs w:val="28"/>
                <w:lang w:val="uz-Cyrl-UZ"/>
              </w:rPr>
              <w:t>Naysimon lampalarning bir turi; konstruktiv jihatdan trubka (naycha) kanalining kesimi kichik bo‘lishi bilan farqlanadi; yorqinligi katta bo‘lgan qisqa chaqnash beradi.</w:t>
            </w:r>
          </w:p>
          <w:p w14:paraId="74855ED0" w14:textId="77777777" w:rsidR="0056042D" w:rsidRPr="00570BE9" w:rsidRDefault="0056042D" w:rsidP="00337C8F">
            <w:pPr>
              <w:jc w:val="both"/>
              <w:rPr>
                <w:sz w:val="16"/>
                <w:szCs w:val="16"/>
              </w:rPr>
            </w:pPr>
          </w:p>
          <w:p w14:paraId="3B9358BC" w14:textId="77777777" w:rsidR="0056042D" w:rsidRPr="002F6780" w:rsidRDefault="0056042D" w:rsidP="00337C8F">
            <w:pPr>
              <w:jc w:val="both"/>
              <w:rPr>
                <w:b/>
                <w:iCs/>
                <w:sz w:val="28"/>
                <w:szCs w:val="28"/>
                <w:lang w:val="uz-Cyrl-UZ"/>
              </w:rPr>
            </w:pPr>
            <w:r>
              <w:rPr>
                <w:sz w:val="28"/>
                <w:szCs w:val="28"/>
                <w:lang w:val="uz-Cyrl-UZ"/>
              </w:rPr>
              <w:t>Найсимон лампаларнинг бир тури; конструктив жиҳатдан трубка (найча) каналининг кесими кичик бўлиши билан фарқланади; ёрқинлиги катта бўлган қисқа чақнаш беради.</w:t>
            </w:r>
          </w:p>
        </w:tc>
      </w:tr>
      <w:tr w:rsidR="0056042D" w:rsidRPr="003D75D3" w14:paraId="4CE6FE17" w14:textId="77777777">
        <w:trPr>
          <w:tblCellSpacing w:w="0" w:type="dxa"/>
          <w:jc w:val="center"/>
        </w:trPr>
        <w:tc>
          <w:tcPr>
            <w:tcW w:w="1954" w:type="pct"/>
          </w:tcPr>
          <w:p w14:paraId="44ADEB99" w14:textId="77777777" w:rsidR="0056042D" w:rsidRPr="008A3304" w:rsidRDefault="0056042D" w:rsidP="009779CD">
            <w:pPr>
              <w:rPr>
                <w:b/>
                <w:iCs/>
                <w:sz w:val="28"/>
                <w:szCs w:val="28"/>
                <w:lang w:val="uz-Cyrl-UZ"/>
              </w:rPr>
            </w:pPr>
            <w:r w:rsidRPr="008A3304">
              <w:rPr>
                <w:b/>
                <w:iCs/>
                <w:sz w:val="28"/>
                <w:szCs w:val="28"/>
                <w:lang w:val="uz-Cyrl-UZ"/>
              </w:rPr>
              <w:t xml:space="preserve">Квант </w:t>
            </w:r>
          </w:p>
          <w:p w14:paraId="5F341749" w14:textId="54EE2217" w:rsidR="0056042D" w:rsidRPr="008A3304" w:rsidRDefault="0056042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kvant</w:t>
            </w:r>
            <w:r w:rsidR="00A85587">
              <w:rPr>
                <w:bCs/>
                <w:color w:val="000000"/>
                <w:sz w:val="28"/>
                <w:szCs w:val="28"/>
                <w:lang w:val="uz-Cyrl-UZ"/>
              </w:rPr>
              <w:t xml:space="preserve"> </w:t>
            </w:r>
          </w:p>
          <w:p w14:paraId="6C6E2907" w14:textId="194CC130" w:rsidR="0056042D" w:rsidRPr="008A3304" w:rsidRDefault="00A85587" w:rsidP="009779CD">
            <w:pPr>
              <w:rPr>
                <w:bCs/>
                <w:color w:val="000000"/>
                <w:sz w:val="28"/>
                <w:szCs w:val="28"/>
                <w:lang w:val="uz-Cyrl-UZ"/>
              </w:rPr>
            </w:pPr>
            <w:r>
              <w:rPr>
                <w:bCs/>
                <w:color w:val="000000"/>
                <w:sz w:val="28"/>
                <w:szCs w:val="28"/>
                <w:lang w:val="uz-Cyrl-UZ"/>
              </w:rPr>
              <w:t xml:space="preserve"> </w:t>
            </w:r>
            <w:r w:rsidR="0056042D" w:rsidRPr="008A3304">
              <w:rPr>
                <w:bCs/>
                <w:color w:val="000000"/>
                <w:sz w:val="28"/>
                <w:szCs w:val="28"/>
                <w:lang w:val="uz-Cyrl-UZ"/>
              </w:rPr>
              <w:t>квант</w:t>
            </w:r>
          </w:p>
          <w:p w14:paraId="5928E5C1" w14:textId="77777777" w:rsidR="0056042D" w:rsidRPr="008A3304" w:rsidRDefault="0056042D" w:rsidP="009779CD">
            <w:pPr>
              <w:rPr>
                <w:b/>
                <w:sz w:val="28"/>
                <w:szCs w:val="28"/>
                <w:lang w:val="uz-Cyrl-UZ"/>
              </w:rPr>
            </w:pPr>
            <w:r w:rsidRPr="008A3304">
              <w:rPr>
                <w:b/>
                <w:bCs/>
                <w:color w:val="000000"/>
                <w:sz w:val="28"/>
                <w:szCs w:val="28"/>
                <w:lang w:val="uz-Cyrl-UZ"/>
              </w:rPr>
              <w:t xml:space="preserve">en - </w:t>
            </w:r>
            <w:r w:rsidR="00CB143E" w:rsidRPr="008A3304">
              <w:rPr>
                <w:sz w:val="28"/>
                <w:szCs w:val="28"/>
                <w:lang w:val="uz-Cyrl-UZ"/>
              </w:rPr>
              <w:t>quantum</w:t>
            </w:r>
          </w:p>
        </w:tc>
        <w:tc>
          <w:tcPr>
            <w:tcW w:w="3046" w:type="pct"/>
          </w:tcPr>
          <w:p w14:paraId="110312D4" w14:textId="77777777" w:rsidR="0056042D" w:rsidRPr="008A3304" w:rsidRDefault="0056042D" w:rsidP="008A3304">
            <w:pPr>
              <w:jc w:val="both"/>
              <w:rPr>
                <w:sz w:val="28"/>
                <w:szCs w:val="28"/>
                <w:lang w:val="uz-Cyrl-UZ"/>
              </w:rPr>
            </w:pPr>
            <w:r>
              <w:rPr>
                <w:sz w:val="28"/>
                <w:szCs w:val="28"/>
                <w:lang w:val="uz-Cyrl-UZ"/>
              </w:rPr>
              <w:t>В</w:t>
            </w:r>
            <w:r w:rsidRPr="008A3304">
              <w:rPr>
                <w:sz w:val="28"/>
                <w:szCs w:val="28"/>
              </w:rPr>
              <w:t xml:space="preserve"> опт</w:t>
            </w:r>
            <w:r>
              <w:rPr>
                <w:sz w:val="28"/>
                <w:szCs w:val="28"/>
                <w:lang w:val="uz-Cyrl-UZ"/>
              </w:rPr>
              <w:t>ике</w:t>
            </w:r>
            <w:r w:rsidRPr="008A3304">
              <w:rPr>
                <w:sz w:val="28"/>
                <w:szCs w:val="28"/>
              </w:rPr>
              <w:t xml:space="preserve"> </w:t>
            </w:r>
            <w:r w:rsidRPr="00F22297">
              <w:rPr>
                <w:iCs/>
                <w:sz w:val="28"/>
                <w:szCs w:val="28"/>
              </w:rPr>
              <w:t>фотон</w:t>
            </w:r>
            <w:r w:rsidRPr="008A3304">
              <w:rPr>
                <w:i/>
                <w:iCs/>
                <w:sz w:val="28"/>
                <w:szCs w:val="28"/>
              </w:rPr>
              <w:t xml:space="preserve"> </w:t>
            </w:r>
            <w:r w:rsidRPr="008A3304">
              <w:rPr>
                <w:sz w:val="28"/>
                <w:szCs w:val="28"/>
              </w:rPr>
              <w:t>элементарная частица, переносчик электромагнитного взаимодействия, квант электромагнитного поля; фотоны обозначаются буквой γ, поэтому их часто назы</w:t>
            </w:r>
            <w:r w:rsidRPr="008A3304">
              <w:rPr>
                <w:sz w:val="28"/>
                <w:szCs w:val="28"/>
              </w:rPr>
              <w:softHyphen/>
              <w:t>вают гамма-квантами (особенно фотоны высоких энергий); эти термины практи</w:t>
            </w:r>
            <w:r w:rsidRPr="008A3304">
              <w:rPr>
                <w:sz w:val="28"/>
                <w:szCs w:val="28"/>
              </w:rPr>
              <w:softHyphen/>
              <w:t>чески синонимичны.</w:t>
            </w:r>
          </w:p>
          <w:p w14:paraId="3DF61034" w14:textId="77777777" w:rsidR="0056042D" w:rsidRPr="008A3304" w:rsidRDefault="0056042D" w:rsidP="008A3304">
            <w:pPr>
              <w:jc w:val="both"/>
              <w:rPr>
                <w:sz w:val="28"/>
                <w:szCs w:val="28"/>
                <w:lang w:val="uz-Cyrl-UZ"/>
              </w:rPr>
            </w:pPr>
          </w:p>
          <w:p w14:paraId="23D875C8" w14:textId="77777777" w:rsidR="0056042D" w:rsidRPr="008A3304" w:rsidRDefault="0056042D" w:rsidP="008A3304">
            <w:pPr>
              <w:jc w:val="both"/>
              <w:rPr>
                <w:sz w:val="28"/>
                <w:szCs w:val="28"/>
                <w:lang w:val="uz-Cyrl-UZ"/>
              </w:rPr>
            </w:pPr>
            <w:r w:rsidRPr="008A3304">
              <w:rPr>
                <w:sz w:val="28"/>
                <w:szCs w:val="28"/>
                <w:lang w:val="uz-Cyrl-UZ"/>
              </w:rPr>
              <w:t xml:space="preserve">Optikada foton elementar zarra, elektromagnit o‘zaro ta’sir tashuvchisi, elektromagnit maydon kvanti; fotonlar </w:t>
            </w:r>
            <w:r w:rsidRPr="008A3304">
              <w:rPr>
                <w:sz w:val="28"/>
                <w:szCs w:val="28"/>
              </w:rPr>
              <w:t>γ</w:t>
            </w:r>
            <w:r w:rsidRPr="008A3304">
              <w:rPr>
                <w:sz w:val="28"/>
                <w:szCs w:val="28"/>
                <w:lang w:val="uz-Cyrl-UZ"/>
              </w:rPr>
              <w:t xml:space="preserve"> harfi bilan belgilanadi, shuning uchun ular ko‘pincha gamma-kvantlar (ayniqsa, yuqori energiyalar fotonlari) deb ataladi; bu atamalar amalda ma’nodosh atamalardir.</w:t>
            </w:r>
          </w:p>
          <w:p w14:paraId="422B39CC" w14:textId="77777777" w:rsidR="0056042D" w:rsidRPr="00570BE9" w:rsidRDefault="0056042D" w:rsidP="008A3304">
            <w:pPr>
              <w:jc w:val="both"/>
              <w:rPr>
                <w:sz w:val="16"/>
                <w:szCs w:val="16"/>
                <w:lang w:val="uz-Cyrl-UZ"/>
              </w:rPr>
            </w:pPr>
          </w:p>
          <w:p w14:paraId="0F550D2C" w14:textId="77777777" w:rsidR="0056042D" w:rsidRPr="008A3304" w:rsidRDefault="0056042D" w:rsidP="008A3304">
            <w:pPr>
              <w:jc w:val="both"/>
              <w:rPr>
                <w:sz w:val="28"/>
                <w:szCs w:val="28"/>
                <w:lang w:val="uz-Cyrl-UZ"/>
              </w:rPr>
            </w:pPr>
            <w:r w:rsidRPr="008A3304">
              <w:rPr>
                <w:sz w:val="28"/>
                <w:szCs w:val="28"/>
                <w:lang w:val="uz-Cyrl-UZ"/>
              </w:rPr>
              <w:t xml:space="preserve">Оптикада фотон элементар зарра, электромагнит ўзаро таъсир ташувчиси, электромагнит майдон кванти; фотонлар </w:t>
            </w:r>
            <w:r w:rsidRPr="008A3304">
              <w:rPr>
                <w:sz w:val="28"/>
                <w:szCs w:val="28"/>
              </w:rPr>
              <w:t>γ</w:t>
            </w:r>
            <w:r w:rsidRPr="008A3304">
              <w:rPr>
                <w:sz w:val="28"/>
                <w:szCs w:val="28"/>
                <w:lang w:val="uz-Cyrl-UZ"/>
              </w:rPr>
              <w:t xml:space="preserve"> ҳарфи билан белгиланади, шунинг учун улар кўпинча гамма-квантлар (айниқса, юқори энергиялар фотонлари) деб аталади; бу атамалар амалда маънодош атамалардир.</w:t>
            </w:r>
          </w:p>
        </w:tc>
      </w:tr>
      <w:tr w:rsidR="0056042D" w:rsidRPr="00DF1602" w14:paraId="31F447C7" w14:textId="77777777">
        <w:trPr>
          <w:tblCellSpacing w:w="0" w:type="dxa"/>
          <w:jc w:val="center"/>
        </w:trPr>
        <w:tc>
          <w:tcPr>
            <w:tcW w:w="1954" w:type="pct"/>
          </w:tcPr>
          <w:p w14:paraId="54AE9F88" w14:textId="77777777" w:rsidR="0056042D" w:rsidRPr="0038384F" w:rsidRDefault="0056042D" w:rsidP="009779CD">
            <w:pPr>
              <w:rPr>
                <w:b/>
                <w:sz w:val="28"/>
                <w:szCs w:val="28"/>
                <w:lang w:val="uz-Cyrl-UZ"/>
              </w:rPr>
            </w:pPr>
            <w:r w:rsidRPr="0038384F">
              <w:rPr>
                <w:b/>
                <w:sz w:val="28"/>
                <w:szCs w:val="28"/>
                <w:lang w:val="uz-Cyrl-UZ"/>
              </w:rPr>
              <w:t>Квантовая криптография </w:t>
            </w:r>
          </w:p>
          <w:p w14:paraId="4A2B02D1" w14:textId="77777777" w:rsidR="0056042D" w:rsidRPr="0038384F" w:rsidRDefault="0056042D" w:rsidP="009779CD">
            <w:pPr>
              <w:pStyle w:val="NoSpacing1"/>
              <w:rPr>
                <w:rFonts w:ascii="Times New Roman" w:hAnsi="Times New Roman"/>
                <w:b/>
                <w:sz w:val="28"/>
                <w:szCs w:val="28"/>
                <w:lang w:val="uz-Cyrl-UZ"/>
              </w:rPr>
            </w:pPr>
            <w:r w:rsidRPr="0038384F">
              <w:rPr>
                <w:rFonts w:ascii="Times New Roman" w:hAnsi="Times New Roman"/>
                <w:b/>
                <w:sz w:val="28"/>
                <w:szCs w:val="28"/>
                <w:lang w:val="uz-Cyrl-UZ"/>
              </w:rPr>
              <w:t xml:space="preserve">uz - </w:t>
            </w:r>
            <w:r w:rsidRPr="0038384F">
              <w:rPr>
                <w:rFonts w:ascii="Times New Roman" w:hAnsi="Times New Roman"/>
                <w:sz w:val="28"/>
                <w:szCs w:val="28"/>
                <w:lang w:val="uz-Cyrl-UZ"/>
              </w:rPr>
              <w:t>kvant kriptografiyasi</w:t>
            </w:r>
          </w:p>
          <w:p w14:paraId="6F17E0AB" w14:textId="7EA95799" w:rsidR="0056042D" w:rsidRPr="0038384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8384F">
              <w:rPr>
                <w:rFonts w:ascii="Times New Roman" w:hAnsi="Times New Roman"/>
                <w:sz w:val="28"/>
                <w:szCs w:val="28"/>
                <w:lang w:val="uz-Cyrl-UZ"/>
              </w:rPr>
              <w:t>квант криптографияси</w:t>
            </w:r>
          </w:p>
          <w:p w14:paraId="0212EAAC" w14:textId="77777777" w:rsidR="0056042D" w:rsidRPr="0038384F" w:rsidRDefault="0056042D" w:rsidP="009779CD">
            <w:pPr>
              <w:rPr>
                <w:b/>
                <w:sz w:val="28"/>
                <w:szCs w:val="28"/>
              </w:rPr>
            </w:pPr>
            <w:r w:rsidRPr="0038384F">
              <w:rPr>
                <w:b/>
                <w:sz w:val="28"/>
                <w:szCs w:val="28"/>
                <w:lang w:val="en-US"/>
              </w:rPr>
              <w:t>en</w:t>
            </w:r>
            <w:r w:rsidRPr="0038384F">
              <w:rPr>
                <w:b/>
                <w:sz w:val="28"/>
                <w:szCs w:val="28"/>
              </w:rPr>
              <w:t xml:space="preserve"> -</w:t>
            </w:r>
            <w:r w:rsidRPr="0038384F">
              <w:rPr>
                <w:sz w:val="28"/>
                <w:szCs w:val="28"/>
              </w:rPr>
              <w:t xml:space="preserve"> </w:t>
            </w:r>
            <w:r w:rsidR="00CB143E" w:rsidRPr="00F13FDE">
              <w:rPr>
                <w:rStyle w:val="hps"/>
                <w:color w:val="333333"/>
                <w:sz w:val="28"/>
                <w:szCs w:val="28"/>
                <w:lang w:val="en"/>
              </w:rPr>
              <w:t>quantum cryptography</w:t>
            </w:r>
          </w:p>
        </w:tc>
        <w:tc>
          <w:tcPr>
            <w:tcW w:w="3046" w:type="pct"/>
          </w:tcPr>
          <w:p w14:paraId="2AC1875A" w14:textId="77777777" w:rsidR="0056042D" w:rsidRPr="0038384F" w:rsidRDefault="0056042D" w:rsidP="00337C8F">
            <w:pPr>
              <w:jc w:val="both"/>
              <w:rPr>
                <w:sz w:val="28"/>
                <w:szCs w:val="28"/>
                <w:lang w:val="uz-Cyrl-UZ"/>
              </w:rPr>
            </w:pPr>
            <w:r w:rsidRPr="0038384F">
              <w:rPr>
                <w:sz w:val="28"/>
                <w:szCs w:val="28"/>
                <w:lang w:val="uz-Cyrl-UZ"/>
              </w:rPr>
              <w:t>М</w:t>
            </w:r>
            <w:r w:rsidRPr="0038384F">
              <w:rPr>
                <w:sz w:val="28"/>
                <w:szCs w:val="28"/>
              </w:rPr>
              <w:t xml:space="preserve">етод защиты коммуникаций, основанный на принципах </w:t>
            </w:r>
            <w:hyperlink r:id="rId120" w:tooltip="Квантовая физика" w:history="1">
              <w:r w:rsidRPr="0038384F">
                <w:rPr>
                  <w:rStyle w:val="Hyperlink"/>
                  <w:color w:val="auto"/>
                  <w:sz w:val="28"/>
                  <w:szCs w:val="28"/>
                  <w:u w:val="none"/>
                </w:rPr>
                <w:t>квантовой физики</w:t>
              </w:r>
            </w:hyperlink>
            <w:r w:rsidRPr="0038384F">
              <w:rPr>
                <w:sz w:val="28"/>
                <w:szCs w:val="28"/>
              </w:rPr>
              <w:t xml:space="preserve">. </w:t>
            </w:r>
          </w:p>
          <w:p w14:paraId="5D724A62" w14:textId="77777777" w:rsidR="0056042D" w:rsidRPr="00570BE9" w:rsidRDefault="0056042D" w:rsidP="00337C8F">
            <w:pPr>
              <w:jc w:val="both"/>
              <w:rPr>
                <w:sz w:val="16"/>
                <w:szCs w:val="16"/>
              </w:rPr>
            </w:pPr>
          </w:p>
          <w:p w14:paraId="049C7569" w14:textId="77777777" w:rsidR="0056042D" w:rsidRPr="0038384F" w:rsidRDefault="0056042D" w:rsidP="00337C8F">
            <w:pPr>
              <w:jc w:val="both"/>
              <w:rPr>
                <w:sz w:val="28"/>
                <w:szCs w:val="28"/>
                <w:lang w:val="en-US"/>
              </w:rPr>
            </w:pPr>
            <w:r w:rsidRPr="0038384F">
              <w:rPr>
                <w:sz w:val="28"/>
                <w:szCs w:val="28"/>
                <w:lang w:val="uz-Cyrl-UZ"/>
              </w:rPr>
              <w:t>Kommunikatsiyalarni muhof</w:t>
            </w:r>
            <w:r>
              <w:rPr>
                <w:sz w:val="28"/>
                <w:szCs w:val="28"/>
                <w:lang w:val="uz-Cyrl-UZ"/>
              </w:rPr>
              <w:t>а</w:t>
            </w:r>
            <w:r w:rsidRPr="0038384F">
              <w:rPr>
                <w:sz w:val="28"/>
                <w:szCs w:val="28"/>
                <w:lang w:val="uz-Cyrl-UZ"/>
              </w:rPr>
              <w:t xml:space="preserve">za qilishning </w:t>
            </w:r>
            <w:r>
              <w:rPr>
                <w:sz w:val="28"/>
                <w:szCs w:val="28"/>
                <w:lang w:val="uz-Cyrl-UZ"/>
              </w:rPr>
              <w:t>к</w:t>
            </w:r>
            <w:r w:rsidRPr="0038384F">
              <w:rPr>
                <w:sz w:val="28"/>
                <w:szCs w:val="28"/>
                <w:lang w:val="uz-Cyrl-UZ"/>
              </w:rPr>
              <w:t>vant fizika prinsiplariga asoslangan usuli.</w:t>
            </w:r>
          </w:p>
          <w:p w14:paraId="0150EE87" w14:textId="77777777" w:rsidR="0056042D" w:rsidRPr="00570BE9" w:rsidRDefault="0056042D" w:rsidP="00337C8F">
            <w:pPr>
              <w:jc w:val="both"/>
              <w:rPr>
                <w:sz w:val="16"/>
                <w:szCs w:val="16"/>
                <w:lang w:val="en-US"/>
              </w:rPr>
            </w:pPr>
          </w:p>
          <w:p w14:paraId="18DB590F" w14:textId="77777777" w:rsidR="0056042D" w:rsidRPr="0038384F" w:rsidRDefault="0056042D" w:rsidP="00337C8F">
            <w:pPr>
              <w:jc w:val="both"/>
              <w:rPr>
                <w:sz w:val="28"/>
                <w:szCs w:val="28"/>
                <w:lang w:val="uz-Cyrl-UZ"/>
              </w:rPr>
            </w:pPr>
            <w:r w:rsidRPr="0038384F">
              <w:rPr>
                <w:sz w:val="28"/>
                <w:szCs w:val="28"/>
                <w:lang w:val="uz-Cyrl-UZ"/>
              </w:rPr>
              <w:t>Коммуникацияларни муҳоф</w:t>
            </w:r>
            <w:r>
              <w:rPr>
                <w:sz w:val="28"/>
                <w:szCs w:val="28"/>
                <w:lang w:val="uz-Cyrl-UZ"/>
              </w:rPr>
              <w:t>а</w:t>
            </w:r>
            <w:r w:rsidRPr="0038384F">
              <w:rPr>
                <w:sz w:val="28"/>
                <w:szCs w:val="28"/>
                <w:lang w:val="uz-Cyrl-UZ"/>
              </w:rPr>
              <w:t>за қилиш</w:t>
            </w:r>
            <w:r>
              <w:rPr>
                <w:sz w:val="28"/>
                <w:szCs w:val="28"/>
                <w:lang w:val="uz-Cyrl-UZ"/>
              </w:rPr>
              <w:t>нинг</w:t>
            </w:r>
            <w:r w:rsidRPr="0038384F">
              <w:rPr>
                <w:sz w:val="28"/>
                <w:szCs w:val="28"/>
                <w:lang w:val="uz-Cyrl-UZ"/>
              </w:rPr>
              <w:t xml:space="preserve"> квант физика принципларига асосланган усули.</w:t>
            </w:r>
          </w:p>
        </w:tc>
      </w:tr>
      <w:tr w:rsidR="0056042D" w:rsidRPr="003D75D3" w14:paraId="030BD53B" w14:textId="77777777">
        <w:trPr>
          <w:tblCellSpacing w:w="0" w:type="dxa"/>
          <w:jc w:val="center"/>
        </w:trPr>
        <w:tc>
          <w:tcPr>
            <w:tcW w:w="1954" w:type="pct"/>
          </w:tcPr>
          <w:p w14:paraId="03726C89" w14:textId="77777777" w:rsidR="0056042D" w:rsidRPr="007A3B4F" w:rsidRDefault="0056042D" w:rsidP="009779CD">
            <w:pPr>
              <w:rPr>
                <w:b/>
                <w:sz w:val="28"/>
                <w:szCs w:val="28"/>
                <w:lang w:val="uz-Cyrl-UZ"/>
              </w:rPr>
            </w:pPr>
            <w:r w:rsidRPr="009779CD">
              <w:rPr>
                <w:b/>
                <w:sz w:val="28"/>
                <w:szCs w:val="28"/>
                <w:lang w:val="uz-Cyrl-UZ"/>
              </w:rPr>
              <w:lastRenderedPageBreak/>
              <w:t>Кв</w:t>
            </w:r>
            <w:r w:rsidRPr="005E407E">
              <w:rPr>
                <w:b/>
                <w:sz w:val="28"/>
                <w:szCs w:val="28"/>
                <w:lang w:val="uz-Cyrl-UZ"/>
              </w:rPr>
              <w:t>а</w:t>
            </w:r>
            <w:r w:rsidRPr="009779CD">
              <w:rPr>
                <w:b/>
                <w:sz w:val="28"/>
                <w:szCs w:val="28"/>
                <w:lang w:val="uz-Cyrl-UZ"/>
              </w:rPr>
              <w:t>нтов</w:t>
            </w:r>
            <w:r w:rsidRPr="007A3B4F">
              <w:rPr>
                <w:b/>
                <w:sz w:val="28"/>
                <w:szCs w:val="28"/>
                <w:lang w:val="uz-Cyrl-UZ"/>
              </w:rPr>
              <w:t>ая</w:t>
            </w:r>
            <w:r w:rsidRPr="009779CD">
              <w:rPr>
                <w:b/>
                <w:sz w:val="28"/>
                <w:szCs w:val="28"/>
                <w:lang w:val="uz-Cyrl-UZ"/>
              </w:rPr>
              <w:t xml:space="preserve"> </w:t>
            </w:r>
            <w:r w:rsidRPr="005E407E">
              <w:rPr>
                <w:b/>
                <w:sz w:val="28"/>
                <w:szCs w:val="28"/>
                <w:lang w:val="uz-Cyrl-UZ"/>
              </w:rPr>
              <w:t>о</w:t>
            </w:r>
            <w:r w:rsidRPr="009779CD">
              <w:rPr>
                <w:b/>
                <w:sz w:val="28"/>
                <w:szCs w:val="28"/>
                <w:lang w:val="uz-Cyrl-UZ"/>
              </w:rPr>
              <w:t>птик</w:t>
            </w:r>
            <w:r w:rsidRPr="007A3B4F">
              <w:rPr>
                <w:b/>
                <w:sz w:val="28"/>
                <w:szCs w:val="28"/>
                <w:lang w:val="uz-Cyrl-UZ"/>
              </w:rPr>
              <w:t>а</w:t>
            </w:r>
          </w:p>
          <w:p w14:paraId="57BA6752" w14:textId="77777777" w:rsidR="0056042D" w:rsidRPr="00967523" w:rsidRDefault="0056042D" w:rsidP="009779CD">
            <w:pPr>
              <w:pStyle w:val="NoSpacing1"/>
              <w:rPr>
                <w:rFonts w:ascii="Times New Roman" w:hAnsi="Times New Roman"/>
                <w:b/>
                <w:sz w:val="28"/>
                <w:szCs w:val="28"/>
                <w:lang w:val="uz-Cyrl-UZ"/>
              </w:rPr>
            </w:pPr>
            <w:r w:rsidRPr="0058673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kvant</w:t>
            </w:r>
            <w:r w:rsidRPr="00967523">
              <w:rPr>
                <w:rFonts w:ascii="Times New Roman" w:hAnsi="Times New Roman"/>
                <w:sz w:val="28"/>
                <w:szCs w:val="28"/>
                <w:lang w:val="uz-Cyrl-UZ"/>
              </w:rPr>
              <w:t xml:space="preserve"> </w:t>
            </w:r>
            <w:r>
              <w:rPr>
                <w:rFonts w:ascii="Times New Roman" w:hAnsi="Times New Roman"/>
                <w:sz w:val="28"/>
                <w:szCs w:val="28"/>
                <w:lang w:val="uz-Cyrl-UZ"/>
              </w:rPr>
              <w:t>optikasi</w:t>
            </w:r>
          </w:p>
          <w:p w14:paraId="251AA90B" w14:textId="2F79430A" w:rsidR="0056042D" w:rsidRPr="00967523"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967523">
              <w:rPr>
                <w:rFonts w:ascii="Times New Roman" w:hAnsi="Times New Roman"/>
                <w:sz w:val="28"/>
                <w:szCs w:val="28"/>
                <w:lang w:val="uz-Cyrl-UZ"/>
              </w:rPr>
              <w:t>квант оптикаси</w:t>
            </w:r>
          </w:p>
          <w:p w14:paraId="0AD3CA8A" w14:textId="706BECDA" w:rsidR="0056042D" w:rsidRPr="007A3B4F" w:rsidRDefault="0056042D" w:rsidP="009779CD">
            <w:pPr>
              <w:rPr>
                <w:b/>
                <w:sz w:val="28"/>
                <w:szCs w:val="28"/>
              </w:rPr>
            </w:pPr>
            <w:r w:rsidRPr="007A3B4F">
              <w:rPr>
                <w:b/>
                <w:sz w:val="28"/>
                <w:szCs w:val="28"/>
                <w:lang w:val="en-US"/>
              </w:rPr>
              <w:t>en</w:t>
            </w:r>
            <w:r w:rsidRPr="007A3B4F">
              <w:rPr>
                <w:b/>
                <w:sz w:val="28"/>
                <w:szCs w:val="28"/>
              </w:rPr>
              <w:t xml:space="preserve"> -</w:t>
            </w:r>
            <w:r w:rsidRPr="007A3B4F">
              <w:rPr>
                <w:sz w:val="28"/>
                <w:szCs w:val="28"/>
              </w:rPr>
              <w:t xml:space="preserve"> </w:t>
            </w:r>
            <w:r w:rsidR="00CB143E" w:rsidRPr="00F13FDE">
              <w:rPr>
                <w:rStyle w:val="hps"/>
                <w:color w:val="333333"/>
                <w:sz w:val="28"/>
                <w:szCs w:val="28"/>
                <w:lang w:val="en"/>
              </w:rPr>
              <w:t>quantum optics</w:t>
            </w:r>
            <w:r w:rsidR="00A85587">
              <w:rPr>
                <w:sz w:val="28"/>
                <w:szCs w:val="28"/>
              </w:rPr>
              <w:t xml:space="preserve"> </w:t>
            </w:r>
          </w:p>
        </w:tc>
        <w:tc>
          <w:tcPr>
            <w:tcW w:w="3046" w:type="pct"/>
          </w:tcPr>
          <w:p w14:paraId="7A0DC4CE" w14:textId="77777777" w:rsidR="0056042D" w:rsidRDefault="0056042D" w:rsidP="00337C8F">
            <w:pPr>
              <w:jc w:val="both"/>
              <w:rPr>
                <w:sz w:val="28"/>
                <w:szCs w:val="28"/>
                <w:lang w:val="uz-Cyrl-UZ"/>
              </w:rPr>
            </w:pPr>
            <w:r w:rsidRPr="007A3B4F">
              <w:rPr>
                <w:sz w:val="28"/>
                <w:szCs w:val="28"/>
                <w:lang w:val="uz-Cyrl-UZ"/>
              </w:rPr>
              <w:t>Р</w:t>
            </w:r>
            <w:r w:rsidRPr="007A3B4F">
              <w:rPr>
                <w:sz w:val="28"/>
                <w:szCs w:val="28"/>
              </w:rPr>
              <w:t xml:space="preserve">аздел оптики, занимающийся изучением явлений, в которых проявляются квантовые свойства света. К таким явлениям относятся: </w:t>
            </w:r>
            <w:hyperlink r:id="rId121" w:tooltip="Тепловое излучение" w:history="1">
              <w:r w:rsidRPr="007A3B4F">
                <w:rPr>
                  <w:rStyle w:val="Hyperlink"/>
                  <w:color w:val="auto"/>
                  <w:sz w:val="28"/>
                  <w:szCs w:val="28"/>
                  <w:u w:val="none"/>
                </w:rPr>
                <w:t>тепловое излучение</w:t>
              </w:r>
            </w:hyperlink>
            <w:r w:rsidRPr="007A3B4F">
              <w:rPr>
                <w:sz w:val="28"/>
                <w:szCs w:val="28"/>
              </w:rPr>
              <w:t xml:space="preserve">, </w:t>
            </w:r>
            <w:hyperlink r:id="rId122" w:tooltip="Фотоэффект" w:history="1">
              <w:r w:rsidRPr="007A3B4F">
                <w:rPr>
                  <w:rStyle w:val="Hyperlink"/>
                  <w:color w:val="auto"/>
                  <w:sz w:val="28"/>
                  <w:szCs w:val="28"/>
                  <w:u w:val="none"/>
                </w:rPr>
                <w:t>фотоэффект</w:t>
              </w:r>
            </w:hyperlink>
            <w:r w:rsidRPr="007A3B4F">
              <w:rPr>
                <w:sz w:val="28"/>
                <w:szCs w:val="28"/>
              </w:rPr>
              <w:t xml:space="preserve">, </w:t>
            </w:r>
            <w:hyperlink r:id="rId123" w:tooltip="Эффект Комптона" w:history="1">
              <w:r w:rsidRPr="007A3B4F">
                <w:rPr>
                  <w:rStyle w:val="Hyperlink"/>
                  <w:color w:val="auto"/>
                  <w:sz w:val="28"/>
                  <w:szCs w:val="28"/>
                  <w:u w:val="none"/>
                </w:rPr>
                <w:t>эффект Комптона</w:t>
              </w:r>
            </w:hyperlink>
            <w:r w:rsidRPr="007A3B4F">
              <w:rPr>
                <w:sz w:val="28"/>
                <w:szCs w:val="28"/>
              </w:rPr>
              <w:t xml:space="preserve">, </w:t>
            </w:r>
            <w:hyperlink r:id="rId124" w:tooltip="Эффект Рамана" w:history="1">
              <w:r w:rsidRPr="007A3B4F">
                <w:rPr>
                  <w:rStyle w:val="Hyperlink"/>
                  <w:color w:val="auto"/>
                  <w:sz w:val="28"/>
                  <w:szCs w:val="28"/>
                  <w:u w:val="none"/>
                </w:rPr>
                <w:t>эффект Рамана</w:t>
              </w:r>
            </w:hyperlink>
            <w:r w:rsidRPr="007A3B4F">
              <w:rPr>
                <w:sz w:val="28"/>
                <w:szCs w:val="28"/>
              </w:rPr>
              <w:t xml:space="preserve">, </w:t>
            </w:r>
            <w:hyperlink r:id="rId125" w:tooltip="Фотохимия" w:history="1">
              <w:r w:rsidRPr="007A3B4F">
                <w:rPr>
                  <w:rStyle w:val="Hyperlink"/>
                  <w:color w:val="auto"/>
                  <w:sz w:val="28"/>
                  <w:szCs w:val="28"/>
                  <w:u w:val="none"/>
                </w:rPr>
                <w:t>фотохимические процессы</w:t>
              </w:r>
            </w:hyperlink>
            <w:r w:rsidRPr="007A3B4F">
              <w:rPr>
                <w:sz w:val="28"/>
                <w:szCs w:val="28"/>
              </w:rPr>
              <w:t xml:space="preserve">, </w:t>
            </w:r>
            <w:hyperlink r:id="rId126" w:tooltip="Вынужденное излучение" w:history="1">
              <w:r w:rsidRPr="007A3B4F">
                <w:rPr>
                  <w:rStyle w:val="Hyperlink"/>
                  <w:color w:val="auto"/>
                  <w:sz w:val="28"/>
                  <w:szCs w:val="28"/>
                  <w:u w:val="none"/>
                </w:rPr>
                <w:t>вынуж</w:t>
              </w:r>
              <w:r>
                <w:rPr>
                  <w:rStyle w:val="Hyperlink"/>
                  <w:color w:val="auto"/>
                  <w:sz w:val="28"/>
                  <w:szCs w:val="28"/>
                  <w:u w:val="none"/>
                  <w:lang w:val="uz-Cyrl-UZ"/>
                </w:rPr>
                <w:t>-</w:t>
              </w:r>
              <w:r w:rsidRPr="007A3B4F">
                <w:rPr>
                  <w:rStyle w:val="Hyperlink"/>
                  <w:color w:val="auto"/>
                  <w:sz w:val="28"/>
                  <w:szCs w:val="28"/>
                  <w:u w:val="none"/>
                </w:rPr>
                <w:t>денное излучение</w:t>
              </w:r>
            </w:hyperlink>
            <w:r w:rsidRPr="007A3B4F">
              <w:rPr>
                <w:sz w:val="28"/>
                <w:szCs w:val="28"/>
              </w:rPr>
              <w:t xml:space="preserve"> (и, соответственно, физика </w:t>
            </w:r>
            <w:hyperlink r:id="rId127" w:tooltip="Лазер" w:history="1">
              <w:r w:rsidRPr="007A3B4F">
                <w:rPr>
                  <w:rStyle w:val="Hyperlink"/>
                  <w:color w:val="auto"/>
                  <w:sz w:val="28"/>
                  <w:szCs w:val="28"/>
                  <w:u w:val="none"/>
                </w:rPr>
                <w:t>лазеров</w:t>
              </w:r>
            </w:hyperlink>
            <w:r w:rsidRPr="007A3B4F">
              <w:rPr>
                <w:sz w:val="28"/>
                <w:szCs w:val="28"/>
              </w:rPr>
              <w:t xml:space="preserve">) и </w:t>
            </w:r>
            <w:r w:rsidRPr="00F13FDE">
              <w:rPr>
                <w:sz w:val="28"/>
                <w:szCs w:val="28"/>
              </w:rPr>
              <w:t>др</w:t>
            </w:r>
            <w:r>
              <w:rPr>
                <w:sz w:val="28"/>
                <w:szCs w:val="28"/>
              </w:rPr>
              <w:t>угие</w:t>
            </w:r>
            <w:r w:rsidRPr="00F13FDE">
              <w:rPr>
                <w:sz w:val="28"/>
                <w:szCs w:val="28"/>
              </w:rPr>
              <w:t>.</w:t>
            </w:r>
          </w:p>
          <w:p w14:paraId="7D440745" w14:textId="77777777" w:rsidR="0056042D" w:rsidRPr="00570BE9" w:rsidRDefault="0056042D" w:rsidP="00337C8F">
            <w:pPr>
              <w:jc w:val="both"/>
              <w:rPr>
                <w:sz w:val="16"/>
                <w:szCs w:val="16"/>
              </w:rPr>
            </w:pPr>
          </w:p>
          <w:p w14:paraId="35D7ECC2" w14:textId="77777777" w:rsidR="0056042D" w:rsidRPr="00586736" w:rsidRDefault="0056042D" w:rsidP="00337C8F">
            <w:pPr>
              <w:jc w:val="both"/>
              <w:rPr>
                <w:sz w:val="28"/>
                <w:szCs w:val="28"/>
                <w:lang w:val="uz-Cyrl-UZ"/>
              </w:rPr>
            </w:pPr>
            <w:r>
              <w:rPr>
                <w:sz w:val="28"/>
                <w:szCs w:val="28"/>
                <w:lang w:val="uz-Cyrl-UZ"/>
              </w:rPr>
              <w:t>Optikaning, yorug‘lik kvant xossalari namoyon bo‘ladigan hodisalarni o‘rganish bilan shug‘ullana-digan bo‘limi. Bunday hodisalarga issiqliq nurlanish, fotoeffekt, Kompton effekti, Raman effekti, fotokimyoviy jarayonlar, majburiy nurlanish (mos ravishda, lazerlar fizikasi) va boshqalar kiradi.</w:t>
            </w:r>
          </w:p>
          <w:p w14:paraId="37A2B0B5" w14:textId="77777777" w:rsidR="0056042D" w:rsidRPr="00570BE9" w:rsidRDefault="0056042D" w:rsidP="00337C8F">
            <w:pPr>
              <w:jc w:val="both"/>
              <w:rPr>
                <w:sz w:val="16"/>
                <w:szCs w:val="16"/>
                <w:lang w:val="uz-Cyrl-UZ"/>
              </w:rPr>
            </w:pPr>
          </w:p>
          <w:p w14:paraId="7761EE9C" w14:textId="77777777" w:rsidR="0056042D" w:rsidRPr="007A3B4F" w:rsidRDefault="0056042D" w:rsidP="00337C8F">
            <w:pPr>
              <w:jc w:val="both"/>
              <w:rPr>
                <w:sz w:val="28"/>
                <w:szCs w:val="28"/>
                <w:lang w:val="uz-Cyrl-UZ"/>
              </w:rPr>
            </w:pPr>
            <w:r>
              <w:rPr>
                <w:sz w:val="28"/>
                <w:szCs w:val="28"/>
                <w:lang w:val="uz-Cyrl-UZ"/>
              </w:rPr>
              <w:t>Оптиканинг, ёруғлик квант хоссалари намоён бўладиган ҳодисаларни ўрганиш билан шуғул-ланадиган бўлими. Бундай ҳодисаларга иссиқлиқ нурланиш, фотоэффект, Комптон эффекти, Ра</w:t>
            </w:r>
            <w:r w:rsidR="00570BE9">
              <w:rPr>
                <w:sz w:val="28"/>
                <w:szCs w:val="28"/>
                <w:lang w:val="uz-Cyrl-UZ"/>
              </w:rPr>
              <w:t>-</w:t>
            </w:r>
            <w:r>
              <w:rPr>
                <w:sz w:val="28"/>
                <w:szCs w:val="28"/>
                <w:lang w:val="uz-Cyrl-UZ"/>
              </w:rPr>
              <w:t>ман эффекти, фотокимёвий жараёнлар, мажбу</w:t>
            </w:r>
            <w:r w:rsidR="00570BE9">
              <w:rPr>
                <w:sz w:val="28"/>
                <w:szCs w:val="28"/>
                <w:lang w:val="uz-Cyrl-UZ"/>
              </w:rPr>
              <w:t>-</w:t>
            </w:r>
            <w:r>
              <w:rPr>
                <w:sz w:val="28"/>
                <w:szCs w:val="28"/>
                <w:lang w:val="uz-Cyrl-UZ"/>
              </w:rPr>
              <w:t>рий нурланиш (мос равишда, лазерлар физикаси) ва бошқалар киради.</w:t>
            </w:r>
          </w:p>
        </w:tc>
      </w:tr>
      <w:tr w:rsidR="0056042D" w:rsidRPr="00DF1602" w14:paraId="22C33F72" w14:textId="77777777">
        <w:trPr>
          <w:tblCellSpacing w:w="0" w:type="dxa"/>
          <w:jc w:val="center"/>
        </w:trPr>
        <w:tc>
          <w:tcPr>
            <w:tcW w:w="1954" w:type="pct"/>
          </w:tcPr>
          <w:p w14:paraId="77FFE3F7" w14:textId="77777777" w:rsidR="0056042D" w:rsidRPr="009779CD" w:rsidRDefault="0056042D" w:rsidP="009779CD">
            <w:pPr>
              <w:rPr>
                <w:b/>
                <w:sz w:val="28"/>
                <w:szCs w:val="28"/>
                <w:lang w:val="uz-Cyrl-UZ"/>
              </w:rPr>
            </w:pPr>
            <w:r w:rsidRPr="009779CD">
              <w:rPr>
                <w:b/>
                <w:sz w:val="28"/>
                <w:szCs w:val="28"/>
                <w:lang w:val="uz-Cyrl-UZ"/>
              </w:rPr>
              <w:t>Квантовый выход фотопроцесса</w:t>
            </w:r>
          </w:p>
          <w:p w14:paraId="2ED9690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Pr>
                <w:rFonts w:ascii="Times New Roman" w:hAnsi="Times New Roman"/>
                <w:sz w:val="28"/>
                <w:szCs w:val="28"/>
                <w:lang w:val="uz-Cyrl-UZ"/>
              </w:rPr>
              <w:t>fotojarayonning</w:t>
            </w:r>
            <w:r w:rsidRPr="00C23A03">
              <w:rPr>
                <w:rFonts w:ascii="Times New Roman" w:hAnsi="Times New Roman"/>
                <w:sz w:val="28"/>
                <w:szCs w:val="28"/>
                <w:lang w:val="uz-Cyrl-UZ"/>
              </w:rPr>
              <w:t xml:space="preserve"> </w:t>
            </w:r>
            <w:r>
              <w:rPr>
                <w:rFonts w:ascii="Times New Roman" w:hAnsi="Times New Roman"/>
                <w:sz w:val="28"/>
                <w:szCs w:val="28"/>
                <w:lang w:val="uz-Cyrl-UZ"/>
              </w:rPr>
              <w:t>kvant</w:t>
            </w:r>
            <w:r w:rsidRPr="00C23A03">
              <w:rPr>
                <w:rFonts w:ascii="Times New Roman" w:hAnsi="Times New Roman"/>
                <w:sz w:val="28"/>
                <w:szCs w:val="28"/>
                <w:lang w:val="uz-Cyrl-UZ"/>
              </w:rPr>
              <w:t xml:space="preserve"> </w:t>
            </w:r>
            <w:r>
              <w:rPr>
                <w:rFonts w:ascii="Times New Roman" w:hAnsi="Times New Roman"/>
                <w:sz w:val="28"/>
                <w:szCs w:val="28"/>
                <w:lang w:val="uz-Cyrl-UZ"/>
              </w:rPr>
              <w:t>chiqishi</w:t>
            </w:r>
          </w:p>
          <w:p w14:paraId="659F0A7B" w14:textId="5AECFB7B" w:rsidR="0056042D" w:rsidRPr="00CB143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23A03">
              <w:rPr>
                <w:rFonts w:ascii="Times New Roman" w:hAnsi="Times New Roman"/>
                <w:sz w:val="28"/>
                <w:szCs w:val="28"/>
                <w:lang w:val="uz-Cyrl-UZ"/>
              </w:rPr>
              <w:t>фотожараённинг квант чиқиши</w:t>
            </w:r>
            <w:r w:rsidR="0056042D" w:rsidRPr="00CB143E">
              <w:rPr>
                <w:rFonts w:ascii="Times New Roman" w:hAnsi="Times New Roman"/>
                <w:b/>
                <w:sz w:val="28"/>
                <w:szCs w:val="28"/>
                <w:lang w:val="uz-Cyrl-UZ"/>
              </w:rPr>
              <w:t xml:space="preserve"> </w:t>
            </w:r>
          </w:p>
          <w:p w14:paraId="216201D4" w14:textId="77777777" w:rsidR="0056042D" w:rsidRPr="00CB143E" w:rsidRDefault="0056042D" w:rsidP="009779CD">
            <w:pPr>
              <w:rPr>
                <w:b/>
                <w:sz w:val="28"/>
                <w:szCs w:val="28"/>
                <w:lang w:val="uz-Cyrl-UZ"/>
              </w:rPr>
            </w:pPr>
            <w:r w:rsidRPr="00CB143E">
              <w:rPr>
                <w:b/>
                <w:sz w:val="28"/>
                <w:szCs w:val="28"/>
                <w:lang w:val="uz-Cyrl-UZ"/>
              </w:rPr>
              <w:t xml:space="preserve">en </w:t>
            </w:r>
            <w:r>
              <w:rPr>
                <w:b/>
                <w:sz w:val="28"/>
                <w:szCs w:val="28"/>
                <w:lang w:val="uz-Cyrl-UZ"/>
              </w:rPr>
              <w:t>-</w:t>
            </w:r>
            <w:r w:rsidRPr="00CB143E">
              <w:rPr>
                <w:sz w:val="28"/>
                <w:szCs w:val="28"/>
                <w:lang w:val="uz-Cyrl-UZ"/>
              </w:rPr>
              <w:t xml:space="preserve"> </w:t>
            </w:r>
            <w:r w:rsidR="003114CD">
              <w:rPr>
                <w:sz w:val="28"/>
                <w:szCs w:val="28"/>
                <w:lang w:val="en-US"/>
              </w:rPr>
              <w:t xml:space="preserve">quantum output of </w:t>
            </w:r>
            <w:r w:rsidR="00A6603D">
              <w:rPr>
                <w:sz w:val="28"/>
                <w:szCs w:val="28"/>
                <w:lang w:val="en-US"/>
              </w:rPr>
              <w:br/>
            </w:r>
            <w:r w:rsidR="003114CD">
              <w:rPr>
                <w:sz w:val="28"/>
                <w:szCs w:val="28"/>
                <w:lang w:val="en-US"/>
              </w:rPr>
              <w:t>photoprocess</w:t>
            </w:r>
          </w:p>
        </w:tc>
        <w:tc>
          <w:tcPr>
            <w:tcW w:w="3046" w:type="pct"/>
          </w:tcPr>
          <w:p w14:paraId="47ECE02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числа актов фотопроцесса к числу актов оптического возбуждения (одно</w:t>
            </w:r>
            <w:r>
              <w:rPr>
                <w:rFonts w:ascii="Times New Roman" w:hAnsi="Times New Roman"/>
                <w:sz w:val="28"/>
                <w:szCs w:val="28"/>
                <w:lang w:val="uz-Cyrl-UZ"/>
              </w:rPr>
              <w:t xml:space="preserve"> </w:t>
            </w:r>
            <w:r w:rsidRPr="00471031">
              <w:rPr>
                <w:rFonts w:ascii="Times New Roman" w:hAnsi="Times New Roman"/>
                <w:sz w:val="28"/>
                <w:szCs w:val="28"/>
              </w:rPr>
              <w:t>или многоквантового) системы.</w:t>
            </w:r>
          </w:p>
          <w:p w14:paraId="655F4214" w14:textId="77777777" w:rsidR="0056042D" w:rsidRPr="00570BE9" w:rsidRDefault="0056042D" w:rsidP="00337C8F">
            <w:pPr>
              <w:pStyle w:val="NoSpacing1"/>
              <w:jc w:val="both"/>
              <w:rPr>
                <w:rFonts w:ascii="Times New Roman" w:hAnsi="Times New Roman"/>
                <w:sz w:val="20"/>
                <w:szCs w:val="20"/>
              </w:rPr>
            </w:pPr>
          </w:p>
          <w:p w14:paraId="1276EF48"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Fotojarayon aktlari sonining, tizimni (bir yoki ko‘p kvantli) optik qo‘zg‘atish aktlari soniga bo‘lgan nisbati.</w:t>
            </w:r>
          </w:p>
          <w:p w14:paraId="77C653DA" w14:textId="77777777" w:rsidR="0056042D" w:rsidRPr="00570BE9" w:rsidRDefault="0056042D" w:rsidP="00337C8F">
            <w:pPr>
              <w:pStyle w:val="NoSpacing1"/>
              <w:jc w:val="both"/>
              <w:rPr>
                <w:rFonts w:ascii="Times New Roman" w:hAnsi="Times New Roman"/>
                <w:sz w:val="20"/>
                <w:szCs w:val="20"/>
              </w:rPr>
            </w:pPr>
          </w:p>
          <w:p w14:paraId="0E8BC2F7" w14:textId="77777777" w:rsidR="0056042D" w:rsidRPr="00C23A0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Фотожараён актлари сонининг, тизимни (бир ёки кўп квантли) оптик қўзғатиш актлари сонига бўлган нисбати.</w:t>
            </w:r>
          </w:p>
        </w:tc>
      </w:tr>
      <w:tr w:rsidR="0056042D" w:rsidRPr="003D75D3" w14:paraId="61621AA5" w14:textId="77777777">
        <w:trPr>
          <w:tblCellSpacing w:w="0" w:type="dxa"/>
          <w:jc w:val="center"/>
        </w:trPr>
        <w:tc>
          <w:tcPr>
            <w:tcW w:w="1954" w:type="pct"/>
          </w:tcPr>
          <w:p w14:paraId="3765B75B" w14:textId="77777777" w:rsidR="0056042D" w:rsidRPr="00246926" w:rsidRDefault="0056042D" w:rsidP="009779CD">
            <w:pPr>
              <w:rPr>
                <w:b/>
                <w:sz w:val="28"/>
                <w:szCs w:val="28"/>
                <w:lang w:val="uz-Cyrl-UZ"/>
              </w:rPr>
            </w:pPr>
            <w:r w:rsidRPr="00246926">
              <w:rPr>
                <w:b/>
                <w:sz w:val="28"/>
                <w:szCs w:val="28"/>
                <w:lang w:val="uz-Cyrl-UZ"/>
              </w:rPr>
              <w:t>Квантовый переход</w:t>
            </w:r>
          </w:p>
          <w:p w14:paraId="5437E7B6" w14:textId="46BD3502" w:rsidR="0056042D" w:rsidRDefault="0056042D" w:rsidP="009779CD">
            <w:pPr>
              <w:pStyle w:val="NoSpacing1"/>
              <w:rPr>
                <w:rFonts w:ascii="Times New Roman" w:hAnsi="Times New Roman"/>
                <w:b/>
                <w:sz w:val="28"/>
                <w:szCs w:val="28"/>
                <w:lang w:val="uz-Cyrl-UZ"/>
              </w:rPr>
            </w:pPr>
            <w:r w:rsidRPr="0024692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kvant</w:t>
            </w:r>
            <w:r w:rsidRPr="00C23A03">
              <w:rPr>
                <w:rFonts w:ascii="Times New Roman" w:hAnsi="Times New Roman"/>
                <w:sz w:val="28"/>
                <w:szCs w:val="28"/>
                <w:lang w:val="uz-Cyrl-UZ"/>
              </w:rPr>
              <w:t xml:space="preserve"> </w:t>
            </w:r>
            <w:r>
              <w:rPr>
                <w:rFonts w:ascii="Times New Roman" w:hAnsi="Times New Roman"/>
                <w:sz w:val="28"/>
                <w:szCs w:val="28"/>
                <w:lang w:val="uz-Cyrl-UZ"/>
              </w:rPr>
              <w:t>o‘tish</w:t>
            </w:r>
            <w:r w:rsidR="00A85587">
              <w:rPr>
                <w:rFonts w:ascii="Times New Roman" w:hAnsi="Times New Roman"/>
                <w:b/>
                <w:sz w:val="28"/>
                <w:szCs w:val="28"/>
                <w:lang w:val="uz-Cyrl-UZ"/>
              </w:rPr>
              <w:t xml:space="preserve"> </w:t>
            </w:r>
          </w:p>
          <w:p w14:paraId="7FC12028" w14:textId="35F20153" w:rsidR="0056042D" w:rsidRPr="00C23A03"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23A03">
              <w:rPr>
                <w:rFonts w:ascii="Times New Roman" w:hAnsi="Times New Roman"/>
                <w:sz w:val="28"/>
                <w:szCs w:val="28"/>
                <w:lang w:val="uz-Cyrl-UZ"/>
              </w:rPr>
              <w:t>квант ўтиш</w:t>
            </w:r>
            <w:r>
              <w:rPr>
                <w:rFonts w:ascii="Times New Roman" w:hAnsi="Times New Roman"/>
                <w:b/>
                <w:sz w:val="28"/>
                <w:szCs w:val="28"/>
                <w:lang w:val="uz-Cyrl-UZ"/>
              </w:rPr>
              <w:t xml:space="preserve"> </w:t>
            </w:r>
          </w:p>
          <w:p w14:paraId="2EFBA614" w14:textId="74F8DDFB" w:rsidR="0056042D" w:rsidRPr="00246926" w:rsidRDefault="0056042D" w:rsidP="009779CD">
            <w:pPr>
              <w:rPr>
                <w:b/>
                <w:sz w:val="28"/>
                <w:szCs w:val="28"/>
                <w:lang w:val="uz-Cyrl-UZ"/>
              </w:rPr>
            </w:pPr>
            <w:r w:rsidRPr="00246926">
              <w:rPr>
                <w:b/>
                <w:sz w:val="28"/>
                <w:szCs w:val="28"/>
                <w:lang w:val="uz-Cyrl-UZ"/>
              </w:rPr>
              <w:t xml:space="preserve">en </w:t>
            </w:r>
            <w:r>
              <w:rPr>
                <w:b/>
                <w:sz w:val="28"/>
                <w:szCs w:val="28"/>
                <w:lang w:val="uz-Cyrl-UZ"/>
              </w:rPr>
              <w:t>-</w:t>
            </w:r>
            <w:r w:rsidRPr="00246926">
              <w:rPr>
                <w:b/>
                <w:sz w:val="28"/>
                <w:szCs w:val="28"/>
                <w:lang w:val="uz-Cyrl-UZ"/>
              </w:rPr>
              <w:t xml:space="preserve"> </w:t>
            </w:r>
            <w:r w:rsidR="003114CD" w:rsidRPr="00246926">
              <w:rPr>
                <w:sz w:val="28"/>
                <w:szCs w:val="28"/>
                <w:lang w:val="uz-Cyrl-UZ"/>
              </w:rPr>
              <w:t>quantum transition</w:t>
            </w:r>
            <w:r w:rsidR="00A85587">
              <w:rPr>
                <w:sz w:val="28"/>
                <w:szCs w:val="28"/>
                <w:lang w:val="uz-Cyrl-UZ"/>
              </w:rPr>
              <w:t xml:space="preserve"> </w:t>
            </w:r>
          </w:p>
        </w:tc>
        <w:tc>
          <w:tcPr>
            <w:tcW w:w="3046" w:type="pct"/>
          </w:tcPr>
          <w:p w14:paraId="071F1760" w14:textId="77777777" w:rsidR="0056042D" w:rsidRDefault="0056042D" w:rsidP="00337C8F">
            <w:pPr>
              <w:jc w:val="both"/>
              <w:rPr>
                <w:sz w:val="28"/>
                <w:szCs w:val="28"/>
                <w:lang w:val="uz-Cyrl-UZ"/>
              </w:rPr>
            </w:pPr>
            <w:r w:rsidRPr="00471031">
              <w:rPr>
                <w:sz w:val="28"/>
                <w:szCs w:val="28"/>
              </w:rPr>
              <w:t>Скачкообразный переход квантовой системы из одного состояния в другое, связанный с изменением ее энергии.</w:t>
            </w:r>
          </w:p>
          <w:p w14:paraId="4ED063A3" w14:textId="77777777" w:rsidR="0056042D" w:rsidRPr="00570BE9" w:rsidRDefault="0056042D" w:rsidP="00337C8F">
            <w:pPr>
              <w:jc w:val="both"/>
              <w:rPr>
                <w:sz w:val="16"/>
                <w:szCs w:val="16"/>
              </w:rPr>
            </w:pPr>
          </w:p>
          <w:p w14:paraId="2B8B5309" w14:textId="77777777" w:rsidR="0056042D" w:rsidRPr="00586736" w:rsidRDefault="0056042D" w:rsidP="00337C8F">
            <w:pPr>
              <w:jc w:val="both"/>
              <w:rPr>
                <w:sz w:val="28"/>
                <w:szCs w:val="28"/>
                <w:lang w:val="en-US"/>
              </w:rPr>
            </w:pPr>
            <w:r>
              <w:rPr>
                <w:sz w:val="28"/>
                <w:szCs w:val="28"/>
                <w:lang w:val="uz-Cyrl-UZ"/>
              </w:rPr>
              <w:t>Kvant tizimining bir holatdan boshqasiga, ener-giyasining o‘zgarishiga bog‘liq holda sakrab o‘tishi.</w:t>
            </w:r>
          </w:p>
          <w:p w14:paraId="1AFD4C8D" w14:textId="77777777" w:rsidR="0056042D" w:rsidRPr="00570BE9" w:rsidRDefault="0056042D" w:rsidP="00337C8F">
            <w:pPr>
              <w:jc w:val="both"/>
              <w:rPr>
                <w:sz w:val="20"/>
                <w:szCs w:val="20"/>
                <w:lang w:val="en-US"/>
              </w:rPr>
            </w:pPr>
          </w:p>
          <w:p w14:paraId="026E6D41" w14:textId="77777777" w:rsidR="0056042D" w:rsidRPr="00C23A03" w:rsidRDefault="0056042D" w:rsidP="00337C8F">
            <w:pPr>
              <w:jc w:val="both"/>
              <w:rPr>
                <w:sz w:val="28"/>
                <w:szCs w:val="28"/>
                <w:lang w:val="uz-Cyrl-UZ"/>
              </w:rPr>
            </w:pPr>
            <w:r>
              <w:rPr>
                <w:sz w:val="28"/>
                <w:szCs w:val="28"/>
                <w:lang w:val="uz-Cyrl-UZ"/>
              </w:rPr>
              <w:t xml:space="preserve">Квант тизимининг бир ҳолатдан бошқасига, </w:t>
            </w:r>
            <w:r>
              <w:rPr>
                <w:sz w:val="28"/>
                <w:szCs w:val="28"/>
                <w:lang w:val="uz-Cyrl-UZ"/>
              </w:rPr>
              <w:lastRenderedPageBreak/>
              <w:t>энергиясининг ўзгаришига боғлиқ ҳолда сакраб ўтиши.</w:t>
            </w:r>
          </w:p>
        </w:tc>
      </w:tr>
      <w:tr w:rsidR="0056042D" w:rsidRPr="00DF1602" w14:paraId="1517147F" w14:textId="77777777">
        <w:trPr>
          <w:tblCellSpacing w:w="0" w:type="dxa"/>
          <w:jc w:val="center"/>
        </w:trPr>
        <w:tc>
          <w:tcPr>
            <w:tcW w:w="1954" w:type="pct"/>
          </w:tcPr>
          <w:p w14:paraId="0BA52974" w14:textId="77777777" w:rsidR="0056042D" w:rsidRPr="00586736" w:rsidRDefault="0056042D" w:rsidP="009779CD">
            <w:pPr>
              <w:rPr>
                <w:b/>
                <w:sz w:val="28"/>
                <w:szCs w:val="28"/>
                <w:lang w:val="uz-Cyrl-UZ"/>
              </w:rPr>
            </w:pPr>
            <w:r w:rsidRPr="00586736">
              <w:rPr>
                <w:b/>
                <w:sz w:val="28"/>
                <w:szCs w:val="28"/>
                <w:lang w:val="uz-Cyrl-UZ"/>
              </w:rPr>
              <w:lastRenderedPageBreak/>
              <w:t>Квантометр</w:t>
            </w:r>
          </w:p>
          <w:p w14:paraId="5A33F4C5" w14:textId="77777777" w:rsidR="0056042D" w:rsidRPr="00586736" w:rsidRDefault="0056042D" w:rsidP="009779CD">
            <w:pPr>
              <w:pStyle w:val="NoSpacing1"/>
              <w:rPr>
                <w:rFonts w:ascii="Times New Roman" w:hAnsi="Times New Roman"/>
                <w:b/>
                <w:sz w:val="28"/>
                <w:szCs w:val="28"/>
                <w:lang w:val="uz-Cyrl-UZ"/>
              </w:rPr>
            </w:pPr>
            <w:r w:rsidRPr="0058673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w:t>
            </w:r>
            <w:r w:rsidRPr="00586736">
              <w:rPr>
                <w:rFonts w:ascii="Times New Roman" w:hAnsi="Times New Roman"/>
                <w:sz w:val="28"/>
                <w:szCs w:val="28"/>
                <w:lang w:val="uz-Cyrl-UZ"/>
              </w:rPr>
              <w:t>vantometr</w:t>
            </w:r>
          </w:p>
          <w:p w14:paraId="16421B29" w14:textId="76AE6673" w:rsidR="0056042D" w:rsidRPr="0058673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E5195">
              <w:rPr>
                <w:rFonts w:ascii="Times New Roman" w:hAnsi="Times New Roman"/>
                <w:sz w:val="28"/>
                <w:szCs w:val="28"/>
                <w:lang w:val="uz-Cyrl-UZ"/>
              </w:rPr>
              <w:t>к</w:t>
            </w:r>
            <w:r w:rsidR="0056042D" w:rsidRPr="00586736">
              <w:rPr>
                <w:rFonts w:ascii="Times New Roman" w:hAnsi="Times New Roman"/>
                <w:sz w:val="28"/>
                <w:szCs w:val="28"/>
                <w:lang w:val="uz-Cyrl-UZ"/>
              </w:rPr>
              <w:t>вантометр</w:t>
            </w:r>
            <w:r w:rsidR="00A85587">
              <w:rPr>
                <w:rFonts w:ascii="Times New Roman" w:hAnsi="Times New Roman"/>
                <w:b/>
                <w:sz w:val="28"/>
                <w:szCs w:val="28"/>
                <w:lang w:val="uz-Cyrl-UZ"/>
              </w:rPr>
              <w:t xml:space="preserve"> </w:t>
            </w:r>
          </w:p>
          <w:p w14:paraId="0118B576" w14:textId="77777777" w:rsidR="0056042D" w:rsidRPr="008E5195" w:rsidRDefault="0056042D" w:rsidP="009779CD">
            <w:pPr>
              <w:rPr>
                <w:b/>
                <w:sz w:val="28"/>
                <w:szCs w:val="28"/>
                <w:lang w:val="uz-Cyrl-UZ"/>
              </w:rPr>
            </w:pPr>
            <w:r w:rsidRPr="00586736">
              <w:rPr>
                <w:b/>
                <w:sz w:val="28"/>
                <w:szCs w:val="28"/>
                <w:lang w:val="uz-Cyrl-UZ"/>
              </w:rPr>
              <w:t>en -</w:t>
            </w:r>
            <w:r w:rsidRPr="009779CD">
              <w:rPr>
                <w:b/>
                <w:sz w:val="28"/>
                <w:szCs w:val="28"/>
                <w:lang w:val="uz-Cyrl-UZ"/>
              </w:rPr>
              <w:t xml:space="preserve"> </w:t>
            </w:r>
            <w:r w:rsidRPr="009779CD">
              <w:rPr>
                <w:rStyle w:val="hps"/>
                <w:color w:val="333333"/>
                <w:sz w:val="28"/>
                <w:szCs w:val="28"/>
                <w:lang w:val="uz-Cyrl-UZ"/>
              </w:rPr>
              <w:t>quantometer</w:t>
            </w:r>
            <w:r w:rsidRPr="00586736">
              <w:rPr>
                <w:sz w:val="28"/>
                <w:szCs w:val="28"/>
                <w:lang w:val="uz-Cyrl-UZ"/>
              </w:rPr>
              <w:t xml:space="preserve"> </w:t>
            </w:r>
          </w:p>
        </w:tc>
        <w:tc>
          <w:tcPr>
            <w:tcW w:w="3046" w:type="pct"/>
          </w:tcPr>
          <w:p w14:paraId="2BF620D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Многоканальный оптический спектральный прибор, предназначенный для количественного атомного спектрального анализа состава веществ и материалов.</w:t>
            </w:r>
          </w:p>
          <w:p w14:paraId="1C57DCE9" w14:textId="77777777" w:rsidR="0056042D" w:rsidRPr="00570BE9" w:rsidRDefault="0056042D" w:rsidP="00337C8F">
            <w:pPr>
              <w:pStyle w:val="NoSpacing1"/>
              <w:jc w:val="both"/>
              <w:rPr>
                <w:rFonts w:ascii="Times New Roman" w:hAnsi="Times New Roman"/>
                <w:sz w:val="20"/>
                <w:szCs w:val="20"/>
              </w:rPr>
            </w:pPr>
          </w:p>
          <w:p w14:paraId="71C2AA13" w14:textId="79437559" w:rsidR="0056042D" w:rsidRPr="00586736"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Moddalar va materiallar tarkibini miqdoriy atom</w:t>
            </w:r>
            <w:r w:rsidR="00A85587">
              <w:rPr>
                <w:rFonts w:ascii="Times New Roman" w:hAnsi="Times New Roman"/>
                <w:sz w:val="28"/>
                <w:szCs w:val="28"/>
                <w:lang w:val="uz-Cyrl-UZ"/>
              </w:rPr>
              <w:t xml:space="preserve"> </w:t>
            </w:r>
            <w:r>
              <w:rPr>
                <w:rFonts w:ascii="Times New Roman" w:hAnsi="Times New Roman"/>
                <w:sz w:val="28"/>
                <w:szCs w:val="28"/>
                <w:lang w:val="uz-Cyrl-UZ"/>
              </w:rPr>
              <w:t>spektral tahlil qilish uchun mo‘ljallangan, ko‘p kanalli optik spektral asbob.</w:t>
            </w:r>
          </w:p>
          <w:p w14:paraId="540391C6" w14:textId="77777777" w:rsidR="0056042D" w:rsidRPr="00570BE9" w:rsidRDefault="0056042D" w:rsidP="00337C8F">
            <w:pPr>
              <w:pStyle w:val="NoSpacing1"/>
              <w:jc w:val="both"/>
              <w:rPr>
                <w:rFonts w:ascii="Times New Roman" w:hAnsi="Times New Roman"/>
                <w:sz w:val="20"/>
                <w:szCs w:val="20"/>
                <w:lang w:val="en-US"/>
              </w:rPr>
            </w:pPr>
          </w:p>
          <w:p w14:paraId="27FC4CB2" w14:textId="29B7A123" w:rsidR="0056042D" w:rsidRPr="008E519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Моддалар ва материаллар таркибини миқдорий атом</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таҳлил қилиш учун мўлжаллан-ган, кўп каналли оптик спектрал асбоб.</w:t>
            </w:r>
          </w:p>
        </w:tc>
      </w:tr>
      <w:tr w:rsidR="0056042D" w:rsidRPr="00DF1602" w14:paraId="1097B7F8" w14:textId="77777777">
        <w:trPr>
          <w:tblCellSpacing w:w="0" w:type="dxa"/>
          <w:jc w:val="center"/>
        </w:trPr>
        <w:tc>
          <w:tcPr>
            <w:tcW w:w="1954" w:type="pct"/>
          </w:tcPr>
          <w:p w14:paraId="3179F8B8" w14:textId="77777777" w:rsidR="0056042D" w:rsidRPr="00E6654E" w:rsidRDefault="0056042D" w:rsidP="009779CD">
            <w:pPr>
              <w:rPr>
                <w:b/>
                <w:sz w:val="28"/>
                <w:szCs w:val="28"/>
                <w:lang w:val="uz-Cyrl-UZ"/>
              </w:rPr>
            </w:pPr>
            <w:r w:rsidRPr="00E6654E">
              <w:rPr>
                <w:b/>
                <w:sz w:val="28"/>
                <w:szCs w:val="28"/>
                <w:lang w:val="uz-Cyrl-UZ"/>
              </w:rPr>
              <w:t>Квантрон</w:t>
            </w:r>
          </w:p>
          <w:p w14:paraId="2F47879B" w14:textId="77777777" w:rsidR="0056042D" w:rsidRPr="00E6654E" w:rsidRDefault="0056042D" w:rsidP="009779CD">
            <w:pPr>
              <w:pStyle w:val="NoSpacing1"/>
              <w:rPr>
                <w:rFonts w:ascii="Times New Roman" w:hAnsi="Times New Roman"/>
                <w:b/>
                <w:sz w:val="28"/>
                <w:szCs w:val="28"/>
                <w:lang w:val="uz-Cyrl-UZ"/>
              </w:rPr>
            </w:pPr>
            <w:r w:rsidRPr="00E6654E">
              <w:rPr>
                <w:rFonts w:ascii="Times New Roman" w:hAnsi="Times New Roman"/>
                <w:b/>
                <w:sz w:val="28"/>
                <w:szCs w:val="28"/>
                <w:lang w:val="uz-Cyrl-UZ"/>
              </w:rPr>
              <w:t xml:space="preserve">uz - </w:t>
            </w:r>
            <w:r w:rsidRPr="00E6654E">
              <w:rPr>
                <w:rFonts w:ascii="Times New Roman" w:hAnsi="Times New Roman"/>
                <w:sz w:val="28"/>
                <w:szCs w:val="28"/>
                <w:lang w:val="uz-Cyrl-UZ"/>
              </w:rPr>
              <w:t>kvantron</w:t>
            </w:r>
          </w:p>
          <w:p w14:paraId="662A1A33" w14:textId="0CE36C5C" w:rsidR="0056042D" w:rsidRPr="00E6654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6654E">
              <w:rPr>
                <w:rFonts w:ascii="Times New Roman" w:hAnsi="Times New Roman"/>
                <w:sz w:val="28"/>
                <w:szCs w:val="28"/>
                <w:lang w:val="uz-Cyrl-UZ"/>
              </w:rPr>
              <w:t>квантрон</w:t>
            </w:r>
            <w:r w:rsidR="0056042D" w:rsidRPr="00E6654E">
              <w:rPr>
                <w:rFonts w:ascii="Times New Roman" w:hAnsi="Times New Roman"/>
                <w:b/>
                <w:sz w:val="28"/>
                <w:szCs w:val="28"/>
                <w:lang w:val="uz-Cyrl-UZ"/>
              </w:rPr>
              <w:t xml:space="preserve"> </w:t>
            </w:r>
          </w:p>
          <w:p w14:paraId="783C0F02" w14:textId="77777777" w:rsidR="0056042D" w:rsidRPr="00E6654E" w:rsidRDefault="0056042D" w:rsidP="009779CD">
            <w:pPr>
              <w:rPr>
                <w:b/>
                <w:sz w:val="28"/>
                <w:szCs w:val="28"/>
                <w:lang w:val="uz-Cyrl-UZ"/>
              </w:rPr>
            </w:pPr>
            <w:r w:rsidRPr="00E6654E">
              <w:rPr>
                <w:b/>
                <w:sz w:val="28"/>
                <w:szCs w:val="28"/>
                <w:lang w:val="uz-Cyrl-UZ"/>
              </w:rPr>
              <w:t>en -</w:t>
            </w:r>
            <w:r w:rsidRPr="00E6654E">
              <w:rPr>
                <w:sz w:val="28"/>
                <w:szCs w:val="28"/>
                <w:lang w:val="uz-Cyrl-UZ"/>
              </w:rPr>
              <w:t xml:space="preserve"> </w:t>
            </w:r>
            <w:r w:rsidR="003114CD" w:rsidRPr="003114CD">
              <w:rPr>
                <w:sz w:val="28"/>
                <w:szCs w:val="28"/>
                <w:lang w:val="uz-Cyrl-UZ"/>
              </w:rPr>
              <w:t>qu</w:t>
            </w:r>
            <w:r w:rsidR="003114CD" w:rsidRPr="005E407E">
              <w:rPr>
                <w:sz w:val="28"/>
                <w:szCs w:val="28"/>
                <w:lang w:val="uz-Cyrl-UZ"/>
              </w:rPr>
              <w:t>a</w:t>
            </w:r>
            <w:r w:rsidR="003114CD" w:rsidRPr="003114CD">
              <w:rPr>
                <w:sz w:val="28"/>
                <w:szCs w:val="28"/>
                <w:lang w:val="uz-Cyrl-UZ"/>
              </w:rPr>
              <w:t>ntron</w:t>
            </w:r>
          </w:p>
        </w:tc>
        <w:tc>
          <w:tcPr>
            <w:tcW w:w="3046" w:type="pct"/>
          </w:tcPr>
          <w:p w14:paraId="3318C2ED" w14:textId="77777777" w:rsidR="0056042D" w:rsidRPr="00E6654E" w:rsidRDefault="0056042D" w:rsidP="00337C8F">
            <w:pPr>
              <w:jc w:val="both"/>
              <w:rPr>
                <w:sz w:val="28"/>
                <w:szCs w:val="28"/>
                <w:lang w:val="uz-Cyrl-UZ"/>
              </w:rPr>
            </w:pPr>
            <w:r w:rsidRPr="00E6654E">
              <w:rPr>
                <w:sz w:val="28"/>
                <w:szCs w:val="28"/>
              </w:rPr>
              <w:t>Основная функциональная часть излучателя лазера или лазерного усилителя, состоящая из активного элемента, ламп</w:t>
            </w:r>
            <w:r>
              <w:rPr>
                <w:sz w:val="28"/>
                <w:szCs w:val="28"/>
              </w:rPr>
              <w:t>ы</w:t>
            </w:r>
            <w:r w:rsidRPr="00E6654E">
              <w:rPr>
                <w:sz w:val="28"/>
                <w:szCs w:val="28"/>
              </w:rPr>
              <w:t xml:space="preserve"> накачки и отражателя, заключенных в общий корпус.</w:t>
            </w:r>
          </w:p>
          <w:p w14:paraId="57FADA09" w14:textId="77777777" w:rsidR="0056042D" w:rsidRPr="00570BE9" w:rsidRDefault="0056042D" w:rsidP="00337C8F">
            <w:pPr>
              <w:jc w:val="both"/>
              <w:rPr>
                <w:sz w:val="20"/>
                <w:szCs w:val="20"/>
              </w:rPr>
            </w:pPr>
          </w:p>
          <w:p w14:paraId="4D8B603D" w14:textId="10FEE964" w:rsidR="0056042D" w:rsidRPr="00E6654E" w:rsidRDefault="0056042D" w:rsidP="00337C8F">
            <w:pPr>
              <w:jc w:val="both"/>
              <w:rPr>
                <w:sz w:val="28"/>
                <w:szCs w:val="28"/>
              </w:rPr>
            </w:pPr>
            <w:r w:rsidRPr="00E6654E">
              <w:rPr>
                <w:sz w:val="28"/>
                <w:szCs w:val="28"/>
                <w:lang w:val="uz-Cyrl-UZ"/>
              </w:rPr>
              <w:t>Lazer nurlatkichning yoki lazerli kuchaytirgichning umumiy korpusga joylashtirilgan</w:t>
            </w:r>
            <w:r w:rsidR="00A85587">
              <w:rPr>
                <w:sz w:val="28"/>
                <w:szCs w:val="28"/>
                <w:lang w:val="uz-Cyrl-UZ"/>
              </w:rPr>
              <w:t xml:space="preserve"> </w:t>
            </w:r>
            <w:r w:rsidRPr="00E6654E">
              <w:rPr>
                <w:sz w:val="28"/>
                <w:szCs w:val="28"/>
                <w:lang w:val="uz-Cyrl-UZ"/>
              </w:rPr>
              <w:t>aktiv elementdan (elementlardan), to‘ldirish lampasidan (lampalari-dan) va qaytargichdan iborat bo‘lgan asosiy fun-ksional qismi.</w:t>
            </w:r>
          </w:p>
          <w:p w14:paraId="76F7DD3F" w14:textId="77777777" w:rsidR="0056042D" w:rsidRDefault="0056042D" w:rsidP="00337C8F">
            <w:pPr>
              <w:jc w:val="both"/>
              <w:rPr>
                <w:sz w:val="16"/>
                <w:szCs w:val="16"/>
              </w:rPr>
            </w:pPr>
          </w:p>
          <w:p w14:paraId="1DEFB8F8" w14:textId="74916FA6" w:rsidR="0056042D" w:rsidRPr="00E6654E" w:rsidRDefault="0056042D" w:rsidP="00337C8F">
            <w:pPr>
              <w:jc w:val="both"/>
              <w:rPr>
                <w:sz w:val="28"/>
                <w:szCs w:val="28"/>
                <w:lang w:val="uz-Cyrl-UZ"/>
              </w:rPr>
            </w:pPr>
            <w:r w:rsidRPr="00E6654E">
              <w:rPr>
                <w:sz w:val="28"/>
                <w:szCs w:val="28"/>
                <w:lang w:val="uz-Cyrl-UZ"/>
              </w:rPr>
              <w:t>Лазер нурлаткичнинг ёки лазерли кучайтир-гичнинг умумий корпусга жойлаштирилган</w:t>
            </w:r>
            <w:r w:rsidR="00A85587">
              <w:rPr>
                <w:sz w:val="28"/>
                <w:szCs w:val="28"/>
                <w:lang w:val="uz-Cyrl-UZ"/>
              </w:rPr>
              <w:t xml:space="preserve"> </w:t>
            </w:r>
            <w:r w:rsidRPr="00E6654E">
              <w:rPr>
                <w:sz w:val="28"/>
                <w:szCs w:val="28"/>
                <w:lang w:val="uz-Cyrl-UZ"/>
              </w:rPr>
              <w:t>актив элементдан (элементлардан), тўлдириш лампасидан (лампаларидан) ва қайтаргичдан иборат бўлган асосий функционал қисми.</w:t>
            </w:r>
          </w:p>
        </w:tc>
      </w:tr>
      <w:tr w:rsidR="0056042D" w:rsidRPr="00CC3BB1" w14:paraId="3F5179EB" w14:textId="77777777">
        <w:trPr>
          <w:tblCellSpacing w:w="0" w:type="dxa"/>
          <w:jc w:val="center"/>
        </w:trPr>
        <w:tc>
          <w:tcPr>
            <w:tcW w:w="1954" w:type="pct"/>
          </w:tcPr>
          <w:p w14:paraId="27796F93" w14:textId="77777777" w:rsidR="0056042D" w:rsidRPr="005A09E1" w:rsidRDefault="0056042D" w:rsidP="009779CD">
            <w:pPr>
              <w:pStyle w:val="NoSpacing1"/>
              <w:rPr>
                <w:rFonts w:ascii="Times New Roman" w:hAnsi="Times New Roman"/>
                <w:b/>
                <w:iCs/>
                <w:sz w:val="28"/>
                <w:szCs w:val="28"/>
                <w:lang w:val="uz-Cyrl-UZ"/>
              </w:rPr>
            </w:pPr>
            <w:r w:rsidRPr="005A09E1">
              <w:rPr>
                <w:rFonts w:ascii="Times New Roman" w:hAnsi="Times New Roman"/>
                <w:b/>
                <w:iCs/>
                <w:sz w:val="28"/>
                <w:szCs w:val="28"/>
                <w:lang w:val="uz-Cyrl-UZ"/>
              </w:rPr>
              <w:t>Керра электрооптический эффект</w:t>
            </w:r>
          </w:p>
          <w:p w14:paraId="78BA2301" w14:textId="77777777" w:rsidR="0056042D" w:rsidRPr="005A09E1" w:rsidRDefault="0056042D" w:rsidP="009779CD">
            <w:pPr>
              <w:pStyle w:val="NoSpacing1"/>
              <w:rPr>
                <w:rFonts w:ascii="Times New Roman" w:hAnsi="Times New Roman"/>
                <w:b/>
                <w:bCs/>
                <w:sz w:val="28"/>
                <w:szCs w:val="28"/>
                <w:lang w:val="uz-Cyrl-UZ"/>
              </w:rPr>
            </w:pPr>
            <w:r w:rsidRPr="005A09E1">
              <w:rPr>
                <w:rFonts w:ascii="Times New Roman" w:hAnsi="Times New Roman"/>
                <w:b/>
                <w:bCs/>
                <w:sz w:val="28"/>
                <w:szCs w:val="28"/>
                <w:lang w:val="uz-Cyrl-UZ"/>
              </w:rPr>
              <w:t xml:space="preserve">uz - </w:t>
            </w:r>
            <w:r w:rsidRPr="005A09E1">
              <w:rPr>
                <w:rFonts w:ascii="Times New Roman" w:hAnsi="Times New Roman"/>
                <w:bCs/>
                <w:sz w:val="28"/>
                <w:szCs w:val="28"/>
                <w:lang w:val="uz-Cyrl-UZ"/>
              </w:rPr>
              <w:t>Kerr elektrooptik effekti</w:t>
            </w:r>
          </w:p>
          <w:p w14:paraId="17DDDDF1" w14:textId="49AB1D90" w:rsidR="0056042D" w:rsidRPr="005A09E1" w:rsidRDefault="00A85587" w:rsidP="009779CD">
            <w:pPr>
              <w:pStyle w:val="NoSpacing1"/>
              <w:rPr>
                <w:rFonts w:ascii="Times New Roman" w:hAnsi="Times New Roman"/>
                <w:b/>
                <w:bCs/>
                <w:sz w:val="28"/>
                <w:szCs w:val="28"/>
                <w:lang w:val="uz-Latn-UZ"/>
              </w:rPr>
            </w:pPr>
            <w:r>
              <w:rPr>
                <w:rFonts w:ascii="Times New Roman" w:hAnsi="Times New Roman"/>
                <w:b/>
                <w:bCs/>
                <w:sz w:val="28"/>
                <w:szCs w:val="28"/>
                <w:lang w:val="uz-Cyrl-UZ"/>
              </w:rPr>
              <w:t xml:space="preserve"> </w:t>
            </w:r>
            <w:r w:rsidR="0056042D" w:rsidRPr="005A09E1">
              <w:rPr>
                <w:rFonts w:ascii="Times New Roman" w:hAnsi="Times New Roman"/>
                <w:bCs/>
                <w:sz w:val="28"/>
                <w:szCs w:val="28"/>
                <w:lang w:val="uz-Cyrl-UZ"/>
              </w:rPr>
              <w:t>Керр электрооптик эффекти</w:t>
            </w:r>
          </w:p>
          <w:p w14:paraId="359834B4" w14:textId="77777777" w:rsidR="0056042D" w:rsidRPr="005A09E1" w:rsidRDefault="0056042D" w:rsidP="009779CD">
            <w:pPr>
              <w:pStyle w:val="NoSpacing1"/>
              <w:rPr>
                <w:rFonts w:ascii="Times New Roman" w:hAnsi="Times New Roman"/>
                <w:b/>
                <w:iCs/>
                <w:sz w:val="28"/>
                <w:szCs w:val="28"/>
                <w:lang w:val="en-US"/>
              </w:rPr>
            </w:pPr>
            <w:r w:rsidRPr="005A09E1">
              <w:rPr>
                <w:rFonts w:ascii="Times New Roman" w:hAnsi="Times New Roman"/>
                <w:b/>
                <w:sz w:val="28"/>
                <w:szCs w:val="28"/>
                <w:lang w:val="en-US"/>
              </w:rPr>
              <w:t xml:space="preserve">en - </w:t>
            </w:r>
            <w:r w:rsidR="00CB143E" w:rsidRPr="00BB183F">
              <w:rPr>
                <w:rFonts w:ascii="Times New Roman" w:hAnsi="Times New Roman"/>
                <w:iCs/>
                <w:sz w:val="28"/>
                <w:szCs w:val="28"/>
                <w:lang w:val="en-US"/>
              </w:rPr>
              <w:t>Kerr electrooptical effect</w:t>
            </w:r>
          </w:p>
        </w:tc>
        <w:tc>
          <w:tcPr>
            <w:tcW w:w="3046" w:type="pct"/>
          </w:tcPr>
          <w:p w14:paraId="2B2AA22D" w14:textId="60B70FD5" w:rsidR="0056042D" w:rsidRPr="005A09E1" w:rsidRDefault="0056042D" w:rsidP="00BB6FBD">
            <w:pPr>
              <w:pStyle w:val="NoSpacing1"/>
              <w:jc w:val="both"/>
              <w:rPr>
                <w:rFonts w:ascii="Times New Roman" w:hAnsi="Times New Roman"/>
                <w:sz w:val="28"/>
                <w:szCs w:val="28"/>
                <w:lang w:val="uz-Cyrl-UZ"/>
              </w:rPr>
            </w:pPr>
            <w:r w:rsidRPr="005A09E1">
              <w:rPr>
                <w:rFonts w:ascii="Times New Roman" w:hAnsi="Times New Roman"/>
                <w:sz w:val="28"/>
                <w:szCs w:val="28"/>
              </w:rPr>
              <w:t>Двойное лучепреломление света в оптически изотропных веществах (газах, жидкостях, стёклах),</w:t>
            </w:r>
            <w:r w:rsidR="00A85587">
              <w:rPr>
                <w:rFonts w:ascii="Times New Roman" w:hAnsi="Times New Roman"/>
                <w:sz w:val="28"/>
                <w:szCs w:val="28"/>
              </w:rPr>
              <w:t xml:space="preserve"> </w:t>
            </w:r>
            <w:r w:rsidRPr="005A09E1">
              <w:rPr>
                <w:rFonts w:ascii="Times New Roman" w:hAnsi="Times New Roman"/>
                <w:sz w:val="28"/>
                <w:szCs w:val="28"/>
              </w:rPr>
              <w:t>помещенных в однородное электрическое поле.</w:t>
            </w:r>
          </w:p>
          <w:p w14:paraId="1D9C6873" w14:textId="77777777" w:rsidR="0056042D" w:rsidRPr="00570BE9" w:rsidRDefault="0056042D" w:rsidP="00BB6FBD">
            <w:pPr>
              <w:pStyle w:val="NoSpacing1"/>
              <w:jc w:val="both"/>
              <w:rPr>
                <w:rFonts w:ascii="Times New Roman" w:hAnsi="Times New Roman"/>
                <w:sz w:val="20"/>
                <w:szCs w:val="20"/>
              </w:rPr>
            </w:pPr>
          </w:p>
          <w:p w14:paraId="145FBDED" w14:textId="77777777" w:rsidR="0056042D" w:rsidRPr="005A09E1" w:rsidRDefault="0056042D" w:rsidP="00BB6FBD">
            <w:pPr>
              <w:pStyle w:val="NoSpacing1"/>
              <w:jc w:val="both"/>
              <w:rPr>
                <w:rFonts w:ascii="Times New Roman" w:hAnsi="Times New Roman"/>
                <w:sz w:val="28"/>
                <w:szCs w:val="28"/>
              </w:rPr>
            </w:pPr>
            <w:r w:rsidRPr="005A09E1">
              <w:rPr>
                <w:rFonts w:ascii="Times New Roman" w:hAnsi="Times New Roman"/>
                <w:sz w:val="28"/>
                <w:szCs w:val="28"/>
                <w:lang w:val="uz-Cyrl-UZ"/>
              </w:rPr>
              <w:t xml:space="preserve">Yorug‘likning bir </w:t>
            </w:r>
            <w:r w:rsidRPr="005A09E1">
              <w:rPr>
                <w:rFonts w:ascii="Times New Roman" w:hAnsi="Times New Roman"/>
                <w:sz w:val="28"/>
                <w:szCs w:val="28"/>
                <w:lang w:val="uz-Latn-UZ"/>
              </w:rPr>
              <w:t>jinsli</w:t>
            </w:r>
            <w:r w:rsidRPr="005A09E1">
              <w:rPr>
                <w:rFonts w:ascii="Times New Roman" w:hAnsi="Times New Roman"/>
                <w:sz w:val="28"/>
                <w:szCs w:val="28"/>
                <w:lang w:val="uz-Cyrl-UZ"/>
              </w:rPr>
              <w:t xml:space="preserve"> elektr maydonga joylangan optik izotrop moddalarda (gaz</w:t>
            </w:r>
            <w:r w:rsidRPr="005A09E1">
              <w:rPr>
                <w:rFonts w:ascii="Times New Roman" w:hAnsi="Times New Roman"/>
                <w:sz w:val="28"/>
                <w:szCs w:val="28"/>
                <w:lang w:val="uz-Latn-UZ"/>
              </w:rPr>
              <w:t>larda</w:t>
            </w:r>
            <w:r w:rsidRPr="005A09E1">
              <w:rPr>
                <w:rFonts w:ascii="Times New Roman" w:hAnsi="Times New Roman"/>
                <w:sz w:val="28"/>
                <w:szCs w:val="28"/>
                <w:lang w:val="uz-Cyrl-UZ"/>
              </w:rPr>
              <w:t>, suyuqlik</w:t>
            </w:r>
            <w:r w:rsidRPr="005A09E1">
              <w:rPr>
                <w:rFonts w:ascii="Times New Roman" w:hAnsi="Times New Roman"/>
                <w:sz w:val="28"/>
                <w:szCs w:val="28"/>
                <w:lang w:val="uz-Latn-UZ"/>
              </w:rPr>
              <w:t>larda</w:t>
            </w:r>
            <w:r w:rsidRPr="005A09E1">
              <w:rPr>
                <w:rFonts w:ascii="Times New Roman" w:hAnsi="Times New Roman"/>
                <w:sz w:val="28"/>
                <w:szCs w:val="28"/>
                <w:lang w:val="uz-Cyrl-UZ"/>
              </w:rPr>
              <w:t>, shisha</w:t>
            </w:r>
            <w:r>
              <w:rPr>
                <w:rFonts w:ascii="Times New Roman" w:hAnsi="Times New Roman"/>
                <w:sz w:val="28"/>
                <w:szCs w:val="28"/>
                <w:lang w:val="uz-Latn-UZ"/>
              </w:rPr>
              <w:t>lar</w:t>
            </w:r>
            <w:r w:rsidRPr="005A09E1">
              <w:rPr>
                <w:rFonts w:ascii="Times New Roman" w:hAnsi="Times New Roman"/>
                <w:sz w:val="28"/>
                <w:szCs w:val="28"/>
                <w:lang w:val="uz-Cyrl-UZ"/>
              </w:rPr>
              <w:t>da) ikkiga ajralib sinishi.</w:t>
            </w:r>
          </w:p>
          <w:p w14:paraId="3805DEC7" w14:textId="77777777" w:rsidR="0056042D" w:rsidRPr="005A09E1" w:rsidRDefault="0056042D" w:rsidP="00BB6FBD">
            <w:pPr>
              <w:pStyle w:val="NoSpacing1"/>
              <w:jc w:val="both"/>
              <w:rPr>
                <w:rFonts w:ascii="Times New Roman" w:hAnsi="Times New Roman"/>
                <w:sz w:val="28"/>
                <w:szCs w:val="28"/>
              </w:rPr>
            </w:pPr>
          </w:p>
          <w:p w14:paraId="54403C2D" w14:textId="77777777" w:rsidR="0056042D" w:rsidRPr="005A09E1" w:rsidRDefault="0056042D" w:rsidP="00BB6FBD">
            <w:pPr>
              <w:pStyle w:val="NoSpacing1"/>
              <w:jc w:val="both"/>
              <w:rPr>
                <w:rFonts w:ascii="Times New Roman" w:hAnsi="Times New Roman"/>
                <w:sz w:val="28"/>
                <w:szCs w:val="28"/>
                <w:lang w:val="uz-Cyrl-UZ"/>
              </w:rPr>
            </w:pPr>
            <w:r w:rsidRPr="005A09E1">
              <w:rPr>
                <w:rFonts w:ascii="Times New Roman" w:hAnsi="Times New Roman"/>
                <w:sz w:val="28"/>
                <w:szCs w:val="28"/>
                <w:lang w:val="uz-Cyrl-UZ"/>
              </w:rPr>
              <w:t xml:space="preserve">Ёруғликнинг бир </w:t>
            </w:r>
            <w:r>
              <w:rPr>
                <w:rFonts w:ascii="Times New Roman" w:hAnsi="Times New Roman"/>
                <w:sz w:val="28"/>
                <w:szCs w:val="28"/>
                <w:lang w:val="uz-Cyrl-UZ"/>
              </w:rPr>
              <w:t>жинсли</w:t>
            </w:r>
            <w:r w:rsidRPr="005A09E1">
              <w:rPr>
                <w:rFonts w:ascii="Times New Roman" w:hAnsi="Times New Roman"/>
                <w:sz w:val="28"/>
                <w:szCs w:val="28"/>
                <w:lang w:val="uz-Cyrl-UZ"/>
              </w:rPr>
              <w:t xml:space="preserve"> электр майдонга жойланган оптик изотроп моддаларда (газ</w:t>
            </w:r>
            <w:r>
              <w:rPr>
                <w:rFonts w:ascii="Times New Roman" w:hAnsi="Times New Roman"/>
                <w:sz w:val="28"/>
                <w:szCs w:val="28"/>
                <w:lang w:val="uz-Cyrl-UZ"/>
              </w:rPr>
              <w:t>ларда</w:t>
            </w:r>
            <w:r w:rsidRPr="005A09E1">
              <w:rPr>
                <w:rFonts w:ascii="Times New Roman" w:hAnsi="Times New Roman"/>
                <w:sz w:val="28"/>
                <w:szCs w:val="28"/>
                <w:lang w:val="uz-Cyrl-UZ"/>
              </w:rPr>
              <w:t>, суюқлик</w:t>
            </w:r>
            <w:r>
              <w:rPr>
                <w:rFonts w:ascii="Times New Roman" w:hAnsi="Times New Roman"/>
                <w:sz w:val="28"/>
                <w:szCs w:val="28"/>
                <w:lang w:val="uz-Cyrl-UZ"/>
              </w:rPr>
              <w:t>ларда</w:t>
            </w:r>
            <w:r w:rsidRPr="005A09E1">
              <w:rPr>
                <w:rFonts w:ascii="Times New Roman" w:hAnsi="Times New Roman"/>
                <w:sz w:val="28"/>
                <w:szCs w:val="28"/>
                <w:lang w:val="uz-Cyrl-UZ"/>
              </w:rPr>
              <w:t>, шиша</w:t>
            </w:r>
            <w:r>
              <w:rPr>
                <w:rFonts w:ascii="Times New Roman" w:hAnsi="Times New Roman"/>
                <w:sz w:val="28"/>
                <w:szCs w:val="28"/>
                <w:lang w:val="uz-Cyrl-UZ"/>
              </w:rPr>
              <w:t>лар</w:t>
            </w:r>
            <w:r w:rsidRPr="005A09E1">
              <w:rPr>
                <w:rFonts w:ascii="Times New Roman" w:hAnsi="Times New Roman"/>
                <w:sz w:val="28"/>
                <w:szCs w:val="28"/>
                <w:lang w:val="uz-Cyrl-UZ"/>
              </w:rPr>
              <w:t>да) иккига ажралиб синиши.</w:t>
            </w:r>
          </w:p>
        </w:tc>
      </w:tr>
      <w:tr w:rsidR="0056042D" w:rsidRPr="003D75D3" w14:paraId="4BCCA62D" w14:textId="77777777">
        <w:trPr>
          <w:tblCellSpacing w:w="0" w:type="dxa"/>
          <w:jc w:val="center"/>
        </w:trPr>
        <w:tc>
          <w:tcPr>
            <w:tcW w:w="1954" w:type="pct"/>
          </w:tcPr>
          <w:p w14:paraId="33BEF19B" w14:textId="77777777" w:rsidR="0056042D" w:rsidRPr="008A3304" w:rsidRDefault="0056042D" w:rsidP="009779CD">
            <w:pPr>
              <w:rPr>
                <w:b/>
                <w:iCs/>
                <w:sz w:val="28"/>
                <w:szCs w:val="28"/>
                <w:lang w:val="uz-Cyrl-UZ"/>
              </w:rPr>
            </w:pPr>
            <w:r w:rsidRPr="008A3304">
              <w:rPr>
                <w:b/>
                <w:iCs/>
                <w:sz w:val="28"/>
                <w:szCs w:val="28"/>
                <w:lang w:val="uz-Cyrl-UZ"/>
              </w:rPr>
              <w:lastRenderedPageBreak/>
              <w:t xml:space="preserve">Кинетический </w:t>
            </w:r>
          </w:p>
          <w:p w14:paraId="3F479ADB" w14:textId="6713E620" w:rsidR="0056042D" w:rsidRPr="008A3304" w:rsidRDefault="0056042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kinetik</w:t>
            </w:r>
            <w:r w:rsidR="00A85587">
              <w:rPr>
                <w:bCs/>
                <w:color w:val="000000"/>
                <w:sz w:val="28"/>
                <w:szCs w:val="28"/>
                <w:lang w:val="uz-Cyrl-UZ"/>
              </w:rPr>
              <w:t xml:space="preserve"> </w:t>
            </w:r>
          </w:p>
          <w:p w14:paraId="390C8B57" w14:textId="3995C5CF" w:rsidR="0056042D" w:rsidRPr="008A3304" w:rsidRDefault="00A80D01" w:rsidP="009779CD">
            <w:pPr>
              <w:rPr>
                <w:bCs/>
                <w:color w:val="000000"/>
                <w:sz w:val="28"/>
                <w:szCs w:val="28"/>
                <w:lang w:val="uz-Cyrl-UZ"/>
              </w:rPr>
            </w:pPr>
            <w:r>
              <w:rPr>
                <w:bCs/>
                <w:color w:val="000000"/>
                <w:sz w:val="28"/>
                <w:szCs w:val="28"/>
                <w:lang w:val="uz-Cyrl-UZ"/>
              </w:rPr>
              <w:t xml:space="preserve"> </w:t>
            </w:r>
            <w:r w:rsidR="0056042D" w:rsidRPr="008A3304">
              <w:rPr>
                <w:bCs/>
                <w:color w:val="000000"/>
                <w:sz w:val="28"/>
                <w:szCs w:val="28"/>
                <w:lang w:val="uz-Cyrl-UZ"/>
              </w:rPr>
              <w:t>кинетик</w:t>
            </w:r>
          </w:p>
          <w:p w14:paraId="314A62E5" w14:textId="77777777" w:rsidR="0056042D" w:rsidRPr="008A3304" w:rsidRDefault="0056042D" w:rsidP="009779CD">
            <w:pPr>
              <w:rPr>
                <w:b/>
                <w:sz w:val="28"/>
                <w:szCs w:val="28"/>
                <w:lang w:val="uz-Cyrl-UZ"/>
              </w:rPr>
            </w:pPr>
            <w:r w:rsidRPr="008A3304">
              <w:rPr>
                <w:b/>
                <w:bCs/>
                <w:color w:val="000000"/>
                <w:sz w:val="28"/>
                <w:szCs w:val="28"/>
                <w:lang w:val="uz-Cyrl-UZ"/>
              </w:rPr>
              <w:t xml:space="preserve">en - </w:t>
            </w:r>
            <w:r w:rsidR="003114CD" w:rsidRPr="008A3304">
              <w:rPr>
                <w:iCs/>
                <w:sz w:val="28"/>
                <w:szCs w:val="28"/>
                <w:lang w:val="uz-Cyrl-UZ"/>
              </w:rPr>
              <w:t>kinetic</w:t>
            </w:r>
          </w:p>
        </w:tc>
        <w:tc>
          <w:tcPr>
            <w:tcW w:w="3046" w:type="pct"/>
          </w:tcPr>
          <w:p w14:paraId="0DC0C050" w14:textId="77777777" w:rsidR="0056042D" w:rsidRPr="008A3304" w:rsidRDefault="0056042D" w:rsidP="008A3304">
            <w:pPr>
              <w:jc w:val="both"/>
              <w:rPr>
                <w:sz w:val="28"/>
                <w:szCs w:val="28"/>
                <w:lang w:val="uz-Cyrl-UZ"/>
              </w:rPr>
            </w:pPr>
            <w:r w:rsidRPr="008A3304">
              <w:rPr>
                <w:sz w:val="28"/>
                <w:szCs w:val="28"/>
              </w:rPr>
              <w:t>Относящийся к движению, связанный с дви</w:t>
            </w:r>
            <w:r>
              <w:rPr>
                <w:sz w:val="28"/>
                <w:szCs w:val="28"/>
                <w:lang w:val="uz-Cyrl-UZ"/>
              </w:rPr>
              <w:t>-</w:t>
            </w:r>
            <w:r w:rsidRPr="008A3304">
              <w:rPr>
                <w:sz w:val="28"/>
                <w:szCs w:val="28"/>
              </w:rPr>
              <w:t>жением.</w:t>
            </w:r>
          </w:p>
          <w:p w14:paraId="369E7DBA" w14:textId="77777777" w:rsidR="0056042D" w:rsidRPr="00570BE9" w:rsidRDefault="0056042D" w:rsidP="008A3304">
            <w:pPr>
              <w:jc w:val="both"/>
              <w:rPr>
                <w:sz w:val="20"/>
                <w:szCs w:val="20"/>
                <w:lang w:val="uz-Cyrl-UZ"/>
              </w:rPr>
            </w:pPr>
          </w:p>
          <w:p w14:paraId="794A190A" w14:textId="77777777" w:rsidR="0056042D" w:rsidRPr="008A3304" w:rsidRDefault="0056042D" w:rsidP="008A3304">
            <w:pPr>
              <w:jc w:val="both"/>
              <w:rPr>
                <w:sz w:val="28"/>
                <w:szCs w:val="28"/>
                <w:lang w:val="uz-Cyrl-UZ"/>
              </w:rPr>
            </w:pPr>
            <w:r w:rsidRPr="008A3304">
              <w:rPr>
                <w:sz w:val="28"/>
                <w:szCs w:val="28"/>
                <w:lang w:val="uz-Cyrl-UZ"/>
              </w:rPr>
              <w:t>Harakatga taalluqli, harakat bilan bog‘liq bo‘lgan.</w:t>
            </w:r>
          </w:p>
          <w:p w14:paraId="2AAF97FC" w14:textId="77777777" w:rsidR="0056042D" w:rsidRPr="00570BE9" w:rsidRDefault="0056042D" w:rsidP="008A3304">
            <w:pPr>
              <w:jc w:val="both"/>
              <w:rPr>
                <w:sz w:val="20"/>
                <w:szCs w:val="20"/>
                <w:lang w:val="uz-Cyrl-UZ"/>
              </w:rPr>
            </w:pPr>
          </w:p>
          <w:p w14:paraId="2D66620F" w14:textId="77777777" w:rsidR="0056042D" w:rsidRPr="008A3304" w:rsidRDefault="0056042D" w:rsidP="008A3304">
            <w:pPr>
              <w:jc w:val="both"/>
              <w:rPr>
                <w:sz w:val="28"/>
                <w:szCs w:val="28"/>
                <w:lang w:val="uz-Cyrl-UZ"/>
              </w:rPr>
            </w:pPr>
            <w:r w:rsidRPr="008A3304">
              <w:rPr>
                <w:sz w:val="28"/>
                <w:szCs w:val="28"/>
                <w:lang w:val="uz-Cyrl-UZ"/>
              </w:rPr>
              <w:t>Ҳаракатга тааллуқли, ҳаракат билан боғлиқ бўлган.</w:t>
            </w:r>
          </w:p>
        </w:tc>
      </w:tr>
      <w:tr w:rsidR="0056042D" w:rsidRPr="00DF1602" w14:paraId="4F9E3A30" w14:textId="77777777">
        <w:trPr>
          <w:tblCellSpacing w:w="0" w:type="dxa"/>
          <w:jc w:val="center"/>
        </w:trPr>
        <w:tc>
          <w:tcPr>
            <w:tcW w:w="1954" w:type="pct"/>
          </w:tcPr>
          <w:p w14:paraId="050FE631" w14:textId="77777777" w:rsidR="0056042D" w:rsidRPr="00246926" w:rsidRDefault="0056042D" w:rsidP="009779CD">
            <w:pPr>
              <w:pStyle w:val="NoSpacing1"/>
              <w:rPr>
                <w:rFonts w:ascii="Times New Roman" w:hAnsi="Times New Roman"/>
                <w:b/>
                <w:iCs/>
                <w:sz w:val="28"/>
                <w:szCs w:val="28"/>
                <w:lang w:val="uz-Cyrl-UZ"/>
              </w:rPr>
            </w:pPr>
            <w:r w:rsidRPr="00246926">
              <w:rPr>
                <w:rFonts w:ascii="Times New Roman" w:hAnsi="Times New Roman"/>
                <w:b/>
                <w:iCs/>
                <w:sz w:val="28"/>
                <w:szCs w:val="28"/>
                <w:lang w:val="uz-Cyrl-UZ"/>
              </w:rPr>
              <w:t xml:space="preserve">Кинокамера </w:t>
            </w:r>
          </w:p>
          <w:p w14:paraId="4DFE911C" w14:textId="77777777" w:rsidR="0056042D" w:rsidRDefault="0056042D" w:rsidP="009779CD">
            <w:pPr>
              <w:pStyle w:val="NoSpacing1"/>
              <w:rPr>
                <w:rFonts w:ascii="Times New Roman" w:hAnsi="Times New Roman"/>
                <w:b/>
                <w:iCs/>
                <w:sz w:val="28"/>
                <w:szCs w:val="28"/>
                <w:lang w:val="uz-Cyrl-UZ"/>
              </w:rPr>
            </w:pPr>
            <w:r w:rsidRPr="00246926">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kinokamera</w:t>
            </w:r>
          </w:p>
          <w:p w14:paraId="3A11B890" w14:textId="4099E762" w:rsidR="0056042D" w:rsidRPr="00157682"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56042D" w:rsidRPr="00157682">
              <w:rPr>
                <w:rFonts w:ascii="Times New Roman" w:hAnsi="Times New Roman"/>
                <w:iCs/>
                <w:sz w:val="28"/>
                <w:szCs w:val="28"/>
                <w:lang w:val="uz-Cyrl-UZ"/>
              </w:rPr>
              <w:t>кинокамера</w:t>
            </w:r>
          </w:p>
          <w:p w14:paraId="54E23A89" w14:textId="77777777" w:rsidR="0056042D" w:rsidRPr="00246926" w:rsidRDefault="0056042D" w:rsidP="009779CD">
            <w:pPr>
              <w:pStyle w:val="NoSpacing1"/>
              <w:rPr>
                <w:rFonts w:ascii="Times New Roman" w:hAnsi="Times New Roman"/>
                <w:b/>
                <w:iCs/>
                <w:sz w:val="28"/>
                <w:szCs w:val="28"/>
                <w:lang w:val="uz-Cyrl-UZ"/>
              </w:rPr>
            </w:pPr>
            <w:r w:rsidRPr="00246926">
              <w:rPr>
                <w:rFonts w:ascii="Times New Roman" w:hAnsi="Times New Roman"/>
                <w:b/>
                <w:sz w:val="28"/>
                <w:szCs w:val="28"/>
                <w:lang w:val="uz-Cyrl-UZ"/>
              </w:rPr>
              <w:t xml:space="preserve">en </w:t>
            </w:r>
            <w:r>
              <w:rPr>
                <w:rFonts w:ascii="Times New Roman" w:hAnsi="Times New Roman"/>
                <w:b/>
                <w:sz w:val="28"/>
                <w:szCs w:val="28"/>
                <w:lang w:val="uz-Cyrl-UZ"/>
              </w:rPr>
              <w:t>-</w:t>
            </w:r>
            <w:r w:rsidRPr="00246926">
              <w:rPr>
                <w:rFonts w:ascii="Times New Roman" w:hAnsi="Times New Roman"/>
                <w:b/>
                <w:sz w:val="28"/>
                <w:szCs w:val="28"/>
                <w:lang w:val="uz-Cyrl-UZ"/>
              </w:rPr>
              <w:t xml:space="preserve"> </w:t>
            </w:r>
            <w:r w:rsidRPr="007A3B4F">
              <w:rPr>
                <w:rFonts w:ascii="Times New Roman" w:hAnsi="Times New Roman"/>
                <w:iCs/>
                <w:sz w:val="28"/>
                <w:szCs w:val="28"/>
                <w:lang w:val="uz-Cyrl-UZ"/>
              </w:rPr>
              <w:t>movie camera</w:t>
            </w:r>
            <w:r w:rsidRPr="00246926">
              <w:rPr>
                <w:rFonts w:ascii="Times New Roman" w:hAnsi="Times New Roman"/>
                <w:b/>
                <w:iCs/>
                <w:sz w:val="28"/>
                <w:szCs w:val="28"/>
                <w:lang w:val="uz-Cyrl-UZ"/>
              </w:rPr>
              <w:t xml:space="preserve"> </w:t>
            </w:r>
          </w:p>
        </w:tc>
        <w:tc>
          <w:tcPr>
            <w:tcW w:w="3046" w:type="pct"/>
          </w:tcPr>
          <w:p w14:paraId="05EC8BE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Электронный киносъемочный аппарат, устройство для получения оптических образов снимаемых объектов на светочувствительном элементе, приспособленное для записи или передачи в телевизионный эфир дви</w:t>
            </w:r>
            <w:r w:rsidRPr="00471031">
              <w:rPr>
                <w:rFonts w:ascii="Times New Roman" w:hAnsi="Times New Roman"/>
                <w:sz w:val="28"/>
                <w:szCs w:val="28"/>
              </w:rPr>
              <w:softHyphen/>
              <w:t>жущихся изображений.</w:t>
            </w:r>
          </w:p>
          <w:p w14:paraId="5EBF4F71" w14:textId="77777777" w:rsidR="0056042D" w:rsidRPr="00570BE9" w:rsidRDefault="0056042D" w:rsidP="00337C8F">
            <w:pPr>
              <w:pStyle w:val="NoSpacing1"/>
              <w:jc w:val="both"/>
              <w:rPr>
                <w:rFonts w:ascii="Times New Roman" w:hAnsi="Times New Roman"/>
              </w:rPr>
            </w:pPr>
          </w:p>
          <w:p w14:paraId="6C5782EE"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Elektron kinoga olish apparati, suratga olinadigan obуektlarning optik obrazlarini yorug‘lik sezgir elementda olish uchun mo‘ljallangan, harakatlana</w:t>
            </w:r>
            <w:r w:rsidR="00570BE9">
              <w:rPr>
                <w:rFonts w:ascii="Times New Roman" w:hAnsi="Times New Roman"/>
                <w:sz w:val="28"/>
                <w:szCs w:val="28"/>
                <w:lang w:val="uz-Cyrl-UZ"/>
              </w:rPr>
              <w:t>-</w:t>
            </w:r>
            <w:r>
              <w:rPr>
                <w:rFonts w:ascii="Times New Roman" w:hAnsi="Times New Roman"/>
                <w:sz w:val="28"/>
                <w:szCs w:val="28"/>
                <w:lang w:val="uz-Cyrl-UZ"/>
              </w:rPr>
              <w:t>digan tasvirlarni televizion efirga uzatish hamda yozish uchun moslashtirilgan qurilma.</w:t>
            </w:r>
          </w:p>
          <w:p w14:paraId="7446DF57" w14:textId="77777777" w:rsidR="0056042D" w:rsidRPr="00570BE9" w:rsidRDefault="0056042D" w:rsidP="00337C8F">
            <w:pPr>
              <w:pStyle w:val="NoSpacing1"/>
              <w:jc w:val="both"/>
              <w:rPr>
                <w:rFonts w:ascii="Times New Roman" w:hAnsi="Times New Roman"/>
              </w:rPr>
            </w:pPr>
          </w:p>
          <w:p w14:paraId="5DF3089C" w14:textId="77777777" w:rsidR="0056042D" w:rsidRPr="00157682" w:rsidRDefault="0056042D" w:rsidP="00337C8F">
            <w:pPr>
              <w:pStyle w:val="NoSpacing1"/>
              <w:jc w:val="both"/>
              <w:rPr>
                <w:rFonts w:ascii="Times New Roman" w:hAnsi="Times New Roman"/>
                <w:i/>
                <w:iCs/>
                <w:sz w:val="28"/>
                <w:szCs w:val="28"/>
                <w:lang w:val="uz-Cyrl-UZ"/>
              </w:rPr>
            </w:pPr>
            <w:r>
              <w:rPr>
                <w:rFonts w:ascii="Times New Roman" w:hAnsi="Times New Roman"/>
                <w:sz w:val="28"/>
                <w:szCs w:val="28"/>
                <w:lang w:val="uz-Cyrl-UZ"/>
              </w:rPr>
              <w:t>Электрон кинога олиш аппарати, суратга оли-надиган объектларнинг оптик образларини ёруғ-лик сезгир элементда олиш учун мўлжалланган, ҳаракатланадиган тасвирларни телевизион эфир-га узатиш ҳамда ёзиш учун мослаштирилган қурилма.</w:t>
            </w:r>
          </w:p>
        </w:tc>
      </w:tr>
      <w:tr w:rsidR="0056042D" w:rsidRPr="00DF1602" w14:paraId="256BA982" w14:textId="77777777">
        <w:trPr>
          <w:tblCellSpacing w:w="0" w:type="dxa"/>
          <w:jc w:val="center"/>
        </w:trPr>
        <w:tc>
          <w:tcPr>
            <w:tcW w:w="1954" w:type="pct"/>
          </w:tcPr>
          <w:p w14:paraId="042B2466" w14:textId="77777777" w:rsidR="0056042D" w:rsidRPr="008957BB" w:rsidRDefault="0056042D" w:rsidP="009779CD">
            <w:pPr>
              <w:rPr>
                <w:b/>
                <w:iCs/>
                <w:sz w:val="28"/>
                <w:szCs w:val="28"/>
                <w:lang w:val="uz-Cyrl-UZ"/>
              </w:rPr>
            </w:pPr>
            <w:r w:rsidRPr="008957BB">
              <w:rPr>
                <w:b/>
                <w:iCs/>
                <w:sz w:val="28"/>
                <w:szCs w:val="28"/>
                <w:lang w:val="uz-Cyrl-UZ"/>
              </w:rPr>
              <w:t xml:space="preserve">Киноформная линза </w:t>
            </w:r>
          </w:p>
          <w:p w14:paraId="0620122F" w14:textId="77777777" w:rsidR="0056042D" w:rsidRDefault="0056042D" w:rsidP="009779CD">
            <w:pPr>
              <w:rPr>
                <w:bCs/>
                <w:color w:val="000000"/>
                <w:sz w:val="28"/>
                <w:szCs w:val="28"/>
                <w:lang w:val="uz-Cyrl-UZ"/>
              </w:rPr>
            </w:pPr>
            <w:r w:rsidRPr="008957B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kinoform linza</w:t>
            </w:r>
          </w:p>
          <w:p w14:paraId="1766403C" w14:textId="3C0C8244" w:rsidR="0056042D" w:rsidRPr="00E0497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киноформ линза</w:t>
            </w:r>
          </w:p>
          <w:p w14:paraId="48BB0940"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kinoform lens</w:t>
            </w:r>
          </w:p>
        </w:tc>
        <w:tc>
          <w:tcPr>
            <w:tcW w:w="3046" w:type="pct"/>
          </w:tcPr>
          <w:p w14:paraId="4A5EB2B8" w14:textId="77777777" w:rsidR="0056042D" w:rsidRDefault="0056042D" w:rsidP="00337C8F">
            <w:pPr>
              <w:jc w:val="both"/>
              <w:rPr>
                <w:sz w:val="28"/>
                <w:szCs w:val="28"/>
                <w:lang w:val="uz-Cyrl-UZ"/>
              </w:rPr>
            </w:pPr>
            <w:r w:rsidRPr="002A323F">
              <w:rPr>
                <w:sz w:val="28"/>
                <w:szCs w:val="28"/>
              </w:rPr>
              <w:t>Голограмма точечных источников, ана</w:t>
            </w:r>
            <w:r w:rsidRPr="002A323F">
              <w:rPr>
                <w:sz w:val="28"/>
                <w:szCs w:val="28"/>
              </w:rPr>
              <w:softHyphen/>
              <w:t>логичная фазовой; используется для коррекции аберраций и формирования изо</w:t>
            </w:r>
            <w:r w:rsidRPr="002A323F">
              <w:rPr>
                <w:sz w:val="28"/>
                <w:szCs w:val="28"/>
              </w:rPr>
              <w:softHyphen/>
              <w:t>бражений.</w:t>
            </w:r>
          </w:p>
          <w:p w14:paraId="2DFB07D9" w14:textId="77777777" w:rsidR="0056042D" w:rsidRPr="00570BE9" w:rsidRDefault="0056042D" w:rsidP="00337C8F">
            <w:pPr>
              <w:jc w:val="both"/>
              <w:rPr>
                <w:sz w:val="16"/>
                <w:szCs w:val="16"/>
              </w:rPr>
            </w:pPr>
          </w:p>
          <w:p w14:paraId="1268E2DB" w14:textId="77777777" w:rsidR="0056042D" w:rsidRDefault="0056042D" w:rsidP="00337C8F">
            <w:pPr>
              <w:jc w:val="both"/>
              <w:rPr>
                <w:sz w:val="28"/>
                <w:szCs w:val="28"/>
              </w:rPr>
            </w:pPr>
            <w:r>
              <w:rPr>
                <w:sz w:val="28"/>
                <w:szCs w:val="28"/>
                <w:lang w:val="uz-Cyrl-UZ"/>
              </w:rPr>
              <w:t>Fazaviy</w:t>
            </w:r>
            <w:r>
              <w:rPr>
                <w:sz w:val="28"/>
                <w:szCs w:val="28"/>
                <w:lang w:val="uz-Latn-UZ"/>
              </w:rPr>
              <w:t xml:space="preserve"> gologramma</w:t>
            </w:r>
            <w:r>
              <w:rPr>
                <w:sz w:val="28"/>
                <w:szCs w:val="28"/>
                <w:lang w:val="uz-Cyrl-UZ"/>
              </w:rPr>
              <w:t>ga o‘xshash, nuqtaviy manbalar golog-rammasi; aberratsiyalarni to‘g‘rilash va tasvirlarni shakllantirish uchun foydalaniladi.</w:t>
            </w:r>
          </w:p>
          <w:p w14:paraId="5CD3A8EC" w14:textId="77777777" w:rsidR="0056042D" w:rsidRPr="00570BE9" w:rsidRDefault="0056042D" w:rsidP="00337C8F">
            <w:pPr>
              <w:jc w:val="both"/>
              <w:rPr>
                <w:sz w:val="16"/>
                <w:szCs w:val="16"/>
              </w:rPr>
            </w:pPr>
          </w:p>
          <w:p w14:paraId="3F045CDF" w14:textId="77777777" w:rsidR="0056042D" w:rsidRPr="00183754" w:rsidRDefault="0056042D" w:rsidP="00337C8F">
            <w:pPr>
              <w:jc w:val="both"/>
              <w:rPr>
                <w:b/>
                <w:iCs/>
                <w:sz w:val="27"/>
                <w:szCs w:val="27"/>
                <w:lang w:val="uz-Cyrl-UZ"/>
              </w:rPr>
            </w:pPr>
            <w:r w:rsidRPr="00183754">
              <w:rPr>
                <w:sz w:val="27"/>
                <w:szCs w:val="27"/>
                <w:lang w:val="uz-Cyrl-UZ"/>
              </w:rPr>
              <w:t>Фазавий</w:t>
            </w:r>
            <w:r w:rsidRPr="00183754">
              <w:rPr>
                <w:sz w:val="27"/>
                <w:szCs w:val="27"/>
                <w:lang w:val="uz-Latn-UZ"/>
              </w:rPr>
              <w:t xml:space="preserve"> голограмма</w:t>
            </w:r>
            <w:r w:rsidR="00183754">
              <w:rPr>
                <w:sz w:val="27"/>
                <w:szCs w:val="27"/>
                <w:lang w:val="uz-Cyrl-UZ"/>
              </w:rPr>
              <w:t>га ўхшаш, нуқтавий манба</w:t>
            </w:r>
            <w:r w:rsidRPr="00183754">
              <w:rPr>
                <w:sz w:val="27"/>
                <w:szCs w:val="27"/>
                <w:lang w:val="uz-Cyrl-UZ"/>
              </w:rPr>
              <w:t>лар голограммаси; аберрацияларни тўғрилаш ва тасвирла</w:t>
            </w:r>
            <w:r w:rsidR="00183754">
              <w:rPr>
                <w:sz w:val="27"/>
                <w:szCs w:val="27"/>
                <w:lang w:val="uz-Cyrl-UZ"/>
              </w:rPr>
              <w:t>рни шакллантириш учун фойдалани</w:t>
            </w:r>
            <w:r w:rsidRPr="00183754">
              <w:rPr>
                <w:sz w:val="27"/>
                <w:szCs w:val="27"/>
                <w:lang w:val="uz-Cyrl-UZ"/>
              </w:rPr>
              <w:t>лади.</w:t>
            </w:r>
          </w:p>
        </w:tc>
      </w:tr>
      <w:tr w:rsidR="0056042D" w:rsidRPr="00DF1602" w14:paraId="16C91A21" w14:textId="77777777">
        <w:trPr>
          <w:tblCellSpacing w:w="0" w:type="dxa"/>
          <w:jc w:val="center"/>
        </w:trPr>
        <w:tc>
          <w:tcPr>
            <w:tcW w:w="1954" w:type="pct"/>
          </w:tcPr>
          <w:p w14:paraId="2E52B98B" w14:textId="77777777" w:rsidR="0056042D" w:rsidRPr="008957BB" w:rsidRDefault="0056042D" w:rsidP="009779CD">
            <w:pPr>
              <w:rPr>
                <w:b/>
                <w:iCs/>
                <w:sz w:val="28"/>
                <w:szCs w:val="28"/>
                <w:lang w:val="uz-Cyrl-UZ"/>
              </w:rPr>
            </w:pPr>
            <w:r w:rsidRPr="008957BB">
              <w:rPr>
                <w:b/>
                <w:iCs/>
                <w:sz w:val="28"/>
                <w:szCs w:val="28"/>
                <w:lang w:val="uz-Cyrl-UZ"/>
              </w:rPr>
              <w:t>Классическая оптика</w:t>
            </w:r>
          </w:p>
          <w:p w14:paraId="36A4D0C1" w14:textId="77777777" w:rsidR="0056042D" w:rsidRDefault="0056042D" w:rsidP="009779CD">
            <w:pPr>
              <w:rPr>
                <w:bCs/>
                <w:color w:val="000000"/>
                <w:sz w:val="28"/>
                <w:szCs w:val="28"/>
                <w:lang w:val="uz-Cyrl-UZ"/>
              </w:rPr>
            </w:pPr>
            <w:r w:rsidRPr="008957B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klassik optika</w:t>
            </w:r>
          </w:p>
          <w:p w14:paraId="6BE94BFC" w14:textId="3D7D9D88" w:rsidR="0056042D" w:rsidRPr="00BF51A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классик оптика</w:t>
            </w:r>
          </w:p>
          <w:p w14:paraId="7014F483" w14:textId="77777777" w:rsidR="0056042D" w:rsidRPr="008957BB" w:rsidRDefault="0056042D" w:rsidP="009779CD">
            <w:pPr>
              <w:rPr>
                <w:b/>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003114CD" w:rsidRPr="008957BB">
              <w:rPr>
                <w:sz w:val="28"/>
                <w:szCs w:val="28"/>
                <w:lang w:val="uz-Cyrl-UZ"/>
              </w:rPr>
              <w:t>classical optics</w:t>
            </w:r>
          </w:p>
        </w:tc>
        <w:tc>
          <w:tcPr>
            <w:tcW w:w="3046" w:type="pct"/>
          </w:tcPr>
          <w:p w14:paraId="6EF52A11" w14:textId="77777777" w:rsidR="0056042D" w:rsidRDefault="0056042D" w:rsidP="00337C8F">
            <w:pPr>
              <w:jc w:val="both"/>
              <w:rPr>
                <w:sz w:val="28"/>
                <w:szCs w:val="28"/>
                <w:lang w:val="uz-Cyrl-UZ"/>
              </w:rPr>
            </w:pPr>
            <w:r w:rsidRPr="002A323F">
              <w:rPr>
                <w:sz w:val="28"/>
                <w:szCs w:val="28"/>
              </w:rPr>
              <w:t xml:space="preserve">Раздел </w:t>
            </w:r>
            <w:r w:rsidR="00570BE9">
              <w:rPr>
                <w:sz w:val="28"/>
                <w:szCs w:val="28"/>
              </w:rPr>
              <w:t xml:space="preserve">оптики, который включает в себя </w:t>
            </w:r>
            <w:r w:rsidRPr="002A323F">
              <w:rPr>
                <w:sz w:val="28"/>
                <w:szCs w:val="28"/>
              </w:rPr>
              <w:t xml:space="preserve">две главные ветви: геометрическую оптику и физическую оптику </w:t>
            </w:r>
            <w:r>
              <w:rPr>
                <w:sz w:val="28"/>
                <w:szCs w:val="28"/>
              </w:rPr>
              <w:t>и состоит гл</w:t>
            </w:r>
            <w:r>
              <w:rPr>
                <w:sz w:val="28"/>
                <w:szCs w:val="28"/>
                <w:lang w:val="uz-Cyrl-UZ"/>
              </w:rPr>
              <w:t>ав</w:t>
            </w:r>
            <w:r>
              <w:rPr>
                <w:sz w:val="28"/>
                <w:szCs w:val="28"/>
              </w:rPr>
              <w:t xml:space="preserve">ным </w:t>
            </w:r>
            <w:r w:rsidRPr="00033726">
              <w:rPr>
                <w:sz w:val="28"/>
                <w:szCs w:val="28"/>
              </w:rPr>
              <w:t>обр</w:t>
            </w:r>
            <w:r>
              <w:rPr>
                <w:sz w:val="28"/>
                <w:szCs w:val="28"/>
              </w:rPr>
              <w:t>азом</w:t>
            </w:r>
            <w:r w:rsidRPr="002A323F">
              <w:rPr>
                <w:sz w:val="28"/>
                <w:szCs w:val="28"/>
              </w:rPr>
              <w:t xml:space="preserve"> из классического электромагнетизма и высокочас</w:t>
            </w:r>
            <w:r w:rsidR="00570BE9">
              <w:rPr>
                <w:sz w:val="28"/>
                <w:szCs w:val="28"/>
              </w:rPr>
              <w:t>-</w:t>
            </w:r>
            <w:r w:rsidRPr="002A323F">
              <w:rPr>
                <w:sz w:val="28"/>
                <w:szCs w:val="28"/>
              </w:rPr>
              <w:t>тотного приближения.</w:t>
            </w:r>
          </w:p>
          <w:p w14:paraId="4E5BBE58" w14:textId="77777777" w:rsidR="0056042D" w:rsidRPr="00570BE9" w:rsidRDefault="0056042D" w:rsidP="00337C8F">
            <w:pPr>
              <w:jc w:val="both"/>
              <w:rPr>
                <w:sz w:val="16"/>
                <w:szCs w:val="16"/>
              </w:rPr>
            </w:pPr>
          </w:p>
          <w:p w14:paraId="30A20CA9" w14:textId="77777777" w:rsidR="0056042D" w:rsidRDefault="0056042D" w:rsidP="00337C8F">
            <w:pPr>
              <w:jc w:val="both"/>
              <w:rPr>
                <w:sz w:val="28"/>
                <w:szCs w:val="28"/>
              </w:rPr>
            </w:pPr>
            <w:r>
              <w:rPr>
                <w:sz w:val="28"/>
                <w:szCs w:val="28"/>
                <w:lang w:val="uz-Cyrl-UZ"/>
              </w:rPr>
              <w:t xml:space="preserve">Optikaning, ikkita asosiy tarmoq: geometrik optika va fizik optikani o‘z ichiga oladigan, asosan, klassik </w:t>
            </w:r>
            <w:r>
              <w:rPr>
                <w:sz w:val="28"/>
                <w:szCs w:val="28"/>
                <w:lang w:val="uz-Cyrl-UZ"/>
              </w:rPr>
              <w:lastRenderedPageBreak/>
              <w:t>elektrmagnetizm va yuqori chastotali yaqinla-shishdan iborat bo‘limi.</w:t>
            </w:r>
          </w:p>
          <w:p w14:paraId="53CC8F4D" w14:textId="77777777" w:rsidR="0056042D" w:rsidRPr="00183754" w:rsidRDefault="0056042D" w:rsidP="00337C8F">
            <w:pPr>
              <w:jc w:val="both"/>
              <w:rPr>
                <w:sz w:val="12"/>
                <w:szCs w:val="12"/>
              </w:rPr>
            </w:pPr>
          </w:p>
          <w:p w14:paraId="69A269FE" w14:textId="77777777" w:rsidR="0056042D" w:rsidRPr="00BF51A6" w:rsidRDefault="0056042D" w:rsidP="00337C8F">
            <w:pPr>
              <w:jc w:val="both"/>
              <w:rPr>
                <w:i/>
                <w:iCs/>
                <w:sz w:val="28"/>
                <w:szCs w:val="28"/>
                <w:lang w:val="uz-Cyrl-UZ"/>
              </w:rPr>
            </w:pPr>
            <w:r>
              <w:rPr>
                <w:sz w:val="28"/>
                <w:szCs w:val="28"/>
                <w:lang w:val="uz-Cyrl-UZ"/>
              </w:rPr>
              <w:t>Оптиканинг, иккита асосий тармоқ: геометрик оптика ва физик оптикани ўз ичига оладиган, асосан, классик электромагнетизм ва юқори час-тотали яқинлашишдан иборат бўлими.</w:t>
            </w:r>
          </w:p>
        </w:tc>
      </w:tr>
      <w:tr w:rsidR="0056042D" w:rsidRPr="00DF1602" w14:paraId="452720A2" w14:textId="77777777">
        <w:trPr>
          <w:tblCellSpacing w:w="0" w:type="dxa"/>
          <w:jc w:val="center"/>
        </w:trPr>
        <w:tc>
          <w:tcPr>
            <w:tcW w:w="1954" w:type="pct"/>
          </w:tcPr>
          <w:p w14:paraId="3BFC2A32" w14:textId="77777777" w:rsidR="0056042D" w:rsidRPr="00560212" w:rsidRDefault="0056042D" w:rsidP="009779CD">
            <w:pPr>
              <w:rPr>
                <w:i/>
                <w:iCs/>
                <w:sz w:val="28"/>
                <w:szCs w:val="28"/>
                <w:lang w:val="uz-Cyrl-UZ"/>
              </w:rPr>
            </w:pPr>
            <w:r w:rsidRPr="00560212">
              <w:rPr>
                <w:b/>
                <w:iCs/>
                <w:sz w:val="28"/>
                <w:szCs w:val="28"/>
                <w:lang w:val="uz-Cyrl-UZ"/>
              </w:rPr>
              <w:lastRenderedPageBreak/>
              <w:t>Когерентная демодуляция</w:t>
            </w:r>
            <w:r w:rsidRPr="00560212">
              <w:rPr>
                <w:i/>
                <w:iCs/>
                <w:sz w:val="28"/>
                <w:szCs w:val="28"/>
                <w:lang w:val="uz-Cyrl-UZ"/>
              </w:rPr>
              <w:t xml:space="preserve"> </w:t>
            </w:r>
          </w:p>
          <w:p w14:paraId="53EBA192"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kogerent demodulyatsiya</w:t>
            </w:r>
          </w:p>
          <w:p w14:paraId="11A23CFA" w14:textId="0B32050C" w:rsidR="0056042D" w:rsidRPr="00B22A3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демодуляция</w:t>
            </w:r>
          </w:p>
          <w:p w14:paraId="1809FB9E"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F10EBA">
              <w:rPr>
                <w:bCs/>
                <w:color w:val="000000"/>
                <w:sz w:val="28"/>
                <w:szCs w:val="28"/>
                <w:lang w:val="en-US"/>
              </w:rPr>
              <w:t>-</w:t>
            </w:r>
            <w:r w:rsidRPr="00560212">
              <w:rPr>
                <w:b/>
                <w:bCs/>
                <w:color w:val="000000"/>
                <w:sz w:val="28"/>
                <w:szCs w:val="28"/>
                <w:lang w:val="uz-Cyrl-UZ"/>
              </w:rPr>
              <w:t xml:space="preserve"> </w:t>
            </w:r>
            <w:r w:rsidR="002B1742" w:rsidRPr="00560212">
              <w:rPr>
                <w:iCs/>
                <w:sz w:val="28"/>
                <w:szCs w:val="28"/>
                <w:lang w:val="uz-Cyrl-UZ"/>
              </w:rPr>
              <w:t>coherent demodulation</w:t>
            </w:r>
          </w:p>
        </w:tc>
        <w:tc>
          <w:tcPr>
            <w:tcW w:w="3046" w:type="pct"/>
          </w:tcPr>
          <w:p w14:paraId="5206AA19" w14:textId="77777777" w:rsidR="0056042D" w:rsidRDefault="0056042D" w:rsidP="00337C8F">
            <w:pPr>
              <w:jc w:val="both"/>
              <w:rPr>
                <w:sz w:val="28"/>
                <w:szCs w:val="28"/>
                <w:lang w:val="uz-Cyrl-UZ"/>
              </w:rPr>
            </w:pPr>
            <w:r w:rsidRPr="002A323F">
              <w:rPr>
                <w:sz w:val="28"/>
                <w:szCs w:val="28"/>
              </w:rPr>
              <w:t>Восстановление несущей на приемной стороне.</w:t>
            </w:r>
          </w:p>
          <w:p w14:paraId="64B868C8" w14:textId="77777777" w:rsidR="0056042D" w:rsidRPr="00570BE9" w:rsidRDefault="0056042D" w:rsidP="00337C8F">
            <w:pPr>
              <w:jc w:val="both"/>
              <w:rPr>
                <w:sz w:val="16"/>
                <w:szCs w:val="16"/>
              </w:rPr>
            </w:pPr>
          </w:p>
          <w:p w14:paraId="1198A97C" w14:textId="77777777" w:rsidR="0056042D" w:rsidRPr="00586736" w:rsidRDefault="0056042D" w:rsidP="00337C8F">
            <w:pPr>
              <w:jc w:val="both"/>
              <w:rPr>
                <w:sz w:val="28"/>
                <w:szCs w:val="28"/>
                <w:lang w:val="en-US"/>
              </w:rPr>
            </w:pPr>
            <w:r>
              <w:rPr>
                <w:sz w:val="28"/>
                <w:szCs w:val="28"/>
                <w:lang w:val="uz-Cyrl-UZ"/>
              </w:rPr>
              <w:t>Tashuvchining qabul qilish tomonda tiklanishi.</w:t>
            </w:r>
          </w:p>
          <w:p w14:paraId="28AAB1F2" w14:textId="77777777" w:rsidR="0056042D" w:rsidRPr="00570BE9" w:rsidRDefault="0056042D" w:rsidP="00337C8F">
            <w:pPr>
              <w:jc w:val="both"/>
              <w:rPr>
                <w:sz w:val="16"/>
                <w:szCs w:val="16"/>
                <w:lang w:val="en-US"/>
              </w:rPr>
            </w:pPr>
          </w:p>
          <w:p w14:paraId="377957B9" w14:textId="77777777" w:rsidR="0056042D" w:rsidRPr="00B22A37" w:rsidRDefault="0056042D" w:rsidP="00337C8F">
            <w:pPr>
              <w:jc w:val="both"/>
              <w:rPr>
                <w:sz w:val="28"/>
                <w:szCs w:val="28"/>
                <w:lang w:val="uz-Cyrl-UZ"/>
              </w:rPr>
            </w:pPr>
            <w:r>
              <w:rPr>
                <w:sz w:val="28"/>
                <w:szCs w:val="28"/>
                <w:lang w:val="uz-Cyrl-UZ"/>
              </w:rPr>
              <w:t>Ташувчининг қабул қилиш томонда тикланиши.</w:t>
            </w:r>
          </w:p>
        </w:tc>
      </w:tr>
      <w:tr w:rsidR="0056042D" w:rsidRPr="003D75D3" w14:paraId="246E50B3" w14:textId="77777777">
        <w:trPr>
          <w:tblCellSpacing w:w="0" w:type="dxa"/>
          <w:jc w:val="center"/>
        </w:trPr>
        <w:tc>
          <w:tcPr>
            <w:tcW w:w="1954" w:type="pct"/>
          </w:tcPr>
          <w:p w14:paraId="091BCB2F" w14:textId="77777777" w:rsidR="0056042D" w:rsidRPr="004229D9" w:rsidRDefault="0056042D" w:rsidP="009779CD">
            <w:pPr>
              <w:rPr>
                <w:b/>
                <w:iCs/>
                <w:sz w:val="28"/>
                <w:szCs w:val="28"/>
                <w:lang w:val="uz-Cyrl-UZ"/>
              </w:rPr>
            </w:pPr>
            <w:r w:rsidRPr="004229D9">
              <w:rPr>
                <w:b/>
                <w:iCs/>
                <w:sz w:val="28"/>
                <w:szCs w:val="28"/>
                <w:lang w:val="uz-Cyrl-UZ"/>
              </w:rPr>
              <w:t xml:space="preserve">Когерентное взаимодействие </w:t>
            </w:r>
          </w:p>
          <w:p w14:paraId="0A4E85DF" w14:textId="77777777" w:rsidR="0056042D" w:rsidRPr="009779CD" w:rsidRDefault="0056042D" w:rsidP="009779CD">
            <w:pPr>
              <w:rPr>
                <w:bCs/>
                <w:color w:val="000000"/>
                <w:sz w:val="28"/>
                <w:szCs w:val="28"/>
                <w:lang w:val="uz-Cyrl-UZ"/>
              </w:rPr>
            </w:pPr>
            <w:r w:rsidRPr="004229D9">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kogerent o‘zaro ta’siri</w:t>
            </w:r>
          </w:p>
          <w:p w14:paraId="01726D8B" w14:textId="095EB220" w:rsidR="0056042D" w:rsidRPr="008E5BD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ўзаро таъсири</w:t>
            </w:r>
          </w:p>
          <w:p w14:paraId="1DE12372" w14:textId="77777777" w:rsidR="0056042D" w:rsidRPr="004229D9" w:rsidRDefault="0056042D" w:rsidP="009779CD">
            <w:pPr>
              <w:rPr>
                <w:b/>
                <w:sz w:val="28"/>
                <w:szCs w:val="28"/>
                <w:lang w:val="uz-Cyrl-UZ"/>
              </w:rPr>
            </w:pPr>
            <w:r w:rsidRPr="004229D9">
              <w:rPr>
                <w:b/>
                <w:bCs/>
                <w:color w:val="000000"/>
                <w:sz w:val="28"/>
                <w:szCs w:val="28"/>
                <w:lang w:val="uz-Cyrl-UZ"/>
              </w:rPr>
              <w:t xml:space="preserve">en </w:t>
            </w:r>
            <w:r w:rsidRPr="009779CD">
              <w:rPr>
                <w:bCs/>
                <w:color w:val="000000"/>
                <w:sz w:val="28"/>
                <w:szCs w:val="28"/>
                <w:lang w:val="en-US"/>
              </w:rPr>
              <w:t>-</w:t>
            </w:r>
            <w:r w:rsidRPr="004229D9">
              <w:rPr>
                <w:b/>
                <w:bCs/>
                <w:color w:val="000000"/>
                <w:sz w:val="28"/>
                <w:szCs w:val="28"/>
                <w:lang w:val="uz-Cyrl-UZ"/>
              </w:rPr>
              <w:t xml:space="preserve"> </w:t>
            </w:r>
            <w:r w:rsidR="002B1742" w:rsidRPr="004229D9">
              <w:rPr>
                <w:sz w:val="28"/>
                <w:szCs w:val="28"/>
                <w:lang w:val="uz-Cyrl-UZ"/>
              </w:rPr>
              <w:t xml:space="preserve">coherent </w:t>
            </w:r>
            <w:r w:rsidR="002B1742" w:rsidRPr="004229D9">
              <w:rPr>
                <w:iCs/>
                <w:sz w:val="28"/>
                <w:szCs w:val="28"/>
                <w:lang w:val="uz-Cyrl-UZ"/>
              </w:rPr>
              <w:t>interaction</w:t>
            </w:r>
          </w:p>
        </w:tc>
        <w:tc>
          <w:tcPr>
            <w:tcW w:w="3046" w:type="pct"/>
          </w:tcPr>
          <w:p w14:paraId="61199DDC" w14:textId="77777777" w:rsidR="0056042D" w:rsidRDefault="0056042D" w:rsidP="00337C8F">
            <w:pPr>
              <w:jc w:val="both"/>
              <w:rPr>
                <w:sz w:val="28"/>
                <w:szCs w:val="28"/>
                <w:lang w:val="uz-Cyrl-UZ"/>
              </w:rPr>
            </w:pPr>
            <w:r w:rsidRPr="002A323F">
              <w:rPr>
                <w:sz w:val="28"/>
                <w:szCs w:val="28"/>
              </w:rPr>
              <w:t>Взаимодействия двух когерентных световых волн: волны сравнения, отражен</w:t>
            </w:r>
            <w:r w:rsidRPr="002A323F">
              <w:rPr>
                <w:sz w:val="28"/>
                <w:szCs w:val="28"/>
              </w:rPr>
              <w:softHyphen/>
              <w:t>ной от образцового зеркала, и волны, отраженной от исследуемой поверхности и деформированной имеющимися на ней микронеровностями.</w:t>
            </w:r>
          </w:p>
          <w:p w14:paraId="2EC9F746" w14:textId="77777777" w:rsidR="0056042D" w:rsidRPr="00183754" w:rsidRDefault="0056042D" w:rsidP="00337C8F">
            <w:pPr>
              <w:jc w:val="both"/>
              <w:rPr>
                <w:sz w:val="12"/>
                <w:szCs w:val="12"/>
              </w:rPr>
            </w:pPr>
          </w:p>
          <w:p w14:paraId="151FFB45" w14:textId="77777777" w:rsidR="0056042D" w:rsidRPr="00586736" w:rsidRDefault="0056042D" w:rsidP="00337C8F">
            <w:pPr>
              <w:jc w:val="both"/>
              <w:rPr>
                <w:sz w:val="28"/>
                <w:szCs w:val="28"/>
                <w:lang w:val="en-US"/>
              </w:rPr>
            </w:pPr>
            <w:r>
              <w:rPr>
                <w:sz w:val="28"/>
                <w:szCs w:val="28"/>
                <w:lang w:val="uz-Cyrl-UZ"/>
              </w:rPr>
              <w:t>Ikkita kogerent yorug‘lik to‘lqinlarining: namuna ko‘zgudan qaytgan taqqoslash to‘lqinining va o‘rganiladigan sirtdan qaytgan, mikronotekisliklar deformatsiyalagan to‘lqinning o‘zaro ta’siri.</w:t>
            </w:r>
          </w:p>
          <w:p w14:paraId="06F73A72" w14:textId="77777777" w:rsidR="0056042D" w:rsidRPr="00183754" w:rsidRDefault="0056042D" w:rsidP="00337C8F">
            <w:pPr>
              <w:jc w:val="both"/>
              <w:rPr>
                <w:sz w:val="12"/>
                <w:szCs w:val="12"/>
                <w:lang w:val="en-US"/>
              </w:rPr>
            </w:pPr>
          </w:p>
          <w:p w14:paraId="5589D99D" w14:textId="77777777" w:rsidR="0056042D" w:rsidRPr="00183754" w:rsidRDefault="0056042D" w:rsidP="00337C8F">
            <w:pPr>
              <w:jc w:val="both"/>
              <w:rPr>
                <w:sz w:val="27"/>
                <w:szCs w:val="27"/>
                <w:lang w:val="uz-Cyrl-UZ"/>
              </w:rPr>
            </w:pPr>
            <w:r w:rsidRPr="00183754">
              <w:rPr>
                <w:sz w:val="27"/>
                <w:szCs w:val="27"/>
                <w:lang w:val="uz-Cyrl-UZ"/>
              </w:rPr>
              <w:t>Иккита когере</w:t>
            </w:r>
            <w:r w:rsidR="00183754">
              <w:rPr>
                <w:sz w:val="27"/>
                <w:szCs w:val="27"/>
                <w:lang w:val="uz-Cyrl-UZ"/>
              </w:rPr>
              <w:t>нт ёруғлик тўлқинларининг: наму</w:t>
            </w:r>
            <w:r w:rsidRPr="00183754">
              <w:rPr>
                <w:sz w:val="27"/>
                <w:szCs w:val="27"/>
                <w:lang w:val="uz-Cyrl-UZ"/>
              </w:rPr>
              <w:t>на кўзгудан қ</w:t>
            </w:r>
            <w:r w:rsidR="00183754">
              <w:rPr>
                <w:sz w:val="27"/>
                <w:szCs w:val="27"/>
                <w:lang w:val="uz-Cyrl-UZ"/>
              </w:rPr>
              <w:t xml:space="preserve">айтган таққослаш тўлқинининг ва </w:t>
            </w:r>
            <w:r w:rsidRPr="00183754">
              <w:rPr>
                <w:sz w:val="27"/>
                <w:szCs w:val="27"/>
                <w:lang w:val="uz-Cyrl-UZ"/>
              </w:rPr>
              <w:t>ўрга</w:t>
            </w:r>
            <w:r w:rsidR="00183754">
              <w:rPr>
                <w:sz w:val="27"/>
                <w:szCs w:val="27"/>
                <w:lang w:val="uz-Cyrl-UZ"/>
              </w:rPr>
              <w:t>-</w:t>
            </w:r>
            <w:r w:rsidRPr="00183754">
              <w:rPr>
                <w:sz w:val="27"/>
                <w:szCs w:val="27"/>
                <w:lang w:val="uz-Cyrl-UZ"/>
              </w:rPr>
              <w:t>ниладига</w:t>
            </w:r>
            <w:r w:rsidR="00183754">
              <w:rPr>
                <w:sz w:val="27"/>
                <w:szCs w:val="27"/>
                <w:lang w:val="uz-Cyrl-UZ"/>
              </w:rPr>
              <w:t>н сиртдан қайтган, микронотекис</w:t>
            </w:r>
            <w:r w:rsidRPr="00183754">
              <w:rPr>
                <w:sz w:val="27"/>
                <w:szCs w:val="27"/>
                <w:lang w:val="uz-Cyrl-UZ"/>
              </w:rPr>
              <w:t>ликлар дефор</w:t>
            </w:r>
            <w:r w:rsidR="00183754">
              <w:rPr>
                <w:sz w:val="27"/>
                <w:szCs w:val="27"/>
                <w:lang w:val="uz-Cyrl-UZ"/>
              </w:rPr>
              <w:t>мациялаган тўлқиннинг ўзаро таъ</w:t>
            </w:r>
            <w:r w:rsidRPr="00183754">
              <w:rPr>
                <w:sz w:val="27"/>
                <w:szCs w:val="27"/>
                <w:lang w:val="uz-Cyrl-UZ"/>
              </w:rPr>
              <w:t>сири.</w:t>
            </w:r>
          </w:p>
        </w:tc>
      </w:tr>
      <w:tr w:rsidR="0056042D" w:rsidRPr="00DF1602" w14:paraId="59C97BE9" w14:textId="77777777">
        <w:trPr>
          <w:tblCellSpacing w:w="0" w:type="dxa"/>
          <w:jc w:val="center"/>
        </w:trPr>
        <w:tc>
          <w:tcPr>
            <w:tcW w:w="1954" w:type="pct"/>
          </w:tcPr>
          <w:p w14:paraId="371AB5C0" w14:textId="77777777" w:rsidR="0056042D" w:rsidRPr="004229D9" w:rsidRDefault="0056042D" w:rsidP="009779CD">
            <w:pPr>
              <w:rPr>
                <w:i/>
                <w:iCs/>
                <w:sz w:val="28"/>
                <w:szCs w:val="28"/>
                <w:lang w:val="uz-Cyrl-UZ"/>
              </w:rPr>
            </w:pPr>
            <w:r w:rsidRPr="004229D9">
              <w:rPr>
                <w:b/>
                <w:iCs/>
                <w:sz w:val="28"/>
                <w:szCs w:val="28"/>
                <w:lang w:val="uz-Cyrl-UZ"/>
              </w:rPr>
              <w:t>Когерентное излучение</w:t>
            </w:r>
            <w:r w:rsidRPr="004229D9">
              <w:rPr>
                <w:i/>
                <w:iCs/>
                <w:sz w:val="28"/>
                <w:szCs w:val="28"/>
                <w:lang w:val="uz-Cyrl-UZ"/>
              </w:rPr>
              <w:t xml:space="preserve"> </w:t>
            </w:r>
          </w:p>
          <w:p w14:paraId="16BB4E9C" w14:textId="77777777" w:rsidR="0056042D" w:rsidRPr="00F10EBA" w:rsidRDefault="0056042D" w:rsidP="009779CD">
            <w:pPr>
              <w:rPr>
                <w:bCs/>
                <w:color w:val="000000"/>
                <w:sz w:val="28"/>
                <w:szCs w:val="28"/>
              </w:rPr>
            </w:pPr>
            <w:r w:rsidRPr="004229D9">
              <w:rPr>
                <w:b/>
                <w:bCs/>
                <w:color w:val="000000"/>
                <w:sz w:val="28"/>
                <w:szCs w:val="28"/>
                <w:lang w:val="uz-Cyrl-UZ"/>
              </w:rPr>
              <w:t xml:space="preserve">uz </w:t>
            </w:r>
            <w:r>
              <w:rPr>
                <w:b/>
                <w:bCs/>
                <w:color w:val="000000"/>
                <w:sz w:val="28"/>
                <w:szCs w:val="28"/>
              </w:rPr>
              <w:t xml:space="preserve">- </w:t>
            </w:r>
            <w:r>
              <w:rPr>
                <w:bCs/>
                <w:color w:val="000000"/>
                <w:sz w:val="28"/>
                <w:szCs w:val="28"/>
                <w:lang w:val="uz-Cyrl-UZ"/>
              </w:rPr>
              <w:t>kogerent nurlanish</w:t>
            </w:r>
          </w:p>
          <w:p w14:paraId="2AC37191" w14:textId="1B8B21CF" w:rsidR="0056042D" w:rsidRPr="008D4B4D" w:rsidRDefault="00A80D01" w:rsidP="009779CD">
            <w:pPr>
              <w:rPr>
                <w:bCs/>
                <w:color w:val="000000"/>
                <w:sz w:val="28"/>
                <w:szCs w:val="28"/>
                <w:lang w:val="uz-Cyrl-UZ"/>
              </w:rPr>
            </w:pPr>
            <w:r>
              <w:rPr>
                <w:bCs/>
                <w:color w:val="000000"/>
                <w:sz w:val="28"/>
                <w:szCs w:val="28"/>
              </w:rPr>
              <w:t xml:space="preserve"> </w:t>
            </w:r>
            <w:r w:rsidR="0056042D">
              <w:rPr>
                <w:bCs/>
                <w:color w:val="000000"/>
                <w:sz w:val="28"/>
                <w:szCs w:val="28"/>
                <w:lang w:val="uz-Cyrl-UZ"/>
              </w:rPr>
              <w:t>когерент нурланиш</w:t>
            </w:r>
          </w:p>
          <w:p w14:paraId="26E898AD" w14:textId="77777777" w:rsidR="0056042D" w:rsidRPr="004229D9" w:rsidRDefault="0056042D" w:rsidP="009779CD">
            <w:pPr>
              <w:rPr>
                <w:b/>
                <w:iCs/>
                <w:sz w:val="28"/>
                <w:szCs w:val="28"/>
                <w:lang w:val="uz-Cyrl-UZ"/>
              </w:rPr>
            </w:pPr>
            <w:r w:rsidRPr="004229D9">
              <w:rPr>
                <w:b/>
                <w:bCs/>
                <w:color w:val="000000"/>
                <w:sz w:val="28"/>
                <w:szCs w:val="28"/>
                <w:lang w:val="uz-Cyrl-UZ"/>
              </w:rPr>
              <w:t xml:space="preserve">en </w:t>
            </w:r>
            <w:r w:rsidRPr="00F10EBA">
              <w:rPr>
                <w:bCs/>
                <w:color w:val="000000"/>
                <w:sz w:val="28"/>
                <w:szCs w:val="28"/>
                <w:lang w:val="en-US"/>
              </w:rPr>
              <w:t>-</w:t>
            </w:r>
            <w:r w:rsidRPr="004229D9">
              <w:rPr>
                <w:b/>
                <w:bCs/>
                <w:color w:val="000000"/>
                <w:sz w:val="28"/>
                <w:szCs w:val="28"/>
                <w:lang w:val="uz-Cyrl-UZ"/>
              </w:rPr>
              <w:t xml:space="preserve"> </w:t>
            </w:r>
            <w:r w:rsidR="003114CD" w:rsidRPr="004229D9">
              <w:rPr>
                <w:iCs/>
                <w:sz w:val="28"/>
                <w:szCs w:val="28"/>
                <w:lang w:val="uz-Cyrl-UZ"/>
              </w:rPr>
              <w:t>coherent emission</w:t>
            </w:r>
          </w:p>
        </w:tc>
        <w:tc>
          <w:tcPr>
            <w:tcW w:w="3046" w:type="pct"/>
          </w:tcPr>
          <w:p w14:paraId="4435E5E3" w14:textId="77777777" w:rsidR="0056042D" w:rsidRDefault="0056042D" w:rsidP="00337C8F">
            <w:pPr>
              <w:jc w:val="both"/>
              <w:rPr>
                <w:sz w:val="28"/>
                <w:szCs w:val="28"/>
                <w:lang w:val="uz-Cyrl-UZ"/>
              </w:rPr>
            </w:pPr>
            <w:r w:rsidRPr="002A323F">
              <w:rPr>
                <w:sz w:val="28"/>
                <w:szCs w:val="28"/>
              </w:rPr>
              <w:t>Явление, которое заключается в том, что между двумя или более множествами волн имеется постоянное соотноше</w:t>
            </w:r>
            <w:r w:rsidRPr="002A323F">
              <w:rPr>
                <w:sz w:val="28"/>
                <w:szCs w:val="28"/>
              </w:rPr>
              <w:softHyphen/>
              <w:t>ние фаз.</w:t>
            </w:r>
          </w:p>
          <w:p w14:paraId="62C1026A" w14:textId="77777777" w:rsidR="0056042D" w:rsidRDefault="0056042D" w:rsidP="00337C8F">
            <w:pPr>
              <w:jc w:val="both"/>
              <w:rPr>
                <w:sz w:val="28"/>
                <w:szCs w:val="28"/>
              </w:rPr>
            </w:pPr>
          </w:p>
          <w:p w14:paraId="21868B41" w14:textId="77777777" w:rsidR="0056042D" w:rsidRDefault="0056042D" w:rsidP="00337C8F">
            <w:pPr>
              <w:jc w:val="both"/>
              <w:rPr>
                <w:sz w:val="28"/>
                <w:szCs w:val="28"/>
              </w:rPr>
            </w:pPr>
            <w:r>
              <w:rPr>
                <w:sz w:val="28"/>
                <w:szCs w:val="28"/>
                <w:lang w:val="uz-Cyrl-UZ"/>
              </w:rPr>
              <w:t>Ikki yoki undan ortiq to‘lqin ko‘pliklari o‘rtasida doimiy fazalar nisbati saqlanib qolishida ifodala</w:t>
            </w:r>
            <w:r w:rsidR="00183754">
              <w:rPr>
                <w:sz w:val="28"/>
                <w:szCs w:val="28"/>
                <w:lang w:val="uz-Cyrl-UZ"/>
              </w:rPr>
              <w:t>-</w:t>
            </w:r>
            <w:r>
              <w:rPr>
                <w:sz w:val="28"/>
                <w:szCs w:val="28"/>
                <w:lang w:val="uz-Cyrl-UZ"/>
              </w:rPr>
              <w:t>nadigan hodisa.</w:t>
            </w:r>
          </w:p>
          <w:p w14:paraId="419901EC" w14:textId="77777777" w:rsidR="0056042D" w:rsidRPr="00586736" w:rsidRDefault="0056042D" w:rsidP="00337C8F">
            <w:pPr>
              <w:jc w:val="both"/>
              <w:rPr>
                <w:sz w:val="28"/>
                <w:szCs w:val="28"/>
              </w:rPr>
            </w:pPr>
          </w:p>
          <w:p w14:paraId="25EB9540" w14:textId="77777777" w:rsidR="0056042D" w:rsidRPr="008D4B4D" w:rsidRDefault="0056042D" w:rsidP="00337C8F">
            <w:pPr>
              <w:jc w:val="both"/>
              <w:rPr>
                <w:sz w:val="28"/>
                <w:szCs w:val="28"/>
                <w:lang w:val="uz-Cyrl-UZ"/>
              </w:rPr>
            </w:pPr>
            <w:r>
              <w:rPr>
                <w:sz w:val="28"/>
                <w:szCs w:val="28"/>
                <w:lang w:val="uz-Cyrl-UZ"/>
              </w:rPr>
              <w:t>Икки ёки ундан ортиқ тўлқин кўпликлари ўртасида доимий фазалар нисбати сақланиб қолишида ифодаланадиган ҳодиса.</w:t>
            </w:r>
          </w:p>
        </w:tc>
      </w:tr>
      <w:tr w:rsidR="0056042D" w:rsidRPr="003D75D3" w14:paraId="649171A7" w14:textId="77777777">
        <w:trPr>
          <w:tblCellSpacing w:w="0" w:type="dxa"/>
          <w:jc w:val="center"/>
        </w:trPr>
        <w:tc>
          <w:tcPr>
            <w:tcW w:w="1954" w:type="pct"/>
          </w:tcPr>
          <w:p w14:paraId="21A3744F" w14:textId="77777777" w:rsidR="0056042D" w:rsidRPr="009779CD" w:rsidRDefault="0056042D" w:rsidP="009779CD">
            <w:pPr>
              <w:rPr>
                <w:b/>
                <w:sz w:val="28"/>
                <w:szCs w:val="28"/>
                <w:lang w:val="uz-Cyrl-UZ"/>
              </w:rPr>
            </w:pPr>
            <w:r w:rsidRPr="009779CD">
              <w:rPr>
                <w:b/>
                <w:iCs/>
                <w:sz w:val="28"/>
                <w:szCs w:val="28"/>
                <w:lang w:val="uz-Cyrl-UZ"/>
              </w:rPr>
              <w:t xml:space="preserve">Когерентное лазерное излучение </w:t>
            </w:r>
          </w:p>
          <w:p w14:paraId="16B1CC4D"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kogerent lazer nurlanish</w:t>
            </w:r>
          </w:p>
          <w:p w14:paraId="3DF75208" w14:textId="720E902F" w:rsidR="0056042D" w:rsidRPr="00DA2961"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лазер нурланиш</w:t>
            </w:r>
          </w:p>
          <w:p w14:paraId="5412CF40" w14:textId="77777777" w:rsidR="0056042D" w:rsidRPr="00F10EBA" w:rsidRDefault="0056042D" w:rsidP="009779CD">
            <w:pPr>
              <w:rPr>
                <w:b/>
                <w:sz w:val="28"/>
                <w:szCs w:val="28"/>
                <w:lang w:val="en-US"/>
              </w:rPr>
            </w:pPr>
            <w:r w:rsidRPr="002A323F">
              <w:rPr>
                <w:b/>
                <w:bCs/>
                <w:color w:val="000000"/>
                <w:sz w:val="28"/>
                <w:szCs w:val="28"/>
                <w:lang w:val="en-US"/>
              </w:rPr>
              <w:t>en</w:t>
            </w:r>
            <w:r w:rsidRPr="00F10EBA">
              <w:rPr>
                <w:b/>
                <w:bCs/>
                <w:color w:val="000000"/>
                <w:sz w:val="28"/>
                <w:szCs w:val="28"/>
                <w:lang w:val="en-US"/>
              </w:rPr>
              <w:t xml:space="preserve"> </w:t>
            </w:r>
            <w:r w:rsidRPr="00586736">
              <w:rPr>
                <w:bCs/>
                <w:color w:val="000000"/>
                <w:sz w:val="28"/>
                <w:szCs w:val="28"/>
                <w:lang w:val="en-US"/>
              </w:rPr>
              <w:t>-</w:t>
            </w:r>
            <w:r w:rsidRPr="00F10EBA">
              <w:rPr>
                <w:b/>
                <w:bCs/>
                <w:color w:val="000000"/>
                <w:sz w:val="28"/>
                <w:szCs w:val="28"/>
                <w:lang w:val="en-US"/>
              </w:rPr>
              <w:t xml:space="preserve"> </w:t>
            </w:r>
            <w:r w:rsidR="003114CD" w:rsidRPr="00DA2961">
              <w:rPr>
                <w:sz w:val="28"/>
                <w:szCs w:val="28"/>
                <w:lang w:val="en-US"/>
              </w:rPr>
              <w:t>coherent</w:t>
            </w:r>
            <w:r w:rsidR="003114CD" w:rsidRPr="00F10EBA">
              <w:rPr>
                <w:sz w:val="28"/>
                <w:szCs w:val="28"/>
                <w:lang w:val="en-US"/>
              </w:rPr>
              <w:t xml:space="preserve"> </w:t>
            </w:r>
            <w:r w:rsidR="003114CD" w:rsidRPr="00DA2961">
              <w:rPr>
                <w:sz w:val="28"/>
                <w:szCs w:val="28"/>
                <w:lang w:val="en-US"/>
              </w:rPr>
              <w:t>laser</w:t>
            </w:r>
            <w:r w:rsidR="003114CD" w:rsidRPr="00F10EBA">
              <w:rPr>
                <w:sz w:val="28"/>
                <w:szCs w:val="28"/>
                <w:lang w:val="en-US"/>
              </w:rPr>
              <w:t xml:space="preserve"> </w:t>
            </w:r>
            <w:r w:rsidR="003114CD" w:rsidRPr="00DA2961">
              <w:rPr>
                <w:sz w:val="28"/>
                <w:szCs w:val="28"/>
                <w:lang w:val="en-US"/>
              </w:rPr>
              <w:t>radiation</w:t>
            </w:r>
          </w:p>
        </w:tc>
        <w:tc>
          <w:tcPr>
            <w:tcW w:w="3046" w:type="pct"/>
          </w:tcPr>
          <w:p w14:paraId="70A5BBFD" w14:textId="77777777" w:rsidR="0056042D" w:rsidRDefault="0056042D" w:rsidP="00337C8F">
            <w:pPr>
              <w:jc w:val="both"/>
              <w:rPr>
                <w:sz w:val="28"/>
                <w:szCs w:val="28"/>
                <w:lang w:val="uz-Cyrl-UZ"/>
              </w:rPr>
            </w:pPr>
            <w:r w:rsidRPr="002A323F">
              <w:rPr>
                <w:sz w:val="28"/>
                <w:szCs w:val="28"/>
              </w:rPr>
              <w:t>Излучение, характери</w:t>
            </w:r>
            <w:r w:rsidRPr="002A323F">
              <w:rPr>
                <w:sz w:val="28"/>
                <w:szCs w:val="28"/>
              </w:rPr>
              <w:softHyphen/>
              <w:t>зующееся высокой направленностью и большой плотностью энергии.</w:t>
            </w:r>
          </w:p>
          <w:p w14:paraId="2129CEC6" w14:textId="77777777" w:rsidR="0056042D" w:rsidRDefault="0056042D" w:rsidP="00337C8F">
            <w:pPr>
              <w:jc w:val="both"/>
              <w:rPr>
                <w:sz w:val="28"/>
                <w:szCs w:val="28"/>
              </w:rPr>
            </w:pPr>
          </w:p>
          <w:p w14:paraId="5BEE5121" w14:textId="77777777" w:rsidR="0056042D" w:rsidRPr="006E4C91" w:rsidRDefault="0056042D" w:rsidP="00337C8F">
            <w:pPr>
              <w:jc w:val="both"/>
              <w:rPr>
                <w:sz w:val="28"/>
                <w:szCs w:val="28"/>
                <w:lang w:val="en-US"/>
              </w:rPr>
            </w:pPr>
            <w:r>
              <w:rPr>
                <w:sz w:val="28"/>
                <w:szCs w:val="28"/>
                <w:lang w:val="uz-Cyrl-UZ"/>
              </w:rPr>
              <w:t>Energiya zichligi katta bo‘lishligi va yuqori yo‘nalganlik bilan tavsiflanadigan nurlanish.</w:t>
            </w:r>
          </w:p>
          <w:p w14:paraId="60AB389A" w14:textId="77777777" w:rsidR="0056042D" w:rsidRPr="006E4C91" w:rsidRDefault="0056042D" w:rsidP="00337C8F">
            <w:pPr>
              <w:jc w:val="both"/>
              <w:rPr>
                <w:sz w:val="28"/>
                <w:szCs w:val="28"/>
                <w:lang w:val="en-US"/>
              </w:rPr>
            </w:pPr>
          </w:p>
          <w:p w14:paraId="23A74F14" w14:textId="77777777" w:rsidR="0056042D" w:rsidRPr="00DA2961" w:rsidRDefault="0056042D" w:rsidP="00B41766">
            <w:pPr>
              <w:jc w:val="both"/>
              <w:rPr>
                <w:b/>
                <w:sz w:val="28"/>
                <w:szCs w:val="28"/>
                <w:lang w:val="uz-Cyrl-UZ"/>
              </w:rPr>
            </w:pPr>
            <w:r>
              <w:rPr>
                <w:sz w:val="28"/>
                <w:szCs w:val="28"/>
                <w:lang w:val="uz-Cyrl-UZ"/>
              </w:rPr>
              <w:lastRenderedPageBreak/>
              <w:t xml:space="preserve">Энергия зичлиги катта бўлиши ва юқори йўналганлик билан тавсифланадиган нурланиш. </w:t>
            </w:r>
          </w:p>
        </w:tc>
      </w:tr>
      <w:tr w:rsidR="0056042D" w:rsidRPr="00DF1602" w14:paraId="338DA7BE" w14:textId="77777777">
        <w:trPr>
          <w:tblCellSpacing w:w="0" w:type="dxa"/>
          <w:jc w:val="center"/>
        </w:trPr>
        <w:tc>
          <w:tcPr>
            <w:tcW w:w="1954" w:type="pct"/>
          </w:tcPr>
          <w:p w14:paraId="3AC2072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Когерентное облучение</w:t>
            </w:r>
          </w:p>
          <w:p w14:paraId="409879AB"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kogerent</w:t>
            </w:r>
            <w:r w:rsidRPr="004229D9">
              <w:rPr>
                <w:rFonts w:ascii="Times New Roman" w:hAnsi="Times New Roman"/>
                <w:sz w:val="28"/>
                <w:szCs w:val="28"/>
                <w:lang w:val="uz-Cyrl-UZ"/>
              </w:rPr>
              <w:t xml:space="preserve"> </w:t>
            </w:r>
            <w:r>
              <w:rPr>
                <w:rFonts w:ascii="Times New Roman" w:hAnsi="Times New Roman"/>
                <w:sz w:val="28"/>
                <w:szCs w:val="28"/>
                <w:lang w:val="uz-Cyrl-UZ"/>
              </w:rPr>
              <w:t>nurlantirish</w:t>
            </w:r>
          </w:p>
          <w:p w14:paraId="3480788D" w14:textId="26DD9A45" w:rsidR="0056042D" w:rsidRPr="004229D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229D9">
              <w:rPr>
                <w:rFonts w:ascii="Times New Roman" w:hAnsi="Times New Roman"/>
                <w:sz w:val="28"/>
                <w:szCs w:val="28"/>
                <w:lang w:val="uz-Cyrl-UZ"/>
              </w:rPr>
              <w:t>когерент нурлантириш</w:t>
            </w:r>
          </w:p>
          <w:p w14:paraId="3F9D947C" w14:textId="77777777" w:rsidR="0056042D" w:rsidRPr="004229D9" w:rsidRDefault="0056042D" w:rsidP="009779CD">
            <w:pPr>
              <w:pStyle w:val="NoSpacing1"/>
              <w:rPr>
                <w:rFonts w:ascii="Times New Roman" w:hAnsi="Times New Roman"/>
                <w:b/>
                <w:bCs/>
                <w:sz w:val="28"/>
                <w:szCs w:val="28"/>
                <w:lang w:val="uz-Cyrl-UZ"/>
              </w:rPr>
            </w:pPr>
            <w:r w:rsidRPr="00923F0E">
              <w:rPr>
                <w:rFonts w:ascii="Times New Roman" w:hAnsi="Times New Roman"/>
                <w:b/>
                <w:sz w:val="28"/>
                <w:szCs w:val="28"/>
                <w:lang w:val="en-US"/>
              </w:rPr>
              <w:t>en</w:t>
            </w:r>
            <w:r w:rsidRPr="00923F0E">
              <w:rPr>
                <w:rFonts w:ascii="Times New Roman" w:hAnsi="Times New Roman"/>
                <w:b/>
                <w:sz w:val="28"/>
                <w:szCs w:val="28"/>
              </w:rPr>
              <w:t xml:space="preserve"> -</w:t>
            </w:r>
            <w:r w:rsidRPr="00923F0E">
              <w:rPr>
                <w:rFonts w:ascii="Times New Roman" w:hAnsi="Times New Roman"/>
                <w:sz w:val="28"/>
                <w:szCs w:val="28"/>
              </w:rPr>
              <w:t xml:space="preserve"> </w:t>
            </w:r>
            <w:r w:rsidR="003114CD" w:rsidRPr="00033726">
              <w:rPr>
                <w:rStyle w:val="hps"/>
                <w:rFonts w:ascii="Times New Roman" w:hAnsi="Times New Roman"/>
                <w:color w:val="333333"/>
                <w:sz w:val="28"/>
                <w:szCs w:val="28"/>
                <w:lang w:val="en"/>
              </w:rPr>
              <w:t>coherent</w:t>
            </w:r>
            <w:r w:rsidR="003114CD" w:rsidRPr="00033726">
              <w:rPr>
                <w:rStyle w:val="shorttext"/>
                <w:rFonts w:ascii="Times New Roman" w:hAnsi="Times New Roman"/>
                <w:color w:val="333333"/>
                <w:sz w:val="28"/>
                <w:szCs w:val="28"/>
                <w:lang w:val="en"/>
              </w:rPr>
              <w:t xml:space="preserve"> </w:t>
            </w:r>
            <w:r w:rsidR="003114CD" w:rsidRPr="00033726">
              <w:rPr>
                <w:rStyle w:val="hps"/>
                <w:rFonts w:ascii="Times New Roman" w:hAnsi="Times New Roman"/>
                <w:color w:val="333333"/>
                <w:sz w:val="28"/>
                <w:szCs w:val="28"/>
                <w:lang w:val="en"/>
              </w:rPr>
              <w:t>radiation</w:t>
            </w:r>
          </w:p>
        </w:tc>
        <w:tc>
          <w:tcPr>
            <w:tcW w:w="3046" w:type="pct"/>
          </w:tcPr>
          <w:p w14:paraId="1B563C0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Облучение объекта контроля когерентным излучением.</w:t>
            </w:r>
          </w:p>
          <w:p w14:paraId="5649B05C" w14:textId="77777777" w:rsidR="0056042D" w:rsidRDefault="0056042D" w:rsidP="00337C8F">
            <w:pPr>
              <w:pStyle w:val="NoSpacing1"/>
              <w:jc w:val="both"/>
              <w:rPr>
                <w:rFonts w:ascii="Times New Roman" w:hAnsi="Times New Roman"/>
                <w:sz w:val="28"/>
                <w:szCs w:val="28"/>
              </w:rPr>
            </w:pPr>
          </w:p>
          <w:p w14:paraId="63FF8EC3" w14:textId="77777777" w:rsidR="0056042D" w:rsidRPr="006E4C9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Nazorat obуektini kogerent nurlanish bilan nurlanti-rish.</w:t>
            </w:r>
          </w:p>
          <w:p w14:paraId="5E14CAC5" w14:textId="77777777" w:rsidR="0056042D" w:rsidRPr="006E4C91" w:rsidRDefault="0056042D" w:rsidP="00337C8F">
            <w:pPr>
              <w:pStyle w:val="NoSpacing1"/>
              <w:jc w:val="both"/>
              <w:rPr>
                <w:rFonts w:ascii="Times New Roman" w:hAnsi="Times New Roman"/>
                <w:sz w:val="28"/>
                <w:szCs w:val="28"/>
                <w:lang w:val="en-US"/>
              </w:rPr>
            </w:pPr>
          </w:p>
          <w:p w14:paraId="5EB3D20A" w14:textId="77777777" w:rsidR="0056042D" w:rsidRPr="004229D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когерент нурланиш билан нурлантириш.</w:t>
            </w:r>
          </w:p>
        </w:tc>
      </w:tr>
      <w:tr w:rsidR="0056042D" w:rsidRPr="00DF1602" w14:paraId="295539ED" w14:textId="77777777">
        <w:trPr>
          <w:tblCellSpacing w:w="0" w:type="dxa"/>
          <w:jc w:val="center"/>
        </w:trPr>
        <w:tc>
          <w:tcPr>
            <w:tcW w:w="1954" w:type="pct"/>
          </w:tcPr>
          <w:p w14:paraId="5C69034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Когерентность</w:t>
            </w:r>
          </w:p>
          <w:p w14:paraId="43AECFA5" w14:textId="77777777" w:rsidR="0056042D" w:rsidRPr="00F10EB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kogerentlik</w:t>
            </w:r>
          </w:p>
          <w:p w14:paraId="2460D086" w14:textId="63EB43D0"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517F2">
              <w:rPr>
                <w:rFonts w:ascii="Times New Roman" w:hAnsi="Times New Roman"/>
                <w:sz w:val="28"/>
                <w:szCs w:val="28"/>
                <w:lang w:val="uz-Cyrl-UZ"/>
              </w:rPr>
              <w:t>когерентлик</w:t>
            </w:r>
            <w:r w:rsidR="0056042D" w:rsidRPr="009779CD">
              <w:rPr>
                <w:rFonts w:ascii="Times New Roman" w:hAnsi="Times New Roman"/>
                <w:b/>
                <w:sz w:val="28"/>
                <w:szCs w:val="28"/>
                <w:lang w:val="uz-Cyrl-UZ"/>
              </w:rPr>
              <w:t xml:space="preserve"> </w:t>
            </w:r>
          </w:p>
          <w:p w14:paraId="312C6784" w14:textId="77777777" w:rsidR="0056042D" w:rsidRPr="00F10EB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2B1742" w:rsidRPr="009779CD">
              <w:rPr>
                <w:rStyle w:val="hps"/>
                <w:rFonts w:ascii="Times New Roman" w:hAnsi="Times New Roman"/>
                <w:color w:val="333333"/>
                <w:sz w:val="28"/>
                <w:szCs w:val="28"/>
                <w:lang w:val="uz-Cyrl-UZ"/>
              </w:rPr>
              <w:t>coherency</w:t>
            </w:r>
          </w:p>
        </w:tc>
        <w:tc>
          <w:tcPr>
            <w:tcW w:w="3046" w:type="pct"/>
          </w:tcPr>
          <w:p w14:paraId="0F8C0DB2"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rPr>
              <w:t>Свойство двух или более колебательных волновых или каких-либо других процессов взаимно усиливать или ослаблять друг друга при сложении.</w:t>
            </w:r>
          </w:p>
          <w:p w14:paraId="0AF617DF" w14:textId="77777777" w:rsidR="0056042D" w:rsidRDefault="0056042D" w:rsidP="00337C8F">
            <w:pPr>
              <w:pStyle w:val="NoSpacing1"/>
              <w:jc w:val="both"/>
              <w:rPr>
                <w:rFonts w:ascii="Times New Roman" w:hAnsi="Times New Roman"/>
                <w:sz w:val="28"/>
                <w:szCs w:val="28"/>
              </w:rPr>
            </w:pPr>
          </w:p>
          <w:p w14:paraId="1DFE6DF3" w14:textId="4AF43110"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Ikki</w:t>
            </w:r>
            <w:r w:rsidRPr="00AA16CD">
              <w:rPr>
                <w:rFonts w:ascii="Times New Roman" w:hAnsi="Times New Roman"/>
                <w:sz w:val="28"/>
                <w:szCs w:val="28"/>
                <w:lang w:val="uz-Cyrl-UZ"/>
              </w:rPr>
              <w:t xml:space="preserve"> </w:t>
            </w:r>
            <w:r>
              <w:rPr>
                <w:rFonts w:ascii="Times New Roman" w:hAnsi="Times New Roman"/>
                <w:sz w:val="28"/>
                <w:szCs w:val="28"/>
                <w:lang w:val="uz-Cyrl-UZ"/>
              </w:rPr>
              <w:t>yoki</w:t>
            </w:r>
            <w:r w:rsidRPr="00AA16CD">
              <w:rPr>
                <w:rFonts w:ascii="Times New Roman" w:hAnsi="Times New Roman"/>
                <w:sz w:val="28"/>
                <w:szCs w:val="28"/>
                <w:lang w:val="uz-Cyrl-UZ"/>
              </w:rPr>
              <w:t xml:space="preserve"> </w:t>
            </w:r>
            <w:r>
              <w:rPr>
                <w:rFonts w:ascii="Times New Roman" w:hAnsi="Times New Roman"/>
                <w:sz w:val="28"/>
                <w:szCs w:val="28"/>
                <w:lang w:val="uz-Cyrl-UZ"/>
              </w:rPr>
              <w:t>undan</w:t>
            </w:r>
            <w:r w:rsidRPr="00AA16CD">
              <w:rPr>
                <w:rFonts w:ascii="Times New Roman" w:hAnsi="Times New Roman"/>
                <w:sz w:val="28"/>
                <w:szCs w:val="28"/>
                <w:lang w:val="uz-Cyrl-UZ"/>
              </w:rPr>
              <w:t xml:space="preserve"> </w:t>
            </w:r>
            <w:r>
              <w:rPr>
                <w:rFonts w:ascii="Times New Roman" w:hAnsi="Times New Roman"/>
                <w:sz w:val="28"/>
                <w:szCs w:val="28"/>
                <w:lang w:val="uz-Latn-UZ"/>
              </w:rPr>
              <w:t>ortiq</w:t>
            </w:r>
            <w:r w:rsidRPr="00AA16CD">
              <w:rPr>
                <w:rFonts w:ascii="Times New Roman" w:hAnsi="Times New Roman"/>
                <w:sz w:val="28"/>
                <w:szCs w:val="28"/>
                <w:lang w:val="uz-Cyrl-UZ"/>
              </w:rPr>
              <w:t xml:space="preserve"> </w:t>
            </w:r>
            <w:r>
              <w:rPr>
                <w:rFonts w:ascii="Times New Roman" w:hAnsi="Times New Roman"/>
                <w:sz w:val="28"/>
                <w:szCs w:val="28"/>
                <w:lang w:val="uz-Cyrl-UZ"/>
              </w:rPr>
              <w:t>tebranma</w:t>
            </w:r>
            <w:r w:rsidR="00A85587">
              <w:rPr>
                <w:rFonts w:ascii="Times New Roman" w:hAnsi="Times New Roman"/>
                <w:sz w:val="28"/>
                <w:szCs w:val="28"/>
                <w:lang w:val="uz-Cyrl-UZ"/>
              </w:rPr>
              <w:t xml:space="preserve"> </w:t>
            </w:r>
            <w:r>
              <w:rPr>
                <w:rFonts w:ascii="Times New Roman" w:hAnsi="Times New Roman"/>
                <w:sz w:val="28"/>
                <w:szCs w:val="28"/>
                <w:lang w:val="uz-Cyrl-UZ"/>
              </w:rPr>
              <w:t>to‘lqin</w:t>
            </w:r>
            <w:r w:rsidRPr="00AA16CD">
              <w:rPr>
                <w:rFonts w:ascii="Times New Roman" w:hAnsi="Times New Roman"/>
                <w:sz w:val="28"/>
                <w:szCs w:val="28"/>
                <w:lang w:val="uz-Cyrl-UZ"/>
              </w:rPr>
              <w:t xml:space="preserve"> </w:t>
            </w:r>
            <w:r>
              <w:rPr>
                <w:rFonts w:ascii="Times New Roman" w:hAnsi="Times New Roman"/>
                <w:sz w:val="28"/>
                <w:szCs w:val="28"/>
                <w:lang w:val="uz-Cyrl-UZ"/>
              </w:rPr>
              <w:t>yoki</w:t>
            </w:r>
            <w:r w:rsidRPr="00AA16CD">
              <w:rPr>
                <w:rFonts w:ascii="Times New Roman" w:hAnsi="Times New Roman"/>
                <w:sz w:val="28"/>
                <w:szCs w:val="28"/>
                <w:lang w:val="uz-Cyrl-UZ"/>
              </w:rPr>
              <w:t xml:space="preserve"> </w:t>
            </w:r>
            <w:r>
              <w:rPr>
                <w:rFonts w:ascii="Times New Roman" w:hAnsi="Times New Roman"/>
                <w:sz w:val="28"/>
                <w:szCs w:val="28"/>
                <w:lang w:val="uz-Cyrl-UZ"/>
              </w:rPr>
              <w:t>boshqa qandaydir jarayonning qo‘shilganda bir</w:t>
            </w:r>
            <w:r w:rsidRPr="00AA16CD">
              <w:rPr>
                <w:rFonts w:ascii="Times New Roman" w:hAnsi="Times New Roman"/>
                <w:b/>
                <w:sz w:val="28"/>
                <w:szCs w:val="28"/>
                <w:lang w:val="uz-Cyrl-UZ"/>
              </w:rPr>
              <w:t>-</w:t>
            </w:r>
            <w:r>
              <w:rPr>
                <w:rFonts w:ascii="Times New Roman" w:hAnsi="Times New Roman"/>
                <w:sz w:val="28"/>
                <w:szCs w:val="28"/>
                <w:lang w:val="uz-Cyrl-UZ"/>
              </w:rPr>
              <w:t>birini</w:t>
            </w:r>
            <w:r w:rsidRPr="0064327D">
              <w:rPr>
                <w:rFonts w:ascii="Times New Roman" w:hAnsi="Times New Roman"/>
                <w:sz w:val="28"/>
                <w:szCs w:val="28"/>
                <w:lang w:val="uz-Cyrl-UZ"/>
              </w:rPr>
              <w:t xml:space="preserve"> </w:t>
            </w:r>
            <w:r>
              <w:rPr>
                <w:rFonts w:ascii="Times New Roman" w:hAnsi="Times New Roman"/>
                <w:sz w:val="28"/>
                <w:szCs w:val="28"/>
                <w:lang w:val="uz-Cyrl-UZ"/>
              </w:rPr>
              <w:t>o‘zaro</w:t>
            </w:r>
            <w:r w:rsidRPr="0064327D">
              <w:rPr>
                <w:rFonts w:ascii="Times New Roman" w:hAnsi="Times New Roman"/>
                <w:sz w:val="28"/>
                <w:szCs w:val="28"/>
                <w:lang w:val="uz-Cyrl-UZ"/>
              </w:rPr>
              <w:t xml:space="preserve"> </w:t>
            </w:r>
            <w:r>
              <w:rPr>
                <w:rFonts w:ascii="Times New Roman" w:hAnsi="Times New Roman"/>
                <w:sz w:val="28"/>
                <w:szCs w:val="28"/>
                <w:lang w:val="uz-Cyrl-UZ"/>
              </w:rPr>
              <w:t>kuchaytirish</w:t>
            </w:r>
            <w:r w:rsidRPr="0064327D">
              <w:rPr>
                <w:rFonts w:ascii="Times New Roman" w:hAnsi="Times New Roman"/>
                <w:sz w:val="28"/>
                <w:szCs w:val="28"/>
                <w:lang w:val="uz-Cyrl-UZ"/>
              </w:rPr>
              <w:t xml:space="preserve"> </w:t>
            </w:r>
            <w:r>
              <w:rPr>
                <w:rFonts w:ascii="Times New Roman" w:hAnsi="Times New Roman"/>
                <w:sz w:val="28"/>
                <w:szCs w:val="28"/>
                <w:lang w:val="uz-Cyrl-UZ"/>
              </w:rPr>
              <w:t>yoki</w:t>
            </w:r>
            <w:r w:rsidRPr="0064327D">
              <w:rPr>
                <w:rFonts w:ascii="Times New Roman" w:hAnsi="Times New Roman"/>
                <w:sz w:val="28"/>
                <w:szCs w:val="28"/>
                <w:lang w:val="uz-Cyrl-UZ"/>
              </w:rPr>
              <w:t xml:space="preserve"> </w:t>
            </w:r>
            <w:r>
              <w:rPr>
                <w:rFonts w:ascii="Times New Roman" w:hAnsi="Times New Roman"/>
                <w:sz w:val="28"/>
                <w:szCs w:val="28"/>
                <w:lang w:val="uz-Cyrl-UZ"/>
              </w:rPr>
              <w:t>susaytirish</w:t>
            </w:r>
            <w:r w:rsidRPr="0064327D">
              <w:rPr>
                <w:rFonts w:ascii="Times New Roman" w:hAnsi="Times New Roman"/>
                <w:sz w:val="28"/>
                <w:szCs w:val="28"/>
                <w:lang w:val="uz-Cyrl-UZ"/>
              </w:rPr>
              <w:t xml:space="preserve"> </w:t>
            </w:r>
            <w:r>
              <w:rPr>
                <w:rFonts w:ascii="Times New Roman" w:hAnsi="Times New Roman"/>
                <w:sz w:val="28"/>
                <w:szCs w:val="28"/>
                <w:lang w:val="uz-Cyrl-UZ"/>
              </w:rPr>
              <w:t>xususiyati.</w:t>
            </w:r>
          </w:p>
          <w:p w14:paraId="44CCD600" w14:textId="77777777" w:rsidR="0056042D" w:rsidRDefault="0056042D" w:rsidP="00337C8F">
            <w:pPr>
              <w:pStyle w:val="NoSpacing1"/>
              <w:jc w:val="both"/>
              <w:rPr>
                <w:rFonts w:ascii="Times New Roman" w:hAnsi="Times New Roman"/>
                <w:sz w:val="28"/>
                <w:szCs w:val="28"/>
              </w:rPr>
            </w:pPr>
          </w:p>
          <w:p w14:paraId="013A85DC" w14:textId="64221D9A"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rPr>
              <w:t xml:space="preserve">Икки ёки ундан </w:t>
            </w:r>
            <w:r>
              <w:rPr>
                <w:rFonts w:ascii="Times New Roman" w:hAnsi="Times New Roman"/>
                <w:sz w:val="28"/>
                <w:szCs w:val="28"/>
                <w:lang w:val="uz-Cyrl-UZ"/>
              </w:rPr>
              <w:t>ортиқ</w:t>
            </w:r>
            <w:r>
              <w:rPr>
                <w:rFonts w:ascii="Times New Roman" w:hAnsi="Times New Roman"/>
                <w:sz w:val="28"/>
                <w:szCs w:val="28"/>
              </w:rPr>
              <w:t xml:space="preserve"> тебранма</w:t>
            </w:r>
            <w:r w:rsidR="00A85587">
              <w:rPr>
                <w:rFonts w:ascii="Times New Roman" w:hAnsi="Times New Roman"/>
                <w:sz w:val="28"/>
                <w:szCs w:val="28"/>
              </w:rPr>
              <w:t xml:space="preserve"> </w:t>
            </w:r>
            <w:r>
              <w:rPr>
                <w:rFonts w:ascii="Times New Roman" w:hAnsi="Times New Roman"/>
                <w:sz w:val="28"/>
                <w:szCs w:val="28"/>
              </w:rPr>
              <w:t>тўлқин ёки б</w:t>
            </w:r>
            <w:r>
              <w:rPr>
                <w:rFonts w:ascii="Times New Roman" w:hAnsi="Times New Roman"/>
                <w:sz w:val="28"/>
                <w:szCs w:val="28"/>
                <w:lang w:val="uz-Cyrl-UZ"/>
              </w:rPr>
              <w:t>ошқа қандайдир жараённинг қўшилганда бир</w:t>
            </w:r>
            <w:r w:rsidRPr="00923F0E">
              <w:rPr>
                <w:rFonts w:ascii="Times New Roman" w:hAnsi="Times New Roman"/>
                <w:b/>
                <w:sz w:val="28"/>
                <w:szCs w:val="28"/>
              </w:rPr>
              <w:t>-</w:t>
            </w:r>
            <w:r w:rsidRPr="0064327D">
              <w:rPr>
                <w:rFonts w:ascii="Times New Roman" w:hAnsi="Times New Roman"/>
                <w:sz w:val="28"/>
                <w:szCs w:val="28"/>
                <w:lang w:val="uz-Cyrl-UZ"/>
              </w:rPr>
              <w:t>бирини ўзаро кучайтириш ёки сусайтириш хусусияти</w:t>
            </w:r>
            <w:r>
              <w:rPr>
                <w:rFonts w:ascii="Times New Roman" w:hAnsi="Times New Roman"/>
                <w:sz w:val="28"/>
                <w:szCs w:val="28"/>
                <w:lang w:val="uz-Cyrl-UZ"/>
              </w:rPr>
              <w:t>.</w:t>
            </w:r>
          </w:p>
          <w:p w14:paraId="3D2E03D1" w14:textId="77777777" w:rsidR="00183754" w:rsidRPr="0064327D" w:rsidRDefault="00183754" w:rsidP="00337C8F">
            <w:pPr>
              <w:pStyle w:val="NoSpacing1"/>
              <w:jc w:val="both"/>
              <w:rPr>
                <w:rFonts w:ascii="Times New Roman" w:hAnsi="Times New Roman"/>
                <w:sz w:val="28"/>
                <w:szCs w:val="28"/>
                <w:lang w:val="uz-Cyrl-UZ"/>
              </w:rPr>
            </w:pPr>
          </w:p>
        </w:tc>
      </w:tr>
      <w:tr w:rsidR="0056042D" w:rsidRPr="00DF1602" w14:paraId="5C0DE750" w14:textId="77777777">
        <w:trPr>
          <w:tblCellSpacing w:w="0" w:type="dxa"/>
          <w:jc w:val="center"/>
        </w:trPr>
        <w:tc>
          <w:tcPr>
            <w:tcW w:w="1954" w:type="pct"/>
          </w:tcPr>
          <w:p w14:paraId="459C0599" w14:textId="77777777" w:rsidR="0056042D" w:rsidRPr="009779CD" w:rsidRDefault="0056042D" w:rsidP="009779CD">
            <w:pPr>
              <w:rPr>
                <w:i/>
                <w:iCs/>
                <w:sz w:val="28"/>
                <w:szCs w:val="28"/>
                <w:lang w:val="uz-Cyrl-UZ"/>
              </w:rPr>
            </w:pPr>
            <w:r w:rsidRPr="009779CD">
              <w:rPr>
                <w:b/>
                <w:iCs/>
                <w:sz w:val="28"/>
                <w:szCs w:val="28"/>
                <w:lang w:val="uz-Cyrl-UZ"/>
              </w:rPr>
              <w:t>Когерентность лазерного излучения</w:t>
            </w:r>
            <w:r w:rsidRPr="009779CD">
              <w:rPr>
                <w:i/>
                <w:iCs/>
                <w:sz w:val="28"/>
                <w:szCs w:val="28"/>
                <w:lang w:val="uz-Cyrl-UZ"/>
              </w:rPr>
              <w:t xml:space="preserve"> </w:t>
            </w:r>
          </w:p>
          <w:p w14:paraId="0D8FA9E2" w14:textId="77777777" w:rsidR="0056042D" w:rsidRPr="00F10EBA"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nurlanish kogerentligi</w:t>
            </w:r>
          </w:p>
          <w:p w14:paraId="5B74FAC6" w14:textId="246588D3" w:rsidR="0056042D" w:rsidRPr="0028735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нурланиш когерентлиги</w:t>
            </w:r>
          </w:p>
          <w:p w14:paraId="31C55632" w14:textId="77777777" w:rsidR="0056042D" w:rsidRPr="00F10EBA" w:rsidRDefault="0056042D" w:rsidP="009779CD">
            <w:pPr>
              <w:rPr>
                <w:b/>
                <w:iCs/>
                <w:sz w:val="28"/>
                <w:szCs w:val="28"/>
                <w:lang w:val="uz-Cyrl-UZ"/>
              </w:rPr>
            </w:pPr>
            <w:r w:rsidRPr="00F10EBA">
              <w:rPr>
                <w:b/>
                <w:bCs/>
                <w:color w:val="000000"/>
                <w:sz w:val="28"/>
                <w:szCs w:val="28"/>
                <w:lang w:val="uz-Cyrl-UZ"/>
              </w:rPr>
              <w:t xml:space="preserve">en </w:t>
            </w:r>
            <w:r>
              <w:rPr>
                <w:bCs/>
                <w:color w:val="000000"/>
                <w:sz w:val="28"/>
                <w:szCs w:val="28"/>
                <w:lang w:val="uz-Cyrl-UZ"/>
              </w:rPr>
              <w:t>-</w:t>
            </w:r>
            <w:r w:rsidRPr="00F10EBA">
              <w:rPr>
                <w:b/>
                <w:bCs/>
                <w:color w:val="000000"/>
                <w:sz w:val="28"/>
                <w:szCs w:val="28"/>
                <w:lang w:val="uz-Cyrl-UZ"/>
              </w:rPr>
              <w:t xml:space="preserve"> </w:t>
            </w:r>
            <w:r w:rsidR="003344ED" w:rsidRPr="00F10EBA">
              <w:rPr>
                <w:iCs/>
                <w:sz w:val="28"/>
                <w:szCs w:val="28"/>
                <w:lang w:val="uz-Cyrl-UZ"/>
              </w:rPr>
              <w:t xml:space="preserve">laser </w:t>
            </w:r>
            <w:r w:rsidR="003344ED" w:rsidRPr="003344ED">
              <w:rPr>
                <w:iCs/>
                <w:sz w:val="28"/>
                <w:szCs w:val="28"/>
                <w:lang w:val="en-US"/>
              </w:rPr>
              <w:t xml:space="preserve">radiation </w:t>
            </w:r>
            <w:r w:rsidR="003344ED" w:rsidRPr="003344ED">
              <w:rPr>
                <w:iCs/>
                <w:sz w:val="28"/>
                <w:szCs w:val="28"/>
                <w:lang w:val="uz-Cyrl-UZ"/>
              </w:rPr>
              <w:t>c</w:t>
            </w:r>
            <w:r w:rsidR="003344ED" w:rsidRPr="00F10EBA">
              <w:rPr>
                <w:iCs/>
                <w:sz w:val="28"/>
                <w:szCs w:val="28"/>
                <w:lang w:val="uz-Cyrl-UZ"/>
              </w:rPr>
              <w:t>oherence</w:t>
            </w:r>
          </w:p>
        </w:tc>
        <w:tc>
          <w:tcPr>
            <w:tcW w:w="3046" w:type="pct"/>
          </w:tcPr>
          <w:p w14:paraId="7A8894F3" w14:textId="77777777" w:rsidR="0056042D" w:rsidRDefault="0056042D" w:rsidP="00337C8F">
            <w:pPr>
              <w:jc w:val="both"/>
              <w:rPr>
                <w:sz w:val="28"/>
                <w:szCs w:val="28"/>
                <w:lang w:val="uz-Cyrl-UZ"/>
              </w:rPr>
            </w:pPr>
            <w:r w:rsidRPr="002A323F">
              <w:rPr>
                <w:sz w:val="28"/>
                <w:szCs w:val="28"/>
              </w:rPr>
              <w:t>Процесс</w:t>
            </w:r>
            <w:r>
              <w:rPr>
                <w:sz w:val="28"/>
                <w:szCs w:val="28"/>
                <w:lang w:val="uz-Cyrl-UZ"/>
              </w:rPr>
              <w:t>,</w:t>
            </w:r>
            <w:r w:rsidRPr="002A323F">
              <w:rPr>
                <w:sz w:val="28"/>
                <w:szCs w:val="28"/>
              </w:rPr>
              <w:t xml:space="preserve"> при котором атомы (ионы, молекулы) активного вещества лазера испускают вынужденное излуче</w:t>
            </w:r>
            <w:r w:rsidRPr="002A323F">
              <w:rPr>
                <w:sz w:val="28"/>
                <w:szCs w:val="28"/>
              </w:rPr>
              <w:softHyphen/>
              <w:t>ние, вызванное пролетом постороннего фотона, «в такт», с одинаковыми фаза</w:t>
            </w:r>
            <w:r w:rsidRPr="002A323F">
              <w:rPr>
                <w:sz w:val="28"/>
                <w:szCs w:val="28"/>
              </w:rPr>
              <w:softHyphen/>
              <w:t>ми, равными фазе первичного, вынуждающего излучения.</w:t>
            </w:r>
          </w:p>
          <w:p w14:paraId="64C737D8" w14:textId="77777777" w:rsidR="0056042D" w:rsidRDefault="0056042D" w:rsidP="00337C8F">
            <w:pPr>
              <w:jc w:val="both"/>
              <w:rPr>
                <w:sz w:val="28"/>
                <w:szCs w:val="28"/>
              </w:rPr>
            </w:pPr>
          </w:p>
          <w:p w14:paraId="49B64630" w14:textId="77777777" w:rsidR="0056042D" w:rsidRDefault="0056042D" w:rsidP="00337C8F">
            <w:pPr>
              <w:jc w:val="both"/>
              <w:rPr>
                <w:sz w:val="28"/>
                <w:szCs w:val="28"/>
              </w:rPr>
            </w:pPr>
            <w:r>
              <w:rPr>
                <w:sz w:val="28"/>
                <w:szCs w:val="28"/>
                <w:lang w:val="uz-Cyrl-UZ"/>
              </w:rPr>
              <w:t>Lazer aktiv moddasining atomlari (ionlari, mole</w:t>
            </w:r>
            <w:r>
              <w:rPr>
                <w:sz w:val="28"/>
                <w:szCs w:val="28"/>
                <w:lang w:val="uz-Latn-UZ"/>
              </w:rPr>
              <w:t>-</w:t>
            </w:r>
            <w:r>
              <w:rPr>
                <w:sz w:val="28"/>
                <w:szCs w:val="28"/>
                <w:lang w:val="uz-Cyrl-UZ"/>
              </w:rPr>
              <w:t xml:space="preserve">kulalari) </w:t>
            </w:r>
            <w:r w:rsidRPr="00287358">
              <w:rPr>
                <w:sz w:val="28"/>
                <w:szCs w:val="28"/>
                <w:lang w:val="uz-Cyrl-UZ"/>
              </w:rPr>
              <w:t>«</w:t>
            </w:r>
            <w:r>
              <w:rPr>
                <w:sz w:val="28"/>
                <w:szCs w:val="28"/>
                <w:lang w:val="uz-Cyrl-UZ"/>
              </w:rPr>
              <w:t>taktga</w:t>
            </w:r>
            <w:r w:rsidRPr="00287358">
              <w:rPr>
                <w:sz w:val="28"/>
                <w:szCs w:val="28"/>
                <w:lang w:val="uz-Cyrl-UZ"/>
              </w:rPr>
              <w:t>»</w:t>
            </w:r>
            <w:r>
              <w:rPr>
                <w:sz w:val="28"/>
                <w:szCs w:val="28"/>
                <w:lang w:val="uz-Cyrl-UZ"/>
              </w:rPr>
              <w:t xml:space="preserve"> boshlang‘ich, majbur</w:t>
            </w:r>
            <w:r>
              <w:rPr>
                <w:sz w:val="28"/>
                <w:szCs w:val="28"/>
                <w:lang w:val="uz-Latn-UZ"/>
              </w:rPr>
              <w:t>lovchi</w:t>
            </w:r>
            <w:r>
              <w:rPr>
                <w:sz w:val="28"/>
                <w:szCs w:val="28"/>
                <w:lang w:val="uz-Cyrl-UZ"/>
              </w:rPr>
              <w:t xml:space="preserve"> nur</w:t>
            </w:r>
            <w:r>
              <w:rPr>
                <w:sz w:val="28"/>
                <w:szCs w:val="28"/>
                <w:lang w:val="uz-Latn-UZ"/>
              </w:rPr>
              <w:t>-</w:t>
            </w:r>
            <w:r>
              <w:rPr>
                <w:sz w:val="28"/>
                <w:szCs w:val="28"/>
                <w:lang w:val="uz-Cyrl-UZ"/>
              </w:rPr>
              <w:t>lanish faz</w:t>
            </w:r>
            <w:r>
              <w:rPr>
                <w:sz w:val="28"/>
                <w:szCs w:val="28"/>
                <w:lang w:val="uz-Latn-UZ"/>
              </w:rPr>
              <w:t>a</w:t>
            </w:r>
            <w:r>
              <w:rPr>
                <w:sz w:val="28"/>
                <w:szCs w:val="28"/>
                <w:lang w:val="uz-Cyrl-UZ"/>
              </w:rPr>
              <w:t>siga teng bo‘lgan bir xil fazalar</w:t>
            </w:r>
            <w:r>
              <w:rPr>
                <w:sz w:val="28"/>
                <w:szCs w:val="28"/>
                <w:lang w:val="uz-Latn-UZ"/>
              </w:rPr>
              <w:t xml:space="preserve"> bilan</w:t>
            </w:r>
            <w:r>
              <w:rPr>
                <w:sz w:val="28"/>
                <w:szCs w:val="28"/>
                <w:lang w:val="uz-Cyrl-UZ"/>
              </w:rPr>
              <w:t xml:space="preserve"> tashqi (begona) fotonning uchib o‘tishi keltirib chiqaradigan majburiy nurlanishni tarqatadigan jara</w:t>
            </w:r>
            <w:r>
              <w:rPr>
                <w:sz w:val="28"/>
                <w:szCs w:val="28"/>
                <w:lang w:val="uz-Latn-UZ"/>
              </w:rPr>
              <w:t>-</w:t>
            </w:r>
            <w:r>
              <w:rPr>
                <w:sz w:val="28"/>
                <w:szCs w:val="28"/>
                <w:lang w:val="uz-Cyrl-UZ"/>
              </w:rPr>
              <w:t>yon.</w:t>
            </w:r>
          </w:p>
          <w:p w14:paraId="70AF8EC7" w14:textId="77777777" w:rsidR="0056042D" w:rsidRPr="006E4C91" w:rsidRDefault="0056042D" w:rsidP="00337C8F">
            <w:pPr>
              <w:jc w:val="both"/>
              <w:rPr>
                <w:sz w:val="28"/>
                <w:szCs w:val="28"/>
              </w:rPr>
            </w:pPr>
          </w:p>
          <w:p w14:paraId="1A05655A" w14:textId="77777777" w:rsidR="0056042D" w:rsidRPr="00287358" w:rsidRDefault="0056042D" w:rsidP="00337C8F">
            <w:pPr>
              <w:jc w:val="both"/>
              <w:rPr>
                <w:sz w:val="28"/>
                <w:szCs w:val="28"/>
                <w:lang w:val="uz-Cyrl-UZ"/>
              </w:rPr>
            </w:pPr>
            <w:r>
              <w:rPr>
                <w:sz w:val="28"/>
                <w:szCs w:val="28"/>
                <w:lang w:val="uz-Cyrl-UZ"/>
              </w:rPr>
              <w:t xml:space="preserve">Лазер актив моддасининг атомлари (ионлари, молекулалари) </w:t>
            </w:r>
            <w:r w:rsidRPr="00287358">
              <w:rPr>
                <w:sz w:val="28"/>
                <w:szCs w:val="28"/>
                <w:lang w:val="uz-Cyrl-UZ"/>
              </w:rPr>
              <w:t>«такт</w:t>
            </w:r>
            <w:r>
              <w:rPr>
                <w:sz w:val="28"/>
                <w:szCs w:val="28"/>
                <w:lang w:val="uz-Cyrl-UZ"/>
              </w:rPr>
              <w:t>га</w:t>
            </w:r>
            <w:r w:rsidRPr="00287358">
              <w:rPr>
                <w:sz w:val="28"/>
                <w:szCs w:val="28"/>
                <w:lang w:val="uz-Cyrl-UZ"/>
              </w:rPr>
              <w:t>»</w:t>
            </w:r>
            <w:r>
              <w:rPr>
                <w:sz w:val="28"/>
                <w:szCs w:val="28"/>
                <w:lang w:val="uz-Cyrl-UZ"/>
              </w:rPr>
              <w:t xml:space="preserve"> бошланғич, мажбурлов-чи нурланиш фазасига тенг бўлган бир хил </w:t>
            </w:r>
            <w:r>
              <w:rPr>
                <w:sz w:val="28"/>
                <w:szCs w:val="28"/>
                <w:lang w:val="uz-Cyrl-UZ"/>
              </w:rPr>
              <w:lastRenderedPageBreak/>
              <w:t xml:space="preserve">фазалар билан ташқи (бегона) фотоннинг учиб ўтиши келтириб чиқарадиган мажбурий нурла-нишни тарқатадиган жараён. </w:t>
            </w:r>
          </w:p>
        </w:tc>
      </w:tr>
      <w:tr w:rsidR="0056042D" w:rsidRPr="00DF1602" w14:paraId="7FA3EC62" w14:textId="77777777">
        <w:trPr>
          <w:tblCellSpacing w:w="0" w:type="dxa"/>
          <w:jc w:val="center"/>
        </w:trPr>
        <w:tc>
          <w:tcPr>
            <w:tcW w:w="1954" w:type="pct"/>
          </w:tcPr>
          <w:p w14:paraId="1C6FDC0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Когерентный метод оптического излучения</w:t>
            </w:r>
          </w:p>
          <w:p w14:paraId="0A59BF75"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kogerent</w:t>
            </w:r>
            <w:r w:rsidRPr="008C49EE">
              <w:rPr>
                <w:rFonts w:ascii="Times New Roman" w:hAnsi="Times New Roman"/>
                <w:sz w:val="28"/>
                <w:szCs w:val="28"/>
                <w:lang w:val="uz-Cyrl-UZ"/>
              </w:rPr>
              <w:t xml:space="preserve"> </w:t>
            </w:r>
            <w:r>
              <w:rPr>
                <w:rFonts w:ascii="Times New Roman" w:hAnsi="Times New Roman"/>
                <w:sz w:val="28"/>
                <w:szCs w:val="28"/>
                <w:lang w:val="uz-Cyrl-UZ"/>
              </w:rPr>
              <w:t>optik</w:t>
            </w:r>
            <w:r w:rsidRPr="008C49EE">
              <w:rPr>
                <w:rFonts w:ascii="Times New Roman" w:hAnsi="Times New Roman"/>
                <w:sz w:val="28"/>
                <w:szCs w:val="28"/>
                <w:lang w:val="uz-Cyrl-UZ"/>
              </w:rPr>
              <w:t xml:space="preserve"> </w:t>
            </w:r>
            <w:r>
              <w:rPr>
                <w:rFonts w:ascii="Times New Roman" w:hAnsi="Times New Roman"/>
                <w:sz w:val="28"/>
                <w:szCs w:val="28"/>
                <w:lang w:val="uz-Cyrl-UZ"/>
              </w:rPr>
              <w:t>nurlanish</w:t>
            </w:r>
            <w:r w:rsidRPr="008C49EE">
              <w:rPr>
                <w:rFonts w:ascii="Times New Roman" w:hAnsi="Times New Roman"/>
                <w:sz w:val="28"/>
                <w:szCs w:val="28"/>
                <w:lang w:val="uz-Cyrl-UZ"/>
              </w:rPr>
              <w:t xml:space="preserve"> </w:t>
            </w:r>
            <w:r>
              <w:rPr>
                <w:rFonts w:ascii="Times New Roman" w:hAnsi="Times New Roman"/>
                <w:sz w:val="28"/>
                <w:szCs w:val="28"/>
                <w:lang w:val="uz-Cyrl-UZ"/>
              </w:rPr>
              <w:t>usuli</w:t>
            </w:r>
          </w:p>
          <w:p w14:paraId="3012B216" w14:textId="1203D84E" w:rsidR="0056042D" w:rsidRPr="008C49E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C49EE">
              <w:rPr>
                <w:rFonts w:ascii="Times New Roman" w:hAnsi="Times New Roman"/>
                <w:sz w:val="28"/>
                <w:szCs w:val="28"/>
                <w:lang w:val="uz-Cyrl-UZ"/>
              </w:rPr>
              <w:t>когерент оптик нурланиш усули</w:t>
            </w:r>
          </w:p>
          <w:p w14:paraId="5846D3E0" w14:textId="43128F95" w:rsidR="0056042D" w:rsidRPr="002B1742" w:rsidRDefault="0056042D" w:rsidP="009779CD">
            <w:pPr>
              <w:pStyle w:val="NoSpacing1"/>
              <w:rPr>
                <w:rFonts w:ascii="Times New Roman" w:hAnsi="Times New Roman"/>
                <w:bCs/>
                <w:sz w:val="28"/>
                <w:szCs w:val="28"/>
                <w:lang w:val="en-US"/>
              </w:rPr>
            </w:pPr>
            <w:r w:rsidRPr="00923F0E">
              <w:rPr>
                <w:rFonts w:ascii="Times New Roman" w:hAnsi="Times New Roman"/>
                <w:b/>
                <w:sz w:val="28"/>
                <w:szCs w:val="28"/>
                <w:lang w:val="en-US"/>
              </w:rPr>
              <w:t>en</w:t>
            </w:r>
            <w:r w:rsidRPr="002B1742">
              <w:rPr>
                <w:rFonts w:ascii="Times New Roman" w:hAnsi="Times New Roman"/>
                <w:b/>
                <w:sz w:val="28"/>
                <w:szCs w:val="28"/>
                <w:lang w:val="en-US"/>
              </w:rPr>
              <w:t xml:space="preserve"> </w:t>
            </w:r>
            <w:r>
              <w:rPr>
                <w:rFonts w:ascii="Times New Roman" w:hAnsi="Times New Roman"/>
                <w:b/>
                <w:sz w:val="28"/>
                <w:szCs w:val="28"/>
                <w:lang w:val="uz-Cyrl-UZ"/>
              </w:rPr>
              <w:t xml:space="preserve">- </w:t>
            </w:r>
            <w:r w:rsidR="002B1742">
              <w:rPr>
                <w:rFonts w:ascii="Times New Roman" w:hAnsi="Times New Roman"/>
                <w:sz w:val="28"/>
                <w:szCs w:val="28"/>
                <w:lang w:val="en-US"/>
              </w:rPr>
              <w:t>coherence method of optical radiation</w:t>
            </w:r>
            <w:r w:rsidR="00A85587">
              <w:rPr>
                <w:rFonts w:ascii="Times New Roman" w:hAnsi="Times New Roman"/>
                <w:sz w:val="28"/>
                <w:szCs w:val="28"/>
                <w:lang w:val="en-US"/>
              </w:rPr>
              <w:t xml:space="preserve"> </w:t>
            </w:r>
          </w:p>
        </w:tc>
        <w:tc>
          <w:tcPr>
            <w:tcW w:w="3046" w:type="pct"/>
          </w:tcPr>
          <w:p w14:paraId="303B291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изменении степени когерентности оптического излучения, после его взаимодействия с объектом контроля.</w:t>
            </w:r>
          </w:p>
          <w:p w14:paraId="68A35235" w14:textId="77777777" w:rsidR="0056042D" w:rsidRDefault="0056042D" w:rsidP="00337C8F">
            <w:pPr>
              <w:pStyle w:val="NoSpacing1"/>
              <w:jc w:val="both"/>
              <w:rPr>
                <w:rFonts w:ascii="Times New Roman" w:hAnsi="Times New Roman"/>
                <w:sz w:val="28"/>
                <w:szCs w:val="28"/>
              </w:rPr>
            </w:pPr>
          </w:p>
          <w:p w14:paraId="5C959DB5"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Nazorat ob</w:t>
            </w:r>
            <w:r>
              <w:rPr>
                <w:rFonts w:ascii="Times New Roman" w:hAnsi="Times New Roman"/>
                <w:sz w:val="28"/>
                <w:szCs w:val="28"/>
                <w:lang w:val="uz-Latn-UZ"/>
              </w:rPr>
              <w:t>у</w:t>
            </w:r>
            <w:r>
              <w:rPr>
                <w:rFonts w:ascii="Times New Roman" w:hAnsi="Times New Roman"/>
                <w:sz w:val="28"/>
                <w:szCs w:val="28"/>
                <w:lang w:val="uz-Cyrl-UZ"/>
              </w:rPr>
              <w:t>ekti bilan o‘zaro ta’sirlashishdan keyin, optik nurlanish kogerentlik darajasining o‘zgarishiga asoslangan optik kuchsizlantirmasdan tekshirish usu-li.</w:t>
            </w:r>
          </w:p>
          <w:p w14:paraId="72D01C84" w14:textId="77777777" w:rsidR="0056042D" w:rsidRPr="006E4C91" w:rsidRDefault="0056042D" w:rsidP="00337C8F">
            <w:pPr>
              <w:pStyle w:val="NoSpacing1"/>
              <w:jc w:val="both"/>
              <w:rPr>
                <w:rFonts w:ascii="Times New Roman" w:hAnsi="Times New Roman"/>
                <w:sz w:val="28"/>
                <w:szCs w:val="28"/>
              </w:rPr>
            </w:pPr>
          </w:p>
          <w:p w14:paraId="34E2E625" w14:textId="77777777" w:rsidR="0056042D" w:rsidRPr="008C49E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таъсирлашишдан кейин, оптик нурланиш когерентлик даражаси-нинг ўзгаришига асосланган оптик кучсизлан-тирмасдан текшириш усули.</w:t>
            </w:r>
          </w:p>
        </w:tc>
      </w:tr>
      <w:tr w:rsidR="0056042D" w:rsidRPr="00DF1602" w14:paraId="38620E2E" w14:textId="77777777">
        <w:trPr>
          <w:tblCellSpacing w:w="0" w:type="dxa"/>
          <w:jc w:val="center"/>
        </w:trPr>
        <w:tc>
          <w:tcPr>
            <w:tcW w:w="1954" w:type="pct"/>
          </w:tcPr>
          <w:p w14:paraId="4EB06EBA"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Когерентный опорный пучок </w:t>
            </w:r>
          </w:p>
          <w:p w14:paraId="6194AA9D" w14:textId="77777777" w:rsidR="0056042D" w:rsidRPr="0092430B"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tayanch dasta</w:t>
            </w:r>
          </w:p>
          <w:p w14:paraId="1F622918" w14:textId="38AEC446" w:rsidR="0056042D" w:rsidRPr="00546CA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таянч даста</w:t>
            </w:r>
          </w:p>
          <w:p w14:paraId="13CF5251" w14:textId="77777777" w:rsidR="0056042D" w:rsidRPr="00546CAE" w:rsidRDefault="0056042D" w:rsidP="009779CD">
            <w:pPr>
              <w:rPr>
                <w:b/>
                <w:bCs/>
                <w:color w:val="000000"/>
                <w:sz w:val="28"/>
                <w:szCs w:val="28"/>
                <w:lang w:val="en-US"/>
              </w:rPr>
            </w:pPr>
            <w:r w:rsidRPr="002A323F">
              <w:rPr>
                <w:b/>
                <w:bCs/>
                <w:color w:val="000000"/>
                <w:sz w:val="28"/>
                <w:szCs w:val="28"/>
                <w:lang w:val="en-US"/>
              </w:rPr>
              <w:t>en</w:t>
            </w:r>
            <w:r w:rsidRPr="00546CAE">
              <w:rPr>
                <w:b/>
                <w:bCs/>
                <w:color w:val="000000"/>
                <w:sz w:val="28"/>
                <w:szCs w:val="28"/>
                <w:lang w:val="en-US"/>
              </w:rPr>
              <w:t xml:space="preserve"> </w:t>
            </w:r>
            <w:r>
              <w:rPr>
                <w:bCs/>
                <w:color w:val="000000"/>
                <w:sz w:val="28"/>
                <w:szCs w:val="28"/>
                <w:lang w:val="uz-Cyrl-UZ"/>
              </w:rPr>
              <w:t>-</w:t>
            </w:r>
            <w:r w:rsidRPr="00546CAE">
              <w:rPr>
                <w:b/>
                <w:bCs/>
                <w:color w:val="000000"/>
                <w:sz w:val="28"/>
                <w:szCs w:val="28"/>
                <w:lang w:val="en-US"/>
              </w:rPr>
              <w:t xml:space="preserve"> </w:t>
            </w:r>
            <w:r w:rsidR="002B1742" w:rsidRPr="00546CAE">
              <w:rPr>
                <w:bCs/>
                <w:color w:val="000000"/>
                <w:sz w:val="28"/>
                <w:szCs w:val="28"/>
                <w:lang w:val="en-US"/>
              </w:rPr>
              <w:t xml:space="preserve">coherent </w:t>
            </w:r>
            <w:r w:rsidR="002B1742">
              <w:rPr>
                <w:bCs/>
                <w:color w:val="000000"/>
                <w:sz w:val="28"/>
                <w:szCs w:val="28"/>
                <w:lang w:val="en-US"/>
              </w:rPr>
              <w:t>reference beam</w:t>
            </w:r>
          </w:p>
        </w:tc>
        <w:tc>
          <w:tcPr>
            <w:tcW w:w="3046" w:type="pct"/>
          </w:tcPr>
          <w:p w14:paraId="1395A3AD" w14:textId="77777777" w:rsidR="0056042D" w:rsidRDefault="0056042D" w:rsidP="00337C8F">
            <w:pPr>
              <w:jc w:val="both"/>
              <w:rPr>
                <w:color w:val="000000"/>
                <w:sz w:val="28"/>
                <w:szCs w:val="28"/>
                <w:lang w:val="uz-Cyrl-UZ"/>
              </w:rPr>
            </w:pPr>
            <w:r w:rsidRPr="002A323F">
              <w:rPr>
                <w:color w:val="000000"/>
                <w:sz w:val="28"/>
                <w:szCs w:val="28"/>
              </w:rPr>
              <w:t xml:space="preserve">Часть (лазерного) пучка, которая не подвергается воздействию объекта голографической съемки. </w:t>
            </w:r>
          </w:p>
          <w:p w14:paraId="6EB4EACD" w14:textId="77777777" w:rsidR="0056042D" w:rsidRDefault="0056042D" w:rsidP="00337C8F">
            <w:pPr>
              <w:jc w:val="both"/>
              <w:rPr>
                <w:color w:val="000000"/>
                <w:sz w:val="28"/>
                <w:szCs w:val="28"/>
              </w:rPr>
            </w:pPr>
          </w:p>
          <w:p w14:paraId="2DA0BB33" w14:textId="77777777" w:rsidR="0056042D" w:rsidRPr="006E4C91" w:rsidRDefault="0056042D" w:rsidP="00337C8F">
            <w:pPr>
              <w:jc w:val="both"/>
              <w:rPr>
                <w:color w:val="000000"/>
                <w:sz w:val="28"/>
                <w:szCs w:val="28"/>
                <w:lang w:val="en-US"/>
              </w:rPr>
            </w:pPr>
            <w:r>
              <w:rPr>
                <w:color w:val="000000"/>
                <w:sz w:val="28"/>
                <w:szCs w:val="28"/>
                <w:lang w:val="uz-Cyrl-UZ"/>
              </w:rPr>
              <w:t>(Lazer) dastaning, golografik suratga olish obуek-tining ta’siriga uchramaydigan qismi.</w:t>
            </w:r>
          </w:p>
          <w:p w14:paraId="0A3A6FC5" w14:textId="77777777" w:rsidR="0056042D" w:rsidRPr="006E4C91" w:rsidRDefault="0056042D" w:rsidP="00337C8F">
            <w:pPr>
              <w:jc w:val="both"/>
              <w:rPr>
                <w:color w:val="000000"/>
                <w:sz w:val="28"/>
                <w:szCs w:val="28"/>
                <w:lang w:val="en-US"/>
              </w:rPr>
            </w:pPr>
          </w:p>
          <w:p w14:paraId="7EDE7CAE" w14:textId="77777777" w:rsidR="0056042D" w:rsidRPr="00546CAE" w:rsidRDefault="0056042D" w:rsidP="00337C8F">
            <w:pPr>
              <w:jc w:val="both"/>
              <w:rPr>
                <w:color w:val="000000"/>
                <w:sz w:val="28"/>
                <w:szCs w:val="28"/>
                <w:lang w:val="uz-Cyrl-UZ"/>
              </w:rPr>
            </w:pPr>
            <w:r>
              <w:rPr>
                <w:color w:val="000000"/>
                <w:sz w:val="28"/>
                <w:szCs w:val="28"/>
                <w:lang w:val="uz-Cyrl-UZ"/>
              </w:rPr>
              <w:t>(Лазер) дастанинг, голографик суратга олиш объектининг таъсирига учрамайдиган қисми.</w:t>
            </w:r>
          </w:p>
        </w:tc>
      </w:tr>
      <w:tr w:rsidR="0056042D" w:rsidRPr="003D75D3" w14:paraId="5E02D2C8" w14:textId="77777777">
        <w:trPr>
          <w:tblCellSpacing w:w="0" w:type="dxa"/>
          <w:jc w:val="center"/>
        </w:trPr>
        <w:tc>
          <w:tcPr>
            <w:tcW w:w="1954" w:type="pct"/>
          </w:tcPr>
          <w:p w14:paraId="24C6D500" w14:textId="77777777" w:rsidR="0056042D" w:rsidRPr="004229D9" w:rsidRDefault="0056042D" w:rsidP="009779CD">
            <w:pPr>
              <w:rPr>
                <w:b/>
                <w:iCs/>
                <w:sz w:val="28"/>
                <w:szCs w:val="28"/>
                <w:lang w:val="uz-Cyrl-UZ"/>
              </w:rPr>
            </w:pPr>
            <w:r w:rsidRPr="004229D9">
              <w:rPr>
                <w:b/>
                <w:iCs/>
                <w:sz w:val="28"/>
                <w:szCs w:val="28"/>
                <w:lang w:val="uz-Cyrl-UZ"/>
              </w:rPr>
              <w:t xml:space="preserve">Когерентный пучок </w:t>
            </w:r>
          </w:p>
          <w:p w14:paraId="7AE6361E" w14:textId="77777777" w:rsidR="0056042D" w:rsidRDefault="0056042D" w:rsidP="009779CD">
            <w:pPr>
              <w:rPr>
                <w:bCs/>
                <w:color w:val="000000"/>
                <w:sz w:val="28"/>
                <w:szCs w:val="28"/>
                <w:lang w:val="uz-Cyrl-UZ"/>
              </w:rPr>
            </w:pPr>
            <w:r w:rsidRPr="004229D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dasta</w:t>
            </w:r>
          </w:p>
          <w:p w14:paraId="6CB703EC" w14:textId="2C39D552" w:rsidR="0056042D" w:rsidRPr="007176CC"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даста</w:t>
            </w:r>
          </w:p>
          <w:p w14:paraId="441E6BA5" w14:textId="77777777" w:rsidR="0056042D" w:rsidRPr="004229D9" w:rsidRDefault="0056042D" w:rsidP="009779CD">
            <w:pPr>
              <w:rPr>
                <w:b/>
                <w:iCs/>
                <w:sz w:val="28"/>
                <w:szCs w:val="28"/>
                <w:lang w:val="uz-Cyrl-UZ"/>
              </w:rPr>
            </w:pPr>
            <w:r w:rsidRPr="004229D9">
              <w:rPr>
                <w:b/>
                <w:bCs/>
                <w:color w:val="000000"/>
                <w:sz w:val="28"/>
                <w:szCs w:val="28"/>
                <w:lang w:val="uz-Cyrl-UZ"/>
              </w:rPr>
              <w:t xml:space="preserve">en </w:t>
            </w:r>
            <w:r>
              <w:rPr>
                <w:bCs/>
                <w:color w:val="000000"/>
                <w:sz w:val="28"/>
                <w:szCs w:val="28"/>
                <w:lang w:val="uz-Cyrl-UZ"/>
              </w:rPr>
              <w:t>-</w:t>
            </w:r>
            <w:r w:rsidRPr="004229D9">
              <w:rPr>
                <w:b/>
                <w:bCs/>
                <w:color w:val="000000"/>
                <w:sz w:val="28"/>
                <w:szCs w:val="28"/>
                <w:lang w:val="uz-Cyrl-UZ"/>
              </w:rPr>
              <w:t xml:space="preserve"> </w:t>
            </w:r>
            <w:r w:rsidR="002B1742" w:rsidRPr="004229D9">
              <w:rPr>
                <w:iCs/>
                <w:sz w:val="28"/>
                <w:szCs w:val="28"/>
                <w:lang w:val="uz-Cyrl-UZ"/>
              </w:rPr>
              <w:t>coherent beam</w:t>
            </w:r>
          </w:p>
        </w:tc>
        <w:tc>
          <w:tcPr>
            <w:tcW w:w="3046" w:type="pct"/>
          </w:tcPr>
          <w:p w14:paraId="5E147CF8" w14:textId="77777777" w:rsidR="0056042D" w:rsidRDefault="0056042D" w:rsidP="00337C8F">
            <w:pPr>
              <w:jc w:val="both"/>
              <w:rPr>
                <w:sz w:val="28"/>
                <w:szCs w:val="28"/>
                <w:lang w:val="uz-Cyrl-UZ"/>
              </w:rPr>
            </w:pPr>
            <w:r w:rsidRPr="002A323F">
              <w:rPr>
                <w:sz w:val="28"/>
                <w:szCs w:val="28"/>
              </w:rPr>
              <w:t>Пучки, в которых колебания происходят в одинаковых фазах или с постоянной разностью фаз; обладают способностью создавать определенным образом расположенные интерференционные полосы.</w:t>
            </w:r>
          </w:p>
          <w:p w14:paraId="530B22BD" w14:textId="77777777" w:rsidR="0056042D" w:rsidRDefault="0056042D" w:rsidP="00337C8F">
            <w:pPr>
              <w:jc w:val="both"/>
              <w:rPr>
                <w:sz w:val="28"/>
                <w:szCs w:val="28"/>
              </w:rPr>
            </w:pPr>
          </w:p>
          <w:p w14:paraId="6D409508" w14:textId="77777777" w:rsidR="0056042D" w:rsidRPr="00E0614A" w:rsidRDefault="0056042D" w:rsidP="00337C8F">
            <w:pPr>
              <w:jc w:val="both"/>
              <w:rPr>
                <w:sz w:val="28"/>
                <w:szCs w:val="28"/>
                <w:lang w:val="en-US"/>
              </w:rPr>
            </w:pPr>
            <w:r>
              <w:rPr>
                <w:sz w:val="28"/>
                <w:szCs w:val="28"/>
                <w:lang w:val="uz-Cyrl-UZ"/>
              </w:rPr>
              <w:t>Tebranishlar bir xil fazalarda yoki doimiy fazalar farqi bilan bo‘ladigan dastalar; ma’lum bir tarzda joylashgan interferension polosalar yaratish qobili</w:t>
            </w:r>
            <w:r w:rsidR="0054562E">
              <w:rPr>
                <w:sz w:val="28"/>
                <w:szCs w:val="28"/>
                <w:lang w:val="uz-Cyrl-UZ"/>
              </w:rPr>
              <w:t>-</w:t>
            </w:r>
            <w:r>
              <w:rPr>
                <w:sz w:val="28"/>
                <w:szCs w:val="28"/>
                <w:lang w:val="uz-Cyrl-UZ"/>
              </w:rPr>
              <w:t>yatiga ega.</w:t>
            </w:r>
          </w:p>
          <w:p w14:paraId="61A25515" w14:textId="77777777" w:rsidR="0056042D" w:rsidRPr="00E0614A" w:rsidRDefault="0056042D" w:rsidP="00337C8F">
            <w:pPr>
              <w:jc w:val="both"/>
              <w:rPr>
                <w:sz w:val="28"/>
                <w:szCs w:val="28"/>
                <w:lang w:val="en-US"/>
              </w:rPr>
            </w:pPr>
          </w:p>
          <w:p w14:paraId="2BA6E62A" w14:textId="77777777" w:rsidR="0056042D" w:rsidRDefault="0056042D" w:rsidP="00337C8F">
            <w:pPr>
              <w:jc w:val="both"/>
              <w:rPr>
                <w:sz w:val="28"/>
                <w:szCs w:val="28"/>
                <w:lang w:val="uz-Cyrl-UZ"/>
              </w:rPr>
            </w:pPr>
            <w:r>
              <w:rPr>
                <w:sz w:val="28"/>
                <w:szCs w:val="28"/>
                <w:lang w:val="uz-Cyrl-UZ"/>
              </w:rPr>
              <w:t>Тебранишлар бир хил фазаларда ёки доимий фазалар фарқи билан бўладиган дасталар; маълум бир тарзда жойлашган интерференцион полосалар яратиш қобилиятига эга.</w:t>
            </w:r>
          </w:p>
          <w:p w14:paraId="3CD8A370" w14:textId="77777777" w:rsidR="0054562E" w:rsidRPr="007176CC" w:rsidRDefault="0054562E" w:rsidP="00337C8F">
            <w:pPr>
              <w:jc w:val="both"/>
              <w:rPr>
                <w:sz w:val="28"/>
                <w:szCs w:val="28"/>
                <w:lang w:val="uz-Cyrl-UZ"/>
              </w:rPr>
            </w:pPr>
          </w:p>
        </w:tc>
      </w:tr>
      <w:tr w:rsidR="0056042D" w:rsidRPr="003D75D3" w14:paraId="3F0C9178" w14:textId="77777777">
        <w:trPr>
          <w:tblCellSpacing w:w="0" w:type="dxa"/>
          <w:jc w:val="center"/>
        </w:trPr>
        <w:tc>
          <w:tcPr>
            <w:tcW w:w="1954" w:type="pct"/>
          </w:tcPr>
          <w:p w14:paraId="2D5D2D5B" w14:textId="3B4E787A" w:rsidR="0056042D" w:rsidRPr="004229D9" w:rsidRDefault="0056042D" w:rsidP="009779CD">
            <w:pPr>
              <w:rPr>
                <w:b/>
                <w:bCs/>
                <w:color w:val="000000"/>
                <w:sz w:val="28"/>
                <w:szCs w:val="28"/>
                <w:lang w:val="uz-Cyrl-UZ"/>
              </w:rPr>
            </w:pPr>
            <w:r w:rsidRPr="004229D9">
              <w:rPr>
                <w:b/>
                <w:bCs/>
                <w:color w:val="000000"/>
                <w:sz w:val="28"/>
                <w:szCs w:val="28"/>
                <w:lang w:val="uz-Cyrl-UZ"/>
              </w:rPr>
              <w:lastRenderedPageBreak/>
              <w:t>Когерентный усилитель</w:t>
            </w:r>
            <w:r w:rsidR="00A85587">
              <w:rPr>
                <w:b/>
                <w:bCs/>
                <w:color w:val="000000"/>
                <w:sz w:val="28"/>
                <w:szCs w:val="28"/>
                <w:lang w:val="uz-Cyrl-UZ"/>
              </w:rPr>
              <w:t xml:space="preserve"> </w:t>
            </w:r>
          </w:p>
          <w:p w14:paraId="6AA1C8B5" w14:textId="77777777" w:rsidR="0056042D" w:rsidRDefault="0056042D" w:rsidP="009779CD">
            <w:pPr>
              <w:rPr>
                <w:bCs/>
                <w:color w:val="000000"/>
                <w:sz w:val="28"/>
                <w:szCs w:val="28"/>
                <w:lang w:val="uz-Cyrl-UZ"/>
              </w:rPr>
            </w:pPr>
            <w:r w:rsidRPr="004229D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kuchaytirgich</w:t>
            </w:r>
          </w:p>
          <w:p w14:paraId="5B9DC0FD" w14:textId="00EBF6A9" w:rsidR="0056042D" w:rsidRPr="001241B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кучайтиргич</w:t>
            </w:r>
          </w:p>
          <w:p w14:paraId="4E017FB4" w14:textId="77777777" w:rsidR="0056042D" w:rsidRPr="004229D9" w:rsidRDefault="0056042D" w:rsidP="009779CD">
            <w:pPr>
              <w:rPr>
                <w:b/>
                <w:bCs/>
                <w:color w:val="000000"/>
                <w:sz w:val="28"/>
                <w:szCs w:val="28"/>
                <w:lang w:val="uz-Cyrl-UZ"/>
              </w:rPr>
            </w:pPr>
            <w:r w:rsidRPr="004229D9">
              <w:rPr>
                <w:b/>
                <w:bCs/>
                <w:color w:val="000000"/>
                <w:sz w:val="28"/>
                <w:szCs w:val="28"/>
                <w:lang w:val="uz-Cyrl-UZ"/>
              </w:rPr>
              <w:t xml:space="preserve">en </w:t>
            </w:r>
            <w:r>
              <w:rPr>
                <w:bCs/>
                <w:color w:val="000000"/>
                <w:sz w:val="28"/>
                <w:szCs w:val="28"/>
                <w:lang w:val="uz-Cyrl-UZ"/>
              </w:rPr>
              <w:t>-</w:t>
            </w:r>
            <w:r w:rsidRPr="004229D9">
              <w:rPr>
                <w:b/>
                <w:bCs/>
                <w:color w:val="000000"/>
                <w:sz w:val="28"/>
                <w:szCs w:val="28"/>
                <w:lang w:val="uz-Cyrl-UZ"/>
              </w:rPr>
              <w:t xml:space="preserve"> </w:t>
            </w:r>
            <w:r w:rsidR="0035693A" w:rsidRPr="004229D9">
              <w:rPr>
                <w:bCs/>
                <w:color w:val="000000"/>
                <w:sz w:val="28"/>
                <w:szCs w:val="28"/>
                <w:lang w:val="uz-Cyrl-UZ"/>
              </w:rPr>
              <w:t>coherent amplifier</w:t>
            </w:r>
          </w:p>
        </w:tc>
        <w:tc>
          <w:tcPr>
            <w:tcW w:w="3046" w:type="pct"/>
          </w:tcPr>
          <w:p w14:paraId="2A8CF568" w14:textId="77777777" w:rsidR="0056042D" w:rsidRDefault="0056042D" w:rsidP="00337C8F">
            <w:pPr>
              <w:jc w:val="both"/>
              <w:rPr>
                <w:color w:val="000000"/>
                <w:sz w:val="28"/>
                <w:szCs w:val="28"/>
                <w:lang w:val="uz-Cyrl-UZ"/>
              </w:rPr>
            </w:pPr>
            <w:r>
              <w:rPr>
                <w:color w:val="000000"/>
                <w:sz w:val="28"/>
                <w:szCs w:val="28"/>
                <w:lang w:val="uz-Cyrl-UZ"/>
              </w:rPr>
              <w:t>К</w:t>
            </w:r>
            <w:r w:rsidRPr="002A323F">
              <w:rPr>
                <w:color w:val="000000"/>
                <w:sz w:val="28"/>
                <w:szCs w:val="28"/>
              </w:rPr>
              <w:t>вантовый генератор электромагнитного излучения в сантиметровом диапазоне, который характеризуется высокой монохроматичностью, когерентностью и узкой направленностью излучения; применяется в радиосвязи, радиоастрономии, радиолокации, а т</w:t>
            </w:r>
            <w:r>
              <w:rPr>
                <w:color w:val="000000"/>
                <w:sz w:val="28"/>
                <w:szCs w:val="28"/>
                <w:lang w:val="uz-Cyrl-UZ"/>
              </w:rPr>
              <w:t>акже</w:t>
            </w:r>
            <w:r w:rsidRPr="002A323F">
              <w:rPr>
                <w:color w:val="000000"/>
                <w:sz w:val="28"/>
                <w:szCs w:val="28"/>
              </w:rPr>
              <w:t xml:space="preserve"> в качестве генератора стабильных частот.</w:t>
            </w:r>
          </w:p>
          <w:p w14:paraId="7CAF6886" w14:textId="77777777" w:rsidR="0056042D" w:rsidRDefault="0056042D" w:rsidP="00337C8F">
            <w:pPr>
              <w:jc w:val="both"/>
              <w:rPr>
                <w:color w:val="000000"/>
                <w:sz w:val="28"/>
                <w:szCs w:val="28"/>
              </w:rPr>
            </w:pPr>
          </w:p>
          <w:p w14:paraId="7049E366" w14:textId="1AB1136F" w:rsidR="0056042D" w:rsidRPr="00E0614A" w:rsidRDefault="0056042D" w:rsidP="00337C8F">
            <w:pPr>
              <w:jc w:val="both"/>
              <w:rPr>
                <w:color w:val="000000"/>
                <w:sz w:val="28"/>
                <w:szCs w:val="28"/>
                <w:lang w:val="uz-Cyrl-UZ"/>
              </w:rPr>
            </w:pPr>
            <w:r>
              <w:rPr>
                <w:color w:val="000000"/>
                <w:sz w:val="28"/>
                <w:szCs w:val="28"/>
                <w:lang w:val="uz-Cyrl-UZ"/>
              </w:rPr>
              <w:t>Santimetrli diapazondagi elektromagnit nurlanish kvant generatori. Nurlanishning yuqori</w:t>
            </w:r>
            <w:r w:rsidR="00A85587">
              <w:rPr>
                <w:color w:val="000000"/>
                <w:sz w:val="28"/>
                <w:szCs w:val="28"/>
                <w:lang w:val="uz-Cyrl-UZ"/>
              </w:rPr>
              <w:t xml:space="preserve"> </w:t>
            </w:r>
            <w:r>
              <w:rPr>
                <w:color w:val="000000"/>
                <w:sz w:val="28"/>
                <w:szCs w:val="28"/>
                <w:lang w:val="uz-Cyrl-UZ"/>
              </w:rPr>
              <w:t>darajada monoxromatik, kogerent va tor yo‘nalganlikka ega bo‘lishligi bilan tavsiflanadi; radioaloqada, radio-astronomiyada, radiolokatsiyada, shuningdek, stabil chastotalar generatori sifatida qo‘llaniladi.</w:t>
            </w:r>
          </w:p>
          <w:p w14:paraId="5DA5B0AC" w14:textId="77777777" w:rsidR="0056042D" w:rsidRPr="00E0614A" w:rsidRDefault="0056042D" w:rsidP="00337C8F">
            <w:pPr>
              <w:jc w:val="both"/>
              <w:rPr>
                <w:color w:val="000000"/>
                <w:sz w:val="28"/>
                <w:szCs w:val="28"/>
                <w:lang w:val="uz-Cyrl-UZ"/>
              </w:rPr>
            </w:pPr>
          </w:p>
          <w:p w14:paraId="387790A0" w14:textId="2C91955F" w:rsidR="0056042D" w:rsidRDefault="0056042D" w:rsidP="00337C8F">
            <w:pPr>
              <w:jc w:val="both"/>
              <w:rPr>
                <w:color w:val="000000"/>
                <w:sz w:val="28"/>
                <w:szCs w:val="28"/>
                <w:lang w:val="uz-Cyrl-UZ"/>
              </w:rPr>
            </w:pPr>
            <w:r>
              <w:rPr>
                <w:color w:val="000000"/>
                <w:sz w:val="28"/>
                <w:szCs w:val="28"/>
                <w:lang w:val="uz-Cyrl-UZ"/>
              </w:rPr>
              <w:t>Сантиметрли диапазондаги электромагнит нур-ланиш квант генератори. Нурланишнинг юқори</w:t>
            </w:r>
            <w:r w:rsidR="00A85587">
              <w:rPr>
                <w:color w:val="000000"/>
                <w:sz w:val="28"/>
                <w:szCs w:val="28"/>
                <w:lang w:val="uz-Cyrl-UZ"/>
              </w:rPr>
              <w:t xml:space="preserve"> </w:t>
            </w:r>
            <w:r>
              <w:rPr>
                <w:color w:val="000000"/>
                <w:sz w:val="28"/>
                <w:szCs w:val="28"/>
                <w:lang w:val="uz-Cyrl-UZ"/>
              </w:rPr>
              <w:t>даражада монохроматик, когерент ва</w:t>
            </w:r>
            <w:r w:rsidR="00B41766">
              <w:rPr>
                <w:color w:val="000000"/>
                <w:sz w:val="28"/>
                <w:szCs w:val="28"/>
                <w:lang w:val="uz-Cyrl-UZ"/>
              </w:rPr>
              <w:t xml:space="preserve"> тор йўнал-ганликка эга бўлиш</w:t>
            </w:r>
            <w:r>
              <w:rPr>
                <w:color w:val="000000"/>
                <w:sz w:val="28"/>
                <w:szCs w:val="28"/>
                <w:lang w:val="uz-Cyrl-UZ"/>
              </w:rPr>
              <w:t>и билан тавсифланади; радиоалоқада, радиоастрономияда, радиолока-цияда, шунингдек, стабил частоталар генератори сифатида қўлланилади.</w:t>
            </w:r>
          </w:p>
          <w:p w14:paraId="5DF4114E" w14:textId="77777777" w:rsidR="0054562E" w:rsidRDefault="0054562E" w:rsidP="00337C8F">
            <w:pPr>
              <w:jc w:val="both"/>
              <w:rPr>
                <w:color w:val="000000"/>
                <w:sz w:val="28"/>
                <w:szCs w:val="28"/>
                <w:lang w:val="uz-Cyrl-UZ"/>
              </w:rPr>
            </w:pPr>
          </w:p>
          <w:p w14:paraId="7748CC9A" w14:textId="77777777" w:rsidR="0054562E" w:rsidRDefault="0054562E" w:rsidP="00337C8F">
            <w:pPr>
              <w:jc w:val="both"/>
              <w:rPr>
                <w:color w:val="000000"/>
                <w:sz w:val="28"/>
                <w:szCs w:val="28"/>
                <w:lang w:val="uz-Cyrl-UZ"/>
              </w:rPr>
            </w:pPr>
          </w:p>
          <w:p w14:paraId="3EDE2608" w14:textId="77777777" w:rsidR="0054562E" w:rsidRDefault="0054562E" w:rsidP="00337C8F">
            <w:pPr>
              <w:jc w:val="both"/>
              <w:rPr>
                <w:color w:val="000000"/>
                <w:sz w:val="28"/>
                <w:szCs w:val="28"/>
                <w:lang w:val="uz-Cyrl-UZ"/>
              </w:rPr>
            </w:pPr>
          </w:p>
          <w:p w14:paraId="6B65E4EF" w14:textId="77777777" w:rsidR="0054562E" w:rsidRPr="00460839" w:rsidRDefault="0054562E" w:rsidP="00337C8F">
            <w:pPr>
              <w:jc w:val="both"/>
              <w:rPr>
                <w:color w:val="000000"/>
                <w:sz w:val="28"/>
                <w:szCs w:val="28"/>
                <w:lang w:val="uz-Cyrl-UZ"/>
              </w:rPr>
            </w:pPr>
          </w:p>
        </w:tc>
      </w:tr>
      <w:tr w:rsidR="0056042D" w:rsidRPr="003D75D3" w14:paraId="5D132EA1" w14:textId="77777777">
        <w:trPr>
          <w:tblCellSpacing w:w="0" w:type="dxa"/>
          <w:jc w:val="center"/>
        </w:trPr>
        <w:tc>
          <w:tcPr>
            <w:tcW w:w="1954" w:type="pct"/>
          </w:tcPr>
          <w:p w14:paraId="6035911E" w14:textId="77777777" w:rsidR="0056042D" w:rsidRPr="009779CD" w:rsidRDefault="0056042D" w:rsidP="009779CD">
            <w:pPr>
              <w:rPr>
                <w:b/>
                <w:iCs/>
                <w:sz w:val="28"/>
                <w:szCs w:val="28"/>
                <w:lang w:val="uz-Cyrl-UZ"/>
              </w:rPr>
            </w:pPr>
            <w:r w:rsidRPr="009779CD">
              <w:rPr>
                <w:b/>
                <w:iCs/>
                <w:sz w:val="28"/>
                <w:szCs w:val="28"/>
                <w:lang w:val="uz-Cyrl-UZ"/>
              </w:rPr>
              <w:t xml:space="preserve">Количество освещения </w:t>
            </w:r>
          </w:p>
          <w:p w14:paraId="020D14A7" w14:textId="77777777" w:rsidR="0056042D" w:rsidRDefault="0056042D" w:rsidP="009779CD">
            <w:pPr>
              <w:rPr>
                <w:b/>
                <w:bCs/>
                <w:color w:val="000000"/>
                <w:sz w:val="28"/>
                <w:szCs w:val="28"/>
                <w:lang w:val="uz-Cyrl-UZ"/>
              </w:rPr>
            </w:pPr>
            <w:r w:rsidRPr="009779CD">
              <w:rPr>
                <w:b/>
                <w:bCs/>
                <w:color w:val="000000"/>
                <w:sz w:val="28"/>
                <w:szCs w:val="28"/>
                <w:lang w:val="uz-Cyrl-UZ"/>
              </w:rPr>
              <w:t>uz</w:t>
            </w:r>
            <w:r>
              <w:rPr>
                <w:b/>
                <w:bCs/>
                <w:color w:val="000000"/>
                <w:sz w:val="28"/>
                <w:szCs w:val="28"/>
                <w:lang w:val="uz-Cyrl-UZ"/>
              </w:rPr>
              <w:t xml:space="preserve"> - </w:t>
            </w:r>
            <w:r>
              <w:rPr>
                <w:bCs/>
                <w:color w:val="000000"/>
                <w:sz w:val="28"/>
                <w:szCs w:val="28"/>
                <w:lang w:val="uz-Cyrl-UZ"/>
              </w:rPr>
              <w:t>yoritish miqdori</w:t>
            </w:r>
          </w:p>
          <w:p w14:paraId="4ADDFB99" w14:textId="16541EB6" w:rsidR="0056042D" w:rsidRPr="005A6455" w:rsidRDefault="00A80D01" w:rsidP="009779CD">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ёритиш миқдори</w:t>
            </w:r>
          </w:p>
          <w:p w14:paraId="4109E783" w14:textId="77777777" w:rsidR="0056042D" w:rsidRPr="00E0614A" w:rsidRDefault="0056042D" w:rsidP="009779CD">
            <w:pPr>
              <w:rPr>
                <w:b/>
                <w:iCs/>
                <w:sz w:val="28"/>
                <w:szCs w:val="28"/>
                <w:lang w:val="en-US"/>
              </w:rPr>
            </w:pPr>
            <w:r w:rsidRPr="002A323F">
              <w:rPr>
                <w:b/>
                <w:bCs/>
                <w:color w:val="000000"/>
                <w:sz w:val="28"/>
                <w:szCs w:val="28"/>
                <w:lang w:val="en-US"/>
              </w:rPr>
              <w:t>en</w:t>
            </w:r>
            <w:r w:rsidRPr="00E0614A">
              <w:rPr>
                <w:b/>
                <w:bCs/>
                <w:color w:val="000000"/>
                <w:sz w:val="28"/>
                <w:szCs w:val="28"/>
                <w:lang w:val="en-US"/>
              </w:rPr>
              <w:t xml:space="preserve"> </w:t>
            </w:r>
            <w:r>
              <w:rPr>
                <w:bCs/>
                <w:color w:val="000000"/>
                <w:sz w:val="28"/>
                <w:szCs w:val="28"/>
                <w:lang w:val="uz-Cyrl-UZ"/>
              </w:rPr>
              <w:t>-</w:t>
            </w:r>
            <w:r w:rsidRPr="00E0614A">
              <w:rPr>
                <w:b/>
                <w:bCs/>
                <w:color w:val="000000"/>
                <w:sz w:val="28"/>
                <w:szCs w:val="28"/>
                <w:lang w:val="en-US"/>
              </w:rPr>
              <w:t xml:space="preserve"> </w:t>
            </w:r>
            <w:r w:rsidR="0035693A">
              <w:rPr>
                <w:iCs/>
                <w:sz w:val="28"/>
                <w:szCs w:val="28"/>
                <w:lang w:val="en-US"/>
              </w:rPr>
              <w:t>light quantity</w:t>
            </w:r>
          </w:p>
        </w:tc>
        <w:tc>
          <w:tcPr>
            <w:tcW w:w="3046" w:type="pct"/>
          </w:tcPr>
          <w:p w14:paraId="34036FA5" w14:textId="77777777" w:rsidR="0056042D" w:rsidRDefault="0056042D" w:rsidP="00337C8F">
            <w:pPr>
              <w:jc w:val="both"/>
              <w:rPr>
                <w:sz w:val="28"/>
                <w:szCs w:val="28"/>
                <w:lang w:val="uz-Cyrl-UZ"/>
              </w:rPr>
            </w:pPr>
            <w:r w:rsidRPr="002A323F">
              <w:rPr>
                <w:sz w:val="28"/>
                <w:szCs w:val="28"/>
              </w:rPr>
              <w:t>Поверхностная плотность световой энергии: отношение световой энергии, падающей на элемент поверхности, к площади этого элемента.</w:t>
            </w:r>
          </w:p>
          <w:p w14:paraId="02DEEBBB" w14:textId="77777777" w:rsidR="0056042D" w:rsidRPr="0054562E" w:rsidRDefault="0056042D" w:rsidP="00337C8F">
            <w:pPr>
              <w:jc w:val="both"/>
              <w:rPr>
                <w:sz w:val="18"/>
                <w:szCs w:val="18"/>
              </w:rPr>
            </w:pPr>
          </w:p>
          <w:p w14:paraId="3D060FCB" w14:textId="77777777" w:rsidR="0056042D" w:rsidRPr="00E0614A" w:rsidRDefault="0056042D" w:rsidP="00337C8F">
            <w:pPr>
              <w:jc w:val="both"/>
              <w:rPr>
                <w:sz w:val="28"/>
                <w:szCs w:val="28"/>
                <w:lang w:val="en-US"/>
              </w:rPr>
            </w:pPr>
            <w:r>
              <w:rPr>
                <w:sz w:val="28"/>
                <w:szCs w:val="28"/>
                <w:lang w:val="uz-Cyrl-UZ"/>
              </w:rPr>
              <w:t>Yorug‘lik energiyasining sirt zichligi: sirt elemen</w:t>
            </w:r>
            <w:r w:rsidR="0054562E">
              <w:rPr>
                <w:sz w:val="28"/>
                <w:szCs w:val="28"/>
                <w:lang w:val="uz-Cyrl-UZ"/>
              </w:rPr>
              <w:t>-</w:t>
            </w:r>
            <w:r>
              <w:rPr>
                <w:sz w:val="28"/>
                <w:szCs w:val="28"/>
                <w:lang w:val="uz-Cyrl-UZ"/>
              </w:rPr>
              <w:t>tiga tushadigan yorug‘lik energiyasining bu element maydoniga bo‘lgan nisbati.</w:t>
            </w:r>
          </w:p>
          <w:p w14:paraId="2C98B4B1" w14:textId="77777777" w:rsidR="0056042D" w:rsidRPr="0054562E" w:rsidRDefault="0056042D" w:rsidP="00337C8F">
            <w:pPr>
              <w:jc w:val="both"/>
              <w:rPr>
                <w:sz w:val="18"/>
                <w:szCs w:val="18"/>
                <w:lang w:val="en-US"/>
              </w:rPr>
            </w:pPr>
          </w:p>
          <w:p w14:paraId="7958C1E4" w14:textId="77777777" w:rsidR="0056042D" w:rsidRPr="005A6455" w:rsidRDefault="0056042D" w:rsidP="00337C8F">
            <w:pPr>
              <w:jc w:val="both"/>
              <w:rPr>
                <w:sz w:val="28"/>
                <w:szCs w:val="28"/>
                <w:lang w:val="uz-Cyrl-UZ"/>
              </w:rPr>
            </w:pPr>
            <w:r>
              <w:rPr>
                <w:sz w:val="28"/>
                <w:szCs w:val="28"/>
                <w:lang w:val="uz-Cyrl-UZ"/>
              </w:rPr>
              <w:t>Ёруғлик энергиясининг сирт зичлиги: сирт элементига тушадиган ёруғлик энергиясининг бу элемент майдонига бўлган нисбати.</w:t>
            </w:r>
          </w:p>
        </w:tc>
      </w:tr>
      <w:tr w:rsidR="0056042D" w:rsidRPr="00DF1602" w14:paraId="6AAC911C" w14:textId="77777777">
        <w:trPr>
          <w:tblCellSpacing w:w="0" w:type="dxa"/>
          <w:jc w:val="center"/>
        </w:trPr>
        <w:tc>
          <w:tcPr>
            <w:tcW w:w="1954" w:type="pct"/>
          </w:tcPr>
          <w:p w14:paraId="43F0B86B" w14:textId="77777777" w:rsidR="0056042D" w:rsidRPr="00192DBA" w:rsidRDefault="0056042D" w:rsidP="009779CD">
            <w:pPr>
              <w:rPr>
                <w:b/>
                <w:iCs/>
                <w:sz w:val="28"/>
                <w:szCs w:val="28"/>
                <w:lang w:val="uz-Cyrl-UZ"/>
              </w:rPr>
            </w:pPr>
            <w:r w:rsidRPr="00192DBA">
              <w:rPr>
                <w:b/>
                <w:iCs/>
                <w:sz w:val="28"/>
                <w:szCs w:val="28"/>
                <w:lang w:val="uz-Cyrl-UZ"/>
              </w:rPr>
              <w:t xml:space="preserve">Коллиматор </w:t>
            </w:r>
          </w:p>
          <w:p w14:paraId="04DFCA39" w14:textId="77777777" w:rsidR="0056042D" w:rsidRDefault="0056042D" w:rsidP="009779CD">
            <w:pPr>
              <w:rPr>
                <w:bCs/>
                <w:color w:val="000000"/>
                <w:sz w:val="28"/>
                <w:szCs w:val="28"/>
                <w:lang w:val="uz-Cyrl-UZ"/>
              </w:rPr>
            </w:pPr>
            <w:r w:rsidRPr="00192DBA">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kollimator</w:t>
            </w:r>
          </w:p>
          <w:p w14:paraId="185DAF05" w14:textId="6DE18418"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коллиматор</w:t>
            </w:r>
          </w:p>
          <w:p w14:paraId="5D102323" w14:textId="77777777" w:rsidR="0056042D" w:rsidRPr="00192DBA" w:rsidRDefault="0056042D" w:rsidP="009779CD">
            <w:pPr>
              <w:rPr>
                <w:b/>
                <w:iCs/>
                <w:sz w:val="28"/>
                <w:szCs w:val="28"/>
                <w:lang w:val="uz-Cyrl-UZ"/>
              </w:rPr>
            </w:pPr>
            <w:r w:rsidRPr="00192DBA">
              <w:rPr>
                <w:b/>
                <w:bCs/>
                <w:color w:val="000000"/>
                <w:sz w:val="28"/>
                <w:szCs w:val="28"/>
                <w:lang w:val="uz-Cyrl-UZ"/>
              </w:rPr>
              <w:t xml:space="preserve">en </w:t>
            </w:r>
            <w:r>
              <w:rPr>
                <w:bCs/>
                <w:color w:val="000000"/>
                <w:sz w:val="28"/>
                <w:szCs w:val="28"/>
                <w:lang w:val="uz-Cyrl-UZ"/>
              </w:rPr>
              <w:t>-</w:t>
            </w:r>
            <w:r w:rsidRPr="00192DBA">
              <w:rPr>
                <w:b/>
                <w:bCs/>
                <w:color w:val="000000"/>
                <w:sz w:val="28"/>
                <w:szCs w:val="28"/>
                <w:lang w:val="uz-Cyrl-UZ"/>
              </w:rPr>
              <w:t xml:space="preserve"> </w:t>
            </w:r>
            <w:r w:rsidRPr="00192DBA">
              <w:rPr>
                <w:iCs/>
                <w:sz w:val="28"/>
                <w:szCs w:val="28"/>
                <w:lang w:val="uz-Cyrl-UZ"/>
              </w:rPr>
              <w:t>collimator</w:t>
            </w:r>
          </w:p>
        </w:tc>
        <w:tc>
          <w:tcPr>
            <w:tcW w:w="3046" w:type="pct"/>
          </w:tcPr>
          <w:p w14:paraId="4F20EB20" w14:textId="77777777" w:rsidR="0056042D" w:rsidRDefault="0056042D" w:rsidP="00337C8F">
            <w:pPr>
              <w:jc w:val="both"/>
              <w:rPr>
                <w:sz w:val="28"/>
                <w:szCs w:val="28"/>
                <w:lang w:val="uz-Cyrl-UZ"/>
              </w:rPr>
            </w:pPr>
            <w:r w:rsidRPr="002A323F">
              <w:rPr>
                <w:sz w:val="28"/>
                <w:szCs w:val="28"/>
              </w:rPr>
              <w:t xml:space="preserve">Оптическое устройство для </w:t>
            </w:r>
            <w:r w:rsidRPr="002A323F">
              <w:rPr>
                <w:iCs/>
                <w:sz w:val="28"/>
                <w:szCs w:val="28"/>
              </w:rPr>
              <w:t>получения</w:t>
            </w:r>
            <w:r w:rsidRPr="002A323F">
              <w:rPr>
                <w:i/>
                <w:iCs/>
                <w:sz w:val="28"/>
                <w:szCs w:val="28"/>
              </w:rPr>
              <w:t xml:space="preserve"> </w:t>
            </w:r>
            <w:r w:rsidRPr="002A323F">
              <w:rPr>
                <w:sz w:val="28"/>
                <w:szCs w:val="28"/>
              </w:rPr>
              <w:t>пучков параллельных лучей.</w:t>
            </w:r>
          </w:p>
          <w:p w14:paraId="3CE91CAB" w14:textId="77777777" w:rsidR="0056042D" w:rsidRPr="0054562E" w:rsidRDefault="0056042D" w:rsidP="00337C8F">
            <w:pPr>
              <w:jc w:val="both"/>
              <w:rPr>
                <w:sz w:val="18"/>
                <w:szCs w:val="18"/>
              </w:rPr>
            </w:pPr>
          </w:p>
          <w:p w14:paraId="55FD9121" w14:textId="77777777" w:rsidR="0056042D" w:rsidRPr="00E0614A" w:rsidRDefault="0056042D" w:rsidP="00337C8F">
            <w:pPr>
              <w:jc w:val="both"/>
              <w:rPr>
                <w:sz w:val="28"/>
                <w:szCs w:val="28"/>
                <w:lang w:val="en-US"/>
              </w:rPr>
            </w:pPr>
            <w:r>
              <w:rPr>
                <w:sz w:val="28"/>
                <w:szCs w:val="28"/>
                <w:lang w:val="uz-Cyrl-UZ"/>
              </w:rPr>
              <w:t>Parallel nurlar dastalarini olish uchun ishlatiladigan optik qurilma.</w:t>
            </w:r>
          </w:p>
          <w:p w14:paraId="7BB583FD" w14:textId="77777777" w:rsidR="0056042D" w:rsidRPr="0054562E" w:rsidRDefault="0056042D" w:rsidP="00337C8F">
            <w:pPr>
              <w:jc w:val="both"/>
              <w:rPr>
                <w:sz w:val="18"/>
                <w:szCs w:val="18"/>
                <w:lang w:val="en-US"/>
              </w:rPr>
            </w:pPr>
          </w:p>
          <w:p w14:paraId="7D957B6A" w14:textId="77777777" w:rsidR="0056042D" w:rsidRPr="00192DBA" w:rsidRDefault="0056042D" w:rsidP="00337C8F">
            <w:pPr>
              <w:jc w:val="both"/>
              <w:rPr>
                <w:sz w:val="28"/>
                <w:szCs w:val="28"/>
                <w:lang w:val="uz-Cyrl-UZ"/>
              </w:rPr>
            </w:pPr>
            <w:r>
              <w:rPr>
                <w:sz w:val="28"/>
                <w:szCs w:val="28"/>
                <w:lang w:val="uz-Cyrl-UZ"/>
              </w:rPr>
              <w:lastRenderedPageBreak/>
              <w:t>Параллел нурлар дасталарини олиш учун ишлатиладиган оптик қурилма.</w:t>
            </w:r>
          </w:p>
        </w:tc>
      </w:tr>
      <w:tr w:rsidR="0056042D" w:rsidRPr="003D75D3" w14:paraId="787198A5" w14:textId="77777777">
        <w:trPr>
          <w:tblCellSpacing w:w="0" w:type="dxa"/>
          <w:jc w:val="center"/>
        </w:trPr>
        <w:tc>
          <w:tcPr>
            <w:tcW w:w="1954" w:type="pct"/>
          </w:tcPr>
          <w:p w14:paraId="7947C5E5" w14:textId="77777777" w:rsidR="0056042D" w:rsidRPr="009779CD" w:rsidRDefault="0056042D" w:rsidP="009779CD">
            <w:pPr>
              <w:rPr>
                <w:b/>
                <w:sz w:val="28"/>
                <w:szCs w:val="28"/>
                <w:lang w:val="uz-Cyrl-UZ"/>
              </w:rPr>
            </w:pPr>
            <w:r w:rsidRPr="009779CD">
              <w:rPr>
                <w:b/>
                <w:sz w:val="28"/>
                <w:szCs w:val="28"/>
                <w:lang w:val="uz-Cyrl-UZ"/>
              </w:rPr>
              <w:lastRenderedPageBreak/>
              <w:t xml:space="preserve">Коллиматор пучка </w:t>
            </w:r>
            <w:r w:rsidRPr="005978E4">
              <w:rPr>
                <w:b/>
                <w:sz w:val="28"/>
                <w:szCs w:val="28"/>
                <w:lang w:val="uz-Cyrl-UZ"/>
              </w:rPr>
              <w:br/>
            </w:r>
            <w:r w:rsidRPr="009779CD">
              <w:rPr>
                <w:b/>
                <w:sz w:val="28"/>
                <w:szCs w:val="28"/>
                <w:lang w:val="uz-Cyrl-UZ"/>
              </w:rPr>
              <w:t>лазерного излучения</w:t>
            </w:r>
          </w:p>
          <w:p w14:paraId="517FE384"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F13F8D">
              <w:rPr>
                <w:rFonts w:ascii="Times New Roman" w:hAnsi="Times New Roman"/>
                <w:sz w:val="28"/>
                <w:szCs w:val="28"/>
                <w:lang w:val="uz-Cyrl-UZ"/>
              </w:rPr>
              <w:t xml:space="preserve"> </w:t>
            </w:r>
            <w:r>
              <w:rPr>
                <w:rFonts w:ascii="Times New Roman" w:hAnsi="Times New Roman"/>
                <w:sz w:val="28"/>
                <w:szCs w:val="28"/>
                <w:lang w:val="uz-Cyrl-UZ"/>
              </w:rPr>
              <w:t>nurlanish</w:t>
            </w:r>
            <w:r w:rsidRPr="00F13F8D">
              <w:rPr>
                <w:rFonts w:ascii="Times New Roman" w:hAnsi="Times New Roman"/>
                <w:sz w:val="28"/>
                <w:szCs w:val="28"/>
                <w:lang w:val="uz-Cyrl-UZ"/>
              </w:rPr>
              <w:t xml:space="preserve"> </w:t>
            </w:r>
            <w:r>
              <w:rPr>
                <w:rFonts w:ascii="Times New Roman" w:hAnsi="Times New Roman"/>
                <w:sz w:val="28"/>
                <w:szCs w:val="28"/>
                <w:lang w:val="uz-Cyrl-UZ"/>
              </w:rPr>
              <w:t>dastasi</w:t>
            </w:r>
            <w:r w:rsidRPr="00F13F8D">
              <w:rPr>
                <w:rFonts w:ascii="Times New Roman" w:hAnsi="Times New Roman"/>
                <w:sz w:val="28"/>
                <w:szCs w:val="28"/>
                <w:lang w:val="uz-Cyrl-UZ"/>
              </w:rPr>
              <w:t xml:space="preserve"> </w:t>
            </w:r>
            <w:r>
              <w:rPr>
                <w:rFonts w:ascii="Times New Roman" w:hAnsi="Times New Roman"/>
                <w:sz w:val="28"/>
                <w:szCs w:val="28"/>
                <w:lang w:val="uz-Cyrl-UZ"/>
              </w:rPr>
              <w:t>kollimatori</w:t>
            </w:r>
          </w:p>
          <w:p w14:paraId="32482C93" w14:textId="22D3FEF4" w:rsidR="0056042D" w:rsidRPr="00F13F8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13F8D">
              <w:rPr>
                <w:rFonts w:ascii="Times New Roman" w:hAnsi="Times New Roman"/>
                <w:sz w:val="28"/>
                <w:szCs w:val="28"/>
                <w:lang w:val="uz-Cyrl-UZ"/>
              </w:rPr>
              <w:t>лазер нурланиш дастаси коллиматори</w:t>
            </w:r>
          </w:p>
          <w:p w14:paraId="15E2D347" w14:textId="77777777" w:rsidR="0056042D" w:rsidRPr="00F13F8D" w:rsidRDefault="0056042D" w:rsidP="009779CD">
            <w:pPr>
              <w:rPr>
                <w:b/>
                <w:sz w:val="28"/>
                <w:szCs w:val="28"/>
                <w:lang w:val="uz-Cyrl-UZ"/>
              </w:rPr>
            </w:pPr>
            <w:r w:rsidRPr="00923F0E">
              <w:rPr>
                <w:b/>
                <w:sz w:val="28"/>
                <w:szCs w:val="28"/>
                <w:lang w:val="en-US"/>
              </w:rPr>
              <w:t>en</w:t>
            </w:r>
            <w:r w:rsidRPr="0035693A">
              <w:rPr>
                <w:b/>
                <w:sz w:val="28"/>
                <w:szCs w:val="28"/>
                <w:lang w:val="en-US"/>
              </w:rPr>
              <w:t xml:space="preserve"> -</w:t>
            </w:r>
            <w:r w:rsidRPr="0035693A">
              <w:rPr>
                <w:sz w:val="28"/>
                <w:szCs w:val="28"/>
                <w:lang w:val="en-US"/>
              </w:rPr>
              <w:t xml:space="preserve"> </w:t>
            </w:r>
            <w:r w:rsidR="003344ED">
              <w:rPr>
                <w:sz w:val="28"/>
                <w:szCs w:val="28"/>
                <w:lang w:val="en-US"/>
              </w:rPr>
              <w:t xml:space="preserve">beam collimator of laser </w:t>
            </w:r>
            <w:r w:rsidR="00A6603D">
              <w:rPr>
                <w:sz w:val="28"/>
                <w:szCs w:val="28"/>
                <w:lang w:val="en-US"/>
              </w:rPr>
              <w:br/>
            </w:r>
            <w:r w:rsidR="003344ED">
              <w:rPr>
                <w:sz w:val="28"/>
                <w:szCs w:val="28"/>
                <w:lang w:val="en-US"/>
              </w:rPr>
              <w:t>radiation</w:t>
            </w:r>
          </w:p>
        </w:tc>
        <w:tc>
          <w:tcPr>
            <w:tcW w:w="3046" w:type="pct"/>
          </w:tcPr>
          <w:p w14:paraId="39D01665" w14:textId="77777777" w:rsidR="0056042D" w:rsidRDefault="0056042D" w:rsidP="00337C8F">
            <w:pPr>
              <w:jc w:val="both"/>
              <w:rPr>
                <w:sz w:val="28"/>
                <w:szCs w:val="28"/>
                <w:lang w:val="uz-Cyrl-UZ"/>
              </w:rPr>
            </w:pPr>
            <w:r w:rsidRPr="00471031">
              <w:rPr>
                <w:sz w:val="28"/>
                <w:szCs w:val="28"/>
              </w:rPr>
              <w:t>Оптический преобразователь пучка лазерного излучения для изменения его диаметра и расходимости.</w:t>
            </w:r>
          </w:p>
          <w:p w14:paraId="7EF80518" w14:textId="77777777" w:rsidR="0056042D" w:rsidRPr="0054562E" w:rsidRDefault="0056042D" w:rsidP="00337C8F">
            <w:pPr>
              <w:jc w:val="both"/>
              <w:rPr>
                <w:sz w:val="18"/>
                <w:szCs w:val="18"/>
              </w:rPr>
            </w:pPr>
          </w:p>
          <w:p w14:paraId="0BE852D9" w14:textId="77777777" w:rsidR="0056042D" w:rsidRPr="00E0614A" w:rsidRDefault="0056042D" w:rsidP="00337C8F">
            <w:pPr>
              <w:jc w:val="both"/>
              <w:rPr>
                <w:sz w:val="28"/>
                <w:szCs w:val="28"/>
                <w:lang w:val="en-US"/>
              </w:rPr>
            </w:pPr>
            <w:r>
              <w:rPr>
                <w:sz w:val="28"/>
                <w:szCs w:val="28"/>
                <w:lang w:val="uz-Cyrl-UZ"/>
              </w:rPr>
              <w:t>Lazer nurlanish dastasining, uning diametri va yoyiluvchanligini o‘zgartirish uchun xizmat qiladi</w:t>
            </w:r>
            <w:r w:rsidR="0054562E">
              <w:rPr>
                <w:sz w:val="28"/>
                <w:szCs w:val="28"/>
                <w:lang w:val="uz-Cyrl-UZ"/>
              </w:rPr>
              <w:t>-</w:t>
            </w:r>
            <w:r>
              <w:rPr>
                <w:sz w:val="28"/>
                <w:szCs w:val="28"/>
                <w:lang w:val="uz-Cyrl-UZ"/>
              </w:rPr>
              <w:t>gan optik o‘zgartirgichi.</w:t>
            </w:r>
          </w:p>
          <w:p w14:paraId="6ABEFC50" w14:textId="77777777" w:rsidR="0056042D" w:rsidRPr="0054562E" w:rsidRDefault="0056042D" w:rsidP="00337C8F">
            <w:pPr>
              <w:jc w:val="both"/>
              <w:rPr>
                <w:sz w:val="18"/>
                <w:szCs w:val="18"/>
                <w:lang w:val="en-US"/>
              </w:rPr>
            </w:pPr>
          </w:p>
          <w:p w14:paraId="3BE26CB8" w14:textId="77777777" w:rsidR="0056042D" w:rsidRPr="00F13F8D" w:rsidRDefault="0056042D" w:rsidP="00337C8F">
            <w:pPr>
              <w:jc w:val="both"/>
              <w:rPr>
                <w:sz w:val="28"/>
                <w:szCs w:val="28"/>
                <w:lang w:val="uz-Cyrl-UZ"/>
              </w:rPr>
            </w:pPr>
            <w:r>
              <w:rPr>
                <w:sz w:val="28"/>
                <w:szCs w:val="28"/>
                <w:lang w:val="uz-Cyrl-UZ"/>
              </w:rPr>
              <w:t>Лазер нурланиш дастасининг, унинг диаметри ва ёйилувчанлигини ўзгартириш учун хизмат қиладиган оптик ўзгартиргичи.</w:t>
            </w:r>
          </w:p>
        </w:tc>
      </w:tr>
      <w:tr w:rsidR="0056042D" w:rsidRPr="003D75D3" w14:paraId="71624AB9" w14:textId="77777777">
        <w:trPr>
          <w:tblCellSpacing w:w="0" w:type="dxa"/>
          <w:jc w:val="center"/>
        </w:trPr>
        <w:tc>
          <w:tcPr>
            <w:tcW w:w="1954" w:type="pct"/>
          </w:tcPr>
          <w:p w14:paraId="38F9EEEC" w14:textId="77777777" w:rsidR="0056042D" w:rsidRPr="009779CD" w:rsidRDefault="0056042D" w:rsidP="009779CD">
            <w:pPr>
              <w:rPr>
                <w:b/>
                <w:sz w:val="28"/>
                <w:szCs w:val="28"/>
                <w:lang w:val="uz-Cyrl-UZ"/>
              </w:rPr>
            </w:pPr>
            <w:r w:rsidRPr="009779CD">
              <w:rPr>
                <w:b/>
                <w:sz w:val="28"/>
                <w:szCs w:val="28"/>
                <w:lang w:val="uz-Cyrl-UZ"/>
              </w:rPr>
              <w:t>Коллиматор с диафрагмой пространственной фильтрации</w:t>
            </w:r>
          </w:p>
          <w:p w14:paraId="674FACAC"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9779CD">
              <w:rPr>
                <w:rFonts w:ascii="Times New Roman" w:hAnsi="Times New Roman"/>
                <w:sz w:val="28"/>
                <w:szCs w:val="28"/>
                <w:lang w:val="uz-Cyrl-UZ"/>
              </w:rPr>
              <w:t>fazoviy filtrlash diagrammasi bo‘lgan ko</w:t>
            </w:r>
            <w:r>
              <w:rPr>
                <w:rFonts w:ascii="Times New Roman" w:hAnsi="Times New Roman"/>
                <w:sz w:val="28"/>
                <w:szCs w:val="28"/>
                <w:lang w:val="uz-Cyrl-UZ"/>
              </w:rPr>
              <w:t>l</w:t>
            </w:r>
            <w:r w:rsidRPr="009779CD">
              <w:rPr>
                <w:rFonts w:ascii="Times New Roman" w:hAnsi="Times New Roman"/>
                <w:sz w:val="28"/>
                <w:szCs w:val="28"/>
                <w:lang w:val="uz-Cyrl-UZ"/>
              </w:rPr>
              <w:t>limator</w:t>
            </w:r>
          </w:p>
          <w:p w14:paraId="76A033A0" w14:textId="2E59F545"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E407E">
              <w:rPr>
                <w:rFonts w:ascii="Times New Roman" w:hAnsi="Times New Roman"/>
                <w:sz w:val="28"/>
                <w:szCs w:val="28"/>
                <w:lang w:val="uz-Cyrl-UZ"/>
              </w:rPr>
              <w:t>фазовий фильтрлаш диаграммаси бўлган ко</w:t>
            </w:r>
            <w:r w:rsidR="0056042D" w:rsidRPr="00414681">
              <w:rPr>
                <w:rFonts w:ascii="Times New Roman" w:hAnsi="Times New Roman"/>
                <w:sz w:val="28"/>
                <w:szCs w:val="28"/>
                <w:lang w:val="uz-Cyrl-UZ"/>
              </w:rPr>
              <w:t>л</w:t>
            </w:r>
            <w:r w:rsidR="0056042D" w:rsidRPr="005E407E">
              <w:rPr>
                <w:rFonts w:ascii="Times New Roman" w:hAnsi="Times New Roman"/>
                <w:sz w:val="28"/>
                <w:szCs w:val="28"/>
                <w:lang w:val="uz-Cyrl-UZ"/>
              </w:rPr>
              <w:t>лиматор</w:t>
            </w:r>
            <w:r w:rsidR="0056042D" w:rsidRPr="005E407E">
              <w:rPr>
                <w:rFonts w:ascii="Times New Roman" w:hAnsi="Times New Roman"/>
                <w:b/>
                <w:sz w:val="28"/>
                <w:szCs w:val="28"/>
                <w:lang w:val="uz-Cyrl-UZ"/>
              </w:rPr>
              <w:t xml:space="preserve"> </w:t>
            </w:r>
          </w:p>
          <w:p w14:paraId="7AE9659A" w14:textId="19BE74D3" w:rsidR="0056042D" w:rsidRPr="00A2189B" w:rsidRDefault="0056042D" w:rsidP="009779CD">
            <w:pPr>
              <w:rPr>
                <w:b/>
                <w:sz w:val="28"/>
                <w:szCs w:val="28"/>
                <w:lang w:val="uz-Cyrl-UZ"/>
              </w:rPr>
            </w:pPr>
            <w:r w:rsidRPr="005E407E">
              <w:rPr>
                <w:b/>
                <w:sz w:val="28"/>
                <w:szCs w:val="28"/>
                <w:lang w:val="uz-Cyrl-UZ"/>
              </w:rPr>
              <w:t>en -</w:t>
            </w:r>
            <w:r w:rsidRPr="005E407E">
              <w:rPr>
                <w:sz w:val="28"/>
                <w:szCs w:val="28"/>
                <w:lang w:val="uz-Cyrl-UZ"/>
              </w:rPr>
              <w:t xml:space="preserve"> </w:t>
            </w:r>
            <w:r w:rsidR="0035693A" w:rsidRPr="00E5190F">
              <w:rPr>
                <w:sz w:val="28"/>
                <w:szCs w:val="28"/>
                <w:lang w:val="uz-Cyrl-UZ"/>
              </w:rPr>
              <w:t>collimator with spatial filter diaphragm</w:t>
            </w:r>
            <w:r w:rsidR="00A85587">
              <w:rPr>
                <w:sz w:val="28"/>
                <w:szCs w:val="28"/>
                <w:lang w:val="uz-Cyrl-UZ"/>
              </w:rPr>
              <w:t xml:space="preserve"> </w:t>
            </w:r>
          </w:p>
        </w:tc>
        <w:tc>
          <w:tcPr>
            <w:tcW w:w="3046" w:type="pct"/>
          </w:tcPr>
          <w:p w14:paraId="66EBB51C" w14:textId="77777777" w:rsidR="0056042D" w:rsidRDefault="0056042D" w:rsidP="00337C8F">
            <w:pPr>
              <w:jc w:val="both"/>
              <w:rPr>
                <w:sz w:val="28"/>
                <w:szCs w:val="28"/>
                <w:lang w:val="uz-Cyrl-UZ"/>
              </w:rPr>
            </w:pPr>
            <w:r w:rsidRPr="00471031">
              <w:rPr>
                <w:sz w:val="28"/>
                <w:szCs w:val="28"/>
              </w:rPr>
              <w:t>Коллиматор пучка лазерного излучения, внутри которого вблизи минимального сечения пучка лазерного излучения помещена диафрагма пространственной фильтрации.</w:t>
            </w:r>
          </w:p>
          <w:p w14:paraId="7B8FF039" w14:textId="77777777" w:rsidR="0056042D" w:rsidRDefault="0056042D" w:rsidP="00337C8F">
            <w:pPr>
              <w:jc w:val="both"/>
              <w:rPr>
                <w:sz w:val="28"/>
                <w:szCs w:val="28"/>
              </w:rPr>
            </w:pPr>
          </w:p>
          <w:p w14:paraId="5BFFC0FA" w14:textId="77777777" w:rsidR="0056042D" w:rsidRPr="00E0614A" w:rsidRDefault="0056042D" w:rsidP="00337C8F">
            <w:pPr>
              <w:jc w:val="both"/>
              <w:rPr>
                <w:sz w:val="28"/>
                <w:szCs w:val="28"/>
                <w:lang w:val="en-US"/>
              </w:rPr>
            </w:pPr>
            <w:r>
              <w:rPr>
                <w:sz w:val="28"/>
                <w:szCs w:val="28"/>
                <w:lang w:val="uz-Cyrl-UZ"/>
              </w:rPr>
              <w:t>Lazer nurlanish dastasining, ichida, lazer nurlanish dastasi minimal kesimining yaqinida fazoviy filtrlash diafragmasi jo</w:t>
            </w:r>
            <w:r>
              <w:rPr>
                <w:sz w:val="28"/>
                <w:szCs w:val="28"/>
              </w:rPr>
              <w:t>у</w:t>
            </w:r>
            <w:r>
              <w:rPr>
                <w:sz w:val="28"/>
                <w:szCs w:val="28"/>
                <w:lang w:val="uz-Cyrl-UZ"/>
              </w:rPr>
              <w:t>lashtirilgan kollimatori.</w:t>
            </w:r>
          </w:p>
          <w:p w14:paraId="7D9B23D6" w14:textId="77777777" w:rsidR="0056042D" w:rsidRPr="00E0614A" w:rsidRDefault="0056042D" w:rsidP="00337C8F">
            <w:pPr>
              <w:jc w:val="both"/>
              <w:rPr>
                <w:sz w:val="28"/>
                <w:szCs w:val="28"/>
                <w:lang w:val="en-US"/>
              </w:rPr>
            </w:pPr>
          </w:p>
          <w:p w14:paraId="43BAD3F6" w14:textId="77777777" w:rsidR="0056042D" w:rsidRPr="00414681" w:rsidRDefault="0056042D" w:rsidP="00337C8F">
            <w:pPr>
              <w:jc w:val="both"/>
              <w:rPr>
                <w:sz w:val="28"/>
                <w:szCs w:val="28"/>
                <w:lang w:val="uz-Cyrl-UZ"/>
              </w:rPr>
            </w:pPr>
            <w:r>
              <w:rPr>
                <w:sz w:val="28"/>
                <w:szCs w:val="28"/>
                <w:lang w:val="uz-Cyrl-UZ"/>
              </w:rPr>
              <w:t>Лазер нурланиш дастасининг, ичида, лазер нурланиш дастаси минимал кесимининг яқинида фазовий фильтрлаш диафрагмаси жо</w:t>
            </w:r>
            <w:r>
              <w:rPr>
                <w:sz w:val="28"/>
                <w:szCs w:val="28"/>
              </w:rPr>
              <w:t>й</w:t>
            </w:r>
            <w:r>
              <w:rPr>
                <w:sz w:val="28"/>
                <w:szCs w:val="28"/>
                <w:lang w:val="uz-Cyrl-UZ"/>
              </w:rPr>
              <w:t>лашти</w:t>
            </w:r>
            <w:r w:rsidRPr="00172839">
              <w:rPr>
                <w:sz w:val="28"/>
                <w:szCs w:val="28"/>
                <w:lang w:val="en-US"/>
              </w:rPr>
              <w:t>-</w:t>
            </w:r>
            <w:r>
              <w:rPr>
                <w:sz w:val="28"/>
                <w:szCs w:val="28"/>
                <w:lang w:val="uz-Cyrl-UZ"/>
              </w:rPr>
              <w:t>рилган коллиматори.</w:t>
            </w:r>
          </w:p>
        </w:tc>
      </w:tr>
      <w:tr w:rsidR="0056042D" w:rsidRPr="003D75D3" w14:paraId="0D9D7C5E" w14:textId="77777777">
        <w:trPr>
          <w:tblCellSpacing w:w="0" w:type="dxa"/>
          <w:jc w:val="center"/>
        </w:trPr>
        <w:tc>
          <w:tcPr>
            <w:tcW w:w="1954" w:type="pct"/>
          </w:tcPr>
          <w:p w14:paraId="62D98A8C" w14:textId="77777777" w:rsidR="0056042D" w:rsidRPr="00560212" w:rsidRDefault="0056042D" w:rsidP="009779CD">
            <w:pPr>
              <w:rPr>
                <w:b/>
                <w:iCs/>
                <w:sz w:val="28"/>
                <w:szCs w:val="28"/>
                <w:lang w:val="uz-Cyrl-UZ"/>
              </w:rPr>
            </w:pPr>
            <w:r w:rsidRPr="00560212">
              <w:rPr>
                <w:b/>
                <w:iCs/>
                <w:sz w:val="28"/>
                <w:szCs w:val="28"/>
                <w:lang w:val="uz-Cyrl-UZ"/>
              </w:rPr>
              <w:t xml:space="preserve">Коллимационная ошибка </w:t>
            </w:r>
          </w:p>
          <w:p w14:paraId="4EA51A10" w14:textId="77777777" w:rsidR="0056042D" w:rsidRPr="00E0614A" w:rsidRDefault="0056042D" w:rsidP="009779CD">
            <w:pPr>
              <w:rPr>
                <w:bCs/>
                <w:color w:val="000000"/>
                <w:sz w:val="28"/>
                <w:szCs w:val="28"/>
              </w:rPr>
            </w:pPr>
            <w:r w:rsidRPr="00560212">
              <w:rPr>
                <w:b/>
                <w:bCs/>
                <w:color w:val="000000"/>
                <w:sz w:val="28"/>
                <w:szCs w:val="28"/>
                <w:lang w:val="uz-Cyrl-UZ"/>
              </w:rPr>
              <w:t>uz</w:t>
            </w:r>
            <w:r>
              <w:rPr>
                <w:b/>
                <w:bCs/>
                <w:color w:val="000000"/>
                <w:sz w:val="28"/>
                <w:szCs w:val="28"/>
              </w:rPr>
              <w:t xml:space="preserve"> - </w:t>
            </w:r>
            <w:r>
              <w:rPr>
                <w:bCs/>
                <w:color w:val="000000"/>
                <w:sz w:val="28"/>
                <w:szCs w:val="28"/>
                <w:lang w:val="uz-Cyrl-UZ"/>
              </w:rPr>
              <w:t>kollimatsion xato</w:t>
            </w:r>
          </w:p>
          <w:p w14:paraId="2EE5C5A9" w14:textId="7DA5DE4B"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коллимацион хато</w:t>
            </w:r>
          </w:p>
          <w:p w14:paraId="3FDCA2CF"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collimation error</w:t>
            </w:r>
            <w:r w:rsidRPr="00560212">
              <w:rPr>
                <w:b/>
                <w:iCs/>
                <w:sz w:val="28"/>
                <w:szCs w:val="28"/>
                <w:lang w:val="uz-Cyrl-UZ"/>
              </w:rPr>
              <w:t xml:space="preserve"> </w:t>
            </w:r>
          </w:p>
        </w:tc>
        <w:tc>
          <w:tcPr>
            <w:tcW w:w="3046" w:type="pct"/>
          </w:tcPr>
          <w:p w14:paraId="0E5EC4CE" w14:textId="77777777" w:rsidR="0056042D" w:rsidRDefault="0056042D" w:rsidP="00337C8F">
            <w:pPr>
              <w:jc w:val="both"/>
              <w:rPr>
                <w:sz w:val="28"/>
                <w:szCs w:val="28"/>
                <w:lang w:val="uz-Cyrl-UZ"/>
              </w:rPr>
            </w:pPr>
            <w:r w:rsidRPr="002A323F">
              <w:rPr>
                <w:sz w:val="28"/>
                <w:szCs w:val="28"/>
              </w:rPr>
              <w:t>Одна из инструментальных ошибок; возникает вследствие отклонения от 90° угла между визирной линией оптической трубы угломерного инструмента и ее осью вращения.</w:t>
            </w:r>
          </w:p>
          <w:p w14:paraId="64B0D200" w14:textId="77777777" w:rsidR="0056042D" w:rsidRDefault="0056042D" w:rsidP="00337C8F">
            <w:pPr>
              <w:jc w:val="both"/>
              <w:rPr>
                <w:sz w:val="28"/>
                <w:szCs w:val="28"/>
              </w:rPr>
            </w:pPr>
          </w:p>
          <w:p w14:paraId="6E75288F" w14:textId="77777777" w:rsidR="0056042D" w:rsidRPr="00E0614A" w:rsidRDefault="0056042D" w:rsidP="00337C8F">
            <w:pPr>
              <w:jc w:val="both"/>
              <w:rPr>
                <w:sz w:val="28"/>
                <w:szCs w:val="28"/>
                <w:lang w:val="en-US"/>
              </w:rPr>
            </w:pPr>
            <w:r>
              <w:rPr>
                <w:sz w:val="28"/>
                <w:szCs w:val="28"/>
                <w:lang w:val="uz-Cyrl-UZ"/>
              </w:rPr>
              <w:t>Instrumental xatolardan biri; burchak o‘lchagich asbob optik trubasining vizir chizig‘i va uning aylanish o‘qi orasidagi 90</w:t>
            </w:r>
            <w:r w:rsidRPr="00A531DC">
              <w:rPr>
                <w:sz w:val="28"/>
                <w:szCs w:val="28"/>
                <w:lang w:val="en-US"/>
              </w:rPr>
              <w:t>°</w:t>
            </w:r>
            <w:r>
              <w:rPr>
                <w:sz w:val="28"/>
                <w:szCs w:val="28"/>
                <w:lang w:val="uz-Cyrl-UZ"/>
              </w:rPr>
              <w:t xml:space="preserve"> li burchakdan og‘ish natijasida kelib chiqadi.</w:t>
            </w:r>
          </w:p>
          <w:p w14:paraId="1FA1D8A2" w14:textId="77777777" w:rsidR="0056042D" w:rsidRPr="00E0614A" w:rsidRDefault="0056042D" w:rsidP="00337C8F">
            <w:pPr>
              <w:jc w:val="both"/>
              <w:rPr>
                <w:sz w:val="28"/>
                <w:szCs w:val="28"/>
                <w:lang w:val="en-US"/>
              </w:rPr>
            </w:pPr>
          </w:p>
          <w:p w14:paraId="1F007ADF" w14:textId="77777777" w:rsidR="0056042D" w:rsidRDefault="0056042D" w:rsidP="00337C8F">
            <w:pPr>
              <w:jc w:val="both"/>
              <w:rPr>
                <w:sz w:val="28"/>
                <w:szCs w:val="28"/>
                <w:lang w:val="uz-Cyrl-UZ"/>
              </w:rPr>
            </w:pPr>
            <w:r>
              <w:rPr>
                <w:sz w:val="28"/>
                <w:szCs w:val="28"/>
                <w:lang w:val="uz-Cyrl-UZ"/>
              </w:rPr>
              <w:t>Инструментал хатолардан бири; бурчак ўлчагич асбоб оптик трубасининг визир чизиғи ва унинг айланиш ўқи орасидаги 90</w:t>
            </w:r>
            <w:r w:rsidRPr="009648B5">
              <w:rPr>
                <w:sz w:val="28"/>
                <w:szCs w:val="28"/>
                <w:lang w:val="en-US"/>
              </w:rPr>
              <w:t>°</w:t>
            </w:r>
            <w:r>
              <w:rPr>
                <w:sz w:val="28"/>
                <w:szCs w:val="28"/>
                <w:lang w:val="uz-Cyrl-UZ"/>
              </w:rPr>
              <w:t xml:space="preserve"> ли бурчакдан оғиш натижасида келиб чиқади.</w:t>
            </w:r>
          </w:p>
          <w:p w14:paraId="70768371" w14:textId="77777777" w:rsidR="0054562E" w:rsidRPr="00192DBA" w:rsidRDefault="0054562E" w:rsidP="00337C8F">
            <w:pPr>
              <w:jc w:val="both"/>
              <w:rPr>
                <w:sz w:val="28"/>
                <w:szCs w:val="28"/>
                <w:lang w:val="uz-Cyrl-UZ"/>
              </w:rPr>
            </w:pPr>
          </w:p>
        </w:tc>
      </w:tr>
      <w:tr w:rsidR="0056042D" w:rsidRPr="003D75D3" w14:paraId="613F083F" w14:textId="77777777">
        <w:trPr>
          <w:tblCellSpacing w:w="0" w:type="dxa"/>
          <w:jc w:val="center"/>
        </w:trPr>
        <w:tc>
          <w:tcPr>
            <w:tcW w:w="1954" w:type="pct"/>
          </w:tcPr>
          <w:p w14:paraId="6DB8CE6E" w14:textId="77777777" w:rsidR="0056042D" w:rsidRPr="009779CD" w:rsidRDefault="0056042D" w:rsidP="009779CD">
            <w:pPr>
              <w:rPr>
                <w:b/>
                <w:iCs/>
                <w:sz w:val="28"/>
                <w:szCs w:val="28"/>
                <w:lang w:val="uz-Cyrl-UZ"/>
              </w:rPr>
            </w:pPr>
            <w:r w:rsidRPr="009779CD">
              <w:rPr>
                <w:b/>
                <w:iCs/>
                <w:sz w:val="28"/>
                <w:szCs w:val="28"/>
                <w:lang w:val="uz-Cyrl-UZ"/>
              </w:rPr>
              <w:t xml:space="preserve">Коллимация </w:t>
            </w:r>
          </w:p>
          <w:p w14:paraId="65D43936" w14:textId="77777777" w:rsidR="0056042D" w:rsidRPr="0092430B" w:rsidRDefault="0056042D" w:rsidP="009779CD">
            <w:pPr>
              <w:rPr>
                <w:bCs/>
                <w:color w:val="000000"/>
                <w:sz w:val="28"/>
                <w:szCs w:val="28"/>
                <w:lang w:val="uz-Cyrl-UZ"/>
              </w:rPr>
            </w:pPr>
            <w:r w:rsidRPr="009779CD">
              <w:rPr>
                <w:b/>
                <w:bCs/>
                <w:color w:val="000000"/>
                <w:sz w:val="28"/>
                <w:szCs w:val="28"/>
                <w:lang w:val="uz-Cyrl-UZ"/>
              </w:rPr>
              <w:lastRenderedPageBreak/>
              <w:t xml:space="preserve">uz </w:t>
            </w:r>
            <w:r>
              <w:rPr>
                <w:b/>
                <w:bCs/>
                <w:color w:val="000000"/>
                <w:sz w:val="28"/>
                <w:szCs w:val="28"/>
                <w:lang w:val="uz-Cyrl-UZ"/>
              </w:rPr>
              <w:t xml:space="preserve">- </w:t>
            </w:r>
            <w:r>
              <w:rPr>
                <w:bCs/>
                <w:color w:val="000000"/>
                <w:sz w:val="28"/>
                <w:szCs w:val="28"/>
                <w:lang w:val="uz-Cyrl-UZ"/>
              </w:rPr>
              <w:t>kollimatsiya</w:t>
            </w:r>
          </w:p>
          <w:p w14:paraId="19A3B226" w14:textId="4ACDBC81"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коллимация</w:t>
            </w:r>
          </w:p>
          <w:p w14:paraId="37F61400"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collimation</w:t>
            </w:r>
          </w:p>
        </w:tc>
        <w:tc>
          <w:tcPr>
            <w:tcW w:w="3046" w:type="pct"/>
          </w:tcPr>
          <w:p w14:paraId="766A26AD" w14:textId="77777777" w:rsidR="0056042D" w:rsidRDefault="0056042D" w:rsidP="00337C8F">
            <w:pPr>
              <w:jc w:val="both"/>
              <w:rPr>
                <w:sz w:val="28"/>
                <w:szCs w:val="28"/>
                <w:lang w:val="uz-Cyrl-UZ"/>
              </w:rPr>
            </w:pPr>
            <w:r w:rsidRPr="002A323F">
              <w:rPr>
                <w:sz w:val="28"/>
                <w:szCs w:val="28"/>
              </w:rPr>
              <w:lastRenderedPageBreak/>
              <w:t>Формирование тонкого параллельно идущего по</w:t>
            </w:r>
            <w:r w:rsidRPr="002A323F">
              <w:rPr>
                <w:sz w:val="28"/>
                <w:szCs w:val="28"/>
              </w:rPr>
              <w:lastRenderedPageBreak/>
              <w:t>тока излучения с помощью использования соответствующих щелей, размещаемых на пути его прохождения.</w:t>
            </w:r>
          </w:p>
          <w:p w14:paraId="615AC384" w14:textId="77777777" w:rsidR="0056042D" w:rsidRDefault="0056042D" w:rsidP="00337C8F">
            <w:pPr>
              <w:jc w:val="both"/>
              <w:rPr>
                <w:sz w:val="28"/>
                <w:szCs w:val="28"/>
              </w:rPr>
            </w:pPr>
          </w:p>
          <w:p w14:paraId="720B84C7" w14:textId="77777777" w:rsidR="0056042D" w:rsidRPr="00E0614A" w:rsidRDefault="0056042D" w:rsidP="00337C8F">
            <w:pPr>
              <w:jc w:val="both"/>
              <w:rPr>
                <w:sz w:val="28"/>
                <w:szCs w:val="28"/>
                <w:lang w:val="en-US"/>
              </w:rPr>
            </w:pPr>
            <w:r>
              <w:rPr>
                <w:sz w:val="28"/>
                <w:szCs w:val="28"/>
                <w:lang w:val="uz-Cyrl-UZ"/>
              </w:rPr>
              <w:t>Nurlanish oqimining o‘tish yo‘lida joylashtiriladigan mos tirqishlardan foydalanish yordamida, parallel tarqaladigan tor nurlanish oqimini shakllantirish.</w:t>
            </w:r>
          </w:p>
          <w:p w14:paraId="3EF1C0BA" w14:textId="77777777" w:rsidR="0056042D" w:rsidRPr="00E0614A" w:rsidRDefault="0056042D" w:rsidP="00337C8F">
            <w:pPr>
              <w:jc w:val="both"/>
              <w:rPr>
                <w:sz w:val="28"/>
                <w:szCs w:val="28"/>
                <w:lang w:val="en-US"/>
              </w:rPr>
            </w:pPr>
          </w:p>
          <w:p w14:paraId="5B7B71EA" w14:textId="77777777" w:rsidR="0056042D" w:rsidRDefault="0056042D" w:rsidP="00337C8F">
            <w:pPr>
              <w:jc w:val="both"/>
              <w:rPr>
                <w:sz w:val="28"/>
                <w:szCs w:val="28"/>
                <w:lang w:val="uz-Cyrl-UZ"/>
              </w:rPr>
            </w:pPr>
            <w:r>
              <w:rPr>
                <w:sz w:val="28"/>
                <w:szCs w:val="28"/>
                <w:lang w:val="uz-Cyrl-UZ"/>
              </w:rPr>
              <w:t>Нурланиш оқимининг ўтиш йўлида жойлаш-тириладиган мос тирқишлардан фойдаланиш ёр-дамида, параллел тарқаладиган тор нурланиш оқимини шакллантириш.</w:t>
            </w:r>
          </w:p>
          <w:p w14:paraId="29CE0FC0" w14:textId="77777777" w:rsidR="0054562E" w:rsidRPr="00192DBA" w:rsidRDefault="0054562E" w:rsidP="00337C8F">
            <w:pPr>
              <w:jc w:val="both"/>
              <w:rPr>
                <w:sz w:val="28"/>
                <w:szCs w:val="28"/>
                <w:lang w:val="uz-Cyrl-UZ"/>
              </w:rPr>
            </w:pPr>
          </w:p>
        </w:tc>
      </w:tr>
      <w:tr w:rsidR="0056042D" w:rsidRPr="003D75D3" w14:paraId="525DF264" w14:textId="77777777">
        <w:trPr>
          <w:tblCellSpacing w:w="0" w:type="dxa"/>
          <w:jc w:val="center"/>
        </w:trPr>
        <w:tc>
          <w:tcPr>
            <w:tcW w:w="1954" w:type="pct"/>
          </w:tcPr>
          <w:p w14:paraId="4A2C4E60"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Коллимировать </w:t>
            </w:r>
          </w:p>
          <w:p w14:paraId="20C78B86"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kollimatsiyalamoq</w:t>
            </w:r>
          </w:p>
          <w:p w14:paraId="22405492" w14:textId="22EF5B4F" w:rsidR="0056042D" w:rsidRPr="00FC43F0"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4229D9">
              <w:rPr>
                <w:rFonts w:ascii="Times New Roman" w:hAnsi="Times New Roman"/>
                <w:sz w:val="28"/>
                <w:szCs w:val="28"/>
                <w:lang w:val="uz-Cyrl-UZ"/>
              </w:rPr>
              <w:t>коллимацияламоқ</w:t>
            </w:r>
          </w:p>
          <w:p w14:paraId="18F9240E"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Pr="009779CD">
              <w:rPr>
                <w:rFonts w:ascii="Times New Roman" w:hAnsi="Times New Roman"/>
                <w:iCs/>
                <w:sz w:val="28"/>
                <w:szCs w:val="28"/>
                <w:lang w:val="uz-Cyrl-UZ"/>
              </w:rPr>
              <w:t>collimate</w:t>
            </w:r>
          </w:p>
        </w:tc>
        <w:tc>
          <w:tcPr>
            <w:tcW w:w="3046" w:type="pct"/>
          </w:tcPr>
          <w:p w14:paraId="28E8FDB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Преобразовывать расходящийся пучок </w:t>
            </w:r>
            <w:r w:rsidRPr="00471031">
              <w:rPr>
                <w:rFonts w:ascii="Times New Roman" w:hAnsi="Times New Roman"/>
                <w:iCs/>
                <w:sz w:val="28"/>
                <w:szCs w:val="28"/>
              </w:rPr>
              <w:t>лучей</w:t>
            </w:r>
            <w:r w:rsidRPr="00471031">
              <w:rPr>
                <w:rFonts w:ascii="Times New Roman" w:hAnsi="Times New Roman"/>
                <w:i/>
                <w:iCs/>
                <w:sz w:val="28"/>
                <w:szCs w:val="28"/>
              </w:rPr>
              <w:t xml:space="preserve"> </w:t>
            </w:r>
            <w:r w:rsidRPr="00471031">
              <w:rPr>
                <w:rFonts w:ascii="Times New Roman" w:hAnsi="Times New Roman"/>
                <w:sz w:val="28"/>
                <w:szCs w:val="28"/>
              </w:rPr>
              <w:t xml:space="preserve">в параллельный; </w:t>
            </w:r>
            <w:r w:rsidRPr="009648B5">
              <w:rPr>
                <w:rFonts w:ascii="Times New Roman" w:hAnsi="Times New Roman"/>
                <w:iCs/>
                <w:sz w:val="28"/>
                <w:szCs w:val="28"/>
              </w:rPr>
              <w:t>визировать</w:t>
            </w:r>
            <w:r w:rsidRPr="00471031">
              <w:rPr>
                <w:rFonts w:ascii="Times New Roman" w:hAnsi="Times New Roman"/>
                <w:i/>
                <w:iCs/>
                <w:sz w:val="28"/>
                <w:szCs w:val="28"/>
              </w:rPr>
              <w:t xml:space="preserve"> </w:t>
            </w:r>
            <w:r w:rsidRPr="00471031">
              <w:rPr>
                <w:rFonts w:ascii="Times New Roman" w:hAnsi="Times New Roman"/>
                <w:sz w:val="28"/>
                <w:szCs w:val="28"/>
              </w:rPr>
              <w:t>(направлять визирную плоскость на какой-нибудь предмет).</w:t>
            </w:r>
          </w:p>
          <w:p w14:paraId="0D59F3AE" w14:textId="77777777" w:rsidR="0056042D" w:rsidRDefault="0056042D" w:rsidP="00337C8F">
            <w:pPr>
              <w:pStyle w:val="NoSpacing1"/>
              <w:jc w:val="both"/>
              <w:rPr>
                <w:rFonts w:ascii="Times New Roman" w:hAnsi="Times New Roman"/>
                <w:sz w:val="28"/>
                <w:szCs w:val="28"/>
              </w:rPr>
            </w:pPr>
          </w:p>
          <w:p w14:paraId="4EE61567" w14:textId="6CFD5C3A"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Yoyilayotgan nurlar dastasini parallel dastaga aylantirish, vizirlamoq (vizir tekisligini</w:t>
            </w:r>
            <w:r w:rsidR="00A85587">
              <w:rPr>
                <w:rFonts w:ascii="Times New Roman" w:hAnsi="Times New Roman"/>
                <w:sz w:val="28"/>
                <w:szCs w:val="28"/>
                <w:lang w:val="uz-Cyrl-UZ"/>
              </w:rPr>
              <w:t xml:space="preserve"> </w:t>
            </w:r>
            <w:r>
              <w:rPr>
                <w:rFonts w:ascii="Times New Roman" w:hAnsi="Times New Roman"/>
                <w:sz w:val="28"/>
                <w:szCs w:val="28"/>
                <w:lang w:val="uz-Cyrl-UZ"/>
              </w:rPr>
              <w:t>qandaydir predmetga yo‘naltirmoq).</w:t>
            </w:r>
          </w:p>
          <w:p w14:paraId="6BCFFD49" w14:textId="77777777" w:rsidR="0056042D" w:rsidRPr="00E0614A" w:rsidRDefault="0056042D" w:rsidP="00337C8F">
            <w:pPr>
              <w:pStyle w:val="NoSpacing1"/>
              <w:jc w:val="both"/>
              <w:rPr>
                <w:rFonts w:ascii="Times New Roman" w:hAnsi="Times New Roman"/>
                <w:sz w:val="28"/>
                <w:szCs w:val="28"/>
                <w:lang w:val="en-US"/>
              </w:rPr>
            </w:pPr>
          </w:p>
          <w:p w14:paraId="2534D6CD" w14:textId="6B157AD5"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Ёйилаётган нурлар дастасини параллел дастага айлантириш, визирламоқ (визир текислигини</w:t>
            </w:r>
            <w:r w:rsidR="00A85587">
              <w:rPr>
                <w:rFonts w:ascii="Times New Roman" w:hAnsi="Times New Roman"/>
                <w:sz w:val="28"/>
                <w:szCs w:val="28"/>
                <w:lang w:val="uz-Cyrl-UZ"/>
              </w:rPr>
              <w:t xml:space="preserve"> </w:t>
            </w:r>
            <w:r>
              <w:rPr>
                <w:rFonts w:ascii="Times New Roman" w:hAnsi="Times New Roman"/>
                <w:sz w:val="28"/>
                <w:szCs w:val="28"/>
                <w:lang w:val="uz-Cyrl-UZ"/>
              </w:rPr>
              <w:t>қандайдир предметга йўналтирмоқ).</w:t>
            </w:r>
          </w:p>
          <w:p w14:paraId="772144EB" w14:textId="77777777" w:rsidR="0054562E" w:rsidRPr="00FC43F0" w:rsidRDefault="0054562E" w:rsidP="00337C8F">
            <w:pPr>
              <w:pStyle w:val="NoSpacing1"/>
              <w:jc w:val="both"/>
              <w:rPr>
                <w:rFonts w:ascii="Times New Roman" w:hAnsi="Times New Roman"/>
                <w:sz w:val="28"/>
                <w:szCs w:val="28"/>
                <w:lang w:val="uz-Cyrl-UZ"/>
              </w:rPr>
            </w:pPr>
          </w:p>
        </w:tc>
      </w:tr>
      <w:tr w:rsidR="0056042D" w:rsidRPr="00DF1602" w14:paraId="0D250990" w14:textId="77777777">
        <w:trPr>
          <w:tblCellSpacing w:w="0" w:type="dxa"/>
          <w:jc w:val="center"/>
        </w:trPr>
        <w:tc>
          <w:tcPr>
            <w:tcW w:w="1954" w:type="pct"/>
          </w:tcPr>
          <w:p w14:paraId="7928CC74" w14:textId="77777777" w:rsidR="0056042D" w:rsidRPr="002D2723" w:rsidRDefault="0056042D" w:rsidP="009779CD">
            <w:pPr>
              <w:rPr>
                <w:b/>
                <w:iCs/>
                <w:sz w:val="28"/>
                <w:szCs w:val="28"/>
                <w:lang w:val="uz-Cyrl-UZ"/>
              </w:rPr>
            </w:pPr>
            <w:r w:rsidRPr="002D2723">
              <w:rPr>
                <w:b/>
                <w:iCs/>
                <w:sz w:val="28"/>
                <w:szCs w:val="28"/>
                <w:lang w:val="uz-Cyrl-UZ"/>
              </w:rPr>
              <w:t xml:space="preserve">Кольцевой лазер </w:t>
            </w:r>
          </w:p>
          <w:p w14:paraId="2D386E16"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halqali lazer</w:t>
            </w:r>
          </w:p>
          <w:p w14:paraId="68E403DA" w14:textId="260F060A" w:rsidR="0056042D" w:rsidRPr="000020E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ҳалқали лазер</w:t>
            </w:r>
          </w:p>
          <w:p w14:paraId="0E74B570"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ring laser</w:t>
            </w:r>
          </w:p>
        </w:tc>
        <w:tc>
          <w:tcPr>
            <w:tcW w:w="3046" w:type="pct"/>
          </w:tcPr>
          <w:p w14:paraId="2E614B1A" w14:textId="77777777" w:rsidR="0056042D" w:rsidRDefault="0056042D" w:rsidP="00337C8F">
            <w:pPr>
              <w:jc w:val="both"/>
              <w:rPr>
                <w:sz w:val="28"/>
                <w:szCs w:val="28"/>
                <w:lang w:val="uz-Cyrl-UZ"/>
              </w:rPr>
            </w:pPr>
            <w:r w:rsidRPr="002A323F">
              <w:rPr>
                <w:sz w:val="28"/>
                <w:szCs w:val="28"/>
              </w:rPr>
              <w:t>Лазер на основе кольцевого резонатора, образо</w:t>
            </w:r>
            <w:r w:rsidRPr="002A323F">
              <w:rPr>
                <w:sz w:val="28"/>
                <w:szCs w:val="28"/>
              </w:rPr>
              <w:softHyphen/>
              <w:t>ванного тремя одинаковыми сферич</w:t>
            </w:r>
            <w:r>
              <w:rPr>
                <w:sz w:val="28"/>
                <w:szCs w:val="28"/>
                <w:lang w:val="uz-Cyrl-UZ"/>
              </w:rPr>
              <w:t>ескими</w:t>
            </w:r>
            <w:r w:rsidRPr="002A323F">
              <w:rPr>
                <w:sz w:val="28"/>
                <w:szCs w:val="28"/>
              </w:rPr>
              <w:t xml:space="preserve"> зеркалами расположенными в вершинах равностороннего треугольника.</w:t>
            </w:r>
          </w:p>
          <w:p w14:paraId="658AEDE0" w14:textId="77777777" w:rsidR="0056042D" w:rsidRPr="0054562E" w:rsidRDefault="0056042D" w:rsidP="00337C8F">
            <w:pPr>
              <w:jc w:val="both"/>
              <w:rPr>
                <w:sz w:val="16"/>
                <w:szCs w:val="16"/>
              </w:rPr>
            </w:pPr>
          </w:p>
          <w:p w14:paraId="1DD48484" w14:textId="77777777" w:rsidR="0056042D" w:rsidRPr="009779CD" w:rsidRDefault="0056042D" w:rsidP="00337C8F">
            <w:pPr>
              <w:jc w:val="both"/>
              <w:rPr>
                <w:sz w:val="28"/>
                <w:szCs w:val="28"/>
              </w:rPr>
            </w:pPr>
            <w:r>
              <w:rPr>
                <w:sz w:val="28"/>
                <w:szCs w:val="28"/>
                <w:lang w:val="uz-Cyrl-UZ"/>
              </w:rPr>
              <w:t>Teng tomonli uchburchakning uchida joylashgan uchta bir хil sferik ko‘zgu hosil qilgan halqali rezonator asosidagi lazer.</w:t>
            </w:r>
          </w:p>
          <w:p w14:paraId="7CEC8322" w14:textId="77777777" w:rsidR="0056042D" w:rsidRPr="0054562E" w:rsidRDefault="0056042D" w:rsidP="00337C8F">
            <w:pPr>
              <w:jc w:val="both"/>
              <w:rPr>
                <w:sz w:val="16"/>
                <w:szCs w:val="16"/>
              </w:rPr>
            </w:pPr>
          </w:p>
          <w:p w14:paraId="186F9E9F" w14:textId="77777777" w:rsidR="0056042D" w:rsidRPr="000020EA" w:rsidRDefault="0056042D" w:rsidP="00337C8F">
            <w:pPr>
              <w:jc w:val="both"/>
              <w:rPr>
                <w:b/>
                <w:iCs/>
                <w:sz w:val="28"/>
                <w:szCs w:val="28"/>
                <w:lang w:val="uz-Cyrl-UZ"/>
              </w:rPr>
            </w:pPr>
            <w:r>
              <w:rPr>
                <w:sz w:val="28"/>
                <w:szCs w:val="28"/>
                <w:lang w:val="uz-Cyrl-UZ"/>
              </w:rPr>
              <w:t>Тенг томонли учбурчакнинг учида жойлашган учта бир хил сферик кўзгу ҳосил қилган ҳалқали резонатор асосидаги лазер.</w:t>
            </w:r>
          </w:p>
        </w:tc>
      </w:tr>
      <w:tr w:rsidR="0056042D" w:rsidRPr="00DF1602" w14:paraId="06FAEF02" w14:textId="77777777">
        <w:trPr>
          <w:tblCellSpacing w:w="0" w:type="dxa"/>
          <w:jc w:val="center"/>
        </w:trPr>
        <w:tc>
          <w:tcPr>
            <w:tcW w:w="1954" w:type="pct"/>
          </w:tcPr>
          <w:p w14:paraId="60EC9DF2" w14:textId="77777777" w:rsidR="0056042D" w:rsidRPr="009779CD" w:rsidRDefault="0056042D" w:rsidP="009779CD">
            <w:pPr>
              <w:rPr>
                <w:b/>
                <w:sz w:val="28"/>
                <w:szCs w:val="28"/>
                <w:lang w:val="uz-Cyrl-UZ"/>
              </w:rPr>
            </w:pPr>
            <w:r w:rsidRPr="009779CD">
              <w:rPr>
                <w:b/>
                <w:sz w:val="28"/>
                <w:szCs w:val="28"/>
                <w:lang w:val="uz-Cyrl-UZ"/>
              </w:rPr>
              <w:t>Кольцевой резонатор</w:t>
            </w:r>
          </w:p>
          <w:p w14:paraId="70743570"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halqali</w:t>
            </w:r>
            <w:r w:rsidRPr="00CC4DE9">
              <w:rPr>
                <w:rFonts w:ascii="Times New Roman" w:hAnsi="Times New Roman"/>
                <w:sz w:val="28"/>
                <w:szCs w:val="28"/>
                <w:lang w:val="uz-Cyrl-UZ"/>
              </w:rPr>
              <w:t xml:space="preserve"> </w:t>
            </w:r>
            <w:r>
              <w:rPr>
                <w:rFonts w:ascii="Times New Roman" w:hAnsi="Times New Roman"/>
                <w:sz w:val="28"/>
                <w:szCs w:val="28"/>
                <w:lang w:val="uz-Cyrl-UZ"/>
              </w:rPr>
              <w:t>rezonator</w:t>
            </w:r>
          </w:p>
          <w:p w14:paraId="3532F270" w14:textId="1A08F1AB" w:rsidR="0056042D" w:rsidRPr="00CC4DE9"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C4DE9">
              <w:rPr>
                <w:rFonts w:ascii="Times New Roman" w:hAnsi="Times New Roman"/>
                <w:sz w:val="28"/>
                <w:szCs w:val="28"/>
                <w:lang w:val="uz-Cyrl-UZ"/>
              </w:rPr>
              <w:t>ҳалқали резонатор</w:t>
            </w:r>
          </w:p>
          <w:p w14:paraId="7E8B8A20" w14:textId="77777777" w:rsidR="0056042D" w:rsidRPr="00CC4DE9" w:rsidRDefault="0056042D" w:rsidP="009779CD">
            <w:pPr>
              <w:rPr>
                <w:b/>
                <w:sz w:val="28"/>
                <w:szCs w:val="28"/>
              </w:rPr>
            </w:pPr>
            <w:r w:rsidRPr="00923F0E">
              <w:rPr>
                <w:b/>
                <w:sz w:val="28"/>
                <w:szCs w:val="28"/>
                <w:lang w:val="en-US"/>
              </w:rPr>
              <w:t>en</w:t>
            </w:r>
            <w:r w:rsidRPr="00CC4DE9">
              <w:rPr>
                <w:sz w:val="28"/>
                <w:szCs w:val="28"/>
              </w:rPr>
              <w:t xml:space="preserve"> </w:t>
            </w:r>
            <w:r>
              <w:rPr>
                <w:sz w:val="28"/>
                <w:szCs w:val="28"/>
              </w:rPr>
              <w:t xml:space="preserve">- </w:t>
            </w:r>
            <w:r w:rsidRPr="00033726">
              <w:rPr>
                <w:rStyle w:val="hps"/>
                <w:color w:val="333333"/>
                <w:sz w:val="28"/>
                <w:szCs w:val="28"/>
                <w:lang w:val="en"/>
              </w:rPr>
              <w:t>ring resonator</w:t>
            </w:r>
          </w:p>
        </w:tc>
        <w:tc>
          <w:tcPr>
            <w:tcW w:w="3046" w:type="pct"/>
          </w:tcPr>
          <w:p w14:paraId="4A3EECDA" w14:textId="77777777" w:rsidR="0056042D" w:rsidRDefault="0056042D" w:rsidP="00337C8F">
            <w:pPr>
              <w:jc w:val="both"/>
              <w:rPr>
                <w:sz w:val="28"/>
                <w:szCs w:val="28"/>
                <w:lang w:val="uz-Cyrl-UZ"/>
              </w:rPr>
            </w:pPr>
            <w:r w:rsidRPr="00471031">
              <w:rPr>
                <w:sz w:val="28"/>
                <w:szCs w:val="28"/>
              </w:rPr>
              <w:t>Оптический резонатор, в котором распространение электромагнитных колебаний происходит по замкнутому контуру.</w:t>
            </w:r>
          </w:p>
          <w:p w14:paraId="6B115184" w14:textId="77777777" w:rsidR="0056042D" w:rsidRPr="0054562E" w:rsidRDefault="0056042D" w:rsidP="00337C8F">
            <w:pPr>
              <w:jc w:val="both"/>
              <w:rPr>
                <w:sz w:val="16"/>
                <w:szCs w:val="16"/>
              </w:rPr>
            </w:pPr>
          </w:p>
          <w:p w14:paraId="12712B7E" w14:textId="05D2170A" w:rsidR="0056042D" w:rsidRPr="00E0614A" w:rsidRDefault="0056042D" w:rsidP="00337C8F">
            <w:pPr>
              <w:jc w:val="both"/>
              <w:rPr>
                <w:sz w:val="28"/>
                <w:szCs w:val="28"/>
                <w:lang w:val="en-US"/>
              </w:rPr>
            </w:pPr>
            <w:r>
              <w:rPr>
                <w:sz w:val="28"/>
                <w:szCs w:val="28"/>
                <w:lang w:val="uz-Cyrl-UZ"/>
              </w:rPr>
              <w:t>Elektormagnit tebranishlarning tarqalishi berk kontur bo‘ylab yuz beradigan optik</w:t>
            </w:r>
            <w:r w:rsidR="00A85587">
              <w:rPr>
                <w:sz w:val="28"/>
                <w:szCs w:val="28"/>
                <w:lang w:val="uz-Cyrl-UZ"/>
              </w:rPr>
              <w:t xml:space="preserve"> </w:t>
            </w:r>
            <w:r>
              <w:rPr>
                <w:sz w:val="28"/>
                <w:szCs w:val="28"/>
                <w:lang w:val="uz-Cyrl-UZ"/>
              </w:rPr>
              <w:t>rezonator.</w:t>
            </w:r>
          </w:p>
          <w:p w14:paraId="1A9E420A" w14:textId="77777777" w:rsidR="0056042D" w:rsidRPr="0054562E" w:rsidRDefault="0056042D" w:rsidP="00337C8F">
            <w:pPr>
              <w:jc w:val="both"/>
              <w:rPr>
                <w:sz w:val="16"/>
                <w:szCs w:val="16"/>
                <w:lang w:val="en-US"/>
              </w:rPr>
            </w:pPr>
          </w:p>
          <w:p w14:paraId="44583520" w14:textId="5E5095A6" w:rsidR="0056042D" w:rsidRPr="00CC4DE9" w:rsidRDefault="0056042D" w:rsidP="00337C8F">
            <w:pPr>
              <w:jc w:val="both"/>
              <w:rPr>
                <w:sz w:val="28"/>
                <w:szCs w:val="28"/>
                <w:lang w:val="uz-Cyrl-UZ"/>
              </w:rPr>
            </w:pPr>
            <w:r>
              <w:rPr>
                <w:sz w:val="28"/>
                <w:szCs w:val="28"/>
                <w:lang w:val="uz-Cyrl-UZ"/>
              </w:rPr>
              <w:t>Электромагнит тебранишларнинг тарқалиши берк контур бўйлаб юз берадиган оптик</w:t>
            </w:r>
            <w:r w:rsidR="00A85587">
              <w:rPr>
                <w:sz w:val="28"/>
                <w:szCs w:val="28"/>
                <w:lang w:val="uz-Cyrl-UZ"/>
              </w:rPr>
              <w:t xml:space="preserve"> </w:t>
            </w:r>
            <w:r>
              <w:rPr>
                <w:sz w:val="28"/>
                <w:szCs w:val="28"/>
                <w:lang w:val="uz-Cyrl-UZ"/>
              </w:rPr>
              <w:t>резонатор.</w:t>
            </w:r>
          </w:p>
        </w:tc>
      </w:tr>
      <w:tr w:rsidR="0056042D" w:rsidRPr="003D75D3" w14:paraId="6091D7B6" w14:textId="77777777">
        <w:trPr>
          <w:tblCellSpacing w:w="0" w:type="dxa"/>
          <w:jc w:val="center"/>
        </w:trPr>
        <w:tc>
          <w:tcPr>
            <w:tcW w:w="1954" w:type="pct"/>
          </w:tcPr>
          <w:p w14:paraId="63AFE628"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Комбинационное </w:t>
            </w:r>
            <w:r w:rsidRPr="005978E4">
              <w:rPr>
                <w:b/>
                <w:iCs/>
                <w:sz w:val="28"/>
                <w:szCs w:val="28"/>
                <w:lang w:val="uz-Cyrl-UZ"/>
              </w:rPr>
              <w:br/>
            </w:r>
            <w:r w:rsidRPr="009779CD">
              <w:rPr>
                <w:b/>
                <w:iCs/>
                <w:sz w:val="28"/>
                <w:szCs w:val="28"/>
                <w:lang w:val="uz-Cyrl-UZ"/>
              </w:rPr>
              <w:t xml:space="preserve">рассеяние света </w:t>
            </w:r>
          </w:p>
          <w:p w14:paraId="6E1D82D7" w14:textId="77777777" w:rsidR="0056042D" w:rsidRPr="00B84B5E"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yorug‘likning kombinatsion sochilishi</w:t>
            </w:r>
          </w:p>
          <w:p w14:paraId="7D316B09" w14:textId="01E4F43B" w:rsidR="0056042D" w:rsidRPr="0066113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комбинацион сочилиши</w:t>
            </w:r>
          </w:p>
          <w:p w14:paraId="6BE43F10"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35693A" w:rsidRPr="00661138">
              <w:rPr>
                <w:iCs/>
                <w:sz w:val="28"/>
                <w:szCs w:val="28"/>
                <w:lang w:val="en-US"/>
              </w:rPr>
              <w:t>Raman light-scattering</w:t>
            </w:r>
          </w:p>
        </w:tc>
        <w:tc>
          <w:tcPr>
            <w:tcW w:w="3046" w:type="pct"/>
          </w:tcPr>
          <w:p w14:paraId="2E544053" w14:textId="77777777" w:rsidR="0056042D" w:rsidRDefault="0056042D" w:rsidP="00337C8F">
            <w:pPr>
              <w:jc w:val="both"/>
              <w:rPr>
                <w:sz w:val="28"/>
                <w:szCs w:val="28"/>
                <w:lang w:val="uz-Cyrl-UZ"/>
              </w:rPr>
            </w:pPr>
            <w:r w:rsidRPr="002A323F">
              <w:rPr>
                <w:sz w:val="28"/>
                <w:szCs w:val="28"/>
              </w:rPr>
              <w:t>Рассеяние света веществом, сопровождающееся заметным изменением частоты рассеи</w:t>
            </w:r>
            <w:r w:rsidRPr="002A323F">
              <w:rPr>
                <w:sz w:val="28"/>
                <w:szCs w:val="28"/>
              </w:rPr>
              <w:softHyphen/>
              <w:t>ваемого света.</w:t>
            </w:r>
          </w:p>
          <w:p w14:paraId="71347F33" w14:textId="77777777" w:rsidR="0056042D" w:rsidRPr="0054562E" w:rsidRDefault="0056042D" w:rsidP="00337C8F">
            <w:pPr>
              <w:jc w:val="both"/>
              <w:rPr>
                <w:sz w:val="16"/>
                <w:szCs w:val="16"/>
              </w:rPr>
            </w:pPr>
          </w:p>
          <w:p w14:paraId="0600B992" w14:textId="77777777" w:rsidR="0056042D" w:rsidRPr="00E0614A" w:rsidRDefault="0056042D" w:rsidP="00337C8F">
            <w:pPr>
              <w:jc w:val="both"/>
              <w:rPr>
                <w:sz w:val="28"/>
                <w:szCs w:val="28"/>
                <w:lang w:val="en-US"/>
              </w:rPr>
            </w:pPr>
            <w:r>
              <w:rPr>
                <w:sz w:val="28"/>
                <w:szCs w:val="28"/>
                <w:lang w:val="uz-Cyrl-UZ"/>
              </w:rPr>
              <w:t>Yorug‘likning modda tomonidan sochilishi, sochiladigan yorug‘lik chastotasining sezilarli o‘zgarishi bilan kechadi.</w:t>
            </w:r>
          </w:p>
          <w:p w14:paraId="64DBDB32" w14:textId="77777777" w:rsidR="0056042D" w:rsidRPr="0054562E" w:rsidRDefault="0056042D" w:rsidP="00337C8F">
            <w:pPr>
              <w:jc w:val="both"/>
              <w:rPr>
                <w:sz w:val="16"/>
                <w:szCs w:val="16"/>
                <w:lang w:val="en-US"/>
              </w:rPr>
            </w:pPr>
          </w:p>
          <w:p w14:paraId="6175001A" w14:textId="77777777" w:rsidR="0056042D" w:rsidRPr="00661138" w:rsidRDefault="0056042D" w:rsidP="00337C8F">
            <w:pPr>
              <w:jc w:val="both"/>
              <w:rPr>
                <w:sz w:val="28"/>
                <w:szCs w:val="28"/>
                <w:lang w:val="uz-Cyrl-UZ"/>
              </w:rPr>
            </w:pPr>
            <w:r>
              <w:rPr>
                <w:sz w:val="28"/>
                <w:szCs w:val="28"/>
                <w:lang w:val="uz-Cyrl-UZ"/>
              </w:rPr>
              <w:t>Ёруғликнинг модда томонидан сочилиши, сочи-ладиган ёруғлик частотасининг сезиларли ўзга-риши билан кечади.</w:t>
            </w:r>
          </w:p>
        </w:tc>
      </w:tr>
      <w:tr w:rsidR="0056042D" w:rsidRPr="003D75D3" w14:paraId="7EB862C7" w14:textId="77777777">
        <w:trPr>
          <w:tblCellSpacing w:w="0" w:type="dxa"/>
          <w:jc w:val="center"/>
        </w:trPr>
        <w:tc>
          <w:tcPr>
            <w:tcW w:w="1954" w:type="pct"/>
          </w:tcPr>
          <w:p w14:paraId="560D3B08" w14:textId="77777777" w:rsidR="0056042D" w:rsidRPr="004229D9" w:rsidRDefault="0056042D" w:rsidP="009779CD">
            <w:pPr>
              <w:rPr>
                <w:b/>
                <w:sz w:val="28"/>
                <w:szCs w:val="28"/>
                <w:lang w:val="uz-Cyrl-UZ"/>
              </w:rPr>
            </w:pPr>
            <w:r w:rsidRPr="004229D9">
              <w:rPr>
                <w:b/>
                <w:sz w:val="28"/>
                <w:szCs w:val="28"/>
                <w:lang w:val="uz-Cyrl-UZ"/>
              </w:rPr>
              <w:t>Комбинационный лазер</w:t>
            </w:r>
          </w:p>
          <w:p w14:paraId="549E7A8C" w14:textId="77777777" w:rsidR="0056042D" w:rsidRPr="009779CD" w:rsidRDefault="0056042D" w:rsidP="009779CD">
            <w:pPr>
              <w:pStyle w:val="NoSpacing1"/>
              <w:rPr>
                <w:rFonts w:ascii="Times New Roman" w:hAnsi="Times New Roman"/>
                <w:b/>
                <w:sz w:val="28"/>
                <w:szCs w:val="28"/>
                <w:lang w:val="uz-Cyrl-UZ"/>
              </w:rPr>
            </w:pPr>
            <w:r w:rsidRPr="004229D9">
              <w:rPr>
                <w:rFonts w:ascii="Times New Roman" w:hAnsi="Times New Roman"/>
                <w:b/>
                <w:sz w:val="28"/>
                <w:szCs w:val="28"/>
                <w:lang w:val="uz-Cyrl-UZ"/>
              </w:rPr>
              <w:t xml:space="preserve">uz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Pr>
                <w:rFonts w:ascii="Times New Roman" w:hAnsi="Times New Roman"/>
                <w:sz w:val="28"/>
                <w:szCs w:val="28"/>
                <w:lang w:val="uz-Cyrl-UZ"/>
              </w:rPr>
              <w:t>kombinatsion</w:t>
            </w:r>
            <w:r w:rsidRPr="0007550C">
              <w:rPr>
                <w:rFonts w:ascii="Times New Roman" w:hAnsi="Times New Roman"/>
                <w:sz w:val="28"/>
                <w:szCs w:val="28"/>
                <w:lang w:val="uz-Cyrl-UZ"/>
              </w:rPr>
              <w:t xml:space="preserve"> </w:t>
            </w:r>
            <w:r>
              <w:rPr>
                <w:rFonts w:ascii="Times New Roman" w:hAnsi="Times New Roman"/>
                <w:sz w:val="28"/>
                <w:szCs w:val="28"/>
                <w:lang w:val="uz-Cyrl-UZ"/>
              </w:rPr>
              <w:t>lazer</w:t>
            </w:r>
          </w:p>
          <w:p w14:paraId="5ED02220" w14:textId="34FC171B" w:rsidR="0056042D" w:rsidRPr="0007550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7550C">
              <w:rPr>
                <w:rFonts w:ascii="Times New Roman" w:hAnsi="Times New Roman"/>
                <w:sz w:val="28"/>
                <w:szCs w:val="28"/>
                <w:lang w:val="uz-Cyrl-UZ"/>
              </w:rPr>
              <w:t>комбинацион лазер</w:t>
            </w:r>
          </w:p>
          <w:p w14:paraId="71BA1A96" w14:textId="4824868D" w:rsidR="0056042D" w:rsidRPr="004229D9" w:rsidRDefault="0056042D" w:rsidP="009779CD">
            <w:pPr>
              <w:rPr>
                <w:b/>
                <w:sz w:val="28"/>
                <w:szCs w:val="28"/>
                <w:lang w:val="uz-Cyrl-UZ"/>
              </w:rPr>
            </w:pPr>
            <w:r w:rsidRPr="004229D9">
              <w:rPr>
                <w:b/>
                <w:sz w:val="28"/>
                <w:szCs w:val="28"/>
                <w:lang w:val="uz-Cyrl-UZ"/>
              </w:rPr>
              <w:t xml:space="preserve">en </w:t>
            </w:r>
            <w:r>
              <w:rPr>
                <w:b/>
                <w:sz w:val="28"/>
                <w:szCs w:val="28"/>
                <w:lang w:val="uz-Cyrl-UZ"/>
              </w:rPr>
              <w:t>-</w:t>
            </w:r>
            <w:r w:rsidRPr="004229D9">
              <w:rPr>
                <w:sz w:val="28"/>
                <w:szCs w:val="28"/>
                <w:lang w:val="uz-Cyrl-UZ"/>
              </w:rPr>
              <w:t xml:space="preserve"> combinational laser</w:t>
            </w:r>
            <w:r w:rsidR="00A85587">
              <w:rPr>
                <w:sz w:val="28"/>
                <w:szCs w:val="28"/>
                <w:lang w:val="uz-Cyrl-UZ"/>
              </w:rPr>
              <w:t xml:space="preserve"> </w:t>
            </w:r>
          </w:p>
        </w:tc>
        <w:tc>
          <w:tcPr>
            <w:tcW w:w="3046" w:type="pct"/>
          </w:tcPr>
          <w:p w14:paraId="0B9ADB17" w14:textId="77777777" w:rsidR="0056042D" w:rsidRDefault="0056042D" w:rsidP="00337C8F">
            <w:pPr>
              <w:jc w:val="both"/>
              <w:rPr>
                <w:sz w:val="28"/>
                <w:szCs w:val="28"/>
                <w:lang w:val="uz-Cyrl-UZ"/>
              </w:rPr>
            </w:pPr>
            <w:r w:rsidRPr="00471031">
              <w:rPr>
                <w:sz w:val="28"/>
                <w:szCs w:val="28"/>
              </w:rPr>
              <w:t>Перестраиваемый лазер, содержащий в излучателе преобразователь частоты, действие которого основано на вынужденном комбинационном рассеянии.</w:t>
            </w:r>
          </w:p>
          <w:p w14:paraId="4ED3B8BA" w14:textId="77777777" w:rsidR="0056042D" w:rsidRPr="0054562E" w:rsidRDefault="0056042D" w:rsidP="00337C8F">
            <w:pPr>
              <w:jc w:val="both"/>
              <w:rPr>
                <w:sz w:val="16"/>
                <w:szCs w:val="16"/>
              </w:rPr>
            </w:pPr>
          </w:p>
          <w:p w14:paraId="2B629A54" w14:textId="77777777" w:rsidR="0056042D" w:rsidRPr="00E0614A" w:rsidRDefault="0056042D" w:rsidP="00337C8F">
            <w:pPr>
              <w:jc w:val="both"/>
              <w:rPr>
                <w:sz w:val="28"/>
                <w:szCs w:val="28"/>
                <w:lang w:val="en-US"/>
              </w:rPr>
            </w:pPr>
            <w:r>
              <w:rPr>
                <w:sz w:val="28"/>
                <w:szCs w:val="28"/>
                <w:lang w:val="uz-Cyrl-UZ"/>
              </w:rPr>
              <w:t>Nurlatkichida chastota o‘zgartirgich bo‘lgan, ishlashi majburiy kombinatsion sochilishga asos-langan qayta to‘g‘rilanadigan lazer.</w:t>
            </w:r>
          </w:p>
          <w:p w14:paraId="00C74B6E" w14:textId="77777777" w:rsidR="0056042D" w:rsidRPr="0054562E" w:rsidRDefault="0056042D" w:rsidP="00337C8F">
            <w:pPr>
              <w:jc w:val="both"/>
              <w:rPr>
                <w:sz w:val="16"/>
                <w:szCs w:val="16"/>
                <w:lang w:val="en-US"/>
              </w:rPr>
            </w:pPr>
          </w:p>
          <w:p w14:paraId="78A5764D" w14:textId="77777777" w:rsidR="0056042D" w:rsidRPr="000A6D63" w:rsidRDefault="0056042D" w:rsidP="00337C8F">
            <w:pPr>
              <w:jc w:val="both"/>
              <w:rPr>
                <w:sz w:val="28"/>
                <w:szCs w:val="28"/>
                <w:lang w:val="uz-Cyrl-UZ"/>
              </w:rPr>
            </w:pPr>
            <w:r>
              <w:rPr>
                <w:sz w:val="28"/>
                <w:szCs w:val="28"/>
                <w:lang w:val="uz-Cyrl-UZ"/>
              </w:rPr>
              <w:t>Нурлаткичида частота ўзгартиргич бўлган, ишла-ши мажбурий комбинацион сочилишга асослан-ган қайта тўғриланадиган лазер.</w:t>
            </w:r>
          </w:p>
        </w:tc>
      </w:tr>
      <w:tr w:rsidR="0056042D" w:rsidRPr="003D75D3" w14:paraId="48C3D6C2" w14:textId="77777777">
        <w:trPr>
          <w:tblCellSpacing w:w="0" w:type="dxa"/>
          <w:jc w:val="center"/>
        </w:trPr>
        <w:tc>
          <w:tcPr>
            <w:tcW w:w="1954" w:type="pct"/>
          </w:tcPr>
          <w:p w14:paraId="02B26CF3" w14:textId="77777777" w:rsidR="0056042D" w:rsidRPr="009779CD" w:rsidRDefault="0056042D" w:rsidP="009779CD">
            <w:pPr>
              <w:rPr>
                <w:sz w:val="28"/>
                <w:szCs w:val="28"/>
                <w:lang w:val="uz-Cyrl-UZ"/>
              </w:rPr>
            </w:pPr>
            <w:r w:rsidRPr="009779CD">
              <w:rPr>
                <w:b/>
                <w:sz w:val="28"/>
                <w:szCs w:val="28"/>
                <w:lang w:val="uz-Cyrl-UZ"/>
              </w:rPr>
              <w:t xml:space="preserve">Комбинационный преобразователь частоты </w:t>
            </w:r>
          </w:p>
          <w:p w14:paraId="120A551C" w14:textId="77777777" w:rsidR="0056042D" w:rsidRPr="00B84B5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kombinatsion</w:t>
            </w:r>
            <w:r w:rsidRPr="00DA6453">
              <w:rPr>
                <w:rFonts w:ascii="Times New Roman" w:hAnsi="Times New Roman"/>
                <w:sz w:val="28"/>
                <w:szCs w:val="28"/>
                <w:lang w:val="uz-Cyrl-UZ"/>
              </w:rPr>
              <w:t xml:space="preserve"> </w:t>
            </w:r>
            <w:r>
              <w:rPr>
                <w:rFonts w:ascii="Times New Roman" w:hAnsi="Times New Roman"/>
                <w:sz w:val="28"/>
                <w:szCs w:val="28"/>
                <w:lang w:val="uz-Cyrl-UZ"/>
              </w:rPr>
              <w:t>chastota</w:t>
            </w:r>
            <w:r w:rsidRPr="00DA6453">
              <w:rPr>
                <w:rFonts w:ascii="Times New Roman" w:hAnsi="Times New Roman"/>
                <w:sz w:val="28"/>
                <w:szCs w:val="28"/>
                <w:lang w:val="uz-Cyrl-UZ"/>
              </w:rPr>
              <w:t xml:space="preserve"> </w:t>
            </w:r>
            <w:r>
              <w:rPr>
                <w:rFonts w:ascii="Times New Roman" w:hAnsi="Times New Roman"/>
                <w:sz w:val="28"/>
                <w:szCs w:val="28"/>
                <w:lang w:val="uz-Cyrl-UZ"/>
              </w:rPr>
              <w:t>o‘zgartirgich</w:t>
            </w:r>
          </w:p>
          <w:p w14:paraId="316FDACF" w14:textId="1963E40B" w:rsidR="0056042D" w:rsidRPr="00DA6453"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A6453">
              <w:rPr>
                <w:rFonts w:ascii="Times New Roman" w:hAnsi="Times New Roman"/>
                <w:sz w:val="28"/>
                <w:szCs w:val="28"/>
                <w:lang w:val="uz-Cyrl-UZ"/>
              </w:rPr>
              <w:t>комбинацион частота ўзгартиргич</w:t>
            </w:r>
          </w:p>
          <w:p w14:paraId="2B29F431" w14:textId="5F3E3F3C" w:rsidR="0056042D" w:rsidRPr="0035693A" w:rsidRDefault="0056042D" w:rsidP="009779CD">
            <w:pPr>
              <w:rPr>
                <w:sz w:val="28"/>
                <w:szCs w:val="28"/>
                <w:lang w:val="en-US"/>
              </w:rPr>
            </w:pPr>
            <w:r w:rsidRPr="00923F0E">
              <w:rPr>
                <w:b/>
                <w:sz w:val="28"/>
                <w:szCs w:val="28"/>
                <w:lang w:val="en-US"/>
              </w:rPr>
              <w:t>en</w:t>
            </w:r>
            <w:r w:rsidRPr="0035693A">
              <w:rPr>
                <w:b/>
                <w:sz w:val="28"/>
                <w:szCs w:val="28"/>
                <w:lang w:val="en-US"/>
              </w:rPr>
              <w:t xml:space="preserve"> -</w:t>
            </w:r>
            <w:r w:rsidRPr="0035693A">
              <w:rPr>
                <w:sz w:val="28"/>
                <w:szCs w:val="28"/>
                <w:lang w:val="en-US"/>
              </w:rPr>
              <w:t xml:space="preserve"> </w:t>
            </w:r>
            <w:r w:rsidR="0035693A">
              <w:rPr>
                <w:sz w:val="28"/>
                <w:szCs w:val="28"/>
                <w:lang w:val="en-US"/>
              </w:rPr>
              <w:t>Raman frequency converter</w:t>
            </w:r>
            <w:r w:rsidR="00A85587">
              <w:rPr>
                <w:sz w:val="28"/>
                <w:szCs w:val="28"/>
                <w:lang w:val="en-US"/>
              </w:rPr>
              <w:t xml:space="preserve"> </w:t>
            </w:r>
          </w:p>
        </w:tc>
        <w:tc>
          <w:tcPr>
            <w:tcW w:w="3046" w:type="pct"/>
          </w:tcPr>
          <w:p w14:paraId="0389D019" w14:textId="77777777" w:rsidR="0056042D" w:rsidRDefault="0056042D" w:rsidP="00337C8F">
            <w:pPr>
              <w:jc w:val="both"/>
              <w:rPr>
                <w:sz w:val="28"/>
                <w:szCs w:val="28"/>
                <w:lang w:val="uz-Cyrl-UZ"/>
              </w:rPr>
            </w:pPr>
            <w:r w:rsidRPr="00471031">
              <w:rPr>
                <w:sz w:val="28"/>
                <w:szCs w:val="28"/>
              </w:rPr>
              <w:t>Преобразователь частоты лазерного излучения, действие которого основано на вынужденном комбинационном рассеянии лазерного излучения.</w:t>
            </w:r>
          </w:p>
          <w:p w14:paraId="59010FD2" w14:textId="77777777" w:rsidR="0056042D" w:rsidRPr="0054562E" w:rsidRDefault="0056042D" w:rsidP="00337C8F">
            <w:pPr>
              <w:jc w:val="both"/>
              <w:rPr>
                <w:sz w:val="16"/>
                <w:szCs w:val="16"/>
              </w:rPr>
            </w:pPr>
          </w:p>
          <w:p w14:paraId="18C8C2BC" w14:textId="77777777" w:rsidR="0056042D" w:rsidRPr="00E0614A" w:rsidRDefault="0056042D" w:rsidP="00337C8F">
            <w:pPr>
              <w:jc w:val="both"/>
              <w:rPr>
                <w:sz w:val="28"/>
                <w:szCs w:val="28"/>
                <w:lang w:val="en-US"/>
              </w:rPr>
            </w:pPr>
            <w:r>
              <w:rPr>
                <w:sz w:val="28"/>
                <w:szCs w:val="28"/>
                <w:lang w:val="uz-Cyrl-UZ"/>
              </w:rPr>
              <w:t>Ishlashi lazer nurlanishning majburiy kombinatsion sochilishiga asoslangan, lazer nurlanish chastotasini o‘zgartirgich.</w:t>
            </w:r>
          </w:p>
          <w:p w14:paraId="68E358CC" w14:textId="77777777" w:rsidR="0056042D" w:rsidRPr="0054562E" w:rsidRDefault="0056042D" w:rsidP="00337C8F">
            <w:pPr>
              <w:jc w:val="both"/>
              <w:rPr>
                <w:sz w:val="16"/>
                <w:szCs w:val="16"/>
                <w:lang w:val="en-US"/>
              </w:rPr>
            </w:pPr>
          </w:p>
          <w:p w14:paraId="74D27448" w14:textId="77777777" w:rsidR="0056042D" w:rsidRPr="00DA6453" w:rsidRDefault="0056042D" w:rsidP="00337C8F">
            <w:pPr>
              <w:jc w:val="both"/>
              <w:rPr>
                <w:sz w:val="28"/>
                <w:szCs w:val="28"/>
                <w:lang w:val="uz-Cyrl-UZ"/>
              </w:rPr>
            </w:pPr>
            <w:r>
              <w:rPr>
                <w:sz w:val="28"/>
                <w:szCs w:val="28"/>
                <w:lang w:val="uz-Cyrl-UZ"/>
              </w:rPr>
              <w:t>Ишлаши лазер нурланишнинг мажбурий комби</w:t>
            </w:r>
            <w:r w:rsidR="0054562E">
              <w:rPr>
                <w:sz w:val="28"/>
                <w:szCs w:val="28"/>
                <w:lang w:val="uz-Cyrl-UZ"/>
              </w:rPr>
              <w:t>-</w:t>
            </w:r>
            <w:r>
              <w:rPr>
                <w:sz w:val="28"/>
                <w:szCs w:val="28"/>
                <w:lang w:val="uz-Cyrl-UZ"/>
              </w:rPr>
              <w:t>национ сочилишига асосланган, лазер нурланиш частотасини ўзгартиргич.</w:t>
            </w:r>
          </w:p>
        </w:tc>
      </w:tr>
      <w:tr w:rsidR="0056042D" w:rsidRPr="003D75D3" w14:paraId="3EB2DDA3" w14:textId="77777777">
        <w:trPr>
          <w:tblCellSpacing w:w="0" w:type="dxa"/>
          <w:jc w:val="center"/>
        </w:trPr>
        <w:tc>
          <w:tcPr>
            <w:tcW w:w="1954" w:type="pct"/>
          </w:tcPr>
          <w:p w14:paraId="1C1299D5" w14:textId="77777777" w:rsidR="0056042D" w:rsidRPr="009779CD" w:rsidRDefault="0056042D" w:rsidP="009779CD">
            <w:pPr>
              <w:rPr>
                <w:b/>
                <w:sz w:val="28"/>
                <w:szCs w:val="28"/>
                <w:lang w:val="uz-Cyrl-UZ"/>
              </w:rPr>
            </w:pPr>
            <w:r w:rsidRPr="009779CD">
              <w:rPr>
                <w:b/>
                <w:sz w:val="28"/>
                <w:szCs w:val="28"/>
                <w:lang w:val="uz-Cyrl-UZ"/>
              </w:rPr>
              <w:t>Комбинированный оптический соединитель</w:t>
            </w:r>
          </w:p>
          <w:p w14:paraId="10A4538D" w14:textId="77777777" w:rsidR="0056042D" w:rsidRPr="00B84B5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kombinatsiyalangan</w:t>
            </w:r>
            <w:r w:rsidRPr="000F0A73">
              <w:rPr>
                <w:rFonts w:ascii="Times New Roman" w:hAnsi="Times New Roman"/>
                <w:sz w:val="28"/>
                <w:szCs w:val="28"/>
                <w:lang w:val="uz-Cyrl-UZ"/>
              </w:rPr>
              <w:t xml:space="preserve"> </w:t>
            </w:r>
            <w:r>
              <w:rPr>
                <w:rFonts w:ascii="Times New Roman" w:hAnsi="Times New Roman"/>
                <w:sz w:val="28"/>
                <w:szCs w:val="28"/>
                <w:lang w:val="uz-Cyrl-UZ"/>
              </w:rPr>
              <w:t>optik</w:t>
            </w:r>
            <w:r w:rsidRPr="000F0A73">
              <w:rPr>
                <w:rFonts w:ascii="Times New Roman" w:hAnsi="Times New Roman"/>
                <w:sz w:val="28"/>
                <w:szCs w:val="28"/>
                <w:lang w:val="uz-Cyrl-UZ"/>
              </w:rPr>
              <w:t xml:space="preserve"> </w:t>
            </w:r>
            <w:r>
              <w:rPr>
                <w:rFonts w:ascii="Times New Roman" w:hAnsi="Times New Roman"/>
                <w:sz w:val="28"/>
                <w:szCs w:val="28"/>
                <w:lang w:val="uz-Cyrl-UZ"/>
              </w:rPr>
              <w:t>ulagich</w:t>
            </w:r>
          </w:p>
          <w:p w14:paraId="0B261387" w14:textId="4D07016C" w:rsidR="0056042D" w:rsidRPr="000F0A7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F0A73">
              <w:rPr>
                <w:rFonts w:ascii="Times New Roman" w:hAnsi="Times New Roman"/>
                <w:sz w:val="28"/>
                <w:szCs w:val="28"/>
                <w:lang w:val="uz-Cyrl-UZ"/>
              </w:rPr>
              <w:t xml:space="preserve">комбинацияланган оптик </w:t>
            </w:r>
            <w:r w:rsidR="0056042D" w:rsidRPr="000F0A73">
              <w:rPr>
                <w:rFonts w:ascii="Times New Roman" w:hAnsi="Times New Roman"/>
                <w:sz w:val="28"/>
                <w:szCs w:val="28"/>
                <w:lang w:val="uz-Cyrl-UZ"/>
              </w:rPr>
              <w:lastRenderedPageBreak/>
              <w:t>улагич</w:t>
            </w:r>
          </w:p>
          <w:p w14:paraId="4EC7EA93" w14:textId="77777777" w:rsidR="0056042D" w:rsidRPr="0035693A" w:rsidRDefault="0056042D" w:rsidP="009779CD">
            <w:pPr>
              <w:rPr>
                <w:b/>
                <w:sz w:val="28"/>
                <w:szCs w:val="28"/>
                <w:lang w:val="en-US"/>
              </w:rPr>
            </w:pPr>
            <w:r w:rsidRPr="00923F0E">
              <w:rPr>
                <w:b/>
                <w:sz w:val="28"/>
                <w:szCs w:val="28"/>
                <w:lang w:val="en-US"/>
              </w:rPr>
              <w:t>en</w:t>
            </w:r>
            <w:r w:rsidRPr="0035693A">
              <w:rPr>
                <w:b/>
                <w:sz w:val="28"/>
                <w:szCs w:val="28"/>
                <w:lang w:val="en-US"/>
              </w:rPr>
              <w:t xml:space="preserve"> -</w:t>
            </w:r>
            <w:r w:rsidRPr="0035693A">
              <w:rPr>
                <w:sz w:val="28"/>
                <w:szCs w:val="28"/>
                <w:lang w:val="en-US"/>
              </w:rPr>
              <w:t xml:space="preserve"> </w:t>
            </w:r>
            <w:r w:rsidR="0035693A">
              <w:rPr>
                <w:sz w:val="28"/>
                <w:szCs w:val="28"/>
                <w:lang w:val="en-US"/>
              </w:rPr>
              <w:t>combined optical connector</w:t>
            </w:r>
            <w:r w:rsidRPr="0035693A">
              <w:rPr>
                <w:sz w:val="28"/>
                <w:szCs w:val="28"/>
                <w:lang w:val="en-US"/>
              </w:rPr>
              <w:t xml:space="preserve"> </w:t>
            </w:r>
          </w:p>
        </w:tc>
        <w:tc>
          <w:tcPr>
            <w:tcW w:w="3046" w:type="pct"/>
          </w:tcPr>
          <w:p w14:paraId="667EDCA5" w14:textId="77777777" w:rsidR="0056042D" w:rsidRDefault="0056042D" w:rsidP="00337C8F">
            <w:pPr>
              <w:jc w:val="both"/>
              <w:rPr>
                <w:sz w:val="28"/>
                <w:szCs w:val="28"/>
                <w:lang w:val="uz-Cyrl-UZ"/>
              </w:rPr>
            </w:pPr>
            <w:r w:rsidRPr="00471031">
              <w:rPr>
                <w:sz w:val="28"/>
                <w:szCs w:val="28"/>
              </w:rPr>
              <w:lastRenderedPageBreak/>
              <w:t>Оптический соединитель, предназначенный для одновременного создания оптического и электрического соединения.</w:t>
            </w:r>
          </w:p>
          <w:p w14:paraId="2BE39E94" w14:textId="77777777" w:rsidR="0056042D" w:rsidRPr="0054562E" w:rsidRDefault="0056042D" w:rsidP="00337C8F">
            <w:pPr>
              <w:jc w:val="both"/>
              <w:rPr>
                <w:sz w:val="16"/>
                <w:szCs w:val="16"/>
              </w:rPr>
            </w:pPr>
          </w:p>
          <w:p w14:paraId="5647582D" w14:textId="77777777" w:rsidR="0056042D" w:rsidRPr="00E0614A" w:rsidRDefault="0056042D" w:rsidP="00337C8F">
            <w:pPr>
              <w:jc w:val="both"/>
              <w:rPr>
                <w:sz w:val="28"/>
                <w:szCs w:val="28"/>
                <w:lang w:val="en-US"/>
              </w:rPr>
            </w:pPr>
            <w:r>
              <w:rPr>
                <w:sz w:val="28"/>
                <w:szCs w:val="28"/>
                <w:lang w:val="uz-Cyrl-UZ"/>
              </w:rPr>
              <w:t xml:space="preserve">Bir vaqtda optik va elektr ulanishlar hosil qilish </w:t>
            </w:r>
            <w:r>
              <w:rPr>
                <w:sz w:val="28"/>
                <w:szCs w:val="28"/>
                <w:lang w:val="uz-Cyrl-UZ"/>
              </w:rPr>
              <w:lastRenderedPageBreak/>
              <w:t>uchun mo‘ljallangan optik ulagich.</w:t>
            </w:r>
          </w:p>
          <w:p w14:paraId="0A0E89F9" w14:textId="77777777" w:rsidR="0056042D" w:rsidRPr="0054562E" w:rsidRDefault="0056042D" w:rsidP="00337C8F">
            <w:pPr>
              <w:jc w:val="both"/>
              <w:rPr>
                <w:sz w:val="16"/>
                <w:szCs w:val="16"/>
                <w:lang w:val="en-US"/>
              </w:rPr>
            </w:pPr>
          </w:p>
          <w:p w14:paraId="6ACFBDD7" w14:textId="77777777" w:rsidR="0056042D" w:rsidRPr="000F0A73" w:rsidRDefault="0056042D" w:rsidP="00337C8F">
            <w:pPr>
              <w:jc w:val="both"/>
              <w:rPr>
                <w:sz w:val="28"/>
                <w:szCs w:val="28"/>
                <w:lang w:val="uz-Cyrl-UZ"/>
              </w:rPr>
            </w:pPr>
            <w:r>
              <w:rPr>
                <w:sz w:val="28"/>
                <w:szCs w:val="28"/>
                <w:lang w:val="uz-Cyrl-UZ"/>
              </w:rPr>
              <w:t>Бир вақтда оптик ва электр уланишлар ҳосил қилиш учун мўлжалланган оптик улагич.</w:t>
            </w:r>
          </w:p>
        </w:tc>
      </w:tr>
      <w:tr w:rsidR="0056042D" w:rsidRPr="003D75D3" w14:paraId="7D3AF66F" w14:textId="77777777">
        <w:trPr>
          <w:tblCellSpacing w:w="0" w:type="dxa"/>
          <w:jc w:val="center"/>
        </w:trPr>
        <w:tc>
          <w:tcPr>
            <w:tcW w:w="1954" w:type="pct"/>
          </w:tcPr>
          <w:p w14:paraId="6EED8BDB" w14:textId="77777777" w:rsidR="0056042D" w:rsidRPr="009779CD" w:rsidRDefault="0056042D" w:rsidP="009779CD">
            <w:pPr>
              <w:rPr>
                <w:b/>
                <w:bCs/>
                <w:sz w:val="28"/>
                <w:szCs w:val="28"/>
                <w:lang w:val="uz-Cyrl-UZ"/>
              </w:rPr>
            </w:pPr>
            <w:r w:rsidRPr="009779CD">
              <w:rPr>
                <w:b/>
                <w:bCs/>
                <w:sz w:val="28"/>
                <w:szCs w:val="28"/>
                <w:lang w:val="uz-Cyrl-UZ"/>
              </w:rPr>
              <w:lastRenderedPageBreak/>
              <w:t>Комбинированный ослабитель</w:t>
            </w:r>
          </w:p>
          <w:p w14:paraId="2A1B420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kombinatsiyalangan</w:t>
            </w:r>
            <w:r w:rsidRPr="003A55FF">
              <w:rPr>
                <w:rFonts w:ascii="Times New Roman" w:hAnsi="Times New Roman"/>
                <w:sz w:val="28"/>
                <w:szCs w:val="28"/>
                <w:lang w:val="uz-Cyrl-UZ"/>
              </w:rPr>
              <w:t xml:space="preserve"> </w:t>
            </w:r>
            <w:r>
              <w:rPr>
                <w:rFonts w:ascii="Times New Roman" w:hAnsi="Times New Roman"/>
                <w:sz w:val="28"/>
                <w:szCs w:val="28"/>
                <w:lang w:val="uz-Cyrl-UZ"/>
              </w:rPr>
              <w:t>susaytirgich</w:t>
            </w:r>
            <w:r w:rsidRPr="009779CD">
              <w:rPr>
                <w:rFonts w:ascii="Times New Roman" w:hAnsi="Times New Roman"/>
                <w:b/>
                <w:sz w:val="28"/>
                <w:szCs w:val="28"/>
                <w:lang w:val="uz-Cyrl-UZ"/>
              </w:rPr>
              <w:t xml:space="preserve"> </w:t>
            </w:r>
          </w:p>
          <w:p w14:paraId="72BFD423" w14:textId="2A4E2BA5"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A55FF">
              <w:rPr>
                <w:rFonts w:ascii="Times New Roman" w:hAnsi="Times New Roman"/>
                <w:sz w:val="28"/>
                <w:szCs w:val="28"/>
                <w:lang w:val="uz-Cyrl-UZ"/>
              </w:rPr>
              <w:t>комбинацияланган сусайтиргич</w:t>
            </w:r>
            <w:r w:rsidR="0056042D" w:rsidRPr="009779CD">
              <w:rPr>
                <w:rFonts w:ascii="Times New Roman" w:hAnsi="Times New Roman"/>
                <w:b/>
                <w:sz w:val="28"/>
                <w:szCs w:val="28"/>
                <w:lang w:val="uz-Cyrl-UZ"/>
              </w:rPr>
              <w:t xml:space="preserve"> </w:t>
            </w:r>
          </w:p>
          <w:p w14:paraId="443A3043" w14:textId="77777777" w:rsidR="0056042D" w:rsidRPr="003A55FF" w:rsidRDefault="0056042D" w:rsidP="009779CD">
            <w:pPr>
              <w:rPr>
                <w:b/>
                <w:bCs/>
                <w:sz w:val="28"/>
                <w:szCs w:val="28"/>
              </w:rPr>
            </w:pPr>
            <w:r w:rsidRPr="00923F0E">
              <w:rPr>
                <w:b/>
                <w:sz w:val="28"/>
                <w:szCs w:val="28"/>
                <w:lang w:val="en-US"/>
              </w:rPr>
              <w:t>en</w:t>
            </w:r>
            <w:r w:rsidRPr="00923F0E">
              <w:rPr>
                <w:b/>
                <w:sz w:val="28"/>
                <w:szCs w:val="28"/>
              </w:rPr>
              <w:t xml:space="preserve"> -</w:t>
            </w:r>
            <w:r w:rsidRPr="00923F0E">
              <w:rPr>
                <w:sz w:val="28"/>
                <w:szCs w:val="28"/>
              </w:rPr>
              <w:t xml:space="preserve"> </w:t>
            </w:r>
            <w:r w:rsidR="0035693A">
              <w:rPr>
                <w:sz w:val="28"/>
                <w:szCs w:val="28"/>
                <w:lang w:val="en-US"/>
              </w:rPr>
              <w:t>combined attenuator</w:t>
            </w:r>
            <w:r w:rsidRPr="003A55FF">
              <w:rPr>
                <w:sz w:val="28"/>
                <w:szCs w:val="28"/>
              </w:rPr>
              <w:t xml:space="preserve"> </w:t>
            </w:r>
          </w:p>
          <w:p w14:paraId="075A4366" w14:textId="77777777" w:rsidR="0056042D" w:rsidRPr="003A55FF" w:rsidRDefault="0056042D" w:rsidP="009779CD">
            <w:pPr>
              <w:rPr>
                <w:b/>
                <w:bCs/>
                <w:sz w:val="28"/>
                <w:szCs w:val="28"/>
              </w:rPr>
            </w:pPr>
          </w:p>
        </w:tc>
        <w:tc>
          <w:tcPr>
            <w:tcW w:w="3046" w:type="pct"/>
          </w:tcPr>
          <w:p w14:paraId="2CD8575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лазерного излучения, представляющий собой комбинацию ступенчатого и плавно регулируемого ослабителей.</w:t>
            </w:r>
          </w:p>
          <w:p w14:paraId="029BF37D" w14:textId="77777777" w:rsidR="0056042D" w:rsidRPr="0054562E" w:rsidRDefault="0056042D" w:rsidP="00337C8F">
            <w:pPr>
              <w:pStyle w:val="NoSpacing1"/>
              <w:jc w:val="both"/>
              <w:rPr>
                <w:rFonts w:ascii="Times New Roman" w:hAnsi="Times New Roman"/>
                <w:sz w:val="16"/>
                <w:szCs w:val="16"/>
              </w:rPr>
            </w:pPr>
          </w:p>
          <w:p w14:paraId="33D8A314"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Bosqichli va ohista sozlanadigan susaytirgichlar birikmasini o‘zida ifodalaydigan lazer nurlanishni susaytirgich.</w:t>
            </w:r>
          </w:p>
          <w:p w14:paraId="18F5179A" w14:textId="77777777" w:rsidR="0056042D" w:rsidRPr="0054562E" w:rsidRDefault="0056042D" w:rsidP="00337C8F">
            <w:pPr>
              <w:pStyle w:val="NoSpacing1"/>
              <w:jc w:val="both"/>
              <w:rPr>
                <w:rFonts w:ascii="Times New Roman" w:hAnsi="Times New Roman"/>
                <w:sz w:val="16"/>
                <w:szCs w:val="16"/>
                <w:lang w:val="en-US"/>
              </w:rPr>
            </w:pPr>
          </w:p>
          <w:p w14:paraId="0D97378E" w14:textId="77777777" w:rsidR="0056042D" w:rsidRPr="003A55F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Босқичли ва оҳиста созланадиган сусайтиргичлар бирикмасини ўзида ифодалайдиган лазер нурла</w:t>
            </w:r>
            <w:r w:rsidR="0054562E">
              <w:rPr>
                <w:rFonts w:ascii="Times New Roman" w:hAnsi="Times New Roman"/>
                <w:sz w:val="28"/>
                <w:szCs w:val="28"/>
                <w:lang w:val="uz-Cyrl-UZ"/>
              </w:rPr>
              <w:t>-</w:t>
            </w:r>
            <w:r>
              <w:rPr>
                <w:rFonts w:ascii="Times New Roman" w:hAnsi="Times New Roman"/>
                <w:sz w:val="28"/>
                <w:szCs w:val="28"/>
                <w:lang w:val="uz-Cyrl-UZ"/>
              </w:rPr>
              <w:t>нишни сусайтиргич.</w:t>
            </w:r>
          </w:p>
        </w:tc>
      </w:tr>
      <w:tr w:rsidR="0056042D" w:rsidRPr="00DF1602" w14:paraId="66482480" w14:textId="77777777">
        <w:trPr>
          <w:tblCellSpacing w:w="0" w:type="dxa"/>
          <w:jc w:val="center"/>
        </w:trPr>
        <w:tc>
          <w:tcPr>
            <w:tcW w:w="1954" w:type="pct"/>
          </w:tcPr>
          <w:p w14:paraId="5A0CF4D6"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Коммутируемое напряжение оптопары (оптоэлектронного коммутатора)</w:t>
            </w:r>
          </w:p>
          <w:p w14:paraId="3E19A0F7" w14:textId="77777777" w:rsidR="0056042D" w:rsidRPr="0062454E"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E0614A">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optoparaning</w:t>
            </w:r>
            <w:r w:rsidRPr="0080098F">
              <w:rPr>
                <w:rFonts w:ascii="Times New Roman" w:hAnsi="Times New Roman"/>
                <w:sz w:val="28"/>
                <w:szCs w:val="28"/>
                <w:lang w:val="uz-Cyrl-UZ"/>
              </w:rPr>
              <w:t xml:space="preserve"> (</w:t>
            </w:r>
            <w:r>
              <w:rPr>
                <w:rFonts w:ascii="Times New Roman" w:hAnsi="Times New Roman"/>
                <w:sz w:val="28"/>
                <w:szCs w:val="28"/>
                <w:lang w:val="uz-Cyrl-UZ"/>
              </w:rPr>
              <w:t>optoelektron</w:t>
            </w:r>
            <w:r w:rsidRPr="0080098F">
              <w:rPr>
                <w:rFonts w:ascii="Times New Roman" w:hAnsi="Times New Roman"/>
                <w:sz w:val="28"/>
                <w:szCs w:val="28"/>
                <w:lang w:val="uz-Cyrl-UZ"/>
              </w:rPr>
              <w:t xml:space="preserve"> </w:t>
            </w:r>
            <w:r>
              <w:rPr>
                <w:rFonts w:ascii="Times New Roman" w:hAnsi="Times New Roman"/>
                <w:sz w:val="28"/>
                <w:szCs w:val="28"/>
                <w:lang w:val="uz-Cyrl-UZ"/>
              </w:rPr>
              <w:t>kommutatorning</w:t>
            </w:r>
            <w:r w:rsidRPr="0080098F">
              <w:rPr>
                <w:rFonts w:ascii="Times New Roman" w:hAnsi="Times New Roman"/>
                <w:sz w:val="28"/>
                <w:szCs w:val="28"/>
                <w:lang w:val="uz-Cyrl-UZ"/>
              </w:rPr>
              <w:t xml:space="preserve">) </w:t>
            </w:r>
            <w:r>
              <w:rPr>
                <w:rFonts w:ascii="Times New Roman" w:hAnsi="Times New Roman"/>
                <w:sz w:val="28"/>
                <w:szCs w:val="28"/>
                <w:lang w:val="uz-Cyrl-UZ"/>
              </w:rPr>
              <w:t>kommutatsiya</w:t>
            </w:r>
            <w:r>
              <w:rPr>
                <w:rFonts w:ascii="Times New Roman" w:hAnsi="Times New Roman"/>
                <w:sz w:val="28"/>
                <w:szCs w:val="28"/>
                <w:lang w:val="en-US"/>
              </w:rPr>
              <w:t>-</w:t>
            </w:r>
            <w:r>
              <w:rPr>
                <w:rFonts w:ascii="Times New Roman" w:hAnsi="Times New Roman"/>
                <w:sz w:val="28"/>
                <w:szCs w:val="28"/>
                <w:lang w:val="uz-Cyrl-UZ"/>
              </w:rPr>
              <w:t>lanadigan</w:t>
            </w:r>
            <w:r w:rsidRPr="0080098F">
              <w:rPr>
                <w:rFonts w:ascii="Times New Roman" w:hAnsi="Times New Roman"/>
                <w:sz w:val="28"/>
                <w:szCs w:val="28"/>
                <w:lang w:val="uz-Cyrl-UZ"/>
              </w:rPr>
              <w:t xml:space="preserve"> </w:t>
            </w:r>
            <w:r>
              <w:rPr>
                <w:rFonts w:ascii="Times New Roman" w:hAnsi="Times New Roman"/>
                <w:sz w:val="28"/>
                <w:szCs w:val="28"/>
                <w:lang w:val="uz-Cyrl-UZ"/>
              </w:rPr>
              <w:t>kuchlanishi</w:t>
            </w:r>
          </w:p>
          <w:p w14:paraId="7840FACB" w14:textId="096C6640" w:rsidR="0056042D" w:rsidRPr="0080098F"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80098F">
              <w:rPr>
                <w:rFonts w:ascii="Times New Roman" w:hAnsi="Times New Roman"/>
                <w:sz w:val="28"/>
                <w:szCs w:val="28"/>
                <w:lang w:val="uz-Cyrl-UZ"/>
              </w:rPr>
              <w:t>оптопаранинг (оптоэлек</w:t>
            </w:r>
            <w:r w:rsidR="0056042D" w:rsidRPr="00DE628F">
              <w:rPr>
                <w:rFonts w:ascii="Times New Roman" w:hAnsi="Times New Roman"/>
                <w:sz w:val="28"/>
                <w:szCs w:val="28"/>
              </w:rPr>
              <w:t>-</w:t>
            </w:r>
            <w:r w:rsidR="0056042D" w:rsidRPr="0080098F">
              <w:rPr>
                <w:rFonts w:ascii="Times New Roman" w:hAnsi="Times New Roman"/>
                <w:sz w:val="28"/>
                <w:szCs w:val="28"/>
                <w:lang w:val="uz-Cyrl-UZ"/>
              </w:rPr>
              <w:t>трон коммутаторнинг) комму</w:t>
            </w:r>
            <w:r w:rsidR="008A62B4" w:rsidRPr="008A62B4">
              <w:rPr>
                <w:rFonts w:ascii="Times New Roman" w:hAnsi="Times New Roman"/>
                <w:sz w:val="28"/>
                <w:szCs w:val="28"/>
              </w:rPr>
              <w:t>-</w:t>
            </w:r>
            <w:r w:rsidR="0056042D" w:rsidRPr="0080098F">
              <w:rPr>
                <w:rFonts w:ascii="Times New Roman" w:hAnsi="Times New Roman"/>
                <w:sz w:val="28"/>
                <w:szCs w:val="28"/>
                <w:lang w:val="uz-Cyrl-UZ"/>
              </w:rPr>
              <w:t>тацияланадиган кучланиши</w:t>
            </w:r>
          </w:p>
          <w:p w14:paraId="6FE2407E" w14:textId="6F019E22"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sz w:val="28"/>
                <w:szCs w:val="28"/>
                <w:lang w:val="uz-Cyrl-UZ"/>
              </w:rPr>
              <w:t xml:space="preserve"> </w:t>
            </w:r>
            <w:r w:rsidR="003344ED" w:rsidRPr="003344ED">
              <w:rPr>
                <w:rFonts w:ascii="Times New Roman" w:hAnsi="Times New Roman"/>
                <w:sz w:val="28"/>
                <w:szCs w:val="28"/>
                <w:lang w:val="uz-Cyrl-UZ"/>
              </w:rPr>
              <w:t xml:space="preserve">switched voltage of </w:t>
            </w:r>
            <w:r w:rsidR="00A6603D">
              <w:rPr>
                <w:rFonts w:ascii="Times New Roman" w:hAnsi="Times New Roman"/>
                <w:sz w:val="28"/>
                <w:szCs w:val="28"/>
                <w:lang w:val="en-US"/>
              </w:rPr>
              <w:br/>
            </w:r>
            <w:r w:rsidR="003344ED" w:rsidRPr="003344ED">
              <w:rPr>
                <w:rFonts w:ascii="Times New Roman" w:hAnsi="Times New Roman"/>
                <w:sz w:val="28"/>
                <w:szCs w:val="28"/>
                <w:lang w:val="en-US"/>
              </w:rPr>
              <w:t>optocouple (optoelectronic commutator)</w:t>
            </w:r>
            <w:r w:rsidR="00A85587">
              <w:rPr>
                <w:rFonts w:ascii="Times New Roman" w:hAnsi="Times New Roman"/>
                <w:sz w:val="28"/>
                <w:szCs w:val="28"/>
                <w:lang w:val="uz-Cyrl-UZ"/>
              </w:rPr>
              <w:t xml:space="preserve"> </w:t>
            </w:r>
          </w:p>
        </w:tc>
        <w:tc>
          <w:tcPr>
            <w:tcW w:w="3046" w:type="pct"/>
          </w:tcPr>
          <w:p w14:paraId="55D120A0" w14:textId="77777777" w:rsidR="0056042D" w:rsidRDefault="0056042D" w:rsidP="00337C8F">
            <w:pPr>
              <w:pStyle w:val="NoSpacing1"/>
              <w:jc w:val="both"/>
              <w:rPr>
                <w:rFonts w:ascii="Times New Roman" w:hAnsi="Times New Roman"/>
                <w:sz w:val="28"/>
                <w:szCs w:val="28"/>
              </w:rPr>
            </w:pPr>
            <w:r w:rsidRPr="00471031">
              <w:rPr>
                <w:rFonts w:ascii="Times New Roman" w:hAnsi="Times New Roman"/>
                <w:sz w:val="28"/>
                <w:szCs w:val="28"/>
              </w:rPr>
              <w:t xml:space="preserve">Значение напряжения, </w:t>
            </w:r>
            <w:r>
              <w:rPr>
                <w:rFonts w:ascii="Times New Roman" w:hAnsi="Times New Roman"/>
                <w:sz w:val="28"/>
                <w:szCs w:val="28"/>
              </w:rPr>
              <w:t>подк</w:t>
            </w:r>
            <w:r w:rsidRPr="00471031">
              <w:rPr>
                <w:rFonts w:ascii="Times New Roman" w:hAnsi="Times New Roman"/>
                <w:sz w:val="28"/>
                <w:szCs w:val="28"/>
              </w:rPr>
              <w:t>лючаемого к нагрузке оптопары (оптоэлектронного коммутатора) выходным ключевым элементом.</w:t>
            </w:r>
          </w:p>
          <w:p w14:paraId="52DD87E5" w14:textId="77777777" w:rsidR="0056042D" w:rsidRDefault="0056042D" w:rsidP="00337C8F">
            <w:pPr>
              <w:pStyle w:val="NoSpacing1"/>
              <w:jc w:val="both"/>
              <w:rPr>
                <w:rFonts w:ascii="Times New Roman" w:hAnsi="Times New Roman"/>
                <w:sz w:val="28"/>
                <w:szCs w:val="28"/>
              </w:rPr>
            </w:pPr>
          </w:p>
          <w:p w14:paraId="17B33A01" w14:textId="77777777" w:rsidR="0056042D" w:rsidRPr="00E0614A" w:rsidRDefault="0056042D" w:rsidP="00337C8F">
            <w:pPr>
              <w:pStyle w:val="NoSpacing1"/>
              <w:jc w:val="both"/>
              <w:rPr>
                <w:rFonts w:ascii="Times New Roman" w:hAnsi="Times New Roman"/>
                <w:sz w:val="28"/>
                <w:szCs w:val="28"/>
                <w:lang w:val="en-US"/>
              </w:rPr>
            </w:pPr>
            <w:r w:rsidRPr="002833E7">
              <w:rPr>
                <w:rFonts w:ascii="Times New Roman" w:hAnsi="Times New Roman"/>
                <w:sz w:val="28"/>
                <w:szCs w:val="28"/>
                <w:lang w:val="en-US"/>
              </w:rPr>
              <w:t>Chi</w:t>
            </w:r>
            <w:r>
              <w:rPr>
                <w:rFonts w:ascii="Times New Roman" w:hAnsi="Times New Roman"/>
                <w:sz w:val="28"/>
                <w:szCs w:val="28"/>
                <w:lang w:val="uz-Cyrl-UZ"/>
              </w:rPr>
              <w:t>q</w:t>
            </w:r>
            <w:r w:rsidRPr="002833E7">
              <w:rPr>
                <w:rFonts w:ascii="Times New Roman" w:hAnsi="Times New Roman"/>
                <w:sz w:val="28"/>
                <w:szCs w:val="28"/>
                <w:lang w:val="en-US"/>
              </w:rPr>
              <w:t xml:space="preserve">uvchi asosiy element </w:t>
            </w:r>
            <w:r>
              <w:rPr>
                <w:rFonts w:ascii="Times New Roman" w:hAnsi="Times New Roman"/>
                <w:sz w:val="28"/>
                <w:szCs w:val="28"/>
                <w:lang w:val="uz-Latn-UZ"/>
              </w:rPr>
              <w:t>bilan</w:t>
            </w:r>
            <w:r w:rsidRPr="002833E7">
              <w:rPr>
                <w:rFonts w:ascii="Times New Roman" w:hAnsi="Times New Roman"/>
                <w:sz w:val="28"/>
                <w:szCs w:val="28"/>
                <w:lang w:val="en-US"/>
              </w:rPr>
              <w:t xml:space="preserve"> optopara (optoelektron kommutator) yuklamasiga ulanadigan kuchlanish</w:t>
            </w:r>
            <w:r>
              <w:rPr>
                <w:rFonts w:ascii="Times New Roman" w:hAnsi="Times New Roman"/>
                <w:sz w:val="28"/>
                <w:szCs w:val="28"/>
                <w:lang w:val="uz-Cyrl-UZ"/>
              </w:rPr>
              <w:t xml:space="preserve"> qiymati.</w:t>
            </w:r>
          </w:p>
          <w:p w14:paraId="51C4FBB9" w14:textId="77777777" w:rsidR="0056042D" w:rsidRPr="00E0614A" w:rsidRDefault="0056042D" w:rsidP="00337C8F">
            <w:pPr>
              <w:pStyle w:val="NoSpacing1"/>
              <w:jc w:val="both"/>
              <w:rPr>
                <w:rFonts w:ascii="Times New Roman" w:hAnsi="Times New Roman"/>
                <w:sz w:val="28"/>
                <w:szCs w:val="28"/>
                <w:lang w:val="en-US"/>
              </w:rPr>
            </w:pPr>
          </w:p>
          <w:p w14:paraId="0CF9CD5D" w14:textId="77777777" w:rsidR="0056042D" w:rsidRPr="0080098F" w:rsidRDefault="0056042D" w:rsidP="00337C8F">
            <w:pPr>
              <w:pStyle w:val="NoSpacing1"/>
              <w:jc w:val="both"/>
              <w:rPr>
                <w:rFonts w:ascii="Times New Roman" w:hAnsi="Times New Roman"/>
                <w:sz w:val="28"/>
                <w:szCs w:val="28"/>
                <w:lang w:val="uz-Cyrl-UZ"/>
              </w:rPr>
            </w:pPr>
            <w:r>
              <w:rPr>
                <w:rFonts w:ascii="Times New Roman" w:hAnsi="Times New Roman"/>
                <w:sz w:val="28"/>
                <w:szCs w:val="28"/>
              </w:rPr>
              <w:t>Чи</w:t>
            </w:r>
            <w:r>
              <w:rPr>
                <w:rFonts w:ascii="Times New Roman" w:hAnsi="Times New Roman"/>
                <w:sz w:val="28"/>
                <w:szCs w:val="28"/>
                <w:lang w:val="uz-Cyrl-UZ"/>
              </w:rPr>
              <w:t>қ</w:t>
            </w:r>
            <w:r>
              <w:rPr>
                <w:rFonts w:ascii="Times New Roman" w:hAnsi="Times New Roman"/>
                <w:sz w:val="28"/>
                <w:szCs w:val="28"/>
              </w:rPr>
              <w:t xml:space="preserve">увчи асосий элемент </w:t>
            </w:r>
            <w:r>
              <w:rPr>
                <w:rFonts w:ascii="Times New Roman" w:hAnsi="Times New Roman"/>
                <w:sz w:val="28"/>
                <w:szCs w:val="28"/>
                <w:lang w:val="uz-Cyrl-UZ"/>
              </w:rPr>
              <w:t>билан</w:t>
            </w:r>
            <w:r>
              <w:rPr>
                <w:rFonts w:ascii="Times New Roman" w:hAnsi="Times New Roman"/>
                <w:sz w:val="28"/>
                <w:szCs w:val="28"/>
              </w:rPr>
              <w:t xml:space="preserve"> оптопара (оптоэлектрон коммутатор) юкламасига уланадиган кучланиш</w:t>
            </w:r>
            <w:r>
              <w:rPr>
                <w:rFonts w:ascii="Times New Roman" w:hAnsi="Times New Roman"/>
                <w:sz w:val="28"/>
                <w:szCs w:val="28"/>
                <w:lang w:val="uz-Cyrl-UZ"/>
              </w:rPr>
              <w:t xml:space="preserve"> қиймати.</w:t>
            </w:r>
          </w:p>
        </w:tc>
      </w:tr>
      <w:tr w:rsidR="0056042D" w:rsidRPr="003D75D3" w14:paraId="19933E4A" w14:textId="77777777">
        <w:trPr>
          <w:tblCellSpacing w:w="0" w:type="dxa"/>
          <w:jc w:val="center"/>
        </w:trPr>
        <w:tc>
          <w:tcPr>
            <w:tcW w:w="1954" w:type="pct"/>
          </w:tcPr>
          <w:p w14:paraId="78AD39C8"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Коммутируемый ток оптоэлектронного коммутатора</w:t>
            </w:r>
          </w:p>
          <w:p w14:paraId="288EB474"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optoelektron</w:t>
            </w:r>
            <w:r w:rsidRPr="00707EAC">
              <w:rPr>
                <w:rFonts w:ascii="Times New Roman" w:hAnsi="Times New Roman"/>
                <w:sz w:val="28"/>
                <w:szCs w:val="28"/>
                <w:lang w:val="uz-Cyrl-UZ"/>
              </w:rPr>
              <w:t xml:space="preserve"> </w:t>
            </w:r>
            <w:r>
              <w:rPr>
                <w:rFonts w:ascii="Times New Roman" w:hAnsi="Times New Roman"/>
                <w:sz w:val="28"/>
                <w:szCs w:val="28"/>
                <w:lang w:val="uz-Cyrl-UZ"/>
              </w:rPr>
              <w:t>kommutator</w:t>
            </w:r>
            <w:r w:rsidR="008A62B4" w:rsidRPr="005E407E">
              <w:rPr>
                <w:rFonts w:ascii="Times New Roman" w:hAnsi="Times New Roman"/>
                <w:sz w:val="28"/>
                <w:szCs w:val="28"/>
                <w:lang w:val="uz-Cyrl-UZ"/>
              </w:rPr>
              <w:t>-</w:t>
            </w:r>
            <w:r>
              <w:rPr>
                <w:rFonts w:ascii="Times New Roman" w:hAnsi="Times New Roman"/>
                <w:sz w:val="28"/>
                <w:szCs w:val="28"/>
                <w:lang w:val="uz-Cyrl-UZ"/>
              </w:rPr>
              <w:t>ning</w:t>
            </w:r>
            <w:r w:rsidRPr="00707EAC">
              <w:rPr>
                <w:rFonts w:ascii="Times New Roman" w:hAnsi="Times New Roman"/>
                <w:sz w:val="28"/>
                <w:szCs w:val="28"/>
                <w:lang w:val="uz-Cyrl-UZ"/>
              </w:rPr>
              <w:t xml:space="preserve"> </w:t>
            </w:r>
            <w:r>
              <w:rPr>
                <w:rFonts w:ascii="Times New Roman" w:hAnsi="Times New Roman"/>
                <w:sz w:val="28"/>
                <w:szCs w:val="28"/>
                <w:lang w:val="uz-Cyrl-UZ"/>
              </w:rPr>
              <w:t>kommutatsiyalanadigan</w:t>
            </w:r>
            <w:r w:rsidRPr="00707EAC">
              <w:rPr>
                <w:rFonts w:ascii="Times New Roman" w:hAnsi="Times New Roman"/>
                <w:sz w:val="28"/>
                <w:szCs w:val="28"/>
                <w:lang w:val="uz-Cyrl-UZ"/>
              </w:rPr>
              <w:t xml:space="preserve"> </w:t>
            </w:r>
            <w:r>
              <w:rPr>
                <w:rFonts w:ascii="Times New Roman" w:hAnsi="Times New Roman"/>
                <w:sz w:val="28"/>
                <w:szCs w:val="28"/>
                <w:lang w:val="uz-Cyrl-UZ"/>
              </w:rPr>
              <w:t>toki</w:t>
            </w:r>
          </w:p>
          <w:p w14:paraId="05AD974B" w14:textId="4B428B3D" w:rsidR="0056042D" w:rsidRPr="00707EA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07EAC">
              <w:rPr>
                <w:rFonts w:ascii="Times New Roman" w:hAnsi="Times New Roman"/>
                <w:sz w:val="28"/>
                <w:szCs w:val="28"/>
                <w:lang w:val="uz-Cyrl-UZ"/>
              </w:rPr>
              <w:t>оптоэлектрон коммута</w:t>
            </w:r>
            <w:r w:rsidR="0056042D" w:rsidRPr="005E407E">
              <w:rPr>
                <w:rFonts w:ascii="Times New Roman" w:hAnsi="Times New Roman"/>
                <w:sz w:val="28"/>
                <w:szCs w:val="28"/>
                <w:lang w:val="uz-Cyrl-UZ"/>
              </w:rPr>
              <w:t>-</w:t>
            </w:r>
            <w:r w:rsidR="0056042D" w:rsidRPr="00707EAC">
              <w:rPr>
                <w:rFonts w:ascii="Times New Roman" w:hAnsi="Times New Roman"/>
                <w:sz w:val="28"/>
                <w:szCs w:val="28"/>
                <w:lang w:val="uz-Cyrl-UZ"/>
              </w:rPr>
              <w:t>торнинг коммутацияланадиган токи</w:t>
            </w:r>
          </w:p>
          <w:p w14:paraId="6F91C0DB" w14:textId="77777777" w:rsidR="0056042D" w:rsidRPr="005E407E" w:rsidRDefault="0056042D" w:rsidP="009779CD">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Pr="005E407E">
              <w:rPr>
                <w:rFonts w:ascii="Times New Roman" w:hAnsi="Times New Roman"/>
                <w:sz w:val="28"/>
                <w:szCs w:val="28"/>
                <w:lang w:val="uz-Cyrl-UZ"/>
              </w:rPr>
              <w:t xml:space="preserve"> </w:t>
            </w:r>
            <w:r w:rsidR="0035693A" w:rsidRPr="00E5190F">
              <w:rPr>
                <w:rFonts w:ascii="Times New Roman" w:hAnsi="Times New Roman"/>
                <w:sz w:val="28"/>
                <w:szCs w:val="28"/>
                <w:lang w:val="uz-Cyrl-UZ"/>
              </w:rPr>
              <w:t>switched current of optoelectronic commutator</w:t>
            </w:r>
            <w:r w:rsidRPr="005E407E">
              <w:rPr>
                <w:rFonts w:ascii="Times New Roman" w:hAnsi="Times New Roman"/>
                <w:sz w:val="28"/>
                <w:szCs w:val="28"/>
                <w:lang w:val="uz-Cyrl-UZ"/>
              </w:rPr>
              <w:t xml:space="preserve"> </w:t>
            </w:r>
          </w:p>
        </w:tc>
        <w:tc>
          <w:tcPr>
            <w:tcW w:w="3046" w:type="pct"/>
          </w:tcPr>
          <w:p w14:paraId="45A07CA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тока, протекающего в выходной цепи оптоэлектронного коммутатора в открытом состоянии</w:t>
            </w:r>
            <w:r>
              <w:rPr>
                <w:rFonts w:ascii="Times New Roman" w:hAnsi="Times New Roman"/>
                <w:sz w:val="28"/>
                <w:szCs w:val="28"/>
                <w:lang w:val="uz-Cyrl-UZ"/>
              </w:rPr>
              <w:t>.</w:t>
            </w:r>
          </w:p>
          <w:p w14:paraId="38DA1C0F" w14:textId="77777777" w:rsidR="0056042D" w:rsidRDefault="0056042D" w:rsidP="00337C8F">
            <w:pPr>
              <w:pStyle w:val="NoSpacing1"/>
              <w:jc w:val="both"/>
              <w:rPr>
                <w:rFonts w:ascii="Times New Roman" w:hAnsi="Times New Roman"/>
                <w:sz w:val="28"/>
                <w:szCs w:val="28"/>
              </w:rPr>
            </w:pPr>
          </w:p>
          <w:p w14:paraId="227330AF"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Ochiq holatda optoelektron kommutatorning chiqish zanjirida oqadigan tokning qiymati.</w:t>
            </w:r>
          </w:p>
          <w:p w14:paraId="381F7D1F" w14:textId="77777777" w:rsidR="0056042D" w:rsidRPr="00E0614A" w:rsidRDefault="0056042D" w:rsidP="00337C8F">
            <w:pPr>
              <w:pStyle w:val="NoSpacing1"/>
              <w:jc w:val="both"/>
              <w:rPr>
                <w:rFonts w:ascii="Times New Roman" w:hAnsi="Times New Roman"/>
                <w:sz w:val="28"/>
                <w:szCs w:val="28"/>
                <w:lang w:val="en-US"/>
              </w:rPr>
            </w:pPr>
          </w:p>
          <w:p w14:paraId="2B0FD60B" w14:textId="77777777" w:rsidR="0056042D" w:rsidRPr="00707EA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Очиқ ҳолатда оптоэлектрон коммутаторнинг чиқиш занжирида оқадиган токнинг қиймати.</w:t>
            </w:r>
          </w:p>
        </w:tc>
      </w:tr>
      <w:tr w:rsidR="0056042D" w:rsidRPr="00DF1602" w14:paraId="568E6D56" w14:textId="77777777">
        <w:trPr>
          <w:tblCellSpacing w:w="0" w:type="dxa"/>
          <w:jc w:val="center"/>
        </w:trPr>
        <w:tc>
          <w:tcPr>
            <w:tcW w:w="1954" w:type="pct"/>
          </w:tcPr>
          <w:p w14:paraId="40C94BA3" w14:textId="77777777" w:rsidR="0056042D" w:rsidRPr="009779CD" w:rsidRDefault="0056042D" w:rsidP="009779CD">
            <w:pPr>
              <w:rPr>
                <w:b/>
                <w:sz w:val="28"/>
                <w:szCs w:val="28"/>
                <w:lang w:val="uz-Cyrl-UZ"/>
              </w:rPr>
            </w:pPr>
            <w:r w:rsidRPr="009779CD">
              <w:rPr>
                <w:b/>
                <w:sz w:val="28"/>
                <w:szCs w:val="28"/>
                <w:lang w:val="uz-Cyrl-UZ"/>
              </w:rPr>
              <w:t>Компонент волоконно-оптическ</w:t>
            </w:r>
            <w:r>
              <w:rPr>
                <w:b/>
                <w:sz w:val="28"/>
                <w:szCs w:val="28"/>
                <w:lang w:val="uz-Cyrl-UZ"/>
              </w:rPr>
              <w:t>ой</w:t>
            </w:r>
            <w:r w:rsidRPr="009779CD">
              <w:rPr>
                <w:b/>
                <w:sz w:val="28"/>
                <w:szCs w:val="28"/>
                <w:lang w:val="uz-Cyrl-UZ"/>
              </w:rPr>
              <w:t xml:space="preserve"> систем</w:t>
            </w:r>
            <w:r w:rsidRPr="005E407E">
              <w:rPr>
                <w:b/>
                <w:sz w:val="28"/>
                <w:szCs w:val="28"/>
                <w:lang w:val="uz-Cyrl-UZ"/>
              </w:rPr>
              <w:t>ы</w:t>
            </w:r>
            <w:r w:rsidRPr="009779CD">
              <w:rPr>
                <w:b/>
                <w:sz w:val="28"/>
                <w:szCs w:val="28"/>
                <w:lang w:val="uz-Cyrl-UZ"/>
              </w:rPr>
              <w:t xml:space="preserve"> передачи</w:t>
            </w:r>
          </w:p>
          <w:p w14:paraId="0567933F" w14:textId="77777777" w:rsidR="0056042D" w:rsidRPr="00D2336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D2336E">
              <w:rPr>
                <w:rFonts w:ascii="Times New Roman" w:hAnsi="Times New Roman"/>
                <w:sz w:val="28"/>
                <w:szCs w:val="28"/>
                <w:lang w:val="uz-Cyrl-UZ"/>
              </w:rPr>
              <w:t xml:space="preserve"> </w:t>
            </w:r>
            <w:r>
              <w:rPr>
                <w:rFonts w:ascii="Times New Roman" w:hAnsi="Times New Roman"/>
                <w:sz w:val="28"/>
                <w:szCs w:val="28"/>
                <w:lang w:val="uz-Cyrl-UZ"/>
              </w:rPr>
              <w:t>tolali</w:t>
            </w:r>
            <w:r w:rsidRPr="00D2336E">
              <w:rPr>
                <w:rFonts w:ascii="Times New Roman" w:hAnsi="Times New Roman"/>
                <w:sz w:val="28"/>
                <w:szCs w:val="28"/>
                <w:lang w:val="uz-Cyrl-UZ"/>
              </w:rPr>
              <w:t xml:space="preserve"> </w:t>
            </w:r>
            <w:r>
              <w:rPr>
                <w:rFonts w:ascii="Times New Roman" w:hAnsi="Times New Roman"/>
                <w:sz w:val="28"/>
                <w:szCs w:val="28"/>
                <w:lang w:val="uz-Cyrl-UZ"/>
              </w:rPr>
              <w:t>uzatish</w:t>
            </w:r>
            <w:r w:rsidRPr="00D2336E">
              <w:rPr>
                <w:rFonts w:ascii="Times New Roman" w:hAnsi="Times New Roman"/>
                <w:sz w:val="28"/>
                <w:szCs w:val="28"/>
                <w:lang w:val="uz-Cyrl-UZ"/>
              </w:rPr>
              <w:t xml:space="preserve"> </w:t>
            </w:r>
            <w:r>
              <w:rPr>
                <w:rFonts w:ascii="Times New Roman" w:hAnsi="Times New Roman"/>
                <w:sz w:val="28"/>
                <w:szCs w:val="28"/>
                <w:lang w:val="uz-Cyrl-UZ"/>
              </w:rPr>
              <w:t>tizimining</w:t>
            </w:r>
            <w:r w:rsidRPr="00D2336E">
              <w:rPr>
                <w:rFonts w:ascii="Times New Roman" w:hAnsi="Times New Roman"/>
                <w:sz w:val="28"/>
                <w:szCs w:val="28"/>
                <w:lang w:val="uz-Cyrl-UZ"/>
              </w:rPr>
              <w:t xml:space="preserve"> </w:t>
            </w:r>
            <w:r>
              <w:rPr>
                <w:rFonts w:ascii="Times New Roman" w:hAnsi="Times New Roman"/>
                <w:sz w:val="28"/>
                <w:szCs w:val="28"/>
                <w:lang w:val="uz-Cyrl-UZ"/>
              </w:rPr>
              <w:t>kompоnenti</w:t>
            </w:r>
          </w:p>
          <w:p w14:paraId="718881FE" w14:textId="22FDF647" w:rsidR="0056042D" w:rsidRPr="00D2336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sidRPr="00D2336E">
              <w:rPr>
                <w:rFonts w:ascii="Times New Roman" w:hAnsi="Times New Roman"/>
                <w:sz w:val="28"/>
                <w:szCs w:val="28"/>
                <w:lang w:val="uz-Cyrl-UZ"/>
              </w:rPr>
              <w:t>оптик толали узатиш тизимининг комп</w:t>
            </w:r>
            <w:r w:rsidR="0056042D">
              <w:rPr>
                <w:rFonts w:ascii="Times New Roman" w:hAnsi="Times New Roman"/>
                <w:sz w:val="28"/>
                <w:szCs w:val="28"/>
                <w:lang w:val="uz-Cyrl-UZ"/>
              </w:rPr>
              <w:t>о</w:t>
            </w:r>
            <w:r w:rsidR="0056042D" w:rsidRPr="00D2336E">
              <w:rPr>
                <w:rFonts w:ascii="Times New Roman" w:hAnsi="Times New Roman"/>
                <w:sz w:val="28"/>
                <w:szCs w:val="28"/>
                <w:lang w:val="uz-Cyrl-UZ"/>
              </w:rPr>
              <w:t>ненти</w:t>
            </w:r>
          </w:p>
          <w:p w14:paraId="1CEFF0A0" w14:textId="77777777" w:rsidR="0056042D" w:rsidRPr="0035693A" w:rsidRDefault="0056042D" w:rsidP="009779CD">
            <w:pPr>
              <w:rPr>
                <w:sz w:val="28"/>
                <w:szCs w:val="28"/>
                <w:lang w:val="uz-Cyrl-UZ"/>
              </w:rPr>
            </w:pPr>
            <w:r w:rsidRPr="0035693A">
              <w:rPr>
                <w:b/>
                <w:sz w:val="28"/>
                <w:szCs w:val="28"/>
                <w:lang w:val="uz-Cyrl-UZ"/>
              </w:rPr>
              <w:t>en -</w:t>
            </w:r>
            <w:r w:rsidRPr="0035693A">
              <w:rPr>
                <w:sz w:val="28"/>
                <w:szCs w:val="28"/>
                <w:lang w:val="uz-Cyrl-UZ"/>
              </w:rPr>
              <w:t xml:space="preserve"> </w:t>
            </w:r>
            <w:r w:rsidR="003344ED">
              <w:rPr>
                <w:sz w:val="28"/>
                <w:szCs w:val="28"/>
                <w:lang w:val="en-US"/>
              </w:rPr>
              <w:t>component of fiber optic transmitting systems</w:t>
            </w:r>
            <w:r w:rsidRPr="0035693A">
              <w:rPr>
                <w:sz w:val="28"/>
                <w:szCs w:val="28"/>
                <w:lang w:val="uz-Cyrl-UZ"/>
              </w:rPr>
              <w:t xml:space="preserve"> </w:t>
            </w:r>
          </w:p>
          <w:p w14:paraId="3BEEEDA3" w14:textId="77777777" w:rsidR="0056042D" w:rsidRPr="0035693A" w:rsidRDefault="0056042D" w:rsidP="009779CD">
            <w:pPr>
              <w:rPr>
                <w:sz w:val="28"/>
                <w:szCs w:val="28"/>
                <w:lang w:val="uz-Cyrl-UZ"/>
              </w:rPr>
            </w:pPr>
          </w:p>
        </w:tc>
        <w:tc>
          <w:tcPr>
            <w:tcW w:w="3046" w:type="pct"/>
          </w:tcPr>
          <w:p w14:paraId="581F52F1" w14:textId="77777777" w:rsidR="0056042D" w:rsidRDefault="0056042D" w:rsidP="00337C8F">
            <w:pPr>
              <w:jc w:val="both"/>
              <w:rPr>
                <w:sz w:val="28"/>
                <w:szCs w:val="28"/>
                <w:lang w:val="uz-Cyrl-UZ"/>
              </w:rPr>
            </w:pPr>
            <w:r w:rsidRPr="00471031">
              <w:rPr>
                <w:sz w:val="28"/>
                <w:szCs w:val="28"/>
              </w:rPr>
              <w:lastRenderedPageBreak/>
              <w:t xml:space="preserve">Изделие оптики, оптоэлектроники или оптико-механическое изделие, являющееся частью волоконно-оптической системы передачи, которое может быть выделено как самостоятельное изделие с точки зрения требований к испытаниям, </w:t>
            </w:r>
            <w:r w:rsidRPr="00471031">
              <w:rPr>
                <w:sz w:val="28"/>
                <w:szCs w:val="28"/>
              </w:rPr>
              <w:lastRenderedPageBreak/>
              <w:t>приемке, поставке и эксплуатации, и предназначенное для выполнения одной или нескольких функций по формированию, передаче, распределению, преобразованию и обработке оптического сигнала.</w:t>
            </w:r>
          </w:p>
          <w:p w14:paraId="44BDC164" w14:textId="77777777" w:rsidR="0056042D" w:rsidRPr="0054562E" w:rsidRDefault="0056042D" w:rsidP="00337C8F">
            <w:pPr>
              <w:jc w:val="both"/>
              <w:rPr>
                <w:sz w:val="20"/>
                <w:szCs w:val="20"/>
              </w:rPr>
            </w:pPr>
          </w:p>
          <w:p w14:paraId="3EB0EB00" w14:textId="77777777" w:rsidR="0056042D" w:rsidRDefault="0056042D" w:rsidP="00337C8F">
            <w:pPr>
              <w:jc w:val="both"/>
              <w:rPr>
                <w:sz w:val="28"/>
                <w:szCs w:val="28"/>
              </w:rPr>
            </w:pPr>
            <w:r>
              <w:rPr>
                <w:sz w:val="28"/>
                <w:szCs w:val="28"/>
                <w:lang w:val="uz-Cyrl-UZ"/>
              </w:rPr>
              <w:t>Optika, optoelektronika mahsuloti yoki optik tolali uzatish tizimining bir qismi hisoblanadigan, sinovlarga, qabul qilib olishga, уetkazib berish va ekspluatatsiya qilishga qo‘yiladigan talablar nuqtai nazaridan qaraganda, mustaqil mahsulot sifatida ajratilishi mumkin bo‘lgan hamda optik signalni shakllantirish, uzatish, taqsimlash, o‘zgartirish va qayta ishlash bo‘yicha bitta yoki bir nechta funksiyani bajarish uchun mo‘ljallangan optik</w:t>
            </w:r>
            <w:r w:rsidRPr="00D2336E">
              <w:rPr>
                <w:b/>
                <w:sz w:val="28"/>
                <w:szCs w:val="28"/>
                <w:lang w:val="uz-Cyrl-UZ"/>
              </w:rPr>
              <w:t>-</w:t>
            </w:r>
            <w:r>
              <w:rPr>
                <w:sz w:val="28"/>
                <w:szCs w:val="28"/>
                <w:lang w:val="uz-Cyrl-UZ"/>
              </w:rPr>
              <w:t>meхanik mahsulot.</w:t>
            </w:r>
          </w:p>
          <w:p w14:paraId="24343864" w14:textId="77777777" w:rsidR="0056042D" w:rsidRPr="00E0614A" w:rsidRDefault="0056042D" w:rsidP="00337C8F">
            <w:pPr>
              <w:jc w:val="both"/>
              <w:rPr>
                <w:sz w:val="28"/>
                <w:szCs w:val="28"/>
              </w:rPr>
            </w:pPr>
          </w:p>
          <w:p w14:paraId="0264228F" w14:textId="77777777" w:rsidR="0056042D" w:rsidRPr="00D2336E" w:rsidRDefault="0056042D" w:rsidP="0054562E">
            <w:pPr>
              <w:jc w:val="both"/>
              <w:rPr>
                <w:sz w:val="28"/>
                <w:szCs w:val="28"/>
                <w:lang w:val="uz-Cyrl-UZ"/>
              </w:rPr>
            </w:pPr>
            <w:r>
              <w:rPr>
                <w:sz w:val="28"/>
                <w:szCs w:val="28"/>
                <w:lang w:val="uz-Cyrl-UZ"/>
              </w:rPr>
              <w:t>Оптика, оптоэлектроника маҳсулоти ёки оптик толали узатиш тизимининг бир қисми ҳисоб</w:t>
            </w:r>
            <w:r w:rsidR="0054562E">
              <w:rPr>
                <w:sz w:val="28"/>
                <w:szCs w:val="28"/>
                <w:lang w:val="uz-Cyrl-UZ"/>
              </w:rPr>
              <w:t>-</w:t>
            </w:r>
            <w:r>
              <w:rPr>
                <w:sz w:val="28"/>
                <w:szCs w:val="28"/>
                <w:lang w:val="uz-Cyrl-UZ"/>
              </w:rPr>
              <w:t>ланадиган, синовларга, қабул қилиб олишга, етказиб бериш ва эксплуатация қилишга қўйи</w:t>
            </w:r>
            <w:r w:rsidR="0054562E">
              <w:rPr>
                <w:sz w:val="28"/>
                <w:szCs w:val="28"/>
                <w:lang w:val="uz-Cyrl-UZ"/>
              </w:rPr>
              <w:t>-</w:t>
            </w:r>
            <w:r>
              <w:rPr>
                <w:sz w:val="28"/>
                <w:szCs w:val="28"/>
                <w:lang w:val="uz-Cyrl-UZ"/>
              </w:rPr>
              <w:t>ладиган талаблар нуқтаи назаридан қараганда, мустақил маҳсулот сифатида ажратилиши мум</w:t>
            </w:r>
            <w:r w:rsidR="0054562E">
              <w:rPr>
                <w:sz w:val="28"/>
                <w:szCs w:val="28"/>
                <w:lang w:val="uz-Cyrl-UZ"/>
              </w:rPr>
              <w:t>-</w:t>
            </w:r>
            <w:r>
              <w:rPr>
                <w:sz w:val="28"/>
                <w:szCs w:val="28"/>
                <w:lang w:val="uz-Cyrl-UZ"/>
              </w:rPr>
              <w:t>кин бўлган ҳамда оптик сигнални шакллан</w:t>
            </w:r>
            <w:r w:rsidR="0054562E">
              <w:rPr>
                <w:sz w:val="28"/>
                <w:szCs w:val="28"/>
                <w:lang w:val="uz-Cyrl-UZ"/>
              </w:rPr>
              <w:t>-</w:t>
            </w:r>
            <w:r>
              <w:rPr>
                <w:sz w:val="28"/>
                <w:szCs w:val="28"/>
                <w:lang w:val="uz-Cyrl-UZ"/>
              </w:rPr>
              <w:t>тириш, узатиш, тақсимлаш, ўзгартириш ва қайта ишлаш бўйича битта ёки бир нечта функцияни бажариш учун мўлжалланган оптик</w:t>
            </w:r>
            <w:r w:rsidRPr="00D2336E">
              <w:rPr>
                <w:b/>
                <w:sz w:val="28"/>
                <w:szCs w:val="28"/>
                <w:lang w:val="uz-Cyrl-UZ"/>
              </w:rPr>
              <w:t>-</w:t>
            </w:r>
            <w:r>
              <w:rPr>
                <w:sz w:val="28"/>
                <w:szCs w:val="28"/>
                <w:lang w:val="uz-Cyrl-UZ"/>
              </w:rPr>
              <w:t>механик маҳсулот.</w:t>
            </w:r>
          </w:p>
        </w:tc>
      </w:tr>
      <w:tr w:rsidR="0056042D" w:rsidRPr="00DF1602" w14:paraId="2BED0237" w14:textId="77777777">
        <w:trPr>
          <w:tblCellSpacing w:w="0" w:type="dxa"/>
          <w:jc w:val="center"/>
        </w:trPr>
        <w:tc>
          <w:tcPr>
            <w:tcW w:w="1954" w:type="pct"/>
          </w:tcPr>
          <w:p w14:paraId="31056E96" w14:textId="77777777" w:rsidR="0056042D" w:rsidRDefault="0056042D" w:rsidP="009779CD">
            <w:pPr>
              <w:pStyle w:val="NoSpacing1"/>
              <w:rPr>
                <w:rFonts w:ascii="Times New Roman" w:hAnsi="Times New Roman"/>
                <w:spacing w:val="-1"/>
                <w:sz w:val="28"/>
                <w:szCs w:val="28"/>
                <w:lang w:val="uz-Cyrl-UZ"/>
              </w:rPr>
            </w:pPr>
            <w:r w:rsidRPr="009779CD">
              <w:rPr>
                <w:rFonts w:ascii="Times New Roman" w:hAnsi="Times New Roman"/>
                <w:b/>
                <w:spacing w:val="-1"/>
                <w:sz w:val="28"/>
                <w:szCs w:val="28"/>
                <w:lang w:val="uz-Cyrl-UZ"/>
              </w:rPr>
              <w:lastRenderedPageBreak/>
              <w:t>Контакт фоточувствитель</w:t>
            </w:r>
            <w:r w:rsidRPr="005978E4">
              <w:rPr>
                <w:rFonts w:ascii="Times New Roman" w:hAnsi="Times New Roman"/>
                <w:b/>
                <w:spacing w:val="-1"/>
                <w:sz w:val="28"/>
                <w:szCs w:val="28"/>
                <w:lang w:val="uz-Cyrl-UZ"/>
              </w:rPr>
              <w:t>-</w:t>
            </w:r>
            <w:r w:rsidRPr="009779CD">
              <w:rPr>
                <w:rFonts w:ascii="Times New Roman" w:hAnsi="Times New Roman"/>
                <w:b/>
                <w:spacing w:val="-1"/>
                <w:sz w:val="28"/>
                <w:szCs w:val="28"/>
                <w:lang w:val="uz-Cyrl-UZ"/>
              </w:rPr>
              <w:t xml:space="preserve">ного элемента </w:t>
            </w:r>
          </w:p>
          <w:p w14:paraId="38704204"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fotosezgir</w:t>
            </w:r>
            <w:r w:rsidRPr="00DE06EC">
              <w:rPr>
                <w:rFonts w:ascii="Times New Roman" w:hAnsi="Times New Roman"/>
                <w:sz w:val="28"/>
                <w:szCs w:val="28"/>
                <w:lang w:val="uz-Cyrl-UZ"/>
              </w:rPr>
              <w:t xml:space="preserve"> </w:t>
            </w:r>
            <w:r>
              <w:rPr>
                <w:rFonts w:ascii="Times New Roman" w:hAnsi="Times New Roman"/>
                <w:sz w:val="28"/>
                <w:szCs w:val="28"/>
                <w:lang w:val="uz-Cyrl-UZ"/>
              </w:rPr>
              <w:t>elementning</w:t>
            </w:r>
            <w:r w:rsidRPr="00DE06EC">
              <w:rPr>
                <w:rFonts w:ascii="Times New Roman" w:hAnsi="Times New Roman"/>
                <w:sz w:val="28"/>
                <w:szCs w:val="28"/>
                <w:lang w:val="uz-Cyrl-UZ"/>
              </w:rPr>
              <w:t xml:space="preserve"> </w:t>
            </w:r>
            <w:r>
              <w:rPr>
                <w:rFonts w:ascii="Times New Roman" w:hAnsi="Times New Roman"/>
                <w:sz w:val="28"/>
                <w:szCs w:val="28"/>
                <w:lang w:val="uz-Cyrl-UZ"/>
              </w:rPr>
              <w:t>kontakti</w:t>
            </w:r>
          </w:p>
          <w:p w14:paraId="45A15EE8" w14:textId="6D6E537E" w:rsidR="0056042D" w:rsidRPr="00E0614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E06EC">
              <w:rPr>
                <w:rFonts w:ascii="Times New Roman" w:hAnsi="Times New Roman"/>
                <w:sz w:val="28"/>
                <w:szCs w:val="28"/>
                <w:lang w:val="uz-Cyrl-UZ"/>
              </w:rPr>
              <w:t>фотосезгир элементнинг контакти</w:t>
            </w:r>
            <w:r w:rsidR="0056042D" w:rsidRPr="00E0614A">
              <w:rPr>
                <w:rFonts w:ascii="Times New Roman" w:hAnsi="Times New Roman"/>
                <w:b/>
                <w:sz w:val="28"/>
                <w:szCs w:val="28"/>
                <w:lang w:val="uz-Cyrl-UZ"/>
              </w:rPr>
              <w:t xml:space="preserve"> </w:t>
            </w:r>
          </w:p>
          <w:p w14:paraId="5AC2C0BF" w14:textId="78EE0A41" w:rsidR="0056042D" w:rsidRPr="00112814" w:rsidRDefault="0056042D" w:rsidP="009779CD">
            <w:pPr>
              <w:pStyle w:val="NoSpacing1"/>
              <w:rPr>
                <w:rFonts w:ascii="Times New Roman" w:hAnsi="Times New Roman"/>
                <w:spacing w:val="-1"/>
                <w:sz w:val="28"/>
                <w:szCs w:val="28"/>
                <w:lang w:val="uz-Cyrl-UZ"/>
              </w:rPr>
            </w:pPr>
            <w:r w:rsidRPr="00E0614A">
              <w:rPr>
                <w:rFonts w:ascii="Times New Roman" w:hAnsi="Times New Roman"/>
                <w:b/>
                <w:sz w:val="28"/>
                <w:szCs w:val="28"/>
                <w:lang w:val="uz-Cyrl-UZ"/>
              </w:rPr>
              <w:t xml:space="preserve">en - </w:t>
            </w:r>
            <w:r w:rsidR="0035693A" w:rsidRPr="00C02919">
              <w:rPr>
                <w:rFonts w:ascii="Times New Roman" w:hAnsi="Times New Roman"/>
                <w:sz w:val="28"/>
                <w:szCs w:val="28"/>
                <w:lang w:val="uz-Cyrl-UZ"/>
              </w:rPr>
              <w:t>photosensitive</w:t>
            </w:r>
            <w:r w:rsidR="0035693A" w:rsidRPr="00C02919">
              <w:rPr>
                <w:rFonts w:ascii="Times New Roman" w:hAnsi="Times New Roman"/>
                <w:b/>
                <w:sz w:val="28"/>
                <w:szCs w:val="28"/>
                <w:lang w:val="uz-Cyrl-UZ"/>
              </w:rPr>
              <w:t xml:space="preserve"> </w:t>
            </w:r>
            <w:r w:rsidR="0035693A" w:rsidRPr="00C02919">
              <w:rPr>
                <w:rFonts w:ascii="Times New Roman" w:hAnsi="Times New Roman"/>
                <w:sz w:val="28"/>
                <w:szCs w:val="28"/>
                <w:lang w:val="en-US"/>
              </w:rPr>
              <w:t>element</w:t>
            </w:r>
            <w:r w:rsidR="0035693A">
              <w:rPr>
                <w:rFonts w:ascii="Times New Roman" w:hAnsi="Times New Roman"/>
                <w:b/>
                <w:sz w:val="28"/>
                <w:szCs w:val="28"/>
                <w:lang w:val="en-US"/>
              </w:rPr>
              <w:t xml:space="preserve"> </w:t>
            </w:r>
            <w:r w:rsidR="00A6603D">
              <w:rPr>
                <w:rFonts w:ascii="Times New Roman" w:hAnsi="Times New Roman"/>
                <w:b/>
                <w:sz w:val="28"/>
                <w:szCs w:val="28"/>
                <w:lang w:val="en-US"/>
              </w:rPr>
              <w:br/>
            </w:r>
            <w:r w:rsidR="0035693A">
              <w:rPr>
                <w:rFonts w:ascii="Times New Roman" w:hAnsi="Times New Roman"/>
                <w:spacing w:val="-1"/>
                <w:sz w:val="28"/>
                <w:szCs w:val="28"/>
                <w:lang w:val="en-US"/>
              </w:rPr>
              <w:t>contact</w:t>
            </w:r>
            <w:r w:rsidR="00A80D01">
              <w:rPr>
                <w:rFonts w:ascii="Times New Roman" w:hAnsi="Times New Roman"/>
                <w:spacing w:val="-1"/>
                <w:sz w:val="28"/>
                <w:szCs w:val="28"/>
                <w:lang w:val="uz-Cyrl-UZ"/>
              </w:rPr>
              <w:t xml:space="preserve"> </w:t>
            </w:r>
          </w:p>
        </w:tc>
        <w:tc>
          <w:tcPr>
            <w:tcW w:w="3046" w:type="pct"/>
          </w:tcPr>
          <w:p w14:paraId="7C6950C0" w14:textId="58D18621" w:rsidR="0056042D" w:rsidRDefault="0056042D" w:rsidP="00337C8F">
            <w:pPr>
              <w:pStyle w:val="NoSpacing1"/>
              <w:jc w:val="both"/>
              <w:rPr>
                <w:rFonts w:ascii="Times New Roman" w:hAnsi="Times New Roman"/>
                <w:spacing w:val="-1"/>
                <w:sz w:val="28"/>
                <w:szCs w:val="28"/>
                <w:lang w:val="uz-Cyrl-UZ"/>
              </w:rPr>
            </w:pPr>
            <w:r w:rsidRPr="00471031">
              <w:rPr>
                <w:rFonts w:ascii="Times New Roman" w:hAnsi="Times New Roman"/>
                <w:spacing w:val="-1"/>
                <w:sz w:val="28"/>
                <w:szCs w:val="28"/>
              </w:rPr>
              <w:t>Участок фоточувствительного элемента, обеспечивающий электрическую связь вывода фотоэлектрического полупроводникового приемника</w:t>
            </w:r>
            <w:r w:rsidR="00A85587">
              <w:rPr>
                <w:rFonts w:ascii="Times New Roman" w:hAnsi="Times New Roman"/>
                <w:spacing w:val="-1"/>
                <w:sz w:val="28"/>
                <w:szCs w:val="28"/>
              </w:rPr>
              <w:t xml:space="preserve"> </w:t>
            </w:r>
            <w:r w:rsidRPr="00471031">
              <w:rPr>
                <w:rFonts w:ascii="Times New Roman" w:hAnsi="Times New Roman"/>
                <w:spacing w:val="-1"/>
                <w:sz w:val="28"/>
                <w:szCs w:val="28"/>
              </w:rPr>
              <w:t>излучения с фоточувствительным элементом.</w:t>
            </w:r>
          </w:p>
          <w:p w14:paraId="6F4BCF22" w14:textId="77777777" w:rsidR="0056042D" w:rsidRDefault="0056042D" w:rsidP="00337C8F">
            <w:pPr>
              <w:pStyle w:val="NoSpacing1"/>
              <w:jc w:val="both"/>
              <w:rPr>
                <w:rFonts w:ascii="Times New Roman" w:hAnsi="Times New Roman"/>
                <w:spacing w:val="-1"/>
                <w:sz w:val="28"/>
                <w:szCs w:val="28"/>
              </w:rPr>
            </w:pPr>
          </w:p>
          <w:p w14:paraId="4A562F15" w14:textId="77777777" w:rsidR="0056042D" w:rsidRDefault="0056042D" w:rsidP="00337C8F">
            <w:pPr>
              <w:pStyle w:val="NoSpacing1"/>
              <w:jc w:val="both"/>
              <w:rPr>
                <w:rFonts w:ascii="Times New Roman" w:hAnsi="Times New Roman"/>
                <w:spacing w:val="-1"/>
                <w:sz w:val="28"/>
                <w:szCs w:val="28"/>
              </w:rPr>
            </w:pPr>
            <w:r>
              <w:rPr>
                <w:rFonts w:ascii="Times New Roman" w:hAnsi="Times New Roman"/>
                <w:spacing w:val="-1"/>
                <w:sz w:val="28"/>
                <w:szCs w:val="28"/>
                <w:lang w:val="uz-Cyrl-UZ"/>
              </w:rPr>
              <w:t>Fotosezgir elementning, fotoelektrik yarimo‘tkaz-gichli nurlanish qabul qilgich chiqish uchining fotosezgir element bilan elektr bog‘lanishini ta’minlaydigan qismi.</w:t>
            </w:r>
          </w:p>
          <w:p w14:paraId="67590979" w14:textId="77777777" w:rsidR="0056042D" w:rsidRPr="00E0614A" w:rsidRDefault="0056042D" w:rsidP="00337C8F">
            <w:pPr>
              <w:pStyle w:val="NoSpacing1"/>
              <w:jc w:val="both"/>
              <w:rPr>
                <w:rFonts w:ascii="Times New Roman" w:hAnsi="Times New Roman"/>
                <w:spacing w:val="-1"/>
                <w:sz w:val="28"/>
                <w:szCs w:val="28"/>
              </w:rPr>
            </w:pPr>
          </w:p>
          <w:p w14:paraId="5DCD66C8" w14:textId="77777777" w:rsidR="0056042D" w:rsidRPr="00DE06EC" w:rsidRDefault="0056042D" w:rsidP="00337C8F">
            <w:pPr>
              <w:pStyle w:val="NoSpacing1"/>
              <w:jc w:val="both"/>
              <w:rPr>
                <w:rFonts w:ascii="Times New Roman" w:hAnsi="Times New Roman"/>
                <w:spacing w:val="-1"/>
                <w:sz w:val="28"/>
                <w:szCs w:val="28"/>
                <w:lang w:val="uz-Cyrl-UZ"/>
              </w:rPr>
            </w:pPr>
            <w:r>
              <w:rPr>
                <w:rFonts w:ascii="Times New Roman" w:hAnsi="Times New Roman"/>
                <w:spacing w:val="-1"/>
                <w:sz w:val="28"/>
                <w:szCs w:val="28"/>
                <w:lang w:val="uz-Cyrl-UZ"/>
              </w:rPr>
              <w:t>Фотосезгир элементнинг, фотоэлектрик яримўт</w:t>
            </w:r>
            <w:r w:rsidR="008A62B4" w:rsidRPr="008A62B4">
              <w:rPr>
                <w:rFonts w:ascii="Times New Roman" w:hAnsi="Times New Roman"/>
                <w:spacing w:val="-1"/>
                <w:sz w:val="28"/>
                <w:szCs w:val="28"/>
              </w:rPr>
              <w:t>-</w:t>
            </w:r>
            <w:r>
              <w:rPr>
                <w:rFonts w:ascii="Times New Roman" w:hAnsi="Times New Roman"/>
                <w:spacing w:val="-1"/>
                <w:sz w:val="28"/>
                <w:szCs w:val="28"/>
                <w:lang w:val="uz-Cyrl-UZ"/>
              </w:rPr>
              <w:t>казгичли нурланиш қабул қилгич чиқиш учининг фотосезгир элемент билан электр боғланишини таъминлайдиган қисми.</w:t>
            </w:r>
          </w:p>
        </w:tc>
      </w:tr>
      <w:tr w:rsidR="0056042D" w:rsidRPr="00DF1602" w14:paraId="368E60B1" w14:textId="77777777">
        <w:trPr>
          <w:tblCellSpacing w:w="0" w:type="dxa"/>
          <w:jc w:val="center"/>
        </w:trPr>
        <w:tc>
          <w:tcPr>
            <w:tcW w:w="1954" w:type="pct"/>
          </w:tcPr>
          <w:p w14:paraId="3E7ABF9D" w14:textId="77777777" w:rsidR="0056042D" w:rsidRPr="009D4322" w:rsidRDefault="0056042D" w:rsidP="009779CD">
            <w:pPr>
              <w:pStyle w:val="NoSpacing1"/>
              <w:rPr>
                <w:rFonts w:ascii="Times New Roman" w:hAnsi="Times New Roman"/>
                <w:b/>
                <w:iCs/>
                <w:sz w:val="28"/>
                <w:szCs w:val="28"/>
              </w:rPr>
            </w:pPr>
            <w:r w:rsidRPr="00471031">
              <w:rPr>
                <w:rFonts w:ascii="Times New Roman" w:hAnsi="Times New Roman"/>
                <w:b/>
                <w:iCs/>
                <w:sz w:val="28"/>
                <w:szCs w:val="28"/>
              </w:rPr>
              <w:lastRenderedPageBreak/>
              <w:t xml:space="preserve">Контраст </w:t>
            </w:r>
          </w:p>
          <w:p w14:paraId="0615B664" w14:textId="77777777" w:rsidR="0056042D" w:rsidRPr="0062454E"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E0614A">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kontrast</w:t>
            </w:r>
          </w:p>
          <w:p w14:paraId="0A02D154" w14:textId="0F9CCFAF" w:rsidR="0056042D" w:rsidRPr="00905045"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905045">
              <w:rPr>
                <w:rFonts w:ascii="Times New Roman" w:hAnsi="Times New Roman"/>
                <w:sz w:val="28"/>
                <w:szCs w:val="28"/>
                <w:lang w:val="uz-Cyrl-UZ"/>
              </w:rPr>
              <w:t>контраст</w:t>
            </w:r>
          </w:p>
          <w:p w14:paraId="2925436E" w14:textId="77777777" w:rsidR="0056042D" w:rsidRPr="00E0614A" w:rsidRDefault="0056042D" w:rsidP="009779CD">
            <w:pPr>
              <w:pStyle w:val="NoSpacing1"/>
              <w:rPr>
                <w:rFonts w:ascii="Times New Roman" w:hAnsi="Times New Roman"/>
                <w:b/>
                <w:iCs/>
                <w:sz w:val="28"/>
                <w:szCs w:val="28"/>
                <w:lang w:val="en-US"/>
              </w:rPr>
            </w:pPr>
            <w:r w:rsidRPr="00471031">
              <w:rPr>
                <w:rFonts w:ascii="Times New Roman" w:hAnsi="Times New Roman"/>
                <w:b/>
                <w:sz w:val="28"/>
                <w:szCs w:val="28"/>
                <w:lang w:val="en-US"/>
              </w:rPr>
              <w:t>en</w:t>
            </w:r>
            <w:r w:rsidRPr="00E0614A">
              <w:rPr>
                <w:rFonts w:ascii="Times New Roman" w:hAnsi="Times New Roman"/>
                <w:b/>
                <w:sz w:val="28"/>
                <w:szCs w:val="28"/>
                <w:lang w:val="en-US"/>
              </w:rPr>
              <w:t xml:space="preserve"> </w:t>
            </w:r>
            <w:r>
              <w:rPr>
                <w:rFonts w:ascii="Times New Roman" w:hAnsi="Times New Roman"/>
                <w:b/>
                <w:sz w:val="28"/>
                <w:szCs w:val="28"/>
                <w:lang w:val="uz-Cyrl-UZ"/>
              </w:rPr>
              <w:t>-</w:t>
            </w:r>
            <w:r w:rsidRPr="00E0614A">
              <w:rPr>
                <w:rFonts w:ascii="Times New Roman" w:hAnsi="Times New Roman"/>
                <w:b/>
                <w:sz w:val="28"/>
                <w:szCs w:val="28"/>
                <w:lang w:val="en-US"/>
              </w:rPr>
              <w:t xml:space="preserve"> </w:t>
            </w:r>
            <w:r w:rsidRPr="000D4E77">
              <w:rPr>
                <w:rFonts w:ascii="Times New Roman" w:hAnsi="Times New Roman"/>
                <w:iCs/>
                <w:sz w:val="28"/>
                <w:szCs w:val="28"/>
                <w:lang w:val="en-US"/>
              </w:rPr>
              <w:t>contrast</w:t>
            </w:r>
            <w:r w:rsidRPr="00E0614A">
              <w:rPr>
                <w:rFonts w:ascii="Times New Roman" w:hAnsi="Times New Roman"/>
                <w:b/>
                <w:iCs/>
                <w:sz w:val="28"/>
                <w:szCs w:val="28"/>
                <w:lang w:val="en-US"/>
              </w:rPr>
              <w:t xml:space="preserve"> </w:t>
            </w:r>
          </w:p>
        </w:tc>
        <w:tc>
          <w:tcPr>
            <w:tcW w:w="3046" w:type="pct"/>
          </w:tcPr>
          <w:p w14:paraId="1598AA7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Резкое различие в яркости или цвете предметов.</w:t>
            </w:r>
          </w:p>
          <w:p w14:paraId="1CD0EA28" w14:textId="77777777" w:rsidR="0056042D" w:rsidRDefault="0056042D" w:rsidP="00337C8F">
            <w:pPr>
              <w:pStyle w:val="NoSpacing1"/>
              <w:jc w:val="both"/>
              <w:rPr>
                <w:rFonts w:ascii="Times New Roman" w:hAnsi="Times New Roman"/>
                <w:sz w:val="28"/>
                <w:szCs w:val="28"/>
              </w:rPr>
            </w:pPr>
          </w:p>
          <w:p w14:paraId="15B3C039"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Predmetlar yorqinligi yoki rangidagi keskin farq.</w:t>
            </w:r>
          </w:p>
          <w:p w14:paraId="2BE20D52" w14:textId="77777777" w:rsidR="0056042D" w:rsidRPr="00E0614A" w:rsidRDefault="0056042D" w:rsidP="00337C8F">
            <w:pPr>
              <w:pStyle w:val="NoSpacing1"/>
              <w:jc w:val="both"/>
              <w:rPr>
                <w:rFonts w:ascii="Times New Roman" w:hAnsi="Times New Roman"/>
                <w:sz w:val="28"/>
                <w:szCs w:val="28"/>
                <w:lang w:val="en-US"/>
              </w:rPr>
            </w:pPr>
          </w:p>
          <w:p w14:paraId="1A25C8A0" w14:textId="77777777" w:rsidR="0056042D" w:rsidRPr="0090504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Предметлар ёрқинлиги ёки рангидаги кескин фарқ.</w:t>
            </w:r>
          </w:p>
        </w:tc>
      </w:tr>
      <w:tr w:rsidR="0056042D" w:rsidRPr="003D75D3" w14:paraId="6B6509E8" w14:textId="77777777">
        <w:trPr>
          <w:tblCellSpacing w:w="0" w:type="dxa"/>
          <w:jc w:val="center"/>
        </w:trPr>
        <w:tc>
          <w:tcPr>
            <w:tcW w:w="1954" w:type="pct"/>
          </w:tcPr>
          <w:p w14:paraId="0F20337B"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Контраст дефекта</w:t>
            </w:r>
          </w:p>
          <w:p w14:paraId="6163AC9B"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defekt</w:t>
            </w:r>
            <w:r w:rsidRPr="00317894">
              <w:rPr>
                <w:rFonts w:ascii="Times New Roman" w:hAnsi="Times New Roman"/>
                <w:sz w:val="28"/>
                <w:szCs w:val="28"/>
                <w:lang w:val="uz-Cyrl-UZ"/>
              </w:rPr>
              <w:t xml:space="preserve"> </w:t>
            </w:r>
            <w:r>
              <w:rPr>
                <w:rFonts w:ascii="Times New Roman" w:hAnsi="Times New Roman"/>
                <w:sz w:val="28"/>
                <w:szCs w:val="28"/>
                <w:lang w:val="uz-Cyrl-UZ"/>
              </w:rPr>
              <w:t>kontrasti</w:t>
            </w:r>
          </w:p>
          <w:p w14:paraId="47E1959E" w14:textId="61FEB5D9" w:rsidR="0056042D" w:rsidRPr="00E0614A"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17894">
              <w:rPr>
                <w:rFonts w:ascii="Times New Roman" w:hAnsi="Times New Roman"/>
                <w:sz w:val="28"/>
                <w:szCs w:val="28"/>
                <w:lang w:val="uz-Cyrl-UZ"/>
              </w:rPr>
              <w:t>дефект кон</w:t>
            </w:r>
            <w:r w:rsidR="0056042D">
              <w:rPr>
                <w:rFonts w:ascii="Times New Roman" w:hAnsi="Times New Roman"/>
                <w:sz w:val="28"/>
                <w:szCs w:val="28"/>
                <w:lang w:val="uz-Cyrl-UZ"/>
              </w:rPr>
              <w:t>т</w:t>
            </w:r>
            <w:r w:rsidR="0056042D" w:rsidRPr="00317894">
              <w:rPr>
                <w:rFonts w:ascii="Times New Roman" w:hAnsi="Times New Roman"/>
                <w:sz w:val="28"/>
                <w:szCs w:val="28"/>
                <w:lang w:val="uz-Cyrl-UZ"/>
              </w:rPr>
              <w:t>расти</w:t>
            </w:r>
            <w:r>
              <w:rPr>
                <w:rFonts w:ascii="Times New Roman" w:hAnsi="Times New Roman"/>
                <w:b/>
                <w:sz w:val="28"/>
                <w:szCs w:val="28"/>
                <w:lang w:val="uz-Cyrl-UZ"/>
              </w:rPr>
              <w:t xml:space="preserve"> </w:t>
            </w:r>
          </w:p>
          <w:p w14:paraId="3435AA09" w14:textId="795A1FF2" w:rsidR="0056042D" w:rsidRPr="00112814" w:rsidRDefault="0056042D" w:rsidP="009779CD">
            <w:pPr>
              <w:pStyle w:val="NoSpacing1"/>
              <w:rPr>
                <w:rFonts w:ascii="Times New Roman" w:hAnsi="Times New Roman"/>
                <w:b/>
                <w:bCs/>
                <w:sz w:val="28"/>
                <w:szCs w:val="28"/>
                <w:lang w:val="uz-Cyrl-UZ"/>
              </w:rPr>
            </w:pPr>
            <w:r w:rsidRPr="00471031">
              <w:rPr>
                <w:rFonts w:ascii="Times New Roman" w:hAnsi="Times New Roman"/>
                <w:b/>
                <w:sz w:val="28"/>
                <w:szCs w:val="28"/>
                <w:lang w:val="en-US"/>
              </w:rPr>
              <w:t>en</w:t>
            </w:r>
            <w:r w:rsidRPr="00471031">
              <w:rPr>
                <w:rFonts w:ascii="Times New Roman" w:hAnsi="Times New Roman"/>
                <w:b/>
                <w:sz w:val="28"/>
                <w:szCs w:val="28"/>
              </w:rPr>
              <w:t xml:space="preserve"> - </w:t>
            </w:r>
            <w:r w:rsidRPr="00033726">
              <w:rPr>
                <w:rStyle w:val="hps"/>
                <w:rFonts w:ascii="Times New Roman" w:hAnsi="Times New Roman"/>
                <w:color w:val="333333"/>
                <w:sz w:val="28"/>
                <w:szCs w:val="28"/>
                <w:lang w:val="en"/>
              </w:rPr>
              <w:t>contrast</w:t>
            </w:r>
            <w:r w:rsidRPr="00033726">
              <w:rPr>
                <w:rStyle w:val="shorttext"/>
                <w:rFonts w:ascii="Times New Roman" w:hAnsi="Times New Roman"/>
                <w:color w:val="333333"/>
                <w:sz w:val="28"/>
                <w:szCs w:val="28"/>
                <w:lang w:val="en"/>
              </w:rPr>
              <w:t xml:space="preserve"> </w:t>
            </w:r>
            <w:r w:rsidRPr="00033726">
              <w:rPr>
                <w:rStyle w:val="hps"/>
                <w:rFonts w:ascii="Times New Roman" w:hAnsi="Times New Roman"/>
                <w:color w:val="333333"/>
                <w:sz w:val="28"/>
                <w:szCs w:val="28"/>
                <w:lang w:val="en"/>
              </w:rPr>
              <w:t>defect</w:t>
            </w:r>
            <w:r w:rsidR="00A80D01">
              <w:rPr>
                <w:rFonts w:ascii="Times New Roman" w:hAnsi="Times New Roman"/>
                <w:b/>
                <w:sz w:val="28"/>
                <w:szCs w:val="28"/>
              </w:rPr>
              <w:t xml:space="preserve"> </w:t>
            </w:r>
          </w:p>
        </w:tc>
        <w:tc>
          <w:tcPr>
            <w:tcW w:w="3046" w:type="pct"/>
          </w:tcPr>
          <w:p w14:paraId="09C8FAB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разности энергетических яркостей дефекта и окружающего его фона к одной из них либо к их сумме.</w:t>
            </w:r>
          </w:p>
          <w:p w14:paraId="7E479B24" w14:textId="77777777" w:rsidR="0056042D" w:rsidRDefault="0056042D" w:rsidP="00337C8F">
            <w:pPr>
              <w:pStyle w:val="NoSpacing1"/>
              <w:jc w:val="both"/>
              <w:rPr>
                <w:rFonts w:ascii="Times New Roman" w:hAnsi="Times New Roman"/>
                <w:sz w:val="28"/>
                <w:szCs w:val="28"/>
              </w:rPr>
            </w:pPr>
          </w:p>
          <w:p w14:paraId="1C17B1A9"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Defekt va uni o‘rab turadigan fon energetik yorqinliklari farqining, ulardan biriga yoki ularning yig‘indisiga bo‘lgan nisbati.</w:t>
            </w:r>
          </w:p>
          <w:p w14:paraId="5407645B" w14:textId="77777777" w:rsidR="0056042D" w:rsidRPr="00E0614A" w:rsidRDefault="0056042D" w:rsidP="00337C8F">
            <w:pPr>
              <w:pStyle w:val="NoSpacing1"/>
              <w:jc w:val="both"/>
              <w:rPr>
                <w:rFonts w:ascii="Times New Roman" w:hAnsi="Times New Roman"/>
                <w:sz w:val="28"/>
                <w:szCs w:val="28"/>
                <w:lang w:val="en-US"/>
              </w:rPr>
            </w:pPr>
          </w:p>
          <w:p w14:paraId="3AA1C73C" w14:textId="77777777" w:rsidR="0056042D" w:rsidRPr="0031789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Дефект ва уни ўраб турадиган фон энергетик ёрқинликлари фарқининг, улардан бирига ёки уларнинг йиғиндисига бўлган нисбати.</w:t>
            </w:r>
          </w:p>
        </w:tc>
      </w:tr>
      <w:tr w:rsidR="0056042D" w:rsidRPr="00DF1602" w14:paraId="76967CAA" w14:textId="77777777">
        <w:trPr>
          <w:tblCellSpacing w:w="0" w:type="dxa"/>
          <w:jc w:val="center"/>
        </w:trPr>
        <w:tc>
          <w:tcPr>
            <w:tcW w:w="1954" w:type="pct"/>
          </w:tcPr>
          <w:p w14:paraId="1E3A0391"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Контраст экрана электронно-лучевого прибора</w:t>
            </w:r>
          </w:p>
          <w:p w14:paraId="32A795F0"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9779CD">
              <w:rPr>
                <w:rFonts w:ascii="Times New Roman" w:hAnsi="Times New Roman"/>
                <w:sz w:val="28"/>
                <w:szCs w:val="28"/>
                <w:lang w:val="uz-Cyrl-UZ"/>
              </w:rPr>
              <w:t>-</w:t>
            </w:r>
            <w:r>
              <w:rPr>
                <w:rFonts w:ascii="Times New Roman" w:hAnsi="Times New Roman"/>
                <w:sz w:val="28"/>
                <w:szCs w:val="28"/>
                <w:lang w:val="uz-Cyrl-UZ"/>
              </w:rPr>
              <w:t>nurli</w:t>
            </w:r>
            <w:r w:rsidRPr="00317894">
              <w:rPr>
                <w:rFonts w:ascii="Times New Roman" w:hAnsi="Times New Roman"/>
                <w:sz w:val="28"/>
                <w:szCs w:val="28"/>
                <w:lang w:val="uz-Cyrl-UZ"/>
              </w:rPr>
              <w:t xml:space="preserve"> </w:t>
            </w:r>
            <w:r>
              <w:rPr>
                <w:rFonts w:ascii="Times New Roman" w:hAnsi="Times New Roman"/>
                <w:sz w:val="28"/>
                <w:szCs w:val="28"/>
                <w:lang w:val="uz-Cyrl-UZ"/>
              </w:rPr>
              <w:t>asbob</w:t>
            </w:r>
            <w:r w:rsidRPr="00317894">
              <w:rPr>
                <w:rFonts w:ascii="Times New Roman" w:hAnsi="Times New Roman"/>
                <w:sz w:val="28"/>
                <w:szCs w:val="28"/>
                <w:lang w:val="uz-Cyrl-UZ"/>
              </w:rPr>
              <w:t xml:space="preserve"> </w:t>
            </w:r>
            <w:r>
              <w:rPr>
                <w:rFonts w:ascii="Times New Roman" w:hAnsi="Times New Roman"/>
                <w:sz w:val="28"/>
                <w:szCs w:val="28"/>
                <w:lang w:val="uz-Cyrl-UZ"/>
              </w:rPr>
              <w:t>ekranining</w:t>
            </w:r>
            <w:r w:rsidRPr="00317894">
              <w:rPr>
                <w:rFonts w:ascii="Times New Roman" w:hAnsi="Times New Roman"/>
                <w:sz w:val="28"/>
                <w:szCs w:val="28"/>
                <w:lang w:val="uz-Cyrl-UZ"/>
              </w:rPr>
              <w:t xml:space="preserve"> </w:t>
            </w:r>
            <w:r>
              <w:rPr>
                <w:rFonts w:ascii="Times New Roman" w:hAnsi="Times New Roman"/>
                <w:sz w:val="28"/>
                <w:szCs w:val="28"/>
                <w:lang w:val="uz-Cyrl-UZ"/>
              </w:rPr>
              <w:t>kontrasti</w:t>
            </w:r>
          </w:p>
          <w:p w14:paraId="622FDDDE" w14:textId="3E9D365F"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17894">
              <w:rPr>
                <w:rFonts w:ascii="Times New Roman" w:hAnsi="Times New Roman"/>
                <w:sz w:val="28"/>
                <w:szCs w:val="28"/>
                <w:lang w:val="uz-Cyrl-UZ"/>
              </w:rPr>
              <w:t>электрон</w:t>
            </w:r>
            <w:r w:rsidR="0056042D" w:rsidRPr="005E407E">
              <w:rPr>
                <w:rFonts w:ascii="Times New Roman" w:hAnsi="Times New Roman"/>
                <w:sz w:val="28"/>
                <w:szCs w:val="28"/>
                <w:lang w:val="uz-Cyrl-UZ"/>
              </w:rPr>
              <w:t>-</w:t>
            </w:r>
            <w:r w:rsidR="0056042D" w:rsidRPr="00317894">
              <w:rPr>
                <w:rFonts w:ascii="Times New Roman" w:hAnsi="Times New Roman"/>
                <w:sz w:val="28"/>
                <w:szCs w:val="28"/>
                <w:lang w:val="uz-Cyrl-UZ"/>
              </w:rPr>
              <w:t>нурли асбоб экранининг контрасти</w:t>
            </w:r>
            <w:r w:rsidR="00A85587">
              <w:rPr>
                <w:rFonts w:ascii="Times New Roman" w:hAnsi="Times New Roman"/>
                <w:b/>
                <w:sz w:val="28"/>
                <w:szCs w:val="28"/>
                <w:lang w:val="uz-Cyrl-UZ"/>
              </w:rPr>
              <w:t xml:space="preserve"> </w:t>
            </w:r>
          </w:p>
          <w:p w14:paraId="615F8B00" w14:textId="3B501744" w:rsidR="0056042D" w:rsidRPr="00112814" w:rsidRDefault="0056042D" w:rsidP="00A6603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 </w:t>
            </w:r>
            <w:r w:rsidR="00A6603D">
              <w:rPr>
                <w:rFonts w:ascii="Times New Roman" w:hAnsi="Times New Roman"/>
                <w:sz w:val="28"/>
                <w:szCs w:val="28"/>
                <w:lang w:val="uz-Cyrl-UZ"/>
              </w:rPr>
              <w:t>contrast electron</w:t>
            </w:r>
            <w:r w:rsidR="00A6603D" w:rsidRPr="005E407E">
              <w:rPr>
                <w:rFonts w:ascii="Times New Roman" w:hAnsi="Times New Roman"/>
                <w:sz w:val="28"/>
                <w:szCs w:val="28"/>
                <w:lang w:val="uz-Cyrl-UZ"/>
              </w:rPr>
              <w:t>-</w:t>
            </w:r>
            <w:r w:rsidR="003344ED" w:rsidRPr="00156222">
              <w:rPr>
                <w:rFonts w:ascii="Times New Roman" w:hAnsi="Times New Roman"/>
                <w:sz w:val="28"/>
                <w:szCs w:val="28"/>
                <w:lang w:val="uz-Cyrl-UZ"/>
              </w:rPr>
              <w:t xml:space="preserve">beam tube </w:t>
            </w:r>
            <w:r w:rsidR="003344ED" w:rsidRPr="005E407E">
              <w:rPr>
                <w:rFonts w:ascii="Times New Roman" w:hAnsi="Times New Roman"/>
                <w:sz w:val="28"/>
                <w:szCs w:val="28"/>
                <w:lang w:val="uz-Cyrl-UZ"/>
              </w:rPr>
              <w:t>screen</w:t>
            </w:r>
            <w:r w:rsidR="00A80D01">
              <w:rPr>
                <w:rFonts w:ascii="Times New Roman" w:hAnsi="Times New Roman"/>
                <w:b/>
                <w:sz w:val="28"/>
                <w:szCs w:val="28"/>
                <w:lang w:val="uz-Cyrl-UZ"/>
              </w:rPr>
              <w:t xml:space="preserve"> </w:t>
            </w:r>
          </w:p>
        </w:tc>
        <w:tc>
          <w:tcPr>
            <w:tcW w:w="3046" w:type="pct"/>
          </w:tcPr>
          <w:p w14:paraId="29647A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яркости наиболее светлых возбужденных до заданного уровня участков экрана электронно-лучевого прибора к яркости его самых темных не возбужденных участков.</w:t>
            </w:r>
          </w:p>
          <w:p w14:paraId="0EC72732" w14:textId="77777777" w:rsidR="0056042D" w:rsidRDefault="0056042D" w:rsidP="00337C8F">
            <w:pPr>
              <w:pStyle w:val="NoSpacing1"/>
              <w:jc w:val="both"/>
              <w:rPr>
                <w:rFonts w:ascii="Times New Roman" w:hAnsi="Times New Roman"/>
                <w:sz w:val="28"/>
                <w:szCs w:val="28"/>
              </w:rPr>
            </w:pPr>
          </w:p>
          <w:p w14:paraId="09376928"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Elektron</w:t>
            </w:r>
            <w:r w:rsidRPr="00317894">
              <w:rPr>
                <w:rFonts w:ascii="Times New Roman" w:hAnsi="Times New Roman"/>
                <w:b/>
                <w:sz w:val="28"/>
                <w:szCs w:val="28"/>
                <w:lang w:val="uz-Cyrl-UZ"/>
              </w:rPr>
              <w:t>-</w:t>
            </w:r>
            <w:r>
              <w:rPr>
                <w:rFonts w:ascii="Times New Roman" w:hAnsi="Times New Roman"/>
                <w:sz w:val="28"/>
                <w:szCs w:val="28"/>
                <w:lang w:val="uz-Cyrl-UZ"/>
              </w:rPr>
              <w:t>nurli asbob ekranining, belgilangan darajaga qo‘zg‘atilgan eng yorug‘ qismlari yorqinligining, ekranning qo‘zg‘atilmagan eng qorong‘i qismlarining yorqinligiga bo‘lgan nisbati.</w:t>
            </w:r>
          </w:p>
          <w:p w14:paraId="2DC9DBA7" w14:textId="77777777" w:rsidR="0056042D" w:rsidRPr="00E0614A" w:rsidRDefault="0056042D" w:rsidP="00337C8F">
            <w:pPr>
              <w:pStyle w:val="NoSpacing1"/>
              <w:jc w:val="both"/>
              <w:rPr>
                <w:rFonts w:ascii="Times New Roman" w:hAnsi="Times New Roman"/>
                <w:sz w:val="28"/>
                <w:szCs w:val="28"/>
              </w:rPr>
            </w:pPr>
          </w:p>
          <w:p w14:paraId="33FC7162" w14:textId="77777777" w:rsidR="0056042D" w:rsidRPr="0031789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317894">
              <w:rPr>
                <w:rFonts w:ascii="Times New Roman" w:hAnsi="Times New Roman"/>
                <w:b/>
                <w:sz w:val="28"/>
                <w:szCs w:val="28"/>
                <w:lang w:val="uz-Cyrl-UZ"/>
              </w:rPr>
              <w:t>-</w:t>
            </w:r>
            <w:r>
              <w:rPr>
                <w:rFonts w:ascii="Times New Roman" w:hAnsi="Times New Roman"/>
                <w:sz w:val="28"/>
                <w:szCs w:val="28"/>
                <w:lang w:val="uz-Cyrl-UZ"/>
              </w:rPr>
              <w:t>нурли асбоб экранининг, белгиланган даражага қўзғатилган энг ёруғ қисмлари ёрқинлигининг, экраннинг қўзғатилмаган энг қоронғи қисмларининг ёрқинлигига бўлган нисбати.</w:t>
            </w:r>
          </w:p>
        </w:tc>
      </w:tr>
      <w:tr w:rsidR="0056042D" w:rsidRPr="003D75D3" w14:paraId="00992DC4" w14:textId="77777777">
        <w:trPr>
          <w:tblCellSpacing w:w="0" w:type="dxa"/>
          <w:jc w:val="center"/>
        </w:trPr>
        <w:tc>
          <w:tcPr>
            <w:tcW w:w="1954" w:type="pct"/>
          </w:tcPr>
          <w:p w14:paraId="06396B37" w14:textId="77777777" w:rsidR="0056042D" w:rsidRDefault="0056042D" w:rsidP="009779CD">
            <w:pPr>
              <w:rPr>
                <w:b/>
                <w:sz w:val="28"/>
                <w:szCs w:val="28"/>
                <w:lang w:val="uz-Cyrl-UZ"/>
              </w:rPr>
            </w:pPr>
            <w:r w:rsidRPr="009779CD">
              <w:rPr>
                <w:b/>
                <w:sz w:val="28"/>
                <w:szCs w:val="28"/>
                <w:lang w:val="uz-Cyrl-UZ"/>
              </w:rPr>
              <w:t>Координатная характеристика координатного фотодиода</w:t>
            </w:r>
          </w:p>
          <w:p w14:paraId="63D2CE5B"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koordinatali</w:t>
            </w:r>
            <w:r w:rsidRPr="0098373A">
              <w:rPr>
                <w:rFonts w:ascii="Times New Roman" w:hAnsi="Times New Roman"/>
                <w:sz w:val="28"/>
                <w:szCs w:val="28"/>
                <w:lang w:val="uz-Cyrl-UZ"/>
              </w:rPr>
              <w:t xml:space="preserve"> </w:t>
            </w:r>
            <w:r>
              <w:rPr>
                <w:rFonts w:ascii="Times New Roman" w:hAnsi="Times New Roman"/>
                <w:sz w:val="28"/>
                <w:szCs w:val="28"/>
                <w:lang w:val="uz-Cyrl-UZ"/>
              </w:rPr>
              <w:t>fotodiodning</w:t>
            </w:r>
            <w:r w:rsidRPr="009779CD">
              <w:rPr>
                <w:rFonts w:ascii="Times New Roman" w:hAnsi="Times New Roman"/>
                <w:sz w:val="28"/>
                <w:szCs w:val="28"/>
                <w:lang w:val="uz-Cyrl-UZ"/>
              </w:rPr>
              <w:t xml:space="preserve"> </w:t>
            </w:r>
            <w:r>
              <w:rPr>
                <w:rFonts w:ascii="Times New Roman" w:hAnsi="Times New Roman"/>
                <w:sz w:val="28"/>
                <w:szCs w:val="28"/>
                <w:lang w:val="uz-Cyrl-UZ"/>
              </w:rPr>
              <w:t>koordinata</w:t>
            </w:r>
            <w:r w:rsidRPr="0098373A">
              <w:rPr>
                <w:rFonts w:ascii="Times New Roman" w:hAnsi="Times New Roman"/>
                <w:sz w:val="28"/>
                <w:szCs w:val="28"/>
                <w:lang w:val="uz-Cyrl-UZ"/>
              </w:rPr>
              <w:t xml:space="preserve"> </w:t>
            </w:r>
            <w:r>
              <w:rPr>
                <w:rFonts w:ascii="Times New Roman" w:hAnsi="Times New Roman"/>
                <w:sz w:val="28"/>
                <w:szCs w:val="28"/>
                <w:lang w:val="uz-Cyrl-UZ"/>
              </w:rPr>
              <w:t>xarakteristikasi</w:t>
            </w:r>
          </w:p>
          <w:p w14:paraId="29436DCC" w14:textId="4E93F58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8373A">
              <w:rPr>
                <w:rFonts w:ascii="Times New Roman" w:hAnsi="Times New Roman"/>
                <w:sz w:val="28"/>
                <w:szCs w:val="28"/>
                <w:lang w:val="uz-Cyrl-UZ"/>
              </w:rPr>
              <w:t>ко</w:t>
            </w:r>
            <w:r w:rsidR="0056042D">
              <w:rPr>
                <w:rFonts w:ascii="Times New Roman" w:hAnsi="Times New Roman"/>
                <w:sz w:val="28"/>
                <w:szCs w:val="28"/>
                <w:lang w:val="uz-Cyrl-UZ"/>
              </w:rPr>
              <w:t>о</w:t>
            </w:r>
            <w:r w:rsidR="0056042D" w:rsidRPr="0098373A">
              <w:rPr>
                <w:rFonts w:ascii="Times New Roman" w:hAnsi="Times New Roman"/>
                <w:sz w:val="28"/>
                <w:szCs w:val="28"/>
                <w:lang w:val="uz-Cyrl-UZ"/>
              </w:rPr>
              <w:t>рдинатали фотодиоднинг</w:t>
            </w:r>
            <w:r w:rsidR="0056042D" w:rsidRPr="005E407E">
              <w:rPr>
                <w:rFonts w:ascii="Times New Roman" w:hAnsi="Times New Roman"/>
                <w:sz w:val="28"/>
                <w:szCs w:val="28"/>
                <w:lang w:val="uz-Cyrl-UZ"/>
              </w:rPr>
              <w:t xml:space="preserve"> </w:t>
            </w:r>
            <w:r w:rsidR="0056042D" w:rsidRPr="0098373A">
              <w:rPr>
                <w:rFonts w:ascii="Times New Roman" w:hAnsi="Times New Roman"/>
                <w:sz w:val="28"/>
                <w:szCs w:val="28"/>
                <w:lang w:val="uz-Cyrl-UZ"/>
              </w:rPr>
              <w:t>к</w:t>
            </w:r>
            <w:r w:rsidR="0056042D">
              <w:rPr>
                <w:rFonts w:ascii="Times New Roman" w:hAnsi="Times New Roman"/>
                <w:sz w:val="28"/>
                <w:szCs w:val="28"/>
                <w:lang w:val="uz-Cyrl-UZ"/>
              </w:rPr>
              <w:t>о</w:t>
            </w:r>
            <w:r w:rsidR="0056042D" w:rsidRPr="0098373A">
              <w:rPr>
                <w:rFonts w:ascii="Times New Roman" w:hAnsi="Times New Roman"/>
                <w:sz w:val="28"/>
                <w:szCs w:val="28"/>
                <w:lang w:val="uz-Cyrl-UZ"/>
              </w:rPr>
              <w:t>ордината характеристикаси</w:t>
            </w:r>
            <w:r w:rsidR="00A85587">
              <w:rPr>
                <w:rFonts w:ascii="Times New Roman" w:hAnsi="Times New Roman"/>
                <w:b/>
                <w:sz w:val="28"/>
                <w:szCs w:val="28"/>
                <w:lang w:val="uz-Cyrl-UZ"/>
              </w:rPr>
              <w:t xml:space="preserve"> </w:t>
            </w:r>
          </w:p>
          <w:p w14:paraId="1AD804CD" w14:textId="0F03E4F6" w:rsidR="0056042D" w:rsidRPr="00112814" w:rsidRDefault="0056042D" w:rsidP="009779CD">
            <w:pPr>
              <w:rPr>
                <w:b/>
                <w:sz w:val="28"/>
                <w:szCs w:val="28"/>
                <w:lang w:val="uz-Cyrl-UZ"/>
              </w:rPr>
            </w:pPr>
            <w:r w:rsidRPr="005E407E">
              <w:rPr>
                <w:b/>
                <w:sz w:val="28"/>
                <w:szCs w:val="28"/>
                <w:lang w:val="uz-Cyrl-UZ"/>
              </w:rPr>
              <w:t xml:space="preserve">en </w:t>
            </w:r>
            <w:r>
              <w:rPr>
                <w:b/>
                <w:sz w:val="28"/>
                <w:szCs w:val="28"/>
                <w:lang w:val="uz-Cyrl-UZ"/>
              </w:rPr>
              <w:t xml:space="preserve">- </w:t>
            </w:r>
            <w:r w:rsidR="003344ED" w:rsidRPr="00156222">
              <w:rPr>
                <w:sz w:val="28"/>
                <w:szCs w:val="28"/>
                <w:lang w:val="uz-Cyrl-UZ"/>
              </w:rPr>
              <w:t>coordinate description of coordinate fotodiod</w:t>
            </w:r>
            <w:r w:rsidR="00A85587">
              <w:rPr>
                <w:b/>
                <w:sz w:val="28"/>
                <w:szCs w:val="28"/>
                <w:lang w:val="uz-Cyrl-UZ"/>
              </w:rPr>
              <w:t xml:space="preserve"> </w:t>
            </w:r>
          </w:p>
        </w:tc>
        <w:tc>
          <w:tcPr>
            <w:tcW w:w="3046" w:type="pct"/>
          </w:tcPr>
          <w:p w14:paraId="6C3CF035" w14:textId="77777777" w:rsidR="0056042D" w:rsidRDefault="0056042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выходного напряжения или тока фотосигнала от координаты светового пятна н</w:t>
            </w:r>
            <w:r>
              <w:rPr>
                <w:rFonts w:ascii="Times New Roman" w:hAnsi="Times New Roman"/>
                <w:noProof/>
                <w:sz w:val="28"/>
                <w:szCs w:val="28"/>
                <w:lang w:val="uz-Cyrl-UZ"/>
              </w:rPr>
              <w:t>а</w:t>
            </w:r>
            <w:r w:rsidRPr="00471031">
              <w:rPr>
                <w:rFonts w:ascii="Times New Roman" w:hAnsi="Times New Roman"/>
                <w:noProof/>
                <w:sz w:val="28"/>
                <w:szCs w:val="28"/>
              </w:rPr>
              <w:t xml:space="preserve"> фоточувствительном элементе координатного фотодиода.</w:t>
            </w:r>
          </w:p>
          <w:p w14:paraId="78D802E2" w14:textId="77777777" w:rsidR="0056042D" w:rsidRDefault="0056042D" w:rsidP="00337C8F">
            <w:pPr>
              <w:pStyle w:val="NoSpacing1"/>
              <w:jc w:val="both"/>
              <w:rPr>
                <w:rFonts w:ascii="Times New Roman" w:hAnsi="Times New Roman"/>
                <w:noProof/>
                <w:sz w:val="28"/>
                <w:szCs w:val="28"/>
              </w:rPr>
            </w:pPr>
          </w:p>
          <w:p w14:paraId="11F38C05" w14:textId="77777777" w:rsidR="0056042D" w:rsidRPr="00E0614A"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Fotosignal chiqish kuchlanishi yoki tokining, ko</w:t>
            </w:r>
            <w:r>
              <w:rPr>
                <w:rFonts w:ascii="Times New Roman" w:hAnsi="Times New Roman"/>
                <w:noProof/>
                <w:sz w:val="28"/>
                <w:szCs w:val="28"/>
                <w:lang w:val="en-US"/>
              </w:rPr>
              <w:t>o</w:t>
            </w:r>
            <w:r>
              <w:rPr>
                <w:rFonts w:ascii="Times New Roman" w:hAnsi="Times New Roman"/>
                <w:noProof/>
                <w:sz w:val="28"/>
                <w:szCs w:val="28"/>
                <w:lang w:val="uz-Cyrl-UZ"/>
              </w:rPr>
              <w:t>rdinatali fotodiodning fotosezgir elementidagi yorug‘lik dog‘i koordinatasiga bog‘liqligi.</w:t>
            </w:r>
          </w:p>
          <w:p w14:paraId="474F4F4B" w14:textId="77777777" w:rsidR="0056042D" w:rsidRPr="00E0614A" w:rsidRDefault="0056042D" w:rsidP="00337C8F">
            <w:pPr>
              <w:pStyle w:val="NoSpacing1"/>
              <w:jc w:val="both"/>
              <w:rPr>
                <w:rFonts w:ascii="Times New Roman" w:hAnsi="Times New Roman"/>
                <w:noProof/>
                <w:sz w:val="28"/>
                <w:szCs w:val="28"/>
                <w:lang w:val="en-US"/>
              </w:rPr>
            </w:pPr>
          </w:p>
          <w:p w14:paraId="48A1C1EB" w14:textId="77777777" w:rsidR="0056042D" w:rsidRPr="0098373A" w:rsidRDefault="0056042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Фотосигнал чиқиш кучланиши ёки токининг, ко</w:t>
            </w:r>
            <w:r>
              <w:rPr>
                <w:rFonts w:ascii="Times New Roman" w:hAnsi="Times New Roman"/>
                <w:noProof/>
                <w:sz w:val="28"/>
                <w:szCs w:val="28"/>
                <w:lang w:val="en-US"/>
              </w:rPr>
              <w:t>o</w:t>
            </w:r>
            <w:r>
              <w:rPr>
                <w:rFonts w:ascii="Times New Roman" w:hAnsi="Times New Roman"/>
                <w:noProof/>
                <w:sz w:val="28"/>
                <w:szCs w:val="28"/>
                <w:lang w:val="uz-Cyrl-UZ"/>
              </w:rPr>
              <w:t>рдинатали фотодиоднинг фотосезгир элементидаги ёруғлик доғи координатасига боғлиқлиги.</w:t>
            </w:r>
          </w:p>
        </w:tc>
      </w:tr>
      <w:tr w:rsidR="0056042D" w:rsidRPr="003D75D3" w14:paraId="2C24DB0D" w14:textId="77777777">
        <w:trPr>
          <w:tblCellSpacing w:w="0" w:type="dxa"/>
          <w:jc w:val="center"/>
        </w:trPr>
        <w:tc>
          <w:tcPr>
            <w:tcW w:w="1954" w:type="pct"/>
          </w:tcPr>
          <w:p w14:paraId="0F7D6011" w14:textId="77777777" w:rsidR="0056042D" w:rsidRDefault="0056042D" w:rsidP="009779CD">
            <w:pPr>
              <w:rPr>
                <w:b/>
                <w:spacing w:val="-2"/>
                <w:sz w:val="28"/>
                <w:szCs w:val="28"/>
                <w:lang w:val="uz-Cyrl-UZ"/>
              </w:rPr>
            </w:pPr>
            <w:r>
              <w:rPr>
                <w:b/>
                <w:sz w:val="28"/>
                <w:szCs w:val="28"/>
                <w:lang w:val="uz-Cyrl-UZ"/>
              </w:rPr>
              <w:lastRenderedPageBreak/>
              <w:t>Координат</w:t>
            </w:r>
            <w:r w:rsidRPr="00E0614A">
              <w:rPr>
                <w:b/>
                <w:spacing w:val="-2"/>
                <w:sz w:val="28"/>
                <w:szCs w:val="28"/>
                <w:lang w:val="uz-Cyrl-UZ"/>
              </w:rPr>
              <w:t>ный</w:t>
            </w:r>
            <w:r>
              <w:rPr>
                <w:b/>
                <w:spacing w:val="-2"/>
                <w:sz w:val="28"/>
                <w:szCs w:val="28"/>
                <w:lang w:val="uz-Cyrl-UZ"/>
              </w:rPr>
              <w:t xml:space="preserve"> преобразователь</w:t>
            </w:r>
          </w:p>
          <w:p w14:paraId="57DB37EE"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E0614A">
              <w:rPr>
                <w:rFonts w:ascii="Times New Roman" w:hAnsi="Times New Roman"/>
                <w:sz w:val="28"/>
                <w:szCs w:val="28"/>
                <w:lang w:val="uz-Cyrl-UZ"/>
              </w:rPr>
              <w:t>koordinatali o‘zgartirgich</w:t>
            </w:r>
          </w:p>
          <w:p w14:paraId="0FFD7CF1" w14:textId="237139FB" w:rsidR="0056042D" w:rsidRDefault="00A80D01" w:rsidP="009779CD">
            <w:pPr>
              <w:rPr>
                <w:sz w:val="28"/>
                <w:szCs w:val="28"/>
                <w:lang w:val="uz-Cyrl-UZ"/>
              </w:rPr>
            </w:pPr>
            <w:r>
              <w:rPr>
                <w:b/>
                <w:sz w:val="28"/>
                <w:szCs w:val="28"/>
                <w:lang w:val="uz-Cyrl-UZ"/>
              </w:rPr>
              <w:t xml:space="preserve"> </w:t>
            </w:r>
            <w:r w:rsidR="0056042D" w:rsidRPr="0098373A">
              <w:rPr>
                <w:sz w:val="28"/>
                <w:szCs w:val="28"/>
                <w:lang w:val="uz-Cyrl-UZ"/>
              </w:rPr>
              <w:t>ко</w:t>
            </w:r>
            <w:r w:rsidR="0056042D">
              <w:rPr>
                <w:sz w:val="28"/>
                <w:szCs w:val="28"/>
                <w:lang w:val="uz-Cyrl-UZ"/>
              </w:rPr>
              <w:t>о</w:t>
            </w:r>
            <w:r w:rsidR="0056042D" w:rsidRPr="0098373A">
              <w:rPr>
                <w:sz w:val="28"/>
                <w:szCs w:val="28"/>
                <w:lang w:val="uz-Cyrl-UZ"/>
              </w:rPr>
              <w:t>рдинатали</w:t>
            </w:r>
            <w:r w:rsidR="0056042D">
              <w:rPr>
                <w:sz w:val="28"/>
                <w:szCs w:val="28"/>
                <w:lang w:val="uz-Cyrl-UZ"/>
              </w:rPr>
              <w:t xml:space="preserve"> ўзгартиргич</w:t>
            </w:r>
          </w:p>
          <w:p w14:paraId="0AAEF2AF" w14:textId="77777777" w:rsidR="0056042D" w:rsidRPr="0062454E" w:rsidRDefault="0056042D" w:rsidP="009779CD">
            <w:pPr>
              <w:rPr>
                <w:b/>
                <w:sz w:val="28"/>
                <w:szCs w:val="28"/>
                <w:lang w:val="uz-Cyrl-UZ"/>
              </w:rPr>
            </w:pPr>
            <w:r w:rsidRPr="00E0614A">
              <w:rPr>
                <w:b/>
                <w:sz w:val="28"/>
                <w:szCs w:val="28"/>
                <w:lang w:val="uz-Cyrl-UZ"/>
              </w:rPr>
              <w:t xml:space="preserve">en </w:t>
            </w:r>
            <w:r>
              <w:rPr>
                <w:b/>
                <w:sz w:val="28"/>
                <w:szCs w:val="28"/>
                <w:lang w:val="uz-Cyrl-UZ"/>
              </w:rPr>
              <w:t xml:space="preserve">- </w:t>
            </w:r>
            <w:r w:rsidR="00AC1834" w:rsidRPr="00033726">
              <w:rPr>
                <w:rStyle w:val="hps"/>
                <w:color w:val="333333"/>
                <w:sz w:val="28"/>
                <w:szCs w:val="28"/>
                <w:lang w:val="en"/>
              </w:rPr>
              <w:t>coordinate</w:t>
            </w:r>
            <w:r w:rsidR="00AC1834" w:rsidRPr="00033726">
              <w:rPr>
                <w:rStyle w:val="shorttext"/>
                <w:color w:val="333333"/>
                <w:sz w:val="28"/>
                <w:szCs w:val="28"/>
                <w:lang w:val="en"/>
              </w:rPr>
              <w:t xml:space="preserve"> </w:t>
            </w:r>
            <w:r w:rsidR="00AC1834" w:rsidRPr="00033726">
              <w:rPr>
                <w:rStyle w:val="hps"/>
                <w:color w:val="333333"/>
                <w:sz w:val="28"/>
                <w:szCs w:val="28"/>
                <w:lang w:val="en"/>
              </w:rPr>
              <w:t>converter</w:t>
            </w:r>
          </w:p>
        </w:tc>
        <w:tc>
          <w:tcPr>
            <w:tcW w:w="3046" w:type="pct"/>
          </w:tcPr>
          <w:p w14:paraId="74A0E1D6" w14:textId="77777777" w:rsidR="0056042D" w:rsidRDefault="0056042D" w:rsidP="00337C8F">
            <w:pPr>
              <w:pStyle w:val="NoSpacing1"/>
              <w:jc w:val="both"/>
              <w:rPr>
                <w:rFonts w:ascii="Times New Roman" w:hAnsi="Times New Roman"/>
                <w:noProof/>
                <w:sz w:val="28"/>
                <w:szCs w:val="28"/>
              </w:rPr>
            </w:pPr>
            <w:r>
              <w:rPr>
                <w:rFonts w:ascii="Times New Roman" w:hAnsi="Times New Roman"/>
                <w:noProof/>
                <w:sz w:val="28"/>
                <w:szCs w:val="28"/>
              </w:rPr>
              <w:t>Измерительный преобразователь оптического излучения, выходной сигнал которого обязательно зависит от координаты изображения источника излучения.</w:t>
            </w:r>
          </w:p>
          <w:p w14:paraId="5B04CCC5" w14:textId="77777777" w:rsidR="0056042D" w:rsidRDefault="0056042D" w:rsidP="00337C8F">
            <w:pPr>
              <w:pStyle w:val="NoSpacing1"/>
              <w:jc w:val="both"/>
              <w:rPr>
                <w:rFonts w:ascii="Times New Roman" w:hAnsi="Times New Roman"/>
                <w:noProof/>
                <w:sz w:val="28"/>
                <w:szCs w:val="28"/>
              </w:rPr>
            </w:pPr>
          </w:p>
          <w:p w14:paraId="62308F7C" w14:textId="77777777" w:rsidR="0056042D" w:rsidRPr="00E0614A"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Chiqish signali albatta, nurlanish manbaini tasvirlash koordinatasiga bog‘liq bo‘ladigan, optik nurlanishni o‘lch</w:t>
            </w:r>
            <w:r>
              <w:rPr>
                <w:rFonts w:ascii="Times New Roman" w:hAnsi="Times New Roman"/>
                <w:noProof/>
                <w:sz w:val="28"/>
                <w:szCs w:val="28"/>
                <w:lang w:val="uz-Latn-UZ"/>
              </w:rPr>
              <w:t>ashga oid</w:t>
            </w:r>
            <w:r>
              <w:rPr>
                <w:rFonts w:ascii="Times New Roman" w:hAnsi="Times New Roman"/>
                <w:noProof/>
                <w:sz w:val="28"/>
                <w:szCs w:val="28"/>
                <w:lang w:val="uz-Cyrl-UZ"/>
              </w:rPr>
              <w:t xml:space="preserve"> o‘zgartirgich.</w:t>
            </w:r>
          </w:p>
          <w:p w14:paraId="7BFD73CA" w14:textId="77777777" w:rsidR="0056042D" w:rsidRPr="00E0614A" w:rsidRDefault="0056042D" w:rsidP="00337C8F">
            <w:pPr>
              <w:pStyle w:val="NoSpacing1"/>
              <w:jc w:val="both"/>
              <w:rPr>
                <w:rFonts w:ascii="Times New Roman" w:hAnsi="Times New Roman"/>
                <w:noProof/>
                <w:sz w:val="28"/>
                <w:szCs w:val="28"/>
                <w:lang w:val="en-US"/>
              </w:rPr>
            </w:pPr>
          </w:p>
          <w:p w14:paraId="4550143A" w14:textId="77777777" w:rsidR="0056042D" w:rsidRPr="009F4515" w:rsidRDefault="0056042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Чиқиш сигнали албатта, нурланиш манбаини тасвирлаш координатасига боғлиқ бўладиган, оптик нурланишни ўлчашга оид ўзгартиргич.</w:t>
            </w:r>
          </w:p>
        </w:tc>
      </w:tr>
      <w:tr w:rsidR="0056042D" w:rsidRPr="003D75D3" w14:paraId="0460C7C0" w14:textId="77777777">
        <w:trPr>
          <w:tblCellSpacing w:w="0" w:type="dxa"/>
          <w:jc w:val="center"/>
        </w:trPr>
        <w:tc>
          <w:tcPr>
            <w:tcW w:w="1954" w:type="pct"/>
          </w:tcPr>
          <w:p w14:paraId="1CF43D5E" w14:textId="77777777" w:rsidR="0056042D" w:rsidRPr="009779CD" w:rsidRDefault="0056042D" w:rsidP="009779CD">
            <w:pPr>
              <w:rPr>
                <w:b/>
                <w:sz w:val="28"/>
                <w:szCs w:val="28"/>
                <w:lang w:val="uz-Cyrl-UZ"/>
              </w:rPr>
            </w:pPr>
            <w:r w:rsidRPr="009779CD">
              <w:rPr>
                <w:b/>
                <w:spacing w:val="-2"/>
                <w:sz w:val="28"/>
                <w:szCs w:val="28"/>
                <w:lang w:val="uz-Cyrl-UZ"/>
              </w:rPr>
              <w:t xml:space="preserve">Координатный </w:t>
            </w:r>
            <w:r>
              <w:rPr>
                <w:b/>
                <w:sz w:val="28"/>
                <w:szCs w:val="28"/>
                <w:lang w:val="uz-Cyrl-UZ"/>
              </w:rPr>
              <w:t>ФЭПП</w:t>
            </w:r>
          </w:p>
          <w:p w14:paraId="60E3091A" w14:textId="77777777" w:rsidR="0056042D" w:rsidRPr="009F4515" w:rsidRDefault="0056042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koordinatali</w:t>
            </w:r>
            <w:r>
              <w:rPr>
                <w:b/>
                <w:sz w:val="28"/>
                <w:szCs w:val="28"/>
                <w:lang w:val="uz-Cyrl-UZ"/>
              </w:rPr>
              <w:t xml:space="preserve"> </w:t>
            </w:r>
            <w:r>
              <w:rPr>
                <w:sz w:val="28"/>
                <w:szCs w:val="28"/>
                <w:lang w:val="uz-Cyrl-UZ"/>
              </w:rPr>
              <w:t>FEYaNQ</w:t>
            </w:r>
          </w:p>
          <w:p w14:paraId="00E10F01" w14:textId="68F41749" w:rsidR="0056042D" w:rsidRDefault="00A80D01" w:rsidP="009779CD">
            <w:pPr>
              <w:rPr>
                <w:sz w:val="28"/>
                <w:szCs w:val="28"/>
                <w:lang w:val="uz-Cyrl-UZ"/>
              </w:rPr>
            </w:pPr>
            <w:r>
              <w:rPr>
                <w:b/>
                <w:sz w:val="28"/>
                <w:szCs w:val="28"/>
                <w:lang w:val="uz-Cyrl-UZ"/>
              </w:rPr>
              <w:t xml:space="preserve"> </w:t>
            </w:r>
            <w:r w:rsidR="0056042D" w:rsidRPr="009F4515">
              <w:rPr>
                <w:sz w:val="28"/>
                <w:szCs w:val="28"/>
                <w:lang w:val="uz-Cyrl-UZ"/>
              </w:rPr>
              <w:t>к</w:t>
            </w:r>
            <w:r w:rsidR="0056042D">
              <w:rPr>
                <w:sz w:val="28"/>
                <w:szCs w:val="28"/>
                <w:lang w:val="uz-Cyrl-UZ"/>
              </w:rPr>
              <w:t>о</w:t>
            </w:r>
            <w:r w:rsidR="0056042D" w:rsidRPr="000D4E77">
              <w:rPr>
                <w:sz w:val="28"/>
                <w:szCs w:val="28"/>
                <w:lang w:val="uz-Cyrl-UZ"/>
              </w:rPr>
              <w:t>ординатали</w:t>
            </w:r>
            <w:r w:rsidR="0056042D">
              <w:rPr>
                <w:b/>
                <w:sz w:val="28"/>
                <w:szCs w:val="28"/>
                <w:lang w:val="uz-Cyrl-UZ"/>
              </w:rPr>
              <w:t xml:space="preserve"> </w:t>
            </w:r>
            <w:r w:rsidR="0056042D">
              <w:rPr>
                <w:sz w:val="28"/>
                <w:szCs w:val="28"/>
                <w:lang w:val="uz-Cyrl-UZ"/>
              </w:rPr>
              <w:t>ФЭЯНҚ</w:t>
            </w:r>
          </w:p>
          <w:p w14:paraId="550943B2" w14:textId="77777777" w:rsidR="0056042D" w:rsidRPr="000D4E77" w:rsidRDefault="0056042D" w:rsidP="009779CD">
            <w:pPr>
              <w:pStyle w:val="NoSpacing1"/>
              <w:rPr>
                <w:rFonts w:ascii="Times New Roman" w:hAnsi="Times New Roman"/>
                <w:b/>
                <w:sz w:val="28"/>
                <w:szCs w:val="28"/>
              </w:rPr>
            </w:pPr>
            <w:r w:rsidRPr="00471031">
              <w:rPr>
                <w:rFonts w:ascii="Times New Roman" w:hAnsi="Times New Roman"/>
                <w:b/>
                <w:sz w:val="28"/>
                <w:szCs w:val="28"/>
                <w:lang w:val="en-US"/>
              </w:rPr>
              <w:t>en</w:t>
            </w:r>
            <w:r w:rsidRPr="00471031">
              <w:rPr>
                <w:rFonts w:ascii="Times New Roman" w:hAnsi="Times New Roman"/>
                <w:b/>
                <w:sz w:val="28"/>
                <w:szCs w:val="28"/>
              </w:rPr>
              <w:t xml:space="preserve"> -</w:t>
            </w:r>
            <w:r w:rsidR="00AC1834">
              <w:rPr>
                <w:rFonts w:ascii="Times New Roman" w:hAnsi="Times New Roman"/>
                <w:b/>
                <w:sz w:val="28"/>
                <w:szCs w:val="28"/>
                <w:lang w:val="en-US"/>
              </w:rPr>
              <w:t xml:space="preserve"> </w:t>
            </w:r>
            <w:r w:rsidR="00A307A5" w:rsidRPr="00A307A5">
              <w:rPr>
                <w:rFonts w:ascii="Times New Roman" w:hAnsi="Times New Roman"/>
                <w:sz w:val="28"/>
                <w:szCs w:val="28"/>
                <w:lang w:val="en-US"/>
              </w:rPr>
              <w:t>coordinate PSRD</w:t>
            </w:r>
          </w:p>
        </w:tc>
        <w:tc>
          <w:tcPr>
            <w:tcW w:w="3046" w:type="pct"/>
          </w:tcPr>
          <w:p w14:paraId="5F76F58E" w14:textId="77777777" w:rsidR="0056042D" w:rsidRDefault="0056042D" w:rsidP="00337C8F">
            <w:pPr>
              <w:pStyle w:val="NoSpacing1"/>
              <w:jc w:val="both"/>
              <w:rPr>
                <w:rFonts w:ascii="Times New Roman" w:hAnsi="Times New Roman"/>
                <w:spacing w:val="-2"/>
                <w:sz w:val="28"/>
                <w:szCs w:val="28"/>
                <w:lang w:val="uz-Cyrl-UZ"/>
              </w:rPr>
            </w:pPr>
            <w:r>
              <w:rPr>
                <w:rFonts w:ascii="Times New Roman" w:hAnsi="Times New Roman"/>
                <w:spacing w:val="-2"/>
                <w:sz w:val="28"/>
                <w:szCs w:val="28"/>
                <w:lang w:val="uz-Cyrl-UZ"/>
              </w:rPr>
              <w:t>ФЭПП</w:t>
            </w:r>
            <w:r w:rsidRPr="00471031">
              <w:rPr>
                <w:rFonts w:ascii="Times New Roman" w:hAnsi="Times New Roman"/>
                <w:spacing w:val="-2"/>
                <w:sz w:val="28"/>
                <w:szCs w:val="28"/>
              </w:rPr>
              <w:t>, по выходу сигнала которого определяют координаты светового пятна на фоточувствительной поверхности.</w:t>
            </w:r>
          </w:p>
          <w:p w14:paraId="71B7317C" w14:textId="77777777" w:rsidR="0056042D" w:rsidRDefault="0056042D" w:rsidP="00337C8F">
            <w:pPr>
              <w:pStyle w:val="NoSpacing1"/>
              <w:jc w:val="both"/>
              <w:rPr>
                <w:rFonts w:ascii="Times New Roman" w:hAnsi="Times New Roman"/>
                <w:spacing w:val="-2"/>
                <w:sz w:val="28"/>
                <w:szCs w:val="28"/>
              </w:rPr>
            </w:pPr>
          </w:p>
          <w:p w14:paraId="1BF24747" w14:textId="77777777" w:rsidR="0056042D" w:rsidRPr="00E0614A" w:rsidRDefault="0056042D" w:rsidP="00337C8F">
            <w:pPr>
              <w:pStyle w:val="NoSpacing1"/>
              <w:jc w:val="both"/>
              <w:rPr>
                <w:rFonts w:ascii="Times New Roman" w:hAnsi="Times New Roman"/>
                <w:spacing w:val="-2"/>
                <w:sz w:val="28"/>
                <w:szCs w:val="28"/>
                <w:lang w:val="en-US"/>
              </w:rPr>
            </w:pPr>
            <w:r>
              <w:rPr>
                <w:rFonts w:ascii="Times New Roman" w:hAnsi="Times New Roman"/>
                <w:spacing w:val="-2"/>
                <w:sz w:val="28"/>
                <w:szCs w:val="28"/>
                <w:lang w:val="uz-Cyrl-UZ"/>
              </w:rPr>
              <w:t>Signalining chiqishiga qarab, fotosezgir sirtdagi yorug‘lik dog‘i koоrdinatalari aniqlanadigan FEYaNQ.</w:t>
            </w:r>
          </w:p>
          <w:p w14:paraId="38A5318E" w14:textId="77777777" w:rsidR="0056042D" w:rsidRPr="00E0614A" w:rsidRDefault="0056042D" w:rsidP="00337C8F">
            <w:pPr>
              <w:pStyle w:val="NoSpacing1"/>
              <w:jc w:val="both"/>
              <w:rPr>
                <w:rFonts w:ascii="Times New Roman" w:hAnsi="Times New Roman"/>
                <w:spacing w:val="-2"/>
                <w:sz w:val="28"/>
                <w:szCs w:val="28"/>
                <w:lang w:val="en-US"/>
              </w:rPr>
            </w:pPr>
          </w:p>
          <w:p w14:paraId="346AE85B" w14:textId="77777777" w:rsidR="0056042D" w:rsidRPr="00C33801" w:rsidRDefault="0056042D" w:rsidP="00337C8F">
            <w:pPr>
              <w:pStyle w:val="NoSpacing1"/>
              <w:jc w:val="both"/>
              <w:rPr>
                <w:rFonts w:ascii="Times New Roman" w:hAnsi="Times New Roman"/>
                <w:spacing w:val="-2"/>
                <w:sz w:val="28"/>
                <w:szCs w:val="28"/>
                <w:lang w:val="uz-Cyrl-UZ"/>
              </w:rPr>
            </w:pPr>
            <w:r>
              <w:rPr>
                <w:rFonts w:ascii="Times New Roman" w:hAnsi="Times New Roman"/>
                <w:spacing w:val="-2"/>
                <w:sz w:val="28"/>
                <w:szCs w:val="28"/>
                <w:lang w:val="uz-Cyrl-UZ"/>
              </w:rPr>
              <w:t>Сигналининг чиқишига қараб, фотосезгир сирт-даги ёруғлик доғи координаталари аниқланадиган ФЭЯНҚ.</w:t>
            </w:r>
          </w:p>
        </w:tc>
      </w:tr>
      <w:tr w:rsidR="0056042D" w:rsidRPr="00DF1602" w14:paraId="0F25CFD0" w14:textId="77777777">
        <w:trPr>
          <w:tblCellSpacing w:w="0" w:type="dxa"/>
          <w:jc w:val="center"/>
        </w:trPr>
        <w:tc>
          <w:tcPr>
            <w:tcW w:w="1954" w:type="pct"/>
          </w:tcPr>
          <w:p w14:paraId="0FDBB851" w14:textId="77777777" w:rsidR="0056042D" w:rsidRDefault="0056042D" w:rsidP="009779CD">
            <w:pPr>
              <w:rPr>
                <w:b/>
                <w:bCs/>
                <w:sz w:val="28"/>
                <w:szCs w:val="28"/>
                <w:lang w:val="uz-Cyrl-UZ"/>
              </w:rPr>
            </w:pPr>
            <w:r w:rsidRPr="009779CD">
              <w:rPr>
                <w:b/>
                <w:bCs/>
                <w:sz w:val="28"/>
                <w:szCs w:val="28"/>
                <w:lang w:val="uz-Cyrl-UZ"/>
              </w:rPr>
              <w:t>Копия спектральной дифракционной решетки</w:t>
            </w:r>
          </w:p>
          <w:p w14:paraId="7B3AAB4D" w14:textId="7D96D175"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spektral</w:t>
            </w:r>
            <w:r w:rsidR="00A85587">
              <w:rPr>
                <w:rFonts w:ascii="Times New Roman" w:hAnsi="Times New Roman"/>
                <w:b/>
                <w:sz w:val="28"/>
                <w:szCs w:val="28"/>
                <w:lang w:val="uz-Cyrl-UZ"/>
              </w:rPr>
              <w:t xml:space="preserve"> </w:t>
            </w:r>
            <w:r>
              <w:rPr>
                <w:rFonts w:ascii="Times New Roman" w:hAnsi="Times New Roman"/>
                <w:sz w:val="28"/>
                <w:szCs w:val="28"/>
                <w:lang w:val="uz-Cyrl-UZ"/>
              </w:rPr>
              <w:t>difraksion</w:t>
            </w:r>
            <w:r w:rsidRPr="003C5D65">
              <w:rPr>
                <w:rFonts w:ascii="Times New Roman" w:hAnsi="Times New Roman"/>
                <w:sz w:val="28"/>
                <w:szCs w:val="28"/>
                <w:lang w:val="uz-Cyrl-UZ"/>
              </w:rPr>
              <w:t xml:space="preserve"> </w:t>
            </w:r>
            <w:r>
              <w:rPr>
                <w:rFonts w:ascii="Times New Roman" w:hAnsi="Times New Roman"/>
                <w:sz w:val="28"/>
                <w:szCs w:val="28"/>
                <w:lang w:val="uz-Cyrl-UZ"/>
              </w:rPr>
              <w:t>panjaraning</w:t>
            </w:r>
            <w:r w:rsidRPr="003C5D65">
              <w:rPr>
                <w:rFonts w:ascii="Times New Roman" w:hAnsi="Times New Roman"/>
                <w:sz w:val="28"/>
                <w:szCs w:val="28"/>
                <w:lang w:val="uz-Cyrl-UZ"/>
              </w:rPr>
              <w:t xml:space="preserve"> </w:t>
            </w:r>
            <w:r>
              <w:rPr>
                <w:rFonts w:ascii="Times New Roman" w:hAnsi="Times New Roman"/>
                <w:sz w:val="28"/>
                <w:szCs w:val="28"/>
                <w:lang w:val="uz-Cyrl-UZ"/>
              </w:rPr>
              <w:t>nusxasi</w:t>
            </w:r>
          </w:p>
          <w:p w14:paraId="14CAABCD" w14:textId="618242C7"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3C5D65">
              <w:rPr>
                <w:rFonts w:ascii="Times New Roman" w:hAnsi="Times New Roman"/>
                <w:sz w:val="28"/>
                <w:szCs w:val="28"/>
                <w:lang w:val="uz-Cyrl-UZ"/>
              </w:rPr>
              <w:t>спектрал</w:t>
            </w:r>
            <w:r w:rsidR="00A85587">
              <w:rPr>
                <w:rFonts w:ascii="Times New Roman" w:hAnsi="Times New Roman"/>
                <w:b/>
                <w:sz w:val="28"/>
                <w:szCs w:val="28"/>
                <w:lang w:val="en-US"/>
              </w:rPr>
              <w:t xml:space="preserve"> </w:t>
            </w:r>
            <w:r w:rsidR="0056042D" w:rsidRPr="003C5D65">
              <w:rPr>
                <w:rFonts w:ascii="Times New Roman" w:hAnsi="Times New Roman"/>
                <w:sz w:val="28"/>
                <w:szCs w:val="28"/>
                <w:lang w:val="uz-Cyrl-UZ"/>
              </w:rPr>
              <w:t>дифракцион панжаранинг нусхаси</w:t>
            </w:r>
            <w:r w:rsidR="00A85587">
              <w:rPr>
                <w:rFonts w:ascii="Times New Roman" w:hAnsi="Times New Roman"/>
                <w:b/>
                <w:sz w:val="28"/>
                <w:szCs w:val="28"/>
                <w:lang w:val="en-US"/>
              </w:rPr>
              <w:t xml:space="preserve"> </w:t>
            </w:r>
          </w:p>
          <w:p w14:paraId="3E2D90A5" w14:textId="1E0FF736" w:rsidR="0056042D" w:rsidRPr="00112814" w:rsidRDefault="0056042D" w:rsidP="009779CD">
            <w:pPr>
              <w:rPr>
                <w:b/>
                <w:bCs/>
                <w:sz w:val="28"/>
                <w:szCs w:val="28"/>
                <w:lang w:val="uz-Cyrl-UZ"/>
              </w:rPr>
            </w:pPr>
            <w:r w:rsidRPr="00471031">
              <w:rPr>
                <w:b/>
                <w:sz w:val="28"/>
                <w:szCs w:val="28"/>
                <w:lang w:val="en-US"/>
              </w:rPr>
              <w:t>en</w:t>
            </w:r>
            <w:r w:rsidRPr="00AC1834">
              <w:rPr>
                <w:b/>
                <w:sz w:val="28"/>
                <w:szCs w:val="28"/>
                <w:lang w:val="en-US"/>
              </w:rPr>
              <w:t xml:space="preserve"> - </w:t>
            </w:r>
            <w:r w:rsidR="00AC1834" w:rsidRPr="002C302F">
              <w:rPr>
                <w:sz w:val="28"/>
                <w:szCs w:val="28"/>
                <w:lang w:val="en-US"/>
              </w:rPr>
              <w:t>spectral</w:t>
            </w:r>
            <w:r w:rsidR="00AC1834">
              <w:rPr>
                <w:b/>
                <w:bCs/>
                <w:sz w:val="28"/>
                <w:szCs w:val="28"/>
                <w:lang w:val="en-US"/>
              </w:rPr>
              <w:t xml:space="preserve"> </w:t>
            </w:r>
            <w:r w:rsidR="00AC1834">
              <w:rPr>
                <w:bCs/>
                <w:sz w:val="28"/>
                <w:szCs w:val="28"/>
                <w:lang w:val="en-US"/>
              </w:rPr>
              <w:t>diffraction grating copy</w:t>
            </w:r>
            <w:r w:rsidR="00A85587">
              <w:rPr>
                <w:b/>
                <w:bCs/>
                <w:sz w:val="28"/>
                <w:szCs w:val="28"/>
                <w:lang w:val="uz-Cyrl-UZ"/>
              </w:rPr>
              <w:t xml:space="preserve"> </w:t>
            </w:r>
          </w:p>
        </w:tc>
        <w:tc>
          <w:tcPr>
            <w:tcW w:w="3046" w:type="pct"/>
          </w:tcPr>
          <w:p w14:paraId="7512D41E" w14:textId="77777777" w:rsidR="0056042D" w:rsidRDefault="0056042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Спектральная дифракционная решетка, изготовленная копированием формы поверхности нарезной или голограммной спектральной дифракционной решетки.</w:t>
            </w:r>
          </w:p>
          <w:p w14:paraId="6E607C5B" w14:textId="77777777" w:rsidR="0056042D" w:rsidRPr="0054562E" w:rsidRDefault="0056042D" w:rsidP="00337C8F">
            <w:pPr>
              <w:pStyle w:val="NoSpacing1"/>
              <w:jc w:val="both"/>
              <w:rPr>
                <w:rFonts w:ascii="Times New Roman" w:hAnsi="Times New Roman"/>
                <w:bCs/>
                <w:sz w:val="18"/>
                <w:szCs w:val="18"/>
              </w:rPr>
            </w:pPr>
          </w:p>
          <w:p w14:paraId="068F99D6" w14:textId="77777777" w:rsidR="0056042D" w:rsidRPr="00E0614A" w:rsidRDefault="0056042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Kesik yoki gologrammali spektral difraksion panjara sirti shaklidan nusхa ko‘chirish bilan tayyorlangan spektral difraksion panjara.</w:t>
            </w:r>
          </w:p>
          <w:p w14:paraId="4E0D5413" w14:textId="77777777" w:rsidR="0056042D" w:rsidRPr="0054562E" w:rsidRDefault="0056042D" w:rsidP="00337C8F">
            <w:pPr>
              <w:pStyle w:val="NoSpacing1"/>
              <w:jc w:val="both"/>
              <w:rPr>
                <w:rFonts w:ascii="Times New Roman" w:hAnsi="Times New Roman"/>
                <w:bCs/>
                <w:sz w:val="18"/>
                <w:szCs w:val="18"/>
                <w:lang w:val="en-US"/>
              </w:rPr>
            </w:pPr>
          </w:p>
          <w:p w14:paraId="705F329E" w14:textId="77777777" w:rsidR="0056042D" w:rsidRPr="003C5D65" w:rsidRDefault="0056042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Кесик ёки голограммали спектрал дифракцион панжара сирти шаклидан нусха кўчириш билан тайёрланган спектрал дифракцион панжара.</w:t>
            </w:r>
          </w:p>
        </w:tc>
      </w:tr>
      <w:tr w:rsidR="0056042D" w:rsidRPr="003D75D3" w14:paraId="55D82B3E" w14:textId="77777777">
        <w:trPr>
          <w:tblCellSpacing w:w="0" w:type="dxa"/>
          <w:jc w:val="center"/>
        </w:trPr>
        <w:tc>
          <w:tcPr>
            <w:tcW w:w="1954" w:type="pct"/>
          </w:tcPr>
          <w:p w14:paraId="38A20E25" w14:textId="77777777" w:rsidR="0056042D" w:rsidRDefault="0056042D" w:rsidP="009779CD">
            <w:pPr>
              <w:rPr>
                <w:b/>
                <w:sz w:val="28"/>
                <w:szCs w:val="28"/>
                <w:lang w:val="uz-Cyrl-UZ"/>
              </w:rPr>
            </w:pPr>
            <w:r w:rsidRPr="009779CD">
              <w:rPr>
                <w:b/>
                <w:sz w:val="28"/>
                <w:szCs w:val="28"/>
                <w:lang w:val="uz-Cyrl-UZ"/>
              </w:rPr>
              <w:t xml:space="preserve">Коротковолновая граница спектральной чувствительности </w:t>
            </w:r>
            <w:r>
              <w:rPr>
                <w:b/>
                <w:sz w:val="28"/>
                <w:szCs w:val="28"/>
                <w:lang w:val="uz-Cyrl-UZ"/>
              </w:rPr>
              <w:t>ФЭПП</w:t>
            </w:r>
          </w:p>
          <w:p w14:paraId="3C056208" w14:textId="470BD8AC"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w:t>
            </w:r>
            <w:r>
              <w:rPr>
                <w:rFonts w:ascii="Times New Roman" w:hAnsi="Times New Roman"/>
                <w:b/>
                <w:sz w:val="28"/>
                <w:szCs w:val="28"/>
                <w:lang w:val="uz-Cyrl-UZ"/>
              </w:rPr>
              <w:t xml:space="preserve">- </w:t>
            </w:r>
            <w:r>
              <w:rPr>
                <w:rFonts w:ascii="Times New Roman" w:hAnsi="Times New Roman"/>
                <w:sz w:val="28"/>
                <w:szCs w:val="28"/>
                <w:lang w:val="uz-Cyrl-UZ"/>
              </w:rPr>
              <w:t>FEYaNQ</w:t>
            </w:r>
            <w:r>
              <w:rPr>
                <w:rFonts w:ascii="Times New Roman" w:hAnsi="Times New Roman"/>
                <w:b/>
                <w:sz w:val="28"/>
                <w:szCs w:val="28"/>
                <w:lang w:val="uz-Cyrl-UZ"/>
              </w:rPr>
              <w:t xml:space="preserve"> </w:t>
            </w:r>
            <w:r>
              <w:rPr>
                <w:rFonts w:ascii="Times New Roman" w:hAnsi="Times New Roman"/>
                <w:sz w:val="28"/>
                <w:szCs w:val="28"/>
                <w:lang w:val="uz-Cyrl-UZ"/>
              </w:rPr>
              <w:t>spektral</w:t>
            </w:r>
            <w:r w:rsidRPr="007B664D">
              <w:rPr>
                <w:rFonts w:ascii="Times New Roman" w:hAnsi="Times New Roman"/>
                <w:sz w:val="28"/>
                <w:szCs w:val="28"/>
                <w:lang w:val="uz-Cyrl-UZ"/>
              </w:rPr>
              <w:t xml:space="preserve"> </w:t>
            </w:r>
            <w:r>
              <w:rPr>
                <w:rFonts w:ascii="Times New Roman" w:hAnsi="Times New Roman"/>
                <w:sz w:val="28"/>
                <w:szCs w:val="28"/>
                <w:lang w:val="uz-Cyrl-UZ"/>
              </w:rPr>
              <w:t>sezgirligining qisqa</w:t>
            </w:r>
            <w:r w:rsidRPr="007B664D">
              <w:rPr>
                <w:rFonts w:ascii="Times New Roman" w:hAnsi="Times New Roman"/>
                <w:sz w:val="28"/>
                <w:szCs w:val="28"/>
                <w:lang w:val="uz-Cyrl-UZ"/>
              </w:rPr>
              <w:t xml:space="preserve"> </w:t>
            </w:r>
            <w:r>
              <w:rPr>
                <w:rFonts w:ascii="Times New Roman" w:hAnsi="Times New Roman"/>
                <w:sz w:val="28"/>
                <w:szCs w:val="28"/>
                <w:lang w:val="uz-Cyrl-UZ"/>
              </w:rPr>
              <w:t>to‘lqinli</w:t>
            </w:r>
            <w:r w:rsidRPr="007B664D">
              <w:rPr>
                <w:rFonts w:ascii="Times New Roman" w:hAnsi="Times New Roman"/>
                <w:sz w:val="28"/>
                <w:szCs w:val="28"/>
                <w:lang w:val="uz-Cyrl-UZ"/>
              </w:rPr>
              <w:t xml:space="preserve"> </w:t>
            </w:r>
            <w:r>
              <w:rPr>
                <w:rFonts w:ascii="Times New Roman" w:hAnsi="Times New Roman"/>
                <w:sz w:val="28"/>
                <w:szCs w:val="28"/>
                <w:lang w:val="uz-Cyrl-UZ"/>
              </w:rPr>
              <w:t>chegarasi</w:t>
            </w:r>
            <w:r w:rsidR="00A85587">
              <w:rPr>
                <w:rFonts w:ascii="Times New Roman" w:hAnsi="Times New Roman"/>
                <w:b/>
                <w:sz w:val="28"/>
                <w:szCs w:val="28"/>
                <w:lang w:val="uz-Cyrl-UZ"/>
              </w:rPr>
              <w:t xml:space="preserve"> </w:t>
            </w:r>
          </w:p>
          <w:p w14:paraId="358E9669" w14:textId="5FEB7940" w:rsidR="0056042D" w:rsidRPr="007B664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9F4515">
              <w:rPr>
                <w:rFonts w:ascii="Times New Roman" w:hAnsi="Times New Roman"/>
                <w:sz w:val="28"/>
                <w:szCs w:val="28"/>
                <w:lang w:val="uz-Cyrl-UZ"/>
              </w:rPr>
              <w:t>ФЭЯНҚ</w:t>
            </w:r>
            <w:r w:rsidR="0056042D">
              <w:rPr>
                <w:rFonts w:ascii="Times New Roman" w:hAnsi="Times New Roman"/>
                <w:b/>
                <w:sz w:val="28"/>
                <w:szCs w:val="28"/>
                <w:lang w:val="uz-Cyrl-UZ"/>
              </w:rPr>
              <w:t xml:space="preserve"> </w:t>
            </w:r>
            <w:r w:rsidR="0056042D" w:rsidRPr="007B664D">
              <w:rPr>
                <w:rFonts w:ascii="Times New Roman" w:hAnsi="Times New Roman"/>
                <w:sz w:val="28"/>
                <w:szCs w:val="28"/>
                <w:lang w:val="uz-Cyrl-UZ"/>
              </w:rPr>
              <w:t>спектрал сезгирли</w:t>
            </w:r>
            <w:r w:rsidR="0056042D">
              <w:rPr>
                <w:rFonts w:ascii="Times New Roman" w:hAnsi="Times New Roman"/>
                <w:sz w:val="28"/>
                <w:szCs w:val="28"/>
                <w:lang w:val="uz-Cyrl-UZ"/>
              </w:rPr>
              <w:t>ги</w:t>
            </w:r>
            <w:r w:rsidR="0056042D" w:rsidRPr="007B664D">
              <w:rPr>
                <w:rFonts w:ascii="Times New Roman" w:hAnsi="Times New Roman"/>
                <w:sz w:val="28"/>
                <w:szCs w:val="28"/>
                <w:lang w:val="uz-Cyrl-UZ"/>
              </w:rPr>
              <w:t>нинг</w:t>
            </w:r>
            <w:r w:rsidR="0056042D">
              <w:rPr>
                <w:rFonts w:ascii="Times New Roman" w:hAnsi="Times New Roman"/>
                <w:sz w:val="28"/>
                <w:szCs w:val="28"/>
                <w:lang w:val="uz-Cyrl-UZ"/>
              </w:rPr>
              <w:t xml:space="preserve"> </w:t>
            </w:r>
            <w:r w:rsidR="0056042D" w:rsidRPr="007B664D">
              <w:rPr>
                <w:rFonts w:ascii="Times New Roman" w:hAnsi="Times New Roman"/>
                <w:sz w:val="28"/>
                <w:szCs w:val="28"/>
                <w:lang w:val="uz-Cyrl-UZ"/>
              </w:rPr>
              <w:t>қисқа тўлқинли чегараси</w:t>
            </w:r>
            <w:r w:rsidR="00A85587">
              <w:rPr>
                <w:rFonts w:ascii="Times New Roman" w:hAnsi="Times New Roman"/>
                <w:b/>
                <w:sz w:val="28"/>
                <w:szCs w:val="28"/>
              </w:rPr>
              <w:t xml:space="preserve"> </w:t>
            </w:r>
          </w:p>
          <w:p w14:paraId="3A2D1B41" w14:textId="36BB6BF3" w:rsidR="0056042D" w:rsidRPr="00112814" w:rsidRDefault="0056042D" w:rsidP="009779CD">
            <w:pPr>
              <w:rPr>
                <w:b/>
                <w:sz w:val="28"/>
                <w:szCs w:val="28"/>
                <w:lang w:val="uz-Cyrl-UZ"/>
              </w:rPr>
            </w:pPr>
            <w:r w:rsidRPr="00471031">
              <w:rPr>
                <w:b/>
                <w:sz w:val="28"/>
                <w:szCs w:val="28"/>
                <w:lang w:val="en-US"/>
              </w:rPr>
              <w:t>en</w:t>
            </w:r>
            <w:r w:rsidRPr="00AC1834">
              <w:rPr>
                <w:b/>
                <w:sz w:val="28"/>
                <w:szCs w:val="28"/>
                <w:lang w:val="en-US"/>
              </w:rPr>
              <w:t xml:space="preserve"> - </w:t>
            </w:r>
            <w:r w:rsidR="008A62B4">
              <w:rPr>
                <w:sz w:val="28"/>
                <w:szCs w:val="28"/>
                <w:lang w:val="en-US"/>
              </w:rPr>
              <w:t>short-</w:t>
            </w:r>
            <w:r w:rsidR="005F41A1" w:rsidRPr="005F41A1">
              <w:rPr>
                <w:sz w:val="28"/>
                <w:szCs w:val="28"/>
                <w:lang w:val="en-US"/>
              </w:rPr>
              <w:t xml:space="preserve"> wave limit of </w:t>
            </w:r>
            <w:r w:rsidR="00A6603D">
              <w:rPr>
                <w:sz w:val="28"/>
                <w:szCs w:val="28"/>
                <w:lang w:val="en-US"/>
              </w:rPr>
              <w:br/>
            </w:r>
            <w:r w:rsidR="005F41A1" w:rsidRPr="005F41A1">
              <w:rPr>
                <w:sz w:val="28"/>
                <w:szCs w:val="28"/>
                <w:lang w:val="en-US"/>
              </w:rPr>
              <w:t>spectral sensitivity</w:t>
            </w:r>
            <w:r w:rsidR="00A85587">
              <w:rPr>
                <w:b/>
                <w:sz w:val="28"/>
                <w:szCs w:val="28"/>
                <w:lang w:val="en-US"/>
              </w:rPr>
              <w:t xml:space="preserve"> </w:t>
            </w:r>
            <w:r w:rsidR="005F41A1" w:rsidRPr="005F41A1">
              <w:rPr>
                <w:sz w:val="28"/>
                <w:szCs w:val="28"/>
                <w:lang w:val="en-US"/>
              </w:rPr>
              <w:t>PSRD</w:t>
            </w:r>
            <w:r w:rsidR="00A85587">
              <w:rPr>
                <w:b/>
                <w:sz w:val="28"/>
                <w:szCs w:val="28"/>
                <w:lang w:val="uz-Cyrl-UZ"/>
              </w:rPr>
              <w:t xml:space="preserve"> </w:t>
            </w:r>
          </w:p>
        </w:tc>
        <w:tc>
          <w:tcPr>
            <w:tcW w:w="3046" w:type="pct"/>
          </w:tcPr>
          <w:p w14:paraId="6F7B4FAC"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Наименьшая длина волны монохроматического излучения, при которой монохроматическая чувствительность ФЭПП равна 0,1 ее максимально</w:t>
            </w:r>
            <w:r w:rsidRPr="00471031">
              <w:rPr>
                <w:rFonts w:ascii="Times New Roman" w:hAnsi="Times New Roman"/>
                <w:sz w:val="28"/>
                <w:szCs w:val="28"/>
              </w:rPr>
              <w:lastRenderedPageBreak/>
              <w:t>го значения.</w:t>
            </w:r>
          </w:p>
          <w:p w14:paraId="68AC6920" w14:textId="77777777" w:rsidR="0056042D" w:rsidRPr="0054562E" w:rsidRDefault="0056042D" w:rsidP="00337C8F">
            <w:pPr>
              <w:pStyle w:val="NoSpacing1"/>
              <w:jc w:val="both"/>
              <w:rPr>
                <w:rFonts w:ascii="Times New Roman" w:hAnsi="Times New Roman"/>
                <w:sz w:val="18"/>
                <w:szCs w:val="18"/>
              </w:rPr>
            </w:pPr>
          </w:p>
          <w:p w14:paraId="3949E357" w14:textId="77DBEB94"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Monoxromatik</w:t>
            </w:r>
            <w:r w:rsidR="00A85587">
              <w:rPr>
                <w:rFonts w:ascii="Times New Roman" w:hAnsi="Times New Roman"/>
                <w:sz w:val="28"/>
                <w:szCs w:val="28"/>
                <w:lang w:val="uz-Cyrl-UZ"/>
              </w:rPr>
              <w:t xml:space="preserve"> </w:t>
            </w:r>
            <w:r>
              <w:rPr>
                <w:rFonts w:ascii="Times New Roman" w:hAnsi="Times New Roman"/>
                <w:sz w:val="28"/>
                <w:szCs w:val="28"/>
                <w:lang w:val="uz-Cyrl-UZ"/>
              </w:rPr>
              <w:t>nurlanish to‘lqinining eng kichik uzunligi bo‘lib, bunda FEYaNQ ning monoxromatik sezgirligi maksimal qiymatining 0,1 ga teng bo‘ladi.</w:t>
            </w:r>
          </w:p>
          <w:p w14:paraId="62A35DF7" w14:textId="77777777" w:rsidR="0056042D" w:rsidRPr="0054562E" w:rsidRDefault="0056042D" w:rsidP="00337C8F">
            <w:pPr>
              <w:pStyle w:val="NoSpacing1"/>
              <w:jc w:val="both"/>
              <w:rPr>
                <w:rFonts w:ascii="Times New Roman" w:hAnsi="Times New Roman"/>
                <w:sz w:val="18"/>
                <w:szCs w:val="18"/>
                <w:lang w:val="en-US"/>
              </w:rPr>
            </w:pPr>
          </w:p>
          <w:p w14:paraId="3058B302" w14:textId="78E6A50C" w:rsidR="0056042D" w:rsidRPr="007B664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Монохроматик</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нурланиш тўлқинининг энг ки-чик узунлиги бўлиб, бунда ФЭЯНҚ нинг моно-хроматик сезгирлиги максимал қийматининг </w:t>
            </w:r>
            <w:smartTag w:uri="urn:schemas-microsoft-com:office:smarttags" w:element="metricconverter">
              <w:smartTagPr>
                <w:attr w:name="ProductID" w:val="0,1 га"/>
              </w:smartTagPr>
              <w:r>
                <w:rPr>
                  <w:rFonts w:ascii="Times New Roman" w:hAnsi="Times New Roman"/>
                  <w:sz w:val="28"/>
                  <w:szCs w:val="28"/>
                  <w:lang w:val="uz-Cyrl-UZ"/>
                </w:rPr>
                <w:t>0,1 га</w:t>
              </w:r>
            </w:smartTag>
            <w:r>
              <w:rPr>
                <w:rFonts w:ascii="Times New Roman" w:hAnsi="Times New Roman"/>
                <w:sz w:val="28"/>
                <w:szCs w:val="28"/>
                <w:lang w:val="uz-Cyrl-UZ"/>
              </w:rPr>
              <w:t xml:space="preserve"> тенг бўлади.</w:t>
            </w:r>
          </w:p>
        </w:tc>
      </w:tr>
      <w:tr w:rsidR="0056042D" w:rsidRPr="003D75D3" w14:paraId="6EA5C660" w14:textId="77777777">
        <w:trPr>
          <w:tblCellSpacing w:w="0" w:type="dxa"/>
          <w:jc w:val="center"/>
        </w:trPr>
        <w:tc>
          <w:tcPr>
            <w:tcW w:w="1954" w:type="pct"/>
          </w:tcPr>
          <w:p w14:paraId="60FFC95B" w14:textId="77777777" w:rsidR="0056042D" w:rsidRDefault="0056042D" w:rsidP="009779CD">
            <w:pPr>
              <w:rPr>
                <w:b/>
                <w:sz w:val="28"/>
                <w:szCs w:val="28"/>
                <w:lang w:val="uz-Cyrl-UZ"/>
              </w:rPr>
            </w:pPr>
            <w:r w:rsidRPr="00D23473">
              <w:rPr>
                <w:b/>
                <w:sz w:val="28"/>
                <w:szCs w:val="28"/>
                <w:lang w:val="uz-Cyrl-UZ"/>
              </w:rPr>
              <w:lastRenderedPageBreak/>
              <w:t>Корпускул</w:t>
            </w:r>
            <w:r>
              <w:rPr>
                <w:b/>
                <w:sz w:val="28"/>
                <w:szCs w:val="28"/>
                <w:lang w:val="uz-Cyrl-UZ"/>
              </w:rPr>
              <w:t>я</w:t>
            </w:r>
            <w:r w:rsidRPr="00D23473">
              <w:rPr>
                <w:b/>
                <w:sz w:val="28"/>
                <w:szCs w:val="28"/>
                <w:lang w:val="uz-Cyrl-UZ"/>
              </w:rPr>
              <w:t>рно-волнов</w:t>
            </w:r>
            <w:r>
              <w:rPr>
                <w:b/>
                <w:sz w:val="28"/>
                <w:szCs w:val="28"/>
                <w:lang w:val="uz-Cyrl-UZ"/>
              </w:rPr>
              <w:t>о</w:t>
            </w:r>
            <w:r w:rsidRPr="00D23473">
              <w:rPr>
                <w:b/>
                <w:sz w:val="28"/>
                <w:szCs w:val="28"/>
                <w:lang w:val="uz-Cyrl-UZ"/>
              </w:rPr>
              <w:t>й дуал</w:t>
            </w:r>
            <w:r>
              <w:rPr>
                <w:b/>
                <w:sz w:val="28"/>
                <w:szCs w:val="28"/>
                <w:lang w:val="uz-Cyrl-UZ"/>
              </w:rPr>
              <w:t>и</w:t>
            </w:r>
            <w:r w:rsidRPr="00D23473">
              <w:rPr>
                <w:b/>
                <w:sz w:val="28"/>
                <w:szCs w:val="28"/>
                <w:lang w:val="uz-Cyrl-UZ"/>
              </w:rPr>
              <w:t>зм</w:t>
            </w:r>
          </w:p>
          <w:p w14:paraId="4FDC8E1C" w14:textId="77777777" w:rsidR="0056042D" w:rsidRDefault="0056042D" w:rsidP="009779CD">
            <w:pPr>
              <w:pStyle w:val="NoSpacing1"/>
              <w:rPr>
                <w:rFonts w:ascii="Times New Roman" w:hAnsi="Times New Roman"/>
                <w:b/>
                <w:sz w:val="28"/>
                <w:szCs w:val="28"/>
                <w:lang w:val="uz-Cyrl-UZ"/>
              </w:rPr>
            </w:pPr>
            <w:r w:rsidRPr="00451FD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korpuskulyar</w:t>
            </w:r>
            <w:r w:rsidRPr="00451FD7">
              <w:rPr>
                <w:rFonts w:ascii="Times New Roman" w:hAnsi="Times New Roman"/>
                <w:sz w:val="28"/>
                <w:szCs w:val="28"/>
                <w:lang w:val="uz-Cyrl-UZ"/>
              </w:rPr>
              <w:t>-</w:t>
            </w:r>
            <w:r>
              <w:rPr>
                <w:rFonts w:ascii="Times New Roman" w:hAnsi="Times New Roman"/>
                <w:sz w:val="28"/>
                <w:szCs w:val="28"/>
                <w:lang w:val="uz-Cyrl-UZ"/>
              </w:rPr>
              <w:t>to‘lqin</w:t>
            </w:r>
            <w:r w:rsidRPr="00451FD7">
              <w:rPr>
                <w:rFonts w:ascii="Times New Roman" w:hAnsi="Times New Roman"/>
                <w:sz w:val="28"/>
                <w:szCs w:val="28"/>
                <w:lang w:val="uz-Cyrl-UZ"/>
              </w:rPr>
              <w:t xml:space="preserve"> </w:t>
            </w:r>
            <w:r>
              <w:rPr>
                <w:rFonts w:ascii="Times New Roman" w:hAnsi="Times New Roman"/>
                <w:sz w:val="28"/>
                <w:szCs w:val="28"/>
                <w:lang w:val="uz-Cyrl-UZ"/>
              </w:rPr>
              <w:t>dualizmi</w:t>
            </w:r>
          </w:p>
          <w:p w14:paraId="5B44B125" w14:textId="1801139F" w:rsidR="0056042D" w:rsidRPr="00451FD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51FD7">
              <w:rPr>
                <w:rFonts w:ascii="Times New Roman" w:hAnsi="Times New Roman"/>
                <w:sz w:val="28"/>
                <w:szCs w:val="28"/>
                <w:lang w:val="uz-Cyrl-UZ"/>
              </w:rPr>
              <w:t>корпускуляр-тўлқин дуализми</w:t>
            </w:r>
            <w:r w:rsidR="00A85587">
              <w:rPr>
                <w:rFonts w:ascii="Times New Roman" w:hAnsi="Times New Roman"/>
                <w:b/>
                <w:sz w:val="28"/>
                <w:szCs w:val="28"/>
                <w:lang w:val="uz-Cyrl-UZ"/>
              </w:rPr>
              <w:t xml:space="preserve"> </w:t>
            </w:r>
          </w:p>
          <w:p w14:paraId="754CC4A3" w14:textId="34A5A770" w:rsidR="0056042D" w:rsidRPr="00112814" w:rsidRDefault="0056042D" w:rsidP="009779CD">
            <w:pPr>
              <w:rPr>
                <w:b/>
                <w:sz w:val="28"/>
                <w:szCs w:val="28"/>
                <w:lang w:val="uz-Cyrl-UZ"/>
              </w:rPr>
            </w:pPr>
            <w:r w:rsidRPr="00451FD7">
              <w:rPr>
                <w:b/>
                <w:sz w:val="28"/>
                <w:szCs w:val="28"/>
                <w:lang w:val="uz-Cyrl-UZ"/>
              </w:rPr>
              <w:t xml:space="preserve">en - </w:t>
            </w:r>
            <w:r w:rsidR="00AC1834" w:rsidRPr="002C302F">
              <w:rPr>
                <w:sz w:val="28"/>
                <w:szCs w:val="28"/>
                <w:lang w:val="uz-Cyrl-UZ"/>
              </w:rPr>
              <w:t>wave corpuscle duali</w:t>
            </w:r>
            <w:r w:rsidR="00AC1834" w:rsidRPr="00E5190F">
              <w:rPr>
                <w:sz w:val="28"/>
                <w:szCs w:val="28"/>
                <w:lang w:val="uz-Cyrl-UZ"/>
              </w:rPr>
              <w:t>ty</w:t>
            </w:r>
            <w:r w:rsidR="00A85587">
              <w:rPr>
                <w:b/>
                <w:sz w:val="28"/>
                <w:szCs w:val="28"/>
                <w:lang w:val="uz-Cyrl-UZ"/>
              </w:rPr>
              <w:t xml:space="preserve"> </w:t>
            </w:r>
          </w:p>
          <w:p w14:paraId="1D208625" w14:textId="77777777" w:rsidR="0056042D" w:rsidRPr="00112814" w:rsidRDefault="0056042D" w:rsidP="009779CD">
            <w:pPr>
              <w:rPr>
                <w:b/>
                <w:sz w:val="28"/>
                <w:szCs w:val="28"/>
                <w:lang w:val="uz-Cyrl-UZ"/>
              </w:rPr>
            </w:pPr>
          </w:p>
        </w:tc>
        <w:tc>
          <w:tcPr>
            <w:tcW w:w="3046" w:type="pct"/>
          </w:tcPr>
          <w:p w14:paraId="03C706B2" w14:textId="77777777" w:rsidR="0056042D" w:rsidRPr="000534B4" w:rsidRDefault="00000000" w:rsidP="00337C8F">
            <w:pPr>
              <w:jc w:val="both"/>
              <w:rPr>
                <w:sz w:val="28"/>
                <w:szCs w:val="28"/>
                <w:lang w:val="uz-Cyrl-UZ"/>
              </w:rPr>
            </w:pPr>
            <w:hyperlink r:id="rId128" w:tooltip="Принцип" w:history="1">
              <w:r w:rsidR="0056042D" w:rsidRPr="000534B4">
                <w:rPr>
                  <w:rStyle w:val="Hyperlink"/>
                  <w:color w:val="auto"/>
                  <w:sz w:val="28"/>
                  <w:szCs w:val="28"/>
                  <w:u w:val="none"/>
                  <w:lang w:val="uz-Cyrl-UZ"/>
                </w:rPr>
                <w:t>П</w:t>
              </w:r>
              <w:r w:rsidR="0056042D" w:rsidRPr="000534B4">
                <w:rPr>
                  <w:rStyle w:val="Hyperlink"/>
                  <w:color w:val="auto"/>
                  <w:sz w:val="28"/>
                  <w:szCs w:val="28"/>
                  <w:u w:val="none"/>
                </w:rPr>
                <w:t>ринцип</w:t>
              </w:r>
            </w:hyperlink>
            <w:r w:rsidR="0056042D" w:rsidRPr="000534B4">
              <w:rPr>
                <w:sz w:val="28"/>
                <w:szCs w:val="28"/>
              </w:rPr>
              <w:t>, согласно которому любой объект может проявлять как </w:t>
            </w:r>
            <w:hyperlink r:id="rId129" w:tooltip="Волна" w:history="1">
              <w:r w:rsidR="0056042D" w:rsidRPr="000534B4">
                <w:rPr>
                  <w:rStyle w:val="Hyperlink"/>
                  <w:color w:val="auto"/>
                  <w:sz w:val="28"/>
                  <w:szCs w:val="28"/>
                  <w:u w:val="none"/>
                </w:rPr>
                <w:t>волновые</w:t>
              </w:r>
            </w:hyperlink>
            <w:r w:rsidR="0056042D" w:rsidRPr="000534B4">
              <w:rPr>
                <w:sz w:val="28"/>
                <w:szCs w:val="28"/>
              </w:rPr>
              <w:t>, так и </w:t>
            </w:r>
            <w:hyperlink r:id="rId130" w:tooltip="Элементарная частица" w:history="1">
              <w:r w:rsidR="0056042D" w:rsidRPr="000534B4">
                <w:rPr>
                  <w:rStyle w:val="Hyperlink"/>
                  <w:color w:val="auto"/>
                  <w:sz w:val="28"/>
                  <w:szCs w:val="28"/>
                  <w:u w:val="none"/>
                </w:rPr>
                <w:t>корпускул</w:t>
              </w:r>
              <w:r w:rsidR="0056042D">
                <w:rPr>
                  <w:rStyle w:val="Hyperlink"/>
                  <w:color w:val="auto"/>
                  <w:sz w:val="28"/>
                  <w:szCs w:val="28"/>
                  <w:u w:val="none"/>
                  <w:lang w:val="uz-Cyrl-UZ"/>
                </w:rPr>
                <w:t>-</w:t>
              </w:r>
              <w:r w:rsidR="0056042D" w:rsidRPr="000534B4">
                <w:rPr>
                  <w:rStyle w:val="Hyperlink"/>
                  <w:color w:val="auto"/>
                  <w:sz w:val="28"/>
                  <w:szCs w:val="28"/>
                  <w:u w:val="none"/>
                </w:rPr>
                <w:t>ярные</w:t>
              </w:r>
            </w:hyperlink>
            <w:r w:rsidR="0056042D" w:rsidRPr="000534B4">
              <w:rPr>
                <w:sz w:val="28"/>
                <w:szCs w:val="28"/>
                <w:lang w:val="uz-Cyrl-UZ"/>
              </w:rPr>
              <w:t xml:space="preserve"> </w:t>
            </w:r>
            <w:r w:rsidR="0056042D" w:rsidRPr="000534B4">
              <w:rPr>
                <w:sz w:val="28"/>
                <w:szCs w:val="28"/>
              </w:rPr>
              <w:t xml:space="preserve">свойства. </w:t>
            </w:r>
          </w:p>
          <w:p w14:paraId="0558988F" w14:textId="77777777" w:rsidR="0056042D" w:rsidRPr="0054562E" w:rsidRDefault="0056042D" w:rsidP="00337C8F">
            <w:pPr>
              <w:jc w:val="both"/>
              <w:rPr>
                <w:sz w:val="18"/>
                <w:szCs w:val="18"/>
              </w:rPr>
            </w:pPr>
          </w:p>
          <w:p w14:paraId="32E15AC6" w14:textId="77777777" w:rsidR="0056042D" w:rsidRPr="00E0614A" w:rsidRDefault="0056042D" w:rsidP="00337C8F">
            <w:pPr>
              <w:jc w:val="both"/>
              <w:rPr>
                <w:sz w:val="28"/>
                <w:szCs w:val="28"/>
                <w:lang w:val="en-US"/>
              </w:rPr>
            </w:pPr>
            <w:r>
              <w:rPr>
                <w:sz w:val="28"/>
                <w:szCs w:val="28"/>
                <w:lang w:val="uz-Cyrl-UZ"/>
              </w:rPr>
              <w:t>Har qanday obуekt ham to‘lqin, ham korpuskulyar xususiyatlarini namoyon qilishi mumkinligi to‘g‘risidagi prinsip.</w:t>
            </w:r>
          </w:p>
          <w:p w14:paraId="0A6439F2" w14:textId="77777777" w:rsidR="0056042D" w:rsidRPr="00E0614A" w:rsidRDefault="0056042D" w:rsidP="00337C8F">
            <w:pPr>
              <w:jc w:val="both"/>
              <w:rPr>
                <w:sz w:val="28"/>
                <w:szCs w:val="28"/>
                <w:lang w:val="en-US"/>
              </w:rPr>
            </w:pPr>
          </w:p>
          <w:p w14:paraId="420FAE7D" w14:textId="77777777" w:rsidR="0056042D" w:rsidRPr="00451FD7" w:rsidRDefault="0056042D" w:rsidP="00337C8F">
            <w:pPr>
              <w:jc w:val="both"/>
              <w:rPr>
                <w:sz w:val="28"/>
                <w:szCs w:val="28"/>
                <w:lang w:val="uz-Cyrl-UZ"/>
              </w:rPr>
            </w:pPr>
            <w:r>
              <w:rPr>
                <w:sz w:val="28"/>
                <w:szCs w:val="28"/>
                <w:lang w:val="uz-Cyrl-UZ"/>
              </w:rPr>
              <w:t>Ҳар қандай объект ҳам тўлқин, ҳам корпускуляр хусусиятларини намоён қилиши мумкинлиги тўғрисидаги принцип.</w:t>
            </w:r>
          </w:p>
        </w:tc>
      </w:tr>
      <w:tr w:rsidR="0056042D" w:rsidRPr="00DF1602" w14:paraId="37EFEB82" w14:textId="77777777">
        <w:trPr>
          <w:tblCellSpacing w:w="0" w:type="dxa"/>
          <w:jc w:val="center"/>
        </w:trPr>
        <w:tc>
          <w:tcPr>
            <w:tcW w:w="1954" w:type="pct"/>
          </w:tcPr>
          <w:p w14:paraId="68B85053" w14:textId="77777777" w:rsidR="0056042D" w:rsidRPr="009F4515" w:rsidRDefault="0056042D" w:rsidP="009779CD">
            <w:pPr>
              <w:rPr>
                <w:b/>
                <w:sz w:val="28"/>
                <w:szCs w:val="28"/>
                <w:lang w:val="uz-Cyrl-UZ"/>
              </w:rPr>
            </w:pPr>
            <w:r w:rsidRPr="009F4515">
              <w:rPr>
                <w:b/>
                <w:sz w:val="28"/>
                <w:szCs w:val="28"/>
                <w:lang w:val="uz-Cyrl-UZ"/>
              </w:rPr>
              <w:t xml:space="preserve">Корректирующий электрод </w:t>
            </w:r>
            <w:r>
              <w:rPr>
                <w:b/>
                <w:sz w:val="28"/>
                <w:szCs w:val="28"/>
                <w:lang w:val="uz-Cyrl-UZ"/>
              </w:rPr>
              <w:t>ЭОП</w:t>
            </w:r>
          </w:p>
          <w:p w14:paraId="01EE7F4F" w14:textId="70CA399B" w:rsidR="0056042D" w:rsidRPr="009F4515" w:rsidRDefault="0056042D" w:rsidP="009779CD">
            <w:pPr>
              <w:pStyle w:val="NoSpacing1"/>
              <w:rPr>
                <w:rFonts w:ascii="Times New Roman" w:hAnsi="Times New Roman"/>
                <w:b/>
                <w:sz w:val="28"/>
                <w:szCs w:val="28"/>
                <w:lang w:val="uz-Cyrl-UZ"/>
              </w:rPr>
            </w:pPr>
            <w:r w:rsidRPr="009F4515">
              <w:rPr>
                <w:rFonts w:ascii="Times New Roman" w:hAnsi="Times New Roman"/>
                <w:b/>
                <w:sz w:val="28"/>
                <w:szCs w:val="28"/>
                <w:lang w:val="uz-Cyrl-UZ"/>
              </w:rPr>
              <w:t>uz</w:t>
            </w:r>
            <w:r>
              <w:rPr>
                <w:rFonts w:ascii="Times New Roman" w:hAnsi="Times New Roman"/>
                <w:b/>
                <w:sz w:val="28"/>
                <w:szCs w:val="28"/>
                <w:lang w:val="uz-Cyrl-UZ"/>
              </w:rPr>
              <w:t xml:space="preserve"> - </w:t>
            </w:r>
            <w:r>
              <w:rPr>
                <w:rFonts w:ascii="Times New Roman" w:hAnsi="Times New Roman"/>
                <w:sz w:val="28"/>
                <w:szCs w:val="28"/>
                <w:lang w:val="uz-Cyrl-UZ"/>
              </w:rPr>
              <w:t>EOO‘</w:t>
            </w:r>
            <w:r w:rsidRPr="009779CD">
              <w:rPr>
                <w:rFonts w:ascii="Times New Roman" w:hAnsi="Times New Roman"/>
                <w:sz w:val="28"/>
                <w:szCs w:val="28"/>
                <w:lang w:val="uz-Cyrl-UZ"/>
              </w:rPr>
              <w:t xml:space="preserve"> </w:t>
            </w:r>
            <w:r>
              <w:rPr>
                <w:rFonts w:ascii="Times New Roman" w:hAnsi="Times New Roman"/>
                <w:sz w:val="28"/>
                <w:szCs w:val="28"/>
                <w:lang w:val="uz-Cyrl-UZ"/>
              </w:rPr>
              <w:t>ning</w:t>
            </w:r>
            <w:r w:rsidRPr="00D34781">
              <w:rPr>
                <w:rFonts w:ascii="Times New Roman" w:hAnsi="Times New Roman"/>
                <w:sz w:val="28"/>
                <w:szCs w:val="28"/>
                <w:lang w:val="uz-Cyrl-UZ"/>
              </w:rPr>
              <w:t xml:space="preserve"> </w:t>
            </w:r>
            <w:r>
              <w:rPr>
                <w:rFonts w:ascii="Times New Roman" w:hAnsi="Times New Roman"/>
                <w:sz w:val="28"/>
                <w:szCs w:val="28"/>
                <w:lang w:val="uz-Cyrl-UZ"/>
              </w:rPr>
              <w:t>korreksiya</w:t>
            </w:r>
            <w:r>
              <w:rPr>
                <w:rFonts w:ascii="Times New Roman" w:hAnsi="Times New Roman"/>
                <w:sz w:val="28"/>
                <w:szCs w:val="28"/>
                <w:lang w:val="uz-Latn-UZ"/>
              </w:rPr>
              <w:t xml:space="preserve">lovchi </w:t>
            </w:r>
            <w:r>
              <w:rPr>
                <w:rFonts w:ascii="Times New Roman" w:hAnsi="Times New Roman"/>
                <w:sz w:val="28"/>
                <w:szCs w:val="28"/>
                <w:lang w:val="uz-Cyrl-UZ"/>
              </w:rPr>
              <w:t>elektrodi</w:t>
            </w:r>
            <w:r w:rsidR="00A85587">
              <w:rPr>
                <w:rFonts w:ascii="Times New Roman" w:hAnsi="Times New Roman"/>
                <w:b/>
                <w:sz w:val="28"/>
                <w:szCs w:val="28"/>
                <w:lang w:val="uz-Cyrl-UZ"/>
              </w:rPr>
              <w:t xml:space="preserve"> </w:t>
            </w:r>
          </w:p>
          <w:p w14:paraId="3596B68B" w14:textId="3A0EE2EC" w:rsidR="0056042D" w:rsidRPr="009F45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34781">
              <w:rPr>
                <w:rFonts w:ascii="Times New Roman" w:hAnsi="Times New Roman"/>
                <w:sz w:val="28"/>
                <w:szCs w:val="28"/>
                <w:lang w:val="uz-Cyrl-UZ"/>
              </w:rPr>
              <w:t>ЭОЎ</w:t>
            </w:r>
            <w:r w:rsidR="0056042D" w:rsidRPr="00526489">
              <w:rPr>
                <w:rFonts w:ascii="Times New Roman" w:hAnsi="Times New Roman"/>
                <w:sz w:val="28"/>
                <w:szCs w:val="28"/>
                <w:lang w:val="uz-Cyrl-UZ"/>
              </w:rPr>
              <w:t xml:space="preserve"> </w:t>
            </w:r>
            <w:r w:rsidR="0056042D" w:rsidRPr="00D34781">
              <w:rPr>
                <w:rFonts w:ascii="Times New Roman" w:hAnsi="Times New Roman"/>
                <w:sz w:val="28"/>
                <w:szCs w:val="28"/>
                <w:lang w:val="uz-Cyrl-UZ"/>
              </w:rPr>
              <w:t>нинг коррекция</w:t>
            </w:r>
            <w:r w:rsidR="0056042D">
              <w:rPr>
                <w:rFonts w:ascii="Times New Roman" w:hAnsi="Times New Roman"/>
                <w:sz w:val="28"/>
                <w:szCs w:val="28"/>
                <w:lang w:val="uz-Cyrl-UZ"/>
              </w:rPr>
              <w:t>ловчи</w:t>
            </w:r>
            <w:r w:rsidR="0056042D" w:rsidRPr="00D34781">
              <w:rPr>
                <w:rFonts w:ascii="Times New Roman" w:hAnsi="Times New Roman"/>
                <w:sz w:val="28"/>
                <w:szCs w:val="28"/>
                <w:lang w:val="uz-Cyrl-UZ"/>
              </w:rPr>
              <w:t xml:space="preserve"> электроди</w:t>
            </w:r>
            <w:r w:rsidR="00A85587">
              <w:rPr>
                <w:rFonts w:ascii="Times New Roman" w:hAnsi="Times New Roman"/>
                <w:b/>
                <w:sz w:val="28"/>
                <w:szCs w:val="28"/>
                <w:lang w:val="uz-Cyrl-UZ"/>
              </w:rPr>
              <w:t xml:space="preserve"> </w:t>
            </w:r>
          </w:p>
          <w:p w14:paraId="71E5B8DA" w14:textId="51328A6A" w:rsidR="0056042D" w:rsidRPr="00F9609F" w:rsidRDefault="0056042D" w:rsidP="009779CD">
            <w:pPr>
              <w:rPr>
                <w:b/>
                <w:sz w:val="28"/>
                <w:szCs w:val="28"/>
                <w:lang w:val="uz-Cyrl-UZ"/>
              </w:rPr>
            </w:pPr>
            <w:r w:rsidRPr="009F4515">
              <w:rPr>
                <w:b/>
                <w:sz w:val="28"/>
                <w:szCs w:val="28"/>
                <w:lang w:val="uz-Cyrl-UZ"/>
              </w:rPr>
              <w:t xml:space="preserve">en </w:t>
            </w:r>
            <w:r>
              <w:rPr>
                <w:b/>
                <w:sz w:val="28"/>
                <w:szCs w:val="28"/>
                <w:lang w:val="uz-Cyrl-UZ"/>
              </w:rPr>
              <w:t>-</w:t>
            </w:r>
            <w:r w:rsidRPr="009F4515">
              <w:rPr>
                <w:b/>
                <w:sz w:val="28"/>
                <w:szCs w:val="28"/>
                <w:lang w:val="uz-Cyrl-UZ"/>
              </w:rPr>
              <w:t xml:space="preserve"> </w:t>
            </w:r>
            <w:r w:rsidR="00AC1834" w:rsidRPr="009F4515">
              <w:rPr>
                <w:sz w:val="28"/>
                <w:szCs w:val="28"/>
                <w:lang w:val="uz-Cyrl-UZ"/>
              </w:rPr>
              <w:t>correcting electrode</w:t>
            </w:r>
            <w:r w:rsidR="00EC52F1">
              <w:rPr>
                <w:sz w:val="28"/>
                <w:szCs w:val="28"/>
                <w:lang w:val="en-US"/>
              </w:rPr>
              <w:t xml:space="preserve"> of </w:t>
            </w:r>
            <w:r w:rsidR="00AC1834">
              <w:rPr>
                <w:sz w:val="28"/>
                <w:szCs w:val="28"/>
                <w:lang w:val="en-US"/>
              </w:rPr>
              <w:t>EOC</w:t>
            </w:r>
            <w:r w:rsidR="00A85587">
              <w:rPr>
                <w:b/>
                <w:sz w:val="28"/>
                <w:szCs w:val="28"/>
                <w:lang w:val="uz-Cyrl-UZ"/>
              </w:rPr>
              <w:t xml:space="preserve"> </w:t>
            </w:r>
          </w:p>
        </w:tc>
        <w:tc>
          <w:tcPr>
            <w:tcW w:w="3046" w:type="pct"/>
          </w:tcPr>
          <w:p w14:paraId="14F1898B" w14:textId="77777777" w:rsidR="0056042D" w:rsidRDefault="0056042D" w:rsidP="00337C8F">
            <w:pPr>
              <w:jc w:val="both"/>
              <w:rPr>
                <w:sz w:val="28"/>
                <w:szCs w:val="28"/>
                <w:lang w:val="uz-Cyrl-UZ"/>
              </w:rPr>
            </w:pPr>
            <w:r w:rsidRPr="00471031">
              <w:rPr>
                <w:sz w:val="28"/>
                <w:szCs w:val="28"/>
              </w:rPr>
              <w:t>Электрод электронно-оптического преобразова</w:t>
            </w:r>
            <w:r>
              <w:rPr>
                <w:sz w:val="28"/>
                <w:szCs w:val="28"/>
                <w:lang w:val="uz-Cyrl-UZ"/>
              </w:rPr>
              <w:t>-</w:t>
            </w:r>
            <w:r w:rsidRPr="00471031">
              <w:rPr>
                <w:sz w:val="28"/>
                <w:szCs w:val="28"/>
              </w:rPr>
              <w:t>теля, предназначенный для создания вспомо</w:t>
            </w:r>
            <w:r>
              <w:rPr>
                <w:sz w:val="28"/>
                <w:szCs w:val="28"/>
                <w:lang w:val="uz-Cyrl-UZ"/>
              </w:rPr>
              <w:t>-</w:t>
            </w:r>
            <w:r w:rsidRPr="00471031">
              <w:rPr>
                <w:sz w:val="28"/>
                <w:szCs w:val="28"/>
              </w:rPr>
              <w:t>гательного электрического поля, уменьшающего геометрические искажения изображения.</w:t>
            </w:r>
          </w:p>
          <w:p w14:paraId="11366733" w14:textId="77777777" w:rsidR="0056042D" w:rsidRPr="0054562E" w:rsidRDefault="0056042D" w:rsidP="00337C8F">
            <w:pPr>
              <w:jc w:val="both"/>
              <w:rPr>
                <w:sz w:val="18"/>
                <w:szCs w:val="18"/>
              </w:rPr>
            </w:pPr>
          </w:p>
          <w:p w14:paraId="6F21D0DD" w14:textId="77777777" w:rsidR="0056042D" w:rsidRDefault="0056042D" w:rsidP="00337C8F">
            <w:pPr>
              <w:jc w:val="both"/>
              <w:rPr>
                <w:sz w:val="28"/>
                <w:szCs w:val="28"/>
                <w:lang w:val="en-US"/>
              </w:rPr>
            </w:pPr>
            <w:r>
              <w:rPr>
                <w:sz w:val="28"/>
                <w:szCs w:val="28"/>
                <w:lang w:val="uz-Cyrl-UZ"/>
              </w:rPr>
              <w:t>EOO‘</w:t>
            </w:r>
            <w:r>
              <w:rPr>
                <w:sz w:val="28"/>
                <w:szCs w:val="28"/>
              </w:rPr>
              <w:t xml:space="preserve"> </w:t>
            </w:r>
            <w:r>
              <w:rPr>
                <w:sz w:val="28"/>
                <w:szCs w:val="28"/>
                <w:lang w:val="uz-Cyrl-UZ"/>
              </w:rPr>
              <w:t>ning</w:t>
            </w:r>
            <w:r w:rsidRPr="00174FFD">
              <w:rPr>
                <w:sz w:val="28"/>
                <w:szCs w:val="28"/>
                <w:lang w:val="uz-Cyrl-UZ"/>
              </w:rPr>
              <w:t xml:space="preserve"> </w:t>
            </w:r>
            <w:r>
              <w:rPr>
                <w:sz w:val="28"/>
                <w:szCs w:val="28"/>
                <w:lang w:val="uz-Cyrl-UZ"/>
              </w:rPr>
              <w:t>tasvirning</w:t>
            </w:r>
            <w:r w:rsidRPr="00174FFD">
              <w:rPr>
                <w:sz w:val="28"/>
                <w:szCs w:val="28"/>
                <w:lang w:val="uz-Cyrl-UZ"/>
              </w:rPr>
              <w:t xml:space="preserve"> </w:t>
            </w:r>
            <w:r>
              <w:rPr>
                <w:sz w:val="28"/>
                <w:szCs w:val="28"/>
                <w:lang w:val="uz-Cyrl-UZ"/>
              </w:rPr>
              <w:t>geometrik</w:t>
            </w:r>
            <w:r w:rsidRPr="00174FFD">
              <w:rPr>
                <w:sz w:val="28"/>
                <w:szCs w:val="28"/>
                <w:lang w:val="uz-Cyrl-UZ"/>
              </w:rPr>
              <w:t xml:space="preserve"> </w:t>
            </w:r>
            <w:r>
              <w:rPr>
                <w:sz w:val="28"/>
                <w:szCs w:val="28"/>
                <w:lang w:val="uz-Cyrl-UZ"/>
              </w:rPr>
              <w:t>buzilishlarini</w:t>
            </w:r>
            <w:r w:rsidRPr="00174FFD">
              <w:rPr>
                <w:sz w:val="28"/>
                <w:szCs w:val="28"/>
                <w:lang w:val="uz-Cyrl-UZ"/>
              </w:rPr>
              <w:t xml:space="preserve"> </w:t>
            </w:r>
            <w:r>
              <w:rPr>
                <w:sz w:val="28"/>
                <w:szCs w:val="28"/>
                <w:lang w:val="uz-Cyrl-UZ"/>
              </w:rPr>
              <w:t>kamaytiradigan</w:t>
            </w:r>
            <w:r w:rsidRPr="00174FFD">
              <w:rPr>
                <w:sz w:val="28"/>
                <w:szCs w:val="28"/>
                <w:lang w:val="uz-Cyrl-UZ"/>
              </w:rPr>
              <w:t xml:space="preserve"> </w:t>
            </w:r>
            <w:r>
              <w:rPr>
                <w:sz w:val="28"/>
                <w:szCs w:val="28"/>
                <w:lang w:val="uz-Cyrl-UZ"/>
              </w:rPr>
              <w:t>yordamchi</w:t>
            </w:r>
            <w:r w:rsidRPr="00174FFD">
              <w:rPr>
                <w:sz w:val="28"/>
                <w:szCs w:val="28"/>
                <w:lang w:val="uz-Cyrl-UZ"/>
              </w:rPr>
              <w:t xml:space="preserve"> </w:t>
            </w:r>
            <w:r>
              <w:rPr>
                <w:sz w:val="28"/>
                <w:szCs w:val="28"/>
                <w:lang w:val="uz-Cyrl-UZ"/>
              </w:rPr>
              <w:t>elektr</w:t>
            </w:r>
            <w:r w:rsidRPr="00174FFD">
              <w:rPr>
                <w:sz w:val="28"/>
                <w:szCs w:val="28"/>
                <w:lang w:val="uz-Cyrl-UZ"/>
              </w:rPr>
              <w:t xml:space="preserve"> </w:t>
            </w:r>
            <w:r>
              <w:rPr>
                <w:sz w:val="28"/>
                <w:szCs w:val="28"/>
                <w:lang w:val="uz-Cyrl-UZ"/>
              </w:rPr>
              <w:t>maydonni</w:t>
            </w:r>
            <w:r w:rsidRPr="00174FFD">
              <w:rPr>
                <w:sz w:val="28"/>
                <w:szCs w:val="28"/>
                <w:lang w:val="uz-Cyrl-UZ"/>
              </w:rPr>
              <w:t xml:space="preserve"> </w:t>
            </w:r>
            <w:r>
              <w:rPr>
                <w:sz w:val="28"/>
                <w:szCs w:val="28"/>
                <w:lang w:val="uz-Cyrl-UZ"/>
              </w:rPr>
              <w:t>vujudga</w:t>
            </w:r>
            <w:r w:rsidRPr="00174FFD">
              <w:rPr>
                <w:sz w:val="28"/>
                <w:szCs w:val="28"/>
                <w:lang w:val="uz-Cyrl-UZ"/>
              </w:rPr>
              <w:t xml:space="preserve"> </w:t>
            </w:r>
            <w:r>
              <w:rPr>
                <w:sz w:val="28"/>
                <w:szCs w:val="28"/>
                <w:lang w:val="uz-Cyrl-UZ"/>
              </w:rPr>
              <w:t>keltirish</w:t>
            </w:r>
            <w:r w:rsidRPr="00174FFD">
              <w:rPr>
                <w:sz w:val="28"/>
                <w:szCs w:val="28"/>
                <w:lang w:val="uz-Cyrl-UZ"/>
              </w:rPr>
              <w:t xml:space="preserve"> </w:t>
            </w:r>
            <w:r>
              <w:rPr>
                <w:sz w:val="28"/>
                <w:szCs w:val="28"/>
                <w:lang w:val="uz-Cyrl-UZ"/>
              </w:rPr>
              <w:t>uchun</w:t>
            </w:r>
            <w:r w:rsidRPr="00174FFD">
              <w:rPr>
                <w:sz w:val="28"/>
                <w:szCs w:val="28"/>
                <w:lang w:val="uz-Cyrl-UZ"/>
              </w:rPr>
              <w:t xml:space="preserve"> </w:t>
            </w:r>
            <w:r>
              <w:rPr>
                <w:sz w:val="28"/>
                <w:szCs w:val="28"/>
                <w:lang w:val="uz-Cyrl-UZ"/>
              </w:rPr>
              <w:t>mo‘ljallangan</w:t>
            </w:r>
            <w:r w:rsidRPr="00174FFD">
              <w:rPr>
                <w:sz w:val="28"/>
                <w:szCs w:val="28"/>
                <w:lang w:val="uz-Cyrl-UZ"/>
              </w:rPr>
              <w:t xml:space="preserve"> </w:t>
            </w:r>
            <w:r>
              <w:rPr>
                <w:sz w:val="28"/>
                <w:szCs w:val="28"/>
                <w:lang w:val="uz-Cyrl-UZ"/>
              </w:rPr>
              <w:t>elektrodi.</w:t>
            </w:r>
          </w:p>
          <w:p w14:paraId="688B2BD2" w14:textId="77777777" w:rsidR="003D75D3" w:rsidRPr="003D75D3" w:rsidRDefault="003D75D3" w:rsidP="00337C8F">
            <w:pPr>
              <w:jc w:val="both"/>
              <w:rPr>
                <w:sz w:val="28"/>
                <w:szCs w:val="28"/>
                <w:lang w:val="en-US"/>
              </w:rPr>
            </w:pPr>
          </w:p>
          <w:p w14:paraId="7F56971B" w14:textId="77777777" w:rsidR="0056042D" w:rsidRPr="00174FFD" w:rsidRDefault="0056042D" w:rsidP="00337C8F">
            <w:pPr>
              <w:jc w:val="both"/>
              <w:rPr>
                <w:sz w:val="28"/>
                <w:szCs w:val="28"/>
                <w:lang w:val="uz-Cyrl-UZ"/>
              </w:rPr>
            </w:pPr>
            <w:r>
              <w:rPr>
                <w:sz w:val="28"/>
                <w:szCs w:val="28"/>
                <w:lang w:val="uz-Cyrl-UZ"/>
              </w:rPr>
              <w:t>Э</w:t>
            </w:r>
            <w:r w:rsidRPr="00174FFD">
              <w:rPr>
                <w:sz w:val="28"/>
                <w:szCs w:val="28"/>
                <w:lang w:val="uz-Cyrl-UZ"/>
              </w:rPr>
              <w:t>ОЎ</w:t>
            </w:r>
            <w:r>
              <w:rPr>
                <w:sz w:val="28"/>
                <w:szCs w:val="28"/>
              </w:rPr>
              <w:t xml:space="preserve"> </w:t>
            </w:r>
            <w:r w:rsidRPr="00174FFD">
              <w:rPr>
                <w:sz w:val="28"/>
                <w:szCs w:val="28"/>
                <w:lang w:val="uz-Cyrl-UZ"/>
              </w:rPr>
              <w:t>нинг тасвирнинг геометрик бузилишларини камайтирадиган ёрдамчи электр майдонни вужудга келтириш учун мўлжалланган элек</w:t>
            </w:r>
            <w:r w:rsidR="0054562E">
              <w:rPr>
                <w:sz w:val="28"/>
                <w:szCs w:val="28"/>
                <w:lang w:val="uz-Cyrl-UZ"/>
              </w:rPr>
              <w:t>-</w:t>
            </w:r>
            <w:r w:rsidRPr="00174FFD">
              <w:rPr>
                <w:sz w:val="28"/>
                <w:szCs w:val="28"/>
                <w:lang w:val="uz-Cyrl-UZ"/>
              </w:rPr>
              <w:t>троди</w:t>
            </w:r>
            <w:r>
              <w:rPr>
                <w:sz w:val="28"/>
                <w:szCs w:val="28"/>
                <w:lang w:val="uz-Cyrl-UZ"/>
              </w:rPr>
              <w:t>.</w:t>
            </w:r>
          </w:p>
        </w:tc>
      </w:tr>
      <w:tr w:rsidR="0056042D" w:rsidRPr="00DF1602" w14:paraId="28FD8CEA" w14:textId="77777777">
        <w:trPr>
          <w:tblCellSpacing w:w="0" w:type="dxa"/>
          <w:jc w:val="center"/>
        </w:trPr>
        <w:tc>
          <w:tcPr>
            <w:tcW w:w="1954" w:type="pct"/>
          </w:tcPr>
          <w:p w14:paraId="0A2AA815" w14:textId="77777777" w:rsidR="0056042D" w:rsidRDefault="0056042D" w:rsidP="009779CD">
            <w:pPr>
              <w:rPr>
                <w:b/>
                <w:bCs/>
                <w:sz w:val="28"/>
                <w:szCs w:val="28"/>
                <w:lang w:val="uz-Cyrl-UZ"/>
              </w:rPr>
            </w:pPr>
            <w:r w:rsidRPr="009779CD">
              <w:rPr>
                <w:b/>
                <w:bCs/>
                <w:sz w:val="28"/>
                <w:szCs w:val="28"/>
                <w:lang w:val="uz-Cyrl-UZ"/>
              </w:rPr>
              <w:t>Коррелятор фонового поглощения</w:t>
            </w:r>
          </w:p>
          <w:p w14:paraId="217ED68B" w14:textId="4002A27F"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fonli</w:t>
            </w:r>
            <w:r w:rsidR="00A85587">
              <w:rPr>
                <w:rFonts w:ascii="Times New Roman" w:hAnsi="Times New Roman"/>
                <w:sz w:val="28"/>
                <w:szCs w:val="28"/>
                <w:lang w:val="uz-Cyrl-UZ"/>
              </w:rPr>
              <w:t xml:space="preserve"> </w:t>
            </w:r>
            <w:r>
              <w:rPr>
                <w:rFonts w:ascii="Times New Roman" w:hAnsi="Times New Roman"/>
                <w:sz w:val="28"/>
                <w:szCs w:val="28"/>
                <w:lang w:val="uz-Cyrl-UZ"/>
              </w:rPr>
              <w:t>yutilish</w:t>
            </w:r>
            <w:r w:rsidRPr="002C4111">
              <w:rPr>
                <w:rFonts w:ascii="Times New Roman" w:hAnsi="Times New Roman"/>
                <w:sz w:val="28"/>
                <w:szCs w:val="28"/>
                <w:lang w:val="uz-Cyrl-UZ"/>
              </w:rPr>
              <w:t xml:space="preserve"> </w:t>
            </w:r>
            <w:r>
              <w:rPr>
                <w:rFonts w:ascii="Times New Roman" w:hAnsi="Times New Roman"/>
                <w:sz w:val="28"/>
                <w:szCs w:val="28"/>
                <w:lang w:val="uz-Cyrl-UZ"/>
              </w:rPr>
              <w:t>korrelyatori</w:t>
            </w:r>
          </w:p>
          <w:p w14:paraId="19F94CB8" w14:textId="0A626C13" w:rsidR="0056042D" w:rsidRPr="00AC1834"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2C4111">
              <w:rPr>
                <w:rFonts w:ascii="Times New Roman" w:hAnsi="Times New Roman"/>
                <w:sz w:val="28"/>
                <w:szCs w:val="28"/>
                <w:lang w:val="uz-Cyrl-UZ"/>
              </w:rPr>
              <w:t>фонли</w:t>
            </w:r>
            <w:r w:rsidR="00A85587">
              <w:rPr>
                <w:rFonts w:ascii="Times New Roman" w:hAnsi="Times New Roman"/>
                <w:sz w:val="28"/>
                <w:szCs w:val="28"/>
                <w:lang w:val="uz-Cyrl-UZ"/>
              </w:rPr>
              <w:t xml:space="preserve"> </w:t>
            </w:r>
            <w:r w:rsidR="0056042D" w:rsidRPr="002C4111">
              <w:rPr>
                <w:rFonts w:ascii="Times New Roman" w:hAnsi="Times New Roman"/>
                <w:sz w:val="28"/>
                <w:szCs w:val="28"/>
                <w:lang w:val="uz-Cyrl-UZ"/>
              </w:rPr>
              <w:t>ютилиш коррелятори</w:t>
            </w:r>
            <w:r w:rsidR="00A85587">
              <w:rPr>
                <w:rFonts w:ascii="Times New Roman" w:hAnsi="Times New Roman"/>
                <w:b/>
                <w:sz w:val="28"/>
                <w:szCs w:val="28"/>
                <w:lang w:val="en-US"/>
              </w:rPr>
              <w:t xml:space="preserve"> </w:t>
            </w:r>
          </w:p>
          <w:p w14:paraId="0C00E77E" w14:textId="1A6C7CD4" w:rsidR="0056042D" w:rsidRPr="00F9609F" w:rsidRDefault="0056042D" w:rsidP="009779CD">
            <w:pPr>
              <w:rPr>
                <w:b/>
                <w:bCs/>
                <w:sz w:val="28"/>
                <w:szCs w:val="28"/>
                <w:lang w:val="uz-Cyrl-UZ"/>
              </w:rPr>
            </w:pPr>
            <w:r w:rsidRPr="00471031">
              <w:rPr>
                <w:b/>
                <w:sz w:val="28"/>
                <w:szCs w:val="28"/>
                <w:lang w:val="en-US"/>
              </w:rPr>
              <w:t>en</w:t>
            </w:r>
            <w:r w:rsidRPr="00AC1834">
              <w:rPr>
                <w:b/>
                <w:sz w:val="28"/>
                <w:szCs w:val="28"/>
                <w:lang w:val="en-US"/>
              </w:rPr>
              <w:t xml:space="preserve"> </w:t>
            </w:r>
            <w:r>
              <w:rPr>
                <w:b/>
                <w:sz w:val="28"/>
                <w:szCs w:val="28"/>
                <w:lang w:val="uz-Cyrl-UZ"/>
              </w:rPr>
              <w:t xml:space="preserve">- </w:t>
            </w:r>
            <w:r w:rsidR="00EC52F1" w:rsidRPr="00F16143">
              <w:rPr>
                <w:sz w:val="28"/>
                <w:szCs w:val="28"/>
                <w:lang w:val="en-GB"/>
              </w:rPr>
              <w:t xml:space="preserve">correlation device </w:t>
            </w:r>
            <w:r w:rsidR="00A6603D">
              <w:rPr>
                <w:sz w:val="28"/>
                <w:szCs w:val="28"/>
                <w:lang w:val="en-GB"/>
              </w:rPr>
              <w:br/>
            </w:r>
            <w:r w:rsidR="00EC52F1" w:rsidRPr="00F16143">
              <w:rPr>
                <w:sz w:val="28"/>
                <w:szCs w:val="28"/>
                <w:lang w:val="en-GB"/>
              </w:rPr>
              <w:t xml:space="preserve"> of background absorption</w:t>
            </w:r>
            <w:r w:rsidR="00A80D01">
              <w:rPr>
                <w:b/>
                <w:sz w:val="28"/>
                <w:szCs w:val="28"/>
                <w:lang w:val="en-GB"/>
              </w:rPr>
              <w:t xml:space="preserve"> </w:t>
            </w:r>
          </w:p>
        </w:tc>
        <w:tc>
          <w:tcPr>
            <w:tcW w:w="3046" w:type="pct"/>
          </w:tcPr>
          <w:p w14:paraId="19BD8C8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оптического спектрального прибора, позволяющее учесть влияние фонового поглощения на результаты измерения атомного поглощения.</w:t>
            </w:r>
          </w:p>
          <w:p w14:paraId="17C553B7" w14:textId="77777777" w:rsidR="0056042D" w:rsidRPr="0054562E" w:rsidRDefault="0056042D" w:rsidP="00337C8F">
            <w:pPr>
              <w:pStyle w:val="NoSpacing1"/>
              <w:jc w:val="both"/>
              <w:rPr>
                <w:rFonts w:ascii="Times New Roman" w:hAnsi="Times New Roman"/>
                <w:sz w:val="14"/>
                <w:szCs w:val="14"/>
              </w:rPr>
            </w:pPr>
          </w:p>
          <w:p w14:paraId="08295532"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Optik spektral asbobning, fonli yutilishning atom yutilishni o‘lchash natijalariga ta’sirini hisobga olish imkonini beradigan qurilmasi.</w:t>
            </w:r>
          </w:p>
          <w:p w14:paraId="34B61E1B" w14:textId="77777777" w:rsidR="0056042D" w:rsidRPr="0054562E" w:rsidRDefault="0056042D" w:rsidP="00337C8F">
            <w:pPr>
              <w:pStyle w:val="NoSpacing1"/>
              <w:jc w:val="both"/>
              <w:rPr>
                <w:rFonts w:ascii="Times New Roman" w:hAnsi="Times New Roman"/>
                <w:sz w:val="14"/>
                <w:szCs w:val="14"/>
              </w:rPr>
            </w:pPr>
          </w:p>
          <w:p w14:paraId="49ADBB76" w14:textId="77777777" w:rsidR="0056042D" w:rsidRPr="002C411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 спектрал асбобнинг, фонли ютилишнинг </w:t>
            </w:r>
            <w:r>
              <w:rPr>
                <w:rFonts w:ascii="Times New Roman" w:hAnsi="Times New Roman"/>
                <w:sz w:val="28"/>
                <w:szCs w:val="28"/>
                <w:lang w:val="uz-Cyrl-UZ"/>
              </w:rPr>
              <w:lastRenderedPageBreak/>
              <w:t>атом ютилишни ўлчаш натижаларига таъсирини ҳисобга олиш имконини берадиган қурилмаси.</w:t>
            </w:r>
          </w:p>
        </w:tc>
      </w:tr>
      <w:tr w:rsidR="0056042D" w:rsidRPr="003D75D3" w14:paraId="22421DA1" w14:textId="77777777">
        <w:trPr>
          <w:tblCellSpacing w:w="0" w:type="dxa"/>
          <w:jc w:val="center"/>
        </w:trPr>
        <w:tc>
          <w:tcPr>
            <w:tcW w:w="1954" w:type="pct"/>
          </w:tcPr>
          <w:p w14:paraId="2213A7D4" w14:textId="77777777" w:rsidR="0056042D" w:rsidRDefault="0056042D" w:rsidP="009779CD">
            <w:pPr>
              <w:rPr>
                <w:b/>
                <w:sz w:val="28"/>
                <w:szCs w:val="28"/>
                <w:lang w:val="uz-Cyrl-UZ"/>
              </w:rPr>
            </w:pPr>
            <w:r w:rsidRPr="009779CD">
              <w:rPr>
                <w:b/>
                <w:sz w:val="28"/>
                <w:szCs w:val="28"/>
                <w:lang w:val="uz-Cyrl-UZ"/>
              </w:rPr>
              <w:lastRenderedPageBreak/>
              <w:t>Коэффициент внутреннего пропускания</w:t>
            </w:r>
          </w:p>
          <w:p w14:paraId="671A3A0B" w14:textId="77777777" w:rsidR="0056042D" w:rsidRPr="009779CD" w:rsidRDefault="0056042D" w:rsidP="009779CD">
            <w:pPr>
              <w:pStyle w:val="NoSpacing1"/>
              <w:rPr>
                <w:rFonts w:ascii="Times New Roman" w:hAnsi="Times New Roman"/>
                <w:b/>
                <w:sz w:val="28"/>
                <w:szCs w:val="28"/>
                <w:lang w:val="uz-Cyrl-UZ"/>
              </w:rPr>
            </w:pPr>
            <w:r w:rsidRPr="003372F1">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ichki</w:t>
            </w:r>
            <w:r w:rsidRPr="003372F1">
              <w:rPr>
                <w:rFonts w:ascii="Times New Roman" w:hAnsi="Times New Roman"/>
                <w:sz w:val="28"/>
                <w:szCs w:val="28"/>
                <w:lang w:val="uz-Cyrl-UZ"/>
              </w:rPr>
              <w:t xml:space="preserve"> </w:t>
            </w:r>
            <w:r>
              <w:rPr>
                <w:rFonts w:ascii="Times New Roman" w:hAnsi="Times New Roman"/>
                <w:sz w:val="28"/>
                <w:szCs w:val="28"/>
                <w:lang w:val="uz-Cyrl-UZ"/>
              </w:rPr>
              <w:t>o‘tkazish</w:t>
            </w:r>
            <w:r w:rsidRPr="003372F1">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431A384" w14:textId="2C04D409" w:rsidR="0056042D" w:rsidRPr="003372F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372F1">
              <w:rPr>
                <w:rFonts w:ascii="Times New Roman" w:hAnsi="Times New Roman"/>
                <w:sz w:val="28"/>
                <w:szCs w:val="28"/>
                <w:lang w:val="uz-Cyrl-UZ"/>
              </w:rPr>
              <w:t>ички ўтказиш коэффициенти</w:t>
            </w:r>
            <w:r w:rsidR="00A85587">
              <w:rPr>
                <w:rFonts w:ascii="Times New Roman" w:hAnsi="Times New Roman"/>
                <w:b/>
                <w:sz w:val="28"/>
                <w:szCs w:val="28"/>
                <w:lang w:val="uz-Cyrl-UZ"/>
              </w:rPr>
              <w:t xml:space="preserve"> </w:t>
            </w:r>
          </w:p>
          <w:p w14:paraId="2F5AF1E5" w14:textId="2696FFDD" w:rsidR="0056042D" w:rsidRPr="00F9609F" w:rsidRDefault="0056042D" w:rsidP="009779CD">
            <w:pPr>
              <w:rPr>
                <w:b/>
                <w:sz w:val="28"/>
                <w:szCs w:val="28"/>
                <w:lang w:val="uz-Cyrl-UZ"/>
              </w:rPr>
            </w:pPr>
            <w:r w:rsidRPr="003372F1">
              <w:rPr>
                <w:b/>
                <w:sz w:val="28"/>
                <w:szCs w:val="28"/>
                <w:lang w:val="uz-Cyrl-UZ"/>
              </w:rPr>
              <w:t xml:space="preserve">en </w:t>
            </w:r>
            <w:r>
              <w:rPr>
                <w:b/>
                <w:sz w:val="28"/>
                <w:szCs w:val="28"/>
                <w:lang w:val="uz-Cyrl-UZ"/>
              </w:rPr>
              <w:t xml:space="preserve">- </w:t>
            </w:r>
            <w:r w:rsidR="00350DD2" w:rsidRPr="00350DD2">
              <w:rPr>
                <w:sz w:val="28"/>
                <w:szCs w:val="28"/>
                <w:lang w:val="uz-Cyrl-UZ"/>
              </w:rPr>
              <w:t>internal transmitta</w:t>
            </w:r>
            <w:r w:rsidR="00350DD2" w:rsidRPr="00350DD2">
              <w:rPr>
                <w:sz w:val="28"/>
                <w:szCs w:val="28"/>
                <w:lang w:val="en-US"/>
              </w:rPr>
              <w:t>n</w:t>
            </w:r>
            <w:r w:rsidR="00350DD2" w:rsidRPr="00350DD2">
              <w:rPr>
                <w:sz w:val="28"/>
                <w:szCs w:val="28"/>
                <w:lang w:val="uz-Cyrl-UZ"/>
              </w:rPr>
              <w:t>c</w:t>
            </w:r>
            <w:r w:rsidR="00350DD2" w:rsidRPr="00350DD2">
              <w:rPr>
                <w:sz w:val="28"/>
                <w:szCs w:val="28"/>
                <w:lang w:val="en-US"/>
              </w:rPr>
              <w:t>e</w:t>
            </w:r>
            <w:r w:rsidR="00A85587">
              <w:rPr>
                <w:b/>
                <w:sz w:val="28"/>
                <w:szCs w:val="28"/>
                <w:lang w:val="uz-Cyrl-UZ"/>
              </w:rPr>
              <w:t xml:space="preserve"> </w:t>
            </w:r>
          </w:p>
        </w:tc>
        <w:tc>
          <w:tcPr>
            <w:tcW w:w="3046" w:type="pct"/>
          </w:tcPr>
          <w:p w14:paraId="4EFEAA3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достигшего выходной поверхности однородной нерассеивающей пластины, к потоку излучения, прошедшему через ее входную поверхность.</w:t>
            </w:r>
          </w:p>
          <w:p w14:paraId="1AD5F460" w14:textId="77777777" w:rsidR="0056042D" w:rsidRPr="0054562E" w:rsidRDefault="0056042D" w:rsidP="00337C8F">
            <w:pPr>
              <w:pStyle w:val="NoSpacing1"/>
              <w:jc w:val="both"/>
              <w:rPr>
                <w:rFonts w:ascii="Times New Roman" w:hAnsi="Times New Roman"/>
                <w:sz w:val="14"/>
                <w:szCs w:val="14"/>
              </w:rPr>
            </w:pPr>
          </w:p>
          <w:p w14:paraId="1D0CD747" w14:textId="77777777" w:rsidR="0056042D" w:rsidRPr="00DF6BE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Bir jinsli sochmaydigan plastinaning chiqish sirtiga etgan nurlanish oqimining, plastinaning kirish sirtidan o‘tgan nurlanish oqimiga bo‘lgan nisbati bilan aniqlanadigan kattalik.</w:t>
            </w:r>
          </w:p>
          <w:p w14:paraId="10AB6E73" w14:textId="77777777" w:rsidR="0056042D" w:rsidRPr="0054562E" w:rsidRDefault="0056042D" w:rsidP="00337C8F">
            <w:pPr>
              <w:pStyle w:val="NoSpacing1"/>
              <w:jc w:val="both"/>
              <w:rPr>
                <w:rFonts w:ascii="Times New Roman" w:hAnsi="Times New Roman"/>
                <w:sz w:val="14"/>
                <w:szCs w:val="14"/>
                <w:lang w:val="en-US"/>
              </w:rPr>
            </w:pPr>
          </w:p>
          <w:p w14:paraId="1BB8F956" w14:textId="77777777" w:rsidR="0056042D" w:rsidRPr="003372F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Бир жинсли сочмайдиган пластинанинг чиқиш сиртига етган нурланиш оқимининг, пластина</w:t>
            </w:r>
            <w:r w:rsidR="008A62B4">
              <w:rPr>
                <w:rFonts w:ascii="Times New Roman" w:hAnsi="Times New Roman"/>
                <w:sz w:val="28"/>
                <w:szCs w:val="28"/>
                <w:lang w:val="en-US"/>
              </w:rPr>
              <w:t>-</w:t>
            </w:r>
            <w:r>
              <w:rPr>
                <w:rFonts w:ascii="Times New Roman" w:hAnsi="Times New Roman"/>
                <w:sz w:val="28"/>
                <w:szCs w:val="28"/>
                <w:lang w:val="uz-Cyrl-UZ"/>
              </w:rPr>
              <w:t>нинг кириш сиртидан ўтган нурланиш оқимига бўлган нисбати билан аниқланадиган катталик.</w:t>
            </w:r>
          </w:p>
        </w:tc>
      </w:tr>
      <w:tr w:rsidR="0056042D" w:rsidRPr="00DF1602" w14:paraId="487736F4" w14:textId="77777777">
        <w:trPr>
          <w:tblCellSpacing w:w="0" w:type="dxa"/>
          <w:jc w:val="center"/>
        </w:trPr>
        <w:tc>
          <w:tcPr>
            <w:tcW w:w="1954" w:type="pct"/>
          </w:tcPr>
          <w:p w14:paraId="5D77649B" w14:textId="77777777" w:rsidR="0056042D" w:rsidRPr="009779CD" w:rsidRDefault="0056042D" w:rsidP="009779CD">
            <w:pPr>
              <w:rPr>
                <w:b/>
                <w:bCs/>
                <w:color w:val="000000"/>
                <w:sz w:val="28"/>
                <w:szCs w:val="28"/>
                <w:lang w:val="uz-Cyrl-UZ"/>
              </w:rPr>
            </w:pPr>
            <w:r w:rsidRPr="009779CD">
              <w:rPr>
                <w:b/>
                <w:bCs/>
                <w:color w:val="000000"/>
                <w:sz w:val="28"/>
                <w:szCs w:val="28"/>
                <w:lang w:val="uz-Cyrl-UZ"/>
              </w:rPr>
              <w:t>Коэффициент диффузного отражения</w:t>
            </w:r>
          </w:p>
          <w:p w14:paraId="485B7436" w14:textId="77777777" w:rsidR="0056042D" w:rsidRPr="00CB5416"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qaytish koeffitsi</w:t>
            </w:r>
            <w:r>
              <w:rPr>
                <w:bCs/>
                <w:color w:val="000000"/>
                <w:sz w:val="28"/>
                <w:szCs w:val="28"/>
                <w:lang w:val="uz-Latn-UZ"/>
              </w:rPr>
              <w:t>y</w:t>
            </w:r>
            <w:r>
              <w:rPr>
                <w:bCs/>
                <w:color w:val="000000"/>
                <w:sz w:val="28"/>
                <w:szCs w:val="28"/>
                <w:lang w:val="uz-Cyrl-UZ"/>
              </w:rPr>
              <w:t>enti</w:t>
            </w:r>
          </w:p>
          <w:p w14:paraId="778616A7" w14:textId="4D167C9D" w:rsidR="0056042D" w:rsidRPr="00213F6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диффуз қайтиш коэффициенти</w:t>
            </w:r>
          </w:p>
          <w:p w14:paraId="6E1FF91B" w14:textId="77777777" w:rsidR="0056042D" w:rsidRPr="00CB5416" w:rsidRDefault="0056042D" w:rsidP="009779CD">
            <w:pPr>
              <w:rPr>
                <w:b/>
                <w:bCs/>
                <w:color w:val="000000"/>
                <w:sz w:val="28"/>
                <w:szCs w:val="28"/>
                <w:lang w:val="uz-Cyrl-UZ"/>
              </w:rPr>
            </w:pPr>
            <w:r w:rsidRPr="00CB5416">
              <w:rPr>
                <w:b/>
                <w:bCs/>
                <w:color w:val="000000"/>
                <w:sz w:val="28"/>
                <w:szCs w:val="28"/>
                <w:lang w:val="uz-Cyrl-UZ"/>
              </w:rPr>
              <w:t xml:space="preserve">en </w:t>
            </w:r>
            <w:r>
              <w:rPr>
                <w:bCs/>
                <w:color w:val="000000"/>
                <w:sz w:val="28"/>
                <w:szCs w:val="28"/>
                <w:lang w:val="uz-Cyrl-UZ"/>
              </w:rPr>
              <w:t>-</w:t>
            </w:r>
            <w:r w:rsidRPr="00CB5416">
              <w:rPr>
                <w:b/>
                <w:bCs/>
                <w:color w:val="000000"/>
                <w:sz w:val="28"/>
                <w:szCs w:val="28"/>
                <w:lang w:val="uz-Cyrl-UZ"/>
              </w:rPr>
              <w:t xml:space="preserve"> </w:t>
            </w:r>
            <w:r w:rsidR="00350DD2">
              <w:rPr>
                <w:bCs/>
                <w:color w:val="000000"/>
                <w:sz w:val="28"/>
                <w:szCs w:val="28"/>
                <w:lang w:val="en-US"/>
              </w:rPr>
              <w:t xml:space="preserve">diffuse reflection </w:t>
            </w:r>
            <w:r w:rsidR="00350DD2" w:rsidRPr="00350DD2">
              <w:rPr>
                <w:bCs/>
                <w:sz w:val="28"/>
                <w:szCs w:val="28"/>
                <w:lang w:val="en-US"/>
              </w:rPr>
              <w:t>coefficient</w:t>
            </w:r>
          </w:p>
        </w:tc>
        <w:tc>
          <w:tcPr>
            <w:tcW w:w="3046" w:type="pct"/>
          </w:tcPr>
          <w:p w14:paraId="5BA46523" w14:textId="77777777" w:rsidR="0056042D" w:rsidRDefault="0056042D" w:rsidP="00337C8F">
            <w:pPr>
              <w:jc w:val="both"/>
              <w:rPr>
                <w:color w:val="000000"/>
                <w:sz w:val="28"/>
                <w:szCs w:val="28"/>
                <w:lang w:val="uz-Cyrl-UZ"/>
              </w:rPr>
            </w:pPr>
            <w:r w:rsidRPr="002A323F">
              <w:rPr>
                <w:color w:val="000000"/>
                <w:sz w:val="28"/>
                <w:szCs w:val="28"/>
              </w:rPr>
              <w:t>Характеристика отражательных свойств поверхности какого-либо тела: отношение потока излучения, рассеиваемого поверхностью, к потоку, подающему на нее.</w:t>
            </w:r>
          </w:p>
          <w:p w14:paraId="4CC8D1F2" w14:textId="77777777" w:rsidR="0056042D" w:rsidRPr="0054562E" w:rsidRDefault="0056042D" w:rsidP="00337C8F">
            <w:pPr>
              <w:jc w:val="both"/>
              <w:rPr>
                <w:color w:val="000000"/>
                <w:sz w:val="14"/>
                <w:szCs w:val="14"/>
              </w:rPr>
            </w:pPr>
          </w:p>
          <w:p w14:paraId="4F2B0FC6" w14:textId="77777777" w:rsidR="0056042D" w:rsidRDefault="0056042D" w:rsidP="00337C8F">
            <w:pPr>
              <w:jc w:val="both"/>
              <w:rPr>
                <w:color w:val="000000"/>
                <w:sz w:val="28"/>
                <w:szCs w:val="28"/>
              </w:rPr>
            </w:pPr>
            <w:r>
              <w:rPr>
                <w:color w:val="000000"/>
                <w:sz w:val="28"/>
                <w:szCs w:val="28"/>
                <w:lang w:val="uz-Cyrl-UZ"/>
              </w:rPr>
              <w:t>Qandaydir jism sirti qaytaruvchanlik xususiyatlari</w:t>
            </w:r>
            <w:r w:rsidR="0054562E">
              <w:rPr>
                <w:color w:val="000000"/>
                <w:sz w:val="28"/>
                <w:szCs w:val="28"/>
                <w:lang w:val="uz-Cyrl-UZ"/>
              </w:rPr>
              <w:t>-</w:t>
            </w:r>
            <w:r>
              <w:rPr>
                <w:color w:val="000000"/>
                <w:sz w:val="28"/>
                <w:szCs w:val="28"/>
                <w:lang w:val="uz-Cyrl-UZ"/>
              </w:rPr>
              <w:t>ning xarakteristikasi: sirtdan tarqaladigan nurlanish oqimining sirtga tushadigan oqimga nisbati.</w:t>
            </w:r>
          </w:p>
          <w:p w14:paraId="4208F71F" w14:textId="77777777" w:rsidR="0056042D" w:rsidRPr="0054562E" w:rsidRDefault="0056042D" w:rsidP="00337C8F">
            <w:pPr>
              <w:jc w:val="both"/>
              <w:rPr>
                <w:color w:val="000000"/>
                <w:sz w:val="14"/>
                <w:szCs w:val="14"/>
              </w:rPr>
            </w:pPr>
          </w:p>
          <w:p w14:paraId="6CFD3215" w14:textId="77777777" w:rsidR="0056042D" w:rsidRPr="00213F62" w:rsidRDefault="0056042D" w:rsidP="00337C8F">
            <w:pPr>
              <w:jc w:val="both"/>
              <w:rPr>
                <w:color w:val="000000"/>
                <w:sz w:val="28"/>
                <w:szCs w:val="28"/>
                <w:lang w:val="uz-Cyrl-UZ"/>
              </w:rPr>
            </w:pPr>
            <w:r>
              <w:rPr>
                <w:color w:val="000000"/>
                <w:sz w:val="28"/>
                <w:szCs w:val="28"/>
                <w:lang w:val="uz-Cyrl-UZ"/>
              </w:rPr>
              <w:t>Қандайдир жисм сирти қайтарувчанлик хусу</w:t>
            </w:r>
            <w:r w:rsidR="0054562E">
              <w:rPr>
                <w:color w:val="000000"/>
                <w:sz w:val="28"/>
                <w:szCs w:val="28"/>
                <w:lang w:val="uz-Cyrl-UZ"/>
              </w:rPr>
              <w:t>-</w:t>
            </w:r>
            <w:r>
              <w:rPr>
                <w:color w:val="000000"/>
                <w:sz w:val="28"/>
                <w:szCs w:val="28"/>
                <w:lang w:val="uz-Cyrl-UZ"/>
              </w:rPr>
              <w:t>сиятларининг характеристикаси: сиртдан тарқа</w:t>
            </w:r>
            <w:r w:rsidR="0054562E">
              <w:rPr>
                <w:color w:val="000000"/>
                <w:sz w:val="28"/>
                <w:szCs w:val="28"/>
                <w:lang w:val="uz-Cyrl-UZ"/>
              </w:rPr>
              <w:t>-</w:t>
            </w:r>
            <w:r>
              <w:rPr>
                <w:color w:val="000000"/>
                <w:sz w:val="28"/>
                <w:szCs w:val="28"/>
                <w:lang w:val="uz-Cyrl-UZ"/>
              </w:rPr>
              <w:t>ладиган нурланиш оқимининг сиртга тушадиган оқимга нисбати.</w:t>
            </w:r>
          </w:p>
        </w:tc>
      </w:tr>
      <w:tr w:rsidR="0056042D" w:rsidRPr="00DF1602" w14:paraId="76A09FAD" w14:textId="77777777">
        <w:trPr>
          <w:tblCellSpacing w:w="0" w:type="dxa"/>
          <w:jc w:val="center"/>
        </w:trPr>
        <w:tc>
          <w:tcPr>
            <w:tcW w:w="1954" w:type="pct"/>
          </w:tcPr>
          <w:p w14:paraId="20841B10" w14:textId="77777777" w:rsidR="0056042D" w:rsidRDefault="0056042D" w:rsidP="009779CD">
            <w:pPr>
              <w:rPr>
                <w:b/>
                <w:sz w:val="28"/>
                <w:szCs w:val="28"/>
                <w:lang w:val="uz-Cyrl-UZ"/>
              </w:rPr>
            </w:pPr>
            <w:r w:rsidRPr="009779CD">
              <w:rPr>
                <w:b/>
                <w:sz w:val="28"/>
                <w:szCs w:val="28"/>
                <w:lang w:val="uz-Cyrl-UZ"/>
              </w:rPr>
              <w:t>Коэффициент диффузного пропускания</w:t>
            </w:r>
          </w:p>
          <w:p w14:paraId="070F0849" w14:textId="54B3B450" w:rsidR="0056042D" w:rsidRDefault="0056042D" w:rsidP="009779CD">
            <w:pPr>
              <w:pStyle w:val="NoSpacing1"/>
              <w:rPr>
                <w:rFonts w:ascii="Times New Roman" w:hAnsi="Times New Roman"/>
                <w:b/>
                <w:sz w:val="28"/>
                <w:szCs w:val="28"/>
                <w:lang w:val="uz-Cyrl-UZ"/>
              </w:rPr>
            </w:pPr>
            <w:r w:rsidRPr="00A46458">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diffuz</w:t>
            </w:r>
            <w:r w:rsidRPr="00A46458">
              <w:rPr>
                <w:rFonts w:ascii="Times New Roman" w:hAnsi="Times New Roman"/>
                <w:sz w:val="28"/>
                <w:szCs w:val="28"/>
                <w:lang w:val="uz-Cyrl-UZ"/>
              </w:rPr>
              <w:t xml:space="preserve"> </w:t>
            </w:r>
            <w:r>
              <w:rPr>
                <w:rFonts w:ascii="Times New Roman" w:hAnsi="Times New Roman"/>
                <w:sz w:val="28"/>
                <w:szCs w:val="28"/>
                <w:lang w:val="uz-Cyrl-UZ"/>
              </w:rPr>
              <w:t>o‘tkazish</w:t>
            </w:r>
            <w:r w:rsidRPr="00A46458">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66BD9955" w14:textId="1FAFD6A8" w:rsidR="0056042D" w:rsidRPr="00A4645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46458">
              <w:rPr>
                <w:rFonts w:ascii="Times New Roman" w:hAnsi="Times New Roman"/>
                <w:sz w:val="28"/>
                <w:szCs w:val="28"/>
                <w:lang w:val="uz-Cyrl-UZ"/>
              </w:rPr>
              <w:t>диффуз ўтказиш коэффициенти</w:t>
            </w:r>
            <w:r w:rsidR="00A85587">
              <w:rPr>
                <w:rFonts w:ascii="Times New Roman" w:hAnsi="Times New Roman"/>
                <w:b/>
                <w:sz w:val="28"/>
                <w:szCs w:val="28"/>
                <w:lang w:val="uz-Cyrl-UZ"/>
              </w:rPr>
              <w:t xml:space="preserve"> </w:t>
            </w:r>
          </w:p>
          <w:p w14:paraId="12B0304B" w14:textId="584A51E4" w:rsidR="0056042D" w:rsidRPr="00F9609F" w:rsidRDefault="0056042D" w:rsidP="009779CD">
            <w:pPr>
              <w:rPr>
                <w:b/>
                <w:sz w:val="28"/>
                <w:szCs w:val="28"/>
                <w:lang w:val="uz-Cyrl-UZ"/>
              </w:rPr>
            </w:pPr>
            <w:r w:rsidRPr="00A46458">
              <w:rPr>
                <w:b/>
                <w:sz w:val="28"/>
                <w:szCs w:val="28"/>
                <w:lang w:val="uz-Cyrl-UZ"/>
              </w:rPr>
              <w:t xml:space="preserve">en </w:t>
            </w:r>
            <w:r>
              <w:rPr>
                <w:b/>
                <w:sz w:val="28"/>
                <w:szCs w:val="28"/>
                <w:lang w:val="uz-Cyrl-UZ"/>
              </w:rPr>
              <w:t xml:space="preserve">- </w:t>
            </w:r>
            <w:r w:rsidR="00350DD2" w:rsidRPr="00350DD2">
              <w:rPr>
                <w:sz w:val="28"/>
                <w:szCs w:val="28"/>
                <w:lang w:val="uz-Cyrl-UZ"/>
              </w:rPr>
              <w:t xml:space="preserve">diffuse transmission </w:t>
            </w:r>
            <w:r w:rsidR="00A6603D">
              <w:rPr>
                <w:sz w:val="28"/>
                <w:szCs w:val="28"/>
                <w:lang w:val="en-US"/>
              </w:rPr>
              <w:br/>
            </w:r>
            <w:r w:rsidR="00350DD2" w:rsidRPr="00350DD2">
              <w:rPr>
                <w:sz w:val="28"/>
                <w:szCs w:val="28"/>
                <w:lang w:val="en-US"/>
              </w:rPr>
              <w:t>coefficient</w:t>
            </w:r>
            <w:r w:rsidR="00A85587">
              <w:rPr>
                <w:b/>
                <w:sz w:val="28"/>
                <w:szCs w:val="28"/>
                <w:lang w:val="uz-Cyrl-UZ"/>
              </w:rPr>
              <w:t xml:space="preserve"> </w:t>
            </w:r>
          </w:p>
        </w:tc>
        <w:tc>
          <w:tcPr>
            <w:tcW w:w="3046" w:type="pct"/>
          </w:tcPr>
          <w:p w14:paraId="0C395B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прошедшего и рассеянного без заметного преломления и направленного пропускания, к падающему потоку излучения.</w:t>
            </w:r>
          </w:p>
          <w:p w14:paraId="0F7CF3AD" w14:textId="77777777" w:rsidR="0056042D" w:rsidRDefault="0056042D" w:rsidP="00337C8F">
            <w:pPr>
              <w:pStyle w:val="NoSpacing1"/>
              <w:jc w:val="both"/>
              <w:rPr>
                <w:rFonts w:ascii="Times New Roman" w:hAnsi="Times New Roman"/>
                <w:sz w:val="28"/>
                <w:szCs w:val="28"/>
              </w:rPr>
            </w:pPr>
          </w:p>
          <w:p w14:paraId="479CF290"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Sezilarli sinishsiz va yo‘naltirilgan o‘tkazishsiz o‘tgan va sochilgan nurlanish oqimi</w:t>
            </w:r>
            <w:r>
              <w:rPr>
                <w:rFonts w:ascii="Times New Roman" w:hAnsi="Times New Roman"/>
                <w:sz w:val="28"/>
                <w:szCs w:val="28"/>
                <w:lang w:val="uz-Latn-UZ"/>
              </w:rPr>
              <w:t>ning,</w:t>
            </w:r>
            <w:r>
              <w:rPr>
                <w:rFonts w:ascii="Times New Roman" w:hAnsi="Times New Roman"/>
                <w:sz w:val="28"/>
                <w:szCs w:val="28"/>
                <w:lang w:val="uz-Cyrl-UZ"/>
              </w:rPr>
              <w:t xml:space="preserve"> tushadigan nurlanish oqimiga bo‘lgan nisbati bilan aniqlana-digan kattalik.</w:t>
            </w:r>
          </w:p>
          <w:p w14:paraId="6B12596C" w14:textId="77777777" w:rsidR="0056042D" w:rsidRDefault="0056042D" w:rsidP="00337C8F">
            <w:pPr>
              <w:pStyle w:val="NoSpacing1"/>
              <w:jc w:val="both"/>
              <w:rPr>
                <w:rFonts w:ascii="Times New Roman" w:hAnsi="Times New Roman"/>
                <w:sz w:val="28"/>
                <w:szCs w:val="28"/>
              </w:rPr>
            </w:pPr>
          </w:p>
          <w:p w14:paraId="39FD7FA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Сезиларли синишсиз ва йўналтирилган ўтка-зишсиз ўтган ва сочилган нурланиш оқимининг, тушадиган нурланиш оқимига бўлган нисбати </w:t>
            </w:r>
            <w:r>
              <w:rPr>
                <w:rFonts w:ascii="Times New Roman" w:hAnsi="Times New Roman"/>
                <w:sz w:val="28"/>
                <w:szCs w:val="28"/>
                <w:lang w:val="uz-Cyrl-UZ"/>
              </w:rPr>
              <w:lastRenderedPageBreak/>
              <w:t>билан аниқланадиган катталик.</w:t>
            </w:r>
          </w:p>
          <w:p w14:paraId="4D1696B6" w14:textId="77777777" w:rsidR="0054562E" w:rsidRPr="00A46458" w:rsidRDefault="0054562E" w:rsidP="00337C8F">
            <w:pPr>
              <w:pStyle w:val="NoSpacing1"/>
              <w:jc w:val="both"/>
              <w:rPr>
                <w:rFonts w:ascii="Times New Roman" w:hAnsi="Times New Roman"/>
                <w:sz w:val="28"/>
                <w:szCs w:val="28"/>
                <w:lang w:val="uz-Cyrl-UZ"/>
              </w:rPr>
            </w:pPr>
          </w:p>
        </w:tc>
      </w:tr>
      <w:tr w:rsidR="0056042D" w:rsidRPr="00DF1602" w14:paraId="74A96188" w14:textId="77777777">
        <w:trPr>
          <w:tblCellSpacing w:w="0" w:type="dxa"/>
          <w:jc w:val="center"/>
        </w:trPr>
        <w:tc>
          <w:tcPr>
            <w:tcW w:w="1954" w:type="pct"/>
          </w:tcPr>
          <w:p w14:paraId="0B1AAEB4" w14:textId="77777777" w:rsidR="0056042D" w:rsidRPr="00CB5416" w:rsidRDefault="0056042D" w:rsidP="009779CD">
            <w:pPr>
              <w:rPr>
                <w:b/>
                <w:sz w:val="28"/>
                <w:szCs w:val="28"/>
                <w:lang w:val="uz-Cyrl-UZ"/>
              </w:rPr>
            </w:pPr>
            <w:r w:rsidRPr="00CB5416">
              <w:rPr>
                <w:b/>
                <w:sz w:val="28"/>
                <w:szCs w:val="28"/>
                <w:lang w:val="uz-Cyrl-UZ"/>
              </w:rPr>
              <w:lastRenderedPageBreak/>
              <w:t xml:space="preserve">Коэффициент запирания </w:t>
            </w:r>
            <w:r>
              <w:rPr>
                <w:b/>
                <w:sz w:val="28"/>
                <w:szCs w:val="28"/>
                <w:lang w:val="uz-Cyrl-UZ"/>
              </w:rPr>
              <w:t>ЭОП</w:t>
            </w:r>
          </w:p>
          <w:p w14:paraId="19ACF6CD" w14:textId="750CDD6D" w:rsidR="0056042D" w:rsidRPr="00CB5416" w:rsidRDefault="0056042D" w:rsidP="009779CD">
            <w:pPr>
              <w:pStyle w:val="NoSpacing1"/>
              <w:rPr>
                <w:rFonts w:ascii="Times New Roman" w:hAnsi="Times New Roman"/>
                <w:b/>
                <w:sz w:val="28"/>
                <w:szCs w:val="28"/>
                <w:lang w:val="uz-Cyrl-UZ"/>
              </w:rPr>
            </w:pPr>
            <w:r w:rsidRPr="00CB541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w:t>
            </w:r>
            <w:r w:rsidRPr="009779CD">
              <w:rPr>
                <w:rFonts w:ascii="Times New Roman" w:hAnsi="Times New Roman"/>
                <w:sz w:val="28"/>
                <w:szCs w:val="28"/>
                <w:lang w:val="uz-Cyrl-UZ"/>
              </w:rPr>
              <w:t xml:space="preserve"> </w:t>
            </w:r>
            <w:r>
              <w:rPr>
                <w:rFonts w:ascii="Times New Roman" w:hAnsi="Times New Roman"/>
                <w:sz w:val="28"/>
                <w:szCs w:val="28"/>
                <w:lang w:val="uz-Cyrl-UZ"/>
              </w:rPr>
              <w:t>ning</w:t>
            </w:r>
            <w:r w:rsidRPr="008B3FA8">
              <w:rPr>
                <w:rFonts w:ascii="Times New Roman" w:hAnsi="Times New Roman"/>
                <w:sz w:val="28"/>
                <w:szCs w:val="28"/>
                <w:lang w:val="uz-Cyrl-UZ"/>
              </w:rPr>
              <w:t xml:space="preserve"> </w:t>
            </w:r>
            <w:r>
              <w:rPr>
                <w:rFonts w:ascii="Times New Roman" w:hAnsi="Times New Roman"/>
                <w:sz w:val="28"/>
                <w:szCs w:val="28"/>
                <w:lang w:val="uz-Cyrl-UZ"/>
              </w:rPr>
              <w:t>berkitish</w:t>
            </w:r>
            <w:r w:rsidRPr="008B3FA8">
              <w:rPr>
                <w:rFonts w:ascii="Times New Roman" w:hAnsi="Times New Roman"/>
                <w:sz w:val="28"/>
                <w:szCs w:val="28"/>
                <w:lang w:val="uz-Cyrl-UZ"/>
              </w:rPr>
              <w:t xml:space="preserve"> </w:t>
            </w:r>
            <w:r>
              <w:rPr>
                <w:rFonts w:ascii="Times New Roman" w:hAnsi="Times New Roman"/>
                <w:sz w:val="28"/>
                <w:szCs w:val="28"/>
                <w:lang w:val="uz-Cyrl-UZ"/>
              </w:rPr>
              <w:t>koeffitsi</w:t>
            </w:r>
            <w:r w:rsidRPr="005978E4">
              <w:rPr>
                <w:rFonts w:ascii="Times New Roman" w:hAnsi="Times New Roman"/>
                <w:sz w:val="28"/>
                <w:szCs w:val="28"/>
                <w:lang w:val="uz-Cyrl-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1B84CDEC" w14:textId="1999E5E0" w:rsidR="0056042D" w:rsidRPr="00CB541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B3FA8">
              <w:rPr>
                <w:rFonts w:ascii="Times New Roman" w:hAnsi="Times New Roman"/>
                <w:sz w:val="28"/>
                <w:szCs w:val="28"/>
                <w:lang w:val="uz-Cyrl-UZ"/>
              </w:rPr>
              <w:t>ЭОЎ</w:t>
            </w:r>
            <w:r w:rsidR="0056042D" w:rsidRPr="009779CD">
              <w:rPr>
                <w:rFonts w:ascii="Times New Roman" w:hAnsi="Times New Roman"/>
                <w:sz w:val="28"/>
                <w:szCs w:val="28"/>
                <w:lang w:val="uz-Cyrl-UZ"/>
              </w:rPr>
              <w:t xml:space="preserve"> </w:t>
            </w:r>
            <w:r w:rsidR="0056042D" w:rsidRPr="008B3FA8">
              <w:rPr>
                <w:rFonts w:ascii="Times New Roman" w:hAnsi="Times New Roman"/>
                <w:sz w:val="28"/>
                <w:szCs w:val="28"/>
                <w:lang w:val="uz-Cyrl-UZ"/>
              </w:rPr>
              <w:t>нинг беркитиш коэффициенти</w:t>
            </w:r>
            <w:r w:rsidR="00A85587">
              <w:rPr>
                <w:rFonts w:ascii="Times New Roman" w:hAnsi="Times New Roman"/>
                <w:b/>
                <w:sz w:val="28"/>
                <w:szCs w:val="28"/>
                <w:lang w:val="uz-Cyrl-UZ"/>
              </w:rPr>
              <w:t xml:space="preserve"> </w:t>
            </w:r>
          </w:p>
          <w:p w14:paraId="50DC9A18" w14:textId="77777777" w:rsidR="0056042D" w:rsidRPr="005E407E" w:rsidRDefault="0056042D" w:rsidP="009779CD">
            <w:pPr>
              <w:rPr>
                <w:sz w:val="28"/>
                <w:szCs w:val="28"/>
                <w:lang w:val="uz-Cyrl-UZ"/>
              </w:rPr>
            </w:pPr>
            <w:r w:rsidRPr="00CB5416">
              <w:rPr>
                <w:b/>
                <w:sz w:val="28"/>
                <w:szCs w:val="28"/>
                <w:lang w:val="uz-Cyrl-UZ"/>
              </w:rPr>
              <w:t xml:space="preserve">en - </w:t>
            </w:r>
            <w:r w:rsidR="00350DD2" w:rsidRPr="00156222">
              <w:rPr>
                <w:sz w:val="28"/>
                <w:szCs w:val="28"/>
                <w:lang w:val="uz-Cyrl-UZ"/>
              </w:rPr>
              <w:t>EOC</w:t>
            </w:r>
            <w:r w:rsidR="00350DD2" w:rsidRPr="00CB5416">
              <w:rPr>
                <w:sz w:val="28"/>
                <w:szCs w:val="28"/>
                <w:lang w:val="uz-Cyrl-UZ"/>
              </w:rPr>
              <w:t xml:space="preserve"> blocking coefficient</w:t>
            </w:r>
          </w:p>
          <w:p w14:paraId="3A106FDF" w14:textId="1E67634C" w:rsidR="0056042D" w:rsidRPr="00F9609F" w:rsidRDefault="00A85587" w:rsidP="009779CD">
            <w:pPr>
              <w:rPr>
                <w:b/>
                <w:sz w:val="28"/>
                <w:szCs w:val="28"/>
                <w:lang w:val="uz-Cyrl-UZ"/>
              </w:rPr>
            </w:pPr>
            <w:r>
              <w:rPr>
                <w:b/>
                <w:sz w:val="28"/>
                <w:szCs w:val="28"/>
                <w:lang w:val="uz-Cyrl-UZ"/>
              </w:rPr>
              <w:t xml:space="preserve"> </w:t>
            </w:r>
          </w:p>
        </w:tc>
        <w:tc>
          <w:tcPr>
            <w:tcW w:w="3046" w:type="pct"/>
          </w:tcPr>
          <w:p w14:paraId="23A0A018" w14:textId="77777777" w:rsidR="0056042D" w:rsidRDefault="0056042D" w:rsidP="00337C8F">
            <w:pPr>
              <w:jc w:val="both"/>
              <w:rPr>
                <w:sz w:val="28"/>
                <w:szCs w:val="28"/>
                <w:lang w:val="uz-Cyrl-UZ"/>
              </w:rPr>
            </w:pPr>
            <w:r w:rsidRPr="00471031">
              <w:rPr>
                <w:sz w:val="28"/>
                <w:szCs w:val="28"/>
              </w:rPr>
              <w:t>Отношение яркости на выходе электронно-оптического преобразователя при отсутствии напряжения запирания к его яркости при наличии напряжения запирания для одной и той же освещенности на входе.</w:t>
            </w:r>
          </w:p>
          <w:p w14:paraId="642A89A4" w14:textId="77777777" w:rsidR="0056042D" w:rsidRDefault="0056042D" w:rsidP="00337C8F">
            <w:pPr>
              <w:jc w:val="both"/>
              <w:rPr>
                <w:sz w:val="28"/>
                <w:szCs w:val="28"/>
              </w:rPr>
            </w:pPr>
          </w:p>
          <w:p w14:paraId="4EEF3903" w14:textId="77777777" w:rsidR="0056042D" w:rsidRDefault="0056042D" w:rsidP="00337C8F">
            <w:pPr>
              <w:jc w:val="both"/>
              <w:rPr>
                <w:sz w:val="28"/>
                <w:szCs w:val="28"/>
              </w:rPr>
            </w:pPr>
            <w:r>
              <w:rPr>
                <w:sz w:val="28"/>
                <w:szCs w:val="28"/>
                <w:lang w:val="uz-Cyrl-UZ"/>
              </w:rPr>
              <w:t>Kirishdagi aynan</w:t>
            </w:r>
            <w:r>
              <w:rPr>
                <w:sz w:val="28"/>
                <w:szCs w:val="28"/>
                <w:lang w:val="uz-Latn-UZ"/>
              </w:rPr>
              <w:t xml:space="preserve"> bir</w:t>
            </w:r>
            <w:r>
              <w:rPr>
                <w:sz w:val="28"/>
                <w:szCs w:val="28"/>
                <w:lang w:val="uz-Cyrl-UZ"/>
              </w:rPr>
              <w:t xml:space="preserve"> yoritilganlik uchun berkitish kuchlanishi bo‘lmaganda optik</w:t>
            </w:r>
            <w:r w:rsidRPr="00A46458">
              <w:rPr>
                <w:b/>
                <w:sz w:val="28"/>
                <w:szCs w:val="28"/>
                <w:lang w:val="uz-Cyrl-UZ"/>
              </w:rPr>
              <w:t>-</w:t>
            </w:r>
            <w:r>
              <w:rPr>
                <w:sz w:val="28"/>
                <w:szCs w:val="28"/>
                <w:lang w:val="uz-Cyrl-UZ"/>
              </w:rPr>
              <w:t>elektron</w:t>
            </w:r>
            <w:r w:rsidRPr="008B3FA8">
              <w:rPr>
                <w:sz w:val="28"/>
                <w:szCs w:val="28"/>
                <w:lang w:val="uz-Cyrl-UZ"/>
              </w:rPr>
              <w:t xml:space="preserve"> </w:t>
            </w:r>
            <w:r>
              <w:rPr>
                <w:sz w:val="28"/>
                <w:szCs w:val="28"/>
                <w:lang w:val="uz-Cyrl-UZ"/>
              </w:rPr>
              <w:t>o‘zgar-tirgich chiqishidagi yorug‘likning berkitish kuchla-nishi bo‘lgandagi yorug‘likka nisbati.</w:t>
            </w:r>
          </w:p>
          <w:p w14:paraId="4A6AF929" w14:textId="77777777" w:rsidR="0056042D" w:rsidRPr="00DF6BE1" w:rsidRDefault="0056042D" w:rsidP="00337C8F">
            <w:pPr>
              <w:jc w:val="both"/>
              <w:rPr>
                <w:sz w:val="28"/>
                <w:szCs w:val="28"/>
              </w:rPr>
            </w:pPr>
          </w:p>
          <w:p w14:paraId="04E58845" w14:textId="77777777" w:rsidR="0056042D" w:rsidRPr="008B3FA8" w:rsidRDefault="0056042D" w:rsidP="00337C8F">
            <w:pPr>
              <w:jc w:val="both"/>
              <w:rPr>
                <w:sz w:val="28"/>
                <w:szCs w:val="28"/>
                <w:lang w:val="uz-Cyrl-UZ"/>
              </w:rPr>
            </w:pPr>
            <w:r>
              <w:rPr>
                <w:sz w:val="28"/>
                <w:szCs w:val="28"/>
                <w:lang w:val="uz-Cyrl-UZ"/>
              </w:rPr>
              <w:t>Киришдаги айнан бир ёритилганлик учун берки-тиш кучланиши бўлмаганда оптик</w:t>
            </w:r>
            <w:r w:rsidRPr="00A46458">
              <w:rPr>
                <w:b/>
                <w:sz w:val="28"/>
                <w:szCs w:val="28"/>
                <w:lang w:val="uz-Cyrl-UZ"/>
              </w:rPr>
              <w:t>-</w:t>
            </w:r>
            <w:r w:rsidRPr="008B3FA8">
              <w:rPr>
                <w:sz w:val="28"/>
                <w:szCs w:val="28"/>
                <w:lang w:val="uz-Cyrl-UZ"/>
              </w:rPr>
              <w:t>электрон ўзгартиргич</w:t>
            </w:r>
            <w:r>
              <w:rPr>
                <w:sz w:val="28"/>
                <w:szCs w:val="28"/>
                <w:lang w:val="uz-Cyrl-UZ"/>
              </w:rPr>
              <w:t xml:space="preserve"> чиқишидаги ёруғликнинг беркитиш кучланиши бўлгандаги ёруғликка нисбати.</w:t>
            </w:r>
          </w:p>
        </w:tc>
      </w:tr>
      <w:tr w:rsidR="0056042D" w:rsidRPr="003D75D3" w14:paraId="01C9F379" w14:textId="77777777">
        <w:trPr>
          <w:tblCellSpacing w:w="0" w:type="dxa"/>
          <w:jc w:val="center"/>
        </w:trPr>
        <w:tc>
          <w:tcPr>
            <w:tcW w:w="1954" w:type="pct"/>
          </w:tcPr>
          <w:p w14:paraId="210F8D87" w14:textId="77777777" w:rsidR="0056042D" w:rsidRPr="007B7A82" w:rsidRDefault="0056042D" w:rsidP="009779CD">
            <w:pPr>
              <w:pStyle w:val="NoSpacing1"/>
              <w:rPr>
                <w:rFonts w:ascii="Times New Roman" w:hAnsi="Times New Roman"/>
                <w:spacing w:val="-2"/>
                <w:sz w:val="28"/>
                <w:szCs w:val="28"/>
                <w:lang w:val="uz-Cyrl-UZ"/>
              </w:rPr>
            </w:pPr>
            <w:r w:rsidRPr="007B7A82">
              <w:rPr>
                <w:rFonts w:ascii="Times New Roman" w:hAnsi="Times New Roman"/>
                <w:b/>
                <w:spacing w:val="-2"/>
                <w:sz w:val="28"/>
                <w:szCs w:val="28"/>
                <w:lang w:val="uz-Cyrl-UZ"/>
              </w:rPr>
              <w:t xml:space="preserve">Коэффициент заполнения </w:t>
            </w:r>
          </w:p>
          <w:p w14:paraId="6CB535E7" w14:textId="77777777" w:rsidR="0056042D" w:rsidRPr="007B7A82" w:rsidRDefault="0056042D" w:rsidP="009779CD">
            <w:pPr>
              <w:pStyle w:val="NoSpacing1"/>
              <w:rPr>
                <w:rFonts w:ascii="Times New Roman" w:hAnsi="Times New Roman"/>
                <w:b/>
                <w:sz w:val="28"/>
                <w:szCs w:val="28"/>
                <w:lang w:val="uz-Cyrl-UZ"/>
              </w:rPr>
            </w:pPr>
            <w:r w:rsidRPr="007B7A82">
              <w:rPr>
                <w:rFonts w:ascii="Times New Roman" w:hAnsi="Times New Roman"/>
                <w:b/>
                <w:sz w:val="28"/>
                <w:szCs w:val="28"/>
                <w:lang w:val="uz-Cyrl-UZ"/>
              </w:rPr>
              <w:t xml:space="preserve">uz - </w:t>
            </w:r>
            <w:r w:rsidRPr="007B7A82">
              <w:rPr>
                <w:rFonts w:ascii="Times New Roman" w:hAnsi="Times New Roman"/>
                <w:sz w:val="28"/>
                <w:szCs w:val="28"/>
                <w:lang w:val="uz-Cyrl-UZ"/>
              </w:rPr>
              <w:t>to‘ldirish koeffitsi</w:t>
            </w:r>
            <w:r w:rsidRPr="007B7A82">
              <w:rPr>
                <w:rFonts w:ascii="Times New Roman" w:hAnsi="Times New Roman"/>
                <w:sz w:val="28"/>
                <w:szCs w:val="28"/>
                <w:lang w:val="uz-Latn-UZ"/>
              </w:rPr>
              <w:t>y</w:t>
            </w:r>
            <w:r w:rsidRPr="007B7A82">
              <w:rPr>
                <w:rFonts w:ascii="Times New Roman" w:hAnsi="Times New Roman"/>
                <w:sz w:val="28"/>
                <w:szCs w:val="28"/>
                <w:lang w:val="uz-Cyrl-UZ"/>
              </w:rPr>
              <w:t>enti</w:t>
            </w:r>
          </w:p>
          <w:p w14:paraId="7EE1D227" w14:textId="6F49F7B7" w:rsidR="0056042D" w:rsidRPr="007B7A8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B7A82">
              <w:rPr>
                <w:rFonts w:ascii="Times New Roman" w:hAnsi="Times New Roman"/>
                <w:sz w:val="28"/>
                <w:szCs w:val="28"/>
                <w:lang w:val="uz-Cyrl-UZ"/>
              </w:rPr>
              <w:t>тўлдириш коэффициенти</w:t>
            </w:r>
            <w:r w:rsidR="00A85587">
              <w:rPr>
                <w:rFonts w:ascii="Times New Roman" w:hAnsi="Times New Roman"/>
                <w:b/>
                <w:sz w:val="28"/>
                <w:szCs w:val="28"/>
                <w:lang w:val="uz-Cyrl-UZ"/>
              </w:rPr>
              <w:t xml:space="preserve"> </w:t>
            </w:r>
          </w:p>
          <w:p w14:paraId="38483075" w14:textId="3A4444AD" w:rsidR="0056042D" w:rsidRPr="007B7A82" w:rsidRDefault="0056042D" w:rsidP="009779CD">
            <w:pPr>
              <w:pStyle w:val="NoSpacing1"/>
              <w:rPr>
                <w:rFonts w:ascii="Times New Roman" w:hAnsi="Times New Roman"/>
                <w:spacing w:val="-2"/>
                <w:sz w:val="28"/>
                <w:szCs w:val="28"/>
                <w:lang w:val="uz-Cyrl-UZ"/>
              </w:rPr>
            </w:pPr>
            <w:r w:rsidRPr="007B7A82">
              <w:rPr>
                <w:rFonts w:ascii="Times New Roman" w:hAnsi="Times New Roman"/>
                <w:b/>
                <w:sz w:val="28"/>
                <w:szCs w:val="28"/>
                <w:lang w:val="uz-Cyrl-UZ"/>
              </w:rPr>
              <w:t xml:space="preserve">en - </w:t>
            </w:r>
            <w:r w:rsidR="00350DD2" w:rsidRPr="00612EE5">
              <w:rPr>
                <w:rStyle w:val="hps"/>
                <w:rFonts w:ascii="Times New Roman" w:hAnsi="Times New Roman"/>
                <w:color w:val="333333"/>
                <w:sz w:val="28"/>
                <w:szCs w:val="28"/>
                <w:lang w:val="en"/>
              </w:rPr>
              <w:t>fill factor</w:t>
            </w:r>
            <w:r w:rsidR="00A85587">
              <w:rPr>
                <w:rFonts w:ascii="Times New Roman" w:hAnsi="Times New Roman"/>
                <w:b/>
                <w:sz w:val="28"/>
                <w:szCs w:val="28"/>
                <w:lang w:val="uz-Cyrl-UZ"/>
              </w:rPr>
              <w:t xml:space="preserve"> </w:t>
            </w:r>
          </w:p>
        </w:tc>
        <w:tc>
          <w:tcPr>
            <w:tcW w:w="3046" w:type="pct"/>
          </w:tcPr>
          <w:p w14:paraId="4477CFF2" w14:textId="77777777" w:rsidR="0056042D" w:rsidRPr="007B7A82" w:rsidRDefault="0056042D" w:rsidP="00337C8F">
            <w:pPr>
              <w:pStyle w:val="NoSpacing1"/>
              <w:jc w:val="both"/>
              <w:rPr>
                <w:rFonts w:ascii="Times New Roman" w:hAnsi="Times New Roman"/>
                <w:spacing w:val="-2"/>
                <w:sz w:val="28"/>
                <w:szCs w:val="28"/>
                <w:lang w:val="uz-Cyrl-UZ"/>
              </w:rPr>
            </w:pPr>
            <w:r w:rsidRPr="007B7A82">
              <w:rPr>
                <w:rFonts w:ascii="Times New Roman" w:hAnsi="Times New Roman"/>
                <w:spacing w:val="-2"/>
                <w:sz w:val="28"/>
                <w:szCs w:val="28"/>
              </w:rPr>
              <w:t>Отношение суммы площадей торцов сердцевин к площади торца изделия из волоконных световодов.</w:t>
            </w:r>
          </w:p>
          <w:p w14:paraId="43714FC7" w14:textId="77777777" w:rsidR="0056042D" w:rsidRPr="007B7A82" w:rsidRDefault="0056042D" w:rsidP="00337C8F">
            <w:pPr>
              <w:pStyle w:val="NoSpacing1"/>
              <w:jc w:val="both"/>
              <w:rPr>
                <w:rFonts w:ascii="Times New Roman" w:hAnsi="Times New Roman"/>
                <w:spacing w:val="-2"/>
                <w:sz w:val="28"/>
                <w:szCs w:val="28"/>
              </w:rPr>
            </w:pPr>
          </w:p>
          <w:p w14:paraId="6D0E6F77" w14:textId="77777777" w:rsidR="0056042D" w:rsidRPr="007B7A82" w:rsidRDefault="0056042D" w:rsidP="00337C8F">
            <w:pPr>
              <w:pStyle w:val="NoSpacing1"/>
              <w:jc w:val="both"/>
              <w:rPr>
                <w:rFonts w:ascii="Times New Roman" w:hAnsi="Times New Roman"/>
                <w:spacing w:val="-2"/>
                <w:sz w:val="28"/>
                <w:szCs w:val="28"/>
                <w:lang w:val="en-US"/>
              </w:rPr>
            </w:pPr>
            <w:r w:rsidRPr="007B7A82">
              <w:rPr>
                <w:rFonts w:ascii="Times New Roman" w:hAnsi="Times New Roman"/>
                <w:spacing w:val="-2"/>
                <w:sz w:val="28"/>
                <w:szCs w:val="28"/>
                <w:lang w:val="uz-Cyrl-UZ"/>
              </w:rPr>
              <w:t>O‘zaklarning qisqa yon tomonlari yig‘indisining</w:t>
            </w:r>
            <w:r>
              <w:rPr>
                <w:rFonts w:ascii="Times New Roman" w:hAnsi="Times New Roman"/>
                <w:spacing w:val="-2"/>
                <w:sz w:val="28"/>
                <w:szCs w:val="28"/>
                <w:lang w:val="uz-Latn-UZ"/>
              </w:rPr>
              <w:t>,</w:t>
            </w:r>
            <w:r w:rsidRPr="007B7A82">
              <w:rPr>
                <w:rFonts w:ascii="Times New Roman" w:hAnsi="Times New Roman"/>
                <w:spacing w:val="-2"/>
                <w:sz w:val="28"/>
                <w:szCs w:val="28"/>
                <w:lang w:val="uz-Cyrl-UZ"/>
              </w:rPr>
              <w:t xml:space="preserve"> tolali yorug‘lik o‘tkazgichlardan qilingan mahsulot yon tomoni maydoniga nisbati.</w:t>
            </w:r>
          </w:p>
          <w:p w14:paraId="5DD710D4" w14:textId="77777777" w:rsidR="0056042D" w:rsidRPr="007B7A82" w:rsidRDefault="0056042D" w:rsidP="00337C8F">
            <w:pPr>
              <w:pStyle w:val="NoSpacing1"/>
              <w:jc w:val="both"/>
              <w:rPr>
                <w:rFonts w:ascii="Times New Roman" w:hAnsi="Times New Roman"/>
                <w:spacing w:val="-2"/>
                <w:sz w:val="28"/>
                <w:szCs w:val="28"/>
                <w:lang w:val="en-US"/>
              </w:rPr>
            </w:pPr>
          </w:p>
          <w:p w14:paraId="1EAD84BC" w14:textId="77777777" w:rsidR="0056042D" w:rsidRPr="007B7A82" w:rsidRDefault="0056042D" w:rsidP="00337C8F">
            <w:pPr>
              <w:pStyle w:val="NoSpacing1"/>
              <w:jc w:val="both"/>
              <w:rPr>
                <w:rFonts w:ascii="Times New Roman" w:hAnsi="Times New Roman"/>
                <w:spacing w:val="-2"/>
                <w:sz w:val="28"/>
                <w:szCs w:val="28"/>
                <w:lang w:val="uz-Cyrl-UZ"/>
              </w:rPr>
            </w:pPr>
            <w:r w:rsidRPr="007B7A82">
              <w:rPr>
                <w:rFonts w:ascii="Times New Roman" w:hAnsi="Times New Roman"/>
                <w:spacing w:val="-2"/>
                <w:sz w:val="28"/>
                <w:szCs w:val="28"/>
                <w:lang w:val="uz-Cyrl-UZ"/>
              </w:rPr>
              <w:t>Ўзакларнинг қисқа ён томонлари йиғиндисининг</w:t>
            </w:r>
            <w:r>
              <w:rPr>
                <w:rFonts w:ascii="Times New Roman" w:hAnsi="Times New Roman"/>
                <w:spacing w:val="-2"/>
                <w:sz w:val="28"/>
                <w:szCs w:val="28"/>
                <w:lang w:val="uz-Latn-UZ"/>
              </w:rPr>
              <w:t>,</w:t>
            </w:r>
            <w:r w:rsidRPr="007B7A82">
              <w:rPr>
                <w:rFonts w:ascii="Times New Roman" w:hAnsi="Times New Roman"/>
                <w:spacing w:val="-2"/>
                <w:sz w:val="28"/>
                <w:szCs w:val="28"/>
                <w:lang w:val="uz-Cyrl-UZ"/>
              </w:rPr>
              <w:t xml:space="preserve"> толали ёруғлик ўтказгичлардан қилинган маҳсу-лот ён томони майдонига нисбати.</w:t>
            </w:r>
          </w:p>
        </w:tc>
      </w:tr>
      <w:tr w:rsidR="0056042D" w:rsidRPr="00DF1602" w14:paraId="1A315DD2" w14:textId="77777777">
        <w:trPr>
          <w:tblCellSpacing w:w="0" w:type="dxa"/>
          <w:jc w:val="center"/>
        </w:trPr>
        <w:tc>
          <w:tcPr>
            <w:tcW w:w="1954" w:type="pct"/>
          </w:tcPr>
          <w:p w14:paraId="3B8E0DE6" w14:textId="77777777" w:rsidR="0056042D" w:rsidRPr="009779CD" w:rsidRDefault="0056042D" w:rsidP="009779CD">
            <w:pPr>
              <w:rPr>
                <w:b/>
                <w:sz w:val="28"/>
                <w:szCs w:val="28"/>
                <w:lang w:val="uz-Cyrl-UZ"/>
              </w:rPr>
            </w:pPr>
            <w:r w:rsidRPr="009779CD">
              <w:rPr>
                <w:b/>
                <w:sz w:val="28"/>
                <w:szCs w:val="28"/>
                <w:lang w:val="uz-Cyrl-UZ"/>
              </w:rPr>
              <w:t>Коэффициент затухания оптического волокна</w:t>
            </w:r>
          </w:p>
          <w:p w14:paraId="53B7F916" w14:textId="18DC413A"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4F67A7">
              <w:rPr>
                <w:rFonts w:ascii="Times New Roman" w:hAnsi="Times New Roman"/>
                <w:sz w:val="28"/>
                <w:szCs w:val="28"/>
                <w:lang w:val="uz-Cyrl-UZ"/>
              </w:rPr>
              <w:t xml:space="preserve"> </w:t>
            </w:r>
            <w:r>
              <w:rPr>
                <w:rFonts w:ascii="Times New Roman" w:hAnsi="Times New Roman"/>
                <w:sz w:val="28"/>
                <w:szCs w:val="28"/>
                <w:lang w:val="uz-Cyrl-UZ"/>
              </w:rPr>
              <w:t>tolaning</w:t>
            </w:r>
            <w:r w:rsidRPr="004F67A7">
              <w:rPr>
                <w:rFonts w:ascii="Times New Roman" w:hAnsi="Times New Roman"/>
                <w:sz w:val="28"/>
                <w:szCs w:val="28"/>
                <w:lang w:val="uz-Cyrl-UZ"/>
              </w:rPr>
              <w:t xml:space="preserve"> </w:t>
            </w:r>
            <w:r>
              <w:rPr>
                <w:rFonts w:ascii="Times New Roman" w:hAnsi="Times New Roman"/>
                <w:sz w:val="28"/>
                <w:szCs w:val="28"/>
                <w:lang w:val="uz-Cyrl-UZ"/>
              </w:rPr>
              <w:t>so‘nish</w:t>
            </w:r>
            <w:r w:rsidRPr="004F67A7">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53DBAB3D" w14:textId="420C629B"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4F67A7">
              <w:rPr>
                <w:rFonts w:ascii="Times New Roman" w:hAnsi="Times New Roman"/>
                <w:sz w:val="28"/>
                <w:szCs w:val="28"/>
                <w:lang w:val="uz-Cyrl-UZ"/>
              </w:rPr>
              <w:t>оптик толанинг сўниш коэффициенти</w:t>
            </w:r>
            <w:r w:rsidR="00A85587">
              <w:rPr>
                <w:rFonts w:ascii="Times New Roman" w:hAnsi="Times New Roman"/>
                <w:b/>
                <w:sz w:val="28"/>
                <w:szCs w:val="28"/>
                <w:lang w:val="en-US"/>
              </w:rPr>
              <w:t xml:space="preserve"> </w:t>
            </w:r>
          </w:p>
          <w:p w14:paraId="2D4532BB" w14:textId="6E3BF05D" w:rsidR="0056042D" w:rsidRPr="00F9609F" w:rsidRDefault="0056042D" w:rsidP="009779CD">
            <w:pPr>
              <w:rPr>
                <w:sz w:val="28"/>
                <w:szCs w:val="28"/>
                <w:lang w:val="uz-Cyrl-UZ"/>
              </w:rPr>
            </w:pPr>
            <w:r w:rsidRPr="00471031">
              <w:rPr>
                <w:b/>
                <w:sz w:val="28"/>
                <w:szCs w:val="28"/>
                <w:lang w:val="en-US"/>
              </w:rPr>
              <w:t>en</w:t>
            </w:r>
            <w:r w:rsidRPr="00AC1834">
              <w:rPr>
                <w:b/>
                <w:sz w:val="28"/>
                <w:szCs w:val="28"/>
                <w:lang w:val="en-US"/>
              </w:rPr>
              <w:t xml:space="preserve"> - </w:t>
            </w:r>
            <w:r w:rsidR="007D4689" w:rsidRPr="007D4689">
              <w:rPr>
                <w:sz w:val="28"/>
                <w:szCs w:val="28"/>
                <w:lang w:val="en-US"/>
              </w:rPr>
              <w:t>optic fiber</w:t>
            </w:r>
            <w:r w:rsidR="007D4689" w:rsidRPr="007D4689">
              <w:rPr>
                <w:b/>
                <w:sz w:val="28"/>
                <w:szCs w:val="28"/>
                <w:lang w:val="en-GB"/>
              </w:rPr>
              <w:t xml:space="preserve"> </w:t>
            </w:r>
            <w:r w:rsidR="007D4689" w:rsidRPr="007D4689">
              <w:rPr>
                <w:sz w:val="28"/>
                <w:szCs w:val="28"/>
                <w:lang w:val="en-US"/>
              </w:rPr>
              <w:t xml:space="preserve">attenuation </w:t>
            </w:r>
            <w:r w:rsidR="00A6603D">
              <w:rPr>
                <w:sz w:val="28"/>
                <w:szCs w:val="28"/>
                <w:lang w:val="en-US"/>
              </w:rPr>
              <w:br/>
            </w:r>
            <w:r w:rsidR="007D4689" w:rsidRPr="007D4689">
              <w:rPr>
                <w:sz w:val="28"/>
                <w:szCs w:val="28"/>
                <w:lang w:val="en-US"/>
              </w:rPr>
              <w:t>coefficient</w:t>
            </w:r>
            <w:r w:rsidR="00A85587">
              <w:rPr>
                <w:b/>
                <w:sz w:val="28"/>
                <w:szCs w:val="28"/>
                <w:lang w:val="en-US"/>
              </w:rPr>
              <w:t xml:space="preserve"> </w:t>
            </w:r>
          </w:p>
        </w:tc>
        <w:tc>
          <w:tcPr>
            <w:tcW w:w="3046" w:type="pct"/>
          </w:tcPr>
          <w:p w14:paraId="52B7F52B" w14:textId="77777777" w:rsidR="0056042D" w:rsidRDefault="0056042D" w:rsidP="00337C8F">
            <w:pPr>
              <w:jc w:val="both"/>
              <w:rPr>
                <w:sz w:val="28"/>
                <w:szCs w:val="28"/>
                <w:lang w:val="uz-Cyrl-UZ"/>
              </w:rPr>
            </w:pPr>
            <w:r w:rsidRPr="00471031">
              <w:rPr>
                <w:sz w:val="28"/>
                <w:szCs w:val="28"/>
              </w:rPr>
              <w:t>Величина характеризующая уменьшение мощности оптического излучения при его прохождении по оптическому волокну, выраженное в децибелах, отнесенное к длине оптического волокна.</w:t>
            </w:r>
          </w:p>
          <w:p w14:paraId="7645462A" w14:textId="77777777" w:rsidR="0056042D" w:rsidRDefault="0056042D" w:rsidP="00337C8F">
            <w:pPr>
              <w:jc w:val="both"/>
              <w:rPr>
                <w:sz w:val="28"/>
                <w:szCs w:val="28"/>
              </w:rPr>
            </w:pPr>
          </w:p>
          <w:p w14:paraId="5AA1A767" w14:textId="77777777" w:rsidR="0056042D" w:rsidRDefault="0056042D" w:rsidP="00337C8F">
            <w:pPr>
              <w:jc w:val="both"/>
              <w:rPr>
                <w:sz w:val="28"/>
                <w:szCs w:val="28"/>
              </w:rPr>
            </w:pPr>
            <w:r>
              <w:rPr>
                <w:sz w:val="28"/>
                <w:szCs w:val="28"/>
                <w:lang w:val="uz-Cyrl-UZ"/>
              </w:rPr>
              <w:t>Optik nurlanish quvvatining, nurlanish optik tola bo‘ylab o‘tayotgandagi, detsibellarda ifodalangan, optik tola uzunligiga kiritilgan, kamayishini tavsif</w:t>
            </w:r>
            <w:r w:rsidR="0054562E">
              <w:rPr>
                <w:sz w:val="28"/>
                <w:szCs w:val="28"/>
                <w:lang w:val="uz-Cyrl-UZ"/>
              </w:rPr>
              <w:t>-</w:t>
            </w:r>
            <w:r>
              <w:rPr>
                <w:sz w:val="28"/>
                <w:szCs w:val="28"/>
                <w:lang w:val="uz-Cyrl-UZ"/>
              </w:rPr>
              <w:t>laydigan kattalik.</w:t>
            </w:r>
          </w:p>
          <w:p w14:paraId="069FF4DC" w14:textId="77777777" w:rsidR="0056042D" w:rsidRPr="00860D2B" w:rsidRDefault="0056042D" w:rsidP="00337C8F">
            <w:pPr>
              <w:jc w:val="both"/>
              <w:rPr>
                <w:sz w:val="28"/>
                <w:szCs w:val="28"/>
              </w:rPr>
            </w:pPr>
          </w:p>
          <w:p w14:paraId="4181589D" w14:textId="77777777" w:rsidR="0056042D" w:rsidRPr="004F67A7" w:rsidRDefault="0056042D" w:rsidP="00337C8F">
            <w:pPr>
              <w:jc w:val="both"/>
              <w:rPr>
                <w:sz w:val="28"/>
                <w:szCs w:val="28"/>
                <w:lang w:val="uz-Cyrl-UZ"/>
              </w:rPr>
            </w:pPr>
            <w:r>
              <w:rPr>
                <w:sz w:val="28"/>
                <w:szCs w:val="28"/>
                <w:lang w:val="uz-Cyrl-UZ"/>
              </w:rPr>
              <w:t>Оптик нурланиш қувватининг, нурланиш оптик тола бўйлаб ўтаётгандаги, децибелларда ифода</w:t>
            </w:r>
            <w:r w:rsidR="008A62B4" w:rsidRPr="008A62B4">
              <w:rPr>
                <w:sz w:val="28"/>
                <w:szCs w:val="28"/>
              </w:rPr>
              <w:t>-</w:t>
            </w:r>
            <w:r>
              <w:rPr>
                <w:sz w:val="28"/>
                <w:szCs w:val="28"/>
                <w:lang w:val="uz-Cyrl-UZ"/>
              </w:rPr>
              <w:t xml:space="preserve">ланган, оптик тола узунлигига киритилган, </w:t>
            </w:r>
            <w:r>
              <w:rPr>
                <w:sz w:val="28"/>
                <w:szCs w:val="28"/>
                <w:lang w:val="uz-Cyrl-UZ"/>
              </w:rPr>
              <w:lastRenderedPageBreak/>
              <w:t>камайишини тавсифлайдиган катталик.</w:t>
            </w:r>
          </w:p>
        </w:tc>
      </w:tr>
      <w:tr w:rsidR="0056042D" w:rsidRPr="003D75D3" w14:paraId="52903659" w14:textId="77777777">
        <w:trPr>
          <w:tblCellSpacing w:w="0" w:type="dxa"/>
          <w:jc w:val="center"/>
        </w:trPr>
        <w:tc>
          <w:tcPr>
            <w:tcW w:w="1954" w:type="pct"/>
          </w:tcPr>
          <w:p w14:paraId="72E91282" w14:textId="77777777" w:rsidR="0056042D" w:rsidRPr="009779CD" w:rsidRDefault="0056042D" w:rsidP="009779CD">
            <w:pPr>
              <w:rPr>
                <w:b/>
                <w:sz w:val="28"/>
                <w:szCs w:val="28"/>
                <w:lang w:val="uz-Cyrl-UZ"/>
              </w:rPr>
            </w:pPr>
            <w:r w:rsidRPr="009779CD">
              <w:rPr>
                <w:b/>
                <w:sz w:val="28"/>
                <w:szCs w:val="28"/>
                <w:lang w:val="uz-Cyrl-UZ"/>
              </w:rPr>
              <w:lastRenderedPageBreak/>
              <w:t xml:space="preserve">Коэффициент зеркального </w:t>
            </w:r>
          </w:p>
          <w:p w14:paraId="72780188" w14:textId="77777777" w:rsidR="0056042D" w:rsidRPr="009779CD" w:rsidRDefault="0056042D" w:rsidP="009779CD">
            <w:pPr>
              <w:rPr>
                <w:b/>
                <w:sz w:val="28"/>
                <w:szCs w:val="28"/>
                <w:lang w:val="uz-Cyrl-UZ"/>
              </w:rPr>
            </w:pPr>
            <w:r w:rsidRPr="009779CD">
              <w:rPr>
                <w:b/>
                <w:sz w:val="28"/>
                <w:szCs w:val="28"/>
                <w:lang w:val="uz-Cyrl-UZ"/>
              </w:rPr>
              <w:t>отражения</w:t>
            </w:r>
          </w:p>
          <w:p w14:paraId="00DFA570"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ko‘zgu</w:t>
            </w:r>
            <w:r w:rsidRPr="00EB642A">
              <w:rPr>
                <w:rFonts w:ascii="Times New Roman" w:hAnsi="Times New Roman"/>
                <w:sz w:val="28"/>
                <w:szCs w:val="28"/>
                <w:lang w:val="uz-Cyrl-UZ"/>
              </w:rPr>
              <w:t xml:space="preserve"> </w:t>
            </w:r>
            <w:r>
              <w:rPr>
                <w:rFonts w:ascii="Times New Roman" w:hAnsi="Times New Roman"/>
                <w:sz w:val="28"/>
                <w:szCs w:val="28"/>
                <w:lang w:val="uz-Cyrl-UZ"/>
              </w:rPr>
              <w:t>qaytish</w:t>
            </w:r>
            <w:r w:rsidRPr="00EB642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EDA63E0" w14:textId="60AC00A3" w:rsidR="0056042D" w:rsidRPr="00AC183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B642A">
              <w:rPr>
                <w:rFonts w:ascii="Times New Roman" w:hAnsi="Times New Roman"/>
                <w:sz w:val="28"/>
                <w:szCs w:val="28"/>
                <w:lang w:val="uz-Cyrl-UZ"/>
              </w:rPr>
              <w:t>кўзгу қайтиш коэффициенти</w:t>
            </w:r>
            <w:r w:rsidR="00A85587">
              <w:rPr>
                <w:rFonts w:ascii="Times New Roman" w:hAnsi="Times New Roman"/>
                <w:b/>
                <w:sz w:val="28"/>
                <w:szCs w:val="28"/>
                <w:lang w:val="uz-Cyrl-UZ"/>
              </w:rPr>
              <w:t xml:space="preserve"> </w:t>
            </w:r>
          </w:p>
          <w:p w14:paraId="3B3645F8" w14:textId="50BABE66" w:rsidR="0056042D" w:rsidRPr="00AC1834" w:rsidRDefault="0056042D" w:rsidP="009779CD">
            <w:pPr>
              <w:rPr>
                <w:b/>
                <w:sz w:val="28"/>
                <w:szCs w:val="28"/>
                <w:lang w:val="uz-Cyrl-UZ"/>
              </w:rPr>
            </w:pPr>
            <w:r w:rsidRPr="00AC1834">
              <w:rPr>
                <w:b/>
                <w:sz w:val="28"/>
                <w:szCs w:val="28"/>
                <w:lang w:val="uz-Cyrl-UZ"/>
              </w:rPr>
              <w:t xml:space="preserve">en - </w:t>
            </w:r>
            <w:r w:rsidR="007D4689" w:rsidRPr="007D4689">
              <w:rPr>
                <w:sz w:val="28"/>
                <w:szCs w:val="28"/>
                <w:lang w:val="uz-Cyrl-UZ"/>
              </w:rPr>
              <w:t>spe</w:t>
            </w:r>
            <w:r w:rsidR="007D4689" w:rsidRPr="007D4689">
              <w:rPr>
                <w:sz w:val="28"/>
                <w:szCs w:val="28"/>
                <w:lang w:val="en-US"/>
              </w:rPr>
              <w:t>c</w:t>
            </w:r>
            <w:r w:rsidR="007D4689" w:rsidRPr="007D4689">
              <w:rPr>
                <w:sz w:val="28"/>
                <w:szCs w:val="28"/>
                <w:lang w:val="uz-Cyrl-UZ"/>
              </w:rPr>
              <w:t>ular reflection factor</w:t>
            </w:r>
            <w:r w:rsidR="00A85587">
              <w:rPr>
                <w:b/>
                <w:sz w:val="28"/>
                <w:szCs w:val="28"/>
                <w:lang w:val="uz-Cyrl-UZ"/>
              </w:rPr>
              <w:t xml:space="preserve"> </w:t>
            </w:r>
          </w:p>
        </w:tc>
        <w:tc>
          <w:tcPr>
            <w:tcW w:w="3046" w:type="pct"/>
          </w:tcPr>
          <w:p w14:paraId="2C2705E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зеркально отраженного потока излучения к падающему потоку излучения.</w:t>
            </w:r>
          </w:p>
          <w:p w14:paraId="701A9076" w14:textId="77777777" w:rsidR="0056042D" w:rsidRDefault="0056042D" w:rsidP="00337C8F">
            <w:pPr>
              <w:pStyle w:val="NoSpacing1"/>
              <w:jc w:val="both"/>
              <w:rPr>
                <w:rFonts w:ascii="Times New Roman" w:hAnsi="Times New Roman"/>
                <w:sz w:val="28"/>
                <w:szCs w:val="28"/>
              </w:rPr>
            </w:pPr>
          </w:p>
          <w:p w14:paraId="4624F062" w14:textId="77777777" w:rsidR="0056042D" w:rsidRPr="00115A5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Ko‘zgu qaytgan nurlanish oqimining, tushadigan nurlanish oqimiga bo‘lgan nisbati bilan aniqlana</w:t>
            </w:r>
            <w:r w:rsidR="008A62B4">
              <w:rPr>
                <w:rFonts w:ascii="Times New Roman" w:hAnsi="Times New Roman"/>
                <w:sz w:val="28"/>
                <w:szCs w:val="28"/>
                <w:lang w:val="en-US"/>
              </w:rPr>
              <w:t>-</w:t>
            </w:r>
            <w:r>
              <w:rPr>
                <w:rFonts w:ascii="Times New Roman" w:hAnsi="Times New Roman"/>
                <w:sz w:val="28"/>
                <w:szCs w:val="28"/>
                <w:lang w:val="uz-Cyrl-UZ"/>
              </w:rPr>
              <w:t>digan kattalik.</w:t>
            </w:r>
          </w:p>
          <w:p w14:paraId="1226C0A3" w14:textId="77777777" w:rsidR="0056042D" w:rsidRPr="00115A51" w:rsidRDefault="0056042D" w:rsidP="00337C8F">
            <w:pPr>
              <w:pStyle w:val="NoSpacing1"/>
              <w:jc w:val="both"/>
              <w:rPr>
                <w:rFonts w:ascii="Times New Roman" w:hAnsi="Times New Roman"/>
                <w:sz w:val="28"/>
                <w:szCs w:val="28"/>
                <w:lang w:val="en-US"/>
              </w:rPr>
            </w:pPr>
          </w:p>
          <w:p w14:paraId="73B8E94E"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Кўзгу қайтган нурланиш оқимининг, тушадиган нурланиш оқимига бўлган нисбати билан аниқланадиган катталик.</w:t>
            </w:r>
          </w:p>
          <w:p w14:paraId="17DB491A" w14:textId="77777777" w:rsidR="0054562E" w:rsidRPr="00EB642A" w:rsidRDefault="0054562E" w:rsidP="00337C8F">
            <w:pPr>
              <w:pStyle w:val="NoSpacing1"/>
              <w:jc w:val="both"/>
              <w:rPr>
                <w:rFonts w:ascii="Times New Roman" w:hAnsi="Times New Roman"/>
                <w:sz w:val="28"/>
                <w:szCs w:val="28"/>
                <w:lang w:val="uz-Cyrl-UZ"/>
              </w:rPr>
            </w:pPr>
          </w:p>
        </w:tc>
      </w:tr>
      <w:tr w:rsidR="0056042D" w:rsidRPr="003D75D3" w14:paraId="17E17A61" w14:textId="77777777">
        <w:trPr>
          <w:tblCellSpacing w:w="0" w:type="dxa"/>
          <w:jc w:val="center"/>
        </w:trPr>
        <w:tc>
          <w:tcPr>
            <w:tcW w:w="1954" w:type="pct"/>
          </w:tcPr>
          <w:p w14:paraId="0181CE40" w14:textId="77777777" w:rsidR="0056042D" w:rsidRPr="009779CD" w:rsidRDefault="0056042D" w:rsidP="009779CD">
            <w:pPr>
              <w:rPr>
                <w:b/>
                <w:sz w:val="28"/>
                <w:szCs w:val="28"/>
                <w:lang w:val="uz-Cyrl-UZ"/>
              </w:rPr>
            </w:pPr>
            <w:r w:rsidRPr="009779CD">
              <w:rPr>
                <w:b/>
                <w:sz w:val="28"/>
                <w:szCs w:val="28"/>
                <w:lang w:val="uz-Cyrl-UZ"/>
              </w:rPr>
              <w:t>Коэффициент излучения теплового излучателя</w:t>
            </w:r>
          </w:p>
          <w:p w14:paraId="6BD21F86"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issiqlik</w:t>
            </w:r>
            <w:r w:rsidRPr="00E45B05">
              <w:rPr>
                <w:rFonts w:ascii="Times New Roman" w:hAnsi="Times New Roman"/>
                <w:sz w:val="28"/>
                <w:szCs w:val="28"/>
                <w:lang w:val="uz-Cyrl-UZ"/>
              </w:rPr>
              <w:t xml:space="preserve"> </w:t>
            </w:r>
            <w:r>
              <w:rPr>
                <w:rFonts w:ascii="Times New Roman" w:hAnsi="Times New Roman"/>
                <w:sz w:val="28"/>
                <w:szCs w:val="28"/>
                <w:lang w:val="uz-Cyrl-UZ"/>
              </w:rPr>
              <w:t>nurlatkichning</w:t>
            </w:r>
            <w:r w:rsidRPr="00E45B05">
              <w:rPr>
                <w:rFonts w:ascii="Times New Roman" w:hAnsi="Times New Roman"/>
                <w:sz w:val="28"/>
                <w:szCs w:val="28"/>
                <w:lang w:val="uz-Cyrl-UZ"/>
              </w:rPr>
              <w:t xml:space="preserve"> </w:t>
            </w:r>
            <w:r>
              <w:rPr>
                <w:rFonts w:ascii="Times New Roman" w:hAnsi="Times New Roman"/>
                <w:sz w:val="28"/>
                <w:szCs w:val="28"/>
                <w:lang w:val="uz-Cyrl-UZ"/>
              </w:rPr>
              <w:t>nurlanish</w:t>
            </w:r>
            <w:r w:rsidRPr="00E45B0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710534F" w14:textId="24168DD7"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45B05">
              <w:rPr>
                <w:rFonts w:ascii="Times New Roman" w:hAnsi="Times New Roman"/>
                <w:sz w:val="28"/>
                <w:szCs w:val="28"/>
                <w:lang w:val="uz-Cyrl-UZ"/>
              </w:rPr>
              <w:t>иссиқлик нурлаткичнинг нурланиш коэффициенти</w:t>
            </w:r>
            <w:r w:rsidR="00A85587">
              <w:rPr>
                <w:rFonts w:ascii="Times New Roman" w:hAnsi="Times New Roman"/>
                <w:b/>
                <w:sz w:val="28"/>
                <w:szCs w:val="28"/>
                <w:lang w:val="uz-Cyrl-UZ"/>
              </w:rPr>
              <w:t xml:space="preserve"> </w:t>
            </w:r>
          </w:p>
          <w:p w14:paraId="4858FE33" w14:textId="208B1772" w:rsidR="0056042D" w:rsidRPr="005E407E" w:rsidRDefault="0056042D" w:rsidP="009779CD">
            <w:pPr>
              <w:rPr>
                <w:b/>
                <w:sz w:val="28"/>
                <w:szCs w:val="28"/>
                <w:lang w:val="uz-Cyrl-UZ"/>
              </w:rPr>
            </w:pPr>
            <w:r w:rsidRPr="005E407E">
              <w:rPr>
                <w:b/>
                <w:sz w:val="28"/>
                <w:szCs w:val="28"/>
                <w:lang w:val="uz-Cyrl-UZ"/>
              </w:rPr>
              <w:t xml:space="preserve">en - </w:t>
            </w:r>
            <w:r w:rsidR="007D4689" w:rsidRPr="00156222">
              <w:rPr>
                <w:sz w:val="28"/>
                <w:szCs w:val="28"/>
                <w:lang w:val="uz-Cyrl-UZ"/>
              </w:rPr>
              <w:t>thermal emissivity</w:t>
            </w:r>
            <w:r w:rsidR="007D4689">
              <w:rPr>
                <w:b/>
                <w:sz w:val="28"/>
                <w:szCs w:val="28"/>
                <w:lang w:val="uz-Cyrl-UZ"/>
              </w:rPr>
              <w:t xml:space="preserve"> </w:t>
            </w:r>
            <w:r w:rsidR="00A6603D" w:rsidRPr="005E407E">
              <w:rPr>
                <w:b/>
                <w:sz w:val="28"/>
                <w:szCs w:val="28"/>
                <w:lang w:val="uz-Cyrl-UZ"/>
              </w:rPr>
              <w:br/>
            </w:r>
            <w:r w:rsidR="007D4689" w:rsidRPr="005E407E">
              <w:rPr>
                <w:sz w:val="28"/>
                <w:szCs w:val="28"/>
                <w:lang w:val="uz-Cyrl-UZ"/>
              </w:rPr>
              <w:t>coefficient</w:t>
            </w:r>
            <w:r w:rsidR="00A80D01">
              <w:rPr>
                <w:b/>
                <w:sz w:val="28"/>
                <w:szCs w:val="28"/>
                <w:lang w:val="uz-Cyrl-UZ"/>
              </w:rPr>
              <w:t xml:space="preserve"> </w:t>
            </w:r>
          </w:p>
        </w:tc>
        <w:tc>
          <w:tcPr>
            <w:tcW w:w="3046" w:type="pct"/>
          </w:tcPr>
          <w:p w14:paraId="191CD82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тепловой энергетической светимости тела к энергетической светимости черного тела при той же температуре.</w:t>
            </w:r>
          </w:p>
          <w:p w14:paraId="029CF9AF" w14:textId="77777777" w:rsidR="0056042D" w:rsidRDefault="0056042D" w:rsidP="00337C8F">
            <w:pPr>
              <w:pStyle w:val="NoSpacing1"/>
              <w:jc w:val="both"/>
              <w:rPr>
                <w:rFonts w:ascii="Times New Roman" w:hAnsi="Times New Roman"/>
                <w:sz w:val="28"/>
                <w:szCs w:val="28"/>
              </w:rPr>
            </w:pPr>
          </w:p>
          <w:p w14:paraId="5B2353D0" w14:textId="77777777" w:rsidR="0056042D" w:rsidRPr="00115A5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Ayni bir temperaturada, jism issiqlik energetik yorituvchanligining, qora jismning energetik yorituvchanligiga bo‘lgan nisbati bilan aniqlanadigan kattalik.</w:t>
            </w:r>
          </w:p>
          <w:p w14:paraId="755336F7" w14:textId="77777777" w:rsidR="0056042D" w:rsidRPr="00115A51" w:rsidRDefault="0056042D" w:rsidP="00337C8F">
            <w:pPr>
              <w:pStyle w:val="NoSpacing1"/>
              <w:jc w:val="both"/>
              <w:rPr>
                <w:rFonts w:ascii="Times New Roman" w:hAnsi="Times New Roman"/>
                <w:sz w:val="28"/>
                <w:szCs w:val="28"/>
                <w:lang w:val="en-US"/>
              </w:rPr>
            </w:pPr>
          </w:p>
          <w:p w14:paraId="1470A1DC"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Айни бир температурада, жисм иссиқлик энергетик ёритувчанлигининг, қора жисмнинг энергетик ёритувчанлигига бўлган нисбати билан аниқланадиган катталик.</w:t>
            </w:r>
          </w:p>
          <w:p w14:paraId="3FFE3FC7" w14:textId="77777777" w:rsidR="0054562E" w:rsidRPr="00E45B05" w:rsidRDefault="0054562E" w:rsidP="00337C8F">
            <w:pPr>
              <w:pStyle w:val="NoSpacing1"/>
              <w:jc w:val="both"/>
              <w:rPr>
                <w:rFonts w:ascii="Times New Roman" w:hAnsi="Times New Roman"/>
                <w:sz w:val="28"/>
                <w:szCs w:val="28"/>
                <w:lang w:val="uz-Cyrl-UZ"/>
              </w:rPr>
            </w:pPr>
          </w:p>
        </w:tc>
      </w:tr>
      <w:tr w:rsidR="0056042D" w:rsidRPr="00DF1602" w14:paraId="22A4F715" w14:textId="77777777">
        <w:trPr>
          <w:tblCellSpacing w:w="0" w:type="dxa"/>
          <w:jc w:val="center"/>
        </w:trPr>
        <w:tc>
          <w:tcPr>
            <w:tcW w:w="1954" w:type="pct"/>
          </w:tcPr>
          <w:p w14:paraId="4020A0D9" w14:textId="77777777" w:rsidR="0056042D" w:rsidRPr="009779CD" w:rsidRDefault="0056042D" w:rsidP="009779CD">
            <w:pPr>
              <w:pStyle w:val="NoSpacing1"/>
              <w:rPr>
                <w:rFonts w:ascii="Times New Roman" w:hAnsi="Times New Roman"/>
                <w:b/>
                <w:spacing w:val="-2"/>
                <w:sz w:val="28"/>
                <w:szCs w:val="28"/>
                <w:lang w:val="uz-Cyrl-UZ"/>
              </w:rPr>
            </w:pPr>
            <w:r w:rsidRPr="009779CD">
              <w:rPr>
                <w:rFonts w:ascii="Times New Roman" w:hAnsi="Times New Roman"/>
                <w:b/>
                <w:spacing w:val="-2"/>
                <w:sz w:val="28"/>
                <w:szCs w:val="28"/>
                <w:lang w:val="uz-Cyrl-UZ"/>
              </w:rPr>
              <w:t>Коэффициент контрастности оптического модулятора</w:t>
            </w:r>
          </w:p>
          <w:p w14:paraId="3EC774DB" w14:textId="56C7BB68"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5923A0">
              <w:rPr>
                <w:rFonts w:ascii="Times New Roman" w:hAnsi="Times New Roman"/>
                <w:sz w:val="28"/>
                <w:szCs w:val="28"/>
                <w:lang w:val="uz-Cyrl-UZ"/>
              </w:rPr>
              <w:t xml:space="preserve"> </w:t>
            </w:r>
            <w:r>
              <w:rPr>
                <w:rFonts w:ascii="Times New Roman" w:hAnsi="Times New Roman"/>
                <w:sz w:val="28"/>
                <w:szCs w:val="28"/>
                <w:lang w:val="uz-Cyrl-UZ"/>
              </w:rPr>
              <w:t>modulyatorning</w:t>
            </w:r>
            <w:r w:rsidRPr="005923A0">
              <w:rPr>
                <w:rFonts w:ascii="Times New Roman" w:hAnsi="Times New Roman"/>
                <w:sz w:val="28"/>
                <w:szCs w:val="28"/>
                <w:lang w:val="uz-Cyrl-UZ"/>
              </w:rPr>
              <w:t xml:space="preserve"> </w:t>
            </w:r>
            <w:r>
              <w:rPr>
                <w:rFonts w:ascii="Times New Roman" w:hAnsi="Times New Roman"/>
                <w:sz w:val="28"/>
                <w:szCs w:val="28"/>
                <w:lang w:val="uz-Cyrl-UZ"/>
              </w:rPr>
              <w:t>kontrastlik</w:t>
            </w:r>
            <w:r w:rsidRPr="005923A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04DACF1A" w14:textId="4E1AFA29"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5923A0">
              <w:rPr>
                <w:rFonts w:ascii="Times New Roman" w:hAnsi="Times New Roman"/>
                <w:sz w:val="28"/>
                <w:szCs w:val="28"/>
                <w:lang w:val="uz-Cyrl-UZ"/>
              </w:rPr>
              <w:t>оптик модуляторнинг контрастлик коэффициенти</w:t>
            </w:r>
            <w:r w:rsidR="00A85587">
              <w:rPr>
                <w:rFonts w:ascii="Times New Roman" w:hAnsi="Times New Roman"/>
                <w:b/>
                <w:sz w:val="28"/>
                <w:szCs w:val="28"/>
                <w:lang w:val="en-US"/>
              </w:rPr>
              <w:t xml:space="preserve"> </w:t>
            </w:r>
          </w:p>
          <w:p w14:paraId="5947CE3E" w14:textId="06DCA9F7" w:rsidR="0056042D" w:rsidRPr="00AC1834" w:rsidRDefault="0056042D" w:rsidP="009779CD">
            <w:pPr>
              <w:pStyle w:val="NoSpacing1"/>
              <w:rPr>
                <w:rFonts w:ascii="Times New Roman" w:hAnsi="Times New Roman"/>
                <w:spacing w:val="-2"/>
                <w:sz w:val="28"/>
                <w:szCs w:val="28"/>
                <w:lang w:val="en-US"/>
              </w:rPr>
            </w:pPr>
            <w:r w:rsidRPr="00471031">
              <w:rPr>
                <w:rFonts w:ascii="Times New Roman" w:hAnsi="Times New Roman"/>
                <w:b/>
                <w:sz w:val="28"/>
                <w:szCs w:val="28"/>
                <w:lang w:val="en-US"/>
              </w:rPr>
              <w:t>en</w:t>
            </w:r>
            <w:r w:rsidRPr="00AC1834">
              <w:rPr>
                <w:rFonts w:ascii="Times New Roman" w:hAnsi="Times New Roman"/>
                <w:b/>
                <w:sz w:val="28"/>
                <w:szCs w:val="28"/>
                <w:lang w:val="en-US"/>
              </w:rPr>
              <w:t xml:space="preserve"> - </w:t>
            </w:r>
            <w:r w:rsidR="00AC1834" w:rsidRPr="00E5190F">
              <w:rPr>
                <w:rFonts w:ascii="Times New Roman" w:hAnsi="Times New Roman"/>
                <w:sz w:val="28"/>
                <w:szCs w:val="28"/>
                <w:lang w:val="uz-Cyrl-UZ"/>
              </w:rPr>
              <w:t xml:space="preserve">optical modulator </w:t>
            </w:r>
            <w:r w:rsidR="00F15B23" w:rsidRPr="00F15B23">
              <w:rPr>
                <w:rFonts w:ascii="Times New Roman" w:hAnsi="Times New Roman"/>
                <w:sz w:val="28"/>
                <w:szCs w:val="28"/>
                <w:lang w:val="en-US"/>
              </w:rPr>
              <w:t>of</w:t>
            </w:r>
            <w:r w:rsidR="00F15B23">
              <w:rPr>
                <w:rFonts w:ascii="Times New Roman" w:hAnsi="Times New Roman"/>
                <w:sz w:val="28"/>
                <w:szCs w:val="28"/>
                <w:lang w:val="en-US"/>
              </w:rPr>
              <w:t xml:space="preserve"> </w:t>
            </w:r>
            <w:r w:rsidR="00AC1834" w:rsidRPr="00E5190F">
              <w:rPr>
                <w:rFonts w:ascii="Times New Roman" w:hAnsi="Times New Roman"/>
                <w:sz w:val="28"/>
                <w:szCs w:val="28"/>
                <w:lang w:val="uz-Cyrl-UZ"/>
              </w:rPr>
              <w:t>contrast coefficient</w:t>
            </w:r>
            <w:r w:rsidR="00A85587">
              <w:rPr>
                <w:rFonts w:ascii="Times New Roman" w:hAnsi="Times New Roman"/>
                <w:b/>
                <w:sz w:val="28"/>
                <w:szCs w:val="28"/>
                <w:lang w:val="en-US"/>
              </w:rPr>
              <w:t xml:space="preserve"> </w:t>
            </w:r>
          </w:p>
        </w:tc>
        <w:tc>
          <w:tcPr>
            <w:tcW w:w="3046" w:type="pct"/>
          </w:tcPr>
          <w:p w14:paraId="32C00A66" w14:textId="77777777" w:rsidR="0056042D" w:rsidRDefault="0056042D" w:rsidP="00337C8F">
            <w:pPr>
              <w:jc w:val="both"/>
              <w:rPr>
                <w:sz w:val="28"/>
                <w:szCs w:val="28"/>
                <w:lang w:val="uz-Cyrl-UZ"/>
              </w:rPr>
            </w:pPr>
            <w:r w:rsidRPr="00471031">
              <w:rPr>
                <w:sz w:val="28"/>
                <w:szCs w:val="28"/>
              </w:rPr>
              <w:t>Отношение максимального коэффициента пропускания оптического модулятора к минимальному.</w:t>
            </w:r>
          </w:p>
          <w:p w14:paraId="0C5BB7C9" w14:textId="77777777" w:rsidR="0056042D" w:rsidRPr="004927A2" w:rsidRDefault="0056042D" w:rsidP="00337C8F">
            <w:pPr>
              <w:jc w:val="both"/>
              <w:rPr>
                <w:sz w:val="16"/>
                <w:szCs w:val="16"/>
              </w:rPr>
            </w:pPr>
          </w:p>
          <w:p w14:paraId="35A64D7F" w14:textId="77777777" w:rsidR="0056042D" w:rsidRPr="00115A51" w:rsidRDefault="0056042D" w:rsidP="00337C8F">
            <w:pPr>
              <w:jc w:val="both"/>
              <w:rPr>
                <w:sz w:val="28"/>
                <w:szCs w:val="28"/>
                <w:lang w:val="en-US"/>
              </w:rPr>
            </w:pPr>
            <w:r>
              <w:rPr>
                <w:sz w:val="28"/>
                <w:szCs w:val="28"/>
                <w:lang w:val="uz-Cyrl-UZ"/>
              </w:rPr>
              <w:t>Optik modul</w:t>
            </w:r>
            <w:r w:rsidR="004927A2">
              <w:rPr>
                <w:sz w:val="28"/>
                <w:szCs w:val="28"/>
                <w:lang w:val="uz-Cyrl-UZ"/>
              </w:rPr>
              <w:t>yator maksimal o‘tkazish koeffi</w:t>
            </w:r>
            <w:r>
              <w:rPr>
                <w:sz w:val="28"/>
                <w:szCs w:val="28"/>
                <w:lang w:val="uz-Cyrl-UZ"/>
              </w:rPr>
              <w:t>tsi</w:t>
            </w:r>
            <w:r>
              <w:rPr>
                <w:sz w:val="28"/>
                <w:szCs w:val="28"/>
                <w:lang w:val="uz-Latn-UZ"/>
              </w:rPr>
              <w:t>y</w:t>
            </w:r>
            <w:r>
              <w:rPr>
                <w:sz w:val="28"/>
                <w:szCs w:val="28"/>
                <w:lang w:val="uz-Cyrl-UZ"/>
              </w:rPr>
              <w:t>en</w:t>
            </w:r>
            <w:r w:rsidR="004927A2">
              <w:rPr>
                <w:sz w:val="28"/>
                <w:szCs w:val="28"/>
                <w:lang w:val="uz-Cyrl-UZ"/>
              </w:rPr>
              <w:t>-</w:t>
            </w:r>
            <w:r>
              <w:rPr>
                <w:sz w:val="28"/>
                <w:szCs w:val="28"/>
                <w:lang w:val="uz-Cyrl-UZ"/>
              </w:rPr>
              <w:t>tining minimal o‘tkazish koeffitsi</w:t>
            </w:r>
            <w:r>
              <w:rPr>
                <w:sz w:val="28"/>
                <w:szCs w:val="28"/>
                <w:lang w:val="uz-Latn-UZ"/>
              </w:rPr>
              <w:t>y</w:t>
            </w:r>
            <w:r>
              <w:rPr>
                <w:sz w:val="28"/>
                <w:szCs w:val="28"/>
                <w:lang w:val="uz-Cyrl-UZ"/>
              </w:rPr>
              <w:t>entiga ni</w:t>
            </w:r>
            <w:r w:rsidR="004927A2">
              <w:rPr>
                <w:sz w:val="28"/>
                <w:szCs w:val="28"/>
                <w:lang w:val="uz-Cyrl-UZ"/>
              </w:rPr>
              <w:t>s</w:t>
            </w:r>
            <w:r>
              <w:rPr>
                <w:sz w:val="28"/>
                <w:szCs w:val="28"/>
                <w:lang w:val="uz-Cyrl-UZ"/>
              </w:rPr>
              <w:t>bati.</w:t>
            </w:r>
          </w:p>
          <w:p w14:paraId="47F7D2CF" w14:textId="77777777" w:rsidR="0056042D" w:rsidRPr="004927A2" w:rsidRDefault="0056042D" w:rsidP="00337C8F">
            <w:pPr>
              <w:jc w:val="both"/>
              <w:rPr>
                <w:sz w:val="16"/>
                <w:szCs w:val="16"/>
                <w:lang w:val="en-US"/>
              </w:rPr>
            </w:pPr>
          </w:p>
          <w:p w14:paraId="095F2898" w14:textId="77777777" w:rsidR="0056042D" w:rsidRPr="005923A0" w:rsidRDefault="0056042D" w:rsidP="00337C8F">
            <w:pPr>
              <w:jc w:val="both"/>
              <w:rPr>
                <w:sz w:val="28"/>
                <w:szCs w:val="28"/>
                <w:lang w:val="uz-Cyrl-UZ"/>
              </w:rPr>
            </w:pPr>
            <w:r>
              <w:rPr>
                <w:sz w:val="28"/>
                <w:szCs w:val="28"/>
                <w:lang w:val="uz-Cyrl-UZ"/>
              </w:rPr>
              <w:t>Оптик модулятор максимал ўтказиш коэффи-циентининг минимал ўтказиш коэффициентига нисбати.</w:t>
            </w:r>
          </w:p>
        </w:tc>
      </w:tr>
      <w:tr w:rsidR="0056042D" w:rsidRPr="00DF1602" w14:paraId="4F7977E4" w14:textId="77777777">
        <w:trPr>
          <w:tblCellSpacing w:w="0" w:type="dxa"/>
          <w:jc w:val="center"/>
        </w:trPr>
        <w:tc>
          <w:tcPr>
            <w:tcW w:w="1954" w:type="pct"/>
          </w:tcPr>
          <w:p w14:paraId="2DA7AC62" w14:textId="77777777" w:rsidR="0056042D" w:rsidRPr="00CB5416" w:rsidRDefault="0056042D" w:rsidP="009779CD">
            <w:pPr>
              <w:rPr>
                <w:b/>
                <w:sz w:val="28"/>
                <w:szCs w:val="28"/>
                <w:lang w:val="uz-Cyrl-UZ"/>
              </w:rPr>
            </w:pPr>
            <w:r w:rsidRPr="009779CD">
              <w:rPr>
                <w:b/>
                <w:sz w:val="28"/>
                <w:szCs w:val="28"/>
                <w:lang w:val="uz-Cyrl-UZ"/>
              </w:rPr>
              <w:t xml:space="preserve">Коэффициент контрастности </w:t>
            </w:r>
            <w:r>
              <w:rPr>
                <w:b/>
                <w:sz w:val="28"/>
                <w:szCs w:val="28"/>
                <w:lang w:val="uz-Cyrl-UZ"/>
              </w:rPr>
              <w:t>ЭОП</w:t>
            </w:r>
          </w:p>
          <w:p w14:paraId="148CF795" w14:textId="77777777" w:rsidR="0056042D" w:rsidRPr="00CB5416" w:rsidRDefault="0056042D" w:rsidP="009779CD">
            <w:pPr>
              <w:pStyle w:val="NoSpacing1"/>
              <w:rPr>
                <w:rFonts w:ascii="Times New Roman" w:hAnsi="Times New Roman"/>
                <w:b/>
                <w:sz w:val="28"/>
                <w:szCs w:val="28"/>
                <w:lang w:val="uz-Cyrl-UZ"/>
              </w:rPr>
            </w:pPr>
            <w:r w:rsidRPr="00115A5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5923A0">
              <w:rPr>
                <w:rFonts w:ascii="Times New Roman" w:hAnsi="Times New Roman"/>
                <w:sz w:val="28"/>
                <w:szCs w:val="28"/>
                <w:lang w:val="uz-Cyrl-UZ"/>
              </w:rPr>
              <w:t xml:space="preserve"> </w:t>
            </w:r>
            <w:r>
              <w:rPr>
                <w:rFonts w:ascii="Times New Roman" w:hAnsi="Times New Roman"/>
                <w:sz w:val="28"/>
                <w:szCs w:val="28"/>
                <w:lang w:val="uz-Cyrl-UZ"/>
              </w:rPr>
              <w:t>kontrastlik</w:t>
            </w:r>
            <w:r w:rsidRPr="005923A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F02C9A5" w14:textId="127AB1B0" w:rsidR="0056042D" w:rsidRPr="00115A5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 xml:space="preserve">ЭОЎ </w:t>
            </w:r>
            <w:r w:rsidR="0056042D" w:rsidRPr="005923A0">
              <w:rPr>
                <w:rFonts w:ascii="Times New Roman" w:hAnsi="Times New Roman"/>
                <w:sz w:val="28"/>
                <w:szCs w:val="28"/>
                <w:lang w:val="uz-Cyrl-UZ"/>
              </w:rPr>
              <w:t>нинг контрастлик коэффициенти</w:t>
            </w:r>
            <w:r w:rsidR="00A85587">
              <w:rPr>
                <w:rFonts w:ascii="Times New Roman" w:hAnsi="Times New Roman"/>
                <w:b/>
                <w:sz w:val="28"/>
                <w:szCs w:val="28"/>
                <w:lang w:val="uz-Cyrl-UZ"/>
              </w:rPr>
              <w:t xml:space="preserve"> </w:t>
            </w:r>
          </w:p>
          <w:p w14:paraId="28FEB9D3" w14:textId="3E5FC56E" w:rsidR="0056042D" w:rsidRPr="00115A51" w:rsidRDefault="0056042D" w:rsidP="009779CD">
            <w:pPr>
              <w:rPr>
                <w:b/>
                <w:sz w:val="28"/>
                <w:szCs w:val="28"/>
                <w:lang w:val="uz-Cyrl-UZ"/>
              </w:rPr>
            </w:pPr>
            <w:r w:rsidRPr="00115A51">
              <w:rPr>
                <w:b/>
                <w:sz w:val="28"/>
                <w:szCs w:val="28"/>
                <w:lang w:val="uz-Cyrl-UZ"/>
              </w:rPr>
              <w:t xml:space="preserve">en - </w:t>
            </w:r>
            <w:r w:rsidR="00AC1834" w:rsidRPr="00E5190F">
              <w:rPr>
                <w:sz w:val="28"/>
                <w:szCs w:val="28"/>
                <w:lang w:val="uz-Cyrl-UZ"/>
              </w:rPr>
              <w:t>EOC</w:t>
            </w:r>
            <w:r w:rsidR="00AC1834" w:rsidRPr="00E5190F">
              <w:rPr>
                <w:b/>
                <w:sz w:val="28"/>
                <w:szCs w:val="28"/>
                <w:lang w:val="uz-Cyrl-UZ"/>
              </w:rPr>
              <w:t xml:space="preserve"> </w:t>
            </w:r>
            <w:r w:rsidR="00AC1834" w:rsidRPr="00E5190F">
              <w:rPr>
                <w:sz w:val="28"/>
                <w:szCs w:val="28"/>
                <w:lang w:val="uz-Cyrl-UZ"/>
              </w:rPr>
              <w:t>contrast coefficient</w:t>
            </w:r>
            <w:r w:rsidR="00A85587">
              <w:rPr>
                <w:b/>
                <w:sz w:val="28"/>
                <w:szCs w:val="28"/>
                <w:lang w:val="uz-Cyrl-UZ"/>
              </w:rPr>
              <w:t xml:space="preserve"> </w:t>
            </w:r>
          </w:p>
        </w:tc>
        <w:tc>
          <w:tcPr>
            <w:tcW w:w="3046" w:type="pct"/>
          </w:tcPr>
          <w:p w14:paraId="4F2BA94B" w14:textId="77777777" w:rsidR="0056042D" w:rsidRDefault="0056042D" w:rsidP="00337C8F">
            <w:pPr>
              <w:jc w:val="both"/>
              <w:rPr>
                <w:sz w:val="28"/>
                <w:szCs w:val="28"/>
                <w:lang w:val="uz-Cyrl-UZ"/>
              </w:rPr>
            </w:pPr>
            <w:r w:rsidRPr="00471031">
              <w:rPr>
                <w:sz w:val="28"/>
                <w:szCs w:val="28"/>
              </w:rPr>
              <w:lastRenderedPageBreak/>
              <w:t xml:space="preserve">Величина, характеризующая снижение контраста изображения при прохождении его через </w:t>
            </w:r>
            <w:r>
              <w:rPr>
                <w:sz w:val="28"/>
                <w:szCs w:val="28"/>
                <w:lang w:val="uz-Cyrl-UZ"/>
              </w:rPr>
              <w:t>ЭОП</w:t>
            </w:r>
            <w:r w:rsidRPr="00471031">
              <w:rPr>
                <w:sz w:val="28"/>
                <w:szCs w:val="28"/>
              </w:rPr>
              <w:t>.</w:t>
            </w:r>
          </w:p>
          <w:p w14:paraId="590A93B0" w14:textId="77777777" w:rsidR="0056042D" w:rsidRPr="004927A2" w:rsidRDefault="0056042D" w:rsidP="00337C8F">
            <w:pPr>
              <w:jc w:val="both"/>
              <w:rPr>
                <w:sz w:val="16"/>
                <w:szCs w:val="16"/>
              </w:rPr>
            </w:pPr>
          </w:p>
          <w:p w14:paraId="05D0A0EE" w14:textId="77777777" w:rsidR="0056042D" w:rsidRPr="00115A51" w:rsidRDefault="0056042D" w:rsidP="00337C8F">
            <w:pPr>
              <w:jc w:val="both"/>
              <w:rPr>
                <w:sz w:val="28"/>
                <w:szCs w:val="28"/>
                <w:lang w:val="en-US"/>
              </w:rPr>
            </w:pPr>
            <w:r>
              <w:rPr>
                <w:sz w:val="28"/>
                <w:szCs w:val="28"/>
                <w:lang w:val="uz-Cyrl-UZ"/>
              </w:rPr>
              <w:t>EOO‘</w:t>
            </w:r>
            <w:r w:rsidRPr="00115A51">
              <w:rPr>
                <w:sz w:val="28"/>
                <w:szCs w:val="28"/>
                <w:lang w:val="en-US"/>
              </w:rPr>
              <w:t xml:space="preserve"> </w:t>
            </w:r>
            <w:r>
              <w:rPr>
                <w:sz w:val="28"/>
                <w:szCs w:val="28"/>
                <w:lang w:val="uz-Cyrl-UZ"/>
              </w:rPr>
              <w:t>orqali</w:t>
            </w:r>
            <w:r w:rsidRPr="005923A0">
              <w:rPr>
                <w:sz w:val="28"/>
                <w:szCs w:val="28"/>
                <w:lang w:val="uz-Cyrl-UZ"/>
              </w:rPr>
              <w:t xml:space="preserve"> </w:t>
            </w:r>
            <w:r>
              <w:rPr>
                <w:sz w:val="28"/>
                <w:szCs w:val="28"/>
                <w:lang w:val="uz-Cyrl-UZ"/>
              </w:rPr>
              <w:t>o‘t</w:t>
            </w:r>
            <w:r>
              <w:rPr>
                <w:sz w:val="28"/>
                <w:szCs w:val="28"/>
                <w:lang w:val="uz-Latn-UZ"/>
              </w:rPr>
              <w:t>ayot</w:t>
            </w:r>
            <w:r>
              <w:rPr>
                <w:sz w:val="28"/>
                <w:szCs w:val="28"/>
                <w:lang w:val="uz-Cyrl-UZ"/>
              </w:rPr>
              <w:t>ganda</w:t>
            </w:r>
            <w:r w:rsidRPr="005923A0">
              <w:rPr>
                <w:sz w:val="28"/>
                <w:szCs w:val="28"/>
                <w:lang w:val="uz-Cyrl-UZ"/>
              </w:rPr>
              <w:t xml:space="preserve">, </w:t>
            </w:r>
            <w:r>
              <w:rPr>
                <w:sz w:val="28"/>
                <w:szCs w:val="28"/>
                <w:lang w:val="uz-Cyrl-UZ"/>
              </w:rPr>
              <w:t>tasvir</w:t>
            </w:r>
            <w:r w:rsidRPr="005923A0">
              <w:rPr>
                <w:sz w:val="28"/>
                <w:szCs w:val="28"/>
                <w:lang w:val="uz-Cyrl-UZ"/>
              </w:rPr>
              <w:t xml:space="preserve"> </w:t>
            </w:r>
            <w:r>
              <w:rPr>
                <w:sz w:val="28"/>
                <w:szCs w:val="28"/>
                <w:lang w:val="uz-Cyrl-UZ"/>
              </w:rPr>
              <w:t>kontrasti</w:t>
            </w:r>
            <w:r w:rsidRPr="005923A0">
              <w:rPr>
                <w:sz w:val="28"/>
                <w:szCs w:val="28"/>
                <w:lang w:val="uz-Cyrl-UZ"/>
              </w:rPr>
              <w:t xml:space="preserve"> </w:t>
            </w:r>
            <w:r>
              <w:rPr>
                <w:sz w:val="28"/>
                <w:szCs w:val="28"/>
                <w:lang w:val="uz-Cyrl-UZ"/>
              </w:rPr>
              <w:t>kamayi</w:t>
            </w:r>
            <w:r>
              <w:rPr>
                <w:sz w:val="28"/>
                <w:szCs w:val="28"/>
                <w:lang w:val="uz-Latn-UZ"/>
              </w:rPr>
              <w:t>-</w:t>
            </w:r>
            <w:r>
              <w:rPr>
                <w:sz w:val="28"/>
                <w:szCs w:val="28"/>
                <w:lang w:val="uz-Cyrl-UZ"/>
              </w:rPr>
              <w:lastRenderedPageBreak/>
              <w:t>shini tavsiflaydigan</w:t>
            </w:r>
            <w:r w:rsidRPr="005923A0">
              <w:rPr>
                <w:sz w:val="28"/>
                <w:szCs w:val="28"/>
                <w:lang w:val="uz-Cyrl-UZ"/>
              </w:rPr>
              <w:t xml:space="preserve"> </w:t>
            </w:r>
            <w:r>
              <w:rPr>
                <w:sz w:val="28"/>
                <w:szCs w:val="28"/>
                <w:lang w:val="uz-Cyrl-UZ"/>
              </w:rPr>
              <w:t>kattalik</w:t>
            </w:r>
            <w:r w:rsidRPr="005923A0">
              <w:rPr>
                <w:sz w:val="28"/>
                <w:szCs w:val="28"/>
                <w:lang w:val="uz-Cyrl-UZ"/>
              </w:rPr>
              <w:t>.</w:t>
            </w:r>
          </w:p>
          <w:p w14:paraId="2FBA83B5" w14:textId="77777777" w:rsidR="0056042D" w:rsidRPr="004927A2" w:rsidRDefault="0056042D" w:rsidP="00337C8F">
            <w:pPr>
              <w:jc w:val="both"/>
              <w:rPr>
                <w:sz w:val="16"/>
                <w:szCs w:val="16"/>
                <w:lang w:val="en-US"/>
              </w:rPr>
            </w:pPr>
          </w:p>
          <w:p w14:paraId="215B87E7" w14:textId="77777777" w:rsidR="0056042D" w:rsidRPr="005923A0" w:rsidRDefault="0056042D" w:rsidP="00337C8F">
            <w:pPr>
              <w:jc w:val="both"/>
              <w:rPr>
                <w:sz w:val="28"/>
                <w:szCs w:val="28"/>
                <w:lang w:val="uz-Cyrl-UZ"/>
              </w:rPr>
            </w:pPr>
            <w:r>
              <w:rPr>
                <w:sz w:val="28"/>
                <w:szCs w:val="28"/>
                <w:lang w:val="uz-Cyrl-UZ"/>
              </w:rPr>
              <w:t>Э</w:t>
            </w:r>
            <w:r w:rsidRPr="005923A0">
              <w:rPr>
                <w:sz w:val="28"/>
                <w:szCs w:val="28"/>
                <w:lang w:val="uz-Cyrl-UZ"/>
              </w:rPr>
              <w:t>ОЎ орқали ўт</w:t>
            </w:r>
            <w:r>
              <w:rPr>
                <w:sz w:val="28"/>
                <w:szCs w:val="28"/>
                <w:lang w:val="uz-Cyrl-UZ"/>
              </w:rPr>
              <w:t>аёт</w:t>
            </w:r>
            <w:r w:rsidRPr="005923A0">
              <w:rPr>
                <w:sz w:val="28"/>
                <w:szCs w:val="28"/>
                <w:lang w:val="uz-Cyrl-UZ"/>
              </w:rPr>
              <w:t>ганда, тасвир контрасти камайи</w:t>
            </w:r>
            <w:r>
              <w:rPr>
                <w:sz w:val="28"/>
                <w:szCs w:val="28"/>
                <w:lang w:val="uz-Cyrl-UZ"/>
              </w:rPr>
              <w:t>ш</w:t>
            </w:r>
            <w:r w:rsidRPr="005923A0">
              <w:rPr>
                <w:sz w:val="28"/>
                <w:szCs w:val="28"/>
                <w:lang w:val="uz-Cyrl-UZ"/>
              </w:rPr>
              <w:t>ини</w:t>
            </w:r>
            <w:r>
              <w:rPr>
                <w:sz w:val="28"/>
                <w:szCs w:val="28"/>
                <w:lang w:val="uz-Cyrl-UZ"/>
              </w:rPr>
              <w:t xml:space="preserve"> </w:t>
            </w:r>
            <w:r w:rsidRPr="005923A0">
              <w:rPr>
                <w:sz w:val="28"/>
                <w:szCs w:val="28"/>
                <w:lang w:val="uz-Cyrl-UZ"/>
              </w:rPr>
              <w:t>тавсифлайдиган катталик.</w:t>
            </w:r>
          </w:p>
        </w:tc>
      </w:tr>
      <w:tr w:rsidR="0056042D" w:rsidRPr="00DF1602" w14:paraId="039517F0" w14:textId="77777777">
        <w:trPr>
          <w:tblCellSpacing w:w="0" w:type="dxa"/>
          <w:jc w:val="center"/>
        </w:trPr>
        <w:tc>
          <w:tcPr>
            <w:tcW w:w="1954" w:type="pct"/>
          </w:tcPr>
          <w:p w14:paraId="01F950E8" w14:textId="77777777" w:rsidR="0056042D" w:rsidRPr="007F74B8" w:rsidRDefault="0056042D" w:rsidP="009779CD">
            <w:pPr>
              <w:rPr>
                <w:b/>
                <w:bCs/>
                <w:sz w:val="28"/>
                <w:szCs w:val="28"/>
                <w:lang w:val="uz-Cyrl-UZ"/>
              </w:rPr>
            </w:pPr>
            <w:r w:rsidRPr="007F74B8">
              <w:rPr>
                <w:b/>
                <w:bCs/>
                <w:sz w:val="28"/>
                <w:szCs w:val="28"/>
                <w:lang w:val="uz-Cyrl-UZ"/>
              </w:rPr>
              <w:lastRenderedPageBreak/>
              <w:t>Коэффициент кругового дихроичного поглощения</w:t>
            </w:r>
          </w:p>
          <w:p w14:paraId="54A1770C" w14:textId="77777777" w:rsidR="0056042D" w:rsidRPr="007F74B8" w:rsidRDefault="0056042D" w:rsidP="009779CD">
            <w:pPr>
              <w:pStyle w:val="NoSpacing1"/>
              <w:rPr>
                <w:rFonts w:ascii="Times New Roman" w:hAnsi="Times New Roman"/>
                <w:b/>
                <w:sz w:val="28"/>
                <w:szCs w:val="28"/>
                <w:lang w:val="uz-Cyrl-UZ"/>
              </w:rPr>
            </w:pPr>
            <w:r w:rsidRPr="007F74B8">
              <w:rPr>
                <w:rFonts w:ascii="Times New Roman" w:hAnsi="Times New Roman"/>
                <w:b/>
                <w:sz w:val="28"/>
                <w:szCs w:val="28"/>
                <w:lang w:val="uz-Cyrl-UZ"/>
              </w:rPr>
              <w:t xml:space="preserve">uz - </w:t>
            </w:r>
            <w:r w:rsidRPr="007F74B8">
              <w:rPr>
                <w:rFonts w:ascii="Times New Roman" w:hAnsi="Times New Roman"/>
                <w:sz w:val="28"/>
                <w:szCs w:val="28"/>
                <w:lang w:val="uz-Latn-UZ"/>
              </w:rPr>
              <w:t>doiraviy</w:t>
            </w:r>
            <w:r w:rsidRPr="007F74B8">
              <w:rPr>
                <w:rFonts w:ascii="Times New Roman" w:hAnsi="Times New Roman"/>
                <w:sz w:val="28"/>
                <w:szCs w:val="28"/>
                <w:lang w:val="uz-Cyrl-UZ"/>
              </w:rPr>
              <w:t xml:space="preserve"> dixroik yutilish koeffitsi</w:t>
            </w:r>
            <w:r w:rsidRPr="007F74B8">
              <w:rPr>
                <w:rFonts w:ascii="Times New Roman" w:hAnsi="Times New Roman"/>
                <w:sz w:val="28"/>
                <w:szCs w:val="28"/>
                <w:lang w:val="uz-Latn-UZ"/>
              </w:rPr>
              <w:t>y</w:t>
            </w:r>
            <w:r w:rsidRPr="007F74B8">
              <w:rPr>
                <w:rFonts w:ascii="Times New Roman" w:hAnsi="Times New Roman"/>
                <w:sz w:val="28"/>
                <w:szCs w:val="28"/>
                <w:lang w:val="uz-Cyrl-UZ"/>
              </w:rPr>
              <w:t>enti</w:t>
            </w:r>
          </w:p>
          <w:p w14:paraId="5160EBFD" w14:textId="6E13B24B" w:rsidR="0056042D" w:rsidRPr="007F74B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F74B8">
              <w:rPr>
                <w:rFonts w:ascii="Times New Roman" w:hAnsi="Times New Roman"/>
                <w:sz w:val="28"/>
                <w:szCs w:val="28"/>
                <w:lang w:val="uz-Cyrl-UZ"/>
              </w:rPr>
              <w:t>доиравий дихроик ютилиш коэффициенти</w:t>
            </w:r>
            <w:r w:rsidR="00A85587">
              <w:rPr>
                <w:rFonts w:ascii="Times New Roman" w:hAnsi="Times New Roman"/>
                <w:b/>
                <w:sz w:val="28"/>
                <w:szCs w:val="28"/>
                <w:lang w:val="uz-Cyrl-UZ"/>
              </w:rPr>
              <w:t xml:space="preserve"> </w:t>
            </w:r>
          </w:p>
          <w:p w14:paraId="0E4A3795" w14:textId="763CAD5A" w:rsidR="0056042D" w:rsidRPr="007F74B8" w:rsidRDefault="0056042D" w:rsidP="009779CD">
            <w:pPr>
              <w:rPr>
                <w:b/>
                <w:bCs/>
                <w:sz w:val="28"/>
                <w:szCs w:val="28"/>
                <w:lang w:val="uz-Cyrl-UZ"/>
              </w:rPr>
            </w:pPr>
            <w:r w:rsidRPr="007F74B8">
              <w:rPr>
                <w:b/>
                <w:sz w:val="28"/>
                <w:szCs w:val="28"/>
                <w:lang w:val="uz-Cyrl-UZ"/>
              </w:rPr>
              <w:t xml:space="preserve">en - </w:t>
            </w:r>
            <w:r w:rsidR="00F15B23" w:rsidRPr="00F15B23">
              <w:rPr>
                <w:sz w:val="28"/>
                <w:szCs w:val="28"/>
                <w:lang w:val="en-US"/>
              </w:rPr>
              <w:t>factor of</w:t>
            </w:r>
            <w:r w:rsidR="00A85587">
              <w:rPr>
                <w:sz w:val="28"/>
                <w:szCs w:val="28"/>
                <w:lang w:val="en-US"/>
              </w:rPr>
              <w:t xml:space="preserve"> </w:t>
            </w:r>
            <w:r w:rsidR="00F15B23" w:rsidRPr="00F15B23">
              <w:rPr>
                <w:sz w:val="28"/>
                <w:szCs w:val="28"/>
                <w:lang w:val="en-US"/>
              </w:rPr>
              <w:t>circular</w:t>
            </w:r>
            <w:r w:rsidR="00F15B23" w:rsidRPr="00F15B23">
              <w:rPr>
                <w:b/>
                <w:sz w:val="28"/>
                <w:szCs w:val="28"/>
                <w:lang w:val="en-US"/>
              </w:rPr>
              <w:t xml:space="preserve"> </w:t>
            </w:r>
            <w:r w:rsidR="00F15B23" w:rsidRPr="00F15B23">
              <w:rPr>
                <w:sz w:val="28"/>
                <w:szCs w:val="28"/>
                <w:lang w:val="en-US"/>
              </w:rPr>
              <w:t>dichroic absorption</w:t>
            </w:r>
          </w:p>
        </w:tc>
        <w:tc>
          <w:tcPr>
            <w:tcW w:w="3046" w:type="pct"/>
          </w:tcPr>
          <w:p w14:paraId="50430D78" w14:textId="77777777" w:rsidR="0056042D" w:rsidRPr="007F74B8" w:rsidRDefault="0056042D" w:rsidP="00337C8F">
            <w:pPr>
              <w:pStyle w:val="NoSpacing1"/>
              <w:jc w:val="both"/>
              <w:rPr>
                <w:rFonts w:ascii="Times New Roman" w:hAnsi="Times New Roman"/>
                <w:sz w:val="28"/>
                <w:szCs w:val="28"/>
                <w:lang w:val="uz-Cyrl-UZ"/>
              </w:rPr>
            </w:pPr>
            <w:r w:rsidRPr="007F74B8">
              <w:rPr>
                <w:rFonts w:ascii="Times New Roman" w:hAnsi="Times New Roman"/>
                <w:sz w:val="28"/>
                <w:szCs w:val="28"/>
              </w:rPr>
              <w:t>Разность значений коэффициентов поглощения для оптических излучений определенной длины волны с правой и левой круговой поляризацией, распространяющихся в среде.</w:t>
            </w:r>
          </w:p>
          <w:p w14:paraId="3768933B" w14:textId="77777777" w:rsidR="0056042D" w:rsidRPr="004927A2" w:rsidRDefault="0056042D" w:rsidP="00337C8F">
            <w:pPr>
              <w:pStyle w:val="NoSpacing1"/>
              <w:jc w:val="both"/>
              <w:rPr>
                <w:rFonts w:ascii="Times New Roman" w:hAnsi="Times New Roman"/>
                <w:sz w:val="16"/>
                <w:szCs w:val="16"/>
              </w:rPr>
            </w:pPr>
          </w:p>
          <w:p w14:paraId="41E501B8" w14:textId="77777777" w:rsidR="0056042D" w:rsidRPr="007F74B8" w:rsidRDefault="0056042D" w:rsidP="00337C8F">
            <w:pPr>
              <w:pStyle w:val="NoSpacing1"/>
              <w:jc w:val="both"/>
              <w:rPr>
                <w:rFonts w:ascii="Times New Roman" w:hAnsi="Times New Roman"/>
                <w:sz w:val="28"/>
                <w:szCs w:val="28"/>
              </w:rPr>
            </w:pPr>
            <w:r w:rsidRPr="007F74B8">
              <w:rPr>
                <w:rFonts w:ascii="Times New Roman" w:hAnsi="Times New Roman"/>
                <w:sz w:val="28"/>
                <w:szCs w:val="28"/>
                <w:lang w:val="uz-Cyrl-UZ"/>
              </w:rPr>
              <w:t>Muhitda tarqaladigan, o‘ng va chap doiraviy qutblanishga ega muayyan to‘lqin uzunligidagi optik nurlanishlar uchun, yutilish koeffitsi</w:t>
            </w:r>
            <w:r w:rsidRPr="007F74B8">
              <w:rPr>
                <w:rFonts w:ascii="Times New Roman" w:hAnsi="Times New Roman"/>
                <w:sz w:val="28"/>
                <w:szCs w:val="28"/>
                <w:lang w:val="uz-Latn-UZ"/>
              </w:rPr>
              <w:t>y</w:t>
            </w:r>
            <w:r w:rsidRPr="007F74B8">
              <w:rPr>
                <w:rFonts w:ascii="Times New Roman" w:hAnsi="Times New Roman"/>
                <w:sz w:val="28"/>
                <w:szCs w:val="28"/>
                <w:lang w:val="uz-Cyrl-UZ"/>
              </w:rPr>
              <w:t>entlari qiymatlarining farqi.</w:t>
            </w:r>
          </w:p>
          <w:p w14:paraId="097FCE08" w14:textId="77777777" w:rsidR="0056042D" w:rsidRPr="004927A2" w:rsidRDefault="0056042D" w:rsidP="00337C8F">
            <w:pPr>
              <w:pStyle w:val="NoSpacing1"/>
              <w:jc w:val="both"/>
              <w:rPr>
                <w:rFonts w:ascii="Times New Roman" w:hAnsi="Times New Roman"/>
                <w:sz w:val="16"/>
                <w:szCs w:val="16"/>
              </w:rPr>
            </w:pPr>
          </w:p>
          <w:p w14:paraId="070FC8C0" w14:textId="77777777" w:rsidR="0056042D" w:rsidRPr="007F74B8" w:rsidRDefault="0056042D" w:rsidP="00337C8F">
            <w:pPr>
              <w:pStyle w:val="NoSpacing1"/>
              <w:jc w:val="both"/>
              <w:rPr>
                <w:rFonts w:ascii="Times New Roman" w:hAnsi="Times New Roman"/>
                <w:sz w:val="28"/>
                <w:szCs w:val="28"/>
                <w:lang w:val="uz-Cyrl-UZ"/>
              </w:rPr>
            </w:pPr>
            <w:r w:rsidRPr="007F74B8">
              <w:rPr>
                <w:rFonts w:ascii="Times New Roman" w:hAnsi="Times New Roman"/>
                <w:sz w:val="28"/>
                <w:szCs w:val="28"/>
                <w:lang w:val="uz-Cyrl-UZ"/>
              </w:rPr>
              <w:t xml:space="preserve">Муҳитда тарқаладиган, ўнг </w:t>
            </w:r>
            <w:r>
              <w:rPr>
                <w:rFonts w:ascii="Times New Roman" w:hAnsi="Times New Roman"/>
                <w:sz w:val="28"/>
                <w:szCs w:val="28"/>
                <w:lang w:val="uz-Cyrl-UZ"/>
              </w:rPr>
              <w:t>ва чап доиравий қутбланишга эга</w:t>
            </w:r>
            <w:r w:rsidRPr="007F74B8">
              <w:rPr>
                <w:rFonts w:ascii="Times New Roman" w:hAnsi="Times New Roman"/>
                <w:sz w:val="28"/>
                <w:szCs w:val="28"/>
                <w:lang w:val="uz-Cyrl-UZ"/>
              </w:rPr>
              <w:t xml:space="preserve"> муайян тўлқин узунлигидаги оптик нурланишлар учун, ютилиш коэффи</w:t>
            </w:r>
            <w:r>
              <w:rPr>
                <w:rFonts w:ascii="Times New Roman" w:hAnsi="Times New Roman"/>
                <w:sz w:val="28"/>
                <w:szCs w:val="28"/>
                <w:lang w:val="uz-Cyrl-UZ"/>
              </w:rPr>
              <w:t>-</w:t>
            </w:r>
            <w:r w:rsidRPr="007F74B8">
              <w:rPr>
                <w:rFonts w:ascii="Times New Roman" w:hAnsi="Times New Roman"/>
                <w:sz w:val="28"/>
                <w:szCs w:val="28"/>
                <w:lang w:val="uz-Cyrl-UZ"/>
              </w:rPr>
              <w:t>циентлари қийматларининг фарқи.</w:t>
            </w:r>
          </w:p>
        </w:tc>
      </w:tr>
      <w:tr w:rsidR="0056042D" w:rsidRPr="00DF1602" w14:paraId="65E7C02D" w14:textId="77777777">
        <w:trPr>
          <w:tblCellSpacing w:w="0" w:type="dxa"/>
          <w:jc w:val="center"/>
        </w:trPr>
        <w:tc>
          <w:tcPr>
            <w:tcW w:w="1954" w:type="pct"/>
          </w:tcPr>
          <w:p w14:paraId="09C40FC8" w14:textId="77777777" w:rsidR="0056042D" w:rsidRPr="009779CD" w:rsidRDefault="0056042D" w:rsidP="009779CD">
            <w:pPr>
              <w:rPr>
                <w:b/>
                <w:bCs/>
                <w:sz w:val="28"/>
                <w:szCs w:val="28"/>
                <w:lang w:val="uz-Cyrl-UZ"/>
              </w:rPr>
            </w:pPr>
            <w:r w:rsidRPr="009779CD">
              <w:rPr>
                <w:b/>
                <w:bCs/>
                <w:sz w:val="28"/>
                <w:szCs w:val="28"/>
                <w:lang w:val="uz-Cyrl-UZ"/>
              </w:rPr>
              <w:t>Коэффициент линейного дихроичного поглощения</w:t>
            </w:r>
          </w:p>
          <w:p w14:paraId="419E2AF9" w14:textId="1454442B"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5923A0">
              <w:rPr>
                <w:rFonts w:ascii="Times New Roman" w:hAnsi="Times New Roman"/>
                <w:sz w:val="28"/>
                <w:szCs w:val="28"/>
                <w:lang w:val="uz-Cyrl-UZ"/>
              </w:rPr>
              <w:t xml:space="preserve"> </w:t>
            </w:r>
            <w:r>
              <w:rPr>
                <w:rFonts w:ascii="Times New Roman" w:hAnsi="Times New Roman"/>
                <w:sz w:val="28"/>
                <w:szCs w:val="28"/>
                <w:lang w:val="uz-Cyrl-UZ"/>
              </w:rPr>
              <w:t>dixroik</w:t>
            </w:r>
            <w:r w:rsidR="00A85587">
              <w:rPr>
                <w:rFonts w:ascii="Times New Roman" w:hAnsi="Times New Roman"/>
                <w:sz w:val="28"/>
                <w:szCs w:val="28"/>
                <w:lang w:val="uz-Cyrl-UZ"/>
              </w:rPr>
              <w:t xml:space="preserve"> </w:t>
            </w:r>
            <w:r>
              <w:rPr>
                <w:rFonts w:ascii="Times New Roman" w:hAnsi="Times New Roman"/>
                <w:sz w:val="28"/>
                <w:szCs w:val="28"/>
                <w:lang w:val="uz-Cyrl-UZ"/>
              </w:rPr>
              <w:t>yutilish</w:t>
            </w:r>
            <w:r w:rsidRPr="00CB5416">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6BE35896" w14:textId="632AD4E2" w:rsidR="0056042D" w:rsidRPr="005923A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923A0">
              <w:rPr>
                <w:rFonts w:ascii="Times New Roman" w:hAnsi="Times New Roman"/>
                <w:sz w:val="28"/>
                <w:szCs w:val="28"/>
                <w:lang w:val="uz-Cyrl-UZ"/>
              </w:rPr>
              <w:t>чизиқли дихроик</w:t>
            </w:r>
            <w:r w:rsidR="00A85587">
              <w:rPr>
                <w:rFonts w:ascii="Times New Roman" w:hAnsi="Times New Roman"/>
                <w:sz w:val="28"/>
                <w:szCs w:val="28"/>
                <w:lang w:val="uz-Cyrl-UZ"/>
              </w:rPr>
              <w:t xml:space="preserve"> </w:t>
            </w:r>
            <w:r w:rsidR="0056042D" w:rsidRPr="005923A0">
              <w:rPr>
                <w:rFonts w:ascii="Times New Roman" w:hAnsi="Times New Roman"/>
                <w:sz w:val="28"/>
                <w:szCs w:val="28"/>
                <w:lang w:val="uz-Cyrl-UZ"/>
              </w:rPr>
              <w:t>ютилиш</w:t>
            </w:r>
            <w:r w:rsidR="0056042D" w:rsidRPr="00CB5416">
              <w:rPr>
                <w:rFonts w:ascii="Times New Roman" w:hAnsi="Times New Roman"/>
                <w:sz w:val="28"/>
                <w:szCs w:val="28"/>
                <w:lang w:val="uz-Cyrl-UZ"/>
              </w:rPr>
              <w:t xml:space="preserve"> </w:t>
            </w:r>
            <w:r w:rsidR="0056042D" w:rsidRPr="005923A0">
              <w:rPr>
                <w:rFonts w:ascii="Times New Roman" w:hAnsi="Times New Roman"/>
                <w:sz w:val="28"/>
                <w:szCs w:val="28"/>
                <w:lang w:val="uz-Cyrl-UZ"/>
              </w:rPr>
              <w:t>коэффициенти</w:t>
            </w:r>
            <w:r w:rsidR="00A85587">
              <w:rPr>
                <w:rFonts w:ascii="Times New Roman" w:hAnsi="Times New Roman"/>
                <w:b/>
                <w:sz w:val="28"/>
                <w:szCs w:val="28"/>
                <w:lang w:val="uz-Cyrl-UZ"/>
              </w:rPr>
              <w:t xml:space="preserve"> </w:t>
            </w:r>
          </w:p>
          <w:p w14:paraId="0BCA734C" w14:textId="15EA2B03" w:rsidR="0056042D" w:rsidRPr="00CB5416" w:rsidRDefault="0056042D" w:rsidP="009779CD">
            <w:pPr>
              <w:rPr>
                <w:b/>
                <w:bCs/>
                <w:sz w:val="28"/>
                <w:szCs w:val="28"/>
                <w:lang w:val="uz-Cyrl-UZ"/>
              </w:rPr>
            </w:pPr>
            <w:r w:rsidRPr="00CB5416">
              <w:rPr>
                <w:b/>
                <w:sz w:val="28"/>
                <w:szCs w:val="28"/>
                <w:lang w:val="uz-Cyrl-UZ"/>
              </w:rPr>
              <w:t xml:space="preserve">en - </w:t>
            </w:r>
            <w:r w:rsidR="00F15B23" w:rsidRPr="006D3CDB">
              <w:rPr>
                <w:sz w:val="28"/>
                <w:szCs w:val="28"/>
                <w:lang w:val="en-US"/>
              </w:rPr>
              <w:t>f</w:t>
            </w:r>
            <w:r w:rsidR="00F15B23">
              <w:rPr>
                <w:sz w:val="28"/>
                <w:szCs w:val="28"/>
                <w:lang w:val="en-US"/>
              </w:rPr>
              <w:t>a</w:t>
            </w:r>
            <w:r w:rsidR="00F15B23" w:rsidRPr="006D3CDB">
              <w:rPr>
                <w:sz w:val="28"/>
                <w:szCs w:val="28"/>
                <w:lang w:val="en-US"/>
              </w:rPr>
              <w:t>ctor of line</w:t>
            </w:r>
            <w:r w:rsidR="00F15B23">
              <w:rPr>
                <w:sz w:val="28"/>
                <w:szCs w:val="28"/>
                <w:lang w:val="en-US"/>
              </w:rPr>
              <w:t>ar</w:t>
            </w:r>
            <w:r w:rsidR="00F15B23" w:rsidRPr="006D3CDB">
              <w:rPr>
                <w:sz w:val="28"/>
                <w:szCs w:val="28"/>
                <w:lang w:val="en-US"/>
              </w:rPr>
              <w:t xml:space="preserve"> dichronic </w:t>
            </w:r>
            <w:r w:rsidR="00A6603D">
              <w:rPr>
                <w:sz w:val="28"/>
                <w:szCs w:val="28"/>
                <w:lang w:val="en-US"/>
              </w:rPr>
              <w:br/>
            </w:r>
            <w:r w:rsidR="00F15B23" w:rsidRPr="006D3CDB">
              <w:rPr>
                <w:sz w:val="28"/>
                <w:szCs w:val="28"/>
                <w:lang w:val="en-US"/>
              </w:rPr>
              <w:t>absorption</w:t>
            </w:r>
            <w:r w:rsidR="00A85587">
              <w:rPr>
                <w:b/>
                <w:sz w:val="28"/>
                <w:szCs w:val="28"/>
                <w:lang w:val="en-US"/>
              </w:rPr>
              <w:t xml:space="preserve"> </w:t>
            </w:r>
          </w:p>
        </w:tc>
        <w:tc>
          <w:tcPr>
            <w:tcW w:w="3046" w:type="pct"/>
          </w:tcPr>
          <w:p w14:paraId="70B5E760"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Разность значений коэффициентов поглощения для ортогональных линейно-поляризованных оптических излучений определенной длины волны, распространяющихся в среде.</w:t>
            </w:r>
          </w:p>
          <w:p w14:paraId="0D7A33A2" w14:textId="77777777" w:rsidR="0056042D" w:rsidRPr="004927A2" w:rsidRDefault="0056042D" w:rsidP="00337C8F">
            <w:pPr>
              <w:pStyle w:val="NoSpacing1"/>
              <w:jc w:val="both"/>
              <w:rPr>
                <w:rFonts w:ascii="Times New Roman" w:hAnsi="Times New Roman"/>
                <w:sz w:val="16"/>
                <w:szCs w:val="16"/>
              </w:rPr>
            </w:pPr>
          </w:p>
          <w:p w14:paraId="241B74BE" w14:textId="10C2FF59"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Muhitda tarqaladigan, muayyan to‘lqin uzunligidagi ortogonal</w:t>
            </w:r>
            <w:r w:rsidR="00A85587">
              <w:rPr>
                <w:rFonts w:ascii="Times New Roman" w:hAnsi="Times New Roman"/>
                <w:sz w:val="28"/>
                <w:szCs w:val="28"/>
                <w:lang w:val="uz-Cyrl-UZ"/>
              </w:rPr>
              <w:t xml:space="preserve"> </w:t>
            </w:r>
            <w:r>
              <w:rPr>
                <w:rFonts w:ascii="Times New Roman" w:hAnsi="Times New Roman"/>
                <w:sz w:val="28"/>
                <w:szCs w:val="28"/>
                <w:lang w:val="uz-Cyrl-UZ"/>
              </w:rPr>
              <w:t>chiziqli qutblangan optik nurlanishlar uchun, yutilish koeffitsi</w:t>
            </w:r>
            <w:r>
              <w:rPr>
                <w:rFonts w:ascii="Times New Roman" w:hAnsi="Times New Roman"/>
                <w:sz w:val="28"/>
                <w:szCs w:val="28"/>
                <w:lang w:val="uz-Latn-UZ"/>
              </w:rPr>
              <w:t>y</w:t>
            </w:r>
            <w:r>
              <w:rPr>
                <w:rFonts w:ascii="Times New Roman" w:hAnsi="Times New Roman"/>
                <w:sz w:val="28"/>
                <w:szCs w:val="28"/>
                <w:lang w:val="uz-Cyrl-UZ"/>
              </w:rPr>
              <w:t>entlari qiymatlarining farqi.</w:t>
            </w:r>
          </w:p>
          <w:p w14:paraId="4C5A5AEA" w14:textId="77777777" w:rsidR="004927A2" w:rsidRPr="004927A2" w:rsidRDefault="004927A2" w:rsidP="00337C8F">
            <w:pPr>
              <w:pStyle w:val="NoSpacing1"/>
              <w:jc w:val="both"/>
              <w:rPr>
                <w:rFonts w:ascii="Times New Roman" w:hAnsi="Times New Roman"/>
                <w:sz w:val="12"/>
                <w:szCs w:val="12"/>
              </w:rPr>
            </w:pPr>
          </w:p>
          <w:p w14:paraId="415E9E32" w14:textId="31B60E7A" w:rsidR="0056042D" w:rsidRPr="00232D3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муайян тўлқин узунли</w:t>
            </w:r>
            <w:r w:rsidR="0054562E">
              <w:rPr>
                <w:rFonts w:ascii="Times New Roman" w:hAnsi="Times New Roman"/>
                <w:sz w:val="28"/>
                <w:szCs w:val="28"/>
                <w:lang w:val="uz-Cyrl-UZ"/>
              </w:rPr>
              <w:t>-</w:t>
            </w:r>
            <w:r>
              <w:rPr>
                <w:rFonts w:ascii="Times New Roman" w:hAnsi="Times New Roman"/>
                <w:sz w:val="28"/>
                <w:szCs w:val="28"/>
                <w:lang w:val="uz-Cyrl-UZ"/>
              </w:rPr>
              <w:t>гидаги ортогонал</w:t>
            </w:r>
            <w:r w:rsidR="00A85587">
              <w:rPr>
                <w:rFonts w:ascii="Times New Roman" w:hAnsi="Times New Roman"/>
                <w:sz w:val="28"/>
                <w:szCs w:val="28"/>
                <w:lang w:val="uz-Cyrl-UZ"/>
              </w:rPr>
              <w:t xml:space="preserve"> </w:t>
            </w:r>
            <w:r>
              <w:rPr>
                <w:rFonts w:ascii="Times New Roman" w:hAnsi="Times New Roman"/>
                <w:sz w:val="28"/>
                <w:szCs w:val="28"/>
                <w:lang w:val="uz-Cyrl-UZ"/>
              </w:rPr>
              <w:t>чизиқли қутбланган оптик нурланишлар учун, ютилиш коэффициентлари қийматларининг фарқи.</w:t>
            </w:r>
          </w:p>
        </w:tc>
      </w:tr>
      <w:tr w:rsidR="0056042D" w:rsidRPr="00DF1602" w14:paraId="0643514F" w14:textId="77777777">
        <w:trPr>
          <w:tblCellSpacing w:w="0" w:type="dxa"/>
          <w:jc w:val="center"/>
        </w:trPr>
        <w:tc>
          <w:tcPr>
            <w:tcW w:w="1954" w:type="pct"/>
          </w:tcPr>
          <w:p w14:paraId="06C45A4A" w14:textId="77777777" w:rsidR="0056042D" w:rsidRPr="005615A2"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Коэффициент линейности характеристики преобразования импульсного фотометра</w:t>
            </w:r>
          </w:p>
          <w:p w14:paraId="35C8777D" w14:textId="77777777" w:rsidR="0056042D" w:rsidRPr="00CB5416"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115A51">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C70EAD">
              <w:rPr>
                <w:rFonts w:ascii="Times New Roman" w:hAnsi="Times New Roman"/>
                <w:sz w:val="28"/>
                <w:szCs w:val="28"/>
                <w:lang w:val="uz-Cyrl-UZ"/>
              </w:rPr>
              <w:t xml:space="preserve"> </w:t>
            </w:r>
            <w:r>
              <w:rPr>
                <w:rFonts w:ascii="Times New Roman" w:hAnsi="Times New Roman"/>
                <w:sz w:val="28"/>
                <w:szCs w:val="28"/>
                <w:lang w:val="uz-Cyrl-UZ"/>
              </w:rPr>
              <w:t>fotometr</w:t>
            </w:r>
            <w:r w:rsidRPr="00C70EAD">
              <w:rPr>
                <w:rFonts w:ascii="Times New Roman" w:hAnsi="Times New Roman"/>
                <w:sz w:val="28"/>
                <w:szCs w:val="28"/>
                <w:lang w:val="uz-Cyrl-UZ"/>
              </w:rPr>
              <w:t xml:space="preserve"> </w:t>
            </w:r>
            <w:r>
              <w:rPr>
                <w:rFonts w:ascii="Times New Roman" w:hAnsi="Times New Roman"/>
                <w:sz w:val="28"/>
                <w:szCs w:val="28"/>
                <w:lang w:val="uz-Cyrl-UZ"/>
              </w:rPr>
              <w:t>o‘zgartirish</w:t>
            </w:r>
            <w:r w:rsidRPr="00C70EAD">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C70EAD">
              <w:rPr>
                <w:rFonts w:ascii="Times New Roman" w:hAnsi="Times New Roman"/>
                <w:sz w:val="28"/>
                <w:szCs w:val="28"/>
                <w:lang w:val="uz-Cyrl-UZ"/>
              </w:rPr>
              <w:t xml:space="preserve"> </w:t>
            </w:r>
            <w:r>
              <w:rPr>
                <w:rFonts w:ascii="Times New Roman" w:hAnsi="Times New Roman"/>
                <w:sz w:val="28"/>
                <w:szCs w:val="28"/>
                <w:lang w:val="uz-Cyrl-UZ"/>
              </w:rPr>
              <w:t>chiziqlilik</w:t>
            </w:r>
            <w:r w:rsidRPr="00C70EAD">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669CCF7F" w14:textId="72E3FA89" w:rsidR="0056042D" w:rsidRPr="00C70EA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C70EAD">
              <w:rPr>
                <w:rFonts w:ascii="Times New Roman" w:hAnsi="Times New Roman"/>
                <w:sz w:val="28"/>
                <w:szCs w:val="28"/>
                <w:lang w:val="uz-Cyrl-UZ"/>
              </w:rPr>
              <w:t>импульсли фотометр ўзгартириш характерис</w:t>
            </w:r>
            <w:r w:rsidR="00AC1834" w:rsidRPr="00AC1834">
              <w:rPr>
                <w:rFonts w:ascii="Times New Roman" w:hAnsi="Times New Roman"/>
                <w:sz w:val="28"/>
                <w:szCs w:val="28"/>
              </w:rPr>
              <w:t>-</w:t>
            </w:r>
            <w:r w:rsidR="0056042D" w:rsidRPr="00C70EAD">
              <w:rPr>
                <w:rFonts w:ascii="Times New Roman" w:hAnsi="Times New Roman"/>
                <w:sz w:val="28"/>
                <w:szCs w:val="28"/>
                <w:lang w:val="uz-Cyrl-UZ"/>
              </w:rPr>
              <w:t>тикасининг чизиқлилик коэффициенти</w:t>
            </w:r>
            <w:r w:rsidR="00A85587">
              <w:rPr>
                <w:rFonts w:ascii="Times New Roman" w:hAnsi="Times New Roman"/>
                <w:b/>
                <w:sz w:val="28"/>
                <w:szCs w:val="28"/>
              </w:rPr>
              <w:t xml:space="preserve"> </w:t>
            </w:r>
          </w:p>
          <w:p w14:paraId="28D13A38" w14:textId="50F502DF" w:rsidR="0056042D" w:rsidRPr="00AC1834" w:rsidRDefault="0056042D" w:rsidP="009779CD">
            <w:pPr>
              <w:pStyle w:val="NoSpacing1"/>
              <w:rPr>
                <w:rFonts w:ascii="Times New Roman" w:hAnsi="Times New Roman"/>
                <w:b/>
                <w:bCs/>
                <w:sz w:val="28"/>
                <w:szCs w:val="28"/>
                <w:lang w:val="en-US"/>
              </w:rPr>
            </w:pPr>
            <w:r w:rsidRPr="00471031">
              <w:rPr>
                <w:rFonts w:ascii="Times New Roman" w:hAnsi="Times New Roman"/>
                <w:b/>
                <w:sz w:val="28"/>
                <w:szCs w:val="28"/>
                <w:lang w:val="en-US"/>
              </w:rPr>
              <w:t>en</w:t>
            </w:r>
            <w:r w:rsidRPr="00AC1834">
              <w:rPr>
                <w:rFonts w:ascii="Times New Roman" w:hAnsi="Times New Roman"/>
                <w:b/>
                <w:sz w:val="28"/>
                <w:szCs w:val="28"/>
                <w:lang w:val="en-US"/>
              </w:rPr>
              <w:t xml:space="preserve"> - </w:t>
            </w:r>
            <w:r w:rsidR="00F15B23" w:rsidRPr="004906A9">
              <w:rPr>
                <w:rFonts w:ascii="Times New Roman" w:hAnsi="Times New Roman"/>
                <w:sz w:val="28"/>
                <w:szCs w:val="28"/>
                <w:lang w:val="en-GB"/>
              </w:rPr>
              <w:t>co</w:t>
            </w:r>
            <w:r w:rsidR="00F15B23">
              <w:rPr>
                <w:rFonts w:ascii="Times New Roman" w:hAnsi="Times New Roman"/>
                <w:sz w:val="28"/>
                <w:szCs w:val="28"/>
                <w:lang w:val="en-GB"/>
              </w:rPr>
              <w:t>e</w:t>
            </w:r>
            <w:r w:rsidR="00F15B23" w:rsidRPr="004906A9">
              <w:rPr>
                <w:rFonts w:ascii="Times New Roman" w:hAnsi="Times New Roman"/>
                <w:sz w:val="28"/>
                <w:szCs w:val="28"/>
                <w:lang w:val="en-GB"/>
              </w:rPr>
              <w:t>fficient of linear characteristics</w:t>
            </w:r>
            <w:r w:rsidR="00F15B23">
              <w:rPr>
                <w:rFonts w:ascii="Times New Roman" w:hAnsi="Times New Roman"/>
                <w:b/>
                <w:sz w:val="28"/>
                <w:szCs w:val="28"/>
                <w:lang w:val="en-GB"/>
              </w:rPr>
              <w:t xml:space="preserve"> </w:t>
            </w:r>
            <w:r w:rsidR="00F15B23" w:rsidRPr="004906A9">
              <w:rPr>
                <w:rFonts w:ascii="Times New Roman" w:hAnsi="Times New Roman"/>
                <w:sz w:val="28"/>
                <w:szCs w:val="28"/>
                <w:lang w:val="en-US"/>
              </w:rPr>
              <w:t xml:space="preserve">of conversion </w:t>
            </w:r>
            <w:r w:rsidR="00F15B23">
              <w:rPr>
                <w:rFonts w:ascii="Times New Roman" w:hAnsi="Times New Roman"/>
                <w:sz w:val="28"/>
                <w:szCs w:val="28"/>
                <w:lang w:val="en-US"/>
              </w:rPr>
              <w:t xml:space="preserve">of </w:t>
            </w:r>
            <w:r w:rsidR="00F15B23" w:rsidRPr="004906A9">
              <w:rPr>
                <w:rFonts w:ascii="Times New Roman" w:hAnsi="Times New Roman"/>
                <w:sz w:val="28"/>
                <w:szCs w:val="28"/>
                <w:lang w:val="en-US"/>
              </w:rPr>
              <w:t xml:space="preserve">pulse </w:t>
            </w:r>
            <w:r w:rsidR="00F15B23">
              <w:rPr>
                <w:rFonts w:ascii="Times New Roman" w:hAnsi="Times New Roman"/>
                <w:sz w:val="28"/>
                <w:szCs w:val="28"/>
                <w:lang w:val="en-US"/>
              </w:rPr>
              <w:lastRenderedPageBreak/>
              <w:t>ph</w:t>
            </w:r>
            <w:r w:rsidR="00F15B23" w:rsidRPr="004906A9">
              <w:rPr>
                <w:rFonts w:ascii="Times New Roman" w:hAnsi="Times New Roman"/>
                <w:sz w:val="28"/>
                <w:szCs w:val="28"/>
                <w:lang w:val="en-US"/>
              </w:rPr>
              <w:t>otometer</w:t>
            </w:r>
            <w:r w:rsidR="00A85587">
              <w:rPr>
                <w:sz w:val="28"/>
                <w:szCs w:val="28"/>
                <w:lang w:val="en-US"/>
              </w:rPr>
              <w:t xml:space="preserve"> </w:t>
            </w:r>
          </w:p>
        </w:tc>
        <w:tc>
          <w:tcPr>
            <w:tcW w:w="3046" w:type="pct"/>
          </w:tcPr>
          <w:p w14:paraId="7DB32C37"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Физическая величина, определяемая отношением значений чувствительности импульсного фотометра, соответствующим равным энергиям, мощностям или физическим параметрам, характеризующим реакцию фотометра.</w:t>
            </w:r>
          </w:p>
          <w:p w14:paraId="5DB42AD2" w14:textId="77777777" w:rsidR="0056042D" w:rsidRPr="004927A2" w:rsidRDefault="0056042D" w:rsidP="00337C8F">
            <w:pPr>
              <w:pStyle w:val="NoSpacing1"/>
              <w:jc w:val="both"/>
              <w:rPr>
                <w:rFonts w:ascii="Times New Roman" w:hAnsi="Times New Roman"/>
                <w:sz w:val="16"/>
                <w:szCs w:val="16"/>
              </w:rPr>
            </w:pPr>
          </w:p>
          <w:p w14:paraId="63DBA968" w14:textId="77777777" w:rsidR="0056042D" w:rsidRPr="00115A51"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Impulsli fotometr sezgirlik qiymatlarining, tegish</w:t>
            </w:r>
            <w:r w:rsidR="004927A2">
              <w:rPr>
                <w:rFonts w:ascii="Times New Roman" w:hAnsi="Times New Roman"/>
                <w:sz w:val="28"/>
                <w:szCs w:val="28"/>
                <w:lang w:val="uz-Cyrl-UZ"/>
              </w:rPr>
              <w:t>-</w:t>
            </w:r>
            <w:r>
              <w:rPr>
                <w:rFonts w:ascii="Times New Roman" w:hAnsi="Times New Roman"/>
                <w:sz w:val="28"/>
                <w:szCs w:val="28"/>
                <w:lang w:val="uz-Cyrl-UZ"/>
              </w:rPr>
              <w:t>licha teng bo‘lgan energiyalarga, quvvatlarga yoki fotometrning javobini tavsiflaydigan fizik parametr</w:t>
            </w:r>
            <w:r w:rsidR="004927A2">
              <w:rPr>
                <w:rFonts w:ascii="Times New Roman" w:hAnsi="Times New Roman"/>
                <w:sz w:val="28"/>
                <w:szCs w:val="28"/>
                <w:lang w:val="uz-Cyrl-UZ"/>
              </w:rPr>
              <w:t>-</w:t>
            </w:r>
            <w:r>
              <w:rPr>
                <w:rFonts w:ascii="Times New Roman" w:hAnsi="Times New Roman"/>
                <w:sz w:val="28"/>
                <w:szCs w:val="28"/>
                <w:lang w:val="uz-Cyrl-UZ"/>
              </w:rPr>
              <w:t>larga nisbati bilan aniqlanadigan fizik kattalik</w:t>
            </w:r>
            <w:r>
              <w:rPr>
                <w:rFonts w:ascii="Times New Roman" w:hAnsi="Times New Roman"/>
                <w:sz w:val="28"/>
                <w:szCs w:val="28"/>
              </w:rPr>
              <w:t>.</w:t>
            </w:r>
          </w:p>
          <w:p w14:paraId="7CFEE2EE" w14:textId="77777777" w:rsidR="0056042D" w:rsidRPr="004927A2" w:rsidRDefault="0056042D" w:rsidP="00337C8F">
            <w:pPr>
              <w:pStyle w:val="NoSpacing1"/>
              <w:jc w:val="both"/>
              <w:rPr>
                <w:rFonts w:ascii="Times New Roman" w:hAnsi="Times New Roman"/>
                <w:sz w:val="16"/>
                <w:szCs w:val="16"/>
              </w:rPr>
            </w:pPr>
          </w:p>
          <w:p w14:paraId="5954B0B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Импульсли фотометр сезгирлик қийматларининг, тегишлича тенг бўлган энергияларга, қувватларга ёки фотометрнинг жавобини тавсифлайдиган </w:t>
            </w:r>
            <w:r>
              <w:rPr>
                <w:rFonts w:ascii="Times New Roman" w:hAnsi="Times New Roman"/>
                <w:sz w:val="28"/>
                <w:szCs w:val="28"/>
                <w:lang w:val="uz-Cyrl-UZ"/>
              </w:rPr>
              <w:lastRenderedPageBreak/>
              <w:t>физик параметрларга нисбати билан аниқлана</w:t>
            </w:r>
            <w:r w:rsidR="004927A2">
              <w:rPr>
                <w:rFonts w:ascii="Times New Roman" w:hAnsi="Times New Roman"/>
                <w:sz w:val="28"/>
                <w:szCs w:val="28"/>
                <w:lang w:val="uz-Cyrl-UZ"/>
              </w:rPr>
              <w:t>-</w:t>
            </w:r>
            <w:r>
              <w:rPr>
                <w:rFonts w:ascii="Times New Roman" w:hAnsi="Times New Roman"/>
                <w:sz w:val="28"/>
                <w:szCs w:val="28"/>
                <w:lang w:val="uz-Cyrl-UZ"/>
              </w:rPr>
              <w:t>диган физик катталик.</w:t>
            </w:r>
          </w:p>
          <w:p w14:paraId="210CE1E8" w14:textId="77777777" w:rsidR="004927A2" w:rsidRPr="00C70EAD" w:rsidRDefault="004927A2" w:rsidP="00337C8F">
            <w:pPr>
              <w:pStyle w:val="NoSpacing1"/>
              <w:jc w:val="both"/>
              <w:rPr>
                <w:rFonts w:ascii="Times New Roman" w:hAnsi="Times New Roman"/>
                <w:sz w:val="28"/>
                <w:szCs w:val="28"/>
                <w:lang w:val="uz-Cyrl-UZ"/>
              </w:rPr>
            </w:pPr>
          </w:p>
        </w:tc>
      </w:tr>
      <w:tr w:rsidR="0056042D" w:rsidRPr="003D75D3" w14:paraId="6174FF44" w14:textId="77777777">
        <w:trPr>
          <w:tblCellSpacing w:w="0" w:type="dxa"/>
          <w:jc w:val="center"/>
        </w:trPr>
        <w:tc>
          <w:tcPr>
            <w:tcW w:w="1954" w:type="pct"/>
          </w:tcPr>
          <w:p w14:paraId="5F92F6E0" w14:textId="77777777" w:rsidR="0056042D" w:rsidRPr="009779CD" w:rsidRDefault="0056042D" w:rsidP="009779CD">
            <w:pPr>
              <w:rPr>
                <w:b/>
                <w:sz w:val="28"/>
                <w:szCs w:val="28"/>
                <w:lang w:val="uz-Cyrl-UZ"/>
              </w:rPr>
            </w:pPr>
            <w:r w:rsidRPr="009779CD">
              <w:rPr>
                <w:b/>
                <w:sz w:val="28"/>
                <w:szCs w:val="28"/>
                <w:lang w:val="uz-Cyrl-UZ"/>
              </w:rPr>
              <w:lastRenderedPageBreak/>
              <w:t>Коэффициент направленного излучения теплового излучателя</w:t>
            </w:r>
          </w:p>
          <w:p w14:paraId="2415CB8A"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issiqlik</w:t>
            </w:r>
            <w:r w:rsidRPr="00A350CB">
              <w:rPr>
                <w:rFonts w:ascii="Times New Roman" w:hAnsi="Times New Roman"/>
                <w:sz w:val="28"/>
                <w:szCs w:val="28"/>
                <w:lang w:val="uz-Cyrl-UZ"/>
              </w:rPr>
              <w:t xml:space="preserve"> </w:t>
            </w:r>
            <w:r>
              <w:rPr>
                <w:rFonts w:ascii="Times New Roman" w:hAnsi="Times New Roman"/>
                <w:sz w:val="28"/>
                <w:szCs w:val="28"/>
                <w:lang w:val="uz-Cyrl-UZ"/>
              </w:rPr>
              <w:t>nurlatkichning</w:t>
            </w:r>
            <w:r w:rsidRPr="00A350CB">
              <w:rPr>
                <w:rFonts w:ascii="Times New Roman" w:hAnsi="Times New Roman"/>
                <w:sz w:val="28"/>
                <w:szCs w:val="28"/>
                <w:lang w:val="uz-Cyrl-UZ"/>
              </w:rPr>
              <w:t xml:space="preserve"> </w:t>
            </w:r>
            <w:r>
              <w:rPr>
                <w:rFonts w:ascii="Times New Roman" w:hAnsi="Times New Roman"/>
                <w:sz w:val="28"/>
                <w:szCs w:val="28"/>
                <w:lang w:val="uz-Cyrl-UZ"/>
              </w:rPr>
              <w:t>yo‘naltirilgan</w:t>
            </w:r>
            <w:r w:rsidRPr="00A350CB">
              <w:rPr>
                <w:rFonts w:ascii="Times New Roman" w:hAnsi="Times New Roman"/>
                <w:sz w:val="28"/>
                <w:szCs w:val="28"/>
                <w:lang w:val="uz-Cyrl-UZ"/>
              </w:rPr>
              <w:t xml:space="preserve"> </w:t>
            </w:r>
            <w:r>
              <w:rPr>
                <w:rFonts w:ascii="Times New Roman" w:hAnsi="Times New Roman"/>
                <w:sz w:val="28"/>
                <w:szCs w:val="28"/>
                <w:lang w:val="uz-Cyrl-UZ"/>
              </w:rPr>
              <w:t>nurlanish</w:t>
            </w:r>
            <w:r w:rsidRPr="00A350CB">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32E30A4" w14:textId="4890F284" w:rsidR="0056042D" w:rsidRPr="00CB541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350CB">
              <w:rPr>
                <w:rFonts w:ascii="Times New Roman" w:hAnsi="Times New Roman"/>
                <w:sz w:val="28"/>
                <w:szCs w:val="28"/>
                <w:lang w:val="uz-Cyrl-UZ"/>
              </w:rPr>
              <w:t>иссиқлик нурлаткичнинг йўналтирилган нурланиш коэффициенти</w:t>
            </w:r>
            <w:r w:rsidR="00A85587">
              <w:rPr>
                <w:rFonts w:ascii="Times New Roman" w:hAnsi="Times New Roman"/>
                <w:b/>
                <w:sz w:val="28"/>
                <w:szCs w:val="28"/>
                <w:lang w:val="uz-Cyrl-UZ"/>
              </w:rPr>
              <w:t xml:space="preserve"> </w:t>
            </w:r>
          </w:p>
          <w:p w14:paraId="4E0CF6AB" w14:textId="472C38DB" w:rsidR="0056042D" w:rsidRPr="00CB5416" w:rsidRDefault="0056042D" w:rsidP="009779CD">
            <w:pPr>
              <w:rPr>
                <w:b/>
                <w:sz w:val="28"/>
                <w:szCs w:val="28"/>
                <w:lang w:val="uz-Cyrl-UZ"/>
              </w:rPr>
            </w:pPr>
            <w:r w:rsidRPr="00CB5416">
              <w:rPr>
                <w:b/>
                <w:sz w:val="28"/>
                <w:szCs w:val="28"/>
                <w:lang w:val="uz-Cyrl-UZ"/>
              </w:rPr>
              <w:t xml:space="preserve">en - </w:t>
            </w:r>
            <w:r w:rsidR="00F15B23" w:rsidRPr="00F15B23">
              <w:rPr>
                <w:sz w:val="28"/>
                <w:szCs w:val="28"/>
                <w:lang w:val="uz-Cyrl-UZ"/>
              </w:rPr>
              <w:t>directional emissivity t</w:t>
            </w:r>
            <w:r w:rsidR="00F15B23" w:rsidRPr="005E407E">
              <w:rPr>
                <w:sz w:val="28"/>
                <w:szCs w:val="28"/>
                <w:lang w:val="uz-Cyrl-UZ"/>
              </w:rPr>
              <w:t>h</w:t>
            </w:r>
            <w:r w:rsidR="00F15B23" w:rsidRPr="00F15B23">
              <w:rPr>
                <w:sz w:val="28"/>
                <w:szCs w:val="28"/>
                <w:lang w:val="uz-Cyrl-UZ"/>
              </w:rPr>
              <w:t>ermal radiator</w:t>
            </w:r>
            <w:r w:rsidR="00F15B23" w:rsidRPr="00F15B23">
              <w:rPr>
                <w:b/>
                <w:sz w:val="28"/>
                <w:szCs w:val="28"/>
                <w:lang w:val="uz-Cyrl-UZ"/>
              </w:rPr>
              <w:t xml:space="preserve"> </w:t>
            </w:r>
            <w:r w:rsidR="00F15B23" w:rsidRPr="005E407E">
              <w:rPr>
                <w:sz w:val="28"/>
                <w:szCs w:val="28"/>
                <w:lang w:val="uz-Cyrl-UZ"/>
              </w:rPr>
              <w:t>coefficient</w:t>
            </w:r>
            <w:r w:rsidR="00A85587">
              <w:rPr>
                <w:b/>
                <w:sz w:val="28"/>
                <w:szCs w:val="28"/>
                <w:lang w:val="uz-Cyrl-UZ"/>
              </w:rPr>
              <w:t xml:space="preserve"> </w:t>
            </w:r>
          </w:p>
        </w:tc>
        <w:tc>
          <w:tcPr>
            <w:tcW w:w="3046" w:type="pct"/>
          </w:tcPr>
          <w:p w14:paraId="625FD7F5"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тепловой энергетической яркости тела в некотором направлении к энергетической яркости черного тела при той же температуре.</w:t>
            </w:r>
          </w:p>
          <w:p w14:paraId="11ECCA0B" w14:textId="77777777" w:rsidR="0056042D" w:rsidRPr="004927A2" w:rsidRDefault="0056042D" w:rsidP="00337C8F">
            <w:pPr>
              <w:pStyle w:val="NoSpacing1"/>
              <w:jc w:val="both"/>
              <w:rPr>
                <w:rFonts w:ascii="Times New Roman" w:hAnsi="Times New Roman"/>
                <w:sz w:val="16"/>
                <w:szCs w:val="16"/>
              </w:rPr>
            </w:pPr>
          </w:p>
          <w:p w14:paraId="440FBB06" w14:textId="77777777" w:rsidR="0056042D" w:rsidRPr="0048658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Qandaydir yo‘nalishda jism issiqlik energetik yorqinligining, ayni o‘sha temperaturada qora jismning energetik yorqinligiga nisbati bilan aniqlanadigan kattalik.</w:t>
            </w:r>
          </w:p>
          <w:p w14:paraId="2A86A368" w14:textId="77777777" w:rsidR="0056042D" w:rsidRPr="004927A2" w:rsidRDefault="0056042D" w:rsidP="00337C8F">
            <w:pPr>
              <w:pStyle w:val="NoSpacing1"/>
              <w:jc w:val="both"/>
              <w:rPr>
                <w:rFonts w:ascii="Times New Roman" w:hAnsi="Times New Roman"/>
                <w:sz w:val="16"/>
                <w:szCs w:val="16"/>
                <w:lang w:val="en-US"/>
              </w:rPr>
            </w:pPr>
          </w:p>
          <w:p w14:paraId="0A37988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Қандайдир йўналишда жисм иссиқлик энергетик ёрқинлигининг, айни ўша температурада қора жисмнинг энергетик ёрқинлигига нисбати билан аниқланадиган катталик.</w:t>
            </w:r>
          </w:p>
          <w:p w14:paraId="11E38BC0" w14:textId="77777777" w:rsidR="004927A2" w:rsidRPr="00A350CB" w:rsidRDefault="004927A2" w:rsidP="00337C8F">
            <w:pPr>
              <w:pStyle w:val="NoSpacing1"/>
              <w:jc w:val="both"/>
              <w:rPr>
                <w:rFonts w:ascii="Times New Roman" w:hAnsi="Times New Roman"/>
                <w:sz w:val="28"/>
                <w:szCs w:val="28"/>
                <w:lang w:val="uz-Cyrl-UZ"/>
              </w:rPr>
            </w:pPr>
          </w:p>
        </w:tc>
      </w:tr>
      <w:tr w:rsidR="0056042D" w:rsidRPr="003D75D3" w14:paraId="41FABD8F" w14:textId="77777777">
        <w:trPr>
          <w:tblCellSpacing w:w="0" w:type="dxa"/>
          <w:jc w:val="center"/>
        </w:trPr>
        <w:tc>
          <w:tcPr>
            <w:tcW w:w="1954" w:type="pct"/>
          </w:tcPr>
          <w:p w14:paraId="6071CE95" w14:textId="77777777" w:rsidR="0056042D" w:rsidRPr="009779CD" w:rsidRDefault="0056042D" w:rsidP="009779CD">
            <w:pPr>
              <w:rPr>
                <w:b/>
                <w:sz w:val="28"/>
                <w:szCs w:val="28"/>
                <w:lang w:val="uz-Cyrl-UZ"/>
              </w:rPr>
            </w:pPr>
            <w:r w:rsidRPr="009779CD">
              <w:rPr>
                <w:b/>
                <w:sz w:val="28"/>
                <w:szCs w:val="28"/>
                <w:lang w:val="uz-Cyrl-UZ"/>
              </w:rPr>
              <w:t>Коэффициент направленного пропускания</w:t>
            </w:r>
          </w:p>
          <w:p w14:paraId="090F2624"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yo‘naltirilgan</w:t>
            </w:r>
            <w:r w:rsidRPr="008608BF">
              <w:rPr>
                <w:rFonts w:ascii="Times New Roman" w:hAnsi="Times New Roman"/>
                <w:sz w:val="28"/>
                <w:szCs w:val="28"/>
                <w:lang w:val="uz-Cyrl-UZ"/>
              </w:rPr>
              <w:t xml:space="preserve"> </w:t>
            </w:r>
            <w:r>
              <w:rPr>
                <w:rFonts w:ascii="Times New Roman" w:hAnsi="Times New Roman"/>
                <w:sz w:val="28"/>
                <w:szCs w:val="28"/>
                <w:lang w:val="uz-Cyrl-UZ"/>
              </w:rPr>
              <w:t>o‘tkazish</w:t>
            </w:r>
            <w:r w:rsidRPr="008608B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2536D7CC" w14:textId="782CD788" w:rsidR="0056042D" w:rsidRPr="00AC1834"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8608BF">
              <w:rPr>
                <w:rFonts w:ascii="Times New Roman" w:hAnsi="Times New Roman"/>
                <w:sz w:val="28"/>
                <w:szCs w:val="28"/>
                <w:lang w:val="uz-Cyrl-UZ"/>
              </w:rPr>
              <w:t>йўналтирилган ўтказиш коэффициенти</w:t>
            </w:r>
            <w:r w:rsidR="00A85587">
              <w:rPr>
                <w:rFonts w:ascii="Times New Roman" w:hAnsi="Times New Roman"/>
                <w:b/>
                <w:sz w:val="28"/>
                <w:szCs w:val="28"/>
                <w:lang w:val="en-US"/>
              </w:rPr>
              <w:t xml:space="preserve"> </w:t>
            </w:r>
          </w:p>
          <w:p w14:paraId="440160BC" w14:textId="49BF9CAA" w:rsidR="0056042D" w:rsidRPr="00AC1834" w:rsidRDefault="0056042D" w:rsidP="009779CD">
            <w:pPr>
              <w:rPr>
                <w:b/>
                <w:sz w:val="28"/>
                <w:szCs w:val="28"/>
                <w:lang w:val="en-US"/>
              </w:rPr>
            </w:pPr>
            <w:r w:rsidRPr="00471031">
              <w:rPr>
                <w:b/>
                <w:sz w:val="28"/>
                <w:szCs w:val="28"/>
                <w:lang w:val="en-US"/>
              </w:rPr>
              <w:t>en</w:t>
            </w:r>
            <w:r w:rsidRPr="00AC1834">
              <w:rPr>
                <w:b/>
                <w:sz w:val="28"/>
                <w:szCs w:val="28"/>
                <w:lang w:val="en-US"/>
              </w:rPr>
              <w:t xml:space="preserve"> - </w:t>
            </w:r>
            <w:r w:rsidR="00F15B23" w:rsidRPr="00F15B23">
              <w:rPr>
                <w:sz w:val="28"/>
                <w:szCs w:val="28"/>
                <w:lang w:val="en-US"/>
              </w:rPr>
              <w:t>directed transmission</w:t>
            </w:r>
            <w:r w:rsidR="00F15B23" w:rsidRPr="006D3CDB">
              <w:rPr>
                <w:sz w:val="28"/>
                <w:szCs w:val="28"/>
                <w:lang w:val="en-US"/>
              </w:rPr>
              <w:t xml:space="preserve"> factor</w:t>
            </w:r>
            <w:r w:rsidR="00A85587">
              <w:rPr>
                <w:b/>
                <w:sz w:val="28"/>
                <w:szCs w:val="28"/>
                <w:lang w:val="en-US"/>
              </w:rPr>
              <w:t xml:space="preserve"> </w:t>
            </w:r>
          </w:p>
        </w:tc>
        <w:tc>
          <w:tcPr>
            <w:tcW w:w="3046" w:type="pct"/>
          </w:tcPr>
          <w:p w14:paraId="03E8EBE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прошедшего без рассеяния, к падающему потоку излучения.</w:t>
            </w:r>
          </w:p>
          <w:p w14:paraId="19AEF46E" w14:textId="77777777" w:rsidR="0056042D" w:rsidRPr="004927A2" w:rsidRDefault="0056042D" w:rsidP="00337C8F">
            <w:pPr>
              <w:pStyle w:val="NoSpacing1"/>
              <w:jc w:val="both"/>
              <w:rPr>
                <w:rFonts w:ascii="Times New Roman" w:hAnsi="Times New Roman"/>
                <w:sz w:val="16"/>
                <w:szCs w:val="16"/>
              </w:rPr>
            </w:pPr>
          </w:p>
          <w:p w14:paraId="67E3EEE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Sochilmasdan o‘tgan nurlanish oqimining, tushadi</w:t>
            </w:r>
            <w:r w:rsidR="004927A2">
              <w:rPr>
                <w:rFonts w:ascii="Times New Roman" w:hAnsi="Times New Roman"/>
                <w:sz w:val="28"/>
                <w:szCs w:val="28"/>
                <w:lang w:val="uz-Cyrl-UZ"/>
              </w:rPr>
              <w:t>-</w:t>
            </w:r>
            <w:r>
              <w:rPr>
                <w:rFonts w:ascii="Times New Roman" w:hAnsi="Times New Roman"/>
                <w:sz w:val="28"/>
                <w:szCs w:val="28"/>
                <w:lang w:val="uz-Cyrl-UZ"/>
              </w:rPr>
              <w:t>gan nurlanish oqimiga nisbati bilan aniqlanadigan kattalik.</w:t>
            </w:r>
          </w:p>
          <w:p w14:paraId="2E5231E6" w14:textId="77777777" w:rsidR="004927A2" w:rsidRPr="004927A2" w:rsidRDefault="004927A2" w:rsidP="00337C8F">
            <w:pPr>
              <w:pStyle w:val="NoSpacing1"/>
              <w:jc w:val="both"/>
              <w:rPr>
                <w:rFonts w:ascii="Times New Roman" w:hAnsi="Times New Roman"/>
                <w:sz w:val="16"/>
                <w:szCs w:val="16"/>
                <w:lang w:val="en-US"/>
              </w:rPr>
            </w:pPr>
          </w:p>
          <w:p w14:paraId="22510DB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Сочилмасдан ўтган нурланиш оқимининг, туша-диган нурланиш оқимига нисбати билан аниқ-ланадиган катталик.</w:t>
            </w:r>
          </w:p>
          <w:p w14:paraId="1A86D735" w14:textId="77777777" w:rsidR="004927A2" w:rsidRPr="008608BF" w:rsidRDefault="004927A2" w:rsidP="00337C8F">
            <w:pPr>
              <w:pStyle w:val="NoSpacing1"/>
              <w:jc w:val="both"/>
              <w:rPr>
                <w:rFonts w:ascii="Times New Roman" w:hAnsi="Times New Roman"/>
                <w:sz w:val="28"/>
                <w:szCs w:val="28"/>
                <w:lang w:val="uz-Cyrl-UZ"/>
              </w:rPr>
            </w:pPr>
          </w:p>
        </w:tc>
      </w:tr>
      <w:tr w:rsidR="0056042D" w:rsidRPr="00DF1602" w14:paraId="2A5A0892" w14:textId="77777777">
        <w:trPr>
          <w:tblCellSpacing w:w="0" w:type="dxa"/>
          <w:jc w:val="center"/>
        </w:trPr>
        <w:tc>
          <w:tcPr>
            <w:tcW w:w="1954" w:type="pct"/>
          </w:tcPr>
          <w:p w14:paraId="4B46DE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Коэффициент неравномер</w:t>
            </w:r>
            <w:r w:rsidRPr="005F6046">
              <w:rPr>
                <w:rFonts w:ascii="Times New Roman" w:hAnsi="Times New Roman"/>
                <w:b/>
                <w:bCs/>
                <w:sz w:val="28"/>
                <w:szCs w:val="28"/>
              </w:rPr>
              <w:t>-</w:t>
            </w:r>
            <w:r w:rsidRPr="009779CD">
              <w:rPr>
                <w:rFonts w:ascii="Times New Roman" w:hAnsi="Times New Roman"/>
                <w:b/>
                <w:bCs/>
                <w:sz w:val="28"/>
                <w:szCs w:val="28"/>
                <w:lang w:val="uz-Cyrl-UZ"/>
              </w:rPr>
              <w:t>ности сигнала по витку</w:t>
            </w:r>
          </w:p>
          <w:p w14:paraId="78CD26DE" w14:textId="77777777" w:rsidR="0056042D" w:rsidRPr="002B4638"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o‘ram</w:t>
            </w:r>
            <w:r w:rsidRPr="00D40EEF">
              <w:rPr>
                <w:rFonts w:ascii="Times New Roman" w:hAnsi="Times New Roman"/>
                <w:sz w:val="28"/>
                <w:szCs w:val="28"/>
                <w:lang w:val="uz-Cyrl-UZ"/>
              </w:rPr>
              <w:t xml:space="preserve"> </w:t>
            </w:r>
            <w:r>
              <w:rPr>
                <w:rFonts w:ascii="Times New Roman" w:hAnsi="Times New Roman"/>
                <w:sz w:val="28"/>
                <w:szCs w:val="28"/>
                <w:lang w:val="uz-Cyrl-UZ"/>
              </w:rPr>
              <w:t>bo‘yicha</w:t>
            </w:r>
            <w:r w:rsidRPr="00D40EEF">
              <w:rPr>
                <w:rFonts w:ascii="Times New Roman" w:hAnsi="Times New Roman"/>
                <w:sz w:val="28"/>
                <w:szCs w:val="28"/>
                <w:lang w:val="uz-Cyrl-UZ"/>
              </w:rPr>
              <w:t xml:space="preserve"> </w:t>
            </w:r>
            <w:r>
              <w:rPr>
                <w:rFonts w:ascii="Times New Roman" w:hAnsi="Times New Roman"/>
                <w:sz w:val="28"/>
                <w:szCs w:val="28"/>
                <w:lang w:val="uz-Cyrl-UZ"/>
              </w:rPr>
              <w:t>signalning</w:t>
            </w:r>
            <w:r w:rsidRPr="00D40EEF">
              <w:rPr>
                <w:rFonts w:ascii="Times New Roman" w:hAnsi="Times New Roman"/>
                <w:sz w:val="28"/>
                <w:szCs w:val="28"/>
                <w:lang w:val="uz-Cyrl-UZ"/>
              </w:rPr>
              <w:t xml:space="preserve"> </w:t>
            </w:r>
            <w:r>
              <w:rPr>
                <w:rFonts w:ascii="Times New Roman" w:hAnsi="Times New Roman"/>
                <w:sz w:val="28"/>
                <w:szCs w:val="28"/>
                <w:lang w:val="uz-Cyrl-UZ"/>
              </w:rPr>
              <w:t>notekislik</w:t>
            </w:r>
            <w:r w:rsidRPr="00D40EE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158FC5F" w14:textId="67A97D27" w:rsidR="0056042D" w:rsidRPr="002B463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40EEF">
              <w:rPr>
                <w:rFonts w:ascii="Times New Roman" w:hAnsi="Times New Roman"/>
                <w:sz w:val="28"/>
                <w:szCs w:val="28"/>
                <w:lang w:val="uz-Cyrl-UZ"/>
              </w:rPr>
              <w:t>ўрам бўйича сигналнинг нотекислик коэффициенти</w:t>
            </w:r>
            <w:r w:rsidR="00A85587">
              <w:rPr>
                <w:rFonts w:ascii="Times New Roman" w:hAnsi="Times New Roman"/>
                <w:b/>
                <w:sz w:val="28"/>
                <w:szCs w:val="28"/>
                <w:lang w:val="uz-Cyrl-UZ"/>
              </w:rPr>
              <w:t xml:space="preserve"> </w:t>
            </w:r>
          </w:p>
          <w:p w14:paraId="7DD6ADBD" w14:textId="0188976B" w:rsidR="0056042D" w:rsidRPr="002B4638" w:rsidRDefault="0056042D" w:rsidP="009779CD">
            <w:pPr>
              <w:pStyle w:val="NoSpacing1"/>
              <w:rPr>
                <w:rFonts w:ascii="Times New Roman" w:hAnsi="Times New Roman"/>
                <w:b/>
                <w:bCs/>
                <w:sz w:val="28"/>
                <w:szCs w:val="28"/>
                <w:lang w:val="uz-Cyrl-UZ"/>
              </w:rPr>
            </w:pPr>
            <w:r w:rsidRPr="002B4638">
              <w:rPr>
                <w:rFonts w:ascii="Times New Roman" w:hAnsi="Times New Roman"/>
                <w:b/>
                <w:sz w:val="28"/>
                <w:szCs w:val="28"/>
                <w:lang w:val="uz-Cyrl-UZ"/>
              </w:rPr>
              <w:t xml:space="preserve">en - </w:t>
            </w:r>
            <w:r w:rsidR="00F15B23" w:rsidRPr="00F15B23">
              <w:rPr>
                <w:rFonts w:ascii="Times New Roman" w:hAnsi="Times New Roman"/>
                <w:sz w:val="28"/>
                <w:szCs w:val="28"/>
                <w:lang w:val="uz-Cyrl-UZ"/>
              </w:rPr>
              <w:t>variation factor</w:t>
            </w:r>
            <w:r w:rsidR="00F15B23" w:rsidRPr="00F15B23">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signal</w:t>
            </w:r>
            <w:r w:rsidR="00A85587">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on wap</w:t>
            </w:r>
          </w:p>
        </w:tc>
        <w:tc>
          <w:tcPr>
            <w:tcW w:w="3046" w:type="pct"/>
          </w:tcPr>
          <w:p w14:paraId="2FD414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разности максимального и минимального значений суммарного сигнала записи и считывания запоминающей электронно-лучевой трубки к их сумме в пределах одного витка при спиральной или круговой развертке.</w:t>
            </w:r>
          </w:p>
          <w:p w14:paraId="762E36DC" w14:textId="77777777" w:rsidR="0056042D" w:rsidRDefault="0056042D" w:rsidP="00337C8F">
            <w:pPr>
              <w:pStyle w:val="NoSpacing1"/>
              <w:jc w:val="both"/>
              <w:rPr>
                <w:rFonts w:ascii="Times New Roman" w:hAnsi="Times New Roman"/>
                <w:sz w:val="28"/>
                <w:szCs w:val="28"/>
              </w:rPr>
            </w:pPr>
          </w:p>
          <w:p w14:paraId="65FB9FF0" w14:textId="6B99951C"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Spiralsimon yoki doiraviy yoyilishda bir o‘ram chegarasida,</w:t>
            </w:r>
            <w:r w:rsidR="00A85587">
              <w:rPr>
                <w:rFonts w:ascii="Times New Roman" w:hAnsi="Times New Roman"/>
                <w:sz w:val="28"/>
                <w:szCs w:val="28"/>
                <w:lang w:val="uz-Cyrl-UZ"/>
              </w:rPr>
              <w:t xml:space="preserve"> </w:t>
            </w:r>
            <w:r>
              <w:rPr>
                <w:rFonts w:ascii="Times New Roman" w:hAnsi="Times New Roman"/>
                <w:sz w:val="28"/>
                <w:szCs w:val="28"/>
                <w:lang w:val="uz-Cyrl-UZ"/>
              </w:rPr>
              <w:t>xotirlovchi elektron</w:t>
            </w:r>
            <w:r w:rsidRPr="006869BA">
              <w:rPr>
                <w:rFonts w:ascii="Times New Roman" w:hAnsi="Times New Roman"/>
                <w:b/>
                <w:sz w:val="28"/>
                <w:szCs w:val="28"/>
                <w:lang w:val="uz-Cyrl-UZ"/>
              </w:rPr>
              <w:t>-</w:t>
            </w:r>
            <w:r>
              <w:rPr>
                <w:rFonts w:ascii="Times New Roman" w:hAnsi="Times New Roman"/>
                <w:sz w:val="28"/>
                <w:szCs w:val="28"/>
                <w:lang w:val="uz-Cyrl-UZ"/>
              </w:rPr>
              <w:t>nurli</w:t>
            </w:r>
            <w:r w:rsidRPr="00330CC1">
              <w:rPr>
                <w:rFonts w:ascii="Times New Roman" w:hAnsi="Times New Roman"/>
                <w:sz w:val="28"/>
                <w:szCs w:val="28"/>
                <w:lang w:val="uz-Cyrl-UZ"/>
              </w:rPr>
              <w:t xml:space="preserve"> </w:t>
            </w:r>
            <w:r>
              <w:rPr>
                <w:rFonts w:ascii="Times New Roman" w:hAnsi="Times New Roman"/>
                <w:sz w:val="28"/>
                <w:szCs w:val="28"/>
                <w:lang w:val="uz-Cyrl-UZ"/>
              </w:rPr>
              <w:t>trubkaning</w:t>
            </w:r>
            <w:r w:rsidRPr="00330CC1">
              <w:rPr>
                <w:rFonts w:ascii="Times New Roman" w:hAnsi="Times New Roman"/>
                <w:sz w:val="28"/>
                <w:szCs w:val="28"/>
                <w:lang w:val="uz-Cyrl-UZ"/>
              </w:rPr>
              <w:t xml:space="preserve"> </w:t>
            </w:r>
            <w:r>
              <w:rPr>
                <w:rFonts w:ascii="Times New Roman" w:hAnsi="Times New Roman"/>
                <w:sz w:val="28"/>
                <w:szCs w:val="28"/>
                <w:lang w:val="uz-Cyrl-UZ"/>
              </w:rPr>
              <w:t>yozish</w:t>
            </w:r>
            <w:r w:rsidRPr="00330CC1">
              <w:rPr>
                <w:rFonts w:ascii="Times New Roman" w:hAnsi="Times New Roman"/>
                <w:sz w:val="28"/>
                <w:szCs w:val="28"/>
                <w:lang w:val="uz-Cyrl-UZ"/>
              </w:rPr>
              <w:t xml:space="preserve"> </w:t>
            </w:r>
            <w:r>
              <w:rPr>
                <w:rFonts w:ascii="Times New Roman" w:hAnsi="Times New Roman"/>
                <w:sz w:val="28"/>
                <w:szCs w:val="28"/>
                <w:lang w:val="uz-Cyrl-UZ"/>
              </w:rPr>
              <w:t>va</w:t>
            </w:r>
            <w:r w:rsidRPr="00330CC1">
              <w:rPr>
                <w:rFonts w:ascii="Times New Roman" w:hAnsi="Times New Roman"/>
                <w:sz w:val="28"/>
                <w:szCs w:val="28"/>
                <w:lang w:val="uz-Cyrl-UZ"/>
              </w:rPr>
              <w:t xml:space="preserve"> </w:t>
            </w:r>
            <w:r>
              <w:rPr>
                <w:rFonts w:ascii="Times New Roman" w:hAnsi="Times New Roman"/>
                <w:sz w:val="28"/>
                <w:szCs w:val="28"/>
                <w:lang w:val="uz-Cyrl-UZ"/>
              </w:rPr>
              <w:t>o‘qish</w:t>
            </w:r>
            <w:r w:rsidRPr="00330CC1">
              <w:rPr>
                <w:rFonts w:ascii="Times New Roman" w:hAnsi="Times New Roman"/>
                <w:sz w:val="28"/>
                <w:szCs w:val="28"/>
                <w:lang w:val="uz-Cyrl-UZ"/>
              </w:rPr>
              <w:t xml:space="preserve"> </w:t>
            </w:r>
            <w:r>
              <w:rPr>
                <w:rFonts w:ascii="Times New Roman" w:hAnsi="Times New Roman"/>
                <w:sz w:val="28"/>
                <w:szCs w:val="28"/>
                <w:lang w:val="uz-Cyrl-UZ"/>
              </w:rPr>
              <w:t>jami</w:t>
            </w:r>
            <w:r w:rsidRPr="00330CC1">
              <w:rPr>
                <w:rFonts w:ascii="Times New Roman" w:hAnsi="Times New Roman"/>
                <w:sz w:val="28"/>
                <w:szCs w:val="28"/>
                <w:lang w:val="uz-Cyrl-UZ"/>
              </w:rPr>
              <w:t xml:space="preserve"> </w:t>
            </w:r>
            <w:r>
              <w:rPr>
                <w:rFonts w:ascii="Times New Roman" w:hAnsi="Times New Roman"/>
                <w:sz w:val="28"/>
                <w:szCs w:val="28"/>
                <w:lang w:val="uz-Cyrl-UZ"/>
              </w:rPr>
              <w:t>signali</w:t>
            </w:r>
            <w:r w:rsidRPr="00330CC1">
              <w:rPr>
                <w:rFonts w:ascii="Times New Roman" w:hAnsi="Times New Roman"/>
                <w:sz w:val="28"/>
                <w:szCs w:val="28"/>
                <w:lang w:val="uz-Cyrl-UZ"/>
              </w:rPr>
              <w:t xml:space="preserve"> </w:t>
            </w:r>
            <w:r>
              <w:rPr>
                <w:rFonts w:ascii="Times New Roman" w:hAnsi="Times New Roman"/>
                <w:sz w:val="28"/>
                <w:szCs w:val="28"/>
                <w:lang w:val="uz-Cyrl-UZ"/>
              </w:rPr>
              <w:t>maksimal</w:t>
            </w:r>
            <w:r w:rsidRPr="00330CC1">
              <w:rPr>
                <w:rFonts w:ascii="Times New Roman" w:hAnsi="Times New Roman"/>
                <w:sz w:val="28"/>
                <w:szCs w:val="28"/>
                <w:lang w:val="uz-Cyrl-UZ"/>
              </w:rPr>
              <w:t xml:space="preserve"> </w:t>
            </w:r>
            <w:r>
              <w:rPr>
                <w:rFonts w:ascii="Times New Roman" w:hAnsi="Times New Roman"/>
                <w:sz w:val="28"/>
                <w:szCs w:val="28"/>
                <w:lang w:val="uz-Cyrl-UZ"/>
              </w:rPr>
              <w:t>va</w:t>
            </w:r>
            <w:r w:rsidRPr="00330CC1">
              <w:rPr>
                <w:rFonts w:ascii="Times New Roman" w:hAnsi="Times New Roman"/>
                <w:sz w:val="28"/>
                <w:szCs w:val="28"/>
                <w:lang w:val="uz-Cyrl-UZ"/>
              </w:rPr>
              <w:t xml:space="preserve"> </w:t>
            </w:r>
            <w:r>
              <w:rPr>
                <w:rFonts w:ascii="Times New Roman" w:hAnsi="Times New Roman"/>
                <w:sz w:val="28"/>
                <w:szCs w:val="28"/>
                <w:lang w:val="uz-Cyrl-UZ"/>
              </w:rPr>
              <w:t>minimal</w:t>
            </w:r>
            <w:r w:rsidRPr="00330CC1">
              <w:rPr>
                <w:rFonts w:ascii="Times New Roman" w:hAnsi="Times New Roman"/>
                <w:sz w:val="28"/>
                <w:szCs w:val="28"/>
                <w:lang w:val="uz-Cyrl-UZ"/>
              </w:rPr>
              <w:t xml:space="preserve"> </w:t>
            </w:r>
            <w:r>
              <w:rPr>
                <w:rFonts w:ascii="Times New Roman" w:hAnsi="Times New Roman"/>
                <w:sz w:val="28"/>
                <w:szCs w:val="28"/>
                <w:lang w:val="uz-Cyrl-UZ"/>
              </w:rPr>
              <w:t>qiymatlari</w:t>
            </w:r>
            <w:r w:rsidRPr="00330CC1">
              <w:rPr>
                <w:rFonts w:ascii="Times New Roman" w:hAnsi="Times New Roman"/>
                <w:sz w:val="28"/>
                <w:szCs w:val="28"/>
                <w:lang w:val="uz-Cyrl-UZ"/>
              </w:rPr>
              <w:t xml:space="preserve"> </w:t>
            </w:r>
            <w:r>
              <w:rPr>
                <w:rFonts w:ascii="Times New Roman" w:hAnsi="Times New Roman"/>
                <w:sz w:val="28"/>
                <w:szCs w:val="28"/>
                <w:lang w:val="uz-Cyrl-UZ"/>
              </w:rPr>
              <w:t>farqining</w:t>
            </w:r>
            <w:r w:rsidRPr="00330CC1">
              <w:rPr>
                <w:rFonts w:ascii="Times New Roman" w:hAnsi="Times New Roman"/>
                <w:sz w:val="28"/>
                <w:szCs w:val="28"/>
                <w:lang w:val="uz-Cyrl-UZ"/>
              </w:rPr>
              <w:t xml:space="preserve"> </w:t>
            </w:r>
            <w:r>
              <w:rPr>
                <w:rFonts w:ascii="Times New Roman" w:hAnsi="Times New Roman"/>
                <w:sz w:val="28"/>
                <w:szCs w:val="28"/>
                <w:lang w:val="uz-Cyrl-UZ"/>
              </w:rPr>
              <w:t>ularning</w:t>
            </w:r>
            <w:r w:rsidRPr="00330CC1">
              <w:rPr>
                <w:rFonts w:ascii="Times New Roman" w:hAnsi="Times New Roman"/>
                <w:sz w:val="28"/>
                <w:szCs w:val="28"/>
                <w:lang w:val="uz-Cyrl-UZ"/>
              </w:rPr>
              <w:t xml:space="preserve"> </w:t>
            </w:r>
            <w:r>
              <w:rPr>
                <w:rFonts w:ascii="Times New Roman" w:hAnsi="Times New Roman"/>
                <w:sz w:val="28"/>
                <w:szCs w:val="28"/>
                <w:lang w:val="uz-Latn-UZ"/>
              </w:rPr>
              <w:t>yig</w:t>
            </w:r>
            <w:r>
              <w:rPr>
                <w:rFonts w:ascii="Times New Roman" w:hAnsi="Times New Roman"/>
                <w:sz w:val="28"/>
                <w:szCs w:val="28"/>
                <w:lang w:val="uz-Cyrl-UZ"/>
              </w:rPr>
              <w:t>‘</w:t>
            </w:r>
            <w:r>
              <w:rPr>
                <w:rFonts w:ascii="Times New Roman" w:hAnsi="Times New Roman"/>
                <w:sz w:val="28"/>
                <w:szCs w:val="28"/>
                <w:lang w:val="uz-Latn-UZ"/>
              </w:rPr>
              <w:t>indisiga</w:t>
            </w:r>
            <w:r w:rsidRPr="00330CC1">
              <w:rPr>
                <w:rFonts w:ascii="Times New Roman" w:hAnsi="Times New Roman"/>
                <w:sz w:val="28"/>
                <w:szCs w:val="28"/>
                <w:lang w:val="uz-Cyrl-UZ"/>
              </w:rPr>
              <w:t xml:space="preserve"> </w:t>
            </w:r>
            <w:r>
              <w:rPr>
                <w:rFonts w:ascii="Times New Roman" w:hAnsi="Times New Roman"/>
                <w:sz w:val="28"/>
                <w:szCs w:val="28"/>
                <w:lang w:val="uz-Cyrl-UZ"/>
              </w:rPr>
              <w:t>nisbati</w:t>
            </w:r>
            <w:r w:rsidRPr="00330CC1">
              <w:rPr>
                <w:rFonts w:ascii="Times New Roman" w:hAnsi="Times New Roman"/>
                <w:sz w:val="28"/>
                <w:szCs w:val="28"/>
                <w:lang w:val="uz-Cyrl-UZ"/>
              </w:rPr>
              <w:t>.</w:t>
            </w:r>
          </w:p>
          <w:p w14:paraId="0133AA82" w14:textId="77777777" w:rsidR="0056042D" w:rsidRPr="0048658D" w:rsidRDefault="0056042D" w:rsidP="00337C8F">
            <w:pPr>
              <w:pStyle w:val="NoSpacing1"/>
              <w:jc w:val="both"/>
              <w:rPr>
                <w:rFonts w:ascii="Times New Roman" w:hAnsi="Times New Roman"/>
                <w:sz w:val="28"/>
                <w:szCs w:val="28"/>
              </w:rPr>
            </w:pPr>
          </w:p>
          <w:p w14:paraId="3620FB6B" w14:textId="0380881D" w:rsidR="0056042D" w:rsidRPr="006869B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Спиралсимон ёки доиравий ёйилишда бир ўрам чегарасида,</w:t>
            </w:r>
            <w:r w:rsidR="00A85587">
              <w:rPr>
                <w:rFonts w:ascii="Times New Roman" w:hAnsi="Times New Roman"/>
                <w:sz w:val="28"/>
                <w:szCs w:val="28"/>
                <w:lang w:val="uz-Cyrl-UZ"/>
              </w:rPr>
              <w:t xml:space="preserve"> </w:t>
            </w:r>
            <w:r>
              <w:rPr>
                <w:rFonts w:ascii="Times New Roman" w:hAnsi="Times New Roman"/>
                <w:sz w:val="28"/>
                <w:szCs w:val="28"/>
                <w:lang w:val="uz-Cyrl-UZ"/>
              </w:rPr>
              <w:t>хотирловчи электрон</w:t>
            </w:r>
            <w:r w:rsidRPr="006869BA">
              <w:rPr>
                <w:rFonts w:ascii="Times New Roman" w:hAnsi="Times New Roman"/>
                <w:b/>
                <w:sz w:val="28"/>
                <w:szCs w:val="28"/>
                <w:lang w:val="uz-Cyrl-UZ"/>
              </w:rPr>
              <w:t>-</w:t>
            </w:r>
            <w:r w:rsidRPr="00330CC1">
              <w:rPr>
                <w:rFonts w:ascii="Times New Roman" w:hAnsi="Times New Roman"/>
                <w:sz w:val="28"/>
                <w:szCs w:val="28"/>
                <w:lang w:val="uz-Cyrl-UZ"/>
              </w:rPr>
              <w:t>нурли трубка</w:t>
            </w:r>
            <w:r>
              <w:rPr>
                <w:rFonts w:ascii="Times New Roman" w:hAnsi="Times New Roman"/>
                <w:sz w:val="28"/>
                <w:szCs w:val="28"/>
                <w:lang w:val="uz-Latn-UZ"/>
              </w:rPr>
              <w:t>-</w:t>
            </w:r>
            <w:r w:rsidRPr="00330CC1">
              <w:rPr>
                <w:rFonts w:ascii="Times New Roman" w:hAnsi="Times New Roman"/>
                <w:sz w:val="28"/>
                <w:szCs w:val="28"/>
                <w:lang w:val="uz-Cyrl-UZ"/>
              </w:rPr>
              <w:lastRenderedPageBreak/>
              <w:t xml:space="preserve">нинг ёзиш ва ўқиш </w:t>
            </w:r>
            <w:r>
              <w:rPr>
                <w:rFonts w:ascii="Times New Roman" w:hAnsi="Times New Roman"/>
                <w:sz w:val="28"/>
                <w:szCs w:val="28"/>
                <w:lang w:val="uz-Cyrl-UZ"/>
              </w:rPr>
              <w:t>жами</w:t>
            </w:r>
            <w:r w:rsidRPr="00330CC1">
              <w:rPr>
                <w:rFonts w:ascii="Times New Roman" w:hAnsi="Times New Roman"/>
                <w:sz w:val="28"/>
                <w:szCs w:val="28"/>
                <w:lang w:val="uz-Cyrl-UZ"/>
              </w:rPr>
              <w:t xml:space="preserve"> сигнали максимал ва минимал қийматлари фарқининг уларнинг </w:t>
            </w:r>
            <w:r>
              <w:rPr>
                <w:rFonts w:ascii="Times New Roman" w:hAnsi="Times New Roman"/>
                <w:sz w:val="28"/>
                <w:szCs w:val="28"/>
                <w:lang w:val="uz-Cyrl-UZ"/>
              </w:rPr>
              <w:t>йи</w:t>
            </w:r>
            <w:r>
              <w:rPr>
                <w:rFonts w:ascii="Times New Roman" w:hAnsi="Times New Roman"/>
                <w:sz w:val="28"/>
                <w:szCs w:val="28"/>
                <w:lang w:val="uz-Latn-UZ"/>
              </w:rPr>
              <w:t>-</w:t>
            </w:r>
            <w:r>
              <w:rPr>
                <w:rFonts w:ascii="Times New Roman" w:hAnsi="Times New Roman"/>
                <w:sz w:val="28"/>
                <w:szCs w:val="28"/>
                <w:lang w:val="uz-Cyrl-UZ"/>
              </w:rPr>
              <w:t>ғиндисига</w:t>
            </w:r>
            <w:r w:rsidRPr="00330CC1">
              <w:rPr>
                <w:rFonts w:ascii="Times New Roman" w:hAnsi="Times New Roman"/>
                <w:sz w:val="28"/>
                <w:szCs w:val="28"/>
                <w:lang w:val="uz-Cyrl-UZ"/>
              </w:rPr>
              <w:t xml:space="preserve"> нисбати.</w:t>
            </w:r>
          </w:p>
        </w:tc>
      </w:tr>
      <w:tr w:rsidR="0056042D" w:rsidRPr="00DF1602" w14:paraId="2FBE40B1" w14:textId="77777777">
        <w:trPr>
          <w:tblCellSpacing w:w="0" w:type="dxa"/>
          <w:jc w:val="center"/>
        </w:trPr>
        <w:tc>
          <w:tcPr>
            <w:tcW w:w="1954" w:type="pct"/>
          </w:tcPr>
          <w:p w14:paraId="5B07A00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неравномер</w:t>
            </w:r>
            <w:r w:rsidRPr="005F6046">
              <w:rPr>
                <w:rFonts w:ascii="Times New Roman" w:hAnsi="Times New Roman"/>
                <w:b/>
                <w:bCs/>
                <w:sz w:val="28"/>
                <w:szCs w:val="28"/>
              </w:rPr>
              <w:t>-</w:t>
            </w:r>
            <w:r w:rsidRPr="009779CD">
              <w:rPr>
                <w:rFonts w:ascii="Times New Roman" w:hAnsi="Times New Roman"/>
                <w:b/>
                <w:bCs/>
                <w:sz w:val="28"/>
                <w:szCs w:val="28"/>
                <w:lang w:val="uz-Cyrl-UZ"/>
              </w:rPr>
              <w:t>ности сигнала по спирали</w:t>
            </w:r>
          </w:p>
          <w:p w14:paraId="4E932853" w14:textId="77777777" w:rsidR="0056042D" w:rsidRPr="002B4638"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spiral</w:t>
            </w:r>
            <w:r w:rsidRPr="007F0C7F">
              <w:rPr>
                <w:rFonts w:ascii="Times New Roman" w:hAnsi="Times New Roman"/>
                <w:sz w:val="28"/>
                <w:szCs w:val="28"/>
                <w:lang w:val="uz-Cyrl-UZ"/>
              </w:rPr>
              <w:t xml:space="preserve"> </w:t>
            </w:r>
            <w:r>
              <w:rPr>
                <w:rFonts w:ascii="Times New Roman" w:hAnsi="Times New Roman"/>
                <w:sz w:val="28"/>
                <w:szCs w:val="28"/>
                <w:lang w:val="uz-Cyrl-UZ"/>
              </w:rPr>
              <w:t>bo‘yicha</w:t>
            </w:r>
            <w:r w:rsidRPr="007F0C7F">
              <w:rPr>
                <w:rFonts w:ascii="Times New Roman" w:hAnsi="Times New Roman"/>
                <w:sz w:val="28"/>
                <w:szCs w:val="28"/>
                <w:lang w:val="uz-Cyrl-UZ"/>
              </w:rPr>
              <w:t xml:space="preserve"> </w:t>
            </w:r>
            <w:r>
              <w:rPr>
                <w:rFonts w:ascii="Times New Roman" w:hAnsi="Times New Roman"/>
                <w:sz w:val="28"/>
                <w:szCs w:val="28"/>
                <w:lang w:val="uz-Cyrl-UZ"/>
              </w:rPr>
              <w:t>signalning</w:t>
            </w:r>
            <w:r w:rsidRPr="007F0C7F">
              <w:rPr>
                <w:rFonts w:ascii="Times New Roman" w:hAnsi="Times New Roman"/>
                <w:sz w:val="28"/>
                <w:szCs w:val="28"/>
                <w:lang w:val="uz-Cyrl-UZ"/>
              </w:rPr>
              <w:t xml:space="preserve"> </w:t>
            </w:r>
            <w:r>
              <w:rPr>
                <w:rFonts w:ascii="Times New Roman" w:hAnsi="Times New Roman"/>
                <w:sz w:val="28"/>
                <w:szCs w:val="28"/>
                <w:lang w:val="uz-Cyrl-UZ"/>
              </w:rPr>
              <w:t>notekislik</w:t>
            </w:r>
            <w:r w:rsidRPr="007F0C7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E7ED4AF" w14:textId="1511607D"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F0C7F">
              <w:rPr>
                <w:rFonts w:ascii="Times New Roman" w:hAnsi="Times New Roman"/>
                <w:sz w:val="28"/>
                <w:szCs w:val="28"/>
                <w:lang w:val="uz-Cyrl-UZ"/>
              </w:rPr>
              <w:t>спираль бўйича сигналнинг нотекислик коэффициенти</w:t>
            </w:r>
            <w:r w:rsidR="00A85587">
              <w:rPr>
                <w:rFonts w:ascii="Times New Roman" w:hAnsi="Times New Roman"/>
                <w:b/>
                <w:sz w:val="28"/>
                <w:szCs w:val="28"/>
                <w:lang w:val="uz-Cyrl-UZ"/>
              </w:rPr>
              <w:t xml:space="preserve"> </w:t>
            </w:r>
          </w:p>
          <w:p w14:paraId="62B24A4A" w14:textId="1F1EA461" w:rsidR="0056042D" w:rsidRPr="005E407E"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F15B23" w:rsidRPr="00F15B23">
              <w:rPr>
                <w:rFonts w:ascii="Times New Roman" w:hAnsi="Times New Roman"/>
                <w:sz w:val="28"/>
                <w:szCs w:val="28"/>
                <w:lang w:val="uz-Cyrl-UZ"/>
              </w:rPr>
              <w:t>variation factor</w:t>
            </w:r>
            <w:r w:rsidR="00F15B23" w:rsidRPr="00F15B23">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signal</w:t>
            </w:r>
            <w:r w:rsidR="00A85587">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 xml:space="preserve">on </w:t>
            </w:r>
            <w:r w:rsidR="00F15B23" w:rsidRPr="00156222">
              <w:rPr>
                <w:rFonts w:ascii="Times New Roman" w:hAnsi="Times New Roman"/>
                <w:bCs/>
                <w:sz w:val="28"/>
                <w:szCs w:val="28"/>
                <w:lang w:val="uz-Cyrl-UZ"/>
              </w:rPr>
              <w:t>spiral</w:t>
            </w:r>
          </w:p>
        </w:tc>
        <w:tc>
          <w:tcPr>
            <w:tcW w:w="3046" w:type="pct"/>
          </w:tcPr>
          <w:p w14:paraId="6CD8D78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максимальных значений суммарного сигнала записи и считывания запоминающей электронно-лучевой трубки на наружном и внутреннем витках при спиральной развертке.</w:t>
            </w:r>
          </w:p>
          <w:p w14:paraId="55D0CC9A" w14:textId="77777777" w:rsidR="0056042D" w:rsidRDefault="0056042D" w:rsidP="00337C8F">
            <w:pPr>
              <w:pStyle w:val="NoSpacing1"/>
              <w:jc w:val="both"/>
              <w:rPr>
                <w:rFonts w:ascii="Times New Roman" w:hAnsi="Times New Roman"/>
                <w:sz w:val="28"/>
                <w:szCs w:val="28"/>
              </w:rPr>
            </w:pPr>
          </w:p>
          <w:p w14:paraId="46460E48" w14:textId="6C36EA33"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Spiralsimon yoyilishda</w:t>
            </w:r>
            <w:r w:rsidR="00A85587">
              <w:rPr>
                <w:rFonts w:ascii="Times New Roman" w:hAnsi="Times New Roman"/>
                <w:sz w:val="28"/>
                <w:szCs w:val="28"/>
                <w:lang w:val="uz-Cyrl-UZ"/>
              </w:rPr>
              <w:t xml:space="preserve"> </w:t>
            </w:r>
            <w:r>
              <w:rPr>
                <w:rFonts w:ascii="Times New Roman" w:hAnsi="Times New Roman"/>
                <w:sz w:val="28"/>
                <w:szCs w:val="28"/>
                <w:lang w:val="uz-Cyrl-UZ"/>
              </w:rPr>
              <w:t>tashqi va ichki o‘ramlarda xotirlovchi elektron</w:t>
            </w:r>
            <w:r w:rsidRPr="007F0C7F">
              <w:rPr>
                <w:rFonts w:ascii="Times New Roman" w:hAnsi="Times New Roman"/>
                <w:b/>
                <w:sz w:val="28"/>
                <w:szCs w:val="28"/>
                <w:lang w:val="uz-Cyrl-UZ"/>
              </w:rPr>
              <w:t>-</w:t>
            </w:r>
            <w:r>
              <w:rPr>
                <w:rFonts w:ascii="Times New Roman" w:hAnsi="Times New Roman"/>
                <w:sz w:val="28"/>
                <w:szCs w:val="28"/>
                <w:lang w:val="uz-Cyrl-UZ"/>
              </w:rPr>
              <w:t>nurli</w:t>
            </w:r>
            <w:r w:rsidRPr="007F0C7F">
              <w:rPr>
                <w:rFonts w:ascii="Times New Roman" w:hAnsi="Times New Roman"/>
                <w:sz w:val="28"/>
                <w:szCs w:val="28"/>
                <w:lang w:val="uz-Cyrl-UZ"/>
              </w:rPr>
              <w:t xml:space="preserve"> </w:t>
            </w:r>
            <w:r>
              <w:rPr>
                <w:rFonts w:ascii="Times New Roman" w:hAnsi="Times New Roman"/>
                <w:sz w:val="28"/>
                <w:szCs w:val="28"/>
                <w:lang w:val="uz-Cyrl-UZ"/>
              </w:rPr>
              <w:t>trubkaning</w:t>
            </w:r>
            <w:r w:rsidRPr="007F0C7F">
              <w:rPr>
                <w:rFonts w:ascii="Times New Roman" w:hAnsi="Times New Roman"/>
                <w:sz w:val="28"/>
                <w:szCs w:val="28"/>
                <w:lang w:val="uz-Cyrl-UZ"/>
              </w:rPr>
              <w:t xml:space="preserve"> </w:t>
            </w:r>
            <w:r>
              <w:rPr>
                <w:rFonts w:ascii="Times New Roman" w:hAnsi="Times New Roman"/>
                <w:sz w:val="28"/>
                <w:szCs w:val="28"/>
                <w:lang w:val="uz-Cyrl-UZ"/>
              </w:rPr>
              <w:t>yozish</w:t>
            </w:r>
            <w:r w:rsidRPr="007F0C7F">
              <w:rPr>
                <w:rFonts w:ascii="Times New Roman" w:hAnsi="Times New Roman"/>
                <w:sz w:val="28"/>
                <w:szCs w:val="28"/>
                <w:lang w:val="uz-Cyrl-UZ"/>
              </w:rPr>
              <w:t xml:space="preserve"> </w:t>
            </w:r>
            <w:r>
              <w:rPr>
                <w:rFonts w:ascii="Times New Roman" w:hAnsi="Times New Roman"/>
                <w:sz w:val="28"/>
                <w:szCs w:val="28"/>
                <w:lang w:val="uz-Cyrl-UZ"/>
              </w:rPr>
              <w:t>va</w:t>
            </w:r>
            <w:r w:rsidRPr="007F0C7F">
              <w:rPr>
                <w:rFonts w:ascii="Times New Roman" w:hAnsi="Times New Roman"/>
                <w:sz w:val="28"/>
                <w:szCs w:val="28"/>
                <w:lang w:val="uz-Cyrl-UZ"/>
              </w:rPr>
              <w:t xml:space="preserve"> </w:t>
            </w:r>
            <w:r>
              <w:rPr>
                <w:rFonts w:ascii="Times New Roman" w:hAnsi="Times New Roman"/>
                <w:sz w:val="28"/>
                <w:szCs w:val="28"/>
                <w:lang w:val="uz-Cyrl-UZ"/>
              </w:rPr>
              <w:t>o‘qish</w:t>
            </w:r>
            <w:r w:rsidRPr="007F0C7F">
              <w:rPr>
                <w:rFonts w:ascii="Times New Roman" w:hAnsi="Times New Roman"/>
                <w:sz w:val="28"/>
                <w:szCs w:val="28"/>
                <w:lang w:val="uz-Cyrl-UZ"/>
              </w:rPr>
              <w:t xml:space="preserve"> </w:t>
            </w:r>
            <w:r>
              <w:rPr>
                <w:rFonts w:ascii="Times New Roman" w:hAnsi="Times New Roman"/>
                <w:sz w:val="28"/>
                <w:szCs w:val="28"/>
                <w:lang w:val="uz-Cyrl-UZ"/>
              </w:rPr>
              <w:t>jami</w:t>
            </w:r>
            <w:r w:rsidRPr="007F0C7F">
              <w:rPr>
                <w:rFonts w:ascii="Times New Roman" w:hAnsi="Times New Roman"/>
                <w:sz w:val="28"/>
                <w:szCs w:val="28"/>
                <w:lang w:val="uz-Cyrl-UZ"/>
              </w:rPr>
              <w:t xml:space="preserve"> </w:t>
            </w:r>
            <w:r>
              <w:rPr>
                <w:rFonts w:ascii="Times New Roman" w:hAnsi="Times New Roman"/>
                <w:sz w:val="28"/>
                <w:szCs w:val="28"/>
                <w:lang w:val="uz-Cyrl-UZ"/>
              </w:rPr>
              <w:t>signali</w:t>
            </w:r>
            <w:r w:rsidRPr="007F0C7F">
              <w:rPr>
                <w:rFonts w:ascii="Times New Roman" w:hAnsi="Times New Roman"/>
                <w:sz w:val="28"/>
                <w:szCs w:val="28"/>
                <w:lang w:val="uz-Cyrl-UZ"/>
              </w:rPr>
              <w:t xml:space="preserve"> </w:t>
            </w:r>
            <w:r>
              <w:rPr>
                <w:rFonts w:ascii="Times New Roman" w:hAnsi="Times New Roman"/>
                <w:sz w:val="28"/>
                <w:szCs w:val="28"/>
                <w:lang w:val="uz-Cyrl-UZ"/>
              </w:rPr>
              <w:t>maksimal</w:t>
            </w:r>
            <w:r w:rsidRPr="007F0C7F">
              <w:rPr>
                <w:rFonts w:ascii="Times New Roman" w:hAnsi="Times New Roman"/>
                <w:sz w:val="28"/>
                <w:szCs w:val="28"/>
                <w:lang w:val="uz-Cyrl-UZ"/>
              </w:rPr>
              <w:t xml:space="preserve"> </w:t>
            </w:r>
            <w:r>
              <w:rPr>
                <w:rFonts w:ascii="Times New Roman" w:hAnsi="Times New Roman"/>
                <w:sz w:val="28"/>
                <w:szCs w:val="28"/>
                <w:lang w:val="uz-Cyrl-UZ"/>
              </w:rPr>
              <w:t>qiymatlarining</w:t>
            </w:r>
            <w:r w:rsidRPr="007F0C7F">
              <w:rPr>
                <w:rFonts w:ascii="Times New Roman" w:hAnsi="Times New Roman"/>
                <w:sz w:val="28"/>
                <w:szCs w:val="28"/>
                <w:lang w:val="uz-Cyrl-UZ"/>
              </w:rPr>
              <w:t xml:space="preserve"> </w:t>
            </w:r>
            <w:r>
              <w:rPr>
                <w:rFonts w:ascii="Times New Roman" w:hAnsi="Times New Roman"/>
                <w:sz w:val="28"/>
                <w:szCs w:val="28"/>
                <w:lang w:val="uz-Cyrl-UZ"/>
              </w:rPr>
              <w:t>nisbati</w:t>
            </w:r>
            <w:r w:rsidRPr="007F0C7F">
              <w:rPr>
                <w:rFonts w:ascii="Times New Roman" w:hAnsi="Times New Roman"/>
                <w:sz w:val="28"/>
                <w:szCs w:val="28"/>
                <w:lang w:val="uz-Cyrl-UZ"/>
              </w:rPr>
              <w:t>.</w:t>
            </w:r>
          </w:p>
          <w:p w14:paraId="089EADEF" w14:textId="77777777" w:rsidR="0056042D" w:rsidRPr="0048658D" w:rsidRDefault="0056042D" w:rsidP="00337C8F">
            <w:pPr>
              <w:pStyle w:val="NoSpacing1"/>
              <w:jc w:val="both"/>
              <w:rPr>
                <w:rFonts w:ascii="Times New Roman" w:hAnsi="Times New Roman"/>
                <w:sz w:val="28"/>
                <w:szCs w:val="28"/>
              </w:rPr>
            </w:pPr>
          </w:p>
          <w:p w14:paraId="4A837221" w14:textId="14D85F9F" w:rsidR="0056042D" w:rsidRPr="007F0C7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Спиралсимон ёйилишда</w:t>
            </w:r>
            <w:r w:rsidR="00A85587">
              <w:rPr>
                <w:rFonts w:ascii="Times New Roman" w:hAnsi="Times New Roman"/>
                <w:sz w:val="28"/>
                <w:szCs w:val="28"/>
                <w:lang w:val="uz-Cyrl-UZ"/>
              </w:rPr>
              <w:t xml:space="preserve"> </w:t>
            </w:r>
            <w:r>
              <w:rPr>
                <w:rFonts w:ascii="Times New Roman" w:hAnsi="Times New Roman"/>
                <w:sz w:val="28"/>
                <w:szCs w:val="28"/>
                <w:lang w:val="uz-Cyrl-UZ"/>
              </w:rPr>
              <w:t>ташқи ва ички ўрамлар</w:t>
            </w:r>
            <w:r w:rsidR="004927A2">
              <w:rPr>
                <w:rFonts w:ascii="Times New Roman" w:hAnsi="Times New Roman"/>
                <w:sz w:val="28"/>
                <w:szCs w:val="28"/>
                <w:lang w:val="uz-Cyrl-UZ"/>
              </w:rPr>
              <w:t>-</w:t>
            </w:r>
            <w:r>
              <w:rPr>
                <w:rFonts w:ascii="Times New Roman" w:hAnsi="Times New Roman"/>
                <w:sz w:val="28"/>
                <w:szCs w:val="28"/>
                <w:lang w:val="uz-Cyrl-UZ"/>
              </w:rPr>
              <w:t>да хотирловчи электрон</w:t>
            </w:r>
            <w:r w:rsidRPr="007F0C7F">
              <w:rPr>
                <w:rFonts w:ascii="Times New Roman" w:hAnsi="Times New Roman"/>
                <w:b/>
                <w:sz w:val="28"/>
                <w:szCs w:val="28"/>
                <w:lang w:val="uz-Cyrl-UZ"/>
              </w:rPr>
              <w:t>-</w:t>
            </w:r>
            <w:r w:rsidRPr="007F0C7F">
              <w:rPr>
                <w:rFonts w:ascii="Times New Roman" w:hAnsi="Times New Roman"/>
                <w:sz w:val="28"/>
                <w:szCs w:val="28"/>
                <w:lang w:val="uz-Cyrl-UZ"/>
              </w:rPr>
              <w:t xml:space="preserve">нурли трубканинг ёзиш ва ўқиш </w:t>
            </w:r>
            <w:r>
              <w:rPr>
                <w:rFonts w:ascii="Times New Roman" w:hAnsi="Times New Roman"/>
                <w:sz w:val="28"/>
                <w:szCs w:val="28"/>
                <w:lang w:val="uz-Cyrl-UZ"/>
              </w:rPr>
              <w:t>жами</w:t>
            </w:r>
            <w:r w:rsidRPr="007F0C7F">
              <w:rPr>
                <w:rFonts w:ascii="Times New Roman" w:hAnsi="Times New Roman"/>
                <w:sz w:val="28"/>
                <w:szCs w:val="28"/>
                <w:lang w:val="uz-Cyrl-UZ"/>
              </w:rPr>
              <w:t xml:space="preserve"> сигнали максимал қийматлари</w:t>
            </w:r>
            <w:r w:rsidR="004927A2">
              <w:rPr>
                <w:rFonts w:ascii="Times New Roman" w:hAnsi="Times New Roman"/>
                <w:sz w:val="28"/>
                <w:szCs w:val="28"/>
                <w:lang w:val="uz-Cyrl-UZ"/>
              </w:rPr>
              <w:t>-</w:t>
            </w:r>
            <w:r w:rsidRPr="007F0C7F">
              <w:rPr>
                <w:rFonts w:ascii="Times New Roman" w:hAnsi="Times New Roman"/>
                <w:sz w:val="28"/>
                <w:szCs w:val="28"/>
                <w:lang w:val="uz-Cyrl-UZ"/>
              </w:rPr>
              <w:t>нинг нисбати.</w:t>
            </w:r>
          </w:p>
        </w:tc>
      </w:tr>
      <w:tr w:rsidR="0056042D" w:rsidRPr="003D75D3" w14:paraId="3F404427" w14:textId="77777777">
        <w:trPr>
          <w:tblCellSpacing w:w="0" w:type="dxa"/>
          <w:jc w:val="center"/>
        </w:trPr>
        <w:tc>
          <w:tcPr>
            <w:tcW w:w="1954" w:type="pct"/>
          </w:tcPr>
          <w:p w14:paraId="30C4A4F0" w14:textId="77777777" w:rsidR="0056042D" w:rsidRPr="002B4638" w:rsidRDefault="0056042D" w:rsidP="009779CD">
            <w:pPr>
              <w:rPr>
                <w:b/>
                <w:sz w:val="28"/>
                <w:szCs w:val="28"/>
                <w:lang w:val="uz-Cyrl-UZ"/>
              </w:rPr>
            </w:pPr>
            <w:r w:rsidRPr="00471031">
              <w:rPr>
                <w:b/>
                <w:sz w:val="28"/>
                <w:szCs w:val="28"/>
              </w:rPr>
              <w:t>Коэффициент неравномер</w:t>
            </w:r>
            <w:r w:rsidRPr="005F6046">
              <w:rPr>
                <w:b/>
                <w:sz w:val="28"/>
                <w:szCs w:val="28"/>
              </w:rPr>
              <w:t>-</w:t>
            </w:r>
            <w:r w:rsidRPr="00471031">
              <w:rPr>
                <w:b/>
                <w:sz w:val="28"/>
                <w:szCs w:val="28"/>
              </w:rPr>
              <w:t xml:space="preserve">ности яркости поля зрения </w:t>
            </w:r>
            <w:r>
              <w:rPr>
                <w:b/>
                <w:sz w:val="28"/>
                <w:szCs w:val="28"/>
                <w:lang w:val="uz-Cyrl-UZ"/>
              </w:rPr>
              <w:t>ЭОП</w:t>
            </w:r>
          </w:p>
          <w:p w14:paraId="02F84E7A" w14:textId="77777777" w:rsidR="0056042D"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w:t>
            </w:r>
            <w:r w:rsidRPr="00DD3BD2">
              <w:rPr>
                <w:rFonts w:ascii="Times New Roman" w:hAnsi="Times New Roman"/>
                <w:sz w:val="28"/>
                <w:szCs w:val="28"/>
                <w:lang w:val="uz-Cyrl-UZ"/>
              </w:rPr>
              <w:t xml:space="preserve"> </w:t>
            </w:r>
            <w:r>
              <w:rPr>
                <w:rFonts w:ascii="Times New Roman" w:hAnsi="Times New Roman"/>
                <w:sz w:val="28"/>
                <w:szCs w:val="28"/>
                <w:lang w:val="uz-Cyrl-UZ"/>
              </w:rPr>
              <w:t>ko‘rish</w:t>
            </w:r>
            <w:r w:rsidRPr="00DD3BD2">
              <w:rPr>
                <w:rFonts w:ascii="Times New Roman" w:hAnsi="Times New Roman"/>
                <w:sz w:val="28"/>
                <w:szCs w:val="28"/>
                <w:lang w:val="uz-Cyrl-UZ"/>
              </w:rPr>
              <w:t xml:space="preserve"> </w:t>
            </w:r>
            <w:r>
              <w:rPr>
                <w:rFonts w:ascii="Times New Roman" w:hAnsi="Times New Roman"/>
                <w:sz w:val="28"/>
                <w:szCs w:val="28"/>
                <w:lang w:val="uz-Cyrl-UZ"/>
              </w:rPr>
              <w:t>maydoni</w:t>
            </w:r>
            <w:r w:rsidRPr="00DD3BD2">
              <w:rPr>
                <w:rFonts w:ascii="Times New Roman" w:hAnsi="Times New Roman"/>
                <w:sz w:val="28"/>
                <w:szCs w:val="28"/>
                <w:lang w:val="uz-Cyrl-UZ"/>
              </w:rPr>
              <w:t xml:space="preserve"> </w:t>
            </w:r>
            <w:r>
              <w:rPr>
                <w:rFonts w:ascii="Times New Roman" w:hAnsi="Times New Roman"/>
                <w:sz w:val="28"/>
                <w:szCs w:val="28"/>
                <w:lang w:val="uz-Cyrl-UZ"/>
              </w:rPr>
              <w:t>yorqinligining</w:t>
            </w:r>
            <w:r w:rsidRPr="00DD3BD2">
              <w:rPr>
                <w:rFonts w:ascii="Times New Roman" w:hAnsi="Times New Roman"/>
                <w:sz w:val="28"/>
                <w:szCs w:val="28"/>
                <w:lang w:val="uz-Cyrl-UZ"/>
              </w:rPr>
              <w:t xml:space="preserve"> </w:t>
            </w:r>
            <w:r>
              <w:rPr>
                <w:rFonts w:ascii="Times New Roman" w:hAnsi="Times New Roman"/>
                <w:sz w:val="28"/>
                <w:szCs w:val="28"/>
                <w:lang w:val="uz-Cyrl-UZ"/>
              </w:rPr>
              <w:t>notekislik</w:t>
            </w:r>
            <w:r w:rsidRPr="00DD3BD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0AE75625" w14:textId="621CA44D" w:rsidR="0056042D" w:rsidRPr="000244B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D3BD2">
              <w:rPr>
                <w:rFonts w:ascii="Times New Roman" w:hAnsi="Times New Roman"/>
                <w:sz w:val="28"/>
                <w:szCs w:val="28"/>
                <w:lang w:val="uz-Cyrl-UZ"/>
              </w:rPr>
              <w:t>ЭОЎ кўриш майдони ёрқинлигининг нотекислик коэффициенти</w:t>
            </w:r>
            <w:r w:rsidR="00A85587">
              <w:rPr>
                <w:rFonts w:ascii="Times New Roman" w:hAnsi="Times New Roman"/>
                <w:b/>
                <w:sz w:val="28"/>
                <w:szCs w:val="28"/>
                <w:lang w:val="uz-Cyrl-UZ"/>
              </w:rPr>
              <w:t xml:space="preserve"> </w:t>
            </w:r>
          </w:p>
          <w:p w14:paraId="67E08948" w14:textId="1FB46569" w:rsidR="0056042D" w:rsidRPr="001200B5" w:rsidRDefault="0056042D" w:rsidP="009779CD">
            <w:pPr>
              <w:rPr>
                <w:b/>
                <w:sz w:val="28"/>
                <w:szCs w:val="28"/>
                <w:lang w:val="uz-Cyrl-UZ"/>
              </w:rPr>
            </w:pPr>
            <w:r w:rsidRPr="001200B5">
              <w:rPr>
                <w:b/>
                <w:sz w:val="28"/>
                <w:szCs w:val="28"/>
                <w:lang w:val="uz-Cyrl-UZ"/>
              </w:rPr>
              <w:t xml:space="preserve">en - </w:t>
            </w:r>
            <w:r w:rsidR="00F15B23" w:rsidRPr="00F15B23">
              <w:rPr>
                <w:sz w:val="28"/>
                <w:szCs w:val="28"/>
                <w:lang w:val="en-US"/>
              </w:rPr>
              <w:t>variation factor of liminance EOC</w:t>
            </w:r>
            <w:r w:rsidR="00F15B23" w:rsidRPr="00F15B23">
              <w:rPr>
                <w:sz w:val="28"/>
                <w:szCs w:val="28"/>
                <w:lang w:val="uz-Cyrl-UZ"/>
              </w:rPr>
              <w:t xml:space="preserve"> </w:t>
            </w:r>
            <w:r w:rsidR="00F15B23" w:rsidRPr="00F15B23">
              <w:rPr>
                <w:sz w:val="28"/>
                <w:szCs w:val="28"/>
                <w:lang w:val="en-US"/>
              </w:rPr>
              <w:t>vision area</w:t>
            </w:r>
            <w:r w:rsidR="00A85587">
              <w:rPr>
                <w:b/>
                <w:sz w:val="28"/>
                <w:szCs w:val="28"/>
                <w:lang w:val="uz-Cyrl-UZ"/>
              </w:rPr>
              <w:t xml:space="preserve"> </w:t>
            </w:r>
          </w:p>
        </w:tc>
        <w:tc>
          <w:tcPr>
            <w:tcW w:w="3046" w:type="pct"/>
          </w:tcPr>
          <w:p w14:paraId="2BFF76B3" w14:textId="77777777" w:rsidR="0056042D" w:rsidRDefault="0056042D" w:rsidP="00337C8F">
            <w:pPr>
              <w:jc w:val="both"/>
              <w:rPr>
                <w:sz w:val="28"/>
                <w:szCs w:val="28"/>
                <w:lang w:val="uz-Cyrl-UZ"/>
              </w:rPr>
            </w:pPr>
            <w:r w:rsidRPr="00471031">
              <w:rPr>
                <w:sz w:val="28"/>
                <w:szCs w:val="28"/>
              </w:rPr>
              <w:t>Отношение разности экстремальных значений яркости участков на выходе электронно-оптического преобразователя к их сумме при равномерной освещенности входа.</w:t>
            </w:r>
          </w:p>
          <w:p w14:paraId="02797CA2" w14:textId="77777777" w:rsidR="0056042D" w:rsidRDefault="0056042D" w:rsidP="00337C8F">
            <w:pPr>
              <w:jc w:val="both"/>
              <w:rPr>
                <w:sz w:val="28"/>
                <w:szCs w:val="28"/>
              </w:rPr>
            </w:pPr>
          </w:p>
          <w:p w14:paraId="09AF10E5" w14:textId="77777777" w:rsidR="0056042D" w:rsidRPr="00322C25" w:rsidRDefault="0056042D" w:rsidP="00337C8F">
            <w:pPr>
              <w:jc w:val="both"/>
              <w:rPr>
                <w:sz w:val="28"/>
                <w:szCs w:val="28"/>
                <w:lang w:val="en-US"/>
              </w:rPr>
            </w:pPr>
            <w:r>
              <w:rPr>
                <w:sz w:val="28"/>
                <w:szCs w:val="28"/>
                <w:lang w:val="uz-Cyrl-UZ"/>
              </w:rPr>
              <w:t xml:space="preserve">EOO‘ chiqishida qismlar yorqinligi ekstremal qiymatlari farqining, kirish bir tekis yoritilgan sharoitda ularning </w:t>
            </w:r>
            <w:r>
              <w:rPr>
                <w:sz w:val="28"/>
                <w:szCs w:val="28"/>
                <w:lang w:val="uz-Latn-UZ"/>
              </w:rPr>
              <w:t>yig</w:t>
            </w:r>
            <w:r>
              <w:rPr>
                <w:sz w:val="28"/>
                <w:szCs w:val="28"/>
                <w:lang w:val="uz-Cyrl-UZ"/>
              </w:rPr>
              <w:t>‘</w:t>
            </w:r>
            <w:r>
              <w:rPr>
                <w:sz w:val="28"/>
                <w:szCs w:val="28"/>
                <w:lang w:val="uz-Latn-UZ"/>
              </w:rPr>
              <w:t>indisiga</w:t>
            </w:r>
            <w:r>
              <w:rPr>
                <w:sz w:val="28"/>
                <w:szCs w:val="28"/>
                <w:lang w:val="uz-Cyrl-UZ"/>
              </w:rPr>
              <w:t xml:space="preserve"> bo‘lgan nisbati.</w:t>
            </w:r>
          </w:p>
          <w:p w14:paraId="1C27E3F5" w14:textId="77777777" w:rsidR="0056042D" w:rsidRPr="00322C25" w:rsidRDefault="0056042D" w:rsidP="00337C8F">
            <w:pPr>
              <w:jc w:val="both"/>
              <w:rPr>
                <w:sz w:val="28"/>
                <w:szCs w:val="28"/>
                <w:lang w:val="en-US"/>
              </w:rPr>
            </w:pPr>
          </w:p>
          <w:p w14:paraId="4160F268" w14:textId="77777777" w:rsidR="0056042D" w:rsidRPr="00DD3BD2" w:rsidRDefault="0056042D" w:rsidP="00337C8F">
            <w:pPr>
              <w:jc w:val="both"/>
              <w:rPr>
                <w:sz w:val="28"/>
                <w:szCs w:val="28"/>
                <w:lang w:val="uz-Cyrl-UZ"/>
              </w:rPr>
            </w:pPr>
            <w:r>
              <w:rPr>
                <w:sz w:val="28"/>
                <w:szCs w:val="28"/>
                <w:lang w:val="uz-Cyrl-UZ"/>
              </w:rPr>
              <w:t>ЭОЎ чиқишида қисмлар ёрқинлиги экстремал қийматлари фарқининг, кириш бир текис ёритилган шароитда уларнинг йиғиндисига бўлган нисбати.</w:t>
            </w:r>
          </w:p>
        </w:tc>
      </w:tr>
      <w:tr w:rsidR="0056042D" w:rsidRPr="003D75D3" w14:paraId="0477A758" w14:textId="77777777">
        <w:trPr>
          <w:tblCellSpacing w:w="0" w:type="dxa"/>
          <w:jc w:val="center"/>
        </w:trPr>
        <w:tc>
          <w:tcPr>
            <w:tcW w:w="1954" w:type="pct"/>
          </w:tcPr>
          <w:p w14:paraId="1F836F86" w14:textId="77777777" w:rsidR="0056042D" w:rsidRPr="009779CD" w:rsidRDefault="0056042D" w:rsidP="009779CD">
            <w:pPr>
              <w:rPr>
                <w:b/>
                <w:sz w:val="28"/>
                <w:szCs w:val="28"/>
                <w:lang w:val="uz-Cyrl-UZ"/>
              </w:rPr>
            </w:pPr>
            <w:r w:rsidRPr="009779CD">
              <w:rPr>
                <w:b/>
                <w:sz w:val="28"/>
                <w:szCs w:val="28"/>
                <w:lang w:val="uz-Cyrl-UZ"/>
              </w:rPr>
              <w:t>Коэффициент ослабления</w:t>
            </w:r>
          </w:p>
          <w:p w14:paraId="105A3BFA" w14:textId="77777777" w:rsidR="0056042D" w:rsidRPr="004A727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susaytirish</w:t>
            </w:r>
            <w:r w:rsidRPr="006E07B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0BBA68E" w14:textId="584F9D52"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E07BA">
              <w:rPr>
                <w:rFonts w:ascii="Times New Roman" w:hAnsi="Times New Roman"/>
                <w:sz w:val="28"/>
                <w:szCs w:val="28"/>
                <w:lang w:val="uz-Cyrl-UZ"/>
              </w:rPr>
              <w:t>сусайтириш коэффициенти</w:t>
            </w:r>
            <w:r w:rsidR="00A85587">
              <w:rPr>
                <w:rFonts w:ascii="Times New Roman" w:hAnsi="Times New Roman"/>
                <w:b/>
                <w:sz w:val="28"/>
                <w:szCs w:val="28"/>
                <w:lang w:val="uz-Cyrl-UZ"/>
              </w:rPr>
              <w:t xml:space="preserve"> </w:t>
            </w:r>
          </w:p>
          <w:p w14:paraId="69F19363" w14:textId="7BA4C8A7" w:rsidR="0056042D" w:rsidRPr="00901496" w:rsidRDefault="0056042D" w:rsidP="009779CD">
            <w:pPr>
              <w:rPr>
                <w:b/>
                <w:sz w:val="28"/>
                <w:szCs w:val="28"/>
              </w:rPr>
            </w:pPr>
            <w:r w:rsidRPr="00471031">
              <w:rPr>
                <w:b/>
                <w:sz w:val="28"/>
                <w:szCs w:val="28"/>
                <w:lang w:val="en-US"/>
              </w:rPr>
              <w:t>en</w:t>
            </w:r>
            <w:r w:rsidRPr="00901496">
              <w:rPr>
                <w:b/>
                <w:sz w:val="28"/>
                <w:szCs w:val="28"/>
              </w:rPr>
              <w:t xml:space="preserve"> - </w:t>
            </w:r>
            <w:r w:rsidR="00F15B23" w:rsidRPr="00F15B23">
              <w:rPr>
                <w:rStyle w:val="hps"/>
                <w:sz w:val="28"/>
                <w:szCs w:val="28"/>
                <w:lang w:val="en"/>
              </w:rPr>
              <w:t>attenuation coefficient</w:t>
            </w:r>
            <w:r w:rsidR="00A80D01">
              <w:rPr>
                <w:b/>
                <w:sz w:val="28"/>
                <w:szCs w:val="28"/>
              </w:rPr>
              <w:t xml:space="preserve"> </w:t>
            </w:r>
          </w:p>
        </w:tc>
        <w:tc>
          <w:tcPr>
            <w:tcW w:w="3046" w:type="pct"/>
          </w:tcPr>
          <w:p w14:paraId="73B03C4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обратная коэффициенту пропускания или отражения.</w:t>
            </w:r>
          </w:p>
          <w:p w14:paraId="4B04EDD8" w14:textId="77777777" w:rsidR="0056042D" w:rsidRDefault="0056042D" w:rsidP="00337C8F">
            <w:pPr>
              <w:pStyle w:val="NoSpacing1"/>
              <w:jc w:val="both"/>
              <w:rPr>
                <w:rFonts w:ascii="Times New Roman" w:hAnsi="Times New Roman"/>
                <w:sz w:val="28"/>
                <w:szCs w:val="28"/>
              </w:rPr>
            </w:pPr>
          </w:p>
          <w:p w14:paraId="17255C1A" w14:textId="77777777" w:rsidR="0056042D" w:rsidRPr="0048658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O‘tkazish yoki qaytarish koeffitsi</w:t>
            </w:r>
            <w:r>
              <w:rPr>
                <w:rFonts w:ascii="Times New Roman" w:hAnsi="Times New Roman"/>
                <w:sz w:val="28"/>
                <w:szCs w:val="28"/>
                <w:lang w:val="uz-Latn-UZ"/>
              </w:rPr>
              <w:t>y</w:t>
            </w:r>
            <w:r>
              <w:rPr>
                <w:rFonts w:ascii="Times New Roman" w:hAnsi="Times New Roman"/>
                <w:sz w:val="28"/>
                <w:szCs w:val="28"/>
                <w:lang w:val="uz-Cyrl-UZ"/>
              </w:rPr>
              <w:t>entiga teskari bo‘lgan kattalik.</w:t>
            </w:r>
          </w:p>
          <w:p w14:paraId="0F4B02C0" w14:textId="77777777" w:rsidR="0056042D" w:rsidRPr="0048658D" w:rsidRDefault="0056042D" w:rsidP="00337C8F">
            <w:pPr>
              <w:pStyle w:val="NoSpacing1"/>
              <w:jc w:val="both"/>
              <w:rPr>
                <w:rFonts w:ascii="Times New Roman" w:hAnsi="Times New Roman"/>
                <w:sz w:val="28"/>
                <w:szCs w:val="28"/>
                <w:lang w:val="en-US"/>
              </w:rPr>
            </w:pPr>
          </w:p>
          <w:p w14:paraId="4BB54728" w14:textId="77777777" w:rsidR="0056042D" w:rsidRPr="006E07B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Ўтказиш ёки қайтариш коэффициентига тескари бўлган катталик.</w:t>
            </w:r>
          </w:p>
        </w:tc>
      </w:tr>
      <w:tr w:rsidR="0056042D" w:rsidRPr="00DF1602" w14:paraId="5EF140F9" w14:textId="77777777">
        <w:trPr>
          <w:tblCellSpacing w:w="0" w:type="dxa"/>
          <w:jc w:val="center"/>
        </w:trPr>
        <w:tc>
          <w:tcPr>
            <w:tcW w:w="1954" w:type="pct"/>
          </w:tcPr>
          <w:p w14:paraId="7D5B9E53" w14:textId="77777777" w:rsidR="0056042D" w:rsidRDefault="0056042D" w:rsidP="009779CD">
            <w:pPr>
              <w:rPr>
                <w:b/>
                <w:sz w:val="28"/>
                <w:szCs w:val="28"/>
                <w:lang w:val="uz-Cyrl-UZ"/>
              </w:rPr>
            </w:pPr>
            <w:r w:rsidRPr="009779CD">
              <w:rPr>
                <w:b/>
                <w:bCs/>
                <w:sz w:val="28"/>
                <w:szCs w:val="28"/>
                <w:lang w:val="uz-Cyrl-UZ"/>
              </w:rPr>
              <w:t>Коэффициент ослабления измерительного ослабителя</w:t>
            </w:r>
            <w:r w:rsidRPr="009779CD">
              <w:rPr>
                <w:b/>
                <w:sz w:val="28"/>
                <w:szCs w:val="28"/>
                <w:lang w:val="uz-Cyrl-UZ"/>
              </w:rPr>
              <w:t xml:space="preserve"> </w:t>
            </w:r>
          </w:p>
          <w:p w14:paraId="3ED5E1AB" w14:textId="1F999239" w:rsidR="0056042D" w:rsidRPr="00EF47F5" w:rsidRDefault="0056042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o‘lch</w:t>
            </w:r>
            <w:r>
              <w:rPr>
                <w:sz w:val="28"/>
                <w:szCs w:val="28"/>
                <w:lang w:val="uz-Latn-UZ"/>
              </w:rPr>
              <w:t>ashga oid</w:t>
            </w:r>
            <w:r w:rsidR="00A85587">
              <w:rPr>
                <w:sz w:val="28"/>
                <w:szCs w:val="28"/>
                <w:lang w:val="uz-Cyrl-UZ"/>
              </w:rPr>
              <w:t xml:space="preserve"> </w:t>
            </w:r>
            <w:r>
              <w:rPr>
                <w:sz w:val="28"/>
                <w:szCs w:val="28"/>
                <w:lang w:val="uz-Cyrl-UZ"/>
              </w:rPr>
              <w:t>susaytirgichning</w:t>
            </w:r>
            <w:r w:rsidRPr="005A31DD">
              <w:rPr>
                <w:sz w:val="28"/>
                <w:szCs w:val="28"/>
                <w:lang w:val="uz-Cyrl-UZ"/>
              </w:rPr>
              <w:t xml:space="preserve"> </w:t>
            </w:r>
            <w:r>
              <w:rPr>
                <w:sz w:val="28"/>
                <w:szCs w:val="28"/>
                <w:lang w:val="uz-Cyrl-UZ"/>
              </w:rPr>
              <w:t>susaytirish</w:t>
            </w:r>
            <w:r w:rsidRPr="005A31DD">
              <w:rPr>
                <w:sz w:val="28"/>
                <w:szCs w:val="28"/>
                <w:lang w:val="uz-Cyrl-UZ"/>
              </w:rPr>
              <w:t xml:space="preserve"> </w:t>
            </w:r>
            <w:r>
              <w:rPr>
                <w:sz w:val="28"/>
                <w:szCs w:val="28"/>
                <w:lang w:val="uz-Cyrl-UZ"/>
              </w:rPr>
              <w:lastRenderedPageBreak/>
              <w:t>koeffitsi</w:t>
            </w:r>
            <w:r>
              <w:rPr>
                <w:sz w:val="28"/>
                <w:szCs w:val="28"/>
                <w:lang w:val="uz-Latn-UZ"/>
              </w:rPr>
              <w:t>y</w:t>
            </w:r>
            <w:r>
              <w:rPr>
                <w:sz w:val="28"/>
                <w:szCs w:val="28"/>
                <w:lang w:val="uz-Cyrl-UZ"/>
              </w:rPr>
              <w:t>enti</w:t>
            </w:r>
          </w:p>
          <w:p w14:paraId="2E3F3F5A" w14:textId="39F22700" w:rsidR="0056042D" w:rsidRPr="00EF47F5" w:rsidRDefault="00A80D01" w:rsidP="009779CD">
            <w:pPr>
              <w:rPr>
                <w:lang w:val="uz-Cyrl-UZ"/>
              </w:rPr>
            </w:pPr>
            <w:r>
              <w:rPr>
                <w:b/>
                <w:sz w:val="28"/>
                <w:szCs w:val="28"/>
                <w:lang w:val="uz-Cyrl-UZ"/>
              </w:rPr>
              <w:t xml:space="preserve"> </w:t>
            </w:r>
            <w:r w:rsidR="0056042D" w:rsidRPr="005A31DD">
              <w:rPr>
                <w:sz w:val="28"/>
                <w:szCs w:val="28"/>
                <w:lang w:val="uz-Cyrl-UZ"/>
              </w:rPr>
              <w:t>ўлч</w:t>
            </w:r>
            <w:r w:rsidR="0056042D">
              <w:rPr>
                <w:sz w:val="28"/>
                <w:szCs w:val="28"/>
                <w:lang w:val="uz-Cyrl-UZ"/>
              </w:rPr>
              <w:t>ашга оид</w:t>
            </w:r>
            <w:r w:rsidR="00A85587">
              <w:rPr>
                <w:sz w:val="28"/>
                <w:szCs w:val="28"/>
                <w:lang w:val="uz-Cyrl-UZ"/>
              </w:rPr>
              <w:t xml:space="preserve"> </w:t>
            </w:r>
            <w:r w:rsidR="0056042D" w:rsidRPr="005A31DD">
              <w:rPr>
                <w:sz w:val="28"/>
                <w:szCs w:val="28"/>
                <w:lang w:val="uz-Cyrl-UZ"/>
              </w:rPr>
              <w:t>сусайтиргичнинг сусайтириш коэффициенти</w:t>
            </w:r>
            <w:r>
              <w:rPr>
                <w:lang w:val="uz-Cyrl-UZ"/>
              </w:rPr>
              <w:t xml:space="preserve"> </w:t>
            </w:r>
          </w:p>
          <w:p w14:paraId="4B6E3E8E" w14:textId="7F2268FF" w:rsidR="0056042D" w:rsidRPr="00EF47F5" w:rsidRDefault="0056042D" w:rsidP="009779CD">
            <w:pPr>
              <w:rPr>
                <w:b/>
                <w:bCs/>
                <w:sz w:val="28"/>
                <w:szCs w:val="28"/>
                <w:lang w:val="uz-Cyrl-UZ"/>
              </w:rPr>
            </w:pPr>
            <w:r w:rsidRPr="00EF47F5">
              <w:rPr>
                <w:b/>
                <w:sz w:val="28"/>
                <w:szCs w:val="28"/>
                <w:lang w:val="uz-Cyrl-UZ"/>
              </w:rPr>
              <w:t xml:space="preserve">en - </w:t>
            </w:r>
            <w:r w:rsidR="00F15B23" w:rsidRPr="00F15B23">
              <w:rPr>
                <w:rStyle w:val="hps"/>
                <w:sz w:val="28"/>
                <w:szCs w:val="28"/>
                <w:lang w:val="uz-Cyrl-UZ"/>
              </w:rPr>
              <w:t>at</w:t>
            </w:r>
            <w:r w:rsidR="00F15B23" w:rsidRPr="005E407E">
              <w:rPr>
                <w:rStyle w:val="hps"/>
                <w:sz w:val="28"/>
                <w:szCs w:val="28"/>
                <w:lang w:val="uz-Cyrl-UZ"/>
              </w:rPr>
              <w:t>te</w:t>
            </w:r>
            <w:r w:rsidR="00F15B23" w:rsidRPr="00F15B23">
              <w:rPr>
                <w:rStyle w:val="hps"/>
                <w:sz w:val="28"/>
                <w:szCs w:val="28"/>
                <w:lang w:val="uz-Cyrl-UZ"/>
              </w:rPr>
              <w:t>n</w:t>
            </w:r>
            <w:r w:rsidR="00F15B23" w:rsidRPr="005E407E">
              <w:rPr>
                <w:rStyle w:val="hps"/>
                <w:sz w:val="28"/>
                <w:szCs w:val="28"/>
                <w:lang w:val="uz-Cyrl-UZ"/>
              </w:rPr>
              <w:t>u</w:t>
            </w:r>
            <w:r w:rsidR="00F15B23" w:rsidRPr="00F15B23">
              <w:rPr>
                <w:rStyle w:val="hps"/>
                <w:sz w:val="28"/>
                <w:szCs w:val="28"/>
                <w:lang w:val="uz-Cyrl-UZ"/>
              </w:rPr>
              <w:t>ation coefficient</w:t>
            </w:r>
            <w:r w:rsidR="00F15B23" w:rsidRPr="00F15B23">
              <w:rPr>
                <w:b/>
                <w:sz w:val="28"/>
                <w:szCs w:val="28"/>
                <w:lang w:val="uz-Cyrl-UZ"/>
              </w:rPr>
              <w:t xml:space="preserve"> </w:t>
            </w:r>
            <w:r w:rsidR="00F15B23" w:rsidRPr="00F15B23">
              <w:rPr>
                <w:sz w:val="28"/>
                <w:szCs w:val="28"/>
                <w:lang w:val="uz-Cyrl-UZ"/>
              </w:rPr>
              <w:t>of</w:t>
            </w:r>
            <w:r w:rsidR="00A85587">
              <w:rPr>
                <w:sz w:val="28"/>
                <w:szCs w:val="28"/>
                <w:lang w:val="uz-Cyrl-UZ"/>
              </w:rPr>
              <w:t xml:space="preserve"> </w:t>
            </w:r>
            <w:r w:rsidR="00F15B23" w:rsidRPr="00F15B23">
              <w:rPr>
                <w:sz w:val="28"/>
                <w:szCs w:val="28"/>
                <w:lang w:val="uz-Cyrl-UZ"/>
              </w:rPr>
              <w:t>measuring attenuator</w:t>
            </w:r>
            <w:r w:rsidR="00A85587">
              <w:rPr>
                <w:b/>
                <w:bCs/>
                <w:sz w:val="28"/>
                <w:szCs w:val="28"/>
                <w:lang w:val="uz-Cyrl-UZ"/>
              </w:rPr>
              <w:t xml:space="preserve"> </w:t>
            </w:r>
          </w:p>
        </w:tc>
        <w:tc>
          <w:tcPr>
            <w:tcW w:w="3046" w:type="pct"/>
          </w:tcPr>
          <w:p w14:paraId="5F62A5C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средней мощности или энергии лазерного излучения, падающего на ослабитель, к средней мощности или энергии излучения на выходе ослабителя.</w:t>
            </w:r>
          </w:p>
          <w:p w14:paraId="667E951D" w14:textId="77777777" w:rsidR="0056042D" w:rsidRDefault="0056042D" w:rsidP="00337C8F">
            <w:pPr>
              <w:pStyle w:val="NoSpacing1"/>
              <w:jc w:val="both"/>
              <w:rPr>
                <w:rFonts w:ascii="Times New Roman" w:hAnsi="Times New Roman"/>
                <w:sz w:val="28"/>
                <w:szCs w:val="28"/>
              </w:rPr>
            </w:pPr>
          </w:p>
          <w:p w14:paraId="212B60DD"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Susaytirgichga tushadigan lazer nurlanish o‘rtacha quvvati yoki energiyasining, susaytirgich chiqi-shidagi o‘rtacha quvvatga yoki energiyaga bo‘lgan nisbati.</w:t>
            </w:r>
          </w:p>
          <w:p w14:paraId="182FC445" w14:textId="77777777" w:rsidR="0056042D" w:rsidRPr="00497493" w:rsidRDefault="0056042D" w:rsidP="00337C8F">
            <w:pPr>
              <w:pStyle w:val="NoSpacing1"/>
              <w:jc w:val="both"/>
              <w:rPr>
                <w:rFonts w:ascii="Times New Roman" w:hAnsi="Times New Roman"/>
                <w:sz w:val="28"/>
                <w:szCs w:val="28"/>
              </w:rPr>
            </w:pPr>
          </w:p>
          <w:p w14:paraId="7B895791" w14:textId="77777777" w:rsidR="0056042D" w:rsidRPr="001611F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Сусайтиргичга тушадиган лазер нурланиш ўрта-ча қуввати ёки энергиясининг, сусайтиргич чиқи-шидаги ўртача қувватга ёки энергияга бўлган нисбати.</w:t>
            </w:r>
          </w:p>
        </w:tc>
      </w:tr>
      <w:tr w:rsidR="0056042D" w:rsidRPr="00DF1602" w14:paraId="7DC61668" w14:textId="77777777">
        <w:trPr>
          <w:tblCellSpacing w:w="0" w:type="dxa"/>
          <w:jc w:val="center"/>
        </w:trPr>
        <w:tc>
          <w:tcPr>
            <w:tcW w:w="1954" w:type="pct"/>
          </w:tcPr>
          <w:p w14:paraId="68566E7D"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отклонения электронного пятна</w:t>
            </w:r>
          </w:p>
          <w:p w14:paraId="56D9B00A" w14:textId="5C545ACC"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1E6C69">
              <w:rPr>
                <w:rFonts w:ascii="Times New Roman" w:hAnsi="Times New Roman"/>
                <w:sz w:val="28"/>
                <w:szCs w:val="28"/>
                <w:lang w:val="uz-Cyrl-UZ"/>
              </w:rPr>
              <w:t xml:space="preserve"> </w:t>
            </w:r>
            <w:r>
              <w:rPr>
                <w:rFonts w:ascii="Times New Roman" w:hAnsi="Times New Roman"/>
                <w:sz w:val="28"/>
                <w:szCs w:val="28"/>
                <w:lang w:val="uz-Cyrl-UZ"/>
              </w:rPr>
              <w:t>dog‘ning</w:t>
            </w:r>
            <w:r w:rsidRPr="001E6C69">
              <w:rPr>
                <w:rFonts w:ascii="Times New Roman" w:hAnsi="Times New Roman"/>
                <w:sz w:val="28"/>
                <w:szCs w:val="28"/>
                <w:lang w:val="uz-Cyrl-UZ"/>
              </w:rPr>
              <w:t xml:space="preserve"> </w:t>
            </w:r>
            <w:r>
              <w:rPr>
                <w:rFonts w:ascii="Times New Roman" w:hAnsi="Times New Roman"/>
                <w:sz w:val="28"/>
                <w:szCs w:val="28"/>
                <w:lang w:val="uz-Cyrl-UZ"/>
              </w:rPr>
              <w:t>og‘ish</w:t>
            </w:r>
            <w:r w:rsidRPr="001E6C69">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7843486B" w14:textId="6438F6A6"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1E6C69">
              <w:rPr>
                <w:rFonts w:ascii="Times New Roman" w:hAnsi="Times New Roman"/>
                <w:sz w:val="28"/>
                <w:szCs w:val="28"/>
                <w:lang w:val="uz-Cyrl-UZ"/>
              </w:rPr>
              <w:t>электрон доғнинг оғиш коэффициенти</w:t>
            </w:r>
            <w:r w:rsidR="00A85587">
              <w:rPr>
                <w:rFonts w:ascii="Times New Roman" w:hAnsi="Times New Roman"/>
                <w:b/>
                <w:sz w:val="28"/>
                <w:szCs w:val="28"/>
                <w:lang w:val="en-US"/>
              </w:rPr>
              <w:t xml:space="preserve"> </w:t>
            </w:r>
          </w:p>
          <w:p w14:paraId="483E3A70" w14:textId="5C019ADC" w:rsidR="0056042D" w:rsidRPr="004D2EE4" w:rsidRDefault="0056042D" w:rsidP="009779CD">
            <w:pPr>
              <w:pStyle w:val="NoSpacing1"/>
              <w:rPr>
                <w:rFonts w:ascii="Times New Roman" w:hAnsi="Times New Roman"/>
                <w:b/>
                <w:bCs/>
                <w:sz w:val="28"/>
                <w:szCs w:val="28"/>
                <w:lang w:val="en-US"/>
              </w:rPr>
            </w:pPr>
            <w:r w:rsidRPr="00471031">
              <w:rPr>
                <w:rFonts w:ascii="Times New Roman" w:hAnsi="Times New Roman"/>
                <w:b/>
                <w:sz w:val="28"/>
                <w:szCs w:val="28"/>
                <w:lang w:val="en-US"/>
              </w:rPr>
              <w:t>en</w:t>
            </w:r>
            <w:r w:rsidRPr="004D2EE4">
              <w:rPr>
                <w:rFonts w:ascii="Times New Roman" w:hAnsi="Times New Roman"/>
                <w:b/>
                <w:sz w:val="28"/>
                <w:szCs w:val="28"/>
                <w:lang w:val="en-US"/>
              </w:rPr>
              <w:t xml:space="preserve"> - </w:t>
            </w:r>
            <w:r w:rsidR="00F15B23" w:rsidRPr="00BF51A3">
              <w:rPr>
                <w:rFonts w:ascii="Times New Roman" w:hAnsi="Times New Roman"/>
                <w:sz w:val="28"/>
                <w:szCs w:val="28"/>
                <w:lang w:val="en-US"/>
              </w:rPr>
              <w:t>deflection coefficient of</w:t>
            </w:r>
            <w:r w:rsidR="00F15B23">
              <w:rPr>
                <w:rFonts w:ascii="Times New Roman" w:hAnsi="Times New Roman"/>
                <w:b/>
                <w:sz w:val="28"/>
                <w:szCs w:val="28"/>
                <w:lang w:val="en-US"/>
              </w:rPr>
              <w:t xml:space="preserve"> </w:t>
            </w:r>
            <w:r w:rsidR="00F15B23" w:rsidRPr="00BF51A3">
              <w:rPr>
                <w:rFonts w:ascii="Times New Roman" w:hAnsi="Times New Roman"/>
                <w:sz w:val="28"/>
                <w:szCs w:val="28"/>
                <w:lang w:val="en-US"/>
              </w:rPr>
              <w:t>beam spot</w:t>
            </w:r>
            <w:r w:rsidR="00A85587">
              <w:rPr>
                <w:rFonts w:ascii="Times New Roman" w:hAnsi="Times New Roman"/>
                <w:b/>
                <w:sz w:val="28"/>
                <w:szCs w:val="28"/>
                <w:lang w:val="en-US"/>
              </w:rPr>
              <w:t xml:space="preserve"> </w:t>
            </w:r>
          </w:p>
        </w:tc>
        <w:tc>
          <w:tcPr>
            <w:tcW w:w="3046" w:type="pct"/>
          </w:tcPr>
          <w:p w14:paraId="1654C76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обратная чувствительности к отклонению электронного пятна.</w:t>
            </w:r>
          </w:p>
          <w:p w14:paraId="4D72D020" w14:textId="77777777" w:rsidR="0056042D" w:rsidRDefault="0056042D" w:rsidP="00337C8F">
            <w:pPr>
              <w:pStyle w:val="NoSpacing1"/>
              <w:jc w:val="both"/>
              <w:rPr>
                <w:rFonts w:ascii="Times New Roman" w:hAnsi="Times New Roman"/>
                <w:sz w:val="28"/>
                <w:szCs w:val="28"/>
              </w:rPr>
            </w:pPr>
          </w:p>
          <w:p w14:paraId="48A73251" w14:textId="77777777" w:rsidR="0056042D" w:rsidRPr="00497493"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 dog‘ og‘ishiga sezgirlikka teskari bo‘lgan kattalik.</w:t>
            </w:r>
          </w:p>
          <w:p w14:paraId="51422D55" w14:textId="77777777" w:rsidR="0056042D" w:rsidRPr="00497493" w:rsidRDefault="0056042D" w:rsidP="00337C8F">
            <w:pPr>
              <w:pStyle w:val="NoSpacing1"/>
              <w:jc w:val="both"/>
              <w:rPr>
                <w:rFonts w:ascii="Times New Roman" w:hAnsi="Times New Roman"/>
                <w:sz w:val="28"/>
                <w:szCs w:val="28"/>
                <w:lang w:val="en-US"/>
              </w:rPr>
            </w:pPr>
          </w:p>
          <w:p w14:paraId="72D202E6" w14:textId="77777777" w:rsidR="0056042D" w:rsidRPr="001E6C6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доғ оғишига сезгирликка тескари бўлган катталик.</w:t>
            </w:r>
          </w:p>
        </w:tc>
      </w:tr>
      <w:tr w:rsidR="0056042D" w:rsidRPr="003D75D3" w14:paraId="49377C61" w14:textId="77777777">
        <w:trPr>
          <w:tblCellSpacing w:w="0" w:type="dxa"/>
          <w:jc w:val="center"/>
        </w:trPr>
        <w:tc>
          <w:tcPr>
            <w:tcW w:w="1954" w:type="pct"/>
          </w:tcPr>
          <w:p w14:paraId="33568081" w14:textId="77777777" w:rsidR="0056042D" w:rsidRPr="00560212" w:rsidRDefault="0056042D" w:rsidP="009779CD">
            <w:pPr>
              <w:rPr>
                <w:b/>
                <w:iCs/>
                <w:sz w:val="28"/>
                <w:szCs w:val="28"/>
                <w:lang w:val="uz-Cyrl-UZ"/>
              </w:rPr>
            </w:pPr>
            <w:r w:rsidRPr="00560212">
              <w:rPr>
                <w:b/>
                <w:iCs/>
                <w:sz w:val="28"/>
                <w:szCs w:val="28"/>
                <w:lang w:val="uz-Cyrl-UZ"/>
              </w:rPr>
              <w:t xml:space="preserve">Коэффициент отражения </w:t>
            </w:r>
          </w:p>
          <w:p w14:paraId="188C9DEC"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qaytarish koeffitsi</w:t>
            </w:r>
            <w:r>
              <w:rPr>
                <w:bCs/>
                <w:color w:val="000000"/>
                <w:sz w:val="28"/>
                <w:szCs w:val="28"/>
                <w:lang w:val="uz-Latn-UZ"/>
              </w:rPr>
              <w:t>y</w:t>
            </w:r>
            <w:r>
              <w:rPr>
                <w:bCs/>
                <w:color w:val="000000"/>
                <w:sz w:val="28"/>
                <w:szCs w:val="28"/>
                <w:lang w:val="uz-Cyrl-UZ"/>
              </w:rPr>
              <w:t>enti</w:t>
            </w:r>
          </w:p>
          <w:p w14:paraId="65931E08" w14:textId="7BA0A205" w:rsidR="0056042D" w:rsidRPr="00F354A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қайтариш коэффициенти</w:t>
            </w:r>
          </w:p>
          <w:p w14:paraId="57F3F4B1"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4D2EE4" w:rsidRPr="00560212">
              <w:rPr>
                <w:iCs/>
                <w:sz w:val="28"/>
                <w:szCs w:val="28"/>
                <w:lang w:val="uz-Cyrl-UZ"/>
              </w:rPr>
              <w:t>reflection coefficient</w:t>
            </w:r>
          </w:p>
        </w:tc>
        <w:tc>
          <w:tcPr>
            <w:tcW w:w="3046" w:type="pct"/>
          </w:tcPr>
          <w:p w14:paraId="44FF17B2" w14:textId="77777777" w:rsidR="0056042D" w:rsidRDefault="0056042D" w:rsidP="00337C8F">
            <w:pPr>
              <w:jc w:val="both"/>
              <w:rPr>
                <w:sz w:val="28"/>
                <w:szCs w:val="28"/>
                <w:lang w:val="uz-Cyrl-UZ"/>
              </w:rPr>
            </w:pPr>
            <w:r w:rsidRPr="002A323F">
              <w:rPr>
                <w:sz w:val="28"/>
                <w:szCs w:val="28"/>
              </w:rPr>
              <w:t>Величина, равная отношению потока энергии отраженной волны к потоку энергии волны, падающей на поверхность раздела двух сред</w:t>
            </w:r>
            <w:r w:rsidRPr="002A323F">
              <w:rPr>
                <w:sz w:val="28"/>
                <w:szCs w:val="28"/>
                <w:lang w:val="uz-Cyrl-UZ"/>
              </w:rPr>
              <w:t>.</w:t>
            </w:r>
          </w:p>
          <w:p w14:paraId="093CE900" w14:textId="77777777" w:rsidR="0056042D" w:rsidRDefault="0056042D" w:rsidP="00337C8F">
            <w:pPr>
              <w:jc w:val="both"/>
              <w:rPr>
                <w:sz w:val="28"/>
                <w:szCs w:val="28"/>
              </w:rPr>
            </w:pPr>
          </w:p>
          <w:p w14:paraId="00C3569B" w14:textId="77777777" w:rsidR="0056042D" w:rsidRPr="006344A6" w:rsidRDefault="0056042D" w:rsidP="00337C8F">
            <w:pPr>
              <w:jc w:val="both"/>
              <w:rPr>
                <w:sz w:val="28"/>
                <w:szCs w:val="28"/>
                <w:lang w:val="en-US"/>
              </w:rPr>
            </w:pPr>
            <w:r>
              <w:rPr>
                <w:sz w:val="28"/>
                <w:szCs w:val="28"/>
                <w:lang w:val="uz-Cyrl-UZ"/>
              </w:rPr>
              <w:t>Qaytgan to‘lqin energiya oqimining, ikki muhitning bo‘linish sirtiga tushadigan energiya oqimiga bo‘lgan nisbatiga teng kattalik.</w:t>
            </w:r>
          </w:p>
          <w:p w14:paraId="60DE3539" w14:textId="77777777" w:rsidR="0056042D" w:rsidRPr="006344A6" w:rsidRDefault="0056042D" w:rsidP="00337C8F">
            <w:pPr>
              <w:jc w:val="both"/>
              <w:rPr>
                <w:sz w:val="28"/>
                <w:szCs w:val="28"/>
                <w:lang w:val="en-US"/>
              </w:rPr>
            </w:pPr>
          </w:p>
          <w:p w14:paraId="47ACBF66" w14:textId="77777777" w:rsidR="0056042D" w:rsidRPr="002A323F" w:rsidRDefault="0056042D" w:rsidP="00337C8F">
            <w:pPr>
              <w:jc w:val="both"/>
              <w:rPr>
                <w:sz w:val="28"/>
                <w:szCs w:val="28"/>
                <w:lang w:val="uz-Cyrl-UZ"/>
              </w:rPr>
            </w:pPr>
            <w:r>
              <w:rPr>
                <w:sz w:val="28"/>
                <w:szCs w:val="28"/>
                <w:lang w:val="uz-Cyrl-UZ"/>
              </w:rPr>
              <w:t>Қайтган тўлқин энергия оқимининг, икки муҳит</w:t>
            </w:r>
            <w:r w:rsidR="004927A2">
              <w:rPr>
                <w:sz w:val="28"/>
                <w:szCs w:val="28"/>
                <w:lang w:val="uz-Cyrl-UZ"/>
              </w:rPr>
              <w:t>-</w:t>
            </w:r>
            <w:r>
              <w:rPr>
                <w:sz w:val="28"/>
                <w:szCs w:val="28"/>
                <w:lang w:val="uz-Cyrl-UZ"/>
              </w:rPr>
              <w:t>нинг бўлиниш сиртига тушадиган энергия оқимига бўлган нисбатига тенг катталик.</w:t>
            </w:r>
          </w:p>
        </w:tc>
      </w:tr>
      <w:tr w:rsidR="0056042D" w:rsidRPr="00DF1602" w14:paraId="6A3766DA" w14:textId="77777777">
        <w:trPr>
          <w:tblCellSpacing w:w="0" w:type="dxa"/>
          <w:jc w:val="center"/>
        </w:trPr>
        <w:tc>
          <w:tcPr>
            <w:tcW w:w="1954" w:type="pct"/>
          </w:tcPr>
          <w:p w14:paraId="70AB6449" w14:textId="77777777" w:rsidR="0056042D" w:rsidRPr="009779CD" w:rsidRDefault="0056042D" w:rsidP="009779CD">
            <w:pPr>
              <w:rPr>
                <w:b/>
                <w:sz w:val="28"/>
                <w:szCs w:val="28"/>
                <w:lang w:val="uz-Cyrl-UZ"/>
              </w:rPr>
            </w:pPr>
            <w:r w:rsidRPr="009779CD">
              <w:rPr>
                <w:b/>
                <w:sz w:val="28"/>
                <w:szCs w:val="28"/>
                <w:lang w:val="uz-Cyrl-UZ"/>
              </w:rPr>
              <w:t>Коэффициент ошибок приемного оптоэлектронного модуля</w:t>
            </w:r>
          </w:p>
          <w:p w14:paraId="7A33368F"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qabul</w:t>
            </w:r>
            <w:r w:rsidRPr="00AC3D95">
              <w:rPr>
                <w:rFonts w:ascii="Times New Roman" w:hAnsi="Times New Roman"/>
                <w:sz w:val="28"/>
                <w:szCs w:val="28"/>
                <w:lang w:val="uz-Cyrl-UZ"/>
              </w:rPr>
              <w:t xml:space="preserve"> </w:t>
            </w:r>
            <w:r>
              <w:rPr>
                <w:rFonts w:ascii="Times New Roman" w:hAnsi="Times New Roman"/>
                <w:sz w:val="28"/>
                <w:szCs w:val="28"/>
                <w:lang w:val="uz-Cyrl-UZ"/>
              </w:rPr>
              <w:t>qiluvchi</w:t>
            </w:r>
            <w:r w:rsidRPr="00AC3D95">
              <w:rPr>
                <w:rFonts w:ascii="Times New Roman" w:hAnsi="Times New Roman"/>
                <w:sz w:val="28"/>
                <w:szCs w:val="28"/>
                <w:lang w:val="uz-Cyrl-UZ"/>
              </w:rPr>
              <w:t xml:space="preserve"> </w:t>
            </w:r>
            <w:r>
              <w:rPr>
                <w:rFonts w:ascii="Times New Roman" w:hAnsi="Times New Roman"/>
                <w:sz w:val="28"/>
                <w:szCs w:val="28"/>
                <w:lang w:val="uz-Cyrl-UZ"/>
              </w:rPr>
              <w:t>optoelektron</w:t>
            </w:r>
            <w:r w:rsidRPr="00AC3D95">
              <w:rPr>
                <w:rFonts w:ascii="Times New Roman" w:hAnsi="Times New Roman"/>
                <w:sz w:val="28"/>
                <w:szCs w:val="28"/>
                <w:lang w:val="uz-Cyrl-UZ"/>
              </w:rPr>
              <w:t xml:space="preserve"> </w:t>
            </w:r>
            <w:r>
              <w:rPr>
                <w:rFonts w:ascii="Times New Roman" w:hAnsi="Times New Roman"/>
                <w:sz w:val="28"/>
                <w:szCs w:val="28"/>
                <w:lang w:val="uz-Cyrl-UZ"/>
              </w:rPr>
              <w:t>modulning</w:t>
            </w:r>
            <w:r w:rsidRPr="00AC3D95">
              <w:rPr>
                <w:rFonts w:ascii="Times New Roman" w:hAnsi="Times New Roman"/>
                <w:sz w:val="28"/>
                <w:szCs w:val="28"/>
                <w:lang w:val="uz-Cyrl-UZ"/>
              </w:rPr>
              <w:t xml:space="preserve"> </w:t>
            </w:r>
            <w:r>
              <w:rPr>
                <w:rFonts w:ascii="Times New Roman" w:hAnsi="Times New Roman"/>
                <w:sz w:val="28"/>
                <w:szCs w:val="28"/>
                <w:lang w:val="uz-Cyrl-UZ"/>
              </w:rPr>
              <w:t>xatolar</w:t>
            </w:r>
            <w:r w:rsidRPr="00AC3D9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9C0F779" w14:textId="73283D03" w:rsidR="0056042D" w:rsidRPr="00AC3D95"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AC3D95">
              <w:rPr>
                <w:rFonts w:ascii="Times New Roman" w:hAnsi="Times New Roman"/>
                <w:sz w:val="28"/>
                <w:szCs w:val="28"/>
                <w:lang w:val="uz-Cyrl-UZ"/>
              </w:rPr>
              <w:t>қабул қилувчи оптоэлектрон модулнинг хатолар коэффициенти</w:t>
            </w:r>
            <w:r w:rsidR="00A85587">
              <w:rPr>
                <w:rFonts w:ascii="Times New Roman" w:hAnsi="Times New Roman"/>
                <w:b/>
                <w:sz w:val="28"/>
                <w:szCs w:val="28"/>
              </w:rPr>
              <w:t xml:space="preserve"> </w:t>
            </w:r>
          </w:p>
          <w:p w14:paraId="1AE2A99C" w14:textId="1AD7155C" w:rsidR="0056042D" w:rsidRPr="004D2EE4" w:rsidRDefault="0056042D" w:rsidP="009779CD">
            <w:pPr>
              <w:rPr>
                <w:sz w:val="28"/>
                <w:szCs w:val="28"/>
                <w:lang w:val="en-US"/>
              </w:rPr>
            </w:pPr>
            <w:r w:rsidRPr="00471031">
              <w:rPr>
                <w:b/>
                <w:sz w:val="28"/>
                <w:szCs w:val="28"/>
                <w:lang w:val="en-US"/>
              </w:rPr>
              <w:t>en</w:t>
            </w:r>
            <w:r w:rsidRPr="004D2EE4">
              <w:rPr>
                <w:b/>
                <w:sz w:val="28"/>
                <w:szCs w:val="28"/>
                <w:lang w:val="en-US"/>
              </w:rPr>
              <w:t xml:space="preserve"> - </w:t>
            </w:r>
            <w:r w:rsidR="001261D5" w:rsidRPr="001261D5">
              <w:rPr>
                <w:sz w:val="28"/>
                <w:szCs w:val="28"/>
                <w:lang w:val="en-US"/>
              </w:rPr>
              <w:t xml:space="preserve">error </w:t>
            </w:r>
            <w:r w:rsidR="001261D5" w:rsidRPr="001261D5">
              <w:rPr>
                <w:iCs/>
                <w:sz w:val="28"/>
                <w:szCs w:val="28"/>
                <w:lang w:val="uz-Cyrl-UZ"/>
              </w:rPr>
              <w:t>coefficient</w:t>
            </w:r>
            <w:r w:rsidR="001261D5" w:rsidRPr="001261D5">
              <w:rPr>
                <w:sz w:val="28"/>
                <w:szCs w:val="28"/>
                <w:lang w:val="en-US"/>
              </w:rPr>
              <w:t xml:space="preserve"> of receiving optoelectronic module</w:t>
            </w:r>
            <w:r w:rsidR="00A85587">
              <w:rPr>
                <w:b/>
                <w:sz w:val="28"/>
                <w:szCs w:val="28"/>
                <w:lang w:val="en-US"/>
              </w:rPr>
              <w:t xml:space="preserve"> </w:t>
            </w:r>
          </w:p>
        </w:tc>
        <w:tc>
          <w:tcPr>
            <w:tcW w:w="3046" w:type="pct"/>
          </w:tcPr>
          <w:p w14:paraId="0491988C" w14:textId="77777777" w:rsidR="0056042D" w:rsidRDefault="0056042D" w:rsidP="00337C8F">
            <w:pPr>
              <w:jc w:val="both"/>
              <w:rPr>
                <w:sz w:val="28"/>
                <w:szCs w:val="28"/>
                <w:lang w:val="uz-Cyrl-UZ"/>
              </w:rPr>
            </w:pPr>
            <w:r w:rsidRPr="00471031">
              <w:rPr>
                <w:sz w:val="28"/>
                <w:szCs w:val="28"/>
              </w:rPr>
              <w:t>Отношение числа ошибок в цифровом сигнале электросвязи на выходе цифрового приемного оптоэлектронного модуля за заданный интервал времени к числу символов в этом интервале.</w:t>
            </w:r>
          </w:p>
          <w:p w14:paraId="6095E24A" w14:textId="77777777" w:rsidR="0056042D" w:rsidRDefault="0056042D" w:rsidP="00337C8F">
            <w:pPr>
              <w:jc w:val="both"/>
              <w:rPr>
                <w:sz w:val="28"/>
                <w:szCs w:val="28"/>
              </w:rPr>
            </w:pPr>
          </w:p>
          <w:p w14:paraId="711709E5" w14:textId="2330F5BD" w:rsidR="0056042D" w:rsidRDefault="0056042D" w:rsidP="00337C8F">
            <w:pPr>
              <w:jc w:val="both"/>
              <w:rPr>
                <w:sz w:val="28"/>
                <w:szCs w:val="28"/>
              </w:rPr>
            </w:pPr>
            <w:r>
              <w:rPr>
                <w:sz w:val="28"/>
                <w:szCs w:val="28"/>
                <w:lang w:val="uz-Cyrl-UZ"/>
              </w:rPr>
              <w:t>Berilgan vaqt</w:t>
            </w:r>
            <w:r w:rsidR="00A85587">
              <w:rPr>
                <w:sz w:val="28"/>
                <w:szCs w:val="28"/>
                <w:lang w:val="uz-Cyrl-UZ"/>
              </w:rPr>
              <w:t xml:space="preserve"> </w:t>
            </w:r>
            <w:r>
              <w:rPr>
                <w:sz w:val="28"/>
                <w:szCs w:val="28"/>
                <w:lang w:val="uz-Cyrl-UZ"/>
              </w:rPr>
              <w:t>intervali ichida raqamli qabul qiluvchi</w:t>
            </w:r>
            <w:r w:rsidR="00A85587">
              <w:rPr>
                <w:sz w:val="28"/>
                <w:szCs w:val="28"/>
                <w:lang w:val="uz-Cyrl-UZ"/>
              </w:rPr>
              <w:t xml:space="preserve"> </w:t>
            </w:r>
            <w:r>
              <w:rPr>
                <w:sz w:val="28"/>
                <w:szCs w:val="28"/>
                <w:lang w:val="uz-Cyrl-UZ"/>
              </w:rPr>
              <w:t>optoelektron modul chiqishidagi elektr aloqa raqamli signali xatolar sonining, shu intervaldagi simvollar soniga nisbati.</w:t>
            </w:r>
          </w:p>
          <w:p w14:paraId="1BE38E4E" w14:textId="77777777" w:rsidR="0056042D" w:rsidRPr="006344A6" w:rsidRDefault="0056042D" w:rsidP="00337C8F">
            <w:pPr>
              <w:jc w:val="both"/>
              <w:rPr>
                <w:sz w:val="28"/>
                <w:szCs w:val="28"/>
              </w:rPr>
            </w:pPr>
          </w:p>
          <w:p w14:paraId="03D70069" w14:textId="4535C794" w:rsidR="0056042D" w:rsidRPr="00AC3D95" w:rsidRDefault="0056042D" w:rsidP="00337C8F">
            <w:pPr>
              <w:jc w:val="both"/>
              <w:rPr>
                <w:sz w:val="28"/>
                <w:szCs w:val="28"/>
                <w:lang w:val="uz-Cyrl-UZ"/>
              </w:rPr>
            </w:pPr>
            <w:r>
              <w:rPr>
                <w:sz w:val="28"/>
                <w:szCs w:val="28"/>
                <w:lang w:val="uz-Cyrl-UZ"/>
              </w:rPr>
              <w:t>Берилган вақт</w:t>
            </w:r>
            <w:r w:rsidR="00A85587">
              <w:rPr>
                <w:sz w:val="28"/>
                <w:szCs w:val="28"/>
                <w:lang w:val="uz-Cyrl-UZ"/>
              </w:rPr>
              <w:t xml:space="preserve"> </w:t>
            </w:r>
            <w:r>
              <w:rPr>
                <w:sz w:val="28"/>
                <w:szCs w:val="28"/>
                <w:lang w:val="uz-Cyrl-UZ"/>
              </w:rPr>
              <w:t>интервали ичида рақамли қабул қилувчи</w:t>
            </w:r>
            <w:r w:rsidR="00A85587">
              <w:rPr>
                <w:sz w:val="28"/>
                <w:szCs w:val="28"/>
                <w:lang w:val="uz-Cyrl-UZ"/>
              </w:rPr>
              <w:t xml:space="preserve"> </w:t>
            </w:r>
            <w:r>
              <w:rPr>
                <w:sz w:val="28"/>
                <w:szCs w:val="28"/>
                <w:lang w:val="uz-Cyrl-UZ"/>
              </w:rPr>
              <w:t xml:space="preserve">оптоэлектрон модуль чиқишидаги </w:t>
            </w:r>
            <w:r>
              <w:rPr>
                <w:sz w:val="28"/>
                <w:szCs w:val="28"/>
                <w:lang w:val="uz-Cyrl-UZ"/>
              </w:rPr>
              <w:lastRenderedPageBreak/>
              <w:t>электр алоқа рақамли сигнали хатолар сонининг, шу интервалдаги символлар сонига нисбати.</w:t>
            </w:r>
          </w:p>
        </w:tc>
      </w:tr>
      <w:tr w:rsidR="0056042D" w:rsidRPr="00DF1602" w14:paraId="5C4F0158" w14:textId="77777777">
        <w:trPr>
          <w:tblCellSpacing w:w="0" w:type="dxa"/>
          <w:jc w:val="center"/>
        </w:trPr>
        <w:tc>
          <w:tcPr>
            <w:tcW w:w="1954" w:type="pct"/>
          </w:tcPr>
          <w:p w14:paraId="6A71A790" w14:textId="77777777" w:rsidR="0056042D" w:rsidRPr="0086373E" w:rsidRDefault="0056042D" w:rsidP="009779CD">
            <w:pPr>
              <w:rPr>
                <w:b/>
                <w:sz w:val="28"/>
                <w:szCs w:val="28"/>
                <w:lang w:val="uz-Cyrl-UZ"/>
              </w:rPr>
            </w:pPr>
            <w:r w:rsidRPr="009779CD">
              <w:rPr>
                <w:b/>
                <w:sz w:val="28"/>
                <w:szCs w:val="28"/>
                <w:lang w:val="uz-Cyrl-UZ"/>
              </w:rPr>
              <w:lastRenderedPageBreak/>
              <w:t xml:space="preserve">Коэффициент передачи контраста </w:t>
            </w:r>
            <w:r>
              <w:rPr>
                <w:b/>
                <w:sz w:val="28"/>
                <w:szCs w:val="28"/>
                <w:lang w:val="uz-Cyrl-UZ"/>
              </w:rPr>
              <w:t>ЭОП</w:t>
            </w:r>
          </w:p>
          <w:p w14:paraId="25362E82" w14:textId="77777777" w:rsidR="0056042D" w:rsidRDefault="0056042D" w:rsidP="009779CD">
            <w:pPr>
              <w:pStyle w:val="NoSpacing1"/>
              <w:rPr>
                <w:rFonts w:ascii="Times New Roman" w:hAnsi="Times New Roman"/>
                <w:b/>
                <w:sz w:val="28"/>
                <w:szCs w:val="28"/>
                <w:lang w:val="uz-Cyrl-UZ"/>
              </w:rPr>
            </w:pPr>
            <w:r w:rsidRPr="006344A6">
              <w:rPr>
                <w:rFonts w:ascii="Times New Roman" w:hAnsi="Times New Roman"/>
                <w:b/>
                <w:sz w:val="28"/>
                <w:szCs w:val="28"/>
                <w:lang w:val="uz-Cyrl-UZ"/>
              </w:rPr>
              <w:t xml:space="preserve">uz - </w:t>
            </w:r>
            <w:r>
              <w:rPr>
                <w:rFonts w:ascii="Times New Roman" w:hAnsi="Times New Roman"/>
                <w:sz w:val="28"/>
                <w:szCs w:val="28"/>
                <w:lang w:val="uz-Cyrl-UZ"/>
              </w:rPr>
              <w:t>EO‘O</w:t>
            </w:r>
            <w:r w:rsidRPr="006344A6">
              <w:rPr>
                <w:rFonts w:ascii="Times New Roman" w:hAnsi="Times New Roman"/>
                <w:b/>
                <w:sz w:val="28"/>
                <w:szCs w:val="28"/>
                <w:lang w:val="uz-Cyrl-UZ"/>
              </w:rPr>
              <w:t xml:space="preserve"> </w:t>
            </w:r>
            <w:r>
              <w:rPr>
                <w:rFonts w:ascii="Times New Roman" w:hAnsi="Times New Roman"/>
                <w:sz w:val="28"/>
                <w:szCs w:val="28"/>
                <w:lang w:val="uz-Cyrl-UZ"/>
              </w:rPr>
              <w:t>kontrastini</w:t>
            </w:r>
            <w:r w:rsidRPr="00AC3D95">
              <w:rPr>
                <w:rFonts w:ascii="Times New Roman" w:hAnsi="Times New Roman"/>
                <w:sz w:val="28"/>
                <w:szCs w:val="28"/>
                <w:lang w:val="uz-Cyrl-UZ"/>
              </w:rPr>
              <w:t xml:space="preserve"> </w:t>
            </w:r>
            <w:r>
              <w:rPr>
                <w:rFonts w:ascii="Times New Roman" w:hAnsi="Times New Roman"/>
                <w:sz w:val="28"/>
                <w:szCs w:val="28"/>
                <w:lang w:val="uz-Cyrl-UZ"/>
              </w:rPr>
              <w:t>uzatish</w:t>
            </w:r>
            <w:r w:rsidRPr="00AC3D9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2AA2F9FC" w14:textId="19774496" w:rsidR="0056042D" w:rsidRPr="006344A6"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ЭЎО</w:t>
            </w:r>
            <w:r w:rsidR="0056042D" w:rsidRPr="006344A6">
              <w:rPr>
                <w:rFonts w:ascii="Times New Roman" w:hAnsi="Times New Roman"/>
                <w:b/>
                <w:sz w:val="28"/>
                <w:szCs w:val="28"/>
                <w:lang w:val="uz-Cyrl-UZ"/>
              </w:rPr>
              <w:t xml:space="preserve"> </w:t>
            </w:r>
            <w:r w:rsidR="0056042D" w:rsidRPr="00AC3D95">
              <w:rPr>
                <w:rFonts w:ascii="Times New Roman" w:hAnsi="Times New Roman"/>
                <w:sz w:val="28"/>
                <w:szCs w:val="28"/>
                <w:lang w:val="uz-Cyrl-UZ"/>
              </w:rPr>
              <w:t>контрастини узатиш коэффициенти</w:t>
            </w:r>
            <w:r w:rsidR="00A85587">
              <w:rPr>
                <w:rFonts w:ascii="Times New Roman" w:hAnsi="Times New Roman"/>
                <w:b/>
                <w:sz w:val="28"/>
                <w:szCs w:val="28"/>
                <w:lang w:val="uz-Cyrl-UZ"/>
              </w:rPr>
              <w:t xml:space="preserve"> </w:t>
            </w:r>
          </w:p>
          <w:p w14:paraId="495CFA55" w14:textId="11A4FB6A" w:rsidR="001261D5" w:rsidRDefault="0056042D" w:rsidP="001261D5">
            <w:pPr>
              <w:rPr>
                <w:b/>
                <w:sz w:val="28"/>
                <w:szCs w:val="28"/>
                <w:lang w:val="uz-Cyrl-UZ"/>
              </w:rPr>
            </w:pPr>
            <w:r w:rsidRPr="006344A6">
              <w:rPr>
                <w:b/>
                <w:sz w:val="28"/>
                <w:szCs w:val="28"/>
                <w:lang w:val="uz-Cyrl-UZ"/>
              </w:rPr>
              <w:t xml:space="preserve">en </w:t>
            </w:r>
            <w:r>
              <w:rPr>
                <w:b/>
                <w:sz w:val="28"/>
                <w:szCs w:val="28"/>
                <w:lang w:val="uz-Cyrl-UZ"/>
              </w:rPr>
              <w:t>-</w:t>
            </w:r>
            <w:r w:rsidRPr="006344A6">
              <w:rPr>
                <w:b/>
                <w:sz w:val="28"/>
                <w:szCs w:val="28"/>
                <w:lang w:val="uz-Cyrl-UZ"/>
              </w:rPr>
              <w:t xml:space="preserve"> </w:t>
            </w:r>
            <w:r w:rsidR="001261D5" w:rsidRPr="00156222">
              <w:rPr>
                <w:sz w:val="28"/>
                <w:szCs w:val="28"/>
                <w:lang w:val="uz-Cyrl-UZ"/>
              </w:rPr>
              <w:t xml:space="preserve">transfer </w:t>
            </w:r>
            <w:r w:rsidR="001261D5" w:rsidRPr="00560212">
              <w:rPr>
                <w:iCs/>
                <w:sz w:val="28"/>
                <w:szCs w:val="28"/>
                <w:lang w:val="uz-Cyrl-UZ"/>
              </w:rPr>
              <w:t>coefficient</w:t>
            </w:r>
            <w:r w:rsidR="001261D5" w:rsidRPr="00156222">
              <w:rPr>
                <w:sz w:val="28"/>
                <w:szCs w:val="28"/>
                <w:lang w:val="uz-Cyrl-UZ"/>
              </w:rPr>
              <w:t xml:space="preserve"> EOC contrast</w:t>
            </w:r>
            <w:r w:rsidR="00A85587">
              <w:rPr>
                <w:b/>
                <w:sz w:val="28"/>
                <w:szCs w:val="28"/>
                <w:lang w:val="uz-Cyrl-UZ"/>
              </w:rPr>
              <w:t xml:space="preserve"> </w:t>
            </w:r>
          </w:p>
          <w:p w14:paraId="0EFC7B27" w14:textId="77777777" w:rsidR="0056042D" w:rsidRDefault="0056042D" w:rsidP="009779CD">
            <w:pPr>
              <w:rPr>
                <w:b/>
                <w:sz w:val="28"/>
                <w:szCs w:val="28"/>
                <w:lang w:val="uz-Cyrl-UZ"/>
              </w:rPr>
            </w:pPr>
          </w:p>
          <w:p w14:paraId="070D4CB5" w14:textId="2FA9C35C" w:rsidR="0056042D" w:rsidRPr="006344A6" w:rsidRDefault="00A85587" w:rsidP="009779CD">
            <w:pPr>
              <w:rPr>
                <w:b/>
                <w:sz w:val="28"/>
                <w:szCs w:val="28"/>
                <w:lang w:val="uz-Cyrl-UZ"/>
              </w:rPr>
            </w:pPr>
            <w:r>
              <w:rPr>
                <w:b/>
                <w:sz w:val="28"/>
                <w:szCs w:val="28"/>
                <w:lang w:val="uz-Cyrl-UZ"/>
              </w:rPr>
              <w:t xml:space="preserve"> </w:t>
            </w:r>
          </w:p>
        </w:tc>
        <w:tc>
          <w:tcPr>
            <w:tcW w:w="3046" w:type="pct"/>
          </w:tcPr>
          <w:p w14:paraId="24445E73" w14:textId="77777777" w:rsidR="0056042D" w:rsidRDefault="0056042D" w:rsidP="00337C8F">
            <w:pPr>
              <w:jc w:val="both"/>
              <w:rPr>
                <w:sz w:val="28"/>
                <w:szCs w:val="28"/>
                <w:lang w:val="uz-Cyrl-UZ"/>
              </w:rPr>
            </w:pPr>
            <w:r w:rsidRPr="00471031">
              <w:rPr>
                <w:sz w:val="28"/>
                <w:szCs w:val="28"/>
              </w:rPr>
              <w:t xml:space="preserve">Отношение контраста изображения на выходе </w:t>
            </w:r>
            <w:r>
              <w:rPr>
                <w:sz w:val="28"/>
                <w:szCs w:val="28"/>
                <w:lang w:val="uz-Cyrl-UZ"/>
              </w:rPr>
              <w:t>ЭОП</w:t>
            </w:r>
            <w:r w:rsidRPr="00471031">
              <w:rPr>
                <w:sz w:val="28"/>
                <w:szCs w:val="28"/>
              </w:rPr>
              <w:t xml:space="preserve"> к контрасту соответствующего ему изображения на входе при фиксированной пространственной частоте синусоидального растра.</w:t>
            </w:r>
          </w:p>
          <w:p w14:paraId="6DE81912" w14:textId="77777777" w:rsidR="0056042D" w:rsidRDefault="0056042D" w:rsidP="00337C8F">
            <w:pPr>
              <w:jc w:val="both"/>
              <w:rPr>
                <w:sz w:val="28"/>
                <w:szCs w:val="28"/>
              </w:rPr>
            </w:pPr>
          </w:p>
          <w:p w14:paraId="7C16C9B0" w14:textId="77777777" w:rsidR="0056042D" w:rsidRDefault="0056042D" w:rsidP="00337C8F">
            <w:pPr>
              <w:jc w:val="both"/>
              <w:rPr>
                <w:sz w:val="28"/>
                <w:szCs w:val="28"/>
              </w:rPr>
            </w:pPr>
            <w:r>
              <w:rPr>
                <w:sz w:val="28"/>
                <w:szCs w:val="28"/>
                <w:lang w:val="uz-Cyrl-UZ"/>
              </w:rPr>
              <w:t>EOO‘ chiqishidagi tasvir kontrastining sinusoidal rastrning qayd etilgan fazoviy chastotasida, kirishdagi unga mos keladigan tasvir kontrastiga nisbati.</w:t>
            </w:r>
          </w:p>
          <w:p w14:paraId="11445269" w14:textId="77777777" w:rsidR="0056042D" w:rsidRPr="004927A2" w:rsidRDefault="0056042D" w:rsidP="00337C8F">
            <w:pPr>
              <w:jc w:val="both"/>
              <w:rPr>
                <w:sz w:val="22"/>
                <w:szCs w:val="22"/>
              </w:rPr>
            </w:pPr>
          </w:p>
          <w:p w14:paraId="051A4829" w14:textId="77777777" w:rsidR="0056042D" w:rsidRPr="00AC3D95" w:rsidRDefault="0056042D" w:rsidP="00337C8F">
            <w:pPr>
              <w:jc w:val="both"/>
              <w:rPr>
                <w:sz w:val="28"/>
                <w:szCs w:val="28"/>
                <w:lang w:val="uz-Cyrl-UZ"/>
              </w:rPr>
            </w:pPr>
            <w:r>
              <w:rPr>
                <w:sz w:val="28"/>
                <w:szCs w:val="28"/>
                <w:lang w:val="uz-Cyrl-UZ"/>
              </w:rPr>
              <w:t>ЭОЎ чиқишидаги тасвир контрастининг синус</w:t>
            </w:r>
            <w:r>
              <w:rPr>
                <w:sz w:val="28"/>
                <w:szCs w:val="28"/>
                <w:lang w:val="uz-Latn-UZ"/>
              </w:rPr>
              <w:t>-</w:t>
            </w:r>
            <w:r>
              <w:rPr>
                <w:sz w:val="28"/>
                <w:szCs w:val="28"/>
                <w:lang w:val="uz-Cyrl-UZ"/>
              </w:rPr>
              <w:t>оидал растрнинг қайд этилган фазовий час</w:t>
            </w:r>
            <w:r>
              <w:rPr>
                <w:sz w:val="28"/>
                <w:szCs w:val="28"/>
                <w:lang w:val="uz-Latn-UZ"/>
              </w:rPr>
              <w:t>-</w:t>
            </w:r>
            <w:r>
              <w:rPr>
                <w:sz w:val="28"/>
                <w:szCs w:val="28"/>
                <w:lang w:val="uz-Cyrl-UZ"/>
              </w:rPr>
              <w:t>тотасида, киришдаги унга мос келадиган тасвир контрастига нисбати.</w:t>
            </w:r>
          </w:p>
        </w:tc>
      </w:tr>
      <w:tr w:rsidR="0056042D" w:rsidRPr="003D75D3" w14:paraId="556823E2" w14:textId="77777777">
        <w:trPr>
          <w:tblCellSpacing w:w="0" w:type="dxa"/>
          <w:jc w:val="center"/>
        </w:trPr>
        <w:tc>
          <w:tcPr>
            <w:tcW w:w="1954" w:type="pct"/>
          </w:tcPr>
          <w:p w14:paraId="5DF36C80" w14:textId="77777777" w:rsidR="0056042D" w:rsidRPr="009779CD" w:rsidRDefault="0056042D" w:rsidP="009779CD">
            <w:pPr>
              <w:rPr>
                <w:b/>
                <w:sz w:val="28"/>
                <w:szCs w:val="28"/>
                <w:lang w:val="uz-Cyrl-UZ"/>
              </w:rPr>
            </w:pPr>
            <w:r w:rsidRPr="009779CD">
              <w:rPr>
                <w:b/>
                <w:sz w:val="28"/>
                <w:szCs w:val="28"/>
                <w:lang w:val="uz-Cyrl-UZ"/>
              </w:rPr>
              <w:t>Коэффициент передачи между оптическими полюсами</w:t>
            </w:r>
          </w:p>
          <w:p w14:paraId="5E965B0A" w14:textId="77777777" w:rsidR="0056042D" w:rsidRPr="00EA73A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EA73AA">
              <w:rPr>
                <w:rFonts w:ascii="Times New Roman" w:hAnsi="Times New Roman"/>
                <w:b/>
                <w:sz w:val="28"/>
                <w:szCs w:val="28"/>
                <w:lang w:val="uz-Cyrl-UZ"/>
              </w:rPr>
              <w:t xml:space="preserve">- </w:t>
            </w:r>
            <w:r>
              <w:rPr>
                <w:rFonts w:ascii="Times New Roman" w:hAnsi="Times New Roman"/>
                <w:sz w:val="28"/>
                <w:szCs w:val="28"/>
                <w:lang w:val="uz-Cyrl-UZ"/>
              </w:rPr>
              <w:t>optik</w:t>
            </w:r>
            <w:r w:rsidRPr="00E86C45">
              <w:rPr>
                <w:rFonts w:ascii="Times New Roman" w:hAnsi="Times New Roman"/>
                <w:sz w:val="28"/>
                <w:szCs w:val="28"/>
                <w:lang w:val="uz-Cyrl-UZ"/>
              </w:rPr>
              <w:t xml:space="preserve"> </w:t>
            </w:r>
            <w:r>
              <w:rPr>
                <w:rFonts w:ascii="Times New Roman" w:hAnsi="Times New Roman"/>
                <w:sz w:val="28"/>
                <w:szCs w:val="28"/>
                <w:lang w:val="uz-Cyrl-UZ"/>
              </w:rPr>
              <w:t>qutblar</w:t>
            </w:r>
            <w:r w:rsidRPr="00E86C45">
              <w:rPr>
                <w:rFonts w:ascii="Times New Roman" w:hAnsi="Times New Roman"/>
                <w:sz w:val="28"/>
                <w:szCs w:val="28"/>
                <w:lang w:val="uz-Cyrl-UZ"/>
              </w:rPr>
              <w:t xml:space="preserve"> </w:t>
            </w:r>
            <w:r>
              <w:rPr>
                <w:rFonts w:ascii="Times New Roman" w:hAnsi="Times New Roman"/>
                <w:sz w:val="28"/>
                <w:szCs w:val="28"/>
                <w:lang w:val="uz-Cyrl-UZ"/>
              </w:rPr>
              <w:t>orasidagi</w:t>
            </w:r>
            <w:r w:rsidRPr="00E86C45">
              <w:rPr>
                <w:rFonts w:ascii="Times New Roman" w:hAnsi="Times New Roman"/>
                <w:sz w:val="28"/>
                <w:szCs w:val="28"/>
                <w:lang w:val="uz-Cyrl-UZ"/>
              </w:rPr>
              <w:t xml:space="preserve"> </w:t>
            </w:r>
            <w:r>
              <w:rPr>
                <w:rFonts w:ascii="Times New Roman" w:hAnsi="Times New Roman"/>
                <w:sz w:val="28"/>
                <w:szCs w:val="28"/>
                <w:lang w:val="uz-Cyrl-UZ"/>
              </w:rPr>
              <w:t>uzatish</w:t>
            </w:r>
            <w:r w:rsidRPr="00E86C4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492F8817" w14:textId="38470F52" w:rsidR="0056042D" w:rsidRPr="00EA73A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A73AA">
              <w:rPr>
                <w:rFonts w:ascii="Times New Roman" w:hAnsi="Times New Roman"/>
                <w:sz w:val="28"/>
                <w:szCs w:val="28"/>
                <w:lang w:val="uz-Cyrl-UZ"/>
              </w:rPr>
              <w:t>оптик қутблар орасидаги узатиш коэффициенти</w:t>
            </w:r>
            <w:r w:rsidR="0056042D" w:rsidRPr="00EA73AA">
              <w:rPr>
                <w:rFonts w:ascii="Times New Roman" w:hAnsi="Times New Roman"/>
                <w:b/>
                <w:sz w:val="28"/>
                <w:szCs w:val="28"/>
                <w:lang w:val="uz-Cyrl-UZ"/>
              </w:rPr>
              <w:t xml:space="preserve"> </w:t>
            </w:r>
          </w:p>
          <w:p w14:paraId="3F84C50E" w14:textId="23740DD4" w:rsidR="0056042D" w:rsidRPr="00EA73AA" w:rsidRDefault="0056042D" w:rsidP="009779CD">
            <w:pPr>
              <w:rPr>
                <w:sz w:val="28"/>
                <w:szCs w:val="28"/>
                <w:lang w:val="uz-Cyrl-UZ"/>
              </w:rPr>
            </w:pPr>
            <w:r w:rsidRPr="00EA73AA">
              <w:rPr>
                <w:b/>
                <w:sz w:val="28"/>
                <w:szCs w:val="28"/>
                <w:lang w:val="uz-Cyrl-UZ"/>
              </w:rPr>
              <w:t xml:space="preserve">en - </w:t>
            </w:r>
            <w:r w:rsidR="00A6603D">
              <w:rPr>
                <w:sz w:val="28"/>
                <w:szCs w:val="28"/>
                <w:lang w:val="uz-Cyrl-UZ"/>
              </w:rPr>
              <w:t>transfer rate between</w:t>
            </w:r>
            <w:r w:rsidR="001261D5" w:rsidRPr="00BF51A3">
              <w:rPr>
                <w:sz w:val="28"/>
                <w:szCs w:val="28"/>
                <w:lang w:val="uz-Cyrl-UZ"/>
              </w:rPr>
              <w:t xml:space="preserve"> </w:t>
            </w:r>
            <w:r w:rsidR="001261D5" w:rsidRPr="00156222">
              <w:rPr>
                <w:sz w:val="28"/>
                <w:szCs w:val="28"/>
                <w:lang w:val="uz-Cyrl-UZ"/>
              </w:rPr>
              <w:t>optic pole</w:t>
            </w:r>
            <w:r w:rsidR="00A85587">
              <w:rPr>
                <w:b/>
                <w:sz w:val="28"/>
                <w:szCs w:val="28"/>
                <w:lang w:val="uz-Cyrl-UZ"/>
              </w:rPr>
              <w:t xml:space="preserve"> </w:t>
            </w:r>
          </w:p>
        </w:tc>
        <w:tc>
          <w:tcPr>
            <w:tcW w:w="3046" w:type="pct"/>
          </w:tcPr>
          <w:p w14:paraId="638876BC" w14:textId="77777777" w:rsidR="0056042D" w:rsidRPr="00EA73AA" w:rsidRDefault="0056042D" w:rsidP="00337C8F">
            <w:pPr>
              <w:jc w:val="both"/>
              <w:rPr>
                <w:sz w:val="28"/>
                <w:szCs w:val="28"/>
                <w:lang w:val="uz-Cyrl-UZ"/>
              </w:rPr>
            </w:pPr>
            <w:r w:rsidRPr="00EA73AA">
              <w:rPr>
                <w:sz w:val="28"/>
                <w:szCs w:val="28"/>
              </w:rPr>
              <w:t xml:space="preserve">Отношение мощности оптического излучения на одном из оптических полюсов компонента </w:t>
            </w:r>
            <w:r w:rsidRPr="00EA73AA">
              <w:rPr>
                <w:sz w:val="28"/>
                <w:szCs w:val="28"/>
                <w:lang w:val="uz-Cyrl-UZ"/>
              </w:rPr>
              <w:t>ВОСП</w:t>
            </w:r>
            <w:r w:rsidRPr="00EA73AA">
              <w:rPr>
                <w:sz w:val="28"/>
                <w:szCs w:val="28"/>
              </w:rPr>
              <w:t xml:space="preserve"> к мощности оптического излучения на другом из его оптических полюсов, выраженное в децибелах.</w:t>
            </w:r>
          </w:p>
          <w:p w14:paraId="05400389" w14:textId="77777777" w:rsidR="0056042D" w:rsidRPr="004927A2" w:rsidRDefault="0056042D" w:rsidP="00337C8F">
            <w:pPr>
              <w:jc w:val="both"/>
              <w:rPr>
                <w:sz w:val="22"/>
                <w:szCs w:val="22"/>
              </w:rPr>
            </w:pPr>
          </w:p>
          <w:p w14:paraId="03D44E34" w14:textId="52340E0C" w:rsidR="0056042D" w:rsidRPr="0098085C" w:rsidRDefault="0056042D" w:rsidP="00337C8F">
            <w:pPr>
              <w:jc w:val="both"/>
              <w:rPr>
                <w:sz w:val="28"/>
                <w:szCs w:val="28"/>
                <w:lang w:val="en-US"/>
              </w:rPr>
            </w:pPr>
            <w:r>
              <w:rPr>
                <w:sz w:val="28"/>
                <w:szCs w:val="28"/>
                <w:lang w:val="uz-Cyrl-UZ"/>
              </w:rPr>
              <w:t>Optik tolali uzatish tizimi komponentining optik</w:t>
            </w:r>
            <w:r w:rsidR="00A85587">
              <w:rPr>
                <w:sz w:val="28"/>
                <w:szCs w:val="28"/>
                <w:lang w:val="uz-Cyrl-UZ"/>
              </w:rPr>
              <w:t xml:space="preserve"> </w:t>
            </w:r>
            <w:r>
              <w:rPr>
                <w:sz w:val="28"/>
                <w:szCs w:val="28"/>
                <w:lang w:val="uz-Cyrl-UZ"/>
              </w:rPr>
              <w:t>qutblaridan</w:t>
            </w:r>
            <w:r w:rsidR="00A85587">
              <w:rPr>
                <w:sz w:val="28"/>
                <w:szCs w:val="28"/>
                <w:lang w:val="uz-Cyrl-UZ"/>
              </w:rPr>
              <w:t xml:space="preserve"> </w:t>
            </w:r>
            <w:r>
              <w:rPr>
                <w:sz w:val="28"/>
                <w:szCs w:val="28"/>
                <w:lang w:val="uz-Cyrl-UZ"/>
              </w:rPr>
              <w:t>biridagi optik nurlanish quvvatining, uning boshqa bir optik qutbidagi quvvatga, detsibellarda ifodalangan nisbati</w:t>
            </w:r>
            <w:r>
              <w:rPr>
                <w:sz w:val="28"/>
                <w:szCs w:val="28"/>
                <w:lang w:val="en-US"/>
              </w:rPr>
              <w:t>.</w:t>
            </w:r>
          </w:p>
          <w:p w14:paraId="02C8D38C" w14:textId="77777777" w:rsidR="0056042D" w:rsidRPr="004927A2" w:rsidRDefault="0056042D" w:rsidP="00337C8F">
            <w:pPr>
              <w:jc w:val="both"/>
              <w:rPr>
                <w:sz w:val="22"/>
                <w:szCs w:val="22"/>
                <w:lang w:val="en-US"/>
              </w:rPr>
            </w:pPr>
          </w:p>
          <w:p w14:paraId="6D684D3E" w14:textId="1FB45271" w:rsidR="0056042D" w:rsidRPr="00EA73AA" w:rsidRDefault="0056042D" w:rsidP="00337C8F">
            <w:pPr>
              <w:jc w:val="both"/>
              <w:rPr>
                <w:sz w:val="28"/>
                <w:szCs w:val="28"/>
                <w:lang w:val="uz-Cyrl-UZ"/>
              </w:rPr>
            </w:pPr>
            <w:r w:rsidRPr="00EA73AA">
              <w:rPr>
                <w:sz w:val="28"/>
                <w:szCs w:val="28"/>
                <w:lang w:val="uz-Cyrl-UZ"/>
              </w:rPr>
              <w:t>Оптик толали узатиш тизими компонентининг оптик</w:t>
            </w:r>
            <w:r w:rsidR="00A85587">
              <w:rPr>
                <w:sz w:val="28"/>
                <w:szCs w:val="28"/>
                <w:lang w:val="uz-Cyrl-UZ"/>
              </w:rPr>
              <w:t xml:space="preserve"> </w:t>
            </w:r>
            <w:r w:rsidRPr="00EA73AA">
              <w:rPr>
                <w:sz w:val="28"/>
                <w:szCs w:val="28"/>
                <w:lang w:val="uz-Cyrl-UZ"/>
              </w:rPr>
              <w:t>қутбларидан</w:t>
            </w:r>
            <w:r w:rsidR="00A85587">
              <w:rPr>
                <w:sz w:val="28"/>
                <w:szCs w:val="28"/>
                <w:lang w:val="uz-Cyrl-UZ"/>
              </w:rPr>
              <w:t xml:space="preserve"> </w:t>
            </w:r>
            <w:r w:rsidRPr="00EA73AA">
              <w:rPr>
                <w:sz w:val="28"/>
                <w:szCs w:val="28"/>
                <w:lang w:val="uz-Cyrl-UZ"/>
              </w:rPr>
              <w:t>биридаги оптик нурланиш қувватининг, унинг бошқа бир оптик қутбидаги қувватга, децибелларда ифодаланган нисбати.</w:t>
            </w:r>
          </w:p>
        </w:tc>
      </w:tr>
      <w:tr w:rsidR="0056042D" w:rsidRPr="003D75D3" w14:paraId="14689F19" w14:textId="77777777">
        <w:trPr>
          <w:tblCellSpacing w:w="0" w:type="dxa"/>
          <w:jc w:val="center"/>
        </w:trPr>
        <w:tc>
          <w:tcPr>
            <w:tcW w:w="1954" w:type="pct"/>
          </w:tcPr>
          <w:p w14:paraId="17357649"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Коэффициент передачи по току оптопары</w:t>
            </w:r>
          </w:p>
          <w:p w14:paraId="7907988C"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optoparaning</w:t>
            </w:r>
            <w:r w:rsidRPr="002137CC">
              <w:rPr>
                <w:rFonts w:ascii="Times New Roman" w:hAnsi="Times New Roman"/>
                <w:sz w:val="28"/>
                <w:szCs w:val="28"/>
                <w:lang w:val="uz-Cyrl-UZ"/>
              </w:rPr>
              <w:t xml:space="preserve"> </w:t>
            </w:r>
            <w:r>
              <w:rPr>
                <w:rFonts w:ascii="Times New Roman" w:hAnsi="Times New Roman"/>
                <w:sz w:val="28"/>
                <w:szCs w:val="28"/>
                <w:lang w:val="uz-Cyrl-UZ"/>
              </w:rPr>
              <w:t>tok</w:t>
            </w:r>
            <w:r w:rsidRPr="002137CC">
              <w:rPr>
                <w:rFonts w:ascii="Times New Roman" w:hAnsi="Times New Roman"/>
                <w:sz w:val="28"/>
                <w:szCs w:val="28"/>
                <w:lang w:val="uz-Cyrl-UZ"/>
              </w:rPr>
              <w:t xml:space="preserve"> </w:t>
            </w:r>
            <w:r>
              <w:rPr>
                <w:rFonts w:ascii="Times New Roman" w:hAnsi="Times New Roman"/>
                <w:sz w:val="28"/>
                <w:szCs w:val="28"/>
                <w:lang w:val="uz-Cyrl-UZ"/>
              </w:rPr>
              <w:t>bo‘yicha</w:t>
            </w:r>
            <w:r w:rsidRPr="002137CC">
              <w:rPr>
                <w:rFonts w:ascii="Times New Roman" w:hAnsi="Times New Roman"/>
                <w:sz w:val="28"/>
                <w:szCs w:val="28"/>
                <w:lang w:val="uz-Cyrl-UZ"/>
              </w:rPr>
              <w:t xml:space="preserve"> </w:t>
            </w:r>
            <w:r>
              <w:rPr>
                <w:rFonts w:ascii="Times New Roman" w:hAnsi="Times New Roman"/>
                <w:sz w:val="28"/>
                <w:szCs w:val="28"/>
                <w:lang w:val="uz-Cyrl-UZ"/>
              </w:rPr>
              <w:t>uzatish</w:t>
            </w:r>
            <w:r w:rsidRPr="002137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3741E62" w14:textId="113FA3FD"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2137CC">
              <w:rPr>
                <w:rFonts w:ascii="Times New Roman" w:hAnsi="Times New Roman"/>
                <w:sz w:val="28"/>
                <w:szCs w:val="28"/>
                <w:lang w:val="uz-Cyrl-UZ"/>
              </w:rPr>
              <w:t>оптопаранинг ток бўйича узатиш коэффициенти</w:t>
            </w:r>
            <w:r w:rsidR="00A85587">
              <w:rPr>
                <w:rFonts w:ascii="Times New Roman" w:hAnsi="Times New Roman"/>
                <w:b/>
                <w:sz w:val="28"/>
                <w:szCs w:val="28"/>
                <w:lang w:val="en-US"/>
              </w:rPr>
              <w:t xml:space="preserve"> </w:t>
            </w:r>
          </w:p>
          <w:p w14:paraId="08BE6242" w14:textId="77777777" w:rsidR="0056042D" w:rsidRPr="004D2EE4" w:rsidRDefault="0056042D" w:rsidP="009779CD">
            <w:pPr>
              <w:pStyle w:val="NoSpacing1"/>
              <w:rPr>
                <w:rFonts w:ascii="Times New Roman" w:hAnsi="Times New Roman"/>
                <w:sz w:val="28"/>
                <w:szCs w:val="28"/>
                <w:lang w:val="en-US"/>
              </w:rPr>
            </w:pPr>
            <w:r w:rsidRPr="00471031">
              <w:rPr>
                <w:rFonts w:ascii="Times New Roman" w:hAnsi="Times New Roman"/>
                <w:b/>
                <w:sz w:val="28"/>
                <w:szCs w:val="28"/>
                <w:lang w:val="en-US"/>
              </w:rPr>
              <w:t>en</w:t>
            </w:r>
            <w:r w:rsidRPr="004D2EE4">
              <w:rPr>
                <w:rFonts w:ascii="Times New Roman" w:hAnsi="Times New Roman"/>
                <w:b/>
                <w:sz w:val="28"/>
                <w:szCs w:val="28"/>
                <w:lang w:val="en-US"/>
              </w:rPr>
              <w:t xml:space="preserve"> - </w:t>
            </w:r>
            <w:r w:rsidR="00AC198C" w:rsidRPr="00BF51A3">
              <w:rPr>
                <w:rFonts w:ascii="Times New Roman" w:hAnsi="Times New Roman"/>
                <w:sz w:val="28"/>
                <w:szCs w:val="28"/>
                <w:lang w:val="en-US"/>
              </w:rPr>
              <w:t xml:space="preserve">transfer </w:t>
            </w:r>
            <w:r w:rsidR="00AC198C" w:rsidRPr="00A26D7A">
              <w:rPr>
                <w:rFonts w:ascii="Times New Roman" w:hAnsi="Times New Roman"/>
                <w:iCs/>
                <w:sz w:val="28"/>
                <w:szCs w:val="28"/>
                <w:lang w:val="en-US"/>
              </w:rPr>
              <w:t>rate</w:t>
            </w:r>
            <w:r w:rsidR="00AC198C" w:rsidRPr="00BF51A3">
              <w:rPr>
                <w:rFonts w:ascii="Times New Roman" w:hAnsi="Times New Roman"/>
                <w:sz w:val="28"/>
                <w:szCs w:val="28"/>
                <w:lang w:val="en-US"/>
              </w:rPr>
              <w:t xml:space="preserve"> on </w:t>
            </w:r>
            <w:r w:rsidR="00AC198C">
              <w:rPr>
                <w:rFonts w:ascii="Times New Roman" w:hAnsi="Times New Roman"/>
                <w:sz w:val="28"/>
                <w:szCs w:val="28"/>
                <w:lang w:val="en-US"/>
              </w:rPr>
              <w:t xml:space="preserve">optocouple </w:t>
            </w:r>
            <w:r w:rsidR="00AC198C" w:rsidRPr="00BF51A3">
              <w:rPr>
                <w:rFonts w:ascii="Times New Roman" w:hAnsi="Times New Roman"/>
                <w:sz w:val="28"/>
                <w:szCs w:val="28"/>
                <w:lang w:val="en-US"/>
              </w:rPr>
              <w:t>current</w:t>
            </w:r>
          </w:p>
        </w:tc>
        <w:tc>
          <w:tcPr>
            <w:tcW w:w="3046" w:type="pct"/>
          </w:tcPr>
          <w:p w14:paraId="0ACC2A7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разности выходного тока и тока утечки на выходе оптопары к вызвавшему его входному току.</w:t>
            </w:r>
          </w:p>
          <w:p w14:paraId="5586ACD7" w14:textId="77777777" w:rsidR="0056042D" w:rsidRPr="004927A2" w:rsidRDefault="0056042D" w:rsidP="00337C8F">
            <w:pPr>
              <w:pStyle w:val="NoSpacing1"/>
              <w:jc w:val="both"/>
              <w:rPr>
                <w:rFonts w:ascii="Times New Roman" w:hAnsi="Times New Roman"/>
                <w:sz w:val="18"/>
                <w:szCs w:val="18"/>
              </w:rPr>
            </w:pPr>
          </w:p>
          <w:p w14:paraId="2AA18D1F"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Chiqish toki va optopara chiqishidagi sizish toki farqining, uni keltirib chiqargan kirish tokiga nisbati.</w:t>
            </w:r>
          </w:p>
          <w:p w14:paraId="12AFB003" w14:textId="77777777" w:rsidR="0056042D" w:rsidRPr="004927A2" w:rsidRDefault="0056042D" w:rsidP="00337C8F">
            <w:pPr>
              <w:pStyle w:val="NoSpacing1"/>
              <w:jc w:val="both"/>
              <w:rPr>
                <w:rFonts w:ascii="Times New Roman" w:hAnsi="Times New Roman"/>
                <w:sz w:val="18"/>
                <w:szCs w:val="18"/>
                <w:lang w:val="en-US"/>
              </w:rPr>
            </w:pPr>
          </w:p>
          <w:p w14:paraId="79001D15"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 токи ва оптопара чиқишидаги сизиш токи фарқининг, уни келтириб чиқарган кириш токига нисбати.</w:t>
            </w:r>
          </w:p>
        </w:tc>
      </w:tr>
      <w:tr w:rsidR="0056042D" w:rsidRPr="003D75D3" w14:paraId="26BBF876" w14:textId="77777777">
        <w:trPr>
          <w:tblCellSpacing w:w="0" w:type="dxa"/>
          <w:jc w:val="center"/>
        </w:trPr>
        <w:tc>
          <w:tcPr>
            <w:tcW w:w="1954" w:type="pct"/>
          </w:tcPr>
          <w:p w14:paraId="0CAC4E4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Коэффициент передачи </w:t>
            </w:r>
            <w:r w:rsidRPr="009779CD">
              <w:rPr>
                <w:rFonts w:ascii="Times New Roman" w:hAnsi="Times New Roman"/>
                <w:b/>
                <w:bCs/>
                <w:sz w:val="28"/>
                <w:szCs w:val="28"/>
                <w:lang w:val="uz-Cyrl-UZ"/>
              </w:rPr>
              <w:lastRenderedPageBreak/>
              <w:t>элемента импульсного фотометра</w:t>
            </w:r>
          </w:p>
          <w:p w14:paraId="494415F1"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2137CC">
              <w:rPr>
                <w:rFonts w:ascii="Times New Roman" w:hAnsi="Times New Roman"/>
                <w:sz w:val="28"/>
                <w:szCs w:val="28"/>
                <w:lang w:val="uz-Cyrl-UZ"/>
              </w:rPr>
              <w:t xml:space="preserve"> </w:t>
            </w:r>
            <w:r>
              <w:rPr>
                <w:rFonts w:ascii="Times New Roman" w:hAnsi="Times New Roman"/>
                <w:sz w:val="28"/>
                <w:szCs w:val="28"/>
                <w:lang w:val="uz-Cyrl-UZ"/>
              </w:rPr>
              <w:t>fotometr</w:t>
            </w:r>
            <w:r w:rsidRPr="002137CC">
              <w:rPr>
                <w:rFonts w:ascii="Times New Roman" w:hAnsi="Times New Roman"/>
                <w:sz w:val="28"/>
                <w:szCs w:val="28"/>
                <w:lang w:val="uz-Cyrl-UZ"/>
              </w:rPr>
              <w:t xml:space="preserve"> </w:t>
            </w:r>
            <w:r>
              <w:rPr>
                <w:rFonts w:ascii="Times New Roman" w:hAnsi="Times New Roman"/>
                <w:sz w:val="28"/>
                <w:szCs w:val="28"/>
                <w:lang w:val="uz-Cyrl-UZ"/>
              </w:rPr>
              <w:t>elementi</w:t>
            </w:r>
            <w:r w:rsidR="004D2EE4" w:rsidRPr="005E407E">
              <w:rPr>
                <w:rFonts w:ascii="Times New Roman" w:hAnsi="Times New Roman"/>
                <w:sz w:val="28"/>
                <w:szCs w:val="28"/>
                <w:lang w:val="uz-Cyrl-UZ"/>
              </w:rPr>
              <w:t>-</w:t>
            </w:r>
            <w:r>
              <w:rPr>
                <w:rFonts w:ascii="Times New Roman" w:hAnsi="Times New Roman"/>
                <w:sz w:val="28"/>
                <w:szCs w:val="28"/>
                <w:lang w:val="uz-Cyrl-UZ"/>
              </w:rPr>
              <w:t>ning</w:t>
            </w:r>
            <w:r w:rsidRPr="002137CC">
              <w:rPr>
                <w:rFonts w:ascii="Times New Roman" w:hAnsi="Times New Roman"/>
                <w:sz w:val="28"/>
                <w:szCs w:val="28"/>
                <w:lang w:val="uz-Cyrl-UZ"/>
              </w:rPr>
              <w:t xml:space="preserve"> </w:t>
            </w:r>
            <w:r>
              <w:rPr>
                <w:rFonts w:ascii="Times New Roman" w:hAnsi="Times New Roman"/>
                <w:sz w:val="28"/>
                <w:szCs w:val="28"/>
                <w:lang w:val="uz-Cyrl-UZ"/>
              </w:rPr>
              <w:t>uzatish</w:t>
            </w:r>
            <w:r w:rsidRPr="002137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40AAD12" w14:textId="25DDCBD3" w:rsidR="0056042D" w:rsidRPr="004D2EE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137CC">
              <w:rPr>
                <w:rFonts w:ascii="Times New Roman" w:hAnsi="Times New Roman"/>
                <w:sz w:val="28"/>
                <w:szCs w:val="28"/>
                <w:lang w:val="uz-Cyrl-UZ"/>
              </w:rPr>
              <w:t>импульсли фотометр элементининг узатиш коэффициенти</w:t>
            </w:r>
            <w:r w:rsidR="00A85587">
              <w:rPr>
                <w:rFonts w:ascii="Times New Roman" w:hAnsi="Times New Roman"/>
                <w:b/>
                <w:sz w:val="28"/>
                <w:szCs w:val="28"/>
                <w:lang w:val="uz-Cyrl-UZ"/>
              </w:rPr>
              <w:t xml:space="preserve"> </w:t>
            </w:r>
          </w:p>
          <w:p w14:paraId="389E624F" w14:textId="1EFDEF8F" w:rsidR="0056042D" w:rsidRPr="004D2EE4" w:rsidRDefault="0056042D" w:rsidP="009779CD">
            <w:pPr>
              <w:pStyle w:val="NoSpacing1"/>
              <w:rPr>
                <w:rFonts w:ascii="Times New Roman" w:hAnsi="Times New Roman"/>
                <w:b/>
                <w:bCs/>
                <w:sz w:val="28"/>
                <w:szCs w:val="28"/>
                <w:lang w:val="uz-Cyrl-UZ"/>
              </w:rPr>
            </w:pPr>
            <w:r w:rsidRPr="004D2EE4">
              <w:rPr>
                <w:rFonts w:ascii="Times New Roman" w:hAnsi="Times New Roman"/>
                <w:b/>
                <w:sz w:val="28"/>
                <w:szCs w:val="28"/>
                <w:lang w:val="uz-Cyrl-UZ"/>
              </w:rPr>
              <w:t xml:space="preserve">en - </w:t>
            </w:r>
            <w:r w:rsidR="00AC198C" w:rsidRPr="00156222">
              <w:rPr>
                <w:rFonts w:ascii="Times New Roman" w:hAnsi="Times New Roman"/>
                <w:sz w:val="28"/>
                <w:szCs w:val="28"/>
                <w:lang w:val="uz-Cyrl-UZ"/>
              </w:rPr>
              <w:t>transfer rate of pulse photometer element</w:t>
            </w:r>
            <w:r w:rsidR="00A85587">
              <w:rPr>
                <w:rFonts w:ascii="Times New Roman" w:hAnsi="Times New Roman"/>
                <w:sz w:val="28"/>
                <w:szCs w:val="28"/>
                <w:lang w:val="uz-Cyrl-UZ"/>
              </w:rPr>
              <w:t xml:space="preserve"> </w:t>
            </w:r>
          </w:p>
        </w:tc>
        <w:tc>
          <w:tcPr>
            <w:tcW w:w="3046" w:type="pct"/>
          </w:tcPr>
          <w:p w14:paraId="2F2E3137"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Физическая величина, определяемая отношением </w:t>
            </w:r>
            <w:r w:rsidRPr="00471031">
              <w:rPr>
                <w:rFonts w:ascii="Times New Roman" w:hAnsi="Times New Roman"/>
                <w:sz w:val="28"/>
                <w:szCs w:val="28"/>
              </w:rPr>
              <w:lastRenderedPageBreak/>
              <w:t>сигнала на выходе к сигналу на входе элемента импульсного фотометра.</w:t>
            </w:r>
          </w:p>
          <w:p w14:paraId="1A22CD85" w14:textId="77777777" w:rsidR="0056042D" w:rsidRPr="004927A2" w:rsidRDefault="0056042D" w:rsidP="00337C8F">
            <w:pPr>
              <w:pStyle w:val="NoSpacing1"/>
              <w:jc w:val="both"/>
              <w:rPr>
                <w:rFonts w:ascii="Times New Roman" w:hAnsi="Times New Roman"/>
                <w:sz w:val="18"/>
                <w:szCs w:val="18"/>
              </w:rPr>
            </w:pPr>
          </w:p>
          <w:p w14:paraId="4433262E"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Chiqishdagi signalning impulsli fotometr elementining kirishidagi signalga nisbati bilan aniqlanadigan fizik kattalik.</w:t>
            </w:r>
          </w:p>
          <w:p w14:paraId="794C9BC2" w14:textId="77777777" w:rsidR="0056042D" w:rsidRPr="004927A2" w:rsidRDefault="0056042D" w:rsidP="00337C8F">
            <w:pPr>
              <w:pStyle w:val="NoSpacing1"/>
              <w:jc w:val="both"/>
              <w:rPr>
                <w:rFonts w:ascii="Times New Roman" w:hAnsi="Times New Roman"/>
                <w:sz w:val="18"/>
                <w:szCs w:val="18"/>
                <w:lang w:val="en-US"/>
              </w:rPr>
            </w:pPr>
          </w:p>
          <w:p w14:paraId="0B0054A5"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Чиқишдаги сигналнинг импульсли фотометр элементининг киришидаги сигналга нисбати билан аниқланадиган физик катталик.</w:t>
            </w:r>
          </w:p>
        </w:tc>
      </w:tr>
      <w:tr w:rsidR="0056042D" w:rsidRPr="00DF1602" w14:paraId="5280BE87" w14:textId="77777777">
        <w:trPr>
          <w:tblCellSpacing w:w="0" w:type="dxa"/>
          <w:jc w:val="center"/>
        </w:trPr>
        <w:tc>
          <w:tcPr>
            <w:tcW w:w="1954" w:type="pct"/>
          </w:tcPr>
          <w:p w14:paraId="14379B64" w14:textId="77777777" w:rsidR="00A6603D" w:rsidRPr="005E407E"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lastRenderedPageBreak/>
              <w:t xml:space="preserve">Коэффициент перезаряда </w:t>
            </w:r>
          </w:p>
          <w:p w14:paraId="3450FA9C" w14:textId="77777777" w:rsidR="0056042D" w:rsidRPr="00901496"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запоминающей электронно-лучевой трубки</w:t>
            </w:r>
          </w:p>
          <w:p w14:paraId="21AAFDC1" w14:textId="77777777" w:rsidR="0056042D" w:rsidRPr="0086373E"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923F0E">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75470F">
              <w:rPr>
                <w:rFonts w:ascii="Times New Roman" w:hAnsi="Times New Roman"/>
                <w:sz w:val="28"/>
                <w:szCs w:val="28"/>
                <w:lang w:val="uz-Cyrl-UZ"/>
              </w:rPr>
              <w:t xml:space="preserve"> </w:t>
            </w:r>
            <w:r>
              <w:rPr>
                <w:rFonts w:ascii="Times New Roman" w:hAnsi="Times New Roman"/>
                <w:sz w:val="28"/>
                <w:szCs w:val="28"/>
                <w:lang w:val="uz-Cyrl-UZ"/>
              </w:rPr>
              <w:t>elektron</w:t>
            </w:r>
            <w:r w:rsidRPr="0098085C">
              <w:rPr>
                <w:rFonts w:ascii="Times New Roman" w:hAnsi="Times New Roman"/>
                <w:sz w:val="28"/>
                <w:szCs w:val="28"/>
              </w:rPr>
              <w:t>-</w:t>
            </w:r>
            <w:r>
              <w:rPr>
                <w:rFonts w:ascii="Times New Roman" w:hAnsi="Times New Roman"/>
                <w:sz w:val="28"/>
                <w:szCs w:val="28"/>
                <w:lang w:val="uz-Cyrl-UZ"/>
              </w:rPr>
              <w:t>nurli</w:t>
            </w:r>
            <w:r w:rsidRPr="0075470F">
              <w:rPr>
                <w:rFonts w:ascii="Times New Roman" w:hAnsi="Times New Roman"/>
                <w:sz w:val="28"/>
                <w:szCs w:val="28"/>
                <w:lang w:val="uz-Cyrl-UZ"/>
              </w:rPr>
              <w:t xml:space="preserve"> </w:t>
            </w:r>
            <w:r>
              <w:rPr>
                <w:rFonts w:ascii="Times New Roman" w:hAnsi="Times New Roman"/>
                <w:sz w:val="28"/>
                <w:szCs w:val="28"/>
                <w:lang w:val="uz-Cyrl-UZ"/>
              </w:rPr>
              <w:t>trubkani</w:t>
            </w:r>
            <w:r w:rsidRPr="0075470F">
              <w:rPr>
                <w:rFonts w:ascii="Times New Roman" w:hAnsi="Times New Roman"/>
                <w:sz w:val="28"/>
                <w:szCs w:val="28"/>
                <w:lang w:val="uz-Cyrl-UZ"/>
              </w:rPr>
              <w:t xml:space="preserve"> </w:t>
            </w:r>
            <w:r>
              <w:rPr>
                <w:rFonts w:ascii="Times New Roman" w:hAnsi="Times New Roman"/>
                <w:sz w:val="28"/>
                <w:szCs w:val="28"/>
                <w:lang w:val="uz-Cyrl-UZ"/>
              </w:rPr>
              <w:t>qayta</w:t>
            </w:r>
            <w:r w:rsidRPr="0075470F">
              <w:rPr>
                <w:rFonts w:ascii="Times New Roman" w:hAnsi="Times New Roman"/>
                <w:sz w:val="28"/>
                <w:szCs w:val="28"/>
                <w:lang w:val="uz-Cyrl-UZ"/>
              </w:rPr>
              <w:t xml:space="preserve"> </w:t>
            </w:r>
            <w:r>
              <w:rPr>
                <w:rFonts w:ascii="Times New Roman" w:hAnsi="Times New Roman"/>
                <w:sz w:val="28"/>
                <w:szCs w:val="28"/>
                <w:lang w:val="uz-Cyrl-UZ"/>
              </w:rPr>
              <w:t>zaryadlash</w:t>
            </w:r>
            <w:r w:rsidRPr="0075470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7D588BD" w14:textId="12F8B31B" w:rsidR="0056042D" w:rsidRPr="0075470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5470F">
              <w:rPr>
                <w:rFonts w:ascii="Times New Roman" w:hAnsi="Times New Roman"/>
                <w:sz w:val="28"/>
                <w:szCs w:val="28"/>
                <w:lang w:val="uz-Cyrl-UZ"/>
              </w:rPr>
              <w:t>хотирловчи электрон</w:t>
            </w:r>
            <w:r w:rsidR="0056042D" w:rsidRPr="0075470F">
              <w:rPr>
                <w:rFonts w:ascii="Times New Roman" w:hAnsi="Times New Roman"/>
                <w:sz w:val="28"/>
                <w:szCs w:val="28"/>
              </w:rPr>
              <w:t>-</w:t>
            </w:r>
            <w:r w:rsidR="0056042D" w:rsidRPr="0075470F">
              <w:rPr>
                <w:rFonts w:ascii="Times New Roman" w:hAnsi="Times New Roman"/>
                <w:sz w:val="28"/>
                <w:szCs w:val="28"/>
                <w:lang w:val="uz-Cyrl-UZ"/>
              </w:rPr>
              <w:t>нурли трубкани қайта зарядлаш коэффициенти</w:t>
            </w:r>
          </w:p>
          <w:p w14:paraId="15EB9A46" w14:textId="0096CB6B" w:rsidR="0056042D" w:rsidRPr="004D2EE4" w:rsidRDefault="0056042D" w:rsidP="009779CD">
            <w:pPr>
              <w:pStyle w:val="NoSpacing1"/>
              <w:rPr>
                <w:rFonts w:ascii="Times New Roman" w:hAnsi="Times New Roman"/>
                <w:b/>
                <w:bCs/>
                <w:sz w:val="28"/>
                <w:szCs w:val="28"/>
                <w:lang w:val="en-US"/>
              </w:rPr>
            </w:pPr>
            <w:r w:rsidRPr="00471031">
              <w:rPr>
                <w:rFonts w:ascii="Times New Roman" w:hAnsi="Times New Roman"/>
                <w:b/>
                <w:sz w:val="28"/>
                <w:szCs w:val="28"/>
                <w:lang w:val="en-US"/>
              </w:rPr>
              <w:t>en</w:t>
            </w:r>
            <w:r w:rsidRPr="004D2EE4">
              <w:rPr>
                <w:rFonts w:ascii="Times New Roman" w:hAnsi="Times New Roman"/>
                <w:b/>
                <w:sz w:val="28"/>
                <w:szCs w:val="28"/>
                <w:lang w:val="en-US"/>
              </w:rPr>
              <w:t xml:space="preserve"> </w:t>
            </w:r>
            <w:r w:rsidRPr="004D2EE4">
              <w:rPr>
                <w:rFonts w:ascii="Times New Roman" w:hAnsi="Times New Roman"/>
                <w:sz w:val="28"/>
                <w:szCs w:val="28"/>
                <w:lang w:val="en-US"/>
              </w:rPr>
              <w:t xml:space="preserve">- </w:t>
            </w:r>
            <w:r w:rsidR="00AC198C" w:rsidRPr="00AC198C">
              <w:rPr>
                <w:rFonts w:ascii="Times New Roman" w:hAnsi="Times New Roman"/>
                <w:sz w:val="28"/>
                <w:szCs w:val="28"/>
                <w:lang w:val="en-US"/>
              </w:rPr>
              <w:t xml:space="preserve">recharge </w:t>
            </w:r>
            <w:r w:rsidR="00AC198C" w:rsidRPr="00AC198C">
              <w:rPr>
                <w:rFonts w:ascii="Times New Roman" w:hAnsi="Times New Roman"/>
                <w:iCs/>
                <w:sz w:val="28"/>
                <w:szCs w:val="28"/>
                <w:lang w:val="uz-Cyrl-UZ"/>
              </w:rPr>
              <w:t>coefficient</w:t>
            </w:r>
            <w:r w:rsidR="00A85587">
              <w:rPr>
                <w:rFonts w:ascii="Times New Roman" w:hAnsi="Times New Roman"/>
                <w:iCs/>
                <w:sz w:val="28"/>
                <w:szCs w:val="28"/>
                <w:lang w:val="en-US"/>
              </w:rPr>
              <w:t xml:space="preserve"> </w:t>
            </w:r>
            <w:r w:rsidR="00AC198C" w:rsidRPr="00AC198C">
              <w:rPr>
                <w:rFonts w:ascii="Times New Roman" w:hAnsi="Times New Roman"/>
                <w:iCs/>
                <w:sz w:val="28"/>
                <w:szCs w:val="28"/>
                <w:lang w:val="en-US"/>
              </w:rPr>
              <w:t xml:space="preserve">of </w:t>
            </w:r>
            <w:r w:rsidR="00A6603D">
              <w:rPr>
                <w:rFonts w:ascii="Times New Roman" w:hAnsi="Times New Roman"/>
                <w:iCs/>
                <w:sz w:val="28"/>
                <w:szCs w:val="28"/>
                <w:lang w:val="en-US"/>
              </w:rPr>
              <w:br/>
            </w:r>
            <w:r w:rsidR="00AC198C" w:rsidRPr="00AC198C">
              <w:rPr>
                <w:rFonts w:ascii="Times New Roman" w:hAnsi="Times New Roman"/>
                <w:iCs/>
                <w:sz w:val="28"/>
                <w:szCs w:val="28"/>
                <w:lang w:val="en-US"/>
              </w:rPr>
              <w:t>recording electron-beam tube</w:t>
            </w:r>
          </w:p>
        </w:tc>
        <w:tc>
          <w:tcPr>
            <w:tcW w:w="3046" w:type="pct"/>
          </w:tcPr>
          <w:p w14:paraId="0A8A1A3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Разность между единицей и отношением сигналов первой и второй записи или считывания при работе запоминающей электронно-лучевой трубки.</w:t>
            </w:r>
          </w:p>
          <w:p w14:paraId="6F1C7EF4" w14:textId="77777777" w:rsidR="0056042D" w:rsidRPr="004927A2" w:rsidRDefault="0056042D" w:rsidP="00337C8F">
            <w:pPr>
              <w:pStyle w:val="NoSpacing1"/>
              <w:jc w:val="both"/>
              <w:rPr>
                <w:rFonts w:ascii="Times New Roman" w:hAnsi="Times New Roman"/>
                <w:sz w:val="18"/>
                <w:szCs w:val="18"/>
              </w:rPr>
            </w:pPr>
          </w:p>
          <w:p w14:paraId="333F41B7" w14:textId="77777777" w:rsidR="0056042D" w:rsidRDefault="0056042D" w:rsidP="0098085C">
            <w:pPr>
              <w:pStyle w:val="NoSpacing1"/>
              <w:jc w:val="both"/>
              <w:rPr>
                <w:rFonts w:ascii="Times New Roman" w:hAnsi="Times New Roman"/>
                <w:sz w:val="28"/>
                <w:szCs w:val="28"/>
                <w:lang w:val="uz-Cyrl-UZ"/>
              </w:rPr>
            </w:pPr>
            <w:r>
              <w:rPr>
                <w:rFonts w:ascii="Times New Roman" w:hAnsi="Times New Roman"/>
                <w:sz w:val="28"/>
                <w:szCs w:val="28"/>
                <w:lang w:val="uz-Latn-UZ"/>
              </w:rPr>
              <w:t xml:space="preserve">Xotirlovchi </w:t>
            </w:r>
            <w:r>
              <w:rPr>
                <w:rFonts w:ascii="Times New Roman" w:hAnsi="Times New Roman"/>
                <w:sz w:val="28"/>
                <w:szCs w:val="28"/>
                <w:lang w:val="uz-Cyrl-UZ"/>
              </w:rPr>
              <w:t>elektron</w:t>
            </w:r>
            <w:r w:rsidRPr="00781475">
              <w:rPr>
                <w:rFonts w:ascii="Times New Roman" w:hAnsi="Times New Roman"/>
                <w:sz w:val="28"/>
                <w:szCs w:val="28"/>
                <w:lang w:val="uz-Cyrl-UZ"/>
              </w:rPr>
              <w:t>-</w:t>
            </w:r>
            <w:r>
              <w:rPr>
                <w:rFonts w:ascii="Times New Roman" w:hAnsi="Times New Roman"/>
                <w:sz w:val="28"/>
                <w:szCs w:val="28"/>
                <w:lang w:val="uz-Cyrl-UZ"/>
              </w:rPr>
              <w:t>nurli</w:t>
            </w:r>
            <w:r w:rsidRPr="00781475">
              <w:rPr>
                <w:rFonts w:ascii="Times New Roman" w:hAnsi="Times New Roman"/>
                <w:sz w:val="28"/>
                <w:szCs w:val="28"/>
                <w:lang w:val="uz-Cyrl-UZ"/>
              </w:rPr>
              <w:t xml:space="preserve"> </w:t>
            </w:r>
            <w:r>
              <w:rPr>
                <w:rFonts w:ascii="Times New Roman" w:hAnsi="Times New Roman"/>
                <w:sz w:val="28"/>
                <w:szCs w:val="28"/>
                <w:lang w:val="uz-Cyrl-UZ"/>
              </w:rPr>
              <w:t>trubka</w:t>
            </w:r>
            <w:r>
              <w:rPr>
                <w:rFonts w:ascii="Times New Roman" w:hAnsi="Times New Roman"/>
                <w:sz w:val="28"/>
                <w:szCs w:val="28"/>
                <w:lang w:val="uz-Latn-UZ"/>
              </w:rPr>
              <w:t xml:space="preserve"> </w:t>
            </w:r>
            <w:r>
              <w:rPr>
                <w:rFonts w:ascii="Times New Roman" w:hAnsi="Times New Roman"/>
                <w:sz w:val="28"/>
                <w:szCs w:val="28"/>
                <w:lang w:val="uz-Cyrl-UZ"/>
              </w:rPr>
              <w:t>ishlayotgan</w:t>
            </w:r>
            <w:r>
              <w:rPr>
                <w:rFonts w:ascii="Times New Roman" w:hAnsi="Times New Roman"/>
                <w:sz w:val="28"/>
                <w:szCs w:val="28"/>
                <w:lang w:val="uz-Latn-UZ"/>
              </w:rPr>
              <w:t xml:space="preserve"> paytdagi</w:t>
            </w:r>
            <w:r>
              <w:rPr>
                <w:rFonts w:ascii="Times New Roman" w:hAnsi="Times New Roman"/>
                <w:sz w:val="28"/>
                <w:szCs w:val="28"/>
                <w:lang w:val="uz-Cyrl-UZ"/>
              </w:rPr>
              <w:t xml:space="preserve"> bir va birinchi, ikkinchi yozish yoki o‘qish signallari nisbati orasidagi farq.</w:t>
            </w:r>
          </w:p>
          <w:p w14:paraId="1CC8D2B0" w14:textId="77777777" w:rsidR="0056042D" w:rsidRPr="004927A2" w:rsidRDefault="0056042D" w:rsidP="00337C8F">
            <w:pPr>
              <w:pStyle w:val="NoSpacing1"/>
              <w:jc w:val="both"/>
              <w:rPr>
                <w:rFonts w:ascii="Times New Roman" w:hAnsi="Times New Roman"/>
                <w:sz w:val="18"/>
                <w:szCs w:val="18"/>
              </w:rPr>
            </w:pPr>
          </w:p>
          <w:p w14:paraId="5F476F2B"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 ишлаётган пайтдаги бир ва биринчи, иккинчи ёзиш ёки ўқиш сигналлари нисбати орасидаги фарқ.</w:t>
            </w:r>
          </w:p>
        </w:tc>
      </w:tr>
      <w:tr w:rsidR="0056042D" w:rsidRPr="00DF1602" w14:paraId="43B9F9CF" w14:textId="77777777">
        <w:trPr>
          <w:tblCellSpacing w:w="0" w:type="dxa"/>
          <w:jc w:val="center"/>
        </w:trPr>
        <w:tc>
          <w:tcPr>
            <w:tcW w:w="1954" w:type="pct"/>
          </w:tcPr>
          <w:p w14:paraId="301A2F30" w14:textId="77777777" w:rsidR="0056042D" w:rsidRPr="00901496"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Коэффициент подавления в средней части импульса </w:t>
            </w:r>
            <w:r w:rsidRPr="005F6046">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77911EB9" w14:textId="77777777" w:rsidR="0056042D" w:rsidRPr="0086373E"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0E1467">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2E09E0">
              <w:rPr>
                <w:rFonts w:ascii="Times New Roman" w:hAnsi="Times New Roman"/>
                <w:sz w:val="28"/>
                <w:szCs w:val="28"/>
                <w:lang w:val="uz-Cyrl-UZ"/>
              </w:rPr>
              <w:t xml:space="preserve"> </w:t>
            </w:r>
            <w:r>
              <w:rPr>
                <w:rFonts w:ascii="Times New Roman" w:hAnsi="Times New Roman"/>
                <w:sz w:val="28"/>
                <w:szCs w:val="28"/>
                <w:lang w:val="uz-Cyrl-UZ"/>
              </w:rPr>
              <w:t>elektron</w:t>
            </w:r>
            <w:r w:rsidRPr="0086373E">
              <w:rPr>
                <w:rFonts w:ascii="Times New Roman" w:hAnsi="Times New Roman"/>
                <w:sz w:val="28"/>
                <w:szCs w:val="28"/>
                <w:lang w:val="uz-Cyrl-UZ"/>
              </w:rPr>
              <w:t>-</w:t>
            </w:r>
            <w:r>
              <w:rPr>
                <w:rFonts w:ascii="Times New Roman" w:hAnsi="Times New Roman"/>
                <w:sz w:val="28"/>
                <w:szCs w:val="28"/>
                <w:lang w:val="uz-Cyrl-UZ"/>
              </w:rPr>
              <w:t>nurli</w:t>
            </w:r>
            <w:r w:rsidRPr="002E09E0">
              <w:rPr>
                <w:rFonts w:ascii="Times New Roman" w:hAnsi="Times New Roman"/>
                <w:sz w:val="28"/>
                <w:szCs w:val="28"/>
                <w:lang w:val="uz-Cyrl-UZ"/>
              </w:rPr>
              <w:t xml:space="preserve"> </w:t>
            </w:r>
            <w:r>
              <w:rPr>
                <w:rFonts w:ascii="Times New Roman" w:hAnsi="Times New Roman"/>
                <w:sz w:val="28"/>
                <w:szCs w:val="28"/>
                <w:lang w:val="uz-Cyrl-UZ"/>
              </w:rPr>
              <w:t>trubka</w:t>
            </w:r>
            <w:r w:rsidRPr="002E09E0">
              <w:rPr>
                <w:rFonts w:ascii="Times New Roman" w:hAnsi="Times New Roman"/>
                <w:sz w:val="28"/>
                <w:szCs w:val="28"/>
                <w:lang w:val="uz-Cyrl-UZ"/>
              </w:rPr>
              <w:t xml:space="preserve"> </w:t>
            </w:r>
            <w:r>
              <w:rPr>
                <w:rFonts w:ascii="Times New Roman" w:hAnsi="Times New Roman"/>
                <w:sz w:val="28"/>
                <w:szCs w:val="28"/>
                <w:lang w:val="uz-Cyrl-UZ"/>
              </w:rPr>
              <w:t>impulsining</w:t>
            </w:r>
            <w:r w:rsidRPr="002E09E0">
              <w:rPr>
                <w:rFonts w:ascii="Times New Roman" w:hAnsi="Times New Roman"/>
                <w:sz w:val="28"/>
                <w:szCs w:val="28"/>
                <w:lang w:val="uz-Cyrl-UZ"/>
              </w:rPr>
              <w:t xml:space="preserve"> </w:t>
            </w:r>
            <w:r>
              <w:rPr>
                <w:rFonts w:ascii="Times New Roman" w:hAnsi="Times New Roman"/>
                <w:sz w:val="28"/>
                <w:szCs w:val="28"/>
                <w:lang w:val="uz-Cyrl-UZ"/>
              </w:rPr>
              <w:t>o‘rta</w:t>
            </w:r>
            <w:r w:rsidRPr="002E09E0">
              <w:rPr>
                <w:rFonts w:ascii="Times New Roman" w:hAnsi="Times New Roman"/>
                <w:sz w:val="28"/>
                <w:szCs w:val="28"/>
                <w:lang w:val="uz-Cyrl-UZ"/>
              </w:rPr>
              <w:t xml:space="preserve"> </w:t>
            </w:r>
            <w:r>
              <w:rPr>
                <w:rFonts w:ascii="Times New Roman" w:hAnsi="Times New Roman"/>
                <w:sz w:val="28"/>
                <w:szCs w:val="28"/>
                <w:lang w:val="uz-Cyrl-UZ"/>
              </w:rPr>
              <w:t>qismidagi</w:t>
            </w:r>
            <w:r w:rsidRPr="002E09E0">
              <w:rPr>
                <w:rFonts w:ascii="Times New Roman" w:hAnsi="Times New Roman"/>
                <w:sz w:val="28"/>
                <w:szCs w:val="28"/>
                <w:lang w:val="uz-Cyrl-UZ"/>
              </w:rPr>
              <w:t xml:space="preserve"> </w:t>
            </w:r>
            <w:r>
              <w:rPr>
                <w:rFonts w:ascii="Times New Roman" w:hAnsi="Times New Roman"/>
                <w:sz w:val="28"/>
                <w:szCs w:val="28"/>
                <w:lang w:val="uz-Cyrl-UZ"/>
              </w:rPr>
              <w:t>bostirish</w:t>
            </w:r>
            <w:r w:rsidRPr="002E09E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5549AB1" w14:textId="780193A4" w:rsidR="0056042D" w:rsidRPr="0086373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E09E0">
              <w:rPr>
                <w:rFonts w:ascii="Times New Roman" w:hAnsi="Times New Roman"/>
                <w:sz w:val="28"/>
                <w:szCs w:val="28"/>
                <w:lang w:val="uz-Cyrl-UZ"/>
              </w:rPr>
              <w:t>хотирловчи электрон</w:t>
            </w:r>
            <w:r w:rsidR="0056042D" w:rsidRPr="0086373E">
              <w:rPr>
                <w:rFonts w:ascii="Times New Roman" w:hAnsi="Times New Roman"/>
                <w:sz w:val="28"/>
                <w:szCs w:val="28"/>
                <w:lang w:val="uz-Cyrl-UZ"/>
              </w:rPr>
              <w:t>-</w:t>
            </w:r>
            <w:r w:rsidR="0056042D" w:rsidRPr="002E09E0">
              <w:rPr>
                <w:rFonts w:ascii="Times New Roman" w:hAnsi="Times New Roman"/>
                <w:sz w:val="28"/>
                <w:szCs w:val="28"/>
                <w:lang w:val="uz-Cyrl-UZ"/>
              </w:rPr>
              <w:t>нурли трубка импульсининг ўрта қисмидаги бостириш коэффициенти</w:t>
            </w:r>
            <w:r w:rsidR="00A85587">
              <w:rPr>
                <w:rFonts w:ascii="Times New Roman" w:hAnsi="Times New Roman"/>
                <w:b/>
                <w:sz w:val="28"/>
                <w:szCs w:val="28"/>
                <w:lang w:val="uz-Cyrl-UZ"/>
              </w:rPr>
              <w:t xml:space="preserve"> </w:t>
            </w:r>
          </w:p>
          <w:p w14:paraId="69BF38F6" w14:textId="77777777" w:rsidR="0056042D" w:rsidRPr="0086373E" w:rsidRDefault="0056042D" w:rsidP="009779CD">
            <w:pPr>
              <w:pStyle w:val="NoSpacing1"/>
              <w:rPr>
                <w:rFonts w:ascii="Times New Roman" w:hAnsi="Times New Roman"/>
                <w:b/>
                <w:bCs/>
                <w:sz w:val="28"/>
                <w:szCs w:val="28"/>
                <w:lang w:val="uz-Cyrl-UZ"/>
              </w:rPr>
            </w:pPr>
            <w:r w:rsidRPr="0086373E">
              <w:rPr>
                <w:rFonts w:ascii="Times New Roman" w:hAnsi="Times New Roman"/>
                <w:b/>
                <w:sz w:val="28"/>
                <w:szCs w:val="28"/>
                <w:lang w:val="uz-Cyrl-UZ"/>
              </w:rPr>
              <w:t xml:space="preserve">en </w:t>
            </w:r>
            <w:r>
              <w:rPr>
                <w:rFonts w:ascii="Times New Roman" w:hAnsi="Times New Roman"/>
                <w:b/>
                <w:sz w:val="28"/>
                <w:szCs w:val="28"/>
                <w:lang w:val="uz-Cyrl-UZ"/>
              </w:rPr>
              <w:t>-</w:t>
            </w:r>
            <w:r w:rsidRPr="0086373E">
              <w:rPr>
                <w:rFonts w:ascii="Times New Roman" w:hAnsi="Times New Roman"/>
                <w:sz w:val="28"/>
                <w:szCs w:val="28"/>
                <w:lang w:val="uz-Cyrl-UZ"/>
              </w:rPr>
              <w:t xml:space="preserve"> </w:t>
            </w:r>
            <w:r w:rsidR="00AC198C" w:rsidRPr="00AC198C">
              <w:rPr>
                <w:rFonts w:ascii="Times New Roman" w:hAnsi="Times New Roman"/>
                <w:sz w:val="28"/>
                <w:szCs w:val="28"/>
                <w:lang w:val="en-US"/>
              </w:rPr>
              <w:t xml:space="preserve">rejection ratio on average pulse part of </w:t>
            </w:r>
            <w:r w:rsidR="00AC198C" w:rsidRPr="00AC198C">
              <w:rPr>
                <w:rFonts w:ascii="Times New Roman" w:hAnsi="Times New Roman"/>
                <w:iCs/>
                <w:sz w:val="28"/>
                <w:szCs w:val="28"/>
                <w:lang w:val="en-US"/>
              </w:rPr>
              <w:t>recording electron-beam tube</w:t>
            </w:r>
          </w:p>
        </w:tc>
        <w:tc>
          <w:tcPr>
            <w:tcW w:w="3046" w:type="pct"/>
          </w:tcPr>
          <w:p w14:paraId="67F92C34" w14:textId="187F8DE0"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выходного сигнала первой записи к остаточному сигналу после</w:t>
            </w:r>
            <w:r w:rsidR="00A85587">
              <w:rPr>
                <w:rFonts w:ascii="Times New Roman" w:hAnsi="Times New Roman"/>
                <w:sz w:val="28"/>
                <w:szCs w:val="28"/>
              </w:rPr>
              <w:t xml:space="preserve"> </w:t>
            </w:r>
            <w:r w:rsidR="007317AE">
              <w:rPr>
                <w:rFonts w:ascii="Times New Roman" w:hAnsi="Times New Roman"/>
                <w:noProof/>
                <w:sz w:val="28"/>
                <w:szCs w:val="28"/>
              </w:rPr>
              <w:pict w14:anchorId="58A041E8">
                <v:shape id="Рисунок 4" o:spid="_x0000_i1044" type="#_x0000_t75" alt="P000A00DB0000" style="width:9.75pt;height:11.25pt;visibility:visible">
                  <v:imagedata r:id="rId131" o:title=""/>
                </v:shape>
              </w:pict>
            </w:r>
            <w:r w:rsidRPr="00471031">
              <w:rPr>
                <w:rFonts w:ascii="Times New Roman" w:hAnsi="Times New Roman"/>
                <w:sz w:val="28"/>
                <w:szCs w:val="28"/>
              </w:rPr>
              <w:t>-записи в средней части импульса при работе запоминающей электронно-лучевой трубки в режиме вычитания.</w:t>
            </w:r>
          </w:p>
          <w:p w14:paraId="5D21A3E0" w14:textId="77777777" w:rsidR="0056042D" w:rsidRPr="009779CD" w:rsidRDefault="0056042D" w:rsidP="00337C8F">
            <w:pPr>
              <w:pStyle w:val="NoSpacing1"/>
              <w:jc w:val="both"/>
              <w:rPr>
                <w:rFonts w:ascii="Times New Roman" w:hAnsi="Times New Roman"/>
                <w:sz w:val="28"/>
                <w:szCs w:val="28"/>
              </w:rPr>
            </w:pPr>
          </w:p>
          <w:p w14:paraId="6E98B22C"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Xotirlovchi</w:t>
            </w:r>
            <w:r w:rsidRPr="00781475">
              <w:rPr>
                <w:rFonts w:ascii="Times New Roman" w:hAnsi="Times New Roman"/>
                <w:sz w:val="28"/>
                <w:szCs w:val="28"/>
                <w:lang w:val="uz-Cyrl-UZ"/>
              </w:rPr>
              <w:t xml:space="preserve"> </w:t>
            </w:r>
            <w:r>
              <w:rPr>
                <w:rFonts w:ascii="Times New Roman" w:hAnsi="Times New Roman"/>
                <w:sz w:val="28"/>
                <w:szCs w:val="28"/>
                <w:lang w:val="uz-Cyrl-UZ"/>
              </w:rPr>
              <w:t>elektron</w:t>
            </w:r>
            <w:r w:rsidRPr="00781475">
              <w:rPr>
                <w:rFonts w:ascii="Times New Roman" w:hAnsi="Times New Roman"/>
                <w:sz w:val="28"/>
                <w:szCs w:val="28"/>
                <w:lang w:val="uz-Cyrl-UZ"/>
              </w:rPr>
              <w:t>-</w:t>
            </w:r>
            <w:r>
              <w:rPr>
                <w:rFonts w:ascii="Times New Roman" w:hAnsi="Times New Roman"/>
                <w:sz w:val="28"/>
                <w:szCs w:val="28"/>
                <w:lang w:val="uz-Cyrl-UZ"/>
              </w:rPr>
              <w:t>nurli</w:t>
            </w:r>
            <w:r w:rsidRPr="00781475">
              <w:rPr>
                <w:rFonts w:ascii="Times New Roman" w:hAnsi="Times New Roman"/>
                <w:sz w:val="28"/>
                <w:szCs w:val="28"/>
                <w:lang w:val="uz-Cyrl-UZ"/>
              </w:rPr>
              <w:t xml:space="preserve"> </w:t>
            </w:r>
            <w:r>
              <w:rPr>
                <w:rFonts w:ascii="Times New Roman" w:hAnsi="Times New Roman"/>
                <w:sz w:val="28"/>
                <w:szCs w:val="28"/>
                <w:lang w:val="uz-Cyrl-UZ"/>
              </w:rPr>
              <w:t>trubka</w:t>
            </w:r>
            <w:r w:rsidRPr="00781475">
              <w:rPr>
                <w:rFonts w:ascii="Times New Roman" w:hAnsi="Times New Roman"/>
                <w:sz w:val="28"/>
                <w:szCs w:val="28"/>
                <w:lang w:val="uz-Cyrl-UZ"/>
              </w:rPr>
              <w:t xml:space="preserve"> </w:t>
            </w:r>
            <w:r>
              <w:rPr>
                <w:rFonts w:ascii="Times New Roman" w:hAnsi="Times New Roman"/>
                <w:sz w:val="28"/>
                <w:szCs w:val="28"/>
                <w:lang w:val="uz-Cyrl-UZ"/>
              </w:rPr>
              <w:t>chiqarib</w:t>
            </w:r>
            <w:r w:rsidRPr="00781475">
              <w:rPr>
                <w:rFonts w:ascii="Times New Roman" w:hAnsi="Times New Roman"/>
                <w:sz w:val="28"/>
                <w:szCs w:val="28"/>
                <w:lang w:val="uz-Cyrl-UZ"/>
              </w:rPr>
              <w:t xml:space="preserve"> </w:t>
            </w:r>
            <w:r>
              <w:rPr>
                <w:rFonts w:ascii="Times New Roman" w:hAnsi="Times New Roman"/>
                <w:sz w:val="28"/>
                <w:szCs w:val="28"/>
                <w:lang w:val="uz-Cyrl-UZ"/>
              </w:rPr>
              <w:t>tashlash</w:t>
            </w:r>
            <w:r w:rsidRPr="00781475">
              <w:rPr>
                <w:rFonts w:ascii="Times New Roman" w:hAnsi="Times New Roman"/>
                <w:sz w:val="28"/>
                <w:szCs w:val="28"/>
                <w:lang w:val="uz-Cyrl-UZ"/>
              </w:rPr>
              <w:t xml:space="preserve"> </w:t>
            </w:r>
            <w:r>
              <w:rPr>
                <w:rFonts w:ascii="Times New Roman" w:hAnsi="Times New Roman"/>
                <w:sz w:val="28"/>
                <w:szCs w:val="28"/>
                <w:lang w:val="uz-Cyrl-UZ"/>
              </w:rPr>
              <w:t>rejimida</w:t>
            </w:r>
            <w:r w:rsidRPr="00781475">
              <w:rPr>
                <w:rFonts w:ascii="Times New Roman" w:hAnsi="Times New Roman"/>
                <w:sz w:val="28"/>
                <w:szCs w:val="28"/>
                <w:lang w:val="uz-Cyrl-UZ"/>
              </w:rPr>
              <w:t xml:space="preserve"> </w:t>
            </w:r>
            <w:r>
              <w:rPr>
                <w:rFonts w:ascii="Times New Roman" w:hAnsi="Times New Roman"/>
                <w:sz w:val="28"/>
                <w:szCs w:val="28"/>
                <w:lang w:val="uz-Cyrl-UZ"/>
              </w:rPr>
              <w:t>ishlayotganda</w:t>
            </w:r>
            <w:r w:rsidRPr="00781475">
              <w:rPr>
                <w:rFonts w:ascii="Times New Roman" w:hAnsi="Times New Roman"/>
                <w:sz w:val="28"/>
                <w:szCs w:val="28"/>
                <w:lang w:val="uz-Cyrl-UZ"/>
              </w:rPr>
              <w:t xml:space="preserve">, </w:t>
            </w:r>
            <w:r>
              <w:rPr>
                <w:rFonts w:ascii="Times New Roman" w:hAnsi="Times New Roman"/>
                <w:sz w:val="28"/>
                <w:szCs w:val="28"/>
                <w:lang w:val="uz-Cyrl-UZ"/>
              </w:rPr>
              <w:t>birinchi</w:t>
            </w:r>
            <w:r w:rsidRPr="00781475">
              <w:rPr>
                <w:rFonts w:ascii="Times New Roman" w:hAnsi="Times New Roman"/>
                <w:sz w:val="28"/>
                <w:szCs w:val="28"/>
                <w:lang w:val="uz-Cyrl-UZ"/>
              </w:rPr>
              <w:t xml:space="preserve"> </w:t>
            </w:r>
            <w:r>
              <w:rPr>
                <w:rFonts w:ascii="Times New Roman" w:hAnsi="Times New Roman"/>
                <w:sz w:val="28"/>
                <w:szCs w:val="28"/>
                <w:lang w:val="uz-Cyrl-UZ"/>
              </w:rPr>
              <w:t>yozuv</w:t>
            </w:r>
            <w:r w:rsidRPr="00781475">
              <w:rPr>
                <w:rFonts w:ascii="Times New Roman" w:hAnsi="Times New Roman"/>
                <w:sz w:val="28"/>
                <w:szCs w:val="28"/>
                <w:lang w:val="uz-Cyrl-UZ"/>
              </w:rPr>
              <w:t xml:space="preserve"> </w:t>
            </w:r>
            <w:r>
              <w:rPr>
                <w:rFonts w:ascii="Times New Roman" w:hAnsi="Times New Roman"/>
                <w:sz w:val="28"/>
                <w:szCs w:val="28"/>
                <w:lang w:val="uz-Cyrl-UZ"/>
              </w:rPr>
              <w:t>chiqish</w:t>
            </w:r>
            <w:r w:rsidRPr="00781475">
              <w:rPr>
                <w:rFonts w:ascii="Times New Roman" w:hAnsi="Times New Roman"/>
                <w:sz w:val="28"/>
                <w:szCs w:val="28"/>
                <w:lang w:val="uz-Cyrl-UZ"/>
              </w:rPr>
              <w:t xml:space="preserve"> </w:t>
            </w:r>
            <w:r>
              <w:rPr>
                <w:rFonts w:ascii="Times New Roman" w:hAnsi="Times New Roman"/>
                <w:sz w:val="28"/>
                <w:szCs w:val="28"/>
                <w:lang w:val="uz-Cyrl-UZ"/>
              </w:rPr>
              <w:t>signalining</w:t>
            </w:r>
            <w:r w:rsidRPr="00781475">
              <w:rPr>
                <w:rFonts w:ascii="Times New Roman" w:hAnsi="Times New Roman"/>
                <w:sz w:val="28"/>
                <w:szCs w:val="28"/>
                <w:lang w:val="uz-Cyrl-UZ"/>
              </w:rPr>
              <w:t xml:space="preserve"> </w:t>
            </w:r>
            <w:r>
              <w:rPr>
                <w:rFonts w:ascii="Times New Roman" w:hAnsi="Times New Roman"/>
                <w:sz w:val="28"/>
                <w:szCs w:val="28"/>
                <w:lang w:val="uz-Cyrl-UZ"/>
              </w:rPr>
              <w:t>impulsning</w:t>
            </w:r>
            <w:r w:rsidRPr="00781475">
              <w:rPr>
                <w:rFonts w:ascii="Times New Roman" w:hAnsi="Times New Roman"/>
                <w:sz w:val="28"/>
                <w:szCs w:val="28"/>
                <w:lang w:val="uz-Cyrl-UZ"/>
              </w:rPr>
              <w:t xml:space="preserve"> </w:t>
            </w:r>
            <w:r>
              <w:rPr>
                <w:rFonts w:ascii="Times New Roman" w:hAnsi="Times New Roman"/>
                <w:sz w:val="28"/>
                <w:szCs w:val="28"/>
                <w:lang w:val="uz-Cyrl-UZ"/>
              </w:rPr>
              <w:t>o‘rta</w:t>
            </w:r>
            <w:r w:rsidRPr="00781475">
              <w:rPr>
                <w:rFonts w:ascii="Times New Roman" w:hAnsi="Times New Roman"/>
                <w:sz w:val="28"/>
                <w:szCs w:val="28"/>
                <w:lang w:val="uz-Cyrl-UZ"/>
              </w:rPr>
              <w:t xml:space="preserve"> </w:t>
            </w:r>
            <w:r>
              <w:rPr>
                <w:rFonts w:ascii="Times New Roman" w:hAnsi="Times New Roman"/>
                <w:sz w:val="28"/>
                <w:szCs w:val="28"/>
                <w:lang w:val="uz-Cyrl-UZ"/>
              </w:rPr>
              <w:t>qismidagi</w:t>
            </w:r>
            <w:r w:rsidRPr="00781475">
              <w:rPr>
                <w:rFonts w:ascii="Times New Roman" w:hAnsi="Times New Roman"/>
                <w:sz w:val="28"/>
                <w:szCs w:val="28"/>
                <w:lang w:val="uz-Cyrl-UZ"/>
              </w:rPr>
              <w:t xml:space="preserve"> </w:t>
            </w:r>
            <w:r w:rsidR="007317AE">
              <w:rPr>
                <w:rFonts w:ascii="Times New Roman" w:hAnsi="Times New Roman"/>
                <w:sz w:val="28"/>
                <w:szCs w:val="28"/>
              </w:rPr>
              <w:pict w14:anchorId="170D4457">
                <v:shape id="_x0000_i1045" type="#_x0000_t75" alt="P000A00DB0000" style="width:9.75pt;height:11.25pt;visibility:visible">
                  <v:imagedata r:id="rId131" o:title=""/>
                </v:shape>
              </w:pict>
            </w:r>
            <w:r w:rsidRPr="00781475">
              <w:rPr>
                <w:rFonts w:ascii="Times New Roman" w:hAnsi="Times New Roman"/>
                <w:sz w:val="28"/>
                <w:szCs w:val="28"/>
                <w:lang w:val="uz-Cyrl-UZ"/>
              </w:rPr>
              <w:t xml:space="preserve">- </w:t>
            </w:r>
            <w:r>
              <w:rPr>
                <w:rFonts w:ascii="Times New Roman" w:hAnsi="Times New Roman"/>
                <w:sz w:val="28"/>
                <w:szCs w:val="28"/>
                <w:lang w:val="uz-Cyrl-UZ"/>
              </w:rPr>
              <w:t>yozuvdan</w:t>
            </w:r>
            <w:r w:rsidRPr="00781475">
              <w:rPr>
                <w:rFonts w:ascii="Times New Roman" w:hAnsi="Times New Roman"/>
                <w:sz w:val="28"/>
                <w:szCs w:val="28"/>
                <w:lang w:val="uz-Cyrl-UZ"/>
              </w:rPr>
              <w:t xml:space="preserve"> </w:t>
            </w:r>
            <w:r>
              <w:rPr>
                <w:rFonts w:ascii="Times New Roman" w:hAnsi="Times New Roman"/>
                <w:sz w:val="28"/>
                <w:szCs w:val="28"/>
                <w:lang w:val="uz-Cyrl-UZ"/>
              </w:rPr>
              <w:t>keyingi</w:t>
            </w:r>
            <w:r w:rsidRPr="00781475">
              <w:rPr>
                <w:rFonts w:ascii="Times New Roman" w:hAnsi="Times New Roman"/>
                <w:sz w:val="28"/>
                <w:szCs w:val="28"/>
                <w:lang w:val="uz-Cyrl-UZ"/>
              </w:rPr>
              <w:t xml:space="preserve"> </w:t>
            </w:r>
            <w:r>
              <w:rPr>
                <w:rFonts w:ascii="Times New Roman" w:hAnsi="Times New Roman"/>
                <w:sz w:val="28"/>
                <w:szCs w:val="28"/>
                <w:lang w:val="uz-Cyrl-UZ"/>
              </w:rPr>
              <w:t>qoldiq</w:t>
            </w:r>
            <w:r w:rsidRPr="00781475">
              <w:rPr>
                <w:rFonts w:ascii="Times New Roman" w:hAnsi="Times New Roman"/>
                <w:sz w:val="28"/>
                <w:szCs w:val="28"/>
                <w:lang w:val="uz-Cyrl-UZ"/>
              </w:rPr>
              <w:t xml:space="preserve"> </w:t>
            </w:r>
            <w:r>
              <w:rPr>
                <w:rFonts w:ascii="Times New Roman" w:hAnsi="Times New Roman"/>
                <w:sz w:val="28"/>
                <w:szCs w:val="28"/>
                <w:lang w:val="uz-Cyrl-UZ"/>
              </w:rPr>
              <w:t>signalga</w:t>
            </w:r>
            <w:r w:rsidRPr="00781475">
              <w:rPr>
                <w:rFonts w:ascii="Times New Roman" w:hAnsi="Times New Roman"/>
                <w:sz w:val="28"/>
                <w:szCs w:val="28"/>
                <w:lang w:val="uz-Cyrl-UZ"/>
              </w:rPr>
              <w:t xml:space="preserve"> </w:t>
            </w:r>
            <w:r>
              <w:rPr>
                <w:rFonts w:ascii="Times New Roman" w:hAnsi="Times New Roman"/>
                <w:sz w:val="28"/>
                <w:szCs w:val="28"/>
                <w:lang w:val="uz-Cyrl-UZ"/>
              </w:rPr>
              <w:t>nisbati</w:t>
            </w:r>
            <w:r w:rsidRPr="00781475">
              <w:rPr>
                <w:rFonts w:ascii="Times New Roman" w:hAnsi="Times New Roman"/>
                <w:sz w:val="28"/>
                <w:szCs w:val="28"/>
                <w:lang w:val="uz-Cyrl-UZ"/>
              </w:rPr>
              <w:t>.</w:t>
            </w:r>
          </w:p>
          <w:p w14:paraId="72F82E1A" w14:textId="77777777" w:rsidR="0056042D" w:rsidRPr="009779CD" w:rsidRDefault="0056042D" w:rsidP="00337C8F">
            <w:pPr>
              <w:pStyle w:val="NoSpacing1"/>
              <w:jc w:val="both"/>
              <w:rPr>
                <w:rFonts w:ascii="Times New Roman" w:hAnsi="Times New Roman"/>
                <w:sz w:val="28"/>
                <w:szCs w:val="28"/>
              </w:rPr>
            </w:pPr>
          </w:p>
          <w:p w14:paraId="360D9FD8" w14:textId="77777777" w:rsidR="0056042D" w:rsidRPr="002E09E0" w:rsidRDefault="0056042D" w:rsidP="0086373E">
            <w:pPr>
              <w:pStyle w:val="NoSpacing1"/>
              <w:jc w:val="both"/>
              <w:rPr>
                <w:rFonts w:ascii="Times New Roman" w:hAnsi="Times New Roman"/>
                <w:sz w:val="28"/>
                <w:szCs w:val="28"/>
                <w:lang w:val="uz-Cyrl-UZ"/>
              </w:rPr>
            </w:pPr>
            <w:r w:rsidRPr="0086373E">
              <w:rPr>
                <w:rFonts w:ascii="Times New Roman" w:hAnsi="Times New Roman"/>
                <w:sz w:val="28"/>
                <w:szCs w:val="28"/>
              </w:rPr>
              <w:t xml:space="preserve">Хотирловчи электрон-нурли трубка чиқариб ташлаш режимида ишлаётганда, биринчи ёзув чиқиш сигналининг импульснинг ўрта қисмидаги </w:t>
            </w:r>
            <w:r w:rsidR="007317AE">
              <w:rPr>
                <w:rFonts w:ascii="Times New Roman" w:hAnsi="Times New Roman"/>
                <w:sz w:val="28"/>
                <w:szCs w:val="28"/>
              </w:rPr>
              <w:pict w14:anchorId="73037606">
                <v:shape id="_x0000_i1046" type="#_x0000_t75" alt="P000A00DB0000" style="width:9.75pt;height:11.25pt;visibility:visible">
                  <v:imagedata r:id="rId131" o:title=""/>
                </v:shape>
              </w:pict>
            </w:r>
            <w:r w:rsidRPr="0086373E">
              <w:rPr>
                <w:rFonts w:ascii="Times New Roman" w:hAnsi="Times New Roman"/>
                <w:sz w:val="28"/>
                <w:szCs w:val="28"/>
              </w:rPr>
              <w:t>- ёзувдан кейинги қолдиқ сигналга нисбати.</w:t>
            </w:r>
          </w:p>
        </w:tc>
      </w:tr>
      <w:tr w:rsidR="0056042D" w:rsidRPr="00DF1602" w14:paraId="6CF2782A" w14:textId="77777777">
        <w:trPr>
          <w:tblCellSpacing w:w="0" w:type="dxa"/>
          <w:jc w:val="center"/>
        </w:trPr>
        <w:tc>
          <w:tcPr>
            <w:tcW w:w="1954" w:type="pct"/>
          </w:tcPr>
          <w:p w14:paraId="50B159F5" w14:textId="77777777" w:rsidR="0056042D" w:rsidRPr="009779CD" w:rsidRDefault="0056042D" w:rsidP="009779CD">
            <w:pPr>
              <w:rPr>
                <w:b/>
                <w:sz w:val="28"/>
                <w:szCs w:val="28"/>
                <w:lang w:val="uz-Cyrl-UZ"/>
              </w:rPr>
            </w:pPr>
            <w:r w:rsidRPr="009779CD">
              <w:rPr>
                <w:b/>
                <w:sz w:val="28"/>
                <w:szCs w:val="28"/>
                <w:lang w:val="uz-Cyrl-UZ"/>
              </w:rPr>
              <w:t>Коэффициент полезного действия лазера</w:t>
            </w:r>
          </w:p>
          <w:p w14:paraId="3ED4EB17"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lazerning</w:t>
            </w:r>
            <w:r w:rsidRPr="00BE4B06">
              <w:rPr>
                <w:rFonts w:ascii="Times New Roman" w:hAnsi="Times New Roman"/>
                <w:sz w:val="28"/>
                <w:szCs w:val="28"/>
                <w:lang w:val="uz-Cyrl-UZ"/>
              </w:rPr>
              <w:t xml:space="preserve"> </w:t>
            </w:r>
            <w:r>
              <w:rPr>
                <w:rFonts w:ascii="Times New Roman" w:hAnsi="Times New Roman"/>
                <w:sz w:val="28"/>
                <w:szCs w:val="28"/>
                <w:lang w:val="uz-Cyrl-UZ"/>
              </w:rPr>
              <w:t>foydali</w:t>
            </w:r>
            <w:r w:rsidRPr="00BE4B06">
              <w:rPr>
                <w:rFonts w:ascii="Times New Roman" w:hAnsi="Times New Roman"/>
                <w:sz w:val="28"/>
                <w:szCs w:val="28"/>
                <w:lang w:val="uz-Cyrl-UZ"/>
              </w:rPr>
              <w:t xml:space="preserve"> </w:t>
            </w:r>
            <w:r>
              <w:rPr>
                <w:rFonts w:ascii="Times New Roman" w:hAnsi="Times New Roman"/>
                <w:sz w:val="28"/>
                <w:szCs w:val="28"/>
                <w:lang w:val="uz-Cyrl-UZ"/>
              </w:rPr>
              <w:t>ish</w:t>
            </w:r>
            <w:r w:rsidRPr="00BE4B06">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094B9817" w14:textId="2234C3EC" w:rsidR="0056042D" w:rsidRPr="0086373E" w:rsidRDefault="00A85587"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BE4B06">
              <w:rPr>
                <w:rFonts w:ascii="Times New Roman" w:hAnsi="Times New Roman"/>
                <w:sz w:val="28"/>
                <w:szCs w:val="28"/>
                <w:lang w:val="uz-Cyrl-UZ"/>
              </w:rPr>
              <w:t>лазернинг фойдали иш коэффициенти</w:t>
            </w:r>
            <w:r>
              <w:rPr>
                <w:rFonts w:ascii="Times New Roman" w:hAnsi="Times New Roman"/>
                <w:b/>
                <w:sz w:val="28"/>
                <w:szCs w:val="28"/>
                <w:lang w:val="en-US"/>
              </w:rPr>
              <w:t xml:space="preserve"> </w:t>
            </w:r>
          </w:p>
          <w:p w14:paraId="34166FD1" w14:textId="6B35C89F" w:rsidR="0056042D" w:rsidRPr="00BE4B06" w:rsidRDefault="0056042D" w:rsidP="009779CD">
            <w:pPr>
              <w:rPr>
                <w:b/>
                <w:sz w:val="28"/>
                <w:szCs w:val="28"/>
                <w:lang w:val="en-US"/>
              </w:rPr>
            </w:pPr>
            <w:r w:rsidRPr="00471031">
              <w:rPr>
                <w:b/>
                <w:sz w:val="28"/>
                <w:szCs w:val="28"/>
                <w:lang w:val="en-US"/>
              </w:rPr>
              <w:t>en</w:t>
            </w:r>
            <w:r w:rsidRPr="00BE4B06">
              <w:rPr>
                <w:b/>
                <w:sz w:val="28"/>
                <w:szCs w:val="28"/>
                <w:lang w:val="en-US"/>
              </w:rPr>
              <w:t xml:space="preserve"> </w:t>
            </w:r>
            <w:r>
              <w:rPr>
                <w:b/>
                <w:sz w:val="28"/>
                <w:szCs w:val="28"/>
                <w:lang w:val="uz-Cyrl-UZ"/>
              </w:rPr>
              <w:t xml:space="preserve">- </w:t>
            </w:r>
            <w:r w:rsidR="00AC198C" w:rsidRPr="00BE4B06">
              <w:rPr>
                <w:sz w:val="28"/>
                <w:szCs w:val="28"/>
                <w:lang w:val="en-US"/>
              </w:rPr>
              <w:t xml:space="preserve">factor of </w:t>
            </w:r>
            <w:r w:rsidR="00AC198C" w:rsidRPr="00AC198C">
              <w:rPr>
                <w:sz w:val="28"/>
                <w:szCs w:val="28"/>
                <w:lang w:val="en-US"/>
              </w:rPr>
              <w:t xml:space="preserve">laser </w:t>
            </w:r>
            <w:r w:rsidR="00AC198C" w:rsidRPr="00BE4B06">
              <w:rPr>
                <w:sz w:val="28"/>
                <w:szCs w:val="28"/>
                <w:lang w:val="en-US"/>
              </w:rPr>
              <w:t xml:space="preserve">efficiency </w:t>
            </w:r>
            <w:r w:rsidR="00A6603D">
              <w:rPr>
                <w:sz w:val="28"/>
                <w:szCs w:val="28"/>
                <w:lang w:val="en-US"/>
              </w:rPr>
              <w:br/>
            </w:r>
            <w:r w:rsidR="00AC198C" w:rsidRPr="00BE4B06">
              <w:rPr>
                <w:sz w:val="28"/>
                <w:szCs w:val="28"/>
                <w:lang w:val="en-US"/>
              </w:rPr>
              <w:lastRenderedPageBreak/>
              <w:t>activity</w:t>
            </w:r>
            <w:r w:rsidR="00A85587">
              <w:rPr>
                <w:b/>
                <w:sz w:val="28"/>
                <w:szCs w:val="28"/>
                <w:lang w:val="en-US"/>
              </w:rPr>
              <w:t xml:space="preserve"> </w:t>
            </w:r>
          </w:p>
          <w:p w14:paraId="5BCC6703" w14:textId="77777777" w:rsidR="0056042D" w:rsidRPr="00BE4B06" w:rsidRDefault="0056042D" w:rsidP="009779CD">
            <w:pPr>
              <w:rPr>
                <w:b/>
                <w:sz w:val="28"/>
                <w:szCs w:val="28"/>
                <w:lang w:val="en-US"/>
              </w:rPr>
            </w:pPr>
          </w:p>
        </w:tc>
        <w:tc>
          <w:tcPr>
            <w:tcW w:w="3046" w:type="pct"/>
          </w:tcPr>
          <w:p w14:paraId="4B98BFDF" w14:textId="77777777" w:rsidR="0056042D" w:rsidRDefault="0056042D" w:rsidP="00337C8F">
            <w:pPr>
              <w:jc w:val="both"/>
              <w:rPr>
                <w:sz w:val="28"/>
                <w:szCs w:val="28"/>
                <w:lang w:val="uz-Cyrl-UZ"/>
              </w:rPr>
            </w:pPr>
            <w:r w:rsidRPr="00471031">
              <w:rPr>
                <w:sz w:val="28"/>
                <w:szCs w:val="28"/>
              </w:rPr>
              <w:lastRenderedPageBreak/>
              <w:t>Отношение энергии или средней мощности, излучаемой лазером, соответственно к энергии или средней мощности, подводимой к лазеру.</w:t>
            </w:r>
          </w:p>
          <w:p w14:paraId="3E05A96D" w14:textId="77777777" w:rsidR="0056042D" w:rsidRPr="009779CD" w:rsidRDefault="0056042D" w:rsidP="00337C8F">
            <w:pPr>
              <w:jc w:val="both"/>
              <w:rPr>
                <w:sz w:val="28"/>
                <w:szCs w:val="28"/>
              </w:rPr>
            </w:pPr>
          </w:p>
          <w:p w14:paraId="7A418526" w14:textId="77777777" w:rsidR="0056042D" w:rsidRPr="009779CD" w:rsidRDefault="0056042D" w:rsidP="00337C8F">
            <w:pPr>
              <w:jc w:val="both"/>
              <w:rPr>
                <w:sz w:val="28"/>
                <w:szCs w:val="28"/>
              </w:rPr>
            </w:pPr>
            <w:r>
              <w:rPr>
                <w:sz w:val="28"/>
                <w:szCs w:val="28"/>
                <w:lang w:val="uz-Cyrl-UZ"/>
              </w:rPr>
              <w:t>Lazer nurlantiradigan energiya yoki o‘rtacha quvvatning</w:t>
            </w:r>
            <w:r>
              <w:rPr>
                <w:sz w:val="28"/>
                <w:szCs w:val="28"/>
                <w:lang w:val="uz-Latn-UZ"/>
              </w:rPr>
              <w:t>,</w:t>
            </w:r>
            <w:r>
              <w:rPr>
                <w:sz w:val="28"/>
                <w:szCs w:val="28"/>
                <w:lang w:val="uz-Cyrl-UZ"/>
              </w:rPr>
              <w:t xml:space="preserve"> tegishli ravishda lazerga uzatiladigan energiya yoki o‘rtacha quvvatga nisbati.</w:t>
            </w:r>
          </w:p>
          <w:p w14:paraId="3E9DF8BE" w14:textId="77777777" w:rsidR="0056042D" w:rsidRPr="009779CD" w:rsidRDefault="0056042D" w:rsidP="00337C8F">
            <w:pPr>
              <w:jc w:val="both"/>
              <w:rPr>
                <w:sz w:val="28"/>
                <w:szCs w:val="28"/>
              </w:rPr>
            </w:pPr>
          </w:p>
          <w:p w14:paraId="4D5C6744" w14:textId="77777777" w:rsidR="0056042D" w:rsidRPr="00BE4B06" w:rsidRDefault="0056042D" w:rsidP="00337C8F">
            <w:pPr>
              <w:jc w:val="both"/>
              <w:rPr>
                <w:sz w:val="28"/>
                <w:szCs w:val="28"/>
                <w:lang w:val="uz-Cyrl-UZ"/>
              </w:rPr>
            </w:pPr>
            <w:r>
              <w:rPr>
                <w:sz w:val="28"/>
                <w:szCs w:val="28"/>
                <w:lang w:val="uz-Cyrl-UZ"/>
              </w:rPr>
              <w:t>Лазер нурлантирадиган энергия ёки ўртача қувватнинг</w:t>
            </w:r>
            <w:r>
              <w:rPr>
                <w:sz w:val="28"/>
                <w:szCs w:val="28"/>
                <w:lang w:val="uz-Latn-UZ"/>
              </w:rPr>
              <w:t>,</w:t>
            </w:r>
            <w:r>
              <w:rPr>
                <w:sz w:val="28"/>
                <w:szCs w:val="28"/>
                <w:lang w:val="uz-Cyrl-UZ"/>
              </w:rPr>
              <w:t xml:space="preserve"> тегишли равишда лазерга узати</w:t>
            </w:r>
            <w:r>
              <w:rPr>
                <w:sz w:val="28"/>
                <w:szCs w:val="28"/>
                <w:lang w:val="uz-Latn-UZ"/>
              </w:rPr>
              <w:t>-</w:t>
            </w:r>
            <w:r>
              <w:rPr>
                <w:sz w:val="28"/>
                <w:szCs w:val="28"/>
                <w:lang w:val="uz-Cyrl-UZ"/>
              </w:rPr>
              <w:t>ладиган энергия ёки ўртача қувватга нисбати.</w:t>
            </w:r>
          </w:p>
        </w:tc>
      </w:tr>
      <w:tr w:rsidR="0056042D" w:rsidRPr="00DF1602" w14:paraId="37610562" w14:textId="77777777">
        <w:trPr>
          <w:tblCellSpacing w:w="0" w:type="dxa"/>
          <w:jc w:val="center"/>
        </w:trPr>
        <w:tc>
          <w:tcPr>
            <w:tcW w:w="1954" w:type="pct"/>
          </w:tcPr>
          <w:p w14:paraId="2CF8C2A5"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послеускорения электронно-лучевого прибора</w:t>
            </w:r>
          </w:p>
          <w:p w14:paraId="5E4FF042"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86373E">
              <w:rPr>
                <w:rFonts w:ascii="Times New Roman" w:hAnsi="Times New Roman"/>
                <w:sz w:val="28"/>
                <w:szCs w:val="28"/>
                <w:lang w:val="uz-Cyrl-UZ"/>
              </w:rPr>
              <w:t>-</w:t>
            </w:r>
            <w:r>
              <w:rPr>
                <w:rFonts w:ascii="Times New Roman" w:hAnsi="Times New Roman"/>
                <w:sz w:val="28"/>
                <w:szCs w:val="28"/>
                <w:lang w:val="uz-Cyrl-UZ"/>
              </w:rPr>
              <w:t>nurli</w:t>
            </w:r>
            <w:r w:rsidRPr="00A171CC">
              <w:rPr>
                <w:rFonts w:ascii="Times New Roman" w:hAnsi="Times New Roman"/>
                <w:sz w:val="28"/>
                <w:szCs w:val="28"/>
                <w:lang w:val="uz-Cyrl-UZ"/>
              </w:rPr>
              <w:t xml:space="preserve"> </w:t>
            </w:r>
            <w:r>
              <w:rPr>
                <w:rFonts w:ascii="Times New Roman" w:hAnsi="Times New Roman"/>
                <w:sz w:val="28"/>
                <w:szCs w:val="28"/>
                <w:lang w:val="uz-Cyrl-UZ"/>
              </w:rPr>
              <w:t>asbobning</w:t>
            </w:r>
            <w:r w:rsidRPr="00A171CC">
              <w:rPr>
                <w:rFonts w:ascii="Times New Roman" w:hAnsi="Times New Roman"/>
                <w:sz w:val="28"/>
                <w:szCs w:val="28"/>
                <w:lang w:val="uz-Cyrl-UZ"/>
              </w:rPr>
              <w:t xml:space="preserve"> </w:t>
            </w:r>
            <w:r>
              <w:rPr>
                <w:rFonts w:ascii="Times New Roman" w:hAnsi="Times New Roman"/>
                <w:sz w:val="28"/>
                <w:szCs w:val="28"/>
                <w:lang w:val="uz-Cyrl-UZ"/>
              </w:rPr>
              <w:t>so‘ng tezlanish</w:t>
            </w:r>
            <w:r w:rsidRPr="00A171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BC0F648" w14:textId="0792F23E" w:rsidR="0056042D" w:rsidRPr="0086373E"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171CC">
              <w:rPr>
                <w:rFonts w:ascii="Times New Roman" w:hAnsi="Times New Roman"/>
                <w:sz w:val="28"/>
                <w:szCs w:val="28"/>
                <w:lang w:val="uz-Cyrl-UZ"/>
              </w:rPr>
              <w:t>электрон</w:t>
            </w:r>
            <w:r w:rsidR="0056042D" w:rsidRPr="0086373E">
              <w:rPr>
                <w:rFonts w:ascii="Times New Roman" w:hAnsi="Times New Roman"/>
                <w:sz w:val="28"/>
                <w:szCs w:val="28"/>
                <w:lang w:val="uz-Cyrl-UZ"/>
              </w:rPr>
              <w:t>-</w:t>
            </w:r>
            <w:r w:rsidR="0056042D" w:rsidRPr="00A171CC">
              <w:rPr>
                <w:rFonts w:ascii="Times New Roman" w:hAnsi="Times New Roman"/>
                <w:sz w:val="28"/>
                <w:szCs w:val="28"/>
                <w:lang w:val="uz-Cyrl-UZ"/>
              </w:rPr>
              <w:t>нурли асбобнинг сўнг</w:t>
            </w:r>
            <w:r w:rsidR="0056042D">
              <w:rPr>
                <w:rFonts w:ascii="Times New Roman" w:hAnsi="Times New Roman"/>
                <w:sz w:val="28"/>
                <w:szCs w:val="28"/>
                <w:lang w:val="uz-Cyrl-UZ"/>
              </w:rPr>
              <w:t xml:space="preserve"> </w:t>
            </w:r>
            <w:r w:rsidR="0056042D" w:rsidRPr="00A171CC">
              <w:rPr>
                <w:rFonts w:ascii="Times New Roman" w:hAnsi="Times New Roman"/>
                <w:sz w:val="28"/>
                <w:szCs w:val="28"/>
                <w:lang w:val="uz-Cyrl-UZ"/>
              </w:rPr>
              <w:t>тезланиш коэффициенти</w:t>
            </w:r>
            <w:r>
              <w:rPr>
                <w:rFonts w:ascii="Times New Roman" w:hAnsi="Times New Roman"/>
                <w:b/>
                <w:sz w:val="28"/>
                <w:szCs w:val="28"/>
                <w:lang w:val="uz-Cyrl-UZ"/>
              </w:rPr>
              <w:t xml:space="preserve"> </w:t>
            </w:r>
          </w:p>
          <w:p w14:paraId="74B50DFB" w14:textId="358E19BB" w:rsidR="0056042D" w:rsidRPr="0086373E" w:rsidRDefault="0056042D" w:rsidP="009779CD">
            <w:pPr>
              <w:pStyle w:val="NoSpacing1"/>
              <w:rPr>
                <w:rFonts w:ascii="Times New Roman" w:hAnsi="Times New Roman"/>
                <w:b/>
                <w:bCs/>
                <w:sz w:val="28"/>
                <w:szCs w:val="28"/>
                <w:lang w:val="uz-Cyrl-UZ"/>
              </w:rPr>
            </w:pPr>
            <w:r w:rsidRPr="0086373E">
              <w:rPr>
                <w:rFonts w:ascii="Times New Roman" w:hAnsi="Times New Roman"/>
                <w:b/>
                <w:sz w:val="28"/>
                <w:szCs w:val="28"/>
                <w:lang w:val="uz-Cyrl-UZ"/>
              </w:rPr>
              <w:t xml:space="preserve">en </w:t>
            </w:r>
            <w:r>
              <w:rPr>
                <w:rFonts w:ascii="Times New Roman" w:hAnsi="Times New Roman"/>
                <w:b/>
                <w:sz w:val="28"/>
                <w:szCs w:val="28"/>
                <w:lang w:val="uz-Cyrl-UZ"/>
              </w:rPr>
              <w:t>-</w:t>
            </w:r>
            <w:r w:rsidRPr="0086373E">
              <w:rPr>
                <w:rFonts w:ascii="Times New Roman" w:hAnsi="Times New Roman"/>
                <w:b/>
                <w:sz w:val="28"/>
                <w:szCs w:val="28"/>
                <w:lang w:val="uz-Cyrl-UZ"/>
              </w:rPr>
              <w:t xml:space="preserve"> </w:t>
            </w:r>
            <w:r w:rsidR="00AC198C">
              <w:rPr>
                <w:rFonts w:ascii="Times New Roman" w:hAnsi="Times New Roman"/>
                <w:iCs/>
                <w:sz w:val="28"/>
                <w:szCs w:val="28"/>
                <w:lang w:val="en-US"/>
              </w:rPr>
              <w:t>electronic beam postacceleration</w:t>
            </w:r>
            <w:r w:rsidR="00AC198C" w:rsidRPr="000B4051">
              <w:rPr>
                <w:rFonts w:ascii="Times New Roman" w:hAnsi="Times New Roman"/>
                <w:iCs/>
                <w:sz w:val="28"/>
                <w:szCs w:val="28"/>
                <w:lang w:val="en-US"/>
              </w:rPr>
              <w:t xml:space="preserve"> </w:t>
            </w:r>
            <w:r w:rsidR="00AC198C">
              <w:rPr>
                <w:rFonts w:ascii="Times New Roman" w:hAnsi="Times New Roman"/>
                <w:iCs/>
                <w:sz w:val="28"/>
                <w:szCs w:val="28"/>
                <w:lang w:val="en-US"/>
              </w:rPr>
              <w:t>ratio</w:t>
            </w:r>
            <w:r w:rsidR="00A85587">
              <w:rPr>
                <w:rFonts w:ascii="Times New Roman" w:hAnsi="Times New Roman"/>
                <w:b/>
                <w:sz w:val="28"/>
                <w:szCs w:val="28"/>
                <w:lang w:val="uz-Cyrl-UZ"/>
              </w:rPr>
              <w:t xml:space="preserve"> </w:t>
            </w:r>
          </w:p>
        </w:tc>
        <w:tc>
          <w:tcPr>
            <w:tcW w:w="3046" w:type="pct"/>
          </w:tcPr>
          <w:p w14:paraId="60E6509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потенциала экрана электронно-лучевого прибора к потенциалу электрода, определяющего энергию электронов в зоне отклонения.</w:t>
            </w:r>
          </w:p>
          <w:p w14:paraId="7EAF8FBE" w14:textId="77777777" w:rsidR="0056042D" w:rsidRPr="009779CD" w:rsidRDefault="0056042D" w:rsidP="00337C8F">
            <w:pPr>
              <w:pStyle w:val="NoSpacing1"/>
              <w:jc w:val="both"/>
              <w:rPr>
                <w:rFonts w:ascii="Times New Roman" w:hAnsi="Times New Roman"/>
                <w:sz w:val="28"/>
                <w:szCs w:val="28"/>
              </w:rPr>
            </w:pPr>
          </w:p>
          <w:p w14:paraId="302A5DC4"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2833E7">
              <w:rPr>
                <w:rFonts w:ascii="Times New Roman" w:hAnsi="Times New Roman"/>
                <w:b/>
                <w:sz w:val="28"/>
                <w:szCs w:val="28"/>
                <w:lang w:val="en-US"/>
              </w:rPr>
              <w:t>-</w:t>
            </w:r>
            <w:r>
              <w:rPr>
                <w:rFonts w:ascii="Times New Roman" w:hAnsi="Times New Roman"/>
                <w:sz w:val="28"/>
                <w:szCs w:val="28"/>
                <w:lang w:val="uz-Cyrl-UZ"/>
              </w:rPr>
              <w:t>nurli</w:t>
            </w:r>
            <w:r w:rsidRPr="00A171CC">
              <w:rPr>
                <w:rFonts w:ascii="Times New Roman" w:hAnsi="Times New Roman"/>
                <w:sz w:val="28"/>
                <w:szCs w:val="28"/>
                <w:lang w:val="uz-Cyrl-UZ"/>
              </w:rPr>
              <w:t xml:space="preserve"> </w:t>
            </w:r>
            <w:r>
              <w:rPr>
                <w:rFonts w:ascii="Times New Roman" w:hAnsi="Times New Roman"/>
                <w:sz w:val="28"/>
                <w:szCs w:val="28"/>
                <w:lang w:val="uz-Cyrl-UZ"/>
              </w:rPr>
              <w:t>asbob</w:t>
            </w:r>
            <w:r w:rsidRPr="00A171CC">
              <w:rPr>
                <w:rFonts w:ascii="Times New Roman" w:hAnsi="Times New Roman"/>
                <w:sz w:val="28"/>
                <w:szCs w:val="28"/>
                <w:lang w:val="uz-Cyrl-UZ"/>
              </w:rPr>
              <w:t xml:space="preserve"> </w:t>
            </w:r>
            <w:r>
              <w:rPr>
                <w:rFonts w:ascii="Times New Roman" w:hAnsi="Times New Roman"/>
                <w:sz w:val="28"/>
                <w:szCs w:val="28"/>
                <w:lang w:val="uz-Cyrl-UZ"/>
              </w:rPr>
              <w:t>ekrani</w:t>
            </w:r>
            <w:r w:rsidRPr="00A171CC">
              <w:rPr>
                <w:rFonts w:ascii="Times New Roman" w:hAnsi="Times New Roman"/>
                <w:sz w:val="28"/>
                <w:szCs w:val="28"/>
                <w:lang w:val="uz-Cyrl-UZ"/>
              </w:rPr>
              <w:t xml:space="preserve"> </w:t>
            </w:r>
            <w:r>
              <w:rPr>
                <w:rFonts w:ascii="Times New Roman" w:hAnsi="Times New Roman"/>
                <w:sz w:val="28"/>
                <w:szCs w:val="28"/>
                <w:lang w:val="uz-Cyrl-UZ"/>
              </w:rPr>
              <w:t>potensialining</w:t>
            </w:r>
            <w:r w:rsidRPr="00A171CC">
              <w:rPr>
                <w:rFonts w:ascii="Times New Roman" w:hAnsi="Times New Roman"/>
                <w:sz w:val="28"/>
                <w:szCs w:val="28"/>
                <w:lang w:val="uz-Cyrl-UZ"/>
              </w:rPr>
              <w:t xml:space="preserve"> </w:t>
            </w:r>
            <w:r>
              <w:rPr>
                <w:rFonts w:ascii="Times New Roman" w:hAnsi="Times New Roman"/>
                <w:sz w:val="28"/>
                <w:szCs w:val="28"/>
                <w:lang w:val="uz-Cyrl-UZ"/>
              </w:rPr>
              <w:t>og‘ish</w:t>
            </w:r>
            <w:r w:rsidRPr="00A171CC">
              <w:rPr>
                <w:rFonts w:ascii="Times New Roman" w:hAnsi="Times New Roman"/>
                <w:sz w:val="28"/>
                <w:szCs w:val="28"/>
                <w:lang w:val="uz-Cyrl-UZ"/>
              </w:rPr>
              <w:t xml:space="preserve"> </w:t>
            </w:r>
            <w:r>
              <w:rPr>
                <w:rFonts w:ascii="Times New Roman" w:hAnsi="Times New Roman"/>
                <w:sz w:val="28"/>
                <w:szCs w:val="28"/>
                <w:lang w:val="uz-Cyrl-UZ"/>
              </w:rPr>
              <w:t>zonasida</w:t>
            </w:r>
            <w:r w:rsidRPr="00A171CC">
              <w:rPr>
                <w:rFonts w:ascii="Times New Roman" w:hAnsi="Times New Roman"/>
                <w:sz w:val="28"/>
                <w:szCs w:val="28"/>
                <w:lang w:val="uz-Cyrl-UZ"/>
              </w:rPr>
              <w:t xml:space="preserve"> </w:t>
            </w:r>
            <w:r>
              <w:rPr>
                <w:rFonts w:ascii="Times New Roman" w:hAnsi="Times New Roman"/>
                <w:sz w:val="28"/>
                <w:szCs w:val="28"/>
                <w:lang w:val="uz-Cyrl-UZ"/>
              </w:rPr>
              <w:t>elektronlar</w:t>
            </w:r>
            <w:r w:rsidRPr="00A171CC">
              <w:rPr>
                <w:rFonts w:ascii="Times New Roman" w:hAnsi="Times New Roman"/>
                <w:sz w:val="28"/>
                <w:szCs w:val="28"/>
                <w:lang w:val="uz-Cyrl-UZ"/>
              </w:rPr>
              <w:t xml:space="preserve"> </w:t>
            </w:r>
            <w:r>
              <w:rPr>
                <w:rFonts w:ascii="Times New Roman" w:hAnsi="Times New Roman"/>
                <w:sz w:val="28"/>
                <w:szCs w:val="28"/>
                <w:lang w:val="uz-Cyrl-UZ"/>
              </w:rPr>
              <w:t>energiyasini</w:t>
            </w:r>
            <w:r w:rsidRPr="00A171CC">
              <w:rPr>
                <w:rFonts w:ascii="Times New Roman" w:hAnsi="Times New Roman"/>
                <w:sz w:val="28"/>
                <w:szCs w:val="28"/>
                <w:lang w:val="uz-Cyrl-UZ"/>
              </w:rPr>
              <w:t xml:space="preserve"> </w:t>
            </w:r>
            <w:r>
              <w:rPr>
                <w:rFonts w:ascii="Times New Roman" w:hAnsi="Times New Roman"/>
                <w:sz w:val="28"/>
                <w:szCs w:val="28"/>
                <w:lang w:val="uz-Cyrl-UZ"/>
              </w:rPr>
              <w:t>belgilaydigan</w:t>
            </w:r>
            <w:r w:rsidRPr="00A171CC">
              <w:rPr>
                <w:rFonts w:ascii="Times New Roman" w:hAnsi="Times New Roman"/>
                <w:sz w:val="28"/>
                <w:szCs w:val="28"/>
                <w:lang w:val="uz-Cyrl-UZ"/>
              </w:rPr>
              <w:t xml:space="preserve"> </w:t>
            </w:r>
            <w:r>
              <w:rPr>
                <w:rFonts w:ascii="Times New Roman" w:hAnsi="Times New Roman"/>
                <w:sz w:val="28"/>
                <w:szCs w:val="28"/>
                <w:lang w:val="uz-Cyrl-UZ"/>
              </w:rPr>
              <w:t>elektrod</w:t>
            </w:r>
            <w:r w:rsidRPr="00A171CC">
              <w:rPr>
                <w:rFonts w:ascii="Times New Roman" w:hAnsi="Times New Roman"/>
                <w:sz w:val="28"/>
                <w:szCs w:val="28"/>
                <w:lang w:val="uz-Cyrl-UZ"/>
              </w:rPr>
              <w:t xml:space="preserve"> </w:t>
            </w:r>
            <w:r>
              <w:rPr>
                <w:rFonts w:ascii="Times New Roman" w:hAnsi="Times New Roman"/>
                <w:sz w:val="28"/>
                <w:szCs w:val="28"/>
                <w:lang w:val="uz-Cyrl-UZ"/>
              </w:rPr>
              <w:t>potensialiga</w:t>
            </w:r>
            <w:r w:rsidRPr="00A171CC">
              <w:rPr>
                <w:rFonts w:ascii="Times New Roman" w:hAnsi="Times New Roman"/>
                <w:sz w:val="28"/>
                <w:szCs w:val="28"/>
                <w:lang w:val="uz-Cyrl-UZ"/>
              </w:rPr>
              <w:t xml:space="preserve"> </w:t>
            </w:r>
            <w:r>
              <w:rPr>
                <w:rFonts w:ascii="Times New Roman" w:hAnsi="Times New Roman"/>
                <w:sz w:val="28"/>
                <w:szCs w:val="28"/>
                <w:lang w:val="uz-Cyrl-UZ"/>
              </w:rPr>
              <w:t>nisbati.</w:t>
            </w:r>
          </w:p>
          <w:p w14:paraId="645BF7DA" w14:textId="77777777" w:rsidR="0056042D" w:rsidRPr="0098085C" w:rsidRDefault="0056042D" w:rsidP="00337C8F">
            <w:pPr>
              <w:pStyle w:val="NoSpacing1"/>
              <w:jc w:val="both"/>
              <w:rPr>
                <w:rFonts w:ascii="Times New Roman" w:hAnsi="Times New Roman"/>
                <w:sz w:val="28"/>
                <w:szCs w:val="28"/>
                <w:lang w:val="en-US"/>
              </w:rPr>
            </w:pPr>
          </w:p>
          <w:p w14:paraId="37404342" w14:textId="77777777" w:rsidR="0056042D" w:rsidRPr="00A171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471031">
              <w:rPr>
                <w:rFonts w:ascii="Times New Roman" w:hAnsi="Times New Roman"/>
                <w:b/>
                <w:sz w:val="28"/>
                <w:szCs w:val="28"/>
              </w:rPr>
              <w:t>-</w:t>
            </w:r>
            <w:r w:rsidRPr="00A171CC">
              <w:rPr>
                <w:rFonts w:ascii="Times New Roman" w:hAnsi="Times New Roman"/>
                <w:sz w:val="28"/>
                <w:szCs w:val="28"/>
                <w:lang w:val="uz-Cyrl-UZ"/>
              </w:rPr>
              <w:t>нурли асбоб экрани потенциалининг оғиш зонасида электронлар энергиясини белгилайдиган электрод потенциалига нисбати</w:t>
            </w:r>
            <w:r>
              <w:rPr>
                <w:rFonts w:ascii="Times New Roman" w:hAnsi="Times New Roman"/>
                <w:sz w:val="28"/>
                <w:szCs w:val="28"/>
                <w:lang w:val="uz-Cyrl-UZ"/>
              </w:rPr>
              <w:t>.</w:t>
            </w:r>
          </w:p>
        </w:tc>
      </w:tr>
      <w:tr w:rsidR="0056042D" w:rsidRPr="00DF1602" w14:paraId="71FD984B" w14:textId="77777777">
        <w:trPr>
          <w:tblCellSpacing w:w="0" w:type="dxa"/>
          <w:jc w:val="center"/>
        </w:trPr>
        <w:tc>
          <w:tcPr>
            <w:tcW w:w="1954" w:type="pct"/>
          </w:tcPr>
          <w:p w14:paraId="2018423E" w14:textId="77777777" w:rsidR="0056042D" w:rsidRPr="009779CD" w:rsidRDefault="0056042D" w:rsidP="009779CD">
            <w:pPr>
              <w:rPr>
                <w:b/>
                <w:iCs/>
                <w:sz w:val="28"/>
                <w:szCs w:val="28"/>
                <w:lang w:val="uz-Cyrl-UZ"/>
              </w:rPr>
            </w:pPr>
            <w:r w:rsidRPr="009779CD">
              <w:rPr>
                <w:b/>
                <w:iCs/>
                <w:sz w:val="28"/>
                <w:szCs w:val="28"/>
                <w:lang w:val="uz-Cyrl-UZ"/>
              </w:rPr>
              <w:t xml:space="preserve">Коэффициент преломления </w:t>
            </w:r>
          </w:p>
          <w:p w14:paraId="5DB1FC7E" w14:textId="77777777" w:rsidR="0056042D" w:rsidRPr="0086373E"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sinish (sindirish) koeffitsi</w:t>
            </w:r>
            <w:r>
              <w:rPr>
                <w:bCs/>
                <w:color w:val="000000"/>
                <w:sz w:val="28"/>
                <w:szCs w:val="28"/>
                <w:lang w:val="uz-Latn-UZ"/>
              </w:rPr>
              <w:t>y</w:t>
            </w:r>
            <w:r>
              <w:rPr>
                <w:bCs/>
                <w:color w:val="000000"/>
                <w:sz w:val="28"/>
                <w:szCs w:val="28"/>
                <w:lang w:val="uz-Cyrl-UZ"/>
              </w:rPr>
              <w:t>enti</w:t>
            </w:r>
          </w:p>
          <w:p w14:paraId="103061EA" w14:textId="6AFE3EB7" w:rsidR="0056042D" w:rsidRPr="00EB3F6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 (синдириш) коэффициенти</w:t>
            </w:r>
          </w:p>
          <w:p w14:paraId="2B291651" w14:textId="77777777" w:rsidR="0056042D" w:rsidRPr="005E407E" w:rsidRDefault="0056042D" w:rsidP="009779CD">
            <w:pPr>
              <w:rPr>
                <w:b/>
                <w:iCs/>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AC198C" w:rsidRPr="00156222">
              <w:rPr>
                <w:iCs/>
                <w:sz w:val="28"/>
                <w:szCs w:val="28"/>
                <w:lang w:val="uz-Cyrl-UZ"/>
              </w:rPr>
              <w:t>refraction ratio</w:t>
            </w:r>
          </w:p>
        </w:tc>
        <w:tc>
          <w:tcPr>
            <w:tcW w:w="3046" w:type="pct"/>
          </w:tcPr>
          <w:p w14:paraId="6249DFC4" w14:textId="77777777" w:rsidR="0056042D" w:rsidRDefault="0056042D" w:rsidP="00337C8F">
            <w:pPr>
              <w:jc w:val="both"/>
              <w:rPr>
                <w:sz w:val="28"/>
                <w:szCs w:val="28"/>
                <w:lang w:val="uz-Cyrl-UZ"/>
              </w:rPr>
            </w:pPr>
            <w:r w:rsidRPr="002A323F">
              <w:rPr>
                <w:sz w:val="28"/>
                <w:szCs w:val="28"/>
              </w:rPr>
              <w:t>Мера оптической плотности сре</w:t>
            </w:r>
            <w:r w:rsidRPr="002A323F">
              <w:rPr>
                <w:sz w:val="28"/>
                <w:szCs w:val="28"/>
              </w:rPr>
              <w:softHyphen/>
              <w:t>ды, равная отношению скорости света в вакууме к скорости света в среде; зависит от частоты света и от параметров состояния среды.</w:t>
            </w:r>
          </w:p>
          <w:p w14:paraId="471A40D6" w14:textId="77777777" w:rsidR="0056042D" w:rsidRPr="009779CD" w:rsidRDefault="0056042D" w:rsidP="00337C8F">
            <w:pPr>
              <w:jc w:val="both"/>
              <w:rPr>
                <w:sz w:val="28"/>
                <w:szCs w:val="28"/>
              </w:rPr>
            </w:pPr>
          </w:p>
          <w:p w14:paraId="55363B64" w14:textId="77777777" w:rsidR="0056042D" w:rsidRPr="009779CD" w:rsidRDefault="0056042D" w:rsidP="00337C8F">
            <w:pPr>
              <w:jc w:val="both"/>
              <w:rPr>
                <w:sz w:val="28"/>
                <w:szCs w:val="28"/>
              </w:rPr>
            </w:pPr>
            <w:r>
              <w:rPr>
                <w:sz w:val="28"/>
                <w:szCs w:val="28"/>
                <w:lang w:val="uz-Cyrl-UZ"/>
              </w:rPr>
              <w:t>Muhit optik zichligining o‘lchovi; vakuumdagi yorug‘lik tezligining, muhitdagi yorug‘lik tezligiga bo‘lgan nisbatiga teng; yorug‘lik chastotasiga va muhit holati parametrlariga bog‘liq.</w:t>
            </w:r>
          </w:p>
          <w:p w14:paraId="1C914984" w14:textId="77777777" w:rsidR="0056042D" w:rsidRPr="009779CD" w:rsidRDefault="0056042D" w:rsidP="00337C8F">
            <w:pPr>
              <w:jc w:val="both"/>
              <w:rPr>
                <w:sz w:val="28"/>
                <w:szCs w:val="28"/>
              </w:rPr>
            </w:pPr>
          </w:p>
          <w:p w14:paraId="0CBE0CCC" w14:textId="77777777" w:rsidR="0056042D" w:rsidRPr="00EB3F6D" w:rsidRDefault="0056042D" w:rsidP="00337C8F">
            <w:pPr>
              <w:jc w:val="both"/>
              <w:rPr>
                <w:sz w:val="28"/>
                <w:szCs w:val="28"/>
                <w:lang w:val="uz-Cyrl-UZ"/>
              </w:rPr>
            </w:pPr>
            <w:r>
              <w:rPr>
                <w:sz w:val="28"/>
                <w:szCs w:val="28"/>
                <w:lang w:val="uz-Cyrl-UZ"/>
              </w:rPr>
              <w:t>Муҳит оптик зичлигининг ўлчови; вакуумдаги ёруғлик тезлигининг, муҳитдаги ёруғлик тезлигига бўлган нисбатига тенг; ёруғлик частотасига ва муҳит ҳолати параметрларига боғлиқ.</w:t>
            </w:r>
          </w:p>
        </w:tc>
      </w:tr>
      <w:tr w:rsidR="0056042D" w:rsidRPr="00DF1602" w14:paraId="3CF98211" w14:textId="77777777">
        <w:trPr>
          <w:tblCellSpacing w:w="0" w:type="dxa"/>
          <w:jc w:val="center"/>
        </w:trPr>
        <w:tc>
          <w:tcPr>
            <w:tcW w:w="1954" w:type="pct"/>
          </w:tcPr>
          <w:p w14:paraId="28C85934" w14:textId="77777777" w:rsidR="0056042D" w:rsidRPr="008500A1" w:rsidRDefault="0056042D" w:rsidP="009779CD">
            <w:pPr>
              <w:rPr>
                <w:b/>
                <w:sz w:val="28"/>
                <w:szCs w:val="28"/>
                <w:lang w:val="uz-Cyrl-UZ"/>
              </w:rPr>
            </w:pPr>
            <w:r w:rsidRPr="008500A1">
              <w:rPr>
                <w:b/>
                <w:sz w:val="28"/>
                <w:szCs w:val="28"/>
                <w:lang w:val="uz-Cyrl-UZ"/>
              </w:rPr>
              <w:t>Коэффициент умножения фототока лавинного фотодиода</w:t>
            </w:r>
          </w:p>
          <w:p w14:paraId="2912DF5B" w14:textId="77777777" w:rsidR="0056042D" w:rsidRPr="0091623D" w:rsidRDefault="0056042D" w:rsidP="009779CD">
            <w:pPr>
              <w:pStyle w:val="NoSpacing1"/>
              <w:rPr>
                <w:rFonts w:ascii="Times New Roman" w:hAnsi="Times New Roman"/>
                <w:b/>
                <w:sz w:val="28"/>
                <w:szCs w:val="28"/>
                <w:lang w:val="uz-Cyrl-UZ"/>
              </w:rPr>
            </w:pPr>
            <w:r w:rsidRPr="008500A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ko‘chki</w:t>
            </w:r>
            <w:r w:rsidRPr="007E1F42">
              <w:rPr>
                <w:rFonts w:ascii="Times New Roman" w:hAnsi="Times New Roman"/>
                <w:sz w:val="28"/>
                <w:szCs w:val="28"/>
                <w:lang w:val="uz-Cyrl-UZ"/>
              </w:rPr>
              <w:t xml:space="preserve"> </w:t>
            </w:r>
            <w:r>
              <w:rPr>
                <w:rFonts w:ascii="Times New Roman" w:hAnsi="Times New Roman"/>
                <w:sz w:val="28"/>
                <w:szCs w:val="28"/>
                <w:lang w:val="uz-Cyrl-UZ"/>
              </w:rPr>
              <w:t>fotodiod</w:t>
            </w:r>
            <w:r w:rsidRPr="007E1F42">
              <w:rPr>
                <w:rFonts w:ascii="Times New Roman" w:hAnsi="Times New Roman"/>
                <w:sz w:val="28"/>
                <w:szCs w:val="28"/>
                <w:lang w:val="uz-Cyrl-UZ"/>
              </w:rPr>
              <w:t xml:space="preserve"> </w:t>
            </w:r>
            <w:r>
              <w:rPr>
                <w:rFonts w:ascii="Times New Roman" w:hAnsi="Times New Roman"/>
                <w:sz w:val="28"/>
                <w:szCs w:val="28"/>
                <w:lang w:val="uz-Cyrl-UZ"/>
              </w:rPr>
              <w:t>fototokini</w:t>
            </w:r>
            <w:r w:rsidRPr="007E1F42">
              <w:rPr>
                <w:rFonts w:ascii="Times New Roman" w:hAnsi="Times New Roman"/>
                <w:sz w:val="28"/>
                <w:szCs w:val="28"/>
                <w:lang w:val="uz-Cyrl-UZ"/>
              </w:rPr>
              <w:t xml:space="preserve"> </w:t>
            </w:r>
            <w:r>
              <w:rPr>
                <w:rFonts w:ascii="Times New Roman" w:hAnsi="Times New Roman"/>
                <w:sz w:val="28"/>
                <w:szCs w:val="28"/>
                <w:lang w:val="uz-Cyrl-UZ"/>
              </w:rPr>
              <w:t>k</w:t>
            </w:r>
            <w:r>
              <w:rPr>
                <w:rFonts w:ascii="Times New Roman" w:hAnsi="Times New Roman"/>
                <w:sz w:val="28"/>
                <w:szCs w:val="28"/>
                <w:lang w:val="uz-Latn-UZ"/>
              </w:rPr>
              <w:t>o</w:t>
            </w:r>
            <w:r>
              <w:rPr>
                <w:rFonts w:ascii="Times New Roman" w:hAnsi="Times New Roman"/>
                <w:sz w:val="28"/>
                <w:szCs w:val="28"/>
                <w:lang w:val="uz-Cyrl-UZ"/>
              </w:rPr>
              <w:t>‘</w:t>
            </w:r>
            <w:r>
              <w:rPr>
                <w:rFonts w:ascii="Times New Roman" w:hAnsi="Times New Roman"/>
                <w:sz w:val="28"/>
                <w:szCs w:val="28"/>
                <w:lang w:val="uz-Latn-UZ"/>
              </w:rPr>
              <w:t>p</w:t>
            </w:r>
            <w:r>
              <w:rPr>
                <w:rFonts w:ascii="Times New Roman" w:hAnsi="Times New Roman"/>
                <w:sz w:val="28"/>
                <w:szCs w:val="28"/>
                <w:lang w:val="uz-Cyrl-UZ"/>
              </w:rPr>
              <w:t>aytirish</w:t>
            </w:r>
            <w:r w:rsidRPr="007E1F4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40F7A21" w14:textId="230225AF"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E1F42">
              <w:rPr>
                <w:rFonts w:ascii="Times New Roman" w:hAnsi="Times New Roman"/>
                <w:sz w:val="28"/>
                <w:szCs w:val="28"/>
                <w:lang w:val="uz-Cyrl-UZ"/>
              </w:rPr>
              <w:t>кўчки фотодиод фототокини к</w:t>
            </w:r>
            <w:r w:rsidR="0056042D">
              <w:rPr>
                <w:rFonts w:ascii="Times New Roman" w:hAnsi="Times New Roman"/>
                <w:sz w:val="28"/>
                <w:szCs w:val="28"/>
                <w:lang w:val="uz-Cyrl-UZ"/>
              </w:rPr>
              <w:t>ўп</w:t>
            </w:r>
            <w:r w:rsidR="0056042D" w:rsidRPr="007E1F42">
              <w:rPr>
                <w:rFonts w:ascii="Times New Roman" w:hAnsi="Times New Roman"/>
                <w:sz w:val="28"/>
                <w:szCs w:val="28"/>
                <w:lang w:val="uz-Cyrl-UZ"/>
              </w:rPr>
              <w:t>айтириш коэффициенти</w:t>
            </w:r>
            <w:r w:rsidR="00A85587">
              <w:rPr>
                <w:rFonts w:ascii="Times New Roman" w:hAnsi="Times New Roman"/>
                <w:b/>
                <w:sz w:val="28"/>
                <w:szCs w:val="28"/>
                <w:lang w:val="uz-Cyrl-UZ"/>
              </w:rPr>
              <w:t xml:space="preserve"> </w:t>
            </w:r>
          </w:p>
          <w:p w14:paraId="70CD162F" w14:textId="77777777" w:rsidR="0056042D" w:rsidRPr="005E407E" w:rsidRDefault="0056042D" w:rsidP="009779CD">
            <w:pPr>
              <w:rPr>
                <w:b/>
                <w:sz w:val="28"/>
                <w:szCs w:val="28"/>
                <w:lang w:val="uz-Cyrl-UZ"/>
              </w:rPr>
            </w:pPr>
            <w:r w:rsidRPr="005E407E">
              <w:rPr>
                <w:b/>
                <w:sz w:val="28"/>
                <w:szCs w:val="28"/>
                <w:lang w:val="uz-Cyrl-UZ"/>
              </w:rPr>
              <w:t xml:space="preserve">en - </w:t>
            </w:r>
            <w:r w:rsidR="00611223" w:rsidRPr="00A26D7A">
              <w:rPr>
                <w:sz w:val="28"/>
                <w:szCs w:val="28"/>
                <w:lang w:val="uz-Cyrl-UZ"/>
              </w:rPr>
              <w:t>photocurrent production coefficient of avalanche photodiod</w:t>
            </w:r>
          </w:p>
        </w:tc>
        <w:tc>
          <w:tcPr>
            <w:tcW w:w="3046" w:type="pct"/>
          </w:tcPr>
          <w:p w14:paraId="06D8ECE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фототока лавинного фотодиода к его первичному фототоку, который протекал бы в лавинном фотодиоде при отсутствии в нем эффекта лавинного умножения при том же рабочем напряжении, интенсивности засветки и прочих равных условиях.</w:t>
            </w:r>
          </w:p>
          <w:p w14:paraId="4B044B7B" w14:textId="77777777" w:rsidR="0056042D" w:rsidRPr="009779CD" w:rsidRDefault="0056042D" w:rsidP="00337C8F">
            <w:pPr>
              <w:pStyle w:val="NoSpacing1"/>
              <w:jc w:val="both"/>
              <w:rPr>
                <w:rFonts w:ascii="Times New Roman" w:hAnsi="Times New Roman"/>
                <w:sz w:val="28"/>
                <w:szCs w:val="28"/>
              </w:rPr>
            </w:pPr>
          </w:p>
          <w:p w14:paraId="7ED07C0E" w14:textId="71E44AE5"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Ko‘chki fotodiod fototokining, ayni bir ishchi kuchlanishda,</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yoritish intensivligida va boshqa teng sharoitlarda fotodiodda ko‘chki ko‘paytirish effekti </w:t>
            </w:r>
            <w:r>
              <w:rPr>
                <w:rFonts w:ascii="Times New Roman" w:hAnsi="Times New Roman"/>
                <w:sz w:val="28"/>
                <w:szCs w:val="28"/>
                <w:lang w:val="uz-Cyrl-UZ"/>
              </w:rPr>
              <w:lastRenderedPageBreak/>
              <w:t>bo‘lmaganda ko‘chki fotodioddan oqib o‘tishi mumkin bo‘lgan birlamchi fototokka nisbati.</w:t>
            </w:r>
          </w:p>
          <w:p w14:paraId="1F342524" w14:textId="77777777" w:rsidR="0056042D" w:rsidRPr="009779CD" w:rsidRDefault="0056042D" w:rsidP="00337C8F">
            <w:pPr>
              <w:pStyle w:val="NoSpacing1"/>
              <w:jc w:val="both"/>
              <w:rPr>
                <w:rFonts w:ascii="Times New Roman" w:hAnsi="Times New Roman"/>
                <w:sz w:val="28"/>
                <w:szCs w:val="28"/>
              </w:rPr>
            </w:pPr>
          </w:p>
          <w:p w14:paraId="2E8199E4" w14:textId="29DA0D6A" w:rsidR="0056042D" w:rsidRPr="007E1F4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Кўчки фотодиод фототокининг, айни бир ишчи кучланишда,</w:t>
            </w:r>
            <w:r w:rsidR="00A85587">
              <w:rPr>
                <w:rFonts w:ascii="Times New Roman" w:hAnsi="Times New Roman"/>
                <w:sz w:val="28"/>
                <w:szCs w:val="28"/>
                <w:lang w:val="uz-Cyrl-UZ"/>
              </w:rPr>
              <w:t xml:space="preserve"> </w:t>
            </w:r>
            <w:r>
              <w:rPr>
                <w:rFonts w:ascii="Times New Roman" w:hAnsi="Times New Roman"/>
                <w:sz w:val="28"/>
                <w:szCs w:val="28"/>
                <w:lang w:val="uz-Cyrl-UZ"/>
              </w:rPr>
              <w:t>ёритиш интенсивлигида ва бошқа тенг шароитларда фотодиодда кўчки кўпайтириш эффекти бўлмаганда кўчки фотодиоддан оқиб ўтиши мумкин бўлган бирламчи фототокка нисбати.</w:t>
            </w:r>
          </w:p>
        </w:tc>
      </w:tr>
      <w:tr w:rsidR="0056042D" w:rsidRPr="00DF1602" w14:paraId="729F3B46" w14:textId="77777777">
        <w:trPr>
          <w:tblCellSpacing w:w="0" w:type="dxa"/>
          <w:jc w:val="center"/>
        </w:trPr>
        <w:tc>
          <w:tcPr>
            <w:tcW w:w="1954" w:type="pct"/>
          </w:tcPr>
          <w:p w14:paraId="4AFF8F88" w14:textId="77777777" w:rsidR="0056042D" w:rsidRPr="009779CD" w:rsidRDefault="0056042D" w:rsidP="009779CD">
            <w:pPr>
              <w:rPr>
                <w:b/>
                <w:sz w:val="28"/>
                <w:szCs w:val="28"/>
                <w:lang w:val="uz-Cyrl-UZ"/>
              </w:rPr>
            </w:pPr>
            <w:r w:rsidRPr="009779CD">
              <w:rPr>
                <w:b/>
                <w:sz w:val="28"/>
                <w:szCs w:val="28"/>
                <w:lang w:val="uz-Cyrl-UZ"/>
              </w:rPr>
              <w:lastRenderedPageBreak/>
              <w:t xml:space="preserve">Коэффициент усиления </w:t>
            </w:r>
          </w:p>
          <w:p w14:paraId="49322794" w14:textId="77777777" w:rsidR="0056042D" w:rsidRPr="009779CD" w:rsidRDefault="0056042D" w:rsidP="009779CD">
            <w:pPr>
              <w:rPr>
                <w:b/>
                <w:sz w:val="28"/>
                <w:szCs w:val="28"/>
                <w:lang w:val="uz-Cyrl-UZ"/>
              </w:rPr>
            </w:pPr>
            <w:r w:rsidRPr="009779CD">
              <w:rPr>
                <w:b/>
                <w:sz w:val="28"/>
                <w:szCs w:val="28"/>
                <w:lang w:val="uz-Cyrl-UZ"/>
              </w:rPr>
              <w:t>инжекционного фотодиода</w:t>
            </w:r>
          </w:p>
          <w:p w14:paraId="24252412"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injeksion</w:t>
            </w:r>
            <w:r w:rsidRPr="00043897">
              <w:rPr>
                <w:rFonts w:ascii="Times New Roman" w:hAnsi="Times New Roman"/>
                <w:sz w:val="28"/>
                <w:szCs w:val="28"/>
                <w:lang w:val="uz-Cyrl-UZ"/>
              </w:rPr>
              <w:t xml:space="preserve"> </w:t>
            </w:r>
            <w:r>
              <w:rPr>
                <w:rFonts w:ascii="Times New Roman" w:hAnsi="Times New Roman"/>
                <w:sz w:val="28"/>
                <w:szCs w:val="28"/>
                <w:lang w:val="uz-Cyrl-UZ"/>
              </w:rPr>
              <w:t>fotodiodning</w:t>
            </w:r>
            <w:r w:rsidRPr="00043897">
              <w:rPr>
                <w:rFonts w:ascii="Times New Roman" w:hAnsi="Times New Roman"/>
                <w:sz w:val="28"/>
                <w:szCs w:val="28"/>
                <w:lang w:val="uz-Cyrl-UZ"/>
              </w:rPr>
              <w:t xml:space="preserve"> </w:t>
            </w:r>
            <w:r>
              <w:rPr>
                <w:rFonts w:ascii="Times New Roman" w:hAnsi="Times New Roman"/>
                <w:sz w:val="28"/>
                <w:szCs w:val="28"/>
                <w:lang w:val="uz-Cyrl-UZ"/>
              </w:rPr>
              <w:t>kuchaytirish</w:t>
            </w:r>
            <w:r w:rsidRPr="00043897">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FE58F12" w14:textId="40B8E61A"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43897">
              <w:rPr>
                <w:rFonts w:ascii="Times New Roman" w:hAnsi="Times New Roman"/>
                <w:sz w:val="28"/>
                <w:szCs w:val="28"/>
                <w:lang w:val="uz-Cyrl-UZ"/>
              </w:rPr>
              <w:t>инжекцион фотодиоднинг кучайтириш коэффициенти</w:t>
            </w:r>
            <w:r w:rsidR="00A85587">
              <w:rPr>
                <w:rFonts w:ascii="Times New Roman" w:hAnsi="Times New Roman"/>
                <w:b/>
                <w:sz w:val="28"/>
                <w:szCs w:val="28"/>
                <w:lang w:val="uz-Cyrl-UZ"/>
              </w:rPr>
              <w:t xml:space="preserve"> </w:t>
            </w:r>
          </w:p>
          <w:p w14:paraId="64AE78C8" w14:textId="0EC02674" w:rsidR="0056042D" w:rsidRPr="005E407E" w:rsidRDefault="0056042D" w:rsidP="009779CD">
            <w:pPr>
              <w:rPr>
                <w:b/>
                <w:sz w:val="28"/>
                <w:szCs w:val="28"/>
                <w:lang w:val="uz-Cyrl-UZ"/>
              </w:rPr>
            </w:pPr>
            <w:r w:rsidRPr="005E407E">
              <w:rPr>
                <w:b/>
                <w:sz w:val="28"/>
                <w:szCs w:val="28"/>
                <w:lang w:val="uz-Cyrl-UZ"/>
              </w:rPr>
              <w:t xml:space="preserve">en - </w:t>
            </w:r>
            <w:r w:rsidR="00611223" w:rsidRPr="00611223">
              <w:rPr>
                <w:sz w:val="28"/>
                <w:szCs w:val="28"/>
                <w:lang w:val="uz-Cyrl-UZ"/>
              </w:rPr>
              <w:t>effective gain</w:t>
            </w:r>
            <w:r w:rsidR="00A85587">
              <w:rPr>
                <w:b/>
                <w:sz w:val="28"/>
                <w:szCs w:val="28"/>
                <w:lang w:val="uz-Cyrl-UZ"/>
              </w:rPr>
              <w:t xml:space="preserve"> </w:t>
            </w:r>
            <w:r w:rsidR="00611223" w:rsidRPr="00611223">
              <w:rPr>
                <w:sz w:val="28"/>
                <w:szCs w:val="28"/>
                <w:lang w:val="uz-Cyrl-UZ"/>
              </w:rPr>
              <w:t>of injection</w:t>
            </w:r>
            <w:r w:rsidR="00A85587">
              <w:rPr>
                <w:sz w:val="28"/>
                <w:szCs w:val="28"/>
                <w:lang w:val="uz-Cyrl-UZ"/>
              </w:rPr>
              <w:t xml:space="preserve"> </w:t>
            </w:r>
            <w:r w:rsidR="00611223" w:rsidRPr="00611223">
              <w:rPr>
                <w:sz w:val="28"/>
                <w:szCs w:val="28"/>
                <w:lang w:val="uz-Cyrl-UZ"/>
              </w:rPr>
              <w:t>photodio</w:t>
            </w:r>
            <w:r w:rsidR="00611223" w:rsidRPr="005E407E">
              <w:rPr>
                <w:sz w:val="28"/>
                <w:szCs w:val="28"/>
                <w:lang w:val="uz-Cyrl-UZ"/>
              </w:rPr>
              <w:t>d</w:t>
            </w:r>
            <w:r w:rsidR="00A85587">
              <w:rPr>
                <w:b/>
                <w:sz w:val="28"/>
                <w:szCs w:val="28"/>
                <w:lang w:val="uz-Cyrl-UZ"/>
              </w:rPr>
              <w:t xml:space="preserve"> </w:t>
            </w:r>
          </w:p>
        </w:tc>
        <w:tc>
          <w:tcPr>
            <w:tcW w:w="3046" w:type="pct"/>
          </w:tcPr>
          <w:p w14:paraId="145C894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токовой чувствительности инжекционного фотодиода при рабочем напряжении к токовой чувствительности фотодиода в фотогальваническом режиме.</w:t>
            </w:r>
          </w:p>
          <w:p w14:paraId="3D0BC6A8" w14:textId="77777777" w:rsidR="0056042D" w:rsidRPr="009779CD" w:rsidRDefault="0056042D" w:rsidP="00337C8F">
            <w:pPr>
              <w:pStyle w:val="NoSpacing1"/>
              <w:jc w:val="both"/>
              <w:rPr>
                <w:rFonts w:ascii="Times New Roman" w:hAnsi="Times New Roman"/>
                <w:sz w:val="28"/>
                <w:szCs w:val="28"/>
              </w:rPr>
            </w:pPr>
          </w:p>
          <w:p w14:paraId="07D0EEA8" w14:textId="383E4902" w:rsidR="0056042D" w:rsidRPr="003002D7"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Ishchi kuchlanishda injeksion fotodiod tok sezgir-ligining, fotogalvanik</w:t>
            </w:r>
            <w:r w:rsidR="00A85587">
              <w:rPr>
                <w:rFonts w:ascii="Times New Roman" w:hAnsi="Times New Roman"/>
                <w:sz w:val="28"/>
                <w:szCs w:val="28"/>
                <w:lang w:val="uz-Cyrl-UZ"/>
              </w:rPr>
              <w:t xml:space="preserve"> </w:t>
            </w:r>
            <w:r>
              <w:rPr>
                <w:rFonts w:ascii="Times New Roman" w:hAnsi="Times New Roman"/>
                <w:sz w:val="28"/>
                <w:szCs w:val="28"/>
                <w:lang w:val="uz-Cyrl-UZ"/>
              </w:rPr>
              <w:t>rejimdagi tok sezgirligiga nis-bati.</w:t>
            </w:r>
          </w:p>
          <w:p w14:paraId="75604B6A" w14:textId="77777777" w:rsidR="0056042D" w:rsidRPr="003002D7" w:rsidRDefault="0056042D" w:rsidP="00337C8F">
            <w:pPr>
              <w:pStyle w:val="NoSpacing1"/>
              <w:jc w:val="both"/>
              <w:rPr>
                <w:rFonts w:ascii="Times New Roman" w:hAnsi="Times New Roman"/>
                <w:sz w:val="28"/>
                <w:szCs w:val="28"/>
                <w:lang w:val="en-US"/>
              </w:rPr>
            </w:pPr>
          </w:p>
          <w:p w14:paraId="0A3A1E0B" w14:textId="7F28A208" w:rsidR="0056042D" w:rsidRPr="000438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Ишчи кучланишда инжекцион фотодиод ток сезгирлигининг, фотогальваник</w:t>
            </w:r>
            <w:r w:rsidR="00A85587">
              <w:rPr>
                <w:rFonts w:ascii="Times New Roman" w:hAnsi="Times New Roman"/>
                <w:sz w:val="28"/>
                <w:szCs w:val="28"/>
                <w:lang w:val="uz-Cyrl-UZ"/>
              </w:rPr>
              <w:t xml:space="preserve"> </w:t>
            </w:r>
            <w:r>
              <w:rPr>
                <w:rFonts w:ascii="Times New Roman" w:hAnsi="Times New Roman"/>
                <w:sz w:val="28"/>
                <w:szCs w:val="28"/>
                <w:lang w:val="uz-Cyrl-UZ"/>
              </w:rPr>
              <w:t>режимдаги ток сезгирлигига нисбати.</w:t>
            </w:r>
          </w:p>
        </w:tc>
      </w:tr>
      <w:tr w:rsidR="0056042D" w:rsidRPr="003D75D3" w14:paraId="4F00523A" w14:textId="77777777">
        <w:trPr>
          <w:tblCellSpacing w:w="0" w:type="dxa"/>
          <w:jc w:val="center"/>
        </w:trPr>
        <w:tc>
          <w:tcPr>
            <w:tcW w:w="1954" w:type="pct"/>
          </w:tcPr>
          <w:p w14:paraId="61B1DDDF" w14:textId="77777777" w:rsidR="0056042D" w:rsidRPr="009779CD" w:rsidRDefault="0056042D" w:rsidP="009779CD">
            <w:pPr>
              <w:rPr>
                <w:b/>
                <w:sz w:val="28"/>
                <w:szCs w:val="28"/>
                <w:lang w:val="uz-Cyrl-UZ"/>
              </w:rPr>
            </w:pPr>
            <w:r w:rsidRPr="009779CD">
              <w:rPr>
                <w:b/>
                <w:sz w:val="28"/>
                <w:szCs w:val="28"/>
                <w:lang w:val="uz-Cyrl-UZ"/>
              </w:rPr>
              <w:t>Коэффициент усиления по фототоку фототранзистора</w:t>
            </w:r>
          </w:p>
          <w:p w14:paraId="7F998E26"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fototranzistor</w:t>
            </w:r>
            <w:r w:rsidRPr="002A7B7C">
              <w:rPr>
                <w:rFonts w:ascii="Times New Roman" w:hAnsi="Times New Roman"/>
                <w:sz w:val="28"/>
                <w:szCs w:val="28"/>
                <w:lang w:val="uz-Cyrl-UZ"/>
              </w:rPr>
              <w:t xml:space="preserve"> </w:t>
            </w:r>
            <w:r>
              <w:rPr>
                <w:rFonts w:ascii="Times New Roman" w:hAnsi="Times New Roman"/>
                <w:sz w:val="28"/>
                <w:szCs w:val="28"/>
                <w:lang w:val="uz-Cyrl-UZ"/>
              </w:rPr>
              <w:t>fototoki</w:t>
            </w:r>
            <w:r w:rsidRPr="002A7B7C">
              <w:rPr>
                <w:rFonts w:ascii="Times New Roman" w:hAnsi="Times New Roman"/>
                <w:sz w:val="28"/>
                <w:szCs w:val="28"/>
                <w:lang w:val="uz-Cyrl-UZ"/>
              </w:rPr>
              <w:t xml:space="preserve"> </w:t>
            </w:r>
            <w:r>
              <w:rPr>
                <w:rFonts w:ascii="Times New Roman" w:hAnsi="Times New Roman"/>
                <w:sz w:val="28"/>
                <w:szCs w:val="28"/>
                <w:lang w:val="uz-Cyrl-UZ"/>
              </w:rPr>
              <w:t>bo‘yicha</w:t>
            </w:r>
            <w:r w:rsidRPr="002A7B7C">
              <w:rPr>
                <w:rFonts w:ascii="Times New Roman" w:hAnsi="Times New Roman"/>
                <w:sz w:val="28"/>
                <w:szCs w:val="28"/>
                <w:lang w:val="uz-Cyrl-UZ"/>
              </w:rPr>
              <w:t xml:space="preserve"> </w:t>
            </w:r>
            <w:r>
              <w:rPr>
                <w:rFonts w:ascii="Times New Roman" w:hAnsi="Times New Roman"/>
                <w:sz w:val="28"/>
                <w:szCs w:val="28"/>
                <w:lang w:val="uz-Cyrl-UZ"/>
              </w:rPr>
              <w:t>kuchaytirish</w:t>
            </w:r>
            <w:r w:rsidRPr="002A7B7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40EF355A" w14:textId="40C26C1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A7B7C">
              <w:rPr>
                <w:rFonts w:ascii="Times New Roman" w:hAnsi="Times New Roman"/>
                <w:sz w:val="28"/>
                <w:szCs w:val="28"/>
                <w:lang w:val="uz-Cyrl-UZ"/>
              </w:rPr>
              <w:t>фототранзистор фототоки бўйича кучайтириш коэффициенти</w:t>
            </w:r>
            <w:r w:rsidR="00A85587">
              <w:rPr>
                <w:rFonts w:ascii="Times New Roman" w:hAnsi="Times New Roman"/>
                <w:b/>
                <w:sz w:val="28"/>
                <w:szCs w:val="28"/>
                <w:lang w:val="uz-Cyrl-UZ"/>
              </w:rPr>
              <w:t xml:space="preserve"> </w:t>
            </w:r>
          </w:p>
          <w:p w14:paraId="33DE86C0" w14:textId="77777777" w:rsidR="0056042D" w:rsidRPr="005E407E" w:rsidRDefault="0056042D" w:rsidP="009779CD">
            <w:pPr>
              <w:rPr>
                <w:b/>
                <w:sz w:val="28"/>
                <w:szCs w:val="28"/>
                <w:lang w:val="uz-Cyrl-UZ"/>
              </w:rPr>
            </w:pPr>
            <w:r w:rsidRPr="005E407E">
              <w:rPr>
                <w:b/>
                <w:sz w:val="28"/>
                <w:szCs w:val="28"/>
                <w:lang w:val="uz-Cyrl-UZ"/>
              </w:rPr>
              <w:t>en -</w:t>
            </w:r>
            <w:r>
              <w:rPr>
                <w:b/>
                <w:sz w:val="28"/>
                <w:szCs w:val="28"/>
                <w:lang w:val="uz-Cyrl-UZ"/>
              </w:rPr>
              <w:t xml:space="preserve"> </w:t>
            </w:r>
            <w:r w:rsidR="00CD3EFC" w:rsidRPr="00CD3EFC">
              <w:rPr>
                <w:sz w:val="28"/>
                <w:szCs w:val="28"/>
                <w:lang w:val="uz-Cyrl-UZ"/>
              </w:rPr>
              <w:t>effective gain</w:t>
            </w:r>
            <w:r w:rsidR="00CD3EFC" w:rsidRPr="00CD3EFC">
              <w:rPr>
                <w:b/>
                <w:sz w:val="28"/>
                <w:szCs w:val="28"/>
                <w:lang w:val="uz-Cyrl-UZ"/>
              </w:rPr>
              <w:t xml:space="preserve"> </w:t>
            </w:r>
            <w:r w:rsidR="00CD3EFC" w:rsidRPr="00CD3EFC">
              <w:rPr>
                <w:sz w:val="28"/>
                <w:szCs w:val="28"/>
                <w:lang w:val="uz-Cyrl-UZ"/>
              </w:rPr>
              <w:t xml:space="preserve">on </w:t>
            </w:r>
            <w:r w:rsidR="00CD3EFC" w:rsidRPr="005E407E">
              <w:rPr>
                <w:sz w:val="28"/>
                <w:szCs w:val="28"/>
                <w:lang w:val="uz-Cyrl-UZ"/>
              </w:rPr>
              <w:t>ph</w:t>
            </w:r>
            <w:r w:rsidR="00CD3EFC" w:rsidRPr="00CD3EFC">
              <w:rPr>
                <w:sz w:val="28"/>
                <w:szCs w:val="28"/>
                <w:lang w:val="uz-Cyrl-UZ"/>
              </w:rPr>
              <w:t>otocurrent phototransistor</w:t>
            </w:r>
          </w:p>
        </w:tc>
        <w:tc>
          <w:tcPr>
            <w:tcW w:w="3046" w:type="pct"/>
          </w:tcPr>
          <w:p w14:paraId="7AE45168" w14:textId="69D78165"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фототока коллектора фототранзистора при отключенной базе к фототоку освещаемого перехода,</w:t>
            </w:r>
            <w:r w:rsidR="00A85587">
              <w:rPr>
                <w:rFonts w:ascii="Times New Roman" w:hAnsi="Times New Roman"/>
                <w:sz w:val="28"/>
                <w:szCs w:val="28"/>
              </w:rPr>
              <w:t xml:space="preserve"> </w:t>
            </w:r>
            <w:r w:rsidRPr="00471031">
              <w:rPr>
                <w:rFonts w:ascii="Times New Roman" w:hAnsi="Times New Roman"/>
                <w:sz w:val="28"/>
                <w:szCs w:val="28"/>
              </w:rPr>
              <w:t>измеренному в диодном режиме.</w:t>
            </w:r>
          </w:p>
          <w:p w14:paraId="241404EF" w14:textId="77777777" w:rsidR="0056042D" w:rsidRPr="009779CD" w:rsidRDefault="0056042D" w:rsidP="00337C8F">
            <w:pPr>
              <w:pStyle w:val="NoSpacing1"/>
              <w:jc w:val="both"/>
              <w:rPr>
                <w:rFonts w:ascii="Times New Roman" w:hAnsi="Times New Roman"/>
                <w:sz w:val="28"/>
                <w:szCs w:val="28"/>
              </w:rPr>
            </w:pPr>
          </w:p>
          <w:p w14:paraId="2F0E0BEF" w14:textId="133B5902"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Baza o‘chirilganda, fototranzistor kollektori fototo-kining, diodli</w:t>
            </w:r>
            <w:r w:rsidR="00A85587">
              <w:rPr>
                <w:rFonts w:ascii="Times New Roman" w:hAnsi="Times New Roman"/>
                <w:sz w:val="28"/>
                <w:szCs w:val="28"/>
                <w:lang w:val="uz-Cyrl-UZ"/>
              </w:rPr>
              <w:t xml:space="preserve"> </w:t>
            </w:r>
            <w:r>
              <w:rPr>
                <w:rFonts w:ascii="Times New Roman" w:hAnsi="Times New Roman"/>
                <w:sz w:val="28"/>
                <w:szCs w:val="28"/>
                <w:lang w:val="uz-Cyrl-UZ"/>
              </w:rPr>
              <w:t>rejimda o‘lchangan yoritiladigan o‘tish fototokiga nisbati.</w:t>
            </w:r>
          </w:p>
          <w:p w14:paraId="48EC91C3" w14:textId="77777777" w:rsidR="0056042D" w:rsidRPr="008500A1" w:rsidRDefault="0056042D" w:rsidP="00337C8F">
            <w:pPr>
              <w:pStyle w:val="NoSpacing1"/>
              <w:jc w:val="both"/>
              <w:rPr>
                <w:rFonts w:ascii="Times New Roman" w:hAnsi="Times New Roman"/>
                <w:sz w:val="28"/>
                <w:szCs w:val="28"/>
                <w:lang w:val="en-US"/>
              </w:rPr>
            </w:pPr>
          </w:p>
          <w:p w14:paraId="36A0B9AF" w14:textId="2D74C511" w:rsidR="0056042D" w:rsidRPr="002A7B7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База ўчирилганда, фототранзистор коллектори фототокининг, диодли</w:t>
            </w:r>
            <w:r w:rsidR="00A85587">
              <w:rPr>
                <w:rFonts w:ascii="Times New Roman" w:hAnsi="Times New Roman"/>
                <w:sz w:val="28"/>
                <w:szCs w:val="28"/>
                <w:lang w:val="uz-Cyrl-UZ"/>
              </w:rPr>
              <w:t xml:space="preserve"> </w:t>
            </w:r>
            <w:r>
              <w:rPr>
                <w:rFonts w:ascii="Times New Roman" w:hAnsi="Times New Roman"/>
                <w:sz w:val="28"/>
                <w:szCs w:val="28"/>
                <w:lang w:val="uz-Cyrl-UZ"/>
              </w:rPr>
              <w:t>режимда ўлчанган ёри-тиладиган ўтиш фототокига нисбати.</w:t>
            </w:r>
          </w:p>
        </w:tc>
      </w:tr>
      <w:tr w:rsidR="0056042D" w:rsidRPr="00DF1602" w14:paraId="6D80ADEE" w14:textId="77777777">
        <w:trPr>
          <w:tblCellSpacing w:w="0" w:type="dxa"/>
          <w:jc w:val="center"/>
        </w:trPr>
        <w:tc>
          <w:tcPr>
            <w:tcW w:w="1954" w:type="pct"/>
          </w:tcPr>
          <w:p w14:paraId="5A5F6B3D" w14:textId="77777777" w:rsidR="0056042D" w:rsidRPr="0091623D" w:rsidRDefault="0056042D" w:rsidP="009779CD">
            <w:pPr>
              <w:rPr>
                <w:b/>
                <w:sz w:val="28"/>
                <w:szCs w:val="28"/>
                <w:lang w:val="uz-Cyrl-UZ"/>
              </w:rPr>
            </w:pPr>
            <w:r w:rsidRPr="00605C65">
              <w:rPr>
                <w:b/>
                <w:spacing w:val="-2"/>
                <w:sz w:val="28"/>
                <w:szCs w:val="28"/>
                <w:lang w:val="uz-Cyrl-UZ"/>
              </w:rPr>
              <w:t xml:space="preserve">Коэффициент усиления яркости </w:t>
            </w:r>
            <w:r>
              <w:rPr>
                <w:b/>
                <w:sz w:val="28"/>
                <w:szCs w:val="28"/>
                <w:lang w:val="uz-Cyrl-UZ"/>
              </w:rPr>
              <w:t>ЭОП</w:t>
            </w:r>
          </w:p>
          <w:p w14:paraId="19A1D9C8" w14:textId="77777777" w:rsidR="0056042D" w:rsidRPr="009779CD" w:rsidRDefault="0056042D" w:rsidP="009779CD">
            <w:pPr>
              <w:pStyle w:val="NoSpacing1"/>
              <w:rPr>
                <w:rFonts w:ascii="Times New Roman" w:hAnsi="Times New Roman"/>
                <w:b/>
                <w:sz w:val="28"/>
                <w:szCs w:val="28"/>
                <w:lang w:val="uz-Cyrl-UZ"/>
              </w:rPr>
            </w:pPr>
            <w:r w:rsidRPr="00605C65">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EOO‘</w:t>
            </w:r>
            <w:r w:rsidRPr="003E33D5">
              <w:rPr>
                <w:rFonts w:ascii="Times New Roman" w:hAnsi="Times New Roman"/>
                <w:sz w:val="28"/>
                <w:szCs w:val="28"/>
                <w:lang w:val="uz-Cyrl-UZ"/>
              </w:rPr>
              <w:t xml:space="preserve"> </w:t>
            </w:r>
            <w:r>
              <w:rPr>
                <w:rFonts w:ascii="Times New Roman" w:hAnsi="Times New Roman"/>
                <w:sz w:val="28"/>
                <w:szCs w:val="28"/>
                <w:lang w:val="uz-Cyrl-UZ"/>
              </w:rPr>
              <w:t>yorqinligini</w:t>
            </w:r>
            <w:r w:rsidRPr="003E33D5">
              <w:rPr>
                <w:rFonts w:ascii="Times New Roman" w:hAnsi="Times New Roman"/>
                <w:sz w:val="28"/>
                <w:szCs w:val="28"/>
                <w:lang w:val="uz-Cyrl-UZ"/>
              </w:rPr>
              <w:t xml:space="preserve"> </w:t>
            </w:r>
            <w:r>
              <w:rPr>
                <w:rFonts w:ascii="Times New Roman" w:hAnsi="Times New Roman"/>
                <w:sz w:val="28"/>
                <w:szCs w:val="28"/>
                <w:lang w:val="uz-Cyrl-UZ"/>
              </w:rPr>
              <w:t>kuchaytirish</w:t>
            </w:r>
            <w:r w:rsidRPr="003E33D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12C803B" w14:textId="156B59DC" w:rsidR="0056042D" w:rsidRPr="00605C65"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ЭОЎ</w:t>
            </w:r>
            <w:r w:rsidR="0056042D" w:rsidRPr="003E33D5">
              <w:rPr>
                <w:rFonts w:ascii="Times New Roman" w:hAnsi="Times New Roman"/>
                <w:sz w:val="28"/>
                <w:szCs w:val="28"/>
                <w:lang w:val="uz-Cyrl-UZ"/>
              </w:rPr>
              <w:t xml:space="preserve"> ёрқинлигини кучайтириш коэффициенти</w:t>
            </w:r>
            <w:r w:rsidR="00A85587">
              <w:rPr>
                <w:rFonts w:ascii="Times New Roman" w:hAnsi="Times New Roman"/>
                <w:b/>
                <w:sz w:val="28"/>
                <w:szCs w:val="28"/>
                <w:lang w:val="uz-Cyrl-UZ"/>
              </w:rPr>
              <w:t xml:space="preserve"> </w:t>
            </w:r>
          </w:p>
          <w:p w14:paraId="53404893" w14:textId="3AD99D50" w:rsidR="0056042D" w:rsidRPr="009779CD" w:rsidRDefault="0056042D" w:rsidP="009779CD">
            <w:pPr>
              <w:pStyle w:val="NoSpacing1"/>
              <w:rPr>
                <w:rFonts w:ascii="Times New Roman" w:hAnsi="Times New Roman"/>
                <w:spacing w:val="-2"/>
                <w:sz w:val="28"/>
                <w:szCs w:val="28"/>
                <w:lang w:val="uz-Cyrl-UZ"/>
              </w:rPr>
            </w:pPr>
            <w:r w:rsidRPr="009779CD">
              <w:rPr>
                <w:rFonts w:ascii="Times New Roman" w:hAnsi="Times New Roman"/>
                <w:b/>
                <w:sz w:val="28"/>
                <w:szCs w:val="28"/>
                <w:lang w:val="uz-Cyrl-UZ"/>
              </w:rPr>
              <w:t xml:space="preserve">en - </w:t>
            </w:r>
            <w:r w:rsidR="00D00EA0" w:rsidRPr="00156222">
              <w:rPr>
                <w:rFonts w:ascii="Times New Roman" w:hAnsi="Times New Roman"/>
                <w:sz w:val="28"/>
                <w:szCs w:val="28"/>
                <w:lang w:val="uz-Cyrl-UZ"/>
              </w:rPr>
              <w:t xml:space="preserve">brightness gain </w:t>
            </w:r>
            <w:r w:rsidR="00D00EA0" w:rsidRPr="005E407E">
              <w:rPr>
                <w:rFonts w:ascii="Times New Roman" w:hAnsi="Times New Roman"/>
                <w:sz w:val="28"/>
                <w:szCs w:val="28"/>
                <w:lang w:val="uz-Cyrl-UZ"/>
              </w:rPr>
              <w:t xml:space="preserve">coefficient </w:t>
            </w:r>
            <w:r w:rsidR="00D00EA0" w:rsidRPr="00156222">
              <w:rPr>
                <w:rFonts w:ascii="Times New Roman" w:hAnsi="Times New Roman"/>
                <w:sz w:val="28"/>
                <w:szCs w:val="28"/>
                <w:lang w:val="uz-Cyrl-UZ"/>
              </w:rPr>
              <w:t>of EOC</w:t>
            </w:r>
            <w:r w:rsidR="00A85587">
              <w:rPr>
                <w:rFonts w:ascii="Times New Roman" w:hAnsi="Times New Roman"/>
                <w:b/>
                <w:sz w:val="28"/>
                <w:szCs w:val="28"/>
                <w:lang w:val="uz-Cyrl-UZ"/>
              </w:rPr>
              <w:t xml:space="preserve"> </w:t>
            </w:r>
          </w:p>
        </w:tc>
        <w:tc>
          <w:tcPr>
            <w:tcW w:w="3046" w:type="pct"/>
          </w:tcPr>
          <w:p w14:paraId="642D1407" w14:textId="77777777" w:rsidR="0056042D" w:rsidRDefault="0056042D" w:rsidP="00337C8F">
            <w:pPr>
              <w:jc w:val="both"/>
              <w:rPr>
                <w:sz w:val="28"/>
                <w:szCs w:val="28"/>
                <w:lang w:val="uz-Cyrl-UZ"/>
              </w:rPr>
            </w:pPr>
            <w:r w:rsidRPr="00471031">
              <w:rPr>
                <w:sz w:val="28"/>
                <w:szCs w:val="28"/>
              </w:rPr>
              <w:t xml:space="preserve">Отношение светимости на выходе </w:t>
            </w:r>
            <w:r>
              <w:rPr>
                <w:sz w:val="28"/>
                <w:szCs w:val="28"/>
                <w:lang w:val="uz-Cyrl-UZ"/>
              </w:rPr>
              <w:t>ЭОП</w:t>
            </w:r>
            <w:r w:rsidRPr="00471031">
              <w:rPr>
                <w:sz w:val="28"/>
                <w:szCs w:val="28"/>
              </w:rPr>
              <w:t xml:space="preserve"> к освещенности на входе.</w:t>
            </w:r>
          </w:p>
          <w:p w14:paraId="30664E93" w14:textId="77777777" w:rsidR="0056042D" w:rsidRPr="009779CD" w:rsidRDefault="0056042D" w:rsidP="00337C8F">
            <w:pPr>
              <w:jc w:val="both"/>
              <w:rPr>
                <w:sz w:val="28"/>
                <w:szCs w:val="28"/>
              </w:rPr>
            </w:pPr>
          </w:p>
          <w:p w14:paraId="5FE124CF" w14:textId="77777777" w:rsidR="0056042D" w:rsidRPr="009779CD" w:rsidRDefault="0056042D" w:rsidP="00337C8F">
            <w:pPr>
              <w:jc w:val="both"/>
              <w:rPr>
                <w:sz w:val="28"/>
                <w:szCs w:val="28"/>
              </w:rPr>
            </w:pPr>
            <w:r>
              <w:rPr>
                <w:sz w:val="28"/>
                <w:szCs w:val="28"/>
                <w:lang w:val="uz-Cyrl-UZ"/>
              </w:rPr>
              <w:t>EOO‘</w:t>
            </w:r>
            <w:r w:rsidRPr="003E33D5">
              <w:rPr>
                <w:sz w:val="28"/>
                <w:szCs w:val="28"/>
                <w:lang w:val="uz-Cyrl-UZ"/>
              </w:rPr>
              <w:t xml:space="preserve"> </w:t>
            </w:r>
            <w:r>
              <w:rPr>
                <w:sz w:val="28"/>
                <w:szCs w:val="28"/>
                <w:lang w:val="uz-Cyrl-UZ"/>
              </w:rPr>
              <w:t>chiqishidagi</w:t>
            </w:r>
            <w:r w:rsidRPr="003E33D5">
              <w:rPr>
                <w:sz w:val="28"/>
                <w:szCs w:val="28"/>
                <w:lang w:val="uz-Cyrl-UZ"/>
              </w:rPr>
              <w:t xml:space="preserve"> </w:t>
            </w:r>
            <w:r>
              <w:rPr>
                <w:sz w:val="28"/>
                <w:szCs w:val="28"/>
                <w:lang w:val="uz-Cyrl-UZ"/>
              </w:rPr>
              <w:t>yorituvchanlikning</w:t>
            </w:r>
            <w:r w:rsidRPr="003E33D5">
              <w:rPr>
                <w:sz w:val="28"/>
                <w:szCs w:val="28"/>
                <w:lang w:val="uz-Cyrl-UZ"/>
              </w:rPr>
              <w:t xml:space="preserve">, </w:t>
            </w:r>
            <w:r>
              <w:rPr>
                <w:sz w:val="28"/>
                <w:szCs w:val="28"/>
                <w:lang w:val="uz-Cyrl-UZ"/>
              </w:rPr>
              <w:t>kirishdagi</w:t>
            </w:r>
            <w:r w:rsidRPr="003E33D5">
              <w:rPr>
                <w:sz w:val="28"/>
                <w:szCs w:val="28"/>
                <w:lang w:val="uz-Cyrl-UZ"/>
              </w:rPr>
              <w:t xml:space="preserve"> </w:t>
            </w:r>
            <w:r>
              <w:rPr>
                <w:sz w:val="28"/>
                <w:szCs w:val="28"/>
                <w:lang w:val="uz-Cyrl-UZ"/>
              </w:rPr>
              <w:t>yoritilganlikka</w:t>
            </w:r>
            <w:r w:rsidRPr="003E33D5">
              <w:rPr>
                <w:sz w:val="28"/>
                <w:szCs w:val="28"/>
                <w:lang w:val="uz-Cyrl-UZ"/>
              </w:rPr>
              <w:t xml:space="preserve"> </w:t>
            </w:r>
            <w:r>
              <w:rPr>
                <w:sz w:val="28"/>
                <w:szCs w:val="28"/>
                <w:lang w:val="uz-Cyrl-UZ"/>
              </w:rPr>
              <w:t>nisbati</w:t>
            </w:r>
            <w:r>
              <w:rPr>
                <w:b/>
                <w:sz w:val="28"/>
                <w:szCs w:val="28"/>
                <w:lang w:val="uz-Cyrl-UZ"/>
              </w:rPr>
              <w:t>.</w:t>
            </w:r>
          </w:p>
          <w:p w14:paraId="5B4DF702" w14:textId="77777777" w:rsidR="0056042D" w:rsidRPr="009779CD" w:rsidRDefault="0056042D" w:rsidP="00337C8F">
            <w:pPr>
              <w:jc w:val="both"/>
              <w:rPr>
                <w:sz w:val="28"/>
                <w:szCs w:val="28"/>
              </w:rPr>
            </w:pPr>
          </w:p>
          <w:p w14:paraId="5909F173" w14:textId="77777777" w:rsidR="0056042D" w:rsidRPr="003E33D5" w:rsidRDefault="0056042D" w:rsidP="00337C8F">
            <w:pPr>
              <w:jc w:val="both"/>
              <w:rPr>
                <w:sz w:val="28"/>
                <w:szCs w:val="28"/>
                <w:lang w:val="uz-Cyrl-UZ"/>
              </w:rPr>
            </w:pPr>
            <w:r>
              <w:rPr>
                <w:sz w:val="28"/>
                <w:szCs w:val="28"/>
                <w:lang w:val="uz-Cyrl-UZ"/>
              </w:rPr>
              <w:t>Э</w:t>
            </w:r>
            <w:r w:rsidRPr="003E33D5">
              <w:rPr>
                <w:sz w:val="28"/>
                <w:szCs w:val="28"/>
                <w:lang w:val="uz-Cyrl-UZ"/>
              </w:rPr>
              <w:t>ОЎ чиқишидаги ёритувчанликнинг, киришдаги ёритилганликка нисбати</w:t>
            </w:r>
            <w:r>
              <w:rPr>
                <w:b/>
                <w:sz w:val="28"/>
                <w:szCs w:val="28"/>
                <w:lang w:val="uz-Cyrl-UZ"/>
              </w:rPr>
              <w:t>.</w:t>
            </w:r>
          </w:p>
        </w:tc>
      </w:tr>
      <w:tr w:rsidR="0056042D" w:rsidRPr="003D75D3" w14:paraId="1817754D" w14:textId="77777777">
        <w:trPr>
          <w:tblCellSpacing w:w="0" w:type="dxa"/>
          <w:jc w:val="center"/>
        </w:trPr>
        <w:tc>
          <w:tcPr>
            <w:tcW w:w="1954" w:type="pct"/>
          </w:tcPr>
          <w:p w14:paraId="7C9D658A" w14:textId="77777777" w:rsidR="0056042D" w:rsidRPr="009779CD" w:rsidRDefault="0056042D" w:rsidP="009779CD">
            <w:pPr>
              <w:rPr>
                <w:b/>
                <w:sz w:val="28"/>
                <w:szCs w:val="28"/>
                <w:lang w:val="uz-Cyrl-UZ"/>
              </w:rPr>
            </w:pPr>
            <w:r w:rsidRPr="009779CD">
              <w:rPr>
                <w:b/>
                <w:sz w:val="28"/>
                <w:szCs w:val="28"/>
                <w:lang w:val="uz-Cyrl-UZ"/>
              </w:rPr>
              <w:t xml:space="preserve">Коэффициент </w:t>
            </w:r>
            <w:r w:rsidRPr="009779CD">
              <w:rPr>
                <w:b/>
                <w:sz w:val="28"/>
                <w:szCs w:val="28"/>
                <w:lang w:val="uz-Cyrl-UZ"/>
              </w:rPr>
              <w:lastRenderedPageBreak/>
              <w:t>фотоэлектрическ</w:t>
            </w:r>
            <w:r w:rsidRPr="00FB1789">
              <w:rPr>
                <w:b/>
                <w:sz w:val="28"/>
                <w:szCs w:val="28"/>
                <w:lang w:val="uz-Cyrl-UZ"/>
              </w:rPr>
              <w:t>ой</w:t>
            </w:r>
            <w:r w:rsidRPr="009779CD">
              <w:rPr>
                <w:b/>
                <w:sz w:val="28"/>
                <w:szCs w:val="28"/>
                <w:lang w:val="uz-Cyrl-UZ"/>
              </w:rPr>
              <w:t xml:space="preserve"> связи многоэлементного </w:t>
            </w:r>
            <w:r w:rsidRPr="00FB1789">
              <w:rPr>
                <w:b/>
                <w:sz w:val="28"/>
                <w:szCs w:val="28"/>
                <w:lang w:val="uz-Cyrl-UZ"/>
              </w:rPr>
              <w:t>ФЭПП</w:t>
            </w:r>
          </w:p>
          <w:p w14:paraId="3D4D567E"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ko‘p elementli FEYaNQ ning fotoelektrik</w:t>
            </w:r>
            <w:r w:rsidRPr="003D3EC3">
              <w:rPr>
                <w:rFonts w:ascii="Times New Roman" w:hAnsi="Times New Roman"/>
                <w:sz w:val="28"/>
                <w:szCs w:val="28"/>
                <w:lang w:val="uz-Cyrl-UZ"/>
              </w:rPr>
              <w:t xml:space="preserve"> </w:t>
            </w:r>
            <w:r>
              <w:rPr>
                <w:rFonts w:ascii="Times New Roman" w:hAnsi="Times New Roman"/>
                <w:sz w:val="28"/>
                <w:szCs w:val="28"/>
                <w:lang w:val="uz-Cyrl-UZ"/>
              </w:rPr>
              <w:t>bog‘lanish</w:t>
            </w:r>
            <w:r w:rsidRPr="003D3EC3">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AFC0740" w14:textId="5150C58F" w:rsidR="0056042D" w:rsidRPr="00FB178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B1789">
              <w:rPr>
                <w:rFonts w:ascii="Times New Roman" w:hAnsi="Times New Roman"/>
                <w:sz w:val="28"/>
                <w:szCs w:val="28"/>
                <w:lang w:val="uz-Cyrl-UZ"/>
              </w:rPr>
              <w:t>кўп элементли ФЭЯНҚ нинг фотоэлектрик боғланиш коэффициенти</w:t>
            </w:r>
            <w:r w:rsidR="00A85587">
              <w:rPr>
                <w:rFonts w:ascii="Times New Roman" w:hAnsi="Times New Roman"/>
                <w:b/>
                <w:sz w:val="28"/>
                <w:szCs w:val="28"/>
                <w:lang w:val="uz-Cyrl-UZ"/>
              </w:rPr>
              <w:t xml:space="preserve"> </w:t>
            </w:r>
          </w:p>
          <w:p w14:paraId="11AEF62C" w14:textId="05B084C5" w:rsidR="0056042D" w:rsidRPr="00FB1789" w:rsidRDefault="0056042D" w:rsidP="009779CD">
            <w:pPr>
              <w:rPr>
                <w:b/>
                <w:sz w:val="28"/>
                <w:szCs w:val="28"/>
                <w:lang w:val="uz-Cyrl-UZ"/>
              </w:rPr>
            </w:pPr>
            <w:r w:rsidRPr="00FB1789">
              <w:rPr>
                <w:b/>
                <w:sz w:val="28"/>
                <w:szCs w:val="28"/>
                <w:lang w:val="uz-Cyrl-UZ"/>
              </w:rPr>
              <w:t xml:space="preserve">en - </w:t>
            </w:r>
            <w:r w:rsidR="00D00EA0" w:rsidRPr="00D00EA0">
              <w:rPr>
                <w:sz w:val="28"/>
                <w:szCs w:val="28"/>
                <w:lang w:val="en-US"/>
              </w:rPr>
              <w:t xml:space="preserve">photoelectric connection </w:t>
            </w:r>
            <w:r w:rsidR="00A6603D">
              <w:rPr>
                <w:sz w:val="28"/>
                <w:szCs w:val="28"/>
                <w:lang w:val="en-US"/>
              </w:rPr>
              <w:br/>
            </w:r>
            <w:r w:rsidR="00D00EA0" w:rsidRPr="00D00EA0">
              <w:rPr>
                <w:sz w:val="28"/>
                <w:szCs w:val="28"/>
                <w:lang w:val="en-US"/>
              </w:rPr>
              <w:t>rate of multielement PSRD</w:t>
            </w:r>
            <w:r w:rsidR="00A85587">
              <w:rPr>
                <w:b/>
                <w:sz w:val="28"/>
                <w:szCs w:val="28"/>
                <w:lang w:val="uz-Cyrl-UZ"/>
              </w:rPr>
              <w:t xml:space="preserve"> </w:t>
            </w:r>
          </w:p>
        </w:tc>
        <w:tc>
          <w:tcPr>
            <w:tcW w:w="3046" w:type="pct"/>
          </w:tcPr>
          <w:p w14:paraId="0026BA40" w14:textId="2487A98A" w:rsidR="0056042D" w:rsidRPr="00FB1789" w:rsidRDefault="0056042D" w:rsidP="003F4EFB">
            <w:pPr>
              <w:jc w:val="both"/>
              <w:rPr>
                <w:sz w:val="28"/>
                <w:szCs w:val="28"/>
                <w:lang w:val="uz-Cyrl-UZ"/>
              </w:rPr>
            </w:pPr>
            <w:r w:rsidRPr="00FB1789">
              <w:rPr>
                <w:sz w:val="28"/>
                <w:szCs w:val="28"/>
              </w:rPr>
              <w:lastRenderedPageBreak/>
              <w:t xml:space="preserve">Отношение напряжения сигнала с необлученного </w:t>
            </w:r>
            <w:r w:rsidRPr="00FB1789">
              <w:rPr>
                <w:sz w:val="28"/>
                <w:szCs w:val="28"/>
              </w:rPr>
              <w:lastRenderedPageBreak/>
              <w:t xml:space="preserve">элемента в многоэлементном </w:t>
            </w:r>
            <w:r w:rsidRPr="00FB1789">
              <w:rPr>
                <w:sz w:val="28"/>
                <w:szCs w:val="28"/>
                <w:lang w:val="uz-Cyrl-UZ"/>
              </w:rPr>
              <w:t>ФЭПП</w:t>
            </w:r>
            <w:r w:rsidR="00A85587">
              <w:rPr>
                <w:sz w:val="28"/>
                <w:szCs w:val="28"/>
                <w:lang w:val="uz-Cyrl-UZ"/>
              </w:rPr>
              <w:t xml:space="preserve"> </w:t>
            </w:r>
            <w:r w:rsidRPr="00FB1789">
              <w:rPr>
                <w:sz w:val="28"/>
                <w:szCs w:val="28"/>
              </w:rPr>
              <w:t>к напряжению фотосигнала с облученного элемента, определяемого на линейном участке энергетической характеристики.</w:t>
            </w:r>
          </w:p>
          <w:p w14:paraId="68C3C891" w14:textId="77777777" w:rsidR="0056042D" w:rsidRPr="009779CD" w:rsidRDefault="0056042D" w:rsidP="00337C8F">
            <w:pPr>
              <w:pStyle w:val="NoSpacing1"/>
              <w:jc w:val="both"/>
              <w:rPr>
                <w:rFonts w:ascii="Times New Roman" w:hAnsi="Times New Roman"/>
                <w:sz w:val="28"/>
                <w:szCs w:val="28"/>
              </w:rPr>
            </w:pPr>
          </w:p>
          <w:p w14:paraId="39F26008" w14:textId="5AA5014E"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Ko‘p elementli FEYaNQ</w:t>
            </w:r>
            <w:r w:rsidRPr="003F4EFB">
              <w:rPr>
                <w:rFonts w:ascii="Times New Roman" w:hAnsi="Times New Roman"/>
                <w:sz w:val="28"/>
                <w:szCs w:val="28"/>
                <w:lang w:val="uz-Cyrl-UZ"/>
              </w:rPr>
              <w:t xml:space="preserve"> </w:t>
            </w:r>
            <w:r>
              <w:rPr>
                <w:rFonts w:ascii="Times New Roman" w:hAnsi="Times New Roman"/>
                <w:sz w:val="28"/>
                <w:szCs w:val="28"/>
                <w:lang w:val="uz-Cyrl-UZ"/>
              </w:rPr>
              <w:t>dagi nurlanmagan element signali kuchlanishining, energetik xarakteristika</w:t>
            </w:r>
            <w:r w:rsidR="004927A2">
              <w:rPr>
                <w:rFonts w:ascii="Times New Roman" w:hAnsi="Times New Roman"/>
                <w:sz w:val="28"/>
                <w:szCs w:val="28"/>
                <w:lang w:val="uz-Cyrl-UZ"/>
              </w:rPr>
              <w:t>-</w:t>
            </w:r>
            <w:r>
              <w:rPr>
                <w:rFonts w:ascii="Times New Roman" w:hAnsi="Times New Roman"/>
                <w:sz w:val="28"/>
                <w:szCs w:val="28"/>
                <w:lang w:val="uz-Cyrl-UZ"/>
              </w:rPr>
              <w:t>sining chiziqli qismida</w:t>
            </w:r>
            <w:r w:rsidR="00A85587">
              <w:rPr>
                <w:rFonts w:ascii="Times New Roman" w:hAnsi="Times New Roman"/>
                <w:sz w:val="28"/>
                <w:szCs w:val="28"/>
                <w:lang w:val="uz-Cyrl-UZ"/>
              </w:rPr>
              <w:t xml:space="preserve"> </w:t>
            </w:r>
            <w:r>
              <w:rPr>
                <w:rFonts w:ascii="Times New Roman" w:hAnsi="Times New Roman"/>
                <w:sz w:val="28"/>
                <w:szCs w:val="28"/>
                <w:lang w:val="uz-Cyrl-UZ"/>
              </w:rPr>
              <w:t>aniqlanadigan, nurlangan element fotosignalining kuchlanishiga nisbati.</w:t>
            </w:r>
          </w:p>
          <w:p w14:paraId="225AF6B6" w14:textId="77777777" w:rsidR="0056042D" w:rsidRPr="00FB1789" w:rsidRDefault="0056042D" w:rsidP="00337C8F">
            <w:pPr>
              <w:pStyle w:val="NoSpacing1"/>
              <w:jc w:val="both"/>
              <w:rPr>
                <w:rFonts w:ascii="Times New Roman" w:hAnsi="Times New Roman"/>
                <w:sz w:val="28"/>
                <w:szCs w:val="28"/>
                <w:lang w:val="en-US"/>
              </w:rPr>
            </w:pPr>
          </w:p>
          <w:p w14:paraId="16B77BDC" w14:textId="54F52D4F" w:rsidR="0056042D" w:rsidRPr="00FB1789" w:rsidRDefault="0056042D" w:rsidP="00337C8F">
            <w:pPr>
              <w:pStyle w:val="NoSpacing1"/>
              <w:jc w:val="both"/>
              <w:rPr>
                <w:rFonts w:ascii="Times New Roman" w:hAnsi="Times New Roman"/>
                <w:sz w:val="28"/>
                <w:szCs w:val="28"/>
                <w:lang w:val="uz-Cyrl-UZ"/>
              </w:rPr>
            </w:pPr>
            <w:r w:rsidRPr="00FB1789">
              <w:rPr>
                <w:rFonts w:ascii="Times New Roman" w:hAnsi="Times New Roman"/>
                <w:sz w:val="28"/>
                <w:szCs w:val="28"/>
                <w:lang w:val="uz-Cyrl-UZ"/>
              </w:rPr>
              <w:t>Кўп элементли ФЭЯНҚ даги нурланмаган элемент сигнали кучланишининг, энергетик характеристикасининг чизиқли қисмида</w:t>
            </w:r>
            <w:r w:rsidR="00A85587">
              <w:rPr>
                <w:rFonts w:ascii="Times New Roman" w:hAnsi="Times New Roman"/>
                <w:sz w:val="28"/>
                <w:szCs w:val="28"/>
                <w:lang w:val="uz-Cyrl-UZ"/>
              </w:rPr>
              <w:t xml:space="preserve"> </w:t>
            </w:r>
            <w:r w:rsidRPr="00FB1789">
              <w:rPr>
                <w:rFonts w:ascii="Times New Roman" w:hAnsi="Times New Roman"/>
                <w:sz w:val="28"/>
                <w:szCs w:val="28"/>
                <w:lang w:val="uz-Cyrl-UZ"/>
              </w:rPr>
              <w:t>аниқла</w:t>
            </w:r>
            <w:r w:rsidR="004927A2">
              <w:rPr>
                <w:rFonts w:ascii="Times New Roman" w:hAnsi="Times New Roman"/>
                <w:sz w:val="28"/>
                <w:szCs w:val="28"/>
                <w:lang w:val="uz-Cyrl-UZ"/>
              </w:rPr>
              <w:t>-</w:t>
            </w:r>
            <w:r w:rsidRPr="00FB1789">
              <w:rPr>
                <w:rFonts w:ascii="Times New Roman" w:hAnsi="Times New Roman"/>
                <w:sz w:val="28"/>
                <w:szCs w:val="28"/>
                <w:lang w:val="uz-Cyrl-UZ"/>
              </w:rPr>
              <w:t>надиган, нурланган элемент фотосигналининг кучланишига нисбати.</w:t>
            </w:r>
          </w:p>
        </w:tc>
      </w:tr>
      <w:tr w:rsidR="0056042D" w:rsidRPr="00DF1602" w14:paraId="096487B2" w14:textId="77777777">
        <w:trPr>
          <w:tblCellSpacing w:w="0" w:type="dxa"/>
          <w:jc w:val="center"/>
        </w:trPr>
        <w:tc>
          <w:tcPr>
            <w:tcW w:w="1954" w:type="pct"/>
          </w:tcPr>
          <w:p w14:paraId="56FBBE4C" w14:textId="77777777" w:rsidR="0056042D" w:rsidRPr="009779CD" w:rsidRDefault="0056042D" w:rsidP="009779CD">
            <w:pPr>
              <w:rPr>
                <w:b/>
                <w:sz w:val="28"/>
                <w:szCs w:val="28"/>
                <w:lang w:val="uz-Cyrl-UZ"/>
              </w:rPr>
            </w:pPr>
            <w:r w:rsidRPr="009779CD">
              <w:rPr>
                <w:b/>
                <w:sz w:val="28"/>
                <w:szCs w:val="28"/>
                <w:lang w:val="uz-Cyrl-UZ"/>
              </w:rPr>
              <w:lastRenderedPageBreak/>
              <w:t>Коэффициент шума лавинного фотодиода</w:t>
            </w:r>
          </w:p>
          <w:p w14:paraId="12C053B6" w14:textId="6A681CF8"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ko‘chki</w:t>
            </w:r>
            <w:r w:rsidRPr="00AF3B41">
              <w:rPr>
                <w:rFonts w:ascii="Times New Roman" w:hAnsi="Times New Roman"/>
                <w:sz w:val="28"/>
                <w:szCs w:val="28"/>
                <w:lang w:val="uz-Cyrl-UZ"/>
              </w:rPr>
              <w:t xml:space="preserve"> </w:t>
            </w:r>
            <w:r>
              <w:rPr>
                <w:rFonts w:ascii="Times New Roman" w:hAnsi="Times New Roman"/>
                <w:sz w:val="28"/>
                <w:szCs w:val="28"/>
                <w:lang w:val="uz-Cyrl-UZ"/>
              </w:rPr>
              <w:t>fotodiodning</w:t>
            </w:r>
            <w:r w:rsidR="00A85587">
              <w:rPr>
                <w:rFonts w:ascii="Times New Roman" w:hAnsi="Times New Roman"/>
                <w:sz w:val="28"/>
                <w:szCs w:val="28"/>
                <w:lang w:val="uz-Cyrl-UZ"/>
              </w:rPr>
              <w:t xml:space="preserve"> </w:t>
            </w:r>
            <w:r>
              <w:rPr>
                <w:rFonts w:ascii="Times New Roman" w:hAnsi="Times New Roman"/>
                <w:sz w:val="28"/>
                <w:szCs w:val="28"/>
                <w:lang w:val="uz-Cyrl-UZ"/>
              </w:rPr>
              <w:t>shovqin</w:t>
            </w:r>
            <w:r w:rsidRPr="00AF3B41">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77582862" w14:textId="22AF766C"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F3B41">
              <w:rPr>
                <w:rFonts w:ascii="Times New Roman" w:hAnsi="Times New Roman"/>
                <w:sz w:val="28"/>
                <w:szCs w:val="28"/>
                <w:lang w:val="uz-Cyrl-UZ"/>
              </w:rPr>
              <w:t>кўчки фотодиоднинг</w:t>
            </w:r>
            <w:r w:rsidR="00A85587">
              <w:rPr>
                <w:rFonts w:ascii="Times New Roman" w:hAnsi="Times New Roman"/>
                <w:sz w:val="28"/>
                <w:szCs w:val="28"/>
                <w:lang w:val="uz-Cyrl-UZ"/>
              </w:rPr>
              <w:t xml:space="preserve"> </w:t>
            </w:r>
            <w:r w:rsidR="0056042D" w:rsidRPr="00AF3B41">
              <w:rPr>
                <w:rFonts w:ascii="Times New Roman" w:hAnsi="Times New Roman"/>
                <w:sz w:val="28"/>
                <w:szCs w:val="28"/>
                <w:lang w:val="uz-Cyrl-UZ"/>
              </w:rPr>
              <w:t>шовқин коэффициенти</w:t>
            </w:r>
            <w:r>
              <w:rPr>
                <w:rFonts w:ascii="Times New Roman" w:hAnsi="Times New Roman"/>
                <w:b/>
                <w:sz w:val="28"/>
                <w:szCs w:val="28"/>
                <w:lang w:val="uz-Cyrl-UZ"/>
              </w:rPr>
              <w:t xml:space="preserve"> </w:t>
            </w:r>
          </w:p>
          <w:p w14:paraId="0C122B72" w14:textId="77777777" w:rsidR="0056042D" w:rsidRPr="005E407E" w:rsidRDefault="0056042D" w:rsidP="009779CD">
            <w:pPr>
              <w:rPr>
                <w:b/>
                <w:sz w:val="28"/>
                <w:szCs w:val="28"/>
                <w:lang w:val="uz-Cyrl-UZ"/>
              </w:rPr>
            </w:pPr>
            <w:r w:rsidRPr="005E407E">
              <w:rPr>
                <w:b/>
                <w:sz w:val="28"/>
                <w:szCs w:val="28"/>
                <w:lang w:val="uz-Cyrl-UZ"/>
              </w:rPr>
              <w:t xml:space="preserve">en - </w:t>
            </w:r>
            <w:r w:rsidR="00D00EA0" w:rsidRPr="00156222">
              <w:rPr>
                <w:sz w:val="28"/>
                <w:szCs w:val="28"/>
                <w:lang w:val="uz-Cyrl-UZ"/>
              </w:rPr>
              <w:t>noise ratio</w:t>
            </w:r>
            <w:r w:rsidR="00D00EA0" w:rsidRPr="005E407E">
              <w:rPr>
                <w:sz w:val="28"/>
                <w:szCs w:val="28"/>
                <w:lang w:val="uz-Cyrl-UZ"/>
              </w:rPr>
              <w:t xml:space="preserve"> of</w:t>
            </w:r>
            <w:r w:rsidR="00D00EA0" w:rsidRPr="00D00EA0">
              <w:rPr>
                <w:sz w:val="28"/>
                <w:szCs w:val="28"/>
                <w:lang w:val="uz-Cyrl-UZ"/>
              </w:rPr>
              <w:t xml:space="preserve"> </w:t>
            </w:r>
            <w:r w:rsidR="00D00EA0" w:rsidRPr="00156222">
              <w:rPr>
                <w:sz w:val="28"/>
                <w:szCs w:val="28"/>
                <w:lang w:val="uz-Cyrl-UZ"/>
              </w:rPr>
              <w:t>avalanche photodiod</w:t>
            </w:r>
          </w:p>
        </w:tc>
        <w:tc>
          <w:tcPr>
            <w:tcW w:w="3046" w:type="pct"/>
          </w:tcPr>
          <w:p w14:paraId="301960FF" w14:textId="77777777" w:rsidR="0056042D" w:rsidRDefault="0056042D" w:rsidP="00337C8F">
            <w:pPr>
              <w:jc w:val="both"/>
              <w:rPr>
                <w:sz w:val="28"/>
                <w:szCs w:val="28"/>
                <w:lang w:val="uz-Cyrl-UZ"/>
              </w:rPr>
            </w:pPr>
            <w:r w:rsidRPr="00471031">
              <w:rPr>
                <w:sz w:val="28"/>
                <w:szCs w:val="28"/>
              </w:rPr>
              <w:t>Величина, равная квадрату отношения тока шума лавинного фотодиода в лавинном режиме работы к произведению его коэффициента умножения фототока на ток шума при отсутствии в нем эффекта лавинного умножения.</w:t>
            </w:r>
          </w:p>
          <w:p w14:paraId="58AAF366" w14:textId="77777777" w:rsidR="0056042D" w:rsidRPr="009779CD" w:rsidRDefault="0056042D" w:rsidP="00337C8F">
            <w:pPr>
              <w:jc w:val="both"/>
              <w:rPr>
                <w:sz w:val="28"/>
                <w:szCs w:val="28"/>
              </w:rPr>
            </w:pPr>
          </w:p>
          <w:p w14:paraId="314864F3" w14:textId="77777777" w:rsidR="0056042D" w:rsidRPr="009779CD" w:rsidRDefault="0056042D" w:rsidP="00337C8F">
            <w:pPr>
              <w:jc w:val="both"/>
              <w:rPr>
                <w:sz w:val="28"/>
                <w:szCs w:val="28"/>
              </w:rPr>
            </w:pPr>
            <w:r>
              <w:rPr>
                <w:sz w:val="28"/>
                <w:szCs w:val="28"/>
                <w:lang w:val="uz-Cyrl-UZ"/>
              </w:rPr>
              <w:t>Ko‘chki ishlash rejimida ko‘chki fotodiod shovqin tokining, unda ko‘chki ko‘paytirish effekti bo‘lma</w:t>
            </w:r>
            <w:r w:rsidR="004927A2">
              <w:rPr>
                <w:sz w:val="28"/>
                <w:szCs w:val="28"/>
                <w:lang w:val="uz-Cyrl-UZ"/>
              </w:rPr>
              <w:t>-</w:t>
            </w:r>
            <w:r>
              <w:rPr>
                <w:sz w:val="28"/>
                <w:szCs w:val="28"/>
                <w:lang w:val="uz-Cyrl-UZ"/>
              </w:rPr>
              <w:t>ganda, uning fototokni ko‘paytirish koeffitsi</w:t>
            </w:r>
            <w:r>
              <w:rPr>
                <w:sz w:val="28"/>
                <w:szCs w:val="28"/>
                <w:lang w:val="uz-Latn-UZ"/>
              </w:rPr>
              <w:t>y</w:t>
            </w:r>
            <w:r>
              <w:rPr>
                <w:sz w:val="28"/>
                <w:szCs w:val="28"/>
                <w:lang w:val="uz-Cyrl-UZ"/>
              </w:rPr>
              <w:t>en</w:t>
            </w:r>
            <w:r w:rsidR="004927A2">
              <w:rPr>
                <w:sz w:val="28"/>
                <w:szCs w:val="28"/>
                <w:lang w:val="uz-Cyrl-UZ"/>
              </w:rPr>
              <w:t>-</w:t>
            </w:r>
            <w:r>
              <w:rPr>
                <w:sz w:val="28"/>
                <w:szCs w:val="28"/>
                <w:lang w:val="uz-Cyrl-UZ"/>
              </w:rPr>
              <w:t>tining shovqin tokiga ko‘paytmasiga bo‘lgan nisbatining kvadratiga teng kattalik.</w:t>
            </w:r>
          </w:p>
          <w:p w14:paraId="41559066" w14:textId="77777777" w:rsidR="0056042D" w:rsidRPr="009779CD" w:rsidRDefault="0056042D" w:rsidP="00337C8F">
            <w:pPr>
              <w:jc w:val="both"/>
              <w:rPr>
                <w:sz w:val="28"/>
                <w:szCs w:val="28"/>
              </w:rPr>
            </w:pPr>
          </w:p>
          <w:p w14:paraId="0A9175E5" w14:textId="77777777" w:rsidR="0056042D" w:rsidRPr="00A9088E" w:rsidRDefault="0056042D" w:rsidP="00337C8F">
            <w:pPr>
              <w:jc w:val="both"/>
              <w:rPr>
                <w:sz w:val="28"/>
                <w:szCs w:val="28"/>
                <w:lang w:val="uz-Cyrl-UZ"/>
              </w:rPr>
            </w:pPr>
            <w:r>
              <w:rPr>
                <w:sz w:val="28"/>
                <w:szCs w:val="28"/>
                <w:lang w:val="uz-Cyrl-UZ"/>
              </w:rPr>
              <w:t>Кўчки ишлаш режимида кўчки фотодиод шовқин токининг, унда кўчки кўпайтириш эффекти бўлмаганда, унинг фототокни кўпайтириш коэффициентининг шовқин токига кўпайтмасига бўлган нисбатининг квадратига тенг катталик.</w:t>
            </w:r>
          </w:p>
        </w:tc>
      </w:tr>
      <w:tr w:rsidR="0056042D" w:rsidRPr="00DF1602" w14:paraId="60526051" w14:textId="77777777">
        <w:trPr>
          <w:tblCellSpacing w:w="0" w:type="dxa"/>
          <w:jc w:val="center"/>
        </w:trPr>
        <w:tc>
          <w:tcPr>
            <w:tcW w:w="1954" w:type="pct"/>
          </w:tcPr>
          <w:p w14:paraId="70B65F4C" w14:textId="77777777" w:rsidR="0056042D" w:rsidRPr="009779CD" w:rsidRDefault="0056042D" w:rsidP="009779CD">
            <w:pPr>
              <w:rPr>
                <w:b/>
                <w:sz w:val="28"/>
                <w:szCs w:val="28"/>
                <w:lang w:val="uz-Cyrl-UZ"/>
              </w:rPr>
            </w:pPr>
            <w:r w:rsidRPr="009779CD">
              <w:rPr>
                <w:b/>
                <w:sz w:val="28"/>
                <w:szCs w:val="28"/>
                <w:lang w:val="uz-Cyrl-UZ"/>
              </w:rPr>
              <w:t>Коэффициент Эйнштейна для вынужденного испускания</w:t>
            </w:r>
          </w:p>
          <w:p w14:paraId="1F72EA30"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majburiy</w:t>
            </w:r>
            <w:r w:rsidRPr="006F240A">
              <w:rPr>
                <w:rFonts w:ascii="Times New Roman" w:hAnsi="Times New Roman"/>
                <w:sz w:val="28"/>
                <w:szCs w:val="28"/>
                <w:lang w:val="uz-Cyrl-UZ"/>
              </w:rPr>
              <w:t xml:space="preserve"> </w:t>
            </w:r>
            <w:r>
              <w:rPr>
                <w:rFonts w:ascii="Times New Roman" w:hAnsi="Times New Roman"/>
                <w:sz w:val="28"/>
                <w:szCs w:val="28"/>
                <w:lang w:val="uz-Cyrl-UZ"/>
              </w:rPr>
              <w:t>chiqarish</w:t>
            </w:r>
            <w:r w:rsidRPr="006F240A">
              <w:rPr>
                <w:rFonts w:ascii="Times New Roman" w:hAnsi="Times New Roman"/>
                <w:sz w:val="28"/>
                <w:szCs w:val="28"/>
                <w:lang w:val="uz-Cyrl-UZ"/>
              </w:rPr>
              <w:t xml:space="preserve"> </w:t>
            </w:r>
            <w:r>
              <w:rPr>
                <w:rFonts w:ascii="Times New Roman" w:hAnsi="Times New Roman"/>
                <w:sz w:val="28"/>
                <w:szCs w:val="28"/>
                <w:lang w:val="uz-Cyrl-UZ"/>
              </w:rPr>
              <w:t>uchun</w:t>
            </w:r>
            <w:r w:rsidRPr="006F240A">
              <w:rPr>
                <w:rFonts w:ascii="Times New Roman" w:hAnsi="Times New Roman"/>
                <w:sz w:val="28"/>
                <w:szCs w:val="28"/>
                <w:lang w:val="uz-Cyrl-UZ"/>
              </w:rPr>
              <w:t xml:space="preserve"> </w:t>
            </w:r>
            <w:r>
              <w:rPr>
                <w:rFonts w:ascii="Times New Roman" w:hAnsi="Times New Roman"/>
                <w:sz w:val="28"/>
                <w:szCs w:val="28"/>
                <w:lang w:val="uz-Cyrl-UZ"/>
              </w:rPr>
              <w:t>Eynshteyn</w:t>
            </w:r>
            <w:r w:rsidRPr="006F240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68EE56B" w14:textId="3A67B9C0" w:rsidR="0056042D" w:rsidRPr="0091623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F240A">
              <w:rPr>
                <w:rFonts w:ascii="Times New Roman" w:hAnsi="Times New Roman"/>
                <w:sz w:val="28"/>
                <w:szCs w:val="28"/>
                <w:lang w:val="uz-Cyrl-UZ"/>
              </w:rPr>
              <w:t>мажбурий чиқариш учун Эйнштейн коэффициенти</w:t>
            </w:r>
            <w:r w:rsidR="00A85587">
              <w:rPr>
                <w:rFonts w:ascii="Times New Roman" w:hAnsi="Times New Roman"/>
                <w:b/>
                <w:sz w:val="28"/>
                <w:szCs w:val="28"/>
                <w:lang w:val="uz-Cyrl-UZ"/>
              </w:rPr>
              <w:t xml:space="preserve"> </w:t>
            </w:r>
          </w:p>
          <w:p w14:paraId="0303F345" w14:textId="28AFA617" w:rsidR="0056042D" w:rsidRPr="0091623D" w:rsidRDefault="0056042D" w:rsidP="009779CD">
            <w:pPr>
              <w:rPr>
                <w:b/>
                <w:sz w:val="28"/>
                <w:szCs w:val="28"/>
                <w:lang w:val="uz-Cyrl-UZ"/>
              </w:rPr>
            </w:pPr>
            <w:r w:rsidRPr="0091623D">
              <w:rPr>
                <w:b/>
                <w:sz w:val="28"/>
                <w:szCs w:val="28"/>
                <w:lang w:val="uz-Cyrl-UZ"/>
              </w:rPr>
              <w:t xml:space="preserve">en - </w:t>
            </w:r>
            <w:r w:rsidR="00155723" w:rsidRPr="00E5190F">
              <w:rPr>
                <w:sz w:val="28"/>
                <w:szCs w:val="28"/>
                <w:lang w:val="uz-Cyrl-UZ"/>
              </w:rPr>
              <w:t>Einstein coefficient</w:t>
            </w:r>
            <w:r w:rsidR="00155723" w:rsidRPr="00AC4447">
              <w:rPr>
                <w:sz w:val="28"/>
                <w:szCs w:val="28"/>
                <w:lang w:val="uz-Cyrl-UZ"/>
              </w:rPr>
              <w:t xml:space="preserve"> </w:t>
            </w:r>
            <w:r w:rsidR="00155723" w:rsidRPr="00E5190F">
              <w:rPr>
                <w:sz w:val="28"/>
                <w:szCs w:val="28"/>
                <w:lang w:val="uz-Cyrl-UZ"/>
              </w:rPr>
              <w:t>for induced emission</w:t>
            </w:r>
            <w:r w:rsidR="00A85587">
              <w:rPr>
                <w:b/>
                <w:sz w:val="28"/>
                <w:szCs w:val="28"/>
                <w:lang w:val="uz-Cyrl-UZ"/>
              </w:rPr>
              <w:t xml:space="preserve"> </w:t>
            </w:r>
          </w:p>
        </w:tc>
        <w:tc>
          <w:tcPr>
            <w:tcW w:w="3046" w:type="pct"/>
          </w:tcPr>
          <w:p w14:paraId="499856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Коэффициент пропорциональности между вероятностью вынужденного оптического перехода атома (иона, молекулы) из </w:t>
            </w:r>
            <w:r w:rsidR="004927A2">
              <w:rPr>
                <w:rFonts w:ascii="Times New Roman" w:hAnsi="Times New Roman"/>
                <w:sz w:val="28"/>
                <w:szCs w:val="28"/>
              </w:rPr>
              <w:t xml:space="preserve">состояния </w:t>
            </w:r>
            <w:r w:rsidRPr="00D352D0">
              <w:rPr>
                <w:rFonts w:ascii="Times New Roman" w:hAnsi="Times New Roman"/>
                <w:i/>
                <w:sz w:val="28"/>
                <w:szCs w:val="28"/>
                <w:lang w:val="en-US"/>
              </w:rPr>
              <w:t>j</w:t>
            </w:r>
            <w:r w:rsidRPr="00471031">
              <w:rPr>
                <w:rFonts w:ascii="Times New Roman" w:hAnsi="Times New Roman"/>
                <w:sz w:val="28"/>
                <w:szCs w:val="28"/>
              </w:rPr>
              <w:t xml:space="preserve"> в состояние </w:t>
            </w:r>
            <w:r w:rsidRPr="00D352D0">
              <w:rPr>
                <w:rFonts w:ascii="Times New Roman" w:hAnsi="Times New Roman"/>
                <w:i/>
                <w:sz w:val="28"/>
                <w:szCs w:val="28"/>
                <w:lang w:val="en-US"/>
              </w:rPr>
              <w:t>i</w:t>
            </w:r>
            <w:r w:rsidRPr="00471031">
              <w:rPr>
                <w:rFonts w:ascii="Times New Roman" w:hAnsi="Times New Roman"/>
                <w:i/>
                <w:sz w:val="28"/>
                <w:szCs w:val="28"/>
              </w:rPr>
              <w:t>,</w:t>
            </w:r>
            <w:r>
              <w:rPr>
                <w:rFonts w:ascii="Times New Roman" w:hAnsi="Times New Roman"/>
                <w:i/>
                <w:sz w:val="28"/>
                <w:szCs w:val="28"/>
              </w:rPr>
              <w:t xml:space="preserve"> </w:t>
            </w:r>
            <w:r w:rsidRPr="00471031">
              <w:rPr>
                <w:rFonts w:ascii="Times New Roman" w:hAnsi="Times New Roman"/>
                <w:sz w:val="28"/>
                <w:szCs w:val="28"/>
              </w:rPr>
              <w:t>сопровождающегося поглощением энергии, и спектральной объемной плотностью энергии излучения, вынуждающего переход.</w:t>
            </w:r>
          </w:p>
          <w:p w14:paraId="74464A1D" w14:textId="77777777" w:rsidR="0056042D" w:rsidRPr="004C66B2" w:rsidRDefault="0056042D" w:rsidP="00337C8F">
            <w:pPr>
              <w:pStyle w:val="NoSpacing1"/>
              <w:jc w:val="both"/>
              <w:rPr>
                <w:rFonts w:ascii="Times New Roman" w:hAnsi="Times New Roman"/>
                <w:sz w:val="28"/>
                <w:szCs w:val="28"/>
              </w:rPr>
            </w:pPr>
          </w:p>
          <w:p w14:paraId="47963D5C" w14:textId="77777777" w:rsidR="0056042D" w:rsidRPr="004C66B2"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 xml:space="preserve">Atom (ion, molekula) ning </w:t>
            </w:r>
            <w:r w:rsidRPr="004C66B2">
              <w:rPr>
                <w:rFonts w:ascii="Times New Roman" w:hAnsi="Times New Roman"/>
                <w:i/>
                <w:sz w:val="28"/>
                <w:szCs w:val="28"/>
                <w:lang w:val="uz-Cyrl-UZ"/>
              </w:rPr>
              <w:t>j</w:t>
            </w:r>
            <w:r>
              <w:rPr>
                <w:rFonts w:ascii="Times New Roman" w:hAnsi="Times New Roman"/>
                <w:sz w:val="28"/>
                <w:szCs w:val="28"/>
                <w:lang w:val="uz-Cyrl-UZ"/>
              </w:rPr>
              <w:t xml:space="preserve"> holatdan </w:t>
            </w:r>
            <w:r w:rsidRPr="004C66B2">
              <w:rPr>
                <w:rFonts w:ascii="Times New Roman" w:hAnsi="Times New Roman"/>
                <w:i/>
                <w:sz w:val="28"/>
                <w:szCs w:val="28"/>
                <w:lang w:val="en-US"/>
              </w:rPr>
              <w:t>i</w:t>
            </w:r>
            <w:r>
              <w:rPr>
                <w:rFonts w:ascii="Times New Roman" w:hAnsi="Times New Roman"/>
                <w:sz w:val="28"/>
                <w:szCs w:val="28"/>
                <w:lang w:val="uz-Cyrl-UZ"/>
              </w:rPr>
              <w:t xml:space="preserve"> holatga, energiya yutilishi bilan boradigan majburiy optik o‘tishi ehtimolligi bilan, o‘tishni majburlaydigan </w:t>
            </w:r>
            <w:r>
              <w:rPr>
                <w:rFonts w:ascii="Times New Roman" w:hAnsi="Times New Roman"/>
                <w:sz w:val="28"/>
                <w:szCs w:val="28"/>
                <w:lang w:val="uz-Cyrl-UZ"/>
              </w:rPr>
              <w:lastRenderedPageBreak/>
              <w:t>nurlanish energiyasining spektral hajmiy zichligi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69BCD1F4" w14:textId="77777777" w:rsidR="0056042D" w:rsidRPr="004C66B2" w:rsidRDefault="0056042D" w:rsidP="00337C8F">
            <w:pPr>
              <w:pStyle w:val="NoSpacing1"/>
              <w:jc w:val="both"/>
              <w:rPr>
                <w:rFonts w:ascii="Times New Roman" w:hAnsi="Times New Roman"/>
                <w:sz w:val="28"/>
                <w:szCs w:val="28"/>
              </w:rPr>
            </w:pPr>
          </w:p>
          <w:p w14:paraId="0BCF6E3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 нинг </w:t>
            </w:r>
            <w:r w:rsidRPr="00D352D0">
              <w:rPr>
                <w:rFonts w:ascii="Times New Roman" w:hAnsi="Times New Roman"/>
                <w:i/>
                <w:sz w:val="28"/>
                <w:szCs w:val="28"/>
                <w:lang w:val="uz-Cyrl-UZ"/>
              </w:rPr>
              <w:t>j</w:t>
            </w:r>
            <w:r>
              <w:rPr>
                <w:rFonts w:ascii="Times New Roman" w:hAnsi="Times New Roman"/>
                <w:sz w:val="28"/>
                <w:szCs w:val="28"/>
                <w:lang w:val="uz-Cyrl-UZ"/>
              </w:rPr>
              <w:t xml:space="preserve"> ҳолатдан </w:t>
            </w:r>
            <w:r w:rsidRPr="00D352D0">
              <w:rPr>
                <w:rFonts w:ascii="Times New Roman" w:hAnsi="Times New Roman"/>
                <w:i/>
                <w:sz w:val="28"/>
                <w:szCs w:val="28"/>
                <w:lang w:val="en-US"/>
              </w:rPr>
              <w:t>i</w:t>
            </w:r>
            <w:r>
              <w:rPr>
                <w:rFonts w:ascii="Times New Roman" w:hAnsi="Times New Roman"/>
                <w:sz w:val="28"/>
                <w:szCs w:val="28"/>
                <w:lang w:val="uz-Cyrl-UZ"/>
              </w:rPr>
              <w:t xml:space="preserve"> ҳолатга, энергия ютилиши билан борадиган мажбурий оптик ўтиши эҳтимоллиги билан, ўтишни маж</w:t>
            </w:r>
            <w:r w:rsidR="004927A2">
              <w:rPr>
                <w:rFonts w:ascii="Times New Roman" w:hAnsi="Times New Roman"/>
                <w:sz w:val="28"/>
                <w:szCs w:val="28"/>
                <w:lang w:val="uz-Cyrl-UZ"/>
              </w:rPr>
              <w:t>-</w:t>
            </w:r>
            <w:r>
              <w:rPr>
                <w:rFonts w:ascii="Times New Roman" w:hAnsi="Times New Roman"/>
                <w:sz w:val="28"/>
                <w:szCs w:val="28"/>
                <w:lang w:val="uz-Cyrl-UZ"/>
              </w:rPr>
              <w:t>бурлайдиган нурланиш энергиясининг спектрал ҳажмий зичлиги ўртасидаги пропорционаллик коэффициенти.</w:t>
            </w:r>
          </w:p>
          <w:p w14:paraId="2FC2D42C" w14:textId="77777777" w:rsidR="004927A2" w:rsidRPr="006F240A" w:rsidRDefault="004927A2" w:rsidP="00337C8F">
            <w:pPr>
              <w:pStyle w:val="NoSpacing1"/>
              <w:jc w:val="both"/>
              <w:rPr>
                <w:rFonts w:ascii="Times New Roman" w:hAnsi="Times New Roman"/>
                <w:sz w:val="28"/>
                <w:szCs w:val="28"/>
                <w:lang w:val="uz-Cyrl-UZ"/>
              </w:rPr>
            </w:pPr>
          </w:p>
        </w:tc>
      </w:tr>
      <w:tr w:rsidR="0056042D" w:rsidRPr="00DF1602" w14:paraId="3698C3AD" w14:textId="77777777">
        <w:trPr>
          <w:tblCellSpacing w:w="0" w:type="dxa"/>
          <w:jc w:val="center"/>
        </w:trPr>
        <w:tc>
          <w:tcPr>
            <w:tcW w:w="1954" w:type="pct"/>
          </w:tcPr>
          <w:p w14:paraId="5345F671" w14:textId="77777777" w:rsidR="0056042D" w:rsidRPr="009779CD" w:rsidRDefault="0056042D" w:rsidP="009779CD">
            <w:pPr>
              <w:rPr>
                <w:b/>
                <w:sz w:val="28"/>
                <w:szCs w:val="28"/>
                <w:lang w:val="uz-Cyrl-UZ"/>
              </w:rPr>
            </w:pPr>
            <w:r w:rsidRPr="009779CD">
              <w:rPr>
                <w:b/>
                <w:sz w:val="28"/>
                <w:szCs w:val="28"/>
                <w:lang w:val="uz-Cyrl-UZ"/>
              </w:rPr>
              <w:lastRenderedPageBreak/>
              <w:t>Коэффициент Эйнштейна для поглощения</w:t>
            </w:r>
          </w:p>
          <w:p w14:paraId="3E0C1FEC"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yutilish</w:t>
            </w:r>
            <w:r w:rsidRPr="000B37B8">
              <w:rPr>
                <w:rFonts w:ascii="Times New Roman" w:hAnsi="Times New Roman"/>
                <w:sz w:val="28"/>
                <w:szCs w:val="28"/>
                <w:lang w:val="uz-Cyrl-UZ"/>
              </w:rPr>
              <w:t xml:space="preserve"> </w:t>
            </w:r>
            <w:r>
              <w:rPr>
                <w:rFonts w:ascii="Times New Roman" w:hAnsi="Times New Roman"/>
                <w:sz w:val="28"/>
                <w:szCs w:val="28"/>
                <w:lang w:val="uz-Cyrl-UZ"/>
              </w:rPr>
              <w:t>uchun</w:t>
            </w:r>
            <w:r w:rsidRPr="000B37B8">
              <w:rPr>
                <w:rFonts w:ascii="Times New Roman" w:hAnsi="Times New Roman"/>
                <w:sz w:val="28"/>
                <w:szCs w:val="28"/>
                <w:lang w:val="uz-Cyrl-UZ"/>
              </w:rPr>
              <w:t xml:space="preserve"> </w:t>
            </w:r>
            <w:r>
              <w:rPr>
                <w:rFonts w:ascii="Times New Roman" w:hAnsi="Times New Roman"/>
                <w:sz w:val="28"/>
                <w:szCs w:val="28"/>
                <w:lang w:val="uz-Cyrl-UZ"/>
              </w:rPr>
              <w:t>Eynshteyn</w:t>
            </w:r>
            <w:r w:rsidRPr="000B37B8">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2317686" w14:textId="1932A0F3" w:rsidR="0056042D" w:rsidRPr="0091623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B37B8">
              <w:rPr>
                <w:rFonts w:ascii="Times New Roman" w:hAnsi="Times New Roman"/>
                <w:sz w:val="28"/>
                <w:szCs w:val="28"/>
                <w:lang w:val="uz-Cyrl-UZ"/>
              </w:rPr>
              <w:t>ютилиш учун Эйнштейн коэффициенти</w:t>
            </w:r>
            <w:r w:rsidR="00A85587">
              <w:rPr>
                <w:rFonts w:ascii="Times New Roman" w:hAnsi="Times New Roman"/>
                <w:b/>
                <w:sz w:val="28"/>
                <w:szCs w:val="28"/>
                <w:lang w:val="uz-Cyrl-UZ"/>
              </w:rPr>
              <w:t xml:space="preserve"> </w:t>
            </w:r>
          </w:p>
          <w:p w14:paraId="6E9CF20E" w14:textId="5076980B" w:rsidR="0056042D" w:rsidRPr="0091623D" w:rsidRDefault="0056042D" w:rsidP="009779CD">
            <w:pPr>
              <w:rPr>
                <w:b/>
                <w:sz w:val="28"/>
                <w:szCs w:val="28"/>
                <w:lang w:val="uz-Cyrl-UZ"/>
              </w:rPr>
            </w:pPr>
            <w:r w:rsidRPr="0091623D">
              <w:rPr>
                <w:b/>
                <w:sz w:val="28"/>
                <w:szCs w:val="28"/>
                <w:lang w:val="uz-Cyrl-UZ"/>
              </w:rPr>
              <w:t xml:space="preserve">en - </w:t>
            </w:r>
            <w:r w:rsidR="00155723" w:rsidRPr="00E5190F">
              <w:rPr>
                <w:sz w:val="28"/>
                <w:szCs w:val="28"/>
                <w:lang w:val="uz-Cyrl-UZ"/>
              </w:rPr>
              <w:t>Einstein coefficient for absorption</w:t>
            </w:r>
            <w:r w:rsidR="00A85587">
              <w:rPr>
                <w:b/>
                <w:sz w:val="28"/>
                <w:szCs w:val="28"/>
                <w:lang w:val="uz-Cyrl-UZ"/>
              </w:rPr>
              <w:t xml:space="preserve"> </w:t>
            </w:r>
          </w:p>
        </w:tc>
        <w:tc>
          <w:tcPr>
            <w:tcW w:w="3046" w:type="pct"/>
          </w:tcPr>
          <w:p w14:paraId="15FEFB3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Коэффициент пропорциональности между вероятностью вынужденного оптического перехода атома (иона, молекулы) из состояния</w:t>
            </w:r>
            <w:r>
              <w:rPr>
                <w:rFonts w:ascii="Times New Roman" w:hAnsi="Times New Roman"/>
                <w:sz w:val="28"/>
                <w:szCs w:val="28"/>
              </w:rPr>
              <w:br/>
            </w:r>
            <w:r w:rsidRPr="00471031">
              <w:rPr>
                <w:rFonts w:ascii="Times New Roman" w:hAnsi="Times New Roman"/>
                <w:sz w:val="28"/>
                <w:szCs w:val="28"/>
              </w:rPr>
              <w:t xml:space="preserve"> </w:t>
            </w:r>
            <w:r w:rsidRPr="00471031">
              <w:rPr>
                <w:rFonts w:ascii="Times New Roman" w:hAnsi="Times New Roman"/>
                <w:i/>
                <w:sz w:val="28"/>
                <w:szCs w:val="28"/>
                <w:lang w:val="en-US"/>
              </w:rPr>
              <w:t>i</w:t>
            </w:r>
            <w:r w:rsidRPr="00471031">
              <w:rPr>
                <w:rFonts w:ascii="Times New Roman" w:hAnsi="Times New Roman"/>
                <w:i/>
                <w:sz w:val="28"/>
                <w:szCs w:val="28"/>
              </w:rPr>
              <w:t xml:space="preserve"> </w:t>
            </w:r>
            <w:r w:rsidRPr="00471031">
              <w:rPr>
                <w:rFonts w:ascii="Times New Roman" w:hAnsi="Times New Roman"/>
                <w:sz w:val="28"/>
                <w:szCs w:val="28"/>
              </w:rPr>
              <w:t xml:space="preserve">в состояние </w:t>
            </w:r>
            <w:r w:rsidRPr="00471031">
              <w:rPr>
                <w:rFonts w:ascii="Times New Roman" w:hAnsi="Times New Roman"/>
                <w:i/>
                <w:sz w:val="28"/>
                <w:szCs w:val="28"/>
                <w:lang w:val="en-US"/>
              </w:rPr>
              <w:t>j</w:t>
            </w:r>
            <w:r w:rsidRPr="00471031">
              <w:rPr>
                <w:rFonts w:ascii="Times New Roman" w:hAnsi="Times New Roman"/>
                <w:i/>
                <w:sz w:val="28"/>
                <w:szCs w:val="28"/>
              </w:rPr>
              <w:t xml:space="preserve">, </w:t>
            </w:r>
            <w:r w:rsidRPr="00471031">
              <w:rPr>
                <w:rFonts w:ascii="Times New Roman" w:hAnsi="Times New Roman"/>
                <w:sz w:val="28"/>
                <w:szCs w:val="28"/>
              </w:rPr>
              <w:t>сопровождающегося поглощением энергии, и спектральной объемной плотностью энергии излучения, вынуждающего переход.</w:t>
            </w:r>
          </w:p>
          <w:p w14:paraId="71F78D98" w14:textId="77777777" w:rsidR="0056042D" w:rsidRPr="00D352D0" w:rsidRDefault="0056042D" w:rsidP="00337C8F">
            <w:pPr>
              <w:pStyle w:val="NoSpacing1"/>
              <w:jc w:val="both"/>
              <w:rPr>
                <w:rFonts w:ascii="Times New Roman" w:hAnsi="Times New Roman"/>
                <w:sz w:val="28"/>
                <w:szCs w:val="28"/>
              </w:rPr>
            </w:pPr>
          </w:p>
          <w:p w14:paraId="40FFF7A8" w14:textId="4B5D67C1"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Atom (ion, molekula)</w:t>
            </w:r>
            <w:r w:rsidR="00A85587">
              <w:rPr>
                <w:rFonts w:ascii="Times New Roman" w:hAnsi="Times New Roman"/>
                <w:sz w:val="28"/>
                <w:szCs w:val="28"/>
                <w:lang w:val="uz-Cyrl-UZ"/>
              </w:rPr>
              <w:t xml:space="preserve"> </w:t>
            </w:r>
            <w:r w:rsidRPr="000B37B8">
              <w:rPr>
                <w:rFonts w:ascii="Times New Roman" w:hAnsi="Times New Roman"/>
                <w:i/>
                <w:sz w:val="28"/>
                <w:szCs w:val="28"/>
                <w:lang w:val="uz-Cyrl-UZ"/>
              </w:rPr>
              <w:t>i</w:t>
            </w:r>
            <w:r>
              <w:rPr>
                <w:rFonts w:ascii="Times New Roman" w:hAnsi="Times New Roman"/>
                <w:i/>
                <w:sz w:val="28"/>
                <w:szCs w:val="28"/>
                <w:lang w:val="uz-Cyrl-UZ"/>
              </w:rPr>
              <w:t xml:space="preserve"> </w:t>
            </w:r>
            <w:r>
              <w:rPr>
                <w:rFonts w:ascii="Times New Roman" w:hAnsi="Times New Roman"/>
                <w:sz w:val="28"/>
                <w:szCs w:val="28"/>
                <w:lang w:val="uz-Cyrl-UZ"/>
              </w:rPr>
              <w:t xml:space="preserve">holatdan </w:t>
            </w:r>
            <w:r w:rsidRPr="000B37B8">
              <w:rPr>
                <w:rFonts w:ascii="Times New Roman" w:hAnsi="Times New Roman"/>
                <w:i/>
                <w:sz w:val="28"/>
                <w:szCs w:val="28"/>
                <w:lang w:val="uz-Cyrl-UZ"/>
              </w:rPr>
              <w:t>j</w:t>
            </w:r>
            <w:r>
              <w:rPr>
                <w:rFonts w:ascii="Times New Roman" w:hAnsi="Times New Roman"/>
                <w:i/>
                <w:sz w:val="28"/>
                <w:szCs w:val="28"/>
                <w:lang w:val="uz-Cyrl-UZ"/>
              </w:rPr>
              <w:t xml:space="preserve"> </w:t>
            </w:r>
            <w:r>
              <w:rPr>
                <w:rFonts w:ascii="Times New Roman" w:hAnsi="Times New Roman"/>
                <w:sz w:val="28"/>
                <w:szCs w:val="28"/>
                <w:lang w:val="uz-Cyrl-UZ"/>
              </w:rPr>
              <w:t>holatga, energiya</w:t>
            </w:r>
            <w:r w:rsidR="00A85587">
              <w:rPr>
                <w:rFonts w:ascii="Times New Roman" w:hAnsi="Times New Roman"/>
                <w:sz w:val="28"/>
                <w:szCs w:val="28"/>
                <w:lang w:val="uz-Cyrl-UZ"/>
              </w:rPr>
              <w:t xml:space="preserve"> </w:t>
            </w:r>
            <w:r>
              <w:rPr>
                <w:rFonts w:ascii="Times New Roman" w:hAnsi="Times New Roman"/>
                <w:sz w:val="28"/>
                <w:szCs w:val="28"/>
                <w:lang w:val="uz-Cyrl-UZ"/>
              </w:rPr>
              <w:t>yutilishi bilan boradigan majburiy optik o‘tishi ehtimolligi bilan, o‘tishni majburlaydigan nurlanish energiyasining spektral hajmiy zichligi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36CCB030" w14:textId="77777777" w:rsidR="0056042D" w:rsidRPr="009779CD" w:rsidRDefault="0056042D" w:rsidP="00337C8F">
            <w:pPr>
              <w:pStyle w:val="NoSpacing1"/>
              <w:jc w:val="both"/>
              <w:rPr>
                <w:rFonts w:ascii="Times New Roman" w:hAnsi="Times New Roman"/>
                <w:sz w:val="28"/>
                <w:szCs w:val="28"/>
              </w:rPr>
            </w:pPr>
          </w:p>
          <w:p w14:paraId="658FF834" w14:textId="22B94855"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Атом (ион, молекула)</w:t>
            </w:r>
            <w:r w:rsidR="00A85587">
              <w:rPr>
                <w:rFonts w:ascii="Times New Roman" w:hAnsi="Times New Roman"/>
                <w:sz w:val="28"/>
                <w:szCs w:val="28"/>
                <w:lang w:val="uz-Cyrl-UZ"/>
              </w:rPr>
              <w:t xml:space="preserve"> </w:t>
            </w:r>
            <w:r w:rsidRPr="000B37B8">
              <w:rPr>
                <w:rFonts w:ascii="Times New Roman" w:hAnsi="Times New Roman"/>
                <w:i/>
                <w:sz w:val="28"/>
                <w:szCs w:val="28"/>
                <w:lang w:val="uz-Cyrl-UZ"/>
              </w:rPr>
              <w:t>i</w:t>
            </w:r>
            <w:r>
              <w:rPr>
                <w:rFonts w:ascii="Times New Roman" w:hAnsi="Times New Roman"/>
                <w:i/>
                <w:sz w:val="28"/>
                <w:szCs w:val="28"/>
                <w:lang w:val="uz-Cyrl-UZ"/>
              </w:rPr>
              <w:t xml:space="preserve"> </w:t>
            </w:r>
            <w:r>
              <w:rPr>
                <w:rFonts w:ascii="Times New Roman" w:hAnsi="Times New Roman"/>
                <w:sz w:val="28"/>
                <w:szCs w:val="28"/>
                <w:lang w:val="uz-Cyrl-UZ"/>
              </w:rPr>
              <w:t xml:space="preserve">ҳолатдан </w:t>
            </w:r>
            <w:r w:rsidRPr="000B37B8">
              <w:rPr>
                <w:rFonts w:ascii="Times New Roman" w:hAnsi="Times New Roman"/>
                <w:i/>
                <w:sz w:val="28"/>
                <w:szCs w:val="28"/>
                <w:lang w:val="uz-Cyrl-UZ"/>
              </w:rPr>
              <w:t>j</w:t>
            </w:r>
            <w:r>
              <w:rPr>
                <w:rFonts w:ascii="Times New Roman" w:hAnsi="Times New Roman"/>
                <w:i/>
                <w:sz w:val="28"/>
                <w:szCs w:val="28"/>
                <w:lang w:val="uz-Cyrl-UZ"/>
              </w:rPr>
              <w:t xml:space="preserve"> </w:t>
            </w:r>
            <w:r>
              <w:rPr>
                <w:rFonts w:ascii="Times New Roman" w:hAnsi="Times New Roman"/>
                <w:sz w:val="28"/>
                <w:szCs w:val="28"/>
                <w:lang w:val="uz-Cyrl-UZ"/>
              </w:rPr>
              <w:t>ҳолатга, энергия</w:t>
            </w:r>
            <w:r w:rsidR="00A85587">
              <w:rPr>
                <w:rFonts w:ascii="Times New Roman" w:hAnsi="Times New Roman"/>
                <w:sz w:val="28"/>
                <w:szCs w:val="28"/>
                <w:lang w:val="uz-Cyrl-UZ"/>
              </w:rPr>
              <w:t xml:space="preserve"> </w:t>
            </w:r>
            <w:r>
              <w:rPr>
                <w:rFonts w:ascii="Times New Roman" w:hAnsi="Times New Roman"/>
                <w:sz w:val="28"/>
                <w:szCs w:val="28"/>
                <w:lang w:val="uz-Cyrl-UZ"/>
              </w:rPr>
              <w:t>ютилиши билан борадиган мажбурий оптик ўтиши эҳтимоллиги билан, ўтишни мажбурлайдиган нурланиш энергиясининг спектрал ҳажмий зичлиги ўртасидаги пропорци</w:t>
            </w:r>
            <w:r w:rsidR="004927A2">
              <w:rPr>
                <w:rFonts w:ascii="Times New Roman" w:hAnsi="Times New Roman"/>
                <w:sz w:val="28"/>
                <w:szCs w:val="28"/>
                <w:lang w:val="uz-Cyrl-UZ"/>
              </w:rPr>
              <w:t>-</w:t>
            </w:r>
            <w:r>
              <w:rPr>
                <w:rFonts w:ascii="Times New Roman" w:hAnsi="Times New Roman"/>
                <w:sz w:val="28"/>
                <w:szCs w:val="28"/>
                <w:lang w:val="uz-Cyrl-UZ"/>
              </w:rPr>
              <w:t>оналлик коэффициенти.</w:t>
            </w:r>
          </w:p>
          <w:p w14:paraId="5F31C9C4" w14:textId="77777777" w:rsidR="004927A2" w:rsidRDefault="004927A2" w:rsidP="00337C8F">
            <w:pPr>
              <w:pStyle w:val="NoSpacing1"/>
              <w:jc w:val="both"/>
              <w:rPr>
                <w:rFonts w:ascii="Times New Roman" w:hAnsi="Times New Roman"/>
                <w:sz w:val="28"/>
                <w:szCs w:val="28"/>
                <w:lang w:val="uz-Cyrl-UZ"/>
              </w:rPr>
            </w:pPr>
          </w:p>
          <w:p w14:paraId="14164D1B" w14:textId="77777777" w:rsidR="004927A2" w:rsidRPr="000B37B8" w:rsidRDefault="004927A2" w:rsidP="00337C8F">
            <w:pPr>
              <w:pStyle w:val="NoSpacing1"/>
              <w:jc w:val="both"/>
              <w:rPr>
                <w:rFonts w:ascii="Times New Roman" w:hAnsi="Times New Roman"/>
                <w:sz w:val="28"/>
                <w:szCs w:val="28"/>
                <w:lang w:val="uz-Cyrl-UZ"/>
              </w:rPr>
            </w:pPr>
          </w:p>
        </w:tc>
      </w:tr>
      <w:tr w:rsidR="0056042D" w:rsidRPr="00DF1602" w14:paraId="051B704A" w14:textId="77777777">
        <w:trPr>
          <w:tblCellSpacing w:w="0" w:type="dxa"/>
          <w:jc w:val="center"/>
        </w:trPr>
        <w:tc>
          <w:tcPr>
            <w:tcW w:w="1954" w:type="pct"/>
          </w:tcPr>
          <w:p w14:paraId="1D978689" w14:textId="77777777" w:rsidR="0056042D" w:rsidRPr="009779CD" w:rsidRDefault="0056042D" w:rsidP="009779CD">
            <w:pPr>
              <w:rPr>
                <w:b/>
                <w:sz w:val="28"/>
                <w:szCs w:val="28"/>
                <w:lang w:val="uz-Cyrl-UZ"/>
              </w:rPr>
            </w:pPr>
            <w:r w:rsidRPr="009779CD">
              <w:rPr>
                <w:b/>
                <w:sz w:val="28"/>
                <w:szCs w:val="28"/>
                <w:lang w:val="uz-Cyrl-UZ"/>
              </w:rPr>
              <w:t>Коэффициент энергетической яркости</w:t>
            </w:r>
          </w:p>
          <w:p w14:paraId="5911029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energetik</w:t>
            </w:r>
            <w:r w:rsidRPr="0066215C">
              <w:rPr>
                <w:rFonts w:ascii="Times New Roman" w:hAnsi="Times New Roman"/>
                <w:sz w:val="28"/>
                <w:szCs w:val="28"/>
                <w:lang w:val="uz-Cyrl-UZ"/>
              </w:rPr>
              <w:t xml:space="preserve"> </w:t>
            </w:r>
            <w:r>
              <w:rPr>
                <w:rFonts w:ascii="Times New Roman" w:hAnsi="Times New Roman"/>
                <w:sz w:val="28"/>
                <w:szCs w:val="28"/>
                <w:lang w:val="uz-Cyrl-UZ"/>
              </w:rPr>
              <w:t>yorqinlik</w:t>
            </w:r>
            <w:r w:rsidRPr="0066215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C9C7BD8" w14:textId="014E9914" w:rsidR="0056042D" w:rsidRPr="0015572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6215C">
              <w:rPr>
                <w:rFonts w:ascii="Times New Roman" w:hAnsi="Times New Roman"/>
                <w:sz w:val="28"/>
                <w:szCs w:val="28"/>
                <w:lang w:val="uz-Cyrl-UZ"/>
              </w:rPr>
              <w:t>энергетик ёрқинлик коэффициенти</w:t>
            </w:r>
            <w:r w:rsidR="00A85587">
              <w:rPr>
                <w:rFonts w:ascii="Times New Roman" w:hAnsi="Times New Roman"/>
                <w:b/>
                <w:sz w:val="28"/>
                <w:szCs w:val="28"/>
                <w:lang w:val="uz-Cyrl-UZ"/>
              </w:rPr>
              <w:t xml:space="preserve"> </w:t>
            </w:r>
          </w:p>
          <w:p w14:paraId="1A480163" w14:textId="76FFEC32" w:rsidR="0056042D" w:rsidRPr="00155723" w:rsidRDefault="0056042D" w:rsidP="009779CD">
            <w:pPr>
              <w:rPr>
                <w:b/>
                <w:sz w:val="28"/>
                <w:szCs w:val="28"/>
                <w:lang w:val="uz-Cyrl-UZ"/>
              </w:rPr>
            </w:pPr>
            <w:r w:rsidRPr="00155723">
              <w:rPr>
                <w:b/>
                <w:sz w:val="28"/>
                <w:szCs w:val="28"/>
                <w:lang w:val="uz-Cyrl-UZ"/>
              </w:rPr>
              <w:t xml:space="preserve">en - </w:t>
            </w:r>
            <w:r w:rsidR="00D00EA0" w:rsidRPr="000B4051">
              <w:rPr>
                <w:sz w:val="28"/>
                <w:szCs w:val="28"/>
                <w:lang w:val="uz-Cyrl-UZ"/>
              </w:rPr>
              <w:t>radiance factor</w:t>
            </w:r>
            <w:r w:rsidR="00A85587">
              <w:rPr>
                <w:b/>
                <w:sz w:val="28"/>
                <w:szCs w:val="28"/>
                <w:lang w:val="uz-Cyrl-UZ"/>
              </w:rPr>
              <w:t xml:space="preserve"> </w:t>
            </w:r>
          </w:p>
        </w:tc>
        <w:tc>
          <w:tcPr>
            <w:tcW w:w="3046" w:type="pct"/>
          </w:tcPr>
          <w:p w14:paraId="5769E67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энергетической яркости поверхности, отражающей или пропускающей, к энергетической яркости совершенного рассеивателя при тех же условиях облучении.</w:t>
            </w:r>
          </w:p>
          <w:p w14:paraId="14BA4EBA" w14:textId="77777777" w:rsidR="0056042D" w:rsidRPr="009779CD" w:rsidRDefault="0056042D" w:rsidP="00337C8F">
            <w:pPr>
              <w:pStyle w:val="NoSpacing1"/>
              <w:jc w:val="both"/>
              <w:rPr>
                <w:rFonts w:ascii="Times New Roman" w:hAnsi="Times New Roman"/>
                <w:sz w:val="28"/>
                <w:szCs w:val="28"/>
              </w:rPr>
            </w:pPr>
          </w:p>
          <w:p w14:paraId="4A6AE899"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Qaytaruvchi yoki o‘tkazuvchi sirt energetik yorqin</w:t>
            </w:r>
            <w:r w:rsidR="004927A2">
              <w:rPr>
                <w:rFonts w:ascii="Times New Roman" w:hAnsi="Times New Roman"/>
                <w:sz w:val="28"/>
                <w:szCs w:val="28"/>
                <w:lang w:val="uz-Cyrl-UZ"/>
              </w:rPr>
              <w:t>-</w:t>
            </w:r>
            <w:r>
              <w:rPr>
                <w:rFonts w:ascii="Times New Roman" w:hAnsi="Times New Roman"/>
                <w:sz w:val="28"/>
                <w:szCs w:val="28"/>
                <w:lang w:val="uz-Cyrl-UZ"/>
              </w:rPr>
              <w:t>ligining, ayni o‘xshash nurlanish sharoitlarida, mukammal (ideal) tarqatkichning energetik yorqin</w:t>
            </w:r>
            <w:r w:rsidR="004927A2">
              <w:rPr>
                <w:rFonts w:ascii="Times New Roman" w:hAnsi="Times New Roman"/>
                <w:sz w:val="28"/>
                <w:szCs w:val="28"/>
                <w:lang w:val="uz-Cyrl-UZ"/>
              </w:rPr>
              <w:t>-</w:t>
            </w:r>
            <w:r>
              <w:rPr>
                <w:rFonts w:ascii="Times New Roman" w:hAnsi="Times New Roman"/>
                <w:sz w:val="28"/>
                <w:szCs w:val="28"/>
                <w:lang w:val="uz-Cyrl-UZ"/>
              </w:rPr>
              <w:t>ligiga bo‘lgan nisbati bilan aniqlanadigan kattalik.</w:t>
            </w:r>
          </w:p>
          <w:p w14:paraId="026A03D0" w14:textId="77777777" w:rsidR="0056042D" w:rsidRPr="009779CD" w:rsidRDefault="0056042D" w:rsidP="00337C8F">
            <w:pPr>
              <w:pStyle w:val="NoSpacing1"/>
              <w:jc w:val="both"/>
              <w:rPr>
                <w:rFonts w:ascii="Times New Roman" w:hAnsi="Times New Roman"/>
                <w:sz w:val="28"/>
                <w:szCs w:val="28"/>
              </w:rPr>
            </w:pPr>
          </w:p>
          <w:p w14:paraId="3820E7F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Қайтарувчи ёки ўтказувчи сирт энергетик ёрқин</w:t>
            </w:r>
            <w:r w:rsidR="004927A2">
              <w:rPr>
                <w:rFonts w:ascii="Times New Roman" w:hAnsi="Times New Roman"/>
                <w:sz w:val="28"/>
                <w:szCs w:val="28"/>
                <w:lang w:val="uz-Cyrl-UZ"/>
              </w:rPr>
              <w:t>-</w:t>
            </w:r>
            <w:r>
              <w:rPr>
                <w:rFonts w:ascii="Times New Roman" w:hAnsi="Times New Roman"/>
                <w:sz w:val="28"/>
                <w:szCs w:val="28"/>
                <w:lang w:val="uz-Cyrl-UZ"/>
              </w:rPr>
              <w:t>лигининг, айни ўхшаш нурланиш шароитларида, мукаммал (идеал) тарқаткичнинг энергетик ёрқинлигига бўлган нисбати билан аниқла</w:t>
            </w:r>
            <w:r w:rsidR="004927A2">
              <w:rPr>
                <w:rFonts w:ascii="Times New Roman" w:hAnsi="Times New Roman"/>
                <w:sz w:val="28"/>
                <w:szCs w:val="28"/>
                <w:lang w:val="uz-Cyrl-UZ"/>
              </w:rPr>
              <w:t>-</w:t>
            </w:r>
            <w:r>
              <w:rPr>
                <w:rFonts w:ascii="Times New Roman" w:hAnsi="Times New Roman"/>
                <w:sz w:val="28"/>
                <w:szCs w:val="28"/>
                <w:lang w:val="uz-Cyrl-UZ"/>
              </w:rPr>
              <w:t>надиган катталик.</w:t>
            </w:r>
          </w:p>
          <w:p w14:paraId="616F479E" w14:textId="77777777" w:rsidR="004927A2" w:rsidRPr="0066215C" w:rsidRDefault="004927A2" w:rsidP="00337C8F">
            <w:pPr>
              <w:pStyle w:val="NoSpacing1"/>
              <w:jc w:val="both"/>
              <w:rPr>
                <w:rFonts w:ascii="Times New Roman" w:hAnsi="Times New Roman"/>
                <w:sz w:val="28"/>
                <w:szCs w:val="28"/>
                <w:lang w:val="uz-Cyrl-UZ"/>
              </w:rPr>
            </w:pPr>
          </w:p>
        </w:tc>
      </w:tr>
      <w:tr w:rsidR="0056042D" w:rsidRPr="00DF1602" w14:paraId="126D0C56" w14:textId="77777777">
        <w:trPr>
          <w:tblCellSpacing w:w="0" w:type="dxa"/>
          <w:jc w:val="center"/>
        </w:trPr>
        <w:tc>
          <w:tcPr>
            <w:tcW w:w="1954" w:type="pct"/>
          </w:tcPr>
          <w:p w14:paraId="08AF6BFA" w14:textId="77777777" w:rsidR="0056042D" w:rsidRPr="009A79A4" w:rsidRDefault="0056042D" w:rsidP="009779CD">
            <w:pPr>
              <w:rPr>
                <w:b/>
                <w:bCs/>
                <w:color w:val="000000"/>
                <w:sz w:val="28"/>
                <w:szCs w:val="28"/>
                <w:lang w:val="uz-Cyrl-UZ"/>
              </w:rPr>
            </w:pPr>
            <w:r w:rsidRPr="009A79A4">
              <w:rPr>
                <w:b/>
                <w:bCs/>
                <w:color w:val="000000"/>
                <w:sz w:val="28"/>
                <w:szCs w:val="28"/>
                <w:lang w:val="uz-Cyrl-UZ"/>
              </w:rPr>
              <w:lastRenderedPageBreak/>
              <w:t>Краевое поглощение</w:t>
            </w:r>
          </w:p>
          <w:p w14:paraId="4CCE05EC"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chegaraviy yutilish</w:t>
            </w:r>
          </w:p>
          <w:p w14:paraId="16C6201B" w14:textId="51BFE668" w:rsidR="0056042D" w:rsidRPr="007A03B3"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чегаравий ютилиш</w:t>
            </w:r>
          </w:p>
          <w:p w14:paraId="49CA5877"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155723" w:rsidRPr="009A79A4">
              <w:rPr>
                <w:bCs/>
                <w:color w:val="000000"/>
                <w:sz w:val="28"/>
                <w:szCs w:val="28"/>
                <w:lang w:val="uz-Cyrl-UZ"/>
              </w:rPr>
              <w:t>edge absorption</w:t>
            </w:r>
          </w:p>
        </w:tc>
        <w:tc>
          <w:tcPr>
            <w:tcW w:w="3046" w:type="pct"/>
          </w:tcPr>
          <w:p w14:paraId="72B0B0F5" w14:textId="77777777" w:rsidR="0056042D" w:rsidRDefault="0056042D" w:rsidP="00337C8F">
            <w:pPr>
              <w:jc w:val="both"/>
              <w:rPr>
                <w:color w:val="000000"/>
                <w:sz w:val="28"/>
                <w:szCs w:val="28"/>
                <w:lang w:val="uz-Cyrl-UZ"/>
              </w:rPr>
            </w:pPr>
            <w:r w:rsidRPr="002A323F">
              <w:rPr>
                <w:color w:val="000000"/>
                <w:sz w:val="28"/>
                <w:szCs w:val="28"/>
              </w:rPr>
              <w:t>В физике полупроводников термин обозначающий границу поглощение света, равную ширине запрещенной зоны полупроводника; оптические фотоны с энергией меньше ширины запрещенной зоны поглощаются слабо.</w:t>
            </w:r>
          </w:p>
          <w:p w14:paraId="7F819E23" w14:textId="77777777" w:rsidR="0056042D" w:rsidRPr="009779CD" w:rsidRDefault="0056042D" w:rsidP="00337C8F">
            <w:pPr>
              <w:jc w:val="both"/>
              <w:rPr>
                <w:color w:val="000000"/>
                <w:sz w:val="28"/>
                <w:szCs w:val="28"/>
              </w:rPr>
            </w:pPr>
          </w:p>
          <w:p w14:paraId="2A9C9DBA" w14:textId="704D5B3E" w:rsidR="0056042D" w:rsidRPr="009779CD" w:rsidRDefault="0056042D" w:rsidP="00337C8F">
            <w:pPr>
              <w:jc w:val="both"/>
              <w:rPr>
                <w:color w:val="000000"/>
                <w:sz w:val="28"/>
                <w:szCs w:val="28"/>
              </w:rPr>
            </w:pPr>
            <w:r>
              <w:rPr>
                <w:color w:val="000000"/>
                <w:sz w:val="28"/>
                <w:szCs w:val="28"/>
                <w:lang w:val="uz-Cyrl-UZ"/>
              </w:rPr>
              <w:t>Yarimo‘tkazgichlar fizikasida yorug‘lik yutilishi</w:t>
            </w:r>
            <w:r>
              <w:rPr>
                <w:color w:val="000000"/>
                <w:sz w:val="28"/>
                <w:szCs w:val="28"/>
                <w:lang w:val="uz-Latn-UZ"/>
              </w:rPr>
              <w:t>-</w:t>
            </w:r>
            <w:r>
              <w:rPr>
                <w:color w:val="000000"/>
                <w:sz w:val="28"/>
                <w:szCs w:val="28"/>
                <w:lang w:val="uz-Cyrl-UZ"/>
              </w:rPr>
              <w:t xml:space="preserve">ning, yarimo‘tkazgich taqiqlangan zonasiga teng bo‘lgan chegarasini belgilaydigan atama; </w:t>
            </w:r>
            <w:r>
              <w:rPr>
                <w:color w:val="000000"/>
                <w:sz w:val="28"/>
                <w:szCs w:val="28"/>
                <w:lang w:val="uz-Latn-UZ"/>
              </w:rPr>
              <w:t xml:space="preserve">energiyasi </w:t>
            </w:r>
            <w:r>
              <w:rPr>
                <w:color w:val="000000"/>
                <w:sz w:val="28"/>
                <w:szCs w:val="28"/>
                <w:lang w:val="uz-Cyrl-UZ"/>
              </w:rPr>
              <w:t>taqiqlangan zona kengligidan kichik (kam) bo‘lgan</w:t>
            </w:r>
            <w:r w:rsidR="00A85587">
              <w:rPr>
                <w:color w:val="000000"/>
                <w:sz w:val="28"/>
                <w:szCs w:val="28"/>
                <w:lang w:val="uz-Cyrl-UZ"/>
              </w:rPr>
              <w:t xml:space="preserve"> </w:t>
            </w:r>
            <w:r>
              <w:rPr>
                <w:color w:val="000000"/>
                <w:sz w:val="28"/>
                <w:szCs w:val="28"/>
                <w:lang w:val="uz-Cyrl-UZ"/>
              </w:rPr>
              <w:t>optik fotonlar kam yutiladi.</w:t>
            </w:r>
          </w:p>
          <w:p w14:paraId="555BA988" w14:textId="77777777" w:rsidR="0056042D" w:rsidRPr="009779CD" w:rsidRDefault="0056042D" w:rsidP="00337C8F">
            <w:pPr>
              <w:jc w:val="both"/>
              <w:rPr>
                <w:color w:val="000000"/>
                <w:sz w:val="28"/>
                <w:szCs w:val="28"/>
              </w:rPr>
            </w:pPr>
          </w:p>
          <w:p w14:paraId="3883B2C1" w14:textId="77777777" w:rsidR="0056042D" w:rsidRDefault="0056042D" w:rsidP="00337C8F">
            <w:pPr>
              <w:jc w:val="both"/>
              <w:rPr>
                <w:color w:val="000000"/>
                <w:sz w:val="28"/>
                <w:szCs w:val="28"/>
                <w:lang w:val="uz-Cyrl-UZ"/>
              </w:rPr>
            </w:pPr>
            <w:r>
              <w:rPr>
                <w:color w:val="000000"/>
                <w:sz w:val="28"/>
                <w:szCs w:val="28"/>
                <w:lang w:val="uz-Cyrl-UZ"/>
              </w:rPr>
              <w:t>Яримўтказгичлар физикасида ёруғлик ютили-шининг, яримўтказгич тақиқланган зонасига тенг бўлган чегарасини белгилайдиган атама; энер-гияси тақиқланган зона кенглигидан кичик (кам) бўлган оптик фотонлар кам ютилади.</w:t>
            </w:r>
          </w:p>
          <w:p w14:paraId="2F6D629E" w14:textId="77777777" w:rsidR="004927A2" w:rsidRPr="007A03B3" w:rsidRDefault="004927A2" w:rsidP="00337C8F">
            <w:pPr>
              <w:jc w:val="both"/>
              <w:rPr>
                <w:color w:val="000000"/>
                <w:sz w:val="28"/>
                <w:szCs w:val="28"/>
                <w:lang w:val="uz-Cyrl-UZ"/>
              </w:rPr>
            </w:pPr>
          </w:p>
        </w:tc>
      </w:tr>
      <w:tr w:rsidR="0056042D" w:rsidRPr="00DF1602" w14:paraId="564EC43E" w14:textId="77777777">
        <w:trPr>
          <w:tblCellSpacing w:w="0" w:type="dxa"/>
          <w:jc w:val="center"/>
        </w:trPr>
        <w:tc>
          <w:tcPr>
            <w:tcW w:w="1954" w:type="pct"/>
          </w:tcPr>
          <w:p w14:paraId="7C7EF6E9" w14:textId="77777777" w:rsidR="0056042D" w:rsidRPr="002D2723" w:rsidRDefault="0056042D" w:rsidP="009779CD">
            <w:pPr>
              <w:rPr>
                <w:b/>
                <w:iCs/>
                <w:sz w:val="28"/>
                <w:szCs w:val="28"/>
                <w:lang w:val="uz-Cyrl-UZ"/>
              </w:rPr>
            </w:pPr>
            <w:r w:rsidRPr="002D2723">
              <w:rPr>
                <w:b/>
                <w:iCs/>
                <w:sz w:val="28"/>
                <w:szCs w:val="28"/>
                <w:lang w:val="uz-Cyrl-UZ"/>
              </w:rPr>
              <w:t xml:space="preserve">Криптоновая лампа </w:t>
            </w:r>
          </w:p>
          <w:p w14:paraId="2DD34746"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kriptonli lampa</w:t>
            </w:r>
          </w:p>
          <w:p w14:paraId="1D62215F" w14:textId="270D04AA" w:rsidR="0056042D" w:rsidRPr="00A83C6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криптонли лампа</w:t>
            </w:r>
          </w:p>
          <w:p w14:paraId="58A7044A"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155723" w:rsidRPr="002D2723">
              <w:rPr>
                <w:iCs/>
                <w:sz w:val="28"/>
                <w:szCs w:val="28"/>
                <w:lang w:val="uz-Cyrl-UZ"/>
              </w:rPr>
              <w:t>krypton lamp</w:t>
            </w:r>
          </w:p>
        </w:tc>
        <w:tc>
          <w:tcPr>
            <w:tcW w:w="3046" w:type="pct"/>
          </w:tcPr>
          <w:p w14:paraId="1A5C6F5D" w14:textId="77777777" w:rsidR="0056042D" w:rsidRDefault="0056042D" w:rsidP="00337C8F">
            <w:pPr>
              <w:jc w:val="both"/>
              <w:rPr>
                <w:sz w:val="28"/>
                <w:szCs w:val="28"/>
                <w:lang w:val="uz-Cyrl-UZ"/>
              </w:rPr>
            </w:pPr>
            <w:r w:rsidRPr="002A323F">
              <w:rPr>
                <w:sz w:val="28"/>
                <w:szCs w:val="28"/>
              </w:rPr>
              <w:t>Источник света на основе электриче</w:t>
            </w:r>
            <w:r w:rsidRPr="002A323F">
              <w:rPr>
                <w:sz w:val="28"/>
                <w:szCs w:val="28"/>
              </w:rPr>
              <w:softHyphen/>
              <w:t>ской дуги.</w:t>
            </w:r>
          </w:p>
          <w:p w14:paraId="67290C83" w14:textId="77777777" w:rsidR="0056042D" w:rsidRPr="009779CD" w:rsidRDefault="0056042D" w:rsidP="00337C8F">
            <w:pPr>
              <w:jc w:val="both"/>
              <w:rPr>
                <w:sz w:val="28"/>
                <w:szCs w:val="28"/>
              </w:rPr>
            </w:pPr>
          </w:p>
          <w:p w14:paraId="2CD1F39A" w14:textId="77777777" w:rsidR="0056042D" w:rsidRDefault="0056042D" w:rsidP="00337C8F">
            <w:pPr>
              <w:jc w:val="both"/>
              <w:rPr>
                <w:sz w:val="28"/>
                <w:szCs w:val="28"/>
                <w:lang w:val="en-US"/>
              </w:rPr>
            </w:pPr>
            <w:r>
              <w:rPr>
                <w:sz w:val="28"/>
                <w:szCs w:val="28"/>
                <w:lang w:val="uz-Cyrl-UZ"/>
              </w:rPr>
              <w:t>Elektr yoyi asosidagi yorug‘lik manbai.</w:t>
            </w:r>
          </w:p>
          <w:p w14:paraId="0D7B3802" w14:textId="77777777" w:rsidR="0056042D" w:rsidRPr="00FB1789" w:rsidRDefault="0056042D" w:rsidP="00337C8F">
            <w:pPr>
              <w:jc w:val="both"/>
              <w:rPr>
                <w:sz w:val="28"/>
                <w:szCs w:val="28"/>
                <w:lang w:val="en-US"/>
              </w:rPr>
            </w:pPr>
          </w:p>
          <w:p w14:paraId="4B206F21" w14:textId="77777777" w:rsidR="0056042D" w:rsidRDefault="0056042D" w:rsidP="00337C8F">
            <w:pPr>
              <w:jc w:val="both"/>
              <w:rPr>
                <w:sz w:val="28"/>
                <w:szCs w:val="28"/>
                <w:lang w:val="uz-Cyrl-UZ"/>
              </w:rPr>
            </w:pPr>
            <w:r>
              <w:rPr>
                <w:sz w:val="28"/>
                <w:szCs w:val="28"/>
                <w:lang w:val="uz-Cyrl-UZ"/>
              </w:rPr>
              <w:t>Электр ёйи асосидаги ёруғлик манбаи.</w:t>
            </w:r>
          </w:p>
          <w:p w14:paraId="36542CFD" w14:textId="77777777" w:rsidR="004927A2" w:rsidRPr="00A83C67" w:rsidRDefault="004927A2" w:rsidP="00337C8F">
            <w:pPr>
              <w:jc w:val="both"/>
              <w:rPr>
                <w:b/>
                <w:iCs/>
                <w:sz w:val="28"/>
                <w:szCs w:val="28"/>
                <w:lang w:val="uz-Cyrl-UZ"/>
              </w:rPr>
            </w:pPr>
          </w:p>
        </w:tc>
      </w:tr>
      <w:tr w:rsidR="0056042D" w:rsidRPr="003D75D3" w14:paraId="4CFEECD3" w14:textId="77777777">
        <w:trPr>
          <w:tblCellSpacing w:w="0" w:type="dxa"/>
          <w:jc w:val="center"/>
        </w:trPr>
        <w:tc>
          <w:tcPr>
            <w:tcW w:w="1954" w:type="pct"/>
          </w:tcPr>
          <w:p w14:paraId="26CB72AA" w14:textId="77777777" w:rsidR="0056042D" w:rsidRPr="002A323F" w:rsidRDefault="0056042D" w:rsidP="009779CD">
            <w:pPr>
              <w:rPr>
                <w:b/>
                <w:iCs/>
                <w:sz w:val="28"/>
                <w:szCs w:val="28"/>
                <w:lang w:val="uz-Cyrl-UZ"/>
              </w:rPr>
            </w:pPr>
            <w:r w:rsidRPr="00560212">
              <w:rPr>
                <w:b/>
                <w:iCs/>
                <w:sz w:val="28"/>
                <w:szCs w:val="28"/>
                <w:lang w:val="uz-Cyrl-UZ"/>
              </w:rPr>
              <w:t xml:space="preserve">Кристаллография </w:t>
            </w:r>
          </w:p>
          <w:p w14:paraId="65FAAC10"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kristallografiya</w:t>
            </w:r>
          </w:p>
          <w:p w14:paraId="5CA7C684" w14:textId="657A9932" w:rsidR="0056042D" w:rsidRPr="0024517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кристаллография</w:t>
            </w:r>
          </w:p>
          <w:p w14:paraId="2B779497"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00155723" w:rsidRPr="00560212">
              <w:rPr>
                <w:iCs/>
                <w:sz w:val="28"/>
                <w:szCs w:val="28"/>
                <w:lang w:val="uz-Cyrl-UZ"/>
              </w:rPr>
              <w:t>crystallography</w:t>
            </w:r>
          </w:p>
        </w:tc>
        <w:tc>
          <w:tcPr>
            <w:tcW w:w="3046" w:type="pct"/>
          </w:tcPr>
          <w:p w14:paraId="258C2825" w14:textId="77777777" w:rsidR="0056042D" w:rsidRDefault="0056042D" w:rsidP="00337C8F">
            <w:pPr>
              <w:jc w:val="both"/>
              <w:rPr>
                <w:sz w:val="28"/>
                <w:szCs w:val="28"/>
                <w:lang w:val="uz-Cyrl-UZ"/>
              </w:rPr>
            </w:pPr>
            <w:r w:rsidRPr="002A323F">
              <w:rPr>
                <w:sz w:val="28"/>
                <w:szCs w:val="28"/>
              </w:rPr>
              <w:t xml:space="preserve">Наука о кристаллах, их </w:t>
            </w:r>
            <w:r w:rsidRPr="002A323F">
              <w:rPr>
                <w:iCs/>
                <w:sz w:val="28"/>
                <w:szCs w:val="28"/>
              </w:rPr>
              <w:t>структуре,</w:t>
            </w:r>
            <w:r w:rsidRPr="002A323F">
              <w:rPr>
                <w:i/>
                <w:iCs/>
                <w:sz w:val="28"/>
                <w:szCs w:val="28"/>
              </w:rPr>
              <w:t xml:space="preserve"> </w:t>
            </w:r>
            <w:r w:rsidRPr="002A323F">
              <w:rPr>
                <w:sz w:val="28"/>
                <w:szCs w:val="28"/>
              </w:rPr>
              <w:t>воз</w:t>
            </w:r>
            <w:r w:rsidRPr="002A323F">
              <w:rPr>
                <w:sz w:val="28"/>
                <w:szCs w:val="28"/>
              </w:rPr>
              <w:softHyphen/>
              <w:t>никновении и свойствах; она тесно связана с минералогией, физикой твердых тел и химией</w:t>
            </w:r>
            <w:r>
              <w:rPr>
                <w:sz w:val="28"/>
                <w:szCs w:val="28"/>
                <w:lang w:val="uz-Cyrl-UZ"/>
              </w:rPr>
              <w:t>.</w:t>
            </w:r>
            <w:r w:rsidRPr="002A323F">
              <w:rPr>
                <w:sz w:val="28"/>
                <w:szCs w:val="28"/>
              </w:rPr>
              <w:t xml:space="preserve"> </w:t>
            </w:r>
          </w:p>
          <w:p w14:paraId="0CECCB44" w14:textId="77777777" w:rsidR="0056042D" w:rsidRPr="00D92F7A" w:rsidRDefault="0056042D" w:rsidP="00337C8F">
            <w:pPr>
              <w:jc w:val="both"/>
              <w:rPr>
                <w:sz w:val="28"/>
                <w:szCs w:val="28"/>
                <w:lang w:val="uz-Cyrl-UZ"/>
              </w:rPr>
            </w:pPr>
          </w:p>
          <w:p w14:paraId="733EAF8A" w14:textId="6A635D5A" w:rsidR="0056042D" w:rsidRPr="00800781" w:rsidRDefault="0056042D" w:rsidP="00337C8F">
            <w:pPr>
              <w:jc w:val="both"/>
              <w:rPr>
                <w:sz w:val="28"/>
                <w:szCs w:val="28"/>
                <w:lang w:val="en-US"/>
              </w:rPr>
            </w:pPr>
            <w:r>
              <w:rPr>
                <w:sz w:val="28"/>
                <w:szCs w:val="28"/>
                <w:lang w:val="uz-Cyrl-UZ"/>
              </w:rPr>
              <w:t>Kristallar, ularning strukturasi, paydo bo‘lishi va xossalari to‘g‘risidagi fan; mineralogiya,</w:t>
            </w:r>
            <w:r w:rsidR="00A85587">
              <w:rPr>
                <w:sz w:val="28"/>
                <w:szCs w:val="28"/>
                <w:lang w:val="uz-Cyrl-UZ"/>
              </w:rPr>
              <w:t xml:space="preserve"> </w:t>
            </w:r>
            <w:r>
              <w:rPr>
                <w:sz w:val="28"/>
                <w:szCs w:val="28"/>
                <w:lang w:val="uz-Cyrl-UZ"/>
              </w:rPr>
              <w:t>qattiq jismlar fizikasi va kimyo bilan mustahkam aloqadorlikda.</w:t>
            </w:r>
          </w:p>
          <w:p w14:paraId="46E1380B" w14:textId="77777777" w:rsidR="0056042D" w:rsidRPr="00800781" w:rsidRDefault="0056042D" w:rsidP="00337C8F">
            <w:pPr>
              <w:jc w:val="both"/>
              <w:rPr>
                <w:sz w:val="28"/>
                <w:szCs w:val="28"/>
                <w:lang w:val="en-US"/>
              </w:rPr>
            </w:pPr>
          </w:p>
          <w:p w14:paraId="492FE206" w14:textId="28EBF9D7" w:rsidR="0056042D" w:rsidRPr="00F316A4" w:rsidRDefault="0056042D" w:rsidP="00337C8F">
            <w:pPr>
              <w:jc w:val="both"/>
              <w:rPr>
                <w:sz w:val="28"/>
                <w:szCs w:val="28"/>
                <w:lang w:val="uz-Cyrl-UZ"/>
              </w:rPr>
            </w:pPr>
            <w:r>
              <w:rPr>
                <w:sz w:val="28"/>
                <w:szCs w:val="28"/>
                <w:lang w:val="uz-Cyrl-UZ"/>
              </w:rPr>
              <w:t>Кристаллар, уларнинг структураси, пайдо бўли</w:t>
            </w:r>
            <w:r w:rsidR="004927A2">
              <w:rPr>
                <w:sz w:val="28"/>
                <w:szCs w:val="28"/>
                <w:lang w:val="uz-Cyrl-UZ"/>
              </w:rPr>
              <w:t>-</w:t>
            </w:r>
            <w:r>
              <w:rPr>
                <w:sz w:val="28"/>
                <w:szCs w:val="28"/>
                <w:lang w:val="uz-Cyrl-UZ"/>
              </w:rPr>
              <w:lastRenderedPageBreak/>
              <w:t>ши ва хоссалари тўғрисидаги фан; минералогия,</w:t>
            </w:r>
            <w:r w:rsidR="00A85587">
              <w:rPr>
                <w:sz w:val="28"/>
                <w:szCs w:val="28"/>
                <w:lang w:val="uz-Cyrl-UZ"/>
              </w:rPr>
              <w:t xml:space="preserve"> </w:t>
            </w:r>
            <w:r>
              <w:rPr>
                <w:sz w:val="28"/>
                <w:szCs w:val="28"/>
                <w:lang w:val="uz-Cyrl-UZ"/>
              </w:rPr>
              <w:t>қаттиқ жисмлар физикаси ва кимё билан мустаҳкам алоқадорликда.</w:t>
            </w:r>
          </w:p>
        </w:tc>
      </w:tr>
      <w:tr w:rsidR="0056042D" w:rsidRPr="00DF1602" w14:paraId="3F95DFB5" w14:textId="77777777">
        <w:trPr>
          <w:tblCellSpacing w:w="0" w:type="dxa"/>
          <w:jc w:val="center"/>
        </w:trPr>
        <w:tc>
          <w:tcPr>
            <w:tcW w:w="1954" w:type="pct"/>
          </w:tcPr>
          <w:p w14:paraId="6AD04306" w14:textId="77777777" w:rsidR="0056042D" w:rsidRPr="009B3A1F" w:rsidRDefault="0056042D" w:rsidP="009779CD">
            <w:pPr>
              <w:rPr>
                <w:b/>
                <w:sz w:val="28"/>
                <w:szCs w:val="28"/>
                <w:lang w:val="uz-Cyrl-UZ"/>
              </w:rPr>
            </w:pPr>
            <w:r w:rsidRPr="009B3A1F">
              <w:rPr>
                <w:b/>
                <w:sz w:val="28"/>
                <w:szCs w:val="28"/>
                <w:lang w:val="uz-Cyrl-UZ"/>
              </w:rPr>
              <w:lastRenderedPageBreak/>
              <w:t>Крист</w:t>
            </w:r>
            <w:r>
              <w:rPr>
                <w:b/>
                <w:sz w:val="28"/>
                <w:szCs w:val="28"/>
                <w:lang w:val="uz-Cyrl-UZ"/>
              </w:rPr>
              <w:t>а</w:t>
            </w:r>
            <w:r w:rsidRPr="009B3A1F">
              <w:rPr>
                <w:b/>
                <w:sz w:val="28"/>
                <w:szCs w:val="28"/>
                <w:lang w:val="uz-Cyrl-UZ"/>
              </w:rPr>
              <w:t>ллы </w:t>
            </w:r>
          </w:p>
          <w:p w14:paraId="52A83E5B" w14:textId="77777777" w:rsidR="0056042D" w:rsidRPr="0091623D" w:rsidRDefault="0056042D" w:rsidP="009779CD">
            <w:pPr>
              <w:pStyle w:val="NoSpacing1"/>
              <w:rPr>
                <w:rFonts w:ascii="Times New Roman" w:hAnsi="Times New Roman"/>
                <w:b/>
                <w:sz w:val="28"/>
                <w:szCs w:val="28"/>
                <w:lang w:val="uz-Cyrl-UZ"/>
              </w:rPr>
            </w:pPr>
            <w:r w:rsidRPr="009B3A1F">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kristallar</w:t>
            </w:r>
          </w:p>
          <w:p w14:paraId="1B6D0898" w14:textId="1BA229AE" w:rsidR="0056042D" w:rsidRPr="009B3A1F"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кристаллар</w:t>
            </w:r>
            <w:r>
              <w:rPr>
                <w:rFonts w:ascii="Times New Roman" w:hAnsi="Times New Roman"/>
                <w:b/>
                <w:sz w:val="28"/>
                <w:szCs w:val="28"/>
                <w:lang w:val="uz-Cyrl-UZ"/>
              </w:rPr>
              <w:t xml:space="preserve"> </w:t>
            </w:r>
          </w:p>
          <w:p w14:paraId="40EF7966" w14:textId="3C2F857D" w:rsidR="0056042D" w:rsidRPr="009B3A1F" w:rsidRDefault="0056042D" w:rsidP="009779CD">
            <w:pPr>
              <w:rPr>
                <w:b/>
                <w:sz w:val="28"/>
                <w:szCs w:val="28"/>
                <w:lang w:val="uz-Cyrl-UZ"/>
              </w:rPr>
            </w:pPr>
            <w:r w:rsidRPr="009B3A1F">
              <w:rPr>
                <w:b/>
                <w:sz w:val="28"/>
                <w:szCs w:val="28"/>
                <w:lang w:val="uz-Cyrl-UZ"/>
              </w:rPr>
              <w:t xml:space="preserve">en - </w:t>
            </w:r>
            <w:r w:rsidR="006562C0" w:rsidRPr="008C0926">
              <w:rPr>
                <w:rStyle w:val="hps"/>
                <w:sz w:val="28"/>
                <w:szCs w:val="28"/>
                <w:lang w:val="uz-Cyrl-UZ"/>
              </w:rPr>
              <w:t>crystals</w:t>
            </w:r>
            <w:r w:rsidR="00A85587">
              <w:rPr>
                <w:b/>
                <w:sz w:val="28"/>
                <w:szCs w:val="28"/>
                <w:lang w:val="uz-Cyrl-UZ"/>
              </w:rPr>
              <w:t xml:space="preserve"> </w:t>
            </w:r>
          </w:p>
          <w:p w14:paraId="3E111127" w14:textId="77777777" w:rsidR="0056042D" w:rsidRPr="009B3A1F" w:rsidRDefault="0056042D" w:rsidP="009779CD">
            <w:pPr>
              <w:rPr>
                <w:b/>
                <w:sz w:val="28"/>
                <w:szCs w:val="28"/>
                <w:lang w:val="uz-Cyrl-UZ"/>
              </w:rPr>
            </w:pPr>
          </w:p>
        </w:tc>
        <w:tc>
          <w:tcPr>
            <w:tcW w:w="3046" w:type="pct"/>
          </w:tcPr>
          <w:p w14:paraId="2FCBC981" w14:textId="77777777" w:rsidR="0056042D" w:rsidRPr="008D34E8" w:rsidRDefault="0056042D" w:rsidP="00337C8F">
            <w:pPr>
              <w:jc w:val="both"/>
              <w:rPr>
                <w:sz w:val="28"/>
                <w:szCs w:val="28"/>
                <w:lang w:val="uz-Cyrl-UZ"/>
              </w:rPr>
            </w:pPr>
            <w:r w:rsidRPr="008D34E8">
              <w:rPr>
                <w:sz w:val="28"/>
                <w:szCs w:val="28"/>
                <w:lang w:val="uz-Cyrl-UZ"/>
              </w:rPr>
              <w:t>Т</w:t>
            </w:r>
            <w:r w:rsidRPr="008D34E8">
              <w:rPr>
                <w:sz w:val="28"/>
                <w:szCs w:val="28"/>
              </w:rPr>
              <w:t>ёрдые тела, в которых </w:t>
            </w:r>
            <w:hyperlink r:id="rId132" w:tooltip="Атом" w:history="1">
              <w:r w:rsidRPr="008D34E8">
                <w:rPr>
                  <w:rStyle w:val="Hyperlink"/>
                  <w:color w:val="auto"/>
                  <w:sz w:val="28"/>
                  <w:szCs w:val="28"/>
                  <w:u w:val="none"/>
                </w:rPr>
                <w:t>атомы</w:t>
              </w:r>
            </w:hyperlink>
            <w:r w:rsidRPr="008D34E8">
              <w:rPr>
                <w:sz w:val="28"/>
                <w:szCs w:val="28"/>
              </w:rPr>
              <w:t> расположены закономерно, образуя трёхмерно-периодическую пространственную укладку —</w:t>
            </w:r>
            <w:hyperlink r:id="rId133" w:tooltip="Кристаллическая решётка" w:history="1">
              <w:r w:rsidRPr="008D34E8">
                <w:rPr>
                  <w:rStyle w:val="Hyperlink"/>
                  <w:color w:val="auto"/>
                  <w:sz w:val="28"/>
                  <w:szCs w:val="28"/>
                  <w:u w:val="none"/>
                </w:rPr>
                <w:t>кристаллическую решётку</w:t>
              </w:r>
            </w:hyperlink>
            <w:r w:rsidRPr="008D34E8">
              <w:rPr>
                <w:sz w:val="28"/>
                <w:szCs w:val="28"/>
              </w:rPr>
              <w:t>.</w:t>
            </w:r>
          </w:p>
          <w:p w14:paraId="37FE2684" w14:textId="77777777" w:rsidR="0056042D" w:rsidRDefault="0056042D" w:rsidP="00337C8F">
            <w:pPr>
              <w:jc w:val="both"/>
              <w:rPr>
                <w:sz w:val="28"/>
                <w:szCs w:val="28"/>
              </w:rPr>
            </w:pPr>
          </w:p>
          <w:p w14:paraId="2C1868D3" w14:textId="35BE077A" w:rsidR="0056042D" w:rsidRDefault="0056042D" w:rsidP="00337C8F">
            <w:pPr>
              <w:jc w:val="both"/>
              <w:rPr>
                <w:sz w:val="28"/>
                <w:szCs w:val="28"/>
              </w:rPr>
            </w:pPr>
            <w:r>
              <w:rPr>
                <w:sz w:val="28"/>
                <w:szCs w:val="28"/>
                <w:lang w:val="uz-Cyrl-UZ"/>
              </w:rPr>
              <w:t>Atomlari, ionlari va molekulalari</w:t>
            </w:r>
            <w:r w:rsidR="00A85587">
              <w:rPr>
                <w:sz w:val="28"/>
                <w:szCs w:val="28"/>
                <w:lang w:val="uz-Cyrl-UZ"/>
              </w:rPr>
              <w:t xml:space="preserve"> </w:t>
            </w:r>
            <w:r>
              <w:rPr>
                <w:sz w:val="28"/>
                <w:szCs w:val="28"/>
                <w:lang w:val="uz-Cyrl-UZ"/>
              </w:rPr>
              <w:t>ma’lum tartibda joylashib, uch o‘lchamli davriy fazoviy kristall panjarani tashkil etgan qattiq jismlar.</w:t>
            </w:r>
          </w:p>
          <w:p w14:paraId="3F7A3C72" w14:textId="77777777" w:rsidR="0056042D" w:rsidRPr="009B3A1F" w:rsidRDefault="0056042D" w:rsidP="00337C8F">
            <w:pPr>
              <w:jc w:val="both"/>
              <w:rPr>
                <w:sz w:val="28"/>
                <w:szCs w:val="28"/>
              </w:rPr>
            </w:pPr>
          </w:p>
          <w:p w14:paraId="4F6DBA6E" w14:textId="494BA0E5" w:rsidR="0056042D" w:rsidRPr="005B431A" w:rsidRDefault="0056042D" w:rsidP="00337C8F">
            <w:pPr>
              <w:jc w:val="both"/>
              <w:rPr>
                <w:sz w:val="28"/>
                <w:szCs w:val="28"/>
                <w:lang w:val="uz-Cyrl-UZ"/>
              </w:rPr>
            </w:pPr>
            <w:r>
              <w:rPr>
                <w:sz w:val="28"/>
                <w:szCs w:val="28"/>
                <w:lang w:val="uz-Cyrl-UZ"/>
              </w:rPr>
              <w:t>Атомлари, ионлари ва молекулалари</w:t>
            </w:r>
            <w:r w:rsidR="00A85587">
              <w:rPr>
                <w:sz w:val="28"/>
                <w:szCs w:val="28"/>
                <w:lang w:val="uz-Cyrl-UZ"/>
              </w:rPr>
              <w:t xml:space="preserve"> </w:t>
            </w:r>
            <w:r>
              <w:rPr>
                <w:sz w:val="28"/>
                <w:szCs w:val="28"/>
                <w:lang w:val="uz-Cyrl-UZ"/>
              </w:rPr>
              <w:t>маълум тартибда жойлашиб, уч ўлчамли даврий фазовий кристалл панжарани ташкил этган қаттиқ жисмлар.</w:t>
            </w:r>
          </w:p>
        </w:tc>
      </w:tr>
      <w:tr w:rsidR="0056042D" w:rsidRPr="00DF1602" w14:paraId="374A5283" w14:textId="77777777">
        <w:trPr>
          <w:tblCellSpacing w:w="0" w:type="dxa"/>
          <w:jc w:val="center"/>
        </w:trPr>
        <w:tc>
          <w:tcPr>
            <w:tcW w:w="1954" w:type="pct"/>
          </w:tcPr>
          <w:p w14:paraId="73B4031C" w14:textId="77777777" w:rsidR="0056042D" w:rsidRPr="009779CD" w:rsidRDefault="0056042D" w:rsidP="009779CD">
            <w:pPr>
              <w:rPr>
                <w:b/>
                <w:sz w:val="28"/>
                <w:szCs w:val="28"/>
                <w:lang w:val="uz-Cyrl-UZ"/>
              </w:rPr>
            </w:pPr>
            <w:r w:rsidRPr="009779CD">
              <w:rPr>
                <w:b/>
                <w:sz w:val="28"/>
                <w:szCs w:val="28"/>
                <w:lang w:val="uz-Cyrl-UZ"/>
              </w:rPr>
              <w:t xml:space="preserve">Критическая мощность излучения для </w:t>
            </w:r>
            <w:r>
              <w:rPr>
                <w:b/>
                <w:sz w:val="28"/>
                <w:szCs w:val="28"/>
                <w:lang w:val="uz-Cyrl-UZ"/>
              </w:rPr>
              <w:t>ФЭПП</w:t>
            </w:r>
          </w:p>
          <w:p w14:paraId="5BE839A3"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FEYaNQ</w:t>
            </w:r>
            <w:r w:rsidRPr="00153747">
              <w:rPr>
                <w:rFonts w:ascii="Times New Roman" w:hAnsi="Times New Roman"/>
                <w:sz w:val="28"/>
                <w:szCs w:val="28"/>
                <w:lang w:val="uz-Cyrl-UZ"/>
              </w:rPr>
              <w:t xml:space="preserve"> </w:t>
            </w:r>
            <w:r>
              <w:rPr>
                <w:rFonts w:ascii="Times New Roman" w:hAnsi="Times New Roman"/>
                <w:sz w:val="28"/>
                <w:szCs w:val="28"/>
                <w:lang w:val="uz-Cyrl-UZ"/>
              </w:rPr>
              <w:t>uchun</w:t>
            </w:r>
            <w:r w:rsidRPr="00153747">
              <w:rPr>
                <w:rFonts w:ascii="Times New Roman" w:hAnsi="Times New Roman"/>
                <w:sz w:val="28"/>
                <w:szCs w:val="28"/>
                <w:lang w:val="uz-Cyrl-UZ"/>
              </w:rPr>
              <w:t xml:space="preserve"> </w:t>
            </w:r>
            <w:r w:rsidRPr="009779CD">
              <w:rPr>
                <w:rFonts w:ascii="Times New Roman" w:hAnsi="Times New Roman"/>
                <w:sz w:val="28"/>
                <w:szCs w:val="28"/>
                <w:lang w:val="uz-Cyrl-UZ"/>
              </w:rPr>
              <w:t>n</w:t>
            </w:r>
            <w:r>
              <w:rPr>
                <w:rFonts w:ascii="Times New Roman" w:hAnsi="Times New Roman"/>
                <w:sz w:val="28"/>
                <w:szCs w:val="28"/>
                <w:lang w:val="uz-Cyrl-UZ"/>
              </w:rPr>
              <w:t>urlanishning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quvvati</w:t>
            </w:r>
          </w:p>
          <w:p w14:paraId="76F814C7" w14:textId="51F2121A" w:rsidR="0056042D" w:rsidRPr="0091623D"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91623D">
              <w:rPr>
                <w:rFonts w:ascii="Times New Roman" w:hAnsi="Times New Roman"/>
                <w:sz w:val="28"/>
                <w:szCs w:val="28"/>
                <w:lang w:val="uz-Cyrl-UZ"/>
              </w:rPr>
              <w:t>ФЭЯНҚ</w:t>
            </w:r>
            <w:r w:rsidR="0056042D" w:rsidRPr="00153747">
              <w:rPr>
                <w:rFonts w:ascii="Times New Roman" w:hAnsi="Times New Roman"/>
                <w:sz w:val="28"/>
                <w:szCs w:val="28"/>
                <w:lang w:val="uz-Cyrl-UZ"/>
              </w:rPr>
              <w:t xml:space="preserve"> учун </w:t>
            </w:r>
            <w:r w:rsidR="0056042D" w:rsidRPr="009779CD">
              <w:rPr>
                <w:rFonts w:ascii="Times New Roman" w:hAnsi="Times New Roman"/>
                <w:sz w:val="28"/>
                <w:szCs w:val="28"/>
                <w:lang w:val="uz-Cyrl-UZ"/>
              </w:rPr>
              <w:t>н</w:t>
            </w:r>
            <w:r w:rsidR="0056042D" w:rsidRPr="00153747">
              <w:rPr>
                <w:rFonts w:ascii="Times New Roman" w:hAnsi="Times New Roman"/>
                <w:sz w:val="28"/>
                <w:szCs w:val="28"/>
                <w:lang w:val="uz-Cyrl-UZ"/>
              </w:rPr>
              <w:t>урланишнинг критик қуввати</w:t>
            </w:r>
            <w:r w:rsidR="00A85587">
              <w:rPr>
                <w:rFonts w:ascii="Times New Roman" w:hAnsi="Times New Roman"/>
                <w:b/>
                <w:sz w:val="28"/>
                <w:szCs w:val="28"/>
                <w:lang w:val="uz-Cyrl-UZ"/>
              </w:rPr>
              <w:t xml:space="preserve"> </w:t>
            </w:r>
          </w:p>
          <w:p w14:paraId="26420C15" w14:textId="6A9073CA" w:rsidR="0056042D" w:rsidRPr="0091623D" w:rsidRDefault="0056042D" w:rsidP="009779CD">
            <w:pPr>
              <w:rPr>
                <w:b/>
                <w:sz w:val="28"/>
                <w:szCs w:val="28"/>
                <w:lang w:val="uz-Cyrl-UZ"/>
              </w:rPr>
            </w:pPr>
            <w:r w:rsidRPr="0091623D">
              <w:rPr>
                <w:b/>
                <w:sz w:val="28"/>
                <w:szCs w:val="28"/>
                <w:lang w:val="uz-Cyrl-UZ"/>
              </w:rPr>
              <w:t xml:space="preserve">en - </w:t>
            </w:r>
            <w:r w:rsidR="00D00EA0" w:rsidRPr="00D00EA0">
              <w:rPr>
                <w:sz w:val="28"/>
                <w:szCs w:val="28"/>
                <w:lang w:val="en-US"/>
              </w:rPr>
              <w:t>radiation critical power for PESR</w:t>
            </w:r>
            <w:r w:rsidR="00A85587">
              <w:rPr>
                <w:b/>
                <w:sz w:val="28"/>
                <w:szCs w:val="28"/>
                <w:lang w:val="uz-Cyrl-UZ"/>
              </w:rPr>
              <w:t xml:space="preserve"> </w:t>
            </w:r>
          </w:p>
        </w:tc>
        <w:tc>
          <w:tcPr>
            <w:tcW w:w="3046" w:type="pct"/>
          </w:tcPr>
          <w:p w14:paraId="4ED649C9" w14:textId="77777777" w:rsidR="0056042D" w:rsidRPr="008D34E8" w:rsidRDefault="0056042D" w:rsidP="008D34E8">
            <w:pPr>
              <w:jc w:val="both"/>
              <w:rPr>
                <w:sz w:val="28"/>
                <w:szCs w:val="28"/>
                <w:lang w:val="uz-Cyrl-UZ"/>
              </w:rPr>
            </w:pPr>
            <w:r w:rsidRPr="008D34E8">
              <w:rPr>
                <w:sz w:val="28"/>
                <w:szCs w:val="28"/>
              </w:rPr>
              <w:t xml:space="preserve">Максимальная мощность импульсного или постоянного излучения, при которой отклонение энергетической характеристики </w:t>
            </w:r>
            <w:r>
              <w:rPr>
                <w:sz w:val="28"/>
                <w:szCs w:val="28"/>
                <w:lang w:val="uz-Cyrl-UZ"/>
              </w:rPr>
              <w:t>ФЭПП</w:t>
            </w:r>
            <w:r w:rsidRPr="008D34E8">
              <w:rPr>
                <w:sz w:val="28"/>
                <w:szCs w:val="28"/>
                <w:lang w:val="uz-Cyrl-UZ"/>
              </w:rPr>
              <w:t xml:space="preserve"> </w:t>
            </w:r>
            <w:r w:rsidRPr="008D34E8">
              <w:rPr>
                <w:sz w:val="28"/>
                <w:szCs w:val="28"/>
              </w:rPr>
              <w:t>от линейного закона достигает заданного уровня.</w:t>
            </w:r>
          </w:p>
          <w:p w14:paraId="0DD97ACA" w14:textId="77777777" w:rsidR="0056042D" w:rsidRDefault="0056042D" w:rsidP="00337C8F">
            <w:pPr>
              <w:pStyle w:val="NoSpacing1"/>
              <w:jc w:val="both"/>
              <w:rPr>
                <w:rFonts w:ascii="Times New Roman" w:hAnsi="Times New Roman"/>
                <w:sz w:val="28"/>
                <w:szCs w:val="28"/>
              </w:rPr>
            </w:pPr>
          </w:p>
          <w:p w14:paraId="6B4857E5"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Impulsli yoki doimiy nurlanishning maksimal quvvati, bunda FEYaNQ energetik xarakteristi-kasining chiziqli qonundan og‘ishi belgilangan darajaga уetadi.</w:t>
            </w:r>
          </w:p>
          <w:p w14:paraId="5160D517" w14:textId="77777777" w:rsidR="0056042D" w:rsidRPr="009B3A1F" w:rsidRDefault="0056042D" w:rsidP="00337C8F">
            <w:pPr>
              <w:pStyle w:val="NoSpacing1"/>
              <w:jc w:val="both"/>
              <w:rPr>
                <w:rFonts w:ascii="Times New Roman" w:hAnsi="Times New Roman"/>
                <w:sz w:val="28"/>
                <w:szCs w:val="28"/>
              </w:rPr>
            </w:pPr>
          </w:p>
          <w:p w14:paraId="0ADBB89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Импульсли ёки доимий нурланишнинг максимал қуввати, бунда </w:t>
            </w:r>
            <w:r w:rsidRPr="0091623D">
              <w:rPr>
                <w:rFonts w:ascii="Times New Roman" w:hAnsi="Times New Roman"/>
                <w:sz w:val="28"/>
                <w:szCs w:val="28"/>
                <w:lang w:val="uz-Cyrl-UZ"/>
              </w:rPr>
              <w:t>ФЭЯНҚ</w:t>
            </w:r>
            <w:r>
              <w:rPr>
                <w:rFonts w:ascii="Times New Roman" w:hAnsi="Times New Roman"/>
                <w:sz w:val="28"/>
                <w:szCs w:val="28"/>
                <w:lang w:val="uz-Cyrl-UZ"/>
              </w:rPr>
              <w:t xml:space="preserve"> энергетик характерис</w:t>
            </w:r>
            <w:r w:rsidR="004927A2">
              <w:rPr>
                <w:rFonts w:ascii="Times New Roman" w:hAnsi="Times New Roman"/>
                <w:sz w:val="28"/>
                <w:szCs w:val="28"/>
                <w:lang w:val="uz-Cyrl-UZ"/>
              </w:rPr>
              <w:t>-</w:t>
            </w:r>
            <w:r>
              <w:rPr>
                <w:rFonts w:ascii="Times New Roman" w:hAnsi="Times New Roman"/>
                <w:sz w:val="28"/>
                <w:szCs w:val="28"/>
                <w:lang w:val="uz-Cyrl-UZ"/>
              </w:rPr>
              <w:t>тикасининг чизиқли қонундан оғиши белгилан</w:t>
            </w:r>
            <w:r w:rsidR="004927A2">
              <w:rPr>
                <w:rFonts w:ascii="Times New Roman" w:hAnsi="Times New Roman"/>
                <w:sz w:val="28"/>
                <w:szCs w:val="28"/>
                <w:lang w:val="uz-Cyrl-UZ"/>
              </w:rPr>
              <w:t>-</w:t>
            </w:r>
            <w:r>
              <w:rPr>
                <w:rFonts w:ascii="Times New Roman" w:hAnsi="Times New Roman"/>
                <w:sz w:val="28"/>
                <w:szCs w:val="28"/>
                <w:lang w:val="uz-Cyrl-UZ"/>
              </w:rPr>
              <w:t>ган даражага етади.</w:t>
            </w:r>
          </w:p>
          <w:p w14:paraId="2A45152E" w14:textId="77777777" w:rsidR="004927A2" w:rsidRPr="00153747" w:rsidRDefault="004927A2" w:rsidP="00337C8F">
            <w:pPr>
              <w:pStyle w:val="NoSpacing1"/>
              <w:jc w:val="both"/>
              <w:rPr>
                <w:rFonts w:ascii="Times New Roman" w:hAnsi="Times New Roman"/>
                <w:sz w:val="28"/>
                <w:szCs w:val="28"/>
                <w:lang w:val="uz-Cyrl-UZ"/>
              </w:rPr>
            </w:pPr>
          </w:p>
        </w:tc>
      </w:tr>
      <w:tr w:rsidR="0056042D" w:rsidRPr="00DF1602" w14:paraId="04A8D39B" w14:textId="77777777">
        <w:trPr>
          <w:tblCellSpacing w:w="0" w:type="dxa"/>
          <w:jc w:val="center"/>
        </w:trPr>
        <w:tc>
          <w:tcPr>
            <w:tcW w:w="1954" w:type="pct"/>
          </w:tcPr>
          <w:p w14:paraId="394C4C66"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Критическая скорость изменения напряжения изоляции </w:t>
            </w:r>
          </w:p>
          <w:p w14:paraId="3F1BB29B"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izоlyatsiya</w:t>
            </w:r>
            <w:r w:rsidRPr="00153747">
              <w:rPr>
                <w:rFonts w:ascii="Times New Roman" w:hAnsi="Times New Roman"/>
                <w:sz w:val="28"/>
                <w:szCs w:val="28"/>
                <w:lang w:val="uz-Cyrl-UZ"/>
              </w:rPr>
              <w:t xml:space="preserve"> </w:t>
            </w:r>
            <w:r>
              <w:rPr>
                <w:rFonts w:ascii="Times New Roman" w:hAnsi="Times New Roman"/>
                <w:sz w:val="28"/>
                <w:szCs w:val="28"/>
                <w:lang w:val="uz-Cyrl-UZ"/>
              </w:rPr>
              <w:t>kuchlanishi</w:t>
            </w:r>
            <w:r w:rsidRPr="00153747">
              <w:rPr>
                <w:rFonts w:ascii="Times New Roman" w:hAnsi="Times New Roman"/>
                <w:sz w:val="28"/>
                <w:szCs w:val="28"/>
                <w:lang w:val="uz-Cyrl-UZ"/>
              </w:rPr>
              <w:t xml:space="preserve"> </w:t>
            </w:r>
            <w:r>
              <w:rPr>
                <w:rFonts w:ascii="Times New Roman" w:hAnsi="Times New Roman"/>
                <w:sz w:val="28"/>
                <w:szCs w:val="28"/>
                <w:lang w:val="uz-Cyrl-UZ"/>
              </w:rPr>
              <w:t>o‘zgarishining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tezligi</w:t>
            </w:r>
          </w:p>
          <w:p w14:paraId="249FBE13" w14:textId="3F46AA3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из</w:t>
            </w:r>
            <w:r w:rsidR="0056042D" w:rsidRPr="005E407E">
              <w:rPr>
                <w:rFonts w:ascii="Times New Roman" w:hAnsi="Times New Roman"/>
                <w:sz w:val="28"/>
                <w:szCs w:val="28"/>
                <w:lang w:val="uz-Cyrl-UZ"/>
              </w:rPr>
              <w:t>o</w:t>
            </w:r>
            <w:r w:rsidR="0056042D" w:rsidRPr="00153747">
              <w:rPr>
                <w:rFonts w:ascii="Times New Roman" w:hAnsi="Times New Roman"/>
                <w:sz w:val="28"/>
                <w:szCs w:val="28"/>
                <w:lang w:val="uz-Cyrl-UZ"/>
              </w:rPr>
              <w:t>ляция кучланиши ўзгаришининг критик тезлиги</w:t>
            </w:r>
            <w:r w:rsidR="00A85587">
              <w:rPr>
                <w:rFonts w:ascii="Times New Roman" w:hAnsi="Times New Roman"/>
                <w:b/>
                <w:sz w:val="28"/>
                <w:szCs w:val="28"/>
                <w:lang w:val="uz-Cyrl-UZ"/>
              </w:rPr>
              <w:t xml:space="preserve"> </w:t>
            </w:r>
          </w:p>
          <w:p w14:paraId="1F4BA99C" w14:textId="7F72B7CD" w:rsidR="0056042D" w:rsidRPr="005E407E" w:rsidRDefault="0056042D" w:rsidP="009779CD">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00A85587">
              <w:rPr>
                <w:rFonts w:ascii="Times New Roman" w:hAnsi="Times New Roman"/>
                <w:b/>
                <w:sz w:val="28"/>
                <w:szCs w:val="28"/>
                <w:lang w:val="uz-Cyrl-UZ"/>
              </w:rPr>
              <w:t xml:space="preserve"> </w:t>
            </w:r>
            <w:r w:rsidR="00962937" w:rsidRPr="008C0926">
              <w:rPr>
                <w:rFonts w:ascii="Times New Roman" w:hAnsi="Times New Roman"/>
                <w:sz w:val="28"/>
                <w:szCs w:val="28"/>
                <w:lang w:val="uz-Cyrl-UZ"/>
              </w:rPr>
              <w:t>isolation voltage changing</w:t>
            </w:r>
            <w:r w:rsidR="00A85587">
              <w:rPr>
                <w:rFonts w:ascii="Times New Roman" w:hAnsi="Times New Roman"/>
                <w:b/>
                <w:sz w:val="28"/>
                <w:szCs w:val="28"/>
                <w:lang w:val="uz-Cyrl-UZ"/>
              </w:rPr>
              <w:t xml:space="preserve"> </w:t>
            </w:r>
            <w:r w:rsidR="00962937" w:rsidRPr="008C0926">
              <w:rPr>
                <w:rFonts w:ascii="Times New Roman" w:hAnsi="Times New Roman"/>
                <w:sz w:val="28"/>
                <w:szCs w:val="28"/>
                <w:lang w:val="uz-Cyrl-UZ"/>
              </w:rPr>
              <w:t>critical speed</w:t>
            </w:r>
            <w:r w:rsidR="00A85587">
              <w:rPr>
                <w:rFonts w:ascii="Times New Roman" w:hAnsi="Times New Roman"/>
                <w:b/>
                <w:sz w:val="28"/>
                <w:szCs w:val="28"/>
                <w:lang w:val="uz-Cyrl-UZ"/>
              </w:rPr>
              <w:t xml:space="preserve"> </w:t>
            </w:r>
          </w:p>
        </w:tc>
        <w:tc>
          <w:tcPr>
            <w:tcW w:w="3046" w:type="pct"/>
          </w:tcPr>
          <w:p w14:paraId="34B67CD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Наибольшее значение скорости изменения напряжения изоляции, при которой не происходит срабативания оптопары (оптоэлектронного коммутатора, оптоэлектронного переключателя).</w:t>
            </w:r>
          </w:p>
          <w:p w14:paraId="57DF5223" w14:textId="77777777" w:rsidR="0056042D" w:rsidRPr="004927A2" w:rsidRDefault="0056042D" w:rsidP="00337C8F">
            <w:pPr>
              <w:pStyle w:val="NoSpacing1"/>
              <w:jc w:val="both"/>
              <w:rPr>
                <w:rFonts w:ascii="Times New Roman" w:hAnsi="Times New Roman"/>
                <w:sz w:val="16"/>
                <w:szCs w:val="16"/>
              </w:rPr>
            </w:pPr>
          </w:p>
          <w:p w14:paraId="2D5EFE5B" w14:textId="40579EAF"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Izolyatsiya kuchlanishi o‘zgarish</w:t>
            </w:r>
            <w:r w:rsidR="00A85587">
              <w:rPr>
                <w:rFonts w:ascii="Times New Roman" w:hAnsi="Times New Roman"/>
                <w:sz w:val="28"/>
                <w:szCs w:val="28"/>
                <w:lang w:val="uz-Cyrl-UZ"/>
              </w:rPr>
              <w:t xml:space="preserve"> </w:t>
            </w:r>
            <w:r>
              <w:rPr>
                <w:rFonts w:ascii="Times New Roman" w:hAnsi="Times New Roman"/>
                <w:sz w:val="28"/>
                <w:szCs w:val="28"/>
                <w:lang w:val="uz-Cyrl-UZ"/>
              </w:rPr>
              <w:t>tezligining eng katta qiymati bo‘lib, unda optopara (optoelektron kommutator, optoelektron almashlab ulagich) ning ishlab ketishi yuz bermaydi.</w:t>
            </w:r>
          </w:p>
          <w:p w14:paraId="3050A347" w14:textId="77777777" w:rsidR="0056042D" w:rsidRPr="004927A2" w:rsidRDefault="0056042D" w:rsidP="00337C8F">
            <w:pPr>
              <w:pStyle w:val="NoSpacing1"/>
              <w:jc w:val="both"/>
              <w:rPr>
                <w:rFonts w:ascii="Times New Roman" w:hAnsi="Times New Roman"/>
                <w:sz w:val="16"/>
                <w:szCs w:val="16"/>
              </w:rPr>
            </w:pPr>
          </w:p>
          <w:p w14:paraId="2094B9CE" w14:textId="5BA2E867" w:rsidR="0056042D" w:rsidRPr="0015374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Изоляция кучланиши ўзгариш</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тезлигининг энг </w:t>
            </w:r>
            <w:r>
              <w:rPr>
                <w:rFonts w:ascii="Times New Roman" w:hAnsi="Times New Roman"/>
                <w:sz w:val="28"/>
                <w:szCs w:val="28"/>
                <w:lang w:val="uz-Cyrl-UZ"/>
              </w:rPr>
              <w:lastRenderedPageBreak/>
              <w:t>катта қиймати бўлиб, унда оптопара (оптоэлек-трон коммутатор, оптоэлектрон алмашлаб ула-гич) нинг ишлаб кетиши юз бермайди.</w:t>
            </w:r>
          </w:p>
        </w:tc>
      </w:tr>
      <w:tr w:rsidR="0056042D" w:rsidRPr="00DF1602" w14:paraId="605BA5D3" w14:textId="77777777">
        <w:trPr>
          <w:tblCellSpacing w:w="0" w:type="dxa"/>
          <w:jc w:val="center"/>
        </w:trPr>
        <w:tc>
          <w:tcPr>
            <w:tcW w:w="1954" w:type="pct"/>
          </w:tcPr>
          <w:p w14:paraId="5BCA8486"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lastRenderedPageBreak/>
              <w:t xml:space="preserve">Критическая скорость нарастания коммутируемого напряжения </w:t>
            </w:r>
          </w:p>
          <w:p w14:paraId="034AF0C2" w14:textId="102AC5A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kommutatsiyalanadigan</w:t>
            </w:r>
            <w:r w:rsidRPr="00153747">
              <w:rPr>
                <w:rFonts w:ascii="Times New Roman" w:hAnsi="Times New Roman"/>
                <w:sz w:val="28"/>
                <w:szCs w:val="28"/>
                <w:lang w:val="uz-Cyrl-UZ"/>
              </w:rPr>
              <w:t xml:space="preserve"> </w:t>
            </w:r>
            <w:r>
              <w:rPr>
                <w:rFonts w:ascii="Times New Roman" w:hAnsi="Times New Roman"/>
                <w:sz w:val="28"/>
                <w:szCs w:val="28"/>
                <w:lang w:val="uz-Cyrl-UZ"/>
              </w:rPr>
              <w:t>kuchlanish</w:t>
            </w:r>
            <w:r w:rsidRPr="00153747">
              <w:rPr>
                <w:rFonts w:ascii="Times New Roman" w:hAnsi="Times New Roman"/>
                <w:sz w:val="28"/>
                <w:szCs w:val="28"/>
                <w:lang w:val="uz-Cyrl-UZ"/>
              </w:rPr>
              <w:t xml:space="preserve"> </w:t>
            </w:r>
            <w:r>
              <w:rPr>
                <w:rFonts w:ascii="Times New Roman" w:hAnsi="Times New Roman"/>
                <w:sz w:val="28"/>
                <w:szCs w:val="28"/>
                <w:lang w:val="uz-Cyrl-UZ"/>
              </w:rPr>
              <w:t>oshib</w:t>
            </w:r>
            <w:r w:rsidR="00A85587">
              <w:rPr>
                <w:rFonts w:ascii="Times New Roman" w:hAnsi="Times New Roman"/>
                <w:sz w:val="28"/>
                <w:szCs w:val="28"/>
                <w:lang w:val="uz-Cyrl-UZ"/>
              </w:rPr>
              <w:t xml:space="preserve"> </w:t>
            </w:r>
            <w:r>
              <w:rPr>
                <w:rFonts w:ascii="Times New Roman" w:hAnsi="Times New Roman"/>
                <w:sz w:val="28"/>
                <w:szCs w:val="28"/>
                <w:lang w:val="uz-Cyrl-UZ"/>
              </w:rPr>
              <w:t>borishining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tezligi</w:t>
            </w:r>
            <w:r w:rsidR="00A85587">
              <w:rPr>
                <w:rFonts w:ascii="Times New Roman" w:hAnsi="Times New Roman"/>
                <w:b/>
                <w:sz w:val="28"/>
                <w:szCs w:val="28"/>
                <w:lang w:val="uz-Cyrl-UZ"/>
              </w:rPr>
              <w:t xml:space="preserve"> </w:t>
            </w:r>
          </w:p>
          <w:p w14:paraId="6D03016A" w14:textId="5F792FA7" w:rsidR="0056042D" w:rsidRPr="00153747"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коммутацияланадиган кучланиш ошиб</w:t>
            </w:r>
            <w:r w:rsidR="00A85587">
              <w:rPr>
                <w:rFonts w:ascii="Times New Roman" w:hAnsi="Times New Roman"/>
                <w:sz w:val="28"/>
                <w:szCs w:val="28"/>
              </w:rPr>
              <w:t xml:space="preserve"> </w:t>
            </w:r>
            <w:r w:rsidR="0056042D" w:rsidRPr="00153747">
              <w:rPr>
                <w:rFonts w:ascii="Times New Roman" w:hAnsi="Times New Roman"/>
                <w:sz w:val="28"/>
                <w:szCs w:val="28"/>
                <w:lang w:val="uz-Cyrl-UZ"/>
              </w:rPr>
              <w:t>боришининг критик тезлиги</w:t>
            </w:r>
            <w:r w:rsidR="00A85587">
              <w:rPr>
                <w:rFonts w:ascii="Times New Roman" w:hAnsi="Times New Roman"/>
                <w:b/>
                <w:sz w:val="28"/>
                <w:szCs w:val="28"/>
              </w:rPr>
              <w:t xml:space="preserve"> </w:t>
            </w:r>
          </w:p>
          <w:p w14:paraId="275A2F88" w14:textId="375CD045" w:rsidR="0056042D" w:rsidRPr="00DC2CDA" w:rsidRDefault="0056042D" w:rsidP="009779CD">
            <w:pPr>
              <w:pStyle w:val="NoSpacing1"/>
              <w:rPr>
                <w:rFonts w:ascii="Times New Roman" w:hAnsi="Times New Roman"/>
                <w:sz w:val="28"/>
                <w:szCs w:val="28"/>
                <w:lang w:val="en-US"/>
              </w:rPr>
            </w:pPr>
            <w:r w:rsidRPr="00471031">
              <w:rPr>
                <w:rFonts w:ascii="Times New Roman" w:hAnsi="Times New Roman"/>
                <w:b/>
                <w:sz w:val="28"/>
                <w:szCs w:val="28"/>
                <w:lang w:val="en-US"/>
              </w:rPr>
              <w:t>en</w:t>
            </w:r>
            <w:r w:rsidRPr="00DC2CDA">
              <w:rPr>
                <w:rFonts w:ascii="Times New Roman" w:hAnsi="Times New Roman"/>
                <w:b/>
                <w:sz w:val="28"/>
                <w:szCs w:val="28"/>
                <w:lang w:val="en-US"/>
              </w:rPr>
              <w:t xml:space="preserve"> - </w:t>
            </w:r>
            <w:r w:rsidR="00DC2CDA" w:rsidRPr="008C0926">
              <w:rPr>
                <w:rFonts w:ascii="Times New Roman" w:hAnsi="Times New Roman"/>
                <w:sz w:val="28"/>
                <w:szCs w:val="28"/>
                <w:lang w:val="en-GB"/>
              </w:rPr>
              <w:t xml:space="preserve">critical rate of rise of </w:t>
            </w:r>
            <w:r w:rsidR="00A6603D">
              <w:rPr>
                <w:rFonts w:ascii="Times New Roman" w:hAnsi="Times New Roman"/>
                <w:sz w:val="28"/>
                <w:szCs w:val="28"/>
                <w:lang w:val="en-GB"/>
              </w:rPr>
              <w:br/>
            </w:r>
            <w:r w:rsidR="00DC2CDA" w:rsidRPr="008C0926">
              <w:rPr>
                <w:rFonts w:ascii="Times New Roman" w:hAnsi="Times New Roman"/>
                <w:sz w:val="28"/>
                <w:szCs w:val="28"/>
                <w:lang w:val="en-GB"/>
              </w:rPr>
              <w:t>commutating voltage</w:t>
            </w:r>
            <w:r w:rsidR="00A85587">
              <w:rPr>
                <w:rFonts w:ascii="Times New Roman" w:hAnsi="Times New Roman"/>
                <w:b/>
                <w:sz w:val="28"/>
                <w:szCs w:val="28"/>
                <w:lang w:val="en-US"/>
              </w:rPr>
              <w:t xml:space="preserve"> </w:t>
            </w:r>
          </w:p>
        </w:tc>
        <w:tc>
          <w:tcPr>
            <w:tcW w:w="3046" w:type="pct"/>
          </w:tcPr>
          <w:p w14:paraId="49DE2DB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скорость нарастания коммутируемого напряжения тиристорной оптопары, которое непосредственно после нагрузки током в противоположном направлении не вызывает переключения фотоприемного элемента из закрытого состояния в открытое.</w:t>
            </w:r>
          </w:p>
          <w:p w14:paraId="6B8D10AF" w14:textId="77777777" w:rsidR="0056042D" w:rsidRPr="004927A2" w:rsidRDefault="0056042D" w:rsidP="00337C8F">
            <w:pPr>
              <w:pStyle w:val="NoSpacing1"/>
              <w:jc w:val="both"/>
              <w:rPr>
                <w:rFonts w:ascii="Times New Roman" w:hAnsi="Times New Roman"/>
                <w:sz w:val="16"/>
                <w:szCs w:val="16"/>
              </w:rPr>
            </w:pPr>
          </w:p>
          <w:p w14:paraId="1DC5FACB"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Tiristorli optopara kommutatsiyalanadigan kuchlanishi oshib borishining eng katta tezligi, qarama</w:t>
            </w:r>
            <w:r w:rsidRPr="00153747">
              <w:rPr>
                <w:rFonts w:ascii="Times New Roman" w:hAnsi="Times New Roman"/>
                <w:b/>
                <w:sz w:val="28"/>
                <w:szCs w:val="28"/>
                <w:lang w:val="uz-Cyrl-UZ"/>
              </w:rPr>
              <w:t>-</w:t>
            </w:r>
            <w:r>
              <w:rPr>
                <w:rFonts w:ascii="Times New Roman" w:hAnsi="Times New Roman"/>
                <w:sz w:val="28"/>
                <w:szCs w:val="28"/>
                <w:lang w:val="uz-Cyrl-UZ"/>
              </w:rPr>
              <w:t>qarshi</w:t>
            </w:r>
            <w:r w:rsidRPr="00153747">
              <w:rPr>
                <w:rFonts w:ascii="Times New Roman" w:hAnsi="Times New Roman"/>
                <w:sz w:val="28"/>
                <w:szCs w:val="28"/>
                <w:lang w:val="uz-Cyrl-UZ"/>
              </w:rPr>
              <w:t xml:space="preserve"> </w:t>
            </w:r>
            <w:r>
              <w:rPr>
                <w:rFonts w:ascii="Times New Roman" w:hAnsi="Times New Roman"/>
                <w:sz w:val="28"/>
                <w:szCs w:val="28"/>
                <w:lang w:val="uz-Cyrl-UZ"/>
              </w:rPr>
              <w:t>yo‘nalishda</w:t>
            </w:r>
            <w:r w:rsidRPr="00153747">
              <w:rPr>
                <w:rFonts w:ascii="Times New Roman" w:hAnsi="Times New Roman"/>
                <w:sz w:val="28"/>
                <w:szCs w:val="28"/>
                <w:lang w:val="uz-Cyrl-UZ"/>
              </w:rPr>
              <w:t xml:space="preserve"> </w:t>
            </w:r>
            <w:r>
              <w:rPr>
                <w:rFonts w:ascii="Times New Roman" w:hAnsi="Times New Roman"/>
                <w:sz w:val="28"/>
                <w:szCs w:val="28"/>
                <w:lang w:val="uz-Cyrl-UZ"/>
              </w:rPr>
              <w:t>bevosita</w:t>
            </w:r>
            <w:r w:rsidRPr="00153747">
              <w:rPr>
                <w:rFonts w:ascii="Times New Roman" w:hAnsi="Times New Roman"/>
                <w:sz w:val="28"/>
                <w:szCs w:val="28"/>
                <w:lang w:val="uz-Cyrl-UZ"/>
              </w:rPr>
              <w:t xml:space="preserve"> </w:t>
            </w:r>
            <w:r>
              <w:rPr>
                <w:rFonts w:ascii="Times New Roman" w:hAnsi="Times New Roman"/>
                <w:sz w:val="28"/>
                <w:szCs w:val="28"/>
                <w:lang w:val="uz-Cyrl-UZ"/>
              </w:rPr>
              <w:t>tok</w:t>
            </w:r>
            <w:r w:rsidRPr="00153747">
              <w:rPr>
                <w:rFonts w:ascii="Times New Roman" w:hAnsi="Times New Roman"/>
                <w:sz w:val="28"/>
                <w:szCs w:val="28"/>
                <w:lang w:val="uz-Cyrl-UZ"/>
              </w:rPr>
              <w:t xml:space="preserve"> </w:t>
            </w:r>
            <w:r>
              <w:rPr>
                <w:rFonts w:ascii="Times New Roman" w:hAnsi="Times New Roman"/>
                <w:sz w:val="28"/>
                <w:szCs w:val="28"/>
                <w:lang w:val="uz-Cyrl-UZ"/>
              </w:rPr>
              <w:t>bilan</w:t>
            </w:r>
            <w:r w:rsidRPr="00153747">
              <w:rPr>
                <w:rFonts w:ascii="Times New Roman" w:hAnsi="Times New Roman"/>
                <w:sz w:val="28"/>
                <w:szCs w:val="28"/>
                <w:lang w:val="uz-Cyrl-UZ"/>
              </w:rPr>
              <w:t xml:space="preserve"> </w:t>
            </w:r>
            <w:r>
              <w:rPr>
                <w:rFonts w:ascii="Times New Roman" w:hAnsi="Times New Roman"/>
                <w:sz w:val="28"/>
                <w:szCs w:val="28"/>
                <w:lang w:val="uz-Cyrl-UZ"/>
              </w:rPr>
              <w:t>yuklangandan</w:t>
            </w:r>
            <w:r w:rsidRPr="00153747">
              <w:rPr>
                <w:rFonts w:ascii="Times New Roman" w:hAnsi="Times New Roman"/>
                <w:sz w:val="28"/>
                <w:szCs w:val="28"/>
                <w:lang w:val="uz-Cyrl-UZ"/>
              </w:rPr>
              <w:t xml:space="preserve"> </w:t>
            </w:r>
            <w:r>
              <w:rPr>
                <w:rFonts w:ascii="Times New Roman" w:hAnsi="Times New Roman"/>
                <w:sz w:val="28"/>
                <w:szCs w:val="28"/>
                <w:lang w:val="uz-Cyrl-UZ"/>
              </w:rPr>
              <w:t>so‘ng</w:t>
            </w:r>
            <w:r w:rsidRPr="00153747">
              <w:rPr>
                <w:rFonts w:ascii="Times New Roman" w:hAnsi="Times New Roman"/>
                <w:sz w:val="28"/>
                <w:szCs w:val="28"/>
                <w:lang w:val="uz-Cyrl-UZ"/>
              </w:rPr>
              <w:t xml:space="preserve"> </w:t>
            </w:r>
            <w:r>
              <w:rPr>
                <w:rFonts w:ascii="Times New Roman" w:hAnsi="Times New Roman"/>
                <w:sz w:val="28"/>
                <w:szCs w:val="28"/>
                <w:lang w:val="uz-Cyrl-UZ"/>
              </w:rPr>
              <w:t>fotoqabulqiluvchi elementning</w:t>
            </w:r>
            <w:r w:rsidRPr="00153747">
              <w:rPr>
                <w:rFonts w:ascii="Times New Roman" w:hAnsi="Times New Roman"/>
                <w:sz w:val="28"/>
                <w:szCs w:val="28"/>
                <w:lang w:val="uz-Cyrl-UZ"/>
              </w:rPr>
              <w:t xml:space="preserve"> </w:t>
            </w:r>
            <w:r>
              <w:rPr>
                <w:rFonts w:ascii="Times New Roman" w:hAnsi="Times New Roman"/>
                <w:sz w:val="28"/>
                <w:szCs w:val="28"/>
                <w:lang w:val="uz-Cyrl-UZ"/>
              </w:rPr>
              <w:t>yopiq</w:t>
            </w:r>
            <w:r w:rsidRPr="00153747">
              <w:rPr>
                <w:rFonts w:ascii="Times New Roman" w:hAnsi="Times New Roman"/>
                <w:sz w:val="28"/>
                <w:szCs w:val="28"/>
                <w:lang w:val="uz-Cyrl-UZ"/>
              </w:rPr>
              <w:t xml:space="preserve"> </w:t>
            </w:r>
            <w:r>
              <w:rPr>
                <w:rFonts w:ascii="Times New Roman" w:hAnsi="Times New Roman"/>
                <w:sz w:val="28"/>
                <w:szCs w:val="28"/>
                <w:lang w:val="uz-Cyrl-UZ"/>
              </w:rPr>
              <w:t>holatdan</w:t>
            </w:r>
            <w:r w:rsidRPr="00153747">
              <w:rPr>
                <w:rFonts w:ascii="Times New Roman" w:hAnsi="Times New Roman"/>
                <w:sz w:val="28"/>
                <w:szCs w:val="28"/>
                <w:lang w:val="uz-Cyrl-UZ"/>
              </w:rPr>
              <w:t xml:space="preserve"> </w:t>
            </w:r>
            <w:r>
              <w:rPr>
                <w:rFonts w:ascii="Times New Roman" w:hAnsi="Times New Roman"/>
                <w:sz w:val="28"/>
                <w:szCs w:val="28"/>
                <w:lang w:val="uz-Cyrl-UZ"/>
              </w:rPr>
              <w:t>ochiq</w:t>
            </w:r>
            <w:r w:rsidRPr="00153747">
              <w:rPr>
                <w:rFonts w:ascii="Times New Roman" w:hAnsi="Times New Roman"/>
                <w:sz w:val="28"/>
                <w:szCs w:val="28"/>
                <w:lang w:val="uz-Cyrl-UZ"/>
              </w:rPr>
              <w:t xml:space="preserve"> </w:t>
            </w:r>
            <w:r>
              <w:rPr>
                <w:rFonts w:ascii="Times New Roman" w:hAnsi="Times New Roman"/>
                <w:sz w:val="28"/>
                <w:szCs w:val="28"/>
                <w:lang w:val="uz-Cyrl-UZ"/>
              </w:rPr>
              <w:t>holatga</w:t>
            </w:r>
            <w:r w:rsidRPr="00153747">
              <w:rPr>
                <w:rFonts w:ascii="Times New Roman" w:hAnsi="Times New Roman"/>
                <w:sz w:val="28"/>
                <w:szCs w:val="28"/>
                <w:lang w:val="uz-Cyrl-UZ"/>
              </w:rPr>
              <w:t xml:space="preserve"> </w:t>
            </w:r>
            <w:r>
              <w:rPr>
                <w:rFonts w:ascii="Times New Roman" w:hAnsi="Times New Roman"/>
                <w:sz w:val="28"/>
                <w:szCs w:val="28"/>
                <w:lang w:val="uz-Cyrl-UZ"/>
              </w:rPr>
              <w:t>qayta</w:t>
            </w:r>
            <w:r w:rsidRPr="00153747">
              <w:rPr>
                <w:rFonts w:ascii="Times New Roman" w:hAnsi="Times New Roman"/>
                <w:sz w:val="28"/>
                <w:szCs w:val="28"/>
                <w:lang w:val="uz-Cyrl-UZ"/>
              </w:rPr>
              <w:t xml:space="preserve"> </w:t>
            </w:r>
            <w:r>
              <w:rPr>
                <w:rFonts w:ascii="Times New Roman" w:hAnsi="Times New Roman"/>
                <w:sz w:val="28"/>
                <w:szCs w:val="28"/>
                <w:lang w:val="uz-Cyrl-UZ"/>
              </w:rPr>
              <w:t>ulanishini</w:t>
            </w:r>
            <w:r w:rsidRPr="00153747">
              <w:rPr>
                <w:rFonts w:ascii="Times New Roman" w:hAnsi="Times New Roman"/>
                <w:sz w:val="28"/>
                <w:szCs w:val="28"/>
                <w:lang w:val="uz-Cyrl-UZ"/>
              </w:rPr>
              <w:t xml:space="preserve"> </w:t>
            </w:r>
            <w:r>
              <w:rPr>
                <w:rFonts w:ascii="Times New Roman" w:hAnsi="Times New Roman"/>
                <w:sz w:val="28"/>
                <w:szCs w:val="28"/>
                <w:lang w:val="uz-Cyrl-UZ"/>
              </w:rPr>
              <w:t>keltirib</w:t>
            </w:r>
            <w:r w:rsidRPr="00153747">
              <w:rPr>
                <w:rFonts w:ascii="Times New Roman" w:hAnsi="Times New Roman"/>
                <w:sz w:val="28"/>
                <w:szCs w:val="28"/>
                <w:lang w:val="uz-Cyrl-UZ"/>
              </w:rPr>
              <w:t xml:space="preserve"> </w:t>
            </w:r>
            <w:r>
              <w:rPr>
                <w:rFonts w:ascii="Times New Roman" w:hAnsi="Times New Roman"/>
                <w:sz w:val="28"/>
                <w:szCs w:val="28"/>
                <w:lang w:val="uz-Cyrl-UZ"/>
              </w:rPr>
              <w:t>chiqarmaydi</w:t>
            </w:r>
            <w:r w:rsidRPr="00153747">
              <w:rPr>
                <w:rFonts w:ascii="Times New Roman" w:hAnsi="Times New Roman"/>
                <w:sz w:val="28"/>
                <w:szCs w:val="28"/>
                <w:lang w:val="uz-Cyrl-UZ"/>
              </w:rPr>
              <w:t>.</w:t>
            </w:r>
          </w:p>
          <w:p w14:paraId="4F3302E8" w14:textId="77777777" w:rsidR="0056042D" w:rsidRPr="004927A2" w:rsidRDefault="0056042D" w:rsidP="00337C8F">
            <w:pPr>
              <w:pStyle w:val="NoSpacing1"/>
              <w:jc w:val="both"/>
              <w:rPr>
                <w:rFonts w:ascii="Times New Roman" w:hAnsi="Times New Roman"/>
                <w:sz w:val="16"/>
                <w:szCs w:val="16"/>
              </w:rPr>
            </w:pPr>
          </w:p>
          <w:p w14:paraId="73034ADB" w14:textId="77777777" w:rsidR="0056042D" w:rsidRPr="0015374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Тиристорли оптопара коммутацияланадиган кучланиши ошиб боришининг энг катта тезлиги, қарама</w:t>
            </w:r>
            <w:r w:rsidRPr="00153747">
              <w:rPr>
                <w:rFonts w:ascii="Times New Roman" w:hAnsi="Times New Roman"/>
                <w:b/>
                <w:sz w:val="28"/>
                <w:szCs w:val="28"/>
                <w:lang w:val="uz-Cyrl-UZ"/>
              </w:rPr>
              <w:t>-</w:t>
            </w:r>
            <w:r w:rsidRPr="00153747">
              <w:rPr>
                <w:rFonts w:ascii="Times New Roman" w:hAnsi="Times New Roman"/>
                <w:sz w:val="28"/>
                <w:szCs w:val="28"/>
                <w:lang w:val="uz-Cyrl-UZ"/>
              </w:rPr>
              <w:t>қарши йўналишда бевосита ток билан юклангандан сўнг фотоқабулқил</w:t>
            </w:r>
            <w:r>
              <w:rPr>
                <w:rFonts w:ascii="Times New Roman" w:hAnsi="Times New Roman"/>
                <w:sz w:val="28"/>
                <w:szCs w:val="28"/>
                <w:lang w:val="uz-Cyrl-UZ"/>
              </w:rPr>
              <w:t xml:space="preserve">увчи </w:t>
            </w:r>
            <w:r w:rsidRPr="00153747">
              <w:rPr>
                <w:rFonts w:ascii="Times New Roman" w:hAnsi="Times New Roman"/>
                <w:sz w:val="28"/>
                <w:szCs w:val="28"/>
                <w:lang w:val="uz-Cyrl-UZ"/>
              </w:rPr>
              <w:t>элемент</w:t>
            </w:r>
            <w:r w:rsidR="004927A2">
              <w:rPr>
                <w:rFonts w:ascii="Times New Roman" w:hAnsi="Times New Roman"/>
                <w:sz w:val="28"/>
                <w:szCs w:val="28"/>
                <w:lang w:val="uz-Cyrl-UZ"/>
              </w:rPr>
              <w:t>-</w:t>
            </w:r>
            <w:r w:rsidRPr="00153747">
              <w:rPr>
                <w:rFonts w:ascii="Times New Roman" w:hAnsi="Times New Roman"/>
                <w:sz w:val="28"/>
                <w:szCs w:val="28"/>
                <w:lang w:val="uz-Cyrl-UZ"/>
              </w:rPr>
              <w:t>нинг ёпиқ ҳолатдан очиқ ҳолатга қайта уланишини келтириб чиқармайди.</w:t>
            </w:r>
          </w:p>
        </w:tc>
      </w:tr>
      <w:tr w:rsidR="0056042D" w:rsidRPr="00DF1602" w14:paraId="324C004E" w14:textId="77777777">
        <w:trPr>
          <w:tblCellSpacing w:w="0" w:type="dxa"/>
          <w:jc w:val="center"/>
        </w:trPr>
        <w:tc>
          <w:tcPr>
            <w:tcW w:w="1954" w:type="pct"/>
          </w:tcPr>
          <w:p w14:paraId="36F569A4" w14:textId="77777777" w:rsidR="0056042D" w:rsidRPr="00F632E6"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Критический угол падения </w:t>
            </w:r>
          </w:p>
          <w:p w14:paraId="7FE2982F" w14:textId="77777777" w:rsidR="0056042D"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kritik</w:t>
            </w:r>
            <w:r w:rsidRPr="003B6906">
              <w:rPr>
                <w:rFonts w:ascii="Times New Roman" w:hAnsi="Times New Roman"/>
                <w:sz w:val="28"/>
                <w:szCs w:val="28"/>
                <w:lang w:val="uz-Cyrl-UZ"/>
              </w:rPr>
              <w:t xml:space="preserve"> </w:t>
            </w:r>
            <w:r>
              <w:rPr>
                <w:rFonts w:ascii="Times New Roman" w:hAnsi="Times New Roman"/>
                <w:sz w:val="28"/>
                <w:szCs w:val="28"/>
                <w:lang w:val="uz-Cyrl-UZ"/>
              </w:rPr>
              <w:t>tushish</w:t>
            </w:r>
            <w:r w:rsidRPr="003B6906">
              <w:rPr>
                <w:rFonts w:ascii="Times New Roman" w:hAnsi="Times New Roman"/>
                <w:sz w:val="28"/>
                <w:szCs w:val="28"/>
                <w:lang w:val="uz-Cyrl-UZ"/>
              </w:rPr>
              <w:t xml:space="preserve"> </w:t>
            </w:r>
            <w:r>
              <w:rPr>
                <w:rFonts w:ascii="Times New Roman" w:hAnsi="Times New Roman"/>
                <w:sz w:val="28"/>
                <w:szCs w:val="28"/>
                <w:lang w:val="uz-Cyrl-UZ"/>
              </w:rPr>
              <w:t>burchagi</w:t>
            </w:r>
          </w:p>
          <w:p w14:paraId="32F53A96" w14:textId="3203D504" w:rsidR="0056042D" w:rsidRPr="003B690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B6906">
              <w:rPr>
                <w:rFonts w:ascii="Times New Roman" w:hAnsi="Times New Roman"/>
                <w:sz w:val="28"/>
                <w:szCs w:val="28"/>
                <w:lang w:val="uz-Cyrl-UZ"/>
              </w:rPr>
              <w:t>критик тушиш бурчаги</w:t>
            </w:r>
          </w:p>
          <w:p w14:paraId="04D55B8C" w14:textId="77777777" w:rsidR="0056042D" w:rsidRPr="00F632E6"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en </w:t>
            </w:r>
            <w:r>
              <w:rPr>
                <w:rFonts w:ascii="Times New Roman" w:hAnsi="Times New Roman"/>
                <w:b/>
                <w:sz w:val="28"/>
                <w:szCs w:val="28"/>
                <w:lang w:val="uz-Cyrl-UZ"/>
              </w:rPr>
              <w:t>-</w:t>
            </w:r>
            <w:r w:rsidRPr="00F632E6">
              <w:rPr>
                <w:rFonts w:ascii="Times New Roman" w:hAnsi="Times New Roman"/>
                <w:b/>
                <w:sz w:val="28"/>
                <w:szCs w:val="28"/>
                <w:lang w:val="uz-Cyrl-UZ"/>
              </w:rPr>
              <w:t xml:space="preserve"> </w:t>
            </w:r>
            <w:r w:rsidR="00DC2CDA" w:rsidRPr="008C0926">
              <w:rPr>
                <w:rFonts w:ascii="Times New Roman" w:hAnsi="Times New Roman"/>
                <w:sz w:val="28"/>
                <w:szCs w:val="28"/>
                <w:lang w:val="uz-Cyrl-UZ"/>
              </w:rPr>
              <w:t>critical angle of incidence</w:t>
            </w:r>
          </w:p>
        </w:tc>
        <w:tc>
          <w:tcPr>
            <w:tcW w:w="3046" w:type="pct"/>
          </w:tcPr>
          <w:p w14:paraId="0825AF2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Угол, при котором начинается полное отражение. </w:t>
            </w:r>
          </w:p>
          <w:p w14:paraId="28BE165C" w14:textId="77777777" w:rsidR="0056042D" w:rsidRPr="004927A2" w:rsidRDefault="0056042D" w:rsidP="00337C8F">
            <w:pPr>
              <w:pStyle w:val="NoSpacing1"/>
              <w:jc w:val="both"/>
              <w:rPr>
                <w:rFonts w:ascii="Times New Roman" w:hAnsi="Times New Roman"/>
                <w:sz w:val="16"/>
                <w:szCs w:val="16"/>
              </w:rPr>
            </w:pPr>
          </w:p>
          <w:p w14:paraId="1F6C8610"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To‘la qaytish boshlanadigan burchak.</w:t>
            </w:r>
          </w:p>
          <w:p w14:paraId="215FE7F6" w14:textId="77777777" w:rsidR="0056042D" w:rsidRPr="004927A2" w:rsidRDefault="0056042D" w:rsidP="00337C8F">
            <w:pPr>
              <w:pStyle w:val="NoSpacing1"/>
              <w:jc w:val="both"/>
              <w:rPr>
                <w:rFonts w:ascii="Times New Roman" w:hAnsi="Times New Roman"/>
                <w:sz w:val="16"/>
                <w:szCs w:val="16"/>
                <w:lang w:val="en-US"/>
              </w:rPr>
            </w:pPr>
          </w:p>
          <w:p w14:paraId="77527B2A" w14:textId="77777777" w:rsidR="004927A2" w:rsidRPr="003B690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Тўла қайтиш бошланадиган бурчак.</w:t>
            </w:r>
          </w:p>
        </w:tc>
      </w:tr>
      <w:tr w:rsidR="0056042D" w:rsidRPr="003D75D3" w14:paraId="2A313B76" w14:textId="77777777">
        <w:trPr>
          <w:tblCellSpacing w:w="0" w:type="dxa"/>
          <w:jc w:val="center"/>
        </w:trPr>
        <w:tc>
          <w:tcPr>
            <w:tcW w:w="1954" w:type="pct"/>
          </w:tcPr>
          <w:p w14:paraId="28B48887" w14:textId="77777777" w:rsidR="0056042D" w:rsidRPr="009779CD" w:rsidRDefault="0056042D" w:rsidP="009779CD">
            <w:pPr>
              <w:rPr>
                <w:b/>
                <w:bCs/>
                <w:sz w:val="28"/>
                <w:szCs w:val="28"/>
                <w:lang w:val="uz-Cyrl-UZ"/>
              </w:rPr>
            </w:pPr>
            <w:r w:rsidRPr="009779CD">
              <w:rPr>
                <w:b/>
                <w:bCs/>
                <w:sz w:val="28"/>
                <w:szCs w:val="28"/>
                <w:lang w:val="uz-Cyrl-UZ"/>
              </w:rPr>
              <w:t>Круговая дихроичная оптическая плотность</w:t>
            </w:r>
          </w:p>
          <w:p w14:paraId="30E674DE"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3B6906">
              <w:rPr>
                <w:rFonts w:ascii="Times New Roman" w:hAnsi="Times New Roman"/>
                <w:sz w:val="28"/>
                <w:szCs w:val="28"/>
                <w:lang w:val="uz-Cyrl-UZ"/>
              </w:rPr>
              <w:t xml:space="preserve"> </w:t>
            </w:r>
            <w:r>
              <w:rPr>
                <w:rFonts w:ascii="Times New Roman" w:hAnsi="Times New Roman"/>
                <w:sz w:val="28"/>
                <w:szCs w:val="28"/>
                <w:lang w:val="uz-Cyrl-UZ"/>
              </w:rPr>
              <w:t>dixroik</w:t>
            </w:r>
            <w:r w:rsidRPr="003B6906">
              <w:rPr>
                <w:rFonts w:ascii="Times New Roman" w:hAnsi="Times New Roman"/>
                <w:sz w:val="28"/>
                <w:szCs w:val="28"/>
                <w:lang w:val="uz-Cyrl-UZ"/>
              </w:rPr>
              <w:t xml:space="preserve"> </w:t>
            </w:r>
            <w:r>
              <w:rPr>
                <w:rFonts w:ascii="Times New Roman" w:hAnsi="Times New Roman"/>
                <w:sz w:val="28"/>
                <w:szCs w:val="28"/>
                <w:lang w:val="uz-Cyrl-UZ"/>
              </w:rPr>
              <w:t>optik</w:t>
            </w:r>
            <w:r w:rsidRPr="003B6906">
              <w:rPr>
                <w:rFonts w:ascii="Times New Roman" w:hAnsi="Times New Roman"/>
                <w:sz w:val="28"/>
                <w:szCs w:val="28"/>
                <w:lang w:val="uz-Cyrl-UZ"/>
              </w:rPr>
              <w:t xml:space="preserve"> </w:t>
            </w:r>
            <w:r>
              <w:rPr>
                <w:rFonts w:ascii="Times New Roman" w:hAnsi="Times New Roman"/>
                <w:sz w:val="28"/>
                <w:szCs w:val="28"/>
                <w:lang w:val="uz-Cyrl-UZ"/>
              </w:rPr>
              <w:t>zichlik</w:t>
            </w:r>
          </w:p>
          <w:p w14:paraId="141E299D" w14:textId="10B29B63"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3B6906">
              <w:rPr>
                <w:rFonts w:ascii="Times New Roman" w:hAnsi="Times New Roman"/>
                <w:sz w:val="28"/>
                <w:szCs w:val="28"/>
                <w:lang w:val="uz-Cyrl-UZ"/>
              </w:rPr>
              <w:t>доиравий дихроик оптик зичлик</w:t>
            </w:r>
            <w:r w:rsidR="00A85587">
              <w:rPr>
                <w:rFonts w:ascii="Times New Roman" w:hAnsi="Times New Roman"/>
                <w:b/>
                <w:sz w:val="28"/>
                <w:szCs w:val="28"/>
                <w:lang w:val="en-US"/>
              </w:rPr>
              <w:t xml:space="preserve"> </w:t>
            </w:r>
          </w:p>
          <w:p w14:paraId="642F3204" w14:textId="02B2B072" w:rsidR="0056042D" w:rsidRPr="005E407E" w:rsidRDefault="0056042D" w:rsidP="009779CD">
            <w:pPr>
              <w:rPr>
                <w:b/>
                <w:bCs/>
                <w:sz w:val="28"/>
                <w:szCs w:val="28"/>
                <w:lang w:val="en-US"/>
              </w:rPr>
            </w:pPr>
            <w:r w:rsidRPr="00471031">
              <w:rPr>
                <w:b/>
                <w:sz w:val="28"/>
                <w:szCs w:val="28"/>
                <w:lang w:val="en-US"/>
              </w:rPr>
              <w:t>en</w:t>
            </w:r>
            <w:r w:rsidRPr="005E407E">
              <w:rPr>
                <w:b/>
                <w:sz w:val="28"/>
                <w:szCs w:val="28"/>
                <w:lang w:val="en-US"/>
              </w:rPr>
              <w:t xml:space="preserve"> - </w:t>
            </w:r>
            <w:r w:rsidR="00DC2CDA" w:rsidRPr="008C0926">
              <w:rPr>
                <w:sz w:val="28"/>
                <w:szCs w:val="28"/>
                <w:lang w:val="en-US"/>
              </w:rPr>
              <w:t>circular diachronic optical thickness</w:t>
            </w:r>
            <w:r w:rsidR="00A85587">
              <w:rPr>
                <w:b/>
                <w:sz w:val="28"/>
                <w:szCs w:val="28"/>
                <w:lang w:val="en-US"/>
              </w:rPr>
              <w:t xml:space="preserve"> </w:t>
            </w:r>
          </w:p>
          <w:p w14:paraId="019EB653" w14:textId="77777777" w:rsidR="0056042D" w:rsidRPr="005E407E" w:rsidRDefault="0056042D" w:rsidP="009779CD">
            <w:pPr>
              <w:rPr>
                <w:b/>
                <w:bCs/>
                <w:sz w:val="28"/>
                <w:szCs w:val="28"/>
                <w:lang w:val="en-US"/>
              </w:rPr>
            </w:pPr>
          </w:p>
        </w:tc>
        <w:tc>
          <w:tcPr>
            <w:tcW w:w="3046" w:type="pct"/>
          </w:tcPr>
          <w:p w14:paraId="40C52CB9" w14:textId="77777777" w:rsidR="0056042D" w:rsidRDefault="0056042D" w:rsidP="00337C8F">
            <w:pPr>
              <w:pStyle w:val="NoSpacing1"/>
              <w:jc w:val="both"/>
              <w:rPr>
                <w:rFonts w:ascii="Times New Roman" w:hAnsi="Times New Roman"/>
                <w:sz w:val="28"/>
                <w:szCs w:val="28"/>
                <w:lang w:val="en-US"/>
              </w:rPr>
            </w:pPr>
            <w:r w:rsidRPr="00471031">
              <w:rPr>
                <w:rFonts w:ascii="Times New Roman" w:hAnsi="Times New Roman"/>
                <w:sz w:val="28"/>
                <w:szCs w:val="28"/>
              </w:rPr>
              <w:t>Разность отношений оптической плотности образца, соответствующих оптическим излучениям определенной длины волны с правой и левой круговой поляризацией.</w:t>
            </w:r>
          </w:p>
          <w:p w14:paraId="28DCFE7E" w14:textId="77777777" w:rsidR="003D75D3" w:rsidRPr="003D75D3" w:rsidRDefault="003D75D3" w:rsidP="00337C8F">
            <w:pPr>
              <w:pStyle w:val="NoSpacing1"/>
              <w:jc w:val="both"/>
              <w:rPr>
                <w:rFonts w:ascii="Times New Roman" w:hAnsi="Times New Roman"/>
                <w:sz w:val="28"/>
                <w:szCs w:val="28"/>
                <w:lang w:val="en-US"/>
              </w:rPr>
            </w:pPr>
          </w:p>
          <w:p w14:paraId="6751933E" w14:textId="19FDC5BB" w:rsidR="0056042D" w:rsidRPr="004927A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O‘ng va chap doiraviy qutblanishga ega, muayyan to‘lqin uzunligidagi</w:t>
            </w:r>
            <w:r w:rsidR="00A85587">
              <w:rPr>
                <w:rFonts w:ascii="Times New Roman" w:hAnsi="Times New Roman"/>
                <w:sz w:val="28"/>
                <w:szCs w:val="28"/>
                <w:lang w:val="uz-Cyrl-UZ"/>
              </w:rPr>
              <w:t xml:space="preserve"> </w:t>
            </w:r>
            <w:r>
              <w:rPr>
                <w:rFonts w:ascii="Times New Roman" w:hAnsi="Times New Roman"/>
                <w:sz w:val="28"/>
                <w:szCs w:val="28"/>
                <w:lang w:val="uz-Cyrl-UZ"/>
              </w:rPr>
              <w:t>optik nurlanishlarga to‘g‘ri keladigan, namuna optik zichligi nisbatlarining farqi.</w:t>
            </w:r>
          </w:p>
          <w:p w14:paraId="3F8A9541" w14:textId="77777777" w:rsidR="0056042D" w:rsidRPr="004927A2" w:rsidRDefault="0056042D" w:rsidP="00337C8F">
            <w:pPr>
              <w:pStyle w:val="NoSpacing1"/>
              <w:jc w:val="both"/>
              <w:rPr>
                <w:rFonts w:ascii="Times New Roman" w:hAnsi="Times New Roman"/>
                <w:sz w:val="28"/>
                <w:szCs w:val="28"/>
                <w:lang w:val="uz-Cyrl-UZ"/>
              </w:rPr>
            </w:pPr>
          </w:p>
          <w:p w14:paraId="428CAF63" w14:textId="45BA6587" w:rsidR="0056042D" w:rsidRPr="003B690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Ўнг ва чап доиравий қутбланишга эга, муайян тўлқин узунлигидаги</w:t>
            </w:r>
            <w:r w:rsidR="00A85587">
              <w:rPr>
                <w:rFonts w:ascii="Times New Roman" w:hAnsi="Times New Roman"/>
                <w:sz w:val="28"/>
                <w:szCs w:val="28"/>
                <w:lang w:val="uz-Cyrl-UZ"/>
              </w:rPr>
              <w:t xml:space="preserve"> </w:t>
            </w:r>
            <w:r>
              <w:rPr>
                <w:rFonts w:ascii="Times New Roman" w:hAnsi="Times New Roman"/>
                <w:sz w:val="28"/>
                <w:szCs w:val="28"/>
                <w:lang w:val="uz-Cyrl-UZ"/>
              </w:rPr>
              <w:t>оптик нурланишларга тўғри келадиган, намуна оптик зичлиги нисбат</w:t>
            </w:r>
            <w:r w:rsidR="004927A2">
              <w:rPr>
                <w:rFonts w:ascii="Times New Roman" w:hAnsi="Times New Roman"/>
                <w:sz w:val="28"/>
                <w:szCs w:val="28"/>
                <w:lang w:val="uz-Cyrl-UZ"/>
              </w:rPr>
              <w:t>-</w:t>
            </w:r>
            <w:r>
              <w:rPr>
                <w:rFonts w:ascii="Times New Roman" w:hAnsi="Times New Roman"/>
                <w:sz w:val="28"/>
                <w:szCs w:val="28"/>
                <w:lang w:val="uz-Cyrl-UZ"/>
              </w:rPr>
              <w:t>ларининг фарқи.</w:t>
            </w:r>
          </w:p>
        </w:tc>
      </w:tr>
      <w:tr w:rsidR="0056042D" w:rsidRPr="00DF1602" w14:paraId="37E12B8E" w14:textId="77777777">
        <w:trPr>
          <w:tblCellSpacing w:w="0" w:type="dxa"/>
          <w:jc w:val="center"/>
        </w:trPr>
        <w:tc>
          <w:tcPr>
            <w:tcW w:w="1954" w:type="pct"/>
          </w:tcPr>
          <w:p w14:paraId="3DC2F72F" w14:textId="77777777" w:rsidR="0056042D" w:rsidRPr="00F632E6" w:rsidRDefault="0056042D" w:rsidP="009779CD">
            <w:pPr>
              <w:rPr>
                <w:b/>
                <w:bCs/>
                <w:sz w:val="28"/>
                <w:szCs w:val="28"/>
              </w:rPr>
            </w:pPr>
            <w:r w:rsidRPr="00471031">
              <w:rPr>
                <w:b/>
                <w:bCs/>
                <w:sz w:val="28"/>
                <w:szCs w:val="28"/>
              </w:rPr>
              <w:t xml:space="preserve">Круговое двойное </w:t>
            </w:r>
            <w:r w:rsidRPr="005978E4">
              <w:rPr>
                <w:b/>
                <w:bCs/>
                <w:sz w:val="28"/>
                <w:szCs w:val="28"/>
              </w:rPr>
              <w:br/>
            </w:r>
            <w:r w:rsidRPr="00471031">
              <w:rPr>
                <w:b/>
                <w:bCs/>
                <w:sz w:val="28"/>
                <w:szCs w:val="28"/>
              </w:rPr>
              <w:lastRenderedPageBreak/>
              <w:t>преломление</w:t>
            </w:r>
          </w:p>
          <w:p w14:paraId="7B918D54" w14:textId="77777777" w:rsidR="0056042D" w:rsidRPr="0091623D" w:rsidRDefault="0056042D" w:rsidP="009779CD">
            <w:pPr>
              <w:pStyle w:val="NoSpacing1"/>
              <w:rPr>
                <w:rFonts w:ascii="Times New Roman" w:hAnsi="Times New Roman"/>
                <w:b/>
                <w:sz w:val="28"/>
                <w:szCs w:val="28"/>
                <w:lang w:val="uz-Cyrl-UZ"/>
              </w:rPr>
            </w:pPr>
            <w:r w:rsidRPr="00923F0E">
              <w:rPr>
                <w:rFonts w:ascii="Times New Roman" w:hAnsi="Times New Roman"/>
                <w:b/>
                <w:sz w:val="28"/>
                <w:szCs w:val="28"/>
                <w:lang w:val="en-US"/>
              </w:rPr>
              <w:t>uz</w:t>
            </w:r>
            <w:r w:rsidRPr="00F632E6">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9A65D9">
              <w:rPr>
                <w:rFonts w:ascii="Times New Roman" w:hAnsi="Times New Roman"/>
                <w:sz w:val="28"/>
                <w:szCs w:val="28"/>
                <w:lang w:val="uz-Cyrl-UZ"/>
              </w:rPr>
              <w:t xml:space="preserve"> </w:t>
            </w:r>
            <w:r>
              <w:rPr>
                <w:rFonts w:ascii="Times New Roman" w:hAnsi="Times New Roman"/>
                <w:sz w:val="28"/>
                <w:szCs w:val="28"/>
                <w:lang w:val="uz-Cyrl-UZ"/>
              </w:rPr>
              <w:t>ikkilanma</w:t>
            </w:r>
            <w:r w:rsidRPr="009A65D9">
              <w:rPr>
                <w:rFonts w:ascii="Times New Roman" w:hAnsi="Times New Roman"/>
                <w:sz w:val="28"/>
                <w:szCs w:val="28"/>
                <w:lang w:val="uz-Cyrl-UZ"/>
              </w:rPr>
              <w:t xml:space="preserve"> </w:t>
            </w:r>
            <w:r>
              <w:rPr>
                <w:rFonts w:ascii="Times New Roman" w:hAnsi="Times New Roman"/>
                <w:sz w:val="28"/>
                <w:szCs w:val="28"/>
                <w:lang w:val="uz-Cyrl-UZ"/>
              </w:rPr>
              <w:t>sinish</w:t>
            </w:r>
          </w:p>
          <w:p w14:paraId="19E7C5C1" w14:textId="260E6A9F" w:rsidR="0056042D" w:rsidRPr="00DC2CDA" w:rsidRDefault="00A85587"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9A65D9">
              <w:rPr>
                <w:rFonts w:ascii="Times New Roman" w:hAnsi="Times New Roman"/>
                <w:sz w:val="28"/>
                <w:szCs w:val="28"/>
                <w:lang w:val="uz-Cyrl-UZ"/>
              </w:rPr>
              <w:t>доиравий иккиланма синиш</w:t>
            </w:r>
            <w:r>
              <w:rPr>
                <w:rFonts w:ascii="Times New Roman" w:hAnsi="Times New Roman"/>
                <w:b/>
                <w:sz w:val="28"/>
                <w:szCs w:val="28"/>
                <w:lang w:val="en-US"/>
              </w:rPr>
              <w:t xml:space="preserve"> </w:t>
            </w:r>
          </w:p>
          <w:p w14:paraId="6B9A48DD" w14:textId="773B39AA" w:rsidR="0056042D" w:rsidRPr="00DC2CDA" w:rsidRDefault="0056042D" w:rsidP="009779CD">
            <w:pPr>
              <w:rPr>
                <w:b/>
                <w:bCs/>
                <w:sz w:val="28"/>
                <w:szCs w:val="28"/>
                <w:lang w:val="en-US"/>
              </w:rPr>
            </w:pPr>
            <w:r w:rsidRPr="00471031">
              <w:rPr>
                <w:b/>
                <w:sz w:val="28"/>
                <w:szCs w:val="28"/>
                <w:lang w:val="en-US"/>
              </w:rPr>
              <w:t>en</w:t>
            </w:r>
            <w:r w:rsidRPr="00DC2CDA">
              <w:rPr>
                <w:b/>
                <w:sz w:val="28"/>
                <w:szCs w:val="28"/>
                <w:lang w:val="en-US"/>
              </w:rPr>
              <w:t xml:space="preserve"> - </w:t>
            </w:r>
            <w:r w:rsidR="00DC2CDA" w:rsidRPr="008C0926">
              <w:rPr>
                <w:sz w:val="28"/>
                <w:szCs w:val="28"/>
                <w:lang w:val="en-US"/>
              </w:rPr>
              <w:t>circular double refraction</w:t>
            </w:r>
            <w:r w:rsidR="00A85587">
              <w:rPr>
                <w:b/>
                <w:sz w:val="28"/>
                <w:szCs w:val="28"/>
                <w:lang w:val="en-US"/>
              </w:rPr>
              <w:t xml:space="preserve"> </w:t>
            </w:r>
          </w:p>
        </w:tc>
        <w:tc>
          <w:tcPr>
            <w:tcW w:w="3046" w:type="pct"/>
          </w:tcPr>
          <w:p w14:paraId="18EA38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Явление, заключающееся в возникновении двух </w:t>
            </w:r>
            <w:r w:rsidRPr="00471031">
              <w:rPr>
                <w:rFonts w:ascii="Times New Roman" w:hAnsi="Times New Roman"/>
                <w:sz w:val="28"/>
                <w:szCs w:val="28"/>
              </w:rPr>
              <w:lastRenderedPageBreak/>
              <w:t>составляющих оптического излучения с правой и левой круговой поляризацией при распространении излучения в среде.</w:t>
            </w:r>
          </w:p>
          <w:p w14:paraId="6C8B3328" w14:textId="77777777" w:rsidR="0056042D" w:rsidRPr="004927A2" w:rsidRDefault="0056042D" w:rsidP="00337C8F">
            <w:pPr>
              <w:pStyle w:val="NoSpacing1"/>
              <w:jc w:val="both"/>
              <w:rPr>
                <w:rFonts w:ascii="Times New Roman" w:hAnsi="Times New Roman"/>
                <w:sz w:val="16"/>
                <w:szCs w:val="16"/>
              </w:rPr>
            </w:pPr>
          </w:p>
          <w:p w14:paraId="333667FD" w14:textId="7FD590DF"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Nurlanishning muhitda tarqalishida o‘ng va chap doiraviy qutblanishga ega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nurlanishning ikki tashkil etuvchisi yuzaga kelishidan iborat hodisa.</w:t>
            </w:r>
          </w:p>
          <w:p w14:paraId="49402276" w14:textId="77777777" w:rsidR="0056042D" w:rsidRPr="004927A2" w:rsidRDefault="0056042D" w:rsidP="00337C8F">
            <w:pPr>
              <w:pStyle w:val="NoSpacing1"/>
              <w:jc w:val="both"/>
              <w:rPr>
                <w:rFonts w:ascii="Times New Roman" w:hAnsi="Times New Roman"/>
                <w:sz w:val="16"/>
                <w:szCs w:val="16"/>
              </w:rPr>
            </w:pPr>
          </w:p>
          <w:p w14:paraId="3C76E2A2" w14:textId="5731318E" w:rsidR="0056042D" w:rsidRPr="009A65D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Нурланишнинг муҳитда тарқалишида ўнг ва чап доиравий қутбланишга эга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нурланишнинг икки ташкил этувчиси юзага келишидан иборат ҳодиса.</w:t>
            </w:r>
          </w:p>
        </w:tc>
      </w:tr>
      <w:tr w:rsidR="0056042D" w:rsidRPr="003D75D3" w14:paraId="4CB46819" w14:textId="77777777">
        <w:trPr>
          <w:tblCellSpacing w:w="0" w:type="dxa"/>
          <w:jc w:val="center"/>
        </w:trPr>
        <w:tc>
          <w:tcPr>
            <w:tcW w:w="1954" w:type="pct"/>
          </w:tcPr>
          <w:p w14:paraId="5450C418" w14:textId="77777777" w:rsidR="0056042D" w:rsidRPr="009779CD" w:rsidRDefault="0056042D" w:rsidP="009779CD">
            <w:pPr>
              <w:rPr>
                <w:b/>
                <w:bCs/>
                <w:sz w:val="28"/>
                <w:szCs w:val="28"/>
                <w:lang w:val="uz-Cyrl-UZ"/>
              </w:rPr>
            </w:pPr>
            <w:r w:rsidRPr="009779CD">
              <w:rPr>
                <w:b/>
                <w:bCs/>
                <w:sz w:val="28"/>
                <w:szCs w:val="28"/>
                <w:lang w:val="uz-Cyrl-UZ"/>
              </w:rPr>
              <w:lastRenderedPageBreak/>
              <w:t>Круговой дихроизм</w:t>
            </w:r>
          </w:p>
          <w:p w14:paraId="397FC0EF"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5001E4">
              <w:rPr>
                <w:rFonts w:ascii="Times New Roman" w:hAnsi="Times New Roman"/>
                <w:sz w:val="28"/>
                <w:szCs w:val="28"/>
                <w:lang w:val="uz-Cyrl-UZ"/>
              </w:rPr>
              <w:t xml:space="preserve"> </w:t>
            </w:r>
            <w:r>
              <w:rPr>
                <w:rFonts w:ascii="Times New Roman" w:hAnsi="Times New Roman"/>
                <w:sz w:val="28"/>
                <w:szCs w:val="28"/>
                <w:lang w:val="uz-Cyrl-UZ"/>
              </w:rPr>
              <w:t>dixroizm</w:t>
            </w:r>
          </w:p>
          <w:p w14:paraId="75196018" w14:textId="3A239D8E"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001E4">
              <w:rPr>
                <w:rFonts w:ascii="Times New Roman" w:hAnsi="Times New Roman"/>
                <w:sz w:val="28"/>
                <w:szCs w:val="28"/>
                <w:lang w:val="uz-Cyrl-UZ"/>
              </w:rPr>
              <w:t>доиравий дихроизм</w:t>
            </w:r>
            <w:r w:rsidR="00A85587">
              <w:rPr>
                <w:rFonts w:ascii="Times New Roman" w:hAnsi="Times New Roman"/>
                <w:b/>
                <w:sz w:val="28"/>
                <w:szCs w:val="28"/>
                <w:lang w:val="uz-Cyrl-UZ"/>
              </w:rPr>
              <w:t xml:space="preserve"> </w:t>
            </w:r>
          </w:p>
          <w:p w14:paraId="69887FAA" w14:textId="5CCB420E" w:rsidR="0056042D" w:rsidRPr="005001E4" w:rsidRDefault="0056042D" w:rsidP="009779CD">
            <w:pPr>
              <w:rPr>
                <w:b/>
                <w:bCs/>
                <w:sz w:val="28"/>
                <w:szCs w:val="28"/>
              </w:rPr>
            </w:pPr>
            <w:r w:rsidRPr="00471031">
              <w:rPr>
                <w:b/>
                <w:sz w:val="28"/>
                <w:szCs w:val="28"/>
                <w:lang w:val="en-US"/>
              </w:rPr>
              <w:t>en</w:t>
            </w:r>
            <w:r w:rsidRPr="00471031">
              <w:rPr>
                <w:b/>
                <w:sz w:val="28"/>
                <w:szCs w:val="28"/>
              </w:rPr>
              <w:t xml:space="preserve"> -</w:t>
            </w:r>
            <w:r w:rsidRPr="005001E4">
              <w:rPr>
                <w:b/>
                <w:sz w:val="28"/>
                <w:szCs w:val="28"/>
              </w:rPr>
              <w:t xml:space="preserve"> </w:t>
            </w:r>
            <w:r w:rsidRPr="00D352D0">
              <w:rPr>
                <w:rStyle w:val="hps"/>
                <w:color w:val="333333"/>
                <w:sz w:val="28"/>
                <w:szCs w:val="28"/>
                <w:lang w:val="en"/>
              </w:rPr>
              <w:t>circular</w:t>
            </w:r>
            <w:r w:rsidRPr="00D352D0">
              <w:rPr>
                <w:rStyle w:val="hps"/>
                <w:color w:val="333333"/>
                <w:sz w:val="28"/>
                <w:szCs w:val="28"/>
              </w:rPr>
              <w:t xml:space="preserve"> </w:t>
            </w:r>
            <w:r w:rsidRPr="00D352D0">
              <w:rPr>
                <w:rStyle w:val="hps"/>
                <w:color w:val="333333"/>
                <w:sz w:val="28"/>
                <w:szCs w:val="28"/>
                <w:lang w:val="en"/>
              </w:rPr>
              <w:t>dichroism</w:t>
            </w:r>
            <w:r w:rsidR="00A85587">
              <w:rPr>
                <w:b/>
                <w:sz w:val="28"/>
                <w:szCs w:val="28"/>
              </w:rPr>
              <w:t xml:space="preserve"> </w:t>
            </w:r>
          </w:p>
        </w:tc>
        <w:tc>
          <w:tcPr>
            <w:tcW w:w="3046" w:type="pct"/>
          </w:tcPr>
          <w:p w14:paraId="34967BD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Свойство среды, заключающееся в различии коэффициентов поглощения для оптических излучений с правой и левой круговой поляризацией при распространении их в этой среде.</w:t>
            </w:r>
          </w:p>
          <w:p w14:paraId="0C19D434" w14:textId="77777777" w:rsidR="0056042D" w:rsidRPr="004927A2" w:rsidRDefault="0056042D" w:rsidP="00337C8F">
            <w:pPr>
              <w:pStyle w:val="NoSpacing1"/>
              <w:jc w:val="both"/>
              <w:rPr>
                <w:rFonts w:ascii="Times New Roman" w:hAnsi="Times New Roman"/>
                <w:sz w:val="16"/>
                <w:szCs w:val="16"/>
              </w:rPr>
            </w:pPr>
          </w:p>
          <w:p w14:paraId="55EE9459" w14:textId="77777777" w:rsidR="0056042D" w:rsidRPr="00DC7CA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Muhit xossasi. Optik nurlanishning muhitda tarqalishida o‘ng va chap doiraviy qutblanishga ega optik nurlanishlar uchun yutilish koeffitsi</w:t>
            </w:r>
            <w:r>
              <w:rPr>
                <w:rFonts w:ascii="Times New Roman" w:hAnsi="Times New Roman"/>
                <w:sz w:val="28"/>
                <w:szCs w:val="28"/>
                <w:lang w:val="uz-Latn-UZ"/>
              </w:rPr>
              <w:t>y</w:t>
            </w:r>
            <w:r>
              <w:rPr>
                <w:rFonts w:ascii="Times New Roman" w:hAnsi="Times New Roman"/>
                <w:sz w:val="28"/>
                <w:szCs w:val="28"/>
                <w:lang w:val="uz-Cyrl-UZ"/>
              </w:rPr>
              <w:t>ent</w:t>
            </w:r>
            <w:r>
              <w:rPr>
                <w:rFonts w:ascii="Times New Roman" w:hAnsi="Times New Roman"/>
                <w:sz w:val="28"/>
                <w:szCs w:val="28"/>
                <w:lang w:val="uz-Latn-UZ"/>
              </w:rPr>
              <w:t>-</w:t>
            </w:r>
            <w:r>
              <w:rPr>
                <w:rFonts w:ascii="Times New Roman" w:hAnsi="Times New Roman"/>
                <w:sz w:val="28"/>
                <w:szCs w:val="28"/>
                <w:lang w:val="uz-Cyrl-UZ"/>
              </w:rPr>
              <w:t>larining farqidan iborat.</w:t>
            </w:r>
          </w:p>
          <w:p w14:paraId="3CBE02C8" w14:textId="77777777" w:rsidR="0056042D" w:rsidRPr="00DC7CA7" w:rsidRDefault="0056042D" w:rsidP="00337C8F">
            <w:pPr>
              <w:pStyle w:val="NoSpacing1"/>
              <w:jc w:val="both"/>
              <w:rPr>
                <w:rFonts w:ascii="Times New Roman" w:hAnsi="Times New Roman"/>
                <w:sz w:val="28"/>
                <w:szCs w:val="28"/>
                <w:lang w:val="uz-Cyrl-UZ"/>
              </w:rPr>
            </w:pPr>
          </w:p>
          <w:p w14:paraId="607D9470" w14:textId="77777777" w:rsidR="004927A2" w:rsidRPr="005001E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 хоссаси. Оптик нурланишнинг муҳитда тарқалишида ўнг ва чап доиравий қутбланишга эга оптик нурланишлар учун ютилиш коэффици</w:t>
            </w:r>
            <w:r w:rsidR="004927A2">
              <w:rPr>
                <w:rFonts w:ascii="Times New Roman" w:hAnsi="Times New Roman"/>
                <w:sz w:val="28"/>
                <w:szCs w:val="28"/>
                <w:lang w:val="uz-Cyrl-UZ"/>
              </w:rPr>
              <w:t>-</w:t>
            </w:r>
            <w:r>
              <w:rPr>
                <w:rFonts w:ascii="Times New Roman" w:hAnsi="Times New Roman"/>
                <w:sz w:val="28"/>
                <w:szCs w:val="28"/>
                <w:lang w:val="uz-Cyrl-UZ"/>
              </w:rPr>
              <w:t>ентларининг фарқидан иборат.</w:t>
            </w:r>
          </w:p>
        </w:tc>
      </w:tr>
      <w:tr w:rsidR="0056042D" w:rsidRPr="003D75D3" w14:paraId="23668A7E" w14:textId="77777777">
        <w:trPr>
          <w:tblCellSpacing w:w="0" w:type="dxa"/>
          <w:jc w:val="center"/>
        </w:trPr>
        <w:tc>
          <w:tcPr>
            <w:tcW w:w="1954" w:type="pct"/>
          </w:tcPr>
          <w:p w14:paraId="400A7800" w14:textId="77777777" w:rsidR="0056042D" w:rsidRPr="009779CD" w:rsidRDefault="0056042D" w:rsidP="009779CD">
            <w:pPr>
              <w:rPr>
                <w:b/>
                <w:bCs/>
                <w:sz w:val="28"/>
                <w:szCs w:val="28"/>
                <w:lang w:val="uz-Cyrl-UZ"/>
              </w:rPr>
            </w:pPr>
            <w:r w:rsidRPr="009779CD">
              <w:rPr>
                <w:b/>
                <w:bCs/>
                <w:sz w:val="28"/>
                <w:szCs w:val="28"/>
                <w:lang w:val="uz-Cyrl-UZ"/>
              </w:rPr>
              <w:t>Круговой поляризатор</w:t>
            </w:r>
          </w:p>
          <w:p w14:paraId="6CAA6792" w14:textId="77777777" w:rsidR="0056042D" w:rsidRPr="007F303B" w:rsidRDefault="0056042D" w:rsidP="009779CD">
            <w:pPr>
              <w:pStyle w:val="NoSpacing1"/>
              <w:rPr>
                <w:rFonts w:ascii="Times New Roman" w:hAnsi="Times New Roman"/>
                <w:b/>
                <w:sz w:val="28"/>
                <w:szCs w:val="28"/>
                <w:lang w:val="uz-Latn-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E77914">
              <w:rPr>
                <w:rFonts w:ascii="Times New Roman" w:hAnsi="Times New Roman"/>
                <w:sz w:val="28"/>
                <w:szCs w:val="28"/>
                <w:lang w:val="uz-Cyrl-UZ"/>
              </w:rPr>
              <w:t xml:space="preserve"> </w:t>
            </w:r>
            <w:r>
              <w:rPr>
                <w:rFonts w:ascii="Times New Roman" w:hAnsi="Times New Roman"/>
                <w:sz w:val="28"/>
                <w:szCs w:val="28"/>
                <w:lang w:val="uz-Cyrl-UZ"/>
              </w:rPr>
              <w:t xml:space="preserve">qutblagich </w:t>
            </w:r>
            <w:r>
              <w:rPr>
                <w:rFonts w:ascii="Times New Roman" w:hAnsi="Times New Roman"/>
                <w:sz w:val="28"/>
                <w:szCs w:val="28"/>
                <w:lang w:val="uz-Latn-UZ"/>
              </w:rPr>
              <w:t>(</w:t>
            </w:r>
            <w:r>
              <w:rPr>
                <w:rFonts w:ascii="Times New Roman" w:hAnsi="Times New Roman"/>
                <w:sz w:val="28"/>
                <w:szCs w:val="28"/>
                <w:lang w:val="uz-Cyrl-UZ"/>
              </w:rPr>
              <w:t>polyarizator</w:t>
            </w:r>
            <w:r>
              <w:rPr>
                <w:rFonts w:ascii="Times New Roman" w:hAnsi="Times New Roman"/>
                <w:sz w:val="28"/>
                <w:szCs w:val="28"/>
                <w:lang w:val="uz-Latn-UZ"/>
              </w:rPr>
              <w:t>)</w:t>
            </w:r>
          </w:p>
          <w:p w14:paraId="6054487E" w14:textId="50A4743A"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7914">
              <w:rPr>
                <w:rFonts w:ascii="Times New Roman" w:hAnsi="Times New Roman"/>
                <w:sz w:val="28"/>
                <w:szCs w:val="28"/>
                <w:lang w:val="uz-Cyrl-UZ"/>
              </w:rPr>
              <w:t>доиравий қутблагич</w:t>
            </w:r>
            <w:r w:rsidR="0056042D" w:rsidRPr="009779CD">
              <w:rPr>
                <w:rFonts w:ascii="Times New Roman" w:hAnsi="Times New Roman"/>
                <w:b/>
                <w:sz w:val="28"/>
                <w:szCs w:val="28"/>
                <w:lang w:val="uz-Cyrl-UZ"/>
              </w:rPr>
              <w:t xml:space="preserve"> </w:t>
            </w:r>
            <w:r w:rsidR="0056042D" w:rsidRPr="007F303B">
              <w:rPr>
                <w:rFonts w:ascii="Times New Roman" w:hAnsi="Times New Roman"/>
                <w:sz w:val="28"/>
                <w:szCs w:val="28"/>
                <w:lang w:val="uz-Latn-UZ"/>
              </w:rPr>
              <w:t>(</w:t>
            </w:r>
            <w:r w:rsidR="0056042D" w:rsidRPr="007F303B">
              <w:rPr>
                <w:rFonts w:ascii="Times New Roman" w:hAnsi="Times New Roman"/>
                <w:bCs/>
                <w:sz w:val="28"/>
                <w:szCs w:val="28"/>
                <w:lang w:val="uz-Cyrl-UZ"/>
              </w:rPr>
              <w:t>поляризатор</w:t>
            </w:r>
            <w:r w:rsidR="0056042D" w:rsidRPr="007F303B">
              <w:rPr>
                <w:rFonts w:ascii="Times New Roman" w:hAnsi="Times New Roman"/>
                <w:sz w:val="28"/>
                <w:szCs w:val="28"/>
                <w:lang w:val="uz-Latn-UZ"/>
              </w:rPr>
              <w:t>)</w:t>
            </w:r>
            <w:r w:rsidR="00A85587">
              <w:rPr>
                <w:rFonts w:ascii="Times New Roman" w:hAnsi="Times New Roman"/>
                <w:b/>
                <w:sz w:val="28"/>
                <w:szCs w:val="28"/>
                <w:lang w:val="uz-Cyrl-UZ"/>
              </w:rPr>
              <w:t xml:space="preserve"> </w:t>
            </w:r>
          </w:p>
          <w:p w14:paraId="1C6DFEBD" w14:textId="77777777" w:rsidR="0056042D" w:rsidRPr="005E407E" w:rsidRDefault="0056042D" w:rsidP="009779CD">
            <w:pPr>
              <w:rPr>
                <w:b/>
                <w:bCs/>
                <w:sz w:val="28"/>
                <w:szCs w:val="28"/>
                <w:lang w:val="uz-Cyrl-UZ"/>
              </w:rPr>
            </w:pPr>
            <w:r w:rsidRPr="005E407E">
              <w:rPr>
                <w:b/>
                <w:sz w:val="28"/>
                <w:szCs w:val="28"/>
                <w:lang w:val="uz-Cyrl-UZ"/>
              </w:rPr>
              <w:t xml:space="preserve">en - </w:t>
            </w:r>
            <w:r w:rsidRPr="005E407E">
              <w:rPr>
                <w:rStyle w:val="hps"/>
                <w:color w:val="333333"/>
                <w:sz w:val="28"/>
                <w:szCs w:val="28"/>
                <w:lang w:val="uz-Cyrl-UZ"/>
              </w:rPr>
              <w:t>circular polarizer</w:t>
            </w:r>
          </w:p>
        </w:tc>
        <w:tc>
          <w:tcPr>
            <w:tcW w:w="3046" w:type="pct"/>
          </w:tcPr>
          <w:p w14:paraId="42D260E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Поляризатор, преобразующий оптическое излучение в поляризованное по кругу.</w:t>
            </w:r>
          </w:p>
          <w:p w14:paraId="1BDBE891" w14:textId="77777777" w:rsidR="0056042D" w:rsidRPr="004927A2" w:rsidRDefault="0056042D" w:rsidP="00337C8F">
            <w:pPr>
              <w:pStyle w:val="NoSpacing1"/>
              <w:jc w:val="both"/>
              <w:rPr>
                <w:rFonts w:ascii="Times New Roman" w:hAnsi="Times New Roman"/>
                <w:sz w:val="16"/>
                <w:szCs w:val="16"/>
              </w:rPr>
            </w:pPr>
          </w:p>
          <w:p w14:paraId="5E75BF11"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nurlanishni doira bo‘ylab qutblangan nurlanishga aylantiradigan qutblagich.</w:t>
            </w:r>
          </w:p>
          <w:p w14:paraId="662FD873" w14:textId="77777777" w:rsidR="0056042D" w:rsidRPr="004927A2" w:rsidRDefault="0056042D" w:rsidP="00337C8F">
            <w:pPr>
              <w:pStyle w:val="NoSpacing1"/>
              <w:jc w:val="both"/>
              <w:rPr>
                <w:rFonts w:ascii="Times New Roman" w:hAnsi="Times New Roman"/>
                <w:sz w:val="16"/>
                <w:szCs w:val="16"/>
                <w:lang w:val="en-US"/>
              </w:rPr>
            </w:pPr>
          </w:p>
          <w:p w14:paraId="548F957C" w14:textId="77777777" w:rsidR="0056042D" w:rsidRPr="00E7791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доира бўйлаб қутбланган нурланишга айлантирадиган қутблагич.</w:t>
            </w:r>
          </w:p>
        </w:tc>
      </w:tr>
      <w:tr w:rsidR="0056042D" w:rsidRPr="00DF1602" w14:paraId="204C6C4D" w14:textId="77777777">
        <w:trPr>
          <w:tblCellSpacing w:w="0" w:type="dxa"/>
          <w:jc w:val="center"/>
        </w:trPr>
        <w:tc>
          <w:tcPr>
            <w:tcW w:w="1954" w:type="pct"/>
          </w:tcPr>
          <w:p w14:paraId="2FDBD273" w14:textId="77777777" w:rsidR="0056042D" w:rsidRPr="002D2723" w:rsidRDefault="0056042D" w:rsidP="009779CD">
            <w:pPr>
              <w:rPr>
                <w:b/>
                <w:iCs/>
                <w:sz w:val="28"/>
                <w:szCs w:val="28"/>
                <w:lang w:val="uz-Cyrl-UZ"/>
              </w:rPr>
            </w:pPr>
            <w:r w:rsidRPr="002D2723">
              <w:rPr>
                <w:b/>
                <w:iCs/>
                <w:sz w:val="28"/>
                <w:szCs w:val="28"/>
                <w:lang w:val="uz-Cyrl-UZ"/>
              </w:rPr>
              <w:t xml:space="preserve">Ксеноновая лампа </w:t>
            </w:r>
          </w:p>
          <w:p w14:paraId="1F2554FB"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ksenonli lampa</w:t>
            </w:r>
          </w:p>
          <w:p w14:paraId="7639D46E" w14:textId="1010B6B7" w:rsidR="0056042D" w:rsidRPr="00404A8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ксенонли лампа</w:t>
            </w:r>
          </w:p>
          <w:p w14:paraId="23978975"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xenon lamp</w:t>
            </w:r>
          </w:p>
        </w:tc>
        <w:tc>
          <w:tcPr>
            <w:tcW w:w="3046" w:type="pct"/>
          </w:tcPr>
          <w:p w14:paraId="07810CF9" w14:textId="77777777" w:rsidR="0056042D" w:rsidRDefault="0056042D" w:rsidP="008D34E8">
            <w:pPr>
              <w:jc w:val="both"/>
              <w:rPr>
                <w:sz w:val="28"/>
                <w:szCs w:val="28"/>
                <w:lang w:val="uz-Cyrl-UZ"/>
              </w:rPr>
            </w:pPr>
            <w:r w:rsidRPr="002A323F">
              <w:rPr>
                <w:sz w:val="28"/>
                <w:szCs w:val="28"/>
              </w:rPr>
              <w:t>Газоразрядный источник света, в которой све</w:t>
            </w:r>
            <w:r w:rsidRPr="002A323F">
              <w:rPr>
                <w:sz w:val="28"/>
                <w:szCs w:val="28"/>
              </w:rPr>
              <w:softHyphen/>
              <w:t>товой поток высокой интенсивности получается за счет свечения газа, иниции</w:t>
            </w:r>
            <w:r w:rsidRPr="002A323F">
              <w:rPr>
                <w:sz w:val="28"/>
                <w:szCs w:val="28"/>
              </w:rPr>
              <w:softHyphen/>
              <w:t>рованного дуговым разрядом между двумя электродами; электроды находятся в колбе, заполненной ксеноном (отсюда и название) и солями металлов под боль</w:t>
            </w:r>
            <w:r w:rsidRPr="002A323F">
              <w:rPr>
                <w:sz w:val="28"/>
                <w:szCs w:val="28"/>
              </w:rPr>
              <w:softHyphen/>
              <w:t>шим давлением; ксеноновая лампа имеет цветовую температуру около 4300 К.</w:t>
            </w:r>
          </w:p>
          <w:p w14:paraId="7CDB5A29" w14:textId="77777777" w:rsidR="0056042D" w:rsidRPr="009779CD" w:rsidRDefault="0056042D" w:rsidP="008D34E8">
            <w:pPr>
              <w:jc w:val="both"/>
              <w:rPr>
                <w:sz w:val="28"/>
                <w:szCs w:val="28"/>
              </w:rPr>
            </w:pPr>
          </w:p>
          <w:p w14:paraId="061ECF75" w14:textId="77777777" w:rsidR="0056042D" w:rsidRPr="009779CD" w:rsidRDefault="0056042D" w:rsidP="008D34E8">
            <w:pPr>
              <w:jc w:val="both"/>
              <w:rPr>
                <w:sz w:val="28"/>
                <w:szCs w:val="28"/>
              </w:rPr>
            </w:pPr>
            <w:r>
              <w:rPr>
                <w:sz w:val="28"/>
                <w:szCs w:val="28"/>
                <w:lang w:val="uz-Cyrl-UZ"/>
              </w:rPr>
              <w:t xml:space="preserve">Intensivligi yuqori bo‘lgan yorug‘lik oqimi ikki </w:t>
            </w:r>
            <w:r>
              <w:rPr>
                <w:sz w:val="28"/>
                <w:szCs w:val="28"/>
                <w:lang w:val="uz-Cyrl-UZ"/>
              </w:rPr>
              <w:lastRenderedPageBreak/>
              <w:t>elektrod o‘rtasidagi yoy razryad keltirib chiqara</w:t>
            </w:r>
            <w:r>
              <w:rPr>
                <w:sz w:val="28"/>
                <w:szCs w:val="28"/>
                <w:lang w:val="uz-Latn-UZ"/>
              </w:rPr>
              <w:t>-</w:t>
            </w:r>
            <w:r>
              <w:rPr>
                <w:sz w:val="28"/>
                <w:szCs w:val="28"/>
                <w:lang w:val="uz-Cyrl-UZ"/>
              </w:rPr>
              <w:t xml:space="preserve">digan gazning </w:t>
            </w:r>
            <w:r>
              <w:rPr>
                <w:sz w:val="28"/>
                <w:szCs w:val="28"/>
                <w:lang w:val="uz-Latn-UZ"/>
              </w:rPr>
              <w:t>yorug’la</w:t>
            </w:r>
            <w:r>
              <w:rPr>
                <w:sz w:val="28"/>
                <w:szCs w:val="28"/>
                <w:lang w:val="uz-Cyrl-UZ"/>
              </w:rPr>
              <w:t>nishi hisobiga olinadigan gaz razryadli yorug‘lik manbai; elektrodlar katta bosim ostida metallarning tuzlari va ksenon (nomi shun</w:t>
            </w:r>
            <w:r>
              <w:rPr>
                <w:sz w:val="28"/>
                <w:szCs w:val="28"/>
                <w:lang w:val="uz-Latn-UZ"/>
              </w:rPr>
              <w:t>-</w:t>
            </w:r>
            <w:r>
              <w:rPr>
                <w:sz w:val="28"/>
                <w:szCs w:val="28"/>
                <w:lang w:val="uz-Cyrl-UZ"/>
              </w:rPr>
              <w:t>dan) bilan to‘ldirilgan kolbada joylashtiriladi; ksenonli lampa 4300</w:t>
            </w:r>
            <w:r w:rsidRPr="007F303B">
              <w:rPr>
                <w:i/>
                <w:sz w:val="28"/>
                <w:szCs w:val="28"/>
                <w:lang w:val="uz-Cyrl-UZ"/>
              </w:rPr>
              <w:t>K</w:t>
            </w:r>
            <w:r>
              <w:rPr>
                <w:i/>
                <w:sz w:val="28"/>
                <w:szCs w:val="28"/>
                <w:lang w:val="uz-Cyrl-UZ"/>
              </w:rPr>
              <w:t xml:space="preserve"> </w:t>
            </w:r>
            <w:r>
              <w:rPr>
                <w:sz w:val="28"/>
                <w:szCs w:val="28"/>
                <w:lang w:val="uz-Cyrl-UZ"/>
              </w:rPr>
              <w:t>ga yaqin rang temperatura-siga ega.</w:t>
            </w:r>
          </w:p>
          <w:p w14:paraId="67097905" w14:textId="77777777" w:rsidR="0056042D" w:rsidRPr="009779CD" w:rsidRDefault="0056042D" w:rsidP="008D34E8">
            <w:pPr>
              <w:jc w:val="both"/>
              <w:rPr>
                <w:sz w:val="28"/>
                <w:szCs w:val="28"/>
              </w:rPr>
            </w:pPr>
          </w:p>
          <w:p w14:paraId="71749386" w14:textId="77777777" w:rsidR="0056042D" w:rsidRPr="00404A8F" w:rsidRDefault="0056042D" w:rsidP="008D34E8">
            <w:pPr>
              <w:jc w:val="both"/>
              <w:rPr>
                <w:b/>
                <w:iCs/>
                <w:sz w:val="28"/>
                <w:szCs w:val="28"/>
                <w:lang w:val="uz-Cyrl-UZ"/>
              </w:rPr>
            </w:pPr>
            <w:r>
              <w:rPr>
                <w:sz w:val="28"/>
                <w:szCs w:val="28"/>
                <w:lang w:val="uz-Cyrl-UZ"/>
              </w:rPr>
              <w:t>Интенсивлиги юқори бўлган ёруғлик оқими икки электрод ўртасидаги ёй разряд келтириб чиқара-диган газнинг ёруғланиши ҳисобига олинадиган газ разрядли ёруғлик манбаи; электродлар катта босим остида металларнинг тузлари ва ксенон (номи шундан) билан тўлдирилган колбада жойлаштирилади; ксенонли лампа 4300 К га яқин ранг температурасига эга.</w:t>
            </w:r>
          </w:p>
        </w:tc>
      </w:tr>
      <w:tr w:rsidR="0056042D" w:rsidRPr="003D75D3" w14:paraId="07B62999" w14:textId="77777777">
        <w:trPr>
          <w:tblCellSpacing w:w="0" w:type="dxa"/>
          <w:jc w:val="center"/>
        </w:trPr>
        <w:tc>
          <w:tcPr>
            <w:tcW w:w="1954" w:type="pct"/>
          </w:tcPr>
          <w:p w14:paraId="2EE379C0"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Ксеноновая лампа-вспышка </w:t>
            </w:r>
          </w:p>
          <w:p w14:paraId="67C281EE" w14:textId="77777777" w:rsidR="0056042D" w:rsidRPr="0091623D" w:rsidRDefault="0056042D" w:rsidP="009779CD">
            <w:pPr>
              <w:rPr>
                <w:b/>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ksenonli chaqnovchi lampa</w:t>
            </w:r>
          </w:p>
          <w:p w14:paraId="2BFF76BB" w14:textId="2DDB2F26" w:rsidR="0056042D" w:rsidRPr="009722B9" w:rsidRDefault="00A80D01" w:rsidP="009779CD">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ксенонли чақновчи лампа</w:t>
            </w:r>
          </w:p>
          <w:p w14:paraId="027AB3A9"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xenon flash</w:t>
            </w:r>
            <w:r w:rsidR="00DC2CDA" w:rsidRPr="005E407E">
              <w:rPr>
                <w:iCs/>
                <w:sz w:val="28"/>
                <w:szCs w:val="28"/>
                <w:lang w:val="uz-Cyrl-UZ"/>
              </w:rPr>
              <w:t xml:space="preserve"> - </w:t>
            </w:r>
            <w:r w:rsidRPr="009779CD">
              <w:rPr>
                <w:iCs/>
                <w:sz w:val="28"/>
                <w:szCs w:val="28"/>
                <w:lang w:val="uz-Cyrl-UZ"/>
              </w:rPr>
              <w:t>lamp</w:t>
            </w:r>
          </w:p>
        </w:tc>
        <w:tc>
          <w:tcPr>
            <w:tcW w:w="3046" w:type="pct"/>
          </w:tcPr>
          <w:p w14:paraId="384B1810" w14:textId="77777777" w:rsidR="0056042D" w:rsidRDefault="0056042D" w:rsidP="00337C8F">
            <w:pPr>
              <w:jc w:val="both"/>
              <w:rPr>
                <w:sz w:val="28"/>
                <w:szCs w:val="28"/>
                <w:lang w:val="uz-Cyrl-UZ"/>
              </w:rPr>
            </w:pPr>
            <w:r>
              <w:rPr>
                <w:sz w:val="28"/>
                <w:szCs w:val="28"/>
                <w:lang w:val="uz-Cyrl-UZ"/>
              </w:rPr>
              <w:t xml:space="preserve">1. </w:t>
            </w:r>
            <w:r w:rsidRPr="002A323F">
              <w:rPr>
                <w:sz w:val="28"/>
                <w:szCs w:val="28"/>
              </w:rPr>
              <w:t>Электрическая газоразрядная лам</w:t>
            </w:r>
            <w:r w:rsidRPr="002A323F">
              <w:rPr>
                <w:sz w:val="28"/>
                <w:szCs w:val="28"/>
              </w:rPr>
              <w:softHyphen/>
              <w:t>па, предназначенная для генерации мощных, некогерентных, полностью спек</w:t>
            </w:r>
            <w:r w:rsidRPr="002A323F">
              <w:rPr>
                <w:sz w:val="28"/>
                <w:szCs w:val="28"/>
              </w:rPr>
              <w:softHyphen/>
              <w:t>трально белых краткосрочных импульсов света.</w:t>
            </w:r>
          </w:p>
          <w:p w14:paraId="33E6E419" w14:textId="77777777" w:rsidR="0056042D" w:rsidRDefault="0056042D" w:rsidP="007F303B">
            <w:pPr>
              <w:pStyle w:val="NoSpacing1"/>
              <w:jc w:val="both"/>
              <w:rPr>
                <w:rFonts w:ascii="Times New Roman" w:hAnsi="Times New Roman"/>
                <w:sz w:val="28"/>
                <w:szCs w:val="28"/>
              </w:rPr>
            </w:pPr>
            <w:r>
              <w:rPr>
                <w:rFonts w:ascii="Times New Roman" w:hAnsi="Times New Roman"/>
                <w:sz w:val="28"/>
                <w:szCs w:val="28"/>
                <w:lang w:val="uz-Cyrl-UZ"/>
              </w:rPr>
              <w:t xml:space="preserve">2. </w:t>
            </w:r>
            <w:r>
              <w:rPr>
                <w:rFonts w:ascii="Times New Roman" w:hAnsi="Times New Roman"/>
                <w:sz w:val="28"/>
                <w:szCs w:val="28"/>
              </w:rPr>
              <w:t>Газоразрядный источник света, в котором электрическая энергия преобразуется в световую при горении дугового разряда в атмосфере ксенона; характерные особенности этих ламп: непрерывный спектр излучения, близкий к солнечному; возрастающая вольтамперная характеристика, упрощающая условия питания и регулирования ламп; большой диапазон яркости и мощности; возможность как естественного, так и принудительного (водяного) охлаждения.</w:t>
            </w:r>
          </w:p>
          <w:p w14:paraId="3BC96C19" w14:textId="77777777" w:rsidR="0056042D" w:rsidRPr="009779CD" w:rsidRDefault="0056042D" w:rsidP="00337C8F">
            <w:pPr>
              <w:jc w:val="both"/>
              <w:rPr>
                <w:sz w:val="28"/>
                <w:szCs w:val="28"/>
              </w:rPr>
            </w:pPr>
          </w:p>
          <w:p w14:paraId="3944CCD4" w14:textId="77777777" w:rsidR="0056042D" w:rsidRPr="009779CD" w:rsidRDefault="0056042D" w:rsidP="00337C8F">
            <w:pPr>
              <w:jc w:val="both"/>
              <w:rPr>
                <w:sz w:val="28"/>
                <w:szCs w:val="28"/>
              </w:rPr>
            </w:pPr>
            <w:r>
              <w:rPr>
                <w:sz w:val="28"/>
                <w:szCs w:val="28"/>
                <w:lang w:val="uz-Cyrl-UZ"/>
              </w:rPr>
              <w:t xml:space="preserve">1. Katta quvvatli, kogerent bo‘lmagan, spektral jihatdan batamom oq, qisqa muddatli yorug‘lik impulslarini </w:t>
            </w:r>
            <w:r>
              <w:rPr>
                <w:sz w:val="28"/>
                <w:szCs w:val="28"/>
                <w:lang w:val="uz-Latn-UZ"/>
              </w:rPr>
              <w:t>generatsiyalash</w:t>
            </w:r>
            <w:r>
              <w:rPr>
                <w:sz w:val="28"/>
                <w:szCs w:val="28"/>
                <w:lang w:val="uz-Cyrl-UZ"/>
              </w:rPr>
              <w:t xml:space="preserve"> uchun mo‘ljallangan elektr gaz-razryad</w:t>
            </w:r>
            <w:r>
              <w:rPr>
                <w:sz w:val="28"/>
                <w:szCs w:val="28"/>
                <w:lang w:val="uz-Latn-UZ"/>
              </w:rPr>
              <w:t>li</w:t>
            </w:r>
            <w:r>
              <w:rPr>
                <w:sz w:val="28"/>
                <w:szCs w:val="28"/>
                <w:lang w:val="uz-Cyrl-UZ"/>
              </w:rPr>
              <w:t xml:space="preserve"> lampa.</w:t>
            </w:r>
          </w:p>
          <w:p w14:paraId="1F72C160" w14:textId="0CA8971C" w:rsidR="0056042D" w:rsidRPr="009779CD" w:rsidRDefault="0056042D" w:rsidP="007F303B">
            <w:pPr>
              <w:pStyle w:val="NoSpacing1"/>
              <w:jc w:val="both"/>
              <w:rPr>
                <w:rFonts w:ascii="Times New Roman" w:hAnsi="Times New Roman"/>
                <w:sz w:val="28"/>
                <w:szCs w:val="28"/>
              </w:rPr>
            </w:pPr>
            <w:r>
              <w:rPr>
                <w:rFonts w:ascii="Times New Roman" w:hAnsi="Times New Roman"/>
                <w:sz w:val="28"/>
                <w:szCs w:val="28"/>
                <w:lang w:val="uz-Cyrl-UZ"/>
              </w:rPr>
              <w:t xml:space="preserve">2. </w:t>
            </w:r>
            <w:r w:rsidRPr="00F75BB8">
              <w:rPr>
                <w:rFonts w:ascii="Times New Roman" w:hAnsi="Times New Roman"/>
                <w:sz w:val="28"/>
                <w:szCs w:val="28"/>
                <w:lang w:val="uz-Cyrl-UZ"/>
              </w:rPr>
              <w:t>Ksenon atmosferasida yoyli razryadning yonishi paytida elektr energiyasi yorug‘lik energiyasiga aylanadigan, gaz</w:t>
            </w:r>
            <w:r w:rsidRPr="00F75BB8">
              <w:rPr>
                <w:rFonts w:ascii="Times New Roman" w:hAnsi="Times New Roman"/>
                <w:b/>
                <w:sz w:val="28"/>
                <w:szCs w:val="28"/>
                <w:lang w:val="uz-Cyrl-UZ"/>
              </w:rPr>
              <w:t>-</w:t>
            </w:r>
            <w:r w:rsidRPr="00F75BB8">
              <w:rPr>
                <w:rFonts w:ascii="Times New Roman" w:hAnsi="Times New Roman"/>
                <w:sz w:val="28"/>
                <w:szCs w:val="28"/>
                <w:lang w:val="uz-Cyrl-UZ"/>
              </w:rPr>
              <w:t>razryadli yorug‘lik manbai; bunday lampalarning o‘ziga xos xususiyatlari: Quyosh spektriga yaqin bo‘lgan uzluksiz nurlanish spektri,</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t>lampalarni rostlash va ta’minlash sharoitlarini soddalashtiradigan oshib boradigan volt</w:t>
            </w:r>
            <w:r w:rsidRPr="00F75BB8">
              <w:rPr>
                <w:rFonts w:ascii="Times New Roman" w:hAnsi="Times New Roman"/>
                <w:b/>
                <w:sz w:val="28"/>
                <w:szCs w:val="28"/>
                <w:lang w:val="uz-Cyrl-UZ"/>
              </w:rPr>
              <w:t>-</w:t>
            </w:r>
            <w:r w:rsidRPr="00F75BB8">
              <w:rPr>
                <w:rFonts w:ascii="Times New Roman" w:hAnsi="Times New Roman"/>
                <w:sz w:val="28"/>
                <w:szCs w:val="28"/>
                <w:lang w:val="uz-Cyrl-UZ"/>
              </w:rPr>
              <w:t>amper</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lastRenderedPageBreak/>
              <w:t>xarakteristika;</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t>quvvat va yorqinlikning katta diapazoni; ham tabiiy, ham majburiy (suv bilan) sovitishning mumkinligi.</w:t>
            </w:r>
          </w:p>
          <w:p w14:paraId="107149FB" w14:textId="77777777" w:rsidR="0056042D" w:rsidRPr="009779CD" w:rsidRDefault="0056042D" w:rsidP="00337C8F">
            <w:pPr>
              <w:jc w:val="both"/>
              <w:rPr>
                <w:sz w:val="28"/>
                <w:szCs w:val="28"/>
              </w:rPr>
            </w:pPr>
          </w:p>
          <w:p w14:paraId="652FEE4F" w14:textId="77777777" w:rsidR="0056042D" w:rsidRDefault="0056042D" w:rsidP="00337C8F">
            <w:pPr>
              <w:jc w:val="both"/>
              <w:rPr>
                <w:sz w:val="28"/>
                <w:szCs w:val="28"/>
                <w:lang w:val="uz-Cyrl-UZ"/>
              </w:rPr>
            </w:pPr>
            <w:r>
              <w:rPr>
                <w:sz w:val="28"/>
                <w:szCs w:val="28"/>
                <w:lang w:val="uz-Cyrl-UZ"/>
              </w:rPr>
              <w:t>1. Катта қувватли, когерент бўлмаган, спектрал жиҳатдан батамом оқ, қисқа муддатли ёруғлик импульсларини генерациялаш учун мўлжаллан-ган электр газ-разрядли лампа.</w:t>
            </w:r>
          </w:p>
          <w:p w14:paraId="7AD63B84" w14:textId="11E24934" w:rsidR="0056042D" w:rsidRPr="009722B9" w:rsidRDefault="0056042D" w:rsidP="00337C8F">
            <w:pPr>
              <w:jc w:val="both"/>
              <w:rPr>
                <w:sz w:val="28"/>
                <w:szCs w:val="28"/>
                <w:lang w:val="uz-Cyrl-UZ"/>
              </w:rPr>
            </w:pPr>
            <w:r>
              <w:rPr>
                <w:sz w:val="28"/>
                <w:szCs w:val="28"/>
                <w:lang w:val="uz-Cyrl-UZ"/>
              </w:rPr>
              <w:t xml:space="preserve">2. </w:t>
            </w:r>
            <w:r w:rsidRPr="007F303B">
              <w:rPr>
                <w:sz w:val="28"/>
                <w:szCs w:val="28"/>
                <w:lang w:val="uz-Cyrl-UZ"/>
              </w:rPr>
              <w:t>Ксенон атмосферасида ёйли разряднинг ёниши пайтида электр энергияси ёруғлик энергиясига айланадиган, газ</w:t>
            </w:r>
            <w:r w:rsidRPr="007F303B">
              <w:rPr>
                <w:b/>
                <w:sz w:val="28"/>
                <w:szCs w:val="28"/>
                <w:lang w:val="uz-Cyrl-UZ"/>
              </w:rPr>
              <w:t>-</w:t>
            </w:r>
            <w:r w:rsidRPr="007F303B">
              <w:rPr>
                <w:sz w:val="28"/>
                <w:szCs w:val="28"/>
                <w:lang w:val="uz-Cyrl-UZ"/>
              </w:rPr>
              <w:t>разрядли ёруғлик манбаи; бундай лампаларнинг ўзига хос хусусиятлари: Қуёш спектрига яқин бўлган узлуксиз нурланиш спектри,</w:t>
            </w:r>
            <w:r w:rsidR="00A85587">
              <w:rPr>
                <w:sz w:val="28"/>
                <w:szCs w:val="28"/>
                <w:lang w:val="uz-Cyrl-UZ"/>
              </w:rPr>
              <w:t xml:space="preserve"> </w:t>
            </w:r>
            <w:r w:rsidRPr="007F303B">
              <w:rPr>
                <w:sz w:val="28"/>
                <w:szCs w:val="28"/>
                <w:lang w:val="uz-Cyrl-UZ"/>
              </w:rPr>
              <w:t>лампаларни ростлаш ва таъминлаш шароитларини соддалаштирадиган ошиб борадиган вольт</w:t>
            </w:r>
            <w:r w:rsidRPr="007F303B">
              <w:rPr>
                <w:b/>
                <w:sz w:val="28"/>
                <w:szCs w:val="28"/>
                <w:lang w:val="uz-Cyrl-UZ"/>
              </w:rPr>
              <w:t>-</w:t>
            </w:r>
            <w:r w:rsidRPr="007F303B">
              <w:rPr>
                <w:sz w:val="28"/>
                <w:szCs w:val="28"/>
                <w:lang w:val="uz-Cyrl-UZ"/>
              </w:rPr>
              <w:t>ампер</w:t>
            </w:r>
            <w:r w:rsidR="00A85587">
              <w:rPr>
                <w:sz w:val="28"/>
                <w:szCs w:val="28"/>
                <w:lang w:val="uz-Cyrl-UZ"/>
              </w:rPr>
              <w:t xml:space="preserve"> </w:t>
            </w:r>
            <w:r w:rsidRPr="007F303B">
              <w:rPr>
                <w:sz w:val="28"/>
                <w:szCs w:val="28"/>
                <w:lang w:val="uz-Cyrl-UZ"/>
              </w:rPr>
              <w:t>характеристика;</w:t>
            </w:r>
            <w:r w:rsidR="00A85587">
              <w:rPr>
                <w:sz w:val="28"/>
                <w:szCs w:val="28"/>
                <w:lang w:val="uz-Cyrl-UZ"/>
              </w:rPr>
              <w:t xml:space="preserve"> </w:t>
            </w:r>
            <w:r w:rsidRPr="007F303B">
              <w:rPr>
                <w:sz w:val="28"/>
                <w:szCs w:val="28"/>
                <w:lang w:val="uz-Cyrl-UZ"/>
              </w:rPr>
              <w:t>қувват ва ёрқинликнинг катта диапазони; ҳам табиий, ҳам мажбурий (сув билан) сов</w:t>
            </w:r>
            <w:r>
              <w:rPr>
                <w:sz w:val="28"/>
                <w:szCs w:val="28"/>
                <w:lang w:val="uz-Cyrl-UZ"/>
              </w:rPr>
              <w:t>и</w:t>
            </w:r>
            <w:r w:rsidRPr="007F303B">
              <w:rPr>
                <w:sz w:val="28"/>
                <w:szCs w:val="28"/>
                <w:lang w:val="uz-Cyrl-UZ"/>
              </w:rPr>
              <w:t>тишнинг мумкинлиги.</w:t>
            </w:r>
          </w:p>
        </w:tc>
      </w:tr>
      <w:tr w:rsidR="0056042D" w:rsidRPr="00DF1602" w14:paraId="7B03E700" w14:textId="77777777">
        <w:trPr>
          <w:tblCellSpacing w:w="0" w:type="dxa"/>
          <w:jc w:val="center"/>
        </w:trPr>
        <w:tc>
          <w:tcPr>
            <w:tcW w:w="1954" w:type="pct"/>
          </w:tcPr>
          <w:p w14:paraId="726682C2" w14:textId="77777777" w:rsidR="0056042D" w:rsidRPr="009779CD" w:rsidRDefault="0056042D" w:rsidP="009779CD">
            <w:pPr>
              <w:rPr>
                <w:b/>
                <w:iCs/>
                <w:sz w:val="28"/>
                <w:szCs w:val="28"/>
                <w:lang w:val="uz-Cyrl-UZ"/>
              </w:rPr>
            </w:pPr>
            <w:r w:rsidRPr="009779CD">
              <w:rPr>
                <w:b/>
                <w:iCs/>
                <w:sz w:val="28"/>
                <w:szCs w:val="28"/>
                <w:lang w:val="uz-Cyrl-UZ"/>
              </w:rPr>
              <w:lastRenderedPageBreak/>
              <w:t>Кубический угловой ретроотражателъ</w:t>
            </w:r>
          </w:p>
          <w:p w14:paraId="61B344CF" w14:textId="77777777" w:rsidR="0056042D" w:rsidRPr="0091623D"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kub shaklidagi burchak retroqaytargich</w:t>
            </w:r>
          </w:p>
          <w:p w14:paraId="3563AE9D" w14:textId="11555F66" w:rsidR="0056042D" w:rsidRPr="0023532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куб шаклидаги бурчак ретроқайтаргич</w:t>
            </w:r>
          </w:p>
          <w:p w14:paraId="4C2E88B6" w14:textId="77777777" w:rsidR="0056042D" w:rsidRPr="0091623D" w:rsidRDefault="0056042D" w:rsidP="009779CD">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00DC2CDA" w:rsidRPr="008C0926">
              <w:rPr>
                <w:iCs/>
                <w:sz w:val="28"/>
                <w:szCs w:val="28"/>
                <w:lang w:val="uz-Cyrl-UZ"/>
              </w:rPr>
              <w:t>cube angled retroreflector</w:t>
            </w:r>
          </w:p>
        </w:tc>
        <w:tc>
          <w:tcPr>
            <w:tcW w:w="3046" w:type="pct"/>
          </w:tcPr>
          <w:p w14:paraId="303F997E" w14:textId="77777777" w:rsidR="0056042D" w:rsidRDefault="0056042D" w:rsidP="00337C8F">
            <w:pPr>
              <w:jc w:val="both"/>
              <w:rPr>
                <w:sz w:val="28"/>
                <w:szCs w:val="28"/>
                <w:lang w:val="uz-Cyrl-UZ"/>
              </w:rPr>
            </w:pPr>
            <w:r>
              <w:rPr>
                <w:sz w:val="28"/>
                <w:szCs w:val="28"/>
              </w:rPr>
              <w:t>Оптический</w:t>
            </w:r>
            <w:r w:rsidRPr="002A323F">
              <w:rPr>
                <w:sz w:val="28"/>
                <w:szCs w:val="28"/>
              </w:rPr>
              <w:t xml:space="preserve"> </w:t>
            </w:r>
            <w:r>
              <w:rPr>
                <w:sz w:val="28"/>
                <w:szCs w:val="28"/>
              </w:rPr>
              <w:t>п</w:t>
            </w:r>
            <w:r w:rsidRPr="002A323F">
              <w:rPr>
                <w:sz w:val="28"/>
                <w:szCs w:val="28"/>
              </w:rPr>
              <w:t>рибор, который возвращает назад входной пучок, независимо от ориентации оси призмы, относительно оси пучка</w:t>
            </w:r>
            <w:r w:rsidRPr="002A323F">
              <w:rPr>
                <w:sz w:val="28"/>
                <w:szCs w:val="28"/>
                <w:lang w:val="uz-Cyrl-UZ"/>
              </w:rPr>
              <w:t>.</w:t>
            </w:r>
          </w:p>
          <w:p w14:paraId="12F0356B" w14:textId="77777777" w:rsidR="0056042D" w:rsidRPr="00D352D0" w:rsidRDefault="0056042D" w:rsidP="00337C8F">
            <w:pPr>
              <w:jc w:val="both"/>
              <w:rPr>
                <w:sz w:val="28"/>
                <w:szCs w:val="28"/>
              </w:rPr>
            </w:pPr>
          </w:p>
          <w:p w14:paraId="243DF7A8" w14:textId="77777777" w:rsidR="0056042D" w:rsidRPr="009779CD" w:rsidRDefault="0056042D" w:rsidP="00337C8F">
            <w:pPr>
              <w:jc w:val="both"/>
              <w:rPr>
                <w:sz w:val="28"/>
                <w:szCs w:val="28"/>
              </w:rPr>
            </w:pPr>
            <w:r>
              <w:rPr>
                <w:sz w:val="28"/>
                <w:szCs w:val="28"/>
                <w:lang w:val="uz-Cyrl-UZ"/>
              </w:rPr>
              <w:t>Dasta o‘qiga nisbatan, prizma o‘qini oriуentir-lashdan qat’i nazar, kirish dastasini orqaga qay-taradigan optik asbob.</w:t>
            </w:r>
          </w:p>
          <w:p w14:paraId="78529AD4" w14:textId="77777777" w:rsidR="0056042D" w:rsidRPr="009779CD" w:rsidRDefault="0056042D" w:rsidP="00337C8F">
            <w:pPr>
              <w:jc w:val="both"/>
              <w:rPr>
                <w:sz w:val="28"/>
                <w:szCs w:val="28"/>
              </w:rPr>
            </w:pPr>
          </w:p>
          <w:p w14:paraId="140ABD11" w14:textId="77777777" w:rsidR="0056042D" w:rsidRPr="002A323F" w:rsidRDefault="0056042D" w:rsidP="00337C8F">
            <w:pPr>
              <w:jc w:val="both"/>
              <w:rPr>
                <w:sz w:val="28"/>
                <w:szCs w:val="28"/>
                <w:lang w:val="uz-Cyrl-UZ"/>
              </w:rPr>
            </w:pPr>
            <w:r>
              <w:rPr>
                <w:sz w:val="28"/>
                <w:szCs w:val="28"/>
                <w:lang w:val="uz-Cyrl-UZ"/>
              </w:rPr>
              <w:t>Даста ўқига нисбатан, призма ўқини ориен-тирлашдан қатъи назар, кириш дастасини орқага қайтарадиган оптик асбоб.</w:t>
            </w:r>
          </w:p>
        </w:tc>
      </w:tr>
    </w:tbl>
    <w:p w14:paraId="5FC1E32F" w14:textId="77777777" w:rsidR="00D202BF" w:rsidRDefault="00D202BF"/>
    <w:p w14:paraId="2C356967" w14:textId="77777777" w:rsidR="004927A2" w:rsidRDefault="004927A2"/>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DF1602" w14:paraId="1FADEDEC" w14:textId="77777777">
        <w:trPr>
          <w:tblHeader/>
          <w:tblCellSpacing w:w="0" w:type="dxa"/>
          <w:jc w:val="center"/>
        </w:trPr>
        <w:tc>
          <w:tcPr>
            <w:tcW w:w="5000" w:type="pct"/>
            <w:gridSpan w:val="2"/>
          </w:tcPr>
          <w:p w14:paraId="18195A67" w14:textId="77777777" w:rsidR="0056042D" w:rsidRPr="006C30A1" w:rsidRDefault="0056042D" w:rsidP="0079140A">
            <w:pPr>
              <w:pStyle w:val="NoSpacing1"/>
              <w:tabs>
                <w:tab w:val="center" w:pos="4941"/>
                <w:tab w:val="left" w:pos="5477"/>
              </w:tabs>
              <w:rPr>
                <w:rFonts w:ascii="Times New Roman" w:hAnsi="Times New Roman"/>
                <w:b/>
                <w:sz w:val="28"/>
                <w:szCs w:val="28"/>
                <w:lang w:val="uz-Cyrl-UZ"/>
              </w:rPr>
            </w:pPr>
            <w:r>
              <w:rPr>
                <w:rFonts w:ascii="Times New Roman" w:hAnsi="Times New Roman"/>
                <w:b/>
                <w:sz w:val="28"/>
                <w:szCs w:val="28"/>
                <w:lang w:val="uz-Cyrl-UZ"/>
              </w:rPr>
              <w:tab/>
            </w:r>
            <w:r w:rsidRPr="006C30A1">
              <w:rPr>
                <w:rFonts w:ascii="Times New Roman" w:hAnsi="Times New Roman"/>
                <w:b/>
                <w:sz w:val="28"/>
                <w:szCs w:val="28"/>
                <w:lang w:val="uz-Cyrl-UZ"/>
              </w:rPr>
              <w:t>Л</w:t>
            </w:r>
            <w:r>
              <w:rPr>
                <w:rFonts w:ascii="Times New Roman" w:hAnsi="Times New Roman"/>
                <w:b/>
                <w:sz w:val="28"/>
                <w:szCs w:val="28"/>
                <w:lang w:val="uz-Cyrl-UZ"/>
              </w:rPr>
              <w:tab/>
            </w:r>
          </w:p>
        </w:tc>
      </w:tr>
      <w:tr w:rsidR="0056042D" w:rsidRPr="00DF1602" w14:paraId="670AC8BC" w14:textId="77777777">
        <w:trPr>
          <w:tblCellSpacing w:w="0" w:type="dxa"/>
          <w:jc w:val="center"/>
        </w:trPr>
        <w:tc>
          <w:tcPr>
            <w:tcW w:w="1954" w:type="pct"/>
          </w:tcPr>
          <w:p w14:paraId="6E8D3BAA" w14:textId="77777777" w:rsidR="0056042D" w:rsidRPr="009779CD" w:rsidRDefault="0056042D" w:rsidP="00576D81">
            <w:pPr>
              <w:rPr>
                <w:b/>
                <w:sz w:val="28"/>
                <w:szCs w:val="28"/>
                <w:lang w:val="uz-Cyrl-UZ"/>
              </w:rPr>
            </w:pPr>
            <w:r w:rsidRPr="009779CD">
              <w:rPr>
                <w:b/>
                <w:sz w:val="28"/>
                <w:szCs w:val="28"/>
                <w:lang w:val="uz-Cyrl-UZ"/>
              </w:rPr>
              <w:t>Лавинный режим работы фотодиода</w:t>
            </w:r>
          </w:p>
          <w:p w14:paraId="3B36ED28"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fotodiodning</w:t>
            </w:r>
            <w:r w:rsidRPr="00387DEF">
              <w:rPr>
                <w:sz w:val="28"/>
                <w:szCs w:val="28"/>
                <w:lang w:val="uz-Cyrl-UZ"/>
              </w:rPr>
              <w:t xml:space="preserve"> </w:t>
            </w:r>
            <w:r>
              <w:rPr>
                <w:sz w:val="28"/>
                <w:szCs w:val="28"/>
                <w:lang w:val="uz-Cyrl-UZ"/>
              </w:rPr>
              <w:t>ko‘chki</w:t>
            </w:r>
            <w:r w:rsidRPr="00387DEF">
              <w:rPr>
                <w:sz w:val="28"/>
                <w:szCs w:val="28"/>
                <w:lang w:val="uz-Cyrl-UZ"/>
              </w:rPr>
              <w:t xml:space="preserve"> </w:t>
            </w:r>
            <w:r>
              <w:rPr>
                <w:sz w:val="28"/>
                <w:szCs w:val="28"/>
                <w:lang w:val="uz-Cyrl-UZ"/>
              </w:rPr>
              <w:t>ishlash</w:t>
            </w:r>
            <w:r w:rsidRPr="00387DEF">
              <w:rPr>
                <w:sz w:val="28"/>
                <w:szCs w:val="28"/>
                <w:lang w:val="uz-Cyrl-UZ"/>
              </w:rPr>
              <w:t xml:space="preserve"> </w:t>
            </w:r>
            <w:r>
              <w:rPr>
                <w:sz w:val="28"/>
                <w:szCs w:val="28"/>
                <w:lang w:val="uz-Cyrl-UZ"/>
              </w:rPr>
              <w:t>rejimi</w:t>
            </w:r>
          </w:p>
          <w:p w14:paraId="4534EFDF" w14:textId="1FF5550C" w:rsidR="0056042D" w:rsidRPr="00387DEF" w:rsidRDefault="00A80D01" w:rsidP="00576D81">
            <w:pPr>
              <w:rPr>
                <w:b/>
                <w:sz w:val="28"/>
                <w:szCs w:val="28"/>
                <w:lang w:val="uz-Cyrl-UZ"/>
              </w:rPr>
            </w:pPr>
            <w:r>
              <w:rPr>
                <w:b/>
                <w:sz w:val="28"/>
                <w:szCs w:val="28"/>
                <w:lang w:val="uz-Cyrl-UZ"/>
              </w:rPr>
              <w:t xml:space="preserve"> </w:t>
            </w:r>
            <w:r w:rsidR="0056042D" w:rsidRPr="00387DEF">
              <w:rPr>
                <w:sz w:val="28"/>
                <w:szCs w:val="28"/>
                <w:lang w:val="uz-Cyrl-UZ"/>
              </w:rPr>
              <w:t>фотодиоднинг кўчки ишлаш режими</w:t>
            </w:r>
          </w:p>
          <w:p w14:paraId="1AE31DC6" w14:textId="77777777" w:rsidR="0056042D" w:rsidRPr="00387DEF" w:rsidRDefault="0056042D" w:rsidP="00576D81">
            <w:pPr>
              <w:rPr>
                <w:b/>
                <w:sz w:val="28"/>
                <w:szCs w:val="28"/>
                <w:lang w:val="uz-Cyrl-UZ"/>
              </w:rPr>
            </w:pPr>
            <w:r>
              <w:rPr>
                <w:b/>
                <w:sz w:val="28"/>
                <w:szCs w:val="28"/>
                <w:lang w:val="en-US"/>
              </w:rPr>
              <w:t>en</w:t>
            </w:r>
            <w:r w:rsidRPr="00DC2CDA">
              <w:rPr>
                <w:b/>
                <w:sz w:val="28"/>
                <w:szCs w:val="28"/>
                <w:lang w:val="en-US"/>
              </w:rPr>
              <w:t xml:space="preserve"> -</w:t>
            </w:r>
            <w:r>
              <w:rPr>
                <w:b/>
                <w:sz w:val="28"/>
                <w:szCs w:val="28"/>
                <w:lang w:val="uz-Cyrl-UZ"/>
              </w:rPr>
              <w:t xml:space="preserve"> </w:t>
            </w:r>
            <w:r w:rsidR="00DC2CDA" w:rsidRPr="008C0926">
              <w:rPr>
                <w:sz w:val="28"/>
                <w:szCs w:val="28"/>
                <w:lang w:val="en-US"/>
              </w:rPr>
              <w:t>avalanche operating mode of photodiode</w:t>
            </w:r>
          </w:p>
        </w:tc>
        <w:tc>
          <w:tcPr>
            <w:tcW w:w="3046" w:type="pct"/>
          </w:tcPr>
          <w:p w14:paraId="15F9EDA7"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Режим работы фотодиода с внутренним усилением, который обеспечивается лавинным размножением носителей заряда при обратном смещении электронно-дырочного перехода.</w:t>
            </w:r>
          </w:p>
          <w:p w14:paraId="301EE667" w14:textId="77777777" w:rsidR="0056042D" w:rsidRPr="009779CD" w:rsidRDefault="0056042D" w:rsidP="00576D81">
            <w:pPr>
              <w:pStyle w:val="NoSpacing1"/>
              <w:jc w:val="both"/>
              <w:rPr>
                <w:rFonts w:ascii="Times New Roman" w:hAnsi="Times New Roman"/>
                <w:sz w:val="28"/>
                <w:szCs w:val="28"/>
              </w:rPr>
            </w:pPr>
          </w:p>
          <w:p w14:paraId="2C79C2E1"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Ichki kuchayishga ega fotodiodning ishlash rejimi, elektron</w:t>
            </w:r>
            <w:r w:rsidRPr="00387DEF">
              <w:rPr>
                <w:rFonts w:ascii="Times New Roman" w:hAnsi="Times New Roman"/>
                <w:b/>
                <w:sz w:val="28"/>
                <w:szCs w:val="28"/>
                <w:lang w:val="uz-Cyrl-UZ"/>
              </w:rPr>
              <w:t>-</w:t>
            </w:r>
            <w:r>
              <w:rPr>
                <w:rFonts w:ascii="Times New Roman" w:hAnsi="Times New Roman"/>
                <w:sz w:val="28"/>
                <w:szCs w:val="28"/>
                <w:lang w:val="uz-Cyrl-UZ"/>
              </w:rPr>
              <w:t>teshikli</w:t>
            </w:r>
            <w:r w:rsidRPr="00387DEF">
              <w:rPr>
                <w:rFonts w:ascii="Times New Roman" w:hAnsi="Times New Roman"/>
                <w:sz w:val="28"/>
                <w:szCs w:val="28"/>
                <w:lang w:val="uz-Cyrl-UZ"/>
              </w:rPr>
              <w:t xml:space="preserve"> </w:t>
            </w:r>
            <w:r>
              <w:rPr>
                <w:rFonts w:ascii="Times New Roman" w:hAnsi="Times New Roman"/>
                <w:sz w:val="28"/>
                <w:szCs w:val="28"/>
                <w:lang w:val="uz-Cyrl-UZ"/>
              </w:rPr>
              <w:t>o‘tishning</w:t>
            </w:r>
            <w:r w:rsidRPr="00387DEF">
              <w:rPr>
                <w:rFonts w:ascii="Times New Roman" w:hAnsi="Times New Roman"/>
                <w:sz w:val="28"/>
                <w:szCs w:val="28"/>
                <w:lang w:val="uz-Cyrl-UZ"/>
              </w:rPr>
              <w:t xml:space="preserve"> </w:t>
            </w:r>
            <w:r>
              <w:rPr>
                <w:rFonts w:ascii="Times New Roman" w:hAnsi="Times New Roman"/>
                <w:sz w:val="28"/>
                <w:szCs w:val="28"/>
                <w:lang w:val="uz-Cyrl-UZ"/>
              </w:rPr>
              <w:t>teskari</w:t>
            </w:r>
            <w:r w:rsidRPr="00387DEF">
              <w:rPr>
                <w:rFonts w:ascii="Times New Roman" w:hAnsi="Times New Roman"/>
                <w:sz w:val="28"/>
                <w:szCs w:val="28"/>
                <w:lang w:val="uz-Cyrl-UZ"/>
              </w:rPr>
              <w:t xml:space="preserve"> </w:t>
            </w:r>
            <w:r>
              <w:rPr>
                <w:rFonts w:ascii="Times New Roman" w:hAnsi="Times New Roman"/>
                <w:sz w:val="28"/>
                <w:szCs w:val="28"/>
                <w:lang w:val="uz-Cyrl-UZ"/>
              </w:rPr>
              <w:t>siljishida</w:t>
            </w:r>
            <w:r w:rsidRPr="00387DEF">
              <w:rPr>
                <w:rFonts w:ascii="Times New Roman" w:hAnsi="Times New Roman"/>
                <w:sz w:val="28"/>
                <w:szCs w:val="28"/>
                <w:lang w:val="uz-Cyrl-UZ"/>
              </w:rPr>
              <w:t xml:space="preserve"> </w:t>
            </w:r>
            <w:r>
              <w:rPr>
                <w:rFonts w:ascii="Times New Roman" w:hAnsi="Times New Roman"/>
                <w:sz w:val="28"/>
                <w:szCs w:val="28"/>
                <w:lang w:val="uz-Cyrl-UZ"/>
              </w:rPr>
              <w:t>zaryad</w:t>
            </w:r>
            <w:r w:rsidRPr="00387DEF">
              <w:rPr>
                <w:rFonts w:ascii="Times New Roman" w:hAnsi="Times New Roman"/>
                <w:sz w:val="28"/>
                <w:szCs w:val="28"/>
                <w:lang w:val="uz-Cyrl-UZ"/>
              </w:rPr>
              <w:t xml:space="preserve"> </w:t>
            </w:r>
            <w:r>
              <w:rPr>
                <w:rFonts w:ascii="Times New Roman" w:hAnsi="Times New Roman"/>
                <w:sz w:val="28"/>
                <w:szCs w:val="28"/>
                <w:lang w:val="uz-Cyrl-UZ"/>
              </w:rPr>
              <w:t>tashuvchilarning</w:t>
            </w:r>
            <w:r w:rsidRPr="00387DEF">
              <w:rPr>
                <w:rFonts w:ascii="Times New Roman" w:hAnsi="Times New Roman"/>
                <w:sz w:val="28"/>
                <w:szCs w:val="28"/>
                <w:lang w:val="uz-Cyrl-UZ"/>
              </w:rPr>
              <w:t xml:space="preserve"> </w:t>
            </w:r>
            <w:r>
              <w:rPr>
                <w:rFonts w:ascii="Times New Roman" w:hAnsi="Times New Roman"/>
                <w:sz w:val="28"/>
                <w:szCs w:val="28"/>
                <w:lang w:val="uz-Cyrl-UZ"/>
              </w:rPr>
              <w:t>ko‘chki</w:t>
            </w:r>
            <w:r w:rsidRPr="00387DEF">
              <w:rPr>
                <w:rFonts w:ascii="Times New Roman" w:hAnsi="Times New Roman"/>
                <w:sz w:val="28"/>
                <w:szCs w:val="28"/>
                <w:lang w:val="uz-Cyrl-UZ"/>
              </w:rPr>
              <w:t xml:space="preserve"> </w:t>
            </w:r>
            <w:r>
              <w:rPr>
                <w:rFonts w:ascii="Times New Roman" w:hAnsi="Times New Roman"/>
                <w:sz w:val="28"/>
                <w:szCs w:val="28"/>
                <w:lang w:val="uz-Cyrl-UZ"/>
              </w:rPr>
              <w:t>ko‘payishi</w:t>
            </w:r>
            <w:r w:rsidRPr="00387DEF">
              <w:rPr>
                <w:rFonts w:ascii="Times New Roman" w:hAnsi="Times New Roman"/>
                <w:sz w:val="28"/>
                <w:szCs w:val="28"/>
                <w:lang w:val="uz-Cyrl-UZ"/>
              </w:rPr>
              <w:t xml:space="preserve"> </w:t>
            </w:r>
            <w:r>
              <w:rPr>
                <w:rFonts w:ascii="Times New Roman" w:hAnsi="Times New Roman"/>
                <w:sz w:val="28"/>
                <w:szCs w:val="28"/>
                <w:lang w:val="uz-Cyrl-UZ"/>
              </w:rPr>
              <w:t>orqali</w:t>
            </w:r>
            <w:r w:rsidRPr="00387DEF">
              <w:rPr>
                <w:rFonts w:ascii="Times New Roman" w:hAnsi="Times New Roman"/>
                <w:sz w:val="28"/>
                <w:szCs w:val="28"/>
                <w:lang w:val="uz-Cyrl-UZ"/>
              </w:rPr>
              <w:t xml:space="preserve"> </w:t>
            </w:r>
            <w:r>
              <w:rPr>
                <w:rFonts w:ascii="Times New Roman" w:hAnsi="Times New Roman"/>
                <w:sz w:val="28"/>
                <w:szCs w:val="28"/>
                <w:lang w:val="uz-Cyrl-UZ"/>
              </w:rPr>
              <w:t>ta’min</w:t>
            </w:r>
            <w:r w:rsidR="00BE6038" w:rsidRPr="00BE6038">
              <w:rPr>
                <w:rFonts w:ascii="Times New Roman" w:hAnsi="Times New Roman"/>
                <w:sz w:val="28"/>
                <w:szCs w:val="28"/>
              </w:rPr>
              <w:t>-</w:t>
            </w:r>
            <w:r>
              <w:rPr>
                <w:rFonts w:ascii="Times New Roman" w:hAnsi="Times New Roman"/>
                <w:sz w:val="28"/>
                <w:szCs w:val="28"/>
                <w:lang w:val="uz-Cyrl-UZ"/>
              </w:rPr>
              <w:t>lanadi</w:t>
            </w:r>
            <w:r w:rsidRPr="00387DEF">
              <w:rPr>
                <w:rFonts w:ascii="Times New Roman" w:hAnsi="Times New Roman"/>
                <w:sz w:val="28"/>
                <w:szCs w:val="28"/>
                <w:lang w:val="uz-Cyrl-UZ"/>
              </w:rPr>
              <w:t>.</w:t>
            </w:r>
          </w:p>
          <w:p w14:paraId="5635F3D3" w14:textId="77777777" w:rsidR="0056042D" w:rsidRPr="009779CD" w:rsidRDefault="0056042D" w:rsidP="00576D81">
            <w:pPr>
              <w:pStyle w:val="NoSpacing1"/>
              <w:jc w:val="both"/>
              <w:rPr>
                <w:rFonts w:ascii="Times New Roman" w:hAnsi="Times New Roman"/>
                <w:sz w:val="28"/>
                <w:szCs w:val="28"/>
              </w:rPr>
            </w:pPr>
          </w:p>
          <w:p w14:paraId="6ED7C76E" w14:textId="77777777" w:rsidR="0056042D" w:rsidRPr="00387DEF"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Ички кучайишга эга фотодиоднинг ишлаш режи</w:t>
            </w:r>
            <w:r w:rsidR="00BE6038" w:rsidRPr="00BE6038">
              <w:rPr>
                <w:rFonts w:ascii="Times New Roman" w:hAnsi="Times New Roman"/>
                <w:sz w:val="28"/>
                <w:szCs w:val="28"/>
              </w:rPr>
              <w:t>-</w:t>
            </w:r>
            <w:r>
              <w:rPr>
                <w:rFonts w:ascii="Times New Roman" w:hAnsi="Times New Roman"/>
                <w:sz w:val="28"/>
                <w:szCs w:val="28"/>
                <w:lang w:val="uz-Cyrl-UZ"/>
              </w:rPr>
              <w:t>ми, электрон</w:t>
            </w:r>
            <w:r w:rsidRPr="00387DEF">
              <w:rPr>
                <w:rFonts w:ascii="Times New Roman" w:hAnsi="Times New Roman"/>
                <w:b/>
                <w:sz w:val="28"/>
                <w:szCs w:val="28"/>
                <w:lang w:val="uz-Cyrl-UZ"/>
              </w:rPr>
              <w:t>-</w:t>
            </w:r>
            <w:r w:rsidRPr="00387DEF">
              <w:rPr>
                <w:rFonts w:ascii="Times New Roman" w:hAnsi="Times New Roman"/>
                <w:sz w:val="28"/>
                <w:szCs w:val="28"/>
                <w:lang w:val="uz-Cyrl-UZ"/>
              </w:rPr>
              <w:t>тешикли ўтишнинг тескари силжи</w:t>
            </w:r>
            <w:r w:rsidR="00BE6038" w:rsidRPr="00BE6038">
              <w:rPr>
                <w:rFonts w:ascii="Times New Roman" w:hAnsi="Times New Roman"/>
                <w:sz w:val="28"/>
                <w:szCs w:val="28"/>
              </w:rPr>
              <w:t>-</w:t>
            </w:r>
            <w:r w:rsidRPr="00387DEF">
              <w:rPr>
                <w:rFonts w:ascii="Times New Roman" w:hAnsi="Times New Roman"/>
                <w:sz w:val="28"/>
                <w:szCs w:val="28"/>
                <w:lang w:val="uz-Cyrl-UZ"/>
              </w:rPr>
              <w:t>шида заряд ташувчиларнинг кўчки кўпайиши орқали таъминланади.</w:t>
            </w:r>
          </w:p>
        </w:tc>
      </w:tr>
      <w:tr w:rsidR="0056042D" w:rsidRPr="003D75D3" w14:paraId="59422631" w14:textId="77777777">
        <w:trPr>
          <w:tblCellSpacing w:w="0" w:type="dxa"/>
          <w:jc w:val="center"/>
        </w:trPr>
        <w:tc>
          <w:tcPr>
            <w:tcW w:w="1954" w:type="pct"/>
          </w:tcPr>
          <w:p w14:paraId="23C3C53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Лавинный фотодиод </w:t>
            </w:r>
          </w:p>
          <w:p w14:paraId="28719E8E"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ko‘chki</w:t>
            </w:r>
            <w:r w:rsidRPr="00792F67">
              <w:rPr>
                <w:sz w:val="28"/>
                <w:szCs w:val="28"/>
                <w:lang w:val="uz-Cyrl-UZ"/>
              </w:rPr>
              <w:t xml:space="preserve"> </w:t>
            </w:r>
            <w:r>
              <w:rPr>
                <w:sz w:val="28"/>
                <w:szCs w:val="28"/>
                <w:lang w:val="uz-Cyrl-UZ"/>
              </w:rPr>
              <w:t>fotodiod</w:t>
            </w:r>
          </w:p>
          <w:p w14:paraId="29DC83AE" w14:textId="39697AE1" w:rsidR="0056042D" w:rsidRPr="00792F67" w:rsidRDefault="00A80D01" w:rsidP="00576D81">
            <w:pPr>
              <w:rPr>
                <w:b/>
                <w:sz w:val="28"/>
                <w:szCs w:val="28"/>
                <w:lang w:val="uz-Cyrl-UZ"/>
              </w:rPr>
            </w:pPr>
            <w:r>
              <w:rPr>
                <w:b/>
                <w:sz w:val="28"/>
                <w:szCs w:val="28"/>
                <w:lang w:val="uz-Cyrl-UZ"/>
              </w:rPr>
              <w:t xml:space="preserve"> </w:t>
            </w:r>
            <w:r w:rsidR="0056042D" w:rsidRPr="00792F67">
              <w:rPr>
                <w:sz w:val="28"/>
                <w:szCs w:val="28"/>
                <w:lang w:val="uz-Cyrl-UZ"/>
              </w:rPr>
              <w:t>кўчки фотодиод</w:t>
            </w:r>
          </w:p>
          <w:p w14:paraId="0BB478BD" w14:textId="77777777" w:rsidR="0056042D" w:rsidRPr="00792F67" w:rsidRDefault="0056042D" w:rsidP="00576D81">
            <w:pPr>
              <w:pStyle w:val="NoSpacing1"/>
              <w:rPr>
                <w:rFonts w:ascii="Times New Roman" w:hAnsi="Times New Roman"/>
                <w:b/>
                <w:sz w:val="28"/>
                <w:szCs w:val="28"/>
                <w:lang w:val="uz-Cyrl-UZ"/>
              </w:rPr>
            </w:pPr>
            <w:r>
              <w:rPr>
                <w:rFonts w:ascii="Times New Roman" w:hAnsi="Times New Roman"/>
                <w:b/>
                <w:sz w:val="28"/>
                <w:szCs w:val="28"/>
                <w:lang w:val="en-US"/>
              </w:rPr>
              <w:t>en</w:t>
            </w:r>
            <w:r w:rsidRPr="00DC2CDA">
              <w:rPr>
                <w:rFonts w:ascii="Times New Roman" w:hAnsi="Times New Roman"/>
                <w:b/>
                <w:sz w:val="28"/>
                <w:szCs w:val="28"/>
                <w:lang w:val="en-US"/>
              </w:rPr>
              <w:t xml:space="preserve"> -</w:t>
            </w:r>
            <w:r>
              <w:rPr>
                <w:rFonts w:ascii="Times New Roman" w:hAnsi="Times New Roman"/>
                <w:b/>
                <w:sz w:val="28"/>
                <w:szCs w:val="28"/>
                <w:lang w:val="uz-Cyrl-UZ"/>
              </w:rPr>
              <w:t xml:space="preserve"> </w:t>
            </w:r>
            <w:r w:rsidR="00DC2CDA" w:rsidRPr="008C0926">
              <w:rPr>
                <w:rFonts w:ascii="Times New Roman" w:hAnsi="Times New Roman"/>
                <w:sz w:val="28"/>
                <w:szCs w:val="28"/>
                <w:lang w:val="en-US"/>
              </w:rPr>
              <w:t>avalanche photodiode</w:t>
            </w:r>
          </w:p>
        </w:tc>
        <w:tc>
          <w:tcPr>
            <w:tcW w:w="3046" w:type="pct"/>
          </w:tcPr>
          <w:p w14:paraId="2588ABED" w14:textId="77777777" w:rsidR="0056042D" w:rsidRPr="004B3A10" w:rsidRDefault="0056042D" w:rsidP="00576D81">
            <w:pPr>
              <w:pStyle w:val="NoSpacing1"/>
              <w:jc w:val="both"/>
              <w:rPr>
                <w:rFonts w:ascii="Times New Roman" w:hAnsi="Times New Roman"/>
                <w:sz w:val="28"/>
                <w:szCs w:val="28"/>
                <w:lang w:val="uz-Cyrl-UZ"/>
              </w:rPr>
            </w:pPr>
            <w:r w:rsidRPr="004B3A10">
              <w:rPr>
                <w:rFonts w:ascii="Times New Roman" w:hAnsi="Times New Roman"/>
                <w:sz w:val="28"/>
                <w:szCs w:val="28"/>
                <w:lang w:val="uz-Cyrl-UZ"/>
              </w:rPr>
              <w:t>В</w:t>
            </w:r>
            <w:r w:rsidRPr="004B3A10">
              <w:rPr>
                <w:rFonts w:ascii="Times New Roman" w:hAnsi="Times New Roman"/>
                <w:sz w:val="28"/>
                <w:szCs w:val="28"/>
              </w:rPr>
              <w:t>ысокочувствительные полупроводниковые при</w:t>
            </w:r>
            <w:r w:rsidR="00BE6038" w:rsidRPr="00BE6038">
              <w:rPr>
                <w:rFonts w:ascii="Times New Roman" w:hAnsi="Times New Roman"/>
                <w:sz w:val="28"/>
                <w:szCs w:val="28"/>
              </w:rPr>
              <w:t>-</w:t>
            </w:r>
            <w:r w:rsidRPr="004B3A10">
              <w:rPr>
                <w:rFonts w:ascii="Times New Roman" w:hAnsi="Times New Roman"/>
                <w:sz w:val="28"/>
                <w:szCs w:val="28"/>
              </w:rPr>
              <w:t>боры, преобразующие свет в электрический сигнал за счёт </w:t>
            </w:r>
            <w:hyperlink r:id="rId134" w:tooltip="Фотоэффект" w:history="1">
              <w:r w:rsidRPr="00DC2CDA">
                <w:rPr>
                  <w:rStyle w:val="Hyperlink"/>
                  <w:rFonts w:ascii="Times New Roman" w:hAnsi="Times New Roman"/>
                  <w:color w:val="auto"/>
                  <w:sz w:val="28"/>
                  <w:szCs w:val="28"/>
                  <w:u w:val="none"/>
                </w:rPr>
                <w:t>фотоэффекта</w:t>
              </w:r>
            </w:hyperlink>
            <w:r w:rsidRPr="00DC2CDA">
              <w:rPr>
                <w:rFonts w:ascii="Times New Roman" w:hAnsi="Times New Roman"/>
                <w:sz w:val="28"/>
                <w:szCs w:val="28"/>
              </w:rPr>
              <w:t>. Их можно рассматривать в качестве </w:t>
            </w:r>
            <w:hyperlink r:id="rId135" w:tooltip="Фотоприёмник (страница отсутствует)" w:history="1">
              <w:r w:rsidRPr="00DC2CDA">
                <w:rPr>
                  <w:rStyle w:val="Hyperlink"/>
                  <w:rFonts w:ascii="Times New Roman" w:hAnsi="Times New Roman"/>
                  <w:color w:val="auto"/>
                  <w:sz w:val="28"/>
                  <w:szCs w:val="28"/>
                  <w:u w:val="none"/>
                </w:rPr>
                <w:t>фотоприёмников</w:t>
              </w:r>
            </w:hyperlink>
            <w:r w:rsidRPr="00DC2CDA">
              <w:rPr>
                <w:rFonts w:ascii="Times New Roman" w:hAnsi="Times New Roman"/>
                <w:sz w:val="28"/>
                <w:szCs w:val="28"/>
              </w:rPr>
              <w:t>, обеспечивающих внутреннее усиление посредством</w:t>
            </w:r>
            <w:r w:rsidRPr="00DC2CDA">
              <w:rPr>
                <w:rFonts w:ascii="Times New Roman" w:hAnsi="Times New Roman"/>
                <w:sz w:val="28"/>
                <w:szCs w:val="28"/>
                <w:lang w:val="uz-Cyrl-UZ"/>
              </w:rPr>
              <w:t xml:space="preserve"> </w:t>
            </w:r>
            <w:hyperlink r:id="rId136" w:tooltip="Лавинный пробой" w:history="1">
              <w:r w:rsidRPr="00DC2CDA">
                <w:rPr>
                  <w:rStyle w:val="Hyperlink"/>
                  <w:rFonts w:ascii="Times New Roman" w:hAnsi="Times New Roman"/>
                  <w:color w:val="auto"/>
                  <w:sz w:val="28"/>
                  <w:szCs w:val="28"/>
                  <w:u w:val="none"/>
                </w:rPr>
                <w:t>эффекта лавинного умножения</w:t>
              </w:r>
            </w:hyperlink>
            <w:r w:rsidRPr="00DC2CDA">
              <w:rPr>
                <w:rFonts w:ascii="Times New Roman" w:hAnsi="Times New Roman"/>
                <w:sz w:val="28"/>
                <w:szCs w:val="28"/>
              </w:rPr>
              <w:t>. С функциональной точки зрения они являются твердотельными аналогами</w:t>
            </w:r>
            <w:r w:rsidRPr="00DC2CDA">
              <w:rPr>
                <w:rFonts w:ascii="Times New Roman" w:hAnsi="Times New Roman"/>
                <w:sz w:val="28"/>
                <w:szCs w:val="28"/>
                <w:lang w:val="uz-Cyrl-UZ"/>
              </w:rPr>
              <w:t xml:space="preserve"> </w:t>
            </w:r>
            <w:hyperlink r:id="rId137" w:tooltip="Фотоумножитель" w:history="1">
              <w:r w:rsidRPr="00DC2CDA">
                <w:rPr>
                  <w:rStyle w:val="Hyperlink"/>
                  <w:rFonts w:ascii="Times New Roman" w:hAnsi="Times New Roman"/>
                  <w:color w:val="auto"/>
                  <w:sz w:val="28"/>
                  <w:szCs w:val="28"/>
                  <w:u w:val="none"/>
                </w:rPr>
                <w:t>фотоумножителей</w:t>
              </w:r>
            </w:hyperlink>
            <w:r w:rsidRPr="00DC2CDA">
              <w:rPr>
                <w:rFonts w:ascii="Times New Roman" w:hAnsi="Times New Roman"/>
                <w:sz w:val="28"/>
                <w:szCs w:val="28"/>
              </w:rPr>
              <w:t>. Л</w:t>
            </w:r>
            <w:r w:rsidRPr="004B3A10">
              <w:rPr>
                <w:rFonts w:ascii="Times New Roman" w:hAnsi="Times New Roman"/>
                <w:sz w:val="28"/>
                <w:szCs w:val="28"/>
              </w:rPr>
              <w:t>авинные фотодиоды обладают большей чувствительностью по сравнению с другими полупроводниковыми фотоприёмниками, что позволяет использовать их для регистрации малых световых мощностей (</w:t>
            </w:r>
            <w:r w:rsidRPr="004B3A10">
              <w:rPr>
                <w:rFonts w:ascii="Times New Roman" w:hAnsi="Lucida Sans Unicode"/>
                <w:sz w:val="28"/>
                <w:szCs w:val="28"/>
              </w:rPr>
              <w:t>≲</w:t>
            </w:r>
            <w:r w:rsidRPr="004B3A10">
              <w:rPr>
                <w:rFonts w:ascii="Times New Roman" w:hAnsi="Times New Roman"/>
                <w:sz w:val="28"/>
                <w:szCs w:val="28"/>
              </w:rPr>
              <w:t xml:space="preserve"> 1 </w:t>
            </w:r>
            <w:r w:rsidRPr="004A1FF6">
              <w:rPr>
                <w:rFonts w:ascii="Times New Roman" w:hAnsi="Times New Roman"/>
                <w:sz w:val="28"/>
                <w:szCs w:val="28"/>
                <w:lang w:val="uz-Cyrl-UZ"/>
              </w:rPr>
              <w:t>nVt</w:t>
            </w:r>
            <w:r w:rsidRPr="004B3A10">
              <w:rPr>
                <w:rFonts w:ascii="Times New Roman" w:hAnsi="Times New Roman"/>
                <w:sz w:val="28"/>
                <w:szCs w:val="28"/>
              </w:rPr>
              <w:t>).</w:t>
            </w:r>
          </w:p>
          <w:p w14:paraId="07385E98" w14:textId="77777777" w:rsidR="0056042D" w:rsidRPr="004A1FF6" w:rsidRDefault="0056042D" w:rsidP="00576D81">
            <w:pPr>
              <w:pStyle w:val="NoSpacing1"/>
              <w:jc w:val="both"/>
              <w:rPr>
                <w:rFonts w:ascii="Times New Roman" w:hAnsi="Times New Roman"/>
                <w:sz w:val="28"/>
                <w:szCs w:val="28"/>
              </w:rPr>
            </w:pPr>
          </w:p>
          <w:p w14:paraId="1891A93D" w14:textId="0D808272" w:rsidR="0056042D" w:rsidRPr="002568FA"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Fotoeffekt hisobiga yorug‘likni elektr signalga</w:t>
            </w:r>
            <w:r w:rsidR="00A85587">
              <w:rPr>
                <w:rFonts w:ascii="Times New Roman" w:hAnsi="Times New Roman"/>
                <w:sz w:val="28"/>
                <w:szCs w:val="28"/>
                <w:lang w:val="uz-Cyrl-UZ"/>
              </w:rPr>
              <w:t xml:space="preserve"> </w:t>
            </w:r>
            <w:r>
              <w:rPr>
                <w:rFonts w:ascii="Times New Roman" w:hAnsi="Times New Roman"/>
                <w:sz w:val="28"/>
                <w:szCs w:val="28"/>
                <w:lang w:val="uz-Cyrl-UZ"/>
              </w:rPr>
              <w:t>aylantiradigan, yuqori sezgirlikdagi yarimo‘tkaz</w:t>
            </w:r>
            <w:r>
              <w:rPr>
                <w:rFonts w:ascii="Times New Roman" w:hAnsi="Times New Roman"/>
                <w:sz w:val="28"/>
                <w:szCs w:val="28"/>
              </w:rPr>
              <w:t>-</w:t>
            </w:r>
            <w:r>
              <w:rPr>
                <w:rFonts w:ascii="Times New Roman" w:hAnsi="Times New Roman"/>
                <w:sz w:val="28"/>
                <w:szCs w:val="28"/>
                <w:lang w:val="uz-Cyrl-UZ"/>
              </w:rPr>
              <w:t>gichli asboblar. Ularni, ko‘chki ko‘payish effekti vositasida ichki kuchayishni ta’minlaydigan foto</w:t>
            </w:r>
            <w:r w:rsidRPr="00B27491">
              <w:rPr>
                <w:rFonts w:ascii="Times New Roman" w:hAnsi="Times New Roman"/>
                <w:sz w:val="28"/>
                <w:szCs w:val="28"/>
                <w:lang w:val="uz-Cyrl-UZ"/>
              </w:rPr>
              <w:t>-</w:t>
            </w:r>
            <w:r>
              <w:rPr>
                <w:rFonts w:ascii="Times New Roman" w:hAnsi="Times New Roman"/>
                <w:sz w:val="28"/>
                <w:szCs w:val="28"/>
                <w:lang w:val="uz-Cyrl-UZ"/>
              </w:rPr>
              <w:t>qabulqilgichlar sifatida qarab chiqish mumkin. Funksional nuqtai nazardan qaraganda, ko‘chki foto</w:t>
            </w:r>
            <w:r w:rsidRPr="00B27491">
              <w:rPr>
                <w:rFonts w:ascii="Times New Roman" w:hAnsi="Times New Roman"/>
                <w:sz w:val="28"/>
                <w:szCs w:val="28"/>
                <w:lang w:val="uz-Cyrl-UZ"/>
              </w:rPr>
              <w:t>-</w:t>
            </w:r>
            <w:r>
              <w:rPr>
                <w:rFonts w:ascii="Times New Roman" w:hAnsi="Times New Roman"/>
                <w:sz w:val="28"/>
                <w:szCs w:val="28"/>
                <w:lang w:val="uz-Cyrl-UZ"/>
              </w:rPr>
              <w:t>diodlar fotoko‘paytirgichlarning qattiq jismli analog</w:t>
            </w:r>
            <w:r w:rsidRPr="00B27491">
              <w:rPr>
                <w:rFonts w:ascii="Times New Roman" w:hAnsi="Times New Roman"/>
                <w:sz w:val="28"/>
                <w:szCs w:val="28"/>
                <w:lang w:val="uz-Cyrl-UZ"/>
              </w:rPr>
              <w:t>-</w:t>
            </w:r>
            <w:r>
              <w:rPr>
                <w:rFonts w:ascii="Times New Roman" w:hAnsi="Times New Roman"/>
                <w:sz w:val="28"/>
                <w:szCs w:val="28"/>
                <w:lang w:val="uz-Cyrl-UZ"/>
              </w:rPr>
              <w:t>lari hisoblanadi. Boshqa yarimo‘tkazgichli qabul</w:t>
            </w:r>
            <w:r w:rsidRPr="00B27491">
              <w:rPr>
                <w:rFonts w:ascii="Times New Roman" w:hAnsi="Times New Roman"/>
                <w:sz w:val="28"/>
                <w:szCs w:val="28"/>
                <w:lang w:val="uz-Cyrl-UZ"/>
              </w:rPr>
              <w:t>-</w:t>
            </w:r>
            <w:r>
              <w:rPr>
                <w:rFonts w:ascii="Times New Roman" w:hAnsi="Times New Roman"/>
                <w:sz w:val="28"/>
                <w:szCs w:val="28"/>
                <w:lang w:val="uz-Cyrl-UZ"/>
              </w:rPr>
              <w:t>qilgichlarga qaraganda sezgirligining yuqori bo‘lishligi, ulardan kichik yorug‘lik quvvatlarini</w:t>
            </w:r>
            <w:r w:rsidRPr="004A1FF6">
              <w:rPr>
                <w:rFonts w:ascii="Times New Roman" w:hAnsi="Times New Roman"/>
                <w:sz w:val="28"/>
                <w:szCs w:val="28"/>
                <w:lang w:val="uz-Cyrl-UZ"/>
              </w:rPr>
              <w:br/>
            </w:r>
            <w:r>
              <w:rPr>
                <w:rFonts w:ascii="Times New Roman" w:hAnsi="Times New Roman"/>
                <w:sz w:val="28"/>
                <w:szCs w:val="28"/>
                <w:lang w:val="uz-Cyrl-UZ"/>
              </w:rPr>
              <w:t xml:space="preserve"> </w:t>
            </w:r>
            <w:r w:rsidRPr="00EF65AE">
              <w:rPr>
                <w:rFonts w:ascii="Times New Roman" w:hAnsi="Times New Roman"/>
                <w:sz w:val="28"/>
                <w:szCs w:val="28"/>
                <w:lang w:val="uz-Cyrl-UZ"/>
              </w:rPr>
              <w:t>(</w:t>
            </w:r>
            <w:r w:rsidRPr="00EF65AE">
              <w:rPr>
                <w:rFonts w:ascii="Times New Roman" w:hAnsi="Lucida Sans Unicode"/>
                <w:sz w:val="28"/>
                <w:szCs w:val="28"/>
                <w:lang w:val="uz-Cyrl-UZ"/>
              </w:rPr>
              <w:t>≲</w:t>
            </w:r>
            <w:r w:rsidRPr="00EF65AE">
              <w:rPr>
                <w:rFonts w:ascii="Times New Roman" w:hAnsi="Times New Roman"/>
                <w:sz w:val="28"/>
                <w:szCs w:val="28"/>
                <w:lang w:val="uz-Cyrl-UZ"/>
              </w:rPr>
              <w:t xml:space="preserve"> 1 </w:t>
            </w:r>
            <w:r w:rsidRPr="004A1FF6">
              <w:rPr>
                <w:rFonts w:ascii="Times New Roman" w:hAnsi="Times New Roman"/>
                <w:i/>
                <w:sz w:val="28"/>
                <w:szCs w:val="28"/>
                <w:lang w:val="uz-Cyrl-UZ"/>
              </w:rPr>
              <w:t>nVt</w:t>
            </w:r>
            <w:r w:rsidRPr="00EF65AE">
              <w:rPr>
                <w:rFonts w:ascii="Times New Roman" w:hAnsi="Times New Roman"/>
                <w:sz w:val="28"/>
                <w:szCs w:val="28"/>
                <w:lang w:val="uz-Cyrl-UZ"/>
              </w:rPr>
              <w:t>)</w:t>
            </w:r>
            <w:r>
              <w:rPr>
                <w:rFonts w:ascii="Times New Roman" w:hAnsi="Times New Roman"/>
                <w:sz w:val="28"/>
                <w:szCs w:val="28"/>
                <w:lang w:val="uz-Cyrl-UZ"/>
              </w:rPr>
              <w:t xml:space="preserve"> qayd etish uchun foydalanish imkonini beradi.</w:t>
            </w:r>
          </w:p>
          <w:p w14:paraId="27164F98" w14:textId="77777777" w:rsidR="0056042D" w:rsidRPr="002568FA" w:rsidRDefault="0056042D" w:rsidP="00576D81">
            <w:pPr>
              <w:pStyle w:val="NoSpacing1"/>
              <w:jc w:val="both"/>
              <w:rPr>
                <w:rFonts w:ascii="Times New Roman" w:hAnsi="Times New Roman"/>
                <w:sz w:val="28"/>
                <w:szCs w:val="28"/>
                <w:lang w:val="uz-Cyrl-UZ"/>
              </w:rPr>
            </w:pPr>
          </w:p>
          <w:p w14:paraId="1DF84A2B" w14:textId="588AF6C2" w:rsidR="0056042D" w:rsidRPr="00EF65AE" w:rsidRDefault="0056042D" w:rsidP="00A5358F">
            <w:pPr>
              <w:pStyle w:val="NoSpacing1"/>
              <w:jc w:val="both"/>
              <w:rPr>
                <w:rFonts w:ascii="Times New Roman" w:hAnsi="Times New Roman"/>
                <w:sz w:val="28"/>
                <w:szCs w:val="28"/>
                <w:lang w:val="uz-Cyrl-UZ"/>
              </w:rPr>
            </w:pPr>
            <w:r>
              <w:rPr>
                <w:rFonts w:ascii="Times New Roman" w:hAnsi="Times New Roman"/>
                <w:sz w:val="28"/>
                <w:szCs w:val="28"/>
                <w:lang w:val="uz-Cyrl-UZ"/>
              </w:rPr>
              <w:t>Фотоэффект ҳисобига ёруғликни электр сигналга</w:t>
            </w:r>
            <w:r w:rsidR="00A85587">
              <w:rPr>
                <w:rFonts w:ascii="Times New Roman" w:hAnsi="Times New Roman"/>
                <w:sz w:val="28"/>
                <w:szCs w:val="28"/>
                <w:lang w:val="uz-Cyrl-UZ"/>
              </w:rPr>
              <w:t xml:space="preserve"> </w:t>
            </w:r>
            <w:r>
              <w:rPr>
                <w:rFonts w:ascii="Times New Roman" w:hAnsi="Times New Roman"/>
                <w:sz w:val="28"/>
                <w:szCs w:val="28"/>
                <w:lang w:val="uz-Cyrl-UZ"/>
              </w:rPr>
              <w:t>айлантирадиган, юқори сезгирликдаги яримўт</w:t>
            </w:r>
            <w:r w:rsidRPr="00B27491">
              <w:rPr>
                <w:rFonts w:ascii="Times New Roman" w:hAnsi="Times New Roman"/>
                <w:sz w:val="28"/>
                <w:szCs w:val="28"/>
                <w:lang w:val="uz-Cyrl-UZ"/>
              </w:rPr>
              <w:t>-</w:t>
            </w:r>
            <w:r>
              <w:rPr>
                <w:rFonts w:ascii="Times New Roman" w:hAnsi="Times New Roman"/>
                <w:sz w:val="28"/>
                <w:szCs w:val="28"/>
                <w:lang w:val="uz-Cyrl-UZ"/>
              </w:rPr>
              <w:t>казгичли асбоблар. Уларни, кўчки кўпайиш эффекти воситасида ички кучайишни таъминлай</w:t>
            </w:r>
            <w:r w:rsidRPr="00B27491">
              <w:rPr>
                <w:rFonts w:ascii="Times New Roman" w:hAnsi="Times New Roman"/>
                <w:sz w:val="28"/>
                <w:szCs w:val="28"/>
                <w:lang w:val="uz-Cyrl-UZ"/>
              </w:rPr>
              <w:t>-</w:t>
            </w:r>
            <w:r>
              <w:rPr>
                <w:rFonts w:ascii="Times New Roman" w:hAnsi="Times New Roman"/>
                <w:sz w:val="28"/>
                <w:szCs w:val="28"/>
                <w:lang w:val="uz-Cyrl-UZ"/>
              </w:rPr>
              <w:t>диган фотоқабулқилгичлар сифатида қараб чиқиш мумкин. Функционал нуқтаи назардан қараганда, кўчки фотодиодлар фотокўпайтиргич</w:t>
            </w:r>
            <w:r w:rsidRPr="00B27491">
              <w:rPr>
                <w:rFonts w:ascii="Times New Roman" w:hAnsi="Times New Roman"/>
                <w:sz w:val="28"/>
                <w:szCs w:val="28"/>
                <w:lang w:val="uz-Cyrl-UZ"/>
              </w:rPr>
              <w:t>-</w:t>
            </w:r>
            <w:r>
              <w:rPr>
                <w:rFonts w:ascii="Times New Roman" w:hAnsi="Times New Roman"/>
                <w:sz w:val="28"/>
                <w:szCs w:val="28"/>
                <w:lang w:val="uz-Cyrl-UZ"/>
              </w:rPr>
              <w:t>ларнинг қаттиқ жисмли аналоглари ҳисобланади. Бошқа яримўтказгичли қабулқилгичларга қара</w:t>
            </w:r>
            <w:r w:rsidRPr="00B27491">
              <w:rPr>
                <w:rFonts w:ascii="Times New Roman" w:hAnsi="Times New Roman"/>
                <w:sz w:val="28"/>
                <w:szCs w:val="28"/>
                <w:lang w:val="uz-Cyrl-UZ"/>
              </w:rPr>
              <w:t>-</w:t>
            </w:r>
            <w:r>
              <w:rPr>
                <w:rFonts w:ascii="Times New Roman" w:hAnsi="Times New Roman"/>
                <w:sz w:val="28"/>
                <w:szCs w:val="28"/>
                <w:lang w:val="uz-Cyrl-UZ"/>
              </w:rPr>
              <w:t xml:space="preserve">ганда сезгирлигининг юқори бўлиши, улардан кичик ёруғлик қувватларини </w:t>
            </w:r>
            <w:r w:rsidRPr="00EF65AE">
              <w:rPr>
                <w:rFonts w:ascii="Times New Roman" w:hAnsi="Times New Roman"/>
                <w:sz w:val="28"/>
                <w:szCs w:val="28"/>
                <w:lang w:val="uz-Cyrl-UZ"/>
              </w:rPr>
              <w:t>(</w:t>
            </w:r>
            <w:r w:rsidRPr="00EF65AE">
              <w:rPr>
                <w:rFonts w:ascii="Times New Roman" w:hAnsi="Lucida Sans Unicode"/>
                <w:sz w:val="28"/>
                <w:szCs w:val="28"/>
                <w:lang w:val="uz-Cyrl-UZ"/>
              </w:rPr>
              <w:t>≲</w:t>
            </w:r>
            <w:r w:rsidRPr="00EF65AE">
              <w:rPr>
                <w:rFonts w:ascii="Times New Roman" w:hAnsi="Times New Roman"/>
                <w:sz w:val="28"/>
                <w:szCs w:val="28"/>
                <w:lang w:val="uz-Cyrl-UZ"/>
              </w:rPr>
              <w:t xml:space="preserve"> 1 </w:t>
            </w:r>
            <w:r w:rsidRPr="007956AC">
              <w:rPr>
                <w:rFonts w:ascii="Times New Roman" w:hAnsi="Times New Roman"/>
                <w:sz w:val="28"/>
                <w:szCs w:val="28"/>
                <w:lang w:val="uz-Cyrl-UZ"/>
              </w:rPr>
              <w:t>nVt</w:t>
            </w:r>
            <w:r w:rsidRPr="00EF65AE">
              <w:rPr>
                <w:rFonts w:ascii="Times New Roman" w:hAnsi="Times New Roman"/>
                <w:sz w:val="28"/>
                <w:szCs w:val="28"/>
                <w:lang w:val="uz-Cyrl-UZ"/>
              </w:rPr>
              <w:t>)</w:t>
            </w:r>
            <w:r>
              <w:rPr>
                <w:rFonts w:ascii="Times New Roman" w:hAnsi="Times New Roman"/>
                <w:sz w:val="28"/>
                <w:szCs w:val="28"/>
                <w:lang w:val="uz-Cyrl-UZ"/>
              </w:rPr>
              <w:t xml:space="preserve"> қайд этиш </w:t>
            </w:r>
            <w:r>
              <w:rPr>
                <w:rFonts w:ascii="Times New Roman" w:hAnsi="Times New Roman"/>
                <w:sz w:val="28"/>
                <w:szCs w:val="28"/>
                <w:lang w:val="uz-Cyrl-UZ"/>
              </w:rPr>
              <w:lastRenderedPageBreak/>
              <w:t>учун фойдаланиш имконини беради.</w:t>
            </w:r>
          </w:p>
        </w:tc>
      </w:tr>
      <w:tr w:rsidR="0056042D" w:rsidRPr="003D75D3" w14:paraId="478A38A4" w14:textId="77777777">
        <w:trPr>
          <w:tblCellSpacing w:w="0" w:type="dxa"/>
          <w:jc w:val="center"/>
        </w:trPr>
        <w:tc>
          <w:tcPr>
            <w:tcW w:w="1954" w:type="pct"/>
          </w:tcPr>
          <w:p w14:paraId="59C00615" w14:textId="77777777" w:rsidR="0056042D" w:rsidRPr="006C30A1" w:rsidRDefault="0056042D" w:rsidP="00576D81">
            <w:pPr>
              <w:pStyle w:val="NoSpacing1"/>
              <w:rPr>
                <w:rFonts w:ascii="Times New Roman" w:hAnsi="Times New Roman"/>
                <w:b/>
                <w:sz w:val="28"/>
                <w:szCs w:val="28"/>
                <w:lang w:val="uz-Cyrl-UZ"/>
              </w:rPr>
            </w:pPr>
            <w:r w:rsidRPr="006C30A1">
              <w:rPr>
                <w:rFonts w:ascii="Times New Roman" w:hAnsi="Times New Roman"/>
                <w:b/>
                <w:sz w:val="28"/>
                <w:szCs w:val="28"/>
                <w:lang w:val="uz-Cyrl-UZ"/>
              </w:rPr>
              <w:lastRenderedPageBreak/>
              <w:t>Л</w:t>
            </w:r>
            <w:r w:rsidRPr="00576D81">
              <w:rPr>
                <w:rFonts w:ascii="Times New Roman" w:hAnsi="Times New Roman"/>
                <w:b/>
                <w:sz w:val="28"/>
                <w:szCs w:val="28"/>
                <w:lang w:val="uz-Cyrl-UZ"/>
              </w:rPr>
              <w:t>а</w:t>
            </w:r>
            <w:r w:rsidRPr="006C30A1">
              <w:rPr>
                <w:rFonts w:ascii="Times New Roman" w:hAnsi="Times New Roman"/>
                <w:b/>
                <w:sz w:val="28"/>
                <w:szCs w:val="28"/>
                <w:lang w:val="uz-Cyrl-UZ"/>
              </w:rPr>
              <w:t>зер</w:t>
            </w:r>
          </w:p>
          <w:p w14:paraId="36B63D21" w14:textId="77777777" w:rsidR="0056042D" w:rsidRDefault="0056042D" w:rsidP="00576D81">
            <w:pPr>
              <w:rPr>
                <w:b/>
                <w:sz w:val="28"/>
                <w:szCs w:val="28"/>
                <w:lang w:val="uz-Cyrl-UZ"/>
              </w:rPr>
            </w:pPr>
            <w:r w:rsidRPr="006C30A1">
              <w:rPr>
                <w:b/>
                <w:sz w:val="28"/>
                <w:szCs w:val="28"/>
                <w:lang w:val="uz-Cyrl-UZ"/>
              </w:rPr>
              <w:t xml:space="preserve">uz </w:t>
            </w:r>
            <w:r>
              <w:rPr>
                <w:b/>
                <w:sz w:val="28"/>
                <w:szCs w:val="28"/>
                <w:lang w:val="uz-Cyrl-UZ"/>
              </w:rPr>
              <w:t xml:space="preserve">- </w:t>
            </w:r>
            <w:r>
              <w:rPr>
                <w:sz w:val="28"/>
                <w:szCs w:val="28"/>
                <w:lang w:val="uz-Cyrl-UZ"/>
              </w:rPr>
              <w:t>lazer</w:t>
            </w:r>
          </w:p>
          <w:p w14:paraId="0853EB3D" w14:textId="5CE0FD29" w:rsidR="0056042D" w:rsidRPr="006C30A1" w:rsidRDefault="00A80D01" w:rsidP="00576D81">
            <w:pPr>
              <w:rPr>
                <w:b/>
                <w:sz w:val="28"/>
                <w:szCs w:val="28"/>
                <w:lang w:val="uz-Cyrl-UZ"/>
              </w:rPr>
            </w:pPr>
            <w:r>
              <w:rPr>
                <w:b/>
                <w:sz w:val="28"/>
                <w:szCs w:val="28"/>
                <w:lang w:val="uz-Cyrl-UZ"/>
              </w:rPr>
              <w:t xml:space="preserve"> </w:t>
            </w:r>
            <w:r w:rsidR="0056042D" w:rsidRPr="0063166E">
              <w:rPr>
                <w:sz w:val="28"/>
                <w:szCs w:val="28"/>
                <w:lang w:val="uz-Cyrl-UZ"/>
              </w:rPr>
              <w:t>лазер</w:t>
            </w:r>
          </w:p>
          <w:p w14:paraId="16744B3E" w14:textId="77777777" w:rsidR="0056042D" w:rsidRPr="006C30A1" w:rsidRDefault="0056042D" w:rsidP="00576D81">
            <w:pPr>
              <w:pStyle w:val="NoSpacing1"/>
              <w:rPr>
                <w:rFonts w:ascii="Times New Roman" w:hAnsi="Times New Roman"/>
                <w:b/>
                <w:sz w:val="28"/>
                <w:szCs w:val="28"/>
                <w:lang w:val="uz-Cyrl-UZ"/>
              </w:rPr>
            </w:pPr>
            <w:r w:rsidRPr="006C30A1">
              <w:rPr>
                <w:rFonts w:ascii="Times New Roman" w:hAnsi="Times New Roman"/>
                <w:b/>
                <w:sz w:val="28"/>
                <w:szCs w:val="28"/>
                <w:lang w:val="uz-Cyrl-UZ"/>
              </w:rPr>
              <w:t xml:space="preserve">en </w:t>
            </w:r>
            <w:r>
              <w:rPr>
                <w:rFonts w:ascii="Times New Roman" w:hAnsi="Times New Roman"/>
                <w:b/>
                <w:sz w:val="28"/>
                <w:szCs w:val="28"/>
                <w:lang w:val="uz-Cyrl-UZ"/>
              </w:rPr>
              <w:t>-</w:t>
            </w:r>
            <w:r w:rsidRPr="000244B4">
              <w:rPr>
                <w:rFonts w:ascii="Times New Roman" w:hAnsi="Times New Roman"/>
                <w:sz w:val="28"/>
                <w:szCs w:val="28"/>
                <w:lang w:val="uz-Cyrl-UZ"/>
              </w:rPr>
              <w:t xml:space="preserve"> laser</w:t>
            </w:r>
          </w:p>
        </w:tc>
        <w:tc>
          <w:tcPr>
            <w:tcW w:w="3046" w:type="pct"/>
          </w:tcPr>
          <w:p w14:paraId="06775953" w14:textId="41C26C57" w:rsidR="0056042D" w:rsidRDefault="0056042D" w:rsidP="00576D81">
            <w:pPr>
              <w:pStyle w:val="NoSpacing1"/>
              <w:jc w:val="both"/>
              <w:rPr>
                <w:rFonts w:ascii="Times New Roman" w:hAnsi="Times New Roman"/>
                <w:sz w:val="28"/>
                <w:szCs w:val="28"/>
                <w:lang w:val="uz-Cyrl-UZ"/>
              </w:rPr>
            </w:pPr>
            <w:r w:rsidRPr="004B3A10">
              <w:rPr>
                <w:rFonts w:ascii="Times New Roman" w:hAnsi="Times New Roman"/>
                <w:sz w:val="28"/>
                <w:szCs w:val="28"/>
              </w:rPr>
              <w:t>Опт</w:t>
            </w:r>
            <w:r>
              <w:rPr>
                <w:rFonts w:ascii="Times New Roman" w:hAnsi="Times New Roman"/>
                <w:sz w:val="28"/>
                <w:szCs w:val="28"/>
              </w:rPr>
              <w:t>и</w:t>
            </w:r>
            <w:r w:rsidRPr="004B3A10">
              <w:rPr>
                <w:rFonts w:ascii="Times New Roman" w:hAnsi="Times New Roman"/>
                <w:sz w:val="28"/>
                <w:szCs w:val="28"/>
              </w:rPr>
              <w:t>ческий кв</w:t>
            </w:r>
            <w:r>
              <w:rPr>
                <w:rFonts w:ascii="Times New Roman" w:hAnsi="Times New Roman"/>
                <w:sz w:val="28"/>
                <w:szCs w:val="28"/>
              </w:rPr>
              <w:t>а</w:t>
            </w:r>
            <w:r w:rsidRPr="004B3A10">
              <w:rPr>
                <w:rFonts w:ascii="Times New Roman" w:hAnsi="Times New Roman"/>
                <w:sz w:val="28"/>
                <w:szCs w:val="28"/>
              </w:rPr>
              <w:t>нтовый генер</w:t>
            </w:r>
            <w:r>
              <w:rPr>
                <w:rFonts w:ascii="Times New Roman" w:hAnsi="Times New Roman"/>
                <w:sz w:val="28"/>
                <w:szCs w:val="28"/>
              </w:rPr>
              <w:t>а</w:t>
            </w:r>
            <w:r w:rsidRPr="004B3A10">
              <w:rPr>
                <w:rFonts w:ascii="Times New Roman" w:hAnsi="Times New Roman"/>
                <w:sz w:val="28"/>
                <w:szCs w:val="28"/>
              </w:rPr>
              <w:t>тор </w:t>
            </w:r>
            <w:r w:rsidR="00A763DD">
              <w:rPr>
                <w:rFonts w:ascii="Times New Roman" w:hAnsi="Times New Roman"/>
                <w:sz w:val="28"/>
                <w:szCs w:val="28"/>
              </w:rPr>
              <w:t>–</w:t>
            </w:r>
            <w:r w:rsidRPr="004B3A10">
              <w:rPr>
                <w:rFonts w:ascii="Times New Roman" w:hAnsi="Times New Roman"/>
                <w:sz w:val="28"/>
                <w:szCs w:val="28"/>
              </w:rPr>
              <w:t xml:space="preserve"> устройство, преобразующее </w:t>
            </w:r>
            <w:hyperlink r:id="rId138" w:tooltip="Энергия" w:history="1">
              <w:r w:rsidRPr="00576D81">
                <w:rPr>
                  <w:rStyle w:val="Hyperlink"/>
                  <w:rFonts w:ascii="Times New Roman" w:hAnsi="Times New Roman"/>
                  <w:color w:val="auto"/>
                  <w:sz w:val="28"/>
                  <w:szCs w:val="28"/>
                  <w:u w:val="none"/>
                </w:rPr>
                <w:t>энергию</w:t>
              </w:r>
            </w:hyperlink>
            <w:r w:rsidRPr="004B3A10">
              <w:rPr>
                <w:rFonts w:ascii="Times New Roman" w:hAnsi="Times New Roman"/>
                <w:sz w:val="28"/>
                <w:szCs w:val="28"/>
              </w:rPr>
              <w:t xml:space="preserve"> накачки (</w:t>
            </w:r>
            <w:hyperlink r:id="rId139" w:tooltip="Свет" w:history="1">
              <w:r w:rsidRPr="00576D81">
                <w:rPr>
                  <w:rStyle w:val="Hyperlink"/>
                  <w:rFonts w:ascii="Times New Roman" w:hAnsi="Times New Roman"/>
                  <w:color w:val="auto"/>
                  <w:sz w:val="28"/>
                  <w:szCs w:val="28"/>
                  <w:u w:val="none"/>
                </w:rPr>
                <w:t>световую</w:t>
              </w:r>
            </w:hyperlink>
            <w:r w:rsidRPr="004B3A10">
              <w:rPr>
                <w:rFonts w:ascii="Times New Roman" w:hAnsi="Times New Roman"/>
                <w:sz w:val="28"/>
                <w:szCs w:val="28"/>
              </w:rPr>
              <w:t>,</w:t>
            </w:r>
            <w:r w:rsidR="00A85587">
              <w:rPr>
                <w:rFonts w:ascii="Times New Roman" w:hAnsi="Times New Roman"/>
                <w:sz w:val="28"/>
                <w:szCs w:val="28"/>
              </w:rPr>
              <w:t xml:space="preserve"> </w:t>
            </w:r>
            <w:hyperlink r:id="rId140" w:tooltip="Электричество" w:history="1">
              <w:r w:rsidRPr="00576D81">
                <w:rPr>
                  <w:rStyle w:val="Hyperlink"/>
                  <w:rFonts w:ascii="Times New Roman" w:hAnsi="Times New Roman"/>
                  <w:color w:val="auto"/>
                  <w:sz w:val="28"/>
                  <w:szCs w:val="28"/>
                  <w:u w:val="none"/>
                </w:rPr>
                <w:t>электрическую</w:t>
              </w:r>
            </w:hyperlink>
            <w:r w:rsidRPr="00576D81">
              <w:rPr>
                <w:rFonts w:ascii="Times New Roman" w:hAnsi="Times New Roman"/>
                <w:sz w:val="28"/>
                <w:szCs w:val="28"/>
              </w:rPr>
              <w:t>,</w:t>
            </w:r>
            <w:r w:rsidR="00A85587">
              <w:rPr>
                <w:rFonts w:ascii="Times New Roman" w:hAnsi="Times New Roman"/>
                <w:sz w:val="28"/>
                <w:szCs w:val="28"/>
              </w:rPr>
              <w:t xml:space="preserve"> </w:t>
            </w:r>
            <w:hyperlink r:id="rId141" w:tooltip="Количество теплоты" w:history="1">
              <w:r w:rsidRPr="00576D81">
                <w:rPr>
                  <w:rStyle w:val="Hyperlink"/>
                  <w:rFonts w:ascii="Times New Roman" w:hAnsi="Times New Roman"/>
                  <w:color w:val="auto"/>
                  <w:sz w:val="28"/>
                  <w:szCs w:val="28"/>
                  <w:u w:val="none"/>
                </w:rPr>
                <w:t>тепловую</w:t>
              </w:r>
            </w:hyperlink>
            <w:r w:rsidRPr="004B3A10">
              <w:rPr>
                <w:rFonts w:ascii="Times New Roman" w:hAnsi="Times New Roman"/>
                <w:sz w:val="28"/>
                <w:szCs w:val="28"/>
              </w:rPr>
              <w:t>,</w:t>
            </w:r>
            <w:r w:rsidRPr="00576D81">
              <w:rPr>
                <w:rFonts w:ascii="Times New Roman" w:hAnsi="Times New Roman"/>
                <w:sz w:val="28"/>
                <w:szCs w:val="28"/>
              </w:rPr>
              <w:t xml:space="preserve"> </w:t>
            </w:r>
            <w:hyperlink r:id="rId142" w:tooltip="Химия" w:history="1">
              <w:r w:rsidRPr="00576D81">
                <w:rPr>
                  <w:rStyle w:val="Hyperlink"/>
                  <w:rFonts w:ascii="Times New Roman" w:hAnsi="Times New Roman"/>
                  <w:color w:val="auto"/>
                  <w:sz w:val="28"/>
                  <w:szCs w:val="28"/>
                  <w:u w:val="none"/>
                </w:rPr>
                <w:t>химическую</w:t>
              </w:r>
            </w:hyperlink>
            <w:r w:rsidRPr="004B3A10">
              <w:rPr>
                <w:rFonts w:ascii="Times New Roman" w:hAnsi="Times New Roman"/>
                <w:sz w:val="28"/>
                <w:szCs w:val="28"/>
              </w:rPr>
              <w:t xml:space="preserve"> и др.) в энергию, </w:t>
            </w:r>
            <w:r>
              <w:rPr>
                <w:rFonts w:ascii="Times New Roman" w:hAnsi="Times New Roman"/>
                <w:sz w:val="28"/>
                <w:szCs w:val="28"/>
              </w:rPr>
              <w:t xml:space="preserve">когерентного, </w:t>
            </w:r>
            <w:hyperlink r:id="rId143" w:tooltip="Монохроматическое излучение" w:history="1">
              <w:r w:rsidRPr="00576D81">
                <w:rPr>
                  <w:rStyle w:val="Hyperlink"/>
                  <w:rFonts w:ascii="Times New Roman" w:hAnsi="Times New Roman"/>
                  <w:color w:val="auto"/>
                  <w:sz w:val="28"/>
                  <w:szCs w:val="28"/>
                  <w:u w:val="none"/>
                </w:rPr>
                <w:t>монохроматического</w:t>
              </w:r>
            </w:hyperlink>
            <w:r w:rsidRPr="004B3A10">
              <w:rPr>
                <w:rFonts w:ascii="Times New Roman" w:hAnsi="Times New Roman"/>
                <w:sz w:val="28"/>
                <w:szCs w:val="28"/>
              </w:rPr>
              <w:t>,</w:t>
            </w:r>
            <w:r w:rsidR="00A85587">
              <w:rPr>
                <w:rFonts w:ascii="Times New Roman" w:hAnsi="Times New Roman"/>
                <w:sz w:val="28"/>
                <w:szCs w:val="28"/>
              </w:rPr>
              <w:t xml:space="preserve"> </w:t>
            </w:r>
            <w:hyperlink r:id="rId144" w:tooltip="Поляризация электромагнитных волн" w:history="1">
              <w:r w:rsidRPr="00576D81">
                <w:rPr>
                  <w:rStyle w:val="Hyperlink"/>
                  <w:rFonts w:ascii="Times New Roman" w:hAnsi="Times New Roman"/>
                  <w:color w:val="auto"/>
                  <w:sz w:val="28"/>
                  <w:szCs w:val="28"/>
                  <w:u w:val="none"/>
                </w:rPr>
                <w:t>поляризованного</w:t>
              </w:r>
            </w:hyperlink>
            <w:r w:rsidRPr="004B3A10">
              <w:rPr>
                <w:rFonts w:ascii="Times New Roman" w:hAnsi="Times New Roman"/>
                <w:sz w:val="28"/>
                <w:szCs w:val="28"/>
              </w:rPr>
              <w:t> и узконаправленного потока излучения</w:t>
            </w:r>
            <w:r>
              <w:rPr>
                <w:rFonts w:ascii="Times New Roman" w:hAnsi="Times New Roman"/>
                <w:sz w:val="28"/>
                <w:szCs w:val="28"/>
                <w:lang w:val="uz-Cyrl-UZ"/>
              </w:rPr>
              <w:t>.</w:t>
            </w:r>
          </w:p>
          <w:p w14:paraId="2BAA89CA" w14:textId="77777777" w:rsidR="0056042D" w:rsidRPr="004927A2" w:rsidRDefault="0056042D" w:rsidP="00576D81">
            <w:pPr>
              <w:pStyle w:val="NoSpacing1"/>
              <w:jc w:val="both"/>
              <w:rPr>
                <w:rFonts w:ascii="Times New Roman" w:hAnsi="Times New Roman"/>
                <w:sz w:val="20"/>
                <w:szCs w:val="20"/>
              </w:rPr>
            </w:pPr>
          </w:p>
          <w:p w14:paraId="4874CC8B" w14:textId="77777777" w:rsidR="0056042D" w:rsidRPr="00B27491"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Optik kvant generator–to‘ldirish energiyasini (yorug‘lik</w:t>
            </w:r>
            <w:r w:rsidRPr="00B27491">
              <w:rPr>
                <w:rFonts w:ascii="Times New Roman" w:hAnsi="Times New Roman"/>
                <w:sz w:val="28"/>
                <w:szCs w:val="28"/>
                <w:lang w:val="en-US"/>
              </w:rPr>
              <w:t>,</w:t>
            </w:r>
            <w:r>
              <w:rPr>
                <w:rFonts w:ascii="Times New Roman" w:hAnsi="Times New Roman"/>
                <w:sz w:val="28"/>
                <w:szCs w:val="28"/>
                <w:lang w:val="uz-Cyrl-UZ"/>
              </w:rPr>
              <w:t xml:space="preserve"> elektr, issiqlik, kimyoviy energiyalarni) kogerent, monoxromatik, qutblangan va tor yo‘naltirilgan nurlanish </w:t>
            </w:r>
            <w:r>
              <w:rPr>
                <w:rFonts w:ascii="Times New Roman" w:hAnsi="Times New Roman"/>
                <w:sz w:val="28"/>
                <w:szCs w:val="28"/>
                <w:lang w:val="uz-Latn-UZ"/>
              </w:rPr>
              <w:t xml:space="preserve">energiyasiga </w:t>
            </w:r>
            <w:r>
              <w:rPr>
                <w:rFonts w:ascii="Times New Roman" w:hAnsi="Times New Roman"/>
                <w:sz w:val="28"/>
                <w:szCs w:val="28"/>
                <w:lang w:val="uz-Cyrl-UZ"/>
              </w:rPr>
              <w:t>o‘zgartiradigan qurilma.</w:t>
            </w:r>
          </w:p>
          <w:p w14:paraId="43D7D93F" w14:textId="77777777" w:rsidR="0056042D" w:rsidRPr="004927A2" w:rsidRDefault="0056042D" w:rsidP="00576D81">
            <w:pPr>
              <w:pStyle w:val="NoSpacing1"/>
              <w:jc w:val="both"/>
              <w:rPr>
                <w:rFonts w:ascii="Times New Roman" w:hAnsi="Times New Roman"/>
                <w:sz w:val="20"/>
                <w:szCs w:val="20"/>
                <w:lang w:val="en-US"/>
              </w:rPr>
            </w:pPr>
          </w:p>
          <w:p w14:paraId="4AB61D2E" w14:textId="77777777" w:rsidR="0056042D" w:rsidRPr="004B3A10"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Оптик квант генератор–тўлдириш энергиясини (ёруғлик</w:t>
            </w:r>
            <w:r w:rsidRPr="00B27491">
              <w:rPr>
                <w:rFonts w:ascii="Times New Roman" w:hAnsi="Times New Roman"/>
                <w:sz w:val="28"/>
                <w:szCs w:val="28"/>
                <w:lang w:val="en-US"/>
              </w:rPr>
              <w:t>,</w:t>
            </w:r>
            <w:r>
              <w:rPr>
                <w:rFonts w:ascii="Times New Roman" w:hAnsi="Times New Roman"/>
                <w:sz w:val="28"/>
                <w:szCs w:val="28"/>
                <w:lang w:val="uz-Cyrl-UZ"/>
              </w:rPr>
              <w:t xml:space="preserve"> электр, иссиқлик, кимёвий энергиялар</w:t>
            </w:r>
            <w:r w:rsidRPr="00B27491">
              <w:rPr>
                <w:rFonts w:ascii="Times New Roman" w:hAnsi="Times New Roman"/>
                <w:sz w:val="28"/>
                <w:szCs w:val="28"/>
                <w:lang w:val="en-US"/>
              </w:rPr>
              <w:t>-</w:t>
            </w:r>
            <w:r>
              <w:rPr>
                <w:rFonts w:ascii="Times New Roman" w:hAnsi="Times New Roman"/>
                <w:sz w:val="28"/>
                <w:szCs w:val="28"/>
                <w:lang w:val="uz-Cyrl-UZ"/>
              </w:rPr>
              <w:t xml:space="preserve">ни) когерент, монохроматик, қутбланган ва тор йўналтирилган нурланиш </w:t>
            </w:r>
            <w:r>
              <w:rPr>
                <w:rFonts w:ascii="Times New Roman" w:hAnsi="Times New Roman"/>
                <w:sz w:val="28"/>
                <w:szCs w:val="28"/>
              </w:rPr>
              <w:t>энергиясига</w:t>
            </w:r>
            <w:r>
              <w:rPr>
                <w:rFonts w:ascii="Times New Roman" w:hAnsi="Times New Roman"/>
                <w:sz w:val="28"/>
                <w:szCs w:val="28"/>
                <w:lang w:val="uz-Cyrl-UZ"/>
              </w:rPr>
              <w:t xml:space="preserve"> ўзгар</w:t>
            </w:r>
            <w:r w:rsidRPr="00EF3B30">
              <w:rPr>
                <w:rFonts w:ascii="Times New Roman" w:hAnsi="Times New Roman"/>
                <w:sz w:val="28"/>
                <w:szCs w:val="28"/>
                <w:lang w:val="en-US"/>
              </w:rPr>
              <w:t>-</w:t>
            </w:r>
            <w:r>
              <w:rPr>
                <w:rFonts w:ascii="Times New Roman" w:hAnsi="Times New Roman"/>
                <w:sz w:val="28"/>
                <w:szCs w:val="28"/>
                <w:lang w:val="uz-Cyrl-UZ"/>
              </w:rPr>
              <w:t>тирадиган қурилма.</w:t>
            </w:r>
          </w:p>
        </w:tc>
      </w:tr>
      <w:tr w:rsidR="0056042D" w:rsidRPr="00DF1602" w14:paraId="23F73577" w14:textId="77777777">
        <w:trPr>
          <w:tblCellSpacing w:w="0" w:type="dxa"/>
          <w:jc w:val="center"/>
        </w:trPr>
        <w:tc>
          <w:tcPr>
            <w:tcW w:w="1954" w:type="pct"/>
          </w:tcPr>
          <w:p w14:paraId="1CABB7A2" w14:textId="77777777" w:rsidR="0056042D" w:rsidRPr="00CC3D1E" w:rsidRDefault="0056042D" w:rsidP="00576D81">
            <w:pPr>
              <w:rPr>
                <w:b/>
                <w:iCs/>
                <w:sz w:val="28"/>
                <w:szCs w:val="28"/>
                <w:lang w:val="uz-Cyrl-UZ"/>
              </w:rPr>
            </w:pPr>
            <w:r w:rsidRPr="00CC3D1E">
              <w:rPr>
                <w:b/>
                <w:iCs/>
                <w:sz w:val="28"/>
                <w:szCs w:val="28"/>
                <w:lang w:val="uz-Cyrl-UZ"/>
              </w:rPr>
              <w:t xml:space="preserve">Лазер ИК-диапазона </w:t>
            </w:r>
          </w:p>
          <w:p w14:paraId="02B08358" w14:textId="77777777" w:rsidR="0056042D" w:rsidRDefault="0056042D" w:rsidP="00576D81">
            <w:pPr>
              <w:rPr>
                <w:bCs/>
                <w:color w:val="000000"/>
                <w:sz w:val="28"/>
                <w:szCs w:val="28"/>
                <w:lang w:val="uz-Cyrl-UZ"/>
              </w:rPr>
            </w:pPr>
            <w:r w:rsidRPr="00CC3D1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diapazon lazeri</w:t>
            </w:r>
          </w:p>
          <w:p w14:paraId="48AB7101" w14:textId="0766EEF3" w:rsidR="0056042D" w:rsidRPr="00B0226C" w:rsidRDefault="00A85587"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инфрақизил диапазон лазери</w:t>
            </w:r>
          </w:p>
          <w:p w14:paraId="741B0961"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infrared laser</w:t>
            </w:r>
          </w:p>
        </w:tc>
        <w:tc>
          <w:tcPr>
            <w:tcW w:w="3046" w:type="pct"/>
          </w:tcPr>
          <w:p w14:paraId="4C43D329" w14:textId="77777777" w:rsidR="0056042D" w:rsidRDefault="0056042D" w:rsidP="00576D81">
            <w:pPr>
              <w:jc w:val="both"/>
              <w:rPr>
                <w:sz w:val="28"/>
                <w:szCs w:val="28"/>
                <w:lang w:val="uz-Cyrl-UZ"/>
              </w:rPr>
            </w:pPr>
            <w:r w:rsidRPr="002A323F">
              <w:rPr>
                <w:sz w:val="28"/>
                <w:szCs w:val="28"/>
              </w:rPr>
              <w:t>Серия Не-</w:t>
            </w:r>
            <w:r w:rsidRPr="002A323F">
              <w:rPr>
                <w:sz w:val="28"/>
                <w:szCs w:val="28"/>
                <w:lang w:val="en-US"/>
              </w:rPr>
              <w:t>N</w:t>
            </w:r>
            <w:r w:rsidRPr="002A323F">
              <w:rPr>
                <w:sz w:val="28"/>
                <w:szCs w:val="28"/>
              </w:rPr>
              <w:t xml:space="preserve">е лазеров ИК диапазона, включающая 11 моделей с мощностью многомодового излучения от 1 до 25 </w:t>
            </w:r>
            <w:r w:rsidRPr="00B0226C">
              <w:rPr>
                <w:sz w:val="28"/>
                <w:szCs w:val="28"/>
                <w:lang w:val="uz-Cyrl-UZ"/>
              </w:rPr>
              <w:t>mVt</w:t>
            </w:r>
            <w:r w:rsidRPr="002A323F">
              <w:rPr>
                <w:sz w:val="28"/>
                <w:szCs w:val="28"/>
              </w:rPr>
              <w:t xml:space="preserve"> на длинах волн 1,15; 3,39; 3,5; 5,4 </w:t>
            </w:r>
            <w:r w:rsidRPr="00B0226C">
              <w:rPr>
                <w:sz w:val="28"/>
                <w:szCs w:val="28"/>
                <w:lang w:val="uz-Cyrl-UZ"/>
              </w:rPr>
              <w:t>mkm</w:t>
            </w:r>
            <w:r w:rsidRPr="002A323F">
              <w:rPr>
                <w:sz w:val="28"/>
                <w:szCs w:val="28"/>
              </w:rPr>
              <w:t>.</w:t>
            </w:r>
          </w:p>
          <w:p w14:paraId="6108AEB9" w14:textId="77777777" w:rsidR="0056042D" w:rsidRPr="004927A2" w:rsidRDefault="0056042D" w:rsidP="00576D81">
            <w:pPr>
              <w:jc w:val="both"/>
              <w:rPr>
                <w:sz w:val="20"/>
                <w:szCs w:val="20"/>
              </w:rPr>
            </w:pPr>
          </w:p>
          <w:p w14:paraId="2523DF74" w14:textId="77777777" w:rsidR="0056042D" w:rsidRPr="00FD7AB9" w:rsidRDefault="0056042D" w:rsidP="00576D81">
            <w:pPr>
              <w:jc w:val="both"/>
              <w:rPr>
                <w:sz w:val="28"/>
                <w:szCs w:val="28"/>
              </w:rPr>
            </w:pPr>
            <w:r>
              <w:rPr>
                <w:sz w:val="28"/>
                <w:szCs w:val="28"/>
                <w:lang w:val="uz-Cyrl-UZ"/>
              </w:rPr>
              <w:t>Infraqizil diapazondagi neon-geliyli lazerlar turku</w:t>
            </w:r>
            <w:r>
              <w:rPr>
                <w:sz w:val="28"/>
                <w:szCs w:val="28"/>
                <w:lang w:val="uz-Latn-UZ"/>
              </w:rPr>
              <w:t>-</w:t>
            </w:r>
            <w:r>
              <w:rPr>
                <w:sz w:val="28"/>
                <w:szCs w:val="28"/>
                <w:lang w:val="uz-Cyrl-UZ"/>
              </w:rPr>
              <w:t xml:space="preserve">mi; </w:t>
            </w:r>
            <w:r w:rsidRPr="00B0226C">
              <w:rPr>
                <w:sz w:val="28"/>
                <w:szCs w:val="28"/>
                <w:lang w:val="uz-Cyrl-UZ"/>
              </w:rPr>
              <w:t xml:space="preserve">1,15; 3,39; 3,5; 5,4 </w:t>
            </w:r>
            <w:r w:rsidRPr="004A1FF6">
              <w:rPr>
                <w:i/>
                <w:sz w:val="28"/>
                <w:szCs w:val="28"/>
                <w:lang w:val="uz-Cyrl-UZ"/>
              </w:rPr>
              <w:t>mkm</w:t>
            </w:r>
            <w:r w:rsidRPr="00B0226C">
              <w:rPr>
                <w:sz w:val="28"/>
                <w:szCs w:val="28"/>
                <w:lang w:val="uz-Cyrl-UZ"/>
              </w:rPr>
              <w:t xml:space="preserve"> </w:t>
            </w:r>
            <w:r>
              <w:rPr>
                <w:sz w:val="28"/>
                <w:szCs w:val="28"/>
                <w:lang w:val="uz-Cyrl-UZ"/>
              </w:rPr>
              <w:t>to‘lqin uzunliklarida ko‘p modali nurlanish quvvati 1</w:t>
            </w:r>
            <w:r w:rsidRPr="004A1FF6">
              <w:rPr>
                <w:i/>
                <w:sz w:val="28"/>
                <w:szCs w:val="28"/>
                <w:lang w:val="uz-Cyrl-UZ"/>
              </w:rPr>
              <w:t>mVt</w:t>
            </w:r>
            <w:r w:rsidRPr="00FD7AB9">
              <w:rPr>
                <w:i/>
                <w:sz w:val="28"/>
                <w:szCs w:val="28"/>
              </w:rPr>
              <w:t xml:space="preserve"> </w:t>
            </w:r>
            <w:r>
              <w:rPr>
                <w:sz w:val="28"/>
                <w:szCs w:val="28"/>
                <w:lang w:val="uz-Cyrl-UZ"/>
              </w:rPr>
              <w:t xml:space="preserve">dan 25 </w:t>
            </w:r>
            <w:r w:rsidRPr="004A1FF6">
              <w:rPr>
                <w:i/>
                <w:sz w:val="28"/>
                <w:szCs w:val="28"/>
                <w:lang w:val="uz-Cyrl-UZ"/>
              </w:rPr>
              <w:t>mVt</w:t>
            </w:r>
            <w:r>
              <w:rPr>
                <w:sz w:val="28"/>
                <w:szCs w:val="28"/>
                <w:lang w:val="uz-Cyrl-UZ"/>
              </w:rPr>
              <w:t xml:space="preserve"> gacha bo‘lgan 11 ta modelni ichiga oladi.</w:t>
            </w:r>
          </w:p>
          <w:p w14:paraId="6C401C5C" w14:textId="77777777" w:rsidR="0056042D" w:rsidRPr="004927A2" w:rsidRDefault="0056042D" w:rsidP="00576D81">
            <w:pPr>
              <w:jc w:val="both"/>
              <w:rPr>
                <w:sz w:val="20"/>
                <w:szCs w:val="20"/>
              </w:rPr>
            </w:pPr>
          </w:p>
          <w:p w14:paraId="728CF09A" w14:textId="77777777" w:rsidR="0056042D" w:rsidRPr="00B0226C" w:rsidRDefault="0056042D" w:rsidP="00576D81">
            <w:pPr>
              <w:jc w:val="both"/>
              <w:rPr>
                <w:b/>
                <w:iCs/>
                <w:sz w:val="28"/>
                <w:szCs w:val="28"/>
                <w:lang w:val="uz-Cyrl-UZ"/>
              </w:rPr>
            </w:pPr>
            <w:r>
              <w:rPr>
                <w:sz w:val="28"/>
                <w:szCs w:val="28"/>
                <w:lang w:val="uz-Cyrl-UZ"/>
              </w:rPr>
              <w:t>Инфрақизил диапазондаги неон-гелийли лазер</w:t>
            </w:r>
            <w:r>
              <w:rPr>
                <w:sz w:val="28"/>
                <w:szCs w:val="28"/>
                <w:lang w:val="uz-Latn-UZ"/>
              </w:rPr>
              <w:t>-</w:t>
            </w:r>
            <w:r>
              <w:rPr>
                <w:sz w:val="28"/>
                <w:szCs w:val="28"/>
                <w:lang w:val="uz-Cyrl-UZ"/>
              </w:rPr>
              <w:t xml:space="preserve">лар туркуми; </w:t>
            </w:r>
            <w:r w:rsidRPr="00B0226C">
              <w:rPr>
                <w:sz w:val="28"/>
                <w:szCs w:val="28"/>
                <w:lang w:val="uz-Cyrl-UZ"/>
              </w:rPr>
              <w:t xml:space="preserve">1,15; 3,39; 3,5; 5,4 mkm </w:t>
            </w:r>
            <w:r>
              <w:rPr>
                <w:sz w:val="28"/>
                <w:szCs w:val="28"/>
                <w:lang w:val="uz-Cyrl-UZ"/>
              </w:rPr>
              <w:t>тўлқин узунликларида кўп модали нурланиш қуввати 1</w:t>
            </w:r>
            <w:r w:rsidRPr="00B0226C">
              <w:rPr>
                <w:sz w:val="28"/>
                <w:szCs w:val="28"/>
                <w:lang w:val="uz-Cyrl-UZ"/>
              </w:rPr>
              <w:t>mVt</w:t>
            </w:r>
            <w:r>
              <w:rPr>
                <w:sz w:val="28"/>
                <w:szCs w:val="28"/>
                <w:lang w:val="uz-Latn-UZ"/>
              </w:rPr>
              <w:t xml:space="preserve"> </w:t>
            </w:r>
            <w:r>
              <w:rPr>
                <w:sz w:val="28"/>
                <w:szCs w:val="28"/>
                <w:lang w:val="uz-Cyrl-UZ"/>
              </w:rPr>
              <w:t xml:space="preserve">дан 25 </w:t>
            </w:r>
            <w:r w:rsidRPr="00B0226C">
              <w:rPr>
                <w:sz w:val="28"/>
                <w:szCs w:val="28"/>
                <w:lang w:val="uz-Cyrl-UZ"/>
              </w:rPr>
              <w:t>mVt</w:t>
            </w:r>
            <w:r>
              <w:rPr>
                <w:sz w:val="28"/>
                <w:szCs w:val="28"/>
                <w:lang w:val="uz-Cyrl-UZ"/>
              </w:rPr>
              <w:t xml:space="preserve"> гача бўлган 11 та моделни ичига олади.</w:t>
            </w:r>
          </w:p>
        </w:tc>
      </w:tr>
      <w:tr w:rsidR="0056042D" w:rsidRPr="00DF1602" w14:paraId="13D9F7B2" w14:textId="77777777">
        <w:trPr>
          <w:tblCellSpacing w:w="0" w:type="dxa"/>
          <w:jc w:val="center"/>
        </w:trPr>
        <w:tc>
          <w:tcPr>
            <w:tcW w:w="1954" w:type="pct"/>
          </w:tcPr>
          <w:p w14:paraId="5DCAD0E6" w14:textId="77777777" w:rsidR="0056042D" w:rsidRPr="009779CD" w:rsidRDefault="0056042D" w:rsidP="00576D81">
            <w:pPr>
              <w:rPr>
                <w:b/>
                <w:iCs/>
                <w:sz w:val="28"/>
                <w:szCs w:val="28"/>
                <w:lang w:val="uz-Cyrl-UZ"/>
              </w:rPr>
            </w:pPr>
            <w:r w:rsidRPr="009779CD">
              <w:rPr>
                <w:b/>
                <w:iCs/>
                <w:sz w:val="28"/>
                <w:szCs w:val="28"/>
                <w:lang w:val="uz-Cyrl-UZ"/>
              </w:rPr>
              <w:t xml:space="preserve">Лазер на красителе </w:t>
            </w:r>
          </w:p>
          <w:p w14:paraId="48BCEA03" w14:textId="77777777" w:rsidR="0056042D" w:rsidRPr="0091623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sz w:val="28"/>
                <w:szCs w:val="28"/>
                <w:lang w:val="uz-Cyrl-UZ"/>
              </w:rPr>
              <w:t>bo‘yoq</w:t>
            </w:r>
            <w:r>
              <w:rPr>
                <w:bCs/>
                <w:color w:val="000000"/>
                <w:sz w:val="28"/>
                <w:szCs w:val="28"/>
                <w:lang w:val="uz-Cyrl-UZ"/>
              </w:rPr>
              <w:t xml:space="preserve"> modda asosidagi lazer</w:t>
            </w:r>
          </w:p>
          <w:p w14:paraId="126A427E" w14:textId="3CA0BDE3" w:rsidR="0056042D" w:rsidRPr="00AC5B5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бўёқ модда асосидаги лазер</w:t>
            </w:r>
          </w:p>
          <w:p w14:paraId="1185A79B"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dye-laser</w:t>
            </w:r>
          </w:p>
        </w:tc>
        <w:tc>
          <w:tcPr>
            <w:tcW w:w="3046" w:type="pct"/>
          </w:tcPr>
          <w:p w14:paraId="4F7B91E4" w14:textId="77777777" w:rsidR="0056042D" w:rsidRDefault="0056042D" w:rsidP="00576D81">
            <w:pPr>
              <w:jc w:val="both"/>
              <w:rPr>
                <w:sz w:val="28"/>
                <w:szCs w:val="28"/>
                <w:lang w:val="uz-Cyrl-UZ"/>
              </w:rPr>
            </w:pPr>
            <w:r w:rsidRPr="002A323F">
              <w:rPr>
                <w:sz w:val="28"/>
                <w:szCs w:val="28"/>
              </w:rPr>
              <w:t>Тип лазеров, использующий в качестве ак</w:t>
            </w:r>
            <w:r w:rsidRPr="002A323F">
              <w:rPr>
                <w:sz w:val="28"/>
                <w:szCs w:val="28"/>
              </w:rPr>
              <w:softHyphen/>
              <w:t xml:space="preserve">тивной среды раствор органических красителей в этиловом спирте или этиленгликоле; позволяют осуществлять перестройку длины волны излучения в диапазоне от 350 </w:t>
            </w:r>
            <w:r>
              <w:rPr>
                <w:sz w:val="28"/>
                <w:szCs w:val="28"/>
                <w:lang w:val="en-US"/>
              </w:rPr>
              <w:t>nm</w:t>
            </w:r>
            <w:r w:rsidRPr="002A323F">
              <w:rPr>
                <w:sz w:val="28"/>
                <w:szCs w:val="28"/>
              </w:rPr>
              <w:t xml:space="preserve"> до 850 </w:t>
            </w:r>
            <w:r>
              <w:rPr>
                <w:sz w:val="28"/>
                <w:szCs w:val="28"/>
                <w:lang w:val="en-US"/>
              </w:rPr>
              <w:t>nm</w:t>
            </w:r>
            <w:r w:rsidRPr="002A323F">
              <w:rPr>
                <w:sz w:val="28"/>
                <w:szCs w:val="28"/>
              </w:rPr>
              <w:t xml:space="preserve"> (в зависимости от типа красителя); применяются в спектро</w:t>
            </w:r>
            <w:r w:rsidRPr="002A323F">
              <w:rPr>
                <w:sz w:val="28"/>
                <w:szCs w:val="28"/>
              </w:rPr>
              <w:softHyphen/>
              <w:t>скопии, медицине (в том числе фотодинамической терапии), фотохимии.</w:t>
            </w:r>
          </w:p>
          <w:p w14:paraId="5298B497" w14:textId="77777777" w:rsidR="0056042D" w:rsidRPr="009779CD" w:rsidRDefault="0056042D" w:rsidP="00576D81">
            <w:pPr>
              <w:jc w:val="both"/>
              <w:rPr>
                <w:sz w:val="28"/>
                <w:szCs w:val="28"/>
              </w:rPr>
            </w:pPr>
          </w:p>
          <w:p w14:paraId="4754D9C0" w14:textId="77777777" w:rsidR="0056042D" w:rsidRPr="009779CD" w:rsidRDefault="0056042D" w:rsidP="00576D81">
            <w:pPr>
              <w:jc w:val="both"/>
              <w:rPr>
                <w:sz w:val="28"/>
                <w:szCs w:val="28"/>
              </w:rPr>
            </w:pPr>
            <w:r>
              <w:rPr>
                <w:sz w:val="28"/>
                <w:szCs w:val="28"/>
                <w:lang w:val="uz-Cyrl-UZ"/>
              </w:rPr>
              <w:lastRenderedPageBreak/>
              <w:t>Aktiv muhit sifatida etil spirti yoki etilenglikol asosidagi organik bo‘yoq moddalar aralashmasidan foydalaniladigan lazerlar turi; nurlanish to‘lqin uzunligini 350</w:t>
            </w:r>
            <w:r w:rsidRPr="009779CD">
              <w:rPr>
                <w:sz w:val="28"/>
                <w:szCs w:val="28"/>
              </w:rPr>
              <w:t xml:space="preserve"> </w:t>
            </w:r>
            <w:r w:rsidRPr="004A1FF6">
              <w:rPr>
                <w:i/>
                <w:sz w:val="28"/>
                <w:szCs w:val="28"/>
                <w:lang w:val="uz-Cyrl-UZ"/>
              </w:rPr>
              <w:t>nm</w:t>
            </w:r>
            <w:r>
              <w:rPr>
                <w:sz w:val="28"/>
                <w:szCs w:val="28"/>
                <w:lang w:val="uz-Cyrl-UZ"/>
              </w:rPr>
              <w:t xml:space="preserve"> dan</w:t>
            </w:r>
            <w:r w:rsidRPr="00192465">
              <w:rPr>
                <w:sz w:val="28"/>
                <w:szCs w:val="28"/>
                <w:lang w:val="uz-Cyrl-UZ"/>
              </w:rPr>
              <w:t xml:space="preserve"> 850 </w:t>
            </w:r>
            <w:r w:rsidRPr="004A1FF6">
              <w:rPr>
                <w:i/>
                <w:sz w:val="28"/>
                <w:szCs w:val="28"/>
                <w:lang w:val="uz-Cyrl-UZ"/>
              </w:rPr>
              <w:t>nm</w:t>
            </w:r>
            <w:r>
              <w:rPr>
                <w:sz w:val="28"/>
                <w:szCs w:val="28"/>
                <w:lang w:val="uz-Cyrl-UZ"/>
              </w:rPr>
              <w:t xml:space="preserve"> gacha bo‘lgan diapazonda (bo‘yoq modda turiga bog‘liq ravishda) boshqacha qilib o‘zgartirilishini amalga oshirish imkonini beradi; spektroskopiyada, tibbiyotda (shu jumladan, fotodinamik terapiyada), fotokimyoda qo‘llaniladi.</w:t>
            </w:r>
          </w:p>
          <w:p w14:paraId="1D326CE0" w14:textId="77777777" w:rsidR="0056042D" w:rsidRPr="009779CD" w:rsidRDefault="0056042D" w:rsidP="00576D81">
            <w:pPr>
              <w:jc w:val="both"/>
              <w:rPr>
                <w:sz w:val="28"/>
                <w:szCs w:val="28"/>
              </w:rPr>
            </w:pPr>
          </w:p>
          <w:p w14:paraId="328783D9" w14:textId="77777777" w:rsidR="0056042D" w:rsidRPr="00192465" w:rsidRDefault="0056042D" w:rsidP="00576D81">
            <w:pPr>
              <w:jc w:val="both"/>
              <w:rPr>
                <w:sz w:val="28"/>
                <w:szCs w:val="28"/>
                <w:lang w:val="uz-Cyrl-UZ"/>
              </w:rPr>
            </w:pPr>
            <w:r>
              <w:rPr>
                <w:sz w:val="28"/>
                <w:szCs w:val="28"/>
                <w:lang w:val="uz-Cyrl-UZ"/>
              </w:rPr>
              <w:t xml:space="preserve">Актив муҳит сифатида этил спирти ёки этилен-гликол асосидаги органик бўёқ моддалар аралаш-масидан фойдаланиладиган лазерлар тури; нурланиш тўлқин узунлигини 350 </w:t>
            </w:r>
            <w:r w:rsidRPr="00192465">
              <w:rPr>
                <w:sz w:val="28"/>
                <w:szCs w:val="28"/>
                <w:lang w:val="uz-Cyrl-UZ"/>
              </w:rPr>
              <w:t>nm</w:t>
            </w:r>
            <w:r>
              <w:rPr>
                <w:sz w:val="28"/>
                <w:szCs w:val="28"/>
                <w:lang w:val="uz-Cyrl-UZ"/>
              </w:rPr>
              <w:t xml:space="preserve"> дан</w:t>
            </w:r>
            <w:r w:rsidRPr="00192465">
              <w:rPr>
                <w:sz w:val="28"/>
                <w:szCs w:val="28"/>
                <w:lang w:val="uz-Cyrl-UZ"/>
              </w:rPr>
              <w:t xml:space="preserve"> 850 nm</w:t>
            </w:r>
            <w:r>
              <w:rPr>
                <w:sz w:val="28"/>
                <w:szCs w:val="28"/>
                <w:lang w:val="uz-Cyrl-UZ"/>
              </w:rPr>
              <w:t xml:space="preserve"> гача бўлган диапазонда (бўёқ модда турига боғлиқ равишда) бошқача қилиб ўзгартири-лишини амалга ошириш имконини беради; спектроскопияда, тиббиётда (шу жумладан, фо-тодинамик терапияда), фотокимёда қўлланилади.</w:t>
            </w:r>
          </w:p>
        </w:tc>
      </w:tr>
      <w:tr w:rsidR="0056042D" w:rsidRPr="00DF1602" w14:paraId="59C5B58C" w14:textId="77777777">
        <w:trPr>
          <w:tblCellSpacing w:w="0" w:type="dxa"/>
          <w:jc w:val="center"/>
        </w:trPr>
        <w:tc>
          <w:tcPr>
            <w:tcW w:w="1954" w:type="pct"/>
          </w:tcPr>
          <w:p w14:paraId="2C0035AA" w14:textId="77777777" w:rsidR="0056042D" w:rsidRPr="006C30A1" w:rsidRDefault="0056042D" w:rsidP="00576D81">
            <w:pPr>
              <w:rPr>
                <w:b/>
                <w:sz w:val="28"/>
                <w:szCs w:val="28"/>
              </w:rPr>
            </w:pPr>
            <w:r w:rsidRPr="00471031">
              <w:rPr>
                <w:b/>
                <w:sz w:val="28"/>
                <w:szCs w:val="28"/>
              </w:rPr>
              <w:lastRenderedPageBreak/>
              <w:t xml:space="preserve">Лазер на парах металла </w:t>
            </w:r>
            <w:r w:rsidRPr="005F6046">
              <w:rPr>
                <w:b/>
                <w:sz w:val="28"/>
                <w:szCs w:val="28"/>
              </w:rPr>
              <w:br/>
            </w:r>
            <w:r w:rsidRPr="00471031">
              <w:rPr>
                <w:b/>
                <w:sz w:val="28"/>
                <w:szCs w:val="28"/>
              </w:rPr>
              <w:t>(металлоида)</w:t>
            </w:r>
          </w:p>
          <w:p w14:paraId="1F1797F9" w14:textId="77777777" w:rsidR="0056042D" w:rsidRPr="0091623D" w:rsidRDefault="0056042D" w:rsidP="00576D81">
            <w:pPr>
              <w:rPr>
                <w:b/>
                <w:sz w:val="28"/>
                <w:szCs w:val="28"/>
                <w:lang w:val="uz-Cyrl-UZ"/>
              </w:rPr>
            </w:pPr>
            <w:r>
              <w:rPr>
                <w:b/>
                <w:sz w:val="28"/>
                <w:szCs w:val="28"/>
                <w:lang w:val="en-US"/>
              </w:rPr>
              <w:t>uz</w:t>
            </w:r>
            <w:r w:rsidRPr="00184AB8">
              <w:rPr>
                <w:b/>
                <w:sz w:val="28"/>
                <w:szCs w:val="28"/>
                <w:lang w:val="en-US"/>
              </w:rPr>
              <w:t xml:space="preserve"> </w:t>
            </w:r>
            <w:r>
              <w:rPr>
                <w:b/>
                <w:sz w:val="28"/>
                <w:szCs w:val="28"/>
                <w:lang w:val="uz-Cyrl-UZ"/>
              </w:rPr>
              <w:t xml:space="preserve">- </w:t>
            </w:r>
            <w:r>
              <w:rPr>
                <w:sz w:val="28"/>
                <w:szCs w:val="28"/>
                <w:lang w:val="uz-Cyrl-UZ"/>
              </w:rPr>
              <w:t>metall</w:t>
            </w:r>
            <w:r w:rsidRPr="001C0E78">
              <w:rPr>
                <w:sz w:val="28"/>
                <w:szCs w:val="28"/>
                <w:lang w:val="uz-Cyrl-UZ"/>
              </w:rPr>
              <w:t xml:space="preserve"> (</w:t>
            </w:r>
            <w:r>
              <w:rPr>
                <w:sz w:val="28"/>
                <w:szCs w:val="28"/>
                <w:lang w:val="uz-Cyrl-UZ"/>
              </w:rPr>
              <w:t>metalloid</w:t>
            </w:r>
            <w:r w:rsidRPr="001C0E78">
              <w:rPr>
                <w:sz w:val="28"/>
                <w:szCs w:val="28"/>
                <w:lang w:val="uz-Cyrl-UZ"/>
              </w:rPr>
              <w:t xml:space="preserve">) </w:t>
            </w:r>
            <w:r>
              <w:rPr>
                <w:sz w:val="28"/>
                <w:szCs w:val="28"/>
                <w:lang w:val="uz-Cyrl-UZ"/>
              </w:rPr>
              <w:t>bug‘laridagi</w:t>
            </w:r>
            <w:r w:rsidRPr="001C0E78">
              <w:rPr>
                <w:sz w:val="28"/>
                <w:szCs w:val="28"/>
                <w:lang w:val="uz-Cyrl-UZ"/>
              </w:rPr>
              <w:t xml:space="preserve"> </w:t>
            </w:r>
            <w:r>
              <w:rPr>
                <w:sz w:val="28"/>
                <w:szCs w:val="28"/>
                <w:lang w:val="uz-Cyrl-UZ"/>
              </w:rPr>
              <w:t>lazer</w:t>
            </w:r>
          </w:p>
          <w:p w14:paraId="672DDD6F" w14:textId="36C5648C" w:rsidR="0056042D" w:rsidRPr="005E407E" w:rsidRDefault="00A80D01" w:rsidP="00576D81">
            <w:pPr>
              <w:rPr>
                <w:b/>
                <w:sz w:val="28"/>
                <w:szCs w:val="28"/>
                <w:lang w:val="uz-Cyrl-UZ"/>
              </w:rPr>
            </w:pPr>
            <w:r>
              <w:rPr>
                <w:b/>
                <w:sz w:val="28"/>
                <w:szCs w:val="28"/>
                <w:lang w:val="uz-Cyrl-UZ"/>
              </w:rPr>
              <w:t xml:space="preserve"> </w:t>
            </w:r>
            <w:r w:rsidR="0056042D" w:rsidRPr="001C0E78">
              <w:rPr>
                <w:sz w:val="28"/>
                <w:szCs w:val="28"/>
                <w:lang w:val="uz-Cyrl-UZ"/>
              </w:rPr>
              <w:t>металл (металлоид) буғларидаги лазер</w:t>
            </w:r>
          </w:p>
          <w:p w14:paraId="6594CB15" w14:textId="238E9F0A" w:rsidR="0056042D" w:rsidRPr="003B1DF0" w:rsidRDefault="0056042D" w:rsidP="00576D81">
            <w:pPr>
              <w:rPr>
                <w:b/>
                <w:sz w:val="28"/>
                <w:szCs w:val="28"/>
                <w:lang w:val="uz-Cyrl-UZ"/>
              </w:rPr>
            </w:pPr>
            <w:r w:rsidRPr="005E407E">
              <w:rPr>
                <w:b/>
                <w:sz w:val="28"/>
                <w:szCs w:val="28"/>
                <w:lang w:val="uz-Cyrl-UZ"/>
              </w:rPr>
              <w:t xml:space="preserve">en </w:t>
            </w:r>
            <w:r>
              <w:rPr>
                <w:b/>
                <w:sz w:val="28"/>
                <w:szCs w:val="28"/>
                <w:lang w:val="uz-Cyrl-UZ"/>
              </w:rPr>
              <w:t>-</w:t>
            </w:r>
            <w:r w:rsidR="00517CD9" w:rsidRPr="005E407E">
              <w:rPr>
                <w:b/>
                <w:sz w:val="28"/>
                <w:szCs w:val="28"/>
                <w:lang w:val="uz-Cyrl-UZ"/>
              </w:rPr>
              <w:t xml:space="preserve"> </w:t>
            </w:r>
            <w:r w:rsidR="00517CD9" w:rsidRPr="00517CD9">
              <w:rPr>
                <w:sz w:val="28"/>
                <w:szCs w:val="28"/>
                <w:lang w:val="uz-Cyrl-UZ"/>
              </w:rPr>
              <w:t>metal (metalloid) vapor laser</w:t>
            </w:r>
            <w:r w:rsidR="00A85587">
              <w:rPr>
                <w:b/>
                <w:sz w:val="28"/>
                <w:szCs w:val="28"/>
                <w:lang w:val="uz-Cyrl-UZ"/>
              </w:rPr>
              <w:t xml:space="preserve"> </w:t>
            </w:r>
          </w:p>
        </w:tc>
        <w:tc>
          <w:tcPr>
            <w:tcW w:w="3046" w:type="pct"/>
          </w:tcPr>
          <w:p w14:paraId="183FC3B7" w14:textId="77777777" w:rsidR="0056042D" w:rsidRDefault="0056042D" w:rsidP="00576D81">
            <w:pPr>
              <w:jc w:val="both"/>
              <w:rPr>
                <w:sz w:val="28"/>
                <w:szCs w:val="28"/>
                <w:lang w:val="uz-Cyrl-UZ"/>
              </w:rPr>
            </w:pPr>
            <w:r w:rsidRPr="00471031">
              <w:rPr>
                <w:sz w:val="28"/>
                <w:szCs w:val="28"/>
              </w:rPr>
              <w:t>Газовый лазер, в котором лазерная активная среда создается в парах металла (металлоида).</w:t>
            </w:r>
          </w:p>
          <w:p w14:paraId="61440A36" w14:textId="77777777" w:rsidR="0056042D" w:rsidRPr="00F6352E" w:rsidRDefault="0056042D" w:rsidP="00576D81">
            <w:pPr>
              <w:jc w:val="both"/>
              <w:rPr>
                <w:sz w:val="16"/>
                <w:szCs w:val="16"/>
              </w:rPr>
            </w:pPr>
          </w:p>
          <w:p w14:paraId="0A48A571" w14:textId="77777777" w:rsidR="0056042D" w:rsidRDefault="0056042D" w:rsidP="00576D81">
            <w:pPr>
              <w:jc w:val="both"/>
              <w:rPr>
                <w:sz w:val="28"/>
                <w:szCs w:val="28"/>
                <w:lang w:val="en-US"/>
              </w:rPr>
            </w:pPr>
            <w:r>
              <w:rPr>
                <w:sz w:val="28"/>
                <w:szCs w:val="28"/>
                <w:lang w:val="uz-Cyrl-UZ"/>
              </w:rPr>
              <w:t>Lazer aktiv muhit metall (metalloid) bug‘larida hosil qilinadigan gazli lazer.</w:t>
            </w:r>
          </w:p>
          <w:p w14:paraId="1FFFA224" w14:textId="77777777" w:rsidR="0056042D" w:rsidRPr="00F6352E" w:rsidRDefault="0056042D" w:rsidP="00576D81">
            <w:pPr>
              <w:jc w:val="both"/>
              <w:rPr>
                <w:sz w:val="16"/>
                <w:szCs w:val="16"/>
                <w:lang w:val="en-US"/>
              </w:rPr>
            </w:pPr>
          </w:p>
          <w:p w14:paraId="2CFBFA7F" w14:textId="77777777" w:rsidR="0056042D" w:rsidRPr="003B1DF0" w:rsidRDefault="0056042D" w:rsidP="00576D81">
            <w:pPr>
              <w:jc w:val="both"/>
              <w:rPr>
                <w:sz w:val="28"/>
                <w:szCs w:val="28"/>
                <w:lang w:val="uz-Cyrl-UZ"/>
              </w:rPr>
            </w:pPr>
            <w:r>
              <w:rPr>
                <w:sz w:val="28"/>
                <w:szCs w:val="28"/>
                <w:lang w:val="uz-Cyrl-UZ"/>
              </w:rPr>
              <w:t>Лазер актив муҳит металл (металлоид) буғларида ҳосил қилинадиган газли лазер.</w:t>
            </w:r>
          </w:p>
        </w:tc>
      </w:tr>
      <w:tr w:rsidR="0056042D" w:rsidRPr="00DF1602" w14:paraId="1D4E5788" w14:textId="77777777">
        <w:trPr>
          <w:tblCellSpacing w:w="0" w:type="dxa"/>
          <w:jc w:val="center"/>
        </w:trPr>
        <w:tc>
          <w:tcPr>
            <w:tcW w:w="1954" w:type="pct"/>
          </w:tcPr>
          <w:p w14:paraId="10D2ACC8" w14:textId="77777777" w:rsidR="0056042D" w:rsidRPr="009779CD" w:rsidRDefault="0056042D" w:rsidP="00576D81">
            <w:pPr>
              <w:rPr>
                <w:b/>
                <w:sz w:val="28"/>
                <w:szCs w:val="28"/>
                <w:lang w:val="uz-Cyrl-UZ"/>
              </w:rPr>
            </w:pPr>
            <w:r w:rsidRPr="009779CD">
              <w:rPr>
                <w:b/>
                <w:sz w:val="28"/>
                <w:szCs w:val="28"/>
                <w:lang w:val="uz-Cyrl-UZ"/>
              </w:rPr>
              <w:t>Лазер на парах неорганически</w:t>
            </w:r>
            <w:r>
              <w:rPr>
                <w:b/>
                <w:sz w:val="28"/>
                <w:szCs w:val="28"/>
                <w:lang w:val="uz-Cyrl-UZ"/>
              </w:rPr>
              <w:t>х</w:t>
            </w:r>
            <w:r w:rsidRPr="009779CD">
              <w:rPr>
                <w:b/>
                <w:sz w:val="28"/>
                <w:szCs w:val="28"/>
                <w:lang w:val="uz-Cyrl-UZ"/>
              </w:rPr>
              <w:t xml:space="preserve"> соединений</w:t>
            </w:r>
          </w:p>
          <w:p w14:paraId="7D3B1DDD"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noorganik</w:t>
            </w:r>
            <w:r w:rsidRPr="006B2D9D">
              <w:rPr>
                <w:sz w:val="28"/>
                <w:szCs w:val="28"/>
                <w:lang w:val="uz-Cyrl-UZ"/>
              </w:rPr>
              <w:t xml:space="preserve"> </w:t>
            </w:r>
            <w:r>
              <w:rPr>
                <w:sz w:val="28"/>
                <w:szCs w:val="28"/>
                <w:lang w:val="uz-Cyrl-UZ"/>
              </w:rPr>
              <w:t>birikmalar</w:t>
            </w:r>
            <w:r w:rsidRPr="006B2D9D">
              <w:rPr>
                <w:sz w:val="28"/>
                <w:szCs w:val="28"/>
                <w:lang w:val="uz-Cyrl-UZ"/>
              </w:rPr>
              <w:t xml:space="preserve"> </w:t>
            </w:r>
            <w:r>
              <w:rPr>
                <w:sz w:val="28"/>
                <w:szCs w:val="28"/>
                <w:lang w:val="uz-Cyrl-UZ"/>
              </w:rPr>
              <w:t>bug‘laridagi</w:t>
            </w:r>
            <w:r w:rsidRPr="006B2D9D">
              <w:rPr>
                <w:sz w:val="28"/>
                <w:szCs w:val="28"/>
                <w:lang w:val="uz-Cyrl-UZ"/>
              </w:rPr>
              <w:t xml:space="preserve"> </w:t>
            </w:r>
            <w:r>
              <w:rPr>
                <w:sz w:val="28"/>
                <w:szCs w:val="28"/>
                <w:lang w:val="uz-Cyrl-UZ"/>
              </w:rPr>
              <w:t>lazer</w:t>
            </w:r>
          </w:p>
          <w:p w14:paraId="5FF5A3BD" w14:textId="5112CB38" w:rsidR="0056042D" w:rsidRPr="006B2D9D" w:rsidRDefault="00A80D01" w:rsidP="00576D81">
            <w:pPr>
              <w:rPr>
                <w:b/>
                <w:sz w:val="28"/>
                <w:szCs w:val="28"/>
                <w:lang w:val="uz-Cyrl-UZ"/>
              </w:rPr>
            </w:pPr>
            <w:r>
              <w:rPr>
                <w:b/>
                <w:sz w:val="28"/>
                <w:szCs w:val="28"/>
                <w:lang w:val="uz-Cyrl-UZ"/>
              </w:rPr>
              <w:t xml:space="preserve"> </w:t>
            </w:r>
            <w:r w:rsidR="0056042D" w:rsidRPr="006B2D9D">
              <w:rPr>
                <w:sz w:val="28"/>
                <w:szCs w:val="28"/>
                <w:lang w:val="uz-Cyrl-UZ"/>
              </w:rPr>
              <w:t>ноорганик бирикмалар буғларидаги лазер</w:t>
            </w:r>
          </w:p>
          <w:p w14:paraId="6D977E9F" w14:textId="77777777" w:rsidR="0056042D" w:rsidRPr="006B2D9D" w:rsidRDefault="0056042D" w:rsidP="00576D81">
            <w:pPr>
              <w:rPr>
                <w:b/>
                <w:sz w:val="28"/>
                <w:szCs w:val="28"/>
                <w:lang w:val="uz-Cyrl-UZ"/>
              </w:rPr>
            </w:pPr>
            <w:r w:rsidRPr="005E407E">
              <w:rPr>
                <w:b/>
                <w:sz w:val="28"/>
                <w:szCs w:val="28"/>
                <w:lang w:val="uz-Cyrl-UZ"/>
              </w:rPr>
              <w:t>en -</w:t>
            </w:r>
            <w:r>
              <w:rPr>
                <w:b/>
                <w:sz w:val="28"/>
                <w:szCs w:val="28"/>
                <w:lang w:val="uz-Cyrl-UZ"/>
              </w:rPr>
              <w:t xml:space="preserve"> </w:t>
            </w:r>
            <w:r w:rsidR="00517CD9" w:rsidRPr="008C0926">
              <w:rPr>
                <w:sz w:val="28"/>
                <w:szCs w:val="28"/>
                <w:lang w:val="uz-Cyrl-UZ"/>
              </w:rPr>
              <w:t>anorganic vapour lazer</w:t>
            </w:r>
          </w:p>
        </w:tc>
        <w:tc>
          <w:tcPr>
            <w:tcW w:w="3046" w:type="pct"/>
          </w:tcPr>
          <w:p w14:paraId="67E1885B" w14:textId="77777777" w:rsidR="0056042D" w:rsidRDefault="0056042D" w:rsidP="00576D81">
            <w:pPr>
              <w:jc w:val="both"/>
              <w:rPr>
                <w:sz w:val="28"/>
                <w:szCs w:val="28"/>
                <w:lang w:val="uz-Cyrl-UZ"/>
              </w:rPr>
            </w:pPr>
            <w:r w:rsidRPr="00471031">
              <w:rPr>
                <w:sz w:val="28"/>
                <w:szCs w:val="28"/>
              </w:rPr>
              <w:t xml:space="preserve">Газовый лазер, в котором лазерная активная среда создается </w:t>
            </w:r>
            <w:r>
              <w:rPr>
                <w:sz w:val="28"/>
                <w:szCs w:val="28"/>
                <w:lang w:val="uz-Cyrl-UZ"/>
              </w:rPr>
              <w:t>в</w:t>
            </w:r>
            <w:r w:rsidRPr="00471031">
              <w:rPr>
                <w:sz w:val="28"/>
                <w:szCs w:val="28"/>
              </w:rPr>
              <w:t xml:space="preserve"> парах неорганических соединений.</w:t>
            </w:r>
          </w:p>
          <w:p w14:paraId="5238E8CB" w14:textId="77777777" w:rsidR="0056042D" w:rsidRPr="00F6352E" w:rsidRDefault="0056042D" w:rsidP="00576D81">
            <w:pPr>
              <w:jc w:val="both"/>
              <w:rPr>
                <w:sz w:val="16"/>
                <w:szCs w:val="16"/>
              </w:rPr>
            </w:pPr>
          </w:p>
          <w:p w14:paraId="6C479680" w14:textId="77777777" w:rsidR="0056042D" w:rsidRDefault="0056042D" w:rsidP="00576D81">
            <w:pPr>
              <w:jc w:val="both"/>
              <w:rPr>
                <w:sz w:val="28"/>
                <w:szCs w:val="28"/>
                <w:lang w:val="uz-Cyrl-UZ"/>
              </w:rPr>
            </w:pPr>
            <w:r>
              <w:rPr>
                <w:sz w:val="28"/>
                <w:szCs w:val="28"/>
                <w:lang w:val="uz-Cyrl-UZ"/>
              </w:rPr>
              <w:t>Lazer aktiv muhit noorganik birikmalar bug‘larida vujudga keladigan gazli lazer.</w:t>
            </w:r>
          </w:p>
          <w:p w14:paraId="116595C7" w14:textId="77777777" w:rsidR="0056042D" w:rsidRPr="00F6352E" w:rsidRDefault="0056042D" w:rsidP="00576D81">
            <w:pPr>
              <w:jc w:val="both"/>
              <w:rPr>
                <w:sz w:val="16"/>
                <w:szCs w:val="16"/>
                <w:lang w:val="en-US"/>
              </w:rPr>
            </w:pPr>
          </w:p>
          <w:p w14:paraId="012FAEB7" w14:textId="77777777" w:rsidR="0056042D" w:rsidRPr="006B2D9D" w:rsidRDefault="0056042D" w:rsidP="00576D81">
            <w:pPr>
              <w:jc w:val="both"/>
              <w:rPr>
                <w:sz w:val="28"/>
                <w:szCs w:val="28"/>
                <w:lang w:val="uz-Cyrl-UZ"/>
              </w:rPr>
            </w:pPr>
            <w:r>
              <w:rPr>
                <w:sz w:val="28"/>
                <w:szCs w:val="28"/>
                <w:lang w:val="uz-Cyrl-UZ"/>
              </w:rPr>
              <w:t>Лазер актив муҳит ноорганик бирикмалар буғларида вужудга келадиган газли лазер.</w:t>
            </w:r>
          </w:p>
        </w:tc>
      </w:tr>
      <w:tr w:rsidR="0056042D" w:rsidRPr="00DF1602" w14:paraId="6C3F3850" w14:textId="77777777">
        <w:trPr>
          <w:tblCellSpacing w:w="0" w:type="dxa"/>
          <w:jc w:val="center"/>
        </w:trPr>
        <w:tc>
          <w:tcPr>
            <w:tcW w:w="1954" w:type="pct"/>
          </w:tcPr>
          <w:p w14:paraId="6180C6F6" w14:textId="77777777" w:rsidR="0056042D" w:rsidRPr="00980E4D" w:rsidRDefault="0056042D" w:rsidP="00576D81">
            <w:pPr>
              <w:rPr>
                <w:b/>
                <w:sz w:val="28"/>
                <w:szCs w:val="28"/>
              </w:rPr>
            </w:pPr>
            <w:r w:rsidRPr="00471031">
              <w:rPr>
                <w:b/>
                <w:sz w:val="28"/>
                <w:szCs w:val="28"/>
              </w:rPr>
              <w:t xml:space="preserve">Лазер на растворе </w:t>
            </w:r>
            <w:r w:rsidR="00A6603D" w:rsidRPr="00A6603D">
              <w:rPr>
                <w:b/>
                <w:sz w:val="28"/>
                <w:szCs w:val="28"/>
              </w:rPr>
              <w:br/>
            </w:r>
            <w:r w:rsidRPr="00471031">
              <w:rPr>
                <w:b/>
                <w:sz w:val="28"/>
                <w:szCs w:val="28"/>
              </w:rPr>
              <w:t>неорганических соединений</w:t>
            </w:r>
          </w:p>
          <w:p w14:paraId="245DA672" w14:textId="77777777" w:rsidR="0056042D" w:rsidRPr="0091623D" w:rsidRDefault="0056042D" w:rsidP="00576D81">
            <w:pPr>
              <w:rPr>
                <w:b/>
                <w:sz w:val="28"/>
                <w:szCs w:val="28"/>
                <w:lang w:val="uz-Cyrl-UZ"/>
              </w:rPr>
            </w:pPr>
            <w:r>
              <w:rPr>
                <w:b/>
                <w:sz w:val="28"/>
                <w:szCs w:val="28"/>
                <w:lang w:val="en-US"/>
              </w:rPr>
              <w:t>uz</w:t>
            </w:r>
            <w:r w:rsidRPr="009779CD">
              <w:rPr>
                <w:b/>
                <w:sz w:val="28"/>
                <w:szCs w:val="28"/>
              </w:rPr>
              <w:t xml:space="preserve"> </w:t>
            </w:r>
            <w:r>
              <w:rPr>
                <w:b/>
                <w:sz w:val="28"/>
                <w:szCs w:val="28"/>
                <w:lang w:val="uz-Cyrl-UZ"/>
              </w:rPr>
              <w:t xml:space="preserve">- </w:t>
            </w:r>
            <w:r>
              <w:rPr>
                <w:sz w:val="28"/>
                <w:szCs w:val="28"/>
                <w:lang w:val="uz-Cyrl-UZ"/>
              </w:rPr>
              <w:t>noorganik</w:t>
            </w:r>
            <w:r w:rsidRPr="00127290">
              <w:rPr>
                <w:sz w:val="28"/>
                <w:szCs w:val="28"/>
                <w:lang w:val="uz-Cyrl-UZ"/>
              </w:rPr>
              <w:t xml:space="preserve"> </w:t>
            </w:r>
            <w:r>
              <w:rPr>
                <w:sz w:val="28"/>
                <w:szCs w:val="28"/>
                <w:lang w:val="uz-Cyrl-UZ"/>
              </w:rPr>
              <w:t>birikmalar</w:t>
            </w:r>
            <w:r w:rsidRPr="00127290">
              <w:rPr>
                <w:sz w:val="28"/>
                <w:szCs w:val="28"/>
                <w:lang w:val="uz-Cyrl-UZ"/>
              </w:rPr>
              <w:t xml:space="preserve"> </w:t>
            </w:r>
            <w:r>
              <w:rPr>
                <w:sz w:val="28"/>
                <w:szCs w:val="28"/>
                <w:lang w:val="uz-Cyrl-UZ"/>
              </w:rPr>
              <w:t>eritmasidagi</w:t>
            </w:r>
            <w:r w:rsidRPr="00127290">
              <w:rPr>
                <w:sz w:val="28"/>
                <w:szCs w:val="28"/>
                <w:lang w:val="uz-Cyrl-UZ"/>
              </w:rPr>
              <w:t xml:space="preserve"> </w:t>
            </w:r>
            <w:r>
              <w:rPr>
                <w:sz w:val="28"/>
                <w:szCs w:val="28"/>
                <w:lang w:val="uz-Cyrl-UZ"/>
              </w:rPr>
              <w:t>lazer</w:t>
            </w:r>
          </w:p>
          <w:p w14:paraId="37C721C1" w14:textId="1793EF3F" w:rsidR="0056042D" w:rsidRPr="00127290" w:rsidRDefault="00A80D01" w:rsidP="00576D81">
            <w:pPr>
              <w:rPr>
                <w:b/>
                <w:sz w:val="28"/>
                <w:szCs w:val="28"/>
                <w:lang w:val="uz-Cyrl-UZ"/>
              </w:rPr>
            </w:pPr>
            <w:r>
              <w:rPr>
                <w:b/>
                <w:sz w:val="28"/>
                <w:szCs w:val="28"/>
                <w:lang w:val="uz-Cyrl-UZ"/>
              </w:rPr>
              <w:t xml:space="preserve"> </w:t>
            </w:r>
            <w:r w:rsidR="0056042D" w:rsidRPr="00127290">
              <w:rPr>
                <w:sz w:val="28"/>
                <w:szCs w:val="28"/>
                <w:lang w:val="uz-Cyrl-UZ"/>
              </w:rPr>
              <w:t>ноорганик бирикмалар эритмасидаги лазер</w:t>
            </w:r>
          </w:p>
          <w:p w14:paraId="6D66C7BF" w14:textId="77777777" w:rsidR="00517CD9" w:rsidRPr="008C0926" w:rsidRDefault="0056042D" w:rsidP="00517CD9">
            <w:pPr>
              <w:rPr>
                <w:b/>
                <w:sz w:val="28"/>
                <w:szCs w:val="28"/>
                <w:lang w:val="en-US"/>
              </w:rPr>
            </w:pPr>
            <w:r>
              <w:rPr>
                <w:b/>
                <w:sz w:val="28"/>
                <w:szCs w:val="28"/>
                <w:lang w:val="en-US"/>
              </w:rPr>
              <w:t>en</w:t>
            </w:r>
            <w:r w:rsidRPr="00127290">
              <w:rPr>
                <w:b/>
                <w:sz w:val="28"/>
                <w:szCs w:val="28"/>
                <w:lang w:val="en-US"/>
              </w:rPr>
              <w:t xml:space="preserve"> </w:t>
            </w:r>
            <w:r>
              <w:rPr>
                <w:b/>
                <w:sz w:val="28"/>
                <w:szCs w:val="28"/>
                <w:lang w:val="uz-Cyrl-UZ"/>
              </w:rPr>
              <w:t>-</w:t>
            </w:r>
            <w:r>
              <w:rPr>
                <w:b/>
                <w:sz w:val="28"/>
                <w:szCs w:val="28"/>
                <w:lang w:val="en-US"/>
              </w:rPr>
              <w:t xml:space="preserve"> </w:t>
            </w:r>
            <w:r w:rsidR="00517CD9" w:rsidRPr="008C0926">
              <w:rPr>
                <w:sz w:val="28"/>
                <w:szCs w:val="28"/>
                <w:lang w:val="en-US"/>
              </w:rPr>
              <w:t xml:space="preserve">laser on solution of </w:t>
            </w:r>
            <w:r w:rsidR="00BE6038">
              <w:rPr>
                <w:sz w:val="28"/>
                <w:szCs w:val="28"/>
                <w:lang w:val="en-US"/>
              </w:rPr>
              <w:br/>
            </w:r>
            <w:r w:rsidR="00517CD9" w:rsidRPr="008C0926">
              <w:rPr>
                <w:sz w:val="28"/>
                <w:szCs w:val="28"/>
                <w:lang w:val="en-US"/>
              </w:rPr>
              <w:t>inorganic connections</w:t>
            </w:r>
          </w:p>
          <w:p w14:paraId="1B09D40A" w14:textId="77777777" w:rsidR="0056042D" w:rsidRPr="00127290" w:rsidRDefault="0056042D" w:rsidP="00576D81">
            <w:pPr>
              <w:rPr>
                <w:b/>
                <w:sz w:val="28"/>
                <w:szCs w:val="28"/>
                <w:lang w:val="en-US"/>
              </w:rPr>
            </w:pPr>
          </w:p>
        </w:tc>
        <w:tc>
          <w:tcPr>
            <w:tcW w:w="3046" w:type="pct"/>
          </w:tcPr>
          <w:p w14:paraId="63183B9A" w14:textId="77777777" w:rsidR="0056042D" w:rsidRDefault="0056042D" w:rsidP="00576D81">
            <w:pPr>
              <w:jc w:val="both"/>
              <w:rPr>
                <w:sz w:val="28"/>
                <w:szCs w:val="28"/>
                <w:lang w:val="uz-Cyrl-UZ"/>
              </w:rPr>
            </w:pPr>
            <w:r w:rsidRPr="00471031">
              <w:rPr>
                <w:sz w:val="28"/>
                <w:szCs w:val="28"/>
              </w:rPr>
              <w:lastRenderedPageBreak/>
              <w:t>Жидкостный лазер, в котором лазерное вещество находится в виде раствора активатора в неорганическом растворителе.</w:t>
            </w:r>
          </w:p>
          <w:p w14:paraId="33B37716" w14:textId="77777777" w:rsidR="0056042D" w:rsidRPr="00F6352E" w:rsidRDefault="0056042D" w:rsidP="00576D81">
            <w:pPr>
              <w:jc w:val="both"/>
              <w:rPr>
                <w:sz w:val="20"/>
                <w:szCs w:val="20"/>
              </w:rPr>
            </w:pPr>
          </w:p>
          <w:p w14:paraId="06EC4F4D" w14:textId="77777777" w:rsidR="0056042D" w:rsidRDefault="0056042D" w:rsidP="00576D81">
            <w:pPr>
              <w:jc w:val="both"/>
              <w:rPr>
                <w:sz w:val="28"/>
                <w:szCs w:val="28"/>
                <w:lang w:val="en-US"/>
              </w:rPr>
            </w:pPr>
            <w:r w:rsidRPr="004B3A10">
              <w:rPr>
                <w:sz w:val="28"/>
                <w:szCs w:val="28"/>
                <w:lang w:val="uz-Cyrl-UZ"/>
              </w:rPr>
              <w:t>C</w:t>
            </w:r>
            <w:r>
              <w:rPr>
                <w:sz w:val="28"/>
                <w:szCs w:val="28"/>
                <w:lang w:val="uz-Cyrl-UZ"/>
              </w:rPr>
              <w:t>uyuq</w:t>
            </w:r>
            <w:r w:rsidRPr="004B3A10">
              <w:rPr>
                <w:sz w:val="28"/>
                <w:szCs w:val="28"/>
                <w:lang w:val="uz-Cyrl-UZ"/>
              </w:rPr>
              <w:t xml:space="preserve"> </w:t>
            </w:r>
            <w:r>
              <w:rPr>
                <w:sz w:val="28"/>
                <w:szCs w:val="28"/>
                <w:lang w:val="uz-Cyrl-UZ"/>
              </w:rPr>
              <w:t>moddali</w:t>
            </w:r>
            <w:r w:rsidRPr="004B3A10">
              <w:rPr>
                <w:sz w:val="28"/>
                <w:szCs w:val="28"/>
                <w:lang w:val="uz-Cyrl-UZ"/>
              </w:rPr>
              <w:t xml:space="preserve"> </w:t>
            </w:r>
            <w:r>
              <w:rPr>
                <w:sz w:val="28"/>
                <w:szCs w:val="28"/>
                <w:lang w:val="uz-Cyrl-UZ"/>
              </w:rPr>
              <w:t>lazer</w:t>
            </w:r>
            <w:r w:rsidRPr="004B3A10">
              <w:rPr>
                <w:sz w:val="28"/>
                <w:szCs w:val="28"/>
                <w:lang w:val="uz-Cyrl-UZ"/>
              </w:rPr>
              <w:t xml:space="preserve">, </w:t>
            </w:r>
            <w:r>
              <w:rPr>
                <w:sz w:val="28"/>
                <w:szCs w:val="28"/>
                <w:lang w:val="uz-Cyrl-UZ"/>
              </w:rPr>
              <w:t>unda</w:t>
            </w:r>
            <w:r w:rsidRPr="004B3A10">
              <w:rPr>
                <w:sz w:val="28"/>
                <w:szCs w:val="28"/>
                <w:lang w:val="uz-Cyrl-UZ"/>
              </w:rPr>
              <w:t xml:space="preserve"> </w:t>
            </w:r>
            <w:r>
              <w:rPr>
                <w:sz w:val="28"/>
                <w:szCs w:val="28"/>
                <w:lang w:val="uz-Cyrl-UZ"/>
              </w:rPr>
              <w:t>lazer</w:t>
            </w:r>
            <w:r w:rsidRPr="004B3A10">
              <w:rPr>
                <w:sz w:val="28"/>
                <w:szCs w:val="28"/>
                <w:lang w:val="uz-Cyrl-UZ"/>
              </w:rPr>
              <w:t xml:space="preserve"> </w:t>
            </w:r>
            <w:r>
              <w:rPr>
                <w:sz w:val="28"/>
                <w:szCs w:val="28"/>
                <w:lang w:val="uz-Cyrl-UZ"/>
              </w:rPr>
              <w:t>modda</w:t>
            </w:r>
            <w:r w:rsidRPr="004B3A10">
              <w:rPr>
                <w:sz w:val="28"/>
                <w:szCs w:val="28"/>
                <w:lang w:val="uz-Cyrl-UZ"/>
              </w:rPr>
              <w:t xml:space="preserve"> </w:t>
            </w:r>
            <w:r>
              <w:rPr>
                <w:sz w:val="28"/>
                <w:szCs w:val="28"/>
                <w:lang w:val="uz-Cyrl-UZ"/>
              </w:rPr>
              <w:t>organik</w:t>
            </w:r>
            <w:r w:rsidRPr="004B3A10">
              <w:rPr>
                <w:sz w:val="28"/>
                <w:szCs w:val="28"/>
                <w:lang w:val="uz-Cyrl-UZ"/>
              </w:rPr>
              <w:t xml:space="preserve"> </w:t>
            </w:r>
            <w:r>
              <w:rPr>
                <w:sz w:val="28"/>
                <w:szCs w:val="28"/>
                <w:lang w:val="uz-Cyrl-UZ"/>
              </w:rPr>
              <w:t>erituvchidagi</w:t>
            </w:r>
            <w:r w:rsidRPr="004B3A10">
              <w:rPr>
                <w:sz w:val="28"/>
                <w:szCs w:val="28"/>
                <w:lang w:val="uz-Cyrl-UZ"/>
              </w:rPr>
              <w:t xml:space="preserve"> </w:t>
            </w:r>
            <w:r>
              <w:rPr>
                <w:sz w:val="28"/>
                <w:szCs w:val="28"/>
                <w:lang w:val="uz-Cyrl-UZ"/>
              </w:rPr>
              <w:t>aktivatorning</w:t>
            </w:r>
            <w:r w:rsidRPr="004B3A10">
              <w:rPr>
                <w:sz w:val="28"/>
                <w:szCs w:val="28"/>
                <w:lang w:val="uz-Cyrl-UZ"/>
              </w:rPr>
              <w:t xml:space="preserve"> </w:t>
            </w:r>
            <w:r>
              <w:rPr>
                <w:sz w:val="28"/>
                <w:szCs w:val="28"/>
                <w:lang w:val="uz-Cyrl-UZ"/>
              </w:rPr>
              <w:t>eritmasi</w:t>
            </w:r>
            <w:r w:rsidRPr="004B3A10">
              <w:rPr>
                <w:sz w:val="28"/>
                <w:szCs w:val="28"/>
                <w:lang w:val="uz-Cyrl-UZ"/>
              </w:rPr>
              <w:t xml:space="preserve"> </w:t>
            </w:r>
            <w:r>
              <w:rPr>
                <w:sz w:val="28"/>
                <w:szCs w:val="28"/>
                <w:lang w:val="uz-Cyrl-UZ"/>
              </w:rPr>
              <w:t>ko‘rinishida</w:t>
            </w:r>
            <w:r w:rsidRPr="004B3A10">
              <w:rPr>
                <w:sz w:val="28"/>
                <w:szCs w:val="28"/>
                <w:lang w:val="uz-Cyrl-UZ"/>
              </w:rPr>
              <w:t xml:space="preserve"> </w:t>
            </w:r>
            <w:r>
              <w:rPr>
                <w:sz w:val="28"/>
                <w:szCs w:val="28"/>
                <w:lang w:val="uz-Cyrl-UZ"/>
              </w:rPr>
              <w:t>bo‘ladi</w:t>
            </w:r>
            <w:r w:rsidRPr="004B3A10">
              <w:rPr>
                <w:sz w:val="28"/>
                <w:szCs w:val="28"/>
                <w:lang w:val="uz-Cyrl-UZ"/>
              </w:rPr>
              <w:t>.</w:t>
            </w:r>
          </w:p>
          <w:p w14:paraId="32AAFB50" w14:textId="77777777" w:rsidR="0056042D" w:rsidRPr="00F6352E" w:rsidRDefault="0056042D" w:rsidP="00576D81">
            <w:pPr>
              <w:jc w:val="both"/>
              <w:rPr>
                <w:sz w:val="20"/>
                <w:szCs w:val="20"/>
                <w:lang w:val="en-US"/>
              </w:rPr>
            </w:pPr>
          </w:p>
          <w:p w14:paraId="64780AB2" w14:textId="77777777" w:rsidR="0056042D" w:rsidRPr="004B3A10" w:rsidRDefault="0056042D" w:rsidP="00576D81">
            <w:pPr>
              <w:jc w:val="both"/>
              <w:rPr>
                <w:sz w:val="28"/>
                <w:szCs w:val="28"/>
                <w:lang w:val="uz-Cyrl-UZ"/>
              </w:rPr>
            </w:pPr>
            <w:r w:rsidRPr="004B3A10">
              <w:rPr>
                <w:sz w:val="28"/>
                <w:szCs w:val="28"/>
                <w:lang w:val="uz-Cyrl-UZ"/>
              </w:rPr>
              <w:t xml:space="preserve">Cуюқ моддали лазер, унда лазер модда органик </w:t>
            </w:r>
            <w:r w:rsidRPr="004B3A10">
              <w:rPr>
                <w:sz w:val="28"/>
                <w:szCs w:val="28"/>
                <w:lang w:val="uz-Cyrl-UZ"/>
              </w:rPr>
              <w:lastRenderedPageBreak/>
              <w:t>эритувчидаги активаторнинг эритмаси кўрини</w:t>
            </w:r>
            <w:r>
              <w:rPr>
                <w:sz w:val="28"/>
                <w:szCs w:val="28"/>
                <w:lang w:val="uz-Cyrl-UZ"/>
              </w:rPr>
              <w:t>-</w:t>
            </w:r>
            <w:r w:rsidRPr="004B3A10">
              <w:rPr>
                <w:sz w:val="28"/>
                <w:szCs w:val="28"/>
                <w:lang w:val="uz-Cyrl-UZ"/>
              </w:rPr>
              <w:t>ш</w:t>
            </w:r>
            <w:r>
              <w:rPr>
                <w:sz w:val="28"/>
                <w:szCs w:val="28"/>
                <w:lang w:val="uz-Cyrl-UZ"/>
              </w:rPr>
              <w:t>и</w:t>
            </w:r>
            <w:r w:rsidRPr="004B3A10">
              <w:rPr>
                <w:sz w:val="28"/>
                <w:szCs w:val="28"/>
                <w:lang w:val="uz-Cyrl-UZ"/>
              </w:rPr>
              <w:t>да бўлади.</w:t>
            </w:r>
          </w:p>
        </w:tc>
      </w:tr>
      <w:tr w:rsidR="0056042D" w:rsidRPr="00DF1602" w14:paraId="30438027" w14:textId="77777777">
        <w:trPr>
          <w:tblCellSpacing w:w="0" w:type="dxa"/>
          <w:jc w:val="center"/>
        </w:trPr>
        <w:tc>
          <w:tcPr>
            <w:tcW w:w="1954" w:type="pct"/>
          </w:tcPr>
          <w:p w14:paraId="5060333F" w14:textId="77777777" w:rsidR="0056042D" w:rsidRPr="006C30A1" w:rsidRDefault="0056042D" w:rsidP="00576D81">
            <w:pPr>
              <w:rPr>
                <w:b/>
                <w:sz w:val="28"/>
                <w:szCs w:val="28"/>
              </w:rPr>
            </w:pPr>
            <w:r w:rsidRPr="00471031">
              <w:rPr>
                <w:b/>
                <w:sz w:val="28"/>
                <w:szCs w:val="28"/>
              </w:rPr>
              <w:lastRenderedPageBreak/>
              <w:t xml:space="preserve">Лазер на растворе </w:t>
            </w:r>
            <w:r w:rsidR="00A6603D" w:rsidRPr="00A6603D">
              <w:rPr>
                <w:b/>
                <w:sz w:val="28"/>
                <w:szCs w:val="28"/>
              </w:rPr>
              <w:br/>
            </w:r>
            <w:r w:rsidRPr="00471031">
              <w:rPr>
                <w:b/>
                <w:sz w:val="28"/>
                <w:szCs w:val="28"/>
              </w:rPr>
              <w:t>органических соединений</w:t>
            </w:r>
          </w:p>
          <w:p w14:paraId="159ADE2B" w14:textId="77777777" w:rsidR="0056042D" w:rsidRPr="0091623D" w:rsidRDefault="0056042D" w:rsidP="00576D81">
            <w:pPr>
              <w:rPr>
                <w:b/>
                <w:sz w:val="28"/>
                <w:szCs w:val="28"/>
                <w:lang w:val="uz-Cyrl-UZ"/>
              </w:rPr>
            </w:pPr>
            <w:r>
              <w:rPr>
                <w:b/>
                <w:sz w:val="28"/>
                <w:szCs w:val="28"/>
                <w:lang w:val="en-US"/>
              </w:rPr>
              <w:t>uz</w:t>
            </w:r>
            <w:r w:rsidRPr="009779CD">
              <w:rPr>
                <w:b/>
                <w:sz w:val="28"/>
                <w:szCs w:val="28"/>
              </w:rPr>
              <w:t xml:space="preserve"> </w:t>
            </w:r>
            <w:r>
              <w:rPr>
                <w:b/>
                <w:sz w:val="28"/>
                <w:szCs w:val="28"/>
                <w:lang w:val="uz-Cyrl-UZ"/>
              </w:rPr>
              <w:t xml:space="preserve">- </w:t>
            </w:r>
            <w:r>
              <w:rPr>
                <w:sz w:val="28"/>
                <w:szCs w:val="28"/>
                <w:lang w:val="uz-Cyrl-UZ"/>
              </w:rPr>
              <w:t>organik</w:t>
            </w:r>
            <w:r w:rsidRPr="00407868">
              <w:rPr>
                <w:sz w:val="28"/>
                <w:szCs w:val="28"/>
                <w:lang w:val="uz-Cyrl-UZ"/>
              </w:rPr>
              <w:t xml:space="preserve"> </w:t>
            </w:r>
            <w:r>
              <w:rPr>
                <w:sz w:val="28"/>
                <w:szCs w:val="28"/>
                <w:lang w:val="uz-Cyrl-UZ"/>
              </w:rPr>
              <w:t>birikmalar</w:t>
            </w:r>
            <w:r w:rsidRPr="00407868">
              <w:rPr>
                <w:sz w:val="28"/>
                <w:szCs w:val="28"/>
                <w:lang w:val="uz-Cyrl-UZ"/>
              </w:rPr>
              <w:t xml:space="preserve"> </w:t>
            </w:r>
            <w:r>
              <w:rPr>
                <w:sz w:val="28"/>
                <w:szCs w:val="28"/>
                <w:lang w:val="uz-Cyrl-UZ"/>
              </w:rPr>
              <w:t>eritmasidagi</w:t>
            </w:r>
            <w:r w:rsidRPr="00407868">
              <w:rPr>
                <w:sz w:val="28"/>
                <w:szCs w:val="28"/>
                <w:lang w:val="uz-Cyrl-UZ"/>
              </w:rPr>
              <w:t xml:space="preserve"> </w:t>
            </w:r>
            <w:r>
              <w:rPr>
                <w:sz w:val="28"/>
                <w:szCs w:val="28"/>
                <w:lang w:val="uz-Cyrl-UZ"/>
              </w:rPr>
              <w:t>lazer</w:t>
            </w:r>
          </w:p>
          <w:p w14:paraId="7149C8C5" w14:textId="48CC68CD" w:rsidR="0056042D" w:rsidRPr="00407868" w:rsidRDefault="00A80D01" w:rsidP="00576D81">
            <w:pPr>
              <w:rPr>
                <w:sz w:val="28"/>
                <w:szCs w:val="28"/>
                <w:lang w:val="uz-Cyrl-UZ"/>
              </w:rPr>
            </w:pPr>
            <w:r>
              <w:rPr>
                <w:b/>
                <w:sz w:val="28"/>
                <w:szCs w:val="28"/>
                <w:lang w:val="uz-Cyrl-UZ"/>
              </w:rPr>
              <w:t xml:space="preserve"> </w:t>
            </w:r>
            <w:r w:rsidR="0056042D" w:rsidRPr="00407868">
              <w:rPr>
                <w:sz w:val="28"/>
                <w:szCs w:val="28"/>
                <w:lang w:val="uz-Cyrl-UZ"/>
              </w:rPr>
              <w:t>органик бирикмалар эритмасидаги лазер</w:t>
            </w:r>
          </w:p>
          <w:p w14:paraId="36A833C4" w14:textId="77777777" w:rsidR="0056042D" w:rsidRPr="00407868" w:rsidRDefault="0056042D" w:rsidP="00576D81">
            <w:pPr>
              <w:rPr>
                <w:b/>
                <w:sz w:val="28"/>
                <w:szCs w:val="28"/>
                <w:lang w:val="en-US"/>
              </w:rPr>
            </w:pPr>
            <w:r>
              <w:rPr>
                <w:b/>
                <w:sz w:val="28"/>
                <w:szCs w:val="28"/>
                <w:lang w:val="en-US"/>
              </w:rPr>
              <w:t>en</w:t>
            </w:r>
            <w:r w:rsidRPr="00634A0F">
              <w:rPr>
                <w:b/>
                <w:sz w:val="28"/>
                <w:szCs w:val="28"/>
                <w:lang w:val="en-US"/>
              </w:rPr>
              <w:t xml:space="preserve"> </w:t>
            </w:r>
            <w:r>
              <w:rPr>
                <w:b/>
                <w:sz w:val="28"/>
                <w:szCs w:val="28"/>
                <w:lang w:val="uz-Cyrl-UZ"/>
              </w:rPr>
              <w:t xml:space="preserve">- </w:t>
            </w:r>
            <w:r w:rsidR="00B82F41" w:rsidRPr="008C0926">
              <w:rPr>
                <w:sz w:val="28"/>
                <w:szCs w:val="28"/>
                <w:lang w:val="uz-Cyrl-UZ"/>
              </w:rPr>
              <w:t xml:space="preserve">laser </w:t>
            </w:r>
            <w:r w:rsidR="00B82F41" w:rsidRPr="008C0926">
              <w:rPr>
                <w:sz w:val="28"/>
                <w:szCs w:val="28"/>
                <w:lang w:val="en-US"/>
              </w:rPr>
              <w:t>on solution of organic connection</w:t>
            </w:r>
          </w:p>
        </w:tc>
        <w:tc>
          <w:tcPr>
            <w:tcW w:w="3046" w:type="pct"/>
          </w:tcPr>
          <w:p w14:paraId="6DD6A5F7" w14:textId="77777777" w:rsidR="0056042D" w:rsidRDefault="0056042D" w:rsidP="00576D81">
            <w:pPr>
              <w:jc w:val="both"/>
              <w:rPr>
                <w:sz w:val="28"/>
                <w:szCs w:val="28"/>
                <w:lang w:val="uz-Cyrl-UZ"/>
              </w:rPr>
            </w:pPr>
            <w:r w:rsidRPr="00471031">
              <w:rPr>
                <w:sz w:val="28"/>
                <w:szCs w:val="28"/>
              </w:rPr>
              <w:t>Жидкостный лазер, в котором лазерное вещество находится в виде раствора органического соединения.</w:t>
            </w:r>
          </w:p>
          <w:p w14:paraId="5EA9E4AC" w14:textId="77777777" w:rsidR="0056042D" w:rsidRPr="00F6352E" w:rsidRDefault="0056042D" w:rsidP="00576D81">
            <w:pPr>
              <w:jc w:val="both"/>
              <w:rPr>
                <w:sz w:val="20"/>
                <w:szCs w:val="20"/>
              </w:rPr>
            </w:pPr>
          </w:p>
          <w:p w14:paraId="36B682B6" w14:textId="66BB4D35" w:rsidR="0056042D" w:rsidRDefault="0056042D" w:rsidP="00576D81">
            <w:pPr>
              <w:jc w:val="both"/>
              <w:rPr>
                <w:sz w:val="28"/>
                <w:szCs w:val="28"/>
                <w:lang w:val="en-US"/>
              </w:rPr>
            </w:pPr>
            <w:r>
              <w:rPr>
                <w:sz w:val="28"/>
                <w:szCs w:val="28"/>
                <w:lang w:val="uz-Cyrl-UZ"/>
              </w:rPr>
              <w:t>Suyuq</w:t>
            </w:r>
            <w:r w:rsidRPr="000244B4">
              <w:rPr>
                <w:sz w:val="28"/>
                <w:szCs w:val="28"/>
                <w:lang w:val="uz-Cyrl-UZ"/>
              </w:rPr>
              <w:t xml:space="preserve"> </w:t>
            </w:r>
            <w:r>
              <w:rPr>
                <w:sz w:val="28"/>
                <w:szCs w:val="28"/>
                <w:lang w:val="uz-Cyrl-UZ"/>
              </w:rPr>
              <w:t>moddali</w:t>
            </w:r>
            <w:r w:rsidRPr="000244B4">
              <w:rPr>
                <w:sz w:val="28"/>
                <w:szCs w:val="28"/>
                <w:lang w:val="uz-Cyrl-UZ"/>
              </w:rPr>
              <w:t xml:space="preserve"> </w:t>
            </w:r>
            <w:r>
              <w:rPr>
                <w:sz w:val="28"/>
                <w:szCs w:val="28"/>
                <w:lang w:val="uz-Cyrl-UZ"/>
              </w:rPr>
              <w:t>lazer</w:t>
            </w:r>
            <w:r w:rsidRPr="000244B4">
              <w:rPr>
                <w:sz w:val="28"/>
                <w:szCs w:val="28"/>
                <w:lang w:val="uz-Cyrl-UZ"/>
              </w:rPr>
              <w:t xml:space="preserve">, </w:t>
            </w:r>
            <w:r>
              <w:rPr>
                <w:sz w:val="28"/>
                <w:szCs w:val="28"/>
                <w:lang w:val="uz-Cyrl-UZ"/>
              </w:rPr>
              <w:t>unda</w:t>
            </w:r>
            <w:r w:rsidRPr="000244B4">
              <w:rPr>
                <w:sz w:val="28"/>
                <w:szCs w:val="28"/>
                <w:lang w:val="uz-Cyrl-UZ"/>
              </w:rPr>
              <w:t xml:space="preserve"> </w:t>
            </w:r>
            <w:r>
              <w:rPr>
                <w:sz w:val="28"/>
                <w:szCs w:val="28"/>
                <w:lang w:val="uz-Cyrl-UZ"/>
              </w:rPr>
              <w:t>lazer</w:t>
            </w:r>
            <w:r w:rsidRPr="000244B4">
              <w:rPr>
                <w:sz w:val="28"/>
                <w:szCs w:val="28"/>
                <w:lang w:val="uz-Cyrl-UZ"/>
              </w:rPr>
              <w:t xml:space="preserve"> </w:t>
            </w:r>
            <w:r>
              <w:rPr>
                <w:sz w:val="28"/>
                <w:szCs w:val="28"/>
              </w:rPr>
              <w:t>модда</w:t>
            </w:r>
            <w:r w:rsidR="00A85587">
              <w:rPr>
                <w:sz w:val="28"/>
                <w:szCs w:val="28"/>
                <w:lang w:val="uz-Cyrl-UZ"/>
              </w:rPr>
              <w:t xml:space="preserve"> </w:t>
            </w:r>
            <w:r>
              <w:rPr>
                <w:sz w:val="28"/>
                <w:szCs w:val="28"/>
                <w:lang w:val="uz-Cyrl-UZ"/>
              </w:rPr>
              <w:t>organik</w:t>
            </w:r>
            <w:r w:rsidRPr="000244B4">
              <w:rPr>
                <w:sz w:val="28"/>
                <w:szCs w:val="28"/>
                <w:lang w:val="uz-Cyrl-UZ"/>
              </w:rPr>
              <w:t xml:space="preserve"> </w:t>
            </w:r>
            <w:r>
              <w:rPr>
                <w:sz w:val="28"/>
                <w:szCs w:val="28"/>
                <w:lang w:val="uz-Cyrl-UZ"/>
              </w:rPr>
              <w:t>birikma</w:t>
            </w:r>
            <w:r w:rsidRPr="000244B4">
              <w:rPr>
                <w:sz w:val="28"/>
                <w:szCs w:val="28"/>
                <w:lang w:val="uz-Cyrl-UZ"/>
              </w:rPr>
              <w:t xml:space="preserve"> </w:t>
            </w:r>
            <w:r>
              <w:rPr>
                <w:sz w:val="28"/>
                <w:szCs w:val="28"/>
                <w:lang w:val="uz-Cyrl-UZ"/>
              </w:rPr>
              <w:t>eritmasi</w:t>
            </w:r>
            <w:r w:rsidRPr="000244B4">
              <w:rPr>
                <w:sz w:val="28"/>
                <w:szCs w:val="28"/>
                <w:lang w:val="uz-Cyrl-UZ"/>
              </w:rPr>
              <w:t xml:space="preserve"> </w:t>
            </w:r>
            <w:r>
              <w:rPr>
                <w:sz w:val="28"/>
                <w:szCs w:val="28"/>
                <w:lang w:val="uz-Cyrl-UZ"/>
              </w:rPr>
              <w:t>ko‘rinishida</w:t>
            </w:r>
            <w:r w:rsidRPr="000244B4">
              <w:rPr>
                <w:sz w:val="28"/>
                <w:szCs w:val="28"/>
                <w:lang w:val="uz-Cyrl-UZ"/>
              </w:rPr>
              <w:t xml:space="preserve"> </w:t>
            </w:r>
            <w:r>
              <w:rPr>
                <w:sz w:val="28"/>
                <w:szCs w:val="28"/>
                <w:lang w:val="uz-Cyrl-UZ"/>
              </w:rPr>
              <w:t>bo‘ladi</w:t>
            </w:r>
            <w:r w:rsidRPr="000244B4">
              <w:rPr>
                <w:sz w:val="28"/>
                <w:szCs w:val="28"/>
                <w:lang w:val="uz-Cyrl-UZ"/>
              </w:rPr>
              <w:t>.</w:t>
            </w:r>
          </w:p>
          <w:p w14:paraId="12C14CFF" w14:textId="77777777" w:rsidR="0056042D" w:rsidRPr="00F6352E" w:rsidRDefault="0056042D" w:rsidP="00576D81">
            <w:pPr>
              <w:jc w:val="both"/>
              <w:rPr>
                <w:sz w:val="20"/>
                <w:szCs w:val="20"/>
                <w:lang w:val="en-US"/>
              </w:rPr>
            </w:pPr>
          </w:p>
          <w:p w14:paraId="1CB3940D" w14:textId="77777777" w:rsidR="0056042D" w:rsidRPr="00407868" w:rsidRDefault="0056042D" w:rsidP="00576D81">
            <w:pPr>
              <w:jc w:val="both"/>
              <w:rPr>
                <w:sz w:val="28"/>
                <w:szCs w:val="28"/>
                <w:lang w:val="uz-Cyrl-UZ"/>
              </w:rPr>
            </w:pPr>
            <w:r w:rsidRPr="000244B4">
              <w:rPr>
                <w:sz w:val="28"/>
                <w:szCs w:val="28"/>
                <w:lang w:val="uz-Cyrl-UZ"/>
              </w:rPr>
              <w:t xml:space="preserve">Суюқ моддали лазер, унда лазер </w:t>
            </w:r>
            <w:r>
              <w:rPr>
                <w:sz w:val="28"/>
                <w:szCs w:val="28"/>
              </w:rPr>
              <w:t>модда</w:t>
            </w:r>
            <w:r w:rsidRPr="000244B4">
              <w:rPr>
                <w:sz w:val="28"/>
                <w:szCs w:val="28"/>
                <w:lang w:val="uz-Cyrl-UZ"/>
              </w:rPr>
              <w:t xml:space="preserve"> органик бирикма эритмаси кўринишида бўлади.</w:t>
            </w:r>
          </w:p>
        </w:tc>
      </w:tr>
      <w:tr w:rsidR="0056042D" w:rsidRPr="00DF1602" w14:paraId="0239E1B6" w14:textId="77777777">
        <w:trPr>
          <w:tblCellSpacing w:w="0" w:type="dxa"/>
          <w:jc w:val="center"/>
        </w:trPr>
        <w:tc>
          <w:tcPr>
            <w:tcW w:w="1954" w:type="pct"/>
          </w:tcPr>
          <w:p w14:paraId="2898324F" w14:textId="77777777" w:rsidR="0056042D" w:rsidRPr="009779CD" w:rsidRDefault="0056042D" w:rsidP="00576D81">
            <w:pPr>
              <w:rPr>
                <w:b/>
                <w:iCs/>
                <w:sz w:val="28"/>
                <w:szCs w:val="28"/>
                <w:lang w:val="uz-Cyrl-UZ"/>
              </w:rPr>
            </w:pPr>
            <w:r w:rsidRPr="009779CD">
              <w:rPr>
                <w:b/>
                <w:iCs/>
                <w:sz w:val="28"/>
                <w:szCs w:val="28"/>
                <w:lang w:val="uz-Cyrl-UZ"/>
              </w:rPr>
              <w:t xml:space="preserve">Лазер на рубиновом кристалле </w:t>
            </w:r>
          </w:p>
          <w:p w14:paraId="71CEC7E1" w14:textId="77777777" w:rsidR="0056042D" w:rsidRPr="0091623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rubin kristall asosidagi lazer</w:t>
            </w:r>
          </w:p>
          <w:p w14:paraId="24D6F202" w14:textId="18EA573D" w:rsidR="0056042D" w:rsidRPr="000020E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рубин кристалл асосидаги лазер</w:t>
            </w:r>
          </w:p>
          <w:p w14:paraId="650F0686"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ruby laser</w:t>
            </w:r>
          </w:p>
        </w:tc>
        <w:tc>
          <w:tcPr>
            <w:tcW w:w="3046" w:type="pct"/>
          </w:tcPr>
          <w:p w14:paraId="0C7A2DAE" w14:textId="77777777" w:rsidR="0056042D" w:rsidRDefault="0056042D" w:rsidP="00576D81">
            <w:pPr>
              <w:jc w:val="both"/>
              <w:rPr>
                <w:sz w:val="28"/>
                <w:szCs w:val="28"/>
                <w:lang w:val="uz-Cyrl-UZ"/>
              </w:rPr>
            </w:pPr>
            <w:r w:rsidRPr="002A323F">
              <w:rPr>
                <w:sz w:val="28"/>
                <w:szCs w:val="28"/>
              </w:rPr>
              <w:t>Твердотельный лазер, основа ко</w:t>
            </w:r>
            <w:r w:rsidRPr="002A323F">
              <w:rPr>
                <w:sz w:val="28"/>
                <w:szCs w:val="28"/>
              </w:rPr>
              <w:softHyphen/>
              <w:t>торого – рубиновый стержень, состоящий из окиси алюминия с примесями не</w:t>
            </w:r>
            <w:r w:rsidRPr="002A323F">
              <w:rPr>
                <w:sz w:val="28"/>
                <w:szCs w:val="28"/>
              </w:rPr>
              <w:softHyphen/>
              <w:t>большого количества хрома; при определенном возбуждении и усилении рубин испускает свет в видимой красной области; в импульсном режиме лазер может испускать пакеты световой энергии длительностью 20 наносекунд.</w:t>
            </w:r>
          </w:p>
          <w:p w14:paraId="46372E5F" w14:textId="77777777" w:rsidR="0056042D" w:rsidRPr="00F6352E" w:rsidRDefault="0056042D" w:rsidP="00576D81">
            <w:pPr>
              <w:jc w:val="both"/>
              <w:rPr>
                <w:sz w:val="20"/>
                <w:szCs w:val="20"/>
              </w:rPr>
            </w:pPr>
          </w:p>
          <w:p w14:paraId="4DFADB43" w14:textId="77777777" w:rsidR="0056042D" w:rsidRPr="009779CD" w:rsidRDefault="0056042D" w:rsidP="00576D81">
            <w:pPr>
              <w:jc w:val="both"/>
              <w:rPr>
                <w:sz w:val="28"/>
                <w:szCs w:val="28"/>
              </w:rPr>
            </w:pPr>
            <w:r>
              <w:rPr>
                <w:sz w:val="28"/>
                <w:szCs w:val="28"/>
                <w:lang w:val="uz-Cyrl-UZ"/>
              </w:rPr>
              <w:t xml:space="preserve">Asosini, oz miqdordagi xrom aralashmalari </w:t>
            </w:r>
            <w:r>
              <w:rPr>
                <w:sz w:val="28"/>
                <w:szCs w:val="28"/>
                <w:lang w:val="uz-Latn-UZ"/>
              </w:rPr>
              <w:t>b</w:t>
            </w:r>
            <w:r>
              <w:rPr>
                <w:sz w:val="28"/>
                <w:szCs w:val="28"/>
                <w:lang w:val="uz-Cyrl-UZ"/>
              </w:rPr>
              <w:t>o‘</w:t>
            </w:r>
            <w:r>
              <w:rPr>
                <w:sz w:val="28"/>
                <w:szCs w:val="28"/>
                <w:lang w:val="uz-Latn-UZ"/>
              </w:rPr>
              <w:t>lgan</w:t>
            </w:r>
            <w:r>
              <w:rPr>
                <w:sz w:val="28"/>
                <w:szCs w:val="28"/>
                <w:lang w:val="uz-Cyrl-UZ"/>
              </w:rPr>
              <w:t xml:space="preserve"> alyuminiy oksidi tashkil qiladigan rubin o‘</w:t>
            </w:r>
            <w:r>
              <w:rPr>
                <w:sz w:val="28"/>
                <w:szCs w:val="28"/>
                <w:lang w:val="uz-Latn-UZ"/>
              </w:rPr>
              <w:t>zakl</w:t>
            </w:r>
            <w:r>
              <w:rPr>
                <w:sz w:val="28"/>
                <w:szCs w:val="28"/>
                <w:lang w:val="uz-Cyrl-UZ"/>
              </w:rPr>
              <w:t>i, qattiq jismli lazer; ma’lum bir darajada qo‘zg‘a-tilganda va kuchaytirilganda rubin ko‘rinadigan qizil sohada yorug‘lik chiqaradi; impulsli rejimda lazer davomiyligi 20 nanosekund bo‘lgan yorug‘lik ener</w:t>
            </w:r>
            <w:r>
              <w:rPr>
                <w:sz w:val="28"/>
                <w:szCs w:val="28"/>
                <w:lang w:val="uz-Latn-UZ"/>
              </w:rPr>
              <w:t>-</w:t>
            </w:r>
            <w:r>
              <w:rPr>
                <w:sz w:val="28"/>
                <w:szCs w:val="28"/>
                <w:lang w:val="uz-Cyrl-UZ"/>
              </w:rPr>
              <w:t>giyasi paketlarini chiqarishi mumkin.</w:t>
            </w:r>
          </w:p>
          <w:p w14:paraId="2BBA70A2" w14:textId="77777777" w:rsidR="0056042D" w:rsidRPr="00F6352E" w:rsidRDefault="0056042D" w:rsidP="00576D81">
            <w:pPr>
              <w:jc w:val="both"/>
              <w:rPr>
                <w:sz w:val="20"/>
                <w:szCs w:val="20"/>
              </w:rPr>
            </w:pPr>
          </w:p>
          <w:p w14:paraId="2A7FC1C8" w14:textId="77777777" w:rsidR="0056042D" w:rsidRPr="000020EA" w:rsidRDefault="0056042D" w:rsidP="00576D81">
            <w:pPr>
              <w:jc w:val="both"/>
              <w:rPr>
                <w:b/>
                <w:iCs/>
                <w:sz w:val="28"/>
                <w:szCs w:val="28"/>
                <w:lang w:val="uz-Cyrl-UZ"/>
              </w:rPr>
            </w:pPr>
            <w:r>
              <w:rPr>
                <w:sz w:val="28"/>
                <w:szCs w:val="28"/>
                <w:lang w:val="uz-Cyrl-UZ"/>
              </w:rPr>
              <w:t>Асосини, оз миқдордаги хром аралашмалари бўлган алюминий оксиди ташкил қиладиган рубин ўзакли, қаттиқ жисмли лазер; маълум бир даражада қўзғатилганда ва кучайтирилганда рубин кўринадиган қизил соҳада ёруғлик чиқа</w:t>
            </w:r>
            <w:r>
              <w:rPr>
                <w:sz w:val="28"/>
                <w:szCs w:val="28"/>
                <w:lang w:val="uz-Latn-UZ"/>
              </w:rPr>
              <w:t>-</w:t>
            </w:r>
            <w:r>
              <w:rPr>
                <w:sz w:val="28"/>
                <w:szCs w:val="28"/>
                <w:lang w:val="uz-Cyrl-UZ"/>
              </w:rPr>
              <w:t>ради; импульсли режимда лазер давомийлиги 20 наносекунд бўлган ёруғлик энергияси пакетла</w:t>
            </w:r>
            <w:r>
              <w:rPr>
                <w:sz w:val="28"/>
                <w:szCs w:val="28"/>
                <w:lang w:val="uz-Latn-UZ"/>
              </w:rPr>
              <w:t>-</w:t>
            </w:r>
            <w:r>
              <w:rPr>
                <w:sz w:val="28"/>
                <w:szCs w:val="28"/>
                <w:lang w:val="uz-Cyrl-UZ"/>
              </w:rPr>
              <w:t xml:space="preserve">рини чиқариши мумкин. </w:t>
            </w:r>
          </w:p>
        </w:tc>
      </w:tr>
      <w:tr w:rsidR="0056042D" w:rsidRPr="003D75D3" w14:paraId="3426F73E" w14:textId="77777777">
        <w:trPr>
          <w:tblCellSpacing w:w="0" w:type="dxa"/>
          <w:jc w:val="center"/>
        </w:trPr>
        <w:tc>
          <w:tcPr>
            <w:tcW w:w="1954" w:type="pct"/>
          </w:tcPr>
          <w:p w14:paraId="0194C49C" w14:textId="77777777" w:rsidR="0056042D" w:rsidRPr="006C30A1" w:rsidRDefault="0056042D" w:rsidP="00576D81">
            <w:pPr>
              <w:rPr>
                <w:b/>
                <w:sz w:val="28"/>
                <w:szCs w:val="28"/>
              </w:rPr>
            </w:pPr>
            <w:r w:rsidRPr="00471031">
              <w:rPr>
                <w:b/>
                <w:sz w:val="28"/>
                <w:szCs w:val="28"/>
              </w:rPr>
              <w:t xml:space="preserve">Лазер на свободных </w:t>
            </w:r>
            <w:r w:rsidRPr="005978E4">
              <w:rPr>
                <w:b/>
                <w:sz w:val="28"/>
                <w:szCs w:val="28"/>
              </w:rPr>
              <w:br/>
            </w:r>
            <w:r w:rsidRPr="00471031">
              <w:rPr>
                <w:b/>
                <w:sz w:val="28"/>
                <w:szCs w:val="28"/>
              </w:rPr>
              <w:t>электронах</w:t>
            </w:r>
          </w:p>
          <w:p w14:paraId="43473EB6" w14:textId="77777777" w:rsidR="0056042D" w:rsidRPr="0091623D" w:rsidRDefault="0056042D" w:rsidP="00576D81">
            <w:pPr>
              <w:rPr>
                <w:b/>
                <w:sz w:val="28"/>
                <w:szCs w:val="28"/>
                <w:lang w:val="uz-Cyrl-UZ"/>
              </w:rPr>
            </w:pPr>
            <w:r>
              <w:rPr>
                <w:b/>
                <w:sz w:val="28"/>
                <w:szCs w:val="28"/>
                <w:lang w:val="en-US"/>
              </w:rPr>
              <w:t>uz</w:t>
            </w:r>
            <w:r w:rsidRPr="006C30A1">
              <w:rPr>
                <w:b/>
                <w:sz w:val="28"/>
                <w:szCs w:val="28"/>
              </w:rPr>
              <w:t xml:space="preserve"> </w:t>
            </w:r>
            <w:r>
              <w:rPr>
                <w:b/>
                <w:sz w:val="28"/>
                <w:szCs w:val="28"/>
                <w:lang w:val="uz-Cyrl-UZ"/>
              </w:rPr>
              <w:t xml:space="preserve">- </w:t>
            </w:r>
            <w:r>
              <w:rPr>
                <w:sz w:val="28"/>
                <w:szCs w:val="28"/>
                <w:lang w:val="uz-Cyrl-UZ"/>
              </w:rPr>
              <w:t>erkin</w:t>
            </w:r>
            <w:r w:rsidRPr="00B5461A">
              <w:rPr>
                <w:sz w:val="28"/>
                <w:szCs w:val="28"/>
                <w:lang w:val="uz-Cyrl-UZ"/>
              </w:rPr>
              <w:t xml:space="preserve"> </w:t>
            </w:r>
            <w:r>
              <w:rPr>
                <w:sz w:val="28"/>
                <w:szCs w:val="28"/>
                <w:lang w:val="uz-Cyrl-UZ"/>
              </w:rPr>
              <w:t>elektronlardagi lazer</w:t>
            </w:r>
          </w:p>
          <w:p w14:paraId="1F3D92C5" w14:textId="2F1FFBE2" w:rsidR="0056042D" w:rsidRPr="00B5461A" w:rsidRDefault="00A80D01" w:rsidP="00576D81">
            <w:pPr>
              <w:rPr>
                <w:b/>
                <w:sz w:val="28"/>
                <w:szCs w:val="28"/>
                <w:lang w:val="uz-Cyrl-UZ"/>
              </w:rPr>
            </w:pPr>
            <w:r>
              <w:rPr>
                <w:b/>
                <w:sz w:val="28"/>
                <w:szCs w:val="28"/>
                <w:lang w:val="uz-Cyrl-UZ"/>
              </w:rPr>
              <w:t xml:space="preserve"> </w:t>
            </w:r>
            <w:r w:rsidR="0056042D" w:rsidRPr="00B5461A">
              <w:rPr>
                <w:sz w:val="28"/>
                <w:szCs w:val="28"/>
                <w:lang w:val="uz-Cyrl-UZ"/>
              </w:rPr>
              <w:t>эркин электронларда</w:t>
            </w:r>
            <w:r w:rsidR="0056042D">
              <w:rPr>
                <w:sz w:val="28"/>
                <w:szCs w:val="28"/>
                <w:lang w:val="uz-Cyrl-UZ"/>
              </w:rPr>
              <w:t xml:space="preserve">ги </w:t>
            </w:r>
            <w:r w:rsidR="0056042D" w:rsidRPr="00B5461A">
              <w:rPr>
                <w:sz w:val="28"/>
                <w:szCs w:val="28"/>
                <w:lang w:val="uz-Cyrl-UZ"/>
              </w:rPr>
              <w:t>лазер</w:t>
            </w:r>
          </w:p>
          <w:p w14:paraId="18346151" w14:textId="77777777" w:rsidR="0056042D" w:rsidRPr="00B5461A" w:rsidRDefault="0056042D" w:rsidP="00576D81">
            <w:pPr>
              <w:rPr>
                <w:b/>
                <w:sz w:val="28"/>
                <w:szCs w:val="28"/>
                <w:lang w:val="en-US"/>
              </w:rPr>
            </w:pPr>
            <w:r>
              <w:rPr>
                <w:b/>
                <w:sz w:val="28"/>
                <w:szCs w:val="28"/>
                <w:lang w:val="en-US"/>
              </w:rPr>
              <w:t xml:space="preserve">en </w:t>
            </w:r>
            <w:r>
              <w:rPr>
                <w:b/>
                <w:sz w:val="28"/>
                <w:szCs w:val="28"/>
                <w:lang w:val="uz-Cyrl-UZ"/>
              </w:rPr>
              <w:t xml:space="preserve">- </w:t>
            </w:r>
            <w:r w:rsidR="00B82F41" w:rsidRPr="008C0926">
              <w:rPr>
                <w:sz w:val="28"/>
                <w:szCs w:val="28"/>
                <w:lang w:val="en-US"/>
              </w:rPr>
              <w:t>free-electron laser</w:t>
            </w:r>
          </w:p>
          <w:p w14:paraId="2C861A6C" w14:textId="77777777" w:rsidR="0056042D" w:rsidRPr="00980E4D" w:rsidRDefault="0056042D" w:rsidP="00576D81">
            <w:pPr>
              <w:rPr>
                <w:b/>
                <w:sz w:val="28"/>
                <w:szCs w:val="28"/>
                <w:lang w:val="en-US"/>
              </w:rPr>
            </w:pPr>
          </w:p>
        </w:tc>
        <w:tc>
          <w:tcPr>
            <w:tcW w:w="3046" w:type="pct"/>
          </w:tcPr>
          <w:p w14:paraId="2FB06B57" w14:textId="77777777" w:rsidR="0056042D" w:rsidRDefault="0056042D" w:rsidP="00576D81">
            <w:pPr>
              <w:jc w:val="both"/>
              <w:rPr>
                <w:sz w:val="28"/>
                <w:szCs w:val="28"/>
                <w:lang w:val="uz-Cyrl-UZ"/>
              </w:rPr>
            </w:pPr>
            <w:r>
              <w:rPr>
                <w:sz w:val="28"/>
                <w:szCs w:val="28"/>
                <w:lang w:val="uz-Cyrl-UZ"/>
              </w:rPr>
              <w:t>Генератор когерентных электромагнитных коле</w:t>
            </w:r>
            <w:r>
              <w:rPr>
                <w:sz w:val="28"/>
                <w:szCs w:val="28"/>
                <w:lang w:val="uz-Latn-UZ"/>
              </w:rPr>
              <w:t>-</w:t>
            </w:r>
            <w:r>
              <w:rPr>
                <w:sz w:val="28"/>
                <w:szCs w:val="28"/>
                <w:lang w:val="uz-Cyrl-UZ"/>
              </w:rPr>
              <w:t>баний оптического диапазона, основанный на взаимодействии пучка свободных реля</w:t>
            </w:r>
            <w:r>
              <w:rPr>
                <w:sz w:val="28"/>
                <w:szCs w:val="28"/>
              </w:rPr>
              <w:t>тивистских электронов с пространственно</w:t>
            </w:r>
            <w:r w:rsidRPr="00872DDF">
              <w:rPr>
                <w:b/>
                <w:sz w:val="28"/>
                <w:szCs w:val="28"/>
              </w:rPr>
              <w:t>-</w:t>
            </w:r>
            <w:r w:rsidRPr="00872DDF">
              <w:rPr>
                <w:sz w:val="28"/>
                <w:szCs w:val="28"/>
              </w:rPr>
              <w:t>периоди</w:t>
            </w:r>
            <w:r>
              <w:rPr>
                <w:sz w:val="28"/>
                <w:szCs w:val="28"/>
                <w:lang w:val="uz-Latn-UZ"/>
              </w:rPr>
              <w:t>-</w:t>
            </w:r>
            <w:r w:rsidRPr="00872DDF">
              <w:rPr>
                <w:sz w:val="28"/>
                <w:szCs w:val="28"/>
              </w:rPr>
              <w:t>ческим электрическим или магнитным полем</w:t>
            </w:r>
            <w:r>
              <w:rPr>
                <w:sz w:val="28"/>
                <w:szCs w:val="28"/>
              </w:rPr>
              <w:t>.</w:t>
            </w:r>
          </w:p>
          <w:p w14:paraId="1E12B4BC" w14:textId="77777777" w:rsidR="0056042D" w:rsidRPr="009779CD" w:rsidRDefault="0056042D" w:rsidP="00576D81">
            <w:pPr>
              <w:jc w:val="both"/>
              <w:rPr>
                <w:sz w:val="28"/>
                <w:szCs w:val="28"/>
              </w:rPr>
            </w:pPr>
          </w:p>
          <w:p w14:paraId="4EAC58C1" w14:textId="6D326CAC" w:rsidR="0056042D" w:rsidRDefault="0056042D" w:rsidP="00576D81">
            <w:pPr>
              <w:jc w:val="both"/>
              <w:rPr>
                <w:sz w:val="28"/>
                <w:szCs w:val="28"/>
                <w:lang w:val="en-US"/>
              </w:rPr>
            </w:pPr>
            <w:r w:rsidRPr="002833E7">
              <w:rPr>
                <w:sz w:val="28"/>
                <w:szCs w:val="28"/>
                <w:lang w:val="en-US"/>
              </w:rPr>
              <w:t>Erkin relyativistik</w:t>
            </w:r>
            <w:r w:rsidR="00A85587">
              <w:rPr>
                <w:sz w:val="28"/>
                <w:szCs w:val="28"/>
                <w:lang w:val="en-US"/>
              </w:rPr>
              <w:t xml:space="preserve"> </w:t>
            </w:r>
            <w:r w:rsidRPr="002833E7">
              <w:rPr>
                <w:sz w:val="28"/>
                <w:szCs w:val="28"/>
                <w:lang w:val="en-US"/>
              </w:rPr>
              <w:t>elektronlar dastasining fazoviy</w:t>
            </w:r>
            <w:r w:rsidRPr="002833E7">
              <w:rPr>
                <w:b/>
                <w:sz w:val="28"/>
                <w:szCs w:val="28"/>
                <w:lang w:val="en-US"/>
              </w:rPr>
              <w:t>-</w:t>
            </w:r>
            <w:r w:rsidRPr="002833E7">
              <w:rPr>
                <w:sz w:val="28"/>
                <w:szCs w:val="28"/>
                <w:lang w:val="en-US"/>
              </w:rPr>
              <w:t xml:space="preserve">davriy elektr yoki magnit maydon </w:t>
            </w:r>
            <w:r>
              <w:rPr>
                <w:sz w:val="28"/>
                <w:szCs w:val="28"/>
                <w:lang w:val="uz-Cyrl-UZ"/>
              </w:rPr>
              <w:t>b</w:t>
            </w:r>
            <w:r w:rsidRPr="002833E7">
              <w:rPr>
                <w:sz w:val="28"/>
                <w:szCs w:val="28"/>
                <w:lang w:val="en-US"/>
              </w:rPr>
              <w:t xml:space="preserve">ilan </w:t>
            </w:r>
            <w:r>
              <w:rPr>
                <w:sz w:val="28"/>
                <w:szCs w:val="28"/>
                <w:lang w:val="uz-Cyrl-UZ"/>
              </w:rPr>
              <w:t>o‘</w:t>
            </w:r>
            <w:r w:rsidRPr="002833E7">
              <w:rPr>
                <w:sz w:val="28"/>
                <w:szCs w:val="28"/>
                <w:lang w:val="en-US"/>
              </w:rPr>
              <w:t>zaro</w:t>
            </w:r>
            <w:r w:rsidRPr="00872DDF">
              <w:rPr>
                <w:sz w:val="28"/>
                <w:szCs w:val="28"/>
                <w:lang w:val="uz-Cyrl-UZ"/>
              </w:rPr>
              <w:t xml:space="preserve"> </w:t>
            </w:r>
            <w:r>
              <w:rPr>
                <w:sz w:val="28"/>
                <w:szCs w:val="28"/>
                <w:lang w:val="uz-Cyrl-UZ"/>
              </w:rPr>
              <w:lastRenderedPageBreak/>
              <w:t>ta’sirlashishiga</w:t>
            </w:r>
            <w:r w:rsidRPr="00872DDF">
              <w:rPr>
                <w:sz w:val="28"/>
                <w:szCs w:val="28"/>
                <w:lang w:val="uz-Cyrl-UZ"/>
              </w:rPr>
              <w:t xml:space="preserve"> </w:t>
            </w:r>
            <w:r>
              <w:rPr>
                <w:sz w:val="28"/>
                <w:szCs w:val="28"/>
                <w:lang w:val="uz-Cyrl-UZ"/>
              </w:rPr>
              <w:t>asoslangan</w:t>
            </w:r>
            <w:r>
              <w:rPr>
                <w:sz w:val="28"/>
                <w:szCs w:val="28"/>
                <w:lang w:val="uz-Latn-UZ"/>
              </w:rPr>
              <w:t>,</w:t>
            </w:r>
            <w:r w:rsidRPr="002833E7">
              <w:rPr>
                <w:sz w:val="28"/>
                <w:szCs w:val="28"/>
                <w:lang w:val="en-US"/>
              </w:rPr>
              <w:t xml:space="preserve"> </w:t>
            </w:r>
            <w:r>
              <w:rPr>
                <w:sz w:val="28"/>
                <w:szCs w:val="28"/>
                <w:lang w:val="uz-Latn-UZ"/>
              </w:rPr>
              <w:t>o</w:t>
            </w:r>
            <w:r w:rsidRPr="002833E7">
              <w:rPr>
                <w:sz w:val="28"/>
                <w:szCs w:val="28"/>
                <w:lang w:val="en-US"/>
              </w:rPr>
              <w:t>ptik diapazondagi kogerent elektromagnit tebranishlar generatori.</w:t>
            </w:r>
          </w:p>
          <w:p w14:paraId="44D5B064" w14:textId="77777777" w:rsidR="0056042D" w:rsidRPr="001418D4" w:rsidRDefault="0056042D" w:rsidP="00576D81">
            <w:pPr>
              <w:jc w:val="both"/>
              <w:rPr>
                <w:sz w:val="28"/>
                <w:szCs w:val="28"/>
                <w:lang w:val="en-US"/>
              </w:rPr>
            </w:pPr>
          </w:p>
          <w:p w14:paraId="54DCC2B8" w14:textId="3FC3BC00" w:rsidR="0056042D" w:rsidRPr="00DE7CEA" w:rsidRDefault="0056042D" w:rsidP="00576D81">
            <w:pPr>
              <w:jc w:val="both"/>
              <w:rPr>
                <w:sz w:val="28"/>
                <w:szCs w:val="28"/>
                <w:lang w:val="uz-Cyrl-UZ"/>
              </w:rPr>
            </w:pPr>
            <w:r>
              <w:rPr>
                <w:sz w:val="28"/>
                <w:szCs w:val="28"/>
              </w:rPr>
              <w:t>Эркин</w:t>
            </w:r>
            <w:r w:rsidRPr="008F6F47">
              <w:rPr>
                <w:sz w:val="28"/>
                <w:szCs w:val="28"/>
                <w:lang w:val="en-US"/>
              </w:rPr>
              <w:t xml:space="preserve"> </w:t>
            </w:r>
            <w:r>
              <w:rPr>
                <w:sz w:val="28"/>
                <w:szCs w:val="28"/>
              </w:rPr>
              <w:t>релятивистик</w:t>
            </w:r>
            <w:r w:rsidR="00A85587">
              <w:rPr>
                <w:sz w:val="28"/>
                <w:szCs w:val="28"/>
                <w:lang w:val="en-US"/>
              </w:rPr>
              <w:t xml:space="preserve"> </w:t>
            </w:r>
            <w:r>
              <w:rPr>
                <w:sz w:val="28"/>
                <w:szCs w:val="28"/>
              </w:rPr>
              <w:t>электронлар</w:t>
            </w:r>
            <w:r w:rsidRPr="008F6F47">
              <w:rPr>
                <w:sz w:val="28"/>
                <w:szCs w:val="28"/>
                <w:lang w:val="en-US"/>
              </w:rPr>
              <w:t xml:space="preserve"> </w:t>
            </w:r>
            <w:r>
              <w:rPr>
                <w:sz w:val="28"/>
                <w:szCs w:val="28"/>
              </w:rPr>
              <w:t>дастасининг</w:t>
            </w:r>
            <w:r w:rsidRPr="008F6F47">
              <w:rPr>
                <w:sz w:val="28"/>
                <w:szCs w:val="28"/>
                <w:lang w:val="en-US"/>
              </w:rPr>
              <w:t xml:space="preserve"> </w:t>
            </w:r>
            <w:r>
              <w:rPr>
                <w:sz w:val="28"/>
                <w:szCs w:val="28"/>
              </w:rPr>
              <w:t>фазовий</w:t>
            </w:r>
            <w:r w:rsidRPr="008F6F47">
              <w:rPr>
                <w:b/>
                <w:sz w:val="28"/>
                <w:szCs w:val="28"/>
                <w:lang w:val="en-US"/>
              </w:rPr>
              <w:t>-</w:t>
            </w:r>
            <w:r w:rsidRPr="00872DDF">
              <w:rPr>
                <w:sz w:val="28"/>
                <w:szCs w:val="28"/>
              </w:rPr>
              <w:t>даврий</w:t>
            </w:r>
            <w:r w:rsidRPr="008F6F47">
              <w:rPr>
                <w:sz w:val="28"/>
                <w:szCs w:val="28"/>
                <w:lang w:val="en-US"/>
              </w:rPr>
              <w:t xml:space="preserve"> </w:t>
            </w:r>
            <w:r w:rsidRPr="00872DDF">
              <w:rPr>
                <w:sz w:val="28"/>
                <w:szCs w:val="28"/>
              </w:rPr>
              <w:t>электр</w:t>
            </w:r>
            <w:r w:rsidRPr="008F6F47">
              <w:rPr>
                <w:sz w:val="28"/>
                <w:szCs w:val="28"/>
                <w:lang w:val="en-US"/>
              </w:rPr>
              <w:t xml:space="preserve"> </w:t>
            </w:r>
            <w:r w:rsidRPr="00872DDF">
              <w:rPr>
                <w:sz w:val="28"/>
                <w:szCs w:val="28"/>
              </w:rPr>
              <w:t>ёки</w:t>
            </w:r>
            <w:r w:rsidRPr="008F6F47">
              <w:rPr>
                <w:sz w:val="28"/>
                <w:szCs w:val="28"/>
                <w:lang w:val="en-US"/>
              </w:rPr>
              <w:t xml:space="preserve"> </w:t>
            </w:r>
            <w:r w:rsidRPr="00872DDF">
              <w:rPr>
                <w:sz w:val="28"/>
                <w:szCs w:val="28"/>
              </w:rPr>
              <w:t>магнит</w:t>
            </w:r>
            <w:r w:rsidRPr="008F6F47">
              <w:rPr>
                <w:sz w:val="28"/>
                <w:szCs w:val="28"/>
                <w:lang w:val="en-US"/>
              </w:rPr>
              <w:t xml:space="preserve"> </w:t>
            </w:r>
            <w:r w:rsidRPr="00872DDF">
              <w:rPr>
                <w:sz w:val="28"/>
                <w:szCs w:val="28"/>
              </w:rPr>
              <w:t>майдон</w:t>
            </w:r>
            <w:r w:rsidRPr="008F6F47">
              <w:rPr>
                <w:sz w:val="28"/>
                <w:szCs w:val="28"/>
                <w:lang w:val="en-US"/>
              </w:rPr>
              <w:t xml:space="preserve"> </w:t>
            </w:r>
            <w:r>
              <w:rPr>
                <w:sz w:val="28"/>
                <w:szCs w:val="28"/>
                <w:lang w:val="uz-Cyrl-UZ"/>
              </w:rPr>
              <w:t>б</w:t>
            </w:r>
            <w:r w:rsidRPr="00872DDF">
              <w:rPr>
                <w:sz w:val="28"/>
                <w:szCs w:val="28"/>
              </w:rPr>
              <w:t>илан</w:t>
            </w:r>
            <w:r w:rsidRPr="008F6F47">
              <w:rPr>
                <w:sz w:val="28"/>
                <w:szCs w:val="28"/>
                <w:lang w:val="en-US"/>
              </w:rPr>
              <w:t xml:space="preserve"> </w:t>
            </w:r>
            <w:r w:rsidRPr="00872DDF">
              <w:rPr>
                <w:sz w:val="28"/>
                <w:szCs w:val="28"/>
                <w:lang w:val="uz-Cyrl-UZ"/>
              </w:rPr>
              <w:t>ў</w:t>
            </w:r>
            <w:r w:rsidRPr="00872DDF">
              <w:rPr>
                <w:sz w:val="28"/>
                <w:szCs w:val="28"/>
              </w:rPr>
              <w:t>заро</w:t>
            </w:r>
            <w:r w:rsidRPr="00872DDF">
              <w:rPr>
                <w:sz w:val="28"/>
                <w:szCs w:val="28"/>
                <w:lang w:val="uz-Cyrl-UZ"/>
              </w:rPr>
              <w:t xml:space="preserve"> таъсирлашишига асосланган</w:t>
            </w:r>
            <w:r>
              <w:rPr>
                <w:sz w:val="28"/>
                <w:szCs w:val="28"/>
                <w:lang w:val="uz-Latn-UZ"/>
              </w:rPr>
              <w:t>, o</w:t>
            </w:r>
            <w:r>
              <w:rPr>
                <w:sz w:val="28"/>
                <w:szCs w:val="28"/>
              </w:rPr>
              <w:t>птик</w:t>
            </w:r>
            <w:r w:rsidRPr="008F6F47">
              <w:rPr>
                <w:sz w:val="28"/>
                <w:szCs w:val="28"/>
                <w:lang w:val="en-US"/>
              </w:rPr>
              <w:t xml:space="preserve"> </w:t>
            </w:r>
            <w:r>
              <w:rPr>
                <w:sz w:val="28"/>
                <w:szCs w:val="28"/>
              </w:rPr>
              <w:t>диапазондаги</w:t>
            </w:r>
            <w:r w:rsidRPr="008F6F47">
              <w:rPr>
                <w:sz w:val="28"/>
                <w:szCs w:val="28"/>
                <w:lang w:val="en-US"/>
              </w:rPr>
              <w:t xml:space="preserve"> </w:t>
            </w:r>
            <w:r>
              <w:rPr>
                <w:sz w:val="28"/>
                <w:szCs w:val="28"/>
              </w:rPr>
              <w:t>когерент</w:t>
            </w:r>
            <w:r w:rsidRPr="008F6F47">
              <w:rPr>
                <w:sz w:val="28"/>
                <w:szCs w:val="28"/>
                <w:lang w:val="en-US"/>
              </w:rPr>
              <w:t xml:space="preserve"> </w:t>
            </w:r>
            <w:r>
              <w:rPr>
                <w:sz w:val="28"/>
                <w:szCs w:val="28"/>
              </w:rPr>
              <w:t>электромагнит</w:t>
            </w:r>
            <w:r w:rsidRPr="008F6F47">
              <w:rPr>
                <w:sz w:val="28"/>
                <w:szCs w:val="28"/>
                <w:lang w:val="en-US"/>
              </w:rPr>
              <w:t xml:space="preserve"> </w:t>
            </w:r>
            <w:r>
              <w:rPr>
                <w:sz w:val="28"/>
                <w:szCs w:val="28"/>
              </w:rPr>
              <w:t>тебранишлар</w:t>
            </w:r>
            <w:r w:rsidRPr="008F6F47">
              <w:rPr>
                <w:sz w:val="28"/>
                <w:szCs w:val="28"/>
                <w:lang w:val="en-US"/>
              </w:rPr>
              <w:t xml:space="preserve"> </w:t>
            </w:r>
            <w:r>
              <w:rPr>
                <w:sz w:val="28"/>
                <w:szCs w:val="28"/>
              </w:rPr>
              <w:t>генератори</w:t>
            </w:r>
            <w:r>
              <w:rPr>
                <w:sz w:val="28"/>
                <w:szCs w:val="28"/>
                <w:lang w:val="uz-Cyrl-UZ"/>
              </w:rPr>
              <w:t>.</w:t>
            </w:r>
          </w:p>
        </w:tc>
      </w:tr>
      <w:tr w:rsidR="0056042D" w:rsidRPr="003D75D3" w14:paraId="0AAAE66C" w14:textId="77777777">
        <w:trPr>
          <w:tblCellSpacing w:w="0" w:type="dxa"/>
          <w:jc w:val="center"/>
        </w:trPr>
        <w:tc>
          <w:tcPr>
            <w:tcW w:w="1954" w:type="pct"/>
          </w:tcPr>
          <w:p w14:paraId="55E7DCAA"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Лазер, использующий эффект Рамана </w:t>
            </w:r>
          </w:p>
          <w:p w14:paraId="3B09491D" w14:textId="77777777" w:rsidR="0056042D" w:rsidRPr="00DC480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w:t>
            </w:r>
            <w:r w:rsidRPr="00DC4806">
              <w:rPr>
                <w:bCs/>
                <w:color w:val="000000"/>
                <w:sz w:val="28"/>
                <w:szCs w:val="28"/>
                <w:lang w:val="uz-Cyrl-UZ"/>
              </w:rPr>
              <w:t>a</w:t>
            </w:r>
            <w:r>
              <w:rPr>
                <w:bCs/>
                <w:color w:val="000000"/>
                <w:sz w:val="28"/>
                <w:szCs w:val="28"/>
                <w:lang w:val="uz-Cyrl-UZ"/>
              </w:rPr>
              <w:t>man</w:t>
            </w:r>
            <w:r w:rsidRPr="00AF58EB">
              <w:rPr>
                <w:bCs/>
                <w:color w:val="000000"/>
                <w:sz w:val="28"/>
                <w:szCs w:val="28"/>
                <w:lang w:val="uz-Cyrl-UZ"/>
              </w:rPr>
              <w:t xml:space="preserve"> </w:t>
            </w:r>
            <w:r>
              <w:rPr>
                <w:bCs/>
                <w:color w:val="000000"/>
                <w:sz w:val="28"/>
                <w:szCs w:val="28"/>
                <w:lang w:val="uz-Cyrl-UZ"/>
              </w:rPr>
              <w:t>effektidan</w:t>
            </w:r>
            <w:r w:rsidRPr="00AF58EB">
              <w:rPr>
                <w:bCs/>
                <w:color w:val="000000"/>
                <w:sz w:val="28"/>
                <w:szCs w:val="28"/>
                <w:lang w:val="uz-Cyrl-UZ"/>
              </w:rPr>
              <w:t xml:space="preserve"> </w:t>
            </w:r>
            <w:r>
              <w:rPr>
                <w:bCs/>
                <w:color w:val="000000"/>
                <w:sz w:val="28"/>
                <w:szCs w:val="28"/>
                <w:lang w:val="uz-Cyrl-UZ"/>
              </w:rPr>
              <w:t>foydalaniladigan</w:t>
            </w:r>
            <w:r w:rsidRPr="00AF58EB">
              <w:rPr>
                <w:bCs/>
                <w:color w:val="000000"/>
                <w:sz w:val="28"/>
                <w:szCs w:val="28"/>
                <w:lang w:val="uz-Cyrl-UZ"/>
              </w:rPr>
              <w:t xml:space="preserve"> </w:t>
            </w:r>
            <w:r>
              <w:rPr>
                <w:bCs/>
                <w:color w:val="000000"/>
                <w:sz w:val="28"/>
                <w:szCs w:val="28"/>
                <w:lang w:val="uz-Cyrl-UZ"/>
              </w:rPr>
              <w:t>lazer</w:t>
            </w:r>
          </w:p>
          <w:p w14:paraId="6E46B1D4" w14:textId="497F9716" w:rsidR="0056042D" w:rsidRPr="00AF58EB" w:rsidRDefault="00A80D01" w:rsidP="00576D81">
            <w:pPr>
              <w:rPr>
                <w:bCs/>
                <w:color w:val="000000"/>
                <w:sz w:val="28"/>
                <w:szCs w:val="28"/>
                <w:lang w:val="uz-Cyrl-UZ"/>
              </w:rPr>
            </w:pPr>
            <w:r>
              <w:rPr>
                <w:bCs/>
                <w:color w:val="000000"/>
                <w:sz w:val="28"/>
                <w:szCs w:val="28"/>
                <w:lang w:val="uz-Cyrl-UZ"/>
              </w:rPr>
              <w:t xml:space="preserve"> </w:t>
            </w:r>
            <w:r w:rsidR="0056042D" w:rsidRPr="00AF58EB">
              <w:rPr>
                <w:bCs/>
                <w:color w:val="000000"/>
                <w:sz w:val="28"/>
                <w:szCs w:val="28"/>
                <w:lang w:val="uz-Cyrl-UZ"/>
              </w:rPr>
              <w:t>Р</w:t>
            </w:r>
            <w:r w:rsidR="0056042D" w:rsidRPr="00DC4806">
              <w:rPr>
                <w:bCs/>
                <w:color w:val="000000"/>
                <w:sz w:val="28"/>
                <w:szCs w:val="28"/>
                <w:lang w:val="uz-Cyrl-UZ"/>
              </w:rPr>
              <w:t>a</w:t>
            </w:r>
            <w:r w:rsidR="0056042D" w:rsidRPr="00AF58EB">
              <w:rPr>
                <w:bCs/>
                <w:color w:val="000000"/>
                <w:sz w:val="28"/>
                <w:szCs w:val="28"/>
                <w:lang w:val="uz-Cyrl-UZ"/>
              </w:rPr>
              <w:t>ман эффектидан фойдаланиладиган лазер</w:t>
            </w:r>
          </w:p>
          <w:p w14:paraId="2920F91E" w14:textId="77777777" w:rsidR="0056042D" w:rsidRPr="00DC4806" w:rsidRDefault="0056042D" w:rsidP="00576D81">
            <w:pPr>
              <w:rPr>
                <w:b/>
                <w:iCs/>
                <w:sz w:val="28"/>
                <w:szCs w:val="28"/>
                <w:lang w:val="uz-Cyrl-UZ"/>
              </w:rPr>
            </w:pPr>
            <w:r w:rsidRPr="00DC4806">
              <w:rPr>
                <w:b/>
                <w:bCs/>
                <w:color w:val="000000"/>
                <w:sz w:val="28"/>
                <w:szCs w:val="28"/>
                <w:lang w:val="uz-Cyrl-UZ"/>
              </w:rPr>
              <w:t xml:space="preserve">en </w:t>
            </w:r>
            <w:r>
              <w:rPr>
                <w:bCs/>
                <w:color w:val="000000"/>
                <w:sz w:val="28"/>
                <w:szCs w:val="28"/>
                <w:lang w:val="uz-Cyrl-UZ"/>
              </w:rPr>
              <w:t>-</w:t>
            </w:r>
            <w:r w:rsidRPr="00DC4806">
              <w:rPr>
                <w:b/>
                <w:bCs/>
                <w:color w:val="000000"/>
                <w:sz w:val="28"/>
                <w:szCs w:val="28"/>
                <w:lang w:val="uz-Cyrl-UZ"/>
              </w:rPr>
              <w:t xml:space="preserve"> </w:t>
            </w:r>
            <w:r w:rsidR="00B82F41" w:rsidRPr="008C0926">
              <w:rPr>
                <w:iCs/>
                <w:sz w:val="28"/>
                <w:szCs w:val="28"/>
                <w:lang w:val="uz-Cyrl-UZ"/>
              </w:rPr>
              <w:t>Raman laser</w:t>
            </w:r>
          </w:p>
        </w:tc>
        <w:tc>
          <w:tcPr>
            <w:tcW w:w="3046" w:type="pct"/>
          </w:tcPr>
          <w:p w14:paraId="7101CB56" w14:textId="77777777" w:rsidR="0056042D" w:rsidRPr="003066DC" w:rsidRDefault="0056042D" w:rsidP="00576D81">
            <w:pPr>
              <w:jc w:val="both"/>
              <w:rPr>
                <w:w w:val="97"/>
                <w:sz w:val="28"/>
                <w:szCs w:val="28"/>
                <w:lang w:val="uz-Cyrl-UZ"/>
              </w:rPr>
            </w:pPr>
            <w:r w:rsidRPr="003066DC">
              <w:rPr>
                <w:w w:val="97"/>
                <w:sz w:val="28"/>
                <w:szCs w:val="28"/>
              </w:rPr>
              <w:t>Лазер, в основе концеп</w:t>
            </w:r>
            <w:r w:rsidRPr="003066DC">
              <w:rPr>
                <w:w w:val="97"/>
                <w:sz w:val="28"/>
                <w:szCs w:val="28"/>
              </w:rPr>
              <w:softHyphen/>
              <w:t>ции которого лежит так называемый «эффект Рамана» – сдвиг частоты излу</w:t>
            </w:r>
            <w:r w:rsidRPr="003066DC">
              <w:rPr>
                <w:w w:val="97"/>
                <w:sz w:val="28"/>
                <w:szCs w:val="28"/>
              </w:rPr>
              <w:softHyphen/>
              <w:t>чения при его прохождении сквозь вещество.</w:t>
            </w:r>
          </w:p>
          <w:p w14:paraId="6CE2A178" w14:textId="77777777" w:rsidR="0056042D" w:rsidRPr="009779CD" w:rsidRDefault="0056042D" w:rsidP="00576D81">
            <w:pPr>
              <w:jc w:val="both"/>
              <w:rPr>
                <w:sz w:val="28"/>
                <w:szCs w:val="28"/>
              </w:rPr>
            </w:pPr>
          </w:p>
          <w:p w14:paraId="4D5962EB" w14:textId="77777777" w:rsidR="0056042D" w:rsidRDefault="0056042D" w:rsidP="00576D81">
            <w:pPr>
              <w:jc w:val="both"/>
              <w:rPr>
                <w:sz w:val="28"/>
                <w:szCs w:val="28"/>
                <w:lang w:val="en-US"/>
              </w:rPr>
            </w:pPr>
            <w:r>
              <w:rPr>
                <w:sz w:val="28"/>
                <w:szCs w:val="28"/>
                <w:lang w:val="uz-Cyrl-UZ"/>
              </w:rPr>
              <w:t>Konsepsiyasi</w:t>
            </w:r>
            <w:r w:rsidRPr="00AF58EB">
              <w:rPr>
                <w:sz w:val="28"/>
                <w:szCs w:val="28"/>
                <w:lang w:val="uz-Cyrl-UZ"/>
              </w:rPr>
              <w:t xml:space="preserve"> </w:t>
            </w:r>
            <w:r>
              <w:rPr>
                <w:sz w:val="28"/>
                <w:szCs w:val="28"/>
                <w:lang w:val="uz-Cyrl-UZ"/>
              </w:rPr>
              <w:t>asosida</w:t>
            </w:r>
            <w:r w:rsidRPr="00AF58EB">
              <w:rPr>
                <w:sz w:val="28"/>
                <w:szCs w:val="28"/>
                <w:lang w:val="uz-Cyrl-UZ"/>
              </w:rPr>
              <w:t xml:space="preserve"> «</w:t>
            </w:r>
            <w:r>
              <w:rPr>
                <w:sz w:val="28"/>
                <w:szCs w:val="28"/>
                <w:lang w:val="uz-Cyrl-UZ"/>
              </w:rPr>
              <w:t>R</w:t>
            </w:r>
            <w:r>
              <w:rPr>
                <w:sz w:val="28"/>
                <w:szCs w:val="28"/>
                <w:lang w:val="uz-Latn-UZ"/>
              </w:rPr>
              <w:t>a</w:t>
            </w:r>
            <w:r>
              <w:rPr>
                <w:sz w:val="28"/>
                <w:szCs w:val="28"/>
                <w:lang w:val="uz-Cyrl-UZ"/>
              </w:rPr>
              <w:t>man</w:t>
            </w:r>
            <w:r w:rsidRPr="00AF58EB">
              <w:rPr>
                <w:sz w:val="28"/>
                <w:szCs w:val="28"/>
                <w:lang w:val="uz-Cyrl-UZ"/>
              </w:rPr>
              <w:t xml:space="preserve"> </w:t>
            </w:r>
            <w:r>
              <w:rPr>
                <w:sz w:val="28"/>
                <w:szCs w:val="28"/>
                <w:lang w:val="uz-Cyrl-UZ"/>
              </w:rPr>
              <w:t>effekti</w:t>
            </w:r>
            <w:r w:rsidRPr="00AF58EB">
              <w:rPr>
                <w:sz w:val="28"/>
                <w:szCs w:val="28"/>
                <w:lang w:val="uz-Cyrl-UZ"/>
              </w:rPr>
              <w:t xml:space="preserve">» </w:t>
            </w:r>
            <w:r w:rsidRPr="003066DC">
              <w:rPr>
                <w:sz w:val="28"/>
                <w:szCs w:val="28"/>
                <w:lang w:val="en-US"/>
              </w:rPr>
              <w:t>–</w:t>
            </w:r>
            <w:r w:rsidRPr="00AF58EB">
              <w:rPr>
                <w:sz w:val="28"/>
                <w:szCs w:val="28"/>
                <w:lang w:val="uz-Cyrl-UZ"/>
              </w:rPr>
              <w:t xml:space="preserve"> </w:t>
            </w:r>
            <w:r>
              <w:rPr>
                <w:sz w:val="28"/>
                <w:szCs w:val="28"/>
                <w:lang w:val="uz-Cyrl-UZ"/>
              </w:rPr>
              <w:t>nurlanish</w:t>
            </w:r>
            <w:r w:rsidRPr="00AF58EB">
              <w:rPr>
                <w:sz w:val="28"/>
                <w:szCs w:val="28"/>
                <w:lang w:val="uz-Cyrl-UZ"/>
              </w:rPr>
              <w:t xml:space="preserve"> </w:t>
            </w:r>
            <w:r>
              <w:rPr>
                <w:sz w:val="28"/>
                <w:szCs w:val="28"/>
                <w:lang w:val="uz-Cyrl-UZ"/>
              </w:rPr>
              <w:t>modda</w:t>
            </w:r>
            <w:r w:rsidRPr="00AF58EB">
              <w:rPr>
                <w:sz w:val="28"/>
                <w:szCs w:val="28"/>
                <w:lang w:val="uz-Cyrl-UZ"/>
              </w:rPr>
              <w:t xml:space="preserve"> </w:t>
            </w:r>
            <w:r>
              <w:rPr>
                <w:sz w:val="28"/>
                <w:szCs w:val="28"/>
                <w:lang w:val="uz-Cyrl-UZ"/>
              </w:rPr>
              <w:t>orqali</w:t>
            </w:r>
            <w:r w:rsidRPr="00AF58EB">
              <w:rPr>
                <w:sz w:val="28"/>
                <w:szCs w:val="28"/>
                <w:lang w:val="uz-Cyrl-UZ"/>
              </w:rPr>
              <w:t xml:space="preserve"> </w:t>
            </w:r>
            <w:r>
              <w:rPr>
                <w:sz w:val="28"/>
                <w:szCs w:val="28"/>
                <w:lang w:val="uz-Cyrl-UZ"/>
              </w:rPr>
              <w:t>o‘tganda</w:t>
            </w:r>
            <w:r w:rsidRPr="00AF58EB">
              <w:rPr>
                <w:sz w:val="28"/>
                <w:szCs w:val="28"/>
                <w:lang w:val="uz-Cyrl-UZ"/>
              </w:rPr>
              <w:t xml:space="preserve">, </w:t>
            </w:r>
            <w:r>
              <w:rPr>
                <w:sz w:val="28"/>
                <w:szCs w:val="28"/>
                <w:lang w:val="uz-Cyrl-UZ"/>
              </w:rPr>
              <w:t>chastotasining</w:t>
            </w:r>
            <w:r w:rsidRPr="00AF58EB">
              <w:rPr>
                <w:sz w:val="28"/>
                <w:szCs w:val="28"/>
                <w:lang w:val="uz-Cyrl-UZ"/>
              </w:rPr>
              <w:t xml:space="preserve"> </w:t>
            </w:r>
            <w:r>
              <w:rPr>
                <w:sz w:val="28"/>
                <w:szCs w:val="28"/>
                <w:lang w:val="uz-Cyrl-UZ"/>
              </w:rPr>
              <w:t>siljishi</w:t>
            </w:r>
            <w:r w:rsidRPr="00AF58EB">
              <w:rPr>
                <w:sz w:val="28"/>
                <w:szCs w:val="28"/>
                <w:lang w:val="uz-Cyrl-UZ"/>
              </w:rPr>
              <w:t xml:space="preserve"> </w:t>
            </w:r>
            <w:r>
              <w:rPr>
                <w:sz w:val="28"/>
                <w:szCs w:val="28"/>
                <w:lang w:val="uz-Cyrl-UZ"/>
              </w:rPr>
              <w:t>yota</w:t>
            </w:r>
            <w:r>
              <w:rPr>
                <w:sz w:val="28"/>
                <w:szCs w:val="28"/>
                <w:lang w:val="uz-Latn-UZ"/>
              </w:rPr>
              <w:t>-</w:t>
            </w:r>
            <w:r>
              <w:rPr>
                <w:sz w:val="28"/>
                <w:szCs w:val="28"/>
                <w:lang w:val="uz-Cyrl-UZ"/>
              </w:rPr>
              <w:t>digan</w:t>
            </w:r>
            <w:r w:rsidRPr="00AF58EB">
              <w:rPr>
                <w:sz w:val="28"/>
                <w:szCs w:val="28"/>
                <w:lang w:val="uz-Cyrl-UZ"/>
              </w:rPr>
              <w:t xml:space="preserve"> </w:t>
            </w:r>
            <w:r>
              <w:rPr>
                <w:sz w:val="28"/>
                <w:szCs w:val="28"/>
                <w:lang w:val="uz-Cyrl-UZ"/>
              </w:rPr>
              <w:t>lazer</w:t>
            </w:r>
            <w:r w:rsidRPr="00AF58EB">
              <w:rPr>
                <w:sz w:val="28"/>
                <w:szCs w:val="28"/>
                <w:lang w:val="uz-Cyrl-UZ"/>
              </w:rPr>
              <w:t>.</w:t>
            </w:r>
          </w:p>
          <w:p w14:paraId="7934A19E" w14:textId="77777777" w:rsidR="0056042D" w:rsidRPr="001418D4" w:rsidRDefault="0056042D" w:rsidP="00576D81">
            <w:pPr>
              <w:jc w:val="both"/>
              <w:rPr>
                <w:sz w:val="28"/>
                <w:szCs w:val="28"/>
                <w:lang w:val="en-US"/>
              </w:rPr>
            </w:pPr>
          </w:p>
          <w:p w14:paraId="732918D7" w14:textId="77777777" w:rsidR="0056042D" w:rsidRPr="00AF58EB" w:rsidRDefault="0056042D" w:rsidP="00576D81">
            <w:pPr>
              <w:jc w:val="both"/>
              <w:rPr>
                <w:b/>
                <w:iCs/>
                <w:sz w:val="28"/>
                <w:szCs w:val="28"/>
                <w:lang w:val="uz-Cyrl-UZ"/>
              </w:rPr>
            </w:pPr>
            <w:r w:rsidRPr="00AF58EB">
              <w:rPr>
                <w:sz w:val="28"/>
                <w:szCs w:val="28"/>
                <w:lang w:val="uz-Cyrl-UZ"/>
              </w:rPr>
              <w:t xml:space="preserve">Концепцияси асосида «Роман эффекти» </w:t>
            </w:r>
            <w:r w:rsidRPr="003066DC">
              <w:rPr>
                <w:sz w:val="28"/>
                <w:szCs w:val="28"/>
                <w:lang w:val="en-US"/>
              </w:rPr>
              <w:t>–</w:t>
            </w:r>
            <w:r w:rsidRPr="00AF58EB">
              <w:rPr>
                <w:sz w:val="28"/>
                <w:szCs w:val="28"/>
                <w:lang w:val="uz-Cyrl-UZ"/>
              </w:rPr>
              <w:t xml:space="preserve"> нурла</w:t>
            </w:r>
            <w:r>
              <w:rPr>
                <w:sz w:val="28"/>
                <w:szCs w:val="28"/>
                <w:lang w:val="uz-Latn-UZ"/>
              </w:rPr>
              <w:t>-</w:t>
            </w:r>
            <w:r w:rsidRPr="00AF58EB">
              <w:rPr>
                <w:sz w:val="28"/>
                <w:szCs w:val="28"/>
                <w:lang w:val="uz-Cyrl-UZ"/>
              </w:rPr>
              <w:t>ниш модда орқали ўтганда частотасининг сил</w:t>
            </w:r>
            <w:r>
              <w:rPr>
                <w:sz w:val="28"/>
                <w:szCs w:val="28"/>
                <w:lang w:val="uz-Latn-UZ"/>
              </w:rPr>
              <w:t>-</w:t>
            </w:r>
            <w:r w:rsidRPr="00AF58EB">
              <w:rPr>
                <w:sz w:val="28"/>
                <w:szCs w:val="28"/>
                <w:lang w:val="uz-Cyrl-UZ"/>
              </w:rPr>
              <w:t>жиши, ётадиган лазер.</w:t>
            </w:r>
          </w:p>
        </w:tc>
      </w:tr>
      <w:tr w:rsidR="0056042D" w:rsidRPr="003D75D3" w14:paraId="1424BFE8" w14:textId="77777777">
        <w:trPr>
          <w:tblCellSpacing w:w="0" w:type="dxa"/>
          <w:jc w:val="center"/>
        </w:trPr>
        <w:tc>
          <w:tcPr>
            <w:tcW w:w="1954" w:type="pct"/>
          </w:tcPr>
          <w:p w14:paraId="59566984" w14:textId="77777777" w:rsidR="0056042D" w:rsidRPr="00471031" w:rsidRDefault="0056042D" w:rsidP="00576D81">
            <w:pPr>
              <w:rPr>
                <w:b/>
                <w:sz w:val="28"/>
                <w:szCs w:val="28"/>
              </w:rPr>
            </w:pPr>
            <w:r w:rsidRPr="00471031">
              <w:rPr>
                <w:b/>
                <w:sz w:val="28"/>
                <w:szCs w:val="28"/>
              </w:rPr>
              <w:t>Лазерная активная среда</w:t>
            </w:r>
          </w:p>
          <w:p w14:paraId="631AD434" w14:textId="77777777" w:rsidR="0056042D" w:rsidRPr="00DC4806" w:rsidRDefault="0056042D" w:rsidP="00576D81">
            <w:pPr>
              <w:rPr>
                <w:b/>
                <w:sz w:val="28"/>
                <w:szCs w:val="28"/>
                <w:lang w:val="uz-Cyrl-UZ"/>
              </w:rPr>
            </w:pPr>
            <w:r>
              <w:rPr>
                <w:b/>
                <w:sz w:val="28"/>
                <w:szCs w:val="28"/>
                <w:lang w:val="en-US"/>
              </w:rPr>
              <w:t>uz</w:t>
            </w:r>
            <w:r w:rsidRPr="00954B9A">
              <w:rPr>
                <w:b/>
                <w:sz w:val="28"/>
                <w:szCs w:val="28"/>
              </w:rPr>
              <w:t xml:space="preserve"> </w:t>
            </w:r>
            <w:r>
              <w:rPr>
                <w:b/>
                <w:sz w:val="28"/>
                <w:szCs w:val="28"/>
                <w:lang w:val="uz-Cyrl-UZ"/>
              </w:rPr>
              <w:t xml:space="preserve">- </w:t>
            </w:r>
            <w:r>
              <w:rPr>
                <w:sz w:val="28"/>
                <w:szCs w:val="28"/>
                <w:lang w:val="uz-Cyrl-UZ"/>
              </w:rPr>
              <w:t>lazer</w:t>
            </w:r>
            <w:r w:rsidRPr="00954B9A">
              <w:rPr>
                <w:sz w:val="28"/>
                <w:szCs w:val="28"/>
                <w:lang w:val="uz-Cyrl-UZ"/>
              </w:rPr>
              <w:t xml:space="preserve"> </w:t>
            </w:r>
            <w:r>
              <w:rPr>
                <w:sz w:val="28"/>
                <w:szCs w:val="28"/>
                <w:lang w:val="uz-Cyrl-UZ"/>
              </w:rPr>
              <w:t>aktiv</w:t>
            </w:r>
            <w:r w:rsidRPr="00954B9A">
              <w:rPr>
                <w:sz w:val="28"/>
                <w:szCs w:val="28"/>
                <w:lang w:val="uz-Cyrl-UZ"/>
              </w:rPr>
              <w:t xml:space="preserve"> </w:t>
            </w:r>
            <w:r>
              <w:rPr>
                <w:sz w:val="28"/>
                <w:szCs w:val="28"/>
                <w:lang w:val="uz-Cyrl-UZ"/>
              </w:rPr>
              <w:t>muhit</w:t>
            </w:r>
          </w:p>
          <w:p w14:paraId="174BB445" w14:textId="68EE1D7E" w:rsidR="0056042D" w:rsidRPr="00954B9A" w:rsidRDefault="00A80D01" w:rsidP="00576D81">
            <w:pPr>
              <w:rPr>
                <w:b/>
                <w:sz w:val="28"/>
                <w:szCs w:val="28"/>
                <w:lang w:val="uz-Cyrl-UZ"/>
              </w:rPr>
            </w:pPr>
            <w:r>
              <w:rPr>
                <w:b/>
                <w:sz w:val="28"/>
                <w:szCs w:val="28"/>
                <w:lang w:val="uz-Cyrl-UZ"/>
              </w:rPr>
              <w:t xml:space="preserve"> </w:t>
            </w:r>
            <w:r w:rsidR="0056042D" w:rsidRPr="00954B9A">
              <w:rPr>
                <w:sz w:val="28"/>
                <w:szCs w:val="28"/>
                <w:lang w:val="uz-Cyrl-UZ"/>
              </w:rPr>
              <w:t>лазер актив муҳит</w:t>
            </w:r>
          </w:p>
          <w:p w14:paraId="4E4F8BB0" w14:textId="77777777" w:rsidR="0056042D" w:rsidRPr="00954B9A" w:rsidRDefault="0056042D" w:rsidP="00576D81">
            <w:pPr>
              <w:rPr>
                <w:sz w:val="28"/>
                <w:szCs w:val="28"/>
                <w:lang w:val="en-US"/>
              </w:rPr>
            </w:pPr>
            <w:r>
              <w:rPr>
                <w:b/>
                <w:sz w:val="28"/>
                <w:szCs w:val="28"/>
                <w:lang w:val="en-US"/>
              </w:rPr>
              <w:t>en</w:t>
            </w:r>
            <w:r w:rsidRPr="00DC4806">
              <w:rPr>
                <w:b/>
                <w:sz w:val="28"/>
                <w:szCs w:val="28"/>
                <w:lang w:val="en-US"/>
              </w:rPr>
              <w:t xml:space="preserve"> </w:t>
            </w:r>
            <w:r>
              <w:rPr>
                <w:b/>
                <w:sz w:val="28"/>
                <w:szCs w:val="28"/>
                <w:lang w:val="uz-Cyrl-UZ"/>
              </w:rPr>
              <w:t xml:space="preserve">- </w:t>
            </w:r>
            <w:r w:rsidR="00B82F41" w:rsidRPr="008C0926">
              <w:rPr>
                <w:sz w:val="28"/>
                <w:szCs w:val="28"/>
                <w:lang w:val="uz-Cyrl-UZ"/>
              </w:rPr>
              <w:t>laser active sphere</w:t>
            </w:r>
          </w:p>
        </w:tc>
        <w:tc>
          <w:tcPr>
            <w:tcW w:w="3046" w:type="pct"/>
          </w:tcPr>
          <w:p w14:paraId="5CAEC9DC" w14:textId="77777777" w:rsidR="0056042D" w:rsidRPr="009779CD" w:rsidRDefault="0056042D" w:rsidP="00576D81">
            <w:pPr>
              <w:jc w:val="both"/>
              <w:rPr>
                <w:sz w:val="28"/>
                <w:szCs w:val="28"/>
              </w:rPr>
            </w:pPr>
            <w:r w:rsidRPr="00471031">
              <w:rPr>
                <w:sz w:val="28"/>
                <w:szCs w:val="28"/>
              </w:rPr>
              <w:t>Среда, обладающая способностью усиления электромагнитного излучения на частоте лазерного перехода.</w:t>
            </w:r>
          </w:p>
          <w:p w14:paraId="3882DE7B" w14:textId="77777777" w:rsidR="0056042D" w:rsidRPr="009779CD" w:rsidRDefault="0056042D" w:rsidP="00576D81">
            <w:pPr>
              <w:jc w:val="both"/>
              <w:rPr>
                <w:sz w:val="28"/>
                <w:szCs w:val="28"/>
              </w:rPr>
            </w:pPr>
          </w:p>
          <w:p w14:paraId="0F9DDB32" w14:textId="77777777" w:rsidR="0056042D" w:rsidRDefault="0056042D" w:rsidP="00576D81">
            <w:pPr>
              <w:jc w:val="both"/>
              <w:rPr>
                <w:sz w:val="28"/>
                <w:szCs w:val="28"/>
                <w:lang w:val="en-US"/>
              </w:rPr>
            </w:pPr>
            <w:r>
              <w:rPr>
                <w:sz w:val="28"/>
                <w:szCs w:val="28"/>
                <w:lang w:val="uz-Cyrl-UZ"/>
              </w:rPr>
              <w:t>Lazer o‘tish chastotasida elektromagnit nurlanishni kuchaytirish qobiliyatiga ega bo‘lgan muhit.</w:t>
            </w:r>
          </w:p>
          <w:p w14:paraId="35EEBDB8" w14:textId="77777777" w:rsidR="0056042D" w:rsidRPr="001418D4" w:rsidRDefault="0056042D" w:rsidP="00576D81">
            <w:pPr>
              <w:jc w:val="both"/>
              <w:rPr>
                <w:sz w:val="28"/>
                <w:szCs w:val="28"/>
                <w:lang w:val="en-US"/>
              </w:rPr>
            </w:pPr>
          </w:p>
          <w:p w14:paraId="22F10A4C" w14:textId="77777777" w:rsidR="0056042D" w:rsidRPr="00954B9A" w:rsidRDefault="0056042D" w:rsidP="00576D81">
            <w:pPr>
              <w:jc w:val="both"/>
              <w:rPr>
                <w:sz w:val="28"/>
                <w:szCs w:val="28"/>
                <w:lang w:val="uz-Cyrl-UZ"/>
              </w:rPr>
            </w:pPr>
            <w:r>
              <w:rPr>
                <w:sz w:val="28"/>
                <w:szCs w:val="28"/>
                <w:lang w:val="uz-Cyrl-UZ"/>
              </w:rPr>
              <w:t>Лазер ўтиш частотасида электромагнит нурланишни кучайтириш қобилиятига эга бўлган муҳит.</w:t>
            </w:r>
          </w:p>
        </w:tc>
      </w:tr>
      <w:tr w:rsidR="0056042D" w:rsidRPr="00DF1602" w14:paraId="120A2950" w14:textId="77777777">
        <w:trPr>
          <w:tblCellSpacing w:w="0" w:type="dxa"/>
          <w:jc w:val="center"/>
        </w:trPr>
        <w:tc>
          <w:tcPr>
            <w:tcW w:w="1954" w:type="pct"/>
          </w:tcPr>
          <w:p w14:paraId="60E2E6E5" w14:textId="77777777" w:rsidR="0056042D" w:rsidRPr="002A323F" w:rsidRDefault="0056042D" w:rsidP="00576D81">
            <w:pPr>
              <w:rPr>
                <w:b/>
                <w:bCs/>
                <w:color w:val="000000"/>
                <w:sz w:val="28"/>
                <w:szCs w:val="28"/>
              </w:rPr>
            </w:pPr>
            <w:r w:rsidRPr="002A323F">
              <w:rPr>
                <w:b/>
                <w:bCs/>
                <w:color w:val="000000"/>
                <w:sz w:val="28"/>
                <w:szCs w:val="28"/>
              </w:rPr>
              <w:t xml:space="preserve">Лазерная генерация </w:t>
            </w:r>
          </w:p>
          <w:p w14:paraId="7BC0C132" w14:textId="77777777" w:rsidR="0056042D" w:rsidRPr="00DC4806" w:rsidRDefault="0056042D" w:rsidP="00576D81">
            <w:pPr>
              <w:rPr>
                <w:bCs/>
                <w:color w:val="000000"/>
                <w:sz w:val="28"/>
                <w:szCs w:val="28"/>
                <w:lang w:val="uz-Cyrl-UZ"/>
              </w:rPr>
            </w:pPr>
            <w:r w:rsidRPr="002A323F">
              <w:rPr>
                <w:b/>
                <w:bCs/>
                <w:color w:val="000000"/>
                <w:sz w:val="28"/>
                <w:szCs w:val="28"/>
                <w:lang w:val="en-US"/>
              </w:rPr>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generatsiya</w:t>
            </w:r>
          </w:p>
          <w:p w14:paraId="2CC08B7C" w14:textId="0143193D" w:rsidR="0056042D" w:rsidRPr="006A313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генерация</w:t>
            </w:r>
          </w:p>
          <w:p w14:paraId="71B3D24F" w14:textId="77777777" w:rsidR="0056042D" w:rsidRPr="001418D4" w:rsidRDefault="0056042D" w:rsidP="00576D81">
            <w:pPr>
              <w:rPr>
                <w:b/>
                <w:bCs/>
                <w:color w:val="000000"/>
                <w:sz w:val="28"/>
                <w:szCs w:val="28"/>
                <w:lang w:val="en-US"/>
              </w:rPr>
            </w:pPr>
            <w:r w:rsidRPr="002A323F">
              <w:rPr>
                <w:b/>
                <w:bCs/>
                <w:color w:val="000000"/>
                <w:sz w:val="28"/>
                <w:szCs w:val="28"/>
                <w:lang w:val="en-US"/>
              </w:rPr>
              <w:t>en</w:t>
            </w:r>
            <w:r w:rsidRPr="001418D4">
              <w:rPr>
                <w:b/>
                <w:bCs/>
                <w:color w:val="000000"/>
                <w:sz w:val="28"/>
                <w:szCs w:val="28"/>
                <w:lang w:val="en-US"/>
              </w:rPr>
              <w:t xml:space="preserve"> </w:t>
            </w:r>
            <w:r>
              <w:rPr>
                <w:bCs/>
                <w:color w:val="000000"/>
                <w:sz w:val="28"/>
                <w:szCs w:val="28"/>
                <w:lang w:val="uz-Cyrl-UZ"/>
              </w:rPr>
              <w:t>-</w:t>
            </w:r>
            <w:r w:rsidRPr="001418D4">
              <w:rPr>
                <w:b/>
                <w:bCs/>
                <w:color w:val="000000"/>
                <w:sz w:val="28"/>
                <w:szCs w:val="28"/>
                <w:lang w:val="en-US"/>
              </w:rPr>
              <w:t xml:space="preserve"> </w:t>
            </w:r>
            <w:r w:rsidR="00B82F41" w:rsidRPr="008C0926">
              <w:rPr>
                <w:bCs/>
                <w:sz w:val="28"/>
                <w:szCs w:val="28"/>
                <w:lang w:val="en-US"/>
              </w:rPr>
              <w:t>laser generation</w:t>
            </w:r>
          </w:p>
        </w:tc>
        <w:tc>
          <w:tcPr>
            <w:tcW w:w="3046" w:type="pct"/>
          </w:tcPr>
          <w:p w14:paraId="1A981EBB" w14:textId="77777777" w:rsidR="0056042D" w:rsidRDefault="0056042D" w:rsidP="00576D81">
            <w:pPr>
              <w:jc w:val="both"/>
              <w:rPr>
                <w:color w:val="000000"/>
                <w:sz w:val="28"/>
                <w:szCs w:val="28"/>
                <w:lang w:val="uz-Cyrl-UZ"/>
              </w:rPr>
            </w:pPr>
            <w:r w:rsidRPr="002A323F">
              <w:rPr>
                <w:color w:val="000000"/>
                <w:sz w:val="28"/>
                <w:szCs w:val="28"/>
                <w:lang w:val="en-US"/>
              </w:rPr>
              <w:t>(</w:t>
            </w:r>
            <w:r w:rsidRPr="002A323F">
              <w:rPr>
                <w:color w:val="000000"/>
                <w:sz w:val="28"/>
                <w:szCs w:val="28"/>
              </w:rPr>
              <w:t>См</w:t>
            </w:r>
            <w:r w:rsidRPr="002A323F">
              <w:rPr>
                <w:color w:val="000000"/>
                <w:sz w:val="28"/>
                <w:szCs w:val="28"/>
                <w:lang w:val="en-US"/>
              </w:rPr>
              <w:t xml:space="preserve">. </w:t>
            </w:r>
            <w:r w:rsidRPr="002A323F">
              <w:rPr>
                <w:b/>
                <w:color w:val="000000"/>
                <w:sz w:val="28"/>
                <w:szCs w:val="28"/>
                <w:lang w:val="en-US"/>
              </w:rPr>
              <w:t>Lasing</w:t>
            </w:r>
            <w:r w:rsidRPr="002A323F">
              <w:rPr>
                <w:color w:val="000000"/>
                <w:sz w:val="28"/>
                <w:szCs w:val="28"/>
                <w:lang w:val="en-US"/>
              </w:rPr>
              <w:t>)</w:t>
            </w:r>
            <w:r w:rsidRPr="00560212">
              <w:rPr>
                <w:color w:val="000000"/>
                <w:sz w:val="28"/>
                <w:szCs w:val="28"/>
                <w:lang w:val="en-US"/>
              </w:rPr>
              <w:t>.</w:t>
            </w:r>
          </w:p>
          <w:p w14:paraId="58DFB37D" w14:textId="77777777" w:rsidR="0056042D" w:rsidRPr="00F6352E" w:rsidRDefault="0056042D" w:rsidP="00576D81">
            <w:pPr>
              <w:jc w:val="both"/>
              <w:rPr>
                <w:color w:val="000000"/>
                <w:sz w:val="20"/>
                <w:szCs w:val="20"/>
                <w:lang w:val="en-US"/>
              </w:rPr>
            </w:pPr>
          </w:p>
          <w:p w14:paraId="18F5AE29" w14:textId="77777777" w:rsidR="0056042D" w:rsidRDefault="0056042D" w:rsidP="00576D81">
            <w:pPr>
              <w:jc w:val="both"/>
              <w:rPr>
                <w:color w:val="000000"/>
                <w:sz w:val="28"/>
                <w:szCs w:val="28"/>
                <w:lang w:val="en-US"/>
              </w:rPr>
            </w:pPr>
            <w:r>
              <w:rPr>
                <w:color w:val="000000"/>
                <w:sz w:val="28"/>
                <w:szCs w:val="28"/>
                <w:lang w:val="uz-Cyrl-UZ"/>
              </w:rPr>
              <w:t>(</w:t>
            </w:r>
            <w:r w:rsidRPr="00560212">
              <w:rPr>
                <w:color w:val="000000"/>
                <w:sz w:val="28"/>
                <w:szCs w:val="28"/>
                <w:lang w:val="en-US"/>
              </w:rPr>
              <w:t>«</w:t>
            </w:r>
            <w:r w:rsidRPr="002A323F">
              <w:rPr>
                <w:b/>
                <w:color w:val="000000"/>
                <w:sz w:val="28"/>
                <w:szCs w:val="28"/>
                <w:lang w:val="en-US"/>
              </w:rPr>
              <w:t>lasing</w:t>
            </w:r>
            <w:r w:rsidRPr="00560212">
              <w:rPr>
                <w:color w:val="000000"/>
                <w:sz w:val="28"/>
                <w:szCs w:val="28"/>
                <w:lang w:val="en-US"/>
              </w:rPr>
              <w:t xml:space="preserve">» </w:t>
            </w:r>
            <w:r>
              <w:rPr>
                <w:color w:val="000000"/>
                <w:sz w:val="28"/>
                <w:szCs w:val="28"/>
                <w:lang w:val="uz-Cyrl-UZ"/>
              </w:rPr>
              <w:t>ga qarang).</w:t>
            </w:r>
          </w:p>
          <w:p w14:paraId="24271604" w14:textId="77777777" w:rsidR="0056042D" w:rsidRPr="00F6352E" w:rsidRDefault="0056042D" w:rsidP="00576D81">
            <w:pPr>
              <w:jc w:val="both"/>
              <w:rPr>
                <w:color w:val="000000"/>
                <w:sz w:val="20"/>
                <w:szCs w:val="20"/>
                <w:lang w:val="en-US"/>
              </w:rPr>
            </w:pPr>
          </w:p>
          <w:p w14:paraId="0A8456FF" w14:textId="77777777" w:rsidR="0056042D" w:rsidRPr="006A3132" w:rsidRDefault="0056042D" w:rsidP="00576D81">
            <w:pPr>
              <w:jc w:val="both"/>
              <w:rPr>
                <w:color w:val="000000"/>
                <w:sz w:val="28"/>
                <w:szCs w:val="28"/>
                <w:lang w:val="uz-Cyrl-UZ"/>
              </w:rPr>
            </w:pPr>
            <w:r>
              <w:rPr>
                <w:color w:val="000000"/>
                <w:sz w:val="28"/>
                <w:szCs w:val="28"/>
                <w:lang w:val="uz-Cyrl-UZ"/>
              </w:rPr>
              <w:t>(</w:t>
            </w:r>
            <w:r w:rsidRPr="00560212">
              <w:rPr>
                <w:color w:val="000000"/>
                <w:sz w:val="28"/>
                <w:szCs w:val="28"/>
                <w:lang w:val="en-US"/>
              </w:rPr>
              <w:t>«</w:t>
            </w:r>
            <w:r w:rsidRPr="002A323F">
              <w:rPr>
                <w:b/>
                <w:color w:val="000000"/>
                <w:sz w:val="28"/>
                <w:szCs w:val="28"/>
                <w:lang w:val="en-US"/>
              </w:rPr>
              <w:t>lasing</w:t>
            </w:r>
            <w:r w:rsidRPr="00560212">
              <w:rPr>
                <w:color w:val="000000"/>
                <w:sz w:val="28"/>
                <w:szCs w:val="28"/>
                <w:lang w:val="en-US"/>
              </w:rPr>
              <w:t xml:space="preserve">» </w:t>
            </w:r>
            <w:r>
              <w:rPr>
                <w:color w:val="000000"/>
                <w:sz w:val="28"/>
                <w:szCs w:val="28"/>
                <w:lang w:val="uz-Cyrl-UZ"/>
              </w:rPr>
              <w:t>га қаранг).</w:t>
            </w:r>
          </w:p>
        </w:tc>
      </w:tr>
      <w:tr w:rsidR="0056042D" w:rsidRPr="00DF1602" w14:paraId="664ED5D4" w14:textId="77777777">
        <w:trPr>
          <w:tblCellSpacing w:w="0" w:type="dxa"/>
          <w:jc w:val="center"/>
        </w:trPr>
        <w:tc>
          <w:tcPr>
            <w:tcW w:w="1954" w:type="pct"/>
          </w:tcPr>
          <w:p w14:paraId="2ADFB024" w14:textId="77777777" w:rsidR="0056042D" w:rsidRPr="002A323F" w:rsidRDefault="0056042D" w:rsidP="00576D81">
            <w:pPr>
              <w:rPr>
                <w:i/>
                <w:iCs/>
                <w:sz w:val="28"/>
                <w:szCs w:val="28"/>
              </w:rPr>
            </w:pPr>
            <w:r w:rsidRPr="002A323F">
              <w:rPr>
                <w:b/>
                <w:iCs/>
                <w:sz w:val="28"/>
                <w:szCs w:val="28"/>
              </w:rPr>
              <w:t>Лазерная головка</w:t>
            </w:r>
            <w:r w:rsidRPr="002A323F">
              <w:rPr>
                <w:i/>
                <w:iCs/>
                <w:sz w:val="28"/>
                <w:szCs w:val="28"/>
              </w:rPr>
              <w:t xml:space="preserve"> </w:t>
            </w:r>
          </w:p>
          <w:p w14:paraId="627512E4" w14:textId="77777777" w:rsidR="0056042D" w:rsidRPr="00DC4806" w:rsidRDefault="0056042D" w:rsidP="00576D81">
            <w:pPr>
              <w:rPr>
                <w:bCs/>
                <w:color w:val="000000"/>
                <w:sz w:val="28"/>
                <w:szCs w:val="28"/>
                <w:lang w:val="uz-Cyrl-UZ"/>
              </w:rPr>
            </w:pPr>
            <w:r w:rsidRPr="002A323F">
              <w:rPr>
                <w:b/>
                <w:bCs/>
                <w:color w:val="000000"/>
                <w:sz w:val="28"/>
                <w:szCs w:val="28"/>
                <w:lang w:val="en-US"/>
              </w:rPr>
              <w:t>uz</w:t>
            </w:r>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kallak</w:t>
            </w:r>
          </w:p>
          <w:p w14:paraId="4062AF69" w14:textId="5F7AEB5E" w:rsidR="0056042D" w:rsidRPr="009C1F9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каллак</w:t>
            </w:r>
          </w:p>
          <w:p w14:paraId="24F02F48" w14:textId="77777777" w:rsidR="0056042D" w:rsidRPr="00DC4806" w:rsidRDefault="0056042D" w:rsidP="00576D81">
            <w:pPr>
              <w:rPr>
                <w:b/>
                <w:iCs/>
                <w:sz w:val="28"/>
                <w:szCs w:val="28"/>
                <w:lang w:val="en-US"/>
              </w:rPr>
            </w:pPr>
            <w:r w:rsidRPr="002A323F">
              <w:rPr>
                <w:b/>
                <w:bCs/>
                <w:color w:val="000000"/>
                <w:sz w:val="28"/>
                <w:szCs w:val="28"/>
                <w:lang w:val="en-US"/>
              </w:rPr>
              <w:t>en</w:t>
            </w:r>
            <w:r w:rsidRPr="00DC4806">
              <w:rPr>
                <w:b/>
                <w:bCs/>
                <w:color w:val="000000"/>
                <w:sz w:val="28"/>
                <w:szCs w:val="28"/>
                <w:lang w:val="en-US"/>
              </w:rPr>
              <w:t xml:space="preserve"> </w:t>
            </w:r>
            <w:r>
              <w:rPr>
                <w:bCs/>
                <w:color w:val="000000"/>
                <w:sz w:val="28"/>
                <w:szCs w:val="28"/>
                <w:lang w:val="uz-Cyrl-UZ"/>
              </w:rPr>
              <w:t>-</w:t>
            </w:r>
            <w:r w:rsidRPr="00DC4806">
              <w:rPr>
                <w:b/>
                <w:bCs/>
                <w:color w:val="000000"/>
                <w:sz w:val="28"/>
                <w:szCs w:val="28"/>
                <w:lang w:val="en-US"/>
              </w:rPr>
              <w:t xml:space="preserve"> </w:t>
            </w:r>
            <w:r w:rsidR="00B82F41" w:rsidRPr="008C0926">
              <w:rPr>
                <w:iCs/>
                <w:sz w:val="28"/>
                <w:szCs w:val="28"/>
                <w:lang w:val="en-US"/>
              </w:rPr>
              <w:t>laser head</w:t>
            </w:r>
          </w:p>
        </w:tc>
        <w:tc>
          <w:tcPr>
            <w:tcW w:w="3046" w:type="pct"/>
          </w:tcPr>
          <w:p w14:paraId="2D52925B" w14:textId="77777777" w:rsidR="0056042D" w:rsidRDefault="0056042D" w:rsidP="00576D81">
            <w:pPr>
              <w:jc w:val="both"/>
              <w:rPr>
                <w:sz w:val="28"/>
                <w:szCs w:val="28"/>
                <w:lang w:val="uz-Cyrl-UZ"/>
              </w:rPr>
            </w:pPr>
            <w:r w:rsidRPr="002A323F">
              <w:rPr>
                <w:sz w:val="28"/>
                <w:szCs w:val="28"/>
              </w:rPr>
              <w:t>Устройство, направляющее и фокусирующее лазерный луч на поверхности обрабатываемого материала.</w:t>
            </w:r>
          </w:p>
          <w:p w14:paraId="53C5858C" w14:textId="77777777" w:rsidR="0056042D" w:rsidRPr="009779CD" w:rsidRDefault="0056042D" w:rsidP="00576D81">
            <w:pPr>
              <w:jc w:val="both"/>
              <w:rPr>
                <w:sz w:val="28"/>
                <w:szCs w:val="28"/>
              </w:rPr>
            </w:pPr>
          </w:p>
          <w:p w14:paraId="5BA1398E" w14:textId="77777777" w:rsidR="0056042D" w:rsidRDefault="0056042D" w:rsidP="00576D81">
            <w:pPr>
              <w:jc w:val="both"/>
              <w:rPr>
                <w:sz w:val="28"/>
                <w:szCs w:val="28"/>
                <w:lang w:val="en-US"/>
              </w:rPr>
            </w:pPr>
            <w:r>
              <w:rPr>
                <w:sz w:val="28"/>
                <w:szCs w:val="28"/>
                <w:lang w:val="uz-Cyrl-UZ"/>
              </w:rPr>
              <w:t>Ishlov beriladigan material sirtida lazer nurini fokuslaydigan va yo‘naltiradigan qurilma.</w:t>
            </w:r>
          </w:p>
          <w:p w14:paraId="5329D36D" w14:textId="77777777" w:rsidR="0056042D" w:rsidRPr="001418D4" w:rsidRDefault="0056042D" w:rsidP="00576D81">
            <w:pPr>
              <w:jc w:val="both"/>
              <w:rPr>
                <w:sz w:val="28"/>
                <w:szCs w:val="28"/>
                <w:lang w:val="en-US"/>
              </w:rPr>
            </w:pPr>
          </w:p>
          <w:p w14:paraId="06A0EA72" w14:textId="77777777" w:rsidR="0056042D" w:rsidRPr="009C1F9A" w:rsidRDefault="0056042D" w:rsidP="00576D81">
            <w:pPr>
              <w:jc w:val="both"/>
              <w:rPr>
                <w:sz w:val="28"/>
                <w:szCs w:val="28"/>
                <w:lang w:val="uz-Cyrl-UZ"/>
              </w:rPr>
            </w:pPr>
            <w:r>
              <w:rPr>
                <w:sz w:val="28"/>
                <w:szCs w:val="28"/>
                <w:lang w:val="uz-Cyrl-UZ"/>
              </w:rPr>
              <w:t>Ишлов бериладиган материал сиртида лазер ну</w:t>
            </w:r>
            <w:r>
              <w:rPr>
                <w:sz w:val="28"/>
                <w:szCs w:val="28"/>
                <w:lang w:val="uz-Latn-UZ"/>
              </w:rPr>
              <w:t>-</w:t>
            </w:r>
            <w:r>
              <w:rPr>
                <w:sz w:val="28"/>
                <w:szCs w:val="28"/>
                <w:lang w:val="uz-Cyrl-UZ"/>
              </w:rPr>
              <w:lastRenderedPageBreak/>
              <w:t>рини фокуслайдиган ва йўналтирадиган қурилма.</w:t>
            </w:r>
          </w:p>
        </w:tc>
      </w:tr>
      <w:tr w:rsidR="0056042D" w:rsidRPr="003D75D3" w14:paraId="2589C811" w14:textId="77777777">
        <w:trPr>
          <w:tblCellSpacing w:w="0" w:type="dxa"/>
          <w:jc w:val="center"/>
        </w:trPr>
        <w:tc>
          <w:tcPr>
            <w:tcW w:w="1954" w:type="pct"/>
          </w:tcPr>
          <w:p w14:paraId="796E0B9D" w14:textId="77777777" w:rsidR="0056042D" w:rsidRPr="002D2723" w:rsidRDefault="0056042D" w:rsidP="00576D81">
            <w:pPr>
              <w:rPr>
                <w:b/>
                <w:iCs/>
                <w:sz w:val="28"/>
                <w:szCs w:val="28"/>
                <w:lang w:val="uz-Cyrl-UZ"/>
              </w:rPr>
            </w:pPr>
            <w:r w:rsidRPr="002D2723">
              <w:rPr>
                <w:b/>
                <w:iCs/>
                <w:sz w:val="28"/>
                <w:szCs w:val="28"/>
                <w:lang w:val="uz-Cyrl-UZ"/>
              </w:rPr>
              <w:lastRenderedPageBreak/>
              <w:t xml:space="preserve">Лазерная дефектоскопия </w:t>
            </w:r>
          </w:p>
          <w:p w14:paraId="0DC091EE" w14:textId="77777777" w:rsidR="0056042D" w:rsidRDefault="0056042D" w:rsidP="00576D81">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defektoskopiya</w:t>
            </w:r>
          </w:p>
          <w:p w14:paraId="2FAB0FBC" w14:textId="01BFD94D" w:rsidR="0056042D" w:rsidRPr="005105E0"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дефектоскопия</w:t>
            </w:r>
          </w:p>
          <w:p w14:paraId="50876295" w14:textId="77777777" w:rsidR="0056042D" w:rsidRPr="002D2723" w:rsidRDefault="0056042D" w:rsidP="00576D81">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B82F41" w:rsidRPr="008C0926">
              <w:rPr>
                <w:iCs/>
                <w:sz w:val="28"/>
                <w:szCs w:val="28"/>
                <w:lang w:val="uz-Cyrl-UZ"/>
              </w:rPr>
              <w:t xml:space="preserve">laser </w:t>
            </w:r>
            <w:r w:rsidR="00B82F41" w:rsidRPr="008C0926">
              <w:rPr>
                <w:iCs/>
                <w:sz w:val="28"/>
                <w:szCs w:val="28"/>
                <w:lang w:val="en-US"/>
              </w:rPr>
              <w:t>defectoscopy</w:t>
            </w:r>
          </w:p>
        </w:tc>
        <w:tc>
          <w:tcPr>
            <w:tcW w:w="3046" w:type="pct"/>
          </w:tcPr>
          <w:p w14:paraId="74DDCC50" w14:textId="77777777" w:rsidR="0056042D" w:rsidRDefault="0056042D" w:rsidP="00576D81">
            <w:pPr>
              <w:jc w:val="both"/>
              <w:rPr>
                <w:sz w:val="28"/>
                <w:szCs w:val="28"/>
                <w:lang w:val="uz-Cyrl-UZ"/>
              </w:rPr>
            </w:pPr>
            <w:r w:rsidRPr="002A323F">
              <w:rPr>
                <w:sz w:val="28"/>
                <w:szCs w:val="28"/>
              </w:rPr>
              <w:t>Лазерные методы и средства измерения геометрии поверхностей сложной формы.</w:t>
            </w:r>
          </w:p>
          <w:p w14:paraId="7BF3FF43" w14:textId="77777777" w:rsidR="0056042D" w:rsidRPr="009779CD" w:rsidRDefault="0056042D" w:rsidP="00576D81">
            <w:pPr>
              <w:jc w:val="both"/>
              <w:rPr>
                <w:sz w:val="28"/>
                <w:szCs w:val="28"/>
              </w:rPr>
            </w:pPr>
          </w:p>
          <w:p w14:paraId="5A94A440" w14:textId="77777777" w:rsidR="0056042D" w:rsidRDefault="0056042D" w:rsidP="00576D81">
            <w:pPr>
              <w:jc w:val="both"/>
              <w:rPr>
                <w:sz w:val="28"/>
                <w:szCs w:val="28"/>
                <w:lang w:val="en-US"/>
              </w:rPr>
            </w:pPr>
            <w:r>
              <w:rPr>
                <w:sz w:val="28"/>
                <w:szCs w:val="28"/>
                <w:lang w:val="uz-Cyrl-UZ"/>
              </w:rPr>
              <w:t>Murakkab shakldagi sirtlar geometriyasini o‘lchash</w:t>
            </w:r>
            <w:r>
              <w:rPr>
                <w:sz w:val="28"/>
                <w:szCs w:val="28"/>
                <w:lang w:val="uz-Latn-UZ"/>
              </w:rPr>
              <w:t>-</w:t>
            </w:r>
            <w:r>
              <w:rPr>
                <w:sz w:val="28"/>
                <w:szCs w:val="28"/>
                <w:lang w:val="uz-Cyrl-UZ"/>
              </w:rPr>
              <w:t>ning lazer usullari hamda vositalari.</w:t>
            </w:r>
          </w:p>
          <w:p w14:paraId="136E0F48" w14:textId="77777777" w:rsidR="0056042D" w:rsidRPr="001418D4" w:rsidRDefault="0056042D" w:rsidP="00576D81">
            <w:pPr>
              <w:jc w:val="both"/>
              <w:rPr>
                <w:sz w:val="28"/>
                <w:szCs w:val="28"/>
                <w:lang w:val="en-US"/>
              </w:rPr>
            </w:pPr>
          </w:p>
          <w:p w14:paraId="004D0371" w14:textId="77777777" w:rsidR="0056042D" w:rsidRPr="005105E0" w:rsidRDefault="0056042D" w:rsidP="00576D81">
            <w:pPr>
              <w:jc w:val="both"/>
              <w:rPr>
                <w:sz w:val="28"/>
                <w:szCs w:val="28"/>
                <w:lang w:val="uz-Cyrl-UZ"/>
              </w:rPr>
            </w:pPr>
            <w:r>
              <w:rPr>
                <w:sz w:val="28"/>
                <w:szCs w:val="28"/>
                <w:lang w:val="uz-Cyrl-UZ"/>
              </w:rPr>
              <w:t xml:space="preserve">Мураккаб шаклдаги сиртлар геометриясини ўлчашнинг лазер усуллари ҳамда воситалари. </w:t>
            </w:r>
          </w:p>
        </w:tc>
      </w:tr>
      <w:tr w:rsidR="0056042D" w:rsidRPr="00DF1602" w14:paraId="57A8E140" w14:textId="77777777">
        <w:trPr>
          <w:tblCellSpacing w:w="0" w:type="dxa"/>
          <w:jc w:val="center"/>
        </w:trPr>
        <w:tc>
          <w:tcPr>
            <w:tcW w:w="1954" w:type="pct"/>
          </w:tcPr>
          <w:p w14:paraId="31CCE8A1" w14:textId="77777777" w:rsidR="0056042D" w:rsidRPr="00647A24" w:rsidRDefault="0056042D" w:rsidP="00576D81">
            <w:pPr>
              <w:rPr>
                <w:b/>
                <w:sz w:val="28"/>
                <w:szCs w:val="28"/>
                <w:lang w:val="uz-Cyrl-UZ"/>
              </w:rPr>
            </w:pPr>
            <w:r w:rsidRPr="00647A24">
              <w:rPr>
                <w:b/>
                <w:sz w:val="28"/>
                <w:szCs w:val="28"/>
                <w:lang w:val="uz-Cyrl-UZ"/>
              </w:rPr>
              <w:t>Лазерная накачка</w:t>
            </w:r>
          </w:p>
          <w:p w14:paraId="1D05300C" w14:textId="77777777" w:rsidR="0056042D" w:rsidRPr="001418D4" w:rsidRDefault="0056042D" w:rsidP="00576D81">
            <w:pPr>
              <w:rPr>
                <w:b/>
                <w:sz w:val="28"/>
                <w:szCs w:val="28"/>
                <w:lang w:val="uz-Cyrl-UZ"/>
              </w:rPr>
            </w:pPr>
            <w:r w:rsidRPr="00647A24">
              <w:rPr>
                <w:b/>
                <w:sz w:val="28"/>
                <w:szCs w:val="28"/>
                <w:lang w:val="uz-Cyrl-UZ"/>
              </w:rPr>
              <w:t xml:space="preserve">uz </w:t>
            </w:r>
            <w:r w:rsidRPr="001418D4">
              <w:rPr>
                <w:b/>
                <w:sz w:val="28"/>
                <w:szCs w:val="28"/>
                <w:lang w:val="uz-Cyrl-UZ"/>
              </w:rPr>
              <w:t xml:space="preserve">- </w:t>
            </w:r>
            <w:r>
              <w:rPr>
                <w:sz w:val="28"/>
                <w:szCs w:val="28"/>
                <w:lang w:val="uz-Cyrl-UZ"/>
              </w:rPr>
              <w:t>lazer</w:t>
            </w:r>
            <w:r w:rsidRPr="00DE4F6B">
              <w:rPr>
                <w:sz w:val="28"/>
                <w:szCs w:val="28"/>
                <w:lang w:val="uz-Cyrl-UZ"/>
              </w:rPr>
              <w:t xml:space="preserve"> </w:t>
            </w:r>
            <w:r>
              <w:rPr>
                <w:sz w:val="28"/>
                <w:szCs w:val="28"/>
                <w:lang w:val="uz-Cyrl-UZ"/>
              </w:rPr>
              <w:t>to‘ldirish</w:t>
            </w:r>
          </w:p>
          <w:p w14:paraId="6B1101BE" w14:textId="740A6BE2" w:rsidR="0056042D" w:rsidRPr="00DE4F6B" w:rsidRDefault="00A80D01" w:rsidP="00576D81">
            <w:pPr>
              <w:rPr>
                <w:b/>
                <w:sz w:val="28"/>
                <w:szCs w:val="28"/>
                <w:lang w:val="uz-Cyrl-UZ"/>
              </w:rPr>
            </w:pPr>
            <w:r>
              <w:rPr>
                <w:b/>
                <w:sz w:val="28"/>
                <w:szCs w:val="28"/>
                <w:lang w:val="uz-Cyrl-UZ"/>
              </w:rPr>
              <w:t xml:space="preserve"> </w:t>
            </w:r>
            <w:r w:rsidR="0056042D" w:rsidRPr="00DE4F6B">
              <w:rPr>
                <w:sz w:val="28"/>
                <w:szCs w:val="28"/>
                <w:lang w:val="uz-Cyrl-UZ"/>
              </w:rPr>
              <w:t>лазер тўлдириш</w:t>
            </w:r>
          </w:p>
          <w:p w14:paraId="067CB782" w14:textId="77777777" w:rsidR="0056042D" w:rsidRPr="00647A24" w:rsidRDefault="0056042D" w:rsidP="00576D81">
            <w:pPr>
              <w:rPr>
                <w:b/>
                <w:sz w:val="28"/>
                <w:szCs w:val="28"/>
                <w:lang w:val="uz-Cyrl-UZ"/>
              </w:rPr>
            </w:pPr>
            <w:r w:rsidRPr="00647A24">
              <w:rPr>
                <w:b/>
                <w:sz w:val="28"/>
                <w:szCs w:val="28"/>
                <w:lang w:val="uz-Cyrl-UZ"/>
              </w:rPr>
              <w:t xml:space="preserve">en </w:t>
            </w:r>
            <w:r w:rsidRPr="001418D4">
              <w:rPr>
                <w:b/>
                <w:sz w:val="28"/>
                <w:szCs w:val="28"/>
                <w:lang w:val="uz-Cyrl-UZ"/>
              </w:rPr>
              <w:t>-</w:t>
            </w:r>
            <w:r w:rsidRPr="00647A24">
              <w:rPr>
                <w:b/>
                <w:sz w:val="28"/>
                <w:szCs w:val="28"/>
                <w:lang w:val="uz-Cyrl-UZ"/>
              </w:rPr>
              <w:t xml:space="preserve"> </w:t>
            </w:r>
            <w:r w:rsidR="00B82F41" w:rsidRPr="008C0926">
              <w:rPr>
                <w:sz w:val="28"/>
                <w:szCs w:val="28"/>
                <w:lang w:val="uz-Cyrl-UZ"/>
              </w:rPr>
              <w:t>laser pumping</w:t>
            </w:r>
          </w:p>
        </w:tc>
        <w:tc>
          <w:tcPr>
            <w:tcW w:w="3046" w:type="pct"/>
          </w:tcPr>
          <w:p w14:paraId="7998B5D6" w14:textId="77777777" w:rsidR="0056042D" w:rsidRDefault="0056042D" w:rsidP="00576D81">
            <w:pPr>
              <w:jc w:val="both"/>
              <w:rPr>
                <w:sz w:val="28"/>
                <w:szCs w:val="28"/>
                <w:lang w:val="uz-Cyrl-UZ"/>
              </w:rPr>
            </w:pPr>
            <w:r w:rsidRPr="009779CD">
              <w:rPr>
                <w:sz w:val="28"/>
                <w:szCs w:val="28"/>
                <w:lang w:val="uz-Cyrl-UZ"/>
              </w:rPr>
              <w:t>Оптическая накачка лазерным излучением.</w:t>
            </w:r>
          </w:p>
          <w:p w14:paraId="7284DB1C" w14:textId="77777777" w:rsidR="0056042D" w:rsidRPr="009779CD" w:rsidRDefault="0056042D" w:rsidP="00576D81">
            <w:pPr>
              <w:jc w:val="both"/>
              <w:rPr>
                <w:sz w:val="28"/>
                <w:szCs w:val="28"/>
                <w:lang w:val="uz-Cyrl-UZ"/>
              </w:rPr>
            </w:pPr>
          </w:p>
          <w:p w14:paraId="6DD6B17D" w14:textId="77777777" w:rsidR="0056042D" w:rsidRPr="009779CD" w:rsidRDefault="0056042D" w:rsidP="00576D81">
            <w:pPr>
              <w:jc w:val="both"/>
              <w:rPr>
                <w:sz w:val="28"/>
                <w:szCs w:val="28"/>
                <w:lang w:val="uz-Cyrl-UZ"/>
              </w:rPr>
            </w:pPr>
            <w:r>
              <w:rPr>
                <w:sz w:val="28"/>
                <w:szCs w:val="28"/>
                <w:lang w:val="uz-Cyrl-UZ"/>
              </w:rPr>
              <w:t xml:space="preserve">Lazer nurlanish </w:t>
            </w:r>
            <w:r>
              <w:rPr>
                <w:sz w:val="28"/>
                <w:szCs w:val="28"/>
                <w:lang w:val="uz-Latn-UZ"/>
              </w:rPr>
              <w:t>bilan</w:t>
            </w:r>
            <w:r>
              <w:rPr>
                <w:sz w:val="28"/>
                <w:szCs w:val="28"/>
                <w:lang w:val="uz-Cyrl-UZ"/>
              </w:rPr>
              <w:t xml:space="preserve"> optik to‘ldirish.</w:t>
            </w:r>
          </w:p>
          <w:p w14:paraId="6063ED0A" w14:textId="77777777" w:rsidR="0056042D" w:rsidRPr="009779CD" w:rsidRDefault="0056042D" w:rsidP="00576D81">
            <w:pPr>
              <w:jc w:val="both"/>
              <w:rPr>
                <w:sz w:val="28"/>
                <w:szCs w:val="28"/>
                <w:lang w:val="uz-Cyrl-UZ"/>
              </w:rPr>
            </w:pPr>
          </w:p>
          <w:p w14:paraId="7489705F" w14:textId="77777777" w:rsidR="0056042D" w:rsidRPr="00DE4F6B" w:rsidRDefault="0056042D" w:rsidP="00576D81">
            <w:pPr>
              <w:jc w:val="both"/>
              <w:rPr>
                <w:sz w:val="28"/>
                <w:szCs w:val="28"/>
                <w:lang w:val="uz-Cyrl-UZ"/>
              </w:rPr>
            </w:pPr>
            <w:r>
              <w:rPr>
                <w:sz w:val="28"/>
                <w:szCs w:val="28"/>
                <w:lang w:val="uz-Cyrl-UZ"/>
              </w:rPr>
              <w:t>Лазер нурланиш билан оптик тўлдириш.</w:t>
            </w:r>
          </w:p>
        </w:tc>
      </w:tr>
      <w:tr w:rsidR="0056042D" w:rsidRPr="00DF1602" w14:paraId="614D7DE8" w14:textId="77777777">
        <w:trPr>
          <w:tblCellSpacing w:w="0" w:type="dxa"/>
          <w:jc w:val="center"/>
        </w:trPr>
        <w:tc>
          <w:tcPr>
            <w:tcW w:w="1954" w:type="pct"/>
          </w:tcPr>
          <w:p w14:paraId="04D62E18" w14:textId="77777777" w:rsidR="0056042D" w:rsidRPr="00647A24" w:rsidRDefault="0056042D" w:rsidP="00576D81">
            <w:pPr>
              <w:rPr>
                <w:b/>
                <w:iCs/>
                <w:sz w:val="28"/>
                <w:szCs w:val="28"/>
                <w:lang w:val="uz-Cyrl-UZ"/>
              </w:rPr>
            </w:pPr>
            <w:r w:rsidRPr="00647A24">
              <w:rPr>
                <w:b/>
                <w:iCs/>
                <w:sz w:val="28"/>
                <w:szCs w:val="28"/>
                <w:lang w:val="uz-Cyrl-UZ"/>
              </w:rPr>
              <w:t xml:space="preserve">Лазерная резка </w:t>
            </w:r>
          </w:p>
          <w:p w14:paraId="27B2FA07" w14:textId="77777777" w:rsidR="0056042D" w:rsidRDefault="0056042D" w:rsidP="00576D81">
            <w:pPr>
              <w:rPr>
                <w:bCs/>
                <w:color w:val="000000"/>
                <w:sz w:val="28"/>
                <w:szCs w:val="28"/>
                <w:lang w:val="uz-Cyrl-UZ"/>
              </w:rPr>
            </w:pPr>
            <w:r w:rsidRPr="00647A2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kesish</w:t>
            </w:r>
          </w:p>
          <w:p w14:paraId="182EB7EF" w14:textId="0FB96842" w:rsidR="0056042D" w:rsidRPr="009326D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кесиш</w:t>
            </w:r>
          </w:p>
          <w:p w14:paraId="53531A0C" w14:textId="77777777" w:rsidR="0056042D" w:rsidRPr="00647A24" w:rsidRDefault="0056042D" w:rsidP="00576D81">
            <w:pPr>
              <w:rPr>
                <w:b/>
                <w:iCs/>
                <w:sz w:val="28"/>
                <w:szCs w:val="28"/>
                <w:lang w:val="uz-Cyrl-UZ"/>
              </w:rPr>
            </w:pPr>
            <w:r w:rsidRPr="00647A24">
              <w:rPr>
                <w:b/>
                <w:bCs/>
                <w:color w:val="000000"/>
                <w:sz w:val="28"/>
                <w:szCs w:val="28"/>
                <w:lang w:val="uz-Cyrl-UZ"/>
              </w:rPr>
              <w:t xml:space="preserve">en </w:t>
            </w:r>
            <w:r>
              <w:rPr>
                <w:b/>
                <w:bCs/>
                <w:color w:val="000000"/>
                <w:sz w:val="28"/>
                <w:szCs w:val="28"/>
                <w:lang w:val="uz-Cyrl-UZ"/>
              </w:rPr>
              <w:t>-</w:t>
            </w:r>
            <w:r w:rsidRPr="00647A24">
              <w:rPr>
                <w:b/>
                <w:bCs/>
                <w:color w:val="000000"/>
                <w:sz w:val="28"/>
                <w:szCs w:val="28"/>
                <w:lang w:val="uz-Cyrl-UZ"/>
              </w:rPr>
              <w:t xml:space="preserve"> </w:t>
            </w:r>
            <w:r w:rsidR="00B82F41" w:rsidRPr="008C0926">
              <w:rPr>
                <w:iCs/>
                <w:sz w:val="28"/>
                <w:szCs w:val="28"/>
                <w:lang w:val="uz-Cyrl-UZ"/>
              </w:rPr>
              <w:t>laser cutting</w:t>
            </w:r>
          </w:p>
        </w:tc>
        <w:tc>
          <w:tcPr>
            <w:tcW w:w="3046" w:type="pct"/>
          </w:tcPr>
          <w:p w14:paraId="361B307A" w14:textId="77777777" w:rsidR="0056042D" w:rsidRDefault="0056042D" w:rsidP="00576D81">
            <w:pPr>
              <w:jc w:val="both"/>
              <w:rPr>
                <w:sz w:val="28"/>
                <w:szCs w:val="28"/>
                <w:lang w:val="uz-Cyrl-UZ"/>
              </w:rPr>
            </w:pPr>
            <w:r w:rsidRPr="002A323F">
              <w:rPr>
                <w:sz w:val="28"/>
                <w:szCs w:val="28"/>
              </w:rPr>
              <w:t>Технология разрушения материала с помощью сфокусированного пучка мощного лазерного излучения.</w:t>
            </w:r>
          </w:p>
          <w:p w14:paraId="4C1F844C" w14:textId="77777777" w:rsidR="0056042D" w:rsidRPr="009779CD" w:rsidRDefault="0056042D" w:rsidP="00576D81">
            <w:pPr>
              <w:jc w:val="both"/>
              <w:rPr>
                <w:sz w:val="28"/>
                <w:szCs w:val="28"/>
              </w:rPr>
            </w:pPr>
          </w:p>
          <w:p w14:paraId="7023387D" w14:textId="77777777" w:rsidR="0056042D" w:rsidRDefault="0056042D" w:rsidP="00576D81">
            <w:pPr>
              <w:jc w:val="both"/>
              <w:rPr>
                <w:sz w:val="28"/>
                <w:szCs w:val="28"/>
                <w:lang w:val="en-US"/>
              </w:rPr>
            </w:pPr>
            <w:r>
              <w:rPr>
                <w:sz w:val="28"/>
                <w:szCs w:val="28"/>
                <w:lang w:val="uz-Cyrl-UZ"/>
              </w:rPr>
              <w:t>Katta quvvatli lazer nurlanishning fokuslangan dastasi yordamida materialni buzish texnologiyasi.</w:t>
            </w:r>
          </w:p>
          <w:p w14:paraId="123B0E4C" w14:textId="77777777" w:rsidR="0056042D" w:rsidRPr="001418D4" w:rsidRDefault="0056042D" w:rsidP="00576D81">
            <w:pPr>
              <w:jc w:val="both"/>
              <w:rPr>
                <w:sz w:val="28"/>
                <w:szCs w:val="28"/>
                <w:lang w:val="en-US"/>
              </w:rPr>
            </w:pPr>
          </w:p>
          <w:p w14:paraId="7EA028E3" w14:textId="77777777" w:rsidR="0056042D" w:rsidRPr="00732678" w:rsidRDefault="0056042D" w:rsidP="00576D81">
            <w:pPr>
              <w:jc w:val="both"/>
              <w:rPr>
                <w:sz w:val="28"/>
                <w:szCs w:val="28"/>
                <w:lang w:val="uz-Cyrl-UZ"/>
              </w:rPr>
            </w:pPr>
            <w:r>
              <w:rPr>
                <w:sz w:val="28"/>
                <w:szCs w:val="28"/>
                <w:lang w:val="uz-Cyrl-UZ"/>
              </w:rPr>
              <w:t>Катта қувватли лазер нурланишнинг фокусланган дастаси ёрдамида материални бузиш технологияси.</w:t>
            </w:r>
          </w:p>
        </w:tc>
      </w:tr>
      <w:tr w:rsidR="0056042D" w:rsidRPr="00DF1602" w14:paraId="52E882B7" w14:textId="77777777">
        <w:trPr>
          <w:tblCellSpacing w:w="0" w:type="dxa"/>
          <w:jc w:val="center"/>
        </w:trPr>
        <w:tc>
          <w:tcPr>
            <w:tcW w:w="1954" w:type="pct"/>
          </w:tcPr>
          <w:p w14:paraId="74E4076B" w14:textId="77777777" w:rsidR="0056042D" w:rsidRPr="00BD19ED" w:rsidRDefault="0056042D" w:rsidP="00576D81">
            <w:pPr>
              <w:rPr>
                <w:b/>
                <w:iCs/>
                <w:sz w:val="28"/>
                <w:szCs w:val="28"/>
                <w:lang w:val="uz-Cyrl-UZ"/>
              </w:rPr>
            </w:pPr>
            <w:r w:rsidRPr="00BD19ED">
              <w:rPr>
                <w:b/>
                <w:iCs/>
                <w:sz w:val="28"/>
                <w:szCs w:val="28"/>
                <w:lang w:val="uz-Cyrl-UZ"/>
              </w:rPr>
              <w:t xml:space="preserve">Лазерная решетка </w:t>
            </w:r>
          </w:p>
          <w:p w14:paraId="6AFD816A" w14:textId="77777777" w:rsidR="0056042D" w:rsidRDefault="0056042D" w:rsidP="00576D81">
            <w:pPr>
              <w:rPr>
                <w:b/>
                <w:bCs/>
                <w:color w:val="000000"/>
                <w:sz w:val="28"/>
                <w:szCs w:val="28"/>
                <w:lang w:val="uz-Cyrl-UZ"/>
              </w:rPr>
            </w:pPr>
            <w:r w:rsidRPr="00BD19E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panjara</w:t>
            </w:r>
          </w:p>
          <w:p w14:paraId="1A5AAEEE" w14:textId="22173449" w:rsidR="0056042D" w:rsidRPr="00916D3E"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панжара</w:t>
            </w:r>
          </w:p>
          <w:p w14:paraId="23F597D6" w14:textId="77777777" w:rsidR="0056042D" w:rsidRPr="00BD19ED" w:rsidRDefault="0056042D" w:rsidP="00576D81">
            <w:pPr>
              <w:rPr>
                <w:b/>
                <w:iCs/>
                <w:sz w:val="28"/>
                <w:szCs w:val="28"/>
                <w:lang w:val="uz-Cyrl-UZ"/>
              </w:rPr>
            </w:pPr>
            <w:r w:rsidRPr="00BD19ED">
              <w:rPr>
                <w:b/>
                <w:bCs/>
                <w:color w:val="000000"/>
                <w:sz w:val="28"/>
                <w:szCs w:val="28"/>
                <w:lang w:val="uz-Cyrl-UZ"/>
              </w:rPr>
              <w:t xml:space="preserve">en </w:t>
            </w:r>
            <w:r>
              <w:rPr>
                <w:bCs/>
                <w:color w:val="000000"/>
                <w:sz w:val="28"/>
                <w:szCs w:val="28"/>
                <w:lang w:val="uz-Cyrl-UZ"/>
              </w:rPr>
              <w:t>-</w:t>
            </w:r>
            <w:r w:rsidRPr="00BD19ED">
              <w:rPr>
                <w:b/>
                <w:bCs/>
                <w:color w:val="000000"/>
                <w:sz w:val="28"/>
                <w:szCs w:val="28"/>
                <w:lang w:val="uz-Cyrl-UZ"/>
              </w:rPr>
              <w:t xml:space="preserve"> </w:t>
            </w:r>
            <w:r w:rsidR="00B82F41" w:rsidRPr="008C0926">
              <w:rPr>
                <w:iCs/>
                <w:sz w:val="28"/>
                <w:szCs w:val="28"/>
                <w:lang w:val="uz-Cyrl-UZ"/>
              </w:rPr>
              <w:t>laser</w:t>
            </w:r>
            <w:r w:rsidR="00B82F41" w:rsidRPr="008C0926">
              <w:rPr>
                <w:iCs/>
                <w:sz w:val="28"/>
                <w:szCs w:val="28"/>
                <w:lang w:val="en-US"/>
              </w:rPr>
              <w:t xml:space="preserve"> </w:t>
            </w:r>
            <w:r w:rsidR="00B82F41" w:rsidRPr="008C0926">
              <w:rPr>
                <w:iCs/>
                <w:sz w:val="28"/>
                <w:szCs w:val="28"/>
                <w:lang w:val="uz-Cyrl-UZ"/>
              </w:rPr>
              <w:t>array</w:t>
            </w:r>
          </w:p>
        </w:tc>
        <w:tc>
          <w:tcPr>
            <w:tcW w:w="3046" w:type="pct"/>
          </w:tcPr>
          <w:p w14:paraId="1FCEA923" w14:textId="77777777" w:rsidR="0056042D" w:rsidRDefault="0056042D" w:rsidP="00576D81">
            <w:pPr>
              <w:jc w:val="both"/>
              <w:rPr>
                <w:sz w:val="28"/>
                <w:szCs w:val="28"/>
                <w:lang w:val="uz-Cyrl-UZ"/>
              </w:rPr>
            </w:pPr>
            <w:r w:rsidRPr="00647A24">
              <w:rPr>
                <w:sz w:val="28"/>
                <w:szCs w:val="28"/>
              </w:rPr>
              <w:t>Многоканальный лазер – решетка простых экономичных лазеров, излучающая совокупность параллельных пучков.</w:t>
            </w:r>
          </w:p>
          <w:p w14:paraId="563B66A0" w14:textId="77777777" w:rsidR="0056042D" w:rsidRPr="009779CD" w:rsidRDefault="0056042D" w:rsidP="00576D81">
            <w:pPr>
              <w:jc w:val="both"/>
              <w:rPr>
                <w:sz w:val="28"/>
                <w:szCs w:val="28"/>
              </w:rPr>
            </w:pPr>
          </w:p>
          <w:p w14:paraId="3FDCE9D5" w14:textId="77777777" w:rsidR="0056042D" w:rsidRDefault="0056042D" w:rsidP="00576D81">
            <w:pPr>
              <w:jc w:val="both"/>
              <w:rPr>
                <w:sz w:val="28"/>
                <w:szCs w:val="28"/>
                <w:lang w:val="en-US"/>
              </w:rPr>
            </w:pPr>
            <w:r>
              <w:rPr>
                <w:iCs/>
                <w:sz w:val="28"/>
                <w:szCs w:val="28"/>
                <w:lang w:val="uz-Cyrl-UZ"/>
              </w:rPr>
              <w:t>Ko‘p</w:t>
            </w:r>
            <w:r w:rsidRPr="00916D3E">
              <w:rPr>
                <w:iCs/>
                <w:sz w:val="28"/>
                <w:szCs w:val="28"/>
                <w:lang w:val="uz-Cyrl-UZ"/>
              </w:rPr>
              <w:t xml:space="preserve"> </w:t>
            </w:r>
            <w:r>
              <w:rPr>
                <w:iCs/>
                <w:sz w:val="28"/>
                <w:szCs w:val="28"/>
                <w:lang w:val="uz-Cyrl-UZ"/>
              </w:rPr>
              <w:t>kanalli</w:t>
            </w:r>
            <w:r w:rsidRPr="00916D3E">
              <w:rPr>
                <w:iCs/>
                <w:sz w:val="28"/>
                <w:szCs w:val="28"/>
                <w:lang w:val="uz-Cyrl-UZ"/>
              </w:rPr>
              <w:t xml:space="preserve"> </w:t>
            </w:r>
            <w:r>
              <w:rPr>
                <w:iCs/>
                <w:sz w:val="28"/>
                <w:szCs w:val="28"/>
                <w:lang w:val="uz-Cyrl-UZ"/>
              </w:rPr>
              <w:t>lazer</w:t>
            </w:r>
            <w:r w:rsidRPr="00916D3E">
              <w:rPr>
                <w:iCs/>
                <w:sz w:val="28"/>
                <w:szCs w:val="28"/>
                <w:lang w:val="uz-Cyrl-UZ"/>
              </w:rPr>
              <w:t xml:space="preserve"> – </w:t>
            </w:r>
            <w:r>
              <w:rPr>
                <w:iCs/>
                <w:sz w:val="28"/>
                <w:szCs w:val="28"/>
                <w:lang w:val="uz-Cyrl-UZ"/>
              </w:rPr>
              <w:t>oddiy</w:t>
            </w:r>
            <w:r w:rsidRPr="00916D3E">
              <w:rPr>
                <w:iCs/>
                <w:sz w:val="28"/>
                <w:szCs w:val="28"/>
                <w:lang w:val="uz-Cyrl-UZ"/>
              </w:rPr>
              <w:t xml:space="preserve">, </w:t>
            </w:r>
            <w:r>
              <w:rPr>
                <w:iCs/>
                <w:sz w:val="28"/>
                <w:szCs w:val="28"/>
                <w:lang w:val="uz-Cyrl-UZ"/>
              </w:rPr>
              <w:t>tejamli</w:t>
            </w:r>
            <w:r w:rsidRPr="00916D3E">
              <w:rPr>
                <w:iCs/>
                <w:sz w:val="28"/>
                <w:szCs w:val="28"/>
                <w:lang w:val="uz-Cyrl-UZ"/>
              </w:rPr>
              <w:t xml:space="preserve"> </w:t>
            </w:r>
            <w:r>
              <w:rPr>
                <w:iCs/>
                <w:sz w:val="28"/>
                <w:szCs w:val="28"/>
                <w:lang w:val="uz-Cyrl-UZ"/>
              </w:rPr>
              <w:t>lazerlar</w:t>
            </w:r>
            <w:r w:rsidRPr="00916D3E">
              <w:rPr>
                <w:iCs/>
                <w:sz w:val="28"/>
                <w:szCs w:val="28"/>
                <w:lang w:val="uz-Cyrl-UZ"/>
              </w:rPr>
              <w:t xml:space="preserve"> </w:t>
            </w:r>
            <w:r>
              <w:rPr>
                <w:iCs/>
                <w:sz w:val="28"/>
                <w:szCs w:val="28"/>
                <w:lang w:val="uz-Cyrl-UZ"/>
              </w:rPr>
              <w:t>panjarasi</w:t>
            </w:r>
            <w:r w:rsidRPr="00916D3E">
              <w:rPr>
                <w:iCs/>
                <w:sz w:val="28"/>
                <w:szCs w:val="28"/>
                <w:lang w:val="uz-Cyrl-UZ"/>
              </w:rPr>
              <w:t xml:space="preserve">, </w:t>
            </w:r>
            <w:r>
              <w:rPr>
                <w:iCs/>
                <w:sz w:val="28"/>
                <w:szCs w:val="28"/>
                <w:lang w:val="uz-Cyrl-UZ"/>
              </w:rPr>
              <w:t>parallel</w:t>
            </w:r>
            <w:r w:rsidRPr="00916D3E">
              <w:rPr>
                <w:iCs/>
                <w:sz w:val="28"/>
                <w:szCs w:val="28"/>
                <w:lang w:val="uz-Cyrl-UZ"/>
              </w:rPr>
              <w:t xml:space="preserve"> </w:t>
            </w:r>
            <w:r>
              <w:rPr>
                <w:iCs/>
                <w:sz w:val="28"/>
                <w:szCs w:val="28"/>
                <w:lang w:val="uz-Cyrl-UZ"/>
              </w:rPr>
              <w:t>nurlarning</w:t>
            </w:r>
            <w:r w:rsidRPr="00916D3E">
              <w:rPr>
                <w:iCs/>
                <w:sz w:val="28"/>
                <w:szCs w:val="28"/>
                <w:lang w:val="uz-Cyrl-UZ"/>
              </w:rPr>
              <w:t xml:space="preserve"> </w:t>
            </w:r>
            <w:r>
              <w:rPr>
                <w:iCs/>
                <w:sz w:val="28"/>
                <w:szCs w:val="28"/>
                <w:lang w:val="uz-Cyrl-UZ"/>
              </w:rPr>
              <w:t>nurlovchi</w:t>
            </w:r>
            <w:r w:rsidRPr="00916D3E">
              <w:rPr>
                <w:iCs/>
                <w:sz w:val="28"/>
                <w:szCs w:val="28"/>
                <w:lang w:val="uz-Cyrl-UZ"/>
              </w:rPr>
              <w:t xml:space="preserve"> </w:t>
            </w:r>
            <w:r>
              <w:rPr>
                <w:iCs/>
                <w:sz w:val="28"/>
                <w:szCs w:val="28"/>
                <w:lang w:val="uz-Cyrl-UZ"/>
              </w:rPr>
              <w:t>jami</w:t>
            </w:r>
            <w:r w:rsidRPr="00916D3E">
              <w:rPr>
                <w:iCs/>
                <w:sz w:val="28"/>
                <w:szCs w:val="28"/>
                <w:lang w:val="uz-Cyrl-UZ"/>
              </w:rPr>
              <w:t>.</w:t>
            </w:r>
          </w:p>
          <w:p w14:paraId="190364D3" w14:textId="77777777" w:rsidR="0056042D" w:rsidRPr="001418D4" w:rsidRDefault="0056042D" w:rsidP="00576D81">
            <w:pPr>
              <w:jc w:val="both"/>
              <w:rPr>
                <w:sz w:val="28"/>
                <w:szCs w:val="28"/>
                <w:lang w:val="en-US"/>
              </w:rPr>
            </w:pPr>
          </w:p>
          <w:p w14:paraId="323FC154" w14:textId="77777777" w:rsidR="0056042D" w:rsidRPr="00916D3E" w:rsidRDefault="0056042D" w:rsidP="00576D81">
            <w:pPr>
              <w:jc w:val="both"/>
              <w:rPr>
                <w:iCs/>
                <w:sz w:val="28"/>
                <w:szCs w:val="28"/>
                <w:lang w:val="uz-Cyrl-UZ"/>
              </w:rPr>
            </w:pPr>
            <w:r w:rsidRPr="00916D3E">
              <w:rPr>
                <w:iCs/>
                <w:sz w:val="28"/>
                <w:szCs w:val="28"/>
                <w:lang w:val="uz-Cyrl-UZ"/>
              </w:rPr>
              <w:t>Кўп каналли лазер – оддий, тежамли лазерлар панжараси, параллел нурларнинг нурловчи жами.</w:t>
            </w:r>
          </w:p>
        </w:tc>
      </w:tr>
      <w:tr w:rsidR="0056042D" w:rsidRPr="003D75D3" w14:paraId="5C0B9791" w14:textId="77777777">
        <w:trPr>
          <w:tblCellSpacing w:w="0" w:type="dxa"/>
          <w:jc w:val="center"/>
        </w:trPr>
        <w:tc>
          <w:tcPr>
            <w:tcW w:w="1954" w:type="pct"/>
          </w:tcPr>
          <w:p w14:paraId="3CEB8018" w14:textId="77777777" w:rsidR="0056042D" w:rsidRPr="00B67435" w:rsidRDefault="0056042D" w:rsidP="00576D81">
            <w:pPr>
              <w:rPr>
                <w:b/>
                <w:iCs/>
                <w:sz w:val="28"/>
                <w:szCs w:val="28"/>
                <w:lang w:val="uz-Cyrl-UZ"/>
              </w:rPr>
            </w:pPr>
            <w:r w:rsidRPr="00B67435">
              <w:rPr>
                <w:b/>
                <w:iCs/>
                <w:sz w:val="28"/>
                <w:szCs w:val="28"/>
                <w:lang w:val="uz-Cyrl-UZ"/>
              </w:rPr>
              <w:t>Лазерная сварка</w:t>
            </w:r>
          </w:p>
          <w:p w14:paraId="319DFBDA" w14:textId="2A32C130" w:rsidR="0056042D" w:rsidRPr="00B67435" w:rsidRDefault="0056042D" w:rsidP="00576D81">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lazer bilan payvandlash</w:t>
            </w:r>
            <w:r w:rsidR="00A85587">
              <w:rPr>
                <w:bCs/>
                <w:color w:val="000000"/>
                <w:sz w:val="28"/>
                <w:szCs w:val="28"/>
                <w:lang w:val="uz-Cyrl-UZ"/>
              </w:rPr>
              <w:t xml:space="preserve"> </w:t>
            </w:r>
          </w:p>
          <w:p w14:paraId="14D39996" w14:textId="285A5F02" w:rsidR="0056042D" w:rsidRPr="00B67435" w:rsidRDefault="00A80D01" w:rsidP="00576D81">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лазер билан пайвандлаш</w:t>
            </w:r>
          </w:p>
          <w:p w14:paraId="14B7DC99" w14:textId="77777777" w:rsidR="0056042D" w:rsidRPr="00B67435" w:rsidRDefault="0056042D" w:rsidP="00576D81">
            <w:pPr>
              <w:rPr>
                <w:b/>
                <w:sz w:val="28"/>
                <w:szCs w:val="28"/>
                <w:lang w:val="en-US"/>
              </w:rPr>
            </w:pPr>
            <w:r w:rsidRPr="00B67435">
              <w:rPr>
                <w:b/>
                <w:bCs/>
                <w:color w:val="000000"/>
                <w:sz w:val="28"/>
                <w:szCs w:val="28"/>
                <w:lang w:val="en-US"/>
              </w:rPr>
              <w:t xml:space="preserve">en - </w:t>
            </w:r>
            <w:r w:rsidR="00B82F41" w:rsidRPr="008C0926">
              <w:rPr>
                <w:iCs/>
                <w:sz w:val="28"/>
                <w:szCs w:val="28"/>
                <w:lang w:val="en-US"/>
              </w:rPr>
              <w:t>laser bonding</w:t>
            </w:r>
          </w:p>
        </w:tc>
        <w:tc>
          <w:tcPr>
            <w:tcW w:w="3046" w:type="pct"/>
          </w:tcPr>
          <w:p w14:paraId="6C968989" w14:textId="77777777" w:rsidR="0056042D" w:rsidRPr="00B67435" w:rsidRDefault="0056042D" w:rsidP="00576D81">
            <w:pPr>
              <w:jc w:val="both"/>
              <w:rPr>
                <w:sz w:val="28"/>
                <w:szCs w:val="28"/>
                <w:lang w:val="uz-Cyrl-UZ"/>
              </w:rPr>
            </w:pPr>
            <w:r w:rsidRPr="00B67435">
              <w:rPr>
                <w:sz w:val="28"/>
                <w:szCs w:val="28"/>
              </w:rPr>
              <w:t>Процесс, позволяющий получать неразъемные соединения деталей и материалов с помощью электронно-лучевого, лазерного оборудования.</w:t>
            </w:r>
          </w:p>
          <w:p w14:paraId="66273033" w14:textId="77777777" w:rsidR="0056042D" w:rsidRPr="00F6352E" w:rsidRDefault="0056042D" w:rsidP="00576D81">
            <w:pPr>
              <w:jc w:val="both"/>
              <w:rPr>
                <w:sz w:val="12"/>
                <w:szCs w:val="12"/>
                <w:lang w:val="uz-Cyrl-UZ"/>
              </w:rPr>
            </w:pPr>
          </w:p>
          <w:p w14:paraId="0870EFDE" w14:textId="77777777" w:rsidR="0056042D" w:rsidRPr="00B67435" w:rsidRDefault="0056042D" w:rsidP="00576D81">
            <w:pPr>
              <w:jc w:val="both"/>
              <w:rPr>
                <w:sz w:val="28"/>
                <w:szCs w:val="28"/>
                <w:lang w:val="uz-Cyrl-UZ"/>
              </w:rPr>
            </w:pPr>
            <w:r w:rsidRPr="00B67435">
              <w:rPr>
                <w:sz w:val="28"/>
                <w:szCs w:val="28"/>
                <w:lang w:val="uz-Cyrl-UZ"/>
              </w:rPr>
              <w:t>Elektron-nur, lazer uskuna yordamida detallar va materiallarni qismlarga ajralmaydigan qilib ulash imkonini beradigan jarayon.</w:t>
            </w:r>
          </w:p>
          <w:p w14:paraId="6FAEDB3B" w14:textId="77777777" w:rsidR="0056042D" w:rsidRPr="00F6352E" w:rsidRDefault="0056042D" w:rsidP="00576D81">
            <w:pPr>
              <w:jc w:val="both"/>
              <w:rPr>
                <w:sz w:val="12"/>
                <w:szCs w:val="12"/>
                <w:lang w:val="uz-Cyrl-UZ"/>
              </w:rPr>
            </w:pPr>
          </w:p>
          <w:p w14:paraId="221D607E" w14:textId="77777777" w:rsidR="0056042D" w:rsidRPr="00B67435" w:rsidRDefault="0056042D" w:rsidP="00576D81">
            <w:pPr>
              <w:jc w:val="both"/>
              <w:rPr>
                <w:sz w:val="28"/>
                <w:szCs w:val="28"/>
                <w:lang w:val="uz-Cyrl-UZ"/>
              </w:rPr>
            </w:pPr>
            <w:r w:rsidRPr="00B67435">
              <w:rPr>
                <w:sz w:val="28"/>
                <w:szCs w:val="28"/>
                <w:lang w:val="uz-Cyrl-UZ"/>
              </w:rPr>
              <w:t xml:space="preserve">Электрон-нур, лазер ускуна ёрдамида деталлар </w:t>
            </w:r>
            <w:r w:rsidRPr="00B67435">
              <w:rPr>
                <w:sz w:val="28"/>
                <w:szCs w:val="28"/>
                <w:lang w:val="uz-Cyrl-UZ"/>
              </w:rPr>
              <w:lastRenderedPageBreak/>
              <w:t>ва материалларни қисмларга ажралмайдиган қилиб улаш имконини берадиган жараён.</w:t>
            </w:r>
          </w:p>
        </w:tc>
      </w:tr>
      <w:tr w:rsidR="0056042D" w:rsidRPr="00DF1602" w14:paraId="00CBAF1B" w14:textId="77777777">
        <w:trPr>
          <w:tblCellSpacing w:w="0" w:type="dxa"/>
          <w:jc w:val="center"/>
        </w:trPr>
        <w:tc>
          <w:tcPr>
            <w:tcW w:w="1954" w:type="pct"/>
          </w:tcPr>
          <w:p w14:paraId="43C26EB1" w14:textId="77777777" w:rsidR="0056042D" w:rsidRPr="00C80E99" w:rsidRDefault="0056042D" w:rsidP="00576D81">
            <w:pPr>
              <w:rPr>
                <w:i/>
                <w:iCs/>
                <w:sz w:val="28"/>
                <w:szCs w:val="28"/>
                <w:lang w:val="uz-Cyrl-UZ"/>
              </w:rPr>
            </w:pPr>
            <w:r w:rsidRPr="00C80E99">
              <w:rPr>
                <w:b/>
                <w:iCs/>
                <w:sz w:val="28"/>
                <w:szCs w:val="28"/>
                <w:lang w:val="uz-Cyrl-UZ"/>
              </w:rPr>
              <w:lastRenderedPageBreak/>
              <w:t>Лазерная связь</w:t>
            </w:r>
            <w:r w:rsidRPr="00C80E99">
              <w:rPr>
                <w:i/>
                <w:iCs/>
                <w:sz w:val="28"/>
                <w:szCs w:val="28"/>
                <w:lang w:val="uz-Cyrl-UZ"/>
              </w:rPr>
              <w:t xml:space="preserve"> </w:t>
            </w:r>
          </w:p>
          <w:p w14:paraId="151D4E0D" w14:textId="77777777" w:rsidR="0056042D" w:rsidRDefault="0056042D" w:rsidP="00576D81">
            <w:pPr>
              <w:rPr>
                <w:bCs/>
                <w:color w:val="000000"/>
                <w:sz w:val="28"/>
                <w:szCs w:val="28"/>
                <w:lang w:val="uz-Cyrl-UZ"/>
              </w:rPr>
            </w:pPr>
            <w:r w:rsidRPr="00C80E9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aloqa</w:t>
            </w:r>
          </w:p>
          <w:p w14:paraId="204802B8" w14:textId="259D2B4A" w:rsidR="0056042D" w:rsidRPr="00C80E99"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алоқа</w:t>
            </w:r>
          </w:p>
          <w:p w14:paraId="059D16F4" w14:textId="77777777" w:rsidR="0056042D" w:rsidRPr="00C80E99" w:rsidRDefault="0056042D" w:rsidP="00576D81">
            <w:pPr>
              <w:rPr>
                <w:b/>
                <w:iCs/>
                <w:sz w:val="28"/>
                <w:szCs w:val="28"/>
                <w:lang w:val="uz-Cyrl-UZ"/>
              </w:rPr>
            </w:pPr>
            <w:r w:rsidRPr="00C80E99">
              <w:rPr>
                <w:b/>
                <w:bCs/>
                <w:color w:val="000000"/>
                <w:sz w:val="28"/>
                <w:szCs w:val="28"/>
                <w:lang w:val="uz-Cyrl-UZ"/>
              </w:rPr>
              <w:t xml:space="preserve">en </w:t>
            </w:r>
            <w:r>
              <w:rPr>
                <w:bCs/>
                <w:color w:val="000000"/>
                <w:sz w:val="28"/>
                <w:szCs w:val="28"/>
                <w:lang w:val="uz-Cyrl-UZ"/>
              </w:rPr>
              <w:t>-</w:t>
            </w:r>
            <w:r w:rsidRPr="00C80E99">
              <w:rPr>
                <w:b/>
                <w:bCs/>
                <w:color w:val="000000"/>
                <w:sz w:val="28"/>
                <w:szCs w:val="28"/>
                <w:lang w:val="uz-Cyrl-UZ"/>
              </w:rPr>
              <w:t xml:space="preserve"> </w:t>
            </w:r>
            <w:r w:rsidRPr="00530362">
              <w:rPr>
                <w:iCs/>
                <w:sz w:val="28"/>
                <w:szCs w:val="28"/>
                <w:lang w:val="uz-Cyrl-UZ"/>
              </w:rPr>
              <w:t>laser communication</w:t>
            </w:r>
          </w:p>
        </w:tc>
        <w:tc>
          <w:tcPr>
            <w:tcW w:w="3046" w:type="pct"/>
          </w:tcPr>
          <w:p w14:paraId="76863467" w14:textId="77777777" w:rsidR="0056042D" w:rsidRDefault="0056042D" w:rsidP="00576D81">
            <w:pPr>
              <w:jc w:val="both"/>
              <w:rPr>
                <w:sz w:val="28"/>
                <w:szCs w:val="28"/>
                <w:lang w:val="uz-Cyrl-UZ"/>
              </w:rPr>
            </w:pPr>
            <w:r w:rsidRPr="00C80E99">
              <w:rPr>
                <w:sz w:val="28"/>
                <w:szCs w:val="28"/>
                <w:lang w:val="uz-Cyrl-UZ"/>
              </w:rPr>
              <w:t>Связь, которая осуществляется по оптическому во</w:t>
            </w:r>
            <w:r w:rsidRPr="00C80E99">
              <w:rPr>
                <w:sz w:val="28"/>
                <w:szCs w:val="28"/>
                <w:lang w:val="uz-Cyrl-UZ"/>
              </w:rPr>
              <w:softHyphen/>
              <w:t>локну – т</w:t>
            </w:r>
            <w:r w:rsidRPr="002A323F">
              <w:rPr>
                <w:sz w:val="28"/>
                <w:szCs w:val="28"/>
              </w:rPr>
              <w:t>онким стеклянным нитям, свет в которых за счет полного внутреннего отражения распространяется практически без потерь на многие сотни километров.</w:t>
            </w:r>
          </w:p>
          <w:p w14:paraId="1595423D" w14:textId="77777777" w:rsidR="0056042D" w:rsidRPr="00F6352E" w:rsidRDefault="0056042D" w:rsidP="00576D81">
            <w:pPr>
              <w:jc w:val="both"/>
              <w:rPr>
                <w:sz w:val="22"/>
                <w:szCs w:val="22"/>
              </w:rPr>
            </w:pPr>
          </w:p>
          <w:p w14:paraId="1A1AEA84" w14:textId="77777777" w:rsidR="0056042D" w:rsidRPr="009779CD" w:rsidRDefault="0056042D" w:rsidP="00576D81">
            <w:pPr>
              <w:jc w:val="both"/>
              <w:rPr>
                <w:sz w:val="28"/>
                <w:szCs w:val="28"/>
              </w:rPr>
            </w:pPr>
            <w:r>
              <w:rPr>
                <w:sz w:val="28"/>
                <w:szCs w:val="28"/>
                <w:lang w:val="uz-Cyrl-UZ"/>
              </w:rPr>
              <w:t xml:space="preserve">Optik tola – yorug‘lik to‘la ichki qaytish hisobiga amalda yo‘qotishlarsiz yuzlab kilometrga tarqa-ladigan ingichka shisha </w:t>
            </w:r>
            <w:r w:rsidRPr="00F21307">
              <w:rPr>
                <w:sz w:val="28"/>
                <w:szCs w:val="28"/>
                <w:lang w:val="uz-Cyrl-UZ"/>
              </w:rPr>
              <w:t>tola</w:t>
            </w:r>
            <w:r>
              <w:rPr>
                <w:sz w:val="28"/>
                <w:szCs w:val="28"/>
                <w:lang w:val="uz-Cyrl-UZ"/>
              </w:rPr>
              <w:t xml:space="preserve"> bo‘ylab amalga oshiriladigan aloqa.</w:t>
            </w:r>
          </w:p>
          <w:p w14:paraId="15A380F4" w14:textId="77777777" w:rsidR="0056042D" w:rsidRPr="00F6352E" w:rsidRDefault="0056042D" w:rsidP="00576D81">
            <w:pPr>
              <w:jc w:val="both"/>
              <w:rPr>
                <w:sz w:val="22"/>
                <w:szCs w:val="22"/>
              </w:rPr>
            </w:pPr>
          </w:p>
          <w:p w14:paraId="3C96D08E" w14:textId="77777777" w:rsidR="0056042D" w:rsidRPr="00530362" w:rsidRDefault="0056042D" w:rsidP="00576D81">
            <w:pPr>
              <w:jc w:val="both"/>
              <w:rPr>
                <w:sz w:val="28"/>
                <w:szCs w:val="28"/>
                <w:lang w:val="uz-Cyrl-UZ"/>
              </w:rPr>
            </w:pPr>
            <w:r>
              <w:rPr>
                <w:sz w:val="28"/>
                <w:szCs w:val="28"/>
                <w:lang w:val="uz-Cyrl-UZ"/>
              </w:rPr>
              <w:t xml:space="preserve">Оптик тола – ёруғлик тўла ички қайтиш ҳисобига амалда йўқотишларсиз юзлаб километрга тарқа-ладиган ингичка шиша </w:t>
            </w:r>
            <w:r w:rsidRPr="00F21307">
              <w:rPr>
                <w:sz w:val="28"/>
                <w:szCs w:val="28"/>
                <w:lang w:val="uz-Cyrl-UZ"/>
              </w:rPr>
              <w:t>тола</w:t>
            </w:r>
            <w:r>
              <w:rPr>
                <w:sz w:val="28"/>
                <w:szCs w:val="28"/>
                <w:lang w:val="uz-Cyrl-UZ"/>
              </w:rPr>
              <w:t xml:space="preserve"> бўйлаб амалга ошириладиган алоқа.</w:t>
            </w:r>
          </w:p>
        </w:tc>
      </w:tr>
      <w:tr w:rsidR="0056042D" w:rsidRPr="00DF1602" w14:paraId="51055330" w14:textId="77777777">
        <w:trPr>
          <w:tblCellSpacing w:w="0" w:type="dxa"/>
          <w:jc w:val="center"/>
        </w:trPr>
        <w:tc>
          <w:tcPr>
            <w:tcW w:w="1954" w:type="pct"/>
          </w:tcPr>
          <w:p w14:paraId="21095848" w14:textId="77777777" w:rsidR="0056042D" w:rsidRPr="00BD19ED" w:rsidRDefault="0056042D" w:rsidP="00576D81">
            <w:pPr>
              <w:rPr>
                <w:b/>
                <w:iCs/>
                <w:sz w:val="28"/>
                <w:szCs w:val="28"/>
                <w:lang w:val="uz-Cyrl-UZ"/>
              </w:rPr>
            </w:pPr>
            <w:r w:rsidRPr="00BD19ED">
              <w:rPr>
                <w:b/>
                <w:iCs/>
                <w:sz w:val="28"/>
                <w:szCs w:val="28"/>
                <w:lang w:val="uz-Cyrl-UZ"/>
              </w:rPr>
              <w:t xml:space="preserve">Лазерная спектроскопия </w:t>
            </w:r>
          </w:p>
          <w:p w14:paraId="7E8C81D8" w14:textId="77777777" w:rsidR="0056042D" w:rsidRDefault="0056042D" w:rsidP="00576D81">
            <w:pPr>
              <w:rPr>
                <w:bCs/>
                <w:color w:val="000000"/>
                <w:sz w:val="28"/>
                <w:szCs w:val="28"/>
                <w:lang w:val="uz-Cyrl-UZ"/>
              </w:rPr>
            </w:pPr>
            <w:r w:rsidRPr="00BD19E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spektroskopiya</w:t>
            </w:r>
          </w:p>
          <w:p w14:paraId="6F5E2FF1" w14:textId="21877898" w:rsidR="0056042D" w:rsidRPr="00705B48"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спектроскопия</w:t>
            </w:r>
          </w:p>
          <w:p w14:paraId="0B622B83" w14:textId="77777777" w:rsidR="0056042D" w:rsidRPr="00BD19ED" w:rsidRDefault="0056042D" w:rsidP="00576D81">
            <w:pPr>
              <w:rPr>
                <w:b/>
                <w:sz w:val="28"/>
                <w:szCs w:val="28"/>
                <w:lang w:val="uz-Cyrl-UZ"/>
              </w:rPr>
            </w:pPr>
            <w:r w:rsidRPr="00BD19ED">
              <w:rPr>
                <w:b/>
                <w:bCs/>
                <w:color w:val="000000"/>
                <w:sz w:val="28"/>
                <w:szCs w:val="28"/>
                <w:lang w:val="uz-Cyrl-UZ"/>
              </w:rPr>
              <w:t xml:space="preserve">en </w:t>
            </w:r>
            <w:r>
              <w:rPr>
                <w:bCs/>
                <w:color w:val="000000"/>
                <w:sz w:val="28"/>
                <w:szCs w:val="28"/>
                <w:lang w:val="uz-Cyrl-UZ"/>
              </w:rPr>
              <w:t>-</w:t>
            </w:r>
            <w:r w:rsidRPr="00BD19ED">
              <w:rPr>
                <w:b/>
                <w:bCs/>
                <w:color w:val="000000"/>
                <w:sz w:val="28"/>
                <w:szCs w:val="28"/>
                <w:lang w:val="uz-Cyrl-UZ"/>
              </w:rPr>
              <w:t xml:space="preserve"> </w:t>
            </w:r>
            <w:r w:rsidR="00B82F41" w:rsidRPr="008C0926">
              <w:rPr>
                <w:sz w:val="28"/>
                <w:szCs w:val="28"/>
                <w:lang w:val="uz-Cyrl-UZ"/>
              </w:rPr>
              <w:t>laser spectroscopy</w:t>
            </w:r>
          </w:p>
        </w:tc>
        <w:tc>
          <w:tcPr>
            <w:tcW w:w="3046" w:type="pct"/>
          </w:tcPr>
          <w:p w14:paraId="502BF6EA" w14:textId="77777777" w:rsidR="0056042D" w:rsidRDefault="0056042D" w:rsidP="00576D81">
            <w:pPr>
              <w:jc w:val="both"/>
              <w:rPr>
                <w:sz w:val="28"/>
                <w:szCs w:val="28"/>
                <w:lang w:val="uz-Cyrl-UZ"/>
              </w:rPr>
            </w:pPr>
            <w:r w:rsidRPr="002A323F">
              <w:rPr>
                <w:sz w:val="28"/>
                <w:szCs w:val="28"/>
              </w:rPr>
              <w:t>Раздел оптической спектроскопии, ме</w:t>
            </w:r>
            <w:r w:rsidRPr="002A323F">
              <w:rPr>
                <w:sz w:val="28"/>
                <w:szCs w:val="28"/>
              </w:rPr>
              <w:softHyphen/>
              <w:t>тоды которой основаны на использовании лазерного излучения.</w:t>
            </w:r>
          </w:p>
          <w:p w14:paraId="41AC3CEF" w14:textId="77777777" w:rsidR="0056042D" w:rsidRPr="00F6352E" w:rsidRDefault="0056042D" w:rsidP="00576D81">
            <w:pPr>
              <w:jc w:val="both"/>
              <w:rPr>
                <w:sz w:val="22"/>
                <w:szCs w:val="22"/>
              </w:rPr>
            </w:pPr>
          </w:p>
          <w:p w14:paraId="07AA7312" w14:textId="77777777" w:rsidR="0056042D" w:rsidRDefault="0056042D" w:rsidP="00576D81">
            <w:pPr>
              <w:jc w:val="both"/>
              <w:rPr>
                <w:sz w:val="28"/>
                <w:szCs w:val="28"/>
                <w:lang w:val="en-US"/>
              </w:rPr>
            </w:pPr>
            <w:r>
              <w:rPr>
                <w:sz w:val="28"/>
                <w:szCs w:val="28"/>
                <w:lang w:val="uz-Cyrl-UZ"/>
              </w:rPr>
              <w:t>Usullari lazer nurlanishdan foydalanishga asos-langan optik spektroskopiya bo‘limi.</w:t>
            </w:r>
          </w:p>
          <w:p w14:paraId="310D2FA3" w14:textId="77777777" w:rsidR="0056042D" w:rsidRPr="00F6352E" w:rsidRDefault="0056042D" w:rsidP="00576D81">
            <w:pPr>
              <w:jc w:val="both"/>
              <w:rPr>
                <w:sz w:val="22"/>
                <w:szCs w:val="22"/>
                <w:lang w:val="en-US"/>
              </w:rPr>
            </w:pPr>
          </w:p>
          <w:p w14:paraId="61E95F99" w14:textId="77777777" w:rsidR="0056042D" w:rsidRPr="00705B48" w:rsidRDefault="0056042D" w:rsidP="00576D81">
            <w:pPr>
              <w:jc w:val="both"/>
              <w:rPr>
                <w:b/>
                <w:sz w:val="28"/>
                <w:szCs w:val="28"/>
                <w:lang w:val="uz-Cyrl-UZ"/>
              </w:rPr>
            </w:pPr>
            <w:r>
              <w:rPr>
                <w:sz w:val="28"/>
                <w:szCs w:val="28"/>
                <w:lang w:val="uz-Cyrl-UZ"/>
              </w:rPr>
              <w:t>Усуллари лазер нурланишдан фойдаланишга асосланган оптик спектроскопия бўлими.</w:t>
            </w:r>
          </w:p>
        </w:tc>
      </w:tr>
      <w:tr w:rsidR="0056042D" w:rsidRPr="00DF1602" w14:paraId="54FC3F08" w14:textId="77777777">
        <w:trPr>
          <w:tblCellSpacing w:w="0" w:type="dxa"/>
          <w:jc w:val="center"/>
        </w:trPr>
        <w:tc>
          <w:tcPr>
            <w:tcW w:w="1954" w:type="pct"/>
          </w:tcPr>
          <w:p w14:paraId="545533C6" w14:textId="77777777" w:rsidR="0056042D" w:rsidRPr="00F71136" w:rsidRDefault="0056042D" w:rsidP="00576D81">
            <w:pPr>
              <w:rPr>
                <w:b/>
                <w:bCs/>
                <w:color w:val="000000"/>
                <w:sz w:val="28"/>
                <w:szCs w:val="28"/>
                <w:lang w:val="uz-Cyrl-UZ"/>
              </w:rPr>
            </w:pPr>
            <w:r w:rsidRPr="00F71136">
              <w:rPr>
                <w:b/>
                <w:bCs/>
                <w:color w:val="000000"/>
                <w:sz w:val="28"/>
                <w:szCs w:val="28"/>
                <w:lang w:val="uz-Cyrl-UZ"/>
              </w:rPr>
              <w:t xml:space="preserve">Лазерная установка </w:t>
            </w:r>
          </w:p>
          <w:p w14:paraId="63B01CE0" w14:textId="77777777" w:rsidR="0056042D" w:rsidRDefault="0056042D" w:rsidP="00576D81">
            <w:pPr>
              <w:rPr>
                <w:bCs/>
                <w:color w:val="000000"/>
                <w:sz w:val="28"/>
                <w:szCs w:val="28"/>
                <w:lang w:val="uz-Cyrl-UZ"/>
              </w:rPr>
            </w:pPr>
            <w:r w:rsidRPr="00F71136">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F71136">
              <w:rPr>
                <w:bCs/>
                <w:color w:val="000000"/>
                <w:sz w:val="28"/>
                <w:szCs w:val="28"/>
                <w:lang w:val="uz-Cyrl-UZ"/>
              </w:rPr>
              <w:t xml:space="preserve"> </w:t>
            </w:r>
            <w:r>
              <w:rPr>
                <w:bCs/>
                <w:color w:val="000000"/>
                <w:sz w:val="28"/>
                <w:szCs w:val="28"/>
                <w:lang w:val="uz-Cyrl-UZ"/>
              </w:rPr>
              <w:t>qurilma</w:t>
            </w:r>
          </w:p>
          <w:p w14:paraId="7650B76E" w14:textId="1E775629" w:rsidR="0056042D" w:rsidRPr="00F71136" w:rsidRDefault="00A80D01" w:rsidP="00576D81">
            <w:pPr>
              <w:rPr>
                <w:bCs/>
                <w:color w:val="000000"/>
                <w:sz w:val="28"/>
                <w:szCs w:val="28"/>
                <w:lang w:val="uz-Cyrl-UZ"/>
              </w:rPr>
            </w:pPr>
            <w:r>
              <w:rPr>
                <w:bCs/>
                <w:color w:val="000000"/>
                <w:sz w:val="28"/>
                <w:szCs w:val="28"/>
                <w:lang w:val="uz-Cyrl-UZ"/>
              </w:rPr>
              <w:t xml:space="preserve"> </w:t>
            </w:r>
            <w:r w:rsidR="0056042D" w:rsidRPr="00F71136">
              <w:rPr>
                <w:bCs/>
                <w:color w:val="000000"/>
                <w:sz w:val="28"/>
                <w:szCs w:val="28"/>
                <w:lang w:val="uz-Cyrl-UZ"/>
              </w:rPr>
              <w:t>лазер қурилма</w:t>
            </w:r>
          </w:p>
          <w:p w14:paraId="1199F30C" w14:textId="77777777" w:rsidR="0056042D" w:rsidRPr="00F71136" w:rsidRDefault="0056042D" w:rsidP="00576D81">
            <w:pPr>
              <w:rPr>
                <w:b/>
                <w:bCs/>
                <w:color w:val="000000"/>
                <w:sz w:val="28"/>
                <w:szCs w:val="28"/>
                <w:lang w:val="uz-Cyrl-UZ"/>
              </w:rPr>
            </w:pPr>
            <w:r w:rsidRPr="00F71136">
              <w:rPr>
                <w:b/>
                <w:bCs/>
                <w:color w:val="000000"/>
                <w:sz w:val="28"/>
                <w:szCs w:val="28"/>
                <w:lang w:val="uz-Cyrl-UZ"/>
              </w:rPr>
              <w:t xml:space="preserve">en </w:t>
            </w:r>
            <w:r>
              <w:rPr>
                <w:bCs/>
                <w:color w:val="000000"/>
                <w:sz w:val="28"/>
                <w:szCs w:val="28"/>
                <w:lang w:val="uz-Cyrl-UZ"/>
              </w:rPr>
              <w:t>-</w:t>
            </w:r>
            <w:r w:rsidRPr="00F71136">
              <w:rPr>
                <w:b/>
                <w:bCs/>
                <w:color w:val="000000"/>
                <w:sz w:val="28"/>
                <w:szCs w:val="28"/>
                <w:lang w:val="uz-Cyrl-UZ"/>
              </w:rPr>
              <w:t xml:space="preserve"> </w:t>
            </w:r>
            <w:r w:rsidR="00B82F41" w:rsidRPr="008C0926">
              <w:rPr>
                <w:bCs/>
                <w:sz w:val="28"/>
                <w:szCs w:val="28"/>
                <w:lang w:val="uz-Cyrl-UZ"/>
              </w:rPr>
              <w:t xml:space="preserve">laser </w:t>
            </w:r>
            <w:r w:rsidR="00B82F41" w:rsidRPr="008C0926">
              <w:rPr>
                <w:bCs/>
                <w:sz w:val="28"/>
                <w:szCs w:val="28"/>
                <w:lang w:val="en-US"/>
              </w:rPr>
              <w:t>setup</w:t>
            </w:r>
          </w:p>
        </w:tc>
        <w:tc>
          <w:tcPr>
            <w:tcW w:w="3046" w:type="pct"/>
          </w:tcPr>
          <w:p w14:paraId="5A0DBF0B" w14:textId="77777777" w:rsidR="0056042D" w:rsidRPr="00F71136" w:rsidRDefault="0056042D" w:rsidP="00576D81">
            <w:pPr>
              <w:jc w:val="both"/>
              <w:rPr>
                <w:color w:val="000000"/>
                <w:sz w:val="28"/>
                <w:szCs w:val="28"/>
                <w:lang w:val="uz-Cyrl-UZ"/>
              </w:rPr>
            </w:pPr>
            <w:r w:rsidRPr="00F71136">
              <w:rPr>
                <w:color w:val="000000"/>
                <w:sz w:val="28"/>
                <w:szCs w:val="28"/>
              </w:rPr>
              <w:t>Технический агрегат, служащий для получения лазерного излучения определенных параметров (мощность, энергия, расходимость, время работы, длительность импульса, скважность).</w:t>
            </w:r>
          </w:p>
          <w:p w14:paraId="5C66DEDD" w14:textId="77777777" w:rsidR="0056042D" w:rsidRPr="00F6352E" w:rsidRDefault="0056042D" w:rsidP="00576D81">
            <w:pPr>
              <w:jc w:val="both"/>
              <w:rPr>
                <w:color w:val="000000"/>
                <w:sz w:val="22"/>
                <w:szCs w:val="22"/>
              </w:rPr>
            </w:pPr>
          </w:p>
          <w:p w14:paraId="7180A444" w14:textId="77777777" w:rsidR="0056042D" w:rsidRDefault="0056042D" w:rsidP="00576D81">
            <w:pPr>
              <w:jc w:val="both"/>
              <w:rPr>
                <w:color w:val="000000"/>
                <w:sz w:val="28"/>
                <w:szCs w:val="28"/>
                <w:lang w:val="en-US"/>
              </w:rPr>
            </w:pPr>
            <w:r>
              <w:rPr>
                <w:color w:val="000000"/>
                <w:sz w:val="28"/>
                <w:szCs w:val="28"/>
                <w:lang w:val="uz-Cyrl-UZ"/>
              </w:rPr>
              <w:t>Muayyan</w:t>
            </w:r>
            <w:r w:rsidRPr="00F71136">
              <w:rPr>
                <w:color w:val="000000"/>
                <w:sz w:val="28"/>
                <w:szCs w:val="28"/>
                <w:lang w:val="uz-Cyrl-UZ"/>
              </w:rPr>
              <w:t xml:space="preserve"> </w:t>
            </w:r>
            <w:r>
              <w:rPr>
                <w:color w:val="000000"/>
                <w:sz w:val="28"/>
                <w:szCs w:val="28"/>
                <w:lang w:val="uz-Cyrl-UZ"/>
              </w:rPr>
              <w:t>parametrlardagi</w:t>
            </w:r>
            <w:r w:rsidRPr="00F71136">
              <w:rPr>
                <w:color w:val="000000"/>
                <w:sz w:val="28"/>
                <w:szCs w:val="28"/>
                <w:lang w:val="uz-Cyrl-UZ"/>
              </w:rPr>
              <w:t xml:space="preserve"> (</w:t>
            </w:r>
            <w:r>
              <w:rPr>
                <w:color w:val="000000"/>
                <w:sz w:val="28"/>
                <w:szCs w:val="28"/>
                <w:lang w:val="uz-Cyrl-UZ"/>
              </w:rPr>
              <w:t>quvvat</w:t>
            </w:r>
            <w:r w:rsidRPr="00F71136">
              <w:rPr>
                <w:color w:val="000000"/>
                <w:sz w:val="28"/>
                <w:szCs w:val="28"/>
                <w:lang w:val="uz-Cyrl-UZ"/>
              </w:rPr>
              <w:t xml:space="preserve">, </w:t>
            </w:r>
            <w:r>
              <w:rPr>
                <w:color w:val="000000"/>
                <w:sz w:val="28"/>
                <w:szCs w:val="28"/>
                <w:lang w:val="uz-Cyrl-UZ"/>
              </w:rPr>
              <w:t>energiya</w:t>
            </w:r>
            <w:r w:rsidRPr="00F71136">
              <w:rPr>
                <w:color w:val="000000"/>
                <w:sz w:val="28"/>
                <w:szCs w:val="28"/>
                <w:lang w:val="uz-Cyrl-UZ"/>
              </w:rPr>
              <w:t xml:space="preserve">, </w:t>
            </w:r>
            <w:r>
              <w:rPr>
                <w:color w:val="000000"/>
                <w:sz w:val="28"/>
                <w:szCs w:val="28"/>
                <w:lang w:val="uz-Cyrl-UZ"/>
              </w:rPr>
              <w:t>tarqa-luvchanlik</w:t>
            </w:r>
            <w:r w:rsidRPr="00F71136">
              <w:rPr>
                <w:color w:val="000000"/>
                <w:sz w:val="28"/>
                <w:szCs w:val="28"/>
                <w:lang w:val="uz-Cyrl-UZ"/>
              </w:rPr>
              <w:t xml:space="preserve">, </w:t>
            </w:r>
            <w:r>
              <w:rPr>
                <w:color w:val="000000"/>
                <w:sz w:val="28"/>
                <w:szCs w:val="28"/>
                <w:lang w:val="uz-Cyrl-UZ"/>
              </w:rPr>
              <w:t>ishlash</w:t>
            </w:r>
            <w:r w:rsidRPr="00F71136">
              <w:rPr>
                <w:color w:val="000000"/>
                <w:sz w:val="28"/>
                <w:szCs w:val="28"/>
                <w:lang w:val="uz-Cyrl-UZ"/>
              </w:rPr>
              <w:t xml:space="preserve"> </w:t>
            </w:r>
            <w:r>
              <w:rPr>
                <w:color w:val="000000"/>
                <w:sz w:val="28"/>
                <w:szCs w:val="28"/>
                <w:lang w:val="uz-Cyrl-UZ"/>
              </w:rPr>
              <w:t>vaqti</w:t>
            </w:r>
            <w:r w:rsidRPr="00F71136">
              <w:rPr>
                <w:color w:val="000000"/>
                <w:sz w:val="28"/>
                <w:szCs w:val="28"/>
                <w:lang w:val="uz-Cyrl-UZ"/>
              </w:rPr>
              <w:t xml:space="preserve">, </w:t>
            </w:r>
            <w:r>
              <w:rPr>
                <w:color w:val="000000"/>
                <w:sz w:val="28"/>
                <w:szCs w:val="28"/>
                <w:lang w:val="uz-Cyrl-UZ"/>
              </w:rPr>
              <w:t>impulsning</w:t>
            </w:r>
            <w:r w:rsidRPr="00F71136">
              <w:rPr>
                <w:color w:val="000000"/>
                <w:sz w:val="28"/>
                <w:szCs w:val="28"/>
                <w:lang w:val="uz-Cyrl-UZ"/>
              </w:rPr>
              <w:t xml:space="preserve"> </w:t>
            </w:r>
            <w:r>
              <w:rPr>
                <w:color w:val="000000"/>
                <w:sz w:val="28"/>
                <w:szCs w:val="28"/>
                <w:lang w:val="uz-Cyrl-UZ"/>
              </w:rPr>
              <w:t>davomiyligi</w:t>
            </w:r>
            <w:r w:rsidRPr="00F71136">
              <w:rPr>
                <w:color w:val="000000"/>
                <w:sz w:val="28"/>
                <w:szCs w:val="28"/>
                <w:lang w:val="uz-Cyrl-UZ"/>
              </w:rPr>
              <w:t xml:space="preserve">, </w:t>
            </w:r>
            <w:r>
              <w:rPr>
                <w:color w:val="000000"/>
                <w:sz w:val="28"/>
                <w:szCs w:val="28"/>
                <w:lang w:val="uz-Cyrl-UZ"/>
              </w:rPr>
              <w:t>kengligi</w:t>
            </w:r>
            <w:r w:rsidRPr="00F71136">
              <w:rPr>
                <w:color w:val="000000"/>
                <w:sz w:val="28"/>
                <w:szCs w:val="28"/>
                <w:lang w:val="uz-Cyrl-UZ"/>
              </w:rPr>
              <w:t xml:space="preserve">) </w:t>
            </w:r>
            <w:r>
              <w:rPr>
                <w:color w:val="000000"/>
                <w:sz w:val="28"/>
                <w:szCs w:val="28"/>
                <w:lang w:val="uz-Cyrl-UZ"/>
              </w:rPr>
              <w:t>lazer</w:t>
            </w:r>
            <w:r w:rsidRPr="00F71136">
              <w:rPr>
                <w:color w:val="000000"/>
                <w:sz w:val="28"/>
                <w:szCs w:val="28"/>
                <w:lang w:val="uz-Cyrl-UZ"/>
              </w:rPr>
              <w:t xml:space="preserve"> </w:t>
            </w:r>
            <w:r>
              <w:rPr>
                <w:color w:val="000000"/>
                <w:sz w:val="28"/>
                <w:szCs w:val="28"/>
                <w:lang w:val="uz-Cyrl-UZ"/>
              </w:rPr>
              <w:t>nurlanishni</w:t>
            </w:r>
            <w:r w:rsidRPr="00F71136">
              <w:rPr>
                <w:color w:val="000000"/>
                <w:sz w:val="28"/>
                <w:szCs w:val="28"/>
                <w:lang w:val="uz-Cyrl-UZ"/>
              </w:rPr>
              <w:t xml:space="preserve"> </w:t>
            </w:r>
            <w:r>
              <w:rPr>
                <w:color w:val="000000"/>
                <w:sz w:val="28"/>
                <w:szCs w:val="28"/>
                <w:lang w:val="uz-Cyrl-UZ"/>
              </w:rPr>
              <w:t>olish</w:t>
            </w:r>
            <w:r w:rsidRPr="00F71136">
              <w:rPr>
                <w:color w:val="000000"/>
                <w:sz w:val="28"/>
                <w:szCs w:val="28"/>
                <w:lang w:val="uz-Cyrl-UZ"/>
              </w:rPr>
              <w:t xml:space="preserve"> </w:t>
            </w:r>
            <w:r>
              <w:rPr>
                <w:color w:val="000000"/>
                <w:sz w:val="28"/>
                <w:szCs w:val="28"/>
                <w:lang w:val="uz-Cyrl-UZ"/>
              </w:rPr>
              <w:t>uchun</w:t>
            </w:r>
            <w:r w:rsidRPr="00F71136">
              <w:rPr>
                <w:color w:val="000000"/>
                <w:sz w:val="28"/>
                <w:szCs w:val="28"/>
                <w:lang w:val="uz-Cyrl-UZ"/>
              </w:rPr>
              <w:t xml:space="preserve"> </w:t>
            </w:r>
            <w:r>
              <w:rPr>
                <w:color w:val="000000"/>
                <w:sz w:val="28"/>
                <w:szCs w:val="28"/>
                <w:lang w:val="uz-Cyrl-UZ"/>
              </w:rPr>
              <w:t>xizmat</w:t>
            </w:r>
            <w:r w:rsidRPr="00F71136">
              <w:rPr>
                <w:color w:val="000000"/>
                <w:sz w:val="28"/>
                <w:szCs w:val="28"/>
                <w:lang w:val="uz-Cyrl-UZ"/>
              </w:rPr>
              <w:t xml:space="preserve"> </w:t>
            </w:r>
            <w:r>
              <w:rPr>
                <w:color w:val="000000"/>
                <w:sz w:val="28"/>
                <w:szCs w:val="28"/>
                <w:lang w:val="uz-Cyrl-UZ"/>
              </w:rPr>
              <w:t>qiladigan</w:t>
            </w:r>
            <w:r w:rsidRPr="00F71136">
              <w:rPr>
                <w:color w:val="000000"/>
                <w:sz w:val="28"/>
                <w:szCs w:val="28"/>
                <w:lang w:val="uz-Cyrl-UZ"/>
              </w:rPr>
              <w:t xml:space="preserve"> </w:t>
            </w:r>
            <w:r>
              <w:rPr>
                <w:color w:val="000000"/>
                <w:sz w:val="28"/>
                <w:szCs w:val="28"/>
                <w:lang w:val="uz-Cyrl-UZ"/>
              </w:rPr>
              <w:t>texnik</w:t>
            </w:r>
            <w:r w:rsidRPr="00F71136">
              <w:rPr>
                <w:color w:val="000000"/>
                <w:sz w:val="28"/>
                <w:szCs w:val="28"/>
                <w:lang w:val="uz-Cyrl-UZ"/>
              </w:rPr>
              <w:t xml:space="preserve"> </w:t>
            </w:r>
            <w:r>
              <w:rPr>
                <w:color w:val="000000"/>
                <w:sz w:val="28"/>
                <w:szCs w:val="28"/>
                <w:lang w:val="uz-Cyrl-UZ"/>
              </w:rPr>
              <w:t>agregat</w:t>
            </w:r>
            <w:r w:rsidRPr="00F71136">
              <w:rPr>
                <w:color w:val="000000"/>
                <w:sz w:val="28"/>
                <w:szCs w:val="28"/>
                <w:lang w:val="uz-Cyrl-UZ"/>
              </w:rPr>
              <w:t>.</w:t>
            </w:r>
          </w:p>
          <w:p w14:paraId="5D8E844A" w14:textId="77777777" w:rsidR="003D75D3" w:rsidRPr="003D75D3" w:rsidRDefault="003D75D3" w:rsidP="00576D81">
            <w:pPr>
              <w:jc w:val="both"/>
              <w:rPr>
                <w:color w:val="000000"/>
                <w:sz w:val="28"/>
                <w:szCs w:val="28"/>
                <w:lang w:val="en-US"/>
              </w:rPr>
            </w:pPr>
          </w:p>
          <w:p w14:paraId="6F2AB8B1" w14:textId="77777777" w:rsidR="0056042D" w:rsidRPr="00F71136" w:rsidRDefault="0056042D" w:rsidP="00576D81">
            <w:pPr>
              <w:jc w:val="both"/>
              <w:rPr>
                <w:color w:val="000000"/>
                <w:sz w:val="28"/>
                <w:szCs w:val="28"/>
                <w:lang w:val="uz-Cyrl-UZ"/>
              </w:rPr>
            </w:pPr>
            <w:r w:rsidRPr="00F71136">
              <w:rPr>
                <w:color w:val="000000"/>
                <w:sz w:val="28"/>
                <w:szCs w:val="28"/>
                <w:lang w:val="uz-Cyrl-UZ"/>
              </w:rPr>
              <w:t>Муайян параметрлардаги (қувват, энергия, тарқа</w:t>
            </w:r>
            <w:r>
              <w:rPr>
                <w:color w:val="000000"/>
                <w:sz w:val="28"/>
                <w:szCs w:val="28"/>
                <w:lang w:val="uz-Cyrl-UZ"/>
              </w:rPr>
              <w:t>-</w:t>
            </w:r>
            <w:r w:rsidRPr="00F71136">
              <w:rPr>
                <w:color w:val="000000"/>
                <w:sz w:val="28"/>
                <w:szCs w:val="28"/>
                <w:lang w:val="uz-Cyrl-UZ"/>
              </w:rPr>
              <w:t>лувчанлик, ишлаш вақти, импульснинг давомий</w:t>
            </w:r>
            <w:r>
              <w:rPr>
                <w:color w:val="000000"/>
                <w:sz w:val="28"/>
                <w:szCs w:val="28"/>
                <w:lang w:val="uz-Cyrl-UZ"/>
              </w:rPr>
              <w:t>-</w:t>
            </w:r>
            <w:r w:rsidRPr="00F71136">
              <w:rPr>
                <w:color w:val="000000"/>
                <w:sz w:val="28"/>
                <w:szCs w:val="28"/>
                <w:lang w:val="uz-Cyrl-UZ"/>
              </w:rPr>
              <w:t>лиги, кенглиги) лазер нурланишни олиш учун хизмат қиладиган техник агрегат.</w:t>
            </w:r>
          </w:p>
        </w:tc>
      </w:tr>
      <w:tr w:rsidR="0056042D" w:rsidRPr="00DF1602" w14:paraId="0190C7DA" w14:textId="77777777">
        <w:trPr>
          <w:tblCellSpacing w:w="0" w:type="dxa"/>
          <w:jc w:val="center"/>
        </w:trPr>
        <w:tc>
          <w:tcPr>
            <w:tcW w:w="1954" w:type="pct"/>
          </w:tcPr>
          <w:p w14:paraId="6C0B02ED" w14:textId="77777777" w:rsidR="0056042D" w:rsidRDefault="0056042D" w:rsidP="00576D81">
            <w:pPr>
              <w:rPr>
                <w:b/>
                <w:sz w:val="28"/>
                <w:szCs w:val="28"/>
                <w:lang w:val="uz-Cyrl-UZ"/>
              </w:rPr>
            </w:pPr>
            <w:r w:rsidRPr="00BD19ED">
              <w:rPr>
                <w:b/>
                <w:sz w:val="28"/>
                <w:szCs w:val="28"/>
                <w:lang w:val="uz-Cyrl-UZ"/>
              </w:rPr>
              <w:t>Лазерная ф</w:t>
            </w:r>
            <w:r>
              <w:rPr>
                <w:b/>
                <w:sz w:val="28"/>
                <w:szCs w:val="28"/>
                <w:lang w:val="uz-Cyrl-UZ"/>
              </w:rPr>
              <w:t>и</w:t>
            </w:r>
            <w:r w:rsidRPr="00BD19ED">
              <w:rPr>
                <w:b/>
                <w:sz w:val="28"/>
                <w:szCs w:val="28"/>
                <w:lang w:val="uz-Cyrl-UZ"/>
              </w:rPr>
              <w:t xml:space="preserve">зика </w:t>
            </w:r>
          </w:p>
          <w:p w14:paraId="7D7C22F3"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DC14EC">
              <w:rPr>
                <w:sz w:val="28"/>
                <w:szCs w:val="28"/>
                <w:lang w:val="uz-Cyrl-UZ"/>
              </w:rPr>
              <w:t xml:space="preserve"> </w:t>
            </w:r>
            <w:r>
              <w:rPr>
                <w:sz w:val="28"/>
                <w:szCs w:val="28"/>
                <w:lang w:val="uz-Cyrl-UZ"/>
              </w:rPr>
              <w:t>fizikasi</w:t>
            </w:r>
          </w:p>
          <w:p w14:paraId="1E55B100" w14:textId="6EFA37BF" w:rsidR="0056042D" w:rsidRPr="00DC14EC" w:rsidRDefault="00A80D01" w:rsidP="00576D81">
            <w:pPr>
              <w:rPr>
                <w:b/>
                <w:sz w:val="28"/>
                <w:szCs w:val="28"/>
                <w:lang w:val="uz-Cyrl-UZ"/>
              </w:rPr>
            </w:pPr>
            <w:r>
              <w:rPr>
                <w:sz w:val="28"/>
                <w:szCs w:val="28"/>
                <w:lang w:val="uz-Cyrl-UZ"/>
              </w:rPr>
              <w:lastRenderedPageBreak/>
              <w:t xml:space="preserve"> </w:t>
            </w:r>
            <w:r w:rsidR="0056042D" w:rsidRPr="00DC14EC">
              <w:rPr>
                <w:sz w:val="28"/>
                <w:szCs w:val="28"/>
                <w:lang w:val="uz-Cyrl-UZ"/>
              </w:rPr>
              <w:t>лазер физикаси</w:t>
            </w:r>
          </w:p>
          <w:p w14:paraId="5874160E" w14:textId="77777777" w:rsidR="0056042D" w:rsidRPr="00DC14EC" w:rsidRDefault="0056042D" w:rsidP="00576D81">
            <w:pPr>
              <w:rPr>
                <w:b/>
                <w:sz w:val="28"/>
                <w:szCs w:val="28"/>
                <w:lang w:val="uz-Cyrl-UZ"/>
              </w:rPr>
            </w:pPr>
            <w:r w:rsidRPr="00BD19ED">
              <w:rPr>
                <w:b/>
                <w:sz w:val="28"/>
                <w:szCs w:val="28"/>
                <w:lang w:val="uz-Cyrl-UZ"/>
              </w:rPr>
              <w:t xml:space="preserve">en </w:t>
            </w:r>
            <w:r>
              <w:rPr>
                <w:b/>
                <w:sz w:val="28"/>
                <w:szCs w:val="28"/>
                <w:lang w:val="uz-Cyrl-UZ"/>
              </w:rPr>
              <w:t xml:space="preserve">- </w:t>
            </w:r>
            <w:r w:rsidR="00B82F41" w:rsidRPr="008C0926">
              <w:rPr>
                <w:rStyle w:val="hps"/>
                <w:sz w:val="28"/>
                <w:szCs w:val="28"/>
                <w:lang w:val="en"/>
              </w:rPr>
              <w:t>laser physics</w:t>
            </w:r>
          </w:p>
        </w:tc>
        <w:tc>
          <w:tcPr>
            <w:tcW w:w="3046" w:type="pct"/>
          </w:tcPr>
          <w:p w14:paraId="787EF4BE" w14:textId="77777777" w:rsidR="0056042D" w:rsidRPr="00F022A1" w:rsidRDefault="0056042D" w:rsidP="00576D81">
            <w:pPr>
              <w:jc w:val="both"/>
              <w:rPr>
                <w:sz w:val="28"/>
                <w:szCs w:val="28"/>
                <w:lang w:val="uz-Cyrl-UZ"/>
              </w:rPr>
            </w:pPr>
            <w:r w:rsidRPr="00F022A1">
              <w:rPr>
                <w:sz w:val="28"/>
                <w:szCs w:val="28"/>
                <w:lang w:val="uz-Cyrl-UZ"/>
              </w:rPr>
              <w:lastRenderedPageBreak/>
              <w:t xml:space="preserve">Раздел </w:t>
            </w:r>
            <w:hyperlink r:id="rId145" w:tooltip="Физика" w:history="1">
              <w:r w:rsidRPr="00F022A1">
                <w:rPr>
                  <w:sz w:val="28"/>
                  <w:szCs w:val="28"/>
                  <w:lang w:val="uz-Cyrl-UZ"/>
                </w:rPr>
                <w:t>физики</w:t>
              </w:r>
            </w:hyperlink>
            <w:r w:rsidRPr="00F022A1">
              <w:rPr>
                <w:sz w:val="28"/>
                <w:szCs w:val="28"/>
                <w:lang w:val="uz-Cyrl-UZ"/>
              </w:rPr>
              <w:t xml:space="preserve">, который занимается теорией работы </w:t>
            </w:r>
            <w:hyperlink r:id="rId146" w:tooltip="Лазер" w:history="1">
              <w:r w:rsidRPr="00F022A1">
                <w:rPr>
                  <w:sz w:val="28"/>
                  <w:szCs w:val="28"/>
                  <w:lang w:val="uz-Cyrl-UZ"/>
                </w:rPr>
                <w:t>лазеров</w:t>
              </w:r>
            </w:hyperlink>
            <w:r w:rsidRPr="00F022A1">
              <w:rPr>
                <w:sz w:val="28"/>
                <w:szCs w:val="28"/>
                <w:lang w:val="uz-Cyrl-UZ"/>
              </w:rPr>
              <w:t xml:space="preserve"> и их применением в научных </w:t>
            </w:r>
            <w:r w:rsidRPr="00F022A1">
              <w:rPr>
                <w:sz w:val="28"/>
                <w:szCs w:val="28"/>
                <w:lang w:val="uz-Cyrl-UZ"/>
              </w:rPr>
              <w:lastRenderedPageBreak/>
              <w:t xml:space="preserve">исследованиях, промышленности, </w:t>
            </w:r>
            <w:hyperlink r:id="rId147" w:tooltip="Биология" w:history="1">
              <w:r w:rsidRPr="00F022A1">
                <w:rPr>
                  <w:sz w:val="28"/>
                  <w:szCs w:val="28"/>
                  <w:lang w:val="uz-Cyrl-UZ"/>
                </w:rPr>
                <w:t>биологии</w:t>
              </w:r>
            </w:hyperlink>
            <w:r w:rsidRPr="00F022A1">
              <w:rPr>
                <w:sz w:val="28"/>
                <w:szCs w:val="28"/>
                <w:lang w:val="uz-Cyrl-UZ"/>
              </w:rPr>
              <w:t xml:space="preserve">, </w:t>
            </w:r>
            <w:hyperlink r:id="rId148" w:tooltip="Медицина" w:history="1">
              <w:r w:rsidRPr="00F022A1">
                <w:rPr>
                  <w:sz w:val="28"/>
                  <w:szCs w:val="28"/>
                  <w:lang w:val="uz-Cyrl-UZ"/>
                </w:rPr>
                <w:t>ме</w:t>
              </w:r>
              <w:r>
                <w:rPr>
                  <w:sz w:val="28"/>
                  <w:szCs w:val="28"/>
                  <w:lang w:val="uz-Cyrl-UZ"/>
                </w:rPr>
                <w:t>-</w:t>
              </w:r>
              <w:r w:rsidRPr="00F022A1">
                <w:rPr>
                  <w:sz w:val="28"/>
                  <w:szCs w:val="28"/>
                  <w:lang w:val="uz-Cyrl-UZ"/>
                </w:rPr>
                <w:t>дицине</w:t>
              </w:r>
            </w:hyperlink>
            <w:r w:rsidRPr="00F022A1">
              <w:rPr>
                <w:sz w:val="28"/>
                <w:szCs w:val="28"/>
                <w:lang w:val="uz-Cyrl-UZ"/>
              </w:rPr>
              <w:t xml:space="preserve">, </w:t>
            </w:r>
            <w:hyperlink r:id="rId149" w:tooltip="Информатика" w:history="1">
              <w:r w:rsidRPr="00F022A1">
                <w:rPr>
                  <w:sz w:val="28"/>
                  <w:szCs w:val="28"/>
                  <w:lang w:val="uz-Cyrl-UZ"/>
                </w:rPr>
                <w:t>информатике</w:t>
              </w:r>
            </w:hyperlink>
            <w:r w:rsidRPr="00F022A1">
              <w:rPr>
                <w:sz w:val="28"/>
                <w:szCs w:val="28"/>
                <w:lang w:val="uz-Cyrl-UZ"/>
              </w:rPr>
              <w:t xml:space="preserve"> и для решения других задач. Лазерная физика соединяет в себе такие разделы физики как </w:t>
            </w:r>
            <w:hyperlink r:id="rId150" w:tooltip="Квантовая электроника" w:history="1">
              <w:r w:rsidRPr="00F022A1">
                <w:rPr>
                  <w:sz w:val="28"/>
                  <w:szCs w:val="28"/>
                  <w:lang w:val="uz-Cyrl-UZ"/>
                </w:rPr>
                <w:t>квантовая электроника</w:t>
              </w:r>
            </w:hyperlink>
            <w:r w:rsidRPr="00F022A1">
              <w:rPr>
                <w:sz w:val="28"/>
                <w:szCs w:val="28"/>
                <w:lang w:val="uz-Cyrl-UZ"/>
              </w:rPr>
              <w:t xml:space="preserve">, </w:t>
            </w:r>
            <w:hyperlink r:id="rId151" w:tooltip="Нелинейная оптика" w:history="1">
              <w:r w:rsidRPr="00F022A1">
                <w:rPr>
                  <w:sz w:val="28"/>
                  <w:szCs w:val="28"/>
                  <w:lang w:val="uz-Cyrl-UZ"/>
                </w:rPr>
                <w:t>нелинейная оптика</w:t>
              </w:r>
            </w:hyperlink>
            <w:r w:rsidRPr="00F022A1">
              <w:rPr>
                <w:sz w:val="28"/>
                <w:szCs w:val="28"/>
                <w:lang w:val="uz-Cyrl-UZ"/>
              </w:rPr>
              <w:t xml:space="preserve"> и </w:t>
            </w:r>
            <w:hyperlink r:id="rId152" w:tooltip="Квантовая оптика" w:history="1">
              <w:r w:rsidRPr="00F022A1">
                <w:rPr>
                  <w:sz w:val="28"/>
                  <w:szCs w:val="28"/>
                  <w:lang w:val="uz-Cyrl-UZ"/>
                </w:rPr>
                <w:t>квантовая оптика</w:t>
              </w:r>
            </w:hyperlink>
            <w:r w:rsidRPr="00F022A1">
              <w:rPr>
                <w:sz w:val="28"/>
                <w:szCs w:val="28"/>
              </w:rPr>
              <w:t>.</w:t>
            </w:r>
          </w:p>
          <w:p w14:paraId="39801F2D" w14:textId="77777777" w:rsidR="0056042D" w:rsidRPr="009779CD" w:rsidRDefault="0056042D" w:rsidP="00576D81">
            <w:pPr>
              <w:jc w:val="both"/>
              <w:rPr>
                <w:sz w:val="28"/>
                <w:szCs w:val="28"/>
              </w:rPr>
            </w:pPr>
          </w:p>
          <w:p w14:paraId="0338C875" w14:textId="77777777" w:rsidR="0056042D" w:rsidRPr="001418D4" w:rsidRDefault="0056042D" w:rsidP="00576D81">
            <w:pPr>
              <w:jc w:val="both"/>
              <w:rPr>
                <w:sz w:val="28"/>
                <w:szCs w:val="28"/>
                <w:lang w:val="uz-Cyrl-UZ"/>
              </w:rPr>
            </w:pPr>
            <w:r>
              <w:rPr>
                <w:sz w:val="28"/>
                <w:szCs w:val="28"/>
                <w:lang w:val="uz-Cyrl-UZ"/>
              </w:rPr>
              <w:t>Fizikaning, lazerlarning ishlash nazariyasi va ularning ilmiy tadqiqotlarda, sanoatda, biologiya, tibbiyot, informatikada hamda boshqa masalalarni hal qilishda qo‘llanilishi bilan shug‘ullanadigan bo‘limi. Lazer fizikasi o‘zida kvant elektronika, nochiziqli optika va kvant optika kabi fizika bo‘limlarini birlashtiradi.</w:t>
            </w:r>
          </w:p>
          <w:p w14:paraId="346EF271" w14:textId="77777777" w:rsidR="0056042D" w:rsidRPr="001418D4" w:rsidRDefault="0056042D" w:rsidP="00576D81">
            <w:pPr>
              <w:jc w:val="both"/>
              <w:rPr>
                <w:sz w:val="28"/>
                <w:szCs w:val="28"/>
                <w:lang w:val="uz-Cyrl-UZ"/>
              </w:rPr>
            </w:pPr>
          </w:p>
          <w:p w14:paraId="1F57ACE6" w14:textId="77777777" w:rsidR="0056042D" w:rsidRPr="00DC14EC" w:rsidRDefault="0056042D" w:rsidP="00576D81">
            <w:pPr>
              <w:jc w:val="both"/>
              <w:rPr>
                <w:sz w:val="28"/>
                <w:szCs w:val="28"/>
                <w:lang w:val="uz-Cyrl-UZ"/>
              </w:rPr>
            </w:pPr>
            <w:r>
              <w:rPr>
                <w:sz w:val="28"/>
                <w:szCs w:val="28"/>
                <w:lang w:val="uz-Cyrl-UZ"/>
              </w:rPr>
              <w:t>Физиканинг, лазерларнинг ишлаш назарияси ва уларнинг илмий тадқиқотларда, саноатда, биоло-гия, тиббиёт, информатикада ҳамда бошқа маса-лаларни ҳал қилишда қўлланилиши билан шу-ғулланадиган бўлими. Лазер физикаси ўзида квант электроника, ночизиқли оптика ва квант оптика каби физика бўлимларини бирлаштиради.</w:t>
            </w:r>
          </w:p>
        </w:tc>
      </w:tr>
      <w:tr w:rsidR="0056042D" w:rsidRPr="003D75D3" w14:paraId="4A7A7D6D" w14:textId="77777777">
        <w:trPr>
          <w:tblCellSpacing w:w="0" w:type="dxa"/>
          <w:jc w:val="center"/>
        </w:trPr>
        <w:tc>
          <w:tcPr>
            <w:tcW w:w="1954" w:type="pct"/>
          </w:tcPr>
          <w:p w14:paraId="2A4FB6EF" w14:textId="77777777" w:rsidR="0056042D" w:rsidRPr="00BD19ED" w:rsidRDefault="0056042D" w:rsidP="00576D81">
            <w:pPr>
              <w:rPr>
                <w:b/>
                <w:sz w:val="28"/>
                <w:szCs w:val="28"/>
                <w:lang w:val="uz-Cyrl-UZ"/>
              </w:rPr>
            </w:pPr>
            <w:r w:rsidRPr="00BD19ED">
              <w:rPr>
                <w:b/>
                <w:sz w:val="28"/>
                <w:szCs w:val="28"/>
                <w:lang w:val="uz-Cyrl-UZ"/>
              </w:rPr>
              <w:lastRenderedPageBreak/>
              <w:t>Лазерное вещество</w:t>
            </w:r>
          </w:p>
          <w:p w14:paraId="4F29C644"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253044">
              <w:rPr>
                <w:sz w:val="28"/>
                <w:szCs w:val="28"/>
                <w:lang w:val="uz-Cyrl-UZ"/>
              </w:rPr>
              <w:t xml:space="preserve"> </w:t>
            </w:r>
            <w:r>
              <w:rPr>
                <w:sz w:val="28"/>
                <w:szCs w:val="28"/>
                <w:lang w:val="uz-Cyrl-UZ"/>
              </w:rPr>
              <w:t>modda</w:t>
            </w:r>
          </w:p>
          <w:p w14:paraId="10A80313" w14:textId="0D036392" w:rsidR="0056042D" w:rsidRPr="00253044" w:rsidRDefault="00A80D01" w:rsidP="00576D81">
            <w:pPr>
              <w:rPr>
                <w:b/>
                <w:sz w:val="28"/>
                <w:szCs w:val="28"/>
                <w:lang w:val="uz-Cyrl-UZ"/>
              </w:rPr>
            </w:pPr>
            <w:r>
              <w:rPr>
                <w:b/>
                <w:sz w:val="28"/>
                <w:szCs w:val="28"/>
                <w:lang w:val="uz-Cyrl-UZ"/>
              </w:rPr>
              <w:t xml:space="preserve"> </w:t>
            </w:r>
            <w:r w:rsidR="0056042D" w:rsidRPr="00253044">
              <w:rPr>
                <w:sz w:val="28"/>
                <w:szCs w:val="28"/>
                <w:lang w:val="uz-Cyrl-UZ"/>
              </w:rPr>
              <w:t>лазер модда</w:t>
            </w:r>
          </w:p>
          <w:p w14:paraId="188A9BF7" w14:textId="77777777" w:rsidR="0056042D" w:rsidRPr="00BD19ED" w:rsidRDefault="0056042D" w:rsidP="00576D81">
            <w:pPr>
              <w:rPr>
                <w:b/>
                <w:sz w:val="28"/>
                <w:szCs w:val="28"/>
                <w:lang w:val="uz-Cyrl-UZ"/>
              </w:rPr>
            </w:pPr>
            <w:r w:rsidRPr="00BD19ED">
              <w:rPr>
                <w:b/>
                <w:sz w:val="28"/>
                <w:szCs w:val="28"/>
                <w:lang w:val="uz-Cyrl-UZ"/>
              </w:rPr>
              <w:t xml:space="preserve">en </w:t>
            </w:r>
            <w:r>
              <w:rPr>
                <w:b/>
                <w:sz w:val="28"/>
                <w:szCs w:val="28"/>
                <w:lang w:val="uz-Cyrl-UZ"/>
              </w:rPr>
              <w:t>-</w:t>
            </w:r>
            <w:r w:rsidRPr="00BD19ED">
              <w:rPr>
                <w:b/>
                <w:sz w:val="28"/>
                <w:szCs w:val="28"/>
                <w:lang w:val="uz-Cyrl-UZ"/>
              </w:rPr>
              <w:t xml:space="preserve"> </w:t>
            </w:r>
            <w:r w:rsidR="00B82F41" w:rsidRPr="008C0926">
              <w:rPr>
                <w:sz w:val="28"/>
                <w:szCs w:val="28"/>
                <w:lang w:val="uz-Cyrl-UZ"/>
              </w:rPr>
              <w:t xml:space="preserve">laser </w:t>
            </w:r>
            <w:r w:rsidR="00B82F41" w:rsidRPr="008C0926">
              <w:rPr>
                <w:sz w:val="28"/>
                <w:szCs w:val="28"/>
                <w:lang w:val="en-US"/>
              </w:rPr>
              <w:t>material</w:t>
            </w:r>
          </w:p>
        </w:tc>
        <w:tc>
          <w:tcPr>
            <w:tcW w:w="3046" w:type="pct"/>
          </w:tcPr>
          <w:p w14:paraId="188DFEB7" w14:textId="77777777" w:rsidR="0056042D" w:rsidRDefault="0056042D" w:rsidP="00576D81">
            <w:pPr>
              <w:jc w:val="both"/>
              <w:rPr>
                <w:sz w:val="28"/>
                <w:szCs w:val="28"/>
                <w:lang w:val="uz-Cyrl-UZ"/>
              </w:rPr>
            </w:pPr>
            <w:r w:rsidRPr="00471031">
              <w:rPr>
                <w:sz w:val="28"/>
                <w:szCs w:val="28"/>
              </w:rPr>
              <w:t>Вещество, в котором в процессе накачки может быть создана лазерная активная среда.</w:t>
            </w:r>
          </w:p>
          <w:p w14:paraId="1A717DDC" w14:textId="77777777" w:rsidR="0056042D" w:rsidRPr="00F6352E" w:rsidRDefault="0056042D" w:rsidP="00576D81">
            <w:pPr>
              <w:jc w:val="both"/>
              <w:rPr>
                <w:sz w:val="22"/>
                <w:szCs w:val="22"/>
              </w:rPr>
            </w:pPr>
          </w:p>
          <w:p w14:paraId="0EF6306D" w14:textId="77777777" w:rsidR="0056042D" w:rsidRDefault="0056042D" w:rsidP="00576D81">
            <w:pPr>
              <w:jc w:val="both"/>
              <w:rPr>
                <w:sz w:val="28"/>
                <w:szCs w:val="28"/>
                <w:lang w:val="en-US"/>
              </w:rPr>
            </w:pPr>
            <w:r>
              <w:rPr>
                <w:sz w:val="28"/>
                <w:szCs w:val="28"/>
                <w:lang w:val="uz-Cyrl-UZ"/>
              </w:rPr>
              <w:t>To‘ldirish jarayonida lazer aktiv muhit yaratilishi mumkin bo‘lgan modda.</w:t>
            </w:r>
          </w:p>
          <w:p w14:paraId="15AC6E5D" w14:textId="77777777" w:rsidR="0056042D" w:rsidRPr="00F6352E" w:rsidRDefault="0056042D" w:rsidP="00576D81">
            <w:pPr>
              <w:jc w:val="both"/>
              <w:rPr>
                <w:sz w:val="22"/>
                <w:szCs w:val="22"/>
                <w:lang w:val="en-US"/>
              </w:rPr>
            </w:pPr>
          </w:p>
          <w:p w14:paraId="13129212" w14:textId="77777777" w:rsidR="0056042D" w:rsidRPr="00253044" w:rsidRDefault="0056042D" w:rsidP="00576D81">
            <w:pPr>
              <w:jc w:val="both"/>
              <w:rPr>
                <w:sz w:val="28"/>
                <w:szCs w:val="28"/>
                <w:lang w:val="uz-Cyrl-UZ"/>
              </w:rPr>
            </w:pPr>
            <w:r>
              <w:rPr>
                <w:sz w:val="28"/>
                <w:szCs w:val="28"/>
                <w:lang w:val="uz-Cyrl-UZ"/>
              </w:rPr>
              <w:t>Тўлдириш жараёнида лазер актив муҳит яратилиши мумкин бўлган модда.</w:t>
            </w:r>
          </w:p>
        </w:tc>
      </w:tr>
      <w:tr w:rsidR="0056042D" w:rsidRPr="00DF1602" w14:paraId="52636ED9" w14:textId="77777777">
        <w:trPr>
          <w:tblCellSpacing w:w="0" w:type="dxa"/>
          <w:jc w:val="center"/>
        </w:trPr>
        <w:tc>
          <w:tcPr>
            <w:tcW w:w="1954" w:type="pct"/>
          </w:tcPr>
          <w:p w14:paraId="582AA3F9" w14:textId="77777777" w:rsidR="0056042D" w:rsidRPr="00BD19ED" w:rsidRDefault="0056042D" w:rsidP="00576D81">
            <w:pPr>
              <w:rPr>
                <w:b/>
                <w:sz w:val="28"/>
                <w:szCs w:val="28"/>
                <w:lang w:val="uz-Cyrl-UZ"/>
              </w:rPr>
            </w:pPr>
            <w:r w:rsidRPr="00BD19ED">
              <w:rPr>
                <w:b/>
                <w:sz w:val="28"/>
                <w:szCs w:val="28"/>
                <w:lang w:val="uz-Cyrl-UZ"/>
              </w:rPr>
              <w:t>Лазерное излучение</w:t>
            </w:r>
          </w:p>
          <w:p w14:paraId="76E17E71"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DA15D4">
              <w:rPr>
                <w:sz w:val="28"/>
                <w:szCs w:val="28"/>
                <w:lang w:val="uz-Cyrl-UZ"/>
              </w:rPr>
              <w:t xml:space="preserve"> </w:t>
            </w:r>
            <w:r>
              <w:rPr>
                <w:sz w:val="28"/>
                <w:szCs w:val="28"/>
                <w:lang w:val="uz-Cyrl-UZ"/>
              </w:rPr>
              <w:t>nurlanish</w:t>
            </w:r>
          </w:p>
          <w:p w14:paraId="43BC9FF9" w14:textId="2F312410" w:rsidR="0056042D" w:rsidRPr="00DA15D4" w:rsidRDefault="00A80D01" w:rsidP="00576D81">
            <w:pPr>
              <w:rPr>
                <w:b/>
                <w:sz w:val="28"/>
                <w:szCs w:val="28"/>
                <w:lang w:val="uz-Cyrl-UZ"/>
              </w:rPr>
            </w:pPr>
            <w:r>
              <w:rPr>
                <w:b/>
                <w:sz w:val="28"/>
                <w:szCs w:val="28"/>
                <w:lang w:val="uz-Cyrl-UZ"/>
              </w:rPr>
              <w:t xml:space="preserve"> </w:t>
            </w:r>
            <w:r w:rsidR="0056042D" w:rsidRPr="00DA15D4">
              <w:rPr>
                <w:sz w:val="28"/>
                <w:szCs w:val="28"/>
                <w:lang w:val="uz-Cyrl-UZ"/>
              </w:rPr>
              <w:t>лазер нурланиш</w:t>
            </w:r>
          </w:p>
          <w:p w14:paraId="3651F517" w14:textId="77777777" w:rsidR="0056042D" w:rsidRPr="00BD19ED" w:rsidRDefault="0056042D" w:rsidP="00576D81">
            <w:pPr>
              <w:rPr>
                <w:b/>
                <w:sz w:val="28"/>
                <w:szCs w:val="28"/>
                <w:lang w:val="uz-Cyrl-UZ"/>
              </w:rPr>
            </w:pPr>
            <w:r w:rsidRPr="00BD19ED">
              <w:rPr>
                <w:b/>
                <w:sz w:val="28"/>
                <w:szCs w:val="28"/>
                <w:lang w:val="uz-Cyrl-UZ"/>
              </w:rPr>
              <w:t xml:space="preserve">en </w:t>
            </w:r>
            <w:r>
              <w:rPr>
                <w:b/>
                <w:sz w:val="28"/>
                <w:szCs w:val="28"/>
                <w:lang w:val="uz-Cyrl-UZ"/>
              </w:rPr>
              <w:t>-</w:t>
            </w:r>
            <w:r w:rsidRPr="00BD19ED">
              <w:rPr>
                <w:b/>
                <w:sz w:val="28"/>
                <w:szCs w:val="28"/>
                <w:lang w:val="uz-Cyrl-UZ"/>
              </w:rPr>
              <w:t xml:space="preserve"> </w:t>
            </w:r>
            <w:r w:rsidR="00701C4F" w:rsidRPr="008C0926">
              <w:rPr>
                <w:sz w:val="28"/>
                <w:szCs w:val="28"/>
                <w:lang w:val="uz-Cyrl-UZ"/>
              </w:rPr>
              <w:t>laser radition</w:t>
            </w:r>
          </w:p>
        </w:tc>
        <w:tc>
          <w:tcPr>
            <w:tcW w:w="3046" w:type="pct"/>
          </w:tcPr>
          <w:p w14:paraId="013440D6" w14:textId="77777777" w:rsidR="0056042D" w:rsidRDefault="0056042D" w:rsidP="00576D81">
            <w:pPr>
              <w:jc w:val="both"/>
              <w:rPr>
                <w:sz w:val="28"/>
                <w:szCs w:val="28"/>
                <w:lang w:val="en-US"/>
              </w:rPr>
            </w:pPr>
            <w:r w:rsidRPr="00471031">
              <w:rPr>
                <w:sz w:val="28"/>
                <w:szCs w:val="28"/>
              </w:rPr>
              <w:t>Электромагнитное излучение, испускаемое лазером в</w:t>
            </w:r>
            <w:r>
              <w:rPr>
                <w:sz w:val="28"/>
                <w:szCs w:val="28"/>
              </w:rPr>
              <w:t xml:space="preserve"> оптическом диапазоне длин волн, создаваемое лазером, отличающееся от излучения других источников света высокой степенью когерентности, малой угловой расходимостью луча, высокой спектральной яркостью и монохроматичностью.</w:t>
            </w:r>
          </w:p>
          <w:p w14:paraId="2B30F814" w14:textId="77777777" w:rsidR="003D75D3" w:rsidRPr="003D75D3" w:rsidRDefault="003D75D3" w:rsidP="00576D81">
            <w:pPr>
              <w:jc w:val="both"/>
              <w:rPr>
                <w:sz w:val="28"/>
                <w:szCs w:val="28"/>
                <w:lang w:val="en-US"/>
              </w:rPr>
            </w:pPr>
          </w:p>
          <w:p w14:paraId="4CA7FE2D" w14:textId="77777777" w:rsidR="0056042D" w:rsidRPr="009779CD" w:rsidRDefault="0056042D" w:rsidP="00576D81">
            <w:pPr>
              <w:jc w:val="both"/>
              <w:rPr>
                <w:sz w:val="28"/>
                <w:szCs w:val="28"/>
              </w:rPr>
            </w:pPr>
            <w:r>
              <w:rPr>
                <w:sz w:val="28"/>
                <w:szCs w:val="28"/>
                <w:lang w:val="uz-Cyrl-UZ"/>
              </w:rPr>
              <w:t xml:space="preserve">Optik to‘lqin </w:t>
            </w:r>
            <w:r>
              <w:rPr>
                <w:sz w:val="28"/>
                <w:szCs w:val="28"/>
                <w:lang w:val="uz-Latn-UZ"/>
              </w:rPr>
              <w:t xml:space="preserve">uzunliklari </w:t>
            </w:r>
            <w:r>
              <w:rPr>
                <w:sz w:val="28"/>
                <w:szCs w:val="28"/>
                <w:lang w:val="uz-Cyrl-UZ"/>
              </w:rPr>
              <w:t>diapazonida lazer vujudga keltiradigan, boshqa yorug‘lik manbalarining nurla</w:t>
            </w:r>
            <w:r>
              <w:rPr>
                <w:sz w:val="28"/>
                <w:szCs w:val="28"/>
                <w:lang w:val="uz-Latn-UZ"/>
              </w:rPr>
              <w:t>-</w:t>
            </w:r>
            <w:r>
              <w:rPr>
                <w:sz w:val="28"/>
                <w:szCs w:val="28"/>
                <w:lang w:val="uz-Cyrl-UZ"/>
              </w:rPr>
              <w:t>nishidan yuqori kogerentlik, nurning taqsimlanish burchagi kichik bo‘lishi, yuqori yorqinlik va mono</w:t>
            </w:r>
            <w:r>
              <w:rPr>
                <w:sz w:val="28"/>
                <w:szCs w:val="28"/>
                <w:lang w:val="uz-Latn-UZ"/>
              </w:rPr>
              <w:t>-</w:t>
            </w:r>
            <w:r>
              <w:rPr>
                <w:sz w:val="28"/>
                <w:szCs w:val="28"/>
                <w:lang w:val="uz-Cyrl-UZ"/>
              </w:rPr>
              <w:t xml:space="preserve">xromatiklik bilan farq qiluvchi elektromagnit </w:t>
            </w:r>
            <w:r>
              <w:rPr>
                <w:sz w:val="28"/>
                <w:szCs w:val="28"/>
                <w:lang w:val="uz-Cyrl-UZ"/>
              </w:rPr>
              <w:lastRenderedPageBreak/>
              <w:t>nurlanish.</w:t>
            </w:r>
          </w:p>
          <w:p w14:paraId="63CED32C" w14:textId="77777777" w:rsidR="0056042D" w:rsidRPr="009779CD" w:rsidRDefault="0056042D" w:rsidP="00576D81">
            <w:pPr>
              <w:jc w:val="both"/>
              <w:rPr>
                <w:sz w:val="28"/>
                <w:szCs w:val="28"/>
              </w:rPr>
            </w:pPr>
          </w:p>
          <w:p w14:paraId="10882796" w14:textId="77777777" w:rsidR="0056042D" w:rsidRPr="009779CD" w:rsidRDefault="0056042D" w:rsidP="00576D81">
            <w:pPr>
              <w:jc w:val="both"/>
              <w:rPr>
                <w:sz w:val="28"/>
                <w:szCs w:val="28"/>
              </w:rPr>
            </w:pPr>
            <w:r>
              <w:rPr>
                <w:sz w:val="28"/>
                <w:szCs w:val="28"/>
                <w:lang w:val="uz-Cyrl-UZ"/>
              </w:rPr>
              <w:t>Оптик тўлқин узунликлари диапазонида лазер вужудга келтирадиган, бошқа ёруғлик манбала-рининг нурланишидан юқори когерентлик, нур-нинг тақсимланиш бурчаги кичик бўлиши, юқори ёрқинлик ва монохроматиклик билан фарқ қилувчи электромагнит нурланиш.</w:t>
            </w:r>
          </w:p>
        </w:tc>
      </w:tr>
      <w:tr w:rsidR="0056042D" w:rsidRPr="00DF1602" w14:paraId="2B0B57D7" w14:textId="77777777">
        <w:trPr>
          <w:tblCellSpacing w:w="0" w:type="dxa"/>
          <w:jc w:val="center"/>
        </w:trPr>
        <w:tc>
          <w:tcPr>
            <w:tcW w:w="1954" w:type="pct"/>
          </w:tcPr>
          <w:p w14:paraId="4BA04E01" w14:textId="77777777" w:rsidR="0056042D" w:rsidRPr="009779CD" w:rsidRDefault="0056042D" w:rsidP="00576D81">
            <w:pPr>
              <w:rPr>
                <w:b/>
                <w:sz w:val="28"/>
                <w:szCs w:val="28"/>
                <w:lang w:val="uz-Cyrl-UZ"/>
              </w:rPr>
            </w:pPr>
            <w:r w:rsidRPr="009779CD">
              <w:rPr>
                <w:b/>
                <w:sz w:val="28"/>
                <w:szCs w:val="28"/>
                <w:lang w:val="uz-Cyrl-UZ"/>
              </w:rPr>
              <w:lastRenderedPageBreak/>
              <w:t>Лазерное модуляционное устройство</w:t>
            </w:r>
          </w:p>
          <w:p w14:paraId="5FDD47AA" w14:textId="77777777" w:rsidR="0056042D" w:rsidRPr="00F71136"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 modulyatsiyalovchi</w:t>
            </w:r>
            <w:r w:rsidRPr="005033C5">
              <w:rPr>
                <w:sz w:val="28"/>
                <w:szCs w:val="28"/>
                <w:lang w:val="uz-Cyrl-UZ"/>
              </w:rPr>
              <w:t xml:space="preserve"> </w:t>
            </w:r>
            <w:r>
              <w:rPr>
                <w:sz w:val="28"/>
                <w:szCs w:val="28"/>
                <w:lang w:val="uz-Cyrl-UZ"/>
              </w:rPr>
              <w:t>qurilma</w:t>
            </w:r>
          </w:p>
          <w:p w14:paraId="471333A7" w14:textId="63ABE56B" w:rsidR="0056042D" w:rsidRPr="005033C5" w:rsidRDefault="00A80D01" w:rsidP="00576D81">
            <w:pPr>
              <w:rPr>
                <w:sz w:val="28"/>
                <w:szCs w:val="28"/>
                <w:lang w:val="uz-Cyrl-UZ"/>
              </w:rPr>
            </w:pPr>
            <w:r>
              <w:rPr>
                <w:b/>
                <w:sz w:val="28"/>
                <w:szCs w:val="28"/>
                <w:lang w:val="uz-Cyrl-UZ"/>
              </w:rPr>
              <w:t xml:space="preserve"> </w:t>
            </w:r>
            <w:r w:rsidR="0056042D" w:rsidRPr="005033C5">
              <w:rPr>
                <w:sz w:val="28"/>
                <w:szCs w:val="28"/>
                <w:lang w:val="uz-Cyrl-UZ"/>
              </w:rPr>
              <w:t>лазер модуляцияловчи қурилма</w:t>
            </w:r>
          </w:p>
          <w:p w14:paraId="46B160EA" w14:textId="77777777" w:rsidR="0056042D" w:rsidRPr="005033C5" w:rsidRDefault="0056042D" w:rsidP="00576D81">
            <w:pPr>
              <w:rPr>
                <w:sz w:val="28"/>
                <w:szCs w:val="28"/>
                <w:lang w:val="en-US"/>
              </w:rPr>
            </w:pPr>
            <w:r>
              <w:rPr>
                <w:b/>
                <w:sz w:val="28"/>
                <w:szCs w:val="28"/>
                <w:lang w:val="en-US"/>
              </w:rPr>
              <w:t>en</w:t>
            </w:r>
            <w:r w:rsidRPr="00F71136">
              <w:rPr>
                <w:b/>
                <w:sz w:val="28"/>
                <w:szCs w:val="28"/>
                <w:lang w:val="en-US"/>
              </w:rPr>
              <w:t xml:space="preserve"> </w:t>
            </w:r>
            <w:r>
              <w:rPr>
                <w:b/>
                <w:sz w:val="28"/>
                <w:szCs w:val="28"/>
                <w:lang w:val="uz-Cyrl-UZ"/>
              </w:rPr>
              <w:t>-</w:t>
            </w:r>
            <w:r>
              <w:rPr>
                <w:b/>
                <w:sz w:val="28"/>
                <w:szCs w:val="28"/>
                <w:lang w:val="en-US"/>
              </w:rPr>
              <w:t xml:space="preserve"> </w:t>
            </w:r>
            <w:r w:rsidR="00701C4F" w:rsidRPr="008C0926">
              <w:rPr>
                <w:sz w:val="28"/>
                <w:szCs w:val="28"/>
                <w:lang w:val="en-US"/>
              </w:rPr>
              <w:t>laser modulation device</w:t>
            </w:r>
          </w:p>
          <w:p w14:paraId="1DDFC348" w14:textId="77777777" w:rsidR="0056042D" w:rsidRPr="00F71136" w:rsidRDefault="0056042D" w:rsidP="00576D81">
            <w:pPr>
              <w:rPr>
                <w:sz w:val="28"/>
                <w:szCs w:val="28"/>
                <w:lang w:val="en-US"/>
              </w:rPr>
            </w:pPr>
          </w:p>
        </w:tc>
        <w:tc>
          <w:tcPr>
            <w:tcW w:w="3046" w:type="pct"/>
          </w:tcPr>
          <w:p w14:paraId="2C536591" w14:textId="03B9E495" w:rsidR="0056042D" w:rsidRDefault="0056042D" w:rsidP="00576D81">
            <w:pPr>
              <w:jc w:val="both"/>
              <w:rPr>
                <w:sz w:val="28"/>
                <w:szCs w:val="28"/>
                <w:lang w:val="uz-Cyrl-UZ"/>
              </w:rPr>
            </w:pPr>
            <w:r w:rsidRPr="00471031">
              <w:rPr>
                <w:sz w:val="28"/>
                <w:szCs w:val="28"/>
              </w:rPr>
              <w:t xml:space="preserve">Устройство управление лазерным излучением, предназначенное для изменения по заданному закону во времени </w:t>
            </w:r>
            <w:r w:rsidR="00C32B59">
              <w:rPr>
                <w:sz w:val="28"/>
                <w:szCs w:val="28"/>
              </w:rPr>
              <w:t>и/или</w:t>
            </w:r>
            <w:r w:rsidR="00A85587">
              <w:rPr>
                <w:sz w:val="28"/>
                <w:szCs w:val="28"/>
              </w:rPr>
              <w:t xml:space="preserve"> </w:t>
            </w:r>
            <w:r w:rsidRPr="00471031">
              <w:rPr>
                <w:sz w:val="28"/>
                <w:szCs w:val="28"/>
              </w:rPr>
              <w:t>в пространстве одного или нескольких параметров лазерного излучения или положение пучка лазерного излучения.</w:t>
            </w:r>
          </w:p>
          <w:p w14:paraId="166C3F4C" w14:textId="77777777" w:rsidR="0056042D" w:rsidRPr="00F6352E" w:rsidRDefault="0056042D" w:rsidP="00576D81">
            <w:pPr>
              <w:jc w:val="both"/>
              <w:rPr>
                <w:sz w:val="18"/>
                <w:szCs w:val="18"/>
              </w:rPr>
            </w:pPr>
          </w:p>
          <w:p w14:paraId="51C5155C" w14:textId="77777777" w:rsidR="0056042D" w:rsidRPr="009779CD" w:rsidRDefault="0056042D" w:rsidP="00576D81">
            <w:pPr>
              <w:jc w:val="both"/>
              <w:rPr>
                <w:sz w:val="28"/>
                <w:szCs w:val="28"/>
              </w:rPr>
            </w:pPr>
            <w:r>
              <w:rPr>
                <w:sz w:val="28"/>
                <w:szCs w:val="28"/>
                <w:lang w:val="uz-Cyrl-UZ"/>
              </w:rPr>
              <w:t>Berilgan qonunga ko‘ra vaqt bo‘yicha va /yoki fazoda lazer nurlanishning bir yoki bir necha parametrini yoki lazer nurlanish dastasining holatini o‘zgartirish uchun mo‘ljallangan lazer nurlanishni boshqarish qurilmasi.</w:t>
            </w:r>
          </w:p>
          <w:p w14:paraId="10D14098" w14:textId="77777777" w:rsidR="0056042D" w:rsidRPr="00F6352E" w:rsidRDefault="0056042D" w:rsidP="00576D81">
            <w:pPr>
              <w:jc w:val="both"/>
              <w:rPr>
                <w:sz w:val="18"/>
                <w:szCs w:val="18"/>
              </w:rPr>
            </w:pPr>
          </w:p>
          <w:p w14:paraId="46A7B659" w14:textId="77777777" w:rsidR="0056042D" w:rsidRPr="00D54DB4" w:rsidRDefault="0056042D" w:rsidP="00576D81">
            <w:pPr>
              <w:jc w:val="both"/>
              <w:rPr>
                <w:sz w:val="28"/>
                <w:szCs w:val="28"/>
                <w:lang w:val="uz-Cyrl-UZ"/>
              </w:rPr>
            </w:pPr>
            <w:r>
              <w:rPr>
                <w:sz w:val="28"/>
                <w:szCs w:val="28"/>
                <w:lang w:val="uz-Cyrl-UZ"/>
              </w:rPr>
              <w:t>Берилган қонунга кўра вақт бўйича ва/ёки фазода лазер нурланишнинг бир ёки бир неча параметрини ёки лазер нурланиш дастасининг ҳолатини ўзгартириш учун мўлжалланган лазер нурланишни бошқариш қурилмаси.</w:t>
            </w:r>
          </w:p>
        </w:tc>
      </w:tr>
      <w:tr w:rsidR="0056042D" w:rsidRPr="003D75D3" w14:paraId="74995285" w14:textId="77777777">
        <w:trPr>
          <w:tblCellSpacing w:w="0" w:type="dxa"/>
          <w:jc w:val="center"/>
        </w:trPr>
        <w:tc>
          <w:tcPr>
            <w:tcW w:w="1954" w:type="pct"/>
          </w:tcPr>
          <w:p w14:paraId="6D358EF9" w14:textId="77777777" w:rsidR="0056042D" w:rsidRPr="002A323F" w:rsidRDefault="0056042D" w:rsidP="00576D81">
            <w:pPr>
              <w:rPr>
                <w:b/>
                <w:iCs/>
                <w:sz w:val="28"/>
                <w:szCs w:val="28"/>
              </w:rPr>
            </w:pPr>
            <w:r w:rsidRPr="002A323F">
              <w:rPr>
                <w:b/>
                <w:iCs/>
                <w:sz w:val="28"/>
                <w:szCs w:val="28"/>
              </w:rPr>
              <w:t xml:space="preserve">Лазерное разрушение </w:t>
            </w:r>
          </w:p>
          <w:p w14:paraId="3ABAC551" w14:textId="77777777" w:rsidR="0056042D" w:rsidRDefault="0056042D" w:rsidP="00576D81">
            <w:pPr>
              <w:rPr>
                <w:b/>
                <w:bCs/>
                <w:color w:val="000000"/>
                <w:sz w:val="28"/>
                <w:szCs w:val="28"/>
                <w:lang w:val="uz-Cyrl-UZ"/>
              </w:rPr>
            </w:pPr>
            <w:r w:rsidRPr="002A323F">
              <w:rPr>
                <w:b/>
                <w:bCs/>
                <w:color w:val="000000"/>
                <w:sz w:val="28"/>
                <w:szCs w:val="28"/>
                <w:lang w:val="en-US"/>
              </w:rPr>
              <w:t>uz</w:t>
            </w:r>
            <w:r>
              <w:rPr>
                <w:b/>
                <w:bCs/>
                <w:color w:val="000000"/>
                <w:sz w:val="28"/>
                <w:szCs w:val="28"/>
                <w:lang w:val="uz-Cyrl-UZ"/>
              </w:rPr>
              <w:t xml:space="preserve"> - </w:t>
            </w:r>
            <w:r>
              <w:rPr>
                <w:bCs/>
                <w:color w:val="000000"/>
                <w:sz w:val="28"/>
                <w:szCs w:val="28"/>
                <w:lang w:val="uz-Cyrl-UZ"/>
              </w:rPr>
              <w:t>lazer buzilish</w:t>
            </w:r>
          </w:p>
          <w:p w14:paraId="2A308CC5" w14:textId="43709C55" w:rsidR="0056042D" w:rsidRPr="00BE6FDD"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бузилиш</w:t>
            </w:r>
          </w:p>
          <w:p w14:paraId="23951AF7" w14:textId="77777777" w:rsidR="0056042D" w:rsidRPr="00F71136" w:rsidRDefault="0056042D" w:rsidP="00576D81">
            <w:pPr>
              <w:rPr>
                <w:b/>
                <w:iCs/>
                <w:sz w:val="28"/>
                <w:szCs w:val="28"/>
                <w:lang w:val="en-US"/>
              </w:rPr>
            </w:pPr>
            <w:r w:rsidRPr="002A323F">
              <w:rPr>
                <w:b/>
                <w:bCs/>
                <w:color w:val="000000"/>
                <w:sz w:val="28"/>
                <w:szCs w:val="28"/>
                <w:lang w:val="en-US"/>
              </w:rPr>
              <w:t>en</w:t>
            </w:r>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BE6FDD">
              <w:rPr>
                <w:iCs/>
                <w:sz w:val="28"/>
                <w:szCs w:val="28"/>
                <w:lang w:val="en-US"/>
              </w:rPr>
              <w:t>laser</w:t>
            </w:r>
            <w:r w:rsidRPr="00F71136">
              <w:rPr>
                <w:iCs/>
                <w:sz w:val="28"/>
                <w:szCs w:val="28"/>
                <w:lang w:val="en-US"/>
              </w:rPr>
              <w:t>-</w:t>
            </w:r>
            <w:r w:rsidRPr="00BE6FDD">
              <w:rPr>
                <w:iCs/>
                <w:sz w:val="28"/>
                <w:szCs w:val="28"/>
                <w:lang w:val="en-US"/>
              </w:rPr>
              <w:t>damage</w:t>
            </w:r>
            <w:r w:rsidRPr="00F71136">
              <w:rPr>
                <w:b/>
                <w:iCs/>
                <w:sz w:val="28"/>
                <w:szCs w:val="28"/>
                <w:lang w:val="en-US"/>
              </w:rPr>
              <w:t xml:space="preserve"> </w:t>
            </w:r>
          </w:p>
        </w:tc>
        <w:tc>
          <w:tcPr>
            <w:tcW w:w="3046" w:type="pct"/>
          </w:tcPr>
          <w:p w14:paraId="2A382E74" w14:textId="77777777" w:rsidR="0056042D" w:rsidRDefault="0056042D" w:rsidP="00576D81">
            <w:pPr>
              <w:jc w:val="both"/>
              <w:rPr>
                <w:sz w:val="28"/>
                <w:szCs w:val="28"/>
                <w:lang w:val="uz-Cyrl-UZ"/>
              </w:rPr>
            </w:pPr>
            <w:r w:rsidRPr="002A323F">
              <w:rPr>
                <w:sz w:val="28"/>
                <w:szCs w:val="28"/>
              </w:rPr>
              <w:t>Разрушение среды или изменение ее оптических свойств под действием света.</w:t>
            </w:r>
          </w:p>
          <w:p w14:paraId="485ADEDF" w14:textId="77777777" w:rsidR="0056042D" w:rsidRPr="00F6352E" w:rsidRDefault="0056042D" w:rsidP="00576D81">
            <w:pPr>
              <w:jc w:val="both"/>
              <w:rPr>
                <w:sz w:val="18"/>
                <w:szCs w:val="18"/>
              </w:rPr>
            </w:pPr>
          </w:p>
          <w:p w14:paraId="6124FCD5" w14:textId="77777777" w:rsidR="0056042D" w:rsidRDefault="0056042D" w:rsidP="00576D81">
            <w:pPr>
              <w:jc w:val="both"/>
              <w:rPr>
                <w:sz w:val="28"/>
                <w:szCs w:val="28"/>
                <w:lang w:val="en-US"/>
              </w:rPr>
            </w:pPr>
            <w:r>
              <w:rPr>
                <w:sz w:val="28"/>
                <w:szCs w:val="28"/>
                <w:lang w:val="uz-Cyrl-UZ"/>
              </w:rPr>
              <w:t>Yorug‘lik ta’sirida muhitning buzilishi yoki uning optik xossalarining o‘zgarishi.</w:t>
            </w:r>
          </w:p>
          <w:p w14:paraId="63045FD4" w14:textId="77777777" w:rsidR="0056042D" w:rsidRPr="00F6352E" w:rsidRDefault="0056042D" w:rsidP="00576D81">
            <w:pPr>
              <w:jc w:val="both"/>
              <w:rPr>
                <w:sz w:val="18"/>
                <w:szCs w:val="18"/>
                <w:lang w:val="en-US"/>
              </w:rPr>
            </w:pPr>
          </w:p>
          <w:p w14:paraId="39DD29CC" w14:textId="77777777" w:rsidR="0056042D" w:rsidRPr="00BE6FDD" w:rsidRDefault="0056042D" w:rsidP="00576D81">
            <w:pPr>
              <w:jc w:val="both"/>
              <w:rPr>
                <w:b/>
                <w:iCs/>
                <w:sz w:val="28"/>
                <w:szCs w:val="28"/>
                <w:lang w:val="uz-Cyrl-UZ"/>
              </w:rPr>
            </w:pPr>
            <w:r>
              <w:rPr>
                <w:sz w:val="28"/>
                <w:szCs w:val="28"/>
                <w:lang w:val="uz-Cyrl-UZ"/>
              </w:rPr>
              <w:t>Ёруғлик таъсирида муҳитнинг бузилиши ёки унинг оптик хоссаларининг ўзгариши.</w:t>
            </w:r>
          </w:p>
        </w:tc>
      </w:tr>
      <w:tr w:rsidR="0056042D" w:rsidRPr="00DF1602" w14:paraId="28C42E37" w14:textId="77777777">
        <w:trPr>
          <w:tblCellSpacing w:w="0" w:type="dxa"/>
          <w:jc w:val="center"/>
        </w:trPr>
        <w:tc>
          <w:tcPr>
            <w:tcW w:w="1954" w:type="pct"/>
          </w:tcPr>
          <w:p w14:paraId="38FFA93C" w14:textId="77777777" w:rsidR="0056042D" w:rsidRPr="009779CD" w:rsidRDefault="0056042D" w:rsidP="00576D81">
            <w:pPr>
              <w:rPr>
                <w:b/>
                <w:bCs/>
                <w:color w:val="000000"/>
                <w:sz w:val="28"/>
                <w:szCs w:val="28"/>
                <w:lang w:val="uz-Cyrl-UZ"/>
              </w:rPr>
            </w:pPr>
            <w:r w:rsidRPr="009779CD">
              <w:rPr>
                <w:b/>
                <w:bCs/>
                <w:color w:val="000000"/>
                <w:sz w:val="28"/>
                <w:szCs w:val="28"/>
                <w:lang w:val="uz-Cyrl-UZ"/>
              </w:rPr>
              <w:t xml:space="preserve">Лазерное усиление </w:t>
            </w:r>
          </w:p>
          <w:p w14:paraId="430C3272" w14:textId="77777777" w:rsidR="0056042D" w:rsidRPr="00F71136" w:rsidRDefault="0056042D" w:rsidP="00576D81">
            <w:pPr>
              <w:rPr>
                <w:b/>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(li) kuchaytirish</w:t>
            </w:r>
          </w:p>
          <w:p w14:paraId="45F81C7A" w14:textId="3A00C202" w:rsidR="0056042D" w:rsidRPr="004F1937"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(ли) кучайтириш</w:t>
            </w:r>
          </w:p>
          <w:p w14:paraId="5A693EB9" w14:textId="77777777" w:rsidR="0056042D" w:rsidRPr="002A323F" w:rsidRDefault="0056042D" w:rsidP="00576D81">
            <w:pPr>
              <w:rPr>
                <w:b/>
                <w:bCs/>
                <w:color w:val="000000"/>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701C4F" w:rsidRPr="008C0926">
              <w:rPr>
                <w:bCs/>
                <w:sz w:val="28"/>
                <w:szCs w:val="28"/>
                <w:lang w:val="en-US"/>
              </w:rPr>
              <w:t>laser amplification</w:t>
            </w:r>
          </w:p>
        </w:tc>
        <w:tc>
          <w:tcPr>
            <w:tcW w:w="3046" w:type="pct"/>
          </w:tcPr>
          <w:p w14:paraId="12982736" w14:textId="77777777" w:rsidR="0056042D" w:rsidRDefault="0056042D" w:rsidP="00576D81">
            <w:pPr>
              <w:jc w:val="both"/>
              <w:rPr>
                <w:color w:val="000000"/>
                <w:sz w:val="28"/>
                <w:szCs w:val="28"/>
                <w:lang w:val="uz-Cyrl-UZ"/>
              </w:rPr>
            </w:pPr>
            <w:r w:rsidRPr="002A323F">
              <w:rPr>
                <w:color w:val="000000"/>
                <w:sz w:val="28"/>
                <w:szCs w:val="28"/>
              </w:rPr>
              <w:t>Усиление</w:t>
            </w:r>
            <w:r w:rsidRPr="009779CD">
              <w:rPr>
                <w:color w:val="000000"/>
                <w:sz w:val="28"/>
                <w:szCs w:val="28"/>
                <w:lang w:val="en-US"/>
              </w:rPr>
              <w:t xml:space="preserve"> </w:t>
            </w:r>
            <w:r w:rsidRPr="002A323F">
              <w:rPr>
                <w:color w:val="000000"/>
                <w:sz w:val="28"/>
                <w:szCs w:val="28"/>
              </w:rPr>
              <w:t>света</w:t>
            </w:r>
            <w:r w:rsidRPr="009779CD">
              <w:rPr>
                <w:color w:val="000000"/>
                <w:sz w:val="28"/>
                <w:szCs w:val="28"/>
                <w:lang w:val="en-US"/>
              </w:rPr>
              <w:t xml:space="preserve"> </w:t>
            </w:r>
            <w:r w:rsidRPr="002A323F">
              <w:rPr>
                <w:color w:val="000000"/>
                <w:sz w:val="28"/>
                <w:szCs w:val="28"/>
              </w:rPr>
              <w:t>вынужденным</w:t>
            </w:r>
            <w:r w:rsidRPr="009779CD">
              <w:rPr>
                <w:color w:val="000000"/>
                <w:sz w:val="28"/>
                <w:szCs w:val="28"/>
                <w:lang w:val="en-US"/>
              </w:rPr>
              <w:t xml:space="preserve"> </w:t>
            </w:r>
            <w:r w:rsidRPr="002A323F">
              <w:rPr>
                <w:color w:val="000000"/>
                <w:sz w:val="28"/>
                <w:szCs w:val="28"/>
              </w:rPr>
              <w:t>излучением</w:t>
            </w:r>
            <w:r w:rsidRPr="009779CD">
              <w:rPr>
                <w:color w:val="000000"/>
                <w:sz w:val="28"/>
                <w:szCs w:val="28"/>
                <w:lang w:val="en-US"/>
              </w:rPr>
              <w:t>.</w:t>
            </w:r>
          </w:p>
          <w:p w14:paraId="7224FA96" w14:textId="77777777" w:rsidR="0056042D" w:rsidRPr="00F6352E" w:rsidRDefault="0056042D" w:rsidP="00576D81">
            <w:pPr>
              <w:jc w:val="both"/>
              <w:rPr>
                <w:color w:val="000000"/>
                <w:sz w:val="18"/>
                <w:szCs w:val="18"/>
                <w:lang w:val="en-US"/>
              </w:rPr>
            </w:pPr>
          </w:p>
          <w:p w14:paraId="0FAE40A2" w14:textId="77777777" w:rsidR="0056042D" w:rsidRDefault="0056042D" w:rsidP="00576D81">
            <w:pPr>
              <w:jc w:val="both"/>
              <w:rPr>
                <w:color w:val="000000"/>
                <w:sz w:val="28"/>
                <w:szCs w:val="28"/>
                <w:lang w:val="en-US"/>
              </w:rPr>
            </w:pPr>
            <w:r>
              <w:rPr>
                <w:color w:val="000000"/>
                <w:sz w:val="28"/>
                <w:szCs w:val="28"/>
                <w:lang w:val="uz-Cyrl-UZ"/>
              </w:rPr>
              <w:t>Yorug‘likni majburiy nurlanish bilan kuchaytirish.</w:t>
            </w:r>
          </w:p>
          <w:p w14:paraId="2AF24F4F" w14:textId="77777777" w:rsidR="0056042D" w:rsidRPr="00F6352E" w:rsidRDefault="0056042D" w:rsidP="00576D81">
            <w:pPr>
              <w:jc w:val="both"/>
              <w:rPr>
                <w:color w:val="000000"/>
                <w:sz w:val="18"/>
                <w:szCs w:val="18"/>
                <w:lang w:val="en-US"/>
              </w:rPr>
            </w:pPr>
          </w:p>
          <w:p w14:paraId="2CD955FA" w14:textId="77777777" w:rsidR="0056042D" w:rsidRPr="004F1937" w:rsidRDefault="0056042D" w:rsidP="00576D81">
            <w:pPr>
              <w:jc w:val="both"/>
              <w:rPr>
                <w:color w:val="000000"/>
                <w:sz w:val="28"/>
                <w:szCs w:val="28"/>
                <w:lang w:val="uz-Cyrl-UZ"/>
              </w:rPr>
            </w:pPr>
            <w:r>
              <w:rPr>
                <w:color w:val="000000"/>
                <w:sz w:val="28"/>
                <w:szCs w:val="28"/>
                <w:lang w:val="uz-Cyrl-UZ"/>
              </w:rPr>
              <w:t>Ёруғликни мажбурий нурланиш билан кучайтириш.</w:t>
            </w:r>
          </w:p>
        </w:tc>
      </w:tr>
      <w:tr w:rsidR="0056042D" w:rsidRPr="00DF1602" w14:paraId="105D15E0" w14:textId="77777777">
        <w:trPr>
          <w:tblCellSpacing w:w="0" w:type="dxa"/>
          <w:jc w:val="center"/>
        </w:trPr>
        <w:tc>
          <w:tcPr>
            <w:tcW w:w="1954" w:type="pct"/>
          </w:tcPr>
          <w:p w14:paraId="092DB805" w14:textId="77777777" w:rsidR="0056042D" w:rsidRPr="009779CD" w:rsidRDefault="0056042D" w:rsidP="00576D81">
            <w:pPr>
              <w:rPr>
                <w:b/>
                <w:sz w:val="28"/>
                <w:szCs w:val="28"/>
                <w:lang w:val="uz-Cyrl-UZ"/>
              </w:rPr>
            </w:pPr>
            <w:r w:rsidRPr="009779CD">
              <w:rPr>
                <w:b/>
                <w:sz w:val="28"/>
                <w:szCs w:val="28"/>
                <w:lang w:val="uz-Cyrl-UZ"/>
              </w:rPr>
              <w:t>Лазерные уровни энергии</w:t>
            </w:r>
          </w:p>
          <w:p w14:paraId="39F94898" w14:textId="77777777" w:rsidR="0056042D" w:rsidRPr="00F71136"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E21DCF">
              <w:rPr>
                <w:sz w:val="28"/>
                <w:szCs w:val="28"/>
                <w:lang w:val="uz-Cyrl-UZ"/>
              </w:rPr>
              <w:t xml:space="preserve"> </w:t>
            </w:r>
            <w:r>
              <w:rPr>
                <w:sz w:val="28"/>
                <w:szCs w:val="28"/>
                <w:lang w:val="uz-Cyrl-UZ"/>
              </w:rPr>
              <w:t>energiya</w:t>
            </w:r>
            <w:r w:rsidRPr="00E21DCF">
              <w:rPr>
                <w:sz w:val="28"/>
                <w:szCs w:val="28"/>
                <w:lang w:val="uz-Cyrl-UZ"/>
              </w:rPr>
              <w:t xml:space="preserve"> </w:t>
            </w:r>
            <w:r>
              <w:rPr>
                <w:sz w:val="28"/>
                <w:szCs w:val="28"/>
                <w:lang w:val="uz-Cyrl-UZ"/>
              </w:rPr>
              <w:t>sathlari</w:t>
            </w:r>
          </w:p>
          <w:p w14:paraId="2B62D293" w14:textId="39BBD3B8" w:rsidR="0056042D" w:rsidRPr="00E21DCF" w:rsidRDefault="00A80D01" w:rsidP="00576D81">
            <w:pPr>
              <w:rPr>
                <w:b/>
                <w:sz w:val="28"/>
                <w:szCs w:val="28"/>
                <w:lang w:val="uz-Cyrl-UZ"/>
              </w:rPr>
            </w:pPr>
            <w:r>
              <w:rPr>
                <w:b/>
                <w:sz w:val="28"/>
                <w:szCs w:val="28"/>
                <w:lang w:val="uz-Cyrl-UZ"/>
              </w:rPr>
              <w:t xml:space="preserve"> </w:t>
            </w:r>
            <w:r w:rsidR="0056042D" w:rsidRPr="00E21DCF">
              <w:rPr>
                <w:sz w:val="28"/>
                <w:szCs w:val="28"/>
                <w:lang w:val="uz-Cyrl-UZ"/>
              </w:rPr>
              <w:t>лазер энергия сатҳлари</w:t>
            </w:r>
          </w:p>
          <w:p w14:paraId="093525B3" w14:textId="77777777" w:rsidR="0056042D" w:rsidRPr="00E21DCF" w:rsidRDefault="0056042D" w:rsidP="00576D81">
            <w:pPr>
              <w:rPr>
                <w:b/>
                <w:sz w:val="28"/>
                <w:szCs w:val="28"/>
                <w:lang w:val="uz-Cyrl-UZ"/>
              </w:rPr>
            </w:pPr>
            <w:r>
              <w:rPr>
                <w:b/>
                <w:sz w:val="28"/>
                <w:szCs w:val="28"/>
                <w:lang w:val="en-US"/>
              </w:rPr>
              <w:t>en</w:t>
            </w:r>
            <w:r w:rsidRPr="00701C4F">
              <w:rPr>
                <w:b/>
                <w:sz w:val="28"/>
                <w:szCs w:val="28"/>
                <w:lang w:val="en-US"/>
              </w:rPr>
              <w:t xml:space="preserve"> -</w:t>
            </w:r>
            <w:r>
              <w:rPr>
                <w:b/>
                <w:sz w:val="28"/>
                <w:szCs w:val="28"/>
                <w:lang w:val="uz-Cyrl-UZ"/>
              </w:rPr>
              <w:t xml:space="preserve"> </w:t>
            </w:r>
            <w:r w:rsidR="00701C4F" w:rsidRPr="008C0926">
              <w:rPr>
                <w:sz w:val="28"/>
                <w:szCs w:val="28"/>
                <w:lang w:val="en-US"/>
              </w:rPr>
              <w:t>laser level of energy</w:t>
            </w:r>
          </w:p>
        </w:tc>
        <w:tc>
          <w:tcPr>
            <w:tcW w:w="3046" w:type="pct"/>
          </w:tcPr>
          <w:p w14:paraId="56F404C4" w14:textId="77777777" w:rsidR="0056042D" w:rsidRDefault="0056042D" w:rsidP="00576D81">
            <w:pPr>
              <w:jc w:val="both"/>
              <w:rPr>
                <w:sz w:val="28"/>
                <w:szCs w:val="28"/>
                <w:lang w:val="uz-Cyrl-UZ"/>
              </w:rPr>
            </w:pPr>
            <w:r w:rsidRPr="00471031">
              <w:rPr>
                <w:sz w:val="28"/>
                <w:szCs w:val="28"/>
              </w:rPr>
              <w:t>Уровень энергии, используемые при генерации или усилении лазерного излучения.</w:t>
            </w:r>
          </w:p>
          <w:p w14:paraId="6A67AAA4" w14:textId="77777777" w:rsidR="0056042D" w:rsidRPr="009779CD" w:rsidRDefault="0056042D" w:rsidP="00576D81">
            <w:pPr>
              <w:jc w:val="both"/>
              <w:rPr>
                <w:sz w:val="28"/>
                <w:szCs w:val="28"/>
              </w:rPr>
            </w:pPr>
          </w:p>
          <w:p w14:paraId="260A54CF" w14:textId="77777777" w:rsidR="0056042D" w:rsidRDefault="0056042D" w:rsidP="00576D81">
            <w:pPr>
              <w:jc w:val="both"/>
              <w:rPr>
                <w:sz w:val="28"/>
                <w:szCs w:val="28"/>
                <w:lang w:val="en-US"/>
              </w:rPr>
            </w:pPr>
            <w:r>
              <w:rPr>
                <w:sz w:val="28"/>
                <w:szCs w:val="28"/>
                <w:lang w:val="uz-Cyrl-UZ"/>
              </w:rPr>
              <w:t>Lazer nurlanishni generatsiyalashda yoki kuchayti-</w:t>
            </w:r>
            <w:r>
              <w:rPr>
                <w:sz w:val="28"/>
                <w:szCs w:val="28"/>
                <w:lang w:val="uz-Cyrl-UZ"/>
              </w:rPr>
              <w:lastRenderedPageBreak/>
              <w:t>rishda foydalaniladigan energiya sathlari.</w:t>
            </w:r>
          </w:p>
          <w:p w14:paraId="75644D02" w14:textId="77777777" w:rsidR="0056042D" w:rsidRPr="001418D4" w:rsidRDefault="0056042D" w:rsidP="00576D81">
            <w:pPr>
              <w:jc w:val="both"/>
              <w:rPr>
                <w:sz w:val="28"/>
                <w:szCs w:val="28"/>
                <w:lang w:val="en-US"/>
              </w:rPr>
            </w:pPr>
          </w:p>
          <w:p w14:paraId="23EB2E54" w14:textId="77777777" w:rsidR="0056042D" w:rsidRPr="00E21DCF" w:rsidRDefault="0056042D" w:rsidP="00576D81">
            <w:pPr>
              <w:jc w:val="both"/>
              <w:rPr>
                <w:sz w:val="28"/>
                <w:szCs w:val="28"/>
                <w:lang w:val="uz-Cyrl-UZ"/>
              </w:rPr>
            </w:pPr>
            <w:r>
              <w:rPr>
                <w:sz w:val="28"/>
                <w:szCs w:val="28"/>
                <w:lang w:val="uz-Cyrl-UZ"/>
              </w:rPr>
              <w:t>Лазер нурланишни генерациялашда ёки кучайти-ришда фойдаланиладиган энергия сатҳлари.</w:t>
            </w:r>
          </w:p>
        </w:tc>
      </w:tr>
      <w:tr w:rsidR="0056042D" w:rsidRPr="00DF1602" w14:paraId="698E2CB7" w14:textId="77777777">
        <w:trPr>
          <w:tblCellSpacing w:w="0" w:type="dxa"/>
          <w:jc w:val="center"/>
        </w:trPr>
        <w:tc>
          <w:tcPr>
            <w:tcW w:w="1954" w:type="pct"/>
          </w:tcPr>
          <w:p w14:paraId="5E1CDF2E" w14:textId="77777777" w:rsidR="0056042D" w:rsidRPr="00471031" w:rsidRDefault="0056042D" w:rsidP="00576D81">
            <w:pPr>
              <w:rPr>
                <w:b/>
                <w:sz w:val="28"/>
                <w:szCs w:val="28"/>
              </w:rPr>
            </w:pPr>
            <w:r w:rsidRPr="00471031">
              <w:rPr>
                <w:b/>
                <w:sz w:val="28"/>
                <w:szCs w:val="28"/>
              </w:rPr>
              <w:lastRenderedPageBreak/>
              <w:t>Лазерный активный элемент</w:t>
            </w:r>
          </w:p>
          <w:p w14:paraId="14AAD961" w14:textId="77777777" w:rsidR="0056042D" w:rsidRPr="00F71136" w:rsidRDefault="0056042D" w:rsidP="00576D81">
            <w:pPr>
              <w:rPr>
                <w:b/>
                <w:sz w:val="28"/>
                <w:szCs w:val="28"/>
                <w:lang w:val="uz-Cyrl-UZ"/>
              </w:rPr>
            </w:pPr>
            <w:r>
              <w:rPr>
                <w:b/>
                <w:sz w:val="28"/>
                <w:szCs w:val="28"/>
                <w:lang w:val="en-US"/>
              </w:rPr>
              <w:t>uz</w:t>
            </w:r>
            <w:r w:rsidRPr="00E21DCF">
              <w:rPr>
                <w:b/>
                <w:sz w:val="28"/>
                <w:szCs w:val="28"/>
              </w:rPr>
              <w:t xml:space="preserve"> </w:t>
            </w:r>
            <w:r>
              <w:rPr>
                <w:b/>
                <w:sz w:val="28"/>
                <w:szCs w:val="28"/>
                <w:lang w:val="uz-Cyrl-UZ"/>
              </w:rPr>
              <w:t xml:space="preserve">- </w:t>
            </w:r>
            <w:r>
              <w:rPr>
                <w:sz w:val="28"/>
                <w:szCs w:val="28"/>
                <w:lang w:val="uz-Cyrl-UZ"/>
              </w:rPr>
              <w:t>lazer</w:t>
            </w:r>
            <w:r w:rsidRPr="00E21DCF">
              <w:rPr>
                <w:sz w:val="28"/>
                <w:szCs w:val="28"/>
                <w:lang w:val="uz-Cyrl-UZ"/>
              </w:rPr>
              <w:t xml:space="preserve"> </w:t>
            </w:r>
            <w:r>
              <w:rPr>
                <w:sz w:val="28"/>
                <w:szCs w:val="28"/>
                <w:lang w:val="uz-Cyrl-UZ"/>
              </w:rPr>
              <w:t>aktiv</w:t>
            </w:r>
            <w:r w:rsidRPr="00E21DCF">
              <w:rPr>
                <w:sz w:val="28"/>
                <w:szCs w:val="28"/>
                <w:lang w:val="uz-Cyrl-UZ"/>
              </w:rPr>
              <w:t xml:space="preserve"> </w:t>
            </w:r>
            <w:r>
              <w:rPr>
                <w:sz w:val="28"/>
                <w:szCs w:val="28"/>
                <w:lang w:val="uz-Cyrl-UZ"/>
              </w:rPr>
              <w:t>element</w:t>
            </w:r>
          </w:p>
          <w:p w14:paraId="796226C4" w14:textId="65C1CADF" w:rsidR="0056042D" w:rsidRPr="00E21DCF" w:rsidRDefault="00A80D01" w:rsidP="00576D81">
            <w:pPr>
              <w:rPr>
                <w:b/>
                <w:sz w:val="28"/>
                <w:szCs w:val="28"/>
                <w:lang w:val="uz-Cyrl-UZ"/>
              </w:rPr>
            </w:pPr>
            <w:r>
              <w:rPr>
                <w:b/>
                <w:sz w:val="28"/>
                <w:szCs w:val="28"/>
                <w:lang w:val="uz-Cyrl-UZ"/>
              </w:rPr>
              <w:t xml:space="preserve"> </w:t>
            </w:r>
            <w:r w:rsidR="0056042D" w:rsidRPr="00E21DCF">
              <w:rPr>
                <w:sz w:val="28"/>
                <w:szCs w:val="28"/>
                <w:lang w:val="uz-Cyrl-UZ"/>
              </w:rPr>
              <w:t>лазер актив элемент</w:t>
            </w:r>
          </w:p>
          <w:p w14:paraId="457626D0" w14:textId="77777777" w:rsidR="0056042D" w:rsidRPr="00E21DCF" w:rsidRDefault="0056042D" w:rsidP="00576D81">
            <w:pPr>
              <w:rPr>
                <w:sz w:val="28"/>
                <w:szCs w:val="28"/>
                <w:lang w:val="en-US"/>
              </w:rPr>
            </w:pPr>
            <w:r>
              <w:rPr>
                <w:b/>
                <w:sz w:val="28"/>
                <w:szCs w:val="28"/>
                <w:lang w:val="en-US"/>
              </w:rPr>
              <w:t>en</w:t>
            </w:r>
            <w:r w:rsidRPr="00F71136">
              <w:rPr>
                <w:b/>
                <w:sz w:val="28"/>
                <w:szCs w:val="28"/>
                <w:lang w:val="en-US"/>
              </w:rPr>
              <w:t xml:space="preserve"> </w:t>
            </w:r>
            <w:r>
              <w:rPr>
                <w:b/>
                <w:sz w:val="28"/>
                <w:szCs w:val="28"/>
                <w:lang w:val="uz-Cyrl-UZ"/>
              </w:rPr>
              <w:t>-</w:t>
            </w:r>
            <w:r>
              <w:rPr>
                <w:b/>
                <w:sz w:val="28"/>
                <w:szCs w:val="28"/>
                <w:lang w:val="en-US"/>
              </w:rPr>
              <w:t xml:space="preserve"> </w:t>
            </w:r>
            <w:r w:rsidR="00701C4F" w:rsidRPr="008C0926">
              <w:rPr>
                <w:sz w:val="28"/>
                <w:szCs w:val="28"/>
                <w:lang w:val="en-US"/>
              </w:rPr>
              <w:t>active laser element</w:t>
            </w:r>
          </w:p>
        </w:tc>
        <w:tc>
          <w:tcPr>
            <w:tcW w:w="3046" w:type="pct"/>
          </w:tcPr>
          <w:p w14:paraId="60BBCBE8" w14:textId="77777777" w:rsidR="0056042D" w:rsidRDefault="0056042D" w:rsidP="00576D81">
            <w:pPr>
              <w:jc w:val="both"/>
              <w:rPr>
                <w:sz w:val="28"/>
                <w:szCs w:val="28"/>
                <w:lang w:val="uz-Cyrl-UZ"/>
              </w:rPr>
            </w:pPr>
            <w:r w:rsidRPr="00471031">
              <w:rPr>
                <w:sz w:val="28"/>
                <w:szCs w:val="28"/>
              </w:rPr>
              <w:t>Основной функциональный элемент излучателя лазера, содержащий лазерное вещество.</w:t>
            </w:r>
          </w:p>
          <w:p w14:paraId="1F8A7506" w14:textId="77777777" w:rsidR="0056042D" w:rsidRPr="009779CD" w:rsidRDefault="0056042D" w:rsidP="00576D81">
            <w:pPr>
              <w:jc w:val="both"/>
              <w:rPr>
                <w:sz w:val="28"/>
                <w:szCs w:val="28"/>
              </w:rPr>
            </w:pPr>
          </w:p>
          <w:p w14:paraId="1DB836AE" w14:textId="77777777" w:rsidR="0056042D" w:rsidRDefault="0056042D" w:rsidP="00576D81">
            <w:pPr>
              <w:jc w:val="both"/>
              <w:rPr>
                <w:sz w:val="28"/>
                <w:szCs w:val="28"/>
                <w:lang w:val="en-US"/>
              </w:rPr>
            </w:pPr>
            <w:r>
              <w:rPr>
                <w:sz w:val="28"/>
                <w:szCs w:val="28"/>
                <w:lang w:val="uz-Cyrl-UZ"/>
              </w:rPr>
              <w:t>Lazer nurlatkichining lazer moddani o‘z ichiga olgan asosiy funksional elementi.</w:t>
            </w:r>
          </w:p>
          <w:p w14:paraId="3F168056" w14:textId="77777777" w:rsidR="0056042D" w:rsidRPr="001418D4" w:rsidRDefault="0056042D" w:rsidP="00576D81">
            <w:pPr>
              <w:jc w:val="both"/>
              <w:rPr>
                <w:sz w:val="28"/>
                <w:szCs w:val="28"/>
                <w:lang w:val="en-US"/>
              </w:rPr>
            </w:pPr>
          </w:p>
          <w:p w14:paraId="5D4635E3" w14:textId="77777777" w:rsidR="0056042D" w:rsidRPr="00E21DCF" w:rsidRDefault="0056042D" w:rsidP="00576D81">
            <w:pPr>
              <w:jc w:val="both"/>
              <w:rPr>
                <w:sz w:val="28"/>
                <w:szCs w:val="28"/>
                <w:lang w:val="uz-Cyrl-UZ"/>
              </w:rPr>
            </w:pPr>
            <w:r>
              <w:rPr>
                <w:sz w:val="28"/>
                <w:szCs w:val="28"/>
                <w:lang w:val="uz-Cyrl-UZ"/>
              </w:rPr>
              <w:t>Лазер нурлаткичининг лазер моддани ўз ичига олган асосий функционал элементи.</w:t>
            </w:r>
          </w:p>
        </w:tc>
      </w:tr>
      <w:tr w:rsidR="0056042D" w:rsidRPr="003D75D3" w14:paraId="57801F2B" w14:textId="77777777">
        <w:trPr>
          <w:tblCellSpacing w:w="0" w:type="dxa"/>
          <w:jc w:val="center"/>
        </w:trPr>
        <w:tc>
          <w:tcPr>
            <w:tcW w:w="1954" w:type="pct"/>
          </w:tcPr>
          <w:p w14:paraId="0E564DDD" w14:textId="77777777" w:rsidR="0056042D" w:rsidRPr="005E3FF0"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Лазерный гироскоп </w:t>
            </w:r>
          </w:p>
          <w:p w14:paraId="1FF5C18C" w14:textId="77777777" w:rsidR="0056042D"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456303">
              <w:rPr>
                <w:rFonts w:ascii="Times New Roman" w:hAnsi="Times New Roman"/>
                <w:sz w:val="28"/>
                <w:szCs w:val="28"/>
                <w:lang w:val="uz-Cyrl-UZ"/>
              </w:rPr>
              <w:t xml:space="preserve"> </w:t>
            </w:r>
            <w:r>
              <w:rPr>
                <w:rFonts w:ascii="Times New Roman" w:hAnsi="Times New Roman"/>
                <w:sz w:val="28"/>
                <w:szCs w:val="28"/>
                <w:lang w:val="uz-Cyrl-UZ"/>
              </w:rPr>
              <w:t>giroskop</w:t>
            </w:r>
          </w:p>
          <w:p w14:paraId="320EDC6C" w14:textId="0B5A1173" w:rsidR="0056042D" w:rsidRPr="00456303"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56303">
              <w:rPr>
                <w:rFonts w:ascii="Times New Roman" w:hAnsi="Times New Roman"/>
                <w:sz w:val="28"/>
                <w:szCs w:val="28"/>
                <w:lang w:val="uz-Cyrl-UZ"/>
              </w:rPr>
              <w:t>лазер гироскоп</w:t>
            </w:r>
          </w:p>
          <w:p w14:paraId="7F2AD66D" w14:textId="77777777" w:rsidR="0056042D" w:rsidRPr="005E3FF0"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5E3FF0">
              <w:rPr>
                <w:rFonts w:ascii="Times New Roman" w:hAnsi="Times New Roman"/>
                <w:sz w:val="28"/>
                <w:szCs w:val="28"/>
                <w:lang w:val="uz-Cyrl-UZ"/>
              </w:rPr>
              <w:t>laser gyroscope</w:t>
            </w:r>
          </w:p>
        </w:tc>
        <w:tc>
          <w:tcPr>
            <w:tcW w:w="3046" w:type="pct"/>
          </w:tcPr>
          <w:p w14:paraId="29710078" w14:textId="77777777" w:rsidR="0056042D" w:rsidRDefault="0056042D" w:rsidP="00576D81">
            <w:pPr>
              <w:pStyle w:val="NoSpacing1"/>
              <w:jc w:val="both"/>
              <w:rPr>
                <w:rFonts w:ascii="Times New Roman" w:hAnsi="Times New Roman"/>
                <w:sz w:val="28"/>
                <w:szCs w:val="28"/>
              </w:rPr>
            </w:pPr>
            <w:r w:rsidRPr="00456303">
              <w:rPr>
                <w:rFonts w:ascii="Times New Roman" w:hAnsi="Times New Roman"/>
                <w:sz w:val="28"/>
                <w:szCs w:val="28"/>
              </w:rPr>
              <w:t>Квантовый оптический прибор</w:t>
            </w:r>
            <w:r>
              <w:rPr>
                <w:rFonts w:ascii="Times New Roman" w:hAnsi="Times New Roman"/>
                <w:sz w:val="28"/>
                <w:szCs w:val="28"/>
              </w:rPr>
              <w:t xml:space="preserve"> для обнаружения вращения объектов и определения их угловой скорости в инерциональной системе отсчета.</w:t>
            </w:r>
          </w:p>
          <w:p w14:paraId="6F2BD295" w14:textId="77777777" w:rsidR="0056042D" w:rsidRPr="009779CD" w:rsidRDefault="0056042D" w:rsidP="00576D81">
            <w:pPr>
              <w:pStyle w:val="NoSpacing1"/>
              <w:jc w:val="both"/>
              <w:rPr>
                <w:rFonts w:ascii="Times New Roman" w:hAnsi="Times New Roman"/>
                <w:sz w:val="28"/>
                <w:szCs w:val="28"/>
              </w:rPr>
            </w:pPr>
          </w:p>
          <w:p w14:paraId="7F3A99E8" w14:textId="6F9A21B4" w:rsidR="0056042D"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 xml:space="preserve">Obуektlarning aylanishini aniqlash va inersial sanoq </w:t>
            </w:r>
            <w:r>
              <w:rPr>
                <w:rFonts w:ascii="Times New Roman" w:hAnsi="Times New Roman"/>
                <w:sz w:val="28"/>
                <w:szCs w:val="28"/>
                <w:lang w:val="en-US"/>
              </w:rPr>
              <w:t>tizimi</w:t>
            </w:r>
            <w:r>
              <w:rPr>
                <w:rFonts w:ascii="Times New Roman" w:hAnsi="Times New Roman"/>
                <w:sz w:val="28"/>
                <w:szCs w:val="28"/>
                <w:lang w:val="uz-Cyrl-UZ"/>
              </w:rPr>
              <w:t>da ularning burchak tezligini</w:t>
            </w:r>
            <w:r w:rsidR="00A85587">
              <w:rPr>
                <w:rFonts w:ascii="Times New Roman" w:hAnsi="Times New Roman"/>
                <w:sz w:val="28"/>
                <w:szCs w:val="28"/>
                <w:lang w:val="uz-Cyrl-UZ"/>
              </w:rPr>
              <w:t xml:space="preserve"> </w:t>
            </w:r>
            <w:r>
              <w:rPr>
                <w:rFonts w:ascii="Times New Roman" w:hAnsi="Times New Roman"/>
                <w:sz w:val="28"/>
                <w:szCs w:val="28"/>
                <w:lang w:val="uz-Cyrl-UZ"/>
              </w:rPr>
              <w:t>belgilash uchun mo‘ljallangan kvant optik asbob.</w:t>
            </w:r>
          </w:p>
          <w:p w14:paraId="062F5C2F" w14:textId="77777777" w:rsidR="0056042D" w:rsidRPr="001418D4" w:rsidRDefault="0056042D" w:rsidP="00576D81">
            <w:pPr>
              <w:pStyle w:val="NoSpacing1"/>
              <w:jc w:val="both"/>
              <w:rPr>
                <w:rFonts w:ascii="Times New Roman" w:hAnsi="Times New Roman"/>
                <w:sz w:val="28"/>
                <w:szCs w:val="28"/>
                <w:lang w:val="en-US"/>
              </w:rPr>
            </w:pPr>
          </w:p>
          <w:p w14:paraId="61F03723" w14:textId="6E8D5328" w:rsidR="0056042D" w:rsidRPr="00DA52D2"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Объектларнинг айланишини аниқлаш ва инерциал саноқ т</w:t>
            </w:r>
            <w:r>
              <w:rPr>
                <w:rFonts w:ascii="Times New Roman" w:hAnsi="Times New Roman"/>
                <w:sz w:val="28"/>
                <w:szCs w:val="28"/>
              </w:rPr>
              <w:t>изими</w:t>
            </w:r>
            <w:r>
              <w:rPr>
                <w:rFonts w:ascii="Times New Roman" w:hAnsi="Times New Roman"/>
                <w:sz w:val="28"/>
                <w:szCs w:val="28"/>
                <w:lang w:val="uz-Cyrl-UZ"/>
              </w:rPr>
              <w:t>да уларнинг бурчак тезлигини</w:t>
            </w:r>
            <w:r w:rsidR="00A85587">
              <w:rPr>
                <w:rFonts w:ascii="Times New Roman" w:hAnsi="Times New Roman"/>
                <w:sz w:val="28"/>
                <w:szCs w:val="28"/>
                <w:lang w:val="uz-Cyrl-UZ"/>
              </w:rPr>
              <w:t xml:space="preserve"> </w:t>
            </w:r>
            <w:r>
              <w:rPr>
                <w:rFonts w:ascii="Times New Roman" w:hAnsi="Times New Roman"/>
                <w:sz w:val="28"/>
                <w:szCs w:val="28"/>
                <w:lang w:val="uz-Cyrl-UZ"/>
              </w:rPr>
              <w:t>белгилаш учун мўлжалланган квант оптик асбоб.</w:t>
            </w:r>
          </w:p>
        </w:tc>
      </w:tr>
      <w:tr w:rsidR="0056042D" w:rsidRPr="00DF1602" w14:paraId="2D21FE08" w14:textId="77777777">
        <w:trPr>
          <w:tblCellSpacing w:w="0" w:type="dxa"/>
          <w:jc w:val="center"/>
        </w:trPr>
        <w:tc>
          <w:tcPr>
            <w:tcW w:w="1954" w:type="pct"/>
          </w:tcPr>
          <w:p w14:paraId="69388C36" w14:textId="77777777" w:rsidR="0056042D" w:rsidRPr="005E3FF0" w:rsidRDefault="0056042D" w:rsidP="00576D81">
            <w:pPr>
              <w:rPr>
                <w:b/>
                <w:sz w:val="28"/>
                <w:szCs w:val="28"/>
                <w:lang w:val="uz-Cyrl-UZ"/>
              </w:rPr>
            </w:pPr>
            <w:r w:rsidRPr="005E3FF0">
              <w:rPr>
                <w:b/>
                <w:sz w:val="28"/>
                <w:szCs w:val="28"/>
                <w:lang w:val="uz-Cyrl-UZ"/>
              </w:rPr>
              <w:t>Лазерный затвор</w:t>
            </w:r>
          </w:p>
          <w:p w14:paraId="3967DA6B" w14:textId="77777777" w:rsidR="0056042D"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E949FE">
              <w:rPr>
                <w:rFonts w:ascii="Times New Roman" w:hAnsi="Times New Roman"/>
                <w:sz w:val="28"/>
                <w:szCs w:val="28"/>
                <w:lang w:val="uz-Cyrl-UZ"/>
              </w:rPr>
              <w:t xml:space="preserve"> </w:t>
            </w:r>
            <w:r>
              <w:rPr>
                <w:rFonts w:ascii="Times New Roman" w:hAnsi="Times New Roman"/>
                <w:sz w:val="28"/>
                <w:szCs w:val="28"/>
                <w:lang w:val="uz-Cyrl-UZ"/>
              </w:rPr>
              <w:t>zatvor</w:t>
            </w:r>
          </w:p>
          <w:p w14:paraId="60331CCD" w14:textId="7F63E7E2" w:rsidR="0056042D" w:rsidRPr="00E949F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949FE">
              <w:rPr>
                <w:rFonts w:ascii="Times New Roman" w:hAnsi="Times New Roman"/>
                <w:sz w:val="28"/>
                <w:szCs w:val="28"/>
                <w:lang w:val="uz-Cyrl-UZ"/>
              </w:rPr>
              <w:t>лазер затвор</w:t>
            </w:r>
          </w:p>
          <w:p w14:paraId="23E4CDD3" w14:textId="77777777" w:rsidR="0056042D" w:rsidRPr="005E3FF0" w:rsidRDefault="0056042D" w:rsidP="00576D81">
            <w:pPr>
              <w:rPr>
                <w:sz w:val="28"/>
                <w:szCs w:val="28"/>
                <w:lang w:val="uz-Cyrl-UZ"/>
              </w:rPr>
            </w:pPr>
            <w:r w:rsidRPr="005E3FF0">
              <w:rPr>
                <w:b/>
                <w:sz w:val="28"/>
                <w:szCs w:val="28"/>
                <w:lang w:val="uz-Cyrl-UZ"/>
              </w:rPr>
              <w:t xml:space="preserve">en </w:t>
            </w:r>
            <w:r>
              <w:rPr>
                <w:b/>
                <w:sz w:val="28"/>
                <w:szCs w:val="28"/>
                <w:lang w:val="uz-Cyrl-UZ"/>
              </w:rPr>
              <w:t xml:space="preserve">- </w:t>
            </w:r>
            <w:r w:rsidRPr="00E949FE">
              <w:rPr>
                <w:sz w:val="28"/>
                <w:szCs w:val="28"/>
                <w:lang w:val="uz-Cyrl-UZ"/>
              </w:rPr>
              <w:t xml:space="preserve">laser </w:t>
            </w:r>
            <w:r w:rsidRPr="005E3FF0">
              <w:rPr>
                <w:sz w:val="28"/>
                <w:szCs w:val="28"/>
                <w:lang w:val="uz-Cyrl-UZ"/>
              </w:rPr>
              <w:t>shutter</w:t>
            </w:r>
          </w:p>
        </w:tc>
        <w:tc>
          <w:tcPr>
            <w:tcW w:w="3046" w:type="pct"/>
          </w:tcPr>
          <w:p w14:paraId="1BB8D9F7" w14:textId="77777777" w:rsidR="0056042D" w:rsidRDefault="0056042D" w:rsidP="00576D81">
            <w:pPr>
              <w:jc w:val="both"/>
              <w:rPr>
                <w:sz w:val="28"/>
                <w:szCs w:val="28"/>
                <w:lang w:val="uz-Cyrl-UZ"/>
              </w:rPr>
            </w:pPr>
            <w:r w:rsidRPr="00471031">
              <w:rPr>
                <w:sz w:val="28"/>
                <w:szCs w:val="28"/>
              </w:rPr>
              <w:t>Устройство предназначенное для обеспечения заданного импульсного режима генерации лазерного излучения посредством изменения добротности оптического резонатора.</w:t>
            </w:r>
          </w:p>
          <w:p w14:paraId="1D8EA90E" w14:textId="77777777" w:rsidR="0056042D" w:rsidRPr="009779CD" w:rsidRDefault="0056042D" w:rsidP="00576D81">
            <w:pPr>
              <w:jc w:val="both"/>
              <w:rPr>
                <w:sz w:val="28"/>
                <w:szCs w:val="28"/>
              </w:rPr>
            </w:pPr>
          </w:p>
          <w:p w14:paraId="04F84D24" w14:textId="77777777" w:rsidR="0056042D" w:rsidRPr="009779CD" w:rsidRDefault="0056042D" w:rsidP="00576D81">
            <w:pPr>
              <w:jc w:val="both"/>
              <w:rPr>
                <w:sz w:val="28"/>
                <w:szCs w:val="28"/>
              </w:rPr>
            </w:pPr>
            <w:r>
              <w:rPr>
                <w:sz w:val="28"/>
                <w:szCs w:val="28"/>
                <w:lang w:val="uz-Cyrl-UZ"/>
              </w:rPr>
              <w:t>Lazer nurlanishni generatsiyalashning berilgan im</w:t>
            </w:r>
            <w:r>
              <w:rPr>
                <w:sz w:val="28"/>
                <w:szCs w:val="28"/>
              </w:rPr>
              <w:t>-</w:t>
            </w:r>
            <w:r>
              <w:rPr>
                <w:sz w:val="28"/>
                <w:szCs w:val="28"/>
                <w:lang w:val="uz-Cyrl-UZ"/>
              </w:rPr>
              <w:t>pulsli rejimini optik rezonator aslligini o‘zgartirish orqali ta’minlash uchun mo‘ljallangan qurilma.</w:t>
            </w:r>
          </w:p>
          <w:p w14:paraId="44B40364" w14:textId="77777777" w:rsidR="0056042D" w:rsidRPr="009779CD" w:rsidRDefault="0056042D" w:rsidP="00576D81">
            <w:pPr>
              <w:jc w:val="both"/>
              <w:rPr>
                <w:sz w:val="28"/>
                <w:szCs w:val="28"/>
              </w:rPr>
            </w:pPr>
          </w:p>
          <w:p w14:paraId="48F2FEB3" w14:textId="77777777" w:rsidR="0056042D" w:rsidRPr="00E949FE" w:rsidRDefault="0056042D" w:rsidP="00576D81">
            <w:pPr>
              <w:jc w:val="both"/>
              <w:rPr>
                <w:sz w:val="28"/>
                <w:szCs w:val="28"/>
                <w:lang w:val="uz-Cyrl-UZ"/>
              </w:rPr>
            </w:pPr>
            <w:r>
              <w:rPr>
                <w:sz w:val="28"/>
                <w:szCs w:val="28"/>
                <w:lang w:val="uz-Cyrl-UZ"/>
              </w:rPr>
              <w:t>Лазер нурланишни генерациялашнинг берилган импульсли режимини оптик резонатор асллигини ўзгартириш орқали таъминлаш учун мўлжал</w:t>
            </w:r>
            <w:r>
              <w:rPr>
                <w:sz w:val="28"/>
                <w:szCs w:val="28"/>
              </w:rPr>
              <w:t>-</w:t>
            </w:r>
            <w:r>
              <w:rPr>
                <w:sz w:val="28"/>
                <w:szCs w:val="28"/>
                <w:lang w:val="uz-Cyrl-UZ"/>
              </w:rPr>
              <w:t>ланган қурилма.</w:t>
            </w:r>
          </w:p>
        </w:tc>
      </w:tr>
      <w:tr w:rsidR="0056042D" w:rsidRPr="003D75D3" w14:paraId="4A8FFB94" w14:textId="77777777">
        <w:trPr>
          <w:tblCellSpacing w:w="0" w:type="dxa"/>
          <w:jc w:val="center"/>
        </w:trPr>
        <w:tc>
          <w:tcPr>
            <w:tcW w:w="1954" w:type="pct"/>
          </w:tcPr>
          <w:p w14:paraId="0C1B4D0E" w14:textId="77777777" w:rsidR="0056042D" w:rsidRPr="00485E7B" w:rsidRDefault="0056042D" w:rsidP="00576D81">
            <w:pPr>
              <w:rPr>
                <w:b/>
                <w:i/>
                <w:iCs/>
                <w:sz w:val="28"/>
                <w:szCs w:val="28"/>
                <w:lang w:val="uz-Cyrl-UZ"/>
              </w:rPr>
            </w:pPr>
            <w:r w:rsidRPr="00485E7B">
              <w:rPr>
                <w:b/>
                <w:iCs/>
                <w:sz w:val="28"/>
                <w:szCs w:val="28"/>
                <w:lang w:val="uz-Cyrl-UZ"/>
              </w:rPr>
              <w:t>Лазерный кабель</w:t>
            </w:r>
          </w:p>
          <w:p w14:paraId="0E67C4E4" w14:textId="77777777" w:rsidR="0056042D" w:rsidRDefault="0056042D" w:rsidP="00576D81">
            <w:pPr>
              <w:rPr>
                <w:bCs/>
                <w:color w:val="000000"/>
                <w:sz w:val="28"/>
                <w:szCs w:val="28"/>
                <w:lang w:val="uz-Cyrl-UZ"/>
              </w:rPr>
            </w:pPr>
            <w:r w:rsidRPr="00485E7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kabel</w:t>
            </w:r>
          </w:p>
          <w:p w14:paraId="3DF91826" w14:textId="0F568F5D" w:rsidR="0056042D" w:rsidRPr="00485E7B"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кабель</w:t>
            </w:r>
          </w:p>
          <w:p w14:paraId="182041EC" w14:textId="77777777" w:rsidR="0056042D" w:rsidRPr="00485E7B" w:rsidRDefault="0056042D" w:rsidP="00576D81">
            <w:pPr>
              <w:rPr>
                <w:b/>
                <w:iCs/>
                <w:sz w:val="28"/>
                <w:szCs w:val="28"/>
                <w:lang w:val="uz-Cyrl-UZ"/>
              </w:rPr>
            </w:pPr>
            <w:r w:rsidRPr="00485E7B">
              <w:rPr>
                <w:b/>
                <w:bCs/>
                <w:color w:val="000000"/>
                <w:sz w:val="28"/>
                <w:szCs w:val="28"/>
                <w:lang w:val="uz-Cyrl-UZ"/>
              </w:rPr>
              <w:t xml:space="preserve">en </w:t>
            </w:r>
            <w:r>
              <w:rPr>
                <w:bCs/>
                <w:color w:val="000000"/>
                <w:sz w:val="28"/>
                <w:szCs w:val="28"/>
                <w:lang w:val="uz-Cyrl-UZ"/>
              </w:rPr>
              <w:t>-</w:t>
            </w:r>
            <w:r w:rsidRPr="00485E7B">
              <w:rPr>
                <w:b/>
                <w:bCs/>
                <w:color w:val="000000"/>
                <w:sz w:val="28"/>
                <w:szCs w:val="28"/>
                <w:lang w:val="uz-Cyrl-UZ"/>
              </w:rPr>
              <w:t xml:space="preserve"> </w:t>
            </w:r>
            <w:r w:rsidRPr="00485E7B">
              <w:rPr>
                <w:iCs/>
                <w:sz w:val="28"/>
                <w:szCs w:val="28"/>
                <w:lang w:val="uz-Cyrl-UZ"/>
              </w:rPr>
              <w:t>laser cable</w:t>
            </w:r>
          </w:p>
          <w:p w14:paraId="288DC597" w14:textId="77777777" w:rsidR="0056042D" w:rsidRPr="00485E7B" w:rsidRDefault="0056042D" w:rsidP="00576D81">
            <w:pPr>
              <w:rPr>
                <w:b/>
                <w:iCs/>
                <w:sz w:val="28"/>
                <w:szCs w:val="28"/>
                <w:lang w:val="uz-Cyrl-UZ"/>
              </w:rPr>
            </w:pPr>
          </w:p>
        </w:tc>
        <w:tc>
          <w:tcPr>
            <w:tcW w:w="3046" w:type="pct"/>
          </w:tcPr>
          <w:p w14:paraId="61E1F6F0" w14:textId="77777777" w:rsidR="0056042D" w:rsidRDefault="0056042D" w:rsidP="00576D81">
            <w:pPr>
              <w:jc w:val="both"/>
              <w:rPr>
                <w:sz w:val="28"/>
                <w:szCs w:val="28"/>
                <w:lang w:val="uz-Cyrl-UZ"/>
              </w:rPr>
            </w:pPr>
            <w:r w:rsidRPr="002A323F">
              <w:rPr>
                <w:sz w:val="28"/>
                <w:szCs w:val="28"/>
              </w:rPr>
              <w:lastRenderedPageBreak/>
              <w:t>Кабель, оптимизированный для лазерных ис</w:t>
            </w:r>
            <w:r w:rsidRPr="002A323F">
              <w:rPr>
                <w:sz w:val="28"/>
                <w:szCs w:val="28"/>
              </w:rPr>
              <w:softHyphen/>
              <w:t>точников сигнала; в таком кабеле гарантируется отсутствие подобных дефектов в сердцевине.</w:t>
            </w:r>
          </w:p>
          <w:p w14:paraId="34CB4129" w14:textId="77777777" w:rsidR="0056042D" w:rsidRPr="00F6352E" w:rsidRDefault="0056042D" w:rsidP="00576D81">
            <w:pPr>
              <w:jc w:val="both"/>
              <w:rPr>
                <w:sz w:val="12"/>
                <w:szCs w:val="12"/>
              </w:rPr>
            </w:pPr>
          </w:p>
          <w:p w14:paraId="748F91EA" w14:textId="50A1EA41" w:rsidR="0056042D" w:rsidRDefault="0056042D" w:rsidP="00576D81">
            <w:pPr>
              <w:jc w:val="both"/>
              <w:rPr>
                <w:sz w:val="28"/>
                <w:szCs w:val="28"/>
                <w:lang w:val="en-US"/>
              </w:rPr>
            </w:pPr>
            <w:r>
              <w:rPr>
                <w:sz w:val="28"/>
                <w:szCs w:val="28"/>
                <w:lang w:val="uz-Cyrl-UZ"/>
              </w:rPr>
              <w:t xml:space="preserve">Lazerli signal manbalari uchun optimallashtirilgan </w:t>
            </w:r>
            <w:r>
              <w:rPr>
                <w:sz w:val="28"/>
                <w:szCs w:val="28"/>
                <w:lang w:val="uz-Cyrl-UZ"/>
              </w:rPr>
              <w:lastRenderedPageBreak/>
              <w:t xml:space="preserve">kabel; bunday kabelda o‘zakda o‘xshash </w:t>
            </w:r>
            <w:r>
              <w:rPr>
                <w:sz w:val="28"/>
                <w:szCs w:val="28"/>
                <w:lang w:val="uz-Latn-UZ"/>
              </w:rPr>
              <w:t>defekt-</w:t>
            </w:r>
            <w:r>
              <w:rPr>
                <w:sz w:val="28"/>
                <w:szCs w:val="28"/>
                <w:lang w:val="uz-Cyrl-UZ"/>
              </w:rPr>
              <w:t>larning bo‘lmasligi</w:t>
            </w:r>
            <w:r w:rsidR="00A85587">
              <w:rPr>
                <w:sz w:val="28"/>
                <w:szCs w:val="28"/>
                <w:lang w:val="uz-Cyrl-UZ"/>
              </w:rPr>
              <w:t xml:space="preserve"> </w:t>
            </w:r>
            <w:r>
              <w:rPr>
                <w:sz w:val="28"/>
                <w:szCs w:val="28"/>
                <w:lang w:val="uz-Cyrl-UZ"/>
              </w:rPr>
              <w:t>kafolatlanadi.</w:t>
            </w:r>
          </w:p>
          <w:p w14:paraId="42DDBDE9" w14:textId="77777777" w:rsidR="0056042D" w:rsidRPr="00F6352E" w:rsidRDefault="0056042D" w:rsidP="00576D81">
            <w:pPr>
              <w:jc w:val="both"/>
              <w:rPr>
                <w:sz w:val="12"/>
                <w:szCs w:val="12"/>
                <w:lang w:val="en-US"/>
              </w:rPr>
            </w:pPr>
          </w:p>
          <w:p w14:paraId="4FCB6FE1" w14:textId="3F62BD7D" w:rsidR="0056042D" w:rsidRPr="00485E7B" w:rsidRDefault="0056042D" w:rsidP="00576D81">
            <w:pPr>
              <w:jc w:val="both"/>
              <w:rPr>
                <w:sz w:val="28"/>
                <w:szCs w:val="28"/>
                <w:lang w:val="uz-Cyrl-UZ"/>
              </w:rPr>
            </w:pPr>
            <w:r>
              <w:rPr>
                <w:sz w:val="28"/>
                <w:szCs w:val="28"/>
                <w:lang w:val="uz-Cyrl-UZ"/>
              </w:rPr>
              <w:t>Лазерли сигнал манбалари учун оптималлаш</w:t>
            </w:r>
            <w:r>
              <w:rPr>
                <w:sz w:val="28"/>
                <w:szCs w:val="28"/>
                <w:lang w:val="uz-Latn-UZ"/>
              </w:rPr>
              <w:t>-</w:t>
            </w:r>
            <w:r>
              <w:rPr>
                <w:sz w:val="28"/>
                <w:szCs w:val="28"/>
                <w:lang w:val="uz-Cyrl-UZ"/>
              </w:rPr>
              <w:t>тирилган кабель; бундай кабелда ўзакда ўхшаш дефектларнинг бўлмаслиги</w:t>
            </w:r>
            <w:r w:rsidR="00A85587">
              <w:rPr>
                <w:sz w:val="28"/>
                <w:szCs w:val="28"/>
                <w:lang w:val="uz-Cyrl-UZ"/>
              </w:rPr>
              <w:t xml:space="preserve"> </w:t>
            </w:r>
            <w:r>
              <w:rPr>
                <w:sz w:val="28"/>
                <w:szCs w:val="28"/>
                <w:lang w:val="uz-Cyrl-UZ"/>
              </w:rPr>
              <w:t>кафолатланади.</w:t>
            </w:r>
          </w:p>
        </w:tc>
      </w:tr>
      <w:tr w:rsidR="0056042D" w:rsidRPr="00DF1602" w14:paraId="6542835F" w14:textId="77777777">
        <w:trPr>
          <w:tblCellSpacing w:w="0" w:type="dxa"/>
          <w:jc w:val="center"/>
        </w:trPr>
        <w:tc>
          <w:tcPr>
            <w:tcW w:w="1954" w:type="pct"/>
          </w:tcPr>
          <w:p w14:paraId="10B34BBD" w14:textId="77777777" w:rsidR="0056042D" w:rsidRPr="00560212" w:rsidRDefault="0056042D" w:rsidP="00576D81">
            <w:pPr>
              <w:rPr>
                <w:b/>
                <w:iCs/>
                <w:sz w:val="28"/>
                <w:szCs w:val="28"/>
              </w:rPr>
            </w:pPr>
            <w:r w:rsidRPr="002A323F">
              <w:rPr>
                <w:b/>
                <w:iCs/>
                <w:sz w:val="28"/>
                <w:szCs w:val="28"/>
              </w:rPr>
              <w:lastRenderedPageBreak/>
              <w:t>Лазерный</w:t>
            </w:r>
            <w:r w:rsidRPr="00560212">
              <w:rPr>
                <w:b/>
                <w:iCs/>
                <w:sz w:val="28"/>
                <w:szCs w:val="28"/>
              </w:rPr>
              <w:t xml:space="preserve"> </w:t>
            </w:r>
            <w:r w:rsidRPr="002A323F">
              <w:rPr>
                <w:b/>
                <w:iCs/>
                <w:sz w:val="28"/>
                <w:szCs w:val="28"/>
              </w:rPr>
              <w:t>канал</w:t>
            </w:r>
          </w:p>
          <w:p w14:paraId="496D4583" w14:textId="77777777" w:rsidR="0056042D" w:rsidRPr="00F71136" w:rsidRDefault="0056042D" w:rsidP="00576D81">
            <w:pPr>
              <w:rPr>
                <w:bCs/>
                <w:color w:val="000000"/>
                <w:sz w:val="28"/>
                <w:szCs w:val="28"/>
                <w:lang w:val="uz-Cyrl-UZ"/>
              </w:rPr>
            </w:pPr>
            <w:r w:rsidRPr="002A323F">
              <w:rPr>
                <w:b/>
                <w:bCs/>
                <w:color w:val="000000"/>
                <w:sz w:val="28"/>
                <w:szCs w:val="28"/>
                <w:lang w:val="en-US"/>
              </w:rPr>
              <w:t>uz</w:t>
            </w:r>
            <w:r w:rsidRPr="00560212">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kanal</w:t>
            </w:r>
          </w:p>
          <w:p w14:paraId="001080BF" w14:textId="0BC1770A" w:rsidR="0056042D" w:rsidRPr="000B6D93"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канал</w:t>
            </w:r>
          </w:p>
          <w:p w14:paraId="1427BDD0" w14:textId="77777777" w:rsidR="0056042D" w:rsidRPr="00F71136" w:rsidRDefault="0056042D" w:rsidP="00576D81">
            <w:pPr>
              <w:rPr>
                <w:b/>
                <w:iCs/>
                <w:sz w:val="28"/>
                <w:szCs w:val="28"/>
                <w:lang w:val="en-US"/>
              </w:rPr>
            </w:pPr>
            <w:r w:rsidRPr="002A323F">
              <w:rPr>
                <w:b/>
                <w:bCs/>
                <w:color w:val="000000"/>
                <w:sz w:val="28"/>
                <w:szCs w:val="28"/>
                <w:lang w:val="en-US"/>
              </w:rPr>
              <w:t>en</w:t>
            </w:r>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0B6D93">
              <w:rPr>
                <w:iCs/>
                <w:sz w:val="28"/>
                <w:szCs w:val="28"/>
                <w:lang w:val="en-US"/>
              </w:rPr>
              <w:t>laser</w:t>
            </w:r>
            <w:r w:rsidRPr="00F71136">
              <w:rPr>
                <w:iCs/>
                <w:sz w:val="28"/>
                <w:szCs w:val="28"/>
                <w:lang w:val="en-US"/>
              </w:rPr>
              <w:t xml:space="preserve"> </w:t>
            </w:r>
            <w:r w:rsidRPr="000B6D93">
              <w:rPr>
                <w:iCs/>
                <w:sz w:val="28"/>
                <w:szCs w:val="28"/>
                <w:lang w:val="en-US"/>
              </w:rPr>
              <w:t>channel</w:t>
            </w:r>
          </w:p>
        </w:tc>
        <w:tc>
          <w:tcPr>
            <w:tcW w:w="3046" w:type="pct"/>
          </w:tcPr>
          <w:p w14:paraId="53A97E4C" w14:textId="77777777" w:rsidR="0056042D" w:rsidRDefault="0056042D" w:rsidP="00576D81">
            <w:pPr>
              <w:jc w:val="both"/>
              <w:rPr>
                <w:sz w:val="28"/>
                <w:szCs w:val="28"/>
                <w:lang w:val="uz-Cyrl-UZ"/>
              </w:rPr>
            </w:pPr>
            <w:r w:rsidRPr="002A323F">
              <w:rPr>
                <w:sz w:val="28"/>
                <w:szCs w:val="28"/>
              </w:rPr>
              <w:t>Канал связи между двумя зданиями, находящи</w:t>
            </w:r>
            <w:r w:rsidRPr="002A323F">
              <w:rPr>
                <w:sz w:val="28"/>
                <w:szCs w:val="28"/>
              </w:rPr>
              <w:softHyphen/>
              <w:t xml:space="preserve">мися на расстоянии до </w:t>
            </w:r>
            <w:smartTag w:uri="urn:schemas-microsoft-com:office:smarttags" w:element="metricconverter">
              <w:smartTagPr>
                <w:attr w:name="ProductID" w:val="1,2 km"/>
              </w:smartTagPr>
              <w:r w:rsidRPr="002A323F">
                <w:rPr>
                  <w:sz w:val="28"/>
                  <w:szCs w:val="28"/>
                </w:rPr>
                <w:t xml:space="preserve">1,2 </w:t>
              </w:r>
              <w:r>
                <w:rPr>
                  <w:sz w:val="28"/>
                  <w:szCs w:val="28"/>
                  <w:lang w:val="en-US"/>
                </w:rPr>
                <w:t>km</w:t>
              </w:r>
            </w:smartTag>
            <w:r w:rsidRPr="000B6D93">
              <w:rPr>
                <w:sz w:val="28"/>
                <w:szCs w:val="28"/>
              </w:rPr>
              <w:t xml:space="preserve"> </w:t>
            </w:r>
            <w:r w:rsidRPr="002A323F">
              <w:rPr>
                <w:sz w:val="28"/>
                <w:szCs w:val="28"/>
              </w:rPr>
              <w:t>друг от друга, по нему можно передавать теле</w:t>
            </w:r>
            <w:r w:rsidRPr="002A323F">
              <w:rPr>
                <w:sz w:val="28"/>
                <w:szCs w:val="28"/>
              </w:rPr>
              <w:softHyphen/>
              <w:t xml:space="preserve">фонный трафик (скорость от 2 до 34 </w:t>
            </w:r>
            <w:r>
              <w:rPr>
                <w:sz w:val="28"/>
                <w:szCs w:val="28"/>
                <w:lang w:val="en-US"/>
              </w:rPr>
              <w:t>Mbit</w:t>
            </w:r>
            <w:r w:rsidRPr="002A323F">
              <w:rPr>
                <w:sz w:val="28"/>
                <w:szCs w:val="28"/>
              </w:rPr>
              <w:t>/</w:t>
            </w:r>
            <w:r>
              <w:rPr>
                <w:sz w:val="28"/>
                <w:szCs w:val="28"/>
                <w:lang w:val="en-US"/>
              </w:rPr>
              <w:t>s</w:t>
            </w:r>
            <w:r w:rsidRPr="002A323F">
              <w:rPr>
                <w:sz w:val="28"/>
                <w:szCs w:val="28"/>
              </w:rPr>
              <w:t xml:space="preserve">), данные (скорость до 155 </w:t>
            </w:r>
            <w:r>
              <w:rPr>
                <w:sz w:val="28"/>
                <w:szCs w:val="28"/>
                <w:lang w:val="en-US"/>
              </w:rPr>
              <w:t>Mbit</w:t>
            </w:r>
            <w:r w:rsidRPr="002A323F">
              <w:rPr>
                <w:sz w:val="28"/>
                <w:szCs w:val="28"/>
              </w:rPr>
              <w:t>/</w:t>
            </w:r>
            <w:r>
              <w:rPr>
                <w:sz w:val="28"/>
                <w:szCs w:val="28"/>
                <w:lang w:val="en-US"/>
              </w:rPr>
              <w:t>s</w:t>
            </w:r>
            <w:r w:rsidRPr="002A323F">
              <w:rPr>
                <w:sz w:val="28"/>
                <w:szCs w:val="28"/>
              </w:rPr>
              <w:t>) или их комбинацию; в отличие от беспроводных радиосистем лазерные систе</w:t>
            </w:r>
            <w:r w:rsidRPr="002A323F">
              <w:rPr>
                <w:sz w:val="28"/>
                <w:szCs w:val="28"/>
              </w:rPr>
              <w:softHyphen/>
              <w:t>мы связи обеспечивают высокие помехозащищенность и секретность передачи.</w:t>
            </w:r>
          </w:p>
          <w:p w14:paraId="285F17C6" w14:textId="77777777" w:rsidR="0056042D" w:rsidRPr="00F6352E" w:rsidRDefault="0056042D" w:rsidP="00576D81">
            <w:pPr>
              <w:jc w:val="both"/>
              <w:rPr>
                <w:sz w:val="10"/>
                <w:szCs w:val="10"/>
              </w:rPr>
            </w:pPr>
          </w:p>
          <w:p w14:paraId="631FD959" w14:textId="2E651342" w:rsidR="0056042D" w:rsidRPr="009779CD" w:rsidRDefault="0056042D" w:rsidP="00576D81">
            <w:pPr>
              <w:jc w:val="both"/>
              <w:rPr>
                <w:sz w:val="28"/>
                <w:szCs w:val="28"/>
              </w:rPr>
            </w:pPr>
            <w:r>
              <w:rPr>
                <w:sz w:val="28"/>
                <w:szCs w:val="28"/>
                <w:lang w:val="uz-Cyrl-UZ"/>
              </w:rPr>
              <w:t xml:space="preserve">Bir-biridan </w:t>
            </w:r>
            <w:smartTag w:uri="urn:schemas-microsoft-com:office:smarttags" w:element="metricconverter">
              <w:smartTagPr>
                <w:attr w:name="ProductID" w:val="1,2 km"/>
              </w:smartTagPr>
              <w:r>
                <w:rPr>
                  <w:sz w:val="28"/>
                  <w:szCs w:val="28"/>
                  <w:lang w:val="uz-Cyrl-UZ"/>
                </w:rPr>
                <w:t xml:space="preserve">1,2 </w:t>
              </w:r>
              <w:r w:rsidRPr="001800D4">
                <w:rPr>
                  <w:i/>
                  <w:sz w:val="28"/>
                  <w:szCs w:val="28"/>
                  <w:lang w:val="uz-Cyrl-UZ"/>
                </w:rPr>
                <w:t>km</w:t>
              </w:r>
            </w:smartTag>
            <w:r w:rsidRPr="000B6D93">
              <w:rPr>
                <w:sz w:val="28"/>
                <w:szCs w:val="28"/>
                <w:lang w:val="uz-Cyrl-UZ"/>
              </w:rPr>
              <w:t xml:space="preserve"> </w:t>
            </w:r>
            <w:r>
              <w:rPr>
                <w:sz w:val="28"/>
                <w:szCs w:val="28"/>
                <w:lang w:val="uz-Cyrl-UZ"/>
              </w:rPr>
              <w:t xml:space="preserve">gacha bo‘lgan mosofada joylashgan ikki bino o‘rtasidagi aloqa kanali, bu kanal orqali telefon trafigini (tezlik 2 </w:t>
            </w:r>
            <w:r w:rsidRPr="00F21307">
              <w:rPr>
                <w:i/>
                <w:sz w:val="28"/>
                <w:szCs w:val="28"/>
                <w:lang w:val="uz-Cyrl-UZ"/>
              </w:rPr>
              <w:t>Mbit/s</w:t>
            </w:r>
            <w:r>
              <w:rPr>
                <w:sz w:val="28"/>
                <w:szCs w:val="28"/>
                <w:lang w:val="uz-Cyrl-UZ"/>
              </w:rPr>
              <w:t xml:space="preserve"> dan </w:t>
            </w:r>
            <w:r w:rsidRPr="009779CD">
              <w:rPr>
                <w:sz w:val="28"/>
                <w:szCs w:val="28"/>
              </w:rPr>
              <w:br/>
            </w:r>
            <w:r>
              <w:rPr>
                <w:sz w:val="28"/>
                <w:szCs w:val="28"/>
                <w:lang w:val="uz-Cyrl-UZ"/>
              </w:rPr>
              <w:t xml:space="preserve">34 </w:t>
            </w:r>
            <w:r w:rsidRPr="00F21307">
              <w:rPr>
                <w:i/>
                <w:sz w:val="28"/>
                <w:szCs w:val="28"/>
                <w:lang w:val="uz-Cyrl-UZ"/>
              </w:rPr>
              <w:t>Mbit/s</w:t>
            </w:r>
            <w:r>
              <w:rPr>
                <w:sz w:val="28"/>
                <w:szCs w:val="28"/>
                <w:lang w:val="uz-Cyrl-UZ"/>
              </w:rPr>
              <w:t xml:space="preserve"> gacha), ma’lumotlarni (tezlik 155 </w:t>
            </w:r>
            <w:r w:rsidRPr="00F21307">
              <w:rPr>
                <w:i/>
                <w:sz w:val="28"/>
                <w:szCs w:val="28"/>
                <w:lang w:val="uz-Cyrl-UZ"/>
              </w:rPr>
              <w:t>Mbit/s</w:t>
            </w:r>
            <w:r>
              <w:rPr>
                <w:sz w:val="28"/>
                <w:szCs w:val="28"/>
                <w:lang w:val="uz-Cyrl-UZ"/>
              </w:rPr>
              <w:t xml:space="preserve"> gacha) yoki</w:t>
            </w:r>
            <w:r w:rsidR="00A85587">
              <w:rPr>
                <w:sz w:val="28"/>
                <w:szCs w:val="28"/>
                <w:lang w:val="uz-Cyrl-UZ"/>
              </w:rPr>
              <w:t xml:space="preserve"> </w:t>
            </w:r>
            <w:r>
              <w:rPr>
                <w:sz w:val="28"/>
                <w:szCs w:val="28"/>
                <w:lang w:val="uz-Cyrl-UZ"/>
              </w:rPr>
              <w:t>ularni birgalikda uzatish mumkin; sim</w:t>
            </w:r>
            <w:r>
              <w:rPr>
                <w:sz w:val="28"/>
                <w:szCs w:val="28"/>
                <w:lang w:val="uz-Latn-UZ"/>
              </w:rPr>
              <w:t>-</w:t>
            </w:r>
            <w:r>
              <w:rPr>
                <w:sz w:val="28"/>
                <w:szCs w:val="28"/>
                <w:lang w:val="uz-Cyrl-UZ"/>
              </w:rPr>
              <w:t>siz radiotizimlardan</w:t>
            </w:r>
            <w:r w:rsidR="00A85587">
              <w:rPr>
                <w:sz w:val="28"/>
                <w:szCs w:val="28"/>
                <w:lang w:val="uz-Cyrl-UZ"/>
              </w:rPr>
              <w:t xml:space="preserve"> </w:t>
            </w:r>
            <w:r>
              <w:rPr>
                <w:sz w:val="28"/>
                <w:szCs w:val="28"/>
                <w:lang w:val="uz-Cyrl-UZ"/>
              </w:rPr>
              <w:t>farqli ravishda, lazer aloqa tizimlari uzatishning maxfiyligini va xalaqitlardan yuqori darajada himoya qilinishini ta’minlaydi.</w:t>
            </w:r>
          </w:p>
          <w:p w14:paraId="57E2240A" w14:textId="77777777" w:rsidR="0056042D" w:rsidRPr="00F6352E" w:rsidRDefault="0056042D" w:rsidP="00576D81">
            <w:pPr>
              <w:jc w:val="both"/>
              <w:rPr>
                <w:sz w:val="12"/>
                <w:szCs w:val="12"/>
              </w:rPr>
            </w:pPr>
          </w:p>
          <w:p w14:paraId="198D8560" w14:textId="2A466281" w:rsidR="0056042D" w:rsidRPr="000B6D93" w:rsidRDefault="0056042D" w:rsidP="00576D81">
            <w:pPr>
              <w:jc w:val="both"/>
              <w:rPr>
                <w:sz w:val="28"/>
                <w:szCs w:val="28"/>
                <w:lang w:val="uz-Cyrl-UZ"/>
              </w:rPr>
            </w:pPr>
            <w:r>
              <w:rPr>
                <w:sz w:val="28"/>
                <w:szCs w:val="28"/>
                <w:lang w:val="uz-Cyrl-UZ"/>
              </w:rPr>
              <w:t xml:space="preserve">Бир-биридан </w:t>
            </w:r>
            <w:smartTag w:uri="urn:schemas-microsoft-com:office:smarttags" w:element="metricconverter">
              <w:smartTagPr>
                <w:attr w:name="ProductID" w:val="1,2 km"/>
              </w:smartTagPr>
              <w:r>
                <w:rPr>
                  <w:sz w:val="28"/>
                  <w:szCs w:val="28"/>
                  <w:lang w:val="uz-Cyrl-UZ"/>
                </w:rPr>
                <w:t xml:space="preserve">1,2 </w:t>
              </w:r>
              <w:r w:rsidRPr="000B6D93">
                <w:rPr>
                  <w:sz w:val="28"/>
                  <w:szCs w:val="28"/>
                  <w:lang w:val="uz-Cyrl-UZ"/>
                </w:rPr>
                <w:t>km</w:t>
              </w:r>
            </w:smartTag>
            <w:r w:rsidRPr="000B6D93">
              <w:rPr>
                <w:sz w:val="28"/>
                <w:szCs w:val="28"/>
                <w:lang w:val="uz-Cyrl-UZ"/>
              </w:rPr>
              <w:t xml:space="preserve"> </w:t>
            </w:r>
            <w:r>
              <w:rPr>
                <w:sz w:val="28"/>
                <w:szCs w:val="28"/>
                <w:lang w:val="uz-Cyrl-UZ"/>
              </w:rPr>
              <w:t xml:space="preserve">гача бўлган мософада жойлашган икки бино ўртасидаги алоқа канали, бу канал орқали телефон трафигини (тезлик </w:t>
            </w:r>
            <w:r w:rsidRPr="009779CD">
              <w:rPr>
                <w:sz w:val="28"/>
                <w:szCs w:val="28"/>
              </w:rPr>
              <w:br/>
            </w:r>
            <w:r>
              <w:rPr>
                <w:sz w:val="28"/>
                <w:szCs w:val="28"/>
                <w:lang w:val="uz-Cyrl-UZ"/>
              </w:rPr>
              <w:t xml:space="preserve">2 </w:t>
            </w:r>
            <w:r w:rsidRPr="00F21307">
              <w:rPr>
                <w:sz w:val="28"/>
                <w:szCs w:val="28"/>
                <w:lang w:val="uz-Cyrl-UZ"/>
              </w:rPr>
              <w:t>Mbit/s</w:t>
            </w:r>
            <w:r>
              <w:rPr>
                <w:sz w:val="28"/>
                <w:szCs w:val="28"/>
                <w:lang w:val="uz-Cyrl-UZ"/>
              </w:rPr>
              <w:t xml:space="preserve"> дан 34 </w:t>
            </w:r>
            <w:r w:rsidRPr="00F21307">
              <w:rPr>
                <w:sz w:val="28"/>
                <w:szCs w:val="28"/>
                <w:lang w:val="uz-Cyrl-UZ"/>
              </w:rPr>
              <w:t>Mbit/s</w:t>
            </w:r>
            <w:r>
              <w:rPr>
                <w:sz w:val="28"/>
                <w:szCs w:val="28"/>
                <w:lang w:val="uz-Cyrl-UZ"/>
              </w:rPr>
              <w:t xml:space="preserve"> гача), маълумотларни (тезлик 155 </w:t>
            </w:r>
            <w:r w:rsidRPr="00F21307">
              <w:rPr>
                <w:sz w:val="28"/>
                <w:szCs w:val="28"/>
                <w:lang w:val="uz-Cyrl-UZ"/>
              </w:rPr>
              <w:t>Mbit/s</w:t>
            </w:r>
            <w:r>
              <w:rPr>
                <w:sz w:val="28"/>
                <w:szCs w:val="28"/>
                <w:lang w:val="uz-Cyrl-UZ"/>
              </w:rPr>
              <w:t xml:space="preserve"> гача) ёки</w:t>
            </w:r>
            <w:r w:rsidR="00A85587">
              <w:rPr>
                <w:sz w:val="28"/>
                <w:szCs w:val="28"/>
                <w:lang w:val="uz-Cyrl-UZ"/>
              </w:rPr>
              <w:t xml:space="preserve"> </w:t>
            </w:r>
            <w:r>
              <w:rPr>
                <w:sz w:val="28"/>
                <w:szCs w:val="28"/>
                <w:lang w:val="uz-Cyrl-UZ"/>
              </w:rPr>
              <w:t>уларни биргаликда узатиш мумкин; симсиз радиотизимлардан</w:t>
            </w:r>
            <w:r w:rsidR="00A85587">
              <w:rPr>
                <w:sz w:val="28"/>
                <w:szCs w:val="28"/>
                <w:lang w:val="uz-Cyrl-UZ"/>
              </w:rPr>
              <w:t xml:space="preserve"> </w:t>
            </w:r>
            <w:r>
              <w:rPr>
                <w:sz w:val="28"/>
                <w:szCs w:val="28"/>
                <w:lang w:val="uz-Cyrl-UZ"/>
              </w:rPr>
              <w:t>фарқ</w:t>
            </w:r>
            <w:r>
              <w:rPr>
                <w:sz w:val="28"/>
                <w:szCs w:val="28"/>
                <w:lang w:val="uz-Latn-UZ"/>
              </w:rPr>
              <w:t>-</w:t>
            </w:r>
            <w:r>
              <w:rPr>
                <w:sz w:val="28"/>
                <w:szCs w:val="28"/>
                <w:lang w:val="uz-Cyrl-UZ"/>
              </w:rPr>
              <w:t>ли равишда, лазер алоқа тизимлари узатишнинг махфийлигини ва халақитлардан юқори даражада ҳимоя қилинишини таъминлайди.</w:t>
            </w:r>
          </w:p>
        </w:tc>
      </w:tr>
      <w:tr w:rsidR="0056042D" w:rsidRPr="00DF1602" w14:paraId="656E250C" w14:textId="77777777">
        <w:trPr>
          <w:tblCellSpacing w:w="0" w:type="dxa"/>
          <w:jc w:val="center"/>
        </w:trPr>
        <w:tc>
          <w:tcPr>
            <w:tcW w:w="1954" w:type="pct"/>
          </w:tcPr>
          <w:p w14:paraId="43B6C900" w14:textId="77777777" w:rsidR="0056042D" w:rsidRPr="002A323F" w:rsidRDefault="0056042D" w:rsidP="00576D81">
            <w:pPr>
              <w:rPr>
                <w:b/>
                <w:iCs/>
                <w:sz w:val="28"/>
                <w:szCs w:val="28"/>
              </w:rPr>
            </w:pPr>
            <w:r w:rsidRPr="002A323F">
              <w:rPr>
                <w:b/>
                <w:iCs/>
                <w:sz w:val="28"/>
                <w:szCs w:val="28"/>
              </w:rPr>
              <w:t>Лазерный кристалл</w:t>
            </w:r>
          </w:p>
          <w:p w14:paraId="5649D7A5" w14:textId="77777777" w:rsidR="0056042D" w:rsidRPr="00F71136" w:rsidRDefault="0056042D" w:rsidP="00576D81">
            <w:pPr>
              <w:rPr>
                <w:bCs/>
                <w:color w:val="000000"/>
                <w:sz w:val="28"/>
                <w:szCs w:val="28"/>
                <w:lang w:val="uz-Cyrl-UZ"/>
              </w:rPr>
            </w:pPr>
            <w:r w:rsidRPr="002A323F">
              <w:rPr>
                <w:b/>
                <w:bCs/>
                <w:color w:val="000000"/>
                <w:sz w:val="28"/>
                <w:szCs w:val="28"/>
                <w:lang w:val="en-US"/>
              </w:rPr>
              <w:t>uz</w:t>
            </w:r>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kristall</w:t>
            </w:r>
          </w:p>
          <w:p w14:paraId="69E2BC31" w14:textId="6686B792" w:rsidR="0056042D" w:rsidRPr="00A90567"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кристалл</w:t>
            </w:r>
          </w:p>
          <w:p w14:paraId="3A5A892E" w14:textId="77777777" w:rsidR="0056042D" w:rsidRPr="00F71136" w:rsidRDefault="0056042D" w:rsidP="00576D81">
            <w:pPr>
              <w:rPr>
                <w:b/>
                <w:iCs/>
                <w:sz w:val="28"/>
                <w:szCs w:val="28"/>
                <w:lang w:val="en-US"/>
              </w:rPr>
            </w:pPr>
            <w:r w:rsidRPr="002A323F">
              <w:rPr>
                <w:b/>
                <w:bCs/>
                <w:color w:val="000000"/>
                <w:sz w:val="28"/>
                <w:szCs w:val="28"/>
                <w:lang w:val="en-US"/>
              </w:rPr>
              <w:t>en</w:t>
            </w:r>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A90567">
              <w:rPr>
                <w:iCs/>
                <w:sz w:val="28"/>
                <w:szCs w:val="28"/>
                <w:lang w:val="en-US"/>
              </w:rPr>
              <w:t>laser</w:t>
            </w:r>
            <w:r w:rsidRPr="00F71136">
              <w:rPr>
                <w:iCs/>
                <w:sz w:val="28"/>
                <w:szCs w:val="28"/>
                <w:lang w:val="en-US"/>
              </w:rPr>
              <w:t xml:space="preserve"> </w:t>
            </w:r>
            <w:r w:rsidRPr="00A90567">
              <w:rPr>
                <w:iCs/>
                <w:sz w:val="28"/>
                <w:szCs w:val="28"/>
                <w:lang w:val="en-US"/>
              </w:rPr>
              <w:t>crystal</w:t>
            </w:r>
          </w:p>
        </w:tc>
        <w:tc>
          <w:tcPr>
            <w:tcW w:w="3046" w:type="pct"/>
          </w:tcPr>
          <w:p w14:paraId="3E4D7A56" w14:textId="77777777" w:rsidR="0056042D" w:rsidRDefault="0056042D" w:rsidP="00576D81">
            <w:pPr>
              <w:jc w:val="both"/>
              <w:rPr>
                <w:sz w:val="28"/>
                <w:szCs w:val="28"/>
                <w:lang w:val="uz-Cyrl-UZ"/>
              </w:rPr>
            </w:pPr>
            <w:r w:rsidRPr="002A323F">
              <w:rPr>
                <w:sz w:val="28"/>
                <w:szCs w:val="28"/>
              </w:rPr>
              <w:t>Кристаллы, участвующие в генерации и управ</w:t>
            </w:r>
            <w:r w:rsidRPr="002A323F">
              <w:rPr>
                <w:sz w:val="28"/>
                <w:szCs w:val="28"/>
              </w:rPr>
              <w:softHyphen/>
              <w:t>лении лазерным излучением.</w:t>
            </w:r>
          </w:p>
          <w:p w14:paraId="3D5AF9CD" w14:textId="77777777" w:rsidR="0056042D" w:rsidRPr="00F6352E" w:rsidRDefault="0056042D" w:rsidP="00576D81">
            <w:pPr>
              <w:jc w:val="both"/>
              <w:rPr>
                <w:sz w:val="10"/>
                <w:szCs w:val="10"/>
              </w:rPr>
            </w:pPr>
          </w:p>
          <w:p w14:paraId="662E0F07" w14:textId="7F8652E0" w:rsidR="0056042D" w:rsidRDefault="0056042D" w:rsidP="00576D81">
            <w:pPr>
              <w:jc w:val="both"/>
              <w:rPr>
                <w:sz w:val="28"/>
                <w:szCs w:val="28"/>
                <w:lang w:val="en-US"/>
              </w:rPr>
            </w:pPr>
            <w:r>
              <w:rPr>
                <w:sz w:val="28"/>
                <w:szCs w:val="28"/>
                <w:lang w:val="uz-Cyrl-UZ"/>
              </w:rPr>
              <w:t>Lazer nurlanish generatsiyasida va uni</w:t>
            </w:r>
            <w:r w:rsidR="00A85587">
              <w:rPr>
                <w:sz w:val="28"/>
                <w:szCs w:val="28"/>
                <w:lang w:val="uz-Cyrl-UZ"/>
              </w:rPr>
              <w:t xml:space="preserve"> </w:t>
            </w:r>
            <w:r>
              <w:rPr>
                <w:sz w:val="28"/>
                <w:szCs w:val="28"/>
                <w:lang w:val="uz-Cyrl-UZ"/>
              </w:rPr>
              <w:t>boshqarishda ishtirok etadigan kristallar.</w:t>
            </w:r>
          </w:p>
          <w:p w14:paraId="10036C6B" w14:textId="77777777" w:rsidR="0056042D" w:rsidRPr="00F6352E" w:rsidRDefault="0056042D" w:rsidP="00576D81">
            <w:pPr>
              <w:jc w:val="both"/>
              <w:rPr>
                <w:sz w:val="10"/>
                <w:szCs w:val="10"/>
                <w:lang w:val="en-US"/>
              </w:rPr>
            </w:pPr>
          </w:p>
          <w:p w14:paraId="6E62F56C" w14:textId="5A35B54F" w:rsidR="0056042D" w:rsidRPr="00A90567" w:rsidRDefault="0056042D" w:rsidP="00576D81">
            <w:pPr>
              <w:jc w:val="both"/>
              <w:rPr>
                <w:sz w:val="28"/>
                <w:szCs w:val="28"/>
                <w:lang w:val="uz-Cyrl-UZ"/>
              </w:rPr>
            </w:pPr>
            <w:r>
              <w:rPr>
                <w:sz w:val="28"/>
                <w:szCs w:val="28"/>
                <w:lang w:val="uz-Cyrl-UZ"/>
              </w:rPr>
              <w:t>Лазер нурланиш генерациясида ва уни</w:t>
            </w:r>
            <w:r w:rsidR="00A85587">
              <w:rPr>
                <w:sz w:val="28"/>
                <w:szCs w:val="28"/>
                <w:lang w:val="uz-Cyrl-UZ"/>
              </w:rPr>
              <w:t xml:space="preserve"> </w:t>
            </w:r>
            <w:r>
              <w:rPr>
                <w:sz w:val="28"/>
                <w:szCs w:val="28"/>
                <w:lang w:val="uz-Cyrl-UZ"/>
              </w:rPr>
              <w:t>бош</w:t>
            </w:r>
            <w:r>
              <w:rPr>
                <w:sz w:val="28"/>
                <w:szCs w:val="28"/>
                <w:lang w:val="uz-Latn-UZ"/>
              </w:rPr>
              <w:t>-</w:t>
            </w:r>
            <w:r>
              <w:rPr>
                <w:sz w:val="28"/>
                <w:szCs w:val="28"/>
                <w:lang w:val="uz-Cyrl-UZ"/>
              </w:rPr>
              <w:t>қаришда иштирок этадиган кристаллар.</w:t>
            </w:r>
          </w:p>
        </w:tc>
      </w:tr>
      <w:tr w:rsidR="0056042D" w:rsidRPr="00DF1602" w14:paraId="3EAE6C64" w14:textId="77777777">
        <w:trPr>
          <w:tblCellSpacing w:w="0" w:type="dxa"/>
          <w:jc w:val="center"/>
        </w:trPr>
        <w:tc>
          <w:tcPr>
            <w:tcW w:w="1954" w:type="pct"/>
          </w:tcPr>
          <w:p w14:paraId="4D901E17" w14:textId="77777777" w:rsidR="0056042D" w:rsidRPr="009779CD" w:rsidRDefault="0056042D" w:rsidP="00576D81">
            <w:pPr>
              <w:rPr>
                <w:b/>
                <w:iCs/>
                <w:sz w:val="28"/>
                <w:szCs w:val="28"/>
                <w:lang w:val="uz-Cyrl-UZ"/>
              </w:rPr>
            </w:pPr>
            <w:r w:rsidRPr="009779CD">
              <w:rPr>
                <w:b/>
                <w:iCs/>
                <w:sz w:val="28"/>
                <w:szCs w:val="28"/>
                <w:lang w:val="uz-Cyrl-UZ"/>
              </w:rPr>
              <w:t xml:space="preserve">Лазерный локатор </w:t>
            </w:r>
          </w:p>
          <w:p w14:paraId="2CDF454D"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lokator</w:t>
            </w:r>
          </w:p>
          <w:p w14:paraId="0C7278DC" w14:textId="1F4847E2" w:rsidR="0056042D" w:rsidRPr="00D87C8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локатор</w:t>
            </w:r>
          </w:p>
          <w:p w14:paraId="1E935A41" w14:textId="254D128E" w:rsidR="0056042D" w:rsidRPr="002A323F" w:rsidRDefault="0056042D" w:rsidP="00576D81">
            <w:pPr>
              <w:rPr>
                <w:b/>
                <w:iCs/>
                <w:sz w:val="28"/>
                <w:szCs w:val="28"/>
              </w:rPr>
            </w:pPr>
            <w:r w:rsidRPr="002A323F">
              <w:rPr>
                <w:b/>
                <w:bCs/>
                <w:color w:val="000000"/>
                <w:sz w:val="28"/>
                <w:szCs w:val="28"/>
                <w:lang w:val="en-US"/>
              </w:rPr>
              <w:lastRenderedPageBreak/>
              <w:t>en</w:t>
            </w:r>
            <w:r w:rsidRPr="002A323F">
              <w:rPr>
                <w:b/>
                <w:bCs/>
                <w:color w:val="000000"/>
                <w:sz w:val="28"/>
                <w:szCs w:val="28"/>
              </w:rPr>
              <w:t xml:space="preserve"> </w:t>
            </w:r>
            <w:r>
              <w:rPr>
                <w:bCs/>
                <w:color w:val="000000"/>
                <w:sz w:val="28"/>
                <w:szCs w:val="28"/>
                <w:lang w:val="uz-Cyrl-UZ"/>
              </w:rPr>
              <w:t>-</w:t>
            </w:r>
            <w:r w:rsidRPr="002A323F">
              <w:rPr>
                <w:b/>
                <w:bCs/>
                <w:color w:val="000000"/>
                <w:sz w:val="28"/>
                <w:szCs w:val="28"/>
              </w:rPr>
              <w:t xml:space="preserve"> </w:t>
            </w:r>
            <w:r w:rsidR="00701C4F" w:rsidRPr="008C0926">
              <w:rPr>
                <w:bCs/>
                <w:sz w:val="28"/>
                <w:szCs w:val="28"/>
                <w:lang w:val="en-US"/>
              </w:rPr>
              <w:t>laser locator</w:t>
            </w:r>
            <w:r w:rsidR="00A85587">
              <w:rPr>
                <w:b/>
                <w:bCs/>
                <w:sz w:val="28"/>
                <w:szCs w:val="28"/>
                <w:lang w:val="en-US"/>
              </w:rPr>
              <w:t xml:space="preserve"> </w:t>
            </w:r>
          </w:p>
        </w:tc>
        <w:tc>
          <w:tcPr>
            <w:tcW w:w="3046" w:type="pct"/>
          </w:tcPr>
          <w:p w14:paraId="15FA2A49" w14:textId="77777777" w:rsidR="0056042D" w:rsidRDefault="0056042D" w:rsidP="00576D81">
            <w:pPr>
              <w:jc w:val="both"/>
              <w:rPr>
                <w:sz w:val="28"/>
                <w:szCs w:val="28"/>
                <w:lang w:val="uz-Cyrl-UZ"/>
              </w:rPr>
            </w:pPr>
            <w:r w:rsidRPr="002A323F">
              <w:rPr>
                <w:sz w:val="28"/>
                <w:szCs w:val="28"/>
              </w:rPr>
              <w:lastRenderedPageBreak/>
              <w:t xml:space="preserve">Активный дальномер оптического диапазона для получения и обработки информации об удаленных объектах с помощью активных оптических </w:t>
            </w:r>
            <w:r w:rsidRPr="002A323F">
              <w:rPr>
                <w:sz w:val="28"/>
                <w:szCs w:val="28"/>
              </w:rPr>
              <w:lastRenderedPageBreak/>
              <w:t>систем, использующих явления отражения света и его рассеивания в прозрачных и полупрозрачных средах.</w:t>
            </w:r>
          </w:p>
          <w:p w14:paraId="3934EE9D" w14:textId="77777777" w:rsidR="0056042D" w:rsidRPr="00F6352E" w:rsidRDefault="0056042D" w:rsidP="00576D81">
            <w:pPr>
              <w:jc w:val="both"/>
              <w:rPr>
                <w:sz w:val="16"/>
                <w:szCs w:val="16"/>
              </w:rPr>
            </w:pPr>
          </w:p>
          <w:p w14:paraId="3EB2CA70" w14:textId="77777777" w:rsidR="0056042D" w:rsidRPr="009779CD" w:rsidRDefault="0056042D" w:rsidP="00576D81">
            <w:pPr>
              <w:jc w:val="both"/>
              <w:rPr>
                <w:sz w:val="28"/>
                <w:szCs w:val="28"/>
              </w:rPr>
            </w:pPr>
            <w:r>
              <w:rPr>
                <w:sz w:val="28"/>
                <w:szCs w:val="28"/>
                <w:lang w:val="uz-Cyrl-UZ"/>
              </w:rPr>
              <w:t>Shaffof va yarim shaffof muhitlarda yorug‘likning qaytish va sochilish hodisasidan foydalaniladigan aktiv optik tizimlar yordamida olisdagi ob</w:t>
            </w:r>
            <w:r>
              <w:rPr>
                <w:sz w:val="28"/>
                <w:szCs w:val="28"/>
                <w:lang w:val="uz-Latn-UZ"/>
              </w:rPr>
              <w:t>y</w:t>
            </w:r>
            <w:r>
              <w:rPr>
                <w:sz w:val="28"/>
                <w:szCs w:val="28"/>
                <w:lang w:val="uz-Cyrl-UZ"/>
              </w:rPr>
              <w:t>ektlar to‘g‘risida axborot olish va uni qayta ishlash uchun mo‘ljallangan, optik diapazondagi aktiv dalnomer (masofa o‘lchagich).</w:t>
            </w:r>
          </w:p>
          <w:p w14:paraId="6C0CF683" w14:textId="77777777" w:rsidR="0056042D" w:rsidRPr="00F6352E" w:rsidRDefault="0056042D" w:rsidP="00576D81">
            <w:pPr>
              <w:jc w:val="both"/>
              <w:rPr>
                <w:sz w:val="16"/>
                <w:szCs w:val="16"/>
              </w:rPr>
            </w:pPr>
          </w:p>
          <w:p w14:paraId="4859F8E6" w14:textId="77777777" w:rsidR="0056042D" w:rsidRPr="00D87C81" w:rsidRDefault="0056042D" w:rsidP="00576D81">
            <w:pPr>
              <w:jc w:val="both"/>
              <w:rPr>
                <w:b/>
                <w:iCs/>
                <w:sz w:val="28"/>
                <w:szCs w:val="28"/>
                <w:lang w:val="uz-Cyrl-UZ"/>
              </w:rPr>
            </w:pPr>
            <w:r>
              <w:rPr>
                <w:sz w:val="28"/>
                <w:szCs w:val="28"/>
                <w:lang w:val="uz-Cyrl-UZ"/>
              </w:rPr>
              <w:t>Шаффоф ва ярим шаффоф муҳитларда ёруғлик</w:t>
            </w:r>
            <w:r>
              <w:rPr>
                <w:sz w:val="28"/>
                <w:szCs w:val="28"/>
                <w:lang w:val="uz-Latn-UZ"/>
              </w:rPr>
              <w:t>-</w:t>
            </w:r>
            <w:r>
              <w:rPr>
                <w:sz w:val="28"/>
                <w:szCs w:val="28"/>
                <w:lang w:val="uz-Cyrl-UZ"/>
              </w:rPr>
              <w:t>нинг қайтиш ва сочилиш ҳодисасидан фойдала</w:t>
            </w:r>
            <w:r>
              <w:rPr>
                <w:sz w:val="28"/>
                <w:szCs w:val="28"/>
                <w:lang w:val="uz-Latn-UZ"/>
              </w:rPr>
              <w:t>-</w:t>
            </w:r>
            <w:r>
              <w:rPr>
                <w:sz w:val="28"/>
                <w:szCs w:val="28"/>
                <w:lang w:val="uz-Cyrl-UZ"/>
              </w:rPr>
              <w:t>ниладиган актив оптик тизимлар ёрдамида олис</w:t>
            </w:r>
            <w:r>
              <w:rPr>
                <w:sz w:val="28"/>
                <w:szCs w:val="28"/>
                <w:lang w:val="uz-Latn-UZ"/>
              </w:rPr>
              <w:t>-</w:t>
            </w:r>
            <w:r>
              <w:rPr>
                <w:sz w:val="28"/>
                <w:szCs w:val="28"/>
                <w:lang w:val="uz-Cyrl-UZ"/>
              </w:rPr>
              <w:t>даги объектлар тўғрисида ахборот олиш ва уни қайта ишлаш учун мўлжалланган, оптик диапа</w:t>
            </w:r>
            <w:r>
              <w:rPr>
                <w:sz w:val="28"/>
                <w:szCs w:val="28"/>
                <w:lang w:val="uz-Latn-UZ"/>
              </w:rPr>
              <w:t>-</w:t>
            </w:r>
            <w:r>
              <w:rPr>
                <w:sz w:val="28"/>
                <w:szCs w:val="28"/>
                <w:lang w:val="uz-Cyrl-UZ"/>
              </w:rPr>
              <w:t>зондаги актив дальномер (масофа ўлчагич).</w:t>
            </w:r>
          </w:p>
        </w:tc>
      </w:tr>
      <w:tr w:rsidR="0056042D" w:rsidRPr="00DF1602" w14:paraId="3DE1F94E" w14:textId="77777777">
        <w:trPr>
          <w:tblCellSpacing w:w="0" w:type="dxa"/>
          <w:jc w:val="center"/>
        </w:trPr>
        <w:tc>
          <w:tcPr>
            <w:tcW w:w="1954" w:type="pct"/>
          </w:tcPr>
          <w:p w14:paraId="44811431" w14:textId="77777777" w:rsidR="0056042D" w:rsidRPr="00560212" w:rsidRDefault="0056042D" w:rsidP="00576D81">
            <w:pPr>
              <w:rPr>
                <w:i/>
                <w:iCs/>
                <w:sz w:val="28"/>
                <w:szCs w:val="28"/>
                <w:lang w:val="uz-Cyrl-UZ"/>
              </w:rPr>
            </w:pPr>
            <w:r w:rsidRPr="00560212">
              <w:rPr>
                <w:b/>
                <w:iCs/>
                <w:sz w:val="28"/>
                <w:szCs w:val="28"/>
                <w:lang w:val="uz-Cyrl-UZ"/>
              </w:rPr>
              <w:lastRenderedPageBreak/>
              <w:t>Лазерный луч</w:t>
            </w:r>
          </w:p>
          <w:p w14:paraId="26F069CE" w14:textId="77777777" w:rsidR="0056042D" w:rsidRDefault="0056042D" w:rsidP="00576D81">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nuri</w:t>
            </w:r>
          </w:p>
          <w:p w14:paraId="7017BAAE" w14:textId="4B81B722" w:rsidR="0056042D" w:rsidRPr="00F42B3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нури</w:t>
            </w:r>
          </w:p>
          <w:p w14:paraId="5961A3EA" w14:textId="77777777" w:rsidR="0056042D" w:rsidRPr="00560212" w:rsidRDefault="0056042D" w:rsidP="00576D81">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701C4F" w:rsidRPr="008C0926">
              <w:rPr>
                <w:iCs/>
                <w:sz w:val="28"/>
                <w:szCs w:val="28"/>
                <w:lang w:val="uz-Cyrl-UZ"/>
              </w:rPr>
              <w:t>laser beam</w:t>
            </w:r>
          </w:p>
        </w:tc>
        <w:tc>
          <w:tcPr>
            <w:tcW w:w="3046" w:type="pct"/>
          </w:tcPr>
          <w:p w14:paraId="11DA27D8" w14:textId="2081DC76" w:rsidR="0056042D" w:rsidRDefault="0056042D" w:rsidP="00576D81">
            <w:pPr>
              <w:jc w:val="both"/>
              <w:rPr>
                <w:sz w:val="28"/>
                <w:szCs w:val="28"/>
                <w:lang w:val="uz-Cyrl-UZ"/>
              </w:rPr>
            </w:pPr>
            <w:r w:rsidRPr="002A323F">
              <w:rPr>
                <w:sz w:val="28"/>
                <w:szCs w:val="28"/>
              </w:rPr>
              <w:t>Электрический разряд, порождающий свечение;</w:t>
            </w:r>
            <w:r w:rsidR="00A85587">
              <w:rPr>
                <w:sz w:val="28"/>
                <w:szCs w:val="28"/>
              </w:rPr>
              <w:t xml:space="preserve"> </w:t>
            </w:r>
            <w:r w:rsidRPr="002A323F">
              <w:rPr>
                <w:sz w:val="28"/>
                <w:szCs w:val="28"/>
              </w:rPr>
              <w:t>непрерывный, с постоянной амплитудой, или импульсный, достигающий экстремально больших пиковых мощностей.</w:t>
            </w:r>
          </w:p>
          <w:p w14:paraId="79374928" w14:textId="77777777" w:rsidR="0056042D" w:rsidRPr="00F6352E" w:rsidRDefault="0056042D" w:rsidP="00576D81">
            <w:pPr>
              <w:jc w:val="both"/>
              <w:rPr>
                <w:sz w:val="16"/>
                <w:szCs w:val="16"/>
              </w:rPr>
            </w:pPr>
          </w:p>
          <w:p w14:paraId="58FE6C81" w14:textId="77777777" w:rsidR="0056042D" w:rsidRPr="009779CD" w:rsidRDefault="0056042D" w:rsidP="00576D81">
            <w:pPr>
              <w:jc w:val="both"/>
              <w:rPr>
                <w:sz w:val="28"/>
                <w:szCs w:val="28"/>
              </w:rPr>
            </w:pPr>
            <w:r>
              <w:rPr>
                <w:sz w:val="28"/>
                <w:szCs w:val="28"/>
                <w:lang w:val="uz-Cyrl-UZ"/>
              </w:rPr>
              <w:t xml:space="preserve">Yorug‘lanish yuzaga keltiradigan elektr razryadi; uzluksiz, doimiy amplitudali yoki ekstremal yuqori cho‘qqi quvvatlarga </w:t>
            </w:r>
            <w:r>
              <w:rPr>
                <w:sz w:val="28"/>
                <w:szCs w:val="28"/>
              </w:rPr>
              <w:t>у</w:t>
            </w:r>
            <w:r>
              <w:rPr>
                <w:sz w:val="28"/>
                <w:szCs w:val="28"/>
                <w:lang w:val="uz-Cyrl-UZ"/>
              </w:rPr>
              <w:t>etadigan impulsli.</w:t>
            </w:r>
          </w:p>
          <w:p w14:paraId="33957D23" w14:textId="77777777" w:rsidR="0056042D" w:rsidRPr="00F6352E" w:rsidRDefault="0056042D" w:rsidP="00576D81">
            <w:pPr>
              <w:jc w:val="both"/>
              <w:rPr>
                <w:sz w:val="16"/>
                <w:szCs w:val="16"/>
              </w:rPr>
            </w:pPr>
          </w:p>
          <w:p w14:paraId="08EE6D41" w14:textId="77777777" w:rsidR="0056042D" w:rsidRPr="00F42B31" w:rsidRDefault="0056042D" w:rsidP="00576D81">
            <w:pPr>
              <w:jc w:val="both"/>
              <w:rPr>
                <w:sz w:val="28"/>
                <w:szCs w:val="28"/>
                <w:lang w:val="uz-Cyrl-UZ"/>
              </w:rPr>
            </w:pPr>
            <w:r>
              <w:rPr>
                <w:sz w:val="28"/>
                <w:szCs w:val="28"/>
                <w:lang w:val="uz-Cyrl-UZ"/>
              </w:rPr>
              <w:t>Ёруғланиш юзага келтирадиган электр разряди; узлуксиз, доимий амплитудали ёки экстремал юқори чўққи қувватларга етадиган импульсли.</w:t>
            </w:r>
          </w:p>
        </w:tc>
      </w:tr>
      <w:tr w:rsidR="0056042D" w:rsidRPr="00DF1602" w14:paraId="2476CCE7" w14:textId="77777777">
        <w:trPr>
          <w:tblCellSpacing w:w="0" w:type="dxa"/>
          <w:jc w:val="center"/>
        </w:trPr>
        <w:tc>
          <w:tcPr>
            <w:tcW w:w="1954" w:type="pct"/>
          </w:tcPr>
          <w:p w14:paraId="21260300" w14:textId="77777777" w:rsidR="0056042D" w:rsidRPr="004715B6" w:rsidRDefault="0056042D" w:rsidP="00576D81">
            <w:pPr>
              <w:rPr>
                <w:b/>
                <w:iCs/>
                <w:sz w:val="28"/>
                <w:szCs w:val="28"/>
              </w:rPr>
            </w:pPr>
            <w:r w:rsidRPr="002A323F">
              <w:rPr>
                <w:b/>
                <w:iCs/>
                <w:sz w:val="28"/>
                <w:szCs w:val="28"/>
              </w:rPr>
              <w:t xml:space="preserve">Лазерный материал </w:t>
            </w:r>
          </w:p>
          <w:p w14:paraId="4A4DCC6C" w14:textId="77777777" w:rsidR="0056042D" w:rsidRPr="00F71136" w:rsidRDefault="0056042D" w:rsidP="00576D81">
            <w:pPr>
              <w:rPr>
                <w:bCs/>
                <w:color w:val="000000"/>
                <w:sz w:val="28"/>
                <w:szCs w:val="28"/>
                <w:lang w:val="uz-Cyrl-UZ"/>
              </w:rPr>
            </w:pPr>
            <w:r w:rsidRPr="002A323F">
              <w:rPr>
                <w:b/>
                <w:bCs/>
                <w:color w:val="000000"/>
                <w:sz w:val="28"/>
                <w:szCs w:val="28"/>
                <w:lang w:val="en-US"/>
              </w:rPr>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material</w:t>
            </w:r>
          </w:p>
          <w:p w14:paraId="25A838A2" w14:textId="312DDA54" w:rsidR="0056042D" w:rsidRPr="004715B6"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материал</w:t>
            </w:r>
          </w:p>
          <w:p w14:paraId="419159D2" w14:textId="77777777" w:rsidR="0056042D" w:rsidRPr="00F71136" w:rsidRDefault="0056042D" w:rsidP="00576D81">
            <w:pPr>
              <w:rPr>
                <w:bCs/>
                <w:color w:val="000000"/>
                <w:sz w:val="28"/>
                <w:szCs w:val="28"/>
                <w:lang w:val="uz-Cyrl-UZ"/>
              </w:rPr>
            </w:pPr>
            <w:r w:rsidRPr="002A323F">
              <w:rPr>
                <w:b/>
                <w:bCs/>
                <w:color w:val="000000"/>
                <w:sz w:val="28"/>
                <w:szCs w:val="28"/>
                <w:lang w:val="en-US"/>
              </w:rPr>
              <w:t>en</w:t>
            </w:r>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4715B6">
              <w:rPr>
                <w:iCs/>
                <w:sz w:val="28"/>
                <w:szCs w:val="28"/>
                <w:lang w:val="en-US"/>
              </w:rPr>
              <w:t>laser</w:t>
            </w:r>
            <w:r w:rsidRPr="00F71136">
              <w:rPr>
                <w:iCs/>
                <w:sz w:val="28"/>
                <w:szCs w:val="28"/>
                <w:lang w:val="en-US"/>
              </w:rPr>
              <w:t xml:space="preserve"> </w:t>
            </w:r>
            <w:r w:rsidRPr="004715B6">
              <w:rPr>
                <w:iCs/>
                <w:sz w:val="28"/>
                <w:szCs w:val="28"/>
                <w:lang w:val="en-US"/>
              </w:rPr>
              <w:t>material</w:t>
            </w:r>
            <w:r w:rsidRPr="00F71136">
              <w:rPr>
                <w:b/>
                <w:iCs/>
                <w:sz w:val="28"/>
                <w:szCs w:val="28"/>
                <w:lang w:val="en-US"/>
              </w:rPr>
              <w:t xml:space="preserve"> </w:t>
            </w:r>
          </w:p>
        </w:tc>
        <w:tc>
          <w:tcPr>
            <w:tcW w:w="3046" w:type="pct"/>
          </w:tcPr>
          <w:p w14:paraId="002FA542" w14:textId="77777777" w:rsidR="0056042D" w:rsidRDefault="0056042D" w:rsidP="00576D81">
            <w:pPr>
              <w:jc w:val="both"/>
              <w:rPr>
                <w:sz w:val="28"/>
                <w:szCs w:val="28"/>
                <w:lang w:val="uz-Cyrl-UZ"/>
              </w:rPr>
            </w:pPr>
            <w:r w:rsidRPr="002A323F">
              <w:rPr>
                <w:sz w:val="28"/>
                <w:szCs w:val="28"/>
              </w:rPr>
              <w:t>Вещество, используемое для создания актив</w:t>
            </w:r>
            <w:r w:rsidRPr="002A323F">
              <w:rPr>
                <w:sz w:val="28"/>
                <w:szCs w:val="28"/>
              </w:rPr>
              <w:softHyphen/>
              <w:t>ных сред в лазерах; в качестве лазерных материалов применяются диэлектрические монокристаллы и стекла с активными примесями, полупроводниковые мате</w:t>
            </w:r>
            <w:r w:rsidRPr="002A323F">
              <w:rPr>
                <w:sz w:val="28"/>
                <w:szCs w:val="28"/>
              </w:rPr>
              <w:softHyphen/>
              <w:t xml:space="preserve">риалы, газы и их смеси, растворы органических красителей, пары металлов и </w:t>
            </w:r>
            <w:r>
              <w:rPr>
                <w:sz w:val="28"/>
                <w:szCs w:val="28"/>
              </w:rPr>
              <w:t>других</w:t>
            </w:r>
            <w:r w:rsidRPr="002A323F">
              <w:rPr>
                <w:sz w:val="28"/>
                <w:szCs w:val="28"/>
              </w:rPr>
              <w:t>.</w:t>
            </w:r>
          </w:p>
          <w:p w14:paraId="3EE391E5" w14:textId="77777777" w:rsidR="0056042D" w:rsidRPr="00F6352E" w:rsidRDefault="0056042D" w:rsidP="00576D81">
            <w:pPr>
              <w:jc w:val="both"/>
              <w:rPr>
                <w:sz w:val="16"/>
                <w:szCs w:val="16"/>
              </w:rPr>
            </w:pPr>
          </w:p>
          <w:p w14:paraId="3B60CB85" w14:textId="010E77C6" w:rsidR="0056042D" w:rsidRPr="009779CD" w:rsidRDefault="0056042D" w:rsidP="00576D81">
            <w:pPr>
              <w:jc w:val="both"/>
              <w:rPr>
                <w:sz w:val="28"/>
                <w:szCs w:val="28"/>
              </w:rPr>
            </w:pPr>
            <w:r>
              <w:rPr>
                <w:sz w:val="28"/>
                <w:szCs w:val="28"/>
                <w:lang w:val="uz-Cyrl-UZ"/>
              </w:rPr>
              <w:t>Lazerda aktiv muhit yaratish uchun foydalaniladigan modda; lazer materiallar sifatida dielektrik mono</w:t>
            </w:r>
            <w:r>
              <w:rPr>
                <w:sz w:val="28"/>
                <w:szCs w:val="28"/>
              </w:rPr>
              <w:t>-</w:t>
            </w:r>
            <w:r>
              <w:rPr>
                <w:sz w:val="28"/>
                <w:szCs w:val="28"/>
                <w:lang w:val="uz-Cyrl-UZ"/>
              </w:rPr>
              <w:t>kristallar va aktiv qo‘shilmalar bo‘lgan</w:t>
            </w:r>
            <w:r w:rsidR="00A85587">
              <w:rPr>
                <w:sz w:val="28"/>
                <w:szCs w:val="28"/>
                <w:lang w:val="uz-Cyrl-UZ"/>
              </w:rPr>
              <w:t xml:space="preserve"> </w:t>
            </w:r>
            <w:r>
              <w:rPr>
                <w:sz w:val="28"/>
                <w:szCs w:val="28"/>
                <w:lang w:val="uz-Cyrl-UZ"/>
              </w:rPr>
              <w:t>shisha, yarimo‘tkazgichli materiallar, gazlar va ularning aralashmasi, organik bo‘yoq moddalar eritmasi, metallarning bug‘lari va boshq</w:t>
            </w:r>
            <w:r>
              <w:rPr>
                <w:sz w:val="28"/>
                <w:szCs w:val="28"/>
                <w:lang w:val="en-US"/>
              </w:rPr>
              <w:t>alar</w:t>
            </w:r>
            <w:r>
              <w:rPr>
                <w:sz w:val="28"/>
                <w:szCs w:val="28"/>
                <w:lang w:val="uz-Cyrl-UZ"/>
              </w:rPr>
              <w:t xml:space="preserve"> qo‘llaniladi.</w:t>
            </w:r>
          </w:p>
          <w:p w14:paraId="0B6C8091" w14:textId="77777777" w:rsidR="0056042D" w:rsidRPr="00F6352E" w:rsidRDefault="0056042D" w:rsidP="00576D81">
            <w:pPr>
              <w:jc w:val="both"/>
              <w:rPr>
                <w:sz w:val="16"/>
                <w:szCs w:val="16"/>
              </w:rPr>
            </w:pPr>
          </w:p>
          <w:p w14:paraId="5C8CE695" w14:textId="0F5E331F" w:rsidR="0056042D" w:rsidRPr="007B41E0" w:rsidRDefault="0056042D" w:rsidP="00576D81">
            <w:pPr>
              <w:jc w:val="both"/>
              <w:rPr>
                <w:sz w:val="28"/>
                <w:szCs w:val="28"/>
                <w:lang w:val="uz-Cyrl-UZ"/>
              </w:rPr>
            </w:pPr>
            <w:r>
              <w:rPr>
                <w:sz w:val="28"/>
                <w:szCs w:val="28"/>
                <w:lang w:val="uz-Cyrl-UZ"/>
              </w:rPr>
              <w:t>Лазерда актив муҳит яратиш учун фойдаланила</w:t>
            </w:r>
            <w:r>
              <w:rPr>
                <w:sz w:val="28"/>
                <w:szCs w:val="28"/>
              </w:rPr>
              <w:t>-</w:t>
            </w:r>
            <w:r>
              <w:rPr>
                <w:sz w:val="28"/>
                <w:szCs w:val="28"/>
                <w:lang w:val="uz-Cyrl-UZ"/>
              </w:rPr>
              <w:lastRenderedPageBreak/>
              <w:t>диган модда; лазер материаллар сифатида ди</w:t>
            </w:r>
            <w:r>
              <w:rPr>
                <w:sz w:val="28"/>
                <w:szCs w:val="28"/>
              </w:rPr>
              <w:t>-</w:t>
            </w:r>
            <w:r>
              <w:rPr>
                <w:sz w:val="28"/>
                <w:szCs w:val="28"/>
                <w:lang w:val="uz-Cyrl-UZ"/>
              </w:rPr>
              <w:t>электрик монокристаллар ва актив қўшилмалар бўлган</w:t>
            </w:r>
            <w:r w:rsidR="00A85587">
              <w:rPr>
                <w:sz w:val="28"/>
                <w:szCs w:val="28"/>
                <w:lang w:val="uz-Cyrl-UZ"/>
              </w:rPr>
              <w:t xml:space="preserve"> </w:t>
            </w:r>
            <w:r>
              <w:rPr>
                <w:sz w:val="28"/>
                <w:szCs w:val="28"/>
                <w:lang w:val="uz-Cyrl-UZ"/>
              </w:rPr>
              <w:t>шиша, яримўтказгичли материаллар, газлар ва уларнинг аралашмаси, органик бўёқ моддалар эритмаси, металларнинг буғлари ва бошқалар қўлланилади.</w:t>
            </w:r>
          </w:p>
        </w:tc>
      </w:tr>
      <w:tr w:rsidR="0056042D" w:rsidRPr="003D75D3" w14:paraId="4F6CCB9B" w14:textId="77777777">
        <w:trPr>
          <w:tblCellSpacing w:w="0" w:type="dxa"/>
          <w:jc w:val="center"/>
        </w:trPr>
        <w:tc>
          <w:tcPr>
            <w:tcW w:w="1954" w:type="pct"/>
          </w:tcPr>
          <w:p w14:paraId="7C9F8D89" w14:textId="77777777" w:rsidR="0056042D" w:rsidRPr="00D414F7" w:rsidRDefault="0056042D" w:rsidP="00576D81">
            <w:pPr>
              <w:rPr>
                <w:b/>
                <w:iCs/>
                <w:sz w:val="28"/>
                <w:szCs w:val="28"/>
                <w:lang w:val="uz-Cyrl-UZ"/>
              </w:rPr>
            </w:pPr>
            <w:r w:rsidRPr="00D414F7">
              <w:rPr>
                <w:b/>
                <w:iCs/>
                <w:sz w:val="28"/>
                <w:szCs w:val="28"/>
                <w:lang w:val="uz-Cyrl-UZ"/>
              </w:rPr>
              <w:lastRenderedPageBreak/>
              <w:t xml:space="preserve">Лазерный модулятор </w:t>
            </w:r>
          </w:p>
          <w:p w14:paraId="1005B5E3" w14:textId="77777777" w:rsidR="0056042D" w:rsidRDefault="0056042D" w:rsidP="00576D81">
            <w:pPr>
              <w:rPr>
                <w:bCs/>
                <w:color w:val="000000"/>
                <w:sz w:val="28"/>
                <w:szCs w:val="28"/>
                <w:lang w:val="uz-Cyrl-UZ"/>
              </w:rPr>
            </w:pPr>
            <w:r w:rsidRPr="00D414F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modulyator</w:t>
            </w:r>
          </w:p>
          <w:p w14:paraId="461F7558" w14:textId="526F6255" w:rsidR="0056042D" w:rsidRPr="00BE6FDD"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лазер модулятор </w:t>
            </w:r>
          </w:p>
          <w:p w14:paraId="3FE58D6E" w14:textId="77777777" w:rsidR="0056042D" w:rsidRPr="00D414F7" w:rsidRDefault="0056042D" w:rsidP="00576D81">
            <w:pPr>
              <w:rPr>
                <w:b/>
                <w:iCs/>
                <w:sz w:val="28"/>
                <w:szCs w:val="28"/>
                <w:lang w:val="uz-Cyrl-UZ"/>
              </w:rPr>
            </w:pPr>
            <w:r w:rsidRPr="00D414F7">
              <w:rPr>
                <w:b/>
                <w:bCs/>
                <w:color w:val="000000"/>
                <w:sz w:val="28"/>
                <w:szCs w:val="28"/>
                <w:lang w:val="uz-Cyrl-UZ"/>
              </w:rPr>
              <w:t xml:space="preserve">en </w:t>
            </w:r>
            <w:r>
              <w:rPr>
                <w:bCs/>
                <w:color w:val="000000"/>
                <w:sz w:val="28"/>
                <w:szCs w:val="28"/>
                <w:lang w:val="uz-Cyrl-UZ"/>
              </w:rPr>
              <w:t>-</w:t>
            </w:r>
            <w:r w:rsidRPr="00D414F7">
              <w:rPr>
                <w:b/>
                <w:bCs/>
                <w:color w:val="000000"/>
                <w:sz w:val="28"/>
                <w:szCs w:val="28"/>
                <w:lang w:val="uz-Cyrl-UZ"/>
              </w:rPr>
              <w:t xml:space="preserve"> </w:t>
            </w:r>
            <w:r w:rsidRPr="00D414F7">
              <w:rPr>
                <w:iCs/>
                <w:sz w:val="28"/>
                <w:szCs w:val="28"/>
                <w:lang w:val="uz-Cyrl-UZ"/>
              </w:rPr>
              <w:t>laser-modulator</w:t>
            </w:r>
            <w:r w:rsidRPr="00D414F7">
              <w:rPr>
                <w:b/>
                <w:iCs/>
                <w:sz w:val="28"/>
                <w:szCs w:val="28"/>
                <w:lang w:val="uz-Cyrl-UZ"/>
              </w:rPr>
              <w:t xml:space="preserve"> </w:t>
            </w:r>
          </w:p>
        </w:tc>
        <w:tc>
          <w:tcPr>
            <w:tcW w:w="3046" w:type="pct"/>
          </w:tcPr>
          <w:p w14:paraId="646F9458" w14:textId="77777777" w:rsidR="0056042D" w:rsidRDefault="0056042D" w:rsidP="00576D81">
            <w:pPr>
              <w:jc w:val="both"/>
              <w:rPr>
                <w:sz w:val="28"/>
                <w:szCs w:val="28"/>
                <w:lang w:val="uz-Cyrl-UZ"/>
              </w:rPr>
            </w:pPr>
            <w:r w:rsidRPr="002A323F">
              <w:rPr>
                <w:sz w:val="28"/>
                <w:szCs w:val="28"/>
              </w:rPr>
              <w:t>Устройство, преобразующее по</w:t>
            </w:r>
            <w:r w:rsidRPr="002A323F">
              <w:rPr>
                <w:sz w:val="28"/>
                <w:szCs w:val="28"/>
              </w:rPr>
              <w:softHyphen/>
              <w:t>ступающие данные в пульсирующий лазерный луч, который м</w:t>
            </w:r>
            <w:r>
              <w:rPr>
                <w:sz w:val="28"/>
                <w:szCs w:val="28"/>
                <w:lang w:val="uz-Cyrl-UZ"/>
              </w:rPr>
              <w:t>ожет</w:t>
            </w:r>
            <w:r w:rsidRPr="002A323F">
              <w:rPr>
                <w:sz w:val="28"/>
                <w:szCs w:val="28"/>
              </w:rPr>
              <w:t xml:space="preserve"> б</w:t>
            </w:r>
            <w:r>
              <w:rPr>
                <w:sz w:val="28"/>
                <w:szCs w:val="28"/>
              </w:rPr>
              <w:t>ыть</w:t>
            </w:r>
            <w:r w:rsidRPr="002A323F">
              <w:rPr>
                <w:sz w:val="28"/>
                <w:szCs w:val="28"/>
              </w:rPr>
              <w:t xml:space="preserve"> передан по воло</w:t>
            </w:r>
            <w:r w:rsidRPr="002A323F">
              <w:rPr>
                <w:sz w:val="28"/>
                <w:szCs w:val="28"/>
              </w:rPr>
              <w:softHyphen/>
              <w:t>конно-оптическому каналу.</w:t>
            </w:r>
          </w:p>
          <w:p w14:paraId="279AD694" w14:textId="77777777" w:rsidR="0056042D" w:rsidRPr="00F6352E" w:rsidRDefault="0056042D" w:rsidP="00576D81">
            <w:pPr>
              <w:jc w:val="both"/>
              <w:rPr>
                <w:sz w:val="16"/>
                <w:szCs w:val="16"/>
                <w:lang w:val="uz-Cyrl-UZ"/>
              </w:rPr>
            </w:pPr>
          </w:p>
          <w:p w14:paraId="7A26A0BD" w14:textId="77777777" w:rsidR="0056042D" w:rsidRDefault="0056042D" w:rsidP="00576D81">
            <w:pPr>
              <w:jc w:val="both"/>
              <w:rPr>
                <w:sz w:val="28"/>
                <w:szCs w:val="28"/>
                <w:lang w:val="uz-Cyrl-UZ"/>
              </w:rPr>
            </w:pPr>
            <w:r>
              <w:rPr>
                <w:sz w:val="28"/>
                <w:szCs w:val="28"/>
                <w:lang w:val="uz-Cyrl-UZ"/>
              </w:rPr>
              <w:t>Keladigan ma’lumotlar</w:t>
            </w:r>
            <w:r w:rsidRPr="00164FBB">
              <w:rPr>
                <w:sz w:val="28"/>
                <w:szCs w:val="28"/>
                <w:lang w:val="uz-Cyrl-UZ"/>
              </w:rPr>
              <w:t>ni</w:t>
            </w:r>
            <w:r>
              <w:rPr>
                <w:sz w:val="28"/>
                <w:szCs w:val="28"/>
                <w:lang w:val="uz-Cyrl-UZ"/>
              </w:rPr>
              <w:t>, optik tolali kanal orqali uzatiladigan pulsatsiyalanuvchi lazer nurga o‘zgar</w:t>
            </w:r>
            <w:r w:rsidRPr="00164FBB">
              <w:rPr>
                <w:sz w:val="28"/>
                <w:szCs w:val="28"/>
                <w:lang w:val="uz-Cyrl-UZ"/>
              </w:rPr>
              <w:t>-</w:t>
            </w:r>
            <w:r>
              <w:rPr>
                <w:sz w:val="28"/>
                <w:szCs w:val="28"/>
                <w:lang w:val="uz-Cyrl-UZ"/>
              </w:rPr>
              <w:t>tiradigan qurilma.</w:t>
            </w:r>
          </w:p>
          <w:p w14:paraId="36F15C9C" w14:textId="77777777" w:rsidR="0056042D" w:rsidRPr="00F6352E" w:rsidRDefault="0056042D" w:rsidP="00576D81">
            <w:pPr>
              <w:jc w:val="both"/>
              <w:rPr>
                <w:sz w:val="16"/>
                <w:szCs w:val="16"/>
                <w:lang w:val="uz-Cyrl-UZ"/>
              </w:rPr>
            </w:pPr>
          </w:p>
          <w:p w14:paraId="647AA084" w14:textId="77777777" w:rsidR="0056042D" w:rsidRPr="00BE6FDD" w:rsidRDefault="0056042D" w:rsidP="00576D81">
            <w:pPr>
              <w:jc w:val="both"/>
              <w:rPr>
                <w:b/>
                <w:iCs/>
                <w:sz w:val="28"/>
                <w:szCs w:val="28"/>
                <w:lang w:val="uz-Cyrl-UZ"/>
              </w:rPr>
            </w:pPr>
            <w:r>
              <w:rPr>
                <w:sz w:val="28"/>
                <w:szCs w:val="28"/>
                <w:lang w:val="uz-Cyrl-UZ"/>
              </w:rPr>
              <w:t>Келадиган маълумотлар</w:t>
            </w:r>
            <w:r w:rsidRPr="00164FBB">
              <w:rPr>
                <w:sz w:val="28"/>
                <w:szCs w:val="28"/>
                <w:lang w:val="uz-Cyrl-UZ"/>
              </w:rPr>
              <w:t>ни</w:t>
            </w:r>
            <w:r>
              <w:rPr>
                <w:sz w:val="28"/>
                <w:szCs w:val="28"/>
                <w:lang w:val="uz-Cyrl-UZ"/>
              </w:rPr>
              <w:t xml:space="preserve">, оптик толали канал орқали узатиладиган пульсацияланувчи лазер нурга ўзгартирадиган қурилма. </w:t>
            </w:r>
          </w:p>
        </w:tc>
      </w:tr>
      <w:tr w:rsidR="0056042D" w:rsidRPr="003D75D3" w14:paraId="6415C40E" w14:textId="77777777">
        <w:trPr>
          <w:tblCellSpacing w:w="0" w:type="dxa"/>
          <w:jc w:val="center"/>
        </w:trPr>
        <w:tc>
          <w:tcPr>
            <w:tcW w:w="1954" w:type="pct"/>
          </w:tcPr>
          <w:p w14:paraId="1BCBE97B" w14:textId="77777777" w:rsidR="0056042D" w:rsidRPr="00D414F7" w:rsidRDefault="0056042D" w:rsidP="00576D81">
            <w:pPr>
              <w:pStyle w:val="NoSpacing1"/>
              <w:rPr>
                <w:rFonts w:ascii="Times New Roman" w:hAnsi="Times New Roman"/>
                <w:b/>
                <w:iCs/>
                <w:sz w:val="28"/>
                <w:szCs w:val="28"/>
                <w:lang w:val="uz-Cyrl-UZ"/>
              </w:rPr>
            </w:pPr>
            <w:r w:rsidRPr="00D414F7">
              <w:rPr>
                <w:rFonts w:ascii="Times New Roman" w:hAnsi="Times New Roman"/>
                <w:b/>
                <w:iCs/>
                <w:sz w:val="28"/>
                <w:szCs w:val="28"/>
                <w:lang w:val="uz-Cyrl-UZ"/>
              </w:rPr>
              <w:t xml:space="preserve">Лазерный передатчик </w:t>
            </w:r>
          </w:p>
          <w:p w14:paraId="78C8C3EF" w14:textId="77777777" w:rsidR="0056042D"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381D92">
              <w:rPr>
                <w:rFonts w:ascii="Times New Roman" w:hAnsi="Times New Roman"/>
                <w:sz w:val="28"/>
                <w:szCs w:val="28"/>
                <w:lang w:val="uz-Cyrl-UZ"/>
              </w:rPr>
              <w:t xml:space="preserve"> </w:t>
            </w:r>
            <w:r>
              <w:rPr>
                <w:rFonts w:ascii="Times New Roman" w:hAnsi="Times New Roman"/>
                <w:sz w:val="28"/>
                <w:szCs w:val="28"/>
                <w:lang w:val="uz-Cyrl-UZ"/>
              </w:rPr>
              <w:t>uzatkich</w:t>
            </w:r>
          </w:p>
          <w:p w14:paraId="4911A721" w14:textId="51A87E79" w:rsidR="0056042D" w:rsidRPr="00381D92" w:rsidRDefault="00A80D01" w:rsidP="00576D81">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381D92">
              <w:rPr>
                <w:rFonts w:ascii="Times New Roman" w:hAnsi="Times New Roman"/>
                <w:sz w:val="28"/>
                <w:szCs w:val="28"/>
                <w:lang w:val="uz-Cyrl-UZ"/>
              </w:rPr>
              <w:t>лазер узаткич</w:t>
            </w:r>
          </w:p>
          <w:p w14:paraId="454567D7" w14:textId="77777777" w:rsidR="0056042D" w:rsidRPr="00D414F7"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en </w:t>
            </w:r>
            <w:r>
              <w:rPr>
                <w:rFonts w:ascii="Times New Roman" w:hAnsi="Times New Roman"/>
                <w:b/>
                <w:sz w:val="28"/>
                <w:szCs w:val="28"/>
                <w:lang w:val="uz-Cyrl-UZ"/>
              </w:rPr>
              <w:t>-</w:t>
            </w:r>
            <w:r w:rsidRPr="00D414F7">
              <w:rPr>
                <w:rFonts w:ascii="Times New Roman" w:hAnsi="Times New Roman"/>
                <w:b/>
                <w:sz w:val="28"/>
                <w:szCs w:val="28"/>
                <w:lang w:val="uz-Cyrl-UZ"/>
              </w:rPr>
              <w:t xml:space="preserve"> </w:t>
            </w:r>
            <w:r w:rsidRPr="00F022A1">
              <w:rPr>
                <w:rFonts w:ascii="Times New Roman" w:hAnsi="Times New Roman"/>
                <w:sz w:val="28"/>
                <w:szCs w:val="28"/>
                <w:lang w:val="uz-Cyrl-UZ"/>
              </w:rPr>
              <w:t>laser transmitter</w:t>
            </w:r>
          </w:p>
        </w:tc>
        <w:tc>
          <w:tcPr>
            <w:tcW w:w="3046" w:type="pct"/>
          </w:tcPr>
          <w:p w14:paraId="12AD8E8E"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который используется для оптово</w:t>
            </w:r>
            <w:r w:rsidRPr="00471031">
              <w:rPr>
                <w:rFonts w:ascii="Times New Roman" w:hAnsi="Times New Roman"/>
                <w:sz w:val="28"/>
                <w:szCs w:val="28"/>
              </w:rPr>
              <w:softHyphen/>
              <w:t>локонной передачи телевизионных аналоговых сигналов, цифровых телевизионных сигналов, телефонных речевых сигналов и данных (или сжатых данных).</w:t>
            </w:r>
          </w:p>
          <w:p w14:paraId="2742A332" w14:textId="77777777" w:rsidR="0056042D" w:rsidRPr="00F6352E" w:rsidRDefault="0056042D" w:rsidP="00576D81">
            <w:pPr>
              <w:pStyle w:val="NoSpacing1"/>
              <w:jc w:val="both"/>
              <w:rPr>
                <w:rFonts w:ascii="Times New Roman" w:hAnsi="Times New Roman"/>
                <w:sz w:val="16"/>
                <w:szCs w:val="16"/>
                <w:lang w:val="uz-Cyrl-UZ"/>
              </w:rPr>
            </w:pPr>
          </w:p>
          <w:p w14:paraId="427B8530"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Televizion analog signallarni, raqamli televizion signallarni, telefon nutq signallari va ma’lumotlarni (yoki siqilgan ma’lumotlarni) optik tolali uzatish uchun foydalaniladigan asbob.</w:t>
            </w:r>
          </w:p>
          <w:p w14:paraId="17B15BFB" w14:textId="77777777" w:rsidR="0056042D" w:rsidRPr="00F6352E" w:rsidRDefault="0056042D" w:rsidP="00576D81">
            <w:pPr>
              <w:pStyle w:val="NoSpacing1"/>
              <w:jc w:val="both"/>
              <w:rPr>
                <w:rFonts w:ascii="Times New Roman" w:hAnsi="Times New Roman"/>
                <w:sz w:val="16"/>
                <w:szCs w:val="16"/>
                <w:lang w:val="uz-Cyrl-UZ"/>
              </w:rPr>
            </w:pPr>
          </w:p>
          <w:p w14:paraId="0A2261FC" w14:textId="77777777" w:rsidR="0056042D" w:rsidRPr="00F50091" w:rsidRDefault="0056042D" w:rsidP="00576D81">
            <w:pPr>
              <w:pStyle w:val="NoSpacing1"/>
              <w:jc w:val="both"/>
              <w:rPr>
                <w:rFonts w:ascii="Times New Roman" w:hAnsi="Times New Roman"/>
                <w:b/>
                <w:sz w:val="28"/>
                <w:szCs w:val="28"/>
                <w:lang w:val="uz-Cyrl-UZ"/>
              </w:rPr>
            </w:pPr>
            <w:r>
              <w:rPr>
                <w:rFonts w:ascii="Times New Roman" w:hAnsi="Times New Roman"/>
                <w:sz w:val="28"/>
                <w:szCs w:val="28"/>
                <w:lang w:val="uz-Cyrl-UZ"/>
              </w:rPr>
              <w:t>Телевизион аналог сигналларни, рақамли теле</w:t>
            </w:r>
            <w:r w:rsidRPr="00164FBB">
              <w:rPr>
                <w:rFonts w:ascii="Times New Roman" w:hAnsi="Times New Roman"/>
                <w:sz w:val="28"/>
                <w:szCs w:val="28"/>
                <w:lang w:val="uz-Cyrl-UZ"/>
              </w:rPr>
              <w:t>-</w:t>
            </w:r>
            <w:r>
              <w:rPr>
                <w:rFonts w:ascii="Times New Roman" w:hAnsi="Times New Roman"/>
                <w:sz w:val="28"/>
                <w:szCs w:val="28"/>
                <w:lang w:val="uz-Cyrl-UZ"/>
              </w:rPr>
              <w:t>визион сигналларни, телефон нутқ сигналлари ва маълумотларни (ёки сиқилган маълумотларни) оптик толали узатиш учун фойдаланиладиган асбоб.</w:t>
            </w:r>
          </w:p>
        </w:tc>
      </w:tr>
      <w:tr w:rsidR="0056042D" w:rsidRPr="00DF1602" w14:paraId="75EB1A7B" w14:textId="77777777">
        <w:trPr>
          <w:tblCellSpacing w:w="0" w:type="dxa"/>
          <w:jc w:val="center"/>
        </w:trPr>
        <w:tc>
          <w:tcPr>
            <w:tcW w:w="1954" w:type="pct"/>
          </w:tcPr>
          <w:p w14:paraId="320F402D" w14:textId="77777777" w:rsidR="0056042D" w:rsidRPr="00D414F7" w:rsidRDefault="0056042D" w:rsidP="00576D81">
            <w:pPr>
              <w:rPr>
                <w:b/>
                <w:sz w:val="28"/>
                <w:szCs w:val="28"/>
                <w:lang w:val="uz-Cyrl-UZ"/>
              </w:rPr>
            </w:pPr>
            <w:r w:rsidRPr="00D414F7">
              <w:rPr>
                <w:b/>
                <w:sz w:val="28"/>
                <w:szCs w:val="28"/>
                <w:lang w:val="uz-Cyrl-UZ"/>
              </w:rPr>
              <w:t>Лазерный переход</w:t>
            </w:r>
          </w:p>
          <w:p w14:paraId="0E1DD831" w14:textId="77777777" w:rsidR="0056042D"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045BD2">
              <w:rPr>
                <w:rFonts w:ascii="Times New Roman" w:hAnsi="Times New Roman"/>
                <w:sz w:val="28"/>
                <w:szCs w:val="28"/>
                <w:lang w:val="uz-Cyrl-UZ"/>
              </w:rPr>
              <w:t xml:space="preserve"> </w:t>
            </w:r>
            <w:r>
              <w:rPr>
                <w:rFonts w:ascii="Times New Roman" w:hAnsi="Times New Roman"/>
                <w:sz w:val="28"/>
                <w:szCs w:val="28"/>
                <w:lang w:val="uz-Cyrl-UZ"/>
              </w:rPr>
              <w:t>o‘tish</w:t>
            </w:r>
          </w:p>
          <w:p w14:paraId="29FB7B1C" w14:textId="147DCF95" w:rsidR="0056042D" w:rsidRPr="00045BD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45BD2">
              <w:rPr>
                <w:rFonts w:ascii="Times New Roman" w:hAnsi="Times New Roman"/>
                <w:sz w:val="28"/>
                <w:szCs w:val="28"/>
                <w:lang w:val="uz-Cyrl-UZ"/>
              </w:rPr>
              <w:t>лазер ўтиш</w:t>
            </w:r>
          </w:p>
          <w:p w14:paraId="2FAEBA90" w14:textId="77777777" w:rsidR="0056042D" w:rsidRPr="00D414F7" w:rsidRDefault="0056042D" w:rsidP="00576D81">
            <w:pPr>
              <w:rPr>
                <w:b/>
                <w:sz w:val="28"/>
                <w:szCs w:val="28"/>
                <w:lang w:val="uz-Cyrl-UZ"/>
              </w:rPr>
            </w:pPr>
            <w:r w:rsidRPr="00D414F7">
              <w:rPr>
                <w:b/>
                <w:sz w:val="28"/>
                <w:szCs w:val="28"/>
                <w:lang w:val="uz-Cyrl-UZ"/>
              </w:rPr>
              <w:t xml:space="preserve">en </w:t>
            </w:r>
            <w:r>
              <w:rPr>
                <w:b/>
                <w:sz w:val="28"/>
                <w:szCs w:val="28"/>
                <w:lang w:val="uz-Cyrl-UZ"/>
              </w:rPr>
              <w:t>-</w:t>
            </w:r>
            <w:r w:rsidRPr="00D414F7">
              <w:rPr>
                <w:b/>
                <w:sz w:val="28"/>
                <w:szCs w:val="28"/>
                <w:lang w:val="uz-Cyrl-UZ"/>
              </w:rPr>
              <w:t xml:space="preserve"> </w:t>
            </w:r>
            <w:r w:rsidRPr="00F022A1">
              <w:rPr>
                <w:sz w:val="28"/>
                <w:szCs w:val="28"/>
                <w:lang w:val="uz-Cyrl-UZ"/>
              </w:rPr>
              <w:t>laser transition</w:t>
            </w:r>
          </w:p>
        </w:tc>
        <w:tc>
          <w:tcPr>
            <w:tcW w:w="3046" w:type="pct"/>
          </w:tcPr>
          <w:p w14:paraId="5D37F489" w14:textId="77777777" w:rsidR="0056042D" w:rsidRDefault="0056042D" w:rsidP="00576D81">
            <w:pPr>
              <w:jc w:val="both"/>
              <w:rPr>
                <w:sz w:val="28"/>
                <w:szCs w:val="28"/>
                <w:lang w:val="uz-Cyrl-UZ"/>
              </w:rPr>
            </w:pPr>
            <w:r>
              <w:rPr>
                <w:sz w:val="28"/>
                <w:szCs w:val="28"/>
              </w:rPr>
              <w:t>Вынужденный переход между лазерными уровнями энергии или зонами.</w:t>
            </w:r>
          </w:p>
          <w:p w14:paraId="46AD1DE3" w14:textId="77777777" w:rsidR="0056042D" w:rsidRPr="00F6352E" w:rsidRDefault="0056042D" w:rsidP="00576D81">
            <w:pPr>
              <w:jc w:val="both"/>
              <w:rPr>
                <w:sz w:val="16"/>
                <w:szCs w:val="16"/>
                <w:lang w:val="uz-Cyrl-UZ"/>
              </w:rPr>
            </w:pPr>
          </w:p>
          <w:p w14:paraId="7A605970" w14:textId="77777777" w:rsidR="0056042D" w:rsidRDefault="0056042D" w:rsidP="00576D81">
            <w:pPr>
              <w:jc w:val="both"/>
              <w:rPr>
                <w:sz w:val="28"/>
                <w:szCs w:val="28"/>
                <w:lang w:val="uz-Cyrl-UZ"/>
              </w:rPr>
            </w:pPr>
            <w:r w:rsidRPr="002833E7">
              <w:rPr>
                <w:sz w:val="28"/>
                <w:szCs w:val="28"/>
                <w:lang w:val="en-US"/>
              </w:rPr>
              <w:t xml:space="preserve">Energiyaning lazer darajalari yoki zonalari orasidagi majburiy </w:t>
            </w:r>
            <w:r>
              <w:rPr>
                <w:sz w:val="28"/>
                <w:szCs w:val="28"/>
                <w:lang w:val="uz-Cyrl-UZ"/>
              </w:rPr>
              <w:t>o‘tish.</w:t>
            </w:r>
          </w:p>
          <w:p w14:paraId="5D5424EE" w14:textId="77777777" w:rsidR="0056042D" w:rsidRPr="00F6352E" w:rsidRDefault="0056042D" w:rsidP="00576D81">
            <w:pPr>
              <w:jc w:val="both"/>
              <w:rPr>
                <w:sz w:val="12"/>
                <w:szCs w:val="12"/>
                <w:lang w:val="uz-Cyrl-UZ"/>
              </w:rPr>
            </w:pPr>
          </w:p>
          <w:p w14:paraId="0019B96C" w14:textId="77777777" w:rsidR="0056042D" w:rsidRPr="00045BD2" w:rsidRDefault="0056042D" w:rsidP="00576D81">
            <w:pPr>
              <w:jc w:val="both"/>
              <w:rPr>
                <w:sz w:val="28"/>
                <w:szCs w:val="28"/>
              </w:rPr>
            </w:pPr>
            <w:r>
              <w:rPr>
                <w:sz w:val="28"/>
                <w:szCs w:val="28"/>
              </w:rPr>
              <w:t xml:space="preserve">Энергиянинг лазер даражалари ёки зоналари орасидаги мажбурий </w:t>
            </w:r>
            <w:r>
              <w:rPr>
                <w:sz w:val="28"/>
                <w:szCs w:val="28"/>
                <w:lang w:val="uz-Cyrl-UZ"/>
              </w:rPr>
              <w:t>ўтиш.</w:t>
            </w:r>
          </w:p>
        </w:tc>
      </w:tr>
      <w:tr w:rsidR="0056042D" w:rsidRPr="00DF1602" w14:paraId="2475E8B8" w14:textId="77777777">
        <w:trPr>
          <w:tblCellSpacing w:w="0" w:type="dxa"/>
          <w:jc w:val="center"/>
        </w:trPr>
        <w:tc>
          <w:tcPr>
            <w:tcW w:w="1954" w:type="pct"/>
          </w:tcPr>
          <w:p w14:paraId="5763CE01" w14:textId="77777777" w:rsidR="0056042D" w:rsidRPr="000517F2" w:rsidRDefault="0056042D" w:rsidP="00576D81">
            <w:pPr>
              <w:rPr>
                <w:b/>
                <w:iCs/>
                <w:sz w:val="28"/>
                <w:szCs w:val="28"/>
                <w:lang w:val="uz-Cyrl-UZ"/>
              </w:rPr>
            </w:pPr>
            <w:r w:rsidRPr="000517F2">
              <w:rPr>
                <w:b/>
                <w:iCs/>
                <w:sz w:val="28"/>
                <w:szCs w:val="28"/>
                <w:lang w:val="uz-Cyrl-UZ"/>
              </w:rPr>
              <w:t xml:space="preserve">Лазерный резонатор </w:t>
            </w:r>
          </w:p>
          <w:p w14:paraId="2AE2E471" w14:textId="77777777" w:rsidR="0056042D" w:rsidRDefault="0056042D" w:rsidP="00576D81">
            <w:pPr>
              <w:rPr>
                <w:bCs/>
                <w:color w:val="000000"/>
                <w:sz w:val="28"/>
                <w:szCs w:val="28"/>
                <w:lang w:val="uz-Cyrl-UZ"/>
              </w:rPr>
            </w:pPr>
            <w:r w:rsidRPr="000517F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0517F2">
              <w:rPr>
                <w:bCs/>
                <w:color w:val="000000"/>
                <w:sz w:val="28"/>
                <w:szCs w:val="28"/>
                <w:lang w:val="uz-Cyrl-UZ"/>
              </w:rPr>
              <w:t xml:space="preserve"> </w:t>
            </w:r>
            <w:r>
              <w:rPr>
                <w:bCs/>
                <w:color w:val="000000"/>
                <w:sz w:val="28"/>
                <w:szCs w:val="28"/>
                <w:lang w:val="uz-Cyrl-UZ"/>
              </w:rPr>
              <w:t>rezonator</w:t>
            </w:r>
          </w:p>
          <w:p w14:paraId="5D6281FD" w14:textId="178A0F8E" w:rsidR="0056042D" w:rsidRPr="000517F2" w:rsidRDefault="00A80D01" w:rsidP="00576D81">
            <w:pPr>
              <w:rPr>
                <w:bCs/>
                <w:color w:val="000000"/>
                <w:sz w:val="28"/>
                <w:szCs w:val="28"/>
                <w:lang w:val="uz-Cyrl-UZ"/>
              </w:rPr>
            </w:pPr>
            <w:r>
              <w:rPr>
                <w:bCs/>
                <w:color w:val="000000"/>
                <w:sz w:val="28"/>
                <w:szCs w:val="28"/>
                <w:lang w:val="uz-Cyrl-UZ"/>
              </w:rPr>
              <w:lastRenderedPageBreak/>
              <w:t xml:space="preserve"> </w:t>
            </w:r>
            <w:r w:rsidR="0056042D" w:rsidRPr="000517F2">
              <w:rPr>
                <w:bCs/>
                <w:color w:val="000000"/>
                <w:sz w:val="28"/>
                <w:szCs w:val="28"/>
                <w:lang w:val="uz-Cyrl-UZ"/>
              </w:rPr>
              <w:t>лазер резонатор</w:t>
            </w:r>
          </w:p>
          <w:p w14:paraId="2721B6EE" w14:textId="77777777" w:rsidR="0056042D" w:rsidRPr="000517F2" w:rsidRDefault="0056042D" w:rsidP="00576D81">
            <w:pPr>
              <w:rPr>
                <w:b/>
                <w:iCs/>
                <w:sz w:val="28"/>
                <w:szCs w:val="28"/>
                <w:lang w:val="uz-Cyrl-UZ"/>
              </w:rPr>
            </w:pPr>
            <w:r w:rsidRPr="000517F2">
              <w:rPr>
                <w:b/>
                <w:bCs/>
                <w:color w:val="000000"/>
                <w:sz w:val="28"/>
                <w:szCs w:val="28"/>
                <w:lang w:val="uz-Cyrl-UZ"/>
              </w:rPr>
              <w:t xml:space="preserve">en </w:t>
            </w:r>
            <w:r>
              <w:rPr>
                <w:b/>
                <w:bCs/>
                <w:color w:val="000000"/>
                <w:sz w:val="28"/>
                <w:szCs w:val="28"/>
                <w:lang w:val="uz-Cyrl-UZ"/>
              </w:rPr>
              <w:t>-</w:t>
            </w:r>
            <w:r w:rsidRPr="000517F2">
              <w:rPr>
                <w:b/>
                <w:bCs/>
                <w:color w:val="000000"/>
                <w:sz w:val="28"/>
                <w:szCs w:val="28"/>
                <w:lang w:val="uz-Cyrl-UZ"/>
              </w:rPr>
              <w:t xml:space="preserve"> </w:t>
            </w:r>
            <w:r w:rsidR="00701C4F" w:rsidRPr="008C0926">
              <w:rPr>
                <w:iCs/>
                <w:sz w:val="28"/>
                <w:szCs w:val="28"/>
                <w:lang w:val="uz-Cyrl-UZ"/>
              </w:rPr>
              <w:t xml:space="preserve">laser </w:t>
            </w:r>
            <w:r w:rsidR="00701C4F" w:rsidRPr="008C0926">
              <w:rPr>
                <w:iCs/>
                <w:sz w:val="28"/>
                <w:szCs w:val="28"/>
                <w:lang w:val="en-US"/>
              </w:rPr>
              <w:t>resonator</w:t>
            </w:r>
          </w:p>
        </w:tc>
        <w:tc>
          <w:tcPr>
            <w:tcW w:w="3046" w:type="pct"/>
          </w:tcPr>
          <w:p w14:paraId="53739124" w14:textId="77777777" w:rsidR="0056042D" w:rsidRPr="000517F2" w:rsidRDefault="0056042D" w:rsidP="00576D81">
            <w:pPr>
              <w:jc w:val="both"/>
              <w:rPr>
                <w:sz w:val="28"/>
                <w:szCs w:val="28"/>
                <w:lang w:val="uz-Cyrl-UZ"/>
              </w:rPr>
            </w:pPr>
            <w:r w:rsidRPr="000517F2">
              <w:rPr>
                <w:sz w:val="28"/>
                <w:szCs w:val="28"/>
              </w:rPr>
              <w:lastRenderedPageBreak/>
              <w:t>Устройство, которое состоит из двух рас</w:t>
            </w:r>
            <w:r w:rsidRPr="000517F2">
              <w:rPr>
                <w:sz w:val="28"/>
                <w:szCs w:val="28"/>
              </w:rPr>
              <w:softHyphen/>
              <w:t>положенных параллельно зеркал, чьи спектраль</w:t>
            </w:r>
            <w:r w:rsidRPr="000517F2">
              <w:rPr>
                <w:sz w:val="28"/>
                <w:szCs w:val="28"/>
              </w:rPr>
              <w:lastRenderedPageBreak/>
              <w:t>ные характеристики согласуют</w:t>
            </w:r>
            <w:r w:rsidRPr="000517F2">
              <w:rPr>
                <w:sz w:val="28"/>
                <w:szCs w:val="28"/>
              </w:rPr>
              <w:softHyphen/>
              <w:t>ся со спектральными характеристиками лазерного излучения.</w:t>
            </w:r>
          </w:p>
          <w:p w14:paraId="1393F343" w14:textId="77777777" w:rsidR="0056042D" w:rsidRPr="00F6352E" w:rsidRDefault="0056042D" w:rsidP="00576D81">
            <w:pPr>
              <w:jc w:val="both"/>
              <w:rPr>
                <w:sz w:val="12"/>
                <w:szCs w:val="12"/>
                <w:lang w:val="uz-Cyrl-UZ"/>
              </w:rPr>
            </w:pPr>
          </w:p>
          <w:p w14:paraId="2DE81B5F" w14:textId="77777777" w:rsidR="0056042D" w:rsidRDefault="0056042D" w:rsidP="00576D81">
            <w:pPr>
              <w:jc w:val="both"/>
              <w:rPr>
                <w:sz w:val="28"/>
                <w:szCs w:val="28"/>
                <w:lang w:val="uz-Cyrl-UZ"/>
              </w:rPr>
            </w:pPr>
            <w:r>
              <w:rPr>
                <w:sz w:val="28"/>
                <w:szCs w:val="28"/>
                <w:lang w:val="uz-Cyrl-UZ"/>
              </w:rPr>
              <w:t>Spektral</w:t>
            </w:r>
            <w:r w:rsidRPr="000517F2">
              <w:rPr>
                <w:sz w:val="28"/>
                <w:szCs w:val="28"/>
                <w:lang w:val="uz-Cyrl-UZ"/>
              </w:rPr>
              <w:t xml:space="preserve"> </w:t>
            </w:r>
            <w:r>
              <w:rPr>
                <w:sz w:val="28"/>
                <w:szCs w:val="28"/>
                <w:lang w:val="uz-Cyrl-UZ"/>
              </w:rPr>
              <w:t>xarakteristikalari</w:t>
            </w:r>
            <w:r w:rsidRPr="000517F2">
              <w:rPr>
                <w:sz w:val="28"/>
                <w:szCs w:val="28"/>
                <w:lang w:val="uz-Cyrl-UZ"/>
              </w:rPr>
              <w:t xml:space="preserve"> </w:t>
            </w:r>
            <w:r>
              <w:rPr>
                <w:sz w:val="28"/>
                <w:szCs w:val="28"/>
                <w:lang w:val="uz-Cyrl-UZ"/>
              </w:rPr>
              <w:t>lazer</w:t>
            </w:r>
            <w:r w:rsidRPr="000517F2">
              <w:rPr>
                <w:sz w:val="28"/>
                <w:szCs w:val="28"/>
                <w:lang w:val="uz-Cyrl-UZ"/>
              </w:rPr>
              <w:t xml:space="preserve"> </w:t>
            </w:r>
            <w:r>
              <w:rPr>
                <w:sz w:val="28"/>
                <w:szCs w:val="28"/>
                <w:lang w:val="uz-Cyrl-UZ"/>
              </w:rPr>
              <w:t>nurlanish</w:t>
            </w:r>
            <w:r w:rsidRPr="000517F2">
              <w:rPr>
                <w:sz w:val="28"/>
                <w:szCs w:val="28"/>
                <w:lang w:val="uz-Cyrl-UZ"/>
              </w:rPr>
              <w:t xml:space="preserve"> </w:t>
            </w:r>
            <w:r>
              <w:rPr>
                <w:sz w:val="28"/>
                <w:szCs w:val="28"/>
                <w:lang w:val="uz-Cyrl-UZ"/>
              </w:rPr>
              <w:t>spektral</w:t>
            </w:r>
            <w:r w:rsidRPr="000517F2">
              <w:rPr>
                <w:sz w:val="28"/>
                <w:szCs w:val="28"/>
                <w:lang w:val="uz-Cyrl-UZ"/>
              </w:rPr>
              <w:t xml:space="preserve"> </w:t>
            </w:r>
            <w:r>
              <w:rPr>
                <w:sz w:val="28"/>
                <w:szCs w:val="28"/>
                <w:lang w:val="uz-Cyrl-UZ"/>
              </w:rPr>
              <w:t>xarakteristikalari</w:t>
            </w:r>
            <w:r w:rsidRPr="000517F2">
              <w:rPr>
                <w:sz w:val="28"/>
                <w:szCs w:val="28"/>
                <w:lang w:val="uz-Cyrl-UZ"/>
              </w:rPr>
              <w:t xml:space="preserve"> </w:t>
            </w:r>
            <w:r>
              <w:rPr>
                <w:sz w:val="28"/>
                <w:szCs w:val="28"/>
                <w:lang w:val="uz-Cyrl-UZ"/>
              </w:rPr>
              <w:t>bilan</w:t>
            </w:r>
            <w:r w:rsidRPr="000517F2">
              <w:rPr>
                <w:sz w:val="28"/>
                <w:szCs w:val="28"/>
                <w:lang w:val="uz-Cyrl-UZ"/>
              </w:rPr>
              <w:t xml:space="preserve"> </w:t>
            </w:r>
            <w:r>
              <w:rPr>
                <w:sz w:val="28"/>
                <w:szCs w:val="28"/>
                <w:lang w:val="uz-Cyrl-UZ"/>
              </w:rPr>
              <w:t>mos</w:t>
            </w:r>
            <w:r w:rsidRPr="000517F2">
              <w:rPr>
                <w:sz w:val="28"/>
                <w:szCs w:val="28"/>
                <w:lang w:val="uz-Cyrl-UZ"/>
              </w:rPr>
              <w:t xml:space="preserve"> </w:t>
            </w:r>
            <w:r>
              <w:rPr>
                <w:sz w:val="28"/>
                <w:szCs w:val="28"/>
                <w:lang w:val="uz-Cyrl-UZ"/>
              </w:rPr>
              <w:t>keladigan</w:t>
            </w:r>
            <w:r w:rsidRPr="000517F2">
              <w:rPr>
                <w:sz w:val="28"/>
                <w:szCs w:val="28"/>
                <w:lang w:val="uz-Cyrl-UZ"/>
              </w:rPr>
              <w:t xml:space="preserve"> </w:t>
            </w:r>
            <w:r>
              <w:rPr>
                <w:sz w:val="28"/>
                <w:szCs w:val="28"/>
                <w:lang w:val="uz-Cyrl-UZ"/>
              </w:rPr>
              <w:t>parallel</w:t>
            </w:r>
            <w:r w:rsidRPr="000517F2">
              <w:rPr>
                <w:sz w:val="28"/>
                <w:szCs w:val="28"/>
                <w:lang w:val="uz-Cyrl-UZ"/>
              </w:rPr>
              <w:t xml:space="preserve"> </w:t>
            </w:r>
            <w:r>
              <w:rPr>
                <w:sz w:val="28"/>
                <w:szCs w:val="28"/>
                <w:lang w:val="uz-Cyrl-UZ"/>
              </w:rPr>
              <w:t>joylashgan</w:t>
            </w:r>
            <w:r w:rsidRPr="000517F2">
              <w:rPr>
                <w:sz w:val="28"/>
                <w:szCs w:val="28"/>
                <w:lang w:val="uz-Cyrl-UZ"/>
              </w:rPr>
              <w:t xml:space="preserve"> </w:t>
            </w:r>
            <w:r>
              <w:rPr>
                <w:sz w:val="28"/>
                <w:szCs w:val="28"/>
                <w:lang w:val="uz-Cyrl-UZ"/>
              </w:rPr>
              <w:t>ikkita</w:t>
            </w:r>
            <w:r w:rsidRPr="000517F2">
              <w:rPr>
                <w:sz w:val="28"/>
                <w:szCs w:val="28"/>
                <w:lang w:val="uz-Cyrl-UZ"/>
              </w:rPr>
              <w:t xml:space="preserve"> </w:t>
            </w:r>
            <w:r>
              <w:rPr>
                <w:sz w:val="28"/>
                <w:szCs w:val="28"/>
                <w:lang w:val="uz-Cyrl-UZ"/>
              </w:rPr>
              <w:t>ko‘zgudan</w:t>
            </w:r>
            <w:r w:rsidRPr="000517F2">
              <w:rPr>
                <w:sz w:val="28"/>
                <w:szCs w:val="28"/>
                <w:lang w:val="uz-Cyrl-UZ"/>
              </w:rPr>
              <w:t xml:space="preserve"> </w:t>
            </w:r>
            <w:r>
              <w:rPr>
                <w:sz w:val="28"/>
                <w:szCs w:val="28"/>
                <w:lang w:val="uz-Cyrl-UZ"/>
              </w:rPr>
              <w:t>iborat</w:t>
            </w:r>
            <w:r w:rsidRPr="000517F2">
              <w:rPr>
                <w:sz w:val="28"/>
                <w:szCs w:val="28"/>
                <w:lang w:val="uz-Cyrl-UZ"/>
              </w:rPr>
              <w:t xml:space="preserve"> </w:t>
            </w:r>
            <w:r>
              <w:rPr>
                <w:sz w:val="28"/>
                <w:szCs w:val="28"/>
                <w:lang w:val="uz-Cyrl-UZ"/>
              </w:rPr>
              <w:t>qurilma</w:t>
            </w:r>
            <w:r w:rsidRPr="000517F2">
              <w:rPr>
                <w:sz w:val="28"/>
                <w:szCs w:val="28"/>
                <w:lang w:val="uz-Cyrl-UZ"/>
              </w:rPr>
              <w:t>.</w:t>
            </w:r>
          </w:p>
          <w:p w14:paraId="3C6ED0AC" w14:textId="77777777" w:rsidR="0056042D" w:rsidRPr="00F6352E" w:rsidRDefault="0056042D" w:rsidP="00F6352E">
            <w:pPr>
              <w:ind w:firstLine="708"/>
              <w:jc w:val="both"/>
              <w:rPr>
                <w:sz w:val="12"/>
                <w:szCs w:val="12"/>
                <w:lang w:val="uz-Cyrl-UZ"/>
              </w:rPr>
            </w:pPr>
          </w:p>
          <w:p w14:paraId="02482311" w14:textId="77777777" w:rsidR="0056042D" w:rsidRPr="000517F2" w:rsidRDefault="0056042D" w:rsidP="00576D81">
            <w:pPr>
              <w:jc w:val="both"/>
              <w:rPr>
                <w:sz w:val="28"/>
                <w:szCs w:val="28"/>
                <w:lang w:val="uz-Cyrl-UZ"/>
              </w:rPr>
            </w:pPr>
            <w:r w:rsidRPr="000517F2">
              <w:rPr>
                <w:sz w:val="28"/>
                <w:szCs w:val="28"/>
                <w:lang w:val="uz-Cyrl-UZ"/>
              </w:rPr>
              <w:t>Спектрал характеристикалари лазер нурланиш спектрал характеристикалари билан мос келади</w:t>
            </w:r>
            <w:r w:rsidR="00F6352E">
              <w:rPr>
                <w:sz w:val="28"/>
                <w:szCs w:val="28"/>
                <w:lang w:val="uz-Cyrl-UZ"/>
              </w:rPr>
              <w:t>-</w:t>
            </w:r>
            <w:r w:rsidRPr="000517F2">
              <w:rPr>
                <w:sz w:val="28"/>
                <w:szCs w:val="28"/>
                <w:lang w:val="uz-Cyrl-UZ"/>
              </w:rPr>
              <w:t>ган параллел жойлашган иккита кўзгудан иборат қурилма.</w:t>
            </w:r>
          </w:p>
        </w:tc>
      </w:tr>
      <w:tr w:rsidR="0056042D" w:rsidRPr="003D75D3" w14:paraId="5A66E31F" w14:textId="77777777">
        <w:trPr>
          <w:tblCellSpacing w:w="0" w:type="dxa"/>
          <w:jc w:val="center"/>
        </w:trPr>
        <w:tc>
          <w:tcPr>
            <w:tcW w:w="1954" w:type="pct"/>
          </w:tcPr>
          <w:p w14:paraId="5A6D8E65" w14:textId="77777777" w:rsidR="0056042D" w:rsidRPr="00D414F7" w:rsidRDefault="0056042D" w:rsidP="00576D81">
            <w:pPr>
              <w:rPr>
                <w:b/>
                <w:iCs/>
                <w:sz w:val="28"/>
                <w:szCs w:val="28"/>
                <w:lang w:val="uz-Cyrl-UZ"/>
              </w:rPr>
            </w:pPr>
            <w:r w:rsidRPr="00D414F7">
              <w:rPr>
                <w:b/>
                <w:iCs/>
                <w:sz w:val="28"/>
                <w:szCs w:val="28"/>
                <w:lang w:val="uz-Cyrl-UZ"/>
              </w:rPr>
              <w:lastRenderedPageBreak/>
              <w:t xml:space="preserve">Лазерный свет </w:t>
            </w:r>
          </w:p>
          <w:p w14:paraId="37FCA856" w14:textId="77777777" w:rsidR="0056042D" w:rsidRDefault="0056042D" w:rsidP="00576D81">
            <w:pPr>
              <w:rPr>
                <w:bCs/>
                <w:color w:val="000000"/>
                <w:sz w:val="28"/>
                <w:szCs w:val="28"/>
                <w:lang w:val="uz-Cyrl-UZ"/>
              </w:rPr>
            </w:pPr>
            <w:r w:rsidRPr="00D414F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yorug‘lik</w:t>
            </w:r>
          </w:p>
          <w:p w14:paraId="72D2B771" w14:textId="1D91F16C" w:rsidR="0056042D" w:rsidRPr="007E28A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ёруғлик</w:t>
            </w:r>
          </w:p>
          <w:p w14:paraId="18D45FD7" w14:textId="77777777" w:rsidR="0056042D" w:rsidRPr="00D414F7" w:rsidRDefault="0056042D" w:rsidP="00576D81">
            <w:pPr>
              <w:rPr>
                <w:b/>
                <w:iCs/>
                <w:sz w:val="28"/>
                <w:szCs w:val="28"/>
                <w:lang w:val="uz-Cyrl-UZ"/>
              </w:rPr>
            </w:pPr>
            <w:r w:rsidRPr="00D414F7">
              <w:rPr>
                <w:b/>
                <w:bCs/>
                <w:color w:val="000000"/>
                <w:sz w:val="28"/>
                <w:szCs w:val="28"/>
                <w:lang w:val="uz-Cyrl-UZ"/>
              </w:rPr>
              <w:t xml:space="preserve">en </w:t>
            </w:r>
            <w:r>
              <w:rPr>
                <w:bCs/>
                <w:color w:val="000000"/>
                <w:sz w:val="28"/>
                <w:szCs w:val="28"/>
                <w:lang w:val="uz-Cyrl-UZ"/>
              </w:rPr>
              <w:t>-</w:t>
            </w:r>
            <w:r w:rsidRPr="00D414F7">
              <w:rPr>
                <w:b/>
                <w:bCs/>
                <w:color w:val="000000"/>
                <w:sz w:val="28"/>
                <w:szCs w:val="28"/>
                <w:lang w:val="uz-Cyrl-UZ"/>
              </w:rPr>
              <w:t xml:space="preserve"> </w:t>
            </w:r>
            <w:r w:rsidR="00701C4F" w:rsidRPr="008C0926">
              <w:rPr>
                <w:iCs/>
                <w:sz w:val="28"/>
                <w:szCs w:val="28"/>
                <w:lang w:val="uz-Cyrl-UZ"/>
              </w:rPr>
              <w:t>laser light</w:t>
            </w:r>
          </w:p>
        </w:tc>
        <w:tc>
          <w:tcPr>
            <w:tcW w:w="3046" w:type="pct"/>
          </w:tcPr>
          <w:p w14:paraId="266D8343" w14:textId="77777777" w:rsidR="0056042D" w:rsidRDefault="0056042D" w:rsidP="00576D81">
            <w:pPr>
              <w:jc w:val="both"/>
              <w:rPr>
                <w:sz w:val="28"/>
                <w:szCs w:val="28"/>
                <w:lang w:val="uz-Cyrl-UZ"/>
              </w:rPr>
            </w:pPr>
            <w:r w:rsidRPr="002A323F">
              <w:rPr>
                <w:sz w:val="28"/>
                <w:szCs w:val="28"/>
              </w:rPr>
              <w:t>Свет, который обладает особыми качествами, ко</w:t>
            </w:r>
            <w:r w:rsidRPr="002A323F">
              <w:rPr>
                <w:sz w:val="28"/>
                <w:szCs w:val="28"/>
              </w:rPr>
              <w:softHyphen/>
              <w:t>торые отличают его от обычного света: монохроматичность (состоит из одной длины световой волны); направленность (световые волны идут параллельно друг другу); однофазность (точка минимума и максимума волн синхронны); вы</w:t>
            </w:r>
            <w:r w:rsidRPr="002A323F">
              <w:rPr>
                <w:sz w:val="28"/>
                <w:szCs w:val="28"/>
              </w:rPr>
              <w:softHyphen/>
              <w:t>сокая интенсивность.</w:t>
            </w:r>
          </w:p>
          <w:p w14:paraId="5251781B" w14:textId="77777777" w:rsidR="0056042D" w:rsidRPr="00F6352E" w:rsidRDefault="0056042D" w:rsidP="00576D81">
            <w:pPr>
              <w:jc w:val="both"/>
              <w:rPr>
                <w:sz w:val="12"/>
                <w:szCs w:val="12"/>
                <w:lang w:val="uz-Cyrl-UZ"/>
              </w:rPr>
            </w:pPr>
          </w:p>
          <w:p w14:paraId="1A798AB0" w14:textId="77777777" w:rsidR="0056042D" w:rsidRDefault="0056042D" w:rsidP="00576D81">
            <w:pPr>
              <w:jc w:val="both"/>
              <w:rPr>
                <w:sz w:val="28"/>
                <w:szCs w:val="28"/>
                <w:lang w:val="uz-Cyrl-UZ"/>
              </w:rPr>
            </w:pPr>
            <w:r>
              <w:rPr>
                <w:sz w:val="28"/>
                <w:szCs w:val="28"/>
                <w:lang w:val="uz-Cyrl-UZ"/>
              </w:rPr>
              <w:t>Oddiy yorug‘likdan monoxromatiklik (bitta yorug‘</w:t>
            </w:r>
            <w:r>
              <w:rPr>
                <w:sz w:val="28"/>
                <w:szCs w:val="28"/>
                <w:lang w:val="uz-Latn-UZ"/>
              </w:rPr>
              <w:t>-</w:t>
            </w:r>
            <w:r>
              <w:rPr>
                <w:sz w:val="28"/>
                <w:szCs w:val="28"/>
                <w:lang w:val="uz-Cyrl-UZ"/>
              </w:rPr>
              <w:t>lik to‘lqin uzunligidan iborat), yo‘nalganlik (yorug‘</w:t>
            </w:r>
            <w:r>
              <w:rPr>
                <w:sz w:val="28"/>
                <w:szCs w:val="28"/>
                <w:lang w:val="uz-Latn-UZ"/>
              </w:rPr>
              <w:t>-</w:t>
            </w:r>
            <w:r>
              <w:rPr>
                <w:sz w:val="28"/>
                <w:szCs w:val="28"/>
                <w:lang w:val="uz-Cyrl-UZ"/>
              </w:rPr>
              <w:t xml:space="preserve">lik to‘lqinlari bir-biriga parallel boradi); bir fazalilik (to‘lqinlarning maksimum </w:t>
            </w:r>
            <w:r>
              <w:rPr>
                <w:sz w:val="28"/>
                <w:szCs w:val="28"/>
                <w:lang w:val="uz-Latn-UZ"/>
              </w:rPr>
              <w:t xml:space="preserve">va minimum </w:t>
            </w:r>
            <w:r>
              <w:rPr>
                <w:sz w:val="28"/>
                <w:szCs w:val="28"/>
                <w:lang w:val="uz-Cyrl-UZ"/>
              </w:rPr>
              <w:t>nuqtalari sinxron), yuqori intensivlik kabi alohida sifatlar bilan farq qiladigan yorug‘lik.</w:t>
            </w:r>
          </w:p>
          <w:p w14:paraId="43CA4479" w14:textId="77777777" w:rsidR="0056042D" w:rsidRPr="00F6352E" w:rsidRDefault="0056042D" w:rsidP="00576D81">
            <w:pPr>
              <w:jc w:val="both"/>
              <w:rPr>
                <w:sz w:val="10"/>
                <w:szCs w:val="10"/>
                <w:lang w:val="uz-Cyrl-UZ"/>
              </w:rPr>
            </w:pPr>
          </w:p>
          <w:p w14:paraId="41B1BB2F" w14:textId="2D4715B8" w:rsidR="0056042D" w:rsidRPr="007E28A4" w:rsidRDefault="0056042D" w:rsidP="00576D81">
            <w:pPr>
              <w:jc w:val="both"/>
              <w:rPr>
                <w:b/>
                <w:iCs/>
                <w:sz w:val="28"/>
                <w:szCs w:val="28"/>
                <w:lang w:val="uz-Cyrl-UZ"/>
              </w:rPr>
            </w:pPr>
            <w:r>
              <w:rPr>
                <w:sz w:val="28"/>
                <w:szCs w:val="28"/>
                <w:lang w:val="uz-Cyrl-UZ"/>
              </w:rPr>
              <w:t>Оддий ёруғликдан монохроматиклик (битта ёруғ</w:t>
            </w:r>
            <w:r>
              <w:rPr>
                <w:sz w:val="28"/>
                <w:szCs w:val="28"/>
                <w:lang w:val="uz-Latn-UZ"/>
              </w:rPr>
              <w:t>-</w:t>
            </w:r>
            <w:r>
              <w:rPr>
                <w:sz w:val="28"/>
                <w:szCs w:val="28"/>
                <w:lang w:val="uz-Cyrl-UZ"/>
              </w:rPr>
              <w:t>лик тўлқин узунлигидан иборат), йўналганлик (ёруғлик тўлқинлари бир-бирига параллел бо</w:t>
            </w:r>
            <w:r>
              <w:rPr>
                <w:sz w:val="28"/>
                <w:szCs w:val="28"/>
                <w:lang w:val="uz-Latn-UZ"/>
              </w:rPr>
              <w:t>-</w:t>
            </w:r>
            <w:r>
              <w:rPr>
                <w:sz w:val="28"/>
                <w:szCs w:val="28"/>
                <w:lang w:val="uz-Cyrl-UZ"/>
              </w:rPr>
              <w:t>ради); бир фазалилик (тўлқинларнинг максимум</w:t>
            </w:r>
            <w:r w:rsidR="00A85587">
              <w:rPr>
                <w:sz w:val="28"/>
                <w:szCs w:val="28"/>
                <w:lang w:val="uz-Cyrl-UZ"/>
              </w:rPr>
              <w:t xml:space="preserve"> </w:t>
            </w:r>
            <w:r w:rsidRPr="00AD0C47">
              <w:rPr>
                <w:sz w:val="28"/>
                <w:szCs w:val="28"/>
                <w:lang w:val="uz-Cyrl-UZ"/>
              </w:rPr>
              <w:t xml:space="preserve">ва минимум </w:t>
            </w:r>
            <w:r>
              <w:rPr>
                <w:sz w:val="28"/>
                <w:szCs w:val="28"/>
                <w:lang w:val="uz-Cyrl-UZ"/>
              </w:rPr>
              <w:t>нуқталари синхрон), юқори интен</w:t>
            </w:r>
            <w:r w:rsidRPr="00AD0C47">
              <w:rPr>
                <w:sz w:val="28"/>
                <w:szCs w:val="28"/>
                <w:lang w:val="uz-Cyrl-UZ"/>
              </w:rPr>
              <w:t>-</w:t>
            </w:r>
            <w:r>
              <w:rPr>
                <w:sz w:val="28"/>
                <w:szCs w:val="28"/>
                <w:lang w:val="uz-Cyrl-UZ"/>
              </w:rPr>
              <w:t>сивлик каби алоҳида сифатлар билан фарқ қиладиган ёруғлик.</w:t>
            </w:r>
          </w:p>
        </w:tc>
      </w:tr>
      <w:tr w:rsidR="0056042D" w:rsidRPr="003D75D3" w14:paraId="448C0FA2" w14:textId="77777777">
        <w:trPr>
          <w:tblCellSpacing w:w="0" w:type="dxa"/>
          <w:jc w:val="center"/>
        </w:trPr>
        <w:tc>
          <w:tcPr>
            <w:tcW w:w="1954" w:type="pct"/>
          </w:tcPr>
          <w:p w14:paraId="38240F6D" w14:textId="77777777" w:rsidR="0056042D" w:rsidRPr="009779CD" w:rsidRDefault="0056042D" w:rsidP="00576D81">
            <w:pPr>
              <w:rPr>
                <w:b/>
                <w:iCs/>
                <w:sz w:val="28"/>
                <w:szCs w:val="28"/>
                <w:lang w:val="uz-Cyrl-UZ"/>
              </w:rPr>
            </w:pPr>
            <w:r w:rsidRPr="009779CD">
              <w:rPr>
                <w:b/>
                <w:iCs/>
                <w:sz w:val="28"/>
                <w:szCs w:val="28"/>
                <w:lang w:val="uz-Cyrl-UZ"/>
              </w:rPr>
              <w:t>Лазерный стержень</w:t>
            </w:r>
          </w:p>
          <w:p w14:paraId="5A70A967"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sterjen (o‘zak)</w:t>
            </w:r>
          </w:p>
          <w:p w14:paraId="2F1FC855" w14:textId="079ADDEB" w:rsidR="0056042D" w:rsidRPr="001049D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стержень (ўзак)</w:t>
            </w:r>
          </w:p>
          <w:p w14:paraId="71553EA4" w14:textId="77777777" w:rsidR="0056042D" w:rsidRPr="005E407E" w:rsidRDefault="0056042D" w:rsidP="00576D81">
            <w:pPr>
              <w:rPr>
                <w:b/>
                <w:bCs/>
                <w:color w:val="000000"/>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824C27" w:rsidRPr="008C0926">
              <w:rPr>
                <w:bCs/>
                <w:sz w:val="28"/>
                <w:szCs w:val="28"/>
                <w:lang w:val="uz-Cyrl-UZ"/>
              </w:rPr>
              <w:t>laser rod</w:t>
            </w:r>
            <w:r w:rsidRPr="005E407E">
              <w:rPr>
                <w:b/>
                <w:bCs/>
                <w:color w:val="000000"/>
                <w:sz w:val="28"/>
                <w:szCs w:val="28"/>
                <w:lang w:val="uz-Cyrl-UZ"/>
              </w:rPr>
              <w:t xml:space="preserve"> </w:t>
            </w:r>
          </w:p>
        </w:tc>
        <w:tc>
          <w:tcPr>
            <w:tcW w:w="3046" w:type="pct"/>
          </w:tcPr>
          <w:p w14:paraId="6E510AA4" w14:textId="77777777" w:rsidR="0056042D" w:rsidRDefault="0056042D" w:rsidP="00576D81">
            <w:pPr>
              <w:jc w:val="both"/>
              <w:rPr>
                <w:sz w:val="28"/>
                <w:szCs w:val="28"/>
                <w:lang w:val="uz-Cyrl-UZ"/>
              </w:rPr>
            </w:pPr>
            <w:r w:rsidRPr="002A323F">
              <w:rPr>
                <w:sz w:val="28"/>
                <w:szCs w:val="28"/>
              </w:rPr>
              <w:t>Стержень твердотельною лазера, материал которого является активной средой и в котором происходит лазерная генерация света.</w:t>
            </w:r>
          </w:p>
          <w:p w14:paraId="36123987" w14:textId="77777777" w:rsidR="0056042D" w:rsidRPr="00F6352E" w:rsidRDefault="0056042D" w:rsidP="00576D81">
            <w:pPr>
              <w:jc w:val="both"/>
              <w:rPr>
                <w:sz w:val="10"/>
                <w:szCs w:val="10"/>
                <w:lang w:val="uz-Cyrl-UZ"/>
              </w:rPr>
            </w:pPr>
          </w:p>
          <w:p w14:paraId="7435C4EF" w14:textId="77777777" w:rsidR="0056042D" w:rsidRDefault="0056042D" w:rsidP="00576D81">
            <w:pPr>
              <w:jc w:val="both"/>
              <w:rPr>
                <w:sz w:val="28"/>
                <w:szCs w:val="28"/>
                <w:lang w:val="uz-Cyrl-UZ"/>
              </w:rPr>
            </w:pPr>
            <w:r>
              <w:rPr>
                <w:sz w:val="28"/>
                <w:szCs w:val="28"/>
                <w:lang w:val="uz-Cyrl-UZ"/>
              </w:rPr>
              <w:t>Qattiq jismli lazerning, materiali aktiv muhit bo‘lgan va yorug‘likning lazer generatsiyasi yuz beradigan sterjeni (o‘zagi).</w:t>
            </w:r>
          </w:p>
          <w:p w14:paraId="4DD0FD4F" w14:textId="77777777" w:rsidR="00F6352E" w:rsidRPr="00F6352E" w:rsidRDefault="00F6352E" w:rsidP="00576D81">
            <w:pPr>
              <w:jc w:val="both"/>
              <w:rPr>
                <w:sz w:val="10"/>
                <w:szCs w:val="10"/>
                <w:lang w:val="uz-Cyrl-UZ"/>
              </w:rPr>
            </w:pPr>
          </w:p>
          <w:p w14:paraId="65929C89" w14:textId="77777777" w:rsidR="0056042D" w:rsidRPr="001049D4" w:rsidRDefault="0056042D" w:rsidP="00576D81">
            <w:pPr>
              <w:jc w:val="both"/>
              <w:rPr>
                <w:sz w:val="28"/>
                <w:szCs w:val="28"/>
                <w:lang w:val="uz-Cyrl-UZ"/>
              </w:rPr>
            </w:pPr>
            <w:r>
              <w:rPr>
                <w:sz w:val="28"/>
                <w:szCs w:val="28"/>
                <w:lang w:val="uz-Cyrl-UZ"/>
              </w:rPr>
              <w:t>Қаттиқ жисмли лазернинг, материали актив муҳит бўлган ва ёруғликнинг лазер генерацияси юз берадиган стержени (ўзаги).</w:t>
            </w:r>
          </w:p>
        </w:tc>
      </w:tr>
      <w:tr w:rsidR="0056042D" w:rsidRPr="003D75D3" w14:paraId="6BE452A4" w14:textId="77777777">
        <w:trPr>
          <w:tblCellSpacing w:w="0" w:type="dxa"/>
          <w:jc w:val="center"/>
        </w:trPr>
        <w:tc>
          <w:tcPr>
            <w:tcW w:w="1954" w:type="pct"/>
          </w:tcPr>
          <w:p w14:paraId="4C4087DA" w14:textId="77777777" w:rsidR="0056042D" w:rsidRPr="002D2723" w:rsidRDefault="0056042D" w:rsidP="00576D81">
            <w:pPr>
              <w:rPr>
                <w:b/>
                <w:iCs/>
                <w:sz w:val="28"/>
                <w:szCs w:val="28"/>
              </w:rPr>
            </w:pPr>
            <w:r w:rsidRPr="002A323F">
              <w:rPr>
                <w:b/>
                <w:iCs/>
                <w:sz w:val="28"/>
                <w:szCs w:val="28"/>
              </w:rPr>
              <w:t>Лазерный</w:t>
            </w:r>
            <w:r w:rsidRPr="002D2723">
              <w:rPr>
                <w:b/>
                <w:iCs/>
                <w:sz w:val="28"/>
                <w:szCs w:val="28"/>
              </w:rPr>
              <w:t xml:space="preserve"> </w:t>
            </w:r>
            <w:r w:rsidRPr="002A323F">
              <w:rPr>
                <w:b/>
                <w:iCs/>
                <w:sz w:val="28"/>
                <w:szCs w:val="28"/>
              </w:rPr>
              <w:t>телевизор</w:t>
            </w:r>
            <w:r w:rsidRPr="002D2723">
              <w:rPr>
                <w:b/>
                <w:iCs/>
                <w:sz w:val="28"/>
                <w:szCs w:val="28"/>
              </w:rPr>
              <w:t xml:space="preserve"> </w:t>
            </w:r>
          </w:p>
          <w:p w14:paraId="62A89368" w14:textId="77777777" w:rsidR="0056042D" w:rsidRPr="00F71136" w:rsidRDefault="0056042D" w:rsidP="00576D81">
            <w:pPr>
              <w:rPr>
                <w:bCs/>
                <w:color w:val="000000"/>
                <w:sz w:val="28"/>
                <w:szCs w:val="28"/>
                <w:lang w:val="uz-Cyrl-UZ"/>
              </w:rPr>
            </w:pPr>
            <w:r w:rsidRPr="002A323F">
              <w:rPr>
                <w:b/>
                <w:bCs/>
                <w:color w:val="000000"/>
                <w:sz w:val="28"/>
                <w:szCs w:val="28"/>
                <w:lang w:val="en-US"/>
              </w:rPr>
              <w:lastRenderedPageBreak/>
              <w:t>uz</w:t>
            </w:r>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televizor</w:t>
            </w:r>
          </w:p>
          <w:p w14:paraId="782BD51E" w14:textId="476B6782" w:rsidR="0056042D" w:rsidRPr="00D87CA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телевизор</w:t>
            </w:r>
          </w:p>
          <w:p w14:paraId="449BE605" w14:textId="77777777" w:rsidR="0056042D" w:rsidRPr="00F71136" w:rsidRDefault="0056042D" w:rsidP="00576D81">
            <w:pPr>
              <w:rPr>
                <w:b/>
                <w:iCs/>
                <w:sz w:val="28"/>
                <w:szCs w:val="28"/>
                <w:lang w:val="en-US"/>
              </w:rPr>
            </w:pPr>
            <w:r w:rsidRPr="002A323F">
              <w:rPr>
                <w:b/>
                <w:bCs/>
                <w:color w:val="000000"/>
                <w:sz w:val="28"/>
                <w:szCs w:val="28"/>
                <w:lang w:val="en-US"/>
              </w:rPr>
              <w:t>en</w:t>
            </w:r>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00824C27" w:rsidRPr="008C0926">
              <w:rPr>
                <w:iCs/>
                <w:sz w:val="28"/>
                <w:szCs w:val="28"/>
                <w:lang w:val="en-US"/>
              </w:rPr>
              <w:t>laser TV</w:t>
            </w:r>
          </w:p>
        </w:tc>
        <w:tc>
          <w:tcPr>
            <w:tcW w:w="3046" w:type="pct"/>
          </w:tcPr>
          <w:p w14:paraId="2BD42D0D" w14:textId="77777777" w:rsidR="0056042D" w:rsidRDefault="0056042D" w:rsidP="00576D81">
            <w:pPr>
              <w:jc w:val="both"/>
              <w:rPr>
                <w:sz w:val="28"/>
                <w:szCs w:val="28"/>
                <w:lang w:val="uz-Cyrl-UZ"/>
              </w:rPr>
            </w:pPr>
            <w:r w:rsidRPr="002A323F">
              <w:rPr>
                <w:sz w:val="28"/>
                <w:szCs w:val="28"/>
              </w:rPr>
              <w:lastRenderedPageBreak/>
              <w:t xml:space="preserve">Проекционная оптическая система, в которой </w:t>
            </w:r>
            <w:r w:rsidRPr="002A323F">
              <w:rPr>
                <w:sz w:val="28"/>
                <w:szCs w:val="28"/>
              </w:rPr>
              <w:lastRenderedPageBreak/>
              <w:t>цветное изображение формируется с использованием излучений трех лазеров: красного, синего и зеленого.</w:t>
            </w:r>
          </w:p>
          <w:p w14:paraId="05D12065" w14:textId="77777777" w:rsidR="0056042D" w:rsidRDefault="0056042D" w:rsidP="00576D81">
            <w:pPr>
              <w:jc w:val="both"/>
              <w:rPr>
                <w:sz w:val="28"/>
                <w:szCs w:val="28"/>
                <w:lang w:val="uz-Cyrl-UZ"/>
              </w:rPr>
            </w:pPr>
          </w:p>
          <w:p w14:paraId="42D47FE8" w14:textId="77777777" w:rsidR="0056042D" w:rsidRDefault="0056042D" w:rsidP="00576D81">
            <w:pPr>
              <w:jc w:val="both"/>
              <w:rPr>
                <w:sz w:val="28"/>
                <w:szCs w:val="28"/>
                <w:lang w:val="uz-Cyrl-UZ"/>
              </w:rPr>
            </w:pPr>
            <w:r>
              <w:rPr>
                <w:sz w:val="28"/>
                <w:szCs w:val="28"/>
                <w:lang w:val="uz-Cyrl-UZ"/>
              </w:rPr>
              <w:t>Pro</w:t>
            </w:r>
            <w:r>
              <w:rPr>
                <w:sz w:val="28"/>
                <w:szCs w:val="28"/>
                <w:lang w:val="uz-Latn-UZ"/>
              </w:rPr>
              <w:t>y</w:t>
            </w:r>
            <w:r>
              <w:rPr>
                <w:sz w:val="28"/>
                <w:szCs w:val="28"/>
                <w:lang w:val="uz-Cyrl-UZ"/>
              </w:rPr>
              <w:t>eksion optik tizim bo‘lib, unda rangli tasvir uchta –</w:t>
            </w:r>
            <w:r w:rsidRPr="00AD0C47">
              <w:rPr>
                <w:sz w:val="28"/>
                <w:szCs w:val="28"/>
                <w:lang w:val="uz-Cyrl-UZ"/>
              </w:rPr>
              <w:t xml:space="preserve"> </w:t>
            </w:r>
            <w:r>
              <w:rPr>
                <w:sz w:val="28"/>
                <w:szCs w:val="28"/>
                <w:lang w:val="uz-Cyrl-UZ"/>
              </w:rPr>
              <w:t>qizil, ko‘k va yashil lazer nurlanishlaridan foydalanib shakllantiriladi.</w:t>
            </w:r>
          </w:p>
          <w:p w14:paraId="6D3BD07A" w14:textId="77777777" w:rsidR="0056042D" w:rsidRDefault="0056042D" w:rsidP="00576D81">
            <w:pPr>
              <w:jc w:val="both"/>
              <w:rPr>
                <w:sz w:val="28"/>
                <w:szCs w:val="28"/>
                <w:lang w:val="uz-Cyrl-UZ"/>
              </w:rPr>
            </w:pPr>
          </w:p>
          <w:p w14:paraId="2AB9D96C" w14:textId="77777777" w:rsidR="0056042D" w:rsidRDefault="0056042D" w:rsidP="00576D81">
            <w:pPr>
              <w:jc w:val="both"/>
              <w:rPr>
                <w:sz w:val="28"/>
                <w:szCs w:val="28"/>
                <w:lang w:val="uz-Cyrl-UZ"/>
              </w:rPr>
            </w:pPr>
            <w:r>
              <w:rPr>
                <w:sz w:val="28"/>
                <w:szCs w:val="28"/>
                <w:lang w:val="uz-Cyrl-UZ"/>
              </w:rPr>
              <w:t>Проекцион оптик тизим бўлиб, унда рангли тасвир учта –</w:t>
            </w:r>
            <w:r w:rsidRPr="00AD0C47">
              <w:rPr>
                <w:sz w:val="28"/>
                <w:szCs w:val="28"/>
                <w:lang w:val="uz-Cyrl-UZ"/>
              </w:rPr>
              <w:t xml:space="preserve"> </w:t>
            </w:r>
            <w:r>
              <w:rPr>
                <w:sz w:val="28"/>
                <w:szCs w:val="28"/>
                <w:lang w:val="uz-Cyrl-UZ"/>
              </w:rPr>
              <w:t>қизил, кўк ва яшил</w:t>
            </w:r>
            <w:r w:rsidRPr="00AD0C47">
              <w:rPr>
                <w:sz w:val="28"/>
                <w:szCs w:val="28"/>
                <w:lang w:val="uz-Cyrl-UZ"/>
              </w:rPr>
              <w:t xml:space="preserve"> </w:t>
            </w:r>
            <w:r>
              <w:rPr>
                <w:sz w:val="28"/>
                <w:szCs w:val="28"/>
                <w:lang w:val="uz-Cyrl-UZ"/>
              </w:rPr>
              <w:t>лазер нурла</w:t>
            </w:r>
            <w:r w:rsidRPr="00AD0C47">
              <w:rPr>
                <w:sz w:val="28"/>
                <w:szCs w:val="28"/>
                <w:lang w:val="uz-Cyrl-UZ"/>
              </w:rPr>
              <w:t>-</w:t>
            </w:r>
            <w:r>
              <w:rPr>
                <w:sz w:val="28"/>
                <w:szCs w:val="28"/>
                <w:lang w:val="uz-Cyrl-UZ"/>
              </w:rPr>
              <w:t>нишларидан</w:t>
            </w:r>
            <w:r w:rsidRPr="00AD0C47">
              <w:rPr>
                <w:sz w:val="28"/>
                <w:szCs w:val="28"/>
                <w:lang w:val="uz-Cyrl-UZ"/>
              </w:rPr>
              <w:t xml:space="preserve"> </w:t>
            </w:r>
            <w:r>
              <w:rPr>
                <w:sz w:val="28"/>
                <w:szCs w:val="28"/>
                <w:lang w:val="uz-Cyrl-UZ"/>
              </w:rPr>
              <w:t>фойдаланиб</w:t>
            </w:r>
            <w:r w:rsidRPr="00AD0C47">
              <w:rPr>
                <w:sz w:val="28"/>
                <w:szCs w:val="28"/>
                <w:lang w:val="uz-Cyrl-UZ"/>
              </w:rPr>
              <w:t xml:space="preserve"> </w:t>
            </w:r>
            <w:r>
              <w:rPr>
                <w:sz w:val="28"/>
                <w:szCs w:val="28"/>
                <w:lang w:val="uz-Cyrl-UZ"/>
              </w:rPr>
              <w:t>шакллантирилади.</w:t>
            </w:r>
          </w:p>
          <w:p w14:paraId="36D6DCE0" w14:textId="77777777" w:rsidR="00F6352E" w:rsidRPr="00D87CA4" w:rsidRDefault="00F6352E" w:rsidP="00576D81">
            <w:pPr>
              <w:jc w:val="both"/>
              <w:rPr>
                <w:b/>
                <w:iCs/>
                <w:sz w:val="28"/>
                <w:szCs w:val="28"/>
                <w:lang w:val="uz-Cyrl-UZ"/>
              </w:rPr>
            </w:pPr>
          </w:p>
        </w:tc>
      </w:tr>
      <w:tr w:rsidR="0056042D" w:rsidRPr="003D75D3" w14:paraId="04FE4F7C" w14:textId="77777777">
        <w:trPr>
          <w:tblCellSpacing w:w="0" w:type="dxa"/>
          <w:jc w:val="center"/>
        </w:trPr>
        <w:tc>
          <w:tcPr>
            <w:tcW w:w="1954" w:type="pct"/>
          </w:tcPr>
          <w:p w14:paraId="3143528B" w14:textId="77777777" w:rsidR="0056042D" w:rsidRPr="00560212" w:rsidRDefault="0056042D" w:rsidP="00576D81">
            <w:pPr>
              <w:rPr>
                <w:b/>
                <w:bCs/>
                <w:color w:val="000000"/>
                <w:sz w:val="28"/>
                <w:szCs w:val="28"/>
                <w:lang w:val="uz-Cyrl-UZ"/>
              </w:rPr>
            </w:pPr>
            <w:r w:rsidRPr="00560212">
              <w:rPr>
                <w:b/>
                <w:bCs/>
                <w:color w:val="000000"/>
                <w:sz w:val="28"/>
                <w:szCs w:val="28"/>
                <w:lang w:val="uz-Cyrl-UZ"/>
              </w:rPr>
              <w:lastRenderedPageBreak/>
              <w:t xml:space="preserve">Лазерный усилитель </w:t>
            </w:r>
          </w:p>
          <w:p w14:paraId="7EC266CC" w14:textId="77777777" w:rsidR="0056042D" w:rsidRDefault="0056042D" w:rsidP="00576D81">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kuchaytirgich</w:t>
            </w:r>
          </w:p>
          <w:p w14:paraId="02EEAB2E" w14:textId="7A9FD446" w:rsidR="0056042D" w:rsidRPr="00D462D5"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кучайтиргич</w:t>
            </w:r>
          </w:p>
          <w:p w14:paraId="1929BBFC" w14:textId="77777777" w:rsidR="0056042D" w:rsidRPr="00560212" w:rsidRDefault="0056042D" w:rsidP="00576D81">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824C27" w:rsidRPr="008C0926">
              <w:rPr>
                <w:bCs/>
                <w:sz w:val="28"/>
                <w:szCs w:val="28"/>
                <w:lang w:val="uz-Cyrl-UZ"/>
              </w:rPr>
              <w:t>laser amplifier</w:t>
            </w:r>
          </w:p>
        </w:tc>
        <w:tc>
          <w:tcPr>
            <w:tcW w:w="3046" w:type="pct"/>
          </w:tcPr>
          <w:p w14:paraId="711D75D5" w14:textId="77777777" w:rsidR="0056042D" w:rsidRDefault="0056042D" w:rsidP="00576D81">
            <w:pPr>
              <w:jc w:val="both"/>
              <w:rPr>
                <w:color w:val="000000"/>
                <w:sz w:val="28"/>
                <w:szCs w:val="28"/>
                <w:lang w:val="uz-Cyrl-UZ"/>
              </w:rPr>
            </w:pPr>
            <w:r w:rsidRPr="002A323F">
              <w:rPr>
                <w:color w:val="000000"/>
                <w:sz w:val="28"/>
                <w:szCs w:val="28"/>
              </w:rPr>
              <w:t xml:space="preserve">Устройство для усиления электромагнитных волн </w:t>
            </w:r>
            <w:r>
              <w:rPr>
                <w:color w:val="000000"/>
                <w:sz w:val="28"/>
                <w:szCs w:val="28"/>
              </w:rPr>
              <w:t>з</w:t>
            </w:r>
            <w:r w:rsidRPr="002A323F">
              <w:rPr>
                <w:color w:val="000000"/>
                <w:sz w:val="28"/>
                <w:szCs w:val="28"/>
              </w:rPr>
              <w:t>а счет вынужденного излучения возбужденных атомов, молекул или ионов.</w:t>
            </w:r>
          </w:p>
          <w:p w14:paraId="123E6192" w14:textId="77777777" w:rsidR="0056042D" w:rsidRDefault="0056042D" w:rsidP="00576D81">
            <w:pPr>
              <w:jc w:val="both"/>
              <w:rPr>
                <w:color w:val="000000"/>
                <w:sz w:val="28"/>
                <w:szCs w:val="28"/>
                <w:lang w:val="uz-Cyrl-UZ"/>
              </w:rPr>
            </w:pPr>
          </w:p>
          <w:p w14:paraId="7E31D4CF" w14:textId="26452CD4" w:rsidR="0056042D" w:rsidRDefault="0056042D" w:rsidP="00576D81">
            <w:pPr>
              <w:jc w:val="both"/>
              <w:rPr>
                <w:color w:val="000000"/>
                <w:sz w:val="28"/>
                <w:szCs w:val="28"/>
                <w:lang w:val="uz-Cyrl-UZ"/>
              </w:rPr>
            </w:pPr>
            <w:r>
              <w:rPr>
                <w:color w:val="000000"/>
                <w:sz w:val="28"/>
                <w:szCs w:val="28"/>
                <w:lang w:val="uz-Cyrl-UZ"/>
              </w:rPr>
              <w:t>Qo‘zg‘atilgan atomlar, molekulalar yoki ionlarni majburiy nurlantirish hisobiga</w:t>
            </w:r>
            <w:r w:rsidR="00A85587">
              <w:rPr>
                <w:color w:val="000000"/>
                <w:sz w:val="28"/>
                <w:szCs w:val="28"/>
                <w:lang w:val="uz-Cyrl-UZ"/>
              </w:rPr>
              <w:t xml:space="preserve"> </w:t>
            </w:r>
            <w:r>
              <w:rPr>
                <w:color w:val="000000"/>
                <w:sz w:val="28"/>
                <w:szCs w:val="28"/>
                <w:lang w:val="uz-Cyrl-UZ"/>
              </w:rPr>
              <w:t>elektromagnit to‘l</w:t>
            </w:r>
            <w:r w:rsidRPr="000C7AF8">
              <w:rPr>
                <w:color w:val="000000"/>
                <w:sz w:val="28"/>
                <w:szCs w:val="28"/>
                <w:lang w:val="uz-Cyrl-UZ"/>
              </w:rPr>
              <w:t>-</w:t>
            </w:r>
            <w:r>
              <w:rPr>
                <w:color w:val="000000"/>
                <w:sz w:val="28"/>
                <w:szCs w:val="28"/>
                <w:lang w:val="uz-Cyrl-UZ"/>
              </w:rPr>
              <w:t>qinlarni kuchaytirish uchun xizmat qiladigan qurilma.</w:t>
            </w:r>
          </w:p>
          <w:p w14:paraId="58BE00EF" w14:textId="77777777" w:rsidR="0056042D" w:rsidRDefault="0056042D" w:rsidP="00576D81">
            <w:pPr>
              <w:jc w:val="both"/>
              <w:rPr>
                <w:color w:val="000000"/>
                <w:sz w:val="28"/>
                <w:szCs w:val="28"/>
                <w:lang w:val="uz-Cyrl-UZ"/>
              </w:rPr>
            </w:pPr>
          </w:p>
          <w:p w14:paraId="0C36B4DB" w14:textId="08AD2750" w:rsidR="0056042D" w:rsidRDefault="0056042D" w:rsidP="00576D81">
            <w:pPr>
              <w:jc w:val="both"/>
              <w:rPr>
                <w:color w:val="000000"/>
                <w:sz w:val="28"/>
                <w:szCs w:val="28"/>
                <w:lang w:val="uz-Cyrl-UZ"/>
              </w:rPr>
            </w:pPr>
            <w:r>
              <w:rPr>
                <w:color w:val="000000"/>
                <w:sz w:val="28"/>
                <w:szCs w:val="28"/>
                <w:lang w:val="uz-Cyrl-UZ"/>
              </w:rPr>
              <w:t>Қўзғатилган атомлар, молекулалар ёки ионларни мажбурий нурлантириш ҳисобига</w:t>
            </w:r>
            <w:r w:rsidR="00A85587">
              <w:rPr>
                <w:color w:val="000000"/>
                <w:sz w:val="28"/>
                <w:szCs w:val="28"/>
                <w:lang w:val="uz-Cyrl-UZ"/>
              </w:rPr>
              <w:t xml:space="preserve"> </w:t>
            </w:r>
            <w:r>
              <w:rPr>
                <w:color w:val="000000"/>
                <w:sz w:val="28"/>
                <w:szCs w:val="28"/>
                <w:lang w:val="uz-Cyrl-UZ"/>
              </w:rPr>
              <w:t>электромаг</w:t>
            </w:r>
            <w:r w:rsidRPr="000C7AF8">
              <w:rPr>
                <w:color w:val="000000"/>
                <w:sz w:val="28"/>
                <w:szCs w:val="28"/>
                <w:lang w:val="uz-Cyrl-UZ"/>
              </w:rPr>
              <w:t>-</w:t>
            </w:r>
            <w:r>
              <w:rPr>
                <w:color w:val="000000"/>
                <w:sz w:val="28"/>
                <w:szCs w:val="28"/>
                <w:lang w:val="uz-Cyrl-UZ"/>
              </w:rPr>
              <w:t>нит тўлқинларни кучайтириш учун хизмат қила</w:t>
            </w:r>
            <w:r w:rsidRPr="00C97492">
              <w:rPr>
                <w:color w:val="000000"/>
                <w:sz w:val="28"/>
                <w:szCs w:val="28"/>
                <w:lang w:val="uz-Cyrl-UZ"/>
              </w:rPr>
              <w:t>-</w:t>
            </w:r>
            <w:r>
              <w:rPr>
                <w:color w:val="000000"/>
                <w:sz w:val="28"/>
                <w:szCs w:val="28"/>
                <w:lang w:val="uz-Cyrl-UZ"/>
              </w:rPr>
              <w:t>диган қурилма.</w:t>
            </w:r>
          </w:p>
          <w:p w14:paraId="29C4FBD8" w14:textId="77777777" w:rsidR="00F6352E" w:rsidRPr="00D462D5" w:rsidRDefault="00F6352E" w:rsidP="00576D81">
            <w:pPr>
              <w:jc w:val="both"/>
              <w:rPr>
                <w:color w:val="000000"/>
                <w:sz w:val="28"/>
                <w:szCs w:val="28"/>
                <w:lang w:val="uz-Cyrl-UZ"/>
              </w:rPr>
            </w:pPr>
          </w:p>
        </w:tc>
      </w:tr>
      <w:tr w:rsidR="0056042D" w:rsidRPr="003D75D3" w14:paraId="4B915A44" w14:textId="77777777">
        <w:trPr>
          <w:tblCellSpacing w:w="0" w:type="dxa"/>
          <w:jc w:val="center"/>
        </w:trPr>
        <w:tc>
          <w:tcPr>
            <w:tcW w:w="1954" w:type="pct"/>
          </w:tcPr>
          <w:p w14:paraId="2B3BFC80"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Лазерный эллипсометр</w:t>
            </w:r>
          </w:p>
          <w:p w14:paraId="375273AC" w14:textId="77777777" w:rsidR="0056042D" w:rsidRPr="00F71136"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3D388D">
              <w:rPr>
                <w:rFonts w:ascii="Times New Roman" w:hAnsi="Times New Roman"/>
                <w:sz w:val="28"/>
                <w:szCs w:val="28"/>
                <w:lang w:val="uz-Cyrl-UZ"/>
              </w:rPr>
              <w:t xml:space="preserve"> </w:t>
            </w:r>
            <w:r>
              <w:rPr>
                <w:rFonts w:ascii="Times New Roman" w:hAnsi="Times New Roman"/>
                <w:sz w:val="28"/>
                <w:szCs w:val="28"/>
                <w:lang w:val="uz-Cyrl-UZ"/>
              </w:rPr>
              <w:t>ellipsometr</w:t>
            </w:r>
          </w:p>
          <w:p w14:paraId="712C57A9" w14:textId="62767303" w:rsidR="0056042D" w:rsidRPr="00C73A08"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D388D">
              <w:rPr>
                <w:rFonts w:ascii="Times New Roman" w:hAnsi="Times New Roman"/>
                <w:sz w:val="28"/>
                <w:szCs w:val="28"/>
                <w:lang w:val="uz-Cyrl-UZ"/>
              </w:rPr>
              <w:t>лазер эллипсометр</w:t>
            </w:r>
          </w:p>
          <w:p w14:paraId="4D2BE7DA" w14:textId="77777777" w:rsidR="0056042D" w:rsidRPr="00C73A08" w:rsidRDefault="0056042D" w:rsidP="00576D81">
            <w:pPr>
              <w:pStyle w:val="NoSpacing1"/>
              <w:rPr>
                <w:rFonts w:ascii="Times New Roman" w:hAnsi="Times New Roman"/>
                <w:b/>
                <w:bCs/>
                <w:sz w:val="28"/>
                <w:szCs w:val="28"/>
                <w:lang w:val="uz-Cyrl-UZ"/>
              </w:rPr>
            </w:pPr>
            <w:r>
              <w:rPr>
                <w:rFonts w:ascii="Times New Roman" w:hAnsi="Times New Roman"/>
                <w:b/>
                <w:sz w:val="28"/>
                <w:szCs w:val="28"/>
                <w:lang w:val="en-US"/>
              </w:rPr>
              <w:t>en</w:t>
            </w:r>
            <w:r w:rsidRPr="00C73A08">
              <w:rPr>
                <w:rFonts w:ascii="Times New Roman" w:hAnsi="Times New Roman"/>
                <w:b/>
                <w:sz w:val="28"/>
                <w:szCs w:val="28"/>
              </w:rPr>
              <w:t xml:space="preserve"> -</w:t>
            </w:r>
            <w:r>
              <w:rPr>
                <w:rFonts w:ascii="Times New Roman" w:hAnsi="Times New Roman"/>
                <w:b/>
                <w:sz w:val="28"/>
                <w:szCs w:val="28"/>
                <w:lang w:val="uz-Cyrl-UZ"/>
              </w:rPr>
              <w:t xml:space="preserve"> </w:t>
            </w:r>
            <w:r w:rsidRPr="001B111E">
              <w:rPr>
                <w:rStyle w:val="hps"/>
                <w:rFonts w:ascii="Times New Roman" w:hAnsi="Times New Roman"/>
                <w:color w:val="333333"/>
                <w:sz w:val="28"/>
                <w:szCs w:val="28"/>
                <w:lang w:val="en"/>
              </w:rPr>
              <w:t>laser ellipsometer</w:t>
            </w:r>
          </w:p>
        </w:tc>
        <w:tc>
          <w:tcPr>
            <w:tcW w:w="3046" w:type="pct"/>
          </w:tcPr>
          <w:p w14:paraId="286A80F8"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оптического неразрушающего контроля, предназна</w:t>
            </w:r>
            <w:r>
              <w:rPr>
                <w:rFonts w:ascii="Times New Roman" w:hAnsi="Times New Roman"/>
                <w:sz w:val="28"/>
                <w:szCs w:val="28"/>
              </w:rPr>
              <w:t>ченный для измерения толщины и /</w:t>
            </w:r>
            <w:r w:rsidRPr="00471031">
              <w:rPr>
                <w:rFonts w:ascii="Times New Roman" w:hAnsi="Times New Roman"/>
                <w:sz w:val="28"/>
                <w:szCs w:val="28"/>
              </w:rPr>
              <w:t>или показателя преломления прозрачных пленок поляризационным методом.</w:t>
            </w:r>
          </w:p>
          <w:p w14:paraId="18E27DB7" w14:textId="77777777" w:rsidR="0056042D" w:rsidRDefault="0056042D" w:rsidP="00576D81">
            <w:pPr>
              <w:pStyle w:val="NoSpacing1"/>
              <w:jc w:val="both"/>
              <w:rPr>
                <w:rFonts w:ascii="Times New Roman" w:hAnsi="Times New Roman"/>
                <w:sz w:val="28"/>
                <w:szCs w:val="28"/>
                <w:lang w:val="uz-Cyrl-UZ"/>
              </w:rPr>
            </w:pPr>
          </w:p>
          <w:p w14:paraId="43FDA43B"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 xml:space="preserve">Polyarizatsion usul bilan shaffof plyonkalarning qalinligini va </w:t>
            </w:r>
            <w:r w:rsidRPr="00C97492">
              <w:rPr>
                <w:rFonts w:ascii="Times New Roman" w:hAnsi="Times New Roman"/>
                <w:sz w:val="28"/>
                <w:szCs w:val="28"/>
                <w:lang w:val="uz-Cyrl-UZ"/>
              </w:rPr>
              <w:t>/</w:t>
            </w:r>
            <w:r>
              <w:rPr>
                <w:rFonts w:ascii="Times New Roman" w:hAnsi="Times New Roman"/>
                <w:sz w:val="28"/>
                <w:szCs w:val="28"/>
                <w:lang w:val="uz-Cyrl-UZ"/>
              </w:rPr>
              <w:t>yoki sindirish ko‘rsatkichini o‘lchash uchun mo‘ljallangan, optik kuchsizlantirmasdan tekshirish asbobi.</w:t>
            </w:r>
          </w:p>
          <w:p w14:paraId="74924199" w14:textId="77777777" w:rsidR="0056042D" w:rsidRDefault="0056042D" w:rsidP="00576D81">
            <w:pPr>
              <w:pStyle w:val="NoSpacing1"/>
              <w:jc w:val="both"/>
              <w:rPr>
                <w:rFonts w:ascii="Times New Roman" w:hAnsi="Times New Roman"/>
                <w:sz w:val="28"/>
                <w:szCs w:val="28"/>
                <w:lang w:val="uz-Cyrl-UZ"/>
              </w:rPr>
            </w:pPr>
          </w:p>
          <w:p w14:paraId="29EB8671" w14:textId="77777777" w:rsidR="0056042D" w:rsidRPr="00C73A08"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Поляризацион усул билан шаффоф плёнкалар</w:t>
            </w:r>
            <w:r w:rsidRPr="00C97492">
              <w:rPr>
                <w:rFonts w:ascii="Times New Roman" w:hAnsi="Times New Roman"/>
                <w:sz w:val="28"/>
                <w:szCs w:val="28"/>
                <w:lang w:val="uz-Cyrl-UZ"/>
              </w:rPr>
              <w:t>-</w:t>
            </w:r>
            <w:r>
              <w:rPr>
                <w:rFonts w:ascii="Times New Roman" w:hAnsi="Times New Roman"/>
                <w:sz w:val="28"/>
                <w:szCs w:val="28"/>
                <w:lang w:val="uz-Cyrl-UZ"/>
              </w:rPr>
              <w:t>нинг қалинлигини ва</w:t>
            </w:r>
            <w:r w:rsidRPr="00C97492">
              <w:rPr>
                <w:rFonts w:ascii="Times New Roman" w:hAnsi="Times New Roman"/>
                <w:sz w:val="28"/>
                <w:szCs w:val="28"/>
                <w:lang w:val="uz-Cyrl-UZ"/>
              </w:rPr>
              <w:t>/</w:t>
            </w:r>
            <w:r>
              <w:rPr>
                <w:rFonts w:ascii="Times New Roman" w:hAnsi="Times New Roman"/>
                <w:sz w:val="28"/>
                <w:szCs w:val="28"/>
                <w:lang w:val="uz-Cyrl-UZ"/>
              </w:rPr>
              <w:t>ёки синдириш кўрсатки</w:t>
            </w:r>
            <w:r w:rsidRPr="00C97492">
              <w:rPr>
                <w:rFonts w:ascii="Times New Roman" w:hAnsi="Times New Roman"/>
                <w:sz w:val="28"/>
                <w:szCs w:val="28"/>
                <w:lang w:val="uz-Cyrl-UZ"/>
              </w:rPr>
              <w:t>-</w:t>
            </w:r>
            <w:r>
              <w:rPr>
                <w:rFonts w:ascii="Times New Roman" w:hAnsi="Times New Roman"/>
                <w:sz w:val="28"/>
                <w:szCs w:val="28"/>
                <w:lang w:val="uz-Cyrl-UZ"/>
              </w:rPr>
              <w:t>чини ўлчаш учун мўлжалланган, опт</w:t>
            </w:r>
            <w:r w:rsidRPr="003D388D">
              <w:rPr>
                <w:rFonts w:ascii="Times New Roman" w:hAnsi="Times New Roman"/>
                <w:sz w:val="28"/>
                <w:szCs w:val="28"/>
                <w:lang w:val="uz-Cyrl-UZ"/>
              </w:rPr>
              <w:t>и</w:t>
            </w:r>
            <w:r>
              <w:rPr>
                <w:rFonts w:ascii="Times New Roman" w:hAnsi="Times New Roman"/>
                <w:sz w:val="28"/>
                <w:szCs w:val="28"/>
                <w:lang w:val="uz-Cyrl-UZ"/>
              </w:rPr>
              <w:t xml:space="preserve">к </w:t>
            </w:r>
            <w:r w:rsidRPr="003D388D">
              <w:rPr>
                <w:rFonts w:ascii="Times New Roman" w:hAnsi="Times New Roman"/>
                <w:sz w:val="28"/>
                <w:szCs w:val="28"/>
                <w:lang w:val="uz-Cyrl-UZ"/>
              </w:rPr>
              <w:t>кучсиз</w:t>
            </w:r>
            <w:r w:rsidRPr="00C97492">
              <w:rPr>
                <w:rFonts w:ascii="Times New Roman" w:hAnsi="Times New Roman"/>
                <w:sz w:val="28"/>
                <w:szCs w:val="28"/>
                <w:lang w:val="uz-Cyrl-UZ"/>
              </w:rPr>
              <w:t>-</w:t>
            </w:r>
            <w:r w:rsidRPr="003D388D">
              <w:rPr>
                <w:rFonts w:ascii="Times New Roman" w:hAnsi="Times New Roman"/>
                <w:sz w:val="28"/>
                <w:szCs w:val="28"/>
                <w:lang w:val="uz-Cyrl-UZ"/>
              </w:rPr>
              <w:t>лантир</w:t>
            </w:r>
            <w:r>
              <w:rPr>
                <w:rFonts w:ascii="Times New Roman" w:hAnsi="Times New Roman"/>
                <w:sz w:val="28"/>
                <w:szCs w:val="28"/>
                <w:lang w:val="uz-Cyrl-UZ"/>
              </w:rPr>
              <w:t xml:space="preserve">масдан </w:t>
            </w:r>
            <w:r w:rsidRPr="003D388D">
              <w:rPr>
                <w:rFonts w:ascii="Times New Roman" w:hAnsi="Times New Roman"/>
                <w:sz w:val="28"/>
                <w:szCs w:val="28"/>
                <w:lang w:val="uz-Cyrl-UZ"/>
              </w:rPr>
              <w:t>тек</w:t>
            </w:r>
            <w:r>
              <w:rPr>
                <w:rFonts w:ascii="Times New Roman" w:hAnsi="Times New Roman"/>
                <w:sz w:val="28"/>
                <w:szCs w:val="28"/>
                <w:lang w:val="uz-Cyrl-UZ"/>
              </w:rPr>
              <w:t>ш</w:t>
            </w:r>
            <w:r w:rsidRPr="003D388D">
              <w:rPr>
                <w:rFonts w:ascii="Times New Roman" w:hAnsi="Times New Roman"/>
                <w:sz w:val="28"/>
                <w:szCs w:val="28"/>
                <w:lang w:val="uz-Cyrl-UZ"/>
              </w:rPr>
              <w:t>ириш</w:t>
            </w:r>
            <w:r>
              <w:rPr>
                <w:rFonts w:ascii="Times New Roman" w:hAnsi="Times New Roman"/>
                <w:sz w:val="28"/>
                <w:szCs w:val="28"/>
                <w:lang w:val="uz-Cyrl-UZ"/>
              </w:rPr>
              <w:t xml:space="preserve"> асбоби.</w:t>
            </w:r>
          </w:p>
        </w:tc>
      </w:tr>
      <w:tr w:rsidR="0056042D" w:rsidRPr="003D75D3" w14:paraId="03E8AA03" w14:textId="77777777">
        <w:trPr>
          <w:tblCellSpacing w:w="0" w:type="dxa"/>
          <w:jc w:val="center"/>
        </w:trPr>
        <w:tc>
          <w:tcPr>
            <w:tcW w:w="1954" w:type="pct"/>
          </w:tcPr>
          <w:p w14:paraId="2240CBE8" w14:textId="77777777" w:rsidR="0056042D" w:rsidRPr="00840BBA" w:rsidRDefault="0056042D" w:rsidP="00576D81">
            <w:pPr>
              <w:rPr>
                <w:b/>
                <w:bCs/>
                <w:sz w:val="28"/>
                <w:szCs w:val="28"/>
                <w:lang w:val="uz-Cyrl-UZ"/>
              </w:rPr>
            </w:pPr>
            <w:r w:rsidRPr="00840BBA">
              <w:rPr>
                <w:b/>
                <w:bCs/>
                <w:sz w:val="28"/>
                <w:szCs w:val="28"/>
                <w:lang w:val="uz-Cyrl-UZ"/>
              </w:rPr>
              <w:t>Лазеровизор</w:t>
            </w:r>
          </w:p>
          <w:p w14:paraId="2ADB37A8" w14:textId="77777777" w:rsidR="0056042D" w:rsidRPr="00F71136" w:rsidRDefault="0056042D" w:rsidP="00576D81">
            <w:pPr>
              <w:rPr>
                <w:b/>
                <w:sz w:val="28"/>
                <w:szCs w:val="28"/>
                <w:lang w:val="uz-Cyrl-UZ"/>
              </w:rPr>
            </w:pPr>
            <w:r w:rsidRPr="00840BBA">
              <w:rPr>
                <w:b/>
                <w:sz w:val="28"/>
                <w:szCs w:val="28"/>
                <w:lang w:val="uz-Cyrl-UZ"/>
              </w:rPr>
              <w:lastRenderedPageBreak/>
              <w:t xml:space="preserve">uz </w:t>
            </w:r>
            <w:r>
              <w:rPr>
                <w:b/>
                <w:sz w:val="28"/>
                <w:szCs w:val="28"/>
                <w:lang w:val="uz-Cyrl-UZ"/>
              </w:rPr>
              <w:t xml:space="preserve">- </w:t>
            </w:r>
            <w:r>
              <w:rPr>
                <w:bCs/>
                <w:sz w:val="28"/>
                <w:szCs w:val="28"/>
                <w:lang w:val="uz-Cyrl-UZ"/>
              </w:rPr>
              <w:t>l</w:t>
            </w:r>
            <w:r w:rsidRPr="00840BBA">
              <w:rPr>
                <w:bCs/>
                <w:sz w:val="28"/>
                <w:szCs w:val="28"/>
                <w:lang w:val="uz-Cyrl-UZ"/>
              </w:rPr>
              <w:t>azerovizor</w:t>
            </w:r>
          </w:p>
          <w:p w14:paraId="36F30099" w14:textId="775401B5" w:rsidR="0056042D" w:rsidRPr="00840BBA" w:rsidRDefault="00A80D01" w:rsidP="00576D81">
            <w:pPr>
              <w:rPr>
                <w:b/>
                <w:bCs/>
                <w:sz w:val="28"/>
                <w:szCs w:val="28"/>
                <w:lang w:val="uz-Cyrl-UZ"/>
              </w:rPr>
            </w:pPr>
            <w:r>
              <w:rPr>
                <w:b/>
                <w:sz w:val="28"/>
                <w:szCs w:val="28"/>
                <w:lang w:val="uz-Cyrl-UZ"/>
              </w:rPr>
              <w:t xml:space="preserve"> </w:t>
            </w:r>
            <w:r w:rsidR="0056042D" w:rsidRPr="00FC170B">
              <w:rPr>
                <w:bCs/>
                <w:sz w:val="28"/>
                <w:szCs w:val="28"/>
                <w:lang w:val="uz-Cyrl-UZ"/>
              </w:rPr>
              <w:t>л</w:t>
            </w:r>
            <w:r w:rsidR="0056042D" w:rsidRPr="00840BBA">
              <w:rPr>
                <w:bCs/>
                <w:sz w:val="28"/>
                <w:szCs w:val="28"/>
                <w:lang w:val="uz-Cyrl-UZ"/>
              </w:rPr>
              <w:t>азеровизор</w:t>
            </w:r>
          </w:p>
          <w:p w14:paraId="236ABBE2" w14:textId="77777777" w:rsidR="0056042D" w:rsidRPr="00FC170B" w:rsidRDefault="0056042D" w:rsidP="00576D81">
            <w:pPr>
              <w:rPr>
                <w:b/>
                <w:bCs/>
                <w:sz w:val="28"/>
                <w:szCs w:val="28"/>
                <w:lang w:val="uz-Cyrl-UZ"/>
              </w:rPr>
            </w:pPr>
            <w:r w:rsidRPr="00840BBA">
              <w:rPr>
                <w:b/>
                <w:sz w:val="28"/>
                <w:szCs w:val="28"/>
                <w:lang w:val="uz-Cyrl-UZ"/>
              </w:rPr>
              <w:t>en -</w:t>
            </w:r>
            <w:r>
              <w:rPr>
                <w:b/>
                <w:sz w:val="28"/>
                <w:szCs w:val="28"/>
                <w:lang w:val="uz-Cyrl-UZ"/>
              </w:rPr>
              <w:t xml:space="preserve"> </w:t>
            </w:r>
            <w:r w:rsidRPr="001B111E">
              <w:rPr>
                <w:bCs/>
                <w:sz w:val="28"/>
                <w:szCs w:val="28"/>
                <w:lang w:val="uz-Cyrl-UZ"/>
              </w:rPr>
              <w:t>l</w:t>
            </w:r>
            <w:r w:rsidRPr="009779CD">
              <w:rPr>
                <w:rStyle w:val="hps"/>
                <w:color w:val="333333"/>
                <w:sz w:val="28"/>
                <w:szCs w:val="28"/>
                <w:lang w:val="uz-Cyrl-UZ"/>
              </w:rPr>
              <w:t>azerovizor</w:t>
            </w:r>
          </w:p>
        </w:tc>
        <w:tc>
          <w:tcPr>
            <w:tcW w:w="3046" w:type="pct"/>
          </w:tcPr>
          <w:p w14:paraId="50B69FD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Прибор, предназначенный для визуализации ла</w:t>
            </w:r>
            <w:r w:rsidRPr="00471031">
              <w:rPr>
                <w:rFonts w:ascii="Times New Roman" w:hAnsi="Times New Roman"/>
                <w:sz w:val="28"/>
                <w:szCs w:val="28"/>
              </w:rPr>
              <w:lastRenderedPageBreak/>
              <w:t>зерного излучения и измерения в сечении пучка пространственно-энергетических характеристик лазерного излучения с длиной волны, лежащей за пределами видимого диапазона спектра электромагнитного излучения.</w:t>
            </w:r>
          </w:p>
          <w:p w14:paraId="091E2983" w14:textId="77777777" w:rsidR="0056042D" w:rsidRPr="00B1274B" w:rsidRDefault="0056042D" w:rsidP="00576D81">
            <w:pPr>
              <w:pStyle w:val="NoSpacing1"/>
              <w:jc w:val="both"/>
              <w:rPr>
                <w:rFonts w:ascii="Times New Roman" w:hAnsi="Times New Roman"/>
                <w:sz w:val="16"/>
                <w:szCs w:val="16"/>
                <w:lang w:val="uz-Cyrl-UZ"/>
              </w:rPr>
            </w:pPr>
          </w:p>
          <w:p w14:paraId="652B417B"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 xml:space="preserve">Lazer nurlanishni vizuallashtirish va </w:t>
            </w:r>
            <w:r w:rsidRPr="00C97492">
              <w:rPr>
                <w:rFonts w:ascii="Times New Roman" w:hAnsi="Times New Roman"/>
                <w:sz w:val="28"/>
                <w:szCs w:val="28"/>
                <w:lang w:val="uz-Cyrl-UZ"/>
              </w:rPr>
              <w:t xml:space="preserve">dasta kesimida </w:t>
            </w:r>
            <w:r>
              <w:rPr>
                <w:rFonts w:ascii="Times New Roman" w:hAnsi="Times New Roman"/>
                <w:sz w:val="28"/>
                <w:szCs w:val="28"/>
                <w:lang w:val="uz-Cyrl-UZ"/>
              </w:rPr>
              <w:t>elektromagnit nurlanish spektrining ko‘rinadigan diapazonidan tashqarida yotuvchi to‘lqin uzunligiga ega lazer nurlanishning fazoviy</w:t>
            </w:r>
            <w:r w:rsidRPr="00B8668D">
              <w:rPr>
                <w:rFonts w:ascii="Times New Roman" w:hAnsi="Times New Roman"/>
                <w:b/>
                <w:sz w:val="28"/>
                <w:szCs w:val="28"/>
                <w:lang w:val="uz-Cyrl-UZ"/>
              </w:rPr>
              <w:t>-</w:t>
            </w:r>
            <w:r>
              <w:rPr>
                <w:rFonts w:ascii="Times New Roman" w:hAnsi="Times New Roman"/>
                <w:sz w:val="28"/>
                <w:szCs w:val="28"/>
                <w:lang w:val="uz-Cyrl-UZ"/>
              </w:rPr>
              <w:t>energetik xarakteris</w:t>
            </w:r>
            <w:r w:rsidRPr="00C97492">
              <w:rPr>
                <w:rFonts w:ascii="Times New Roman" w:hAnsi="Times New Roman"/>
                <w:sz w:val="28"/>
                <w:szCs w:val="28"/>
                <w:lang w:val="uz-Cyrl-UZ"/>
              </w:rPr>
              <w:t>-</w:t>
            </w:r>
            <w:r>
              <w:rPr>
                <w:rFonts w:ascii="Times New Roman" w:hAnsi="Times New Roman"/>
                <w:sz w:val="28"/>
                <w:szCs w:val="28"/>
                <w:lang w:val="uz-Cyrl-UZ"/>
              </w:rPr>
              <w:t>tikalarini o‘lchash uchun mo‘ljallangan asbob.</w:t>
            </w:r>
          </w:p>
          <w:p w14:paraId="477C030B" w14:textId="77777777" w:rsidR="0056042D" w:rsidRPr="00B1274B" w:rsidRDefault="0056042D" w:rsidP="00576D81">
            <w:pPr>
              <w:pStyle w:val="NoSpacing1"/>
              <w:jc w:val="both"/>
              <w:rPr>
                <w:rFonts w:ascii="Times New Roman" w:hAnsi="Times New Roman"/>
                <w:sz w:val="16"/>
                <w:szCs w:val="16"/>
                <w:lang w:val="uz-Cyrl-UZ"/>
              </w:rPr>
            </w:pPr>
          </w:p>
          <w:p w14:paraId="7B8DA465" w14:textId="77777777" w:rsidR="0056042D" w:rsidRPr="00B8668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 визуаллаштириш ва даста кесимида электромагнит нурланиш спектрининг кўринадиган диапазонидан ташқарида ётувчи тўлқин узунлигига эга лазер нурланишнинг фазовий</w:t>
            </w:r>
            <w:r w:rsidRPr="00B8668D">
              <w:rPr>
                <w:rFonts w:ascii="Times New Roman" w:hAnsi="Times New Roman"/>
                <w:b/>
                <w:sz w:val="28"/>
                <w:szCs w:val="28"/>
                <w:lang w:val="uz-Cyrl-UZ"/>
              </w:rPr>
              <w:t>-</w:t>
            </w:r>
            <w:r>
              <w:rPr>
                <w:rFonts w:ascii="Times New Roman" w:hAnsi="Times New Roman"/>
                <w:sz w:val="28"/>
                <w:szCs w:val="28"/>
                <w:lang w:val="uz-Cyrl-UZ"/>
              </w:rPr>
              <w:t>энергетик характеристикаларини ўлчаш учун мўлжалланган асбоб.</w:t>
            </w:r>
          </w:p>
        </w:tc>
      </w:tr>
      <w:tr w:rsidR="0056042D" w:rsidRPr="003D75D3" w14:paraId="7505AD41" w14:textId="77777777">
        <w:trPr>
          <w:tblCellSpacing w:w="0" w:type="dxa"/>
          <w:jc w:val="center"/>
        </w:trPr>
        <w:tc>
          <w:tcPr>
            <w:tcW w:w="1954" w:type="pct"/>
          </w:tcPr>
          <w:p w14:paraId="0FCED72F"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Лазеры на парах кадмия </w:t>
            </w:r>
          </w:p>
          <w:p w14:paraId="0D21F25B"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kadmiy bug‘lari asosidagi lazerlar</w:t>
            </w:r>
          </w:p>
          <w:p w14:paraId="6A5B3D16" w14:textId="60F6E16C" w:rsidR="0056042D" w:rsidRPr="0074639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кадмий буғлари </w:t>
            </w:r>
            <w:r w:rsidR="002D2983">
              <w:rPr>
                <w:bCs/>
                <w:color w:val="000000"/>
                <w:sz w:val="28"/>
                <w:szCs w:val="28"/>
                <w:lang w:val="uz-Cyrl-UZ"/>
              </w:rPr>
              <w:br/>
            </w:r>
            <w:r w:rsidR="0056042D">
              <w:rPr>
                <w:bCs/>
                <w:color w:val="000000"/>
                <w:sz w:val="28"/>
                <w:szCs w:val="28"/>
                <w:lang w:val="uz-Cyrl-UZ"/>
              </w:rPr>
              <w:t>асосидаги лазерлар</w:t>
            </w:r>
          </w:p>
          <w:p w14:paraId="49435F64" w14:textId="77777777" w:rsidR="0056042D" w:rsidRPr="00F71136" w:rsidRDefault="0056042D" w:rsidP="00453A93">
            <w:pPr>
              <w:rPr>
                <w:b/>
                <w:iCs/>
                <w:sz w:val="28"/>
                <w:szCs w:val="28"/>
                <w:lang w:val="uz-Cyrl-UZ"/>
              </w:rPr>
            </w:pPr>
            <w:r w:rsidRPr="00F71136">
              <w:rPr>
                <w:b/>
                <w:bCs/>
                <w:color w:val="000000"/>
                <w:sz w:val="28"/>
                <w:szCs w:val="28"/>
                <w:lang w:val="uz-Cyrl-UZ"/>
              </w:rPr>
              <w:t xml:space="preserve">en </w:t>
            </w:r>
            <w:r>
              <w:rPr>
                <w:bCs/>
                <w:color w:val="000000"/>
                <w:sz w:val="28"/>
                <w:szCs w:val="28"/>
                <w:lang w:val="uz-Cyrl-UZ"/>
              </w:rPr>
              <w:t>-</w:t>
            </w:r>
            <w:r w:rsidRPr="00F71136">
              <w:rPr>
                <w:b/>
                <w:bCs/>
                <w:color w:val="000000"/>
                <w:sz w:val="28"/>
                <w:szCs w:val="28"/>
                <w:lang w:val="uz-Cyrl-UZ"/>
              </w:rPr>
              <w:t xml:space="preserve"> </w:t>
            </w:r>
            <w:r w:rsidR="00453A93" w:rsidRPr="002D2983">
              <w:rPr>
                <w:bCs/>
                <w:color w:val="000000"/>
                <w:sz w:val="28"/>
                <w:szCs w:val="28"/>
                <w:lang w:val="uz-Cyrl-UZ"/>
              </w:rPr>
              <w:t>cadmium</w:t>
            </w:r>
            <w:r w:rsidR="00824C27" w:rsidRPr="00E379B5">
              <w:rPr>
                <w:iCs/>
                <w:sz w:val="28"/>
                <w:szCs w:val="28"/>
                <w:lang w:val="uz-Cyrl-UZ"/>
              </w:rPr>
              <w:t xml:space="preserve"> laser</w:t>
            </w:r>
          </w:p>
        </w:tc>
        <w:tc>
          <w:tcPr>
            <w:tcW w:w="3046" w:type="pct"/>
          </w:tcPr>
          <w:p w14:paraId="38AF5678" w14:textId="77777777" w:rsidR="0056042D" w:rsidRDefault="0056042D" w:rsidP="00576D81">
            <w:pPr>
              <w:jc w:val="both"/>
              <w:rPr>
                <w:sz w:val="28"/>
                <w:szCs w:val="28"/>
                <w:lang w:val="uz-Cyrl-UZ"/>
              </w:rPr>
            </w:pPr>
            <w:r w:rsidRPr="002A323F">
              <w:rPr>
                <w:sz w:val="28"/>
                <w:szCs w:val="28"/>
              </w:rPr>
              <w:t xml:space="preserve">Источники когерентного излучения в фиолетовой (длина волны 441,6 </w:t>
            </w:r>
            <w:r w:rsidRPr="00746392">
              <w:rPr>
                <w:sz w:val="28"/>
                <w:szCs w:val="28"/>
                <w:lang w:val="uz-Cyrl-UZ"/>
              </w:rPr>
              <w:t>nm</w:t>
            </w:r>
            <w:r w:rsidRPr="002A323F">
              <w:rPr>
                <w:sz w:val="28"/>
                <w:szCs w:val="28"/>
              </w:rPr>
              <w:t xml:space="preserve">) и ультрафиолетовой (длина волны 325 </w:t>
            </w:r>
            <w:r w:rsidRPr="00746392">
              <w:rPr>
                <w:sz w:val="28"/>
                <w:szCs w:val="28"/>
                <w:lang w:val="uz-Cyrl-UZ"/>
              </w:rPr>
              <w:t>nm</w:t>
            </w:r>
            <w:r w:rsidRPr="002A323F">
              <w:rPr>
                <w:sz w:val="28"/>
                <w:szCs w:val="28"/>
              </w:rPr>
              <w:t>) области спектра; работают в непрерывном режиме, просты и надежны в эксплуа</w:t>
            </w:r>
            <w:r w:rsidRPr="002A323F">
              <w:rPr>
                <w:sz w:val="28"/>
                <w:szCs w:val="28"/>
              </w:rPr>
              <w:softHyphen/>
              <w:t xml:space="preserve">тации, не требуют водяного охлаждения, отличаются низким энергопотреблением, работают от обычной розетки 220 </w:t>
            </w:r>
            <w:r>
              <w:rPr>
                <w:sz w:val="28"/>
                <w:szCs w:val="28"/>
                <w:lang w:val="en-US"/>
              </w:rPr>
              <w:t>V</w:t>
            </w:r>
            <w:r w:rsidRPr="002A323F">
              <w:rPr>
                <w:sz w:val="28"/>
                <w:szCs w:val="28"/>
              </w:rPr>
              <w:t xml:space="preserve">, 50 </w:t>
            </w:r>
            <w:r>
              <w:rPr>
                <w:sz w:val="28"/>
                <w:szCs w:val="28"/>
                <w:lang w:val="en-US"/>
              </w:rPr>
              <w:t>Hz</w:t>
            </w:r>
            <w:r w:rsidRPr="002A323F">
              <w:rPr>
                <w:sz w:val="28"/>
                <w:szCs w:val="28"/>
              </w:rPr>
              <w:t>; длины волны генерации Не-С</w:t>
            </w:r>
            <w:r w:rsidRPr="002A323F">
              <w:rPr>
                <w:sz w:val="28"/>
                <w:szCs w:val="28"/>
                <w:lang w:val="en-US"/>
              </w:rPr>
              <w:t>d</w:t>
            </w:r>
            <w:r w:rsidRPr="002A323F">
              <w:rPr>
                <w:sz w:val="28"/>
                <w:szCs w:val="28"/>
              </w:rPr>
              <w:t xml:space="preserve"> лазе</w:t>
            </w:r>
            <w:r w:rsidRPr="002A323F">
              <w:rPr>
                <w:sz w:val="28"/>
                <w:szCs w:val="28"/>
              </w:rPr>
              <w:softHyphen/>
              <w:t>ров соответствуют максимуму чувствительности большой группы фотоматериа</w:t>
            </w:r>
            <w:r w:rsidRPr="002A323F">
              <w:rPr>
                <w:sz w:val="28"/>
                <w:szCs w:val="28"/>
              </w:rPr>
              <w:softHyphen/>
              <w:t>лов и фоторезиста; излучение Не-</w:t>
            </w:r>
            <w:r w:rsidRPr="002A323F">
              <w:rPr>
                <w:sz w:val="28"/>
                <w:szCs w:val="28"/>
                <w:lang w:val="en-US"/>
              </w:rPr>
              <w:t>Cd</w:t>
            </w:r>
            <w:r w:rsidRPr="002A323F">
              <w:rPr>
                <w:sz w:val="28"/>
                <w:szCs w:val="28"/>
              </w:rPr>
              <w:t xml:space="preserve"> лазеров отличается высокой плотностью энергии, высокой когерентностью, высокой стабильностью характеристик, низ</w:t>
            </w:r>
            <w:r w:rsidRPr="002A323F">
              <w:rPr>
                <w:sz w:val="28"/>
                <w:szCs w:val="28"/>
              </w:rPr>
              <w:softHyphen/>
              <w:t>кой расходимостью, отличным качеством пучка (очень чистой модой ТЕМоо).</w:t>
            </w:r>
          </w:p>
          <w:p w14:paraId="39951CF3" w14:textId="77777777" w:rsidR="0056042D" w:rsidRPr="00B1274B" w:rsidRDefault="0056042D" w:rsidP="00576D81">
            <w:pPr>
              <w:jc w:val="both"/>
              <w:rPr>
                <w:sz w:val="16"/>
                <w:szCs w:val="16"/>
                <w:lang w:val="uz-Cyrl-UZ"/>
              </w:rPr>
            </w:pPr>
          </w:p>
          <w:p w14:paraId="28846A93" w14:textId="67164FE0" w:rsidR="0056042D" w:rsidRDefault="0056042D" w:rsidP="00576D81">
            <w:pPr>
              <w:jc w:val="both"/>
              <w:rPr>
                <w:sz w:val="28"/>
                <w:szCs w:val="28"/>
                <w:lang w:val="uz-Cyrl-UZ"/>
              </w:rPr>
            </w:pPr>
            <w:r>
              <w:rPr>
                <w:sz w:val="28"/>
                <w:szCs w:val="28"/>
                <w:lang w:val="uz-Cyrl-UZ"/>
              </w:rPr>
              <w:t xml:space="preserve">Spektrning binafsha (to‘lqin uzunligi 441,6 </w:t>
            </w:r>
            <w:r w:rsidRPr="001B111E">
              <w:rPr>
                <w:i/>
                <w:sz w:val="28"/>
                <w:szCs w:val="28"/>
                <w:lang w:val="uz-Cyrl-UZ"/>
              </w:rPr>
              <w:t>nm</w:t>
            </w:r>
            <w:r>
              <w:rPr>
                <w:sz w:val="28"/>
                <w:szCs w:val="28"/>
                <w:lang w:val="uz-Cyrl-UZ"/>
              </w:rPr>
              <w:t xml:space="preserve">) va ultrabinafsha (to‘lqin uzunligi 325 </w:t>
            </w:r>
            <w:r w:rsidRPr="001B111E">
              <w:rPr>
                <w:i/>
                <w:sz w:val="28"/>
                <w:szCs w:val="28"/>
                <w:lang w:val="uz-Cyrl-UZ"/>
              </w:rPr>
              <w:t>nm</w:t>
            </w:r>
            <w:r>
              <w:rPr>
                <w:sz w:val="28"/>
                <w:szCs w:val="28"/>
                <w:lang w:val="uz-Cyrl-UZ"/>
              </w:rPr>
              <w:t xml:space="preserve">) sohalaridagi kogerent nurlanish manbalari; uzluksiz rejimda ishlaydi, </w:t>
            </w:r>
            <w:r w:rsidRPr="00C97492">
              <w:rPr>
                <w:sz w:val="28"/>
                <w:szCs w:val="28"/>
                <w:lang w:val="uz-Cyrl-UZ"/>
              </w:rPr>
              <w:t>foydalanishda</w:t>
            </w:r>
            <w:r>
              <w:rPr>
                <w:sz w:val="28"/>
                <w:szCs w:val="28"/>
                <w:lang w:val="uz-Cyrl-UZ"/>
              </w:rPr>
              <w:t xml:space="preserve"> oddiy va ishonchli, suv bilan </w:t>
            </w:r>
            <w:r w:rsidRPr="00C97492">
              <w:rPr>
                <w:sz w:val="28"/>
                <w:szCs w:val="28"/>
                <w:lang w:val="uz-Cyrl-UZ"/>
              </w:rPr>
              <w:t xml:space="preserve">sovutish </w:t>
            </w:r>
            <w:r>
              <w:rPr>
                <w:sz w:val="28"/>
                <w:szCs w:val="28"/>
                <w:lang w:val="uz-Cyrl-UZ"/>
              </w:rPr>
              <w:t>talab etilmaydi, energiya iste’moli past, oddiy 22</w:t>
            </w:r>
            <w:r w:rsidRPr="0003168A">
              <w:rPr>
                <w:sz w:val="28"/>
                <w:szCs w:val="28"/>
                <w:lang w:val="uz-Cyrl-UZ"/>
              </w:rPr>
              <w:t>0</w:t>
            </w:r>
            <w:r w:rsidRPr="001B111E">
              <w:rPr>
                <w:i/>
                <w:sz w:val="28"/>
                <w:szCs w:val="28"/>
                <w:lang w:val="uz-Cyrl-UZ"/>
              </w:rPr>
              <w:t>V</w:t>
            </w:r>
            <w:r w:rsidRPr="0003168A">
              <w:rPr>
                <w:sz w:val="28"/>
                <w:szCs w:val="28"/>
                <w:lang w:val="uz-Cyrl-UZ"/>
              </w:rPr>
              <w:t xml:space="preserve"> 50 </w:t>
            </w:r>
            <w:r w:rsidRPr="001B111E">
              <w:rPr>
                <w:i/>
                <w:sz w:val="28"/>
                <w:szCs w:val="28"/>
                <w:lang w:val="uz-Cyrl-UZ"/>
              </w:rPr>
              <w:t>Gz</w:t>
            </w:r>
            <w:r w:rsidR="00A85587">
              <w:rPr>
                <w:sz w:val="28"/>
                <w:szCs w:val="28"/>
                <w:lang w:val="uz-Cyrl-UZ"/>
              </w:rPr>
              <w:t xml:space="preserve"> </w:t>
            </w:r>
            <w:r>
              <w:rPr>
                <w:sz w:val="28"/>
                <w:szCs w:val="28"/>
                <w:lang w:val="uz-Cyrl-UZ"/>
              </w:rPr>
              <w:t xml:space="preserve">rozetkadan ishlaydi; </w:t>
            </w:r>
            <w:r w:rsidRPr="0003168A">
              <w:rPr>
                <w:sz w:val="28"/>
                <w:szCs w:val="28"/>
                <w:lang w:val="uz-Cyrl-UZ"/>
              </w:rPr>
              <w:t>He-Cd</w:t>
            </w:r>
            <w:r>
              <w:rPr>
                <w:sz w:val="28"/>
                <w:szCs w:val="28"/>
                <w:lang w:val="uz-Cyrl-UZ"/>
              </w:rPr>
              <w:t xml:space="preserve"> lazerlar generatsiya to‘lqin uzunligi fotorezist va fotomateriallar katta guruhining sezgirligi maksimu</w:t>
            </w:r>
            <w:r w:rsidR="00B1274B">
              <w:rPr>
                <w:sz w:val="28"/>
                <w:szCs w:val="28"/>
                <w:lang w:val="uz-Cyrl-UZ"/>
              </w:rPr>
              <w:t>-</w:t>
            </w:r>
            <w:r>
              <w:rPr>
                <w:sz w:val="28"/>
                <w:szCs w:val="28"/>
                <w:lang w:val="uz-Cyrl-UZ"/>
              </w:rPr>
              <w:t xml:space="preserve">miga mos keladi; </w:t>
            </w:r>
            <w:r w:rsidRPr="0003168A">
              <w:rPr>
                <w:sz w:val="28"/>
                <w:szCs w:val="28"/>
                <w:lang w:val="uz-Cyrl-UZ"/>
              </w:rPr>
              <w:t>He-Cd</w:t>
            </w:r>
            <w:r>
              <w:rPr>
                <w:sz w:val="28"/>
                <w:szCs w:val="28"/>
                <w:lang w:val="uz-Cyrl-UZ"/>
              </w:rPr>
              <w:t xml:space="preserve"> lazerlarning nurla</w:t>
            </w:r>
            <w:r w:rsidR="00A6603D" w:rsidRPr="00A6603D">
              <w:rPr>
                <w:sz w:val="28"/>
                <w:szCs w:val="28"/>
                <w:lang w:val="uz-Cyrl-UZ"/>
              </w:rPr>
              <w:t>ni</w:t>
            </w:r>
            <w:r>
              <w:rPr>
                <w:sz w:val="28"/>
                <w:szCs w:val="28"/>
                <w:lang w:val="uz-Cyrl-UZ"/>
              </w:rPr>
              <w:t xml:space="preserve">shi yuqori energiya zichligi bilan, yuqori kogerentlik, </w:t>
            </w:r>
            <w:r>
              <w:rPr>
                <w:sz w:val="28"/>
                <w:szCs w:val="28"/>
                <w:lang w:val="uz-Cyrl-UZ"/>
              </w:rPr>
              <w:lastRenderedPageBreak/>
              <w:t>xarakteristikalarning yuqori darajada stabil bo‘lishi bilan, sarflanishining pastligi, dasta sifatining a’lo bo‘lishi (juda toza TEMoo modasi) bilan farqlanadi.</w:t>
            </w:r>
            <w:r w:rsidR="00A85587">
              <w:rPr>
                <w:sz w:val="28"/>
                <w:szCs w:val="28"/>
                <w:lang w:val="uz-Cyrl-UZ"/>
              </w:rPr>
              <w:t xml:space="preserve"> </w:t>
            </w:r>
          </w:p>
          <w:p w14:paraId="7AF94A23" w14:textId="77777777" w:rsidR="0056042D" w:rsidRPr="00B1274B" w:rsidRDefault="0056042D" w:rsidP="00576D81">
            <w:pPr>
              <w:jc w:val="both"/>
              <w:rPr>
                <w:sz w:val="16"/>
                <w:szCs w:val="16"/>
                <w:lang w:val="uz-Cyrl-UZ"/>
              </w:rPr>
            </w:pPr>
          </w:p>
          <w:p w14:paraId="489E1E85" w14:textId="2C371BB5" w:rsidR="0056042D" w:rsidRPr="00746392" w:rsidRDefault="0056042D" w:rsidP="00A6603D">
            <w:pPr>
              <w:jc w:val="both"/>
              <w:rPr>
                <w:b/>
                <w:iCs/>
                <w:sz w:val="28"/>
                <w:szCs w:val="28"/>
                <w:lang w:val="uz-Cyrl-UZ"/>
              </w:rPr>
            </w:pPr>
            <w:r>
              <w:rPr>
                <w:sz w:val="28"/>
                <w:szCs w:val="28"/>
                <w:lang w:val="uz-Cyrl-UZ"/>
              </w:rPr>
              <w:t xml:space="preserve">Спектрнинг бинафша (тўлқин узунлиги </w:t>
            </w:r>
            <w:r w:rsidR="00C237AB" w:rsidRPr="00C237AB">
              <w:rPr>
                <w:sz w:val="28"/>
                <w:szCs w:val="28"/>
                <w:lang w:val="uz-Cyrl-UZ"/>
              </w:rPr>
              <w:br/>
            </w:r>
            <w:r>
              <w:rPr>
                <w:sz w:val="28"/>
                <w:szCs w:val="28"/>
                <w:lang w:val="uz-Cyrl-UZ"/>
              </w:rPr>
              <w:t xml:space="preserve">441,6 </w:t>
            </w:r>
            <w:r w:rsidRPr="00746392">
              <w:rPr>
                <w:sz w:val="28"/>
                <w:szCs w:val="28"/>
                <w:lang w:val="uz-Cyrl-UZ"/>
              </w:rPr>
              <w:t>nm</w:t>
            </w:r>
            <w:r>
              <w:rPr>
                <w:sz w:val="28"/>
                <w:szCs w:val="28"/>
                <w:lang w:val="uz-Cyrl-UZ"/>
              </w:rPr>
              <w:t xml:space="preserve">) ва ультрабинафша (тўлқин узунлиги 325 </w:t>
            </w:r>
            <w:r w:rsidRPr="00746392">
              <w:rPr>
                <w:sz w:val="28"/>
                <w:szCs w:val="28"/>
                <w:lang w:val="uz-Cyrl-UZ"/>
              </w:rPr>
              <w:t>nm</w:t>
            </w:r>
            <w:r>
              <w:rPr>
                <w:sz w:val="28"/>
                <w:szCs w:val="28"/>
                <w:lang w:val="uz-Cyrl-UZ"/>
              </w:rPr>
              <w:t>) соҳаларидаги когерент нурланиш ман</w:t>
            </w:r>
            <w:r w:rsidR="00C237AB" w:rsidRPr="00C237AB">
              <w:rPr>
                <w:sz w:val="28"/>
                <w:szCs w:val="28"/>
                <w:lang w:val="uz-Cyrl-UZ"/>
              </w:rPr>
              <w:t>-</w:t>
            </w:r>
            <w:r>
              <w:rPr>
                <w:sz w:val="28"/>
                <w:szCs w:val="28"/>
                <w:lang w:val="uz-Cyrl-UZ"/>
              </w:rPr>
              <w:t xml:space="preserve">балари; узлуксиз режимда ишлайди, </w:t>
            </w:r>
            <w:r w:rsidRPr="00C97492">
              <w:rPr>
                <w:sz w:val="28"/>
                <w:szCs w:val="28"/>
                <w:lang w:val="uz-Cyrl-UZ"/>
              </w:rPr>
              <w:t>фойдала</w:t>
            </w:r>
            <w:r w:rsidR="00E379B5">
              <w:rPr>
                <w:sz w:val="28"/>
                <w:szCs w:val="28"/>
                <w:lang w:val="uz-Cyrl-UZ"/>
              </w:rPr>
              <w:t>-</w:t>
            </w:r>
            <w:r w:rsidRPr="00C97492">
              <w:rPr>
                <w:sz w:val="28"/>
                <w:szCs w:val="28"/>
                <w:lang w:val="uz-Cyrl-UZ"/>
              </w:rPr>
              <w:t>нишда</w:t>
            </w:r>
            <w:r>
              <w:rPr>
                <w:sz w:val="28"/>
                <w:szCs w:val="28"/>
                <w:lang w:val="uz-Cyrl-UZ"/>
              </w:rPr>
              <w:t xml:space="preserve"> оддий ва ишончли, сув билан </w:t>
            </w:r>
            <w:r w:rsidRPr="00B81309">
              <w:rPr>
                <w:sz w:val="28"/>
                <w:szCs w:val="28"/>
                <w:lang w:val="uz-Cyrl-UZ"/>
              </w:rPr>
              <w:t xml:space="preserve">совутиш </w:t>
            </w:r>
            <w:r>
              <w:rPr>
                <w:sz w:val="28"/>
                <w:szCs w:val="28"/>
                <w:lang w:val="uz-Cyrl-UZ"/>
              </w:rPr>
              <w:t>талаб этилмайди, энергия истеъмоли паст, оддий 22</w:t>
            </w:r>
            <w:r w:rsidRPr="0003168A">
              <w:rPr>
                <w:sz w:val="28"/>
                <w:szCs w:val="28"/>
                <w:lang w:val="uz-Cyrl-UZ"/>
              </w:rPr>
              <w:t xml:space="preserve">0V 50 </w:t>
            </w:r>
            <w:r w:rsidRPr="00C97492">
              <w:rPr>
                <w:sz w:val="28"/>
                <w:szCs w:val="28"/>
                <w:lang w:val="uz-Cyrl-UZ"/>
              </w:rPr>
              <w:t>Hz</w:t>
            </w:r>
            <w:r w:rsidR="00A85587">
              <w:rPr>
                <w:sz w:val="28"/>
                <w:szCs w:val="28"/>
                <w:lang w:val="uz-Cyrl-UZ"/>
              </w:rPr>
              <w:t xml:space="preserve"> </w:t>
            </w:r>
            <w:r>
              <w:rPr>
                <w:sz w:val="28"/>
                <w:szCs w:val="28"/>
                <w:lang w:val="uz-Cyrl-UZ"/>
              </w:rPr>
              <w:t xml:space="preserve">розеткадан ишлайди; </w:t>
            </w:r>
            <w:r w:rsidRPr="0003168A">
              <w:rPr>
                <w:sz w:val="28"/>
                <w:szCs w:val="28"/>
                <w:lang w:val="uz-Cyrl-UZ"/>
              </w:rPr>
              <w:t>He-Cd</w:t>
            </w:r>
            <w:r>
              <w:rPr>
                <w:sz w:val="28"/>
                <w:szCs w:val="28"/>
                <w:lang w:val="uz-Cyrl-UZ"/>
              </w:rPr>
              <w:t xml:space="preserve"> лазер</w:t>
            </w:r>
            <w:r w:rsidR="00E379B5">
              <w:rPr>
                <w:sz w:val="28"/>
                <w:szCs w:val="28"/>
                <w:lang w:val="uz-Cyrl-UZ"/>
              </w:rPr>
              <w:t>-</w:t>
            </w:r>
            <w:r>
              <w:rPr>
                <w:sz w:val="28"/>
                <w:szCs w:val="28"/>
                <w:lang w:val="uz-Cyrl-UZ"/>
              </w:rPr>
              <w:t xml:space="preserve">лар генерация тўлқин узунлиги фоторезист ва фотоматериаллар катта гуруҳининг сезгирлиги максимумига мос келади; </w:t>
            </w:r>
            <w:r w:rsidRPr="0003168A">
              <w:rPr>
                <w:sz w:val="28"/>
                <w:szCs w:val="28"/>
                <w:lang w:val="uz-Cyrl-UZ"/>
              </w:rPr>
              <w:t>He-Cd</w:t>
            </w:r>
            <w:r>
              <w:rPr>
                <w:sz w:val="28"/>
                <w:szCs w:val="28"/>
                <w:lang w:val="uz-Cyrl-UZ"/>
              </w:rPr>
              <w:t xml:space="preserve"> лазерларнинг нурла</w:t>
            </w:r>
            <w:r w:rsidR="00A6603D" w:rsidRPr="00A6603D">
              <w:rPr>
                <w:sz w:val="28"/>
                <w:szCs w:val="28"/>
                <w:lang w:val="uz-Cyrl-UZ"/>
              </w:rPr>
              <w:t>н</w:t>
            </w:r>
            <w:r>
              <w:rPr>
                <w:sz w:val="28"/>
                <w:szCs w:val="28"/>
                <w:lang w:val="uz-Cyrl-UZ"/>
              </w:rPr>
              <w:t>иши юқори энергия зичлиги билан, юқори когерентл</w:t>
            </w:r>
            <w:r w:rsidR="00E379B5">
              <w:rPr>
                <w:sz w:val="28"/>
                <w:szCs w:val="28"/>
                <w:lang w:val="uz-Cyrl-UZ"/>
              </w:rPr>
              <w:t xml:space="preserve">ик, характеристикаларнинг юқори </w:t>
            </w:r>
            <w:r>
              <w:rPr>
                <w:sz w:val="28"/>
                <w:szCs w:val="28"/>
                <w:lang w:val="uz-Cyrl-UZ"/>
              </w:rPr>
              <w:t>даражада стабил бўлиши билан, сарфланиши</w:t>
            </w:r>
            <w:r w:rsidRPr="00B81309">
              <w:rPr>
                <w:sz w:val="28"/>
                <w:szCs w:val="28"/>
                <w:lang w:val="uz-Cyrl-UZ"/>
              </w:rPr>
              <w:t>-</w:t>
            </w:r>
            <w:r>
              <w:rPr>
                <w:sz w:val="28"/>
                <w:szCs w:val="28"/>
                <w:lang w:val="uz-Cyrl-UZ"/>
              </w:rPr>
              <w:t>нинг пастлиги, даста сифатининг аъло бўлиши (жуда тоза ТЕМоо модаси) билан фарқланади.</w:t>
            </w:r>
            <w:r w:rsidR="00A85587">
              <w:rPr>
                <w:sz w:val="28"/>
                <w:szCs w:val="28"/>
                <w:lang w:val="uz-Cyrl-UZ"/>
              </w:rPr>
              <w:t xml:space="preserve"> </w:t>
            </w:r>
          </w:p>
        </w:tc>
      </w:tr>
      <w:tr w:rsidR="0056042D" w:rsidRPr="003D75D3" w14:paraId="63CA0E0B" w14:textId="77777777">
        <w:trPr>
          <w:tblCellSpacing w:w="0" w:type="dxa"/>
          <w:jc w:val="center"/>
        </w:trPr>
        <w:tc>
          <w:tcPr>
            <w:tcW w:w="1954" w:type="pct"/>
          </w:tcPr>
          <w:p w14:paraId="75D487C1" w14:textId="77777777" w:rsidR="0056042D" w:rsidRPr="00576D81" w:rsidRDefault="0056042D" w:rsidP="00576D81">
            <w:pPr>
              <w:rPr>
                <w:b/>
                <w:sz w:val="28"/>
                <w:szCs w:val="28"/>
                <w:lang w:val="uz-Cyrl-UZ"/>
              </w:rPr>
            </w:pPr>
            <w:r w:rsidRPr="0041609B">
              <w:rPr>
                <w:b/>
                <w:sz w:val="28"/>
                <w:szCs w:val="28"/>
                <w:lang w:val="uz-Cyrl-UZ"/>
              </w:rPr>
              <w:lastRenderedPageBreak/>
              <w:t xml:space="preserve">Лазеры сверхкоротких </w:t>
            </w:r>
            <w:r w:rsidRPr="00576D81">
              <w:rPr>
                <w:b/>
                <w:sz w:val="28"/>
                <w:szCs w:val="28"/>
                <w:lang w:val="uz-Cyrl-UZ"/>
              </w:rPr>
              <w:t>импульсов</w:t>
            </w:r>
          </w:p>
          <w:p w14:paraId="7568DBBD" w14:textId="77777777" w:rsidR="0056042D" w:rsidRDefault="0056042D" w:rsidP="00576D81">
            <w:pPr>
              <w:pStyle w:val="NoSpacing1"/>
              <w:rPr>
                <w:rFonts w:ascii="Times New Roman" w:hAnsi="Times New Roman"/>
                <w:b/>
                <w:sz w:val="28"/>
                <w:szCs w:val="28"/>
                <w:lang w:val="uz-Cyrl-UZ"/>
              </w:rPr>
            </w:pPr>
            <w:r w:rsidRPr="0041609B">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o‘ta</w:t>
            </w:r>
            <w:r w:rsidRPr="00E76BCE">
              <w:rPr>
                <w:rFonts w:ascii="Times New Roman" w:hAnsi="Times New Roman"/>
                <w:sz w:val="28"/>
                <w:szCs w:val="28"/>
                <w:lang w:val="uz-Cyrl-UZ"/>
              </w:rPr>
              <w:t xml:space="preserve"> </w:t>
            </w:r>
            <w:r>
              <w:rPr>
                <w:rFonts w:ascii="Times New Roman" w:hAnsi="Times New Roman"/>
                <w:sz w:val="28"/>
                <w:szCs w:val="28"/>
                <w:lang w:val="uz-Cyrl-UZ"/>
              </w:rPr>
              <w:t>qisqa</w:t>
            </w:r>
            <w:r w:rsidRPr="00E76BCE">
              <w:rPr>
                <w:rFonts w:ascii="Times New Roman" w:hAnsi="Times New Roman"/>
                <w:sz w:val="28"/>
                <w:szCs w:val="28"/>
                <w:lang w:val="uz-Cyrl-UZ"/>
              </w:rPr>
              <w:t xml:space="preserve"> </w:t>
            </w:r>
            <w:r>
              <w:rPr>
                <w:rFonts w:ascii="Times New Roman" w:hAnsi="Times New Roman"/>
                <w:sz w:val="28"/>
                <w:szCs w:val="28"/>
                <w:lang w:val="uz-Cyrl-UZ"/>
              </w:rPr>
              <w:t>impulslar</w:t>
            </w:r>
            <w:r w:rsidRPr="00E76BCE">
              <w:rPr>
                <w:rFonts w:ascii="Times New Roman" w:hAnsi="Times New Roman"/>
                <w:sz w:val="28"/>
                <w:szCs w:val="28"/>
                <w:lang w:val="uz-Cyrl-UZ"/>
              </w:rPr>
              <w:t xml:space="preserve"> </w:t>
            </w:r>
            <w:r>
              <w:rPr>
                <w:rFonts w:ascii="Times New Roman" w:hAnsi="Times New Roman"/>
                <w:sz w:val="28"/>
                <w:szCs w:val="28"/>
                <w:lang w:val="uz-Cyrl-UZ"/>
              </w:rPr>
              <w:t>lazerlari</w:t>
            </w:r>
          </w:p>
          <w:p w14:paraId="52C2DFC3" w14:textId="725F4610" w:rsidR="0056042D" w:rsidRPr="00E76BCE" w:rsidRDefault="00A85587"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6BCE">
              <w:rPr>
                <w:rFonts w:ascii="Times New Roman" w:hAnsi="Times New Roman"/>
                <w:sz w:val="28"/>
                <w:szCs w:val="28"/>
                <w:lang w:val="uz-Cyrl-UZ"/>
              </w:rPr>
              <w:t>ўта қисқа импульслар лазерлари</w:t>
            </w:r>
          </w:p>
          <w:p w14:paraId="190F30A8" w14:textId="77777777" w:rsidR="0056042D" w:rsidRPr="00E76BCE" w:rsidRDefault="0056042D" w:rsidP="00576D81">
            <w:pPr>
              <w:rPr>
                <w:b/>
                <w:sz w:val="28"/>
                <w:szCs w:val="28"/>
                <w:lang w:val="uz-Cyrl-UZ"/>
              </w:rPr>
            </w:pPr>
            <w:r w:rsidRPr="00A36A1D">
              <w:rPr>
                <w:b/>
                <w:sz w:val="28"/>
                <w:szCs w:val="28"/>
                <w:lang w:val="uz-Cyrl-UZ"/>
              </w:rPr>
              <w:t xml:space="preserve">en </w:t>
            </w:r>
            <w:r>
              <w:rPr>
                <w:b/>
                <w:sz w:val="28"/>
                <w:szCs w:val="28"/>
                <w:lang w:val="uz-Cyrl-UZ"/>
              </w:rPr>
              <w:t xml:space="preserve">- </w:t>
            </w:r>
            <w:r w:rsidR="00824C27" w:rsidRPr="008C0926">
              <w:rPr>
                <w:rStyle w:val="hps"/>
                <w:sz w:val="28"/>
                <w:szCs w:val="28"/>
                <w:lang w:val="uz-Cyrl-UZ"/>
              </w:rPr>
              <w:t>ultrashort</w:t>
            </w:r>
            <w:r w:rsidR="00824C27" w:rsidRPr="008C0926">
              <w:rPr>
                <w:rStyle w:val="shorttext"/>
                <w:sz w:val="28"/>
                <w:szCs w:val="28"/>
                <w:lang w:val="uz-Cyrl-UZ"/>
              </w:rPr>
              <w:t xml:space="preserve"> </w:t>
            </w:r>
            <w:r w:rsidR="00824C27" w:rsidRPr="008C0926">
              <w:rPr>
                <w:rStyle w:val="hps"/>
                <w:sz w:val="28"/>
                <w:szCs w:val="28"/>
                <w:lang w:val="uz-Cyrl-UZ"/>
              </w:rPr>
              <w:t>lasers</w:t>
            </w:r>
          </w:p>
        </w:tc>
        <w:tc>
          <w:tcPr>
            <w:tcW w:w="3046" w:type="pct"/>
          </w:tcPr>
          <w:p w14:paraId="76CA5753" w14:textId="77777777" w:rsidR="0056042D" w:rsidRDefault="0056042D" w:rsidP="00576D81">
            <w:pPr>
              <w:jc w:val="both"/>
              <w:rPr>
                <w:sz w:val="28"/>
                <w:szCs w:val="28"/>
              </w:rPr>
            </w:pPr>
            <w:r w:rsidRPr="003D388D">
              <w:rPr>
                <w:sz w:val="28"/>
                <w:szCs w:val="28"/>
                <w:lang w:val="uz-Cyrl-UZ"/>
              </w:rPr>
              <w:t>Ф</w:t>
            </w:r>
            <w:r w:rsidRPr="003D388D">
              <w:rPr>
                <w:sz w:val="28"/>
                <w:szCs w:val="28"/>
              </w:rPr>
              <w:t xml:space="preserve">емтосекундные лазеры </w:t>
            </w:r>
            <w:r w:rsidRPr="00E76BCE">
              <w:rPr>
                <w:b/>
                <w:sz w:val="28"/>
                <w:szCs w:val="28"/>
                <w:lang w:val="uz-Cyrl-UZ"/>
              </w:rPr>
              <w:t>–</w:t>
            </w:r>
            <w:r>
              <w:rPr>
                <w:b/>
                <w:sz w:val="28"/>
                <w:szCs w:val="28"/>
              </w:rPr>
              <w:t xml:space="preserve"> </w:t>
            </w:r>
            <w:r w:rsidRPr="003D388D">
              <w:rPr>
                <w:sz w:val="28"/>
                <w:szCs w:val="28"/>
              </w:rPr>
              <w:t>оптические </w:t>
            </w:r>
            <w:hyperlink r:id="rId153" w:tooltip="Квантовый генератор" w:history="1">
              <w:r w:rsidRPr="007E243D">
                <w:rPr>
                  <w:rStyle w:val="Hyperlink"/>
                  <w:color w:val="auto"/>
                  <w:sz w:val="28"/>
                  <w:szCs w:val="28"/>
                  <w:u w:val="none"/>
                </w:rPr>
                <w:t>квантовые генераторы</w:t>
              </w:r>
            </w:hyperlink>
            <w:r w:rsidRPr="003D388D">
              <w:rPr>
                <w:sz w:val="28"/>
                <w:szCs w:val="28"/>
              </w:rPr>
              <w:t>, способные генерировать импульсы лазерного излучения.</w:t>
            </w:r>
          </w:p>
          <w:p w14:paraId="4B84F121" w14:textId="77777777" w:rsidR="0056042D" w:rsidRPr="00E379B5" w:rsidRDefault="0056042D" w:rsidP="00576D81">
            <w:pPr>
              <w:jc w:val="both"/>
              <w:rPr>
                <w:lang w:val="uz-Cyrl-UZ"/>
              </w:rPr>
            </w:pPr>
          </w:p>
          <w:p w14:paraId="46236112" w14:textId="77777777" w:rsidR="0056042D" w:rsidRDefault="0056042D" w:rsidP="00576D81">
            <w:pPr>
              <w:jc w:val="both"/>
              <w:rPr>
                <w:sz w:val="28"/>
                <w:szCs w:val="28"/>
                <w:lang w:val="uz-Cyrl-UZ"/>
              </w:rPr>
            </w:pPr>
            <w:r>
              <w:rPr>
                <w:sz w:val="28"/>
                <w:szCs w:val="28"/>
                <w:lang w:val="uz-Cyrl-UZ"/>
              </w:rPr>
              <w:t xml:space="preserve">Femtosekundli lazerlar </w:t>
            </w:r>
            <w:r w:rsidRPr="00E76BCE">
              <w:rPr>
                <w:b/>
                <w:sz w:val="28"/>
                <w:szCs w:val="28"/>
                <w:lang w:val="uz-Cyrl-UZ"/>
              </w:rPr>
              <w:t>–</w:t>
            </w:r>
            <w:r>
              <w:rPr>
                <w:b/>
                <w:sz w:val="28"/>
                <w:szCs w:val="28"/>
                <w:lang w:val="uz-Cyrl-UZ"/>
              </w:rPr>
              <w:t xml:space="preserve"> </w:t>
            </w:r>
            <w:r>
              <w:rPr>
                <w:sz w:val="28"/>
                <w:szCs w:val="28"/>
                <w:lang w:val="uz-Cyrl-UZ"/>
              </w:rPr>
              <w:t>lazer</w:t>
            </w:r>
            <w:r w:rsidRPr="00E76BCE">
              <w:rPr>
                <w:sz w:val="28"/>
                <w:szCs w:val="28"/>
                <w:lang w:val="uz-Cyrl-UZ"/>
              </w:rPr>
              <w:t xml:space="preserve"> </w:t>
            </w:r>
            <w:r>
              <w:rPr>
                <w:sz w:val="28"/>
                <w:szCs w:val="28"/>
                <w:lang w:val="uz-Cyrl-UZ"/>
              </w:rPr>
              <w:t>nurlanish</w:t>
            </w:r>
            <w:r w:rsidRPr="00E76BCE">
              <w:rPr>
                <w:sz w:val="28"/>
                <w:szCs w:val="28"/>
                <w:lang w:val="uz-Cyrl-UZ"/>
              </w:rPr>
              <w:t xml:space="preserve"> </w:t>
            </w:r>
            <w:r>
              <w:rPr>
                <w:sz w:val="28"/>
                <w:szCs w:val="28"/>
                <w:lang w:val="uz-Cyrl-UZ"/>
              </w:rPr>
              <w:t>impulslarini</w:t>
            </w:r>
            <w:r w:rsidRPr="00E76BCE">
              <w:rPr>
                <w:sz w:val="28"/>
                <w:szCs w:val="28"/>
                <w:lang w:val="uz-Cyrl-UZ"/>
              </w:rPr>
              <w:t xml:space="preserve"> </w:t>
            </w:r>
            <w:r>
              <w:rPr>
                <w:sz w:val="28"/>
                <w:szCs w:val="28"/>
                <w:lang w:val="uz-Cyrl-UZ"/>
              </w:rPr>
              <w:t>generatsiyalash</w:t>
            </w:r>
            <w:r w:rsidRPr="00E76BCE">
              <w:rPr>
                <w:sz w:val="28"/>
                <w:szCs w:val="28"/>
                <w:lang w:val="uz-Cyrl-UZ"/>
              </w:rPr>
              <w:t xml:space="preserve"> </w:t>
            </w:r>
            <w:r>
              <w:rPr>
                <w:sz w:val="28"/>
                <w:szCs w:val="28"/>
                <w:lang w:val="uz-Cyrl-UZ"/>
              </w:rPr>
              <w:t>qobiliyatiga</w:t>
            </w:r>
            <w:r w:rsidRPr="00E76BCE">
              <w:rPr>
                <w:sz w:val="28"/>
                <w:szCs w:val="28"/>
                <w:lang w:val="uz-Cyrl-UZ"/>
              </w:rPr>
              <w:t xml:space="preserve"> </w:t>
            </w:r>
            <w:r>
              <w:rPr>
                <w:sz w:val="28"/>
                <w:szCs w:val="28"/>
                <w:lang w:val="uz-Cyrl-UZ"/>
              </w:rPr>
              <w:t>ega</w:t>
            </w:r>
            <w:r w:rsidRPr="00E76BCE">
              <w:rPr>
                <w:sz w:val="28"/>
                <w:szCs w:val="28"/>
                <w:lang w:val="uz-Cyrl-UZ"/>
              </w:rPr>
              <w:t xml:space="preserve"> </w:t>
            </w:r>
            <w:r>
              <w:rPr>
                <w:sz w:val="28"/>
                <w:szCs w:val="28"/>
                <w:lang w:val="uz-Cyrl-UZ"/>
              </w:rPr>
              <w:t>bo‘lgan</w:t>
            </w:r>
            <w:r w:rsidRPr="00E76BCE">
              <w:rPr>
                <w:sz w:val="28"/>
                <w:szCs w:val="28"/>
                <w:lang w:val="uz-Cyrl-UZ"/>
              </w:rPr>
              <w:t xml:space="preserve"> </w:t>
            </w:r>
            <w:r>
              <w:rPr>
                <w:sz w:val="28"/>
                <w:szCs w:val="28"/>
                <w:lang w:val="uz-Cyrl-UZ"/>
              </w:rPr>
              <w:t>optik</w:t>
            </w:r>
            <w:r w:rsidRPr="00E76BCE">
              <w:rPr>
                <w:sz w:val="28"/>
                <w:szCs w:val="28"/>
                <w:lang w:val="uz-Cyrl-UZ"/>
              </w:rPr>
              <w:t xml:space="preserve"> </w:t>
            </w:r>
            <w:r>
              <w:rPr>
                <w:sz w:val="28"/>
                <w:szCs w:val="28"/>
                <w:lang w:val="uz-Cyrl-UZ"/>
              </w:rPr>
              <w:t>kvant</w:t>
            </w:r>
            <w:r w:rsidRPr="00E76BCE">
              <w:rPr>
                <w:sz w:val="28"/>
                <w:szCs w:val="28"/>
                <w:lang w:val="uz-Cyrl-UZ"/>
              </w:rPr>
              <w:t xml:space="preserve"> </w:t>
            </w:r>
            <w:r>
              <w:rPr>
                <w:sz w:val="28"/>
                <w:szCs w:val="28"/>
                <w:lang w:val="uz-Cyrl-UZ"/>
              </w:rPr>
              <w:t>genaratorlar</w:t>
            </w:r>
            <w:r w:rsidRPr="00E76BCE">
              <w:rPr>
                <w:sz w:val="28"/>
                <w:szCs w:val="28"/>
                <w:lang w:val="uz-Cyrl-UZ"/>
              </w:rPr>
              <w:t>.</w:t>
            </w:r>
          </w:p>
          <w:p w14:paraId="564FC076" w14:textId="77777777" w:rsidR="0056042D" w:rsidRPr="00E379B5" w:rsidRDefault="0056042D" w:rsidP="00576D81">
            <w:pPr>
              <w:jc w:val="both"/>
              <w:rPr>
                <w:lang w:val="uz-Cyrl-UZ"/>
              </w:rPr>
            </w:pPr>
          </w:p>
          <w:p w14:paraId="4C974F4D" w14:textId="77777777" w:rsidR="0056042D" w:rsidRPr="00E76BCE" w:rsidRDefault="0056042D" w:rsidP="00576D81">
            <w:pPr>
              <w:jc w:val="both"/>
              <w:rPr>
                <w:sz w:val="28"/>
                <w:szCs w:val="28"/>
                <w:lang w:val="uz-Cyrl-UZ"/>
              </w:rPr>
            </w:pPr>
            <w:r>
              <w:rPr>
                <w:sz w:val="28"/>
                <w:szCs w:val="28"/>
                <w:lang w:val="uz-Cyrl-UZ"/>
              </w:rPr>
              <w:t xml:space="preserve">Фемтосекундли лазерлар </w:t>
            </w:r>
            <w:r w:rsidRPr="00E76BCE">
              <w:rPr>
                <w:b/>
                <w:sz w:val="28"/>
                <w:szCs w:val="28"/>
                <w:lang w:val="uz-Cyrl-UZ"/>
              </w:rPr>
              <w:t>–</w:t>
            </w:r>
            <w:r>
              <w:rPr>
                <w:b/>
                <w:sz w:val="28"/>
                <w:szCs w:val="28"/>
                <w:lang w:val="uz-Cyrl-UZ"/>
              </w:rPr>
              <w:t xml:space="preserve"> </w:t>
            </w:r>
            <w:r w:rsidRPr="00E76BCE">
              <w:rPr>
                <w:sz w:val="28"/>
                <w:szCs w:val="28"/>
                <w:lang w:val="uz-Cyrl-UZ"/>
              </w:rPr>
              <w:t>лазер нурланиш им</w:t>
            </w:r>
            <w:r w:rsidRPr="00B81309">
              <w:rPr>
                <w:sz w:val="28"/>
                <w:szCs w:val="28"/>
                <w:lang w:val="uz-Cyrl-UZ"/>
              </w:rPr>
              <w:t>-</w:t>
            </w:r>
            <w:r w:rsidRPr="00E76BCE">
              <w:rPr>
                <w:sz w:val="28"/>
                <w:szCs w:val="28"/>
                <w:lang w:val="uz-Cyrl-UZ"/>
              </w:rPr>
              <w:t>пульсларини генерациялаш қобилиятига эга бўл</w:t>
            </w:r>
            <w:r w:rsidR="00BE6038" w:rsidRPr="00BE6038">
              <w:rPr>
                <w:sz w:val="28"/>
                <w:szCs w:val="28"/>
                <w:lang w:val="uz-Cyrl-UZ"/>
              </w:rPr>
              <w:t>-</w:t>
            </w:r>
            <w:r w:rsidRPr="00E76BCE">
              <w:rPr>
                <w:sz w:val="28"/>
                <w:szCs w:val="28"/>
                <w:lang w:val="uz-Cyrl-UZ"/>
              </w:rPr>
              <w:t>ган оптик квант генаратор</w:t>
            </w:r>
            <w:r w:rsidRPr="003D388D">
              <w:rPr>
                <w:sz w:val="28"/>
                <w:szCs w:val="28"/>
                <w:lang w:val="uz-Cyrl-UZ"/>
              </w:rPr>
              <w:t>лар</w:t>
            </w:r>
            <w:r w:rsidRPr="00E76BCE">
              <w:rPr>
                <w:sz w:val="28"/>
                <w:szCs w:val="28"/>
                <w:lang w:val="uz-Cyrl-UZ"/>
              </w:rPr>
              <w:t>.</w:t>
            </w:r>
          </w:p>
        </w:tc>
      </w:tr>
      <w:tr w:rsidR="0056042D" w:rsidRPr="003D75D3" w14:paraId="5D7CD252" w14:textId="77777777">
        <w:trPr>
          <w:tblCellSpacing w:w="0" w:type="dxa"/>
          <w:jc w:val="center"/>
        </w:trPr>
        <w:tc>
          <w:tcPr>
            <w:tcW w:w="1954" w:type="pct"/>
          </w:tcPr>
          <w:p w14:paraId="5989AA5D" w14:textId="77777777" w:rsidR="0056042D" w:rsidRPr="0041609B" w:rsidRDefault="0056042D" w:rsidP="00576D81">
            <w:pPr>
              <w:rPr>
                <w:b/>
                <w:iCs/>
                <w:sz w:val="28"/>
                <w:szCs w:val="28"/>
                <w:lang w:val="uz-Cyrl-UZ"/>
              </w:rPr>
            </w:pPr>
            <w:r w:rsidRPr="0041609B">
              <w:rPr>
                <w:b/>
                <w:iCs/>
                <w:sz w:val="28"/>
                <w:szCs w:val="28"/>
                <w:lang w:val="uz-Cyrl-UZ"/>
              </w:rPr>
              <w:t xml:space="preserve">Ламберт </w:t>
            </w:r>
          </w:p>
          <w:p w14:paraId="1159A0FB" w14:textId="77777777" w:rsidR="0056042D" w:rsidRDefault="0056042D" w:rsidP="00576D81">
            <w:pPr>
              <w:rPr>
                <w:b/>
                <w:iCs/>
                <w:sz w:val="28"/>
                <w:szCs w:val="28"/>
                <w:lang w:val="uz-Cyrl-UZ"/>
              </w:rPr>
            </w:pPr>
            <w:r w:rsidRPr="0041609B">
              <w:rPr>
                <w:b/>
                <w:bCs/>
                <w:color w:val="000000"/>
                <w:sz w:val="28"/>
                <w:szCs w:val="28"/>
                <w:lang w:val="uz-Cyrl-UZ"/>
              </w:rPr>
              <w:t xml:space="preserve">uz </w:t>
            </w:r>
            <w:r>
              <w:rPr>
                <w:bCs/>
                <w:color w:val="000000"/>
                <w:sz w:val="28"/>
                <w:szCs w:val="28"/>
                <w:lang w:val="uz-Cyrl-UZ"/>
              </w:rPr>
              <w:t xml:space="preserve">- </w:t>
            </w:r>
            <w:r>
              <w:rPr>
                <w:iCs/>
                <w:sz w:val="28"/>
                <w:szCs w:val="28"/>
                <w:lang w:val="uz-Cyrl-UZ"/>
              </w:rPr>
              <w:t>lambert</w:t>
            </w:r>
          </w:p>
          <w:p w14:paraId="368185F1" w14:textId="264B1A90" w:rsidR="0056042D" w:rsidRPr="0041609B" w:rsidRDefault="00A80D01" w:rsidP="00576D81">
            <w:pPr>
              <w:rPr>
                <w:bCs/>
                <w:color w:val="000000"/>
                <w:sz w:val="28"/>
                <w:szCs w:val="28"/>
                <w:lang w:val="uz-Cyrl-UZ"/>
              </w:rPr>
            </w:pPr>
            <w:r>
              <w:rPr>
                <w:b/>
                <w:iCs/>
                <w:sz w:val="28"/>
                <w:szCs w:val="28"/>
                <w:lang w:val="uz-Cyrl-UZ"/>
              </w:rPr>
              <w:t xml:space="preserve"> </w:t>
            </w:r>
            <w:r w:rsidR="0056042D" w:rsidRPr="0041609B">
              <w:rPr>
                <w:iCs/>
                <w:sz w:val="28"/>
                <w:szCs w:val="28"/>
                <w:lang w:val="uz-Cyrl-UZ"/>
              </w:rPr>
              <w:t>ламберт</w:t>
            </w:r>
          </w:p>
          <w:p w14:paraId="21FC3057" w14:textId="77777777" w:rsidR="0056042D" w:rsidRPr="0041609B" w:rsidRDefault="0056042D" w:rsidP="00576D81">
            <w:pPr>
              <w:rPr>
                <w:b/>
                <w:iCs/>
                <w:sz w:val="28"/>
                <w:szCs w:val="28"/>
                <w:lang w:val="uz-Cyrl-UZ"/>
              </w:rPr>
            </w:pPr>
            <w:r w:rsidRPr="0041609B">
              <w:rPr>
                <w:b/>
                <w:bCs/>
                <w:color w:val="000000"/>
                <w:sz w:val="28"/>
                <w:szCs w:val="28"/>
                <w:lang w:val="uz-Cyrl-UZ"/>
              </w:rPr>
              <w:t xml:space="preserve">en </w:t>
            </w:r>
            <w:r>
              <w:rPr>
                <w:bCs/>
                <w:color w:val="000000"/>
                <w:sz w:val="28"/>
                <w:szCs w:val="28"/>
                <w:lang w:val="uz-Cyrl-UZ"/>
              </w:rPr>
              <w:t>-</w:t>
            </w:r>
            <w:r w:rsidRPr="0041609B">
              <w:rPr>
                <w:b/>
                <w:bCs/>
                <w:color w:val="000000"/>
                <w:sz w:val="28"/>
                <w:szCs w:val="28"/>
                <w:lang w:val="uz-Cyrl-UZ"/>
              </w:rPr>
              <w:t xml:space="preserve"> </w:t>
            </w:r>
            <w:r w:rsidRPr="0041609B">
              <w:rPr>
                <w:iCs/>
                <w:sz w:val="28"/>
                <w:szCs w:val="28"/>
                <w:lang w:val="uz-Cyrl-UZ"/>
              </w:rPr>
              <w:t>lambert</w:t>
            </w:r>
            <w:r w:rsidRPr="0041609B">
              <w:rPr>
                <w:b/>
                <w:iCs/>
                <w:sz w:val="28"/>
                <w:szCs w:val="28"/>
                <w:lang w:val="uz-Cyrl-UZ"/>
              </w:rPr>
              <w:t xml:space="preserve"> </w:t>
            </w:r>
          </w:p>
        </w:tc>
        <w:tc>
          <w:tcPr>
            <w:tcW w:w="3046" w:type="pct"/>
          </w:tcPr>
          <w:p w14:paraId="62D73F83" w14:textId="77777777" w:rsidR="0056042D" w:rsidRPr="00C7021E" w:rsidRDefault="0056042D" w:rsidP="00576D81">
            <w:pPr>
              <w:jc w:val="both"/>
              <w:rPr>
                <w:sz w:val="28"/>
                <w:szCs w:val="28"/>
                <w:lang w:val="uz-Cyrl-UZ"/>
              </w:rPr>
            </w:pPr>
            <w:r w:rsidRPr="00C7021E">
              <w:rPr>
                <w:sz w:val="28"/>
                <w:szCs w:val="28"/>
                <w:lang w:val="uz-Cyrl-UZ"/>
              </w:rPr>
              <w:t xml:space="preserve">Вне системная </w:t>
            </w:r>
            <w:r w:rsidRPr="00C7021E">
              <w:rPr>
                <w:sz w:val="28"/>
                <w:szCs w:val="28"/>
              </w:rPr>
              <w:t xml:space="preserve">единица яркости, яркость поверхности, равномерно рассеивающей свет по всем направлениям и обладающей светимостью </w:t>
            </w:r>
            <w:r w:rsidR="00C237AB" w:rsidRPr="00A109A0">
              <w:rPr>
                <w:sz w:val="28"/>
                <w:szCs w:val="28"/>
              </w:rPr>
              <w:br/>
            </w:r>
            <w:r w:rsidRPr="00C7021E">
              <w:rPr>
                <w:sz w:val="28"/>
                <w:szCs w:val="28"/>
              </w:rPr>
              <w:t>1 радфот.</w:t>
            </w:r>
          </w:p>
          <w:p w14:paraId="76AC707C" w14:textId="77777777" w:rsidR="0056042D" w:rsidRPr="00E379B5" w:rsidRDefault="0056042D" w:rsidP="00576D81">
            <w:pPr>
              <w:jc w:val="both"/>
              <w:rPr>
                <w:lang w:val="uz-Cyrl-UZ"/>
              </w:rPr>
            </w:pPr>
          </w:p>
          <w:p w14:paraId="50643477" w14:textId="77777777" w:rsidR="0056042D" w:rsidRDefault="0056042D" w:rsidP="00576D81">
            <w:pPr>
              <w:jc w:val="both"/>
              <w:rPr>
                <w:sz w:val="28"/>
                <w:szCs w:val="28"/>
                <w:lang w:val="uz-Cyrl-UZ"/>
              </w:rPr>
            </w:pPr>
            <w:r>
              <w:rPr>
                <w:iCs/>
                <w:sz w:val="28"/>
                <w:szCs w:val="28"/>
                <w:lang w:val="uz-Cyrl-UZ"/>
              </w:rPr>
              <w:t>Tizimdan</w:t>
            </w:r>
            <w:r w:rsidRPr="00C7021E">
              <w:rPr>
                <w:iCs/>
                <w:sz w:val="28"/>
                <w:szCs w:val="28"/>
                <w:lang w:val="uz-Cyrl-UZ"/>
              </w:rPr>
              <w:t xml:space="preserve"> </w:t>
            </w:r>
            <w:r>
              <w:rPr>
                <w:iCs/>
                <w:sz w:val="28"/>
                <w:szCs w:val="28"/>
                <w:lang w:val="uz-Cyrl-UZ"/>
              </w:rPr>
              <w:t>tashqari</w:t>
            </w:r>
            <w:r w:rsidRPr="00C7021E">
              <w:rPr>
                <w:iCs/>
                <w:sz w:val="28"/>
                <w:szCs w:val="28"/>
                <w:lang w:val="uz-Cyrl-UZ"/>
              </w:rPr>
              <w:t xml:space="preserve"> </w:t>
            </w:r>
            <w:r>
              <w:rPr>
                <w:iCs/>
                <w:sz w:val="28"/>
                <w:szCs w:val="28"/>
                <w:lang w:val="uz-Cyrl-UZ"/>
              </w:rPr>
              <w:t>yorqinlik birligi, barcha yo‘na</w:t>
            </w:r>
            <w:r w:rsidRPr="00B81309">
              <w:rPr>
                <w:iCs/>
                <w:sz w:val="28"/>
                <w:szCs w:val="28"/>
                <w:lang w:val="uz-Cyrl-UZ"/>
              </w:rPr>
              <w:t>-</w:t>
            </w:r>
            <w:r>
              <w:rPr>
                <w:iCs/>
                <w:sz w:val="28"/>
                <w:szCs w:val="28"/>
                <w:lang w:val="uz-Cyrl-UZ"/>
              </w:rPr>
              <w:t>lishlarda yorug‘likni bir tekis sochadigan va 1 radfot yoritilganlikka ega yuzaning yorqinligi.</w:t>
            </w:r>
          </w:p>
          <w:p w14:paraId="2F3D96F8" w14:textId="77777777" w:rsidR="0056042D" w:rsidRPr="00E379B5" w:rsidRDefault="0056042D" w:rsidP="00576D81">
            <w:pPr>
              <w:jc w:val="both"/>
              <w:rPr>
                <w:lang w:val="uz-Cyrl-UZ"/>
              </w:rPr>
            </w:pPr>
          </w:p>
          <w:p w14:paraId="68D5647C" w14:textId="77777777" w:rsidR="0056042D" w:rsidRPr="00C7021E" w:rsidRDefault="0056042D" w:rsidP="00576D81">
            <w:pPr>
              <w:jc w:val="both"/>
              <w:rPr>
                <w:iCs/>
                <w:sz w:val="28"/>
                <w:szCs w:val="28"/>
                <w:lang w:val="uz-Cyrl-UZ"/>
              </w:rPr>
            </w:pPr>
            <w:r w:rsidRPr="00C7021E">
              <w:rPr>
                <w:iCs/>
                <w:sz w:val="28"/>
                <w:szCs w:val="28"/>
                <w:lang w:val="uz-Cyrl-UZ"/>
              </w:rPr>
              <w:t xml:space="preserve">Тизимдан ташқари </w:t>
            </w:r>
            <w:r>
              <w:rPr>
                <w:iCs/>
                <w:sz w:val="28"/>
                <w:szCs w:val="28"/>
                <w:lang w:val="uz-Cyrl-UZ"/>
              </w:rPr>
              <w:t>ёрқинлик бирлиги, барча йў</w:t>
            </w:r>
            <w:r w:rsidRPr="00B81309">
              <w:rPr>
                <w:iCs/>
                <w:sz w:val="28"/>
                <w:szCs w:val="28"/>
                <w:lang w:val="uz-Cyrl-UZ"/>
              </w:rPr>
              <w:t>-</w:t>
            </w:r>
            <w:r>
              <w:rPr>
                <w:iCs/>
                <w:sz w:val="28"/>
                <w:szCs w:val="28"/>
                <w:lang w:val="uz-Cyrl-UZ"/>
              </w:rPr>
              <w:t xml:space="preserve">налишларда ёруғликни бир текис сочадиган ва </w:t>
            </w:r>
            <w:r w:rsidRPr="00B81309">
              <w:rPr>
                <w:iCs/>
                <w:sz w:val="28"/>
                <w:szCs w:val="28"/>
                <w:lang w:val="uz-Cyrl-UZ"/>
              </w:rPr>
              <w:br/>
            </w:r>
            <w:r>
              <w:rPr>
                <w:iCs/>
                <w:sz w:val="28"/>
                <w:szCs w:val="28"/>
                <w:lang w:val="uz-Cyrl-UZ"/>
              </w:rPr>
              <w:t>1 радфот ёритилганликка эга юзанинг ёрқинлиги.</w:t>
            </w:r>
          </w:p>
        </w:tc>
      </w:tr>
      <w:tr w:rsidR="0056042D" w:rsidRPr="003D75D3" w14:paraId="1F0FD285" w14:textId="77777777">
        <w:trPr>
          <w:tblCellSpacing w:w="0" w:type="dxa"/>
          <w:jc w:val="center"/>
        </w:trPr>
        <w:tc>
          <w:tcPr>
            <w:tcW w:w="1954" w:type="pct"/>
          </w:tcPr>
          <w:p w14:paraId="189D7580" w14:textId="77777777" w:rsidR="0056042D" w:rsidRPr="003D388D" w:rsidRDefault="0056042D" w:rsidP="00576D81">
            <w:pPr>
              <w:rPr>
                <w:b/>
                <w:iCs/>
                <w:sz w:val="28"/>
                <w:szCs w:val="28"/>
                <w:lang w:val="uz-Cyrl-UZ"/>
              </w:rPr>
            </w:pPr>
            <w:r w:rsidRPr="003D388D">
              <w:rPr>
                <w:b/>
                <w:iCs/>
                <w:sz w:val="28"/>
                <w:szCs w:val="28"/>
                <w:lang w:val="uz-Cyrl-UZ"/>
              </w:rPr>
              <w:lastRenderedPageBreak/>
              <w:t xml:space="preserve">Лампа </w:t>
            </w:r>
          </w:p>
          <w:p w14:paraId="6BB15D94" w14:textId="77777777" w:rsidR="0056042D" w:rsidRDefault="0056042D" w:rsidP="00576D81">
            <w:pPr>
              <w:rPr>
                <w:bCs/>
                <w:color w:val="000000"/>
                <w:sz w:val="28"/>
                <w:szCs w:val="28"/>
                <w:lang w:val="uz-Cyrl-UZ"/>
              </w:rPr>
            </w:pPr>
            <w:r w:rsidRPr="003D388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lampa</w:t>
            </w:r>
          </w:p>
          <w:p w14:paraId="0E5FEBCF" w14:textId="7ABED919" w:rsidR="0056042D" w:rsidRPr="003D388D" w:rsidRDefault="00A80D01" w:rsidP="00576D81">
            <w:pPr>
              <w:rPr>
                <w:bCs/>
                <w:color w:val="000000"/>
                <w:sz w:val="28"/>
                <w:szCs w:val="28"/>
                <w:lang w:val="uz-Cyrl-UZ"/>
              </w:rPr>
            </w:pPr>
            <w:r>
              <w:rPr>
                <w:bCs/>
                <w:color w:val="000000"/>
                <w:sz w:val="28"/>
                <w:szCs w:val="28"/>
                <w:lang w:val="uz-Cyrl-UZ"/>
              </w:rPr>
              <w:t xml:space="preserve"> </w:t>
            </w:r>
            <w:r w:rsidR="0056042D" w:rsidRPr="003D388D">
              <w:rPr>
                <w:bCs/>
                <w:color w:val="000000"/>
                <w:sz w:val="28"/>
                <w:szCs w:val="28"/>
                <w:lang w:val="uz-Cyrl-UZ"/>
              </w:rPr>
              <w:t xml:space="preserve">лампа </w:t>
            </w:r>
          </w:p>
          <w:p w14:paraId="10E60D30" w14:textId="77777777" w:rsidR="0056042D" w:rsidRPr="003D388D" w:rsidRDefault="0056042D" w:rsidP="00576D81">
            <w:pPr>
              <w:rPr>
                <w:b/>
                <w:iCs/>
                <w:sz w:val="28"/>
                <w:szCs w:val="28"/>
                <w:lang w:val="uz-Cyrl-UZ"/>
              </w:rPr>
            </w:pPr>
            <w:r w:rsidRPr="003D388D">
              <w:rPr>
                <w:b/>
                <w:bCs/>
                <w:color w:val="000000"/>
                <w:sz w:val="28"/>
                <w:szCs w:val="28"/>
                <w:lang w:val="uz-Cyrl-UZ"/>
              </w:rPr>
              <w:t xml:space="preserve">en </w:t>
            </w:r>
            <w:r>
              <w:rPr>
                <w:bCs/>
                <w:color w:val="000000"/>
                <w:sz w:val="28"/>
                <w:szCs w:val="28"/>
                <w:lang w:val="uz-Cyrl-UZ"/>
              </w:rPr>
              <w:t>-</w:t>
            </w:r>
            <w:r w:rsidRPr="003D388D">
              <w:rPr>
                <w:b/>
                <w:bCs/>
                <w:color w:val="000000"/>
                <w:sz w:val="28"/>
                <w:szCs w:val="28"/>
                <w:lang w:val="uz-Cyrl-UZ"/>
              </w:rPr>
              <w:t xml:space="preserve"> </w:t>
            </w:r>
            <w:r w:rsidRPr="003D388D">
              <w:rPr>
                <w:iCs/>
                <w:sz w:val="28"/>
                <w:szCs w:val="28"/>
                <w:lang w:val="uz-Cyrl-UZ"/>
              </w:rPr>
              <w:t>lamp</w:t>
            </w:r>
          </w:p>
        </w:tc>
        <w:tc>
          <w:tcPr>
            <w:tcW w:w="3046" w:type="pct"/>
          </w:tcPr>
          <w:p w14:paraId="6494ABA0" w14:textId="77777777" w:rsidR="0056042D" w:rsidRDefault="0056042D" w:rsidP="00576D81">
            <w:pPr>
              <w:jc w:val="both"/>
              <w:rPr>
                <w:sz w:val="28"/>
                <w:szCs w:val="28"/>
                <w:lang w:val="uz-Cyrl-UZ"/>
              </w:rPr>
            </w:pPr>
            <w:r w:rsidRPr="002A323F">
              <w:rPr>
                <w:sz w:val="28"/>
                <w:szCs w:val="28"/>
              </w:rPr>
              <w:t>Настольный осветительный прибор; прибор, напол</w:t>
            </w:r>
            <w:r w:rsidRPr="002A323F">
              <w:rPr>
                <w:sz w:val="28"/>
                <w:szCs w:val="28"/>
              </w:rPr>
              <w:softHyphen/>
              <w:t>няемый горючим веществом для искусственного освещения.</w:t>
            </w:r>
          </w:p>
          <w:p w14:paraId="3688F404" w14:textId="77777777" w:rsidR="0056042D" w:rsidRDefault="0056042D" w:rsidP="00576D81">
            <w:pPr>
              <w:jc w:val="both"/>
              <w:rPr>
                <w:sz w:val="28"/>
                <w:szCs w:val="28"/>
                <w:lang w:val="uz-Cyrl-UZ"/>
              </w:rPr>
            </w:pPr>
          </w:p>
          <w:p w14:paraId="3F05FD98" w14:textId="77777777" w:rsidR="0056042D" w:rsidRDefault="0056042D" w:rsidP="00576D81">
            <w:pPr>
              <w:jc w:val="both"/>
              <w:rPr>
                <w:sz w:val="28"/>
                <w:szCs w:val="28"/>
                <w:lang w:val="uz-Cyrl-UZ"/>
              </w:rPr>
            </w:pPr>
            <w:r>
              <w:rPr>
                <w:sz w:val="28"/>
                <w:szCs w:val="28"/>
                <w:lang w:val="uz-Cyrl-UZ"/>
              </w:rPr>
              <w:t>Stol ustiga qo‘yiladigan yorituvchi asbob; sun’iy yoritish uchun yonuvchi modda bilan to‘ldiriladigan asbob.</w:t>
            </w:r>
          </w:p>
          <w:p w14:paraId="63DE7646" w14:textId="77777777" w:rsidR="0056042D" w:rsidRDefault="0056042D" w:rsidP="00576D81">
            <w:pPr>
              <w:jc w:val="both"/>
              <w:rPr>
                <w:sz w:val="28"/>
                <w:szCs w:val="28"/>
                <w:lang w:val="uz-Cyrl-UZ"/>
              </w:rPr>
            </w:pPr>
          </w:p>
          <w:p w14:paraId="686C5543" w14:textId="77777777" w:rsidR="0056042D" w:rsidRPr="0072201E" w:rsidRDefault="0056042D" w:rsidP="00576D81">
            <w:pPr>
              <w:jc w:val="both"/>
              <w:rPr>
                <w:b/>
                <w:iCs/>
                <w:sz w:val="28"/>
                <w:szCs w:val="28"/>
                <w:lang w:val="uz-Cyrl-UZ"/>
              </w:rPr>
            </w:pPr>
            <w:r>
              <w:rPr>
                <w:sz w:val="28"/>
                <w:szCs w:val="28"/>
                <w:lang w:val="uz-Cyrl-UZ"/>
              </w:rPr>
              <w:t>Стол устига қўйиладиган ёритувчи асбоб; сунъий ёритиш учун ёнувчи модда билан тўлдирила</w:t>
            </w:r>
            <w:r w:rsidRPr="00B81309">
              <w:rPr>
                <w:sz w:val="28"/>
                <w:szCs w:val="28"/>
                <w:lang w:val="uz-Cyrl-UZ"/>
              </w:rPr>
              <w:t>-</w:t>
            </w:r>
            <w:r>
              <w:rPr>
                <w:sz w:val="28"/>
                <w:szCs w:val="28"/>
                <w:lang w:val="uz-Cyrl-UZ"/>
              </w:rPr>
              <w:t>диган асбоб.</w:t>
            </w:r>
          </w:p>
        </w:tc>
      </w:tr>
      <w:tr w:rsidR="0056042D" w:rsidRPr="003D75D3" w14:paraId="2C1CE779" w14:textId="77777777">
        <w:trPr>
          <w:tblCellSpacing w:w="0" w:type="dxa"/>
          <w:jc w:val="center"/>
        </w:trPr>
        <w:tc>
          <w:tcPr>
            <w:tcW w:w="1954" w:type="pct"/>
          </w:tcPr>
          <w:p w14:paraId="3D0BF05D" w14:textId="77777777" w:rsidR="0056042D" w:rsidRPr="009779CD" w:rsidRDefault="0056042D" w:rsidP="00576D81">
            <w:pPr>
              <w:rPr>
                <w:b/>
                <w:iCs/>
                <w:sz w:val="28"/>
                <w:szCs w:val="28"/>
                <w:lang w:val="uz-Cyrl-UZ"/>
              </w:rPr>
            </w:pPr>
            <w:r w:rsidRPr="009779CD">
              <w:rPr>
                <w:b/>
                <w:iCs/>
                <w:sz w:val="28"/>
                <w:szCs w:val="28"/>
                <w:lang w:val="uz-Cyrl-UZ"/>
              </w:rPr>
              <w:t xml:space="preserve">Лампа дневного света </w:t>
            </w:r>
          </w:p>
          <w:p w14:paraId="0E10F488"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kunduzgi yorug‘lik lampasi</w:t>
            </w:r>
          </w:p>
          <w:p w14:paraId="3B81C997" w14:textId="17A61C83" w:rsidR="0056042D" w:rsidRPr="00D02A35"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кундузги ёруғлик лампаси</w:t>
            </w:r>
          </w:p>
          <w:p w14:paraId="7D1F8AEE"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daylight lamp</w:t>
            </w:r>
          </w:p>
        </w:tc>
        <w:tc>
          <w:tcPr>
            <w:tcW w:w="3046" w:type="pct"/>
          </w:tcPr>
          <w:p w14:paraId="3E21CDF0" w14:textId="77777777" w:rsidR="0056042D" w:rsidRDefault="0056042D" w:rsidP="00576D81">
            <w:pPr>
              <w:jc w:val="both"/>
              <w:rPr>
                <w:sz w:val="28"/>
                <w:szCs w:val="28"/>
                <w:lang w:val="uz-Cyrl-UZ"/>
              </w:rPr>
            </w:pPr>
            <w:r w:rsidRPr="002A323F">
              <w:rPr>
                <w:sz w:val="28"/>
                <w:szCs w:val="28"/>
              </w:rPr>
              <w:t>Газоразрядный источник света, световой поток которого определяется в основном свечением люминофоров под воздействием ультрафиолетового излучения разряда; види</w:t>
            </w:r>
            <w:r w:rsidRPr="002A323F">
              <w:rPr>
                <w:sz w:val="28"/>
                <w:szCs w:val="28"/>
              </w:rPr>
              <w:softHyphen/>
              <w:t>мое свечение разряда не превышает нескольких процентов.</w:t>
            </w:r>
          </w:p>
          <w:p w14:paraId="31E6453B" w14:textId="77777777" w:rsidR="0056042D" w:rsidRDefault="0056042D" w:rsidP="00576D81">
            <w:pPr>
              <w:jc w:val="both"/>
              <w:rPr>
                <w:sz w:val="28"/>
                <w:szCs w:val="28"/>
                <w:lang w:val="uz-Cyrl-UZ"/>
              </w:rPr>
            </w:pPr>
          </w:p>
          <w:p w14:paraId="69FAC87D" w14:textId="77777777" w:rsidR="0056042D" w:rsidRDefault="0056042D" w:rsidP="00576D81">
            <w:pPr>
              <w:jc w:val="both"/>
              <w:rPr>
                <w:sz w:val="28"/>
                <w:szCs w:val="28"/>
                <w:lang w:val="uz-Cyrl-UZ"/>
              </w:rPr>
            </w:pPr>
            <w:r>
              <w:rPr>
                <w:sz w:val="28"/>
                <w:szCs w:val="28"/>
                <w:lang w:val="uz-Cyrl-UZ"/>
              </w:rPr>
              <w:t>Yorug‘lik oqimi razryadning ultrabinafsha nurlanish ta’sirida lyumin</w:t>
            </w:r>
            <w:r w:rsidRPr="00B81309">
              <w:rPr>
                <w:sz w:val="28"/>
                <w:szCs w:val="28"/>
                <w:lang w:val="uz-Cyrl-UZ"/>
              </w:rPr>
              <w:t>о</w:t>
            </w:r>
            <w:r>
              <w:rPr>
                <w:sz w:val="28"/>
                <w:szCs w:val="28"/>
                <w:lang w:val="uz-Cyrl-UZ"/>
              </w:rPr>
              <w:t xml:space="preserve">forlarning </w:t>
            </w:r>
            <w:r w:rsidRPr="001A6E8A">
              <w:rPr>
                <w:sz w:val="28"/>
                <w:szCs w:val="28"/>
                <w:lang w:val="uz-Latn-UZ"/>
              </w:rPr>
              <w:t>yorug</w:t>
            </w:r>
            <w:r w:rsidRPr="001A6E8A">
              <w:rPr>
                <w:sz w:val="28"/>
                <w:szCs w:val="28"/>
                <w:lang w:val="uz-Cyrl-UZ"/>
              </w:rPr>
              <w:t>’lanishi</w:t>
            </w:r>
            <w:r>
              <w:rPr>
                <w:sz w:val="28"/>
                <w:szCs w:val="28"/>
                <w:lang w:val="uz-Cyrl-UZ"/>
              </w:rPr>
              <w:t xml:space="preserve"> bilan belgilanadigan, gaz-razryadli yorug‘lik manbai; razryadning ko‘rinadigan yorug‘lanishi bir necha </w:t>
            </w:r>
            <w:r w:rsidRPr="00B81309">
              <w:rPr>
                <w:sz w:val="28"/>
                <w:szCs w:val="28"/>
                <w:lang w:val="uz-Cyrl-UZ"/>
              </w:rPr>
              <w:t>foiz</w:t>
            </w:r>
            <w:r>
              <w:rPr>
                <w:sz w:val="28"/>
                <w:szCs w:val="28"/>
                <w:lang w:val="uz-Cyrl-UZ"/>
              </w:rPr>
              <w:t>dan oshmaydi.</w:t>
            </w:r>
          </w:p>
          <w:p w14:paraId="54EA5E5E" w14:textId="77777777" w:rsidR="0056042D" w:rsidRDefault="0056042D" w:rsidP="00576D81">
            <w:pPr>
              <w:jc w:val="both"/>
              <w:rPr>
                <w:sz w:val="28"/>
                <w:szCs w:val="28"/>
                <w:lang w:val="uz-Cyrl-UZ"/>
              </w:rPr>
            </w:pPr>
          </w:p>
          <w:p w14:paraId="3E3318C3" w14:textId="77777777" w:rsidR="0056042D" w:rsidRPr="00A109A0" w:rsidRDefault="0056042D" w:rsidP="00576D81">
            <w:pPr>
              <w:jc w:val="both"/>
              <w:rPr>
                <w:sz w:val="28"/>
                <w:szCs w:val="28"/>
                <w:lang w:val="uz-Cyrl-UZ"/>
              </w:rPr>
            </w:pPr>
            <w:r>
              <w:rPr>
                <w:sz w:val="28"/>
                <w:szCs w:val="28"/>
                <w:lang w:val="uz-Cyrl-UZ"/>
              </w:rPr>
              <w:t>Ёруғлик оқими разряднинг ультрабинафша нур</w:t>
            </w:r>
            <w:r w:rsidRPr="00B81309">
              <w:rPr>
                <w:sz w:val="28"/>
                <w:szCs w:val="28"/>
                <w:lang w:val="uz-Cyrl-UZ"/>
              </w:rPr>
              <w:t>-</w:t>
            </w:r>
            <w:r>
              <w:rPr>
                <w:sz w:val="28"/>
                <w:szCs w:val="28"/>
                <w:lang w:val="uz-Cyrl-UZ"/>
              </w:rPr>
              <w:t>ланиш таъсирида люмин</w:t>
            </w:r>
            <w:r w:rsidRPr="00B81309">
              <w:rPr>
                <w:sz w:val="28"/>
                <w:szCs w:val="28"/>
                <w:lang w:val="uz-Cyrl-UZ"/>
              </w:rPr>
              <w:t>o</w:t>
            </w:r>
            <w:r>
              <w:rPr>
                <w:sz w:val="28"/>
                <w:szCs w:val="28"/>
                <w:lang w:val="uz-Cyrl-UZ"/>
              </w:rPr>
              <w:t>фор</w:t>
            </w:r>
            <w:r w:rsidRPr="00B81309">
              <w:rPr>
                <w:sz w:val="28"/>
                <w:szCs w:val="28"/>
                <w:lang w:val="uz-Cyrl-UZ"/>
              </w:rPr>
              <w:t>лар</w:t>
            </w:r>
            <w:r>
              <w:rPr>
                <w:sz w:val="28"/>
                <w:szCs w:val="28"/>
                <w:lang w:val="uz-Cyrl-UZ"/>
              </w:rPr>
              <w:t>нинг ёруғла</w:t>
            </w:r>
            <w:r w:rsidRPr="00B81309">
              <w:rPr>
                <w:sz w:val="28"/>
                <w:szCs w:val="28"/>
                <w:lang w:val="uz-Cyrl-UZ"/>
              </w:rPr>
              <w:t>-</w:t>
            </w:r>
            <w:r>
              <w:rPr>
                <w:sz w:val="28"/>
                <w:szCs w:val="28"/>
                <w:lang w:val="uz-Cyrl-UZ"/>
              </w:rPr>
              <w:t>ниши билан белгиланадиган, газ-разряд</w:t>
            </w:r>
            <w:r w:rsidRPr="00B81309">
              <w:rPr>
                <w:sz w:val="28"/>
                <w:szCs w:val="28"/>
                <w:lang w:val="uz-Cyrl-UZ"/>
              </w:rPr>
              <w:t>ли</w:t>
            </w:r>
            <w:r>
              <w:rPr>
                <w:sz w:val="28"/>
                <w:szCs w:val="28"/>
                <w:lang w:val="uz-Cyrl-UZ"/>
              </w:rPr>
              <w:t xml:space="preserve"> ёруғ</w:t>
            </w:r>
            <w:r w:rsidRPr="00B81309">
              <w:rPr>
                <w:sz w:val="28"/>
                <w:szCs w:val="28"/>
                <w:lang w:val="uz-Cyrl-UZ"/>
              </w:rPr>
              <w:t>-</w:t>
            </w:r>
            <w:r>
              <w:rPr>
                <w:sz w:val="28"/>
                <w:szCs w:val="28"/>
                <w:lang w:val="uz-Cyrl-UZ"/>
              </w:rPr>
              <w:t>лик манбаи; разряднинг кўринадиган ёруғла</w:t>
            </w:r>
            <w:r w:rsidRPr="00B81309">
              <w:rPr>
                <w:sz w:val="28"/>
                <w:szCs w:val="28"/>
                <w:lang w:val="uz-Cyrl-UZ"/>
              </w:rPr>
              <w:t>-</w:t>
            </w:r>
            <w:r>
              <w:rPr>
                <w:sz w:val="28"/>
                <w:szCs w:val="28"/>
                <w:lang w:val="uz-Cyrl-UZ"/>
              </w:rPr>
              <w:t xml:space="preserve">ниши бир неча </w:t>
            </w:r>
            <w:r w:rsidRPr="00B81309">
              <w:rPr>
                <w:sz w:val="28"/>
                <w:szCs w:val="28"/>
                <w:lang w:val="uz-Cyrl-UZ"/>
              </w:rPr>
              <w:t>фоиз</w:t>
            </w:r>
            <w:r>
              <w:rPr>
                <w:sz w:val="28"/>
                <w:szCs w:val="28"/>
                <w:lang w:val="uz-Cyrl-UZ"/>
              </w:rPr>
              <w:t>дан ошмайди.</w:t>
            </w:r>
          </w:p>
          <w:p w14:paraId="4949B7CC" w14:textId="77777777" w:rsidR="00BE6038" w:rsidRPr="00A109A0" w:rsidRDefault="00BE6038" w:rsidP="00576D81">
            <w:pPr>
              <w:jc w:val="both"/>
              <w:rPr>
                <w:b/>
                <w:iCs/>
                <w:sz w:val="28"/>
                <w:szCs w:val="28"/>
                <w:lang w:val="uz-Cyrl-UZ"/>
              </w:rPr>
            </w:pPr>
          </w:p>
        </w:tc>
      </w:tr>
      <w:tr w:rsidR="0056042D" w:rsidRPr="003D75D3" w14:paraId="39AC8697" w14:textId="77777777">
        <w:trPr>
          <w:tblCellSpacing w:w="0" w:type="dxa"/>
          <w:jc w:val="center"/>
        </w:trPr>
        <w:tc>
          <w:tcPr>
            <w:tcW w:w="1954" w:type="pct"/>
          </w:tcPr>
          <w:p w14:paraId="6BE8E90B" w14:textId="77777777" w:rsidR="0056042D" w:rsidRPr="009779CD" w:rsidRDefault="0056042D" w:rsidP="00576D81">
            <w:pPr>
              <w:rPr>
                <w:b/>
                <w:iCs/>
                <w:sz w:val="28"/>
                <w:szCs w:val="28"/>
                <w:lang w:val="uz-Cyrl-UZ"/>
              </w:rPr>
            </w:pPr>
            <w:r w:rsidRPr="009779CD">
              <w:rPr>
                <w:b/>
                <w:iCs/>
                <w:sz w:val="28"/>
                <w:szCs w:val="28"/>
                <w:lang w:val="uz-Cyrl-UZ"/>
              </w:rPr>
              <w:t xml:space="preserve">Лампа мягкого белого света </w:t>
            </w:r>
          </w:p>
          <w:p w14:paraId="61412DE6"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mo‘’tadil oq yorug‘lik lampasi</w:t>
            </w:r>
          </w:p>
          <w:p w14:paraId="1C8AC7C5" w14:textId="5E3BB00A" w:rsidR="0056042D" w:rsidRPr="00404A8F"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мўътадил оқ ёруғлик лампаси</w:t>
            </w:r>
          </w:p>
          <w:p w14:paraId="131E83AC"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soft white light lamp</w:t>
            </w:r>
          </w:p>
        </w:tc>
        <w:tc>
          <w:tcPr>
            <w:tcW w:w="3046" w:type="pct"/>
          </w:tcPr>
          <w:p w14:paraId="14AE0C51" w14:textId="77777777" w:rsidR="0056042D" w:rsidRDefault="0056042D" w:rsidP="00576D81">
            <w:pPr>
              <w:jc w:val="both"/>
              <w:rPr>
                <w:sz w:val="28"/>
                <w:szCs w:val="28"/>
                <w:lang w:val="uz-Cyrl-UZ"/>
              </w:rPr>
            </w:pPr>
            <w:r w:rsidRPr="002A323F">
              <w:rPr>
                <w:sz w:val="28"/>
                <w:szCs w:val="28"/>
              </w:rPr>
              <w:t>Лампы для специального ос</w:t>
            </w:r>
            <w:r w:rsidRPr="002A323F">
              <w:rPr>
                <w:sz w:val="28"/>
                <w:szCs w:val="28"/>
              </w:rPr>
              <w:softHyphen/>
              <w:t xml:space="preserve">вещения, а </w:t>
            </w:r>
            <w:r>
              <w:rPr>
                <w:sz w:val="28"/>
                <w:szCs w:val="28"/>
              </w:rPr>
              <w:t>также</w:t>
            </w:r>
            <w:r w:rsidRPr="002A323F">
              <w:rPr>
                <w:sz w:val="28"/>
                <w:szCs w:val="28"/>
              </w:rPr>
              <w:t xml:space="preserve"> для освещения, к которому предъявляются повышенные требо</w:t>
            </w:r>
            <w:r w:rsidRPr="002A323F">
              <w:rPr>
                <w:sz w:val="28"/>
                <w:szCs w:val="28"/>
              </w:rPr>
              <w:softHyphen/>
              <w:t>вания для различных цветовых адаптации.</w:t>
            </w:r>
          </w:p>
          <w:p w14:paraId="741B470E" w14:textId="77777777" w:rsidR="0056042D" w:rsidRDefault="0056042D" w:rsidP="00576D81">
            <w:pPr>
              <w:jc w:val="both"/>
              <w:rPr>
                <w:sz w:val="28"/>
                <w:szCs w:val="28"/>
                <w:lang w:val="uz-Cyrl-UZ"/>
              </w:rPr>
            </w:pPr>
          </w:p>
          <w:p w14:paraId="5581D6CD" w14:textId="77777777" w:rsidR="0056042D" w:rsidRDefault="0056042D" w:rsidP="00576D81">
            <w:pPr>
              <w:jc w:val="both"/>
              <w:rPr>
                <w:sz w:val="28"/>
                <w:szCs w:val="28"/>
                <w:lang w:val="uz-Cyrl-UZ"/>
              </w:rPr>
            </w:pPr>
            <w:r>
              <w:rPr>
                <w:sz w:val="28"/>
                <w:szCs w:val="28"/>
                <w:lang w:val="uz-Cyrl-UZ"/>
              </w:rPr>
              <w:t>Maxsus yoritish uchun</w:t>
            </w:r>
            <w:r w:rsidRPr="00B81309">
              <w:rPr>
                <w:sz w:val="28"/>
                <w:szCs w:val="28"/>
                <w:lang w:val="en-US"/>
              </w:rPr>
              <w:t>,</w:t>
            </w:r>
            <w:r>
              <w:rPr>
                <w:sz w:val="28"/>
                <w:szCs w:val="28"/>
                <w:lang w:val="uz-Cyrl-UZ"/>
              </w:rPr>
              <w:t xml:space="preserve"> shuningdek, turli rang moslashishlar uchun oshirilgan talablar qo‘yiladigan yoritish uchun mo‘ljallangan lampalar.</w:t>
            </w:r>
          </w:p>
          <w:p w14:paraId="711A53E8" w14:textId="77777777" w:rsidR="0056042D" w:rsidRDefault="0056042D" w:rsidP="00576D81">
            <w:pPr>
              <w:jc w:val="both"/>
              <w:rPr>
                <w:sz w:val="28"/>
                <w:szCs w:val="28"/>
                <w:lang w:val="uz-Cyrl-UZ"/>
              </w:rPr>
            </w:pPr>
          </w:p>
          <w:p w14:paraId="1A11D888" w14:textId="77777777" w:rsidR="0056042D" w:rsidRPr="00404A8F" w:rsidRDefault="0056042D" w:rsidP="00576D81">
            <w:pPr>
              <w:jc w:val="both"/>
              <w:rPr>
                <w:b/>
                <w:iCs/>
                <w:sz w:val="28"/>
                <w:szCs w:val="28"/>
                <w:lang w:val="uz-Cyrl-UZ"/>
              </w:rPr>
            </w:pPr>
            <w:r>
              <w:rPr>
                <w:sz w:val="28"/>
                <w:szCs w:val="28"/>
                <w:lang w:val="uz-Cyrl-UZ"/>
              </w:rPr>
              <w:t>Махсус ёритиш учун</w:t>
            </w:r>
            <w:r w:rsidRPr="00B81309">
              <w:rPr>
                <w:sz w:val="28"/>
                <w:szCs w:val="28"/>
                <w:lang w:val="uz-Cyrl-UZ"/>
              </w:rPr>
              <w:t>,</w:t>
            </w:r>
            <w:r>
              <w:rPr>
                <w:sz w:val="28"/>
                <w:szCs w:val="28"/>
                <w:lang w:val="uz-Cyrl-UZ"/>
              </w:rPr>
              <w:t xml:space="preserve"> шунингдек, турли ранг мослашишлар учун оширилган талаблар қўйи</w:t>
            </w:r>
            <w:r w:rsidRPr="00B81309">
              <w:rPr>
                <w:sz w:val="28"/>
                <w:szCs w:val="28"/>
                <w:lang w:val="uz-Cyrl-UZ"/>
              </w:rPr>
              <w:t>-</w:t>
            </w:r>
            <w:r>
              <w:rPr>
                <w:sz w:val="28"/>
                <w:szCs w:val="28"/>
                <w:lang w:val="uz-Cyrl-UZ"/>
              </w:rPr>
              <w:t>ладиган ёритиш учун мўлжалланган лампалар.</w:t>
            </w:r>
          </w:p>
        </w:tc>
      </w:tr>
      <w:tr w:rsidR="0056042D" w:rsidRPr="003D75D3" w14:paraId="6382275D" w14:textId="77777777">
        <w:trPr>
          <w:tblCellSpacing w:w="0" w:type="dxa"/>
          <w:jc w:val="center"/>
        </w:trPr>
        <w:tc>
          <w:tcPr>
            <w:tcW w:w="1954" w:type="pct"/>
          </w:tcPr>
          <w:p w14:paraId="2AB416A3" w14:textId="77777777" w:rsidR="0056042D" w:rsidRPr="00174431" w:rsidRDefault="0056042D" w:rsidP="00576D81">
            <w:pPr>
              <w:rPr>
                <w:b/>
                <w:iCs/>
                <w:sz w:val="28"/>
                <w:szCs w:val="28"/>
                <w:lang w:val="uz-Cyrl-UZ"/>
              </w:rPr>
            </w:pPr>
            <w:r w:rsidRPr="00174431">
              <w:rPr>
                <w:b/>
                <w:iCs/>
                <w:sz w:val="28"/>
                <w:szCs w:val="28"/>
                <w:lang w:val="uz-Cyrl-UZ"/>
              </w:rPr>
              <w:lastRenderedPageBreak/>
              <w:t xml:space="preserve">Лампа-вспышка </w:t>
            </w:r>
          </w:p>
          <w:p w14:paraId="59D54581" w14:textId="77777777" w:rsidR="0056042D" w:rsidRDefault="0056042D" w:rsidP="00576D81">
            <w:pPr>
              <w:rPr>
                <w:bCs/>
                <w:color w:val="000000"/>
                <w:sz w:val="28"/>
                <w:szCs w:val="28"/>
                <w:lang w:val="uz-Cyrl-UZ"/>
              </w:rPr>
            </w:pPr>
            <w:r w:rsidRPr="00174431">
              <w:rPr>
                <w:b/>
                <w:bCs/>
                <w:color w:val="000000"/>
                <w:sz w:val="28"/>
                <w:szCs w:val="28"/>
                <w:lang w:val="uz-Cyrl-UZ"/>
              </w:rPr>
              <w:t xml:space="preserve">uz </w:t>
            </w:r>
            <w:r>
              <w:rPr>
                <w:bCs/>
                <w:color w:val="000000"/>
                <w:sz w:val="28"/>
                <w:szCs w:val="28"/>
                <w:lang w:val="uz-Cyrl-UZ"/>
              </w:rPr>
              <w:t>-</w:t>
            </w:r>
            <w:r w:rsidRPr="00174431">
              <w:rPr>
                <w:bCs/>
                <w:color w:val="000000"/>
                <w:sz w:val="28"/>
                <w:szCs w:val="28"/>
                <w:lang w:val="uz-Cyrl-UZ"/>
              </w:rPr>
              <w:t xml:space="preserve"> </w:t>
            </w:r>
            <w:r>
              <w:rPr>
                <w:bCs/>
                <w:color w:val="000000"/>
                <w:sz w:val="28"/>
                <w:szCs w:val="28"/>
                <w:lang w:val="uz-Cyrl-UZ"/>
              </w:rPr>
              <w:t>chaqnovchi lampa</w:t>
            </w:r>
          </w:p>
          <w:p w14:paraId="65D83AFB" w14:textId="70D3BC0C" w:rsidR="0056042D" w:rsidRPr="002115FD"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чақновчи лампа</w:t>
            </w:r>
          </w:p>
          <w:p w14:paraId="335B9636" w14:textId="77777777" w:rsidR="0056042D" w:rsidRPr="00174431" w:rsidRDefault="0056042D" w:rsidP="00576D81">
            <w:pPr>
              <w:rPr>
                <w:b/>
                <w:iCs/>
                <w:sz w:val="28"/>
                <w:szCs w:val="28"/>
                <w:lang w:val="uz-Cyrl-UZ"/>
              </w:rPr>
            </w:pPr>
            <w:r w:rsidRPr="00174431">
              <w:rPr>
                <w:b/>
                <w:bCs/>
                <w:color w:val="000000"/>
                <w:sz w:val="28"/>
                <w:szCs w:val="28"/>
                <w:lang w:val="uz-Cyrl-UZ"/>
              </w:rPr>
              <w:t xml:space="preserve">en </w:t>
            </w:r>
            <w:r>
              <w:rPr>
                <w:b/>
                <w:bCs/>
                <w:color w:val="000000"/>
                <w:sz w:val="28"/>
                <w:szCs w:val="28"/>
                <w:lang w:val="uz-Cyrl-UZ"/>
              </w:rPr>
              <w:t>-</w:t>
            </w:r>
            <w:r w:rsidRPr="00174431">
              <w:rPr>
                <w:b/>
                <w:bCs/>
                <w:color w:val="000000"/>
                <w:sz w:val="28"/>
                <w:szCs w:val="28"/>
                <w:lang w:val="uz-Cyrl-UZ"/>
              </w:rPr>
              <w:t xml:space="preserve"> </w:t>
            </w:r>
            <w:r w:rsidR="00824C27" w:rsidRPr="008C0926">
              <w:rPr>
                <w:iCs/>
                <w:sz w:val="28"/>
                <w:szCs w:val="28"/>
                <w:lang w:val="uz-Cyrl-UZ"/>
              </w:rPr>
              <w:t>flash</w:t>
            </w:r>
            <w:r w:rsidR="00824C27" w:rsidRPr="008C0926">
              <w:rPr>
                <w:iCs/>
                <w:sz w:val="28"/>
                <w:szCs w:val="28"/>
                <w:lang w:val="en-US"/>
              </w:rPr>
              <w:t>-lamp</w:t>
            </w:r>
          </w:p>
        </w:tc>
        <w:tc>
          <w:tcPr>
            <w:tcW w:w="3046" w:type="pct"/>
          </w:tcPr>
          <w:p w14:paraId="5B9E6617" w14:textId="77777777" w:rsidR="0056042D" w:rsidRDefault="0056042D" w:rsidP="00576D81">
            <w:pPr>
              <w:jc w:val="both"/>
              <w:rPr>
                <w:sz w:val="28"/>
                <w:szCs w:val="28"/>
                <w:lang w:val="uz-Cyrl-UZ"/>
              </w:rPr>
            </w:pPr>
            <w:r w:rsidRPr="002115FD">
              <w:rPr>
                <w:sz w:val="28"/>
                <w:szCs w:val="28"/>
                <w:lang w:val="uz-Cyrl-UZ"/>
              </w:rPr>
              <w:t>Разовый источник света, обеспечивающий им</w:t>
            </w:r>
            <w:r w:rsidRPr="002115FD">
              <w:rPr>
                <w:sz w:val="28"/>
                <w:szCs w:val="28"/>
                <w:lang w:val="uz-Cyrl-UZ"/>
              </w:rPr>
              <w:softHyphen/>
              <w:t>пульсное ос</w:t>
            </w:r>
            <w:r w:rsidRPr="00174431">
              <w:rPr>
                <w:sz w:val="28"/>
                <w:szCs w:val="28"/>
              </w:rPr>
              <w:t>вещение при сгорании тонкой проволоки, фольги или порошкообраз</w:t>
            </w:r>
            <w:r w:rsidRPr="00174431">
              <w:rPr>
                <w:sz w:val="28"/>
                <w:szCs w:val="28"/>
              </w:rPr>
              <w:softHyphen/>
              <w:t>ного металла в атмосфере кислорода.</w:t>
            </w:r>
          </w:p>
          <w:p w14:paraId="66BF5D57" w14:textId="77777777" w:rsidR="0056042D" w:rsidRDefault="0056042D" w:rsidP="00576D81">
            <w:pPr>
              <w:jc w:val="both"/>
              <w:rPr>
                <w:sz w:val="28"/>
                <w:szCs w:val="28"/>
                <w:lang w:val="uz-Cyrl-UZ"/>
              </w:rPr>
            </w:pPr>
          </w:p>
          <w:p w14:paraId="566CBC67" w14:textId="77777777" w:rsidR="0056042D" w:rsidRDefault="0056042D" w:rsidP="00576D81">
            <w:pPr>
              <w:jc w:val="both"/>
              <w:rPr>
                <w:sz w:val="28"/>
                <w:szCs w:val="28"/>
                <w:lang w:val="uz-Cyrl-UZ"/>
              </w:rPr>
            </w:pPr>
            <w:r>
              <w:rPr>
                <w:sz w:val="28"/>
                <w:szCs w:val="28"/>
                <w:lang w:val="uz-Cyrl-UZ"/>
              </w:rPr>
              <w:t>Kislorod atmosferasida ingichka simning, folga yoki kukunsimon metallning yonishida impulsli yoritishni ta’minlaydigan, bir marta ishlatiladigan yorug‘lik manbai.</w:t>
            </w:r>
          </w:p>
          <w:p w14:paraId="2484A78B" w14:textId="77777777" w:rsidR="0056042D" w:rsidRDefault="0056042D" w:rsidP="00576D81">
            <w:pPr>
              <w:jc w:val="both"/>
              <w:rPr>
                <w:sz w:val="28"/>
                <w:szCs w:val="28"/>
                <w:lang w:val="uz-Cyrl-UZ"/>
              </w:rPr>
            </w:pPr>
          </w:p>
          <w:p w14:paraId="101C3719" w14:textId="77777777" w:rsidR="0056042D" w:rsidRPr="00A109A0" w:rsidRDefault="0056042D" w:rsidP="00576D81">
            <w:pPr>
              <w:jc w:val="both"/>
              <w:rPr>
                <w:sz w:val="28"/>
                <w:szCs w:val="28"/>
                <w:lang w:val="uz-Cyrl-UZ"/>
              </w:rPr>
            </w:pPr>
            <w:r>
              <w:rPr>
                <w:sz w:val="28"/>
                <w:szCs w:val="28"/>
                <w:lang w:val="uz-Cyrl-UZ"/>
              </w:rPr>
              <w:t xml:space="preserve">Кислород атмосферасида ингичка симнинг, фольга ёки кукунсимон металлнинг ёнишида импульсли ёритишни таъминлайдиган, бир марта ишлатиладиган ёруғлик манбаи. </w:t>
            </w:r>
          </w:p>
          <w:p w14:paraId="257A6505" w14:textId="77777777" w:rsidR="00BE6038" w:rsidRPr="00A109A0" w:rsidRDefault="00BE6038" w:rsidP="00576D81">
            <w:pPr>
              <w:jc w:val="both"/>
              <w:rPr>
                <w:sz w:val="28"/>
                <w:szCs w:val="28"/>
                <w:lang w:val="uz-Cyrl-UZ"/>
              </w:rPr>
            </w:pPr>
          </w:p>
        </w:tc>
      </w:tr>
      <w:tr w:rsidR="0056042D" w:rsidRPr="003D75D3" w14:paraId="621850CD" w14:textId="77777777">
        <w:trPr>
          <w:tblCellSpacing w:w="0" w:type="dxa"/>
          <w:jc w:val="center"/>
        </w:trPr>
        <w:tc>
          <w:tcPr>
            <w:tcW w:w="1954" w:type="pct"/>
          </w:tcPr>
          <w:p w14:paraId="132CFD9E" w14:textId="77777777" w:rsidR="0056042D" w:rsidRPr="009779CD" w:rsidRDefault="0056042D" w:rsidP="00576D81">
            <w:pPr>
              <w:rPr>
                <w:b/>
                <w:iCs/>
                <w:sz w:val="28"/>
                <w:szCs w:val="28"/>
                <w:lang w:val="uz-Cyrl-UZ"/>
              </w:rPr>
            </w:pPr>
            <w:r w:rsidRPr="009779CD">
              <w:rPr>
                <w:b/>
                <w:iCs/>
                <w:sz w:val="28"/>
                <w:szCs w:val="28"/>
                <w:lang w:val="uz-Cyrl-UZ"/>
              </w:rPr>
              <w:t xml:space="preserve">Лампа-вспышка с водяным охлаждением </w:t>
            </w:r>
          </w:p>
          <w:p w14:paraId="400A6047"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suv bilan sov</w:t>
            </w:r>
            <w:r>
              <w:rPr>
                <w:sz w:val="28"/>
                <w:szCs w:val="28"/>
                <w:lang w:val="uz-Cyrl-UZ"/>
              </w:rPr>
              <w:t>i</w:t>
            </w:r>
            <w:r>
              <w:rPr>
                <w:bCs/>
                <w:color w:val="000000"/>
                <w:sz w:val="28"/>
                <w:szCs w:val="28"/>
                <w:lang w:val="uz-Cyrl-UZ"/>
              </w:rPr>
              <w:t>tiladigan chaqnovchi lampa</w:t>
            </w:r>
          </w:p>
          <w:p w14:paraId="691C6160" w14:textId="49826FED" w:rsidR="0056042D" w:rsidRPr="009722B9"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сув билан сов</w:t>
            </w:r>
            <w:r w:rsidR="0056042D" w:rsidRPr="00576D81">
              <w:rPr>
                <w:bCs/>
                <w:color w:val="000000"/>
                <w:sz w:val="28"/>
                <w:szCs w:val="28"/>
                <w:lang w:val="uz-Cyrl-UZ"/>
              </w:rPr>
              <w:t>и</w:t>
            </w:r>
            <w:r w:rsidR="0056042D">
              <w:rPr>
                <w:bCs/>
                <w:color w:val="000000"/>
                <w:sz w:val="28"/>
                <w:szCs w:val="28"/>
                <w:lang w:val="uz-Cyrl-UZ"/>
              </w:rPr>
              <w:t>тиладиган чақновчи лампа</w:t>
            </w:r>
          </w:p>
          <w:p w14:paraId="00D09B10"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water-cooling flash-lamp</w:t>
            </w:r>
          </w:p>
        </w:tc>
        <w:tc>
          <w:tcPr>
            <w:tcW w:w="3046" w:type="pct"/>
          </w:tcPr>
          <w:p w14:paraId="5DD9599A" w14:textId="77777777" w:rsidR="0056042D" w:rsidRDefault="0056042D" w:rsidP="00576D81">
            <w:pPr>
              <w:jc w:val="both"/>
              <w:rPr>
                <w:sz w:val="28"/>
                <w:szCs w:val="28"/>
                <w:lang w:val="uz-Cyrl-UZ"/>
              </w:rPr>
            </w:pPr>
            <w:r w:rsidRPr="002A323F">
              <w:rPr>
                <w:sz w:val="28"/>
                <w:szCs w:val="28"/>
              </w:rPr>
              <w:t>Разовый ис</w:t>
            </w:r>
            <w:r w:rsidRPr="002A323F">
              <w:rPr>
                <w:sz w:val="28"/>
                <w:szCs w:val="28"/>
              </w:rPr>
              <w:softHyphen/>
              <w:t>точник света, в котором для отвода тепла, выделяемого лампой вспышкой ис</w:t>
            </w:r>
            <w:r w:rsidRPr="002A323F">
              <w:rPr>
                <w:sz w:val="28"/>
                <w:szCs w:val="28"/>
              </w:rPr>
              <w:softHyphen/>
              <w:t>поль</w:t>
            </w:r>
            <w:r w:rsidR="00BE6038" w:rsidRPr="00BE6038">
              <w:rPr>
                <w:sz w:val="28"/>
                <w:szCs w:val="28"/>
              </w:rPr>
              <w:t>-</w:t>
            </w:r>
            <w:r w:rsidRPr="002A323F">
              <w:rPr>
                <w:sz w:val="28"/>
                <w:szCs w:val="28"/>
              </w:rPr>
              <w:t>зуется водяное охлаждение квантронов.</w:t>
            </w:r>
          </w:p>
          <w:p w14:paraId="764F49E7" w14:textId="77777777" w:rsidR="0056042D" w:rsidRDefault="0056042D" w:rsidP="00576D81">
            <w:pPr>
              <w:jc w:val="both"/>
              <w:rPr>
                <w:sz w:val="28"/>
                <w:szCs w:val="28"/>
                <w:lang w:val="uz-Cyrl-UZ"/>
              </w:rPr>
            </w:pPr>
          </w:p>
          <w:p w14:paraId="5AD309DE" w14:textId="77777777" w:rsidR="0056042D" w:rsidRDefault="0056042D" w:rsidP="00576D81">
            <w:pPr>
              <w:jc w:val="both"/>
              <w:rPr>
                <w:sz w:val="28"/>
                <w:szCs w:val="28"/>
                <w:lang w:val="uz-Cyrl-UZ"/>
              </w:rPr>
            </w:pPr>
            <w:r>
              <w:rPr>
                <w:sz w:val="28"/>
                <w:szCs w:val="28"/>
                <w:lang w:val="uz-Cyrl-UZ"/>
              </w:rPr>
              <w:t>Chaqnovchi lampa chiqaradigan issiqlikni olib ketish uchun, kvantronlarni suv bilan sovitilishidan foydalaniladigan, bir martali yorug‘lik manbai.</w:t>
            </w:r>
          </w:p>
          <w:p w14:paraId="6D2E79AA" w14:textId="77777777" w:rsidR="0056042D" w:rsidRDefault="0056042D" w:rsidP="00576D81">
            <w:pPr>
              <w:jc w:val="both"/>
              <w:rPr>
                <w:sz w:val="28"/>
                <w:szCs w:val="28"/>
                <w:lang w:val="uz-Cyrl-UZ"/>
              </w:rPr>
            </w:pPr>
          </w:p>
          <w:p w14:paraId="2AFE5DCE" w14:textId="77777777" w:rsidR="0056042D" w:rsidRPr="00A109A0" w:rsidRDefault="0056042D" w:rsidP="00576D81">
            <w:pPr>
              <w:jc w:val="both"/>
              <w:rPr>
                <w:sz w:val="28"/>
                <w:szCs w:val="28"/>
                <w:lang w:val="uz-Cyrl-UZ"/>
              </w:rPr>
            </w:pPr>
            <w:r>
              <w:rPr>
                <w:sz w:val="28"/>
                <w:szCs w:val="28"/>
                <w:lang w:val="uz-Cyrl-UZ"/>
              </w:rPr>
              <w:t>Чақновчи лампа чиқарадиган иссиқликни олиб кетиш учун, квантронларни сув билан сов</w:t>
            </w:r>
            <w:r w:rsidRPr="00B81309">
              <w:rPr>
                <w:sz w:val="28"/>
                <w:szCs w:val="28"/>
                <w:lang w:val="uz-Cyrl-UZ"/>
              </w:rPr>
              <w:t>и-</w:t>
            </w:r>
            <w:r>
              <w:rPr>
                <w:sz w:val="28"/>
                <w:szCs w:val="28"/>
                <w:lang w:val="uz-Cyrl-UZ"/>
              </w:rPr>
              <w:t>тилишидан фойдаланиладиган, бир мартали ёруғлик манбаи.</w:t>
            </w:r>
          </w:p>
          <w:p w14:paraId="7B6162CD" w14:textId="77777777" w:rsidR="00BE6038" w:rsidRPr="00A109A0" w:rsidRDefault="00BE6038" w:rsidP="00576D81">
            <w:pPr>
              <w:jc w:val="both"/>
              <w:rPr>
                <w:sz w:val="28"/>
                <w:szCs w:val="28"/>
                <w:lang w:val="uz-Cyrl-UZ"/>
              </w:rPr>
            </w:pPr>
          </w:p>
        </w:tc>
      </w:tr>
      <w:tr w:rsidR="0056042D" w:rsidRPr="003D75D3" w14:paraId="1D044E70" w14:textId="77777777">
        <w:trPr>
          <w:tblCellSpacing w:w="0" w:type="dxa"/>
          <w:jc w:val="center"/>
        </w:trPr>
        <w:tc>
          <w:tcPr>
            <w:tcW w:w="1954" w:type="pct"/>
          </w:tcPr>
          <w:p w14:paraId="59E0ABE7" w14:textId="77777777" w:rsidR="0056042D" w:rsidRPr="009779CD" w:rsidRDefault="0056042D" w:rsidP="00576D81">
            <w:pPr>
              <w:rPr>
                <w:b/>
                <w:bCs/>
                <w:sz w:val="28"/>
                <w:szCs w:val="28"/>
                <w:lang w:val="uz-Cyrl-UZ"/>
              </w:rPr>
            </w:pPr>
            <w:r w:rsidRPr="009779CD">
              <w:rPr>
                <w:b/>
                <w:bCs/>
                <w:sz w:val="28"/>
                <w:szCs w:val="28"/>
                <w:lang w:val="uz-Cyrl-UZ"/>
              </w:rPr>
              <w:t>Линейная дихроичная оптическая плотность</w:t>
            </w:r>
          </w:p>
          <w:p w14:paraId="1B2F982F" w14:textId="77777777" w:rsidR="0056042D" w:rsidRPr="00A36A1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E76BCE">
              <w:rPr>
                <w:rFonts w:ascii="Times New Roman" w:hAnsi="Times New Roman"/>
                <w:sz w:val="28"/>
                <w:szCs w:val="28"/>
                <w:lang w:val="uz-Cyrl-UZ"/>
              </w:rPr>
              <w:t xml:space="preserve"> </w:t>
            </w:r>
            <w:r>
              <w:rPr>
                <w:rFonts w:ascii="Times New Roman" w:hAnsi="Times New Roman"/>
                <w:sz w:val="28"/>
                <w:szCs w:val="28"/>
                <w:lang w:val="uz-Cyrl-UZ"/>
              </w:rPr>
              <w:t>dixroik</w:t>
            </w:r>
            <w:r w:rsidRPr="00E76BCE">
              <w:rPr>
                <w:rFonts w:ascii="Times New Roman" w:hAnsi="Times New Roman"/>
                <w:sz w:val="28"/>
                <w:szCs w:val="28"/>
                <w:lang w:val="uz-Cyrl-UZ"/>
              </w:rPr>
              <w:t xml:space="preserve"> </w:t>
            </w:r>
            <w:r>
              <w:rPr>
                <w:rFonts w:ascii="Times New Roman" w:hAnsi="Times New Roman"/>
                <w:sz w:val="28"/>
                <w:szCs w:val="28"/>
                <w:lang w:val="uz-Cyrl-UZ"/>
              </w:rPr>
              <w:t>optik</w:t>
            </w:r>
            <w:r w:rsidRPr="00E76BCE">
              <w:rPr>
                <w:rFonts w:ascii="Times New Roman" w:hAnsi="Times New Roman"/>
                <w:sz w:val="28"/>
                <w:szCs w:val="28"/>
                <w:lang w:val="uz-Cyrl-UZ"/>
              </w:rPr>
              <w:t xml:space="preserve"> </w:t>
            </w:r>
            <w:r>
              <w:rPr>
                <w:rFonts w:ascii="Times New Roman" w:hAnsi="Times New Roman"/>
                <w:sz w:val="28"/>
                <w:szCs w:val="28"/>
                <w:lang w:val="uz-Cyrl-UZ"/>
              </w:rPr>
              <w:t>zichlik</w:t>
            </w:r>
          </w:p>
          <w:p w14:paraId="0BEDFFB2" w14:textId="7C406C20" w:rsidR="0056042D" w:rsidRPr="00E76BC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6BCE">
              <w:rPr>
                <w:rFonts w:ascii="Times New Roman" w:hAnsi="Times New Roman"/>
                <w:sz w:val="28"/>
                <w:szCs w:val="28"/>
                <w:lang w:val="uz-Cyrl-UZ"/>
              </w:rPr>
              <w:t>чизиқли дихроик оптик зичлик</w:t>
            </w:r>
          </w:p>
          <w:p w14:paraId="4477011E" w14:textId="77777777" w:rsidR="0056042D" w:rsidRPr="00E76BCE" w:rsidRDefault="0056042D" w:rsidP="00576D81">
            <w:pPr>
              <w:rPr>
                <w:b/>
                <w:bCs/>
                <w:sz w:val="28"/>
                <w:szCs w:val="28"/>
                <w:lang w:val="uz-Cyrl-UZ"/>
              </w:rPr>
            </w:pPr>
            <w:r w:rsidRPr="00A36A1D">
              <w:rPr>
                <w:b/>
                <w:sz w:val="28"/>
                <w:szCs w:val="28"/>
                <w:lang w:val="uz-Cyrl-UZ"/>
              </w:rPr>
              <w:t xml:space="preserve">en </w:t>
            </w:r>
            <w:r>
              <w:rPr>
                <w:b/>
                <w:sz w:val="28"/>
                <w:szCs w:val="28"/>
                <w:lang w:val="uz-Cyrl-UZ"/>
              </w:rPr>
              <w:t xml:space="preserve">- </w:t>
            </w:r>
            <w:r w:rsidR="00824C27" w:rsidRPr="008C0926">
              <w:rPr>
                <w:sz w:val="28"/>
                <w:szCs w:val="28"/>
                <w:lang w:val="en-US"/>
              </w:rPr>
              <w:t>linear diachronic optical dense</w:t>
            </w:r>
          </w:p>
        </w:tc>
        <w:tc>
          <w:tcPr>
            <w:tcW w:w="3046" w:type="pct"/>
          </w:tcPr>
          <w:p w14:paraId="2472B13E"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Разность значений оптической плотности образца, соответствующих ортогональным линейно-поляризованным оптическим излучениям определенной длины волны.</w:t>
            </w:r>
          </w:p>
          <w:p w14:paraId="5F066D17" w14:textId="77777777" w:rsidR="0056042D" w:rsidRDefault="0056042D" w:rsidP="00576D81">
            <w:pPr>
              <w:pStyle w:val="NoSpacing1"/>
              <w:jc w:val="both"/>
              <w:rPr>
                <w:rFonts w:ascii="Times New Roman" w:hAnsi="Times New Roman"/>
                <w:sz w:val="28"/>
                <w:szCs w:val="28"/>
                <w:lang w:val="uz-Cyrl-UZ"/>
              </w:rPr>
            </w:pPr>
          </w:p>
          <w:p w14:paraId="1493F5D5"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ortogonal chiziqli qutblangan optik nurlanishlarga mos keladigan, namuna optik zichligi qiymatlarining farqi.</w:t>
            </w:r>
          </w:p>
          <w:p w14:paraId="0B4AA421" w14:textId="77777777" w:rsidR="0056042D" w:rsidRDefault="0056042D" w:rsidP="00576D81">
            <w:pPr>
              <w:pStyle w:val="NoSpacing1"/>
              <w:jc w:val="both"/>
              <w:rPr>
                <w:rFonts w:ascii="Times New Roman" w:hAnsi="Times New Roman"/>
                <w:sz w:val="28"/>
                <w:szCs w:val="28"/>
                <w:lang w:val="uz-Cyrl-UZ"/>
              </w:rPr>
            </w:pPr>
          </w:p>
          <w:p w14:paraId="49873EDC" w14:textId="77777777" w:rsidR="0056042D" w:rsidRPr="00A109A0"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ортогонал чизиқли қутбланган оптик нурланишларга мос келадиган, намуна оптик зичлиги қийматларининг фарқи.</w:t>
            </w:r>
          </w:p>
          <w:p w14:paraId="64835297" w14:textId="77777777" w:rsidR="00BE6038" w:rsidRPr="00A109A0" w:rsidRDefault="00BE6038" w:rsidP="00576D81">
            <w:pPr>
              <w:pStyle w:val="NoSpacing1"/>
              <w:jc w:val="both"/>
              <w:rPr>
                <w:rFonts w:ascii="Times New Roman" w:hAnsi="Times New Roman"/>
                <w:sz w:val="28"/>
                <w:szCs w:val="28"/>
                <w:lang w:val="uz-Cyrl-UZ"/>
              </w:rPr>
            </w:pPr>
          </w:p>
        </w:tc>
      </w:tr>
      <w:tr w:rsidR="0056042D" w:rsidRPr="003D75D3" w14:paraId="368520F4" w14:textId="77777777">
        <w:trPr>
          <w:tblCellSpacing w:w="0" w:type="dxa"/>
          <w:jc w:val="center"/>
        </w:trPr>
        <w:tc>
          <w:tcPr>
            <w:tcW w:w="1954" w:type="pct"/>
          </w:tcPr>
          <w:p w14:paraId="4941E186" w14:textId="77777777" w:rsidR="0056042D" w:rsidRPr="005A4993" w:rsidRDefault="0056042D" w:rsidP="00576D81">
            <w:pPr>
              <w:rPr>
                <w:b/>
                <w:sz w:val="28"/>
                <w:szCs w:val="28"/>
              </w:rPr>
            </w:pPr>
            <w:r w:rsidRPr="00471031">
              <w:rPr>
                <w:b/>
                <w:sz w:val="28"/>
                <w:szCs w:val="28"/>
              </w:rPr>
              <w:lastRenderedPageBreak/>
              <w:t>Линейная зона координатной характеристики координатного фотодиода</w:t>
            </w:r>
          </w:p>
          <w:p w14:paraId="7F75AC6A" w14:textId="12295E89" w:rsidR="0056042D" w:rsidRDefault="0056042D" w:rsidP="00576D81">
            <w:pPr>
              <w:pStyle w:val="NoSpacing1"/>
              <w:rPr>
                <w:rFonts w:ascii="Times New Roman" w:hAnsi="Times New Roman"/>
                <w:b/>
                <w:sz w:val="28"/>
                <w:szCs w:val="28"/>
                <w:lang w:val="uz-Cyrl-UZ"/>
              </w:rPr>
            </w:pPr>
            <w:r>
              <w:rPr>
                <w:rFonts w:ascii="Times New Roman" w:hAnsi="Times New Roman"/>
                <w:b/>
                <w:sz w:val="28"/>
                <w:szCs w:val="28"/>
                <w:lang w:val="en-US"/>
              </w:rPr>
              <w:t>uz</w:t>
            </w:r>
            <w:r w:rsidRPr="00840BBA">
              <w:rPr>
                <w:rFonts w:ascii="Times New Roman" w:hAnsi="Times New Roman"/>
                <w:b/>
                <w:sz w:val="28"/>
                <w:szCs w:val="28"/>
                <w:lang w:val="en-US"/>
              </w:rPr>
              <w:t xml:space="preserve">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koordinatali</w:t>
            </w:r>
            <w:r w:rsidRPr="00E76BCE">
              <w:rPr>
                <w:rFonts w:ascii="Times New Roman" w:hAnsi="Times New Roman"/>
                <w:sz w:val="28"/>
                <w:szCs w:val="28"/>
                <w:lang w:val="uz-Cyrl-UZ"/>
              </w:rPr>
              <w:t xml:space="preserve"> </w:t>
            </w:r>
            <w:r>
              <w:rPr>
                <w:rFonts w:ascii="Times New Roman" w:hAnsi="Times New Roman"/>
                <w:sz w:val="28"/>
                <w:szCs w:val="28"/>
                <w:lang w:val="uz-Cyrl-UZ"/>
              </w:rPr>
              <w:t>fotodiod</w:t>
            </w:r>
            <w:r w:rsidRPr="00E76BCE">
              <w:rPr>
                <w:rFonts w:ascii="Times New Roman" w:hAnsi="Times New Roman"/>
                <w:sz w:val="28"/>
                <w:szCs w:val="28"/>
                <w:lang w:val="uz-Cyrl-UZ"/>
              </w:rPr>
              <w:t xml:space="preserve"> </w:t>
            </w:r>
            <w:r>
              <w:rPr>
                <w:rFonts w:ascii="Times New Roman" w:hAnsi="Times New Roman"/>
                <w:sz w:val="28"/>
                <w:szCs w:val="28"/>
                <w:lang w:val="uz-Cyrl-UZ"/>
              </w:rPr>
              <w:t>koordinata</w:t>
            </w:r>
            <w:r w:rsidRPr="00E76BCE">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E76BCE">
              <w:rPr>
                <w:rFonts w:ascii="Times New Roman" w:hAnsi="Times New Roman"/>
                <w:sz w:val="28"/>
                <w:szCs w:val="28"/>
                <w:lang w:val="uz-Cyrl-UZ"/>
              </w:rPr>
              <w:t xml:space="preserve"> </w:t>
            </w:r>
            <w:r>
              <w:rPr>
                <w:rFonts w:ascii="Times New Roman" w:hAnsi="Times New Roman"/>
                <w:sz w:val="28"/>
                <w:szCs w:val="28"/>
                <w:lang w:val="uz-Cyrl-UZ"/>
              </w:rPr>
              <w:t>chiziqli</w:t>
            </w:r>
            <w:r w:rsidRPr="00E76BCE">
              <w:rPr>
                <w:rFonts w:ascii="Times New Roman" w:hAnsi="Times New Roman"/>
                <w:sz w:val="28"/>
                <w:szCs w:val="28"/>
                <w:lang w:val="uz-Cyrl-UZ"/>
              </w:rPr>
              <w:t xml:space="preserve"> </w:t>
            </w:r>
            <w:r>
              <w:rPr>
                <w:rFonts w:ascii="Times New Roman" w:hAnsi="Times New Roman"/>
                <w:sz w:val="28"/>
                <w:szCs w:val="28"/>
                <w:lang w:val="uz-Cyrl-UZ"/>
              </w:rPr>
              <w:t>zonasi</w:t>
            </w:r>
          </w:p>
          <w:p w14:paraId="60645D6F" w14:textId="438F3417" w:rsidR="0056042D" w:rsidRPr="00E76BCE" w:rsidRDefault="00A85587"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E76BCE">
              <w:rPr>
                <w:rFonts w:ascii="Times New Roman" w:hAnsi="Times New Roman"/>
                <w:sz w:val="28"/>
                <w:szCs w:val="28"/>
                <w:lang w:val="uz-Cyrl-UZ"/>
              </w:rPr>
              <w:t>координатали фотодиод координата характеристика</w:t>
            </w:r>
            <w:r w:rsidR="0056042D">
              <w:rPr>
                <w:rFonts w:ascii="Times New Roman" w:hAnsi="Times New Roman"/>
                <w:sz w:val="28"/>
                <w:szCs w:val="28"/>
                <w:lang w:val="uz-Cyrl-UZ"/>
              </w:rPr>
              <w:t>-</w:t>
            </w:r>
            <w:r w:rsidR="0056042D" w:rsidRPr="00E76BCE">
              <w:rPr>
                <w:rFonts w:ascii="Times New Roman" w:hAnsi="Times New Roman"/>
                <w:sz w:val="28"/>
                <w:szCs w:val="28"/>
                <w:lang w:val="uz-Cyrl-UZ"/>
              </w:rPr>
              <w:t>сининг чизиқли зонаси</w:t>
            </w:r>
          </w:p>
          <w:p w14:paraId="05616024" w14:textId="77777777" w:rsidR="0056042D" w:rsidRPr="00E76BCE" w:rsidRDefault="0056042D" w:rsidP="00576D81">
            <w:pPr>
              <w:rPr>
                <w:b/>
                <w:sz w:val="28"/>
                <w:szCs w:val="28"/>
                <w:lang w:val="uz-Cyrl-UZ"/>
              </w:rPr>
            </w:pPr>
            <w:r>
              <w:rPr>
                <w:b/>
                <w:sz w:val="28"/>
                <w:szCs w:val="28"/>
                <w:lang w:val="en-US"/>
              </w:rPr>
              <w:t>en</w:t>
            </w:r>
            <w:r w:rsidRPr="00824C27">
              <w:rPr>
                <w:b/>
                <w:sz w:val="28"/>
                <w:szCs w:val="28"/>
                <w:lang w:val="en-US"/>
              </w:rPr>
              <w:t xml:space="preserve"> -</w:t>
            </w:r>
            <w:r>
              <w:rPr>
                <w:b/>
                <w:sz w:val="28"/>
                <w:szCs w:val="28"/>
                <w:lang w:val="uz-Cyrl-UZ"/>
              </w:rPr>
              <w:t xml:space="preserve"> </w:t>
            </w:r>
            <w:r w:rsidR="00824C27" w:rsidRPr="008C0926">
              <w:rPr>
                <w:sz w:val="28"/>
                <w:szCs w:val="28"/>
                <w:lang w:val="en-US"/>
              </w:rPr>
              <w:t xml:space="preserve">coordinating photodiode </w:t>
            </w:r>
            <w:r w:rsidR="00BE6038">
              <w:rPr>
                <w:sz w:val="28"/>
                <w:szCs w:val="28"/>
                <w:lang w:val="en-US"/>
              </w:rPr>
              <w:br/>
            </w:r>
            <w:r w:rsidR="00824C27" w:rsidRPr="008C0926">
              <w:rPr>
                <w:sz w:val="28"/>
                <w:szCs w:val="28"/>
                <w:lang w:val="en-US"/>
              </w:rPr>
              <w:t xml:space="preserve">linear zone of coordinate </w:t>
            </w:r>
            <w:r w:rsidR="00BE6038">
              <w:rPr>
                <w:sz w:val="28"/>
                <w:szCs w:val="28"/>
                <w:lang w:val="en-US"/>
              </w:rPr>
              <w:br/>
            </w:r>
            <w:r w:rsidR="00824C27" w:rsidRPr="008C0926">
              <w:rPr>
                <w:sz w:val="28"/>
                <w:szCs w:val="28"/>
                <w:lang w:val="en-US"/>
              </w:rPr>
              <w:t>characteristics</w:t>
            </w:r>
          </w:p>
        </w:tc>
        <w:tc>
          <w:tcPr>
            <w:tcW w:w="3046" w:type="pct"/>
          </w:tcPr>
          <w:p w14:paraId="03B1FF60"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Участок координатной характеристики координатного фотодиода, на котором нелинейность не превышает заданного значения.</w:t>
            </w:r>
          </w:p>
          <w:p w14:paraId="5E9EC57D" w14:textId="77777777" w:rsidR="0056042D" w:rsidRDefault="0056042D" w:rsidP="00576D81">
            <w:pPr>
              <w:pStyle w:val="NoSpacing1"/>
              <w:jc w:val="both"/>
              <w:rPr>
                <w:rFonts w:ascii="Times New Roman" w:hAnsi="Times New Roman"/>
                <w:sz w:val="28"/>
                <w:szCs w:val="28"/>
                <w:lang w:val="uz-Cyrl-UZ"/>
              </w:rPr>
            </w:pPr>
          </w:p>
          <w:p w14:paraId="0C0B2E6B" w14:textId="56973F5B"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Koordinatali fotodiod koordinata xarakteristikasi</w:t>
            </w:r>
            <w:r w:rsidRPr="00B81309">
              <w:rPr>
                <w:rFonts w:ascii="Times New Roman" w:hAnsi="Times New Roman"/>
                <w:sz w:val="28"/>
                <w:szCs w:val="28"/>
                <w:lang w:val="en-US"/>
              </w:rPr>
              <w:t>-</w:t>
            </w:r>
            <w:r>
              <w:rPr>
                <w:rFonts w:ascii="Times New Roman" w:hAnsi="Times New Roman"/>
                <w:sz w:val="28"/>
                <w:szCs w:val="28"/>
                <w:lang w:val="uz-Cyrl-UZ"/>
              </w:rPr>
              <w:t>ning, nochiziqlilik</w:t>
            </w:r>
            <w:r w:rsidR="00A85587">
              <w:rPr>
                <w:rFonts w:ascii="Times New Roman" w:hAnsi="Times New Roman"/>
                <w:sz w:val="28"/>
                <w:szCs w:val="28"/>
                <w:lang w:val="uz-Cyrl-UZ"/>
              </w:rPr>
              <w:t xml:space="preserve"> </w:t>
            </w:r>
            <w:r>
              <w:rPr>
                <w:rFonts w:ascii="Times New Roman" w:hAnsi="Times New Roman"/>
                <w:sz w:val="28"/>
                <w:szCs w:val="28"/>
                <w:lang w:val="uz-Cyrl-UZ"/>
              </w:rPr>
              <w:t>berilgan qiymatdan oshmaydigan qismi.</w:t>
            </w:r>
          </w:p>
          <w:p w14:paraId="240088D4" w14:textId="77777777" w:rsidR="0056042D" w:rsidRDefault="0056042D" w:rsidP="00576D81">
            <w:pPr>
              <w:pStyle w:val="NoSpacing1"/>
              <w:jc w:val="both"/>
              <w:rPr>
                <w:rFonts w:ascii="Times New Roman" w:hAnsi="Times New Roman"/>
                <w:sz w:val="28"/>
                <w:szCs w:val="28"/>
                <w:lang w:val="uz-Cyrl-UZ"/>
              </w:rPr>
            </w:pPr>
          </w:p>
          <w:p w14:paraId="438DEB35" w14:textId="0ADB5C53" w:rsidR="0056042D" w:rsidRPr="00E76BCE"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 координата характерис</w:t>
            </w:r>
            <w:r w:rsidRPr="00B81309">
              <w:rPr>
                <w:rFonts w:ascii="Times New Roman" w:hAnsi="Times New Roman"/>
                <w:sz w:val="28"/>
                <w:szCs w:val="28"/>
                <w:lang w:val="uz-Cyrl-UZ"/>
              </w:rPr>
              <w:t>-</w:t>
            </w:r>
            <w:r>
              <w:rPr>
                <w:rFonts w:ascii="Times New Roman" w:hAnsi="Times New Roman"/>
                <w:sz w:val="28"/>
                <w:szCs w:val="28"/>
                <w:lang w:val="uz-Cyrl-UZ"/>
              </w:rPr>
              <w:t>тикасининг, ночизиқлилик</w:t>
            </w:r>
            <w:r w:rsidR="00A85587">
              <w:rPr>
                <w:rFonts w:ascii="Times New Roman" w:hAnsi="Times New Roman"/>
                <w:sz w:val="28"/>
                <w:szCs w:val="28"/>
                <w:lang w:val="uz-Cyrl-UZ"/>
              </w:rPr>
              <w:t xml:space="preserve"> </w:t>
            </w:r>
            <w:r>
              <w:rPr>
                <w:rFonts w:ascii="Times New Roman" w:hAnsi="Times New Roman"/>
                <w:sz w:val="28"/>
                <w:szCs w:val="28"/>
                <w:lang w:val="uz-Cyrl-UZ"/>
              </w:rPr>
              <w:t>берилган қийматдан ошмайдиган қисми.</w:t>
            </w:r>
          </w:p>
        </w:tc>
      </w:tr>
      <w:tr w:rsidR="0056042D" w:rsidRPr="003D75D3" w14:paraId="17FDEBEF" w14:textId="77777777">
        <w:trPr>
          <w:tblCellSpacing w:w="0" w:type="dxa"/>
          <w:jc w:val="center"/>
        </w:trPr>
        <w:tc>
          <w:tcPr>
            <w:tcW w:w="1954" w:type="pct"/>
          </w:tcPr>
          <w:p w14:paraId="2C4DFC2B" w14:textId="77777777" w:rsidR="0056042D" w:rsidRPr="00471031" w:rsidRDefault="0056042D" w:rsidP="00576D81">
            <w:pPr>
              <w:pStyle w:val="NoSpacing1"/>
              <w:rPr>
                <w:rFonts w:ascii="Times New Roman" w:hAnsi="Times New Roman"/>
                <w:b/>
                <w:sz w:val="28"/>
                <w:szCs w:val="28"/>
              </w:rPr>
            </w:pPr>
            <w:r w:rsidRPr="00471031">
              <w:rPr>
                <w:rFonts w:ascii="Times New Roman" w:hAnsi="Times New Roman"/>
                <w:b/>
                <w:sz w:val="28"/>
                <w:szCs w:val="28"/>
              </w:rPr>
              <w:t xml:space="preserve">Линейная спектральная </w:t>
            </w:r>
            <w:r w:rsidRPr="005F6046">
              <w:rPr>
                <w:rFonts w:ascii="Times New Roman" w:hAnsi="Times New Roman"/>
                <w:b/>
                <w:sz w:val="28"/>
                <w:szCs w:val="28"/>
              </w:rPr>
              <w:br/>
            </w:r>
            <w:r w:rsidRPr="00471031">
              <w:rPr>
                <w:rFonts w:ascii="Times New Roman" w:hAnsi="Times New Roman"/>
                <w:b/>
                <w:sz w:val="28"/>
                <w:szCs w:val="28"/>
              </w:rPr>
              <w:t xml:space="preserve">дисперсия оптического </w:t>
            </w:r>
            <w:r w:rsidRPr="005F6046">
              <w:rPr>
                <w:rFonts w:ascii="Times New Roman" w:hAnsi="Times New Roman"/>
                <w:b/>
                <w:sz w:val="28"/>
                <w:szCs w:val="28"/>
              </w:rPr>
              <w:br/>
            </w:r>
            <w:r w:rsidRPr="00471031">
              <w:rPr>
                <w:rFonts w:ascii="Times New Roman" w:hAnsi="Times New Roman"/>
                <w:b/>
                <w:sz w:val="28"/>
                <w:szCs w:val="28"/>
              </w:rPr>
              <w:t>спектрального прибора</w:t>
            </w:r>
          </w:p>
          <w:p w14:paraId="46CFDB0E" w14:textId="4A555408" w:rsidR="0056042D" w:rsidRDefault="0056042D" w:rsidP="00576D81">
            <w:pPr>
              <w:pStyle w:val="NoSpacing1"/>
              <w:rPr>
                <w:rFonts w:ascii="Times New Roman" w:hAnsi="Times New Roman"/>
                <w:b/>
                <w:sz w:val="28"/>
                <w:szCs w:val="28"/>
                <w:lang w:val="uz-Cyrl-UZ"/>
              </w:rPr>
            </w:pPr>
            <w:r>
              <w:rPr>
                <w:rFonts w:ascii="Times New Roman" w:hAnsi="Times New Roman"/>
                <w:b/>
                <w:sz w:val="28"/>
                <w:szCs w:val="28"/>
                <w:lang w:val="en-US"/>
              </w:rPr>
              <w:t>uz</w:t>
            </w:r>
            <w:r w:rsidRPr="00840BBA">
              <w:rPr>
                <w:rFonts w:ascii="Times New Roman" w:hAnsi="Times New Roman"/>
                <w:b/>
                <w:sz w:val="28"/>
                <w:szCs w:val="28"/>
                <w:lang w:val="en-US"/>
              </w:rPr>
              <w:t xml:space="preserve">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optik</w:t>
            </w:r>
            <w:r w:rsidRPr="00694929">
              <w:rPr>
                <w:rFonts w:ascii="Times New Roman" w:hAnsi="Times New Roman"/>
                <w:sz w:val="28"/>
                <w:szCs w:val="28"/>
                <w:lang w:val="uz-Cyrl-UZ"/>
              </w:rPr>
              <w:t xml:space="preserve"> </w:t>
            </w:r>
            <w:r>
              <w:rPr>
                <w:rFonts w:ascii="Times New Roman" w:hAnsi="Times New Roman"/>
                <w:sz w:val="28"/>
                <w:szCs w:val="28"/>
                <w:lang w:val="uz-Cyrl-UZ"/>
              </w:rPr>
              <w:t>spektral</w:t>
            </w:r>
            <w:r w:rsidRPr="00694929">
              <w:rPr>
                <w:rFonts w:ascii="Times New Roman" w:hAnsi="Times New Roman"/>
                <w:sz w:val="28"/>
                <w:szCs w:val="28"/>
                <w:lang w:val="uz-Cyrl-UZ"/>
              </w:rPr>
              <w:t xml:space="preserve"> </w:t>
            </w:r>
            <w:r>
              <w:rPr>
                <w:rFonts w:ascii="Times New Roman" w:hAnsi="Times New Roman"/>
                <w:sz w:val="28"/>
                <w:szCs w:val="28"/>
                <w:lang w:val="uz-Cyrl-UZ"/>
              </w:rPr>
              <w:t>asbobning</w:t>
            </w:r>
            <w:r w:rsidRPr="00694929">
              <w:rPr>
                <w:rFonts w:ascii="Times New Roman" w:hAnsi="Times New Roman"/>
                <w:sz w:val="28"/>
                <w:szCs w:val="28"/>
                <w:lang w:val="uz-Cyrl-UZ"/>
              </w:rPr>
              <w:t xml:space="preserve"> </w:t>
            </w:r>
            <w:r>
              <w:rPr>
                <w:rFonts w:ascii="Times New Roman" w:hAnsi="Times New Roman"/>
                <w:sz w:val="28"/>
                <w:szCs w:val="28"/>
                <w:lang w:val="uz-Cyrl-UZ"/>
              </w:rPr>
              <w:t>chiziqli</w:t>
            </w:r>
            <w:r w:rsidRPr="00694929">
              <w:rPr>
                <w:rFonts w:ascii="Times New Roman" w:hAnsi="Times New Roman"/>
                <w:sz w:val="28"/>
                <w:szCs w:val="28"/>
                <w:lang w:val="uz-Cyrl-UZ"/>
              </w:rPr>
              <w:t xml:space="preserve"> </w:t>
            </w:r>
            <w:r>
              <w:rPr>
                <w:rFonts w:ascii="Times New Roman" w:hAnsi="Times New Roman"/>
                <w:sz w:val="28"/>
                <w:szCs w:val="28"/>
                <w:lang w:val="uz-Cyrl-UZ"/>
              </w:rPr>
              <w:t>spektral</w:t>
            </w:r>
            <w:r w:rsidRPr="00694929">
              <w:rPr>
                <w:rFonts w:ascii="Times New Roman" w:hAnsi="Times New Roman"/>
                <w:sz w:val="28"/>
                <w:szCs w:val="28"/>
                <w:lang w:val="uz-Cyrl-UZ"/>
              </w:rPr>
              <w:t xml:space="preserve"> </w:t>
            </w:r>
            <w:r>
              <w:rPr>
                <w:rFonts w:ascii="Times New Roman" w:hAnsi="Times New Roman"/>
                <w:sz w:val="28"/>
                <w:szCs w:val="28"/>
                <w:lang w:val="uz-Cyrl-UZ"/>
              </w:rPr>
              <w:t>dispersiyasi</w:t>
            </w:r>
          </w:p>
          <w:p w14:paraId="2F139555" w14:textId="06A71223" w:rsidR="0056042D" w:rsidRPr="007577DD" w:rsidRDefault="00A80D01"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694929">
              <w:rPr>
                <w:rFonts w:ascii="Times New Roman" w:hAnsi="Times New Roman"/>
                <w:sz w:val="28"/>
                <w:szCs w:val="28"/>
                <w:lang w:val="uz-Cyrl-UZ"/>
              </w:rPr>
              <w:t>оптик спектрал асбо</w:t>
            </w:r>
            <w:r w:rsidR="0056042D">
              <w:rPr>
                <w:rFonts w:ascii="Times New Roman" w:hAnsi="Times New Roman"/>
                <w:sz w:val="28"/>
                <w:szCs w:val="28"/>
                <w:lang w:val="uz-Cyrl-UZ"/>
              </w:rPr>
              <w:t>б</w:t>
            </w:r>
            <w:r w:rsidR="0056042D" w:rsidRPr="00694929">
              <w:rPr>
                <w:rFonts w:ascii="Times New Roman" w:hAnsi="Times New Roman"/>
                <w:sz w:val="28"/>
                <w:szCs w:val="28"/>
                <w:lang w:val="uz-Cyrl-UZ"/>
              </w:rPr>
              <w:t>нинг чизиқли спектрал дисперсияси</w:t>
            </w:r>
          </w:p>
          <w:p w14:paraId="1D54B147" w14:textId="77777777" w:rsidR="0056042D" w:rsidRPr="00A36A1D" w:rsidRDefault="0056042D" w:rsidP="00576D81">
            <w:pPr>
              <w:pStyle w:val="NoSpacing1"/>
              <w:rPr>
                <w:rFonts w:ascii="Times New Roman" w:hAnsi="Times New Roman"/>
                <w:sz w:val="28"/>
                <w:szCs w:val="28"/>
                <w:lang w:val="uz-Cyrl-UZ"/>
              </w:rPr>
            </w:pPr>
            <w:r>
              <w:rPr>
                <w:rFonts w:ascii="Times New Roman" w:hAnsi="Times New Roman"/>
                <w:b/>
                <w:sz w:val="28"/>
                <w:szCs w:val="28"/>
                <w:lang w:val="en-US"/>
              </w:rPr>
              <w:t>en</w:t>
            </w:r>
            <w:r w:rsidRPr="00824C27">
              <w:rPr>
                <w:rFonts w:ascii="Times New Roman" w:hAnsi="Times New Roman"/>
                <w:b/>
                <w:sz w:val="28"/>
                <w:szCs w:val="28"/>
                <w:lang w:val="en-US"/>
              </w:rPr>
              <w:t xml:space="preserve"> </w:t>
            </w:r>
            <w:r>
              <w:rPr>
                <w:rFonts w:ascii="Times New Roman" w:hAnsi="Times New Roman"/>
                <w:b/>
                <w:sz w:val="28"/>
                <w:szCs w:val="28"/>
                <w:lang w:val="uz-Cyrl-UZ"/>
              </w:rPr>
              <w:t xml:space="preserve">- </w:t>
            </w:r>
            <w:r w:rsidR="00824C27" w:rsidRPr="008C0926">
              <w:rPr>
                <w:rFonts w:ascii="Times New Roman" w:hAnsi="Times New Roman"/>
                <w:sz w:val="28"/>
                <w:szCs w:val="28"/>
                <w:lang w:val="en-US"/>
              </w:rPr>
              <w:t>linear spectral dispersion of optical spectral device</w:t>
            </w:r>
          </w:p>
        </w:tc>
        <w:tc>
          <w:tcPr>
            <w:tcW w:w="3046" w:type="pct"/>
          </w:tcPr>
          <w:p w14:paraId="5521AAA3" w14:textId="77777777" w:rsidR="0056042D"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Отношение </w:t>
            </w:r>
            <w:r w:rsidRPr="00471031">
              <w:rPr>
                <w:rFonts w:ascii="Times New Roman" w:hAnsi="Times New Roman"/>
                <w:bCs/>
                <w:sz w:val="28"/>
                <w:szCs w:val="28"/>
              </w:rPr>
              <w:fldChar w:fldCharType="begin"/>
            </w:r>
            <w:r w:rsidRPr="00471031">
              <w:rPr>
                <w:rFonts w:ascii="Times New Roman" w:hAnsi="Times New Roman"/>
                <w:bCs/>
                <w:sz w:val="28"/>
                <w:szCs w:val="28"/>
              </w:rPr>
              <w:instrText xml:space="preserve"> QUOTE </w:instrText>
            </w:r>
            <w:r w:rsidR="007317AE">
              <w:rPr>
                <w:rFonts w:ascii="Times New Roman" w:hAnsi="Times New Roman"/>
                <w:sz w:val="28"/>
                <w:szCs w:val="28"/>
              </w:rPr>
              <w:pict w14:anchorId="66D3BBC3">
                <v:shape id="_x0000_i1047"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471031">
              <w:rPr>
                <w:rFonts w:ascii="Times New Roman" w:hAnsi="Times New Roman"/>
                <w:bCs/>
                <w:sz w:val="28"/>
                <w:szCs w:val="28"/>
              </w:rPr>
              <w:instrText xml:space="preserve"> </w:instrText>
            </w:r>
            <w:r w:rsidRPr="00471031">
              <w:rPr>
                <w:rFonts w:ascii="Times New Roman" w:hAnsi="Times New Roman"/>
                <w:bCs/>
                <w:sz w:val="28"/>
                <w:szCs w:val="28"/>
              </w:rPr>
              <w:fldChar w:fldCharType="separate"/>
            </w:r>
            <w:r w:rsidR="007317AE">
              <w:rPr>
                <w:rFonts w:ascii="Times New Roman" w:hAnsi="Times New Roman"/>
                <w:sz w:val="28"/>
                <w:szCs w:val="28"/>
              </w:rPr>
              <w:pict w14:anchorId="63D72425">
                <v:shape id="_x0000_i1048"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471031">
              <w:rPr>
                <w:rFonts w:ascii="Times New Roman" w:hAnsi="Times New Roman"/>
                <w:bCs/>
                <w:sz w:val="28"/>
                <w:szCs w:val="28"/>
              </w:rPr>
              <w:fldChar w:fldCharType="end"/>
            </w:r>
            <w:r w:rsidRPr="00471031">
              <w:rPr>
                <w:rFonts w:ascii="Times New Roman" w:hAnsi="Times New Roman"/>
                <w:bCs/>
                <w:sz w:val="28"/>
                <w:szCs w:val="28"/>
              </w:rPr>
              <w:t xml:space="preserve"> , где </w:t>
            </w:r>
            <w:r w:rsidRPr="00471031">
              <w:rPr>
                <w:rFonts w:ascii="Times New Roman" w:hAnsi="Times New Roman"/>
                <w:bCs/>
                <w:i/>
                <w:sz w:val="28"/>
                <w:szCs w:val="28"/>
              </w:rPr>
              <w:t>∆</w:t>
            </w:r>
            <w:r w:rsidRPr="00471031">
              <w:rPr>
                <w:rFonts w:ascii="Times New Roman" w:hAnsi="Times New Roman"/>
                <w:bCs/>
                <w:i/>
                <w:sz w:val="28"/>
                <w:szCs w:val="28"/>
              </w:rPr>
              <w:sym w:font="Symbol" w:char="F069"/>
            </w:r>
            <w:r w:rsidRPr="00471031">
              <w:rPr>
                <w:rFonts w:ascii="Times New Roman" w:hAnsi="Times New Roman"/>
                <w:bCs/>
                <w:i/>
                <w:sz w:val="28"/>
                <w:szCs w:val="28"/>
              </w:rPr>
              <w:t xml:space="preserve"> - </w:t>
            </w:r>
            <w:r w:rsidRPr="00471031">
              <w:rPr>
                <w:rFonts w:ascii="Times New Roman" w:hAnsi="Times New Roman"/>
                <w:bCs/>
                <w:sz w:val="28"/>
                <w:szCs w:val="28"/>
              </w:rPr>
              <w:t xml:space="preserve">расстояние в единицах длины в спектре между оптическими излучениями с близкими излучениями с близкими длинами волн </w:t>
            </w:r>
            <w:r w:rsidRPr="00471031">
              <w:rPr>
                <w:rFonts w:ascii="Times New Roman" w:hAnsi="Times New Roman"/>
                <w:bCs/>
                <w:sz w:val="28"/>
                <w:szCs w:val="28"/>
              </w:rPr>
              <w:sym w:font="Symbol" w:char="F06C"/>
            </w:r>
            <w:r w:rsidRPr="00471031">
              <w:rPr>
                <w:rFonts w:ascii="Times New Roman" w:hAnsi="Times New Roman"/>
                <w:bCs/>
                <w:sz w:val="28"/>
                <w:szCs w:val="28"/>
              </w:rPr>
              <w:t xml:space="preserve"> и </w:t>
            </w:r>
            <w:r w:rsidRPr="00471031">
              <w:rPr>
                <w:rFonts w:ascii="Times New Roman" w:hAnsi="Times New Roman"/>
                <w:bCs/>
                <w:sz w:val="28"/>
                <w:szCs w:val="28"/>
              </w:rPr>
              <w:sym w:font="Symbol" w:char="F06C"/>
            </w:r>
            <w:r w:rsidRPr="00471031">
              <w:rPr>
                <w:rFonts w:ascii="Times New Roman" w:hAnsi="Times New Roman"/>
                <w:bCs/>
                <w:sz w:val="28"/>
                <w:szCs w:val="28"/>
              </w:rPr>
              <w:t>+∆</w:t>
            </w:r>
            <w:r w:rsidRPr="00471031">
              <w:rPr>
                <w:rFonts w:ascii="Times New Roman" w:hAnsi="Times New Roman"/>
                <w:bCs/>
                <w:sz w:val="28"/>
                <w:szCs w:val="28"/>
              </w:rPr>
              <w:sym w:font="Symbol" w:char="F06C"/>
            </w:r>
            <w:r w:rsidRPr="00471031">
              <w:rPr>
                <w:rFonts w:ascii="Times New Roman" w:hAnsi="Times New Roman"/>
                <w:bCs/>
                <w:sz w:val="28"/>
                <w:szCs w:val="28"/>
              </w:rPr>
              <w:t>.</w:t>
            </w:r>
          </w:p>
          <w:p w14:paraId="079C11C0" w14:textId="77777777" w:rsidR="0056042D" w:rsidRDefault="0056042D" w:rsidP="00576D81">
            <w:pPr>
              <w:pStyle w:val="NoSpacing1"/>
              <w:jc w:val="both"/>
              <w:rPr>
                <w:rFonts w:ascii="Times New Roman" w:hAnsi="Times New Roman"/>
                <w:bCs/>
                <w:sz w:val="28"/>
                <w:szCs w:val="28"/>
                <w:lang w:val="uz-Cyrl-UZ"/>
              </w:rPr>
            </w:pPr>
          </w:p>
          <w:p w14:paraId="0961A0C2" w14:textId="0F05CA6E" w:rsidR="0056042D"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fldChar w:fldCharType="begin"/>
            </w:r>
            <w:r w:rsidRPr="00694929">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4F928664">
                <v:shape id="_x0000_i1049"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694929">
              <w:rPr>
                <w:rFonts w:ascii="Times New Roman" w:hAnsi="Times New Roman"/>
                <w:bCs/>
                <w:sz w:val="28"/>
                <w:szCs w:val="28"/>
                <w:lang w:val="uz-Cyrl-UZ"/>
              </w:rPr>
              <w:instrText xml:space="preserve"> </w:instrText>
            </w:r>
            <w:r w:rsidRPr="00471031">
              <w:rPr>
                <w:rFonts w:ascii="Times New Roman" w:hAnsi="Times New Roman"/>
                <w:bCs/>
                <w:sz w:val="28"/>
                <w:szCs w:val="28"/>
              </w:rPr>
              <w:fldChar w:fldCharType="separate"/>
            </w:r>
            <w:r w:rsidR="007317AE">
              <w:rPr>
                <w:rFonts w:ascii="Times New Roman" w:hAnsi="Times New Roman"/>
                <w:sz w:val="28"/>
                <w:szCs w:val="28"/>
              </w:rPr>
              <w:pict w14:anchorId="433A9A32">
                <v:shape id="_x0000_i1050"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471031">
              <w:rPr>
                <w:rFonts w:ascii="Times New Roman" w:hAnsi="Times New Roman"/>
                <w:bCs/>
                <w:sz w:val="28"/>
                <w:szCs w:val="28"/>
              </w:rPr>
              <w:fldChar w:fldCharType="end"/>
            </w:r>
            <w:r>
              <w:rPr>
                <w:rFonts w:ascii="Times New Roman" w:hAnsi="Times New Roman"/>
                <w:bCs/>
                <w:sz w:val="28"/>
                <w:szCs w:val="28"/>
                <w:lang w:val="uz-Cyrl-UZ"/>
              </w:rPr>
              <w:t xml:space="preserve"> nisbat, bu </w:t>
            </w:r>
            <w:r w:rsidRPr="00502F2F">
              <w:rPr>
                <w:rFonts w:ascii="Times New Roman" w:hAnsi="Times New Roman"/>
                <w:bCs/>
                <w:sz w:val="28"/>
                <w:szCs w:val="28"/>
                <w:lang w:val="uz-Cyrl-UZ"/>
              </w:rPr>
              <w:t>y</w:t>
            </w:r>
            <w:r>
              <w:rPr>
                <w:rFonts w:ascii="Times New Roman" w:hAnsi="Times New Roman"/>
                <w:bCs/>
                <w:sz w:val="28"/>
                <w:szCs w:val="28"/>
                <w:lang w:val="uz-Cyrl-UZ"/>
              </w:rPr>
              <w:t xml:space="preserve">erda </w:t>
            </w:r>
            <w:r w:rsidRPr="00694929">
              <w:rPr>
                <w:rFonts w:ascii="Times New Roman" w:hAnsi="Times New Roman"/>
                <w:bCs/>
                <w:i/>
                <w:sz w:val="28"/>
                <w:szCs w:val="28"/>
                <w:lang w:val="uz-Cyrl-UZ"/>
              </w:rPr>
              <w:t>∆</w:t>
            </w:r>
            <w:r w:rsidRPr="00471031">
              <w:rPr>
                <w:rFonts w:ascii="Times New Roman" w:hAnsi="Times New Roman"/>
                <w:bCs/>
                <w:i/>
                <w:sz w:val="28"/>
                <w:szCs w:val="28"/>
              </w:rPr>
              <w:sym w:font="Symbol" w:char="F069"/>
            </w:r>
            <w:r>
              <w:rPr>
                <w:rFonts w:ascii="Times New Roman" w:hAnsi="Times New Roman"/>
                <w:bCs/>
                <w:i/>
                <w:sz w:val="28"/>
                <w:szCs w:val="28"/>
                <w:lang w:val="uz-Cyrl-UZ"/>
              </w:rPr>
              <w:t xml:space="preserve"> </w:t>
            </w:r>
            <w:r w:rsidRPr="00694929">
              <w:rPr>
                <w:rFonts w:ascii="Times New Roman" w:hAnsi="Times New Roman"/>
                <w:bCs/>
                <w:i/>
                <w:sz w:val="28"/>
                <w:szCs w:val="28"/>
                <w:lang w:val="uz-Cyrl-UZ"/>
              </w:rPr>
              <w:t>-</w:t>
            </w:r>
            <w:r>
              <w:rPr>
                <w:rFonts w:ascii="Times New Roman" w:hAnsi="Times New Roman"/>
                <w:bCs/>
                <w:i/>
                <w:sz w:val="28"/>
                <w:szCs w:val="28"/>
                <w:lang w:val="uz-Cyrl-UZ"/>
              </w:rPr>
              <w:t xml:space="preserve"> </w:t>
            </w:r>
            <w:r>
              <w:rPr>
                <w:rFonts w:ascii="Times New Roman" w:hAnsi="Times New Roman"/>
                <w:bCs/>
                <w:sz w:val="28"/>
                <w:szCs w:val="28"/>
                <w:lang w:val="uz-Cyrl-UZ"/>
              </w:rPr>
              <w:t>spektrda</w:t>
            </w:r>
            <w:r>
              <w:rPr>
                <w:rFonts w:ascii="Times New Roman" w:hAnsi="Times New Roman"/>
                <w:bCs/>
                <w:i/>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 xml:space="preserve"> </w:t>
            </w:r>
            <w:r>
              <w:rPr>
                <w:rFonts w:ascii="Times New Roman" w:hAnsi="Times New Roman"/>
                <w:bCs/>
                <w:sz w:val="28"/>
                <w:szCs w:val="28"/>
                <w:lang w:val="uz-Cyrl-UZ"/>
              </w:rPr>
              <w:t>va</w:t>
            </w:r>
            <w:r w:rsidRPr="00694929">
              <w:rPr>
                <w:rFonts w:ascii="Times New Roman" w:hAnsi="Times New Roman"/>
                <w:bCs/>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w:t>
            </w:r>
            <w:r w:rsidRPr="00471031">
              <w:rPr>
                <w:rFonts w:ascii="Times New Roman" w:hAnsi="Times New Roman"/>
                <w:bCs/>
                <w:sz w:val="28"/>
                <w:szCs w:val="28"/>
              </w:rPr>
              <w:sym w:font="Symbol" w:char="F06C"/>
            </w:r>
            <w:r>
              <w:rPr>
                <w:rFonts w:ascii="Times New Roman" w:hAnsi="Times New Roman"/>
                <w:bCs/>
                <w:sz w:val="28"/>
                <w:szCs w:val="28"/>
                <w:lang w:val="uz-Cyrl-UZ"/>
              </w:rPr>
              <w:t xml:space="preserve"> yaqin to‘lqin uzunliklariga ega yaqin nurlanishlar bilan optik</w:t>
            </w:r>
            <w:r w:rsidR="00A85587">
              <w:rPr>
                <w:rFonts w:ascii="Times New Roman" w:hAnsi="Times New Roman"/>
                <w:bCs/>
                <w:sz w:val="28"/>
                <w:szCs w:val="28"/>
                <w:lang w:val="uz-Cyrl-UZ"/>
              </w:rPr>
              <w:t xml:space="preserve"> </w:t>
            </w:r>
            <w:r>
              <w:rPr>
                <w:rFonts w:ascii="Times New Roman" w:hAnsi="Times New Roman"/>
                <w:bCs/>
                <w:sz w:val="28"/>
                <w:szCs w:val="28"/>
                <w:lang w:val="uz-Cyrl-UZ"/>
              </w:rPr>
              <w:t>nurlanishlar orasidagi, to‘lqin birliklaridagi masofa</w:t>
            </w:r>
            <w:r w:rsidRPr="00694929">
              <w:rPr>
                <w:rFonts w:ascii="Times New Roman" w:hAnsi="Times New Roman"/>
                <w:bCs/>
                <w:sz w:val="28"/>
                <w:szCs w:val="28"/>
                <w:lang w:val="uz-Cyrl-UZ"/>
              </w:rPr>
              <w:t>.</w:t>
            </w:r>
          </w:p>
          <w:p w14:paraId="0160FA30" w14:textId="77777777" w:rsidR="0056042D" w:rsidRDefault="0056042D" w:rsidP="00576D81">
            <w:pPr>
              <w:pStyle w:val="NoSpacing1"/>
              <w:jc w:val="both"/>
              <w:rPr>
                <w:rFonts w:ascii="Times New Roman" w:hAnsi="Times New Roman"/>
                <w:bCs/>
                <w:sz w:val="28"/>
                <w:szCs w:val="28"/>
                <w:lang w:val="uz-Cyrl-UZ"/>
              </w:rPr>
            </w:pPr>
          </w:p>
          <w:p w14:paraId="006AB066" w14:textId="12761AD1" w:rsidR="0056042D" w:rsidRPr="00694929"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fldChar w:fldCharType="begin"/>
            </w:r>
            <w:r w:rsidRPr="00694929">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3A3A5146">
                <v:shape id="_x0000_i1051"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694929">
              <w:rPr>
                <w:rFonts w:ascii="Times New Roman" w:hAnsi="Times New Roman"/>
                <w:bCs/>
                <w:sz w:val="28"/>
                <w:szCs w:val="28"/>
                <w:lang w:val="uz-Cyrl-UZ"/>
              </w:rPr>
              <w:instrText xml:space="preserve"> </w:instrText>
            </w:r>
            <w:r w:rsidRPr="00471031">
              <w:rPr>
                <w:rFonts w:ascii="Times New Roman" w:hAnsi="Times New Roman"/>
                <w:bCs/>
                <w:sz w:val="28"/>
                <w:szCs w:val="28"/>
              </w:rPr>
              <w:fldChar w:fldCharType="separate"/>
            </w:r>
            <w:r w:rsidR="007317AE">
              <w:rPr>
                <w:rFonts w:ascii="Times New Roman" w:hAnsi="Times New Roman"/>
                <w:sz w:val="28"/>
                <w:szCs w:val="28"/>
              </w:rPr>
              <w:pict w14:anchorId="6A4CAD7D">
                <v:shape id="_x0000_i1052" type="#_x0000_t75" style="width:14.2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471031">
              <w:rPr>
                <w:rFonts w:ascii="Times New Roman" w:hAnsi="Times New Roman"/>
                <w:bCs/>
                <w:sz w:val="28"/>
                <w:szCs w:val="28"/>
              </w:rPr>
              <w:fldChar w:fldCharType="end"/>
            </w:r>
            <w:r>
              <w:rPr>
                <w:rFonts w:ascii="Times New Roman" w:hAnsi="Times New Roman"/>
                <w:bCs/>
                <w:sz w:val="28"/>
                <w:szCs w:val="28"/>
                <w:lang w:val="uz-Cyrl-UZ"/>
              </w:rPr>
              <w:t xml:space="preserve"> нисбат, бу ерда </w:t>
            </w:r>
            <w:r w:rsidRPr="00694929">
              <w:rPr>
                <w:rFonts w:ascii="Times New Roman" w:hAnsi="Times New Roman"/>
                <w:bCs/>
                <w:i/>
                <w:sz w:val="28"/>
                <w:szCs w:val="28"/>
                <w:lang w:val="uz-Cyrl-UZ"/>
              </w:rPr>
              <w:t>∆</w:t>
            </w:r>
            <w:r w:rsidRPr="00471031">
              <w:rPr>
                <w:rFonts w:ascii="Times New Roman" w:hAnsi="Times New Roman"/>
                <w:bCs/>
                <w:i/>
                <w:sz w:val="28"/>
                <w:szCs w:val="28"/>
              </w:rPr>
              <w:sym w:font="Symbol" w:char="F069"/>
            </w:r>
            <w:r>
              <w:rPr>
                <w:rFonts w:ascii="Times New Roman" w:hAnsi="Times New Roman"/>
                <w:bCs/>
                <w:i/>
                <w:sz w:val="28"/>
                <w:szCs w:val="28"/>
                <w:lang w:val="uz-Cyrl-UZ"/>
              </w:rPr>
              <w:t xml:space="preserve"> </w:t>
            </w:r>
            <w:r w:rsidRPr="00694929">
              <w:rPr>
                <w:rFonts w:ascii="Times New Roman" w:hAnsi="Times New Roman"/>
                <w:bCs/>
                <w:i/>
                <w:sz w:val="28"/>
                <w:szCs w:val="28"/>
                <w:lang w:val="uz-Cyrl-UZ"/>
              </w:rPr>
              <w:t>-</w:t>
            </w:r>
            <w:r>
              <w:rPr>
                <w:rFonts w:ascii="Times New Roman" w:hAnsi="Times New Roman"/>
                <w:bCs/>
                <w:i/>
                <w:sz w:val="28"/>
                <w:szCs w:val="28"/>
                <w:lang w:val="uz-Cyrl-UZ"/>
              </w:rPr>
              <w:t xml:space="preserve"> </w:t>
            </w:r>
            <w:r w:rsidRPr="00694929">
              <w:rPr>
                <w:rFonts w:ascii="Times New Roman" w:hAnsi="Times New Roman"/>
                <w:bCs/>
                <w:sz w:val="28"/>
                <w:szCs w:val="28"/>
                <w:lang w:val="uz-Cyrl-UZ"/>
              </w:rPr>
              <w:t>спектрда</w:t>
            </w:r>
            <w:r>
              <w:rPr>
                <w:rFonts w:ascii="Times New Roman" w:hAnsi="Times New Roman"/>
                <w:bCs/>
                <w:i/>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 xml:space="preserve"> </w:t>
            </w:r>
            <w:r>
              <w:rPr>
                <w:rFonts w:ascii="Times New Roman" w:hAnsi="Times New Roman"/>
                <w:bCs/>
                <w:sz w:val="28"/>
                <w:szCs w:val="28"/>
                <w:lang w:val="uz-Cyrl-UZ"/>
              </w:rPr>
              <w:t>ва</w:t>
            </w:r>
            <w:r w:rsidRPr="00694929">
              <w:rPr>
                <w:rFonts w:ascii="Times New Roman" w:hAnsi="Times New Roman"/>
                <w:bCs/>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w:t>
            </w:r>
            <w:r w:rsidRPr="00471031">
              <w:rPr>
                <w:rFonts w:ascii="Times New Roman" w:hAnsi="Times New Roman"/>
                <w:bCs/>
                <w:sz w:val="28"/>
                <w:szCs w:val="28"/>
              </w:rPr>
              <w:sym w:font="Symbol" w:char="F06C"/>
            </w:r>
            <w:r>
              <w:rPr>
                <w:rFonts w:ascii="Times New Roman" w:hAnsi="Times New Roman"/>
                <w:bCs/>
                <w:sz w:val="28"/>
                <w:szCs w:val="28"/>
                <w:lang w:val="uz-Cyrl-UZ"/>
              </w:rPr>
              <w:t xml:space="preserve"> яқин тўлқин узунликларига эга яқин нурланишлар билан оптик</w:t>
            </w:r>
            <w:r w:rsidR="00A85587">
              <w:rPr>
                <w:rFonts w:ascii="Times New Roman" w:hAnsi="Times New Roman"/>
                <w:bCs/>
                <w:sz w:val="28"/>
                <w:szCs w:val="28"/>
                <w:lang w:val="uz-Cyrl-UZ"/>
              </w:rPr>
              <w:t xml:space="preserve"> </w:t>
            </w:r>
            <w:r>
              <w:rPr>
                <w:rFonts w:ascii="Times New Roman" w:hAnsi="Times New Roman"/>
                <w:bCs/>
                <w:sz w:val="28"/>
                <w:szCs w:val="28"/>
                <w:lang w:val="uz-Cyrl-UZ"/>
              </w:rPr>
              <w:t>нурланишлар орасидаги, тўлқин бирликларидаги масофа</w:t>
            </w:r>
            <w:r w:rsidRPr="00694929">
              <w:rPr>
                <w:rFonts w:ascii="Times New Roman" w:hAnsi="Times New Roman"/>
                <w:bCs/>
                <w:sz w:val="28"/>
                <w:szCs w:val="28"/>
                <w:lang w:val="uz-Cyrl-UZ"/>
              </w:rPr>
              <w:t>.</w:t>
            </w:r>
          </w:p>
        </w:tc>
      </w:tr>
      <w:tr w:rsidR="0056042D" w:rsidRPr="003D75D3" w14:paraId="0FAF34F5" w14:textId="77777777">
        <w:trPr>
          <w:tblCellSpacing w:w="0" w:type="dxa"/>
          <w:jc w:val="center"/>
        </w:trPr>
        <w:tc>
          <w:tcPr>
            <w:tcW w:w="1954" w:type="pct"/>
          </w:tcPr>
          <w:p w14:paraId="0350FB9E" w14:textId="77777777" w:rsidR="0056042D" w:rsidRPr="009779CD" w:rsidRDefault="0056042D" w:rsidP="00576D81">
            <w:pPr>
              <w:rPr>
                <w:b/>
                <w:bCs/>
                <w:sz w:val="28"/>
                <w:szCs w:val="28"/>
                <w:lang w:val="uz-Cyrl-UZ"/>
              </w:rPr>
            </w:pPr>
            <w:r w:rsidRPr="009779CD">
              <w:rPr>
                <w:b/>
                <w:bCs/>
                <w:sz w:val="28"/>
                <w:szCs w:val="28"/>
                <w:lang w:val="uz-Cyrl-UZ"/>
              </w:rPr>
              <w:t>Линейное двойное преломление</w:t>
            </w:r>
          </w:p>
          <w:p w14:paraId="54D181AD" w14:textId="1C0BD654"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723792">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ikkilanma</w:t>
            </w:r>
            <w:r w:rsidRPr="00723792">
              <w:rPr>
                <w:rFonts w:ascii="Times New Roman" w:hAnsi="Times New Roman"/>
                <w:sz w:val="28"/>
                <w:szCs w:val="28"/>
                <w:lang w:val="uz-Cyrl-UZ"/>
              </w:rPr>
              <w:t xml:space="preserve"> </w:t>
            </w:r>
            <w:r>
              <w:rPr>
                <w:rFonts w:ascii="Times New Roman" w:hAnsi="Times New Roman"/>
                <w:sz w:val="28"/>
                <w:szCs w:val="28"/>
                <w:lang w:val="uz-Cyrl-UZ"/>
              </w:rPr>
              <w:t>sinish</w:t>
            </w:r>
          </w:p>
          <w:p w14:paraId="04689E8F" w14:textId="1977FB6D" w:rsidR="0056042D" w:rsidRPr="00723792" w:rsidRDefault="00A80D01"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723792">
              <w:rPr>
                <w:rFonts w:ascii="Times New Roman" w:hAnsi="Times New Roman"/>
                <w:sz w:val="28"/>
                <w:szCs w:val="28"/>
                <w:lang w:val="uz-Cyrl-UZ"/>
              </w:rPr>
              <w:t>чизиқли иккиланма синиш</w:t>
            </w:r>
          </w:p>
          <w:p w14:paraId="3C97986F" w14:textId="77777777" w:rsidR="0056042D" w:rsidRPr="00723792" w:rsidRDefault="0056042D" w:rsidP="00576D81">
            <w:pPr>
              <w:rPr>
                <w:b/>
                <w:bCs/>
                <w:sz w:val="28"/>
                <w:szCs w:val="28"/>
                <w:lang w:val="uz-Cyrl-UZ"/>
              </w:rPr>
            </w:pPr>
            <w:r w:rsidRPr="00723792">
              <w:rPr>
                <w:b/>
                <w:sz w:val="28"/>
                <w:szCs w:val="28"/>
                <w:lang w:val="en-US"/>
              </w:rPr>
              <w:t>en</w:t>
            </w:r>
            <w:r w:rsidRPr="00824C27">
              <w:rPr>
                <w:b/>
                <w:sz w:val="28"/>
                <w:szCs w:val="28"/>
                <w:lang w:val="en-US"/>
              </w:rPr>
              <w:t xml:space="preserve"> -</w:t>
            </w:r>
            <w:r w:rsidRPr="00723792">
              <w:rPr>
                <w:b/>
                <w:sz w:val="28"/>
                <w:szCs w:val="28"/>
                <w:lang w:val="uz-Cyrl-UZ"/>
              </w:rPr>
              <w:t xml:space="preserve"> </w:t>
            </w:r>
            <w:r w:rsidR="00824C27" w:rsidRPr="008C0926">
              <w:rPr>
                <w:sz w:val="28"/>
                <w:szCs w:val="28"/>
                <w:lang w:val="en-US"/>
              </w:rPr>
              <w:t>linear double refraction</w:t>
            </w:r>
          </w:p>
        </w:tc>
        <w:tc>
          <w:tcPr>
            <w:tcW w:w="3046" w:type="pct"/>
          </w:tcPr>
          <w:p w14:paraId="1EBFB4EA"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rPr>
              <w:t>Явление, заключающееся в возникновении двух ортогональных линейно-поляризованных составляющих оптического излучения при распространении излучения в этой среде.</w:t>
            </w:r>
          </w:p>
          <w:p w14:paraId="3B8C3FA3" w14:textId="77777777" w:rsidR="0056042D" w:rsidRDefault="0056042D" w:rsidP="00576D81">
            <w:pPr>
              <w:pStyle w:val="NoSpacing1"/>
              <w:jc w:val="both"/>
              <w:rPr>
                <w:rFonts w:ascii="Times New Roman" w:hAnsi="Times New Roman"/>
                <w:sz w:val="28"/>
                <w:szCs w:val="28"/>
                <w:lang w:val="uz-Cyrl-UZ"/>
              </w:rPr>
            </w:pPr>
          </w:p>
          <w:p w14:paraId="0E7226C3" w14:textId="241383D2"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nurlanish</w:t>
            </w:r>
            <w:r w:rsidRPr="00723792">
              <w:rPr>
                <w:rFonts w:ascii="Times New Roman" w:hAnsi="Times New Roman"/>
                <w:sz w:val="28"/>
                <w:szCs w:val="28"/>
                <w:lang w:val="uz-Cyrl-UZ"/>
              </w:rPr>
              <w:t xml:space="preserve"> </w:t>
            </w:r>
            <w:r>
              <w:rPr>
                <w:rFonts w:ascii="Times New Roman" w:hAnsi="Times New Roman"/>
                <w:sz w:val="28"/>
                <w:szCs w:val="28"/>
                <w:lang w:val="uz-Cyrl-UZ"/>
              </w:rPr>
              <w:t>muhitda</w:t>
            </w:r>
            <w:r w:rsidRPr="00723792">
              <w:rPr>
                <w:rFonts w:ascii="Times New Roman" w:hAnsi="Times New Roman"/>
                <w:sz w:val="28"/>
                <w:szCs w:val="28"/>
                <w:lang w:val="uz-Cyrl-UZ"/>
              </w:rPr>
              <w:t xml:space="preserve"> </w:t>
            </w:r>
            <w:r>
              <w:rPr>
                <w:rFonts w:ascii="Times New Roman" w:hAnsi="Times New Roman"/>
                <w:sz w:val="28"/>
                <w:szCs w:val="28"/>
                <w:lang w:val="uz-Cyrl-UZ"/>
              </w:rPr>
              <w:t>tarqalganda</w:t>
            </w:r>
            <w:r w:rsidRPr="00723792">
              <w:rPr>
                <w:rFonts w:ascii="Times New Roman" w:hAnsi="Times New Roman"/>
                <w:sz w:val="28"/>
                <w:szCs w:val="28"/>
                <w:lang w:val="uz-Cyrl-UZ"/>
              </w:rPr>
              <w:t>,</w:t>
            </w:r>
            <w:r w:rsidR="00A85587">
              <w:rPr>
                <w:rFonts w:ascii="Times New Roman" w:hAnsi="Times New Roman"/>
                <w:sz w:val="28"/>
                <w:szCs w:val="28"/>
                <w:lang w:val="uz-Cyrl-UZ"/>
              </w:rPr>
              <w:t xml:space="preserve"> </w:t>
            </w: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nurlanishning</w:t>
            </w:r>
            <w:r w:rsidRPr="00723792">
              <w:rPr>
                <w:rFonts w:ascii="Times New Roman" w:hAnsi="Times New Roman"/>
                <w:sz w:val="28"/>
                <w:szCs w:val="28"/>
                <w:lang w:val="uz-Cyrl-UZ"/>
              </w:rPr>
              <w:t xml:space="preserve"> </w:t>
            </w:r>
            <w:r>
              <w:rPr>
                <w:rFonts w:ascii="Times New Roman" w:hAnsi="Times New Roman"/>
                <w:sz w:val="28"/>
                <w:szCs w:val="28"/>
                <w:lang w:val="uz-Cyrl-UZ"/>
              </w:rPr>
              <w:t>ortogonal</w:t>
            </w:r>
            <w:r w:rsidRPr="00723792">
              <w:rPr>
                <w:rFonts w:ascii="Times New Roman" w:hAnsi="Times New Roman"/>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qutblangan</w:t>
            </w:r>
            <w:r w:rsidRPr="00723792">
              <w:rPr>
                <w:rFonts w:ascii="Times New Roman" w:hAnsi="Times New Roman"/>
                <w:sz w:val="28"/>
                <w:szCs w:val="28"/>
                <w:lang w:val="uz-Cyrl-UZ"/>
              </w:rPr>
              <w:t xml:space="preserve"> </w:t>
            </w:r>
            <w:r>
              <w:rPr>
                <w:rFonts w:ascii="Times New Roman" w:hAnsi="Times New Roman"/>
                <w:sz w:val="28"/>
                <w:szCs w:val="28"/>
                <w:lang w:val="uz-Cyrl-UZ"/>
              </w:rPr>
              <w:t>ikki</w:t>
            </w:r>
            <w:r w:rsidRPr="00723792">
              <w:rPr>
                <w:rFonts w:ascii="Times New Roman" w:hAnsi="Times New Roman"/>
                <w:sz w:val="28"/>
                <w:szCs w:val="28"/>
                <w:lang w:val="uz-Cyrl-UZ"/>
              </w:rPr>
              <w:t xml:space="preserve"> </w:t>
            </w:r>
            <w:r>
              <w:rPr>
                <w:rFonts w:ascii="Times New Roman" w:hAnsi="Times New Roman"/>
                <w:sz w:val="28"/>
                <w:szCs w:val="28"/>
                <w:lang w:val="uz-Cyrl-UZ"/>
              </w:rPr>
              <w:t>tashkil</w:t>
            </w:r>
            <w:r w:rsidRPr="00723792">
              <w:rPr>
                <w:rFonts w:ascii="Times New Roman" w:hAnsi="Times New Roman"/>
                <w:sz w:val="28"/>
                <w:szCs w:val="28"/>
                <w:lang w:val="uz-Cyrl-UZ"/>
              </w:rPr>
              <w:t xml:space="preserve"> </w:t>
            </w:r>
            <w:r>
              <w:rPr>
                <w:rFonts w:ascii="Times New Roman" w:hAnsi="Times New Roman"/>
                <w:sz w:val="28"/>
                <w:szCs w:val="28"/>
                <w:lang w:val="uz-Cyrl-UZ"/>
              </w:rPr>
              <w:t>etuvchisi</w:t>
            </w:r>
            <w:r w:rsidRPr="00723792">
              <w:rPr>
                <w:rFonts w:ascii="Times New Roman" w:hAnsi="Times New Roman"/>
                <w:sz w:val="28"/>
                <w:szCs w:val="28"/>
                <w:lang w:val="uz-Cyrl-UZ"/>
              </w:rPr>
              <w:t xml:space="preserve"> </w:t>
            </w:r>
            <w:r>
              <w:rPr>
                <w:rFonts w:ascii="Times New Roman" w:hAnsi="Times New Roman"/>
                <w:sz w:val="28"/>
                <w:szCs w:val="28"/>
                <w:lang w:val="uz-Cyrl-UZ"/>
              </w:rPr>
              <w:t>yuzaga</w:t>
            </w:r>
            <w:r w:rsidRPr="00723792">
              <w:rPr>
                <w:rFonts w:ascii="Times New Roman" w:hAnsi="Times New Roman"/>
                <w:sz w:val="28"/>
                <w:szCs w:val="28"/>
                <w:lang w:val="uz-Cyrl-UZ"/>
              </w:rPr>
              <w:t xml:space="preserve"> </w:t>
            </w:r>
            <w:r>
              <w:rPr>
                <w:rFonts w:ascii="Times New Roman" w:hAnsi="Times New Roman"/>
                <w:sz w:val="28"/>
                <w:szCs w:val="28"/>
                <w:lang w:val="uz-Cyrl-UZ"/>
              </w:rPr>
              <w:t>kelishidan</w:t>
            </w:r>
            <w:r w:rsidRPr="00723792">
              <w:rPr>
                <w:rFonts w:ascii="Times New Roman" w:hAnsi="Times New Roman"/>
                <w:sz w:val="28"/>
                <w:szCs w:val="28"/>
                <w:lang w:val="uz-Cyrl-UZ"/>
              </w:rPr>
              <w:t xml:space="preserve"> </w:t>
            </w:r>
            <w:r>
              <w:rPr>
                <w:rFonts w:ascii="Times New Roman" w:hAnsi="Times New Roman"/>
                <w:sz w:val="28"/>
                <w:szCs w:val="28"/>
                <w:lang w:val="uz-Cyrl-UZ"/>
              </w:rPr>
              <w:t>iborat</w:t>
            </w:r>
            <w:r w:rsidRPr="00723792">
              <w:rPr>
                <w:rFonts w:ascii="Times New Roman" w:hAnsi="Times New Roman"/>
                <w:sz w:val="28"/>
                <w:szCs w:val="28"/>
                <w:lang w:val="uz-Cyrl-UZ"/>
              </w:rPr>
              <w:t xml:space="preserve"> </w:t>
            </w:r>
            <w:r>
              <w:rPr>
                <w:rFonts w:ascii="Times New Roman" w:hAnsi="Times New Roman"/>
                <w:sz w:val="28"/>
                <w:szCs w:val="28"/>
                <w:lang w:val="uz-Cyrl-UZ"/>
              </w:rPr>
              <w:t>hodisa</w:t>
            </w:r>
            <w:r w:rsidRPr="00723792">
              <w:rPr>
                <w:rFonts w:ascii="Times New Roman" w:hAnsi="Times New Roman"/>
                <w:sz w:val="28"/>
                <w:szCs w:val="28"/>
                <w:lang w:val="uz-Cyrl-UZ"/>
              </w:rPr>
              <w:t>.</w:t>
            </w:r>
          </w:p>
          <w:p w14:paraId="4C45B273" w14:textId="77777777" w:rsidR="0056042D" w:rsidRPr="00723792" w:rsidRDefault="0056042D" w:rsidP="00576D81">
            <w:pPr>
              <w:pStyle w:val="NoSpacing1"/>
              <w:jc w:val="both"/>
              <w:rPr>
                <w:rFonts w:ascii="Times New Roman" w:hAnsi="Times New Roman"/>
                <w:sz w:val="28"/>
                <w:szCs w:val="28"/>
                <w:lang w:val="uz-Cyrl-UZ"/>
              </w:rPr>
            </w:pPr>
          </w:p>
          <w:p w14:paraId="28DBB4AE" w14:textId="0563740B"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lang w:val="uz-Cyrl-UZ"/>
              </w:rPr>
              <w:t>Оптик нурланиш муҳитда тарқалганда,</w:t>
            </w:r>
            <w:r w:rsidR="00A85587">
              <w:rPr>
                <w:rFonts w:ascii="Times New Roman" w:hAnsi="Times New Roman"/>
                <w:sz w:val="28"/>
                <w:szCs w:val="28"/>
                <w:lang w:val="uz-Cyrl-UZ"/>
              </w:rPr>
              <w:t xml:space="preserve"> </w:t>
            </w:r>
            <w:r w:rsidRPr="00723792">
              <w:rPr>
                <w:rFonts w:ascii="Times New Roman" w:hAnsi="Times New Roman"/>
                <w:sz w:val="28"/>
                <w:szCs w:val="28"/>
                <w:lang w:val="uz-Cyrl-UZ"/>
              </w:rPr>
              <w:t>оптик нурланишнинг ортогонал чизиқли қутбланган икки ташкил этувчиси юзага келишидан иборат ҳодиса.</w:t>
            </w:r>
          </w:p>
        </w:tc>
      </w:tr>
      <w:tr w:rsidR="0056042D" w:rsidRPr="003D75D3" w14:paraId="3A941F46" w14:textId="77777777">
        <w:trPr>
          <w:tblCellSpacing w:w="0" w:type="dxa"/>
          <w:jc w:val="center"/>
        </w:trPr>
        <w:tc>
          <w:tcPr>
            <w:tcW w:w="1954" w:type="pct"/>
          </w:tcPr>
          <w:p w14:paraId="4F8F41E4" w14:textId="77777777" w:rsidR="0056042D" w:rsidRPr="00723792" w:rsidRDefault="0056042D" w:rsidP="00576D81">
            <w:pPr>
              <w:rPr>
                <w:b/>
                <w:bCs/>
                <w:sz w:val="28"/>
                <w:szCs w:val="28"/>
              </w:rPr>
            </w:pPr>
            <w:r w:rsidRPr="00723792">
              <w:rPr>
                <w:b/>
                <w:bCs/>
                <w:sz w:val="28"/>
                <w:szCs w:val="28"/>
              </w:rPr>
              <w:lastRenderedPageBreak/>
              <w:t>Линейное поле оптической системы в пространстве изображений</w:t>
            </w:r>
          </w:p>
          <w:p w14:paraId="45DFAC15" w14:textId="77777777" w:rsidR="0056042D" w:rsidRPr="00723792" w:rsidRDefault="0056042D" w:rsidP="00576D81">
            <w:pPr>
              <w:pStyle w:val="NoSpacing1"/>
              <w:rPr>
                <w:rFonts w:ascii="Times New Roman" w:hAnsi="Times New Roman"/>
                <w:b/>
                <w:sz w:val="28"/>
                <w:szCs w:val="28"/>
                <w:lang w:val="uz-Cyrl-UZ"/>
              </w:rPr>
            </w:pPr>
            <w:r w:rsidRPr="00723792">
              <w:rPr>
                <w:rFonts w:ascii="Times New Roman" w:hAnsi="Times New Roman"/>
                <w:b/>
                <w:sz w:val="28"/>
                <w:szCs w:val="28"/>
                <w:lang w:val="en-US"/>
              </w:rPr>
              <w:t>uz</w:t>
            </w:r>
            <w:r w:rsidRPr="00E44530">
              <w:rPr>
                <w:rFonts w:ascii="Times New Roman" w:hAnsi="Times New Roman"/>
                <w:b/>
                <w:sz w:val="28"/>
                <w:szCs w:val="28"/>
                <w:lang w:val="en-US"/>
              </w:rPr>
              <w:t xml:space="preserve"> - </w:t>
            </w:r>
            <w:r>
              <w:rPr>
                <w:rFonts w:ascii="Times New Roman" w:hAnsi="Times New Roman"/>
                <w:sz w:val="28"/>
                <w:szCs w:val="28"/>
                <w:lang w:val="uz-Cyrl-UZ"/>
              </w:rPr>
              <w:t>tasvirlar</w:t>
            </w:r>
            <w:r w:rsidRPr="00723792">
              <w:rPr>
                <w:rFonts w:ascii="Times New Roman" w:hAnsi="Times New Roman"/>
                <w:sz w:val="28"/>
                <w:szCs w:val="28"/>
                <w:lang w:val="uz-Cyrl-UZ"/>
              </w:rPr>
              <w:t xml:space="preserve"> </w:t>
            </w:r>
            <w:r>
              <w:rPr>
                <w:rFonts w:ascii="Times New Roman" w:hAnsi="Times New Roman"/>
                <w:sz w:val="28"/>
                <w:szCs w:val="28"/>
                <w:lang w:val="uz-Cyrl-UZ"/>
              </w:rPr>
              <w:t>fazosida</w:t>
            </w:r>
            <w:r w:rsidRPr="00723792">
              <w:rPr>
                <w:rFonts w:ascii="Times New Roman" w:hAnsi="Times New Roman"/>
                <w:sz w:val="28"/>
                <w:szCs w:val="28"/>
                <w:lang w:val="uz-Cyrl-UZ"/>
              </w:rPr>
              <w:t xml:space="preserve"> </w:t>
            </w: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tizimning</w:t>
            </w:r>
            <w:r w:rsidRPr="00723792">
              <w:rPr>
                <w:rFonts w:ascii="Times New Roman" w:hAnsi="Times New Roman"/>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maydoni</w:t>
            </w:r>
          </w:p>
          <w:p w14:paraId="30D97CD1" w14:textId="46CEFF67" w:rsidR="0056042D" w:rsidRPr="00723792" w:rsidRDefault="00A85587" w:rsidP="00576D81">
            <w:pPr>
              <w:pStyle w:val="NoSpacing1"/>
              <w:rPr>
                <w:rFonts w:ascii="Times New Roman" w:hAnsi="Times New Roman"/>
                <w:sz w:val="28"/>
                <w:szCs w:val="28"/>
                <w:lang w:val="uz-Cyrl-UZ"/>
              </w:rPr>
            </w:pPr>
            <w:r>
              <w:rPr>
                <w:rFonts w:ascii="Times New Roman" w:hAnsi="Times New Roman"/>
                <w:sz w:val="28"/>
                <w:szCs w:val="28"/>
                <w:lang w:val="en-US"/>
              </w:rPr>
              <w:t xml:space="preserve"> </w:t>
            </w:r>
            <w:r w:rsidR="0056042D" w:rsidRPr="00723792">
              <w:rPr>
                <w:rFonts w:ascii="Times New Roman" w:hAnsi="Times New Roman"/>
                <w:sz w:val="28"/>
                <w:szCs w:val="28"/>
                <w:lang w:val="uz-Cyrl-UZ"/>
              </w:rPr>
              <w:t>тасвирлар фазосида оптик тизимнинг чизиқли майдони</w:t>
            </w:r>
          </w:p>
          <w:p w14:paraId="229639F1" w14:textId="77777777" w:rsidR="0056042D" w:rsidRPr="00723792" w:rsidRDefault="0056042D" w:rsidP="00576D81">
            <w:pPr>
              <w:rPr>
                <w:b/>
                <w:bCs/>
                <w:sz w:val="28"/>
                <w:szCs w:val="28"/>
                <w:lang w:val="uz-Cyrl-UZ"/>
              </w:rPr>
            </w:pPr>
            <w:r w:rsidRPr="00723792">
              <w:rPr>
                <w:b/>
                <w:sz w:val="28"/>
                <w:szCs w:val="28"/>
                <w:lang w:val="en-US"/>
              </w:rPr>
              <w:t>en</w:t>
            </w:r>
            <w:r w:rsidRPr="00824C27">
              <w:rPr>
                <w:b/>
                <w:sz w:val="28"/>
                <w:szCs w:val="28"/>
                <w:lang w:val="en-US"/>
              </w:rPr>
              <w:t xml:space="preserve"> -</w:t>
            </w:r>
            <w:r w:rsidRPr="00723792">
              <w:rPr>
                <w:b/>
                <w:sz w:val="28"/>
                <w:szCs w:val="28"/>
                <w:lang w:val="uz-Cyrl-UZ"/>
              </w:rPr>
              <w:t xml:space="preserve"> </w:t>
            </w:r>
            <w:r w:rsidR="00824C27" w:rsidRPr="008C0926">
              <w:rPr>
                <w:sz w:val="28"/>
                <w:szCs w:val="28"/>
                <w:lang w:val="en-US"/>
              </w:rPr>
              <w:t xml:space="preserve">optical system linear field </w:t>
            </w:r>
            <w:r w:rsidR="00BD0B11">
              <w:rPr>
                <w:sz w:val="28"/>
                <w:szCs w:val="28"/>
                <w:lang w:val="en-US"/>
              </w:rPr>
              <w:br/>
            </w:r>
            <w:r w:rsidR="00824C27" w:rsidRPr="008C0926">
              <w:rPr>
                <w:sz w:val="28"/>
                <w:szCs w:val="28"/>
                <w:lang w:val="en-US"/>
              </w:rPr>
              <w:t>in image space</w:t>
            </w:r>
          </w:p>
        </w:tc>
        <w:tc>
          <w:tcPr>
            <w:tcW w:w="3046" w:type="pct"/>
          </w:tcPr>
          <w:p w14:paraId="7839881F"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rPr>
              <w:t>Наибольший размер изображения, лежащего на конечном расстоянии.</w:t>
            </w:r>
          </w:p>
          <w:p w14:paraId="52280898" w14:textId="77777777" w:rsidR="0056042D" w:rsidRDefault="0056042D" w:rsidP="00576D81">
            <w:pPr>
              <w:pStyle w:val="NoSpacing1"/>
              <w:jc w:val="both"/>
              <w:rPr>
                <w:rFonts w:ascii="Times New Roman" w:hAnsi="Times New Roman"/>
                <w:sz w:val="28"/>
                <w:szCs w:val="28"/>
                <w:lang w:val="uz-Cyrl-UZ"/>
              </w:rPr>
            </w:pPr>
          </w:p>
          <w:p w14:paraId="64DE8875"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Oxirgi</w:t>
            </w:r>
            <w:r w:rsidRPr="00723792">
              <w:rPr>
                <w:rFonts w:ascii="Times New Roman" w:hAnsi="Times New Roman"/>
                <w:sz w:val="28"/>
                <w:szCs w:val="28"/>
                <w:lang w:val="uz-Cyrl-UZ"/>
              </w:rPr>
              <w:t xml:space="preserve"> </w:t>
            </w:r>
            <w:r>
              <w:rPr>
                <w:rFonts w:ascii="Times New Roman" w:hAnsi="Times New Roman"/>
                <w:sz w:val="28"/>
                <w:szCs w:val="28"/>
                <w:lang w:val="uz-Cyrl-UZ"/>
              </w:rPr>
              <w:t>masofada</w:t>
            </w:r>
            <w:r w:rsidRPr="00723792">
              <w:rPr>
                <w:rFonts w:ascii="Times New Roman" w:hAnsi="Times New Roman"/>
                <w:sz w:val="28"/>
                <w:szCs w:val="28"/>
                <w:lang w:val="uz-Cyrl-UZ"/>
              </w:rPr>
              <w:t xml:space="preserve"> </w:t>
            </w:r>
            <w:r>
              <w:rPr>
                <w:rFonts w:ascii="Times New Roman" w:hAnsi="Times New Roman"/>
                <w:sz w:val="28"/>
                <w:szCs w:val="28"/>
                <w:lang w:val="uz-Cyrl-UZ"/>
              </w:rPr>
              <w:t>yotadigan</w:t>
            </w:r>
            <w:r w:rsidRPr="00723792">
              <w:rPr>
                <w:rFonts w:ascii="Times New Roman" w:hAnsi="Times New Roman"/>
                <w:sz w:val="28"/>
                <w:szCs w:val="28"/>
                <w:lang w:val="uz-Cyrl-UZ"/>
              </w:rPr>
              <w:t xml:space="preserve"> </w:t>
            </w:r>
            <w:r>
              <w:rPr>
                <w:rFonts w:ascii="Times New Roman" w:hAnsi="Times New Roman"/>
                <w:sz w:val="28"/>
                <w:szCs w:val="28"/>
                <w:lang w:val="uz-Cyrl-UZ"/>
              </w:rPr>
              <w:t>tasvirning</w:t>
            </w:r>
            <w:r w:rsidRPr="00723792">
              <w:rPr>
                <w:rFonts w:ascii="Times New Roman" w:hAnsi="Times New Roman"/>
                <w:sz w:val="28"/>
                <w:szCs w:val="28"/>
                <w:lang w:val="uz-Cyrl-UZ"/>
              </w:rPr>
              <w:t xml:space="preserve"> </w:t>
            </w:r>
            <w:r>
              <w:rPr>
                <w:rFonts w:ascii="Times New Roman" w:hAnsi="Times New Roman"/>
                <w:sz w:val="28"/>
                <w:szCs w:val="28"/>
                <w:lang w:val="uz-Cyrl-UZ"/>
              </w:rPr>
              <w:t>eng</w:t>
            </w:r>
            <w:r w:rsidRPr="00723792">
              <w:rPr>
                <w:rFonts w:ascii="Times New Roman" w:hAnsi="Times New Roman"/>
                <w:sz w:val="28"/>
                <w:szCs w:val="28"/>
                <w:lang w:val="uz-Cyrl-UZ"/>
              </w:rPr>
              <w:t xml:space="preserve"> </w:t>
            </w:r>
            <w:r>
              <w:rPr>
                <w:rFonts w:ascii="Times New Roman" w:hAnsi="Times New Roman"/>
                <w:sz w:val="28"/>
                <w:szCs w:val="28"/>
                <w:lang w:val="uz-Cyrl-UZ"/>
              </w:rPr>
              <w:t>katta</w:t>
            </w:r>
            <w:r w:rsidRPr="00723792">
              <w:rPr>
                <w:rFonts w:ascii="Times New Roman" w:hAnsi="Times New Roman"/>
                <w:sz w:val="28"/>
                <w:szCs w:val="28"/>
                <w:lang w:val="uz-Cyrl-UZ"/>
              </w:rPr>
              <w:t xml:space="preserve"> </w:t>
            </w:r>
            <w:r>
              <w:rPr>
                <w:rFonts w:ascii="Times New Roman" w:hAnsi="Times New Roman"/>
                <w:sz w:val="28"/>
                <w:szCs w:val="28"/>
                <w:lang w:val="uz-Cyrl-UZ"/>
              </w:rPr>
              <w:t>o‘lchami</w:t>
            </w:r>
            <w:r w:rsidRPr="00723792">
              <w:rPr>
                <w:rFonts w:ascii="Times New Roman" w:hAnsi="Times New Roman"/>
                <w:sz w:val="28"/>
                <w:szCs w:val="28"/>
                <w:lang w:val="uz-Cyrl-UZ"/>
              </w:rPr>
              <w:t>.</w:t>
            </w:r>
          </w:p>
          <w:p w14:paraId="4825D728" w14:textId="77777777" w:rsidR="0056042D" w:rsidRPr="00723792" w:rsidRDefault="0056042D" w:rsidP="00576D81">
            <w:pPr>
              <w:pStyle w:val="NoSpacing1"/>
              <w:jc w:val="both"/>
              <w:rPr>
                <w:rFonts w:ascii="Times New Roman" w:hAnsi="Times New Roman"/>
                <w:sz w:val="28"/>
                <w:szCs w:val="28"/>
                <w:lang w:val="uz-Cyrl-UZ"/>
              </w:rPr>
            </w:pPr>
          </w:p>
          <w:p w14:paraId="6EBBED86"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lang w:val="uz-Cyrl-UZ"/>
              </w:rPr>
              <w:t>Охирги масофада ётадиган тасвирнинг энг катта ўлчами.</w:t>
            </w:r>
          </w:p>
        </w:tc>
      </w:tr>
      <w:tr w:rsidR="0056042D" w:rsidRPr="003D75D3" w14:paraId="69514039" w14:textId="77777777">
        <w:trPr>
          <w:tblCellSpacing w:w="0" w:type="dxa"/>
          <w:jc w:val="center"/>
        </w:trPr>
        <w:tc>
          <w:tcPr>
            <w:tcW w:w="1954" w:type="pct"/>
          </w:tcPr>
          <w:p w14:paraId="5F8081FE" w14:textId="77777777" w:rsidR="0056042D" w:rsidRPr="005A4993" w:rsidRDefault="0056042D" w:rsidP="00576D81">
            <w:pPr>
              <w:rPr>
                <w:b/>
                <w:bCs/>
                <w:sz w:val="28"/>
                <w:szCs w:val="28"/>
              </w:rPr>
            </w:pPr>
            <w:r w:rsidRPr="00471031">
              <w:rPr>
                <w:b/>
                <w:bCs/>
                <w:sz w:val="28"/>
                <w:szCs w:val="28"/>
              </w:rPr>
              <w:t>Линейное поле оптической системы в пространстве предметов</w:t>
            </w:r>
          </w:p>
          <w:p w14:paraId="6007C4A3" w14:textId="77777777" w:rsidR="0056042D" w:rsidRPr="00E44530" w:rsidRDefault="0056042D" w:rsidP="00576D81">
            <w:pPr>
              <w:pStyle w:val="NoSpacing1"/>
              <w:rPr>
                <w:rFonts w:ascii="Times New Roman" w:hAnsi="Times New Roman"/>
                <w:b/>
                <w:sz w:val="28"/>
                <w:szCs w:val="28"/>
                <w:lang w:val="en-US"/>
              </w:rPr>
            </w:pPr>
            <w:r>
              <w:rPr>
                <w:rFonts w:ascii="Times New Roman" w:hAnsi="Times New Roman"/>
                <w:b/>
                <w:sz w:val="28"/>
                <w:szCs w:val="28"/>
                <w:lang w:val="en-US"/>
              </w:rPr>
              <w:t>uz</w:t>
            </w:r>
            <w:r w:rsidRPr="00E44530">
              <w:rPr>
                <w:rFonts w:ascii="Times New Roman" w:hAnsi="Times New Roman"/>
                <w:b/>
                <w:sz w:val="28"/>
                <w:szCs w:val="28"/>
                <w:lang w:val="en-US"/>
              </w:rPr>
              <w:t xml:space="preserve"> - </w:t>
            </w:r>
            <w:r>
              <w:rPr>
                <w:rFonts w:ascii="Times New Roman" w:hAnsi="Times New Roman"/>
                <w:sz w:val="28"/>
                <w:szCs w:val="28"/>
                <w:lang w:val="uz-Cyrl-UZ"/>
              </w:rPr>
              <w:t>predmetlar</w:t>
            </w:r>
            <w:r w:rsidRPr="00E93B00">
              <w:rPr>
                <w:rFonts w:ascii="Times New Roman" w:hAnsi="Times New Roman"/>
                <w:sz w:val="28"/>
                <w:szCs w:val="28"/>
                <w:lang w:val="uz-Cyrl-UZ"/>
              </w:rPr>
              <w:t xml:space="preserve"> </w:t>
            </w:r>
            <w:r>
              <w:rPr>
                <w:rFonts w:ascii="Times New Roman" w:hAnsi="Times New Roman"/>
                <w:sz w:val="28"/>
                <w:szCs w:val="28"/>
                <w:lang w:val="uz-Cyrl-UZ"/>
              </w:rPr>
              <w:t>fazosida</w:t>
            </w:r>
            <w:r w:rsidRPr="00E93B00">
              <w:rPr>
                <w:rFonts w:ascii="Times New Roman" w:hAnsi="Times New Roman"/>
                <w:sz w:val="28"/>
                <w:szCs w:val="28"/>
                <w:lang w:val="uz-Cyrl-UZ"/>
              </w:rPr>
              <w:t xml:space="preserve"> </w:t>
            </w:r>
            <w:r>
              <w:rPr>
                <w:rFonts w:ascii="Times New Roman" w:hAnsi="Times New Roman"/>
                <w:sz w:val="28"/>
                <w:szCs w:val="28"/>
                <w:lang w:val="uz-Cyrl-UZ"/>
              </w:rPr>
              <w:t>optik</w:t>
            </w:r>
            <w:r w:rsidRPr="00E93B00">
              <w:rPr>
                <w:rFonts w:ascii="Times New Roman" w:hAnsi="Times New Roman"/>
                <w:sz w:val="28"/>
                <w:szCs w:val="28"/>
                <w:lang w:val="uz-Cyrl-UZ"/>
              </w:rPr>
              <w:t xml:space="preserve"> </w:t>
            </w:r>
            <w:r>
              <w:rPr>
                <w:rFonts w:ascii="Times New Roman" w:hAnsi="Times New Roman"/>
                <w:sz w:val="28"/>
                <w:szCs w:val="28"/>
                <w:lang w:val="uz-Cyrl-UZ"/>
              </w:rPr>
              <w:t>tizimning</w:t>
            </w:r>
            <w:r w:rsidRPr="00E93B00">
              <w:rPr>
                <w:rFonts w:ascii="Times New Roman" w:hAnsi="Times New Roman"/>
                <w:sz w:val="28"/>
                <w:szCs w:val="28"/>
                <w:lang w:val="uz-Cyrl-UZ"/>
              </w:rPr>
              <w:t xml:space="preserve"> </w:t>
            </w:r>
            <w:r>
              <w:rPr>
                <w:rFonts w:ascii="Times New Roman" w:hAnsi="Times New Roman"/>
                <w:sz w:val="28"/>
                <w:szCs w:val="28"/>
                <w:lang w:val="uz-Cyrl-UZ"/>
              </w:rPr>
              <w:t>chiziqli</w:t>
            </w:r>
            <w:r w:rsidRPr="00E93B00">
              <w:rPr>
                <w:rFonts w:ascii="Times New Roman" w:hAnsi="Times New Roman"/>
                <w:sz w:val="28"/>
                <w:szCs w:val="28"/>
                <w:lang w:val="uz-Cyrl-UZ"/>
              </w:rPr>
              <w:t xml:space="preserve"> </w:t>
            </w:r>
            <w:r>
              <w:rPr>
                <w:rFonts w:ascii="Times New Roman" w:hAnsi="Times New Roman"/>
                <w:sz w:val="28"/>
                <w:szCs w:val="28"/>
                <w:lang w:val="uz-Cyrl-UZ"/>
              </w:rPr>
              <w:t>maydoni</w:t>
            </w:r>
          </w:p>
          <w:p w14:paraId="250F997A" w14:textId="65B3E4AB" w:rsidR="0056042D" w:rsidRPr="00E93B00" w:rsidRDefault="00A80D01" w:rsidP="00576D81">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E93B00">
              <w:rPr>
                <w:rFonts w:ascii="Times New Roman" w:hAnsi="Times New Roman"/>
                <w:sz w:val="28"/>
                <w:szCs w:val="28"/>
                <w:lang w:val="uz-Cyrl-UZ"/>
              </w:rPr>
              <w:t>предметлар фазосида оптик тизимнинг чизиқли майдони</w:t>
            </w:r>
          </w:p>
          <w:p w14:paraId="627FA540" w14:textId="515304CA" w:rsidR="0056042D" w:rsidRPr="00071D85" w:rsidRDefault="0056042D" w:rsidP="00576D81">
            <w:pPr>
              <w:rPr>
                <w:b/>
                <w:bCs/>
                <w:sz w:val="28"/>
                <w:szCs w:val="28"/>
                <w:lang w:val="uz-Cyrl-UZ"/>
              </w:rPr>
            </w:pPr>
            <w:r>
              <w:rPr>
                <w:b/>
                <w:sz w:val="28"/>
                <w:szCs w:val="28"/>
                <w:lang w:val="en-US"/>
              </w:rPr>
              <w:t>en</w:t>
            </w:r>
            <w:r w:rsidRPr="00824C27">
              <w:rPr>
                <w:b/>
                <w:sz w:val="28"/>
                <w:szCs w:val="28"/>
                <w:lang w:val="en-US"/>
              </w:rPr>
              <w:t xml:space="preserve"> - </w:t>
            </w:r>
            <w:r w:rsidR="00824C27" w:rsidRPr="008C0926">
              <w:rPr>
                <w:sz w:val="28"/>
                <w:szCs w:val="28"/>
                <w:lang w:val="en-US"/>
              </w:rPr>
              <w:t xml:space="preserve">optical system linear field </w:t>
            </w:r>
            <w:r w:rsidR="00BD0B11">
              <w:rPr>
                <w:sz w:val="28"/>
                <w:szCs w:val="28"/>
                <w:lang w:val="en-US"/>
              </w:rPr>
              <w:br/>
            </w:r>
            <w:r w:rsidR="00824C27" w:rsidRPr="008C0926">
              <w:rPr>
                <w:sz w:val="28"/>
                <w:szCs w:val="28"/>
                <w:lang w:val="en-US"/>
              </w:rPr>
              <w:t>in object space</w:t>
            </w:r>
            <w:r w:rsidR="00A85587">
              <w:rPr>
                <w:b/>
                <w:sz w:val="28"/>
                <w:szCs w:val="28"/>
                <w:lang w:val="en-US"/>
              </w:rPr>
              <w:t xml:space="preserve"> </w:t>
            </w:r>
          </w:p>
        </w:tc>
        <w:tc>
          <w:tcPr>
            <w:tcW w:w="3046" w:type="pct"/>
          </w:tcPr>
          <w:p w14:paraId="55F37079"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Наибольший размер изображаемой части плоскости предмета, расположенной на конечном расстоянии.</w:t>
            </w:r>
          </w:p>
          <w:p w14:paraId="772EC532" w14:textId="77777777" w:rsidR="0056042D" w:rsidRDefault="0056042D" w:rsidP="00576D81">
            <w:pPr>
              <w:pStyle w:val="NoSpacing1"/>
              <w:jc w:val="both"/>
              <w:rPr>
                <w:rFonts w:ascii="Times New Roman" w:hAnsi="Times New Roman"/>
                <w:sz w:val="28"/>
                <w:szCs w:val="28"/>
                <w:lang w:val="uz-Cyrl-UZ"/>
              </w:rPr>
            </w:pPr>
          </w:p>
          <w:p w14:paraId="584FF6F0" w14:textId="7FD50AE0"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Oxirgi masofada joylashgan predmet tekisligi tasvir</w:t>
            </w:r>
            <w:r w:rsidR="00BE6038">
              <w:rPr>
                <w:rFonts w:ascii="Times New Roman" w:hAnsi="Times New Roman"/>
                <w:sz w:val="28"/>
                <w:szCs w:val="28"/>
                <w:lang w:val="en-US"/>
              </w:rPr>
              <w:t>-</w:t>
            </w:r>
            <w:r>
              <w:rPr>
                <w:rFonts w:ascii="Times New Roman" w:hAnsi="Times New Roman"/>
                <w:sz w:val="28"/>
                <w:szCs w:val="28"/>
                <w:lang w:val="uz-Cyrl-UZ"/>
              </w:rPr>
              <w:t>lanadigan</w:t>
            </w:r>
            <w:r w:rsidR="00A85587">
              <w:rPr>
                <w:rFonts w:ascii="Times New Roman" w:hAnsi="Times New Roman"/>
                <w:sz w:val="28"/>
                <w:szCs w:val="28"/>
                <w:lang w:val="uz-Cyrl-UZ"/>
              </w:rPr>
              <w:t xml:space="preserve"> </w:t>
            </w:r>
            <w:r>
              <w:rPr>
                <w:rFonts w:ascii="Times New Roman" w:hAnsi="Times New Roman"/>
                <w:sz w:val="28"/>
                <w:szCs w:val="28"/>
                <w:lang w:val="uz-Cyrl-UZ"/>
              </w:rPr>
              <w:t>qismining eng katta o‘lchami.</w:t>
            </w:r>
          </w:p>
          <w:p w14:paraId="0EC1450F" w14:textId="77777777" w:rsidR="0056042D" w:rsidRDefault="0056042D" w:rsidP="00576D81">
            <w:pPr>
              <w:pStyle w:val="NoSpacing1"/>
              <w:jc w:val="both"/>
              <w:rPr>
                <w:rFonts w:ascii="Times New Roman" w:hAnsi="Times New Roman"/>
                <w:sz w:val="28"/>
                <w:szCs w:val="28"/>
                <w:lang w:val="uz-Cyrl-UZ"/>
              </w:rPr>
            </w:pPr>
          </w:p>
          <w:p w14:paraId="27830B32" w14:textId="027C7808" w:rsidR="0056042D" w:rsidRPr="00071D85"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Охирги масофада жойлашган предмет текислиги тасвирланадиган</w:t>
            </w:r>
            <w:r w:rsidR="00A85587">
              <w:rPr>
                <w:rFonts w:ascii="Times New Roman" w:hAnsi="Times New Roman"/>
                <w:sz w:val="28"/>
                <w:szCs w:val="28"/>
                <w:lang w:val="uz-Cyrl-UZ"/>
              </w:rPr>
              <w:t xml:space="preserve"> </w:t>
            </w:r>
            <w:r>
              <w:rPr>
                <w:rFonts w:ascii="Times New Roman" w:hAnsi="Times New Roman"/>
                <w:sz w:val="28"/>
                <w:szCs w:val="28"/>
                <w:lang w:val="uz-Cyrl-UZ"/>
              </w:rPr>
              <w:t>қисмининг энг катта ўлчами.</w:t>
            </w:r>
          </w:p>
        </w:tc>
      </w:tr>
      <w:tr w:rsidR="0056042D" w:rsidRPr="00DF1602" w14:paraId="6C310FF2" w14:textId="77777777">
        <w:trPr>
          <w:tblCellSpacing w:w="0" w:type="dxa"/>
          <w:jc w:val="center"/>
        </w:trPr>
        <w:tc>
          <w:tcPr>
            <w:tcW w:w="1954" w:type="pct"/>
          </w:tcPr>
          <w:p w14:paraId="6D19BA59" w14:textId="77777777" w:rsidR="0056042D" w:rsidRPr="009779CD" w:rsidRDefault="0056042D" w:rsidP="00576D81">
            <w:pPr>
              <w:rPr>
                <w:b/>
                <w:bCs/>
                <w:sz w:val="28"/>
                <w:szCs w:val="28"/>
                <w:lang w:val="uz-Cyrl-UZ"/>
              </w:rPr>
            </w:pPr>
            <w:r w:rsidRPr="009779CD">
              <w:rPr>
                <w:b/>
                <w:bCs/>
                <w:sz w:val="28"/>
                <w:szCs w:val="28"/>
                <w:lang w:val="uz-Cyrl-UZ"/>
              </w:rPr>
              <w:t>Линейное</w:t>
            </w:r>
            <w:r w:rsidRPr="00471031">
              <w:rPr>
                <w:b/>
                <w:bCs/>
                <w:sz w:val="28"/>
                <w:szCs w:val="28"/>
                <w:lang w:val="fr-FR"/>
              </w:rPr>
              <w:t xml:space="preserve"> </w:t>
            </w:r>
            <w:r w:rsidRPr="009779CD">
              <w:rPr>
                <w:b/>
                <w:bCs/>
                <w:sz w:val="28"/>
                <w:szCs w:val="28"/>
                <w:lang w:val="uz-Cyrl-UZ"/>
              </w:rPr>
              <w:t>увеличение</w:t>
            </w:r>
          </w:p>
          <w:p w14:paraId="0F0EDAE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chiziqli</w:t>
            </w:r>
            <w:r w:rsidRPr="00304017">
              <w:rPr>
                <w:rFonts w:ascii="Times New Roman" w:hAnsi="Times New Roman"/>
                <w:sz w:val="28"/>
                <w:szCs w:val="28"/>
                <w:lang w:val="uz-Cyrl-UZ"/>
              </w:rPr>
              <w:t xml:space="preserve"> </w:t>
            </w:r>
            <w:r>
              <w:rPr>
                <w:rFonts w:ascii="Times New Roman" w:hAnsi="Times New Roman"/>
                <w:sz w:val="28"/>
                <w:szCs w:val="28"/>
                <w:lang w:val="uz-Cyrl-UZ"/>
              </w:rPr>
              <w:t>kattalashtirish</w:t>
            </w:r>
            <w:r w:rsidRPr="00304017">
              <w:rPr>
                <w:rFonts w:ascii="Times New Roman" w:hAnsi="Times New Roman"/>
                <w:sz w:val="28"/>
                <w:szCs w:val="28"/>
                <w:lang w:val="uz-Cyrl-UZ"/>
              </w:rPr>
              <w:t xml:space="preserve"> (</w:t>
            </w:r>
            <w:r>
              <w:rPr>
                <w:rFonts w:ascii="Times New Roman" w:hAnsi="Times New Roman"/>
                <w:sz w:val="28"/>
                <w:szCs w:val="28"/>
                <w:lang w:val="uz-Cyrl-UZ"/>
              </w:rPr>
              <w:t>kattalashish</w:t>
            </w:r>
            <w:r w:rsidRPr="00304017">
              <w:rPr>
                <w:rFonts w:ascii="Times New Roman" w:hAnsi="Times New Roman"/>
                <w:sz w:val="28"/>
                <w:szCs w:val="28"/>
                <w:lang w:val="uz-Cyrl-UZ"/>
              </w:rPr>
              <w:t>)</w:t>
            </w:r>
          </w:p>
          <w:p w14:paraId="47F0790E" w14:textId="791769F6" w:rsidR="0056042D" w:rsidRPr="00304017" w:rsidRDefault="00A80D01" w:rsidP="00576D81">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304017">
              <w:rPr>
                <w:rFonts w:ascii="Times New Roman" w:hAnsi="Times New Roman"/>
                <w:sz w:val="28"/>
                <w:szCs w:val="28"/>
                <w:lang w:val="uz-Cyrl-UZ"/>
              </w:rPr>
              <w:t>чизиқли катталаштириш (катталашиш)</w:t>
            </w:r>
          </w:p>
          <w:p w14:paraId="6F60DD35" w14:textId="77777777" w:rsidR="0056042D" w:rsidRPr="00304017" w:rsidRDefault="0056042D" w:rsidP="00576D81">
            <w:pPr>
              <w:rPr>
                <w:b/>
                <w:bCs/>
                <w:sz w:val="28"/>
                <w:szCs w:val="28"/>
                <w:lang w:val="uz-Cyrl-UZ"/>
              </w:rPr>
            </w:pPr>
            <w:r w:rsidRPr="00824C27">
              <w:rPr>
                <w:b/>
                <w:sz w:val="28"/>
                <w:szCs w:val="28"/>
                <w:lang w:val="uz-Cyrl-UZ"/>
              </w:rPr>
              <w:t xml:space="preserve">en - </w:t>
            </w:r>
            <w:r w:rsidR="00824C27" w:rsidRPr="008C0926">
              <w:rPr>
                <w:sz w:val="28"/>
                <w:szCs w:val="28"/>
                <w:lang w:val="uz-Cyrl-UZ"/>
              </w:rPr>
              <w:t>linear increase</w:t>
            </w:r>
          </w:p>
        </w:tc>
        <w:tc>
          <w:tcPr>
            <w:tcW w:w="3046" w:type="pct"/>
          </w:tcPr>
          <w:p w14:paraId="72133343" w14:textId="77777777" w:rsidR="0056042D" w:rsidRDefault="0056042D" w:rsidP="00576D81">
            <w:pPr>
              <w:jc w:val="both"/>
              <w:rPr>
                <w:sz w:val="28"/>
                <w:szCs w:val="28"/>
                <w:lang w:val="uz-Cyrl-UZ"/>
              </w:rPr>
            </w:pPr>
            <w:r w:rsidRPr="00471031">
              <w:rPr>
                <w:sz w:val="28"/>
                <w:szCs w:val="28"/>
              </w:rPr>
              <w:t>Увеличение в сопряженных плоскостях, перпендикулярных оптической оси, определяемое отношением размера параксиального изображения к размеру предмета.</w:t>
            </w:r>
          </w:p>
          <w:p w14:paraId="65A278AA" w14:textId="77777777" w:rsidR="0056042D" w:rsidRDefault="0056042D" w:rsidP="00576D81">
            <w:pPr>
              <w:jc w:val="both"/>
              <w:rPr>
                <w:sz w:val="28"/>
                <w:szCs w:val="28"/>
                <w:lang w:val="uz-Cyrl-UZ"/>
              </w:rPr>
            </w:pPr>
          </w:p>
          <w:p w14:paraId="24FBFE2E" w14:textId="77777777" w:rsidR="0056042D" w:rsidRDefault="0056042D" w:rsidP="00576D81">
            <w:pPr>
              <w:jc w:val="both"/>
              <w:rPr>
                <w:sz w:val="28"/>
                <w:szCs w:val="28"/>
                <w:lang w:val="uz-Cyrl-UZ"/>
              </w:rPr>
            </w:pPr>
            <w:r>
              <w:rPr>
                <w:sz w:val="28"/>
                <w:szCs w:val="28"/>
                <w:lang w:val="uz-Cyrl-UZ"/>
              </w:rPr>
              <w:t>Optik o‘qqa perpendikulyar bo‘lgan tutashgan tekis</w:t>
            </w:r>
            <w:r w:rsidR="00BE6038">
              <w:rPr>
                <w:sz w:val="28"/>
                <w:szCs w:val="28"/>
                <w:lang w:val="en-US"/>
              </w:rPr>
              <w:t>-</w:t>
            </w:r>
            <w:r w:rsidR="00BE6038">
              <w:rPr>
                <w:sz w:val="28"/>
                <w:szCs w:val="28"/>
                <w:lang w:val="uz-Cyrl-UZ"/>
              </w:rPr>
              <w:t>liklardagi</w:t>
            </w:r>
            <w:r>
              <w:rPr>
                <w:sz w:val="28"/>
                <w:szCs w:val="28"/>
                <w:lang w:val="uz-Cyrl-UZ"/>
              </w:rPr>
              <w:t xml:space="preserve"> kattalashtirish (kattalashish). Paraksial tasvir o‘lchamining predmet o‘lchamiga nisbati bilan aniqlanadi.</w:t>
            </w:r>
          </w:p>
          <w:p w14:paraId="7252FE2E" w14:textId="77777777" w:rsidR="0056042D" w:rsidRPr="00C43501" w:rsidRDefault="0056042D" w:rsidP="00576D81">
            <w:pPr>
              <w:jc w:val="both"/>
              <w:rPr>
                <w:sz w:val="28"/>
                <w:szCs w:val="28"/>
                <w:lang w:val="uz-Cyrl-UZ"/>
              </w:rPr>
            </w:pPr>
          </w:p>
          <w:p w14:paraId="74EE11E2" w14:textId="606A5E18" w:rsidR="0056042D" w:rsidRPr="00304017" w:rsidRDefault="0056042D" w:rsidP="00576D81">
            <w:pPr>
              <w:jc w:val="both"/>
              <w:rPr>
                <w:sz w:val="28"/>
                <w:szCs w:val="28"/>
                <w:lang w:val="uz-Cyrl-UZ"/>
              </w:rPr>
            </w:pPr>
            <w:r>
              <w:rPr>
                <w:sz w:val="28"/>
                <w:szCs w:val="28"/>
                <w:lang w:val="uz-Cyrl-UZ"/>
              </w:rPr>
              <w:t>Оптик ўққа перпендикуляр бўлган туташган текисликлардаги</w:t>
            </w:r>
            <w:r w:rsidR="00A85587">
              <w:rPr>
                <w:sz w:val="28"/>
                <w:szCs w:val="28"/>
                <w:lang w:val="uz-Cyrl-UZ"/>
              </w:rPr>
              <w:t xml:space="preserve"> </w:t>
            </w:r>
            <w:r>
              <w:rPr>
                <w:sz w:val="28"/>
                <w:szCs w:val="28"/>
                <w:lang w:val="uz-Cyrl-UZ"/>
              </w:rPr>
              <w:t>катталаштириш (катталашиш). Параксиал тасвир ўлчамининг предмет ўлчамига нисбати билан аниқланади.</w:t>
            </w:r>
          </w:p>
        </w:tc>
      </w:tr>
      <w:tr w:rsidR="0056042D" w:rsidRPr="003D75D3" w14:paraId="45DA7B64" w14:textId="77777777">
        <w:trPr>
          <w:tblCellSpacing w:w="0" w:type="dxa"/>
          <w:jc w:val="center"/>
        </w:trPr>
        <w:tc>
          <w:tcPr>
            <w:tcW w:w="1954" w:type="pct"/>
          </w:tcPr>
          <w:p w14:paraId="313DB911" w14:textId="77777777" w:rsidR="0056042D" w:rsidRPr="005A4993" w:rsidRDefault="0056042D" w:rsidP="00576D81">
            <w:pPr>
              <w:rPr>
                <w:b/>
                <w:bCs/>
                <w:color w:val="000000"/>
                <w:sz w:val="28"/>
                <w:szCs w:val="28"/>
                <w:lang w:val="uz-Cyrl-UZ"/>
              </w:rPr>
            </w:pPr>
            <w:r w:rsidRPr="005A4993">
              <w:rPr>
                <w:b/>
                <w:bCs/>
                <w:color w:val="000000"/>
                <w:sz w:val="28"/>
                <w:szCs w:val="28"/>
                <w:lang w:val="uz-Cyrl-UZ"/>
              </w:rPr>
              <w:t>Линейное усиление</w:t>
            </w:r>
          </w:p>
          <w:p w14:paraId="27F18849" w14:textId="77777777" w:rsidR="0056042D" w:rsidRPr="009779CD" w:rsidRDefault="0056042D" w:rsidP="00576D81">
            <w:pPr>
              <w:rPr>
                <w:bCs/>
                <w:color w:val="000000"/>
                <w:sz w:val="28"/>
                <w:szCs w:val="28"/>
                <w:lang w:val="uz-Cyrl-UZ"/>
              </w:rPr>
            </w:pPr>
            <w:r w:rsidRPr="005A4993">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chiziqli kuchaytirish</w:t>
            </w:r>
          </w:p>
          <w:p w14:paraId="78061A74" w14:textId="12A752D0" w:rsidR="0056042D" w:rsidRPr="004F1937"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кучайтириш</w:t>
            </w:r>
          </w:p>
          <w:p w14:paraId="1D31CE5A" w14:textId="77777777" w:rsidR="0056042D" w:rsidRPr="005A4993" w:rsidRDefault="0056042D" w:rsidP="00576D81">
            <w:pPr>
              <w:rPr>
                <w:b/>
                <w:bCs/>
                <w:color w:val="000000"/>
                <w:sz w:val="28"/>
                <w:szCs w:val="28"/>
                <w:lang w:val="uz-Cyrl-UZ"/>
              </w:rPr>
            </w:pPr>
            <w:r w:rsidRPr="005A4993">
              <w:rPr>
                <w:b/>
                <w:bCs/>
                <w:color w:val="000000"/>
                <w:sz w:val="28"/>
                <w:szCs w:val="28"/>
                <w:lang w:val="uz-Cyrl-UZ"/>
              </w:rPr>
              <w:t xml:space="preserve">en </w:t>
            </w:r>
            <w:r w:rsidRPr="00723792">
              <w:rPr>
                <w:bCs/>
                <w:color w:val="000000"/>
                <w:sz w:val="28"/>
                <w:szCs w:val="28"/>
                <w:lang w:val="en-US"/>
              </w:rPr>
              <w:t>-</w:t>
            </w:r>
            <w:r w:rsidRPr="005A4993">
              <w:rPr>
                <w:b/>
                <w:bCs/>
                <w:color w:val="000000"/>
                <w:sz w:val="28"/>
                <w:szCs w:val="28"/>
                <w:lang w:val="uz-Cyrl-UZ"/>
              </w:rPr>
              <w:t xml:space="preserve"> </w:t>
            </w:r>
            <w:r w:rsidR="00824C27" w:rsidRPr="008C0926">
              <w:rPr>
                <w:bCs/>
                <w:sz w:val="28"/>
                <w:szCs w:val="28"/>
                <w:lang w:val="uz-Cyrl-UZ"/>
              </w:rPr>
              <w:t>lin</w:t>
            </w:r>
            <w:r w:rsidR="00824C27" w:rsidRPr="008C0926">
              <w:rPr>
                <w:bCs/>
                <w:sz w:val="28"/>
                <w:szCs w:val="28"/>
                <w:lang w:val="en-US"/>
              </w:rPr>
              <w:t>e</w:t>
            </w:r>
            <w:r w:rsidR="00824C27" w:rsidRPr="008C0926">
              <w:rPr>
                <w:bCs/>
                <w:sz w:val="28"/>
                <w:szCs w:val="28"/>
                <w:lang w:val="uz-Cyrl-UZ"/>
              </w:rPr>
              <w:t>ar amplification</w:t>
            </w:r>
          </w:p>
        </w:tc>
        <w:tc>
          <w:tcPr>
            <w:tcW w:w="3046" w:type="pct"/>
          </w:tcPr>
          <w:p w14:paraId="1AC61010" w14:textId="77777777" w:rsidR="0056042D" w:rsidRDefault="0056042D" w:rsidP="00576D81">
            <w:pPr>
              <w:jc w:val="both"/>
              <w:rPr>
                <w:color w:val="000000"/>
                <w:sz w:val="28"/>
                <w:szCs w:val="28"/>
                <w:lang w:val="uz-Cyrl-UZ"/>
              </w:rPr>
            </w:pPr>
            <w:r w:rsidRPr="002A323F">
              <w:rPr>
                <w:color w:val="000000"/>
                <w:sz w:val="28"/>
                <w:szCs w:val="28"/>
              </w:rPr>
              <w:t>Усиление</w:t>
            </w:r>
            <w:r>
              <w:rPr>
                <w:color w:val="000000"/>
                <w:sz w:val="28"/>
                <w:szCs w:val="28"/>
                <w:lang w:val="uz-Cyrl-UZ"/>
              </w:rPr>
              <w:t>,</w:t>
            </w:r>
            <w:r w:rsidRPr="002A323F">
              <w:rPr>
                <w:color w:val="000000"/>
                <w:sz w:val="28"/>
                <w:szCs w:val="28"/>
              </w:rPr>
              <w:t xml:space="preserve"> при котором амплитуда волны накачки может считаться постоянной.</w:t>
            </w:r>
          </w:p>
          <w:p w14:paraId="3B630696" w14:textId="77777777" w:rsidR="0056042D" w:rsidRDefault="0056042D" w:rsidP="00576D81">
            <w:pPr>
              <w:jc w:val="both"/>
              <w:rPr>
                <w:color w:val="000000"/>
                <w:sz w:val="28"/>
                <w:szCs w:val="28"/>
                <w:lang w:val="uz-Cyrl-UZ"/>
              </w:rPr>
            </w:pPr>
          </w:p>
          <w:p w14:paraId="61007AFD" w14:textId="77777777" w:rsidR="0056042D" w:rsidRDefault="0056042D" w:rsidP="00576D81">
            <w:pPr>
              <w:jc w:val="both"/>
              <w:rPr>
                <w:color w:val="000000"/>
                <w:sz w:val="28"/>
                <w:szCs w:val="28"/>
                <w:lang w:val="uz-Cyrl-UZ"/>
              </w:rPr>
            </w:pPr>
            <w:r>
              <w:rPr>
                <w:color w:val="000000"/>
                <w:sz w:val="28"/>
                <w:szCs w:val="28"/>
                <w:lang w:val="uz-Cyrl-UZ"/>
              </w:rPr>
              <w:t>To‘ldirish to‘lqini amplitudasi doimiy deb hisobla</w:t>
            </w:r>
            <w:r w:rsidR="00BE6038">
              <w:rPr>
                <w:color w:val="000000"/>
                <w:sz w:val="28"/>
                <w:szCs w:val="28"/>
                <w:lang w:val="en-US"/>
              </w:rPr>
              <w:t>-</w:t>
            </w:r>
            <w:r>
              <w:rPr>
                <w:color w:val="000000"/>
                <w:sz w:val="28"/>
                <w:szCs w:val="28"/>
                <w:lang w:val="uz-Cyrl-UZ"/>
              </w:rPr>
              <w:t>nadigan kuchaytirish.</w:t>
            </w:r>
          </w:p>
          <w:p w14:paraId="6A7B1539" w14:textId="77777777" w:rsidR="0056042D" w:rsidRDefault="0056042D" w:rsidP="00576D81">
            <w:pPr>
              <w:jc w:val="both"/>
              <w:rPr>
                <w:color w:val="000000"/>
                <w:sz w:val="28"/>
                <w:szCs w:val="28"/>
                <w:lang w:val="uz-Cyrl-UZ"/>
              </w:rPr>
            </w:pPr>
          </w:p>
          <w:p w14:paraId="0EEA1955" w14:textId="77777777" w:rsidR="0056042D" w:rsidRPr="004F1937" w:rsidRDefault="0056042D" w:rsidP="00576D81">
            <w:pPr>
              <w:jc w:val="both"/>
              <w:rPr>
                <w:color w:val="000000"/>
                <w:sz w:val="28"/>
                <w:szCs w:val="28"/>
                <w:lang w:val="uz-Cyrl-UZ"/>
              </w:rPr>
            </w:pPr>
            <w:r>
              <w:rPr>
                <w:color w:val="000000"/>
                <w:sz w:val="28"/>
                <w:szCs w:val="28"/>
                <w:lang w:val="uz-Cyrl-UZ"/>
              </w:rPr>
              <w:t>Тўлдириш тўлқини амплитудаси доимий деб ҳисобланадиган кучайтириш.</w:t>
            </w:r>
          </w:p>
        </w:tc>
      </w:tr>
      <w:tr w:rsidR="0056042D" w:rsidRPr="003D75D3" w14:paraId="3CCD0EC0" w14:textId="77777777">
        <w:trPr>
          <w:tblCellSpacing w:w="0" w:type="dxa"/>
          <w:jc w:val="center"/>
        </w:trPr>
        <w:tc>
          <w:tcPr>
            <w:tcW w:w="1954" w:type="pct"/>
          </w:tcPr>
          <w:p w14:paraId="69BC76EE" w14:textId="77777777" w:rsidR="0056042D" w:rsidRPr="009779CD" w:rsidRDefault="0056042D" w:rsidP="00576D81">
            <w:pPr>
              <w:rPr>
                <w:b/>
                <w:iCs/>
                <w:sz w:val="28"/>
                <w:szCs w:val="28"/>
                <w:lang w:val="uz-Cyrl-UZ"/>
              </w:rPr>
            </w:pPr>
            <w:r w:rsidRPr="009779CD">
              <w:rPr>
                <w:b/>
                <w:iCs/>
                <w:sz w:val="28"/>
                <w:szCs w:val="28"/>
                <w:lang w:val="uz-Cyrl-UZ"/>
              </w:rPr>
              <w:t xml:space="preserve">Линейно-поляризованный </w:t>
            </w:r>
            <w:r w:rsidRPr="009779CD">
              <w:rPr>
                <w:b/>
                <w:iCs/>
                <w:sz w:val="28"/>
                <w:szCs w:val="28"/>
                <w:lang w:val="uz-Cyrl-UZ"/>
              </w:rPr>
              <w:lastRenderedPageBreak/>
              <w:t>пучок</w:t>
            </w:r>
          </w:p>
          <w:p w14:paraId="7E2B6CDD"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 qutblangan dasta</w:t>
            </w:r>
          </w:p>
          <w:p w14:paraId="62FC4368" w14:textId="5694A6BA" w:rsidR="0056042D" w:rsidRPr="00F42B3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қутбланган даста</w:t>
            </w:r>
          </w:p>
          <w:p w14:paraId="02B2E6FE" w14:textId="77777777" w:rsidR="0056042D" w:rsidRPr="002A323F" w:rsidRDefault="0056042D" w:rsidP="00576D81">
            <w:pPr>
              <w:rPr>
                <w:i/>
                <w:iCs/>
                <w:sz w:val="28"/>
                <w:szCs w:val="28"/>
                <w:lang w:val="en-US"/>
              </w:rPr>
            </w:pPr>
            <w:r w:rsidRPr="002A323F">
              <w:rPr>
                <w:b/>
                <w:bCs/>
                <w:color w:val="000000"/>
                <w:sz w:val="28"/>
                <w:szCs w:val="28"/>
                <w:lang w:val="en-US"/>
              </w:rPr>
              <w:t xml:space="preserve">en </w:t>
            </w:r>
            <w:r w:rsidRPr="009779CD">
              <w:rPr>
                <w:bCs/>
                <w:color w:val="000000"/>
                <w:sz w:val="28"/>
                <w:szCs w:val="28"/>
                <w:lang w:val="en-US"/>
              </w:rPr>
              <w:t>-</w:t>
            </w:r>
            <w:r w:rsidRPr="002A323F">
              <w:rPr>
                <w:b/>
                <w:bCs/>
                <w:color w:val="000000"/>
                <w:sz w:val="28"/>
                <w:szCs w:val="28"/>
                <w:lang w:val="en-US"/>
              </w:rPr>
              <w:t xml:space="preserve"> </w:t>
            </w:r>
            <w:r w:rsidR="00824C27" w:rsidRPr="008C0926">
              <w:rPr>
                <w:iCs/>
                <w:sz w:val="28"/>
                <w:szCs w:val="28"/>
                <w:lang w:val="en-US"/>
              </w:rPr>
              <w:t>linear-polarized beam</w:t>
            </w:r>
          </w:p>
        </w:tc>
        <w:tc>
          <w:tcPr>
            <w:tcW w:w="3046" w:type="pct"/>
          </w:tcPr>
          <w:p w14:paraId="24545B91" w14:textId="77777777" w:rsidR="0056042D" w:rsidRDefault="0056042D" w:rsidP="00576D81">
            <w:pPr>
              <w:jc w:val="both"/>
              <w:rPr>
                <w:sz w:val="28"/>
                <w:szCs w:val="28"/>
                <w:lang w:val="uz-Cyrl-UZ"/>
              </w:rPr>
            </w:pPr>
            <w:r w:rsidRPr="002A323F">
              <w:rPr>
                <w:sz w:val="28"/>
                <w:szCs w:val="28"/>
              </w:rPr>
              <w:lastRenderedPageBreak/>
              <w:t xml:space="preserve">Пучок, полученный в результате пропускания </w:t>
            </w:r>
            <w:r w:rsidRPr="002A323F">
              <w:rPr>
                <w:sz w:val="28"/>
                <w:szCs w:val="28"/>
              </w:rPr>
              <w:lastRenderedPageBreak/>
              <w:t>неполяризованного света через пластинку поляроида.</w:t>
            </w:r>
          </w:p>
          <w:p w14:paraId="5349937B" w14:textId="77777777" w:rsidR="0056042D" w:rsidRPr="00FC1D13" w:rsidRDefault="0056042D" w:rsidP="00576D81">
            <w:pPr>
              <w:jc w:val="both"/>
              <w:rPr>
                <w:sz w:val="20"/>
                <w:szCs w:val="20"/>
                <w:lang w:val="uz-Cyrl-UZ"/>
              </w:rPr>
            </w:pPr>
          </w:p>
          <w:p w14:paraId="48ABC34E" w14:textId="77777777" w:rsidR="0056042D" w:rsidRDefault="0056042D" w:rsidP="00576D81">
            <w:pPr>
              <w:jc w:val="both"/>
              <w:rPr>
                <w:sz w:val="28"/>
                <w:szCs w:val="28"/>
                <w:lang w:val="uz-Cyrl-UZ"/>
              </w:rPr>
            </w:pPr>
            <w:r>
              <w:rPr>
                <w:sz w:val="28"/>
                <w:szCs w:val="28"/>
                <w:lang w:val="uz-Cyrl-UZ"/>
              </w:rPr>
              <w:t>Qutblanmagan yorug‘likni polyaroid plastinkasi orqali o‘tkazish natijasida olingan dasta.</w:t>
            </w:r>
          </w:p>
          <w:p w14:paraId="00705737" w14:textId="77777777" w:rsidR="0056042D" w:rsidRPr="00FC1D13" w:rsidRDefault="0056042D" w:rsidP="00576D81">
            <w:pPr>
              <w:jc w:val="both"/>
              <w:rPr>
                <w:sz w:val="20"/>
                <w:szCs w:val="20"/>
                <w:lang w:val="uz-Cyrl-UZ"/>
              </w:rPr>
            </w:pPr>
          </w:p>
          <w:p w14:paraId="70CE7E38" w14:textId="77777777" w:rsidR="0056042D" w:rsidRPr="00F42B31" w:rsidRDefault="0056042D" w:rsidP="00576D81">
            <w:pPr>
              <w:jc w:val="both"/>
              <w:rPr>
                <w:sz w:val="28"/>
                <w:szCs w:val="28"/>
                <w:lang w:val="uz-Cyrl-UZ"/>
              </w:rPr>
            </w:pPr>
            <w:r>
              <w:rPr>
                <w:sz w:val="28"/>
                <w:szCs w:val="28"/>
                <w:lang w:val="uz-Cyrl-UZ"/>
              </w:rPr>
              <w:t>Қутбланмаган ёруғликни поляроид пластинкаси орқали ўтказиш натижасида олинган даста.</w:t>
            </w:r>
          </w:p>
        </w:tc>
      </w:tr>
      <w:tr w:rsidR="0056042D" w:rsidRPr="003D75D3" w14:paraId="36E82C02" w14:textId="77777777">
        <w:trPr>
          <w:tblCellSpacing w:w="0" w:type="dxa"/>
          <w:jc w:val="center"/>
        </w:trPr>
        <w:tc>
          <w:tcPr>
            <w:tcW w:w="1954" w:type="pct"/>
          </w:tcPr>
          <w:p w14:paraId="21BBAA0D"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Линейно-поляризованный свет </w:t>
            </w:r>
          </w:p>
          <w:p w14:paraId="37778772"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w:t>
            </w:r>
            <w:r w:rsidRPr="00C45FCD">
              <w:rPr>
                <w:bCs/>
                <w:color w:val="000000"/>
                <w:sz w:val="28"/>
                <w:szCs w:val="28"/>
                <w:lang w:val="uz-Cyrl-UZ"/>
              </w:rPr>
              <w:t xml:space="preserve"> </w:t>
            </w:r>
            <w:r>
              <w:rPr>
                <w:bCs/>
                <w:color w:val="000000"/>
                <w:sz w:val="28"/>
                <w:szCs w:val="28"/>
                <w:lang w:val="uz-Cyrl-UZ"/>
              </w:rPr>
              <w:t>qutblangan</w:t>
            </w:r>
            <w:r w:rsidRPr="00C45FCD">
              <w:rPr>
                <w:bCs/>
                <w:color w:val="000000"/>
                <w:sz w:val="28"/>
                <w:szCs w:val="28"/>
                <w:lang w:val="uz-Cyrl-UZ"/>
              </w:rPr>
              <w:t xml:space="preserve"> </w:t>
            </w:r>
            <w:r>
              <w:rPr>
                <w:bCs/>
                <w:color w:val="000000"/>
                <w:sz w:val="28"/>
                <w:szCs w:val="28"/>
                <w:lang w:val="uz-Cyrl-UZ"/>
              </w:rPr>
              <w:t>yorug‘lik</w:t>
            </w:r>
          </w:p>
          <w:p w14:paraId="7F93E844" w14:textId="1B428F0C" w:rsidR="0056042D" w:rsidRPr="00C45FCD" w:rsidRDefault="00A80D01" w:rsidP="00576D81">
            <w:pPr>
              <w:rPr>
                <w:bCs/>
                <w:color w:val="000000"/>
                <w:sz w:val="28"/>
                <w:szCs w:val="28"/>
                <w:lang w:val="uz-Cyrl-UZ"/>
              </w:rPr>
            </w:pPr>
            <w:r>
              <w:rPr>
                <w:bCs/>
                <w:color w:val="000000"/>
                <w:sz w:val="28"/>
                <w:szCs w:val="28"/>
                <w:lang w:val="uz-Cyrl-UZ"/>
              </w:rPr>
              <w:t xml:space="preserve"> </w:t>
            </w:r>
            <w:r w:rsidR="0056042D" w:rsidRPr="00C45FCD">
              <w:rPr>
                <w:bCs/>
                <w:color w:val="000000"/>
                <w:sz w:val="28"/>
                <w:szCs w:val="28"/>
                <w:lang w:val="uz-Cyrl-UZ"/>
              </w:rPr>
              <w:t>чизиқли қутбланган ёруғлик</w:t>
            </w:r>
          </w:p>
          <w:p w14:paraId="68428052" w14:textId="77777777" w:rsidR="0056042D" w:rsidRPr="00C45FCD" w:rsidRDefault="0056042D" w:rsidP="00576D81">
            <w:pPr>
              <w:rPr>
                <w:b/>
                <w:iCs/>
                <w:sz w:val="28"/>
                <w:szCs w:val="28"/>
                <w:lang w:val="en-US"/>
              </w:rPr>
            </w:pPr>
            <w:r w:rsidRPr="00C45FCD">
              <w:rPr>
                <w:b/>
                <w:bCs/>
                <w:color w:val="000000"/>
                <w:sz w:val="28"/>
                <w:szCs w:val="28"/>
                <w:lang w:val="en-US"/>
              </w:rPr>
              <w:t xml:space="preserve">en </w:t>
            </w:r>
            <w:r w:rsidRPr="009779CD">
              <w:rPr>
                <w:bCs/>
                <w:color w:val="000000"/>
                <w:sz w:val="28"/>
                <w:szCs w:val="28"/>
                <w:lang w:val="en-US"/>
              </w:rPr>
              <w:t>-</w:t>
            </w:r>
            <w:r w:rsidRPr="00C45FCD">
              <w:rPr>
                <w:b/>
                <w:bCs/>
                <w:color w:val="000000"/>
                <w:sz w:val="28"/>
                <w:szCs w:val="28"/>
                <w:lang w:val="en-US"/>
              </w:rPr>
              <w:t xml:space="preserve"> </w:t>
            </w:r>
            <w:r w:rsidR="006C365D" w:rsidRPr="008C0926">
              <w:rPr>
                <w:iCs/>
                <w:sz w:val="28"/>
                <w:szCs w:val="28"/>
                <w:lang w:val="en-US"/>
              </w:rPr>
              <w:t>linear-polarized light</w:t>
            </w:r>
          </w:p>
        </w:tc>
        <w:tc>
          <w:tcPr>
            <w:tcW w:w="3046" w:type="pct"/>
          </w:tcPr>
          <w:p w14:paraId="5A41C14C" w14:textId="77777777" w:rsidR="0056042D" w:rsidRPr="00C45FCD" w:rsidRDefault="0056042D" w:rsidP="00576D81">
            <w:pPr>
              <w:jc w:val="both"/>
              <w:rPr>
                <w:sz w:val="28"/>
                <w:szCs w:val="28"/>
                <w:lang w:val="uz-Cyrl-UZ"/>
              </w:rPr>
            </w:pPr>
            <w:r w:rsidRPr="00C45FCD">
              <w:rPr>
                <w:sz w:val="28"/>
                <w:szCs w:val="28"/>
              </w:rPr>
              <w:t>Свет, который возникает при отражении, напр</w:t>
            </w:r>
            <w:r>
              <w:rPr>
                <w:sz w:val="28"/>
                <w:szCs w:val="28"/>
                <w:lang w:val="uz-Cyrl-UZ"/>
              </w:rPr>
              <w:t>и</w:t>
            </w:r>
            <w:r w:rsidR="00FC1D13">
              <w:rPr>
                <w:sz w:val="28"/>
                <w:szCs w:val="28"/>
                <w:lang w:val="uz-Cyrl-UZ"/>
              </w:rPr>
              <w:t>-</w:t>
            </w:r>
            <w:r>
              <w:rPr>
                <w:sz w:val="28"/>
                <w:szCs w:val="28"/>
                <w:lang w:val="uz-Cyrl-UZ"/>
              </w:rPr>
              <w:t>мер</w:t>
            </w:r>
            <w:r w:rsidRPr="00C45FCD">
              <w:rPr>
                <w:sz w:val="28"/>
                <w:szCs w:val="28"/>
              </w:rPr>
              <w:t>, от листа стекла или поверхности воды, при прохождении света через некоторые виды кристаллов, напр</w:t>
            </w:r>
            <w:r w:rsidR="00FC1D13">
              <w:rPr>
                <w:sz w:val="28"/>
                <w:szCs w:val="28"/>
              </w:rPr>
              <w:t>.</w:t>
            </w:r>
            <w:r w:rsidRPr="00C45FCD">
              <w:rPr>
                <w:sz w:val="28"/>
                <w:szCs w:val="28"/>
              </w:rPr>
              <w:t>, кварца, турмалина или кальцита.</w:t>
            </w:r>
          </w:p>
          <w:p w14:paraId="27A175F3" w14:textId="77777777" w:rsidR="0056042D" w:rsidRPr="00FC1D13" w:rsidRDefault="0056042D" w:rsidP="00576D81">
            <w:pPr>
              <w:jc w:val="both"/>
              <w:rPr>
                <w:sz w:val="20"/>
                <w:szCs w:val="20"/>
                <w:lang w:val="uz-Cyrl-UZ"/>
              </w:rPr>
            </w:pPr>
          </w:p>
          <w:p w14:paraId="7836AFFC" w14:textId="57946A14" w:rsidR="0056042D" w:rsidRDefault="0056042D" w:rsidP="00576D81">
            <w:pPr>
              <w:jc w:val="both"/>
              <w:rPr>
                <w:sz w:val="28"/>
                <w:szCs w:val="28"/>
                <w:lang w:val="uz-Cyrl-UZ"/>
              </w:rPr>
            </w:pPr>
            <w:r>
              <w:rPr>
                <w:sz w:val="28"/>
                <w:szCs w:val="28"/>
                <w:lang w:val="uz-Cyrl-UZ"/>
              </w:rPr>
              <w:t>Suv</w:t>
            </w:r>
            <w:r w:rsidRPr="00C45FCD">
              <w:rPr>
                <w:sz w:val="28"/>
                <w:szCs w:val="28"/>
                <w:lang w:val="uz-Cyrl-UZ"/>
              </w:rPr>
              <w:t xml:space="preserve"> </w:t>
            </w:r>
            <w:r>
              <w:rPr>
                <w:sz w:val="28"/>
                <w:szCs w:val="28"/>
                <w:lang w:val="uz-Cyrl-UZ"/>
              </w:rPr>
              <w:t>sirtidan</w:t>
            </w:r>
            <w:r w:rsidRPr="00C45FCD">
              <w:rPr>
                <w:sz w:val="28"/>
                <w:szCs w:val="28"/>
                <w:lang w:val="uz-Cyrl-UZ"/>
              </w:rPr>
              <w:t xml:space="preserve"> </w:t>
            </w:r>
            <w:r>
              <w:rPr>
                <w:sz w:val="28"/>
                <w:szCs w:val="28"/>
                <w:lang w:val="uz-Cyrl-UZ"/>
              </w:rPr>
              <w:t>yoki</w:t>
            </w:r>
            <w:r w:rsidRPr="00C45FCD">
              <w:rPr>
                <w:sz w:val="28"/>
                <w:szCs w:val="28"/>
                <w:lang w:val="uz-Cyrl-UZ"/>
              </w:rPr>
              <w:t xml:space="preserve"> </w:t>
            </w:r>
            <w:r>
              <w:rPr>
                <w:sz w:val="28"/>
                <w:szCs w:val="28"/>
                <w:lang w:val="uz-Cyrl-UZ"/>
              </w:rPr>
              <w:t>oynadan</w:t>
            </w:r>
            <w:r w:rsidR="00A85587">
              <w:rPr>
                <w:sz w:val="28"/>
                <w:szCs w:val="28"/>
                <w:lang w:val="uz-Cyrl-UZ"/>
              </w:rPr>
              <w:t xml:space="preserve"> </w:t>
            </w:r>
            <w:r>
              <w:rPr>
                <w:sz w:val="28"/>
                <w:szCs w:val="28"/>
                <w:lang w:val="uz-Cyrl-UZ"/>
              </w:rPr>
              <w:t>qaytganda</w:t>
            </w:r>
            <w:r w:rsidRPr="00C45FCD">
              <w:rPr>
                <w:sz w:val="28"/>
                <w:szCs w:val="28"/>
                <w:lang w:val="uz-Cyrl-UZ"/>
              </w:rPr>
              <w:t xml:space="preserve">, </w:t>
            </w:r>
            <w:r>
              <w:rPr>
                <w:sz w:val="28"/>
                <w:szCs w:val="28"/>
                <w:lang w:val="uz-Cyrl-UZ"/>
              </w:rPr>
              <w:t>ba’zi</w:t>
            </w:r>
            <w:r w:rsidRPr="00C45FCD">
              <w:rPr>
                <w:sz w:val="28"/>
                <w:szCs w:val="28"/>
                <w:lang w:val="uz-Cyrl-UZ"/>
              </w:rPr>
              <w:t xml:space="preserve"> </w:t>
            </w:r>
            <w:r>
              <w:rPr>
                <w:sz w:val="28"/>
                <w:szCs w:val="28"/>
                <w:lang w:val="uz-Cyrl-UZ"/>
              </w:rPr>
              <w:t>kristal</w:t>
            </w:r>
            <w:r w:rsidR="00FC1D13">
              <w:rPr>
                <w:sz w:val="28"/>
                <w:szCs w:val="28"/>
                <w:lang w:val="uz-Cyrl-UZ"/>
              </w:rPr>
              <w:t>-</w:t>
            </w:r>
            <w:r>
              <w:rPr>
                <w:sz w:val="28"/>
                <w:szCs w:val="28"/>
                <w:lang w:val="uz-Cyrl-UZ"/>
              </w:rPr>
              <w:t>lardan</w:t>
            </w:r>
            <w:r w:rsidRPr="00C45FCD">
              <w:rPr>
                <w:sz w:val="28"/>
                <w:szCs w:val="28"/>
                <w:lang w:val="uz-Cyrl-UZ"/>
              </w:rPr>
              <w:t xml:space="preserve">, </w:t>
            </w:r>
            <w:r>
              <w:rPr>
                <w:sz w:val="28"/>
                <w:szCs w:val="28"/>
                <w:lang w:val="uz-Cyrl-UZ"/>
              </w:rPr>
              <w:t>masalan</w:t>
            </w:r>
            <w:r w:rsidRPr="00C45FCD">
              <w:rPr>
                <w:sz w:val="28"/>
                <w:szCs w:val="28"/>
                <w:lang w:val="uz-Cyrl-UZ"/>
              </w:rPr>
              <w:t xml:space="preserve">, </w:t>
            </w:r>
            <w:r>
              <w:rPr>
                <w:sz w:val="28"/>
                <w:szCs w:val="28"/>
                <w:lang w:val="uz-Cyrl-UZ"/>
              </w:rPr>
              <w:t>kvars</w:t>
            </w:r>
            <w:r w:rsidRPr="00C45FCD">
              <w:rPr>
                <w:sz w:val="28"/>
                <w:szCs w:val="28"/>
                <w:lang w:val="uz-Cyrl-UZ"/>
              </w:rPr>
              <w:t xml:space="preserve">, </w:t>
            </w:r>
            <w:r>
              <w:rPr>
                <w:sz w:val="28"/>
                <w:szCs w:val="28"/>
                <w:lang w:val="uz-Cyrl-UZ"/>
              </w:rPr>
              <w:t>turmalin</w:t>
            </w:r>
            <w:r w:rsidRPr="00C45FCD">
              <w:rPr>
                <w:sz w:val="28"/>
                <w:szCs w:val="28"/>
                <w:lang w:val="uz-Cyrl-UZ"/>
              </w:rPr>
              <w:t xml:space="preserve"> </w:t>
            </w:r>
            <w:r>
              <w:rPr>
                <w:sz w:val="28"/>
                <w:szCs w:val="28"/>
                <w:lang w:val="uz-Cyrl-UZ"/>
              </w:rPr>
              <w:t>yoki</w:t>
            </w:r>
            <w:r w:rsidR="00A85587">
              <w:rPr>
                <w:sz w:val="28"/>
                <w:szCs w:val="28"/>
                <w:lang w:val="uz-Cyrl-UZ"/>
              </w:rPr>
              <w:t xml:space="preserve"> </w:t>
            </w:r>
            <w:r>
              <w:rPr>
                <w:sz w:val="28"/>
                <w:szCs w:val="28"/>
                <w:lang w:val="uz-Cyrl-UZ"/>
              </w:rPr>
              <w:t>kalsitdan</w:t>
            </w:r>
            <w:r w:rsidRPr="00C45FCD">
              <w:rPr>
                <w:sz w:val="28"/>
                <w:szCs w:val="28"/>
                <w:lang w:val="uz-Cyrl-UZ"/>
              </w:rPr>
              <w:t xml:space="preserve"> </w:t>
            </w:r>
            <w:r>
              <w:rPr>
                <w:sz w:val="28"/>
                <w:szCs w:val="28"/>
                <w:lang w:val="uz-Cyrl-UZ"/>
              </w:rPr>
              <w:t>o‘t</w:t>
            </w:r>
            <w:r w:rsidR="00FC1D13">
              <w:rPr>
                <w:sz w:val="28"/>
                <w:szCs w:val="28"/>
                <w:lang w:val="uz-Cyrl-UZ"/>
              </w:rPr>
              <w:t>-</w:t>
            </w:r>
            <w:r>
              <w:rPr>
                <w:sz w:val="28"/>
                <w:szCs w:val="28"/>
                <w:lang w:val="uz-Cyrl-UZ"/>
              </w:rPr>
              <w:t>ganda</w:t>
            </w:r>
            <w:r w:rsidRPr="00C45FCD">
              <w:rPr>
                <w:sz w:val="28"/>
                <w:szCs w:val="28"/>
                <w:lang w:val="uz-Cyrl-UZ"/>
              </w:rPr>
              <w:t xml:space="preserve"> </w:t>
            </w:r>
            <w:r>
              <w:rPr>
                <w:sz w:val="28"/>
                <w:szCs w:val="28"/>
                <w:lang w:val="uz-Cyrl-UZ"/>
              </w:rPr>
              <w:t>paydo</w:t>
            </w:r>
            <w:r w:rsidRPr="00C45FCD">
              <w:rPr>
                <w:sz w:val="28"/>
                <w:szCs w:val="28"/>
                <w:lang w:val="uz-Cyrl-UZ"/>
              </w:rPr>
              <w:t xml:space="preserve"> </w:t>
            </w:r>
            <w:r>
              <w:rPr>
                <w:sz w:val="28"/>
                <w:szCs w:val="28"/>
                <w:lang w:val="uz-Cyrl-UZ"/>
              </w:rPr>
              <w:t>bo‘ladigan</w:t>
            </w:r>
            <w:r w:rsidRPr="00C45FCD">
              <w:rPr>
                <w:sz w:val="28"/>
                <w:szCs w:val="28"/>
                <w:lang w:val="uz-Cyrl-UZ"/>
              </w:rPr>
              <w:t xml:space="preserve"> </w:t>
            </w:r>
            <w:r>
              <w:rPr>
                <w:sz w:val="28"/>
                <w:szCs w:val="28"/>
                <w:lang w:val="uz-Cyrl-UZ"/>
              </w:rPr>
              <w:t>yorug‘lik</w:t>
            </w:r>
            <w:r w:rsidRPr="00C45FCD">
              <w:rPr>
                <w:sz w:val="28"/>
                <w:szCs w:val="28"/>
                <w:lang w:val="uz-Cyrl-UZ"/>
              </w:rPr>
              <w:t>.</w:t>
            </w:r>
          </w:p>
          <w:p w14:paraId="650A460A" w14:textId="77777777" w:rsidR="0056042D" w:rsidRPr="00FC1D13" w:rsidRDefault="0056042D" w:rsidP="00576D81">
            <w:pPr>
              <w:jc w:val="both"/>
              <w:rPr>
                <w:sz w:val="20"/>
                <w:szCs w:val="20"/>
                <w:lang w:val="uz-Cyrl-UZ"/>
              </w:rPr>
            </w:pPr>
          </w:p>
          <w:p w14:paraId="562DD243" w14:textId="77777777" w:rsidR="0056042D" w:rsidRPr="00C45FCD" w:rsidRDefault="00FC1D13" w:rsidP="00576D81">
            <w:pPr>
              <w:jc w:val="both"/>
              <w:rPr>
                <w:b/>
                <w:iCs/>
                <w:sz w:val="28"/>
                <w:szCs w:val="28"/>
                <w:lang w:val="uz-Cyrl-UZ"/>
              </w:rPr>
            </w:pPr>
            <w:r>
              <w:rPr>
                <w:sz w:val="28"/>
                <w:szCs w:val="28"/>
                <w:lang w:val="uz-Cyrl-UZ"/>
              </w:rPr>
              <w:t>Сув сиртидан ёки ойнадан</w:t>
            </w:r>
            <w:r w:rsidR="0056042D" w:rsidRPr="00C45FCD">
              <w:rPr>
                <w:sz w:val="28"/>
                <w:szCs w:val="28"/>
                <w:lang w:val="uz-Cyrl-UZ"/>
              </w:rPr>
              <w:t xml:space="preserve"> қайтганда, баъзи крис</w:t>
            </w:r>
            <w:r>
              <w:rPr>
                <w:sz w:val="28"/>
                <w:szCs w:val="28"/>
                <w:lang w:val="uz-Cyrl-UZ"/>
              </w:rPr>
              <w:t>-</w:t>
            </w:r>
            <w:r w:rsidR="0056042D" w:rsidRPr="00C45FCD">
              <w:rPr>
                <w:sz w:val="28"/>
                <w:szCs w:val="28"/>
                <w:lang w:val="uz-Cyrl-UZ"/>
              </w:rPr>
              <w:t>талларда</w:t>
            </w:r>
            <w:r>
              <w:rPr>
                <w:sz w:val="28"/>
                <w:szCs w:val="28"/>
                <w:lang w:val="uz-Cyrl-UZ"/>
              </w:rPr>
              <w:t>н, масалан, кварц, турмалин ёки</w:t>
            </w:r>
            <w:r w:rsidR="0056042D" w:rsidRPr="00C45FCD">
              <w:rPr>
                <w:sz w:val="28"/>
                <w:szCs w:val="28"/>
                <w:lang w:val="uz-Cyrl-UZ"/>
              </w:rPr>
              <w:t xml:space="preserve"> каль</w:t>
            </w:r>
            <w:r>
              <w:rPr>
                <w:sz w:val="28"/>
                <w:szCs w:val="28"/>
                <w:lang w:val="uz-Cyrl-UZ"/>
              </w:rPr>
              <w:t>-</w:t>
            </w:r>
            <w:r w:rsidR="0056042D" w:rsidRPr="00C45FCD">
              <w:rPr>
                <w:sz w:val="28"/>
                <w:szCs w:val="28"/>
                <w:lang w:val="uz-Cyrl-UZ"/>
              </w:rPr>
              <w:t>ци</w:t>
            </w:r>
            <w:r w:rsidR="0056042D" w:rsidRPr="00B81309">
              <w:rPr>
                <w:sz w:val="28"/>
                <w:szCs w:val="28"/>
                <w:lang w:val="uz-Cyrl-UZ"/>
              </w:rPr>
              <w:t>т</w:t>
            </w:r>
            <w:r w:rsidR="0056042D" w:rsidRPr="00C45FCD">
              <w:rPr>
                <w:sz w:val="28"/>
                <w:szCs w:val="28"/>
                <w:lang w:val="uz-Cyrl-UZ"/>
              </w:rPr>
              <w:t>дан ўтганда пайдо бўладиган ёруғлик.</w:t>
            </w:r>
          </w:p>
        </w:tc>
      </w:tr>
      <w:tr w:rsidR="0056042D" w:rsidRPr="003D75D3" w14:paraId="22389045" w14:textId="77777777">
        <w:trPr>
          <w:tblCellSpacing w:w="0" w:type="dxa"/>
          <w:jc w:val="center"/>
        </w:trPr>
        <w:tc>
          <w:tcPr>
            <w:tcW w:w="1954" w:type="pct"/>
          </w:tcPr>
          <w:p w14:paraId="03ED1023"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Линейны</w:t>
            </w:r>
            <w:r>
              <w:rPr>
                <w:rFonts w:ascii="Times New Roman" w:hAnsi="Times New Roman"/>
                <w:b/>
                <w:bCs/>
                <w:sz w:val="28"/>
                <w:szCs w:val="28"/>
                <w:lang w:val="uz-Cyrl-UZ"/>
              </w:rPr>
              <w:t>й</w:t>
            </w:r>
            <w:r w:rsidRPr="009779CD">
              <w:rPr>
                <w:rFonts w:ascii="Times New Roman" w:hAnsi="Times New Roman"/>
                <w:b/>
                <w:bCs/>
                <w:sz w:val="28"/>
                <w:szCs w:val="28"/>
                <w:lang w:val="uz-Cyrl-UZ"/>
              </w:rPr>
              <w:t xml:space="preserve"> динамический диапазон импульсного фотометра</w:t>
            </w:r>
          </w:p>
          <w:p w14:paraId="3890C62A"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impulsli</w:t>
            </w:r>
            <w:r w:rsidRPr="0013465E">
              <w:rPr>
                <w:rFonts w:ascii="Times New Roman" w:hAnsi="Times New Roman"/>
                <w:sz w:val="28"/>
                <w:szCs w:val="28"/>
                <w:lang w:val="uz-Cyrl-UZ"/>
              </w:rPr>
              <w:t xml:space="preserve"> </w:t>
            </w:r>
            <w:r>
              <w:rPr>
                <w:rFonts w:ascii="Times New Roman" w:hAnsi="Times New Roman"/>
                <w:sz w:val="28"/>
                <w:szCs w:val="28"/>
                <w:lang w:val="uz-Cyrl-UZ"/>
              </w:rPr>
              <w:t>fotometrning</w:t>
            </w:r>
            <w:r w:rsidRPr="0013465E">
              <w:rPr>
                <w:rFonts w:ascii="Times New Roman" w:hAnsi="Times New Roman"/>
                <w:sz w:val="28"/>
                <w:szCs w:val="28"/>
                <w:lang w:val="uz-Cyrl-UZ"/>
              </w:rPr>
              <w:t xml:space="preserve"> </w:t>
            </w:r>
            <w:r>
              <w:rPr>
                <w:rFonts w:ascii="Times New Roman" w:hAnsi="Times New Roman"/>
                <w:sz w:val="28"/>
                <w:szCs w:val="28"/>
                <w:lang w:val="uz-Cyrl-UZ"/>
              </w:rPr>
              <w:t>chiziqli</w:t>
            </w:r>
            <w:r w:rsidRPr="0013465E">
              <w:rPr>
                <w:rFonts w:ascii="Times New Roman" w:hAnsi="Times New Roman"/>
                <w:sz w:val="28"/>
                <w:szCs w:val="28"/>
                <w:lang w:val="uz-Cyrl-UZ"/>
              </w:rPr>
              <w:t xml:space="preserve"> </w:t>
            </w:r>
            <w:r>
              <w:rPr>
                <w:rFonts w:ascii="Times New Roman" w:hAnsi="Times New Roman"/>
                <w:sz w:val="28"/>
                <w:szCs w:val="28"/>
                <w:lang w:val="uz-Cyrl-UZ"/>
              </w:rPr>
              <w:t>dinamik</w:t>
            </w:r>
            <w:r w:rsidRPr="0013465E">
              <w:rPr>
                <w:rFonts w:ascii="Times New Roman" w:hAnsi="Times New Roman"/>
                <w:sz w:val="28"/>
                <w:szCs w:val="28"/>
                <w:lang w:val="uz-Cyrl-UZ"/>
              </w:rPr>
              <w:t xml:space="preserve"> </w:t>
            </w:r>
            <w:r>
              <w:rPr>
                <w:rFonts w:ascii="Times New Roman" w:hAnsi="Times New Roman"/>
                <w:sz w:val="28"/>
                <w:szCs w:val="28"/>
                <w:lang w:val="uz-Cyrl-UZ"/>
              </w:rPr>
              <w:t>diapazoni</w:t>
            </w:r>
          </w:p>
          <w:p w14:paraId="250EFC9F" w14:textId="53CC9A25" w:rsidR="0056042D" w:rsidRPr="0013465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3465E">
              <w:rPr>
                <w:rFonts w:ascii="Times New Roman" w:hAnsi="Times New Roman"/>
                <w:sz w:val="28"/>
                <w:szCs w:val="28"/>
                <w:lang w:val="uz-Cyrl-UZ"/>
              </w:rPr>
              <w:t>импульсли фотометрнинг чизиқли динамик диапазони</w:t>
            </w:r>
          </w:p>
          <w:p w14:paraId="4AFE1E8D" w14:textId="77777777" w:rsidR="0056042D" w:rsidRPr="0013465E" w:rsidRDefault="0056042D" w:rsidP="00576D81">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 </w:t>
            </w:r>
            <w:r w:rsidR="00015A8C" w:rsidRPr="008C0926">
              <w:rPr>
                <w:rFonts w:ascii="Times New Roman" w:hAnsi="Times New Roman"/>
                <w:sz w:val="28"/>
                <w:szCs w:val="28"/>
                <w:lang w:val="uz-Cyrl-UZ"/>
              </w:rPr>
              <w:t>linear dynamic range of pulse photometer</w:t>
            </w:r>
          </w:p>
        </w:tc>
        <w:tc>
          <w:tcPr>
            <w:tcW w:w="3046" w:type="pct"/>
          </w:tcPr>
          <w:p w14:paraId="11E6E94F"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Пределы изменения измеряемой фотометрической величины, в которых характеристика преобразования импульсного фотометра линейна с заданным допустимым отклонением.</w:t>
            </w:r>
          </w:p>
          <w:p w14:paraId="62912642" w14:textId="77777777" w:rsidR="0056042D" w:rsidRPr="00FC1D13" w:rsidRDefault="0056042D" w:rsidP="00576D81">
            <w:pPr>
              <w:pStyle w:val="NoSpacing1"/>
              <w:jc w:val="both"/>
              <w:rPr>
                <w:rFonts w:ascii="Times New Roman" w:hAnsi="Times New Roman"/>
                <w:sz w:val="20"/>
                <w:szCs w:val="20"/>
                <w:lang w:val="uz-Cyrl-UZ"/>
              </w:rPr>
            </w:pPr>
          </w:p>
          <w:p w14:paraId="75759268"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O‘lchanadigan fotometrik kattalikning o‘zgarish chegaralari, ularda impulsli fotometrning o‘zgarti</w:t>
            </w:r>
            <w:r w:rsidR="00FC1D13">
              <w:rPr>
                <w:rFonts w:ascii="Times New Roman" w:hAnsi="Times New Roman"/>
                <w:sz w:val="28"/>
                <w:szCs w:val="28"/>
                <w:lang w:val="uz-Cyrl-UZ"/>
              </w:rPr>
              <w:t>-</w:t>
            </w:r>
            <w:r>
              <w:rPr>
                <w:rFonts w:ascii="Times New Roman" w:hAnsi="Times New Roman"/>
                <w:sz w:val="28"/>
                <w:szCs w:val="28"/>
                <w:lang w:val="uz-Cyrl-UZ"/>
              </w:rPr>
              <w:t>rish xarakteristikasi berilgan yo‘l qo‘yiladigan og‘ish bilan chiziqli bo‘ladi.</w:t>
            </w:r>
          </w:p>
          <w:p w14:paraId="3A7E9738" w14:textId="77777777" w:rsidR="0056042D" w:rsidRPr="00FC1D13" w:rsidRDefault="0056042D" w:rsidP="00576D81">
            <w:pPr>
              <w:pStyle w:val="NoSpacing1"/>
              <w:jc w:val="both"/>
              <w:rPr>
                <w:rFonts w:ascii="Times New Roman" w:hAnsi="Times New Roman"/>
                <w:sz w:val="20"/>
                <w:szCs w:val="20"/>
                <w:lang w:val="uz-Cyrl-UZ"/>
              </w:rPr>
            </w:pPr>
          </w:p>
          <w:p w14:paraId="257C0780" w14:textId="77777777" w:rsidR="0056042D" w:rsidRPr="0013465E"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Ўлчанадиган фотометрик катталикнинг ўзгариш чегаралари, уларда импульсли фотометрнинг ўз</w:t>
            </w:r>
            <w:r w:rsidR="00FC1D13">
              <w:rPr>
                <w:rFonts w:ascii="Times New Roman" w:hAnsi="Times New Roman"/>
                <w:sz w:val="28"/>
                <w:szCs w:val="28"/>
                <w:lang w:val="uz-Cyrl-UZ"/>
              </w:rPr>
              <w:t>-</w:t>
            </w:r>
            <w:r>
              <w:rPr>
                <w:rFonts w:ascii="Times New Roman" w:hAnsi="Times New Roman"/>
                <w:sz w:val="28"/>
                <w:szCs w:val="28"/>
                <w:lang w:val="uz-Cyrl-UZ"/>
              </w:rPr>
              <w:t>гартири</w:t>
            </w:r>
            <w:r w:rsidR="00FC1D13">
              <w:rPr>
                <w:rFonts w:ascii="Times New Roman" w:hAnsi="Times New Roman"/>
                <w:sz w:val="28"/>
                <w:szCs w:val="28"/>
                <w:lang w:val="uz-Cyrl-UZ"/>
              </w:rPr>
              <w:t xml:space="preserve">ш характеристикаси берилган йўл </w:t>
            </w:r>
            <w:r>
              <w:rPr>
                <w:rFonts w:ascii="Times New Roman" w:hAnsi="Times New Roman"/>
                <w:sz w:val="28"/>
                <w:szCs w:val="28"/>
                <w:lang w:val="uz-Cyrl-UZ"/>
              </w:rPr>
              <w:t>қўйи</w:t>
            </w:r>
            <w:r w:rsidR="00FC1D13">
              <w:rPr>
                <w:rFonts w:ascii="Times New Roman" w:hAnsi="Times New Roman"/>
                <w:sz w:val="28"/>
                <w:szCs w:val="28"/>
                <w:lang w:val="uz-Cyrl-UZ"/>
              </w:rPr>
              <w:t>-</w:t>
            </w:r>
            <w:r>
              <w:rPr>
                <w:rFonts w:ascii="Times New Roman" w:hAnsi="Times New Roman"/>
                <w:sz w:val="28"/>
                <w:szCs w:val="28"/>
                <w:lang w:val="uz-Cyrl-UZ"/>
              </w:rPr>
              <w:t>ладиган оғиш билан чизиқли бўлади.</w:t>
            </w:r>
          </w:p>
        </w:tc>
      </w:tr>
      <w:tr w:rsidR="0056042D" w:rsidRPr="003D75D3" w14:paraId="6EBAFBAB" w14:textId="77777777">
        <w:trPr>
          <w:tblCellSpacing w:w="0" w:type="dxa"/>
          <w:jc w:val="center"/>
        </w:trPr>
        <w:tc>
          <w:tcPr>
            <w:tcW w:w="1954" w:type="pct"/>
          </w:tcPr>
          <w:p w14:paraId="6F036794" w14:textId="77777777" w:rsidR="0056042D" w:rsidRPr="009779CD" w:rsidRDefault="0056042D" w:rsidP="00576D81">
            <w:pPr>
              <w:rPr>
                <w:b/>
                <w:sz w:val="28"/>
                <w:szCs w:val="28"/>
                <w:lang w:val="uz-Cyrl-UZ"/>
              </w:rPr>
            </w:pPr>
            <w:r w:rsidRPr="009779CD">
              <w:rPr>
                <w:b/>
                <w:sz w:val="28"/>
                <w:szCs w:val="28"/>
                <w:lang w:val="uz-Cyrl-UZ"/>
              </w:rPr>
              <w:t>Линейный динамический диапазон фотометра</w:t>
            </w:r>
          </w:p>
          <w:p w14:paraId="70A981AA"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fotometrning</w:t>
            </w:r>
            <w:r w:rsidRPr="0088462F">
              <w:rPr>
                <w:rFonts w:ascii="Times New Roman" w:hAnsi="Times New Roman"/>
                <w:sz w:val="28"/>
                <w:szCs w:val="28"/>
                <w:lang w:val="uz-Cyrl-UZ"/>
              </w:rPr>
              <w:t xml:space="preserve"> </w:t>
            </w:r>
            <w:r>
              <w:rPr>
                <w:rFonts w:ascii="Times New Roman" w:hAnsi="Times New Roman"/>
                <w:sz w:val="28"/>
                <w:szCs w:val="28"/>
                <w:lang w:val="uz-Cyrl-UZ"/>
              </w:rPr>
              <w:t>chiziqli</w:t>
            </w:r>
            <w:r w:rsidRPr="0088462F">
              <w:rPr>
                <w:rFonts w:ascii="Times New Roman" w:hAnsi="Times New Roman"/>
                <w:sz w:val="28"/>
                <w:szCs w:val="28"/>
                <w:lang w:val="uz-Cyrl-UZ"/>
              </w:rPr>
              <w:t xml:space="preserve"> </w:t>
            </w:r>
            <w:r>
              <w:rPr>
                <w:rFonts w:ascii="Times New Roman" w:hAnsi="Times New Roman"/>
                <w:sz w:val="28"/>
                <w:szCs w:val="28"/>
                <w:lang w:val="uz-Cyrl-UZ"/>
              </w:rPr>
              <w:t>dinamik</w:t>
            </w:r>
            <w:r w:rsidRPr="0088462F">
              <w:rPr>
                <w:rFonts w:ascii="Times New Roman" w:hAnsi="Times New Roman"/>
                <w:sz w:val="28"/>
                <w:szCs w:val="28"/>
                <w:lang w:val="uz-Cyrl-UZ"/>
              </w:rPr>
              <w:t xml:space="preserve"> </w:t>
            </w:r>
            <w:r>
              <w:rPr>
                <w:rFonts w:ascii="Times New Roman" w:hAnsi="Times New Roman"/>
                <w:sz w:val="28"/>
                <w:szCs w:val="28"/>
                <w:lang w:val="uz-Cyrl-UZ"/>
              </w:rPr>
              <w:t>diapazoni</w:t>
            </w:r>
          </w:p>
          <w:p w14:paraId="31E03BFD" w14:textId="6B0157FD" w:rsidR="0056042D" w:rsidRPr="0088462F"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8462F">
              <w:rPr>
                <w:rFonts w:ascii="Times New Roman" w:hAnsi="Times New Roman"/>
                <w:sz w:val="28"/>
                <w:szCs w:val="28"/>
                <w:lang w:val="uz-Cyrl-UZ"/>
              </w:rPr>
              <w:t>фотометрнинг чизиқли динамик диапазони</w:t>
            </w:r>
          </w:p>
          <w:p w14:paraId="026A1BAD" w14:textId="77777777" w:rsidR="0056042D" w:rsidRPr="0088462F" w:rsidRDefault="0056042D" w:rsidP="00576D81">
            <w:pPr>
              <w:rPr>
                <w:b/>
                <w:sz w:val="28"/>
                <w:szCs w:val="28"/>
                <w:lang w:val="uz-Cyrl-UZ"/>
              </w:rPr>
            </w:pPr>
            <w:r w:rsidRPr="005E407E">
              <w:rPr>
                <w:b/>
                <w:sz w:val="28"/>
                <w:szCs w:val="28"/>
                <w:lang w:val="uz-Cyrl-UZ"/>
              </w:rPr>
              <w:t>en -</w:t>
            </w:r>
            <w:r w:rsidR="00015A8C" w:rsidRPr="005E407E">
              <w:rPr>
                <w:b/>
                <w:sz w:val="28"/>
                <w:szCs w:val="28"/>
                <w:lang w:val="uz-Cyrl-UZ"/>
              </w:rPr>
              <w:t xml:space="preserve"> </w:t>
            </w:r>
            <w:r w:rsidR="00015A8C" w:rsidRPr="008C0926">
              <w:rPr>
                <w:sz w:val="28"/>
                <w:szCs w:val="28"/>
                <w:lang w:val="uz-Cyrl-UZ"/>
              </w:rPr>
              <w:t>linear dynamic range of photometer</w:t>
            </w:r>
            <w:r>
              <w:rPr>
                <w:b/>
                <w:sz w:val="28"/>
                <w:szCs w:val="28"/>
                <w:lang w:val="uz-Cyrl-UZ"/>
              </w:rPr>
              <w:t xml:space="preserve"> </w:t>
            </w:r>
          </w:p>
        </w:tc>
        <w:tc>
          <w:tcPr>
            <w:tcW w:w="3046" w:type="pct"/>
          </w:tcPr>
          <w:p w14:paraId="3BB46941"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Пределы изменения значений фотометрической величины, или физической величины, характеризующей реакцию фотометра, в которых характеристика преобразования или световая характеристика линейна с заданным допустимым отклонением.</w:t>
            </w:r>
          </w:p>
          <w:p w14:paraId="1336BF4E" w14:textId="77777777" w:rsidR="0056042D" w:rsidRPr="00FC1D13" w:rsidRDefault="0056042D" w:rsidP="00576D81">
            <w:pPr>
              <w:pStyle w:val="NoSpacing1"/>
              <w:jc w:val="both"/>
              <w:rPr>
                <w:rFonts w:ascii="Times New Roman" w:hAnsi="Times New Roman"/>
                <w:sz w:val="20"/>
                <w:szCs w:val="20"/>
                <w:lang w:val="uz-Cyrl-UZ"/>
              </w:rPr>
            </w:pPr>
          </w:p>
          <w:p w14:paraId="3655D1E7" w14:textId="17EBD57D"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Fotometrik kattalik yo‘ki</w:t>
            </w:r>
            <w:r w:rsidRPr="00B81309">
              <w:rPr>
                <w:rFonts w:ascii="Times New Roman" w:hAnsi="Times New Roman"/>
                <w:sz w:val="28"/>
                <w:szCs w:val="28"/>
                <w:lang w:val="uz-Cyrl-UZ"/>
              </w:rPr>
              <w:t xml:space="preserve"> </w:t>
            </w:r>
            <w:r>
              <w:rPr>
                <w:rFonts w:ascii="Times New Roman" w:hAnsi="Times New Roman"/>
                <w:sz w:val="28"/>
                <w:szCs w:val="28"/>
                <w:lang w:val="uz-Cyrl-UZ"/>
              </w:rPr>
              <w:t>fotometr javobini tavsif</w:t>
            </w:r>
            <w:r w:rsidRPr="00B81309">
              <w:rPr>
                <w:rFonts w:ascii="Times New Roman" w:hAnsi="Times New Roman"/>
                <w:sz w:val="28"/>
                <w:szCs w:val="28"/>
                <w:lang w:val="uz-Cyrl-UZ"/>
              </w:rPr>
              <w:t>-</w:t>
            </w:r>
            <w:r>
              <w:rPr>
                <w:rFonts w:ascii="Times New Roman" w:hAnsi="Times New Roman"/>
                <w:sz w:val="28"/>
                <w:szCs w:val="28"/>
                <w:lang w:val="uz-Cyrl-UZ"/>
              </w:rPr>
              <w:t xml:space="preserve">lovchi fizik kattalik qiymatlarining o‘zgarish </w:t>
            </w:r>
            <w:r>
              <w:rPr>
                <w:rFonts w:ascii="Times New Roman" w:hAnsi="Times New Roman"/>
                <w:sz w:val="28"/>
                <w:szCs w:val="28"/>
                <w:lang w:val="uz-Cyrl-UZ"/>
              </w:rPr>
              <w:lastRenderedPageBreak/>
              <w:t>chegaralari, ularda o‘zgarish xarakteristikasi yoki yorug‘lik xarakteristikasi berilgan yo‘l qo‘yiladigan</w:t>
            </w:r>
            <w:r w:rsidR="00A85587">
              <w:rPr>
                <w:rFonts w:ascii="Times New Roman" w:hAnsi="Times New Roman"/>
                <w:sz w:val="28"/>
                <w:szCs w:val="28"/>
                <w:lang w:val="uz-Cyrl-UZ"/>
              </w:rPr>
              <w:t xml:space="preserve"> </w:t>
            </w:r>
            <w:r>
              <w:rPr>
                <w:rFonts w:ascii="Times New Roman" w:hAnsi="Times New Roman"/>
                <w:sz w:val="28"/>
                <w:szCs w:val="28"/>
                <w:lang w:val="uz-Cyrl-UZ"/>
              </w:rPr>
              <w:t>og‘ish bilan</w:t>
            </w:r>
            <w:r w:rsidR="00A85587">
              <w:rPr>
                <w:rFonts w:ascii="Times New Roman" w:hAnsi="Times New Roman"/>
                <w:sz w:val="28"/>
                <w:szCs w:val="28"/>
                <w:lang w:val="uz-Cyrl-UZ"/>
              </w:rPr>
              <w:t xml:space="preserve"> </w:t>
            </w:r>
            <w:r>
              <w:rPr>
                <w:rFonts w:ascii="Times New Roman" w:hAnsi="Times New Roman"/>
                <w:sz w:val="28"/>
                <w:szCs w:val="28"/>
                <w:lang w:val="uz-Cyrl-UZ"/>
              </w:rPr>
              <w:t>chiziqli bo‘ladi.</w:t>
            </w:r>
          </w:p>
          <w:p w14:paraId="15625819" w14:textId="77777777" w:rsidR="0056042D" w:rsidRDefault="0056042D" w:rsidP="00576D81">
            <w:pPr>
              <w:pStyle w:val="NoSpacing1"/>
              <w:jc w:val="both"/>
              <w:rPr>
                <w:rFonts w:ascii="Times New Roman" w:hAnsi="Times New Roman"/>
                <w:sz w:val="28"/>
                <w:szCs w:val="28"/>
                <w:lang w:val="uz-Cyrl-UZ"/>
              </w:rPr>
            </w:pPr>
          </w:p>
          <w:p w14:paraId="78DA6E00" w14:textId="1C78CBB4" w:rsidR="0056042D" w:rsidRPr="0088462F"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Фотометрик катталик</w:t>
            </w:r>
            <w:r w:rsidRPr="00B81309">
              <w:rPr>
                <w:rFonts w:ascii="Times New Roman" w:hAnsi="Times New Roman"/>
                <w:sz w:val="28"/>
                <w:szCs w:val="28"/>
                <w:lang w:val="uz-Cyrl-UZ"/>
              </w:rPr>
              <w:t xml:space="preserve"> ёки</w:t>
            </w:r>
            <w:r>
              <w:rPr>
                <w:rFonts w:ascii="Times New Roman" w:hAnsi="Times New Roman"/>
                <w:sz w:val="28"/>
                <w:szCs w:val="28"/>
                <w:lang w:val="uz-Cyrl-UZ"/>
              </w:rPr>
              <w:t xml:space="preserve"> фотометр жавобини тавсифловчи физик катталик қийматларининг ўзгариш чегаралари, уларда ўзгариш характерис</w:t>
            </w:r>
            <w:r w:rsidRPr="00B81309">
              <w:rPr>
                <w:rFonts w:ascii="Times New Roman" w:hAnsi="Times New Roman"/>
                <w:sz w:val="28"/>
                <w:szCs w:val="28"/>
                <w:lang w:val="uz-Cyrl-UZ"/>
              </w:rPr>
              <w:t>-</w:t>
            </w:r>
            <w:r>
              <w:rPr>
                <w:rFonts w:ascii="Times New Roman" w:hAnsi="Times New Roman"/>
                <w:sz w:val="28"/>
                <w:szCs w:val="28"/>
                <w:lang w:val="uz-Cyrl-UZ"/>
              </w:rPr>
              <w:t>тикаси ёки ёруғлик характеристикаси берилган йўл қўйиладиган</w:t>
            </w:r>
            <w:r w:rsidR="00A85587">
              <w:rPr>
                <w:rFonts w:ascii="Times New Roman" w:hAnsi="Times New Roman"/>
                <w:sz w:val="28"/>
                <w:szCs w:val="28"/>
                <w:lang w:val="uz-Cyrl-UZ"/>
              </w:rPr>
              <w:t xml:space="preserve"> </w:t>
            </w:r>
            <w:r>
              <w:rPr>
                <w:rFonts w:ascii="Times New Roman" w:hAnsi="Times New Roman"/>
                <w:sz w:val="28"/>
                <w:szCs w:val="28"/>
                <w:lang w:val="uz-Cyrl-UZ"/>
              </w:rPr>
              <w:t>оғиш билан</w:t>
            </w:r>
            <w:r w:rsidR="00A85587">
              <w:rPr>
                <w:rFonts w:ascii="Times New Roman" w:hAnsi="Times New Roman"/>
                <w:sz w:val="28"/>
                <w:szCs w:val="28"/>
                <w:lang w:val="uz-Cyrl-UZ"/>
              </w:rPr>
              <w:t xml:space="preserve"> </w:t>
            </w:r>
            <w:r>
              <w:rPr>
                <w:rFonts w:ascii="Times New Roman" w:hAnsi="Times New Roman"/>
                <w:sz w:val="28"/>
                <w:szCs w:val="28"/>
                <w:lang w:val="uz-Cyrl-UZ"/>
              </w:rPr>
              <w:t>чизиқли бўлади.</w:t>
            </w:r>
          </w:p>
        </w:tc>
      </w:tr>
      <w:tr w:rsidR="0056042D" w:rsidRPr="003D75D3" w14:paraId="561069B8" w14:textId="77777777">
        <w:trPr>
          <w:tblCellSpacing w:w="0" w:type="dxa"/>
          <w:jc w:val="center"/>
        </w:trPr>
        <w:tc>
          <w:tcPr>
            <w:tcW w:w="1954" w:type="pct"/>
          </w:tcPr>
          <w:p w14:paraId="1655D120" w14:textId="77777777" w:rsidR="0056042D" w:rsidRPr="005A4993" w:rsidRDefault="0056042D" w:rsidP="00576D81">
            <w:pPr>
              <w:rPr>
                <w:b/>
                <w:bCs/>
                <w:sz w:val="28"/>
                <w:szCs w:val="28"/>
                <w:lang w:val="uz-Cyrl-UZ"/>
              </w:rPr>
            </w:pPr>
            <w:r w:rsidRPr="005A4993">
              <w:rPr>
                <w:b/>
                <w:bCs/>
                <w:sz w:val="28"/>
                <w:szCs w:val="28"/>
                <w:lang w:val="uz-Cyrl-UZ"/>
              </w:rPr>
              <w:lastRenderedPageBreak/>
              <w:t>Линейный дихроизм</w:t>
            </w:r>
          </w:p>
          <w:p w14:paraId="754471CB" w14:textId="77777777" w:rsidR="0056042D" w:rsidRPr="00E44530" w:rsidRDefault="0056042D" w:rsidP="00576D81">
            <w:pPr>
              <w:pStyle w:val="NoSpacing1"/>
              <w:rPr>
                <w:rFonts w:ascii="Times New Roman" w:hAnsi="Times New Roman"/>
                <w:b/>
                <w:sz w:val="28"/>
                <w:szCs w:val="28"/>
                <w:lang w:val="uz-Cyrl-UZ"/>
              </w:rPr>
            </w:pPr>
            <w:r w:rsidRPr="005A4993">
              <w:rPr>
                <w:rFonts w:ascii="Times New Roman" w:hAnsi="Times New Roman"/>
                <w:b/>
                <w:sz w:val="28"/>
                <w:szCs w:val="28"/>
                <w:lang w:val="uz-Cyrl-UZ"/>
              </w:rPr>
              <w:t xml:space="preserve">uz </w:t>
            </w:r>
            <w:r w:rsidRPr="00E44530">
              <w:rPr>
                <w:rFonts w:ascii="Times New Roman" w:hAnsi="Times New Roman"/>
                <w:b/>
                <w:sz w:val="28"/>
                <w:szCs w:val="28"/>
                <w:lang w:val="uz-Cyrl-UZ"/>
              </w:rPr>
              <w:t xml:space="preserve">- </w:t>
            </w:r>
            <w:r>
              <w:rPr>
                <w:rFonts w:ascii="Times New Roman" w:hAnsi="Times New Roman"/>
                <w:sz w:val="28"/>
                <w:szCs w:val="28"/>
                <w:lang w:val="uz-Cyrl-UZ"/>
              </w:rPr>
              <w:t>chiziqli</w:t>
            </w:r>
            <w:r w:rsidRPr="0019586B">
              <w:rPr>
                <w:rFonts w:ascii="Times New Roman" w:hAnsi="Times New Roman"/>
                <w:sz w:val="28"/>
                <w:szCs w:val="28"/>
                <w:lang w:val="uz-Cyrl-UZ"/>
              </w:rPr>
              <w:t xml:space="preserve"> </w:t>
            </w:r>
            <w:r>
              <w:rPr>
                <w:rFonts w:ascii="Times New Roman" w:hAnsi="Times New Roman"/>
                <w:sz w:val="28"/>
                <w:szCs w:val="28"/>
                <w:lang w:val="uz-Cyrl-UZ"/>
              </w:rPr>
              <w:t>dixroizm</w:t>
            </w:r>
          </w:p>
          <w:p w14:paraId="5DCE6949" w14:textId="75553E20" w:rsidR="0056042D" w:rsidRPr="0019586B"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9586B">
              <w:rPr>
                <w:rFonts w:ascii="Times New Roman" w:hAnsi="Times New Roman"/>
                <w:sz w:val="28"/>
                <w:szCs w:val="28"/>
                <w:lang w:val="uz-Cyrl-UZ"/>
              </w:rPr>
              <w:t>чизиқли дихроизм</w:t>
            </w:r>
          </w:p>
          <w:p w14:paraId="52AA0F21" w14:textId="77777777" w:rsidR="0056042D" w:rsidRPr="00E44530" w:rsidRDefault="0056042D" w:rsidP="00576D81">
            <w:pPr>
              <w:rPr>
                <w:b/>
                <w:bCs/>
                <w:sz w:val="28"/>
                <w:szCs w:val="28"/>
                <w:lang w:val="uz-Cyrl-UZ"/>
              </w:rPr>
            </w:pPr>
            <w:r w:rsidRPr="005A4993">
              <w:rPr>
                <w:b/>
                <w:sz w:val="28"/>
                <w:szCs w:val="28"/>
                <w:lang w:val="uz-Cyrl-UZ"/>
              </w:rPr>
              <w:t xml:space="preserve">en </w:t>
            </w:r>
            <w:r w:rsidRPr="00E44530">
              <w:rPr>
                <w:b/>
                <w:sz w:val="28"/>
                <w:szCs w:val="28"/>
                <w:lang w:val="uz-Cyrl-UZ"/>
              </w:rPr>
              <w:t xml:space="preserve">- </w:t>
            </w:r>
            <w:r w:rsidR="00015A8C" w:rsidRPr="008C0926">
              <w:rPr>
                <w:rStyle w:val="hps"/>
                <w:sz w:val="28"/>
                <w:szCs w:val="28"/>
                <w:lang w:val="en"/>
              </w:rPr>
              <w:t>linear dichroism</w:t>
            </w:r>
          </w:p>
        </w:tc>
        <w:tc>
          <w:tcPr>
            <w:tcW w:w="3046" w:type="pct"/>
          </w:tcPr>
          <w:p w14:paraId="6113374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Свойство среды, заключающееся в различии коэффициентов поглощения для ортогональных линейно-поляризованных оптических излучений при распространении их в этой среде.</w:t>
            </w:r>
            <w:r>
              <w:rPr>
                <w:rFonts w:ascii="Times New Roman" w:hAnsi="Times New Roman"/>
                <w:sz w:val="28"/>
                <w:szCs w:val="28"/>
                <w:lang w:val="uz-Cyrl-UZ"/>
              </w:rPr>
              <w:t xml:space="preserve"> </w:t>
            </w:r>
          </w:p>
          <w:p w14:paraId="393BC9C0" w14:textId="77777777" w:rsidR="0056042D" w:rsidRDefault="0056042D" w:rsidP="00576D81">
            <w:pPr>
              <w:pStyle w:val="NoSpacing1"/>
              <w:jc w:val="both"/>
              <w:rPr>
                <w:rFonts w:ascii="Times New Roman" w:hAnsi="Times New Roman"/>
                <w:sz w:val="28"/>
                <w:szCs w:val="28"/>
                <w:lang w:val="uz-Cyrl-UZ"/>
              </w:rPr>
            </w:pPr>
          </w:p>
          <w:p w14:paraId="45B79E5F" w14:textId="5990F86C"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Muhitda tarqalishida, ortogonal chiziqli qutblangan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nurlanishlar uchun yutilish koeffitsi</w:t>
            </w:r>
            <w:r>
              <w:rPr>
                <w:rFonts w:ascii="Times New Roman" w:hAnsi="Times New Roman"/>
                <w:sz w:val="28"/>
                <w:szCs w:val="28"/>
                <w:lang w:val="uz-Latn-UZ"/>
              </w:rPr>
              <w:t>y</w:t>
            </w:r>
            <w:r>
              <w:rPr>
                <w:rFonts w:ascii="Times New Roman" w:hAnsi="Times New Roman"/>
                <w:sz w:val="28"/>
                <w:szCs w:val="28"/>
                <w:lang w:val="uz-Cyrl-UZ"/>
              </w:rPr>
              <w:t>entlari farqida ko‘rinadigan muhit xossasi.</w:t>
            </w:r>
          </w:p>
          <w:p w14:paraId="30437143" w14:textId="77777777" w:rsidR="0056042D" w:rsidRDefault="0056042D" w:rsidP="00576D81">
            <w:pPr>
              <w:pStyle w:val="NoSpacing1"/>
              <w:jc w:val="both"/>
              <w:rPr>
                <w:rFonts w:ascii="Times New Roman" w:hAnsi="Times New Roman"/>
                <w:sz w:val="28"/>
                <w:szCs w:val="28"/>
                <w:lang w:val="uz-Cyrl-UZ"/>
              </w:rPr>
            </w:pPr>
          </w:p>
          <w:p w14:paraId="265CED82" w14:textId="291E4212" w:rsidR="0056042D" w:rsidRPr="0019586B"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тарқалишида, ортогонал чизиқли қутбланган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нурланишлар учун ютилиш коэффициентлари фарқида кўринадиган муҳит хоссаси.</w:t>
            </w:r>
          </w:p>
        </w:tc>
      </w:tr>
      <w:tr w:rsidR="0056042D" w:rsidRPr="003D75D3" w14:paraId="7EA671D2" w14:textId="77777777">
        <w:trPr>
          <w:tblCellSpacing w:w="0" w:type="dxa"/>
          <w:jc w:val="center"/>
        </w:trPr>
        <w:tc>
          <w:tcPr>
            <w:tcW w:w="1954" w:type="pct"/>
          </w:tcPr>
          <w:p w14:paraId="4EB49B59" w14:textId="77777777" w:rsidR="0056042D" w:rsidRPr="003F30FF" w:rsidRDefault="0056042D" w:rsidP="00576D81">
            <w:pPr>
              <w:rPr>
                <w:b/>
                <w:iCs/>
                <w:sz w:val="28"/>
                <w:szCs w:val="28"/>
                <w:lang w:val="uz-Cyrl-UZ"/>
              </w:rPr>
            </w:pPr>
            <w:r w:rsidRPr="003F30FF">
              <w:rPr>
                <w:b/>
                <w:iCs/>
                <w:sz w:val="28"/>
                <w:szCs w:val="28"/>
                <w:lang w:val="uz-Cyrl-UZ"/>
              </w:rPr>
              <w:t xml:space="preserve">Линейный поляризатор </w:t>
            </w:r>
          </w:p>
          <w:p w14:paraId="01B88791" w14:textId="77777777" w:rsidR="0056042D" w:rsidRPr="009779CD" w:rsidRDefault="0056042D" w:rsidP="00576D81">
            <w:pPr>
              <w:rPr>
                <w:bCs/>
                <w:sz w:val="28"/>
                <w:szCs w:val="28"/>
                <w:lang w:val="uz-Cyrl-UZ"/>
              </w:rPr>
            </w:pPr>
            <w:r w:rsidRPr="003F30FF">
              <w:rPr>
                <w:b/>
                <w:bCs/>
                <w:sz w:val="28"/>
                <w:szCs w:val="28"/>
                <w:lang w:val="uz-Cyrl-UZ"/>
              </w:rPr>
              <w:t xml:space="preserve">uz </w:t>
            </w:r>
            <w:r w:rsidRPr="009779CD">
              <w:rPr>
                <w:b/>
                <w:bCs/>
                <w:sz w:val="28"/>
                <w:szCs w:val="28"/>
                <w:lang w:val="uz-Cyrl-UZ"/>
              </w:rPr>
              <w:t xml:space="preserve">- </w:t>
            </w:r>
            <w:r>
              <w:rPr>
                <w:bCs/>
                <w:sz w:val="28"/>
                <w:szCs w:val="28"/>
                <w:lang w:val="uz-Cyrl-UZ"/>
              </w:rPr>
              <w:t>chiziqli</w:t>
            </w:r>
            <w:r w:rsidRPr="003F30FF">
              <w:rPr>
                <w:bCs/>
                <w:sz w:val="28"/>
                <w:szCs w:val="28"/>
                <w:lang w:val="uz-Cyrl-UZ"/>
              </w:rPr>
              <w:t xml:space="preserve"> </w:t>
            </w:r>
            <w:r>
              <w:rPr>
                <w:bCs/>
                <w:sz w:val="28"/>
                <w:szCs w:val="28"/>
                <w:lang w:val="uz-Cyrl-UZ"/>
              </w:rPr>
              <w:t>qutblagich</w:t>
            </w:r>
          </w:p>
          <w:p w14:paraId="1F357E2D" w14:textId="62CA0298" w:rsidR="0056042D" w:rsidRPr="003F30FF" w:rsidRDefault="00A80D01" w:rsidP="00576D81">
            <w:pPr>
              <w:rPr>
                <w:bCs/>
                <w:sz w:val="28"/>
                <w:szCs w:val="28"/>
                <w:lang w:val="uz-Cyrl-UZ"/>
              </w:rPr>
            </w:pPr>
            <w:r>
              <w:rPr>
                <w:bCs/>
                <w:sz w:val="28"/>
                <w:szCs w:val="28"/>
                <w:lang w:val="uz-Cyrl-UZ"/>
              </w:rPr>
              <w:t xml:space="preserve"> </w:t>
            </w:r>
            <w:r w:rsidR="0056042D" w:rsidRPr="003F30FF">
              <w:rPr>
                <w:bCs/>
                <w:sz w:val="28"/>
                <w:szCs w:val="28"/>
                <w:lang w:val="uz-Cyrl-UZ"/>
              </w:rPr>
              <w:t>чизиқли қутблагич</w:t>
            </w:r>
          </w:p>
          <w:p w14:paraId="6236362D" w14:textId="77777777" w:rsidR="0056042D" w:rsidRPr="003F30FF" w:rsidRDefault="0056042D" w:rsidP="00576D81">
            <w:pPr>
              <w:rPr>
                <w:b/>
                <w:sz w:val="28"/>
                <w:szCs w:val="28"/>
                <w:lang w:val="uz-Cyrl-UZ"/>
              </w:rPr>
            </w:pPr>
            <w:r w:rsidRPr="003F30FF">
              <w:rPr>
                <w:b/>
                <w:bCs/>
                <w:sz w:val="28"/>
                <w:szCs w:val="28"/>
                <w:lang w:val="uz-Cyrl-UZ"/>
              </w:rPr>
              <w:t xml:space="preserve">en </w:t>
            </w:r>
            <w:r w:rsidRPr="00723792">
              <w:rPr>
                <w:bCs/>
                <w:sz w:val="28"/>
                <w:szCs w:val="28"/>
                <w:lang w:val="en-US"/>
              </w:rPr>
              <w:t>-</w:t>
            </w:r>
            <w:r w:rsidRPr="003F30FF">
              <w:rPr>
                <w:b/>
                <w:bCs/>
                <w:sz w:val="28"/>
                <w:szCs w:val="28"/>
                <w:lang w:val="uz-Cyrl-UZ"/>
              </w:rPr>
              <w:t xml:space="preserve"> </w:t>
            </w:r>
            <w:r w:rsidRPr="003F30FF">
              <w:rPr>
                <w:sz w:val="28"/>
                <w:szCs w:val="28"/>
                <w:lang w:val="uz-Cyrl-UZ"/>
              </w:rPr>
              <w:t>linear polarizer</w:t>
            </w:r>
          </w:p>
        </w:tc>
        <w:tc>
          <w:tcPr>
            <w:tcW w:w="3046" w:type="pct"/>
          </w:tcPr>
          <w:p w14:paraId="54C9452C" w14:textId="77777777" w:rsidR="0056042D" w:rsidRPr="003F30FF" w:rsidRDefault="0056042D" w:rsidP="00576D81">
            <w:pPr>
              <w:jc w:val="both"/>
              <w:rPr>
                <w:sz w:val="28"/>
                <w:szCs w:val="28"/>
                <w:lang w:val="uz-Cyrl-UZ"/>
              </w:rPr>
            </w:pPr>
            <w:r w:rsidRPr="003F30FF">
              <w:rPr>
                <w:sz w:val="28"/>
                <w:szCs w:val="28"/>
              </w:rPr>
              <w:t>Устройства либо оптически анизотропные поляризационные призмы и поляроиды, либо оптические стопы изо</w:t>
            </w:r>
            <w:r w:rsidRPr="003F30FF">
              <w:rPr>
                <w:sz w:val="28"/>
                <w:szCs w:val="28"/>
              </w:rPr>
              <w:softHyphen/>
              <w:t>тропных пластинок, прозрачных в нужной области спектра, дающие плоскополяризованный свет.</w:t>
            </w:r>
          </w:p>
          <w:p w14:paraId="486F873E" w14:textId="77777777" w:rsidR="0056042D" w:rsidRDefault="0056042D" w:rsidP="00576D81">
            <w:pPr>
              <w:jc w:val="both"/>
              <w:rPr>
                <w:sz w:val="28"/>
                <w:szCs w:val="28"/>
                <w:lang w:val="uz-Cyrl-UZ"/>
              </w:rPr>
            </w:pPr>
          </w:p>
          <w:p w14:paraId="79A442B1" w14:textId="77777777" w:rsidR="0056042D" w:rsidRDefault="0056042D" w:rsidP="00576D81">
            <w:pPr>
              <w:jc w:val="both"/>
              <w:rPr>
                <w:sz w:val="28"/>
                <w:szCs w:val="28"/>
                <w:lang w:val="uz-Cyrl-UZ"/>
              </w:rPr>
            </w:pPr>
            <w:r>
              <w:rPr>
                <w:sz w:val="28"/>
                <w:szCs w:val="28"/>
                <w:lang w:val="uz-Cyrl-UZ"/>
              </w:rPr>
              <w:t>Yassi</w:t>
            </w:r>
            <w:r w:rsidRPr="003F30FF">
              <w:rPr>
                <w:sz w:val="28"/>
                <w:szCs w:val="28"/>
                <w:lang w:val="uz-Cyrl-UZ"/>
              </w:rPr>
              <w:t xml:space="preserve"> </w:t>
            </w:r>
            <w:r>
              <w:rPr>
                <w:sz w:val="28"/>
                <w:szCs w:val="28"/>
                <w:lang w:val="uz-Cyrl-UZ"/>
              </w:rPr>
              <w:t>qutblangan</w:t>
            </w:r>
            <w:r w:rsidRPr="003F30FF">
              <w:rPr>
                <w:sz w:val="28"/>
                <w:szCs w:val="28"/>
                <w:lang w:val="uz-Cyrl-UZ"/>
              </w:rPr>
              <w:t xml:space="preserve"> </w:t>
            </w:r>
            <w:r>
              <w:rPr>
                <w:sz w:val="28"/>
                <w:szCs w:val="28"/>
                <w:lang w:val="uz-Cyrl-UZ"/>
              </w:rPr>
              <w:t>yorug‘lik</w:t>
            </w:r>
            <w:r w:rsidRPr="003F30FF">
              <w:rPr>
                <w:sz w:val="28"/>
                <w:szCs w:val="28"/>
                <w:lang w:val="uz-Cyrl-UZ"/>
              </w:rPr>
              <w:t xml:space="preserve"> </w:t>
            </w:r>
            <w:r>
              <w:rPr>
                <w:sz w:val="28"/>
                <w:szCs w:val="28"/>
                <w:lang w:val="uz-Cyrl-UZ"/>
              </w:rPr>
              <w:t>beradigan</w:t>
            </w:r>
            <w:r w:rsidRPr="003F30FF">
              <w:rPr>
                <w:sz w:val="28"/>
                <w:szCs w:val="28"/>
                <w:lang w:val="uz-Cyrl-UZ"/>
              </w:rPr>
              <w:t xml:space="preserve"> </w:t>
            </w:r>
            <w:r>
              <w:rPr>
                <w:sz w:val="28"/>
                <w:szCs w:val="28"/>
                <w:lang w:val="uz-Cyrl-UZ"/>
              </w:rPr>
              <w:t>qurilmalar</w:t>
            </w:r>
            <w:r w:rsidRPr="003F30FF">
              <w:rPr>
                <w:sz w:val="28"/>
                <w:szCs w:val="28"/>
                <w:lang w:val="uz-Cyrl-UZ"/>
              </w:rPr>
              <w:t xml:space="preserve"> </w:t>
            </w:r>
            <w:r>
              <w:rPr>
                <w:sz w:val="28"/>
                <w:szCs w:val="28"/>
                <w:lang w:val="uz-Cyrl-UZ"/>
              </w:rPr>
              <w:t>yoki</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jihatdan</w:t>
            </w:r>
            <w:r w:rsidRPr="003F30FF">
              <w:rPr>
                <w:sz w:val="28"/>
                <w:szCs w:val="28"/>
                <w:lang w:val="uz-Cyrl-UZ"/>
              </w:rPr>
              <w:t xml:space="preserve"> </w:t>
            </w:r>
            <w:r>
              <w:rPr>
                <w:sz w:val="28"/>
                <w:szCs w:val="28"/>
                <w:lang w:val="uz-Cyrl-UZ"/>
              </w:rPr>
              <w:t>anizotrop</w:t>
            </w:r>
            <w:r w:rsidRPr="003F30FF">
              <w:rPr>
                <w:sz w:val="28"/>
                <w:szCs w:val="28"/>
                <w:lang w:val="uz-Cyrl-UZ"/>
              </w:rPr>
              <w:t xml:space="preserve"> </w:t>
            </w:r>
            <w:r>
              <w:rPr>
                <w:sz w:val="28"/>
                <w:szCs w:val="28"/>
                <w:lang w:val="uz-Cyrl-UZ"/>
              </w:rPr>
              <w:t>polyarizatsion</w:t>
            </w:r>
            <w:r w:rsidRPr="003F30FF">
              <w:rPr>
                <w:sz w:val="28"/>
                <w:szCs w:val="28"/>
                <w:lang w:val="uz-Cyrl-UZ"/>
              </w:rPr>
              <w:t xml:space="preserve"> </w:t>
            </w:r>
            <w:r>
              <w:rPr>
                <w:sz w:val="28"/>
                <w:szCs w:val="28"/>
                <w:lang w:val="uz-Cyrl-UZ"/>
              </w:rPr>
              <w:t>priz</w:t>
            </w:r>
            <w:r w:rsidR="0029123A">
              <w:rPr>
                <w:sz w:val="28"/>
                <w:szCs w:val="28"/>
                <w:lang w:val="uz-Cyrl-UZ"/>
              </w:rPr>
              <w:t>-</w:t>
            </w:r>
            <w:r>
              <w:rPr>
                <w:sz w:val="28"/>
                <w:szCs w:val="28"/>
                <w:lang w:val="uz-Cyrl-UZ"/>
              </w:rPr>
              <w:t>malar</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polyaroidlar</w:t>
            </w:r>
            <w:r w:rsidRPr="003F30FF">
              <w:rPr>
                <w:sz w:val="28"/>
                <w:szCs w:val="28"/>
                <w:lang w:val="uz-Cyrl-UZ"/>
              </w:rPr>
              <w:t xml:space="preserve">, </w:t>
            </w:r>
            <w:r>
              <w:rPr>
                <w:sz w:val="28"/>
                <w:szCs w:val="28"/>
                <w:lang w:val="uz-Cyrl-UZ"/>
              </w:rPr>
              <w:t>spektrning</w:t>
            </w:r>
            <w:r w:rsidRPr="003F30FF">
              <w:rPr>
                <w:sz w:val="28"/>
                <w:szCs w:val="28"/>
                <w:lang w:val="uz-Cyrl-UZ"/>
              </w:rPr>
              <w:t xml:space="preserve"> </w:t>
            </w:r>
            <w:r>
              <w:rPr>
                <w:sz w:val="28"/>
                <w:szCs w:val="28"/>
                <w:lang w:val="uz-Cyrl-UZ"/>
              </w:rPr>
              <w:t>zarur</w:t>
            </w:r>
            <w:r w:rsidRPr="003F30FF">
              <w:rPr>
                <w:sz w:val="28"/>
                <w:szCs w:val="28"/>
                <w:lang w:val="uz-Cyrl-UZ"/>
              </w:rPr>
              <w:t xml:space="preserve"> </w:t>
            </w:r>
            <w:r>
              <w:rPr>
                <w:sz w:val="28"/>
                <w:szCs w:val="28"/>
                <w:lang w:val="uz-Cyrl-UZ"/>
              </w:rPr>
              <w:t>sohasida</w:t>
            </w:r>
            <w:r w:rsidRPr="003F30FF">
              <w:rPr>
                <w:sz w:val="28"/>
                <w:szCs w:val="28"/>
                <w:lang w:val="uz-Cyrl-UZ"/>
              </w:rPr>
              <w:t xml:space="preserve"> </w:t>
            </w:r>
            <w:r>
              <w:rPr>
                <w:sz w:val="28"/>
                <w:szCs w:val="28"/>
                <w:lang w:val="uz-Cyrl-UZ"/>
              </w:rPr>
              <w:t>shaffof</w:t>
            </w:r>
            <w:r w:rsidRPr="003F30FF">
              <w:rPr>
                <w:sz w:val="28"/>
                <w:szCs w:val="28"/>
                <w:lang w:val="uz-Cyrl-UZ"/>
              </w:rPr>
              <w:t xml:space="preserve"> </w:t>
            </w:r>
            <w:r>
              <w:rPr>
                <w:sz w:val="28"/>
                <w:szCs w:val="28"/>
                <w:lang w:val="uz-Cyrl-UZ"/>
              </w:rPr>
              <w:t>bo‘lgan</w:t>
            </w:r>
            <w:r w:rsidRPr="003F30FF">
              <w:rPr>
                <w:sz w:val="28"/>
                <w:szCs w:val="28"/>
                <w:lang w:val="uz-Cyrl-UZ"/>
              </w:rPr>
              <w:t xml:space="preserve"> </w:t>
            </w:r>
            <w:r>
              <w:rPr>
                <w:sz w:val="28"/>
                <w:szCs w:val="28"/>
                <w:lang w:val="uz-Cyrl-UZ"/>
              </w:rPr>
              <w:t>izotrop</w:t>
            </w:r>
            <w:r w:rsidRPr="003F30FF">
              <w:rPr>
                <w:sz w:val="28"/>
                <w:szCs w:val="28"/>
                <w:lang w:val="uz-Cyrl-UZ"/>
              </w:rPr>
              <w:t xml:space="preserve"> </w:t>
            </w:r>
            <w:r>
              <w:rPr>
                <w:sz w:val="28"/>
                <w:szCs w:val="28"/>
                <w:lang w:val="uz-Cyrl-UZ"/>
              </w:rPr>
              <w:t>plastinkalarning</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to‘p</w:t>
            </w:r>
            <w:r w:rsidR="0029123A">
              <w:rPr>
                <w:sz w:val="28"/>
                <w:szCs w:val="28"/>
                <w:lang w:val="uz-Cyrl-UZ"/>
              </w:rPr>
              <w:t>-</w:t>
            </w:r>
            <w:r>
              <w:rPr>
                <w:sz w:val="28"/>
                <w:szCs w:val="28"/>
                <w:lang w:val="uz-Cyrl-UZ"/>
              </w:rPr>
              <w:t>lamlari</w:t>
            </w:r>
            <w:r w:rsidRPr="003F30FF">
              <w:rPr>
                <w:sz w:val="28"/>
                <w:szCs w:val="28"/>
                <w:lang w:val="uz-Cyrl-UZ"/>
              </w:rPr>
              <w:t>.</w:t>
            </w:r>
          </w:p>
          <w:p w14:paraId="2D9F7318" w14:textId="77777777" w:rsidR="0056042D" w:rsidRPr="003F30FF" w:rsidRDefault="0056042D" w:rsidP="00576D81">
            <w:pPr>
              <w:jc w:val="both"/>
              <w:rPr>
                <w:sz w:val="28"/>
                <w:szCs w:val="28"/>
                <w:lang w:val="uz-Cyrl-UZ"/>
              </w:rPr>
            </w:pPr>
          </w:p>
          <w:p w14:paraId="590F1DAF" w14:textId="77777777" w:rsidR="0056042D" w:rsidRDefault="0056042D" w:rsidP="00576D81">
            <w:pPr>
              <w:jc w:val="both"/>
              <w:rPr>
                <w:sz w:val="28"/>
                <w:szCs w:val="28"/>
                <w:lang w:val="uz-Cyrl-UZ"/>
              </w:rPr>
            </w:pPr>
            <w:r w:rsidRPr="003F30FF">
              <w:rPr>
                <w:sz w:val="28"/>
                <w:szCs w:val="28"/>
                <w:lang w:val="uz-Cyrl-UZ"/>
              </w:rPr>
              <w:t>Ясси қутбланган ёруғлик берадиган қурилмалар ёки оптик жиҳатдан анизотроп поляризацион призмалар ва поляроидлар, спектрнинг зарур соҳасида шаффоф бўлган изотроп пластин</w:t>
            </w:r>
            <w:r w:rsidRPr="000F4499">
              <w:rPr>
                <w:sz w:val="28"/>
                <w:szCs w:val="28"/>
                <w:lang w:val="uz-Cyrl-UZ"/>
              </w:rPr>
              <w:t>-</w:t>
            </w:r>
            <w:r w:rsidRPr="003F30FF">
              <w:rPr>
                <w:sz w:val="28"/>
                <w:szCs w:val="28"/>
                <w:lang w:val="uz-Cyrl-UZ"/>
              </w:rPr>
              <w:t>каларнинг оптик тўпламлари.</w:t>
            </w:r>
          </w:p>
          <w:p w14:paraId="33F2A4BB" w14:textId="77777777" w:rsidR="0029123A" w:rsidRPr="003F30FF" w:rsidRDefault="0029123A" w:rsidP="00576D81">
            <w:pPr>
              <w:jc w:val="both"/>
              <w:rPr>
                <w:i/>
                <w:iCs/>
                <w:sz w:val="28"/>
                <w:szCs w:val="28"/>
                <w:lang w:val="uz-Cyrl-UZ"/>
              </w:rPr>
            </w:pPr>
          </w:p>
        </w:tc>
      </w:tr>
      <w:tr w:rsidR="0056042D" w:rsidRPr="00DF1602" w14:paraId="1E72FF18" w14:textId="77777777">
        <w:trPr>
          <w:tblCellSpacing w:w="0" w:type="dxa"/>
          <w:jc w:val="center"/>
        </w:trPr>
        <w:tc>
          <w:tcPr>
            <w:tcW w:w="1954" w:type="pct"/>
          </w:tcPr>
          <w:p w14:paraId="526987F7" w14:textId="77777777" w:rsidR="0056042D" w:rsidRPr="00F30D3C" w:rsidRDefault="0056042D" w:rsidP="00576D81">
            <w:pPr>
              <w:rPr>
                <w:b/>
                <w:iCs/>
                <w:sz w:val="28"/>
                <w:szCs w:val="28"/>
                <w:lang w:val="uz-Cyrl-UZ"/>
              </w:rPr>
            </w:pPr>
            <w:r w:rsidRPr="00F30D3C">
              <w:rPr>
                <w:b/>
                <w:iCs/>
                <w:sz w:val="28"/>
                <w:szCs w:val="28"/>
                <w:lang w:val="uz-Cyrl-UZ"/>
              </w:rPr>
              <w:t xml:space="preserve">Линейчатое излучение </w:t>
            </w:r>
          </w:p>
          <w:p w14:paraId="3591E02E" w14:textId="77777777" w:rsidR="0056042D" w:rsidRPr="009779CD" w:rsidRDefault="0056042D" w:rsidP="00576D81">
            <w:pPr>
              <w:rPr>
                <w:bCs/>
                <w:color w:val="000000"/>
                <w:sz w:val="28"/>
                <w:szCs w:val="28"/>
                <w:lang w:val="uz-Cyrl-UZ"/>
              </w:rPr>
            </w:pPr>
            <w:r w:rsidRPr="00F30D3C">
              <w:rPr>
                <w:b/>
                <w:bCs/>
                <w:color w:val="000000"/>
                <w:sz w:val="28"/>
                <w:szCs w:val="28"/>
                <w:lang w:val="uz-Cyrl-UZ"/>
              </w:rPr>
              <w:lastRenderedPageBreak/>
              <w:t xml:space="preserve">uz </w:t>
            </w:r>
            <w:r w:rsidRPr="009779CD">
              <w:rPr>
                <w:b/>
                <w:bCs/>
                <w:color w:val="000000"/>
                <w:sz w:val="28"/>
                <w:szCs w:val="28"/>
                <w:lang w:val="uz-Cyrl-UZ"/>
              </w:rPr>
              <w:t xml:space="preserve">- </w:t>
            </w:r>
            <w:r>
              <w:rPr>
                <w:bCs/>
                <w:color w:val="000000"/>
                <w:sz w:val="28"/>
                <w:szCs w:val="28"/>
                <w:lang w:val="uz-Cyrl-UZ"/>
              </w:rPr>
              <w:t>chiziqli nurlanish</w:t>
            </w:r>
          </w:p>
          <w:p w14:paraId="38520932" w14:textId="76CA9447" w:rsidR="0056042D" w:rsidRPr="00F30D3C"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нурланиш</w:t>
            </w:r>
          </w:p>
          <w:p w14:paraId="3E379DC1" w14:textId="77777777" w:rsidR="0056042D" w:rsidRPr="00F30D3C" w:rsidRDefault="0056042D" w:rsidP="00576D81">
            <w:pPr>
              <w:rPr>
                <w:b/>
                <w:iCs/>
                <w:sz w:val="28"/>
                <w:szCs w:val="28"/>
                <w:lang w:val="uz-Cyrl-UZ"/>
              </w:rPr>
            </w:pPr>
            <w:r w:rsidRPr="00F30D3C">
              <w:rPr>
                <w:b/>
                <w:bCs/>
                <w:color w:val="000000"/>
                <w:sz w:val="28"/>
                <w:szCs w:val="28"/>
                <w:lang w:val="uz-Cyrl-UZ"/>
              </w:rPr>
              <w:t xml:space="preserve">en </w:t>
            </w:r>
            <w:r w:rsidRPr="00723792">
              <w:rPr>
                <w:bCs/>
                <w:color w:val="000000"/>
                <w:sz w:val="28"/>
                <w:szCs w:val="28"/>
                <w:lang w:val="en-US"/>
              </w:rPr>
              <w:t>-</w:t>
            </w:r>
            <w:r w:rsidRPr="00F30D3C">
              <w:rPr>
                <w:b/>
                <w:bCs/>
                <w:color w:val="000000"/>
                <w:sz w:val="28"/>
                <w:szCs w:val="28"/>
                <w:lang w:val="uz-Cyrl-UZ"/>
              </w:rPr>
              <w:t xml:space="preserve"> </w:t>
            </w:r>
            <w:r w:rsidR="00D34B6F" w:rsidRPr="008C0926">
              <w:rPr>
                <w:iCs/>
                <w:sz w:val="28"/>
                <w:szCs w:val="28"/>
                <w:lang w:val="uz-Cyrl-UZ"/>
              </w:rPr>
              <w:t>line</w:t>
            </w:r>
            <w:r w:rsidR="00D34B6F" w:rsidRPr="008C0926">
              <w:rPr>
                <w:iCs/>
                <w:sz w:val="28"/>
                <w:szCs w:val="28"/>
                <w:lang w:val="en-US"/>
              </w:rPr>
              <w:t>ar</w:t>
            </w:r>
            <w:r w:rsidR="00D34B6F" w:rsidRPr="008C0926">
              <w:rPr>
                <w:iCs/>
                <w:sz w:val="28"/>
                <w:szCs w:val="28"/>
                <w:lang w:val="uz-Cyrl-UZ"/>
              </w:rPr>
              <w:t xml:space="preserve"> </w:t>
            </w:r>
            <w:r w:rsidR="00D34B6F" w:rsidRPr="008C0926">
              <w:rPr>
                <w:iCs/>
                <w:sz w:val="28"/>
                <w:szCs w:val="28"/>
                <w:lang w:val="en-US"/>
              </w:rPr>
              <w:t>radiation</w:t>
            </w:r>
          </w:p>
        </w:tc>
        <w:tc>
          <w:tcPr>
            <w:tcW w:w="3046" w:type="pct"/>
          </w:tcPr>
          <w:p w14:paraId="76ABBFBD" w14:textId="77777777" w:rsidR="0056042D" w:rsidRDefault="0056042D" w:rsidP="00576D81">
            <w:pPr>
              <w:jc w:val="both"/>
              <w:rPr>
                <w:sz w:val="28"/>
                <w:szCs w:val="28"/>
                <w:lang w:val="uz-Cyrl-UZ"/>
              </w:rPr>
            </w:pPr>
            <w:r w:rsidRPr="002A323F">
              <w:rPr>
                <w:sz w:val="28"/>
                <w:szCs w:val="28"/>
              </w:rPr>
              <w:lastRenderedPageBreak/>
              <w:t>Излучение нагретого газа (плазмы) на оп</w:t>
            </w:r>
            <w:r w:rsidRPr="002A323F">
              <w:rPr>
                <w:sz w:val="28"/>
                <w:szCs w:val="28"/>
              </w:rPr>
              <w:softHyphen/>
              <w:t>реде</w:t>
            </w:r>
            <w:r w:rsidR="0029123A">
              <w:rPr>
                <w:sz w:val="28"/>
                <w:szCs w:val="28"/>
              </w:rPr>
              <w:t>-</w:t>
            </w:r>
            <w:r w:rsidRPr="002A323F">
              <w:rPr>
                <w:sz w:val="28"/>
                <w:szCs w:val="28"/>
              </w:rPr>
              <w:lastRenderedPageBreak/>
              <w:t>ленных частотах, наблюдаемое в форме дискретных спектральных линий.</w:t>
            </w:r>
          </w:p>
          <w:p w14:paraId="35E7B291" w14:textId="77777777" w:rsidR="0056042D" w:rsidRDefault="0056042D" w:rsidP="00576D81">
            <w:pPr>
              <w:jc w:val="both"/>
              <w:rPr>
                <w:sz w:val="28"/>
                <w:szCs w:val="28"/>
                <w:lang w:val="uz-Cyrl-UZ"/>
              </w:rPr>
            </w:pPr>
          </w:p>
          <w:p w14:paraId="14BA36BA" w14:textId="77777777" w:rsidR="0056042D" w:rsidRDefault="0056042D" w:rsidP="00576D81">
            <w:pPr>
              <w:jc w:val="both"/>
              <w:rPr>
                <w:sz w:val="28"/>
                <w:szCs w:val="28"/>
                <w:lang w:val="uz-Cyrl-UZ"/>
              </w:rPr>
            </w:pPr>
            <w:r>
              <w:rPr>
                <w:sz w:val="28"/>
                <w:szCs w:val="28"/>
                <w:lang w:val="uz-Cyrl-UZ"/>
              </w:rPr>
              <w:t>Qizigan gaz (plazma)ning muayyan chastotalarda diskret spektral chiziqlar shaklida kuzatiladigan nurlanishi.</w:t>
            </w:r>
          </w:p>
          <w:p w14:paraId="46D22D13" w14:textId="77777777" w:rsidR="0056042D" w:rsidRDefault="0056042D" w:rsidP="00576D81">
            <w:pPr>
              <w:jc w:val="both"/>
              <w:rPr>
                <w:sz w:val="28"/>
                <w:szCs w:val="28"/>
                <w:lang w:val="uz-Cyrl-UZ"/>
              </w:rPr>
            </w:pPr>
          </w:p>
          <w:p w14:paraId="081811E4" w14:textId="77777777" w:rsidR="0056042D" w:rsidRPr="00F30D3C" w:rsidRDefault="0056042D" w:rsidP="00576D81">
            <w:pPr>
              <w:jc w:val="both"/>
              <w:rPr>
                <w:sz w:val="28"/>
                <w:szCs w:val="28"/>
                <w:lang w:val="uz-Cyrl-UZ"/>
              </w:rPr>
            </w:pPr>
            <w:r>
              <w:rPr>
                <w:sz w:val="28"/>
                <w:szCs w:val="28"/>
                <w:lang w:val="uz-Cyrl-UZ"/>
              </w:rPr>
              <w:t>Қизиган газ (плазма)нинг муайян частоталарда дискрет спектрал чизиқлар шаклида кузатила</w:t>
            </w:r>
            <w:r>
              <w:rPr>
                <w:sz w:val="28"/>
                <w:szCs w:val="28"/>
              </w:rPr>
              <w:t>-</w:t>
            </w:r>
            <w:r>
              <w:rPr>
                <w:sz w:val="28"/>
                <w:szCs w:val="28"/>
                <w:lang w:val="uz-Cyrl-UZ"/>
              </w:rPr>
              <w:t>диган нурланиши.</w:t>
            </w:r>
          </w:p>
        </w:tc>
      </w:tr>
      <w:tr w:rsidR="0056042D" w:rsidRPr="003D75D3" w14:paraId="0E8D5C30" w14:textId="77777777">
        <w:trPr>
          <w:tblCellSpacing w:w="0" w:type="dxa"/>
          <w:jc w:val="center"/>
        </w:trPr>
        <w:tc>
          <w:tcPr>
            <w:tcW w:w="1954" w:type="pct"/>
          </w:tcPr>
          <w:p w14:paraId="3CB0F617" w14:textId="77777777" w:rsidR="0056042D" w:rsidRPr="009779CD" w:rsidRDefault="0056042D" w:rsidP="00576D81">
            <w:pPr>
              <w:rPr>
                <w:b/>
                <w:sz w:val="28"/>
                <w:szCs w:val="28"/>
                <w:lang w:val="uz-Cyrl-UZ"/>
              </w:rPr>
            </w:pPr>
            <w:r w:rsidRPr="009779CD">
              <w:rPr>
                <w:b/>
                <w:iCs/>
                <w:sz w:val="28"/>
                <w:szCs w:val="28"/>
                <w:lang w:val="uz-Cyrl-UZ"/>
              </w:rPr>
              <w:lastRenderedPageBreak/>
              <w:t xml:space="preserve">Линейчатый спектр излучения </w:t>
            </w:r>
          </w:p>
          <w:p w14:paraId="6BDD96F0"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 nurlanish spektri</w:t>
            </w:r>
          </w:p>
          <w:p w14:paraId="2EF45313" w14:textId="32DACF94" w:rsidR="0056042D" w:rsidRPr="001E549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нурланиш спектри</w:t>
            </w:r>
          </w:p>
          <w:p w14:paraId="6E23CA4E" w14:textId="77777777" w:rsidR="0056042D" w:rsidRPr="00723792" w:rsidRDefault="0056042D" w:rsidP="00576D81">
            <w:pPr>
              <w:rPr>
                <w:b/>
                <w:sz w:val="28"/>
                <w:szCs w:val="28"/>
                <w:lang w:val="en-US"/>
              </w:rPr>
            </w:pPr>
            <w:r w:rsidRPr="001E5492">
              <w:rPr>
                <w:b/>
                <w:bCs/>
                <w:color w:val="000000"/>
                <w:sz w:val="28"/>
                <w:szCs w:val="28"/>
                <w:lang w:val="en-US"/>
              </w:rPr>
              <w:t>en</w:t>
            </w:r>
            <w:r w:rsidRPr="00723792">
              <w:rPr>
                <w:b/>
                <w:bCs/>
                <w:color w:val="000000"/>
                <w:sz w:val="28"/>
                <w:szCs w:val="28"/>
                <w:lang w:val="en-US"/>
              </w:rPr>
              <w:t xml:space="preserve"> </w:t>
            </w:r>
            <w:r w:rsidRPr="009779CD">
              <w:rPr>
                <w:bCs/>
                <w:color w:val="000000"/>
                <w:sz w:val="28"/>
                <w:szCs w:val="28"/>
                <w:lang w:val="en-US"/>
              </w:rPr>
              <w:t>-</w:t>
            </w:r>
            <w:r w:rsidRPr="00723792">
              <w:rPr>
                <w:b/>
                <w:bCs/>
                <w:color w:val="000000"/>
                <w:sz w:val="28"/>
                <w:szCs w:val="28"/>
                <w:lang w:val="en-US"/>
              </w:rPr>
              <w:t xml:space="preserve"> </w:t>
            </w:r>
            <w:r w:rsidR="00D34B6F" w:rsidRPr="008C0926">
              <w:rPr>
                <w:sz w:val="28"/>
                <w:szCs w:val="28"/>
                <w:lang w:val="en-US"/>
              </w:rPr>
              <w:t>linear spectrum of radiation</w:t>
            </w:r>
          </w:p>
        </w:tc>
        <w:tc>
          <w:tcPr>
            <w:tcW w:w="3046" w:type="pct"/>
          </w:tcPr>
          <w:p w14:paraId="6E14FA55" w14:textId="77777777" w:rsidR="0056042D" w:rsidRDefault="0056042D" w:rsidP="00576D81">
            <w:pPr>
              <w:jc w:val="both"/>
              <w:rPr>
                <w:sz w:val="28"/>
                <w:szCs w:val="28"/>
                <w:lang w:val="uz-Cyrl-UZ"/>
              </w:rPr>
            </w:pPr>
            <w:r w:rsidRPr="001E5492">
              <w:rPr>
                <w:sz w:val="28"/>
                <w:szCs w:val="28"/>
              </w:rPr>
              <w:t>Спектр, отличающийся дискретным характером распределения значений физической величины; приме</w:t>
            </w:r>
            <w:r w:rsidRPr="001E5492">
              <w:rPr>
                <w:sz w:val="28"/>
                <w:szCs w:val="28"/>
              </w:rPr>
              <w:softHyphen/>
              <w:t>рами линейчатых спектров могут служить масс-спектры и спектры связанно-связанных электронных переходов атома.</w:t>
            </w:r>
          </w:p>
          <w:p w14:paraId="35D49394" w14:textId="77777777" w:rsidR="0056042D" w:rsidRDefault="0056042D" w:rsidP="00576D81">
            <w:pPr>
              <w:jc w:val="both"/>
              <w:rPr>
                <w:sz w:val="28"/>
                <w:szCs w:val="28"/>
                <w:lang w:val="uz-Cyrl-UZ"/>
              </w:rPr>
            </w:pPr>
          </w:p>
          <w:p w14:paraId="372E629E" w14:textId="77777777" w:rsidR="0056042D" w:rsidRDefault="0056042D" w:rsidP="00576D81">
            <w:pPr>
              <w:jc w:val="both"/>
              <w:rPr>
                <w:sz w:val="28"/>
                <w:szCs w:val="28"/>
                <w:lang w:val="uz-Cyrl-UZ"/>
              </w:rPr>
            </w:pPr>
            <w:r>
              <w:rPr>
                <w:sz w:val="28"/>
                <w:szCs w:val="28"/>
                <w:lang w:val="uz-Cyrl-UZ"/>
              </w:rPr>
              <w:t>Fizik kattalik qiymatlarining taqsimlanishi diskret xara</w:t>
            </w:r>
            <w:r w:rsidR="0029123A">
              <w:rPr>
                <w:sz w:val="28"/>
                <w:szCs w:val="28"/>
                <w:lang w:val="uz-Cyrl-UZ"/>
              </w:rPr>
              <w:t>kter kasb etadigan spektr; mass</w:t>
            </w:r>
            <w:r w:rsidRPr="000F4499">
              <w:rPr>
                <w:sz w:val="28"/>
                <w:szCs w:val="28"/>
                <w:lang w:val="uz-Cyrl-UZ"/>
              </w:rPr>
              <w:t>-</w:t>
            </w:r>
            <w:r>
              <w:rPr>
                <w:sz w:val="28"/>
                <w:szCs w:val="28"/>
                <w:lang w:val="uz-Cyrl-UZ"/>
              </w:rPr>
              <w:t>spektrl</w:t>
            </w:r>
            <w:r>
              <w:rPr>
                <w:sz w:val="28"/>
                <w:szCs w:val="28"/>
                <w:lang w:val="uz-Latn-UZ"/>
              </w:rPr>
              <w:t>ar</w:t>
            </w:r>
            <w:r>
              <w:rPr>
                <w:sz w:val="28"/>
                <w:szCs w:val="28"/>
                <w:lang w:val="uz-Cyrl-UZ"/>
              </w:rPr>
              <w:t xml:space="preserve"> va </w:t>
            </w:r>
            <w:r>
              <w:rPr>
                <w:sz w:val="28"/>
                <w:szCs w:val="28"/>
                <w:lang w:val="uz-Latn-UZ"/>
              </w:rPr>
              <w:t xml:space="preserve">atomning </w:t>
            </w:r>
            <w:r>
              <w:rPr>
                <w:sz w:val="28"/>
                <w:szCs w:val="28"/>
                <w:lang w:val="uz-Cyrl-UZ"/>
              </w:rPr>
              <w:t>bog‘langan</w:t>
            </w:r>
            <w:r w:rsidR="0029123A">
              <w:rPr>
                <w:sz w:val="28"/>
                <w:szCs w:val="28"/>
                <w:lang w:val="uz-Latn-UZ"/>
              </w:rPr>
              <w:t>-</w:t>
            </w:r>
            <w:r>
              <w:rPr>
                <w:sz w:val="28"/>
                <w:szCs w:val="28"/>
                <w:lang w:val="uz-Cyrl-UZ"/>
              </w:rPr>
              <w:t>bog‘langan</w:t>
            </w:r>
            <w:r>
              <w:rPr>
                <w:sz w:val="28"/>
                <w:szCs w:val="28"/>
                <w:lang w:val="uz-Latn-UZ"/>
              </w:rPr>
              <w:t xml:space="preserve"> elektron o</w:t>
            </w:r>
            <w:r>
              <w:rPr>
                <w:sz w:val="28"/>
                <w:szCs w:val="28"/>
                <w:lang w:val="uz-Cyrl-UZ"/>
              </w:rPr>
              <w:t>‘</w:t>
            </w:r>
            <w:r>
              <w:rPr>
                <w:sz w:val="28"/>
                <w:szCs w:val="28"/>
                <w:lang w:val="uz-Latn-UZ"/>
              </w:rPr>
              <w:t>tishlari</w:t>
            </w:r>
            <w:r w:rsidR="0029123A" w:rsidRPr="0029123A">
              <w:rPr>
                <w:sz w:val="28"/>
                <w:szCs w:val="28"/>
                <w:lang w:val="uz-Cyrl-UZ"/>
              </w:rPr>
              <w:t>-</w:t>
            </w:r>
            <w:r>
              <w:rPr>
                <w:sz w:val="28"/>
                <w:szCs w:val="28"/>
                <w:lang w:val="uz-Latn-UZ"/>
              </w:rPr>
              <w:t>ning spektrlari chiziqli spektrla</w:t>
            </w:r>
            <w:r>
              <w:rPr>
                <w:sz w:val="28"/>
                <w:szCs w:val="28"/>
                <w:lang w:val="uz-Cyrl-UZ"/>
              </w:rPr>
              <w:t>r</w:t>
            </w:r>
            <w:r>
              <w:rPr>
                <w:sz w:val="28"/>
                <w:szCs w:val="28"/>
                <w:lang w:val="uz-Latn-UZ"/>
              </w:rPr>
              <w:t>ga misol bo</w:t>
            </w:r>
            <w:r>
              <w:rPr>
                <w:sz w:val="28"/>
                <w:szCs w:val="28"/>
                <w:lang w:val="uz-Cyrl-UZ"/>
              </w:rPr>
              <w:t>‘</w:t>
            </w:r>
            <w:r>
              <w:rPr>
                <w:sz w:val="28"/>
                <w:szCs w:val="28"/>
                <w:lang w:val="uz-Latn-UZ"/>
              </w:rPr>
              <w:t>la oladi.</w:t>
            </w:r>
          </w:p>
          <w:p w14:paraId="098A16AD" w14:textId="77777777" w:rsidR="0056042D" w:rsidRDefault="0056042D" w:rsidP="00576D81">
            <w:pPr>
              <w:jc w:val="both"/>
              <w:rPr>
                <w:sz w:val="28"/>
                <w:szCs w:val="28"/>
                <w:lang w:val="uz-Cyrl-UZ"/>
              </w:rPr>
            </w:pPr>
          </w:p>
          <w:p w14:paraId="1194A512" w14:textId="77777777" w:rsidR="0056042D" w:rsidRPr="0047336A" w:rsidRDefault="0056042D" w:rsidP="0029123A">
            <w:pPr>
              <w:jc w:val="both"/>
              <w:rPr>
                <w:sz w:val="28"/>
                <w:szCs w:val="28"/>
                <w:lang w:val="uz-Cyrl-UZ"/>
              </w:rPr>
            </w:pPr>
            <w:r>
              <w:rPr>
                <w:sz w:val="28"/>
                <w:szCs w:val="28"/>
                <w:lang w:val="uz-Cyrl-UZ"/>
              </w:rPr>
              <w:t>Физик катталик қийматларининг тақсимланиши дискрет характер касб этадиган спектр; масс– спектрлар ва атомнинг боғланган–боғланган электрон ўтишларининг спектрлари чизиқли спектрларга мисол бўла олади.</w:t>
            </w:r>
          </w:p>
        </w:tc>
      </w:tr>
      <w:tr w:rsidR="0056042D" w:rsidRPr="003D75D3" w14:paraId="7899700C" w14:textId="77777777">
        <w:trPr>
          <w:tblCellSpacing w:w="0" w:type="dxa"/>
          <w:jc w:val="center"/>
        </w:trPr>
        <w:tc>
          <w:tcPr>
            <w:tcW w:w="1954" w:type="pct"/>
          </w:tcPr>
          <w:p w14:paraId="60165D33" w14:textId="77777777" w:rsidR="0056042D" w:rsidRPr="009779CD" w:rsidRDefault="0056042D" w:rsidP="00576D81">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Линейчатый спектр поглощения </w:t>
            </w:r>
          </w:p>
          <w:p w14:paraId="55025D78"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chiziq</w:t>
            </w:r>
            <w:r w:rsidRPr="000F4499">
              <w:rPr>
                <w:rFonts w:ascii="Times New Roman" w:hAnsi="Times New Roman"/>
                <w:sz w:val="28"/>
                <w:szCs w:val="28"/>
                <w:lang w:val="uz-Cyrl-UZ"/>
              </w:rPr>
              <w:t>li</w:t>
            </w:r>
            <w:r w:rsidRPr="00B34AD9">
              <w:rPr>
                <w:rFonts w:ascii="Times New Roman" w:hAnsi="Times New Roman"/>
                <w:sz w:val="28"/>
                <w:szCs w:val="28"/>
                <w:lang w:val="uz-Cyrl-UZ"/>
              </w:rPr>
              <w:t xml:space="preserve"> </w:t>
            </w:r>
            <w:r>
              <w:rPr>
                <w:rFonts w:ascii="Times New Roman" w:hAnsi="Times New Roman"/>
                <w:sz w:val="28"/>
                <w:szCs w:val="28"/>
                <w:lang w:val="uz-Cyrl-UZ"/>
              </w:rPr>
              <w:t>yutilish</w:t>
            </w:r>
            <w:r w:rsidRPr="00B34AD9">
              <w:rPr>
                <w:rFonts w:ascii="Times New Roman" w:hAnsi="Times New Roman"/>
                <w:sz w:val="28"/>
                <w:szCs w:val="28"/>
                <w:lang w:val="uz-Cyrl-UZ"/>
              </w:rPr>
              <w:t xml:space="preserve"> </w:t>
            </w:r>
            <w:r>
              <w:rPr>
                <w:rFonts w:ascii="Times New Roman" w:hAnsi="Times New Roman"/>
                <w:sz w:val="28"/>
                <w:szCs w:val="28"/>
                <w:lang w:val="uz-Cyrl-UZ"/>
              </w:rPr>
              <w:t>spektri</w:t>
            </w:r>
          </w:p>
          <w:p w14:paraId="56C8ACAB" w14:textId="11289945" w:rsidR="0056042D" w:rsidRPr="00B34AD9"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B34AD9">
              <w:rPr>
                <w:rFonts w:ascii="Times New Roman" w:hAnsi="Times New Roman"/>
                <w:sz w:val="28"/>
                <w:szCs w:val="28"/>
                <w:lang w:val="uz-Cyrl-UZ"/>
              </w:rPr>
              <w:t>чизиқ</w:t>
            </w:r>
            <w:r w:rsidR="0056042D">
              <w:rPr>
                <w:rFonts w:ascii="Times New Roman" w:hAnsi="Times New Roman"/>
                <w:sz w:val="28"/>
                <w:szCs w:val="28"/>
                <w:lang w:val="uz-Cyrl-UZ"/>
              </w:rPr>
              <w:t>ли</w:t>
            </w:r>
            <w:r w:rsidR="0056042D" w:rsidRPr="00B34AD9">
              <w:rPr>
                <w:rFonts w:ascii="Times New Roman" w:hAnsi="Times New Roman"/>
                <w:sz w:val="28"/>
                <w:szCs w:val="28"/>
                <w:lang w:val="uz-Cyrl-UZ"/>
              </w:rPr>
              <w:t xml:space="preserve"> ютилиш спектри</w:t>
            </w:r>
          </w:p>
          <w:p w14:paraId="6B95016C"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 </w:t>
            </w:r>
            <w:r w:rsidR="00D34B6F" w:rsidRPr="008C0926">
              <w:rPr>
                <w:rFonts w:ascii="Times New Roman" w:hAnsi="Times New Roman"/>
                <w:sz w:val="28"/>
                <w:szCs w:val="28"/>
                <w:lang w:val="en-US"/>
              </w:rPr>
              <w:t>linear absorption</w:t>
            </w:r>
            <w:r w:rsidR="00D34B6F" w:rsidRPr="008C0926">
              <w:rPr>
                <w:rFonts w:ascii="Times New Roman" w:hAnsi="Times New Roman"/>
                <w:sz w:val="28"/>
                <w:szCs w:val="28"/>
                <w:lang w:val="uz-Cyrl-UZ"/>
              </w:rPr>
              <w:t xml:space="preserve"> spectrum</w:t>
            </w:r>
          </w:p>
        </w:tc>
        <w:tc>
          <w:tcPr>
            <w:tcW w:w="3046" w:type="pct"/>
          </w:tcPr>
          <w:p w14:paraId="4E647C40"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Зависимость интенсивно</w:t>
            </w:r>
            <w:r w:rsidRPr="00471031">
              <w:rPr>
                <w:rFonts w:ascii="Times New Roman" w:hAnsi="Times New Roman"/>
                <w:sz w:val="28"/>
                <w:szCs w:val="28"/>
              </w:rPr>
              <w:softHyphen/>
              <w:t>сти поглощенного веществом излучения (как электромагнитного, так и акусти</w:t>
            </w:r>
            <w:r w:rsidRPr="00471031">
              <w:rPr>
                <w:rFonts w:ascii="Times New Roman" w:hAnsi="Times New Roman"/>
                <w:sz w:val="28"/>
                <w:szCs w:val="28"/>
              </w:rPr>
              <w:softHyphen/>
              <w:t>ческого) от частоты</w:t>
            </w:r>
            <w:r>
              <w:rPr>
                <w:rFonts w:ascii="Times New Roman" w:hAnsi="Times New Roman"/>
                <w:sz w:val="28"/>
                <w:szCs w:val="28"/>
                <w:lang w:val="uz-Cyrl-UZ"/>
              </w:rPr>
              <w:t>.</w:t>
            </w:r>
          </w:p>
          <w:p w14:paraId="7FFF925D" w14:textId="77777777" w:rsidR="0056042D" w:rsidRDefault="0056042D" w:rsidP="00576D81">
            <w:pPr>
              <w:pStyle w:val="NoSpacing1"/>
              <w:jc w:val="both"/>
              <w:rPr>
                <w:rFonts w:ascii="Times New Roman" w:hAnsi="Times New Roman"/>
                <w:sz w:val="28"/>
                <w:szCs w:val="28"/>
                <w:lang w:val="uz-Cyrl-UZ"/>
              </w:rPr>
            </w:pPr>
          </w:p>
          <w:p w14:paraId="0A9F084D"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Modda yutgan nurlanish (ham elektromagnit, ham akustik) intensivligining chastotaga bog‘liqligi.</w:t>
            </w:r>
          </w:p>
          <w:p w14:paraId="120E3809" w14:textId="77777777" w:rsidR="0056042D" w:rsidRDefault="0056042D" w:rsidP="00576D81">
            <w:pPr>
              <w:pStyle w:val="NoSpacing1"/>
              <w:jc w:val="both"/>
              <w:rPr>
                <w:rFonts w:ascii="Times New Roman" w:hAnsi="Times New Roman"/>
                <w:sz w:val="28"/>
                <w:szCs w:val="28"/>
                <w:lang w:val="uz-Cyrl-UZ"/>
              </w:rPr>
            </w:pPr>
          </w:p>
          <w:p w14:paraId="46885E60" w14:textId="77777777" w:rsidR="0056042D" w:rsidRPr="00B34AD9" w:rsidRDefault="0056042D" w:rsidP="0029123A">
            <w:pPr>
              <w:pStyle w:val="NoSpacing1"/>
              <w:jc w:val="both"/>
              <w:rPr>
                <w:rFonts w:ascii="Times New Roman" w:hAnsi="Times New Roman"/>
                <w:b/>
                <w:sz w:val="28"/>
                <w:szCs w:val="28"/>
                <w:lang w:val="uz-Cyrl-UZ"/>
              </w:rPr>
            </w:pPr>
            <w:r>
              <w:rPr>
                <w:rFonts w:ascii="Times New Roman" w:hAnsi="Times New Roman"/>
                <w:sz w:val="28"/>
                <w:szCs w:val="28"/>
                <w:lang w:val="uz-Cyrl-UZ"/>
              </w:rPr>
              <w:t>Модда ютган нурланиш (ҳам электромагнит, ҳам акустик)</w:t>
            </w:r>
            <w:r w:rsidR="0029123A">
              <w:rPr>
                <w:rFonts w:ascii="Times New Roman" w:hAnsi="Times New Roman"/>
                <w:sz w:val="28"/>
                <w:szCs w:val="28"/>
                <w:lang w:val="uz-Cyrl-UZ"/>
              </w:rPr>
              <w:t xml:space="preserve"> </w:t>
            </w:r>
            <w:r>
              <w:rPr>
                <w:rFonts w:ascii="Times New Roman" w:hAnsi="Times New Roman"/>
                <w:sz w:val="28"/>
                <w:szCs w:val="28"/>
                <w:lang w:val="uz-Cyrl-UZ"/>
              </w:rPr>
              <w:t>интенси</w:t>
            </w:r>
            <w:r w:rsidR="0029123A">
              <w:rPr>
                <w:rFonts w:ascii="Times New Roman" w:hAnsi="Times New Roman"/>
                <w:sz w:val="28"/>
                <w:szCs w:val="28"/>
                <w:lang w:val="uz-Cyrl-UZ"/>
              </w:rPr>
              <w:t>влигининг частотага боғлиқ</w:t>
            </w:r>
            <w:r>
              <w:rPr>
                <w:rFonts w:ascii="Times New Roman" w:hAnsi="Times New Roman"/>
                <w:sz w:val="28"/>
                <w:szCs w:val="28"/>
                <w:lang w:val="uz-Cyrl-UZ"/>
              </w:rPr>
              <w:t>ли</w:t>
            </w:r>
            <w:r w:rsidR="0029123A">
              <w:rPr>
                <w:rFonts w:ascii="Times New Roman" w:hAnsi="Times New Roman"/>
                <w:sz w:val="28"/>
                <w:szCs w:val="28"/>
                <w:lang w:val="uz-Cyrl-UZ"/>
              </w:rPr>
              <w:t>-</w:t>
            </w:r>
            <w:r>
              <w:rPr>
                <w:rFonts w:ascii="Times New Roman" w:hAnsi="Times New Roman"/>
                <w:sz w:val="28"/>
                <w:szCs w:val="28"/>
                <w:lang w:val="uz-Cyrl-UZ"/>
              </w:rPr>
              <w:t>ги.</w:t>
            </w:r>
          </w:p>
        </w:tc>
      </w:tr>
      <w:tr w:rsidR="0056042D" w:rsidRPr="003D75D3" w14:paraId="18915CBB" w14:textId="77777777">
        <w:trPr>
          <w:tblCellSpacing w:w="0" w:type="dxa"/>
          <w:jc w:val="center"/>
        </w:trPr>
        <w:tc>
          <w:tcPr>
            <w:tcW w:w="1954" w:type="pct"/>
          </w:tcPr>
          <w:p w14:paraId="316C8122" w14:textId="77777777" w:rsidR="0056042D" w:rsidRPr="00D57E85" w:rsidRDefault="0056042D" w:rsidP="00576D81">
            <w:pPr>
              <w:pStyle w:val="NoSpacing1"/>
              <w:rPr>
                <w:rFonts w:ascii="Times New Roman" w:hAnsi="Times New Roman"/>
                <w:b/>
                <w:iCs/>
                <w:sz w:val="28"/>
                <w:szCs w:val="28"/>
                <w:lang w:val="uz-Cyrl-UZ"/>
              </w:rPr>
            </w:pPr>
            <w:r w:rsidRPr="00D57E85">
              <w:rPr>
                <w:rFonts w:ascii="Times New Roman" w:hAnsi="Times New Roman"/>
                <w:b/>
                <w:iCs/>
                <w:sz w:val="28"/>
                <w:szCs w:val="28"/>
                <w:lang w:val="uz-Cyrl-UZ"/>
              </w:rPr>
              <w:t xml:space="preserve">Линза </w:t>
            </w:r>
          </w:p>
          <w:p w14:paraId="2AA2CA19" w14:textId="77777777" w:rsidR="0056042D" w:rsidRPr="009779CD" w:rsidRDefault="0056042D" w:rsidP="00576D81">
            <w:pPr>
              <w:pStyle w:val="NoSpacing1"/>
              <w:rPr>
                <w:rFonts w:ascii="Times New Roman" w:hAnsi="Times New Roman"/>
                <w:b/>
                <w:sz w:val="28"/>
                <w:szCs w:val="28"/>
                <w:lang w:val="uz-Cyrl-UZ"/>
              </w:rPr>
            </w:pPr>
            <w:r w:rsidRPr="00D57E85">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linza</w:t>
            </w:r>
          </w:p>
          <w:p w14:paraId="422FE544" w14:textId="7A945DD7" w:rsidR="0056042D" w:rsidRPr="007968B4" w:rsidRDefault="00A80D01" w:rsidP="00576D81">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7968B4">
              <w:rPr>
                <w:rFonts w:ascii="Times New Roman" w:hAnsi="Times New Roman"/>
                <w:sz w:val="28"/>
                <w:szCs w:val="28"/>
                <w:lang w:val="uz-Cyrl-UZ"/>
              </w:rPr>
              <w:t>линза</w:t>
            </w:r>
          </w:p>
          <w:p w14:paraId="427B46C8" w14:textId="77777777" w:rsidR="0056042D" w:rsidRPr="00D57E85" w:rsidRDefault="0056042D" w:rsidP="00576D81">
            <w:pPr>
              <w:pStyle w:val="NoSpacing1"/>
              <w:rPr>
                <w:rFonts w:ascii="Times New Roman" w:hAnsi="Times New Roman"/>
                <w:b/>
                <w:iCs/>
                <w:sz w:val="28"/>
                <w:szCs w:val="28"/>
                <w:lang w:val="uz-Cyrl-UZ"/>
              </w:rPr>
            </w:pPr>
            <w:r w:rsidRPr="00D57E85">
              <w:rPr>
                <w:rFonts w:ascii="Times New Roman" w:hAnsi="Times New Roman"/>
                <w:b/>
                <w:sz w:val="28"/>
                <w:szCs w:val="28"/>
                <w:lang w:val="uz-Cyrl-UZ"/>
              </w:rPr>
              <w:t xml:space="preserve">en </w:t>
            </w:r>
            <w:r w:rsidRPr="009779CD">
              <w:rPr>
                <w:rFonts w:ascii="Times New Roman" w:hAnsi="Times New Roman"/>
                <w:b/>
                <w:sz w:val="28"/>
                <w:szCs w:val="28"/>
                <w:lang w:val="uz-Cyrl-UZ"/>
              </w:rPr>
              <w:t>-</w:t>
            </w:r>
            <w:r w:rsidRPr="00D57E85">
              <w:rPr>
                <w:rFonts w:ascii="Times New Roman" w:hAnsi="Times New Roman"/>
                <w:b/>
                <w:sz w:val="28"/>
                <w:szCs w:val="28"/>
                <w:lang w:val="uz-Cyrl-UZ"/>
              </w:rPr>
              <w:t xml:space="preserve"> </w:t>
            </w:r>
            <w:r w:rsidRPr="00723792">
              <w:rPr>
                <w:rFonts w:ascii="Times New Roman" w:hAnsi="Times New Roman"/>
                <w:iCs/>
                <w:sz w:val="28"/>
                <w:szCs w:val="28"/>
                <w:lang w:val="uz-Cyrl-UZ"/>
              </w:rPr>
              <w:t>lens</w:t>
            </w:r>
            <w:r w:rsidRPr="00D57E85">
              <w:rPr>
                <w:rFonts w:ascii="Times New Roman" w:hAnsi="Times New Roman"/>
                <w:b/>
                <w:iCs/>
                <w:sz w:val="28"/>
                <w:szCs w:val="28"/>
                <w:lang w:val="uz-Cyrl-UZ"/>
              </w:rPr>
              <w:t xml:space="preserve"> </w:t>
            </w:r>
          </w:p>
        </w:tc>
        <w:tc>
          <w:tcPr>
            <w:tcW w:w="3046" w:type="pct"/>
          </w:tcPr>
          <w:p w14:paraId="0E5741C6" w14:textId="77777777" w:rsidR="0056042D" w:rsidRDefault="0056042D" w:rsidP="00576D81">
            <w:pPr>
              <w:pStyle w:val="NoSpacing1"/>
              <w:jc w:val="both"/>
              <w:rPr>
                <w:rFonts w:ascii="Times New Roman" w:hAnsi="Times New Roman"/>
                <w:sz w:val="28"/>
                <w:szCs w:val="28"/>
                <w:lang w:val="en-US"/>
              </w:rPr>
            </w:pPr>
            <w:r w:rsidRPr="00471031">
              <w:rPr>
                <w:rFonts w:ascii="Times New Roman" w:hAnsi="Times New Roman"/>
                <w:sz w:val="28"/>
                <w:szCs w:val="28"/>
              </w:rPr>
              <w:t>Прозрачное тело, ограниченное двумя поверхностями, прелом</w:t>
            </w:r>
            <w:r w:rsidRPr="00471031">
              <w:rPr>
                <w:rFonts w:ascii="Times New Roman" w:hAnsi="Times New Roman"/>
                <w:sz w:val="28"/>
                <w:szCs w:val="28"/>
              </w:rPr>
              <w:softHyphen/>
              <w:t>ляющими световые лучи; является одним из основных элементов оптических си</w:t>
            </w:r>
            <w:r>
              <w:rPr>
                <w:rFonts w:ascii="Times New Roman" w:hAnsi="Times New Roman"/>
                <w:sz w:val="28"/>
                <w:szCs w:val="28"/>
                <w:lang w:val="uz-Cyrl-UZ"/>
              </w:rPr>
              <w:t>с</w:t>
            </w:r>
            <w:r w:rsidR="0029123A">
              <w:rPr>
                <w:rFonts w:ascii="Times New Roman" w:hAnsi="Times New Roman"/>
                <w:sz w:val="28"/>
                <w:szCs w:val="28"/>
                <w:lang w:val="uz-Cyrl-UZ"/>
              </w:rPr>
              <w:t>-</w:t>
            </w:r>
            <w:r w:rsidRPr="00471031">
              <w:rPr>
                <w:rFonts w:ascii="Times New Roman" w:hAnsi="Times New Roman"/>
                <w:sz w:val="28"/>
                <w:szCs w:val="28"/>
              </w:rPr>
              <w:t>тем</w:t>
            </w:r>
            <w:r>
              <w:rPr>
                <w:rFonts w:ascii="Times New Roman" w:hAnsi="Times New Roman"/>
                <w:sz w:val="28"/>
                <w:szCs w:val="28"/>
                <w:lang w:val="uz-Cyrl-UZ"/>
              </w:rPr>
              <w:t>.</w:t>
            </w:r>
            <w:r w:rsidRPr="00471031">
              <w:rPr>
                <w:rFonts w:ascii="Times New Roman" w:hAnsi="Times New Roman"/>
                <w:sz w:val="28"/>
                <w:szCs w:val="28"/>
              </w:rPr>
              <w:t xml:space="preserve"> </w:t>
            </w:r>
          </w:p>
          <w:p w14:paraId="093D40B8" w14:textId="77777777" w:rsidR="003D75D3" w:rsidRPr="003D75D3" w:rsidRDefault="003D75D3" w:rsidP="00576D81">
            <w:pPr>
              <w:pStyle w:val="NoSpacing1"/>
              <w:jc w:val="both"/>
              <w:rPr>
                <w:rFonts w:ascii="Times New Roman" w:hAnsi="Times New Roman"/>
                <w:sz w:val="28"/>
                <w:szCs w:val="28"/>
                <w:lang w:val="en-US"/>
              </w:rPr>
            </w:pPr>
          </w:p>
          <w:p w14:paraId="4482F79C" w14:textId="2C5152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Yorug‘lik nurlarini sindiradigan ikki sirt bilan cheklangan shaffof jism;</w:t>
            </w:r>
            <w:r w:rsidR="00A85587">
              <w:rPr>
                <w:rFonts w:ascii="Times New Roman" w:hAnsi="Times New Roman"/>
                <w:sz w:val="28"/>
                <w:szCs w:val="28"/>
                <w:lang w:val="uz-Cyrl-UZ"/>
              </w:rPr>
              <w:t xml:space="preserve"> </w:t>
            </w:r>
            <w:r>
              <w:rPr>
                <w:rFonts w:ascii="Times New Roman" w:hAnsi="Times New Roman"/>
                <w:sz w:val="28"/>
                <w:szCs w:val="28"/>
                <w:lang w:val="uz-Cyrl-UZ"/>
              </w:rPr>
              <w:t>optik tizimlarning asosiy</w:t>
            </w:r>
            <w:r w:rsidR="00A85587">
              <w:rPr>
                <w:rFonts w:ascii="Times New Roman" w:hAnsi="Times New Roman"/>
                <w:sz w:val="28"/>
                <w:szCs w:val="28"/>
                <w:lang w:val="uz-Cyrl-UZ"/>
              </w:rPr>
              <w:t xml:space="preserve"> </w:t>
            </w:r>
            <w:r>
              <w:rPr>
                <w:rFonts w:ascii="Times New Roman" w:hAnsi="Times New Roman"/>
                <w:sz w:val="28"/>
                <w:szCs w:val="28"/>
                <w:lang w:val="uz-Cyrl-UZ"/>
              </w:rPr>
              <w:t>elementlaridan biri hisoblanadi.</w:t>
            </w:r>
          </w:p>
          <w:p w14:paraId="6F61FBBA" w14:textId="77777777" w:rsidR="0056042D" w:rsidRPr="0029123A" w:rsidRDefault="0056042D" w:rsidP="00576D81">
            <w:pPr>
              <w:pStyle w:val="NoSpacing1"/>
              <w:jc w:val="both"/>
              <w:rPr>
                <w:rFonts w:ascii="Times New Roman" w:hAnsi="Times New Roman"/>
                <w:sz w:val="12"/>
                <w:szCs w:val="12"/>
                <w:lang w:val="uz-Cyrl-UZ"/>
              </w:rPr>
            </w:pPr>
          </w:p>
          <w:p w14:paraId="1D030988" w14:textId="77777777" w:rsidR="0056042D" w:rsidRPr="007968B4" w:rsidRDefault="0056042D" w:rsidP="0029123A">
            <w:pPr>
              <w:pStyle w:val="NoSpacing1"/>
              <w:jc w:val="both"/>
              <w:rPr>
                <w:rFonts w:ascii="Times New Roman" w:hAnsi="Times New Roman"/>
                <w:b/>
                <w:iCs/>
                <w:sz w:val="28"/>
                <w:szCs w:val="28"/>
                <w:lang w:val="uz-Cyrl-UZ"/>
              </w:rPr>
            </w:pPr>
            <w:r>
              <w:rPr>
                <w:rFonts w:ascii="Times New Roman" w:hAnsi="Times New Roman"/>
                <w:sz w:val="28"/>
                <w:szCs w:val="28"/>
                <w:lang w:val="uz-Cyrl-UZ"/>
              </w:rPr>
              <w:t>Ёруғлик нурларини синдирадиган икки сирт билан чекланган шаффоф жи</w:t>
            </w:r>
            <w:r w:rsidR="0029123A">
              <w:rPr>
                <w:rFonts w:ascii="Times New Roman" w:hAnsi="Times New Roman"/>
                <w:sz w:val="28"/>
                <w:szCs w:val="28"/>
                <w:lang w:val="uz-Cyrl-UZ"/>
              </w:rPr>
              <w:t>см; оптик тизим-ларнинг асосий</w:t>
            </w:r>
            <w:r>
              <w:rPr>
                <w:rFonts w:ascii="Times New Roman" w:hAnsi="Times New Roman"/>
                <w:sz w:val="28"/>
                <w:szCs w:val="28"/>
                <w:lang w:val="uz-Cyrl-UZ"/>
              </w:rPr>
              <w:t xml:space="preserve"> элементларидан бири ҳисобла</w:t>
            </w:r>
            <w:r w:rsidR="0029123A">
              <w:rPr>
                <w:rFonts w:ascii="Times New Roman" w:hAnsi="Times New Roman"/>
                <w:sz w:val="28"/>
                <w:szCs w:val="28"/>
                <w:lang w:val="uz-Cyrl-UZ"/>
              </w:rPr>
              <w:t>-</w:t>
            </w:r>
            <w:r>
              <w:rPr>
                <w:rFonts w:ascii="Times New Roman" w:hAnsi="Times New Roman"/>
                <w:sz w:val="28"/>
                <w:szCs w:val="28"/>
                <w:lang w:val="uz-Cyrl-UZ"/>
              </w:rPr>
              <w:t>нади.</w:t>
            </w:r>
          </w:p>
        </w:tc>
      </w:tr>
      <w:tr w:rsidR="0056042D" w:rsidRPr="003D75D3" w14:paraId="1AE61304" w14:textId="77777777">
        <w:trPr>
          <w:tblCellSpacing w:w="0" w:type="dxa"/>
          <w:jc w:val="center"/>
        </w:trPr>
        <w:tc>
          <w:tcPr>
            <w:tcW w:w="1954" w:type="pct"/>
          </w:tcPr>
          <w:p w14:paraId="1B9F3FDD" w14:textId="77777777" w:rsidR="0056042D" w:rsidRPr="00560212" w:rsidRDefault="0056042D" w:rsidP="00576D81">
            <w:pPr>
              <w:rPr>
                <w:b/>
                <w:bCs/>
                <w:color w:val="000000"/>
                <w:sz w:val="28"/>
                <w:szCs w:val="28"/>
                <w:lang w:val="uz-Cyrl-UZ"/>
              </w:rPr>
            </w:pPr>
            <w:r w:rsidRPr="00560212">
              <w:rPr>
                <w:b/>
                <w:bCs/>
                <w:color w:val="000000"/>
                <w:sz w:val="28"/>
                <w:szCs w:val="28"/>
                <w:lang w:val="uz-Cyrl-UZ"/>
              </w:rPr>
              <w:lastRenderedPageBreak/>
              <w:t xml:space="preserve">Линия зрения </w:t>
            </w:r>
          </w:p>
          <w:p w14:paraId="4761B12A" w14:textId="77777777" w:rsidR="0056042D" w:rsidRPr="00723792" w:rsidRDefault="0056042D" w:rsidP="00576D81">
            <w:pPr>
              <w:rPr>
                <w:bCs/>
                <w:color w:val="000000"/>
                <w:sz w:val="28"/>
                <w:szCs w:val="28"/>
                <w:lang w:val="uz-Cyrl-UZ"/>
              </w:rPr>
            </w:pPr>
            <w:r w:rsidRPr="00560212">
              <w:rPr>
                <w:b/>
                <w:bCs/>
                <w:color w:val="000000"/>
                <w:sz w:val="28"/>
                <w:szCs w:val="28"/>
                <w:lang w:val="uz-Cyrl-UZ"/>
              </w:rPr>
              <w:t xml:space="preserve">uz </w:t>
            </w:r>
            <w:r w:rsidRPr="00723792">
              <w:rPr>
                <w:b/>
                <w:bCs/>
                <w:color w:val="000000"/>
                <w:sz w:val="28"/>
                <w:szCs w:val="28"/>
                <w:lang w:val="uz-Cyrl-UZ"/>
              </w:rPr>
              <w:t xml:space="preserve">- </w:t>
            </w:r>
            <w:r>
              <w:rPr>
                <w:bCs/>
                <w:color w:val="000000"/>
                <w:sz w:val="28"/>
                <w:szCs w:val="28"/>
                <w:lang w:val="uz-Cyrl-UZ"/>
              </w:rPr>
              <w:t>ko‘rish chizig‘i</w:t>
            </w:r>
          </w:p>
          <w:p w14:paraId="09D674B9" w14:textId="5AFEE53E" w:rsidR="0056042D" w:rsidRPr="00784F4C"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кўриш чизиғи</w:t>
            </w:r>
          </w:p>
          <w:p w14:paraId="0348963B" w14:textId="77777777" w:rsidR="0056042D" w:rsidRPr="00560212" w:rsidRDefault="0056042D" w:rsidP="00576D81">
            <w:pPr>
              <w:rPr>
                <w:b/>
                <w:bCs/>
                <w:color w:val="000000"/>
                <w:sz w:val="28"/>
                <w:szCs w:val="28"/>
                <w:lang w:val="uz-Cyrl-UZ"/>
              </w:rPr>
            </w:pPr>
            <w:r w:rsidRPr="00560212">
              <w:rPr>
                <w:b/>
                <w:bCs/>
                <w:color w:val="000000"/>
                <w:sz w:val="28"/>
                <w:szCs w:val="28"/>
                <w:lang w:val="uz-Cyrl-UZ"/>
              </w:rPr>
              <w:t xml:space="preserve">en </w:t>
            </w:r>
            <w:r w:rsidRPr="00723792">
              <w:rPr>
                <w:bCs/>
                <w:color w:val="000000"/>
                <w:sz w:val="28"/>
                <w:szCs w:val="28"/>
                <w:lang w:val="uz-Cyrl-UZ"/>
              </w:rPr>
              <w:t>-</w:t>
            </w:r>
            <w:r w:rsidRPr="00560212">
              <w:rPr>
                <w:b/>
                <w:bCs/>
                <w:color w:val="000000"/>
                <w:sz w:val="28"/>
                <w:szCs w:val="28"/>
                <w:lang w:val="uz-Cyrl-UZ"/>
              </w:rPr>
              <w:t xml:space="preserve"> </w:t>
            </w:r>
            <w:r w:rsidR="00D34B6F" w:rsidRPr="008C0926">
              <w:rPr>
                <w:bCs/>
                <w:sz w:val="28"/>
                <w:szCs w:val="28"/>
                <w:lang w:val="uz-Cyrl-UZ"/>
              </w:rPr>
              <w:t xml:space="preserve">visual </w:t>
            </w:r>
            <w:r w:rsidR="00D34B6F" w:rsidRPr="008C0926">
              <w:rPr>
                <w:bCs/>
                <w:sz w:val="28"/>
                <w:szCs w:val="28"/>
                <w:lang w:val="en-US"/>
              </w:rPr>
              <w:t>line</w:t>
            </w:r>
          </w:p>
        </w:tc>
        <w:tc>
          <w:tcPr>
            <w:tcW w:w="3046" w:type="pct"/>
          </w:tcPr>
          <w:p w14:paraId="12B811AE" w14:textId="77777777" w:rsidR="0056042D" w:rsidRDefault="0056042D" w:rsidP="00576D81">
            <w:pPr>
              <w:jc w:val="both"/>
              <w:rPr>
                <w:color w:val="000000"/>
                <w:sz w:val="28"/>
                <w:szCs w:val="28"/>
                <w:lang w:val="uz-Cyrl-UZ"/>
              </w:rPr>
            </w:pPr>
            <w:r w:rsidRPr="002A323F">
              <w:rPr>
                <w:color w:val="000000"/>
                <w:sz w:val="28"/>
                <w:szCs w:val="28"/>
              </w:rPr>
              <w:t xml:space="preserve">Визирная линия (линия прицела, идущая от глаза наблюдателя к наблюдаемой точке). </w:t>
            </w:r>
          </w:p>
          <w:p w14:paraId="3A8AF530" w14:textId="77777777" w:rsidR="0056042D" w:rsidRPr="0029123A" w:rsidRDefault="0056042D" w:rsidP="00576D81">
            <w:pPr>
              <w:jc w:val="both"/>
              <w:rPr>
                <w:color w:val="000000"/>
                <w:sz w:val="12"/>
                <w:szCs w:val="12"/>
                <w:lang w:val="uz-Cyrl-UZ"/>
              </w:rPr>
            </w:pPr>
          </w:p>
          <w:p w14:paraId="7FED0D06" w14:textId="77777777" w:rsidR="0056042D" w:rsidRDefault="0056042D" w:rsidP="00576D81">
            <w:pPr>
              <w:jc w:val="both"/>
              <w:rPr>
                <w:color w:val="000000"/>
                <w:sz w:val="28"/>
                <w:szCs w:val="28"/>
                <w:lang w:val="uz-Cyrl-UZ"/>
              </w:rPr>
            </w:pPr>
            <w:r>
              <w:rPr>
                <w:color w:val="000000"/>
                <w:sz w:val="28"/>
                <w:szCs w:val="28"/>
                <w:lang w:val="uz-Cyrl-UZ"/>
              </w:rPr>
              <w:t>Vizir chiziq (kuzatuvchi ko‘zidan kuzatiladigan nuqtaga boradigan nishonga olish chizig‘i).</w:t>
            </w:r>
          </w:p>
          <w:p w14:paraId="4419902C" w14:textId="77777777" w:rsidR="0056042D" w:rsidRPr="0029123A" w:rsidRDefault="0056042D" w:rsidP="00576D81">
            <w:pPr>
              <w:jc w:val="both"/>
              <w:rPr>
                <w:color w:val="000000"/>
                <w:sz w:val="12"/>
                <w:szCs w:val="12"/>
                <w:lang w:val="uz-Cyrl-UZ"/>
              </w:rPr>
            </w:pPr>
          </w:p>
          <w:p w14:paraId="23BCBE87" w14:textId="77777777" w:rsidR="0056042D" w:rsidRPr="00784F4C" w:rsidRDefault="0056042D" w:rsidP="00576D81">
            <w:pPr>
              <w:jc w:val="both"/>
              <w:rPr>
                <w:color w:val="000000"/>
                <w:sz w:val="28"/>
                <w:szCs w:val="28"/>
                <w:lang w:val="uz-Cyrl-UZ"/>
              </w:rPr>
            </w:pPr>
            <w:r>
              <w:rPr>
                <w:color w:val="000000"/>
                <w:sz w:val="28"/>
                <w:szCs w:val="28"/>
                <w:lang w:val="uz-Cyrl-UZ"/>
              </w:rPr>
              <w:t>Визир чизиқ (кузатувчи кўзидан кузатиладиган нуқтага борадиган нишонга олиш чизиғи).</w:t>
            </w:r>
          </w:p>
        </w:tc>
      </w:tr>
      <w:tr w:rsidR="0056042D" w:rsidRPr="00DF1602" w14:paraId="474A2D41" w14:textId="77777777">
        <w:trPr>
          <w:tblCellSpacing w:w="0" w:type="dxa"/>
          <w:jc w:val="center"/>
        </w:trPr>
        <w:tc>
          <w:tcPr>
            <w:tcW w:w="1954" w:type="pct"/>
          </w:tcPr>
          <w:p w14:paraId="07744F5B" w14:textId="77777777" w:rsidR="0056042D" w:rsidRPr="002A323F" w:rsidRDefault="0056042D" w:rsidP="00576D81">
            <w:pPr>
              <w:rPr>
                <w:b/>
                <w:iCs/>
                <w:sz w:val="28"/>
                <w:szCs w:val="28"/>
                <w:lang w:val="en-US"/>
              </w:rPr>
            </w:pPr>
            <w:r w:rsidRPr="002A323F">
              <w:rPr>
                <w:b/>
                <w:iCs/>
                <w:sz w:val="28"/>
                <w:szCs w:val="28"/>
              </w:rPr>
              <w:t>Лупа</w:t>
            </w:r>
            <w:r w:rsidRPr="002A323F">
              <w:rPr>
                <w:b/>
                <w:iCs/>
                <w:sz w:val="28"/>
                <w:szCs w:val="28"/>
                <w:lang w:val="en-US"/>
              </w:rPr>
              <w:t xml:space="preserve"> </w:t>
            </w:r>
          </w:p>
          <w:p w14:paraId="141513CD" w14:textId="77777777" w:rsidR="0056042D" w:rsidRPr="00723792" w:rsidRDefault="0056042D" w:rsidP="00576D81">
            <w:pPr>
              <w:rPr>
                <w:bCs/>
                <w:color w:val="000000"/>
                <w:sz w:val="28"/>
                <w:szCs w:val="28"/>
                <w:lang w:val="en-US"/>
              </w:rPr>
            </w:pPr>
            <w:r w:rsidRPr="002A323F">
              <w:rPr>
                <w:b/>
                <w:bCs/>
                <w:color w:val="000000"/>
                <w:sz w:val="28"/>
                <w:szCs w:val="28"/>
                <w:lang w:val="en-US"/>
              </w:rPr>
              <w:t xml:space="preserve">uz </w:t>
            </w:r>
            <w:r w:rsidRPr="00723792">
              <w:rPr>
                <w:b/>
                <w:bCs/>
                <w:color w:val="000000"/>
                <w:sz w:val="28"/>
                <w:szCs w:val="28"/>
                <w:lang w:val="en-US"/>
              </w:rPr>
              <w:t xml:space="preserve">- </w:t>
            </w:r>
            <w:r>
              <w:rPr>
                <w:bCs/>
                <w:color w:val="000000"/>
                <w:sz w:val="28"/>
                <w:szCs w:val="28"/>
                <w:lang w:val="uz-Cyrl-UZ"/>
              </w:rPr>
              <w:t>lupa</w:t>
            </w:r>
          </w:p>
          <w:p w14:paraId="07A56CBA" w14:textId="37014A59" w:rsidR="0056042D" w:rsidRPr="00F15C43" w:rsidRDefault="00A80D01" w:rsidP="00576D81">
            <w:pPr>
              <w:rPr>
                <w:bCs/>
                <w:color w:val="000000"/>
                <w:sz w:val="28"/>
                <w:szCs w:val="28"/>
                <w:lang w:val="uz-Cyrl-UZ"/>
              </w:rPr>
            </w:pPr>
            <w:r>
              <w:rPr>
                <w:bCs/>
                <w:color w:val="000000"/>
                <w:sz w:val="28"/>
                <w:szCs w:val="28"/>
                <w:lang w:val="en-US"/>
              </w:rPr>
              <w:t xml:space="preserve"> </w:t>
            </w:r>
            <w:r w:rsidR="0056042D">
              <w:rPr>
                <w:bCs/>
                <w:color w:val="000000"/>
                <w:sz w:val="28"/>
                <w:szCs w:val="28"/>
                <w:lang w:val="uz-Cyrl-UZ"/>
              </w:rPr>
              <w:t>лупа</w:t>
            </w:r>
          </w:p>
          <w:p w14:paraId="7048D975" w14:textId="77777777" w:rsidR="0056042D" w:rsidRPr="002A323F" w:rsidRDefault="0056042D" w:rsidP="00576D81">
            <w:pPr>
              <w:rPr>
                <w:b/>
                <w:iCs/>
                <w:sz w:val="28"/>
                <w:szCs w:val="28"/>
                <w:lang w:val="en-US"/>
              </w:rPr>
            </w:pPr>
            <w:r w:rsidRPr="002A323F">
              <w:rPr>
                <w:b/>
                <w:bCs/>
                <w:color w:val="000000"/>
                <w:sz w:val="28"/>
                <w:szCs w:val="28"/>
                <w:lang w:val="en-US"/>
              </w:rPr>
              <w:t xml:space="preserve">en </w:t>
            </w:r>
            <w:r w:rsidRPr="00723792">
              <w:rPr>
                <w:bCs/>
                <w:color w:val="000000"/>
                <w:sz w:val="28"/>
                <w:szCs w:val="28"/>
                <w:lang w:val="en-US"/>
              </w:rPr>
              <w:t>-</w:t>
            </w:r>
            <w:r w:rsidRPr="002A323F">
              <w:rPr>
                <w:b/>
                <w:bCs/>
                <w:color w:val="000000"/>
                <w:sz w:val="28"/>
                <w:szCs w:val="28"/>
                <w:lang w:val="en-US"/>
              </w:rPr>
              <w:t xml:space="preserve"> </w:t>
            </w:r>
            <w:r w:rsidR="00D34B6F" w:rsidRPr="008C0926">
              <w:rPr>
                <w:iCs/>
                <w:sz w:val="28"/>
                <w:szCs w:val="28"/>
                <w:lang w:val="en-US"/>
              </w:rPr>
              <w:t>reading glass</w:t>
            </w:r>
          </w:p>
        </w:tc>
        <w:tc>
          <w:tcPr>
            <w:tcW w:w="3046" w:type="pct"/>
          </w:tcPr>
          <w:p w14:paraId="35CB5F0E" w14:textId="77777777" w:rsidR="0056042D" w:rsidRDefault="0056042D" w:rsidP="00576D81">
            <w:pPr>
              <w:jc w:val="both"/>
              <w:rPr>
                <w:sz w:val="28"/>
                <w:szCs w:val="28"/>
                <w:lang w:val="uz-Cyrl-UZ"/>
              </w:rPr>
            </w:pPr>
            <w:r w:rsidRPr="002A323F">
              <w:rPr>
                <w:sz w:val="28"/>
                <w:szCs w:val="28"/>
              </w:rPr>
              <w:t>Собирающая линза или система линз с малым фокусным расстоянием. Лупа обеспечивает 2-50-кратное увеличение.</w:t>
            </w:r>
          </w:p>
          <w:p w14:paraId="560A782C" w14:textId="77777777" w:rsidR="0056042D" w:rsidRPr="0029123A" w:rsidRDefault="0056042D" w:rsidP="00576D81">
            <w:pPr>
              <w:jc w:val="both"/>
              <w:rPr>
                <w:sz w:val="12"/>
                <w:szCs w:val="12"/>
                <w:lang w:val="uz-Cyrl-UZ"/>
              </w:rPr>
            </w:pPr>
          </w:p>
          <w:p w14:paraId="6AB112E3" w14:textId="77777777" w:rsidR="0056042D" w:rsidRDefault="0056042D" w:rsidP="00576D81">
            <w:pPr>
              <w:jc w:val="both"/>
              <w:rPr>
                <w:sz w:val="28"/>
                <w:szCs w:val="28"/>
                <w:lang w:val="uz-Cyrl-UZ"/>
              </w:rPr>
            </w:pPr>
            <w:r>
              <w:rPr>
                <w:sz w:val="28"/>
                <w:szCs w:val="28"/>
                <w:lang w:val="uz-Cyrl-UZ"/>
              </w:rPr>
              <w:t>Fokus masofasi kichik bo‘lgan linzalar tizimi yoki yig‘uvchi linza. Lupa 2-50 marta kattalashtirishni ta’minlaydi.</w:t>
            </w:r>
          </w:p>
          <w:p w14:paraId="262E85AD" w14:textId="77777777" w:rsidR="0056042D" w:rsidRPr="0029123A" w:rsidRDefault="0056042D" w:rsidP="00576D81">
            <w:pPr>
              <w:jc w:val="both"/>
              <w:rPr>
                <w:sz w:val="12"/>
                <w:szCs w:val="12"/>
                <w:lang w:val="uz-Cyrl-UZ"/>
              </w:rPr>
            </w:pPr>
          </w:p>
          <w:p w14:paraId="61CB174F" w14:textId="77777777" w:rsidR="0056042D" w:rsidRPr="00F15C43" w:rsidRDefault="0056042D" w:rsidP="00576D81">
            <w:pPr>
              <w:jc w:val="both"/>
              <w:rPr>
                <w:sz w:val="28"/>
                <w:szCs w:val="28"/>
                <w:lang w:val="uz-Cyrl-UZ"/>
              </w:rPr>
            </w:pPr>
            <w:r>
              <w:rPr>
                <w:sz w:val="28"/>
                <w:szCs w:val="28"/>
                <w:lang w:val="uz-Cyrl-UZ"/>
              </w:rPr>
              <w:t>Фокус масофаси кичик бўлган линзалар тизими ёки йиғувчи линза. Лупа 2-50 марта катталашти-ришни таъминлайди.</w:t>
            </w:r>
          </w:p>
        </w:tc>
      </w:tr>
      <w:tr w:rsidR="0056042D" w:rsidRPr="003D75D3" w14:paraId="4B287934" w14:textId="77777777">
        <w:trPr>
          <w:tblCellSpacing w:w="0" w:type="dxa"/>
          <w:jc w:val="center"/>
        </w:trPr>
        <w:tc>
          <w:tcPr>
            <w:tcW w:w="1954" w:type="pct"/>
          </w:tcPr>
          <w:p w14:paraId="03B7049D" w14:textId="77777777" w:rsidR="0056042D" w:rsidRPr="009779CD" w:rsidRDefault="0056042D" w:rsidP="00576D81">
            <w:pPr>
              <w:rPr>
                <w:b/>
                <w:iCs/>
                <w:sz w:val="28"/>
                <w:szCs w:val="28"/>
                <w:lang w:val="uz-Cyrl-UZ"/>
              </w:rPr>
            </w:pPr>
            <w:r w:rsidRPr="009779CD">
              <w:rPr>
                <w:b/>
                <w:iCs/>
                <w:sz w:val="28"/>
                <w:szCs w:val="28"/>
                <w:lang w:val="uz-Cyrl-UZ"/>
              </w:rPr>
              <w:t xml:space="preserve">Луч (пучок) </w:t>
            </w:r>
          </w:p>
          <w:p w14:paraId="1F38A107"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sidRPr="008774E6">
              <w:rPr>
                <w:bCs/>
                <w:color w:val="000000"/>
                <w:sz w:val="28"/>
                <w:szCs w:val="28"/>
                <w:lang w:val="uz-Cyrl-UZ"/>
              </w:rPr>
              <w:t>nur (dasta)</w:t>
            </w:r>
          </w:p>
          <w:p w14:paraId="5A86408A" w14:textId="2DBB51EB" w:rsidR="0056042D" w:rsidRPr="000C349D" w:rsidRDefault="00A80D01" w:rsidP="00576D81">
            <w:pPr>
              <w:rPr>
                <w:bCs/>
                <w:color w:val="000000"/>
                <w:sz w:val="28"/>
                <w:szCs w:val="28"/>
                <w:lang w:val="uz-Cyrl-UZ"/>
              </w:rPr>
            </w:pPr>
            <w:r>
              <w:rPr>
                <w:bCs/>
                <w:color w:val="000000"/>
                <w:sz w:val="28"/>
                <w:szCs w:val="28"/>
                <w:lang w:val="uz-Cyrl-UZ"/>
              </w:rPr>
              <w:t xml:space="preserve"> </w:t>
            </w:r>
            <w:r w:rsidR="0056042D" w:rsidRPr="000C349D">
              <w:rPr>
                <w:bCs/>
                <w:color w:val="000000"/>
                <w:sz w:val="28"/>
                <w:szCs w:val="28"/>
                <w:lang w:val="uz-Cyrl-UZ"/>
              </w:rPr>
              <w:t>нур (даста)</w:t>
            </w:r>
          </w:p>
          <w:p w14:paraId="6B66D468" w14:textId="77777777" w:rsidR="0056042D" w:rsidRPr="000C349D" w:rsidRDefault="0056042D" w:rsidP="00576D81">
            <w:pPr>
              <w:rPr>
                <w:b/>
                <w:iCs/>
                <w:sz w:val="28"/>
                <w:szCs w:val="28"/>
                <w:lang w:val="en-US"/>
              </w:rPr>
            </w:pPr>
            <w:r w:rsidRPr="000C349D">
              <w:rPr>
                <w:b/>
                <w:bCs/>
                <w:color w:val="000000"/>
                <w:sz w:val="28"/>
                <w:szCs w:val="28"/>
                <w:lang w:val="en-US"/>
              </w:rPr>
              <w:t xml:space="preserve">en </w:t>
            </w:r>
            <w:r w:rsidRPr="000C349D">
              <w:rPr>
                <w:bCs/>
                <w:color w:val="000000"/>
                <w:sz w:val="28"/>
                <w:szCs w:val="28"/>
              </w:rPr>
              <w:t>-</w:t>
            </w:r>
            <w:r w:rsidRPr="000C349D">
              <w:rPr>
                <w:b/>
                <w:bCs/>
                <w:color w:val="000000"/>
                <w:sz w:val="28"/>
                <w:szCs w:val="28"/>
                <w:lang w:val="en-US"/>
              </w:rPr>
              <w:t xml:space="preserve"> </w:t>
            </w:r>
            <w:r w:rsidRPr="000C349D">
              <w:rPr>
                <w:iCs/>
                <w:sz w:val="28"/>
                <w:szCs w:val="28"/>
                <w:lang w:val="en-US"/>
              </w:rPr>
              <w:t>beam</w:t>
            </w:r>
            <w:r w:rsidRPr="000C349D">
              <w:rPr>
                <w:b/>
                <w:iCs/>
                <w:sz w:val="28"/>
                <w:szCs w:val="28"/>
                <w:lang w:val="en-US"/>
              </w:rPr>
              <w:t xml:space="preserve"> </w:t>
            </w:r>
          </w:p>
        </w:tc>
        <w:tc>
          <w:tcPr>
            <w:tcW w:w="3046" w:type="pct"/>
          </w:tcPr>
          <w:p w14:paraId="62EF97A9" w14:textId="77777777" w:rsidR="0056042D" w:rsidRPr="000C349D" w:rsidRDefault="0056042D" w:rsidP="00576D81">
            <w:pPr>
              <w:jc w:val="both"/>
              <w:rPr>
                <w:sz w:val="28"/>
                <w:szCs w:val="28"/>
                <w:lang w:val="uz-Cyrl-UZ"/>
              </w:rPr>
            </w:pPr>
            <w:r w:rsidRPr="000C349D">
              <w:rPr>
                <w:sz w:val="28"/>
                <w:szCs w:val="28"/>
              </w:rPr>
              <w:t>Прямая или кривая линия, вдоль которой распространяется энергия светового поля (приближение геометрической оптики).</w:t>
            </w:r>
          </w:p>
          <w:p w14:paraId="1C9A0E3B" w14:textId="77777777" w:rsidR="0056042D" w:rsidRPr="0029123A" w:rsidRDefault="0056042D" w:rsidP="00576D81">
            <w:pPr>
              <w:jc w:val="both"/>
              <w:rPr>
                <w:sz w:val="12"/>
                <w:szCs w:val="12"/>
              </w:rPr>
            </w:pPr>
          </w:p>
          <w:p w14:paraId="5D20AD1F" w14:textId="77777777" w:rsidR="0056042D" w:rsidRDefault="0056042D" w:rsidP="00576D81">
            <w:pPr>
              <w:jc w:val="both"/>
              <w:rPr>
                <w:sz w:val="28"/>
                <w:szCs w:val="28"/>
                <w:lang w:val="en-US"/>
              </w:rPr>
            </w:pPr>
            <w:r w:rsidRPr="008774E6">
              <w:rPr>
                <w:sz w:val="28"/>
                <w:szCs w:val="28"/>
                <w:lang w:val="uz-Cyrl-UZ"/>
              </w:rPr>
              <w:t>Yorug‘lik maydonining energiyasi tarqaladigan to‘g‘ri yoki egri chiziq (geometrik optika yaqinla</w:t>
            </w:r>
            <w:r w:rsidR="0029123A">
              <w:rPr>
                <w:sz w:val="28"/>
                <w:szCs w:val="28"/>
                <w:lang w:val="uz-Cyrl-UZ"/>
              </w:rPr>
              <w:t>-</w:t>
            </w:r>
            <w:r w:rsidRPr="008774E6">
              <w:rPr>
                <w:sz w:val="28"/>
                <w:szCs w:val="28"/>
                <w:lang w:val="uz-Cyrl-UZ"/>
              </w:rPr>
              <w:t>shishi).</w:t>
            </w:r>
          </w:p>
          <w:p w14:paraId="499E673C" w14:textId="77777777" w:rsidR="0056042D" w:rsidRPr="0029123A" w:rsidRDefault="0056042D" w:rsidP="00576D81">
            <w:pPr>
              <w:jc w:val="both"/>
              <w:rPr>
                <w:sz w:val="12"/>
                <w:szCs w:val="12"/>
                <w:lang w:val="en-US"/>
              </w:rPr>
            </w:pPr>
          </w:p>
          <w:p w14:paraId="5CEB54FE" w14:textId="77777777" w:rsidR="0056042D" w:rsidRPr="000C349D" w:rsidRDefault="0056042D" w:rsidP="00576D81">
            <w:pPr>
              <w:jc w:val="both"/>
              <w:rPr>
                <w:sz w:val="28"/>
                <w:szCs w:val="28"/>
                <w:lang w:val="uz-Cyrl-UZ"/>
              </w:rPr>
            </w:pPr>
            <w:r w:rsidRPr="000C349D">
              <w:rPr>
                <w:sz w:val="28"/>
                <w:szCs w:val="28"/>
                <w:lang w:val="uz-Cyrl-UZ"/>
              </w:rPr>
              <w:t>Ёруғлик майдонининг энергияси тарқаладиган тўғри ёки эгри чизиқ (геометрик оптика яқинла</w:t>
            </w:r>
            <w:r w:rsidR="0029123A">
              <w:rPr>
                <w:sz w:val="28"/>
                <w:szCs w:val="28"/>
                <w:lang w:val="uz-Cyrl-UZ"/>
              </w:rPr>
              <w:t>-</w:t>
            </w:r>
            <w:r w:rsidRPr="000C349D">
              <w:rPr>
                <w:sz w:val="28"/>
                <w:szCs w:val="28"/>
                <w:lang w:val="uz-Cyrl-UZ"/>
              </w:rPr>
              <w:t>шиши).</w:t>
            </w:r>
          </w:p>
        </w:tc>
      </w:tr>
      <w:tr w:rsidR="0056042D" w:rsidRPr="00DF1602" w14:paraId="56A570A4" w14:textId="77777777">
        <w:trPr>
          <w:tblCellSpacing w:w="0" w:type="dxa"/>
          <w:jc w:val="center"/>
        </w:trPr>
        <w:tc>
          <w:tcPr>
            <w:tcW w:w="1954" w:type="pct"/>
          </w:tcPr>
          <w:p w14:paraId="6ABE8D11" w14:textId="77777777" w:rsidR="0056042D" w:rsidRPr="000C349D" w:rsidRDefault="0056042D" w:rsidP="00576D81">
            <w:pPr>
              <w:rPr>
                <w:b/>
                <w:iCs/>
                <w:spacing w:val="-1"/>
                <w:sz w:val="28"/>
                <w:szCs w:val="28"/>
                <w:lang w:val="uz-Cyrl-UZ"/>
              </w:rPr>
            </w:pPr>
            <w:r w:rsidRPr="000C349D">
              <w:rPr>
                <w:b/>
                <w:iCs/>
                <w:spacing w:val="-1"/>
                <w:sz w:val="28"/>
                <w:szCs w:val="28"/>
                <w:lang w:val="uz-Cyrl-UZ"/>
              </w:rPr>
              <w:t>Луч накачки</w:t>
            </w:r>
          </w:p>
          <w:p w14:paraId="2B36A277" w14:textId="77777777" w:rsidR="0056042D" w:rsidRPr="009779CD" w:rsidRDefault="0056042D" w:rsidP="00576D81">
            <w:pPr>
              <w:rPr>
                <w:bCs/>
                <w:color w:val="000000"/>
                <w:sz w:val="28"/>
                <w:szCs w:val="28"/>
                <w:lang w:val="uz-Cyrl-UZ"/>
              </w:rPr>
            </w:pPr>
            <w:r w:rsidRPr="000C349D">
              <w:rPr>
                <w:b/>
                <w:bCs/>
                <w:color w:val="000000"/>
                <w:sz w:val="28"/>
                <w:szCs w:val="28"/>
                <w:lang w:val="uz-Cyrl-UZ"/>
              </w:rPr>
              <w:t xml:space="preserve">uz </w:t>
            </w:r>
            <w:r w:rsidRPr="009779CD">
              <w:rPr>
                <w:b/>
                <w:bCs/>
                <w:color w:val="000000"/>
                <w:sz w:val="28"/>
                <w:szCs w:val="28"/>
                <w:lang w:val="uz-Cyrl-UZ"/>
              </w:rPr>
              <w:t xml:space="preserve">- </w:t>
            </w:r>
            <w:r w:rsidRPr="009779CD">
              <w:rPr>
                <w:bCs/>
                <w:color w:val="000000"/>
                <w:sz w:val="28"/>
                <w:szCs w:val="28"/>
                <w:lang w:val="uz-Cyrl-UZ"/>
              </w:rPr>
              <w:t>to’ldirish nuri</w:t>
            </w:r>
          </w:p>
          <w:p w14:paraId="6A03682C" w14:textId="40A8A703" w:rsidR="0056042D" w:rsidRPr="000C349D" w:rsidRDefault="00A80D01" w:rsidP="00576D81">
            <w:pPr>
              <w:rPr>
                <w:bCs/>
                <w:color w:val="000000"/>
                <w:sz w:val="28"/>
                <w:szCs w:val="28"/>
                <w:lang w:val="uz-Cyrl-UZ"/>
              </w:rPr>
            </w:pPr>
            <w:r>
              <w:rPr>
                <w:bCs/>
                <w:color w:val="000000"/>
                <w:sz w:val="28"/>
                <w:szCs w:val="28"/>
                <w:lang w:val="uz-Cyrl-UZ"/>
              </w:rPr>
              <w:t xml:space="preserve"> </w:t>
            </w:r>
            <w:r w:rsidR="0056042D" w:rsidRPr="000C349D">
              <w:rPr>
                <w:bCs/>
                <w:color w:val="000000"/>
                <w:sz w:val="28"/>
                <w:szCs w:val="28"/>
                <w:lang w:val="uz-Cyrl-UZ"/>
              </w:rPr>
              <w:t>тўлдириш нури</w:t>
            </w:r>
          </w:p>
          <w:p w14:paraId="1FC061FD" w14:textId="77777777" w:rsidR="0056042D" w:rsidRPr="000C349D" w:rsidRDefault="0056042D" w:rsidP="00576D81">
            <w:pPr>
              <w:rPr>
                <w:b/>
                <w:iCs/>
                <w:sz w:val="28"/>
                <w:szCs w:val="28"/>
                <w:lang w:val="uz-Cyrl-UZ"/>
              </w:rPr>
            </w:pPr>
            <w:r w:rsidRPr="000C349D">
              <w:rPr>
                <w:b/>
                <w:bCs/>
                <w:color w:val="000000"/>
                <w:sz w:val="28"/>
                <w:szCs w:val="28"/>
                <w:lang w:val="uz-Cyrl-UZ"/>
              </w:rPr>
              <w:t xml:space="preserve">en </w:t>
            </w:r>
            <w:r w:rsidRPr="000C349D">
              <w:rPr>
                <w:bCs/>
                <w:color w:val="000000"/>
                <w:sz w:val="28"/>
                <w:szCs w:val="28"/>
                <w:lang w:val="en-US"/>
              </w:rPr>
              <w:t>-</w:t>
            </w:r>
            <w:r w:rsidRPr="000C349D">
              <w:rPr>
                <w:b/>
                <w:bCs/>
                <w:color w:val="000000"/>
                <w:sz w:val="28"/>
                <w:szCs w:val="28"/>
                <w:lang w:val="uz-Cyrl-UZ"/>
              </w:rPr>
              <w:t xml:space="preserve"> </w:t>
            </w:r>
            <w:r w:rsidRPr="000C349D">
              <w:rPr>
                <w:iCs/>
                <w:sz w:val="28"/>
                <w:szCs w:val="28"/>
                <w:lang w:val="uz-Cyrl-UZ"/>
              </w:rPr>
              <w:t>beam-delivery</w:t>
            </w:r>
            <w:r w:rsidRPr="000C349D">
              <w:rPr>
                <w:b/>
                <w:iCs/>
                <w:sz w:val="28"/>
                <w:szCs w:val="28"/>
                <w:lang w:val="uz-Cyrl-UZ"/>
              </w:rPr>
              <w:t xml:space="preserve"> </w:t>
            </w:r>
          </w:p>
        </w:tc>
        <w:tc>
          <w:tcPr>
            <w:tcW w:w="3046" w:type="pct"/>
          </w:tcPr>
          <w:p w14:paraId="327BE002" w14:textId="77777777" w:rsidR="0056042D" w:rsidRPr="000C349D" w:rsidRDefault="0056042D" w:rsidP="00576D81">
            <w:pPr>
              <w:jc w:val="both"/>
              <w:rPr>
                <w:sz w:val="28"/>
                <w:szCs w:val="28"/>
                <w:lang w:val="uz-Cyrl-UZ"/>
              </w:rPr>
            </w:pPr>
            <w:r w:rsidRPr="000C349D">
              <w:rPr>
                <w:iCs/>
                <w:spacing w:val="-1"/>
                <w:sz w:val="28"/>
                <w:szCs w:val="28"/>
              </w:rPr>
              <w:t>Луч, который формируется</w:t>
            </w:r>
            <w:r w:rsidRPr="000C349D">
              <w:rPr>
                <w:i/>
                <w:iCs/>
                <w:spacing w:val="-1"/>
                <w:sz w:val="28"/>
                <w:szCs w:val="28"/>
              </w:rPr>
              <w:t xml:space="preserve"> </w:t>
            </w:r>
            <w:r w:rsidRPr="000C349D">
              <w:rPr>
                <w:spacing w:val="-1"/>
                <w:sz w:val="28"/>
                <w:szCs w:val="28"/>
              </w:rPr>
              <w:t xml:space="preserve">из генерируемого </w:t>
            </w:r>
            <w:r w:rsidRPr="000C349D">
              <w:rPr>
                <w:sz w:val="28"/>
                <w:szCs w:val="28"/>
              </w:rPr>
              <w:t>луча с помощью оптического усилителя.</w:t>
            </w:r>
          </w:p>
          <w:p w14:paraId="554D6FF0" w14:textId="77777777" w:rsidR="0056042D" w:rsidRPr="0029123A" w:rsidRDefault="0056042D" w:rsidP="00576D81">
            <w:pPr>
              <w:jc w:val="both"/>
              <w:rPr>
                <w:sz w:val="12"/>
                <w:szCs w:val="12"/>
              </w:rPr>
            </w:pPr>
          </w:p>
          <w:p w14:paraId="16CC2168" w14:textId="77777777" w:rsidR="0056042D" w:rsidRDefault="0056042D" w:rsidP="00576D81">
            <w:pPr>
              <w:jc w:val="both"/>
              <w:rPr>
                <w:sz w:val="28"/>
                <w:szCs w:val="28"/>
                <w:lang w:val="en-US"/>
              </w:rPr>
            </w:pPr>
            <w:r>
              <w:rPr>
                <w:sz w:val="28"/>
                <w:szCs w:val="28"/>
                <w:lang w:val="uz-Cyrl-UZ"/>
              </w:rPr>
              <w:t>Optik kuchaytirgich yordamida generatsiyalanadigan nurdan yuzaga keladigan nur.</w:t>
            </w:r>
          </w:p>
          <w:p w14:paraId="302A56BE" w14:textId="77777777" w:rsidR="0056042D" w:rsidRPr="0029123A" w:rsidRDefault="0056042D" w:rsidP="00576D81">
            <w:pPr>
              <w:jc w:val="both"/>
              <w:rPr>
                <w:sz w:val="12"/>
                <w:szCs w:val="12"/>
                <w:lang w:val="en-US"/>
              </w:rPr>
            </w:pPr>
          </w:p>
          <w:p w14:paraId="634E8732" w14:textId="77777777" w:rsidR="0056042D" w:rsidRPr="000C349D" w:rsidRDefault="0056042D" w:rsidP="00576D81">
            <w:pPr>
              <w:jc w:val="both"/>
              <w:rPr>
                <w:sz w:val="28"/>
                <w:szCs w:val="28"/>
                <w:lang w:val="uz-Cyrl-UZ"/>
              </w:rPr>
            </w:pPr>
            <w:r w:rsidRPr="000C349D">
              <w:rPr>
                <w:sz w:val="28"/>
                <w:szCs w:val="28"/>
                <w:lang w:val="uz-Cyrl-UZ"/>
              </w:rPr>
              <w:t>Оптик кучайтиргич ёрдамида генерациялана</w:t>
            </w:r>
            <w:r>
              <w:rPr>
                <w:sz w:val="28"/>
                <w:szCs w:val="28"/>
                <w:lang w:val="uz-Cyrl-UZ"/>
              </w:rPr>
              <w:t>-</w:t>
            </w:r>
            <w:r w:rsidRPr="000C349D">
              <w:rPr>
                <w:sz w:val="28"/>
                <w:szCs w:val="28"/>
                <w:lang w:val="uz-Cyrl-UZ"/>
              </w:rPr>
              <w:t>диган нурдан юзага келадиган нур.</w:t>
            </w:r>
          </w:p>
        </w:tc>
      </w:tr>
      <w:tr w:rsidR="0056042D" w:rsidRPr="00DF1602" w14:paraId="37C2753D" w14:textId="77777777">
        <w:trPr>
          <w:tblCellSpacing w:w="0" w:type="dxa"/>
          <w:jc w:val="center"/>
        </w:trPr>
        <w:tc>
          <w:tcPr>
            <w:tcW w:w="1954" w:type="pct"/>
          </w:tcPr>
          <w:p w14:paraId="23DF1780" w14:textId="77777777" w:rsidR="0056042D" w:rsidRPr="009779CD" w:rsidRDefault="0056042D" w:rsidP="00576D81">
            <w:pPr>
              <w:rPr>
                <w:b/>
                <w:sz w:val="28"/>
                <w:szCs w:val="28"/>
                <w:lang w:val="uz-Cyrl-UZ"/>
              </w:rPr>
            </w:pPr>
            <w:r w:rsidRPr="009779CD">
              <w:rPr>
                <w:b/>
                <w:sz w:val="28"/>
                <w:szCs w:val="28"/>
                <w:lang w:val="uz-Cyrl-UZ"/>
              </w:rPr>
              <w:lastRenderedPageBreak/>
              <w:t xml:space="preserve">Люкс-амперная </w:t>
            </w:r>
          </w:p>
          <w:p w14:paraId="40954DC3" w14:textId="77777777" w:rsidR="0056042D" w:rsidRPr="009779CD" w:rsidRDefault="0056042D" w:rsidP="00576D81">
            <w:pPr>
              <w:rPr>
                <w:b/>
                <w:sz w:val="28"/>
                <w:szCs w:val="28"/>
                <w:lang w:val="uz-Cyrl-UZ"/>
              </w:rPr>
            </w:pPr>
            <w:r w:rsidRPr="009779CD">
              <w:rPr>
                <w:b/>
                <w:sz w:val="28"/>
                <w:szCs w:val="28"/>
                <w:lang w:val="uz-Cyrl-UZ"/>
              </w:rPr>
              <w:t>характеристика ФЭПП</w:t>
            </w:r>
          </w:p>
          <w:p w14:paraId="3AD4F786"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9779CD">
              <w:rPr>
                <w:rFonts w:ascii="Times New Roman" w:hAnsi="Times New Roman"/>
                <w:sz w:val="28"/>
                <w:szCs w:val="28"/>
                <w:lang w:val="uz-Cyrl-UZ"/>
              </w:rPr>
              <w:t>FEYaN</w:t>
            </w:r>
            <w:r>
              <w:rPr>
                <w:rFonts w:ascii="Times New Roman" w:hAnsi="Times New Roman"/>
                <w:sz w:val="28"/>
                <w:szCs w:val="28"/>
                <w:lang w:val="uz-Cyrl-UZ"/>
              </w:rPr>
              <w:t>Q</w:t>
            </w:r>
            <w:r w:rsidRPr="00723792">
              <w:rPr>
                <w:rFonts w:ascii="Times New Roman" w:hAnsi="Times New Roman"/>
                <w:sz w:val="28"/>
                <w:szCs w:val="28"/>
                <w:lang w:val="uz-Cyrl-UZ"/>
              </w:rPr>
              <w:t xml:space="preserve"> </w:t>
            </w:r>
            <w:r>
              <w:rPr>
                <w:rFonts w:ascii="Times New Roman" w:hAnsi="Times New Roman"/>
                <w:sz w:val="28"/>
                <w:szCs w:val="28"/>
                <w:lang w:val="uz-Cyrl-UZ"/>
              </w:rPr>
              <w:t>lyuks</w:t>
            </w:r>
            <w:r w:rsidRPr="009779CD">
              <w:rPr>
                <w:rFonts w:ascii="Times New Roman" w:hAnsi="Times New Roman"/>
                <w:sz w:val="28"/>
                <w:szCs w:val="28"/>
                <w:lang w:val="uz-Cyrl-UZ"/>
              </w:rPr>
              <w:t>-</w:t>
            </w:r>
            <w:r>
              <w:rPr>
                <w:rFonts w:ascii="Times New Roman" w:hAnsi="Times New Roman"/>
                <w:sz w:val="28"/>
                <w:szCs w:val="28"/>
                <w:lang w:val="uz-Cyrl-UZ"/>
              </w:rPr>
              <w:t>amper</w:t>
            </w:r>
            <w:r w:rsidRPr="00723792">
              <w:rPr>
                <w:rFonts w:ascii="Times New Roman" w:hAnsi="Times New Roman"/>
                <w:sz w:val="28"/>
                <w:szCs w:val="28"/>
                <w:lang w:val="uz-Cyrl-UZ"/>
              </w:rPr>
              <w:t xml:space="preserve"> </w:t>
            </w:r>
            <w:r>
              <w:rPr>
                <w:rFonts w:ascii="Times New Roman" w:hAnsi="Times New Roman"/>
                <w:sz w:val="28"/>
                <w:szCs w:val="28"/>
                <w:lang w:val="uz-Cyrl-UZ"/>
              </w:rPr>
              <w:t>xarakteristikasi</w:t>
            </w:r>
          </w:p>
          <w:p w14:paraId="1728A6AD" w14:textId="49A9EFA2" w:rsidR="0056042D" w:rsidRPr="0072379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23792">
              <w:rPr>
                <w:rFonts w:ascii="Times New Roman" w:hAnsi="Times New Roman"/>
                <w:sz w:val="28"/>
                <w:szCs w:val="28"/>
              </w:rPr>
              <w:t>ФЭ</w:t>
            </w:r>
            <w:r w:rsidR="0056042D">
              <w:rPr>
                <w:rFonts w:ascii="Times New Roman" w:hAnsi="Times New Roman"/>
                <w:sz w:val="28"/>
                <w:szCs w:val="28"/>
              </w:rPr>
              <w:t>ЯН</w:t>
            </w:r>
            <w:r w:rsidR="0056042D">
              <w:rPr>
                <w:rFonts w:ascii="Times New Roman" w:hAnsi="Times New Roman"/>
                <w:sz w:val="28"/>
                <w:szCs w:val="28"/>
                <w:lang w:val="uz-Cyrl-UZ"/>
              </w:rPr>
              <w:t>Қ</w:t>
            </w:r>
            <w:r w:rsidR="0056042D" w:rsidRPr="00723792">
              <w:rPr>
                <w:rFonts w:ascii="Times New Roman" w:hAnsi="Times New Roman"/>
                <w:sz w:val="28"/>
                <w:szCs w:val="28"/>
                <w:lang w:val="uz-Cyrl-UZ"/>
              </w:rPr>
              <w:t xml:space="preserve"> люкс</w:t>
            </w:r>
            <w:r w:rsidR="0056042D" w:rsidRPr="005E407E">
              <w:rPr>
                <w:rFonts w:ascii="Times New Roman" w:hAnsi="Times New Roman"/>
                <w:sz w:val="28"/>
                <w:szCs w:val="28"/>
                <w:lang w:val="en-US"/>
              </w:rPr>
              <w:t>-</w:t>
            </w:r>
            <w:r w:rsidR="0056042D" w:rsidRPr="00723792">
              <w:rPr>
                <w:rFonts w:ascii="Times New Roman" w:hAnsi="Times New Roman"/>
                <w:sz w:val="28"/>
                <w:szCs w:val="28"/>
                <w:lang w:val="uz-Cyrl-UZ"/>
              </w:rPr>
              <w:t>ампер характеристикаси</w:t>
            </w:r>
          </w:p>
          <w:p w14:paraId="0D8EE9E8" w14:textId="77777777" w:rsidR="0056042D" w:rsidRPr="00723792" w:rsidRDefault="0056042D" w:rsidP="00576D81">
            <w:pPr>
              <w:rPr>
                <w:b/>
                <w:sz w:val="28"/>
                <w:szCs w:val="28"/>
                <w:lang w:val="uz-Cyrl-UZ"/>
              </w:rPr>
            </w:pPr>
            <w:r w:rsidRPr="00723792">
              <w:rPr>
                <w:b/>
                <w:sz w:val="28"/>
                <w:szCs w:val="28"/>
                <w:lang w:val="en-US"/>
              </w:rPr>
              <w:t>en</w:t>
            </w:r>
            <w:r w:rsidRPr="00D34B6F">
              <w:rPr>
                <w:b/>
                <w:sz w:val="28"/>
                <w:szCs w:val="28"/>
                <w:lang w:val="en-US"/>
              </w:rPr>
              <w:t xml:space="preserve"> </w:t>
            </w:r>
            <w:r>
              <w:rPr>
                <w:b/>
                <w:sz w:val="28"/>
                <w:szCs w:val="28"/>
                <w:lang w:val="uz-Cyrl-UZ"/>
              </w:rPr>
              <w:t xml:space="preserve">- </w:t>
            </w:r>
            <w:r w:rsidR="00D34B6F" w:rsidRPr="008C0926">
              <w:rPr>
                <w:sz w:val="28"/>
                <w:szCs w:val="28"/>
                <w:lang w:val="en-US"/>
              </w:rPr>
              <w:t xml:space="preserve">lux-ampere characteristic </w:t>
            </w:r>
            <w:r w:rsidR="00BD0B11">
              <w:rPr>
                <w:sz w:val="28"/>
                <w:szCs w:val="28"/>
                <w:lang w:val="en-US"/>
              </w:rPr>
              <w:br/>
            </w:r>
            <w:r w:rsidR="00D34B6F" w:rsidRPr="008C0926">
              <w:rPr>
                <w:sz w:val="28"/>
                <w:szCs w:val="28"/>
                <w:lang w:val="en-US"/>
              </w:rPr>
              <w:t xml:space="preserve">of </w:t>
            </w:r>
            <w:r w:rsidR="00D34B6F" w:rsidRPr="00A763DD">
              <w:rPr>
                <w:sz w:val="28"/>
                <w:szCs w:val="28"/>
                <w:lang w:val="en-US"/>
              </w:rPr>
              <w:t>PSRD</w:t>
            </w:r>
          </w:p>
        </w:tc>
        <w:tc>
          <w:tcPr>
            <w:tcW w:w="3046" w:type="pct"/>
          </w:tcPr>
          <w:p w14:paraId="3EB01F74" w14:textId="77777777" w:rsidR="0056042D" w:rsidRPr="00723792" w:rsidRDefault="0056042D" w:rsidP="00576D81">
            <w:pPr>
              <w:pStyle w:val="NoSpacing1"/>
              <w:jc w:val="both"/>
              <w:rPr>
                <w:rFonts w:ascii="Times New Roman" w:hAnsi="Times New Roman"/>
                <w:noProof/>
                <w:sz w:val="28"/>
                <w:szCs w:val="28"/>
                <w:lang w:val="uz-Cyrl-UZ"/>
              </w:rPr>
            </w:pPr>
            <w:r w:rsidRPr="00723792">
              <w:rPr>
                <w:rFonts w:ascii="Times New Roman" w:hAnsi="Times New Roman"/>
                <w:noProof/>
                <w:sz w:val="28"/>
                <w:szCs w:val="28"/>
              </w:rPr>
              <w:t>Зависимост</w:t>
            </w:r>
            <w:r w:rsidR="0029123A">
              <w:rPr>
                <w:rFonts w:ascii="Times New Roman" w:hAnsi="Times New Roman"/>
                <w:noProof/>
                <w:sz w:val="28"/>
                <w:szCs w:val="28"/>
              </w:rPr>
              <w:t xml:space="preserve">ь фототока ФЭПП от освещенности </w:t>
            </w:r>
            <w:r w:rsidRPr="00723792">
              <w:rPr>
                <w:rFonts w:ascii="Times New Roman" w:hAnsi="Times New Roman"/>
                <w:noProof/>
                <w:sz w:val="28"/>
                <w:szCs w:val="28"/>
              </w:rPr>
              <w:t>или светового потока, падающего на ФЭПП.</w:t>
            </w:r>
          </w:p>
          <w:p w14:paraId="05B38B7F" w14:textId="77777777" w:rsidR="0056042D" w:rsidRPr="009779CD" w:rsidRDefault="0056042D" w:rsidP="00576D81">
            <w:pPr>
              <w:pStyle w:val="NoSpacing1"/>
              <w:jc w:val="both"/>
              <w:rPr>
                <w:rFonts w:ascii="Times New Roman" w:hAnsi="Times New Roman"/>
                <w:noProof/>
                <w:sz w:val="28"/>
                <w:szCs w:val="28"/>
              </w:rPr>
            </w:pPr>
          </w:p>
          <w:p w14:paraId="53FB3F42" w14:textId="77777777" w:rsidR="0056042D" w:rsidRPr="009779CD" w:rsidRDefault="0056042D" w:rsidP="00576D81">
            <w:pPr>
              <w:pStyle w:val="NoSpacing1"/>
              <w:jc w:val="both"/>
              <w:rPr>
                <w:rFonts w:ascii="Times New Roman" w:hAnsi="Times New Roman"/>
                <w:noProof/>
                <w:sz w:val="28"/>
                <w:szCs w:val="28"/>
              </w:rPr>
            </w:pPr>
            <w:r>
              <w:rPr>
                <w:rFonts w:ascii="Times New Roman" w:hAnsi="Times New Roman"/>
                <w:sz w:val="28"/>
                <w:szCs w:val="28"/>
                <w:lang w:val="uz-Cyrl-UZ"/>
              </w:rPr>
              <w:t>FEYaNQ</w:t>
            </w:r>
            <w:r w:rsidRPr="00723792">
              <w:rPr>
                <w:rFonts w:ascii="Times New Roman" w:hAnsi="Times New Roman"/>
                <w:sz w:val="28"/>
                <w:szCs w:val="28"/>
                <w:lang w:val="uz-Cyrl-UZ"/>
              </w:rPr>
              <w:t xml:space="preserve"> </w:t>
            </w:r>
            <w:r>
              <w:rPr>
                <w:rFonts w:ascii="Times New Roman" w:hAnsi="Times New Roman"/>
                <w:sz w:val="28"/>
                <w:szCs w:val="28"/>
                <w:lang w:val="uz-Cyrl-UZ"/>
              </w:rPr>
              <w:t>fototokining</w:t>
            </w:r>
            <w:r w:rsidRPr="000F4499">
              <w:rPr>
                <w:rFonts w:ascii="Times New Roman" w:hAnsi="Times New Roman"/>
                <w:sz w:val="28"/>
                <w:szCs w:val="28"/>
              </w:rPr>
              <w:t>,</w:t>
            </w:r>
            <w:r w:rsidRPr="00723792">
              <w:rPr>
                <w:rFonts w:ascii="Times New Roman" w:hAnsi="Times New Roman"/>
                <w:sz w:val="28"/>
                <w:szCs w:val="28"/>
                <w:lang w:val="uz-Cyrl-UZ"/>
              </w:rPr>
              <w:t xml:space="preserve"> </w:t>
            </w:r>
            <w:r>
              <w:rPr>
                <w:rFonts w:ascii="Times New Roman" w:hAnsi="Times New Roman"/>
                <w:sz w:val="28"/>
                <w:szCs w:val="28"/>
                <w:lang w:val="uz-Cyrl-UZ"/>
              </w:rPr>
              <w:t>yoritilganlikka</w:t>
            </w:r>
            <w:r w:rsidRPr="00723792">
              <w:rPr>
                <w:rFonts w:ascii="Times New Roman" w:hAnsi="Times New Roman"/>
                <w:sz w:val="28"/>
                <w:szCs w:val="28"/>
                <w:lang w:val="uz-Cyrl-UZ"/>
              </w:rPr>
              <w:t xml:space="preserve"> </w:t>
            </w:r>
            <w:r>
              <w:rPr>
                <w:rFonts w:ascii="Times New Roman" w:hAnsi="Times New Roman"/>
                <w:sz w:val="28"/>
                <w:szCs w:val="28"/>
                <w:lang w:val="uz-Cyrl-UZ"/>
              </w:rPr>
              <w:t>yoki</w:t>
            </w:r>
            <w:r w:rsidRPr="00723792">
              <w:rPr>
                <w:rFonts w:ascii="Times New Roman" w:hAnsi="Times New Roman"/>
                <w:sz w:val="28"/>
                <w:szCs w:val="28"/>
                <w:lang w:val="uz-Cyrl-UZ"/>
              </w:rPr>
              <w:t xml:space="preserve"> </w:t>
            </w:r>
            <w:r>
              <w:rPr>
                <w:rFonts w:ascii="Times New Roman" w:hAnsi="Times New Roman"/>
                <w:sz w:val="28"/>
                <w:szCs w:val="28"/>
                <w:lang w:val="uz-Cyrl-UZ"/>
              </w:rPr>
              <w:t>FEYaNQ</w:t>
            </w:r>
            <w:r w:rsidRPr="00723792">
              <w:rPr>
                <w:rFonts w:ascii="Times New Roman" w:hAnsi="Times New Roman"/>
                <w:sz w:val="28"/>
                <w:szCs w:val="28"/>
                <w:lang w:val="uz-Cyrl-UZ"/>
              </w:rPr>
              <w:t xml:space="preserve"> </w:t>
            </w:r>
            <w:r>
              <w:rPr>
                <w:rFonts w:ascii="Times New Roman" w:hAnsi="Times New Roman"/>
                <w:sz w:val="28"/>
                <w:szCs w:val="28"/>
                <w:lang w:val="uz-Cyrl-UZ"/>
              </w:rPr>
              <w:t>ga</w:t>
            </w:r>
            <w:r w:rsidRPr="00723792">
              <w:rPr>
                <w:rFonts w:ascii="Times New Roman" w:hAnsi="Times New Roman"/>
                <w:sz w:val="28"/>
                <w:szCs w:val="28"/>
                <w:lang w:val="uz-Cyrl-UZ"/>
              </w:rPr>
              <w:t xml:space="preserve"> </w:t>
            </w:r>
            <w:r>
              <w:rPr>
                <w:rFonts w:ascii="Times New Roman" w:hAnsi="Times New Roman"/>
                <w:sz w:val="28"/>
                <w:szCs w:val="28"/>
                <w:lang w:val="uz-Cyrl-UZ"/>
              </w:rPr>
              <w:t>tushadigan</w:t>
            </w:r>
            <w:r w:rsidRPr="00723792">
              <w:rPr>
                <w:rFonts w:ascii="Times New Roman" w:hAnsi="Times New Roman"/>
                <w:sz w:val="28"/>
                <w:szCs w:val="28"/>
                <w:lang w:val="uz-Cyrl-UZ"/>
              </w:rPr>
              <w:t xml:space="preserve"> </w:t>
            </w:r>
            <w:r>
              <w:rPr>
                <w:rFonts w:ascii="Times New Roman" w:hAnsi="Times New Roman"/>
                <w:sz w:val="28"/>
                <w:szCs w:val="28"/>
                <w:lang w:val="en-US"/>
              </w:rPr>
              <w:t>yoru</w:t>
            </w:r>
            <w:r>
              <w:rPr>
                <w:rFonts w:ascii="Times New Roman" w:hAnsi="Times New Roman"/>
                <w:sz w:val="28"/>
                <w:szCs w:val="28"/>
                <w:lang w:val="uz-Cyrl-UZ"/>
              </w:rPr>
              <w:t>g‘</w:t>
            </w:r>
            <w:r>
              <w:rPr>
                <w:rFonts w:ascii="Times New Roman" w:hAnsi="Times New Roman"/>
                <w:sz w:val="28"/>
                <w:szCs w:val="28"/>
                <w:lang w:val="en-US"/>
              </w:rPr>
              <w:t>lik</w:t>
            </w:r>
            <w:r w:rsidRPr="000F4499">
              <w:rPr>
                <w:rFonts w:ascii="Times New Roman" w:hAnsi="Times New Roman"/>
                <w:sz w:val="28"/>
                <w:szCs w:val="28"/>
              </w:rPr>
              <w:t xml:space="preserve"> </w:t>
            </w:r>
            <w:r>
              <w:rPr>
                <w:rFonts w:ascii="Times New Roman" w:hAnsi="Times New Roman"/>
                <w:sz w:val="28"/>
                <w:szCs w:val="28"/>
                <w:lang w:val="uz-Cyrl-UZ"/>
              </w:rPr>
              <w:t>oqimiga</w:t>
            </w:r>
            <w:r w:rsidRPr="00723792">
              <w:rPr>
                <w:rFonts w:ascii="Times New Roman" w:hAnsi="Times New Roman"/>
                <w:sz w:val="28"/>
                <w:szCs w:val="28"/>
                <w:lang w:val="uz-Cyrl-UZ"/>
              </w:rPr>
              <w:t xml:space="preserve"> </w:t>
            </w:r>
            <w:r>
              <w:rPr>
                <w:rFonts w:ascii="Times New Roman" w:hAnsi="Times New Roman"/>
                <w:sz w:val="28"/>
                <w:szCs w:val="28"/>
                <w:lang w:val="uz-Cyrl-UZ"/>
              </w:rPr>
              <w:t>bog‘</w:t>
            </w:r>
            <w:r w:rsidRPr="000F4499">
              <w:rPr>
                <w:rFonts w:ascii="Times New Roman" w:hAnsi="Times New Roman"/>
                <w:sz w:val="28"/>
                <w:szCs w:val="28"/>
              </w:rPr>
              <w:t>-</w:t>
            </w:r>
            <w:r>
              <w:rPr>
                <w:rFonts w:ascii="Times New Roman" w:hAnsi="Times New Roman"/>
                <w:sz w:val="28"/>
                <w:szCs w:val="28"/>
                <w:lang w:val="uz-Cyrl-UZ"/>
              </w:rPr>
              <w:t>liqligi</w:t>
            </w:r>
            <w:r w:rsidRPr="00723792">
              <w:rPr>
                <w:rFonts w:ascii="Times New Roman" w:hAnsi="Times New Roman"/>
                <w:sz w:val="28"/>
                <w:szCs w:val="28"/>
                <w:lang w:val="uz-Cyrl-UZ"/>
              </w:rPr>
              <w:t>.</w:t>
            </w:r>
          </w:p>
          <w:p w14:paraId="68B6A2B0" w14:textId="77777777" w:rsidR="0056042D" w:rsidRPr="009779CD" w:rsidRDefault="0056042D" w:rsidP="00576D81">
            <w:pPr>
              <w:pStyle w:val="NoSpacing1"/>
              <w:jc w:val="both"/>
              <w:rPr>
                <w:rFonts w:ascii="Times New Roman" w:hAnsi="Times New Roman"/>
                <w:noProof/>
                <w:sz w:val="28"/>
                <w:szCs w:val="28"/>
              </w:rPr>
            </w:pPr>
          </w:p>
          <w:p w14:paraId="418C205D" w14:textId="77777777" w:rsidR="0056042D" w:rsidRPr="00723792" w:rsidRDefault="0056042D" w:rsidP="00576D81">
            <w:pPr>
              <w:pStyle w:val="NoSpacing1"/>
              <w:jc w:val="both"/>
              <w:rPr>
                <w:rFonts w:ascii="Times New Roman" w:hAnsi="Times New Roman"/>
                <w:noProof/>
                <w:sz w:val="28"/>
                <w:szCs w:val="28"/>
                <w:lang w:val="uz-Cyrl-UZ"/>
              </w:rPr>
            </w:pPr>
            <w:r w:rsidRPr="00723792">
              <w:rPr>
                <w:rFonts w:ascii="Times New Roman" w:hAnsi="Times New Roman"/>
                <w:sz w:val="28"/>
                <w:szCs w:val="28"/>
                <w:lang w:val="uz-Cyrl-UZ"/>
              </w:rPr>
              <w:t>ФЭЯН</w:t>
            </w:r>
            <w:r>
              <w:rPr>
                <w:rFonts w:ascii="Times New Roman" w:hAnsi="Times New Roman"/>
                <w:sz w:val="28"/>
                <w:szCs w:val="28"/>
                <w:lang w:val="uz-Cyrl-UZ"/>
              </w:rPr>
              <w:t>Қ</w:t>
            </w:r>
            <w:r w:rsidRPr="00723792">
              <w:rPr>
                <w:rFonts w:ascii="Times New Roman" w:hAnsi="Times New Roman"/>
                <w:sz w:val="28"/>
                <w:szCs w:val="28"/>
                <w:lang w:val="uz-Cyrl-UZ"/>
              </w:rPr>
              <w:t xml:space="preserve"> фототокининг</w:t>
            </w:r>
            <w:r>
              <w:rPr>
                <w:rFonts w:ascii="Times New Roman" w:hAnsi="Times New Roman"/>
                <w:sz w:val="28"/>
                <w:szCs w:val="28"/>
                <w:lang w:val="uz-Latn-UZ"/>
              </w:rPr>
              <w:t>,</w:t>
            </w:r>
            <w:r w:rsidRPr="00723792">
              <w:rPr>
                <w:rFonts w:ascii="Times New Roman" w:hAnsi="Times New Roman"/>
                <w:sz w:val="28"/>
                <w:szCs w:val="28"/>
                <w:lang w:val="uz-Cyrl-UZ"/>
              </w:rPr>
              <w:t xml:space="preserve"> ёритилганликка ёки ФЭЯН</w:t>
            </w:r>
            <w:r>
              <w:rPr>
                <w:rFonts w:ascii="Times New Roman" w:hAnsi="Times New Roman"/>
                <w:sz w:val="28"/>
                <w:szCs w:val="28"/>
                <w:lang w:val="uz-Cyrl-UZ"/>
              </w:rPr>
              <w:t>Қ</w:t>
            </w:r>
            <w:r w:rsidRPr="00723792">
              <w:rPr>
                <w:rFonts w:ascii="Times New Roman" w:hAnsi="Times New Roman"/>
                <w:sz w:val="28"/>
                <w:szCs w:val="28"/>
                <w:lang w:val="uz-Cyrl-UZ"/>
              </w:rPr>
              <w:t xml:space="preserve"> га тушадиган </w:t>
            </w:r>
            <w:r>
              <w:rPr>
                <w:rFonts w:ascii="Times New Roman" w:hAnsi="Times New Roman"/>
                <w:sz w:val="28"/>
                <w:szCs w:val="28"/>
                <w:lang w:val="uz-Cyrl-UZ"/>
              </w:rPr>
              <w:t xml:space="preserve">ёруғлик </w:t>
            </w:r>
            <w:r w:rsidRPr="00723792">
              <w:rPr>
                <w:rFonts w:ascii="Times New Roman" w:hAnsi="Times New Roman"/>
                <w:sz w:val="28"/>
                <w:szCs w:val="28"/>
                <w:lang w:val="uz-Cyrl-UZ"/>
              </w:rPr>
              <w:t>оқимига боғ</w:t>
            </w:r>
            <w:r>
              <w:rPr>
                <w:rFonts w:ascii="Times New Roman" w:hAnsi="Times New Roman"/>
                <w:sz w:val="28"/>
                <w:szCs w:val="28"/>
                <w:lang w:val="uz-Cyrl-UZ"/>
              </w:rPr>
              <w:t>-</w:t>
            </w:r>
            <w:r w:rsidRPr="00723792">
              <w:rPr>
                <w:rFonts w:ascii="Times New Roman" w:hAnsi="Times New Roman"/>
                <w:sz w:val="28"/>
                <w:szCs w:val="28"/>
                <w:lang w:val="uz-Cyrl-UZ"/>
              </w:rPr>
              <w:t>лиқлиги.</w:t>
            </w:r>
          </w:p>
        </w:tc>
      </w:tr>
      <w:tr w:rsidR="0056042D" w:rsidRPr="00DF1602" w14:paraId="572B5DD9" w14:textId="77777777">
        <w:trPr>
          <w:tblCellSpacing w:w="0" w:type="dxa"/>
          <w:jc w:val="center"/>
        </w:trPr>
        <w:tc>
          <w:tcPr>
            <w:tcW w:w="1954" w:type="pct"/>
          </w:tcPr>
          <w:p w14:paraId="3A187CC1" w14:textId="77777777" w:rsidR="0056042D" w:rsidRPr="007170D1" w:rsidRDefault="0056042D" w:rsidP="00576D81">
            <w:pPr>
              <w:pStyle w:val="NoSpacing1"/>
              <w:rPr>
                <w:rFonts w:ascii="Times New Roman" w:hAnsi="Times New Roman"/>
                <w:b/>
                <w:bCs/>
                <w:sz w:val="28"/>
                <w:szCs w:val="28"/>
                <w:lang w:val="uz-Cyrl-UZ"/>
              </w:rPr>
            </w:pPr>
            <w:r w:rsidRPr="007170D1">
              <w:rPr>
                <w:rFonts w:ascii="Times New Roman" w:hAnsi="Times New Roman"/>
                <w:b/>
                <w:bCs/>
                <w:sz w:val="28"/>
                <w:szCs w:val="28"/>
                <w:lang w:val="uz-Cyrl-UZ"/>
              </w:rPr>
              <w:t>Люксметр</w:t>
            </w:r>
          </w:p>
          <w:p w14:paraId="5876B88D" w14:textId="77777777" w:rsidR="0056042D" w:rsidRPr="007170D1" w:rsidRDefault="0056042D" w:rsidP="00576D81">
            <w:pPr>
              <w:pStyle w:val="NoSpacing1"/>
              <w:rPr>
                <w:rFonts w:ascii="Times New Roman" w:hAnsi="Times New Roman"/>
                <w:b/>
                <w:sz w:val="28"/>
                <w:szCs w:val="28"/>
                <w:lang w:val="uz-Cyrl-UZ"/>
              </w:rPr>
            </w:pPr>
            <w:r w:rsidRPr="007170D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bCs/>
                <w:sz w:val="28"/>
                <w:szCs w:val="28"/>
                <w:lang w:val="uz-Cyrl-UZ"/>
              </w:rPr>
              <w:t>l</w:t>
            </w:r>
            <w:r w:rsidRPr="007170D1">
              <w:rPr>
                <w:rFonts w:ascii="Times New Roman" w:hAnsi="Times New Roman"/>
                <w:bCs/>
                <w:sz w:val="28"/>
                <w:szCs w:val="28"/>
                <w:lang w:val="uz-Cyrl-UZ"/>
              </w:rPr>
              <w:t>yuksmetr</w:t>
            </w:r>
          </w:p>
          <w:p w14:paraId="5D92DB27" w14:textId="15DF2F03" w:rsidR="0056042D" w:rsidRPr="007170D1"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01376">
              <w:rPr>
                <w:rFonts w:ascii="Times New Roman" w:hAnsi="Times New Roman"/>
                <w:bCs/>
                <w:sz w:val="28"/>
                <w:szCs w:val="28"/>
                <w:lang w:val="uz-Cyrl-UZ"/>
              </w:rPr>
              <w:t>л</w:t>
            </w:r>
            <w:r w:rsidR="0056042D" w:rsidRPr="007170D1">
              <w:rPr>
                <w:rFonts w:ascii="Times New Roman" w:hAnsi="Times New Roman"/>
                <w:bCs/>
                <w:sz w:val="28"/>
                <w:szCs w:val="28"/>
                <w:lang w:val="uz-Cyrl-UZ"/>
              </w:rPr>
              <w:t>юксметр</w:t>
            </w:r>
          </w:p>
          <w:p w14:paraId="65EE5084" w14:textId="77777777" w:rsidR="0056042D" w:rsidRPr="007170D1" w:rsidRDefault="0056042D" w:rsidP="00576D81">
            <w:pPr>
              <w:pStyle w:val="NoSpacing1"/>
              <w:rPr>
                <w:rFonts w:ascii="Times New Roman" w:hAnsi="Times New Roman"/>
                <w:b/>
                <w:bCs/>
                <w:sz w:val="28"/>
                <w:szCs w:val="28"/>
                <w:lang w:val="uz-Cyrl-UZ"/>
              </w:rPr>
            </w:pPr>
            <w:r w:rsidRPr="007170D1">
              <w:rPr>
                <w:rFonts w:ascii="Times New Roman" w:hAnsi="Times New Roman"/>
                <w:b/>
                <w:sz w:val="28"/>
                <w:szCs w:val="28"/>
                <w:lang w:val="uz-Cyrl-UZ"/>
              </w:rPr>
              <w:t xml:space="preserve">en </w:t>
            </w:r>
            <w:r w:rsidRPr="00D46F5E">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004E34C3" w:rsidRPr="008C0926">
              <w:rPr>
                <w:rStyle w:val="hps"/>
                <w:rFonts w:ascii="Times New Roman" w:hAnsi="Times New Roman"/>
                <w:sz w:val="28"/>
                <w:szCs w:val="28"/>
                <w:lang w:val="uz-Cyrl-UZ"/>
              </w:rPr>
              <w:t>illuminometer</w:t>
            </w:r>
            <w:r w:rsidR="004E34C3" w:rsidRPr="007170D1">
              <w:rPr>
                <w:rFonts w:ascii="Times New Roman" w:hAnsi="Times New Roman"/>
                <w:b/>
                <w:bCs/>
                <w:sz w:val="28"/>
                <w:szCs w:val="28"/>
                <w:lang w:val="uz-Cyrl-UZ"/>
              </w:rPr>
              <w:t xml:space="preserve"> </w:t>
            </w:r>
          </w:p>
        </w:tc>
        <w:tc>
          <w:tcPr>
            <w:tcW w:w="3046" w:type="pct"/>
          </w:tcPr>
          <w:p w14:paraId="0293C0A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для измерения освещенности</w:t>
            </w:r>
            <w:r>
              <w:rPr>
                <w:rFonts w:ascii="Times New Roman" w:hAnsi="Times New Roman"/>
                <w:sz w:val="28"/>
                <w:szCs w:val="28"/>
                <w:lang w:val="uz-Cyrl-UZ"/>
              </w:rPr>
              <w:t>.</w:t>
            </w:r>
          </w:p>
          <w:p w14:paraId="7951B0CF" w14:textId="77777777" w:rsidR="0056042D" w:rsidRPr="0029123A" w:rsidRDefault="0056042D" w:rsidP="00576D81">
            <w:pPr>
              <w:pStyle w:val="NoSpacing1"/>
              <w:jc w:val="both"/>
              <w:rPr>
                <w:rFonts w:ascii="Times New Roman" w:hAnsi="Times New Roman"/>
                <w:sz w:val="18"/>
                <w:szCs w:val="18"/>
              </w:rPr>
            </w:pPr>
          </w:p>
          <w:p w14:paraId="4DF8EA9D"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Yoritilganlikni o‘lchash asbobi.</w:t>
            </w:r>
          </w:p>
          <w:p w14:paraId="614D6BB7" w14:textId="77777777" w:rsidR="0056042D" w:rsidRPr="0029123A" w:rsidRDefault="0056042D" w:rsidP="00576D81">
            <w:pPr>
              <w:pStyle w:val="NoSpacing1"/>
              <w:jc w:val="both"/>
              <w:rPr>
                <w:rFonts w:ascii="Times New Roman" w:hAnsi="Times New Roman"/>
                <w:sz w:val="18"/>
                <w:szCs w:val="18"/>
              </w:rPr>
            </w:pPr>
          </w:p>
          <w:p w14:paraId="722A2DC9" w14:textId="77777777" w:rsidR="0056042D" w:rsidRPr="00001376"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Ёритилганликни ўлчаш асбоби.</w:t>
            </w:r>
          </w:p>
        </w:tc>
      </w:tr>
      <w:tr w:rsidR="0056042D" w:rsidRPr="003D75D3" w14:paraId="50EF01E1" w14:textId="77777777">
        <w:trPr>
          <w:tblCellSpacing w:w="0" w:type="dxa"/>
          <w:jc w:val="center"/>
        </w:trPr>
        <w:tc>
          <w:tcPr>
            <w:tcW w:w="1954" w:type="pct"/>
          </w:tcPr>
          <w:p w14:paraId="35BC21FA" w14:textId="77777777" w:rsidR="0056042D" w:rsidRPr="009779CD" w:rsidRDefault="0056042D" w:rsidP="00576D81">
            <w:pPr>
              <w:rPr>
                <w:b/>
                <w:sz w:val="28"/>
                <w:szCs w:val="28"/>
                <w:lang w:val="uz-Cyrl-UZ"/>
              </w:rPr>
            </w:pPr>
            <w:r w:rsidRPr="009779CD">
              <w:rPr>
                <w:b/>
                <w:sz w:val="28"/>
                <w:szCs w:val="28"/>
                <w:lang w:val="uz-Cyrl-UZ"/>
              </w:rPr>
              <w:t>Люксомическая характе</w:t>
            </w:r>
            <w:r w:rsidR="0029123A">
              <w:rPr>
                <w:b/>
                <w:sz w:val="28"/>
                <w:szCs w:val="28"/>
                <w:lang w:val="uz-Cyrl-UZ"/>
              </w:rPr>
              <w:t>-</w:t>
            </w:r>
            <w:r w:rsidRPr="009779CD">
              <w:rPr>
                <w:b/>
                <w:sz w:val="28"/>
                <w:szCs w:val="28"/>
                <w:lang w:val="uz-Cyrl-UZ"/>
              </w:rPr>
              <w:t>ристика фоторезистора</w:t>
            </w:r>
          </w:p>
          <w:p w14:paraId="0D704CFD"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fotorezistorning</w:t>
            </w:r>
            <w:r w:rsidRPr="00001376">
              <w:rPr>
                <w:rFonts w:ascii="Times New Roman" w:hAnsi="Times New Roman"/>
                <w:sz w:val="28"/>
                <w:szCs w:val="28"/>
                <w:lang w:val="uz-Cyrl-UZ"/>
              </w:rPr>
              <w:t xml:space="preserve"> </w:t>
            </w:r>
            <w:r>
              <w:rPr>
                <w:rFonts w:ascii="Times New Roman" w:hAnsi="Times New Roman"/>
                <w:sz w:val="28"/>
                <w:szCs w:val="28"/>
                <w:lang w:val="uz-Cyrl-UZ"/>
              </w:rPr>
              <w:t>lyuksomik</w:t>
            </w:r>
            <w:r w:rsidRPr="00001376">
              <w:rPr>
                <w:rFonts w:ascii="Times New Roman" w:hAnsi="Times New Roman"/>
                <w:sz w:val="28"/>
                <w:szCs w:val="28"/>
                <w:lang w:val="uz-Cyrl-UZ"/>
              </w:rPr>
              <w:t xml:space="preserve"> </w:t>
            </w:r>
            <w:r>
              <w:rPr>
                <w:rFonts w:ascii="Times New Roman" w:hAnsi="Times New Roman"/>
                <w:sz w:val="28"/>
                <w:szCs w:val="28"/>
                <w:lang w:val="uz-Cyrl-UZ"/>
              </w:rPr>
              <w:t>xarakteristikasi</w:t>
            </w:r>
          </w:p>
          <w:p w14:paraId="28463F3B" w14:textId="67426CE9" w:rsidR="0056042D" w:rsidRPr="00001376"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01376">
              <w:rPr>
                <w:rFonts w:ascii="Times New Roman" w:hAnsi="Times New Roman"/>
                <w:sz w:val="28"/>
                <w:szCs w:val="28"/>
                <w:lang w:val="uz-Cyrl-UZ"/>
              </w:rPr>
              <w:t>фоторезисторнинг люксомик характеристикаси</w:t>
            </w:r>
          </w:p>
          <w:p w14:paraId="29F4928D" w14:textId="77777777" w:rsidR="0056042D" w:rsidRPr="00723792" w:rsidRDefault="0056042D" w:rsidP="00576D81">
            <w:pPr>
              <w:rPr>
                <w:b/>
                <w:sz w:val="28"/>
                <w:szCs w:val="28"/>
                <w:lang w:val="uz-Cyrl-UZ"/>
              </w:rPr>
            </w:pPr>
            <w:r>
              <w:rPr>
                <w:b/>
                <w:sz w:val="28"/>
                <w:szCs w:val="28"/>
                <w:lang w:val="en-US"/>
              </w:rPr>
              <w:t>en</w:t>
            </w:r>
            <w:r w:rsidRPr="004E34C3">
              <w:rPr>
                <w:b/>
                <w:sz w:val="28"/>
                <w:szCs w:val="28"/>
                <w:lang w:val="en-US"/>
              </w:rPr>
              <w:t xml:space="preserve"> </w:t>
            </w:r>
            <w:r>
              <w:rPr>
                <w:b/>
                <w:sz w:val="28"/>
                <w:szCs w:val="28"/>
                <w:lang w:val="uz-Cyrl-UZ"/>
              </w:rPr>
              <w:t xml:space="preserve">- </w:t>
            </w:r>
            <w:r w:rsidR="004E34C3" w:rsidRPr="008C0926">
              <w:rPr>
                <w:sz w:val="28"/>
                <w:szCs w:val="28"/>
                <w:lang w:val="uz-Cyrl-UZ"/>
              </w:rPr>
              <w:t>characteristic of</w:t>
            </w:r>
            <w:r w:rsidR="004E34C3" w:rsidRPr="008C0926">
              <w:rPr>
                <w:sz w:val="28"/>
                <w:szCs w:val="28"/>
                <w:lang w:val="en-US"/>
              </w:rPr>
              <w:t xml:space="preserve"> light </w:t>
            </w:r>
            <w:r w:rsidR="00BD0B11">
              <w:rPr>
                <w:sz w:val="28"/>
                <w:szCs w:val="28"/>
                <w:lang w:val="en-US"/>
              </w:rPr>
              <w:br/>
            </w:r>
            <w:r w:rsidR="004E34C3" w:rsidRPr="008C0926">
              <w:rPr>
                <w:sz w:val="28"/>
                <w:szCs w:val="28"/>
                <w:lang w:val="en-US"/>
              </w:rPr>
              <w:t>sensitive</w:t>
            </w:r>
          </w:p>
        </w:tc>
        <w:tc>
          <w:tcPr>
            <w:tcW w:w="3046" w:type="pct"/>
          </w:tcPr>
          <w:p w14:paraId="26A6F614" w14:textId="77777777" w:rsidR="0056042D" w:rsidRPr="009779CD" w:rsidRDefault="0056042D" w:rsidP="00576D81">
            <w:pPr>
              <w:pStyle w:val="NoSpacing1"/>
              <w:jc w:val="both"/>
              <w:rPr>
                <w:rFonts w:ascii="Times New Roman" w:hAnsi="Times New Roman"/>
                <w:noProof/>
                <w:sz w:val="28"/>
                <w:szCs w:val="28"/>
              </w:rPr>
            </w:pPr>
            <w:r w:rsidRPr="00471031">
              <w:rPr>
                <w:rFonts w:ascii="Times New Roman" w:hAnsi="Times New Roman"/>
                <w:noProof/>
                <w:sz w:val="28"/>
                <w:szCs w:val="28"/>
              </w:rPr>
              <w:t>Зависимость светового сопротивления фоторе</w:t>
            </w:r>
            <w:r>
              <w:rPr>
                <w:rFonts w:ascii="Times New Roman" w:hAnsi="Times New Roman"/>
                <w:noProof/>
                <w:sz w:val="28"/>
                <w:szCs w:val="28"/>
                <w:lang w:val="uz-Cyrl-UZ"/>
              </w:rPr>
              <w:t>-</w:t>
            </w:r>
            <w:r w:rsidRPr="00471031">
              <w:rPr>
                <w:rFonts w:ascii="Times New Roman" w:hAnsi="Times New Roman"/>
                <w:noProof/>
                <w:sz w:val="28"/>
                <w:szCs w:val="28"/>
              </w:rPr>
              <w:t>зистора от освещенности или светового потока, падающего на фоторезистор.</w:t>
            </w:r>
          </w:p>
          <w:p w14:paraId="6E3B2259" w14:textId="77777777" w:rsidR="0056042D" w:rsidRPr="009779CD" w:rsidRDefault="0056042D" w:rsidP="00576D81">
            <w:pPr>
              <w:pStyle w:val="NoSpacing1"/>
              <w:jc w:val="both"/>
              <w:rPr>
                <w:rFonts w:ascii="Times New Roman" w:hAnsi="Times New Roman"/>
                <w:noProof/>
                <w:sz w:val="28"/>
                <w:szCs w:val="28"/>
              </w:rPr>
            </w:pPr>
          </w:p>
          <w:p w14:paraId="6DA19C4D" w14:textId="77777777" w:rsidR="0056042D" w:rsidRPr="007170D1" w:rsidRDefault="0056042D" w:rsidP="00576D81">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Fotorezistor yorug‘lik qarshiligining, yoritilganlikka yoki fotorezistorga tushadigan yorug‘lik oqimiga bog‘liqligi.</w:t>
            </w:r>
          </w:p>
          <w:p w14:paraId="6BF62C6F" w14:textId="77777777" w:rsidR="0056042D" w:rsidRDefault="0056042D" w:rsidP="00576D81">
            <w:pPr>
              <w:pStyle w:val="NoSpacing1"/>
              <w:jc w:val="both"/>
              <w:rPr>
                <w:rFonts w:ascii="Times New Roman" w:hAnsi="Times New Roman"/>
                <w:noProof/>
                <w:sz w:val="28"/>
                <w:szCs w:val="28"/>
                <w:lang w:val="uz-Cyrl-UZ"/>
              </w:rPr>
            </w:pPr>
          </w:p>
          <w:p w14:paraId="5E137EE8" w14:textId="77777777" w:rsidR="0056042D" w:rsidRDefault="0056042D" w:rsidP="00576D81">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Фоторезистор ёруғлик қаршилигининг, ёритил-ганликка ёки фоторезисторга тушадиган ёруғлик оқимига боғлиқлиги.</w:t>
            </w:r>
          </w:p>
          <w:p w14:paraId="2CF8695E" w14:textId="77777777" w:rsidR="0029123A" w:rsidRPr="00001376" w:rsidRDefault="0029123A" w:rsidP="00576D81">
            <w:pPr>
              <w:pStyle w:val="NoSpacing1"/>
              <w:jc w:val="both"/>
              <w:rPr>
                <w:rFonts w:ascii="Times New Roman" w:hAnsi="Times New Roman"/>
                <w:noProof/>
                <w:sz w:val="28"/>
                <w:szCs w:val="28"/>
                <w:lang w:val="uz-Cyrl-UZ"/>
              </w:rPr>
            </w:pPr>
          </w:p>
        </w:tc>
      </w:tr>
      <w:tr w:rsidR="0056042D" w:rsidRPr="003D75D3" w14:paraId="5AD0BEE3" w14:textId="77777777">
        <w:trPr>
          <w:tblCellSpacing w:w="0" w:type="dxa"/>
          <w:jc w:val="center"/>
        </w:trPr>
        <w:tc>
          <w:tcPr>
            <w:tcW w:w="1954" w:type="pct"/>
          </w:tcPr>
          <w:p w14:paraId="7C28008F" w14:textId="02CCA4AB" w:rsidR="0056042D" w:rsidRPr="00C95522" w:rsidRDefault="0056042D" w:rsidP="00576D81">
            <w:pPr>
              <w:rPr>
                <w:b/>
                <w:sz w:val="28"/>
                <w:szCs w:val="28"/>
                <w:lang w:val="uz-Cyrl-UZ"/>
              </w:rPr>
            </w:pPr>
            <w:r w:rsidRPr="00C95522">
              <w:rPr>
                <w:b/>
                <w:sz w:val="28"/>
                <w:szCs w:val="28"/>
                <w:lang w:val="uz-Cyrl-UZ"/>
              </w:rPr>
              <w:t>Люминесц</w:t>
            </w:r>
            <w:r>
              <w:rPr>
                <w:b/>
                <w:sz w:val="28"/>
                <w:szCs w:val="28"/>
                <w:lang w:val="uz-Cyrl-UZ"/>
              </w:rPr>
              <w:t>е</w:t>
            </w:r>
            <w:r w:rsidRPr="00C95522">
              <w:rPr>
                <w:b/>
                <w:sz w:val="28"/>
                <w:szCs w:val="28"/>
                <w:lang w:val="uz-Cyrl-UZ"/>
              </w:rPr>
              <w:t>нтная лампа</w:t>
            </w:r>
            <w:r w:rsidR="00A85587">
              <w:rPr>
                <w:b/>
                <w:sz w:val="28"/>
                <w:szCs w:val="28"/>
                <w:lang w:val="uz-Cyrl-UZ"/>
              </w:rPr>
              <w:t xml:space="preserve"> </w:t>
            </w:r>
          </w:p>
          <w:p w14:paraId="25AA5667" w14:textId="77777777" w:rsidR="0056042D"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 lampa</w:t>
            </w:r>
          </w:p>
          <w:p w14:paraId="12C168FD" w14:textId="494B2378" w:rsidR="0056042D" w:rsidRPr="00436BB2" w:rsidRDefault="00A80D01" w:rsidP="00576D81">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36BB2">
              <w:rPr>
                <w:rFonts w:ascii="Times New Roman" w:hAnsi="Times New Roman"/>
                <w:sz w:val="28"/>
                <w:szCs w:val="28"/>
                <w:lang w:val="uz-Cyrl-UZ"/>
              </w:rPr>
              <w:t>люминесцент</w:t>
            </w:r>
            <w:r w:rsidR="0056042D">
              <w:rPr>
                <w:rFonts w:ascii="Times New Roman" w:hAnsi="Times New Roman"/>
                <w:sz w:val="28"/>
                <w:szCs w:val="28"/>
                <w:lang w:val="uz-Cyrl-UZ"/>
              </w:rPr>
              <w:t xml:space="preserve"> лампа </w:t>
            </w:r>
          </w:p>
          <w:p w14:paraId="20E574E6" w14:textId="77777777" w:rsidR="0056042D" w:rsidRPr="00C95522" w:rsidRDefault="0056042D" w:rsidP="00576D81">
            <w:pPr>
              <w:rPr>
                <w:b/>
                <w:sz w:val="28"/>
                <w:szCs w:val="28"/>
                <w:lang w:val="uz-Cyrl-UZ"/>
              </w:rPr>
            </w:pPr>
            <w:r w:rsidRPr="00C95522">
              <w:rPr>
                <w:b/>
                <w:sz w:val="28"/>
                <w:szCs w:val="28"/>
                <w:lang w:val="uz-Cyrl-UZ"/>
              </w:rPr>
              <w:t xml:space="preserve">en </w:t>
            </w:r>
            <w:r>
              <w:rPr>
                <w:b/>
                <w:sz w:val="28"/>
                <w:szCs w:val="28"/>
                <w:lang w:val="uz-Cyrl-UZ"/>
              </w:rPr>
              <w:t xml:space="preserve">- </w:t>
            </w:r>
            <w:r w:rsidR="004E34C3" w:rsidRPr="008C0926">
              <w:rPr>
                <w:iCs/>
                <w:sz w:val="28"/>
                <w:szCs w:val="28"/>
                <w:lang w:val="uz-Cyrl-UZ"/>
              </w:rPr>
              <w:t>fluorescent lamp</w:t>
            </w:r>
          </w:p>
        </w:tc>
        <w:tc>
          <w:tcPr>
            <w:tcW w:w="3046" w:type="pct"/>
          </w:tcPr>
          <w:p w14:paraId="1DC25DDE" w14:textId="77777777" w:rsidR="0056042D" w:rsidRPr="00B123F7" w:rsidRDefault="0056042D" w:rsidP="00576D81">
            <w:pPr>
              <w:jc w:val="both"/>
              <w:rPr>
                <w:sz w:val="28"/>
                <w:szCs w:val="28"/>
              </w:rPr>
            </w:pPr>
            <w:r>
              <w:rPr>
                <w:sz w:val="28"/>
                <w:szCs w:val="28"/>
                <w:lang w:val="uz-Cyrl-UZ"/>
              </w:rPr>
              <w:t xml:space="preserve">Лампа, работа которой основана на явлении люминесценция; </w:t>
            </w:r>
            <w:hyperlink r:id="rId155" w:tooltip="Газоразрядная лампа" w:history="1">
              <w:r w:rsidRPr="00B123F7">
                <w:rPr>
                  <w:rStyle w:val="Hyperlink"/>
                  <w:color w:val="auto"/>
                  <w:sz w:val="28"/>
                  <w:szCs w:val="28"/>
                  <w:u w:val="none"/>
                </w:rPr>
                <w:t>газоразрядный</w:t>
              </w:r>
            </w:hyperlink>
            <w:r w:rsidRPr="00B123F7">
              <w:rPr>
                <w:sz w:val="28"/>
                <w:szCs w:val="28"/>
              </w:rPr>
              <w:t> </w:t>
            </w:r>
            <w:hyperlink r:id="rId156" w:tooltip="Искусственные источники света" w:history="1">
              <w:r w:rsidRPr="00B123F7">
                <w:rPr>
                  <w:rStyle w:val="Hyperlink"/>
                  <w:color w:val="auto"/>
                  <w:sz w:val="28"/>
                  <w:szCs w:val="28"/>
                  <w:u w:val="none"/>
                </w:rPr>
                <w:t>источник</w:t>
              </w:r>
            </w:hyperlink>
            <w:r w:rsidRPr="00B123F7">
              <w:rPr>
                <w:sz w:val="28"/>
                <w:szCs w:val="28"/>
              </w:rPr>
              <w:t> </w:t>
            </w:r>
            <w:hyperlink r:id="rId157" w:tooltip="Свет" w:history="1">
              <w:r w:rsidRPr="00B123F7">
                <w:rPr>
                  <w:rStyle w:val="Hyperlink"/>
                  <w:color w:val="auto"/>
                  <w:sz w:val="28"/>
                  <w:szCs w:val="28"/>
                  <w:u w:val="none"/>
                </w:rPr>
                <w:t>света</w:t>
              </w:r>
            </w:hyperlink>
            <w:r w:rsidRPr="00B123F7">
              <w:rPr>
                <w:sz w:val="28"/>
                <w:szCs w:val="28"/>
                <w:lang w:val="uz-Cyrl-UZ"/>
              </w:rPr>
              <w:t>.</w:t>
            </w:r>
          </w:p>
          <w:p w14:paraId="4497DDF9" w14:textId="77777777" w:rsidR="0056042D" w:rsidRPr="00B123F7" w:rsidRDefault="0056042D" w:rsidP="00576D81">
            <w:pPr>
              <w:jc w:val="both"/>
              <w:rPr>
                <w:sz w:val="28"/>
                <w:szCs w:val="28"/>
              </w:rPr>
            </w:pPr>
          </w:p>
          <w:p w14:paraId="112B6882" w14:textId="77777777" w:rsidR="0056042D" w:rsidRPr="00B40996" w:rsidRDefault="0056042D" w:rsidP="00576D81">
            <w:pPr>
              <w:jc w:val="both"/>
              <w:rPr>
                <w:sz w:val="28"/>
                <w:szCs w:val="28"/>
                <w:lang w:val="en-US"/>
              </w:rPr>
            </w:pPr>
            <w:r>
              <w:rPr>
                <w:sz w:val="28"/>
                <w:szCs w:val="28"/>
                <w:lang w:val="uz-Cyrl-UZ"/>
              </w:rPr>
              <w:t>Ishi lyuminessensiya hodisasiga asoslangan lampa; gaz-razryadli yorug‘lik manbai.</w:t>
            </w:r>
          </w:p>
          <w:p w14:paraId="49550EE7" w14:textId="77777777" w:rsidR="0056042D" w:rsidRDefault="0056042D" w:rsidP="00576D81">
            <w:pPr>
              <w:jc w:val="both"/>
              <w:rPr>
                <w:sz w:val="28"/>
                <w:szCs w:val="28"/>
                <w:lang w:val="uz-Cyrl-UZ"/>
              </w:rPr>
            </w:pPr>
          </w:p>
          <w:p w14:paraId="5F299F4A" w14:textId="77777777" w:rsidR="0056042D" w:rsidRPr="00436BB2" w:rsidRDefault="0056042D" w:rsidP="00576D81">
            <w:pPr>
              <w:jc w:val="both"/>
              <w:rPr>
                <w:sz w:val="28"/>
                <w:szCs w:val="28"/>
                <w:lang w:val="uz-Cyrl-UZ"/>
              </w:rPr>
            </w:pPr>
            <w:r>
              <w:rPr>
                <w:sz w:val="28"/>
                <w:szCs w:val="28"/>
                <w:lang w:val="uz-Cyrl-UZ"/>
              </w:rPr>
              <w:t>Иши люминесценция ҳодисасига асосланган лам</w:t>
            </w:r>
            <w:r w:rsidR="0029123A">
              <w:rPr>
                <w:sz w:val="28"/>
                <w:szCs w:val="28"/>
                <w:lang w:val="uz-Cyrl-UZ"/>
              </w:rPr>
              <w:t>-</w:t>
            </w:r>
            <w:r>
              <w:rPr>
                <w:sz w:val="28"/>
                <w:szCs w:val="28"/>
                <w:lang w:val="uz-Cyrl-UZ"/>
              </w:rPr>
              <w:t>па; газ-разрядли ёруғлик манбаи.</w:t>
            </w:r>
          </w:p>
        </w:tc>
      </w:tr>
      <w:tr w:rsidR="0056042D" w:rsidRPr="00DF1602" w14:paraId="58993B19" w14:textId="77777777">
        <w:trPr>
          <w:tblCellSpacing w:w="0" w:type="dxa"/>
          <w:jc w:val="center"/>
        </w:trPr>
        <w:tc>
          <w:tcPr>
            <w:tcW w:w="1954" w:type="pct"/>
          </w:tcPr>
          <w:p w14:paraId="1537DE9D" w14:textId="77777777" w:rsidR="0056042D" w:rsidRPr="00C95522" w:rsidRDefault="0056042D" w:rsidP="00576D81">
            <w:pPr>
              <w:pStyle w:val="NoSpacing1"/>
              <w:rPr>
                <w:rFonts w:ascii="Times New Roman" w:hAnsi="Times New Roman"/>
                <w:b/>
                <w:iCs/>
                <w:sz w:val="28"/>
                <w:szCs w:val="28"/>
                <w:lang w:val="uz-Cyrl-UZ"/>
              </w:rPr>
            </w:pPr>
            <w:r w:rsidRPr="00C95522">
              <w:rPr>
                <w:rFonts w:ascii="Times New Roman" w:hAnsi="Times New Roman"/>
                <w:b/>
                <w:iCs/>
                <w:sz w:val="28"/>
                <w:szCs w:val="28"/>
                <w:lang w:val="uz-Cyrl-UZ"/>
              </w:rPr>
              <w:t xml:space="preserve">Люминесцентные пигменты </w:t>
            </w:r>
          </w:p>
          <w:p w14:paraId="1B63DFD7" w14:textId="4C9B64D3" w:rsidR="0056042D"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00A85587">
              <w:rPr>
                <w:rFonts w:ascii="Times New Roman" w:hAnsi="Times New Roman"/>
                <w:sz w:val="28"/>
                <w:szCs w:val="28"/>
                <w:lang w:val="uz-Cyrl-UZ"/>
              </w:rPr>
              <w:t xml:space="preserve"> </w:t>
            </w:r>
            <w:r>
              <w:rPr>
                <w:rFonts w:ascii="Times New Roman" w:hAnsi="Times New Roman"/>
                <w:sz w:val="28"/>
                <w:szCs w:val="28"/>
                <w:lang w:val="uz-Cyrl-UZ"/>
              </w:rPr>
              <w:t>pigmentlar</w:t>
            </w:r>
          </w:p>
          <w:p w14:paraId="618EF46D" w14:textId="0F5FCA47" w:rsidR="0056042D" w:rsidRPr="00145A95" w:rsidRDefault="00A80D01" w:rsidP="00576D81">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145A95">
              <w:rPr>
                <w:rFonts w:ascii="Times New Roman" w:hAnsi="Times New Roman"/>
                <w:sz w:val="28"/>
                <w:szCs w:val="28"/>
                <w:lang w:val="uz-Cyrl-UZ"/>
              </w:rPr>
              <w:t>люминесцент</w:t>
            </w:r>
            <w:r w:rsidR="00A85587">
              <w:rPr>
                <w:rFonts w:ascii="Times New Roman" w:hAnsi="Times New Roman"/>
                <w:sz w:val="28"/>
                <w:szCs w:val="28"/>
                <w:lang w:val="uz-Cyrl-UZ"/>
              </w:rPr>
              <w:t xml:space="preserve"> </w:t>
            </w:r>
            <w:r w:rsidR="0056042D" w:rsidRPr="00145A95">
              <w:rPr>
                <w:rFonts w:ascii="Times New Roman" w:hAnsi="Times New Roman"/>
                <w:sz w:val="28"/>
                <w:szCs w:val="28"/>
                <w:lang w:val="uz-Cyrl-UZ"/>
              </w:rPr>
              <w:t>пигментлар</w:t>
            </w:r>
          </w:p>
          <w:p w14:paraId="4443D1B7" w14:textId="77777777" w:rsidR="0056042D" w:rsidRPr="00C95522"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en </w:t>
            </w:r>
            <w:r>
              <w:rPr>
                <w:rFonts w:ascii="Times New Roman" w:hAnsi="Times New Roman"/>
                <w:b/>
                <w:sz w:val="28"/>
                <w:szCs w:val="28"/>
                <w:lang w:val="uz-Cyrl-UZ"/>
              </w:rPr>
              <w:t>-</w:t>
            </w:r>
            <w:r w:rsidRPr="00C95522">
              <w:rPr>
                <w:rFonts w:ascii="Times New Roman" w:hAnsi="Times New Roman"/>
                <w:b/>
                <w:sz w:val="28"/>
                <w:szCs w:val="28"/>
                <w:lang w:val="uz-Cyrl-UZ"/>
              </w:rPr>
              <w:t xml:space="preserve"> </w:t>
            </w:r>
            <w:r w:rsidR="004E34C3" w:rsidRPr="008C0926">
              <w:rPr>
                <w:rFonts w:ascii="Times New Roman" w:hAnsi="Times New Roman"/>
                <w:sz w:val="28"/>
                <w:szCs w:val="28"/>
                <w:lang w:val="en-US"/>
              </w:rPr>
              <w:t>lumines</w:t>
            </w:r>
            <w:r w:rsidR="004E34C3" w:rsidRPr="008C0926">
              <w:rPr>
                <w:rFonts w:ascii="Times New Roman" w:hAnsi="Times New Roman"/>
                <w:sz w:val="28"/>
                <w:szCs w:val="28"/>
                <w:lang w:val="uz-Cyrl-UZ"/>
              </w:rPr>
              <w:t>cent pigment</w:t>
            </w:r>
          </w:p>
        </w:tc>
        <w:tc>
          <w:tcPr>
            <w:tcW w:w="3046" w:type="pct"/>
          </w:tcPr>
          <w:p w14:paraId="78D12455"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Синтетические вещества, поглощающие энергию (свет).</w:t>
            </w:r>
          </w:p>
          <w:p w14:paraId="0A6BBC54" w14:textId="77777777" w:rsidR="0056042D" w:rsidRPr="0029123A" w:rsidRDefault="0056042D" w:rsidP="00576D81">
            <w:pPr>
              <w:pStyle w:val="NoSpacing1"/>
              <w:jc w:val="both"/>
              <w:rPr>
                <w:rFonts w:ascii="Times New Roman" w:hAnsi="Times New Roman"/>
                <w:sz w:val="20"/>
                <w:szCs w:val="20"/>
              </w:rPr>
            </w:pPr>
          </w:p>
          <w:p w14:paraId="6224A846" w14:textId="77777777" w:rsidR="0056042D" w:rsidRPr="00B40996"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Energiya (yorug‘lik) yutadigan sintetik moddalar.</w:t>
            </w:r>
          </w:p>
          <w:p w14:paraId="33586364" w14:textId="77777777" w:rsidR="0056042D" w:rsidRPr="0029123A" w:rsidRDefault="0056042D" w:rsidP="00576D81">
            <w:pPr>
              <w:pStyle w:val="NoSpacing1"/>
              <w:jc w:val="both"/>
              <w:rPr>
                <w:rFonts w:ascii="Times New Roman" w:hAnsi="Times New Roman"/>
                <w:sz w:val="20"/>
                <w:szCs w:val="20"/>
                <w:lang w:val="uz-Cyrl-UZ"/>
              </w:rPr>
            </w:pPr>
          </w:p>
          <w:p w14:paraId="60E9C4A0"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Энергия (ёруғлик) ютадиган синтетик моддалар.</w:t>
            </w:r>
          </w:p>
          <w:p w14:paraId="03290B0A" w14:textId="77777777" w:rsidR="0029123A" w:rsidRPr="00145A95" w:rsidRDefault="0029123A" w:rsidP="00576D81">
            <w:pPr>
              <w:pStyle w:val="NoSpacing1"/>
              <w:jc w:val="both"/>
              <w:rPr>
                <w:rFonts w:ascii="Times New Roman" w:hAnsi="Times New Roman"/>
                <w:i/>
                <w:iCs/>
                <w:sz w:val="28"/>
                <w:szCs w:val="28"/>
                <w:lang w:val="uz-Cyrl-UZ"/>
              </w:rPr>
            </w:pPr>
          </w:p>
        </w:tc>
      </w:tr>
      <w:tr w:rsidR="0056042D" w:rsidRPr="003D75D3" w14:paraId="1187DF36" w14:textId="77777777">
        <w:trPr>
          <w:tblCellSpacing w:w="0" w:type="dxa"/>
          <w:jc w:val="center"/>
        </w:trPr>
        <w:tc>
          <w:tcPr>
            <w:tcW w:w="1954" w:type="pct"/>
          </w:tcPr>
          <w:p w14:paraId="097D1E55" w14:textId="77777777" w:rsidR="0056042D" w:rsidRPr="009779CD" w:rsidRDefault="0056042D" w:rsidP="00576D81">
            <w:pPr>
              <w:rPr>
                <w:sz w:val="28"/>
                <w:szCs w:val="28"/>
                <w:lang w:val="uz-Cyrl-UZ"/>
              </w:rPr>
            </w:pPr>
            <w:r w:rsidRPr="009779CD">
              <w:rPr>
                <w:b/>
                <w:bCs/>
                <w:sz w:val="28"/>
                <w:szCs w:val="28"/>
                <w:lang w:val="uz-Cyrl-UZ"/>
              </w:rPr>
              <w:lastRenderedPageBreak/>
              <w:t xml:space="preserve">Люминесцентный </w:t>
            </w:r>
            <w:r w:rsidR="00485A9C" w:rsidRPr="005E407E">
              <w:rPr>
                <w:b/>
                <w:bCs/>
                <w:sz w:val="28"/>
                <w:szCs w:val="28"/>
                <w:lang w:val="uz-Cyrl-UZ"/>
              </w:rPr>
              <w:br/>
            </w:r>
            <w:r w:rsidR="00485A9C">
              <w:rPr>
                <w:b/>
                <w:bCs/>
                <w:sz w:val="28"/>
                <w:szCs w:val="28"/>
                <w:lang w:val="uz-Cyrl-UZ"/>
              </w:rPr>
              <w:t>преобра</w:t>
            </w:r>
            <w:r>
              <w:rPr>
                <w:b/>
                <w:bCs/>
                <w:sz w:val="28"/>
                <w:szCs w:val="28"/>
                <w:lang w:val="uz-Cyrl-UZ"/>
              </w:rPr>
              <w:t>зователь</w:t>
            </w:r>
          </w:p>
          <w:p w14:paraId="20014ABE"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Pr="000A748C">
              <w:rPr>
                <w:rFonts w:ascii="Times New Roman" w:hAnsi="Times New Roman"/>
                <w:sz w:val="28"/>
                <w:szCs w:val="28"/>
                <w:lang w:val="uz-Cyrl-UZ"/>
              </w:rPr>
              <w:t xml:space="preserve"> </w:t>
            </w:r>
            <w:r>
              <w:rPr>
                <w:rFonts w:ascii="Times New Roman" w:hAnsi="Times New Roman"/>
                <w:sz w:val="28"/>
                <w:szCs w:val="28"/>
                <w:lang w:val="uz-Cyrl-UZ"/>
              </w:rPr>
              <w:t>o‘zgartirgich</w:t>
            </w:r>
          </w:p>
          <w:p w14:paraId="6C9D26C6" w14:textId="64B4FF8E" w:rsidR="0056042D" w:rsidRPr="000A748C"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A748C">
              <w:rPr>
                <w:rFonts w:ascii="Times New Roman" w:hAnsi="Times New Roman"/>
                <w:sz w:val="28"/>
                <w:szCs w:val="28"/>
                <w:lang w:val="uz-Cyrl-UZ"/>
              </w:rPr>
              <w:t>люминесцент ўзгартиргич</w:t>
            </w:r>
          </w:p>
          <w:p w14:paraId="63E56C45" w14:textId="77777777" w:rsidR="0056042D" w:rsidRPr="00723792" w:rsidRDefault="0056042D" w:rsidP="00576D81">
            <w:pPr>
              <w:rPr>
                <w:b/>
                <w:bCs/>
                <w:sz w:val="28"/>
                <w:szCs w:val="28"/>
                <w:lang w:val="uz-Cyrl-UZ"/>
              </w:rPr>
            </w:pPr>
            <w:r>
              <w:rPr>
                <w:b/>
                <w:sz w:val="28"/>
                <w:szCs w:val="28"/>
                <w:lang w:val="en-US"/>
              </w:rPr>
              <w:t>en</w:t>
            </w:r>
            <w:r w:rsidRPr="00C95522">
              <w:rPr>
                <w:b/>
                <w:sz w:val="28"/>
                <w:szCs w:val="28"/>
              </w:rPr>
              <w:t xml:space="preserve"> </w:t>
            </w:r>
            <w:r>
              <w:rPr>
                <w:b/>
                <w:sz w:val="28"/>
                <w:szCs w:val="28"/>
                <w:lang w:val="uz-Cyrl-UZ"/>
              </w:rPr>
              <w:t xml:space="preserve">- </w:t>
            </w:r>
            <w:r w:rsidR="004E34C3" w:rsidRPr="008C0926">
              <w:rPr>
                <w:rStyle w:val="hps"/>
                <w:sz w:val="28"/>
                <w:szCs w:val="28"/>
                <w:lang w:val="en"/>
              </w:rPr>
              <w:t>luminescent</w:t>
            </w:r>
          </w:p>
        </w:tc>
        <w:tc>
          <w:tcPr>
            <w:tcW w:w="3046" w:type="pct"/>
          </w:tcPr>
          <w:p w14:paraId="73777419"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Измерительный преобразователь излучения, основанный на изменении параметров оптического излучения люминофором.</w:t>
            </w:r>
          </w:p>
          <w:p w14:paraId="48ADC58A" w14:textId="77777777" w:rsidR="0056042D" w:rsidRPr="009779CD" w:rsidRDefault="0056042D" w:rsidP="00576D81">
            <w:pPr>
              <w:pStyle w:val="NoSpacing1"/>
              <w:jc w:val="both"/>
              <w:rPr>
                <w:rFonts w:ascii="Times New Roman" w:hAnsi="Times New Roman"/>
                <w:sz w:val="28"/>
                <w:szCs w:val="28"/>
              </w:rPr>
            </w:pPr>
          </w:p>
          <w:p w14:paraId="4D800CAF" w14:textId="77777777" w:rsidR="0056042D" w:rsidRPr="001F116A"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Lyuminoforning optik nurlanish parametrlarini o‘zgartirishiga asoslangan, o‘lch</w:t>
            </w:r>
            <w:r>
              <w:rPr>
                <w:rFonts w:ascii="Times New Roman" w:hAnsi="Times New Roman"/>
                <w:sz w:val="28"/>
                <w:szCs w:val="28"/>
                <w:lang w:val="en-US"/>
              </w:rPr>
              <w:t>ashga oid</w:t>
            </w:r>
            <w:r>
              <w:rPr>
                <w:rFonts w:ascii="Times New Roman" w:hAnsi="Times New Roman"/>
                <w:sz w:val="28"/>
                <w:szCs w:val="28"/>
                <w:lang w:val="uz-Cyrl-UZ"/>
              </w:rPr>
              <w:t xml:space="preserve"> nurlanish o‘zgartirgich.</w:t>
            </w:r>
          </w:p>
          <w:p w14:paraId="44736F57" w14:textId="77777777" w:rsidR="0056042D" w:rsidRPr="000A748C" w:rsidRDefault="0056042D" w:rsidP="00576D81">
            <w:pPr>
              <w:pStyle w:val="NoSpacing1"/>
              <w:jc w:val="both"/>
              <w:rPr>
                <w:rFonts w:ascii="Times New Roman" w:hAnsi="Times New Roman"/>
                <w:sz w:val="28"/>
                <w:szCs w:val="28"/>
                <w:lang w:val="uz-Cyrl-UZ"/>
              </w:rPr>
            </w:pPr>
          </w:p>
          <w:p w14:paraId="1B832750" w14:textId="77777777" w:rsidR="0056042D" w:rsidRPr="000A748C"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Люминофорнинг оптик нурланиш параметрла</w:t>
            </w:r>
            <w:r w:rsidRPr="00C70072">
              <w:rPr>
                <w:rFonts w:ascii="Times New Roman" w:hAnsi="Times New Roman"/>
                <w:sz w:val="28"/>
                <w:szCs w:val="28"/>
                <w:lang w:val="uz-Cyrl-UZ"/>
              </w:rPr>
              <w:t>-</w:t>
            </w:r>
            <w:r>
              <w:rPr>
                <w:rFonts w:ascii="Times New Roman" w:hAnsi="Times New Roman"/>
                <w:sz w:val="28"/>
                <w:szCs w:val="28"/>
                <w:lang w:val="uz-Cyrl-UZ"/>
              </w:rPr>
              <w:t>рини ўзгартиришига асосланган, ўлчашга оид нурланиш ўзгартиргич.</w:t>
            </w:r>
          </w:p>
        </w:tc>
      </w:tr>
      <w:tr w:rsidR="0056042D" w:rsidRPr="003D75D3" w14:paraId="58B707A2" w14:textId="77777777">
        <w:trPr>
          <w:tblCellSpacing w:w="0" w:type="dxa"/>
          <w:jc w:val="center"/>
        </w:trPr>
        <w:tc>
          <w:tcPr>
            <w:tcW w:w="1954" w:type="pct"/>
          </w:tcPr>
          <w:p w14:paraId="248AE878" w14:textId="77777777" w:rsidR="0056042D" w:rsidRPr="009779CD" w:rsidRDefault="0056042D" w:rsidP="00576D81">
            <w:pPr>
              <w:rPr>
                <w:b/>
                <w:bCs/>
                <w:sz w:val="28"/>
                <w:szCs w:val="28"/>
                <w:lang w:val="uz-Cyrl-UZ"/>
              </w:rPr>
            </w:pPr>
            <w:r w:rsidRPr="009779CD">
              <w:rPr>
                <w:b/>
                <w:bCs/>
                <w:sz w:val="28"/>
                <w:szCs w:val="28"/>
                <w:lang w:val="uz-Cyrl-UZ"/>
              </w:rPr>
              <w:t>Люминесцентный метод</w:t>
            </w:r>
          </w:p>
          <w:p w14:paraId="000512DF"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Pr="000A748C">
              <w:rPr>
                <w:rFonts w:ascii="Times New Roman" w:hAnsi="Times New Roman"/>
                <w:sz w:val="28"/>
                <w:szCs w:val="28"/>
                <w:lang w:val="uz-Cyrl-UZ"/>
              </w:rPr>
              <w:t xml:space="preserve"> </w:t>
            </w:r>
            <w:r>
              <w:rPr>
                <w:rFonts w:ascii="Times New Roman" w:hAnsi="Times New Roman"/>
                <w:sz w:val="28"/>
                <w:szCs w:val="28"/>
                <w:lang w:val="uz-Cyrl-UZ"/>
              </w:rPr>
              <w:t>usul</w:t>
            </w:r>
          </w:p>
          <w:p w14:paraId="5DB1AF3B" w14:textId="7D074167" w:rsidR="0056042D" w:rsidRPr="000A748C"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A748C">
              <w:rPr>
                <w:rFonts w:ascii="Times New Roman" w:hAnsi="Times New Roman"/>
                <w:sz w:val="28"/>
                <w:szCs w:val="28"/>
                <w:lang w:val="uz-Cyrl-UZ"/>
              </w:rPr>
              <w:t>люминесцент усул</w:t>
            </w:r>
          </w:p>
          <w:p w14:paraId="049C4973" w14:textId="77777777" w:rsidR="0056042D" w:rsidRPr="00723792" w:rsidRDefault="0056042D" w:rsidP="00576D81">
            <w:pPr>
              <w:rPr>
                <w:b/>
                <w:bCs/>
                <w:sz w:val="28"/>
                <w:szCs w:val="28"/>
                <w:lang w:val="uz-Cyrl-UZ"/>
              </w:rPr>
            </w:pPr>
            <w:r>
              <w:rPr>
                <w:b/>
                <w:sz w:val="28"/>
                <w:szCs w:val="28"/>
                <w:lang w:val="en-US"/>
              </w:rPr>
              <w:t>en</w:t>
            </w:r>
            <w:r w:rsidRPr="00AA6D97">
              <w:rPr>
                <w:b/>
                <w:sz w:val="28"/>
                <w:szCs w:val="28"/>
                <w:lang w:val="en-US"/>
              </w:rPr>
              <w:t xml:space="preserve"> </w:t>
            </w:r>
            <w:r>
              <w:rPr>
                <w:b/>
                <w:sz w:val="28"/>
                <w:szCs w:val="28"/>
                <w:lang w:val="uz-Cyrl-UZ"/>
              </w:rPr>
              <w:t xml:space="preserve">- </w:t>
            </w:r>
            <w:r w:rsidR="004E34C3" w:rsidRPr="008C0926">
              <w:rPr>
                <w:rStyle w:val="hps"/>
                <w:sz w:val="28"/>
                <w:szCs w:val="28"/>
                <w:lang w:val="en"/>
              </w:rPr>
              <w:t>luminescence method</w:t>
            </w:r>
          </w:p>
        </w:tc>
        <w:tc>
          <w:tcPr>
            <w:tcW w:w="3046" w:type="pct"/>
          </w:tcPr>
          <w:p w14:paraId="7ABA6809"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Метод измерения энергии или мощности лазерного излучения, основанный на воздействии лазерного излучения на процессы люминесценции</w:t>
            </w:r>
            <w:r>
              <w:rPr>
                <w:rFonts w:ascii="Times New Roman" w:hAnsi="Times New Roman"/>
                <w:sz w:val="28"/>
                <w:szCs w:val="28"/>
                <w:lang w:val="uz-Cyrl-UZ"/>
              </w:rPr>
              <w:t xml:space="preserve">, по </w:t>
            </w:r>
            <w:r>
              <w:rPr>
                <w:rFonts w:ascii="Times New Roman" w:hAnsi="Times New Roman"/>
                <w:sz w:val="28"/>
                <w:szCs w:val="28"/>
              </w:rPr>
              <w:t>одному из переменных параметров которой определяют энергетические параметры лазерного излучения.</w:t>
            </w:r>
            <w:r>
              <w:rPr>
                <w:rFonts w:ascii="Times New Roman" w:hAnsi="Times New Roman"/>
                <w:sz w:val="28"/>
                <w:szCs w:val="28"/>
                <w:lang w:val="uz-Cyrl-UZ"/>
              </w:rPr>
              <w:t xml:space="preserve"> </w:t>
            </w:r>
          </w:p>
          <w:p w14:paraId="5C36285D" w14:textId="77777777" w:rsidR="0056042D" w:rsidRPr="00855C4D" w:rsidRDefault="0056042D" w:rsidP="00576D81">
            <w:pPr>
              <w:pStyle w:val="NoSpacing1"/>
              <w:jc w:val="both"/>
              <w:rPr>
                <w:rFonts w:ascii="Times New Roman" w:hAnsi="Times New Roman"/>
              </w:rPr>
            </w:pPr>
          </w:p>
          <w:p w14:paraId="24B764CF"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Lazer nurlanish energiyasi yoki quvvatini o‘lchash usuli, o‘zgaruvchan parametrlaridan biriga qarab, lazer nurlanishning energetik parametrlari aniqla</w:t>
            </w:r>
            <w:r w:rsidRPr="00F54ADE">
              <w:rPr>
                <w:rFonts w:ascii="Times New Roman" w:hAnsi="Times New Roman"/>
                <w:sz w:val="28"/>
                <w:szCs w:val="28"/>
              </w:rPr>
              <w:t>-</w:t>
            </w:r>
            <w:r>
              <w:rPr>
                <w:rFonts w:ascii="Times New Roman" w:hAnsi="Times New Roman"/>
                <w:sz w:val="28"/>
                <w:szCs w:val="28"/>
                <w:lang w:val="uz-Cyrl-UZ"/>
              </w:rPr>
              <w:t>nadigan lyuminessensiya jarayonlariga lazer nurla</w:t>
            </w:r>
            <w:r w:rsidR="00855C4D">
              <w:rPr>
                <w:rFonts w:ascii="Times New Roman" w:hAnsi="Times New Roman"/>
                <w:sz w:val="28"/>
                <w:szCs w:val="28"/>
                <w:lang w:val="uz-Cyrl-UZ"/>
              </w:rPr>
              <w:t>-</w:t>
            </w:r>
            <w:r>
              <w:rPr>
                <w:rFonts w:ascii="Times New Roman" w:hAnsi="Times New Roman"/>
                <w:sz w:val="28"/>
                <w:szCs w:val="28"/>
                <w:lang w:val="uz-Cyrl-UZ"/>
              </w:rPr>
              <w:t>nishning ta’sir etishiga asoslangan.</w:t>
            </w:r>
          </w:p>
          <w:p w14:paraId="2AA317B1" w14:textId="77777777" w:rsidR="0056042D" w:rsidRPr="00855C4D" w:rsidRDefault="0056042D" w:rsidP="00576D81">
            <w:pPr>
              <w:pStyle w:val="NoSpacing1"/>
              <w:jc w:val="both"/>
              <w:rPr>
                <w:rFonts w:ascii="Times New Roman" w:hAnsi="Times New Roman"/>
                <w:lang w:val="uz-Cyrl-UZ"/>
              </w:rPr>
            </w:pPr>
          </w:p>
          <w:p w14:paraId="4DD0A782" w14:textId="77777777" w:rsidR="0056042D" w:rsidRPr="000A748C" w:rsidRDefault="0056042D" w:rsidP="00855C4D">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энергияси ёки қувватини ўлчаш усули, ўзгарувчан параметрларидан бирига қа</w:t>
            </w:r>
            <w:r w:rsidR="00855C4D">
              <w:rPr>
                <w:rFonts w:ascii="Times New Roman" w:hAnsi="Times New Roman"/>
                <w:sz w:val="28"/>
                <w:szCs w:val="28"/>
                <w:lang w:val="uz-Cyrl-UZ"/>
              </w:rPr>
              <w:t>-</w:t>
            </w:r>
            <w:r>
              <w:rPr>
                <w:rFonts w:ascii="Times New Roman" w:hAnsi="Times New Roman"/>
                <w:sz w:val="28"/>
                <w:szCs w:val="28"/>
                <w:lang w:val="uz-Cyrl-UZ"/>
              </w:rPr>
              <w:t>раб, лазер нурланишнинг энергетик параметрла</w:t>
            </w:r>
            <w:r w:rsidR="00855C4D">
              <w:rPr>
                <w:rFonts w:ascii="Times New Roman" w:hAnsi="Times New Roman"/>
                <w:sz w:val="28"/>
                <w:szCs w:val="28"/>
                <w:lang w:val="uz-Cyrl-UZ"/>
              </w:rPr>
              <w:t>-</w:t>
            </w:r>
            <w:r>
              <w:rPr>
                <w:rFonts w:ascii="Times New Roman" w:hAnsi="Times New Roman"/>
                <w:sz w:val="28"/>
                <w:szCs w:val="28"/>
                <w:lang w:val="uz-Cyrl-UZ"/>
              </w:rPr>
              <w:t>ри аниқланадиган люминесценция жараёнларига лазер нурланишнинг таъсир этишига асосланган.</w:t>
            </w:r>
          </w:p>
        </w:tc>
      </w:tr>
      <w:tr w:rsidR="0056042D" w:rsidRPr="003D75D3" w14:paraId="0C7E4CC4" w14:textId="77777777">
        <w:trPr>
          <w:tblCellSpacing w:w="0" w:type="dxa"/>
          <w:jc w:val="center"/>
        </w:trPr>
        <w:tc>
          <w:tcPr>
            <w:tcW w:w="1954" w:type="pct"/>
          </w:tcPr>
          <w:p w14:paraId="00ACB0CA" w14:textId="77777777" w:rsidR="0056042D" w:rsidRPr="009779CD" w:rsidRDefault="0056042D" w:rsidP="00576D81">
            <w:pPr>
              <w:pStyle w:val="NoSpacing1"/>
              <w:rPr>
                <w:rFonts w:ascii="Times New Roman" w:hAnsi="Times New Roman"/>
                <w:spacing w:val="-1"/>
                <w:sz w:val="28"/>
                <w:szCs w:val="28"/>
                <w:lang w:val="uz-Cyrl-UZ"/>
              </w:rPr>
            </w:pPr>
            <w:r w:rsidRPr="009779CD">
              <w:rPr>
                <w:rFonts w:ascii="Times New Roman" w:hAnsi="Times New Roman"/>
                <w:b/>
                <w:spacing w:val="-1"/>
                <w:sz w:val="28"/>
                <w:szCs w:val="28"/>
                <w:lang w:val="uz-Cyrl-UZ"/>
              </w:rPr>
              <w:t xml:space="preserve">Люминесцентный преобразователь частоты </w:t>
            </w:r>
          </w:p>
          <w:p w14:paraId="7C06EE2D"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lyuminessent</w:t>
            </w:r>
            <w:r w:rsidRPr="00732E62">
              <w:rPr>
                <w:rFonts w:ascii="Times New Roman" w:hAnsi="Times New Roman"/>
                <w:sz w:val="28"/>
                <w:szCs w:val="28"/>
                <w:lang w:val="uz-Cyrl-UZ"/>
              </w:rPr>
              <w:t xml:space="preserve"> </w:t>
            </w:r>
            <w:r>
              <w:rPr>
                <w:rFonts w:ascii="Times New Roman" w:hAnsi="Times New Roman"/>
                <w:sz w:val="28"/>
                <w:szCs w:val="28"/>
                <w:lang w:val="uz-Cyrl-UZ"/>
              </w:rPr>
              <w:t>chastota</w:t>
            </w:r>
            <w:r w:rsidRPr="00732E62">
              <w:rPr>
                <w:rFonts w:ascii="Times New Roman" w:hAnsi="Times New Roman"/>
                <w:sz w:val="28"/>
                <w:szCs w:val="28"/>
                <w:lang w:val="uz-Cyrl-UZ"/>
              </w:rPr>
              <w:t xml:space="preserve"> </w:t>
            </w:r>
            <w:r>
              <w:rPr>
                <w:rFonts w:ascii="Times New Roman" w:hAnsi="Times New Roman"/>
                <w:sz w:val="28"/>
                <w:szCs w:val="28"/>
                <w:lang w:val="uz-Cyrl-UZ"/>
              </w:rPr>
              <w:t>o‘zgartirgich</w:t>
            </w:r>
          </w:p>
          <w:p w14:paraId="30EC286A" w14:textId="2EC7E25C" w:rsidR="0056042D" w:rsidRPr="00732E6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32E62">
              <w:rPr>
                <w:rFonts w:ascii="Times New Roman" w:hAnsi="Times New Roman"/>
                <w:sz w:val="28"/>
                <w:szCs w:val="28"/>
                <w:lang w:val="uz-Cyrl-UZ"/>
              </w:rPr>
              <w:t>люминесцент частота ўзгартиргич</w:t>
            </w:r>
          </w:p>
          <w:p w14:paraId="6ED73775" w14:textId="77777777" w:rsidR="0056042D" w:rsidRPr="00732E62" w:rsidRDefault="0056042D" w:rsidP="00576D81">
            <w:pPr>
              <w:pStyle w:val="NoSpacing1"/>
              <w:rPr>
                <w:rFonts w:ascii="Times New Roman" w:hAnsi="Times New Roman"/>
                <w:spacing w:val="-1"/>
                <w:sz w:val="28"/>
                <w:szCs w:val="28"/>
                <w:lang w:val="uz-Cyrl-UZ"/>
              </w:rPr>
            </w:pPr>
            <w:r>
              <w:rPr>
                <w:rFonts w:ascii="Times New Roman" w:hAnsi="Times New Roman"/>
                <w:b/>
                <w:sz w:val="28"/>
                <w:szCs w:val="28"/>
                <w:lang w:val="en-US"/>
              </w:rPr>
              <w:t>en</w:t>
            </w:r>
            <w:r w:rsidRPr="004E34C3">
              <w:rPr>
                <w:rFonts w:ascii="Times New Roman" w:hAnsi="Times New Roman"/>
                <w:b/>
                <w:sz w:val="28"/>
                <w:szCs w:val="28"/>
                <w:lang w:val="en-US"/>
              </w:rPr>
              <w:t xml:space="preserve"> - </w:t>
            </w:r>
            <w:r w:rsidR="004E34C3" w:rsidRPr="008C0926">
              <w:rPr>
                <w:rFonts w:ascii="Times New Roman" w:hAnsi="Times New Roman"/>
                <w:sz w:val="28"/>
                <w:szCs w:val="28"/>
                <w:lang w:val="uz-Cyrl-UZ"/>
              </w:rPr>
              <w:t xml:space="preserve">luminescent </w:t>
            </w:r>
            <w:r w:rsidR="004E34C3" w:rsidRPr="008C0926">
              <w:rPr>
                <w:rFonts w:ascii="Times New Roman" w:hAnsi="Times New Roman"/>
                <w:sz w:val="28"/>
                <w:szCs w:val="28"/>
                <w:lang w:val="en-US"/>
              </w:rPr>
              <w:t xml:space="preserve">frequency </w:t>
            </w:r>
            <w:r w:rsidR="00BD0B11">
              <w:rPr>
                <w:rFonts w:ascii="Times New Roman" w:hAnsi="Times New Roman"/>
                <w:sz w:val="28"/>
                <w:szCs w:val="28"/>
                <w:lang w:val="en-US"/>
              </w:rPr>
              <w:br/>
            </w:r>
            <w:r w:rsidR="004E34C3" w:rsidRPr="008C0926">
              <w:rPr>
                <w:rFonts w:ascii="Times New Roman" w:hAnsi="Times New Roman"/>
                <w:sz w:val="28"/>
                <w:szCs w:val="28"/>
                <w:lang w:val="en-US"/>
              </w:rPr>
              <w:t>converter</w:t>
            </w:r>
          </w:p>
        </w:tc>
        <w:tc>
          <w:tcPr>
            <w:tcW w:w="3046" w:type="pct"/>
          </w:tcPr>
          <w:p w14:paraId="5177723F" w14:textId="77777777" w:rsidR="0056042D" w:rsidRPr="009779CD" w:rsidRDefault="0056042D" w:rsidP="00576D81">
            <w:pPr>
              <w:jc w:val="both"/>
              <w:rPr>
                <w:sz w:val="28"/>
                <w:szCs w:val="28"/>
              </w:rPr>
            </w:pPr>
            <w:r w:rsidRPr="00471031">
              <w:rPr>
                <w:sz w:val="28"/>
                <w:szCs w:val="28"/>
              </w:rPr>
              <w:t>Преобразователь частоты лазерного излучения, действие которого основано на вынужденном излучении, возникающем в люминесцирующем веществе при лазерной накачки.</w:t>
            </w:r>
          </w:p>
          <w:p w14:paraId="6E66C6B5" w14:textId="77777777" w:rsidR="0056042D" w:rsidRPr="00855C4D" w:rsidRDefault="0056042D" w:rsidP="00576D81">
            <w:pPr>
              <w:jc w:val="both"/>
              <w:rPr>
                <w:sz w:val="22"/>
                <w:szCs w:val="22"/>
              </w:rPr>
            </w:pPr>
          </w:p>
          <w:p w14:paraId="77E1F633" w14:textId="77777777" w:rsidR="0056042D" w:rsidRPr="00AA6D97" w:rsidRDefault="0056042D" w:rsidP="00576D81">
            <w:pPr>
              <w:jc w:val="both"/>
              <w:rPr>
                <w:sz w:val="28"/>
                <w:szCs w:val="28"/>
                <w:lang w:val="en-US"/>
              </w:rPr>
            </w:pPr>
            <w:r>
              <w:rPr>
                <w:sz w:val="28"/>
                <w:szCs w:val="28"/>
                <w:lang w:val="uz-Cyrl-UZ"/>
              </w:rPr>
              <w:t>Ishlashi, lazer to‘ldirishda lyuminessensiyalaydigan moddada vujudga keladigan majburiy nurlanishga asoslangan, lazer nurlanish chastotasini o‘zgartir</w:t>
            </w:r>
            <w:r w:rsidR="00855C4D">
              <w:rPr>
                <w:sz w:val="28"/>
                <w:szCs w:val="28"/>
                <w:lang w:val="uz-Cyrl-UZ"/>
              </w:rPr>
              <w:t>-</w:t>
            </w:r>
            <w:r>
              <w:rPr>
                <w:sz w:val="28"/>
                <w:szCs w:val="28"/>
                <w:lang w:val="uz-Cyrl-UZ"/>
              </w:rPr>
              <w:t>gich.</w:t>
            </w:r>
          </w:p>
          <w:p w14:paraId="32AF0AD3" w14:textId="77777777" w:rsidR="0056042D" w:rsidRPr="00855C4D" w:rsidRDefault="0056042D" w:rsidP="00576D81">
            <w:pPr>
              <w:jc w:val="both"/>
              <w:rPr>
                <w:sz w:val="22"/>
                <w:szCs w:val="22"/>
                <w:lang w:val="uz-Cyrl-UZ"/>
              </w:rPr>
            </w:pPr>
          </w:p>
          <w:p w14:paraId="003F03B8" w14:textId="77777777" w:rsidR="0056042D" w:rsidRPr="00732E62" w:rsidRDefault="0056042D" w:rsidP="00576D81">
            <w:pPr>
              <w:jc w:val="both"/>
              <w:rPr>
                <w:sz w:val="28"/>
                <w:szCs w:val="28"/>
                <w:lang w:val="uz-Cyrl-UZ"/>
              </w:rPr>
            </w:pPr>
            <w:r>
              <w:rPr>
                <w:sz w:val="28"/>
                <w:szCs w:val="28"/>
                <w:lang w:val="uz-Cyrl-UZ"/>
              </w:rPr>
              <w:t>Ишлаши, лазер тўлдиришда люминесценциялай</w:t>
            </w:r>
            <w:r w:rsidR="00855C4D">
              <w:rPr>
                <w:sz w:val="28"/>
                <w:szCs w:val="28"/>
                <w:lang w:val="uz-Cyrl-UZ"/>
              </w:rPr>
              <w:t>-</w:t>
            </w:r>
            <w:r>
              <w:rPr>
                <w:sz w:val="28"/>
                <w:szCs w:val="28"/>
                <w:lang w:val="uz-Cyrl-UZ"/>
              </w:rPr>
              <w:t>диган моддада вужудга келадиган мажбурий нур</w:t>
            </w:r>
            <w:r w:rsidR="00855C4D">
              <w:rPr>
                <w:sz w:val="28"/>
                <w:szCs w:val="28"/>
                <w:lang w:val="uz-Cyrl-UZ"/>
              </w:rPr>
              <w:t>-</w:t>
            </w:r>
            <w:r>
              <w:rPr>
                <w:sz w:val="28"/>
                <w:szCs w:val="28"/>
                <w:lang w:val="uz-Cyrl-UZ"/>
              </w:rPr>
              <w:t>ланишга асосланган, лазер нурланиш частота</w:t>
            </w:r>
            <w:r w:rsidR="00855C4D">
              <w:rPr>
                <w:sz w:val="28"/>
                <w:szCs w:val="28"/>
                <w:lang w:val="uz-Cyrl-UZ"/>
              </w:rPr>
              <w:t>-</w:t>
            </w:r>
            <w:r>
              <w:rPr>
                <w:sz w:val="28"/>
                <w:szCs w:val="28"/>
                <w:lang w:val="uz-Cyrl-UZ"/>
              </w:rPr>
              <w:t>сини ўзгартиргич.</w:t>
            </w:r>
          </w:p>
        </w:tc>
      </w:tr>
      <w:tr w:rsidR="0056042D" w:rsidRPr="003D75D3" w14:paraId="53447D15" w14:textId="77777777">
        <w:trPr>
          <w:tblCellSpacing w:w="0" w:type="dxa"/>
          <w:jc w:val="center"/>
        </w:trPr>
        <w:tc>
          <w:tcPr>
            <w:tcW w:w="1954" w:type="pct"/>
          </w:tcPr>
          <w:p w14:paraId="6453A10B" w14:textId="77777777" w:rsidR="0056042D" w:rsidRPr="00327807" w:rsidRDefault="0056042D" w:rsidP="00576D81">
            <w:pPr>
              <w:rPr>
                <w:b/>
                <w:sz w:val="28"/>
                <w:szCs w:val="28"/>
              </w:rPr>
            </w:pPr>
            <w:r w:rsidRPr="00471031">
              <w:rPr>
                <w:b/>
                <w:sz w:val="28"/>
                <w:szCs w:val="28"/>
              </w:rPr>
              <w:lastRenderedPageBreak/>
              <w:t xml:space="preserve">Люминесцентный </w:t>
            </w:r>
            <w:r w:rsidRPr="005978E4">
              <w:rPr>
                <w:b/>
                <w:sz w:val="28"/>
                <w:szCs w:val="28"/>
              </w:rPr>
              <w:br/>
            </w:r>
            <w:r w:rsidRPr="00471031">
              <w:rPr>
                <w:b/>
                <w:sz w:val="28"/>
                <w:szCs w:val="28"/>
              </w:rPr>
              <w:t>спектрометр</w:t>
            </w:r>
          </w:p>
          <w:p w14:paraId="775600CB" w14:textId="77777777" w:rsidR="0056042D" w:rsidRDefault="0056042D" w:rsidP="00576D81">
            <w:pPr>
              <w:pStyle w:val="NoSpacing1"/>
              <w:rPr>
                <w:rFonts w:ascii="Times New Roman" w:hAnsi="Times New Roman"/>
                <w:b/>
                <w:sz w:val="28"/>
                <w:szCs w:val="28"/>
              </w:rPr>
            </w:pPr>
            <w:r>
              <w:rPr>
                <w:rFonts w:ascii="Times New Roman" w:hAnsi="Times New Roman"/>
                <w:b/>
                <w:sz w:val="28"/>
                <w:szCs w:val="28"/>
                <w:lang w:val="en-US"/>
              </w:rPr>
              <w:t>uz</w:t>
            </w:r>
            <w:r w:rsidRPr="00CF6B5C">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sz w:val="28"/>
                <w:szCs w:val="28"/>
                <w:lang w:val="uz-Cyrl-UZ"/>
              </w:rPr>
              <w:t>lyuminessent spektrometr</w:t>
            </w:r>
          </w:p>
          <w:p w14:paraId="39696C8C" w14:textId="4F9E8918" w:rsidR="0056042D" w:rsidRPr="00CF6B5C" w:rsidRDefault="00A80D01" w:rsidP="00576D81">
            <w:pPr>
              <w:pStyle w:val="NoSpacing1"/>
              <w:rPr>
                <w:rFonts w:ascii="Times New Roman" w:hAnsi="Times New Roman"/>
                <w:sz w:val="28"/>
                <w:szCs w:val="28"/>
                <w:lang w:val="uz-Cyrl-UZ"/>
              </w:rPr>
            </w:pPr>
            <w:r>
              <w:rPr>
                <w:rFonts w:ascii="Times New Roman" w:hAnsi="Times New Roman"/>
                <w:b/>
                <w:sz w:val="28"/>
                <w:szCs w:val="28"/>
              </w:rPr>
              <w:t xml:space="preserve"> </w:t>
            </w:r>
            <w:r w:rsidR="0056042D" w:rsidRPr="00CF6B5C">
              <w:rPr>
                <w:rFonts w:ascii="Times New Roman" w:hAnsi="Times New Roman"/>
                <w:sz w:val="28"/>
                <w:szCs w:val="28"/>
                <w:lang w:val="uz-Cyrl-UZ"/>
              </w:rPr>
              <w:t>люминесцент</w:t>
            </w:r>
            <w:r w:rsidR="0056042D">
              <w:rPr>
                <w:rFonts w:ascii="Times New Roman" w:hAnsi="Times New Roman"/>
                <w:sz w:val="28"/>
                <w:szCs w:val="28"/>
                <w:lang w:val="uz-Cyrl-UZ"/>
              </w:rPr>
              <w:t xml:space="preserve"> спектрометр</w:t>
            </w:r>
          </w:p>
          <w:p w14:paraId="1C7619FE" w14:textId="77777777" w:rsidR="0056042D" w:rsidRPr="00CF6B5C" w:rsidRDefault="0056042D" w:rsidP="00576D81">
            <w:pPr>
              <w:rPr>
                <w:b/>
                <w:sz w:val="28"/>
                <w:szCs w:val="28"/>
                <w:lang w:val="uz-Cyrl-UZ"/>
              </w:rPr>
            </w:pPr>
            <w:r>
              <w:rPr>
                <w:b/>
                <w:sz w:val="28"/>
                <w:szCs w:val="28"/>
                <w:lang w:val="en-US"/>
              </w:rPr>
              <w:t>en</w:t>
            </w:r>
            <w:r w:rsidRPr="00CF6B5C">
              <w:rPr>
                <w:b/>
                <w:sz w:val="28"/>
                <w:szCs w:val="28"/>
              </w:rPr>
              <w:t xml:space="preserve"> </w:t>
            </w:r>
            <w:r>
              <w:rPr>
                <w:b/>
                <w:sz w:val="28"/>
                <w:szCs w:val="28"/>
              </w:rPr>
              <w:t xml:space="preserve">- </w:t>
            </w:r>
            <w:r w:rsidRPr="00D46F5E">
              <w:rPr>
                <w:sz w:val="28"/>
                <w:szCs w:val="28"/>
                <w:lang w:val="uz-Cyrl-UZ"/>
              </w:rPr>
              <w:t>l</w:t>
            </w:r>
            <w:r w:rsidRPr="00D46F5E">
              <w:rPr>
                <w:rStyle w:val="hps"/>
                <w:color w:val="333333"/>
                <w:sz w:val="28"/>
                <w:szCs w:val="28"/>
                <w:lang w:val="en"/>
              </w:rPr>
              <w:t>uminescence</w:t>
            </w:r>
            <w:r w:rsidRPr="00D46F5E">
              <w:rPr>
                <w:rStyle w:val="shorttext"/>
                <w:color w:val="333333"/>
                <w:sz w:val="28"/>
                <w:szCs w:val="28"/>
                <w:lang w:val="en"/>
              </w:rPr>
              <w:t xml:space="preserve"> </w:t>
            </w:r>
            <w:r w:rsidRPr="00D46F5E">
              <w:rPr>
                <w:rStyle w:val="hps"/>
                <w:color w:val="333333"/>
                <w:sz w:val="28"/>
                <w:szCs w:val="28"/>
                <w:lang w:val="en"/>
              </w:rPr>
              <w:t>spectrometer</w:t>
            </w:r>
          </w:p>
        </w:tc>
        <w:tc>
          <w:tcPr>
            <w:tcW w:w="3046" w:type="pct"/>
          </w:tcPr>
          <w:p w14:paraId="79CFE4A9" w14:textId="77777777" w:rsidR="0056042D" w:rsidRPr="009779CD" w:rsidRDefault="0056042D" w:rsidP="00576D81">
            <w:pPr>
              <w:pStyle w:val="NoSpacing1"/>
              <w:jc w:val="both"/>
              <w:rPr>
                <w:rFonts w:ascii="Times New Roman" w:hAnsi="Times New Roman"/>
                <w:noProof/>
                <w:sz w:val="28"/>
                <w:szCs w:val="28"/>
              </w:rPr>
            </w:pPr>
            <w:r w:rsidRPr="00471031">
              <w:rPr>
                <w:rFonts w:ascii="Times New Roman" w:hAnsi="Times New Roman"/>
                <w:noProof/>
                <w:sz w:val="28"/>
                <w:szCs w:val="28"/>
              </w:rPr>
              <w:t>Оптический спектрометр, предназначенный для измерений и регистрации спектров испускания и возбуждения люминесц</w:t>
            </w:r>
            <w:r>
              <w:rPr>
                <w:rFonts w:ascii="Times New Roman" w:hAnsi="Times New Roman"/>
                <w:noProof/>
                <w:sz w:val="28"/>
                <w:szCs w:val="28"/>
                <w:lang w:val="uz-Cyrl-UZ"/>
              </w:rPr>
              <w:t>ен</w:t>
            </w:r>
            <w:r w:rsidRPr="00471031">
              <w:rPr>
                <w:rFonts w:ascii="Times New Roman" w:hAnsi="Times New Roman"/>
                <w:noProof/>
                <w:sz w:val="28"/>
                <w:szCs w:val="28"/>
              </w:rPr>
              <w:t>ции.</w:t>
            </w:r>
          </w:p>
          <w:p w14:paraId="37841ADC" w14:textId="77777777" w:rsidR="0056042D" w:rsidRPr="00855C4D" w:rsidRDefault="0056042D" w:rsidP="00576D81">
            <w:pPr>
              <w:pStyle w:val="NoSpacing1"/>
              <w:jc w:val="both"/>
              <w:rPr>
                <w:rFonts w:ascii="Times New Roman" w:hAnsi="Times New Roman"/>
                <w:noProof/>
                <w:sz w:val="16"/>
                <w:szCs w:val="16"/>
              </w:rPr>
            </w:pPr>
          </w:p>
          <w:p w14:paraId="62074050" w14:textId="680D3DAC" w:rsidR="0056042D" w:rsidRPr="00F54ADE" w:rsidRDefault="0056042D" w:rsidP="00576D81">
            <w:pPr>
              <w:pStyle w:val="NoSpacing1"/>
              <w:jc w:val="both"/>
              <w:rPr>
                <w:rFonts w:ascii="Times New Roman" w:hAnsi="Times New Roman"/>
                <w:noProof/>
                <w:sz w:val="28"/>
                <w:szCs w:val="28"/>
                <w:lang w:val="en-US"/>
              </w:rPr>
            </w:pPr>
            <w:r>
              <w:rPr>
                <w:rFonts w:ascii="Times New Roman" w:hAnsi="Times New Roman"/>
                <w:noProof/>
                <w:sz w:val="28"/>
                <w:szCs w:val="28"/>
                <w:lang w:val="uz-Cyrl-UZ"/>
              </w:rPr>
              <w:t>Lyuminessensiyani qo‘zg‘atish va chiqarish spektr</w:t>
            </w:r>
            <w:r w:rsidR="00855C4D">
              <w:rPr>
                <w:rFonts w:ascii="Times New Roman" w:hAnsi="Times New Roman"/>
                <w:noProof/>
                <w:sz w:val="28"/>
                <w:szCs w:val="28"/>
                <w:lang w:val="uz-Cyrl-UZ"/>
              </w:rPr>
              <w:t>-</w:t>
            </w:r>
            <w:r>
              <w:rPr>
                <w:rFonts w:ascii="Times New Roman" w:hAnsi="Times New Roman"/>
                <w:noProof/>
                <w:sz w:val="28"/>
                <w:szCs w:val="28"/>
                <w:lang w:val="uz-Cyrl-UZ"/>
              </w:rPr>
              <w:t>larini o‘lchash hamda qayd etish uchun mo‘ljallan</w:t>
            </w:r>
            <w:r w:rsidR="00855C4D">
              <w:rPr>
                <w:rFonts w:ascii="Times New Roman" w:hAnsi="Times New Roman"/>
                <w:noProof/>
                <w:sz w:val="28"/>
                <w:szCs w:val="28"/>
                <w:lang w:val="uz-Cyrl-UZ"/>
              </w:rPr>
              <w:t>-</w:t>
            </w:r>
            <w:r>
              <w:rPr>
                <w:rFonts w:ascii="Times New Roman" w:hAnsi="Times New Roman"/>
                <w:noProof/>
                <w:sz w:val="28"/>
                <w:szCs w:val="28"/>
                <w:lang w:val="uz-Cyrl-UZ"/>
              </w:rPr>
              <w:t>gan</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optik spektrometr.</w:t>
            </w:r>
          </w:p>
          <w:p w14:paraId="4B3B2776" w14:textId="77777777" w:rsidR="0056042D" w:rsidRPr="00855C4D" w:rsidRDefault="0056042D" w:rsidP="00576D81">
            <w:pPr>
              <w:pStyle w:val="NoSpacing1"/>
              <w:jc w:val="both"/>
              <w:rPr>
                <w:rFonts w:ascii="Times New Roman" w:hAnsi="Times New Roman"/>
                <w:noProof/>
                <w:sz w:val="16"/>
                <w:szCs w:val="16"/>
                <w:lang w:val="uz-Cyrl-UZ"/>
              </w:rPr>
            </w:pPr>
          </w:p>
          <w:p w14:paraId="3765B102" w14:textId="31465032" w:rsidR="0056042D" w:rsidRPr="00CF6B5C" w:rsidRDefault="0056042D" w:rsidP="00576D81">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Люминесценцияни қўзғатиш ва чиқариш спектр</w:t>
            </w:r>
            <w:r w:rsidR="00855C4D">
              <w:rPr>
                <w:rFonts w:ascii="Times New Roman" w:hAnsi="Times New Roman"/>
                <w:noProof/>
                <w:sz w:val="28"/>
                <w:szCs w:val="28"/>
                <w:lang w:val="uz-Cyrl-UZ"/>
              </w:rPr>
              <w:t>-</w:t>
            </w:r>
            <w:r>
              <w:rPr>
                <w:rFonts w:ascii="Times New Roman" w:hAnsi="Times New Roman"/>
                <w:noProof/>
                <w:sz w:val="28"/>
                <w:szCs w:val="28"/>
                <w:lang w:val="uz-Cyrl-UZ"/>
              </w:rPr>
              <w:t>ларини ўлчаш ҳамда қайд этиш учун мўлжал</w:t>
            </w:r>
            <w:r w:rsidR="00855C4D">
              <w:rPr>
                <w:rFonts w:ascii="Times New Roman" w:hAnsi="Times New Roman"/>
                <w:noProof/>
                <w:sz w:val="28"/>
                <w:szCs w:val="28"/>
                <w:lang w:val="uz-Cyrl-UZ"/>
              </w:rPr>
              <w:t>-</w:t>
            </w:r>
            <w:r>
              <w:rPr>
                <w:rFonts w:ascii="Times New Roman" w:hAnsi="Times New Roman"/>
                <w:noProof/>
                <w:sz w:val="28"/>
                <w:szCs w:val="28"/>
                <w:lang w:val="uz-Cyrl-UZ"/>
              </w:rPr>
              <w:t>ланган</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оптик спектрометр.</w:t>
            </w:r>
          </w:p>
        </w:tc>
      </w:tr>
      <w:tr w:rsidR="0056042D" w:rsidRPr="003D75D3" w14:paraId="26D6A685" w14:textId="77777777">
        <w:trPr>
          <w:tblCellSpacing w:w="0" w:type="dxa"/>
          <w:jc w:val="center"/>
        </w:trPr>
        <w:tc>
          <w:tcPr>
            <w:tcW w:w="1954" w:type="pct"/>
          </w:tcPr>
          <w:p w14:paraId="057F62ED"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Люминесцентный экран</w:t>
            </w:r>
          </w:p>
          <w:p w14:paraId="0302DED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lyuminessent</w:t>
            </w:r>
            <w:r w:rsidRPr="00583C47">
              <w:rPr>
                <w:rFonts w:ascii="Times New Roman" w:hAnsi="Times New Roman"/>
                <w:sz w:val="28"/>
                <w:szCs w:val="28"/>
                <w:lang w:val="uz-Cyrl-UZ"/>
              </w:rPr>
              <w:t xml:space="preserve"> </w:t>
            </w:r>
            <w:r>
              <w:rPr>
                <w:rFonts w:ascii="Times New Roman" w:hAnsi="Times New Roman"/>
                <w:sz w:val="28"/>
                <w:szCs w:val="28"/>
                <w:lang w:val="uz-Cyrl-UZ"/>
              </w:rPr>
              <w:t>ekran</w:t>
            </w:r>
          </w:p>
          <w:p w14:paraId="202B8F30" w14:textId="3B1CD5B5" w:rsidR="0056042D" w:rsidRPr="00583C47" w:rsidRDefault="00A85587"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83C47">
              <w:rPr>
                <w:rFonts w:ascii="Times New Roman" w:hAnsi="Times New Roman"/>
                <w:sz w:val="28"/>
                <w:szCs w:val="28"/>
                <w:lang w:val="uz-Cyrl-UZ"/>
              </w:rPr>
              <w:t>люминесцент экран</w:t>
            </w:r>
          </w:p>
          <w:p w14:paraId="4220D6F1" w14:textId="77777777" w:rsidR="0056042D" w:rsidRPr="00583C47" w:rsidRDefault="0056042D" w:rsidP="00576D81">
            <w:pPr>
              <w:pStyle w:val="NoSpacing1"/>
              <w:rPr>
                <w:rFonts w:ascii="Times New Roman" w:hAnsi="Times New Roman"/>
                <w:b/>
                <w:bCs/>
                <w:sz w:val="28"/>
                <w:szCs w:val="28"/>
                <w:lang w:val="uz-Cyrl-UZ"/>
              </w:rPr>
            </w:pPr>
            <w:r>
              <w:rPr>
                <w:rFonts w:ascii="Times New Roman" w:hAnsi="Times New Roman"/>
                <w:b/>
                <w:sz w:val="28"/>
                <w:szCs w:val="28"/>
                <w:lang w:val="en-US"/>
              </w:rPr>
              <w:t>en</w:t>
            </w:r>
            <w:r w:rsidRPr="00583C47">
              <w:rPr>
                <w:rFonts w:ascii="Times New Roman" w:hAnsi="Times New Roman"/>
                <w:b/>
                <w:sz w:val="28"/>
                <w:szCs w:val="28"/>
              </w:rPr>
              <w:t xml:space="preserve"> </w:t>
            </w:r>
            <w:r>
              <w:rPr>
                <w:rFonts w:ascii="Times New Roman" w:hAnsi="Times New Roman"/>
                <w:b/>
                <w:sz w:val="28"/>
                <w:szCs w:val="28"/>
              </w:rPr>
              <w:t xml:space="preserve">- </w:t>
            </w:r>
            <w:r w:rsidRPr="00D46F5E">
              <w:rPr>
                <w:rStyle w:val="hps"/>
                <w:rFonts w:ascii="Times New Roman" w:hAnsi="Times New Roman"/>
                <w:color w:val="333333"/>
                <w:sz w:val="28"/>
                <w:szCs w:val="28"/>
                <w:lang w:val="en"/>
              </w:rPr>
              <w:t>luminescent screen</w:t>
            </w:r>
          </w:p>
        </w:tc>
        <w:tc>
          <w:tcPr>
            <w:tcW w:w="3046" w:type="pct"/>
          </w:tcPr>
          <w:p w14:paraId="00E2B65E"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Экран электронно-лучевого прибора с покрытием на внутренней стороне фронтального стекла баллона, светящимся при электронной бомбардировке.</w:t>
            </w:r>
          </w:p>
          <w:p w14:paraId="147AED52" w14:textId="77777777" w:rsidR="0056042D" w:rsidRPr="00855C4D" w:rsidRDefault="0056042D" w:rsidP="00576D81">
            <w:pPr>
              <w:pStyle w:val="NoSpacing1"/>
              <w:jc w:val="both"/>
              <w:rPr>
                <w:rFonts w:ascii="Times New Roman" w:hAnsi="Times New Roman"/>
                <w:sz w:val="16"/>
                <w:szCs w:val="16"/>
              </w:rPr>
            </w:pPr>
          </w:p>
          <w:p w14:paraId="4AEF2CF8" w14:textId="77777777" w:rsidR="0056042D" w:rsidRPr="00AA6D97" w:rsidRDefault="0056042D" w:rsidP="00576D81">
            <w:pPr>
              <w:pStyle w:val="NoSpacing1"/>
              <w:jc w:val="both"/>
              <w:rPr>
                <w:rFonts w:ascii="Times New Roman" w:hAnsi="Times New Roman"/>
                <w:sz w:val="28"/>
                <w:szCs w:val="28"/>
                <w:lang w:val="en-US"/>
              </w:rPr>
            </w:pPr>
            <w:r>
              <w:rPr>
                <w:rFonts w:ascii="Times New Roman" w:hAnsi="Times New Roman"/>
                <w:sz w:val="28"/>
                <w:szCs w:val="28"/>
                <w:lang w:val="en-US"/>
              </w:rPr>
              <w:t>Ele</w:t>
            </w:r>
            <w:r>
              <w:rPr>
                <w:rFonts w:ascii="Times New Roman" w:hAnsi="Times New Roman"/>
                <w:sz w:val="28"/>
                <w:szCs w:val="28"/>
                <w:lang w:val="uz-Latn-UZ"/>
              </w:rPr>
              <w:t>k</w:t>
            </w:r>
            <w:r>
              <w:rPr>
                <w:rFonts w:ascii="Times New Roman" w:hAnsi="Times New Roman"/>
                <w:sz w:val="28"/>
                <w:szCs w:val="28"/>
                <w:lang w:val="en-US"/>
              </w:rPr>
              <w:t xml:space="preserve">tron-nurli asbobning, </w:t>
            </w:r>
            <w:r>
              <w:rPr>
                <w:rFonts w:ascii="Times New Roman" w:hAnsi="Times New Roman"/>
                <w:sz w:val="28"/>
                <w:szCs w:val="28"/>
                <w:lang w:val="uz-Cyrl-UZ"/>
              </w:rPr>
              <w:t>ballon frontal shishasining ichki tomonidagi, elektron bilan bombardimon qilish paytida shu’lalanuvchi qoplamasi bo‘lgan ekran</w:t>
            </w:r>
            <w:r>
              <w:rPr>
                <w:rFonts w:ascii="Times New Roman" w:hAnsi="Times New Roman"/>
                <w:sz w:val="28"/>
                <w:szCs w:val="28"/>
                <w:lang w:val="en-US"/>
              </w:rPr>
              <w:t>i</w:t>
            </w:r>
            <w:r>
              <w:rPr>
                <w:rFonts w:ascii="Times New Roman" w:hAnsi="Times New Roman"/>
                <w:sz w:val="28"/>
                <w:szCs w:val="28"/>
                <w:lang w:val="uz-Cyrl-UZ"/>
              </w:rPr>
              <w:t>.</w:t>
            </w:r>
          </w:p>
          <w:p w14:paraId="549D04B1" w14:textId="77777777" w:rsidR="0056042D" w:rsidRPr="00855C4D" w:rsidRDefault="0056042D" w:rsidP="00576D81">
            <w:pPr>
              <w:pStyle w:val="NoSpacing1"/>
              <w:jc w:val="both"/>
              <w:rPr>
                <w:rFonts w:ascii="Times New Roman" w:hAnsi="Times New Roman"/>
                <w:sz w:val="16"/>
                <w:szCs w:val="16"/>
                <w:lang w:val="uz-Cyrl-UZ"/>
              </w:rPr>
            </w:pPr>
          </w:p>
          <w:p w14:paraId="26C9CD53" w14:textId="77777777" w:rsidR="0056042D" w:rsidRPr="00583C47" w:rsidRDefault="0056042D" w:rsidP="00576D81">
            <w:pPr>
              <w:pStyle w:val="NoSpacing1"/>
              <w:jc w:val="both"/>
              <w:rPr>
                <w:rFonts w:ascii="Times New Roman" w:hAnsi="Times New Roman"/>
                <w:sz w:val="28"/>
                <w:szCs w:val="28"/>
                <w:lang w:val="uz-Cyrl-UZ"/>
              </w:rPr>
            </w:pPr>
            <w:r w:rsidRPr="00F54ADE">
              <w:rPr>
                <w:rFonts w:ascii="Times New Roman" w:hAnsi="Times New Roman"/>
                <w:sz w:val="28"/>
                <w:szCs w:val="28"/>
                <w:lang w:val="uz-Cyrl-UZ"/>
              </w:rPr>
              <w:t xml:space="preserve">Электрон-нурли асбобнинг, </w:t>
            </w:r>
            <w:r>
              <w:rPr>
                <w:rFonts w:ascii="Times New Roman" w:hAnsi="Times New Roman"/>
                <w:sz w:val="28"/>
                <w:szCs w:val="28"/>
                <w:lang w:val="uz-Cyrl-UZ"/>
              </w:rPr>
              <w:t>баллон фронтал ши</w:t>
            </w:r>
            <w:r w:rsidR="00855C4D">
              <w:rPr>
                <w:rFonts w:ascii="Times New Roman" w:hAnsi="Times New Roman"/>
                <w:sz w:val="28"/>
                <w:szCs w:val="28"/>
                <w:lang w:val="uz-Cyrl-UZ"/>
              </w:rPr>
              <w:t>-</w:t>
            </w:r>
            <w:r>
              <w:rPr>
                <w:rFonts w:ascii="Times New Roman" w:hAnsi="Times New Roman"/>
                <w:sz w:val="28"/>
                <w:szCs w:val="28"/>
                <w:lang w:val="uz-Cyrl-UZ"/>
              </w:rPr>
              <w:t>шасининг ички томонидаги, электрон билан бом</w:t>
            </w:r>
            <w:r w:rsidR="00855C4D">
              <w:rPr>
                <w:rFonts w:ascii="Times New Roman" w:hAnsi="Times New Roman"/>
                <w:sz w:val="28"/>
                <w:szCs w:val="28"/>
                <w:lang w:val="uz-Cyrl-UZ"/>
              </w:rPr>
              <w:t>-</w:t>
            </w:r>
            <w:r>
              <w:rPr>
                <w:rFonts w:ascii="Times New Roman" w:hAnsi="Times New Roman"/>
                <w:sz w:val="28"/>
                <w:szCs w:val="28"/>
                <w:lang w:val="uz-Cyrl-UZ"/>
              </w:rPr>
              <w:t>бардимон қилиш пайтида шуълаланувчи қопла</w:t>
            </w:r>
            <w:r w:rsidR="00855C4D">
              <w:rPr>
                <w:rFonts w:ascii="Times New Roman" w:hAnsi="Times New Roman"/>
                <w:sz w:val="28"/>
                <w:szCs w:val="28"/>
                <w:lang w:val="uz-Cyrl-UZ"/>
              </w:rPr>
              <w:t>-</w:t>
            </w:r>
            <w:r>
              <w:rPr>
                <w:rFonts w:ascii="Times New Roman" w:hAnsi="Times New Roman"/>
                <w:sz w:val="28"/>
                <w:szCs w:val="28"/>
                <w:lang w:val="uz-Cyrl-UZ"/>
              </w:rPr>
              <w:t>маси бўлган экран</w:t>
            </w:r>
            <w:r w:rsidRPr="00F54ADE">
              <w:rPr>
                <w:rFonts w:ascii="Times New Roman" w:hAnsi="Times New Roman"/>
                <w:sz w:val="28"/>
                <w:szCs w:val="28"/>
                <w:lang w:val="uz-Cyrl-UZ"/>
              </w:rPr>
              <w:t>и</w:t>
            </w:r>
            <w:r>
              <w:rPr>
                <w:rFonts w:ascii="Times New Roman" w:hAnsi="Times New Roman"/>
                <w:sz w:val="28"/>
                <w:szCs w:val="28"/>
                <w:lang w:val="uz-Cyrl-UZ"/>
              </w:rPr>
              <w:t>.</w:t>
            </w:r>
          </w:p>
        </w:tc>
      </w:tr>
      <w:tr w:rsidR="0056042D" w:rsidRPr="003D75D3" w14:paraId="4E6840D5" w14:textId="77777777">
        <w:trPr>
          <w:tblCellSpacing w:w="0" w:type="dxa"/>
          <w:jc w:val="center"/>
        </w:trPr>
        <w:tc>
          <w:tcPr>
            <w:tcW w:w="1954" w:type="pct"/>
          </w:tcPr>
          <w:p w14:paraId="13BF0D18" w14:textId="77777777" w:rsidR="0056042D" w:rsidRPr="00327807" w:rsidRDefault="0056042D" w:rsidP="00576D81">
            <w:pPr>
              <w:rPr>
                <w:b/>
                <w:iCs/>
                <w:sz w:val="28"/>
                <w:szCs w:val="28"/>
                <w:lang w:val="uz-Cyrl-UZ"/>
              </w:rPr>
            </w:pPr>
            <w:r w:rsidRPr="00327807">
              <w:rPr>
                <w:b/>
                <w:iCs/>
                <w:sz w:val="28"/>
                <w:szCs w:val="28"/>
                <w:lang w:val="uz-Cyrl-UZ"/>
              </w:rPr>
              <w:t xml:space="preserve">Люминесценция </w:t>
            </w:r>
          </w:p>
          <w:p w14:paraId="2365FDDB" w14:textId="77777777" w:rsidR="0056042D" w:rsidRPr="009779CD" w:rsidRDefault="0056042D" w:rsidP="00576D81">
            <w:pPr>
              <w:rPr>
                <w:bCs/>
                <w:color w:val="000000"/>
                <w:sz w:val="28"/>
                <w:szCs w:val="28"/>
                <w:lang w:val="uz-Cyrl-UZ"/>
              </w:rPr>
            </w:pPr>
            <w:r w:rsidRPr="00327807">
              <w:rPr>
                <w:b/>
                <w:bCs/>
                <w:color w:val="000000"/>
                <w:sz w:val="28"/>
                <w:szCs w:val="28"/>
                <w:lang w:val="uz-Cyrl-UZ"/>
              </w:rPr>
              <w:t xml:space="preserve">uz </w:t>
            </w:r>
            <w:r w:rsidRPr="009779CD">
              <w:rPr>
                <w:b/>
                <w:bCs/>
                <w:color w:val="000000"/>
                <w:sz w:val="28"/>
                <w:szCs w:val="28"/>
                <w:lang w:val="uz-Cyrl-UZ"/>
              </w:rPr>
              <w:t xml:space="preserve">- </w:t>
            </w:r>
            <w:r>
              <w:rPr>
                <w:iCs/>
                <w:sz w:val="28"/>
                <w:szCs w:val="28"/>
                <w:lang w:val="uz-Cyrl-UZ"/>
              </w:rPr>
              <w:t>lyuminessensiya</w:t>
            </w:r>
          </w:p>
          <w:p w14:paraId="1AC86D83" w14:textId="7B267522" w:rsidR="0056042D" w:rsidRPr="00327807" w:rsidRDefault="00A80D01" w:rsidP="00576D81">
            <w:pPr>
              <w:rPr>
                <w:bCs/>
                <w:color w:val="000000"/>
                <w:sz w:val="28"/>
                <w:szCs w:val="28"/>
                <w:lang w:val="uz-Cyrl-UZ"/>
              </w:rPr>
            </w:pPr>
            <w:r>
              <w:rPr>
                <w:bCs/>
                <w:color w:val="000000"/>
                <w:sz w:val="28"/>
                <w:szCs w:val="28"/>
                <w:lang w:val="uz-Cyrl-UZ"/>
              </w:rPr>
              <w:t xml:space="preserve"> </w:t>
            </w:r>
            <w:r w:rsidR="0056042D" w:rsidRPr="00327807">
              <w:rPr>
                <w:iCs/>
                <w:sz w:val="28"/>
                <w:szCs w:val="28"/>
                <w:lang w:val="uz-Cyrl-UZ"/>
              </w:rPr>
              <w:t>люминесценция</w:t>
            </w:r>
          </w:p>
          <w:p w14:paraId="161E01D9" w14:textId="77777777" w:rsidR="0056042D" w:rsidRPr="00327807" w:rsidRDefault="0056042D" w:rsidP="00576D81">
            <w:pPr>
              <w:rPr>
                <w:b/>
                <w:iCs/>
                <w:sz w:val="28"/>
                <w:szCs w:val="28"/>
                <w:lang w:val="uz-Cyrl-UZ"/>
              </w:rPr>
            </w:pPr>
            <w:r w:rsidRPr="00327807">
              <w:rPr>
                <w:b/>
                <w:bCs/>
                <w:color w:val="000000"/>
                <w:sz w:val="28"/>
                <w:szCs w:val="28"/>
                <w:lang w:val="uz-Cyrl-UZ"/>
              </w:rPr>
              <w:t xml:space="preserve">en </w:t>
            </w:r>
            <w:r w:rsidRPr="009779CD">
              <w:rPr>
                <w:bCs/>
                <w:color w:val="000000"/>
                <w:sz w:val="28"/>
                <w:szCs w:val="28"/>
                <w:lang w:val="uz-Cyrl-UZ"/>
              </w:rPr>
              <w:t>-</w:t>
            </w:r>
            <w:r w:rsidRPr="00327807">
              <w:rPr>
                <w:b/>
                <w:bCs/>
                <w:color w:val="000000"/>
                <w:sz w:val="28"/>
                <w:szCs w:val="28"/>
                <w:lang w:val="uz-Cyrl-UZ"/>
              </w:rPr>
              <w:t xml:space="preserve"> </w:t>
            </w:r>
            <w:r w:rsidR="004E34C3" w:rsidRPr="008C0926">
              <w:rPr>
                <w:iCs/>
                <w:sz w:val="28"/>
                <w:szCs w:val="28"/>
                <w:lang w:val="uz-Cyrl-UZ"/>
              </w:rPr>
              <w:t>luminescence</w:t>
            </w:r>
          </w:p>
        </w:tc>
        <w:tc>
          <w:tcPr>
            <w:tcW w:w="3046" w:type="pct"/>
          </w:tcPr>
          <w:p w14:paraId="1839B1B5" w14:textId="77777777" w:rsidR="0056042D" w:rsidRPr="009779CD" w:rsidRDefault="0056042D" w:rsidP="00576D81">
            <w:pPr>
              <w:jc w:val="both"/>
              <w:rPr>
                <w:sz w:val="28"/>
                <w:szCs w:val="28"/>
              </w:rPr>
            </w:pPr>
            <w:r w:rsidRPr="002A323F">
              <w:rPr>
                <w:sz w:val="28"/>
                <w:szCs w:val="28"/>
              </w:rPr>
              <w:t>Излучение, представляющее собой избыток над тепловым излучением тела и продолжающееся в течение времени, значительно превышающего период световых колебаний</w:t>
            </w:r>
            <w:r>
              <w:rPr>
                <w:sz w:val="28"/>
                <w:szCs w:val="28"/>
                <w:lang w:val="uz-Cyrl-UZ"/>
              </w:rPr>
              <w:t>.</w:t>
            </w:r>
          </w:p>
          <w:p w14:paraId="7863385A" w14:textId="77777777" w:rsidR="0056042D" w:rsidRPr="00855C4D" w:rsidRDefault="0056042D" w:rsidP="00576D81">
            <w:pPr>
              <w:jc w:val="both"/>
              <w:rPr>
                <w:sz w:val="16"/>
                <w:szCs w:val="16"/>
              </w:rPr>
            </w:pPr>
          </w:p>
          <w:p w14:paraId="1175DF77" w14:textId="17E3D3F7" w:rsidR="0056042D" w:rsidRPr="009779CD" w:rsidRDefault="0056042D" w:rsidP="00576D81">
            <w:pPr>
              <w:jc w:val="both"/>
              <w:rPr>
                <w:sz w:val="28"/>
                <w:szCs w:val="28"/>
              </w:rPr>
            </w:pPr>
            <w:r>
              <w:rPr>
                <w:sz w:val="28"/>
                <w:szCs w:val="28"/>
                <w:lang w:val="uz-Cyrl-UZ"/>
              </w:rPr>
              <w:t>Ba’zi moddalarning issiqlik nurlanishiga nisbatan</w:t>
            </w:r>
            <w:r w:rsidR="00A85587">
              <w:rPr>
                <w:sz w:val="28"/>
                <w:szCs w:val="28"/>
                <w:lang w:val="uz-Cyrl-UZ"/>
              </w:rPr>
              <w:t xml:space="preserve"> </w:t>
            </w:r>
            <w:r>
              <w:rPr>
                <w:sz w:val="28"/>
                <w:szCs w:val="28"/>
                <w:lang w:val="uz-Cyrl-UZ"/>
              </w:rPr>
              <w:t>kuchliroq bo‘lgan, yorug‘lik tebranishlari</w:t>
            </w:r>
            <w:r w:rsidR="00A85587">
              <w:rPr>
                <w:sz w:val="28"/>
                <w:szCs w:val="28"/>
                <w:lang w:val="uz-Cyrl-UZ"/>
              </w:rPr>
              <w:t xml:space="preserve"> </w:t>
            </w:r>
            <w:r>
              <w:rPr>
                <w:sz w:val="28"/>
                <w:szCs w:val="28"/>
                <w:lang w:val="uz-Cyrl-UZ"/>
              </w:rPr>
              <w:t>davridan ancha ortiq vaqt davom etadigan nurlanish.</w:t>
            </w:r>
          </w:p>
          <w:p w14:paraId="720A9AFD" w14:textId="77777777" w:rsidR="0056042D" w:rsidRPr="00855C4D" w:rsidRDefault="0056042D" w:rsidP="00576D81">
            <w:pPr>
              <w:jc w:val="both"/>
              <w:rPr>
                <w:sz w:val="14"/>
                <w:szCs w:val="14"/>
                <w:lang w:val="uz-Cyrl-UZ"/>
              </w:rPr>
            </w:pPr>
          </w:p>
          <w:p w14:paraId="1BE8D60C" w14:textId="0F23170B" w:rsidR="0056042D" w:rsidRPr="00AF6567" w:rsidRDefault="0056042D" w:rsidP="00576D81">
            <w:pPr>
              <w:jc w:val="both"/>
              <w:rPr>
                <w:sz w:val="28"/>
                <w:szCs w:val="28"/>
                <w:lang w:val="uz-Cyrl-UZ"/>
              </w:rPr>
            </w:pPr>
            <w:r>
              <w:rPr>
                <w:sz w:val="28"/>
                <w:szCs w:val="28"/>
                <w:lang w:val="uz-Cyrl-UZ"/>
              </w:rPr>
              <w:t>Баъзи моддаларнинг иссиқлик ну</w:t>
            </w:r>
            <w:r w:rsidRPr="00E670BA">
              <w:rPr>
                <w:sz w:val="28"/>
                <w:szCs w:val="28"/>
                <w:lang w:val="uz-Cyrl-UZ"/>
              </w:rPr>
              <w:t>р</w:t>
            </w:r>
            <w:r>
              <w:rPr>
                <w:sz w:val="28"/>
                <w:szCs w:val="28"/>
                <w:lang w:val="uz-Cyrl-UZ"/>
              </w:rPr>
              <w:t>ланишига нис</w:t>
            </w:r>
            <w:r w:rsidRPr="00E670BA">
              <w:rPr>
                <w:sz w:val="28"/>
                <w:szCs w:val="28"/>
                <w:lang w:val="uz-Cyrl-UZ"/>
              </w:rPr>
              <w:t>-</w:t>
            </w:r>
            <w:r>
              <w:rPr>
                <w:sz w:val="28"/>
                <w:szCs w:val="28"/>
                <w:lang w:val="uz-Cyrl-UZ"/>
              </w:rPr>
              <w:t>батан</w:t>
            </w:r>
            <w:r w:rsidR="00A85587">
              <w:rPr>
                <w:sz w:val="28"/>
                <w:szCs w:val="28"/>
                <w:lang w:val="uz-Cyrl-UZ"/>
              </w:rPr>
              <w:t xml:space="preserve"> </w:t>
            </w:r>
            <w:r>
              <w:rPr>
                <w:sz w:val="28"/>
                <w:szCs w:val="28"/>
                <w:lang w:val="uz-Cyrl-UZ"/>
              </w:rPr>
              <w:t>кучлироқ бўлган, ёруғлик тебранишлари</w:t>
            </w:r>
            <w:r w:rsidR="00A85587">
              <w:rPr>
                <w:sz w:val="28"/>
                <w:szCs w:val="28"/>
                <w:lang w:val="uz-Cyrl-UZ"/>
              </w:rPr>
              <w:t xml:space="preserve"> </w:t>
            </w:r>
            <w:r>
              <w:rPr>
                <w:sz w:val="28"/>
                <w:szCs w:val="28"/>
                <w:lang w:val="uz-Cyrl-UZ"/>
              </w:rPr>
              <w:t>давридан анча ортиқ вақт давом этадиган нурланиш.</w:t>
            </w:r>
          </w:p>
        </w:tc>
      </w:tr>
      <w:tr w:rsidR="0056042D" w:rsidRPr="00DF1602" w14:paraId="492CB1DB" w14:textId="77777777">
        <w:trPr>
          <w:tblCellSpacing w:w="0" w:type="dxa"/>
          <w:jc w:val="center"/>
        </w:trPr>
        <w:tc>
          <w:tcPr>
            <w:tcW w:w="1954" w:type="pct"/>
          </w:tcPr>
          <w:p w14:paraId="108C073F" w14:textId="77777777" w:rsidR="0056042D" w:rsidRPr="009A60A4" w:rsidRDefault="0056042D" w:rsidP="00576D81">
            <w:pPr>
              <w:rPr>
                <w:b/>
                <w:iCs/>
                <w:sz w:val="28"/>
                <w:szCs w:val="28"/>
                <w:lang w:val="uz-Cyrl-UZ"/>
              </w:rPr>
            </w:pPr>
            <w:r w:rsidRPr="009A60A4">
              <w:rPr>
                <w:b/>
                <w:iCs/>
                <w:sz w:val="28"/>
                <w:szCs w:val="28"/>
                <w:lang w:val="uz-Cyrl-UZ"/>
              </w:rPr>
              <w:t xml:space="preserve">Люминофор </w:t>
            </w:r>
          </w:p>
          <w:p w14:paraId="66FEA386" w14:textId="77777777" w:rsidR="0056042D" w:rsidRPr="00AA6D97" w:rsidRDefault="0056042D" w:rsidP="00576D81">
            <w:pPr>
              <w:rPr>
                <w:bCs/>
                <w:color w:val="000000"/>
                <w:sz w:val="28"/>
                <w:szCs w:val="28"/>
                <w:lang w:val="uz-Cyrl-UZ"/>
              </w:rPr>
            </w:pPr>
            <w:r w:rsidRPr="009A60A4">
              <w:rPr>
                <w:b/>
                <w:bCs/>
                <w:color w:val="000000"/>
                <w:sz w:val="28"/>
                <w:szCs w:val="28"/>
                <w:lang w:val="uz-Cyrl-UZ"/>
              </w:rPr>
              <w:t xml:space="preserve">uz </w:t>
            </w:r>
            <w:r w:rsidRPr="00AA6D97">
              <w:rPr>
                <w:b/>
                <w:bCs/>
                <w:color w:val="000000"/>
                <w:sz w:val="28"/>
                <w:szCs w:val="28"/>
                <w:lang w:val="uz-Cyrl-UZ"/>
              </w:rPr>
              <w:t xml:space="preserve">- </w:t>
            </w:r>
            <w:r>
              <w:rPr>
                <w:bCs/>
                <w:color w:val="000000"/>
                <w:sz w:val="28"/>
                <w:szCs w:val="28"/>
                <w:lang w:val="uz-Cyrl-UZ"/>
              </w:rPr>
              <w:t>lyuminofor</w:t>
            </w:r>
          </w:p>
          <w:p w14:paraId="51D428E4" w14:textId="7E50EB81" w:rsidR="0056042D" w:rsidRPr="009B4E23"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люминофор</w:t>
            </w:r>
          </w:p>
          <w:p w14:paraId="53318B2B" w14:textId="77777777" w:rsidR="0056042D" w:rsidRPr="009A60A4" w:rsidRDefault="0056042D" w:rsidP="00576D81">
            <w:pPr>
              <w:rPr>
                <w:b/>
                <w:iCs/>
                <w:sz w:val="28"/>
                <w:szCs w:val="28"/>
                <w:lang w:val="uz-Cyrl-UZ"/>
              </w:rPr>
            </w:pPr>
            <w:r w:rsidRPr="009A60A4">
              <w:rPr>
                <w:b/>
                <w:bCs/>
                <w:color w:val="000000"/>
                <w:sz w:val="28"/>
                <w:szCs w:val="28"/>
                <w:lang w:val="uz-Cyrl-UZ"/>
              </w:rPr>
              <w:t xml:space="preserve">en </w:t>
            </w:r>
            <w:r w:rsidRPr="00AA6D97">
              <w:rPr>
                <w:bCs/>
                <w:color w:val="000000"/>
                <w:sz w:val="28"/>
                <w:szCs w:val="28"/>
                <w:lang w:val="uz-Cyrl-UZ"/>
              </w:rPr>
              <w:t>-</w:t>
            </w:r>
            <w:r w:rsidRPr="009A60A4">
              <w:rPr>
                <w:b/>
                <w:bCs/>
                <w:color w:val="000000"/>
                <w:sz w:val="28"/>
                <w:szCs w:val="28"/>
                <w:lang w:val="uz-Cyrl-UZ"/>
              </w:rPr>
              <w:t xml:space="preserve"> </w:t>
            </w:r>
            <w:r w:rsidR="004E34C3" w:rsidRPr="008C0926">
              <w:rPr>
                <w:sz w:val="28"/>
                <w:szCs w:val="28"/>
                <w:lang w:val="uz-Cyrl-UZ"/>
              </w:rPr>
              <w:t>luminophor</w:t>
            </w:r>
          </w:p>
        </w:tc>
        <w:tc>
          <w:tcPr>
            <w:tcW w:w="3046" w:type="pct"/>
          </w:tcPr>
          <w:p w14:paraId="2EB4D061" w14:textId="77777777" w:rsidR="0056042D" w:rsidRDefault="0056042D" w:rsidP="00576D81">
            <w:pPr>
              <w:jc w:val="both"/>
              <w:rPr>
                <w:bCs/>
                <w:sz w:val="28"/>
                <w:szCs w:val="28"/>
              </w:rPr>
            </w:pPr>
            <w:r w:rsidRPr="002A323F">
              <w:rPr>
                <w:sz w:val="28"/>
                <w:szCs w:val="28"/>
              </w:rPr>
              <w:t>Вещество, излучающее свет при воздействии на него</w:t>
            </w:r>
            <w:r w:rsidRPr="002A323F">
              <w:rPr>
                <w:i/>
                <w:iCs/>
                <w:sz w:val="28"/>
                <w:szCs w:val="28"/>
              </w:rPr>
              <w:t xml:space="preserve"> </w:t>
            </w:r>
            <w:r w:rsidRPr="002A323F">
              <w:rPr>
                <w:sz w:val="28"/>
                <w:szCs w:val="28"/>
              </w:rPr>
              <w:t>электромагнитного излучения; люминофоры используются в лампах дневного света, электронно-лучевых трубках и в других устройствах</w:t>
            </w:r>
            <w:r w:rsidRPr="002A323F">
              <w:rPr>
                <w:bCs/>
                <w:sz w:val="28"/>
                <w:szCs w:val="28"/>
              </w:rPr>
              <w:t>.</w:t>
            </w:r>
          </w:p>
          <w:p w14:paraId="69AAF852" w14:textId="77777777" w:rsidR="00855C4D" w:rsidRPr="00855C4D" w:rsidRDefault="00855C4D" w:rsidP="00576D81">
            <w:pPr>
              <w:jc w:val="both"/>
              <w:rPr>
                <w:bCs/>
                <w:sz w:val="14"/>
                <w:szCs w:val="14"/>
              </w:rPr>
            </w:pPr>
          </w:p>
          <w:p w14:paraId="5F054EE2" w14:textId="77777777" w:rsidR="0056042D" w:rsidRPr="009779CD" w:rsidRDefault="0056042D" w:rsidP="00576D81">
            <w:pPr>
              <w:jc w:val="both"/>
              <w:rPr>
                <w:bCs/>
                <w:sz w:val="28"/>
                <w:szCs w:val="28"/>
              </w:rPr>
            </w:pPr>
            <w:r>
              <w:rPr>
                <w:bCs/>
                <w:sz w:val="28"/>
                <w:szCs w:val="28"/>
                <w:lang w:val="uz-Cyrl-UZ"/>
              </w:rPr>
              <w:t>Elektromagnit nurlanish ta’sirida yorug‘lik tarqata</w:t>
            </w:r>
            <w:r w:rsidR="00855C4D">
              <w:rPr>
                <w:bCs/>
                <w:sz w:val="28"/>
                <w:szCs w:val="28"/>
                <w:lang w:val="uz-Cyrl-UZ"/>
              </w:rPr>
              <w:t>-</w:t>
            </w:r>
            <w:r>
              <w:rPr>
                <w:bCs/>
                <w:sz w:val="28"/>
                <w:szCs w:val="28"/>
                <w:lang w:val="uz-Cyrl-UZ"/>
              </w:rPr>
              <w:t xml:space="preserve">digan modda; lyuminoforlardan kunduzgi yorug‘lik lampalarida, elektron-nurli trubkalarda va boshqa </w:t>
            </w:r>
            <w:r>
              <w:rPr>
                <w:bCs/>
                <w:sz w:val="28"/>
                <w:szCs w:val="28"/>
                <w:lang w:val="uz-Cyrl-UZ"/>
              </w:rPr>
              <w:lastRenderedPageBreak/>
              <w:t>qurilmalarda foydalaniladi.</w:t>
            </w:r>
          </w:p>
          <w:p w14:paraId="69B01FEC" w14:textId="77777777" w:rsidR="0056042D" w:rsidRPr="00855C4D" w:rsidRDefault="0056042D" w:rsidP="00576D81">
            <w:pPr>
              <w:jc w:val="both"/>
              <w:rPr>
                <w:bCs/>
                <w:sz w:val="14"/>
                <w:szCs w:val="14"/>
              </w:rPr>
            </w:pPr>
          </w:p>
          <w:p w14:paraId="24C58930" w14:textId="77777777" w:rsidR="0056042D" w:rsidRPr="009B4E23" w:rsidRDefault="0056042D" w:rsidP="00576D81">
            <w:pPr>
              <w:jc w:val="both"/>
              <w:rPr>
                <w:sz w:val="28"/>
                <w:szCs w:val="28"/>
                <w:lang w:val="uz-Cyrl-UZ"/>
              </w:rPr>
            </w:pPr>
            <w:r>
              <w:rPr>
                <w:bCs/>
                <w:sz w:val="28"/>
                <w:szCs w:val="28"/>
                <w:lang w:val="uz-Cyrl-UZ"/>
              </w:rPr>
              <w:t>Электромагнит нурланиш таъсир</w:t>
            </w:r>
            <w:r>
              <w:rPr>
                <w:bCs/>
                <w:sz w:val="28"/>
                <w:szCs w:val="28"/>
              </w:rPr>
              <w:t>и</w:t>
            </w:r>
            <w:r>
              <w:rPr>
                <w:bCs/>
                <w:sz w:val="28"/>
                <w:szCs w:val="28"/>
                <w:lang w:val="uz-Cyrl-UZ"/>
              </w:rPr>
              <w:t>да ёруғлик тарқатадиган модда; люминофорлардан кундузги ёруғлик лампаларида, электрон-нурли трубка</w:t>
            </w:r>
            <w:r w:rsidR="00A763DD">
              <w:rPr>
                <w:bCs/>
                <w:sz w:val="28"/>
                <w:szCs w:val="28"/>
              </w:rPr>
              <w:t>-</w:t>
            </w:r>
            <w:r>
              <w:rPr>
                <w:bCs/>
                <w:sz w:val="28"/>
                <w:szCs w:val="28"/>
                <w:lang w:val="uz-Cyrl-UZ"/>
              </w:rPr>
              <w:t>ларда ва бошқа қурилмаларда фойдаланилади.</w:t>
            </w:r>
          </w:p>
        </w:tc>
      </w:tr>
      <w:tr w:rsidR="0056042D" w:rsidRPr="003D75D3" w14:paraId="2970F477" w14:textId="77777777">
        <w:trPr>
          <w:tblCellSpacing w:w="0" w:type="dxa"/>
          <w:jc w:val="center"/>
        </w:trPr>
        <w:tc>
          <w:tcPr>
            <w:tcW w:w="1954" w:type="pct"/>
          </w:tcPr>
          <w:p w14:paraId="52AFF9F8"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Люминофорная точка экрана</w:t>
            </w:r>
          </w:p>
          <w:p w14:paraId="44159003"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ekranning</w:t>
            </w:r>
            <w:r w:rsidRPr="00446509">
              <w:rPr>
                <w:rFonts w:ascii="Times New Roman" w:hAnsi="Times New Roman"/>
                <w:sz w:val="28"/>
                <w:szCs w:val="28"/>
                <w:lang w:val="uz-Cyrl-UZ"/>
              </w:rPr>
              <w:t xml:space="preserve"> </w:t>
            </w:r>
            <w:r>
              <w:rPr>
                <w:rFonts w:ascii="Times New Roman" w:hAnsi="Times New Roman"/>
                <w:sz w:val="28"/>
                <w:szCs w:val="28"/>
                <w:lang w:val="uz-Cyrl-UZ"/>
              </w:rPr>
              <w:t>lyuminofor</w:t>
            </w:r>
            <w:r w:rsidRPr="00446509">
              <w:rPr>
                <w:rFonts w:ascii="Times New Roman" w:hAnsi="Times New Roman"/>
                <w:sz w:val="28"/>
                <w:szCs w:val="28"/>
                <w:lang w:val="uz-Cyrl-UZ"/>
              </w:rPr>
              <w:t xml:space="preserve"> </w:t>
            </w:r>
            <w:r>
              <w:rPr>
                <w:rFonts w:ascii="Times New Roman" w:hAnsi="Times New Roman"/>
                <w:sz w:val="28"/>
                <w:szCs w:val="28"/>
                <w:lang w:val="uz-Cyrl-UZ"/>
              </w:rPr>
              <w:t>nuqtasi</w:t>
            </w:r>
          </w:p>
          <w:p w14:paraId="0A4292AB" w14:textId="7FB381AE" w:rsidR="0056042D" w:rsidRPr="00446509"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46509">
              <w:rPr>
                <w:rFonts w:ascii="Times New Roman" w:hAnsi="Times New Roman"/>
                <w:sz w:val="28"/>
                <w:szCs w:val="28"/>
                <w:lang w:val="uz-Cyrl-UZ"/>
              </w:rPr>
              <w:t>экраннинг люминофор нуқтаси</w:t>
            </w:r>
          </w:p>
          <w:p w14:paraId="370159DA" w14:textId="77777777" w:rsidR="0056042D" w:rsidRPr="00446509" w:rsidRDefault="0056042D" w:rsidP="00576D81">
            <w:pPr>
              <w:pStyle w:val="NoSpacing1"/>
              <w:rPr>
                <w:rFonts w:ascii="Times New Roman" w:hAnsi="Times New Roman"/>
                <w:b/>
                <w:bCs/>
                <w:sz w:val="28"/>
                <w:szCs w:val="28"/>
                <w:lang w:val="uz-Cyrl-UZ"/>
              </w:rPr>
            </w:pPr>
            <w:r>
              <w:rPr>
                <w:rFonts w:ascii="Times New Roman" w:hAnsi="Times New Roman"/>
                <w:b/>
                <w:sz w:val="28"/>
                <w:szCs w:val="28"/>
                <w:lang w:val="en-US"/>
              </w:rPr>
              <w:t>en</w:t>
            </w:r>
            <w:r w:rsidRPr="004E34C3">
              <w:rPr>
                <w:rFonts w:ascii="Times New Roman" w:hAnsi="Times New Roman"/>
                <w:b/>
                <w:sz w:val="28"/>
                <w:szCs w:val="28"/>
                <w:lang w:val="en-US"/>
              </w:rPr>
              <w:t xml:space="preserve"> -</w:t>
            </w:r>
            <w:r w:rsidR="004E34C3" w:rsidRPr="004E34C3">
              <w:rPr>
                <w:rFonts w:ascii="Times New Roman" w:hAnsi="Times New Roman"/>
                <w:b/>
                <w:sz w:val="28"/>
                <w:szCs w:val="28"/>
                <w:lang w:val="en-US"/>
              </w:rPr>
              <w:t xml:space="preserve"> </w:t>
            </w:r>
            <w:r w:rsidR="004E34C3" w:rsidRPr="008C0926">
              <w:rPr>
                <w:rFonts w:ascii="Times New Roman" w:hAnsi="Times New Roman"/>
                <w:sz w:val="28"/>
                <w:szCs w:val="28"/>
                <w:lang w:val="uz-Cyrl-UZ"/>
              </w:rPr>
              <w:t xml:space="preserve">phosphor dot of </w:t>
            </w:r>
            <w:r w:rsidR="004E34C3" w:rsidRPr="008C0926">
              <w:rPr>
                <w:rFonts w:ascii="Times New Roman" w:hAnsi="Times New Roman"/>
                <w:sz w:val="28"/>
                <w:szCs w:val="28"/>
                <w:lang w:val="en-US"/>
              </w:rPr>
              <w:t>screen</w:t>
            </w:r>
            <w:r w:rsidRPr="004E34C3">
              <w:rPr>
                <w:rFonts w:ascii="Times New Roman" w:hAnsi="Times New Roman"/>
                <w:b/>
                <w:sz w:val="28"/>
                <w:szCs w:val="28"/>
                <w:lang w:val="en-US"/>
              </w:rPr>
              <w:t xml:space="preserve"> </w:t>
            </w:r>
          </w:p>
        </w:tc>
        <w:tc>
          <w:tcPr>
            <w:tcW w:w="3046" w:type="pct"/>
          </w:tcPr>
          <w:p w14:paraId="49E0CEB8"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Малый участок люминесцентного покрытия эк</w:t>
            </w:r>
            <w:r w:rsidR="00855C4D">
              <w:rPr>
                <w:rFonts w:ascii="Times New Roman" w:hAnsi="Times New Roman"/>
                <w:sz w:val="28"/>
                <w:szCs w:val="28"/>
              </w:rPr>
              <w:t>-</w:t>
            </w:r>
            <w:r w:rsidRPr="00471031">
              <w:rPr>
                <w:rFonts w:ascii="Times New Roman" w:hAnsi="Times New Roman"/>
                <w:sz w:val="28"/>
                <w:szCs w:val="28"/>
              </w:rPr>
              <w:t>рана электронно-лучевого прибора одного цвета свечения.</w:t>
            </w:r>
          </w:p>
          <w:p w14:paraId="50675078" w14:textId="77777777" w:rsidR="0056042D" w:rsidRPr="00855C4D" w:rsidRDefault="0056042D" w:rsidP="00576D81">
            <w:pPr>
              <w:pStyle w:val="NoSpacing1"/>
              <w:jc w:val="both"/>
              <w:rPr>
                <w:rFonts w:ascii="Times New Roman" w:hAnsi="Times New Roman"/>
                <w:sz w:val="14"/>
                <w:szCs w:val="14"/>
              </w:rPr>
            </w:pPr>
          </w:p>
          <w:p w14:paraId="2686ED74" w14:textId="77777777" w:rsidR="0056042D" w:rsidRPr="00AA6D97"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Bitta yorug‘lanish rangi elektron</w:t>
            </w:r>
            <w:r w:rsidRPr="00446509">
              <w:rPr>
                <w:rFonts w:ascii="Times New Roman" w:hAnsi="Times New Roman"/>
                <w:b/>
                <w:sz w:val="28"/>
                <w:szCs w:val="28"/>
                <w:lang w:val="uz-Cyrl-UZ"/>
              </w:rPr>
              <w:t>-</w:t>
            </w:r>
            <w:r>
              <w:rPr>
                <w:rFonts w:ascii="Times New Roman" w:hAnsi="Times New Roman"/>
                <w:sz w:val="28"/>
                <w:szCs w:val="28"/>
                <w:lang w:val="uz-Cyrl-UZ"/>
              </w:rPr>
              <w:t>nurli</w:t>
            </w:r>
            <w:r w:rsidRPr="00446509">
              <w:rPr>
                <w:rFonts w:ascii="Times New Roman" w:hAnsi="Times New Roman"/>
                <w:sz w:val="28"/>
                <w:szCs w:val="28"/>
                <w:lang w:val="uz-Cyrl-UZ"/>
              </w:rPr>
              <w:t xml:space="preserve"> </w:t>
            </w:r>
            <w:r>
              <w:rPr>
                <w:rFonts w:ascii="Times New Roman" w:hAnsi="Times New Roman"/>
                <w:sz w:val="28"/>
                <w:szCs w:val="28"/>
                <w:lang w:val="uz-Cyrl-UZ"/>
              </w:rPr>
              <w:t>trubka</w:t>
            </w:r>
            <w:r w:rsidRPr="00446509">
              <w:rPr>
                <w:rFonts w:ascii="Times New Roman" w:hAnsi="Times New Roman"/>
                <w:sz w:val="28"/>
                <w:szCs w:val="28"/>
                <w:lang w:val="uz-Cyrl-UZ"/>
              </w:rPr>
              <w:t xml:space="preserve"> </w:t>
            </w:r>
            <w:r>
              <w:rPr>
                <w:rFonts w:ascii="Times New Roman" w:hAnsi="Times New Roman"/>
                <w:sz w:val="28"/>
                <w:szCs w:val="28"/>
                <w:lang w:val="uz-Cyrl-UZ"/>
              </w:rPr>
              <w:t>ekrani</w:t>
            </w:r>
            <w:r w:rsidRPr="00446509">
              <w:rPr>
                <w:rFonts w:ascii="Times New Roman" w:hAnsi="Times New Roman"/>
                <w:sz w:val="28"/>
                <w:szCs w:val="28"/>
                <w:lang w:val="uz-Cyrl-UZ"/>
              </w:rPr>
              <w:t xml:space="preserve"> </w:t>
            </w:r>
            <w:r>
              <w:rPr>
                <w:rFonts w:ascii="Times New Roman" w:hAnsi="Times New Roman"/>
                <w:sz w:val="28"/>
                <w:szCs w:val="28"/>
                <w:lang w:val="uz-Cyrl-UZ"/>
              </w:rPr>
              <w:t>lyuminessent</w:t>
            </w:r>
            <w:r w:rsidRPr="00446509">
              <w:rPr>
                <w:rFonts w:ascii="Times New Roman" w:hAnsi="Times New Roman"/>
                <w:sz w:val="28"/>
                <w:szCs w:val="28"/>
                <w:lang w:val="uz-Cyrl-UZ"/>
              </w:rPr>
              <w:t xml:space="preserve"> </w:t>
            </w:r>
            <w:r>
              <w:rPr>
                <w:rFonts w:ascii="Times New Roman" w:hAnsi="Times New Roman"/>
                <w:sz w:val="28"/>
                <w:szCs w:val="28"/>
                <w:lang w:val="uz-Cyrl-UZ"/>
              </w:rPr>
              <w:t>qoplamasining</w:t>
            </w:r>
            <w:r w:rsidRPr="00446509">
              <w:rPr>
                <w:rFonts w:ascii="Times New Roman" w:hAnsi="Times New Roman"/>
                <w:sz w:val="28"/>
                <w:szCs w:val="28"/>
                <w:lang w:val="uz-Cyrl-UZ"/>
              </w:rPr>
              <w:t xml:space="preserve"> </w:t>
            </w:r>
            <w:r>
              <w:rPr>
                <w:rFonts w:ascii="Times New Roman" w:hAnsi="Times New Roman"/>
                <w:sz w:val="28"/>
                <w:szCs w:val="28"/>
                <w:lang w:val="uz-Cyrl-UZ"/>
              </w:rPr>
              <w:t>kichik</w:t>
            </w:r>
            <w:r w:rsidRPr="00446509">
              <w:rPr>
                <w:rFonts w:ascii="Times New Roman" w:hAnsi="Times New Roman"/>
                <w:sz w:val="28"/>
                <w:szCs w:val="28"/>
                <w:lang w:val="uz-Cyrl-UZ"/>
              </w:rPr>
              <w:t xml:space="preserve"> </w:t>
            </w:r>
            <w:r>
              <w:rPr>
                <w:rFonts w:ascii="Times New Roman" w:hAnsi="Times New Roman"/>
                <w:sz w:val="28"/>
                <w:szCs w:val="28"/>
                <w:lang w:val="uz-Cyrl-UZ"/>
              </w:rPr>
              <w:t>qismi</w:t>
            </w:r>
            <w:r w:rsidRPr="00446509">
              <w:rPr>
                <w:rFonts w:ascii="Times New Roman" w:hAnsi="Times New Roman"/>
                <w:sz w:val="28"/>
                <w:szCs w:val="28"/>
                <w:lang w:val="uz-Cyrl-UZ"/>
              </w:rPr>
              <w:t>.</w:t>
            </w:r>
          </w:p>
          <w:p w14:paraId="21503729" w14:textId="77777777" w:rsidR="0056042D" w:rsidRPr="00855C4D" w:rsidRDefault="0056042D" w:rsidP="00576D81">
            <w:pPr>
              <w:pStyle w:val="NoSpacing1"/>
              <w:jc w:val="both"/>
              <w:rPr>
                <w:rFonts w:ascii="Times New Roman" w:hAnsi="Times New Roman"/>
                <w:sz w:val="14"/>
                <w:szCs w:val="14"/>
                <w:lang w:val="uz-Cyrl-UZ"/>
              </w:rPr>
            </w:pPr>
          </w:p>
          <w:p w14:paraId="1D60E654" w14:textId="77777777" w:rsidR="0056042D" w:rsidRPr="00446509"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Битта ёруғланиш ранги электрон</w:t>
            </w:r>
            <w:r w:rsidRPr="00446509">
              <w:rPr>
                <w:rFonts w:ascii="Times New Roman" w:hAnsi="Times New Roman"/>
                <w:b/>
                <w:sz w:val="28"/>
                <w:szCs w:val="28"/>
                <w:lang w:val="uz-Cyrl-UZ"/>
              </w:rPr>
              <w:t>-</w:t>
            </w:r>
            <w:r w:rsidRPr="00446509">
              <w:rPr>
                <w:rFonts w:ascii="Times New Roman" w:hAnsi="Times New Roman"/>
                <w:sz w:val="28"/>
                <w:szCs w:val="28"/>
                <w:lang w:val="uz-Cyrl-UZ"/>
              </w:rPr>
              <w:t>нурли трубка экрани люминесцент қопламасининг кичик қис</w:t>
            </w:r>
            <w:r w:rsidR="00855C4D">
              <w:rPr>
                <w:rFonts w:ascii="Times New Roman" w:hAnsi="Times New Roman"/>
                <w:sz w:val="28"/>
                <w:szCs w:val="28"/>
                <w:lang w:val="uz-Cyrl-UZ"/>
              </w:rPr>
              <w:t>-</w:t>
            </w:r>
            <w:r w:rsidRPr="00446509">
              <w:rPr>
                <w:rFonts w:ascii="Times New Roman" w:hAnsi="Times New Roman"/>
                <w:sz w:val="28"/>
                <w:szCs w:val="28"/>
                <w:lang w:val="uz-Cyrl-UZ"/>
              </w:rPr>
              <w:t>ми.</w:t>
            </w:r>
          </w:p>
        </w:tc>
      </w:tr>
    </w:tbl>
    <w:p w14:paraId="6D5F4BCD" w14:textId="77777777" w:rsidR="00D202BF" w:rsidRPr="00855C4D" w:rsidRDefault="00D202BF">
      <w:pPr>
        <w:rPr>
          <w:sz w:val="14"/>
          <w:szCs w:val="14"/>
          <w:lang w:val="uz-Cyrl-UZ"/>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DF1602" w14:paraId="21C0F0B0" w14:textId="77777777">
        <w:trPr>
          <w:tblHeader/>
          <w:tblCellSpacing w:w="0" w:type="dxa"/>
          <w:jc w:val="center"/>
        </w:trPr>
        <w:tc>
          <w:tcPr>
            <w:tcW w:w="5000" w:type="pct"/>
            <w:gridSpan w:val="2"/>
          </w:tcPr>
          <w:p w14:paraId="7BEBD7C1" w14:textId="77777777" w:rsidR="0056042D" w:rsidRPr="00327807" w:rsidRDefault="0056042D" w:rsidP="005F6046">
            <w:pPr>
              <w:pStyle w:val="NoSpacing1"/>
              <w:jc w:val="center"/>
              <w:rPr>
                <w:rFonts w:ascii="Times New Roman" w:hAnsi="Times New Roman"/>
                <w:b/>
                <w:sz w:val="28"/>
                <w:szCs w:val="28"/>
                <w:lang w:val="uz-Cyrl-UZ"/>
              </w:rPr>
            </w:pPr>
            <w:r w:rsidRPr="00327807">
              <w:rPr>
                <w:rFonts w:ascii="Times New Roman" w:hAnsi="Times New Roman"/>
                <w:b/>
                <w:sz w:val="28"/>
                <w:szCs w:val="28"/>
                <w:lang w:val="uz-Cyrl-UZ"/>
              </w:rPr>
              <w:t>М</w:t>
            </w:r>
          </w:p>
        </w:tc>
      </w:tr>
      <w:tr w:rsidR="0056042D" w:rsidRPr="003D75D3" w14:paraId="09913DE2" w14:textId="77777777">
        <w:trPr>
          <w:tblCellSpacing w:w="0" w:type="dxa"/>
          <w:jc w:val="center"/>
        </w:trPr>
        <w:tc>
          <w:tcPr>
            <w:tcW w:w="1954" w:type="pct"/>
          </w:tcPr>
          <w:p w14:paraId="01DE673C" w14:textId="77777777" w:rsidR="0056042D" w:rsidRPr="009779CD" w:rsidRDefault="0056042D" w:rsidP="009779CD">
            <w:pPr>
              <w:rPr>
                <w:b/>
                <w:sz w:val="28"/>
                <w:szCs w:val="28"/>
                <w:lang w:val="uz-Cyrl-UZ"/>
              </w:rPr>
            </w:pPr>
            <w:r w:rsidRPr="009779CD">
              <w:rPr>
                <w:b/>
                <w:sz w:val="28"/>
                <w:szCs w:val="28"/>
                <w:lang w:val="uz-Cyrl-UZ"/>
              </w:rPr>
              <w:t>Магнитная фокусирующая система ЭОП</w:t>
            </w:r>
          </w:p>
          <w:p w14:paraId="4C2B0D5D" w14:textId="77777777" w:rsidR="0056042D" w:rsidRPr="008E46E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8E46EE">
              <w:rPr>
                <w:rFonts w:ascii="Times New Roman" w:hAnsi="Times New Roman"/>
                <w:b/>
                <w:sz w:val="28"/>
                <w:szCs w:val="28"/>
                <w:lang w:val="uz-Cyrl-UZ"/>
              </w:rPr>
              <w:t xml:space="preserve">- </w:t>
            </w:r>
            <w:r w:rsidRPr="009779CD">
              <w:rPr>
                <w:rFonts w:ascii="Times New Roman" w:hAnsi="Times New Roman"/>
                <w:sz w:val="28"/>
                <w:szCs w:val="28"/>
                <w:lang w:val="uz-Cyrl-UZ"/>
              </w:rPr>
              <w:t>EO</w:t>
            </w:r>
            <w:r w:rsidRPr="008E46EE">
              <w:rPr>
                <w:rFonts w:ascii="Times New Roman" w:hAnsi="Times New Roman"/>
                <w:sz w:val="28"/>
                <w:szCs w:val="28"/>
                <w:lang w:val="uz-Cyrl-UZ"/>
              </w:rPr>
              <w:t>O‘</w:t>
            </w:r>
            <w:r>
              <w:rPr>
                <w:rFonts w:ascii="Times New Roman" w:hAnsi="Times New Roman"/>
                <w:sz w:val="28"/>
                <w:szCs w:val="28"/>
                <w:lang w:val="uz-Latn-UZ"/>
              </w:rPr>
              <w:t xml:space="preserve"> </w:t>
            </w:r>
            <w:r w:rsidRPr="008E46EE">
              <w:rPr>
                <w:rFonts w:ascii="Times New Roman" w:hAnsi="Times New Roman"/>
                <w:sz w:val="28"/>
                <w:szCs w:val="28"/>
                <w:lang w:val="uz-Cyrl-UZ"/>
              </w:rPr>
              <w:t>magnit fokuslash tizimi</w:t>
            </w:r>
          </w:p>
          <w:p w14:paraId="2AAC74D7" w14:textId="071E5496" w:rsidR="0056042D" w:rsidRPr="008E46EE"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B123F7">
              <w:rPr>
                <w:rFonts w:ascii="Times New Roman" w:hAnsi="Times New Roman"/>
                <w:sz w:val="28"/>
                <w:szCs w:val="28"/>
                <w:lang w:val="uz-Cyrl-UZ"/>
              </w:rPr>
              <w:t>ЭО</w:t>
            </w:r>
            <w:r w:rsidR="0056042D" w:rsidRPr="008E46EE">
              <w:rPr>
                <w:rFonts w:ascii="Times New Roman" w:hAnsi="Times New Roman"/>
                <w:sz w:val="28"/>
                <w:szCs w:val="28"/>
                <w:lang w:val="uz-Cyrl-UZ"/>
              </w:rPr>
              <w:t>Ў магнит фокуслаш тизими</w:t>
            </w:r>
          </w:p>
          <w:p w14:paraId="350B3499" w14:textId="77777777" w:rsidR="0056042D" w:rsidRPr="008E46EE" w:rsidRDefault="0056042D" w:rsidP="009779CD">
            <w:pPr>
              <w:rPr>
                <w:b/>
                <w:sz w:val="28"/>
                <w:szCs w:val="28"/>
                <w:lang w:val="en-US"/>
              </w:rPr>
            </w:pPr>
            <w:r w:rsidRPr="008E46EE">
              <w:rPr>
                <w:b/>
                <w:sz w:val="28"/>
                <w:szCs w:val="28"/>
                <w:lang w:val="en-US"/>
              </w:rPr>
              <w:t xml:space="preserve">en </w:t>
            </w:r>
            <w:r w:rsidRPr="008E46EE">
              <w:rPr>
                <w:b/>
                <w:sz w:val="28"/>
                <w:szCs w:val="28"/>
                <w:lang w:val="uz-Cyrl-UZ"/>
              </w:rPr>
              <w:t>-</w:t>
            </w:r>
            <w:r w:rsidRPr="008E46EE">
              <w:rPr>
                <w:b/>
                <w:sz w:val="28"/>
                <w:szCs w:val="28"/>
                <w:lang w:val="en-US"/>
              </w:rPr>
              <w:t xml:space="preserve"> </w:t>
            </w:r>
            <w:r w:rsidR="004E2914" w:rsidRPr="008C0926">
              <w:rPr>
                <w:sz w:val="28"/>
                <w:szCs w:val="28"/>
                <w:lang w:val="en-US"/>
              </w:rPr>
              <w:t xml:space="preserve">magnetic focusing system </w:t>
            </w:r>
            <w:r w:rsidR="00BD0B11">
              <w:rPr>
                <w:sz w:val="28"/>
                <w:szCs w:val="28"/>
                <w:lang w:val="en-US"/>
              </w:rPr>
              <w:br/>
            </w:r>
            <w:r w:rsidR="004E2914" w:rsidRPr="008C0926">
              <w:rPr>
                <w:sz w:val="28"/>
                <w:szCs w:val="28"/>
                <w:lang w:val="en-US"/>
              </w:rPr>
              <w:t>of EOC</w:t>
            </w:r>
          </w:p>
        </w:tc>
        <w:tc>
          <w:tcPr>
            <w:tcW w:w="3046" w:type="pct"/>
          </w:tcPr>
          <w:p w14:paraId="09ED98EB" w14:textId="77777777" w:rsidR="0056042D" w:rsidRPr="009779CD" w:rsidRDefault="0056042D" w:rsidP="00337C8F">
            <w:pPr>
              <w:jc w:val="both"/>
              <w:rPr>
                <w:sz w:val="28"/>
                <w:szCs w:val="28"/>
              </w:rPr>
            </w:pPr>
            <w:r w:rsidRPr="008E46EE">
              <w:rPr>
                <w:sz w:val="28"/>
                <w:szCs w:val="28"/>
              </w:rPr>
              <w:t>Система ЭОП, фокусирующая прямое электронное изображение в результате взаимодействия электронов с электрическим и магнитным полями.</w:t>
            </w:r>
          </w:p>
          <w:p w14:paraId="7B101FD9" w14:textId="77777777" w:rsidR="0056042D" w:rsidRPr="00855C4D" w:rsidRDefault="0056042D" w:rsidP="00337C8F">
            <w:pPr>
              <w:jc w:val="both"/>
              <w:rPr>
                <w:sz w:val="14"/>
                <w:szCs w:val="14"/>
              </w:rPr>
            </w:pPr>
          </w:p>
          <w:p w14:paraId="34A2B5AE" w14:textId="77777777" w:rsidR="0056042D" w:rsidRPr="008E46EE" w:rsidRDefault="0056042D" w:rsidP="00337C8F">
            <w:pPr>
              <w:jc w:val="both"/>
              <w:rPr>
                <w:sz w:val="28"/>
                <w:szCs w:val="28"/>
                <w:lang w:val="en-US"/>
              </w:rPr>
            </w:pPr>
            <w:r w:rsidRPr="008E46EE">
              <w:rPr>
                <w:sz w:val="28"/>
                <w:szCs w:val="28"/>
                <w:lang w:val="uz-Cyrl-UZ"/>
              </w:rPr>
              <w:t>To‘g‘ri elektron tasvirni elektronlarning elektr va magnit maydonlar bilan o‘zaro ta’siri natijasida fokuslovchi EOO‘tizimi.</w:t>
            </w:r>
          </w:p>
          <w:p w14:paraId="612092C6" w14:textId="77777777" w:rsidR="0056042D" w:rsidRPr="00855C4D" w:rsidRDefault="0056042D" w:rsidP="00337C8F">
            <w:pPr>
              <w:jc w:val="both"/>
              <w:rPr>
                <w:sz w:val="14"/>
                <w:szCs w:val="14"/>
                <w:lang w:val="en-US"/>
              </w:rPr>
            </w:pPr>
          </w:p>
          <w:p w14:paraId="39ABA978" w14:textId="77777777" w:rsidR="0056042D" w:rsidRPr="008E46EE" w:rsidRDefault="0056042D" w:rsidP="00337C8F">
            <w:pPr>
              <w:jc w:val="both"/>
              <w:rPr>
                <w:sz w:val="28"/>
                <w:szCs w:val="28"/>
                <w:lang w:val="uz-Cyrl-UZ"/>
              </w:rPr>
            </w:pPr>
            <w:r>
              <w:rPr>
                <w:sz w:val="28"/>
                <w:szCs w:val="28"/>
                <w:lang w:val="uz-Cyrl-UZ"/>
              </w:rPr>
              <w:t>Т</w:t>
            </w:r>
            <w:r w:rsidRPr="008E46EE">
              <w:rPr>
                <w:sz w:val="28"/>
                <w:szCs w:val="28"/>
                <w:lang w:val="uz-Cyrl-UZ"/>
              </w:rPr>
              <w:t>ўғри электрон тасвирни электронларнинг электр ва магнит майдонлар билан ўзаро таъсири натижасида фокусловчи ЭОЎ тизими.</w:t>
            </w:r>
          </w:p>
        </w:tc>
      </w:tr>
      <w:tr w:rsidR="0056042D" w:rsidRPr="003D75D3" w14:paraId="08D4B7ED" w14:textId="77777777">
        <w:trPr>
          <w:tblCellSpacing w:w="0" w:type="dxa"/>
          <w:jc w:val="center"/>
        </w:trPr>
        <w:tc>
          <w:tcPr>
            <w:tcW w:w="1954" w:type="pct"/>
          </w:tcPr>
          <w:p w14:paraId="23FFC00D" w14:textId="77777777" w:rsidR="0056042D" w:rsidRPr="009779CD" w:rsidRDefault="0056042D" w:rsidP="009779CD">
            <w:pPr>
              <w:rPr>
                <w:b/>
                <w:bCs/>
                <w:sz w:val="28"/>
                <w:szCs w:val="28"/>
                <w:lang w:val="uz-Cyrl-UZ"/>
              </w:rPr>
            </w:pPr>
            <w:r w:rsidRPr="009779CD">
              <w:rPr>
                <w:b/>
                <w:bCs/>
                <w:sz w:val="28"/>
                <w:szCs w:val="28"/>
                <w:lang w:val="uz-Cyrl-UZ"/>
              </w:rPr>
              <w:t>Магнитодихрометр</w:t>
            </w:r>
          </w:p>
          <w:p w14:paraId="25776800" w14:textId="55C630EA" w:rsidR="0056042D" w:rsidRPr="002116EF"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magnitodixrometr</w:t>
            </w:r>
          </w:p>
          <w:p w14:paraId="70DD8118" w14:textId="10F5B8AC" w:rsidR="0056042D" w:rsidRPr="002116EF"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2116EF">
              <w:rPr>
                <w:rFonts w:ascii="Times New Roman" w:hAnsi="Times New Roman"/>
                <w:sz w:val="28"/>
                <w:szCs w:val="28"/>
                <w:lang w:val="uz-Cyrl-UZ"/>
              </w:rPr>
              <w:t>магнитодихрометр</w:t>
            </w:r>
          </w:p>
          <w:p w14:paraId="7CAE5F4A" w14:textId="77777777" w:rsidR="0056042D" w:rsidRPr="001948F4" w:rsidRDefault="0056042D" w:rsidP="009779CD">
            <w:pPr>
              <w:rPr>
                <w:b/>
                <w:bCs/>
                <w:sz w:val="28"/>
                <w:szCs w:val="28"/>
                <w:lang w:val="uz-Cyrl-UZ"/>
              </w:rPr>
            </w:pPr>
            <w:r w:rsidRPr="009779CD">
              <w:rPr>
                <w:b/>
                <w:sz w:val="28"/>
                <w:szCs w:val="28"/>
                <w:lang w:val="uz-Cyrl-UZ"/>
              </w:rPr>
              <w:t xml:space="preserve">en </w:t>
            </w:r>
            <w:r>
              <w:rPr>
                <w:b/>
                <w:sz w:val="28"/>
                <w:szCs w:val="28"/>
                <w:lang w:val="uz-Cyrl-UZ"/>
              </w:rPr>
              <w:t xml:space="preserve">- </w:t>
            </w:r>
            <w:r w:rsidR="004E2914" w:rsidRPr="008C0926">
              <w:rPr>
                <w:sz w:val="28"/>
                <w:szCs w:val="28"/>
                <w:lang w:val="uz-Cyrl-UZ"/>
              </w:rPr>
              <w:t>magnetic dichrometer</w:t>
            </w:r>
          </w:p>
        </w:tc>
        <w:tc>
          <w:tcPr>
            <w:tcW w:w="3046" w:type="pct"/>
          </w:tcPr>
          <w:p w14:paraId="488A978A" w14:textId="77777777" w:rsidR="0056042D" w:rsidRPr="009779CD" w:rsidRDefault="0056042D" w:rsidP="00337C8F">
            <w:pPr>
              <w:pStyle w:val="NoSpacing1"/>
              <w:jc w:val="both"/>
              <w:rPr>
                <w:rFonts w:ascii="Times New Roman" w:hAnsi="Times New Roman"/>
                <w:sz w:val="28"/>
                <w:szCs w:val="28"/>
              </w:rPr>
            </w:pPr>
            <w:r w:rsidRPr="00471031">
              <w:rPr>
                <w:rFonts w:ascii="Times New Roman" w:hAnsi="Times New Roman"/>
                <w:sz w:val="28"/>
                <w:szCs w:val="28"/>
              </w:rPr>
              <w:t>Прибор, предназначенный для измерения коэффициента кругового дихроичного поглощения вещества, находящегося в магнитном поле, для оптического излучения определенной длины волны.</w:t>
            </w:r>
          </w:p>
          <w:p w14:paraId="07E45424" w14:textId="77777777" w:rsidR="0056042D" w:rsidRPr="00855C4D" w:rsidRDefault="0056042D" w:rsidP="00337C8F">
            <w:pPr>
              <w:pStyle w:val="NoSpacing1"/>
              <w:jc w:val="both"/>
              <w:rPr>
                <w:rFonts w:ascii="Times New Roman" w:hAnsi="Times New Roman"/>
                <w:sz w:val="14"/>
                <w:szCs w:val="14"/>
              </w:rPr>
            </w:pPr>
          </w:p>
          <w:p w14:paraId="5D7C95BC"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 uchun, magnit maydondagi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0F893108" w14:textId="77777777" w:rsidR="0056042D" w:rsidRPr="00855C4D" w:rsidRDefault="0056042D" w:rsidP="00337C8F">
            <w:pPr>
              <w:pStyle w:val="NoSpacing1"/>
              <w:jc w:val="both"/>
              <w:rPr>
                <w:rFonts w:ascii="Times New Roman" w:hAnsi="Times New Roman"/>
                <w:sz w:val="14"/>
                <w:szCs w:val="14"/>
                <w:lang w:val="uz-Cyrl-UZ"/>
              </w:rPr>
            </w:pPr>
          </w:p>
          <w:p w14:paraId="1D2AAA51" w14:textId="77777777" w:rsidR="0056042D" w:rsidRPr="002116E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магнит майдондаги модданинг доиравий дихроик ютиш коэффициентини ўлчаш учун мўлжалланган асбоб.</w:t>
            </w:r>
          </w:p>
        </w:tc>
      </w:tr>
      <w:tr w:rsidR="0056042D" w:rsidRPr="003D75D3" w14:paraId="182B3721" w14:textId="77777777">
        <w:trPr>
          <w:tblCellSpacing w:w="0" w:type="dxa"/>
          <w:jc w:val="center"/>
        </w:trPr>
        <w:tc>
          <w:tcPr>
            <w:tcW w:w="1954" w:type="pct"/>
          </w:tcPr>
          <w:p w14:paraId="63A0B20C" w14:textId="77777777" w:rsidR="0056042D" w:rsidRPr="00EA6ADC" w:rsidRDefault="0056042D" w:rsidP="009779CD">
            <w:pPr>
              <w:rPr>
                <w:b/>
                <w:iCs/>
                <w:sz w:val="28"/>
                <w:szCs w:val="28"/>
                <w:lang w:val="uz-Cyrl-UZ"/>
              </w:rPr>
            </w:pPr>
            <w:r w:rsidRPr="00EA6ADC">
              <w:rPr>
                <w:b/>
                <w:iCs/>
                <w:sz w:val="28"/>
                <w:szCs w:val="28"/>
                <w:lang w:val="uz-Cyrl-UZ"/>
              </w:rPr>
              <w:lastRenderedPageBreak/>
              <w:t xml:space="preserve">Магнитооптическая запись </w:t>
            </w:r>
          </w:p>
          <w:p w14:paraId="26DB63FB" w14:textId="77777777" w:rsidR="0056042D" w:rsidRPr="00EA6ADC" w:rsidRDefault="0056042D" w:rsidP="009779CD">
            <w:pPr>
              <w:rPr>
                <w:bCs/>
                <w:color w:val="000000"/>
                <w:sz w:val="28"/>
                <w:szCs w:val="28"/>
                <w:lang w:val="uz-Cyrl-UZ"/>
              </w:rPr>
            </w:pPr>
            <w:r w:rsidRPr="00EA6ADC">
              <w:rPr>
                <w:b/>
                <w:bCs/>
                <w:color w:val="000000"/>
                <w:sz w:val="28"/>
                <w:szCs w:val="28"/>
                <w:lang w:val="uz-Cyrl-UZ"/>
              </w:rPr>
              <w:t xml:space="preserve">uz - </w:t>
            </w:r>
            <w:r w:rsidRPr="00EA6ADC">
              <w:rPr>
                <w:bCs/>
                <w:color w:val="000000"/>
                <w:sz w:val="28"/>
                <w:szCs w:val="28"/>
                <w:lang w:val="uz-Cyrl-UZ"/>
              </w:rPr>
              <w:t>magnitooptik yozuv</w:t>
            </w:r>
          </w:p>
          <w:p w14:paraId="4997640F" w14:textId="20E77E91" w:rsidR="0056042D" w:rsidRPr="00EA6ADC" w:rsidRDefault="00A80D01" w:rsidP="009779CD">
            <w:pPr>
              <w:rPr>
                <w:bCs/>
                <w:color w:val="000000"/>
                <w:sz w:val="28"/>
                <w:szCs w:val="28"/>
                <w:lang w:val="uz-Cyrl-UZ"/>
              </w:rPr>
            </w:pPr>
            <w:r>
              <w:rPr>
                <w:bCs/>
                <w:color w:val="000000"/>
                <w:sz w:val="28"/>
                <w:szCs w:val="28"/>
                <w:lang w:val="uz-Cyrl-UZ"/>
              </w:rPr>
              <w:t xml:space="preserve"> </w:t>
            </w:r>
            <w:r w:rsidR="0056042D" w:rsidRPr="00EA6ADC">
              <w:rPr>
                <w:bCs/>
                <w:color w:val="000000"/>
                <w:sz w:val="28"/>
                <w:szCs w:val="28"/>
                <w:lang w:val="uz-Cyrl-UZ"/>
              </w:rPr>
              <w:t>магнитооптик ёзув</w:t>
            </w:r>
          </w:p>
          <w:p w14:paraId="4FE65F0D" w14:textId="77777777" w:rsidR="0056042D" w:rsidRPr="00EA6ADC" w:rsidRDefault="0056042D" w:rsidP="009779CD">
            <w:pPr>
              <w:rPr>
                <w:b/>
                <w:sz w:val="28"/>
                <w:szCs w:val="28"/>
                <w:lang w:val="uz-Cyrl-UZ"/>
              </w:rPr>
            </w:pPr>
            <w:r w:rsidRPr="00EA6ADC">
              <w:rPr>
                <w:b/>
                <w:bCs/>
                <w:color w:val="000000"/>
                <w:sz w:val="28"/>
                <w:szCs w:val="28"/>
                <w:lang w:val="uz-Cyrl-UZ"/>
              </w:rPr>
              <w:t xml:space="preserve">en </w:t>
            </w:r>
            <w:r w:rsidRPr="00EA6ADC">
              <w:rPr>
                <w:bCs/>
                <w:color w:val="000000"/>
                <w:sz w:val="28"/>
                <w:szCs w:val="28"/>
                <w:lang w:val="uz-Cyrl-UZ"/>
              </w:rPr>
              <w:t>-</w:t>
            </w:r>
            <w:r w:rsidRPr="00EA6ADC">
              <w:rPr>
                <w:b/>
                <w:bCs/>
                <w:color w:val="000000"/>
                <w:sz w:val="28"/>
                <w:szCs w:val="28"/>
                <w:lang w:val="uz-Cyrl-UZ"/>
              </w:rPr>
              <w:t xml:space="preserve"> </w:t>
            </w:r>
            <w:r w:rsidR="004E2914" w:rsidRPr="008C0926">
              <w:rPr>
                <w:sz w:val="28"/>
                <w:szCs w:val="28"/>
                <w:lang w:val="uz-Cyrl-UZ"/>
              </w:rPr>
              <w:t>magneto-optical recording</w:t>
            </w:r>
          </w:p>
        </w:tc>
        <w:tc>
          <w:tcPr>
            <w:tcW w:w="3046" w:type="pct"/>
          </w:tcPr>
          <w:p w14:paraId="53D95A20" w14:textId="77777777" w:rsidR="0056042D" w:rsidRPr="00EA6ADC" w:rsidRDefault="0056042D" w:rsidP="00337C8F">
            <w:pPr>
              <w:jc w:val="both"/>
              <w:rPr>
                <w:sz w:val="28"/>
                <w:szCs w:val="28"/>
              </w:rPr>
            </w:pPr>
            <w:r w:rsidRPr="00EA6ADC">
              <w:rPr>
                <w:sz w:val="28"/>
                <w:szCs w:val="28"/>
              </w:rPr>
              <w:t>Запись на стираемый оптич</w:t>
            </w:r>
            <w:r w:rsidRPr="00EA6ADC">
              <w:rPr>
                <w:sz w:val="28"/>
                <w:szCs w:val="28"/>
                <w:lang w:val="uz-Cyrl-UZ"/>
              </w:rPr>
              <w:t>еский</w:t>
            </w:r>
            <w:r w:rsidRPr="00EA6ADC">
              <w:rPr>
                <w:sz w:val="28"/>
                <w:szCs w:val="28"/>
              </w:rPr>
              <w:t xml:space="preserve"> диск, которая использует лазерную пушку для нагревания поверхности диска, чтобы магнит мог выполнить определенное воздействие.</w:t>
            </w:r>
          </w:p>
          <w:p w14:paraId="546366C0" w14:textId="77777777" w:rsidR="0056042D" w:rsidRPr="001E6F40" w:rsidRDefault="0056042D" w:rsidP="00337C8F">
            <w:pPr>
              <w:jc w:val="both"/>
              <w:rPr>
                <w:sz w:val="12"/>
                <w:szCs w:val="12"/>
              </w:rPr>
            </w:pPr>
          </w:p>
          <w:p w14:paraId="0469A786" w14:textId="324B607E" w:rsidR="0056042D" w:rsidRPr="00EA6ADC" w:rsidRDefault="0056042D" w:rsidP="00337C8F">
            <w:pPr>
              <w:jc w:val="both"/>
              <w:rPr>
                <w:sz w:val="28"/>
                <w:szCs w:val="28"/>
              </w:rPr>
            </w:pPr>
            <w:r w:rsidRPr="00EA6ADC">
              <w:rPr>
                <w:sz w:val="28"/>
                <w:szCs w:val="28"/>
                <w:lang w:val="uz-Cyrl-UZ"/>
              </w:rPr>
              <w:t>Magnit muayyan ta’sir ko‘rsata olishi uchun,</w:t>
            </w:r>
            <w:r w:rsidR="00A85587">
              <w:rPr>
                <w:sz w:val="28"/>
                <w:szCs w:val="28"/>
                <w:lang w:val="uz-Cyrl-UZ"/>
              </w:rPr>
              <w:t xml:space="preserve"> </w:t>
            </w:r>
            <w:r w:rsidRPr="00EA6ADC">
              <w:rPr>
                <w:sz w:val="28"/>
                <w:szCs w:val="28"/>
                <w:lang w:val="uz-Cyrl-UZ"/>
              </w:rPr>
              <w:t>disk yuzasini qizdirish maqsadida lazer to‘pdan foydalaniladigan o‘chirilad</w:t>
            </w:r>
            <w:r w:rsidRPr="00EA6ADC">
              <w:rPr>
                <w:sz w:val="28"/>
                <w:szCs w:val="28"/>
                <w:lang w:val="en-US"/>
              </w:rPr>
              <w:t>i</w:t>
            </w:r>
            <w:r w:rsidRPr="00EA6ADC">
              <w:rPr>
                <w:sz w:val="28"/>
                <w:szCs w:val="28"/>
                <w:lang w:val="uz-Cyrl-UZ"/>
              </w:rPr>
              <w:t>gan optik diskka yozish.</w:t>
            </w:r>
          </w:p>
          <w:p w14:paraId="644C7600" w14:textId="77777777" w:rsidR="0056042D" w:rsidRPr="001E6F40" w:rsidRDefault="0056042D" w:rsidP="00337C8F">
            <w:pPr>
              <w:jc w:val="both"/>
              <w:rPr>
                <w:sz w:val="12"/>
                <w:szCs w:val="12"/>
                <w:lang w:val="uz-Cyrl-UZ"/>
              </w:rPr>
            </w:pPr>
          </w:p>
          <w:p w14:paraId="6457D249" w14:textId="77777777" w:rsidR="0056042D" w:rsidRPr="00EA6ADC" w:rsidRDefault="0056042D" w:rsidP="00337C8F">
            <w:pPr>
              <w:jc w:val="both"/>
              <w:rPr>
                <w:sz w:val="28"/>
                <w:szCs w:val="28"/>
                <w:lang w:val="uz-Cyrl-UZ"/>
              </w:rPr>
            </w:pPr>
            <w:r w:rsidRPr="00EA6ADC">
              <w:rPr>
                <w:sz w:val="28"/>
                <w:szCs w:val="28"/>
                <w:lang w:val="uz-Cyrl-UZ"/>
              </w:rPr>
              <w:t>Магнит муайян таъсир кўрсата олиши учун, диск юзасини қиздириш мақсадида лазер тўпдан фой</w:t>
            </w:r>
            <w:r w:rsidR="00551276">
              <w:rPr>
                <w:sz w:val="28"/>
                <w:szCs w:val="28"/>
                <w:lang w:val="uz-Cyrl-UZ"/>
              </w:rPr>
              <w:t>-</w:t>
            </w:r>
            <w:r w:rsidRPr="00EA6ADC">
              <w:rPr>
                <w:sz w:val="28"/>
                <w:szCs w:val="28"/>
                <w:lang w:val="uz-Cyrl-UZ"/>
              </w:rPr>
              <w:t>даланиладиган ўчириладиган оптик дискка ёзиш.</w:t>
            </w:r>
          </w:p>
        </w:tc>
      </w:tr>
      <w:tr w:rsidR="0056042D" w:rsidRPr="003D75D3" w14:paraId="15C5C3B8" w14:textId="77777777">
        <w:trPr>
          <w:tblCellSpacing w:w="0" w:type="dxa"/>
          <w:jc w:val="center"/>
        </w:trPr>
        <w:tc>
          <w:tcPr>
            <w:tcW w:w="1954" w:type="pct"/>
          </w:tcPr>
          <w:p w14:paraId="4CEEA316" w14:textId="77777777" w:rsidR="0056042D" w:rsidRPr="009779CD" w:rsidRDefault="0056042D" w:rsidP="009779CD">
            <w:pPr>
              <w:rPr>
                <w:b/>
                <w:bCs/>
                <w:sz w:val="28"/>
                <w:szCs w:val="28"/>
                <w:lang w:val="uz-Cyrl-UZ"/>
              </w:rPr>
            </w:pPr>
            <w:r w:rsidRPr="009779CD">
              <w:rPr>
                <w:b/>
                <w:bCs/>
                <w:sz w:val="28"/>
                <w:szCs w:val="28"/>
                <w:lang w:val="uz-Cyrl-UZ"/>
              </w:rPr>
              <w:t>Магнитооптическая постоянная Верде</w:t>
            </w:r>
          </w:p>
          <w:p w14:paraId="79F3625F"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Verde</w:t>
            </w:r>
            <w:r w:rsidRPr="00A0734E">
              <w:rPr>
                <w:rFonts w:ascii="Times New Roman" w:hAnsi="Times New Roman"/>
                <w:sz w:val="28"/>
                <w:szCs w:val="28"/>
                <w:lang w:val="uz-Cyrl-UZ"/>
              </w:rPr>
              <w:t xml:space="preserve"> </w:t>
            </w:r>
            <w:r>
              <w:rPr>
                <w:rFonts w:ascii="Times New Roman" w:hAnsi="Times New Roman"/>
                <w:sz w:val="28"/>
                <w:szCs w:val="28"/>
                <w:lang w:val="uz-Cyrl-UZ"/>
              </w:rPr>
              <w:t>magnitooptik</w:t>
            </w:r>
            <w:r w:rsidRPr="00A0734E">
              <w:rPr>
                <w:rFonts w:ascii="Times New Roman" w:hAnsi="Times New Roman"/>
                <w:sz w:val="28"/>
                <w:szCs w:val="28"/>
                <w:lang w:val="uz-Cyrl-UZ"/>
              </w:rPr>
              <w:t xml:space="preserve"> </w:t>
            </w:r>
            <w:r>
              <w:rPr>
                <w:rFonts w:ascii="Times New Roman" w:hAnsi="Times New Roman"/>
                <w:sz w:val="28"/>
                <w:szCs w:val="28"/>
                <w:lang w:val="uz-Cyrl-UZ"/>
              </w:rPr>
              <w:t>doimiysi</w:t>
            </w:r>
          </w:p>
          <w:p w14:paraId="0911DF7C" w14:textId="566DC2C6" w:rsidR="0056042D" w:rsidRPr="00A0734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A0734E">
              <w:rPr>
                <w:rFonts w:ascii="Times New Roman" w:hAnsi="Times New Roman"/>
                <w:sz w:val="28"/>
                <w:szCs w:val="28"/>
                <w:lang w:val="uz-Cyrl-UZ"/>
              </w:rPr>
              <w:t>Верде магнитооптик доимийси</w:t>
            </w:r>
          </w:p>
          <w:p w14:paraId="0DB74D06" w14:textId="77777777" w:rsidR="0056042D" w:rsidRPr="00A03657" w:rsidRDefault="0056042D" w:rsidP="009779CD">
            <w:pPr>
              <w:rPr>
                <w:b/>
                <w:bCs/>
                <w:sz w:val="28"/>
                <w:szCs w:val="28"/>
                <w:lang w:val="uz-Cyrl-UZ"/>
              </w:rPr>
            </w:pPr>
            <w:r>
              <w:rPr>
                <w:b/>
                <w:sz w:val="28"/>
                <w:szCs w:val="28"/>
                <w:lang w:val="en-US"/>
              </w:rPr>
              <w:t>en</w:t>
            </w:r>
            <w:r w:rsidRPr="004E2914">
              <w:rPr>
                <w:b/>
                <w:sz w:val="28"/>
                <w:szCs w:val="28"/>
                <w:lang w:val="en-US"/>
              </w:rPr>
              <w:t xml:space="preserve"> </w:t>
            </w:r>
            <w:r>
              <w:rPr>
                <w:b/>
                <w:sz w:val="28"/>
                <w:szCs w:val="28"/>
                <w:lang w:val="uz-Cyrl-UZ"/>
              </w:rPr>
              <w:t xml:space="preserve">- </w:t>
            </w:r>
            <w:r w:rsidR="004E2914" w:rsidRPr="008C0926">
              <w:rPr>
                <w:sz w:val="28"/>
                <w:szCs w:val="28"/>
                <w:lang w:val="en-US"/>
              </w:rPr>
              <w:t>magnetooptic</w:t>
            </w:r>
            <w:r w:rsidR="004E2914" w:rsidRPr="008C0926">
              <w:rPr>
                <w:b/>
                <w:sz w:val="28"/>
                <w:szCs w:val="28"/>
                <w:lang w:val="en-US"/>
              </w:rPr>
              <w:t xml:space="preserve"> </w:t>
            </w:r>
            <w:r w:rsidR="004E2914" w:rsidRPr="008C0926">
              <w:rPr>
                <w:sz w:val="28"/>
                <w:szCs w:val="28"/>
                <w:lang w:val="uz-Cyrl-UZ"/>
              </w:rPr>
              <w:t>constant</w:t>
            </w:r>
            <w:r w:rsidR="004E2914" w:rsidRPr="008C0926">
              <w:rPr>
                <w:b/>
                <w:sz w:val="28"/>
                <w:szCs w:val="28"/>
                <w:lang w:val="uz-Cyrl-UZ"/>
              </w:rPr>
              <w:t xml:space="preserve"> </w:t>
            </w:r>
            <w:r w:rsidR="004E2914" w:rsidRPr="008C0926">
              <w:rPr>
                <w:sz w:val="28"/>
                <w:szCs w:val="28"/>
                <w:lang w:val="en-US"/>
              </w:rPr>
              <w:t>V</w:t>
            </w:r>
            <w:r w:rsidR="004E2914" w:rsidRPr="008C0926">
              <w:rPr>
                <w:sz w:val="28"/>
                <w:szCs w:val="28"/>
                <w:lang w:val="uz-Cyrl-UZ"/>
              </w:rPr>
              <w:t>erdet</w:t>
            </w:r>
          </w:p>
        </w:tc>
        <w:tc>
          <w:tcPr>
            <w:tcW w:w="3046" w:type="pct"/>
          </w:tcPr>
          <w:p w14:paraId="4C12A2C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Коэффициент пропорциональности между углом вращения плоскости поляризации, обусловленным наложением магнитного поля (вектор напря</w:t>
            </w:r>
            <w:r w:rsidR="00855C4D">
              <w:rPr>
                <w:rFonts w:ascii="Times New Roman" w:hAnsi="Times New Roman"/>
                <w:sz w:val="28"/>
                <w:szCs w:val="28"/>
              </w:rPr>
              <w:t>-</w:t>
            </w:r>
            <w:r w:rsidRPr="00471031">
              <w:rPr>
                <w:rFonts w:ascii="Times New Roman" w:hAnsi="Times New Roman"/>
                <w:sz w:val="28"/>
                <w:szCs w:val="28"/>
              </w:rPr>
              <w:t>женности магнитного поля совпадает с направлением распространения оптического излучения в данной среде) и произведением напряженности внешнего магнитного поля на геометрическую длину пути излучения в веществе.</w:t>
            </w:r>
          </w:p>
          <w:p w14:paraId="01FB0CE7" w14:textId="77777777" w:rsidR="0056042D" w:rsidRPr="001E6F40" w:rsidRDefault="0056042D" w:rsidP="00337C8F">
            <w:pPr>
              <w:pStyle w:val="NoSpacing1"/>
              <w:jc w:val="both"/>
              <w:rPr>
                <w:rFonts w:ascii="Times New Roman" w:hAnsi="Times New Roman"/>
                <w:sz w:val="12"/>
                <w:szCs w:val="12"/>
                <w:lang w:val="uz-Cyrl-UZ"/>
              </w:rPr>
            </w:pPr>
          </w:p>
          <w:p w14:paraId="172AA947" w14:textId="77777777" w:rsidR="0056042D" w:rsidRPr="009B282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 q</w:t>
            </w:r>
            <w:r w:rsidR="001E6F40">
              <w:rPr>
                <w:rFonts w:ascii="Times New Roman" w:hAnsi="Times New Roman"/>
                <w:sz w:val="28"/>
                <w:szCs w:val="28"/>
                <w:lang w:val="uz-Cyrl-UZ"/>
              </w:rPr>
              <w:t xml:space="preserve">o‘yilishi bilan bog‘liq bo‘lgan </w:t>
            </w:r>
            <w:r>
              <w:rPr>
                <w:rFonts w:ascii="Times New Roman" w:hAnsi="Times New Roman"/>
                <w:sz w:val="28"/>
                <w:szCs w:val="28"/>
                <w:lang w:val="uz-Cyrl-UZ"/>
              </w:rPr>
              <w:t>(magnit maydonning kuchlanganlik vektori berilgan muhitda optik nurlanishning tarqalish yo‘nalishi bi</w:t>
            </w:r>
            <w:r w:rsidR="001E6F40">
              <w:rPr>
                <w:rFonts w:ascii="Times New Roman" w:hAnsi="Times New Roman"/>
                <w:sz w:val="28"/>
                <w:szCs w:val="28"/>
                <w:lang w:val="uz-Cyrl-UZ"/>
              </w:rPr>
              <w:t>-</w:t>
            </w:r>
            <w:r>
              <w:rPr>
                <w:rFonts w:ascii="Times New Roman" w:hAnsi="Times New Roman"/>
                <w:sz w:val="28"/>
                <w:szCs w:val="28"/>
                <w:lang w:val="uz-Cyrl-UZ"/>
              </w:rPr>
              <w:t>lan mos tushadi) qutblanish tekisligining aylanish burchagi va tashqi magnit maydon kuchlanganligi</w:t>
            </w:r>
            <w:r w:rsidR="001E6F40">
              <w:rPr>
                <w:rFonts w:ascii="Times New Roman" w:hAnsi="Times New Roman"/>
                <w:sz w:val="28"/>
                <w:szCs w:val="28"/>
                <w:lang w:val="uz-Cyrl-UZ"/>
              </w:rPr>
              <w:t>-</w:t>
            </w:r>
            <w:r>
              <w:rPr>
                <w:rFonts w:ascii="Times New Roman" w:hAnsi="Times New Roman"/>
                <w:sz w:val="28"/>
                <w:szCs w:val="28"/>
                <w:lang w:val="uz-Cyrl-UZ"/>
              </w:rPr>
              <w:t>ning moddadagi nurlanish yo‘lining geometrik uzun</w:t>
            </w:r>
            <w:r w:rsidR="001E6F40">
              <w:rPr>
                <w:rFonts w:ascii="Times New Roman" w:hAnsi="Times New Roman"/>
                <w:sz w:val="28"/>
                <w:szCs w:val="28"/>
                <w:lang w:val="uz-Cyrl-UZ"/>
              </w:rPr>
              <w:t>-</w:t>
            </w:r>
            <w:r>
              <w:rPr>
                <w:rFonts w:ascii="Times New Roman" w:hAnsi="Times New Roman"/>
                <w:sz w:val="28"/>
                <w:szCs w:val="28"/>
                <w:lang w:val="uz-Cyrl-UZ"/>
              </w:rPr>
              <w:t>ligiga ko‘paytmasi orasidagi proporsionallik koeffit</w:t>
            </w:r>
            <w:r w:rsidR="001E6F40">
              <w:rPr>
                <w:rFonts w:ascii="Times New Roman" w:hAnsi="Times New Roman"/>
                <w:sz w:val="28"/>
                <w:szCs w:val="28"/>
                <w:lang w:val="uz-Cyrl-UZ"/>
              </w:rPr>
              <w:t>-</w:t>
            </w:r>
            <w:r>
              <w:rPr>
                <w:rFonts w:ascii="Times New Roman" w:hAnsi="Times New Roman"/>
                <w:sz w:val="28"/>
                <w:szCs w:val="28"/>
                <w:lang w:val="uz-Cyrl-UZ"/>
              </w:rPr>
              <w:t>si</w:t>
            </w:r>
            <w:r>
              <w:rPr>
                <w:rFonts w:ascii="Times New Roman" w:hAnsi="Times New Roman"/>
                <w:sz w:val="28"/>
                <w:szCs w:val="28"/>
                <w:lang w:val="uz-Latn-UZ"/>
              </w:rPr>
              <w:t>y</w:t>
            </w:r>
            <w:r>
              <w:rPr>
                <w:rFonts w:ascii="Times New Roman" w:hAnsi="Times New Roman"/>
                <w:sz w:val="28"/>
                <w:szCs w:val="28"/>
                <w:lang w:val="uz-Cyrl-UZ"/>
              </w:rPr>
              <w:t>enti.</w:t>
            </w:r>
          </w:p>
          <w:p w14:paraId="5AACB47A" w14:textId="77777777" w:rsidR="0056042D" w:rsidRPr="001E6F40" w:rsidRDefault="0056042D" w:rsidP="00337C8F">
            <w:pPr>
              <w:pStyle w:val="NoSpacing1"/>
              <w:jc w:val="both"/>
              <w:rPr>
                <w:rFonts w:ascii="Times New Roman" w:hAnsi="Times New Roman"/>
                <w:sz w:val="12"/>
                <w:szCs w:val="12"/>
                <w:lang w:val="uz-Cyrl-UZ"/>
              </w:rPr>
            </w:pPr>
          </w:p>
          <w:p w14:paraId="2E949931" w14:textId="77777777" w:rsidR="0056042D" w:rsidRPr="00A0734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 қўйилиши билан боғлиқ бўлган (магнит майдоннинг кучланганлик вектори бе-рилган муҳитда оптик нурланишнинг тарқалиш йўналиши билан мос тушади) қутбланиш текис</w:t>
            </w:r>
            <w:r w:rsidR="00855C4D">
              <w:rPr>
                <w:rFonts w:ascii="Times New Roman" w:hAnsi="Times New Roman"/>
                <w:sz w:val="28"/>
                <w:szCs w:val="28"/>
                <w:lang w:val="uz-Cyrl-UZ"/>
              </w:rPr>
              <w:t>-</w:t>
            </w:r>
            <w:r>
              <w:rPr>
                <w:rFonts w:ascii="Times New Roman" w:hAnsi="Times New Roman"/>
                <w:sz w:val="28"/>
                <w:szCs w:val="28"/>
                <w:lang w:val="uz-Cyrl-UZ"/>
              </w:rPr>
              <w:t>лигининг айланиш бурчаги ва ташқи магнит май</w:t>
            </w:r>
            <w:r w:rsidR="00551276">
              <w:rPr>
                <w:rFonts w:ascii="Times New Roman" w:hAnsi="Times New Roman"/>
                <w:sz w:val="28"/>
                <w:szCs w:val="28"/>
                <w:lang w:val="uz-Cyrl-UZ"/>
              </w:rPr>
              <w:t>-</w:t>
            </w:r>
            <w:r>
              <w:rPr>
                <w:rFonts w:ascii="Times New Roman" w:hAnsi="Times New Roman"/>
                <w:sz w:val="28"/>
                <w:szCs w:val="28"/>
                <w:lang w:val="uz-Cyrl-UZ"/>
              </w:rPr>
              <w:t>дон кучланганлигининг моддадаги нурланиш йўлининг геометрик узунлигига кўпайтмаси ора</w:t>
            </w:r>
            <w:r w:rsidR="00551276">
              <w:rPr>
                <w:rFonts w:ascii="Times New Roman" w:hAnsi="Times New Roman"/>
                <w:sz w:val="28"/>
                <w:szCs w:val="28"/>
                <w:lang w:val="uz-Cyrl-UZ"/>
              </w:rPr>
              <w:t>-</w:t>
            </w:r>
            <w:r>
              <w:rPr>
                <w:rFonts w:ascii="Times New Roman" w:hAnsi="Times New Roman"/>
                <w:sz w:val="28"/>
                <w:szCs w:val="28"/>
                <w:lang w:val="uz-Cyrl-UZ"/>
              </w:rPr>
              <w:t>сидаги пропорционаллик коэффициенти.</w:t>
            </w:r>
          </w:p>
        </w:tc>
      </w:tr>
      <w:tr w:rsidR="0056042D" w:rsidRPr="003D75D3" w14:paraId="0F119497" w14:textId="77777777">
        <w:trPr>
          <w:tblCellSpacing w:w="0" w:type="dxa"/>
          <w:jc w:val="center"/>
        </w:trPr>
        <w:tc>
          <w:tcPr>
            <w:tcW w:w="1954" w:type="pct"/>
          </w:tcPr>
          <w:p w14:paraId="5EF2384B" w14:textId="77777777" w:rsidR="0056042D" w:rsidRPr="009779CD" w:rsidRDefault="0056042D" w:rsidP="009779CD">
            <w:pPr>
              <w:rPr>
                <w:b/>
                <w:bCs/>
                <w:sz w:val="28"/>
                <w:szCs w:val="28"/>
                <w:lang w:val="uz-Cyrl-UZ"/>
              </w:rPr>
            </w:pPr>
            <w:r w:rsidRPr="009779CD">
              <w:rPr>
                <w:b/>
                <w:bCs/>
                <w:sz w:val="28"/>
                <w:szCs w:val="28"/>
                <w:lang w:val="uz-Cyrl-UZ"/>
              </w:rPr>
              <w:t>Магнитооптическая постоянная Коттона-Мутона</w:t>
            </w:r>
          </w:p>
          <w:p w14:paraId="0D6675E8" w14:textId="6F19C09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Kotton</w:t>
            </w:r>
            <w:r w:rsidRPr="009779CD">
              <w:rPr>
                <w:rFonts w:ascii="Times New Roman" w:hAnsi="Times New Roman"/>
                <w:sz w:val="28"/>
                <w:szCs w:val="28"/>
                <w:lang w:val="uz-Cyrl-UZ"/>
              </w:rPr>
              <w:t>-</w:t>
            </w:r>
            <w:r>
              <w:rPr>
                <w:rFonts w:ascii="Times New Roman" w:hAnsi="Times New Roman"/>
                <w:sz w:val="28"/>
                <w:szCs w:val="28"/>
                <w:lang w:val="uz-Cyrl-UZ"/>
              </w:rPr>
              <w:t>Muton</w:t>
            </w:r>
            <w:r w:rsidRPr="007F696C">
              <w:rPr>
                <w:rFonts w:ascii="Times New Roman" w:hAnsi="Times New Roman"/>
                <w:sz w:val="28"/>
                <w:szCs w:val="28"/>
                <w:lang w:val="uz-Cyrl-UZ"/>
              </w:rPr>
              <w:t xml:space="preserve"> </w:t>
            </w:r>
            <w:r>
              <w:rPr>
                <w:rFonts w:ascii="Times New Roman" w:hAnsi="Times New Roman"/>
                <w:sz w:val="28"/>
                <w:szCs w:val="28"/>
                <w:lang w:val="uz-Cyrl-UZ"/>
              </w:rPr>
              <w:t>magnitooptik</w:t>
            </w:r>
            <w:r w:rsidR="00A85587">
              <w:rPr>
                <w:rFonts w:ascii="Times New Roman" w:hAnsi="Times New Roman"/>
                <w:sz w:val="28"/>
                <w:szCs w:val="28"/>
                <w:lang w:val="uz-Cyrl-UZ"/>
              </w:rPr>
              <w:t xml:space="preserve"> </w:t>
            </w:r>
            <w:r>
              <w:rPr>
                <w:rFonts w:ascii="Times New Roman" w:hAnsi="Times New Roman"/>
                <w:sz w:val="28"/>
                <w:szCs w:val="28"/>
                <w:lang w:val="uz-Cyrl-UZ"/>
              </w:rPr>
              <w:t>doimiysi</w:t>
            </w:r>
          </w:p>
          <w:p w14:paraId="2EC604E6" w14:textId="3F5428D2" w:rsidR="0056042D" w:rsidRPr="007F696C"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7F696C">
              <w:rPr>
                <w:rFonts w:ascii="Times New Roman" w:hAnsi="Times New Roman"/>
                <w:sz w:val="28"/>
                <w:szCs w:val="28"/>
                <w:lang w:val="uz-Cyrl-UZ"/>
              </w:rPr>
              <w:t>Коттон</w:t>
            </w:r>
            <w:r w:rsidR="0056042D" w:rsidRPr="005E407E">
              <w:rPr>
                <w:rFonts w:ascii="Times New Roman" w:hAnsi="Times New Roman"/>
                <w:sz w:val="28"/>
                <w:szCs w:val="28"/>
                <w:lang w:val="en-US"/>
              </w:rPr>
              <w:t>-</w:t>
            </w:r>
            <w:r w:rsidR="0056042D" w:rsidRPr="007F696C">
              <w:rPr>
                <w:rFonts w:ascii="Times New Roman" w:hAnsi="Times New Roman"/>
                <w:sz w:val="28"/>
                <w:szCs w:val="28"/>
                <w:lang w:val="uz-Cyrl-UZ"/>
              </w:rPr>
              <w:t>Мутон магнитооптик</w:t>
            </w:r>
            <w:r w:rsidR="00A85587">
              <w:rPr>
                <w:rFonts w:ascii="Times New Roman" w:hAnsi="Times New Roman"/>
                <w:sz w:val="28"/>
                <w:szCs w:val="28"/>
                <w:lang w:val="uz-Cyrl-UZ"/>
              </w:rPr>
              <w:t xml:space="preserve"> </w:t>
            </w:r>
            <w:r w:rsidR="0056042D" w:rsidRPr="007F696C">
              <w:rPr>
                <w:rFonts w:ascii="Times New Roman" w:hAnsi="Times New Roman"/>
                <w:sz w:val="28"/>
                <w:szCs w:val="28"/>
                <w:lang w:val="uz-Cyrl-UZ"/>
              </w:rPr>
              <w:t>доимийси</w:t>
            </w:r>
          </w:p>
          <w:p w14:paraId="7DB6A732" w14:textId="3E8EB135" w:rsidR="0056042D" w:rsidRPr="00A03657" w:rsidRDefault="0056042D" w:rsidP="009779CD">
            <w:pPr>
              <w:rPr>
                <w:b/>
                <w:bCs/>
                <w:sz w:val="28"/>
                <w:szCs w:val="28"/>
                <w:lang w:val="uz-Cyrl-UZ"/>
              </w:rPr>
            </w:pPr>
            <w:r w:rsidRPr="009B2829">
              <w:rPr>
                <w:b/>
                <w:sz w:val="28"/>
                <w:szCs w:val="28"/>
                <w:lang w:val="uz-Cyrl-UZ"/>
              </w:rPr>
              <w:lastRenderedPageBreak/>
              <w:t xml:space="preserve">en </w:t>
            </w:r>
            <w:r>
              <w:rPr>
                <w:b/>
                <w:sz w:val="28"/>
                <w:szCs w:val="28"/>
                <w:lang w:val="uz-Cyrl-UZ"/>
              </w:rPr>
              <w:t xml:space="preserve">- </w:t>
            </w:r>
            <w:r w:rsidR="004E2914" w:rsidRPr="008C0926">
              <w:rPr>
                <w:sz w:val="28"/>
                <w:szCs w:val="28"/>
                <w:lang w:val="en-US"/>
              </w:rPr>
              <w:t>magnetooptic</w:t>
            </w:r>
            <w:r w:rsidR="004E2914" w:rsidRPr="008C0926">
              <w:rPr>
                <w:b/>
                <w:sz w:val="28"/>
                <w:szCs w:val="28"/>
                <w:lang w:val="en-US"/>
              </w:rPr>
              <w:t xml:space="preserve"> </w:t>
            </w:r>
            <w:r w:rsidR="004E2914" w:rsidRPr="008C0926">
              <w:rPr>
                <w:sz w:val="28"/>
                <w:szCs w:val="28"/>
                <w:lang w:val="uz-Cyrl-UZ"/>
              </w:rPr>
              <w:t>constant</w:t>
            </w:r>
            <w:r w:rsidR="004E2914" w:rsidRPr="008C0926">
              <w:rPr>
                <w:b/>
                <w:sz w:val="28"/>
                <w:szCs w:val="28"/>
                <w:lang w:val="uz-Cyrl-UZ"/>
              </w:rPr>
              <w:t xml:space="preserve"> </w:t>
            </w:r>
            <w:r w:rsidR="004E2914" w:rsidRPr="008C0926">
              <w:rPr>
                <w:sz w:val="28"/>
                <w:szCs w:val="28"/>
                <w:lang w:val="uz-Cyrl-UZ"/>
              </w:rPr>
              <w:t>Cotton-Mouton</w:t>
            </w:r>
            <w:r w:rsidR="00A85587">
              <w:rPr>
                <w:b/>
                <w:sz w:val="28"/>
                <w:szCs w:val="28"/>
                <w:lang w:val="uz-Cyrl-UZ"/>
              </w:rPr>
              <w:t xml:space="preserve"> </w:t>
            </w:r>
          </w:p>
        </w:tc>
        <w:tc>
          <w:tcPr>
            <w:tcW w:w="3046" w:type="pct"/>
          </w:tcPr>
          <w:p w14:paraId="6339197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Коэффициент пропорциональности между разностью хода при двулучепреломлении, обусловлен</w:t>
            </w:r>
            <w:r w:rsidR="001E6F40">
              <w:rPr>
                <w:rFonts w:ascii="Times New Roman" w:hAnsi="Times New Roman"/>
                <w:sz w:val="28"/>
                <w:szCs w:val="28"/>
              </w:rPr>
              <w:t>-</w:t>
            </w:r>
            <w:r w:rsidRPr="00471031">
              <w:rPr>
                <w:rFonts w:ascii="Times New Roman" w:hAnsi="Times New Roman"/>
                <w:sz w:val="28"/>
                <w:szCs w:val="28"/>
              </w:rPr>
              <w:t>ном наложением магнитного поля (вектор напря</w:t>
            </w:r>
            <w:r w:rsidR="001E6F40">
              <w:rPr>
                <w:rFonts w:ascii="Times New Roman" w:hAnsi="Times New Roman"/>
                <w:sz w:val="28"/>
                <w:szCs w:val="28"/>
              </w:rPr>
              <w:t>-</w:t>
            </w:r>
            <w:r w:rsidRPr="00471031">
              <w:rPr>
                <w:rFonts w:ascii="Times New Roman" w:hAnsi="Times New Roman"/>
                <w:sz w:val="28"/>
                <w:szCs w:val="28"/>
              </w:rPr>
              <w:t>женности магнитного поля перпендикуля</w:t>
            </w:r>
            <w:r w:rsidR="001E6F40">
              <w:rPr>
                <w:rFonts w:ascii="Times New Roman" w:hAnsi="Times New Roman"/>
                <w:sz w:val="28"/>
                <w:szCs w:val="28"/>
              </w:rPr>
              <w:t xml:space="preserve">рен </w:t>
            </w:r>
            <w:r w:rsidRPr="00471031">
              <w:rPr>
                <w:rFonts w:ascii="Times New Roman" w:hAnsi="Times New Roman"/>
                <w:sz w:val="28"/>
                <w:szCs w:val="28"/>
              </w:rPr>
              <w:t>направлению распространения оптического излу</w:t>
            </w:r>
            <w:r w:rsidR="001E6F40">
              <w:rPr>
                <w:rFonts w:ascii="Times New Roman" w:hAnsi="Times New Roman"/>
                <w:sz w:val="28"/>
                <w:szCs w:val="28"/>
              </w:rPr>
              <w:t>-</w:t>
            </w:r>
            <w:r w:rsidRPr="00471031">
              <w:rPr>
                <w:rFonts w:ascii="Times New Roman" w:hAnsi="Times New Roman"/>
                <w:sz w:val="28"/>
                <w:szCs w:val="28"/>
              </w:rPr>
              <w:t>чения в данной среде) и произведением напря</w:t>
            </w:r>
            <w:r w:rsidRPr="00471031">
              <w:rPr>
                <w:rFonts w:ascii="Times New Roman" w:hAnsi="Times New Roman"/>
                <w:sz w:val="28"/>
                <w:szCs w:val="28"/>
              </w:rPr>
              <w:lastRenderedPageBreak/>
              <w:t>женности магнитного поля на геометрическую длину пути излучения в веществе.</w:t>
            </w:r>
          </w:p>
          <w:p w14:paraId="20936851" w14:textId="77777777" w:rsidR="0056042D" w:rsidRDefault="0056042D" w:rsidP="00337C8F">
            <w:pPr>
              <w:pStyle w:val="NoSpacing1"/>
              <w:jc w:val="both"/>
              <w:rPr>
                <w:rFonts w:ascii="Times New Roman" w:hAnsi="Times New Roman"/>
                <w:sz w:val="28"/>
                <w:szCs w:val="28"/>
                <w:lang w:val="uz-Cyrl-UZ"/>
              </w:rPr>
            </w:pPr>
          </w:p>
          <w:p w14:paraId="52159CBA" w14:textId="77777777" w:rsidR="0056042D" w:rsidRPr="009B282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 qo‘yilishi bilan bog‘liq bo‘lgan (magnit maydonning kuchlanganlik vektori berilgan muhitda optik nurlanishning tarqalish yo‘nalishiga perpendikulyar) ikkilanma nur sinishdagi yo‘l farqi va tashqi magnit maydon kuchlanganligining moddadagi nurlanish yo‘lining geometrik uzunligiga ko‘paytmasi orasidagi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222A7958" w14:textId="77777777" w:rsidR="0056042D" w:rsidRDefault="0056042D" w:rsidP="00337C8F">
            <w:pPr>
              <w:pStyle w:val="NoSpacing1"/>
              <w:jc w:val="both"/>
              <w:rPr>
                <w:rFonts w:ascii="Times New Roman" w:hAnsi="Times New Roman"/>
                <w:sz w:val="28"/>
                <w:szCs w:val="28"/>
                <w:lang w:val="uz-Cyrl-UZ"/>
              </w:rPr>
            </w:pPr>
          </w:p>
          <w:p w14:paraId="527DDC6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 қўйилиши билан боғлиқ бўлган (магнит майдоннинг кучланганлик вектори бе-рилган муҳитда оптик нурланишнинг тарқалиш йўналишига перпендикуляр) иккиланма нур си- нишдаги йўл фарқи ва ташқи магнит майдон кучланганлигининг моддадаги нурланиш йўли</w:t>
            </w:r>
            <w:r w:rsidR="001E6F40">
              <w:rPr>
                <w:rFonts w:ascii="Times New Roman" w:hAnsi="Times New Roman"/>
                <w:sz w:val="28"/>
                <w:szCs w:val="28"/>
                <w:lang w:val="uz-Cyrl-UZ"/>
              </w:rPr>
              <w:t>-</w:t>
            </w:r>
            <w:r>
              <w:rPr>
                <w:rFonts w:ascii="Times New Roman" w:hAnsi="Times New Roman"/>
                <w:sz w:val="28"/>
                <w:szCs w:val="28"/>
                <w:lang w:val="uz-Cyrl-UZ"/>
              </w:rPr>
              <w:t>нинг геометрик узунлигига кўпайтмаси орасида</w:t>
            </w:r>
            <w:r w:rsidR="001E6F40">
              <w:rPr>
                <w:rFonts w:ascii="Times New Roman" w:hAnsi="Times New Roman"/>
                <w:sz w:val="28"/>
                <w:szCs w:val="28"/>
                <w:lang w:val="uz-Cyrl-UZ"/>
              </w:rPr>
              <w:t>-</w:t>
            </w:r>
            <w:r>
              <w:rPr>
                <w:rFonts w:ascii="Times New Roman" w:hAnsi="Times New Roman"/>
                <w:sz w:val="28"/>
                <w:szCs w:val="28"/>
                <w:lang w:val="uz-Cyrl-UZ"/>
              </w:rPr>
              <w:t>ги пропорционаллик коэффициенти.</w:t>
            </w:r>
          </w:p>
          <w:p w14:paraId="417DB83B" w14:textId="77777777" w:rsidR="001E6F40" w:rsidRPr="007F696C" w:rsidRDefault="001E6F40" w:rsidP="00337C8F">
            <w:pPr>
              <w:pStyle w:val="NoSpacing1"/>
              <w:jc w:val="both"/>
              <w:rPr>
                <w:rFonts w:ascii="Times New Roman" w:hAnsi="Times New Roman"/>
                <w:sz w:val="28"/>
                <w:szCs w:val="28"/>
                <w:lang w:val="uz-Cyrl-UZ"/>
              </w:rPr>
            </w:pPr>
          </w:p>
        </w:tc>
      </w:tr>
      <w:tr w:rsidR="0056042D" w:rsidRPr="00DF1602" w14:paraId="595C9AD5" w14:textId="77777777">
        <w:trPr>
          <w:tblCellSpacing w:w="0" w:type="dxa"/>
          <w:jc w:val="center"/>
        </w:trPr>
        <w:tc>
          <w:tcPr>
            <w:tcW w:w="1954" w:type="pct"/>
          </w:tcPr>
          <w:p w14:paraId="307E2093" w14:textId="77777777" w:rsidR="0056042D" w:rsidRPr="004B3AC3" w:rsidRDefault="0056042D" w:rsidP="009779CD">
            <w:pPr>
              <w:rPr>
                <w:b/>
                <w:sz w:val="28"/>
                <w:szCs w:val="28"/>
                <w:lang w:val="uz-Cyrl-UZ"/>
              </w:rPr>
            </w:pPr>
            <w:r w:rsidRPr="004B3AC3">
              <w:rPr>
                <w:b/>
                <w:sz w:val="28"/>
                <w:szCs w:val="28"/>
                <w:lang w:val="uz-Cyrl-UZ"/>
              </w:rPr>
              <w:lastRenderedPageBreak/>
              <w:t>Магнитооптический дефлектор</w:t>
            </w:r>
          </w:p>
          <w:p w14:paraId="71B47852"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476869">
              <w:rPr>
                <w:rFonts w:ascii="Times New Roman" w:hAnsi="Times New Roman"/>
                <w:sz w:val="28"/>
                <w:szCs w:val="28"/>
                <w:lang w:val="uz-Cyrl-UZ"/>
              </w:rPr>
              <w:t xml:space="preserve"> </w:t>
            </w:r>
            <w:r>
              <w:rPr>
                <w:rFonts w:ascii="Times New Roman" w:hAnsi="Times New Roman"/>
                <w:sz w:val="28"/>
                <w:szCs w:val="28"/>
                <w:lang w:val="uz-Cyrl-UZ"/>
              </w:rPr>
              <w:t>deflektor</w:t>
            </w:r>
          </w:p>
          <w:p w14:paraId="3378E896" w14:textId="7DEF393B" w:rsidR="0056042D" w:rsidRPr="0047686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76869">
              <w:rPr>
                <w:rFonts w:ascii="Times New Roman" w:hAnsi="Times New Roman"/>
                <w:sz w:val="28"/>
                <w:szCs w:val="28"/>
                <w:lang w:val="uz-Cyrl-UZ"/>
              </w:rPr>
              <w:t>магнитооптик дефлектор</w:t>
            </w:r>
          </w:p>
          <w:p w14:paraId="407F93A4"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 xml:space="preserve">- </w:t>
            </w:r>
            <w:r w:rsidR="004E2914" w:rsidRPr="008C0926">
              <w:rPr>
                <w:sz w:val="28"/>
                <w:szCs w:val="28"/>
                <w:lang w:val="uz-Cyrl-UZ"/>
              </w:rPr>
              <w:t>magnet</w:t>
            </w:r>
            <w:r w:rsidR="004E2914" w:rsidRPr="008C0926">
              <w:rPr>
                <w:sz w:val="28"/>
                <w:szCs w:val="28"/>
                <w:lang w:val="en-US"/>
              </w:rPr>
              <w:t>o</w:t>
            </w:r>
            <w:r w:rsidR="004E2914" w:rsidRPr="008C0926">
              <w:rPr>
                <w:sz w:val="28"/>
                <w:szCs w:val="28"/>
                <w:lang w:val="uz-Cyrl-UZ"/>
              </w:rPr>
              <w:t>optical deflector</w:t>
            </w:r>
          </w:p>
        </w:tc>
        <w:tc>
          <w:tcPr>
            <w:tcW w:w="3046" w:type="pct"/>
          </w:tcPr>
          <w:p w14:paraId="794FC98D" w14:textId="77777777" w:rsidR="0056042D" w:rsidRDefault="0056042D" w:rsidP="00337C8F">
            <w:pPr>
              <w:jc w:val="both"/>
              <w:rPr>
                <w:sz w:val="28"/>
                <w:szCs w:val="28"/>
                <w:lang w:val="uz-Cyrl-UZ"/>
              </w:rPr>
            </w:pPr>
            <w:r w:rsidRPr="00471031">
              <w:rPr>
                <w:sz w:val="28"/>
                <w:szCs w:val="28"/>
              </w:rPr>
              <w:t xml:space="preserve">Оптический дефлектор, </w:t>
            </w:r>
            <w:r>
              <w:rPr>
                <w:sz w:val="28"/>
                <w:szCs w:val="28"/>
                <w:lang w:val="uz-Cyrl-UZ"/>
              </w:rPr>
              <w:t>действие которого</w:t>
            </w:r>
            <w:r w:rsidRPr="00471031">
              <w:rPr>
                <w:sz w:val="28"/>
                <w:szCs w:val="28"/>
              </w:rPr>
              <w:t xml:space="preserve"> основано на использовании магнитооптического эффекта.</w:t>
            </w:r>
          </w:p>
          <w:p w14:paraId="04F4114D" w14:textId="77777777" w:rsidR="0056042D" w:rsidRPr="009B2829" w:rsidRDefault="0056042D" w:rsidP="00337C8F">
            <w:pPr>
              <w:jc w:val="both"/>
              <w:rPr>
                <w:sz w:val="28"/>
                <w:szCs w:val="28"/>
                <w:lang w:val="uz-Cyrl-UZ"/>
              </w:rPr>
            </w:pPr>
          </w:p>
          <w:p w14:paraId="224859D1" w14:textId="77777777" w:rsidR="0056042D" w:rsidRDefault="0056042D" w:rsidP="00337C8F">
            <w:pPr>
              <w:jc w:val="both"/>
              <w:rPr>
                <w:sz w:val="28"/>
                <w:szCs w:val="28"/>
                <w:lang w:val="uz-Cyrl-UZ"/>
              </w:rPr>
            </w:pPr>
            <w:r>
              <w:rPr>
                <w:sz w:val="28"/>
                <w:szCs w:val="28"/>
                <w:lang w:val="uz-Cyrl-UZ"/>
              </w:rPr>
              <w:t>Ishlashi magnitooptik effektdan foydalanishga asoslangan optik deflektor.</w:t>
            </w:r>
          </w:p>
          <w:p w14:paraId="4CAA6C29" w14:textId="77777777" w:rsidR="0056042D" w:rsidRPr="009B2829" w:rsidRDefault="0056042D" w:rsidP="00337C8F">
            <w:pPr>
              <w:jc w:val="both"/>
              <w:rPr>
                <w:sz w:val="28"/>
                <w:szCs w:val="28"/>
                <w:lang w:val="en-US"/>
              </w:rPr>
            </w:pPr>
          </w:p>
          <w:p w14:paraId="41043471" w14:textId="77777777" w:rsidR="0056042D" w:rsidRPr="00476869" w:rsidRDefault="0056042D" w:rsidP="00337C8F">
            <w:pPr>
              <w:jc w:val="both"/>
              <w:rPr>
                <w:sz w:val="28"/>
                <w:szCs w:val="28"/>
                <w:lang w:val="uz-Cyrl-UZ"/>
              </w:rPr>
            </w:pPr>
            <w:r>
              <w:rPr>
                <w:sz w:val="28"/>
                <w:szCs w:val="28"/>
                <w:lang w:val="uz-Cyrl-UZ"/>
              </w:rPr>
              <w:t>Ишлаши магнитооптик эффектдан фойдаланиш</w:t>
            </w:r>
            <w:r w:rsidR="00D02F4C" w:rsidRPr="00D02F4C">
              <w:rPr>
                <w:sz w:val="28"/>
                <w:szCs w:val="28"/>
              </w:rPr>
              <w:t>-</w:t>
            </w:r>
            <w:r>
              <w:rPr>
                <w:sz w:val="28"/>
                <w:szCs w:val="28"/>
                <w:lang w:val="uz-Cyrl-UZ"/>
              </w:rPr>
              <w:t>га асосланган оптик дефлектор.</w:t>
            </w:r>
          </w:p>
        </w:tc>
      </w:tr>
      <w:tr w:rsidR="0056042D" w:rsidRPr="00DF1602" w14:paraId="21D8AED8" w14:textId="77777777">
        <w:trPr>
          <w:tblCellSpacing w:w="0" w:type="dxa"/>
          <w:jc w:val="center"/>
        </w:trPr>
        <w:tc>
          <w:tcPr>
            <w:tcW w:w="1954" w:type="pct"/>
          </w:tcPr>
          <w:p w14:paraId="50ACB7AB" w14:textId="77777777" w:rsidR="0056042D" w:rsidRPr="009779CD" w:rsidRDefault="0056042D" w:rsidP="009779CD">
            <w:pPr>
              <w:rPr>
                <w:b/>
                <w:sz w:val="28"/>
                <w:szCs w:val="28"/>
                <w:lang w:val="uz-Cyrl-UZ"/>
              </w:rPr>
            </w:pPr>
            <w:r w:rsidRPr="009779CD">
              <w:rPr>
                <w:b/>
                <w:sz w:val="28"/>
                <w:szCs w:val="28"/>
                <w:lang w:val="uz-Cyrl-UZ"/>
              </w:rPr>
              <w:t>Магнитооптический коммутационный прибор</w:t>
            </w:r>
          </w:p>
          <w:p w14:paraId="0D0EF03E"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93481E">
              <w:rPr>
                <w:rFonts w:ascii="Times New Roman" w:hAnsi="Times New Roman"/>
                <w:sz w:val="28"/>
                <w:szCs w:val="28"/>
                <w:lang w:val="uz-Cyrl-UZ"/>
              </w:rPr>
              <w:t xml:space="preserve"> </w:t>
            </w:r>
            <w:r w:rsidRPr="005F6046">
              <w:rPr>
                <w:rFonts w:ascii="Times New Roman" w:hAnsi="Times New Roman"/>
                <w:sz w:val="28"/>
                <w:szCs w:val="28"/>
                <w:lang w:val="uz-Cyrl-UZ"/>
              </w:rPr>
              <w:br/>
            </w:r>
            <w:r>
              <w:rPr>
                <w:rFonts w:ascii="Times New Roman" w:hAnsi="Times New Roman"/>
                <w:sz w:val="28"/>
                <w:szCs w:val="28"/>
                <w:lang w:val="uz-Cyrl-UZ"/>
              </w:rPr>
              <w:t>kommutatsion</w:t>
            </w:r>
            <w:r w:rsidRPr="0093481E">
              <w:rPr>
                <w:rFonts w:ascii="Times New Roman" w:hAnsi="Times New Roman"/>
                <w:sz w:val="28"/>
                <w:szCs w:val="28"/>
                <w:lang w:val="uz-Cyrl-UZ"/>
              </w:rPr>
              <w:t xml:space="preserve"> </w:t>
            </w:r>
            <w:r>
              <w:rPr>
                <w:rFonts w:ascii="Times New Roman" w:hAnsi="Times New Roman"/>
                <w:sz w:val="28"/>
                <w:szCs w:val="28"/>
                <w:lang w:val="uz-Cyrl-UZ"/>
              </w:rPr>
              <w:t>asbob</w:t>
            </w:r>
          </w:p>
          <w:p w14:paraId="11233B31" w14:textId="323819CC" w:rsidR="0056042D" w:rsidRPr="0093481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3481E">
              <w:rPr>
                <w:rFonts w:ascii="Times New Roman" w:hAnsi="Times New Roman"/>
                <w:sz w:val="28"/>
                <w:szCs w:val="28"/>
                <w:lang w:val="uz-Cyrl-UZ"/>
              </w:rPr>
              <w:t>магнитооптик коммутацион асбоб</w:t>
            </w:r>
          </w:p>
          <w:p w14:paraId="0FA270EA" w14:textId="77777777" w:rsidR="0056042D" w:rsidRPr="00A03657" w:rsidRDefault="0056042D" w:rsidP="009779CD">
            <w:pPr>
              <w:rPr>
                <w:b/>
                <w:sz w:val="28"/>
                <w:szCs w:val="28"/>
                <w:lang w:val="uz-Cyrl-UZ"/>
              </w:rPr>
            </w:pPr>
            <w:r w:rsidRPr="005F6046">
              <w:rPr>
                <w:b/>
                <w:sz w:val="28"/>
                <w:szCs w:val="28"/>
                <w:lang w:val="uz-Cyrl-UZ"/>
              </w:rPr>
              <w:t xml:space="preserve">en </w:t>
            </w:r>
            <w:r>
              <w:rPr>
                <w:b/>
                <w:sz w:val="28"/>
                <w:szCs w:val="28"/>
                <w:lang w:val="uz-Cyrl-UZ"/>
              </w:rPr>
              <w:t xml:space="preserve">- </w:t>
            </w:r>
            <w:r w:rsidR="004E2914" w:rsidRPr="008C0926">
              <w:rPr>
                <w:sz w:val="28"/>
                <w:szCs w:val="28"/>
                <w:lang w:val="uz-Cyrl-UZ"/>
              </w:rPr>
              <w:t xml:space="preserve">magnetooptical </w:t>
            </w:r>
            <w:r w:rsidR="004E2914" w:rsidRPr="008C0926">
              <w:rPr>
                <w:sz w:val="28"/>
                <w:szCs w:val="28"/>
                <w:lang w:val="en-US"/>
              </w:rPr>
              <w:t>switching unit</w:t>
            </w:r>
          </w:p>
        </w:tc>
        <w:tc>
          <w:tcPr>
            <w:tcW w:w="3046" w:type="pct"/>
          </w:tcPr>
          <w:p w14:paraId="65D277A1" w14:textId="77777777" w:rsidR="0056042D" w:rsidRDefault="0056042D" w:rsidP="00337C8F">
            <w:pPr>
              <w:jc w:val="both"/>
              <w:rPr>
                <w:sz w:val="28"/>
                <w:szCs w:val="28"/>
                <w:lang w:val="uz-Cyrl-UZ"/>
              </w:rPr>
            </w:pPr>
            <w:r w:rsidRPr="00471031">
              <w:rPr>
                <w:sz w:val="28"/>
                <w:szCs w:val="28"/>
              </w:rPr>
              <w:t>Оптический коммутационный прибор, в котором оптическая коммутация осуществляется за счет магнитооптического эффекта в его элементах.</w:t>
            </w:r>
          </w:p>
          <w:p w14:paraId="56444549" w14:textId="77777777" w:rsidR="0056042D" w:rsidRDefault="0056042D" w:rsidP="00337C8F">
            <w:pPr>
              <w:jc w:val="both"/>
              <w:rPr>
                <w:sz w:val="28"/>
                <w:szCs w:val="28"/>
                <w:lang w:val="uz-Cyrl-UZ"/>
              </w:rPr>
            </w:pPr>
          </w:p>
          <w:p w14:paraId="1422EDA5" w14:textId="77777777" w:rsidR="0056042D" w:rsidRPr="009B2829" w:rsidRDefault="0056042D" w:rsidP="00337C8F">
            <w:pPr>
              <w:jc w:val="both"/>
              <w:rPr>
                <w:sz w:val="28"/>
                <w:szCs w:val="28"/>
                <w:lang w:val="uz-Cyrl-UZ"/>
              </w:rPr>
            </w:pPr>
            <w:r>
              <w:rPr>
                <w:sz w:val="28"/>
                <w:szCs w:val="28"/>
                <w:lang w:val="uz-Cyrl-UZ"/>
              </w:rPr>
              <w:t>Optik kommutatsiya elementlaridagi magnitooptik effekt hisobiga amalga oshiriladigan optik kommutat</w:t>
            </w:r>
            <w:r w:rsidR="00485A9C">
              <w:rPr>
                <w:sz w:val="28"/>
                <w:szCs w:val="28"/>
                <w:lang w:val="en-US"/>
              </w:rPr>
              <w:t>-</w:t>
            </w:r>
            <w:r>
              <w:rPr>
                <w:sz w:val="28"/>
                <w:szCs w:val="28"/>
                <w:lang w:val="uz-Cyrl-UZ"/>
              </w:rPr>
              <w:t>sion asbob.</w:t>
            </w:r>
          </w:p>
          <w:p w14:paraId="1B038A8A" w14:textId="77777777" w:rsidR="0056042D" w:rsidRPr="002B3CCA" w:rsidRDefault="0056042D" w:rsidP="00337C8F">
            <w:pPr>
              <w:jc w:val="both"/>
              <w:rPr>
                <w:sz w:val="28"/>
                <w:szCs w:val="28"/>
                <w:lang w:val="uz-Cyrl-UZ"/>
              </w:rPr>
            </w:pPr>
          </w:p>
          <w:p w14:paraId="71E6A16D" w14:textId="77777777" w:rsidR="0056042D" w:rsidRDefault="0056042D" w:rsidP="00337C8F">
            <w:pPr>
              <w:jc w:val="both"/>
              <w:rPr>
                <w:sz w:val="28"/>
                <w:szCs w:val="28"/>
                <w:lang w:val="uz-Cyrl-UZ"/>
              </w:rPr>
            </w:pPr>
            <w:r>
              <w:rPr>
                <w:sz w:val="28"/>
                <w:szCs w:val="28"/>
                <w:lang w:val="uz-Cyrl-UZ"/>
              </w:rPr>
              <w:t>Оптик коммутация элементларидаги магнитооп</w:t>
            </w:r>
            <w:r w:rsidR="00485A9C" w:rsidRPr="00485A9C">
              <w:rPr>
                <w:sz w:val="28"/>
                <w:szCs w:val="28"/>
              </w:rPr>
              <w:t>-</w:t>
            </w:r>
            <w:r>
              <w:rPr>
                <w:sz w:val="28"/>
                <w:szCs w:val="28"/>
                <w:lang w:val="uz-Cyrl-UZ"/>
              </w:rPr>
              <w:t>тик эффект ҳисобига амалга ошириладиган оптик коммутацион асбоб.</w:t>
            </w:r>
          </w:p>
          <w:p w14:paraId="37CBD5DF" w14:textId="77777777" w:rsidR="001E6F40" w:rsidRPr="0093481E" w:rsidRDefault="001E6F40" w:rsidP="00337C8F">
            <w:pPr>
              <w:jc w:val="both"/>
              <w:rPr>
                <w:sz w:val="28"/>
                <w:szCs w:val="28"/>
                <w:lang w:val="uz-Cyrl-UZ"/>
              </w:rPr>
            </w:pPr>
          </w:p>
        </w:tc>
      </w:tr>
      <w:tr w:rsidR="0056042D" w:rsidRPr="003D75D3" w14:paraId="136F0F12" w14:textId="77777777">
        <w:trPr>
          <w:tblCellSpacing w:w="0" w:type="dxa"/>
          <w:jc w:val="center"/>
        </w:trPr>
        <w:tc>
          <w:tcPr>
            <w:tcW w:w="1954" w:type="pct"/>
          </w:tcPr>
          <w:p w14:paraId="10B85E5A"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Магнитооптический метод оптического излучения</w:t>
            </w:r>
          </w:p>
          <w:p w14:paraId="0C0859EC"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1627E5">
              <w:rPr>
                <w:rFonts w:ascii="Times New Roman" w:hAnsi="Times New Roman"/>
                <w:sz w:val="28"/>
                <w:szCs w:val="28"/>
                <w:lang w:val="uz-Cyrl-UZ"/>
              </w:rPr>
              <w:t xml:space="preserve"> </w:t>
            </w:r>
            <w:r>
              <w:rPr>
                <w:rFonts w:ascii="Times New Roman" w:hAnsi="Times New Roman"/>
                <w:sz w:val="28"/>
                <w:szCs w:val="28"/>
                <w:lang w:val="uz-Cyrl-UZ"/>
              </w:rPr>
              <w:t>optik</w:t>
            </w:r>
            <w:r w:rsidRPr="001627E5">
              <w:rPr>
                <w:rFonts w:ascii="Times New Roman" w:hAnsi="Times New Roman"/>
                <w:sz w:val="28"/>
                <w:szCs w:val="28"/>
                <w:lang w:val="uz-Cyrl-UZ"/>
              </w:rPr>
              <w:t xml:space="preserve"> </w:t>
            </w:r>
            <w:r w:rsidRPr="005978E4">
              <w:rPr>
                <w:rFonts w:ascii="Times New Roman" w:hAnsi="Times New Roman"/>
                <w:sz w:val="28"/>
                <w:szCs w:val="28"/>
                <w:lang w:val="uz-Cyrl-UZ"/>
              </w:rPr>
              <w:br/>
            </w:r>
            <w:r>
              <w:rPr>
                <w:rFonts w:ascii="Times New Roman" w:hAnsi="Times New Roman"/>
                <w:sz w:val="28"/>
                <w:szCs w:val="28"/>
                <w:lang w:val="uz-Cyrl-UZ"/>
              </w:rPr>
              <w:t>nurlanish</w:t>
            </w:r>
            <w:r w:rsidRPr="001627E5">
              <w:rPr>
                <w:rFonts w:ascii="Times New Roman" w:hAnsi="Times New Roman"/>
                <w:sz w:val="28"/>
                <w:szCs w:val="28"/>
                <w:lang w:val="uz-Cyrl-UZ"/>
              </w:rPr>
              <w:t xml:space="preserve"> </w:t>
            </w:r>
            <w:r>
              <w:rPr>
                <w:rFonts w:ascii="Times New Roman" w:hAnsi="Times New Roman"/>
                <w:sz w:val="28"/>
                <w:szCs w:val="28"/>
                <w:lang w:val="uz-Cyrl-UZ"/>
              </w:rPr>
              <w:t>usuli</w:t>
            </w:r>
          </w:p>
          <w:p w14:paraId="376E6131" w14:textId="69687252" w:rsidR="0056042D" w:rsidRPr="001627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627E5">
              <w:rPr>
                <w:rFonts w:ascii="Times New Roman" w:hAnsi="Times New Roman"/>
                <w:sz w:val="28"/>
                <w:szCs w:val="28"/>
                <w:lang w:val="uz-Cyrl-UZ"/>
              </w:rPr>
              <w:t>магнитооптик оптик нурланиш усули</w:t>
            </w:r>
          </w:p>
          <w:p w14:paraId="20935FF5" w14:textId="77777777" w:rsidR="0056042D" w:rsidRPr="001627E5" w:rsidRDefault="0056042D" w:rsidP="009779CD">
            <w:pPr>
              <w:pStyle w:val="NoSpacing1"/>
              <w:rPr>
                <w:rFonts w:ascii="Times New Roman" w:hAnsi="Times New Roman"/>
                <w:b/>
                <w:bCs/>
                <w:sz w:val="28"/>
                <w:szCs w:val="28"/>
                <w:lang w:val="uz-Cyrl-UZ"/>
              </w:rPr>
            </w:pPr>
            <w:r w:rsidRPr="00A03657">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E2914" w:rsidRPr="008C0926">
              <w:rPr>
                <w:rFonts w:ascii="Times New Roman" w:hAnsi="Times New Roman"/>
                <w:sz w:val="28"/>
                <w:szCs w:val="28"/>
                <w:lang w:val="en-US"/>
              </w:rPr>
              <w:t>magneto-optic method of optical radiation</w:t>
            </w:r>
          </w:p>
        </w:tc>
        <w:tc>
          <w:tcPr>
            <w:tcW w:w="3046" w:type="pct"/>
          </w:tcPr>
          <w:p w14:paraId="50D4F499" w14:textId="77777777" w:rsidR="0056042D" w:rsidRDefault="0056042D" w:rsidP="00337C8F">
            <w:pPr>
              <w:pStyle w:val="NoSpacing1"/>
              <w:jc w:val="both"/>
              <w:rPr>
                <w:rFonts w:ascii="Times New Roman" w:hAnsi="Times New Roman"/>
                <w:sz w:val="28"/>
                <w:szCs w:val="28"/>
              </w:rPr>
            </w:pPr>
            <w:r w:rsidRPr="00471031">
              <w:rPr>
                <w:rFonts w:ascii="Times New Roman" w:hAnsi="Times New Roman"/>
                <w:sz w:val="28"/>
                <w:szCs w:val="28"/>
              </w:rPr>
              <w:t>Поляризационный метод оптического неразрушающего контроля, основанный на дополнитель</w:t>
            </w:r>
            <w:r w:rsidR="00551276">
              <w:rPr>
                <w:rFonts w:ascii="Times New Roman" w:hAnsi="Times New Roman"/>
                <w:sz w:val="28"/>
                <w:szCs w:val="28"/>
              </w:rPr>
              <w:t>-</w:t>
            </w:r>
            <w:r w:rsidRPr="00471031">
              <w:rPr>
                <w:rFonts w:ascii="Times New Roman" w:hAnsi="Times New Roman"/>
                <w:sz w:val="28"/>
                <w:szCs w:val="28"/>
              </w:rPr>
              <w:t>ном воздействии на объект контроля магнитного поля.</w:t>
            </w:r>
          </w:p>
          <w:p w14:paraId="14B86D13" w14:textId="77777777" w:rsidR="0056042D" w:rsidRPr="00551276" w:rsidRDefault="0056042D" w:rsidP="00337C8F">
            <w:pPr>
              <w:pStyle w:val="NoSpacing1"/>
              <w:jc w:val="both"/>
              <w:rPr>
                <w:rFonts w:ascii="Times New Roman" w:hAnsi="Times New Roman"/>
                <w:sz w:val="14"/>
                <w:szCs w:val="14"/>
                <w:lang w:val="uz-Cyrl-UZ"/>
              </w:rPr>
            </w:pPr>
          </w:p>
          <w:p w14:paraId="023D1D1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maydonning nazorat obуektiga ko‘rsatadigan qo‘shimcha ta’siriga asoslangan, optik kuchsizlan</w:t>
            </w:r>
            <w:r w:rsidR="00485A9C" w:rsidRPr="00485A9C">
              <w:rPr>
                <w:rFonts w:ascii="Times New Roman" w:hAnsi="Times New Roman"/>
                <w:sz w:val="28"/>
                <w:szCs w:val="28"/>
                <w:lang w:val="uz-Cyrl-UZ"/>
              </w:rPr>
              <w:t>-</w:t>
            </w:r>
            <w:r>
              <w:rPr>
                <w:rFonts w:ascii="Times New Roman" w:hAnsi="Times New Roman"/>
                <w:sz w:val="28"/>
                <w:szCs w:val="28"/>
                <w:lang w:val="uz-Cyrl-UZ"/>
              </w:rPr>
              <w:t>tirmasdan tekshirishning polyarizatsion usuli.</w:t>
            </w:r>
          </w:p>
          <w:p w14:paraId="7D90BA43" w14:textId="77777777" w:rsidR="0056042D" w:rsidRPr="00551276" w:rsidRDefault="0056042D" w:rsidP="00337C8F">
            <w:pPr>
              <w:pStyle w:val="NoSpacing1"/>
              <w:jc w:val="both"/>
              <w:rPr>
                <w:rFonts w:ascii="Times New Roman" w:hAnsi="Times New Roman"/>
                <w:sz w:val="14"/>
                <w:szCs w:val="14"/>
                <w:lang w:val="uz-Cyrl-UZ"/>
              </w:rPr>
            </w:pPr>
          </w:p>
          <w:p w14:paraId="3446992C" w14:textId="77777777" w:rsidR="0056042D" w:rsidRPr="001627E5" w:rsidRDefault="0056042D" w:rsidP="00551276">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майдоннинг назорат объектига кўрсата</w:t>
            </w:r>
            <w:r w:rsidR="00D02F4C" w:rsidRPr="00D02F4C">
              <w:rPr>
                <w:rFonts w:ascii="Times New Roman" w:hAnsi="Times New Roman"/>
                <w:sz w:val="28"/>
                <w:szCs w:val="28"/>
                <w:lang w:val="uz-Cyrl-UZ"/>
              </w:rPr>
              <w:t>-</w:t>
            </w:r>
            <w:r>
              <w:rPr>
                <w:rFonts w:ascii="Times New Roman" w:hAnsi="Times New Roman"/>
                <w:sz w:val="28"/>
                <w:szCs w:val="28"/>
                <w:lang w:val="uz-Cyrl-UZ"/>
              </w:rPr>
              <w:t>диган қўшимча таъсирига асосланган, оптик куч</w:t>
            </w:r>
            <w:r w:rsidR="00551276">
              <w:rPr>
                <w:rFonts w:ascii="Times New Roman" w:hAnsi="Times New Roman"/>
                <w:sz w:val="28"/>
                <w:szCs w:val="28"/>
                <w:lang w:val="uz-Cyrl-UZ"/>
              </w:rPr>
              <w:t>-</w:t>
            </w:r>
            <w:r>
              <w:rPr>
                <w:rFonts w:ascii="Times New Roman" w:hAnsi="Times New Roman"/>
                <w:sz w:val="28"/>
                <w:szCs w:val="28"/>
                <w:lang w:val="uz-Cyrl-UZ"/>
              </w:rPr>
              <w:t>сизлантирмасдан текширишнинг поляризацион усули.</w:t>
            </w:r>
          </w:p>
        </w:tc>
      </w:tr>
      <w:tr w:rsidR="0056042D" w:rsidRPr="00DF1602" w14:paraId="72FF9F0D" w14:textId="77777777">
        <w:trPr>
          <w:tblCellSpacing w:w="0" w:type="dxa"/>
          <w:jc w:val="center"/>
        </w:trPr>
        <w:tc>
          <w:tcPr>
            <w:tcW w:w="1954" w:type="pct"/>
          </w:tcPr>
          <w:p w14:paraId="26A1D01A" w14:textId="77777777" w:rsidR="0056042D" w:rsidRPr="004B3AC3" w:rsidRDefault="0056042D" w:rsidP="009779CD">
            <w:pPr>
              <w:rPr>
                <w:b/>
                <w:sz w:val="28"/>
                <w:szCs w:val="28"/>
                <w:lang w:val="uz-Cyrl-UZ"/>
              </w:rPr>
            </w:pPr>
            <w:r w:rsidRPr="004B3AC3">
              <w:rPr>
                <w:b/>
                <w:sz w:val="28"/>
                <w:szCs w:val="28"/>
                <w:lang w:val="uz-Cyrl-UZ"/>
              </w:rPr>
              <w:t>Магнитооптический модулятор</w:t>
            </w:r>
          </w:p>
          <w:p w14:paraId="28B92F84"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magnitoopptik</w:t>
            </w:r>
            <w:r w:rsidRPr="004D2ADD">
              <w:rPr>
                <w:rFonts w:ascii="Times New Roman" w:hAnsi="Times New Roman"/>
                <w:sz w:val="28"/>
                <w:szCs w:val="28"/>
                <w:lang w:val="uz-Cyrl-UZ"/>
              </w:rPr>
              <w:t xml:space="preserve"> </w:t>
            </w:r>
            <w:r>
              <w:rPr>
                <w:rFonts w:ascii="Times New Roman" w:hAnsi="Times New Roman"/>
                <w:sz w:val="28"/>
                <w:szCs w:val="28"/>
                <w:lang w:val="uz-Cyrl-UZ"/>
              </w:rPr>
              <w:t>modulyator</w:t>
            </w:r>
          </w:p>
          <w:p w14:paraId="6360AC06" w14:textId="1EEE6545" w:rsidR="0056042D" w:rsidRPr="004D2AD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D2ADD">
              <w:rPr>
                <w:rFonts w:ascii="Times New Roman" w:hAnsi="Times New Roman"/>
                <w:sz w:val="28"/>
                <w:szCs w:val="28"/>
                <w:lang w:val="uz-Cyrl-UZ"/>
              </w:rPr>
              <w:t>магнитоопптик модулятор</w:t>
            </w:r>
          </w:p>
          <w:p w14:paraId="0EB4508D"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w:t>
            </w:r>
            <w:r w:rsidRPr="004B3AC3">
              <w:rPr>
                <w:b/>
                <w:sz w:val="28"/>
                <w:szCs w:val="28"/>
                <w:lang w:val="uz-Cyrl-UZ"/>
              </w:rPr>
              <w:t xml:space="preserve"> </w:t>
            </w:r>
            <w:r w:rsidR="004E2914" w:rsidRPr="008C0926">
              <w:rPr>
                <w:sz w:val="28"/>
                <w:szCs w:val="28"/>
                <w:lang w:val="uz-Cyrl-UZ"/>
              </w:rPr>
              <w:t>magnet</w:t>
            </w:r>
            <w:r w:rsidR="004E2914" w:rsidRPr="008C0926">
              <w:rPr>
                <w:sz w:val="28"/>
                <w:szCs w:val="28"/>
                <w:lang w:val="en-US"/>
              </w:rPr>
              <w:t>o</w:t>
            </w:r>
            <w:r w:rsidR="004E2914" w:rsidRPr="008C0926">
              <w:rPr>
                <w:sz w:val="28"/>
                <w:szCs w:val="28"/>
                <w:lang w:val="uz-Cyrl-UZ"/>
              </w:rPr>
              <w:t>optical modulator</w:t>
            </w:r>
          </w:p>
        </w:tc>
        <w:tc>
          <w:tcPr>
            <w:tcW w:w="3046" w:type="pct"/>
          </w:tcPr>
          <w:p w14:paraId="3682FA0E" w14:textId="77777777" w:rsidR="0056042D" w:rsidRDefault="0056042D" w:rsidP="00337C8F">
            <w:pPr>
              <w:jc w:val="both"/>
              <w:rPr>
                <w:sz w:val="28"/>
                <w:szCs w:val="28"/>
              </w:rPr>
            </w:pPr>
            <w:r w:rsidRPr="00471031">
              <w:rPr>
                <w:sz w:val="28"/>
                <w:szCs w:val="28"/>
              </w:rPr>
              <w:t>Оптический модулятор, действие которого основано на использовании магнитооптического эффекта.</w:t>
            </w:r>
          </w:p>
          <w:p w14:paraId="59BFB3D7" w14:textId="77777777" w:rsidR="0056042D" w:rsidRPr="00551276" w:rsidRDefault="0056042D" w:rsidP="00337C8F">
            <w:pPr>
              <w:jc w:val="both"/>
              <w:rPr>
                <w:sz w:val="12"/>
                <w:szCs w:val="12"/>
                <w:lang w:val="uz-Cyrl-UZ"/>
              </w:rPr>
            </w:pPr>
          </w:p>
          <w:p w14:paraId="2A632742" w14:textId="77777777" w:rsidR="0056042D" w:rsidRDefault="0056042D" w:rsidP="00337C8F">
            <w:pPr>
              <w:jc w:val="both"/>
              <w:rPr>
                <w:sz w:val="28"/>
                <w:szCs w:val="28"/>
                <w:lang w:val="uz-Cyrl-UZ"/>
              </w:rPr>
            </w:pPr>
            <w:r>
              <w:rPr>
                <w:sz w:val="28"/>
                <w:szCs w:val="28"/>
                <w:lang w:val="uz-Cyrl-UZ"/>
              </w:rPr>
              <w:t>Ishlashi magnitooptik effektdan foydalanishga asoslangan optik modulyator.</w:t>
            </w:r>
          </w:p>
          <w:p w14:paraId="38E5D4E3" w14:textId="77777777" w:rsidR="0056042D" w:rsidRPr="00551276" w:rsidRDefault="0056042D" w:rsidP="00337C8F">
            <w:pPr>
              <w:jc w:val="both"/>
              <w:rPr>
                <w:sz w:val="12"/>
                <w:szCs w:val="12"/>
                <w:lang w:val="uz-Cyrl-UZ"/>
              </w:rPr>
            </w:pPr>
          </w:p>
          <w:p w14:paraId="6424CDFF" w14:textId="77777777" w:rsidR="0056042D" w:rsidRPr="000738C4" w:rsidRDefault="0056042D" w:rsidP="00337C8F">
            <w:pPr>
              <w:jc w:val="both"/>
              <w:rPr>
                <w:sz w:val="28"/>
                <w:szCs w:val="28"/>
                <w:lang w:val="uz-Cyrl-UZ"/>
              </w:rPr>
            </w:pPr>
            <w:r>
              <w:rPr>
                <w:sz w:val="28"/>
                <w:szCs w:val="28"/>
                <w:lang w:val="uz-Cyrl-UZ"/>
              </w:rPr>
              <w:t>Ишлаши магнитооптик эффектдан фойдаланиш</w:t>
            </w:r>
            <w:r w:rsidR="00D02F4C" w:rsidRPr="00D02F4C">
              <w:rPr>
                <w:sz w:val="28"/>
                <w:szCs w:val="28"/>
              </w:rPr>
              <w:t>-</w:t>
            </w:r>
            <w:r>
              <w:rPr>
                <w:sz w:val="28"/>
                <w:szCs w:val="28"/>
                <w:lang w:val="uz-Cyrl-UZ"/>
              </w:rPr>
              <w:t>га асосланган оптик модулятор.</w:t>
            </w:r>
          </w:p>
        </w:tc>
      </w:tr>
      <w:tr w:rsidR="0056042D" w:rsidRPr="00DF1602" w14:paraId="78E19B2B" w14:textId="77777777">
        <w:trPr>
          <w:tblCellSpacing w:w="0" w:type="dxa"/>
          <w:jc w:val="center"/>
        </w:trPr>
        <w:tc>
          <w:tcPr>
            <w:tcW w:w="1954" w:type="pct"/>
          </w:tcPr>
          <w:p w14:paraId="5385B9BF" w14:textId="77777777" w:rsidR="0056042D" w:rsidRPr="004B3AC3" w:rsidRDefault="0056042D" w:rsidP="009779CD">
            <w:pPr>
              <w:rPr>
                <w:b/>
                <w:sz w:val="28"/>
                <w:szCs w:val="28"/>
                <w:lang w:val="uz-Cyrl-UZ"/>
              </w:rPr>
            </w:pPr>
            <w:r w:rsidRPr="004B3AC3">
              <w:rPr>
                <w:b/>
                <w:sz w:val="28"/>
                <w:szCs w:val="28"/>
                <w:lang w:val="uz-Cyrl-UZ"/>
              </w:rPr>
              <w:t>Магнитооптический эффект</w:t>
            </w:r>
          </w:p>
          <w:p w14:paraId="4C33B053"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4A5FF4">
              <w:rPr>
                <w:rFonts w:ascii="Times New Roman" w:hAnsi="Times New Roman"/>
                <w:sz w:val="28"/>
                <w:szCs w:val="28"/>
                <w:lang w:val="uz-Cyrl-UZ"/>
              </w:rPr>
              <w:t xml:space="preserve"> </w:t>
            </w:r>
            <w:r>
              <w:rPr>
                <w:rFonts w:ascii="Times New Roman" w:hAnsi="Times New Roman"/>
                <w:sz w:val="28"/>
                <w:szCs w:val="28"/>
                <w:lang w:val="uz-Cyrl-UZ"/>
              </w:rPr>
              <w:t>effekt</w:t>
            </w:r>
          </w:p>
          <w:p w14:paraId="7600351E" w14:textId="05AE9329" w:rsidR="0056042D" w:rsidRPr="004A5FF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A5FF4">
              <w:rPr>
                <w:rFonts w:ascii="Times New Roman" w:hAnsi="Times New Roman"/>
                <w:sz w:val="28"/>
                <w:szCs w:val="28"/>
                <w:lang w:val="uz-Cyrl-UZ"/>
              </w:rPr>
              <w:t>магнитооптик эффект</w:t>
            </w:r>
          </w:p>
          <w:p w14:paraId="0102BF5B"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 xml:space="preserve">- </w:t>
            </w:r>
            <w:r w:rsidRPr="004A5FF4">
              <w:rPr>
                <w:sz w:val="28"/>
                <w:szCs w:val="28"/>
                <w:lang w:val="uz-Cyrl-UZ"/>
              </w:rPr>
              <w:t>magnet</w:t>
            </w:r>
            <w:r w:rsidRPr="004B3AC3">
              <w:rPr>
                <w:sz w:val="28"/>
                <w:szCs w:val="28"/>
                <w:lang w:val="uz-Cyrl-UZ"/>
              </w:rPr>
              <w:t xml:space="preserve"> optical effect</w:t>
            </w:r>
          </w:p>
        </w:tc>
        <w:tc>
          <w:tcPr>
            <w:tcW w:w="3046" w:type="pct"/>
          </w:tcPr>
          <w:p w14:paraId="6173B87C" w14:textId="77777777" w:rsidR="0056042D" w:rsidRDefault="0056042D" w:rsidP="00337C8F">
            <w:pPr>
              <w:jc w:val="both"/>
              <w:rPr>
                <w:sz w:val="28"/>
                <w:szCs w:val="28"/>
                <w:lang w:val="uz-Cyrl-UZ"/>
              </w:rPr>
            </w:pPr>
            <w:r w:rsidRPr="00471031">
              <w:rPr>
                <w:sz w:val="28"/>
                <w:szCs w:val="28"/>
              </w:rPr>
              <w:t>Изменение некоторых оптических параметров вещества под действием магнитного поля.</w:t>
            </w:r>
          </w:p>
          <w:p w14:paraId="2F795041" w14:textId="77777777" w:rsidR="0056042D" w:rsidRPr="00551276" w:rsidRDefault="0056042D" w:rsidP="00337C8F">
            <w:pPr>
              <w:jc w:val="both"/>
              <w:rPr>
                <w:sz w:val="14"/>
                <w:szCs w:val="14"/>
                <w:lang w:val="uz-Cyrl-UZ"/>
              </w:rPr>
            </w:pPr>
          </w:p>
          <w:p w14:paraId="5C089F6F" w14:textId="77777777" w:rsidR="0056042D" w:rsidRDefault="0056042D" w:rsidP="00337C8F">
            <w:pPr>
              <w:jc w:val="both"/>
              <w:rPr>
                <w:sz w:val="28"/>
                <w:szCs w:val="28"/>
                <w:lang w:val="uz-Cyrl-UZ"/>
              </w:rPr>
            </w:pPr>
            <w:r>
              <w:rPr>
                <w:sz w:val="28"/>
                <w:szCs w:val="28"/>
                <w:lang w:val="uz-Cyrl-UZ"/>
              </w:rPr>
              <w:t>Modda ba’zi optik parametrlarining magnit maydon ta’sirida o‘zgarishi.</w:t>
            </w:r>
          </w:p>
          <w:p w14:paraId="51D94CA6" w14:textId="77777777" w:rsidR="0056042D" w:rsidRPr="00551276" w:rsidRDefault="0056042D" w:rsidP="00337C8F">
            <w:pPr>
              <w:jc w:val="both"/>
              <w:rPr>
                <w:sz w:val="14"/>
                <w:szCs w:val="14"/>
                <w:lang w:val="uz-Cyrl-UZ"/>
              </w:rPr>
            </w:pPr>
          </w:p>
          <w:p w14:paraId="185E68A7" w14:textId="77777777" w:rsidR="0056042D" w:rsidRPr="004A5FF4" w:rsidRDefault="0056042D" w:rsidP="00337C8F">
            <w:pPr>
              <w:jc w:val="both"/>
              <w:rPr>
                <w:sz w:val="28"/>
                <w:szCs w:val="28"/>
                <w:lang w:val="uz-Cyrl-UZ"/>
              </w:rPr>
            </w:pPr>
            <w:r>
              <w:rPr>
                <w:sz w:val="28"/>
                <w:szCs w:val="28"/>
                <w:lang w:val="uz-Cyrl-UZ"/>
              </w:rPr>
              <w:t>Модда баъзи оптик параметрларининг магнит майдон таъсирида ўзгариши.</w:t>
            </w:r>
          </w:p>
        </w:tc>
      </w:tr>
      <w:tr w:rsidR="0056042D" w:rsidRPr="003D75D3" w14:paraId="2CDBA1B3" w14:textId="77777777">
        <w:trPr>
          <w:tblCellSpacing w:w="0" w:type="dxa"/>
          <w:jc w:val="center"/>
        </w:trPr>
        <w:tc>
          <w:tcPr>
            <w:tcW w:w="1954" w:type="pct"/>
          </w:tcPr>
          <w:p w14:paraId="020AABEC" w14:textId="77777777" w:rsidR="0056042D" w:rsidRPr="009779CD" w:rsidRDefault="0056042D" w:rsidP="009779CD">
            <w:pPr>
              <w:rPr>
                <w:b/>
                <w:bCs/>
                <w:sz w:val="28"/>
                <w:szCs w:val="28"/>
                <w:lang w:val="uz-Cyrl-UZ"/>
              </w:rPr>
            </w:pPr>
            <w:r w:rsidRPr="009779CD">
              <w:rPr>
                <w:b/>
                <w:bCs/>
                <w:sz w:val="28"/>
                <w:szCs w:val="28"/>
                <w:lang w:val="uz-Cyrl-UZ"/>
              </w:rPr>
              <w:t>Магнитополяриметр</w:t>
            </w:r>
          </w:p>
          <w:p w14:paraId="6E723467"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magnitopolyarimetr</w:t>
            </w:r>
          </w:p>
          <w:p w14:paraId="2E51520D" w14:textId="4117E2A5" w:rsidR="0056042D" w:rsidRPr="00156B5C"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156B5C">
              <w:rPr>
                <w:rFonts w:ascii="Times New Roman" w:hAnsi="Times New Roman"/>
                <w:sz w:val="28"/>
                <w:szCs w:val="28"/>
                <w:lang w:val="uz-Cyrl-UZ"/>
              </w:rPr>
              <w:t>магнитополяриметр</w:t>
            </w:r>
          </w:p>
          <w:p w14:paraId="00C5863B" w14:textId="77777777" w:rsidR="0056042D" w:rsidRPr="00D80427" w:rsidRDefault="0056042D" w:rsidP="009779CD">
            <w:pPr>
              <w:rPr>
                <w:sz w:val="28"/>
                <w:szCs w:val="28"/>
                <w:lang w:val="uz-Cyrl-UZ"/>
              </w:rPr>
            </w:pPr>
            <w:r w:rsidRPr="009779CD">
              <w:rPr>
                <w:b/>
                <w:sz w:val="28"/>
                <w:szCs w:val="28"/>
                <w:lang w:val="uz-Cyrl-UZ"/>
              </w:rPr>
              <w:t xml:space="preserve">en </w:t>
            </w:r>
            <w:r>
              <w:rPr>
                <w:b/>
                <w:sz w:val="28"/>
                <w:szCs w:val="28"/>
                <w:lang w:val="uz-Cyrl-UZ"/>
              </w:rPr>
              <w:t xml:space="preserve">- </w:t>
            </w:r>
            <w:r w:rsidR="00D80427" w:rsidRPr="00D80427">
              <w:rPr>
                <w:sz w:val="28"/>
                <w:szCs w:val="28"/>
                <w:lang w:val="uz-Cyrl-UZ"/>
              </w:rPr>
              <w:t>magnitopolyarimetr</w:t>
            </w:r>
          </w:p>
        </w:tc>
        <w:tc>
          <w:tcPr>
            <w:tcW w:w="3046" w:type="pct"/>
          </w:tcPr>
          <w:p w14:paraId="34BB402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Прибор, предназначенный для измерения угла вращения плоскости поляризации </w:t>
            </w:r>
            <w:r>
              <w:rPr>
                <w:rFonts w:ascii="Times New Roman" w:hAnsi="Times New Roman"/>
                <w:sz w:val="28"/>
                <w:szCs w:val="28"/>
                <w:lang w:val="uz-Cyrl-UZ"/>
              </w:rPr>
              <w:t>после взаимо</w:t>
            </w:r>
            <w:r w:rsidR="00551276">
              <w:rPr>
                <w:rFonts w:ascii="Times New Roman" w:hAnsi="Times New Roman"/>
                <w:sz w:val="28"/>
                <w:szCs w:val="28"/>
                <w:lang w:val="uz-Cyrl-UZ"/>
              </w:rPr>
              <w:t>-</w:t>
            </w:r>
            <w:r>
              <w:rPr>
                <w:rFonts w:ascii="Times New Roman" w:hAnsi="Times New Roman"/>
                <w:sz w:val="28"/>
                <w:szCs w:val="28"/>
                <w:lang w:val="uz-Cyrl-UZ"/>
              </w:rPr>
              <w:t xml:space="preserve">действия с </w:t>
            </w:r>
            <w:r w:rsidRPr="00471031">
              <w:rPr>
                <w:rFonts w:ascii="Times New Roman" w:hAnsi="Times New Roman"/>
                <w:sz w:val="28"/>
                <w:szCs w:val="28"/>
              </w:rPr>
              <w:t>веществом, находящимся в магнитном поле, для оптического излучения определенной длины волны.</w:t>
            </w:r>
          </w:p>
          <w:p w14:paraId="0E99E7C7" w14:textId="77777777" w:rsidR="0056042D" w:rsidRPr="00551276" w:rsidRDefault="0056042D" w:rsidP="00337C8F">
            <w:pPr>
              <w:pStyle w:val="NoSpacing1"/>
              <w:jc w:val="both"/>
              <w:rPr>
                <w:rFonts w:ascii="Times New Roman" w:hAnsi="Times New Roman"/>
                <w:sz w:val="14"/>
                <w:szCs w:val="14"/>
                <w:lang w:val="uz-Cyrl-UZ"/>
              </w:rPr>
            </w:pPr>
          </w:p>
          <w:p w14:paraId="415D6BB6" w14:textId="77777777" w:rsidR="0056042D" w:rsidRPr="00CE79A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optik nurlanish uchun, magnit maydondagi modda bilan o‘zaro ta’sirla</w:t>
            </w:r>
            <w:r w:rsidR="00551276">
              <w:rPr>
                <w:rFonts w:ascii="Times New Roman" w:hAnsi="Times New Roman"/>
                <w:sz w:val="28"/>
                <w:szCs w:val="28"/>
                <w:lang w:val="uz-Cyrl-UZ"/>
              </w:rPr>
              <w:t>-</w:t>
            </w:r>
            <w:r>
              <w:rPr>
                <w:rFonts w:ascii="Times New Roman" w:hAnsi="Times New Roman"/>
                <w:sz w:val="28"/>
                <w:szCs w:val="28"/>
                <w:lang w:val="uz-Cyrl-UZ"/>
              </w:rPr>
              <w:t>shishdan so‘ng, qutblanish tekisligining aylanish burchagini o‘lchash uchun mo‘ljallangan asbob.</w:t>
            </w:r>
          </w:p>
          <w:p w14:paraId="37F9FFF8" w14:textId="77777777" w:rsidR="0056042D" w:rsidRPr="00551276" w:rsidRDefault="0056042D" w:rsidP="00337C8F">
            <w:pPr>
              <w:pStyle w:val="NoSpacing1"/>
              <w:jc w:val="both"/>
              <w:rPr>
                <w:rFonts w:ascii="Times New Roman" w:hAnsi="Times New Roman"/>
                <w:sz w:val="14"/>
                <w:szCs w:val="14"/>
                <w:lang w:val="uz-Cyrl-UZ"/>
              </w:rPr>
            </w:pPr>
          </w:p>
          <w:p w14:paraId="0CDD9CF9" w14:textId="77777777" w:rsidR="0056042D" w:rsidRPr="00156B5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магнит майдондаги модда билан ўзаро таъ</w:t>
            </w:r>
            <w:r w:rsidR="00551276">
              <w:rPr>
                <w:rFonts w:ascii="Times New Roman" w:hAnsi="Times New Roman"/>
                <w:sz w:val="28"/>
                <w:szCs w:val="28"/>
                <w:lang w:val="uz-Cyrl-UZ"/>
              </w:rPr>
              <w:t>-</w:t>
            </w:r>
            <w:r>
              <w:rPr>
                <w:rFonts w:ascii="Times New Roman" w:hAnsi="Times New Roman"/>
                <w:sz w:val="28"/>
                <w:szCs w:val="28"/>
                <w:lang w:val="uz-Cyrl-UZ"/>
              </w:rPr>
              <w:t>сирлашишдан сўнг, қутбланиш текислигининг айланиш бурчагини ўлчаш учун мўлжалланган асбоб.</w:t>
            </w:r>
          </w:p>
        </w:tc>
      </w:tr>
      <w:tr w:rsidR="0056042D" w:rsidRPr="003D75D3" w14:paraId="7F37835E" w14:textId="77777777">
        <w:trPr>
          <w:tblCellSpacing w:w="0" w:type="dxa"/>
          <w:jc w:val="center"/>
        </w:trPr>
        <w:tc>
          <w:tcPr>
            <w:tcW w:w="1954" w:type="pct"/>
          </w:tcPr>
          <w:p w14:paraId="00D70E12" w14:textId="77777777" w:rsidR="0056042D" w:rsidRPr="004B3AC3" w:rsidRDefault="0056042D" w:rsidP="009779CD">
            <w:pPr>
              <w:rPr>
                <w:b/>
                <w:bCs/>
                <w:sz w:val="28"/>
                <w:szCs w:val="28"/>
                <w:lang w:val="uz-Cyrl-UZ"/>
              </w:rPr>
            </w:pPr>
            <w:r w:rsidRPr="004B3AC3">
              <w:rPr>
                <w:b/>
                <w:bCs/>
                <w:sz w:val="28"/>
                <w:szCs w:val="28"/>
                <w:lang w:val="uz-Cyrl-UZ"/>
              </w:rPr>
              <w:lastRenderedPageBreak/>
              <w:t>Магнитоэллипсометр</w:t>
            </w:r>
          </w:p>
          <w:p w14:paraId="55438B4D"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magnitoellipsometr</w:t>
            </w:r>
          </w:p>
          <w:p w14:paraId="1B43DCBF" w14:textId="644F6515" w:rsidR="0056042D" w:rsidRPr="00483F0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83F04">
              <w:rPr>
                <w:rFonts w:ascii="Times New Roman" w:hAnsi="Times New Roman"/>
                <w:sz w:val="28"/>
                <w:szCs w:val="28"/>
                <w:lang w:val="uz-Cyrl-UZ"/>
              </w:rPr>
              <w:t>магнитоэллипсометр</w:t>
            </w:r>
          </w:p>
          <w:p w14:paraId="15784D2D" w14:textId="77777777" w:rsidR="0056042D" w:rsidRPr="00483F04" w:rsidRDefault="0056042D" w:rsidP="009779CD">
            <w:pPr>
              <w:rPr>
                <w:b/>
                <w:bCs/>
                <w:sz w:val="28"/>
                <w:szCs w:val="28"/>
                <w:lang w:val="uz-Cyrl-UZ"/>
              </w:rPr>
            </w:pPr>
            <w:r w:rsidRPr="004B3AC3">
              <w:rPr>
                <w:b/>
                <w:sz w:val="28"/>
                <w:szCs w:val="28"/>
                <w:lang w:val="uz-Cyrl-UZ"/>
              </w:rPr>
              <w:t xml:space="preserve">en </w:t>
            </w:r>
            <w:r w:rsidRPr="008E46EE">
              <w:rPr>
                <w:b/>
                <w:sz w:val="28"/>
                <w:szCs w:val="28"/>
                <w:lang w:val="uz-Cyrl-UZ"/>
              </w:rPr>
              <w:t xml:space="preserve">- </w:t>
            </w:r>
            <w:r w:rsidR="004E2914" w:rsidRPr="008C0926">
              <w:rPr>
                <w:sz w:val="28"/>
                <w:szCs w:val="28"/>
                <w:lang w:val="uz-Cyrl-UZ"/>
              </w:rPr>
              <w:t>m</w:t>
            </w:r>
            <w:r w:rsidR="004E2914" w:rsidRPr="008C0926">
              <w:rPr>
                <w:rStyle w:val="hps"/>
                <w:sz w:val="28"/>
                <w:szCs w:val="28"/>
                <w:lang w:val="uz-Cyrl-UZ"/>
              </w:rPr>
              <w:t>agnetoellipsometer</w:t>
            </w:r>
          </w:p>
        </w:tc>
        <w:tc>
          <w:tcPr>
            <w:tcW w:w="3046" w:type="pct"/>
          </w:tcPr>
          <w:p w14:paraId="43357D4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и магнитном поле, для излучения определенной длины волны.</w:t>
            </w:r>
          </w:p>
          <w:p w14:paraId="76131282" w14:textId="77777777" w:rsidR="0056042D" w:rsidRDefault="0056042D" w:rsidP="00337C8F">
            <w:pPr>
              <w:pStyle w:val="NoSpacing1"/>
              <w:jc w:val="both"/>
              <w:rPr>
                <w:rFonts w:ascii="Times New Roman" w:hAnsi="Times New Roman"/>
                <w:sz w:val="28"/>
                <w:szCs w:val="28"/>
                <w:lang w:val="uz-Cyrl-UZ"/>
              </w:rPr>
            </w:pPr>
          </w:p>
          <w:p w14:paraId="54B9F4A5" w14:textId="77777777" w:rsidR="0056042D" w:rsidRPr="00CE79AC" w:rsidRDefault="00551276" w:rsidP="00337C8F">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w:t>
            </w:r>
            <w:r w:rsidR="0056042D">
              <w:rPr>
                <w:rFonts w:ascii="Times New Roman" w:hAnsi="Times New Roman"/>
                <w:sz w:val="28"/>
                <w:szCs w:val="28"/>
                <w:lang w:val="uz-Cyrl-UZ"/>
              </w:rPr>
              <w:t xml:space="preserve"> nurlanish uchun, mag</w:t>
            </w:r>
            <w:r>
              <w:rPr>
                <w:rFonts w:ascii="Times New Roman" w:hAnsi="Times New Roman"/>
                <w:sz w:val="28"/>
                <w:szCs w:val="28"/>
                <w:lang w:val="uz-Cyrl-UZ"/>
              </w:rPr>
              <w:t>-</w:t>
            </w:r>
            <w:r w:rsidR="0056042D">
              <w:rPr>
                <w:rFonts w:ascii="Times New Roman" w:hAnsi="Times New Roman"/>
                <w:sz w:val="28"/>
                <w:szCs w:val="28"/>
                <w:lang w:val="uz-Cyrl-UZ"/>
              </w:rPr>
              <w:t>nit maydondagi modda bilan o‘zaro ta’sirlashishdan so‘ng, elliptik qutblangan optik nurlanishning azi</w:t>
            </w:r>
            <w:r>
              <w:rPr>
                <w:rFonts w:ascii="Times New Roman" w:hAnsi="Times New Roman"/>
                <w:sz w:val="28"/>
                <w:szCs w:val="28"/>
                <w:lang w:val="uz-Cyrl-UZ"/>
              </w:rPr>
              <w:t>-</w:t>
            </w:r>
            <w:r w:rsidR="0056042D">
              <w:rPr>
                <w:rFonts w:ascii="Times New Roman" w:hAnsi="Times New Roman"/>
                <w:sz w:val="28"/>
                <w:szCs w:val="28"/>
                <w:lang w:val="uz-Cyrl-UZ"/>
              </w:rPr>
              <w:t>muti va elliptikligini o‘lchash uchun mo‘ljallangan asbob.</w:t>
            </w:r>
          </w:p>
          <w:p w14:paraId="7CEB3BAC" w14:textId="77777777" w:rsidR="0056042D" w:rsidRDefault="0056042D" w:rsidP="00337C8F">
            <w:pPr>
              <w:pStyle w:val="NoSpacing1"/>
              <w:jc w:val="both"/>
              <w:rPr>
                <w:rFonts w:ascii="Times New Roman" w:hAnsi="Times New Roman"/>
                <w:sz w:val="28"/>
                <w:szCs w:val="28"/>
                <w:lang w:val="uz-Cyrl-UZ"/>
              </w:rPr>
            </w:pPr>
          </w:p>
          <w:p w14:paraId="675D3E9A" w14:textId="0CB58B0F" w:rsidR="0056042D" w:rsidRPr="00483F0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 учун, магнит майдондаги модда билан ўзаро таъсир</w:t>
            </w:r>
            <w:r w:rsidR="00551276">
              <w:rPr>
                <w:rFonts w:ascii="Times New Roman" w:hAnsi="Times New Roman"/>
                <w:sz w:val="28"/>
                <w:szCs w:val="28"/>
                <w:lang w:val="uz-Cyrl-UZ"/>
              </w:rPr>
              <w:t>-</w:t>
            </w:r>
            <w:r>
              <w:rPr>
                <w:rFonts w:ascii="Times New Roman" w:hAnsi="Times New Roman"/>
                <w:sz w:val="28"/>
                <w:szCs w:val="28"/>
                <w:lang w:val="uz-Cyrl-UZ"/>
              </w:rPr>
              <w:t>лашишдан сўнг, эллиптик қутбланган оптик нур</w:t>
            </w:r>
            <w:r w:rsidR="00551276">
              <w:rPr>
                <w:rFonts w:ascii="Times New Roman" w:hAnsi="Times New Roman"/>
                <w:sz w:val="28"/>
                <w:szCs w:val="28"/>
                <w:lang w:val="uz-Cyrl-UZ"/>
              </w:rPr>
              <w:t>-</w:t>
            </w:r>
            <w:r>
              <w:rPr>
                <w:rFonts w:ascii="Times New Roman" w:hAnsi="Times New Roman"/>
                <w:sz w:val="28"/>
                <w:szCs w:val="28"/>
                <w:lang w:val="uz-Cyrl-UZ"/>
              </w:rPr>
              <w:t>ланишнинг азимути ва эллиптиклигини ўлчаш учун мўлжалланган асбоб.</w:t>
            </w:r>
          </w:p>
        </w:tc>
      </w:tr>
      <w:tr w:rsidR="0056042D" w:rsidRPr="00DF1602" w14:paraId="2960005B" w14:textId="77777777">
        <w:trPr>
          <w:tblCellSpacing w:w="0" w:type="dxa"/>
          <w:jc w:val="center"/>
        </w:trPr>
        <w:tc>
          <w:tcPr>
            <w:tcW w:w="1954" w:type="pct"/>
          </w:tcPr>
          <w:p w14:paraId="0FB79CCB" w14:textId="77777777" w:rsidR="0056042D" w:rsidRPr="00612766" w:rsidRDefault="0056042D" w:rsidP="009779CD">
            <w:pPr>
              <w:rPr>
                <w:b/>
                <w:iCs/>
                <w:sz w:val="28"/>
                <w:szCs w:val="28"/>
                <w:lang w:val="uz-Cyrl-UZ"/>
              </w:rPr>
            </w:pPr>
            <w:r w:rsidRPr="00612766">
              <w:rPr>
                <w:b/>
                <w:iCs/>
                <w:sz w:val="28"/>
                <w:szCs w:val="28"/>
                <w:lang w:val="uz-Cyrl-UZ"/>
              </w:rPr>
              <w:t xml:space="preserve">Мазер </w:t>
            </w:r>
          </w:p>
          <w:p w14:paraId="1206E41A" w14:textId="15B5EBA3" w:rsidR="0056042D" w:rsidRPr="00612766" w:rsidRDefault="0056042D" w:rsidP="009779CD">
            <w:pPr>
              <w:rPr>
                <w:bCs/>
                <w:color w:val="000000"/>
                <w:sz w:val="28"/>
                <w:szCs w:val="28"/>
                <w:lang w:val="uz-Cyrl-UZ"/>
              </w:rPr>
            </w:pPr>
            <w:r w:rsidRPr="00612766">
              <w:rPr>
                <w:b/>
                <w:bCs/>
                <w:color w:val="000000"/>
                <w:sz w:val="28"/>
                <w:szCs w:val="28"/>
                <w:lang w:val="uz-Cyrl-UZ"/>
              </w:rPr>
              <w:t>uz -</w:t>
            </w:r>
            <w:r w:rsidR="00A85587">
              <w:rPr>
                <w:bCs/>
                <w:color w:val="000000"/>
                <w:sz w:val="28"/>
                <w:szCs w:val="28"/>
                <w:lang w:val="uz-Cyrl-UZ"/>
              </w:rPr>
              <w:t xml:space="preserve"> </w:t>
            </w:r>
            <w:r w:rsidRPr="00612766">
              <w:rPr>
                <w:bCs/>
                <w:color w:val="000000"/>
                <w:sz w:val="28"/>
                <w:szCs w:val="28"/>
                <w:lang w:val="uz-Cyrl-UZ"/>
              </w:rPr>
              <w:t>mazer</w:t>
            </w:r>
            <w:r w:rsidR="00A85587">
              <w:rPr>
                <w:bCs/>
                <w:color w:val="000000"/>
                <w:sz w:val="28"/>
                <w:szCs w:val="28"/>
                <w:lang w:val="uz-Cyrl-UZ"/>
              </w:rPr>
              <w:t xml:space="preserve"> </w:t>
            </w:r>
          </w:p>
          <w:p w14:paraId="2D697072" w14:textId="2DA0CDF8" w:rsidR="0056042D" w:rsidRPr="00612766" w:rsidRDefault="00A85587" w:rsidP="009779CD">
            <w:pPr>
              <w:rPr>
                <w:bCs/>
                <w:color w:val="000000"/>
                <w:sz w:val="28"/>
                <w:szCs w:val="28"/>
                <w:lang w:val="uz-Cyrl-UZ"/>
              </w:rPr>
            </w:pPr>
            <w:r>
              <w:rPr>
                <w:bCs/>
                <w:color w:val="000000"/>
                <w:sz w:val="28"/>
                <w:szCs w:val="28"/>
                <w:lang w:val="uz-Cyrl-UZ"/>
              </w:rPr>
              <w:t xml:space="preserve"> </w:t>
            </w:r>
            <w:r w:rsidR="0056042D" w:rsidRPr="00612766">
              <w:rPr>
                <w:bCs/>
                <w:color w:val="000000"/>
                <w:sz w:val="28"/>
                <w:szCs w:val="28"/>
                <w:lang w:val="uz-Cyrl-UZ"/>
              </w:rPr>
              <w:t>мазер</w:t>
            </w:r>
          </w:p>
          <w:p w14:paraId="410B8554" w14:textId="77777777" w:rsidR="0056042D" w:rsidRPr="00612766" w:rsidRDefault="0056042D" w:rsidP="009779CD">
            <w:pPr>
              <w:rPr>
                <w:b/>
                <w:sz w:val="28"/>
                <w:szCs w:val="28"/>
                <w:lang w:val="uz-Cyrl-UZ"/>
              </w:rPr>
            </w:pPr>
            <w:r w:rsidRPr="00612766">
              <w:rPr>
                <w:b/>
                <w:bCs/>
                <w:color w:val="000000"/>
                <w:sz w:val="28"/>
                <w:szCs w:val="28"/>
                <w:lang w:val="uz-Cyrl-UZ"/>
              </w:rPr>
              <w:t xml:space="preserve">en - </w:t>
            </w:r>
            <w:r w:rsidRPr="00612766">
              <w:rPr>
                <w:iCs/>
                <w:sz w:val="28"/>
                <w:szCs w:val="28"/>
                <w:lang w:val="uz-Cyrl-UZ"/>
              </w:rPr>
              <w:t>maser</w:t>
            </w:r>
          </w:p>
        </w:tc>
        <w:tc>
          <w:tcPr>
            <w:tcW w:w="3046" w:type="pct"/>
          </w:tcPr>
          <w:p w14:paraId="7206BF07" w14:textId="77777777" w:rsidR="0056042D" w:rsidRPr="00612766" w:rsidRDefault="0056042D" w:rsidP="00612766">
            <w:pPr>
              <w:jc w:val="both"/>
              <w:rPr>
                <w:sz w:val="28"/>
                <w:szCs w:val="28"/>
                <w:lang w:val="uz-Cyrl-UZ"/>
              </w:rPr>
            </w:pPr>
            <w:r w:rsidRPr="00612766">
              <w:rPr>
                <w:sz w:val="28"/>
                <w:szCs w:val="28"/>
                <w:lang w:val="uz-Cyrl-UZ"/>
              </w:rPr>
              <w:t>Микроволновый квантовый молекулярный гене</w:t>
            </w:r>
            <w:r w:rsidR="00551276">
              <w:rPr>
                <w:sz w:val="28"/>
                <w:szCs w:val="28"/>
                <w:lang w:val="uz-Cyrl-UZ"/>
              </w:rPr>
              <w:t>-</w:t>
            </w:r>
            <w:r w:rsidRPr="00612766">
              <w:rPr>
                <w:sz w:val="28"/>
                <w:szCs w:val="28"/>
                <w:lang w:val="uz-Cyrl-UZ"/>
              </w:rPr>
              <w:t>ратор СВЧ-диапазона; устройство для производ</w:t>
            </w:r>
            <w:r w:rsidR="00551276">
              <w:rPr>
                <w:sz w:val="28"/>
                <w:szCs w:val="28"/>
                <w:lang w:val="uz-Cyrl-UZ"/>
              </w:rPr>
              <w:t>-</w:t>
            </w:r>
            <w:r w:rsidRPr="00612766">
              <w:rPr>
                <w:sz w:val="28"/>
                <w:szCs w:val="28"/>
              </w:rPr>
              <w:t>ства или усиления электромаг</w:t>
            </w:r>
            <w:r w:rsidR="00551276">
              <w:rPr>
                <w:sz w:val="28"/>
                <w:szCs w:val="28"/>
              </w:rPr>
              <w:t>нитных волн за счёт возбуждения</w:t>
            </w:r>
            <w:r w:rsidRPr="00612766">
              <w:rPr>
                <w:sz w:val="28"/>
                <w:szCs w:val="28"/>
              </w:rPr>
              <w:t xml:space="preserve"> атомов и вынужденного синфазного излучения ими своей энергии. Используется в технике (напр</w:t>
            </w:r>
            <w:r w:rsidRPr="00612766">
              <w:rPr>
                <w:sz w:val="28"/>
                <w:szCs w:val="28"/>
                <w:lang w:val="uz-Cyrl-UZ"/>
              </w:rPr>
              <w:t>имер</w:t>
            </w:r>
            <w:r w:rsidRPr="00612766">
              <w:rPr>
                <w:sz w:val="28"/>
                <w:szCs w:val="28"/>
              </w:rPr>
              <w:t>, в космической связи), в физических исследованиях, а также как квантовый стандарт частоты.</w:t>
            </w:r>
          </w:p>
          <w:p w14:paraId="07DB75BE" w14:textId="77777777" w:rsidR="0056042D" w:rsidRPr="00612766" w:rsidRDefault="0056042D" w:rsidP="00612766">
            <w:pPr>
              <w:jc w:val="both"/>
              <w:rPr>
                <w:sz w:val="28"/>
                <w:szCs w:val="28"/>
                <w:lang w:val="uz-Cyrl-UZ"/>
              </w:rPr>
            </w:pPr>
          </w:p>
          <w:p w14:paraId="0940B9CB" w14:textId="77777777" w:rsidR="0056042D" w:rsidRPr="00612766" w:rsidRDefault="0056042D" w:rsidP="00612766">
            <w:pPr>
              <w:jc w:val="both"/>
              <w:rPr>
                <w:sz w:val="28"/>
                <w:szCs w:val="28"/>
                <w:lang w:val="uz-Cyrl-UZ"/>
              </w:rPr>
            </w:pPr>
            <w:r w:rsidRPr="00612766">
              <w:rPr>
                <w:sz w:val="28"/>
                <w:szCs w:val="28"/>
                <w:lang w:val="uz-Cyrl-UZ"/>
              </w:rPr>
              <w:t>Mikroto</w:t>
            </w:r>
            <w:r w:rsidR="00551276">
              <w:rPr>
                <w:sz w:val="28"/>
                <w:szCs w:val="28"/>
                <w:lang w:val="uz-Cyrl-UZ"/>
              </w:rPr>
              <w:t>‘lqinli kvant molekulyar O‘YuCh</w:t>
            </w:r>
            <w:r w:rsidRPr="00612766">
              <w:rPr>
                <w:sz w:val="28"/>
                <w:szCs w:val="28"/>
                <w:lang w:val="uz-Cyrl-UZ"/>
              </w:rPr>
              <w:t xml:space="preserve"> diapazon</w:t>
            </w:r>
            <w:r w:rsidR="00551276">
              <w:rPr>
                <w:sz w:val="28"/>
                <w:szCs w:val="28"/>
                <w:lang w:val="uz-Cyrl-UZ"/>
              </w:rPr>
              <w:t>-</w:t>
            </w:r>
            <w:r w:rsidRPr="00612766">
              <w:rPr>
                <w:sz w:val="28"/>
                <w:szCs w:val="28"/>
                <w:lang w:val="uz-Cyrl-UZ"/>
              </w:rPr>
              <w:t>dagi generator; atomlarni qo‘zg‘atish va ularning o‘z energiyasini majburiy sinfaz nurlatishi hisobiga elektromagnit to‘lqinlarni hosil qilish yoki kuchay</w:t>
            </w:r>
            <w:r w:rsidR="00551276">
              <w:rPr>
                <w:sz w:val="28"/>
                <w:szCs w:val="28"/>
                <w:lang w:val="uz-Cyrl-UZ"/>
              </w:rPr>
              <w:t>-</w:t>
            </w:r>
            <w:r w:rsidRPr="00612766">
              <w:rPr>
                <w:sz w:val="28"/>
                <w:szCs w:val="28"/>
                <w:lang w:val="uz-Cyrl-UZ"/>
              </w:rPr>
              <w:t>tirish qurilmasi. Texnikada (masalan, kosmik aloqa</w:t>
            </w:r>
            <w:r w:rsidR="00551276">
              <w:rPr>
                <w:sz w:val="28"/>
                <w:szCs w:val="28"/>
                <w:lang w:val="uz-Cyrl-UZ"/>
              </w:rPr>
              <w:t>-</w:t>
            </w:r>
            <w:r w:rsidRPr="00612766">
              <w:rPr>
                <w:sz w:val="28"/>
                <w:szCs w:val="28"/>
                <w:lang w:val="uz-Cyrl-UZ"/>
              </w:rPr>
              <w:t>da), fizik tadqiqotlarda, shuningdek, kvant chastota standarti sifatida foydalaniladi.</w:t>
            </w:r>
          </w:p>
          <w:p w14:paraId="132443F7" w14:textId="77777777" w:rsidR="0056042D" w:rsidRPr="00612766" w:rsidRDefault="0056042D" w:rsidP="00612766">
            <w:pPr>
              <w:jc w:val="both"/>
              <w:rPr>
                <w:sz w:val="28"/>
                <w:szCs w:val="28"/>
                <w:lang w:val="uz-Cyrl-UZ"/>
              </w:rPr>
            </w:pPr>
          </w:p>
          <w:p w14:paraId="71501C71" w14:textId="6428C85C" w:rsidR="0056042D" w:rsidRPr="00612766" w:rsidRDefault="0056042D" w:rsidP="00612766">
            <w:pPr>
              <w:jc w:val="both"/>
              <w:rPr>
                <w:sz w:val="28"/>
                <w:szCs w:val="28"/>
                <w:lang w:val="uz-Cyrl-UZ"/>
              </w:rPr>
            </w:pPr>
            <w:r w:rsidRPr="00612766">
              <w:rPr>
                <w:sz w:val="28"/>
                <w:szCs w:val="28"/>
                <w:lang w:val="uz-Cyrl-UZ"/>
              </w:rPr>
              <w:t>Микротўлқинли квант молекуляр ЎЮЧ</w:t>
            </w:r>
            <w:r w:rsidR="00A85587">
              <w:rPr>
                <w:sz w:val="28"/>
                <w:szCs w:val="28"/>
                <w:lang w:val="uz-Cyrl-UZ"/>
              </w:rPr>
              <w:t xml:space="preserve"> </w:t>
            </w:r>
            <w:r w:rsidRPr="00612766">
              <w:rPr>
                <w:sz w:val="28"/>
                <w:szCs w:val="28"/>
                <w:lang w:val="uz-Cyrl-UZ"/>
              </w:rPr>
              <w:t>диапа</w:t>
            </w:r>
            <w:r w:rsidR="00551276">
              <w:rPr>
                <w:sz w:val="28"/>
                <w:szCs w:val="28"/>
                <w:lang w:val="uz-Cyrl-UZ"/>
              </w:rPr>
              <w:t>-</w:t>
            </w:r>
            <w:r w:rsidRPr="00612766">
              <w:rPr>
                <w:sz w:val="28"/>
                <w:szCs w:val="28"/>
                <w:lang w:val="uz-Cyrl-UZ"/>
              </w:rPr>
              <w:t>зондаги генератор; атомларни қўзғатиш ва улар</w:t>
            </w:r>
            <w:r w:rsidR="00551276">
              <w:rPr>
                <w:sz w:val="28"/>
                <w:szCs w:val="28"/>
                <w:lang w:val="uz-Cyrl-UZ"/>
              </w:rPr>
              <w:t>-</w:t>
            </w:r>
            <w:r w:rsidRPr="00612766">
              <w:rPr>
                <w:sz w:val="28"/>
                <w:szCs w:val="28"/>
                <w:lang w:val="uz-Cyrl-UZ"/>
              </w:rPr>
              <w:t>нинг ўз энергиясини мажбурий синфаз нурлати</w:t>
            </w:r>
            <w:r w:rsidR="00551276">
              <w:rPr>
                <w:sz w:val="28"/>
                <w:szCs w:val="28"/>
                <w:lang w:val="uz-Cyrl-UZ"/>
              </w:rPr>
              <w:t>-</w:t>
            </w:r>
            <w:r w:rsidRPr="00612766">
              <w:rPr>
                <w:sz w:val="28"/>
                <w:szCs w:val="28"/>
                <w:lang w:val="uz-Cyrl-UZ"/>
              </w:rPr>
              <w:t>ши ҳисобига электромагнит тўлқинларни ҳосил қилиш ёки кучайтириш қурилмаси. Техникада (масалан, космик алоқада), физик тадқиқотларда, шунингдек, квант частота стандарти сифатида фойдаланилади.</w:t>
            </w:r>
          </w:p>
        </w:tc>
      </w:tr>
      <w:tr w:rsidR="0056042D" w:rsidRPr="003D75D3" w14:paraId="3B835A4B" w14:textId="77777777">
        <w:trPr>
          <w:tblCellSpacing w:w="0" w:type="dxa"/>
          <w:jc w:val="center"/>
        </w:trPr>
        <w:tc>
          <w:tcPr>
            <w:tcW w:w="1954" w:type="pct"/>
          </w:tcPr>
          <w:p w14:paraId="62FA6CB6" w14:textId="77777777" w:rsidR="0056042D" w:rsidRPr="00612766" w:rsidRDefault="0056042D" w:rsidP="009779CD">
            <w:pPr>
              <w:rPr>
                <w:i/>
                <w:iCs/>
                <w:sz w:val="28"/>
                <w:szCs w:val="28"/>
                <w:lang w:val="uz-Cyrl-UZ"/>
              </w:rPr>
            </w:pPr>
            <w:r w:rsidRPr="00612766">
              <w:rPr>
                <w:b/>
                <w:iCs/>
                <w:sz w:val="28"/>
                <w:szCs w:val="28"/>
                <w:lang w:val="uz-Cyrl-UZ"/>
              </w:rPr>
              <w:lastRenderedPageBreak/>
              <w:t>Мазерный эффект</w:t>
            </w:r>
            <w:r w:rsidRPr="00612766">
              <w:rPr>
                <w:i/>
                <w:iCs/>
                <w:sz w:val="28"/>
                <w:szCs w:val="28"/>
                <w:lang w:val="uz-Cyrl-UZ"/>
              </w:rPr>
              <w:t xml:space="preserve"> </w:t>
            </w:r>
          </w:p>
          <w:p w14:paraId="3C297129" w14:textId="14557492" w:rsidR="0056042D" w:rsidRPr="00612766" w:rsidRDefault="0056042D" w:rsidP="009779CD">
            <w:pPr>
              <w:rPr>
                <w:bCs/>
                <w:color w:val="000000"/>
                <w:sz w:val="28"/>
                <w:szCs w:val="28"/>
                <w:lang w:val="uz-Cyrl-UZ"/>
              </w:rPr>
            </w:pPr>
            <w:r w:rsidRPr="00612766">
              <w:rPr>
                <w:b/>
                <w:bCs/>
                <w:color w:val="000000"/>
                <w:sz w:val="28"/>
                <w:szCs w:val="28"/>
                <w:lang w:val="uz-Cyrl-UZ"/>
              </w:rPr>
              <w:t>uz -</w:t>
            </w:r>
            <w:r w:rsidRPr="00612766">
              <w:rPr>
                <w:bCs/>
                <w:color w:val="000000"/>
                <w:sz w:val="28"/>
                <w:szCs w:val="28"/>
                <w:lang w:val="uz-Cyrl-UZ"/>
              </w:rPr>
              <w:t xml:space="preserve"> mazer effekt</w:t>
            </w:r>
            <w:r w:rsidRPr="005978E4">
              <w:rPr>
                <w:bCs/>
                <w:color w:val="000000"/>
                <w:sz w:val="28"/>
                <w:szCs w:val="28"/>
                <w:lang w:val="uz-Cyrl-UZ"/>
              </w:rPr>
              <w:t>i</w:t>
            </w:r>
            <w:r w:rsidR="00A85587">
              <w:rPr>
                <w:bCs/>
                <w:color w:val="000000"/>
                <w:sz w:val="28"/>
                <w:szCs w:val="28"/>
                <w:lang w:val="uz-Cyrl-UZ"/>
              </w:rPr>
              <w:t xml:space="preserve"> </w:t>
            </w:r>
          </w:p>
          <w:p w14:paraId="1CE71314" w14:textId="2E4F8095" w:rsidR="0056042D" w:rsidRPr="005978E4" w:rsidRDefault="00A80D01" w:rsidP="009779CD">
            <w:pPr>
              <w:rPr>
                <w:bCs/>
                <w:color w:val="000000"/>
                <w:sz w:val="28"/>
                <w:szCs w:val="28"/>
                <w:lang w:val="uz-Cyrl-UZ"/>
              </w:rPr>
            </w:pPr>
            <w:r>
              <w:rPr>
                <w:bCs/>
                <w:color w:val="000000"/>
                <w:sz w:val="28"/>
                <w:szCs w:val="28"/>
                <w:lang w:val="uz-Cyrl-UZ"/>
              </w:rPr>
              <w:t xml:space="preserve"> </w:t>
            </w:r>
            <w:r w:rsidR="0056042D" w:rsidRPr="00612766">
              <w:rPr>
                <w:bCs/>
                <w:color w:val="000000"/>
                <w:sz w:val="28"/>
                <w:szCs w:val="28"/>
                <w:lang w:val="uz-Cyrl-UZ"/>
              </w:rPr>
              <w:t>мазер эффект</w:t>
            </w:r>
            <w:r w:rsidR="0056042D" w:rsidRPr="005978E4">
              <w:rPr>
                <w:bCs/>
                <w:color w:val="000000"/>
                <w:sz w:val="28"/>
                <w:szCs w:val="28"/>
                <w:lang w:val="uz-Cyrl-UZ"/>
              </w:rPr>
              <w:t>и</w:t>
            </w:r>
          </w:p>
          <w:p w14:paraId="67D3B04B" w14:textId="77777777" w:rsidR="0056042D" w:rsidRPr="00612766" w:rsidRDefault="0056042D" w:rsidP="009779CD">
            <w:pPr>
              <w:rPr>
                <w:b/>
                <w:sz w:val="28"/>
                <w:szCs w:val="28"/>
              </w:rPr>
            </w:pPr>
            <w:r w:rsidRPr="00612766">
              <w:rPr>
                <w:b/>
                <w:bCs/>
                <w:color w:val="000000"/>
                <w:sz w:val="28"/>
                <w:szCs w:val="28"/>
                <w:lang w:val="uz-Cyrl-UZ"/>
              </w:rPr>
              <w:t xml:space="preserve">en - </w:t>
            </w:r>
            <w:r w:rsidRPr="00612766">
              <w:rPr>
                <w:iCs/>
                <w:sz w:val="28"/>
                <w:szCs w:val="28"/>
                <w:lang w:val="uz-Cyrl-UZ"/>
              </w:rPr>
              <w:t>maser effect</w:t>
            </w:r>
          </w:p>
        </w:tc>
        <w:tc>
          <w:tcPr>
            <w:tcW w:w="3046" w:type="pct"/>
          </w:tcPr>
          <w:p w14:paraId="3F1F18C5" w14:textId="77777777" w:rsidR="0056042D" w:rsidRPr="00612766" w:rsidRDefault="0056042D" w:rsidP="00612766">
            <w:pPr>
              <w:jc w:val="both"/>
              <w:rPr>
                <w:sz w:val="28"/>
                <w:szCs w:val="28"/>
                <w:lang w:val="uz-Cyrl-UZ"/>
              </w:rPr>
            </w:pPr>
            <w:r w:rsidRPr="00612766">
              <w:rPr>
                <w:sz w:val="28"/>
                <w:szCs w:val="28"/>
              </w:rPr>
              <w:t>Усиление интенсивности проходящего че</w:t>
            </w:r>
            <w:r w:rsidRPr="00612766">
              <w:rPr>
                <w:sz w:val="28"/>
                <w:szCs w:val="28"/>
              </w:rPr>
              <w:softHyphen/>
              <w:t>рез космич</w:t>
            </w:r>
            <w:r w:rsidRPr="00612766">
              <w:rPr>
                <w:sz w:val="28"/>
                <w:szCs w:val="28"/>
                <w:lang w:val="uz-Cyrl-UZ"/>
              </w:rPr>
              <w:t>ескую</w:t>
            </w:r>
            <w:r w:rsidRPr="00612766">
              <w:rPr>
                <w:sz w:val="28"/>
                <w:szCs w:val="28"/>
              </w:rPr>
              <w:t xml:space="preserve"> среду радиоизлучения за счет индуцированного испускания резо</w:t>
            </w:r>
            <w:r w:rsidRPr="00612766">
              <w:rPr>
                <w:sz w:val="28"/>
                <w:szCs w:val="28"/>
              </w:rPr>
              <w:softHyphen/>
              <w:t>нансных фотонов возбужденными молекулами среды.</w:t>
            </w:r>
          </w:p>
          <w:p w14:paraId="27060A25" w14:textId="77777777" w:rsidR="0056042D" w:rsidRPr="001E6F40" w:rsidRDefault="0056042D" w:rsidP="00612766">
            <w:pPr>
              <w:jc w:val="both"/>
              <w:rPr>
                <w:sz w:val="10"/>
                <w:szCs w:val="10"/>
                <w:lang w:val="uz-Cyrl-UZ"/>
              </w:rPr>
            </w:pPr>
          </w:p>
          <w:p w14:paraId="2DBFF958" w14:textId="77777777" w:rsidR="0056042D" w:rsidRPr="00612766" w:rsidRDefault="0056042D" w:rsidP="00612766">
            <w:pPr>
              <w:jc w:val="both"/>
              <w:rPr>
                <w:sz w:val="28"/>
                <w:szCs w:val="28"/>
                <w:lang w:val="uz-Cyrl-UZ"/>
              </w:rPr>
            </w:pPr>
            <w:r w:rsidRPr="00612766">
              <w:rPr>
                <w:sz w:val="28"/>
                <w:szCs w:val="28"/>
                <w:lang w:val="uz-Cyrl-UZ"/>
              </w:rPr>
              <w:t>Muhit qo‘zg‘at</w:t>
            </w:r>
            <w:r w:rsidR="001E6F40">
              <w:rPr>
                <w:sz w:val="28"/>
                <w:szCs w:val="28"/>
                <w:lang w:val="uz-Cyrl-UZ"/>
              </w:rPr>
              <w:t xml:space="preserve">ilgan molekulalarining rezonans </w:t>
            </w:r>
            <w:r w:rsidRPr="00612766">
              <w:rPr>
                <w:sz w:val="28"/>
                <w:szCs w:val="28"/>
                <w:lang w:val="uz-Cyrl-UZ"/>
              </w:rPr>
              <w:t>fotonlarni induksiyalangan tarqatishi hisobiga, kos</w:t>
            </w:r>
            <w:r w:rsidR="00551276">
              <w:rPr>
                <w:sz w:val="28"/>
                <w:szCs w:val="28"/>
                <w:lang w:val="uz-Cyrl-UZ"/>
              </w:rPr>
              <w:t>-</w:t>
            </w:r>
            <w:r w:rsidRPr="00612766">
              <w:rPr>
                <w:sz w:val="28"/>
                <w:szCs w:val="28"/>
                <w:lang w:val="uz-Cyrl-UZ"/>
              </w:rPr>
              <w:t>mik muhit orqali o‘tadigan radionurlanish intensiv</w:t>
            </w:r>
            <w:r w:rsidR="00551276">
              <w:rPr>
                <w:sz w:val="28"/>
                <w:szCs w:val="28"/>
                <w:lang w:val="uz-Cyrl-UZ"/>
              </w:rPr>
              <w:t>-</w:t>
            </w:r>
            <w:r w:rsidRPr="00612766">
              <w:rPr>
                <w:sz w:val="28"/>
                <w:szCs w:val="28"/>
                <w:lang w:val="uz-Cyrl-UZ"/>
              </w:rPr>
              <w:t>ligini kuchay</w:t>
            </w:r>
            <w:r>
              <w:rPr>
                <w:sz w:val="28"/>
                <w:szCs w:val="28"/>
                <w:lang w:val="uz-Latn-UZ"/>
              </w:rPr>
              <w:t>tirish</w:t>
            </w:r>
            <w:r w:rsidRPr="00612766">
              <w:rPr>
                <w:sz w:val="28"/>
                <w:szCs w:val="28"/>
                <w:lang w:val="uz-Cyrl-UZ"/>
              </w:rPr>
              <w:t>.</w:t>
            </w:r>
          </w:p>
          <w:p w14:paraId="38CD7EE2" w14:textId="77777777" w:rsidR="0056042D" w:rsidRPr="001E6F40" w:rsidRDefault="0056042D" w:rsidP="00612766">
            <w:pPr>
              <w:jc w:val="both"/>
              <w:rPr>
                <w:sz w:val="10"/>
                <w:szCs w:val="10"/>
                <w:lang w:val="uz-Cyrl-UZ"/>
              </w:rPr>
            </w:pPr>
          </w:p>
          <w:p w14:paraId="3E897CBE" w14:textId="77777777" w:rsidR="0056042D" w:rsidRPr="00612766" w:rsidRDefault="0056042D" w:rsidP="00612766">
            <w:pPr>
              <w:jc w:val="both"/>
              <w:rPr>
                <w:sz w:val="28"/>
                <w:szCs w:val="28"/>
                <w:lang w:val="uz-Cyrl-UZ"/>
              </w:rPr>
            </w:pPr>
            <w:r w:rsidRPr="00612766">
              <w:rPr>
                <w:sz w:val="28"/>
                <w:szCs w:val="28"/>
                <w:lang w:val="uz-Cyrl-UZ"/>
              </w:rPr>
              <w:t>Муҳит қўзғатилган молекулаларининг резонанс фотонларни индукцияланган тарқатиши ҳисоби</w:t>
            </w:r>
            <w:r>
              <w:rPr>
                <w:sz w:val="28"/>
                <w:szCs w:val="28"/>
                <w:lang w:val="uz-Cyrl-UZ"/>
              </w:rPr>
              <w:t>-</w:t>
            </w:r>
            <w:r w:rsidRPr="00612766">
              <w:rPr>
                <w:sz w:val="28"/>
                <w:szCs w:val="28"/>
                <w:lang w:val="uz-Cyrl-UZ"/>
              </w:rPr>
              <w:t>га, космик муҳит орқали ўтадиган радионур</w:t>
            </w:r>
            <w:r>
              <w:rPr>
                <w:sz w:val="28"/>
                <w:szCs w:val="28"/>
                <w:lang w:val="uz-Cyrl-UZ"/>
              </w:rPr>
              <w:t>-</w:t>
            </w:r>
            <w:r w:rsidRPr="00612766">
              <w:rPr>
                <w:sz w:val="28"/>
                <w:szCs w:val="28"/>
                <w:lang w:val="uz-Cyrl-UZ"/>
              </w:rPr>
              <w:t>ланиш интенсивлигини кучай</w:t>
            </w:r>
            <w:r>
              <w:rPr>
                <w:sz w:val="28"/>
                <w:szCs w:val="28"/>
                <w:lang w:val="uz-Cyrl-UZ"/>
              </w:rPr>
              <w:t>тир</w:t>
            </w:r>
            <w:r w:rsidRPr="00612766">
              <w:rPr>
                <w:sz w:val="28"/>
                <w:szCs w:val="28"/>
                <w:lang w:val="uz-Cyrl-UZ"/>
              </w:rPr>
              <w:t>иш.</w:t>
            </w:r>
          </w:p>
        </w:tc>
      </w:tr>
      <w:tr w:rsidR="0056042D" w:rsidRPr="003D75D3" w14:paraId="762D9C79" w14:textId="77777777">
        <w:trPr>
          <w:tblCellSpacing w:w="0" w:type="dxa"/>
          <w:jc w:val="center"/>
        </w:trPr>
        <w:tc>
          <w:tcPr>
            <w:tcW w:w="1954" w:type="pct"/>
          </w:tcPr>
          <w:p w14:paraId="392BBDD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Максимальная плотность мощности излучения</w:t>
            </w:r>
          </w:p>
          <w:p w14:paraId="5E1EF610"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7032EB">
              <w:rPr>
                <w:rFonts w:ascii="Times New Roman" w:hAnsi="Times New Roman"/>
                <w:sz w:val="28"/>
                <w:szCs w:val="28"/>
                <w:lang w:val="uz-Cyrl-UZ"/>
              </w:rPr>
              <w:t xml:space="preserve"> </w:t>
            </w:r>
            <w:r>
              <w:rPr>
                <w:rFonts w:ascii="Times New Roman" w:hAnsi="Times New Roman"/>
                <w:sz w:val="28"/>
                <w:szCs w:val="28"/>
                <w:lang w:val="uz-Cyrl-UZ"/>
              </w:rPr>
              <w:t>quvvatining</w:t>
            </w:r>
            <w:r w:rsidRPr="007032EB">
              <w:rPr>
                <w:rFonts w:ascii="Times New Roman" w:hAnsi="Times New Roman"/>
                <w:sz w:val="28"/>
                <w:szCs w:val="28"/>
                <w:lang w:val="uz-Cyrl-UZ"/>
              </w:rPr>
              <w:t xml:space="preserve"> </w:t>
            </w:r>
            <w:r>
              <w:rPr>
                <w:rFonts w:ascii="Times New Roman" w:hAnsi="Times New Roman"/>
                <w:sz w:val="28"/>
                <w:szCs w:val="28"/>
                <w:lang w:val="uz-Cyrl-UZ"/>
              </w:rPr>
              <w:t>maksimal</w:t>
            </w:r>
            <w:r w:rsidRPr="007032EB">
              <w:rPr>
                <w:rFonts w:ascii="Times New Roman" w:hAnsi="Times New Roman"/>
                <w:sz w:val="28"/>
                <w:szCs w:val="28"/>
                <w:lang w:val="uz-Cyrl-UZ"/>
              </w:rPr>
              <w:t xml:space="preserve"> </w:t>
            </w:r>
            <w:r>
              <w:rPr>
                <w:rFonts w:ascii="Times New Roman" w:hAnsi="Times New Roman"/>
                <w:sz w:val="28"/>
                <w:szCs w:val="28"/>
                <w:lang w:val="uz-Cyrl-UZ"/>
              </w:rPr>
              <w:t>zichligi</w:t>
            </w:r>
          </w:p>
          <w:p w14:paraId="64D2A18C" w14:textId="3A59D9E2" w:rsidR="0056042D" w:rsidRPr="007032E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032EB">
              <w:rPr>
                <w:rFonts w:ascii="Times New Roman" w:hAnsi="Times New Roman"/>
                <w:sz w:val="28"/>
                <w:szCs w:val="28"/>
                <w:lang w:val="uz-Cyrl-UZ"/>
              </w:rPr>
              <w:t>нурланиш қувватининг максимал зичлиги</w:t>
            </w:r>
          </w:p>
          <w:p w14:paraId="7F8C5A9C" w14:textId="77777777" w:rsidR="0056042D" w:rsidRPr="00A03657"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power radiant density</w:t>
            </w:r>
          </w:p>
        </w:tc>
        <w:tc>
          <w:tcPr>
            <w:tcW w:w="3046" w:type="pct"/>
          </w:tcPr>
          <w:p w14:paraId="467D224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поверхностная плотность мощности излучения, при которой погрешность средства изме</w:t>
            </w:r>
            <w:r>
              <w:rPr>
                <w:rFonts w:ascii="Times New Roman" w:hAnsi="Times New Roman"/>
                <w:sz w:val="28"/>
                <w:szCs w:val="28"/>
                <w:lang w:val="uz-Cyrl-UZ"/>
              </w:rPr>
              <w:t>р</w:t>
            </w:r>
            <w:r w:rsidRPr="00471031">
              <w:rPr>
                <w:rFonts w:ascii="Times New Roman" w:hAnsi="Times New Roman"/>
                <w:sz w:val="28"/>
                <w:szCs w:val="28"/>
              </w:rPr>
              <w:t>ения не превышает установленную при указанной длительности воздействия импульса излучения.</w:t>
            </w:r>
          </w:p>
          <w:p w14:paraId="499A127B" w14:textId="77777777" w:rsidR="0056042D" w:rsidRPr="001E6F40" w:rsidRDefault="0056042D" w:rsidP="00337C8F">
            <w:pPr>
              <w:pStyle w:val="NoSpacing1"/>
              <w:jc w:val="both"/>
              <w:rPr>
                <w:rFonts w:ascii="Times New Roman" w:hAnsi="Times New Roman"/>
                <w:sz w:val="10"/>
                <w:szCs w:val="10"/>
                <w:lang w:val="uz-Cyrl-UZ"/>
              </w:rPr>
            </w:pPr>
          </w:p>
          <w:p w14:paraId="36C3D419" w14:textId="77777777" w:rsidR="0056042D" w:rsidRPr="00EC3A4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quvvatining eng katta sirt zichligi, bunda o‘lchash vositasining хatoligi, nurlanish impulsining ko‘rsatilgan ta’sir etish davomiyligi ichida o‘rnatil</w:t>
            </w:r>
            <w:r w:rsidR="001E6F40">
              <w:rPr>
                <w:rFonts w:ascii="Times New Roman" w:hAnsi="Times New Roman"/>
                <w:sz w:val="28"/>
                <w:szCs w:val="28"/>
                <w:lang w:val="uz-Cyrl-UZ"/>
              </w:rPr>
              <w:t>-</w:t>
            </w:r>
            <w:r>
              <w:rPr>
                <w:rFonts w:ascii="Times New Roman" w:hAnsi="Times New Roman"/>
                <w:sz w:val="28"/>
                <w:szCs w:val="28"/>
                <w:lang w:val="uz-Cyrl-UZ"/>
              </w:rPr>
              <w:t>gan xatolikdan oshib ketmaydi.</w:t>
            </w:r>
          </w:p>
          <w:p w14:paraId="11AC8DA4" w14:textId="77777777" w:rsidR="0056042D" w:rsidRPr="001E6F40" w:rsidRDefault="0056042D" w:rsidP="00337C8F">
            <w:pPr>
              <w:pStyle w:val="NoSpacing1"/>
              <w:jc w:val="both"/>
              <w:rPr>
                <w:rFonts w:ascii="Times New Roman" w:hAnsi="Times New Roman"/>
                <w:sz w:val="10"/>
                <w:szCs w:val="10"/>
                <w:lang w:val="uz-Cyrl-UZ"/>
              </w:rPr>
            </w:pPr>
          </w:p>
          <w:p w14:paraId="23C275CA" w14:textId="77777777" w:rsidR="0056042D" w:rsidRPr="007032EB"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қувватининг энг катта сирт зичлиги, бунда ўлчаш воситасининг </w:t>
            </w:r>
            <w:r>
              <w:rPr>
                <w:rFonts w:ascii="Times New Roman" w:hAnsi="Times New Roman"/>
                <w:sz w:val="28"/>
                <w:szCs w:val="28"/>
                <w:lang w:val="uz-Latn-UZ"/>
              </w:rPr>
              <w:t>х</w:t>
            </w:r>
            <w:r>
              <w:rPr>
                <w:rFonts w:ascii="Times New Roman" w:hAnsi="Times New Roman"/>
                <w:sz w:val="28"/>
                <w:szCs w:val="28"/>
                <w:lang w:val="uz-Cyrl-UZ"/>
              </w:rPr>
              <w:t>атолиги, нурланиш импульсининг кўрсатилган таъсир этиш даво</w:t>
            </w:r>
            <w:r w:rsidR="001E6F40">
              <w:rPr>
                <w:rFonts w:ascii="Times New Roman" w:hAnsi="Times New Roman"/>
                <w:sz w:val="28"/>
                <w:szCs w:val="28"/>
                <w:lang w:val="uz-Cyrl-UZ"/>
              </w:rPr>
              <w:t>-</w:t>
            </w:r>
            <w:r>
              <w:rPr>
                <w:rFonts w:ascii="Times New Roman" w:hAnsi="Times New Roman"/>
                <w:sz w:val="28"/>
                <w:szCs w:val="28"/>
                <w:lang w:val="uz-Cyrl-UZ"/>
              </w:rPr>
              <w:t>мийлиги ичида ўрнатилган хатоликдан ошиб кетмайди.</w:t>
            </w:r>
          </w:p>
        </w:tc>
      </w:tr>
      <w:tr w:rsidR="0056042D" w:rsidRPr="003D75D3" w14:paraId="11DB37A7" w14:textId="77777777">
        <w:trPr>
          <w:tblCellSpacing w:w="0" w:type="dxa"/>
          <w:jc w:val="center"/>
        </w:trPr>
        <w:tc>
          <w:tcPr>
            <w:tcW w:w="1954" w:type="pct"/>
          </w:tcPr>
          <w:p w14:paraId="4ED8C2D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Максимальная плотность энергии излучения</w:t>
            </w:r>
          </w:p>
          <w:p w14:paraId="6CB7C018"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BE3966">
              <w:rPr>
                <w:rFonts w:ascii="Times New Roman" w:hAnsi="Times New Roman"/>
                <w:sz w:val="28"/>
                <w:szCs w:val="28"/>
                <w:lang w:val="uz-Cyrl-UZ"/>
              </w:rPr>
              <w:t xml:space="preserve"> </w:t>
            </w:r>
            <w:r>
              <w:rPr>
                <w:rFonts w:ascii="Times New Roman" w:hAnsi="Times New Roman"/>
                <w:sz w:val="28"/>
                <w:szCs w:val="28"/>
                <w:lang w:val="uz-Cyrl-UZ"/>
              </w:rPr>
              <w:t>energiyasining</w:t>
            </w:r>
            <w:r w:rsidRPr="00BE3966">
              <w:rPr>
                <w:rFonts w:ascii="Times New Roman" w:hAnsi="Times New Roman"/>
                <w:sz w:val="28"/>
                <w:szCs w:val="28"/>
                <w:lang w:val="uz-Cyrl-UZ"/>
              </w:rPr>
              <w:t xml:space="preserve"> </w:t>
            </w:r>
            <w:r>
              <w:rPr>
                <w:rFonts w:ascii="Times New Roman" w:hAnsi="Times New Roman"/>
                <w:sz w:val="28"/>
                <w:szCs w:val="28"/>
                <w:lang w:val="uz-Cyrl-UZ"/>
              </w:rPr>
              <w:t>maksimal</w:t>
            </w:r>
            <w:r w:rsidRPr="00BE3966">
              <w:rPr>
                <w:rFonts w:ascii="Times New Roman" w:hAnsi="Times New Roman"/>
                <w:sz w:val="28"/>
                <w:szCs w:val="28"/>
                <w:lang w:val="uz-Cyrl-UZ"/>
              </w:rPr>
              <w:t xml:space="preserve"> </w:t>
            </w:r>
            <w:r>
              <w:rPr>
                <w:rFonts w:ascii="Times New Roman" w:hAnsi="Times New Roman"/>
                <w:sz w:val="28"/>
                <w:szCs w:val="28"/>
                <w:lang w:val="uz-Cyrl-UZ"/>
              </w:rPr>
              <w:t>zichligi</w:t>
            </w:r>
          </w:p>
          <w:p w14:paraId="60513A93" w14:textId="7608773F" w:rsidR="0056042D" w:rsidRPr="00BE3966"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BE3966">
              <w:rPr>
                <w:rFonts w:ascii="Times New Roman" w:hAnsi="Times New Roman"/>
                <w:sz w:val="28"/>
                <w:szCs w:val="28"/>
                <w:lang w:val="uz-Cyrl-UZ"/>
              </w:rPr>
              <w:t>нурланиш энергиясининг максимал зичлиги</w:t>
            </w:r>
          </w:p>
          <w:p w14:paraId="2740FBEF" w14:textId="77777777" w:rsidR="0056042D" w:rsidRPr="00A03657"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energy radiant density</w:t>
            </w:r>
          </w:p>
        </w:tc>
        <w:tc>
          <w:tcPr>
            <w:tcW w:w="3046" w:type="pct"/>
          </w:tcPr>
          <w:p w14:paraId="030DD43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поверхностная плотность энергии импульса излучения, при которой погрешность средства изменения не превышает установленную при указанной длительности воздействия импульса излучения.</w:t>
            </w:r>
          </w:p>
          <w:p w14:paraId="449249DF" w14:textId="77777777" w:rsidR="0056042D" w:rsidRPr="001E6F40" w:rsidRDefault="0056042D" w:rsidP="00337C8F">
            <w:pPr>
              <w:pStyle w:val="NoSpacing1"/>
              <w:jc w:val="both"/>
              <w:rPr>
                <w:rFonts w:ascii="Times New Roman" w:hAnsi="Times New Roman"/>
                <w:sz w:val="12"/>
                <w:szCs w:val="12"/>
                <w:lang w:val="uz-Cyrl-UZ"/>
              </w:rPr>
            </w:pPr>
          </w:p>
          <w:p w14:paraId="3B28C356" w14:textId="77777777" w:rsidR="0056042D" w:rsidRPr="00EC3A4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impulsi energiyasining eng katta sirt zich</w:t>
            </w:r>
            <w:r w:rsidR="001E6F40">
              <w:rPr>
                <w:rFonts w:ascii="Times New Roman" w:hAnsi="Times New Roman"/>
                <w:sz w:val="28"/>
                <w:szCs w:val="28"/>
                <w:lang w:val="uz-Cyrl-UZ"/>
              </w:rPr>
              <w:t>-</w:t>
            </w:r>
            <w:r>
              <w:rPr>
                <w:rFonts w:ascii="Times New Roman" w:hAnsi="Times New Roman"/>
                <w:sz w:val="28"/>
                <w:szCs w:val="28"/>
                <w:lang w:val="uz-Cyrl-UZ"/>
              </w:rPr>
              <w:t>ligi, bunda o‘lchash vositasining хatoligi, nurlanish impulsining ko‘rsatilgan ta’sir etish davomiyligi ichida o‘rnatilgan xatolikdan oshib ketmaydi.</w:t>
            </w:r>
          </w:p>
          <w:p w14:paraId="25DA8420" w14:textId="77777777" w:rsidR="0056042D" w:rsidRPr="001E6F40" w:rsidRDefault="0056042D" w:rsidP="00337C8F">
            <w:pPr>
              <w:pStyle w:val="NoSpacing1"/>
              <w:jc w:val="both"/>
              <w:rPr>
                <w:rFonts w:ascii="Times New Roman" w:hAnsi="Times New Roman"/>
                <w:sz w:val="12"/>
                <w:szCs w:val="12"/>
                <w:lang w:val="uz-Cyrl-UZ"/>
              </w:rPr>
            </w:pPr>
          </w:p>
          <w:p w14:paraId="4B0B76D9" w14:textId="77777777" w:rsidR="0056042D" w:rsidRPr="00BE396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энг катта сирт зичлиги, бунда ўлчаш воситасининг хато</w:t>
            </w:r>
            <w:r w:rsidR="001E6F40">
              <w:rPr>
                <w:rFonts w:ascii="Times New Roman" w:hAnsi="Times New Roman"/>
                <w:sz w:val="28"/>
                <w:szCs w:val="28"/>
                <w:lang w:val="uz-Cyrl-UZ"/>
              </w:rPr>
              <w:t>-</w:t>
            </w:r>
            <w:r>
              <w:rPr>
                <w:rFonts w:ascii="Times New Roman" w:hAnsi="Times New Roman"/>
                <w:sz w:val="28"/>
                <w:szCs w:val="28"/>
                <w:lang w:val="uz-Cyrl-UZ"/>
              </w:rPr>
              <w:t>лиги, нурланиш импульсининг кўрсатилган таъ</w:t>
            </w:r>
            <w:r w:rsidR="001E6F40">
              <w:rPr>
                <w:rFonts w:ascii="Times New Roman" w:hAnsi="Times New Roman"/>
                <w:sz w:val="28"/>
                <w:szCs w:val="28"/>
                <w:lang w:val="uz-Cyrl-UZ"/>
              </w:rPr>
              <w:t>-</w:t>
            </w:r>
            <w:r>
              <w:rPr>
                <w:rFonts w:ascii="Times New Roman" w:hAnsi="Times New Roman"/>
                <w:sz w:val="28"/>
                <w:szCs w:val="28"/>
                <w:lang w:val="uz-Cyrl-UZ"/>
              </w:rPr>
              <w:t>сир этиш давомийлиги ичида ўрнатилган хато</w:t>
            </w:r>
            <w:r w:rsidR="001E6F40">
              <w:rPr>
                <w:rFonts w:ascii="Times New Roman" w:hAnsi="Times New Roman"/>
                <w:sz w:val="28"/>
                <w:szCs w:val="28"/>
                <w:lang w:val="uz-Cyrl-UZ"/>
              </w:rPr>
              <w:t>-</w:t>
            </w:r>
            <w:r>
              <w:rPr>
                <w:rFonts w:ascii="Times New Roman" w:hAnsi="Times New Roman"/>
                <w:sz w:val="28"/>
                <w:szCs w:val="28"/>
                <w:lang w:val="uz-Cyrl-UZ"/>
              </w:rPr>
              <w:t>ликдан ошиб кетмайди.</w:t>
            </w:r>
          </w:p>
        </w:tc>
      </w:tr>
      <w:tr w:rsidR="0056042D" w:rsidRPr="003D75D3" w14:paraId="7CEAE61F" w14:textId="77777777">
        <w:trPr>
          <w:tblCellSpacing w:w="0" w:type="dxa"/>
          <w:jc w:val="center"/>
        </w:trPr>
        <w:tc>
          <w:tcPr>
            <w:tcW w:w="1954" w:type="pct"/>
          </w:tcPr>
          <w:p w14:paraId="21F2CCD3" w14:textId="77777777" w:rsidR="0056042D" w:rsidRPr="009779CD" w:rsidRDefault="0056042D" w:rsidP="009779CD">
            <w:pPr>
              <w:rPr>
                <w:b/>
                <w:sz w:val="28"/>
                <w:szCs w:val="28"/>
                <w:lang w:val="uz-Cyrl-UZ"/>
              </w:rPr>
            </w:pPr>
            <w:r w:rsidRPr="009779CD">
              <w:rPr>
                <w:b/>
                <w:sz w:val="28"/>
                <w:szCs w:val="28"/>
                <w:lang w:val="uz-Cyrl-UZ"/>
              </w:rPr>
              <w:lastRenderedPageBreak/>
              <w:t>Максимальная рабочая освещенность ЭОП</w:t>
            </w:r>
          </w:p>
          <w:p w14:paraId="7AA8753E"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3907C8">
              <w:rPr>
                <w:rFonts w:ascii="Times New Roman" w:hAnsi="Times New Roman"/>
                <w:sz w:val="28"/>
                <w:szCs w:val="28"/>
                <w:lang w:val="uz-Cyrl-UZ"/>
              </w:rPr>
              <w:t xml:space="preserve"> </w:t>
            </w:r>
            <w:r>
              <w:rPr>
                <w:rFonts w:ascii="Times New Roman" w:hAnsi="Times New Roman"/>
                <w:sz w:val="28"/>
                <w:szCs w:val="28"/>
                <w:lang w:val="uz-Cyrl-UZ"/>
              </w:rPr>
              <w:t>maksimal</w:t>
            </w:r>
            <w:r w:rsidRPr="003907C8">
              <w:rPr>
                <w:rFonts w:ascii="Times New Roman" w:hAnsi="Times New Roman"/>
                <w:sz w:val="28"/>
                <w:szCs w:val="28"/>
                <w:lang w:val="uz-Cyrl-UZ"/>
              </w:rPr>
              <w:t xml:space="preserve"> </w:t>
            </w:r>
            <w:r>
              <w:rPr>
                <w:rFonts w:ascii="Times New Roman" w:hAnsi="Times New Roman"/>
                <w:sz w:val="28"/>
                <w:szCs w:val="28"/>
                <w:lang w:val="uz-Cyrl-UZ"/>
              </w:rPr>
              <w:t>ishchi</w:t>
            </w:r>
            <w:r w:rsidRPr="003907C8">
              <w:rPr>
                <w:rFonts w:ascii="Times New Roman" w:hAnsi="Times New Roman"/>
                <w:sz w:val="28"/>
                <w:szCs w:val="28"/>
                <w:lang w:val="uz-Cyrl-UZ"/>
              </w:rPr>
              <w:t xml:space="preserve"> </w:t>
            </w:r>
            <w:r>
              <w:rPr>
                <w:rFonts w:ascii="Times New Roman" w:hAnsi="Times New Roman"/>
                <w:sz w:val="28"/>
                <w:szCs w:val="28"/>
                <w:lang w:val="uz-Cyrl-UZ"/>
              </w:rPr>
              <w:t>yoritilganligi</w:t>
            </w:r>
          </w:p>
          <w:p w14:paraId="2BA6CD60" w14:textId="7C5E2172" w:rsidR="0056042D" w:rsidRPr="003907C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3907C8">
              <w:rPr>
                <w:rFonts w:ascii="Times New Roman" w:hAnsi="Times New Roman"/>
                <w:sz w:val="28"/>
                <w:szCs w:val="28"/>
                <w:lang w:val="uz-Cyrl-UZ"/>
              </w:rPr>
              <w:t>нинг максимал ишчи ёритилганлиги</w:t>
            </w:r>
          </w:p>
          <w:p w14:paraId="3921AD79" w14:textId="77777777" w:rsidR="0056042D" w:rsidRPr="00A03657" w:rsidRDefault="0056042D" w:rsidP="009779CD">
            <w:pPr>
              <w:rPr>
                <w:b/>
                <w:sz w:val="28"/>
                <w:szCs w:val="28"/>
                <w:lang w:val="uz-Cyrl-UZ"/>
              </w:rPr>
            </w:pPr>
            <w:r>
              <w:rPr>
                <w:b/>
                <w:sz w:val="28"/>
                <w:szCs w:val="28"/>
                <w:lang w:val="en-US"/>
              </w:rPr>
              <w:t>en</w:t>
            </w:r>
            <w:r w:rsidRPr="00A17E25">
              <w:rPr>
                <w:b/>
                <w:sz w:val="28"/>
                <w:szCs w:val="28"/>
                <w:lang w:val="en-US"/>
              </w:rPr>
              <w:t xml:space="preserve"> </w:t>
            </w:r>
            <w:r>
              <w:rPr>
                <w:b/>
                <w:sz w:val="28"/>
                <w:szCs w:val="28"/>
                <w:lang w:val="uz-Cyrl-UZ"/>
              </w:rPr>
              <w:t xml:space="preserve">- </w:t>
            </w:r>
            <w:r w:rsidR="00A17E25" w:rsidRPr="008C0926">
              <w:rPr>
                <w:sz w:val="28"/>
                <w:szCs w:val="28"/>
                <w:lang w:val="en-US"/>
              </w:rPr>
              <w:t xml:space="preserve">maximum operating </w:t>
            </w:r>
            <w:r w:rsidR="00D02F4C">
              <w:rPr>
                <w:sz w:val="28"/>
                <w:szCs w:val="28"/>
                <w:lang w:val="en-US"/>
              </w:rPr>
              <w:br/>
            </w:r>
            <w:r w:rsidR="00A17E25" w:rsidRPr="008C0926">
              <w:rPr>
                <w:sz w:val="28"/>
                <w:szCs w:val="28"/>
                <w:lang w:val="en-US"/>
              </w:rPr>
              <w:t>lightness of EO</w:t>
            </w:r>
            <w:r w:rsidR="00A17E25" w:rsidRPr="00A17E25">
              <w:rPr>
                <w:sz w:val="28"/>
                <w:szCs w:val="28"/>
                <w:lang w:val="en-US"/>
              </w:rPr>
              <w:t>C</w:t>
            </w:r>
          </w:p>
        </w:tc>
        <w:tc>
          <w:tcPr>
            <w:tcW w:w="3046" w:type="pct"/>
          </w:tcPr>
          <w:p w14:paraId="5C08CD60" w14:textId="77777777" w:rsidR="0056042D" w:rsidRDefault="0056042D" w:rsidP="00337C8F">
            <w:pPr>
              <w:jc w:val="both"/>
              <w:rPr>
                <w:sz w:val="28"/>
                <w:szCs w:val="28"/>
                <w:lang w:val="uz-Cyrl-UZ"/>
              </w:rPr>
            </w:pPr>
            <w:r w:rsidRPr="00471031">
              <w:rPr>
                <w:sz w:val="28"/>
                <w:szCs w:val="28"/>
              </w:rPr>
              <w:t>Наибольшая освещенность на входе, при которой обеспечивается работоспособно</w:t>
            </w:r>
            <w:r>
              <w:rPr>
                <w:sz w:val="28"/>
                <w:szCs w:val="28"/>
                <w:lang w:val="uz-Cyrl-UZ"/>
              </w:rPr>
              <w:t>е</w:t>
            </w:r>
            <w:r w:rsidRPr="00471031">
              <w:rPr>
                <w:sz w:val="28"/>
                <w:szCs w:val="28"/>
              </w:rPr>
              <w:t xml:space="preserve"> состояние </w:t>
            </w:r>
            <w:r>
              <w:rPr>
                <w:sz w:val="28"/>
                <w:szCs w:val="28"/>
                <w:lang w:val="uz-Cyrl-UZ"/>
              </w:rPr>
              <w:t>ЭОП</w:t>
            </w:r>
            <w:r w:rsidRPr="00471031">
              <w:rPr>
                <w:sz w:val="28"/>
                <w:szCs w:val="28"/>
              </w:rPr>
              <w:t xml:space="preserve"> в заданн</w:t>
            </w:r>
            <w:r>
              <w:rPr>
                <w:sz w:val="28"/>
                <w:szCs w:val="28"/>
                <w:lang w:val="uz-Cyrl-UZ"/>
              </w:rPr>
              <w:t>ом</w:t>
            </w:r>
            <w:r w:rsidRPr="00471031">
              <w:rPr>
                <w:sz w:val="28"/>
                <w:szCs w:val="28"/>
              </w:rPr>
              <w:t xml:space="preserve"> интервал</w:t>
            </w:r>
            <w:r>
              <w:rPr>
                <w:sz w:val="28"/>
                <w:szCs w:val="28"/>
                <w:lang w:val="uz-Cyrl-UZ"/>
              </w:rPr>
              <w:t>е</w:t>
            </w:r>
            <w:r w:rsidRPr="00471031">
              <w:rPr>
                <w:sz w:val="28"/>
                <w:szCs w:val="28"/>
              </w:rPr>
              <w:t xml:space="preserve"> времени с сохранением после воздействия параметров в пределах норм наработки до отказа.</w:t>
            </w:r>
          </w:p>
          <w:p w14:paraId="58BBD495" w14:textId="77777777" w:rsidR="0056042D" w:rsidRPr="001E6F40" w:rsidRDefault="0056042D" w:rsidP="00337C8F">
            <w:pPr>
              <w:jc w:val="both"/>
              <w:rPr>
                <w:sz w:val="20"/>
                <w:szCs w:val="20"/>
                <w:lang w:val="uz-Cyrl-UZ"/>
              </w:rPr>
            </w:pPr>
          </w:p>
          <w:p w14:paraId="38D749DF" w14:textId="77777777" w:rsidR="0056042D" w:rsidRPr="008B1F17" w:rsidRDefault="0056042D" w:rsidP="00337C8F">
            <w:pPr>
              <w:jc w:val="both"/>
              <w:rPr>
                <w:sz w:val="28"/>
                <w:szCs w:val="28"/>
                <w:lang w:val="uz-Cyrl-UZ"/>
              </w:rPr>
            </w:pPr>
            <w:r>
              <w:rPr>
                <w:sz w:val="28"/>
                <w:szCs w:val="28"/>
                <w:lang w:val="uz-Cyrl-UZ"/>
              </w:rPr>
              <w:t>Berilgan vaqt intervalida ta’sir ko‘rsatilgandan so‘ng parametrlar buzilishgacha ishlash normalari chega</w:t>
            </w:r>
            <w:r w:rsidR="001E6F40">
              <w:rPr>
                <w:sz w:val="28"/>
                <w:szCs w:val="28"/>
                <w:lang w:val="uz-Cyrl-UZ"/>
              </w:rPr>
              <w:t>-</w:t>
            </w:r>
            <w:r>
              <w:rPr>
                <w:sz w:val="28"/>
                <w:szCs w:val="28"/>
                <w:lang w:val="uz-Cyrl-UZ"/>
              </w:rPr>
              <w:t>rasida saqlangan holda, EOO‘ ning</w:t>
            </w:r>
            <w:r w:rsidRPr="003907C8">
              <w:rPr>
                <w:sz w:val="28"/>
                <w:szCs w:val="28"/>
                <w:lang w:val="uz-Cyrl-UZ"/>
              </w:rPr>
              <w:t xml:space="preserve"> </w:t>
            </w:r>
            <w:r>
              <w:rPr>
                <w:sz w:val="28"/>
                <w:szCs w:val="28"/>
                <w:lang w:val="uz-Cyrl-UZ"/>
              </w:rPr>
              <w:t>ishlash</w:t>
            </w:r>
            <w:r w:rsidRPr="003907C8">
              <w:rPr>
                <w:sz w:val="28"/>
                <w:szCs w:val="28"/>
                <w:lang w:val="uz-Cyrl-UZ"/>
              </w:rPr>
              <w:t xml:space="preserve"> </w:t>
            </w:r>
            <w:r>
              <w:rPr>
                <w:sz w:val="28"/>
                <w:szCs w:val="28"/>
                <w:lang w:val="uz-Cyrl-UZ"/>
              </w:rPr>
              <w:t>qobiliyati</w:t>
            </w:r>
            <w:r w:rsidRPr="003907C8">
              <w:rPr>
                <w:sz w:val="28"/>
                <w:szCs w:val="28"/>
                <w:lang w:val="uz-Cyrl-UZ"/>
              </w:rPr>
              <w:t xml:space="preserve"> </w:t>
            </w:r>
            <w:r>
              <w:rPr>
                <w:sz w:val="28"/>
                <w:szCs w:val="28"/>
                <w:lang w:val="uz-Cyrl-UZ"/>
              </w:rPr>
              <w:t>holati</w:t>
            </w:r>
            <w:r w:rsidRPr="003907C8">
              <w:rPr>
                <w:sz w:val="28"/>
                <w:szCs w:val="28"/>
                <w:lang w:val="uz-Cyrl-UZ"/>
              </w:rPr>
              <w:t xml:space="preserve"> </w:t>
            </w:r>
            <w:r>
              <w:rPr>
                <w:sz w:val="28"/>
                <w:szCs w:val="28"/>
                <w:lang w:val="uz-Cyrl-UZ"/>
              </w:rPr>
              <w:t>ta’minlanadigan</w:t>
            </w:r>
            <w:r w:rsidRPr="003907C8">
              <w:rPr>
                <w:sz w:val="28"/>
                <w:szCs w:val="28"/>
                <w:lang w:val="uz-Cyrl-UZ"/>
              </w:rPr>
              <w:t xml:space="preserve">, </w:t>
            </w:r>
            <w:r>
              <w:rPr>
                <w:sz w:val="28"/>
                <w:szCs w:val="28"/>
                <w:lang w:val="uz-Cyrl-UZ"/>
              </w:rPr>
              <w:t>kirishdagi</w:t>
            </w:r>
            <w:r w:rsidRPr="003907C8">
              <w:rPr>
                <w:sz w:val="28"/>
                <w:szCs w:val="28"/>
                <w:lang w:val="uz-Cyrl-UZ"/>
              </w:rPr>
              <w:t xml:space="preserve"> </w:t>
            </w:r>
            <w:r>
              <w:rPr>
                <w:sz w:val="28"/>
                <w:szCs w:val="28"/>
                <w:lang w:val="uz-Cyrl-UZ"/>
              </w:rPr>
              <w:t>eng</w:t>
            </w:r>
            <w:r w:rsidRPr="003907C8">
              <w:rPr>
                <w:sz w:val="28"/>
                <w:szCs w:val="28"/>
                <w:lang w:val="uz-Cyrl-UZ"/>
              </w:rPr>
              <w:t xml:space="preserve"> </w:t>
            </w:r>
            <w:r>
              <w:rPr>
                <w:sz w:val="28"/>
                <w:szCs w:val="28"/>
                <w:lang w:val="uz-Cyrl-UZ"/>
              </w:rPr>
              <w:t>katta</w:t>
            </w:r>
            <w:r w:rsidRPr="003907C8">
              <w:rPr>
                <w:sz w:val="28"/>
                <w:szCs w:val="28"/>
                <w:lang w:val="uz-Cyrl-UZ"/>
              </w:rPr>
              <w:t xml:space="preserve"> </w:t>
            </w:r>
            <w:r>
              <w:rPr>
                <w:sz w:val="28"/>
                <w:szCs w:val="28"/>
                <w:lang w:val="uz-Cyrl-UZ"/>
              </w:rPr>
              <w:t>yoritil</w:t>
            </w:r>
            <w:r w:rsidR="001E6F40">
              <w:rPr>
                <w:sz w:val="28"/>
                <w:szCs w:val="28"/>
                <w:lang w:val="uz-Cyrl-UZ"/>
              </w:rPr>
              <w:t>-</w:t>
            </w:r>
            <w:r>
              <w:rPr>
                <w:sz w:val="28"/>
                <w:szCs w:val="28"/>
                <w:lang w:val="uz-Cyrl-UZ"/>
              </w:rPr>
              <w:t>ganlik</w:t>
            </w:r>
            <w:r w:rsidRPr="003907C8">
              <w:rPr>
                <w:sz w:val="28"/>
                <w:szCs w:val="28"/>
                <w:lang w:val="uz-Cyrl-UZ"/>
              </w:rPr>
              <w:t>.</w:t>
            </w:r>
          </w:p>
          <w:p w14:paraId="3639BF83" w14:textId="77777777" w:rsidR="0056042D" w:rsidRPr="001E6F40" w:rsidRDefault="0056042D" w:rsidP="00337C8F">
            <w:pPr>
              <w:jc w:val="both"/>
              <w:rPr>
                <w:sz w:val="20"/>
                <w:szCs w:val="20"/>
                <w:lang w:val="uz-Cyrl-UZ"/>
              </w:rPr>
            </w:pPr>
          </w:p>
          <w:p w14:paraId="6074D3B6" w14:textId="77777777" w:rsidR="0056042D" w:rsidRPr="003907C8" w:rsidRDefault="0056042D" w:rsidP="00337C8F">
            <w:pPr>
              <w:jc w:val="both"/>
              <w:rPr>
                <w:sz w:val="28"/>
                <w:szCs w:val="28"/>
                <w:lang w:val="uz-Cyrl-UZ"/>
              </w:rPr>
            </w:pPr>
            <w:r>
              <w:rPr>
                <w:sz w:val="28"/>
                <w:szCs w:val="28"/>
                <w:lang w:val="uz-Cyrl-UZ"/>
              </w:rPr>
              <w:t>Берилган вақт интервалида таъсир кўрсатилган</w:t>
            </w:r>
            <w:r w:rsidR="00485A9C" w:rsidRPr="00485A9C">
              <w:rPr>
                <w:sz w:val="28"/>
                <w:szCs w:val="28"/>
                <w:lang w:val="uz-Cyrl-UZ"/>
              </w:rPr>
              <w:t>-</w:t>
            </w:r>
            <w:r>
              <w:rPr>
                <w:sz w:val="28"/>
                <w:szCs w:val="28"/>
                <w:lang w:val="uz-Cyrl-UZ"/>
              </w:rPr>
              <w:t>дан сўнг параметрлар бузилишгача ишлаш нор</w:t>
            </w:r>
            <w:r w:rsidR="001E6F40">
              <w:rPr>
                <w:sz w:val="28"/>
                <w:szCs w:val="28"/>
                <w:lang w:val="uz-Cyrl-UZ"/>
              </w:rPr>
              <w:t>-</w:t>
            </w:r>
            <w:r>
              <w:rPr>
                <w:sz w:val="28"/>
                <w:szCs w:val="28"/>
                <w:lang w:val="uz-Cyrl-UZ"/>
              </w:rPr>
              <w:t xml:space="preserve">малари чегарасида сақланган ҳолда, ЭОЎ </w:t>
            </w:r>
            <w:r w:rsidRPr="003907C8">
              <w:rPr>
                <w:sz w:val="28"/>
                <w:szCs w:val="28"/>
                <w:lang w:val="uz-Cyrl-UZ"/>
              </w:rPr>
              <w:t>нинг ишлаш қобилияти ҳолати таъминланадиган, киришдаги энг катта ёритилганлик.</w:t>
            </w:r>
          </w:p>
        </w:tc>
      </w:tr>
      <w:tr w:rsidR="0056042D" w:rsidRPr="003D75D3" w14:paraId="1C6BE27A" w14:textId="77777777">
        <w:trPr>
          <w:tblCellSpacing w:w="0" w:type="dxa"/>
          <w:jc w:val="center"/>
        </w:trPr>
        <w:tc>
          <w:tcPr>
            <w:tcW w:w="1954" w:type="pct"/>
          </w:tcPr>
          <w:p w14:paraId="5A8B40E0" w14:textId="77777777" w:rsidR="0056042D" w:rsidRPr="004B3AC3"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Максимальная скорость </w:t>
            </w:r>
            <w:r w:rsidRPr="0038692A">
              <w:rPr>
                <w:rFonts w:ascii="Times New Roman" w:hAnsi="Times New Roman"/>
                <w:b/>
                <w:bCs/>
                <w:sz w:val="28"/>
                <w:szCs w:val="28"/>
              </w:rPr>
              <w:br/>
            </w:r>
            <w:r w:rsidRPr="00471031">
              <w:rPr>
                <w:rFonts w:ascii="Times New Roman" w:hAnsi="Times New Roman"/>
                <w:b/>
                <w:bCs/>
                <w:sz w:val="28"/>
                <w:szCs w:val="28"/>
              </w:rPr>
              <w:t xml:space="preserve">записи запоминающей </w:t>
            </w:r>
            <w:r w:rsidRPr="0038692A">
              <w:rPr>
                <w:rFonts w:ascii="Times New Roman" w:hAnsi="Times New Roman"/>
                <w:b/>
                <w:bCs/>
                <w:sz w:val="28"/>
                <w:szCs w:val="28"/>
              </w:rPr>
              <w:br/>
            </w:r>
            <w:r w:rsidRPr="00471031">
              <w:rPr>
                <w:rFonts w:ascii="Times New Roman" w:hAnsi="Times New Roman"/>
                <w:b/>
                <w:bCs/>
                <w:sz w:val="28"/>
                <w:szCs w:val="28"/>
              </w:rPr>
              <w:t>электронно-лучевой трубки</w:t>
            </w:r>
          </w:p>
          <w:p w14:paraId="2B44B6E8" w14:textId="77777777" w:rsidR="0056042D" w:rsidRPr="003539AC"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sidRPr="008B1F1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627D89">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627D89">
              <w:rPr>
                <w:rFonts w:ascii="Times New Roman" w:hAnsi="Times New Roman"/>
                <w:sz w:val="28"/>
                <w:szCs w:val="28"/>
                <w:lang w:val="uz-Cyrl-UZ"/>
              </w:rPr>
              <w:t xml:space="preserve"> </w:t>
            </w:r>
            <w:r>
              <w:rPr>
                <w:rFonts w:ascii="Times New Roman" w:hAnsi="Times New Roman"/>
                <w:sz w:val="28"/>
                <w:szCs w:val="28"/>
                <w:lang w:val="uz-Cyrl-UZ"/>
              </w:rPr>
              <w:t>trubkaning</w:t>
            </w:r>
            <w:r w:rsidRPr="00627D89">
              <w:rPr>
                <w:rFonts w:ascii="Times New Roman" w:hAnsi="Times New Roman"/>
                <w:sz w:val="28"/>
                <w:szCs w:val="28"/>
                <w:lang w:val="uz-Cyrl-UZ"/>
              </w:rPr>
              <w:t xml:space="preserve"> </w:t>
            </w:r>
            <w:r>
              <w:rPr>
                <w:rFonts w:ascii="Times New Roman" w:hAnsi="Times New Roman"/>
                <w:sz w:val="28"/>
                <w:szCs w:val="28"/>
                <w:lang w:val="uz-Cyrl-UZ"/>
              </w:rPr>
              <w:t>maksimal</w:t>
            </w:r>
            <w:r w:rsidRPr="00627D89">
              <w:rPr>
                <w:rFonts w:ascii="Times New Roman" w:hAnsi="Times New Roman"/>
                <w:sz w:val="28"/>
                <w:szCs w:val="28"/>
                <w:lang w:val="uz-Cyrl-UZ"/>
              </w:rPr>
              <w:t xml:space="preserve"> </w:t>
            </w:r>
            <w:r>
              <w:rPr>
                <w:rFonts w:ascii="Times New Roman" w:hAnsi="Times New Roman"/>
                <w:sz w:val="28"/>
                <w:szCs w:val="28"/>
                <w:lang w:val="uz-Cyrl-UZ"/>
              </w:rPr>
              <w:t>yozish</w:t>
            </w:r>
            <w:r w:rsidRPr="00627D89">
              <w:rPr>
                <w:rFonts w:ascii="Times New Roman" w:hAnsi="Times New Roman"/>
                <w:sz w:val="28"/>
                <w:szCs w:val="28"/>
                <w:lang w:val="uz-Cyrl-UZ"/>
              </w:rPr>
              <w:t xml:space="preserve"> </w:t>
            </w:r>
            <w:r>
              <w:rPr>
                <w:rFonts w:ascii="Times New Roman" w:hAnsi="Times New Roman"/>
                <w:sz w:val="28"/>
                <w:szCs w:val="28"/>
                <w:lang w:val="uz-Cyrl-UZ"/>
              </w:rPr>
              <w:t>tezligi</w:t>
            </w:r>
          </w:p>
          <w:p w14:paraId="06299A7B" w14:textId="306F1DF8" w:rsidR="0056042D" w:rsidRPr="00627D8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27D89">
              <w:rPr>
                <w:rFonts w:ascii="Times New Roman" w:hAnsi="Times New Roman"/>
                <w:sz w:val="28"/>
                <w:szCs w:val="28"/>
                <w:lang w:val="uz-Cyrl-UZ"/>
              </w:rPr>
              <w:t>хотирловчи электрон</w:t>
            </w:r>
            <w:r w:rsidR="0056042D" w:rsidRPr="00627D89">
              <w:rPr>
                <w:rFonts w:ascii="Times New Roman" w:hAnsi="Times New Roman"/>
                <w:sz w:val="28"/>
                <w:szCs w:val="28"/>
              </w:rPr>
              <w:t>-</w:t>
            </w:r>
            <w:r w:rsidR="0056042D" w:rsidRPr="00627D89">
              <w:rPr>
                <w:rFonts w:ascii="Times New Roman" w:hAnsi="Times New Roman"/>
                <w:sz w:val="28"/>
                <w:szCs w:val="28"/>
                <w:lang w:val="uz-Cyrl-UZ"/>
              </w:rPr>
              <w:t>нурли трубканинг максимал ёзиш тезлиги</w:t>
            </w:r>
          </w:p>
          <w:p w14:paraId="05181D01" w14:textId="625ABBB7" w:rsidR="0056042D" w:rsidRPr="00726B10" w:rsidRDefault="0056042D" w:rsidP="00726B10">
            <w:pPr>
              <w:pStyle w:val="NoSpacing1"/>
              <w:rPr>
                <w:rFonts w:ascii="Times New Roman" w:hAnsi="Times New Roman"/>
                <w:b/>
                <w:bCs/>
                <w:sz w:val="28"/>
                <w:szCs w:val="28"/>
                <w:lang w:val="en-US"/>
              </w:rPr>
            </w:pPr>
            <w:r>
              <w:rPr>
                <w:rFonts w:ascii="Times New Roman" w:hAnsi="Times New Roman"/>
                <w:b/>
                <w:sz w:val="28"/>
                <w:szCs w:val="28"/>
                <w:lang w:val="en-US"/>
              </w:rPr>
              <w:t>en</w:t>
            </w:r>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1F4FE8">
              <w:rPr>
                <w:rFonts w:ascii="Times New Roman" w:hAnsi="Times New Roman"/>
                <w:sz w:val="28"/>
                <w:szCs w:val="28"/>
                <w:lang w:val="en-US"/>
              </w:rPr>
              <w:t xml:space="preserve">maximum usable writing speed recording </w:t>
            </w:r>
            <w:r w:rsidR="00726B10" w:rsidRPr="001F4FE8">
              <w:rPr>
                <w:rFonts w:ascii="Times New Roman" w:hAnsi="Times New Roman"/>
                <w:sz w:val="28"/>
                <w:szCs w:val="28"/>
                <w:lang w:val="en-US"/>
              </w:rPr>
              <w:t>cathode-ray</w:t>
            </w:r>
            <w:r w:rsidR="00A85587">
              <w:rPr>
                <w:rFonts w:ascii="Times New Roman" w:hAnsi="Times New Roman"/>
                <w:sz w:val="28"/>
                <w:szCs w:val="28"/>
                <w:lang w:val="en-US"/>
              </w:rPr>
              <w:t xml:space="preserve"> </w:t>
            </w:r>
            <w:r w:rsidR="00726B10" w:rsidRPr="001F4FE8">
              <w:rPr>
                <w:rFonts w:ascii="Times New Roman" w:hAnsi="Times New Roman"/>
                <w:sz w:val="28"/>
                <w:szCs w:val="28"/>
                <w:lang w:val="en-US"/>
              </w:rPr>
              <w:t>tube</w:t>
            </w:r>
          </w:p>
        </w:tc>
        <w:tc>
          <w:tcPr>
            <w:tcW w:w="3046" w:type="pct"/>
          </w:tcPr>
          <w:p w14:paraId="091D6B4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Максимальная линейная скорость перемещения луча по мишени запоминающей электронно-лучевой трубки, при которой еще может быть записана информация в заданном режиме.</w:t>
            </w:r>
          </w:p>
          <w:p w14:paraId="48AA752A" w14:textId="77777777" w:rsidR="0056042D" w:rsidRPr="001E6F40" w:rsidRDefault="0056042D" w:rsidP="00337C8F">
            <w:pPr>
              <w:pStyle w:val="NoSpacing1"/>
              <w:jc w:val="both"/>
              <w:rPr>
                <w:rFonts w:ascii="Times New Roman" w:hAnsi="Times New Roman"/>
                <w:sz w:val="20"/>
                <w:szCs w:val="20"/>
                <w:lang w:val="uz-Cyrl-UZ"/>
              </w:rPr>
            </w:pPr>
          </w:p>
          <w:p w14:paraId="4E5DA054" w14:textId="77777777" w:rsidR="0056042D" w:rsidRPr="008B1F1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627D89">
              <w:rPr>
                <w:rFonts w:ascii="Times New Roman" w:hAnsi="Times New Roman"/>
                <w:b/>
                <w:sz w:val="28"/>
                <w:szCs w:val="28"/>
                <w:lang w:val="uz-Cyrl-UZ"/>
              </w:rPr>
              <w:t>-</w:t>
            </w:r>
            <w:r>
              <w:rPr>
                <w:rFonts w:ascii="Times New Roman" w:hAnsi="Times New Roman"/>
                <w:sz w:val="28"/>
                <w:szCs w:val="28"/>
                <w:lang w:val="uz-Cyrl-UZ"/>
              </w:rPr>
              <w:t>nurli</w:t>
            </w:r>
            <w:r w:rsidRPr="00627D89">
              <w:rPr>
                <w:rFonts w:ascii="Times New Roman" w:hAnsi="Times New Roman"/>
                <w:sz w:val="28"/>
                <w:szCs w:val="28"/>
                <w:lang w:val="uz-Cyrl-UZ"/>
              </w:rPr>
              <w:t xml:space="preserve"> </w:t>
            </w:r>
            <w:r>
              <w:rPr>
                <w:rFonts w:ascii="Times New Roman" w:hAnsi="Times New Roman"/>
                <w:sz w:val="28"/>
                <w:szCs w:val="28"/>
                <w:lang w:val="uz-Cyrl-UZ"/>
              </w:rPr>
              <w:t>trubka nishoni bo‘ylab nur siljishining, berilgan rejimda axborot yozish davom etishi mumkin bo‘lgan maksimal chiziqli tezligi.</w:t>
            </w:r>
          </w:p>
          <w:p w14:paraId="78DC88B5" w14:textId="77777777" w:rsidR="0056042D" w:rsidRPr="001E6F40" w:rsidRDefault="0056042D" w:rsidP="00337C8F">
            <w:pPr>
              <w:pStyle w:val="NoSpacing1"/>
              <w:jc w:val="both"/>
              <w:rPr>
                <w:rFonts w:ascii="Times New Roman" w:hAnsi="Times New Roman"/>
                <w:sz w:val="20"/>
                <w:szCs w:val="20"/>
                <w:lang w:val="uz-Cyrl-UZ"/>
              </w:rPr>
            </w:pPr>
          </w:p>
          <w:p w14:paraId="3F7591EC" w14:textId="77777777" w:rsidR="0056042D" w:rsidRPr="00627D8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627D89">
              <w:rPr>
                <w:rFonts w:ascii="Times New Roman" w:hAnsi="Times New Roman"/>
                <w:b/>
                <w:sz w:val="28"/>
                <w:szCs w:val="28"/>
                <w:lang w:val="uz-Cyrl-UZ"/>
              </w:rPr>
              <w:t>-</w:t>
            </w:r>
            <w:r w:rsidRPr="00627D89">
              <w:rPr>
                <w:rFonts w:ascii="Times New Roman" w:hAnsi="Times New Roman"/>
                <w:sz w:val="28"/>
                <w:szCs w:val="28"/>
                <w:lang w:val="uz-Cyrl-UZ"/>
              </w:rPr>
              <w:t>нурли трубка</w:t>
            </w:r>
            <w:r>
              <w:rPr>
                <w:rFonts w:ascii="Times New Roman" w:hAnsi="Times New Roman"/>
                <w:sz w:val="28"/>
                <w:szCs w:val="28"/>
                <w:lang w:val="uz-Cyrl-UZ"/>
              </w:rPr>
              <w:t xml:space="preserve"> нишони бўй</w:t>
            </w:r>
            <w:r w:rsidR="001E6F40">
              <w:rPr>
                <w:rFonts w:ascii="Times New Roman" w:hAnsi="Times New Roman"/>
                <w:sz w:val="28"/>
                <w:szCs w:val="28"/>
                <w:lang w:val="uz-Cyrl-UZ"/>
              </w:rPr>
              <w:t>-</w:t>
            </w:r>
            <w:r>
              <w:rPr>
                <w:rFonts w:ascii="Times New Roman" w:hAnsi="Times New Roman"/>
                <w:sz w:val="28"/>
                <w:szCs w:val="28"/>
                <w:lang w:val="uz-Cyrl-UZ"/>
              </w:rPr>
              <w:t>лаб нур силжишининг, берилган режимда ахбо</w:t>
            </w:r>
            <w:r w:rsidR="001E6F40">
              <w:rPr>
                <w:rFonts w:ascii="Times New Roman" w:hAnsi="Times New Roman"/>
                <w:sz w:val="28"/>
                <w:szCs w:val="28"/>
                <w:lang w:val="uz-Cyrl-UZ"/>
              </w:rPr>
              <w:t>-</w:t>
            </w:r>
            <w:r>
              <w:rPr>
                <w:rFonts w:ascii="Times New Roman" w:hAnsi="Times New Roman"/>
                <w:sz w:val="28"/>
                <w:szCs w:val="28"/>
                <w:lang w:val="uz-Cyrl-UZ"/>
              </w:rPr>
              <w:t>рот ёзиш давом этиши мумкин бўлган максимал чизиқли тезлиги.</w:t>
            </w:r>
          </w:p>
        </w:tc>
      </w:tr>
      <w:tr w:rsidR="0056042D" w:rsidRPr="003D75D3" w14:paraId="3C9584E2" w14:textId="77777777">
        <w:trPr>
          <w:tblCellSpacing w:w="0" w:type="dxa"/>
          <w:jc w:val="center"/>
        </w:trPr>
        <w:tc>
          <w:tcPr>
            <w:tcW w:w="1954" w:type="pct"/>
          </w:tcPr>
          <w:p w14:paraId="71DC30B1" w14:textId="77777777" w:rsidR="0056042D" w:rsidRPr="003539AC" w:rsidRDefault="0056042D" w:rsidP="009779CD">
            <w:pPr>
              <w:rPr>
                <w:b/>
                <w:sz w:val="28"/>
                <w:szCs w:val="28"/>
                <w:lang w:val="uz-Cyrl-UZ"/>
              </w:rPr>
            </w:pPr>
            <w:r w:rsidRPr="009779CD">
              <w:rPr>
                <w:b/>
                <w:sz w:val="28"/>
                <w:szCs w:val="28"/>
                <w:lang w:val="uz-Cyrl-UZ"/>
              </w:rPr>
              <w:t>Максимально допустимая рассеиваемая мощность ФЭПП</w:t>
            </w:r>
          </w:p>
          <w:p w14:paraId="2744F65B" w14:textId="77777777" w:rsidR="0056042D" w:rsidRDefault="0056042D" w:rsidP="009779CD">
            <w:pPr>
              <w:rPr>
                <w:b/>
                <w:sz w:val="28"/>
                <w:szCs w:val="28"/>
                <w:lang w:val="uz-Cyrl-UZ"/>
              </w:rPr>
            </w:pPr>
            <w:r w:rsidRPr="003539AC">
              <w:rPr>
                <w:b/>
                <w:sz w:val="28"/>
                <w:szCs w:val="28"/>
                <w:lang w:val="uz-Cyrl-UZ"/>
              </w:rPr>
              <w:t xml:space="preserve">uz </w:t>
            </w:r>
            <w:r>
              <w:rPr>
                <w:b/>
                <w:sz w:val="28"/>
                <w:szCs w:val="28"/>
                <w:lang w:val="uz-Cyrl-UZ"/>
              </w:rPr>
              <w:t xml:space="preserve">- </w:t>
            </w:r>
            <w:r>
              <w:rPr>
                <w:sz w:val="28"/>
                <w:szCs w:val="28"/>
                <w:lang w:val="uz-Cyrl-UZ"/>
              </w:rPr>
              <w:t>FEYaNQ</w:t>
            </w:r>
            <w:r w:rsidRPr="003539AC">
              <w:rPr>
                <w:sz w:val="28"/>
                <w:szCs w:val="28"/>
                <w:lang w:val="uz-Cyrl-UZ"/>
              </w:rPr>
              <w:t xml:space="preserve"> </w:t>
            </w:r>
            <w:r>
              <w:rPr>
                <w:sz w:val="28"/>
                <w:szCs w:val="28"/>
                <w:lang w:val="uz-Cyrl-UZ"/>
              </w:rPr>
              <w:t>maksimal</w:t>
            </w:r>
            <w:r w:rsidRPr="003539AC">
              <w:rPr>
                <w:sz w:val="28"/>
                <w:szCs w:val="28"/>
                <w:lang w:val="uz-Cyrl-UZ"/>
              </w:rPr>
              <w:t xml:space="preserve"> </w:t>
            </w:r>
            <w:r>
              <w:rPr>
                <w:sz w:val="28"/>
                <w:szCs w:val="28"/>
                <w:lang w:val="uz-Cyrl-UZ"/>
              </w:rPr>
              <w:t>yo‘l</w:t>
            </w:r>
            <w:r w:rsidRPr="003539AC">
              <w:rPr>
                <w:sz w:val="28"/>
                <w:szCs w:val="28"/>
                <w:lang w:val="uz-Cyrl-UZ"/>
              </w:rPr>
              <w:t xml:space="preserve"> </w:t>
            </w:r>
            <w:r>
              <w:rPr>
                <w:sz w:val="28"/>
                <w:szCs w:val="28"/>
                <w:lang w:val="uz-Cyrl-UZ"/>
              </w:rPr>
              <w:t>qo‘yiladigan</w:t>
            </w:r>
            <w:r w:rsidRPr="003539AC">
              <w:rPr>
                <w:sz w:val="28"/>
                <w:szCs w:val="28"/>
                <w:lang w:val="uz-Cyrl-UZ"/>
              </w:rPr>
              <w:t xml:space="preserve"> </w:t>
            </w:r>
            <w:r>
              <w:rPr>
                <w:sz w:val="28"/>
                <w:szCs w:val="28"/>
                <w:lang w:val="uz-Cyrl-UZ"/>
              </w:rPr>
              <w:t>tarqaluvchi</w:t>
            </w:r>
            <w:r w:rsidRPr="003539AC">
              <w:rPr>
                <w:sz w:val="28"/>
                <w:szCs w:val="28"/>
                <w:lang w:val="uz-Cyrl-UZ"/>
              </w:rPr>
              <w:t xml:space="preserve"> </w:t>
            </w:r>
            <w:r>
              <w:rPr>
                <w:sz w:val="28"/>
                <w:szCs w:val="28"/>
                <w:lang w:val="uz-Cyrl-UZ"/>
              </w:rPr>
              <w:t>quvvati</w:t>
            </w:r>
          </w:p>
          <w:p w14:paraId="1BABC4DF" w14:textId="2D5EDCFB" w:rsidR="0056042D" w:rsidRPr="003539AC" w:rsidRDefault="00A85587" w:rsidP="009779CD">
            <w:pPr>
              <w:rPr>
                <w:b/>
                <w:sz w:val="28"/>
                <w:szCs w:val="28"/>
                <w:lang w:val="uz-Cyrl-UZ"/>
              </w:rPr>
            </w:pPr>
            <w:r>
              <w:rPr>
                <w:b/>
                <w:sz w:val="28"/>
                <w:szCs w:val="28"/>
                <w:lang w:val="uz-Cyrl-UZ"/>
              </w:rPr>
              <w:t xml:space="preserve"> </w:t>
            </w:r>
            <w:r w:rsidR="0056042D" w:rsidRPr="003539AC">
              <w:rPr>
                <w:sz w:val="28"/>
                <w:szCs w:val="28"/>
                <w:lang w:val="uz-Cyrl-UZ"/>
              </w:rPr>
              <w:t>ФЭЯН</w:t>
            </w:r>
            <w:r w:rsidR="0056042D">
              <w:rPr>
                <w:sz w:val="28"/>
                <w:szCs w:val="28"/>
                <w:lang w:val="uz-Cyrl-UZ"/>
              </w:rPr>
              <w:t>Қ</w:t>
            </w:r>
            <w:r w:rsidR="0056042D" w:rsidRPr="003539AC">
              <w:rPr>
                <w:sz w:val="28"/>
                <w:szCs w:val="28"/>
                <w:lang w:val="uz-Cyrl-UZ"/>
              </w:rPr>
              <w:t xml:space="preserve"> максимал йўл қўйиладиган тарқалувчи қуввати</w:t>
            </w:r>
          </w:p>
          <w:p w14:paraId="27AC6140" w14:textId="429B1564" w:rsidR="0056042D" w:rsidRPr="003539AC" w:rsidRDefault="0056042D" w:rsidP="009779CD">
            <w:pPr>
              <w:rPr>
                <w:b/>
                <w:sz w:val="28"/>
                <w:szCs w:val="28"/>
                <w:lang w:val="uz-Cyrl-UZ"/>
              </w:rPr>
            </w:pPr>
            <w:r w:rsidRPr="003539AC">
              <w:rPr>
                <w:b/>
                <w:sz w:val="28"/>
                <w:szCs w:val="28"/>
                <w:lang w:val="uz-Cyrl-UZ"/>
              </w:rPr>
              <w:t xml:space="preserve">en </w:t>
            </w:r>
            <w:r>
              <w:rPr>
                <w:b/>
                <w:sz w:val="28"/>
                <w:szCs w:val="28"/>
                <w:lang w:val="uz-Cyrl-UZ"/>
              </w:rPr>
              <w:t>-</w:t>
            </w:r>
            <w:r w:rsidR="00A17E25" w:rsidRPr="00A17E25">
              <w:rPr>
                <w:b/>
                <w:sz w:val="28"/>
                <w:szCs w:val="28"/>
                <w:lang w:val="en-US"/>
              </w:rPr>
              <w:t xml:space="preserve"> </w:t>
            </w:r>
            <w:r w:rsidR="00A17E25" w:rsidRPr="008C0926">
              <w:rPr>
                <w:sz w:val="28"/>
                <w:szCs w:val="28"/>
                <w:lang w:val="en-US"/>
              </w:rPr>
              <w:t>maximum power dissipation of</w:t>
            </w:r>
            <w:r w:rsidR="00A85587">
              <w:rPr>
                <w:sz w:val="28"/>
                <w:szCs w:val="28"/>
                <w:lang w:val="en-US"/>
              </w:rPr>
              <w:t xml:space="preserve"> </w:t>
            </w:r>
            <w:r w:rsidR="00A17E25" w:rsidRPr="0083528D">
              <w:rPr>
                <w:sz w:val="28"/>
                <w:szCs w:val="28"/>
                <w:lang w:val="en-US"/>
              </w:rPr>
              <w:t>PSRD</w:t>
            </w:r>
            <w:r>
              <w:rPr>
                <w:b/>
                <w:sz w:val="28"/>
                <w:szCs w:val="28"/>
                <w:lang w:val="uz-Cyrl-UZ"/>
              </w:rPr>
              <w:t xml:space="preserve"> </w:t>
            </w:r>
          </w:p>
        </w:tc>
        <w:tc>
          <w:tcPr>
            <w:tcW w:w="3046" w:type="pct"/>
          </w:tcPr>
          <w:p w14:paraId="1B1B9D9B" w14:textId="77777777" w:rsidR="0056042D" w:rsidRPr="003539AC" w:rsidRDefault="0056042D" w:rsidP="00337C8F">
            <w:pPr>
              <w:pStyle w:val="NoSpacing1"/>
              <w:jc w:val="both"/>
              <w:rPr>
                <w:rFonts w:ascii="Times New Roman" w:hAnsi="Times New Roman"/>
                <w:sz w:val="28"/>
                <w:szCs w:val="28"/>
                <w:lang w:val="uz-Cyrl-UZ"/>
              </w:rPr>
            </w:pPr>
            <w:r w:rsidRPr="003539AC">
              <w:rPr>
                <w:rFonts w:ascii="Times New Roman" w:hAnsi="Times New Roman"/>
                <w:sz w:val="28"/>
                <w:szCs w:val="28"/>
              </w:rPr>
              <w:t>Максимальная электрическая мощность, рассеиваемая ФЭПП, при которой отклонение его параметров от номинальных значений не превышает указанных пределов при длительной работе.</w:t>
            </w:r>
          </w:p>
          <w:p w14:paraId="0D7A167B" w14:textId="77777777" w:rsidR="0056042D" w:rsidRPr="001E6F40" w:rsidRDefault="0056042D" w:rsidP="00337C8F">
            <w:pPr>
              <w:pStyle w:val="NoSpacing1"/>
              <w:jc w:val="both"/>
              <w:rPr>
                <w:rFonts w:ascii="Times New Roman" w:hAnsi="Times New Roman"/>
                <w:sz w:val="20"/>
                <w:szCs w:val="20"/>
                <w:lang w:val="uz-Cyrl-UZ"/>
              </w:rPr>
            </w:pPr>
          </w:p>
          <w:p w14:paraId="1FBD37F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3539AC">
              <w:rPr>
                <w:rFonts w:ascii="Times New Roman" w:hAnsi="Times New Roman"/>
                <w:sz w:val="28"/>
                <w:szCs w:val="28"/>
                <w:lang w:val="uz-Cyrl-UZ"/>
              </w:rPr>
              <w:t xml:space="preserve"> </w:t>
            </w:r>
            <w:r>
              <w:rPr>
                <w:rFonts w:ascii="Times New Roman" w:hAnsi="Times New Roman"/>
                <w:sz w:val="28"/>
                <w:szCs w:val="28"/>
                <w:lang w:val="uz-Cyrl-UZ"/>
              </w:rPr>
              <w:t>tarqatadigan</w:t>
            </w:r>
            <w:r w:rsidRPr="003539AC">
              <w:rPr>
                <w:rFonts w:ascii="Times New Roman" w:hAnsi="Times New Roman"/>
                <w:sz w:val="28"/>
                <w:szCs w:val="28"/>
                <w:lang w:val="uz-Cyrl-UZ"/>
              </w:rPr>
              <w:t xml:space="preserve"> </w:t>
            </w:r>
            <w:r>
              <w:rPr>
                <w:rFonts w:ascii="Times New Roman" w:hAnsi="Times New Roman"/>
                <w:sz w:val="28"/>
                <w:szCs w:val="28"/>
                <w:lang w:val="uz-Cyrl-UZ"/>
              </w:rPr>
              <w:t>maksimal</w:t>
            </w:r>
            <w:r w:rsidRPr="003539AC">
              <w:rPr>
                <w:rFonts w:ascii="Times New Roman" w:hAnsi="Times New Roman"/>
                <w:sz w:val="28"/>
                <w:szCs w:val="28"/>
                <w:lang w:val="uz-Cyrl-UZ"/>
              </w:rPr>
              <w:t xml:space="preserve"> </w:t>
            </w:r>
            <w:r>
              <w:rPr>
                <w:rFonts w:ascii="Times New Roman" w:hAnsi="Times New Roman"/>
                <w:sz w:val="28"/>
                <w:szCs w:val="28"/>
                <w:lang w:val="uz-Cyrl-UZ"/>
              </w:rPr>
              <w:t>elektr</w:t>
            </w:r>
            <w:r w:rsidRPr="003539AC">
              <w:rPr>
                <w:rFonts w:ascii="Times New Roman" w:hAnsi="Times New Roman"/>
                <w:sz w:val="28"/>
                <w:szCs w:val="28"/>
                <w:lang w:val="uz-Cyrl-UZ"/>
              </w:rPr>
              <w:t xml:space="preserve"> </w:t>
            </w:r>
            <w:r>
              <w:rPr>
                <w:rFonts w:ascii="Times New Roman" w:hAnsi="Times New Roman"/>
                <w:sz w:val="28"/>
                <w:szCs w:val="28"/>
                <w:lang w:val="uz-Cyrl-UZ"/>
              </w:rPr>
              <w:t>quvvat</w:t>
            </w:r>
            <w:r w:rsidRPr="003539AC">
              <w:rPr>
                <w:rFonts w:ascii="Times New Roman" w:hAnsi="Times New Roman"/>
                <w:sz w:val="28"/>
                <w:szCs w:val="28"/>
                <w:lang w:val="uz-Cyrl-UZ"/>
              </w:rPr>
              <w:t xml:space="preserve"> </w:t>
            </w:r>
            <w:r>
              <w:rPr>
                <w:rFonts w:ascii="Times New Roman" w:hAnsi="Times New Roman"/>
                <w:sz w:val="28"/>
                <w:szCs w:val="28"/>
                <w:lang w:val="uz-Cyrl-UZ"/>
              </w:rPr>
              <w:t>bo‘lib</w:t>
            </w:r>
            <w:r w:rsidRPr="003539AC">
              <w:rPr>
                <w:rFonts w:ascii="Times New Roman" w:hAnsi="Times New Roman"/>
                <w:sz w:val="28"/>
                <w:szCs w:val="28"/>
                <w:lang w:val="uz-Cyrl-UZ"/>
              </w:rPr>
              <w:t xml:space="preserve">, </w:t>
            </w:r>
            <w:r>
              <w:rPr>
                <w:rFonts w:ascii="Times New Roman" w:hAnsi="Times New Roman"/>
                <w:sz w:val="28"/>
                <w:szCs w:val="28"/>
                <w:lang w:val="uz-Cyrl-UZ"/>
              </w:rPr>
              <w:t>bunda</w:t>
            </w:r>
            <w:r w:rsidRPr="003539AC">
              <w:rPr>
                <w:rFonts w:ascii="Times New Roman" w:hAnsi="Times New Roman"/>
                <w:sz w:val="28"/>
                <w:szCs w:val="28"/>
                <w:lang w:val="uz-Cyrl-UZ"/>
              </w:rPr>
              <w:t xml:space="preserve"> </w:t>
            </w:r>
            <w:r>
              <w:rPr>
                <w:rFonts w:ascii="Times New Roman" w:hAnsi="Times New Roman"/>
                <w:sz w:val="28"/>
                <w:szCs w:val="28"/>
                <w:lang w:val="uz-Cyrl-UZ"/>
              </w:rPr>
              <w:t>parametrlarining</w:t>
            </w:r>
            <w:r w:rsidRPr="003539AC">
              <w:rPr>
                <w:rFonts w:ascii="Times New Roman" w:hAnsi="Times New Roman"/>
                <w:sz w:val="28"/>
                <w:szCs w:val="28"/>
                <w:lang w:val="uz-Cyrl-UZ"/>
              </w:rPr>
              <w:t xml:space="preserve"> </w:t>
            </w:r>
            <w:r>
              <w:rPr>
                <w:rFonts w:ascii="Times New Roman" w:hAnsi="Times New Roman"/>
                <w:sz w:val="28"/>
                <w:szCs w:val="28"/>
                <w:lang w:val="uz-Cyrl-UZ"/>
              </w:rPr>
              <w:t>nominal</w:t>
            </w:r>
            <w:r w:rsidRPr="003539AC">
              <w:rPr>
                <w:rFonts w:ascii="Times New Roman" w:hAnsi="Times New Roman"/>
                <w:sz w:val="28"/>
                <w:szCs w:val="28"/>
                <w:lang w:val="uz-Cyrl-UZ"/>
              </w:rPr>
              <w:t xml:space="preserve"> </w:t>
            </w:r>
            <w:r>
              <w:rPr>
                <w:rFonts w:ascii="Times New Roman" w:hAnsi="Times New Roman"/>
                <w:sz w:val="28"/>
                <w:szCs w:val="28"/>
                <w:lang w:val="uz-Cyrl-UZ"/>
              </w:rPr>
              <w:t>qiymat</w:t>
            </w:r>
            <w:r w:rsidR="00485A9C" w:rsidRPr="00485A9C">
              <w:rPr>
                <w:rFonts w:ascii="Times New Roman" w:hAnsi="Times New Roman"/>
                <w:sz w:val="28"/>
                <w:szCs w:val="28"/>
                <w:lang w:val="uz-Cyrl-UZ"/>
              </w:rPr>
              <w:t>-</w:t>
            </w:r>
            <w:r>
              <w:rPr>
                <w:rFonts w:ascii="Times New Roman" w:hAnsi="Times New Roman"/>
                <w:sz w:val="28"/>
                <w:szCs w:val="28"/>
                <w:lang w:val="uz-Cyrl-UZ"/>
              </w:rPr>
              <w:t>lardan</w:t>
            </w:r>
            <w:r w:rsidRPr="003539AC">
              <w:rPr>
                <w:rFonts w:ascii="Times New Roman" w:hAnsi="Times New Roman"/>
                <w:sz w:val="28"/>
                <w:szCs w:val="28"/>
                <w:lang w:val="uz-Cyrl-UZ"/>
              </w:rPr>
              <w:t xml:space="preserve"> </w:t>
            </w:r>
            <w:r>
              <w:rPr>
                <w:rFonts w:ascii="Times New Roman" w:hAnsi="Times New Roman"/>
                <w:sz w:val="28"/>
                <w:szCs w:val="28"/>
                <w:lang w:val="uz-Cyrl-UZ"/>
              </w:rPr>
              <w:t>og‘ishi</w:t>
            </w:r>
            <w:r w:rsidRPr="003539AC">
              <w:rPr>
                <w:rFonts w:ascii="Times New Roman" w:hAnsi="Times New Roman"/>
                <w:sz w:val="28"/>
                <w:szCs w:val="28"/>
                <w:lang w:val="uz-Cyrl-UZ"/>
              </w:rPr>
              <w:t xml:space="preserve"> </w:t>
            </w:r>
            <w:r>
              <w:rPr>
                <w:rFonts w:ascii="Times New Roman" w:hAnsi="Times New Roman"/>
                <w:sz w:val="28"/>
                <w:szCs w:val="28"/>
                <w:lang w:val="uz-Cyrl-UZ"/>
              </w:rPr>
              <w:t>uzoq</w:t>
            </w:r>
            <w:r w:rsidRPr="003539AC">
              <w:rPr>
                <w:rFonts w:ascii="Times New Roman" w:hAnsi="Times New Roman"/>
                <w:sz w:val="28"/>
                <w:szCs w:val="28"/>
                <w:lang w:val="uz-Cyrl-UZ"/>
              </w:rPr>
              <w:t xml:space="preserve"> </w:t>
            </w:r>
            <w:r>
              <w:rPr>
                <w:rFonts w:ascii="Times New Roman" w:hAnsi="Times New Roman"/>
                <w:sz w:val="28"/>
                <w:szCs w:val="28"/>
                <w:lang w:val="uz-Cyrl-UZ"/>
              </w:rPr>
              <w:t>ishlash</w:t>
            </w:r>
            <w:r w:rsidRPr="003539AC">
              <w:rPr>
                <w:rFonts w:ascii="Times New Roman" w:hAnsi="Times New Roman"/>
                <w:sz w:val="28"/>
                <w:szCs w:val="28"/>
                <w:lang w:val="uz-Cyrl-UZ"/>
              </w:rPr>
              <w:t xml:space="preserve"> </w:t>
            </w:r>
            <w:r>
              <w:rPr>
                <w:rFonts w:ascii="Times New Roman" w:hAnsi="Times New Roman"/>
                <w:sz w:val="28"/>
                <w:szCs w:val="28"/>
                <w:lang w:val="uz-Cyrl-UZ"/>
              </w:rPr>
              <w:t>mobaynida</w:t>
            </w:r>
            <w:r w:rsidRPr="003539AC">
              <w:rPr>
                <w:rFonts w:ascii="Times New Roman" w:hAnsi="Times New Roman"/>
                <w:sz w:val="28"/>
                <w:szCs w:val="28"/>
                <w:lang w:val="uz-Cyrl-UZ"/>
              </w:rPr>
              <w:t xml:space="preserve"> </w:t>
            </w:r>
            <w:r>
              <w:rPr>
                <w:rFonts w:ascii="Times New Roman" w:hAnsi="Times New Roman"/>
                <w:sz w:val="28"/>
                <w:szCs w:val="28"/>
                <w:lang w:val="uz-Cyrl-UZ"/>
              </w:rPr>
              <w:t>ko‘rsatilgan</w:t>
            </w:r>
            <w:r w:rsidRPr="003539AC">
              <w:rPr>
                <w:rFonts w:ascii="Times New Roman" w:hAnsi="Times New Roman"/>
                <w:sz w:val="28"/>
                <w:szCs w:val="28"/>
                <w:lang w:val="uz-Cyrl-UZ"/>
              </w:rPr>
              <w:t xml:space="preserve"> </w:t>
            </w:r>
            <w:r>
              <w:rPr>
                <w:rFonts w:ascii="Times New Roman" w:hAnsi="Times New Roman"/>
                <w:sz w:val="28"/>
                <w:szCs w:val="28"/>
                <w:lang w:val="uz-Cyrl-UZ"/>
              </w:rPr>
              <w:t>qiymatlardan</w:t>
            </w:r>
            <w:r w:rsidRPr="003539AC">
              <w:rPr>
                <w:rFonts w:ascii="Times New Roman" w:hAnsi="Times New Roman"/>
                <w:sz w:val="28"/>
                <w:szCs w:val="28"/>
                <w:lang w:val="uz-Cyrl-UZ"/>
              </w:rPr>
              <w:t xml:space="preserve"> </w:t>
            </w:r>
            <w:r>
              <w:rPr>
                <w:rFonts w:ascii="Times New Roman" w:hAnsi="Times New Roman"/>
                <w:sz w:val="28"/>
                <w:szCs w:val="28"/>
                <w:lang w:val="uz-Cyrl-UZ"/>
              </w:rPr>
              <w:t>oshmaydi</w:t>
            </w:r>
            <w:r w:rsidRPr="003539AC">
              <w:rPr>
                <w:rFonts w:ascii="Times New Roman" w:hAnsi="Times New Roman"/>
                <w:sz w:val="28"/>
                <w:szCs w:val="28"/>
                <w:lang w:val="uz-Cyrl-UZ"/>
              </w:rPr>
              <w:t>.</w:t>
            </w:r>
          </w:p>
          <w:p w14:paraId="3919AD71" w14:textId="77777777" w:rsidR="0056042D" w:rsidRPr="001E6F40" w:rsidRDefault="0056042D" w:rsidP="00337C8F">
            <w:pPr>
              <w:pStyle w:val="NoSpacing1"/>
              <w:jc w:val="both"/>
              <w:rPr>
                <w:rFonts w:ascii="Times New Roman" w:hAnsi="Times New Roman"/>
                <w:sz w:val="20"/>
                <w:szCs w:val="20"/>
                <w:lang w:val="uz-Cyrl-UZ"/>
              </w:rPr>
            </w:pPr>
          </w:p>
          <w:p w14:paraId="291F9B4C" w14:textId="77777777" w:rsidR="0056042D" w:rsidRPr="003539AC" w:rsidRDefault="0056042D" w:rsidP="00337C8F">
            <w:pPr>
              <w:pStyle w:val="NoSpacing1"/>
              <w:jc w:val="both"/>
              <w:rPr>
                <w:rFonts w:ascii="Times New Roman" w:hAnsi="Times New Roman"/>
                <w:sz w:val="28"/>
                <w:szCs w:val="28"/>
                <w:lang w:val="uz-Cyrl-UZ"/>
              </w:rPr>
            </w:pPr>
            <w:r w:rsidRPr="003539AC">
              <w:rPr>
                <w:rFonts w:ascii="Times New Roman" w:hAnsi="Times New Roman"/>
                <w:sz w:val="28"/>
                <w:szCs w:val="28"/>
                <w:lang w:val="uz-Cyrl-UZ"/>
              </w:rPr>
              <w:t>ФЭЯН</w:t>
            </w:r>
            <w:r>
              <w:rPr>
                <w:rFonts w:ascii="Times New Roman" w:hAnsi="Times New Roman"/>
                <w:sz w:val="28"/>
                <w:szCs w:val="28"/>
                <w:lang w:val="uz-Cyrl-UZ"/>
              </w:rPr>
              <w:t>Қ</w:t>
            </w:r>
            <w:r w:rsidRPr="003539AC">
              <w:rPr>
                <w:rFonts w:ascii="Times New Roman" w:hAnsi="Times New Roman"/>
                <w:sz w:val="28"/>
                <w:szCs w:val="28"/>
                <w:lang w:val="uz-Cyrl-UZ"/>
              </w:rPr>
              <w:t xml:space="preserve"> тарқатадиган максимал электр қувват бўлиб, бунда параметрларининг номинал қий</w:t>
            </w:r>
            <w:r w:rsidR="001E6F40">
              <w:rPr>
                <w:rFonts w:ascii="Times New Roman" w:hAnsi="Times New Roman"/>
                <w:sz w:val="28"/>
                <w:szCs w:val="28"/>
                <w:lang w:val="uz-Cyrl-UZ"/>
              </w:rPr>
              <w:t>-</w:t>
            </w:r>
            <w:r w:rsidRPr="003539AC">
              <w:rPr>
                <w:rFonts w:ascii="Times New Roman" w:hAnsi="Times New Roman"/>
                <w:sz w:val="28"/>
                <w:szCs w:val="28"/>
                <w:lang w:val="uz-Cyrl-UZ"/>
              </w:rPr>
              <w:t>матлардан оғиши узоқ ишлаш мобайнида кўр</w:t>
            </w:r>
            <w:r w:rsidR="001E6F40">
              <w:rPr>
                <w:rFonts w:ascii="Times New Roman" w:hAnsi="Times New Roman"/>
                <w:sz w:val="28"/>
                <w:szCs w:val="28"/>
                <w:lang w:val="uz-Cyrl-UZ"/>
              </w:rPr>
              <w:t>-</w:t>
            </w:r>
            <w:r w:rsidRPr="003539AC">
              <w:rPr>
                <w:rFonts w:ascii="Times New Roman" w:hAnsi="Times New Roman"/>
                <w:sz w:val="28"/>
                <w:szCs w:val="28"/>
                <w:lang w:val="uz-Cyrl-UZ"/>
              </w:rPr>
              <w:t>сатилган қийматлардан ошмайди.</w:t>
            </w:r>
          </w:p>
        </w:tc>
      </w:tr>
      <w:tr w:rsidR="0056042D" w:rsidRPr="003D75D3" w14:paraId="4C56B120" w14:textId="77777777">
        <w:trPr>
          <w:tblCellSpacing w:w="0" w:type="dxa"/>
          <w:jc w:val="center"/>
        </w:trPr>
        <w:tc>
          <w:tcPr>
            <w:tcW w:w="1954" w:type="pct"/>
          </w:tcPr>
          <w:p w14:paraId="4F179683" w14:textId="77777777" w:rsidR="0056042D" w:rsidRPr="009779CD" w:rsidRDefault="0056042D" w:rsidP="009779CD">
            <w:pPr>
              <w:rPr>
                <w:b/>
                <w:sz w:val="28"/>
                <w:szCs w:val="28"/>
                <w:lang w:val="uz-Cyrl-UZ"/>
              </w:rPr>
            </w:pPr>
            <w:r w:rsidRPr="009779CD">
              <w:rPr>
                <w:b/>
                <w:sz w:val="28"/>
                <w:szCs w:val="28"/>
                <w:lang w:val="uz-Cyrl-UZ"/>
              </w:rPr>
              <w:lastRenderedPageBreak/>
              <w:t>Максимально допустимое напряжение ФЭПП</w:t>
            </w:r>
          </w:p>
          <w:p w14:paraId="56F5F335" w14:textId="77777777" w:rsidR="0056042D" w:rsidRPr="009F4FA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FEYaNQ ning maksimal yo‘l qo‘yiladigan kuchlanishi</w:t>
            </w:r>
          </w:p>
          <w:p w14:paraId="34802D5E" w14:textId="4C7DA4E0" w:rsidR="0056042D" w:rsidRPr="009F4FA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73420">
              <w:rPr>
                <w:rFonts w:ascii="Times New Roman" w:hAnsi="Times New Roman"/>
                <w:sz w:val="28"/>
                <w:szCs w:val="28"/>
                <w:lang w:val="uz-Cyrl-UZ"/>
              </w:rPr>
              <w:t>ФЭЯН</w:t>
            </w:r>
            <w:r w:rsidR="0056042D">
              <w:rPr>
                <w:rFonts w:ascii="Times New Roman" w:hAnsi="Times New Roman"/>
                <w:sz w:val="28"/>
                <w:szCs w:val="28"/>
                <w:lang w:val="uz-Cyrl-UZ"/>
              </w:rPr>
              <w:t>Қ нинг максимал йўл қўйиладиган кучланиши</w:t>
            </w:r>
          </w:p>
          <w:p w14:paraId="34594551" w14:textId="77777777" w:rsidR="0056042D" w:rsidRPr="009F4FA7" w:rsidRDefault="0056042D" w:rsidP="009779CD">
            <w:pPr>
              <w:rPr>
                <w:b/>
                <w:sz w:val="28"/>
                <w:szCs w:val="28"/>
                <w:lang w:val="uz-Cyrl-UZ"/>
              </w:rPr>
            </w:pPr>
            <w:r w:rsidRPr="00A73420">
              <w:rPr>
                <w:b/>
                <w:sz w:val="28"/>
                <w:szCs w:val="28"/>
                <w:lang w:val="uz-Cyrl-UZ"/>
              </w:rPr>
              <w:t xml:space="preserve">en </w:t>
            </w:r>
            <w:r>
              <w:rPr>
                <w:b/>
                <w:sz w:val="28"/>
                <w:szCs w:val="28"/>
                <w:lang w:val="uz-Cyrl-UZ"/>
              </w:rPr>
              <w:t xml:space="preserve">- </w:t>
            </w:r>
            <w:r w:rsidR="00A17E25" w:rsidRPr="008C0926">
              <w:rPr>
                <w:sz w:val="28"/>
                <w:szCs w:val="28"/>
                <w:lang w:val="uz-Cyrl-UZ"/>
              </w:rPr>
              <w:t>maximum permissible voltage</w:t>
            </w:r>
            <w:r w:rsidR="00A17E25" w:rsidRPr="008C0926">
              <w:rPr>
                <w:sz w:val="28"/>
                <w:szCs w:val="28"/>
                <w:lang w:val="en-US"/>
              </w:rPr>
              <w:t xml:space="preserve"> of </w:t>
            </w:r>
            <w:r w:rsidR="00A17E25" w:rsidRPr="0083528D">
              <w:rPr>
                <w:sz w:val="28"/>
                <w:szCs w:val="28"/>
                <w:lang w:val="en-US"/>
              </w:rPr>
              <w:t>PSRD</w:t>
            </w:r>
          </w:p>
        </w:tc>
        <w:tc>
          <w:tcPr>
            <w:tcW w:w="3046" w:type="pct"/>
          </w:tcPr>
          <w:p w14:paraId="5FC509E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Максимальное значение постоянного напряжения, приложенного к </w:t>
            </w:r>
            <w:r w:rsidRPr="00A73420">
              <w:rPr>
                <w:rFonts w:ascii="Times New Roman" w:hAnsi="Times New Roman"/>
                <w:sz w:val="28"/>
                <w:szCs w:val="28"/>
              </w:rPr>
              <w:t>ФЭПП</w:t>
            </w:r>
            <w:r w:rsidRPr="00471031">
              <w:rPr>
                <w:rFonts w:ascii="Times New Roman" w:hAnsi="Times New Roman"/>
                <w:sz w:val="28"/>
                <w:szCs w:val="28"/>
              </w:rPr>
              <w:t>, при котором отклонение его параметров от номинальных значений не превышает указанных пределов при длительной его работе.</w:t>
            </w:r>
          </w:p>
          <w:p w14:paraId="251A5FE1" w14:textId="77777777" w:rsidR="0056042D" w:rsidRPr="001E6F40" w:rsidRDefault="0056042D" w:rsidP="00337C8F">
            <w:pPr>
              <w:pStyle w:val="NoSpacing1"/>
              <w:jc w:val="both"/>
              <w:rPr>
                <w:rFonts w:ascii="Times New Roman" w:hAnsi="Times New Roman"/>
                <w:sz w:val="16"/>
                <w:szCs w:val="16"/>
                <w:lang w:val="uz-Cyrl-UZ"/>
              </w:rPr>
            </w:pPr>
          </w:p>
          <w:p w14:paraId="7FDCF69A" w14:textId="77777777" w:rsidR="0056042D" w:rsidRDefault="001F4FE8"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 ga qo‘yilgan o‘zgarmas</w:t>
            </w:r>
            <w:r w:rsidR="0056042D">
              <w:rPr>
                <w:rFonts w:ascii="Times New Roman" w:hAnsi="Times New Roman"/>
                <w:sz w:val="28"/>
                <w:szCs w:val="28"/>
                <w:lang w:val="uz-Cyrl-UZ"/>
              </w:rPr>
              <w:t xml:space="preserve"> kuchlanishning maksimal qiymati, bunda parametrlarining nominal qiymatlardan og‘ishi uning uzoq ishlashi mobaynida ko‘rsatilgan qiymatlardan oshmaydi.</w:t>
            </w:r>
          </w:p>
          <w:p w14:paraId="5AED772B" w14:textId="77777777" w:rsidR="0056042D" w:rsidRPr="001E6F40" w:rsidRDefault="0056042D" w:rsidP="00337C8F">
            <w:pPr>
              <w:pStyle w:val="NoSpacing1"/>
              <w:jc w:val="both"/>
              <w:rPr>
                <w:rFonts w:ascii="Times New Roman" w:hAnsi="Times New Roman"/>
                <w:sz w:val="16"/>
                <w:szCs w:val="16"/>
                <w:lang w:val="uz-Cyrl-UZ"/>
              </w:rPr>
            </w:pPr>
          </w:p>
          <w:p w14:paraId="630184F6" w14:textId="77777777" w:rsidR="0056042D" w:rsidRPr="00547405" w:rsidRDefault="0056042D" w:rsidP="00337C8F">
            <w:pPr>
              <w:pStyle w:val="NoSpacing1"/>
              <w:jc w:val="both"/>
              <w:rPr>
                <w:rFonts w:ascii="Times New Roman" w:hAnsi="Times New Roman"/>
                <w:sz w:val="28"/>
                <w:szCs w:val="28"/>
                <w:lang w:val="uz-Cyrl-UZ"/>
              </w:rPr>
            </w:pPr>
            <w:r w:rsidRPr="00A73420">
              <w:rPr>
                <w:rFonts w:ascii="Times New Roman" w:hAnsi="Times New Roman"/>
                <w:sz w:val="28"/>
                <w:szCs w:val="28"/>
                <w:lang w:val="uz-Cyrl-UZ"/>
              </w:rPr>
              <w:t>ФЭЯН</w:t>
            </w:r>
            <w:r>
              <w:rPr>
                <w:rFonts w:ascii="Times New Roman" w:hAnsi="Times New Roman"/>
                <w:sz w:val="28"/>
                <w:szCs w:val="28"/>
                <w:lang w:val="uz-Cyrl-UZ"/>
              </w:rPr>
              <w:t>Қ га қўйилган ўз</w:t>
            </w:r>
            <w:r w:rsidR="00D27177">
              <w:rPr>
                <w:rFonts w:ascii="Times New Roman" w:hAnsi="Times New Roman"/>
                <w:sz w:val="28"/>
                <w:szCs w:val="28"/>
                <w:lang w:val="uz-Cyrl-UZ"/>
              </w:rPr>
              <w:t>гармас</w:t>
            </w:r>
            <w:r>
              <w:rPr>
                <w:rFonts w:ascii="Times New Roman" w:hAnsi="Times New Roman"/>
                <w:sz w:val="28"/>
                <w:szCs w:val="28"/>
                <w:lang w:val="uz-Cyrl-UZ"/>
              </w:rPr>
              <w:t xml:space="preserve"> кучланишнинг максимал қиймати, бунда параметрларининг номинал қийматлардан оғиши унинг узоқ ишла</w:t>
            </w:r>
            <w:r w:rsidR="001F4FE8">
              <w:rPr>
                <w:rFonts w:ascii="Times New Roman" w:hAnsi="Times New Roman"/>
                <w:sz w:val="28"/>
                <w:szCs w:val="28"/>
                <w:lang w:val="uz-Cyrl-UZ"/>
              </w:rPr>
              <w:t>-</w:t>
            </w:r>
            <w:r>
              <w:rPr>
                <w:rFonts w:ascii="Times New Roman" w:hAnsi="Times New Roman"/>
                <w:sz w:val="28"/>
                <w:szCs w:val="28"/>
                <w:lang w:val="uz-Cyrl-UZ"/>
              </w:rPr>
              <w:t>ши мобайнида кўрсатилган қийматлардан ош</w:t>
            </w:r>
            <w:r w:rsidR="001F4FE8">
              <w:rPr>
                <w:rFonts w:ascii="Times New Roman" w:hAnsi="Times New Roman"/>
                <w:sz w:val="28"/>
                <w:szCs w:val="28"/>
                <w:lang w:val="uz-Cyrl-UZ"/>
              </w:rPr>
              <w:t>-</w:t>
            </w:r>
            <w:r>
              <w:rPr>
                <w:rFonts w:ascii="Times New Roman" w:hAnsi="Times New Roman"/>
                <w:sz w:val="28"/>
                <w:szCs w:val="28"/>
                <w:lang w:val="uz-Cyrl-UZ"/>
              </w:rPr>
              <w:t>майди.</w:t>
            </w:r>
          </w:p>
        </w:tc>
      </w:tr>
      <w:tr w:rsidR="0056042D" w:rsidRPr="003D75D3" w14:paraId="14034A10" w14:textId="77777777">
        <w:trPr>
          <w:tblCellSpacing w:w="0" w:type="dxa"/>
          <w:jc w:val="center"/>
        </w:trPr>
        <w:tc>
          <w:tcPr>
            <w:tcW w:w="1954" w:type="pct"/>
          </w:tcPr>
          <w:p w14:paraId="34D5F7B6" w14:textId="77777777" w:rsidR="0056042D" w:rsidRPr="00412490"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Максимальное время памяти запоминающей электронно-лучевой трубки</w:t>
            </w:r>
          </w:p>
          <w:p w14:paraId="0F8CC7DA" w14:textId="77777777" w:rsidR="0056042D" w:rsidRPr="00A73420"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C574CD">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C574CD">
              <w:rPr>
                <w:rFonts w:ascii="Times New Roman" w:hAnsi="Times New Roman"/>
                <w:sz w:val="28"/>
                <w:szCs w:val="28"/>
                <w:lang w:val="uz-Cyrl-UZ"/>
              </w:rPr>
              <w:t xml:space="preserve"> </w:t>
            </w:r>
            <w:r>
              <w:rPr>
                <w:rFonts w:ascii="Times New Roman" w:hAnsi="Times New Roman"/>
                <w:sz w:val="28"/>
                <w:szCs w:val="28"/>
                <w:lang w:val="uz-Cyrl-UZ"/>
              </w:rPr>
              <w:t>trubkaning</w:t>
            </w:r>
            <w:r w:rsidRPr="00C574CD">
              <w:rPr>
                <w:rFonts w:ascii="Times New Roman" w:hAnsi="Times New Roman"/>
                <w:sz w:val="28"/>
                <w:szCs w:val="28"/>
                <w:lang w:val="uz-Cyrl-UZ"/>
              </w:rPr>
              <w:t xml:space="preserve"> </w:t>
            </w:r>
            <w:r>
              <w:rPr>
                <w:rFonts w:ascii="Times New Roman" w:hAnsi="Times New Roman"/>
                <w:sz w:val="28"/>
                <w:szCs w:val="28"/>
                <w:lang w:val="uz-Cyrl-UZ"/>
              </w:rPr>
              <w:t>maksimal</w:t>
            </w:r>
            <w:r w:rsidRPr="00C574CD">
              <w:rPr>
                <w:rFonts w:ascii="Times New Roman" w:hAnsi="Times New Roman"/>
                <w:sz w:val="28"/>
                <w:szCs w:val="28"/>
                <w:lang w:val="uz-Cyrl-UZ"/>
              </w:rPr>
              <w:t xml:space="preserve"> </w:t>
            </w:r>
            <w:r>
              <w:rPr>
                <w:rFonts w:ascii="Times New Roman" w:hAnsi="Times New Roman"/>
                <w:sz w:val="28"/>
                <w:szCs w:val="28"/>
                <w:lang w:val="uz-Cyrl-UZ"/>
              </w:rPr>
              <w:t>xotira</w:t>
            </w:r>
            <w:r w:rsidRPr="00C574CD">
              <w:rPr>
                <w:rFonts w:ascii="Times New Roman" w:hAnsi="Times New Roman"/>
                <w:sz w:val="28"/>
                <w:szCs w:val="28"/>
                <w:lang w:val="uz-Cyrl-UZ"/>
              </w:rPr>
              <w:t xml:space="preserve"> </w:t>
            </w:r>
            <w:r>
              <w:rPr>
                <w:rFonts w:ascii="Times New Roman" w:hAnsi="Times New Roman"/>
                <w:sz w:val="28"/>
                <w:szCs w:val="28"/>
                <w:lang w:val="uz-Cyrl-UZ"/>
              </w:rPr>
              <w:t>vaqti</w:t>
            </w:r>
          </w:p>
          <w:p w14:paraId="26DBBBA8" w14:textId="0D9BBAFD" w:rsidR="0056042D" w:rsidRPr="00C574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574CD">
              <w:rPr>
                <w:rFonts w:ascii="Times New Roman" w:hAnsi="Times New Roman"/>
                <w:sz w:val="28"/>
                <w:szCs w:val="28"/>
                <w:lang w:val="uz-Cyrl-UZ"/>
              </w:rPr>
              <w:t>хотирловчи электрон</w:t>
            </w:r>
            <w:r w:rsidR="0056042D" w:rsidRPr="00C574CD">
              <w:rPr>
                <w:rFonts w:ascii="Times New Roman" w:hAnsi="Times New Roman"/>
                <w:sz w:val="28"/>
                <w:szCs w:val="28"/>
              </w:rPr>
              <w:t>-</w:t>
            </w:r>
            <w:r w:rsidR="0056042D" w:rsidRPr="00C574CD">
              <w:rPr>
                <w:rFonts w:ascii="Times New Roman" w:hAnsi="Times New Roman"/>
                <w:sz w:val="28"/>
                <w:szCs w:val="28"/>
                <w:lang w:val="uz-Cyrl-UZ"/>
              </w:rPr>
              <w:t>нурли трубканинг максимал хотира вақти</w:t>
            </w:r>
          </w:p>
          <w:p w14:paraId="56BADE1E" w14:textId="77777777" w:rsidR="0056042D" w:rsidRPr="00A73420" w:rsidRDefault="0056042D" w:rsidP="001F4FE8">
            <w:pPr>
              <w:pStyle w:val="NoSpacing1"/>
              <w:rPr>
                <w:rFonts w:ascii="Times New Roman" w:hAnsi="Times New Roman"/>
                <w:b/>
                <w:bCs/>
                <w:sz w:val="28"/>
                <w:szCs w:val="28"/>
                <w:lang w:val="uz-Cyrl-UZ"/>
              </w:rPr>
            </w:pPr>
            <w:r>
              <w:rPr>
                <w:rFonts w:ascii="Times New Roman" w:hAnsi="Times New Roman"/>
                <w:b/>
                <w:sz w:val="28"/>
                <w:szCs w:val="28"/>
                <w:lang w:val="en-US"/>
              </w:rPr>
              <w:t>en</w:t>
            </w:r>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retention time</w:t>
            </w:r>
            <w:r w:rsidR="00A17E25" w:rsidRPr="008C0926">
              <w:rPr>
                <w:rFonts w:ascii="Times New Roman" w:hAnsi="Times New Roman"/>
                <w:sz w:val="28"/>
                <w:szCs w:val="28"/>
                <w:lang w:val="en-US"/>
              </w:rPr>
              <w:t xml:space="preserve"> </w:t>
            </w:r>
            <w:r w:rsidR="00D02F4C">
              <w:rPr>
                <w:rFonts w:ascii="Times New Roman" w:hAnsi="Times New Roman"/>
                <w:sz w:val="28"/>
                <w:szCs w:val="28"/>
                <w:lang w:val="en-US"/>
              </w:rPr>
              <w:br/>
            </w:r>
            <w:r w:rsidR="00A17E25" w:rsidRPr="008C0926">
              <w:rPr>
                <w:rFonts w:ascii="Times New Roman" w:hAnsi="Times New Roman"/>
                <w:sz w:val="28"/>
                <w:szCs w:val="28"/>
                <w:lang w:val="en-US"/>
              </w:rPr>
              <w:t xml:space="preserve">recording </w:t>
            </w:r>
            <w:r w:rsidR="00726B10" w:rsidRPr="001F4FE8">
              <w:rPr>
                <w:rFonts w:ascii="Times New Roman" w:hAnsi="Times New Roman"/>
                <w:sz w:val="28"/>
                <w:szCs w:val="28"/>
                <w:lang w:val="en-US"/>
              </w:rPr>
              <w:t>cathode-ray tube</w:t>
            </w:r>
          </w:p>
        </w:tc>
        <w:tc>
          <w:tcPr>
            <w:tcW w:w="3046" w:type="pct"/>
          </w:tcPr>
          <w:p w14:paraId="59E806A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Время с момента записи накопленной информации до определенного уровня затухания запоминающей электронно-лучевой трубки, в течение которого она сохраняется без считывания.</w:t>
            </w:r>
          </w:p>
          <w:p w14:paraId="35551CA0" w14:textId="77777777" w:rsidR="0056042D" w:rsidRPr="001E6F40" w:rsidRDefault="0056042D" w:rsidP="00337C8F">
            <w:pPr>
              <w:pStyle w:val="NoSpacing1"/>
              <w:jc w:val="both"/>
              <w:rPr>
                <w:rFonts w:ascii="Times New Roman" w:hAnsi="Times New Roman"/>
                <w:sz w:val="16"/>
                <w:szCs w:val="16"/>
                <w:lang w:val="uz-Cyrl-UZ"/>
              </w:rPr>
            </w:pPr>
          </w:p>
          <w:p w14:paraId="1D37F0AE"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To‘plangan axborotni yozish paytidan xotirlovchi elektron</w:t>
            </w:r>
            <w:r w:rsidRPr="00C574CD">
              <w:rPr>
                <w:rFonts w:ascii="Times New Roman" w:hAnsi="Times New Roman"/>
                <w:b/>
                <w:sz w:val="28"/>
                <w:szCs w:val="28"/>
                <w:lang w:val="uz-Cyrl-UZ"/>
              </w:rPr>
              <w:t>-</w:t>
            </w:r>
            <w:r>
              <w:rPr>
                <w:rFonts w:ascii="Times New Roman" w:hAnsi="Times New Roman"/>
                <w:sz w:val="28"/>
                <w:szCs w:val="28"/>
                <w:lang w:val="uz-Cyrl-UZ"/>
              </w:rPr>
              <w:t>nurli</w:t>
            </w:r>
            <w:r w:rsidRPr="00C574CD">
              <w:rPr>
                <w:rFonts w:ascii="Times New Roman" w:hAnsi="Times New Roman"/>
                <w:sz w:val="28"/>
                <w:szCs w:val="28"/>
                <w:lang w:val="uz-Cyrl-UZ"/>
              </w:rPr>
              <w:t xml:space="preserve"> </w:t>
            </w:r>
            <w:r>
              <w:rPr>
                <w:rFonts w:ascii="Times New Roman" w:hAnsi="Times New Roman"/>
                <w:sz w:val="28"/>
                <w:szCs w:val="28"/>
                <w:lang w:val="uz-Cyrl-UZ"/>
              </w:rPr>
              <w:t>trubka</w:t>
            </w:r>
            <w:r w:rsidRPr="00C574CD">
              <w:rPr>
                <w:rFonts w:ascii="Times New Roman" w:hAnsi="Times New Roman"/>
                <w:sz w:val="28"/>
                <w:szCs w:val="28"/>
                <w:lang w:val="uz-Cyrl-UZ"/>
              </w:rPr>
              <w:t xml:space="preserve"> </w:t>
            </w:r>
            <w:r>
              <w:rPr>
                <w:rFonts w:ascii="Times New Roman" w:hAnsi="Times New Roman"/>
                <w:sz w:val="28"/>
                <w:szCs w:val="28"/>
                <w:lang w:val="uz-Cyrl-UZ"/>
              </w:rPr>
              <w:t>ma’lum</w:t>
            </w:r>
            <w:r w:rsidRPr="00C574CD">
              <w:rPr>
                <w:rFonts w:ascii="Times New Roman" w:hAnsi="Times New Roman"/>
                <w:sz w:val="28"/>
                <w:szCs w:val="28"/>
                <w:lang w:val="uz-Cyrl-UZ"/>
              </w:rPr>
              <w:t xml:space="preserve"> </w:t>
            </w:r>
            <w:r>
              <w:rPr>
                <w:rFonts w:ascii="Times New Roman" w:hAnsi="Times New Roman"/>
                <w:sz w:val="28"/>
                <w:szCs w:val="28"/>
                <w:lang w:val="uz-Cyrl-UZ"/>
              </w:rPr>
              <w:t>darajagacha</w:t>
            </w:r>
            <w:r w:rsidRPr="00C574CD">
              <w:rPr>
                <w:rFonts w:ascii="Times New Roman" w:hAnsi="Times New Roman"/>
                <w:sz w:val="28"/>
                <w:szCs w:val="28"/>
                <w:lang w:val="uz-Cyrl-UZ"/>
              </w:rPr>
              <w:t xml:space="preserve"> </w:t>
            </w:r>
            <w:r>
              <w:rPr>
                <w:rFonts w:ascii="Times New Roman" w:hAnsi="Times New Roman"/>
                <w:sz w:val="28"/>
                <w:szCs w:val="28"/>
                <w:lang w:val="uz-Cyrl-UZ"/>
              </w:rPr>
              <w:t>so‘ngunga</w:t>
            </w:r>
            <w:r w:rsidRPr="00C574CD">
              <w:rPr>
                <w:rFonts w:ascii="Times New Roman" w:hAnsi="Times New Roman"/>
                <w:sz w:val="28"/>
                <w:szCs w:val="28"/>
                <w:lang w:val="uz-Cyrl-UZ"/>
              </w:rPr>
              <w:t xml:space="preserve"> </w:t>
            </w:r>
            <w:r>
              <w:rPr>
                <w:rFonts w:ascii="Times New Roman" w:hAnsi="Times New Roman"/>
                <w:sz w:val="28"/>
                <w:szCs w:val="28"/>
                <w:lang w:val="uz-Cyrl-UZ"/>
              </w:rPr>
              <w:t>qadar</w:t>
            </w:r>
            <w:r w:rsidRPr="00C574CD">
              <w:rPr>
                <w:rFonts w:ascii="Times New Roman" w:hAnsi="Times New Roman"/>
                <w:sz w:val="28"/>
                <w:szCs w:val="28"/>
                <w:lang w:val="uz-Cyrl-UZ"/>
              </w:rPr>
              <w:t xml:space="preserve"> </w:t>
            </w:r>
            <w:r>
              <w:rPr>
                <w:rFonts w:ascii="Times New Roman" w:hAnsi="Times New Roman"/>
                <w:sz w:val="28"/>
                <w:szCs w:val="28"/>
                <w:lang w:val="uz-Cyrl-UZ"/>
              </w:rPr>
              <w:t>o‘tadigan</w:t>
            </w:r>
            <w:r w:rsidRPr="00C574CD">
              <w:rPr>
                <w:rFonts w:ascii="Times New Roman" w:hAnsi="Times New Roman"/>
                <w:sz w:val="28"/>
                <w:szCs w:val="28"/>
                <w:lang w:val="uz-Cyrl-UZ"/>
              </w:rPr>
              <w:t xml:space="preserve"> </w:t>
            </w:r>
            <w:r>
              <w:rPr>
                <w:rFonts w:ascii="Times New Roman" w:hAnsi="Times New Roman"/>
                <w:sz w:val="28"/>
                <w:szCs w:val="28"/>
                <w:lang w:val="uz-Cyrl-UZ"/>
              </w:rPr>
              <w:t>vaqt</w:t>
            </w:r>
            <w:r w:rsidRPr="00C574CD">
              <w:rPr>
                <w:rFonts w:ascii="Times New Roman" w:hAnsi="Times New Roman"/>
                <w:sz w:val="28"/>
                <w:szCs w:val="28"/>
                <w:lang w:val="uz-Cyrl-UZ"/>
              </w:rPr>
              <w:t xml:space="preserve">, </w:t>
            </w:r>
            <w:r>
              <w:rPr>
                <w:rFonts w:ascii="Times New Roman" w:hAnsi="Times New Roman"/>
                <w:sz w:val="28"/>
                <w:szCs w:val="28"/>
                <w:lang w:val="uz-Cyrl-UZ"/>
              </w:rPr>
              <w:t>uning</w:t>
            </w:r>
            <w:r w:rsidRPr="00C574CD">
              <w:rPr>
                <w:rFonts w:ascii="Times New Roman" w:hAnsi="Times New Roman"/>
                <w:sz w:val="28"/>
                <w:szCs w:val="28"/>
                <w:lang w:val="uz-Cyrl-UZ"/>
              </w:rPr>
              <w:t xml:space="preserve"> </w:t>
            </w:r>
            <w:r>
              <w:rPr>
                <w:rFonts w:ascii="Times New Roman" w:hAnsi="Times New Roman"/>
                <w:sz w:val="28"/>
                <w:szCs w:val="28"/>
                <w:lang w:val="uz-Cyrl-UZ"/>
              </w:rPr>
              <w:t>mobaynida</w:t>
            </w:r>
            <w:r w:rsidRPr="00C574CD">
              <w:rPr>
                <w:rFonts w:ascii="Times New Roman" w:hAnsi="Times New Roman"/>
                <w:sz w:val="28"/>
                <w:szCs w:val="28"/>
                <w:lang w:val="uz-Cyrl-UZ"/>
              </w:rPr>
              <w:t xml:space="preserve"> </w:t>
            </w:r>
            <w:r>
              <w:rPr>
                <w:rFonts w:ascii="Times New Roman" w:hAnsi="Times New Roman"/>
                <w:sz w:val="28"/>
                <w:szCs w:val="28"/>
                <w:lang w:val="uz-Cyrl-UZ"/>
              </w:rPr>
              <w:t>axborot</w:t>
            </w:r>
            <w:r w:rsidRPr="00C574CD">
              <w:rPr>
                <w:rFonts w:ascii="Times New Roman" w:hAnsi="Times New Roman"/>
                <w:sz w:val="28"/>
                <w:szCs w:val="28"/>
                <w:lang w:val="uz-Cyrl-UZ"/>
              </w:rPr>
              <w:t xml:space="preserve"> </w:t>
            </w:r>
            <w:r>
              <w:rPr>
                <w:rFonts w:ascii="Times New Roman" w:hAnsi="Times New Roman"/>
                <w:sz w:val="28"/>
                <w:szCs w:val="28"/>
                <w:lang w:val="uz-Cyrl-UZ"/>
              </w:rPr>
              <w:t>o‘</w:t>
            </w:r>
            <w:r>
              <w:rPr>
                <w:rFonts w:ascii="Times New Roman" w:hAnsi="Times New Roman"/>
                <w:sz w:val="28"/>
                <w:szCs w:val="28"/>
                <w:lang w:val="uz-Latn-UZ"/>
              </w:rPr>
              <w:t xml:space="preserve">qilmasdan </w:t>
            </w:r>
            <w:r>
              <w:rPr>
                <w:rFonts w:ascii="Times New Roman" w:hAnsi="Times New Roman"/>
                <w:sz w:val="28"/>
                <w:szCs w:val="28"/>
                <w:lang w:val="uz-Cyrl-UZ"/>
              </w:rPr>
              <w:t>saqlanadi.</w:t>
            </w:r>
          </w:p>
          <w:p w14:paraId="061912CA" w14:textId="77777777" w:rsidR="0056042D" w:rsidRPr="001E6F40" w:rsidRDefault="0056042D" w:rsidP="00337C8F">
            <w:pPr>
              <w:pStyle w:val="NoSpacing1"/>
              <w:jc w:val="both"/>
              <w:rPr>
                <w:rFonts w:ascii="Times New Roman" w:hAnsi="Times New Roman"/>
                <w:sz w:val="16"/>
                <w:szCs w:val="16"/>
                <w:lang w:val="uz-Cyrl-UZ"/>
              </w:rPr>
            </w:pPr>
          </w:p>
          <w:p w14:paraId="0AF27F1E" w14:textId="77777777" w:rsidR="0056042D" w:rsidRPr="00C574C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Тўпланган ахборотни ёзиш пайтидан хотирловчи электрон</w:t>
            </w:r>
            <w:r w:rsidRPr="00C574CD">
              <w:rPr>
                <w:rFonts w:ascii="Times New Roman" w:hAnsi="Times New Roman"/>
                <w:b/>
                <w:sz w:val="28"/>
                <w:szCs w:val="28"/>
                <w:lang w:val="uz-Cyrl-UZ"/>
              </w:rPr>
              <w:t>-</w:t>
            </w:r>
            <w:r w:rsidRPr="00C574CD">
              <w:rPr>
                <w:rFonts w:ascii="Times New Roman" w:hAnsi="Times New Roman"/>
                <w:sz w:val="28"/>
                <w:szCs w:val="28"/>
                <w:lang w:val="uz-Cyrl-UZ"/>
              </w:rPr>
              <w:t xml:space="preserve">нурли трубка маълум даражагача сўнгунга қадар ўтадиган вақт, унинг мобайнида ахборот </w:t>
            </w:r>
            <w:r>
              <w:rPr>
                <w:rFonts w:ascii="Times New Roman" w:hAnsi="Times New Roman"/>
                <w:sz w:val="28"/>
                <w:szCs w:val="28"/>
                <w:lang w:val="uz-Cyrl-UZ"/>
              </w:rPr>
              <w:t>ўқилмасдан</w:t>
            </w:r>
            <w:r w:rsidRPr="00C574CD">
              <w:rPr>
                <w:rFonts w:ascii="Times New Roman" w:hAnsi="Times New Roman"/>
                <w:sz w:val="28"/>
                <w:szCs w:val="28"/>
                <w:lang w:val="uz-Cyrl-UZ"/>
              </w:rPr>
              <w:t xml:space="preserve"> сақланади</w:t>
            </w:r>
            <w:r>
              <w:rPr>
                <w:rFonts w:ascii="Times New Roman" w:hAnsi="Times New Roman"/>
                <w:sz w:val="28"/>
                <w:szCs w:val="28"/>
                <w:lang w:val="uz-Cyrl-UZ"/>
              </w:rPr>
              <w:t>.</w:t>
            </w:r>
          </w:p>
        </w:tc>
      </w:tr>
      <w:tr w:rsidR="0056042D" w:rsidRPr="003D75D3" w14:paraId="6DC1EF48" w14:textId="77777777">
        <w:trPr>
          <w:tblCellSpacing w:w="0" w:type="dxa"/>
          <w:jc w:val="center"/>
        </w:trPr>
        <w:tc>
          <w:tcPr>
            <w:tcW w:w="1954" w:type="pct"/>
          </w:tcPr>
          <w:p w14:paraId="5D3D0913" w14:textId="77777777" w:rsidR="0056042D" w:rsidRPr="00412490"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Максимальное время считывания запоминающей электронно-лучевой трубки</w:t>
            </w:r>
          </w:p>
          <w:p w14:paraId="0991FFC3" w14:textId="77777777" w:rsidR="0056042D" w:rsidRPr="00A73420"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717C3F">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717C3F">
              <w:rPr>
                <w:rFonts w:ascii="Times New Roman" w:hAnsi="Times New Roman"/>
                <w:sz w:val="28"/>
                <w:szCs w:val="28"/>
                <w:lang w:val="uz-Cyrl-UZ"/>
              </w:rPr>
              <w:t xml:space="preserve"> </w:t>
            </w:r>
            <w:r>
              <w:rPr>
                <w:rFonts w:ascii="Times New Roman" w:hAnsi="Times New Roman"/>
                <w:sz w:val="28"/>
                <w:szCs w:val="28"/>
                <w:lang w:val="uz-Cyrl-UZ"/>
              </w:rPr>
              <w:t>trubkaning</w:t>
            </w:r>
            <w:r w:rsidRPr="00717C3F">
              <w:rPr>
                <w:rFonts w:ascii="Times New Roman" w:hAnsi="Times New Roman"/>
                <w:sz w:val="28"/>
                <w:szCs w:val="28"/>
                <w:lang w:val="uz-Cyrl-UZ"/>
              </w:rPr>
              <w:t xml:space="preserve"> </w:t>
            </w:r>
            <w:r>
              <w:rPr>
                <w:rFonts w:ascii="Times New Roman" w:hAnsi="Times New Roman"/>
                <w:sz w:val="28"/>
                <w:szCs w:val="28"/>
                <w:lang w:val="uz-Cyrl-UZ"/>
              </w:rPr>
              <w:t>maksimal</w:t>
            </w:r>
            <w:r w:rsidRPr="00717C3F">
              <w:rPr>
                <w:rFonts w:ascii="Times New Roman" w:hAnsi="Times New Roman"/>
                <w:sz w:val="28"/>
                <w:szCs w:val="28"/>
                <w:lang w:val="uz-Cyrl-UZ"/>
              </w:rPr>
              <w:t xml:space="preserve"> </w:t>
            </w:r>
            <w:r>
              <w:rPr>
                <w:rFonts w:ascii="Times New Roman" w:hAnsi="Times New Roman"/>
                <w:sz w:val="28"/>
                <w:szCs w:val="28"/>
                <w:lang w:val="uz-Latn-UZ"/>
              </w:rPr>
              <w:t>solishtirib o</w:t>
            </w:r>
            <w:r>
              <w:rPr>
                <w:rFonts w:ascii="Times New Roman" w:hAnsi="Times New Roman"/>
                <w:sz w:val="28"/>
                <w:szCs w:val="28"/>
                <w:lang w:val="uz-Cyrl-UZ"/>
              </w:rPr>
              <w:t>‘</w:t>
            </w:r>
            <w:r>
              <w:rPr>
                <w:rFonts w:ascii="Times New Roman" w:hAnsi="Times New Roman"/>
                <w:sz w:val="28"/>
                <w:szCs w:val="28"/>
                <w:lang w:val="uz-Latn-UZ"/>
              </w:rPr>
              <w:t xml:space="preserve">qish </w:t>
            </w:r>
            <w:r>
              <w:rPr>
                <w:rFonts w:ascii="Times New Roman" w:hAnsi="Times New Roman"/>
                <w:sz w:val="28"/>
                <w:szCs w:val="28"/>
                <w:lang w:val="uz-Cyrl-UZ"/>
              </w:rPr>
              <w:t>vaqti</w:t>
            </w:r>
          </w:p>
          <w:p w14:paraId="410D97DC" w14:textId="6F4984C7" w:rsidR="0056042D" w:rsidRPr="00717C3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17C3F">
              <w:rPr>
                <w:rFonts w:ascii="Times New Roman" w:hAnsi="Times New Roman"/>
                <w:sz w:val="28"/>
                <w:szCs w:val="28"/>
                <w:lang w:val="uz-Cyrl-UZ"/>
              </w:rPr>
              <w:t>хотирловчи электрон</w:t>
            </w:r>
            <w:r w:rsidR="0056042D" w:rsidRPr="00717C3F">
              <w:rPr>
                <w:rFonts w:ascii="Times New Roman" w:hAnsi="Times New Roman"/>
                <w:sz w:val="28"/>
                <w:szCs w:val="28"/>
              </w:rPr>
              <w:t>-</w:t>
            </w:r>
            <w:r w:rsidR="0056042D" w:rsidRPr="00717C3F">
              <w:rPr>
                <w:rFonts w:ascii="Times New Roman" w:hAnsi="Times New Roman"/>
                <w:sz w:val="28"/>
                <w:szCs w:val="28"/>
                <w:lang w:val="uz-Cyrl-UZ"/>
              </w:rPr>
              <w:t xml:space="preserve">нурли трубканинг максимал </w:t>
            </w:r>
            <w:r w:rsidR="0056042D">
              <w:rPr>
                <w:rFonts w:ascii="Times New Roman" w:hAnsi="Times New Roman"/>
                <w:sz w:val="28"/>
                <w:szCs w:val="28"/>
                <w:lang w:val="uz-Cyrl-UZ"/>
              </w:rPr>
              <w:t>солиштириб ўқиш</w:t>
            </w:r>
            <w:r w:rsidR="0056042D" w:rsidRPr="00717C3F">
              <w:rPr>
                <w:rFonts w:ascii="Times New Roman" w:hAnsi="Times New Roman"/>
                <w:sz w:val="28"/>
                <w:szCs w:val="28"/>
                <w:lang w:val="uz-Cyrl-UZ"/>
              </w:rPr>
              <w:t xml:space="preserve"> вақти</w:t>
            </w:r>
          </w:p>
          <w:p w14:paraId="4187995B" w14:textId="0B387E4C" w:rsidR="0056042D" w:rsidRPr="00A73420"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maximum-usable reading time</w:t>
            </w:r>
            <w:r w:rsidR="00A17E25" w:rsidRPr="008C0926">
              <w:rPr>
                <w:rFonts w:ascii="Times New Roman" w:hAnsi="Times New Roman"/>
                <w:sz w:val="28"/>
                <w:szCs w:val="28"/>
                <w:lang w:val="en-US"/>
              </w:rPr>
              <w:t xml:space="preserve"> of </w:t>
            </w:r>
            <w:r w:rsidR="00A17E25" w:rsidRPr="001F4FE8">
              <w:rPr>
                <w:rFonts w:ascii="Times New Roman" w:hAnsi="Times New Roman"/>
                <w:sz w:val="28"/>
                <w:szCs w:val="28"/>
                <w:lang w:val="en-US"/>
              </w:rPr>
              <w:t xml:space="preserve">recording </w:t>
            </w:r>
            <w:r w:rsidR="003A4C91" w:rsidRPr="001F4FE8">
              <w:rPr>
                <w:rFonts w:ascii="Times New Roman" w:hAnsi="Times New Roman"/>
                <w:sz w:val="28"/>
                <w:szCs w:val="28"/>
                <w:lang w:val="en-US"/>
              </w:rPr>
              <w:t>cathode-ray</w:t>
            </w:r>
            <w:r w:rsidR="00A85587">
              <w:rPr>
                <w:rFonts w:ascii="Times New Roman" w:hAnsi="Times New Roman"/>
                <w:sz w:val="28"/>
                <w:szCs w:val="28"/>
                <w:lang w:val="en-US"/>
              </w:rPr>
              <w:t xml:space="preserve"> </w:t>
            </w:r>
            <w:r w:rsidR="003A4C91" w:rsidRPr="001F4FE8">
              <w:rPr>
                <w:rFonts w:ascii="Times New Roman" w:hAnsi="Times New Roman"/>
                <w:sz w:val="28"/>
                <w:szCs w:val="28"/>
                <w:lang w:val="en-US"/>
              </w:rPr>
              <w:t>tube</w:t>
            </w:r>
          </w:p>
        </w:tc>
        <w:tc>
          <w:tcPr>
            <w:tcW w:w="3046" w:type="pct"/>
          </w:tcPr>
          <w:p w14:paraId="0A13080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Длительность считывания без перезаписи с элемента, строки или площади мишени запоминающей электронно-лучевой трубки, которое может быть осуществлено до определенного уровня затухания.</w:t>
            </w:r>
          </w:p>
          <w:p w14:paraId="1727074D" w14:textId="77777777" w:rsidR="0056042D" w:rsidRPr="001E6F40" w:rsidRDefault="0056042D" w:rsidP="00337C8F">
            <w:pPr>
              <w:pStyle w:val="NoSpacing1"/>
              <w:jc w:val="both"/>
              <w:rPr>
                <w:rFonts w:ascii="Times New Roman" w:hAnsi="Times New Roman"/>
                <w:sz w:val="14"/>
                <w:szCs w:val="14"/>
                <w:lang w:val="uz-Cyrl-UZ"/>
              </w:rPr>
            </w:pPr>
          </w:p>
          <w:p w14:paraId="4F4FCEE4"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Ma’lum darajadagi so‘nishgacha amalga oshirila</w:t>
            </w:r>
            <w:r w:rsidR="001F4FE8">
              <w:rPr>
                <w:rFonts w:ascii="Times New Roman" w:hAnsi="Times New Roman"/>
                <w:sz w:val="28"/>
                <w:szCs w:val="28"/>
                <w:lang w:val="uz-Cyrl-UZ"/>
              </w:rPr>
              <w:t>-</w:t>
            </w:r>
            <w:r>
              <w:rPr>
                <w:rFonts w:ascii="Times New Roman" w:hAnsi="Times New Roman"/>
                <w:sz w:val="28"/>
                <w:szCs w:val="28"/>
                <w:lang w:val="uz-Cyrl-UZ"/>
              </w:rPr>
              <w:t>digan, xotirlovchi elektron</w:t>
            </w:r>
            <w:r w:rsidRPr="00717C3F">
              <w:rPr>
                <w:rFonts w:ascii="Times New Roman" w:hAnsi="Times New Roman"/>
                <w:b/>
                <w:sz w:val="28"/>
                <w:szCs w:val="28"/>
                <w:lang w:val="uz-Cyrl-UZ"/>
              </w:rPr>
              <w:t>-</w:t>
            </w:r>
            <w:r>
              <w:rPr>
                <w:rFonts w:ascii="Times New Roman" w:hAnsi="Times New Roman"/>
                <w:sz w:val="28"/>
                <w:szCs w:val="28"/>
                <w:lang w:val="uz-Cyrl-UZ"/>
              </w:rPr>
              <w:t>nurli</w:t>
            </w:r>
            <w:r w:rsidRPr="00717C3F">
              <w:rPr>
                <w:rFonts w:ascii="Times New Roman" w:hAnsi="Times New Roman"/>
                <w:sz w:val="28"/>
                <w:szCs w:val="28"/>
                <w:lang w:val="uz-Cyrl-UZ"/>
              </w:rPr>
              <w:t xml:space="preserve"> </w:t>
            </w:r>
            <w:r>
              <w:rPr>
                <w:rFonts w:ascii="Times New Roman" w:hAnsi="Times New Roman"/>
                <w:sz w:val="28"/>
                <w:szCs w:val="28"/>
                <w:lang w:val="uz-Cyrl-UZ"/>
              </w:rPr>
              <w:t>trubka</w:t>
            </w:r>
            <w:r w:rsidRPr="00717C3F">
              <w:rPr>
                <w:rFonts w:ascii="Times New Roman" w:hAnsi="Times New Roman"/>
                <w:sz w:val="28"/>
                <w:szCs w:val="28"/>
                <w:lang w:val="uz-Cyrl-UZ"/>
              </w:rPr>
              <w:t xml:space="preserve"> </w:t>
            </w:r>
            <w:r>
              <w:rPr>
                <w:rFonts w:ascii="Times New Roman" w:hAnsi="Times New Roman"/>
                <w:sz w:val="28"/>
                <w:szCs w:val="28"/>
                <w:lang w:val="uz-Cyrl-UZ"/>
              </w:rPr>
              <w:t>nishonining</w:t>
            </w:r>
            <w:r w:rsidRPr="00717C3F">
              <w:rPr>
                <w:rFonts w:ascii="Times New Roman" w:hAnsi="Times New Roman"/>
                <w:sz w:val="28"/>
                <w:szCs w:val="28"/>
                <w:lang w:val="uz-Cyrl-UZ"/>
              </w:rPr>
              <w:t xml:space="preserve"> </w:t>
            </w:r>
            <w:r>
              <w:rPr>
                <w:rFonts w:ascii="Times New Roman" w:hAnsi="Times New Roman"/>
                <w:sz w:val="28"/>
                <w:szCs w:val="28"/>
                <w:lang w:val="uz-Cyrl-UZ"/>
              </w:rPr>
              <w:t>elementidan</w:t>
            </w:r>
            <w:r w:rsidRPr="00717C3F">
              <w:rPr>
                <w:rFonts w:ascii="Times New Roman" w:hAnsi="Times New Roman"/>
                <w:sz w:val="28"/>
                <w:szCs w:val="28"/>
                <w:lang w:val="uz-Cyrl-UZ"/>
              </w:rPr>
              <w:t xml:space="preserve">, </w:t>
            </w:r>
            <w:r>
              <w:rPr>
                <w:rFonts w:ascii="Times New Roman" w:hAnsi="Times New Roman"/>
                <w:sz w:val="28"/>
                <w:szCs w:val="28"/>
                <w:lang w:val="uz-Cyrl-UZ"/>
              </w:rPr>
              <w:t>satri</w:t>
            </w:r>
            <w:r w:rsidRPr="00717C3F">
              <w:rPr>
                <w:rFonts w:ascii="Times New Roman" w:hAnsi="Times New Roman"/>
                <w:sz w:val="28"/>
                <w:szCs w:val="28"/>
                <w:lang w:val="uz-Cyrl-UZ"/>
              </w:rPr>
              <w:t xml:space="preserve"> </w:t>
            </w:r>
            <w:r>
              <w:rPr>
                <w:rFonts w:ascii="Times New Roman" w:hAnsi="Times New Roman"/>
                <w:sz w:val="28"/>
                <w:szCs w:val="28"/>
                <w:lang w:val="uz-Cyrl-UZ"/>
              </w:rPr>
              <w:t>yoki</w:t>
            </w:r>
            <w:r w:rsidRPr="00717C3F">
              <w:rPr>
                <w:rFonts w:ascii="Times New Roman" w:hAnsi="Times New Roman"/>
                <w:sz w:val="28"/>
                <w:szCs w:val="28"/>
                <w:lang w:val="uz-Cyrl-UZ"/>
              </w:rPr>
              <w:t xml:space="preserve"> </w:t>
            </w:r>
            <w:r>
              <w:rPr>
                <w:rFonts w:ascii="Times New Roman" w:hAnsi="Times New Roman"/>
                <w:sz w:val="28"/>
                <w:szCs w:val="28"/>
                <w:lang w:val="uz-Cyrl-UZ"/>
              </w:rPr>
              <w:t>maydonidan</w:t>
            </w:r>
            <w:r w:rsidRPr="00717C3F">
              <w:rPr>
                <w:rFonts w:ascii="Times New Roman" w:hAnsi="Times New Roman"/>
                <w:sz w:val="28"/>
                <w:szCs w:val="28"/>
                <w:lang w:val="uz-Cyrl-UZ"/>
              </w:rPr>
              <w:t xml:space="preserve"> </w:t>
            </w:r>
            <w:r>
              <w:rPr>
                <w:rFonts w:ascii="Times New Roman" w:hAnsi="Times New Roman"/>
                <w:sz w:val="28"/>
                <w:szCs w:val="28"/>
                <w:lang w:val="uz-Cyrl-UZ"/>
              </w:rPr>
              <w:t>qayta</w:t>
            </w:r>
            <w:r w:rsidRPr="00717C3F">
              <w:rPr>
                <w:rFonts w:ascii="Times New Roman" w:hAnsi="Times New Roman"/>
                <w:sz w:val="28"/>
                <w:szCs w:val="28"/>
                <w:lang w:val="uz-Cyrl-UZ"/>
              </w:rPr>
              <w:t xml:space="preserve"> </w:t>
            </w:r>
            <w:r>
              <w:rPr>
                <w:rFonts w:ascii="Times New Roman" w:hAnsi="Times New Roman"/>
                <w:sz w:val="28"/>
                <w:szCs w:val="28"/>
                <w:lang w:val="uz-Cyrl-UZ"/>
              </w:rPr>
              <w:t>yozmas</w:t>
            </w:r>
            <w:r w:rsidR="001F4FE8">
              <w:rPr>
                <w:rFonts w:ascii="Times New Roman" w:hAnsi="Times New Roman"/>
                <w:sz w:val="28"/>
                <w:szCs w:val="28"/>
                <w:lang w:val="uz-Cyrl-UZ"/>
              </w:rPr>
              <w:t>-</w:t>
            </w:r>
            <w:r>
              <w:rPr>
                <w:rFonts w:ascii="Times New Roman" w:hAnsi="Times New Roman"/>
                <w:sz w:val="28"/>
                <w:szCs w:val="28"/>
                <w:lang w:val="uz-Cyrl-UZ"/>
              </w:rPr>
              <w:t>dan</w:t>
            </w:r>
            <w:r w:rsidRPr="00717C3F">
              <w:rPr>
                <w:rFonts w:ascii="Times New Roman" w:hAnsi="Times New Roman"/>
                <w:sz w:val="28"/>
                <w:szCs w:val="28"/>
                <w:lang w:val="uz-Cyrl-UZ"/>
              </w:rPr>
              <w:t xml:space="preserve"> </w:t>
            </w:r>
            <w:r>
              <w:rPr>
                <w:rFonts w:ascii="Times New Roman" w:hAnsi="Times New Roman"/>
                <w:sz w:val="28"/>
                <w:szCs w:val="28"/>
                <w:lang w:val="uz-Latn-UZ"/>
              </w:rPr>
              <w:t>o</w:t>
            </w:r>
            <w:r>
              <w:rPr>
                <w:rFonts w:ascii="Times New Roman" w:hAnsi="Times New Roman"/>
                <w:sz w:val="28"/>
                <w:szCs w:val="28"/>
                <w:lang w:val="uz-Cyrl-UZ"/>
              </w:rPr>
              <w:t>‘</w:t>
            </w:r>
            <w:r>
              <w:rPr>
                <w:rFonts w:ascii="Times New Roman" w:hAnsi="Times New Roman"/>
                <w:sz w:val="28"/>
                <w:szCs w:val="28"/>
                <w:lang w:val="uz-Latn-UZ"/>
              </w:rPr>
              <w:t>qi</w:t>
            </w:r>
            <w:r>
              <w:rPr>
                <w:rFonts w:ascii="Times New Roman" w:hAnsi="Times New Roman"/>
                <w:sz w:val="28"/>
                <w:szCs w:val="28"/>
                <w:lang w:val="uz-Cyrl-UZ"/>
              </w:rPr>
              <w:t>sh</w:t>
            </w:r>
            <w:r w:rsidRPr="00717C3F">
              <w:rPr>
                <w:rFonts w:ascii="Times New Roman" w:hAnsi="Times New Roman"/>
                <w:sz w:val="28"/>
                <w:szCs w:val="28"/>
                <w:lang w:val="uz-Cyrl-UZ"/>
              </w:rPr>
              <w:t xml:space="preserve"> </w:t>
            </w:r>
            <w:r>
              <w:rPr>
                <w:rFonts w:ascii="Times New Roman" w:hAnsi="Times New Roman"/>
                <w:sz w:val="28"/>
                <w:szCs w:val="28"/>
                <w:lang w:val="uz-Cyrl-UZ"/>
              </w:rPr>
              <w:t>davomiyligi</w:t>
            </w:r>
            <w:r w:rsidRPr="00717C3F">
              <w:rPr>
                <w:rFonts w:ascii="Times New Roman" w:hAnsi="Times New Roman"/>
                <w:sz w:val="28"/>
                <w:szCs w:val="28"/>
                <w:lang w:val="uz-Cyrl-UZ"/>
              </w:rPr>
              <w:t>.</w:t>
            </w:r>
          </w:p>
          <w:p w14:paraId="43C0EA54" w14:textId="77777777" w:rsidR="0056042D" w:rsidRPr="001E6F40" w:rsidRDefault="0056042D" w:rsidP="00337C8F">
            <w:pPr>
              <w:pStyle w:val="NoSpacing1"/>
              <w:jc w:val="both"/>
              <w:rPr>
                <w:rFonts w:ascii="Times New Roman" w:hAnsi="Times New Roman"/>
                <w:sz w:val="16"/>
                <w:szCs w:val="16"/>
                <w:lang w:val="uz-Cyrl-UZ"/>
              </w:rPr>
            </w:pPr>
          </w:p>
          <w:p w14:paraId="5AEA68C3" w14:textId="77777777" w:rsidR="0056042D" w:rsidRPr="00717C3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Маълум даражадаги сўнишгача амалга ошири-ладиган, хотирловчи электрон</w:t>
            </w:r>
            <w:r w:rsidRPr="00717C3F">
              <w:rPr>
                <w:rFonts w:ascii="Times New Roman" w:hAnsi="Times New Roman"/>
                <w:b/>
                <w:sz w:val="28"/>
                <w:szCs w:val="28"/>
                <w:lang w:val="uz-Cyrl-UZ"/>
              </w:rPr>
              <w:t>-</w:t>
            </w:r>
            <w:r w:rsidRPr="00717C3F">
              <w:rPr>
                <w:rFonts w:ascii="Times New Roman" w:hAnsi="Times New Roman"/>
                <w:sz w:val="28"/>
                <w:szCs w:val="28"/>
                <w:lang w:val="uz-Cyrl-UZ"/>
              </w:rPr>
              <w:t xml:space="preserve">нурли трубка нишонининг элементидан, сатри ёки майдонидан қайта ёзмасдан </w:t>
            </w:r>
            <w:r>
              <w:rPr>
                <w:rFonts w:ascii="Times New Roman" w:hAnsi="Times New Roman"/>
                <w:sz w:val="28"/>
                <w:szCs w:val="28"/>
                <w:lang w:val="uz-Cyrl-UZ"/>
              </w:rPr>
              <w:t>ўқи</w:t>
            </w:r>
            <w:r w:rsidRPr="00717C3F">
              <w:rPr>
                <w:rFonts w:ascii="Times New Roman" w:hAnsi="Times New Roman"/>
                <w:sz w:val="28"/>
                <w:szCs w:val="28"/>
                <w:lang w:val="uz-Cyrl-UZ"/>
              </w:rPr>
              <w:t>ш давомийлиги.</w:t>
            </w:r>
          </w:p>
        </w:tc>
      </w:tr>
      <w:tr w:rsidR="0056042D" w:rsidRPr="003D75D3" w14:paraId="54DAF8E4" w14:textId="77777777">
        <w:trPr>
          <w:tblCellSpacing w:w="0" w:type="dxa"/>
          <w:jc w:val="center"/>
        </w:trPr>
        <w:tc>
          <w:tcPr>
            <w:tcW w:w="1954" w:type="pct"/>
          </w:tcPr>
          <w:p w14:paraId="44059351" w14:textId="77777777" w:rsidR="0056042D" w:rsidRPr="009779CD" w:rsidRDefault="0056042D" w:rsidP="009779CD">
            <w:pPr>
              <w:rPr>
                <w:b/>
                <w:sz w:val="28"/>
                <w:szCs w:val="28"/>
                <w:lang w:val="uz-Cyrl-UZ"/>
              </w:rPr>
            </w:pPr>
            <w:r w:rsidRPr="009779CD">
              <w:rPr>
                <w:b/>
                <w:sz w:val="28"/>
                <w:szCs w:val="28"/>
                <w:lang w:val="uz-Cyrl-UZ"/>
              </w:rPr>
              <w:lastRenderedPageBreak/>
              <w:t>Максимальное рабочее напряжение ЭОП</w:t>
            </w:r>
          </w:p>
          <w:p w14:paraId="24F17580" w14:textId="77777777" w:rsidR="0056042D" w:rsidRPr="00A73420"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9E7D3B">
              <w:rPr>
                <w:rFonts w:ascii="Times New Roman" w:hAnsi="Times New Roman"/>
                <w:sz w:val="28"/>
                <w:szCs w:val="28"/>
                <w:lang w:val="uz-Cyrl-UZ"/>
              </w:rPr>
              <w:t xml:space="preserve"> </w:t>
            </w:r>
            <w:r>
              <w:rPr>
                <w:rFonts w:ascii="Times New Roman" w:hAnsi="Times New Roman"/>
                <w:sz w:val="28"/>
                <w:szCs w:val="28"/>
                <w:lang w:val="uz-Cyrl-UZ"/>
              </w:rPr>
              <w:t>maksimal</w:t>
            </w:r>
            <w:r w:rsidRPr="009E7D3B">
              <w:rPr>
                <w:rFonts w:ascii="Times New Roman" w:hAnsi="Times New Roman"/>
                <w:sz w:val="28"/>
                <w:szCs w:val="28"/>
                <w:lang w:val="uz-Cyrl-UZ"/>
              </w:rPr>
              <w:t xml:space="preserve"> </w:t>
            </w:r>
            <w:r w:rsidR="00D27177">
              <w:rPr>
                <w:rFonts w:ascii="Times New Roman" w:hAnsi="Times New Roman"/>
                <w:sz w:val="28"/>
                <w:szCs w:val="28"/>
                <w:lang w:val="uz-Cyrl-UZ"/>
              </w:rPr>
              <w:br/>
            </w:r>
            <w:r>
              <w:rPr>
                <w:rFonts w:ascii="Times New Roman" w:hAnsi="Times New Roman"/>
                <w:sz w:val="28"/>
                <w:szCs w:val="28"/>
                <w:lang w:val="uz-Cyrl-UZ"/>
              </w:rPr>
              <w:t>ishchi</w:t>
            </w:r>
            <w:r w:rsidRPr="009E7D3B">
              <w:rPr>
                <w:rFonts w:ascii="Times New Roman" w:hAnsi="Times New Roman"/>
                <w:sz w:val="28"/>
                <w:szCs w:val="28"/>
                <w:lang w:val="uz-Cyrl-UZ"/>
              </w:rPr>
              <w:t xml:space="preserve"> </w:t>
            </w:r>
            <w:r>
              <w:rPr>
                <w:rFonts w:ascii="Times New Roman" w:hAnsi="Times New Roman"/>
                <w:sz w:val="28"/>
                <w:szCs w:val="28"/>
                <w:lang w:val="uz-Cyrl-UZ"/>
              </w:rPr>
              <w:t>kuchlanishi</w:t>
            </w:r>
          </w:p>
          <w:p w14:paraId="5E3578A1" w14:textId="771272F3" w:rsidR="0056042D" w:rsidRPr="009E7D3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9E7D3B">
              <w:rPr>
                <w:rFonts w:ascii="Times New Roman" w:hAnsi="Times New Roman"/>
                <w:sz w:val="28"/>
                <w:szCs w:val="28"/>
                <w:lang w:val="uz-Cyrl-UZ"/>
              </w:rPr>
              <w:t xml:space="preserve">нинг максимал </w:t>
            </w:r>
            <w:r w:rsidR="00D27177">
              <w:rPr>
                <w:rFonts w:ascii="Times New Roman" w:hAnsi="Times New Roman"/>
                <w:sz w:val="28"/>
                <w:szCs w:val="28"/>
                <w:lang w:val="uz-Cyrl-UZ"/>
              </w:rPr>
              <w:br/>
            </w:r>
            <w:r w:rsidR="0056042D" w:rsidRPr="009E7D3B">
              <w:rPr>
                <w:rFonts w:ascii="Times New Roman" w:hAnsi="Times New Roman"/>
                <w:sz w:val="28"/>
                <w:szCs w:val="28"/>
                <w:lang w:val="uz-Cyrl-UZ"/>
              </w:rPr>
              <w:t>ишчи кучланиши</w:t>
            </w:r>
          </w:p>
          <w:p w14:paraId="44619D1E" w14:textId="77777777" w:rsidR="0056042D" w:rsidRPr="00A73420" w:rsidRDefault="0056042D" w:rsidP="009779CD">
            <w:pPr>
              <w:rPr>
                <w:b/>
                <w:sz w:val="28"/>
                <w:szCs w:val="28"/>
                <w:lang w:val="uz-Cyrl-UZ"/>
              </w:rPr>
            </w:pPr>
            <w:r>
              <w:rPr>
                <w:b/>
                <w:sz w:val="28"/>
                <w:szCs w:val="28"/>
                <w:lang w:val="en-US"/>
              </w:rPr>
              <w:t>en</w:t>
            </w:r>
            <w:r w:rsidRPr="00A17E25">
              <w:rPr>
                <w:b/>
                <w:sz w:val="28"/>
                <w:szCs w:val="28"/>
                <w:lang w:val="en-US"/>
              </w:rPr>
              <w:t xml:space="preserve"> </w:t>
            </w:r>
            <w:r>
              <w:rPr>
                <w:b/>
                <w:sz w:val="28"/>
                <w:szCs w:val="28"/>
                <w:lang w:val="uz-Cyrl-UZ"/>
              </w:rPr>
              <w:t xml:space="preserve">- </w:t>
            </w:r>
            <w:r w:rsidR="00A17E25" w:rsidRPr="008C0926">
              <w:rPr>
                <w:sz w:val="28"/>
                <w:szCs w:val="28"/>
                <w:lang w:val="uz-Cyrl-UZ"/>
              </w:rPr>
              <w:t xml:space="preserve">maximum </w:t>
            </w:r>
            <w:r w:rsidR="00A17E25" w:rsidRPr="008C0926">
              <w:rPr>
                <w:sz w:val="28"/>
                <w:szCs w:val="28"/>
                <w:lang w:val="en-US"/>
              </w:rPr>
              <w:t>operating</w:t>
            </w:r>
            <w:r w:rsidR="00A17E25" w:rsidRPr="008C0926">
              <w:rPr>
                <w:sz w:val="28"/>
                <w:szCs w:val="28"/>
                <w:lang w:val="uz-Cyrl-UZ"/>
              </w:rPr>
              <w:t xml:space="preserve"> </w:t>
            </w:r>
            <w:r w:rsidR="00D27177">
              <w:rPr>
                <w:sz w:val="28"/>
                <w:szCs w:val="28"/>
                <w:lang w:val="uz-Cyrl-UZ"/>
              </w:rPr>
              <w:br/>
            </w:r>
            <w:r w:rsidR="00A17E25" w:rsidRPr="008C0926">
              <w:rPr>
                <w:sz w:val="28"/>
                <w:szCs w:val="28"/>
                <w:lang w:val="uz-Cyrl-UZ"/>
              </w:rPr>
              <w:t>voltage</w:t>
            </w:r>
            <w:r w:rsidR="00A17E25" w:rsidRPr="008C0926">
              <w:rPr>
                <w:sz w:val="28"/>
                <w:szCs w:val="28"/>
                <w:lang w:val="en-US"/>
              </w:rPr>
              <w:t xml:space="preserve"> of EOC</w:t>
            </w:r>
          </w:p>
        </w:tc>
        <w:tc>
          <w:tcPr>
            <w:tcW w:w="3046" w:type="pct"/>
          </w:tcPr>
          <w:p w14:paraId="6FD55F90" w14:textId="77777777" w:rsidR="0056042D" w:rsidRDefault="0056042D" w:rsidP="00337C8F">
            <w:pPr>
              <w:jc w:val="both"/>
              <w:rPr>
                <w:sz w:val="28"/>
                <w:szCs w:val="28"/>
              </w:rPr>
            </w:pPr>
            <w:r w:rsidRPr="00471031">
              <w:rPr>
                <w:sz w:val="28"/>
                <w:szCs w:val="28"/>
              </w:rPr>
              <w:t xml:space="preserve">Наибольшее напряжение, при котором </w:t>
            </w:r>
            <w:r>
              <w:rPr>
                <w:sz w:val="28"/>
                <w:szCs w:val="28"/>
                <w:lang w:val="uz-Cyrl-UZ"/>
              </w:rPr>
              <w:t>ЭОП</w:t>
            </w:r>
            <w:r w:rsidRPr="00471031">
              <w:rPr>
                <w:sz w:val="28"/>
                <w:szCs w:val="28"/>
              </w:rPr>
              <w:t xml:space="preserve"> в течение заданного времени сохраняет заданные для этого напряжения параметры.</w:t>
            </w:r>
          </w:p>
          <w:p w14:paraId="67C00515" w14:textId="77777777" w:rsidR="0056042D" w:rsidRDefault="0056042D" w:rsidP="00337C8F">
            <w:pPr>
              <w:jc w:val="both"/>
              <w:rPr>
                <w:sz w:val="28"/>
                <w:szCs w:val="28"/>
                <w:lang w:val="uz-Cyrl-UZ"/>
              </w:rPr>
            </w:pPr>
          </w:p>
          <w:p w14:paraId="4C8FD483" w14:textId="77777777" w:rsidR="0056042D" w:rsidRDefault="0056042D" w:rsidP="00337C8F">
            <w:pPr>
              <w:jc w:val="both"/>
              <w:rPr>
                <w:sz w:val="28"/>
                <w:szCs w:val="28"/>
                <w:lang w:val="uz-Cyrl-UZ"/>
              </w:rPr>
            </w:pPr>
            <w:r>
              <w:rPr>
                <w:sz w:val="28"/>
                <w:szCs w:val="28"/>
                <w:lang w:val="uz-Cyrl-UZ"/>
              </w:rPr>
              <w:t>EOO‘</w:t>
            </w:r>
            <w:r w:rsidRPr="009E7D3B">
              <w:rPr>
                <w:sz w:val="28"/>
                <w:szCs w:val="28"/>
                <w:lang w:val="uz-Cyrl-UZ"/>
              </w:rPr>
              <w:t xml:space="preserve"> </w:t>
            </w:r>
            <w:r>
              <w:rPr>
                <w:sz w:val="28"/>
                <w:szCs w:val="28"/>
                <w:lang w:val="uz-Cyrl-UZ"/>
              </w:rPr>
              <w:t>berilgan</w:t>
            </w:r>
            <w:r w:rsidRPr="009E7D3B">
              <w:rPr>
                <w:sz w:val="28"/>
                <w:szCs w:val="28"/>
                <w:lang w:val="uz-Cyrl-UZ"/>
              </w:rPr>
              <w:t xml:space="preserve"> </w:t>
            </w:r>
            <w:r>
              <w:rPr>
                <w:sz w:val="28"/>
                <w:szCs w:val="28"/>
                <w:lang w:val="uz-Cyrl-UZ"/>
              </w:rPr>
              <w:t>vaqt</w:t>
            </w:r>
            <w:r w:rsidRPr="009E7D3B">
              <w:rPr>
                <w:sz w:val="28"/>
                <w:szCs w:val="28"/>
                <w:lang w:val="uz-Cyrl-UZ"/>
              </w:rPr>
              <w:t xml:space="preserve"> </w:t>
            </w:r>
            <w:r>
              <w:rPr>
                <w:sz w:val="28"/>
                <w:szCs w:val="28"/>
                <w:lang w:val="uz-Cyrl-UZ"/>
              </w:rPr>
              <w:t>mobaynida</w:t>
            </w:r>
            <w:r w:rsidRPr="009E7D3B">
              <w:rPr>
                <w:sz w:val="28"/>
                <w:szCs w:val="28"/>
                <w:lang w:val="uz-Cyrl-UZ"/>
              </w:rPr>
              <w:t xml:space="preserve"> </w:t>
            </w:r>
            <w:r>
              <w:rPr>
                <w:sz w:val="28"/>
                <w:szCs w:val="28"/>
                <w:lang w:val="uz-Cyrl-UZ"/>
              </w:rPr>
              <w:t>bu</w:t>
            </w:r>
            <w:r w:rsidRPr="009E7D3B">
              <w:rPr>
                <w:sz w:val="28"/>
                <w:szCs w:val="28"/>
                <w:lang w:val="uz-Cyrl-UZ"/>
              </w:rPr>
              <w:t xml:space="preserve"> </w:t>
            </w:r>
            <w:r>
              <w:rPr>
                <w:sz w:val="28"/>
                <w:szCs w:val="28"/>
                <w:lang w:val="uz-Cyrl-UZ"/>
              </w:rPr>
              <w:t>kuchlanish</w:t>
            </w:r>
            <w:r w:rsidRPr="009E7D3B">
              <w:rPr>
                <w:sz w:val="28"/>
                <w:szCs w:val="28"/>
                <w:lang w:val="uz-Cyrl-UZ"/>
              </w:rPr>
              <w:t xml:space="preserve"> </w:t>
            </w:r>
            <w:r>
              <w:rPr>
                <w:sz w:val="28"/>
                <w:szCs w:val="28"/>
                <w:lang w:val="uz-Cyrl-UZ"/>
              </w:rPr>
              <w:t>uchun</w:t>
            </w:r>
            <w:r w:rsidRPr="009E7D3B">
              <w:rPr>
                <w:sz w:val="28"/>
                <w:szCs w:val="28"/>
                <w:lang w:val="uz-Cyrl-UZ"/>
              </w:rPr>
              <w:t xml:space="preserve"> </w:t>
            </w:r>
            <w:r>
              <w:rPr>
                <w:sz w:val="28"/>
                <w:szCs w:val="28"/>
                <w:lang w:val="uz-Cyrl-UZ"/>
              </w:rPr>
              <w:t>berilgan</w:t>
            </w:r>
            <w:r w:rsidRPr="009E7D3B">
              <w:rPr>
                <w:sz w:val="28"/>
                <w:szCs w:val="28"/>
                <w:lang w:val="uz-Cyrl-UZ"/>
              </w:rPr>
              <w:t xml:space="preserve"> </w:t>
            </w:r>
            <w:r>
              <w:rPr>
                <w:sz w:val="28"/>
                <w:szCs w:val="28"/>
                <w:lang w:val="uz-Cyrl-UZ"/>
              </w:rPr>
              <w:t>parametrlarni</w:t>
            </w:r>
            <w:r w:rsidRPr="009E7D3B">
              <w:rPr>
                <w:sz w:val="28"/>
                <w:szCs w:val="28"/>
                <w:lang w:val="uz-Cyrl-UZ"/>
              </w:rPr>
              <w:t xml:space="preserve"> </w:t>
            </w:r>
            <w:r>
              <w:rPr>
                <w:sz w:val="28"/>
                <w:szCs w:val="28"/>
                <w:lang w:val="uz-Cyrl-UZ"/>
              </w:rPr>
              <w:t>saqlab</w:t>
            </w:r>
            <w:r w:rsidRPr="009E7D3B">
              <w:rPr>
                <w:sz w:val="28"/>
                <w:szCs w:val="28"/>
                <w:lang w:val="uz-Cyrl-UZ"/>
              </w:rPr>
              <w:t xml:space="preserve"> </w:t>
            </w:r>
            <w:r>
              <w:rPr>
                <w:sz w:val="28"/>
                <w:szCs w:val="28"/>
                <w:lang w:val="uz-Cyrl-UZ"/>
              </w:rPr>
              <w:t>qoladigan</w:t>
            </w:r>
            <w:r w:rsidRPr="009E7D3B">
              <w:rPr>
                <w:sz w:val="28"/>
                <w:szCs w:val="28"/>
                <w:lang w:val="uz-Cyrl-UZ"/>
              </w:rPr>
              <w:t xml:space="preserve"> </w:t>
            </w:r>
            <w:r>
              <w:rPr>
                <w:sz w:val="28"/>
                <w:szCs w:val="28"/>
                <w:lang w:val="uz-Cyrl-UZ"/>
              </w:rPr>
              <w:t>eng</w:t>
            </w:r>
            <w:r w:rsidRPr="009E7D3B">
              <w:rPr>
                <w:sz w:val="28"/>
                <w:szCs w:val="28"/>
                <w:lang w:val="uz-Cyrl-UZ"/>
              </w:rPr>
              <w:t xml:space="preserve"> </w:t>
            </w:r>
            <w:r>
              <w:rPr>
                <w:sz w:val="28"/>
                <w:szCs w:val="28"/>
                <w:lang w:val="uz-Cyrl-UZ"/>
              </w:rPr>
              <w:t>katta</w:t>
            </w:r>
            <w:r w:rsidRPr="009E7D3B">
              <w:rPr>
                <w:sz w:val="28"/>
                <w:szCs w:val="28"/>
                <w:lang w:val="uz-Cyrl-UZ"/>
              </w:rPr>
              <w:t xml:space="preserve"> </w:t>
            </w:r>
            <w:r>
              <w:rPr>
                <w:sz w:val="28"/>
                <w:szCs w:val="28"/>
                <w:lang w:val="uz-Cyrl-UZ"/>
              </w:rPr>
              <w:t>kuchlanish.</w:t>
            </w:r>
          </w:p>
          <w:p w14:paraId="44D89648" w14:textId="77777777" w:rsidR="0056042D" w:rsidRDefault="0056042D" w:rsidP="00337C8F">
            <w:pPr>
              <w:jc w:val="both"/>
              <w:rPr>
                <w:sz w:val="28"/>
                <w:szCs w:val="28"/>
                <w:lang w:val="uz-Cyrl-UZ"/>
              </w:rPr>
            </w:pPr>
          </w:p>
          <w:p w14:paraId="440A2930" w14:textId="77777777" w:rsidR="0056042D" w:rsidRPr="009E7D3B" w:rsidRDefault="0056042D" w:rsidP="00337C8F">
            <w:pPr>
              <w:jc w:val="both"/>
              <w:rPr>
                <w:sz w:val="28"/>
                <w:szCs w:val="28"/>
                <w:lang w:val="uz-Cyrl-UZ"/>
              </w:rPr>
            </w:pPr>
            <w:r>
              <w:rPr>
                <w:sz w:val="28"/>
                <w:szCs w:val="28"/>
                <w:lang w:val="uz-Cyrl-UZ"/>
              </w:rPr>
              <w:t>ЭОЎ</w:t>
            </w:r>
            <w:r w:rsidRPr="009E7D3B">
              <w:rPr>
                <w:sz w:val="28"/>
                <w:szCs w:val="28"/>
                <w:lang w:val="uz-Cyrl-UZ"/>
              </w:rPr>
              <w:t xml:space="preserve"> </w:t>
            </w:r>
            <w:r>
              <w:rPr>
                <w:sz w:val="28"/>
                <w:szCs w:val="28"/>
                <w:lang w:val="uz-Cyrl-UZ"/>
              </w:rPr>
              <w:t>б</w:t>
            </w:r>
            <w:r w:rsidRPr="009E7D3B">
              <w:rPr>
                <w:sz w:val="28"/>
                <w:szCs w:val="28"/>
                <w:lang w:val="uz-Cyrl-UZ"/>
              </w:rPr>
              <w:t>ерилган вақт мобайнида бу кучланиш учун берилган параметрларни сақлаб қоладиган энг катта кучланиш</w:t>
            </w:r>
            <w:r>
              <w:rPr>
                <w:sz w:val="28"/>
                <w:szCs w:val="28"/>
                <w:lang w:val="uz-Cyrl-UZ"/>
              </w:rPr>
              <w:t>.</w:t>
            </w:r>
          </w:p>
        </w:tc>
      </w:tr>
      <w:tr w:rsidR="0056042D" w:rsidRPr="003D75D3" w14:paraId="03BC38AB" w14:textId="77777777">
        <w:trPr>
          <w:tblCellSpacing w:w="0" w:type="dxa"/>
          <w:jc w:val="center"/>
        </w:trPr>
        <w:tc>
          <w:tcPr>
            <w:tcW w:w="1954" w:type="pct"/>
          </w:tcPr>
          <w:p w14:paraId="6F8B3697" w14:textId="77777777" w:rsidR="0056042D" w:rsidRPr="009E7D3B"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Максимальное число </w:t>
            </w:r>
            <w:r w:rsidR="00485A9C" w:rsidRPr="00485A9C">
              <w:rPr>
                <w:rFonts w:ascii="Times New Roman" w:hAnsi="Times New Roman"/>
                <w:b/>
                <w:bCs/>
                <w:sz w:val="28"/>
                <w:szCs w:val="28"/>
              </w:rPr>
              <w:br/>
            </w:r>
            <w:r w:rsidRPr="00471031">
              <w:rPr>
                <w:rFonts w:ascii="Times New Roman" w:hAnsi="Times New Roman"/>
                <w:b/>
                <w:bCs/>
                <w:sz w:val="28"/>
                <w:szCs w:val="28"/>
              </w:rPr>
              <w:t>считываний запоминающей</w:t>
            </w:r>
            <w:r w:rsidR="00485A9C" w:rsidRPr="00485A9C">
              <w:rPr>
                <w:rFonts w:ascii="Times New Roman" w:hAnsi="Times New Roman"/>
                <w:b/>
                <w:bCs/>
                <w:sz w:val="28"/>
                <w:szCs w:val="28"/>
              </w:rPr>
              <w:br/>
            </w:r>
            <w:r w:rsidRPr="00471031">
              <w:rPr>
                <w:rFonts w:ascii="Times New Roman" w:hAnsi="Times New Roman"/>
                <w:b/>
                <w:bCs/>
                <w:sz w:val="28"/>
                <w:szCs w:val="28"/>
              </w:rPr>
              <w:t>электронно-лучевой трубки</w:t>
            </w:r>
          </w:p>
          <w:p w14:paraId="4ABA310C" w14:textId="77777777" w:rsidR="0056042D" w:rsidRPr="00A73420"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E55D51">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E55D51">
              <w:rPr>
                <w:rFonts w:ascii="Times New Roman" w:hAnsi="Times New Roman"/>
                <w:sz w:val="28"/>
                <w:szCs w:val="28"/>
                <w:lang w:val="uz-Cyrl-UZ"/>
              </w:rPr>
              <w:t xml:space="preserve"> </w:t>
            </w:r>
            <w:r>
              <w:rPr>
                <w:rFonts w:ascii="Times New Roman" w:hAnsi="Times New Roman"/>
                <w:sz w:val="28"/>
                <w:szCs w:val="28"/>
                <w:lang w:val="uz-Cyrl-UZ"/>
              </w:rPr>
              <w:t xml:space="preserve">trubka </w:t>
            </w:r>
            <w:r w:rsidR="00485A9C">
              <w:rPr>
                <w:rFonts w:ascii="Times New Roman" w:hAnsi="Times New Roman"/>
                <w:sz w:val="28"/>
                <w:szCs w:val="28"/>
                <w:lang w:val="en-US"/>
              </w:rPr>
              <w:t>o’qi</w:t>
            </w:r>
            <w:r>
              <w:rPr>
                <w:rFonts w:ascii="Times New Roman" w:hAnsi="Times New Roman"/>
                <w:sz w:val="28"/>
                <w:szCs w:val="28"/>
                <w:lang w:val="uz-Cyrl-UZ"/>
              </w:rPr>
              <w:t>shlarining maksimal soni</w:t>
            </w:r>
          </w:p>
          <w:p w14:paraId="63F86C4E" w14:textId="787D6692" w:rsidR="0056042D" w:rsidRPr="00E55D51"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E55D51">
              <w:rPr>
                <w:rFonts w:ascii="Times New Roman" w:hAnsi="Times New Roman"/>
                <w:sz w:val="28"/>
                <w:szCs w:val="28"/>
                <w:lang w:val="uz-Cyrl-UZ"/>
              </w:rPr>
              <w:t>хотирловчи электрон</w:t>
            </w:r>
            <w:r w:rsidR="0056042D" w:rsidRPr="00E55D51">
              <w:rPr>
                <w:rFonts w:ascii="Times New Roman" w:hAnsi="Times New Roman"/>
                <w:sz w:val="28"/>
                <w:szCs w:val="28"/>
              </w:rPr>
              <w:t>-</w:t>
            </w:r>
            <w:r w:rsidR="0056042D" w:rsidRPr="00E55D51">
              <w:rPr>
                <w:rFonts w:ascii="Times New Roman" w:hAnsi="Times New Roman"/>
                <w:sz w:val="28"/>
                <w:szCs w:val="28"/>
                <w:lang w:val="uz-Cyrl-UZ"/>
              </w:rPr>
              <w:t>нурли трубка</w:t>
            </w:r>
            <w:r w:rsidR="0056042D">
              <w:rPr>
                <w:rFonts w:ascii="Times New Roman" w:hAnsi="Times New Roman"/>
                <w:sz w:val="28"/>
                <w:szCs w:val="28"/>
                <w:lang w:val="uz-Cyrl-UZ"/>
              </w:rPr>
              <w:t xml:space="preserve"> </w:t>
            </w:r>
            <w:r w:rsidR="00485A9C" w:rsidRPr="00485A9C">
              <w:rPr>
                <w:rFonts w:ascii="Times New Roman" w:hAnsi="Times New Roman"/>
                <w:sz w:val="28"/>
                <w:szCs w:val="28"/>
              </w:rPr>
              <w:t>ўқ</w:t>
            </w:r>
            <w:r w:rsidR="00485A9C">
              <w:rPr>
                <w:rFonts w:ascii="Times New Roman" w:hAnsi="Times New Roman"/>
                <w:sz w:val="28"/>
                <w:szCs w:val="28"/>
              </w:rPr>
              <w:t>и</w:t>
            </w:r>
            <w:r w:rsidR="0056042D">
              <w:rPr>
                <w:rFonts w:ascii="Times New Roman" w:hAnsi="Times New Roman"/>
                <w:sz w:val="28"/>
                <w:szCs w:val="28"/>
                <w:lang w:val="uz-Cyrl-UZ"/>
              </w:rPr>
              <w:t>шларининг максимал сони</w:t>
            </w:r>
          </w:p>
          <w:p w14:paraId="4C5FC919" w14:textId="77777777" w:rsidR="0056042D" w:rsidRPr="00A73420"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en-US"/>
              </w:rPr>
              <w:t>maximum</w:t>
            </w:r>
            <w:r w:rsidR="00A17E25" w:rsidRPr="008C0926">
              <w:rPr>
                <w:rFonts w:ascii="Times New Roman" w:hAnsi="Times New Roman"/>
                <w:b/>
                <w:sz w:val="28"/>
                <w:szCs w:val="28"/>
                <w:lang w:val="en-US"/>
              </w:rPr>
              <w:t xml:space="preserve"> </w:t>
            </w:r>
            <w:r w:rsidR="00A17E25" w:rsidRPr="008C0926">
              <w:rPr>
                <w:rFonts w:ascii="Times New Roman" w:hAnsi="Times New Roman"/>
                <w:sz w:val="28"/>
                <w:szCs w:val="28"/>
                <w:lang w:val="uz-Cyrl-UZ"/>
              </w:rPr>
              <w:t>read number</w:t>
            </w:r>
            <w:r w:rsidR="00A17E25" w:rsidRPr="008C0926">
              <w:rPr>
                <w:rFonts w:ascii="Times New Roman" w:hAnsi="Times New Roman"/>
                <w:sz w:val="28"/>
                <w:szCs w:val="28"/>
                <w:lang w:val="en-US"/>
              </w:rPr>
              <w:t xml:space="preserve"> of recording CRT</w:t>
            </w:r>
          </w:p>
        </w:tc>
        <w:tc>
          <w:tcPr>
            <w:tcW w:w="3046" w:type="pct"/>
          </w:tcPr>
          <w:p w14:paraId="11B298F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Максимальное число считываний запоминающей электронно-лучевой трубки в заданном режиме, ограничиваемое затуханием выходного сигнала до заданного значения.</w:t>
            </w:r>
          </w:p>
          <w:p w14:paraId="0BA380F2" w14:textId="77777777" w:rsidR="0056042D" w:rsidRDefault="0056042D" w:rsidP="00337C8F">
            <w:pPr>
              <w:pStyle w:val="NoSpacing1"/>
              <w:jc w:val="both"/>
              <w:rPr>
                <w:rFonts w:ascii="Times New Roman" w:hAnsi="Times New Roman"/>
                <w:sz w:val="28"/>
                <w:szCs w:val="28"/>
                <w:lang w:val="uz-Cyrl-UZ"/>
              </w:rPr>
            </w:pPr>
          </w:p>
          <w:p w14:paraId="1A967A64"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Chiqish signalining berilgan qiymatgacha so‘nishi bi</w:t>
            </w:r>
            <w:r w:rsidR="001E6F40">
              <w:rPr>
                <w:rFonts w:ascii="Times New Roman" w:hAnsi="Times New Roman"/>
                <w:sz w:val="28"/>
                <w:szCs w:val="28"/>
                <w:lang w:val="uz-Cyrl-UZ"/>
              </w:rPr>
              <w:t xml:space="preserve">lan cheklanadigan, </w:t>
            </w:r>
            <w:r>
              <w:rPr>
                <w:rFonts w:ascii="Times New Roman" w:hAnsi="Times New Roman"/>
                <w:sz w:val="28"/>
                <w:szCs w:val="28"/>
                <w:lang w:val="uz-Cyrl-UZ"/>
              </w:rPr>
              <w:t>berilgan rejimda xotirlovchi elektron</w:t>
            </w:r>
            <w:r w:rsidRPr="00E55D51">
              <w:rPr>
                <w:rFonts w:ascii="Times New Roman" w:hAnsi="Times New Roman"/>
                <w:b/>
                <w:sz w:val="28"/>
                <w:szCs w:val="28"/>
                <w:lang w:val="uz-Cyrl-UZ"/>
              </w:rPr>
              <w:t>-</w:t>
            </w:r>
            <w:r>
              <w:rPr>
                <w:rFonts w:ascii="Times New Roman" w:hAnsi="Times New Roman"/>
                <w:sz w:val="28"/>
                <w:szCs w:val="28"/>
                <w:lang w:val="uz-Cyrl-UZ"/>
              </w:rPr>
              <w:t>nurli</w:t>
            </w:r>
            <w:r w:rsidRPr="00E55D51">
              <w:rPr>
                <w:rFonts w:ascii="Times New Roman" w:hAnsi="Times New Roman"/>
                <w:sz w:val="28"/>
                <w:szCs w:val="28"/>
                <w:lang w:val="uz-Cyrl-UZ"/>
              </w:rPr>
              <w:t xml:space="preserve"> </w:t>
            </w:r>
            <w:r>
              <w:rPr>
                <w:rFonts w:ascii="Times New Roman" w:hAnsi="Times New Roman"/>
                <w:sz w:val="28"/>
                <w:szCs w:val="28"/>
                <w:lang w:val="uz-Cyrl-UZ"/>
              </w:rPr>
              <w:t>trubka</w:t>
            </w:r>
            <w:r w:rsidRPr="00E55D51">
              <w:rPr>
                <w:rFonts w:ascii="Times New Roman" w:hAnsi="Times New Roman"/>
                <w:sz w:val="28"/>
                <w:szCs w:val="28"/>
                <w:lang w:val="uz-Cyrl-UZ"/>
              </w:rPr>
              <w:t xml:space="preserve"> </w:t>
            </w:r>
            <w:r>
              <w:rPr>
                <w:rFonts w:ascii="Times New Roman" w:hAnsi="Times New Roman"/>
                <w:sz w:val="28"/>
                <w:szCs w:val="28"/>
                <w:lang w:val="uz-Cyrl-UZ"/>
              </w:rPr>
              <w:t>hisoblashlarining</w:t>
            </w:r>
            <w:r w:rsidRPr="00E55D51">
              <w:rPr>
                <w:rFonts w:ascii="Times New Roman" w:hAnsi="Times New Roman"/>
                <w:sz w:val="28"/>
                <w:szCs w:val="28"/>
                <w:lang w:val="uz-Cyrl-UZ"/>
              </w:rPr>
              <w:t xml:space="preserve"> </w:t>
            </w:r>
            <w:r>
              <w:rPr>
                <w:rFonts w:ascii="Times New Roman" w:hAnsi="Times New Roman"/>
                <w:sz w:val="28"/>
                <w:szCs w:val="28"/>
                <w:lang w:val="uz-Cyrl-UZ"/>
              </w:rPr>
              <w:t>maksimal</w:t>
            </w:r>
            <w:r w:rsidR="001E6F40">
              <w:rPr>
                <w:rFonts w:ascii="Times New Roman" w:hAnsi="Times New Roman"/>
                <w:sz w:val="28"/>
                <w:szCs w:val="28"/>
                <w:lang w:val="uz-Cyrl-UZ"/>
              </w:rPr>
              <w:t xml:space="preserve"> </w:t>
            </w:r>
            <w:r>
              <w:rPr>
                <w:rFonts w:ascii="Times New Roman" w:hAnsi="Times New Roman"/>
                <w:sz w:val="28"/>
                <w:szCs w:val="28"/>
                <w:lang w:val="uz-Cyrl-UZ"/>
              </w:rPr>
              <w:t>soni.</w:t>
            </w:r>
          </w:p>
          <w:p w14:paraId="19E203D4" w14:textId="77777777" w:rsidR="0056042D" w:rsidRDefault="0056042D" w:rsidP="00337C8F">
            <w:pPr>
              <w:pStyle w:val="NoSpacing1"/>
              <w:jc w:val="both"/>
              <w:rPr>
                <w:rFonts w:ascii="Times New Roman" w:hAnsi="Times New Roman"/>
                <w:sz w:val="28"/>
                <w:szCs w:val="28"/>
                <w:lang w:val="uz-Cyrl-UZ"/>
              </w:rPr>
            </w:pPr>
          </w:p>
          <w:p w14:paraId="0EB9AA05" w14:textId="77777777" w:rsidR="0056042D" w:rsidRPr="00E55D5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 сигналининг берилган қийматгача сўни</w:t>
            </w:r>
            <w:r w:rsidR="001E6F40">
              <w:rPr>
                <w:rFonts w:ascii="Times New Roman" w:hAnsi="Times New Roman"/>
                <w:sz w:val="28"/>
                <w:szCs w:val="28"/>
                <w:lang w:val="uz-Cyrl-UZ"/>
              </w:rPr>
              <w:t>-</w:t>
            </w:r>
            <w:r>
              <w:rPr>
                <w:rFonts w:ascii="Times New Roman" w:hAnsi="Times New Roman"/>
                <w:sz w:val="28"/>
                <w:szCs w:val="28"/>
                <w:lang w:val="uz-Cyrl-UZ"/>
              </w:rPr>
              <w:t>ши би</w:t>
            </w:r>
            <w:r w:rsidR="00D27177">
              <w:rPr>
                <w:rFonts w:ascii="Times New Roman" w:hAnsi="Times New Roman"/>
                <w:sz w:val="28"/>
                <w:szCs w:val="28"/>
                <w:lang w:val="uz-Cyrl-UZ"/>
              </w:rPr>
              <w:t>лан чекланадиган,</w:t>
            </w:r>
            <w:r>
              <w:rPr>
                <w:rFonts w:ascii="Times New Roman" w:hAnsi="Times New Roman"/>
                <w:sz w:val="28"/>
                <w:szCs w:val="28"/>
                <w:lang w:val="uz-Cyrl-UZ"/>
              </w:rPr>
              <w:t xml:space="preserve"> берилган режимда хо</w:t>
            </w:r>
            <w:r w:rsidR="001E6F40">
              <w:rPr>
                <w:rFonts w:ascii="Times New Roman" w:hAnsi="Times New Roman"/>
                <w:sz w:val="28"/>
                <w:szCs w:val="28"/>
                <w:lang w:val="uz-Cyrl-UZ"/>
              </w:rPr>
              <w:t>-</w:t>
            </w:r>
            <w:r>
              <w:rPr>
                <w:rFonts w:ascii="Times New Roman" w:hAnsi="Times New Roman"/>
                <w:sz w:val="28"/>
                <w:szCs w:val="28"/>
                <w:lang w:val="uz-Cyrl-UZ"/>
              </w:rPr>
              <w:t>тирловчи электрон</w:t>
            </w:r>
            <w:r w:rsidRPr="00E55D51">
              <w:rPr>
                <w:rFonts w:ascii="Times New Roman" w:hAnsi="Times New Roman"/>
                <w:b/>
                <w:sz w:val="28"/>
                <w:szCs w:val="28"/>
                <w:lang w:val="uz-Cyrl-UZ"/>
              </w:rPr>
              <w:t>-</w:t>
            </w:r>
            <w:r w:rsidRPr="00E55D51">
              <w:rPr>
                <w:rFonts w:ascii="Times New Roman" w:hAnsi="Times New Roman"/>
                <w:sz w:val="28"/>
                <w:szCs w:val="28"/>
                <w:lang w:val="uz-Cyrl-UZ"/>
              </w:rPr>
              <w:t>нурли трубка ҳисоблашлари</w:t>
            </w:r>
            <w:r w:rsidR="001E6F40">
              <w:rPr>
                <w:rFonts w:ascii="Times New Roman" w:hAnsi="Times New Roman"/>
                <w:sz w:val="28"/>
                <w:szCs w:val="28"/>
                <w:lang w:val="uz-Cyrl-UZ"/>
              </w:rPr>
              <w:t>-</w:t>
            </w:r>
            <w:r w:rsidRPr="00E55D51">
              <w:rPr>
                <w:rFonts w:ascii="Times New Roman" w:hAnsi="Times New Roman"/>
                <w:sz w:val="28"/>
                <w:szCs w:val="28"/>
                <w:lang w:val="uz-Cyrl-UZ"/>
              </w:rPr>
              <w:t>нинг максимал сони</w:t>
            </w:r>
            <w:r>
              <w:rPr>
                <w:rFonts w:ascii="Times New Roman" w:hAnsi="Times New Roman"/>
                <w:sz w:val="28"/>
                <w:szCs w:val="28"/>
                <w:lang w:val="uz-Cyrl-UZ"/>
              </w:rPr>
              <w:t>.</w:t>
            </w:r>
          </w:p>
        </w:tc>
      </w:tr>
      <w:tr w:rsidR="0056042D" w:rsidRPr="003D75D3" w14:paraId="30F9FCF3" w14:textId="77777777">
        <w:trPr>
          <w:tblCellSpacing w:w="0" w:type="dxa"/>
          <w:jc w:val="center"/>
        </w:trPr>
        <w:tc>
          <w:tcPr>
            <w:tcW w:w="1954" w:type="pct"/>
          </w:tcPr>
          <w:p w14:paraId="66D6AA19" w14:textId="77777777" w:rsidR="0056042D" w:rsidRPr="009779CD" w:rsidRDefault="0056042D" w:rsidP="009779CD">
            <w:pPr>
              <w:rPr>
                <w:b/>
                <w:sz w:val="28"/>
                <w:szCs w:val="28"/>
                <w:lang w:val="uz-Cyrl-UZ"/>
              </w:rPr>
            </w:pPr>
            <w:r w:rsidRPr="009779CD">
              <w:rPr>
                <w:b/>
                <w:sz w:val="28"/>
                <w:szCs w:val="28"/>
                <w:lang w:val="uz-Cyrl-UZ"/>
              </w:rPr>
              <w:t>Масштабирующий электрод ЭОП</w:t>
            </w:r>
          </w:p>
          <w:p w14:paraId="544860D7"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CF6950">
              <w:rPr>
                <w:rFonts w:ascii="Times New Roman" w:hAnsi="Times New Roman"/>
                <w:sz w:val="28"/>
                <w:szCs w:val="28"/>
                <w:lang w:val="uz-Cyrl-UZ"/>
              </w:rPr>
              <w:t xml:space="preserve"> </w:t>
            </w:r>
            <w:r>
              <w:rPr>
                <w:rFonts w:ascii="Times New Roman" w:hAnsi="Times New Roman"/>
                <w:sz w:val="28"/>
                <w:szCs w:val="28"/>
                <w:lang w:val="uz-Cyrl-UZ"/>
              </w:rPr>
              <w:t>masshtablovchi elektrodi</w:t>
            </w:r>
          </w:p>
          <w:p w14:paraId="77B7F730" w14:textId="6A362E83" w:rsidR="0056042D" w:rsidRPr="00CF695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CF6950">
              <w:rPr>
                <w:rFonts w:ascii="Times New Roman" w:hAnsi="Times New Roman"/>
                <w:sz w:val="28"/>
                <w:szCs w:val="28"/>
                <w:lang w:val="uz-Cyrl-UZ"/>
              </w:rPr>
              <w:t>нинг масштабловчи</w:t>
            </w:r>
            <w:r w:rsidR="0056042D">
              <w:rPr>
                <w:rFonts w:ascii="Times New Roman" w:hAnsi="Times New Roman"/>
                <w:sz w:val="28"/>
                <w:szCs w:val="28"/>
                <w:lang w:val="uz-Cyrl-UZ"/>
              </w:rPr>
              <w:t xml:space="preserve"> электроди</w:t>
            </w:r>
          </w:p>
          <w:p w14:paraId="6792D988" w14:textId="77777777" w:rsidR="0056042D" w:rsidRPr="001D0707" w:rsidRDefault="0056042D" w:rsidP="009779CD">
            <w:pPr>
              <w:rPr>
                <w:b/>
                <w:sz w:val="28"/>
                <w:szCs w:val="28"/>
                <w:lang w:val="uz-Cyrl-UZ"/>
              </w:rPr>
            </w:pPr>
            <w:r w:rsidRPr="005E407E">
              <w:rPr>
                <w:b/>
                <w:sz w:val="28"/>
                <w:szCs w:val="28"/>
                <w:lang w:val="uz-Cyrl-UZ"/>
              </w:rPr>
              <w:t xml:space="preserve">en </w:t>
            </w:r>
            <w:r>
              <w:rPr>
                <w:b/>
                <w:sz w:val="28"/>
                <w:szCs w:val="28"/>
                <w:lang w:val="uz-Cyrl-UZ"/>
              </w:rPr>
              <w:t xml:space="preserve">- </w:t>
            </w:r>
            <w:r w:rsidR="00A17E25" w:rsidRPr="008C0926">
              <w:rPr>
                <w:sz w:val="28"/>
                <w:szCs w:val="28"/>
                <w:lang w:val="uz-Cyrl-UZ"/>
              </w:rPr>
              <w:t>EOC zoom electrode</w:t>
            </w:r>
          </w:p>
        </w:tc>
        <w:tc>
          <w:tcPr>
            <w:tcW w:w="3046" w:type="pct"/>
          </w:tcPr>
          <w:p w14:paraId="07B0223B" w14:textId="77777777" w:rsidR="0056042D" w:rsidRDefault="0056042D" w:rsidP="00337C8F">
            <w:pPr>
              <w:jc w:val="both"/>
              <w:rPr>
                <w:sz w:val="28"/>
                <w:szCs w:val="28"/>
                <w:lang w:val="uz-Cyrl-UZ"/>
              </w:rPr>
            </w:pPr>
            <w:r w:rsidRPr="00471031">
              <w:rPr>
                <w:sz w:val="28"/>
                <w:szCs w:val="28"/>
              </w:rPr>
              <w:t xml:space="preserve">Электрод </w:t>
            </w:r>
            <w:r>
              <w:rPr>
                <w:sz w:val="28"/>
                <w:szCs w:val="28"/>
                <w:lang w:val="uz-Cyrl-UZ"/>
              </w:rPr>
              <w:t>ЭОП,</w:t>
            </w:r>
            <w:r w:rsidRPr="00471031">
              <w:rPr>
                <w:sz w:val="28"/>
                <w:szCs w:val="28"/>
              </w:rPr>
              <w:t xml:space="preserve"> предназначенный для создания электрического поля, изменяющего электронно-оптическое увеличение.</w:t>
            </w:r>
          </w:p>
          <w:p w14:paraId="0B1DF386" w14:textId="77777777" w:rsidR="0056042D" w:rsidRDefault="0056042D" w:rsidP="00337C8F">
            <w:pPr>
              <w:jc w:val="both"/>
              <w:rPr>
                <w:sz w:val="28"/>
                <w:szCs w:val="28"/>
                <w:lang w:val="uz-Cyrl-UZ"/>
              </w:rPr>
            </w:pPr>
          </w:p>
          <w:p w14:paraId="1714171A" w14:textId="0C8A2772" w:rsidR="0056042D" w:rsidRPr="007963E8" w:rsidRDefault="0056042D" w:rsidP="00337C8F">
            <w:pPr>
              <w:jc w:val="both"/>
              <w:rPr>
                <w:sz w:val="28"/>
                <w:szCs w:val="28"/>
                <w:lang w:val="uz-Cyrl-UZ"/>
              </w:rPr>
            </w:pPr>
            <w:r>
              <w:rPr>
                <w:sz w:val="28"/>
                <w:szCs w:val="28"/>
                <w:lang w:val="uz-Cyrl-UZ"/>
              </w:rPr>
              <w:t>Elektron</w:t>
            </w:r>
            <w:r w:rsidRPr="00CF6950">
              <w:rPr>
                <w:b/>
                <w:sz w:val="28"/>
                <w:szCs w:val="28"/>
                <w:lang w:val="uz-Cyrl-UZ"/>
              </w:rPr>
              <w:t>-</w:t>
            </w:r>
            <w:r>
              <w:rPr>
                <w:sz w:val="28"/>
                <w:szCs w:val="28"/>
                <w:lang w:val="uz-Cyrl-UZ"/>
              </w:rPr>
              <w:t>optik</w:t>
            </w:r>
            <w:r w:rsidRPr="00CF6950">
              <w:rPr>
                <w:sz w:val="28"/>
                <w:szCs w:val="28"/>
                <w:lang w:val="uz-Cyrl-UZ"/>
              </w:rPr>
              <w:t xml:space="preserve"> </w:t>
            </w:r>
            <w:r>
              <w:rPr>
                <w:sz w:val="28"/>
                <w:szCs w:val="28"/>
                <w:lang w:val="uz-Cyrl-UZ"/>
              </w:rPr>
              <w:t>kattalashtirishni</w:t>
            </w:r>
            <w:r w:rsidRPr="00CF6950">
              <w:rPr>
                <w:sz w:val="28"/>
                <w:szCs w:val="28"/>
                <w:lang w:val="uz-Cyrl-UZ"/>
              </w:rPr>
              <w:t xml:space="preserve"> </w:t>
            </w:r>
            <w:r>
              <w:rPr>
                <w:sz w:val="28"/>
                <w:szCs w:val="28"/>
                <w:lang w:val="uz-Cyrl-UZ"/>
              </w:rPr>
              <w:t>o‘zgartiradigan</w:t>
            </w:r>
            <w:r w:rsidRPr="00CF6950">
              <w:rPr>
                <w:sz w:val="28"/>
                <w:szCs w:val="28"/>
                <w:lang w:val="uz-Cyrl-UZ"/>
              </w:rPr>
              <w:t xml:space="preserve"> </w:t>
            </w:r>
            <w:r>
              <w:rPr>
                <w:sz w:val="28"/>
                <w:szCs w:val="28"/>
                <w:lang w:val="uz-Cyrl-UZ"/>
              </w:rPr>
              <w:t>elektr</w:t>
            </w:r>
            <w:r w:rsidRPr="00CF6950">
              <w:rPr>
                <w:sz w:val="28"/>
                <w:szCs w:val="28"/>
                <w:lang w:val="uz-Cyrl-UZ"/>
              </w:rPr>
              <w:t xml:space="preserve"> </w:t>
            </w:r>
            <w:r>
              <w:rPr>
                <w:sz w:val="28"/>
                <w:szCs w:val="28"/>
                <w:lang w:val="uz-Cyrl-UZ"/>
              </w:rPr>
              <w:t>maydon</w:t>
            </w:r>
            <w:r w:rsidRPr="00CF6950">
              <w:rPr>
                <w:sz w:val="28"/>
                <w:szCs w:val="28"/>
                <w:lang w:val="uz-Cyrl-UZ"/>
              </w:rPr>
              <w:t xml:space="preserve"> </w:t>
            </w:r>
            <w:r>
              <w:rPr>
                <w:sz w:val="28"/>
                <w:szCs w:val="28"/>
                <w:lang w:val="uz-Cyrl-UZ"/>
              </w:rPr>
              <w:t>hosil</w:t>
            </w:r>
            <w:r w:rsidRPr="00CF6950">
              <w:rPr>
                <w:sz w:val="28"/>
                <w:szCs w:val="28"/>
                <w:lang w:val="uz-Cyrl-UZ"/>
              </w:rPr>
              <w:t xml:space="preserve"> </w:t>
            </w:r>
            <w:r>
              <w:rPr>
                <w:sz w:val="28"/>
                <w:szCs w:val="28"/>
                <w:lang w:val="uz-Cyrl-UZ"/>
              </w:rPr>
              <w:t>qilish</w:t>
            </w:r>
            <w:r w:rsidRPr="00CF6950">
              <w:rPr>
                <w:sz w:val="28"/>
                <w:szCs w:val="28"/>
                <w:lang w:val="uz-Cyrl-UZ"/>
              </w:rPr>
              <w:t xml:space="preserve"> </w:t>
            </w:r>
            <w:r>
              <w:rPr>
                <w:sz w:val="28"/>
                <w:szCs w:val="28"/>
                <w:lang w:val="uz-Cyrl-UZ"/>
              </w:rPr>
              <w:t>uchun</w:t>
            </w:r>
            <w:r w:rsidRPr="00CF6950">
              <w:rPr>
                <w:sz w:val="28"/>
                <w:szCs w:val="28"/>
                <w:lang w:val="uz-Cyrl-UZ"/>
              </w:rPr>
              <w:t xml:space="preserve"> </w:t>
            </w:r>
            <w:r>
              <w:rPr>
                <w:sz w:val="28"/>
                <w:szCs w:val="28"/>
                <w:lang w:val="uz-Cyrl-UZ"/>
              </w:rPr>
              <w:t>mo‘ljallangan</w:t>
            </w:r>
            <w:r w:rsidR="00A85587">
              <w:rPr>
                <w:sz w:val="28"/>
                <w:szCs w:val="28"/>
                <w:lang w:val="uz-Cyrl-UZ"/>
              </w:rPr>
              <w:t xml:space="preserve"> </w:t>
            </w:r>
            <w:r>
              <w:rPr>
                <w:sz w:val="28"/>
                <w:szCs w:val="28"/>
                <w:lang w:val="uz-Cyrl-UZ"/>
              </w:rPr>
              <w:t xml:space="preserve">EOO‘ elektrodi. </w:t>
            </w:r>
          </w:p>
          <w:p w14:paraId="78C6F57E" w14:textId="77777777" w:rsidR="0056042D" w:rsidRDefault="0056042D" w:rsidP="00337C8F">
            <w:pPr>
              <w:jc w:val="both"/>
              <w:rPr>
                <w:sz w:val="28"/>
                <w:szCs w:val="28"/>
                <w:lang w:val="uz-Cyrl-UZ"/>
              </w:rPr>
            </w:pPr>
          </w:p>
          <w:p w14:paraId="03C4D3B2" w14:textId="4ED7DBD0" w:rsidR="0056042D" w:rsidRPr="00CF6950" w:rsidRDefault="0056042D" w:rsidP="00337C8F">
            <w:pPr>
              <w:jc w:val="both"/>
              <w:rPr>
                <w:sz w:val="28"/>
                <w:szCs w:val="28"/>
                <w:lang w:val="uz-Cyrl-UZ"/>
              </w:rPr>
            </w:pPr>
            <w:r>
              <w:rPr>
                <w:sz w:val="28"/>
                <w:szCs w:val="28"/>
                <w:lang w:val="uz-Cyrl-UZ"/>
              </w:rPr>
              <w:t>Электрон</w:t>
            </w:r>
            <w:r w:rsidRPr="00CF6950">
              <w:rPr>
                <w:b/>
                <w:sz w:val="28"/>
                <w:szCs w:val="28"/>
                <w:lang w:val="uz-Cyrl-UZ"/>
              </w:rPr>
              <w:t>-</w:t>
            </w:r>
            <w:r w:rsidRPr="00CF6950">
              <w:rPr>
                <w:sz w:val="28"/>
                <w:szCs w:val="28"/>
                <w:lang w:val="uz-Cyrl-UZ"/>
              </w:rPr>
              <w:t>оптик катталаштиришни ўзгартиради</w:t>
            </w:r>
            <w:r w:rsidR="001E6F40">
              <w:rPr>
                <w:sz w:val="28"/>
                <w:szCs w:val="28"/>
                <w:lang w:val="uz-Cyrl-UZ"/>
              </w:rPr>
              <w:t>-</w:t>
            </w:r>
            <w:r w:rsidRPr="00CF6950">
              <w:rPr>
                <w:sz w:val="28"/>
                <w:szCs w:val="28"/>
                <w:lang w:val="uz-Cyrl-UZ"/>
              </w:rPr>
              <w:t>ган электр майдон ҳосил қилиш учун мўлжал</w:t>
            </w:r>
            <w:r w:rsidR="00D27177">
              <w:rPr>
                <w:sz w:val="28"/>
                <w:szCs w:val="28"/>
                <w:lang w:val="uz-Cyrl-UZ"/>
              </w:rPr>
              <w:t>-</w:t>
            </w:r>
            <w:r w:rsidRPr="00CF6950">
              <w:rPr>
                <w:sz w:val="28"/>
                <w:szCs w:val="28"/>
                <w:lang w:val="uz-Cyrl-UZ"/>
              </w:rPr>
              <w:t>ланган</w:t>
            </w:r>
            <w:r w:rsidR="00A85587">
              <w:rPr>
                <w:sz w:val="28"/>
                <w:szCs w:val="28"/>
                <w:lang w:val="uz-Cyrl-UZ"/>
              </w:rPr>
              <w:t xml:space="preserve"> </w:t>
            </w:r>
            <w:r>
              <w:rPr>
                <w:sz w:val="28"/>
                <w:szCs w:val="28"/>
                <w:lang w:val="uz-Cyrl-UZ"/>
              </w:rPr>
              <w:t xml:space="preserve">ЭОЎ </w:t>
            </w:r>
            <w:r w:rsidRPr="00CF6950">
              <w:rPr>
                <w:sz w:val="28"/>
                <w:szCs w:val="28"/>
                <w:lang w:val="uz-Cyrl-UZ"/>
              </w:rPr>
              <w:t>электрод</w:t>
            </w:r>
            <w:r>
              <w:rPr>
                <w:sz w:val="28"/>
                <w:szCs w:val="28"/>
                <w:lang w:val="uz-Cyrl-UZ"/>
              </w:rPr>
              <w:t>и.</w:t>
            </w:r>
          </w:p>
        </w:tc>
      </w:tr>
      <w:tr w:rsidR="0056042D" w:rsidRPr="00DF1602" w14:paraId="7D76F365" w14:textId="77777777">
        <w:trPr>
          <w:tblCellSpacing w:w="0" w:type="dxa"/>
          <w:jc w:val="center"/>
        </w:trPr>
        <w:tc>
          <w:tcPr>
            <w:tcW w:w="1954" w:type="pct"/>
          </w:tcPr>
          <w:p w14:paraId="0169D358" w14:textId="77777777" w:rsidR="0056042D" w:rsidRPr="00CA765E" w:rsidRDefault="0056042D" w:rsidP="009779CD">
            <w:pPr>
              <w:rPr>
                <w:b/>
                <w:sz w:val="28"/>
                <w:szCs w:val="28"/>
                <w:lang w:val="uz-Cyrl-UZ"/>
              </w:rPr>
            </w:pPr>
            <w:r w:rsidRPr="00CA765E">
              <w:rPr>
                <w:b/>
                <w:sz w:val="28"/>
                <w:szCs w:val="28"/>
                <w:lang w:val="uz-Cyrl-UZ"/>
              </w:rPr>
              <w:t>М</w:t>
            </w:r>
            <w:r>
              <w:rPr>
                <w:b/>
                <w:sz w:val="28"/>
                <w:szCs w:val="28"/>
                <w:lang w:val="uz-Cyrl-UZ"/>
              </w:rPr>
              <w:t>а</w:t>
            </w:r>
            <w:r w:rsidRPr="00CA765E">
              <w:rPr>
                <w:b/>
                <w:sz w:val="28"/>
                <w:szCs w:val="28"/>
                <w:lang w:val="uz-Cyrl-UZ"/>
              </w:rPr>
              <w:t>трица </w:t>
            </w:r>
          </w:p>
          <w:p w14:paraId="53DD7B02" w14:textId="77777777" w:rsidR="0056042D" w:rsidRDefault="0056042D" w:rsidP="009779CD">
            <w:pPr>
              <w:pStyle w:val="NoSpacing1"/>
              <w:rPr>
                <w:rFonts w:ascii="Times New Roman" w:hAnsi="Times New Roman"/>
                <w:b/>
                <w:sz w:val="28"/>
                <w:szCs w:val="28"/>
                <w:lang w:val="uz-Cyrl-UZ"/>
              </w:rPr>
            </w:pPr>
            <w:r w:rsidRPr="00CA765E">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matritsa</w:t>
            </w:r>
          </w:p>
          <w:p w14:paraId="72C4E3BA" w14:textId="00108A9A" w:rsidR="0056042D" w:rsidRPr="00D806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8067E">
              <w:rPr>
                <w:rFonts w:ascii="Times New Roman" w:hAnsi="Times New Roman"/>
                <w:sz w:val="28"/>
                <w:szCs w:val="28"/>
                <w:lang w:val="uz-Cyrl-UZ"/>
              </w:rPr>
              <w:t>матрица</w:t>
            </w:r>
          </w:p>
          <w:p w14:paraId="0661405F" w14:textId="77777777" w:rsidR="0056042D" w:rsidRPr="00D8067E" w:rsidRDefault="0056042D" w:rsidP="009779CD">
            <w:pPr>
              <w:rPr>
                <w:b/>
                <w:sz w:val="28"/>
                <w:szCs w:val="28"/>
                <w:lang w:val="uz-Cyrl-UZ"/>
              </w:rPr>
            </w:pPr>
            <w:r w:rsidRPr="00CA765E">
              <w:rPr>
                <w:b/>
                <w:sz w:val="28"/>
                <w:szCs w:val="28"/>
                <w:lang w:val="uz-Cyrl-UZ"/>
              </w:rPr>
              <w:t xml:space="preserve">en </w:t>
            </w:r>
            <w:r>
              <w:rPr>
                <w:b/>
                <w:sz w:val="28"/>
                <w:szCs w:val="28"/>
                <w:lang w:val="uz-Cyrl-UZ"/>
              </w:rPr>
              <w:t xml:space="preserve">- </w:t>
            </w:r>
            <w:r w:rsidRPr="008E46EE">
              <w:rPr>
                <w:rStyle w:val="hps"/>
                <w:color w:val="333333"/>
                <w:sz w:val="28"/>
                <w:szCs w:val="28"/>
                <w:lang w:val="uz-Cyrl-UZ"/>
              </w:rPr>
              <w:t>matrix</w:t>
            </w:r>
          </w:p>
        </w:tc>
        <w:tc>
          <w:tcPr>
            <w:tcW w:w="3046" w:type="pct"/>
          </w:tcPr>
          <w:p w14:paraId="5BEF4245" w14:textId="77777777" w:rsidR="0056042D" w:rsidRDefault="0056042D" w:rsidP="00337C8F">
            <w:pPr>
              <w:jc w:val="both"/>
              <w:rPr>
                <w:sz w:val="28"/>
                <w:szCs w:val="28"/>
                <w:lang w:val="uz-Cyrl-UZ"/>
              </w:rPr>
            </w:pPr>
            <w:r w:rsidRPr="002210AF">
              <w:rPr>
                <w:sz w:val="28"/>
                <w:szCs w:val="28"/>
                <w:lang w:val="uz-Cyrl-UZ"/>
              </w:rPr>
              <w:t>С</w:t>
            </w:r>
            <w:r w:rsidRPr="002210AF">
              <w:rPr>
                <w:sz w:val="28"/>
                <w:szCs w:val="28"/>
              </w:rPr>
              <w:t>пециализированная аналоговая или цифро-аналоговая</w:t>
            </w:r>
            <w:r w:rsidRPr="002210AF">
              <w:rPr>
                <w:sz w:val="28"/>
                <w:szCs w:val="28"/>
                <w:lang w:val="uz-Cyrl-UZ"/>
              </w:rPr>
              <w:t xml:space="preserve"> </w:t>
            </w:r>
            <w:hyperlink r:id="rId158" w:tooltip="Интегральная микросхема" w:history="1">
              <w:r w:rsidRPr="002210AF">
                <w:rPr>
                  <w:rStyle w:val="Hyperlink"/>
                  <w:color w:val="auto"/>
                  <w:sz w:val="28"/>
                  <w:szCs w:val="28"/>
                  <w:u w:val="none"/>
                </w:rPr>
                <w:t>интегральная микросхема</w:t>
              </w:r>
            </w:hyperlink>
            <w:r w:rsidRPr="002210AF">
              <w:rPr>
                <w:sz w:val="28"/>
                <w:szCs w:val="28"/>
              </w:rPr>
              <w:t>, состоящая из </w:t>
            </w:r>
            <w:hyperlink r:id="rId159" w:tooltip="Светочувствительность фотоматериала" w:history="1">
              <w:r w:rsidRPr="002210AF">
                <w:rPr>
                  <w:rStyle w:val="Hyperlink"/>
                  <w:color w:val="auto"/>
                  <w:sz w:val="28"/>
                  <w:szCs w:val="28"/>
                  <w:u w:val="none"/>
                </w:rPr>
                <w:t>светочувствительных</w:t>
              </w:r>
            </w:hyperlink>
            <w:r w:rsidRPr="002210AF">
              <w:rPr>
                <w:sz w:val="28"/>
                <w:szCs w:val="28"/>
              </w:rPr>
              <w:t> элементов</w:t>
            </w:r>
            <w:r>
              <w:rPr>
                <w:sz w:val="28"/>
                <w:szCs w:val="28"/>
                <w:lang w:val="uz-Latn-UZ"/>
              </w:rPr>
              <w:t xml:space="preserve"> </w:t>
            </w:r>
            <w:r>
              <w:rPr>
                <w:b/>
                <w:sz w:val="28"/>
                <w:szCs w:val="28"/>
                <w:lang w:val="uz-Cyrl-UZ"/>
              </w:rPr>
              <w:t>–</w:t>
            </w:r>
            <w:r w:rsidRPr="00AE5FAC">
              <w:rPr>
                <w:b/>
                <w:sz w:val="16"/>
                <w:szCs w:val="16"/>
                <w:lang w:val="uz-Latn-UZ"/>
              </w:rPr>
              <w:t xml:space="preserve"> </w:t>
            </w:r>
            <w:hyperlink r:id="rId160" w:tooltip="Фотодиод" w:history="1">
              <w:r w:rsidRPr="002210AF">
                <w:rPr>
                  <w:rStyle w:val="Hyperlink"/>
                  <w:color w:val="auto"/>
                  <w:sz w:val="28"/>
                  <w:szCs w:val="28"/>
                  <w:u w:val="none"/>
                </w:rPr>
                <w:t>фотодиодов</w:t>
              </w:r>
            </w:hyperlink>
            <w:r w:rsidRPr="002210AF">
              <w:rPr>
                <w:sz w:val="28"/>
                <w:szCs w:val="28"/>
              </w:rPr>
              <w:t>.</w:t>
            </w:r>
          </w:p>
          <w:p w14:paraId="04CE2F08" w14:textId="77777777" w:rsidR="0056042D" w:rsidRDefault="0056042D" w:rsidP="00337C8F">
            <w:pPr>
              <w:jc w:val="both"/>
              <w:rPr>
                <w:sz w:val="28"/>
                <w:szCs w:val="28"/>
                <w:lang w:val="uz-Cyrl-UZ"/>
              </w:rPr>
            </w:pPr>
          </w:p>
          <w:p w14:paraId="74EEF0D6" w14:textId="2D1038EF" w:rsidR="0056042D" w:rsidRPr="00D32373" w:rsidRDefault="0056042D" w:rsidP="00337C8F">
            <w:pPr>
              <w:jc w:val="both"/>
              <w:rPr>
                <w:sz w:val="28"/>
                <w:szCs w:val="28"/>
                <w:lang w:val="uz-Cyrl-UZ"/>
              </w:rPr>
            </w:pPr>
            <w:r>
              <w:rPr>
                <w:sz w:val="28"/>
                <w:szCs w:val="28"/>
                <w:lang w:val="uz-Cyrl-UZ"/>
              </w:rPr>
              <w:t xml:space="preserve">Yorug‘lik sezgir elementlar </w:t>
            </w:r>
            <w:r>
              <w:rPr>
                <w:b/>
                <w:sz w:val="28"/>
                <w:szCs w:val="28"/>
                <w:lang w:val="uz-Cyrl-UZ"/>
              </w:rPr>
              <w:t xml:space="preserve">– </w:t>
            </w:r>
            <w:r>
              <w:rPr>
                <w:sz w:val="28"/>
                <w:szCs w:val="28"/>
                <w:lang w:val="uz-Cyrl-UZ"/>
              </w:rPr>
              <w:t>fotodiodlardan</w:t>
            </w:r>
            <w:r w:rsidR="00A85587">
              <w:rPr>
                <w:sz w:val="28"/>
                <w:szCs w:val="28"/>
                <w:lang w:val="uz-Cyrl-UZ"/>
              </w:rPr>
              <w:t xml:space="preserve"> </w:t>
            </w:r>
            <w:r>
              <w:rPr>
                <w:sz w:val="28"/>
                <w:szCs w:val="28"/>
                <w:lang w:val="uz-Cyrl-UZ"/>
              </w:rPr>
              <w:t>tuzil-</w:t>
            </w:r>
            <w:r>
              <w:rPr>
                <w:sz w:val="28"/>
                <w:szCs w:val="28"/>
                <w:lang w:val="uz-Cyrl-UZ"/>
              </w:rPr>
              <w:lastRenderedPageBreak/>
              <w:t>gan</w:t>
            </w:r>
            <w:r w:rsidRPr="00D8067E">
              <w:rPr>
                <w:sz w:val="28"/>
                <w:szCs w:val="28"/>
                <w:lang w:val="uz-Cyrl-UZ"/>
              </w:rPr>
              <w:t xml:space="preserve">, </w:t>
            </w:r>
            <w:r>
              <w:rPr>
                <w:sz w:val="28"/>
                <w:szCs w:val="28"/>
                <w:lang w:val="uz-Cyrl-UZ"/>
              </w:rPr>
              <w:t>ixtisoslashtirilgan</w:t>
            </w:r>
            <w:r w:rsidRPr="00D8067E">
              <w:rPr>
                <w:sz w:val="28"/>
                <w:szCs w:val="28"/>
                <w:lang w:val="uz-Cyrl-UZ"/>
              </w:rPr>
              <w:t xml:space="preserve"> </w:t>
            </w:r>
            <w:r>
              <w:rPr>
                <w:sz w:val="28"/>
                <w:szCs w:val="28"/>
                <w:lang w:val="uz-Cyrl-UZ"/>
              </w:rPr>
              <w:t>analog</w:t>
            </w:r>
            <w:r w:rsidRPr="00D8067E">
              <w:rPr>
                <w:sz w:val="28"/>
                <w:szCs w:val="28"/>
                <w:lang w:val="uz-Cyrl-UZ"/>
              </w:rPr>
              <w:t xml:space="preserve"> </w:t>
            </w:r>
            <w:r>
              <w:rPr>
                <w:sz w:val="28"/>
                <w:szCs w:val="28"/>
                <w:lang w:val="uz-Cyrl-UZ"/>
              </w:rPr>
              <w:t>yoki</w:t>
            </w:r>
            <w:r w:rsidRPr="00D8067E">
              <w:rPr>
                <w:sz w:val="28"/>
                <w:szCs w:val="28"/>
                <w:lang w:val="uz-Cyrl-UZ"/>
              </w:rPr>
              <w:t xml:space="preserve"> </w:t>
            </w:r>
            <w:r>
              <w:rPr>
                <w:sz w:val="28"/>
                <w:szCs w:val="28"/>
                <w:lang w:val="uz-Cyrl-UZ"/>
              </w:rPr>
              <w:t>raqamli</w:t>
            </w:r>
            <w:r w:rsidRPr="00D8067E">
              <w:rPr>
                <w:sz w:val="28"/>
                <w:szCs w:val="28"/>
                <w:lang w:val="uz-Cyrl-UZ"/>
              </w:rPr>
              <w:t>-</w:t>
            </w:r>
            <w:r>
              <w:rPr>
                <w:sz w:val="28"/>
                <w:szCs w:val="28"/>
                <w:lang w:val="uz-Cyrl-UZ"/>
              </w:rPr>
              <w:t>analog</w:t>
            </w:r>
            <w:r w:rsidRPr="00D8067E">
              <w:rPr>
                <w:sz w:val="28"/>
                <w:szCs w:val="28"/>
                <w:lang w:val="uz-Cyrl-UZ"/>
              </w:rPr>
              <w:t xml:space="preserve"> </w:t>
            </w:r>
            <w:r>
              <w:rPr>
                <w:sz w:val="28"/>
                <w:szCs w:val="28"/>
                <w:lang w:val="uz-Cyrl-UZ"/>
              </w:rPr>
              <w:t>integral</w:t>
            </w:r>
            <w:r w:rsidRPr="00D8067E">
              <w:rPr>
                <w:sz w:val="28"/>
                <w:szCs w:val="28"/>
                <w:lang w:val="uz-Cyrl-UZ"/>
              </w:rPr>
              <w:t xml:space="preserve"> </w:t>
            </w:r>
            <w:r>
              <w:rPr>
                <w:sz w:val="28"/>
                <w:szCs w:val="28"/>
                <w:lang w:val="uz-Cyrl-UZ"/>
              </w:rPr>
              <w:t>mikrosxema</w:t>
            </w:r>
            <w:r w:rsidRPr="00D8067E">
              <w:rPr>
                <w:sz w:val="28"/>
                <w:szCs w:val="28"/>
                <w:lang w:val="uz-Cyrl-UZ"/>
              </w:rPr>
              <w:t>.</w:t>
            </w:r>
          </w:p>
          <w:p w14:paraId="0D9A4505" w14:textId="77777777" w:rsidR="0056042D" w:rsidRPr="002210AF" w:rsidRDefault="0056042D" w:rsidP="00337C8F">
            <w:pPr>
              <w:jc w:val="both"/>
              <w:rPr>
                <w:sz w:val="28"/>
                <w:szCs w:val="28"/>
                <w:lang w:val="uz-Cyrl-UZ"/>
              </w:rPr>
            </w:pPr>
          </w:p>
          <w:p w14:paraId="72568D48" w14:textId="57830CAC" w:rsidR="0056042D" w:rsidRPr="00D8067E" w:rsidRDefault="0056042D" w:rsidP="00337C8F">
            <w:pPr>
              <w:jc w:val="both"/>
              <w:rPr>
                <w:sz w:val="28"/>
                <w:szCs w:val="28"/>
                <w:lang w:val="uz-Cyrl-UZ"/>
              </w:rPr>
            </w:pPr>
            <w:r>
              <w:rPr>
                <w:sz w:val="28"/>
                <w:szCs w:val="28"/>
                <w:lang w:val="uz-Cyrl-UZ"/>
              </w:rPr>
              <w:t xml:space="preserve">Ёруғлик сезгир элементлар </w:t>
            </w:r>
            <w:r>
              <w:rPr>
                <w:b/>
                <w:sz w:val="28"/>
                <w:szCs w:val="28"/>
                <w:lang w:val="uz-Cyrl-UZ"/>
              </w:rPr>
              <w:t xml:space="preserve">– </w:t>
            </w:r>
            <w:r w:rsidRPr="00D8067E">
              <w:rPr>
                <w:sz w:val="28"/>
                <w:szCs w:val="28"/>
                <w:lang w:val="uz-Cyrl-UZ"/>
              </w:rPr>
              <w:t>фотодиодлардан</w:t>
            </w:r>
            <w:r w:rsidR="00A85587">
              <w:rPr>
                <w:sz w:val="28"/>
                <w:szCs w:val="28"/>
                <w:lang w:val="uz-Cyrl-UZ"/>
              </w:rPr>
              <w:t xml:space="preserve"> </w:t>
            </w:r>
            <w:r w:rsidRPr="00D8067E">
              <w:rPr>
                <w:sz w:val="28"/>
                <w:szCs w:val="28"/>
                <w:lang w:val="uz-Cyrl-UZ"/>
              </w:rPr>
              <w:t>тузилган, ихтисослаштирилган аналог ёки рақам</w:t>
            </w:r>
            <w:r>
              <w:rPr>
                <w:sz w:val="28"/>
                <w:szCs w:val="28"/>
                <w:lang w:val="uz-Cyrl-UZ"/>
              </w:rPr>
              <w:t>-</w:t>
            </w:r>
            <w:r w:rsidRPr="00D8067E">
              <w:rPr>
                <w:sz w:val="28"/>
                <w:szCs w:val="28"/>
                <w:lang w:val="uz-Cyrl-UZ"/>
              </w:rPr>
              <w:t>ли-аналог интеграл микросхема.</w:t>
            </w:r>
          </w:p>
        </w:tc>
      </w:tr>
      <w:tr w:rsidR="0056042D" w:rsidRPr="003D75D3" w14:paraId="1805BE62" w14:textId="77777777">
        <w:trPr>
          <w:tblCellSpacing w:w="0" w:type="dxa"/>
          <w:jc w:val="center"/>
        </w:trPr>
        <w:tc>
          <w:tcPr>
            <w:tcW w:w="1954" w:type="pct"/>
          </w:tcPr>
          <w:p w14:paraId="57646DCA"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Матрица волоконно-оптических световодов</w:t>
            </w:r>
          </w:p>
          <w:p w14:paraId="42D4C137"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sidRPr="005978E4">
              <w:rPr>
                <w:b/>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5978E4">
              <w:rPr>
                <w:bCs/>
                <w:color w:val="000000"/>
                <w:sz w:val="28"/>
                <w:szCs w:val="28"/>
                <w:lang w:val="uz-Cyrl-UZ"/>
              </w:rPr>
              <w:t>-</w:t>
            </w:r>
            <w:r>
              <w:rPr>
                <w:bCs/>
                <w:color w:val="000000"/>
                <w:sz w:val="28"/>
                <w:szCs w:val="28"/>
                <w:lang w:val="uz-Cyrl-UZ"/>
              </w:rPr>
              <w:t>tolali yorug‘lik o‘tkazgichlar matritsasi</w:t>
            </w:r>
          </w:p>
          <w:p w14:paraId="770524DB" w14:textId="7D9BFBE4" w:rsidR="0056042D" w:rsidRPr="008F1AFB"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оптик</w:t>
            </w:r>
            <w:r w:rsidR="0056042D" w:rsidRPr="005978E4">
              <w:rPr>
                <w:bCs/>
                <w:color w:val="000000"/>
                <w:sz w:val="28"/>
                <w:szCs w:val="28"/>
                <w:lang w:val="uz-Cyrl-UZ"/>
              </w:rPr>
              <w:t>-</w:t>
            </w:r>
            <w:r w:rsidR="0056042D">
              <w:rPr>
                <w:bCs/>
                <w:color w:val="000000"/>
                <w:sz w:val="28"/>
                <w:szCs w:val="28"/>
                <w:lang w:val="uz-Cyrl-UZ"/>
              </w:rPr>
              <w:t>толали ёруғлик ўтказгичлар матрицаси</w:t>
            </w:r>
          </w:p>
          <w:p w14:paraId="1B63E983"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A17E25" w:rsidRPr="008C0926">
              <w:rPr>
                <w:bCs/>
                <w:sz w:val="28"/>
                <w:szCs w:val="28"/>
                <w:lang w:val="uz-Cyrl-UZ"/>
              </w:rPr>
              <w:t>fiber-optic lightguide</w:t>
            </w:r>
            <w:r w:rsidR="00A17E25" w:rsidRPr="008C0926">
              <w:rPr>
                <w:b/>
                <w:bCs/>
                <w:sz w:val="28"/>
                <w:szCs w:val="28"/>
                <w:lang w:val="uz-Cyrl-UZ"/>
              </w:rPr>
              <w:t xml:space="preserve"> </w:t>
            </w:r>
            <w:r w:rsidR="00A17E25" w:rsidRPr="008C0926">
              <w:rPr>
                <w:bCs/>
                <w:sz w:val="28"/>
                <w:szCs w:val="28"/>
                <w:lang w:val="uz-Cyrl-UZ"/>
              </w:rPr>
              <w:t>matrix</w:t>
            </w:r>
          </w:p>
        </w:tc>
        <w:tc>
          <w:tcPr>
            <w:tcW w:w="3046" w:type="pct"/>
          </w:tcPr>
          <w:p w14:paraId="6301F51E" w14:textId="1DA78D91" w:rsidR="0056042D" w:rsidRDefault="0056042D" w:rsidP="00337C8F">
            <w:pPr>
              <w:jc w:val="both"/>
              <w:rPr>
                <w:color w:val="000000"/>
                <w:sz w:val="28"/>
                <w:szCs w:val="28"/>
                <w:lang w:val="uz-Cyrl-UZ"/>
              </w:rPr>
            </w:pPr>
            <w:r w:rsidRPr="002A323F">
              <w:rPr>
                <w:color w:val="000000"/>
                <w:sz w:val="28"/>
                <w:szCs w:val="28"/>
              </w:rPr>
              <w:t>Матрица, номера строк которой соответствуют номерам входных оптических полюсов, номера столбцов соответствует номерам выходных оптических полюсов оптического коммутационного прибора, а элементы матрицы представляют собой коэффициенты</w:t>
            </w:r>
            <w:r w:rsidR="00A85587">
              <w:rPr>
                <w:color w:val="000000"/>
                <w:sz w:val="28"/>
                <w:szCs w:val="28"/>
              </w:rPr>
              <w:t xml:space="preserve"> </w:t>
            </w:r>
            <w:r w:rsidRPr="002A323F">
              <w:rPr>
                <w:color w:val="000000"/>
                <w:sz w:val="28"/>
                <w:szCs w:val="28"/>
              </w:rPr>
              <w:t>передачи между соответствующими входным и выходным оптическими полюсами при заданном его подключении.</w:t>
            </w:r>
          </w:p>
          <w:p w14:paraId="5D257862" w14:textId="77777777" w:rsidR="0056042D" w:rsidRDefault="0056042D" w:rsidP="00337C8F">
            <w:pPr>
              <w:jc w:val="both"/>
              <w:rPr>
                <w:color w:val="000000"/>
                <w:sz w:val="28"/>
                <w:szCs w:val="28"/>
                <w:lang w:val="uz-Cyrl-UZ"/>
              </w:rPr>
            </w:pPr>
          </w:p>
          <w:p w14:paraId="01882471" w14:textId="77777777" w:rsidR="0056042D" w:rsidRPr="007963E8" w:rsidRDefault="0056042D" w:rsidP="00337C8F">
            <w:pPr>
              <w:jc w:val="both"/>
              <w:rPr>
                <w:color w:val="000000"/>
                <w:sz w:val="28"/>
                <w:szCs w:val="28"/>
                <w:lang w:val="uz-Cyrl-UZ"/>
              </w:rPr>
            </w:pPr>
            <w:r>
              <w:rPr>
                <w:color w:val="000000"/>
                <w:sz w:val="28"/>
                <w:szCs w:val="28"/>
                <w:lang w:val="uz-Cyrl-UZ"/>
              </w:rPr>
              <w:t>Satrlarining raqamlari optik kommutatsion asbobning kiruvchi optik qutblari raqamlariga, ustunlarning raqamlari chiquvchi optik qutblar raqamlariga mos keladigan, matritsalarning elementlari esa, uni berilgan ulanishlarda, tegishli kiruvchi va chiquvchi optik qutblar orasida uzatish koeffitsi</w:t>
            </w:r>
            <w:r>
              <w:rPr>
                <w:color w:val="000000"/>
                <w:sz w:val="28"/>
                <w:szCs w:val="28"/>
                <w:lang w:val="uz-Latn-UZ"/>
              </w:rPr>
              <w:t>y</w:t>
            </w:r>
            <w:r>
              <w:rPr>
                <w:color w:val="000000"/>
                <w:sz w:val="28"/>
                <w:szCs w:val="28"/>
                <w:lang w:val="uz-Cyrl-UZ"/>
              </w:rPr>
              <w:t>entlarini o‘zida ifodalaydigan matritsa.</w:t>
            </w:r>
          </w:p>
          <w:p w14:paraId="5EEAB88C" w14:textId="77777777" w:rsidR="0056042D" w:rsidRPr="008F1AFB" w:rsidRDefault="0056042D" w:rsidP="00337C8F">
            <w:pPr>
              <w:jc w:val="both"/>
              <w:rPr>
                <w:color w:val="000000"/>
                <w:sz w:val="28"/>
                <w:szCs w:val="28"/>
                <w:lang w:val="uz-Cyrl-UZ"/>
              </w:rPr>
            </w:pPr>
          </w:p>
          <w:p w14:paraId="6DB6C739" w14:textId="77777777" w:rsidR="0056042D" w:rsidRPr="008F1AFB" w:rsidRDefault="0056042D" w:rsidP="00337C8F">
            <w:pPr>
              <w:jc w:val="both"/>
              <w:rPr>
                <w:color w:val="000000"/>
                <w:sz w:val="28"/>
                <w:szCs w:val="28"/>
                <w:lang w:val="uz-Cyrl-UZ"/>
              </w:rPr>
            </w:pPr>
            <w:r>
              <w:rPr>
                <w:color w:val="000000"/>
                <w:sz w:val="28"/>
                <w:szCs w:val="28"/>
                <w:lang w:val="uz-Cyrl-UZ"/>
              </w:rPr>
              <w:t>Сатрларининг рақамлари оптик коммутацион асбобнинг кирувчи оптик қутблари рақамларига, устунларнинг рақамлари чиқувчи оптик қутблар рақамларига мос келадиган, матрицаларнинг элементлари эса, уни берилган уланишларда, тегишли кирувчи ва чиқувчи оптик қутблар орасида узатиш коэффициентларини ўзида ифодалайдиган матрица.</w:t>
            </w:r>
          </w:p>
        </w:tc>
      </w:tr>
      <w:tr w:rsidR="0056042D" w:rsidRPr="003D75D3" w14:paraId="44571ABE" w14:textId="77777777">
        <w:trPr>
          <w:tblCellSpacing w:w="0" w:type="dxa"/>
          <w:jc w:val="center"/>
        </w:trPr>
        <w:tc>
          <w:tcPr>
            <w:tcW w:w="1954" w:type="pct"/>
          </w:tcPr>
          <w:p w14:paraId="2F658600" w14:textId="77777777" w:rsidR="0056042D" w:rsidRPr="009779CD" w:rsidRDefault="0056042D" w:rsidP="009779CD">
            <w:pPr>
              <w:rPr>
                <w:b/>
                <w:sz w:val="28"/>
                <w:szCs w:val="28"/>
                <w:lang w:val="uz-Cyrl-UZ"/>
              </w:rPr>
            </w:pPr>
            <w:r w:rsidRPr="009779CD">
              <w:rPr>
                <w:b/>
                <w:sz w:val="28"/>
                <w:szCs w:val="28"/>
                <w:lang w:val="uz-Cyrl-UZ"/>
              </w:rPr>
              <w:t>Матрица передачи оптического разветвителя</w:t>
            </w:r>
          </w:p>
          <w:p w14:paraId="64D28404"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81264C">
              <w:rPr>
                <w:rFonts w:ascii="Times New Roman" w:hAnsi="Times New Roman"/>
                <w:sz w:val="28"/>
                <w:szCs w:val="28"/>
                <w:lang w:val="uz-Cyrl-UZ"/>
              </w:rPr>
              <w:t xml:space="preserve"> </w:t>
            </w:r>
            <w:r>
              <w:rPr>
                <w:rFonts w:ascii="Times New Roman" w:hAnsi="Times New Roman"/>
                <w:sz w:val="28"/>
                <w:szCs w:val="28"/>
                <w:lang w:val="uz-Cyrl-UZ"/>
              </w:rPr>
              <w:t>tarmoqlagichning</w:t>
            </w:r>
            <w:r w:rsidRPr="0081264C">
              <w:rPr>
                <w:rFonts w:ascii="Times New Roman" w:hAnsi="Times New Roman"/>
                <w:sz w:val="28"/>
                <w:szCs w:val="28"/>
                <w:lang w:val="uz-Cyrl-UZ"/>
              </w:rPr>
              <w:t xml:space="preserve"> </w:t>
            </w:r>
            <w:r>
              <w:rPr>
                <w:rFonts w:ascii="Times New Roman" w:hAnsi="Times New Roman"/>
                <w:sz w:val="28"/>
                <w:szCs w:val="28"/>
                <w:lang w:val="uz-Cyrl-UZ"/>
              </w:rPr>
              <w:t>uzatish</w:t>
            </w:r>
            <w:r w:rsidRPr="0081264C">
              <w:rPr>
                <w:rFonts w:ascii="Times New Roman" w:hAnsi="Times New Roman"/>
                <w:sz w:val="28"/>
                <w:szCs w:val="28"/>
                <w:lang w:val="uz-Cyrl-UZ"/>
              </w:rPr>
              <w:t xml:space="preserve"> </w:t>
            </w:r>
            <w:r>
              <w:rPr>
                <w:rFonts w:ascii="Times New Roman" w:hAnsi="Times New Roman"/>
                <w:sz w:val="28"/>
                <w:szCs w:val="28"/>
                <w:lang w:val="uz-Cyrl-UZ"/>
              </w:rPr>
              <w:t>matritsasi</w:t>
            </w:r>
          </w:p>
          <w:p w14:paraId="7B1F7B5F" w14:textId="0615C8CE" w:rsidR="0056042D" w:rsidRPr="0081264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1264C">
              <w:rPr>
                <w:rFonts w:ascii="Times New Roman" w:hAnsi="Times New Roman"/>
                <w:sz w:val="28"/>
                <w:szCs w:val="28"/>
                <w:lang w:val="uz-Cyrl-UZ"/>
              </w:rPr>
              <w:t>оптик тармоқлагичнинг узатиш матрицаси</w:t>
            </w:r>
          </w:p>
          <w:p w14:paraId="01CCD743" w14:textId="77777777" w:rsidR="0056042D" w:rsidRPr="009779CD" w:rsidRDefault="0056042D" w:rsidP="009779CD">
            <w:pPr>
              <w:rPr>
                <w:b/>
                <w:sz w:val="28"/>
                <w:szCs w:val="28"/>
                <w:lang w:val="uz-Cyrl-UZ"/>
              </w:rPr>
            </w:pPr>
            <w:r w:rsidRPr="009779CD">
              <w:rPr>
                <w:b/>
                <w:sz w:val="28"/>
                <w:szCs w:val="28"/>
                <w:lang w:val="uz-Cyrl-UZ"/>
              </w:rPr>
              <w:t xml:space="preserve">en </w:t>
            </w:r>
            <w:r>
              <w:rPr>
                <w:b/>
                <w:sz w:val="28"/>
                <w:szCs w:val="28"/>
                <w:lang w:val="uz-Cyrl-UZ"/>
              </w:rPr>
              <w:t>-</w:t>
            </w:r>
            <w:r w:rsidRPr="009779CD">
              <w:rPr>
                <w:b/>
                <w:sz w:val="28"/>
                <w:szCs w:val="28"/>
                <w:lang w:val="uz-Cyrl-UZ"/>
              </w:rPr>
              <w:t xml:space="preserve"> </w:t>
            </w:r>
            <w:r w:rsidR="00E975E3" w:rsidRPr="008C0926">
              <w:rPr>
                <w:sz w:val="28"/>
                <w:szCs w:val="28"/>
                <w:lang w:val="en-US"/>
              </w:rPr>
              <w:t>optical coupler transmission matrix</w:t>
            </w:r>
          </w:p>
        </w:tc>
        <w:tc>
          <w:tcPr>
            <w:tcW w:w="3046" w:type="pct"/>
          </w:tcPr>
          <w:p w14:paraId="2A6AE09C" w14:textId="77777777" w:rsidR="0056042D" w:rsidRDefault="0056042D" w:rsidP="00337C8F">
            <w:pPr>
              <w:jc w:val="both"/>
              <w:rPr>
                <w:sz w:val="28"/>
                <w:szCs w:val="28"/>
                <w:lang w:val="uz-Cyrl-UZ"/>
              </w:rPr>
            </w:pPr>
            <w:r w:rsidRPr="00471031">
              <w:rPr>
                <w:sz w:val="28"/>
                <w:szCs w:val="28"/>
              </w:rPr>
              <w:t>Матрица, номера строк которой соответствуют номерам входных оптических полюсов, номера столбцов соответствуют номерам выходных полюсов оптического разветвителя, а элементы матрицы представляют собой коэффициенты передачи между соответствующими входным и выходным оптическими полюсами при заданном его подключении.</w:t>
            </w:r>
          </w:p>
          <w:p w14:paraId="61378E26" w14:textId="77777777" w:rsidR="0056042D" w:rsidRDefault="0056042D" w:rsidP="00337C8F">
            <w:pPr>
              <w:jc w:val="both"/>
              <w:rPr>
                <w:sz w:val="28"/>
                <w:szCs w:val="28"/>
                <w:lang w:val="uz-Cyrl-UZ"/>
              </w:rPr>
            </w:pPr>
          </w:p>
          <w:p w14:paraId="2B55319B" w14:textId="77777777" w:rsidR="0056042D" w:rsidRPr="007963E8" w:rsidRDefault="0056042D" w:rsidP="00337C8F">
            <w:pPr>
              <w:jc w:val="both"/>
              <w:rPr>
                <w:sz w:val="28"/>
                <w:szCs w:val="28"/>
                <w:lang w:val="uz-Cyrl-UZ"/>
              </w:rPr>
            </w:pPr>
            <w:r>
              <w:rPr>
                <w:sz w:val="28"/>
                <w:szCs w:val="28"/>
                <w:lang w:val="uz-Cyrl-UZ"/>
              </w:rPr>
              <w:t>Satr</w:t>
            </w:r>
            <w:r w:rsidRPr="00AA16CD">
              <w:rPr>
                <w:sz w:val="28"/>
                <w:szCs w:val="28"/>
                <w:lang w:val="uz-Cyrl-UZ"/>
              </w:rPr>
              <w:t xml:space="preserve"> </w:t>
            </w:r>
            <w:r>
              <w:rPr>
                <w:sz w:val="28"/>
                <w:szCs w:val="28"/>
                <w:lang w:val="uz-Cyrl-UZ"/>
              </w:rPr>
              <w:t>raqamlari</w:t>
            </w:r>
            <w:r w:rsidRPr="00AA16CD">
              <w:rPr>
                <w:sz w:val="28"/>
                <w:szCs w:val="28"/>
                <w:lang w:val="uz-Cyrl-UZ"/>
              </w:rPr>
              <w:t xml:space="preserve"> </w:t>
            </w:r>
            <w:r>
              <w:rPr>
                <w:sz w:val="28"/>
                <w:szCs w:val="28"/>
                <w:lang w:val="uz-Cyrl-UZ"/>
              </w:rPr>
              <w:t>optik tarmoqlagichning kirish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w:t>
            </w:r>
            <w:r w:rsidRPr="00AA16CD">
              <w:rPr>
                <w:sz w:val="28"/>
                <w:szCs w:val="28"/>
                <w:lang w:val="uz-Cyrl-UZ"/>
              </w:rPr>
              <w:t xml:space="preserve"> </w:t>
            </w:r>
            <w:r>
              <w:rPr>
                <w:sz w:val="28"/>
                <w:szCs w:val="28"/>
                <w:lang w:val="uz-Cyrl-UZ"/>
              </w:rPr>
              <w:t>raqamlariga, ustun raqamlari chiqish qutb</w:t>
            </w:r>
            <w:r w:rsidR="001E6F40">
              <w:rPr>
                <w:sz w:val="28"/>
                <w:szCs w:val="28"/>
                <w:lang w:val="uz-Cyrl-UZ"/>
              </w:rPr>
              <w:t>-</w:t>
            </w:r>
            <w:r>
              <w:rPr>
                <w:sz w:val="28"/>
                <w:szCs w:val="28"/>
                <w:lang w:val="uz-Cyrl-UZ"/>
              </w:rPr>
              <w:lastRenderedPageBreak/>
              <w:t>lari raqamlariga mos keladigan, matritsa elementlari esa, berilgan ulanishlarda tegishli kirish va chiqish optik qutblari o‘rtasida uzatish koeffitsi</w:t>
            </w:r>
            <w:r>
              <w:rPr>
                <w:sz w:val="28"/>
                <w:szCs w:val="28"/>
                <w:lang w:val="uz-Latn-UZ"/>
              </w:rPr>
              <w:t>y</w:t>
            </w:r>
            <w:r>
              <w:rPr>
                <w:sz w:val="28"/>
                <w:szCs w:val="28"/>
                <w:lang w:val="uz-Cyrl-UZ"/>
              </w:rPr>
              <w:t>entlarini o‘zida ifodalaydigan matritsa.</w:t>
            </w:r>
          </w:p>
          <w:p w14:paraId="7E5CCD10" w14:textId="77777777" w:rsidR="0056042D" w:rsidRPr="007963E8" w:rsidRDefault="0056042D" w:rsidP="00337C8F">
            <w:pPr>
              <w:jc w:val="both"/>
              <w:rPr>
                <w:sz w:val="28"/>
                <w:szCs w:val="28"/>
                <w:lang w:val="uz-Cyrl-UZ"/>
              </w:rPr>
            </w:pPr>
          </w:p>
          <w:p w14:paraId="4933E323" w14:textId="77777777" w:rsidR="0056042D" w:rsidRDefault="0056042D" w:rsidP="00337C8F">
            <w:pPr>
              <w:jc w:val="both"/>
              <w:rPr>
                <w:sz w:val="28"/>
                <w:szCs w:val="28"/>
                <w:lang w:val="uz-Cyrl-UZ"/>
              </w:rPr>
            </w:pPr>
            <w:r w:rsidRPr="007963E8">
              <w:rPr>
                <w:sz w:val="28"/>
                <w:szCs w:val="28"/>
                <w:lang w:val="uz-Cyrl-UZ"/>
              </w:rPr>
              <w:t xml:space="preserve">Сатр рақамлари </w:t>
            </w:r>
            <w:r>
              <w:rPr>
                <w:sz w:val="28"/>
                <w:szCs w:val="28"/>
                <w:lang w:val="uz-Cyrl-UZ"/>
              </w:rPr>
              <w:t>оптик тармоқлагичнинг</w:t>
            </w:r>
            <w:r w:rsidRPr="007963E8">
              <w:rPr>
                <w:sz w:val="28"/>
                <w:szCs w:val="28"/>
                <w:lang w:val="uz-Cyrl-UZ"/>
              </w:rPr>
              <w:t xml:space="preserve"> кириш оптик қутблари рақ</w:t>
            </w:r>
            <w:r>
              <w:rPr>
                <w:sz w:val="28"/>
                <w:szCs w:val="28"/>
                <w:lang w:val="uz-Cyrl-UZ"/>
              </w:rPr>
              <w:t>а</w:t>
            </w:r>
            <w:r w:rsidRPr="007963E8">
              <w:rPr>
                <w:sz w:val="28"/>
                <w:szCs w:val="28"/>
                <w:lang w:val="uz-Cyrl-UZ"/>
              </w:rPr>
              <w:t>мларига</w:t>
            </w:r>
            <w:r>
              <w:rPr>
                <w:sz w:val="28"/>
                <w:szCs w:val="28"/>
                <w:lang w:val="uz-Cyrl-UZ"/>
              </w:rPr>
              <w:t>, устун рақамлари чиқиш қутблари рақамларига мос келадиган, матрица элементлари эса, берилган уланишларда тегишли кириш ва чиқиш оптик қутблари ўртасида узатиш коэффициентларини ўзида ифодалайдиган матрица.</w:t>
            </w:r>
          </w:p>
          <w:p w14:paraId="669D8729" w14:textId="77777777" w:rsidR="001E6F40" w:rsidRPr="0081264C" w:rsidRDefault="001E6F40" w:rsidP="00337C8F">
            <w:pPr>
              <w:jc w:val="both"/>
              <w:rPr>
                <w:sz w:val="28"/>
                <w:szCs w:val="28"/>
                <w:lang w:val="uz-Cyrl-UZ"/>
              </w:rPr>
            </w:pPr>
          </w:p>
        </w:tc>
      </w:tr>
      <w:tr w:rsidR="0056042D" w:rsidRPr="00DF1602" w14:paraId="35EE789D" w14:textId="77777777">
        <w:trPr>
          <w:tblCellSpacing w:w="0" w:type="dxa"/>
          <w:jc w:val="center"/>
        </w:trPr>
        <w:tc>
          <w:tcPr>
            <w:tcW w:w="1954" w:type="pct"/>
          </w:tcPr>
          <w:p w14:paraId="5CA9C59C"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Межзонное поглощение</w:t>
            </w:r>
          </w:p>
          <w:p w14:paraId="780EE2A9"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zonalar orasidagi yutilish</w:t>
            </w:r>
          </w:p>
          <w:p w14:paraId="6E1A6A4C" w14:textId="053B4229" w:rsidR="0056042D" w:rsidRPr="00CA765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зоналар орасидаги ютилиш</w:t>
            </w:r>
          </w:p>
          <w:p w14:paraId="066CDE06" w14:textId="77777777" w:rsidR="0056042D" w:rsidRPr="001D0707" w:rsidRDefault="0056042D" w:rsidP="009779CD">
            <w:pPr>
              <w:rPr>
                <w:bCs/>
                <w:color w:val="000000"/>
                <w:sz w:val="28"/>
                <w:szCs w:val="28"/>
                <w:lang w:val="uz-Cyrl-UZ"/>
              </w:rPr>
            </w:pPr>
            <w:r w:rsidRPr="00CA765E">
              <w:rPr>
                <w:b/>
                <w:bCs/>
                <w:color w:val="000000"/>
                <w:sz w:val="28"/>
                <w:szCs w:val="28"/>
                <w:lang w:val="en-US"/>
              </w:rPr>
              <w:t xml:space="preserve">en </w:t>
            </w:r>
            <w:r>
              <w:rPr>
                <w:bCs/>
                <w:color w:val="000000"/>
                <w:sz w:val="28"/>
                <w:szCs w:val="28"/>
                <w:lang w:val="uz-Cyrl-UZ"/>
              </w:rPr>
              <w:t>-</w:t>
            </w:r>
            <w:r w:rsidRPr="00CA765E">
              <w:rPr>
                <w:b/>
                <w:bCs/>
                <w:color w:val="000000"/>
                <w:sz w:val="28"/>
                <w:szCs w:val="28"/>
                <w:lang w:val="en-US"/>
              </w:rPr>
              <w:t xml:space="preserve"> </w:t>
            </w:r>
            <w:r w:rsidR="00E975E3" w:rsidRPr="008C0926">
              <w:rPr>
                <w:bCs/>
                <w:sz w:val="28"/>
                <w:szCs w:val="28"/>
                <w:lang w:val="en-US"/>
              </w:rPr>
              <w:t>interband absorption</w:t>
            </w:r>
          </w:p>
        </w:tc>
        <w:tc>
          <w:tcPr>
            <w:tcW w:w="3046" w:type="pct"/>
          </w:tcPr>
          <w:p w14:paraId="198E3BC3" w14:textId="77777777" w:rsidR="0056042D" w:rsidRDefault="0056042D" w:rsidP="00337C8F">
            <w:pPr>
              <w:jc w:val="both"/>
              <w:rPr>
                <w:color w:val="000000"/>
                <w:sz w:val="28"/>
                <w:szCs w:val="28"/>
                <w:lang w:val="uz-Cyrl-UZ"/>
              </w:rPr>
            </w:pPr>
            <w:r w:rsidRPr="00CA765E">
              <w:rPr>
                <w:color w:val="000000"/>
                <w:sz w:val="28"/>
                <w:szCs w:val="28"/>
              </w:rPr>
              <w:t xml:space="preserve">Явление, при котором энергия фотона превышает ширину запрещенной зоны. </w:t>
            </w:r>
          </w:p>
          <w:p w14:paraId="0097686F" w14:textId="77777777" w:rsidR="0056042D" w:rsidRDefault="0056042D" w:rsidP="00337C8F">
            <w:pPr>
              <w:jc w:val="both"/>
              <w:rPr>
                <w:color w:val="000000"/>
                <w:sz w:val="28"/>
                <w:szCs w:val="28"/>
                <w:lang w:val="uz-Cyrl-UZ"/>
              </w:rPr>
            </w:pPr>
          </w:p>
          <w:p w14:paraId="4B8E0D77" w14:textId="77777777" w:rsidR="0056042D" w:rsidRDefault="0056042D" w:rsidP="00337C8F">
            <w:pPr>
              <w:jc w:val="both"/>
              <w:rPr>
                <w:color w:val="000000"/>
                <w:sz w:val="28"/>
                <w:szCs w:val="28"/>
                <w:lang w:val="uz-Cyrl-UZ"/>
              </w:rPr>
            </w:pPr>
            <w:r>
              <w:rPr>
                <w:color w:val="000000"/>
                <w:sz w:val="28"/>
                <w:szCs w:val="28"/>
                <w:lang w:val="uz-Cyrl-UZ"/>
              </w:rPr>
              <w:t>Energiya fotoni taqiqlangan zona</w:t>
            </w:r>
            <w:r>
              <w:rPr>
                <w:color w:val="000000"/>
                <w:sz w:val="28"/>
                <w:szCs w:val="28"/>
                <w:lang w:val="uz-Latn-UZ"/>
              </w:rPr>
              <w:t xml:space="preserve"> kengligi</w:t>
            </w:r>
            <w:r>
              <w:rPr>
                <w:color w:val="000000"/>
                <w:sz w:val="28"/>
                <w:szCs w:val="28"/>
                <w:lang w:val="uz-Cyrl-UZ"/>
              </w:rPr>
              <w:t>dan oshadigan hodisa.</w:t>
            </w:r>
          </w:p>
          <w:p w14:paraId="23A76F57" w14:textId="77777777" w:rsidR="0056042D" w:rsidRPr="001D0707" w:rsidRDefault="0056042D" w:rsidP="00337C8F">
            <w:pPr>
              <w:jc w:val="both"/>
              <w:rPr>
                <w:color w:val="000000"/>
                <w:sz w:val="28"/>
                <w:szCs w:val="28"/>
                <w:lang w:val="uz-Cyrl-UZ"/>
              </w:rPr>
            </w:pPr>
          </w:p>
          <w:p w14:paraId="69672B21" w14:textId="77777777" w:rsidR="0056042D" w:rsidRPr="000244B4" w:rsidRDefault="0056042D" w:rsidP="00337C8F">
            <w:pPr>
              <w:jc w:val="both"/>
              <w:rPr>
                <w:color w:val="000000"/>
                <w:sz w:val="28"/>
                <w:szCs w:val="28"/>
              </w:rPr>
            </w:pPr>
            <w:r>
              <w:rPr>
                <w:color w:val="000000"/>
                <w:sz w:val="28"/>
                <w:szCs w:val="28"/>
                <w:lang w:val="uz-Cyrl-UZ"/>
              </w:rPr>
              <w:t>Энергия фотони тақиқланган зона кенглигидан ошадиган ҳодиса.</w:t>
            </w:r>
          </w:p>
        </w:tc>
      </w:tr>
      <w:tr w:rsidR="0056042D" w:rsidRPr="003D75D3" w14:paraId="2FE1C88F" w14:textId="77777777">
        <w:trPr>
          <w:tblCellSpacing w:w="0" w:type="dxa"/>
          <w:jc w:val="center"/>
        </w:trPr>
        <w:tc>
          <w:tcPr>
            <w:tcW w:w="1954" w:type="pct"/>
          </w:tcPr>
          <w:p w14:paraId="189600E5" w14:textId="77777777" w:rsidR="0056042D" w:rsidRPr="009779CD" w:rsidRDefault="0056042D" w:rsidP="009779CD">
            <w:pPr>
              <w:rPr>
                <w:b/>
                <w:sz w:val="28"/>
                <w:szCs w:val="28"/>
                <w:lang w:val="uz-Cyrl-UZ"/>
              </w:rPr>
            </w:pPr>
            <w:r w:rsidRPr="009779CD">
              <w:rPr>
                <w:b/>
                <w:sz w:val="28"/>
                <w:szCs w:val="28"/>
                <w:lang w:val="uz-Cyrl-UZ"/>
              </w:rPr>
              <w:t>Межмодовая дисперсия оптического волокна</w:t>
            </w:r>
          </w:p>
          <w:p w14:paraId="4DAD0D35"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CF40F2">
              <w:rPr>
                <w:rFonts w:ascii="Times New Roman" w:hAnsi="Times New Roman"/>
                <w:sz w:val="28"/>
                <w:szCs w:val="28"/>
                <w:lang w:val="uz-Cyrl-UZ"/>
              </w:rPr>
              <w:t xml:space="preserve"> </w:t>
            </w:r>
            <w:r>
              <w:rPr>
                <w:rFonts w:ascii="Times New Roman" w:hAnsi="Times New Roman"/>
                <w:sz w:val="28"/>
                <w:szCs w:val="28"/>
                <w:lang w:val="uz-Cyrl-UZ"/>
              </w:rPr>
              <w:t>tolaning</w:t>
            </w:r>
            <w:r w:rsidRPr="00CF40F2">
              <w:rPr>
                <w:rFonts w:ascii="Times New Roman" w:hAnsi="Times New Roman"/>
                <w:sz w:val="28"/>
                <w:szCs w:val="28"/>
                <w:lang w:val="uz-Cyrl-UZ"/>
              </w:rPr>
              <w:t xml:space="preserve"> </w:t>
            </w:r>
            <w:r>
              <w:rPr>
                <w:rFonts w:ascii="Times New Roman" w:hAnsi="Times New Roman"/>
                <w:sz w:val="28"/>
                <w:szCs w:val="28"/>
                <w:lang w:val="uz-Cyrl-UZ"/>
              </w:rPr>
              <w:t>modalararo</w:t>
            </w:r>
            <w:r w:rsidRPr="00CF40F2">
              <w:rPr>
                <w:rFonts w:ascii="Times New Roman" w:hAnsi="Times New Roman"/>
                <w:sz w:val="28"/>
                <w:szCs w:val="28"/>
                <w:lang w:val="uz-Cyrl-UZ"/>
              </w:rPr>
              <w:t xml:space="preserve"> </w:t>
            </w:r>
            <w:r>
              <w:rPr>
                <w:rFonts w:ascii="Times New Roman" w:hAnsi="Times New Roman"/>
                <w:sz w:val="28"/>
                <w:szCs w:val="28"/>
                <w:lang w:val="uz-Cyrl-UZ"/>
              </w:rPr>
              <w:t>dispersiyasi</w:t>
            </w:r>
          </w:p>
          <w:p w14:paraId="02E0970E" w14:textId="573E6CEE" w:rsidR="0056042D" w:rsidRPr="00CF40F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F40F2">
              <w:rPr>
                <w:rFonts w:ascii="Times New Roman" w:hAnsi="Times New Roman"/>
                <w:sz w:val="28"/>
                <w:szCs w:val="28"/>
                <w:lang w:val="uz-Cyrl-UZ"/>
              </w:rPr>
              <w:t>оптик толанинг модалараро дисперсияси</w:t>
            </w:r>
          </w:p>
          <w:p w14:paraId="7D0F9DAB" w14:textId="77777777" w:rsidR="0056042D" w:rsidRPr="001D0707" w:rsidRDefault="0056042D" w:rsidP="009779CD">
            <w:pPr>
              <w:rPr>
                <w:sz w:val="28"/>
                <w:szCs w:val="28"/>
                <w:lang w:val="uz-Cyrl-UZ"/>
              </w:rPr>
            </w:pPr>
            <w:r>
              <w:rPr>
                <w:b/>
                <w:sz w:val="28"/>
                <w:szCs w:val="28"/>
                <w:lang w:val="en-US"/>
              </w:rPr>
              <w:t>en</w:t>
            </w:r>
            <w:r w:rsidRPr="00E975E3">
              <w:rPr>
                <w:b/>
                <w:sz w:val="28"/>
                <w:szCs w:val="28"/>
                <w:lang w:val="en-US"/>
              </w:rPr>
              <w:t xml:space="preserve"> </w:t>
            </w:r>
            <w:r>
              <w:rPr>
                <w:b/>
                <w:sz w:val="28"/>
                <w:szCs w:val="28"/>
                <w:lang w:val="uz-Cyrl-UZ"/>
              </w:rPr>
              <w:t xml:space="preserve">- </w:t>
            </w:r>
            <w:r w:rsidR="00E975E3" w:rsidRPr="008C0926">
              <w:rPr>
                <w:sz w:val="28"/>
                <w:szCs w:val="28"/>
                <w:lang w:val="uz-Cyrl-UZ"/>
              </w:rPr>
              <w:t>intermode dispersion</w:t>
            </w:r>
            <w:r w:rsidR="00E975E3" w:rsidRPr="008C0926">
              <w:rPr>
                <w:sz w:val="28"/>
                <w:szCs w:val="28"/>
                <w:lang w:val="en-US"/>
              </w:rPr>
              <w:t xml:space="preserve"> of </w:t>
            </w:r>
            <w:r w:rsidR="00E975E3" w:rsidRPr="008C0926">
              <w:rPr>
                <w:sz w:val="28"/>
                <w:szCs w:val="28"/>
                <w:lang w:val="uz-Cyrl-UZ"/>
              </w:rPr>
              <w:t>optic</w:t>
            </w:r>
            <w:r w:rsidR="00E975E3" w:rsidRPr="008C0926">
              <w:rPr>
                <w:b/>
                <w:sz w:val="28"/>
                <w:szCs w:val="28"/>
                <w:lang w:val="uz-Cyrl-UZ"/>
              </w:rPr>
              <w:t xml:space="preserve"> </w:t>
            </w:r>
            <w:r w:rsidR="00E975E3" w:rsidRPr="008C0926">
              <w:rPr>
                <w:sz w:val="28"/>
                <w:szCs w:val="28"/>
                <w:lang w:val="uz-Cyrl-UZ"/>
              </w:rPr>
              <w:t>fiber</w:t>
            </w:r>
          </w:p>
        </w:tc>
        <w:tc>
          <w:tcPr>
            <w:tcW w:w="3046" w:type="pct"/>
          </w:tcPr>
          <w:p w14:paraId="5B20A20E" w14:textId="77777777" w:rsidR="0056042D" w:rsidRDefault="0056042D" w:rsidP="00337C8F">
            <w:pPr>
              <w:jc w:val="both"/>
              <w:rPr>
                <w:sz w:val="28"/>
                <w:szCs w:val="28"/>
                <w:lang w:val="uz-Cyrl-UZ"/>
              </w:rPr>
            </w:pPr>
            <w:r w:rsidRPr="00471031">
              <w:rPr>
                <w:sz w:val="28"/>
                <w:szCs w:val="28"/>
              </w:rPr>
              <w:t>Дисперсия оптического волокна, обусловленная различием групповых скоростей его мод.</w:t>
            </w:r>
          </w:p>
          <w:p w14:paraId="0DF5EA73" w14:textId="77777777" w:rsidR="0056042D" w:rsidRDefault="0056042D" w:rsidP="00337C8F">
            <w:pPr>
              <w:jc w:val="both"/>
              <w:rPr>
                <w:sz w:val="28"/>
                <w:szCs w:val="28"/>
                <w:lang w:val="uz-Cyrl-UZ"/>
              </w:rPr>
            </w:pPr>
          </w:p>
          <w:p w14:paraId="2E2FFED1" w14:textId="77777777" w:rsidR="0056042D" w:rsidRPr="002E5FF5" w:rsidRDefault="0056042D" w:rsidP="00337C8F">
            <w:pPr>
              <w:jc w:val="both"/>
              <w:rPr>
                <w:sz w:val="28"/>
                <w:szCs w:val="28"/>
                <w:lang w:val="uz-Cyrl-UZ"/>
              </w:rPr>
            </w:pPr>
            <w:r>
              <w:rPr>
                <w:sz w:val="28"/>
                <w:szCs w:val="28"/>
                <w:lang w:val="uz-Cyrl-UZ"/>
              </w:rPr>
              <w:t xml:space="preserve">Optik tolaning, modalari guruhiy tezliklarining farqi bilan </w:t>
            </w:r>
            <w:r>
              <w:rPr>
                <w:sz w:val="28"/>
                <w:szCs w:val="28"/>
                <w:lang w:val="uz-Latn-UZ"/>
              </w:rPr>
              <w:t>bog</w:t>
            </w:r>
            <w:r>
              <w:rPr>
                <w:sz w:val="28"/>
                <w:szCs w:val="28"/>
                <w:lang w:val="uz-Cyrl-UZ"/>
              </w:rPr>
              <w:t>‘</w:t>
            </w:r>
            <w:r>
              <w:rPr>
                <w:sz w:val="28"/>
                <w:szCs w:val="28"/>
                <w:lang w:val="uz-Latn-UZ"/>
              </w:rPr>
              <w:t>liq</w:t>
            </w:r>
            <w:r>
              <w:rPr>
                <w:sz w:val="28"/>
                <w:szCs w:val="28"/>
                <w:lang w:val="uz-Cyrl-UZ"/>
              </w:rPr>
              <w:t xml:space="preserve"> dispersiyasi.</w:t>
            </w:r>
          </w:p>
          <w:p w14:paraId="024F64E2" w14:textId="77777777" w:rsidR="0056042D" w:rsidRPr="00CA765E" w:rsidRDefault="0056042D" w:rsidP="00337C8F">
            <w:pPr>
              <w:jc w:val="both"/>
              <w:rPr>
                <w:sz w:val="28"/>
                <w:szCs w:val="28"/>
                <w:lang w:val="uz-Cyrl-UZ"/>
              </w:rPr>
            </w:pPr>
          </w:p>
          <w:p w14:paraId="3ADDD41F" w14:textId="77777777" w:rsidR="0056042D" w:rsidRDefault="0056042D" w:rsidP="00337C8F">
            <w:pPr>
              <w:jc w:val="both"/>
              <w:rPr>
                <w:sz w:val="28"/>
                <w:szCs w:val="28"/>
                <w:lang w:val="uz-Cyrl-UZ"/>
              </w:rPr>
            </w:pPr>
            <w:r>
              <w:rPr>
                <w:sz w:val="28"/>
                <w:szCs w:val="28"/>
                <w:lang w:val="uz-Cyrl-UZ"/>
              </w:rPr>
              <w:t>Оптик толанинг, м</w:t>
            </w:r>
            <w:r w:rsidR="001E6F40">
              <w:rPr>
                <w:sz w:val="28"/>
                <w:szCs w:val="28"/>
                <w:lang w:val="uz-Cyrl-UZ"/>
              </w:rPr>
              <w:t>одалари гуруҳий тезлик</w:t>
            </w:r>
            <w:r>
              <w:rPr>
                <w:sz w:val="28"/>
                <w:szCs w:val="28"/>
                <w:lang w:val="uz-Cyrl-UZ"/>
              </w:rPr>
              <w:t>лари</w:t>
            </w:r>
            <w:r w:rsidR="001E6F40">
              <w:rPr>
                <w:sz w:val="28"/>
                <w:szCs w:val="28"/>
                <w:lang w:val="uz-Cyrl-UZ"/>
              </w:rPr>
              <w:t>-</w:t>
            </w:r>
            <w:r>
              <w:rPr>
                <w:sz w:val="28"/>
                <w:szCs w:val="28"/>
                <w:lang w:val="uz-Cyrl-UZ"/>
              </w:rPr>
              <w:t>нинг фарқи билан боғлиқ дисперсияси.</w:t>
            </w:r>
          </w:p>
          <w:p w14:paraId="6B1F6E92" w14:textId="77777777" w:rsidR="001E6F40" w:rsidRPr="00CF40F2" w:rsidRDefault="001E6F40" w:rsidP="00337C8F">
            <w:pPr>
              <w:jc w:val="both"/>
              <w:rPr>
                <w:sz w:val="28"/>
                <w:szCs w:val="28"/>
                <w:lang w:val="uz-Cyrl-UZ"/>
              </w:rPr>
            </w:pPr>
          </w:p>
        </w:tc>
      </w:tr>
      <w:tr w:rsidR="0056042D" w:rsidRPr="00DF1602" w14:paraId="1EF0148A" w14:textId="77777777">
        <w:trPr>
          <w:tblCellSpacing w:w="0" w:type="dxa"/>
          <w:jc w:val="center"/>
        </w:trPr>
        <w:tc>
          <w:tcPr>
            <w:tcW w:w="1954" w:type="pct"/>
          </w:tcPr>
          <w:p w14:paraId="03D7D09F" w14:textId="77777777" w:rsidR="0056042D" w:rsidRPr="009779CD" w:rsidRDefault="0056042D" w:rsidP="009779CD">
            <w:pPr>
              <w:rPr>
                <w:b/>
                <w:sz w:val="28"/>
                <w:szCs w:val="28"/>
                <w:lang w:val="uz-Cyrl-UZ"/>
              </w:rPr>
            </w:pPr>
            <w:r w:rsidRPr="009779CD">
              <w:rPr>
                <w:b/>
                <w:sz w:val="28"/>
                <w:szCs w:val="28"/>
                <w:lang w:val="uz-Cyrl-UZ"/>
              </w:rPr>
              <w:t>Межэлементный зазор многоэлементного ФЭПП</w:t>
            </w:r>
          </w:p>
          <w:p w14:paraId="096B1FDC"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ko‘p</w:t>
            </w:r>
            <w:r w:rsidRPr="001D0707">
              <w:rPr>
                <w:rFonts w:ascii="Times New Roman" w:hAnsi="Times New Roman"/>
                <w:sz w:val="28"/>
                <w:szCs w:val="28"/>
                <w:lang w:val="uz-Cyrl-UZ"/>
              </w:rPr>
              <w:t xml:space="preserve"> </w:t>
            </w:r>
            <w:r>
              <w:rPr>
                <w:rFonts w:ascii="Times New Roman" w:hAnsi="Times New Roman"/>
                <w:sz w:val="28"/>
                <w:szCs w:val="28"/>
                <w:lang w:val="uz-Cyrl-UZ"/>
              </w:rPr>
              <w:t>elementli</w:t>
            </w:r>
            <w:r w:rsidRPr="001D0707">
              <w:rPr>
                <w:rFonts w:ascii="Times New Roman" w:hAnsi="Times New Roman"/>
                <w:sz w:val="28"/>
                <w:szCs w:val="28"/>
                <w:lang w:val="uz-Cyrl-UZ"/>
              </w:rPr>
              <w:t xml:space="preserve"> </w:t>
            </w:r>
            <w:r>
              <w:rPr>
                <w:rFonts w:ascii="Times New Roman" w:hAnsi="Times New Roman"/>
                <w:sz w:val="28"/>
                <w:szCs w:val="28"/>
                <w:lang w:val="uz-Cyrl-UZ"/>
              </w:rPr>
              <w:t>FEYaNQ</w:t>
            </w:r>
            <w:r w:rsidRPr="001D0707">
              <w:rPr>
                <w:rFonts w:ascii="Times New Roman" w:hAnsi="Times New Roman"/>
                <w:sz w:val="28"/>
                <w:szCs w:val="28"/>
                <w:lang w:val="uz-Cyrl-UZ"/>
              </w:rPr>
              <w:t xml:space="preserve"> </w:t>
            </w:r>
            <w:r>
              <w:rPr>
                <w:rFonts w:ascii="Times New Roman" w:hAnsi="Times New Roman"/>
                <w:sz w:val="28"/>
                <w:szCs w:val="28"/>
                <w:lang w:val="uz-Cyrl-UZ"/>
              </w:rPr>
              <w:t>ning</w:t>
            </w:r>
            <w:r w:rsidRPr="001D0707">
              <w:rPr>
                <w:rFonts w:ascii="Times New Roman" w:hAnsi="Times New Roman"/>
                <w:sz w:val="28"/>
                <w:szCs w:val="28"/>
                <w:lang w:val="uz-Cyrl-UZ"/>
              </w:rPr>
              <w:t xml:space="preserve"> </w:t>
            </w:r>
            <w:r>
              <w:rPr>
                <w:rFonts w:ascii="Times New Roman" w:hAnsi="Times New Roman"/>
                <w:sz w:val="28"/>
                <w:szCs w:val="28"/>
                <w:lang w:val="uz-Cyrl-UZ"/>
              </w:rPr>
              <w:t>elementlararo</w:t>
            </w:r>
            <w:r w:rsidRPr="001D0707">
              <w:rPr>
                <w:rFonts w:ascii="Times New Roman" w:hAnsi="Times New Roman"/>
                <w:sz w:val="28"/>
                <w:szCs w:val="28"/>
                <w:lang w:val="uz-Cyrl-UZ"/>
              </w:rPr>
              <w:t xml:space="preserve"> </w:t>
            </w:r>
            <w:r>
              <w:rPr>
                <w:rFonts w:ascii="Times New Roman" w:hAnsi="Times New Roman"/>
                <w:sz w:val="28"/>
                <w:szCs w:val="28"/>
                <w:lang w:val="uz-Cyrl-UZ"/>
              </w:rPr>
              <w:t>oralig‘i</w:t>
            </w:r>
          </w:p>
          <w:p w14:paraId="6DB1E1F5" w14:textId="5CC0D118" w:rsidR="0056042D" w:rsidRPr="001D070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D0707">
              <w:rPr>
                <w:rFonts w:ascii="Times New Roman" w:hAnsi="Times New Roman"/>
                <w:sz w:val="28"/>
                <w:szCs w:val="28"/>
                <w:lang w:val="uz-Cyrl-UZ"/>
              </w:rPr>
              <w:t xml:space="preserve">кўп элементли </w:t>
            </w:r>
            <w:r w:rsidR="0056042D" w:rsidRPr="009779CD">
              <w:rPr>
                <w:rFonts w:ascii="Times New Roman" w:hAnsi="Times New Roman"/>
                <w:sz w:val="28"/>
                <w:szCs w:val="28"/>
                <w:lang w:val="uz-Cyrl-UZ"/>
              </w:rPr>
              <w:t>ФЭЯН</w:t>
            </w:r>
            <w:r w:rsidR="0056042D">
              <w:rPr>
                <w:rFonts w:ascii="Times New Roman" w:hAnsi="Times New Roman"/>
                <w:sz w:val="28"/>
                <w:szCs w:val="28"/>
                <w:lang w:val="uz-Cyrl-UZ"/>
              </w:rPr>
              <w:t>Қ</w:t>
            </w:r>
            <w:r w:rsidR="0056042D" w:rsidRPr="001D0707">
              <w:rPr>
                <w:rFonts w:ascii="Times New Roman" w:hAnsi="Times New Roman"/>
                <w:sz w:val="28"/>
                <w:szCs w:val="28"/>
                <w:lang w:val="uz-Cyrl-UZ"/>
              </w:rPr>
              <w:t xml:space="preserve"> нинг элементлараро оралиғи</w:t>
            </w:r>
          </w:p>
          <w:p w14:paraId="5C366631" w14:textId="77777777" w:rsidR="0056042D" w:rsidRPr="001D0707" w:rsidRDefault="0056042D" w:rsidP="009779CD">
            <w:pPr>
              <w:rPr>
                <w:b/>
                <w:sz w:val="28"/>
                <w:szCs w:val="28"/>
                <w:lang w:val="uz-Cyrl-UZ"/>
              </w:rPr>
            </w:pPr>
            <w:r w:rsidRPr="001D0707">
              <w:rPr>
                <w:b/>
                <w:sz w:val="28"/>
                <w:szCs w:val="28"/>
                <w:lang w:val="uz-Cyrl-UZ"/>
              </w:rPr>
              <w:t xml:space="preserve">en </w:t>
            </w:r>
            <w:r>
              <w:rPr>
                <w:b/>
                <w:sz w:val="28"/>
                <w:szCs w:val="28"/>
                <w:lang w:val="uz-Cyrl-UZ"/>
              </w:rPr>
              <w:t xml:space="preserve">- </w:t>
            </w:r>
            <w:r w:rsidR="00E975E3" w:rsidRPr="008C0926">
              <w:rPr>
                <w:sz w:val="28"/>
                <w:szCs w:val="28"/>
                <w:lang w:val="en-US"/>
              </w:rPr>
              <w:t xml:space="preserve">interelement gap of </w:t>
            </w:r>
            <w:r w:rsidR="00D02F4C">
              <w:rPr>
                <w:sz w:val="28"/>
                <w:szCs w:val="28"/>
                <w:lang w:val="en-US"/>
              </w:rPr>
              <w:br/>
            </w:r>
            <w:r w:rsidR="00E975E3" w:rsidRPr="008C0926">
              <w:rPr>
                <w:sz w:val="28"/>
                <w:szCs w:val="28"/>
                <w:lang w:val="en-US"/>
              </w:rPr>
              <w:t>multielement</w:t>
            </w:r>
            <w:r w:rsidR="00E975E3" w:rsidRPr="008C0926">
              <w:rPr>
                <w:b/>
                <w:sz w:val="28"/>
                <w:szCs w:val="28"/>
                <w:lang w:val="en-US"/>
              </w:rPr>
              <w:t xml:space="preserve"> </w:t>
            </w:r>
            <w:r w:rsidR="00E975E3" w:rsidRPr="008C0926">
              <w:rPr>
                <w:sz w:val="28"/>
                <w:szCs w:val="28"/>
                <w:lang w:val="en-US"/>
              </w:rPr>
              <w:t>PSRD</w:t>
            </w:r>
          </w:p>
        </w:tc>
        <w:tc>
          <w:tcPr>
            <w:tcW w:w="3046" w:type="pct"/>
          </w:tcPr>
          <w:p w14:paraId="2DFB5F1C" w14:textId="77777777" w:rsidR="0056042D" w:rsidRDefault="0056042D" w:rsidP="00337C8F">
            <w:pPr>
              <w:pStyle w:val="NoSpacing1"/>
              <w:jc w:val="both"/>
              <w:rPr>
                <w:rFonts w:ascii="Times New Roman" w:hAnsi="Times New Roman"/>
                <w:sz w:val="28"/>
                <w:szCs w:val="28"/>
                <w:lang w:val="uz-Cyrl-UZ"/>
              </w:rPr>
            </w:pPr>
            <w:r w:rsidRPr="001D0707">
              <w:rPr>
                <w:rFonts w:ascii="Times New Roman" w:hAnsi="Times New Roman"/>
                <w:sz w:val="28"/>
                <w:szCs w:val="28"/>
              </w:rPr>
              <w:t>Расстояние между наименее удаленными друг от друга краями фоточувствительных элементов в многоэлементном ФЭПП.</w:t>
            </w:r>
          </w:p>
          <w:p w14:paraId="1F7C91EF" w14:textId="77777777" w:rsidR="0056042D" w:rsidRDefault="0056042D" w:rsidP="00337C8F">
            <w:pPr>
              <w:pStyle w:val="NoSpacing1"/>
              <w:jc w:val="both"/>
              <w:rPr>
                <w:rFonts w:ascii="Times New Roman" w:hAnsi="Times New Roman"/>
                <w:sz w:val="28"/>
                <w:szCs w:val="28"/>
                <w:lang w:val="uz-Cyrl-UZ"/>
              </w:rPr>
            </w:pPr>
          </w:p>
          <w:p w14:paraId="08F752B9" w14:textId="77777777" w:rsidR="0056042D" w:rsidRPr="00526F6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Ko‘p</w:t>
            </w:r>
            <w:r w:rsidRPr="001D0707">
              <w:rPr>
                <w:rFonts w:ascii="Times New Roman" w:hAnsi="Times New Roman"/>
                <w:sz w:val="28"/>
                <w:szCs w:val="28"/>
                <w:lang w:val="uz-Cyrl-UZ"/>
              </w:rPr>
              <w:t xml:space="preserve"> </w:t>
            </w:r>
            <w:r>
              <w:rPr>
                <w:rFonts w:ascii="Times New Roman" w:hAnsi="Times New Roman"/>
                <w:sz w:val="28"/>
                <w:szCs w:val="28"/>
                <w:lang w:val="uz-Cyrl-UZ"/>
              </w:rPr>
              <w:t>elementli</w:t>
            </w:r>
            <w:r w:rsidRPr="001D0707">
              <w:rPr>
                <w:rFonts w:ascii="Times New Roman" w:hAnsi="Times New Roman"/>
                <w:sz w:val="28"/>
                <w:szCs w:val="28"/>
                <w:lang w:val="uz-Cyrl-UZ"/>
              </w:rPr>
              <w:t xml:space="preserve"> </w:t>
            </w:r>
            <w:r>
              <w:rPr>
                <w:rFonts w:ascii="Times New Roman" w:hAnsi="Times New Roman"/>
                <w:sz w:val="28"/>
                <w:szCs w:val="28"/>
                <w:lang w:val="uz-Cyrl-UZ"/>
              </w:rPr>
              <w:t>FEYaNQ</w:t>
            </w:r>
            <w:r w:rsidRPr="001D0707">
              <w:rPr>
                <w:rFonts w:ascii="Times New Roman" w:hAnsi="Times New Roman"/>
                <w:sz w:val="28"/>
                <w:szCs w:val="28"/>
                <w:lang w:val="uz-Cyrl-UZ"/>
              </w:rPr>
              <w:t xml:space="preserve"> </w:t>
            </w:r>
            <w:r>
              <w:rPr>
                <w:rFonts w:ascii="Times New Roman" w:hAnsi="Times New Roman"/>
                <w:sz w:val="28"/>
                <w:szCs w:val="28"/>
                <w:lang w:val="uz-Cyrl-UZ"/>
              </w:rPr>
              <w:t>da</w:t>
            </w:r>
            <w:r w:rsidRPr="001D0707">
              <w:rPr>
                <w:rFonts w:ascii="Times New Roman" w:hAnsi="Times New Roman"/>
                <w:sz w:val="28"/>
                <w:szCs w:val="28"/>
                <w:lang w:val="uz-Cyrl-UZ"/>
              </w:rPr>
              <w:t xml:space="preserve"> </w:t>
            </w:r>
            <w:r>
              <w:rPr>
                <w:rFonts w:ascii="Times New Roman" w:hAnsi="Times New Roman"/>
                <w:sz w:val="28"/>
                <w:szCs w:val="28"/>
                <w:lang w:val="uz-Cyrl-UZ"/>
              </w:rPr>
              <w:t>fotosezgir</w:t>
            </w:r>
            <w:r w:rsidRPr="001D0707">
              <w:rPr>
                <w:rFonts w:ascii="Times New Roman" w:hAnsi="Times New Roman"/>
                <w:sz w:val="28"/>
                <w:szCs w:val="28"/>
                <w:lang w:val="uz-Cyrl-UZ"/>
              </w:rPr>
              <w:t xml:space="preserve"> </w:t>
            </w:r>
            <w:r>
              <w:rPr>
                <w:rFonts w:ascii="Times New Roman" w:hAnsi="Times New Roman"/>
                <w:sz w:val="28"/>
                <w:szCs w:val="28"/>
                <w:lang w:val="uz-Cyrl-UZ"/>
              </w:rPr>
              <w:t>elementlar</w:t>
            </w:r>
            <w:r w:rsidR="001E6F40">
              <w:rPr>
                <w:rFonts w:ascii="Times New Roman" w:hAnsi="Times New Roman"/>
                <w:sz w:val="28"/>
                <w:szCs w:val="28"/>
                <w:lang w:val="uz-Cyrl-UZ"/>
              </w:rPr>
              <w:t>-</w:t>
            </w:r>
            <w:r>
              <w:rPr>
                <w:rFonts w:ascii="Times New Roman" w:hAnsi="Times New Roman"/>
                <w:sz w:val="28"/>
                <w:szCs w:val="28"/>
                <w:lang w:val="uz-Cyrl-UZ"/>
              </w:rPr>
              <w:t>ning</w:t>
            </w:r>
            <w:r w:rsidRPr="001D0707">
              <w:rPr>
                <w:rFonts w:ascii="Times New Roman" w:hAnsi="Times New Roman"/>
                <w:sz w:val="28"/>
                <w:szCs w:val="28"/>
                <w:lang w:val="uz-Cyrl-UZ"/>
              </w:rPr>
              <w:t xml:space="preserve"> </w:t>
            </w:r>
            <w:r>
              <w:rPr>
                <w:rFonts w:ascii="Times New Roman" w:hAnsi="Times New Roman"/>
                <w:sz w:val="28"/>
                <w:szCs w:val="28"/>
                <w:lang w:val="uz-Cyrl-UZ"/>
              </w:rPr>
              <w:t>bir</w:t>
            </w:r>
            <w:r w:rsidRPr="001D0707">
              <w:rPr>
                <w:rFonts w:ascii="Times New Roman" w:hAnsi="Times New Roman"/>
                <w:b/>
                <w:sz w:val="28"/>
                <w:szCs w:val="28"/>
                <w:lang w:val="uz-Cyrl-UZ"/>
              </w:rPr>
              <w:t>-</w:t>
            </w:r>
            <w:r>
              <w:rPr>
                <w:rFonts w:ascii="Times New Roman" w:hAnsi="Times New Roman"/>
                <w:sz w:val="28"/>
                <w:szCs w:val="28"/>
                <w:lang w:val="uz-Cyrl-UZ"/>
              </w:rPr>
              <w:t>biridan</w:t>
            </w:r>
            <w:r w:rsidRPr="001D0707">
              <w:rPr>
                <w:rFonts w:ascii="Times New Roman" w:hAnsi="Times New Roman"/>
                <w:sz w:val="28"/>
                <w:szCs w:val="28"/>
                <w:lang w:val="uz-Cyrl-UZ"/>
              </w:rPr>
              <w:t xml:space="preserve"> </w:t>
            </w:r>
            <w:r>
              <w:rPr>
                <w:rFonts w:ascii="Times New Roman" w:hAnsi="Times New Roman"/>
                <w:sz w:val="28"/>
                <w:szCs w:val="28"/>
                <w:lang w:val="uz-Cyrl-UZ"/>
              </w:rPr>
              <w:t>eng</w:t>
            </w:r>
            <w:r w:rsidRPr="001D0707">
              <w:rPr>
                <w:rFonts w:ascii="Times New Roman" w:hAnsi="Times New Roman"/>
                <w:sz w:val="28"/>
                <w:szCs w:val="28"/>
                <w:lang w:val="uz-Cyrl-UZ"/>
              </w:rPr>
              <w:t xml:space="preserve"> </w:t>
            </w:r>
            <w:r>
              <w:rPr>
                <w:rFonts w:ascii="Times New Roman" w:hAnsi="Times New Roman"/>
                <w:sz w:val="28"/>
                <w:szCs w:val="28"/>
                <w:lang w:val="uz-Cyrl-UZ"/>
              </w:rPr>
              <w:t>kam</w:t>
            </w:r>
            <w:r w:rsidRPr="001D0707">
              <w:rPr>
                <w:rFonts w:ascii="Times New Roman" w:hAnsi="Times New Roman"/>
                <w:sz w:val="28"/>
                <w:szCs w:val="28"/>
                <w:lang w:val="uz-Cyrl-UZ"/>
              </w:rPr>
              <w:t xml:space="preserve"> </w:t>
            </w:r>
            <w:r>
              <w:rPr>
                <w:rFonts w:ascii="Times New Roman" w:hAnsi="Times New Roman"/>
                <w:sz w:val="28"/>
                <w:szCs w:val="28"/>
                <w:lang w:val="uz-Cyrl-UZ"/>
              </w:rPr>
              <w:t>uzoqlikdagi</w:t>
            </w:r>
            <w:r w:rsidRPr="001D0707">
              <w:rPr>
                <w:rFonts w:ascii="Times New Roman" w:hAnsi="Times New Roman"/>
                <w:sz w:val="28"/>
                <w:szCs w:val="28"/>
                <w:lang w:val="uz-Cyrl-UZ"/>
              </w:rPr>
              <w:t xml:space="preserve"> </w:t>
            </w:r>
            <w:r>
              <w:rPr>
                <w:rFonts w:ascii="Times New Roman" w:hAnsi="Times New Roman"/>
                <w:sz w:val="28"/>
                <w:szCs w:val="28"/>
                <w:lang w:val="uz-Cyrl-UZ"/>
              </w:rPr>
              <w:t>chetlari</w:t>
            </w:r>
            <w:r w:rsidRPr="001D0707">
              <w:rPr>
                <w:rFonts w:ascii="Times New Roman" w:hAnsi="Times New Roman"/>
                <w:sz w:val="28"/>
                <w:szCs w:val="28"/>
                <w:lang w:val="uz-Cyrl-UZ"/>
              </w:rPr>
              <w:t xml:space="preserve"> </w:t>
            </w:r>
            <w:r>
              <w:rPr>
                <w:rFonts w:ascii="Times New Roman" w:hAnsi="Times New Roman"/>
                <w:sz w:val="28"/>
                <w:szCs w:val="28"/>
                <w:lang w:val="uz-Cyrl-UZ"/>
              </w:rPr>
              <w:t>orasi</w:t>
            </w:r>
            <w:r w:rsidR="001E6F40">
              <w:rPr>
                <w:rFonts w:ascii="Times New Roman" w:hAnsi="Times New Roman"/>
                <w:sz w:val="28"/>
                <w:szCs w:val="28"/>
                <w:lang w:val="uz-Cyrl-UZ"/>
              </w:rPr>
              <w:t>-</w:t>
            </w:r>
            <w:r>
              <w:rPr>
                <w:rFonts w:ascii="Times New Roman" w:hAnsi="Times New Roman"/>
                <w:sz w:val="28"/>
                <w:szCs w:val="28"/>
                <w:lang w:val="uz-Cyrl-UZ"/>
              </w:rPr>
              <w:t>dagi</w:t>
            </w:r>
            <w:r w:rsidRPr="001D0707">
              <w:rPr>
                <w:rFonts w:ascii="Times New Roman" w:hAnsi="Times New Roman"/>
                <w:sz w:val="28"/>
                <w:szCs w:val="28"/>
                <w:lang w:val="uz-Cyrl-UZ"/>
              </w:rPr>
              <w:t xml:space="preserve"> </w:t>
            </w:r>
            <w:r>
              <w:rPr>
                <w:rFonts w:ascii="Times New Roman" w:hAnsi="Times New Roman"/>
                <w:sz w:val="28"/>
                <w:szCs w:val="28"/>
                <w:lang w:val="uz-Cyrl-UZ"/>
              </w:rPr>
              <w:t>masofa</w:t>
            </w:r>
            <w:r w:rsidRPr="001D0707">
              <w:rPr>
                <w:rFonts w:ascii="Times New Roman" w:hAnsi="Times New Roman"/>
                <w:sz w:val="28"/>
                <w:szCs w:val="28"/>
                <w:lang w:val="uz-Cyrl-UZ"/>
              </w:rPr>
              <w:t>.</w:t>
            </w:r>
          </w:p>
          <w:p w14:paraId="132D2EF8" w14:textId="77777777" w:rsidR="0056042D" w:rsidRPr="001D0707" w:rsidRDefault="0056042D" w:rsidP="00337C8F">
            <w:pPr>
              <w:pStyle w:val="NoSpacing1"/>
              <w:jc w:val="both"/>
              <w:rPr>
                <w:rFonts w:ascii="Times New Roman" w:hAnsi="Times New Roman"/>
                <w:sz w:val="28"/>
                <w:szCs w:val="28"/>
                <w:lang w:val="uz-Cyrl-UZ"/>
              </w:rPr>
            </w:pPr>
          </w:p>
          <w:p w14:paraId="476F9691" w14:textId="77777777" w:rsidR="0056042D" w:rsidRPr="001D0707" w:rsidRDefault="0056042D" w:rsidP="00337C8F">
            <w:pPr>
              <w:pStyle w:val="NoSpacing1"/>
              <w:jc w:val="both"/>
              <w:rPr>
                <w:rFonts w:ascii="Times New Roman" w:hAnsi="Times New Roman"/>
                <w:sz w:val="28"/>
                <w:szCs w:val="28"/>
                <w:lang w:val="uz-Cyrl-UZ"/>
              </w:rPr>
            </w:pPr>
            <w:r w:rsidRPr="001D0707">
              <w:rPr>
                <w:rFonts w:ascii="Times New Roman" w:hAnsi="Times New Roman"/>
                <w:sz w:val="28"/>
                <w:szCs w:val="28"/>
                <w:lang w:val="uz-Cyrl-UZ"/>
              </w:rPr>
              <w:t>Кўп элементли ФЭЯН</w:t>
            </w:r>
            <w:r>
              <w:rPr>
                <w:rFonts w:ascii="Times New Roman" w:hAnsi="Times New Roman"/>
                <w:sz w:val="28"/>
                <w:szCs w:val="28"/>
                <w:lang w:val="uz-Cyrl-UZ"/>
              </w:rPr>
              <w:t>Қ</w:t>
            </w:r>
            <w:r w:rsidRPr="001D0707">
              <w:rPr>
                <w:rFonts w:ascii="Times New Roman" w:hAnsi="Times New Roman"/>
                <w:sz w:val="28"/>
                <w:szCs w:val="28"/>
                <w:lang w:val="uz-Cyrl-UZ"/>
              </w:rPr>
              <w:t xml:space="preserve"> да фотосезгир элемент</w:t>
            </w:r>
            <w:r w:rsidR="001E6F40">
              <w:rPr>
                <w:rFonts w:ascii="Times New Roman" w:hAnsi="Times New Roman"/>
                <w:sz w:val="28"/>
                <w:szCs w:val="28"/>
                <w:lang w:val="uz-Cyrl-UZ"/>
              </w:rPr>
              <w:t>-</w:t>
            </w:r>
            <w:r w:rsidRPr="001D0707">
              <w:rPr>
                <w:rFonts w:ascii="Times New Roman" w:hAnsi="Times New Roman"/>
                <w:sz w:val="28"/>
                <w:szCs w:val="28"/>
                <w:lang w:val="uz-Cyrl-UZ"/>
              </w:rPr>
              <w:t>ларнинг бир</w:t>
            </w:r>
            <w:r w:rsidRPr="001D0707">
              <w:rPr>
                <w:rFonts w:ascii="Times New Roman" w:hAnsi="Times New Roman"/>
                <w:b/>
                <w:sz w:val="28"/>
                <w:szCs w:val="28"/>
                <w:lang w:val="uz-Cyrl-UZ"/>
              </w:rPr>
              <w:t>-</w:t>
            </w:r>
            <w:r w:rsidRPr="001D0707">
              <w:rPr>
                <w:rFonts w:ascii="Times New Roman" w:hAnsi="Times New Roman"/>
                <w:sz w:val="28"/>
                <w:szCs w:val="28"/>
                <w:lang w:val="uz-Cyrl-UZ"/>
              </w:rPr>
              <w:t>биридан энг кам узоқликдаги чет</w:t>
            </w:r>
            <w:r w:rsidR="001E6F40">
              <w:rPr>
                <w:rFonts w:ascii="Times New Roman" w:hAnsi="Times New Roman"/>
                <w:sz w:val="28"/>
                <w:szCs w:val="28"/>
                <w:lang w:val="uz-Cyrl-UZ"/>
              </w:rPr>
              <w:t>-</w:t>
            </w:r>
            <w:r w:rsidRPr="001D0707">
              <w:rPr>
                <w:rFonts w:ascii="Times New Roman" w:hAnsi="Times New Roman"/>
                <w:sz w:val="28"/>
                <w:szCs w:val="28"/>
                <w:lang w:val="uz-Cyrl-UZ"/>
              </w:rPr>
              <w:t>лари орасидаги масофа.</w:t>
            </w:r>
          </w:p>
        </w:tc>
      </w:tr>
      <w:tr w:rsidR="0056042D" w:rsidRPr="003D75D3" w14:paraId="6B34F319" w14:textId="77777777">
        <w:trPr>
          <w:tblCellSpacing w:w="0" w:type="dxa"/>
          <w:jc w:val="center"/>
        </w:trPr>
        <w:tc>
          <w:tcPr>
            <w:tcW w:w="1954" w:type="pct"/>
          </w:tcPr>
          <w:p w14:paraId="7B50C021" w14:textId="77777777" w:rsidR="0056042D" w:rsidRPr="006E1AA8" w:rsidRDefault="0056042D" w:rsidP="009779CD">
            <w:pPr>
              <w:rPr>
                <w:b/>
                <w:sz w:val="28"/>
                <w:szCs w:val="28"/>
                <w:lang w:val="uz-Cyrl-UZ"/>
              </w:rPr>
            </w:pPr>
            <w:r>
              <w:rPr>
                <w:b/>
                <w:sz w:val="28"/>
                <w:szCs w:val="28"/>
                <w:lang w:val="uz-Cyrl-UZ"/>
              </w:rPr>
              <w:lastRenderedPageBreak/>
              <w:t>Мендельштама</w:t>
            </w:r>
            <w:r w:rsidRPr="009779CD">
              <w:rPr>
                <w:b/>
                <w:sz w:val="28"/>
                <w:szCs w:val="28"/>
                <w:lang w:val="uz-Cyrl-UZ"/>
              </w:rPr>
              <w:t>-</w:t>
            </w:r>
            <w:r>
              <w:rPr>
                <w:b/>
                <w:sz w:val="28"/>
                <w:szCs w:val="28"/>
                <w:lang w:val="uz-Cyrl-UZ"/>
              </w:rPr>
              <w:t>Бриллюэна рассеяние</w:t>
            </w:r>
          </w:p>
          <w:p w14:paraId="63E7B58F" w14:textId="77777777" w:rsidR="0056042D" w:rsidRPr="00A73420"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Mendelshtam</w:t>
            </w:r>
            <w:r w:rsidRPr="009779CD">
              <w:rPr>
                <w:rFonts w:ascii="Times New Roman" w:hAnsi="Times New Roman"/>
                <w:sz w:val="28"/>
                <w:szCs w:val="28"/>
                <w:lang w:val="uz-Cyrl-UZ"/>
              </w:rPr>
              <w:t>-</w:t>
            </w:r>
            <w:r>
              <w:rPr>
                <w:rFonts w:ascii="Times New Roman" w:hAnsi="Times New Roman"/>
                <w:sz w:val="28"/>
                <w:szCs w:val="28"/>
                <w:lang w:val="uz-Cyrl-UZ"/>
              </w:rPr>
              <w:t>Brillyuen</w:t>
            </w:r>
            <w:r w:rsidRPr="006E1AA8">
              <w:rPr>
                <w:rFonts w:ascii="Times New Roman" w:hAnsi="Times New Roman"/>
                <w:sz w:val="28"/>
                <w:szCs w:val="28"/>
                <w:lang w:val="uz-Cyrl-UZ"/>
              </w:rPr>
              <w:t xml:space="preserve"> </w:t>
            </w:r>
            <w:r>
              <w:rPr>
                <w:rFonts w:ascii="Times New Roman" w:hAnsi="Times New Roman"/>
                <w:sz w:val="28"/>
                <w:szCs w:val="28"/>
                <w:lang w:val="uz-Cyrl-UZ"/>
              </w:rPr>
              <w:t>sochilishi</w:t>
            </w:r>
          </w:p>
          <w:p w14:paraId="4B2D2DA7" w14:textId="017037D1" w:rsidR="0056042D" w:rsidRPr="006E1AA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E1AA8">
              <w:rPr>
                <w:rFonts w:ascii="Times New Roman" w:hAnsi="Times New Roman"/>
                <w:sz w:val="28"/>
                <w:szCs w:val="28"/>
                <w:lang w:val="uz-Cyrl-UZ"/>
              </w:rPr>
              <w:t>Мендельштам</w:t>
            </w:r>
            <w:r w:rsidR="0056042D" w:rsidRPr="00E975E3">
              <w:rPr>
                <w:rFonts w:ascii="Times New Roman" w:hAnsi="Times New Roman"/>
                <w:sz w:val="28"/>
                <w:szCs w:val="28"/>
                <w:lang w:val="uz-Cyrl-UZ"/>
              </w:rPr>
              <w:t>-</w:t>
            </w:r>
            <w:r w:rsidR="0056042D" w:rsidRPr="006E1AA8">
              <w:rPr>
                <w:rFonts w:ascii="Times New Roman" w:hAnsi="Times New Roman"/>
                <w:sz w:val="28"/>
                <w:szCs w:val="28"/>
                <w:lang w:val="uz-Cyrl-UZ"/>
              </w:rPr>
              <w:t>Бриллюэн сочилиши</w:t>
            </w:r>
          </w:p>
          <w:p w14:paraId="1F3D3F6E" w14:textId="36EAA51F" w:rsidR="00E975E3" w:rsidRPr="008C0926" w:rsidRDefault="0056042D" w:rsidP="00E975E3">
            <w:pPr>
              <w:rPr>
                <w:b/>
                <w:sz w:val="28"/>
                <w:szCs w:val="28"/>
                <w:lang w:val="uz-Cyrl-UZ"/>
              </w:rPr>
            </w:pPr>
            <w:r w:rsidRPr="00E975E3">
              <w:rPr>
                <w:b/>
                <w:sz w:val="28"/>
                <w:szCs w:val="28"/>
                <w:lang w:val="uz-Cyrl-UZ"/>
              </w:rPr>
              <w:t xml:space="preserve">en </w:t>
            </w:r>
            <w:r w:rsidR="001945AB" w:rsidRPr="003D75D3">
              <w:rPr>
                <w:b/>
                <w:sz w:val="28"/>
                <w:szCs w:val="28"/>
                <w:lang w:val="uz-Cyrl-UZ"/>
              </w:rPr>
              <w:t>-</w:t>
            </w:r>
            <w:r>
              <w:rPr>
                <w:b/>
                <w:sz w:val="28"/>
                <w:szCs w:val="28"/>
                <w:lang w:val="uz-Cyrl-UZ"/>
              </w:rPr>
              <w:t xml:space="preserve"> </w:t>
            </w:r>
            <w:r w:rsidR="00D02F4C">
              <w:rPr>
                <w:sz w:val="28"/>
                <w:szCs w:val="28"/>
                <w:lang w:val="uz-Cyrl-UZ"/>
              </w:rPr>
              <w:t>Mendelshtam</w:t>
            </w:r>
            <w:r w:rsidR="00D02F4C" w:rsidRPr="005E407E">
              <w:rPr>
                <w:sz w:val="28"/>
                <w:szCs w:val="28"/>
                <w:lang w:val="uz-Cyrl-UZ"/>
              </w:rPr>
              <w:t>-</w:t>
            </w:r>
            <w:r w:rsidR="00E975E3" w:rsidRPr="008C0926">
              <w:rPr>
                <w:sz w:val="28"/>
                <w:szCs w:val="28"/>
                <w:lang w:val="uz-Cyrl-UZ"/>
              </w:rPr>
              <w:t>Brilloun dissipation</w:t>
            </w:r>
          </w:p>
          <w:p w14:paraId="0BB717AF" w14:textId="77777777" w:rsidR="0056042D" w:rsidRPr="00A73420" w:rsidRDefault="0056042D" w:rsidP="009779CD">
            <w:pPr>
              <w:rPr>
                <w:b/>
                <w:sz w:val="28"/>
                <w:szCs w:val="28"/>
                <w:lang w:val="uz-Cyrl-UZ"/>
              </w:rPr>
            </w:pPr>
          </w:p>
          <w:p w14:paraId="0A145B4F" w14:textId="77777777" w:rsidR="0056042D" w:rsidRPr="00E975E3" w:rsidRDefault="0056042D" w:rsidP="009779CD">
            <w:pPr>
              <w:rPr>
                <w:b/>
                <w:sz w:val="28"/>
                <w:szCs w:val="28"/>
                <w:lang w:val="uz-Cyrl-UZ"/>
              </w:rPr>
            </w:pPr>
          </w:p>
        </w:tc>
        <w:tc>
          <w:tcPr>
            <w:tcW w:w="3046" w:type="pct"/>
          </w:tcPr>
          <w:p w14:paraId="49FFAB28" w14:textId="77777777" w:rsidR="0056042D" w:rsidRDefault="0056042D" w:rsidP="002210AF">
            <w:pPr>
              <w:jc w:val="both"/>
              <w:rPr>
                <w:sz w:val="28"/>
                <w:szCs w:val="28"/>
                <w:lang w:val="uz-Cyrl-UZ"/>
              </w:rPr>
            </w:pPr>
            <w:r>
              <w:rPr>
                <w:sz w:val="28"/>
                <w:szCs w:val="28"/>
                <w:lang w:val="uz-Cyrl-UZ"/>
              </w:rPr>
              <w:t>Р</w:t>
            </w:r>
            <w:r w:rsidRPr="00471031">
              <w:rPr>
                <w:sz w:val="28"/>
                <w:szCs w:val="28"/>
              </w:rPr>
              <w:t>ассеяние оптич</w:t>
            </w:r>
            <w:r>
              <w:rPr>
                <w:sz w:val="28"/>
                <w:szCs w:val="28"/>
                <w:lang w:val="uz-Cyrl-UZ"/>
              </w:rPr>
              <w:t>еского</w:t>
            </w:r>
            <w:r w:rsidRPr="00471031">
              <w:rPr>
                <w:sz w:val="28"/>
                <w:szCs w:val="28"/>
              </w:rPr>
              <w:t xml:space="preserve"> излучения конденсированными средами (тв</w:t>
            </w:r>
            <w:r>
              <w:rPr>
                <w:sz w:val="28"/>
                <w:szCs w:val="28"/>
                <w:lang w:val="uz-Cyrl-UZ"/>
              </w:rPr>
              <w:t>ер</w:t>
            </w:r>
            <w:r>
              <w:rPr>
                <w:sz w:val="28"/>
                <w:szCs w:val="28"/>
              </w:rPr>
              <w:t>дыми</w:t>
            </w:r>
            <w:r w:rsidRPr="00471031">
              <w:rPr>
                <w:sz w:val="28"/>
                <w:szCs w:val="28"/>
              </w:rPr>
              <w:t xml:space="preserve"> телами и жидкостями) в результате его </w:t>
            </w:r>
            <w:r>
              <w:rPr>
                <w:sz w:val="28"/>
                <w:szCs w:val="28"/>
                <w:lang w:val="uz-Cyrl-UZ"/>
              </w:rPr>
              <w:t>воздей</w:t>
            </w:r>
            <w:r w:rsidRPr="00471031">
              <w:rPr>
                <w:sz w:val="28"/>
                <w:szCs w:val="28"/>
              </w:rPr>
              <w:t xml:space="preserve">ствия с собственными упругими колебаниями этих сред. </w:t>
            </w:r>
          </w:p>
          <w:p w14:paraId="705605FB" w14:textId="77777777" w:rsidR="00FE02F3" w:rsidRPr="00FE02F3" w:rsidRDefault="00FE02F3" w:rsidP="002210AF">
            <w:pPr>
              <w:jc w:val="both"/>
              <w:rPr>
                <w:sz w:val="22"/>
                <w:szCs w:val="22"/>
                <w:lang w:val="uz-Cyrl-UZ"/>
              </w:rPr>
            </w:pPr>
          </w:p>
          <w:p w14:paraId="2F304FF7" w14:textId="77777777" w:rsidR="0056042D" w:rsidRPr="00646B34" w:rsidRDefault="0056042D" w:rsidP="002210AF">
            <w:pPr>
              <w:jc w:val="both"/>
              <w:rPr>
                <w:sz w:val="28"/>
                <w:szCs w:val="28"/>
                <w:lang w:val="uz-Cyrl-UZ"/>
              </w:rPr>
            </w:pPr>
            <w:r w:rsidRPr="00646B34">
              <w:rPr>
                <w:sz w:val="28"/>
                <w:szCs w:val="28"/>
                <w:lang w:val="uz-Cyrl-UZ"/>
              </w:rPr>
              <w:t xml:space="preserve">Optik nurlanishning kondensatsiyalangan </w:t>
            </w:r>
            <w:r>
              <w:rPr>
                <w:sz w:val="28"/>
                <w:szCs w:val="28"/>
                <w:lang w:val="uz-Cyrl-UZ"/>
              </w:rPr>
              <w:t>muhitlar (qattiq jismlar va suyuqliklar) tomonidan, optik nurlanishning bu muhitlarning xususiy elastik tebranishlari bilan ta’sirlashishi natijasida sochilishi.</w:t>
            </w:r>
          </w:p>
          <w:p w14:paraId="6B789237" w14:textId="77777777" w:rsidR="0056042D" w:rsidRPr="00FE02F3" w:rsidRDefault="0056042D" w:rsidP="00337C8F">
            <w:pPr>
              <w:jc w:val="both"/>
              <w:rPr>
                <w:sz w:val="22"/>
                <w:szCs w:val="22"/>
                <w:lang w:val="uz-Cyrl-UZ"/>
              </w:rPr>
            </w:pPr>
          </w:p>
          <w:p w14:paraId="0B8E3FDF" w14:textId="77777777" w:rsidR="0056042D" w:rsidRPr="00CE1130" w:rsidRDefault="0056042D" w:rsidP="00337C8F">
            <w:pPr>
              <w:jc w:val="both"/>
              <w:rPr>
                <w:sz w:val="28"/>
                <w:szCs w:val="28"/>
                <w:lang w:val="uz-Cyrl-UZ"/>
              </w:rPr>
            </w:pPr>
            <w:r w:rsidRPr="009779CD">
              <w:rPr>
                <w:sz w:val="28"/>
                <w:szCs w:val="28"/>
                <w:lang w:val="uz-Cyrl-UZ"/>
              </w:rPr>
              <w:t xml:space="preserve">Оптик нурланишнинг конденсацияланган </w:t>
            </w:r>
            <w:r>
              <w:rPr>
                <w:sz w:val="28"/>
                <w:szCs w:val="28"/>
                <w:lang w:val="uz-Cyrl-UZ"/>
              </w:rPr>
              <w:t>муҳит</w:t>
            </w:r>
            <w:r w:rsidR="00FE02F3">
              <w:rPr>
                <w:sz w:val="28"/>
                <w:szCs w:val="28"/>
                <w:lang w:val="uz-Cyrl-UZ"/>
              </w:rPr>
              <w:t>-</w:t>
            </w:r>
            <w:r>
              <w:rPr>
                <w:sz w:val="28"/>
                <w:szCs w:val="28"/>
                <w:lang w:val="uz-Cyrl-UZ"/>
              </w:rPr>
              <w:t>лар (қаттиқ жисмлар ва суюқликлар) томонидан, оптик нурланишнинг бу муҳитларнинг хусусий эластик тебранишлари билан таъсирлашиши натижасида сочилиши.</w:t>
            </w:r>
          </w:p>
        </w:tc>
      </w:tr>
      <w:tr w:rsidR="0056042D" w:rsidRPr="003D75D3" w14:paraId="6BC95BCF" w14:textId="77777777">
        <w:trPr>
          <w:tblCellSpacing w:w="0" w:type="dxa"/>
          <w:jc w:val="center"/>
        </w:trPr>
        <w:tc>
          <w:tcPr>
            <w:tcW w:w="1954" w:type="pct"/>
          </w:tcPr>
          <w:p w14:paraId="695F02E9" w14:textId="77777777" w:rsidR="0056042D" w:rsidRPr="009779CD" w:rsidRDefault="0056042D" w:rsidP="009779CD">
            <w:pPr>
              <w:rPr>
                <w:b/>
                <w:iCs/>
                <w:sz w:val="28"/>
                <w:szCs w:val="28"/>
                <w:lang w:val="uz-Cyrl-UZ"/>
              </w:rPr>
            </w:pPr>
            <w:r w:rsidRPr="009779CD">
              <w:rPr>
                <w:b/>
                <w:iCs/>
                <w:sz w:val="28"/>
                <w:szCs w:val="28"/>
                <w:lang w:val="uz-Cyrl-UZ"/>
              </w:rPr>
              <w:t xml:space="preserve">Мениск </w:t>
            </w:r>
          </w:p>
          <w:p w14:paraId="7CFF9628"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men</w:t>
            </w:r>
            <w:r>
              <w:rPr>
                <w:sz w:val="28"/>
                <w:szCs w:val="28"/>
                <w:lang w:val="uz-Cyrl-UZ"/>
              </w:rPr>
              <w:t>i</w:t>
            </w:r>
            <w:r>
              <w:rPr>
                <w:bCs/>
                <w:color w:val="000000"/>
                <w:sz w:val="28"/>
                <w:szCs w:val="28"/>
                <w:lang w:val="uz-Cyrl-UZ"/>
              </w:rPr>
              <w:t>sk</w:t>
            </w:r>
          </w:p>
          <w:p w14:paraId="743083D9" w14:textId="080C6462" w:rsidR="0056042D" w:rsidRPr="008600C1"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мениск</w:t>
            </w:r>
          </w:p>
          <w:p w14:paraId="043F1DD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
                <w:bCs/>
                <w:color w:val="000000"/>
                <w:sz w:val="28"/>
                <w:szCs w:val="28"/>
                <w:lang w:val="uz-Cyrl-UZ"/>
              </w:rPr>
              <w:t>-</w:t>
            </w:r>
            <w:r w:rsidRPr="009779CD">
              <w:rPr>
                <w:b/>
                <w:bCs/>
                <w:color w:val="000000"/>
                <w:sz w:val="28"/>
                <w:szCs w:val="28"/>
                <w:lang w:val="uz-Cyrl-UZ"/>
              </w:rPr>
              <w:t xml:space="preserve"> </w:t>
            </w:r>
            <w:r w:rsidR="00E975E3" w:rsidRPr="008C0926">
              <w:rPr>
                <w:iCs/>
                <w:sz w:val="28"/>
                <w:szCs w:val="28"/>
                <w:lang w:val="uz-Cyrl-UZ"/>
              </w:rPr>
              <w:t>meniscus</w:t>
            </w:r>
          </w:p>
        </w:tc>
        <w:tc>
          <w:tcPr>
            <w:tcW w:w="3046" w:type="pct"/>
          </w:tcPr>
          <w:p w14:paraId="046853EB" w14:textId="77777777" w:rsidR="0056042D" w:rsidRDefault="0056042D" w:rsidP="00337C8F">
            <w:pPr>
              <w:jc w:val="both"/>
              <w:rPr>
                <w:sz w:val="28"/>
                <w:szCs w:val="28"/>
                <w:lang w:val="uz-Cyrl-UZ"/>
              </w:rPr>
            </w:pPr>
            <w:r w:rsidRPr="002A323F">
              <w:rPr>
                <w:sz w:val="28"/>
                <w:szCs w:val="28"/>
              </w:rPr>
              <w:t>Оптическое стекло, вогнутое с одной стороны и выпуклое с др</w:t>
            </w:r>
            <w:r>
              <w:rPr>
                <w:sz w:val="28"/>
                <w:szCs w:val="28"/>
                <w:lang w:val="uz-Cyrl-UZ"/>
              </w:rPr>
              <w:t>угой</w:t>
            </w:r>
            <w:r w:rsidRPr="002A323F">
              <w:rPr>
                <w:sz w:val="28"/>
                <w:szCs w:val="28"/>
              </w:rPr>
              <w:t>.</w:t>
            </w:r>
          </w:p>
          <w:p w14:paraId="31680230" w14:textId="77777777" w:rsidR="0056042D" w:rsidRPr="00FE02F3" w:rsidRDefault="0056042D" w:rsidP="00337C8F">
            <w:pPr>
              <w:jc w:val="both"/>
              <w:rPr>
                <w:sz w:val="22"/>
                <w:szCs w:val="22"/>
                <w:lang w:val="uz-Cyrl-UZ"/>
              </w:rPr>
            </w:pPr>
          </w:p>
          <w:p w14:paraId="7E28BE88" w14:textId="77777777" w:rsidR="0056042D" w:rsidRPr="004368F6" w:rsidRDefault="0056042D" w:rsidP="00337C8F">
            <w:pPr>
              <w:jc w:val="both"/>
              <w:rPr>
                <w:sz w:val="28"/>
                <w:szCs w:val="28"/>
                <w:lang w:val="uz-Cyrl-UZ"/>
              </w:rPr>
            </w:pPr>
            <w:r>
              <w:rPr>
                <w:sz w:val="28"/>
                <w:szCs w:val="28"/>
                <w:lang w:val="uz-Cyrl-UZ"/>
              </w:rPr>
              <w:t>Bir tomondan botiq, boshqa tomondan qavariq bo‘lgan optik shisha.</w:t>
            </w:r>
          </w:p>
          <w:p w14:paraId="7C22521A" w14:textId="77777777" w:rsidR="0056042D" w:rsidRPr="00FE02F3" w:rsidRDefault="0056042D" w:rsidP="00337C8F">
            <w:pPr>
              <w:jc w:val="both"/>
              <w:rPr>
                <w:sz w:val="22"/>
                <w:szCs w:val="22"/>
                <w:lang w:val="uz-Cyrl-UZ"/>
              </w:rPr>
            </w:pPr>
          </w:p>
          <w:p w14:paraId="4BB4A276" w14:textId="77777777" w:rsidR="0056042D" w:rsidRPr="008600C1" w:rsidRDefault="0056042D" w:rsidP="00337C8F">
            <w:pPr>
              <w:jc w:val="both"/>
              <w:rPr>
                <w:sz w:val="28"/>
                <w:szCs w:val="28"/>
                <w:lang w:val="uz-Cyrl-UZ"/>
              </w:rPr>
            </w:pPr>
            <w:r>
              <w:rPr>
                <w:sz w:val="28"/>
                <w:szCs w:val="28"/>
                <w:lang w:val="uz-Cyrl-UZ"/>
              </w:rPr>
              <w:t>Бир томондан ботиқ, бошқа томондан қавариқ бўлган оптик шиша.</w:t>
            </w:r>
          </w:p>
        </w:tc>
      </w:tr>
      <w:tr w:rsidR="0056042D" w:rsidRPr="00DF1602" w14:paraId="1C12A804" w14:textId="77777777">
        <w:trPr>
          <w:tblCellSpacing w:w="0" w:type="dxa"/>
          <w:jc w:val="center"/>
        </w:trPr>
        <w:tc>
          <w:tcPr>
            <w:tcW w:w="1954" w:type="pct"/>
          </w:tcPr>
          <w:p w14:paraId="26D4175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Металлизированный экран</w:t>
            </w:r>
          </w:p>
          <w:p w14:paraId="318FA032" w14:textId="77777777" w:rsidR="0056042D" w:rsidRPr="00FE14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metallashtirilgan</w:t>
            </w:r>
            <w:r w:rsidRPr="00FE1415">
              <w:rPr>
                <w:rFonts w:ascii="Times New Roman" w:hAnsi="Times New Roman"/>
                <w:sz w:val="28"/>
                <w:szCs w:val="28"/>
                <w:lang w:val="uz-Cyrl-UZ"/>
              </w:rPr>
              <w:t xml:space="preserve"> </w:t>
            </w:r>
            <w:r>
              <w:rPr>
                <w:rFonts w:ascii="Times New Roman" w:hAnsi="Times New Roman"/>
                <w:sz w:val="28"/>
                <w:szCs w:val="28"/>
                <w:lang w:val="uz-Cyrl-UZ"/>
              </w:rPr>
              <w:t>ekran</w:t>
            </w:r>
          </w:p>
          <w:p w14:paraId="6E017E38" w14:textId="1ACA0ED7" w:rsidR="0056042D" w:rsidRPr="00FE14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1415">
              <w:rPr>
                <w:rFonts w:ascii="Times New Roman" w:hAnsi="Times New Roman"/>
                <w:sz w:val="28"/>
                <w:szCs w:val="28"/>
                <w:lang w:val="uz-Cyrl-UZ"/>
              </w:rPr>
              <w:t>металлаштирилган экран</w:t>
            </w:r>
          </w:p>
          <w:p w14:paraId="4A54254D" w14:textId="77777777" w:rsidR="0056042D" w:rsidRPr="001D0707"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8E46EE">
              <w:rPr>
                <w:rFonts w:ascii="Times New Roman" w:hAnsi="Times New Roman"/>
                <w:b/>
                <w:sz w:val="28"/>
                <w:szCs w:val="28"/>
                <w:lang w:val="en-US"/>
              </w:rPr>
              <w:t xml:space="preserve"> </w:t>
            </w:r>
            <w:r>
              <w:rPr>
                <w:rFonts w:ascii="Times New Roman" w:hAnsi="Times New Roman"/>
                <w:b/>
                <w:sz w:val="28"/>
                <w:szCs w:val="28"/>
                <w:lang w:val="uz-Cyrl-UZ"/>
              </w:rPr>
              <w:t xml:space="preserve">- </w:t>
            </w:r>
            <w:r w:rsidR="00E975E3" w:rsidRPr="008C0926">
              <w:rPr>
                <w:rFonts w:ascii="Times New Roman" w:hAnsi="Times New Roman"/>
                <w:sz w:val="28"/>
                <w:szCs w:val="28"/>
                <w:lang w:val="uz-Cyrl-UZ"/>
              </w:rPr>
              <w:t>m</w:t>
            </w:r>
            <w:r w:rsidR="00E975E3" w:rsidRPr="008C0926">
              <w:rPr>
                <w:rStyle w:val="hps"/>
                <w:rFonts w:ascii="Times New Roman" w:hAnsi="Times New Roman"/>
                <w:sz w:val="28"/>
                <w:szCs w:val="28"/>
                <w:lang w:val="en"/>
              </w:rPr>
              <w:t>etallized</w:t>
            </w:r>
            <w:r w:rsidR="00E975E3" w:rsidRPr="008C0926">
              <w:rPr>
                <w:rStyle w:val="shorttext"/>
                <w:rFonts w:ascii="Times New Roman" w:hAnsi="Times New Roman"/>
                <w:sz w:val="28"/>
                <w:szCs w:val="28"/>
                <w:lang w:val="en"/>
              </w:rPr>
              <w:t xml:space="preserve"> </w:t>
            </w:r>
            <w:r w:rsidR="00E975E3" w:rsidRPr="008C0926">
              <w:rPr>
                <w:rStyle w:val="hps"/>
                <w:rFonts w:ascii="Times New Roman" w:hAnsi="Times New Roman"/>
                <w:sz w:val="28"/>
                <w:szCs w:val="28"/>
                <w:lang w:val="en"/>
              </w:rPr>
              <w:t>screen</w:t>
            </w:r>
          </w:p>
        </w:tc>
        <w:tc>
          <w:tcPr>
            <w:tcW w:w="3046" w:type="pct"/>
          </w:tcPr>
          <w:p w14:paraId="1927D7A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Люминесцентный экран, покрытый со стороны электронного прожектора металлической пленкой, прозрачной для электронов.</w:t>
            </w:r>
          </w:p>
          <w:p w14:paraId="28893C52" w14:textId="77777777" w:rsidR="0056042D" w:rsidRDefault="0056042D" w:rsidP="00337C8F">
            <w:pPr>
              <w:pStyle w:val="NoSpacing1"/>
              <w:jc w:val="both"/>
              <w:rPr>
                <w:rFonts w:ascii="Times New Roman" w:hAnsi="Times New Roman"/>
                <w:sz w:val="28"/>
                <w:szCs w:val="28"/>
                <w:lang w:val="uz-Cyrl-UZ"/>
              </w:rPr>
            </w:pPr>
          </w:p>
          <w:p w14:paraId="33DBEC08" w14:textId="4601A1A0" w:rsidR="0056042D" w:rsidRPr="004368F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 projektor tomondan elektronlar uchun shaf</w:t>
            </w:r>
            <w:r w:rsidR="00FE02F3">
              <w:rPr>
                <w:rFonts w:ascii="Times New Roman" w:hAnsi="Times New Roman"/>
                <w:sz w:val="28"/>
                <w:szCs w:val="28"/>
                <w:lang w:val="uz-Cyrl-UZ"/>
              </w:rPr>
              <w:t>-</w:t>
            </w:r>
            <w:r>
              <w:rPr>
                <w:rFonts w:ascii="Times New Roman" w:hAnsi="Times New Roman"/>
                <w:sz w:val="28"/>
                <w:szCs w:val="28"/>
                <w:lang w:val="uz-Cyrl-UZ"/>
              </w:rPr>
              <w:t>fof (ochiq) bo‘lgan metall plyonka bilan</w:t>
            </w:r>
            <w:r w:rsidR="00A85587">
              <w:rPr>
                <w:rFonts w:ascii="Times New Roman" w:hAnsi="Times New Roman"/>
                <w:sz w:val="28"/>
                <w:szCs w:val="28"/>
                <w:lang w:val="uz-Cyrl-UZ"/>
              </w:rPr>
              <w:t xml:space="preserve"> </w:t>
            </w:r>
            <w:r>
              <w:rPr>
                <w:rFonts w:ascii="Times New Roman" w:hAnsi="Times New Roman"/>
                <w:sz w:val="28"/>
                <w:szCs w:val="28"/>
                <w:lang w:val="uz-Cyrl-UZ"/>
              </w:rPr>
              <w:t>qoplangan lyuminessent ekran.</w:t>
            </w:r>
          </w:p>
          <w:p w14:paraId="16FACB5F" w14:textId="77777777" w:rsidR="0056042D" w:rsidRPr="00FE02F3" w:rsidRDefault="0056042D" w:rsidP="00337C8F">
            <w:pPr>
              <w:pStyle w:val="NoSpacing1"/>
              <w:jc w:val="both"/>
              <w:rPr>
                <w:rFonts w:ascii="Times New Roman" w:hAnsi="Times New Roman"/>
                <w:lang w:val="uz-Cyrl-UZ"/>
              </w:rPr>
            </w:pPr>
          </w:p>
          <w:p w14:paraId="2E58B489" w14:textId="3B9E07A8" w:rsidR="0056042D" w:rsidRPr="00FE141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прожектор томондан электронлар учун шаффоф (очиқ) бўлган металл плёнка билан</w:t>
            </w:r>
            <w:r w:rsidR="00A85587">
              <w:rPr>
                <w:rFonts w:ascii="Times New Roman" w:hAnsi="Times New Roman"/>
                <w:sz w:val="28"/>
                <w:szCs w:val="28"/>
                <w:lang w:val="uz-Cyrl-UZ"/>
              </w:rPr>
              <w:t xml:space="preserve"> </w:t>
            </w:r>
            <w:r>
              <w:rPr>
                <w:rFonts w:ascii="Times New Roman" w:hAnsi="Times New Roman"/>
                <w:sz w:val="28"/>
                <w:szCs w:val="28"/>
                <w:lang w:val="uz-Cyrl-UZ"/>
              </w:rPr>
              <w:t>қоп</w:t>
            </w:r>
            <w:r w:rsidR="00FE02F3">
              <w:rPr>
                <w:rFonts w:ascii="Times New Roman" w:hAnsi="Times New Roman"/>
                <w:sz w:val="28"/>
                <w:szCs w:val="28"/>
                <w:lang w:val="uz-Cyrl-UZ"/>
              </w:rPr>
              <w:t>-</w:t>
            </w:r>
            <w:r>
              <w:rPr>
                <w:rFonts w:ascii="Times New Roman" w:hAnsi="Times New Roman"/>
                <w:sz w:val="28"/>
                <w:szCs w:val="28"/>
                <w:lang w:val="uz-Cyrl-UZ"/>
              </w:rPr>
              <w:t>ланган люминесцент экран.</w:t>
            </w:r>
          </w:p>
        </w:tc>
      </w:tr>
      <w:tr w:rsidR="0056042D" w:rsidRPr="003D75D3" w14:paraId="06EDE55E" w14:textId="77777777">
        <w:trPr>
          <w:tblCellSpacing w:w="0" w:type="dxa"/>
          <w:jc w:val="center"/>
        </w:trPr>
        <w:tc>
          <w:tcPr>
            <w:tcW w:w="1954" w:type="pct"/>
          </w:tcPr>
          <w:p w14:paraId="12C4566E" w14:textId="77777777" w:rsidR="0056042D" w:rsidRPr="009779CD" w:rsidRDefault="0056042D" w:rsidP="009779CD">
            <w:pPr>
              <w:rPr>
                <w:b/>
                <w:sz w:val="28"/>
                <w:szCs w:val="28"/>
                <w:lang w:val="uz-Cyrl-UZ"/>
              </w:rPr>
            </w:pPr>
            <w:r w:rsidRPr="009779CD">
              <w:rPr>
                <w:b/>
                <w:sz w:val="28"/>
                <w:szCs w:val="28"/>
                <w:lang w:val="uz-Cyrl-UZ"/>
              </w:rPr>
              <w:t>Металлооптика</w:t>
            </w:r>
          </w:p>
          <w:p w14:paraId="11347D8D"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metallooptika</w:t>
            </w:r>
          </w:p>
          <w:p w14:paraId="25C1378E" w14:textId="5105EC9D" w:rsidR="0056042D" w:rsidRPr="00963EB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63EB9">
              <w:rPr>
                <w:rFonts w:ascii="Times New Roman" w:hAnsi="Times New Roman"/>
                <w:sz w:val="28"/>
                <w:szCs w:val="28"/>
                <w:lang w:val="uz-Cyrl-UZ"/>
              </w:rPr>
              <w:t>металл</w:t>
            </w:r>
            <w:r w:rsidR="0056042D">
              <w:rPr>
                <w:rFonts w:ascii="Times New Roman" w:hAnsi="Times New Roman"/>
                <w:sz w:val="28"/>
                <w:szCs w:val="28"/>
                <w:lang w:val="uz-Cyrl-UZ"/>
              </w:rPr>
              <w:t>о</w:t>
            </w:r>
            <w:r w:rsidR="0056042D" w:rsidRPr="00963EB9">
              <w:rPr>
                <w:rFonts w:ascii="Times New Roman" w:hAnsi="Times New Roman"/>
                <w:sz w:val="28"/>
                <w:szCs w:val="28"/>
                <w:lang w:val="uz-Cyrl-UZ"/>
              </w:rPr>
              <w:t>оптика</w:t>
            </w:r>
          </w:p>
          <w:p w14:paraId="007D184F" w14:textId="77777777" w:rsidR="0056042D" w:rsidRPr="001D0707" w:rsidRDefault="0056042D" w:rsidP="009779CD">
            <w:pPr>
              <w:rPr>
                <w:b/>
                <w:sz w:val="28"/>
                <w:szCs w:val="28"/>
                <w:lang w:val="uz-Cyrl-UZ"/>
              </w:rPr>
            </w:pPr>
            <w:r w:rsidRPr="009779CD">
              <w:rPr>
                <w:b/>
                <w:sz w:val="28"/>
                <w:szCs w:val="28"/>
                <w:lang w:val="uz-Cyrl-UZ"/>
              </w:rPr>
              <w:t xml:space="preserve">en </w:t>
            </w:r>
            <w:r>
              <w:rPr>
                <w:b/>
                <w:sz w:val="28"/>
                <w:szCs w:val="28"/>
                <w:lang w:val="uz-Cyrl-UZ"/>
              </w:rPr>
              <w:t xml:space="preserve">- </w:t>
            </w:r>
            <w:r w:rsidR="00E975E3" w:rsidRPr="008C0926">
              <w:rPr>
                <w:rStyle w:val="hps"/>
                <w:sz w:val="28"/>
                <w:szCs w:val="28"/>
                <w:lang w:val="uz-Cyrl-UZ"/>
              </w:rPr>
              <w:t>metal optics</w:t>
            </w:r>
          </w:p>
        </w:tc>
        <w:tc>
          <w:tcPr>
            <w:tcW w:w="3046" w:type="pct"/>
          </w:tcPr>
          <w:p w14:paraId="5A1A3A62" w14:textId="77777777" w:rsidR="0056042D" w:rsidRDefault="0056042D" w:rsidP="00337C8F">
            <w:pPr>
              <w:jc w:val="both"/>
              <w:rPr>
                <w:sz w:val="28"/>
                <w:szCs w:val="28"/>
                <w:lang w:val="uz-Cyrl-UZ"/>
              </w:rPr>
            </w:pPr>
            <w:r>
              <w:rPr>
                <w:sz w:val="28"/>
                <w:szCs w:val="28"/>
                <w:lang w:val="uz-Cyrl-UZ"/>
              </w:rPr>
              <w:t>Р</w:t>
            </w:r>
            <w:r w:rsidRPr="00471031">
              <w:rPr>
                <w:sz w:val="28"/>
                <w:szCs w:val="28"/>
              </w:rPr>
              <w:t xml:space="preserve">аздел оптики, в котором изучается взаимодействие металлов с электромагнитными волнами. </w:t>
            </w:r>
          </w:p>
          <w:p w14:paraId="3B3E9779" w14:textId="77777777" w:rsidR="0056042D" w:rsidRPr="00FE02F3" w:rsidRDefault="0056042D" w:rsidP="00337C8F">
            <w:pPr>
              <w:jc w:val="both"/>
              <w:rPr>
                <w:sz w:val="22"/>
                <w:szCs w:val="22"/>
                <w:lang w:val="uz-Cyrl-UZ"/>
              </w:rPr>
            </w:pPr>
          </w:p>
          <w:p w14:paraId="6B45C20A" w14:textId="77777777" w:rsidR="0056042D" w:rsidRPr="004368F6" w:rsidRDefault="0056042D" w:rsidP="00337C8F">
            <w:pPr>
              <w:jc w:val="both"/>
              <w:rPr>
                <w:sz w:val="28"/>
                <w:szCs w:val="28"/>
                <w:lang w:val="uz-Cyrl-UZ"/>
              </w:rPr>
            </w:pPr>
            <w:r>
              <w:rPr>
                <w:sz w:val="28"/>
                <w:szCs w:val="28"/>
                <w:lang w:val="uz-Cyrl-UZ"/>
              </w:rPr>
              <w:t>Optikaning, metallarning elektromagnit to‘lqinlar bilan o‘zaro ta’sirlashishini o‘rganadigan bo‘limi.</w:t>
            </w:r>
          </w:p>
          <w:p w14:paraId="6E31E59A" w14:textId="77777777" w:rsidR="0056042D" w:rsidRPr="00FE02F3" w:rsidRDefault="0056042D" w:rsidP="00337C8F">
            <w:pPr>
              <w:jc w:val="both"/>
              <w:rPr>
                <w:sz w:val="22"/>
                <w:szCs w:val="22"/>
                <w:lang w:val="uz-Cyrl-UZ"/>
              </w:rPr>
            </w:pPr>
          </w:p>
          <w:p w14:paraId="0B423B69" w14:textId="77777777" w:rsidR="0056042D" w:rsidRPr="00963EB9" w:rsidRDefault="0056042D" w:rsidP="00337C8F">
            <w:pPr>
              <w:jc w:val="both"/>
              <w:rPr>
                <w:sz w:val="28"/>
                <w:szCs w:val="28"/>
                <w:lang w:val="uz-Cyrl-UZ"/>
              </w:rPr>
            </w:pPr>
            <w:r>
              <w:rPr>
                <w:sz w:val="28"/>
                <w:szCs w:val="28"/>
                <w:lang w:val="uz-Cyrl-UZ"/>
              </w:rPr>
              <w:t>Оптикан</w:t>
            </w:r>
            <w:r w:rsidR="00FE02F3">
              <w:rPr>
                <w:sz w:val="28"/>
                <w:szCs w:val="28"/>
                <w:lang w:val="uz-Cyrl-UZ"/>
              </w:rPr>
              <w:t xml:space="preserve">инг, металларнинг электромагнит </w:t>
            </w:r>
            <w:r>
              <w:rPr>
                <w:sz w:val="28"/>
                <w:szCs w:val="28"/>
                <w:lang w:val="uz-Cyrl-UZ"/>
              </w:rPr>
              <w:t>тўл</w:t>
            </w:r>
            <w:r w:rsidR="00FE02F3">
              <w:rPr>
                <w:sz w:val="28"/>
                <w:szCs w:val="28"/>
                <w:lang w:val="uz-Cyrl-UZ"/>
              </w:rPr>
              <w:t>-</w:t>
            </w:r>
            <w:r>
              <w:rPr>
                <w:sz w:val="28"/>
                <w:szCs w:val="28"/>
                <w:lang w:val="uz-Cyrl-UZ"/>
              </w:rPr>
              <w:t>қинлар билан ўзаро таъсирлашишини ўрганади</w:t>
            </w:r>
            <w:r w:rsidR="00FE02F3">
              <w:rPr>
                <w:sz w:val="28"/>
                <w:szCs w:val="28"/>
                <w:lang w:val="uz-Cyrl-UZ"/>
              </w:rPr>
              <w:t>-</w:t>
            </w:r>
            <w:r>
              <w:rPr>
                <w:sz w:val="28"/>
                <w:szCs w:val="28"/>
                <w:lang w:val="uz-Cyrl-UZ"/>
              </w:rPr>
              <w:t>ган бўлими.</w:t>
            </w:r>
          </w:p>
        </w:tc>
      </w:tr>
      <w:tr w:rsidR="0056042D" w:rsidRPr="003D75D3" w14:paraId="2C4AB98E" w14:textId="77777777">
        <w:trPr>
          <w:tblCellSpacing w:w="0" w:type="dxa"/>
          <w:jc w:val="center"/>
        </w:trPr>
        <w:tc>
          <w:tcPr>
            <w:tcW w:w="1954" w:type="pct"/>
          </w:tcPr>
          <w:p w14:paraId="6F84FFCB" w14:textId="77777777" w:rsidR="0056042D" w:rsidRPr="009779CD" w:rsidRDefault="0056042D" w:rsidP="009779CD">
            <w:pPr>
              <w:rPr>
                <w:b/>
                <w:bCs/>
                <w:sz w:val="28"/>
                <w:szCs w:val="28"/>
                <w:lang w:val="uz-Cyrl-UZ"/>
              </w:rPr>
            </w:pPr>
            <w:r w:rsidRPr="009779CD">
              <w:rPr>
                <w:b/>
                <w:bCs/>
                <w:sz w:val="28"/>
                <w:szCs w:val="28"/>
                <w:lang w:val="uz-Cyrl-UZ"/>
              </w:rPr>
              <w:lastRenderedPageBreak/>
              <w:t>Метод диаграммы направленности</w:t>
            </w:r>
          </w:p>
          <w:p w14:paraId="5C55F4DF" w14:textId="77777777" w:rsidR="0056042D" w:rsidRPr="00C87FE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C87FE5">
              <w:rPr>
                <w:rFonts w:ascii="Times New Roman" w:hAnsi="Times New Roman"/>
                <w:b/>
                <w:sz w:val="28"/>
                <w:szCs w:val="28"/>
                <w:lang w:val="uz-Cyrl-UZ"/>
              </w:rPr>
              <w:t xml:space="preserve">- </w:t>
            </w:r>
            <w:r w:rsidRPr="00C87FE5">
              <w:rPr>
                <w:rFonts w:ascii="Times New Roman" w:hAnsi="Times New Roman"/>
                <w:sz w:val="28"/>
                <w:szCs w:val="28"/>
                <w:lang w:val="uz-Cyrl-UZ"/>
              </w:rPr>
              <w:t>yo‘nalganlik diagrammasi usuli</w:t>
            </w:r>
          </w:p>
          <w:p w14:paraId="689FFF07" w14:textId="6E67F078" w:rsidR="0056042D" w:rsidRPr="00C87F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87FE5">
              <w:rPr>
                <w:rFonts w:ascii="Times New Roman" w:hAnsi="Times New Roman"/>
                <w:sz w:val="28"/>
                <w:szCs w:val="28"/>
                <w:lang w:val="uz-Cyrl-UZ"/>
              </w:rPr>
              <w:t>йўналганлик диаграммаси усули</w:t>
            </w:r>
          </w:p>
          <w:p w14:paraId="5D079E96" w14:textId="77777777" w:rsidR="0056042D" w:rsidRPr="00C87FE5" w:rsidRDefault="0056042D" w:rsidP="009779CD">
            <w:pPr>
              <w:rPr>
                <w:b/>
                <w:bCs/>
                <w:sz w:val="28"/>
                <w:szCs w:val="28"/>
                <w:lang w:val="uz-Cyrl-UZ"/>
              </w:rPr>
            </w:pPr>
            <w:r w:rsidRPr="00C87FE5">
              <w:rPr>
                <w:b/>
                <w:sz w:val="28"/>
                <w:szCs w:val="28"/>
                <w:lang w:val="en-US"/>
              </w:rPr>
              <w:t>en</w:t>
            </w:r>
            <w:r w:rsidRPr="00E975E3">
              <w:rPr>
                <w:b/>
                <w:sz w:val="28"/>
                <w:szCs w:val="28"/>
                <w:lang w:val="en-US"/>
              </w:rPr>
              <w:t xml:space="preserve"> </w:t>
            </w:r>
            <w:r w:rsidRPr="00C87FE5">
              <w:rPr>
                <w:b/>
                <w:sz w:val="28"/>
                <w:szCs w:val="28"/>
                <w:lang w:val="uz-Cyrl-UZ"/>
              </w:rPr>
              <w:t xml:space="preserve">- </w:t>
            </w:r>
            <w:r w:rsidR="00E975E3" w:rsidRPr="0008596F">
              <w:rPr>
                <w:sz w:val="28"/>
                <w:szCs w:val="28"/>
                <w:lang w:val="uz-Cyrl-UZ"/>
              </w:rPr>
              <w:t>directionality</w:t>
            </w:r>
            <w:r w:rsidR="00E975E3" w:rsidRPr="00156222">
              <w:rPr>
                <w:lang w:val="en-US"/>
              </w:rPr>
              <w:t xml:space="preserve"> </w:t>
            </w:r>
            <w:r w:rsidR="00E975E3" w:rsidRPr="0008596F">
              <w:rPr>
                <w:sz w:val="28"/>
                <w:szCs w:val="28"/>
                <w:lang w:val="uz-Cyrl-UZ"/>
              </w:rPr>
              <w:t>diagram method</w:t>
            </w:r>
          </w:p>
        </w:tc>
        <w:tc>
          <w:tcPr>
            <w:tcW w:w="3046" w:type="pct"/>
          </w:tcPr>
          <w:p w14:paraId="085BC1AE" w14:textId="77777777" w:rsidR="0056042D" w:rsidRPr="00C87FE5"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rPr>
              <w:t>Метод измерения расходимости лазерного излучения, при котором определяют диаграмму направленности лазерного излучения на основании полученных фотографическим, тепловым, фотоэлектрическим и другими методами данных о распределении поля излучения в сечениях лазерного пучка, находящихся в дальней зоне на различных расстояниях от излучающей поверхности лазера.</w:t>
            </w:r>
          </w:p>
          <w:p w14:paraId="4321D3E0" w14:textId="77777777" w:rsidR="0056042D" w:rsidRPr="00C87FE5" w:rsidRDefault="0056042D" w:rsidP="00337C8F">
            <w:pPr>
              <w:pStyle w:val="NoSpacing1"/>
              <w:jc w:val="both"/>
              <w:rPr>
                <w:rFonts w:ascii="Times New Roman" w:hAnsi="Times New Roman"/>
                <w:sz w:val="28"/>
                <w:szCs w:val="28"/>
                <w:lang w:val="uz-Cyrl-UZ"/>
              </w:rPr>
            </w:pPr>
          </w:p>
          <w:p w14:paraId="03CA23E7" w14:textId="51BED70F" w:rsidR="0056042D" w:rsidRPr="00C87FE5"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lang w:val="uz-Cyrl-UZ"/>
              </w:rPr>
              <w:t>Lazer nurlanish yoyiluvchanligini</w:t>
            </w:r>
            <w:r w:rsidR="00A85587">
              <w:rPr>
                <w:rFonts w:ascii="Times New Roman" w:hAnsi="Times New Roman"/>
                <w:sz w:val="28"/>
                <w:szCs w:val="28"/>
                <w:lang w:val="uz-Cyrl-UZ"/>
              </w:rPr>
              <w:t xml:space="preserve"> </w:t>
            </w:r>
            <w:r w:rsidRPr="00C87FE5">
              <w:rPr>
                <w:rFonts w:ascii="Times New Roman" w:hAnsi="Times New Roman"/>
                <w:sz w:val="28"/>
                <w:szCs w:val="28"/>
                <w:lang w:val="uz-Cyrl-UZ"/>
              </w:rPr>
              <w:t>o‘lchash usuli, bunda lazer nurlatuvchi sirtidan turli masofalardagi uzoq zonada bo‘lgan lazer dasta kesimlarida nur</w:t>
            </w:r>
            <w:r w:rsidR="00FE02F3">
              <w:rPr>
                <w:rFonts w:ascii="Times New Roman" w:hAnsi="Times New Roman"/>
                <w:sz w:val="28"/>
                <w:szCs w:val="28"/>
                <w:lang w:val="uz-Cyrl-UZ"/>
              </w:rPr>
              <w:t>-</w:t>
            </w:r>
            <w:r w:rsidRPr="00C87FE5">
              <w:rPr>
                <w:rFonts w:ascii="Times New Roman" w:hAnsi="Times New Roman"/>
                <w:sz w:val="28"/>
                <w:szCs w:val="28"/>
                <w:lang w:val="uz-Cyrl-UZ"/>
              </w:rPr>
              <w:t>lanish maydoni taqsimlanishi to‘g‘risida fotografik, issiqlik, fotoelektrik va boshqa usullar bilan olingan ma’lumotlar asosida lazer nurlanishning yo‘nal</w:t>
            </w:r>
            <w:r w:rsidR="00FE02F3">
              <w:rPr>
                <w:rFonts w:ascii="Times New Roman" w:hAnsi="Times New Roman"/>
                <w:sz w:val="28"/>
                <w:szCs w:val="28"/>
                <w:lang w:val="uz-Cyrl-UZ"/>
              </w:rPr>
              <w:t>-</w:t>
            </w:r>
            <w:r w:rsidRPr="00C87FE5">
              <w:rPr>
                <w:rFonts w:ascii="Times New Roman" w:hAnsi="Times New Roman"/>
                <w:sz w:val="28"/>
                <w:szCs w:val="28"/>
                <w:lang w:val="uz-Cyrl-UZ"/>
              </w:rPr>
              <w:t>ganlik diagrammasi aniqlanadi.</w:t>
            </w:r>
          </w:p>
          <w:p w14:paraId="7CCFFB21" w14:textId="77777777" w:rsidR="0056042D" w:rsidRPr="00C87FE5" w:rsidRDefault="0056042D" w:rsidP="00337C8F">
            <w:pPr>
              <w:pStyle w:val="NoSpacing1"/>
              <w:jc w:val="both"/>
              <w:rPr>
                <w:rFonts w:ascii="Times New Roman" w:hAnsi="Times New Roman"/>
                <w:sz w:val="28"/>
                <w:szCs w:val="28"/>
                <w:lang w:val="uz-Cyrl-UZ"/>
              </w:rPr>
            </w:pPr>
          </w:p>
          <w:p w14:paraId="51E21341" w14:textId="2CD86A28" w:rsidR="0056042D"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lang w:val="uz-Cyrl-UZ"/>
              </w:rPr>
              <w:t>Лазер нурланиш ёйилувчанлигини</w:t>
            </w:r>
            <w:r w:rsidR="00A85587">
              <w:rPr>
                <w:rFonts w:ascii="Times New Roman" w:hAnsi="Times New Roman"/>
                <w:sz w:val="28"/>
                <w:szCs w:val="28"/>
                <w:lang w:val="uz-Cyrl-UZ"/>
              </w:rPr>
              <w:t xml:space="preserve"> </w:t>
            </w:r>
            <w:r w:rsidRPr="00C87FE5">
              <w:rPr>
                <w:rFonts w:ascii="Times New Roman" w:hAnsi="Times New Roman"/>
                <w:sz w:val="28"/>
                <w:szCs w:val="28"/>
                <w:lang w:val="uz-Cyrl-UZ"/>
              </w:rPr>
              <w:t>ўлчаш усули, бунда лазер нурлатувчи сиртидан турли масо</w:t>
            </w:r>
            <w:r w:rsidR="00FE02F3">
              <w:rPr>
                <w:rFonts w:ascii="Times New Roman" w:hAnsi="Times New Roman"/>
                <w:sz w:val="28"/>
                <w:szCs w:val="28"/>
                <w:lang w:val="uz-Cyrl-UZ"/>
              </w:rPr>
              <w:t>-</w:t>
            </w:r>
            <w:r w:rsidRPr="00C87FE5">
              <w:rPr>
                <w:rFonts w:ascii="Times New Roman" w:hAnsi="Times New Roman"/>
                <w:sz w:val="28"/>
                <w:szCs w:val="28"/>
                <w:lang w:val="uz-Cyrl-UZ"/>
              </w:rPr>
              <w:t>фалардаги узоқ зонада бўлган лазер даста кесим</w:t>
            </w:r>
            <w:r w:rsidR="00FE02F3">
              <w:rPr>
                <w:rFonts w:ascii="Times New Roman" w:hAnsi="Times New Roman"/>
                <w:sz w:val="28"/>
                <w:szCs w:val="28"/>
                <w:lang w:val="uz-Cyrl-UZ"/>
              </w:rPr>
              <w:t>-</w:t>
            </w:r>
            <w:r w:rsidRPr="00C87FE5">
              <w:rPr>
                <w:rFonts w:ascii="Times New Roman" w:hAnsi="Times New Roman"/>
                <w:sz w:val="28"/>
                <w:szCs w:val="28"/>
                <w:lang w:val="uz-Cyrl-UZ"/>
              </w:rPr>
              <w:t>ларида нурланиш майдони тақсимланиши тўғри</w:t>
            </w:r>
            <w:r w:rsidR="00FE02F3">
              <w:rPr>
                <w:rFonts w:ascii="Times New Roman" w:hAnsi="Times New Roman"/>
                <w:sz w:val="28"/>
                <w:szCs w:val="28"/>
                <w:lang w:val="uz-Cyrl-UZ"/>
              </w:rPr>
              <w:t>-</w:t>
            </w:r>
            <w:r w:rsidRPr="00C87FE5">
              <w:rPr>
                <w:rFonts w:ascii="Times New Roman" w:hAnsi="Times New Roman"/>
                <w:sz w:val="28"/>
                <w:szCs w:val="28"/>
                <w:lang w:val="uz-Cyrl-UZ"/>
              </w:rPr>
              <w:t>сида фотографик, иссиқлик, фотоэлектрик ва бошқа усуллар билан олинган маълумотлар асосида лазер нурланишнинг йўналганлик диаг</w:t>
            </w:r>
            <w:r w:rsidR="00FE02F3">
              <w:rPr>
                <w:rFonts w:ascii="Times New Roman" w:hAnsi="Times New Roman"/>
                <w:sz w:val="28"/>
                <w:szCs w:val="28"/>
                <w:lang w:val="uz-Cyrl-UZ"/>
              </w:rPr>
              <w:t>-</w:t>
            </w:r>
            <w:r w:rsidRPr="00C87FE5">
              <w:rPr>
                <w:rFonts w:ascii="Times New Roman" w:hAnsi="Times New Roman"/>
                <w:sz w:val="28"/>
                <w:szCs w:val="28"/>
                <w:lang w:val="uz-Cyrl-UZ"/>
              </w:rPr>
              <w:t>раммаси аниқланади.</w:t>
            </w:r>
          </w:p>
          <w:p w14:paraId="69097E9A" w14:textId="77777777" w:rsidR="00FE02F3" w:rsidRPr="00C87FE5" w:rsidRDefault="00FE02F3" w:rsidP="00337C8F">
            <w:pPr>
              <w:pStyle w:val="NoSpacing1"/>
              <w:jc w:val="both"/>
              <w:rPr>
                <w:rFonts w:ascii="Times New Roman" w:hAnsi="Times New Roman"/>
                <w:sz w:val="28"/>
                <w:szCs w:val="28"/>
                <w:lang w:val="uz-Cyrl-UZ"/>
              </w:rPr>
            </w:pPr>
          </w:p>
        </w:tc>
      </w:tr>
      <w:tr w:rsidR="0056042D" w:rsidRPr="003D75D3" w14:paraId="6A1F250F" w14:textId="77777777">
        <w:trPr>
          <w:tblCellSpacing w:w="0" w:type="dxa"/>
          <w:jc w:val="center"/>
        </w:trPr>
        <w:tc>
          <w:tcPr>
            <w:tcW w:w="1954" w:type="pct"/>
          </w:tcPr>
          <w:p w14:paraId="49BD4DBC" w14:textId="77777777" w:rsidR="0056042D" w:rsidRPr="00AD19AE" w:rsidRDefault="0056042D" w:rsidP="009779CD">
            <w:pPr>
              <w:rPr>
                <w:b/>
                <w:bCs/>
                <w:sz w:val="28"/>
                <w:szCs w:val="28"/>
                <w:lang w:val="uz-Cyrl-UZ"/>
              </w:rPr>
            </w:pPr>
            <w:r w:rsidRPr="00AD19AE">
              <w:rPr>
                <w:b/>
                <w:bCs/>
                <w:sz w:val="28"/>
                <w:szCs w:val="28"/>
                <w:lang w:val="uz-Cyrl-UZ"/>
              </w:rPr>
              <w:t>Метод дифракционной спектрометрии</w:t>
            </w:r>
          </w:p>
          <w:p w14:paraId="7E5BF445" w14:textId="77777777" w:rsidR="0056042D" w:rsidRPr="00AD19AE" w:rsidRDefault="0056042D" w:rsidP="009779CD">
            <w:pPr>
              <w:pStyle w:val="NoSpacing1"/>
              <w:rPr>
                <w:rFonts w:ascii="Times New Roman" w:hAnsi="Times New Roman"/>
                <w:b/>
                <w:sz w:val="28"/>
                <w:szCs w:val="28"/>
                <w:lang w:val="uz-Cyrl-UZ"/>
              </w:rPr>
            </w:pPr>
            <w:r w:rsidRPr="00AD19AE">
              <w:rPr>
                <w:rFonts w:ascii="Times New Roman" w:hAnsi="Times New Roman"/>
                <w:b/>
                <w:sz w:val="28"/>
                <w:szCs w:val="28"/>
                <w:lang w:val="uz-Cyrl-UZ"/>
              </w:rPr>
              <w:t xml:space="preserve">uz - </w:t>
            </w:r>
            <w:r>
              <w:rPr>
                <w:rFonts w:ascii="Times New Roman" w:hAnsi="Times New Roman"/>
                <w:sz w:val="28"/>
                <w:szCs w:val="28"/>
                <w:lang w:val="uz-Cyrl-UZ"/>
              </w:rPr>
              <w:t>difraksion</w:t>
            </w:r>
            <w:r w:rsidRPr="001C5B92">
              <w:rPr>
                <w:rFonts w:ascii="Times New Roman" w:hAnsi="Times New Roman"/>
                <w:sz w:val="28"/>
                <w:szCs w:val="28"/>
                <w:lang w:val="uz-Cyrl-UZ"/>
              </w:rPr>
              <w:t xml:space="preserve"> </w:t>
            </w:r>
            <w:r>
              <w:rPr>
                <w:rFonts w:ascii="Times New Roman" w:hAnsi="Times New Roman"/>
                <w:sz w:val="28"/>
                <w:szCs w:val="28"/>
                <w:lang w:val="uz-Cyrl-UZ"/>
              </w:rPr>
              <w:t>spektrometriya</w:t>
            </w:r>
            <w:r w:rsidRPr="001C5B92">
              <w:rPr>
                <w:rFonts w:ascii="Times New Roman" w:hAnsi="Times New Roman"/>
                <w:sz w:val="28"/>
                <w:szCs w:val="28"/>
                <w:lang w:val="uz-Cyrl-UZ"/>
              </w:rPr>
              <w:t xml:space="preserve"> </w:t>
            </w:r>
            <w:r>
              <w:rPr>
                <w:rFonts w:ascii="Times New Roman" w:hAnsi="Times New Roman"/>
                <w:sz w:val="28"/>
                <w:szCs w:val="28"/>
                <w:lang w:val="uz-Cyrl-UZ"/>
              </w:rPr>
              <w:t>usuli</w:t>
            </w:r>
          </w:p>
          <w:p w14:paraId="28B6E624" w14:textId="05B739B2" w:rsidR="0056042D" w:rsidRPr="00AD19A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D19AE">
              <w:rPr>
                <w:rFonts w:ascii="Times New Roman" w:hAnsi="Times New Roman"/>
                <w:sz w:val="28"/>
                <w:szCs w:val="28"/>
                <w:lang w:val="uz-Cyrl-UZ"/>
              </w:rPr>
              <w:t>дифракцион спектрометрия усули</w:t>
            </w:r>
          </w:p>
          <w:p w14:paraId="0BA7BC49" w14:textId="77777777" w:rsidR="0056042D" w:rsidRPr="00E975E3" w:rsidRDefault="0056042D" w:rsidP="009779CD">
            <w:pPr>
              <w:rPr>
                <w:b/>
                <w:bCs/>
                <w:sz w:val="28"/>
                <w:szCs w:val="28"/>
                <w:lang w:val="uz-Cyrl-UZ"/>
              </w:rPr>
            </w:pPr>
            <w:r w:rsidRPr="00E975E3">
              <w:rPr>
                <w:b/>
                <w:sz w:val="28"/>
                <w:szCs w:val="28"/>
                <w:lang w:val="uz-Cyrl-UZ"/>
              </w:rPr>
              <w:t xml:space="preserve">en </w:t>
            </w:r>
            <w:r w:rsidRPr="00AD19AE">
              <w:rPr>
                <w:b/>
                <w:sz w:val="28"/>
                <w:szCs w:val="28"/>
                <w:lang w:val="uz-Cyrl-UZ"/>
              </w:rPr>
              <w:t xml:space="preserve">- </w:t>
            </w:r>
            <w:r w:rsidR="00E975E3" w:rsidRPr="00157B94">
              <w:rPr>
                <w:sz w:val="28"/>
                <w:szCs w:val="28"/>
                <w:lang w:val="uz-Cyrl-UZ"/>
              </w:rPr>
              <w:t>grid spectrometer</w:t>
            </w:r>
            <w:r w:rsidR="00E975E3" w:rsidRPr="00E975E3">
              <w:rPr>
                <w:sz w:val="28"/>
                <w:szCs w:val="28"/>
                <w:lang w:val="uz-Cyrl-UZ"/>
              </w:rPr>
              <w:t xml:space="preserve"> method</w:t>
            </w:r>
          </w:p>
        </w:tc>
        <w:tc>
          <w:tcPr>
            <w:tcW w:w="3046" w:type="pct"/>
          </w:tcPr>
          <w:p w14:paraId="3CEF01C1" w14:textId="77777777" w:rsidR="0056042D" w:rsidRPr="00AD19AE" w:rsidRDefault="0056042D" w:rsidP="00337C8F">
            <w:pPr>
              <w:pStyle w:val="NoSpacing1"/>
              <w:jc w:val="both"/>
              <w:rPr>
                <w:rFonts w:ascii="Times New Roman" w:hAnsi="Times New Roman"/>
                <w:sz w:val="28"/>
                <w:szCs w:val="28"/>
                <w:lang w:val="uz-Cyrl-UZ"/>
              </w:rPr>
            </w:pPr>
            <w:r w:rsidRPr="00AD19AE">
              <w:rPr>
                <w:rFonts w:ascii="Times New Roman" w:hAnsi="Times New Roman"/>
                <w:sz w:val="28"/>
                <w:szCs w:val="28"/>
              </w:rPr>
              <w:t>Метод измерения длины волны, при котором для разложения оптического излучения в спектр используют дифракционные спектральные приборы.</w:t>
            </w:r>
          </w:p>
          <w:p w14:paraId="38231CA9" w14:textId="77777777" w:rsidR="0056042D" w:rsidRDefault="0056042D" w:rsidP="00337C8F">
            <w:pPr>
              <w:pStyle w:val="NoSpacing1"/>
              <w:jc w:val="both"/>
              <w:rPr>
                <w:rFonts w:ascii="Times New Roman" w:hAnsi="Times New Roman"/>
                <w:sz w:val="28"/>
                <w:szCs w:val="28"/>
                <w:lang w:val="uz-Cyrl-UZ"/>
              </w:rPr>
            </w:pPr>
          </w:p>
          <w:p w14:paraId="360F472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To‘lqin uzunligini o‘lchash usuli, bunda optik nurlanishni spektrga yoyish uchun difraksion spektral asboblardan foydalaniladi.</w:t>
            </w:r>
          </w:p>
          <w:p w14:paraId="032A63A4" w14:textId="77777777" w:rsidR="0056042D" w:rsidRPr="00AD19AE" w:rsidRDefault="0056042D" w:rsidP="00337C8F">
            <w:pPr>
              <w:pStyle w:val="NoSpacing1"/>
              <w:jc w:val="both"/>
              <w:rPr>
                <w:rFonts w:ascii="Times New Roman" w:hAnsi="Times New Roman"/>
                <w:sz w:val="28"/>
                <w:szCs w:val="28"/>
                <w:lang w:val="uz-Cyrl-UZ"/>
              </w:rPr>
            </w:pPr>
          </w:p>
          <w:p w14:paraId="6D0EC16B" w14:textId="6D0D8952" w:rsidR="00FE02F3" w:rsidRPr="00AD19AE" w:rsidRDefault="0056042D" w:rsidP="003D75D3">
            <w:pPr>
              <w:pStyle w:val="NoSpacing1"/>
              <w:jc w:val="both"/>
              <w:rPr>
                <w:rFonts w:ascii="Times New Roman" w:hAnsi="Times New Roman"/>
                <w:sz w:val="28"/>
                <w:szCs w:val="28"/>
                <w:lang w:val="uz-Cyrl-UZ"/>
              </w:rPr>
            </w:pPr>
            <w:r w:rsidRPr="00AD19AE">
              <w:rPr>
                <w:rFonts w:ascii="Times New Roman" w:hAnsi="Times New Roman"/>
                <w:sz w:val="28"/>
                <w:szCs w:val="28"/>
                <w:lang w:val="uz-Cyrl-UZ"/>
              </w:rPr>
              <w:t>Тўлқин узунлигини ўлчаш усули, бунда оптик нурланишни спектрга ёйиш учун дифракцион спектрал асбоблардан фойдаланилади.</w:t>
            </w:r>
          </w:p>
        </w:tc>
      </w:tr>
      <w:tr w:rsidR="0056042D" w:rsidRPr="003D75D3" w14:paraId="658EA648" w14:textId="77777777">
        <w:trPr>
          <w:tblCellSpacing w:w="0" w:type="dxa"/>
          <w:jc w:val="center"/>
        </w:trPr>
        <w:tc>
          <w:tcPr>
            <w:tcW w:w="1954" w:type="pct"/>
          </w:tcPr>
          <w:p w14:paraId="47DDAA5B" w14:textId="77777777" w:rsidR="0056042D" w:rsidRPr="00A066A4" w:rsidRDefault="0056042D" w:rsidP="009779CD">
            <w:pPr>
              <w:rPr>
                <w:sz w:val="28"/>
                <w:szCs w:val="28"/>
              </w:rPr>
            </w:pPr>
            <w:r w:rsidRPr="00471031">
              <w:rPr>
                <w:b/>
                <w:bCs/>
                <w:sz w:val="28"/>
                <w:szCs w:val="28"/>
              </w:rPr>
              <w:t xml:space="preserve">Метод измерения временной когерентности счетом </w:t>
            </w:r>
            <w:r w:rsidRPr="0038692A">
              <w:rPr>
                <w:b/>
                <w:bCs/>
                <w:sz w:val="28"/>
                <w:szCs w:val="28"/>
              </w:rPr>
              <w:br/>
            </w:r>
            <w:r w:rsidRPr="00471031">
              <w:rPr>
                <w:b/>
                <w:bCs/>
                <w:sz w:val="28"/>
                <w:szCs w:val="28"/>
              </w:rPr>
              <w:t>фотонов</w:t>
            </w:r>
          </w:p>
          <w:p w14:paraId="1DDD5335" w14:textId="77777777" w:rsidR="0056042D" w:rsidRPr="00B35F29"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lastRenderedPageBreak/>
              <w:t>uz</w:t>
            </w:r>
            <w:r w:rsidRPr="00AD19AE">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fotonlarni</w:t>
            </w:r>
            <w:r w:rsidRPr="00A066A4">
              <w:rPr>
                <w:rFonts w:ascii="Times New Roman" w:hAnsi="Times New Roman"/>
                <w:sz w:val="28"/>
                <w:szCs w:val="28"/>
                <w:lang w:val="uz-Cyrl-UZ"/>
              </w:rPr>
              <w:t xml:space="preserve"> </w:t>
            </w:r>
            <w:r>
              <w:rPr>
                <w:rFonts w:ascii="Times New Roman" w:hAnsi="Times New Roman"/>
                <w:sz w:val="28"/>
                <w:szCs w:val="28"/>
                <w:lang w:val="uz-Cyrl-UZ"/>
              </w:rPr>
              <w:t>hisoblash</w:t>
            </w:r>
            <w:r w:rsidRPr="00A066A4">
              <w:rPr>
                <w:rFonts w:ascii="Times New Roman" w:hAnsi="Times New Roman"/>
                <w:sz w:val="28"/>
                <w:szCs w:val="28"/>
                <w:lang w:val="uz-Cyrl-UZ"/>
              </w:rPr>
              <w:t xml:space="preserve"> </w:t>
            </w:r>
            <w:r>
              <w:rPr>
                <w:rFonts w:ascii="Times New Roman" w:hAnsi="Times New Roman"/>
                <w:sz w:val="28"/>
                <w:szCs w:val="28"/>
                <w:lang w:val="uz-Cyrl-UZ"/>
              </w:rPr>
              <w:t>bilan</w:t>
            </w:r>
            <w:r w:rsidRPr="00A066A4">
              <w:rPr>
                <w:rFonts w:ascii="Times New Roman" w:hAnsi="Times New Roman"/>
                <w:sz w:val="28"/>
                <w:szCs w:val="28"/>
                <w:lang w:val="uz-Cyrl-UZ"/>
              </w:rPr>
              <w:t xml:space="preserve"> </w:t>
            </w:r>
            <w:r>
              <w:rPr>
                <w:rFonts w:ascii="Times New Roman" w:hAnsi="Times New Roman"/>
                <w:sz w:val="28"/>
                <w:szCs w:val="28"/>
                <w:lang w:val="uz-Cyrl-UZ"/>
              </w:rPr>
              <w:t>vaqtli</w:t>
            </w:r>
            <w:r w:rsidRPr="00A066A4">
              <w:rPr>
                <w:rFonts w:ascii="Times New Roman" w:hAnsi="Times New Roman"/>
                <w:sz w:val="28"/>
                <w:szCs w:val="28"/>
                <w:lang w:val="uz-Cyrl-UZ"/>
              </w:rPr>
              <w:t xml:space="preserve"> </w:t>
            </w:r>
            <w:r>
              <w:rPr>
                <w:rFonts w:ascii="Times New Roman" w:hAnsi="Times New Roman"/>
                <w:sz w:val="28"/>
                <w:szCs w:val="28"/>
                <w:lang w:val="uz-Cyrl-UZ"/>
              </w:rPr>
              <w:t>kogerentlikni o‘lchash usuli</w:t>
            </w:r>
          </w:p>
          <w:p w14:paraId="4ECDCC2E" w14:textId="17F00A81" w:rsidR="0056042D" w:rsidRPr="00A066A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066A4">
              <w:rPr>
                <w:rFonts w:ascii="Times New Roman" w:hAnsi="Times New Roman"/>
                <w:sz w:val="28"/>
                <w:szCs w:val="28"/>
                <w:lang w:val="uz-Cyrl-UZ"/>
              </w:rPr>
              <w:t>фотонларни ҳисоблаш билан вақт</w:t>
            </w:r>
            <w:r w:rsidR="0056042D">
              <w:rPr>
                <w:rFonts w:ascii="Times New Roman" w:hAnsi="Times New Roman"/>
                <w:sz w:val="28"/>
                <w:szCs w:val="28"/>
                <w:lang w:val="uz-Cyrl-UZ"/>
              </w:rPr>
              <w:t>ли</w:t>
            </w:r>
            <w:r w:rsidR="0056042D" w:rsidRPr="00A066A4">
              <w:rPr>
                <w:rFonts w:ascii="Times New Roman" w:hAnsi="Times New Roman"/>
                <w:sz w:val="28"/>
                <w:szCs w:val="28"/>
                <w:lang w:val="uz-Cyrl-UZ"/>
              </w:rPr>
              <w:t xml:space="preserve"> когерентликни</w:t>
            </w:r>
            <w:r w:rsidR="0056042D">
              <w:rPr>
                <w:rFonts w:ascii="Times New Roman" w:hAnsi="Times New Roman"/>
                <w:sz w:val="28"/>
                <w:szCs w:val="28"/>
                <w:lang w:val="uz-Cyrl-UZ"/>
              </w:rPr>
              <w:t xml:space="preserve"> ўлчаш усули</w:t>
            </w:r>
          </w:p>
          <w:p w14:paraId="481ED5D4" w14:textId="77777777" w:rsidR="0056042D" w:rsidRPr="00A066A4" w:rsidRDefault="0056042D" w:rsidP="009779CD">
            <w:pPr>
              <w:rPr>
                <w:sz w:val="28"/>
                <w:szCs w:val="28"/>
                <w:lang w:val="uz-Cyrl-UZ"/>
              </w:rPr>
            </w:pPr>
            <w:r w:rsidRPr="00B35F29">
              <w:rPr>
                <w:b/>
                <w:sz w:val="28"/>
                <w:szCs w:val="28"/>
                <w:lang w:val="uz-Cyrl-UZ"/>
              </w:rPr>
              <w:t xml:space="preserve">en </w:t>
            </w:r>
            <w:r>
              <w:rPr>
                <w:b/>
                <w:sz w:val="28"/>
                <w:szCs w:val="28"/>
                <w:lang w:val="uz-Cyrl-UZ"/>
              </w:rPr>
              <w:t xml:space="preserve">- </w:t>
            </w:r>
            <w:r w:rsidR="00192D9D" w:rsidRPr="00157B94">
              <w:rPr>
                <w:sz w:val="28"/>
                <w:szCs w:val="28"/>
                <w:lang w:val="uz-Cyrl-UZ"/>
              </w:rPr>
              <w:t>photon counting</w:t>
            </w:r>
            <w:r w:rsidR="00192D9D" w:rsidRPr="00157B94">
              <w:rPr>
                <w:sz w:val="28"/>
                <w:szCs w:val="28"/>
                <w:lang w:val="en-US"/>
              </w:rPr>
              <w:t xml:space="preserve"> time </w:t>
            </w:r>
            <w:r w:rsidR="00D02F4C">
              <w:rPr>
                <w:sz w:val="28"/>
                <w:szCs w:val="28"/>
                <w:lang w:val="en-US"/>
              </w:rPr>
              <w:br/>
            </w:r>
            <w:r w:rsidR="00192D9D" w:rsidRPr="00157B94">
              <w:rPr>
                <w:sz w:val="28"/>
                <w:szCs w:val="28"/>
                <w:lang w:val="en-US"/>
              </w:rPr>
              <w:t>coherence measuring method</w:t>
            </w:r>
          </w:p>
        </w:tc>
        <w:tc>
          <w:tcPr>
            <w:tcW w:w="3046" w:type="pct"/>
          </w:tcPr>
          <w:p w14:paraId="61FE0D0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временной когерентности лазерного излучения, основанный на исследовании корреляции между флуктуациями числа фотонов, </w:t>
            </w:r>
            <w:r w:rsidRPr="00471031">
              <w:rPr>
                <w:rFonts w:ascii="Times New Roman" w:hAnsi="Times New Roman"/>
                <w:sz w:val="28"/>
                <w:szCs w:val="28"/>
              </w:rPr>
              <w:lastRenderedPageBreak/>
              <w:t xml:space="preserve">приходящих в единицу времени на два независимых фотоэлектрических преобразователя от двух групп фотонов с определенным запаздыванием </w:t>
            </w:r>
            <w:r w:rsidR="007317AE">
              <w:rPr>
                <w:rFonts w:ascii="Times New Roman" w:hAnsi="Times New Roman"/>
                <w:noProof/>
                <w:sz w:val="28"/>
                <w:szCs w:val="28"/>
              </w:rPr>
              <w:pict w14:anchorId="1AA8840E">
                <v:shape id="Рисунок 420" o:spid="_x0000_i1053" type="#_x0000_t75" alt="P000A00EE0000" style="width:15.75pt;height:14.25pt;visibility:visible">
                  <v:imagedata r:id="rId161" o:title=""/>
                </v:shape>
              </w:pict>
            </w:r>
            <w:r w:rsidRPr="00471031">
              <w:rPr>
                <w:rFonts w:ascii="Times New Roman" w:hAnsi="Times New Roman"/>
                <w:sz w:val="28"/>
                <w:szCs w:val="28"/>
              </w:rPr>
              <w:t>друг относительно друга, на которые разделяется исследуемый поток излучения в двухлучевых интерферометрах с амплитудным делением волнового фронта.</w:t>
            </w:r>
          </w:p>
          <w:p w14:paraId="6A472F78" w14:textId="77777777" w:rsidR="0056042D" w:rsidRPr="00F70070" w:rsidRDefault="0056042D" w:rsidP="00337C8F">
            <w:pPr>
              <w:pStyle w:val="NoSpacing1"/>
              <w:jc w:val="both"/>
              <w:rPr>
                <w:rFonts w:ascii="Times New Roman" w:hAnsi="Times New Roman"/>
                <w:sz w:val="16"/>
                <w:szCs w:val="16"/>
                <w:lang w:val="uz-Cyrl-UZ"/>
              </w:rPr>
            </w:pPr>
          </w:p>
          <w:p w14:paraId="47F4EB9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To‘lqin fronti amplitudaviy bo‘lingan ikki nurli interferometrlarda o‘rganiladigan nurlanish oqimi ajratiladigan, bir</w:t>
            </w:r>
            <w:r w:rsidRPr="00A066A4">
              <w:rPr>
                <w:rFonts w:ascii="Times New Roman" w:hAnsi="Times New Roman"/>
                <w:b/>
                <w:sz w:val="28"/>
                <w:szCs w:val="28"/>
                <w:lang w:val="uz-Cyrl-UZ"/>
              </w:rPr>
              <w:t>-</w:t>
            </w:r>
            <w:r>
              <w:rPr>
                <w:rFonts w:ascii="Times New Roman" w:hAnsi="Times New Roman"/>
                <w:sz w:val="28"/>
                <w:szCs w:val="28"/>
                <w:lang w:val="uz-Cyrl-UZ"/>
              </w:rPr>
              <w:t>biriga</w:t>
            </w:r>
            <w:r w:rsidRPr="00A066A4">
              <w:rPr>
                <w:rFonts w:ascii="Times New Roman" w:hAnsi="Times New Roman"/>
                <w:sz w:val="28"/>
                <w:szCs w:val="28"/>
                <w:lang w:val="uz-Cyrl-UZ"/>
              </w:rPr>
              <w:t xml:space="preserve"> </w:t>
            </w:r>
            <w:r>
              <w:rPr>
                <w:rFonts w:ascii="Times New Roman" w:hAnsi="Times New Roman"/>
                <w:sz w:val="28"/>
                <w:szCs w:val="28"/>
                <w:lang w:val="uz-Cyrl-UZ"/>
              </w:rPr>
              <w:t>nisbatan</w:t>
            </w:r>
            <w:r>
              <w:rPr>
                <w:rFonts w:ascii="Times New Roman" w:hAnsi="Times New Roman"/>
                <w:b/>
                <w:sz w:val="28"/>
                <w:szCs w:val="28"/>
                <w:lang w:val="uz-Cyrl-UZ"/>
              </w:rPr>
              <w:t xml:space="preserve"> </w:t>
            </w:r>
            <w:r>
              <w:rPr>
                <w:rFonts w:ascii="Times New Roman" w:hAnsi="Times New Roman"/>
                <w:sz w:val="28"/>
                <w:szCs w:val="28"/>
                <w:lang w:val="uz-Cyrl-UZ"/>
              </w:rPr>
              <w:t>ma’lum</w:t>
            </w:r>
            <w:r>
              <w:rPr>
                <w:rFonts w:ascii="Times New Roman" w:hAnsi="Times New Roman"/>
                <w:b/>
                <w:sz w:val="28"/>
                <w:szCs w:val="28"/>
                <w:lang w:val="uz-Cyrl-UZ"/>
              </w:rPr>
              <w:t xml:space="preserve"> </w:t>
            </w:r>
            <w:r w:rsidR="007317AE">
              <w:rPr>
                <w:rFonts w:ascii="Times New Roman" w:hAnsi="Times New Roman"/>
                <w:noProof/>
                <w:sz w:val="28"/>
                <w:szCs w:val="28"/>
              </w:rPr>
              <w:pict w14:anchorId="4DDED94A">
                <v:shape id="_x0000_i1054" type="#_x0000_t75" alt="P000A00EE0000" style="width:15.75pt;height:14.25pt;visibility:visible">
                  <v:imagedata r:id="rId161" o:title=""/>
                </v:shape>
              </w:pict>
            </w:r>
            <w:r>
              <w:rPr>
                <w:rFonts w:ascii="Times New Roman" w:hAnsi="Times New Roman"/>
                <w:noProof/>
                <w:sz w:val="28"/>
                <w:szCs w:val="28"/>
                <w:lang w:val="uz-Cyrl-UZ"/>
              </w:rPr>
              <w:t xml:space="preserve"> darajada kechikadigan fotonlarning ikkita guruhidan mustaqil ikkita fotoelektrik o‘zgartirgichga vaqt birligida keladigan fotonlar soni fluktuatsiyalari o‘rtasidagi korrelyatsiyani o‘rganishga asoslangan, lazer nurlanish vaqtli kogerentligini o‘lchash usuli.</w:t>
            </w:r>
          </w:p>
          <w:p w14:paraId="19FE7691" w14:textId="77777777" w:rsidR="0056042D" w:rsidRPr="00F70070" w:rsidRDefault="0056042D" w:rsidP="00337C8F">
            <w:pPr>
              <w:pStyle w:val="NoSpacing1"/>
              <w:jc w:val="both"/>
              <w:rPr>
                <w:rFonts w:ascii="Times New Roman" w:hAnsi="Times New Roman"/>
                <w:sz w:val="16"/>
                <w:szCs w:val="16"/>
                <w:lang w:val="uz-Cyrl-UZ"/>
              </w:rPr>
            </w:pPr>
          </w:p>
          <w:p w14:paraId="52175E6F" w14:textId="77777777" w:rsidR="0056042D" w:rsidRPr="00A066A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Тўлқин фронти амплитудавий бўлинган икки нурли интерферометрларда ўрганиладиган нурланиш оқими ажратиладиган, бир</w:t>
            </w:r>
            <w:r w:rsidRPr="00A066A4">
              <w:rPr>
                <w:rFonts w:ascii="Times New Roman" w:hAnsi="Times New Roman"/>
                <w:b/>
                <w:sz w:val="28"/>
                <w:szCs w:val="28"/>
                <w:lang w:val="uz-Cyrl-UZ"/>
              </w:rPr>
              <w:t>-</w:t>
            </w:r>
            <w:r w:rsidRPr="00A066A4">
              <w:rPr>
                <w:rFonts w:ascii="Times New Roman" w:hAnsi="Times New Roman"/>
                <w:sz w:val="28"/>
                <w:szCs w:val="28"/>
                <w:lang w:val="uz-Cyrl-UZ"/>
              </w:rPr>
              <w:t>бирига нисбатан</w:t>
            </w:r>
            <w:r>
              <w:rPr>
                <w:rFonts w:ascii="Times New Roman" w:hAnsi="Times New Roman"/>
                <w:b/>
                <w:sz w:val="28"/>
                <w:szCs w:val="28"/>
                <w:lang w:val="uz-Cyrl-UZ"/>
              </w:rPr>
              <w:t xml:space="preserve"> </w:t>
            </w:r>
            <w:r w:rsidRPr="00A066A4">
              <w:rPr>
                <w:rFonts w:ascii="Times New Roman" w:hAnsi="Times New Roman"/>
                <w:sz w:val="28"/>
                <w:szCs w:val="28"/>
                <w:lang w:val="uz-Cyrl-UZ"/>
              </w:rPr>
              <w:t>маълум</w:t>
            </w:r>
            <w:r>
              <w:rPr>
                <w:rFonts w:ascii="Times New Roman" w:hAnsi="Times New Roman"/>
                <w:b/>
                <w:sz w:val="28"/>
                <w:szCs w:val="28"/>
                <w:lang w:val="uz-Cyrl-UZ"/>
              </w:rPr>
              <w:t xml:space="preserve"> </w:t>
            </w:r>
            <w:r w:rsidR="007317AE">
              <w:rPr>
                <w:rFonts w:ascii="Times New Roman" w:hAnsi="Times New Roman"/>
                <w:noProof/>
                <w:sz w:val="28"/>
                <w:szCs w:val="28"/>
              </w:rPr>
              <w:pict w14:anchorId="7942BB4E">
                <v:shape id="_x0000_i1055" type="#_x0000_t75" alt="P000A00EE0000" style="width:15.75pt;height:14.25pt;visibility:visible">
                  <v:imagedata r:id="rId161" o:title=""/>
                </v:shape>
              </w:pict>
            </w:r>
            <w:r>
              <w:rPr>
                <w:rFonts w:ascii="Times New Roman" w:hAnsi="Times New Roman"/>
                <w:noProof/>
                <w:sz w:val="28"/>
                <w:szCs w:val="28"/>
                <w:lang w:val="uz-Cyrl-UZ"/>
              </w:rPr>
              <w:t xml:space="preserve"> даражада кечикадиган фотонларнинг иккита гуруҳидан мустақил иккита фотоэлектрик ўзгартиргичга вақт бирлигида келадиган фотонлар сони флуктуациялари ўртасидаги корреляцияни ўрганишга асосланган, лазер нурланиш вақтли когерентлигини ўлчаш усули.</w:t>
            </w:r>
          </w:p>
        </w:tc>
      </w:tr>
      <w:tr w:rsidR="0056042D" w:rsidRPr="003D75D3" w14:paraId="2309CB67" w14:textId="77777777">
        <w:trPr>
          <w:tblCellSpacing w:w="0" w:type="dxa"/>
          <w:jc w:val="center"/>
        </w:trPr>
        <w:tc>
          <w:tcPr>
            <w:tcW w:w="1954" w:type="pct"/>
          </w:tcPr>
          <w:p w14:paraId="2C8E0FD1" w14:textId="77777777" w:rsidR="0056042D" w:rsidRPr="00AB7FF3" w:rsidRDefault="0056042D" w:rsidP="009779CD">
            <w:pPr>
              <w:rPr>
                <w:sz w:val="28"/>
                <w:szCs w:val="28"/>
              </w:rPr>
            </w:pPr>
            <w:r w:rsidRPr="00471031">
              <w:rPr>
                <w:b/>
                <w:bCs/>
                <w:sz w:val="28"/>
                <w:szCs w:val="28"/>
              </w:rPr>
              <w:lastRenderedPageBreak/>
              <w:t xml:space="preserve">Метод измерения пространственной когерентности </w:t>
            </w:r>
            <w:r w:rsidRPr="0038692A">
              <w:rPr>
                <w:b/>
                <w:bCs/>
                <w:sz w:val="28"/>
                <w:szCs w:val="28"/>
              </w:rPr>
              <w:br/>
            </w:r>
            <w:r w:rsidRPr="00471031">
              <w:rPr>
                <w:b/>
                <w:bCs/>
                <w:sz w:val="28"/>
                <w:szCs w:val="28"/>
              </w:rPr>
              <w:t>счетом фотонов</w:t>
            </w:r>
          </w:p>
          <w:p w14:paraId="6101A1D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lang w:val="uz-Cyrl-UZ"/>
              </w:rPr>
              <w:t xml:space="preserve"> - </w:t>
            </w:r>
            <w:r>
              <w:rPr>
                <w:rFonts w:ascii="Times New Roman" w:hAnsi="Times New Roman"/>
                <w:sz w:val="28"/>
                <w:szCs w:val="28"/>
                <w:lang w:val="uz-Cyrl-UZ"/>
              </w:rPr>
              <w:t>fotonlarni</w:t>
            </w:r>
            <w:r w:rsidRPr="00AB7FF3">
              <w:rPr>
                <w:rFonts w:ascii="Times New Roman" w:hAnsi="Times New Roman"/>
                <w:sz w:val="28"/>
                <w:szCs w:val="28"/>
                <w:lang w:val="uz-Cyrl-UZ"/>
              </w:rPr>
              <w:t xml:space="preserve"> </w:t>
            </w:r>
            <w:r>
              <w:rPr>
                <w:rFonts w:ascii="Times New Roman" w:hAnsi="Times New Roman"/>
                <w:sz w:val="28"/>
                <w:szCs w:val="28"/>
                <w:lang w:val="uz-Cyrl-UZ"/>
              </w:rPr>
              <w:t>hisoblash</w:t>
            </w:r>
            <w:r w:rsidRPr="00AB7FF3">
              <w:rPr>
                <w:rFonts w:ascii="Times New Roman" w:hAnsi="Times New Roman"/>
                <w:sz w:val="28"/>
                <w:szCs w:val="28"/>
                <w:lang w:val="uz-Cyrl-UZ"/>
              </w:rPr>
              <w:t xml:space="preserve"> </w:t>
            </w:r>
            <w:r>
              <w:rPr>
                <w:rFonts w:ascii="Times New Roman" w:hAnsi="Times New Roman"/>
                <w:sz w:val="28"/>
                <w:szCs w:val="28"/>
                <w:lang w:val="uz-Cyrl-UZ"/>
              </w:rPr>
              <w:t>bilan</w:t>
            </w:r>
            <w:r w:rsidRPr="00AB7FF3">
              <w:rPr>
                <w:rFonts w:ascii="Times New Roman" w:hAnsi="Times New Roman"/>
                <w:sz w:val="28"/>
                <w:szCs w:val="28"/>
                <w:lang w:val="uz-Cyrl-UZ"/>
              </w:rPr>
              <w:t xml:space="preserve"> </w:t>
            </w:r>
            <w:r>
              <w:rPr>
                <w:rFonts w:ascii="Times New Roman" w:hAnsi="Times New Roman"/>
                <w:sz w:val="28"/>
                <w:szCs w:val="28"/>
                <w:lang w:val="uz-Cyrl-UZ"/>
              </w:rPr>
              <w:t>fazoviy</w:t>
            </w:r>
            <w:r w:rsidRPr="00AB7FF3">
              <w:rPr>
                <w:rFonts w:ascii="Times New Roman" w:hAnsi="Times New Roman"/>
                <w:sz w:val="28"/>
                <w:szCs w:val="28"/>
                <w:lang w:val="uz-Cyrl-UZ"/>
              </w:rPr>
              <w:t xml:space="preserve"> </w:t>
            </w:r>
            <w:r>
              <w:rPr>
                <w:rFonts w:ascii="Times New Roman" w:hAnsi="Times New Roman"/>
                <w:sz w:val="28"/>
                <w:szCs w:val="28"/>
                <w:lang w:val="uz-Cyrl-UZ"/>
              </w:rPr>
              <w:t>kogerentlikni</w:t>
            </w:r>
            <w:r w:rsidRPr="00AB7FF3">
              <w:rPr>
                <w:rFonts w:ascii="Times New Roman" w:hAnsi="Times New Roman"/>
                <w:sz w:val="28"/>
                <w:szCs w:val="28"/>
                <w:lang w:val="uz-Cyrl-UZ"/>
              </w:rPr>
              <w:t xml:space="preserve"> </w:t>
            </w:r>
            <w:r>
              <w:rPr>
                <w:rFonts w:ascii="Times New Roman" w:hAnsi="Times New Roman"/>
                <w:sz w:val="28"/>
                <w:szCs w:val="28"/>
                <w:lang w:val="uz-Cyrl-UZ"/>
              </w:rPr>
              <w:t>o‘lchash</w:t>
            </w:r>
            <w:r w:rsidRPr="00AB7FF3">
              <w:rPr>
                <w:rFonts w:ascii="Times New Roman" w:hAnsi="Times New Roman"/>
                <w:sz w:val="28"/>
                <w:szCs w:val="28"/>
                <w:lang w:val="uz-Cyrl-UZ"/>
              </w:rPr>
              <w:t xml:space="preserve"> </w:t>
            </w:r>
            <w:r>
              <w:rPr>
                <w:rFonts w:ascii="Times New Roman" w:hAnsi="Times New Roman"/>
                <w:sz w:val="28"/>
                <w:szCs w:val="28"/>
                <w:lang w:val="uz-Cyrl-UZ"/>
              </w:rPr>
              <w:t>usuli</w:t>
            </w:r>
          </w:p>
          <w:p w14:paraId="16AA7193" w14:textId="330557E7" w:rsidR="0056042D" w:rsidRPr="00AB7FF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B7FF3">
              <w:rPr>
                <w:rFonts w:ascii="Times New Roman" w:hAnsi="Times New Roman"/>
                <w:sz w:val="28"/>
                <w:szCs w:val="28"/>
                <w:lang w:val="uz-Cyrl-UZ"/>
              </w:rPr>
              <w:t>фотонларни ҳисоблаш билан фазовий когерентликни ўлчаш усули</w:t>
            </w:r>
          </w:p>
          <w:p w14:paraId="23D3DE49" w14:textId="77777777" w:rsidR="0056042D" w:rsidRPr="00AB7FF3" w:rsidRDefault="0056042D" w:rsidP="009779CD">
            <w:pPr>
              <w:rPr>
                <w:b/>
                <w:bCs/>
                <w:sz w:val="28"/>
                <w:szCs w:val="28"/>
                <w:lang w:val="uz-Cyrl-UZ"/>
              </w:rPr>
            </w:pPr>
            <w:r w:rsidRPr="00B35F29">
              <w:rPr>
                <w:b/>
                <w:sz w:val="28"/>
                <w:szCs w:val="28"/>
                <w:lang w:val="uz-Cyrl-UZ"/>
              </w:rPr>
              <w:t xml:space="preserve">en </w:t>
            </w:r>
            <w:r>
              <w:rPr>
                <w:b/>
                <w:sz w:val="28"/>
                <w:szCs w:val="28"/>
                <w:lang w:val="uz-Cyrl-UZ"/>
              </w:rPr>
              <w:t xml:space="preserve">- </w:t>
            </w:r>
            <w:r w:rsidR="00192D9D" w:rsidRPr="00A7055F">
              <w:rPr>
                <w:sz w:val="28"/>
                <w:szCs w:val="28"/>
                <w:lang w:val="uz-Cyrl-UZ"/>
              </w:rPr>
              <w:t>photon counting</w:t>
            </w:r>
            <w:r w:rsidR="00192D9D" w:rsidRPr="00A7055F">
              <w:rPr>
                <w:lang w:val="en-GB"/>
              </w:rPr>
              <w:t xml:space="preserve"> </w:t>
            </w:r>
            <w:r w:rsidR="00192D9D" w:rsidRPr="00A7055F">
              <w:rPr>
                <w:sz w:val="28"/>
                <w:szCs w:val="28"/>
                <w:lang w:val="uz-Cyrl-UZ"/>
              </w:rPr>
              <w:t>spatial coherence</w:t>
            </w:r>
            <w:r w:rsidR="00192D9D" w:rsidRPr="00A7055F">
              <w:rPr>
                <w:sz w:val="28"/>
                <w:szCs w:val="28"/>
                <w:lang w:val="en-US"/>
              </w:rPr>
              <w:t xml:space="preserve"> measuring method</w:t>
            </w:r>
          </w:p>
        </w:tc>
        <w:tc>
          <w:tcPr>
            <w:tcW w:w="3046" w:type="pct"/>
          </w:tcPr>
          <w:p w14:paraId="12034DB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пространственной когерентности лазерного излучения, основанный на исследовании корреляции между флуктуациями числа фотонов, приходящих в единицу времени на два независимых фотоэлектрических преобразователя от двух групп фотонов, на которые разделяется исследуемый поток излучения в двухлучевых интерферометрах с пространственным разделением волнового фронта при изменении удаления от оси картины.</w:t>
            </w:r>
          </w:p>
          <w:p w14:paraId="23CA46D8" w14:textId="77777777" w:rsidR="0056042D" w:rsidRPr="00F70070" w:rsidRDefault="0056042D" w:rsidP="00337C8F">
            <w:pPr>
              <w:pStyle w:val="NoSpacing1"/>
              <w:jc w:val="both"/>
              <w:rPr>
                <w:rFonts w:ascii="Times New Roman" w:hAnsi="Times New Roman"/>
                <w:sz w:val="16"/>
                <w:szCs w:val="16"/>
                <w:lang w:val="uz-Cyrl-UZ"/>
              </w:rPr>
            </w:pPr>
          </w:p>
          <w:p w14:paraId="220C97A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Manzara o‘qidan uzoqlashish o‘zgarganda to‘lqin fronti fazoviy bo‘linadigan ikki nurli interferometr</w:t>
            </w:r>
            <w:r w:rsidR="00FE02F3">
              <w:rPr>
                <w:rFonts w:ascii="Times New Roman" w:hAnsi="Times New Roman"/>
                <w:sz w:val="28"/>
                <w:szCs w:val="28"/>
                <w:lang w:val="uz-Cyrl-UZ"/>
              </w:rPr>
              <w:t>-</w:t>
            </w:r>
            <w:r>
              <w:rPr>
                <w:rFonts w:ascii="Times New Roman" w:hAnsi="Times New Roman"/>
                <w:sz w:val="28"/>
                <w:szCs w:val="28"/>
                <w:lang w:val="uz-Cyrl-UZ"/>
              </w:rPr>
              <w:t>larda o‘rganiladigan nurlanish oqimi ajratiladigan fotonlarning ikki guruhidan mustaqil ikkita fotoelek</w:t>
            </w:r>
            <w:r w:rsidR="00566642">
              <w:rPr>
                <w:rFonts w:ascii="Times New Roman" w:hAnsi="Times New Roman"/>
                <w:sz w:val="28"/>
                <w:szCs w:val="28"/>
                <w:lang w:val="uz-Cyrl-UZ"/>
              </w:rPr>
              <w:t>-</w:t>
            </w:r>
            <w:r>
              <w:rPr>
                <w:rFonts w:ascii="Times New Roman" w:hAnsi="Times New Roman"/>
                <w:sz w:val="28"/>
                <w:szCs w:val="28"/>
                <w:lang w:val="uz-Cyrl-UZ"/>
              </w:rPr>
              <w:t xml:space="preserve">trik o‘zgartirgichga vaqt birligida keladigan fotonlar </w:t>
            </w:r>
            <w:r>
              <w:rPr>
                <w:rFonts w:ascii="Times New Roman" w:hAnsi="Times New Roman"/>
                <w:sz w:val="28"/>
                <w:szCs w:val="28"/>
                <w:lang w:val="uz-Cyrl-UZ"/>
              </w:rPr>
              <w:lastRenderedPageBreak/>
              <w:t>soni fluktuatsiyalari o‘rtasidagi korrelyatsiyani o‘rganishga asoslangan lazer nurlanish fazoviy kogerentligini o‘lchash usuli.</w:t>
            </w:r>
          </w:p>
          <w:p w14:paraId="58218FB8" w14:textId="77777777" w:rsidR="0056042D" w:rsidRPr="00F70070" w:rsidRDefault="0056042D" w:rsidP="00337C8F">
            <w:pPr>
              <w:pStyle w:val="NoSpacing1"/>
              <w:jc w:val="both"/>
              <w:rPr>
                <w:rFonts w:ascii="Times New Roman" w:hAnsi="Times New Roman"/>
                <w:lang w:val="uz-Cyrl-UZ"/>
              </w:rPr>
            </w:pPr>
          </w:p>
          <w:p w14:paraId="1A936155" w14:textId="77777777" w:rsidR="0056042D" w:rsidRPr="00AB7FF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Манзара ўқидан узоқлашиш ўзгарганда тўлқин фронти фазовий бўлинадиган икки нурли интер</w:t>
            </w:r>
            <w:r w:rsidR="00566642">
              <w:rPr>
                <w:rFonts w:ascii="Times New Roman" w:hAnsi="Times New Roman"/>
                <w:sz w:val="28"/>
                <w:szCs w:val="28"/>
                <w:lang w:val="uz-Cyrl-UZ"/>
              </w:rPr>
              <w:t>-</w:t>
            </w:r>
            <w:r>
              <w:rPr>
                <w:rFonts w:ascii="Times New Roman" w:hAnsi="Times New Roman"/>
                <w:sz w:val="28"/>
                <w:szCs w:val="28"/>
                <w:lang w:val="uz-Cyrl-UZ"/>
              </w:rPr>
              <w:t>ферометрларда ўрганиладиган нурланиш оқими ажратиладиган фотонларнинг икки гуруҳидан мустақил иккита фотоэлектрик ўзгартиргичга вақт бирлигида келадиган фотонлар сони флук</w:t>
            </w:r>
            <w:r w:rsidR="00566642">
              <w:rPr>
                <w:rFonts w:ascii="Times New Roman" w:hAnsi="Times New Roman"/>
                <w:sz w:val="28"/>
                <w:szCs w:val="28"/>
                <w:lang w:val="uz-Cyrl-UZ"/>
              </w:rPr>
              <w:t>-</w:t>
            </w:r>
            <w:r>
              <w:rPr>
                <w:rFonts w:ascii="Times New Roman" w:hAnsi="Times New Roman"/>
                <w:sz w:val="28"/>
                <w:szCs w:val="28"/>
                <w:lang w:val="uz-Cyrl-UZ"/>
              </w:rPr>
              <w:t>туациялари ўртасидаги корреляцияни ўрганишга асосланган лазер нурланиш фазовий когерент</w:t>
            </w:r>
            <w:r w:rsidR="00566642">
              <w:rPr>
                <w:rFonts w:ascii="Times New Roman" w:hAnsi="Times New Roman"/>
                <w:sz w:val="28"/>
                <w:szCs w:val="28"/>
                <w:lang w:val="uz-Cyrl-UZ"/>
              </w:rPr>
              <w:t>-</w:t>
            </w:r>
            <w:r>
              <w:rPr>
                <w:rFonts w:ascii="Times New Roman" w:hAnsi="Times New Roman"/>
                <w:sz w:val="28"/>
                <w:szCs w:val="28"/>
                <w:lang w:val="uz-Cyrl-UZ"/>
              </w:rPr>
              <w:t>лигини ўлчаш усули.</w:t>
            </w:r>
          </w:p>
        </w:tc>
      </w:tr>
      <w:tr w:rsidR="0056042D" w:rsidRPr="003D75D3" w14:paraId="4D9F31A0" w14:textId="77777777">
        <w:trPr>
          <w:tblCellSpacing w:w="0" w:type="dxa"/>
          <w:jc w:val="center"/>
        </w:trPr>
        <w:tc>
          <w:tcPr>
            <w:tcW w:w="1954" w:type="pct"/>
          </w:tcPr>
          <w:p w14:paraId="49CCF9DF" w14:textId="77777777" w:rsidR="0056042D" w:rsidRPr="005D6A79" w:rsidRDefault="0056042D" w:rsidP="009779CD">
            <w:pPr>
              <w:pStyle w:val="NoSpacing1"/>
              <w:rPr>
                <w:rFonts w:ascii="Times New Roman" w:hAnsi="Times New Roman"/>
                <w:b/>
                <w:bCs/>
                <w:sz w:val="28"/>
                <w:szCs w:val="28"/>
                <w:lang w:val="uz-Cyrl-UZ"/>
              </w:rPr>
            </w:pPr>
            <w:r w:rsidRPr="005D6A79">
              <w:rPr>
                <w:rFonts w:ascii="Times New Roman" w:hAnsi="Times New Roman"/>
                <w:b/>
                <w:bCs/>
                <w:sz w:val="28"/>
                <w:szCs w:val="28"/>
                <w:lang w:val="uz-Cyrl-UZ"/>
              </w:rPr>
              <w:lastRenderedPageBreak/>
              <w:t>Метод индуцированного оптического излучения</w:t>
            </w:r>
          </w:p>
          <w:p w14:paraId="579AB67A" w14:textId="77777777" w:rsidR="0056042D" w:rsidRPr="005D6A79" w:rsidRDefault="0056042D" w:rsidP="009779CD">
            <w:pPr>
              <w:pStyle w:val="NoSpacing1"/>
              <w:rPr>
                <w:rFonts w:ascii="Times New Roman" w:hAnsi="Times New Roman"/>
                <w:b/>
                <w:sz w:val="28"/>
                <w:szCs w:val="28"/>
                <w:lang w:val="uz-Cyrl-UZ"/>
              </w:rPr>
            </w:pPr>
            <w:r w:rsidRPr="005D6A79">
              <w:rPr>
                <w:rFonts w:ascii="Times New Roman" w:hAnsi="Times New Roman"/>
                <w:b/>
                <w:sz w:val="28"/>
                <w:szCs w:val="28"/>
                <w:lang w:val="uz-Cyrl-UZ"/>
              </w:rPr>
              <w:t xml:space="preserve">uz - </w:t>
            </w:r>
            <w:r w:rsidRPr="005D6A79">
              <w:rPr>
                <w:rFonts w:ascii="Times New Roman" w:hAnsi="Times New Roman"/>
                <w:sz w:val="28"/>
                <w:szCs w:val="28"/>
                <w:lang w:val="uz-Cyrl-UZ"/>
              </w:rPr>
              <w:t>induksiyalangan optik nurlanish usuli</w:t>
            </w:r>
          </w:p>
          <w:p w14:paraId="655757AF" w14:textId="702DF1C4" w:rsidR="0056042D" w:rsidRPr="005D6A7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D6A79">
              <w:rPr>
                <w:rFonts w:ascii="Times New Roman" w:hAnsi="Times New Roman"/>
                <w:sz w:val="28"/>
                <w:szCs w:val="28"/>
                <w:lang w:val="uz-Cyrl-UZ"/>
              </w:rPr>
              <w:t>индукцияланган оптик нурланиш усули</w:t>
            </w:r>
          </w:p>
          <w:p w14:paraId="62CBCDF5" w14:textId="77777777" w:rsidR="0056042D" w:rsidRPr="005D6A79" w:rsidRDefault="0056042D" w:rsidP="009779CD">
            <w:pPr>
              <w:pStyle w:val="NoSpacing1"/>
              <w:rPr>
                <w:rFonts w:ascii="Times New Roman" w:hAnsi="Times New Roman"/>
                <w:bCs/>
                <w:sz w:val="28"/>
                <w:szCs w:val="28"/>
                <w:lang w:val="uz-Cyrl-UZ"/>
              </w:rPr>
            </w:pPr>
            <w:r w:rsidRPr="005D6A79">
              <w:rPr>
                <w:rFonts w:ascii="Times New Roman" w:hAnsi="Times New Roman"/>
                <w:b/>
                <w:sz w:val="28"/>
                <w:szCs w:val="28"/>
                <w:lang w:val="en-US"/>
              </w:rPr>
              <w:t>en</w:t>
            </w:r>
            <w:r w:rsidRPr="00192D9D">
              <w:rPr>
                <w:rFonts w:ascii="Times New Roman" w:hAnsi="Times New Roman"/>
                <w:b/>
                <w:sz w:val="28"/>
                <w:szCs w:val="28"/>
                <w:lang w:val="en-US"/>
              </w:rPr>
              <w:t xml:space="preserve"> </w:t>
            </w:r>
            <w:r w:rsidRPr="005D6A79">
              <w:rPr>
                <w:rFonts w:ascii="Times New Roman" w:hAnsi="Times New Roman"/>
                <w:b/>
                <w:sz w:val="28"/>
                <w:szCs w:val="28"/>
                <w:lang w:val="uz-Cyrl-UZ"/>
              </w:rPr>
              <w:t xml:space="preserve">- </w:t>
            </w:r>
            <w:r w:rsidR="00192D9D" w:rsidRPr="0008596F">
              <w:rPr>
                <w:rFonts w:ascii="Times New Roman" w:hAnsi="Times New Roman"/>
                <w:sz w:val="28"/>
                <w:szCs w:val="28"/>
                <w:lang w:val="en-US"/>
              </w:rPr>
              <w:t>induced optical radiation</w:t>
            </w:r>
            <w:r w:rsidR="00192D9D">
              <w:rPr>
                <w:rFonts w:ascii="Times New Roman" w:hAnsi="Times New Roman"/>
                <w:sz w:val="28"/>
                <w:szCs w:val="28"/>
                <w:lang w:val="en-US"/>
              </w:rPr>
              <w:t xml:space="preserve"> method</w:t>
            </w:r>
          </w:p>
        </w:tc>
        <w:tc>
          <w:tcPr>
            <w:tcW w:w="3046" w:type="pct"/>
          </w:tcPr>
          <w:p w14:paraId="3FA913BC" w14:textId="77777777"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генерируемого объекта контроля при постороннем воздействии.</w:t>
            </w:r>
          </w:p>
          <w:p w14:paraId="5466E412" w14:textId="77777777" w:rsidR="0056042D" w:rsidRPr="00F70070" w:rsidRDefault="0056042D" w:rsidP="00337C8F">
            <w:pPr>
              <w:pStyle w:val="NoSpacing1"/>
              <w:jc w:val="both"/>
              <w:rPr>
                <w:rFonts w:ascii="Times New Roman" w:hAnsi="Times New Roman"/>
                <w:lang w:val="uz-Cyrl-UZ"/>
              </w:rPr>
            </w:pPr>
          </w:p>
          <w:p w14:paraId="0A48590A" w14:textId="4BD266FB"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lang w:val="uz-Cyrl-UZ"/>
              </w:rPr>
              <w:t>Chetdan bo‘ladigan ta’sir ostida nazorat obуektini generatsiyalaydigan optik nurlanish parametrlarini qayd etishga asoslangan, optik kuchsizlantirmasdan tekshirish</w:t>
            </w:r>
            <w:r w:rsidR="00A85587">
              <w:rPr>
                <w:rFonts w:ascii="Times New Roman" w:hAnsi="Times New Roman"/>
                <w:sz w:val="28"/>
                <w:szCs w:val="28"/>
                <w:lang w:val="uz-Cyrl-UZ"/>
              </w:rPr>
              <w:t xml:space="preserve"> </w:t>
            </w:r>
            <w:r w:rsidRPr="005D6A79">
              <w:rPr>
                <w:rFonts w:ascii="Times New Roman" w:hAnsi="Times New Roman"/>
                <w:sz w:val="28"/>
                <w:szCs w:val="28"/>
                <w:lang w:val="uz-Cyrl-UZ"/>
              </w:rPr>
              <w:t>usuli.</w:t>
            </w:r>
          </w:p>
          <w:p w14:paraId="148C8796" w14:textId="77777777" w:rsidR="0056042D" w:rsidRPr="00F70070" w:rsidRDefault="0056042D" w:rsidP="00337C8F">
            <w:pPr>
              <w:pStyle w:val="NoSpacing1"/>
              <w:jc w:val="both"/>
              <w:rPr>
                <w:rFonts w:ascii="Times New Roman" w:hAnsi="Times New Roman"/>
                <w:lang w:val="uz-Cyrl-UZ"/>
              </w:rPr>
            </w:pPr>
          </w:p>
          <w:p w14:paraId="6E3A4CBF" w14:textId="72C93A9F"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lang w:val="uz-Cyrl-UZ"/>
              </w:rPr>
              <w:t>Четдан бўладиган таъсир остида назорат объек</w:t>
            </w:r>
            <w:r w:rsidR="00566642">
              <w:rPr>
                <w:rFonts w:ascii="Times New Roman" w:hAnsi="Times New Roman"/>
                <w:sz w:val="28"/>
                <w:szCs w:val="28"/>
                <w:lang w:val="uz-Cyrl-UZ"/>
              </w:rPr>
              <w:t>-</w:t>
            </w:r>
            <w:r w:rsidRPr="005D6A79">
              <w:rPr>
                <w:rFonts w:ascii="Times New Roman" w:hAnsi="Times New Roman"/>
                <w:sz w:val="28"/>
                <w:szCs w:val="28"/>
                <w:lang w:val="uz-Cyrl-UZ"/>
              </w:rPr>
              <w:t>тини генерациялайдиган оптик нурланиш пара</w:t>
            </w:r>
            <w:r w:rsidR="00566642">
              <w:rPr>
                <w:rFonts w:ascii="Times New Roman" w:hAnsi="Times New Roman"/>
                <w:sz w:val="28"/>
                <w:szCs w:val="28"/>
                <w:lang w:val="uz-Cyrl-UZ"/>
              </w:rPr>
              <w:t>-</w:t>
            </w:r>
            <w:r w:rsidRPr="005D6A79">
              <w:rPr>
                <w:rFonts w:ascii="Times New Roman" w:hAnsi="Times New Roman"/>
                <w:sz w:val="28"/>
                <w:szCs w:val="28"/>
                <w:lang w:val="uz-Cyrl-UZ"/>
              </w:rPr>
              <w:t>метрларини қайд этишга асосланган, оптик куч</w:t>
            </w:r>
            <w:r w:rsidR="00566642">
              <w:rPr>
                <w:rFonts w:ascii="Times New Roman" w:hAnsi="Times New Roman"/>
                <w:sz w:val="28"/>
                <w:szCs w:val="28"/>
                <w:lang w:val="uz-Cyrl-UZ"/>
              </w:rPr>
              <w:t>-</w:t>
            </w:r>
            <w:r w:rsidRPr="005D6A79">
              <w:rPr>
                <w:rFonts w:ascii="Times New Roman" w:hAnsi="Times New Roman"/>
                <w:sz w:val="28"/>
                <w:szCs w:val="28"/>
                <w:lang w:val="uz-Cyrl-UZ"/>
              </w:rPr>
              <w:t>сизлантирмасдан текшириш</w:t>
            </w:r>
            <w:r w:rsidR="00A85587">
              <w:rPr>
                <w:rFonts w:ascii="Times New Roman" w:hAnsi="Times New Roman"/>
                <w:sz w:val="28"/>
                <w:szCs w:val="28"/>
                <w:lang w:val="uz-Cyrl-UZ"/>
              </w:rPr>
              <w:t xml:space="preserve"> </w:t>
            </w:r>
            <w:r w:rsidRPr="005D6A79">
              <w:rPr>
                <w:rFonts w:ascii="Times New Roman" w:hAnsi="Times New Roman"/>
                <w:sz w:val="28"/>
                <w:szCs w:val="28"/>
                <w:lang w:val="uz-Cyrl-UZ"/>
              </w:rPr>
              <w:t>усули.</w:t>
            </w:r>
          </w:p>
        </w:tc>
      </w:tr>
      <w:tr w:rsidR="0056042D" w:rsidRPr="003D75D3" w14:paraId="266985E8" w14:textId="77777777">
        <w:trPr>
          <w:tblCellSpacing w:w="0" w:type="dxa"/>
          <w:jc w:val="center"/>
        </w:trPr>
        <w:tc>
          <w:tcPr>
            <w:tcW w:w="1954" w:type="pct"/>
          </w:tcPr>
          <w:p w14:paraId="6F3F92E0" w14:textId="77777777" w:rsidR="0056042D" w:rsidRPr="009779CD" w:rsidRDefault="0056042D" w:rsidP="009779CD">
            <w:pPr>
              <w:rPr>
                <w:b/>
                <w:bCs/>
                <w:sz w:val="28"/>
                <w:szCs w:val="28"/>
                <w:lang w:val="uz-Cyrl-UZ"/>
              </w:rPr>
            </w:pPr>
            <w:r w:rsidRPr="009779CD">
              <w:rPr>
                <w:b/>
                <w:bCs/>
                <w:sz w:val="28"/>
                <w:szCs w:val="28"/>
                <w:lang w:val="uz-Cyrl-UZ"/>
              </w:rPr>
              <w:t>Метод интерференционной спектрометрии</w:t>
            </w:r>
          </w:p>
          <w:p w14:paraId="74F28DB6"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interferension</w:t>
            </w:r>
            <w:r w:rsidRPr="00152D8E">
              <w:rPr>
                <w:rFonts w:ascii="Times New Roman" w:hAnsi="Times New Roman"/>
                <w:sz w:val="28"/>
                <w:szCs w:val="28"/>
                <w:lang w:val="uz-Cyrl-UZ"/>
              </w:rPr>
              <w:t xml:space="preserve"> </w:t>
            </w:r>
            <w:r>
              <w:rPr>
                <w:rFonts w:ascii="Times New Roman" w:hAnsi="Times New Roman"/>
                <w:sz w:val="28"/>
                <w:szCs w:val="28"/>
                <w:lang w:val="uz-Cyrl-UZ"/>
              </w:rPr>
              <w:t>spektrometriya</w:t>
            </w:r>
            <w:r w:rsidRPr="00152D8E">
              <w:rPr>
                <w:rFonts w:ascii="Times New Roman" w:hAnsi="Times New Roman"/>
                <w:sz w:val="28"/>
                <w:szCs w:val="28"/>
                <w:lang w:val="uz-Cyrl-UZ"/>
              </w:rPr>
              <w:t xml:space="preserve"> </w:t>
            </w:r>
            <w:r>
              <w:rPr>
                <w:rFonts w:ascii="Times New Roman" w:hAnsi="Times New Roman"/>
                <w:sz w:val="28"/>
                <w:szCs w:val="28"/>
                <w:lang w:val="uz-Cyrl-UZ"/>
              </w:rPr>
              <w:t>usuli</w:t>
            </w:r>
          </w:p>
          <w:p w14:paraId="18338684" w14:textId="119A2388" w:rsidR="0056042D" w:rsidRPr="00152D8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152D8E">
              <w:rPr>
                <w:rFonts w:ascii="Times New Roman" w:hAnsi="Times New Roman"/>
                <w:sz w:val="28"/>
                <w:szCs w:val="28"/>
                <w:lang w:val="uz-Cyrl-UZ"/>
              </w:rPr>
              <w:t>интерференцион спектрометрия усули</w:t>
            </w:r>
          </w:p>
          <w:p w14:paraId="0BBC3220" w14:textId="77777777" w:rsidR="0056042D" w:rsidRPr="00192D9D" w:rsidRDefault="0056042D" w:rsidP="009779CD">
            <w:pPr>
              <w:rPr>
                <w:b/>
                <w:bCs/>
                <w:sz w:val="28"/>
                <w:szCs w:val="28"/>
                <w:lang w:val="uz-Cyrl-UZ"/>
              </w:rPr>
            </w:pPr>
            <w:r w:rsidRPr="00192D9D">
              <w:rPr>
                <w:b/>
                <w:sz w:val="28"/>
                <w:szCs w:val="28"/>
                <w:lang w:val="uz-Cyrl-UZ"/>
              </w:rPr>
              <w:t xml:space="preserve">en </w:t>
            </w:r>
            <w:r>
              <w:rPr>
                <w:b/>
                <w:sz w:val="28"/>
                <w:szCs w:val="28"/>
                <w:lang w:val="uz-Cyrl-UZ"/>
              </w:rPr>
              <w:t>-</w:t>
            </w:r>
            <w:r w:rsidR="00192D9D" w:rsidRPr="00192D9D">
              <w:rPr>
                <w:b/>
                <w:sz w:val="28"/>
                <w:szCs w:val="28"/>
                <w:lang w:val="uz-Cyrl-UZ"/>
              </w:rPr>
              <w:t xml:space="preserve"> </w:t>
            </w:r>
            <w:r w:rsidR="00192D9D" w:rsidRPr="0008596F">
              <w:rPr>
                <w:sz w:val="28"/>
                <w:szCs w:val="28"/>
                <w:lang w:val="uz-Cyrl-UZ"/>
              </w:rPr>
              <w:t>interference spectrometer</w:t>
            </w:r>
            <w:r w:rsidR="00192D9D" w:rsidRPr="0008596F">
              <w:rPr>
                <w:sz w:val="28"/>
                <w:szCs w:val="28"/>
                <w:lang w:val="en-US"/>
              </w:rPr>
              <w:t xml:space="preserve"> method</w:t>
            </w:r>
          </w:p>
        </w:tc>
        <w:tc>
          <w:tcPr>
            <w:tcW w:w="3046" w:type="pct"/>
          </w:tcPr>
          <w:p w14:paraId="4DDBA3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длины волны, при котором для разложения оптического излучения в спектр и получения интерферограмм используют интерферометры различных типов.</w:t>
            </w:r>
          </w:p>
          <w:p w14:paraId="7E21458E" w14:textId="77777777" w:rsidR="0056042D" w:rsidRPr="00F70070" w:rsidRDefault="0056042D" w:rsidP="00337C8F">
            <w:pPr>
              <w:pStyle w:val="NoSpacing1"/>
              <w:jc w:val="both"/>
              <w:rPr>
                <w:rFonts w:ascii="Times New Roman" w:hAnsi="Times New Roman"/>
                <w:sz w:val="20"/>
                <w:szCs w:val="20"/>
                <w:lang w:val="uz-Cyrl-UZ"/>
              </w:rPr>
            </w:pPr>
          </w:p>
          <w:p w14:paraId="5D76524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spektrga yoyish va interferogram</w:t>
            </w:r>
            <w:r w:rsidR="00F70070">
              <w:rPr>
                <w:rFonts w:ascii="Times New Roman" w:hAnsi="Times New Roman"/>
                <w:sz w:val="28"/>
                <w:szCs w:val="28"/>
                <w:lang w:val="uz-Cyrl-UZ"/>
              </w:rPr>
              <w:t>-</w:t>
            </w:r>
            <w:r>
              <w:rPr>
                <w:rFonts w:ascii="Times New Roman" w:hAnsi="Times New Roman"/>
                <w:sz w:val="28"/>
                <w:szCs w:val="28"/>
                <w:lang w:val="uz-Cyrl-UZ"/>
              </w:rPr>
              <w:t>malar olish uchun har xil turdagi interferometrlardan foydalaniladigan, to‘lqin uzunligini o‘lchash usuli.</w:t>
            </w:r>
          </w:p>
          <w:p w14:paraId="1F3EFA4F" w14:textId="77777777" w:rsidR="0056042D" w:rsidRPr="00F70070" w:rsidRDefault="0056042D" w:rsidP="00337C8F">
            <w:pPr>
              <w:pStyle w:val="NoSpacing1"/>
              <w:jc w:val="both"/>
              <w:rPr>
                <w:rFonts w:ascii="Times New Roman" w:hAnsi="Times New Roman"/>
                <w:sz w:val="20"/>
                <w:szCs w:val="20"/>
                <w:lang w:val="uz-Cyrl-UZ"/>
              </w:rPr>
            </w:pPr>
          </w:p>
          <w:p w14:paraId="4E1568FD" w14:textId="77777777" w:rsidR="0056042D" w:rsidRPr="00152D8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спектрга ёйиш ва интерферо</w:t>
            </w:r>
            <w:r w:rsidR="00F70070">
              <w:rPr>
                <w:rFonts w:ascii="Times New Roman" w:hAnsi="Times New Roman"/>
                <w:sz w:val="28"/>
                <w:szCs w:val="28"/>
                <w:lang w:val="uz-Cyrl-UZ"/>
              </w:rPr>
              <w:t>-</w:t>
            </w:r>
            <w:r>
              <w:rPr>
                <w:rFonts w:ascii="Times New Roman" w:hAnsi="Times New Roman"/>
                <w:sz w:val="28"/>
                <w:szCs w:val="28"/>
                <w:lang w:val="uz-Cyrl-UZ"/>
              </w:rPr>
              <w:t>граммалар олиш учун ҳар хил турдаги интерфе</w:t>
            </w:r>
            <w:r w:rsidR="00F70070">
              <w:rPr>
                <w:rFonts w:ascii="Times New Roman" w:hAnsi="Times New Roman"/>
                <w:sz w:val="28"/>
                <w:szCs w:val="28"/>
                <w:lang w:val="uz-Cyrl-UZ"/>
              </w:rPr>
              <w:t>-</w:t>
            </w:r>
            <w:r>
              <w:rPr>
                <w:rFonts w:ascii="Times New Roman" w:hAnsi="Times New Roman"/>
                <w:sz w:val="28"/>
                <w:szCs w:val="28"/>
                <w:lang w:val="uz-Cyrl-UZ"/>
              </w:rPr>
              <w:t>рометрлардан фойдаланиладиган, тўлқин узунли</w:t>
            </w:r>
            <w:r w:rsidR="00F70070">
              <w:rPr>
                <w:rFonts w:ascii="Times New Roman" w:hAnsi="Times New Roman"/>
                <w:sz w:val="28"/>
                <w:szCs w:val="28"/>
                <w:lang w:val="uz-Cyrl-UZ"/>
              </w:rPr>
              <w:t>-</w:t>
            </w:r>
            <w:r>
              <w:rPr>
                <w:rFonts w:ascii="Times New Roman" w:hAnsi="Times New Roman"/>
                <w:sz w:val="28"/>
                <w:szCs w:val="28"/>
                <w:lang w:val="uz-Cyrl-UZ"/>
              </w:rPr>
              <w:t>гини ўлчаш усули.</w:t>
            </w:r>
          </w:p>
        </w:tc>
      </w:tr>
      <w:tr w:rsidR="0056042D" w:rsidRPr="003D75D3" w14:paraId="15EFBE1C" w14:textId="77777777">
        <w:trPr>
          <w:tblCellSpacing w:w="0" w:type="dxa"/>
          <w:jc w:val="center"/>
        </w:trPr>
        <w:tc>
          <w:tcPr>
            <w:tcW w:w="1954" w:type="pct"/>
          </w:tcPr>
          <w:p w14:paraId="3942E083" w14:textId="77777777" w:rsidR="0056042D" w:rsidRPr="009779CD" w:rsidRDefault="0056042D" w:rsidP="009779CD">
            <w:pPr>
              <w:rPr>
                <w:b/>
                <w:bCs/>
                <w:sz w:val="28"/>
                <w:szCs w:val="28"/>
                <w:lang w:val="uz-Cyrl-UZ"/>
              </w:rPr>
            </w:pPr>
            <w:r w:rsidRPr="009779CD">
              <w:rPr>
                <w:b/>
                <w:bCs/>
                <w:sz w:val="28"/>
                <w:szCs w:val="28"/>
                <w:lang w:val="uz-Cyrl-UZ"/>
              </w:rPr>
              <w:t>Метод линейного поляризатора</w:t>
            </w:r>
          </w:p>
          <w:p w14:paraId="55ABC327"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152D8E">
              <w:rPr>
                <w:rFonts w:ascii="Times New Roman" w:hAnsi="Times New Roman"/>
                <w:sz w:val="28"/>
                <w:szCs w:val="28"/>
                <w:lang w:val="uz-Cyrl-UZ"/>
              </w:rPr>
              <w:t xml:space="preserve"> </w:t>
            </w:r>
            <w:r>
              <w:rPr>
                <w:rFonts w:ascii="Times New Roman" w:hAnsi="Times New Roman"/>
                <w:sz w:val="28"/>
                <w:szCs w:val="28"/>
                <w:lang w:val="uz-Cyrl-UZ"/>
              </w:rPr>
              <w:t>polyarizator</w:t>
            </w:r>
            <w:r w:rsidRPr="00152D8E">
              <w:rPr>
                <w:rFonts w:ascii="Times New Roman" w:hAnsi="Times New Roman"/>
                <w:sz w:val="28"/>
                <w:szCs w:val="28"/>
                <w:lang w:val="uz-Cyrl-UZ"/>
              </w:rPr>
              <w:t xml:space="preserve"> </w:t>
            </w:r>
            <w:r>
              <w:rPr>
                <w:rFonts w:ascii="Times New Roman" w:hAnsi="Times New Roman"/>
                <w:sz w:val="28"/>
                <w:szCs w:val="28"/>
                <w:lang w:val="uz-Cyrl-UZ"/>
              </w:rPr>
              <w:t>usuli</w:t>
            </w:r>
          </w:p>
          <w:p w14:paraId="396A8689" w14:textId="1B018386" w:rsidR="0056042D" w:rsidRPr="00152D8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sidRPr="00152D8E">
              <w:rPr>
                <w:rFonts w:ascii="Times New Roman" w:hAnsi="Times New Roman"/>
                <w:sz w:val="28"/>
                <w:szCs w:val="28"/>
                <w:lang w:val="uz-Cyrl-UZ"/>
              </w:rPr>
              <w:t>чизиқли поляризатор усули</w:t>
            </w:r>
          </w:p>
          <w:p w14:paraId="46B807AB" w14:textId="77777777" w:rsidR="0056042D" w:rsidRPr="00FE50BB" w:rsidRDefault="0056042D" w:rsidP="009779CD">
            <w:pPr>
              <w:rPr>
                <w:b/>
                <w:bCs/>
                <w:sz w:val="28"/>
                <w:szCs w:val="28"/>
                <w:lang w:val="uz-Cyrl-UZ"/>
              </w:rPr>
            </w:pPr>
            <w:r>
              <w:rPr>
                <w:b/>
                <w:sz w:val="28"/>
                <w:szCs w:val="28"/>
                <w:lang w:val="en-US"/>
              </w:rPr>
              <w:t>en</w:t>
            </w:r>
            <w:r w:rsidRPr="00192D9D">
              <w:rPr>
                <w:b/>
                <w:sz w:val="28"/>
                <w:szCs w:val="28"/>
                <w:lang w:val="en-US"/>
              </w:rPr>
              <w:t xml:space="preserve"> </w:t>
            </w:r>
            <w:r>
              <w:rPr>
                <w:b/>
                <w:sz w:val="28"/>
                <w:szCs w:val="28"/>
                <w:lang w:val="uz-Cyrl-UZ"/>
              </w:rPr>
              <w:t xml:space="preserve">- </w:t>
            </w:r>
            <w:r w:rsidR="00192D9D" w:rsidRPr="0008596F">
              <w:rPr>
                <w:sz w:val="28"/>
                <w:szCs w:val="28"/>
                <w:lang w:val="uz-Cyrl-UZ"/>
              </w:rPr>
              <w:t>linear polarizer</w:t>
            </w:r>
            <w:r w:rsidR="00192D9D" w:rsidRPr="0008596F">
              <w:rPr>
                <w:sz w:val="28"/>
                <w:szCs w:val="28"/>
                <w:lang w:val="en-US"/>
              </w:rPr>
              <w:t xml:space="preserve"> method</w:t>
            </w:r>
          </w:p>
        </w:tc>
        <w:tc>
          <w:tcPr>
            <w:tcW w:w="3046" w:type="pct"/>
          </w:tcPr>
          <w:p w14:paraId="1D0AF30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степени поляризации оптичес</w:t>
            </w:r>
            <w:r w:rsidR="00566642">
              <w:rPr>
                <w:rFonts w:ascii="Times New Roman" w:hAnsi="Times New Roman"/>
                <w:sz w:val="28"/>
                <w:szCs w:val="28"/>
              </w:rPr>
              <w:t>-</w:t>
            </w:r>
            <w:r w:rsidRPr="00471031">
              <w:rPr>
                <w:rFonts w:ascii="Times New Roman" w:hAnsi="Times New Roman"/>
                <w:sz w:val="28"/>
                <w:szCs w:val="28"/>
              </w:rPr>
              <w:t>кого излучения с частичной линейной поляризацией, основанный на определении двух положе</w:t>
            </w:r>
            <w:r w:rsidRPr="00471031">
              <w:rPr>
                <w:rFonts w:ascii="Times New Roman" w:hAnsi="Times New Roman"/>
                <w:sz w:val="28"/>
                <w:szCs w:val="28"/>
              </w:rPr>
              <w:lastRenderedPageBreak/>
              <w:t>ний линейного поляризатора, устанавливаемого на пути лазерного пучка и вращаемого вокруг его оси, соответствующих наибольшей и наи</w:t>
            </w:r>
            <w:r w:rsidR="00566642">
              <w:rPr>
                <w:rFonts w:ascii="Times New Roman" w:hAnsi="Times New Roman"/>
                <w:sz w:val="28"/>
                <w:szCs w:val="28"/>
              </w:rPr>
              <w:t>-</w:t>
            </w:r>
            <w:r w:rsidRPr="00471031">
              <w:rPr>
                <w:rFonts w:ascii="Times New Roman" w:hAnsi="Times New Roman"/>
                <w:sz w:val="28"/>
                <w:szCs w:val="28"/>
              </w:rPr>
              <w:t xml:space="preserve">меньшей интенсивностям проходящего излучения, при этом отношение разности и суммы указанных величин равно степени поляризации </w:t>
            </w:r>
            <w:r>
              <w:rPr>
                <w:rFonts w:ascii="Times New Roman" w:hAnsi="Times New Roman"/>
                <w:sz w:val="28"/>
                <w:szCs w:val="28"/>
                <w:lang w:val="uz-Cyrl-UZ"/>
              </w:rPr>
              <w:t>иследуе</w:t>
            </w:r>
            <w:r>
              <w:rPr>
                <w:rFonts w:ascii="Times New Roman" w:hAnsi="Times New Roman"/>
                <w:sz w:val="28"/>
                <w:szCs w:val="28"/>
              </w:rPr>
              <w:t>мого</w:t>
            </w:r>
            <w:r w:rsidRPr="00471031">
              <w:rPr>
                <w:rFonts w:ascii="Times New Roman" w:hAnsi="Times New Roman"/>
                <w:sz w:val="28"/>
                <w:szCs w:val="28"/>
              </w:rPr>
              <w:t xml:space="preserve"> излучения.</w:t>
            </w:r>
          </w:p>
          <w:p w14:paraId="481B21F3" w14:textId="77777777" w:rsidR="0056042D" w:rsidRPr="00566642" w:rsidRDefault="0056042D" w:rsidP="00337C8F">
            <w:pPr>
              <w:pStyle w:val="NoSpacing1"/>
              <w:jc w:val="both"/>
              <w:rPr>
                <w:rFonts w:ascii="Times New Roman" w:hAnsi="Times New Roman"/>
                <w:sz w:val="12"/>
                <w:szCs w:val="12"/>
                <w:lang w:val="uz-Cyrl-UZ"/>
              </w:rPr>
            </w:pPr>
          </w:p>
          <w:p w14:paraId="53F2342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Qisman chiziqli qutblangan optik nurlanishning qutblanish darajasini o‘lchash usuli. Lazer dastasi yo‘lida o‘rnatiladigan va uning o‘qi atrofida aylanadigan chiziqli polyarizatorning, o‘tadigan nurlanishning eng katta va eng kichik intensivligiga to‘g‘ri keladigan ikki holatini aniqlashga asoslangan, bunda ko‘rsatilgan kattaliklar jami va farqining nisbati o‘rganiladigan nurlanishning qutblanish darajasiga teng bo‘ladi.</w:t>
            </w:r>
          </w:p>
          <w:p w14:paraId="0DC7A3F2" w14:textId="77777777" w:rsidR="0056042D" w:rsidRPr="00566642" w:rsidRDefault="0056042D" w:rsidP="00337C8F">
            <w:pPr>
              <w:pStyle w:val="NoSpacing1"/>
              <w:jc w:val="both"/>
              <w:rPr>
                <w:rFonts w:ascii="Times New Roman" w:hAnsi="Times New Roman"/>
                <w:sz w:val="12"/>
                <w:szCs w:val="12"/>
                <w:lang w:val="uz-Cyrl-UZ"/>
              </w:rPr>
            </w:pPr>
          </w:p>
          <w:p w14:paraId="3EE94458" w14:textId="77777777" w:rsidR="0056042D" w:rsidRPr="00152D8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Қисман чизиқли қутбланган оптик нурланиш-нинг қутбланиш даражасини ўлчаш усули. Лазер дастаси йўлида ўрнатиладиган ва унинг ўқи атро</w:t>
            </w:r>
            <w:r w:rsidR="00566642">
              <w:rPr>
                <w:rFonts w:ascii="Times New Roman" w:hAnsi="Times New Roman"/>
                <w:sz w:val="28"/>
                <w:szCs w:val="28"/>
                <w:lang w:val="uz-Cyrl-UZ"/>
              </w:rPr>
              <w:t>-</w:t>
            </w:r>
            <w:r>
              <w:rPr>
                <w:rFonts w:ascii="Times New Roman" w:hAnsi="Times New Roman"/>
                <w:sz w:val="28"/>
                <w:szCs w:val="28"/>
                <w:lang w:val="uz-Cyrl-UZ"/>
              </w:rPr>
              <w:t>фида айланадиган чизиқли поляризаторнинг, ўта</w:t>
            </w:r>
            <w:r w:rsidR="00566642">
              <w:rPr>
                <w:rFonts w:ascii="Times New Roman" w:hAnsi="Times New Roman"/>
                <w:sz w:val="28"/>
                <w:szCs w:val="28"/>
                <w:lang w:val="uz-Cyrl-UZ"/>
              </w:rPr>
              <w:t>-</w:t>
            </w:r>
            <w:r>
              <w:rPr>
                <w:rFonts w:ascii="Times New Roman" w:hAnsi="Times New Roman"/>
                <w:sz w:val="28"/>
                <w:szCs w:val="28"/>
                <w:lang w:val="uz-Cyrl-UZ"/>
              </w:rPr>
              <w:t>диган нурланишнинг энг катта ва энг кичик интенсивлигига тўғри келадиган икки ҳолатини аниқлашга асосланган, бунда кўрсатилган катта-ликлар жами ва фарқининг нисбати ўрганила-диган нурланишнинг қутбланиш даражасига тенг бўлади.</w:t>
            </w:r>
          </w:p>
        </w:tc>
      </w:tr>
      <w:tr w:rsidR="0056042D" w:rsidRPr="003D75D3" w14:paraId="3925560B" w14:textId="77777777">
        <w:trPr>
          <w:tblCellSpacing w:w="0" w:type="dxa"/>
          <w:jc w:val="center"/>
        </w:trPr>
        <w:tc>
          <w:tcPr>
            <w:tcW w:w="1954" w:type="pct"/>
          </w:tcPr>
          <w:p w14:paraId="295CFF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муаровых полос</w:t>
            </w:r>
          </w:p>
          <w:p w14:paraId="6FBD0EF6"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muar</w:t>
            </w:r>
            <w:r w:rsidRPr="00524470">
              <w:rPr>
                <w:rFonts w:ascii="Times New Roman" w:hAnsi="Times New Roman"/>
                <w:sz w:val="28"/>
                <w:szCs w:val="28"/>
                <w:lang w:val="uz-Cyrl-UZ"/>
              </w:rPr>
              <w:t xml:space="preserve"> </w:t>
            </w:r>
            <w:r>
              <w:rPr>
                <w:rFonts w:ascii="Times New Roman" w:hAnsi="Times New Roman"/>
                <w:sz w:val="28"/>
                <w:szCs w:val="28"/>
                <w:lang w:val="uz-Cyrl-UZ"/>
              </w:rPr>
              <w:t>polosalari</w:t>
            </w:r>
            <w:r w:rsidRPr="00524470">
              <w:rPr>
                <w:rFonts w:ascii="Times New Roman" w:hAnsi="Times New Roman"/>
                <w:sz w:val="28"/>
                <w:szCs w:val="28"/>
                <w:lang w:val="uz-Cyrl-UZ"/>
              </w:rPr>
              <w:t xml:space="preserve"> </w:t>
            </w:r>
            <w:r>
              <w:rPr>
                <w:rFonts w:ascii="Times New Roman" w:hAnsi="Times New Roman"/>
                <w:sz w:val="28"/>
                <w:szCs w:val="28"/>
                <w:lang w:val="uz-Cyrl-UZ"/>
              </w:rPr>
              <w:t>usuli</w:t>
            </w:r>
          </w:p>
          <w:p w14:paraId="42F3E974" w14:textId="664408A7" w:rsidR="0056042D" w:rsidRPr="0052447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24470">
              <w:rPr>
                <w:rFonts w:ascii="Times New Roman" w:hAnsi="Times New Roman"/>
                <w:sz w:val="28"/>
                <w:szCs w:val="28"/>
                <w:lang w:val="uz-Cyrl-UZ"/>
              </w:rPr>
              <w:t>муар полосалари усули</w:t>
            </w:r>
          </w:p>
          <w:p w14:paraId="224FEB2C" w14:textId="77777777" w:rsidR="0056042D" w:rsidRPr="00FE50BB"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192D9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192D9D">
              <w:rPr>
                <w:rFonts w:ascii="Times New Roman" w:hAnsi="Times New Roman"/>
                <w:sz w:val="28"/>
                <w:szCs w:val="28"/>
                <w:lang w:val="en-US"/>
              </w:rPr>
              <w:t>m</w:t>
            </w:r>
            <w:r w:rsidR="00192D9D" w:rsidRPr="0008596F">
              <w:rPr>
                <w:rFonts w:ascii="Times New Roman" w:hAnsi="Times New Roman"/>
                <w:sz w:val="28"/>
                <w:szCs w:val="28"/>
                <w:lang w:val="uz-Cyrl-UZ"/>
              </w:rPr>
              <w:t xml:space="preserve">oire </w:t>
            </w:r>
            <w:r w:rsidR="00192D9D">
              <w:rPr>
                <w:rFonts w:ascii="Times New Roman" w:hAnsi="Times New Roman"/>
                <w:sz w:val="28"/>
                <w:szCs w:val="28"/>
                <w:lang w:val="en-US"/>
              </w:rPr>
              <w:t xml:space="preserve">fringe </w:t>
            </w:r>
            <w:r w:rsidR="00192D9D" w:rsidRPr="0008596F">
              <w:rPr>
                <w:rFonts w:ascii="Times New Roman" w:hAnsi="Times New Roman"/>
                <w:sz w:val="28"/>
                <w:szCs w:val="28"/>
                <w:lang w:val="uz-Cyrl-UZ"/>
              </w:rPr>
              <w:t>method</w:t>
            </w:r>
          </w:p>
        </w:tc>
        <w:tc>
          <w:tcPr>
            <w:tcW w:w="3046" w:type="pct"/>
          </w:tcPr>
          <w:p w14:paraId="6EFDBD4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анализе топограмм объекта контроля, получаемых с помощью оптически сопряженных растров.</w:t>
            </w:r>
          </w:p>
          <w:p w14:paraId="1752C215" w14:textId="77777777" w:rsidR="0056042D" w:rsidRPr="00566642" w:rsidRDefault="0056042D" w:rsidP="00337C8F">
            <w:pPr>
              <w:pStyle w:val="NoSpacing1"/>
              <w:jc w:val="both"/>
              <w:rPr>
                <w:rFonts w:ascii="Times New Roman" w:hAnsi="Times New Roman"/>
                <w:sz w:val="12"/>
                <w:szCs w:val="12"/>
                <w:lang w:val="uz-Cyrl-UZ"/>
              </w:rPr>
            </w:pPr>
          </w:p>
          <w:p w14:paraId="5CEC542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obуektining optik qo‘shilgan rastrlar yorda</w:t>
            </w:r>
            <w:r w:rsidR="00566642">
              <w:rPr>
                <w:rFonts w:ascii="Times New Roman" w:hAnsi="Times New Roman"/>
                <w:sz w:val="28"/>
                <w:szCs w:val="28"/>
                <w:lang w:val="uz-Cyrl-UZ"/>
              </w:rPr>
              <w:t>-</w:t>
            </w:r>
            <w:r>
              <w:rPr>
                <w:rFonts w:ascii="Times New Roman" w:hAnsi="Times New Roman"/>
                <w:sz w:val="28"/>
                <w:szCs w:val="28"/>
                <w:lang w:val="uz-Cyrl-UZ"/>
              </w:rPr>
              <w:t>mida olinadigan topogrammalarini tahlil qilishga asoslangan, optik kuchsizlantirmasdan tekshirish usuli.</w:t>
            </w:r>
          </w:p>
          <w:p w14:paraId="716542AB" w14:textId="77777777" w:rsidR="0056042D" w:rsidRPr="00566642" w:rsidRDefault="0056042D" w:rsidP="00337C8F">
            <w:pPr>
              <w:pStyle w:val="NoSpacing1"/>
              <w:jc w:val="both"/>
              <w:rPr>
                <w:rFonts w:ascii="Times New Roman" w:hAnsi="Times New Roman"/>
                <w:sz w:val="12"/>
                <w:szCs w:val="12"/>
                <w:lang w:val="uz-Cyrl-UZ"/>
              </w:rPr>
            </w:pPr>
          </w:p>
          <w:p w14:paraId="54BB868B" w14:textId="77777777" w:rsidR="0056042D" w:rsidRPr="0052447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оптик қўшилган растрлар ёрдамида олинадиган топограммаларини таҳлил қилишга асосланган, оптик кучсизлантирмасдан текшириш усули.</w:t>
            </w:r>
          </w:p>
        </w:tc>
      </w:tr>
      <w:tr w:rsidR="0056042D" w:rsidRPr="003D75D3" w14:paraId="33D29798" w14:textId="77777777">
        <w:trPr>
          <w:tblCellSpacing w:w="0" w:type="dxa"/>
          <w:jc w:val="center"/>
        </w:trPr>
        <w:tc>
          <w:tcPr>
            <w:tcW w:w="1954" w:type="pct"/>
          </w:tcPr>
          <w:p w14:paraId="6862ABC6" w14:textId="77777777" w:rsidR="0056042D" w:rsidRPr="009779CD" w:rsidRDefault="0056042D" w:rsidP="009779CD">
            <w:pPr>
              <w:rPr>
                <w:b/>
                <w:bCs/>
                <w:sz w:val="28"/>
                <w:szCs w:val="28"/>
                <w:lang w:val="uz-Cyrl-UZ"/>
              </w:rPr>
            </w:pPr>
            <w:r w:rsidRPr="009779CD">
              <w:rPr>
                <w:b/>
                <w:bCs/>
                <w:sz w:val="28"/>
                <w:szCs w:val="28"/>
                <w:lang w:val="uz-Cyrl-UZ"/>
              </w:rPr>
              <w:t>Метод нелинейных оптических эффектов</w:t>
            </w:r>
          </w:p>
          <w:p w14:paraId="2C64CB95"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w:t>
            </w:r>
            <w:r>
              <w:rPr>
                <w:rFonts w:ascii="Times New Roman" w:hAnsi="Times New Roman"/>
                <w:b/>
                <w:sz w:val="28"/>
                <w:szCs w:val="28"/>
                <w:lang w:val="uz-Cyrl-UZ"/>
              </w:rPr>
              <w:t xml:space="preserve">- </w:t>
            </w:r>
            <w:r>
              <w:rPr>
                <w:rFonts w:ascii="Times New Roman" w:hAnsi="Times New Roman"/>
                <w:sz w:val="28"/>
                <w:szCs w:val="28"/>
                <w:lang w:val="uz-Cyrl-UZ"/>
              </w:rPr>
              <w:t>nochiziqli</w:t>
            </w:r>
            <w:r w:rsidRPr="00FE50BB">
              <w:rPr>
                <w:rFonts w:ascii="Times New Roman" w:hAnsi="Times New Roman"/>
                <w:sz w:val="28"/>
                <w:szCs w:val="28"/>
                <w:lang w:val="uz-Cyrl-UZ"/>
              </w:rPr>
              <w:t xml:space="preserve"> </w:t>
            </w:r>
            <w:r>
              <w:rPr>
                <w:rFonts w:ascii="Times New Roman" w:hAnsi="Times New Roman"/>
                <w:sz w:val="28"/>
                <w:szCs w:val="28"/>
                <w:lang w:val="uz-Cyrl-UZ"/>
              </w:rPr>
              <w:t>optik</w:t>
            </w:r>
            <w:r w:rsidRPr="00FE50BB">
              <w:rPr>
                <w:rFonts w:ascii="Times New Roman" w:hAnsi="Times New Roman"/>
                <w:sz w:val="28"/>
                <w:szCs w:val="28"/>
                <w:lang w:val="uz-Cyrl-UZ"/>
              </w:rPr>
              <w:t xml:space="preserve"> </w:t>
            </w:r>
            <w:r>
              <w:rPr>
                <w:rFonts w:ascii="Times New Roman" w:hAnsi="Times New Roman"/>
                <w:sz w:val="28"/>
                <w:szCs w:val="28"/>
                <w:lang w:val="uz-Cyrl-UZ"/>
              </w:rPr>
              <w:t>effektlar</w:t>
            </w:r>
            <w:r w:rsidRPr="00FE50BB">
              <w:rPr>
                <w:rFonts w:ascii="Times New Roman" w:hAnsi="Times New Roman"/>
                <w:sz w:val="28"/>
                <w:szCs w:val="28"/>
                <w:lang w:val="uz-Cyrl-UZ"/>
              </w:rPr>
              <w:t xml:space="preserve"> </w:t>
            </w:r>
            <w:r>
              <w:rPr>
                <w:rFonts w:ascii="Times New Roman" w:hAnsi="Times New Roman"/>
                <w:sz w:val="28"/>
                <w:szCs w:val="28"/>
                <w:lang w:val="uz-Cyrl-UZ"/>
              </w:rPr>
              <w:t>usuli</w:t>
            </w:r>
          </w:p>
          <w:p w14:paraId="31E2E840" w14:textId="182C6A18" w:rsidR="0056042D" w:rsidRPr="00DF1B9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50BB">
              <w:rPr>
                <w:rFonts w:ascii="Times New Roman" w:hAnsi="Times New Roman"/>
                <w:sz w:val="28"/>
                <w:szCs w:val="28"/>
                <w:lang w:val="uz-Cyrl-UZ"/>
              </w:rPr>
              <w:t>ночизиқли оптик эффектлар усули</w:t>
            </w:r>
          </w:p>
          <w:p w14:paraId="68F49FE9" w14:textId="77777777" w:rsidR="0056042D" w:rsidRPr="00DF1B97" w:rsidRDefault="0056042D" w:rsidP="009779CD">
            <w:pPr>
              <w:rPr>
                <w:b/>
                <w:bCs/>
                <w:sz w:val="28"/>
                <w:szCs w:val="28"/>
                <w:lang w:val="uz-Cyrl-UZ"/>
              </w:rPr>
            </w:pPr>
            <w:r w:rsidRPr="00FE50BB">
              <w:rPr>
                <w:b/>
                <w:sz w:val="28"/>
                <w:szCs w:val="28"/>
                <w:lang w:val="uz-Cyrl-UZ"/>
              </w:rPr>
              <w:t xml:space="preserve">en </w:t>
            </w:r>
            <w:r>
              <w:rPr>
                <w:b/>
                <w:sz w:val="28"/>
                <w:szCs w:val="28"/>
                <w:lang w:val="uz-Cyrl-UZ"/>
              </w:rPr>
              <w:t xml:space="preserve">- </w:t>
            </w:r>
            <w:r w:rsidR="00B906AF" w:rsidRPr="0008596F">
              <w:rPr>
                <w:sz w:val="28"/>
                <w:szCs w:val="28"/>
                <w:lang w:val="uz-Cyrl-UZ"/>
              </w:rPr>
              <w:t>nonlinear optic effect</w:t>
            </w:r>
            <w:r w:rsidR="00B906AF" w:rsidRPr="0008596F">
              <w:rPr>
                <w:sz w:val="28"/>
                <w:szCs w:val="28"/>
                <w:lang w:val="en-US"/>
              </w:rPr>
              <w:t xml:space="preserve"> </w:t>
            </w:r>
            <w:r w:rsidR="00D02F4C">
              <w:rPr>
                <w:sz w:val="28"/>
                <w:szCs w:val="28"/>
                <w:lang w:val="en-US"/>
              </w:rPr>
              <w:br/>
            </w:r>
            <w:r w:rsidR="00B906AF" w:rsidRPr="0008596F">
              <w:rPr>
                <w:sz w:val="28"/>
                <w:szCs w:val="28"/>
                <w:lang w:val="en-US"/>
              </w:rPr>
              <w:t>method</w:t>
            </w:r>
          </w:p>
        </w:tc>
        <w:tc>
          <w:tcPr>
            <w:tcW w:w="3046" w:type="pct"/>
          </w:tcPr>
          <w:p w14:paraId="0BA7A47C"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энергии или мощности лазерного излучения, основанный на нелинейных оп</w:t>
            </w:r>
            <w:r w:rsidRPr="00471031">
              <w:rPr>
                <w:rFonts w:ascii="Times New Roman" w:hAnsi="Times New Roman"/>
                <w:sz w:val="28"/>
                <w:szCs w:val="28"/>
              </w:rPr>
              <w:lastRenderedPageBreak/>
              <w:t>тических эффектах, возникающих при прохождении лазерного излучения через вещество, основными из которых являются эффект оптического выпрямления, эффект оптической поляризации, генерирование гармоник и комбинационное рассеяние.</w:t>
            </w:r>
          </w:p>
          <w:p w14:paraId="395DDFAC" w14:textId="77777777" w:rsidR="0056042D" w:rsidRDefault="0056042D" w:rsidP="00337C8F">
            <w:pPr>
              <w:pStyle w:val="NoSpacing1"/>
              <w:jc w:val="both"/>
              <w:rPr>
                <w:rFonts w:ascii="Times New Roman" w:hAnsi="Times New Roman"/>
                <w:sz w:val="28"/>
                <w:szCs w:val="28"/>
                <w:lang w:val="uz-Cyrl-UZ"/>
              </w:rPr>
            </w:pPr>
          </w:p>
          <w:p w14:paraId="615A8CE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modda orqali o‘tganda vujudga keladigan, optik to‘g‘rilash effekti, optik qutblanish effekti, garmoniklarning generatsiyalanishi va kom</w:t>
            </w:r>
            <w:r w:rsidR="00566642">
              <w:rPr>
                <w:rFonts w:ascii="Times New Roman" w:hAnsi="Times New Roman"/>
                <w:sz w:val="28"/>
                <w:szCs w:val="28"/>
                <w:lang w:val="uz-Cyrl-UZ"/>
              </w:rPr>
              <w:t>-</w:t>
            </w:r>
            <w:r>
              <w:rPr>
                <w:rFonts w:ascii="Times New Roman" w:hAnsi="Times New Roman"/>
                <w:sz w:val="28"/>
                <w:szCs w:val="28"/>
                <w:lang w:val="uz-Cyrl-UZ"/>
              </w:rPr>
              <w:t>binatsion sochilish kabi nochiziqli optik effektrlarga asoslangan, lazer nurlanish energiyasi yoki quvvatini o‘lchash usuli.</w:t>
            </w:r>
          </w:p>
          <w:p w14:paraId="69DCFF7E" w14:textId="77777777" w:rsidR="0056042D" w:rsidRDefault="0056042D" w:rsidP="00337C8F">
            <w:pPr>
              <w:pStyle w:val="NoSpacing1"/>
              <w:jc w:val="both"/>
              <w:rPr>
                <w:rFonts w:ascii="Times New Roman" w:hAnsi="Times New Roman"/>
                <w:sz w:val="28"/>
                <w:szCs w:val="28"/>
                <w:lang w:val="uz-Cyrl-UZ"/>
              </w:rPr>
            </w:pPr>
          </w:p>
          <w:p w14:paraId="5E4262BB" w14:textId="77777777" w:rsidR="0056042D" w:rsidRPr="00DF1B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модда орқали ўтганда вужудга келадиган, оптик тўғрилаш эффекти, оптик қутб</w:t>
            </w:r>
            <w:r w:rsidR="00566642">
              <w:rPr>
                <w:rFonts w:ascii="Times New Roman" w:hAnsi="Times New Roman"/>
                <w:sz w:val="28"/>
                <w:szCs w:val="28"/>
                <w:lang w:val="uz-Cyrl-UZ"/>
              </w:rPr>
              <w:t>-</w:t>
            </w:r>
            <w:r>
              <w:rPr>
                <w:rFonts w:ascii="Times New Roman" w:hAnsi="Times New Roman"/>
                <w:sz w:val="28"/>
                <w:szCs w:val="28"/>
                <w:lang w:val="uz-Cyrl-UZ"/>
              </w:rPr>
              <w:t>ланиш эффекти, гармоникларнинг гене</w:t>
            </w:r>
            <w:r w:rsidR="00566642">
              <w:rPr>
                <w:rFonts w:ascii="Times New Roman" w:hAnsi="Times New Roman"/>
                <w:sz w:val="28"/>
                <w:szCs w:val="28"/>
                <w:lang w:val="uz-Cyrl-UZ"/>
              </w:rPr>
              <w:t>ра</w:t>
            </w:r>
            <w:r>
              <w:rPr>
                <w:rFonts w:ascii="Times New Roman" w:hAnsi="Times New Roman"/>
                <w:sz w:val="28"/>
                <w:szCs w:val="28"/>
                <w:lang w:val="uz-Cyrl-UZ"/>
              </w:rPr>
              <w:t>цияла</w:t>
            </w:r>
            <w:r w:rsidR="00566642">
              <w:rPr>
                <w:rFonts w:ascii="Times New Roman" w:hAnsi="Times New Roman"/>
                <w:sz w:val="28"/>
                <w:szCs w:val="28"/>
                <w:lang w:val="uz-Cyrl-UZ"/>
              </w:rPr>
              <w:t>-</w:t>
            </w:r>
            <w:r>
              <w:rPr>
                <w:rFonts w:ascii="Times New Roman" w:hAnsi="Times New Roman"/>
                <w:sz w:val="28"/>
                <w:szCs w:val="28"/>
                <w:lang w:val="uz-Cyrl-UZ"/>
              </w:rPr>
              <w:t>ниши ва комбинацион сочилиш каби ночизиқли оптик эффектрларга асосланган, лазер нурланиш энергияси ёки қувватини ўлчаш усули.</w:t>
            </w:r>
          </w:p>
        </w:tc>
      </w:tr>
      <w:tr w:rsidR="0056042D" w:rsidRPr="003D75D3" w14:paraId="6F638BEC" w14:textId="77777777">
        <w:trPr>
          <w:tblCellSpacing w:w="0" w:type="dxa"/>
          <w:jc w:val="center"/>
        </w:trPr>
        <w:tc>
          <w:tcPr>
            <w:tcW w:w="1954" w:type="pct"/>
          </w:tcPr>
          <w:p w14:paraId="310E7F22" w14:textId="77777777" w:rsidR="0056042D" w:rsidRPr="009779CD" w:rsidRDefault="0056042D" w:rsidP="009779CD">
            <w:pPr>
              <w:rPr>
                <w:b/>
                <w:bCs/>
                <w:sz w:val="28"/>
                <w:szCs w:val="28"/>
                <w:lang w:val="uz-Cyrl-UZ"/>
              </w:rPr>
            </w:pPr>
            <w:r w:rsidRPr="009779CD">
              <w:rPr>
                <w:b/>
                <w:bCs/>
                <w:sz w:val="28"/>
                <w:szCs w:val="28"/>
                <w:lang w:val="uz-Cyrl-UZ"/>
              </w:rPr>
              <w:lastRenderedPageBreak/>
              <w:t>Метод определения положения плоскости колебаний</w:t>
            </w:r>
          </w:p>
          <w:p w14:paraId="142FF7D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tebranishlar</w:t>
            </w:r>
            <w:r w:rsidRPr="00FA1E63">
              <w:rPr>
                <w:rFonts w:ascii="Times New Roman" w:hAnsi="Times New Roman"/>
                <w:sz w:val="28"/>
                <w:szCs w:val="28"/>
                <w:lang w:val="uz-Cyrl-UZ"/>
              </w:rPr>
              <w:t xml:space="preserve"> </w:t>
            </w:r>
            <w:r>
              <w:rPr>
                <w:rFonts w:ascii="Times New Roman" w:hAnsi="Times New Roman"/>
                <w:sz w:val="28"/>
                <w:szCs w:val="28"/>
                <w:lang w:val="uz-Cyrl-UZ"/>
              </w:rPr>
              <w:t>tekisligi</w:t>
            </w:r>
            <w:r w:rsidRPr="00FA1E63">
              <w:rPr>
                <w:rFonts w:ascii="Times New Roman" w:hAnsi="Times New Roman"/>
                <w:sz w:val="28"/>
                <w:szCs w:val="28"/>
                <w:lang w:val="uz-Cyrl-UZ"/>
              </w:rPr>
              <w:t xml:space="preserve"> </w:t>
            </w:r>
            <w:r w:rsidR="00566642">
              <w:rPr>
                <w:rFonts w:ascii="Times New Roman" w:hAnsi="Times New Roman"/>
                <w:sz w:val="28"/>
                <w:szCs w:val="28"/>
                <w:lang w:val="uz-Cyrl-UZ"/>
              </w:rPr>
              <w:br/>
            </w:r>
            <w:r>
              <w:rPr>
                <w:rFonts w:ascii="Times New Roman" w:hAnsi="Times New Roman"/>
                <w:sz w:val="28"/>
                <w:szCs w:val="28"/>
                <w:lang w:val="uz-Cyrl-UZ"/>
              </w:rPr>
              <w:t>holatini</w:t>
            </w:r>
            <w:r w:rsidRPr="00FA1E63">
              <w:rPr>
                <w:rFonts w:ascii="Times New Roman" w:hAnsi="Times New Roman"/>
                <w:sz w:val="28"/>
                <w:szCs w:val="28"/>
                <w:lang w:val="uz-Cyrl-UZ"/>
              </w:rPr>
              <w:t xml:space="preserve"> </w:t>
            </w:r>
            <w:r>
              <w:rPr>
                <w:rFonts w:ascii="Times New Roman" w:hAnsi="Times New Roman"/>
                <w:sz w:val="28"/>
                <w:szCs w:val="28"/>
                <w:lang w:val="uz-Cyrl-UZ"/>
              </w:rPr>
              <w:t>aniqlash</w:t>
            </w:r>
            <w:r w:rsidRPr="00FA1E63">
              <w:rPr>
                <w:rFonts w:ascii="Times New Roman" w:hAnsi="Times New Roman"/>
                <w:sz w:val="28"/>
                <w:szCs w:val="28"/>
                <w:lang w:val="uz-Cyrl-UZ"/>
              </w:rPr>
              <w:t xml:space="preserve"> </w:t>
            </w:r>
            <w:r>
              <w:rPr>
                <w:rFonts w:ascii="Times New Roman" w:hAnsi="Times New Roman"/>
                <w:sz w:val="28"/>
                <w:szCs w:val="28"/>
                <w:lang w:val="uz-Cyrl-UZ"/>
              </w:rPr>
              <w:t>usuli</w:t>
            </w:r>
          </w:p>
          <w:p w14:paraId="0F42FD2C" w14:textId="38E46941" w:rsidR="0056042D" w:rsidRPr="00FA1E6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A1E63">
              <w:rPr>
                <w:rFonts w:ascii="Times New Roman" w:hAnsi="Times New Roman"/>
                <w:sz w:val="28"/>
                <w:szCs w:val="28"/>
                <w:lang w:val="uz-Cyrl-UZ"/>
              </w:rPr>
              <w:t>тебранишлар текислиги ҳолатини аниқлаш усули</w:t>
            </w:r>
          </w:p>
          <w:p w14:paraId="17F73836" w14:textId="77777777" w:rsidR="0056042D" w:rsidRPr="00FA1E63" w:rsidRDefault="0056042D" w:rsidP="009779CD">
            <w:pPr>
              <w:rPr>
                <w:b/>
                <w:bCs/>
                <w:sz w:val="28"/>
                <w:szCs w:val="28"/>
                <w:lang w:val="uz-Cyrl-UZ"/>
              </w:rPr>
            </w:pPr>
            <w:r w:rsidRPr="005E407E">
              <w:rPr>
                <w:b/>
                <w:sz w:val="28"/>
                <w:szCs w:val="28"/>
                <w:lang w:val="uz-Cyrl-UZ"/>
              </w:rPr>
              <w:t xml:space="preserve">en - </w:t>
            </w:r>
            <w:r w:rsidR="00B906AF" w:rsidRPr="00156222">
              <w:rPr>
                <w:sz w:val="28"/>
                <w:szCs w:val="28"/>
                <w:lang w:val="uz-Cyrl-UZ"/>
              </w:rPr>
              <w:t>vibration plane fixing method</w:t>
            </w:r>
          </w:p>
        </w:tc>
        <w:tc>
          <w:tcPr>
            <w:tcW w:w="3046" w:type="pct"/>
          </w:tcPr>
          <w:p w14:paraId="02341E14" w14:textId="65B1FB18" w:rsidR="0056042D" w:rsidRPr="00FA1E63" w:rsidRDefault="0056042D" w:rsidP="00337C8F">
            <w:pPr>
              <w:pStyle w:val="NoSpacing1"/>
              <w:jc w:val="both"/>
              <w:rPr>
                <w:rFonts w:ascii="Times New Roman" w:hAnsi="Times New Roman"/>
                <w:sz w:val="28"/>
                <w:szCs w:val="28"/>
                <w:lang w:val="uz-Cyrl-UZ"/>
              </w:rPr>
            </w:pPr>
            <w:r w:rsidRPr="00FA1E63">
              <w:rPr>
                <w:rFonts w:ascii="Times New Roman" w:hAnsi="Times New Roman"/>
                <w:sz w:val="28"/>
                <w:szCs w:val="28"/>
              </w:rPr>
              <w:t>Метод измерений, основанный на зависимости вида</w:t>
            </w:r>
            <w:r w:rsidR="00A85587">
              <w:rPr>
                <w:rFonts w:ascii="Times New Roman" w:hAnsi="Times New Roman"/>
                <w:sz w:val="28"/>
                <w:szCs w:val="28"/>
              </w:rPr>
              <w:t xml:space="preserve"> </w:t>
            </w:r>
            <w:r w:rsidR="007317AE">
              <w:rPr>
                <w:rFonts w:ascii="Times New Roman" w:hAnsi="Times New Roman"/>
                <w:noProof/>
                <w:sz w:val="28"/>
                <w:szCs w:val="28"/>
              </w:rPr>
              <w:pict w14:anchorId="10188DDC">
                <v:shape id="Рисунок 423" o:spid="_x0000_i1056" type="#_x0000_t75" alt="P000A01200000" style="width:150.75pt;height:20.25pt;visibility:visible">
                  <v:imagedata r:id="rId162" o:title=""/>
                </v:shape>
              </w:pict>
            </w:r>
            <w:r w:rsidR="00566642">
              <w:rPr>
                <w:rFonts w:ascii="Times New Roman" w:hAnsi="Times New Roman"/>
                <w:noProof/>
                <w:sz w:val="28"/>
                <w:szCs w:val="28"/>
              </w:rPr>
              <w:t xml:space="preserve"> </w:t>
            </w:r>
            <w:r w:rsidR="00566642">
              <w:rPr>
                <w:rFonts w:ascii="Times New Roman" w:hAnsi="Times New Roman"/>
                <w:sz w:val="28"/>
                <w:szCs w:val="28"/>
              </w:rPr>
              <w:t xml:space="preserve">интенсивности </w:t>
            </w:r>
            <w:r w:rsidR="007317AE">
              <w:rPr>
                <w:rFonts w:ascii="Times New Roman" w:hAnsi="Times New Roman"/>
                <w:noProof/>
                <w:sz w:val="28"/>
                <w:szCs w:val="28"/>
              </w:rPr>
              <w:pict w14:anchorId="1906E167">
                <v:shape id="Рисунок 424" o:spid="_x0000_i1057" type="#_x0000_t75" alt="P000A01200001" style="width:9pt;height:12.75pt;visibility:visible">
                  <v:imagedata r:id="rId163" o:title=""/>
                </v:shape>
              </w:pict>
            </w:r>
            <w:r w:rsidRPr="00FA1E63">
              <w:rPr>
                <w:rFonts w:ascii="Times New Roman" w:hAnsi="Times New Roman"/>
                <w:sz w:val="28"/>
                <w:szCs w:val="28"/>
              </w:rPr>
              <w:t xml:space="preserve">линейно поляризованного излучения, прошедшего через вращающийся относительно оси лазерного пучка поляризатор, от угла поворота последнего </w:t>
            </w:r>
            <w:r w:rsidR="007317AE">
              <w:rPr>
                <w:rFonts w:ascii="Times New Roman" w:hAnsi="Times New Roman"/>
                <w:noProof/>
                <w:sz w:val="28"/>
                <w:szCs w:val="28"/>
              </w:rPr>
              <w:pict w14:anchorId="3801F3E6">
                <v:shape id="Рисунок 425" o:spid="_x0000_i1058" type="#_x0000_t75" alt="P000A01200002" style="width:11.25pt;height:12.75pt;visibility:visible">
                  <v:imagedata r:id="rId164" o:title=""/>
                </v:shape>
              </w:pict>
            </w:r>
            <w:r w:rsidRPr="00FA1E63">
              <w:rPr>
                <w:rFonts w:ascii="Times New Roman" w:hAnsi="Times New Roman"/>
                <w:sz w:val="28"/>
                <w:szCs w:val="28"/>
              </w:rPr>
              <w:t>.</w:t>
            </w:r>
          </w:p>
          <w:p w14:paraId="24728A0F" w14:textId="77777777" w:rsidR="0056042D" w:rsidRDefault="0056042D" w:rsidP="00337C8F">
            <w:pPr>
              <w:pStyle w:val="NoSpacing1"/>
              <w:jc w:val="both"/>
              <w:rPr>
                <w:rFonts w:ascii="Times New Roman" w:hAnsi="Times New Roman"/>
                <w:sz w:val="28"/>
                <w:szCs w:val="28"/>
                <w:lang w:val="uz-Cyrl-UZ"/>
              </w:rPr>
            </w:pPr>
          </w:p>
          <w:p w14:paraId="59271C0B" w14:textId="77777777" w:rsidR="0056042D"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Lazer</w:t>
            </w:r>
            <w:r w:rsidRPr="00FA1E63">
              <w:rPr>
                <w:rFonts w:ascii="Times New Roman" w:hAnsi="Times New Roman"/>
                <w:sz w:val="28"/>
                <w:szCs w:val="28"/>
                <w:lang w:val="uz-Cyrl-UZ"/>
              </w:rPr>
              <w:t xml:space="preserve"> </w:t>
            </w:r>
            <w:r>
              <w:rPr>
                <w:rFonts w:ascii="Times New Roman" w:hAnsi="Times New Roman"/>
                <w:sz w:val="28"/>
                <w:szCs w:val="28"/>
                <w:lang w:val="uz-Cyrl-UZ"/>
              </w:rPr>
              <w:t>dasta</w:t>
            </w:r>
            <w:r w:rsidRPr="00FA1E63">
              <w:rPr>
                <w:rFonts w:ascii="Times New Roman" w:hAnsi="Times New Roman"/>
                <w:sz w:val="28"/>
                <w:szCs w:val="28"/>
                <w:lang w:val="uz-Cyrl-UZ"/>
              </w:rPr>
              <w:t xml:space="preserve"> </w:t>
            </w:r>
            <w:r>
              <w:rPr>
                <w:rFonts w:ascii="Times New Roman" w:hAnsi="Times New Roman"/>
                <w:sz w:val="28"/>
                <w:szCs w:val="28"/>
                <w:lang w:val="uz-Cyrl-UZ"/>
              </w:rPr>
              <w:t>o‘qiga</w:t>
            </w:r>
            <w:r w:rsidRPr="00FA1E63">
              <w:rPr>
                <w:rFonts w:ascii="Times New Roman" w:hAnsi="Times New Roman"/>
                <w:sz w:val="28"/>
                <w:szCs w:val="28"/>
                <w:lang w:val="uz-Cyrl-UZ"/>
              </w:rPr>
              <w:t xml:space="preserve"> </w:t>
            </w:r>
            <w:r>
              <w:rPr>
                <w:rFonts w:ascii="Times New Roman" w:hAnsi="Times New Roman"/>
                <w:sz w:val="28"/>
                <w:szCs w:val="28"/>
                <w:lang w:val="uz-Cyrl-UZ"/>
              </w:rPr>
              <w:t>nisbatan</w:t>
            </w:r>
            <w:r w:rsidRPr="00FA1E63">
              <w:rPr>
                <w:rFonts w:ascii="Times New Roman" w:hAnsi="Times New Roman"/>
                <w:sz w:val="28"/>
                <w:szCs w:val="28"/>
                <w:lang w:val="uz-Cyrl-UZ"/>
              </w:rPr>
              <w:t xml:space="preserve"> </w:t>
            </w:r>
            <w:r>
              <w:rPr>
                <w:rFonts w:ascii="Times New Roman" w:hAnsi="Times New Roman"/>
                <w:sz w:val="28"/>
                <w:szCs w:val="28"/>
                <w:lang w:val="uz-Cyrl-UZ"/>
              </w:rPr>
              <w:t>aylanadigan</w:t>
            </w:r>
            <w:r w:rsidRPr="00FA1E63">
              <w:rPr>
                <w:rFonts w:ascii="Times New Roman" w:hAnsi="Times New Roman"/>
                <w:sz w:val="28"/>
                <w:szCs w:val="28"/>
                <w:lang w:val="uz-Cyrl-UZ"/>
              </w:rPr>
              <w:t xml:space="preserve"> </w:t>
            </w:r>
            <w:r>
              <w:rPr>
                <w:rFonts w:ascii="Times New Roman" w:hAnsi="Times New Roman"/>
                <w:sz w:val="28"/>
                <w:szCs w:val="28"/>
                <w:lang w:val="uz-Cyrl-UZ"/>
              </w:rPr>
              <w:t>polyarizator</w:t>
            </w:r>
            <w:r w:rsidRPr="00FA1E63">
              <w:rPr>
                <w:rFonts w:ascii="Times New Roman" w:hAnsi="Times New Roman"/>
                <w:sz w:val="28"/>
                <w:szCs w:val="28"/>
                <w:lang w:val="uz-Cyrl-UZ"/>
              </w:rPr>
              <w:t xml:space="preserve"> </w:t>
            </w:r>
            <w:r>
              <w:rPr>
                <w:rFonts w:ascii="Times New Roman" w:hAnsi="Times New Roman"/>
                <w:sz w:val="28"/>
                <w:szCs w:val="28"/>
                <w:lang w:val="uz-Cyrl-UZ"/>
              </w:rPr>
              <w:t>orqali</w:t>
            </w:r>
            <w:r w:rsidRPr="00FA1E63">
              <w:rPr>
                <w:rFonts w:ascii="Times New Roman" w:hAnsi="Times New Roman"/>
                <w:sz w:val="28"/>
                <w:szCs w:val="28"/>
                <w:lang w:val="uz-Cyrl-UZ"/>
              </w:rPr>
              <w:t xml:space="preserve"> </w:t>
            </w:r>
            <w:r>
              <w:rPr>
                <w:rFonts w:ascii="Times New Roman" w:hAnsi="Times New Roman"/>
                <w:sz w:val="28"/>
                <w:szCs w:val="28"/>
                <w:lang w:val="uz-Cyrl-UZ"/>
              </w:rPr>
              <w:t>o‘tgan</w:t>
            </w:r>
            <w:r w:rsidRPr="00FA1E63">
              <w:rPr>
                <w:rFonts w:ascii="Times New Roman" w:hAnsi="Times New Roman"/>
                <w:sz w:val="28"/>
                <w:szCs w:val="28"/>
                <w:lang w:val="uz-Cyrl-UZ"/>
              </w:rPr>
              <w:t xml:space="preserve"> </w:t>
            </w:r>
            <w:r>
              <w:rPr>
                <w:rFonts w:ascii="Times New Roman" w:hAnsi="Times New Roman"/>
                <w:sz w:val="28"/>
                <w:szCs w:val="28"/>
                <w:lang w:val="uz-Cyrl-UZ"/>
              </w:rPr>
              <w:t>chiziqli</w:t>
            </w:r>
            <w:r w:rsidRPr="00FA1E63">
              <w:rPr>
                <w:rFonts w:ascii="Times New Roman" w:hAnsi="Times New Roman"/>
                <w:sz w:val="28"/>
                <w:szCs w:val="28"/>
                <w:lang w:val="uz-Cyrl-UZ"/>
              </w:rPr>
              <w:t xml:space="preserve"> </w:t>
            </w:r>
            <w:r>
              <w:rPr>
                <w:rFonts w:ascii="Times New Roman" w:hAnsi="Times New Roman"/>
                <w:sz w:val="28"/>
                <w:szCs w:val="28"/>
                <w:lang w:val="uz-Cyrl-UZ"/>
              </w:rPr>
              <w:t>qutblangan</w:t>
            </w:r>
            <w:r w:rsidRPr="00FA1E63">
              <w:rPr>
                <w:rFonts w:ascii="Times New Roman" w:hAnsi="Times New Roman"/>
                <w:sz w:val="28"/>
                <w:szCs w:val="28"/>
                <w:lang w:val="uz-Cyrl-UZ"/>
              </w:rPr>
              <w:t xml:space="preserve"> </w:t>
            </w:r>
            <w:r>
              <w:rPr>
                <w:rFonts w:ascii="Times New Roman" w:hAnsi="Times New Roman"/>
                <w:sz w:val="28"/>
                <w:szCs w:val="28"/>
                <w:lang w:val="uz-Cyrl-UZ"/>
              </w:rPr>
              <w:t>nurlanish</w:t>
            </w:r>
            <w:r w:rsidRPr="00FA1E63">
              <w:rPr>
                <w:rFonts w:ascii="Times New Roman" w:hAnsi="Times New Roman"/>
                <w:sz w:val="28"/>
                <w:szCs w:val="28"/>
                <w:lang w:val="uz-Cyrl-UZ"/>
              </w:rPr>
              <w:t xml:space="preserve"> </w:t>
            </w:r>
            <w:r w:rsidR="007317AE">
              <w:rPr>
                <w:rFonts w:ascii="Times New Roman" w:hAnsi="Times New Roman"/>
                <w:noProof/>
                <w:sz w:val="28"/>
                <w:szCs w:val="28"/>
              </w:rPr>
              <w:pict w14:anchorId="3DF6A355">
                <v:shape id="_x0000_i1059" type="#_x0000_t75" alt="P000A01200000" style="width:150.75pt;height:20.25pt;visibility:visible">
                  <v:imagedata r:id="rId162" o:title=""/>
                </v:shape>
              </w:pict>
            </w:r>
            <w:r w:rsidR="00566642">
              <w:rPr>
                <w:rFonts w:ascii="Times New Roman" w:hAnsi="Times New Roman"/>
                <w:noProof/>
                <w:sz w:val="28"/>
                <w:szCs w:val="28"/>
                <w:lang w:val="uz-Cyrl-UZ"/>
              </w:rPr>
              <w:t xml:space="preserve"> </w:t>
            </w:r>
            <w:r>
              <w:rPr>
                <w:rFonts w:ascii="Times New Roman" w:hAnsi="Times New Roman"/>
                <w:noProof/>
                <w:sz w:val="28"/>
                <w:szCs w:val="28"/>
                <w:lang w:val="uz-Cyrl-UZ"/>
              </w:rPr>
              <w:t>ko‘rinishdagi</w:t>
            </w:r>
            <w:r w:rsidRPr="00FA1E63">
              <w:rPr>
                <w:rFonts w:ascii="Times New Roman" w:hAnsi="Times New Roman"/>
                <w:noProof/>
                <w:sz w:val="28"/>
                <w:szCs w:val="28"/>
                <w:lang w:val="uz-Cyrl-UZ"/>
              </w:rPr>
              <w:t xml:space="preserve"> I </w:t>
            </w:r>
            <w:r>
              <w:rPr>
                <w:rFonts w:ascii="Times New Roman" w:hAnsi="Times New Roman"/>
                <w:noProof/>
                <w:sz w:val="28"/>
                <w:szCs w:val="28"/>
                <w:lang w:val="uz-Cyrl-UZ"/>
              </w:rPr>
              <w:t>intensiv</w:t>
            </w:r>
            <w:r w:rsidR="00566642">
              <w:rPr>
                <w:rFonts w:ascii="Times New Roman" w:hAnsi="Times New Roman"/>
                <w:noProof/>
                <w:sz w:val="28"/>
                <w:szCs w:val="28"/>
                <w:lang w:val="uz-Cyrl-UZ"/>
              </w:rPr>
              <w:t>-</w:t>
            </w:r>
            <w:r>
              <w:rPr>
                <w:rFonts w:ascii="Times New Roman" w:hAnsi="Times New Roman"/>
                <w:noProof/>
                <w:sz w:val="28"/>
                <w:szCs w:val="28"/>
                <w:lang w:val="uz-Cyrl-UZ"/>
              </w:rPr>
              <w:t>ligining</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polyarizatorning</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burilish</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burchagiga</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bog‘</w:t>
            </w:r>
            <w:r w:rsidR="00566642">
              <w:rPr>
                <w:rFonts w:ascii="Times New Roman" w:hAnsi="Times New Roman"/>
                <w:noProof/>
                <w:sz w:val="28"/>
                <w:szCs w:val="28"/>
                <w:lang w:val="uz-Cyrl-UZ"/>
              </w:rPr>
              <w:t>-</w:t>
            </w:r>
            <w:r>
              <w:rPr>
                <w:rFonts w:ascii="Times New Roman" w:hAnsi="Times New Roman"/>
                <w:noProof/>
                <w:sz w:val="28"/>
                <w:szCs w:val="28"/>
                <w:lang w:val="uz-Cyrl-UZ"/>
              </w:rPr>
              <w:t>liqligiga</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asoslangan</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o‘lchashlar</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usuli</w:t>
            </w:r>
            <w:r w:rsidRPr="00FA1E63">
              <w:rPr>
                <w:rFonts w:ascii="Times New Roman" w:hAnsi="Times New Roman"/>
                <w:noProof/>
                <w:sz w:val="28"/>
                <w:szCs w:val="28"/>
                <w:lang w:val="uz-Cyrl-UZ"/>
              </w:rPr>
              <w:t>.</w:t>
            </w:r>
          </w:p>
          <w:p w14:paraId="4C6BC47C" w14:textId="77777777" w:rsidR="0056042D" w:rsidRPr="00FA1E63" w:rsidRDefault="0056042D" w:rsidP="00337C8F">
            <w:pPr>
              <w:pStyle w:val="NoSpacing1"/>
              <w:jc w:val="both"/>
              <w:rPr>
                <w:rFonts w:ascii="Times New Roman" w:hAnsi="Times New Roman"/>
                <w:sz w:val="28"/>
                <w:szCs w:val="28"/>
                <w:lang w:val="uz-Cyrl-UZ"/>
              </w:rPr>
            </w:pPr>
          </w:p>
          <w:p w14:paraId="5D5DB7DD" w14:textId="77777777" w:rsidR="0056042D" w:rsidRPr="00FA1E63" w:rsidRDefault="0056042D" w:rsidP="00337C8F">
            <w:pPr>
              <w:pStyle w:val="NoSpacing1"/>
              <w:jc w:val="both"/>
              <w:rPr>
                <w:rFonts w:ascii="Times New Roman" w:hAnsi="Times New Roman"/>
                <w:sz w:val="28"/>
                <w:szCs w:val="28"/>
                <w:lang w:val="uz-Cyrl-UZ"/>
              </w:rPr>
            </w:pPr>
            <w:r w:rsidRPr="00FA1E63">
              <w:rPr>
                <w:rFonts w:ascii="Times New Roman" w:hAnsi="Times New Roman"/>
                <w:sz w:val="28"/>
                <w:szCs w:val="28"/>
                <w:lang w:val="uz-Cyrl-UZ"/>
              </w:rPr>
              <w:t>Лазер даста ўқига нисбатан айланадиган поляри</w:t>
            </w:r>
            <w:r w:rsidR="00566642">
              <w:rPr>
                <w:rFonts w:ascii="Times New Roman" w:hAnsi="Times New Roman"/>
                <w:sz w:val="28"/>
                <w:szCs w:val="28"/>
                <w:lang w:val="uz-Cyrl-UZ"/>
              </w:rPr>
              <w:t>-</w:t>
            </w:r>
            <w:r w:rsidRPr="00FA1E63">
              <w:rPr>
                <w:rFonts w:ascii="Times New Roman" w:hAnsi="Times New Roman"/>
                <w:sz w:val="28"/>
                <w:szCs w:val="28"/>
                <w:lang w:val="uz-Cyrl-UZ"/>
              </w:rPr>
              <w:t>затор орқали ўтган чизиқли қутбланган нурла</w:t>
            </w:r>
            <w:r w:rsidR="00566642">
              <w:rPr>
                <w:rFonts w:ascii="Times New Roman" w:hAnsi="Times New Roman"/>
                <w:sz w:val="28"/>
                <w:szCs w:val="28"/>
                <w:lang w:val="uz-Cyrl-UZ"/>
              </w:rPr>
              <w:t>-</w:t>
            </w:r>
            <w:r w:rsidRPr="00FA1E63">
              <w:rPr>
                <w:rFonts w:ascii="Times New Roman" w:hAnsi="Times New Roman"/>
                <w:sz w:val="28"/>
                <w:szCs w:val="28"/>
                <w:lang w:val="uz-Cyrl-UZ"/>
              </w:rPr>
              <w:t xml:space="preserve">ниш </w:t>
            </w:r>
            <w:r w:rsidR="007317AE">
              <w:rPr>
                <w:rFonts w:ascii="Times New Roman" w:hAnsi="Times New Roman"/>
                <w:noProof/>
                <w:sz w:val="28"/>
                <w:szCs w:val="28"/>
              </w:rPr>
              <w:pict w14:anchorId="39E4D97B">
                <v:shape id="_x0000_i1060" type="#_x0000_t75" alt="P000A01200000" style="width:150.75pt;height:20.25pt;visibility:visible">
                  <v:imagedata r:id="rId162" o:title=""/>
                </v:shape>
              </w:pict>
            </w:r>
            <w:r w:rsidRPr="00FA1E63">
              <w:rPr>
                <w:rFonts w:ascii="Times New Roman" w:hAnsi="Times New Roman"/>
                <w:noProof/>
                <w:sz w:val="28"/>
                <w:szCs w:val="28"/>
                <w:lang w:val="uz-Cyrl-UZ"/>
              </w:rPr>
              <w:t xml:space="preserve"> кўринишдаги I интенсивлигининг, поляризаторнинг бурилиш бурчагига боғлиқлигига асосланган ўлчашлар усули.</w:t>
            </w:r>
          </w:p>
        </w:tc>
      </w:tr>
      <w:tr w:rsidR="0056042D" w:rsidRPr="003D75D3" w14:paraId="7575DDCA" w14:textId="77777777">
        <w:trPr>
          <w:tblCellSpacing w:w="0" w:type="dxa"/>
          <w:jc w:val="center"/>
        </w:trPr>
        <w:tc>
          <w:tcPr>
            <w:tcW w:w="1954" w:type="pct"/>
          </w:tcPr>
          <w:p w14:paraId="58FBD97D" w14:textId="77777777" w:rsidR="0056042D" w:rsidRPr="009779CD" w:rsidRDefault="0056042D" w:rsidP="009779CD">
            <w:pPr>
              <w:rPr>
                <w:b/>
                <w:bCs/>
                <w:sz w:val="28"/>
                <w:szCs w:val="28"/>
                <w:lang w:val="uz-Cyrl-UZ"/>
              </w:rPr>
            </w:pPr>
            <w:r w:rsidRPr="009779CD">
              <w:rPr>
                <w:b/>
                <w:bCs/>
                <w:sz w:val="28"/>
                <w:szCs w:val="28"/>
                <w:lang w:val="uz-Cyrl-UZ"/>
              </w:rPr>
              <w:t xml:space="preserve">Метод определения пространственного </w:t>
            </w:r>
            <w:r w:rsidRPr="009779CD">
              <w:rPr>
                <w:b/>
                <w:bCs/>
                <w:sz w:val="28"/>
                <w:szCs w:val="28"/>
                <w:lang w:val="uz-Cyrl-UZ"/>
              </w:rPr>
              <w:lastRenderedPageBreak/>
              <w:t>положения эллипса</w:t>
            </w:r>
          </w:p>
          <w:p w14:paraId="50D37AE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ellipsning</w:t>
            </w:r>
            <w:r w:rsidRPr="001075D0">
              <w:rPr>
                <w:rFonts w:ascii="Times New Roman" w:hAnsi="Times New Roman"/>
                <w:sz w:val="28"/>
                <w:szCs w:val="28"/>
                <w:lang w:val="uz-Cyrl-UZ"/>
              </w:rPr>
              <w:t xml:space="preserve"> </w:t>
            </w:r>
            <w:r>
              <w:rPr>
                <w:rFonts w:ascii="Times New Roman" w:hAnsi="Times New Roman"/>
                <w:sz w:val="28"/>
                <w:szCs w:val="28"/>
                <w:lang w:val="uz-Cyrl-UZ"/>
              </w:rPr>
              <w:t>fazoviy</w:t>
            </w:r>
            <w:r w:rsidRPr="001075D0">
              <w:rPr>
                <w:rFonts w:ascii="Times New Roman" w:hAnsi="Times New Roman"/>
                <w:sz w:val="28"/>
                <w:szCs w:val="28"/>
                <w:lang w:val="uz-Cyrl-UZ"/>
              </w:rPr>
              <w:t xml:space="preserve"> </w:t>
            </w:r>
            <w:r>
              <w:rPr>
                <w:rFonts w:ascii="Times New Roman" w:hAnsi="Times New Roman"/>
                <w:sz w:val="28"/>
                <w:szCs w:val="28"/>
                <w:lang w:val="uz-Cyrl-UZ"/>
              </w:rPr>
              <w:t>holatini</w:t>
            </w:r>
            <w:r w:rsidRPr="001075D0">
              <w:rPr>
                <w:rFonts w:ascii="Times New Roman" w:hAnsi="Times New Roman"/>
                <w:sz w:val="28"/>
                <w:szCs w:val="28"/>
                <w:lang w:val="uz-Cyrl-UZ"/>
              </w:rPr>
              <w:t xml:space="preserve"> </w:t>
            </w:r>
            <w:r>
              <w:rPr>
                <w:rFonts w:ascii="Times New Roman" w:hAnsi="Times New Roman"/>
                <w:sz w:val="28"/>
                <w:szCs w:val="28"/>
                <w:lang w:val="uz-Cyrl-UZ"/>
              </w:rPr>
              <w:t>aniqlash</w:t>
            </w:r>
            <w:r w:rsidRPr="001075D0">
              <w:rPr>
                <w:rFonts w:ascii="Times New Roman" w:hAnsi="Times New Roman"/>
                <w:sz w:val="28"/>
                <w:szCs w:val="28"/>
                <w:lang w:val="uz-Cyrl-UZ"/>
              </w:rPr>
              <w:t xml:space="preserve"> </w:t>
            </w:r>
            <w:r>
              <w:rPr>
                <w:rFonts w:ascii="Times New Roman" w:hAnsi="Times New Roman"/>
                <w:sz w:val="28"/>
                <w:szCs w:val="28"/>
                <w:lang w:val="uz-Cyrl-UZ"/>
              </w:rPr>
              <w:t>usuli</w:t>
            </w:r>
          </w:p>
          <w:p w14:paraId="5C1E0E36" w14:textId="72086F42" w:rsidR="0056042D" w:rsidRPr="001075D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075D0">
              <w:rPr>
                <w:rFonts w:ascii="Times New Roman" w:hAnsi="Times New Roman"/>
                <w:sz w:val="28"/>
                <w:szCs w:val="28"/>
                <w:lang w:val="uz-Cyrl-UZ"/>
              </w:rPr>
              <w:t>эллипснинг фазовий ҳолатини аниқлаш усули</w:t>
            </w:r>
          </w:p>
          <w:p w14:paraId="08140CDB" w14:textId="77777777" w:rsidR="0056042D" w:rsidRPr="005E407E" w:rsidRDefault="0056042D" w:rsidP="009779CD">
            <w:pPr>
              <w:rPr>
                <w:b/>
                <w:bCs/>
                <w:sz w:val="28"/>
                <w:szCs w:val="28"/>
                <w:lang w:val="uz-Cyrl-UZ"/>
              </w:rPr>
            </w:pPr>
            <w:r w:rsidRPr="009779CD">
              <w:rPr>
                <w:b/>
                <w:sz w:val="28"/>
                <w:szCs w:val="28"/>
                <w:lang w:val="uz-Cyrl-UZ"/>
              </w:rPr>
              <w:t xml:space="preserve">en </w:t>
            </w:r>
            <w:r w:rsidRPr="005E407E">
              <w:rPr>
                <w:b/>
                <w:sz w:val="28"/>
                <w:szCs w:val="28"/>
                <w:lang w:val="uz-Cyrl-UZ"/>
              </w:rPr>
              <w:t xml:space="preserve">- </w:t>
            </w:r>
            <w:r w:rsidR="00B906AF" w:rsidRPr="00FB6022">
              <w:rPr>
                <w:sz w:val="28"/>
                <w:szCs w:val="28"/>
                <w:lang w:val="uz-Cyrl-UZ"/>
              </w:rPr>
              <w:t>ellipse spatial position test method</w:t>
            </w:r>
          </w:p>
        </w:tc>
        <w:tc>
          <w:tcPr>
            <w:tcW w:w="3046" w:type="pct"/>
          </w:tcPr>
          <w:p w14:paraId="043DDBD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определении угла между большой осью эллипса и горизонта</w:t>
            </w:r>
            <w:r w:rsidRPr="00471031">
              <w:rPr>
                <w:rFonts w:ascii="Times New Roman" w:hAnsi="Times New Roman"/>
                <w:sz w:val="28"/>
                <w:szCs w:val="28"/>
              </w:rPr>
              <w:lastRenderedPageBreak/>
              <w:t>лью, перпендикулярной к оси лазерного пучка, при вращении поляризатора вокруг этой оси и на определении максимальной яркости поля зрения, соответствующей направлениям пропускания поляризатора, параллельным большой и малой осям эллипса соответственно.</w:t>
            </w:r>
          </w:p>
          <w:p w14:paraId="542890DD" w14:textId="77777777" w:rsidR="0056042D" w:rsidRPr="00566642" w:rsidRDefault="0056042D" w:rsidP="00337C8F">
            <w:pPr>
              <w:pStyle w:val="NoSpacing1"/>
              <w:jc w:val="both"/>
              <w:rPr>
                <w:rFonts w:ascii="Times New Roman" w:hAnsi="Times New Roman"/>
                <w:lang w:val="uz-Cyrl-UZ"/>
              </w:rPr>
            </w:pPr>
          </w:p>
          <w:p w14:paraId="334A577C" w14:textId="6933AD28"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Ellipsning katta o‘qi va lazer dasta o‘qiga perpen</w:t>
            </w:r>
            <w:r w:rsidR="00566642">
              <w:rPr>
                <w:rFonts w:ascii="Times New Roman" w:hAnsi="Times New Roman"/>
                <w:sz w:val="28"/>
                <w:szCs w:val="28"/>
                <w:lang w:val="uz-Cyrl-UZ"/>
              </w:rPr>
              <w:t>-</w:t>
            </w:r>
            <w:r>
              <w:rPr>
                <w:rFonts w:ascii="Times New Roman" w:hAnsi="Times New Roman"/>
                <w:sz w:val="28"/>
                <w:szCs w:val="28"/>
                <w:lang w:val="uz-Cyrl-UZ"/>
              </w:rPr>
              <w:t>dikulyar</w:t>
            </w:r>
            <w:r w:rsidR="00A85587">
              <w:rPr>
                <w:rFonts w:ascii="Times New Roman" w:hAnsi="Times New Roman"/>
                <w:sz w:val="28"/>
                <w:szCs w:val="28"/>
                <w:lang w:val="uz-Cyrl-UZ"/>
              </w:rPr>
              <w:t xml:space="preserve"> </w:t>
            </w:r>
            <w:r>
              <w:rPr>
                <w:rFonts w:ascii="Times New Roman" w:hAnsi="Times New Roman"/>
                <w:sz w:val="28"/>
                <w:szCs w:val="28"/>
                <w:lang w:val="uz-Cyrl-UZ"/>
              </w:rPr>
              <w:t>bo‘lgan gorizontal o‘rtasidagi burchakni, polyarizator bu o‘q atrofida aylanishida hamda tegishlicha ravishda, ellipsning katta va kichik o‘qla</w:t>
            </w:r>
            <w:r w:rsidR="00566642">
              <w:rPr>
                <w:rFonts w:ascii="Times New Roman" w:hAnsi="Times New Roman"/>
                <w:sz w:val="28"/>
                <w:szCs w:val="28"/>
                <w:lang w:val="uz-Cyrl-UZ"/>
              </w:rPr>
              <w:t>-</w:t>
            </w:r>
            <w:r>
              <w:rPr>
                <w:rFonts w:ascii="Times New Roman" w:hAnsi="Times New Roman"/>
                <w:sz w:val="28"/>
                <w:szCs w:val="28"/>
                <w:lang w:val="uz-Cyrl-UZ"/>
              </w:rPr>
              <w:t>riga parallel polyarizatorning o‘tkazish yo‘nalishlari</w:t>
            </w:r>
            <w:r w:rsidR="00566642">
              <w:rPr>
                <w:rFonts w:ascii="Times New Roman" w:hAnsi="Times New Roman"/>
                <w:sz w:val="28"/>
                <w:szCs w:val="28"/>
                <w:lang w:val="uz-Cyrl-UZ"/>
              </w:rPr>
              <w:t>-</w:t>
            </w:r>
            <w:r>
              <w:rPr>
                <w:rFonts w:ascii="Times New Roman" w:hAnsi="Times New Roman"/>
                <w:sz w:val="28"/>
                <w:szCs w:val="28"/>
                <w:lang w:val="uz-Cyrl-UZ"/>
              </w:rPr>
              <w:t>ga mos keladigan ko‘rish maydonining maksimal yorqinligini aniqlashga asoslangan o‘lchash usuli.</w:t>
            </w:r>
          </w:p>
          <w:p w14:paraId="460B0AC9" w14:textId="77777777" w:rsidR="0056042D" w:rsidRPr="00566642" w:rsidRDefault="0056042D" w:rsidP="00337C8F">
            <w:pPr>
              <w:pStyle w:val="NoSpacing1"/>
              <w:jc w:val="both"/>
              <w:rPr>
                <w:rFonts w:ascii="Times New Roman" w:hAnsi="Times New Roman"/>
                <w:lang w:val="uz-Cyrl-UZ"/>
              </w:rPr>
            </w:pPr>
          </w:p>
          <w:p w14:paraId="30A99996" w14:textId="1390F5AF" w:rsidR="0056042D" w:rsidRPr="001075D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Эллипснинг катта ўқи ва лазер даста ўқига перпендикуляр</w:t>
            </w:r>
            <w:r w:rsidR="00A85587">
              <w:rPr>
                <w:rFonts w:ascii="Times New Roman" w:hAnsi="Times New Roman"/>
                <w:sz w:val="28"/>
                <w:szCs w:val="28"/>
                <w:lang w:val="uz-Cyrl-UZ"/>
              </w:rPr>
              <w:t xml:space="preserve"> </w:t>
            </w:r>
            <w:r>
              <w:rPr>
                <w:rFonts w:ascii="Times New Roman" w:hAnsi="Times New Roman"/>
                <w:sz w:val="28"/>
                <w:szCs w:val="28"/>
                <w:lang w:val="uz-Cyrl-UZ"/>
              </w:rPr>
              <w:t>бўлган горизонтал ўртасидаги бурчакни, поляризатор бу ўқ атрофида айлани-шида ҳамда тегишлича равишда, эллипснинг катта ва кичик ўқларига параллел поляриза-торнинг ўтказиш йўналишларига мос келадиган кўриш майдонининг максимал ёрқинлигини аниқлашга асосланган ўлчаш усули.</w:t>
            </w:r>
          </w:p>
        </w:tc>
      </w:tr>
      <w:tr w:rsidR="0056042D" w:rsidRPr="003D75D3" w14:paraId="2F1302A0" w14:textId="77777777">
        <w:trPr>
          <w:tblCellSpacing w:w="0" w:type="dxa"/>
          <w:jc w:val="center"/>
        </w:trPr>
        <w:tc>
          <w:tcPr>
            <w:tcW w:w="1954" w:type="pct"/>
          </w:tcPr>
          <w:p w14:paraId="45CA8778" w14:textId="77777777" w:rsidR="0056042D" w:rsidRPr="00EF5E92" w:rsidRDefault="0056042D" w:rsidP="009779CD">
            <w:pPr>
              <w:rPr>
                <w:sz w:val="28"/>
                <w:szCs w:val="28"/>
              </w:rPr>
            </w:pPr>
            <w:r w:rsidRPr="00EF5E92">
              <w:rPr>
                <w:b/>
                <w:bCs/>
                <w:sz w:val="28"/>
                <w:szCs w:val="28"/>
              </w:rPr>
              <w:lastRenderedPageBreak/>
              <w:t xml:space="preserve">Метод определения </w:t>
            </w:r>
            <w:r w:rsidRPr="00EF5E92">
              <w:rPr>
                <w:b/>
                <w:bCs/>
                <w:sz w:val="28"/>
                <w:szCs w:val="28"/>
              </w:rPr>
              <w:br/>
              <w:t xml:space="preserve">спектральной плотности мощности (энергии) </w:t>
            </w:r>
            <w:r w:rsidRPr="00EF5E92">
              <w:rPr>
                <w:b/>
                <w:bCs/>
                <w:sz w:val="28"/>
                <w:szCs w:val="28"/>
              </w:rPr>
              <w:br/>
              <w:t>лазерного излучения</w:t>
            </w:r>
          </w:p>
          <w:p w14:paraId="05BBCE74" w14:textId="77777777" w:rsidR="0056042D" w:rsidRPr="00EF5E92" w:rsidRDefault="0056042D" w:rsidP="009779CD">
            <w:pPr>
              <w:pStyle w:val="NoSpacing1"/>
              <w:rPr>
                <w:rFonts w:ascii="Times New Roman" w:hAnsi="Times New Roman"/>
                <w:b/>
                <w:sz w:val="28"/>
                <w:szCs w:val="28"/>
                <w:lang w:val="en-US"/>
              </w:rPr>
            </w:pPr>
            <w:r w:rsidRPr="00EF5E92">
              <w:rPr>
                <w:rFonts w:ascii="Times New Roman" w:hAnsi="Times New Roman"/>
                <w:b/>
                <w:sz w:val="28"/>
                <w:szCs w:val="28"/>
                <w:lang w:val="en-US"/>
              </w:rPr>
              <w:t xml:space="preserve">uz - </w:t>
            </w:r>
            <w:r w:rsidRPr="00EF5E92">
              <w:rPr>
                <w:rFonts w:ascii="Times New Roman" w:hAnsi="Times New Roman"/>
                <w:sz w:val="28"/>
                <w:szCs w:val="28"/>
                <w:lang w:val="uz-Cyrl-UZ"/>
              </w:rPr>
              <w:t>lazer nurlanish quvvati (energiyasi) spektral zichligini aniqlash usuli</w:t>
            </w:r>
          </w:p>
          <w:p w14:paraId="10EBF30A" w14:textId="676DA3E5" w:rsidR="0056042D" w:rsidRPr="00EF5E92"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EF5E92">
              <w:rPr>
                <w:rFonts w:ascii="Times New Roman" w:hAnsi="Times New Roman"/>
                <w:sz w:val="28"/>
                <w:szCs w:val="28"/>
                <w:lang w:val="uz-Cyrl-UZ"/>
              </w:rPr>
              <w:t>лазер нурланиш қуввати (энергияси) спектрал зичлигини аниқлаш усули</w:t>
            </w:r>
          </w:p>
          <w:p w14:paraId="46D77144" w14:textId="77777777" w:rsidR="0056042D" w:rsidRPr="00EF5E92" w:rsidRDefault="0056042D" w:rsidP="009779CD">
            <w:pPr>
              <w:rPr>
                <w:b/>
                <w:bCs/>
                <w:sz w:val="28"/>
                <w:szCs w:val="28"/>
                <w:lang w:val="en-US"/>
              </w:rPr>
            </w:pPr>
            <w:r w:rsidRPr="00EF5E92">
              <w:rPr>
                <w:b/>
                <w:sz w:val="28"/>
                <w:szCs w:val="28"/>
                <w:lang w:val="en-US"/>
              </w:rPr>
              <w:t>en</w:t>
            </w:r>
            <w:r w:rsidRPr="00B906AF">
              <w:rPr>
                <w:b/>
                <w:sz w:val="28"/>
                <w:szCs w:val="28"/>
                <w:lang w:val="en-US"/>
              </w:rPr>
              <w:t xml:space="preserve"> </w:t>
            </w:r>
            <w:r w:rsidRPr="00EF5E92">
              <w:rPr>
                <w:b/>
                <w:sz w:val="28"/>
                <w:szCs w:val="28"/>
                <w:lang w:val="en-US"/>
              </w:rPr>
              <w:t xml:space="preserve">- </w:t>
            </w:r>
            <w:r w:rsidR="00B906AF" w:rsidRPr="0008596F">
              <w:rPr>
                <w:sz w:val="28"/>
                <w:szCs w:val="28"/>
                <w:lang w:val="en-US"/>
              </w:rPr>
              <w:t>measuring method</w:t>
            </w:r>
            <w:r w:rsidR="00B906AF">
              <w:rPr>
                <w:b/>
                <w:sz w:val="28"/>
                <w:szCs w:val="28"/>
                <w:lang w:val="en-US"/>
              </w:rPr>
              <w:t xml:space="preserve"> </w:t>
            </w:r>
            <w:r w:rsidR="00B906AF" w:rsidRPr="0008596F">
              <w:rPr>
                <w:sz w:val="28"/>
                <w:szCs w:val="28"/>
                <w:lang w:val="en-US"/>
              </w:rPr>
              <w:t xml:space="preserve">of laser radiation </w:t>
            </w:r>
            <w:r w:rsidR="00B906AF">
              <w:rPr>
                <w:sz w:val="28"/>
                <w:szCs w:val="28"/>
                <w:lang w:val="en-US"/>
              </w:rPr>
              <w:t>(</w:t>
            </w:r>
            <w:r w:rsidR="00B906AF" w:rsidRPr="0008596F">
              <w:rPr>
                <w:sz w:val="28"/>
                <w:szCs w:val="28"/>
                <w:lang w:val="en-US"/>
              </w:rPr>
              <w:t>energy</w:t>
            </w:r>
            <w:r w:rsidR="00B906AF">
              <w:rPr>
                <w:sz w:val="28"/>
                <w:szCs w:val="28"/>
                <w:lang w:val="en-US"/>
              </w:rPr>
              <w:t>)</w:t>
            </w:r>
            <w:r w:rsidR="00B906AF" w:rsidRPr="0008596F">
              <w:rPr>
                <w:lang w:val="en-GB"/>
              </w:rPr>
              <w:t xml:space="preserve"> </w:t>
            </w:r>
            <w:r w:rsidR="00B906AF" w:rsidRPr="0008596F">
              <w:rPr>
                <w:sz w:val="28"/>
                <w:szCs w:val="28"/>
                <w:lang w:val="en-US"/>
              </w:rPr>
              <w:t>power spectral density</w:t>
            </w:r>
          </w:p>
        </w:tc>
        <w:tc>
          <w:tcPr>
            <w:tcW w:w="3046" w:type="pct"/>
          </w:tcPr>
          <w:p w14:paraId="5221251A"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rPr>
              <w:t>Метод измерения, основанный на определении с помощью различных спектральных приборов распределения плотности мощности (энергии) лазерного излучения по спектру и на определении аппаратной функции спектрального прибора с последующей редукцией.</w:t>
            </w:r>
          </w:p>
          <w:p w14:paraId="5C9949C2" w14:textId="77777777" w:rsidR="0056042D" w:rsidRPr="00566642" w:rsidRDefault="0056042D" w:rsidP="00337C8F">
            <w:pPr>
              <w:pStyle w:val="NoSpacing1"/>
              <w:jc w:val="both"/>
              <w:rPr>
                <w:rFonts w:ascii="Times New Roman" w:hAnsi="Times New Roman"/>
                <w:lang w:val="uz-Cyrl-UZ"/>
              </w:rPr>
            </w:pPr>
          </w:p>
          <w:p w14:paraId="7FAF8638"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lang w:val="uz-Cyrl-UZ"/>
              </w:rPr>
              <w:t>Turli spektral asboblar yordamida spektr bo‘ylab lazer nurlanish quvvati (energiyasi) zichligi taqsim</w:t>
            </w:r>
            <w:r w:rsidR="00566642">
              <w:rPr>
                <w:rFonts w:ascii="Times New Roman" w:hAnsi="Times New Roman"/>
                <w:sz w:val="28"/>
                <w:szCs w:val="28"/>
                <w:lang w:val="uz-Cyrl-UZ"/>
              </w:rPr>
              <w:t>-</w:t>
            </w:r>
            <w:r w:rsidRPr="00EF5E92">
              <w:rPr>
                <w:rFonts w:ascii="Times New Roman" w:hAnsi="Times New Roman"/>
                <w:sz w:val="28"/>
                <w:szCs w:val="28"/>
                <w:lang w:val="uz-Cyrl-UZ"/>
              </w:rPr>
              <w:t>lanishini va keyinchalik reduksiyalash bilan spektral asbobning apparat funksiyasini aniqlashga asoslan</w:t>
            </w:r>
            <w:r w:rsidR="00566642">
              <w:rPr>
                <w:rFonts w:ascii="Times New Roman" w:hAnsi="Times New Roman"/>
                <w:sz w:val="28"/>
                <w:szCs w:val="28"/>
                <w:lang w:val="uz-Cyrl-UZ"/>
              </w:rPr>
              <w:t>-</w:t>
            </w:r>
            <w:r w:rsidRPr="00EF5E92">
              <w:rPr>
                <w:rFonts w:ascii="Times New Roman" w:hAnsi="Times New Roman"/>
                <w:sz w:val="28"/>
                <w:szCs w:val="28"/>
                <w:lang w:val="uz-Cyrl-UZ"/>
              </w:rPr>
              <w:t>gan o‘lchash usuli.</w:t>
            </w:r>
          </w:p>
          <w:p w14:paraId="0BBCFE05" w14:textId="77777777" w:rsidR="0056042D" w:rsidRPr="00EF5E92" w:rsidRDefault="0056042D" w:rsidP="00337C8F">
            <w:pPr>
              <w:pStyle w:val="NoSpacing1"/>
              <w:jc w:val="both"/>
              <w:rPr>
                <w:rFonts w:ascii="Times New Roman" w:hAnsi="Times New Roman"/>
                <w:sz w:val="28"/>
                <w:szCs w:val="28"/>
                <w:lang w:val="uz-Cyrl-UZ"/>
              </w:rPr>
            </w:pPr>
          </w:p>
          <w:p w14:paraId="6C69BA0A"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lang w:val="uz-Cyrl-UZ"/>
              </w:rPr>
              <w:t>Турли спектрал асбоблар ёрдамида спектр бўй</w:t>
            </w:r>
            <w:r w:rsidR="00566642">
              <w:rPr>
                <w:rFonts w:ascii="Times New Roman" w:hAnsi="Times New Roman"/>
                <w:sz w:val="28"/>
                <w:szCs w:val="28"/>
                <w:lang w:val="uz-Cyrl-UZ"/>
              </w:rPr>
              <w:t>-</w:t>
            </w:r>
            <w:r w:rsidRPr="00EF5E92">
              <w:rPr>
                <w:rFonts w:ascii="Times New Roman" w:hAnsi="Times New Roman"/>
                <w:sz w:val="28"/>
                <w:szCs w:val="28"/>
                <w:lang w:val="uz-Cyrl-UZ"/>
              </w:rPr>
              <w:t>лаб лазер нурланиш қуввати (энергияси) зичлиги тақсимланишини ва кейинчалик редукциялаш билан спектрал асбобнинг аппарат функциясини аниқлашга асосланган ўлчаш усули.</w:t>
            </w:r>
          </w:p>
        </w:tc>
      </w:tr>
      <w:tr w:rsidR="0056042D" w:rsidRPr="003D75D3" w14:paraId="3F1D39CC" w14:textId="77777777">
        <w:trPr>
          <w:tblCellSpacing w:w="0" w:type="dxa"/>
          <w:jc w:val="center"/>
        </w:trPr>
        <w:tc>
          <w:tcPr>
            <w:tcW w:w="1954" w:type="pct"/>
          </w:tcPr>
          <w:p w14:paraId="07588AAC" w14:textId="77777777" w:rsidR="0056042D" w:rsidRPr="009779CD" w:rsidRDefault="0056042D" w:rsidP="009779CD">
            <w:pPr>
              <w:rPr>
                <w:b/>
                <w:bCs/>
                <w:sz w:val="28"/>
                <w:szCs w:val="28"/>
                <w:lang w:val="uz-Cyrl-UZ"/>
              </w:rPr>
            </w:pPr>
            <w:r w:rsidRPr="009779CD">
              <w:rPr>
                <w:b/>
                <w:bCs/>
                <w:sz w:val="28"/>
                <w:szCs w:val="28"/>
                <w:lang w:val="uz-Cyrl-UZ"/>
              </w:rPr>
              <w:t>Метод определения формы эллипса</w:t>
            </w:r>
          </w:p>
          <w:p w14:paraId="6ACC941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 </w:t>
            </w:r>
            <w:r>
              <w:rPr>
                <w:rFonts w:ascii="Times New Roman" w:hAnsi="Times New Roman"/>
                <w:sz w:val="28"/>
                <w:szCs w:val="28"/>
                <w:lang w:val="uz-Cyrl-UZ"/>
              </w:rPr>
              <w:t>ellips</w:t>
            </w:r>
            <w:r w:rsidRPr="00FE200C">
              <w:rPr>
                <w:rFonts w:ascii="Times New Roman" w:hAnsi="Times New Roman"/>
                <w:sz w:val="28"/>
                <w:szCs w:val="28"/>
                <w:lang w:val="uz-Cyrl-UZ"/>
              </w:rPr>
              <w:t xml:space="preserve"> </w:t>
            </w:r>
            <w:r>
              <w:rPr>
                <w:rFonts w:ascii="Times New Roman" w:hAnsi="Times New Roman"/>
                <w:sz w:val="28"/>
                <w:szCs w:val="28"/>
                <w:lang w:val="uz-Cyrl-UZ"/>
              </w:rPr>
              <w:t>shaklini</w:t>
            </w:r>
            <w:r w:rsidRPr="00FE200C">
              <w:rPr>
                <w:rFonts w:ascii="Times New Roman" w:hAnsi="Times New Roman"/>
                <w:sz w:val="28"/>
                <w:szCs w:val="28"/>
                <w:lang w:val="uz-Cyrl-UZ"/>
              </w:rPr>
              <w:t xml:space="preserve"> </w:t>
            </w:r>
            <w:r>
              <w:rPr>
                <w:rFonts w:ascii="Times New Roman" w:hAnsi="Times New Roman"/>
                <w:sz w:val="28"/>
                <w:szCs w:val="28"/>
                <w:lang w:val="uz-Cyrl-UZ"/>
              </w:rPr>
              <w:t>aniqlash</w:t>
            </w:r>
            <w:r w:rsidRPr="00FE200C">
              <w:rPr>
                <w:rFonts w:ascii="Times New Roman" w:hAnsi="Times New Roman"/>
                <w:sz w:val="28"/>
                <w:szCs w:val="28"/>
                <w:lang w:val="uz-Cyrl-UZ"/>
              </w:rPr>
              <w:t xml:space="preserve"> </w:t>
            </w:r>
            <w:r>
              <w:rPr>
                <w:rFonts w:ascii="Times New Roman" w:hAnsi="Times New Roman"/>
                <w:sz w:val="28"/>
                <w:szCs w:val="28"/>
                <w:lang w:val="uz-Cyrl-UZ"/>
              </w:rPr>
              <w:t>usuli</w:t>
            </w:r>
          </w:p>
          <w:p w14:paraId="455A2B9E" w14:textId="3F5D7A50" w:rsidR="0056042D" w:rsidRPr="00FE200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200C">
              <w:rPr>
                <w:rFonts w:ascii="Times New Roman" w:hAnsi="Times New Roman"/>
                <w:sz w:val="28"/>
                <w:szCs w:val="28"/>
                <w:lang w:val="uz-Cyrl-UZ"/>
              </w:rPr>
              <w:t>эллипс шаклини аниқлаш усули</w:t>
            </w:r>
          </w:p>
          <w:p w14:paraId="2F483094" w14:textId="77777777" w:rsidR="0056042D" w:rsidRPr="00FE200C" w:rsidRDefault="0056042D" w:rsidP="009779CD">
            <w:pPr>
              <w:rPr>
                <w:b/>
                <w:bCs/>
                <w:sz w:val="28"/>
                <w:szCs w:val="28"/>
                <w:lang w:val="uz-Cyrl-UZ"/>
              </w:rPr>
            </w:pPr>
            <w:r>
              <w:rPr>
                <w:b/>
                <w:sz w:val="28"/>
                <w:szCs w:val="28"/>
                <w:lang w:val="en-US"/>
              </w:rPr>
              <w:t>en</w:t>
            </w:r>
            <w:r w:rsidRPr="00B906AF">
              <w:rPr>
                <w:b/>
                <w:sz w:val="28"/>
                <w:szCs w:val="28"/>
                <w:lang w:val="en-US"/>
              </w:rPr>
              <w:t xml:space="preserve"> - </w:t>
            </w:r>
            <w:r w:rsidR="00B906AF" w:rsidRPr="0008596F">
              <w:rPr>
                <w:sz w:val="28"/>
                <w:szCs w:val="28"/>
                <w:lang w:val="en-US"/>
              </w:rPr>
              <w:t>ellipse model measuring method</w:t>
            </w:r>
          </w:p>
        </w:tc>
        <w:tc>
          <w:tcPr>
            <w:tcW w:w="3046" w:type="pct"/>
          </w:tcPr>
          <w:p w14:paraId="7F7C71F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преобразовании лазерного излучения неизвестной поляриза</w:t>
            </w:r>
            <w:r w:rsidRPr="00471031">
              <w:rPr>
                <w:rFonts w:ascii="Times New Roman" w:hAnsi="Times New Roman"/>
                <w:sz w:val="28"/>
                <w:szCs w:val="28"/>
              </w:rPr>
              <w:lastRenderedPageBreak/>
              <w:t>ции при помощи комбинации фазовых пластинок до полного исчезновения сигнала в приемнике, настроенном на линейную поляризацию, и анализе взаимных положений пластинок и анализатора.</w:t>
            </w:r>
          </w:p>
          <w:p w14:paraId="642DB0AE" w14:textId="77777777" w:rsidR="0056042D" w:rsidRPr="00A33AF9" w:rsidRDefault="0056042D" w:rsidP="00337C8F">
            <w:pPr>
              <w:pStyle w:val="NoSpacing1"/>
              <w:jc w:val="both"/>
              <w:rPr>
                <w:rFonts w:ascii="Times New Roman" w:hAnsi="Times New Roman"/>
                <w:sz w:val="12"/>
                <w:szCs w:val="12"/>
                <w:lang w:val="uz-Cyrl-UZ"/>
              </w:rPr>
            </w:pPr>
          </w:p>
          <w:p w14:paraId="47DFDED9" w14:textId="1BB9B8E6"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Chiziqli qutblanishga sozlangan qabul qilgichda signal to‘liq yo‘qolgunga qadar fazaviy plastinka</w:t>
            </w:r>
            <w:r w:rsidR="00566642">
              <w:rPr>
                <w:rFonts w:ascii="Times New Roman" w:hAnsi="Times New Roman"/>
                <w:sz w:val="28"/>
                <w:szCs w:val="28"/>
                <w:lang w:val="uz-Cyrl-UZ"/>
              </w:rPr>
              <w:t>-</w:t>
            </w:r>
            <w:r>
              <w:rPr>
                <w:rFonts w:ascii="Times New Roman" w:hAnsi="Times New Roman"/>
                <w:sz w:val="28"/>
                <w:szCs w:val="28"/>
                <w:lang w:val="uz-Cyrl-UZ"/>
              </w:rPr>
              <w:t>larni kombinatsiyalash yordamida noma’lum qutbla</w:t>
            </w:r>
            <w:r w:rsidR="00566642">
              <w:rPr>
                <w:rFonts w:ascii="Times New Roman" w:hAnsi="Times New Roman"/>
                <w:sz w:val="28"/>
                <w:szCs w:val="28"/>
                <w:lang w:val="uz-Cyrl-UZ"/>
              </w:rPr>
              <w:t>-</w:t>
            </w:r>
            <w:r>
              <w:rPr>
                <w:rFonts w:ascii="Times New Roman" w:hAnsi="Times New Roman"/>
                <w:sz w:val="28"/>
                <w:szCs w:val="28"/>
                <w:lang w:val="uz-Cyrl-UZ"/>
              </w:rPr>
              <w:t>nishdagi lazer nurlanishni</w:t>
            </w:r>
            <w:r w:rsidR="00A85587">
              <w:rPr>
                <w:rFonts w:ascii="Times New Roman" w:hAnsi="Times New Roman"/>
                <w:sz w:val="28"/>
                <w:szCs w:val="28"/>
                <w:lang w:val="uz-Cyrl-UZ"/>
              </w:rPr>
              <w:t xml:space="preserve"> </w:t>
            </w:r>
            <w:r>
              <w:rPr>
                <w:rFonts w:ascii="Times New Roman" w:hAnsi="Times New Roman"/>
                <w:sz w:val="28"/>
                <w:szCs w:val="28"/>
                <w:lang w:val="uz-Cyrl-UZ"/>
              </w:rPr>
              <w:t>o‘zgartirishga</w:t>
            </w:r>
            <w:r w:rsidR="00A85587">
              <w:rPr>
                <w:rFonts w:ascii="Times New Roman" w:hAnsi="Times New Roman"/>
                <w:sz w:val="28"/>
                <w:szCs w:val="28"/>
                <w:lang w:val="uz-Cyrl-UZ"/>
              </w:rPr>
              <w:t xml:space="preserve"> </w:t>
            </w:r>
            <w:r>
              <w:rPr>
                <w:rFonts w:ascii="Times New Roman" w:hAnsi="Times New Roman"/>
                <w:sz w:val="28"/>
                <w:szCs w:val="28"/>
                <w:lang w:val="uz-Cyrl-UZ"/>
              </w:rPr>
              <w:t>va plastin</w:t>
            </w:r>
            <w:r w:rsidR="00566642">
              <w:rPr>
                <w:rFonts w:ascii="Times New Roman" w:hAnsi="Times New Roman"/>
                <w:sz w:val="28"/>
                <w:szCs w:val="28"/>
                <w:lang w:val="uz-Cyrl-UZ"/>
              </w:rPr>
              <w:t>-</w:t>
            </w:r>
            <w:r>
              <w:rPr>
                <w:rFonts w:ascii="Times New Roman" w:hAnsi="Times New Roman"/>
                <w:sz w:val="28"/>
                <w:szCs w:val="28"/>
                <w:lang w:val="uz-Cyrl-UZ"/>
              </w:rPr>
              <w:t>kalar hamda analizatorning o‘zaro holatlarini tahlil qilishga asoslangan o‘lchash usuli.</w:t>
            </w:r>
          </w:p>
          <w:p w14:paraId="72750A4A" w14:textId="77777777" w:rsidR="0056042D" w:rsidRPr="00A33AF9" w:rsidRDefault="0056042D" w:rsidP="00337C8F">
            <w:pPr>
              <w:pStyle w:val="NoSpacing1"/>
              <w:jc w:val="both"/>
              <w:rPr>
                <w:rFonts w:ascii="Times New Roman" w:hAnsi="Times New Roman"/>
                <w:sz w:val="12"/>
                <w:szCs w:val="12"/>
                <w:lang w:val="uz-Cyrl-UZ"/>
              </w:rPr>
            </w:pPr>
          </w:p>
          <w:p w14:paraId="0F18A276" w14:textId="6226D14C" w:rsidR="0056042D" w:rsidRPr="00A33AF9" w:rsidRDefault="0056042D" w:rsidP="00337C8F">
            <w:pPr>
              <w:pStyle w:val="NoSpacing1"/>
              <w:jc w:val="both"/>
              <w:rPr>
                <w:rFonts w:ascii="Times New Roman" w:hAnsi="Times New Roman"/>
                <w:sz w:val="27"/>
                <w:szCs w:val="27"/>
                <w:lang w:val="uz-Cyrl-UZ"/>
              </w:rPr>
            </w:pPr>
            <w:r w:rsidRPr="00A33AF9">
              <w:rPr>
                <w:rFonts w:ascii="Times New Roman" w:hAnsi="Times New Roman"/>
                <w:sz w:val="27"/>
                <w:szCs w:val="27"/>
                <w:lang w:val="uz-Cyrl-UZ"/>
              </w:rPr>
              <w:t>Чизиқли қутбланишга созланган қабул қилгичда сигнал тўлиқ йўқолгунга қадар фазавий пластин</w:t>
            </w:r>
            <w:r w:rsidR="00566642" w:rsidRPr="00A33AF9">
              <w:rPr>
                <w:rFonts w:ascii="Times New Roman" w:hAnsi="Times New Roman"/>
                <w:sz w:val="27"/>
                <w:szCs w:val="27"/>
                <w:lang w:val="uz-Cyrl-UZ"/>
              </w:rPr>
              <w:t>-</w:t>
            </w:r>
            <w:r w:rsidRPr="00A33AF9">
              <w:rPr>
                <w:rFonts w:ascii="Times New Roman" w:hAnsi="Times New Roman"/>
                <w:sz w:val="27"/>
                <w:szCs w:val="27"/>
                <w:lang w:val="uz-Cyrl-UZ"/>
              </w:rPr>
              <w:t>каларни комбинациялаш ёрдамида номаълум қутб</w:t>
            </w:r>
            <w:r w:rsidR="00A33AF9">
              <w:rPr>
                <w:rFonts w:ascii="Times New Roman" w:hAnsi="Times New Roman"/>
                <w:sz w:val="27"/>
                <w:szCs w:val="27"/>
                <w:lang w:val="uz-Cyrl-UZ"/>
              </w:rPr>
              <w:t>-</w:t>
            </w:r>
            <w:r w:rsidRPr="00A33AF9">
              <w:rPr>
                <w:rFonts w:ascii="Times New Roman" w:hAnsi="Times New Roman"/>
                <w:sz w:val="27"/>
                <w:szCs w:val="27"/>
                <w:lang w:val="uz-Cyrl-UZ"/>
              </w:rPr>
              <w:t>ланишдаги лазер нурланишни</w:t>
            </w:r>
            <w:r w:rsidR="00A85587">
              <w:rPr>
                <w:rFonts w:ascii="Times New Roman" w:hAnsi="Times New Roman"/>
                <w:sz w:val="27"/>
                <w:szCs w:val="27"/>
                <w:lang w:val="uz-Cyrl-UZ"/>
              </w:rPr>
              <w:t xml:space="preserve"> </w:t>
            </w:r>
            <w:r w:rsidRPr="00A33AF9">
              <w:rPr>
                <w:rFonts w:ascii="Times New Roman" w:hAnsi="Times New Roman"/>
                <w:sz w:val="27"/>
                <w:szCs w:val="27"/>
                <w:lang w:val="uz-Cyrl-UZ"/>
              </w:rPr>
              <w:t>ўзгартиришга</w:t>
            </w:r>
            <w:r w:rsidR="00A85587">
              <w:rPr>
                <w:rFonts w:ascii="Times New Roman" w:hAnsi="Times New Roman"/>
                <w:sz w:val="27"/>
                <w:szCs w:val="27"/>
                <w:lang w:val="uz-Cyrl-UZ"/>
              </w:rPr>
              <w:t xml:space="preserve"> </w:t>
            </w:r>
            <w:r w:rsidRPr="00A33AF9">
              <w:rPr>
                <w:rFonts w:ascii="Times New Roman" w:hAnsi="Times New Roman"/>
                <w:sz w:val="27"/>
                <w:szCs w:val="27"/>
                <w:lang w:val="uz-Cyrl-UZ"/>
              </w:rPr>
              <w:t>ва пластинкалар ҳамда анализаторнинг ўзаро ҳолат</w:t>
            </w:r>
            <w:r w:rsidR="00A33AF9">
              <w:rPr>
                <w:rFonts w:ascii="Times New Roman" w:hAnsi="Times New Roman"/>
                <w:sz w:val="27"/>
                <w:szCs w:val="27"/>
                <w:lang w:val="uz-Cyrl-UZ"/>
              </w:rPr>
              <w:t>-</w:t>
            </w:r>
            <w:r w:rsidRPr="00A33AF9">
              <w:rPr>
                <w:rFonts w:ascii="Times New Roman" w:hAnsi="Times New Roman"/>
                <w:sz w:val="27"/>
                <w:szCs w:val="27"/>
                <w:lang w:val="uz-Cyrl-UZ"/>
              </w:rPr>
              <w:t>ларини таҳлил қилишга асосланган ўлчаш усули.</w:t>
            </w:r>
          </w:p>
        </w:tc>
      </w:tr>
      <w:tr w:rsidR="0056042D" w:rsidRPr="003D75D3" w14:paraId="485DF97C" w14:textId="77777777">
        <w:trPr>
          <w:tblCellSpacing w:w="0" w:type="dxa"/>
          <w:jc w:val="center"/>
        </w:trPr>
        <w:tc>
          <w:tcPr>
            <w:tcW w:w="1954" w:type="pct"/>
          </w:tcPr>
          <w:p w14:paraId="5F3F1209" w14:textId="77777777" w:rsidR="0056042D" w:rsidRPr="009779CD" w:rsidRDefault="0056042D" w:rsidP="009779CD">
            <w:pPr>
              <w:rPr>
                <w:b/>
                <w:bCs/>
                <w:sz w:val="28"/>
                <w:szCs w:val="28"/>
                <w:lang w:val="uz-Cyrl-UZ"/>
              </w:rPr>
            </w:pPr>
            <w:r w:rsidRPr="009779CD">
              <w:rPr>
                <w:b/>
                <w:bCs/>
                <w:sz w:val="28"/>
                <w:szCs w:val="28"/>
                <w:lang w:val="uz-Cyrl-UZ"/>
              </w:rPr>
              <w:lastRenderedPageBreak/>
              <w:t>Метод оптического гетеродирования</w:t>
            </w:r>
          </w:p>
          <w:p w14:paraId="11A3D5B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optik</w:t>
            </w:r>
            <w:r w:rsidRPr="00ED2994">
              <w:rPr>
                <w:rFonts w:ascii="Times New Roman" w:hAnsi="Times New Roman"/>
                <w:sz w:val="28"/>
                <w:szCs w:val="28"/>
                <w:lang w:val="uz-Cyrl-UZ"/>
              </w:rPr>
              <w:t xml:space="preserve"> </w:t>
            </w:r>
            <w:r>
              <w:rPr>
                <w:rFonts w:ascii="Times New Roman" w:hAnsi="Times New Roman"/>
                <w:sz w:val="28"/>
                <w:szCs w:val="28"/>
                <w:lang w:val="uz-Cyrl-UZ"/>
              </w:rPr>
              <w:t>geterodinlash</w:t>
            </w:r>
            <w:r w:rsidRPr="00ED2994">
              <w:rPr>
                <w:rFonts w:ascii="Times New Roman" w:hAnsi="Times New Roman"/>
                <w:sz w:val="28"/>
                <w:szCs w:val="28"/>
                <w:lang w:val="uz-Cyrl-UZ"/>
              </w:rPr>
              <w:t xml:space="preserve"> </w:t>
            </w:r>
            <w:r>
              <w:rPr>
                <w:rFonts w:ascii="Times New Roman" w:hAnsi="Times New Roman"/>
                <w:sz w:val="28"/>
                <w:szCs w:val="28"/>
                <w:lang w:val="uz-Cyrl-UZ"/>
              </w:rPr>
              <w:t>usuli</w:t>
            </w:r>
          </w:p>
          <w:p w14:paraId="5549826D" w14:textId="693F9C51" w:rsidR="0056042D" w:rsidRPr="004F161E" w:rsidRDefault="00A80D01"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 </w:t>
            </w:r>
            <w:r w:rsidR="0056042D" w:rsidRPr="00ED2994">
              <w:rPr>
                <w:rFonts w:ascii="Times New Roman" w:hAnsi="Times New Roman"/>
                <w:sz w:val="28"/>
                <w:szCs w:val="28"/>
                <w:lang w:val="uz-Cyrl-UZ"/>
              </w:rPr>
              <w:t>оптик гетеродинлаш усули</w:t>
            </w:r>
            <w:r w:rsidR="0056042D" w:rsidRPr="004F161E">
              <w:rPr>
                <w:rFonts w:ascii="Times New Roman" w:hAnsi="Times New Roman"/>
                <w:sz w:val="28"/>
                <w:szCs w:val="28"/>
                <w:lang w:val="en-US"/>
              </w:rPr>
              <w:t xml:space="preserve"> </w:t>
            </w:r>
          </w:p>
          <w:p w14:paraId="001D6000" w14:textId="77777777" w:rsidR="0056042D" w:rsidRPr="00ED2994" w:rsidRDefault="0056042D" w:rsidP="009779CD">
            <w:pPr>
              <w:rPr>
                <w:b/>
                <w:bCs/>
                <w:sz w:val="28"/>
                <w:szCs w:val="28"/>
                <w:lang w:val="uz-Cyrl-UZ"/>
              </w:rPr>
            </w:pPr>
            <w:r>
              <w:rPr>
                <w:b/>
                <w:sz w:val="28"/>
                <w:szCs w:val="28"/>
                <w:lang w:val="en-US"/>
              </w:rPr>
              <w:t>en</w:t>
            </w:r>
            <w:r w:rsidRPr="004F161E">
              <w:rPr>
                <w:b/>
                <w:sz w:val="28"/>
                <w:szCs w:val="28"/>
                <w:lang w:val="en-US"/>
              </w:rPr>
              <w:t xml:space="preserve"> - </w:t>
            </w:r>
            <w:r w:rsidR="004F161E" w:rsidRPr="006026DE">
              <w:rPr>
                <w:sz w:val="28"/>
                <w:szCs w:val="28"/>
                <w:lang w:val="en-US"/>
              </w:rPr>
              <w:t xml:space="preserve">optic </w:t>
            </w:r>
            <w:r w:rsidR="004F161E" w:rsidRPr="006026DE">
              <w:rPr>
                <w:sz w:val="28"/>
                <w:szCs w:val="28"/>
                <w:lang w:val="uz-Cyrl-UZ"/>
              </w:rPr>
              <w:t>heterodyning</w:t>
            </w:r>
            <w:r w:rsidR="004F161E" w:rsidRPr="006026DE">
              <w:rPr>
                <w:sz w:val="28"/>
                <w:szCs w:val="28"/>
                <w:lang w:val="en-US"/>
              </w:rPr>
              <w:t xml:space="preserve"> method</w:t>
            </w:r>
          </w:p>
        </w:tc>
        <w:tc>
          <w:tcPr>
            <w:tcW w:w="3046" w:type="pct"/>
          </w:tcPr>
          <w:p w14:paraId="01F88FA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при котором используется смешение пучков излучения двух независимых одночастотных или идентичных лазеров с последующим анализом частот биений, в результате которого по одной известной частоте определяется неизвестная, а изменения частоты сигнала биений характеризуют относительную нестабильность частоты излучения одного лазера относительно другого.</w:t>
            </w:r>
          </w:p>
          <w:p w14:paraId="37ABE797" w14:textId="77777777" w:rsidR="0056042D" w:rsidRPr="00A33AF9" w:rsidRDefault="0056042D" w:rsidP="00337C8F">
            <w:pPr>
              <w:pStyle w:val="NoSpacing1"/>
              <w:jc w:val="both"/>
              <w:rPr>
                <w:rFonts w:ascii="Times New Roman" w:hAnsi="Times New Roman"/>
                <w:sz w:val="12"/>
                <w:szCs w:val="12"/>
                <w:lang w:val="uz-Cyrl-UZ"/>
              </w:rPr>
            </w:pPr>
          </w:p>
          <w:p w14:paraId="58E05F9D" w14:textId="392AD11D"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Tebranishlar chastotalarini keyinchalik tahlil qilish bilan, ikkita mustaqil bir chastotali yoki </w:t>
            </w:r>
            <w:r>
              <w:rPr>
                <w:rFonts w:ascii="Times New Roman" w:hAnsi="Times New Roman"/>
                <w:sz w:val="28"/>
                <w:szCs w:val="28"/>
                <w:lang w:val="uz-Latn-UZ"/>
              </w:rPr>
              <w:t>o</w:t>
            </w:r>
            <w:r>
              <w:rPr>
                <w:rFonts w:ascii="Times New Roman" w:hAnsi="Times New Roman"/>
                <w:sz w:val="28"/>
                <w:szCs w:val="28"/>
                <w:lang w:val="uz-Cyrl-UZ"/>
              </w:rPr>
              <w:t>‘</w:t>
            </w:r>
            <w:r>
              <w:rPr>
                <w:rFonts w:ascii="Times New Roman" w:hAnsi="Times New Roman"/>
                <w:sz w:val="28"/>
                <w:szCs w:val="28"/>
                <w:lang w:val="uz-Latn-UZ"/>
              </w:rPr>
              <w:t>xshash</w:t>
            </w:r>
            <w:r>
              <w:rPr>
                <w:rFonts w:ascii="Times New Roman" w:hAnsi="Times New Roman"/>
                <w:sz w:val="28"/>
                <w:szCs w:val="28"/>
                <w:lang w:val="uz-Cyrl-UZ"/>
              </w:rPr>
              <w:t xml:space="preserve"> lazerlar nurlanish dastalarining surilishidan foydala</w:t>
            </w:r>
            <w:r w:rsidR="00566642">
              <w:rPr>
                <w:rFonts w:ascii="Times New Roman" w:hAnsi="Times New Roman"/>
                <w:sz w:val="28"/>
                <w:szCs w:val="28"/>
                <w:lang w:val="uz-Cyrl-UZ"/>
              </w:rPr>
              <w:t>-</w:t>
            </w:r>
            <w:r>
              <w:rPr>
                <w:rFonts w:ascii="Times New Roman" w:hAnsi="Times New Roman"/>
                <w:sz w:val="28"/>
                <w:szCs w:val="28"/>
                <w:lang w:val="uz-Cyrl-UZ"/>
              </w:rPr>
              <w:t>niladigan o‘lchash usuli, natijada bitta ma’lum chas</w:t>
            </w:r>
            <w:r w:rsidR="00566642">
              <w:rPr>
                <w:rFonts w:ascii="Times New Roman" w:hAnsi="Times New Roman"/>
                <w:sz w:val="28"/>
                <w:szCs w:val="28"/>
                <w:lang w:val="uz-Cyrl-UZ"/>
              </w:rPr>
              <w:t>-</w:t>
            </w:r>
            <w:r>
              <w:rPr>
                <w:rFonts w:ascii="Times New Roman" w:hAnsi="Times New Roman"/>
                <w:sz w:val="28"/>
                <w:szCs w:val="28"/>
                <w:lang w:val="uz-Cyrl-UZ"/>
              </w:rPr>
              <w:t>tota bo‘yicha noma’lum chastota aniqlanadi, tebra</w:t>
            </w:r>
            <w:r w:rsidR="00566642">
              <w:rPr>
                <w:rFonts w:ascii="Times New Roman" w:hAnsi="Times New Roman"/>
                <w:sz w:val="28"/>
                <w:szCs w:val="28"/>
                <w:lang w:val="uz-Cyrl-UZ"/>
              </w:rPr>
              <w:t>-</w:t>
            </w:r>
            <w:r>
              <w:rPr>
                <w:rFonts w:ascii="Times New Roman" w:hAnsi="Times New Roman"/>
                <w:sz w:val="28"/>
                <w:szCs w:val="28"/>
                <w:lang w:val="uz-Cyrl-UZ"/>
              </w:rPr>
              <w:t xml:space="preserve">nishlar signali chastotasining o‘zgarishi </w:t>
            </w:r>
            <w:r>
              <w:rPr>
                <w:rFonts w:ascii="Times New Roman" w:hAnsi="Times New Roman"/>
                <w:sz w:val="28"/>
                <w:szCs w:val="28"/>
                <w:lang w:val="uz-Latn-UZ"/>
              </w:rPr>
              <w:t>esa</w:t>
            </w:r>
            <w:r>
              <w:rPr>
                <w:rFonts w:ascii="Times New Roman" w:hAnsi="Times New Roman"/>
                <w:sz w:val="28"/>
                <w:szCs w:val="28"/>
                <w:lang w:val="uz-Cyrl-UZ"/>
              </w:rPr>
              <w:t>,</w:t>
            </w:r>
            <w:r>
              <w:rPr>
                <w:rFonts w:ascii="Times New Roman" w:hAnsi="Times New Roman"/>
                <w:sz w:val="28"/>
                <w:szCs w:val="28"/>
                <w:lang w:val="uz-Latn-UZ"/>
              </w:rPr>
              <w:t xml:space="preserve"> </w:t>
            </w:r>
            <w:r>
              <w:rPr>
                <w:rFonts w:ascii="Times New Roman" w:hAnsi="Times New Roman"/>
                <w:sz w:val="28"/>
                <w:szCs w:val="28"/>
                <w:lang w:val="uz-Cyrl-UZ"/>
              </w:rPr>
              <w:t>bir lazer nurlanish chastotasining boshqa bir</w:t>
            </w:r>
            <w:r w:rsidR="00A85587">
              <w:rPr>
                <w:rFonts w:ascii="Times New Roman" w:hAnsi="Times New Roman"/>
                <w:sz w:val="28"/>
                <w:szCs w:val="28"/>
                <w:lang w:val="uz-Cyrl-UZ"/>
              </w:rPr>
              <w:t xml:space="preserve"> </w:t>
            </w:r>
            <w:r>
              <w:rPr>
                <w:rFonts w:ascii="Times New Roman" w:hAnsi="Times New Roman"/>
                <w:sz w:val="28"/>
                <w:szCs w:val="28"/>
                <w:lang w:val="uz-Cyrl-UZ"/>
              </w:rPr>
              <w:t>lazer nurlanish chastotasiga nisbatan nisbiy nostabilligini tavsif</w:t>
            </w:r>
            <w:r w:rsidR="00566642">
              <w:rPr>
                <w:rFonts w:ascii="Times New Roman" w:hAnsi="Times New Roman"/>
                <w:sz w:val="28"/>
                <w:szCs w:val="28"/>
                <w:lang w:val="uz-Cyrl-UZ"/>
              </w:rPr>
              <w:t>-</w:t>
            </w:r>
            <w:r>
              <w:rPr>
                <w:rFonts w:ascii="Times New Roman" w:hAnsi="Times New Roman"/>
                <w:sz w:val="28"/>
                <w:szCs w:val="28"/>
                <w:lang w:val="uz-Cyrl-UZ"/>
              </w:rPr>
              <w:t>laydi.</w:t>
            </w:r>
          </w:p>
          <w:p w14:paraId="32C0E6CC" w14:textId="77777777" w:rsidR="0056042D" w:rsidRPr="00A33AF9" w:rsidRDefault="0056042D" w:rsidP="00337C8F">
            <w:pPr>
              <w:pStyle w:val="NoSpacing1"/>
              <w:jc w:val="both"/>
              <w:rPr>
                <w:rFonts w:ascii="Times New Roman" w:hAnsi="Times New Roman"/>
                <w:sz w:val="12"/>
                <w:szCs w:val="12"/>
                <w:lang w:val="uz-Cyrl-UZ"/>
              </w:rPr>
            </w:pPr>
          </w:p>
          <w:p w14:paraId="2D62F501" w14:textId="77777777" w:rsidR="0056042D" w:rsidRPr="00ED2994"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Тебранишлар частоталарини кейинчалик таҳлил қилиш билан, иккита мустақил бир частотали ёки ўхшаш лазерлар нурланиш дасталарининг сури</w:t>
            </w:r>
            <w:r w:rsidR="00566642">
              <w:rPr>
                <w:rFonts w:ascii="Times New Roman" w:hAnsi="Times New Roman"/>
                <w:sz w:val="28"/>
                <w:szCs w:val="28"/>
                <w:lang w:val="uz-Cyrl-UZ"/>
              </w:rPr>
              <w:t>-</w:t>
            </w:r>
            <w:r>
              <w:rPr>
                <w:rFonts w:ascii="Times New Roman" w:hAnsi="Times New Roman"/>
                <w:sz w:val="28"/>
                <w:szCs w:val="28"/>
                <w:lang w:val="uz-Cyrl-UZ"/>
              </w:rPr>
              <w:t>лишидан фойдаланиладиган ўлчаш усули, нати</w:t>
            </w:r>
            <w:r w:rsidR="00566642">
              <w:rPr>
                <w:rFonts w:ascii="Times New Roman" w:hAnsi="Times New Roman"/>
                <w:sz w:val="28"/>
                <w:szCs w:val="28"/>
                <w:lang w:val="uz-Cyrl-UZ"/>
              </w:rPr>
              <w:t>-</w:t>
            </w:r>
            <w:r>
              <w:rPr>
                <w:rFonts w:ascii="Times New Roman" w:hAnsi="Times New Roman"/>
                <w:sz w:val="28"/>
                <w:szCs w:val="28"/>
                <w:lang w:val="uz-Cyrl-UZ"/>
              </w:rPr>
              <w:t>жада битта маълум частота бўйича номаълум частота аниқланади, тебранишлар сигнали часто</w:t>
            </w:r>
            <w:r w:rsidR="00566642">
              <w:rPr>
                <w:rFonts w:ascii="Times New Roman" w:hAnsi="Times New Roman"/>
                <w:sz w:val="28"/>
                <w:szCs w:val="28"/>
                <w:lang w:val="uz-Cyrl-UZ"/>
              </w:rPr>
              <w:t>-</w:t>
            </w:r>
            <w:r>
              <w:rPr>
                <w:rFonts w:ascii="Times New Roman" w:hAnsi="Times New Roman"/>
                <w:sz w:val="28"/>
                <w:szCs w:val="28"/>
                <w:lang w:val="uz-Cyrl-UZ"/>
              </w:rPr>
              <w:lastRenderedPageBreak/>
              <w:t>тасининг ўзгариши эса, бир лазер нурланиш час</w:t>
            </w:r>
            <w:r w:rsidR="00566642">
              <w:rPr>
                <w:rFonts w:ascii="Times New Roman" w:hAnsi="Times New Roman"/>
                <w:sz w:val="28"/>
                <w:szCs w:val="28"/>
                <w:lang w:val="uz-Cyrl-UZ"/>
              </w:rPr>
              <w:t>-</w:t>
            </w:r>
            <w:r>
              <w:rPr>
                <w:rFonts w:ascii="Times New Roman" w:hAnsi="Times New Roman"/>
                <w:sz w:val="28"/>
                <w:szCs w:val="28"/>
                <w:lang w:val="uz-Cyrl-UZ"/>
              </w:rPr>
              <w:t>то</w:t>
            </w:r>
            <w:r w:rsidR="00566642">
              <w:rPr>
                <w:rFonts w:ascii="Times New Roman" w:hAnsi="Times New Roman"/>
                <w:sz w:val="28"/>
                <w:szCs w:val="28"/>
                <w:lang w:val="uz-Cyrl-UZ"/>
              </w:rPr>
              <w:t>тасининг бошқа бир</w:t>
            </w:r>
            <w:r>
              <w:rPr>
                <w:rFonts w:ascii="Times New Roman" w:hAnsi="Times New Roman"/>
                <w:sz w:val="28"/>
                <w:szCs w:val="28"/>
                <w:lang w:val="uz-Cyrl-UZ"/>
              </w:rPr>
              <w:t xml:space="preserve"> лазер нурланиш частота</w:t>
            </w:r>
            <w:r w:rsidR="00566642">
              <w:rPr>
                <w:rFonts w:ascii="Times New Roman" w:hAnsi="Times New Roman"/>
                <w:sz w:val="28"/>
                <w:szCs w:val="28"/>
                <w:lang w:val="uz-Cyrl-UZ"/>
              </w:rPr>
              <w:t>-</w:t>
            </w:r>
            <w:r>
              <w:rPr>
                <w:rFonts w:ascii="Times New Roman" w:hAnsi="Times New Roman"/>
                <w:sz w:val="28"/>
                <w:szCs w:val="28"/>
                <w:lang w:val="uz-Cyrl-UZ"/>
              </w:rPr>
              <w:t>сига нисбатан нисбий ностабиллигини тавсиф</w:t>
            </w:r>
            <w:r w:rsidR="00566642">
              <w:rPr>
                <w:rFonts w:ascii="Times New Roman" w:hAnsi="Times New Roman"/>
                <w:sz w:val="28"/>
                <w:szCs w:val="28"/>
                <w:lang w:val="uz-Cyrl-UZ"/>
              </w:rPr>
              <w:t>-</w:t>
            </w:r>
            <w:r>
              <w:rPr>
                <w:rFonts w:ascii="Times New Roman" w:hAnsi="Times New Roman"/>
                <w:sz w:val="28"/>
                <w:szCs w:val="28"/>
                <w:lang w:val="uz-Cyrl-UZ"/>
              </w:rPr>
              <w:t>лайди.</w:t>
            </w:r>
          </w:p>
        </w:tc>
      </w:tr>
      <w:tr w:rsidR="0056042D" w:rsidRPr="003D75D3" w14:paraId="6A2E2CE6" w14:textId="77777777">
        <w:trPr>
          <w:tblCellSpacing w:w="0" w:type="dxa"/>
          <w:jc w:val="center"/>
        </w:trPr>
        <w:tc>
          <w:tcPr>
            <w:tcW w:w="1954" w:type="pct"/>
          </w:tcPr>
          <w:p w14:paraId="5838E6E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отраженного оптического излучения</w:t>
            </w:r>
          </w:p>
          <w:p w14:paraId="19FE47F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qaytgan</w:t>
            </w:r>
            <w:r w:rsidRPr="005D08B8">
              <w:rPr>
                <w:rFonts w:ascii="Times New Roman" w:hAnsi="Times New Roman"/>
                <w:sz w:val="28"/>
                <w:szCs w:val="28"/>
                <w:lang w:val="uz-Cyrl-UZ"/>
              </w:rPr>
              <w:t xml:space="preserve"> </w:t>
            </w:r>
            <w:r>
              <w:rPr>
                <w:rFonts w:ascii="Times New Roman" w:hAnsi="Times New Roman"/>
                <w:sz w:val="28"/>
                <w:szCs w:val="28"/>
                <w:lang w:val="uz-Cyrl-UZ"/>
              </w:rPr>
              <w:t>optik</w:t>
            </w:r>
            <w:r w:rsidRPr="005D08B8">
              <w:rPr>
                <w:rFonts w:ascii="Times New Roman" w:hAnsi="Times New Roman"/>
                <w:sz w:val="28"/>
                <w:szCs w:val="28"/>
                <w:lang w:val="uz-Cyrl-UZ"/>
              </w:rPr>
              <w:t xml:space="preserve"> </w:t>
            </w:r>
            <w:r>
              <w:rPr>
                <w:rFonts w:ascii="Times New Roman" w:hAnsi="Times New Roman"/>
                <w:sz w:val="28"/>
                <w:szCs w:val="28"/>
                <w:lang w:val="uz-Cyrl-UZ"/>
              </w:rPr>
              <w:t>nurlanish</w:t>
            </w:r>
            <w:r w:rsidRPr="005D08B8">
              <w:rPr>
                <w:rFonts w:ascii="Times New Roman" w:hAnsi="Times New Roman"/>
                <w:sz w:val="28"/>
                <w:szCs w:val="28"/>
                <w:lang w:val="uz-Cyrl-UZ"/>
              </w:rPr>
              <w:t xml:space="preserve"> </w:t>
            </w:r>
            <w:r>
              <w:rPr>
                <w:rFonts w:ascii="Times New Roman" w:hAnsi="Times New Roman"/>
                <w:sz w:val="28"/>
                <w:szCs w:val="28"/>
                <w:lang w:val="uz-Cyrl-UZ"/>
              </w:rPr>
              <w:t>usuli</w:t>
            </w:r>
          </w:p>
          <w:p w14:paraId="4B1B9CBB" w14:textId="28B094EA" w:rsidR="0056042D" w:rsidRPr="005D08B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D08B8">
              <w:rPr>
                <w:rFonts w:ascii="Times New Roman" w:hAnsi="Times New Roman"/>
                <w:sz w:val="28"/>
                <w:szCs w:val="28"/>
                <w:lang w:val="uz-Cyrl-UZ"/>
              </w:rPr>
              <w:t>қайтган оптик нурланиш усули</w:t>
            </w:r>
          </w:p>
          <w:p w14:paraId="7D588F24" w14:textId="77777777" w:rsidR="0056042D" w:rsidRPr="005D08B8" w:rsidRDefault="0056042D" w:rsidP="009779CD">
            <w:pPr>
              <w:pStyle w:val="NoSpacing1"/>
              <w:rPr>
                <w:rFonts w:ascii="Times New Roman" w:hAnsi="Times New Roman"/>
                <w:bCs/>
                <w:sz w:val="28"/>
                <w:szCs w:val="28"/>
                <w:lang w:val="uz-Cyrl-UZ"/>
              </w:rPr>
            </w:pPr>
            <w:r w:rsidRPr="009779CD">
              <w:rPr>
                <w:rFonts w:ascii="Times New Roman" w:hAnsi="Times New Roman"/>
                <w:b/>
                <w:sz w:val="28"/>
                <w:szCs w:val="28"/>
                <w:lang w:val="uz-Cyrl-UZ"/>
              </w:rPr>
              <w:t xml:space="preserve">en - </w:t>
            </w:r>
            <w:r w:rsidR="004F161E" w:rsidRPr="0008596F">
              <w:rPr>
                <w:rFonts w:ascii="Times New Roman" w:hAnsi="Times New Roman"/>
                <w:sz w:val="28"/>
                <w:szCs w:val="28"/>
                <w:lang w:val="en-US"/>
              </w:rPr>
              <w:t>reflected optic radiation method</w:t>
            </w:r>
          </w:p>
        </w:tc>
        <w:tc>
          <w:tcPr>
            <w:tcW w:w="3046" w:type="pct"/>
          </w:tcPr>
          <w:p w14:paraId="497856C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отраженного от объекта контроля.</w:t>
            </w:r>
          </w:p>
          <w:p w14:paraId="28A6167E" w14:textId="77777777" w:rsidR="0056042D" w:rsidRPr="00A33AF9" w:rsidRDefault="0056042D" w:rsidP="00337C8F">
            <w:pPr>
              <w:pStyle w:val="NoSpacing1"/>
              <w:jc w:val="both"/>
              <w:rPr>
                <w:rFonts w:ascii="Times New Roman" w:hAnsi="Times New Roman"/>
                <w:sz w:val="12"/>
                <w:szCs w:val="12"/>
                <w:lang w:val="uz-Cyrl-UZ"/>
              </w:rPr>
            </w:pPr>
          </w:p>
          <w:p w14:paraId="06B99F7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w:t>
            </w:r>
            <w:r>
              <w:rPr>
                <w:rFonts w:ascii="Times New Roman" w:hAnsi="Times New Roman"/>
                <w:sz w:val="28"/>
                <w:szCs w:val="28"/>
                <w:lang w:val="uz-Latn-UZ"/>
              </w:rPr>
              <w:t>y</w:t>
            </w:r>
            <w:r>
              <w:rPr>
                <w:rFonts w:ascii="Times New Roman" w:hAnsi="Times New Roman"/>
                <w:sz w:val="28"/>
                <w:szCs w:val="28"/>
                <w:lang w:val="uz-Cyrl-UZ"/>
              </w:rPr>
              <w:t>ektidan qaytgan optik nurlanish parametrlarini qayd etishga asoslangan, optik kuchsizlantirmasdan</w:t>
            </w:r>
            <w:r w:rsidRPr="00FA1E63">
              <w:rPr>
                <w:rFonts w:ascii="Times New Roman" w:hAnsi="Times New Roman"/>
                <w:sz w:val="28"/>
                <w:szCs w:val="28"/>
                <w:lang w:val="uz-Cyrl-UZ"/>
              </w:rPr>
              <w:t xml:space="preserve"> </w:t>
            </w:r>
            <w:r>
              <w:rPr>
                <w:rFonts w:ascii="Times New Roman" w:hAnsi="Times New Roman"/>
                <w:sz w:val="28"/>
                <w:szCs w:val="28"/>
                <w:lang w:val="uz-Cyrl-UZ"/>
              </w:rPr>
              <w:t>tekshirish usuli.</w:t>
            </w:r>
          </w:p>
          <w:p w14:paraId="1A275AD8" w14:textId="77777777" w:rsidR="0056042D" w:rsidRPr="00A33AF9" w:rsidRDefault="0056042D" w:rsidP="00337C8F">
            <w:pPr>
              <w:pStyle w:val="NoSpacing1"/>
              <w:jc w:val="both"/>
              <w:rPr>
                <w:rFonts w:ascii="Times New Roman" w:hAnsi="Times New Roman"/>
                <w:sz w:val="12"/>
                <w:szCs w:val="12"/>
                <w:lang w:val="uz-Cyrl-UZ"/>
              </w:rPr>
            </w:pPr>
          </w:p>
          <w:p w14:paraId="72D4D64D" w14:textId="77777777" w:rsidR="0056042D" w:rsidRPr="005D08B8"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Назорат объектидан қайтган оптик нурланиш параметрларини қайд этишга асосланган, оптик </w:t>
            </w:r>
            <w:r w:rsidRPr="00FA1E63">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44B2DA9C" w14:textId="77777777">
        <w:trPr>
          <w:tblCellSpacing w:w="0" w:type="dxa"/>
          <w:jc w:val="center"/>
        </w:trPr>
        <w:tc>
          <w:tcPr>
            <w:tcW w:w="1954" w:type="pct"/>
          </w:tcPr>
          <w:p w14:paraId="087D672C" w14:textId="77777777" w:rsidR="0056042D" w:rsidRPr="009779CD" w:rsidRDefault="0056042D" w:rsidP="009779CD">
            <w:pPr>
              <w:rPr>
                <w:b/>
                <w:bCs/>
                <w:sz w:val="28"/>
                <w:szCs w:val="28"/>
                <w:lang w:val="uz-Cyrl-UZ"/>
              </w:rPr>
            </w:pPr>
            <w:r w:rsidRPr="009779CD">
              <w:rPr>
                <w:b/>
                <w:bCs/>
                <w:sz w:val="28"/>
                <w:szCs w:val="28"/>
                <w:lang w:val="uz-Cyrl-UZ"/>
              </w:rPr>
              <w:t>Метод параллельного анализа</w:t>
            </w:r>
          </w:p>
          <w:p w14:paraId="4DEBC0E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p</w:t>
            </w:r>
            <w:r w:rsidRPr="009779CD">
              <w:rPr>
                <w:rFonts w:ascii="Times New Roman" w:hAnsi="Times New Roman"/>
                <w:sz w:val="28"/>
                <w:szCs w:val="28"/>
                <w:lang w:val="uz-Cyrl-UZ"/>
              </w:rPr>
              <w:t>a</w:t>
            </w:r>
            <w:r>
              <w:rPr>
                <w:rFonts w:ascii="Times New Roman" w:hAnsi="Times New Roman"/>
                <w:sz w:val="28"/>
                <w:szCs w:val="28"/>
                <w:lang w:val="uz-Cyrl-UZ"/>
              </w:rPr>
              <w:t>rallel</w:t>
            </w:r>
            <w:r w:rsidRPr="005D08B8">
              <w:rPr>
                <w:rFonts w:ascii="Times New Roman" w:hAnsi="Times New Roman"/>
                <w:sz w:val="28"/>
                <w:szCs w:val="28"/>
                <w:lang w:val="uz-Cyrl-UZ"/>
              </w:rPr>
              <w:t xml:space="preserve"> </w:t>
            </w:r>
            <w:r>
              <w:rPr>
                <w:rFonts w:ascii="Times New Roman" w:hAnsi="Times New Roman"/>
                <w:sz w:val="28"/>
                <w:szCs w:val="28"/>
                <w:lang w:val="uz-Cyrl-UZ"/>
              </w:rPr>
              <w:t>tahlil</w:t>
            </w:r>
            <w:r w:rsidRPr="005D08B8">
              <w:rPr>
                <w:rFonts w:ascii="Times New Roman" w:hAnsi="Times New Roman"/>
                <w:sz w:val="28"/>
                <w:szCs w:val="28"/>
                <w:lang w:val="uz-Cyrl-UZ"/>
              </w:rPr>
              <w:t xml:space="preserve"> </w:t>
            </w:r>
            <w:r>
              <w:rPr>
                <w:rFonts w:ascii="Times New Roman" w:hAnsi="Times New Roman"/>
                <w:sz w:val="28"/>
                <w:szCs w:val="28"/>
                <w:lang w:val="uz-Cyrl-UZ"/>
              </w:rPr>
              <w:t>usuli</w:t>
            </w:r>
          </w:p>
          <w:p w14:paraId="68532C90" w14:textId="51CCA870" w:rsidR="0056042D" w:rsidRPr="005D08B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5D08B8">
              <w:rPr>
                <w:rFonts w:ascii="Times New Roman" w:hAnsi="Times New Roman"/>
                <w:sz w:val="28"/>
                <w:szCs w:val="28"/>
                <w:lang w:val="uz-Cyrl-UZ"/>
              </w:rPr>
              <w:t>п</w:t>
            </w:r>
            <w:r w:rsidR="0056042D">
              <w:rPr>
                <w:rFonts w:ascii="Times New Roman" w:hAnsi="Times New Roman"/>
                <w:sz w:val="28"/>
                <w:szCs w:val="28"/>
              </w:rPr>
              <w:t>а</w:t>
            </w:r>
            <w:r w:rsidR="0056042D" w:rsidRPr="005D08B8">
              <w:rPr>
                <w:rFonts w:ascii="Times New Roman" w:hAnsi="Times New Roman"/>
                <w:sz w:val="28"/>
                <w:szCs w:val="28"/>
                <w:lang w:val="uz-Cyrl-UZ"/>
              </w:rPr>
              <w:t>раллел таҳлил усули</w:t>
            </w:r>
          </w:p>
          <w:p w14:paraId="59E16C53" w14:textId="77777777" w:rsidR="0056042D" w:rsidRPr="005D08B8" w:rsidRDefault="0056042D" w:rsidP="009779CD">
            <w:pPr>
              <w:rPr>
                <w:b/>
                <w:bCs/>
                <w:sz w:val="28"/>
                <w:szCs w:val="28"/>
                <w:lang w:val="uz-Cyrl-UZ"/>
              </w:rPr>
            </w:pPr>
            <w:r>
              <w:rPr>
                <w:b/>
                <w:sz w:val="28"/>
                <w:szCs w:val="28"/>
                <w:lang w:val="en-US"/>
              </w:rPr>
              <w:t>en</w:t>
            </w:r>
            <w:r w:rsidRPr="004F161E">
              <w:rPr>
                <w:b/>
                <w:sz w:val="28"/>
                <w:szCs w:val="28"/>
                <w:lang w:val="en-US"/>
              </w:rPr>
              <w:t xml:space="preserve"> - </w:t>
            </w:r>
            <w:r w:rsidR="004F161E" w:rsidRPr="006026DE">
              <w:rPr>
                <w:sz w:val="28"/>
                <w:szCs w:val="28"/>
                <w:lang w:val="en-US"/>
              </w:rPr>
              <w:t>concurrent analyses method</w:t>
            </w:r>
          </w:p>
        </w:tc>
        <w:tc>
          <w:tcPr>
            <w:tcW w:w="3046" w:type="pct"/>
          </w:tcPr>
          <w:p w14:paraId="38058817" w14:textId="6CE7E994"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 котором распределение плотности мощности или энергии лазерного излучения измеряется одновременно по всему сечению лазерного пучка.</w:t>
            </w:r>
            <w:r w:rsidR="00A85587">
              <w:rPr>
                <w:rFonts w:ascii="Times New Roman" w:hAnsi="Times New Roman"/>
                <w:sz w:val="28"/>
                <w:szCs w:val="28"/>
                <w:lang w:val="uz-Cyrl-UZ"/>
              </w:rPr>
              <w:t xml:space="preserve"> </w:t>
            </w:r>
          </w:p>
          <w:p w14:paraId="4742AF53" w14:textId="77777777" w:rsidR="0056042D" w:rsidRPr="00A33AF9" w:rsidRDefault="0056042D" w:rsidP="00337C8F">
            <w:pPr>
              <w:pStyle w:val="NoSpacing1"/>
              <w:jc w:val="both"/>
              <w:rPr>
                <w:rFonts w:ascii="Times New Roman" w:hAnsi="Times New Roman"/>
                <w:sz w:val="12"/>
                <w:szCs w:val="12"/>
                <w:lang w:val="uz-Cyrl-UZ"/>
              </w:rPr>
            </w:pPr>
          </w:p>
          <w:p w14:paraId="644CDC3D" w14:textId="3C3BAE73"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quvvati yoki energiyasi zichligining</w:t>
            </w:r>
            <w:r w:rsidR="00A85587">
              <w:rPr>
                <w:rFonts w:ascii="Times New Roman" w:hAnsi="Times New Roman"/>
                <w:sz w:val="28"/>
                <w:szCs w:val="28"/>
                <w:lang w:val="uz-Cyrl-UZ"/>
              </w:rPr>
              <w:t xml:space="preserve"> </w:t>
            </w:r>
            <w:r>
              <w:rPr>
                <w:rFonts w:ascii="Times New Roman" w:hAnsi="Times New Roman"/>
                <w:sz w:val="28"/>
                <w:szCs w:val="28"/>
                <w:lang w:val="uz-Cyrl-UZ"/>
              </w:rPr>
              <w:t>taqsimlanishi bir vaqtda lazer dastasining butun kesimi bo‘ylab o‘lchanadigan o‘lchash usuli.</w:t>
            </w:r>
          </w:p>
          <w:p w14:paraId="73AA0F3C" w14:textId="77777777" w:rsidR="0056042D" w:rsidRPr="00A33AF9" w:rsidRDefault="0056042D" w:rsidP="00337C8F">
            <w:pPr>
              <w:pStyle w:val="NoSpacing1"/>
              <w:jc w:val="both"/>
              <w:rPr>
                <w:rFonts w:ascii="Times New Roman" w:hAnsi="Times New Roman"/>
                <w:sz w:val="12"/>
                <w:szCs w:val="12"/>
                <w:lang w:val="uz-Cyrl-UZ"/>
              </w:rPr>
            </w:pPr>
          </w:p>
          <w:p w14:paraId="5E177365" w14:textId="77777777" w:rsidR="0056042D" w:rsidRPr="005D08B8"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қуввати ёки энергияси зичлиги</w:t>
            </w:r>
            <w:r w:rsidR="00566642">
              <w:rPr>
                <w:rFonts w:ascii="Times New Roman" w:hAnsi="Times New Roman"/>
                <w:sz w:val="28"/>
                <w:szCs w:val="28"/>
                <w:lang w:val="uz-Cyrl-UZ"/>
              </w:rPr>
              <w:t>-нинг</w:t>
            </w:r>
            <w:r>
              <w:rPr>
                <w:rFonts w:ascii="Times New Roman" w:hAnsi="Times New Roman"/>
                <w:sz w:val="28"/>
                <w:szCs w:val="28"/>
                <w:lang w:val="uz-Cyrl-UZ"/>
              </w:rPr>
              <w:t xml:space="preserve"> тақсимланиши бир вақтда лазер дастаси</w:t>
            </w:r>
            <w:r w:rsidR="00566642">
              <w:rPr>
                <w:rFonts w:ascii="Times New Roman" w:hAnsi="Times New Roman"/>
                <w:sz w:val="28"/>
                <w:szCs w:val="28"/>
                <w:lang w:val="uz-Cyrl-UZ"/>
              </w:rPr>
              <w:t>-</w:t>
            </w:r>
            <w:r>
              <w:rPr>
                <w:rFonts w:ascii="Times New Roman" w:hAnsi="Times New Roman"/>
                <w:sz w:val="28"/>
                <w:szCs w:val="28"/>
                <w:lang w:val="uz-Cyrl-UZ"/>
              </w:rPr>
              <w:t>нинг бутун кесими бўйлаб ўлчанадиган ўлчаш усули.</w:t>
            </w:r>
          </w:p>
        </w:tc>
      </w:tr>
      <w:tr w:rsidR="0056042D" w:rsidRPr="003D75D3" w14:paraId="3416C283" w14:textId="77777777">
        <w:trPr>
          <w:tblCellSpacing w:w="0" w:type="dxa"/>
          <w:jc w:val="center"/>
        </w:trPr>
        <w:tc>
          <w:tcPr>
            <w:tcW w:w="1954" w:type="pct"/>
          </w:tcPr>
          <w:p w14:paraId="1C796240" w14:textId="77777777" w:rsidR="0056042D" w:rsidRPr="008E3D4F" w:rsidRDefault="0056042D" w:rsidP="009779CD">
            <w:pPr>
              <w:rPr>
                <w:b/>
                <w:bCs/>
                <w:sz w:val="28"/>
                <w:szCs w:val="28"/>
              </w:rPr>
            </w:pPr>
            <w:r w:rsidRPr="008E3D4F">
              <w:rPr>
                <w:b/>
                <w:bCs/>
                <w:sz w:val="28"/>
                <w:szCs w:val="28"/>
              </w:rPr>
              <w:t>Метод последовательного анализа</w:t>
            </w:r>
          </w:p>
          <w:p w14:paraId="77BAE0FA" w14:textId="77777777" w:rsidR="0056042D" w:rsidRPr="008E3D4F" w:rsidRDefault="0056042D" w:rsidP="009779CD">
            <w:pPr>
              <w:pStyle w:val="NoSpacing1"/>
              <w:rPr>
                <w:rFonts w:ascii="Times New Roman" w:hAnsi="Times New Roman"/>
                <w:b/>
                <w:sz w:val="28"/>
                <w:szCs w:val="28"/>
              </w:rPr>
            </w:pPr>
            <w:r w:rsidRPr="008E3D4F">
              <w:rPr>
                <w:rFonts w:ascii="Times New Roman" w:hAnsi="Times New Roman"/>
                <w:b/>
                <w:sz w:val="28"/>
                <w:szCs w:val="28"/>
                <w:lang w:val="en-US"/>
              </w:rPr>
              <w:t>uz</w:t>
            </w:r>
            <w:r w:rsidRPr="008E3D4F">
              <w:rPr>
                <w:rFonts w:ascii="Times New Roman" w:hAnsi="Times New Roman"/>
                <w:b/>
                <w:sz w:val="28"/>
                <w:szCs w:val="28"/>
              </w:rPr>
              <w:t xml:space="preserve"> - </w:t>
            </w:r>
            <w:r w:rsidRPr="008E3D4F">
              <w:rPr>
                <w:rFonts w:ascii="Times New Roman" w:hAnsi="Times New Roman"/>
                <w:sz w:val="28"/>
                <w:szCs w:val="28"/>
                <w:lang w:val="uz-Cyrl-UZ"/>
              </w:rPr>
              <w:t>ketma</w:t>
            </w:r>
            <w:r w:rsidRPr="008E3D4F">
              <w:rPr>
                <w:rFonts w:ascii="Times New Roman" w:hAnsi="Times New Roman"/>
                <w:sz w:val="28"/>
                <w:szCs w:val="28"/>
              </w:rPr>
              <w:t>-</w:t>
            </w:r>
            <w:r w:rsidRPr="008E3D4F">
              <w:rPr>
                <w:rFonts w:ascii="Times New Roman" w:hAnsi="Times New Roman"/>
                <w:sz w:val="28"/>
                <w:szCs w:val="28"/>
                <w:lang w:val="uz-Cyrl-UZ"/>
              </w:rPr>
              <w:t>ket tahlil usuli</w:t>
            </w:r>
          </w:p>
          <w:p w14:paraId="5755CBB5" w14:textId="05C2820B" w:rsidR="0056042D" w:rsidRPr="008E3D4F" w:rsidRDefault="00A80D01" w:rsidP="009779CD">
            <w:pPr>
              <w:pStyle w:val="NoSpacing1"/>
              <w:rPr>
                <w:rFonts w:ascii="Times New Roman" w:hAnsi="Times New Roman"/>
                <w:b/>
                <w:sz w:val="28"/>
                <w:szCs w:val="28"/>
                <w:lang w:val="uz-Cyrl-UZ"/>
              </w:rPr>
            </w:pPr>
            <w:r>
              <w:rPr>
                <w:rFonts w:ascii="Times New Roman" w:hAnsi="Times New Roman"/>
                <w:b/>
                <w:sz w:val="28"/>
                <w:szCs w:val="28"/>
              </w:rPr>
              <w:t xml:space="preserve"> </w:t>
            </w:r>
            <w:r w:rsidR="0056042D" w:rsidRPr="008E3D4F">
              <w:rPr>
                <w:rFonts w:ascii="Times New Roman" w:hAnsi="Times New Roman"/>
                <w:sz w:val="28"/>
                <w:szCs w:val="28"/>
                <w:lang w:val="uz-Cyrl-UZ"/>
              </w:rPr>
              <w:t>кетма</w:t>
            </w:r>
            <w:r w:rsidR="0056042D" w:rsidRPr="005E407E">
              <w:rPr>
                <w:rFonts w:ascii="Times New Roman" w:hAnsi="Times New Roman"/>
                <w:sz w:val="28"/>
                <w:szCs w:val="28"/>
                <w:lang w:val="en-US"/>
              </w:rPr>
              <w:t>-</w:t>
            </w:r>
            <w:r w:rsidR="0056042D" w:rsidRPr="008E3D4F">
              <w:rPr>
                <w:rFonts w:ascii="Times New Roman" w:hAnsi="Times New Roman"/>
                <w:sz w:val="28"/>
                <w:szCs w:val="28"/>
                <w:lang w:val="uz-Cyrl-UZ"/>
              </w:rPr>
              <w:t>кет таҳлил усули</w:t>
            </w:r>
          </w:p>
          <w:p w14:paraId="1174C662" w14:textId="77777777" w:rsidR="0056042D" w:rsidRPr="005E407E" w:rsidRDefault="0056042D" w:rsidP="009779CD">
            <w:pPr>
              <w:tabs>
                <w:tab w:val="center" w:pos="1872"/>
              </w:tabs>
              <w:rPr>
                <w:b/>
                <w:bCs/>
                <w:sz w:val="28"/>
                <w:szCs w:val="28"/>
                <w:lang w:val="en-US"/>
              </w:rPr>
            </w:pPr>
            <w:r w:rsidRPr="008E3D4F">
              <w:rPr>
                <w:b/>
                <w:sz w:val="28"/>
                <w:szCs w:val="28"/>
                <w:lang w:val="en-US"/>
              </w:rPr>
              <w:t>en</w:t>
            </w:r>
            <w:r w:rsidRPr="005E407E">
              <w:rPr>
                <w:b/>
                <w:sz w:val="28"/>
                <w:szCs w:val="28"/>
                <w:lang w:val="en-US"/>
              </w:rPr>
              <w:t xml:space="preserve"> - </w:t>
            </w:r>
            <w:r w:rsidR="004F161E" w:rsidRPr="008E3D4F">
              <w:rPr>
                <w:sz w:val="28"/>
                <w:szCs w:val="28"/>
                <w:lang w:val="en-US"/>
              </w:rPr>
              <w:t>sequential analysis method</w:t>
            </w:r>
          </w:p>
        </w:tc>
        <w:tc>
          <w:tcPr>
            <w:tcW w:w="3046" w:type="pct"/>
          </w:tcPr>
          <w:p w14:paraId="47EB5918" w14:textId="77777777"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rPr>
              <w:t>Метод измерения, при котором распределение плотности мощности или энергии лазерного излучения измеряется последовательно по отдельным площадкам сечения лазерного пучка.</w:t>
            </w:r>
            <w:r w:rsidRPr="008E3D4F">
              <w:rPr>
                <w:rFonts w:ascii="Times New Roman" w:hAnsi="Times New Roman"/>
                <w:sz w:val="28"/>
                <w:szCs w:val="28"/>
                <w:lang w:val="uz-Cyrl-UZ"/>
              </w:rPr>
              <w:t xml:space="preserve"> </w:t>
            </w:r>
          </w:p>
          <w:p w14:paraId="2AC5D01A" w14:textId="77777777" w:rsidR="0056042D" w:rsidRPr="00A33AF9" w:rsidRDefault="0056042D" w:rsidP="00337C8F">
            <w:pPr>
              <w:pStyle w:val="NoSpacing1"/>
              <w:jc w:val="both"/>
              <w:rPr>
                <w:rFonts w:ascii="Times New Roman" w:hAnsi="Times New Roman"/>
                <w:sz w:val="12"/>
                <w:szCs w:val="12"/>
                <w:lang w:val="uz-Cyrl-UZ"/>
              </w:rPr>
            </w:pPr>
          </w:p>
          <w:p w14:paraId="01CD3BE2" w14:textId="77777777"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lang w:val="uz-Cyrl-UZ"/>
              </w:rPr>
              <w:t>Lazer nurlanish quvvati yoki energiyasi zichligining taqsimlanishi</w:t>
            </w:r>
            <w:r w:rsidR="00566642">
              <w:rPr>
                <w:rFonts w:ascii="Times New Roman" w:hAnsi="Times New Roman"/>
                <w:sz w:val="28"/>
                <w:szCs w:val="28"/>
                <w:lang w:val="uz-Cyrl-UZ"/>
              </w:rPr>
              <w:t xml:space="preserve"> lazer dasta kesimining alohida</w:t>
            </w:r>
            <w:r w:rsidRPr="008E3D4F">
              <w:rPr>
                <w:rFonts w:ascii="Times New Roman" w:hAnsi="Times New Roman"/>
                <w:sz w:val="28"/>
                <w:szCs w:val="28"/>
                <w:lang w:val="uz-Cyrl-UZ"/>
              </w:rPr>
              <w:t xml:space="preserve"> may</w:t>
            </w:r>
            <w:r w:rsidR="00566642">
              <w:rPr>
                <w:rFonts w:ascii="Times New Roman" w:hAnsi="Times New Roman"/>
                <w:sz w:val="28"/>
                <w:szCs w:val="28"/>
                <w:lang w:val="uz-Cyrl-UZ"/>
              </w:rPr>
              <w:t>-</w:t>
            </w:r>
            <w:r w:rsidRPr="008E3D4F">
              <w:rPr>
                <w:rFonts w:ascii="Times New Roman" w:hAnsi="Times New Roman"/>
                <w:sz w:val="28"/>
                <w:szCs w:val="28"/>
                <w:lang w:val="uz-Cyrl-UZ"/>
              </w:rPr>
              <w:t>donlari bo‘yicha ketma</w:t>
            </w:r>
            <w:r w:rsidRPr="008E3D4F">
              <w:rPr>
                <w:rFonts w:ascii="Times New Roman" w:hAnsi="Times New Roman"/>
                <w:b/>
                <w:sz w:val="28"/>
                <w:szCs w:val="28"/>
                <w:lang w:val="uz-Cyrl-UZ"/>
              </w:rPr>
              <w:t>-</w:t>
            </w:r>
            <w:r w:rsidRPr="008E3D4F">
              <w:rPr>
                <w:rFonts w:ascii="Times New Roman" w:hAnsi="Times New Roman"/>
                <w:sz w:val="28"/>
                <w:szCs w:val="28"/>
                <w:lang w:val="uz-Cyrl-UZ"/>
              </w:rPr>
              <w:t>ket</w:t>
            </w:r>
            <w:r w:rsidRPr="008E3D4F">
              <w:rPr>
                <w:rFonts w:ascii="Times New Roman" w:hAnsi="Times New Roman"/>
                <w:b/>
                <w:sz w:val="28"/>
                <w:szCs w:val="28"/>
                <w:lang w:val="uz-Cyrl-UZ"/>
              </w:rPr>
              <w:t xml:space="preserve"> </w:t>
            </w:r>
            <w:r w:rsidR="00566642">
              <w:rPr>
                <w:rFonts w:ascii="Times New Roman" w:hAnsi="Times New Roman"/>
                <w:sz w:val="28"/>
                <w:szCs w:val="28"/>
                <w:lang w:val="uz-Cyrl-UZ"/>
              </w:rPr>
              <w:t>o‘lchanadigan o‘l</w:t>
            </w:r>
            <w:r w:rsidRPr="008E3D4F">
              <w:rPr>
                <w:rFonts w:ascii="Times New Roman" w:hAnsi="Times New Roman"/>
                <w:sz w:val="28"/>
                <w:szCs w:val="28"/>
                <w:lang w:val="uz-Cyrl-UZ"/>
              </w:rPr>
              <w:t>chash usuli.</w:t>
            </w:r>
          </w:p>
          <w:p w14:paraId="397EF6B0" w14:textId="77777777" w:rsidR="0056042D" w:rsidRPr="00A33AF9" w:rsidRDefault="0056042D" w:rsidP="00337C8F">
            <w:pPr>
              <w:pStyle w:val="NoSpacing1"/>
              <w:jc w:val="both"/>
              <w:rPr>
                <w:rFonts w:ascii="Times New Roman" w:hAnsi="Times New Roman"/>
                <w:sz w:val="12"/>
                <w:szCs w:val="12"/>
                <w:lang w:val="uz-Cyrl-UZ"/>
              </w:rPr>
            </w:pPr>
          </w:p>
          <w:p w14:paraId="56CA9082" w14:textId="17EF24AB"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lang w:val="uz-Cyrl-UZ"/>
              </w:rPr>
              <w:t>Лазер нурланиш қуввати ёки энергияси зичли-гининг тақсимланиши лазер даста кесимининг алоҳида</w:t>
            </w:r>
            <w:r w:rsidR="00A85587">
              <w:rPr>
                <w:rFonts w:ascii="Times New Roman" w:hAnsi="Times New Roman"/>
                <w:sz w:val="28"/>
                <w:szCs w:val="28"/>
                <w:lang w:val="uz-Cyrl-UZ"/>
              </w:rPr>
              <w:t xml:space="preserve"> </w:t>
            </w:r>
            <w:r w:rsidRPr="008E3D4F">
              <w:rPr>
                <w:rFonts w:ascii="Times New Roman" w:hAnsi="Times New Roman"/>
                <w:sz w:val="28"/>
                <w:szCs w:val="28"/>
                <w:lang w:val="uz-Cyrl-UZ"/>
              </w:rPr>
              <w:t>майдонлари бўйича кетма</w:t>
            </w:r>
            <w:r w:rsidRPr="008E3D4F">
              <w:rPr>
                <w:rFonts w:ascii="Times New Roman" w:hAnsi="Times New Roman"/>
                <w:b/>
                <w:sz w:val="28"/>
                <w:szCs w:val="28"/>
                <w:lang w:val="uz-Cyrl-UZ"/>
              </w:rPr>
              <w:t>-</w:t>
            </w:r>
            <w:r w:rsidRPr="008E3D4F">
              <w:rPr>
                <w:rFonts w:ascii="Times New Roman" w:hAnsi="Times New Roman"/>
                <w:sz w:val="28"/>
                <w:szCs w:val="28"/>
                <w:lang w:val="uz-Cyrl-UZ"/>
              </w:rPr>
              <w:t>кет</w:t>
            </w:r>
            <w:r w:rsidRPr="008E3D4F">
              <w:rPr>
                <w:rFonts w:ascii="Times New Roman" w:hAnsi="Times New Roman"/>
                <w:b/>
                <w:sz w:val="28"/>
                <w:szCs w:val="28"/>
                <w:lang w:val="uz-Cyrl-UZ"/>
              </w:rPr>
              <w:t xml:space="preserve"> </w:t>
            </w:r>
            <w:r w:rsidR="00A33AF9">
              <w:rPr>
                <w:rFonts w:ascii="Times New Roman" w:hAnsi="Times New Roman"/>
                <w:sz w:val="28"/>
                <w:szCs w:val="28"/>
                <w:lang w:val="uz-Cyrl-UZ"/>
              </w:rPr>
              <w:t>ўлча</w:t>
            </w:r>
            <w:r w:rsidRPr="008E3D4F">
              <w:rPr>
                <w:rFonts w:ascii="Times New Roman" w:hAnsi="Times New Roman"/>
                <w:sz w:val="28"/>
                <w:szCs w:val="28"/>
                <w:lang w:val="uz-Cyrl-UZ"/>
              </w:rPr>
              <w:t>на</w:t>
            </w:r>
            <w:r w:rsidR="00A33AF9">
              <w:rPr>
                <w:rFonts w:ascii="Times New Roman" w:hAnsi="Times New Roman"/>
                <w:sz w:val="28"/>
                <w:szCs w:val="28"/>
                <w:lang w:val="uz-Cyrl-UZ"/>
              </w:rPr>
              <w:t>-</w:t>
            </w:r>
            <w:r w:rsidRPr="008E3D4F">
              <w:rPr>
                <w:rFonts w:ascii="Times New Roman" w:hAnsi="Times New Roman"/>
                <w:sz w:val="28"/>
                <w:szCs w:val="28"/>
                <w:lang w:val="uz-Cyrl-UZ"/>
              </w:rPr>
              <w:t>диган ўлчаш усули.</w:t>
            </w:r>
          </w:p>
        </w:tc>
      </w:tr>
      <w:tr w:rsidR="0056042D" w:rsidRPr="003D75D3" w14:paraId="0F87C53A" w14:textId="77777777">
        <w:trPr>
          <w:tblCellSpacing w:w="0" w:type="dxa"/>
          <w:jc w:val="center"/>
        </w:trPr>
        <w:tc>
          <w:tcPr>
            <w:tcW w:w="1954" w:type="pct"/>
          </w:tcPr>
          <w:p w14:paraId="6830FC05" w14:textId="77777777" w:rsidR="0056042D" w:rsidRPr="009779CD" w:rsidRDefault="0056042D" w:rsidP="009779CD">
            <w:pPr>
              <w:rPr>
                <w:b/>
                <w:bCs/>
                <w:sz w:val="28"/>
                <w:szCs w:val="28"/>
                <w:lang w:val="uz-Cyrl-UZ"/>
              </w:rPr>
            </w:pPr>
            <w:r w:rsidRPr="009779CD">
              <w:rPr>
                <w:b/>
                <w:bCs/>
                <w:sz w:val="28"/>
                <w:szCs w:val="28"/>
                <w:lang w:val="uz-Cyrl-UZ"/>
              </w:rPr>
              <w:t xml:space="preserve">Метод призменной </w:t>
            </w:r>
            <w:r w:rsidRPr="009779CD">
              <w:rPr>
                <w:b/>
                <w:bCs/>
                <w:sz w:val="28"/>
                <w:szCs w:val="28"/>
                <w:lang w:val="uz-Cyrl-UZ"/>
              </w:rPr>
              <w:lastRenderedPageBreak/>
              <w:t>спектрометрии</w:t>
            </w:r>
          </w:p>
          <w:p w14:paraId="3A414341"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prizma</w:t>
            </w:r>
            <w:r w:rsidRPr="009779CD">
              <w:rPr>
                <w:rFonts w:ascii="Times New Roman" w:hAnsi="Times New Roman"/>
                <w:sz w:val="28"/>
                <w:szCs w:val="28"/>
                <w:lang w:val="uz-Cyrl-UZ"/>
              </w:rPr>
              <w:t>li</w:t>
            </w:r>
            <w:r w:rsidRPr="002906C8">
              <w:rPr>
                <w:rFonts w:ascii="Times New Roman" w:hAnsi="Times New Roman"/>
                <w:sz w:val="28"/>
                <w:szCs w:val="28"/>
                <w:lang w:val="uz-Cyrl-UZ"/>
              </w:rPr>
              <w:t xml:space="preserve"> </w:t>
            </w:r>
            <w:r>
              <w:rPr>
                <w:rFonts w:ascii="Times New Roman" w:hAnsi="Times New Roman"/>
                <w:sz w:val="28"/>
                <w:szCs w:val="28"/>
                <w:lang w:val="uz-Cyrl-UZ"/>
              </w:rPr>
              <w:t>spektrometriya</w:t>
            </w:r>
            <w:r w:rsidRPr="002906C8">
              <w:rPr>
                <w:rFonts w:ascii="Times New Roman" w:hAnsi="Times New Roman"/>
                <w:sz w:val="28"/>
                <w:szCs w:val="28"/>
                <w:lang w:val="uz-Cyrl-UZ"/>
              </w:rPr>
              <w:t xml:space="preserve"> </w:t>
            </w:r>
            <w:r>
              <w:rPr>
                <w:rFonts w:ascii="Times New Roman" w:hAnsi="Times New Roman"/>
                <w:sz w:val="28"/>
                <w:szCs w:val="28"/>
                <w:lang w:val="uz-Cyrl-UZ"/>
              </w:rPr>
              <w:t>usuli</w:t>
            </w:r>
          </w:p>
          <w:p w14:paraId="74BDDC9E" w14:textId="30E3BC1C" w:rsidR="0056042D" w:rsidRPr="002906C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906C8">
              <w:rPr>
                <w:rFonts w:ascii="Times New Roman" w:hAnsi="Times New Roman"/>
                <w:sz w:val="28"/>
                <w:szCs w:val="28"/>
                <w:lang w:val="uz-Cyrl-UZ"/>
              </w:rPr>
              <w:t>призма</w:t>
            </w:r>
            <w:r w:rsidR="0056042D">
              <w:rPr>
                <w:rFonts w:ascii="Times New Roman" w:hAnsi="Times New Roman"/>
                <w:sz w:val="28"/>
                <w:szCs w:val="28"/>
              </w:rPr>
              <w:t>ли</w:t>
            </w:r>
            <w:r w:rsidR="0056042D" w:rsidRPr="002906C8">
              <w:rPr>
                <w:rFonts w:ascii="Times New Roman" w:hAnsi="Times New Roman"/>
                <w:sz w:val="28"/>
                <w:szCs w:val="28"/>
                <w:lang w:val="uz-Cyrl-UZ"/>
              </w:rPr>
              <w:t xml:space="preserve"> спектрометрия усули</w:t>
            </w:r>
          </w:p>
          <w:p w14:paraId="32C58898" w14:textId="77777777" w:rsidR="0056042D" w:rsidRPr="002906C8" w:rsidRDefault="0056042D" w:rsidP="009779CD">
            <w:pPr>
              <w:rPr>
                <w:b/>
                <w:bCs/>
                <w:sz w:val="28"/>
                <w:szCs w:val="28"/>
                <w:lang w:val="uz-Cyrl-UZ"/>
              </w:rPr>
            </w:pPr>
            <w:r>
              <w:rPr>
                <w:b/>
                <w:sz w:val="28"/>
                <w:szCs w:val="28"/>
                <w:lang w:val="en-US"/>
              </w:rPr>
              <w:t>en</w:t>
            </w:r>
            <w:r w:rsidRPr="008E3D4F">
              <w:rPr>
                <w:b/>
                <w:sz w:val="28"/>
                <w:szCs w:val="28"/>
                <w:lang w:val="en-US"/>
              </w:rPr>
              <w:t xml:space="preserve"> - </w:t>
            </w:r>
            <w:r w:rsidR="008E3D4F" w:rsidRPr="006026DE">
              <w:rPr>
                <w:sz w:val="28"/>
                <w:szCs w:val="28"/>
                <w:lang w:val="en-US"/>
              </w:rPr>
              <w:t>prismatic spectrometry method</w:t>
            </w:r>
          </w:p>
        </w:tc>
        <w:tc>
          <w:tcPr>
            <w:tcW w:w="3046" w:type="pct"/>
          </w:tcPr>
          <w:p w14:paraId="5F15F7F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длины волны, при котором для </w:t>
            </w:r>
            <w:r w:rsidRPr="00471031">
              <w:rPr>
                <w:rFonts w:ascii="Times New Roman" w:hAnsi="Times New Roman"/>
                <w:sz w:val="28"/>
                <w:szCs w:val="28"/>
              </w:rPr>
              <w:lastRenderedPageBreak/>
              <w:t>разложения оптического излучения в спектр используют призменные спектральные приборы.</w:t>
            </w:r>
          </w:p>
          <w:p w14:paraId="68D6F39B" w14:textId="77777777" w:rsidR="0056042D" w:rsidRPr="003E4D76" w:rsidRDefault="0056042D" w:rsidP="00337C8F">
            <w:pPr>
              <w:pStyle w:val="NoSpacing1"/>
              <w:jc w:val="both"/>
              <w:rPr>
                <w:rFonts w:ascii="Times New Roman" w:hAnsi="Times New Roman"/>
                <w:sz w:val="12"/>
                <w:szCs w:val="12"/>
                <w:lang w:val="uz-Cyrl-UZ"/>
              </w:rPr>
            </w:pPr>
          </w:p>
          <w:p w14:paraId="194C6D9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spektrga yoyish uchun prizmali spektral asboblardan foydalaniladigan, to‘lqin uzun</w:t>
            </w:r>
            <w:r w:rsidR="00720044">
              <w:rPr>
                <w:rFonts w:ascii="Times New Roman" w:hAnsi="Times New Roman"/>
                <w:sz w:val="28"/>
                <w:szCs w:val="28"/>
                <w:lang w:val="uz-Cyrl-UZ"/>
              </w:rPr>
              <w:t>-</w:t>
            </w:r>
            <w:r>
              <w:rPr>
                <w:rFonts w:ascii="Times New Roman" w:hAnsi="Times New Roman"/>
                <w:sz w:val="28"/>
                <w:szCs w:val="28"/>
                <w:lang w:val="uz-Cyrl-UZ"/>
              </w:rPr>
              <w:t>ligini o‘lchash usuli.</w:t>
            </w:r>
          </w:p>
          <w:p w14:paraId="2414B2AA" w14:textId="77777777" w:rsidR="0056042D" w:rsidRPr="003E4D76" w:rsidRDefault="0056042D" w:rsidP="00337C8F">
            <w:pPr>
              <w:pStyle w:val="NoSpacing1"/>
              <w:jc w:val="both"/>
              <w:rPr>
                <w:rFonts w:ascii="Times New Roman" w:hAnsi="Times New Roman"/>
                <w:sz w:val="12"/>
                <w:szCs w:val="12"/>
                <w:lang w:val="uz-Cyrl-UZ"/>
              </w:rPr>
            </w:pPr>
          </w:p>
          <w:p w14:paraId="4916ECD0" w14:textId="77777777" w:rsidR="0056042D" w:rsidRPr="002906C8"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спектрга ёйиш учун призма</w:t>
            </w:r>
            <w:r w:rsidR="00720044">
              <w:rPr>
                <w:rFonts w:ascii="Times New Roman" w:hAnsi="Times New Roman"/>
                <w:sz w:val="28"/>
                <w:szCs w:val="28"/>
                <w:lang w:val="uz-Cyrl-UZ"/>
              </w:rPr>
              <w:t>-</w:t>
            </w:r>
            <w:r>
              <w:rPr>
                <w:rFonts w:ascii="Times New Roman" w:hAnsi="Times New Roman"/>
                <w:sz w:val="28"/>
                <w:szCs w:val="28"/>
                <w:lang w:val="uz-Cyrl-UZ"/>
              </w:rPr>
              <w:t>ли спектрал асбоблардан фойдаланиладиган, тўл</w:t>
            </w:r>
            <w:r w:rsidR="00720044">
              <w:rPr>
                <w:rFonts w:ascii="Times New Roman" w:hAnsi="Times New Roman"/>
                <w:sz w:val="28"/>
                <w:szCs w:val="28"/>
                <w:lang w:val="uz-Cyrl-UZ"/>
              </w:rPr>
              <w:t>-</w:t>
            </w:r>
            <w:r>
              <w:rPr>
                <w:rFonts w:ascii="Times New Roman" w:hAnsi="Times New Roman"/>
                <w:sz w:val="28"/>
                <w:szCs w:val="28"/>
                <w:lang w:val="uz-Cyrl-UZ"/>
              </w:rPr>
              <w:t>қин узунлигини ўлчаш усули.</w:t>
            </w:r>
          </w:p>
        </w:tc>
      </w:tr>
      <w:tr w:rsidR="0056042D" w:rsidRPr="003D75D3" w14:paraId="5D491E65" w14:textId="77777777">
        <w:trPr>
          <w:tblCellSpacing w:w="0" w:type="dxa"/>
          <w:jc w:val="center"/>
        </w:trPr>
        <w:tc>
          <w:tcPr>
            <w:tcW w:w="1954" w:type="pct"/>
          </w:tcPr>
          <w:p w14:paraId="66A5F77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прошедшего оптического излучения</w:t>
            </w:r>
          </w:p>
          <w:p w14:paraId="08148A2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o‘tgan</w:t>
            </w:r>
            <w:r w:rsidRPr="00C81AC2">
              <w:rPr>
                <w:rFonts w:ascii="Times New Roman" w:hAnsi="Times New Roman"/>
                <w:sz w:val="28"/>
                <w:szCs w:val="28"/>
                <w:lang w:val="uz-Cyrl-UZ"/>
              </w:rPr>
              <w:t xml:space="preserve"> </w:t>
            </w:r>
            <w:r>
              <w:rPr>
                <w:rFonts w:ascii="Times New Roman" w:hAnsi="Times New Roman"/>
                <w:sz w:val="28"/>
                <w:szCs w:val="28"/>
                <w:lang w:val="uz-Cyrl-UZ"/>
              </w:rPr>
              <w:t>optik</w:t>
            </w:r>
            <w:r w:rsidRPr="00C81AC2">
              <w:rPr>
                <w:rFonts w:ascii="Times New Roman" w:hAnsi="Times New Roman"/>
                <w:sz w:val="28"/>
                <w:szCs w:val="28"/>
                <w:lang w:val="uz-Cyrl-UZ"/>
              </w:rPr>
              <w:t xml:space="preserve"> </w:t>
            </w:r>
            <w:r>
              <w:rPr>
                <w:rFonts w:ascii="Times New Roman" w:hAnsi="Times New Roman"/>
                <w:sz w:val="28"/>
                <w:szCs w:val="28"/>
                <w:lang w:val="uz-Cyrl-UZ"/>
              </w:rPr>
              <w:t>nurlanish</w:t>
            </w:r>
            <w:r w:rsidRPr="00C81AC2">
              <w:rPr>
                <w:rFonts w:ascii="Times New Roman" w:hAnsi="Times New Roman"/>
                <w:sz w:val="28"/>
                <w:szCs w:val="28"/>
                <w:lang w:val="uz-Cyrl-UZ"/>
              </w:rPr>
              <w:t xml:space="preserve"> </w:t>
            </w:r>
            <w:r>
              <w:rPr>
                <w:rFonts w:ascii="Times New Roman" w:hAnsi="Times New Roman"/>
                <w:sz w:val="28"/>
                <w:szCs w:val="28"/>
                <w:lang w:val="uz-Cyrl-UZ"/>
              </w:rPr>
              <w:t>usuli</w:t>
            </w:r>
          </w:p>
          <w:p w14:paraId="170574F5" w14:textId="3E8A94D1" w:rsidR="0056042D" w:rsidRPr="00C81AC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81AC2">
              <w:rPr>
                <w:rFonts w:ascii="Times New Roman" w:hAnsi="Times New Roman"/>
                <w:sz w:val="28"/>
                <w:szCs w:val="28"/>
                <w:lang w:val="uz-Cyrl-UZ"/>
              </w:rPr>
              <w:t>ўтган оптик нурланиш усули</w:t>
            </w:r>
          </w:p>
          <w:p w14:paraId="47648C9B" w14:textId="5F682B58" w:rsidR="0056042D" w:rsidRPr="00C81AC2" w:rsidRDefault="0056042D" w:rsidP="009779CD">
            <w:pPr>
              <w:pStyle w:val="NoSpacing1"/>
              <w:rPr>
                <w:rFonts w:ascii="Times New Roman" w:hAnsi="Times New Roman"/>
                <w:bCs/>
                <w:sz w:val="28"/>
                <w:szCs w:val="28"/>
                <w:lang w:val="uz-Cyrl-UZ"/>
              </w:rPr>
            </w:pPr>
            <w:r w:rsidRPr="009779CD">
              <w:rPr>
                <w:rFonts w:ascii="Times New Roman" w:hAnsi="Times New Roman"/>
                <w:b/>
                <w:sz w:val="28"/>
                <w:szCs w:val="28"/>
                <w:lang w:val="uz-Cyrl-UZ"/>
              </w:rPr>
              <w:t xml:space="preserve">en - </w:t>
            </w:r>
            <w:r w:rsidR="008E3D4F" w:rsidRPr="006859A7">
              <w:rPr>
                <w:rFonts w:ascii="Times New Roman" w:hAnsi="Times New Roman"/>
                <w:sz w:val="28"/>
                <w:szCs w:val="28"/>
                <w:lang w:val="en-US"/>
              </w:rPr>
              <w:t>past</w:t>
            </w:r>
            <w:r w:rsidR="008E3D4F">
              <w:rPr>
                <w:rFonts w:ascii="Times New Roman" w:hAnsi="Times New Roman"/>
                <w:b/>
                <w:sz w:val="28"/>
                <w:szCs w:val="28"/>
                <w:lang w:val="en-US"/>
              </w:rPr>
              <w:t xml:space="preserve"> </w:t>
            </w:r>
            <w:r w:rsidR="008E3D4F" w:rsidRPr="00525645">
              <w:rPr>
                <w:rFonts w:ascii="Times New Roman" w:hAnsi="Times New Roman"/>
                <w:sz w:val="28"/>
                <w:szCs w:val="28"/>
                <w:lang w:val="en-US"/>
              </w:rPr>
              <w:t>optical radiation</w:t>
            </w:r>
            <w:r w:rsidR="008E3D4F">
              <w:rPr>
                <w:rFonts w:ascii="Times New Roman" w:hAnsi="Times New Roman"/>
                <w:sz w:val="28"/>
                <w:szCs w:val="28"/>
                <w:lang w:val="en-US"/>
              </w:rPr>
              <w:t xml:space="preserve"> </w:t>
            </w:r>
            <w:r w:rsidR="00471D74">
              <w:rPr>
                <w:rFonts w:ascii="Times New Roman" w:hAnsi="Times New Roman"/>
                <w:sz w:val="28"/>
                <w:szCs w:val="28"/>
                <w:lang w:val="en-US"/>
              </w:rPr>
              <w:br/>
            </w:r>
            <w:r w:rsidR="008E3D4F">
              <w:rPr>
                <w:rFonts w:ascii="Times New Roman" w:hAnsi="Times New Roman"/>
                <w:sz w:val="28"/>
                <w:szCs w:val="28"/>
                <w:lang w:val="en-US"/>
              </w:rPr>
              <w:t>method</w:t>
            </w:r>
            <w:r w:rsidR="00A85587">
              <w:rPr>
                <w:rFonts w:ascii="Times New Roman" w:hAnsi="Times New Roman"/>
                <w:b/>
                <w:sz w:val="28"/>
                <w:szCs w:val="28"/>
                <w:lang w:val="en-US"/>
              </w:rPr>
              <w:t xml:space="preserve"> </w:t>
            </w:r>
          </w:p>
        </w:tc>
        <w:tc>
          <w:tcPr>
            <w:tcW w:w="3046" w:type="pct"/>
          </w:tcPr>
          <w:p w14:paraId="7772F99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прошедшего сквозь объект контроля.</w:t>
            </w:r>
          </w:p>
          <w:p w14:paraId="10DDE32F" w14:textId="77777777" w:rsidR="0056042D" w:rsidRPr="003E4D76" w:rsidRDefault="0056042D" w:rsidP="00337C8F">
            <w:pPr>
              <w:pStyle w:val="NoSpacing1"/>
              <w:jc w:val="both"/>
              <w:rPr>
                <w:rFonts w:ascii="Times New Roman" w:hAnsi="Times New Roman"/>
                <w:sz w:val="12"/>
                <w:szCs w:val="12"/>
                <w:lang w:val="uz-Cyrl-UZ"/>
              </w:rPr>
            </w:pPr>
          </w:p>
          <w:p w14:paraId="2B6146E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 orqali o‘tgan optik nurlanish para</w:t>
            </w:r>
            <w:r w:rsidR="00720044">
              <w:rPr>
                <w:rFonts w:ascii="Times New Roman" w:hAnsi="Times New Roman"/>
                <w:sz w:val="28"/>
                <w:szCs w:val="28"/>
                <w:lang w:val="uz-Cyrl-UZ"/>
              </w:rPr>
              <w:t>-</w:t>
            </w:r>
            <w:r>
              <w:rPr>
                <w:rFonts w:ascii="Times New Roman" w:hAnsi="Times New Roman"/>
                <w:sz w:val="28"/>
                <w:szCs w:val="28"/>
                <w:lang w:val="uz-Cyrl-UZ"/>
              </w:rPr>
              <w:t>metrlarini qayd etishga asoslangan, optik kuchsiz</w:t>
            </w:r>
            <w:r w:rsidR="00720044">
              <w:rPr>
                <w:rFonts w:ascii="Times New Roman" w:hAnsi="Times New Roman"/>
                <w:sz w:val="28"/>
                <w:szCs w:val="28"/>
                <w:lang w:val="uz-Cyrl-UZ"/>
              </w:rPr>
              <w:t>-</w:t>
            </w:r>
            <w:r>
              <w:rPr>
                <w:rFonts w:ascii="Times New Roman" w:hAnsi="Times New Roman"/>
                <w:sz w:val="28"/>
                <w:szCs w:val="28"/>
                <w:lang w:val="uz-Cyrl-UZ"/>
              </w:rPr>
              <w:t xml:space="preserve">lantirmasdan </w:t>
            </w:r>
            <w:r w:rsidR="003E4D76">
              <w:rPr>
                <w:rFonts w:ascii="Times New Roman" w:hAnsi="Times New Roman"/>
                <w:sz w:val="28"/>
                <w:szCs w:val="28"/>
                <w:lang w:val="uz-Cyrl-UZ"/>
              </w:rPr>
              <w:t xml:space="preserve">nazorat qilish </w:t>
            </w:r>
            <w:r>
              <w:rPr>
                <w:rFonts w:ascii="Times New Roman" w:hAnsi="Times New Roman"/>
                <w:sz w:val="28"/>
                <w:szCs w:val="28"/>
                <w:lang w:val="uz-Cyrl-UZ"/>
              </w:rPr>
              <w:t>usuli.</w:t>
            </w:r>
          </w:p>
          <w:p w14:paraId="4DEB15E4" w14:textId="77777777" w:rsidR="0056042D" w:rsidRPr="003E4D76" w:rsidRDefault="0056042D" w:rsidP="00337C8F">
            <w:pPr>
              <w:pStyle w:val="NoSpacing1"/>
              <w:jc w:val="both"/>
              <w:rPr>
                <w:rFonts w:ascii="Times New Roman" w:hAnsi="Times New Roman"/>
                <w:sz w:val="12"/>
                <w:szCs w:val="12"/>
                <w:lang w:val="uz-Cyrl-UZ"/>
              </w:rPr>
            </w:pPr>
          </w:p>
          <w:p w14:paraId="4EB3A837" w14:textId="384EAA0D" w:rsidR="0056042D" w:rsidRPr="00C81AC2" w:rsidRDefault="0056042D" w:rsidP="003E4D76">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Назорат объекти орқали ўтган оптик нурланиш параметрларини қайд этишга асосланган, оптик </w:t>
            </w:r>
            <w:r w:rsidRPr="006F628E">
              <w:rPr>
                <w:rFonts w:ascii="Times New Roman" w:hAnsi="Times New Roman"/>
                <w:sz w:val="28"/>
                <w:szCs w:val="28"/>
                <w:lang w:val="uz-Cyrl-UZ"/>
              </w:rPr>
              <w:t>кучси</w:t>
            </w:r>
            <w:r>
              <w:rPr>
                <w:rFonts w:ascii="Times New Roman" w:hAnsi="Times New Roman"/>
                <w:sz w:val="28"/>
                <w:szCs w:val="28"/>
                <w:lang w:val="uz-Cyrl-UZ"/>
              </w:rPr>
              <w:t>з</w:t>
            </w:r>
            <w:r w:rsidRPr="006F628E">
              <w:rPr>
                <w:rFonts w:ascii="Times New Roman" w:hAnsi="Times New Roman"/>
                <w:sz w:val="28"/>
                <w:szCs w:val="28"/>
                <w:lang w:val="uz-Cyrl-UZ"/>
              </w:rPr>
              <w:t>лантир</w:t>
            </w:r>
            <w:r>
              <w:rPr>
                <w:rFonts w:ascii="Times New Roman" w:hAnsi="Times New Roman"/>
                <w:sz w:val="28"/>
                <w:szCs w:val="28"/>
                <w:lang w:val="uz-Cyrl-UZ"/>
              </w:rPr>
              <w:t>масдан</w:t>
            </w:r>
            <w:r w:rsidR="00A85587">
              <w:rPr>
                <w:rFonts w:ascii="Times New Roman" w:hAnsi="Times New Roman"/>
                <w:sz w:val="28"/>
                <w:szCs w:val="28"/>
                <w:lang w:val="uz-Cyrl-UZ"/>
              </w:rPr>
              <w:t xml:space="preserve"> </w:t>
            </w:r>
            <w:r w:rsidR="003E4D76">
              <w:rPr>
                <w:rFonts w:ascii="Times New Roman" w:hAnsi="Times New Roman"/>
                <w:sz w:val="28"/>
                <w:szCs w:val="28"/>
                <w:lang w:val="uz-Cyrl-UZ"/>
              </w:rPr>
              <w:t xml:space="preserve">назорат қилиш </w:t>
            </w:r>
            <w:r>
              <w:rPr>
                <w:rFonts w:ascii="Times New Roman" w:hAnsi="Times New Roman"/>
                <w:sz w:val="28"/>
                <w:szCs w:val="28"/>
                <w:lang w:val="uz-Cyrl-UZ"/>
              </w:rPr>
              <w:t>усули.</w:t>
            </w:r>
          </w:p>
        </w:tc>
      </w:tr>
      <w:tr w:rsidR="0056042D" w:rsidRPr="003D75D3" w14:paraId="7BAAED22" w14:textId="77777777">
        <w:trPr>
          <w:tblCellSpacing w:w="0" w:type="dxa"/>
          <w:jc w:val="center"/>
        </w:trPr>
        <w:tc>
          <w:tcPr>
            <w:tcW w:w="1954" w:type="pct"/>
          </w:tcPr>
          <w:p w14:paraId="591FEF6B"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t>Метод разностного оптического изображения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farqlanadigan</w:t>
            </w:r>
            <w:r w:rsidRPr="00C81AC2">
              <w:rPr>
                <w:rFonts w:ascii="Times New Roman" w:hAnsi="Times New Roman"/>
                <w:sz w:val="28"/>
                <w:szCs w:val="28"/>
                <w:lang w:val="uz-Cyrl-UZ"/>
              </w:rPr>
              <w:t xml:space="preserve"> </w:t>
            </w:r>
            <w:r>
              <w:rPr>
                <w:rFonts w:ascii="Times New Roman" w:hAnsi="Times New Roman"/>
                <w:sz w:val="28"/>
                <w:szCs w:val="28"/>
                <w:lang w:val="uz-Cyrl-UZ"/>
              </w:rPr>
              <w:t>optik</w:t>
            </w:r>
            <w:r w:rsidRPr="00C81AC2">
              <w:rPr>
                <w:rFonts w:ascii="Times New Roman" w:hAnsi="Times New Roman"/>
                <w:sz w:val="28"/>
                <w:szCs w:val="28"/>
                <w:lang w:val="uz-Cyrl-UZ"/>
              </w:rPr>
              <w:t xml:space="preserve"> </w:t>
            </w:r>
            <w:r>
              <w:rPr>
                <w:rFonts w:ascii="Times New Roman" w:hAnsi="Times New Roman"/>
                <w:sz w:val="28"/>
                <w:szCs w:val="28"/>
                <w:lang w:val="uz-Cyrl-UZ"/>
              </w:rPr>
              <w:t>tasvir</w:t>
            </w:r>
            <w:r w:rsidRPr="00C81AC2">
              <w:rPr>
                <w:rFonts w:ascii="Times New Roman" w:hAnsi="Times New Roman"/>
                <w:sz w:val="28"/>
                <w:szCs w:val="28"/>
                <w:lang w:val="uz-Cyrl-UZ"/>
              </w:rPr>
              <w:t xml:space="preserve"> </w:t>
            </w:r>
            <w:r>
              <w:rPr>
                <w:rFonts w:ascii="Times New Roman" w:hAnsi="Times New Roman"/>
                <w:sz w:val="28"/>
                <w:szCs w:val="28"/>
                <w:lang w:val="uz-Cyrl-UZ"/>
              </w:rPr>
              <w:t>usuli</w:t>
            </w:r>
          </w:p>
          <w:p w14:paraId="3930B6D6" w14:textId="5E7C05F1" w:rsidR="0056042D" w:rsidRPr="00C81AC2"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C81AC2">
              <w:rPr>
                <w:rFonts w:ascii="Times New Roman" w:hAnsi="Times New Roman"/>
                <w:sz w:val="28"/>
                <w:szCs w:val="28"/>
                <w:lang w:val="uz-Cyrl-UZ"/>
              </w:rPr>
              <w:t>фарқланадиган оптик тасвир усули</w:t>
            </w:r>
          </w:p>
          <w:p w14:paraId="1CE2F6DA" w14:textId="77777777" w:rsidR="0056042D" w:rsidRPr="00C81AC2"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8E3D4F">
              <w:rPr>
                <w:rFonts w:ascii="Times New Roman" w:hAnsi="Times New Roman"/>
                <w:b/>
                <w:sz w:val="28"/>
                <w:szCs w:val="28"/>
                <w:lang w:val="en-US"/>
              </w:rPr>
              <w:t xml:space="preserve"> - </w:t>
            </w:r>
            <w:r w:rsidR="008E3D4F" w:rsidRPr="0008596F">
              <w:rPr>
                <w:rFonts w:ascii="Times New Roman" w:hAnsi="Times New Roman"/>
                <w:sz w:val="28"/>
                <w:szCs w:val="28"/>
                <w:lang w:val="en-GB"/>
              </w:rPr>
              <w:t>differential</w:t>
            </w:r>
            <w:r w:rsidR="008E3D4F" w:rsidRPr="0008596F">
              <w:rPr>
                <w:rFonts w:ascii="Times New Roman" w:hAnsi="Times New Roman"/>
                <w:sz w:val="28"/>
                <w:szCs w:val="28"/>
                <w:lang w:val="en-US"/>
              </w:rPr>
              <w:t xml:space="preserve"> optical image method</w:t>
            </w:r>
          </w:p>
        </w:tc>
        <w:tc>
          <w:tcPr>
            <w:tcW w:w="3046" w:type="pct"/>
          </w:tcPr>
          <w:p w14:paraId="4A24CB22" w14:textId="77777777" w:rsidR="0056042D" w:rsidRPr="003E4D76" w:rsidRDefault="0056042D" w:rsidP="00337C8F">
            <w:pPr>
              <w:pStyle w:val="NoSpacing1"/>
              <w:jc w:val="both"/>
              <w:rPr>
                <w:rFonts w:ascii="Times New Roman" w:hAnsi="Times New Roman"/>
                <w:sz w:val="27"/>
                <w:szCs w:val="27"/>
                <w:lang w:val="uz-Cyrl-UZ"/>
              </w:rPr>
            </w:pPr>
            <w:r w:rsidRPr="003E4D76">
              <w:rPr>
                <w:rFonts w:ascii="Times New Roman" w:hAnsi="Times New Roman"/>
                <w:sz w:val="27"/>
                <w:szCs w:val="27"/>
              </w:rPr>
              <w:t>Метод оптического неразрушающего контроля, основанный на регистрации различий в изображениях объекта контроля и контрольного образца.</w:t>
            </w:r>
          </w:p>
          <w:p w14:paraId="0091AB33" w14:textId="77777777" w:rsidR="0056042D" w:rsidRPr="003E4D76" w:rsidRDefault="0056042D" w:rsidP="00337C8F">
            <w:pPr>
              <w:pStyle w:val="NoSpacing1"/>
              <w:jc w:val="both"/>
              <w:rPr>
                <w:rFonts w:ascii="Times New Roman" w:hAnsi="Times New Roman"/>
                <w:sz w:val="12"/>
                <w:szCs w:val="12"/>
                <w:lang w:val="uz-Cyrl-UZ"/>
              </w:rPr>
            </w:pPr>
          </w:p>
          <w:p w14:paraId="6F6180D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namunasi va nazorat ob’ekti tasvirlaridagi farqlarni qayd etishga asoslangan, optik kuchsizlan</w:t>
            </w:r>
            <w:r w:rsidR="003E4D76">
              <w:rPr>
                <w:rFonts w:ascii="Times New Roman" w:hAnsi="Times New Roman"/>
                <w:sz w:val="28"/>
                <w:szCs w:val="28"/>
                <w:lang w:val="uz-Cyrl-UZ"/>
              </w:rPr>
              <w:t>-</w:t>
            </w:r>
            <w:r>
              <w:rPr>
                <w:rFonts w:ascii="Times New Roman" w:hAnsi="Times New Roman"/>
                <w:sz w:val="28"/>
                <w:szCs w:val="28"/>
                <w:lang w:val="uz-Cyrl-UZ"/>
              </w:rPr>
              <w:t>tirmasdan nazorat qilish usuli.</w:t>
            </w:r>
          </w:p>
          <w:p w14:paraId="0A97C219" w14:textId="77777777" w:rsidR="0056042D" w:rsidRPr="003E4D76" w:rsidRDefault="0056042D" w:rsidP="00337C8F">
            <w:pPr>
              <w:pStyle w:val="NoSpacing1"/>
              <w:jc w:val="both"/>
              <w:rPr>
                <w:rFonts w:ascii="Times New Roman" w:hAnsi="Times New Roman"/>
                <w:sz w:val="12"/>
                <w:szCs w:val="12"/>
                <w:lang w:val="uz-Cyrl-UZ"/>
              </w:rPr>
            </w:pPr>
          </w:p>
          <w:p w14:paraId="7AFDF4F2" w14:textId="77777777" w:rsidR="0056042D" w:rsidRPr="008B603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намунаси ва назорат объекти тасвир</w:t>
            </w:r>
            <w:r w:rsidR="003E4D76">
              <w:rPr>
                <w:rFonts w:ascii="Times New Roman" w:hAnsi="Times New Roman"/>
                <w:sz w:val="28"/>
                <w:szCs w:val="28"/>
                <w:lang w:val="uz-Cyrl-UZ"/>
              </w:rPr>
              <w:t>-</w:t>
            </w:r>
            <w:r>
              <w:rPr>
                <w:rFonts w:ascii="Times New Roman" w:hAnsi="Times New Roman"/>
                <w:sz w:val="28"/>
                <w:szCs w:val="28"/>
                <w:lang w:val="uz-Cyrl-UZ"/>
              </w:rPr>
              <w:t xml:space="preserve">ларидаги фарқларни қайд этишга асосланган, оптик </w:t>
            </w:r>
            <w:r w:rsidRPr="006F628E">
              <w:rPr>
                <w:rFonts w:ascii="Times New Roman" w:hAnsi="Times New Roman"/>
                <w:sz w:val="28"/>
                <w:szCs w:val="28"/>
                <w:lang w:val="uz-Cyrl-UZ"/>
              </w:rPr>
              <w:t>к</w:t>
            </w:r>
            <w:r>
              <w:rPr>
                <w:rFonts w:ascii="Times New Roman" w:hAnsi="Times New Roman"/>
                <w:sz w:val="28"/>
                <w:szCs w:val="28"/>
                <w:lang w:val="uz-Cyrl-UZ"/>
              </w:rPr>
              <w:t>у</w:t>
            </w:r>
            <w:r w:rsidRPr="006F628E">
              <w:rPr>
                <w:rFonts w:ascii="Times New Roman" w:hAnsi="Times New Roman"/>
                <w:sz w:val="28"/>
                <w:szCs w:val="28"/>
                <w:lang w:val="uz-Cyrl-UZ"/>
              </w:rPr>
              <w:t>чси</w:t>
            </w:r>
            <w:r>
              <w:rPr>
                <w:rFonts w:ascii="Times New Roman" w:hAnsi="Times New Roman"/>
                <w:sz w:val="28"/>
                <w:szCs w:val="28"/>
                <w:lang w:val="uz-Cyrl-UZ"/>
              </w:rPr>
              <w:t>з</w:t>
            </w:r>
            <w:r w:rsidRPr="006F628E">
              <w:rPr>
                <w:rFonts w:ascii="Times New Roman" w:hAnsi="Times New Roman"/>
                <w:sz w:val="28"/>
                <w:szCs w:val="28"/>
                <w:lang w:val="uz-Cyrl-UZ"/>
              </w:rPr>
              <w:t>лантир</w:t>
            </w:r>
            <w:r>
              <w:rPr>
                <w:rFonts w:ascii="Times New Roman" w:hAnsi="Times New Roman"/>
                <w:sz w:val="28"/>
                <w:szCs w:val="28"/>
                <w:lang w:val="uz-Cyrl-UZ"/>
              </w:rPr>
              <w:t>масдан назорат қилиш усули.</w:t>
            </w:r>
          </w:p>
        </w:tc>
      </w:tr>
      <w:tr w:rsidR="0056042D" w:rsidRPr="003D75D3" w14:paraId="3668A32C" w14:textId="77777777">
        <w:trPr>
          <w:tblCellSpacing w:w="0" w:type="dxa"/>
          <w:jc w:val="center"/>
        </w:trPr>
        <w:tc>
          <w:tcPr>
            <w:tcW w:w="1954" w:type="pct"/>
          </w:tcPr>
          <w:p w14:paraId="6758300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Метод рассеянного оптического излучения</w:t>
            </w:r>
          </w:p>
          <w:p w14:paraId="3D3868EB"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sochilgan</w:t>
            </w:r>
            <w:r w:rsidRPr="008B6036">
              <w:rPr>
                <w:rFonts w:ascii="Times New Roman" w:hAnsi="Times New Roman"/>
                <w:sz w:val="28"/>
                <w:szCs w:val="28"/>
                <w:lang w:val="uz-Cyrl-UZ"/>
              </w:rPr>
              <w:t xml:space="preserve"> </w:t>
            </w:r>
            <w:r>
              <w:rPr>
                <w:rFonts w:ascii="Times New Roman" w:hAnsi="Times New Roman"/>
                <w:sz w:val="28"/>
                <w:szCs w:val="28"/>
                <w:lang w:val="uz-Cyrl-UZ"/>
              </w:rPr>
              <w:t>optik</w:t>
            </w:r>
            <w:r w:rsidRPr="008B6036">
              <w:rPr>
                <w:rFonts w:ascii="Times New Roman" w:hAnsi="Times New Roman"/>
                <w:sz w:val="28"/>
                <w:szCs w:val="28"/>
                <w:lang w:val="uz-Cyrl-UZ"/>
              </w:rPr>
              <w:t xml:space="preserve"> </w:t>
            </w:r>
            <w:r>
              <w:rPr>
                <w:rFonts w:ascii="Times New Roman" w:hAnsi="Times New Roman"/>
                <w:sz w:val="28"/>
                <w:szCs w:val="28"/>
                <w:lang w:val="uz-Cyrl-UZ"/>
              </w:rPr>
              <w:t>nurlanish</w:t>
            </w:r>
            <w:r w:rsidRPr="008B6036">
              <w:rPr>
                <w:rFonts w:ascii="Times New Roman" w:hAnsi="Times New Roman"/>
                <w:sz w:val="28"/>
                <w:szCs w:val="28"/>
                <w:lang w:val="uz-Cyrl-UZ"/>
              </w:rPr>
              <w:t xml:space="preserve"> </w:t>
            </w:r>
            <w:r>
              <w:rPr>
                <w:rFonts w:ascii="Times New Roman" w:hAnsi="Times New Roman"/>
                <w:sz w:val="28"/>
                <w:szCs w:val="28"/>
                <w:lang w:val="uz-Cyrl-UZ"/>
              </w:rPr>
              <w:t>usuli</w:t>
            </w:r>
          </w:p>
          <w:p w14:paraId="381DE56D" w14:textId="3EB1072F" w:rsidR="0056042D" w:rsidRPr="008B6036"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8B6036">
              <w:rPr>
                <w:rFonts w:ascii="Times New Roman" w:hAnsi="Times New Roman"/>
                <w:sz w:val="28"/>
                <w:szCs w:val="28"/>
                <w:lang w:val="uz-Cyrl-UZ"/>
              </w:rPr>
              <w:t>сочилган оптик нурланиш усули</w:t>
            </w:r>
          </w:p>
          <w:p w14:paraId="6DF74935" w14:textId="77777777" w:rsidR="0056042D" w:rsidRPr="008B6036" w:rsidRDefault="0056042D" w:rsidP="009779CD">
            <w:pPr>
              <w:pStyle w:val="NoSpacing1"/>
              <w:rPr>
                <w:rFonts w:ascii="Times New Roman" w:hAnsi="Times New Roman"/>
                <w:bCs/>
                <w:sz w:val="28"/>
                <w:szCs w:val="28"/>
                <w:lang w:val="uz-Cyrl-UZ"/>
              </w:rPr>
            </w:pPr>
            <w:r>
              <w:rPr>
                <w:rFonts w:ascii="Times New Roman" w:hAnsi="Times New Roman"/>
                <w:b/>
                <w:sz w:val="28"/>
                <w:szCs w:val="28"/>
                <w:lang w:val="en-US"/>
              </w:rPr>
              <w:t>en</w:t>
            </w:r>
            <w:r w:rsidRPr="008E3D4F">
              <w:rPr>
                <w:rFonts w:ascii="Times New Roman" w:hAnsi="Times New Roman"/>
                <w:b/>
                <w:sz w:val="28"/>
                <w:szCs w:val="28"/>
                <w:lang w:val="en-US"/>
              </w:rPr>
              <w:t xml:space="preserve"> - </w:t>
            </w:r>
            <w:r w:rsidR="008E3D4F" w:rsidRPr="00395075">
              <w:rPr>
                <w:rFonts w:ascii="Times New Roman" w:hAnsi="Times New Roman"/>
                <w:sz w:val="28"/>
                <w:szCs w:val="28"/>
                <w:lang w:val="en-GB"/>
              </w:rPr>
              <w:t>dissipated</w:t>
            </w:r>
            <w:r w:rsidR="008E3D4F">
              <w:rPr>
                <w:rFonts w:ascii="Times New Roman" w:hAnsi="Times New Roman"/>
                <w:b/>
                <w:sz w:val="28"/>
                <w:szCs w:val="28"/>
                <w:lang w:val="en-GB"/>
              </w:rPr>
              <w:t xml:space="preserve"> </w:t>
            </w:r>
            <w:r w:rsidR="008E3D4F" w:rsidRPr="0008596F">
              <w:rPr>
                <w:rFonts w:ascii="Times New Roman" w:hAnsi="Times New Roman"/>
                <w:sz w:val="28"/>
                <w:szCs w:val="28"/>
                <w:lang w:val="en-US"/>
              </w:rPr>
              <w:t>optic radiation method</w:t>
            </w:r>
          </w:p>
        </w:tc>
        <w:tc>
          <w:tcPr>
            <w:tcW w:w="3046" w:type="pct"/>
          </w:tcPr>
          <w:p w14:paraId="42C0627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рассеянного объектом контроля.</w:t>
            </w:r>
          </w:p>
          <w:p w14:paraId="698DBAB4" w14:textId="77777777" w:rsidR="0056042D" w:rsidRPr="003E4D76" w:rsidRDefault="0056042D" w:rsidP="00337C8F">
            <w:pPr>
              <w:pStyle w:val="NoSpacing1"/>
              <w:jc w:val="both"/>
              <w:rPr>
                <w:rFonts w:ascii="Times New Roman" w:hAnsi="Times New Roman"/>
                <w:sz w:val="12"/>
                <w:szCs w:val="12"/>
                <w:lang w:val="uz-Cyrl-UZ"/>
              </w:rPr>
            </w:pPr>
          </w:p>
          <w:p w14:paraId="7D407EE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 tomonidan sochilgan optik nurla-nish parametrlarini qayd etishga asoslangan, 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2E524DC0" w14:textId="77777777" w:rsidR="0056042D" w:rsidRPr="003E4D76" w:rsidRDefault="0056042D" w:rsidP="00337C8F">
            <w:pPr>
              <w:pStyle w:val="NoSpacing1"/>
              <w:jc w:val="both"/>
              <w:rPr>
                <w:rFonts w:ascii="Times New Roman" w:hAnsi="Times New Roman"/>
                <w:sz w:val="12"/>
                <w:szCs w:val="12"/>
                <w:lang w:val="uz-Cyrl-UZ"/>
              </w:rPr>
            </w:pPr>
          </w:p>
          <w:p w14:paraId="267D77C6" w14:textId="77777777" w:rsidR="0056042D" w:rsidRPr="00F523F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томонидан сочилган оптик нур</w:t>
            </w:r>
            <w:r w:rsidR="003E4D76">
              <w:rPr>
                <w:rFonts w:ascii="Times New Roman" w:hAnsi="Times New Roman"/>
                <w:sz w:val="28"/>
                <w:szCs w:val="28"/>
                <w:lang w:val="uz-Cyrl-UZ"/>
              </w:rPr>
              <w:t>-</w:t>
            </w:r>
            <w:r>
              <w:rPr>
                <w:rFonts w:ascii="Times New Roman" w:hAnsi="Times New Roman"/>
                <w:sz w:val="28"/>
                <w:szCs w:val="28"/>
                <w:lang w:val="uz-Cyrl-UZ"/>
              </w:rPr>
              <w:t xml:space="preserve">ланиш </w:t>
            </w:r>
            <w:r w:rsidR="003E4D76">
              <w:rPr>
                <w:rFonts w:ascii="Times New Roman" w:hAnsi="Times New Roman"/>
                <w:sz w:val="28"/>
                <w:szCs w:val="28"/>
                <w:lang w:val="uz-Cyrl-UZ"/>
              </w:rPr>
              <w:t>параметрларини қайд этишга асос</w:t>
            </w:r>
            <w:r>
              <w:rPr>
                <w:rFonts w:ascii="Times New Roman" w:hAnsi="Times New Roman"/>
                <w:sz w:val="28"/>
                <w:szCs w:val="28"/>
                <w:lang w:val="uz-Cyrl-UZ"/>
              </w:rPr>
              <w:t xml:space="preserve">ланган, оптик </w:t>
            </w:r>
            <w:r w:rsidRPr="006F628E">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6EEBA59D" w14:textId="77777777">
        <w:trPr>
          <w:tblCellSpacing w:w="0" w:type="dxa"/>
          <w:jc w:val="center"/>
        </w:trPr>
        <w:tc>
          <w:tcPr>
            <w:tcW w:w="1954" w:type="pct"/>
          </w:tcPr>
          <w:p w14:paraId="6748AA52" w14:textId="77777777" w:rsidR="0056042D" w:rsidRPr="009779CD" w:rsidRDefault="0056042D" w:rsidP="009779CD">
            <w:pPr>
              <w:rPr>
                <w:b/>
                <w:bCs/>
                <w:sz w:val="28"/>
                <w:szCs w:val="28"/>
                <w:lang w:val="uz-Cyrl-UZ"/>
              </w:rPr>
            </w:pPr>
            <w:r w:rsidRPr="009779CD">
              <w:rPr>
                <w:b/>
                <w:bCs/>
                <w:sz w:val="28"/>
                <w:szCs w:val="28"/>
                <w:lang w:val="uz-Cyrl-UZ"/>
              </w:rPr>
              <w:t xml:space="preserve">Метод скоростной </w:t>
            </w:r>
            <w:r w:rsidRPr="009779CD">
              <w:rPr>
                <w:b/>
                <w:bCs/>
                <w:sz w:val="28"/>
                <w:szCs w:val="28"/>
                <w:lang w:val="uz-Cyrl-UZ"/>
              </w:rPr>
              <w:lastRenderedPageBreak/>
              <w:t>фотографии</w:t>
            </w:r>
          </w:p>
          <w:p w14:paraId="69BAF5B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yuqori</w:t>
            </w:r>
            <w:r w:rsidRPr="002C2090">
              <w:rPr>
                <w:rFonts w:ascii="Times New Roman" w:hAnsi="Times New Roman"/>
                <w:sz w:val="28"/>
                <w:szCs w:val="28"/>
                <w:lang w:val="uz-Cyrl-UZ"/>
              </w:rPr>
              <w:t xml:space="preserve"> </w:t>
            </w:r>
            <w:r>
              <w:rPr>
                <w:rFonts w:ascii="Times New Roman" w:hAnsi="Times New Roman"/>
                <w:sz w:val="28"/>
                <w:szCs w:val="28"/>
                <w:lang w:val="uz-Cyrl-UZ"/>
              </w:rPr>
              <w:t>tezlikli</w:t>
            </w:r>
            <w:r w:rsidRPr="002C2090">
              <w:rPr>
                <w:rFonts w:ascii="Times New Roman" w:hAnsi="Times New Roman"/>
                <w:sz w:val="28"/>
                <w:szCs w:val="28"/>
                <w:lang w:val="uz-Cyrl-UZ"/>
              </w:rPr>
              <w:t xml:space="preserve"> </w:t>
            </w:r>
            <w:r>
              <w:rPr>
                <w:rFonts w:ascii="Times New Roman" w:hAnsi="Times New Roman"/>
                <w:sz w:val="28"/>
                <w:szCs w:val="28"/>
                <w:lang w:val="uz-Cyrl-UZ"/>
              </w:rPr>
              <w:t>fotografiya</w:t>
            </w:r>
            <w:r w:rsidRPr="002C2090">
              <w:rPr>
                <w:rFonts w:ascii="Times New Roman" w:hAnsi="Times New Roman"/>
                <w:sz w:val="28"/>
                <w:szCs w:val="28"/>
                <w:lang w:val="uz-Cyrl-UZ"/>
              </w:rPr>
              <w:t xml:space="preserve"> </w:t>
            </w:r>
            <w:r>
              <w:rPr>
                <w:rFonts w:ascii="Times New Roman" w:hAnsi="Times New Roman"/>
                <w:sz w:val="28"/>
                <w:szCs w:val="28"/>
                <w:lang w:val="uz-Cyrl-UZ"/>
              </w:rPr>
              <w:t>usuli</w:t>
            </w:r>
          </w:p>
          <w:p w14:paraId="4472275B" w14:textId="0A00AEF5" w:rsidR="0056042D" w:rsidRPr="002C209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C2090">
              <w:rPr>
                <w:rFonts w:ascii="Times New Roman" w:hAnsi="Times New Roman"/>
                <w:sz w:val="28"/>
                <w:szCs w:val="28"/>
                <w:lang w:val="uz-Cyrl-UZ"/>
              </w:rPr>
              <w:t>юқори тезликли фотография усули</w:t>
            </w:r>
          </w:p>
          <w:p w14:paraId="6A5CA3C6" w14:textId="77777777" w:rsidR="0056042D" w:rsidRPr="002C2090" w:rsidRDefault="0056042D" w:rsidP="009779CD">
            <w:pPr>
              <w:rPr>
                <w:b/>
                <w:bCs/>
                <w:sz w:val="28"/>
                <w:szCs w:val="28"/>
                <w:lang w:val="uz-Cyrl-UZ"/>
              </w:rPr>
            </w:pPr>
            <w:r w:rsidRPr="005E407E">
              <w:rPr>
                <w:b/>
                <w:sz w:val="28"/>
                <w:szCs w:val="28"/>
                <w:lang w:val="uz-Cyrl-UZ"/>
              </w:rPr>
              <w:t xml:space="preserve">en - </w:t>
            </w:r>
            <w:r w:rsidR="008E3D4F" w:rsidRPr="00156222">
              <w:rPr>
                <w:sz w:val="28"/>
                <w:szCs w:val="28"/>
                <w:lang w:val="uz-Cyrl-UZ"/>
              </w:rPr>
              <w:t>high-speed photography method</w:t>
            </w:r>
          </w:p>
        </w:tc>
        <w:tc>
          <w:tcPr>
            <w:tcW w:w="3046" w:type="pct"/>
          </w:tcPr>
          <w:p w14:paraId="7F03DB5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при котором для исследования </w:t>
            </w:r>
            <w:r w:rsidRPr="00471031">
              <w:rPr>
                <w:rFonts w:ascii="Times New Roman" w:hAnsi="Times New Roman"/>
                <w:sz w:val="28"/>
                <w:szCs w:val="28"/>
              </w:rPr>
              <w:lastRenderedPageBreak/>
              <w:t>изменяющегося во времени лазерного излучения используют скоростные фотокамеры и фотохронографы.</w:t>
            </w:r>
          </w:p>
          <w:p w14:paraId="52026E79" w14:textId="77777777" w:rsidR="0056042D" w:rsidRPr="003E4D76" w:rsidRDefault="0056042D" w:rsidP="00337C8F">
            <w:pPr>
              <w:pStyle w:val="NoSpacing1"/>
              <w:jc w:val="both"/>
              <w:rPr>
                <w:rFonts w:ascii="Times New Roman" w:hAnsi="Times New Roman"/>
                <w:sz w:val="12"/>
                <w:szCs w:val="12"/>
                <w:lang w:val="uz-Cyrl-UZ"/>
              </w:rPr>
            </w:pPr>
          </w:p>
          <w:p w14:paraId="4254F817" w14:textId="3F4CB04A"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Vaqtda o‘zgaradigan lazer nurlanishni tadqiq qilish</w:t>
            </w:r>
            <w:r w:rsidR="00A85587">
              <w:rPr>
                <w:rFonts w:ascii="Times New Roman" w:hAnsi="Times New Roman"/>
                <w:sz w:val="28"/>
                <w:szCs w:val="28"/>
                <w:lang w:val="uz-Cyrl-UZ"/>
              </w:rPr>
              <w:t xml:space="preserve"> </w:t>
            </w:r>
            <w:r>
              <w:rPr>
                <w:rFonts w:ascii="Times New Roman" w:hAnsi="Times New Roman"/>
                <w:sz w:val="28"/>
                <w:szCs w:val="28"/>
                <w:lang w:val="uz-Cyrl-UZ"/>
              </w:rPr>
              <w:t>uchun tez ishlaydigan fotokameralar va foto-xrono</w:t>
            </w:r>
            <w:r w:rsidR="003E4D76">
              <w:rPr>
                <w:rFonts w:ascii="Times New Roman" w:hAnsi="Times New Roman"/>
                <w:sz w:val="28"/>
                <w:szCs w:val="28"/>
                <w:lang w:val="uz-Cyrl-UZ"/>
              </w:rPr>
              <w:t>-</w:t>
            </w:r>
            <w:r>
              <w:rPr>
                <w:rFonts w:ascii="Times New Roman" w:hAnsi="Times New Roman"/>
                <w:sz w:val="28"/>
                <w:szCs w:val="28"/>
                <w:lang w:val="uz-Cyrl-UZ"/>
              </w:rPr>
              <w:t>graflarda foydalaniladigan o‘lchash usuli.</w:t>
            </w:r>
          </w:p>
          <w:p w14:paraId="50BE65EB" w14:textId="77777777" w:rsidR="0056042D" w:rsidRPr="003E4D76" w:rsidRDefault="0056042D" w:rsidP="00337C8F">
            <w:pPr>
              <w:pStyle w:val="NoSpacing1"/>
              <w:jc w:val="both"/>
              <w:rPr>
                <w:rFonts w:ascii="Times New Roman" w:hAnsi="Times New Roman"/>
                <w:sz w:val="12"/>
                <w:szCs w:val="12"/>
                <w:lang w:val="uz-Cyrl-UZ"/>
              </w:rPr>
            </w:pPr>
          </w:p>
          <w:p w14:paraId="3358C0DD" w14:textId="20C95495" w:rsidR="0056042D" w:rsidRPr="002C209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Вақтда ўзгарадиган лазер нурланишни тадқиқ қилиш</w:t>
            </w:r>
            <w:r w:rsidR="00A85587">
              <w:rPr>
                <w:rFonts w:ascii="Times New Roman" w:hAnsi="Times New Roman"/>
                <w:sz w:val="28"/>
                <w:szCs w:val="28"/>
                <w:lang w:val="uz-Cyrl-UZ"/>
              </w:rPr>
              <w:t xml:space="preserve"> </w:t>
            </w:r>
            <w:r>
              <w:rPr>
                <w:rFonts w:ascii="Times New Roman" w:hAnsi="Times New Roman"/>
                <w:sz w:val="28"/>
                <w:szCs w:val="28"/>
                <w:lang w:val="uz-Cyrl-UZ"/>
              </w:rPr>
              <w:t>учун тез ишлайдиган фотокамералар ва фотохронографларда фойдаланиладиган ўлчаш усули.</w:t>
            </w:r>
          </w:p>
        </w:tc>
      </w:tr>
      <w:tr w:rsidR="0056042D" w:rsidRPr="003D75D3" w14:paraId="1FED5F8B" w14:textId="77777777">
        <w:trPr>
          <w:tblCellSpacing w:w="0" w:type="dxa"/>
          <w:jc w:val="center"/>
        </w:trPr>
        <w:tc>
          <w:tcPr>
            <w:tcW w:w="1954" w:type="pct"/>
          </w:tcPr>
          <w:p w14:paraId="613D753D"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lastRenderedPageBreak/>
              <w:t>Метод спекл-интерферо</w:t>
            </w:r>
            <w:r w:rsidRPr="0038692A">
              <w:rPr>
                <w:rFonts w:ascii="Times New Roman" w:hAnsi="Times New Roman"/>
                <w:b/>
                <w:bCs/>
                <w:sz w:val="28"/>
                <w:szCs w:val="28"/>
                <w:lang w:val="uz-Cyrl-UZ"/>
              </w:rPr>
              <w:t>-</w:t>
            </w:r>
            <w:r w:rsidRPr="00BA6839">
              <w:rPr>
                <w:rFonts w:ascii="Times New Roman" w:hAnsi="Times New Roman"/>
                <w:b/>
                <w:bCs/>
                <w:sz w:val="28"/>
                <w:szCs w:val="28"/>
                <w:lang w:val="uz-Cyrl-UZ"/>
              </w:rPr>
              <w:t>метрии оптического излучения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optik</w:t>
            </w:r>
            <w:r w:rsidRPr="005A1133">
              <w:rPr>
                <w:rFonts w:ascii="Times New Roman" w:hAnsi="Times New Roman"/>
                <w:sz w:val="28"/>
                <w:szCs w:val="28"/>
                <w:lang w:val="uz-Cyrl-UZ"/>
              </w:rPr>
              <w:t xml:space="preserve"> </w:t>
            </w:r>
            <w:r>
              <w:rPr>
                <w:rFonts w:ascii="Times New Roman" w:hAnsi="Times New Roman"/>
                <w:sz w:val="28"/>
                <w:szCs w:val="28"/>
                <w:lang w:val="uz-Cyrl-UZ"/>
              </w:rPr>
              <w:t>nurlanish</w:t>
            </w:r>
            <w:r w:rsidRPr="005A1133">
              <w:rPr>
                <w:rFonts w:ascii="Times New Roman" w:hAnsi="Times New Roman"/>
                <w:sz w:val="28"/>
                <w:szCs w:val="28"/>
                <w:lang w:val="uz-Cyrl-UZ"/>
              </w:rPr>
              <w:t xml:space="preserve"> </w:t>
            </w:r>
            <w:r>
              <w:rPr>
                <w:rFonts w:ascii="Times New Roman" w:hAnsi="Times New Roman"/>
                <w:sz w:val="28"/>
                <w:szCs w:val="28"/>
                <w:lang w:val="uz-Cyrl-UZ"/>
              </w:rPr>
              <w:t>spekl</w:t>
            </w:r>
            <w:r w:rsidRPr="00BA6839">
              <w:rPr>
                <w:rFonts w:ascii="Times New Roman" w:hAnsi="Times New Roman"/>
                <w:sz w:val="28"/>
                <w:szCs w:val="28"/>
                <w:lang w:val="uz-Cyrl-UZ"/>
              </w:rPr>
              <w:t>-</w:t>
            </w:r>
            <w:r>
              <w:rPr>
                <w:rFonts w:ascii="Times New Roman" w:hAnsi="Times New Roman"/>
                <w:sz w:val="28"/>
                <w:szCs w:val="28"/>
                <w:lang w:val="uz-Cyrl-UZ"/>
              </w:rPr>
              <w:t>interferometriya</w:t>
            </w:r>
            <w:r w:rsidRPr="005A1133">
              <w:rPr>
                <w:rFonts w:ascii="Times New Roman" w:hAnsi="Times New Roman"/>
                <w:sz w:val="28"/>
                <w:szCs w:val="28"/>
                <w:lang w:val="uz-Cyrl-UZ"/>
              </w:rPr>
              <w:t xml:space="preserve"> </w:t>
            </w:r>
            <w:r>
              <w:rPr>
                <w:rFonts w:ascii="Times New Roman" w:hAnsi="Times New Roman"/>
                <w:sz w:val="28"/>
                <w:szCs w:val="28"/>
                <w:lang w:val="uz-Cyrl-UZ"/>
              </w:rPr>
              <w:t>usuli</w:t>
            </w:r>
          </w:p>
          <w:p w14:paraId="0DC79315" w14:textId="011D85B8" w:rsidR="0056042D" w:rsidRPr="005A113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A1133">
              <w:rPr>
                <w:rFonts w:ascii="Times New Roman" w:hAnsi="Times New Roman"/>
                <w:sz w:val="28"/>
                <w:szCs w:val="28"/>
                <w:lang w:val="uz-Cyrl-UZ"/>
              </w:rPr>
              <w:t>оптик нурланиш спекл</w:t>
            </w:r>
            <w:r w:rsidR="0056042D" w:rsidRPr="005E407E">
              <w:rPr>
                <w:rFonts w:ascii="Times New Roman" w:hAnsi="Times New Roman"/>
                <w:sz w:val="28"/>
                <w:szCs w:val="28"/>
                <w:lang w:val="en-US"/>
              </w:rPr>
              <w:t>-</w:t>
            </w:r>
            <w:r w:rsidR="0056042D" w:rsidRPr="005A1133">
              <w:rPr>
                <w:rFonts w:ascii="Times New Roman" w:hAnsi="Times New Roman"/>
                <w:sz w:val="28"/>
                <w:szCs w:val="28"/>
                <w:lang w:val="uz-Cyrl-UZ"/>
              </w:rPr>
              <w:t>интерферометрия усули</w:t>
            </w:r>
          </w:p>
          <w:p w14:paraId="3C625203" w14:textId="77777777" w:rsidR="0056042D" w:rsidRPr="005A1133"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8E3D4F">
              <w:rPr>
                <w:rFonts w:ascii="Times New Roman" w:hAnsi="Times New Roman"/>
                <w:b/>
                <w:sz w:val="28"/>
                <w:szCs w:val="28"/>
                <w:lang w:val="en-US"/>
              </w:rPr>
              <w:t xml:space="preserve"> - </w:t>
            </w:r>
            <w:r w:rsidR="008E3D4F" w:rsidRPr="0008596F">
              <w:rPr>
                <w:rFonts w:ascii="Times New Roman" w:hAnsi="Times New Roman"/>
                <w:sz w:val="28"/>
                <w:szCs w:val="28"/>
                <w:lang w:val="en-US"/>
              </w:rPr>
              <w:t>optic</w:t>
            </w:r>
            <w:r w:rsidR="008E3D4F">
              <w:rPr>
                <w:rFonts w:ascii="Times New Roman" w:hAnsi="Times New Roman"/>
                <w:sz w:val="28"/>
                <w:szCs w:val="28"/>
                <w:lang w:val="en-US"/>
              </w:rPr>
              <w:t>al</w:t>
            </w:r>
            <w:r w:rsidR="008E3D4F" w:rsidRPr="0008596F">
              <w:rPr>
                <w:rFonts w:ascii="Times New Roman" w:hAnsi="Times New Roman"/>
                <w:sz w:val="28"/>
                <w:szCs w:val="28"/>
                <w:lang w:val="en-US"/>
              </w:rPr>
              <w:t xml:space="preserve"> radiation speckle </w:t>
            </w:r>
            <w:r w:rsidR="00471D74">
              <w:rPr>
                <w:rFonts w:ascii="Times New Roman" w:hAnsi="Times New Roman"/>
                <w:sz w:val="28"/>
                <w:szCs w:val="28"/>
                <w:lang w:val="en-US"/>
              </w:rPr>
              <w:br/>
            </w:r>
            <w:r w:rsidR="008E3D4F" w:rsidRPr="0008596F">
              <w:rPr>
                <w:rFonts w:ascii="Times New Roman" w:hAnsi="Times New Roman"/>
                <w:sz w:val="28"/>
                <w:szCs w:val="28"/>
                <w:lang w:val="en-US"/>
              </w:rPr>
              <w:t>interferometer method</w:t>
            </w:r>
          </w:p>
        </w:tc>
        <w:tc>
          <w:tcPr>
            <w:tcW w:w="3046" w:type="pct"/>
          </w:tcPr>
          <w:p w14:paraId="22F11E9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использовании пространственной корреляции интенсивности диффузно-когерент</w:t>
            </w:r>
            <w:r w:rsidR="003E4D76">
              <w:rPr>
                <w:rFonts w:ascii="Times New Roman" w:hAnsi="Times New Roman"/>
                <w:sz w:val="28"/>
                <w:szCs w:val="28"/>
              </w:rPr>
              <w:t>-</w:t>
            </w:r>
            <w:r w:rsidRPr="00471031">
              <w:rPr>
                <w:rFonts w:ascii="Times New Roman" w:hAnsi="Times New Roman"/>
                <w:sz w:val="28"/>
                <w:szCs w:val="28"/>
              </w:rPr>
              <w:t>ного оптического излучения для получения интерференционных топограмм объекта контроля.</w:t>
            </w:r>
          </w:p>
          <w:p w14:paraId="172EACF2" w14:textId="77777777" w:rsidR="0056042D" w:rsidRPr="003E4D76" w:rsidRDefault="0056042D" w:rsidP="00337C8F">
            <w:pPr>
              <w:pStyle w:val="NoSpacing1"/>
              <w:jc w:val="both"/>
              <w:rPr>
                <w:rFonts w:ascii="Times New Roman" w:hAnsi="Times New Roman"/>
                <w:sz w:val="12"/>
                <w:szCs w:val="12"/>
                <w:lang w:val="uz-Cyrl-UZ"/>
              </w:rPr>
            </w:pPr>
          </w:p>
          <w:p w14:paraId="74AD749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w:t>
            </w:r>
            <w:r w:rsidR="003E4D76">
              <w:rPr>
                <w:rFonts w:ascii="Times New Roman" w:hAnsi="Times New Roman"/>
                <w:sz w:val="28"/>
                <w:szCs w:val="28"/>
                <w:lang w:val="uz-Cyrl-UZ"/>
              </w:rPr>
              <w:t>ktining interferension topogram</w:t>
            </w:r>
            <w:r>
              <w:rPr>
                <w:rFonts w:ascii="Times New Roman" w:hAnsi="Times New Roman"/>
                <w:sz w:val="28"/>
                <w:szCs w:val="28"/>
                <w:lang w:val="uz-Cyrl-UZ"/>
              </w:rPr>
              <w:t>mala</w:t>
            </w:r>
            <w:r w:rsidR="003E4D76">
              <w:rPr>
                <w:rFonts w:ascii="Times New Roman" w:hAnsi="Times New Roman"/>
                <w:sz w:val="28"/>
                <w:szCs w:val="28"/>
                <w:lang w:val="uz-Cyrl-UZ"/>
              </w:rPr>
              <w:t>-</w:t>
            </w:r>
            <w:r>
              <w:rPr>
                <w:rFonts w:ascii="Times New Roman" w:hAnsi="Times New Roman"/>
                <w:sz w:val="28"/>
                <w:szCs w:val="28"/>
                <w:lang w:val="uz-Cyrl-UZ"/>
              </w:rPr>
              <w:t>rini olish uchun diffuz</w:t>
            </w:r>
            <w:r w:rsidRPr="005A1133">
              <w:rPr>
                <w:rFonts w:ascii="Times New Roman" w:hAnsi="Times New Roman"/>
                <w:b/>
                <w:sz w:val="28"/>
                <w:szCs w:val="28"/>
                <w:lang w:val="uz-Cyrl-UZ"/>
              </w:rPr>
              <w:t>-</w:t>
            </w:r>
            <w:r>
              <w:rPr>
                <w:rFonts w:ascii="Times New Roman" w:hAnsi="Times New Roman"/>
                <w:sz w:val="28"/>
                <w:szCs w:val="28"/>
                <w:lang w:val="uz-Cyrl-UZ"/>
              </w:rPr>
              <w:t>kogerent</w:t>
            </w:r>
            <w:r w:rsidRPr="005A1133">
              <w:rPr>
                <w:rFonts w:ascii="Times New Roman" w:hAnsi="Times New Roman"/>
                <w:sz w:val="28"/>
                <w:szCs w:val="28"/>
                <w:lang w:val="uz-Cyrl-UZ"/>
              </w:rPr>
              <w:t xml:space="preserve"> </w:t>
            </w:r>
            <w:r>
              <w:rPr>
                <w:rFonts w:ascii="Times New Roman" w:hAnsi="Times New Roman"/>
                <w:sz w:val="28"/>
                <w:szCs w:val="28"/>
                <w:lang w:val="uz-Cyrl-UZ"/>
              </w:rPr>
              <w:t>optik</w:t>
            </w:r>
            <w:r w:rsidRPr="005A1133">
              <w:rPr>
                <w:rFonts w:ascii="Times New Roman" w:hAnsi="Times New Roman"/>
                <w:sz w:val="28"/>
                <w:szCs w:val="28"/>
                <w:lang w:val="uz-Cyrl-UZ"/>
              </w:rPr>
              <w:t xml:space="preserve"> </w:t>
            </w:r>
            <w:r>
              <w:rPr>
                <w:rFonts w:ascii="Times New Roman" w:hAnsi="Times New Roman"/>
                <w:sz w:val="28"/>
                <w:szCs w:val="28"/>
                <w:lang w:val="uz-Cyrl-UZ"/>
              </w:rPr>
              <w:t>nurlanish</w:t>
            </w:r>
            <w:r w:rsidRPr="005A1133">
              <w:rPr>
                <w:rFonts w:ascii="Times New Roman" w:hAnsi="Times New Roman"/>
                <w:sz w:val="28"/>
                <w:szCs w:val="28"/>
                <w:lang w:val="uz-Cyrl-UZ"/>
              </w:rPr>
              <w:t xml:space="preserve"> </w:t>
            </w:r>
            <w:r>
              <w:rPr>
                <w:rFonts w:ascii="Times New Roman" w:hAnsi="Times New Roman"/>
                <w:sz w:val="28"/>
                <w:szCs w:val="28"/>
                <w:lang w:val="uz-Cyrl-UZ"/>
              </w:rPr>
              <w:t>intensivligini</w:t>
            </w:r>
            <w:r w:rsidRPr="005A1133">
              <w:rPr>
                <w:rFonts w:ascii="Times New Roman" w:hAnsi="Times New Roman"/>
                <w:sz w:val="28"/>
                <w:szCs w:val="28"/>
                <w:lang w:val="uz-Cyrl-UZ"/>
              </w:rPr>
              <w:t xml:space="preserve"> </w:t>
            </w:r>
            <w:r>
              <w:rPr>
                <w:rFonts w:ascii="Times New Roman" w:hAnsi="Times New Roman"/>
                <w:sz w:val="28"/>
                <w:szCs w:val="28"/>
                <w:lang w:val="uz-Cyrl-UZ"/>
              </w:rPr>
              <w:t>fazoviy</w:t>
            </w:r>
            <w:r w:rsidRPr="005A1133">
              <w:rPr>
                <w:rFonts w:ascii="Times New Roman" w:hAnsi="Times New Roman"/>
                <w:sz w:val="28"/>
                <w:szCs w:val="28"/>
                <w:lang w:val="uz-Cyrl-UZ"/>
              </w:rPr>
              <w:t xml:space="preserve"> </w:t>
            </w:r>
            <w:r>
              <w:rPr>
                <w:rFonts w:ascii="Times New Roman" w:hAnsi="Times New Roman"/>
                <w:sz w:val="28"/>
                <w:szCs w:val="28"/>
                <w:lang w:val="uz-Cyrl-UZ"/>
              </w:rPr>
              <w:t>korrelyatsiyalashdan</w:t>
            </w:r>
            <w:r w:rsidRPr="005A1133">
              <w:rPr>
                <w:rFonts w:ascii="Times New Roman" w:hAnsi="Times New Roman"/>
                <w:sz w:val="28"/>
                <w:szCs w:val="28"/>
                <w:lang w:val="uz-Cyrl-UZ"/>
              </w:rPr>
              <w:t xml:space="preserve"> </w:t>
            </w:r>
            <w:r>
              <w:rPr>
                <w:rFonts w:ascii="Times New Roman" w:hAnsi="Times New Roman"/>
                <w:sz w:val="28"/>
                <w:szCs w:val="28"/>
                <w:lang w:val="uz-Cyrl-UZ"/>
              </w:rPr>
              <w:t>foydala-nishga</w:t>
            </w:r>
            <w:r w:rsidRPr="005A1133">
              <w:rPr>
                <w:rFonts w:ascii="Times New Roman" w:hAnsi="Times New Roman"/>
                <w:sz w:val="28"/>
                <w:szCs w:val="28"/>
                <w:lang w:val="uz-Cyrl-UZ"/>
              </w:rPr>
              <w:t xml:space="preserve"> </w:t>
            </w:r>
            <w:r>
              <w:rPr>
                <w:rFonts w:ascii="Times New Roman" w:hAnsi="Times New Roman"/>
                <w:sz w:val="28"/>
                <w:szCs w:val="28"/>
                <w:lang w:val="uz-Cyrl-UZ"/>
              </w:rPr>
              <w:t>asoslangan</w:t>
            </w:r>
            <w:r w:rsidRPr="005A1133">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3D5E92EE" w14:textId="77777777" w:rsidR="0056042D" w:rsidRPr="00E01B7F" w:rsidRDefault="0056042D" w:rsidP="00337C8F">
            <w:pPr>
              <w:pStyle w:val="NoSpacing1"/>
              <w:jc w:val="both"/>
              <w:rPr>
                <w:rFonts w:ascii="Times New Roman" w:hAnsi="Times New Roman"/>
                <w:sz w:val="10"/>
                <w:szCs w:val="10"/>
                <w:lang w:val="uz-Cyrl-UZ"/>
              </w:rPr>
            </w:pPr>
          </w:p>
          <w:p w14:paraId="703798CA" w14:textId="77777777" w:rsidR="0056042D" w:rsidRPr="005A113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интерференцион топограм-маларини олиш учун диффуз</w:t>
            </w:r>
            <w:r w:rsidRPr="005A1133">
              <w:rPr>
                <w:rFonts w:ascii="Times New Roman" w:hAnsi="Times New Roman"/>
                <w:b/>
                <w:sz w:val="28"/>
                <w:szCs w:val="28"/>
                <w:lang w:val="uz-Cyrl-UZ"/>
              </w:rPr>
              <w:t>-</w:t>
            </w:r>
            <w:r w:rsidRPr="005A1133">
              <w:rPr>
                <w:rFonts w:ascii="Times New Roman" w:hAnsi="Times New Roman"/>
                <w:sz w:val="28"/>
                <w:szCs w:val="28"/>
                <w:lang w:val="uz-Cyrl-UZ"/>
              </w:rPr>
              <w:t>когерент оптик нурланиш интенсивлигини фазовий корреляция</w:t>
            </w:r>
            <w:r>
              <w:rPr>
                <w:rFonts w:ascii="Times New Roman" w:hAnsi="Times New Roman"/>
                <w:sz w:val="28"/>
                <w:szCs w:val="28"/>
                <w:lang w:val="uz-Cyrl-UZ"/>
              </w:rPr>
              <w:t>-</w:t>
            </w:r>
            <w:r w:rsidRPr="005A1133">
              <w:rPr>
                <w:rFonts w:ascii="Times New Roman" w:hAnsi="Times New Roman"/>
                <w:sz w:val="28"/>
                <w:szCs w:val="28"/>
                <w:lang w:val="uz-Cyrl-UZ"/>
              </w:rPr>
              <w:t xml:space="preserve">лашдан фойдаланишга асосланган,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w:t>
            </w:r>
            <w:r>
              <w:rPr>
                <w:rFonts w:ascii="Times New Roman" w:hAnsi="Times New Roman"/>
                <w:sz w:val="28"/>
                <w:szCs w:val="28"/>
                <w:lang w:val="uz-Cyrl-UZ"/>
              </w:rPr>
              <w:t>-</w:t>
            </w:r>
            <w:r w:rsidRPr="006F628E">
              <w:rPr>
                <w:rFonts w:ascii="Times New Roman" w:hAnsi="Times New Roman"/>
                <w:sz w:val="28"/>
                <w:szCs w:val="28"/>
                <w:lang w:val="uz-Cyrl-UZ"/>
              </w:rPr>
              <w:t>лантирмасдан текшириш</w:t>
            </w:r>
            <w:r>
              <w:rPr>
                <w:rFonts w:ascii="Times New Roman" w:hAnsi="Times New Roman"/>
                <w:sz w:val="28"/>
                <w:szCs w:val="28"/>
                <w:lang w:val="uz-Cyrl-UZ"/>
              </w:rPr>
              <w:t xml:space="preserve"> усули.</w:t>
            </w:r>
          </w:p>
        </w:tc>
      </w:tr>
      <w:tr w:rsidR="0056042D" w:rsidRPr="003D75D3" w14:paraId="427C0863" w14:textId="77777777">
        <w:trPr>
          <w:tblCellSpacing w:w="0" w:type="dxa"/>
          <w:jc w:val="center"/>
        </w:trPr>
        <w:tc>
          <w:tcPr>
            <w:tcW w:w="1954" w:type="pct"/>
          </w:tcPr>
          <w:p w14:paraId="7077092C"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t>Метод спекл-структур оптического излучения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optik</w:t>
            </w:r>
            <w:r w:rsidRPr="00130124">
              <w:rPr>
                <w:rFonts w:ascii="Times New Roman" w:hAnsi="Times New Roman"/>
                <w:sz w:val="28"/>
                <w:szCs w:val="28"/>
                <w:lang w:val="uz-Cyrl-UZ"/>
              </w:rPr>
              <w:t xml:space="preserve"> </w:t>
            </w:r>
            <w:r>
              <w:rPr>
                <w:rFonts w:ascii="Times New Roman" w:hAnsi="Times New Roman"/>
                <w:sz w:val="28"/>
                <w:szCs w:val="28"/>
                <w:lang w:val="uz-Cyrl-UZ"/>
              </w:rPr>
              <w:t>nurlanish</w:t>
            </w:r>
            <w:r w:rsidRPr="00130124">
              <w:rPr>
                <w:rFonts w:ascii="Times New Roman" w:hAnsi="Times New Roman"/>
                <w:sz w:val="28"/>
                <w:szCs w:val="28"/>
                <w:lang w:val="uz-Cyrl-UZ"/>
              </w:rPr>
              <w:t xml:space="preserve"> </w:t>
            </w:r>
            <w:r>
              <w:rPr>
                <w:rFonts w:ascii="Times New Roman" w:hAnsi="Times New Roman"/>
                <w:sz w:val="28"/>
                <w:szCs w:val="28"/>
                <w:lang w:val="uz-Cyrl-UZ"/>
              </w:rPr>
              <w:t>spekl</w:t>
            </w:r>
            <w:r w:rsidRPr="00BA6839">
              <w:rPr>
                <w:rFonts w:ascii="Times New Roman" w:hAnsi="Times New Roman"/>
                <w:sz w:val="28"/>
                <w:szCs w:val="28"/>
                <w:lang w:val="uz-Cyrl-UZ"/>
              </w:rPr>
              <w:t>-</w:t>
            </w:r>
            <w:r>
              <w:rPr>
                <w:rFonts w:ascii="Times New Roman" w:hAnsi="Times New Roman"/>
                <w:sz w:val="28"/>
                <w:szCs w:val="28"/>
                <w:lang w:val="uz-Cyrl-UZ"/>
              </w:rPr>
              <w:t>strukturalari</w:t>
            </w:r>
            <w:r w:rsidRPr="00130124">
              <w:rPr>
                <w:rFonts w:ascii="Times New Roman" w:hAnsi="Times New Roman"/>
                <w:sz w:val="28"/>
                <w:szCs w:val="28"/>
                <w:lang w:val="uz-Cyrl-UZ"/>
              </w:rPr>
              <w:t xml:space="preserve"> </w:t>
            </w:r>
            <w:r>
              <w:rPr>
                <w:rFonts w:ascii="Times New Roman" w:hAnsi="Times New Roman"/>
                <w:sz w:val="28"/>
                <w:szCs w:val="28"/>
                <w:lang w:val="uz-Cyrl-UZ"/>
              </w:rPr>
              <w:t>usuli</w:t>
            </w:r>
          </w:p>
          <w:p w14:paraId="21A7C73C" w14:textId="58ADFFC6" w:rsidR="0056042D" w:rsidRPr="0013012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30124">
              <w:rPr>
                <w:rFonts w:ascii="Times New Roman" w:hAnsi="Times New Roman"/>
                <w:sz w:val="28"/>
                <w:szCs w:val="28"/>
                <w:lang w:val="uz-Cyrl-UZ"/>
              </w:rPr>
              <w:t>оптик нурланиш спекл</w:t>
            </w:r>
            <w:r w:rsidR="0056042D" w:rsidRPr="005E407E">
              <w:rPr>
                <w:rFonts w:ascii="Times New Roman" w:hAnsi="Times New Roman"/>
                <w:sz w:val="28"/>
                <w:szCs w:val="28"/>
                <w:lang w:val="en-US"/>
              </w:rPr>
              <w:t>-</w:t>
            </w:r>
            <w:r w:rsidR="0056042D" w:rsidRPr="00130124">
              <w:rPr>
                <w:rFonts w:ascii="Times New Roman" w:hAnsi="Times New Roman"/>
                <w:sz w:val="28"/>
                <w:szCs w:val="28"/>
                <w:lang w:val="uz-Cyrl-UZ"/>
              </w:rPr>
              <w:t>структуралари усули</w:t>
            </w:r>
          </w:p>
          <w:p w14:paraId="3C931227" w14:textId="77777777" w:rsidR="0056042D" w:rsidRPr="00130124"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en</w:t>
            </w:r>
            <w:r w:rsidRPr="008E3D4F">
              <w:rPr>
                <w:rFonts w:ascii="Times New Roman" w:hAnsi="Times New Roman"/>
                <w:b/>
                <w:sz w:val="28"/>
                <w:szCs w:val="28"/>
                <w:lang w:val="en-US"/>
              </w:rPr>
              <w:t xml:space="preserve"> - </w:t>
            </w:r>
            <w:r w:rsidR="008E3D4F" w:rsidRPr="00156222">
              <w:rPr>
                <w:rFonts w:ascii="Times New Roman" w:hAnsi="Times New Roman"/>
                <w:sz w:val="28"/>
                <w:szCs w:val="28"/>
                <w:lang w:val="uz-Cyrl-UZ"/>
              </w:rPr>
              <w:t>optical radiation speckl</w:t>
            </w:r>
            <w:r w:rsidR="008E3D4F">
              <w:rPr>
                <w:rFonts w:ascii="Times New Roman" w:hAnsi="Times New Roman"/>
                <w:sz w:val="28"/>
                <w:szCs w:val="28"/>
                <w:lang w:val="en-US"/>
              </w:rPr>
              <w:t xml:space="preserve">e </w:t>
            </w:r>
            <w:r w:rsidR="00471D74">
              <w:rPr>
                <w:rFonts w:ascii="Times New Roman" w:hAnsi="Times New Roman"/>
                <w:sz w:val="28"/>
                <w:szCs w:val="28"/>
                <w:lang w:val="en-US"/>
              </w:rPr>
              <w:br/>
            </w:r>
            <w:r w:rsidR="008E3D4F">
              <w:rPr>
                <w:rFonts w:ascii="Times New Roman" w:hAnsi="Times New Roman"/>
                <w:sz w:val="28"/>
                <w:szCs w:val="28"/>
                <w:lang w:val="en-US"/>
              </w:rPr>
              <w:t>pattern method</w:t>
            </w:r>
          </w:p>
        </w:tc>
        <w:tc>
          <w:tcPr>
            <w:tcW w:w="3046" w:type="pct"/>
          </w:tcPr>
          <w:p w14:paraId="712C355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анализе спекл-структур, образующихся при отражении когерентного оптического излучения от шероховатости поверхности объекта контроля.</w:t>
            </w:r>
          </w:p>
          <w:p w14:paraId="480715E9" w14:textId="77777777" w:rsidR="0056042D" w:rsidRPr="00E01B7F" w:rsidRDefault="0056042D" w:rsidP="00337C8F">
            <w:pPr>
              <w:pStyle w:val="NoSpacing1"/>
              <w:jc w:val="both"/>
              <w:rPr>
                <w:rFonts w:ascii="Times New Roman" w:hAnsi="Times New Roman"/>
                <w:sz w:val="10"/>
                <w:szCs w:val="10"/>
                <w:lang w:val="uz-Cyrl-UZ"/>
              </w:rPr>
            </w:pPr>
          </w:p>
          <w:p w14:paraId="52E0544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Kogerent optik nurlanish nazorat obуekti sirtining notekisliklaridan qaytganda hosil bo‘ladigan spekl</w:t>
            </w:r>
            <w:r w:rsidRPr="00130124">
              <w:rPr>
                <w:rFonts w:ascii="Times New Roman" w:hAnsi="Times New Roman"/>
                <w:b/>
                <w:sz w:val="28"/>
                <w:szCs w:val="28"/>
                <w:lang w:val="uz-Cyrl-UZ"/>
              </w:rPr>
              <w:t>-</w:t>
            </w:r>
            <w:r>
              <w:rPr>
                <w:rFonts w:ascii="Times New Roman" w:hAnsi="Times New Roman"/>
                <w:sz w:val="28"/>
                <w:szCs w:val="28"/>
                <w:lang w:val="uz-Cyrl-UZ"/>
              </w:rPr>
              <w:t>strukturalarni</w:t>
            </w:r>
            <w:r w:rsidRPr="00130124">
              <w:rPr>
                <w:rFonts w:ascii="Times New Roman" w:hAnsi="Times New Roman"/>
                <w:sz w:val="28"/>
                <w:szCs w:val="28"/>
                <w:lang w:val="uz-Cyrl-UZ"/>
              </w:rPr>
              <w:t xml:space="preserve"> </w:t>
            </w:r>
            <w:r>
              <w:rPr>
                <w:rFonts w:ascii="Times New Roman" w:hAnsi="Times New Roman"/>
                <w:sz w:val="28"/>
                <w:szCs w:val="28"/>
                <w:lang w:val="uz-Cyrl-UZ"/>
              </w:rPr>
              <w:t>tahlil</w:t>
            </w:r>
            <w:r w:rsidRPr="00130124">
              <w:rPr>
                <w:rFonts w:ascii="Times New Roman" w:hAnsi="Times New Roman"/>
                <w:sz w:val="28"/>
                <w:szCs w:val="28"/>
                <w:lang w:val="uz-Cyrl-UZ"/>
              </w:rPr>
              <w:t xml:space="preserve"> </w:t>
            </w:r>
            <w:r>
              <w:rPr>
                <w:rFonts w:ascii="Times New Roman" w:hAnsi="Times New Roman"/>
                <w:sz w:val="28"/>
                <w:szCs w:val="28"/>
                <w:lang w:val="uz-Cyrl-UZ"/>
              </w:rPr>
              <w:t>qilishga</w:t>
            </w:r>
            <w:r w:rsidRPr="00130124">
              <w:rPr>
                <w:rFonts w:ascii="Times New Roman" w:hAnsi="Times New Roman"/>
                <w:sz w:val="28"/>
                <w:szCs w:val="28"/>
                <w:lang w:val="uz-Cyrl-UZ"/>
              </w:rPr>
              <w:t xml:space="preserve"> </w:t>
            </w:r>
            <w:r>
              <w:rPr>
                <w:rFonts w:ascii="Times New Roman" w:hAnsi="Times New Roman"/>
                <w:sz w:val="28"/>
                <w:szCs w:val="28"/>
                <w:lang w:val="uz-Cyrl-UZ"/>
              </w:rPr>
              <w:t>asoslangan</w:t>
            </w:r>
            <w:r w:rsidRPr="00130124">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030CF578" w14:textId="77777777" w:rsidR="003E4D76" w:rsidRPr="00E01B7F" w:rsidRDefault="003E4D76" w:rsidP="00337C8F">
            <w:pPr>
              <w:pStyle w:val="NoSpacing1"/>
              <w:jc w:val="both"/>
              <w:rPr>
                <w:rFonts w:ascii="Times New Roman" w:hAnsi="Times New Roman"/>
                <w:sz w:val="10"/>
                <w:szCs w:val="10"/>
                <w:lang w:val="uz-Cyrl-UZ"/>
              </w:rPr>
            </w:pPr>
          </w:p>
          <w:p w14:paraId="2331A462" w14:textId="77777777" w:rsidR="0056042D" w:rsidRPr="00130124" w:rsidRDefault="0056042D" w:rsidP="003E4D76">
            <w:pPr>
              <w:pStyle w:val="NoSpacing1"/>
              <w:jc w:val="both"/>
              <w:rPr>
                <w:rFonts w:ascii="Times New Roman" w:hAnsi="Times New Roman"/>
                <w:sz w:val="28"/>
                <w:szCs w:val="28"/>
                <w:lang w:val="uz-Cyrl-UZ"/>
              </w:rPr>
            </w:pPr>
            <w:r>
              <w:rPr>
                <w:rFonts w:ascii="Times New Roman" w:hAnsi="Times New Roman"/>
                <w:sz w:val="28"/>
                <w:szCs w:val="28"/>
                <w:lang w:val="uz-Cyrl-UZ"/>
              </w:rPr>
              <w:t>Когерент оптик нурланиш назорат объекти сир</w:t>
            </w:r>
            <w:r w:rsidR="003E4D76">
              <w:rPr>
                <w:rFonts w:ascii="Times New Roman" w:hAnsi="Times New Roman"/>
                <w:sz w:val="28"/>
                <w:szCs w:val="28"/>
                <w:lang w:val="uz-Cyrl-UZ"/>
              </w:rPr>
              <w:t>-</w:t>
            </w:r>
            <w:r>
              <w:rPr>
                <w:rFonts w:ascii="Times New Roman" w:hAnsi="Times New Roman"/>
                <w:sz w:val="28"/>
                <w:szCs w:val="28"/>
                <w:lang w:val="uz-Cyrl-UZ"/>
              </w:rPr>
              <w:t>тининг</w:t>
            </w:r>
            <w:r w:rsidR="003E4D76">
              <w:rPr>
                <w:rFonts w:ascii="Times New Roman" w:hAnsi="Times New Roman"/>
                <w:sz w:val="28"/>
                <w:szCs w:val="28"/>
                <w:lang w:val="uz-Cyrl-UZ"/>
              </w:rPr>
              <w:t xml:space="preserve"> </w:t>
            </w:r>
            <w:r>
              <w:rPr>
                <w:rFonts w:ascii="Times New Roman" w:hAnsi="Times New Roman"/>
                <w:sz w:val="28"/>
                <w:szCs w:val="28"/>
                <w:lang w:val="uz-Cyrl-UZ"/>
              </w:rPr>
              <w:t>нотекисликларидан қайтганда ҳосил бў</w:t>
            </w:r>
            <w:r w:rsidR="003E4D76">
              <w:rPr>
                <w:rFonts w:ascii="Times New Roman" w:hAnsi="Times New Roman"/>
                <w:sz w:val="28"/>
                <w:szCs w:val="28"/>
                <w:lang w:val="uz-Cyrl-UZ"/>
              </w:rPr>
              <w:t>-</w:t>
            </w:r>
            <w:r>
              <w:rPr>
                <w:rFonts w:ascii="Times New Roman" w:hAnsi="Times New Roman"/>
                <w:sz w:val="28"/>
                <w:szCs w:val="28"/>
                <w:lang w:val="uz-Cyrl-UZ"/>
              </w:rPr>
              <w:t>ладиган спекл</w:t>
            </w:r>
            <w:r w:rsidRPr="00130124">
              <w:rPr>
                <w:rFonts w:ascii="Times New Roman" w:hAnsi="Times New Roman"/>
                <w:b/>
                <w:sz w:val="28"/>
                <w:szCs w:val="28"/>
                <w:lang w:val="uz-Cyrl-UZ"/>
              </w:rPr>
              <w:t>-</w:t>
            </w:r>
            <w:r w:rsidRPr="00130124">
              <w:rPr>
                <w:rFonts w:ascii="Times New Roman" w:hAnsi="Times New Roman"/>
                <w:sz w:val="28"/>
                <w:szCs w:val="28"/>
                <w:lang w:val="uz-Cyrl-UZ"/>
              </w:rPr>
              <w:t>структ</w:t>
            </w:r>
            <w:r>
              <w:rPr>
                <w:rFonts w:ascii="Times New Roman" w:hAnsi="Times New Roman"/>
                <w:sz w:val="28"/>
                <w:szCs w:val="28"/>
                <w:lang w:val="uz-Cyrl-UZ"/>
              </w:rPr>
              <w:t>у</w:t>
            </w:r>
            <w:r w:rsidRPr="00130124">
              <w:rPr>
                <w:rFonts w:ascii="Times New Roman" w:hAnsi="Times New Roman"/>
                <w:sz w:val="28"/>
                <w:szCs w:val="28"/>
                <w:lang w:val="uz-Cyrl-UZ"/>
              </w:rPr>
              <w:t xml:space="preserve">раларни таҳлил қилишга асосланган,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кучсизлантирмасдан текши</w:t>
            </w:r>
            <w:r>
              <w:rPr>
                <w:rFonts w:ascii="Times New Roman" w:hAnsi="Times New Roman"/>
                <w:sz w:val="28"/>
                <w:szCs w:val="28"/>
                <w:lang w:val="uz-Cyrl-UZ"/>
              </w:rPr>
              <w:t>-</w:t>
            </w:r>
            <w:r w:rsidRPr="006F628E">
              <w:rPr>
                <w:rFonts w:ascii="Times New Roman" w:hAnsi="Times New Roman"/>
                <w:sz w:val="28"/>
                <w:szCs w:val="28"/>
                <w:lang w:val="uz-Cyrl-UZ"/>
              </w:rPr>
              <w:t>риш</w:t>
            </w:r>
            <w:r>
              <w:rPr>
                <w:rFonts w:ascii="Times New Roman" w:hAnsi="Times New Roman"/>
                <w:sz w:val="28"/>
                <w:szCs w:val="28"/>
                <w:lang w:val="uz-Cyrl-UZ"/>
              </w:rPr>
              <w:t xml:space="preserve"> усули.</w:t>
            </w:r>
          </w:p>
        </w:tc>
      </w:tr>
      <w:tr w:rsidR="0056042D" w:rsidRPr="003D75D3" w14:paraId="2CCF2469" w14:textId="77777777">
        <w:trPr>
          <w:tblCellSpacing w:w="0" w:type="dxa"/>
          <w:jc w:val="center"/>
        </w:trPr>
        <w:tc>
          <w:tcPr>
            <w:tcW w:w="1954" w:type="pct"/>
          </w:tcPr>
          <w:p w14:paraId="2B5AA511" w14:textId="77777777" w:rsidR="0056042D" w:rsidRPr="002226DD" w:rsidRDefault="0056042D" w:rsidP="009779CD">
            <w:pPr>
              <w:rPr>
                <w:b/>
                <w:bCs/>
                <w:sz w:val="28"/>
                <w:szCs w:val="28"/>
              </w:rPr>
            </w:pPr>
            <w:r w:rsidRPr="00471031">
              <w:rPr>
                <w:b/>
                <w:bCs/>
                <w:sz w:val="28"/>
                <w:szCs w:val="28"/>
              </w:rPr>
              <w:lastRenderedPageBreak/>
              <w:t>Метод сравнения с эталонным источником излучения</w:t>
            </w:r>
          </w:p>
          <w:p w14:paraId="4F7B549E" w14:textId="77777777" w:rsidR="0056042D" w:rsidRPr="00BA6839" w:rsidRDefault="0056042D" w:rsidP="009779CD">
            <w:pPr>
              <w:pStyle w:val="NoSpacing1"/>
              <w:rPr>
                <w:rFonts w:ascii="Times New Roman" w:hAnsi="Times New Roman"/>
                <w:b/>
                <w:sz w:val="28"/>
                <w:szCs w:val="28"/>
                <w:lang w:val="en-US"/>
              </w:rPr>
            </w:pPr>
            <w:r>
              <w:rPr>
                <w:rFonts w:ascii="Times New Roman" w:hAnsi="Times New Roman"/>
                <w:b/>
                <w:sz w:val="28"/>
                <w:szCs w:val="28"/>
                <w:lang w:val="en-US"/>
              </w:rPr>
              <w:t>uz</w:t>
            </w:r>
            <w:r w:rsidRPr="00BA6839">
              <w:rPr>
                <w:rFonts w:ascii="Times New Roman" w:hAnsi="Times New Roman"/>
                <w:b/>
                <w:sz w:val="28"/>
                <w:szCs w:val="28"/>
                <w:lang w:val="en-US"/>
              </w:rPr>
              <w:t xml:space="preserve"> - </w:t>
            </w:r>
            <w:r>
              <w:rPr>
                <w:rFonts w:ascii="Times New Roman" w:hAnsi="Times New Roman"/>
                <w:sz w:val="28"/>
                <w:szCs w:val="28"/>
                <w:lang w:val="uz-Cyrl-UZ"/>
              </w:rPr>
              <w:t>etalon</w:t>
            </w:r>
            <w:r w:rsidRPr="00BD2F17">
              <w:rPr>
                <w:rFonts w:ascii="Times New Roman" w:hAnsi="Times New Roman"/>
                <w:sz w:val="28"/>
                <w:szCs w:val="28"/>
                <w:lang w:val="uz-Cyrl-UZ"/>
              </w:rPr>
              <w:t xml:space="preserve"> </w:t>
            </w:r>
            <w:r>
              <w:rPr>
                <w:rFonts w:ascii="Times New Roman" w:hAnsi="Times New Roman"/>
                <w:sz w:val="28"/>
                <w:szCs w:val="28"/>
                <w:lang w:val="uz-Cyrl-UZ"/>
              </w:rPr>
              <w:t>nurlanish</w:t>
            </w:r>
            <w:r w:rsidRPr="00BD2F17">
              <w:rPr>
                <w:rFonts w:ascii="Times New Roman" w:hAnsi="Times New Roman"/>
                <w:sz w:val="28"/>
                <w:szCs w:val="28"/>
                <w:lang w:val="uz-Cyrl-UZ"/>
              </w:rPr>
              <w:t xml:space="preserve"> </w:t>
            </w:r>
            <w:r>
              <w:rPr>
                <w:rFonts w:ascii="Times New Roman" w:hAnsi="Times New Roman"/>
                <w:sz w:val="28"/>
                <w:szCs w:val="28"/>
                <w:lang w:val="uz-Cyrl-UZ"/>
              </w:rPr>
              <w:t>manbai</w:t>
            </w:r>
            <w:r w:rsidRPr="00BD2F17">
              <w:rPr>
                <w:rFonts w:ascii="Times New Roman" w:hAnsi="Times New Roman"/>
                <w:sz w:val="28"/>
                <w:szCs w:val="28"/>
                <w:lang w:val="uz-Cyrl-UZ"/>
              </w:rPr>
              <w:t xml:space="preserve"> </w:t>
            </w:r>
            <w:r>
              <w:rPr>
                <w:rFonts w:ascii="Times New Roman" w:hAnsi="Times New Roman"/>
                <w:sz w:val="28"/>
                <w:szCs w:val="28"/>
                <w:lang w:val="uz-Cyrl-UZ"/>
              </w:rPr>
              <w:t>bilan</w:t>
            </w:r>
            <w:r w:rsidRPr="00BD2F17">
              <w:rPr>
                <w:rFonts w:ascii="Times New Roman" w:hAnsi="Times New Roman"/>
                <w:sz w:val="28"/>
                <w:szCs w:val="28"/>
                <w:lang w:val="uz-Cyrl-UZ"/>
              </w:rPr>
              <w:t xml:space="preserve"> </w:t>
            </w:r>
            <w:r>
              <w:rPr>
                <w:rFonts w:ascii="Times New Roman" w:hAnsi="Times New Roman"/>
                <w:sz w:val="28"/>
                <w:szCs w:val="28"/>
                <w:lang w:val="uz-Cyrl-UZ"/>
              </w:rPr>
              <w:t>taqqoslash usuli</w:t>
            </w:r>
          </w:p>
          <w:p w14:paraId="496A0A43" w14:textId="205A7DD1" w:rsidR="0056042D" w:rsidRPr="00BD2F17"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BD2F17">
              <w:rPr>
                <w:rFonts w:ascii="Times New Roman" w:hAnsi="Times New Roman"/>
                <w:sz w:val="28"/>
                <w:szCs w:val="28"/>
                <w:lang w:val="uz-Cyrl-UZ"/>
              </w:rPr>
              <w:t>эталон нурланиш манбаи билан таққослаш</w:t>
            </w:r>
            <w:r w:rsidR="0056042D">
              <w:rPr>
                <w:rFonts w:ascii="Times New Roman" w:hAnsi="Times New Roman"/>
                <w:sz w:val="28"/>
                <w:szCs w:val="28"/>
                <w:lang w:val="uz-Cyrl-UZ"/>
              </w:rPr>
              <w:t xml:space="preserve"> усули</w:t>
            </w:r>
          </w:p>
          <w:p w14:paraId="04189684" w14:textId="77777777" w:rsidR="0056042D" w:rsidRPr="00BD2F17" w:rsidRDefault="0056042D" w:rsidP="009779CD">
            <w:pPr>
              <w:rPr>
                <w:b/>
                <w:bCs/>
                <w:sz w:val="28"/>
                <w:szCs w:val="28"/>
                <w:lang w:val="uz-Cyrl-UZ"/>
              </w:rPr>
            </w:pPr>
            <w:r>
              <w:rPr>
                <w:b/>
                <w:sz w:val="28"/>
                <w:szCs w:val="28"/>
                <w:lang w:val="en-US"/>
              </w:rPr>
              <w:t>en</w:t>
            </w:r>
            <w:r w:rsidRPr="00A667EC">
              <w:rPr>
                <w:b/>
                <w:sz w:val="28"/>
                <w:szCs w:val="28"/>
                <w:lang w:val="en-US"/>
              </w:rPr>
              <w:t xml:space="preserve"> - </w:t>
            </w:r>
            <w:r w:rsidR="00A667EC" w:rsidRPr="00A94AAF">
              <w:rPr>
                <w:sz w:val="28"/>
                <w:szCs w:val="28"/>
                <w:lang w:val="en-US"/>
              </w:rPr>
              <w:t xml:space="preserve">optical reference </w:t>
            </w:r>
            <w:r w:rsidR="00A667EC">
              <w:rPr>
                <w:sz w:val="28"/>
                <w:szCs w:val="28"/>
                <w:lang w:val="en-US"/>
              </w:rPr>
              <w:t xml:space="preserve">source </w:t>
            </w:r>
            <w:r w:rsidR="00A667EC" w:rsidRPr="00A94AAF">
              <w:rPr>
                <w:sz w:val="28"/>
                <w:szCs w:val="28"/>
                <w:lang w:val="en-US"/>
              </w:rPr>
              <w:t>comparing method</w:t>
            </w:r>
          </w:p>
        </w:tc>
        <w:tc>
          <w:tcPr>
            <w:tcW w:w="3046" w:type="pct"/>
          </w:tcPr>
          <w:p w14:paraId="3E53083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основанный на сравнении длины волны лазерного излучения с длиной волны эталонного источника с последующим вычислением по параметрам интерферограмм абсолютных значений длины волны, а также нестабильности длины волны при определении абсолютных значений длины волны через определенные интервалы времени.</w:t>
            </w:r>
          </w:p>
          <w:p w14:paraId="126E0929" w14:textId="77777777" w:rsidR="0056042D" w:rsidRPr="003E4D76" w:rsidRDefault="0056042D" w:rsidP="00337C8F">
            <w:pPr>
              <w:pStyle w:val="NoSpacing1"/>
              <w:jc w:val="both"/>
              <w:rPr>
                <w:rFonts w:ascii="Times New Roman" w:hAnsi="Times New Roman"/>
                <w:sz w:val="16"/>
                <w:szCs w:val="16"/>
                <w:lang w:val="uz-Cyrl-UZ"/>
              </w:rPr>
            </w:pPr>
          </w:p>
          <w:p w14:paraId="226216B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Interferogrammalarning parametrlari bo‘yicha to‘l</w:t>
            </w:r>
            <w:r w:rsidR="003E4D76">
              <w:rPr>
                <w:rFonts w:ascii="Times New Roman" w:hAnsi="Times New Roman"/>
                <w:sz w:val="28"/>
                <w:szCs w:val="28"/>
                <w:lang w:val="uz-Cyrl-UZ"/>
              </w:rPr>
              <w:t>-</w:t>
            </w:r>
            <w:r>
              <w:rPr>
                <w:rFonts w:ascii="Times New Roman" w:hAnsi="Times New Roman"/>
                <w:sz w:val="28"/>
                <w:szCs w:val="28"/>
                <w:lang w:val="uz-Cyrl-UZ"/>
              </w:rPr>
              <w:t>qin uzunligining absolyut qiymatlarini, shuningdek, muayyan vaqt intervallari orqali to‘lqin uzunligining absolyut qiymatlarini aniqlash paytida to‘lqin uzun</w:t>
            </w:r>
            <w:r w:rsidR="003E4D76">
              <w:rPr>
                <w:rFonts w:ascii="Times New Roman" w:hAnsi="Times New Roman"/>
                <w:sz w:val="28"/>
                <w:szCs w:val="28"/>
                <w:lang w:val="uz-Cyrl-UZ"/>
              </w:rPr>
              <w:t>-</w:t>
            </w:r>
            <w:r>
              <w:rPr>
                <w:rFonts w:ascii="Times New Roman" w:hAnsi="Times New Roman"/>
                <w:sz w:val="28"/>
                <w:szCs w:val="28"/>
                <w:lang w:val="uz-Cyrl-UZ"/>
              </w:rPr>
              <w:t>ligining nostabilligini hisoblab chiqarish bilan, lazer nurlanish to‘lqin uzunligini etalon manba to‘lqin uzunligi bilan taqqoslashga asoslangan o‘lchash usuli.</w:t>
            </w:r>
          </w:p>
          <w:p w14:paraId="280DC2B2" w14:textId="77777777" w:rsidR="0056042D" w:rsidRPr="003E4D76" w:rsidRDefault="0056042D" w:rsidP="00337C8F">
            <w:pPr>
              <w:pStyle w:val="NoSpacing1"/>
              <w:jc w:val="both"/>
              <w:rPr>
                <w:rFonts w:ascii="Times New Roman" w:hAnsi="Times New Roman"/>
                <w:sz w:val="16"/>
                <w:szCs w:val="16"/>
                <w:lang w:val="uz-Cyrl-UZ"/>
              </w:rPr>
            </w:pPr>
          </w:p>
          <w:p w14:paraId="32F2EF32" w14:textId="77777777" w:rsidR="0056042D" w:rsidRPr="00BD2F1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Интерферограммаларнинг параметрлари бўйича тўлқин узунлигининг абсолют қийматларини, шунингдек, муайян вақт интерваллари орқали тўлқин узунлигининг абсолют қийматларини аниқлаш пайтида тўлқин узунлигининг носта-биллигини ҳисоблаб чиқариш билан, лазер нур</w:t>
            </w:r>
            <w:r w:rsidR="003E4D76">
              <w:rPr>
                <w:rFonts w:ascii="Times New Roman" w:hAnsi="Times New Roman"/>
                <w:sz w:val="28"/>
                <w:szCs w:val="28"/>
                <w:lang w:val="uz-Cyrl-UZ"/>
              </w:rPr>
              <w:t>-</w:t>
            </w:r>
            <w:r>
              <w:rPr>
                <w:rFonts w:ascii="Times New Roman" w:hAnsi="Times New Roman"/>
                <w:sz w:val="28"/>
                <w:szCs w:val="28"/>
                <w:lang w:val="uz-Cyrl-UZ"/>
              </w:rPr>
              <w:t>ланиш тўлқин узунлигини эталон манба тўлқин узунлиги билан таққослашга асосланган ўлчаш усули.</w:t>
            </w:r>
          </w:p>
        </w:tc>
      </w:tr>
      <w:tr w:rsidR="0056042D" w:rsidRPr="003D75D3" w14:paraId="71C58B9C" w14:textId="77777777">
        <w:trPr>
          <w:tblCellSpacing w:w="0" w:type="dxa"/>
          <w:jc w:val="center"/>
        </w:trPr>
        <w:tc>
          <w:tcPr>
            <w:tcW w:w="1954" w:type="pct"/>
          </w:tcPr>
          <w:p w14:paraId="21B4A26B" w14:textId="77777777" w:rsidR="0056042D" w:rsidRPr="009779CD" w:rsidRDefault="0056042D" w:rsidP="009779CD">
            <w:pPr>
              <w:rPr>
                <w:b/>
                <w:sz w:val="28"/>
                <w:szCs w:val="28"/>
                <w:lang w:val="uz-Cyrl-UZ"/>
              </w:rPr>
            </w:pPr>
            <w:r w:rsidRPr="009779CD">
              <w:rPr>
                <w:b/>
                <w:sz w:val="28"/>
                <w:szCs w:val="28"/>
                <w:lang w:val="uz-Cyrl-UZ"/>
              </w:rPr>
              <w:t>Метод счета фотонов</w:t>
            </w:r>
          </w:p>
          <w:p w14:paraId="29C7A748" w14:textId="77777777" w:rsidR="0056042D" w:rsidRPr="00B35F29"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fotonlarni</w:t>
            </w:r>
            <w:r w:rsidRPr="00942837">
              <w:rPr>
                <w:rFonts w:ascii="Times New Roman" w:hAnsi="Times New Roman"/>
                <w:sz w:val="28"/>
                <w:szCs w:val="28"/>
                <w:lang w:val="uz-Cyrl-UZ"/>
              </w:rPr>
              <w:t xml:space="preserve"> </w:t>
            </w:r>
            <w:r>
              <w:rPr>
                <w:rFonts w:ascii="Times New Roman" w:hAnsi="Times New Roman"/>
                <w:sz w:val="28"/>
                <w:szCs w:val="28"/>
                <w:lang w:val="uz-Cyrl-UZ"/>
              </w:rPr>
              <w:t>hisoblash</w:t>
            </w:r>
            <w:r w:rsidRPr="00942837">
              <w:rPr>
                <w:rFonts w:ascii="Times New Roman" w:hAnsi="Times New Roman"/>
                <w:sz w:val="28"/>
                <w:szCs w:val="28"/>
                <w:lang w:val="uz-Cyrl-UZ"/>
              </w:rPr>
              <w:t xml:space="preserve"> </w:t>
            </w:r>
            <w:r>
              <w:rPr>
                <w:rFonts w:ascii="Times New Roman" w:hAnsi="Times New Roman"/>
                <w:sz w:val="28"/>
                <w:szCs w:val="28"/>
                <w:lang w:val="uz-Cyrl-UZ"/>
              </w:rPr>
              <w:t>usuli</w:t>
            </w:r>
          </w:p>
          <w:p w14:paraId="6B6948C6" w14:textId="7FD061AD" w:rsidR="0056042D" w:rsidRPr="00942837"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942837">
              <w:rPr>
                <w:rFonts w:ascii="Times New Roman" w:hAnsi="Times New Roman"/>
                <w:sz w:val="28"/>
                <w:szCs w:val="28"/>
                <w:lang w:val="uz-Cyrl-UZ"/>
              </w:rPr>
              <w:t>фотонларни ҳисоблаш усули</w:t>
            </w:r>
          </w:p>
          <w:p w14:paraId="4119C90B" w14:textId="77777777" w:rsidR="0056042D" w:rsidRPr="00B35F29" w:rsidRDefault="0056042D" w:rsidP="009779CD">
            <w:pPr>
              <w:rPr>
                <w:b/>
                <w:bCs/>
                <w:sz w:val="28"/>
                <w:szCs w:val="28"/>
                <w:lang w:val="uz-Cyrl-UZ"/>
              </w:rPr>
            </w:pPr>
            <w:r>
              <w:rPr>
                <w:b/>
                <w:sz w:val="28"/>
                <w:szCs w:val="28"/>
                <w:lang w:val="en-US"/>
              </w:rPr>
              <w:t>en</w:t>
            </w:r>
            <w:r w:rsidRPr="00A667EC">
              <w:rPr>
                <w:b/>
                <w:sz w:val="28"/>
                <w:szCs w:val="28"/>
                <w:lang w:val="en-US"/>
              </w:rPr>
              <w:t xml:space="preserve"> </w:t>
            </w:r>
            <w:r>
              <w:rPr>
                <w:b/>
                <w:sz w:val="28"/>
                <w:szCs w:val="28"/>
                <w:lang w:val="uz-Cyrl-UZ"/>
              </w:rPr>
              <w:t xml:space="preserve">- </w:t>
            </w:r>
            <w:r w:rsidR="00A667EC">
              <w:rPr>
                <w:sz w:val="28"/>
                <w:szCs w:val="28"/>
                <w:lang w:val="en-US"/>
              </w:rPr>
              <w:t>p</w:t>
            </w:r>
            <w:r w:rsidR="00A667EC" w:rsidRPr="0008596F">
              <w:rPr>
                <w:sz w:val="28"/>
                <w:szCs w:val="28"/>
                <w:lang w:val="en-US"/>
              </w:rPr>
              <w:t>hoton</w:t>
            </w:r>
            <w:r w:rsidR="00A667EC" w:rsidRPr="0008596F">
              <w:rPr>
                <w:sz w:val="28"/>
                <w:szCs w:val="28"/>
                <w:lang w:val="uz-Cyrl-UZ"/>
              </w:rPr>
              <w:t xml:space="preserve"> count</w:t>
            </w:r>
            <w:r w:rsidR="00A667EC">
              <w:rPr>
                <w:sz w:val="28"/>
                <w:szCs w:val="28"/>
                <w:lang w:val="en-US"/>
              </w:rPr>
              <w:t>ing</w:t>
            </w:r>
            <w:r w:rsidR="00A667EC" w:rsidRPr="0008596F">
              <w:rPr>
                <w:sz w:val="28"/>
                <w:szCs w:val="28"/>
                <w:lang w:val="uz-Cyrl-UZ"/>
              </w:rPr>
              <w:t xml:space="preserve"> method</w:t>
            </w:r>
          </w:p>
        </w:tc>
        <w:tc>
          <w:tcPr>
            <w:tcW w:w="3046" w:type="pct"/>
          </w:tcPr>
          <w:p w14:paraId="1542813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Фотоэлектрический метод измерения энергии (мощности) лазерного излучения, основанный на регистрации лазерного излучения путем счета отдельных фотонов.</w:t>
            </w:r>
          </w:p>
          <w:p w14:paraId="3364DD9F" w14:textId="77777777" w:rsidR="0056042D" w:rsidRPr="003E4D76" w:rsidRDefault="0056042D" w:rsidP="00337C8F">
            <w:pPr>
              <w:pStyle w:val="NoSpacing1"/>
              <w:jc w:val="both"/>
              <w:rPr>
                <w:rFonts w:ascii="Times New Roman" w:hAnsi="Times New Roman"/>
                <w:sz w:val="16"/>
                <w:szCs w:val="16"/>
                <w:lang w:val="uz-Cyrl-UZ"/>
              </w:rPr>
            </w:pPr>
          </w:p>
          <w:p w14:paraId="3F96FC2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Alohida fotonlarni hisoblash yo‘li bilan lazer nurla</w:t>
            </w:r>
            <w:r w:rsidR="003E4D76">
              <w:rPr>
                <w:rFonts w:ascii="Times New Roman" w:hAnsi="Times New Roman"/>
                <w:sz w:val="28"/>
                <w:szCs w:val="28"/>
                <w:lang w:val="uz-Cyrl-UZ"/>
              </w:rPr>
              <w:t>-</w:t>
            </w:r>
            <w:r>
              <w:rPr>
                <w:rFonts w:ascii="Times New Roman" w:hAnsi="Times New Roman"/>
                <w:sz w:val="28"/>
                <w:szCs w:val="28"/>
                <w:lang w:val="uz-Cyrl-UZ"/>
              </w:rPr>
              <w:t>nishni qayd etishga asoslangan, lazer nurlanish ener</w:t>
            </w:r>
            <w:r w:rsidR="003E4D76">
              <w:rPr>
                <w:rFonts w:ascii="Times New Roman" w:hAnsi="Times New Roman"/>
                <w:sz w:val="28"/>
                <w:szCs w:val="28"/>
                <w:lang w:val="uz-Cyrl-UZ"/>
              </w:rPr>
              <w:t>-</w:t>
            </w:r>
            <w:r>
              <w:rPr>
                <w:rFonts w:ascii="Times New Roman" w:hAnsi="Times New Roman"/>
                <w:sz w:val="28"/>
                <w:szCs w:val="28"/>
                <w:lang w:val="uz-Cyrl-UZ"/>
              </w:rPr>
              <w:t>giyasi (quvvati) ni o‘lchashning fotoelektrik usuli.</w:t>
            </w:r>
          </w:p>
          <w:p w14:paraId="1E53FA0D" w14:textId="77777777" w:rsidR="0056042D" w:rsidRPr="003E4D76" w:rsidRDefault="0056042D" w:rsidP="00337C8F">
            <w:pPr>
              <w:pStyle w:val="NoSpacing1"/>
              <w:jc w:val="both"/>
              <w:rPr>
                <w:rFonts w:ascii="Times New Roman" w:hAnsi="Times New Roman"/>
                <w:sz w:val="16"/>
                <w:szCs w:val="16"/>
                <w:lang w:val="uz-Cyrl-UZ"/>
              </w:rPr>
            </w:pPr>
          </w:p>
          <w:p w14:paraId="16AC79B3" w14:textId="77777777" w:rsidR="0056042D" w:rsidRPr="0094283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Алоҳида фотонларни ҳисоблаш йўли билан лазер нурланишни қайд этишга асосланган, лазер нурланиш энергияси (қуввати) ни ўлчашнинг фотоэлектрик усули.</w:t>
            </w:r>
          </w:p>
        </w:tc>
      </w:tr>
      <w:tr w:rsidR="0056042D" w:rsidRPr="003D75D3" w14:paraId="53594EC5" w14:textId="77777777">
        <w:trPr>
          <w:tblCellSpacing w:w="0" w:type="dxa"/>
          <w:jc w:val="center"/>
        </w:trPr>
        <w:tc>
          <w:tcPr>
            <w:tcW w:w="1954" w:type="pct"/>
          </w:tcPr>
          <w:p w14:paraId="4289D9BB" w14:textId="77777777" w:rsidR="0056042D" w:rsidRPr="009779CD" w:rsidRDefault="0056042D" w:rsidP="009779CD">
            <w:pPr>
              <w:rPr>
                <w:b/>
                <w:bCs/>
                <w:sz w:val="28"/>
                <w:szCs w:val="28"/>
                <w:lang w:val="uz-Cyrl-UZ"/>
              </w:rPr>
            </w:pPr>
            <w:r w:rsidRPr="009779CD">
              <w:rPr>
                <w:b/>
                <w:bCs/>
                <w:sz w:val="28"/>
                <w:szCs w:val="28"/>
                <w:lang w:val="uz-Cyrl-UZ"/>
              </w:rPr>
              <w:t>Метод фазовых разложений</w:t>
            </w:r>
          </w:p>
          <w:p w14:paraId="3D72B0B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faz</w:t>
            </w:r>
            <w:r w:rsidRPr="005978E4">
              <w:rPr>
                <w:rFonts w:ascii="Times New Roman" w:hAnsi="Times New Roman"/>
                <w:sz w:val="28"/>
                <w:szCs w:val="28"/>
                <w:lang w:val="uz-Cyrl-UZ"/>
              </w:rPr>
              <w:t>a</w:t>
            </w:r>
            <w:r>
              <w:rPr>
                <w:rFonts w:ascii="Times New Roman" w:hAnsi="Times New Roman"/>
                <w:sz w:val="28"/>
                <w:szCs w:val="28"/>
                <w:lang w:val="uz-Cyrl-UZ"/>
              </w:rPr>
              <w:t>viy</w:t>
            </w:r>
            <w:r w:rsidRPr="00E13235">
              <w:rPr>
                <w:rFonts w:ascii="Times New Roman" w:hAnsi="Times New Roman"/>
                <w:sz w:val="28"/>
                <w:szCs w:val="28"/>
                <w:lang w:val="uz-Cyrl-UZ"/>
              </w:rPr>
              <w:t xml:space="preserve"> </w:t>
            </w:r>
            <w:r>
              <w:rPr>
                <w:rFonts w:ascii="Times New Roman" w:hAnsi="Times New Roman"/>
                <w:sz w:val="28"/>
                <w:szCs w:val="28"/>
                <w:lang w:val="uz-Cyrl-UZ"/>
              </w:rPr>
              <w:t>yoyishlar</w:t>
            </w:r>
            <w:r w:rsidRPr="00E13235">
              <w:rPr>
                <w:rFonts w:ascii="Times New Roman" w:hAnsi="Times New Roman"/>
                <w:sz w:val="28"/>
                <w:szCs w:val="28"/>
                <w:lang w:val="uz-Cyrl-UZ"/>
              </w:rPr>
              <w:t xml:space="preserve"> </w:t>
            </w:r>
            <w:r>
              <w:rPr>
                <w:rFonts w:ascii="Times New Roman" w:hAnsi="Times New Roman"/>
                <w:sz w:val="28"/>
                <w:szCs w:val="28"/>
                <w:lang w:val="uz-Cyrl-UZ"/>
              </w:rPr>
              <w:t>usuli</w:t>
            </w:r>
          </w:p>
          <w:p w14:paraId="73F2A895" w14:textId="4E6F3F81" w:rsidR="0056042D" w:rsidRPr="00E1323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фаза</w:t>
            </w:r>
            <w:r w:rsidR="0056042D" w:rsidRPr="00E13235">
              <w:rPr>
                <w:rFonts w:ascii="Times New Roman" w:hAnsi="Times New Roman"/>
                <w:sz w:val="28"/>
                <w:szCs w:val="28"/>
                <w:lang w:val="uz-Cyrl-UZ"/>
              </w:rPr>
              <w:t>вий ёйишлар усули</w:t>
            </w:r>
          </w:p>
          <w:p w14:paraId="3F3A543D" w14:textId="77777777" w:rsidR="0056042D" w:rsidRPr="005D6767" w:rsidRDefault="0056042D" w:rsidP="009779CD">
            <w:pPr>
              <w:rPr>
                <w:b/>
                <w:bCs/>
                <w:sz w:val="28"/>
                <w:szCs w:val="28"/>
                <w:lang w:val="uz-Cyrl-UZ"/>
              </w:rPr>
            </w:pPr>
            <w:r w:rsidRPr="008A5347">
              <w:rPr>
                <w:b/>
                <w:sz w:val="28"/>
                <w:szCs w:val="28"/>
                <w:lang w:val="uz-Cyrl-UZ"/>
              </w:rPr>
              <w:t xml:space="preserve">en - </w:t>
            </w:r>
            <w:r w:rsidR="00A667EC" w:rsidRPr="00A761B3">
              <w:rPr>
                <w:sz w:val="28"/>
                <w:szCs w:val="28"/>
                <w:lang w:val="en-US"/>
              </w:rPr>
              <w:t>phase decmposition method</w:t>
            </w:r>
          </w:p>
        </w:tc>
        <w:tc>
          <w:tcPr>
            <w:tcW w:w="3046" w:type="pct"/>
          </w:tcPr>
          <w:p w14:paraId="3BBE889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параметров поляризации непрерывного оптического излучения, основанный на анализе всевозможных вариантов состояний поляризации излучения, осуществляемом </w:t>
            </w:r>
            <w:r w:rsidRPr="00471031">
              <w:rPr>
                <w:rFonts w:ascii="Times New Roman" w:hAnsi="Times New Roman"/>
                <w:sz w:val="28"/>
                <w:szCs w:val="28"/>
              </w:rPr>
              <w:lastRenderedPageBreak/>
              <w:t>наблюдением за изменениями яркости поля зрения при вращении поляризатора и независимых взаимных вращениях поляризатора и четвертьволновой пластинки относительно оси, совпадающей с направлением распространения излучения; может быть использовано также расщепление пучка на несколько компонент, проходящих через анализаторы, установленные под различными углами.</w:t>
            </w:r>
          </w:p>
          <w:p w14:paraId="178B004B" w14:textId="77777777" w:rsidR="0056042D" w:rsidRDefault="0056042D" w:rsidP="00337C8F">
            <w:pPr>
              <w:pStyle w:val="NoSpacing1"/>
              <w:jc w:val="both"/>
              <w:rPr>
                <w:rFonts w:ascii="Times New Roman" w:hAnsi="Times New Roman"/>
                <w:sz w:val="28"/>
                <w:szCs w:val="28"/>
                <w:lang w:val="uz-Cyrl-UZ"/>
              </w:rPr>
            </w:pPr>
          </w:p>
          <w:p w14:paraId="4A97054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Uzluksiz optik nurlanishning qutblanish parametr</w:t>
            </w:r>
            <w:r w:rsidR="00B523DF">
              <w:rPr>
                <w:rFonts w:ascii="Times New Roman" w:hAnsi="Times New Roman"/>
                <w:sz w:val="28"/>
                <w:szCs w:val="28"/>
                <w:lang w:val="uz-Cyrl-UZ"/>
              </w:rPr>
              <w:t>-</w:t>
            </w:r>
            <w:r>
              <w:rPr>
                <w:rFonts w:ascii="Times New Roman" w:hAnsi="Times New Roman"/>
                <w:sz w:val="28"/>
                <w:szCs w:val="28"/>
                <w:lang w:val="uz-Cyrl-UZ"/>
              </w:rPr>
              <w:t>larini o‘lchash usuli</w:t>
            </w:r>
            <w:r w:rsidRPr="00172B9B">
              <w:rPr>
                <w:rFonts w:ascii="Times New Roman" w:hAnsi="Times New Roman"/>
                <w:sz w:val="28"/>
                <w:szCs w:val="28"/>
                <w:lang w:val="uz-Cyrl-UZ"/>
              </w:rPr>
              <w:t xml:space="preserve">. </w:t>
            </w:r>
            <w:r>
              <w:rPr>
                <w:rFonts w:ascii="Times New Roman" w:hAnsi="Times New Roman"/>
                <w:sz w:val="28"/>
                <w:szCs w:val="28"/>
                <w:lang w:val="uz-Cyrl-UZ"/>
              </w:rPr>
              <w:t>Nurlanish tarqaladigan yo‘na</w:t>
            </w:r>
            <w:r w:rsidR="00B523DF">
              <w:rPr>
                <w:rFonts w:ascii="Times New Roman" w:hAnsi="Times New Roman"/>
                <w:sz w:val="28"/>
                <w:szCs w:val="28"/>
                <w:lang w:val="uz-Cyrl-UZ"/>
              </w:rPr>
              <w:t>-</w:t>
            </w:r>
            <w:r>
              <w:rPr>
                <w:rFonts w:ascii="Times New Roman" w:hAnsi="Times New Roman"/>
                <w:sz w:val="28"/>
                <w:szCs w:val="28"/>
                <w:lang w:val="uz-Cyrl-UZ"/>
              </w:rPr>
              <w:t>lish bilan mos tushadigan o‘qqa nisbatan polyari</w:t>
            </w:r>
            <w:r w:rsidR="00B523DF">
              <w:rPr>
                <w:rFonts w:ascii="Times New Roman" w:hAnsi="Times New Roman"/>
                <w:sz w:val="28"/>
                <w:szCs w:val="28"/>
                <w:lang w:val="uz-Cyrl-UZ"/>
              </w:rPr>
              <w:t>-</w:t>
            </w:r>
            <w:r>
              <w:rPr>
                <w:rFonts w:ascii="Times New Roman" w:hAnsi="Times New Roman"/>
                <w:sz w:val="28"/>
                <w:szCs w:val="28"/>
                <w:lang w:val="uz-Cyrl-UZ"/>
              </w:rPr>
              <w:t>zator va</w:t>
            </w:r>
            <w:r w:rsidRPr="00172B9B">
              <w:rPr>
                <w:rFonts w:ascii="Times New Roman" w:hAnsi="Times New Roman"/>
                <w:sz w:val="28"/>
                <w:szCs w:val="28"/>
                <w:lang w:val="uz-Cyrl-UZ"/>
              </w:rPr>
              <w:t xml:space="preserve"> </w:t>
            </w:r>
            <w:r>
              <w:rPr>
                <w:rFonts w:ascii="Times New Roman" w:hAnsi="Times New Roman"/>
                <w:sz w:val="28"/>
                <w:szCs w:val="28"/>
                <w:lang w:val="uz-Cyrl-UZ"/>
              </w:rPr>
              <w:t>chorak to‘lqinli plastinkaning mustaqil o‘za</w:t>
            </w:r>
            <w:r w:rsidR="00B523DF">
              <w:rPr>
                <w:rFonts w:ascii="Times New Roman" w:hAnsi="Times New Roman"/>
                <w:sz w:val="28"/>
                <w:szCs w:val="28"/>
                <w:lang w:val="uz-Cyrl-UZ"/>
              </w:rPr>
              <w:t>-</w:t>
            </w:r>
            <w:r>
              <w:rPr>
                <w:rFonts w:ascii="Times New Roman" w:hAnsi="Times New Roman"/>
                <w:sz w:val="28"/>
                <w:szCs w:val="28"/>
                <w:lang w:val="uz-Cyrl-UZ"/>
              </w:rPr>
              <w:t>ro aylanishi paytida hamda polyarizatorning aylani</w:t>
            </w:r>
            <w:r w:rsidR="00B523DF">
              <w:rPr>
                <w:rFonts w:ascii="Times New Roman" w:hAnsi="Times New Roman"/>
                <w:sz w:val="28"/>
                <w:szCs w:val="28"/>
                <w:lang w:val="uz-Cyrl-UZ"/>
              </w:rPr>
              <w:t>-</w:t>
            </w:r>
            <w:r>
              <w:rPr>
                <w:rFonts w:ascii="Times New Roman" w:hAnsi="Times New Roman"/>
                <w:sz w:val="28"/>
                <w:szCs w:val="28"/>
                <w:lang w:val="uz-Cyrl-UZ"/>
              </w:rPr>
              <w:t>shi paytida ko‘rish maydoni yorqinligining o‘zga</w:t>
            </w:r>
            <w:r w:rsidR="00B523DF">
              <w:rPr>
                <w:rFonts w:ascii="Times New Roman" w:hAnsi="Times New Roman"/>
                <w:sz w:val="28"/>
                <w:szCs w:val="28"/>
                <w:lang w:val="uz-Cyrl-UZ"/>
              </w:rPr>
              <w:t>-</w:t>
            </w:r>
            <w:r>
              <w:rPr>
                <w:rFonts w:ascii="Times New Roman" w:hAnsi="Times New Roman"/>
                <w:sz w:val="28"/>
                <w:szCs w:val="28"/>
                <w:lang w:val="uz-Cyrl-UZ"/>
              </w:rPr>
              <w:t>rishlarini kuzatish orqali amalga oshiriladigan, nurla</w:t>
            </w:r>
            <w:r w:rsidR="00B523DF">
              <w:rPr>
                <w:rFonts w:ascii="Times New Roman" w:hAnsi="Times New Roman"/>
                <w:sz w:val="28"/>
                <w:szCs w:val="28"/>
                <w:lang w:val="uz-Cyrl-UZ"/>
              </w:rPr>
              <w:t>-</w:t>
            </w:r>
            <w:r>
              <w:rPr>
                <w:rFonts w:ascii="Times New Roman" w:hAnsi="Times New Roman"/>
                <w:sz w:val="28"/>
                <w:szCs w:val="28"/>
                <w:lang w:val="uz-Cyrl-UZ"/>
              </w:rPr>
              <w:t>nishning qutblanish holatlari barcha mumkin bo‘lgan variantlarini tahlil qilishga asoslangan; dastaning turli burchak ostida o‘rna-tilgan analizatorlar orqali o‘tadigan bir nechta komponentga parchalanishidan ham foydalanish mumkin.</w:t>
            </w:r>
          </w:p>
          <w:p w14:paraId="1EB15772" w14:textId="77777777" w:rsidR="0056042D" w:rsidRDefault="0056042D" w:rsidP="00337C8F">
            <w:pPr>
              <w:pStyle w:val="NoSpacing1"/>
              <w:jc w:val="both"/>
              <w:rPr>
                <w:rFonts w:ascii="Times New Roman" w:hAnsi="Times New Roman"/>
                <w:sz w:val="28"/>
                <w:szCs w:val="28"/>
                <w:lang w:val="uz-Cyrl-UZ"/>
              </w:rPr>
            </w:pPr>
          </w:p>
          <w:p w14:paraId="1474792C" w14:textId="77777777" w:rsidR="0056042D" w:rsidRPr="005D6767" w:rsidRDefault="0056042D" w:rsidP="00B523DF">
            <w:pPr>
              <w:pStyle w:val="NoSpacing1"/>
              <w:jc w:val="both"/>
              <w:rPr>
                <w:rFonts w:ascii="Times New Roman" w:hAnsi="Times New Roman"/>
                <w:sz w:val="28"/>
                <w:szCs w:val="28"/>
                <w:lang w:val="uz-Cyrl-UZ"/>
              </w:rPr>
            </w:pPr>
            <w:r>
              <w:rPr>
                <w:rFonts w:ascii="Times New Roman" w:hAnsi="Times New Roman"/>
                <w:sz w:val="28"/>
                <w:szCs w:val="28"/>
                <w:lang w:val="uz-Cyrl-UZ"/>
              </w:rPr>
              <w:t>Узлуксиз оптик нурланишнинг қутбланиш пара</w:t>
            </w:r>
            <w:r w:rsidR="00B523DF">
              <w:rPr>
                <w:rFonts w:ascii="Times New Roman" w:hAnsi="Times New Roman"/>
                <w:sz w:val="28"/>
                <w:szCs w:val="28"/>
                <w:lang w:val="uz-Cyrl-UZ"/>
              </w:rPr>
              <w:t>-</w:t>
            </w:r>
            <w:r>
              <w:rPr>
                <w:rFonts w:ascii="Times New Roman" w:hAnsi="Times New Roman"/>
                <w:sz w:val="28"/>
                <w:szCs w:val="28"/>
                <w:lang w:val="uz-Cyrl-UZ"/>
              </w:rPr>
              <w:t>метрларини ўлчаш усули</w:t>
            </w:r>
            <w:r w:rsidRPr="00172B9B">
              <w:rPr>
                <w:rFonts w:ascii="Times New Roman" w:hAnsi="Times New Roman"/>
                <w:sz w:val="28"/>
                <w:szCs w:val="28"/>
                <w:lang w:val="uz-Cyrl-UZ"/>
              </w:rPr>
              <w:t>. Н</w:t>
            </w:r>
            <w:r>
              <w:rPr>
                <w:rFonts w:ascii="Times New Roman" w:hAnsi="Times New Roman"/>
                <w:sz w:val="28"/>
                <w:szCs w:val="28"/>
                <w:lang w:val="uz-Cyrl-UZ"/>
              </w:rPr>
              <w:t>урланиш тарқалади</w:t>
            </w:r>
            <w:r w:rsidR="00B523DF">
              <w:rPr>
                <w:rFonts w:ascii="Times New Roman" w:hAnsi="Times New Roman"/>
                <w:sz w:val="28"/>
                <w:szCs w:val="28"/>
                <w:lang w:val="uz-Cyrl-UZ"/>
              </w:rPr>
              <w:t>-</w:t>
            </w:r>
            <w:r>
              <w:rPr>
                <w:rFonts w:ascii="Times New Roman" w:hAnsi="Times New Roman"/>
                <w:sz w:val="28"/>
                <w:szCs w:val="28"/>
                <w:lang w:val="uz-Cyrl-UZ"/>
              </w:rPr>
              <w:t xml:space="preserve">ган йўналиш билан мос тушадиган ўққа нисбатан поляризатор </w:t>
            </w:r>
            <w:r w:rsidRPr="00172B9B">
              <w:rPr>
                <w:rFonts w:ascii="Times New Roman" w:hAnsi="Times New Roman"/>
                <w:sz w:val="28"/>
                <w:szCs w:val="28"/>
                <w:lang w:val="uz-Cyrl-UZ"/>
              </w:rPr>
              <w:t xml:space="preserve">ва </w:t>
            </w:r>
            <w:r>
              <w:rPr>
                <w:rFonts w:ascii="Times New Roman" w:hAnsi="Times New Roman"/>
                <w:sz w:val="28"/>
                <w:szCs w:val="28"/>
                <w:lang w:val="uz-Cyrl-UZ"/>
              </w:rPr>
              <w:t>чорак тўлқинли пластинканинг мустақил ўзаро айланиши пайтида ҳамда поляри</w:t>
            </w:r>
            <w:r w:rsidR="00B523DF">
              <w:rPr>
                <w:rFonts w:ascii="Times New Roman" w:hAnsi="Times New Roman"/>
                <w:sz w:val="28"/>
                <w:szCs w:val="28"/>
                <w:lang w:val="uz-Cyrl-UZ"/>
              </w:rPr>
              <w:t>-</w:t>
            </w:r>
            <w:r>
              <w:rPr>
                <w:rFonts w:ascii="Times New Roman" w:hAnsi="Times New Roman"/>
                <w:sz w:val="28"/>
                <w:szCs w:val="28"/>
                <w:lang w:val="uz-Cyrl-UZ"/>
              </w:rPr>
              <w:t>заторнинг айланиши пайтида кўриш майдони ёрқинлигининг ўзгаришларини кузатиш орқали амалга ошириладиган, нурланишнинг қутбланиш ҳолатлари барча мумкин бўлган вариантларини таҳлил қилишга асосланган; дастанинг турли бурчак остида ўрнатилган анализаторлар орқали ўтадиган бир</w:t>
            </w:r>
            <w:r w:rsidR="00B523DF">
              <w:rPr>
                <w:rFonts w:ascii="Times New Roman" w:hAnsi="Times New Roman"/>
                <w:sz w:val="28"/>
                <w:szCs w:val="28"/>
                <w:lang w:val="uz-Cyrl-UZ"/>
              </w:rPr>
              <w:t xml:space="preserve"> нечта компонентга парчала</w:t>
            </w:r>
            <w:r>
              <w:rPr>
                <w:rFonts w:ascii="Times New Roman" w:hAnsi="Times New Roman"/>
                <w:sz w:val="28"/>
                <w:szCs w:val="28"/>
                <w:lang w:val="uz-Cyrl-UZ"/>
              </w:rPr>
              <w:t>ниши</w:t>
            </w:r>
            <w:r w:rsidR="00B523DF">
              <w:rPr>
                <w:rFonts w:ascii="Times New Roman" w:hAnsi="Times New Roman"/>
                <w:sz w:val="28"/>
                <w:szCs w:val="28"/>
                <w:lang w:val="uz-Cyrl-UZ"/>
              </w:rPr>
              <w:t>-</w:t>
            </w:r>
            <w:r>
              <w:rPr>
                <w:rFonts w:ascii="Times New Roman" w:hAnsi="Times New Roman"/>
                <w:sz w:val="28"/>
                <w:szCs w:val="28"/>
                <w:lang w:val="uz-Cyrl-UZ"/>
              </w:rPr>
              <w:t>дан ҳам фойдаланиш мумкин.</w:t>
            </w:r>
          </w:p>
        </w:tc>
      </w:tr>
      <w:tr w:rsidR="0056042D" w:rsidRPr="003D75D3" w14:paraId="03886D1A" w14:textId="77777777">
        <w:trPr>
          <w:tblCellSpacing w:w="0" w:type="dxa"/>
          <w:jc w:val="center"/>
        </w:trPr>
        <w:tc>
          <w:tcPr>
            <w:tcW w:w="1954" w:type="pct"/>
          </w:tcPr>
          <w:p w14:paraId="242FC7D7" w14:textId="77777777" w:rsidR="0056042D" w:rsidRPr="009779CD" w:rsidRDefault="0056042D" w:rsidP="009779CD">
            <w:pPr>
              <w:rPr>
                <w:b/>
                <w:bCs/>
                <w:sz w:val="28"/>
                <w:szCs w:val="28"/>
                <w:lang w:val="uz-Cyrl-UZ"/>
              </w:rPr>
            </w:pPr>
            <w:r w:rsidRPr="009779CD">
              <w:rPr>
                <w:b/>
                <w:bCs/>
                <w:sz w:val="28"/>
                <w:szCs w:val="28"/>
                <w:lang w:val="uz-Cyrl-UZ"/>
              </w:rPr>
              <w:lastRenderedPageBreak/>
              <w:t>Метод фокального пятна</w:t>
            </w:r>
          </w:p>
          <w:p w14:paraId="581248A3" w14:textId="77777777" w:rsidR="0056042D" w:rsidRPr="00CE17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fokal</w:t>
            </w:r>
            <w:r w:rsidRPr="002F4667">
              <w:rPr>
                <w:rFonts w:ascii="Times New Roman" w:hAnsi="Times New Roman"/>
                <w:sz w:val="28"/>
                <w:szCs w:val="28"/>
                <w:lang w:val="uz-Cyrl-UZ"/>
              </w:rPr>
              <w:t xml:space="preserve"> </w:t>
            </w:r>
            <w:r>
              <w:rPr>
                <w:rFonts w:ascii="Times New Roman" w:hAnsi="Times New Roman"/>
                <w:sz w:val="28"/>
                <w:szCs w:val="28"/>
                <w:lang w:val="uz-Cyrl-UZ"/>
              </w:rPr>
              <w:t>dog‘</w:t>
            </w:r>
            <w:r w:rsidRPr="002F4667">
              <w:rPr>
                <w:rFonts w:ascii="Times New Roman" w:hAnsi="Times New Roman"/>
                <w:sz w:val="28"/>
                <w:szCs w:val="28"/>
                <w:lang w:val="uz-Cyrl-UZ"/>
              </w:rPr>
              <w:t xml:space="preserve"> </w:t>
            </w:r>
            <w:r>
              <w:rPr>
                <w:rFonts w:ascii="Times New Roman" w:hAnsi="Times New Roman"/>
                <w:sz w:val="28"/>
                <w:szCs w:val="28"/>
                <w:lang w:val="uz-Cyrl-UZ"/>
              </w:rPr>
              <w:t>usuli</w:t>
            </w:r>
          </w:p>
          <w:p w14:paraId="507984A2" w14:textId="7506725F" w:rsidR="0056042D" w:rsidRPr="002F466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F4667">
              <w:rPr>
                <w:rFonts w:ascii="Times New Roman" w:hAnsi="Times New Roman"/>
                <w:sz w:val="28"/>
                <w:szCs w:val="28"/>
                <w:lang w:val="uz-Cyrl-UZ"/>
              </w:rPr>
              <w:t>фокал доғ усули</w:t>
            </w:r>
          </w:p>
          <w:p w14:paraId="60E21883" w14:textId="374387E1" w:rsidR="0056042D" w:rsidRPr="002F4667" w:rsidRDefault="0056042D" w:rsidP="009779CD">
            <w:pPr>
              <w:rPr>
                <w:b/>
                <w:bCs/>
                <w:sz w:val="28"/>
                <w:szCs w:val="28"/>
                <w:lang w:val="uz-Cyrl-UZ"/>
              </w:rPr>
            </w:pPr>
            <w:r>
              <w:rPr>
                <w:b/>
                <w:sz w:val="28"/>
                <w:szCs w:val="28"/>
                <w:lang w:val="en-US"/>
              </w:rPr>
              <w:t>en</w:t>
            </w:r>
            <w:r w:rsidRPr="00A667EC">
              <w:rPr>
                <w:b/>
                <w:sz w:val="28"/>
                <w:szCs w:val="28"/>
                <w:lang w:val="en-US"/>
              </w:rPr>
              <w:t xml:space="preserve"> - </w:t>
            </w:r>
            <w:r w:rsidR="00A667EC" w:rsidRPr="0008596F">
              <w:rPr>
                <w:sz w:val="28"/>
                <w:szCs w:val="28"/>
                <w:lang w:val="en-US"/>
              </w:rPr>
              <w:t>focal spot method</w:t>
            </w:r>
            <w:r w:rsidR="00A85587">
              <w:rPr>
                <w:b/>
                <w:sz w:val="28"/>
                <w:szCs w:val="28"/>
                <w:lang w:val="en-US"/>
              </w:rPr>
              <w:t xml:space="preserve"> </w:t>
            </w:r>
          </w:p>
        </w:tc>
        <w:tc>
          <w:tcPr>
            <w:tcW w:w="3046" w:type="pct"/>
          </w:tcPr>
          <w:p w14:paraId="5CD33560" w14:textId="77777777" w:rsidR="0056042D" w:rsidRDefault="0056042D" w:rsidP="00337C8F">
            <w:pPr>
              <w:pStyle w:val="NoSpacing1"/>
              <w:jc w:val="both"/>
              <w:rPr>
                <w:rFonts w:ascii="Times New Roman" w:hAnsi="Times New Roman"/>
                <w:sz w:val="28"/>
                <w:szCs w:val="28"/>
                <w:lang w:val="en-US"/>
              </w:rPr>
            </w:pPr>
            <w:r w:rsidRPr="00471031">
              <w:rPr>
                <w:rFonts w:ascii="Times New Roman" w:hAnsi="Times New Roman"/>
                <w:sz w:val="28"/>
                <w:szCs w:val="28"/>
              </w:rPr>
              <w:t>Метод измерения, в котором значение расходимости пучка лазерного излучения определяется из отношения диаметра пятна изображения поля излучения в фокальной плоскости объектива, измеряемого при определенном уровне энергии излучения, к фокусному расстоянию объектива.</w:t>
            </w:r>
          </w:p>
          <w:p w14:paraId="126FDADE" w14:textId="77777777" w:rsidR="003D75D3" w:rsidRPr="003D75D3" w:rsidRDefault="003D75D3" w:rsidP="00337C8F">
            <w:pPr>
              <w:pStyle w:val="NoSpacing1"/>
              <w:jc w:val="both"/>
              <w:rPr>
                <w:rFonts w:ascii="Times New Roman" w:hAnsi="Times New Roman"/>
                <w:sz w:val="28"/>
                <w:szCs w:val="28"/>
                <w:lang w:val="en-US"/>
              </w:rPr>
            </w:pPr>
          </w:p>
          <w:p w14:paraId="2DB3914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dastasining yoyilganlik qiymati, nur</w:t>
            </w:r>
            <w:r w:rsidR="00B523DF">
              <w:rPr>
                <w:rFonts w:ascii="Times New Roman" w:hAnsi="Times New Roman"/>
                <w:sz w:val="28"/>
                <w:szCs w:val="28"/>
                <w:lang w:val="uz-Cyrl-UZ"/>
              </w:rPr>
              <w:t>-</w:t>
            </w:r>
            <w:r>
              <w:rPr>
                <w:rFonts w:ascii="Times New Roman" w:hAnsi="Times New Roman"/>
                <w:sz w:val="28"/>
                <w:szCs w:val="28"/>
                <w:lang w:val="uz-Cyrl-UZ"/>
              </w:rPr>
              <w:t>lanish energiyasining muayyan darajasida o‘lchana</w:t>
            </w:r>
            <w:r w:rsidR="00B523DF">
              <w:rPr>
                <w:rFonts w:ascii="Times New Roman" w:hAnsi="Times New Roman"/>
                <w:sz w:val="28"/>
                <w:szCs w:val="28"/>
                <w:lang w:val="uz-Cyrl-UZ"/>
              </w:rPr>
              <w:t>-</w:t>
            </w:r>
            <w:r>
              <w:rPr>
                <w:rFonts w:ascii="Times New Roman" w:hAnsi="Times New Roman"/>
                <w:sz w:val="28"/>
                <w:szCs w:val="28"/>
                <w:lang w:val="uz-Cyrl-UZ"/>
              </w:rPr>
              <w:t>digan obуektiv fokal tekisligidagi nurlanish maydo</w:t>
            </w:r>
            <w:r w:rsidR="00B523DF">
              <w:rPr>
                <w:rFonts w:ascii="Times New Roman" w:hAnsi="Times New Roman"/>
                <w:sz w:val="28"/>
                <w:szCs w:val="28"/>
                <w:lang w:val="uz-Cyrl-UZ"/>
              </w:rPr>
              <w:t>-</w:t>
            </w:r>
            <w:r>
              <w:rPr>
                <w:rFonts w:ascii="Times New Roman" w:hAnsi="Times New Roman"/>
                <w:sz w:val="28"/>
                <w:szCs w:val="28"/>
                <w:lang w:val="uz-Cyrl-UZ"/>
              </w:rPr>
              <w:t>ni tasvir dog‘i diametrining</w:t>
            </w:r>
            <w:r>
              <w:rPr>
                <w:rFonts w:ascii="Times New Roman" w:hAnsi="Times New Roman"/>
                <w:sz w:val="28"/>
                <w:szCs w:val="28"/>
                <w:lang w:val="uz-Latn-UZ"/>
              </w:rPr>
              <w:t>,</w:t>
            </w:r>
            <w:r>
              <w:rPr>
                <w:rFonts w:ascii="Times New Roman" w:hAnsi="Times New Roman"/>
                <w:sz w:val="28"/>
                <w:szCs w:val="28"/>
                <w:lang w:val="uz-Cyrl-UZ"/>
              </w:rPr>
              <w:t xml:space="preserve"> obуektivning fokus masofasiga bo‘lgan nisbati</w:t>
            </w:r>
            <w:r>
              <w:rPr>
                <w:rFonts w:ascii="Times New Roman" w:hAnsi="Times New Roman"/>
                <w:sz w:val="28"/>
                <w:szCs w:val="28"/>
                <w:lang w:val="uz-Latn-UZ"/>
              </w:rPr>
              <w:t xml:space="preserve"> bilan</w:t>
            </w:r>
            <w:r>
              <w:rPr>
                <w:rFonts w:ascii="Times New Roman" w:hAnsi="Times New Roman"/>
                <w:sz w:val="28"/>
                <w:szCs w:val="28"/>
                <w:lang w:val="uz-Cyrl-UZ"/>
              </w:rPr>
              <w:t xml:space="preserve"> aniqlanadi</w:t>
            </w:r>
            <w:r>
              <w:rPr>
                <w:rFonts w:ascii="Times New Roman" w:hAnsi="Times New Roman"/>
                <w:sz w:val="28"/>
                <w:szCs w:val="28"/>
                <w:lang w:val="uz-Latn-UZ"/>
              </w:rPr>
              <w:t>gan o</w:t>
            </w:r>
            <w:r>
              <w:rPr>
                <w:rFonts w:ascii="Times New Roman" w:hAnsi="Times New Roman"/>
                <w:sz w:val="28"/>
                <w:szCs w:val="28"/>
                <w:lang w:val="uz-Cyrl-UZ"/>
              </w:rPr>
              <w:t>‘</w:t>
            </w:r>
            <w:r>
              <w:rPr>
                <w:rFonts w:ascii="Times New Roman" w:hAnsi="Times New Roman"/>
                <w:sz w:val="28"/>
                <w:szCs w:val="28"/>
                <w:lang w:val="uz-Latn-UZ"/>
              </w:rPr>
              <w:t>lchash usuli</w:t>
            </w:r>
            <w:r>
              <w:rPr>
                <w:rFonts w:ascii="Times New Roman" w:hAnsi="Times New Roman"/>
                <w:sz w:val="28"/>
                <w:szCs w:val="28"/>
                <w:lang w:val="uz-Cyrl-UZ"/>
              </w:rPr>
              <w:t>.</w:t>
            </w:r>
          </w:p>
          <w:p w14:paraId="5CD8E566" w14:textId="77777777" w:rsidR="0056042D" w:rsidRPr="00B523DF" w:rsidRDefault="0056042D" w:rsidP="00337C8F">
            <w:pPr>
              <w:pStyle w:val="NoSpacing1"/>
              <w:jc w:val="both"/>
              <w:rPr>
                <w:rFonts w:ascii="Times New Roman" w:hAnsi="Times New Roman"/>
                <w:sz w:val="24"/>
                <w:szCs w:val="24"/>
                <w:lang w:val="uz-Cyrl-UZ"/>
              </w:rPr>
            </w:pPr>
          </w:p>
          <w:p w14:paraId="07E55206" w14:textId="58DF927E" w:rsidR="0056042D" w:rsidRPr="002F466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дастасининг ёйилганлик қийма</w:t>
            </w:r>
            <w:r w:rsidR="00B523DF">
              <w:rPr>
                <w:rFonts w:ascii="Times New Roman" w:hAnsi="Times New Roman"/>
                <w:sz w:val="28"/>
                <w:szCs w:val="28"/>
                <w:lang w:val="uz-Cyrl-UZ"/>
              </w:rPr>
              <w:t>-</w:t>
            </w:r>
            <w:r>
              <w:rPr>
                <w:rFonts w:ascii="Times New Roman" w:hAnsi="Times New Roman"/>
                <w:sz w:val="28"/>
                <w:szCs w:val="28"/>
                <w:lang w:val="uz-Cyrl-UZ"/>
              </w:rPr>
              <w:t>ти</w:t>
            </w:r>
            <w:r>
              <w:rPr>
                <w:rFonts w:ascii="Times New Roman" w:hAnsi="Times New Roman"/>
                <w:sz w:val="28"/>
                <w:szCs w:val="28"/>
                <w:lang w:val="uz-Latn-UZ"/>
              </w:rPr>
              <w:t>,</w:t>
            </w:r>
            <w:r>
              <w:rPr>
                <w:rFonts w:ascii="Times New Roman" w:hAnsi="Times New Roman"/>
                <w:sz w:val="28"/>
                <w:szCs w:val="28"/>
                <w:lang w:val="uz-Cyrl-UZ"/>
              </w:rPr>
              <w:t xml:space="preserve"> нурланиш энергиясининг муайян даражасида ўлчанадиган объектив фокал текислигидаги нур</w:t>
            </w:r>
            <w:r w:rsidR="00B523DF">
              <w:rPr>
                <w:rFonts w:ascii="Times New Roman" w:hAnsi="Times New Roman"/>
                <w:sz w:val="28"/>
                <w:szCs w:val="28"/>
                <w:lang w:val="uz-Cyrl-UZ"/>
              </w:rPr>
              <w:t>-</w:t>
            </w:r>
            <w:r>
              <w:rPr>
                <w:rFonts w:ascii="Times New Roman" w:hAnsi="Times New Roman"/>
                <w:sz w:val="28"/>
                <w:szCs w:val="28"/>
                <w:lang w:val="uz-Cyrl-UZ"/>
              </w:rPr>
              <w:t>ланиш майдони тасвир доғи диаметрининг</w:t>
            </w:r>
            <w:r>
              <w:rPr>
                <w:rFonts w:ascii="Times New Roman" w:hAnsi="Times New Roman"/>
                <w:sz w:val="28"/>
                <w:szCs w:val="28"/>
                <w:lang w:val="uz-Latn-UZ"/>
              </w:rPr>
              <w:t>,</w:t>
            </w:r>
            <w:r>
              <w:rPr>
                <w:rFonts w:ascii="Times New Roman" w:hAnsi="Times New Roman"/>
                <w:sz w:val="28"/>
                <w:szCs w:val="28"/>
                <w:lang w:val="uz-Cyrl-UZ"/>
              </w:rPr>
              <w:t xml:space="preserve"> объективнинг фокус масофасига бўлган нисбат</w:t>
            </w:r>
            <w:r>
              <w:rPr>
                <w:rFonts w:ascii="Times New Roman" w:hAnsi="Times New Roman"/>
                <w:sz w:val="28"/>
                <w:szCs w:val="28"/>
                <w:lang w:val="uz-Latn-UZ"/>
              </w:rPr>
              <w:t>и</w:t>
            </w:r>
            <w:r w:rsidR="00A85587">
              <w:rPr>
                <w:rFonts w:ascii="Times New Roman" w:hAnsi="Times New Roman"/>
                <w:sz w:val="28"/>
                <w:szCs w:val="28"/>
                <w:lang w:val="uz-Cyrl-UZ"/>
              </w:rPr>
              <w:t xml:space="preserve"> </w:t>
            </w:r>
            <w:r>
              <w:rPr>
                <w:rFonts w:ascii="Times New Roman" w:hAnsi="Times New Roman"/>
                <w:sz w:val="28"/>
                <w:szCs w:val="28"/>
                <w:lang w:val="uz-Latn-UZ"/>
              </w:rPr>
              <w:t>билан</w:t>
            </w:r>
            <w:r>
              <w:rPr>
                <w:rFonts w:ascii="Times New Roman" w:hAnsi="Times New Roman"/>
                <w:sz w:val="28"/>
                <w:szCs w:val="28"/>
                <w:lang w:val="uz-Cyrl-UZ"/>
              </w:rPr>
              <w:t xml:space="preserve"> аниқланадиган ўлчаш усули.</w:t>
            </w:r>
          </w:p>
        </w:tc>
      </w:tr>
      <w:tr w:rsidR="0056042D" w:rsidRPr="003D75D3" w14:paraId="55327184" w14:textId="77777777">
        <w:trPr>
          <w:tblCellSpacing w:w="0" w:type="dxa"/>
          <w:jc w:val="center"/>
        </w:trPr>
        <w:tc>
          <w:tcPr>
            <w:tcW w:w="1954" w:type="pct"/>
          </w:tcPr>
          <w:p w14:paraId="23CE2569"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Метод фотоэлектрического эффекта </w:t>
            </w:r>
          </w:p>
          <w:p w14:paraId="367DF201"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fotoelektrik</w:t>
            </w:r>
            <w:r w:rsidRPr="00B604E2">
              <w:rPr>
                <w:sz w:val="28"/>
                <w:szCs w:val="28"/>
                <w:lang w:val="uz-Cyrl-UZ"/>
              </w:rPr>
              <w:t xml:space="preserve"> </w:t>
            </w:r>
            <w:r>
              <w:rPr>
                <w:sz w:val="28"/>
                <w:szCs w:val="28"/>
                <w:lang w:val="uz-Cyrl-UZ"/>
              </w:rPr>
              <w:t>effekt</w:t>
            </w:r>
            <w:r w:rsidRPr="00B604E2">
              <w:rPr>
                <w:sz w:val="28"/>
                <w:szCs w:val="28"/>
                <w:lang w:val="uz-Cyrl-UZ"/>
              </w:rPr>
              <w:t xml:space="preserve"> </w:t>
            </w:r>
            <w:r>
              <w:rPr>
                <w:sz w:val="28"/>
                <w:szCs w:val="28"/>
                <w:lang w:val="uz-Cyrl-UZ"/>
              </w:rPr>
              <w:t>usuli</w:t>
            </w:r>
          </w:p>
          <w:p w14:paraId="18B9E76F" w14:textId="2CEFFD1D"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фотоэлектрик эффект усули</w:t>
            </w:r>
          </w:p>
          <w:p w14:paraId="2EF04359" w14:textId="77777777" w:rsidR="0056042D" w:rsidRPr="00A667EC"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en -</w:t>
            </w:r>
            <w:r w:rsidR="00A667EC" w:rsidRPr="00A667EC">
              <w:rPr>
                <w:rFonts w:ascii="Times New Roman" w:hAnsi="Times New Roman"/>
                <w:b/>
                <w:sz w:val="28"/>
                <w:szCs w:val="28"/>
                <w:lang w:val="en-US"/>
              </w:rPr>
              <w:t xml:space="preserve"> </w:t>
            </w:r>
            <w:r w:rsidR="00A667EC" w:rsidRPr="0008596F">
              <w:rPr>
                <w:rFonts w:ascii="Times New Roman" w:hAnsi="Times New Roman"/>
                <w:sz w:val="28"/>
                <w:szCs w:val="28"/>
                <w:lang w:val="uz-Cyrl-UZ"/>
              </w:rPr>
              <w:t>optogalvanic effect</w:t>
            </w:r>
            <w:r w:rsidR="00A667EC" w:rsidRPr="0008596F">
              <w:rPr>
                <w:rFonts w:ascii="Times New Roman" w:hAnsi="Times New Roman"/>
                <w:sz w:val="28"/>
                <w:szCs w:val="28"/>
                <w:lang w:val="en-US"/>
              </w:rPr>
              <w:t xml:space="preserve"> method</w:t>
            </w:r>
          </w:p>
        </w:tc>
        <w:tc>
          <w:tcPr>
            <w:tcW w:w="3046" w:type="pct"/>
          </w:tcPr>
          <w:p w14:paraId="525485B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Метод оптического неразрушающего контроля, основанный на анализе параметров фотоэлектрического эффекта, возникающего при облучении объекта контроля оптическим излучением.</w:t>
            </w:r>
          </w:p>
          <w:p w14:paraId="0F9BD71E" w14:textId="77777777" w:rsidR="0056042D" w:rsidRPr="00B523DF" w:rsidRDefault="0056042D" w:rsidP="00337C8F">
            <w:pPr>
              <w:pStyle w:val="NoSpacing1"/>
              <w:jc w:val="both"/>
              <w:rPr>
                <w:rFonts w:ascii="Times New Roman" w:hAnsi="Times New Roman"/>
                <w:lang w:val="uz-Cyrl-UZ"/>
              </w:rPr>
            </w:pPr>
          </w:p>
          <w:p w14:paraId="68984E7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w:t>
            </w:r>
            <w:r w:rsidRPr="00B604E2">
              <w:rPr>
                <w:rFonts w:ascii="Times New Roman" w:hAnsi="Times New Roman"/>
                <w:sz w:val="28"/>
                <w:szCs w:val="28"/>
                <w:lang w:val="uz-Cyrl-UZ"/>
              </w:rPr>
              <w:t xml:space="preserve"> </w:t>
            </w:r>
            <w:r>
              <w:rPr>
                <w:rFonts w:ascii="Times New Roman" w:hAnsi="Times New Roman"/>
                <w:sz w:val="28"/>
                <w:szCs w:val="28"/>
                <w:lang w:val="uz-Cyrl-UZ"/>
              </w:rPr>
              <w:t>ob</w:t>
            </w:r>
            <w:r>
              <w:rPr>
                <w:rFonts w:ascii="Times New Roman" w:hAnsi="Times New Roman"/>
                <w:sz w:val="28"/>
                <w:szCs w:val="28"/>
                <w:lang w:val="uz-Latn-UZ"/>
              </w:rPr>
              <w:t>y</w:t>
            </w:r>
            <w:r>
              <w:rPr>
                <w:rFonts w:ascii="Times New Roman" w:hAnsi="Times New Roman"/>
                <w:sz w:val="28"/>
                <w:szCs w:val="28"/>
                <w:lang w:val="uz-Cyrl-UZ"/>
              </w:rPr>
              <w:t>ektini</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nurlan-tirishda</w:t>
            </w:r>
            <w:r w:rsidRPr="00B604E2">
              <w:rPr>
                <w:rFonts w:ascii="Times New Roman" w:hAnsi="Times New Roman"/>
                <w:sz w:val="28"/>
                <w:szCs w:val="28"/>
                <w:lang w:val="uz-Cyrl-UZ"/>
              </w:rPr>
              <w:t xml:space="preserve"> </w:t>
            </w:r>
            <w:r>
              <w:rPr>
                <w:rFonts w:ascii="Times New Roman" w:hAnsi="Times New Roman"/>
                <w:sz w:val="28"/>
                <w:szCs w:val="28"/>
                <w:lang w:val="uz-Cyrl-UZ"/>
              </w:rPr>
              <w:t>yuzaga</w:t>
            </w:r>
            <w:r w:rsidRPr="00B604E2">
              <w:rPr>
                <w:rFonts w:ascii="Times New Roman" w:hAnsi="Times New Roman"/>
                <w:sz w:val="28"/>
                <w:szCs w:val="28"/>
                <w:lang w:val="uz-Cyrl-UZ"/>
              </w:rPr>
              <w:t xml:space="preserve"> </w:t>
            </w:r>
            <w:r>
              <w:rPr>
                <w:rFonts w:ascii="Times New Roman" w:hAnsi="Times New Roman"/>
                <w:sz w:val="28"/>
                <w:szCs w:val="28"/>
                <w:lang w:val="uz-Cyrl-UZ"/>
              </w:rPr>
              <w:t>keladigan fotoelektrik</w:t>
            </w:r>
            <w:r w:rsidRPr="00B604E2">
              <w:rPr>
                <w:rFonts w:ascii="Times New Roman" w:hAnsi="Times New Roman"/>
                <w:sz w:val="28"/>
                <w:szCs w:val="28"/>
                <w:lang w:val="uz-Cyrl-UZ"/>
              </w:rPr>
              <w:t xml:space="preserve"> </w:t>
            </w:r>
            <w:r>
              <w:rPr>
                <w:rFonts w:ascii="Times New Roman" w:hAnsi="Times New Roman"/>
                <w:sz w:val="28"/>
                <w:szCs w:val="28"/>
                <w:lang w:val="uz-Cyrl-UZ"/>
              </w:rPr>
              <w:t>effekt</w:t>
            </w:r>
            <w:r w:rsidRPr="00B604E2">
              <w:rPr>
                <w:rFonts w:ascii="Times New Roman" w:hAnsi="Times New Roman"/>
                <w:sz w:val="28"/>
                <w:szCs w:val="28"/>
                <w:lang w:val="uz-Cyrl-UZ"/>
              </w:rPr>
              <w:t xml:space="preserve"> </w:t>
            </w:r>
            <w:r>
              <w:rPr>
                <w:rFonts w:ascii="Times New Roman" w:hAnsi="Times New Roman"/>
                <w:sz w:val="28"/>
                <w:szCs w:val="28"/>
                <w:lang w:val="uz-Cyrl-UZ"/>
              </w:rPr>
              <w:t>para-metrlarini</w:t>
            </w:r>
            <w:r w:rsidRPr="00B604E2">
              <w:rPr>
                <w:rFonts w:ascii="Times New Roman" w:hAnsi="Times New Roman"/>
                <w:sz w:val="28"/>
                <w:szCs w:val="28"/>
                <w:lang w:val="uz-Cyrl-UZ"/>
              </w:rPr>
              <w:t xml:space="preserve"> </w:t>
            </w:r>
            <w:r>
              <w:rPr>
                <w:rFonts w:ascii="Times New Roman" w:hAnsi="Times New Roman"/>
                <w:sz w:val="28"/>
                <w:szCs w:val="28"/>
                <w:lang w:val="uz-Cyrl-UZ"/>
              </w:rPr>
              <w:t>tahlil</w:t>
            </w:r>
            <w:r w:rsidRPr="00B604E2">
              <w:rPr>
                <w:rFonts w:ascii="Times New Roman" w:hAnsi="Times New Roman"/>
                <w:sz w:val="28"/>
                <w:szCs w:val="28"/>
                <w:lang w:val="uz-Cyrl-UZ"/>
              </w:rPr>
              <w:t xml:space="preserve"> </w:t>
            </w:r>
            <w:r>
              <w:rPr>
                <w:rFonts w:ascii="Times New Roman" w:hAnsi="Times New Roman"/>
                <w:sz w:val="28"/>
                <w:szCs w:val="28"/>
                <w:lang w:val="uz-Cyrl-UZ"/>
              </w:rPr>
              <w:t>qilishga</w:t>
            </w:r>
            <w:r w:rsidRPr="00B604E2">
              <w:rPr>
                <w:rFonts w:ascii="Times New Roman" w:hAnsi="Times New Roman"/>
                <w:sz w:val="28"/>
                <w:szCs w:val="28"/>
                <w:lang w:val="uz-Cyrl-UZ"/>
              </w:rPr>
              <w:t xml:space="preserve"> </w:t>
            </w:r>
            <w:r>
              <w:rPr>
                <w:rFonts w:ascii="Times New Roman" w:hAnsi="Times New Roman"/>
                <w:sz w:val="28"/>
                <w:szCs w:val="28"/>
                <w:lang w:val="uz-Cyrl-UZ"/>
              </w:rPr>
              <w:t>asoslangan</w:t>
            </w:r>
            <w:r w:rsidRPr="00B604E2">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36084B9C" w14:textId="77777777" w:rsidR="0056042D" w:rsidRPr="00B523DF" w:rsidRDefault="0056042D" w:rsidP="00337C8F">
            <w:pPr>
              <w:pStyle w:val="NoSpacing1"/>
              <w:jc w:val="both"/>
              <w:rPr>
                <w:rFonts w:ascii="Times New Roman" w:hAnsi="Times New Roman"/>
                <w:lang w:val="uz-Cyrl-UZ"/>
              </w:rPr>
            </w:pPr>
          </w:p>
          <w:p w14:paraId="7749619B"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Назорат объектини оптик нурланиш билан нур</w:t>
            </w:r>
            <w:r w:rsidR="00B523DF">
              <w:rPr>
                <w:rFonts w:ascii="Times New Roman" w:hAnsi="Times New Roman"/>
                <w:sz w:val="28"/>
                <w:szCs w:val="28"/>
                <w:lang w:val="uz-Cyrl-UZ"/>
              </w:rPr>
              <w:t>-</w:t>
            </w:r>
            <w:r w:rsidRPr="00B604E2">
              <w:rPr>
                <w:rFonts w:ascii="Times New Roman" w:hAnsi="Times New Roman"/>
                <w:sz w:val="28"/>
                <w:szCs w:val="28"/>
                <w:lang w:val="uz-Cyrl-UZ"/>
              </w:rPr>
              <w:t>лантиришда юзага келадиган</w:t>
            </w:r>
            <w:r>
              <w:rPr>
                <w:rFonts w:ascii="Times New Roman" w:hAnsi="Times New Roman"/>
                <w:sz w:val="28"/>
                <w:szCs w:val="28"/>
                <w:lang w:val="uz-Cyrl-UZ"/>
              </w:rPr>
              <w:t xml:space="preserve"> </w:t>
            </w:r>
            <w:r w:rsidRPr="00B604E2">
              <w:rPr>
                <w:rFonts w:ascii="Times New Roman" w:hAnsi="Times New Roman"/>
                <w:sz w:val="28"/>
                <w:szCs w:val="28"/>
                <w:lang w:val="uz-Cyrl-UZ"/>
              </w:rPr>
              <w:t>фотоэлектрик эф</w:t>
            </w:r>
            <w:r w:rsidR="00B523DF">
              <w:rPr>
                <w:rFonts w:ascii="Times New Roman" w:hAnsi="Times New Roman"/>
                <w:sz w:val="28"/>
                <w:szCs w:val="28"/>
                <w:lang w:val="uz-Cyrl-UZ"/>
              </w:rPr>
              <w:t>-</w:t>
            </w:r>
            <w:r w:rsidRPr="00B604E2">
              <w:rPr>
                <w:rFonts w:ascii="Times New Roman" w:hAnsi="Times New Roman"/>
                <w:sz w:val="28"/>
                <w:szCs w:val="28"/>
                <w:lang w:val="uz-Cyrl-UZ"/>
              </w:rPr>
              <w:t>фект параметрл</w:t>
            </w:r>
            <w:r>
              <w:rPr>
                <w:rFonts w:ascii="Times New Roman" w:hAnsi="Times New Roman"/>
                <w:sz w:val="28"/>
                <w:szCs w:val="28"/>
                <w:lang w:val="uz-Cyrl-UZ"/>
              </w:rPr>
              <w:t>арини таҳлил қилишга</w:t>
            </w:r>
            <w:r w:rsidR="00B523DF">
              <w:rPr>
                <w:rFonts w:ascii="Times New Roman" w:hAnsi="Times New Roman"/>
                <w:sz w:val="28"/>
                <w:szCs w:val="28"/>
                <w:lang w:val="uz-Cyrl-UZ"/>
              </w:rPr>
              <w:t xml:space="preserve"> асос</w:t>
            </w:r>
            <w:r>
              <w:rPr>
                <w:rFonts w:ascii="Times New Roman" w:hAnsi="Times New Roman"/>
                <w:sz w:val="28"/>
                <w:szCs w:val="28"/>
                <w:lang w:val="uz-Cyrl-UZ"/>
              </w:rPr>
              <w:t>лан</w:t>
            </w:r>
            <w:r w:rsidR="00B523DF">
              <w:rPr>
                <w:rFonts w:ascii="Times New Roman" w:hAnsi="Times New Roman"/>
                <w:sz w:val="28"/>
                <w:szCs w:val="28"/>
                <w:lang w:val="uz-Cyrl-UZ"/>
              </w:rPr>
              <w:t>-</w:t>
            </w:r>
            <w:r>
              <w:rPr>
                <w:rFonts w:ascii="Times New Roman" w:hAnsi="Times New Roman"/>
                <w:sz w:val="28"/>
                <w:szCs w:val="28"/>
                <w:lang w:val="uz-Cyrl-UZ"/>
              </w:rPr>
              <w:t>ган</w:t>
            </w:r>
            <w:r w:rsidRPr="00B604E2">
              <w:rPr>
                <w:rFonts w:ascii="Times New Roman" w:hAnsi="Times New Roman"/>
                <w:sz w:val="28"/>
                <w:szCs w:val="28"/>
                <w:lang w:val="uz-Cyrl-UZ"/>
              </w:rPr>
              <w:t xml:space="preserve">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12467769" w14:textId="77777777">
        <w:trPr>
          <w:tblCellSpacing w:w="0" w:type="dxa"/>
          <w:jc w:val="center"/>
        </w:trPr>
        <w:tc>
          <w:tcPr>
            <w:tcW w:w="1954" w:type="pct"/>
          </w:tcPr>
          <w:p w14:paraId="0B39B8B0" w14:textId="77777777" w:rsidR="0056042D" w:rsidRPr="008E0D44" w:rsidRDefault="0056042D" w:rsidP="009779CD">
            <w:pPr>
              <w:rPr>
                <w:b/>
                <w:bCs/>
                <w:sz w:val="28"/>
                <w:szCs w:val="28"/>
                <w:lang w:val="uz-Cyrl-UZ"/>
              </w:rPr>
            </w:pPr>
            <w:r w:rsidRPr="009779CD">
              <w:rPr>
                <w:b/>
                <w:bCs/>
                <w:sz w:val="28"/>
                <w:szCs w:val="28"/>
                <w:lang w:val="uz-Cyrl-UZ"/>
              </w:rPr>
              <w:t>Метод Фурье-спектрометрии</w:t>
            </w:r>
          </w:p>
          <w:p w14:paraId="406EE259" w14:textId="77777777" w:rsidR="0056042D" w:rsidRPr="008E0D44" w:rsidRDefault="0056042D" w:rsidP="009779CD">
            <w:pPr>
              <w:rPr>
                <w:b/>
                <w:sz w:val="28"/>
                <w:szCs w:val="28"/>
                <w:lang w:val="uz-Cyrl-UZ"/>
              </w:rPr>
            </w:pPr>
            <w:r w:rsidRPr="008E0D44">
              <w:rPr>
                <w:b/>
                <w:sz w:val="28"/>
                <w:szCs w:val="28"/>
                <w:lang w:val="uz-Cyrl-UZ"/>
              </w:rPr>
              <w:t xml:space="preserve">uz - </w:t>
            </w:r>
            <w:r w:rsidR="00471D74">
              <w:rPr>
                <w:sz w:val="28"/>
                <w:szCs w:val="28"/>
                <w:lang w:val="uz-Cyrl-UZ"/>
              </w:rPr>
              <w:t>Furуe-</w:t>
            </w:r>
            <w:r w:rsidRPr="008E0D44">
              <w:rPr>
                <w:sz w:val="28"/>
                <w:szCs w:val="28"/>
                <w:lang w:val="uz-Cyrl-UZ"/>
              </w:rPr>
              <w:t>spektrometriya usuli</w:t>
            </w:r>
          </w:p>
          <w:p w14:paraId="78EE42D3" w14:textId="35B2726C" w:rsidR="0056042D" w:rsidRPr="008E0D44" w:rsidRDefault="00A80D01" w:rsidP="009779CD">
            <w:pPr>
              <w:rPr>
                <w:sz w:val="28"/>
                <w:szCs w:val="28"/>
                <w:lang w:val="uz-Cyrl-UZ"/>
              </w:rPr>
            </w:pPr>
            <w:r>
              <w:rPr>
                <w:b/>
                <w:sz w:val="28"/>
                <w:szCs w:val="28"/>
                <w:lang w:val="uz-Cyrl-UZ"/>
              </w:rPr>
              <w:t xml:space="preserve"> </w:t>
            </w:r>
            <w:r w:rsidR="00471D74">
              <w:rPr>
                <w:sz w:val="28"/>
                <w:szCs w:val="28"/>
                <w:lang w:val="uz-Cyrl-UZ"/>
              </w:rPr>
              <w:t>Фурье</w:t>
            </w:r>
            <w:r w:rsidR="0056042D" w:rsidRPr="009779CD">
              <w:rPr>
                <w:sz w:val="28"/>
                <w:szCs w:val="28"/>
                <w:lang w:val="uz-Cyrl-UZ"/>
              </w:rPr>
              <w:t>-</w:t>
            </w:r>
            <w:r w:rsidR="0056042D" w:rsidRPr="008E0D44">
              <w:rPr>
                <w:sz w:val="28"/>
                <w:szCs w:val="28"/>
                <w:lang w:val="uz-Cyrl-UZ"/>
              </w:rPr>
              <w:t>спект</w:t>
            </w:r>
            <w:r w:rsidR="0056042D">
              <w:rPr>
                <w:sz w:val="28"/>
                <w:szCs w:val="28"/>
                <w:lang w:val="uz-Cyrl-UZ"/>
              </w:rPr>
              <w:t>р</w:t>
            </w:r>
            <w:r w:rsidR="0056042D" w:rsidRPr="008E0D44">
              <w:rPr>
                <w:sz w:val="28"/>
                <w:szCs w:val="28"/>
                <w:lang w:val="uz-Cyrl-UZ"/>
              </w:rPr>
              <w:t>ометрия усули</w:t>
            </w:r>
          </w:p>
          <w:p w14:paraId="67869854" w14:textId="77777777" w:rsidR="0056042D" w:rsidRPr="00A667EC" w:rsidRDefault="0056042D" w:rsidP="009779CD">
            <w:pPr>
              <w:rPr>
                <w:b/>
                <w:bCs/>
                <w:sz w:val="28"/>
                <w:szCs w:val="28"/>
                <w:lang w:val="en-US"/>
              </w:rPr>
            </w:pPr>
            <w:r w:rsidRPr="008E0D44">
              <w:rPr>
                <w:b/>
                <w:sz w:val="28"/>
                <w:szCs w:val="28"/>
                <w:lang w:val="uz-Cyrl-UZ"/>
              </w:rPr>
              <w:t>en -</w:t>
            </w:r>
            <w:r w:rsidR="00A667EC" w:rsidRPr="00A667EC">
              <w:rPr>
                <w:b/>
                <w:sz w:val="28"/>
                <w:szCs w:val="28"/>
                <w:lang w:val="en-US"/>
              </w:rPr>
              <w:t xml:space="preserve"> </w:t>
            </w:r>
            <w:r w:rsidR="00A667EC" w:rsidRPr="00A761B3">
              <w:rPr>
                <w:sz w:val="28"/>
                <w:szCs w:val="28"/>
                <w:lang w:val="uz-Cyrl-UZ"/>
              </w:rPr>
              <w:t xml:space="preserve">Fourier </w:t>
            </w:r>
            <w:r w:rsidR="00A667EC" w:rsidRPr="00A761B3">
              <w:rPr>
                <w:sz w:val="28"/>
                <w:szCs w:val="28"/>
                <w:lang w:val="en-US"/>
              </w:rPr>
              <w:t>spectrometry</w:t>
            </w:r>
            <w:r w:rsidR="00A667EC" w:rsidRPr="00A761B3">
              <w:rPr>
                <w:sz w:val="28"/>
                <w:szCs w:val="28"/>
                <w:lang w:val="uz-Cyrl-UZ"/>
              </w:rPr>
              <w:t xml:space="preserve"> method</w:t>
            </w:r>
          </w:p>
        </w:tc>
        <w:tc>
          <w:tcPr>
            <w:tcW w:w="3046" w:type="pct"/>
          </w:tcPr>
          <w:p w14:paraId="318EBC23" w14:textId="77777777" w:rsidR="0056042D" w:rsidRPr="008E0D44" w:rsidRDefault="0056042D" w:rsidP="00337C8F">
            <w:pPr>
              <w:pStyle w:val="NoSpacing1"/>
              <w:jc w:val="both"/>
              <w:rPr>
                <w:rFonts w:ascii="Times New Roman" w:hAnsi="Times New Roman"/>
                <w:sz w:val="28"/>
                <w:szCs w:val="28"/>
                <w:lang w:val="uz-Cyrl-UZ"/>
              </w:rPr>
            </w:pPr>
            <w:r w:rsidRPr="008E0D44">
              <w:rPr>
                <w:rFonts w:ascii="Times New Roman" w:hAnsi="Times New Roman"/>
                <w:sz w:val="28"/>
                <w:szCs w:val="28"/>
              </w:rPr>
              <w:t>Метод оптической спектрометрии, при котором осуществляется непрерывное кодирование длин волн с помощью интерференционной модуляции, возникающей в двухлучевом интерферометре при изменении оптической разности хода, с получением интерферограммы, которая для получения искомого спектра подвергается Фурье-преобразованию на ЭВМ.</w:t>
            </w:r>
          </w:p>
          <w:p w14:paraId="4BD45A97" w14:textId="77777777" w:rsidR="0056042D" w:rsidRPr="00B523DF" w:rsidRDefault="0056042D" w:rsidP="00337C8F">
            <w:pPr>
              <w:pStyle w:val="NoSpacing1"/>
              <w:jc w:val="both"/>
              <w:rPr>
                <w:rFonts w:ascii="Times New Roman" w:hAnsi="Times New Roman"/>
                <w:sz w:val="24"/>
                <w:szCs w:val="24"/>
                <w:lang w:val="uz-Cyrl-UZ"/>
              </w:rPr>
            </w:pPr>
          </w:p>
          <w:p w14:paraId="2CA41E76" w14:textId="77777777" w:rsidR="0056042D" w:rsidRDefault="0056042D" w:rsidP="00337C8F">
            <w:pPr>
              <w:pStyle w:val="NoSpacing1"/>
              <w:jc w:val="both"/>
              <w:rPr>
                <w:rFonts w:ascii="Times New Roman" w:hAnsi="Times New Roman"/>
                <w:sz w:val="28"/>
                <w:szCs w:val="28"/>
                <w:lang w:val="en-US"/>
              </w:rPr>
            </w:pPr>
            <w:r w:rsidRPr="008E0D44">
              <w:rPr>
                <w:rFonts w:ascii="Times New Roman" w:hAnsi="Times New Roman"/>
                <w:sz w:val="28"/>
                <w:szCs w:val="28"/>
                <w:lang w:val="uz-Cyrl-UZ"/>
              </w:rPr>
              <w:t>Izlanayotgan spektrni olish uchun elektron hisoblash mashinasida Fur</w:t>
            </w:r>
            <w:r>
              <w:rPr>
                <w:rFonts w:ascii="Times New Roman" w:hAnsi="Times New Roman"/>
                <w:sz w:val="28"/>
                <w:szCs w:val="28"/>
                <w:lang w:val="uz-Cyrl-UZ"/>
              </w:rPr>
              <w:t>у</w:t>
            </w:r>
            <w:r w:rsidRPr="008E0D44">
              <w:rPr>
                <w:rFonts w:ascii="Times New Roman" w:hAnsi="Times New Roman"/>
                <w:sz w:val="28"/>
                <w:szCs w:val="28"/>
                <w:lang w:val="uz-Cyrl-UZ"/>
              </w:rPr>
              <w:t>e o‘zgartirishiga tortiladigan inter</w:t>
            </w:r>
            <w:r w:rsidR="00B523DF">
              <w:rPr>
                <w:rFonts w:ascii="Times New Roman" w:hAnsi="Times New Roman"/>
                <w:sz w:val="28"/>
                <w:szCs w:val="28"/>
                <w:lang w:val="uz-Cyrl-UZ"/>
              </w:rPr>
              <w:t>-</w:t>
            </w:r>
            <w:r w:rsidRPr="008E0D44">
              <w:rPr>
                <w:rFonts w:ascii="Times New Roman" w:hAnsi="Times New Roman"/>
                <w:sz w:val="28"/>
                <w:szCs w:val="28"/>
                <w:lang w:val="uz-Cyrl-UZ"/>
              </w:rPr>
              <w:t xml:space="preserve">ferogrammani olish bilan, yo‘lning optik farqi o‘zgarganda ikki nurli interferometrda yuzaga keladigan interferension modulyatsiya yordamida to‘lqin uzunliklarining uzluksiz </w:t>
            </w:r>
            <w:r>
              <w:rPr>
                <w:rFonts w:ascii="Times New Roman" w:hAnsi="Times New Roman"/>
                <w:sz w:val="28"/>
                <w:szCs w:val="28"/>
                <w:lang w:val="uz-Cyrl-UZ"/>
              </w:rPr>
              <w:t xml:space="preserve">kodlanishi amalga </w:t>
            </w:r>
            <w:r>
              <w:rPr>
                <w:rFonts w:ascii="Times New Roman" w:hAnsi="Times New Roman"/>
                <w:sz w:val="28"/>
                <w:szCs w:val="28"/>
                <w:lang w:val="uz-Cyrl-UZ"/>
              </w:rPr>
              <w:lastRenderedPageBreak/>
              <w:t>oshiriladigan</w:t>
            </w:r>
            <w:r w:rsidRPr="008E0D44">
              <w:rPr>
                <w:rFonts w:ascii="Times New Roman" w:hAnsi="Times New Roman"/>
                <w:sz w:val="28"/>
                <w:szCs w:val="28"/>
                <w:lang w:val="uz-Cyrl-UZ"/>
              </w:rPr>
              <w:t xml:space="preserve"> optik spektrometriya usuli.</w:t>
            </w:r>
          </w:p>
          <w:p w14:paraId="4A37B93A" w14:textId="77777777" w:rsidR="003D75D3" w:rsidRPr="003D75D3" w:rsidRDefault="003D75D3" w:rsidP="00337C8F">
            <w:pPr>
              <w:pStyle w:val="NoSpacing1"/>
              <w:jc w:val="both"/>
              <w:rPr>
                <w:rFonts w:ascii="Times New Roman" w:hAnsi="Times New Roman"/>
                <w:sz w:val="28"/>
                <w:szCs w:val="28"/>
                <w:lang w:val="en-US"/>
              </w:rPr>
            </w:pPr>
          </w:p>
          <w:p w14:paraId="2F3152E9" w14:textId="77777777" w:rsidR="0056042D" w:rsidRPr="008E0D44" w:rsidRDefault="0056042D" w:rsidP="00337C8F">
            <w:pPr>
              <w:pStyle w:val="NoSpacing1"/>
              <w:jc w:val="both"/>
              <w:rPr>
                <w:rFonts w:ascii="Times New Roman" w:hAnsi="Times New Roman"/>
                <w:sz w:val="28"/>
                <w:szCs w:val="28"/>
                <w:lang w:val="uz-Cyrl-UZ"/>
              </w:rPr>
            </w:pPr>
            <w:r w:rsidRPr="008E0D44">
              <w:rPr>
                <w:rFonts w:ascii="Times New Roman" w:hAnsi="Times New Roman"/>
                <w:sz w:val="28"/>
                <w:szCs w:val="28"/>
                <w:lang w:val="uz-Cyrl-UZ"/>
              </w:rPr>
              <w:t>Изланаётган спектрни олиш учун электрон ҳисоблаш машинасида Фурье ўзгартиришига тортиладиган интерферограммани олиш билан, йўлнинг оптик фарқи ўзгарганда икки нурли интерферометрда юзага келадиган интерферен</w:t>
            </w:r>
            <w:r>
              <w:rPr>
                <w:rFonts w:ascii="Times New Roman" w:hAnsi="Times New Roman"/>
                <w:sz w:val="28"/>
                <w:szCs w:val="28"/>
                <w:lang w:val="uz-Cyrl-UZ"/>
              </w:rPr>
              <w:t>-</w:t>
            </w:r>
            <w:r w:rsidRPr="008E0D44">
              <w:rPr>
                <w:rFonts w:ascii="Times New Roman" w:hAnsi="Times New Roman"/>
                <w:sz w:val="28"/>
                <w:szCs w:val="28"/>
                <w:lang w:val="uz-Cyrl-UZ"/>
              </w:rPr>
              <w:t>цион модуляция ёрдамида тўлқин узунлик</w:t>
            </w:r>
            <w:r>
              <w:rPr>
                <w:rFonts w:ascii="Times New Roman" w:hAnsi="Times New Roman"/>
                <w:sz w:val="28"/>
                <w:szCs w:val="28"/>
                <w:lang w:val="uz-Cyrl-UZ"/>
              </w:rPr>
              <w:t>-</w:t>
            </w:r>
            <w:r w:rsidRPr="008E0D44">
              <w:rPr>
                <w:rFonts w:ascii="Times New Roman" w:hAnsi="Times New Roman"/>
                <w:sz w:val="28"/>
                <w:szCs w:val="28"/>
                <w:lang w:val="uz-Cyrl-UZ"/>
              </w:rPr>
              <w:t>ларининг узлукси</w:t>
            </w:r>
            <w:r>
              <w:rPr>
                <w:rFonts w:ascii="Times New Roman" w:hAnsi="Times New Roman"/>
                <w:sz w:val="28"/>
                <w:szCs w:val="28"/>
                <w:lang w:val="uz-Cyrl-UZ"/>
              </w:rPr>
              <w:t>з кодланиши амалга ошири-ладиган</w:t>
            </w:r>
            <w:r w:rsidRPr="008E0D44">
              <w:rPr>
                <w:rFonts w:ascii="Times New Roman" w:hAnsi="Times New Roman"/>
                <w:sz w:val="28"/>
                <w:szCs w:val="28"/>
                <w:lang w:val="uz-Cyrl-UZ"/>
              </w:rPr>
              <w:t xml:space="preserve"> оптик спектрометрия усули.</w:t>
            </w:r>
          </w:p>
        </w:tc>
      </w:tr>
      <w:tr w:rsidR="0056042D" w:rsidRPr="003D75D3" w14:paraId="68AF39AC" w14:textId="77777777">
        <w:trPr>
          <w:tblCellSpacing w:w="0" w:type="dxa"/>
          <w:jc w:val="center"/>
        </w:trPr>
        <w:tc>
          <w:tcPr>
            <w:tcW w:w="1954" w:type="pct"/>
          </w:tcPr>
          <w:p w14:paraId="345FA48D" w14:textId="77777777" w:rsidR="0056042D" w:rsidRPr="00B604E2" w:rsidRDefault="0056042D" w:rsidP="009779CD">
            <w:pPr>
              <w:rPr>
                <w:b/>
                <w:bCs/>
                <w:sz w:val="28"/>
                <w:szCs w:val="28"/>
                <w:lang w:val="uz-Cyrl-UZ"/>
              </w:rPr>
            </w:pPr>
            <w:r w:rsidRPr="009779CD">
              <w:rPr>
                <w:b/>
                <w:bCs/>
                <w:sz w:val="28"/>
                <w:szCs w:val="28"/>
                <w:lang w:val="uz-Cyrl-UZ"/>
              </w:rPr>
              <w:lastRenderedPageBreak/>
              <w:t>Метод электронно-оптической хронографии</w:t>
            </w:r>
          </w:p>
          <w:p w14:paraId="543891E8" w14:textId="77777777" w:rsidR="0056042D" w:rsidRPr="009779CD" w:rsidRDefault="0056042D" w:rsidP="009779CD">
            <w:pPr>
              <w:rPr>
                <w:b/>
                <w:sz w:val="28"/>
                <w:szCs w:val="28"/>
                <w:lang w:val="uz-Cyrl-UZ"/>
              </w:rPr>
            </w:pPr>
            <w:r w:rsidRPr="00B604E2">
              <w:rPr>
                <w:b/>
                <w:sz w:val="28"/>
                <w:szCs w:val="28"/>
                <w:lang w:val="uz-Cyrl-UZ"/>
              </w:rPr>
              <w:t xml:space="preserve">uz </w:t>
            </w:r>
            <w:r w:rsidRPr="00CE170B">
              <w:rPr>
                <w:b/>
                <w:bCs/>
                <w:color w:val="000000"/>
                <w:sz w:val="28"/>
                <w:szCs w:val="28"/>
                <w:lang w:val="uz-Cyrl-UZ"/>
              </w:rPr>
              <w:t>-</w:t>
            </w:r>
            <w:r w:rsidRPr="009779CD">
              <w:rPr>
                <w:b/>
                <w:sz w:val="28"/>
                <w:szCs w:val="28"/>
                <w:lang w:val="uz-Cyrl-UZ"/>
              </w:rPr>
              <w:t xml:space="preserve"> </w:t>
            </w:r>
            <w:r>
              <w:rPr>
                <w:sz w:val="28"/>
                <w:szCs w:val="28"/>
                <w:lang w:val="uz-Cyrl-UZ"/>
              </w:rPr>
              <w:t>elektron-optik</w:t>
            </w:r>
            <w:r w:rsidRPr="00B604E2">
              <w:rPr>
                <w:sz w:val="28"/>
                <w:szCs w:val="28"/>
                <w:lang w:val="uz-Cyrl-UZ"/>
              </w:rPr>
              <w:t xml:space="preserve"> </w:t>
            </w:r>
            <w:r>
              <w:rPr>
                <w:sz w:val="28"/>
                <w:szCs w:val="28"/>
                <w:lang w:val="uz-Cyrl-UZ"/>
              </w:rPr>
              <w:t>xronografiya</w:t>
            </w:r>
            <w:r w:rsidRPr="00B604E2">
              <w:rPr>
                <w:sz w:val="28"/>
                <w:szCs w:val="28"/>
                <w:lang w:val="uz-Cyrl-UZ"/>
              </w:rPr>
              <w:t xml:space="preserve"> </w:t>
            </w:r>
            <w:r>
              <w:rPr>
                <w:sz w:val="28"/>
                <w:szCs w:val="28"/>
                <w:lang w:val="uz-Cyrl-UZ"/>
              </w:rPr>
              <w:t>usuli</w:t>
            </w:r>
          </w:p>
          <w:p w14:paraId="19426593" w14:textId="356EBD28"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электрон</w:t>
            </w:r>
            <w:r w:rsidR="0056042D">
              <w:rPr>
                <w:sz w:val="28"/>
                <w:szCs w:val="28"/>
                <w:lang w:val="uz-Cyrl-UZ"/>
              </w:rPr>
              <w:t>-</w:t>
            </w:r>
            <w:r w:rsidR="0056042D" w:rsidRPr="00B604E2">
              <w:rPr>
                <w:sz w:val="28"/>
                <w:szCs w:val="28"/>
                <w:lang w:val="uz-Cyrl-UZ"/>
              </w:rPr>
              <w:t>оптик хронография усули</w:t>
            </w:r>
          </w:p>
          <w:p w14:paraId="233F6849" w14:textId="77777777" w:rsidR="0056042D" w:rsidRPr="00A667EC" w:rsidRDefault="0056042D" w:rsidP="009779CD">
            <w:pPr>
              <w:rPr>
                <w:b/>
                <w:bCs/>
                <w:sz w:val="28"/>
                <w:szCs w:val="28"/>
                <w:lang w:val="en-US"/>
              </w:rPr>
            </w:pPr>
            <w:r w:rsidRPr="00B604E2">
              <w:rPr>
                <w:b/>
                <w:sz w:val="28"/>
                <w:szCs w:val="28"/>
                <w:lang w:val="uz-Cyrl-UZ"/>
              </w:rPr>
              <w:t xml:space="preserve">en </w:t>
            </w:r>
            <w:r w:rsidRPr="00CE170B">
              <w:rPr>
                <w:b/>
                <w:bCs/>
                <w:color w:val="000000"/>
                <w:sz w:val="28"/>
                <w:szCs w:val="28"/>
                <w:lang w:val="uz-Cyrl-UZ"/>
              </w:rPr>
              <w:t>-</w:t>
            </w:r>
            <w:r w:rsidR="00A667EC" w:rsidRPr="00A667EC">
              <w:rPr>
                <w:b/>
                <w:bCs/>
                <w:color w:val="000000"/>
                <w:sz w:val="28"/>
                <w:szCs w:val="28"/>
                <w:lang w:val="en-US"/>
              </w:rPr>
              <w:t xml:space="preserve"> </w:t>
            </w:r>
            <w:r w:rsidR="00A667EC" w:rsidRPr="00A761B3">
              <w:rPr>
                <w:sz w:val="28"/>
                <w:szCs w:val="28"/>
                <w:lang w:val="en-US"/>
              </w:rPr>
              <w:t xml:space="preserve">electron-optical </w:t>
            </w:r>
            <w:r w:rsidR="00471D74">
              <w:rPr>
                <w:sz w:val="28"/>
                <w:szCs w:val="28"/>
                <w:lang w:val="en-US"/>
              </w:rPr>
              <w:br/>
            </w:r>
            <w:r w:rsidR="00A667EC" w:rsidRPr="00A761B3">
              <w:rPr>
                <w:sz w:val="28"/>
                <w:szCs w:val="28"/>
                <w:lang w:val="en-US"/>
              </w:rPr>
              <w:t>chronography method</w:t>
            </w:r>
          </w:p>
        </w:tc>
        <w:tc>
          <w:tcPr>
            <w:tcW w:w="3046" w:type="pct"/>
          </w:tcPr>
          <w:p w14:paraId="52906E9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Метод измерения, при котором изменение интенсивности изображения источника излучения в пространстве и времени регистрируют с помощью электронно-оптических преобразователей с целью измерения временных параметров и кинетики характеристик лазерного излучения.</w:t>
            </w:r>
          </w:p>
          <w:p w14:paraId="09F082C9" w14:textId="77777777" w:rsidR="0056042D" w:rsidRDefault="0056042D" w:rsidP="00337C8F">
            <w:pPr>
              <w:pStyle w:val="NoSpacing1"/>
              <w:jc w:val="both"/>
              <w:rPr>
                <w:rFonts w:ascii="Times New Roman" w:hAnsi="Times New Roman"/>
                <w:sz w:val="28"/>
                <w:szCs w:val="28"/>
                <w:lang w:val="uz-Cyrl-UZ"/>
              </w:rPr>
            </w:pPr>
          </w:p>
          <w:p w14:paraId="6AD61542"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manbai</w:t>
            </w:r>
            <w:r w:rsidRPr="00B604E2">
              <w:rPr>
                <w:rFonts w:ascii="Times New Roman" w:hAnsi="Times New Roman"/>
                <w:sz w:val="28"/>
                <w:szCs w:val="28"/>
                <w:lang w:val="uz-Cyrl-UZ"/>
              </w:rPr>
              <w:t xml:space="preserve"> </w:t>
            </w:r>
            <w:r>
              <w:rPr>
                <w:rFonts w:ascii="Times New Roman" w:hAnsi="Times New Roman"/>
                <w:sz w:val="28"/>
                <w:szCs w:val="28"/>
                <w:lang w:val="uz-Cyrl-UZ"/>
              </w:rPr>
              <w:t>tasviri</w:t>
            </w:r>
            <w:r w:rsidRPr="00B604E2">
              <w:rPr>
                <w:rFonts w:ascii="Times New Roman" w:hAnsi="Times New Roman"/>
                <w:sz w:val="28"/>
                <w:szCs w:val="28"/>
                <w:lang w:val="uz-Cyrl-UZ"/>
              </w:rPr>
              <w:t xml:space="preserve"> </w:t>
            </w:r>
            <w:r>
              <w:rPr>
                <w:rFonts w:ascii="Times New Roman" w:hAnsi="Times New Roman"/>
                <w:sz w:val="28"/>
                <w:szCs w:val="28"/>
                <w:lang w:val="uz-Cyrl-UZ"/>
              </w:rPr>
              <w:t>intensivligining</w:t>
            </w:r>
            <w:r w:rsidRPr="00B604E2">
              <w:rPr>
                <w:rFonts w:ascii="Times New Roman" w:hAnsi="Times New Roman"/>
                <w:sz w:val="28"/>
                <w:szCs w:val="28"/>
                <w:lang w:val="uz-Cyrl-UZ"/>
              </w:rPr>
              <w:t xml:space="preserve"> </w:t>
            </w:r>
            <w:r>
              <w:rPr>
                <w:rFonts w:ascii="Times New Roman" w:hAnsi="Times New Roman"/>
                <w:sz w:val="28"/>
                <w:szCs w:val="28"/>
                <w:lang w:val="uz-Cyrl-UZ"/>
              </w:rPr>
              <w:t>fazoda</w:t>
            </w:r>
            <w:r w:rsidRPr="00B604E2">
              <w:rPr>
                <w:rFonts w:ascii="Times New Roman" w:hAnsi="Times New Roman"/>
                <w:sz w:val="28"/>
                <w:szCs w:val="28"/>
                <w:lang w:val="uz-Cyrl-UZ"/>
              </w:rPr>
              <w:t xml:space="preserve"> </w:t>
            </w:r>
            <w:r>
              <w:rPr>
                <w:rFonts w:ascii="Times New Roman" w:hAnsi="Times New Roman"/>
                <w:sz w:val="28"/>
                <w:szCs w:val="28"/>
                <w:lang w:val="uz-Cyrl-UZ"/>
              </w:rPr>
              <w:t>hamda</w:t>
            </w:r>
            <w:r w:rsidRPr="00B604E2">
              <w:rPr>
                <w:rFonts w:ascii="Times New Roman" w:hAnsi="Times New Roman"/>
                <w:sz w:val="28"/>
                <w:szCs w:val="28"/>
                <w:lang w:val="uz-Cyrl-UZ"/>
              </w:rPr>
              <w:t xml:space="preserve"> </w:t>
            </w:r>
            <w:r>
              <w:rPr>
                <w:rFonts w:ascii="Times New Roman" w:hAnsi="Times New Roman"/>
                <w:sz w:val="28"/>
                <w:szCs w:val="28"/>
                <w:lang w:val="uz-Cyrl-UZ"/>
              </w:rPr>
              <w:t>vaqtda</w:t>
            </w:r>
            <w:r w:rsidRPr="00B604E2">
              <w:rPr>
                <w:rFonts w:ascii="Times New Roman" w:hAnsi="Times New Roman"/>
                <w:sz w:val="28"/>
                <w:szCs w:val="28"/>
                <w:lang w:val="uz-Cyrl-UZ"/>
              </w:rPr>
              <w:t xml:space="preserve"> </w:t>
            </w:r>
            <w:r>
              <w:rPr>
                <w:rFonts w:ascii="Times New Roman" w:hAnsi="Times New Roman"/>
                <w:sz w:val="28"/>
                <w:szCs w:val="28"/>
                <w:lang w:val="uz-Cyrl-UZ"/>
              </w:rPr>
              <w:t>o‘zgarishi</w:t>
            </w:r>
            <w:r w:rsidRPr="00B604E2">
              <w:rPr>
                <w:rFonts w:ascii="Times New Roman" w:hAnsi="Times New Roman"/>
                <w:sz w:val="28"/>
                <w:szCs w:val="28"/>
                <w:lang w:val="uz-Cyrl-UZ"/>
              </w:rPr>
              <w:t xml:space="preserve">, </w:t>
            </w:r>
            <w:r>
              <w:rPr>
                <w:rFonts w:ascii="Times New Roman" w:hAnsi="Times New Roman"/>
                <w:sz w:val="28"/>
                <w:szCs w:val="28"/>
                <w:lang w:val="uz-Cyrl-UZ"/>
              </w:rPr>
              <w:t>lazer</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xarakteris</w:t>
            </w:r>
            <w:r w:rsidR="00B523DF">
              <w:rPr>
                <w:rFonts w:ascii="Times New Roman" w:hAnsi="Times New Roman"/>
                <w:sz w:val="28"/>
                <w:szCs w:val="28"/>
                <w:lang w:val="uz-Cyrl-UZ"/>
              </w:rPr>
              <w:t>-</w:t>
            </w:r>
            <w:r>
              <w:rPr>
                <w:rFonts w:ascii="Times New Roman" w:hAnsi="Times New Roman"/>
                <w:sz w:val="28"/>
                <w:szCs w:val="28"/>
                <w:lang w:val="uz-Cyrl-UZ"/>
              </w:rPr>
              <w:t>tikalari</w:t>
            </w:r>
            <w:r w:rsidRPr="00B604E2">
              <w:rPr>
                <w:rFonts w:ascii="Times New Roman" w:hAnsi="Times New Roman"/>
                <w:sz w:val="28"/>
                <w:szCs w:val="28"/>
                <w:lang w:val="uz-Cyrl-UZ"/>
              </w:rPr>
              <w:t xml:space="preserve"> </w:t>
            </w:r>
            <w:r>
              <w:rPr>
                <w:rFonts w:ascii="Times New Roman" w:hAnsi="Times New Roman"/>
                <w:sz w:val="28"/>
                <w:szCs w:val="28"/>
                <w:lang w:val="uz-Cyrl-UZ"/>
              </w:rPr>
              <w:t>kinetikasini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vaqtli</w:t>
            </w:r>
            <w:r w:rsidRPr="00B604E2">
              <w:rPr>
                <w:rFonts w:ascii="Times New Roman" w:hAnsi="Times New Roman"/>
                <w:sz w:val="28"/>
                <w:szCs w:val="28"/>
                <w:lang w:val="uz-Cyrl-UZ"/>
              </w:rPr>
              <w:t xml:space="preserve"> </w:t>
            </w:r>
            <w:r>
              <w:rPr>
                <w:rFonts w:ascii="Times New Roman" w:hAnsi="Times New Roman"/>
                <w:sz w:val="28"/>
                <w:szCs w:val="28"/>
                <w:lang w:val="uz-Cyrl-UZ"/>
              </w:rPr>
              <w:t>parametrlarini</w:t>
            </w:r>
            <w:r w:rsidRPr="00B604E2">
              <w:rPr>
                <w:rFonts w:ascii="Times New Roman" w:hAnsi="Times New Roman"/>
                <w:sz w:val="28"/>
                <w:szCs w:val="28"/>
                <w:lang w:val="uz-Cyrl-UZ"/>
              </w:rPr>
              <w:t xml:space="preserve"> </w:t>
            </w:r>
            <w:r>
              <w:rPr>
                <w:rFonts w:ascii="Times New Roman" w:hAnsi="Times New Roman"/>
                <w:sz w:val="28"/>
                <w:szCs w:val="28"/>
                <w:lang w:val="uz-Cyrl-UZ"/>
              </w:rPr>
              <w:t>o‘lchash</w:t>
            </w:r>
            <w:r w:rsidRPr="00B604E2">
              <w:rPr>
                <w:rFonts w:ascii="Times New Roman" w:hAnsi="Times New Roman"/>
                <w:sz w:val="28"/>
                <w:szCs w:val="28"/>
                <w:lang w:val="uz-Cyrl-UZ"/>
              </w:rPr>
              <w:t xml:space="preserve"> </w:t>
            </w:r>
            <w:r>
              <w:rPr>
                <w:rFonts w:ascii="Times New Roman" w:hAnsi="Times New Roman"/>
                <w:sz w:val="28"/>
                <w:szCs w:val="28"/>
                <w:lang w:val="uz-Cyrl-UZ"/>
              </w:rPr>
              <w:t>maqsadida</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o‘zgartirgichlar</w:t>
            </w:r>
            <w:r w:rsidRPr="00B604E2">
              <w:rPr>
                <w:rFonts w:ascii="Times New Roman" w:hAnsi="Times New Roman"/>
                <w:sz w:val="28"/>
                <w:szCs w:val="28"/>
                <w:lang w:val="uz-Cyrl-UZ"/>
              </w:rPr>
              <w:t xml:space="preserve"> </w:t>
            </w:r>
            <w:r>
              <w:rPr>
                <w:rFonts w:ascii="Times New Roman" w:hAnsi="Times New Roman"/>
                <w:sz w:val="28"/>
                <w:szCs w:val="28"/>
                <w:lang w:val="uz-Cyrl-UZ"/>
              </w:rPr>
              <w:t>yordami</w:t>
            </w:r>
            <w:r w:rsidR="00B523DF">
              <w:rPr>
                <w:rFonts w:ascii="Times New Roman" w:hAnsi="Times New Roman"/>
                <w:sz w:val="28"/>
                <w:szCs w:val="28"/>
                <w:lang w:val="uz-Cyrl-UZ"/>
              </w:rPr>
              <w:t>-</w:t>
            </w:r>
            <w:r>
              <w:rPr>
                <w:rFonts w:ascii="Times New Roman" w:hAnsi="Times New Roman"/>
                <w:sz w:val="28"/>
                <w:szCs w:val="28"/>
                <w:lang w:val="uz-Cyrl-UZ"/>
              </w:rPr>
              <w:t>da</w:t>
            </w:r>
            <w:r w:rsidRPr="00B604E2">
              <w:rPr>
                <w:rFonts w:ascii="Times New Roman" w:hAnsi="Times New Roman"/>
                <w:sz w:val="28"/>
                <w:szCs w:val="28"/>
                <w:lang w:val="uz-Cyrl-UZ"/>
              </w:rPr>
              <w:t xml:space="preserve"> </w:t>
            </w:r>
            <w:r>
              <w:rPr>
                <w:rFonts w:ascii="Times New Roman" w:hAnsi="Times New Roman"/>
                <w:sz w:val="28"/>
                <w:szCs w:val="28"/>
                <w:lang w:val="uz-Cyrl-UZ"/>
              </w:rPr>
              <w:t>qayd</w:t>
            </w:r>
            <w:r w:rsidRPr="00B604E2">
              <w:rPr>
                <w:rFonts w:ascii="Times New Roman" w:hAnsi="Times New Roman"/>
                <w:sz w:val="28"/>
                <w:szCs w:val="28"/>
                <w:lang w:val="uz-Cyrl-UZ"/>
              </w:rPr>
              <w:t xml:space="preserve"> </w:t>
            </w:r>
            <w:r>
              <w:rPr>
                <w:rFonts w:ascii="Times New Roman" w:hAnsi="Times New Roman"/>
                <w:sz w:val="28"/>
                <w:szCs w:val="28"/>
                <w:lang w:val="uz-Cyrl-UZ"/>
              </w:rPr>
              <w:t>etiladigan</w:t>
            </w:r>
            <w:r w:rsidRPr="00B604E2">
              <w:rPr>
                <w:rFonts w:ascii="Times New Roman" w:hAnsi="Times New Roman"/>
                <w:sz w:val="28"/>
                <w:szCs w:val="28"/>
                <w:lang w:val="uz-Cyrl-UZ"/>
              </w:rPr>
              <w:t xml:space="preserve"> </w:t>
            </w:r>
            <w:r>
              <w:rPr>
                <w:rFonts w:ascii="Times New Roman" w:hAnsi="Times New Roman"/>
                <w:sz w:val="28"/>
                <w:szCs w:val="28"/>
                <w:lang w:val="uz-Cyrl-UZ"/>
              </w:rPr>
              <w:t>o‘lchash</w:t>
            </w:r>
            <w:r w:rsidRPr="00B604E2">
              <w:rPr>
                <w:rFonts w:ascii="Times New Roman" w:hAnsi="Times New Roman"/>
                <w:sz w:val="28"/>
                <w:szCs w:val="28"/>
                <w:lang w:val="uz-Cyrl-UZ"/>
              </w:rPr>
              <w:t xml:space="preserve"> </w:t>
            </w:r>
            <w:r>
              <w:rPr>
                <w:rFonts w:ascii="Times New Roman" w:hAnsi="Times New Roman"/>
                <w:sz w:val="28"/>
                <w:szCs w:val="28"/>
                <w:lang w:val="uz-Cyrl-UZ"/>
              </w:rPr>
              <w:t>usuli</w:t>
            </w:r>
            <w:r w:rsidRPr="00B604E2">
              <w:rPr>
                <w:rFonts w:ascii="Times New Roman" w:hAnsi="Times New Roman"/>
                <w:sz w:val="28"/>
                <w:szCs w:val="28"/>
                <w:lang w:val="uz-Cyrl-UZ"/>
              </w:rPr>
              <w:t>.</w:t>
            </w:r>
          </w:p>
          <w:p w14:paraId="31FA86AE" w14:textId="77777777" w:rsidR="0056042D" w:rsidRPr="00B604E2" w:rsidRDefault="0056042D" w:rsidP="00337C8F">
            <w:pPr>
              <w:pStyle w:val="NoSpacing1"/>
              <w:jc w:val="both"/>
              <w:rPr>
                <w:rFonts w:ascii="Times New Roman" w:hAnsi="Times New Roman"/>
                <w:sz w:val="28"/>
                <w:szCs w:val="28"/>
                <w:lang w:val="uz-Cyrl-UZ"/>
              </w:rPr>
            </w:pPr>
          </w:p>
          <w:p w14:paraId="730D84D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манбаи тасвири интенсивлигининг фазода ҳамда вақтда ўзгариши, лазер нурланиш характеристикалари кинетикасини ва вақтли параметрларини ўлчаш мақсадида, электрон-оптик ўзгартиргичлар ёрдамида қайд этиладиган ўлчаш усули.</w:t>
            </w:r>
          </w:p>
        </w:tc>
      </w:tr>
      <w:tr w:rsidR="0056042D" w:rsidRPr="003D75D3" w14:paraId="2DD4F645" w14:textId="77777777">
        <w:trPr>
          <w:tblCellSpacing w:w="0" w:type="dxa"/>
          <w:jc w:val="center"/>
        </w:trPr>
        <w:tc>
          <w:tcPr>
            <w:tcW w:w="1954" w:type="pct"/>
          </w:tcPr>
          <w:p w14:paraId="25447399" w14:textId="77777777" w:rsidR="0056042D" w:rsidRPr="00B604E2" w:rsidRDefault="0056042D" w:rsidP="009779CD">
            <w:pPr>
              <w:rPr>
                <w:b/>
                <w:iCs/>
                <w:sz w:val="28"/>
                <w:szCs w:val="28"/>
                <w:lang w:val="uz-Cyrl-UZ"/>
              </w:rPr>
            </w:pPr>
            <w:r w:rsidRPr="00B604E2">
              <w:rPr>
                <w:b/>
                <w:iCs/>
                <w:sz w:val="28"/>
                <w:szCs w:val="28"/>
                <w:lang w:val="uz-Cyrl-UZ"/>
              </w:rPr>
              <w:t xml:space="preserve">Микроскоп </w:t>
            </w:r>
          </w:p>
          <w:p w14:paraId="4E136E93" w14:textId="77777777" w:rsidR="0056042D" w:rsidRPr="00CE170B" w:rsidRDefault="0056042D" w:rsidP="009779CD">
            <w:pPr>
              <w:rPr>
                <w:bCs/>
                <w:color w:val="000000"/>
                <w:sz w:val="28"/>
                <w:szCs w:val="28"/>
                <w:lang w:val="uz-Cyrl-UZ"/>
              </w:rPr>
            </w:pPr>
            <w:r w:rsidRPr="00B604E2">
              <w:rPr>
                <w:b/>
                <w:bCs/>
                <w:color w:val="000000"/>
                <w:sz w:val="28"/>
                <w:szCs w:val="28"/>
                <w:lang w:val="uz-Cyrl-UZ"/>
              </w:rPr>
              <w:t xml:space="preserve">uz </w:t>
            </w:r>
            <w:r w:rsidRPr="00CE170B">
              <w:rPr>
                <w:b/>
                <w:bCs/>
                <w:color w:val="000000"/>
                <w:sz w:val="28"/>
                <w:szCs w:val="28"/>
                <w:lang w:val="uz-Cyrl-UZ"/>
              </w:rPr>
              <w:t xml:space="preserve">- </w:t>
            </w:r>
            <w:r>
              <w:rPr>
                <w:iCs/>
                <w:sz w:val="28"/>
                <w:szCs w:val="28"/>
                <w:lang w:val="uz-Cyrl-UZ"/>
              </w:rPr>
              <w:t>mikroskop</w:t>
            </w:r>
          </w:p>
          <w:p w14:paraId="5A85EDDE" w14:textId="7695BEA3"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iCs/>
                <w:sz w:val="28"/>
                <w:szCs w:val="28"/>
                <w:lang w:val="uz-Cyrl-UZ"/>
              </w:rPr>
              <w:t>микроскоп</w:t>
            </w:r>
          </w:p>
          <w:p w14:paraId="5F03502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sidRPr="00CE170B">
              <w:rPr>
                <w:b/>
                <w:bCs/>
                <w:color w:val="000000"/>
                <w:sz w:val="28"/>
                <w:szCs w:val="28"/>
                <w:lang w:val="uz-Cyrl-UZ"/>
              </w:rPr>
              <w:t>-</w:t>
            </w:r>
            <w:r w:rsidRPr="00B604E2">
              <w:rPr>
                <w:b/>
                <w:bCs/>
                <w:color w:val="000000"/>
                <w:sz w:val="28"/>
                <w:szCs w:val="28"/>
                <w:lang w:val="uz-Cyrl-UZ"/>
              </w:rPr>
              <w:t xml:space="preserve"> </w:t>
            </w:r>
            <w:r w:rsidR="00A667EC" w:rsidRPr="00B604E2">
              <w:rPr>
                <w:iCs/>
                <w:sz w:val="28"/>
                <w:szCs w:val="28"/>
                <w:lang w:val="uz-Cyrl-UZ"/>
              </w:rPr>
              <w:t>microscope</w:t>
            </w:r>
          </w:p>
        </w:tc>
        <w:tc>
          <w:tcPr>
            <w:tcW w:w="3046" w:type="pct"/>
          </w:tcPr>
          <w:p w14:paraId="1D263D89" w14:textId="77777777" w:rsidR="0056042D" w:rsidRPr="00B604E2" w:rsidRDefault="0056042D" w:rsidP="00337C8F">
            <w:pPr>
              <w:jc w:val="both"/>
              <w:rPr>
                <w:sz w:val="28"/>
                <w:szCs w:val="28"/>
                <w:lang w:val="uz-Cyrl-UZ"/>
              </w:rPr>
            </w:pPr>
            <w:r w:rsidRPr="00B604E2">
              <w:rPr>
                <w:sz w:val="28"/>
                <w:szCs w:val="28"/>
              </w:rPr>
              <w:t>Оптич</w:t>
            </w:r>
            <w:r>
              <w:rPr>
                <w:sz w:val="28"/>
                <w:szCs w:val="28"/>
              </w:rPr>
              <w:t>еский</w:t>
            </w:r>
            <w:r w:rsidRPr="00B604E2">
              <w:rPr>
                <w:sz w:val="28"/>
                <w:szCs w:val="28"/>
              </w:rPr>
              <w:t xml:space="preserve"> </w:t>
            </w:r>
            <w:r>
              <w:rPr>
                <w:sz w:val="28"/>
                <w:szCs w:val="28"/>
              </w:rPr>
              <w:t>п</w:t>
            </w:r>
            <w:r w:rsidRPr="00B604E2">
              <w:rPr>
                <w:sz w:val="28"/>
                <w:szCs w:val="28"/>
              </w:rPr>
              <w:t>рибор с одной или несколькими линзами для получения увеличенных изображений объектов, не видимых невооруженным глазом.</w:t>
            </w:r>
          </w:p>
          <w:p w14:paraId="5F137D0C" w14:textId="77777777" w:rsidR="0056042D" w:rsidRDefault="0056042D" w:rsidP="00337C8F">
            <w:pPr>
              <w:jc w:val="both"/>
              <w:rPr>
                <w:sz w:val="28"/>
                <w:szCs w:val="28"/>
                <w:lang w:val="uz-Cyrl-UZ"/>
              </w:rPr>
            </w:pPr>
          </w:p>
          <w:p w14:paraId="09B10BC1" w14:textId="77777777" w:rsidR="0056042D" w:rsidRDefault="0056042D" w:rsidP="00337C8F">
            <w:pPr>
              <w:jc w:val="both"/>
              <w:rPr>
                <w:sz w:val="28"/>
                <w:szCs w:val="28"/>
                <w:lang w:val="uz-Cyrl-UZ"/>
              </w:rPr>
            </w:pPr>
            <w:r>
              <w:rPr>
                <w:sz w:val="28"/>
                <w:szCs w:val="28"/>
                <w:lang w:val="uz-Cyrl-UZ"/>
              </w:rPr>
              <w:t>Oddiy</w:t>
            </w:r>
            <w:r w:rsidRPr="00B604E2">
              <w:rPr>
                <w:sz w:val="28"/>
                <w:szCs w:val="28"/>
                <w:lang w:val="uz-Cyrl-UZ"/>
              </w:rPr>
              <w:t xml:space="preserve"> </w:t>
            </w:r>
            <w:r>
              <w:rPr>
                <w:sz w:val="28"/>
                <w:szCs w:val="28"/>
                <w:lang w:val="uz-Cyrl-UZ"/>
              </w:rPr>
              <w:t>ko‘z</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ko‘rib</w:t>
            </w:r>
            <w:r w:rsidRPr="00B604E2">
              <w:rPr>
                <w:sz w:val="28"/>
                <w:szCs w:val="28"/>
                <w:lang w:val="uz-Cyrl-UZ"/>
              </w:rPr>
              <w:t xml:space="preserve"> </w:t>
            </w:r>
            <w:r>
              <w:rPr>
                <w:sz w:val="28"/>
                <w:szCs w:val="28"/>
                <w:lang w:val="uz-Cyrl-UZ"/>
              </w:rPr>
              <w:t>bo‘lmaydigan</w:t>
            </w:r>
            <w:r w:rsidRPr="00B604E2">
              <w:rPr>
                <w:sz w:val="28"/>
                <w:szCs w:val="28"/>
                <w:lang w:val="uz-Cyrl-UZ"/>
              </w:rPr>
              <w:t xml:space="preserve"> </w:t>
            </w:r>
            <w:r>
              <w:rPr>
                <w:sz w:val="28"/>
                <w:szCs w:val="28"/>
                <w:lang w:val="uz-Cyrl-UZ"/>
              </w:rPr>
              <w:t>obуektlarning</w:t>
            </w:r>
            <w:r w:rsidRPr="00B604E2">
              <w:rPr>
                <w:sz w:val="28"/>
                <w:szCs w:val="28"/>
                <w:lang w:val="uz-Cyrl-UZ"/>
              </w:rPr>
              <w:t xml:space="preserve"> </w:t>
            </w:r>
            <w:r>
              <w:rPr>
                <w:sz w:val="28"/>
                <w:szCs w:val="28"/>
                <w:lang w:val="uz-Cyrl-UZ"/>
              </w:rPr>
              <w:t>kattalashtirilgan</w:t>
            </w:r>
            <w:r w:rsidRPr="00B604E2">
              <w:rPr>
                <w:sz w:val="28"/>
                <w:szCs w:val="28"/>
                <w:lang w:val="uz-Cyrl-UZ"/>
              </w:rPr>
              <w:t xml:space="preserve"> </w:t>
            </w:r>
            <w:r>
              <w:rPr>
                <w:sz w:val="28"/>
                <w:szCs w:val="28"/>
                <w:lang w:val="uz-Cyrl-UZ"/>
              </w:rPr>
              <w:t>tasvirlarini</w:t>
            </w:r>
            <w:r w:rsidRPr="00B604E2">
              <w:rPr>
                <w:sz w:val="28"/>
                <w:szCs w:val="28"/>
                <w:lang w:val="uz-Cyrl-UZ"/>
              </w:rPr>
              <w:t xml:space="preserve"> </w:t>
            </w:r>
            <w:r>
              <w:rPr>
                <w:sz w:val="28"/>
                <w:szCs w:val="28"/>
                <w:lang w:val="uz-Cyrl-UZ"/>
              </w:rPr>
              <w:t>olish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nechta</w:t>
            </w:r>
            <w:r w:rsidRPr="00B604E2">
              <w:rPr>
                <w:sz w:val="28"/>
                <w:szCs w:val="28"/>
                <w:lang w:val="uz-Cyrl-UZ"/>
              </w:rPr>
              <w:t xml:space="preserve"> </w:t>
            </w:r>
            <w:r>
              <w:rPr>
                <w:sz w:val="28"/>
                <w:szCs w:val="28"/>
                <w:lang w:val="uz-Cyrl-UZ"/>
              </w:rPr>
              <w:t>linzasi</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asbob</w:t>
            </w:r>
            <w:r w:rsidRPr="00B604E2">
              <w:rPr>
                <w:sz w:val="28"/>
                <w:szCs w:val="28"/>
                <w:lang w:val="uz-Cyrl-UZ"/>
              </w:rPr>
              <w:t>.</w:t>
            </w:r>
          </w:p>
          <w:p w14:paraId="681CAF25" w14:textId="77777777" w:rsidR="0056042D" w:rsidRPr="00B604E2" w:rsidRDefault="0056042D" w:rsidP="00337C8F">
            <w:pPr>
              <w:jc w:val="both"/>
              <w:rPr>
                <w:sz w:val="28"/>
                <w:szCs w:val="28"/>
                <w:lang w:val="uz-Cyrl-UZ"/>
              </w:rPr>
            </w:pPr>
          </w:p>
          <w:p w14:paraId="2F781BF3" w14:textId="77777777" w:rsidR="0056042D" w:rsidRPr="00B604E2" w:rsidRDefault="0056042D" w:rsidP="00337C8F">
            <w:pPr>
              <w:jc w:val="both"/>
              <w:rPr>
                <w:sz w:val="28"/>
                <w:szCs w:val="28"/>
                <w:lang w:val="uz-Cyrl-UZ"/>
              </w:rPr>
            </w:pPr>
            <w:r w:rsidRPr="00B604E2">
              <w:rPr>
                <w:sz w:val="28"/>
                <w:szCs w:val="28"/>
                <w:lang w:val="uz-Cyrl-UZ"/>
              </w:rPr>
              <w:t>Оддий кўз билан кўриб бўлмайдиган объект</w:t>
            </w:r>
            <w:r>
              <w:rPr>
                <w:sz w:val="28"/>
                <w:szCs w:val="28"/>
                <w:lang w:val="uz-Cyrl-UZ"/>
              </w:rPr>
              <w:t>-</w:t>
            </w:r>
            <w:r w:rsidRPr="00B604E2">
              <w:rPr>
                <w:sz w:val="28"/>
                <w:szCs w:val="28"/>
                <w:lang w:val="uz-Cyrl-UZ"/>
              </w:rPr>
              <w:t xml:space="preserve">ларнинг катталаштирилган тасвирларини олиш учун мўлжалланган, бир ёки бир нечта линзаси </w:t>
            </w:r>
            <w:r w:rsidRPr="00B604E2">
              <w:rPr>
                <w:sz w:val="28"/>
                <w:szCs w:val="28"/>
                <w:lang w:val="uz-Cyrl-UZ"/>
              </w:rPr>
              <w:lastRenderedPageBreak/>
              <w:t>бўлган оптик асбоб.</w:t>
            </w:r>
          </w:p>
        </w:tc>
      </w:tr>
      <w:tr w:rsidR="0056042D" w:rsidRPr="003D75D3" w14:paraId="63A00616" w14:textId="77777777">
        <w:trPr>
          <w:tblCellSpacing w:w="0" w:type="dxa"/>
          <w:jc w:val="center"/>
        </w:trPr>
        <w:tc>
          <w:tcPr>
            <w:tcW w:w="1954" w:type="pct"/>
          </w:tcPr>
          <w:p w14:paraId="5DF8895C" w14:textId="77777777" w:rsidR="0056042D" w:rsidRPr="00B604E2" w:rsidRDefault="0056042D" w:rsidP="009779CD">
            <w:pPr>
              <w:rPr>
                <w:b/>
                <w:sz w:val="28"/>
                <w:szCs w:val="28"/>
                <w:lang w:val="uz-Cyrl-UZ"/>
              </w:rPr>
            </w:pPr>
            <w:r w:rsidRPr="009779CD">
              <w:rPr>
                <w:b/>
                <w:sz w:val="28"/>
                <w:szCs w:val="28"/>
                <w:lang w:val="uz-Cyrl-UZ"/>
              </w:rPr>
              <w:lastRenderedPageBreak/>
              <w:t>Микроспектрофотометр</w:t>
            </w:r>
          </w:p>
          <w:p w14:paraId="22BA7586"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sidRPr="009779CD">
              <w:rPr>
                <w:sz w:val="28"/>
                <w:szCs w:val="28"/>
                <w:lang w:val="uz-Cyrl-UZ"/>
              </w:rPr>
              <w:t>mikrospektrofotometr</w:t>
            </w:r>
          </w:p>
          <w:p w14:paraId="663B6D1E" w14:textId="6E433E11" w:rsidR="0056042D" w:rsidRPr="00B604E2" w:rsidRDefault="00A80D01" w:rsidP="009779CD">
            <w:pPr>
              <w:rPr>
                <w:b/>
                <w:sz w:val="28"/>
                <w:szCs w:val="28"/>
                <w:lang w:val="uz-Cyrl-UZ"/>
              </w:rPr>
            </w:pPr>
            <w:r>
              <w:rPr>
                <w:b/>
                <w:sz w:val="28"/>
                <w:szCs w:val="28"/>
                <w:lang w:val="uz-Cyrl-UZ"/>
              </w:rPr>
              <w:t xml:space="preserve"> </w:t>
            </w:r>
            <w:r w:rsidR="0056042D" w:rsidRPr="009779CD">
              <w:rPr>
                <w:sz w:val="28"/>
                <w:szCs w:val="28"/>
                <w:lang w:val="uz-Cyrl-UZ"/>
              </w:rPr>
              <w:t>микроспектрофотометр</w:t>
            </w:r>
          </w:p>
          <w:p w14:paraId="10D61721" w14:textId="77777777" w:rsidR="0056042D" w:rsidRPr="009779CD" w:rsidRDefault="0056042D" w:rsidP="009779CD">
            <w:pPr>
              <w:rPr>
                <w:b/>
                <w:sz w:val="28"/>
                <w:szCs w:val="28"/>
                <w:lang w:val="uz-Cyrl-UZ"/>
              </w:rPr>
            </w:pPr>
            <w:r w:rsidRPr="00B604E2">
              <w:rPr>
                <w:b/>
                <w:sz w:val="28"/>
                <w:szCs w:val="28"/>
                <w:lang w:val="uz-Cyrl-UZ"/>
              </w:rPr>
              <w:t xml:space="preserve">en </w:t>
            </w:r>
            <w:r w:rsidRPr="009779CD">
              <w:rPr>
                <w:b/>
                <w:sz w:val="28"/>
                <w:szCs w:val="28"/>
                <w:lang w:val="uz-Cyrl-UZ"/>
              </w:rPr>
              <w:t xml:space="preserve">- </w:t>
            </w:r>
            <w:r w:rsidR="00A667EC" w:rsidRPr="0008596F">
              <w:rPr>
                <w:sz w:val="28"/>
                <w:szCs w:val="28"/>
                <w:lang w:val="uz-Cyrl-UZ"/>
              </w:rPr>
              <w:t>microspectrophotometer</w:t>
            </w:r>
          </w:p>
        </w:tc>
        <w:tc>
          <w:tcPr>
            <w:tcW w:w="3046" w:type="pct"/>
          </w:tcPr>
          <w:p w14:paraId="004210CD"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Спектрофотометр, предназначенный для исследований объектов малых размеров при помощи оптических систем микроскопов.</w:t>
            </w:r>
          </w:p>
          <w:p w14:paraId="018B4AB7" w14:textId="77777777" w:rsidR="0056042D" w:rsidRDefault="0056042D" w:rsidP="00337C8F">
            <w:pPr>
              <w:pStyle w:val="NoSpacing1"/>
              <w:jc w:val="both"/>
              <w:rPr>
                <w:rFonts w:ascii="Times New Roman" w:hAnsi="Times New Roman"/>
                <w:sz w:val="28"/>
                <w:szCs w:val="28"/>
                <w:lang w:val="uz-Cyrl-UZ"/>
              </w:rPr>
            </w:pPr>
          </w:p>
          <w:p w14:paraId="57BDF179"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Mikroskoplarning</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tizimlari</w:t>
            </w:r>
            <w:r w:rsidRPr="00B604E2">
              <w:rPr>
                <w:rFonts w:ascii="Times New Roman" w:hAnsi="Times New Roman"/>
                <w:sz w:val="28"/>
                <w:szCs w:val="28"/>
                <w:lang w:val="uz-Cyrl-UZ"/>
              </w:rPr>
              <w:t xml:space="preserve"> </w:t>
            </w:r>
            <w:r>
              <w:rPr>
                <w:rFonts w:ascii="Times New Roman" w:hAnsi="Times New Roman"/>
                <w:sz w:val="28"/>
                <w:szCs w:val="28"/>
                <w:lang w:val="uz-Cyrl-UZ"/>
              </w:rPr>
              <w:t>yordamida</w:t>
            </w:r>
            <w:r w:rsidRPr="00B604E2">
              <w:rPr>
                <w:rFonts w:ascii="Times New Roman" w:hAnsi="Times New Roman"/>
                <w:sz w:val="28"/>
                <w:szCs w:val="28"/>
                <w:lang w:val="uz-Cyrl-UZ"/>
              </w:rPr>
              <w:t xml:space="preserve"> </w:t>
            </w:r>
            <w:r>
              <w:rPr>
                <w:rFonts w:ascii="Times New Roman" w:hAnsi="Times New Roman"/>
                <w:sz w:val="28"/>
                <w:szCs w:val="28"/>
                <w:lang w:val="uz-Cyrl-UZ"/>
              </w:rPr>
              <w:t>kichik</w:t>
            </w:r>
            <w:r w:rsidRPr="00B604E2">
              <w:rPr>
                <w:rFonts w:ascii="Times New Roman" w:hAnsi="Times New Roman"/>
                <w:sz w:val="28"/>
                <w:szCs w:val="28"/>
                <w:lang w:val="uz-Cyrl-UZ"/>
              </w:rPr>
              <w:t xml:space="preserve"> </w:t>
            </w:r>
            <w:r>
              <w:rPr>
                <w:rFonts w:ascii="Times New Roman" w:hAnsi="Times New Roman"/>
                <w:sz w:val="28"/>
                <w:szCs w:val="28"/>
                <w:lang w:val="uz-Cyrl-UZ"/>
              </w:rPr>
              <w:t>o‘lchamli</w:t>
            </w:r>
            <w:r w:rsidRPr="00B604E2">
              <w:rPr>
                <w:rFonts w:ascii="Times New Roman" w:hAnsi="Times New Roman"/>
                <w:sz w:val="28"/>
                <w:szCs w:val="28"/>
                <w:lang w:val="uz-Cyrl-UZ"/>
              </w:rPr>
              <w:t xml:space="preserve"> </w:t>
            </w:r>
            <w:r>
              <w:rPr>
                <w:rFonts w:ascii="Times New Roman" w:hAnsi="Times New Roman"/>
                <w:sz w:val="28"/>
                <w:szCs w:val="28"/>
                <w:lang w:val="uz-Cyrl-UZ"/>
              </w:rPr>
              <w:t>obуektlarni</w:t>
            </w:r>
            <w:r w:rsidRPr="00B604E2">
              <w:rPr>
                <w:rFonts w:ascii="Times New Roman" w:hAnsi="Times New Roman"/>
                <w:sz w:val="28"/>
                <w:szCs w:val="28"/>
                <w:lang w:val="uz-Cyrl-UZ"/>
              </w:rPr>
              <w:t xml:space="preserve"> </w:t>
            </w:r>
            <w:r>
              <w:rPr>
                <w:rFonts w:ascii="Times New Roman" w:hAnsi="Times New Roman"/>
                <w:sz w:val="28"/>
                <w:szCs w:val="28"/>
                <w:lang w:val="uz-Cyrl-UZ"/>
              </w:rPr>
              <w:t>tadqiq</w:t>
            </w:r>
            <w:r w:rsidRPr="00B604E2">
              <w:rPr>
                <w:rFonts w:ascii="Times New Roman" w:hAnsi="Times New Roman"/>
                <w:sz w:val="28"/>
                <w:szCs w:val="28"/>
                <w:lang w:val="uz-Cyrl-UZ"/>
              </w:rPr>
              <w:t xml:space="preserve"> </w:t>
            </w:r>
            <w:r>
              <w:rPr>
                <w:rFonts w:ascii="Times New Roman" w:hAnsi="Times New Roman"/>
                <w:sz w:val="28"/>
                <w:szCs w:val="28"/>
                <w:lang w:val="uz-Cyrl-UZ"/>
              </w:rPr>
              <w:t>qilish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spektrofotometr</w:t>
            </w:r>
            <w:r w:rsidRPr="00B604E2">
              <w:rPr>
                <w:rFonts w:ascii="Times New Roman" w:hAnsi="Times New Roman"/>
                <w:sz w:val="28"/>
                <w:szCs w:val="28"/>
                <w:lang w:val="uz-Cyrl-UZ"/>
              </w:rPr>
              <w:t>.</w:t>
            </w:r>
          </w:p>
          <w:p w14:paraId="2CE59081" w14:textId="77777777" w:rsidR="0056042D" w:rsidRPr="00B604E2" w:rsidRDefault="0056042D" w:rsidP="00337C8F">
            <w:pPr>
              <w:pStyle w:val="NoSpacing1"/>
              <w:jc w:val="both"/>
              <w:rPr>
                <w:rFonts w:ascii="Times New Roman" w:hAnsi="Times New Roman"/>
                <w:sz w:val="28"/>
                <w:szCs w:val="28"/>
                <w:lang w:val="uz-Cyrl-UZ"/>
              </w:rPr>
            </w:pPr>
          </w:p>
          <w:p w14:paraId="7DE55FF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Микроскопларнинг оптик тизимлари ёрдамида кичик ўлчамли объектларни тадқиқ қилиш учун мўлжалланган спектрофотометр.</w:t>
            </w:r>
          </w:p>
        </w:tc>
      </w:tr>
      <w:tr w:rsidR="0056042D" w:rsidRPr="00CC3BB1" w14:paraId="66B5ED2D" w14:textId="77777777">
        <w:trPr>
          <w:tblCellSpacing w:w="0" w:type="dxa"/>
          <w:jc w:val="center"/>
        </w:trPr>
        <w:tc>
          <w:tcPr>
            <w:tcW w:w="1954" w:type="pct"/>
          </w:tcPr>
          <w:p w14:paraId="0D165509" w14:textId="77777777" w:rsidR="0056042D" w:rsidRPr="00B604E2" w:rsidRDefault="0056042D" w:rsidP="009779CD">
            <w:pPr>
              <w:pStyle w:val="NoSpacing1"/>
              <w:rPr>
                <w:rFonts w:ascii="Times New Roman" w:hAnsi="Times New Roman"/>
                <w:b/>
                <w:bCs/>
                <w:sz w:val="28"/>
                <w:szCs w:val="28"/>
                <w:lang w:val="uz-Cyrl-UZ"/>
              </w:rPr>
            </w:pPr>
            <w:r w:rsidRPr="00CE170B">
              <w:rPr>
                <w:rFonts w:ascii="Times New Roman" w:hAnsi="Times New Roman"/>
                <w:b/>
                <w:bCs/>
                <w:sz w:val="28"/>
                <w:szCs w:val="28"/>
                <w:lang w:val="uz-Cyrl-UZ"/>
              </w:rPr>
              <w:t>Мишень</w:t>
            </w:r>
          </w:p>
          <w:p w14:paraId="2CC8E1FC"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nishon</w:t>
            </w:r>
          </w:p>
          <w:p w14:paraId="31923E5D" w14:textId="36F8921F"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нишон</w:t>
            </w:r>
          </w:p>
          <w:p w14:paraId="526F4A01" w14:textId="77777777" w:rsidR="0056042D" w:rsidRPr="005E407E"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en -</w:t>
            </w:r>
            <w:r w:rsidR="00A667EC" w:rsidRPr="005E407E">
              <w:rPr>
                <w:rFonts w:ascii="Times New Roman" w:hAnsi="Times New Roman"/>
                <w:b/>
                <w:sz w:val="28"/>
                <w:szCs w:val="28"/>
                <w:lang w:val="en-US"/>
              </w:rPr>
              <w:t xml:space="preserve"> </w:t>
            </w:r>
            <w:r w:rsidR="00A667EC" w:rsidRPr="00A761B3">
              <w:rPr>
                <w:rFonts w:ascii="Times New Roman" w:hAnsi="Times New Roman"/>
                <w:sz w:val="28"/>
                <w:szCs w:val="28"/>
                <w:lang w:val="en-US"/>
              </w:rPr>
              <w:t>target</w:t>
            </w:r>
          </w:p>
        </w:tc>
        <w:tc>
          <w:tcPr>
            <w:tcW w:w="3046" w:type="pct"/>
          </w:tcPr>
          <w:p w14:paraId="1276E880"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Элемент электронно-лучевого прибора, на котором создается и хранится потенциальный рельеф.</w:t>
            </w:r>
          </w:p>
          <w:p w14:paraId="76C22BB2" w14:textId="77777777" w:rsidR="0056042D" w:rsidRDefault="0056042D" w:rsidP="00337C8F">
            <w:pPr>
              <w:pStyle w:val="NoSpacing1"/>
              <w:jc w:val="both"/>
              <w:rPr>
                <w:rFonts w:ascii="Times New Roman" w:hAnsi="Times New Roman"/>
                <w:sz w:val="28"/>
                <w:szCs w:val="28"/>
                <w:lang w:val="uz-Cyrl-UZ"/>
              </w:rPr>
            </w:pPr>
          </w:p>
          <w:p w14:paraId="12134A8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asbobning</w:t>
            </w:r>
            <w:r w:rsidRPr="00B604E2">
              <w:rPr>
                <w:rFonts w:ascii="Times New Roman" w:hAnsi="Times New Roman"/>
                <w:sz w:val="28"/>
                <w:szCs w:val="28"/>
                <w:lang w:val="uz-Cyrl-UZ"/>
              </w:rPr>
              <w:t xml:space="preserve">, </w:t>
            </w:r>
            <w:r>
              <w:rPr>
                <w:rFonts w:ascii="Times New Roman" w:hAnsi="Times New Roman"/>
                <w:sz w:val="28"/>
                <w:szCs w:val="28"/>
                <w:lang w:val="uz-Cyrl-UZ"/>
              </w:rPr>
              <w:t>potensial</w:t>
            </w:r>
            <w:r w:rsidRPr="00B604E2">
              <w:rPr>
                <w:rFonts w:ascii="Times New Roman" w:hAnsi="Times New Roman"/>
                <w:sz w:val="28"/>
                <w:szCs w:val="28"/>
                <w:lang w:val="uz-Cyrl-UZ"/>
              </w:rPr>
              <w:t xml:space="preserve"> </w:t>
            </w:r>
            <w:r>
              <w:rPr>
                <w:rFonts w:ascii="Times New Roman" w:hAnsi="Times New Roman"/>
                <w:sz w:val="28"/>
                <w:szCs w:val="28"/>
                <w:lang w:val="uz-Cyrl-UZ"/>
              </w:rPr>
              <w:t>relуef</w:t>
            </w:r>
            <w:r w:rsidRPr="00B604E2">
              <w:rPr>
                <w:rFonts w:ascii="Times New Roman" w:hAnsi="Times New Roman"/>
                <w:sz w:val="28"/>
                <w:szCs w:val="28"/>
                <w:lang w:val="uz-Cyrl-UZ"/>
              </w:rPr>
              <w:t xml:space="preserve"> </w:t>
            </w:r>
            <w:r>
              <w:rPr>
                <w:rFonts w:ascii="Times New Roman" w:hAnsi="Times New Roman"/>
                <w:sz w:val="28"/>
                <w:szCs w:val="28"/>
                <w:lang w:val="uz-Cyrl-UZ"/>
              </w:rPr>
              <w:t>yarati-ladigan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saqlanadigan</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w:t>
            </w:r>
          </w:p>
          <w:p w14:paraId="091E97BA" w14:textId="77777777" w:rsidR="0056042D" w:rsidRPr="00B604E2" w:rsidRDefault="0056042D" w:rsidP="00337C8F">
            <w:pPr>
              <w:pStyle w:val="NoSpacing1"/>
              <w:jc w:val="both"/>
              <w:rPr>
                <w:rFonts w:ascii="Times New Roman" w:hAnsi="Times New Roman"/>
                <w:sz w:val="28"/>
                <w:szCs w:val="28"/>
                <w:lang w:val="uz-Cyrl-UZ"/>
              </w:rPr>
            </w:pPr>
          </w:p>
          <w:p w14:paraId="75AF7204"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Электрон-нурли асбобнинг, потенциал рельеф яратиладиган ва сақланадиган элементи.</w:t>
            </w:r>
          </w:p>
        </w:tc>
      </w:tr>
      <w:tr w:rsidR="0056042D" w:rsidRPr="003D75D3" w14:paraId="444C4C56" w14:textId="77777777">
        <w:trPr>
          <w:tblCellSpacing w:w="0" w:type="dxa"/>
          <w:jc w:val="center"/>
        </w:trPr>
        <w:tc>
          <w:tcPr>
            <w:tcW w:w="1954" w:type="pct"/>
          </w:tcPr>
          <w:p w14:paraId="6C58BC93" w14:textId="77777777" w:rsidR="0056042D" w:rsidRPr="00B604E2" w:rsidRDefault="0056042D" w:rsidP="009779CD">
            <w:pPr>
              <w:pStyle w:val="NoSpacing1"/>
              <w:rPr>
                <w:rFonts w:ascii="Times New Roman" w:hAnsi="Times New Roman"/>
                <w:b/>
                <w:iCs/>
                <w:sz w:val="28"/>
                <w:szCs w:val="28"/>
                <w:lang w:val="uz-Cyrl-UZ"/>
              </w:rPr>
            </w:pPr>
            <w:r w:rsidRPr="00B604E2">
              <w:rPr>
                <w:rFonts w:ascii="Times New Roman" w:hAnsi="Times New Roman"/>
                <w:b/>
                <w:iCs/>
                <w:sz w:val="28"/>
                <w:szCs w:val="28"/>
                <w:lang w:val="uz-Cyrl-UZ"/>
              </w:rPr>
              <w:t xml:space="preserve">Мнимый фокус </w:t>
            </w:r>
          </w:p>
          <w:p w14:paraId="23473C74" w14:textId="77777777" w:rsidR="0056042D" w:rsidRPr="009779CD"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mavhum</w:t>
            </w:r>
            <w:r w:rsidRPr="00B604E2">
              <w:rPr>
                <w:rFonts w:ascii="Times New Roman" w:hAnsi="Times New Roman"/>
                <w:sz w:val="28"/>
                <w:szCs w:val="28"/>
                <w:lang w:val="uz-Cyrl-UZ"/>
              </w:rPr>
              <w:t xml:space="preserve"> </w:t>
            </w:r>
            <w:r>
              <w:rPr>
                <w:rFonts w:ascii="Times New Roman" w:hAnsi="Times New Roman"/>
                <w:sz w:val="28"/>
                <w:szCs w:val="28"/>
                <w:lang w:val="uz-Cyrl-UZ"/>
              </w:rPr>
              <w:t>fokus</w:t>
            </w:r>
          </w:p>
          <w:p w14:paraId="7EE6FB17" w14:textId="25628ECC" w:rsidR="0056042D" w:rsidRPr="00B604E2"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B604E2">
              <w:rPr>
                <w:rFonts w:ascii="Times New Roman" w:hAnsi="Times New Roman"/>
                <w:sz w:val="28"/>
                <w:szCs w:val="28"/>
                <w:lang w:val="uz-Cyrl-UZ"/>
              </w:rPr>
              <w:t>мавҳум фокус</w:t>
            </w:r>
          </w:p>
          <w:p w14:paraId="7E3B9019" w14:textId="77777777" w:rsidR="0056042D" w:rsidRPr="00B604E2" w:rsidRDefault="0056042D" w:rsidP="009779CD">
            <w:pPr>
              <w:pStyle w:val="NoSpacing1"/>
              <w:rPr>
                <w:rFonts w:ascii="Times New Roman" w:hAnsi="Times New Roman"/>
                <w:b/>
                <w:iCs/>
                <w:sz w:val="28"/>
                <w:szCs w:val="28"/>
                <w:lang w:val="uz-Cyrl-UZ"/>
              </w:rPr>
            </w:pPr>
            <w:r w:rsidRPr="00B604E2">
              <w:rPr>
                <w:rFonts w:ascii="Times New Roman" w:hAnsi="Times New Roman"/>
                <w:b/>
                <w:sz w:val="28"/>
                <w:szCs w:val="28"/>
                <w:lang w:val="uz-Cyrl-UZ"/>
              </w:rPr>
              <w:t xml:space="preserve">en </w:t>
            </w:r>
            <w:r w:rsidRPr="000578F5">
              <w:rPr>
                <w:rFonts w:ascii="Times New Roman" w:hAnsi="Times New Roman"/>
                <w:b/>
                <w:sz w:val="28"/>
                <w:szCs w:val="28"/>
                <w:lang w:val="en-US"/>
              </w:rPr>
              <w:t>-</w:t>
            </w:r>
            <w:r w:rsidRPr="00B604E2">
              <w:rPr>
                <w:rFonts w:ascii="Times New Roman" w:hAnsi="Times New Roman"/>
                <w:b/>
                <w:sz w:val="28"/>
                <w:szCs w:val="28"/>
                <w:lang w:val="uz-Cyrl-UZ"/>
              </w:rPr>
              <w:t xml:space="preserve"> </w:t>
            </w:r>
            <w:r w:rsidR="00A667EC">
              <w:rPr>
                <w:rFonts w:ascii="Times New Roman" w:hAnsi="Times New Roman"/>
                <w:iCs/>
                <w:sz w:val="28"/>
                <w:szCs w:val="28"/>
                <w:lang w:val="en-US"/>
              </w:rPr>
              <w:t>apparent</w:t>
            </w:r>
            <w:r w:rsidR="00A667EC" w:rsidRPr="000578F5">
              <w:rPr>
                <w:rFonts w:ascii="Times New Roman" w:hAnsi="Times New Roman"/>
                <w:iCs/>
                <w:sz w:val="28"/>
                <w:szCs w:val="28"/>
                <w:lang w:val="uz-Cyrl-UZ"/>
              </w:rPr>
              <w:t xml:space="preserve"> focus</w:t>
            </w:r>
          </w:p>
        </w:tc>
        <w:tc>
          <w:tcPr>
            <w:tcW w:w="3046" w:type="pct"/>
          </w:tcPr>
          <w:p w14:paraId="4E13FAE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Главный фокус, в котором пересекаются продол</w:t>
            </w:r>
            <w:r w:rsidRPr="00B604E2">
              <w:rPr>
                <w:rFonts w:ascii="Times New Roman" w:hAnsi="Times New Roman"/>
                <w:sz w:val="28"/>
                <w:szCs w:val="28"/>
              </w:rPr>
              <w:softHyphen/>
              <w:t>жения лучей, падающие на линзу параллельно главной оптической оси.</w:t>
            </w:r>
          </w:p>
          <w:p w14:paraId="6F8D5871" w14:textId="77777777" w:rsidR="0056042D" w:rsidRPr="00B523DF" w:rsidRDefault="0056042D" w:rsidP="00337C8F">
            <w:pPr>
              <w:pStyle w:val="NoSpacing1"/>
              <w:jc w:val="both"/>
              <w:rPr>
                <w:rFonts w:ascii="Times New Roman" w:hAnsi="Times New Roman"/>
                <w:sz w:val="24"/>
                <w:szCs w:val="24"/>
                <w:lang w:val="uz-Cyrl-UZ"/>
              </w:rPr>
            </w:pPr>
          </w:p>
          <w:p w14:paraId="1C86CFCE"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Asosiy</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o‘qqa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tarzda</w:t>
            </w:r>
            <w:r w:rsidRPr="00B604E2">
              <w:rPr>
                <w:rFonts w:ascii="Times New Roman" w:hAnsi="Times New Roman"/>
                <w:sz w:val="28"/>
                <w:szCs w:val="28"/>
                <w:lang w:val="uz-Cyrl-UZ"/>
              </w:rPr>
              <w:t xml:space="preserve"> </w:t>
            </w:r>
            <w:r>
              <w:rPr>
                <w:rFonts w:ascii="Times New Roman" w:hAnsi="Times New Roman"/>
                <w:sz w:val="28"/>
                <w:szCs w:val="28"/>
                <w:lang w:val="uz-Cyrl-UZ"/>
              </w:rPr>
              <w:t>linzaga</w:t>
            </w:r>
            <w:r w:rsidRPr="00B604E2">
              <w:rPr>
                <w:rFonts w:ascii="Times New Roman" w:hAnsi="Times New Roman"/>
                <w:sz w:val="28"/>
                <w:szCs w:val="28"/>
                <w:lang w:val="uz-Cyrl-UZ"/>
              </w:rPr>
              <w:t xml:space="preserve"> </w:t>
            </w:r>
            <w:r>
              <w:rPr>
                <w:rFonts w:ascii="Times New Roman" w:hAnsi="Times New Roman"/>
                <w:sz w:val="28"/>
                <w:szCs w:val="28"/>
                <w:lang w:val="uz-Cyrl-UZ"/>
              </w:rPr>
              <w:t>tushadigan</w:t>
            </w:r>
            <w:r w:rsidRPr="00B604E2">
              <w:rPr>
                <w:rFonts w:ascii="Times New Roman" w:hAnsi="Times New Roman"/>
                <w:sz w:val="28"/>
                <w:szCs w:val="28"/>
                <w:lang w:val="uz-Cyrl-UZ"/>
              </w:rPr>
              <w:t xml:space="preserve"> </w:t>
            </w:r>
            <w:r>
              <w:rPr>
                <w:rFonts w:ascii="Times New Roman" w:hAnsi="Times New Roman"/>
                <w:sz w:val="28"/>
                <w:szCs w:val="28"/>
                <w:lang w:val="uz-Cyrl-UZ"/>
              </w:rPr>
              <w:t>nurlarning</w:t>
            </w:r>
            <w:r w:rsidRPr="00B604E2">
              <w:rPr>
                <w:rFonts w:ascii="Times New Roman" w:hAnsi="Times New Roman"/>
                <w:sz w:val="28"/>
                <w:szCs w:val="28"/>
                <w:lang w:val="uz-Cyrl-UZ"/>
              </w:rPr>
              <w:t xml:space="preserve"> </w:t>
            </w:r>
            <w:r>
              <w:rPr>
                <w:rFonts w:ascii="Times New Roman" w:hAnsi="Times New Roman"/>
                <w:sz w:val="28"/>
                <w:szCs w:val="28"/>
                <w:lang w:val="uz-Cyrl-UZ"/>
              </w:rPr>
              <w:t>davomi</w:t>
            </w:r>
            <w:r w:rsidRPr="00B604E2">
              <w:rPr>
                <w:rFonts w:ascii="Times New Roman" w:hAnsi="Times New Roman"/>
                <w:sz w:val="28"/>
                <w:szCs w:val="28"/>
                <w:lang w:val="uz-Cyrl-UZ"/>
              </w:rPr>
              <w:t xml:space="preserve"> </w:t>
            </w:r>
            <w:r>
              <w:rPr>
                <w:rFonts w:ascii="Times New Roman" w:hAnsi="Times New Roman"/>
                <w:sz w:val="28"/>
                <w:szCs w:val="28"/>
                <w:lang w:val="uz-Cyrl-UZ"/>
              </w:rPr>
              <w:t>tutashadigan</w:t>
            </w:r>
            <w:r w:rsidRPr="00B604E2">
              <w:rPr>
                <w:rFonts w:ascii="Times New Roman" w:hAnsi="Times New Roman"/>
                <w:sz w:val="28"/>
                <w:szCs w:val="28"/>
                <w:lang w:val="uz-Cyrl-UZ"/>
              </w:rPr>
              <w:t xml:space="preserve"> </w:t>
            </w:r>
            <w:r>
              <w:rPr>
                <w:rFonts w:ascii="Times New Roman" w:hAnsi="Times New Roman"/>
                <w:sz w:val="28"/>
                <w:szCs w:val="28"/>
                <w:lang w:val="uz-Cyrl-UZ"/>
              </w:rPr>
              <w:t>bosh</w:t>
            </w:r>
            <w:r w:rsidRPr="00B604E2">
              <w:rPr>
                <w:rFonts w:ascii="Times New Roman" w:hAnsi="Times New Roman"/>
                <w:sz w:val="28"/>
                <w:szCs w:val="28"/>
                <w:lang w:val="uz-Cyrl-UZ"/>
              </w:rPr>
              <w:t xml:space="preserve"> </w:t>
            </w:r>
            <w:r>
              <w:rPr>
                <w:rFonts w:ascii="Times New Roman" w:hAnsi="Times New Roman"/>
                <w:sz w:val="28"/>
                <w:szCs w:val="28"/>
                <w:lang w:val="uz-Cyrl-UZ"/>
              </w:rPr>
              <w:t>fokus</w:t>
            </w:r>
            <w:r w:rsidRPr="00B604E2">
              <w:rPr>
                <w:rFonts w:ascii="Times New Roman" w:hAnsi="Times New Roman"/>
                <w:sz w:val="28"/>
                <w:szCs w:val="28"/>
                <w:lang w:val="uz-Cyrl-UZ"/>
              </w:rPr>
              <w:t>.</w:t>
            </w:r>
          </w:p>
          <w:p w14:paraId="7ADEC2E9" w14:textId="77777777" w:rsidR="0056042D" w:rsidRPr="00B523DF" w:rsidRDefault="0056042D" w:rsidP="00337C8F">
            <w:pPr>
              <w:pStyle w:val="NoSpacing1"/>
              <w:jc w:val="both"/>
              <w:rPr>
                <w:rFonts w:ascii="Times New Roman" w:hAnsi="Times New Roman"/>
                <w:sz w:val="24"/>
                <w:szCs w:val="24"/>
                <w:lang w:val="uz-Cyrl-UZ"/>
              </w:rPr>
            </w:pPr>
          </w:p>
          <w:p w14:paraId="4EE863D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Асосий оптик ўққа параллел тарзда линзага тушадиган нурларнинг давоми туташадиган бош фокус.</w:t>
            </w:r>
          </w:p>
        </w:tc>
      </w:tr>
      <w:tr w:rsidR="0056042D" w:rsidRPr="003D75D3" w14:paraId="4C48429A" w14:textId="77777777">
        <w:trPr>
          <w:tblCellSpacing w:w="0" w:type="dxa"/>
          <w:jc w:val="center"/>
        </w:trPr>
        <w:tc>
          <w:tcPr>
            <w:tcW w:w="1954" w:type="pct"/>
          </w:tcPr>
          <w:p w14:paraId="3E194F6A" w14:textId="77777777" w:rsidR="0056042D" w:rsidRPr="00B604E2" w:rsidRDefault="0056042D" w:rsidP="009779CD">
            <w:pPr>
              <w:rPr>
                <w:b/>
                <w:i/>
                <w:iCs/>
                <w:sz w:val="28"/>
                <w:szCs w:val="28"/>
              </w:rPr>
            </w:pPr>
            <w:r w:rsidRPr="00B604E2">
              <w:rPr>
                <w:b/>
                <w:iCs/>
                <w:sz w:val="28"/>
                <w:szCs w:val="28"/>
              </w:rPr>
              <w:t>Многоволоконный кабель</w:t>
            </w:r>
            <w:r w:rsidRPr="00B604E2">
              <w:rPr>
                <w:b/>
                <w:i/>
                <w:iCs/>
                <w:sz w:val="28"/>
                <w:szCs w:val="28"/>
              </w:rPr>
              <w:t xml:space="preserve"> </w:t>
            </w:r>
          </w:p>
          <w:p w14:paraId="6C087CFB" w14:textId="77777777" w:rsidR="0056042D" w:rsidRPr="009779CD" w:rsidRDefault="0056042D" w:rsidP="009779CD">
            <w:pPr>
              <w:rPr>
                <w:bCs/>
                <w:color w:val="000000"/>
                <w:sz w:val="28"/>
                <w:szCs w:val="28"/>
              </w:rPr>
            </w:pPr>
            <w:r w:rsidRPr="00B604E2">
              <w:rPr>
                <w:b/>
                <w:bCs/>
                <w:color w:val="000000"/>
                <w:sz w:val="28"/>
                <w:szCs w:val="28"/>
                <w:lang w:val="en-US"/>
              </w:rPr>
              <w:t>uz</w:t>
            </w:r>
            <w:r w:rsidRPr="009779CD">
              <w:rPr>
                <w:b/>
                <w:bCs/>
                <w:color w:val="000000"/>
                <w:sz w:val="28"/>
                <w:szCs w:val="28"/>
              </w:rPr>
              <w:t xml:space="preserve"> - </w:t>
            </w:r>
            <w:r>
              <w:rPr>
                <w:bCs/>
                <w:color w:val="000000"/>
                <w:sz w:val="28"/>
                <w:szCs w:val="28"/>
                <w:lang w:val="uz-Cyrl-UZ"/>
              </w:rPr>
              <w:t>ko‘p</w:t>
            </w:r>
            <w:r w:rsidRPr="00B604E2">
              <w:rPr>
                <w:bCs/>
                <w:color w:val="000000"/>
                <w:sz w:val="28"/>
                <w:szCs w:val="28"/>
                <w:lang w:val="uz-Cyrl-UZ"/>
              </w:rPr>
              <w:t xml:space="preserve"> </w:t>
            </w:r>
            <w:r>
              <w:rPr>
                <w:bCs/>
                <w:color w:val="000000"/>
                <w:sz w:val="28"/>
                <w:szCs w:val="28"/>
                <w:lang w:val="uz-Cyrl-UZ"/>
              </w:rPr>
              <w:t>tolali</w:t>
            </w:r>
            <w:r w:rsidRPr="00B604E2">
              <w:rPr>
                <w:bCs/>
                <w:color w:val="000000"/>
                <w:sz w:val="28"/>
                <w:szCs w:val="28"/>
                <w:lang w:val="uz-Cyrl-UZ"/>
              </w:rPr>
              <w:t xml:space="preserve"> </w:t>
            </w:r>
            <w:r>
              <w:rPr>
                <w:bCs/>
                <w:color w:val="000000"/>
                <w:sz w:val="28"/>
                <w:szCs w:val="28"/>
                <w:lang w:val="uz-Cyrl-UZ"/>
              </w:rPr>
              <w:t>kabel</w:t>
            </w:r>
          </w:p>
          <w:p w14:paraId="1CAFA378" w14:textId="7AA35DDC" w:rsidR="0056042D" w:rsidRPr="00B604E2" w:rsidRDefault="00A80D01" w:rsidP="009779CD">
            <w:pPr>
              <w:rPr>
                <w:bCs/>
                <w:color w:val="000000"/>
                <w:sz w:val="28"/>
                <w:szCs w:val="28"/>
                <w:lang w:val="uz-Cyrl-UZ"/>
              </w:rPr>
            </w:pPr>
            <w:r>
              <w:rPr>
                <w:bCs/>
                <w:color w:val="000000"/>
                <w:sz w:val="28"/>
                <w:szCs w:val="28"/>
              </w:rPr>
              <w:t xml:space="preserve"> </w:t>
            </w:r>
            <w:r w:rsidR="0056042D" w:rsidRPr="00B604E2">
              <w:rPr>
                <w:bCs/>
                <w:color w:val="000000"/>
                <w:sz w:val="28"/>
                <w:szCs w:val="28"/>
                <w:lang w:val="uz-Cyrl-UZ"/>
              </w:rPr>
              <w:t>кўп толали кабель</w:t>
            </w:r>
          </w:p>
          <w:p w14:paraId="191EF6DB" w14:textId="77777777" w:rsidR="0056042D" w:rsidRPr="000578F5" w:rsidRDefault="0056042D" w:rsidP="009779CD">
            <w:pPr>
              <w:rPr>
                <w:b/>
                <w:iCs/>
                <w:sz w:val="28"/>
                <w:szCs w:val="28"/>
                <w:lang w:val="en-US"/>
              </w:rPr>
            </w:pPr>
            <w:r w:rsidRPr="00B604E2">
              <w:rPr>
                <w:b/>
                <w:bCs/>
                <w:color w:val="000000"/>
                <w:sz w:val="28"/>
                <w:szCs w:val="28"/>
                <w:lang w:val="en-US"/>
              </w:rPr>
              <w:t>en</w:t>
            </w:r>
            <w:r w:rsidRPr="000578F5">
              <w:rPr>
                <w:b/>
                <w:bCs/>
                <w:color w:val="000000"/>
                <w:sz w:val="28"/>
                <w:szCs w:val="28"/>
                <w:lang w:val="en-US"/>
              </w:rPr>
              <w:t xml:space="preserve"> </w:t>
            </w:r>
            <w:r w:rsidRPr="009779CD">
              <w:rPr>
                <w:bCs/>
                <w:color w:val="000000"/>
                <w:sz w:val="28"/>
                <w:szCs w:val="28"/>
                <w:lang w:val="en-US"/>
              </w:rPr>
              <w:t>-</w:t>
            </w:r>
            <w:r w:rsidRPr="000578F5">
              <w:rPr>
                <w:b/>
                <w:bCs/>
                <w:color w:val="000000"/>
                <w:sz w:val="28"/>
                <w:szCs w:val="28"/>
                <w:lang w:val="en-US"/>
              </w:rPr>
              <w:t xml:space="preserve"> </w:t>
            </w:r>
            <w:r w:rsidR="00A667EC" w:rsidRPr="00B604E2">
              <w:rPr>
                <w:iCs/>
                <w:sz w:val="28"/>
                <w:szCs w:val="28"/>
                <w:lang w:val="en-US"/>
              </w:rPr>
              <w:t>multifiber</w:t>
            </w:r>
            <w:r w:rsidR="00A667EC" w:rsidRPr="000578F5">
              <w:rPr>
                <w:iCs/>
                <w:sz w:val="28"/>
                <w:szCs w:val="28"/>
                <w:lang w:val="en-US"/>
              </w:rPr>
              <w:t xml:space="preserve"> </w:t>
            </w:r>
            <w:r w:rsidR="00A667EC" w:rsidRPr="00B604E2">
              <w:rPr>
                <w:iCs/>
                <w:sz w:val="28"/>
                <w:szCs w:val="28"/>
                <w:lang w:val="en-US"/>
              </w:rPr>
              <w:t>cable</w:t>
            </w:r>
          </w:p>
        </w:tc>
        <w:tc>
          <w:tcPr>
            <w:tcW w:w="3046" w:type="pct"/>
          </w:tcPr>
          <w:p w14:paraId="53F0F53E" w14:textId="77777777" w:rsidR="0056042D" w:rsidRPr="00B604E2" w:rsidRDefault="0056042D" w:rsidP="00337C8F">
            <w:pPr>
              <w:jc w:val="both"/>
              <w:rPr>
                <w:sz w:val="28"/>
                <w:szCs w:val="28"/>
                <w:lang w:val="uz-Cyrl-UZ"/>
              </w:rPr>
            </w:pPr>
            <w:r w:rsidRPr="00B604E2">
              <w:rPr>
                <w:sz w:val="28"/>
                <w:szCs w:val="28"/>
              </w:rPr>
              <w:t>Волоконно-оптич</w:t>
            </w:r>
            <w:r>
              <w:rPr>
                <w:sz w:val="28"/>
                <w:szCs w:val="28"/>
              </w:rPr>
              <w:t>еский к</w:t>
            </w:r>
            <w:r w:rsidRPr="00B604E2">
              <w:rPr>
                <w:sz w:val="28"/>
                <w:szCs w:val="28"/>
              </w:rPr>
              <w:t>абель, в кото</w:t>
            </w:r>
            <w:r w:rsidRPr="00B604E2">
              <w:rPr>
                <w:sz w:val="28"/>
                <w:szCs w:val="28"/>
              </w:rPr>
              <w:softHyphen/>
              <w:t>ром каждое волокно заключено в отдельную внешнюю оболочку, что облегчает соединение и обеспечивает повышенную износостойкость.</w:t>
            </w:r>
          </w:p>
          <w:p w14:paraId="5DFD2284" w14:textId="77777777" w:rsidR="0056042D" w:rsidRDefault="0056042D" w:rsidP="00337C8F">
            <w:pPr>
              <w:jc w:val="both"/>
              <w:rPr>
                <w:sz w:val="28"/>
                <w:szCs w:val="28"/>
                <w:lang w:val="uz-Cyrl-UZ"/>
              </w:rPr>
            </w:pPr>
          </w:p>
          <w:p w14:paraId="5321F75F" w14:textId="77777777" w:rsidR="0056042D" w:rsidRDefault="0056042D" w:rsidP="00337C8F">
            <w:pPr>
              <w:jc w:val="both"/>
              <w:rPr>
                <w:sz w:val="28"/>
                <w:szCs w:val="28"/>
                <w:lang w:val="uz-Cyrl-UZ"/>
              </w:rPr>
            </w:pPr>
            <w:r>
              <w:rPr>
                <w:sz w:val="28"/>
                <w:szCs w:val="28"/>
                <w:lang w:val="uz-Cyrl-UZ"/>
              </w:rPr>
              <w:t>Har</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tolasi</w:t>
            </w:r>
            <w:r w:rsidRPr="00B604E2">
              <w:rPr>
                <w:sz w:val="28"/>
                <w:szCs w:val="28"/>
                <w:lang w:val="uz-Cyrl-UZ"/>
              </w:rPr>
              <w:t xml:space="preserve"> </w:t>
            </w:r>
            <w:r>
              <w:rPr>
                <w:sz w:val="28"/>
                <w:szCs w:val="28"/>
                <w:lang w:val="uz-Cyrl-UZ"/>
              </w:rPr>
              <w:t>alohida</w:t>
            </w:r>
            <w:r w:rsidRPr="00B604E2">
              <w:rPr>
                <w:sz w:val="28"/>
                <w:szCs w:val="28"/>
                <w:lang w:val="uz-Cyrl-UZ"/>
              </w:rPr>
              <w:t xml:space="preserve"> </w:t>
            </w:r>
            <w:r>
              <w:rPr>
                <w:sz w:val="28"/>
                <w:szCs w:val="28"/>
                <w:lang w:val="uz-Cyrl-UZ"/>
              </w:rPr>
              <w:t>tashqi</w:t>
            </w:r>
            <w:r w:rsidRPr="00B604E2">
              <w:rPr>
                <w:sz w:val="28"/>
                <w:szCs w:val="28"/>
                <w:lang w:val="uz-Cyrl-UZ"/>
              </w:rPr>
              <w:t xml:space="preserve"> </w:t>
            </w:r>
            <w:r>
              <w:rPr>
                <w:sz w:val="28"/>
                <w:szCs w:val="28"/>
                <w:lang w:val="uz-Cyrl-UZ"/>
              </w:rPr>
              <w:t>qobiqqa</w:t>
            </w:r>
            <w:r w:rsidRPr="00B604E2">
              <w:rPr>
                <w:sz w:val="28"/>
                <w:szCs w:val="28"/>
                <w:lang w:val="uz-Cyrl-UZ"/>
              </w:rPr>
              <w:t xml:space="preserve"> </w:t>
            </w:r>
            <w:r>
              <w:rPr>
                <w:sz w:val="28"/>
                <w:szCs w:val="28"/>
                <w:lang w:val="uz-Cyrl-UZ"/>
              </w:rPr>
              <w:t>joylangan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tolali</w:t>
            </w:r>
            <w:r w:rsidRPr="00B604E2">
              <w:rPr>
                <w:sz w:val="28"/>
                <w:szCs w:val="28"/>
                <w:lang w:val="uz-Cyrl-UZ"/>
              </w:rPr>
              <w:t xml:space="preserve"> </w:t>
            </w:r>
            <w:r>
              <w:rPr>
                <w:sz w:val="28"/>
                <w:szCs w:val="28"/>
                <w:lang w:val="uz-Cyrl-UZ"/>
              </w:rPr>
              <w:t>kabel</w:t>
            </w:r>
            <w:r>
              <w:rPr>
                <w:sz w:val="28"/>
                <w:szCs w:val="28"/>
                <w:lang w:val="uz-Latn-UZ"/>
              </w:rPr>
              <w:t>,</w:t>
            </w:r>
            <w:r w:rsidRPr="00B604E2">
              <w:rPr>
                <w:sz w:val="28"/>
                <w:szCs w:val="28"/>
                <w:lang w:val="uz-Cyrl-UZ"/>
              </w:rPr>
              <w:t xml:space="preserve"> </w:t>
            </w:r>
            <w:r>
              <w:rPr>
                <w:sz w:val="28"/>
                <w:szCs w:val="28"/>
                <w:lang w:val="uz-Cyrl-UZ"/>
              </w:rPr>
              <w:t>bu</w:t>
            </w:r>
            <w:r w:rsidRPr="00B604E2">
              <w:rPr>
                <w:sz w:val="28"/>
                <w:szCs w:val="28"/>
                <w:lang w:val="uz-Cyrl-UZ"/>
              </w:rPr>
              <w:t xml:space="preserve"> </w:t>
            </w:r>
            <w:r>
              <w:rPr>
                <w:sz w:val="28"/>
                <w:szCs w:val="28"/>
                <w:lang w:val="uz-Cyrl-UZ"/>
              </w:rPr>
              <w:t>ulashni</w:t>
            </w:r>
            <w:r w:rsidRPr="00B604E2">
              <w:rPr>
                <w:sz w:val="28"/>
                <w:szCs w:val="28"/>
                <w:lang w:val="uz-Cyrl-UZ"/>
              </w:rPr>
              <w:t xml:space="preserve"> </w:t>
            </w:r>
            <w:r>
              <w:rPr>
                <w:sz w:val="28"/>
                <w:szCs w:val="28"/>
                <w:lang w:val="uz-Cyrl-UZ"/>
              </w:rPr>
              <w:t>osonla</w:t>
            </w:r>
            <w:r>
              <w:rPr>
                <w:sz w:val="28"/>
                <w:szCs w:val="28"/>
                <w:lang w:val="uz-Latn-UZ"/>
              </w:rPr>
              <w:t>sh</w:t>
            </w:r>
            <w:r>
              <w:rPr>
                <w:sz w:val="28"/>
                <w:szCs w:val="28"/>
                <w:lang w:val="uz-Cyrl-UZ"/>
              </w:rPr>
              <w:t>tiradi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w:t>
            </w:r>
            <w:r w:rsidRPr="00B604E2">
              <w:rPr>
                <w:sz w:val="28"/>
                <w:szCs w:val="28"/>
                <w:lang w:val="uz-Cyrl-UZ"/>
              </w:rPr>
              <w:t xml:space="preserve"> </w:t>
            </w:r>
            <w:r>
              <w:rPr>
                <w:sz w:val="28"/>
                <w:szCs w:val="28"/>
                <w:lang w:val="uz-Cyrl-UZ"/>
              </w:rPr>
              <w:t>yoyilishga</w:t>
            </w:r>
            <w:r w:rsidRPr="00B604E2">
              <w:rPr>
                <w:sz w:val="28"/>
                <w:szCs w:val="28"/>
                <w:lang w:val="uz-Cyrl-UZ"/>
              </w:rPr>
              <w:t xml:space="preserve"> </w:t>
            </w:r>
            <w:r>
              <w:rPr>
                <w:sz w:val="28"/>
                <w:szCs w:val="28"/>
                <w:lang w:val="uz-Cyrl-UZ"/>
              </w:rPr>
              <w:t>chidamlili</w:t>
            </w:r>
            <w:r>
              <w:rPr>
                <w:sz w:val="28"/>
                <w:szCs w:val="28"/>
                <w:lang w:val="uz-Latn-UZ"/>
              </w:rPr>
              <w:t>k</w:t>
            </w:r>
            <w:r>
              <w:rPr>
                <w:sz w:val="28"/>
                <w:szCs w:val="28"/>
                <w:lang w:val="uz-Cyrl-UZ"/>
              </w:rPr>
              <w:t>ni</w:t>
            </w:r>
            <w:r w:rsidRPr="00B604E2">
              <w:rPr>
                <w:sz w:val="28"/>
                <w:szCs w:val="28"/>
                <w:lang w:val="uz-Cyrl-UZ"/>
              </w:rPr>
              <w:t xml:space="preserve"> </w:t>
            </w:r>
            <w:r>
              <w:rPr>
                <w:sz w:val="28"/>
                <w:szCs w:val="28"/>
                <w:lang w:val="uz-Cyrl-UZ"/>
              </w:rPr>
              <w:t>ta’minlaydi</w:t>
            </w:r>
            <w:r w:rsidRPr="00B604E2">
              <w:rPr>
                <w:sz w:val="28"/>
                <w:szCs w:val="28"/>
                <w:lang w:val="uz-Cyrl-UZ"/>
              </w:rPr>
              <w:t>.</w:t>
            </w:r>
          </w:p>
          <w:p w14:paraId="591BD40C" w14:textId="77777777" w:rsidR="0056042D" w:rsidRPr="00B604E2" w:rsidRDefault="0056042D" w:rsidP="00337C8F">
            <w:pPr>
              <w:jc w:val="both"/>
              <w:rPr>
                <w:sz w:val="28"/>
                <w:szCs w:val="28"/>
                <w:lang w:val="uz-Cyrl-UZ"/>
              </w:rPr>
            </w:pPr>
          </w:p>
          <w:p w14:paraId="1BA2B6B7" w14:textId="77777777" w:rsidR="0056042D" w:rsidRPr="00B604E2" w:rsidRDefault="0056042D" w:rsidP="00337C8F">
            <w:pPr>
              <w:jc w:val="both"/>
              <w:rPr>
                <w:sz w:val="28"/>
                <w:szCs w:val="28"/>
                <w:lang w:val="uz-Cyrl-UZ"/>
              </w:rPr>
            </w:pPr>
            <w:r w:rsidRPr="00B604E2">
              <w:rPr>
                <w:sz w:val="28"/>
                <w:szCs w:val="28"/>
                <w:lang w:val="uz-Cyrl-UZ"/>
              </w:rPr>
              <w:t>Ҳар бир толаси алоҳида ташқи қобиққа жой</w:t>
            </w:r>
            <w:r>
              <w:rPr>
                <w:sz w:val="28"/>
                <w:szCs w:val="28"/>
                <w:lang w:val="uz-Latn-UZ"/>
              </w:rPr>
              <w:t>-</w:t>
            </w:r>
            <w:r w:rsidRPr="00B604E2">
              <w:rPr>
                <w:sz w:val="28"/>
                <w:szCs w:val="28"/>
                <w:lang w:val="uz-Cyrl-UZ"/>
              </w:rPr>
              <w:t>ланган оптик толали кабель</w:t>
            </w:r>
            <w:r>
              <w:rPr>
                <w:sz w:val="28"/>
                <w:szCs w:val="28"/>
                <w:lang w:val="uz-Cyrl-UZ"/>
              </w:rPr>
              <w:t>,</w:t>
            </w:r>
            <w:r w:rsidRPr="00B604E2">
              <w:rPr>
                <w:sz w:val="28"/>
                <w:szCs w:val="28"/>
                <w:lang w:val="uz-Cyrl-UZ"/>
              </w:rPr>
              <w:t xml:space="preserve"> бу улашни осон</w:t>
            </w:r>
            <w:r>
              <w:rPr>
                <w:sz w:val="28"/>
                <w:szCs w:val="28"/>
                <w:lang w:val="uz-Latn-UZ"/>
              </w:rPr>
              <w:t>-</w:t>
            </w:r>
            <w:r w:rsidRPr="00B604E2">
              <w:rPr>
                <w:sz w:val="28"/>
                <w:szCs w:val="28"/>
                <w:lang w:val="uz-Cyrl-UZ"/>
              </w:rPr>
              <w:lastRenderedPageBreak/>
              <w:t>ла</w:t>
            </w:r>
            <w:r>
              <w:rPr>
                <w:sz w:val="28"/>
                <w:szCs w:val="28"/>
                <w:lang w:val="uz-Cyrl-UZ"/>
              </w:rPr>
              <w:t>ш</w:t>
            </w:r>
            <w:r w:rsidRPr="00B604E2">
              <w:rPr>
                <w:sz w:val="28"/>
                <w:szCs w:val="28"/>
                <w:lang w:val="uz-Cyrl-UZ"/>
              </w:rPr>
              <w:t>тиради ва юқори даражада ёйилишга чидам</w:t>
            </w:r>
            <w:r>
              <w:rPr>
                <w:sz w:val="28"/>
                <w:szCs w:val="28"/>
                <w:lang w:val="uz-Latn-UZ"/>
              </w:rPr>
              <w:t>-</w:t>
            </w:r>
            <w:r w:rsidRPr="00B604E2">
              <w:rPr>
                <w:sz w:val="28"/>
                <w:szCs w:val="28"/>
                <w:lang w:val="uz-Cyrl-UZ"/>
              </w:rPr>
              <w:t>лили</w:t>
            </w:r>
            <w:r>
              <w:rPr>
                <w:sz w:val="28"/>
                <w:szCs w:val="28"/>
                <w:lang w:val="uz-Cyrl-UZ"/>
              </w:rPr>
              <w:t>к</w:t>
            </w:r>
            <w:r w:rsidRPr="00B604E2">
              <w:rPr>
                <w:sz w:val="28"/>
                <w:szCs w:val="28"/>
                <w:lang w:val="uz-Cyrl-UZ"/>
              </w:rPr>
              <w:t>ни таъминлайди.</w:t>
            </w:r>
          </w:p>
        </w:tc>
      </w:tr>
      <w:tr w:rsidR="0056042D" w:rsidRPr="003D75D3" w14:paraId="241BA4E2" w14:textId="77777777">
        <w:trPr>
          <w:tblCellSpacing w:w="0" w:type="dxa"/>
          <w:jc w:val="center"/>
        </w:trPr>
        <w:tc>
          <w:tcPr>
            <w:tcW w:w="1954" w:type="pct"/>
          </w:tcPr>
          <w:p w14:paraId="0B2FE9A9" w14:textId="77777777" w:rsidR="0056042D" w:rsidRPr="00B604E2" w:rsidRDefault="0056042D" w:rsidP="009779CD">
            <w:pPr>
              <w:rPr>
                <w:b/>
                <w:sz w:val="28"/>
                <w:szCs w:val="28"/>
                <w:lang w:val="uz-Cyrl-UZ"/>
              </w:rPr>
            </w:pPr>
            <w:r w:rsidRPr="009779CD">
              <w:rPr>
                <w:b/>
                <w:sz w:val="28"/>
                <w:szCs w:val="28"/>
                <w:lang w:val="uz-Cyrl-UZ"/>
              </w:rPr>
              <w:lastRenderedPageBreak/>
              <w:t>Многокамерный ЭОП</w:t>
            </w:r>
          </w:p>
          <w:p w14:paraId="4823B875"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kamerali</w:t>
            </w:r>
            <w:r w:rsidRPr="00B604E2">
              <w:rPr>
                <w:sz w:val="28"/>
                <w:szCs w:val="28"/>
                <w:lang w:val="uz-Cyrl-UZ"/>
              </w:rPr>
              <w:t xml:space="preserve"> </w:t>
            </w:r>
            <w:r w:rsidRPr="00CE170B">
              <w:rPr>
                <w:sz w:val="28"/>
                <w:szCs w:val="28"/>
                <w:lang w:val="uz-Cyrl-UZ"/>
              </w:rPr>
              <w:t>EO</w:t>
            </w:r>
            <w:r>
              <w:rPr>
                <w:sz w:val="28"/>
                <w:szCs w:val="28"/>
                <w:lang w:val="uz-Cyrl-UZ"/>
              </w:rPr>
              <w:t>O‘</w:t>
            </w:r>
          </w:p>
          <w:p w14:paraId="1D6845F6" w14:textId="16E935B8" w:rsidR="0056042D" w:rsidRPr="000578F5" w:rsidRDefault="00A80D01" w:rsidP="009779CD">
            <w:pPr>
              <w:rPr>
                <w:b/>
                <w:sz w:val="28"/>
                <w:szCs w:val="28"/>
                <w:lang w:val="uz-Cyrl-UZ"/>
              </w:rPr>
            </w:pPr>
            <w:r>
              <w:rPr>
                <w:b/>
                <w:sz w:val="28"/>
                <w:szCs w:val="28"/>
                <w:lang w:val="uz-Cyrl-UZ"/>
              </w:rPr>
              <w:t xml:space="preserve"> </w:t>
            </w:r>
            <w:r w:rsidR="0056042D" w:rsidRPr="00B604E2">
              <w:rPr>
                <w:sz w:val="28"/>
                <w:szCs w:val="28"/>
                <w:lang w:val="uz-Cyrl-UZ"/>
              </w:rPr>
              <w:t xml:space="preserve">кўп камерали </w:t>
            </w:r>
            <w:r w:rsidR="0056042D" w:rsidRPr="00CE170B">
              <w:rPr>
                <w:sz w:val="28"/>
                <w:szCs w:val="28"/>
                <w:lang w:val="uz-Cyrl-UZ"/>
              </w:rPr>
              <w:t>ЭО</w:t>
            </w:r>
            <w:r w:rsidR="0056042D">
              <w:rPr>
                <w:sz w:val="28"/>
                <w:szCs w:val="28"/>
                <w:lang w:val="uz-Cyrl-UZ"/>
              </w:rPr>
              <w:t>Ў</w:t>
            </w:r>
          </w:p>
          <w:p w14:paraId="44509F98" w14:textId="77777777" w:rsidR="0056042D" w:rsidRPr="00B604E2" w:rsidRDefault="0056042D" w:rsidP="009779CD">
            <w:pPr>
              <w:rPr>
                <w:b/>
                <w:sz w:val="28"/>
                <w:szCs w:val="28"/>
                <w:lang w:val="en-US"/>
              </w:rPr>
            </w:pPr>
            <w:r w:rsidRPr="00B604E2">
              <w:rPr>
                <w:b/>
                <w:sz w:val="28"/>
                <w:szCs w:val="28"/>
                <w:lang w:val="uz-Cyrl-UZ"/>
              </w:rPr>
              <w:t xml:space="preserve">en </w:t>
            </w:r>
            <w:r w:rsidRPr="000578F5">
              <w:rPr>
                <w:b/>
                <w:sz w:val="28"/>
                <w:szCs w:val="28"/>
                <w:lang w:val="en-US"/>
              </w:rPr>
              <w:t xml:space="preserve">- </w:t>
            </w:r>
            <w:r w:rsidR="00A667EC" w:rsidRPr="00B604E2">
              <w:rPr>
                <w:sz w:val="28"/>
                <w:szCs w:val="28"/>
                <w:lang w:val="en-US"/>
              </w:rPr>
              <w:t xml:space="preserve">multi chamber </w:t>
            </w:r>
            <w:r w:rsidR="00A667EC">
              <w:rPr>
                <w:sz w:val="28"/>
                <w:szCs w:val="28"/>
                <w:lang w:val="en-US"/>
              </w:rPr>
              <w:t>EOC</w:t>
            </w:r>
          </w:p>
        </w:tc>
        <w:tc>
          <w:tcPr>
            <w:tcW w:w="3046" w:type="pct"/>
          </w:tcPr>
          <w:p w14:paraId="64077105" w14:textId="77777777" w:rsidR="0056042D" w:rsidRPr="00B604E2" w:rsidRDefault="0056042D" w:rsidP="00337C8F">
            <w:pPr>
              <w:jc w:val="both"/>
              <w:rPr>
                <w:sz w:val="28"/>
                <w:szCs w:val="28"/>
              </w:rPr>
            </w:pPr>
            <w:r w:rsidRPr="00B604E2">
              <w:rPr>
                <w:sz w:val="28"/>
                <w:szCs w:val="28"/>
              </w:rPr>
              <w:t>Электронно-оптический преобразователь состоящий из последовательно соединенных в едином вакуумном объеме однокамерных ЭОП.</w:t>
            </w:r>
          </w:p>
          <w:p w14:paraId="0C87AEC0" w14:textId="77777777" w:rsidR="0056042D" w:rsidRPr="007D4419" w:rsidRDefault="0056042D" w:rsidP="00337C8F">
            <w:pPr>
              <w:jc w:val="both"/>
              <w:rPr>
                <w:lang w:val="uz-Cyrl-UZ"/>
              </w:rPr>
            </w:pPr>
            <w:r w:rsidRPr="00B604E2">
              <w:t xml:space="preserve">Примечание – В зависимости от числа </w:t>
            </w:r>
            <w:r>
              <w:rPr>
                <w:lang w:val="uz-Cyrl-UZ"/>
              </w:rPr>
              <w:t>камер</w:t>
            </w:r>
            <w:r w:rsidRPr="00B604E2">
              <w:t xml:space="preserve"> различают «двух</w:t>
            </w:r>
            <w:r>
              <w:rPr>
                <w:lang w:val="uz-Cyrl-UZ"/>
              </w:rPr>
              <w:t>камер</w:t>
            </w:r>
            <w:r w:rsidRPr="00B604E2">
              <w:t>ный ЭОП»</w:t>
            </w:r>
            <w:r>
              <w:rPr>
                <w:lang w:val="uz-Cyrl-UZ"/>
              </w:rPr>
              <w:t xml:space="preserve">, </w:t>
            </w:r>
            <w:r w:rsidRPr="00B604E2">
              <w:t>«</w:t>
            </w:r>
            <w:r>
              <w:rPr>
                <w:lang w:val="uz-Cyrl-UZ"/>
              </w:rPr>
              <w:t>трехкамерн</w:t>
            </w:r>
            <w:r w:rsidRPr="007D4419">
              <w:t>ы</w:t>
            </w:r>
            <w:r>
              <w:rPr>
                <w:lang w:val="uz-Cyrl-UZ"/>
              </w:rPr>
              <w:t>й ЭОП</w:t>
            </w:r>
            <w:r w:rsidRPr="00B604E2">
              <w:t>»</w:t>
            </w:r>
            <w:r>
              <w:rPr>
                <w:lang w:val="uz-Cyrl-UZ"/>
              </w:rPr>
              <w:t xml:space="preserve"> и т.д.</w:t>
            </w:r>
          </w:p>
          <w:p w14:paraId="4C47BEBC" w14:textId="77777777" w:rsidR="0056042D" w:rsidRPr="00B523DF" w:rsidRDefault="0056042D" w:rsidP="00337C8F">
            <w:pPr>
              <w:jc w:val="both"/>
              <w:rPr>
                <w:sz w:val="16"/>
                <w:szCs w:val="16"/>
                <w:lang w:val="uz-Cyrl-UZ"/>
              </w:rPr>
            </w:pPr>
          </w:p>
          <w:p w14:paraId="776D1AF8" w14:textId="77777777" w:rsidR="0056042D" w:rsidRPr="00B604E2" w:rsidRDefault="0056042D" w:rsidP="00CE170B">
            <w:pPr>
              <w:jc w:val="both"/>
              <w:rPr>
                <w:sz w:val="28"/>
                <w:szCs w:val="28"/>
                <w:lang w:val="uz-Cyrl-UZ"/>
              </w:rPr>
            </w:pPr>
            <w:r>
              <w:rPr>
                <w:sz w:val="28"/>
                <w:szCs w:val="28"/>
                <w:lang w:val="uz-Cyrl-UZ"/>
              </w:rPr>
              <w:t>Yagona</w:t>
            </w:r>
            <w:r w:rsidRPr="00B604E2">
              <w:rPr>
                <w:sz w:val="28"/>
                <w:szCs w:val="28"/>
                <w:lang w:val="uz-Cyrl-UZ"/>
              </w:rPr>
              <w:t xml:space="preserve"> </w:t>
            </w:r>
            <w:r>
              <w:rPr>
                <w:sz w:val="28"/>
                <w:szCs w:val="28"/>
                <w:lang w:val="uz-Cyrl-UZ"/>
              </w:rPr>
              <w:t>vakuum</w:t>
            </w:r>
            <w:r w:rsidRPr="00B604E2">
              <w:rPr>
                <w:sz w:val="28"/>
                <w:szCs w:val="28"/>
                <w:lang w:val="uz-Cyrl-UZ"/>
              </w:rPr>
              <w:t xml:space="preserve"> </w:t>
            </w:r>
            <w:r>
              <w:rPr>
                <w:sz w:val="28"/>
                <w:szCs w:val="28"/>
                <w:lang w:val="uz-Cyrl-UZ"/>
              </w:rPr>
              <w:t>hajmda</w:t>
            </w:r>
            <w:r w:rsidRPr="00B604E2">
              <w:rPr>
                <w:sz w:val="28"/>
                <w:szCs w:val="28"/>
                <w:lang w:val="uz-Cyrl-UZ"/>
              </w:rPr>
              <w:t xml:space="preserve"> </w:t>
            </w:r>
            <w:r>
              <w:rPr>
                <w:sz w:val="28"/>
                <w:szCs w:val="28"/>
                <w:lang w:val="uz-Cyrl-UZ"/>
              </w:rPr>
              <w:t>ketma</w:t>
            </w:r>
            <w:r w:rsidRPr="00B604E2">
              <w:rPr>
                <w:sz w:val="28"/>
                <w:szCs w:val="28"/>
                <w:lang w:val="uz-Cyrl-UZ"/>
              </w:rPr>
              <w:t>-</w:t>
            </w:r>
            <w:r>
              <w:rPr>
                <w:sz w:val="28"/>
                <w:szCs w:val="28"/>
                <w:lang w:val="uz-Cyrl-UZ"/>
              </w:rPr>
              <w:t>ket</w:t>
            </w:r>
            <w:r w:rsidRPr="00B604E2">
              <w:rPr>
                <w:sz w:val="28"/>
                <w:szCs w:val="28"/>
                <w:lang w:val="uz-Cyrl-UZ"/>
              </w:rPr>
              <w:t xml:space="preserve"> </w:t>
            </w:r>
            <w:r>
              <w:rPr>
                <w:sz w:val="28"/>
                <w:szCs w:val="28"/>
                <w:lang w:val="uz-Cyrl-UZ"/>
              </w:rPr>
              <w:t>bog‘langan</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kamerali</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o‘zgartirgichlardan</w:t>
            </w:r>
            <w:r w:rsidRPr="00B604E2">
              <w:rPr>
                <w:sz w:val="28"/>
                <w:szCs w:val="28"/>
                <w:lang w:val="uz-Cyrl-UZ"/>
              </w:rPr>
              <w:t xml:space="preserve"> </w:t>
            </w:r>
            <w:r>
              <w:rPr>
                <w:sz w:val="28"/>
                <w:szCs w:val="28"/>
                <w:lang w:val="uz-Cyrl-UZ"/>
              </w:rPr>
              <w:t>iborat</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r w:rsidRPr="00B604E2">
              <w:rPr>
                <w:sz w:val="28"/>
                <w:szCs w:val="28"/>
                <w:lang w:val="uz-Cyrl-UZ"/>
              </w:rPr>
              <w:t>.</w:t>
            </w:r>
          </w:p>
          <w:p w14:paraId="2FB092C8" w14:textId="77777777" w:rsidR="0056042D" w:rsidRPr="00CE170B" w:rsidRDefault="0056042D" w:rsidP="00CE170B">
            <w:pPr>
              <w:jc w:val="both"/>
              <w:rPr>
                <w:sz w:val="28"/>
                <w:szCs w:val="28"/>
                <w:lang w:val="uz-Cyrl-UZ"/>
              </w:rPr>
            </w:pPr>
            <w:r>
              <w:rPr>
                <w:lang w:val="uz-Cyrl-UZ"/>
              </w:rPr>
              <w:t>Izoh</w:t>
            </w:r>
            <w:r w:rsidRPr="00B604E2">
              <w:rPr>
                <w:lang w:val="uz-Cyrl-UZ"/>
              </w:rPr>
              <w:t xml:space="preserve"> – </w:t>
            </w:r>
            <w:r>
              <w:rPr>
                <w:lang w:val="uz-Cyrl-UZ"/>
              </w:rPr>
              <w:t>Kameralarning</w:t>
            </w:r>
            <w:r w:rsidRPr="00B604E2">
              <w:rPr>
                <w:lang w:val="uz-Cyrl-UZ"/>
              </w:rPr>
              <w:t xml:space="preserve"> </w:t>
            </w:r>
            <w:r>
              <w:rPr>
                <w:lang w:val="uz-Cyrl-UZ"/>
              </w:rPr>
              <w:t>soniga</w:t>
            </w:r>
            <w:r w:rsidRPr="00B604E2">
              <w:rPr>
                <w:lang w:val="uz-Cyrl-UZ"/>
              </w:rPr>
              <w:t xml:space="preserve"> </w:t>
            </w:r>
            <w:r>
              <w:rPr>
                <w:lang w:val="uz-Cyrl-UZ"/>
              </w:rPr>
              <w:t>bog‘liq</w:t>
            </w:r>
            <w:r w:rsidRPr="00B604E2">
              <w:rPr>
                <w:lang w:val="uz-Cyrl-UZ"/>
              </w:rPr>
              <w:t xml:space="preserve"> </w:t>
            </w:r>
            <w:r>
              <w:rPr>
                <w:lang w:val="uz-Cyrl-UZ"/>
              </w:rPr>
              <w:t>ravishda,</w:t>
            </w:r>
            <w:r w:rsidRPr="00B604E2">
              <w:rPr>
                <w:lang w:val="uz-Cyrl-UZ"/>
              </w:rPr>
              <w:t xml:space="preserve"> «</w:t>
            </w:r>
            <w:r>
              <w:rPr>
                <w:lang w:val="uz-Cyrl-UZ"/>
              </w:rPr>
              <w:t>ikki</w:t>
            </w:r>
            <w:r w:rsidRPr="00B604E2">
              <w:rPr>
                <w:lang w:val="uz-Cyrl-UZ"/>
              </w:rPr>
              <w:t xml:space="preserve"> </w:t>
            </w:r>
            <w:r>
              <w:rPr>
                <w:lang w:val="uz-Cyrl-UZ"/>
              </w:rPr>
              <w:t>kamerali</w:t>
            </w:r>
            <w:r w:rsidRPr="00B604E2">
              <w:rPr>
                <w:lang w:val="uz-Cyrl-UZ"/>
              </w:rPr>
              <w:t xml:space="preserve"> </w:t>
            </w:r>
            <w:r>
              <w:rPr>
                <w:lang w:val="uz-Cyrl-UZ"/>
              </w:rPr>
              <w:t>EOO‘</w:t>
            </w:r>
            <w:r w:rsidRPr="00B604E2">
              <w:rPr>
                <w:lang w:val="uz-Cyrl-UZ"/>
              </w:rPr>
              <w:t>», «</w:t>
            </w:r>
            <w:r>
              <w:rPr>
                <w:lang w:val="uz-Cyrl-UZ"/>
              </w:rPr>
              <w:t>uch</w:t>
            </w:r>
            <w:r w:rsidRPr="00B604E2">
              <w:rPr>
                <w:lang w:val="uz-Cyrl-UZ"/>
              </w:rPr>
              <w:t xml:space="preserve"> </w:t>
            </w:r>
            <w:r>
              <w:rPr>
                <w:lang w:val="uz-Cyrl-UZ"/>
              </w:rPr>
              <w:t>kamerali</w:t>
            </w:r>
            <w:r w:rsidRPr="00B604E2">
              <w:rPr>
                <w:lang w:val="uz-Cyrl-UZ"/>
              </w:rPr>
              <w:t xml:space="preserve"> </w:t>
            </w:r>
            <w:r>
              <w:rPr>
                <w:lang w:val="uz-Cyrl-UZ"/>
              </w:rPr>
              <w:t>EOO‘</w:t>
            </w:r>
            <w:r w:rsidRPr="00B604E2">
              <w:rPr>
                <w:lang w:val="uz-Cyrl-UZ"/>
              </w:rPr>
              <w:t xml:space="preserve">» </w:t>
            </w:r>
            <w:r>
              <w:rPr>
                <w:lang w:val="uz-Cyrl-UZ"/>
              </w:rPr>
              <w:t>va</w:t>
            </w:r>
            <w:r w:rsidRPr="00B604E2">
              <w:rPr>
                <w:lang w:val="uz-Cyrl-UZ"/>
              </w:rPr>
              <w:t xml:space="preserve"> </w:t>
            </w:r>
            <w:r>
              <w:rPr>
                <w:lang w:val="uz-Cyrl-UZ"/>
              </w:rPr>
              <w:t>sh</w:t>
            </w:r>
            <w:r w:rsidRPr="00B604E2">
              <w:rPr>
                <w:lang w:val="uz-Cyrl-UZ"/>
              </w:rPr>
              <w:t>.</w:t>
            </w:r>
            <w:r>
              <w:rPr>
                <w:lang w:val="uz-Cyrl-UZ"/>
              </w:rPr>
              <w:t>k</w:t>
            </w:r>
            <w:r w:rsidRPr="00B604E2">
              <w:rPr>
                <w:lang w:val="uz-Cyrl-UZ"/>
              </w:rPr>
              <w:t xml:space="preserve">. </w:t>
            </w:r>
            <w:r>
              <w:rPr>
                <w:lang w:val="uz-Cyrl-UZ"/>
              </w:rPr>
              <w:t>farqlanadi</w:t>
            </w:r>
            <w:r w:rsidRPr="00B604E2">
              <w:rPr>
                <w:lang w:val="uz-Cyrl-UZ"/>
              </w:rPr>
              <w:t>.</w:t>
            </w:r>
          </w:p>
          <w:p w14:paraId="23FBD1B5" w14:textId="77777777" w:rsidR="0056042D" w:rsidRPr="00B523DF" w:rsidRDefault="0056042D" w:rsidP="00337C8F">
            <w:pPr>
              <w:jc w:val="both"/>
              <w:rPr>
                <w:sz w:val="16"/>
                <w:szCs w:val="16"/>
                <w:lang w:val="uz-Cyrl-UZ"/>
              </w:rPr>
            </w:pPr>
          </w:p>
          <w:p w14:paraId="0EA8D86F" w14:textId="77777777" w:rsidR="0056042D" w:rsidRPr="00B604E2" w:rsidRDefault="0056042D" w:rsidP="00337C8F">
            <w:pPr>
              <w:jc w:val="both"/>
              <w:rPr>
                <w:sz w:val="28"/>
                <w:szCs w:val="28"/>
                <w:lang w:val="uz-Cyrl-UZ"/>
              </w:rPr>
            </w:pPr>
            <w:r w:rsidRPr="00B604E2">
              <w:rPr>
                <w:sz w:val="28"/>
                <w:szCs w:val="28"/>
                <w:lang w:val="uz-Cyrl-UZ"/>
              </w:rPr>
              <w:t>Ягона вакуум ҳажмда кетма-кет боғланган бир камерали электрон-оптик ўзгартиргичлардан иборат электрон-оптик ўзгартиргич.</w:t>
            </w:r>
          </w:p>
          <w:p w14:paraId="7E83DF54" w14:textId="77777777" w:rsidR="0056042D" w:rsidRPr="00B604E2" w:rsidRDefault="0056042D" w:rsidP="00337C8F">
            <w:pPr>
              <w:jc w:val="both"/>
              <w:rPr>
                <w:lang w:val="uz-Cyrl-UZ"/>
              </w:rPr>
            </w:pPr>
            <w:r w:rsidRPr="00B604E2">
              <w:rPr>
                <w:lang w:val="uz-Cyrl-UZ"/>
              </w:rPr>
              <w:t>Изоҳ – Камераларнинг сонига боғлиқ равишда</w:t>
            </w:r>
            <w:r>
              <w:rPr>
                <w:lang w:val="uz-Cyrl-UZ"/>
              </w:rPr>
              <w:t>,</w:t>
            </w:r>
            <w:r w:rsidRPr="00B604E2">
              <w:rPr>
                <w:lang w:val="uz-Cyrl-UZ"/>
              </w:rPr>
              <w:t xml:space="preserve"> «икки камерали ЭОЎ», «уч камерали ЭОЎ» ва ш.к. фарқланади.</w:t>
            </w:r>
          </w:p>
        </w:tc>
      </w:tr>
      <w:tr w:rsidR="0056042D" w:rsidRPr="003D75D3" w14:paraId="7D01CD38" w14:textId="77777777">
        <w:trPr>
          <w:tblCellSpacing w:w="0" w:type="dxa"/>
          <w:jc w:val="center"/>
        </w:trPr>
        <w:tc>
          <w:tcPr>
            <w:tcW w:w="1954" w:type="pct"/>
          </w:tcPr>
          <w:p w14:paraId="5391463F" w14:textId="77777777" w:rsidR="0056042D" w:rsidRPr="009779CD" w:rsidRDefault="0056042D" w:rsidP="009779CD">
            <w:pPr>
              <w:rPr>
                <w:b/>
                <w:iCs/>
                <w:sz w:val="28"/>
                <w:szCs w:val="28"/>
                <w:lang w:val="uz-Cyrl-UZ"/>
              </w:rPr>
            </w:pPr>
            <w:r w:rsidRPr="009779CD">
              <w:rPr>
                <w:b/>
                <w:iCs/>
                <w:sz w:val="28"/>
                <w:szCs w:val="28"/>
                <w:lang w:val="uz-Cyrl-UZ"/>
              </w:rPr>
              <w:t xml:space="preserve">Многоканальный лазер </w:t>
            </w:r>
          </w:p>
          <w:p w14:paraId="0740B80E" w14:textId="77777777" w:rsidR="0056042D" w:rsidRPr="000578F5"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ko‘p</w:t>
            </w:r>
            <w:r w:rsidRPr="00B604E2">
              <w:rPr>
                <w:bCs/>
                <w:color w:val="000000"/>
                <w:sz w:val="28"/>
                <w:szCs w:val="28"/>
                <w:lang w:val="uz-Cyrl-UZ"/>
              </w:rPr>
              <w:t xml:space="preserve"> </w:t>
            </w:r>
            <w:r>
              <w:rPr>
                <w:bCs/>
                <w:color w:val="000000"/>
                <w:sz w:val="28"/>
                <w:szCs w:val="28"/>
                <w:lang w:val="uz-Cyrl-UZ"/>
              </w:rPr>
              <w:t>kanalli</w:t>
            </w:r>
            <w:r w:rsidRPr="00B604E2">
              <w:rPr>
                <w:bCs/>
                <w:color w:val="000000"/>
                <w:sz w:val="28"/>
                <w:szCs w:val="28"/>
                <w:lang w:val="uz-Cyrl-UZ"/>
              </w:rPr>
              <w:t xml:space="preserve"> </w:t>
            </w:r>
            <w:r>
              <w:rPr>
                <w:bCs/>
                <w:color w:val="000000"/>
                <w:sz w:val="28"/>
                <w:szCs w:val="28"/>
                <w:lang w:val="uz-Cyrl-UZ"/>
              </w:rPr>
              <w:t>lazer</w:t>
            </w:r>
          </w:p>
          <w:p w14:paraId="58E1AA68" w14:textId="2917B26B"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кўп каналли лазер</w:t>
            </w:r>
          </w:p>
          <w:p w14:paraId="64532FE5" w14:textId="77777777" w:rsidR="0056042D" w:rsidRPr="00B604E2" w:rsidRDefault="0056042D" w:rsidP="009779CD">
            <w:pPr>
              <w:rPr>
                <w:b/>
                <w:iCs/>
                <w:sz w:val="28"/>
                <w:szCs w:val="28"/>
                <w:lang w:val="en-US"/>
              </w:rPr>
            </w:pPr>
            <w:r w:rsidRPr="00B604E2">
              <w:rPr>
                <w:b/>
                <w:bCs/>
                <w:color w:val="000000"/>
                <w:sz w:val="28"/>
                <w:szCs w:val="28"/>
                <w:lang w:val="en-US"/>
              </w:rPr>
              <w:t xml:space="preserve">en </w:t>
            </w:r>
            <w:r>
              <w:rPr>
                <w:bCs/>
                <w:color w:val="000000"/>
                <w:sz w:val="28"/>
                <w:szCs w:val="28"/>
                <w:lang w:val="uz-Cyrl-UZ"/>
              </w:rPr>
              <w:t>-</w:t>
            </w:r>
            <w:r w:rsidRPr="00B604E2">
              <w:rPr>
                <w:b/>
                <w:bCs/>
                <w:color w:val="000000"/>
                <w:sz w:val="28"/>
                <w:szCs w:val="28"/>
                <w:lang w:val="en-US"/>
              </w:rPr>
              <w:t xml:space="preserve"> </w:t>
            </w:r>
            <w:r w:rsidR="00A667EC" w:rsidRPr="00B604E2">
              <w:rPr>
                <w:iCs/>
                <w:sz w:val="28"/>
                <w:szCs w:val="28"/>
                <w:lang w:val="en-US"/>
              </w:rPr>
              <w:t>multi-channel laser</w:t>
            </w:r>
          </w:p>
        </w:tc>
        <w:tc>
          <w:tcPr>
            <w:tcW w:w="3046" w:type="pct"/>
          </w:tcPr>
          <w:p w14:paraId="66615568" w14:textId="77777777" w:rsidR="0056042D" w:rsidRPr="00B604E2" w:rsidRDefault="0056042D" w:rsidP="00337C8F">
            <w:pPr>
              <w:jc w:val="both"/>
              <w:rPr>
                <w:sz w:val="28"/>
                <w:szCs w:val="28"/>
                <w:lang w:val="uz-Cyrl-UZ"/>
              </w:rPr>
            </w:pPr>
            <w:r w:rsidRPr="00B604E2">
              <w:rPr>
                <w:sz w:val="28"/>
                <w:szCs w:val="28"/>
              </w:rPr>
              <w:t>Это решетка простых экономич</w:t>
            </w:r>
            <w:r w:rsidRPr="00B604E2">
              <w:rPr>
                <w:sz w:val="28"/>
                <w:szCs w:val="28"/>
              </w:rPr>
              <w:softHyphen/>
              <w:t>ных лазеров, излучающая совокупность параллельных пучков; при согласован</w:t>
            </w:r>
            <w:r w:rsidRPr="00B604E2">
              <w:rPr>
                <w:sz w:val="28"/>
                <w:szCs w:val="28"/>
              </w:rPr>
              <w:softHyphen/>
              <w:t>ной генерации лазеров решетки, когда световое поле их пучков совпадает по фазе, многоканальный лазер дает высоконаправленное когерентное излучение.</w:t>
            </w:r>
          </w:p>
          <w:p w14:paraId="3F16623B" w14:textId="77777777" w:rsidR="0056042D" w:rsidRPr="00B523DF" w:rsidRDefault="0056042D" w:rsidP="00337C8F">
            <w:pPr>
              <w:jc w:val="both"/>
              <w:rPr>
                <w:sz w:val="14"/>
                <w:szCs w:val="14"/>
                <w:lang w:val="uz-Cyrl-UZ"/>
              </w:rPr>
            </w:pPr>
          </w:p>
          <w:p w14:paraId="58C3370A" w14:textId="77777777" w:rsidR="0056042D" w:rsidRDefault="0056042D" w:rsidP="00337C8F">
            <w:pPr>
              <w:jc w:val="both"/>
              <w:rPr>
                <w:sz w:val="28"/>
                <w:szCs w:val="28"/>
                <w:lang w:val="uz-Cyrl-UZ"/>
              </w:rPr>
            </w:pPr>
            <w:r>
              <w:rPr>
                <w:sz w:val="28"/>
                <w:szCs w:val="28"/>
                <w:lang w:val="uz-Cyrl-UZ"/>
              </w:rPr>
              <w:t>Parallel</w:t>
            </w:r>
            <w:r w:rsidRPr="00B604E2">
              <w:rPr>
                <w:sz w:val="28"/>
                <w:szCs w:val="28"/>
                <w:lang w:val="uz-Cyrl-UZ"/>
              </w:rPr>
              <w:t xml:space="preserve"> </w:t>
            </w:r>
            <w:r>
              <w:rPr>
                <w:sz w:val="28"/>
                <w:szCs w:val="28"/>
                <w:lang w:val="uz-Cyrl-UZ"/>
              </w:rPr>
              <w:t>dastalar</w:t>
            </w:r>
            <w:r w:rsidRPr="00B604E2">
              <w:rPr>
                <w:sz w:val="28"/>
                <w:szCs w:val="28"/>
                <w:lang w:val="uz-Cyrl-UZ"/>
              </w:rPr>
              <w:t xml:space="preserve"> </w:t>
            </w:r>
            <w:r>
              <w:rPr>
                <w:sz w:val="28"/>
                <w:szCs w:val="28"/>
                <w:lang w:val="uz-Cyrl-UZ"/>
              </w:rPr>
              <w:t>jamini</w:t>
            </w:r>
            <w:r w:rsidRPr="00B604E2">
              <w:rPr>
                <w:sz w:val="28"/>
                <w:szCs w:val="28"/>
                <w:lang w:val="uz-Cyrl-UZ"/>
              </w:rPr>
              <w:t xml:space="preserve"> </w:t>
            </w:r>
            <w:r>
              <w:rPr>
                <w:sz w:val="28"/>
                <w:szCs w:val="28"/>
                <w:lang w:val="uz-Cyrl-UZ"/>
              </w:rPr>
              <w:t>nurlatuvchi</w:t>
            </w:r>
            <w:r w:rsidRPr="00B604E2">
              <w:rPr>
                <w:sz w:val="28"/>
                <w:szCs w:val="28"/>
                <w:lang w:val="uz-Cyrl-UZ"/>
              </w:rPr>
              <w:t xml:space="preserve"> </w:t>
            </w:r>
            <w:r>
              <w:rPr>
                <w:sz w:val="28"/>
                <w:szCs w:val="28"/>
                <w:lang w:val="uz-Cyrl-UZ"/>
              </w:rPr>
              <w:t>oddiy</w:t>
            </w:r>
            <w:r w:rsidRPr="00B604E2">
              <w:rPr>
                <w:sz w:val="28"/>
                <w:szCs w:val="28"/>
                <w:lang w:val="uz-Cyrl-UZ"/>
              </w:rPr>
              <w:t xml:space="preserve"> </w:t>
            </w:r>
            <w:r>
              <w:rPr>
                <w:sz w:val="28"/>
                <w:szCs w:val="28"/>
                <w:lang w:val="uz-Cyrl-UZ"/>
              </w:rPr>
              <w:t>tejamkor</w:t>
            </w:r>
            <w:r w:rsidRPr="00B604E2">
              <w:rPr>
                <w:sz w:val="28"/>
                <w:szCs w:val="28"/>
                <w:lang w:val="uz-Cyrl-UZ"/>
              </w:rPr>
              <w:t xml:space="preserve"> </w:t>
            </w:r>
            <w:r>
              <w:rPr>
                <w:sz w:val="28"/>
                <w:szCs w:val="28"/>
                <w:lang w:val="uz-Cyrl-UZ"/>
              </w:rPr>
              <w:t>lazerlar</w:t>
            </w:r>
            <w:r w:rsidRPr="00B604E2">
              <w:rPr>
                <w:sz w:val="28"/>
                <w:szCs w:val="28"/>
                <w:lang w:val="uz-Cyrl-UZ"/>
              </w:rPr>
              <w:t xml:space="preserve"> </w:t>
            </w:r>
            <w:r>
              <w:rPr>
                <w:sz w:val="28"/>
                <w:szCs w:val="28"/>
                <w:lang w:val="uz-Cyrl-UZ"/>
              </w:rPr>
              <w:t>panjarasi</w:t>
            </w:r>
            <w:r w:rsidRPr="00B604E2">
              <w:rPr>
                <w:sz w:val="28"/>
                <w:szCs w:val="28"/>
                <w:lang w:val="uz-Cyrl-UZ"/>
              </w:rPr>
              <w:t xml:space="preserve">. </w:t>
            </w:r>
            <w:r>
              <w:rPr>
                <w:sz w:val="28"/>
                <w:szCs w:val="28"/>
                <w:lang w:val="uz-Cyrl-UZ"/>
              </w:rPr>
              <w:t>Dastalarining</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maydoni</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bo‘yicha</w:t>
            </w:r>
            <w:r w:rsidRPr="00B604E2">
              <w:rPr>
                <w:sz w:val="28"/>
                <w:szCs w:val="28"/>
                <w:lang w:val="uz-Cyrl-UZ"/>
              </w:rPr>
              <w:t xml:space="preserve"> </w:t>
            </w:r>
            <w:r>
              <w:rPr>
                <w:sz w:val="28"/>
                <w:szCs w:val="28"/>
                <w:lang w:val="uz-Cyrl-UZ"/>
              </w:rPr>
              <w:t>mos</w:t>
            </w:r>
            <w:r w:rsidRPr="00B604E2">
              <w:rPr>
                <w:sz w:val="28"/>
                <w:szCs w:val="28"/>
                <w:lang w:val="uz-Cyrl-UZ"/>
              </w:rPr>
              <w:t xml:space="preserve"> </w:t>
            </w:r>
            <w:r>
              <w:rPr>
                <w:sz w:val="28"/>
                <w:szCs w:val="28"/>
                <w:lang w:val="uz-Cyrl-UZ"/>
              </w:rPr>
              <w:t>kelgan</w:t>
            </w:r>
            <w:r w:rsidRPr="00B604E2">
              <w:rPr>
                <w:sz w:val="28"/>
                <w:szCs w:val="28"/>
                <w:lang w:val="uz-Cyrl-UZ"/>
              </w:rPr>
              <w:t xml:space="preserve"> </w:t>
            </w:r>
            <w:r>
              <w:rPr>
                <w:sz w:val="28"/>
                <w:szCs w:val="28"/>
                <w:lang w:val="uz-Cyrl-UZ"/>
              </w:rPr>
              <w:t>vaqtda</w:t>
            </w:r>
            <w:r w:rsidRPr="00B604E2">
              <w:rPr>
                <w:sz w:val="28"/>
                <w:szCs w:val="28"/>
                <w:lang w:val="uz-Cyrl-UZ"/>
              </w:rPr>
              <w:t xml:space="preserve">, </w:t>
            </w:r>
            <w:r>
              <w:rPr>
                <w:sz w:val="28"/>
                <w:szCs w:val="28"/>
                <w:lang w:val="uz-Cyrl-UZ"/>
              </w:rPr>
              <w:t>panjara</w:t>
            </w:r>
            <w:r w:rsidRPr="00B604E2">
              <w:rPr>
                <w:sz w:val="28"/>
                <w:szCs w:val="28"/>
                <w:lang w:val="uz-Cyrl-UZ"/>
              </w:rPr>
              <w:t xml:space="preserve"> </w:t>
            </w:r>
            <w:r>
              <w:rPr>
                <w:sz w:val="28"/>
                <w:szCs w:val="28"/>
                <w:lang w:val="uz-Cyrl-UZ"/>
              </w:rPr>
              <w:t>lazerlarini</w:t>
            </w:r>
            <w:r w:rsidRPr="00B604E2">
              <w:rPr>
                <w:sz w:val="28"/>
                <w:szCs w:val="28"/>
                <w:lang w:val="uz-Cyrl-UZ"/>
              </w:rPr>
              <w:t xml:space="preserve"> </w:t>
            </w:r>
            <w:r>
              <w:rPr>
                <w:sz w:val="28"/>
                <w:szCs w:val="28"/>
                <w:lang w:val="uz-Cyrl-UZ"/>
              </w:rPr>
              <w:t>moslashtirilgan</w:t>
            </w:r>
            <w:r w:rsidRPr="00B604E2">
              <w:rPr>
                <w:sz w:val="28"/>
                <w:szCs w:val="28"/>
                <w:lang w:val="uz-Cyrl-UZ"/>
              </w:rPr>
              <w:t xml:space="preserve"> </w:t>
            </w:r>
            <w:r>
              <w:rPr>
                <w:sz w:val="28"/>
                <w:szCs w:val="28"/>
                <w:lang w:val="uz-Cyrl-UZ"/>
              </w:rPr>
              <w:t>generatsiyalashda</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kanalli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w:t>
            </w:r>
            <w:r w:rsidRPr="00B604E2">
              <w:rPr>
                <w:sz w:val="28"/>
                <w:szCs w:val="28"/>
                <w:lang w:val="uz-Cyrl-UZ"/>
              </w:rPr>
              <w:t xml:space="preserve"> </w:t>
            </w:r>
            <w:r>
              <w:rPr>
                <w:sz w:val="28"/>
                <w:szCs w:val="28"/>
                <w:lang w:val="uz-Cyrl-UZ"/>
              </w:rPr>
              <w:t>yo‘naltirilgan</w:t>
            </w:r>
            <w:r w:rsidRPr="00B604E2">
              <w:rPr>
                <w:sz w:val="28"/>
                <w:szCs w:val="28"/>
                <w:lang w:val="uz-Cyrl-UZ"/>
              </w:rPr>
              <w:t xml:space="preserve"> </w:t>
            </w:r>
            <w:r>
              <w:rPr>
                <w:sz w:val="28"/>
                <w:szCs w:val="28"/>
                <w:lang w:val="uz-Cyrl-UZ"/>
              </w:rPr>
              <w:t>kogerent</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beradi</w:t>
            </w:r>
            <w:r w:rsidRPr="00B604E2">
              <w:rPr>
                <w:sz w:val="28"/>
                <w:szCs w:val="28"/>
                <w:lang w:val="uz-Cyrl-UZ"/>
              </w:rPr>
              <w:t>.</w:t>
            </w:r>
          </w:p>
          <w:p w14:paraId="54237105" w14:textId="77777777" w:rsidR="0056042D" w:rsidRPr="00B523DF" w:rsidRDefault="0056042D" w:rsidP="00337C8F">
            <w:pPr>
              <w:jc w:val="both"/>
              <w:rPr>
                <w:sz w:val="16"/>
                <w:szCs w:val="16"/>
                <w:lang w:val="uz-Cyrl-UZ"/>
              </w:rPr>
            </w:pPr>
          </w:p>
          <w:p w14:paraId="6EB3A65A" w14:textId="77777777" w:rsidR="0056042D" w:rsidRPr="00B604E2" w:rsidRDefault="0056042D" w:rsidP="00337C8F">
            <w:pPr>
              <w:jc w:val="both"/>
              <w:rPr>
                <w:b/>
                <w:iCs/>
                <w:sz w:val="28"/>
                <w:szCs w:val="28"/>
                <w:lang w:val="uz-Cyrl-UZ"/>
              </w:rPr>
            </w:pPr>
            <w:r w:rsidRPr="00B604E2">
              <w:rPr>
                <w:sz w:val="28"/>
                <w:szCs w:val="28"/>
                <w:lang w:val="uz-Cyrl-UZ"/>
              </w:rPr>
              <w:t>Параллел дасталар жамини нурлатувчи оддий тежамкор лазерлар панжараси. Дасталарининг ёруғлик майдони фаза бўйича мос келган вақтда, панжара лазерларини мослаштирилган генера</w:t>
            </w:r>
            <w:r w:rsidR="00B523DF">
              <w:rPr>
                <w:sz w:val="28"/>
                <w:szCs w:val="28"/>
                <w:lang w:val="uz-Cyrl-UZ"/>
              </w:rPr>
              <w:t>-</w:t>
            </w:r>
            <w:r w:rsidRPr="00B604E2">
              <w:rPr>
                <w:sz w:val="28"/>
                <w:szCs w:val="28"/>
                <w:lang w:val="uz-Cyrl-UZ"/>
              </w:rPr>
              <w:t>циялашда, кўп каналли лазер юқори даражада йўналтирилган когерент нурланиш беради.</w:t>
            </w:r>
          </w:p>
        </w:tc>
      </w:tr>
      <w:tr w:rsidR="0056042D" w:rsidRPr="003D75D3" w14:paraId="3CE1099B" w14:textId="77777777">
        <w:trPr>
          <w:tblCellSpacing w:w="0" w:type="dxa"/>
          <w:jc w:val="center"/>
        </w:trPr>
        <w:tc>
          <w:tcPr>
            <w:tcW w:w="1954" w:type="pct"/>
          </w:tcPr>
          <w:p w14:paraId="492AC75E" w14:textId="77777777" w:rsidR="0056042D" w:rsidRPr="005E407E" w:rsidRDefault="0056042D" w:rsidP="009779CD">
            <w:pPr>
              <w:rPr>
                <w:b/>
                <w:noProof/>
                <w:sz w:val="28"/>
                <w:szCs w:val="28"/>
                <w:lang w:val="uz-Cyrl-UZ"/>
              </w:rPr>
            </w:pPr>
            <w:r w:rsidRPr="005E407E">
              <w:rPr>
                <w:b/>
                <w:sz w:val="28"/>
                <w:szCs w:val="28"/>
                <w:lang w:val="uz-Cyrl-UZ"/>
              </w:rPr>
              <w:t>Многоканальный о</w:t>
            </w:r>
            <w:r w:rsidRPr="005E407E">
              <w:rPr>
                <w:b/>
                <w:noProof/>
                <w:sz w:val="28"/>
                <w:szCs w:val="28"/>
                <w:lang w:val="uz-Cyrl-UZ"/>
              </w:rPr>
              <w:t>птичес</w:t>
            </w:r>
            <w:r w:rsidR="00FD5FD0" w:rsidRPr="005E407E">
              <w:rPr>
                <w:b/>
                <w:noProof/>
                <w:sz w:val="28"/>
                <w:szCs w:val="28"/>
                <w:lang w:val="uz-Cyrl-UZ"/>
              </w:rPr>
              <w:t>-</w:t>
            </w:r>
            <w:r w:rsidRPr="005E407E">
              <w:rPr>
                <w:b/>
                <w:noProof/>
                <w:sz w:val="28"/>
                <w:szCs w:val="28"/>
                <w:lang w:val="uz-Cyrl-UZ"/>
              </w:rPr>
              <w:t>кий спектральный прибор</w:t>
            </w:r>
          </w:p>
          <w:p w14:paraId="092F3BE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kanalli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asbob</w:t>
            </w:r>
          </w:p>
          <w:p w14:paraId="74194C07" w14:textId="4A687FA1"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 xml:space="preserve">кўп каналли оптик спектрал </w:t>
            </w:r>
            <w:r w:rsidR="0056042D" w:rsidRPr="00B604E2">
              <w:rPr>
                <w:sz w:val="28"/>
                <w:szCs w:val="28"/>
                <w:lang w:val="uz-Cyrl-UZ"/>
              </w:rPr>
              <w:lastRenderedPageBreak/>
              <w:t>асбоб</w:t>
            </w:r>
          </w:p>
          <w:p w14:paraId="09869D36" w14:textId="77777777" w:rsidR="0056042D" w:rsidRPr="00A667EC" w:rsidRDefault="0056042D" w:rsidP="009779CD">
            <w:pPr>
              <w:rPr>
                <w:b/>
                <w:sz w:val="28"/>
                <w:szCs w:val="28"/>
                <w:lang w:val="en-US"/>
              </w:rPr>
            </w:pPr>
            <w:r w:rsidRPr="00B604E2">
              <w:rPr>
                <w:b/>
                <w:sz w:val="28"/>
                <w:szCs w:val="28"/>
                <w:lang w:val="uz-Cyrl-UZ"/>
              </w:rPr>
              <w:t xml:space="preserve">en </w:t>
            </w:r>
            <w:r>
              <w:rPr>
                <w:b/>
                <w:sz w:val="28"/>
                <w:szCs w:val="28"/>
                <w:lang w:val="uz-Cyrl-UZ"/>
              </w:rPr>
              <w:t xml:space="preserve">- </w:t>
            </w:r>
            <w:r w:rsidR="00A667EC" w:rsidRPr="0008596F">
              <w:rPr>
                <w:sz w:val="28"/>
                <w:szCs w:val="28"/>
                <w:lang w:val="en-US"/>
              </w:rPr>
              <w:t>multichannel optic spectral device</w:t>
            </w:r>
          </w:p>
        </w:tc>
        <w:tc>
          <w:tcPr>
            <w:tcW w:w="3046" w:type="pct"/>
          </w:tcPr>
          <w:p w14:paraId="0C49CD0E" w14:textId="77777777" w:rsidR="0056042D" w:rsidRPr="00B604E2" w:rsidRDefault="0056042D" w:rsidP="00337C8F">
            <w:pPr>
              <w:pStyle w:val="NoSpacing1"/>
              <w:jc w:val="both"/>
              <w:rPr>
                <w:rFonts w:ascii="Times New Roman" w:hAnsi="Times New Roman"/>
                <w:noProof/>
                <w:sz w:val="28"/>
                <w:szCs w:val="28"/>
                <w:lang w:val="uz-Cyrl-UZ"/>
              </w:rPr>
            </w:pPr>
            <w:r w:rsidRPr="00B604E2">
              <w:rPr>
                <w:rFonts w:ascii="Times New Roman" w:hAnsi="Times New Roman"/>
                <w:noProof/>
                <w:sz w:val="28"/>
                <w:szCs w:val="28"/>
              </w:rPr>
              <w:lastRenderedPageBreak/>
              <w:t>Оптический спектральный прибор, имеющий в каждый данный момент времени ряд длин волн настройки, регистрируемых независимо и одно</w:t>
            </w:r>
            <w:r w:rsidR="00B523DF">
              <w:rPr>
                <w:rFonts w:ascii="Times New Roman" w:hAnsi="Times New Roman"/>
                <w:noProof/>
                <w:sz w:val="28"/>
                <w:szCs w:val="28"/>
              </w:rPr>
              <w:t>-</w:t>
            </w:r>
            <w:r w:rsidRPr="00B604E2">
              <w:rPr>
                <w:rFonts w:ascii="Times New Roman" w:hAnsi="Times New Roman"/>
                <w:noProof/>
                <w:sz w:val="28"/>
                <w:szCs w:val="28"/>
              </w:rPr>
              <w:t>временно.</w:t>
            </w:r>
          </w:p>
          <w:p w14:paraId="064C3A8D" w14:textId="77777777" w:rsidR="0056042D" w:rsidRPr="00B523DF" w:rsidRDefault="0056042D" w:rsidP="00337C8F">
            <w:pPr>
              <w:pStyle w:val="NoSpacing1"/>
              <w:jc w:val="both"/>
              <w:rPr>
                <w:rFonts w:ascii="Times New Roman" w:hAnsi="Times New Roman"/>
                <w:noProof/>
                <w:sz w:val="18"/>
                <w:szCs w:val="18"/>
                <w:lang w:val="uz-Cyrl-UZ"/>
              </w:rPr>
            </w:pPr>
          </w:p>
          <w:p w14:paraId="356EE9FF" w14:textId="77777777" w:rsidR="0056042D"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lastRenderedPageBreak/>
              <w:t>Har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bir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berilgan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vaqt</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onida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bir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vaqtda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mustaqil</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ravishda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qayd</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etiladigan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qator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sozlash</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to‘lqin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uzunliklariga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ega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bo‘lgan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optik</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spektral</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asbob</w:t>
            </w:r>
            <w:r w:rsidRPr="00B604E2">
              <w:rPr>
                <w:rFonts w:ascii="Times New Roman" w:hAnsi="Times New Roman"/>
                <w:noProof/>
                <w:sz w:val="28"/>
                <w:szCs w:val="28"/>
                <w:lang w:val="uz-Cyrl-UZ"/>
              </w:rPr>
              <w:t>.</w:t>
            </w:r>
          </w:p>
          <w:p w14:paraId="6058E1C0" w14:textId="77777777" w:rsidR="003D75D3" w:rsidRPr="003D75D3" w:rsidRDefault="003D75D3" w:rsidP="00337C8F">
            <w:pPr>
              <w:pStyle w:val="NoSpacing1"/>
              <w:jc w:val="both"/>
              <w:rPr>
                <w:rFonts w:ascii="Times New Roman" w:hAnsi="Times New Roman"/>
                <w:noProof/>
                <w:sz w:val="28"/>
                <w:szCs w:val="28"/>
                <w:lang w:val="en-US"/>
              </w:rPr>
            </w:pPr>
          </w:p>
          <w:p w14:paraId="7B13AD01" w14:textId="77777777" w:rsidR="0056042D" w:rsidRPr="00B604E2" w:rsidRDefault="0056042D" w:rsidP="00337C8F">
            <w:pPr>
              <w:pStyle w:val="NoSpacing1"/>
              <w:jc w:val="both"/>
              <w:rPr>
                <w:rFonts w:ascii="Times New Roman" w:hAnsi="Times New Roman"/>
                <w:noProof/>
                <w:sz w:val="28"/>
                <w:szCs w:val="28"/>
                <w:lang w:val="uz-Cyrl-UZ"/>
              </w:rPr>
            </w:pPr>
            <w:r w:rsidRPr="00B604E2">
              <w:rPr>
                <w:rFonts w:ascii="Times New Roman" w:hAnsi="Times New Roman"/>
                <w:noProof/>
                <w:sz w:val="28"/>
                <w:szCs w:val="28"/>
                <w:lang w:val="uz-Cyrl-UZ"/>
              </w:rPr>
              <w:t>Ҳар бир берилган вақт онида бир вақтда ва мустақил равишда қайд этиладиган қатор созлаш тўлқин узунликларига эга бўлган оптик спектрал асбоб.</w:t>
            </w:r>
          </w:p>
        </w:tc>
      </w:tr>
      <w:tr w:rsidR="0056042D" w:rsidRPr="003D75D3" w14:paraId="00DD8496" w14:textId="77777777">
        <w:trPr>
          <w:tblCellSpacing w:w="0" w:type="dxa"/>
          <w:jc w:val="center"/>
        </w:trPr>
        <w:tc>
          <w:tcPr>
            <w:tcW w:w="1954" w:type="pct"/>
          </w:tcPr>
          <w:p w14:paraId="203A5E18" w14:textId="77777777" w:rsidR="0056042D" w:rsidRPr="00B604E2" w:rsidRDefault="0056042D" w:rsidP="009779CD">
            <w:pPr>
              <w:shd w:val="clear" w:color="auto" w:fill="FFFFFF"/>
              <w:rPr>
                <w:b/>
                <w:bCs/>
                <w:sz w:val="28"/>
                <w:szCs w:val="28"/>
              </w:rPr>
            </w:pPr>
            <w:r w:rsidRPr="00B604E2">
              <w:rPr>
                <w:b/>
                <w:bCs/>
                <w:sz w:val="28"/>
                <w:szCs w:val="28"/>
              </w:rPr>
              <w:lastRenderedPageBreak/>
              <w:t xml:space="preserve">Многомодовое оптическое волокно </w:t>
            </w:r>
          </w:p>
          <w:p w14:paraId="7A388FF0" w14:textId="77777777" w:rsidR="0056042D" w:rsidRPr="009779CD" w:rsidRDefault="0056042D" w:rsidP="009779CD">
            <w:pPr>
              <w:shd w:val="clear" w:color="auto" w:fill="FFFFFF"/>
              <w:rPr>
                <w:sz w:val="28"/>
                <w:szCs w:val="28"/>
              </w:rPr>
            </w:pPr>
            <w:r w:rsidRPr="00B604E2">
              <w:rPr>
                <w:b/>
                <w:bCs/>
                <w:sz w:val="28"/>
                <w:szCs w:val="28"/>
                <w:lang w:val="en-US"/>
              </w:rPr>
              <w:t>uz</w:t>
            </w:r>
            <w:r w:rsidRPr="009779CD">
              <w:rPr>
                <w:b/>
                <w:bCs/>
                <w:sz w:val="28"/>
                <w:szCs w:val="28"/>
              </w:rPr>
              <w:t xml:space="preserve"> </w:t>
            </w:r>
            <w:r>
              <w:rPr>
                <w:b/>
                <w:bCs/>
                <w:sz w:val="28"/>
                <w:szCs w:val="28"/>
                <w:lang w:val="uz-Cyrl-UZ"/>
              </w:rPr>
              <w:t xml:space="preserve">- </w:t>
            </w:r>
            <w:r w:rsidRPr="002833E7">
              <w:rPr>
                <w:bCs/>
                <w:sz w:val="28"/>
                <w:szCs w:val="28"/>
                <w:lang w:val="en-US"/>
              </w:rPr>
              <w:t>k</w:t>
            </w:r>
            <w:r>
              <w:rPr>
                <w:sz w:val="28"/>
                <w:szCs w:val="28"/>
                <w:lang w:val="uz-Cyrl-UZ"/>
              </w:rPr>
              <w:t>o‘</w:t>
            </w:r>
            <w:r w:rsidRPr="002833E7">
              <w:rPr>
                <w:sz w:val="28"/>
                <w:szCs w:val="28"/>
                <w:lang w:val="en-US"/>
              </w:rPr>
              <w:t>p</w:t>
            </w:r>
            <w:r w:rsidRPr="009779CD">
              <w:rPr>
                <w:sz w:val="28"/>
                <w:szCs w:val="28"/>
              </w:rPr>
              <w:t xml:space="preserve"> </w:t>
            </w:r>
            <w:r w:rsidRPr="002833E7">
              <w:rPr>
                <w:sz w:val="28"/>
                <w:szCs w:val="28"/>
                <w:lang w:val="en-US"/>
              </w:rPr>
              <w:t>modali</w:t>
            </w:r>
            <w:r w:rsidRPr="009779CD">
              <w:rPr>
                <w:sz w:val="28"/>
                <w:szCs w:val="28"/>
              </w:rPr>
              <w:t xml:space="preserve"> </w:t>
            </w:r>
            <w:r w:rsidRPr="002833E7">
              <w:rPr>
                <w:sz w:val="28"/>
                <w:szCs w:val="28"/>
                <w:lang w:val="en-US"/>
              </w:rPr>
              <w:t>optik</w:t>
            </w:r>
            <w:r w:rsidRPr="009779CD">
              <w:rPr>
                <w:sz w:val="28"/>
                <w:szCs w:val="28"/>
              </w:rPr>
              <w:t xml:space="preserve"> </w:t>
            </w:r>
            <w:r w:rsidRPr="002833E7">
              <w:rPr>
                <w:sz w:val="28"/>
                <w:szCs w:val="28"/>
                <w:lang w:val="en-US"/>
              </w:rPr>
              <w:t>tola</w:t>
            </w:r>
          </w:p>
          <w:p w14:paraId="66F6E67E" w14:textId="49C5F66B" w:rsidR="0056042D" w:rsidRPr="000578F5" w:rsidRDefault="00A80D01" w:rsidP="009779CD">
            <w:pPr>
              <w:shd w:val="clear" w:color="auto" w:fill="FFFFFF"/>
              <w:rPr>
                <w:sz w:val="28"/>
                <w:szCs w:val="28"/>
                <w:lang w:val="en-US"/>
              </w:rPr>
            </w:pPr>
            <w:r>
              <w:rPr>
                <w:b/>
                <w:bCs/>
                <w:sz w:val="28"/>
                <w:szCs w:val="28"/>
                <w:lang w:val="uz-Cyrl-UZ"/>
              </w:rPr>
              <w:t xml:space="preserve"> </w:t>
            </w:r>
            <w:r w:rsidR="0056042D" w:rsidRPr="00B604E2">
              <w:rPr>
                <w:bCs/>
                <w:sz w:val="28"/>
                <w:szCs w:val="28"/>
              </w:rPr>
              <w:t>к</w:t>
            </w:r>
            <w:r w:rsidR="0056042D" w:rsidRPr="00B604E2">
              <w:rPr>
                <w:sz w:val="28"/>
                <w:szCs w:val="28"/>
                <w:lang w:val="uz-Cyrl-UZ"/>
              </w:rPr>
              <w:t>ў</w:t>
            </w:r>
            <w:r w:rsidR="0056042D" w:rsidRPr="00B604E2">
              <w:rPr>
                <w:sz w:val="28"/>
                <w:szCs w:val="28"/>
              </w:rPr>
              <w:t>п</w:t>
            </w:r>
            <w:r w:rsidR="0056042D" w:rsidRPr="000578F5">
              <w:rPr>
                <w:sz w:val="28"/>
                <w:szCs w:val="28"/>
                <w:lang w:val="en-US"/>
              </w:rPr>
              <w:t xml:space="preserve"> </w:t>
            </w:r>
            <w:r w:rsidR="0056042D" w:rsidRPr="00B604E2">
              <w:rPr>
                <w:sz w:val="28"/>
                <w:szCs w:val="28"/>
              </w:rPr>
              <w:t>модали</w:t>
            </w:r>
            <w:r w:rsidR="0056042D" w:rsidRPr="000578F5">
              <w:rPr>
                <w:sz w:val="28"/>
                <w:szCs w:val="28"/>
                <w:lang w:val="en-US"/>
              </w:rPr>
              <w:t xml:space="preserve"> </w:t>
            </w:r>
            <w:r w:rsidR="0056042D" w:rsidRPr="00B604E2">
              <w:rPr>
                <w:sz w:val="28"/>
                <w:szCs w:val="28"/>
              </w:rPr>
              <w:t>оптик</w:t>
            </w:r>
            <w:r w:rsidR="0056042D" w:rsidRPr="000578F5">
              <w:rPr>
                <w:sz w:val="28"/>
                <w:szCs w:val="28"/>
                <w:lang w:val="en-US"/>
              </w:rPr>
              <w:t xml:space="preserve"> </w:t>
            </w:r>
            <w:r w:rsidR="0056042D" w:rsidRPr="00B604E2">
              <w:rPr>
                <w:sz w:val="28"/>
                <w:szCs w:val="28"/>
              </w:rPr>
              <w:t>тола</w:t>
            </w:r>
          </w:p>
          <w:p w14:paraId="28F556CD" w14:textId="77777777" w:rsidR="0056042D" w:rsidRPr="000578F5" w:rsidRDefault="0056042D" w:rsidP="009779CD">
            <w:pPr>
              <w:shd w:val="clear" w:color="auto" w:fill="FFFFFF"/>
              <w:rPr>
                <w:sz w:val="28"/>
                <w:szCs w:val="28"/>
                <w:lang w:val="en-US"/>
              </w:rPr>
            </w:pPr>
            <w:r w:rsidRPr="00B604E2">
              <w:rPr>
                <w:b/>
                <w:bCs/>
                <w:iCs/>
                <w:sz w:val="28"/>
                <w:szCs w:val="28"/>
                <w:lang w:val="en-US"/>
              </w:rPr>
              <w:t>en</w:t>
            </w:r>
            <w:r w:rsidRPr="000578F5">
              <w:rPr>
                <w:b/>
                <w:bCs/>
                <w:iCs/>
                <w:sz w:val="28"/>
                <w:szCs w:val="28"/>
                <w:lang w:val="en-US"/>
              </w:rPr>
              <w:t xml:space="preserve"> </w:t>
            </w:r>
            <w:r>
              <w:rPr>
                <w:bCs/>
                <w:iCs/>
                <w:sz w:val="28"/>
                <w:szCs w:val="28"/>
                <w:lang w:val="uz-Cyrl-UZ"/>
              </w:rPr>
              <w:t>-</w:t>
            </w:r>
            <w:r w:rsidRPr="000578F5">
              <w:rPr>
                <w:bCs/>
                <w:iCs/>
                <w:sz w:val="28"/>
                <w:szCs w:val="28"/>
                <w:lang w:val="en-US"/>
              </w:rPr>
              <w:t xml:space="preserve"> </w:t>
            </w:r>
            <w:r w:rsidR="00A667EC" w:rsidRPr="00B604E2">
              <w:rPr>
                <w:bCs/>
                <w:iCs/>
                <w:sz w:val="28"/>
                <w:szCs w:val="28"/>
                <w:lang w:val="en-US"/>
              </w:rPr>
              <w:t>multimode</w:t>
            </w:r>
            <w:r w:rsidR="00A667EC" w:rsidRPr="000578F5">
              <w:rPr>
                <w:bCs/>
                <w:iCs/>
                <w:sz w:val="28"/>
                <w:szCs w:val="28"/>
                <w:lang w:val="en-US"/>
              </w:rPr>
              <w:t xml:space="preserve"> </w:t>
            </w:r>
            <w:r w:rsidR="00A667EC" w:rsidRPr="00B604E2">
              <w:rPr>
                <w:bCs/>
                <w:iCs/>
                <w:sz w:val="28"/>
                <w:szCs w:val="28"/>
                <w:lang w:val="en-US"/>
              </w:rPr>
              <w:t>optical</w:t>
            </w:r>
            <w:r w:rsidR="00A667EC" w:rsidRPr="000578F5">
              <w:rPr>
                <w:bCs/>
                <w:iCs/>
                <w:sz w:val="28"/>
                <w:szCs w:val="28"/>
                <w:lang w:val="en-US"/>
              </w:rPr>
              <w:t xml:space="preserve"> </w:t>
            </w:r>
            <w:r w:rsidR="00A667EC" w:rsidRPr="00B604E2">
              <w:rPr>
                <w:bCs/>
                <w:iCs/>
                <w:sz w:val="28"/>
                <w:szCs w:val="28"/>
                <w:lang w:val="en-US"/>
              </w:rPr>
              <w:t>fiber</w:t>
            </w:r>
          </w:p>
          <w:p w14:paraId="670FC6F2" w14:textId="77777777" w:rsidR="0056042D" w:rsidRPr="000578F5" w:rsidRDefault="0056042D" w:rsidP="009779CD">
            <w:pPr>
              <w:rPr>
                <w:b/>
                <w:sz w:val="28"/>
                <w:szCs w:val="28"/>
                <w:lang w:val="en-US"/>
              </w:rPr>
            </w:pPr>
          </w:p>
        </w:tc>
        <w:tc>
          <w:tcPr>
            <w:tcW w:w="3046" w:type="pct"/>
          </w:tcPr>
          <w:p w14:paraId="63500EE6" w14:textId="77777777" w:rsidR="0056042D" w:rsidRPr="00B604E2" w:rsidRDefault="0056042D" w:rsidP="00337C8F">
            <w:pPr>
              <w:shd w:val="clear" w:color="auto" w:fill="FFFFFF"/>
              <w:jc w:val="both"/>
              <w:rPr>
                <w:sz w:val="28"/>
                <w:szCs w:val="28"/>
              </w:rPr>
            </w:pPr>
            <w:r w:rsidRPr="00B604E2">
              <w:rPr>
                <w:sz w:val="28"/>
                <w:szCs w:val="28"/>
              </w:rPr>
              <w:t>Оптический волновод, свет по которому проходит по многим путям (модам). Волокно может быть либо с градиентным, либо со ступенчатым показателем пре</w:t>
            </w:r>
            <w:r w:rsidRPr="00B604E2">
              <w:rPr>
                <w:sz w:val="28"/>
                <w:szCs w:val="28"/>
              </w:rPr>
              <w:softHyphen/>
              <w:t>ломления. Диаметры ядра и демпфера та</w:t>
            </w:r>
            <w:r w:rsidRPr="00B604E2">
              <w:rPr>
                <w:sz w:val="28"/>
                <w:szCs w:val="28"/>
              </w:rPr>
              <w:softHyphen/>
              <w:t xml:space="preserve">ких волокон составляют 50/125, 62,5/125 и 100/140 </w:t>
            </w:r>
            <w:r w:rsidRPr="00B604E2">
              <w:rPr>
                <w:sz w:val="28"/>
                <w:szCs w:val="28"/>
                <w:lang w:val="en-US"/>
              </w:rPr>
              <w:t>mkm</w:t>
            </w:r>
            <w:r w:rsidRPr="00B604E2">
              <w:rPr>
                <w:sz w:val="28"/>
                <w:szCs w:val="28"/>
              </w:rPr>
              <w:t>.</w:t>
            </w:r>
          </w:p>
          <w:p w14:paraId="1158775B" w14:textId="77777777" w:rsidR="0056042D" w:rsidRDefault="0056042D" w:rsidP="00337C8F">
            <w:pPr>
              <w:shd w:val="clear" w:color="auto" w:fill="FFFFFF"/>
              <w:jc w:val="both"/>
              <w:rPr>
                <w:sz w:val="28"/>
                <w:szCs w:val="28"/>
                <w:lang w:val="uz-Cyrl-UZ"/>
              </w:rPr>
            </w:pPr>
          </w:p>
          <w:p w14:paraId="09E7A3D2" w14:textId="77777777" w:rsidR="0056042D" w:rsidRDefault="0056042D" w:rsidP="00337C8F">
            <w:pPr>
              <w:shd w:val="clear" w:color="auto" w:fill="FFFFFF"/>
              <w:jc w:val="both"/>
              <w:rPr>
                <w:sz w:val="28"/>
                <w:szCs w:val="28"/>
                <w:lang w:val="uz-Cyrl-UZ"/>
              </w:rPr>
            </w:pPr>
            <w:r w:rsidRPr="002833E7">
              <w:rPr>
                <w:sz w:val="28"/>
                <w:szCs w:val="28"/>
                <w:lang w:val="en-US"/>
              </w:rPr>
              <w:t>Yoru</w:t>
            </w:r>
            <w:r>
              <w:rPr>
                <w:sz w:val="28"/>
                <w:szCs w:val="28"/>
                <w:lang w:val="uz-Cyrl-UZ"/>
              </w:rPr>
              <w:t>g‘</w:t>
            </w:r>
            <w:r w:rsidRPr="002833E7">
              <w:rPr>
                <w:sz w:val="28"/>
                <w:szCs w:val="28"/>
                <w:lang w:val="en-US"/>
              </w:rPr>
              <w:t>lik</w:t>
            </w:r>
            <w:r w:rsidRPr="009779CD">
              <w:rPr>
                <w:sz w:val="28"/>
                <w:szCs w:val="28"/>
              </w:rPr>
              <w:t xml:space="preserve"> </w:t>
            </w:r>
            <w:r w:rsidRPr="002833E7">
              <w:rPr>
                <w:sz w:val="28"/>
                <w:szCs w:val="28"/>
                <w:lang w:val="en-US"/>
              </w:rPr>
              <w:t>k</w:t>
            </w:r>
            <w:r>
              <w:rPr>
                <w:sz w:val="28"/>
                <w:szCs w:val="28"/>
                <w:lang w:val="uz-Cyrl-UZ"/>
              </w:rPr>
              <w:t>o‘</w:t>
            </w:r>
            <w:r w:rsidRPr="002833E7">
              <w:rPr>
                <w:sz w:val="28"/>
                <w:szCs w:val="28"/>
                <w:lang w:val="en-US"/>
              </w:rPr>
              <w:t>plab</w:t>
            </w:r>
            <w:r w:rsidRPr="009779CD">
              <w:rPr>
                <w:sz w:val="28"/>
                <w:szCs w:val="28"/>
              </w:rPr>
              <w:t xml:space="preserve"> </w:t>
            </w:r>
            <w:r w:rsidRPr="002833E7">
              <w:rPr>
                <w:sz w:val="28"/>
                <w:szCs w:val="28"/>
                <w:lang w:val="en-US"/>
              </w:rPr>
              <w:t>y</w:t>
            </w:r>
            <w:r>
              <w:rPr>
                <w:sz w:val="28"/>
                <w:szCs w:val="28"/>
                <w:lang w:val="uz-Cyrl-UZ"/>
              </w:rPr>
              <w:t>o‘</w:t>
            </w:r>
            <w:r w:rsidRPr="002833E7">
              <w:rPr>
                <w:sz w:val="28"/>
                <w:szCs w:val="28"/>
                <w:lang w:val="en-US"/>
              </w:rPr>
              <w:t>l</w:t>
            </w:r>
            <w:r w:rsidRPr="009779CD">
              <w:rPr>
                <w:sz w:val="28"/>
                <w:szCs w:val="28"/>
              </w:rPr>
              <w:t xml:space="preserve"> (</w:t>
            </w:r>
            <w:r w:rsidRPr="002833E7">
              <w:rPr>
                <w:sz w:val="28"/>
                <w:szCs w:val="28"/>
                <w:lang w:val="en-US"/>
              </w:rPr>
              <w:t>moda</w:t>
            </w:r>
            <w:r w:rsidRPr="009779CD">
              <w:rPr>
                <w:sz w:val="28"/>
                <w:szCs w:val="28"/>
              </w:rPr>
              <w:t xml:space="preserve">) </w:t>
            </w:r>
            <w:r w:rsidRPr="002833E7">
              <w:rPr>
                <w:sz w:val="28"/>
                <w:szCs w:val="28"/>
                <w:lang w:val="en-US"/>
              </w:rPr>
              <w:t>b</w:t>
            </w:r>
            <w:r>
              <w:rPr>
                <w:sz w:val="28"/>
                <w:szCs w:val="28"/>
                <w:lang w:val="uz-Cyrl-UZ"/>
              </w:rPr>
              <w:t>o‘</w:t>
            </w:r>
            <w:r w:rsidRPr="002833E7">
              <w:rPr>
                <w:sz w:val="28"/>
                <w:szCs w:val="28"/>
                <w:lang w:val="en-US"/>
              </w:rPr>
              <w:t>ylab</w:t>
            </w:r>
            <w:r w:rsidRPr="009779CD">
              <w:rPr>
                <w:sz w:val="28"/>
                <w:szCs w:val="28"/>
              </w:rPr>
              <w:t xml:space="preserve"> </w:t>
            </w:r>
            <w:r>
              <w:rPr>
                <w:sz w:val="28"/>
                <w:szCs w:val="28"/>
                <w:lang w:val="uz-Cyrl-UZ"/>
              </w:rPr>
              <w:t>o‘</w:t>
            </w:r>
            <w:r w:rsidRPr="002833E7">
              <w:rPr>
                <w:sz w:val="28"/>
                <w:szCs w:val="28"/>
                <w:lang w:val="en-US"/>
              </w:rPr>
              <w:t>tadigan</w:t>
            </w:r>
            <w:r w:rsidRPr="009779CD">
              <w:rPr>
                <w:sz w:val="28"/>
                <w:szCs w:val="28"/>
              </w:rPr>
              <w:t xml:space="preserve"> </w:t>
            </w:r>
            <w:r w:rsidRPr="002833E7">
              <w:rPr>
                <w:sz w:val="28"/>
                <w:szCs w:val="28"/>
                <w:lang w:val="en-US"/>
              </w:rPr>
              <w:t>optik</w:t>
            </w:r>
            <w:r w:rsidRPr="009779CD">
              <w:rPr>
                <w:sz w:val="28"/>
                <w:szCs w:val="28"/>
              </w:rPr>
              <w:t xml:space="preserve"> </w:t>
            </w:r>
            <w:r w:rsidRPr="002833E7">
              <w:rPr>
                <w:sz w:val="28"/>
                <w:szCs w:val="28"/>
                <w:lang w:val="en-US"/>
              </w:rPr>
              <w:t>t</w:t>
            </w:r>
            <w:r>
              <w:rPr>
                <w:sz w:val="28"/>
                <w:szCs w:val="28"/>
                <w:lang w:val="uz-Cyrl-UZ"/>
              </w:rPr>
              <w:t>o‘</w:t>
            </w:r>
            <w:r w:rsidRPr="002833E7">
              <w:rPr>
                <w:sz w:val="28"/>
                <w:szCs w:val="28"/>
                <w:lang w:val="en-US"/>
              </w:rPr>
              <w:t>l</w:t>
            </w:r>
            <w:r>
              <w:rPr>
                <w:sz w:val="28"/>
                <w:szCs w:val="28"/>
                <w:lang w:val="uz-Cyrl-UZ"/>
              </w:rPr>
              <w:t>q</w:t>
            </w:r>
            <w:r w:rsidRPr="002833E7">
              <w:rPr>
                <w:sz w:val="28"/>
                <w:szCs w:val="28"/>
                <w:lang w:val="en-US"/>
              </w:rPr>
              <w:t>in</w:t>
            </w:r>
            <w:r w:rsidRPr="009779CD">
              <w:rPr>
                <w:sz w:val="28"/>
                <w:szCs w:val="28"/>
              </w:rPr>
              <w:t xml:space="preserve"> </w:t>
            </w:r>
            <w:r>
              <w:rPr>
                <w:sz w:val="28"/>
                <w:szCs w:val="28"/>
                <w:lang w:val="uz-Cyrl-UZ"/>
              </w:rPr>
              <w:t>o‘</w:t>
            </w:r>
            <w:r w:rsidRPr="002833E7">
              <w:rPr>
                <w:sz w:val="28"/>
                <w:szCs w:val="28"/>
                <w:lang w:val="en-US"/>
              </w:rPr>
              <w:t>tkazgich</w:t>
            </w:r>
            <w:r w:rsidRPr="009779CD">
              <w:rPr>
                <w:sz w:val="28"/>
                <w:szCs w:val="28"/>
              </w:rPr>
              <w:t xml:space="preserve">. </w:t>
            </w:r>
            <w:r w:rsidRPr="002833E7">
              <w:rPr>
                <w:sz w:val="28"/>
                <w:szCs w:val="28"/>
                <w:lang w:val="en-US"/>
              </w:rPr>
              <w:t>Tola</w:t>
            </w:r>
            <w:r w:rsidRPr="00AA16CD">
              <w:rPr>
                <w:sz w:val="28"/>
                <w:szCs w:val="28"/>
                <w:lang w:val="en-US"/>
              </w:rPr>
              <w:t xml:space="preserve"> </w:t>
            </w:r>
            <w:r w:rsidRPr="002833E7">
              <w:rPr>
                <w:sz w:val="28"/>
                <w:szCs w:val="28"/>
                <w:lang w:val="en-US"/>
              </w:rPr>
              <w:t>gradi</w:t>
            </w:r>
            <w:r>
              <w:rPr>
                <w:sz w:val="28"/>
                <w:szCs w:val="28"/>
                <w:lang w:val="uz-Cyrl-UZ"/>
              </w:rPr>
              <w:t>у</w:t>
            </w:r>
            <w:r w:rsidRPr="002833E7">
              <w:rPr>
                <w:sz w:val="28"/>
                <w:szCs w:val="28"/>
                <w:lang w:val="en-US"/>
              </w:rPr>
              <w:t>entli</w:t>
            </w:r>
            <w:r w:rsidRPr="00AA16CD">
              <w:rPr>
                <w:sz w:val="28"/>
                <w:szCs w:val="28"/>
                <w:lang w:val="en-US"/>
              </w:rPr>
              <w:t xml:space="preserve"> </w:t>
            </w:r>
            <w:r w:rsidRPr="002833E7">
              <w:rPr>
                <w:sz w:val="28"/>
                <w:szCs w:val="28"/>
                <w:lang w:val="en-US"/>
              </w:rPr>
              <w:t>yoki</w:t>
            </w:r>
            <w:r w:rsidRPr="00AA16CD">
              <w:rPr>
                <w:sz w:val="28"/>
                <w:szCs w:val="28"/>
                <w:lang w:val="en-US"/>
              </w:rPr>
              <w:t xml:space="preserve"> </w:t>
            </w:r>
            <w:r w:rsidRPr="002833E7">
              <w:rPr>
                <w:sz w:val="28"/>
                <w:szCs w:val="28"/>
                <w:lang w:val="en-US"/>
              </w:rPr>
              <w:t>bos</w:t>
            </w:r>
            <w:r>
              <w:rPr>
                <w:sz w:val="28"/>
                <w:szCs w:val="28"/>
                <w:lang w:val="uz-Cyrl-UZ"/>
              </w:rPr>
              <w:t>q</w:t>
            </w:r>
            <w:r w:rsidRPr="002833E7">
              <w:rPr>
                <w:sz w:val="28"/>
                <w:szCs w:val="28"/>
                <w:lang w:val="en-US"/>
              </w:rPr>
              <w:t>ichli</w:t>
            </w:r>
            <w:r w:rsidRPr="00AA16CD">
              <w:rPr>
                <w:sz w:val="28"/>
                <w:szCs w:val="28"/>
                <w:lang w:val="en-US"/>
              </w:rPr>
              <w:t xml:space="preserve"> </w:t>
            </w:r>
            <w:r w:rsidRPr="002833E7">
              <w:rPr>
                <w:sz w:val="28"/>
                <w:szCs w:val="28"/>
                <w:lang w:val="en-US"/>
              </w:rPr>
              <w:t>sinish</w:t>
            </w:r>
            <w:r w:rsidRPr="00AA16CD">
              <w:rPr>
                <w:sz w:val="28"/>
                <w:szCs w:val="28"/>
                <w:lang w:val="en-US"/>
              </w:rPr>
              <w:t xml:space="preserve"> </w:t>
            </w:r>
            <w:r w:rsidRPr="002833E7">
              <w:rPr>
                <w:sz w:val="28"/>
                <w:szCs w:val="28"/>
                <w:lang w:val="en-US"/>
              </w:rPr>
              <w:t>k</w:t>
            </w:r>
            <w:r>
              <w:rPr>
                <w:sz w:val="28"/>
                <w:szCs w:val="28"/>
                <w:lang w:val="uz-Cyrl-UZ"/>
              </w:rPr>
              <w:t>o‘</w:t>
            </w:r>
            <w:r w:rsidRPr="002833E7">
              <w:rPr>
                <w:sz w:val="28"/>
                <w:szCs w:val="28"/>
                <w:lang w:val="en-US"/>
              </w:rPr>
              <w:t>rsatkichiga</w:t>
            </w:r>
            <w:r w:rsidRPr="00AA16CD">
              <w:rPr>
                <w:sz w:val="28"/>
                <w:szCs w:val="28"/>
                <w:lang w:val="en-US"/>
              </w:rPr>
              <w:t xml:space="preserve"> </w:t>
            </w:r>
            <w:r w:rsidRPr="002833E7">
              <w:rPr>
                <w:sz w:val="28"/>
                <w:szCs w:val="28"/>
                <w:lang w:val="en-US"/>
              </w:rPr>
              <w:t>ega</w:t>
            </w:r>
            <w:r w:rsidRPr="00AA16CD">
              <w:rPr>
                <w:sz w:val="28"/>
                <w:szCs w:val="28"/>
                <w:lang w:val="en-US"/>
              </w:rPr>
              <w:t xml:space="preserve"> </w:t>
            </w:r>
            <w:r w:rsidRPr="002833E7">
              <w:rPr>
                <w:sz w:val="28"/>
                <w:szCs w:val="28"/>
                <w:lang w:val="en-US"/>
              </w:rPr>
              <w:t>b</w:t>
            </w:r>
            <w:r>
              <w:rPr>
                <w:sz w:val="28"/>
                <w:szCs w:val="28"/>
                <w:lang w:val="uz-Cyrl-UZ"/>
              </w:rPr>
              <w:t>o‘</w:t>
            </w:r>
            <w:r w:rsidRPr="002833E7">
              <w:rPr>
                <w:sz w:val="28"/>
                <w:szCs w:val="28"/>
                <w:lang w:val="en-US"/>
              </w:rPr>
              <w:t>lishi</w:t>
            </w:r>
            <w:r w:rsidRPr="00AA16CD">
              <w:rPr>
                <w:sz w:val="28"/>
                <w:szCs w:val="28"/>
                <w:lang w:val="en-US"/>
              </w:rPr>
              <w:t xml:space="preserve"> </w:t>
            </w:r>
            <w:r w:rsidRPr="002833E7">
              <w:rPr>
                <w:sz w:val="28"/>
                <w:szCs w:val="28"/>
                <w:lang w:val="en-US"/>
              </w:rPr>
              <w:t>mumkin</w:t>
            </w:r>
            <w:r w:rsidRPr="00AA16CD">
              <w:rPr>
                <w:sz w:val="28"/>
                <w:szCs w:val="28"/>
                <w:lang w:val="en-US"/>
              </w:rPr>
              <w:t xml:space="preserve">. </w:t>
            </w:r>
            <w:r w:rsidRPr="002833E7">
              <w:rPr>
                <w:sz w:val="28"/>
                <w:szCs w:val="28"/>
                <w:lang w:val="en-US"/>
              </w:rPr>
              <w:t>Bunday</w:t>
            </w:r>
            <w:r w:rsidRPr="00AA16CD">
              <w:rPr>
                <w:sz w:val="28"/>
                <w:szCs w:val="28"/>
                <w:lang w:val="en-US"/>
              </w:rPr>
              <w:t xml:space="preserve"> </w:t>
            </w:r>
            <w:r w:rsidRPr="002833E7">
              <w:rPr>
                <w:sz w:val="28"/>
                <w:szCs w:val="28"/>
                <w:lang w:val="en-US"/>
              </w:rPr>
              <w:t>tolalar</w:t>
            </w:r>
            <w:r w:rsidRPr="00AA16CD">
              <w:rPr>
                <w:sz w:val="28"/>
                <w:szCs w:val="28"/>
                <w:lang w:val="en-US"/>
              </w:rPr>
              <w:t xml:space="preserve"> </w:t>
            </w:r>
            <w:r w:rsidRPr="002833E7">
              <w:rPr>
                <w:sz w:val="28"/>
                <w:szCs w:val="28"/>
                <w:lang w:val="en-US"/>
              </w:rPr>
              <w:t>yadrosi</w:t>
            </w:r>
            <w:r w:rsidRPr="00AA16CD">
              <w:rPr>
                <w:sz w:val="28"/>
                <w:szCs w:val="28"/>
                <w:lang w:val="en-US"/>
              </w:rPr>
              <w:t xml:space="preserve"> </w:t>
            </w:r>
            <w:r w:rsidRPr="002833E7">
              <w:rPr>
                <w:sz w:val="28"/>
                <w:szCs w:val="28"/>
                <w:lang w:val="en-US"/>
              </w:rPr>
              <w:t>va</w:t>
            </w:r>
            <w:r w:rsidRPr="00AA16CD">
              <w:rPr>
                <w:sz w:val="28"/>
                <w:szCs w:val="28"/>
                <w:lang w:val="en-US"/>
              </w:rPr>
              <w:t xml:space="preserve"> </w:t>
            </w:r>
            <w:r w:rsidRPr="002833E7">
              <w:rPr>
                <w:sz w:val="28"/>
                <w:szCs w:val="28"/>
                <w:lang w:val="en-US"/>
              </w:rPr>
              <w:t>dempferining</w:t>
            </w:r>
            <w:r w:rsidRPr="00AA16CD">
              <w:rPr>
                <w:sz w:val="28"/>
                <w:szCs w:val="28"/>
                <w:lang w:val="en-US"/>
              </w:rPr>
              <w:t xml:space="preserve"> </w:t>
            </w:r>
            <w:r w:rsidRPr="002833E7">
              <w:rPr>
                <w:sz w:val="28"/>
                <w:szCs w:val="28"/>
                <w:lang w:val="en-US"/>
              </w:rPr>
              <w:t>diametrlari</w:t>
            </w:r>
            <w:r w:rsidRPr="00AA16CD">
              <w:rPr>
                <w:sz w:val="28"/>
                <w:szCs w:val="28"/>
                <w:lang w:val="en-US"/>
              </w:rPr>
              <w:t xml:space="preserve"> 50/125, 62,5/125 </w:t>
            </w:r>
            <w:r>
              <w:rPr>
                <w:sz w:val="28"/>
                <w:szCs w:val="28"/>
                <w:lang w:val="uz-Cyrl-UZ"/>
              </w:rPr>
              <w:t>h</w:t>
            </w:r>
            <w:r w:rsidRPr="002833E7">
              <w:rPr>
                <w:sz w:val="28"/>
                <w:szCs w:val="28"/>
                <w:lang w:val="en-US"/>
              </w:rPr>
              <w:t>amda</w:t>
            </w:r>
            <w:r w:rsidRPr="00AA16CD">
              <w:rPr>
                <w:sz w:val="28"/>
                <w:szCs w:val="28"/>
                <w:lang w:val="en-US"/>
              </w:rPr>
              <w:t xml:space="preserve"> 100/140 </w:t>
            </w:r>
            <w:r w:rsidRPr="008E0D44">
              <w:rPr>
                <w:i/>
                <w:sz w:val="28"/>
                <w:szCs w:val="28"/>
                <w:lang w:val="en-US"/>
              </w:rPr>
              <w:t>mkm</w:t>
            </w:r>
            <w:r w:rsidRPr="00AA16CD">
              <w:rPr>
                <w:sz w:val="28"/>
                <w:szCs w:val="28"/>
                <w:lang w:val="en-US"/>
              </w:rPr>
              <w:t xml:space="preserve"> </w:t>
            </w:r>
            <w:r w:rsidRPr="002833E7">
              <w:rPr>
                <w:sz w:val="28"/>
                <w:szCs w:val="28"/>
                <w:lang w:val="en-US"/>
              </w:rPr>
              <w:t>ni</w:t>
            </w:r>
            <w:r w:rsidRPr="00AA16CD">
              <w:rPr>
                <w:sz w:val="28"/>
                <w:szCs w:val="28"/>
                <w:lang w:val="en-US"/>
              </w:rPr>
              <w:t xml:space="preserve"> </w:t>
            </w:r>
            <w:r w:rsidRPr="002833E7">
              <w:rPr>
                <w:sz w:val="28"/>
                <w:szCs w:val="28"/>
                <w:lang w:val="en-US"/>
              </w:rPr>
              <w:t>tashkil</w:t>
            </w:r>
            <w:r w:rsidRPr="00AA16CD">
              <w:rPr>
                <w:sz w:val="28"/>
                <w:szCs w:val="28"/>
                <w:lang w:val="en-US"/>
              </w:rPr>
              <w:t xml:space="preserve"> </w:t>
            </w:r>
            <w:r>
              <w:rPr>
                <w:sz w:val="28"/>
                <w:szCs w:val="28"/>
                <w:lang w:val="uz-Cyrl-UZ"/>
              </w:rPr>
              <w:t>q</w:t>
            </w:r>
            <w:r w:rsidRPr="002833E7">
              <w:rPr>
                <w:sz w:val="28"/>
                <w:szCs w:val="28"/>
                <w:lang w:val="en-US"/>
              </w:rPr>
              <w:t>iladi</w:t>
            </w:r>
            <w:r w:rsidRPr="00AA16CD">
              <w:rPr>
                <w:sz w:val="28"/>
                <w:szCs w:val="28"/>
                <w:lang w:val="en-US"/>
              </w:rPr>
              <w:t>.</w:t>
            </w:r>
          </w:p>
          <w:p w14:paraId="168466E4" w14:textId="77777777" w:rsidR="0056042D" w:rsidRPr="00CE170B" w:rsidRDefault="0056042D" w:rsidP="00337C8F">
            <w:pPr>
              <w:shd w:val="clear" w:color="auto" w:fill="FFFFFF"/>
              <w:jc w:val="both"/>
              <w:rPr>
                <w:sz w:val="28"/>
                <w:szCs w:val="28"/>
                <w:lang w:val="uz-Cyrl-UZ"/>
              </w:rPr>
            </w:pPr>
          </w:p>
          <w:p w14:paraId="706BE3C2" w14:textId="77777777" w:rsidR="0056042D" w:rsidRDefault="0056042D" w:rsidP="00337C8F">
            <w:pPr>
              <w:jc w:val="both"/>
              <w:rPr>
                <w:sz w:val="28"/>
                <w:szCs w:val="28"/>
                <w:lang w:val="uz-Cyrl-UZ"/>
              </w:rPr>
            </w:pPr>
            <w:r w:rsidRPr="009779CD">
              <w:rPr>
                <w:sz w:val="28"/>
                <w:szCs w:val="28"/>
                <w:lang w:val="uz-Cyrl-UZ"/>
              </w:rPr>
              <w:t>Ёру</w:t>
            </w:r>
            <w:r w:rsidRPr="00B604E2">
              <w:rPr>
                <w:sz w:val="28"/>
                <w:szCs w:val="28"/>
                <w:lang w:val="uz-Cyrl-UZ"/>
              </w:rPr>
              <w:t>ғ</w:t>
            </w:r>
            <w:r w:rsidRPr="009779CD">
              <w:rPr>
                <w:sz w:val="28"/>
                <w:szCs w:val="28"/>
                <w:lang w:val="uz-Cyrl-UZ"/>
              </w:rPr>
              <w:t>лик к</w:t>
            </w:r>
            <w:r w:rsidRPr="00B604E2">
              <w:rPr>
                <w:sz w:val="28"/>
                <w:szCs w:val="28"/>
                <w:lang w:val="uz-Cyrl-UZ"/>
              </w:rPr>
              <w:t>ў</w:t>
            </w:r>
            <w:r w:rsidRPr="009779CD">
              <w:rPr>
                <w:sz w:val="28"/>
                <w:szCs w:val="28"/>
                <w:lang w:val="uz-Cyrl-UZ"/>
              </w:rPr>
              <w:t>плаб й</w:t>
            </w:r>
            <w:r w:rsidRPr="00B604E2">
              <w:rPr>
                <w:sz w:val="28"/>
                <w:szCs w:val="28"/>
                <w:lang w:val="uz-Cyrl-UZ"/>
              </w:rPr>
              <w:t>ў</w:t>
            </w:r>
            <w:r w:rsidRPr="009779CD">
              <w:rPr>
                <w:sz w:val="28"/>
                <w:szCs w:val="28"/>
                <w:lang w:val="uz-Cyrl-UZ"/>
              </w:rPr>
              <w:t>л (мода) б</w:t>
            </w:r>
            <w:r w:rsidRPr="00B604E2">
              <w:rPr>
                <w:sz w:val="28"/>
                <w:szCs w:val="28"/>
                <w:lang w:val="uz-Cyrl-UZ"/>
              </w:rPr>
              <w:t>ў</w:t>
            </w:r>
            <w:r w:rsidRPr="009779CD">
              <w:rPr>
                <w:sz w:val="28"/>
                <w:szCs w:val="28"/>
                <w:lang w:val="uz-Cyrl-UZ"/>
              </w:rPr>
              <w:t xml:space="preserve">йлаб </w:t>
            </w:r>
            <w:r w:rsidRPr="00B604E2">
              <w:rPr>
                <w:sz w:val="28"/>
                <w:szCs w:val="28"/>
                <w:lang w:val="uz-Cyrl-UZ"/>
              </w:rPr>
              <w:t>ў</w:t>
            </w:r>
            <w:r w:rsidRPr="009779CD">
              <w:rPr>
                <w:sz w:val="28"/>
                <w:szCs w:val="28"/>
                <w:lang w:val="uz-Cyrl-UZ"/>
              </w:rPr>
              <w:t>тадиган оптик т</w:t>
            </w:r>
            <w:r w:rsidRPr="00B604E2">
              <w:rPr>
                <w:sz w:val="28"/>
                <w:szCs w:val="28"/>
                <w:lang w:val="uz-Cyrl-UZ"/>
              </w:rPr>
              <w:t>ў</w:t>
            </w:r>
            <w:r w:rsidRPr="009779CD">
              <w:rPr>
                <w:sz w:val="28"/>
                <w:szCs w:val="28"/>
                <w:lang w:val="uz-Cyrl-UZ"/>
              </w:rPr>
              <w:t>л</w:t>
            </w:r>
            <w:r w:rsidRPr="00B604E2">
              <w:rPr>
                <w:sz w:val="28"/>
                <w:szCs w:val="28"/>
                <w:lang w:val="uz-Cyrl-UZ"/>
              </w:rPr>
              <w:t>қ</w:t>
            </w:r>
            <w:r w:rsidRPr="009779CD">
              <w:rPr>
                <w:sz w:val="28"/>
                <w:szCs w:val="28"/>
                <w:lang w:val="uz-Cyrl-UZ"/>
              </w:rPr>
              <w:t xml:space="preserve">ин </w:t>
            </w:r>
            <w:r w:rsidRPr="00B604E2">
              <w:rPr>
                <w:sz w:val="28"/>
                <w:szCs w:val="28"/>
                <w:lang w:val="uz-Cyrl-UZ"/>
              </w:rPr>
              <w:t>ў</w:t>
            </w:r>
            <w:r w:rsidRPr="009779CD">
              <w:rPr>
                <w:sz w:val="28"/>
                <w:szCs w:val="28"/>
                <w:lang w:val="uz-Cyrl-UZ"/>
              </w:rPr>
              <w:t>тказгич. Тола градиентли ёки бос</w:t>
            </w:r>
            <w:r w:rsidRPr="00B604E2">
              <w:rPr>
                <w:sz w:val="28"/>
                <w:szCs w:val="28"/>
                <w:lang w:val="uz-Cyrl-UZ"/>
              </w:rPr>
              <w:t>қ</w:t>
            </w:r>
            <w:r w:rsidRPr="009779CD">
              <w:rPr>
                <w:sz w:val="28"/>
                <w:szCs w:val="28"/>
                <w:lang w:val="uz-Cyrl-UZ"/>
              </w:rPr>
              <w:t>ичли синиш к</w:t>
            </w:r>
            <w:r w:rsidRPr="00B604E2">
              <w:rPr>
                <w:sz w:val="28"/>
                <w:szCs w:val="28"/>
                <w:lang w:val="uz-Cyrl-UZ"/>
              </w:rPr>
              <w:t>ў</w:t>
            </w:r>
            <w:r w:rsidRPr="009779CD">
              <w:rPr>
                <w:sz w:val="28"/>
                <w:szCs w:val="28"/>
                <w:lang w:val="uz-Cyrl-UZ"/>
              </w:rPr>
              <w:t>рсаткичига эга б</w:t>
            </w:r>
            <w:r w:rsidRPr="00B604E2">
              <w:rPr>
                <w:sz w:val="28"/>
                <w:szCs w:val="28"/>
                <w:lang w:val="uz-Cyrl-UZ"/>
              </w:rPr>
              <w:t>ў</w:t>
            </w:r>
            <w:r w:rsidRPr="009779CD">
              <w:rPr>
                <w:sz w:val="28"/>
                <w:szCs w:val="28"/>
                <w:lang w:val="uz-Cyrl-UZ"/>
              </w:rPr>
              <w:t>лиши мумкин. Бундай толалар ядроси ва демпфе</w:t>
            </w:r>
            <w:r>
              <w:rPr>
                <w:sz w:val="28"/>
                <w:szCs w:val="28"/>
                <w:lang w:val="uz-Cyrl-UZ"/>
              </w:rPr>
              <w:t>-</w:t>
            </w:r>
            <w:r w:rsidRPr="009779CD">
              <w:rPr>
                <w:sz w:val="28"/>
                <w:szCs w:val="28"/>
                <w:lang w:val="uz-Cyrl-UZ"/>
              </w:rPr>
              <w:t xml:space="preserve">рининг диаметрлари 50/125, 62,5/125 </w:t>
            </w:r>
            <w:r w:rsidRPr="00B604E2">
              <w:rPr>
                <w:sz w:val="28"/>
                <w:szCs w:val="28"/>
                <w:lang w:val="uz-Cyrl-UZ"/>
              </w:rPr>
              <w:t>ҳ</w:t>
            </w:r>
            <w:r w:rsidRPr="009779CD">
              <w:rPr>
                <w:sz w:val="28"/>
                <w:szCs w:val="28"/>
                <w:lang w:val="uz-Cyrl-UZ"/>
              </w:rPr>
              <w:t xml:space="preserve">амда 100/140 mkm ни ташкил </w:t>
            </w:r>
            <w:r w:rsidRPr="00B604E2">
              <w:rPr>
                <w:sz w:val="28"/>
                <w:szCs w:val="28"/>
                <w:lang w:val="uz-Cyrl-UZ"/>
              </w:rPr>
              <w:t>қ</w:t>
            </w:r>
            <w:r w:rsidRPr="009779CD">
              <w:rPr>
                <w:sz w:val="28"/>
                <w:szCs w:val="28"/>
                <w:lang w:val="uz-Cyrl-UZ"/>
              </w:rPr>
              <w:t>илади.</w:t>
            </w:r>
          </w:p>
          <w:p w14:paraId="760D8CBF" w14:textId="77777777" w:rsidR="00B523DF" w:rsidRPr="00B604E2" w:rsidRDefault="00B523DF" w:rsidP="00337C8F">
            <w:pPr>
              <w:jc w:val="both"/>
              <w:rPr>
                <w:sz w:val="28"/>
                <w:szCs w:val="28"/>
                <w:lang w:val="uz-Cyrl-UZ"/>
              </w:rPr>
            </w:pPr>
          </w:p>
        </w:tc>
      </w:tr>
      <w:tr w:rsidR="0056042D" w:rsidRPr="003D75D3" w14:paraId="39BA81AC" w14:textId="77777777">
        <w:trPr>
          <w:tblCellSpacing w:w="0" w:type="dxa"/>
          <w:jc w:val="center"/>
        </w:trPr>
        <w:tc>
          <w:tcPr>
            <w:tcW w:w="1954" w:type="pct"/>
          </w:tcPr>
          <w:p w14:paraId="4D341215" w14:textId="77777777" w:rsidR="0056042D" w:rsidRPr="009779CD" w:rsidRDefault="0056042D" w:rsidP="009779CD">
            <w:pPr>
              <w:rPr>
                <w:b/>
                <w:sz w:val="28"/>
                <w:szCs w:val="28"/>
                <w:lang w:val="uz-Cyrl-UZ"/>
              </w:rPr>
            </w:pPr>
            <w:r w:rsidRPr="009779CD">
              <w:rPr>
                <w:b/>
                <w:sz w:val="28"/>
                <w:szCs w:val="28"/>
                <w:lang w:val="uz-Cyrl-UZ"/>
              </w:rPr>
              <w:t>Многомодовый режим генерации лазерного излучения</w:t>
            </w:r>
          </w:p>
          <w:p w14:paraId="61A6942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modali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w:t>
            </w:r>
            <w:r w:rsidR="00FD5FD0" w:rsidRPr="005E407E">
              <w:rPr>
                <w:sz w:val="28"/>
                <w:szCs w:val="28"/>
                <w:lang w:val="uz-Cyrl-UZ"/>
              </w:rPr>
              <w:t>-</w:t>
            </w:r>
            <w:r>
              <w:rPr>
                <w:sz w:val="28"/>
                <w:szCs w:val="28"/>
                <w:lang w:val="uz-Cyrl-UZ"/>
              </w:rPr>
              <w:t>nishni</w:t>
            </w:r>
            <w:r w:rsidRPr="00B604E2">
              <w:rPr>
                <w:sz w:val="28"/>
                <w:szCs w:val="28"/>
                <w:lang w:val="uz-Cyrl-UZ"/>
              </w:rPr>
              <w:t xml:space="preserve"> </w:t>
            </w:r>
            <w:r>
              <w:rPr>
                <w:sz w:val="28"/>
                <w:szCs w:val="28"/>
                <w:lang w:val="uz-Cyrl-UZ"/>
              </w:rPr>
              <w:t>generatsiyalash</w:t>
            </w:r>
            <w:r w:rsidRPr="00B604E2">
              <w:rPr>
                <w:sz w:val="28"/>
                <w:szCs w:val="28"/>
                <w:lang w:val="uz-Cyrl-UZ"/>
              </w:rPr>
              <w:t xml:space="preserve"> </w:t>
            </w:r>
            <w:r>
              <w:rPr>
                <w:sz w:val="28"/>
                <w:szCs w:val="28"/>
                <w:lang w:val="uz-Cyrl-UZ"/>
              </w:rPr>
              <w:t>rejimi</w:t>
            </w:r>
          </w:p>
          <w:p w14:paraId="4E8FAB3C" w14:textId="59D14836"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модали лазер нурла</w:t>
            </w:r>
            <w:r w:rsidR="00FD5FD0" w:rsidRPr="00FD5FD0">
              <w:rPr>
                <w:sz w:val="28"/>
                <w:szCs w:val="28"/>
              </w:rPr>
              <w:t>-</w:t>
            </w:r>
            <w:r w:rsidR="0056042D" w:rsidRPr="00B604E2">
              <w:rPr>
                <w:sz w:val="28"/>
                <w:szCs w:val="28"/>
                <w:lang w:val="uz-Cyrl-UZ"/>
              </w:rPr>
              <w:t>нишни генерациялаш режими</w:t>
            </w:r>
          </w:p>
          <w:p w14:paraId="78A906AB" w14:textId="77777777" w:rsidR="0056042D" w:rsidRPr="00B604E2" w:rsidRDefault="0056042D" w:rsidP="009779CD">
            <w:pPr>
              <w:rPr>
                <w:sz w:val="28"/>
                <w:szCs w:val="28"/>
              </w:rPr>
            </w:pPr>
            <w:r w:rsidRPr="00B604E2">
              <w:rPr>
                <w:b/>
                <w:sz w:val="28"/>
                <w:szCs w:val="28"/>
                <w:lang w:val="uz-Cyrl-UZ"/>
              </w:rPr>
              <w:t xml:space="preserve">en </w:t>
            </w:r>
            <w:r>
              <w:rPr>
                <w:b/>
                <w:sz w:val="28"/>
                <w:szCs w:val="28"/>
                <w:lang w:val="uz-Cyrl-UZ"/>
              </w:rPr>
              <w:t xml:space="preserve">- </w:t>
            </w:r>
            <w:r w:rsidR="00A667EC" w:rsidRPr="0008596F">
              <w:rPr>
                <w:sz w:val="28"/>
                <w:szCs w:val="28"/>
                <w:lang w:val="uz-Cyrl-UZ"/>
              </w:rPr>
              <w:t>laser generation</w:t>
            </w:r>
            <w:r w:rsidR="00A667EC" w:rsidRPr="0008596F">
              <w:t xml:space="preserve"> </w:t>
            </w:r>
            <w:r w:rsidR="00A667EC" w:rsidRPr="0008596F">
              <w:rPr>
                <w:sz w:val="28"/>
                <w:szCs w:val="28"/>
                <w:lang w:val="en-US"/>
              </w:rPr>
              <w:t>m</w:t>
            </w:r>
            <w:r w:rsidR="00A667EC" w:rsidRPr="0008596F">
              <w:rPr>
                <w:sz w:val="28"/>
                <w:szCs w:val="28"/>
                <w:lang w:val="uz-Cyrl-UZ"/>
              </w:rPr>
              <w:t>ultimoding</w:t>
            </w:r>
          </w:p>
        </w:tc>
        <w:tc>
          <w:tcPr>
            <w:tcW w:w="3046" w:type="pct"/>
          </w:tcPr>
          <w:p w14:paraId="0771C137" w14:textId="77777777" w:rsidR="0056042D" w:rsidRPr="00B604E2" w:rsidRDefault="0056042D" w:rsidP="00337C8F">
            <w:pPr>
              <w:jc w:val="both"/>
              <w:rPr>
                <w:sz w:val="28"/>
                <w:szCs w:val="28"/>
                <w:lang w:val="uz-Cyrl-UZ"/>
              </w:rPr>
            </w:pPr>
            <w:r w:rsidRPr="00B604E2">
              <w:rPr>
                <w:sz w:val="28"/>
                <w:szCs w:val="28"/>
              </w:rPr>
              <w:t>Режим работы лазера, при котором лазерное излучение содержит как продольные, так и поперечные моды в пределах спектра частот данной линии спонтанного излучения.</w:t>
            </w:r>
          </w:p>
          <w:p w14:paraId="320E0E75" w14:textId="77777777" w:rsidR="0056042D" w:rsidRDefault="0056042D" w:rsidP="00337C8F">
            <w:pPr>
              <w:jc w:val="both"/>
              <w:rPr>
                <w:sz w:val="28"/>
                <w:szCs w:val="28"/>
                <w:lang w:val="uz-Cyrl-UZ"/>
              </w:rPr>
            </w:pPr>
          </w:p>
          <w:p w14:paraId="604D702D" w14:textId="77777777" w:rsidR="0056042D" w:rsidRDefault="0056042D" w:rsidP="00337C8F">
            <w:pPr>
              <w:jc w:val="both"/>
              <w:rPr>
                <w:sz w:val="28"/>
                <w:szCs w:val="28"/>
                <w:lang w:val="uz-Cyrl-UZ"/>
              </w:rPr>
            </w:pPr>
            <w:r>
              <w:rPr>
                <w:sz w:val="28"/>
                <w:szCs w:val="28"/>
                <w:lang w:val="uz-Cyrl-UZ"/>
              </w:rPr>
              <w:t>Lazerning</w:t>
            </w:r>
            <w:r w:rsidRPr="00B604E2">
              <w:rPr>
                <w:sz w:val="28"/>
                <w:szCs w:val="28"/>
                <w:lang w:val="uz-Cyrl-UZ"/>
              </w:rPr>
              <w:t xml:space="preserve"> </w:t>
            </w:r>
            <w:r>
              <w:rPr>
                <w:sz w:val="28"/>
                <w:szCs w:val="28"/>
                <w:lang w:val="uz-Cyrl-UZ"/>
              </w:rPr>
              <w:t>ishlash</w:t>
            </w:r>
            <w:r w:rsidRPr="00B604E2">
              <w:rPr>
                <w:sz w:val="28"/>
                <w:szCs w:val="28"/>
                <w:lang w:val="uz-Cyrl-UZ"/>
              </w:rPr>
              <w:t xml:space="preserve"> </w:t>
            </w:r>
            <w:r>
              <w:rPr>
                <w:sz w:val="28"/>
                <w:szCs w:val="28"/>
                <w:lang w:val="uz-Cyrl-UZ"/>
              </w:rPr>
              <w:t>rejimi</w:t>
            </w:r>
            <w:r w:rsidRPr="00B604E2">
              <w:rPr>
                <w:sz w:val="28"/>
                <w:szCs w:val="28"/>
                <w:lang w:val="uz-Cyrl-UZ"/>
              </w:rPr>
              <w:t xml:space="preserve">, </w:t>
            </w:r>
            <w:r>
              <w:rPr>
                <w:sz w:val="28"/>
                <w:szCs w:val="28"/>
                <w:lang w:val="uz-Cyrl-UZ"/>
              </w:rPr>
              <w:t>bunda</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spontan</w:t>
            </w:r>
            <w:r w:rsidRPr="00B604E2">
              <w:rPr>
                <w:sz w:val="28"/>
                <w:szCs w:val="28"/>
                <w:lang w:val="uz-Cyrl-UZ"/>
              </w:rPr>
              <w:t xml:space="preserve"> </w:t>
            </w:r>
            <w:r>
              <w:rPr>
                <w:sz w:val="28"/>
                <w:szCs w:val="28"/>
                <w:lang w:val="uz-Cyrl-UZ"/>
              </w:rPr>
              <w:t>nurlanishning</w:t>
            </w:r>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liniyasi</w:t>
            </w:r>
            <w:r w:rsidRPr="00B604E2">
              <w:rPr>
                <w:sz w:val="28"/>
                <w:szCs w:val="28"/>
                <w:lang w:val="uz-Cyrl-UZ"/>
              </w:rPr>
              <w:t xml:space="preserve"> </w:t>
            </w:r>
            <w:r>
              <w:rPr>
                <w:sz w:val="28"/>
                <w:szCs w:val="28"/>
                <w:lang w:val="uz-Cyrl-UZ"/>
              </w:rPr>
              <w:t>chastotalar</w:t>
            </w:r>
            <w:r w:rsidRPr="00B604E2">
              <w:rPr>
                <w:sz w:val="28"/>
                <w:szCs w:val="28"/>
                <w:lang w:val="uz-Cyrl-UZ"/>
              </w:rPr>
              <w:t xml:space="preserve"> </w:t>
            </w:r>
            <w:r>
              <w:rPr>
                <w:sz w:val="28"/>
                <w:szCs w:val="28"/>
                <w:lang w:val="uz-Cyrl-UZ"/>
              </w:rPr>
              <w:t>spektri</w:t>
            </w:r>
            <w:r w:rsidRPr="00B604E2">
              <w:rPr>
                <w:sz w:val="28"/>
                <w:szCs w:val="28"/>
                <w:lang w:val="uz-Cyrl-UZ"/>
              </w:rPr>
              <w:t xml:space="preserve"> </w:t>
            </w:r>
            <w:r>
              <w:rPr>
                <w:sz w:val="28"/>
                <w:szCs w:val="28"/>
                <w:lang w:val="uz-Cyrl-UZ"/>
              </w:rPr>
              <w:t>chegarasida</w:t>
            </w:r>
            <w:r w:rsidRPr="00B604E2">
              <w:rPr>
                <w:sz w:val="28"/>
                <w:szCs w:val="28"/>
                <w:lang w:val="uz-Cyrl-UZ"/>
              </w:rPr>
              <w:t xml:space="preserve"> </w:t>
            </w:r>
            <w:r>
              <w:rPr>
                <w:sz w:val="28"/>
                <w:szCs w:val="28"/>
                <w:lang w:val="uz-Cyrl-UZ"/>
              </w:rPr>
              <w:t>ham</w:t>
            </w:r>
            <w:r w:rsidRPr="00B604E2">
              <w:rPr>
                <w:sz w:val="28"/>
                <w:szCs w:val="28"/>
                <w:lang w:val="uz-Cyrl-UZ"/>
              </w:rPr>
              <w:t xml:space="preserve"> </w:t>
            </w:r>
            <w:r>
              <w:rPr>
                <w:sz w:val="28"/>
                <w:szCs w:val="28"/>
                <w:lang w:val="uz-Cyrl-UZ"/>
              </w:rPr>
              <w:t>bo‘ylama</w:t>
            </w:r>
            <w:r w:rsidRPr="00B604E2">
              <w:rPr>
                <w:sz w:val="28"/>
                <w:szCs w:val="28"/>
                <w:lang w:val="uz-Cyrl-UZ"/>
              </w:rPr>
              <w:t xml:space="preserve">, </w:t>
            </w:r>
            <w:r>
              <w:rPr>
                <w:sz w:val="28"/>
                <w:szCs w:val="28"/>
                <w:lang w:val="uz-Cyrl-UZ"/>
              </w:rPr>
              <w:t>ham</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modalarni</w:t>
            </w:r>
            <w:r w:rsidRPr="00B604E2">
              <w:rPr>
                <w:sz w:val="28"/>
                <w:szCs w:val="28"/>
                <w:lang w:val="uz-Cyrl-UZ"/>
              </w:rPr>
              <w:t xml:space="preserve"> </w:t>
            </w:r>
            <w:r>
              <w:rPr>
                <w:sz w:val="28"/>
                <w:szCs w:val="28"/>
                <w:lang w:val="uz-Cyrl-UZ"/>
              </w:rPr>
              <w:t>ichiga</w:t>
            </w:r>
            <w:r w:rsidRPr="00B604E2">
              <w:rPr>
                <w:sz w:val="28"/>
                <w:szCs w:val="28"/>
                <w:lang w:val="uz-Cyrl-UZ"/>
              </w:rPr>
              <w:t xml:space="preserve"> </w:t>
            </w:r>
            <w:r>
              <w:rPr>
                <w:sz w:val="28"/>
                <w:szCs w:val="28"/>
                <w:lang w:val="uz-Cyrl-UZ"/>
              </w:rPr>
              <w:t>oladi</w:t>
            </w:r>
            <w:r w:rsidRPr="00B604E2">
              <w:rPr>
                <w:sz w:val="28"/>
                <w:szCs w:val="28"/>
                <w:lang w:val="uz-Cyrl-UZ"/>
              </w:rPr>
              <w:t>.</w:t>
            </w:r>
          </w:p>
          <w:p w14:paraId="15D547BD" w14:textId="77777777" w:rsidR="0056042D" w:rsidRPr="00B604E2" w:rsidRDefault="0056042D" w:rsidP="00337C8F">
            <w:pPr>
              <w:jc w:val="both"/>
              <w:rPr>
                <w:sz w:val="28"/>
                <w:szCs w:val="28"/>
                <w:lang w:val="uz-Cyrl-UZ"/>
              </w:rPr>
            </w:pPr>
          </w:p>
          <w:p w14:paraId="322DEBE3" w14:textId="77777777" w:rsidR="0056042D" w:rsidRDefault="0056042D" w:rsidP="00337C8F">
            <w:pPr>
              <w:jc w:val="both"/>
              <w:rPr>
                <w:sz w:val="28"/>
                <w:szCs w:val="28"/>
                <w:lang w:val="uz-Cyrl-UZ"/>
              </w:rPr>
            </w:pPr>
            <w:r w:rsidRPr="00B604E2">
              <w:rPr>
                <w:sz w:val="28"/>
                <w:szCs w:val="28"/>
                <w:lang w:val="uz-Cyrl-UZ"/>
              </w:rPr>
              <w:t>Лазернинг ишлаш режими, бунда лазер нурла</w:t>
            </w:r>
            <w:r w:rsidR="00B523DF">
              <w:rPr>
                <w:sz w:val="28"/>
                <w:szCs w:val="28"/>
                <w:lang w:val="uz-Cyrl-UZ"/>
              </w:rPr>
              <w:t>-</w:t>
            </w:r>
            <w:r w:rsidRPr="00B604E2">
              <w:rPr>
                <w:sz w:val="28"/>
                <w:szCs w:val="28"/>
                <w:lang w:val="uz-Cyrl-UZ"/>
              </w:rPr>
              <w:t xml:space="preserve">ниш спонтан нурланишнинг берилган линияси частоталар спектри чегарасида ҳам бўйлама, ҳам </w:t>
            </w:r>
            <w:r w:rsidRPr="00B604E2">
              <w:rPr>
                <w:sz w:val="28"/>
                <w:szCs w:val="28"/>
                <w:lang w:val="uz-Cyrl-UZ"/>
              </w:rPr>
              <w:lastRenderedPageBreak/>
              <w:t>кўндаланг модалар</w:t>
            </w:r>
            <w:r>
              <w:rPr>
                <w:sz w:val="28"/>
                <w:szCs w:val="28"/>
                <w:lang w:val="uz-Cyrl-UZ"/>
              </w:rPr>
              <w:t>ни</w:t>
            </w:r>
            <w:r w:rsidRPr="00B604E2">
              <w:rPr>
                <w:sz w:val="28"/>
                <w:szCs w:val="28"/>
                <w:lang w:val="uz-Cyrl-UZ"/>
              </w:rPr>
              <w:t xml:space="preserve"> ичига олади.</w:t>
            </w:r>
          </w:p>
          <w:p w14:paraId="26BF2F38" w14:textId="77777777" w:rsidR="00B523DF" w:rsidRDefault="00B523DF" w:rsidP="00337C8F">
            <w:pPr>
              <w:jc w:val="both"/>
              <w:rPr>
                <w:sz w:val="28"/>
                <w:szCs w:val="28"/>
                <w:lang w:val="uz-Cyrl-UZ"/>
              </w:rPr>
            </w:pPr>
          </w:p>
          <w:p w14:paraId="0F834353" w14:textId="77777777" w:rsidR="00B523DF" w:rsidRPr="00B604E2" w:rsidRDefault="00B523DF" w:rsidP="00337C8F">
            <w:pPr>
              <w:jc w:val="both"/>
              <w:rPr>
                <w:sz w:val="28"/>
                <w:szCs w:val="28"/>
                <w:lang w:val="uz-Cyrl-UZ"/>
              </w:rPr>
            </w:pPr>
          </w:p>
        </w:tc>
      </w:tr>
      <w:tr w:rsidR="0056042D" w:rsidRPr="00CC3BB1" w14:paraId="1D29B309" w14:textId="77777777">
        <w:trPr>
          <w:tblCellSpacing w:w="0" w:type="dxa"/>
          <w:jc w:val="center"/>
        </w:trPr>
        <w:tc>
          <w:tcPr>
            <w:tcW w:w="1954" w:type="pct"/>
          </w:tcPr>
          <w:p w14:paraId="430D7801" w14:textId="77777777" w:rsidR="0056042D" w:rsidRPr="00B604E2" w:rsidRDefault="0056042D" w:rsidP="009779CD">
            <w:pPr>
              <w:rPr>
                <w:b/>
                <w:sz w:val="28"/>
                <w:szCs w:val="28"/>
                <w:lang w:val="uz-Cyrl-UZ"/>
              </w:rPr>
            </w:pPr>
            <w:r w:rsidRPr="009779CD">
              <w:rPr>
                <w:b/>
                <w:sz w:val="28"/>
                <w:szCs w:val="28"/>
                <w:lang w:val="uz-Cyrl-UZ"/>
              </w:rPr>
              <w:lastRenderedPageBreak/>
              <w:t>Многомодульный ЭОП</w:t>
            </w:r>
          </w:p>
          <w:p w14:paraId="76C1940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modulli</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p>
          <w:p w14:paraId="7B57DBCD" w14:textId="5099E567"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мод</w:t>
            </w:r>
            <w:r w:rsidR="0056042D">
              <w:rPr>
                <w:sz w:val="28"/>
                <w:szCs w:val="28"/>
                <w:lang w:val="uz-Cyrl-UZ"/>
              </w:rPr>
              <w:t>ул</w:t>
            </w:r>
            <w:r w:rsidR="0056042D" w:rsidRPr="00B604E2">
              <w:rPr>
                <w:sz w:val="28"/>
                <w:szCs w:val="28"/>
                <w:lang w:val="uz-Cyrl-UZ"/>
              </w:rPr>
              <w:t>ли электрон-оптик ўзгартиргич</w:t>
            </w:r>
          </w:p>
          <w:p w14:paraId="749847F9"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A667EC" w:rsidRPr="0008596F">
              <w:rPr>
                <w:sz w:val="28"/>
                <w:szCs w:val="28"/>
                <w:lang w:val="uz-Cyrl-UZ"/>
              </w:rPr>
              <w:t>multi-module</w:t>
            </w:r>
            <w:r w:rsidR="00A667EC" w:rsidRPr="00156222">
              <w:rPr>
                <w:sz w:val="28"/>
                <w:szCs w:val="28"/>
                <w:lang w:val="uz-Cyrl-UZ"/>
              </w:rPr>
              <w:t xml:space="preserve"> EOC</w:t>
            </w:r>
          </w:p>
        </w:tc>
        <w:tc>
          <w:tcPr>
            <w:tcW w:w="3046" w:type="pct"/>
          </w:tcPr>
          <w:p w14:paraId="110E0915" w14:textId="77777777" w:rsidR="0056042D" w:rsidRPr="00B604E2" w:rsidRDefault="0056042D" w:rsidP="00337C8F">
            <w:pPr>
              <w:jc w:val="both"/>
              <w:rPr>
                <w:sz w:val="28"/>
                <w:szCs w:val="28"/>
                <w:lang w:val="uz-Cyrl-UZ"/>
              </w:rPr>
            </w:pPr>
            <w:r w:rsidRPr="00B604E2">
              <w:rPr>
                <w:sz w:val="28"/>
                <w:szCs w:val="28"/>
              </w:rPr>
              <w:t>Электронно-оптический преобразователь, состоящей осуществить перенос изображения посредством оптического контакта.</w:t>
            </w:r>
          </w:p>
          <w:p w14:paraId="627F1436" w14:textId="77777777" w:rsidR="0056042D" w:rsidRPr="00B523DF" w:rsidRDefault="0056042D" w:rsidP="00337C8F">
            <w:pPr>
              <w:jc w:val="both"/>
              <w:rPr>
                <w:sz w:val="20"/>
                <w:szCs w:val="20"/>
                <w:lang w:val="uz-Cyrl-UZ"/>
              </w:rPr>
            </w:pPr>
          </w:p>
          <w:p w14:paraId="4037548D" w14:textId="77777777" w:rsidR="0056042D" w:rsidRDefault="0056042D" w:rsidP="00337C8F">
            <w:pPr>
              <w:jc w:val="both"/>
              <w:rPr>
                <w:sz w:val="28"/>
                <w:szCs w:val="28"/>
                <w:lang w:val="uz-Cyrl-UZ"/>
              </w:rPr>
            </w:pPr>
            <w:r>
              <w:rPr>
                <w:sz w:val="28"/>
                <w:szCs w:val="28"/>
                <w:lang w:val="uz-Cyrl-UZ"/>
              </w:rPr>
              <w:t>Optik</w:t>
            </w:r>
            <w:r w:rsidRPr="00B604E2">
              <w:rPr>
                <w:sz w:val="28"/>
                <w:szCs w:val="28"/>
                <w:lang w:val="uz-Cyrl-UZ"/>
              </w:rPr>
              <w:t xml:space="preserve"> </w:t>
            </w:r>
            <w:r>
              <w:rPr>
                <w:sz w:val="28"/>
                <w:szCs w:val="28"/>
                <w:lang w:val="uz-Cyrl-UZ"/>
              </w:rPr>
              <w:t>kontakt</w:t>
            </w:r>
            <w:r w:rsidRPr="00B604E2">
              <w:rPr>
                <w:sz w:val="28"/>
                <w:szCs w:val="28"/>
                <w:lang w:val="uz-Cyrl-UZ"/>
              </w:rPr>
              <w:t xml:space="preserve"> </w:t>
            </w:r>
            <w:r>
              <w:rPr>
                <w:sz w:val="28"/>
                <w:szCs w:val="28"/>
                <w:lang w:val="uz-Cyrl-UZ"/>
              </w:rPr>
              <w:t>yordamida</w:t>
            </w:r>
            <w:r w:rsidRPr="00B604E2">
              <w:rPr>
                <w:sz w:val="28"/>
                <w:szCs w:val="28"/>
                <w:lang w:val="uz-Cyrl-UZ"/>
              </w:rPr>
              <w:t xml:space="preserve"> </w:t>
            </w:r>
            <w:r>
              <w:rPr>
                <w:sz w:val="28"/>
                <w:szCs w:val="28"/>
                <w:lang w:val="uz-Cyrl-UZ"/>
              </w:rPr>
              <w:t>tasvir</w:t>
            </w:r>
            <w:r w:rsidRPr="00B604E2">
              <w:rPr>
                <w:sz w:val="28"/>
                <w:szCs w:val="28"/>
                <w:lang w:val="uz-Cyrl-UZ"/>
              </w:rPr>
              <w:t xml:space="preserve"> </w:t>
            </w:r>
            <w:r>
              <w:rPr>
                <w:sz w:val="28"/>
                <w:szCs w:val="28"/>
                <w:lang w:val="uz-Cyrl-UZ"/>
              </w:rPr>
              <w:t>ko‘chirilishini</w:t>
            </w:r>
            <w:r w:rsidRPr="00B604E2">
              <w:rPr>
                <w:sz w:val="28"/>
                <w:szCs w:val="28"/>
                <w:lang w:val="uz-Cyrl-UZ"/>
              </w:rPr>
              <w:t xml:space="preserve"> </w:t>
            </w:r>
            <w:r>
              <w:rPr>
                <w:sz w:val="28"/>
                <w:szCs w:val="28"/>
                <w:lang w:val="uz-Cyrl-UZ"/>
              </w:rPr>
              <w:t>amal</w:t>
            </w:r>
            <w:r w:rsidR="00B523DF">
              <w:rPr>
                <w:sz w:val="28"/>
                <w:szCs w:val="28"/>
                <w:lang w:val="uz-Cyrl-UZ"/>
              </w:rPr>
              <w:t>-</w:t>
            </w:r>
            <w:r>
              <w:rPr>
                <w:sz w:val="28"/>
                <w:szCs w:val="28"/>
                <w:lang w:val="uz-Cyrl-UZ"/>
              </w:rPr>
              <w:t>ga</w:t>
            </w:r>
            <w:r w:rsidRPr="00B604E2">
              <w:rPr>
                <w:sz w:val="28"/>
                <w:szCs w:val="28"/>
                <w:lang w:val="uz-Cyrl-UZ"/>
              </w:rPr>
              <w:t xml:space="preserve"> </w:t>
            </w:r>
            <w:r>
              <w:rPr>
                <w:sz w:val="28"/>
                <w:szCs w:val="28"/>
                <w:lang w:val="uz-Cyrl-UZ"/>
              </w:rPr>
              <w:t>oshiradigan</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r w:rsidRPr="00B604E2">
              <w:rPr>
                <w:sz w:val="28"/>
                <w:szCs w:val="28"/>
                <w:lang w:val="uz-Cyrl-UZ"/>
              </w:rPr>
              <w:t>.</w:t>
            </w:r>
          </w:p>
          <w:p w14:paraId="25B38582" w14:textId="77777777" w:rsidR="0056042D" w:rsidRPr="00B523DF" w:rsidRDefault="0056042D" w:rsidP="00337C8F">
            <w:pPr>
              <w:jc w:val="both"/>
              <w:rPr>
                <w:sz w:val="20"/>
                <w:szCs w:val="20"/>
                <w:lang w:val="uz-Cyrl-UZ"/>
              </w:rPr>
            </w:pPr>
          </w:p>
          <w:p w14:paraId="73158F5C" w14:textId="77777777" w:rsidR="0056042D" w:rsidRPr="00B604E2" w:rsidRDefault="0056042D" w:rsidP="00337C8F">
            <w:pPr>
              <w:jc w:val="both"/>
              <w:rPr>
                <w:sz w:val="28"/>
                <w:szCs w:val="28"/>
                <w:lang w:val="uz-Cyrl-UZ"/>
              </w:rPr>
            </w:pPr>
            <w:r w:rsidRPr="00B604E2">
              <w:rPr>
                <w:sz w:val="28"/>
                <w:szCs w:val="28"/>
                <w:lang w:val="uz-Cyrl-UZ"/>
              </w:rPr>
              <w:t>Оптик контакт ёрдамида тасвир кўчирилишини амалга оширадиган электрон-оптик ўзгартиргич.</w:t>
            </w:r>
          </w:p>
        </w:tc>
      </w:tr>
      <w:tr w:rsidR="0056042D" w:rsidRPr="003D75D3" w14:paraId="59FCEB25" w14:textId="77777777">
        <w:trPr>
          <w:tblCellSpacing w:w="0" w:type="dxa"/>
          <w:jc w:val="center"/>
        </w:trPr>
        <w:tc>
          <w:tcPr>
            <w:tcW w:w="1954" w:type="pct"/>
          </w:tcPr>
          <w:p w14:paraId="63C6286C" w14:textId="77777777" w:rsidR="0056042D" w:rsidRPr="00B604E2" w:rsidRDefault="0056042D" w:rsidP="009779CD">
            <w:pPr>
              <w:rPr>
                <w:b/>
                <w:sz w:val="28"/>
                <w:szCs w:val="28"/>
              </w:rPr>
            </w:pPr>
            <w:r w:rsidRPr="00B604E2">
              <w:rPr>
                <w:b/>
                <w:sz w:val="28"/>
                <w:szCs w:val="28"/>
              </w:rPr>
              <w:t>Многополюсный оптический соединитель</w:t>
            </w:r>
          </w:p>
          <w:p w14:paraId="4409B45D" w14:textId="77777777" w:rsidR="0056042D" w:rsidRPr="002833E7" w:rsidRDefault="0056042D" w:rsidP="009779CD">
            <w:pPr>
              <w:rPr>
                <w:sz w:val="28"/>
                <w:szCs w:val="28"/>
                <w:lang w:val="uz-Cyrl-UZ"/>
              </w:rPr>
            </w:pPr>
            <w:r w:rsidRPr="00B604E2">
              <w:rPr>
                <w:b/>
                <w:sz w:val="28"/>
                <w:szCs w:val="28"/>
                <w:lang w:val="en-US"/>
              </w:rPr>
              <w:t>uz</w:t>
            </w:r>
            <w:r w:rsidRPr="009779CD">
              <w:rPr>
                <w:b/>
                <w:sz w:val="28"/>
                <w:szCs w:val="28"/>
              </w:rPr>
              <w:t xml:space="preserve"> </w:t>
            </w:r>
            <w:r>
              <w:rPr>
                <w:b/>
                <w:sz w:val="28"/>
                <w:szCs w:val="28"/>
                <w:lang w:val="uz-Cyrl-UZ"/>
              </w:rPr>
              <w:t xml:space="preserve">- </w:t>
            </w:r>
            <w:r w:rsidRPr="002833E7">
              <w:rPr>
                <w:sz w:val="28"/>
                <w:szCs w:val="28"/>
                <w:lang w:val="uz-Cyrl-UZ"/>
              </w:rPr>
              <w:t>k</w:t>
            </w:r>
            <w:r>
              <w:rPr>
                <w:sz w:val="28"/>
                <w:szCs w:val="28"/>
                <w:lang w:val="uz-Cyrl-UZ"/>
              </w:rPr>
              <w:t>o‘</w:t>
            </w:r>
            <w:r w:rsidRPr="002833E7">
              <w:rPr>
                <w:sz w:val="28"/>
                <w:szCs w:val="28"/>
                <w:lang w:val="uz-Cyrl-UZ"/>
              </w:rPr>
              <w:t xml:space="preserve">p </w:t>
            </w:r>
            <w:r>
              <w:rPr>
                <w:sz w:val="28"/>
                <w:szCs w:val="28"/>
                <w:lang w:val="uz-Cyrl-UZ"/>
              </w:rPr>
              <w:t>q</w:t>
            </w:r>
            <w:r w:rsidRPr="002833E7">
              <w:rPr>
                <w:sz w:val="28"/>
                <w:szCs w:val="28"/>
                <w:lang w:val="uz-Cyrl-UZ"/>
              </w:rPr>
              <w:t xml:space="preserve">utbli optik </w:t>
            </w:r>
            <w:r w:rsidRPr="002833E7">
              <w:rPr>
                <w:sz w:val="28"/>
                <w:szCs w:val="28"/>
                <w:lang w:val="uz-Cyrl-UZ"/>
              </w:rPr>
              <w:br/>
              <w:t>ulagich</w:t>
            </w:r>
          </w:p>
          <w:p w14:paraId="43593AA9" w14:textId="6AC55460" w:rsidR="0056042D" w:rsidRPr="004217C1" w:rsidRDefault="00A80D01" w:rsidP="009779CD">
            <w:pPr>
              <w:rPr>
                <w:sz w:val="28"/>
                <w:szCs w:val="28"/>
                <w:lang w:val="en-US"/>
              </w:rPr>
            </w:pPr>
            <w:r>
              <w:rPr>
                <w:sz w:val="28"/>
                <w:szCs w:val="28"/>
                <w:lang w:val="uz-Cyrl-UZ"/>
              </w:rPr>
              <w:t xml:space="preserve"> </w:t>
            </w:r>
            <w:r w:rsidR="0056042D" w:rsidRPr="00B604E2">
              <w:rPr>
                <w:sz w:val="28"/>
                <w:szCs w:val="28"/>
              </w:rPr>
              <w:t>к</w:t>
            </w:r>
            <w:r w:rsidR="0056042D" w:rsidRPr="00B604E2">
              <w:rPr>
                <w:sz w:val="28"/>
                <w:szCs w:val="28"/>
                <w:lang w:val="uz-Cyrl-UZ"/>
              </w:rPr>
              <w:t>ў</w:t>
            </w:r>
            <w:r w:rsidR="0056042D" w:rsidRPr="00B604E2">
              <w:rPr>
                <w:sz w:val="28"/>
                <w:szCs w:val="28"/>
              </w:rPr>
              <w:t>п</w:t>
            </w:r>
            <w:r w:rsidR="0056042D" w:rsidRPr="004217C1">
              <w:rPr>
                <w:sz w:val="28"/>
                <w:szCs w:val="28"/>
                <w:lang w:val="en-US"/>
              </w:rPr>
              <w:t xml:space="preserve"> </w:t>
            </w:r>
            <w:r w:rsidR="0056042D" w:rsidRPr="00B604E2">
              <w:rPr>
                <w:sz w:val="28"/>
                <w:szCs w:val="28"/>
                <w:lang w:val="uz-Cyrl-UZ"/>
              </w:rPr>
              <w:t>қ</w:t>
            </w:r>
            <w:r w:rsidR="0056042D" w:rsidRPr="00B604E2">
              <w:rPr>
                <w:sz w:val="28"/>
                <w:szCs w:val="28"/>
              </w:rPr>
              <w:t>утбли</w:t>
            </w:r>
            <w:r w:rsidR="0056042D" w:rsidRPr="004217C1">
              <w:rPr>
                <w:sz w:val="28"/>
                <w:szCs w:val="28"/>
                <w:lang w:val="en-US"/>
              </w:rPr>
              <w:t xml:space="preserve"> </w:t>
            </w:r>
            <w:r w:rsidR="0056042D" w:rsidRPr="00B604E2">
              <w:rPr>
                <w:sz w:val="28"/>
                <w:szCs w:val="28"/>
              </w:rPr>
              <w:t>оптик</w:t>
            </w:r>
            <w:r w:rsidR="0056042D" w:rsidRPr="004217C1">
              <w:rPr>
                <w:sz w:val="28"/>
                <w:szCs w:val="28"/>
                <w:lang w:val="en-US"/>
              </w:rPr>
              <w:t xml:space="preserve"> </w:t>
            </w:r>
            <w:r w:rsidR="0056042D" w:rsidRPr="004217C1">
              <w:rPr>
                <w:sz w:val="28"/>
                <w:szCs w:val="28"/>
                <w:lang w:val="en-US"/>
              </w:rPr>
              <w:br/>
            </w:r>
            <w:r w:rsidR="0056042D" w:rsidRPr="00B604E2">
              <w:rPr>
                <w:sz w:val="28"/>
                <w:szCs w:val="28"/>
              </w:rPr>
              <w:t>улагич</w:t>
            </w:r>
          </w:p>
          <w:p w14:paraId="512C4E4B" w14:textId="77777777" w:rsidR="0056042D" w:rsidRPr="00B604E2" w:rsidRDefault="0056042D" w:rsidP="009779CD">
            <w:pPr>
              <w:rPr>
                <w:b/>
                <w:bCs/>
                <w:color w:val="000000"/>
                <w:sz w:val="28"/>
                <w:szCs w:val="28"/>
                <w:lang w:val="uz-Cyrl-UZ"/>
              </w:rPr>
            </w:pPr>
            <w:r w:rsidRPr="00B604E2">
              <w:rPr>
                <w:b/>
                <w:sz w:val="28"/>
                <w:szCs w:val="28"/>
                <w:lang w:val="en-US"/>
              </w:rPr>
              <w:t xml:space="preserve">en </w:t>
            </w:r>
            <w:r>
              <w:rPr>
                <w:b/>
                <w:sz w:val="28"/>
                <w:szCs w:val="28"/>
                <w:lang w:val="uz-Cyrl-UZ"/>
              </w:rPr>
              <w:t>-</w:t>
            </w:r>
            <w:r w:rsidRPr="00B604E2">
              <w:rPr>
                <w:sz w:val="28"/>
                <w:szCs w:val="28"/>
                <w:lang w:val="en-US"/>
              </w:rPr>
              <w:t xml:space="preserve"> </w:t>
            </w:r>
            <w:r w:rsidR="00A667EC" w:rsidRPr="00B604E2">
              <w:rPr>
                <w:sz w:val="28"/>
                <w:szCs w:val="28"/>
                <w:lang w:val="en-US"/>
              </w:rPr>
              <w:t xml:space="preserve">much pole optical </w:t>
            </w:r>
            <w:r w:rsidR="00A667EC" w:rsidRPr="00B604E2">
              <w:rPr>
                <w:sz w:val="28"/>
                <w:szCs w:val="28"/>
                <w:lang w:val="en-US"/>
              </w:rPr>
              <w:br/>
              <w:t>connectors</w:t>
            </w:r>
            <w:r w:rsidR="00A667EC" w:rsidRPr="00B604E2">
              <w:rPr>
                <w:b/>
                <w:bCs/>
                <w:color w:val="000000"/>
                <w:sz w:val="28"/>
                <w:szCs w:val="28"/>
                <w:lang w:val="uz-Cyrl-UZ"/>
              </w:rPr>
              <w:t xml:space="preserve"> </w:t>
            </w:r>
          </w:p>
        </w:tc>
        <w:tc>
          <w:tcPr>
            <w:tcW w:w="3046" w:type="pct"/>
          </w:tcPr>
          <w:p w14:paraId="2BC4787A" w14:textId="77777777" w:rsidR="0056042D" w:rsidRPr="00B604E2" w:rsidRDefault="0056042D" w:rsidP="00337C8F">
            <w:pPr>
              <w:jc w:val="both"/>
              <w:rPr>
                <w:sz w:val="28"/>
                <w:szCs w:val="28"/>
              </w:rPr>
            </w:pPr>
            <w:r w:rsidRPr="00B604E2">
              <w:rPr>
                <w:sz w:val="28"/>
                <w:szCs w:val="28"/>
              </w:rPr>
              <w:t>Оптический соединитель, предназначенный для соединения нескольких выходных оптических полюсов с таким же числом входных оптических полюсов компонентов ВОСП.</w:t>
            </w:r>
          </w:p>
          <w:p w14:paraId="2B4EA302" w14:textId="77777777" w:rsidR="0056042D" w:rsidRPr="00B523DF" w:rsidRDefault="0056042D" w:rsidP="00337C8F">
            <w:pPr>
              <w:jc w:val="both"/>
              <w:rPr>
                <w:b/>
                <w:lang w:val="uz-Cyrl-UZ"/>
              </w:rPr>
            </w:pPr>
          </w:p>
          <w:p w14:paraId="02D05088" w14:textId="77777777" w:rsidR="0056042D" w:rsidRDefault="0056042D" w:rsidP="00337C8F">
            <w:pPr>
              <w:jc w:val="both"/>
              <w:rPr>
                <w:b/>
                <w:sz w:val="28"/>
                <w:szCs w:val="28"/>
                <w:lang w:val="uz-Cyrl-UZ"/>
              </w:rPr>
            </w:pPr>
            <w:r>
              <w:rPr>
                <w:sz w:val="28"/>
                <w:szCs w:val="28"/>
                <w:lang w:val="uz-Cyrl-UZ"/>
              </w:rPr>
              <w:t>Bir</w:t>
            </w:r>
            <w:r w:rsidRPr="00AA16CD">
              <w:rPr>
                <w:sz w:val="28"/>
                <w:szCs w:val="28"/>
                <w:lang w:val="uz-Cyrl-UZ"/>
              </w:rPr>
              <w:t xml:space="preserve"> </w:t>
            </w:r>
            <w:r>
              <w:rPr>
                <w:sz w:val="28"/>
                <w:szCs w:val="28"/>
                <w:lang w:val="uz-Cyrl-UZ"/>
              </w:rPr>
              <w:t>nechta</w:t>
            </w:r>
            <w:r w:rsidRPr="00AA16CD">
              <w:rPr>
                <w:sz w:val="28"/>
                <w:szCs w:val="28"/>
                <w:lang w:val="uz-Cyrl-UZ"/>
              </w:rPr>
              <w:t xml:space="preserve"> </w:t>
            </w:r>
            <w:r>
              <w:rPr>
                <w:sz w:val="28"/>
                <w:szCs w:val="28"/>
                <w:lang w:val="uz-Cyrl-UZ"/>
              </w:rPr>
              <w:t>chiqish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qutblarini</w:t>
            </w:r>
            <w:r w:rsidRPr="00AA16CD">
              <w:rPr>
                <w:sz w:val="28"/>
                <w:szCs w:val="28"/>
                <w:lang w:val="uz-Cyrl-UZ"/>
              </w:rPr>
              <w:t xml:space="preserve"> </w:t>
            </w:r>
            <w:r>
              <w:rPr>
                <w:sz w:val="28"/>
                <w:szCs w:val="28"/>
                <w:lang w:val="uz-Cyrl-UZ"/>
              </w:rPr>
              <w:t>OTUT</w:t>
            </w:r>
            <w:r w:rsidRPr="00AA16CD">
              <w:rPr>
                <w:sz w:val="28"/>
                <w:szCs w:val="28"/>
                <w:lang w:val="uz-Cyrl-UZ"/>
              </w:rPr>
              <w:t xml:space="preserve"> </w:t>
            </w:r>
            <w:r>
              <w:rPr>
                <w:sz w:val="28"/>
                <w:szCs w:val="28"/>
                <w:lang w:val="uz-Cyrl-UZ"/>
              </w:rPr>
              <w:t>kompo</w:t>
            </w:r>
            <w:r w:rsidR="00B523DF">
              <w:rPr>
                <w:sz w:val="28"/>
                <w:szCs w:val="28"/>
                <w:lang w:val="uz-Cyrl-UZ"/>
              </w:rPr>
              <w:t>-</w:t>
            </w:r>
            <w:r>
              <w:rPr>
                <w:sz w:val="28"/>
                <w:szCs w:val="28"/>
                <w:lang w:val="uz-Cyrl-UZ"/>
              </w:rPr>
              <w:t>nentlarining</w:t>
            </w:r>
            <w:r w:rsidRPr="00AA16CD">
              <w:rPr>
                <w:sz w:val="28"/>
                <w:szCs w:val="28"/>
                <w:lang w:val="uz-Cyrl-UZ"/>
              </w:rPr>
              <w:t xml:space="preserve"> </w:t>
            </w:r>
            <w:r>
              <w:rPr>
                <w:sz w:val="28"/>
                <w:szCs w:val="28"/>
                <w:lang w:val="uz-Cyrl-UZ"/>
              </w:rPr>
              <w:t>teng</w:t>
            </w:r>
            <w:r w:rsidRPr="00AA16CD">
              <w:rPr>
                <w:sz w:val="28"/>
                <w:szCs w:val="28"/>
                <w:lang w:val="uz-Cyrl-UZ"/>
              </w:rPr>
              <w:t xml:space="preserve"> </w:t>
            </w:r>
            <w:r>
              <w:rPr>
                <w:sz w:val="28"/>
                <w:szCs w:val="28"/>
                <w:lang w:val="uz-Cyrl-UZ"/>
              </w:rPr>
              <w:t>miqdordagi</w:t>
            </w:r>
            <w:r w:rsidRPr="00AA16CD">
              <w:rPr>
                <w:sz w:val="28"/>
                <w:szCs w:val="28"/>
                <w:lang w:val="uz-Cyrl-UZ"/>
              </w:rPr>
              <w:t xml:space="preserve"> </w:t>
            </w:r>
            <w:r>
              <w:rPr>
                <w:sz w:val="28"/>
                <w:szCs w:val="28"/>
                <w:lang w:val="uz-Cyrl-UZ"/>
              </w:rPr>
              <w:t>kirish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w:t>
            </w:r>
            <w:r w:rsidRPr="00AA16CD">
              <w:rPr>
                <w:sz w:val="28"/>
                <w:szCs w:val="28"/>
                <w:lang w:val="uz-Cyrl-UZ"/>
              </w:rPr>
              <w:t xml:space="preserve"> </w:t>
            </w:r>
            <w:r>
              <w:rPr>
                <w:sz w:val="28"/>
                <w:szCs w:val="28"/>
                <w:lang w:val="uz-Cyrl-UZ"/>
              </w:rPr>
              <w:t>bilan</w:t>
            </w:r>
            <w:r w:rsidRPr="00AA16CD">
              <w:rPr>
                <w:sz w:val="28"/>
                <w:szCs w:val="28"/>
                <w:lang w:val="uz-Cyrl-UZ"/>
              </w:rPr>
              <w:t xml:space="preserve"> </w:t>
            </w:r>
            <w:r>
              <w:rPr>
                <w:sz w:val="28"/>
                <w:szCs w:val="28"/>
                <w:lang w:val="uz-Cyrl-UZ"/>
              </w:rPr>
              <w:t>ulash</w:t>
            </w:r>
            <w:r w:rsidRPr="00AA16CD">
              <w:rPr>
                <w:sz w:val="28"/>
                <w:szCs w:val="28"/>
                <w:lang w:val="uz-Cyrl-UZ"/>
              </w:rPr>
              <w:t xml:space="preserve"> </w:t>
            </w:r>
            <w:r>
              <w:rPr>
                <w:sz w:val="28"/>
                <w:szCs w:val="28"/>
                <w:lang w:val="uz-Cyrl-UZ"/>
              </w:rPr>
              <w:t>uchun</w:t>
            </w:r>
            <w:r w:rsidRPr="00AA16CD">
              <w:rPr>
                <w:sz w:val="28"/>
                <w:szCs w:val="28"/>
                <w:lang w:val="uz-Cyrl-UZ"/>
              </w:rPr>
              <w:t xml:space="preserve"> </w:t>
            </w:r>
            <w:r>
              <w:rPr>
                <w:sz w:val="28"/>
                <w:szCs w:val="28"/>
                <w:lang w:val="uz-Cyrl-UZ"/>
              </w:rPr>
              <w:t>mo‘ljallangan</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ulagich</w:t>
            </w:r>
            <w:r w:rsidRPr="00AA16CD">
              <w:rPr>
                <w:sz w:val="28"/>
                <w:szCs w:val="28"/>
                <w:lang w:val="uz-Cyrl-UZ"/>
              </w:rPr>
              <w:t>.</w:t>
            </w:r>
          </w:p>
          <w:p w14:paraId="0CAE2BDB" w14:textId="77777777" w:rsidR="0056042D" w:rsidRPr="00B523DF" w:rsidRDefault="0056042D" w:rsidP="00337C8F">
            <w:pPr>
              <w:jc w:val="both"/>
              <w:rPr>
                <w:b/>
                <w:lang w:val="uz-Cyrl-UZ"/>
              </w:rPr>
            </w:pPr>
          </w:p>
          <w:p w14:paraId="10D517C0" w14:textId="77777777" w:rsidR="0056042D" w:rsidRPr="00B604E2" w:rsidRDefault="0056042D" w:rsidP="00337C8F">
            <w:pPr>
              <w:jc w:val="both"/>
              <w:rPr>
                <w:sz w:val="28"/>
                <w:szCs w:val="28"/>
                <w:lang w:val="uz-Cyrl-UZ"/>
              </w:rPr>
            </w:pPr>
            <w:r w:rsidRPr="009779CD">
              <w:rPr>
                <w:sz w:val="28"/>
                <w:szCs w:val="28"/>
                <w:lang w:val="uz-Cyrl-UZ"/>
              </w:rPr>
              <w:t>Бир нечта чи</w:t>
            </w:r>
            <w:r w:rsidRPr="00B604E2">
              <w:rPr>
                <w:sz w:val="28"/>
                <w:szCs w:val="28"/>
                <w:lang w:val="uz-Cyrl-UZ"/>
              </w:rPr>
              <w:t>қ</w:t>
            </w:r>
            <w:r w:rsidRPr="009779CD">
              <w:rPr>
                <w:sz w:val="28"/>
                <w:szCs w:val="28"/>
                <w:lang w:val="uz-Cyrl-UZ"/>
              </w:rPr>
              <w:t xml:space="preserve">иш оптик </w:t>
            </w:r>
            <w:r w:rsidRPr="00B604E2">
              <w:rPr>
                <w:sz w:val="28"/>
                <w:szCs w:val="28"/>
                <w:lang w:val="uz-Cyrl-UZ"/>
              </w:rPr>
              <w:t>қ</w:t>
            </w:r>
            <w:r w:rsidRPr="009779CD">
              <w:rPr>
                <w:sz w:val="28"/>
                <w:szCs w:val="28"/>
                <w:lang w:val="uz-Cyrl-UZ"/>
              </w:rPr>
              <w:t>утбл</w:t>
            </w:r>
            <w:r w:rsidR="00B523DF">
              <w:rPr>
                <w:sz w:val="28"/>
                <w:szCs w:val="28"/>
                <w:lang w:val="uz-Cyrl-UZ"/>
              </w:rPr>
              <w:t>арини ОТУТ</w:t>
            </w:r>
            <w:r w:rsidRPr="009779CD">
              <w:rPr>
                <w:sz w:val="28"/>
                <w:szCs w:val="28"/>
                <w:lang w:val="uz-Cyrl-UZ"/>
              </w:rPr>
              <w:t xml:space="preserve"> ком</w:t>
            </w:r>
            <w:r w:rsidR="00B523DF">
              <w:rPr>
                <w:sz w:val="28"/>
                <w:szCs w:val="28"/>
                <w:lang w:val="uz-Cyrl-UZ"/>
              </w:rPr>
              <w:t>-</w:t>
            </w:r>
            <w:r w:rsidRPr="009779CD">
              <w:rPr>
                <w:sz w:val="28"/>
                <w:szCs w:val="28"/>
                <w:lang w:val="uz-Cyrl-UZ"/>
              </w:rPr>
              <w:t>понентларининг тенг ми</w:t>
            </w:r>
            <w:r w:rsidRPr="00B604E2">
              <w:rPr>
                <w:sz w:val="28"/>
                <w:szCs w:val="28"/>
                <w:lang w:val="uz-Cyrl-UZ"/>
              </w:rPr>
              <w:t>қ</w:t>
            </w:r>
            <w:r w:rsidRPr="009779CD">
              <w:rPr>
                <w:sz w:val="28"/>
                <w:szCs w:val="28"/>
                <w:lang w:val="uz-Cyrl-UZ"/>
              </w:rPr>
              <w:t xml:space="preserve">дордаги кириш оптик </w:t>
            </w:r>
            <w:r w:rsidRPr="00B604E2">
              <w:rPr>
                <w:sz w:val="28"/>
                <w:szCs w:val="28"/>
                <w:lang w:val="uz-Cyrl-UZ"/>
              </w:rPr>
              <w:t>қ</w:t>
            </w:r>
            <w:r w:rsidRPr="009779CD">
              <w:rPr>
                <w:sz w:val="28"/>
                <w:szCs w:val="28"/>
                <w:lang w:val="uz-Cyrl-UZ"/>
              </w:rPr>
              <w:t>утблари билан улаш учун м</w:t>
            </w:r>
            <w:r w:rsidRPr="00B604E2">
              <w:rPr>
                <w:sz w:val="28"/>
                <w:szCs w:val="28"/>
                <w:lang w:val="uz-Cyrl-UZ"/>
              </w:rPr>
              <w:t>ў</w:t>
            </w:r>
            <w:r w:rsidRPr="009779CD">
              <w:rPr>
                <w:sz w:val="28"/>
                <w:szCs w:val="28"/>
                <w:lang w:val="uz-Cyrl-UZ"/>
              </w:rPr>
              <w:t>лжалланган оптик улагич.</w:t>
            </w:r>
          </w:p>
        </w:tc>
      </w:tr>
      <w:tr w:rsidR="0056042D" w:rsidRPr="003D75D3" w14:paraId="43DEBB77" w14:textId="77777777">
        <w:trPr>
          <w:tblCellSpacing w:w="0" w:type="dxa"/>
          <w:jc w:val="center"/>
        </w:trPr>
        <w:tc>
          <w:tcPr>
            <w:tcW w:w="1954" w:type="pct"/>
          </w:tcPr>
          <w:p w14:paraId="56D5C331" w14:textId="77777777" w:rsidR="0056042D" w:rsidRPr="00B604E2" w:rsidRDefault="0056042D" w:rsidP="009779CD">
            <w:pPr>
              <w:rPr>
                <w:b/>
                <w:sz w:val="28"/>
                <w:szCs w:val="28"/>
              </w:rPr>
            </w:pPr>
            <w:r w:rsidRPr="00B604E2">
              <w:rPr>
                <w:b/>
                <w:sz w:val="28"/>
                <w:szCs w:val="28"/>
              </w:rPr>
              <w:t xml:space="preserve">Многоспектральное </w:t>
            </w:r>
            <w:r w:rsidR="00223B84" w:rsidRPr="005E407E">
              <w:rPr>
                <w:b/>
                <w:sz w:val="28"/>
                <w:szCs w:val="28"/>
              </w:rPr>
              <w:br/>
            </w:r>
            <w:r w:rsidRPr="00B604E2">
              <w:rPr>
                <w:b/>
                <w:sz w:val="28"/>
                <w:szCs w:val="28"/>
              </w:rPr>
              <w:t>фотоприемное устройство</w:t>
            </w:r>
          </w:p>
          <w:p w14:paraId="61AE21BD" w14:textId="77777777" w:rsidR="0056042D" w:rsidRPr="00B604E2" w:rsidRDefault="0056042D" w:rsidP="009779CD">
            <w:pPr>
              <w:rPr>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 spektrli</w:t>
            </w:r>
            <w:r w:rsidRPr="00B604E2">
              <w:rPr>
                <w:sz w:val="28"/>
                <w:szCs w:val="28"/>
                <w:lang w:val="uz-Cyrl-UZ"/>
              </w:rPr>
              <w:t xml:space="preserve"> </w:t>
            </w:r>
          </w:p>
          <w:p w14:paraId="705141EC" w14:textId="77777777" w:rsidR="0056042D" w:rsidRDefault="0056042D" w:rsidP="009779CD">
            <w:pPr>
              <w:rPr>
                <w:b/>
                <w:sz w:val="28"/>
                <w:szCs w:val="28"/>
                <w:lang w:val="uz-Cyrl-UZ"/>
              </w:rPr>
            </w:pPr>
            <w:r>
              <w:rPr>
                <w:sz w:val="28"/>
                <w:szCs w:val="28"/>
                <w:lang w:val="uz-Cyrl-UZ"/>
              </w:rPr>
              <w:t>fotoqabulqiluvchi</w:t>
            </w:r>
            <w:r w:rsidRPr="00B604E2">
              <w:rPr>
                <w:sz w:val="28"/>
                <w:szCs w:val="28"/>
                <w:lang w:val="uz-Cyrl-UZ"/>
              </w:rPr>
              <w:t xml:space="preserve"> </w:t>
            </w:r>
            <w:r>
              <w:rPr>
                <w:sz w:val="28"/>
                <w:szCs w:val="28"/>
                <w:lang w:val="uz-Cyrl-UZ"/>
              </w:rPr>
              <w:t>qurilma</w:t>
            </w:r>
          </w:p>
          <w:p w14:paraId="785AFB02" w14:textId="348DDD41" w:rsidR="0056042D" w:rsidRPr="00B604E2" w:rsidRDefault="00A80D01" w:rsidP="009779CD">
            <w:pPr>
              <w:rPr>
                <w:sz w:val="28"/>
                <w:szCs w:val="28"/>
                <w:lang w:val="uz-Cyrl-UZ"/>
              </w:rPr>
            </w:pPr>
            <w:r>
              <w:rPr>
                <w:b/>
                <w:sz w:val="28"/>
                <w:szCs w:val="28"/>
                <w:lang w:val="uz-Cyrl-UZ"/>
              </w:rPr>
              <w:t xml:space="preserve"> </w:t>
            </w:r>
            <w:r w:rsidR="0056042D">
              <w:rPr>
                <w:sz w:val="28"/>
                <w:szCs w:val="28"/>
                <w:lang w:val="uz-Cyrl-UZ"/>
              </w:rPr>
              <w:t>кўп спектр</w:t>
            </w:r>
            <w:r w:rsidR="0056042D" w:rsidRPr="00B604E2">
              <w:rPr>
                <w:sz w:val="28"/>
                <w:szCs w:val="28"/>
                <w:lang w:val="uz-Cyrl-UZ"/>
              </w:rPr>
              <w:t>л</w:t>
            </w:r>
            <w:r w:rsidR="0056042D">
              <w:rPr>
                <w:sz w:val="28"/>
                <w:szCs w:val="28"/>
                <w:lang w:val="uz-Cyrl-UZ"/>
              </w:rPr>
              <w:t>и</w:t>
            </w:r>
            <w:r w:rsidR="0056042D" w:rsidRPr="00B604E2">
              <w:rPr>
                <w:sz w:val="28"/>
                <w:szCs w:val="28"/>
                <w:lang w:val="uz-Cyrl-UZ"/>
              </w:rPr>
              <w:t xml:space="preserve"> </w:t>
            </w:r>
          </w:p>
          <w:p w14:paraId="555C7ABB" w14:textId="77777777" w:rsidR="0056042D" w:rsidRPr="00B604E2" w:rsidRDefault="0056042D" w:rsidP="009779CD">
            <w:pPr>
              <w:rPr>
                <w:sz w:val="28"/>
                <w:szCs w:val="28"/>
                <w:lang w:val="uz-Cyrl-UZ"/>
              </w:rPr>
            </w:pPr>
            <w:r w:rsidRPr="00B604E2">
              <w:rPr>
                <w:sz w:val="28"/>
                <w:szCs w:val="28"/>
                <w:lang w:val="uz-Cyrl-UZ"/>
              </w:rPr>
              <w:t>фотоқабулқилувчи қурилма</w:t>
            </w:r>
          </w:p>
          <w:p w14:paraId="57DD2D47" w14:textId="77777777" w:rsidR="0056042D" w:rsidRPr="00A667EC" w:rsidRDefault="0056042D" w:rsidP="009779CD">
            <w:pPr>
              <w:rPr>
                <w:b/>
                <w:sz w:val="28"/>
                <w:szCs w:val="28"/>
                <w:lang w:val="en-US"/>
              </w:rPr>
            </w:pPr>
            <w:r w:rsidRPr="00B604E2">
              <w:rPr>
                <w:b/>
                <w:sz w:val="28"/>
                <w:szCs w:val="28"/>
                <w:lang w:val="uz-Cyrl-UZ"/>
              </w:rPr>
              <w:t>en -</w:t>
            </w:r>
            <w:r w:rsidR="00A667EC" w:rsidRPr="00A667EC">
              <w:rPr>
                <w:b/>
                <w:sz w:val="28"/>
                <w:szCs w:val="28"/>
                <w:lang w:val="en-US"/>
              </w:rPr>
              <w:t xml:space="preserve"> </w:t>
            </w:r>
            <w:r w:rsidR="00A667EC" w:rsidRPr="0008596F">
              <w:rPr>
                <w:sz w:val="28"/>
                <w:szCs w:val="28"/>
                <w:lang w:val="en-US"/>
              </w:rPr>
              <w:t xml:space="preserve">multispectral photo </w:t>
            </w:r>
            <w:r w:rsidR="00FD5FD0">
              <w:rPr>
                <w:sz w:val="28"/>
                <w:szCs w:val="28"/>
                <w:lang w:val="en-US"/>
              </w:rPr>
              <w:br/>
            </w:r>
            <w:r w:rsidR="00A667EC" w:rsidRPr="0008596F">
              <w:rPr>
                <w:sz w:val="28"/>
                <w:szCs w:val="28"/>
                <w:lang w:val="en-US"/>
              </w:rPr>
              <w:t>receiving apparatus</w:t>
            </w:r>
          </w:p>
        </w:tc>
        <w:tc>
          <w:tcPr>
            <w:tcW w:w="3046" w:type="pct"/>
          </w:tcPr>
          <w:p w14:paraId="5B1ED25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Фотоприемное устройство, содержащее многоспектральный фотоэлектрический полупроводниковый приемник излучения.</w:t>
            </w:r>
          </w:p>
          <w:p w14:paraId="4878FDE5" w14:textId="77777777" w:rsidR="0056042D" w:rsidRPr="00B523DF" w:rsidRDefault="0056042D" w:rsidP="00337C8F">
            <w:pPr>
              <w:pStyle w:val="NoSpacing1"/>
              <w:jc w:val="both"/>
              <w:rPr>
                <w:rFonts w:ascii="Times New Roman" w:hAnsi="Times New Roman"/>
                <w:sz w:val="24"/>
                <w:szCs w:val="24"/>
                <w:lang w:val="uz-Cyrl-UZ"/>
              </w:rPr>
            </w:pPr>
          </w:p>
          <w:p w14:paraId="64B1184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Ko‘p</w:t>
            </w:r>
            <w:r w:rsidRPr="00B604E2">
              <w:rPr>
                <w:rFonts w:ascii="Times New Roman" w:hAnsi="Times New Roman"/>
                <w:sz w:val="28"/>
                <w:szCs w:val="28"/>
                <w:lang w:val="uz-Cyrl-UZ"/>
              </w:rPr>
              <w:t xml:space="preserve"> </w:t>
            </w:r>
            <w:r>
              <w:rPr>
                <w:rFonts w:ascii="Times New Roman" w:hAnsi="Times New Roman"/>
                <w:sz w:val="28"/>
                <w:szCs w:val="28"/>
                <w:lang w:val="uz-Cyrl-UZ"/>
              </w:rPr>
              <w:t>spektrli</w:t>
            </w:r>
            <w:r w:rsidRPr="00B604E2">
              <w:rPr>
                <w:rFonts w:ascii="Times New Roman" w:hAnsi="Times New Roman"/>
                <w:sz w:val="28"/>
                <w:szCs w:val="28"/>
                <w:lang w:val="uz-Cyrl-UZ"/>
              </w:rPr>
              <w:t xml:space="preserve"> </w:t>
            </w:r>
            <w:r>
              <w:rPr>
                <w:rFonts w:ascii="Times New Roman" w:hAnsi="Times New Roman"/>
                <w:sz w:val="28"/>
                <w:szCs w:val="28"/>
                <w:lang w:val="uz-Cyrl-UZ"/>
              </w:rPr>
              <w:t>FEYaNQ 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w:t>
            </w:r>
            <w:r w:rsidRPr="00B604E2">
              <w:rPr>
                <w:rFonts w:ascii="Times New Roman" w:hAnsi="Times New Roman"/>
                <w:sz w:val="28"/>
                <w:szCs w:val="28"/>
                <w:lang w:val="uz-Cyrl-UZ"/>
              </w:rPr>
              <w:t xml:space="preserve"> </w:t>
            </w:r>
            <w:r>
              <w:rPr>
                <w:rFonts w:ascii="Times New Roman" w:hAnsi="Times New Roman"/>
                <w:sz w:val="28"/>
                <w:szCs w:val="28"/>
                <w:lang w:val="uz-Cyrl-UZ"/>
              </w:rPr>
              <w:t>fotoqa</w:t>
            </w:r>
            <w:r w:rsidR="00B523DF">
              <w:rPr>
                <w:rFonts w:ascii="Times New Roman" w:hAnsi="Times New Roman"/>
                <w:sz w:val="28"/>
                <w:szCs w:val="28"/>
                <w:lang w:val="uz-Cyrl-UZ"/>
              </w:rPr>
              <w:t>-</w:t>
            </w:r>
            <w:r>
              <w:rPr>
                <w:rFonts w:ascii="Times New Roman" w:hAnsi="Times New Roman"/>
                <w:sz w:val="28"/>
                <w:szCs w:val="28"/>
                <w:lang w:val="uz-Cyrl-UZ"/>
              </w:rPr>
              <w:t>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78FE2134" w14:textId="77777777" w:rsidR="0056042D" w:rsidRPr="00B523DF" w:rsidRDefault="0056042D" w:rsidP="00337C8F">
            <w:pPr>
              <w:pStyle w:val="NoSpacing1"/>
              <w:jc w:val="both"/>
              <w:rPr>
                <w:rFonts w:ascii="Times New Roman" w:hAnsi="Times New Roman"/>
                <w:sz w:val="24"/>
                <w:szCs w:val="24"/>
                <w:lang w:val="uz-Cyrl-UZ"/>
              </w:rPr>
            </w:pPr>
          </w:p>
          <w:p w14:paraId="484CC2E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Кўп спектрл</w:t>
            </w:r>
            <w:r>
              <w:rPr>
                <w:rFonts w:ascii="Times New Roman" w:hAnsi="Times New Roman"/>
                <w:sz w:val="28"/>
                <w:szCs w:val="28"/>
                <w:lang w:val="uz-Cyrl-UZ"/>
              </w:rPr>
              <w:t>и</w:t>
            </w:r>
            <w:r w:rsidRPr="00B604E2">
              <w:rPr>
                <w:rFonts w:ascii="Times New Roman" w:hAnsi="Times New Roman"/>
                <w:sz w:val="28"/>
                <w:szCs w:val="28"/>
                <w:lang w:val="uz-Cyrl-UZ"/>
              </w:rPr>
              <w:t xml:space="preserve"> </w:t>
            </w:r>
            <w:r>
              <w:rPr>
                <w:rFonts w:ascii="Times New Roman" w:hAnsi="Times New Roman"/>
                <w:sz w:val="28"/>
                <w:szCs w:val="28"/>
                <w:lang w:val="uz-Cyrl-UZ"/>
              </w:rPr>
              <w:t xml:space="preserve">ФЭЯНҚ </w:t>
            </w:r>
            <w:r w:rsidRPr="00B604E2">
              <w:rPr>
                <w:rFonts w:ascii="Times New Roman" w:hAnsi="Times New Roman"/>
                <w:sz w:val="28"/>
                <w:szCs w:val="28"/>
                <w:lang w:val="uz-Cyrl-UZ"/>
              </w:rPr>
              <w:t>ни ичига оладиган фотоқабулқилувчи қурилма.</w:t>
            </w:r>
          </w:p>
        </w:tc>
      </w:tr>
      <w:tr w:rsidR="0056042D" w:rsidRPr="003D75D3" w14:paraId="504A8DF1" w14:textId="77777777">
        <w:trPr>
          <w:tblCellSpacing w:w="0" w:type="dxa"/>
          <w:jc w:val="center"/>
        </w:trPr>
        <w:tc>
          <w:tcPr>
            <w:tcW w:w="1954" w:type="pct"/>
          </w:tcPr>
          <w:p w14:paraId="52CA9501" w14:textId="77777777" w:rsidR="0056042D" w:rsidRPr="00B525A6" w:rsidRDefault="0056042D" w:rsidP="009779CD">
            <w:pPr>
              <w:rPr>
                <w:b/>
                <w:sz w:val="28"/>
                <w:szCs w:val="28"/>
                <w:lang w:val="uz-Cyrl-UZ"/>
              </w:rPr>
            </w:pPr>
            <w:r w:rsidRPr="009779CD">
              <w:rPr>
                <w:b/>
                <w:sz w:val="28"/>
                <w:szCs w:val="28"/>
                <w:lang w:val="uz-Cyrl-UZ"/>
              </w:rPr>
              <w:t xml:space="preserve">Многоспектральный </w:t>
            </w:r>
            <w:r>
              <w:rPr>
                <w:b/>
                <w:sz w:val="28"/>
                <w:szCs w:val="28"/>
                <w:lang w:val="uz-Cyrl-UZ"/>
              </w:rPr>
              <w:t>ФЭПП</w:t>
            </w:r>
          </w:p>
          <w:p w14:paraId="40C319DC"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FEYaNQ</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qabul</w:t>
            </w:r>
            <w:r w:rsidRPr="00B604E2">
              <w:rPr>
                <w:sz w:val="28"/>
                <w:szCs w:val="28"/>
                <w:lang w:val="uz-Cyrl-UZ"/>
              </w:rPr>
              <w:t xml:space="preserve"> </w:t>
            </w:r>
            <w:r>
              <w:rPr>
                <w:sz w:val="28"/>
                <w:szCs w:val="28"/>
                <w:lang w:val="uz-Cyrl-UZ"/>
              </w:rPr>
              <w:t>qilgich</w:t>
            </w:r>
          </w:p>
          <w:p w14:paraId="17C3E63D" w14:textId="2B5D60F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 xml:space="preserve">кўп спектрал </w:t>
            </w:r>
            <w:r w:rsidR="0056042D">
              <w:rPr>
                <w:sz w:val="28"/>
                <w:szCs w:val="28"/>
                <w:lang w:val="uz-Cyrl-UZ"/>
              </w:rPr>
              <w:t>ФЭЯНҚ</w:t>
            </w:r>
            <w:r w:rsidR="0056042D" w:rsidRPr="00B604E2">
              <w:rPr>
                <w:sz w:val="28"/>
                <w:szCs w:val="28"/>
                <w:lang w:val="uz-Cyrl-UZ"/>
              </w:rPr>
              <w:t xml:space="preserve"> нурланиш қабул қилгич</w:t>
            </w:r>
          </w:p>
          <w:p w14:paraId="5164796B" w14:textId="77777777" w:rsidR="0056042D" w:rsidRPr="00B525A6"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A667EC" w:rsidRPr="00AD2958">
              <w:rPr>
                <w:sz w:val="28"/>
                <w:szCs w:val="28"/>
                <w:lang w:val="en-US"/>
              </w:rPr>
              <w:t xml:space="preserve">multispectral </w:t>
            </w:r>
            <w:r w:rsidR="00A667EC" w:rsidRPr="005526DC">
              <w:rPr>
                <w:sz w:val="28"/>
                <w:szCs w:val="28"/>
                <w:lang w:val="en-US"/>
              </w:rPr>
              <w:t>PSRD</w:t>
            </w:r>
          </w:p>
        </w:tc>
        <w:tc>
          <w:tcPr>
            <w:tcW w:w="3046" w:type="pct"/>
          </w:tcPr>
          <w:p w14:paraId="1692CDB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Фотоэлектрический полупроводниковый приемник излучения, содержащий два и более фоточувствительных элементов с разными диапазонами спектральной чувствительности.</w:t>
            </w:r>
          </w:p>
          <w:p w14:paraId="18EBE3FE" w14:textId="77777777" w:rsidR="0056042D" w:rsidRPr="00B523DF" w:rsidRDefault="0056042D" w:rsidP="00337C8F">
            <w:pPr>
              <w:pStyle w:val="NoSpacing1"/>
              <w:jc w:val="both"/>
              <w:rPr>
                <w:rFonts w:ascii="Times New Roman" w:hAnsi="Times New Roman"/>
                <w:sz w:val="24"/>
                <w:szCs w:val="24"/>
                <w:lang w:val="uz-Cyrl-UZ"/>
              </w:rPr>
            </w:pPr>
          </w:p>
          <w:p w14:paraId="2C96455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Turlicha</w:t>
            </w:r>
            <w:r w:rsidRPr="00B604E2">
              <w:rPr>
                <w:rFonts w:ascii="Times New Roman" w:hAnsi="Times New Roman"/>
                <w:sz w:val="28"/>
                <w:szCs w:val="28"/>
                <w:lang w:val="uz-Cyrl-UZ"/>
              </w:rPr>
              <w:t xml:space="preserve"> </w:t>
            </w: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sezgirlik</w:t>
            </w:r>
            <w:r w:rsidRPr="00B604E2">
              <w:rPr>
                <w:rFonts w:ascii="Times New Roman" w:hAnsi="Times New Roman"/>
                <w:sz w:val="28"/>
                <w:szCs w:val="28"/>
                <w:lang w:val="uz-Cyrl-UZ"/>
              </w:rPr>
              <w:t xml:space="preserve"> </w:t>
            </w:r>
            <w:r>
              <w:rPr>
                <w:rFonts w:ascii="Times New Roman" w:hAnsi="Times New Roman"/>
                <w:sz w:val="28"/>
                <w:szCs w:val="28"/>
                <w:lang w:val="uz-Cyrl-UZ"/>
              </w:rPr>
              <w:t>diapazonlariga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bo‘l</w:t>
            </w:r>
            <w:r w:rsidR="00B523DF">
              <w:rPr>
                <w:rFonts w:ascii="Times New Roman" w:hAnsi="Times New Roman"/>
                <w:sz w:val="28"/>
                <w:szCs w:val="28"/>
                <w:lang w:val="uz-Cyrl-UZ"/>
              </w:rPr>
              <w:t>-</w:t>
            </w:r>
            <w:r>
              <w:rPr>
                <w:rFonts w:ascii="Times New Roman" w:hAnsi="Times New Roman"/>
                <w:sz w:val="28"/>
                <w:szCs w:val="28"/>
                <w:lang w:val="uz-Cyrl-UZ"/>
              </w:rPr>
              <w:t>gan</w:t>
            </w:r>
            <w:r w:rsidRPr="00B604E2">
              <w:rPr>
                <w:rFonts w:ascii="Times New Roman" w:hAnsi="Times New Roman"/>
                <w:sz w:val="28"/>
                <w:szCs w:val="28"/>
                <w:lang w:val="uz-Cyrl-UZ"/>
              </w:rPr>
              <w:t xml:space="preserve"> </w:t>
            </w:r>
            <w:r>
              <w:rPr>
                <w:rFonts w:ascii="Times New Roman" w:hAnsi="Times New Roman"/>
                <w:sz w:val="28"/>
                <w:szCs w:val="28"/>
                <w:lang w:val="uz-Cyrl-UZ"/>
              </w:rPr>
              <w:t>ikki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 elementni ichiga oladigan</w:t>
            </w:r>
            <w:r w:rsidRPr="00B604E2">
              <w:rPr>
                <w:rFonts w:ascii="Times New Roman" w:hAnsi="Times New Roman"/>
                <w:sz w:val="28"/>
                <w:szCs w:val="28"/>
                <w:lang w:val="uz-Cyrl-UZ"/>
              </w:rPr>
              <w:t xml:space="preserve"> </w:t>
            </w:r>
            <w:r>
              <w:rPr>
                <w:rFonts w:ascii="Times New Roman" w:hAnsi="Times New Roman"/>
                <w:sz w:val="28"/>
                <w:szCs w:val="28"/>
                <w:lang w:val="uz-Cyrl-UZ"/>
              </w:rPr>
              <w:t>FEYaNQ</w:t>
            </w:r>
            <w:r w:rsidRPr="00B604E2">
              <w:rPr>
                <w:rFonts w:ascii="Times New Roman" w:hAnsi="Times New Roman"/>
                <w:sz w:val="28"/>
                <w:szCs w:val="28"/>
                <w:lang w:val="uz-Cyrl-UZ"/>
              </w:rPr>
              <w:t>.</w:t>
            </w:r>
          </w:p>
          <w:p w14:paraId="1BEDF730" w14:textId="77777777" w:rsidR="0056042D" w:rsidRPr="00B523DF" w:rsidRDefault="0056042D" w:rsidP="00337C8F">
            <w:pPr>
              <w:pStyle w:val="NoSpacing1"/>
              <w:jc w:val="both"/>
              <w:rPr>
                <w:rFonts w:ascii="Times New Roman" w:hAnsi="Times New Roman"/>
                <w:sz w:val="24"/>
                <w:szCs w:val="24"/>
                <w:lang w:val="uz-Cyrl-UZ"/>
              </w:rPr>
            </w:pPr>
          </w:p>
          <w:p w14:paraId="1330C036"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Турлича спектрал сезгирлик диапазонларига эга бўлган икки ва ундан ортиқ фотосезгир</w:t>
            </w:r>
            <w:r>
              <w:rPr>
                <w:rFonts w:ascii="Times New Roman" w:hAnsi="Times New Roman"/>
                <w:sz w:val="28"/>
                <w:szCs w:val="28"/>
                <w:lang w:val="uz-Cyrl-UZ"/>
              </w:rPr>
              <w:t xml:space="preserve"> элемен</w:t>
            </w:r>
            <w:r w:rsidR="00B523DF">
              <w:rPr>
                <w:rFonts w:ascii="Times New Roman" w:hAnsi="Times New Roman"/>
                <w:sz w:val="28"/>
                <w:szCs w:val="28"/>
                <w:lang w:val="uz-Cyrl-UZ"/>
              </w:rPr>
              <w:t>-</w:t>
            </w:r>
            <w:r>
              <w:rPr>
                <w:rFonts w:ascii="Times New Roman" w:hAnsi="Times New Roman"/>
                <w:sz w:val="28"/>
                <w:szCs w:val="28"/>
                <w:lang w:val="uz-Cyrl-UZ"/>
              </w:rPr>
              <w:t>тни ичига оладиган</w:t>
            </w:r>
            <w:r w:rsidRPr="00B604E2">
              <w:rPr>
                <w:rFonts w:ascii="Times New Roman" w:hAnsi="Times New Roman"/>
                <w:sz w:val="28"/>
                <w:szCs w:val="28"/>
                <w:lang w:val="uz-Cyrl-UZ"/>
              </w:rPr>
              <w:t xml:space="preserve"> </w:t>
            </w:r>
            <w:r>
              <w:rPr>
                <w:rFonts w:ascii="Times New Roman" w:hAnsi="Times New Roman"/>
                <w:sz w:val="28"/>
                <w:szCs w:val="28"/>
                <w:lang w:val="uz-Cyrl-UZ"/>
              </w:rPr>
              <w:t>ФЭЯНҚ</w:t>
            </w:r>
            <w:r w:rsidRPr="00B604E2">
              <w:rPr>
                <w:rFonts w:ascii="Times New Roman" w:hAnsi="Times New Roman"/>
                <w:sz w:val="28"/>
                <w:szCs w:val="28"/>
                <w:lang w:val="uz-Cyrl-UZ"/>
              </w:rPr>
              <w:t>.</w:t>
            </w:r>
          </w:p>
        </w:tc>
      </w:tr>
      <w:tr w:rsidR="0056042D" w:rsidRPr="003D75D3" w14:paraId="1D2035C9" w14:textId="77777777">
        <w:trPr>
          <w:tblCellSpacing w:w="0" w:type="dxa"/>
          <w:jc w:val="center"/>
        </w:trPr>
        <w:tc>
          <w:tcPr>
            <w:tcW w:w="1954" w:type="pct"/>
          </w:tcPr>
          <w:p w14:paraId="5734247A" w14:textId="77777777" w:rsidR="0056042D" w:rsidRPr="00B604E2" w:rsidRDefault="0056042D" w:rsidP="009779CD">
            <w:pPr>
              <w:rPr>
                <w:b/>
                <w:sz w:val="28"/>
                <w:szCs w:val="28"/>
              </w:rPr>
            </w:pPr>
            <w:r w:rsidRPr="00B604E2">
              <w:rPr>
                <w:b/>
                <w:sz w:val="28"/>
                <w:szCs w:val="28"/>
              </w:rPr>
              <w:lastRenderedPageBreak/>
              <w:t>Многоэлектронное сцинтилляции в поле зрения ЭОП</w:t>
            </w:r>
          </w:p>
          <w:p w14:paraId="0668329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EOO‘</w:t>
            </w:r>
            <w:r w:rsidRPr="00B604E2">
              <w:rPr>
                <w:sz w:val="28"/>
                <w:szCs w:val="28"/>
                <w:lang w:val="uz-Cyrl-UZ"/>
              </w:rPr>
              <w:t xml:space="preserve"> </w:t>
            </w:r>
            <w:r>
              <w:rPr>
                <w:sz w:val="28"/>
                <w:szCs w:val="28"/>
                <w:lang w:val="uz-Cyrl-UZ"/>
              </w:rPr>
              <w:t>ko‘rish</w:t>
            </w:r>
            <w:r w:rsidRPr="00B604E2">
              <w:rPr>
                <w:sz w:val="28"/>
                <w:szCs w:val="28"/>
                <w:lang w:val="uz-Cyrl-UZ"/>
              </w:rPr>
              <w:t xml:space="preserve"> </w:t>
            </w:r>
            <w:r>
              <w:rPr>
                <w:sz w:val="28"/>
                <w:szCs w:val="28"/>
                <w:lang w:val="uz-Cyrl-UZ"/>
              </w:rPr>
              <w:t>maydonidagi</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elektronli</w:t>
            </w:r>
            <w:r w:rsidRPr="00B604E2">
              <w:rPr>
                <w:sz w:val="28"/>
                <w:szCs w:val="28"/>
                <w:lang w:val="uz-Cyrl-UZ"/>
              </w:rPr>
              <w:t xml:space="preserve"> </w:t>
            </w:r>
            <w:r>
              <w:rPr>
                <w:sz w:val="28"/>
                <w:szCs w:val="28"/>
                <w:lang w:val="uz-Cyrl-UZ"/>
              </w:rPr>
              <w:t>ssintillyatsiyalar</w:t>
            </w:r>
          </w:p>
          <w:p w14:paraId="66689AC6" w14:textId="72394D41" w:rsidR="0056042D" w:rsidRPr="00B604E2" w:rsidRDefault="00A85587" w:rsidP="009779CD">
            <w:pPr>
              <w:rPr>
                <w:sz w:val="28"/>
                <w:szCs w:val="28"/>
                <w:lang w:val="uz-Cyrl-UZ"/>
              </w:rPr>
            </w:pPr>
            <w:r>
              <w:rPr>
                <w:b/>
                <w:sz w:val="28"/>
                <w:szCs w:val="28"/>
                <w:lang w:val="uz-Cyrl-UZ"/>
              </w:rPr>
              <w:t xml:space="preserve"> </w:t>
            </w:r>
            <w:r w:rsidR="0056042D">
              <w:rPr>
                <w:sz w:val="28"/>
                <w:szCs w:val="28"/>
                <w:lang w:val="uz-Cyrl-UZ"/>
              </w:rPr>
              <w:t>ЭОЎ</w:t>
            </w:r>
            <w:r w:rsidR="0056042D" w:rsidRPr="00B604E2">
              <w:rPr>
                <w:sz w:val="28"/>
                <w:szCs w:val="28"/>
                <w:lang w:val="uz-Cyrl-UZ"/>
              </w:rPr>
              <w:t xml:space="preserve"> кўриш майдонидаги кўп электронли сцинтилляциялар</w:t>
            </w:r>
          </w:p>
          <w:p w14:paraId="56067D50"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 xml:space="preserve">- </w:t>
            </w:r>
            <w:r w:rsidR="00A667EC" w:rsidRPr="009167B1">
              <w:rPr>
                <w:sz w:val="28"/>
                <w:szCs w:val="28"/>
                <w:lang w:val="uz-Cyrl-UZ"/>
              </w:rPr>
              <w:t>many-electron</w:t>
            </w:r>
            <w:r w:rsidR="00A667EC">
              <w:rPr>
                <w:b/>
                <w:sz w:val="28"/>
                <w:szCs w:val="28"/>
                <w:lang w:val="uz-Cyrl-UZ"/>
              </w:rPr>
              <w:t xml:space="preserve"> </w:t>
            </w:r>
            <w:r w:rsidR="00A667EC" w:rsidRPr="009167B1">
              <w:rPr>
                <w:sz w:val="28"/>
                <w:szCs w:val="28"/>
                <w:lang w:val="uz-Cyrl-UZ"/>
              </w:rPr>
              <w:t>scintillation</w:t>
            </w:r>
            <w:r w:rsidR="00A667EC">
              <w:rPr>
                <w:sz w:val="28"/>
                <w:szCs w:val="28"/>
                <w:lang w:val="en-US"/>
              </w:rPr>
              <w:t xml:space="preserve"> in field of vision EOC</w:t>
            </w:r>
          </w:p>
        </w:tc>
        <w:tc>
          <w:tcPr>
            <w:tcW w:w="3046" w:type="pct"/>
          </w:tcPr>
          <w:p w14:paraId="520248AB" w14:textId="77777777" w:rsidR="0056042D" w:rsidRPr="00B604E2" w:rsidRDefault="0056042D" w:rsidP="00337C8F">
            <w:pPr>
              <w:jc w:val="both"/>
              <w:rPr>
                <w:sz w:val="28"/>
                <w:szCs w:val="28"/>
                <w:lang w:val="uz-Cyrl-UZ"/>
              </w:rPr>
            </w:pPr>
            <w:r w:rsidRPr="00B604E2">
              <w:rPr>
                <w:sz w:val="28"/>
                <w:szCs w:val="28"/>
              </w:rPr>
              <w:t>Точечны</w:t>
            </w:r>
            <w:r>
              <w:rPr>
                <w:sz w:val="28"/>
                <w:szCs w:val="28"/>
                <w:lang w:val="uz-Cyrl-UZ"/>
              </w:rPr>
              <w:t>е</w:t>
            </w:r>
            <w:r w:rsidRPr="00B604E2">
              <w:rPr>
                <w:sz w:val="28"/>
                <w:szCs w:val="28"/>
              </w:rPr>
              <w:t xml:space="preserve"> вспышки, яркость которых превосходит яркость, создаваемую одиночным электроном, наблюдаемые на выходе электронно-опти</w:t>
            </w:r>
            <w:r w:rsidR="00064164">
              <w:rPr>
                <w:sz w:val="28"/>
                <w:szCs w:val="28"/>
              </w:rPr>
              <w:t>-</w:t>
            </w:r>
            <w:r w:rsidRPr="00B604E2">
              <w:rPr>
                <w:sz w:val="28"/>
                <w:szCs w:val="28"/>
              </w:rPr>
              <w:t>ческого преобразователя и обусловленные ионно-электронной эмиссией, возникающей в результате бомбардировки фотокатода ионами остаточных газов.</w:t>
            </w:r>
          </w:p>
          <w:p w14:paraId="3CAAA376" w14:textId="77777777" w:rsidR="0056042D" w:rsidRPr="00064164" w:rsidRDefault="0056042D" w:rsidP="00337C8F">
            <w:pPr>
              <w:jc w:val="both"/>
              <w:rPr>
                <w:sz w:val="16"/>
                <w:szCs w:val="16"/>
                <w:lang w:val="uz-Cyrl-UZ"/>
              </w:rPr>
            </w:pPr>
          </w:p>
          <w:p w14:paraId="794DA973" w14:textId="77777777" w:rsidR="0056042D" w:rsidRDefault="0056042D" w:rsidP="00337C8F">
            <w:pPr>
              <w:jc w:val="both"/>
              <w:rPr>
                <w:sz w:val="28"/>
                <w:szCs w:val="28"/>
                <w:lang w:val="uz-Cyrl-UZ"/>
              </w:rPr>
            </w:pPr>
            <w:r>
              <w:rPr>
                <w:sz w:val="28"/>
                <w:szCs w:val="28"/>
                <w:lang w:val="uz-Cyrl-UZ"/>
              </w:rPr>
              <w:t>Yorqinligi</w:t>
            </w:r>
            <w:r w:rsidRPr="00B604E2">
              <w:rPr>
                <w:sz w:val="28"/>
                <w:szCs w:val="28"/>
                <w:lang w:val="uz-Cyrl-UZ"/>
              </w:rPr>
              <w:t xml:space="preserve"> </w:t>
            </w:r>
            <w:r>
              <w:rPr>
                <w:sz w:val="28"/>
                <w:szCs w:val="28"/>
                <w:lang w:val="uz-Cyrl-UZ"/>
              </w:rPr>
              <w:t>yakka</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hosil</w:t>
            </w:r>
            <w:r w:rsidRPr="00B604E2">
              <w:rPr>
                <w:sz w:val="28"/>
                <w:szCs w:val="28"/>
                <w:lang w:val="uz-Cyrl-UZ"/>
              </w:rPr>
              <w:t xml:space="preserve"> </w:t>
            </w:r>
            <w:r>
              <w:rPr>
                <w:sz w:val="28"/>
                <w:szCs w:val="28"/>
                <w:lang w:val="uz-Cyrl-UZ"/>
              </w:rPr>
              <w:t>qiladigan</w:t>
            </w:r>
            <w:r w:rsidRPr="00B604E2">
              <w:rPr>
                <w:sz w:val="28"/>
                <w:szCs w:val="28"/>
                <w:lang w:val="uz-Cyrl-UZ"/>
              </w:rPr>
              <w:t xml:space="preserve"> </w:t>
            </w:r>
            <w:r>
              <w:rPr>
                <w:sz w:val="28"/>
                <w:szCs w:val="28"/>
                <w:lang w:val="uz-Cyrl-UZ"/>
              </w:rPr>
              <w:t>yorqin</w:t>
            </w:r>
            <w:r w:rsidR="00B523DF">
              <w:rPr>
                <w:sz w:val="28"/>
                <w:szCs w:val="28"/>
                <w:lang w:val="uz-Cyrl-UZ"/>
              </w:rPr>
              <w:t>-</w:t>
            </w:r>
            <w:r>
              <w:rPr>
                <w:sz w:val="28"/>
                <w:szCs w:val="28"/>
                <w:lang w:val="uz-Cyrl-UZ"/>
              </w:rPr>
              <w:t>likdan</w:t>
            </w:r>
            <w:r w:rsidRPr="00B604E2">
              <w:rPr>
                <w:sz w:val="28"/>
                <w:szCs w:val="28"/>
                <w:lang w:val="uz-Cyrl-UZ"/>
              </w:rPr>
              <w:t xml:space="preserve"> </w:t>
            </w:r>
            <w:r>
              <w:rPr>
                <w:sz w:val="28"/>
                <w:szCs w:val="28"/>
                <w:lang w:val="uz-Cyrl-UZ"/>
              </w:rPr>
              <w:t>oshadigan</w:t>
            </w:r>
            <w:r w:rsidRPr="00B604E2">
              <w:rPr>
                <w:sz w:val="28"/>
                <w:szCs w:val="28"/>
                <w:lang w:val="uz-Cyrl-UZ"/>
              </w:rPr>
              <w:t xml:space="preserve">, </w:t>
            </w:r>
            <w:r>
              <w:rPr>
                <w:sz w:val="28"/>
                <w:szCs w:val="28"/>
                <w:lang w:val="uz-Cyrl-UZ"/>
              </w:rPr>
              <w:t>EOO‘</w:t>
            </w:r>
            <w:r w:rsidRPr="00B604E2">
              <w:rPr>
                <w:sz w:val="28"/>
                <w:szCs w:val="28"/>
                <w:lang w:val="uz-Cyrl-UZ"/>
              </w:rPr>
              <w:t xml:space="preserve"> </w:t>
            </w:r>
            <w:r>
              <w:rPr>
                <w:sz w:val="28"/>
                <w:szCs w:val="28"/>
                <w:lang w:val="uz-Cyrl-UZ"/>
              </w:rPr>
              <w:t>chiqishida</w:t>
            </w:r>
            <w:r w:rsidRPr="00B604E2">
              <w:rPr>
                <w:sz w:val="28"/>
                <w:szCs w:val="28"/>
                <w:lang w:val="uz-Cyrl-UZ"/>
              </w:rPr>
              <w:t xml:space="preserve"> </w:t>
            </w:r>
            <w:r>
              <w:rPr>
                <w:sz w:val="28"/>
                <w:szCs w:val="28"/>
                <w:lang w:val="uz-Cyrl-UZ"/>
              </w:rPr>
              <w:t>kuzatiladigan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fotokatodni</w:t>
            </w:r>
            <w:r w:rsidRPr="00B604E2">
              <w:rPr>
                <w:sz w:val="28"/>
                <w:szCs w:val="28"/>
                <w:lang w:val="uz-Cyrl-UZ"/>
              </w:rPr>
              <w:t xml:space="preserve"> </w:t>
            </w:r>
            <w:r>
              <w:rPr>
                <w:sz w:val="28"/>
                <w:szCs w:val="28"/>
                <w:lang w:val="uz-Cyrl-UZ"/>
              </w:rPr>
              <w:t>qoldiq</w:t>
            </w:r>
            <w:r w:rsidRPr="00B604E2">
              <w:rPr>
                <w:sz w:val="28"/>
                <w:szCs w:val="28"/>
                <w:lang w:val="uz-Cyrl-UZ"/>
              </w:rPr>
              <w:t xml:space="preserve"> </w:t>
            </w:r>
            <w:r>
              <w:rPr>
                <w:sz w:val="28"/>
                <w:szCs w:val="28"/>
                <w:lang w:val="uz-Cyrl-UZ"/>
              </w:rPr>
              <w:t>gazlarning</w:t>
            </w:r>
            <w:r w:rsidRPr="00B604E2">
              <w:rPr>
                <w:sz w:val="28"/>
                <w:szCs w:val="28"/>
                <w:lang w:val="uz-Cyrl-UZ"/>
              </w:rPr>
              <w:t xml:space="preserve"> </w:t>
            </w:r>
            <w:r>
              <w:rPr>
                <w:sz w:val="28"/>
                <w:szCs w:val="28"/>
                <w:lang w:val="uz-Cyrl-UZ"/>
              </w:rPr>
              <w:t>ionlari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bombar</w:t>
            </w:r>
            <w:r w:rsidR="00B523DF">
              <w:rPr>
                <w:sz w:val="28"/>
                <w:szCs w:val="28"/>
                <w:lang w:val="uz-Cyrl-UZ"/>
              </w:rPr>
              <w:t>-</w:t>
            </w:r>
            <w:r>
              <w:rPr>
                <w:sz w:val="28"/>
                <w:szCs w:val="28"/>
                <w:lang w:val="uz-Cyrl-UZ"/>
              </w:rPr>
              <w:t>dimon</w:t>
            </w:r>
            <w:r w:rsidRPr="00B604E2">
              <w:rPr>
                <w:sz w:val="28"/>
                <w:szCs w:val="28"/>
                <w:lang w:val="uz-Cyrl-UZ"/>
              </w:rPr>
              <w:t xml:space="preserve"> </w:t>
            </w:r>
            <w:r>
              <w:rPr>
                <w:sz w:val="28"/>
                <w:szCs w:val="28"/>
                <w:lang w:val="uz-Cyrl-UZ"/>
              </w:rPr>
              <w:t>qilish</w:t>
            </w:r>
            <w:r w:rsidRPr="00B604E2">
              <w:rPr>
                <w:sz w:val="28"/>
                <w:szCs w:val="28"/>
                <w:lang w:val="uz-Cyrl-UZ"/>
              </w:rPr>
              <w:t xml:space="preserve"> </w:t>
            </w:r>
            <w:r>
              <w:rPr>
                <w:sz w:val="28"/>
                <w:szCs w:val="28"/>
                <w:lang w:val="uz-Cyrl-UZ"/>
              </w:rPr>
              <w:t>natijasida</w:t>
            </w:r>
            <w:r w:rsidRPr="00B604E2">
              <w:rPr>
                <w:sz w:val="28"/>
                <w:szCs w:val="28"/>
                <w:lang w:val="uz-Cyrl-UZ"/>
              </w:rPr>
              <w:t xml:space="preserve"> </w:t>
            </w:r>
            <w:r>
              <w:rPr>
                <w:sz w:val="28"/>
                <w:szCs w:val="28"/>
                <w:lang w:val="uz-Cyrl-UZ"/>
              </w:rPr>
              <w:t>yuzaga</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ionelek</w:t>
            </w:r>
            <w:r w:rsidR="00B523DF">
              <w:rPr>
                <w:sz w:val="28"/>
                <w:szCs w:val="28"/>
                <w:lang w:val="uz-Cyrl-UZ"/>
              </w:rPr>
              <w:t>-</w:t>
            </w:r>
            <w:r>
              <w:rPr>
                <w:sz w:val="28"/>
                <w:szCs w:val="28"/>
                <w:lang w:val="uz-Cyrl-UZ"/>
              </w:rPr>
              <w:t>tron</w:t>
            </w:r>
            <w:r w:rsidRPr="00B604E2">
              <w:rPr>
                <w:sz w:val="28"/>
                <w:szCs w:val="28"/>
                <w:lang w:val="uz-Cyrl-UZ"/>
              </w:rPr>
              <w:t xml:space="preserve"> </w:t>
            </w:r>
            <w:r>
              <w:rPr>
                <w:sz w:val="28"/>
                <w:szCs w:val="28"/>
                <w:lang w:val="uz-Cyrl-UZ"/>
              </w:rPr>
              <w:t>emissiya</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bog‘liq</w:t>
            </w:r>
            <w:r w:rsidRPr="00B604E2">
              <w:rPr>
                <w:sz w:val="28"/>
                <w:szCs w:val="28"/>
                <w:lang w:val="uz-Cyrl-UZ"/>
              </w:rPr>
              <w:t xml:space="preserve"> </w:t>
            </w:r>
            <w:r>
              <w:rPr>
                <w:sz w:val="28"/>
                <w:szCs w:val="28"/>
                <w:lang w:val="uz-Cyrl-UZ"/>
              </w:rPr>
              <w:t>nuqtaviy</w:t>
            </w:r>
            <w:r w:rsidRPr="00B604E2">
              <w:rPr>
                <w:sz w:val="28"/>
                <w:szCs w:val="28"/>
                <w:lang w:val="uz-Cyrl-UZ"/>
              </w:rPr>
              <w:t xml:space="preserve"> </w:t>
            </w:r>
            <w:r>
              <w:rPr>
                <w:sz w:val="28"/>
                <w:szCs w:val="28"/>
                <w:lang w:val="uz-Cyrl-UZ"/>
              </w:rPr>
              <w:t>chaqnashlar</w:t>
            </w:r>
            <w:r w:rsidRPr="00B604E2">
              <w:rPr>
                <w:sz w:val="28"/>
                <w:szCs w:val="28"/>
                <w:lang w:val="uz-Cyrl-UZ"/>
              </w:rPr>
              <w:t>.</w:t>
            </w:r>
          </w:p>
          <w:p w14:paraId="336A9AD6" w14:textId="77777777" w:rsidR="0056042D" w:rsidRPr="00B604E2" w:rsidRDefault="0056042D" w:rsidP="00337C8F">
            <w:pPr>
              <w:jc w:val="both"/>
              <w:rPr>
                <w:sz w:val="28"/>
                <w:szCs w:val="28"/>
                <w:lang w:val="uz-Cyrl-UZ"/>
              </w:rPr>
            </w:pPr>
          </w:p>
          <w:p w14:paraId="1BC2D98A" w14:textId="77777777" w:rsidR="0056042D" w:rsidRPr="00B604E2" w:rsidRDefault="0056042D" w:rsidP="00337C8F">
            <w:pPr>
              <w:jc w:val="both"/>
              <w:rPr>
                <w:sz w:val="28"/>
                <w:szCs w:val="28"/>
                <w:lang w:val="uz-Cyrl-UZ"/>
              </w:rPr>
            </w:pPr>
            <w:r w:rsidRPr="00B604E2">
              <w:rPr>
                <w:sz w:val="28"/>
                <w:szCs w:val="28"/>
                <w:lang w:val="uz-Cyrl-UZ"/>
              </w:rPr>
              <w:t>Ёрқинлиги якка электрон ҳосил қиладиган ёр</w:t>
            </w:r>
            <w:r w:rsidR="00064164">
              <w:rPr>
                <w:sz w:val="28"/>
                <w:szCs w:val="28"/>
                <w:lang w:val="uz-Cyrl-UZ"/>
              </w:rPr>
              <w:t>-</w:t>
            </w:r>
            <w:r w:rsidRPr="00B604E2">
              <w:rPr>
                <w:sz w:val="28"/>
                <w:szCs w:val="28"/>
                <w:lang w:val="uz-Cyrl-UZ"/>
              </w:rPr>
              <w:t xml:space="preserve">қинликдан ошадиган, </w:t>
            </w:r>
            <w:r>
              <w:rPr>
                <w:sz w:val="28"/>
                <w:szCs w:val="28"/>
                <w:lang w:val="uz-Cyrl-UZ"/>
              </w:rPr>
              <w:t>ЭОЎ</w:t>
            </w:r>
            <w:r w:rsidRPr="00B604E2">
              <w:rPr>
                <w:sz w:val="28"/>
                <w:szCs w:val="28"/>
                <w:lang w:val="uz-Cyrl-UZ"/>
              </w:rPr>
              <w:t xml:space="preserve"> чиқишида кузатила</w:t>
            </w:r>
            <w:r w:rsidR="00064164">
              <w:rPr>
                <w:sz w:val="28"/>
                <w:szCs w:val="28"/>
                <w:lang w:val="uz-Cyrl-UZ"/>
              </w:rPr>
              <w:t>-</w:t>
            </w:r>
            <w:r w:rsidRPr="00B604E2">
              <w:rPr>
                <w:sz w:val="28"/>
                <w:szCs w:val="28"/>
                <w:lang w:val="uz-Cyrl-UZ"/>
              </w:rPr>
              <w:t>диган ва фотокатодни қолдиқ газларнинг ионла</w:t>
            </w:r>
            <w:r w:rsidR="00064164">
              <w:rPr>
                <w:sz w:val="28"/>
                <w:szCs w:val="28"/>
                <w:lang w:val="uz-Cyrl-UZ"/>
              </w:rPr>
              <w:t>-</w:t>
            </w:r>
            <w:r w:rsidRPr="00B604E2">
              <w:rPr>
                <w:sz w:val="28"/>
                <w:szCs w:val="28"/>
                <w:lang w:val="uz-Cyrl-UZ"/>
              </w:rPr>
              <w:t>ри билан бомбардимон қилиш натижасида юзага келадиган ион-электрон эмиссия билан боғлиқ нуқтавий чақнашлар.</w:t>
            </w:r>
          </w:p>
        </w:tc>
      </w:tr>
      <w:tr w:rsidR="0056042D" w:rsidRPr="003D75D3" w14:paraId="3A3A4B9A" w14:textId="77777777">
        <w:trPr>
          <w:tblCellSpacing w:w="0" w:type="dxa"/>
          <w:jc w:val="center"/>
        </w:trPr>
        <w:tc>
          <w:tcPr>
            <w:tcW w:w="1954" w:type="pct"/>
          </w:tcPr>
          <w:p w14:paraId="77BC31C3" w14:textId="77777777" w:rsidR="0056042D" w:rsidRPr="00B604E2" w:rsidRDefault="0056042D" w:rsidP="009779CD">
            <w:pPr>
              <w:rPr>
                <w:b/>
                <w:sz w:val="28"/>
                <w:szCs w:val="28"/>
              </w:rPr>
            </w:pPr>
            <w:r w:rsidRPr="00B604E2">
              <w:rPr>
                <w:b/>
                <w:sz w:val="28"/>
                <w:szCs w:val="28"/>
              </w:rPr>
              <w:t xml:space="preserve">Многоэлементное </w:t>
            </w:r>
            <w:r w:rsidR="00064164">
              <w:rPr>
                <w:b/>
                <w:sz w:val="28"/>
                <w:szCs w:val="28"/>
              </w:rPr>
              <w:br/>
            </w:r>
            <w:r w:rsidRPr="00B604E2">
              <w:rPr>
                <w:b/>
                <w:sz w:val="28"/>
                <w:szCs w:val="28"/>
              </w:rPr>
              <w:t xml:space="preserve">фотоприемное устройство </w:t>
            </w:r>
            <w:r w:rsidR="00064164">
              <w:rPr>
                <w:b/>
                <w:sz w:val="28"/>
                <w:szCs w:val="28"/>
              </w:rPr>
              <w:br/>
            </w:r>
            <w:r w:rsidRPr="00B604E2">
              <w:rPr>
                <w:b/>
                <w:sz w:val="28"/>
                <w:szCs w:val="28"/>
              </w:rPr>
              <w:t>с внутренней коммутаци</w:t>
            </w:r>
            <w:r w:rsidR="00064164">
              <w:rPr>
                <w:b/>
                <w:sz w:val="28"/>
                <w:szCs w:val="28"/>
              </w:rPr>
              <w:t>ей</w:t>
            </w:r>
          </w:p>
          <w:p w14:paraId="09CE0C9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ichki</w:t>
            </w:r>
            <w:r w:rsidRPr="00B604E2">
              <w:rPr>
                <w:sz w:val="28"/>
                <w:szCs w:val="28"/>
                <w:lang w:val="uz-Cyrl-UZ"/>
              </w:rPr>
              <w:t xml:space="preserve"> </w:t>
            </w:r>
            <w:r>
              <w:rPr>
                <w:sz w:val="28"/>
                <w:szCs w:val="28"/>
                <w:lang w:val="uz-Cyrl-UZ"/>
              </w:rPr>
              <w:t>kommutatsiyala</w:t>
            </w:r>
            <w:r w:rsidR="00064164">
              <w:rPr>
                <w:sz w:val="28"/>
                <w:szCs w:val="28"/>
                <w:lang w:val="uz-Cyrl-UZ"/>
              </w:rPr>
              <w:t>-</w:t>
            </w:r>
            <w:r w:rsidR="00064164">
              <w:rPr>
                <w:sz w:val="28"/>
                <w:szCs w:val="28"/>
                <w:lang w:val="uz-Cyrl-UZ"/>
              </w:rPr>
              <w:br/>
            </w:r>
            <w:r>
              <w:rPr>
                <w:sz w:val="28"/>
                <w:szCs w:val="28"/>
                <w:lang w:val="uz-Cyrl-UZ"/>
              </w:rPr>
              <w:t>nadigan</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fotoqabulqiluvchi</w:t>
            </w:r>
            <w:r w:rsidRPr="00B604E2">
              <w:rPr>
                <w:sz w:val="28"/>
                <w:szCs w:val="28"/>
                <w:lang w:val="uz-Cyrl-UZ"/>
              </w:rPr>
              <w:t xml:space="preserve"> </w:t>
            </w:r>
            <w:r>
              <w:rPr>
                <w:sz w:val="28"/>
                <w:szCs w:val="28"/>
                <w:lang w:val="uz-Cyrl-UZ"/>
              </w:rPr>
              <w:t>qurilma</w:t>
            </w:r>
          </w:p>
          <w:p w14:paraId="40C4BA91" w14:textId="7058BA0B"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ички коммутациялана</w:t>
            </w:r>
            <w:r w:rsidR="0056042D">
              <w:rPr>
                <w:sz w:val="28"/>
                <w:szCs w:val="28"/>
                <w:lang w:val="uz-Cyrl-UZ"/>
              </w:rPr>
              <w:t>-</w:t>
            </w:r>
            <w:r w:rsidR="0056042D" w:rsidRPr="00B604E2">
              <w:rPr>
                <w:sz w:val="28"/>
                <w:szCs w:val="28"/>
                <w:lang w:val="uz-Cyrl-UZ"/>
              </w:rPr>
              <w:t>диган кўп элементли фотоқабулқилувчи қурилма</w:t>
            </w:r>
          </w:p>
          <w:p w14:paraId="563626BD"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00A667EC" w:rsidRPr="00A667EC">
              <w:rPr>
                <w:b/>
                <w:sz w:val="28"/>
                <w:szCs w:val="28"/>
                <w:lang w:val="en-US"/>
              </w:rPr>
              <w:t xml:space="preserve"> </w:t>
            </w:r>
            <w:r w:rsidR="00A667EC" w:rsidRPr="004653AC">
              <w:rPr>
                <w:sz w:val="28"/>
                <w:szCs w:val="28"/>
                <w:lang w:val="en-US"/>
              </w:rPr>
              <w:t>multielement photodetector with internal commutation</w:t>
            </w:r>
            <w:r>
              <w:rPr>
                <w:b/>
                <w:sz w:val="28"/>
                <w:szCs w:val="28"/>
                <w:lang w:val="uz-Cyrl-UZ"/>
              </w:rPr>
              <w:t xml:space="preserve"> </w:t>
            </w:r>
          </w:p>
        </w:tc>
        <w:tc>
          <w:tcPr>
            <w:tcW w:w="3046" w:type="pct"/>
          </w:tcPr>
          <w:p w14:paraId="7679073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Фотоприемное устройство с числом фоточувст</w:t>
            </w:r>
            <w:r w:rsidR="00064164">
              <w:rPr>
                <w:rFonts w:ascii="Times New Roman" w:hAnsi="Times New Roman"/>
                <w:sz w:val="28"/>
                <w:szCs w:val="28"/>
              </w:rPr>
              <w:t>-</w:t>
            </w:r>
            <w:r w:rsidRPr="00B604E2">
              <w:rPr>
                <w:rFonts w:ascii="Times New Roman" w:hAnsi="Times New Roman"/>
                <w:sz w:val="28"/>
                <w:szCs w:val="28"/>
              </w:rPr>
              <w:t>вительных элементов два и более, в котором про</w:t>
            </w:r>
            <w:r w:rsidR="00064164">
              <w:rPr>
                <w:rFonts w:ascii="Times New Roman" w:hAnsi="Times New Roman"/>
                <w:sz w:val="28"/>
                <w:szCs w:val="28"/>
              </w:rPr>
              <w:t>-</w:t>
            </w:r>
            <w:r w:rsidRPr="00B604E2">
              <w:rPr>
                <w:rFonts w:ascii="Times New Roman" w:hAnsi="Times New Roman"/>
                <w:sz w:val="28"/>
                <w:szCs w:val="28"/>
              </w:rPr>
              <w:t>исходит коммутация их сигналов так, что выходов фотоприемного устройства меньше, чем число фоточувствительных элементов.</w:t>
            </w:r>
          </w:p>
          <w:p w14:paraId="1C177C30" w14:textId="77777777" w:rsidR="0056042D" w:rsidRPr="00064164" w:rsidRDefault="0056042D" w:rsidP="00337C8F">
            <w:pPr>
              <w:pStyle w:val="NoSpacing1"/>
              <w:jc w:val="both"/>
              <w:rPr>
                <w:rFonts w:ascii="Times New Roman" w:hAnsi="Times New Roman"/>
                <w:sz w:val="16"/>
                <w:szCs w:val="16"/>
                <w:lang w:val="uz-Cyrl-UZ"/>
              </w:rPr>
            </w:pPr>
          </w:p>
          <w:p w14:paraId="4C040CC9"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Signallari</w:t>
            </w:r>
            <w:r w:rsidRPr="00B604E2">
              <w:rPr>
                <w:rFonts w:ascii="Times New Roman" w:hAnsi="Times New Roman"/>
                <w:sz w:val="28"/>
                <w:szCs w:val="28"/>
                <w:lang w:val="uz-Cyrl-UZ"/>
              </w:rPr>
              <w:t xml:space="preserve"> </w:t>
            </w:r>
            <w:r>
              <w:rPr>
                <w:rFonts w:ascii="Times New Roman" w:hAnsi="Times New Roman"/>
                <w:sz w:val="28"/>
                <w:szCs w:val="28"/>
                <w:lang w:val="uz-Cyrl-UZ"/>
              </w:rPr>
              <w:t>kommutatsiyasi</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 xml:space="preserve"> </w:t>
            </w:r>
            <w:r>
              <w:rPr>
                <w:rFonts w:ascii="Times New Roman" w:hAnsi="Times New Roman"/>
                <w:sz w:val="28"/>
                <w:szCs w:val="28"/>
                <w:lang w:val="uz-Cyrl-UZ"/>
              </w:rPr>
              <w:t>chiqishlari</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elementlar</w:t>
            </w:r>
            <w:r w:rsidRPr="00B604E2">
              <w:rPr>
                <w:rFonts w:ascii="Times New Roman" w:hAnsi="Times New Roman"/>
                <w:sz w:val="28"/>
                <w:szCs w:val="28"/>
                <w:lang w:val="uz-Cyrl-UZ"/>
              </w:rPr>
              <w:t xml:space="preserve"> </w:t>
            </w:r>
            <w:r>
              <w:rPr>
                <w:rFonts w:ascii="Times New Roman" w:hAnsi="Times New Roman"/>
                <w:sz w:val="28"/>
                <w:szCs w:val="28"/>
                <w:lang w:val="uz-Cyrl-UZ"/>
              </w:rPr>
              <w:t>sonidan</w:t>
            </w:r>
            <w:r w:rsidRPr="00B604E2">
              <w:rPr>
                <w:rFonts w:ascii="Times New Roman" w:hAnsi="Times New Roman"/>
                <w:sz w:val="28"/>
                <w:szCs w:val="28"/>
                <w:lang w:val="uz-Cyrl-UZ"/>
              </w:rPr>
              <w:t xml:space="preserve"> </w:t>
            </w:r>
            <w:r>
              <w:rPr>
                <w:rFonts w:ascii="Times New Roman" w:hAnsi="Times New Roman"/>
                <w:sz w:val="28"/>
                <w:szCs w:val="28"/>
                <w:lang w:val="uz-Cyrl-UZ"/>
              </w:rPr>
              <w:t>kam</w:t>
            </w:r>
            <w:r w:rsidRPr="00B604E2">
              <w:rPr>
                <w:rFonts w:ascii="Times New Roman" w:hAnsi="Times New Roman"/>
                <w:sz w:val="28"/>
                <w:szCs w:val="28"/>
                <w:lang w:val="uz-Cyrl-UZ"/>
              </w:rPr>
              <w:t xml:space="preserve"> </w:t>
            </w:r>
            <w:r>
              <w:rPr>
                <w:rFonts w:ascii="Times New Roman" w:hAnsi="Times New Roman"/>
                <w:sz w:val="28"/>
                <w:szCs w:val="28"/>
                <w:lang w:val="uz-Cyrl-UZ"/>
              </w:rPr>
              <w:t>bo‘ladigan</w:t>
            </w:r>
            <w:r w:rsidRPr="00B604E2">
              <w:rPr>
                <w:rFonts w:ascii="Times New Roman" w:hAnsi="Times New Roman"/>
                <w:sz w:val="28"/>
                <w:szCs w:val="28"/>
                <w:lang w:val="uz-Cyrl-UZ"/>
              </w:rPr>
              <w:t xml:space="preserve"> </w:t>
            </w:r>
            <w:r>
              <w:rPr>
                <w:rFonts w:ascii="Times New Roman" w:hAnsi="Times New Roman"/>
                <w:sz w:val="28"/>
                <w:szCs w:val="28"/>
                <w:lang w:val="uz-Cyrl-UZ"/>
              </w:rPr>
              <w:t>tarzda</w:t>
            </w:r>
            <w:r w:rsidRPr="00B604E2">
              <w:rPr>
                <w:rFonts w:ascii="Times New Roman" w:hAnsi="Times New Roman"/>
                <w:sz w:val="28"/>
                <w:szCs w:val="28"/>
                <w:lang w:val="uz-Cyrl-UZ"/>
              </w:rPr>
              <w:t xml:space="preserve"> </w:t>
            </w:r>
            <w:r>
              <w:rPr>
                <w:rFonts w:ascii="Times New Roman" w:hAnsi="Times New Roman"/>
                <w:sz w:val="28"/>
                <w:szCs w:val="28"/>
                <w:lang w:val="uz-Cyrl-UZ"/>
              </w:rPr>
              <w:t>yuz</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526B6292" w14:textId="77777777" w:rsidR="0056042D" w:rsidRPr="00064164" w:rsidRDefault="0056042D" w:rsidP="00337C8F">
            <w:pPr>
              <w:pStyle w:val="NoSpacing1"/>
              <w:jc w:val="both"/>
              <w:rPr>
                <w:rFonts w:ascii="Times New Roman" w:hAnsi="Times New Roman"/>
                <w:sz w:val="16"/>
                <w:szCs w:val="16"/>
                <w:lang w:val="uz-Cyrl-UZ"/>
              </w:rPr>
            </w:pPr>
          </w:p>
          <w:p w14:paraId="7CB155E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Сигналлари коммутацияси, фотоқабулқилувчи қурилма чиқишлари фотосезгир элементлар сонидан кам бўладиган тарзда юз берадиган иккита ва ундан ортиқ фотосезгир элементи бўлган фотоқабулқилувчи қурилма.</w:t>
            </w:r>
          </w:p>
        </w:tc>
      </w:tr>
      <w:tr w:rsidR="0056042D" w:rsidRPr="003D75D3" w14:paraId="14D757A8" w14:textId="77777777">
        <w:trPr>
          <w:tblCellSpacing w:w="0" w:type="dxa"/>
          <w:jc w:val="center"/>
        </w:trPr>
        <w:tc>
          <w:tcPr>
            <w:tcW w:w="1954" w:type="pct"/>
          </w:tcPr>
          <w:p w14:paraId="69731900" w14:textId="77777777" w:rsidR="00064164" w:rsidRDefault="0056042D" w:rsidP="009779CD">
            <w:pPr>
              <w:rPr>
                <w:b/>
                <w:sz w:val="28"/>
                <w:szCs w:val="28"/>
              </w:rPr>
            </w:pPr>
            <w:r w:rsidRPr="00B604E2">
              <w:rPr>
                <w:b/>
                <w:sz w:val="28"/>
                <w:szCs w:val="28"/>
              </w:rPr>
              <w:t xml:space="preserve">Многоэлементное </w:t>
            </w:r>
          </w:p>
          <w:p w14:paraId="7F930ED4" w14:textId="77777777" w:rsidR="0056042D" w:rsidRPr="00B604E2" w:rsidRDefault="0056042D" w:rsidP="009779CD">
            <w:pPr>
              <w:rPr>
                <w:b/>
                <w:sz w:val="28"/>
                <w:szCs w:val="28"/>
              </w:rPr>
            </w:pPr>
            <w:r w:rsidRPr="00B604E2">
              <w:rPr>
                <w:b/>
                <w:sz w:val="28"/>
                <w:szCs w:val="28"/>
              </w:rPr>
              <w:t xml:space="preserve">фотоприемное устройство с </w:t>
            </w:r>
            <w:r w:rsidRPr="00B604E2">
              <w:rPr>
                <w:b/>
                <w:sz w:val="28"/>
                <w:szCs w:val="28"/>
              </w:rPr>
              <w:lastRenderedPageBreak/>
              <w:t>разделенными каналами</w:t>
            </w:r>
          </w:p>
          <w:p w14:paraId="47ACE88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kanallari</w:t>
            </w:r>
            <w:r w:rsidRPr="00B604E2">
              <w:rPr>
                <w:sz w:val="28"/>
                <w:szCs w:val="28"/>
                <w:lang w:val="uz-Cyrl-UZ"/>
              </w:rPr>
              <w:t xml:space="preserve"> </w:t>
            </w:r>
            <w:r>
              <w:rPr>
                <w:sz w:val="28"/>
                <w:szCs w:val="28"/>
                <w:lang w:val="uz-Cyrl-UZ"/>
              </w:rPr>
              <w:t>ajratilgan</w:t>
            </w:r>
            <w:r w:rsidRPr="00B604E2">
              <w:rPr>
                <w:sz w:val="28"/>
                <w:szCs w:val="28"/>
                <w:lang w:val="uz-Cyrl-UZ"/>
              </w:rPr>
              <w:t xml:space="preserve"> </w:t>
            </w:r>
            <w:r>
              <w:rPr>
                <w:sz w:val="28"/>
                <w:szCs w:val="28"/>
                <w:lang w:val="uz-Cyrl-UZ"/>
              </w:rPr>
              <w:t>fotoqabulqiluvchi</w:t>
            </w:r>
            <w:r w:rsidRPr="00B604E2">
              <w:rPr>
                <w:sz w:val="28"/>
                <w:szCs w:val="28"/>
                <w:lang w:val="uz-Cyrl-UZ"/>
              </w:rPr>
              <w:t xml:space="preserve"> </w:t>
            </w:r>
            <w:r>
              <w:rPr>
                <w:sz w:val="28"/>
                <w:szCs w:val="28"/>
                <w:lang w:val="uz-Cyrl-UZ"/>
              </w:rPr>
              <w:t>qurilma</w:t>
            </w:r>
          </w:p>
          <w:p w14:paraId="4F626E12" w14:textId="19D8A4C3"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элемент</w:t>
            </w:r>
            <w:r w:rsidR="0056042D">
              <w:rPr>
                <w:sz w:val="28"/>
                <w:szCs w:val="28"/>
                <w:lang w:val="uz-Cyrl-UZ"/>
              </w:rPr>
              <w:t>л</w:t>
            </w:r>
            <w:r w:rsidR="0056042D" w:rsidRPr="00B604E2">
              <w:rPr>
                <w:sz w:val="28"/>
                <w:szCs w:val="28"/>
                <w:lang w:val="uz-Cyrl-UZ"/>
              </w:rPr>
              <w:t>и каналлари ажратилган фотоқабулқилувчи қурилма</w:t>
            </w:r>
          </w:p>
          <w:p w14:paraId="0E258441"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 xml:space="preserve">- </w:t>
            </w:r>
            <w:r w:rsidR="00A667EC" w:rsidRPr="004653AC">
              <w:rPr>
                <w:sz w:val="28"/>
                <w:szCs w:val="28"/>
                <w:lang w:val="en-US"/>
              </w:rPr>
              <w:t xml:space="preserve">multielement photodetector with </w:t>
            </w:r>
            <w:r w:rsidR="00A667EC">
              <w:rPr>
                <w:sz w:val="28"/>
                <w:szCs w:val="28"/>
                <w:lang w:val="en-US"/>
              </w:rPr>
              <w:t>split channel</w:t>
            </w:r>
          </w:p>
        </w:tc>
        <w:tc>
          <w:tcPr>
            <w:tcW w:w="3046" w:type="pct"/>
          </w:tcPr>
          <w:p w14:paraId="504F71AD"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 xml:space="preserve">Фотоприемное устройство, имеющее два и более фоточувствительных элемента, с независимой </w:t>
            </w:r>
            <w:r w:rsidRPr="00B604E2">
              <w:rPr>
                <w:rFonts w:ascii="Times New Roman" w:hAnsi="Times New Roman"/>
                <w:sz w:val="28"/>
                <w:szCs w:val="28"/>
              </w:rPr>
              <w:lastRenderedPageBreak/>
              <w:t>обработкой фотосигнала, снимаемого с каждого элемента, и числом выходов, равным числу фоточувствительных элементов.</w:t>
            </w:r>
          </w:p>
          <w:p w14:paraId="12C8DF4E" w14:textId="77777777" w:rsidR="0056042D" w:rsidRDefault="0056042D" w:rsidP="00337C8F">
            <w:pPr>
              <w:pStyle w:val="NoSpacing1"/>
              <w:jc w:val="both"/>
              <w:rPr>
                <w:rFonts w:ascii="Times New Roman" w:hAnsi="Times New Roman"/>
                <w:sz w:val="28"/>
                <w:szCs w:val="28"/>
                <w:lang w:val="uz-Cyrl-UZ"/>
              </w:rPr>
            </w:pPr>
          </w:p>
          <w:p w14:paraId="3F2B649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har</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elementdan</w:t>
            </w:r>
            <w:r w:rsidRPr="00B604E2">
              <w:rPr>
                <w:rFonts w:ascii="Times New Roman" w:hAnsi="Times New Roman"/>
                <w:sz w:val="28"/>
                <w:szCs w:val="28"/>
                <w:lang w:val="uz-Cyrl-UZ"/>
              </w:rPr>
              <w:t xml:space="preserve"> </w:t>
            </w:r>
            <w:r>
              <w:rPr>
                <w:rFonts w:ascii="Times New Roman" w:hAnsi="Times New Roman"/>
                <w:sz w:val="28"/>
                <w:szCs w:val="28"/>
                <w:lang w:val="uz-Cyrl-UZ"/>
              </w:rPr>
              <w:t>olinadigan</w:t>
            </w:r>
            <w:r w:rsidRPr="00B604E2">
              <w:rPr>
                <w:rFonts w:ascii="Times New Roman" w:hAnsi="Times New Roman"/>
                <w:sz w:val="28"/>
                <w:szCs w:val="28"/>
                <w:lang w:val="uz-Cyrl-UZ"/>
              </w:rPr>
              <w:t xml:space="preserve"> </w:t>
            </w:r>
            <w:r>
              <w:rPr>
                <w:rFonts w:ascii="Times New Roman" w:hAnsi="Times New Roman"/>
                <w:sz w:val="28"/>
                <w:szCs w:val="28"/>
                <w:lang w:val="uz-Cyrl-UZ"/>
              </w:rPr>
              <w:t>fotosignal</w:t>
            </w:r>
            <w:r w:rsidRPr="00B604E2">
              <w:rPr>
                <w:rFonts w:ascii="Times New Roman" w:hAnsi="Times New Roman"/>
                <w:sz w:val="28"/>
                <w:szCs w:val="28"/>
                <w:lang w:val="uz-Cyrl-UZ"/>
              </w:rPr>
              <w:t xml:space="preserve"> </w:t>
            </w:r>
            <w:r>
              <w:rPr>
                <w:rFonts w:ascii="Times New Roman" w:hAnsi="Times New Roman"/>
                <w:sz w:val="28"/>
                <w:szCs w:val="28"/>
                <w:lang w:val="uz-Cyrl-UZ"/>
              </w:rPr>
              <w:t>mustaqil</w:t>
            </w:r>
            <w:r w:rsidRPr="00B604E2">
              <w:rPr>
                <w:rFonts w:ascii="Times New Roman" w:hAnsi="Times New Roman"/>
                <w:sz w:val="28"/>
                <w:szCs w:val="28"/>
                <w:lang w:val="uz-Cyrl-UZ"/>
              </w:rPr>
              <w:t xml:space="preserve"> </w:t>
            </w:r>
            <w:r>
              <w:rPr>
                <w:rFonts w:ascii="Times New Roman" w:hAnsi="Times New Roman"/>
                <w:sz w:val="28"/>
                <w:szCs w:val="28"/>
                <w:lang w:val="uz-Cyrl-UZ"/>
              </w:rPr>
              <w:t>ravishda</w:t>
            </w:r>
            <w:r w:rsidRPr="00B604E2">
              <w:rPr>
                <w:rFonts w:ascii="Times New Roman" w:hAnsi="Times New Roman"/>
                <w:sz w:val="28"/>
                <w:szCs w:val="28"/>
                <w:lang w:val="uz-Cyrl-UZ"/>
              </w:rPr>
              <w:t xml:space="preserve"> </w:t>
            </w:r>
            <w:r>
              <w:rPr>
                <w:rFonts w:ascii="Times New Roman" w:hAnsi="Times New Roman"/>
                <w:sz w:val="28"/>
                <w:szCs w:val="28"/>
                <w:lang w:val="uz-Cyrl-UZ"/>
              </w:rPr>
              <w:t>qayta</w:t>
            </w:r>
            <w:r w:rsidRPr="00B604E2">
              <w:rPr>
                <w:rFonts w:ascii="Times New Roman" w:hAnsi="Times New Roman"/>
                <w:sz w:val="28"/>
                <w:szCs w:val="28"/>
                <w:lang w:val="uz-Cyrl-UZ"/>
              </w:rPr>
              <w:t xml:space="preserve"> </w:t>
            </w:r>
            <w:r>
              <w:rPr>
                <w:rFonts w:ascii="Times New Roman" w:hAnsi="Times New Roman"/>
                <w:sz w:val="28"/>
                <w:szCs w:val="28"/>
                <w:lang w:val="uz-Cyrl-UZ"/>
              </w:rPr>
              <w:t>ishlanadigan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chiqishlar</w:t>
            </w:r>
            <w:r w:rsidRPr="00B604E2">
              <w:rPr>
                <w:rFonts w:ascii="Times New Roman" w:hAnsi="Times New Roman"/>
                <w:sz w:val="28"/>
                <w:szCs w:val="28"/>
                <w:lang w:val="uz-Cyrl-UZ"/>
              </w:rPr>
              <w:t xml:space="preserve"> </w:t>
            </w:r>
            <w:r>
              <w:rPr>
                <w:rFonts w:ascii="Times New Roman" w:hAnsi="Times New Roman"/>
                <w:sz w:val="28"/>
                <w:szCs w:val="28"/>
                <w:lang w:val="uz-Cyrl-UZ"/>
              </w:rPr>
              <w:t>soni</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elementlar</w:t>
            </w:r>
            <w:r w:rsidRPr="00B604E2">
              <w:rPr>
                <w:rFonts w:ascii="Times New Roman" w:hAnsi="Times New Roman"/>
                <w:sz w:val="28"/>
                <w:szCs w:val="28"/>
                <w:lang w:val="uz-Cyrl-UZ"/>
              </w:rPr>
              <w:t xml:space="preserve"> </w:t>
            </w:r>
            <w:r>
              <w:rPr>
                <w:rFonts w:ascii="Times New Roman" w:hAnsi="Times New Roman"/>
                <w:sz w:val="28"/>
                <w:szCs w:val="28"/>
                <w:lang w:val="uz-Cyrl-UZ"/>
              </w:rPr>
              <w:t>soniga</w:t>
            </w:r>
            <w:r w:rsidRPr="00B604E2">
              <w:rPr>
                <w:rFonts w:ascii="Times New Roman" w:hAnsi="Times New Roman"/>
                <w:sz w:val="28"/>
                <w:szCs w:val="28"/>
                <w:lang w:val="uz-Cyrl-UZ"/>
              </w:rPr>
              <w:t xml:space="preserve"> </w:t>
            </w:r>
            <w:r>
              <w:rPr>
                <w:rFonts w:ascii="Times New Roman" w:hAnsi="Times New Roman"/>
                <w:sz w:val="28"/>
                <w:szCs w:val="28"/>
                <w:lang w:val="uz-Cyrl-UZ"/>
              </w:rPr>
              <w:t>teng</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7EBDCF1C" w14:textId="77777777" w:rsidR="0056042D" w:rsidRPr="00B604E2" w:rsidRDefault="0056042D" w:rsidP="00337C8F">
            <w:pPr>
              <w:pStyle w:val="NoSpacing1"/>
              <w:jc w:val="both"/>
              <w:rPr>
                <w:rFonts w:ascii="Times New Roman" w:hAnsi="Times New Roman"/>
                <w:sz w:val="28"/>
                <w:szCs w:val="28"/>
                <w:lang w:val="uz-Cyrl-UZ"/>
              </w:rPr>
            </w:pPr>
          </w:p>
          <w:p w14:paraId="52BF6D7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Иккита ва ундан ортиқ фотосезгир элементи бўл</w:t>
            </w:r>
            <w:r w:rsidR="00064164">
              <w:rPr>
                <w:rFonts w:ascii="Times New Roman" w:hAnsi="Times New Roman"/>
                <w:sz w:val="28"/>
                <w:szCs w:val="28"/>
                <w:lang w:val="uz-Cyrl-UZ"/>
              </w:rPr>
              <w:t>-</w:t>
            </w:r>
            <w:r w:rsidRPr="00B604E2">
              <w:rPr>
                <w:rFonts w:ascii="Times New Roman" w:hAnsi="Times New Roman"/>
                <w:sz w:val="28"/>
                <w:szCs w:val="28"/>
                <w:lang w:val="uz-Cyrl-UZ"/>
              </w:rPr>
              <w:t>ган, ҳар бир элементдан олинадиган фотосигнал мустақил равишда қайта ишланадиган ва чиқишлар сони фо</w:t>
            </w:r>
            <w:r>
              <w:rPr>
                <w:rFonts w:ascii="Times New Roman" w:hAnsi="Times New Roman"/>
                <w:sz w:val="28"/>
                <w:szCs w:val="28"/>
                <w:lang w:val="uz-Cyrl-UZ"/>
              </w:rPr>
              <w:t>тосезгир элементлар сонига тенг</w:t>
            </w:r>
            <w:r w:rsidRPr="00B604E2">
              <w:rPr>
                <w:rFonts w:ascii="Times New Roman" w:hAnsi="Times New Roman"/>
                <w:sz w:val="28"/>
                <w:szCs w:val="28"/>
                <w:lang w:val="uz-Cyrl-UZ"/>
              </w:rPr>
              <w:t xml:space="preserve"> фотоқабулқилувчи қурилма.</w:t>
            </w:r>
          </w:p>
        </w:tc>
      </w:tr>
      <w:tr w:rsidR="0056042D" w:rsidRPr="003D75D3" w14:paraId="78E35859" w14:textId="77777777">
        <w:trPr>
          <w:tblCellSpacing w:w="0" w:type="dxa"/>
          <w:jc w:val="center"/>
        </w:trPr>
        <w:tc>
          <w:tcPr>
            <w:tcW w:w="1954" w:type="pct"/>
          </w:tcPr>
          <w:p w14:paraId="244A9150" w14:textId="77777777" w:rsidR="0056042D" w:rsidRDefault="0056042D" w:rsidP="009779CD">
            <w:pPr>
              <w:rPr>
                <w:b/>
                <w:sz w:val="28"/>
                <w:szCs w:val="28"/>
                <w:lang w:val="uz-Cyrl-UZ"/>
              </w:rPr>
            </w:pPr>
            <w:r w:rsidRPr="00EC6DA7">
              <w:rPr>
                <w:b/>
                <w:bCs/>
                <w:sz w:val="28"/>
                <w:szCs w:val="28"/>
                <w:lang w:val="uz-Cyrl-UZ"/>
              </w:rPr>
              <w:lastRenderedPageBreak/>
              <w:t>Многоэлементный измерительный преобразователь излучения</w:t>
            </w:r>
            <w:r w:rsidRPr="00EC6DA7">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o‘lch</w:t>
            </w:r>
            <w:r>
              <w:rPr>
                <w:sz w:val="28"/>
                <w:szCs w:val="28"/>
                <w:lang w:val="uz-Latn-UZ"/>
              </w:rPr>
              <w:t xml:space="preserve">ashga oid </w:t>
            </w:r>
            <w:r>
              <w:rPr>
                <w:sz w:val="28"/>
                <w:szCs w:val="28"/>
                <w:lang w:val="uz-Cyrl-UZ"/>
              </w:rPr>
              <w:t>nurlanishni</w:t>
            </w:r>
            <w:r w:rsidRPr="00B604E2">
              <w:rPr>
                <w:sz w:val="28"/>
                <w:szCs w:val="28"/>
                <w:lang w:val="uz-Cyrl-UZ"/>
              </w:rPr>
              <w:t xml:space="preserve"> </w:t>
            </w:r>
            <w:r>
              <w:rPr>
                <w:sz w:val="28"/>
                <w:szCs w:val="28"/>
                <w:lang w:val="uz-Cyrl-UZ"/>
              </w:rPr>
              <w:t>o‘zgarti</w:t>
            </w:r>
            <w:r>
              <w:rPr>
                <w:sz w:val="28"/>
                <w:szCs w:val="28"/>
                <w:lang w:val="uz-Latn-UZ"/>
              </w:rPr>
              <w:t>r</w:t>
            </w:r>
            <w:r>
              <w:rPr>
                <w:sz w:val="28"/>
                <w:szCs w:val="28"/>
                <w:lang w:val="uz-Cyrl-UZ"/>
              </w:rPr>
              <w:t>gich</w:t>
            </w:r>
          </w:p>
          <w:p w14:paraId="5BB57643" w14:textId="4B600B66"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кўп элементли ўлч</w:t>
            </w:r>
            <w:r w:rsidR="0056042D">
              <w:rPr>
                <w:sz w:val="28"/>
                <w:szCs w:val="28"/>
                <w:lang w:val="uz-Cyrl-UZ"/>
              </w:rPr>
              <w:t>ашга оид</w:t>
            </w:r>
            <w:r w:rsidR="0056042D" w:rsidRPr="00B604E2">
              <w:rPr>
                <w:sz w:val="28"/>
                <w:szCs w:val="28"/>
                <w:lang w:val="uz-Cyrl-UZ"/>
              </w:rPr>
              <w:t xml:space="preserve"> нурланишни ўзгар</w:t>
            </w:r>
            <w:r w:rsidR="0056042D">
              <w:rPr>
                <w:sz w:val="28"/>
                <w:szCs w:val="28"/>
                <w:lang w:val="uz-Cyrl-UZ"/>
              </w:rPr>
              <w:t>тир</w:t>
            </w:r>
            <w:r w:rsidR="0056042D" w:rsidRPr="00B604E2">
              <w:rPr>
                <w:sz w:val="28"/>
                <w:szCs w:val="28"/>
                <w:lang w:val="uz-Cyrl-UZ"/>
              </w:rPr>
              <w:t>гич</w:t>
            </w:r>
          </w:p>
          <w:p w14:paraId="5B86DE20" w14:textId="77777777" w:rsidR="0056042D" w:rsidRPr="00B525A6" w:rsidRDefault="0056042D" w:rsidP="009779CD">
            <w:pPr>
              <w:rPr>
                <w:b/>
                <w:bCs/>
                <w:sz w:val="28"/>
                <w:szCs w:val="28"/>
                <w:lang w:val="uz-Cyrl-UZ"/>
              </w:rPr>
            </w:pPr>
            <w:r w:rsidRPr="00B604E2">
              <w:rPr>
                <w:b/>
                <w:sz w:val="28"/>
                <w:szCs w:val="28"/>
                <w:lang w:val="uz-Cyrl-UZ"/>
              </w:rPr>
              <w:t xml:space="preserve">en </w:t>
            </w:r>
            <w:r>
              <w:rPr>
                <w:b/>
                <w:sz w:val="28"/>
                <w:szCs w:val="28"/>
                <w:lang w:val="uz-Cyrl-UZ"/>
              </w:rPr>
              <w:t xml:space="preserve">- </w:t>
            </w:r>
            <w:r w:rsidR="00A667EC" w:rsidRPr="004653AC">
              <w:rPr>
                <w:sz w:val="28"/>
                <w:szCs w:val="28"/>
                <w:lang w:val="en-US"/>
              </w:rPr>
              <w:t>multielement</w:t>
            </w:r>
            <w:r w:rsidR="00A667EC">
              <w:rPr>
                <w:sz w:val="28"/>
                <w:szCs w:val="28"/>
                <w:lang w:val="en-US"/>
              </w:rPr>
              <w:t xml:space="preserve"> measuring converter of radiation</w:t>
            </w:r>
          </w:p>
        </w:tc>
        <w:tc>
          <w:tcPr>
            <w:tcW w:w="3046" w:type="pct"/>
          </w:tcPr>
          <w:p w14:paraId="60046025"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Измерительный преобразователь оптического излучения, имеющий два и более чувствительных элемента, разделенных промежутками и заключенных в одном корпусе, в котором происходит разделение площади диафрагмы поля зрения, определяемой общим размером чувствительного слоя, на отдельные участки.</w:t>
            </w:r>
          </w:p>
          <w:p w14:paraId="22E94236" w14:textId="77777777" w:rsidR="0056042D" w:rsidRDefault="0056042D" w:rsidP="00337C8F">
            <w:pPr>
              <w:pStyle w:val="NoSpacing1"/>
              <w:jc w:val="both"/>
              <w:rPr>
                <w:rFonts w:ascii="Times New Roman" w:hAnsi="Times New Roman"/>
                <w:sz w:val="28"/>
                <w:szCs w:val="28"/>
                <w:lang w:val="uz-Cyrl-UZ"/>
              </w:rPr>
            </w:pPr>
          </w:p>
          <w:p w14:paraId="699DD22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Sezgir</w:t>
            </w:r>
            <w:r w:rsidRPr="00B604E2">
              <w:rPr>
                <w:rFonts w:ascii="Times New Roman" w:hAnsi="Times New Roman"/>
                <w:sz w:val="28"/>
                <w:szCs w:val="28"/>
                <w:lang w:val="uz-Cyrl-UZ"/>
              </w:rPr>
              <w:t xml:space="preserve"> </w:t>
            </w:r>
            <w:r>
              <w:rPr>
                <w:rFonts w:ascii="Times New Roman" w:hAnsi="Times New Roman"/>
                <w:sz w:val="28"/>
                <w:szCs w:val="28"/>
                <w:lang w:val="uz-Cyrl-UZ"/>
              </w:rPr>
              <w:t>qatlamning</w:t>
            </w:r>
            <w:r w:rsidRPr="00B604E2">
              <w:rPr>
                <w:rFonts w:ascii="Times New Roman" w:hAnsi="Times New Roman"/>
                <w:sz w:val="28"/>
                <w:szCs w:val="28"/>
                <w:lang w:val="uz-Cyrl-UZ"/>
              </w:rPr>
              <w:t xml:space="preserve"> </w:t>
            </w:r>
            <w:r>
              <w:rPr>
                <w:rFonts w:ascii="Times New Roman" w:hAnsi="Times New Roman"/>
                <w:sz w:val="28"/>
                <w:szCs w:val="28"/>
                <w:lang w:val="uz-Cyrl-UZ"/>
              </w:rPr>
              <w:t>umumiy</w:t>
            </w:r>
            <w:r w:rsidRPr="00B604E2">
              <w:rPr>
                <w:rFonts w:ascii="Times New Roman" w:hAnsi="Times New Roman"/>
                <w:sz w:val="28"/>
                <w:szCs w:val="28"/>
                <w:lang w:val="uz-Cyrl-UZ"/>
              </w:rPr>
              <w:t xml:space="preserve"> </w:t>
            </w:r>
            <w:r>
              <w:rPr>
                <w:rFonts w:ascii="Times New Roman" w:hAnsi="Times New Roman"/>
                <w:sz w:val="28"/>
                <w:szCs w:val="28"/>
                <w:lang w:val="uz-Cyrl-UZ"/>
              </w:rPr>
              <w:t>o‘lchami</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belgila</w:t>
            </w:r>
            <w:r w:rsidR="00064164">
              <w:rPr>
                <w:rFonts w:ascii="Times New Roman" w:hAnsi="Times New Roman"/>
                <w:sz w:val="28"/>
                <w:szCs w:val="28"/>
                <w:lang w:val="uz-Cyrl-UZ"/>
              </w:rPr>
              <w:t>-</w:t>
            </w:r>
            <w:r>
              <w:rPr>
                <w:rFonts w:ascii="Times New Roman" w:hAnsi="Times New Roman"/>
                <w:sz w:val="28"/>
                <w:szCs w:val="28"/>
                <w:lang w:val="uz-Cyrl-UZ"/>
              </w:rPr>
              <w:t>nadigan</w:t>
            </w:r>
            <w:r w:rsidRPr="00B604E2">
              <w:rPr>
                <w:rFonts w:ascii="Times New Roman" w:hAnsi="Times New Roman"/>
                <w:sz w:val="28"/>
                <w:szCs w:val="28"/>
                <w:lang w:val="uz-Cyrl-UZ"/>
              </w:rPr>
              <w:t xml:space="preserve"> </w:t>
            </w:r>
            <w:r>
              <w:rPr>
                <w:rFonts w:ascii="Times New Roman" w:hAnsi="Times New Roman"/>
                <w:sz w:val="28"/>
                <w:szCs w:val="28"/>
                <w:lang w:val="uz-Cyrl-UZ"/>
              </w:rPr>
              <w:t>ko‘rish</w:t>
            </w:r>
            <w:r w:rsidRPr="00B604E2">
              <w:rPr>
                <w:rFonts w:ascii="Times New Roman" w:hAnsi="Times New Roman"/>
                <w:sz w:val="28"/>
                <w:szCs w:val="28"/>
                <w:lang w:val="uz-Cyrl-UZ"/>
              </w:rPr>
              <w:t xml:space="preserve"> </w:t>
            </w:r>
            <w:r>
              <w:rPr>
                <w:rFonts w:ascii="Times New Roman" w:hAnsi="Times New Roman"/>
                <w:sz w:val="28"/>
                <w:szCs w:val="28"/>
                <w:lang w:val="uz-Cyrl-UZ"/>
              </w:rPr>
              <w:t>maydoni</w:t>
            </w:r>
            <w:r w:rsidRPr="00B604E2">
              <w:rPr>
                <w:rFonts w:ascii="Times New Roman" w:hAnsi="Times New Roman"/>
                <w:sz w:val="28"/>
                <w:szCs w:val="28"/>
                <w:lang w:val="uz-Cyrl-UZ"/>
              </w:rPr>
              <w:t xml:space="preserve"> </w:t>
            </w:r>
            <w:r>
              <w:rPr>
                <w:rFonts w:ascii="Times New Roman" w:hAnsi="Times New Roman"/>
                <w:sz w:val="28"/>
                <w:szCs w:val="28"/>
                <w:lang w:val="uz-Cyrl-UZ"/>
              </w:rPr>
              <w:t>diafragmasi</w:t>
            </w:r>
            <w:r w:rsidRPr="00B604E2">
              <w:rPr>
                <w:rFonts w:ascii="Times New Roman" w:hAnsi="Times New Roman"/>
                <w:sz w:val="28"/>
                <w:szCs w:val="28"/>
                <w:lang w:val="uz-Cyrl-UZ"/>
              </w:rPr>
              <w:t xml:space="preserve"> </w:t>
            </w:r>
            <w:r>
              <w:rPr>
                <w:rFonts w:ascii="Times New Roman" w:hAnsi="Times New Roman"/>
                <w:sz w:val="28"/>
                <w:szCs w:val="28"/>
                <w:lang w:val="uz-Cyrl-UZ"/>
              </w:rPr>
              <w:t>maydonining</w:t>
            </w:r>
            <w:r w:rsidRPr="00B604E2">
              <w:rPr>
                <w:rFonts w:ascii="Times New Roman" w:hAnsi="Times New Roman"/>
                <w:sz w:val="28"/>
                <w:szCs w:val="28"/>
                <w:lang w:val="uz-Cyrl-UZ"/>
              </w:rPr>
              <w:t xml:space="preserve"> </w:t>
            </w:r>
            <w:r>
              <w:rPr>
                <w:rFonts w:ascii="Times New Roman" w:hAnsi="Times New Roman"/>
                <w:sz w:val="28"/>
                <w:szCs w:val="28"/>
                <w:lang w:val="uz-Cyrl-UZ"/>
              </w:rPr>
              <w:t>alohida</w:t>
            </w:r>
            <w:r w:rsidRPr="00B604E2">
              <w:rPr>
                <w:rFonts w:ascii="Times New Roman" w:hAnsi="Times New Roman"/>
                <w:sz w:val="28"/>
                <w:szCs w:val="28"/>
                <w:lang w:val="uz-Cyrl-UZ"/>
              </w:rPr>
              <w:t xml:space="preserve"> </w:t>
            </w:r>
            <w:r>
              <w:rPr>
                <w:rFonts w:ascii="Times New Roman" w:hAnsi="Times New Roman"/>
                <w:sz w:val="28"/>
                <w:szCs w:val="28"/>
                <w:lang w:val="uz-Cyrl-UZ"/>
              </w:rPr>
              <w:t>qismlarga</w:t>
            </w:r>
            <w:r w:rsidRPr="00B604E2">
              <w:rPr>
                <w:rFonts w:ascii="Times New Roman" w:hAnsi="Times New Roman"/>
                <w:sz w:val="28"/>
                <w:szCs w:val="28"/>
                <w:lang w:val="uz-Cyrl-UZ"/>
              </w:rPr>
              <w:t xml:space="preserve"> </w:t>
            </w:r>
            <w:r>
              <w:rPr>
                <w:rFonts w:ascii="Times New Roman" w:hAnsi="Times New Roman"/>
                <w:sz w:val="28"/>
                <w:szCs w:val="28"/>
                <w:lang w:val="uz-Cyrl-UZ"/>
              </w:rPr>
              <w:t>ajralishi</w:t>
            </w:r>
            <w:r w:rsidRPr="00B604E2">
              <w:rPr>
                <w:rFonts w:ascii="Times New Roman" w:hAnsi="Times New Roman"/>
                <w:sz w:val="28"/>
                <w:szCs w:val="28"/>
                <w:lang w:val="uz-Cyrl-UZ"/>
              </w:rPr>
              <w:t xml:space="preserve"> </w:t>
            </w:r>
            <w:r>
              <w:rPr>
                <w:rFonts w:ascii="Times New Roman" w:hAnsi="Times New Roman"/>
                <w:sz w:val="28"/>
                <w:szCs w:val="28"/>
                <w:lang w:val="uz-Cyrl-UZ"/>
              </w:rPr>
              <w:t>yuz</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korpusga</w:t>
            </w:r>
            <w:r w:rsidRPr="00B604E2">
              <w:rPr>
                <w:rFonts w:ascii="Times New Roman" w:hAnsi="Times New Roman"/>
                <w:sz w:val="28"/>
                <w:szCs w:val="28"/>
                <w:lang w:val="uz-Cyrl-UZ"/>
              </w:rPr>
              <w:t xml:space="preserve"> </w:t>
            </w:r>
            <w:r>
              <w:rPr>
                <w:rFonts w:ascii="Times New Roman" w:hAnsi="Times New Roman"/>
                <w:sz w:val="28"/>
                <w:szCs w:val="28"/>
                <w:lang w:val="uz-Cyrl-UZ"/>
              </w:rPr>
              <w:t>joylashtirilgan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oraliqlar</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ajratilgan</w:t>
            </w:r>
            <w:r w:rsidRPr="00B604E2">
              <w:rPr>
                <w:rFonts w:ascii="Times New Roman" w:hAnsi="Times New Roman"/>
                <w:sz w:val="28"/>
                <w:szCs w:val="28"/>
                <w:lang w:val="uz-Cyrl-UZ"/>
              </w:rPr>
              <w:t xml:space="preserve"> </w:t>
            </w: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o‘lch</w:t>
            </w:r>
            <w:r>
              <w:rPr>
                <w:rFonts w:ascii="Times New Roman" w:hAnsi="Times New Roman"/>
                <w:sz w:val="28"/>
                <w:szCs w:val="28"/>
                <w:lang w:val="uz-Latn-UZ"/>
              </w:rPr>
              <w:t>ashga oid</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nurlanishni</w:t>
            </w:r>
            <w:r w:rsidRPr="00B604E2">
              <w:rPr>
                <w:rFonts w:ascii="Times New Roman" w:hAnsi="Times New Roman"/>
                <w:sz w:val="28"/>
                <w:szCs w:val="28"/>
                <w:lang w:val="uz-Cyrl-UZ"/>
              </w:rPr>
              <w:t xml:space="preserve"> </w:t>
            </w:r>
            <w:r>
              <w:rPr>
                <w:rFonts w:ascii="Times New Roman" w:hAnsi="Times New Roman"/>
                <w:sz w:val="28"/>
                <w:szCs w:val="28"/>
                <w:lang w:val="uz-Cyrl-UZ"/>
              </w:rPr>
              <w:t>o‘zgartirgich</w:t>
            </w:r>
            <w:r w:rsidRPr="00B604E2">
              <w:rPr>
                <w:rFonts w:ascii="Times New Roman" w:hAnsi="Times New Roman"/>
                <w:sz w:val="28"/>
                <w:szCs w:val="28"/>
                <w:lang w:val="uz-Cyrl-UZ"/>
              </w:rPr>
              <w:t>.</w:t>
            </w:r>
          </w:p>
          <w:p w14:paraId="669324E3" w14:textId="77777777" w:rsidR="0056042D" w:rsidRPr="00B604E2" w:rsidRDefault="0056042D" w:rsidP="00337C8F">
            <w:pPr>
              <w:pStyle w:val="NoSpacing1"/>
              <w:jc w:val="both"/>
              <w:rPr>
                <w:rFonts w:ascii="Times New Roman" w:hAnsi="Times New Roman"/>
                <w:sz w:val="28"/>
                <w:szCs w:val="28"/>
                <w:lang w:val="uz-Cyrl-UZ"/>
              </w:rPr>
            </w:pPr>
          </w:p>
          <w:p w14:paraId="35FAFDB2"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Сезгир қатламнинг уму</w:t>
            </w:r>
            <w:r>
              <w:rPr>
                <w:rFonts w:ascii="Times New Roman" w:hAnsi="Times New Roman"/>
                <w:sz w:val="28"/>
                <w:szCs w:val="28"/>
                <w:lang w:val="uz-Cyrl-UZ"/>
              </w:rPr>
              <w:t>мий ўлчами билан белгиланадиган</w:t>
            </w:r>
            <w:r w:rsidRPr="00B604E2">
              <w:rPr>
                <w:rFonts w:ascii="Times New Roman" w:hAnsi="Times New Roman"/>
                <w:sz w:val="28"/>
                <w:szCs w:val="28"/>
                <w:lang w:val="uz-Cyrl-UZ"/>
              </w:rPr>
              <w:t xml:space="preserve"> кўриш майдони диафрагмаси майдонининг алоҳида қисмларга ажра</w:t>
            </w:r>
            <w:r>
              <w:rPr>
                <w:rFonts w:ascii="Times New Roman" w:hAnsi="Times New Roman"/>
                <w:sz w:val="28"/>
                <w:szCs w:val="28"/>
                <w:lang w:val="uz-Cyrl-UZ"/>
              </w:rPr>
              <w:t>лиши юз берадиган</w:t>
            </w:r>
            <w:r w:rsidRPr="00B604E2">
              <w:rPr>
                <w:rFonts w:ascii="Times New Roman" w:hAnsi="Times New Roman"/>
                <w:sz w:val="28"/>
                <w:szCs w:val="28"/>
                <w:lang w:val="uz-Cyrl-UZ"/>
              </w:rPr>
              <w:t xml:space="preserve"> бир корпусга жойлаштирилган ва оралиқлар билан ажра</w:t>
            </w:r>
            <w:r w:rsidRPr="00EC03A9">
              <w:rPr>
                <w:rFonts w:ascii="Times New Roman" w:hAnsi="Times New Roman"/>
                <w:sz w:val="28"/>
                <w:szCs w:val="28"/>
                <w:lang w:val="uz-Cyrl-UZ"/>
              </w:rPr>
              <w:t>т</w:t>
            </w:r>
            <w:r w:rsidRPr="00B604E2">
              <w:rPr>
                <w:rFonts w:ascii="Times New Roman" w:hAnsi="Times New Roman"/>
                <w:sz w:val="28"/>
                <w:szCs w:val="28"/>
                <w:lang w:val="uz-Cyrl-UZ"/>
              </w:rPr>
              <w:t>илган иккита ва унд</w:t>
            </w:r>
            <w:r>
              <w:rPr>
                <w:rFonts w:ascii="Times New Roman" w:hAnsi="Times New Roman"/>
                <w:sz w:val="28"/>
                <w:szCs w:val="28"/>
                <w:lang w:val="uz-Cyrl-UZ"/>
              </w:rPr>
              <w:t>ан ортиқ сезгир элементи бўлган</w:t>
            </w:r>
            <w:r w:rsidRPr="00B604E2">
              <w:rPr>
                <w:rFonts w:ascii="Times New Roman" w:hAnsi="Times New Roman"/>
                <w:sz w:val="28"/>
                <w:szCs w:val="28"/>
                <w:lang w:val="uz-Cyrl-UZ"/>
              </w:rPr>
              <w:t xml:space="preserve"> ўлч</w:t>
            </w:r>
            <w:r>
              <w:rPr>
                <w:rFonts w:ascii="Times New Roman" w:hAnsi="Times New Roman"/>
                <w:sz w:val="28"/>
                <w:szCs w:val="28"/>
                <w:lang w:val="uz-Cyrl-UZ"/>
              </w:rPr>
              <w:t>ашга оид</w:t>
            </w:r>
            <w:r w:rsidRPr="00B604E2">
              <w:rPr>
                <w:rFonts w:ascii="Times New Roman" w:hAnsi="Times New Roman"/>
                <w:sz w:val="28"/>
                <w:szCs w:val="28"/>
                <w:lang w:val="uz-Cyrl-UZ"/>
              </w:rPr>
              <w:t xml:space="preserve"> оптик нурланишни ўзгартиргич.</w:t>
            </w:r>
          </w:p>
        </w:tc>
      </w:tr>
      <w:tr w:rsidR="0056042D" w:rsidRPr="003D75D3" w14:paraId="54B68672" w14:textId="77777777">
        <w:trPr>
          <w:tblCellSpacing w:w="0" w:type="dxa"/>
          <w:jc w:val="center"/>
        </w:trPr>
        <w:tc>
          <w:tcPr>
            <w:tcW w:w="1954" w:type="pct"/>
          </w:tcPr>
          <w:p w14:paraId="44C1417F" w14:textId="77777777" w:rsidR="0056042D" w:rsidRPr="00B604E2" w:rsidRDefault="0056042D" w:rsidP="009779CD">
            <w:pPr>
              <w:rPr>
                <w:b/>
                <w:sz w:val="28"/>
                <w:szCs w:val="28"/>
                <w:lang w:val="uz-Cyrl-UZ"/>
              </w:rPr>
            </w:pPr>
            <w:r w:rsidRPr="00B604E2">
              <w:rPr>
                <w:b/>
                <w:sz w:val="28"/>
                <w:szCs w:val="28"/>
                <w:lang w:val="uz-Cyrl-UZ"/>
              </w:rPr>
              <w:t xml:space="preserve">Мода </w:t>
            </w:r>
          </w:p>
          <w:p w14:paraId="44FA860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moda</w:t>
            </w:r>
          </w:p>
          <w:p w14:paraId="59F44256" w14:textId="6C96846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мода</w:t>
            </w:r>
          </w:p>
          <w:p w14:paraId="0AA1B2E4"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Pr="00B604E2">
              <w:rPr>
                <w:sz w:val="28"/>
                <w:szCs w:val="28"/>
                <w:lang w:val="en-US"/>
              </w:rPr>
              <w:t>mode</w:t>
            </w:r>
          </w:p>
        </w:tc>
        <w:tc>
          <w:tcPr>
            <w:tcW w:w="3046" w:type="pct"/>
          </w:tcPr>
          <w:p w14:paraId="7858798A" w14:textId="77777777" w:rsidR="0056042D" w:rsidRPr="00B604E2" w:rsidRDefault="0056042D" w:rsidP="00337C8F">
            <w:pPr>
              <w:jc w:val="both"/>
              <w:rPr>
                <w:sz w:val="28"/>
                <w:szCs w:val="28"/>
              </w:rPr>
            </w:pPr>
            <w:r w:rsidRPr="00B604E2">
              <w:rPr>
                <w:sz w:val="28"/>
                <w:szCs w:val="28"/>
              </w:rPr>
              <w:t>Собственно</w:t>
            </w:r>
            <w:r>
              <w:rPr>
                <w:sz w:val="28"/>
                <w:szCs w:val="28"/>
                <w:lang w:val="uz-Cyrl-UZ"/>
              </w:rPr>
              <w:t>е</w:t>
            </w:r>
            <w:r w:rsidRPr="00B604E2">
              <w:rPr>
                <w:sz w:val="28"/>
                <w:szCs w:val="28"/>
              </w:rPr>
              <w:t xml:space="preserve"> колебание электромагнитного поля в оптическом резонаторе, характеризирующееся определенной частотой и особенностью распределения поля в резонаторе.</w:t>
            </w:r>
          </w:p>
          <w:p w14:paraId="753BA37B" w14:textId="77777777" w:rsidR="0056042D" w:rsidRDefault="0056042D" w:rsidP="00337C8F">
            <w:pPr>
              <w:jc w:val="both"/>
              <w:rPr>
                <w:sz w:val="28"/>
                <w:szCs w:val="28"/>
                <w:lang w:val="uz-Cyrl-UZ"/>
              </w:rPr>
            </w:pPr>
          </w:p>
          <w:p w14:paraId="0BFBABBC" w14:textId="77777777" w:rsidR="0056042D" w:rsidRDefault="0056042D" w:rsidP="00337C8F">
            <w:pPr>
              <w:jc w:val="both"/>
              <w:rPr>
                <w:sz w:val="28"/>
                <w:szCs w:val="28"/>
                <w:lang w:val="en-US"/>
              </w:rPr>
            </w:pPr>
            <w:r>
              <w:rPr>
                <w:sz w:val="28"/>
                <w:szCs w:val="28"/>
                <w:lang w:val="uz-Cyrl-UZ"/>
              </w:rPr>
              <w:lastRenderedPageBreak/>
              <w:t>Optik</w:t>
            </w:r>
            <w:r w:rsidRPr="00B604E2">
              <w:rPr>
                <w:sz w:val="28"/>
                <w:szCs w:val="28"/>
                <w:lang w:val="uz-Cyrl-UZ"/>
              </w:rPr>
              <w:t xml:space="preserve"> </w:t>
            </w:r>
            <w:r>
              <w:rPr>
                <w:sz w:val="28"/>
                <w:szCs w:val="28"/>
                <w:lang w:val="uz-Cyrl-UZ"/>
              </w:rPr>
              <w:t>rezonatordagi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maydonning</w:t>
            </w:r>
            <w:r w:rsidRPr="00B604E2">
              <w:rPr>
                <w:sz w:val="28"/>
                <w:szCs w:val="28"/>
                <w:lang w:val="uz-Cyrl-UZ"/>
              </w:rPr>
              <w:t xml:space="preserve"> </w:t>
            </w:r>
            <w:r>
              <w:rPr>
                <w:sz w:val="28"/>
                <w:szCs w:val="28"/>
                <w:lang w:val="uz-Cyrl-UZ"/>
              </w:rPr>
              <w:t>ma’lum</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sidRPr="00527336">
              <w:rPr>
                <w:sz w:val="28"/>
                <w:szCs w:val="28"/>
                <w:lang w:val="uz-Cyrl-UZ"/>
              </w:rPr>
              <w:t>bilan va rezonatorda maydon taqsimlanishining alohida xususiyati bilan tavsiflanadigan xususiy tebranishi.</w:t>
            </w:r>
          </w:p>
          <w:p w14:paraId="61C2EC66" w14:textId="77777777" w:rsidR="003D75D3" w:rsidRPr="003D75D3" w:rsidRDefault="003D75D3" w:rsidP="00337C8F">
            <w:pPr>
              <w:jc w:val="both"/>
              <w:rPr>
                <w:sz w:val="28"/>
                <w:szCs w:val="28"/>
                <w:lang w:val="en-US"/>
              </w:rPr>
            </w:pPr>
          </w:p>
          <w:p w14:paraId="50F7FD20" w14:textId="77777777" w:rsidR="0056042D" w:rsidRPr="00B604E2" w:rsidRDefault="0056042D" w:rsidP="00337C8F">
            <w:pPr>
              <w:jc w:val="both"/>
              <w:rPr>
                <w:sz w:val="28"/>
                <w:szCs w:val="28"/>
                <w:lang w:val="uz-Cyrl-UZ"/>
              </w:rPr>
            </w:pPr>
            <w:r w:rsidRPr="00527336">
              <w:rPr>
                <w:sz w:val="28"/>
                <w:szCs w:val="28"/>
                <w:lang w:val="uz-Cyrl-UZ"/>
              </w:rPr>
              <w:t>Оптик резонатордаги электромагнит майдоннинг маълум бир частота билан ва</w:t>
            </w:r>
            <w:r w:rsidRPr="00B604E2">
              <w:rPr>
                <w:sz w:val="28"/>
                <w:szCs w:val="28"/>
                <w:lang w:val="uz-Cyrl-UZ"/>
              </w:rPr>
              <w:t xml:space="preserve"> резонаторда майдон тақсимланишининг алоҳида хусусият</w:t>
            </w:r>
            <w:r>
              <w:rPr>
                <w:sz w:val="28"/>
                <w:szCs w:val="28"/>
                <w:lang w:val="uz-Cyrl-UZ"/>
              </w:rPr>
              <w:t>и</w:t>
            </w:r>
            <w:r w:rsidRPr="00B604E2">
              <w:rPr>
                <w:sz w:val="28"/>
                <w:szCs w:val="28"/>
                <w:lang w:val="uz-Cyrl-UZ"/>
              </w:rPr>
              <w:t xml:space="preserve"> билан тавсифланадиган хусусий тебраниши.</w:t>
            </w:r>
          </w:p>
        </w:tc>
      </w:tr>
      <w:tr w:rsidR="0056042D" w:rsidRPr="003D75D3" w14:paraId="5F48530D" w14:textId="77777777">
        <w:trPr>
          <w:tblCellSpacing w:w="0" w:type="dxa"/>
          <w:jc w:val="center"/>
        </w:trPr>
        <w:tc>
          <w:tcPr>
            <w:tcW w:w="1954" w:type="pct"/>
          </w:tcPr>
          <w:p w14:paraId="7950AABD"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Мода лазера </w:t>
            </w:r>
          </w:p>
          <w:p w14:paraId="26B30102" w14:textId="77777777" w:rsidR="0056042D" w:rsidRPr="00436845"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B604E2">
              <w:rPr>
                <w:bCs/>
                <w:color w:val="000000"/>
                <w:sz w:val="28"/>
                <w:szCs w:val="28"/>
                <w:lang w:val="uz-Cyrl-UZ"/>
              </w:rPr>
              <w:t xml:space="preserve"> </w:t>
            </w:r>
            <w:r>
              <w:rPr>
                <w:bCs/>
                <w:color w:val="000000"/>
                <w:sz w:val="28"/>
                <w:szCs w:val="28"/>
                <w:lang w:val="uz-Cyrl-UZ"/>
              </w:rPr>
              <w:t>modasi</w:t>
            </w:r>
          </w:p>
          <w:p w14:paraId="3C3A7661" w14:textId="3E9EAC5A"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лазер модаси</w:t>
            </w:r>
          </w:p>
          <w:p w14:paraId="29DC3A1C" w14:textId="77777777" w:rsidR="0056042D" w:rsidRPr="00B604E2" w:rsidRDefault="0056042D" w:rsidP="009779CD">
            <w:pPr>
              <w:rPr>
                <w:b/>
                <w:iCs/>
                <w:sz w:val="28"/>
                <w:szCs w:val="28"/>
                <w:lang w:val="en-US"/>
              </w:rPr>
            </w:pPr>
            <w:r w:rsidRPr="00B604E2">
              <w:rPr>
                <w:b/>
                <w:bCs/>
                <w:color w:val="000000"/>
                <w:sz w:val="28"/>
                <w:szCs w:val="28"/>
                <w:lang w:val="en-US"/>
              </w:rPr>
              <w:t xml:space="preserve">en </w:t>
            </w:r>
            <w:r>
              <w:rPr>
                <w:bCs/>
                <w:color w:val="000000"/>
                <w:sz w:val="28"/>
                <w:szCs w:val="28"/>
                <w:lang w:val="uz-Cyrl-UZ"/>
              </w:rPr>
              <w:t>-</w:t>
            </w:r>
            <w:r w:rsidRPr="00B604E2">
              <w:rPr>
                <w:b/>
                <w:bCs/>
                <w:color w:val="000000"/>
                <w:sz w:val="28"/>
                <w:szCs w:val="28"/>
                <w:lang w:val="en-US"/>
              </w:rPr>
              <w:t xml:space="preserve"> </w:t>
            </w:r>
            <w:r w:rsidR="00A667EC" w:rsidRPr="00B604E2">
              <w:rPr>
                <w:iCs/>
                <w:sz w:val="28"/>
                <w:szCs w:val="28"/>
                <w:lang w:val="en-US"/>
              </w:rPr>
              <w:t>laser action mode</w:t>
            </w:r>
          </w:p>
        </w:tc>
        <w:tc>
          <w:tcPr>
            <w:tcW w:w="3046" w:type="pct"/>
          </w:tcPr>
          <w:p w14:paraId="00AE19F8" w14:textId="77777777" w:rsidR="0056042D" w:rsidRPr="00B604E2" w:rsidRDefault="0056042D" w:rsidP="00337C8F">
            <w:pPr>
              <w:jc w:val="both"/>
              <w:rPr>
                <w:sz w:val="28"/>
                <w:szCs w:val="28"/>
                <w:lang w:val="uz-Cyrl-UZ"/>
              </w:rPr>
            </w:pPr>
            <w:r w:rsidRPr="00B604E2">
              <w:rPr>
                <w:sz w:val="28"/>
                <w:szCs w:val="28"/>
              </w:rPr>
              <w:t>Собственный тип колебаний лазера; рас</w:t>
            </w:r>
            <w:r w:rsidRPr="00B604E2">
              <w:rPr>
                <w:sz w:val="28"/>
                <w:szCs w:val="28"/>
              </w:rPr>
              <w:softHyphen/>
              <w:t>пределение поля моды в поперечном сечении после полного обхода лазерного резонатора не изменяется, а фаза изменяется на величину, равную произведе</w:t>
            </w:r>
            <w:r w:rsidRPr="00B604E2">
              <w:rPr>
                <w:sz w:val="28"/>
                <w:szCs w:val="28"/>
              </w:rPr>
              <w:softHyphen/>
              <w:t>нию числа пи на четное целое число; каждая мода лазера характеризуется дву</w:t>
            </w:r>
            <w:r w:rsidRPr="00B604E2">
              <w:rPr>
                <w:sz w:val="28"/>
                <w:szCs w:val="28"/>
              </w:rPr>
              <w:softHyphen/>
              <w:t>мя поперечными и одним продольным индексами.</w:t>
            </w:r>
          </w:p>
          <w:p w14:paraId="3226F1BF" w14:textId="77777777" w:rsidR="0056042D" w:rsidRPr="002740B3" w:rsidRDefault="0056042D" w:rsidP="00337C8F">
            <w:pPr>
              <w:jc w:val="both"/>
              <w:rPr>
                <w:sz w:val="16"/>
                <w:szCs w:val="16"/>
                <w:lang w:val="uz-Cyrl-UZ"/>
              </w:rPr>
            </w:pPr>
          </w:p>
          <w:p w14:paraId="1B14FE23"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tebranishlarning</w:t>
            </w:r>
            <w:r w:rsidRPr="00B604E2">
              <w:rPr>
                <w:sz w:val="28"/>
                <w:szCs w:val="28"/>
                <w:lang w:val="uz-Cyrl-UZ"/>
              </w:rPr>
              <w:t xml:space="preserve"> </w:t>
            </w:r>
            <w:r>
              <w:rPr>
                <w:sz w:val="28"/>
                <w:szCs w:val="28"/>
                <w:lang w:val="uz-Cyrl-UZ"/>
              </w:rPr>
              <w:t>xususiy</w:t>
            </w:r>
            <w:r w:rsidRPr="00B604E2">
              <w:rPr>
                <w:sz w:val="28"/>
                <w:szCs w:val="28"/>
                <w:lang w:val="uz-Cyrl-UZ"/>
              </w:rPr>
              <w:t xml:space="preserve"> </w:t>
            </w:r>
            <w:r>
              <w:rPr>
                <w:sz w:val="28"/>
                <w:szCs w:val="28"/>
                <w:lang w:val="uz-Cyrl-UZ"/>
              </w:rPr>
              <w:t>turi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rezonator</w:t>
            </w:r>
            <w:r w:rsidRPr="00B604E2">
              <w:rPr>
                <w:sz w:val="28"/>
                <w:szCs w:val="28"/>
                <w:lang w:val="uz-Cyrl-UZ"/>
              </w:rPr>
              <w:t xml:space="preserve"> </w:t>
            </w:r>
            <w:r>
              <w:rPr>
                <w:sz w:val="28"/>
                <w:szCs w:val="28"/>
                <w:lang w:val="uz-Cyrl-UZ"/>
              </w:rPr>
              <w:t>to‘la</w:t>
            </w:r>
            <w:r w:rsidRPr="00B604E2">
              <w:rPr>
                <w:sz w:val="28"/>
                <w:szCs w:val="28"/>
                <w:lang w:val="uz-Cyrl-UZ"/>
              </w:rPr>
              <w:t xml:space="preserve"> </w:t>
            </w:r>
            <w:r>
              <w:rPr>
                <w:sz w:val="28"/>
                <w:szCs w:val="28"/>
                <w:lang w:val="uz-Cyrl-UZ"/>
              </w:rPr>
              <w:t>aylanib</w:t>
            </w:r>
            <w:r w:rsidRPr="00B604E2">
              <w:rPr>
                <w:sz w:val="28"/>
                <w:szCs w:val="28"/>
                <w:lang w:val="uz-Cyrl-UZ"/>
              </w:rPr>
              <w:t xml:space="preserve"> </w:t>
            </w:r>
            <w:r>
              <w:rPr>
                <w:sz w:val="28"/>
                <w:szCs w:val="28"/>
                <w:lang w:val="uz-Cyrl-UZ"/>
              </w:rPr>
              <w:t>chiqqandan</w:t>
            </w:r>
            <w:r w:rsidRPr="00B604E2">
              <w:rPr>
                <w:sz w:val="28"/>
                <w:szCs w:val="28"/>
                <w:lang w:val="uz-Cyrl-UZ"/>
              </w:rPr>
              <w:t xml:space="preserve"> </w:t>
            </w:r>
            <w:r>
              <w:rPr>
                <w:sz w:val="28"/>
                <w:szCs w:val="28"/>
                <w:lang w:val="uz-Cyrl-UZ"/>
              </w:rPr>
              <w:t>so‘ng</w:t>
            </w:r>
            <w:r w:rsidRPr="00B604E2">
              <w:rPr>
                <w:sz w:val="28"/>
                <w:szCs w:val="28"/>
                <w:lang w:val="uz-Cyrl-UZ"/>
              </w:rPr>
              <w:t xml:space="preserve"> </w:t>
            </w:r>
            <w:r>
              <w:rPr>
                <w:sz w:val="28"/>
                <w:szCs w:val="28"/>
                <w:lang w:val="uz-Cyrl-UZ"/>
              </w:rPr>
              <w:t>moda</w:t>
            </w:r>
            <w:r w:rsidRPr="00B604E2">
              <w:rPr>
                <w:sz w:val="28"/>
                <w:szCs w:val="28"/>
                <w:lang w:val="uz-Cyrl-UZ"/>
              </w:rPr>
              <w:t xml:space="preserve"> </w:t>
            </w:r>
            <w:r>
              <w:rPr>
                <w:sz w:val="28"/>
                <w:szCs w:val="28"/>
                <w:lang w:val="uz-Cyrl-UZ"/>
              </w:rPr>
              <w:t>maydonining</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o‘zgarmaydi</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esa</w:t>
            </w:r>
            <w:r w:rsidRPr="00B604E2">
              <w:rPr>
                <w:sz w:val="28"/>
                <w:szCs w:val="28"/>
                <w:lang w:val="uz-Cyrl-UZ"/>
              </w:rPr>
              <w:t xml:space="preserve">, </w:t>
            </w:r>
            <w:r w:rsidRPr="00EC03A9">
              <w:rPr>
                <w:i/>
                <w:sz w:val="28"/>
                <w:szCs w:val="28"/>
                <w:lang w:val="uz-Cyrl-UZ"/>
              </w:rPr>
              <w:t>P</w:t>
            </w:r>
            <w:r w:rsidRPr="00B604E2">
              <w:rPr>
                <w:sz w:val="28"/>
                <w:szCs w:val="28"/>
                <w:lang w:val="uz-Cyrl-UZ"/>
              </w:rPr>
              <w:t xml:space="preserve"> </w:t>
            </w:r>
            <w:r>
              <w:rPr>
                <w:sz w:val="28"/>
                <w:szCs w:val="28"/>
                <w:lang w:val="uz-Cyrl-UZ"/>
              </w:rPr>
              <w:t>sonining</w:t>
            </w:r>
            <w:r w:rsidRPr="00B604E2">
              <w:rPr>
                <w:sz w:val="28"/>
                <w:szCs w:val="28"/>
                <w:lang w:val="uz-Cyrl-UZ"/>
              </w:rPr>
              <w:t xml:space="preserve"> </w:t>
            </w:r>
            <w:r>
              <w:rPr>
                <w:sz w:val="28"/>
                <w:szCs w:val="28"/>
                <w:lang w:val="uz-Cyrl-UZ"/>
              </w:rPr>
              <w:t>butun</w:t>
            </w:r>
            <w:r w:rsidRPr="00B604E2">
              <w:rPr>
                <w:sz w:val="28"/>
                <w:szCs w:val="28"/>
                <w:lang w:val="uz-Cyrl-UZ"/>
              </w:rPr>
              <w:t xml:space="preserve"> </w:t>
            </w:r>
            <w:r>
              <w:rPr>
                <w:sz w:val="28"/>
                <w:szCs w:val="28"/>
                <w:lang w:val="uz-Cyrl-UZ"/>
              </w:rPr>
              <w:t>juft</w:t>
            </w:r>
            <w:r w:rsidRPr="00B604E2">
              <w:rPr>
                <w:sz w:val="28"/>
                <w:szCs w:val="28"/>
                <w:lang w:val="uz-Cyrl-UZ"/>
              </w:rPr>
              <w:t xml:space="preserve"> </w:t>
            </w:r>
            <w:r>
              <w:rPr>
                <w:sz w:val="28"/>
                <w:szCs w:val="28"/>
                <w:lang w:val="uz-Cyrl-UZ"/>
              </w:rPr>
              <w:t>songa</w:t>
            </w:r>
            <w:r w:rsidRPr="00B604E2">
              <w:rPr>
                <w:sz w:val="28"/>
                <w:szCs w:val="28"/>
                <w:lang w:val="uz-Cyrl-UZ"/>
              </w:rPr>
              <w:t xml:space="preserve"> </w:t>
            </w:r>
            <w:r>
              <w:rPr>
                <w:sz w:val="28"/>
                <w:szCs w:val="28"/>
                <w:lang w:val="uz-Cyrl-UZ"/>
              </w:rPr>
              <w:t>ko‘paytmasiga</w:t>
            </w:r>
            <w:r w:rsidRPr="00B604E2">
              <w:rPr>
                <w:sz w:val="28"/>
                <w:szCs w:val="28"/>
                <w:lang w:val="uz-Cyrl-UZ"/>
              </w:rPr>
              <w:t xml:space="preserve"> </w:t>
            </w:r>
            <w:r>
              <w:rPr>
                <w:sz w:val="28"/>
                <w:szCs w:val="28"/>
                <w:lang w:val="uz-Cyrl-UZ"/>
              </w:rPr>
              <w:t>teng</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kattalikka</w:t>
            </w:r>
            <w:r w:rsidRPr="00B604E2">
              <w:rPr>
                <w:sz w:val="28"/>
                <w:szCs w:val="28"/>
                <w:lang w:val="uz-Cyrl-UZ"/>
              </w:rPr>
              <w:t xml:space="preserve"> </w:t>
            </w:r>
            <w:r>
              <w:rPr>
                <w:sz w:val="28"/>
                <w:szCs w:val="28"/>
                <w:lang w:val="uz-Cyrl-UZ"/>
              </w:rPr>
              <w:t>o‘zgaradi</w:t>
            </w:r>
            <w:r w:rsidRPr="00B604E2">
              <w:rPr>
                <w:sz w:val="28"/>
                <w:szCs w:val="28"/>
                <w:lang w:val="uz-Cyrl-UZ"/>
              </w:rPr>
              <w:t xml:space="preserve">; </w:t>
            </w:r>
            <w:r>
              <w:rPr>
                <w:sz w:val="28"/>
                <w:szCs w:val="28"/>
                <w:lang w:val="uz-Cyrl-UZ"/>
              </w:rPr>
              <w:t>lazerning</w:t>
            </w:r>
            <w:r w:rsidRPr="00B604E2">
              <w:rPr>
                <w:sz w:val="28"/>
                <w:szCs w:val="28"/>
                <w:lang w:val="uz-Cyrl-UZ"/>
              </w:rPr>
              <w:t xml:space="preserve"> </w:t>
            </w:r>
            <w:r>
              <w:rPr>
                <w:sz w:val="28"/>
                <w:szCs w:val="28"/>
                <w:lang w:val="uz-Cyrl-UZ"/>
              </w:rPr>
              <w:t>har</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modasi</w:t>
            </w:r>
            <w:r w:rsidRPr="00B604E2">
              <w:rPr>
                <w:sz w:val="28"/>
                <w:szCs w:val="28"/>
                <w:lang w:val="uz-Cyrl-UZ"/>
              </w:rPr>
              <w:t xml:space="preserve"> </w:t>
            </w:r>
            <w:r>
              <w:rPr>
                <w:sz w:val="28"/>
                <w:szCs w:val="28"/>
                <w:lang w:val="uz-Cyrl-UZ"/>
              </w:rPr>
              <w:t>ikkita</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bo‘ylama</w:t>
            </w:r>
            <w:r w:rsidRPr="00B604E2">
              <w:rPr>
                <w:sz w:val="28"/>
                <w:szCs w:val="28"/>
                <w:lang w:val="uz-Cyrl-UZ"/>
              </w:rPr>
              <w:t xml:space="preserve"> </w:t>
            </w:r>
            <w:r>
              <w:rPr>
                <w:sz w:val="28"/>
                <w:szCs w:val="28"/>
                <w:lang w:val="uz-Cyrl-UZ"/>
              </w:rPr>
              <w:t>indeks</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tavsiflanadi</w:t>
            </w:r>
            <w:r w:rsidRPr="00B604E2">
              <w:rPr>
                <w:sz w:val="28"/>
                <w:szCs w:val="28"/>
                <w:lang w:val="uz-Cyrl-UZ"/>
              </w:rPr>
              <w:t>.</w:t>
            </w:r>
          </w:p>
          <w:p w14:paraId="0F664A37" w14:textId="77777777" w:rsidR="0056042D" w:rsidRPr="002740B3" w:rsidRDefault="0056042D" w:rsidP="00337C8F">
            <w:pPr>
              <w:jc w:val="both"/>
              <w:rPr>
                <w:sz w:val="16"/>
                <w:szCs w:val="16"/>
                <w:lang w:val="uz-Cyrl-UZ"/>
              </w:rPr>
            </w:pPr>
          </w:p>
          <w:p w14:paraId="6239D25E" w14:textId="77777777" w:rsidR="0056042D" w:rsidRPr="00B604E2" w:rsidRDefault="0056042D" w:rsidP="00337C8F">
            <w:pPr>
              <w:jc w:val="both"/>
              <w:rPr>
                <w:sz w:val="28"/>
                <w:szCs w:val="28"/>
                <w:lang w:val="uz-Cyrl-UZ"/>
              </w:rPr>
            </w:pPr>
            <w:r w:rsidRPr="00B604E2">
              <w:rPr>
                <w:sz w:val="28"/>
                <w:szCs w:val="28"/>
                <w:lang w:val="uz-Cyrl-UZ"/>
              </w:rPr>
              <w:t>Лазер тебранишларнинг хусусий тури; лазер резонатор тўла айланиб чиққандан сўнг мода майдонининг кўндаланг кесимда тақсимланиши ўзгармайди, фаза эса, П сонининг бутун жуфт сонга кўпайтмасига тенг бўлган катталикка ўзгаради; лазернинг ҳар бир модаси икки</w:t>
            </w:r>
            <w:r>
              <w:rPr>
                <w:sz w:val="28"/>
                <w:szCs w:val="28"/>
                <w:lang w:val="uz-Cyrl-UZ"/>
              </w:rPr>
              <w:t>т</w:t>
            </w:r>
            <w:r w:rsidRPr="00B604E2">
              <w:rPr>
                <w:sz w:val="28"/>
                <w:szCs w:val="28"/>
                <w:lang w:val="uz-Cyrl-UZ"/>
              </w:rPr>
              <w:t>а кўндаланг ва битта бўйлама индекс билан тавсифланади.</w:t>
            </w:r>
          </w:p>
        </w:tc>
      </w:tr>
      <w:tr w:rsidR="0056042D" w:rsidRPr="003D75D3" w14:paraId="7B3FCDD8" w14:textId="77777777">
        <w:trPr>
          <w:tblCellSpacing w:w="0" w:type="dxa"/>
          <w:jc w:val="center"/>
        </w:trPr>
        <w:tc>
          <w:tcPr>
            <w:tcW w:w="1954" w:type="pct"/>
          </w:tcPr>
          <w:p w14:paraId="74A6F548" w14:textId="77777777" w:rsidR="0056042D" w:rsidRPr="009779CD" w:rsidRDefault="0056042D" w:rsidP="009779CD">
            <w:pPr>
              <w:rPr>
                <w:b/>
                <w:iCs/>
                <w:sz w:val="28"/>
                <w:szCs w:val="28"/>
                <w:lang w:val="uz-Cyrl-UZ"/>
              </w:rPr>
            </w:pPr>
            <w:r w:rsidRPr="009779CD">
              <w:rPr>
                <w:b/>
                <w:iCs/>
                <w:sz w:val="28"/>
                <w:szCs w:val="28"/>
                <w:lang w:val="uz-Cyrl-UZ"/>
              </w:rPr>
              <w:t xml:space="preserve">Мода световода </w:t>
            </w:r>
          </w:p>
          <w:p w14:paraId="441CCA03" w14:textId="77777777" w:rsidR="0056042D" w:rsidRPr="00B34C88"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w:t>
            </w:r>
            <w:r w:rsidRPr="00B604E2">
              <w:rPr>
                <w:bCs/>
                <w:color w:val="000000"/>
                <w:sz w:val="28"/>
                <w:szCs w:val="28"/>
                <w:lang w:val="uz-Cyrl-UZ"/>
              </w:rPr>
              <w:t xml:space="preserve"> </w:t>
            </w:r>
            <w:r>
              <w:rPr>
                <w:bCs/>
                <w:color w:val="000000"/>
                <w:sz w:val="28"/>
                <w:szCs w:val="28"/>
                <w:lang w:val="uz-Cyrl-UZ"/>
              </w:rPr>
              <w:t>o‘tkazgich</w:t>
            </w:r>
            <w:r w:rsidRPr="00B604E2">
              <w:rPr>
                <w:bCs/>
                <w:color w:val="000000"/>
                <w:sz w:val="28"/>
                <w:szCs w:val="28"/>
                <w:lang w:val="uz-Cyrl-UZ"/>
              </w:rPr>
              <w:t xml:space="preserve"> </w:t>
            </w:r>
            <w:r>
              <w:rPr>
                <w:bCs/>
                <w:color w:val="000000"/>
                <w:sz w:val="28"/>
                <w:szCs w:val="28"/>
                <w:lang w:val="uz-Cyrl-UZ"/>
              </w:rPr>
              <w:t>modasi</w:t>
            </w:r>
          </w:p>
          <w:p w14:paraId="1F7E9C80" w14:textId="0F913038"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ёруғлик ўтказгич модаси</w:t>
            </w:r>
          </w:p>
          <w:p w14:paraId="574691F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A667EC" w:rsidRPr="009779CD">
              <w:rPr>
                <w:iCs/>
                <w:sz w:val="28"/>
                <w:szCs w:val="28"/>
                <w:lang w:val="uz-Cyrl-UZ"/>
              </w:rPr>
              <w:t>waveguide mode</w:t>
            </w:r>
          </w:p>
        </w:tc>
        <w:tc>
          <w:tcPr>
            <w:tcW w:w="3046" w:type="pct"/>
          </w:tcPr>
          <w:p w14:paraId="4959DAA3" w14:textId="77777777" w:rsidR="0056042D" w:rsidRPr="00B604E2" w:rsidRDefault="0056042D" w:rsidP="00337C8F">
            <w:pPr>
              <w:jc w:val="both"/>
              <w:rPr>
                <w:sz w:val="28"/>
                <w:szCs w:val="28"/>
                <w:lang w:val="uz-Cyrl-UZ"/>
              </w:rPr>
            </w:pPr>
            <w:r w:rsidRPr="00B604E2">
              <w:rPr>
                <w:sz w:val="28"/>
                <w:szCs w:val="28"/>
              </w:rPr>
              <w:t>Тип волны оптического излучения, рас</w:t>
            </w:r>
            <w:r w:rsidRPr="00B604E2">
              <w:rPr>
                <w:sz w:val="28"/>
                <w:szCs w:val="28"/>
              </w:rPr>
              <w:softHyphen/>
              <w:t>пространяющегося по оптическому волноводу, характеризующийся определен</w:t>
            </w:r>
            <w:r w:rsidRPr="00B604E2">
              <w:rPr>
                <w:sz w:val="28"/>
                <w:szCs w:val="28"/>
              </w:rPr>
              <w:softHyphen/>
              <w:t>ным распределением поля в поперечном сечении и определенной фазовой ско</w:t>
            </w:r>
            <w:r w:rsidRPr="00B604E2">
              <w:rPr>
                <w:sz w:val="28"/>
                <w:szCs w:val="28"/>
              </w:rPr>
              <w:softHyphen/>
              <w:t>ростью; распределение поля моды оптического волновода в поперечном сече</w:t>
            </w:r>
            <w:r w:rsidRPr="00B604E2">
              <w:rPr>
                <w:sz w:val="28"/>
                <w:szCs w:val="28"/>
              </w:rPr>
              <w:softHyphen/>
            </w:r>
            <w:r>
              <w:rPr>
                <w:sz w:val="28"/>
                <w:szCs w:val="28"/>
                <w:lang w:val="uz-Cyrl-UZ"/>
              </w:rPr>
              <w:t>нии</w:t>
            </w:r>
            <w:r w:rsidRPr="00B604E2">
              <w:rPr>
                <w:sz w:val="28"/>
                <w:szCs w:val="28"/>
              </w:rPr>
              <w:t xml:space="preserve"> (пространственная структура моды) не изменяется вдоль оси волновода и постоянно во времен</w:t>
            </w:r>
            <w:r w:rsidRPr="00B604E2">
              <w:rPr>
                <w:sz w:val="28"/>
                <w:szCs w:val="28"/>
                <w:lang w:val="uz-Cyrl-UZ"/>
              </w:rPr>
              <w:t>и</w:t>
            </w:r>
            <w:r w:rsidRPr="00B604E2">
              <w:rPr>
                <w:sz w:val="28"/>
                <w:szCs w:val="28"/>
              </w:rPr>
              <w:t>.</w:t>
            </w:r>
          </w:p>
          <w:p w14:paraId="1725845F" w14:textId="77777777" w:rsidR="0056042D" w:rsidRPr="002740B3" w:rsidRDefault="0056042D" w:rsidP="00337C8F">
            <w:pPr>
              <w:jc w:val="both"/>
              <w:rPr>
                <w:sz w:val="16"/>
                <w:szCs w:val="16"/>
                <w:lang w:val="uz-Cyrl-UZ"/>
              </w:rPr>
            </w:pPr>
          </w:p>
          <w:p w14:paraId="1553EC3C" w14:textId="23D448E3" w:rsidR="0056042D" w:rsidRDefault="0056042D" w:rsidP="00337C8F">
            <w:pPr>
              <w:jc w:val="both"/>
              <w:rPr>
                <w:sz w:val="28"/>
                <w:szCs w:val="28"/>
                <w:lang w:val="uz-Cyrl-UZ"/>
              </w:rPr>
            </w:pPr>
            <w:r>
              <w:rPr>
                <w:sz w:val="28"/>
                <w:szCs w:val="28"/>
                <w:lang w:val="uz-Cyrl-UZ"/>
              </w:rPr>
              <w:t>Muayyan</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tezligi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may</w:t>
            </w:r>
            <w:r w:rsidR="00064164">
              <w:rPr>
                <w:sz w:val="28"/>
                <w:szCs w:val="28"/>
                <w:lang w:val="uz-Cyrl-UZ"/>
              </w:rPr>
              <w:t>-</w:t>
            </w:r>
            <w:r>
              <w:rPr>
                <w:sz w:val="28"/>
                <w:szCs w:val="28"/>
                <w:lang w:val="uz-Cyrl-UZ"/>
              </w:rPr>
              <w:lastRenderedPageBreak/>
              <w:t>donning</w:t>
            </w:r>
            <w:r w:rsidRPr="00B604E2">
              <w:rPr>
                <w:sz w:val="28"/>
                <w:szCs w:val="28"/>
                <w:lang w:val="uz-Cyrl-UZ"/>
              </w:rPr>
              <w:t xml:space="preserve"> </w:t>
            </w:r>
            <w:r>
              <w:rPr>
                <w:sz w:val="28"/>
                <w:szCs w:val="28"/>
                <w:lang w:val="uz-Cyrl-UZ"/>
              </w:rPr>
              <w:t>myayyan</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tavsiflana</w:t>
            </w:r>
            <w:r w:rsidR="00064164">
              <w:rPr>
                <w:sz w:val="28"/>
                <w:szCs w:val="28"/>
                <w:lang w:val="uz-Cyrl-UZ"/>
              </w:rPr>
              <w:t>-</w:t>
            </w:r>
            <w:r>
              <w:rPr>
                <w:sz w:val="28"/>
                <w:szCs w:val="28"/>
                <w:lang w:val="uz-Cyrl-UZ"/>
              </w:rPr>
              <w:t>digan</w:t>
            </w:r>
            <w:r w:rsidRPr="00B604E2">
              <w:rPr>
                <w:sz w:val="28"/>
                <w:szCs w:val="28"/>
                <w:lang w:val="uz-Cyrl-UZ"/>
              </w:rPr>
              <w:t xml:space="preserve"> </w:t>
            </w:r>
            <w:r>
              <w:rPr>
                <w:sz w:val="28"/>
                <w:szCs w:val="28"/>
                <w:lang w:val="uz-Cyrl-UZ"/>
              </w:rPr>
              <w:t>optik</w:t>
            </w:r>
            <w:r w:rsidR="00A85587">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w:t>
            </w:r>
            <w:r w:rsidRPr="00B604E2">
              <w:rPr>
                <w:sz w:val="28"/>
                <w:szCs w:val="28"/>
                <w:lang w:val="uz-Cyrl-UZ"/>
              </w:rPr>
              <w:t xml:space="preserve"> </w:t>
            </w:r>
            <w:r>
              <w:rPr>
                <w:sz w:val="28"/>
                <w:szCs w:val="28"/>
                <w:lang w:val="uz-Cyrl-UZ"/>
              </w:rPr>
              <w:t>bo‘ylab</w:t>
            </w:r>
            <w:r w:rsidRPr="00B604E2">
              <w:rPr>
                <w:sz w:val="28"/>
                <w:szCs w:val="28"/>
                <w:lang w:val="uz-Cyrl-UZ"/>
              </w:rPr>
              <w:t xml:space="preserve"> </w:t>
            </w:r>
            <w:r>
              <w:rPr>
                <w:sz w:val="28"/>
                <w:szCs w:val="28"/>
                <w:lang w:val="uz-Cyrl-UZ"/>
              </w:rPr>
              <w:t>tarqaladigan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nurlanish</w:t>
            </w:r>
            <w:r w:rsidR="00A85587">
              <w:rPr>
                <w:sz w:val="28"/>
                <w:szCs w:val="28"/>
                <w:lang w:val="uz-Cyrl-UZ"/>
              </w:rPr>
              <w:t xml:space="preserve"> </w:t>
            </w:r>
            <w:r>
              <w:rPr>
                <w:sz w:val="28"/>
                <w:szCs w:val="28"/>
                <w:lang w:val="uz-Cyrl-UZ"/>
              </w:rPr>
              <w:t>to‘lqinining</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turi</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w:t>
            </w:r>
            <w:r w:rsidRPr="00B604E2">
              <w:rPr>
                <w:sz w:val="28"/>
                <w:szCs w:val="28"/>
                <w:lang w:val="uz-Cyrl-UZ"/>
              </w:rPr>
              <w:t xml:space="preserve"> </w:t>
            </w:r>
            <w:r>
              <w:rPr>
                <w:sz w:val="28"/>
                <w:szCs w:val="28"/>
                <w:lang w:val="uz-Cyrl-UZ"/>
              </w:rPr>
              <w:t>moda</w:t>
            </w:r>
            <w:r w:rsidRPr="00B604E2">
              <w:rPr>
                <w:sz w:val="28"/>
                <w:szCs w:val="28"/>
                <w:lang w:val="uz-Cyrl-UZ"/>
              </w:rPr>
              <w:t xml:space="preserve"> </w:t>
            </w:r>
            <w:r>
              <w:rPr>
                <w:sz w:val="28"/>
                <w:szCs w:val="28"/>
                <w:lang w:val="uz-Cyrl-UZ"/>
              </w:rPr>
              <w:t>maydonining</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modaning</w:t>
            </w:r>
            <w:r w:rsidRPr="00B604E2">
              <w:rPr>
                <w:sz w:val="28"/>
                <w:szCs w:val="28"/>
                <w:lang w:val="uz-Cyrl-UZ"/>
              </w:rPr>
              <w:t xml:space="preserve"> </w:t>
            </w:r>
            <w:r>
              <w:rPr>
                <w:sz w:val="28"/>
                <w:szCs w:val="28"/>
                <w:lang w:val="uz-Cyrl-UZ"/>
              </w:rPr>
              <w:t>fazoviy</w:t>
            </w:r>
            <w:r w:rsidRPr="00B604E2">
              <w:rPr>
                <w:sz w:val="28"/>
                <w:szCs w:val="28"/>
                <w:lang w:val="uz-Cyrl-UZ"/>
              </w:rPr>
              <w:t xml:space="preserve"> </w:t>
            </w:r>
            <w:r>
              <w:rPr>
                <w:sz w:val="28"/>
                <w:szCs w:val="28"/>
                <w:lang w:val="uz-Cyrl-UZ"/>
              </w:rPr>
              <w:t>strukturasi</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o‘tkazgichning</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bo‘ylab</w:t>
            </w:r>
            <w:r w:rsidRPr="00B604E2">
              <w:rPr>
                <w:sz w:val="28"/>
                <w:szCs w:val="28"/>
                <w:lang w:val="uz-Cyrl-UZ"/>
              </w:rPr>
              <w:t xml:space="preserve"> </w:t>
            </w:r>
            <w:r>
              <w:rPr>
                <w:sz w:val="28"/>
                <w:szCs w:val="28"/>
                <w:lang w:val="uz-Cyrl-UZ"/>
              </w:rPr>
              <w:t>o‘zgarmaydi</w:t>
            </w:r>
            <w:r w:rsidRPr="00B604E2">
              <w:rPr>
                <w:sz w:val="28"/>
                <w:szCs w:val="28"/>
                <w:lang w:val="uz-Cyrl-UZ"/>
              </w:rPr>
              <w:t xml:space="preserve"> </w:t>
            </w:r>
            <w:r>
              <w:rPr>
                <w:sz w:val="28"/>
                <w:szCs w:val="28"/>
                <w:lang w:val="uz-Cyrl-UZ"/>
              </w:rPr>
              <w:t>hamda</w:t>
            </w:r>
            <w:r w:rsidRPr="00B604E2">
              <w:rPr>
                <w:sz w:val="28"/>
                <w:szCs w:val="28"/>
                <w:lang w:val="uz-Cyrl-UZ"/>
              </w:rPr>
              <w:t xml:space="preserve"> </w:t>
            </w:r>
            <w:r>
              <w:rPr>
                <w:sz w:val="28"/>
                <w:szCs w:val="28"/>
                <w:lang w:val="uz-Cyrl-UZ"/>
              </w:rPr>
              <w:t>vaqtda</w:t>
            </w:r>
            <w:r w:rsidRPr="00B604E2">
              <w:rPr>
                <w:sz w:val="28"/>
                <w:szCs w:val="28"/>
                <w:lang w:val="uz-Cyrl-UZ"/>
              </w:rPr>
              <w:t xml:space="preserve"> </w:t>
            </w:r>
            <w:r>
              <w:rPr>
                <w:sz w:val="28"/>
                <w:szCs w:val="28"/>
                <w:lang w:val="uz-Cyrl-UZ"/>
              </w:rPr>
              <w:t>doimiy</w:t>
            </w:r>
            <w:r w:rsidRPr="00B604E2">
              <w:rPr>
                <w:sz w:val="28"/>
                <w:szCs w:val="28"/>
                <w:lang w:val="uz-Cyrl-UZ"/>
              </w:rPr>
              <w:t>.</w:t>
            </w:r>
          </w:p>
          <w:p w14:paraId="4F9A645B" w14:textId="77777777" w:rsidR="0056042D" w:rsidRPr="00B604E2" w:rsidRDefault="0056042D" w:rsidP="00337C8F">
            <w:pPr>
              <w:jc w:val="both"/>
              <w:rPr>
                <w:sz w:val="28"/>
                <w:szCs w:val="28"/>
                <w:lang w:val="uz-Cyrl-UZ"/>
              </w:rPr>
            </w:pPr>
          </w:p>
          <w:p w14:paraId="7108D77D" w14:textId="5888B061" w:rsidR="0056042D" w:rsidRPr="00B604E2" w:rsidRDefault="0056042D" w:rsidP="00064164">
            <w:pPr>
              <w:jc w:val="both"/>
              <w:rPr>
                <w:sz w:val="28"/>
                <w:szCs w:val="28"/>
                <w:lang w:val="uz-Cyrl-UZ"/>
              </w:rPr>
            </w:pPr>
            <w:r w:rsidRPr="00B604E2">
              <w:rPr>
                <w:sz w:val="28"/>
                <w:szCs w:val="28"/>
                <w:lang w:val="uz-Cyrl-UZ"/>
              </w:rPr>
              <w:t>Муайян фаза тезлиги ва кўндаланг кесимда май</w:t>
            </w:r>
            <w:r w:rsidR="00064164">
              <w:rPr>
                <w:sz w:val="28"/>
                <w:szCs w:val="28"/>
                <w:lang w:val="uz-Cyrl-UZ"/>
              </w:rPr>
              <w:t>-</w:t>
            </w:r>
            <w:r w:rsidRPr="00B604E2">
              <w:rPr>
                <w:sz w:val="28"/>
                <w:szCs w:val="28"/>
                <w:lang w:val="uz-Cyrl-UZ"/>
              </w:rPr>
              <w:t>доннинг м</w:t>
            </w:r>
            <w:r>
              <w:rPr>
                <w:sz w:val="28"/>
                <w:szCs w:val="28"/>
                <w:lang w:val="uz-Cyrl-UZ"/>
              </w:rPr>
              <w:t>у</w:t>
            </w:r>
            <w:r w:rsidRPr="00B604E2">
              <w:rPr>
                <w:sz w:val="28"/>
                <w:szCs w:val="28"/>
                <w:lang w:val="uz-Cyrl-UZ"/>
              </w:rPr>
              <w:t>айян тақсимланиши билан тавсифла</w:t>
            </w:r>
            <w:r w:rsidR="00064164">
              <w:rPr>
                <w:sz w:val="28"/>
                <w:szCs w:val="28"/>
                <w:lang w:val="uz-Cyrl-UZ"/>
              </w:rPr>
              <w:t>-</w:t>
            </w:r>
            <w:r w:rsidRPr="00B604E2">
              <w:rPr>
                <w:sz w:val="28"/>
                <w:szCs w:val="28"/>
                <w:lang w:val="uz-Cyrl-UZ"/>
              </w:rPr>
              <w:t>надиган оптик</w:t>
            </w:r>
            <w:r w:rsidR="00A85587">
              <w:rPr>
                <w:sz w:val="28"/>
                <w:szCs w:val="28"/>
                <w:lang w:val="uz-Cyrl-UZ"/>
              </w:rPr>
              <w:t xml:space="preserve"> </w:t>
            </w:r>
            <w:r w:rsidRPr="00B604E2">
              <w:rPr>
                <w:sz w:val="28"/>
                <w:szCs w:val="28"/>
                <w:lang w:val="uz-Cyrl-UZ"/>
              </w:rPr>
              <w:t>тўлқин ўтказгич бўйлаб тарқа</w:t>
            </w:r>
            <w:r w:rsidR="00064164">
              <w:rPr>
                <w:sz w:val="28"/>
                <w:szCs w:val="28"/>
                <w:lang w:val="uz-Cyrl-UZ"/>
              </w:rPr>
              <w:t>-</w:t>
            </w:r>
            <w:r w:rsidRPr="00B604E2">
              <w:rPr>
                <w:sz w:val="28"/>
                <w:szCs w:val="28"/>
                <w:lang w:val="uz-Cyrl-UZ"/>
              </w:rPr>
              <w:t>ладиган оптик нурланиш</w:t>
            </w:r>
            <w:r w:rsidR="00A85587">
              <w:rPr>
                <w:sz w:val="28"/>
                <w:szCs w:val="28"/>
                <w:lang w:val="uz-Cyrl-UZ"/>
              </w:rPr>
              <w:t xml:space="preserve"> </w:t>
            </w:r>
            <w:r w:rsidRPr="00B604E2">
              <w:rPr>
                <w:sz w:val="28"/>
                <w:szCs w:val="28"/>
                <w:lang w:val="uz-Cyrl-UZ"/>
              </w:rPr>
              <w:t>тўлқинининг бир тури; кўндаланг кесимда оптик тўлқин ўтказгич мода майдонининг тақсимланиши (моданинг фазовий структураси) тўлқин ўтказгичнинг ўқи бўйлаб ўзгармайди ҳамда вақтда доимий.</w:t>
            </w:r>
          </w:p>
        </w:tc>
      </w:tr>
      <w:tr w:rsidR="0056042D" w:rsidRPr="003D75D3" w14:paraId="205E2943" w14:textId="77777777">
        <w:trPr>
          <w:tblCellSpacing w:w="0" w:type="dxa"/>
          <w:jc w:val="center"/>
        </w:trPr>
        <w:tc>
          <w:tcPr>
            <w:tcW w:w="1954" w:type="pct"/>
          </w:tcPr>
          <w:p w14:paraId="59C8C5FD" w14:textId="77777777" w:rsidR="0056042D" w:rsidRPr="00B34C88" w:rsidRDefault="0056042D" w:rsidP="009779CD">
            <w:pPr>
              <w:rPr>
                <w:b/>
                <w:sz w:val="28"/>
                <w:szCs w:val="28"/>
                <w:lang w:val="uz-Cyrl-UZ"/>
              </w:rPr>
            </w:pPr>
            <w:r w:rsidRPr="009779CD">
              <w:rPr>
                <w:b/>
                <w:sz w:val="28"/>
                <w:szCs w:val="28"/>
                <w:lang w:val="uz-Cyrl-UZ"/>
              </w:rPr>
              <w:lastRenderedPageBreak/>
              <w:t>Модульный ЭОП</w:t>
            </w:r>
          </w:p>
          <w:p w14:paraId="066051C2" w14:textId="77777777" w:rsidR="0056042D" w:rsidRDefault="0056042D" w:rsidP="009779CD">
            <w:pPr>
              <w:rPr>
                <w:b/>
                <w:sz w:val="28"/>
                <w:szCs w:val="28"/>
                <w:lang w:val="uz-Cyrl-UZ"/>
              </w:rPr>
            </w:pPr>
            <w:r w:rsidRPr="00B34C88">
              <w:rPr>
                <w:b/>
                <w:sz w:val="28"/>
                <w:szCs w:val="28"/>
                <w:lang w:val="uz-Cyrl-UZ"/>
              </w:rPr>
              <w:t xml:space="preserve">uz </w:t>
            </w:r>
            <w:r>
              <w:rPr>
                <w:b/>
                <w:sz w:val="28"/>
                <w:szCs w:val="28"/>
                <w:lang w:val="uz-Cyrl-UZ"/>
              </w:rPr>
              <w:t xml:space="preserve">- </w:t>
            </w:r>
            <w:r>
              <w:rPr>
                <w:sz w:val="28"/>
                <w:szCs w:val="28"/>
                <w:lang w:val="uz-Cyrl-UZ"/>
              </w:rPr>
              <w:t>modulli</w:t>
            </w:r>
            <w:r w:rsidRPr="00B34C88">
              <w:rPr>
                <w:sz w:val="28"/>
                <w:szCs w:val="28"/>
                <w:lang w:val="uz-Cyrl-UZ"/>
              </w:rPr>
              <w:t xml:space="preserve"> </w:t>
            </w:r>
            <w:r>
              <w:rPr>
                <w:sz w:val="28"/>
                <w:szCs w:val="28"/>
                <w:lang w:val="uz-Cyrl-UZ"/>
              </w:rPr>
              <w:t>EOO‘</w:t>
            </w:r>
          </w:p>
          <w:p w14:paraId="382D2098" w14:textId="4BDC7E67" w:rsidR="0056042D" w:rsidRPr="00B34C88" w:rsidRDefault="00A80D01" w:rsidP="009779CD">
            <w:pPr>
              <w:rPr>
                <w:sz w:val="28"/>
                <w:szCs w:val="28"/>
                <w:lang w:val="uz-Cyrl-UZ"/>
              </w:rPr>
            </w:pPr>
            <w:r>
              <w:rPr>
                <w:b/>
                <w:sz w:val="28"/>
                <w:szCs w:val="28"/>
                <w:lang w:val="uz-Cyrl-UZ"/>
              </w:rPr>
              <w:t xml:space="preserve"> </w:t>
            </w:r>
            <w:r w:rsidR="0056042D" w:rsidRPr="00B34C88">
              <w:rPr>
                <w:sz w:val="28"/>
                <w:szCs w:val="28"/>
                <w:lang w:val="uz-Cyrl-UZ"/>
              </w:rPr>
              <w:t>модулли ЭОЎ</w:t>
            </w:r>
          </w:p>
          <w:p w14:paraId="36484C00" w14:textId="77777777" w:rsidR="0056042D" w:rsidRPr="00B34C88" w:rsidRDefault="0056042D" w:rsidP="009779CD">
            <w:pPr>
              <w:rPr>
                <w:b/>
                <w:sz w:val="28"/>
                <w:szCs w:val="28"/>
                <w:lang w:val="uz-Cyrl-UZ"/>
              </w:rPr>
            </w:pPr>
            <w:r w:rsidRPr="00B34C88">
              <w:rPr>
                <w:b/>
                <w:sz w:val="28"/>
                <w:szCs w:val="28"/>
                <w:lang w:val="uz-Cyrl-UZ"/>
              </w:rPr>
              <w:t xml:space="preserve">en </w:t>
            </w:r>
            <w:r>
              <w:rPr>
                <w:b/>
                <w:sz w:val="28"/>
                <w:szCs w:val="28"/>
                <w:lang w:val="uz-Cyrl-UZ"/>
              </w:rPr>
              <w:t xml:space="preserve">- </w:t>
            </w:r>
            <w:r w:rsidR="00A667EC" w:rsidRPr="00B34C88">
              <w:rPr>
                <w:sz w:val="28"/>
                <w:szCs w:val="28"/>
                <w:lang w:val="uz-Cyrl-UZ"/>
              </w:rPr>
              <w:t>fiber</w:t>
            </w:r>
            <w:r w:rsidR="00A667EC">
              <w:rPr>
                <w:sz w:val="28"/>
                <w:szCs w:val="28"/>
                <w:lang w:val="en-US"/>
              </w:rPr>
              <w:t xml:space="preserve"> </w:t>
            </w:r>
            <w:r w:rsidR="00A667EC" w:rsidRPr="00B34C88">
              <w:rPr>
                <w:sz w:val="28"/>
                <w:szCs w:val="28"/>
                <w:lang w:val="uz-Cyrl-UZ"/>
              </w:rPr>
              <w:t>optic image tube</w:t>
            </w:r>
          </w:p>
        </w:tc>
        <w:tc>
          <w:tcPr>
            <w:tcW w:w="3046" w:type="pct"/>
          </w:tcPr>
          <w:p w14:paraId="0E985B3E" w14:textId="77777777" w:rsidR="0056042D" w:rsidRPr="00B34C88" w:rsidRDefault="0056042D" w:rsidP="00337C8F">
            <w:pPr>
              <w:jc w:val="both"/>
              <w:rPr>
                <w:sz w:val="28"/>
                <w:szCs w:val="28"/>
                <w:lang w:val="uz-Cyrl-UZ"/>
              </w:rPr>
            </w:pPr>
            <w:r w:rsidRPr="00B34C88">
              <w:rPr>
                <w:sz w:val="28"/>
                <w:szCs w:val="28"/>
              </w:rPr>
              <w:t>Однокамерный ЭОП с волоконно-оптической пластиной на входе и</w:t>
            </w:r>
            <w:r w:rsidRPr="00B34C88">
              <w:rPr>
                <w:sz w:val="28"/>
                <w:szCs w:val="28"/>
                <w:lang w:val="uz-Cyrl-UZ"/>
              </w:rPr>
              <w:t>/</w:t>
            </w:r>
            <w:r w:rsidRPr="00B34C88">
              <w:rPr>
                <w:sz w:val="28"/>
                <w:szCs w:val="28"/>
              </w:rPr>
              <w:t>или выходе, позволяющей осуществить перенос изображения посредством оптического контакта.</w:t>
            </w:r>
          </w:p>
          <w:p w14:paraId="05F118B1" w14:textId="77777777" w:rsidR="0056042D" w:rsidRDefault="0056042D" w:rsidP="00337C8F">
            <w:pPr>
              <w:jc w:val="both"/>
              <w:rPr>
                <w:sz w:val="28"/>
                <w:szCs w:val="28"/>
                <w:lang w:val="uz-Cyrl-UZ"/>
              </w:rPr>
            </w:pPr>
          </w:p>
          <w:p w14:paraId="0D4CF680" w14:textId="77777777" w:rsidR="0056042D" w:rsidRDefault="0056042D" w:rsidP="00337C8F">
            <w:pPr>
              <w:jc w:val="both"/>
              <w:rPr>
                <w:sz w:val="28"/>
                <w:szCs w:val="28"/>
                <w:lang w:val="uz-Cyrl-UZ"/>
              </w:rPr>
            </w:pPr>
            <w:r>
              <w:rPr>
                <w:sz w:val="28"/>
                <w:szCs w:val="28"/>
                <w:lang w:val="uz-Cyrl-UZ"/>
              </w:rPr>
              <w:t>Optik</w:t>
            </w:r>
            <w:r w:rsidRPr="00B34C88">
              <w:rPr>
                <w:sz w:val="28"/>
                <w:szCs w:val="28"/>
                <w:lang w:val="uz-Cyrl-UZ"/>
              </w:rPr>
              <w:t xml:space="preserve"> </w:t>
            </w:r>
            <w:r>
              <w:rPr>
                <w:sz w:val="28"/>
                <w:szCs w:val="28"/>
                <w:lang w:val="uz-Cyrl-UZ"/>
              </w:rPr>
              <w:t>kontakt</w:t>
            </w:r>
            <w:r w:rsidRPr="00B34C88">
              <w:rPr>
                <w:sz w:val="28"/>
                <w:szCs w:val="28"/>
                <w:lang w:val="uz-Cyrl-UZ"/>
              </w:rPr>
              <w:t xml:space="preserve"> </w:t>
            </w:r>
            <w:r>
              <w:rPr>
                <w:sz w:val="28"/>
                <w:szCs w:val="28"/>
                <w:lang w:val="uz-Cyrl-UZ"/>
              </w:rPr>
              <w:t>orqali</w:t>
            </w:r>
            <w:r w:rsidRPr="00B34C88">
              <w:rPr>
                <w:sz w:val="28"/>
                <w:szCs w:val="28"/>
                <w:lang w:val="uz-Cyrl-UZ"/>
              </w:rPr>
              <w:t xml:space="preserve"> </w:t>
            </w:r>
            <w:r>
              <w:rPr>
                <w:sz w:val="28"/>
                <w:szCs w:val="28"/>
                <w:lang w:val="uz-Cyrl-UZ"/>
              </w:rPr>
              <w:t>tasvirning</w:t>
            </w:r>
            <w:r w:rsidRPr="00B34C88">
              <w:rPr>
                <w:sz w:val="28"/>
                <w:szCs w:val="28"/>
                <w:lang w:val="uz-Cyrl-UZ"/>
              </w:rPr>
              <w:t xml:space="preserve"> </w:t>
            </w:r>
            <w:r>
              <w:rPr>
                <w:sz w:val="28"/>
                <w:szCs w:val="28"/>
                <w:lang w:val="uz-Cyrl-UZ"/>
              </w:rPr>
              <w:t>ko‘chirilishini</w:t>
            </w:r>
            <w:r w:rsidRPr="00B34C88">
              <w:rPr>
                <w:sz w:val="28"/>
                <w:szCs w:val="28"/>
                <w:lang w:val="uz-Cyrl-UZ"/>
              </w:rPr>
              <w:t xml:space="preserve"> </w:t>
            </w:r>
            <w:r>
              <w:rPr>
                <w:sz w:val="28"/>
                <w:szCs w:val="28"/>
                <w:lang w:val="uz-Cyrl-UZ"/>
              </w:rPr>
              <w:t>amal</w:t>
            </w:r>
            <w:r w:rsidR="002740B3">
              <w:rPr>
                <w:sz w:val="28"/>
                <w:szCs w:val="28"/>
                <w:lang w:val="uz-Cyrl-UZ"/>
              </w:rPr>
              <w:t>-</w:t>
            </w:r>
            <w:r>
              <w:rPr>
                <w:sz w:val="28"/>
                <w:szCs w:val="28"/>
                <w:lang w:val="uz-Cyrl-UZ"/>
              </w:rPr>
              <w:t>ga</w:t>
            </w:r>
            <w:r w:rsidRPr="00B34C88">
              <w:rPr>
                <w:sz w:val="28"/>
                <w:szCs w:val="28"/>
                <w:lang w:val="uz-Cyrl-UZ"/>
              </w:rPr>
              <w:t xml:space="preserve"> </w:t>
            </w:r>
            <w:r>
              <w:rPr>
                <w:sz w:val="28"/>
                <w:szCs w:val="28"/>
                <w:lang w:val="uz-Cyrl-UZ"/>
              </w:rPr>
              <w:t>oshirish</w:t>
            </w:r>
            <w:r w:rsidRPr="00B34C88">
              <w:rPr>
                <w:sz w:val="28"/>
                <w:szCs w:val="28"/>
                <w:lang w:val="uz-Cyrl-UZ"/>
              </w:rPr>
              <w:t xml:space="preserve"> </w:t>
            </w:r>
            <w:r>
              <w:rPr>
                <w:sz w:val="28"/>
                <w:szCs w:val="28"/>
                <w:lang w:val="uz-Cyrl-UZ"/>
              </w:rPr>
              <w:t>imkonini</w:t>
            </w:r>
            <w:r w:rsidRPr="00B34C88">
              <w:rPr>
                <w:sz w:val="28"/>
                <w:szCs w:val="28"/>
                <w:lang w:val="uz-Cyrl-UZ"/>
              </w:rPr>
              <w:t xml:space="preserve"> </w:t>
            </w:r>
            <w:r>
              <w:rPr>
                <w:sz w:val="28"/>
                <w:szCs w:val="28"/>
                <w:lang w:val="uz-Cyrl-UZ"/>
              </w:rPr>
              <w:t>beradigan</w:t>
            </w:r>
            <w:r w:rsidRPr="00B34C88">
              <w:rPr>
                <w:sz w:val="28"/>
                <w:szCs w:val="28"/>
                <w:lang w:val="uz-Cyrl-UZ"/>
              </w:rPr>
              <w:t xml:space="preserve">, </w:t>
            </w:r>
            <w:r>
              <w:rPr>
                <w:sz w:val="28"/>
                <w:szCs w:val="28"/>
                <w:lang w:val="uz-Cyrl-UZ"/>
              </w:rPr>
              <w:t>kirishida</w:t>
            </w:r>
            <w:r w:rsidR="002740B3">
              <w:rPr>
                <w:sz w:val="28"/>
                <w:szCs w:val="28"/>
                <w:lang w:val="uz-Cyrl-UZ"/>
              </w:rPr>
              <w:t xml:space="preserve"> </w:t>
            </w:r>
            <w:r>
              <w:rPr>
                <w:sz w:val="28"/>
                <w:szCs w:val="28"/>
                <w:lang w:val="uz-Cyrl-UZ"/>
              </w:rPr>
              <w:t>va</w:t>
            </w:r>
            <w:r w:rsidRPr="00B34C88">
              <w:rPr>
                <w:sz w:val="28"/>
                <w:szCs w:val="28"/>
                <w:lang w:val="uz-Cyrl-UZ"/>
              </w:rPr>
              <w:t>/</w:t>
            </w:r>
            <w:r>
              <w:rPr>
                <w:sz w:val="28"/>
                <w:szCs w:val="28"/>
                <w:lang w:val="uz-Cyrl-UZ"/>
              </w:rPr>
              <w:t>yoki</w:t>
            </w:r>
            <w:r w:rsidRPr="00B34C88">
              <w:rPr>
                <w:sz w:val="28"/>
                <w:szCs w:val="28"/>
                <w:lang w:val="uz-Cyrl-UZ"/>
              </w:rPr>
              <w:t xml:space="preserve"> </w:t>
            </w:r>
            <w:r>
              <w:rPr>
                <w:sz w:val="28"/>
                <w:szCs w:val="28"/>
                <w:lang w:val="uz-Cyrl-UZ"/>
              </w:rPr>
              <w:t>chiqishida</w:t>
            </w:r>
            <w:r w:rsidRPr="00B34C88">
              <w:rPr>
                <w:sz w:val="28"/>
                <w:szCs w:val="28"/>
                <w:lang w:val="uz-Cyrl-UZ"/>
              </w:rPr>
              <w:t xml:space="preserve"> </w:t>
            </w:r>
            <w:r>
              <w:rPr>
                <w:sz w:val="28"/>
                <w:szCs w:val="28"/>
                <w:lang w:val="uz-Cyrl-UZ"/>
              </w:rPr>
              <w:t>optik tolali</w:t>
            </w:r>
            <w:r w:rsidRPr="00B34C88">
              <w:rPr>
                <w:sz w:val="28"/>
                <w:szCs w:val="28"/>
                <w:lang w:val="uz-Cyrl-UZ"/>
              </w:rPr>
              <w:t xml:space="preserve"> </w:t>
            </w:r>
            <w:r>
              <w:rPr>
                <w:sz w:val="28"/>
                <w:szCs w:val="28"/>
                <w:lang w:val="uz-Cyrl-UZ"/>
              </w:rPr>
              <w:t>plastinkasi</w:t>
            </w:r>
            <w:r w:rsidRPr="00B34C88">
              <w:rPr>
                <w:sz w:val="28"/>
                <w:szCs w:val="28"/>
                <w:lang w:val="uz-Cyrl-UZ"/>
              </w:rPr>
              <w:t xml:space="preserve"> </w:t>
            </w:r>
            <w:r>
              <w:rPr>
                <w:sz w:val="28"/>
                <w:szCs w:val="28"/>
                <w:lang w:val="uz-Cyrl-UZ"/>
              </w:rPr>
              <w:t>bo‘lgan</w:t>
            </w:r>
            <w:r w:rsidRPr="00B34C88">
              <w:rPr>
                <w:sz w:val="28"/>
                <w:szCs w:val="28"/>
                <w:lang w:val="uz-Cyrl-UZ"/>
              </w:rPr>
              <w:t xml:space="preserve"> </w:t>
            </w:r>
            <w:r>
              <w:rPr>
                <w:sz w:val="28"/>
                <w:szCs w:val="28"/>
                <w:lang w:val="uz-Cyrl-UZ"/>
              </w:rPr>
              <w:t>bir</w:t>
            </w:r>
            <w:r w:rsidRPr="00B34C88">
              <w:rPr>
                <w:sz w:val="28"/>
                <w:szCs w:val="28"/>
                <w:lang w:val="uz-Cyrl-UZ"/>
              </w:rPr>
              <w:t xml:space="preserve"> </w:t>
            </w:r>
            <w:r>
              <w:rPr>
                <w:sz w:val="28"/>
                <w:szCs w:val="28"/>
                <w:lang w:val="uz-Cyrl-UZ"/>
              </w:rPr>
              <w:t>kamerali</w:t>
            </w:r>
            <w:r w:rsidRPr="00B34C88">
              <w:rPr>
                <w:sz w:val="28"/>
                <w:szCs w:val="28"/>
                <w:lang w:val="uz-Cyrl-UZ"/>
              </w:rPr>
              <w:t xml:space="preserve"> </w:t>
            </w:r>
            <w:r>
              <w:rPr>
                <w:sz w:val="28"/>
                <w:szCs w:val="28"/>
                <w:lang w:val="uz-Cyrl-UZ"/>
              </w:rPr>
              <w:t>EOO‘</w:t>
            </w:r>
            <w:r w:rsidRPr="00B34C88">
              <w:rPr>
                <w:sz w:val="28"/>
                <w:szCs w:val="28"/>
                <w:lang w:val="uz-Cyrl-UZ"/>
              </w:rPr>
              <w:t>.</w:t>
            </w:r>
          </w:p>
          <w:p w14:paraId="5C9948D1" w14:textId="77777777" w:rsidR="0056042D" w:rsidRPr="00B34C88" w:rsidRDefault="0056042D" w:rsidP="00337C8F">
            <w:pPr>
              <w:jc w:val="both"/>
              <w:rPr>
                <w:sz w:val="28"/>
                <w:szCs w:val="28"/>
                <w:lang w:val="uz-Cyrl-UZ"/>
              </w:rPr>
            </w:pPr>
          </w:p>
          <w:p w14:paraId="7F8B5C3A" w14:textId="77777777" w:rsidR="0056042D" w:rsidRPr="00B34C88" w:rsidRDefault="0056042D" w:rsidP="00337C8F">
            <w:pPr>
              <w:jc w:val="both"/>
              <w:rPr>
                <w:sz w:val="28"/>
                <w:szCs w:val="28"/>
                <w:lang w:val="uz-Cyrl-UZ"/>
              </w:rPr>
            </w:pPr>
            <w:r w:rsidRPr="00B34C88">
              <w:rPr>
                <w:sz w:val="28"/>
                <w:szCs w:val="28"/>
                <w:lang w:val="uz-Cyrl-UZ"/>
              </w:rPr>
              <w:t>Оптик контакт орқали тасвирнинг кўчирилиши</w:t>
            </w:r>
            <w:r w:rsidR="002740B3">
              <w:rPr>
                <w:sz w:val="28"/>
                <w:szCs w:val="28"/>
                <w:lang w:val="uz-Cyrl-UZ"/>
              </w:rPr>
              <w:t>-</w:t>
            </w:r>
            <w:r w:rsidRPr="00B34C88">
              <w:rPr>
                <w:sz w:val="28"/>
                <w:szCs w:val="28"/>
                <w:lang w:val="uz-Cyrl-UZ"/>
              </w:rPr>
              <w:t>ни амалга ошириш имконини берадиган, кири</w:t>
            </w:r>
            <w:r w:rsidR="002740B3">
              <w:rPr>
                <w:sz w:val="28"/>
                <w:szCs w:val="28"/>
                <w:lang w:val="uz-Cyrl-UZ"/>
              </w:rPr>
              <w:t>-</w:t>
            </w:r>
            <w:r w:rsidRPr="00B34C88">
              <w:rPr>
                <w:sz w:val="28"/>
                <w:szCs w:val="28"/>
                <w:lang w:val="uz-Cyrl-UZ"/>
              </w:rPr>
              <w:t>шида ва/ёки чиқишида оптик</w:t>
            </w:r>
            <w:r>
              <w:rPr>
                <w:sz w:val="28"/>
                <w:szCs w:val="28"/>
                <w:lang w:val="uz-Cyrl-UZ"/>
              </w:rPr>
              <w:t xml:space="preserve"> </w:t>
            </w:r>
            <w:r w:rsidRPr="00B34C88">
              <w:rPr>
                <w:sz w:val="28"/>
                <w:szCs w:val="28"/>
                <w:lang w:val="uz-Cyrl-UZ"/>
              </w:rPr>
              <w:t xml:space="preserve">толали пластинкаси бўлган бир камерали </w:t>
            </w:r>
            <w:r>
              <w:rPr>
                <w:sz w:val="28"/>
                <w:szCs w:val="28"/>
                <w:lang w:val="uz-Cyrl-UZ"/>
              </w:rPr>
              <w:t>ЭОЎ</w:t>
            </w:r>
            <w:r w:rsidRPr="00B34C88">
              <w:rPr>
                <w:sz w:val="28"/>
                <w:szCs w:val="28"/>
                <w:lang w:val="uz-Cyrl-UZ"/>
              </w:rPr>
              <w:t>.</w:t>
            </w:r>
          </w:p>
        </w:tc>
      </w:tr>
      <w:tr w:rsidR="0056042D" w:rsidRPr="003D75D3" w14:paraId="6BB7D727" w14:textId="77777777">
        <w:trPr>
          <w:tblCellSpacing w:w="0" w:type="dxa"/>
          <w:jc w:val="center"/>
        </w:trPr>
        <w:tc>
          <w:tcPr>
            <w:tcW w:w="1954" w:type="pct"/>
          </w:tcPr>
          <w:p w14:paraId="5761C37C" w14:textId="77777777" w:rsidR="0056042D" w:rsidRPr="009779CD" w:rsidRDefault="0056042D" w:rsidP="009779CD">
            <w:pPr>
              <w:rPr>
                <w:b/>
                <w:bCs/>
                <w:sz w:val="28"/>
                <w:szCs w:val="28"/>
                <w:lang w:val="uz-Cyrl-UZ"/>
              </w:rPr>
            </w:pPr>
            <w:r w:rsidRPr="009779CD">
              <w:rPr>
                <w:b/>
                <w:bCs/>
                <w:sz w:val="28"/>
                <w:szCs w:val="28"/>
                <w:lang w:val="uz-Cyrl-UZ"/>
              </w:rPr>
              <w:t>Модулятор поляризованного излучения</w:t>
            </w:r>
          </w:p>
          <w:p w14:paraId="5C954536"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qutblangan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modulyatori</w:t>
            </w:r>
          </w:p>
          <w:p w14:paraId="658D084C" w14:textId="015E13E7"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қутбланган нурланиш модулятори</w:t>
            </w:r>
          </w:p>
          <w:p w14:paraId="6E844A16" w14:textId="77777777" w:rsidR="0056042D" w:rsidRPr="00B34C88" w:rsidRDefault="0056042D" w:rsidP="009779CD">
            <w:pPr>
              <w:rPr>
                <w:b/>
                <w:bCs/>
                <w:sz w:val="28"/>
                <w:szCs w:val="28"/>
                <w:lang w:val="uz-Cyrl-UZ"/>
              </w:rPr>
            </w:pPr>
            <w:r w:rsidRPr="00B604E2">
              <w:rPr>
                <w:b/>
                <w:sz w:val="28"/>
                <w:szCs w:val="28"/>
                <w:lang w:val="uz-Cyrl-UZ"/>
              </w:rPr>
              <w:t xml:space="preserve">en </w:t>
            </w:r>
            <w:r>
              <w:rPr>
                <w:b/>
                <w:sz w:val="28"/>
                <w:szCs w:val="28"/>
                <w:lang w:val="uz-Cyrl-UZ"/>
              </w:rPr>
              <w:t xml:space="preserve">- </w:t>
            </w:r>
            <w:r w:rsidR="007B2D76" w:rsidRPr="00855E5E">
              <w:rPr>
                <w:sz w:val="28"/>
                <w:szCs w:val="28"/>
                <w:lang w:val="uz-Cyrl-UZ"/>
              </w:rPr>
              <w:t>modulator of polarized radiation</w:t>
            </w:r>
          </w:p>
        </w:tc>
        <w:tc>
          <w:tcPr>
            <w:tcW w:w="3046" w:type="pct"/>
          </w:tcPr>
          <w:p w14:paraId="641B1F35" w14:textId="77777777" w:rsidR="0056042D" w:rsidRPr="00B604E2" w:rsidRDefault="0056042D" w:rsidP="00337C8F">
            <w:pPr>
              <w:pStyle w:val="NoSpacing1"/>
              <w:jc w:val="both"/>
              <w:rPr>
                <w:rFonts w:ascii="Times New Roman" w:hAnsi="Times New Roman"/>
                <w:sz w:val="28"/>
                <w:szCs w:val="28"/>
              </w:rPr>
            </w:pPr>
            <w:r w:rsidRPr="00B604E2">
              <w:rPr>
                <w:rFonts w:ascii="Times New Roman" w:hAnsi="Times New Roman"/>
                <w:sz w:val="28"/>
                <w:szCs w:val="28"/>
              </w:rPr>
              <w:t>Устройство, позволяющее по заданному закону изменять азимут поляризованного оптического излучения или разности хода, или разности фаз между ортогональными линейно-поляризован</w:t>
            </w:r>
            <w:r>
              <w:rPr>
                <w:rFonts w:ascii="Times New Roman" w:hAnsi="Times New Roman"/>
                <w:sz w:val="28"/>
                <w:szCs w:val="28"/>
                <w:lang w:val="uz-Cyrl-UZ"/>
              </w:rPr>
              <w:t>-</w:t>
            </w:r>
            <w:r w:rsidRPr="00B604E2">
              <w:rPr>
                <w:rFonts w:ascii="Times New Roman" w:hAnsi="Times New Roman"/>
                <w:sz w:val="28"/>
                <w:szCs w:val="28"/>
              </w:rPr>
              <w:t>ными составляющими излучения.</w:t>
            </w:r>
          </w:p>
          <w:p w14:paraId="7F891FC6" w14:textId="77777777" w:rsidR="0056042D" w:rsidRDefault="0056042D" w:rsidP="00337C8F">
            <w:pPr>
              <w:pStyle w:val="NoSpacing1"/>
              <w:jc w:val="both"/>
              <w:rPr>
                <w:rFonts w:ascii="Times New Roman" w:hAnsi="Times New Roman"/>
                <w:sz w:val="28"/>
                <w:szCs w:val="28"/>
                <w:lang w:val="uz-Cyrl-UZ"/>
              </w:rPr>
            </w:pPr>
          </w:p>
          <w:p w14:paraId="4A94E1D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w:t>
            </w:r>
            <w:r w:rsidRPr="00B604E2">
              <w:rPr>
                <w:rFonts w:ascii="Times New Roman" w:hAnsi="Times New Roman"/>
                <w:sz w:val="28"/>
                <w:szCs w:val="28"/>
                <w:lang w:val="uz-Cyrl-UZ"/>
              </w:rPr>
              <w:t xml:space="preserve"> </w:t>
            </w:r>
            <w:r>
              <w:rPr>
                <w:rFonts w:ascii="Times New Roman" w:hAnsi="Times New Roman"/>
                <w:sz w:val="28"/>
                <w:szCs w:val="28"/>
                <w:lang w:val="uz-Cyrl-UZ"/>
              </w:rPr>
              <w:t>qonun</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nurlanishning</w:t>
            </w:r>
            <w:r w:rsidRPr="00B604E2">
              <w:rPr>
                <w:rFonts w:ascii="Times New Roman" w:hAnsi="Times New Roman"/>
                <w:sz w:val="28"/>
                <w:szCs w:val="28"/>
                <w:lang w:val="uz-Cyrl-UZ"/>
              </w:rPr>
              <w:t xml:space="preserve"> </w:t>
            </w:r>
            <w:r>
              <w:rPr>
                <w:rFonts w:ascii="Times New Roman" w:hAnsi="Times New Roman"/>
                <w:sz w:val="28"/>
                <w:szCs w:val="28"/>
                <w:lang w:val="uz-Cyrl-UZ"/>
              </w:rPr>
              <w:t>ortogonal</w:t>
            </w:r>
            <w:r w:rsidRPr="00B604E2">
              <w:rPr>
                <w:rFonts w:ascii="Times New Roman" w:hAnsi="Times New Roman"/>
                <w:sz w:val="28"/>
                <w:szCs w:val="28"/>
                <w:lang w:val="uz-Cyrl-UZ"/>
              </w:rPr>
              <w:t xml:space="preserve"> </w:t>
            </w:r>
            <w:r>
              <w:rPr>
                <w:rFonts w:ascii="Times New Roman" w:hAnsi="Times New Roman"/>
                <w:sz w:val="28"/>
                <w:szCs w:val="28"/>
                <w:lang w:val="uz-Cyrl-UZ"/>
              </w:rPr>
              <w:t>chiziqli</w:t>
            </w:r>
            <w:r w:rsidRPr="00B604E2">
              <w:rPr>
                <w:rFonts w:ascii="Times New Roman" w:hAnsi="Times New Roman"/>
                <w:sz w:val="28"/>
                <w:szCs w:val="28"/>
                <w:lang w:val="uz-Cyrl-UZ"/>
              </w:rPr>
              <w:t xml:space="preserve"> </w:t>
            </w:r>
            <w:r>
              <w:rPr>
                <w:rFonts w:ascii="Times New Roman" w:hAnsi="Times New Roman"/>
                <w:sz w:val="28"/>
                <w:szCs w:val="28"/>
                <w:lang w:val="uz-Cyrl-UZ"/>
              </w:rPr>
              <w:t>qutblangan</w:t>
            </w:r>
            <w:r w:rsidRPr="00B604E2">
              <w:rPr>
                <w:rFonts w:ascii="Times New Roman" w:hAnsi="Times New Roman"/>
                <w:sz w:val="28"/>
                <w:szCs w:val="28"/>
                <w:lang w:val="uz-Cyrl-UZ"/>
              </w:rPr>
              <w:t xml:space="preserve"> </w:t>
            </w:r>
            <w:r>
              <w:rPr>
                <w:rFonts w:ascii="Times New Roman" w:hAnsi="Times New Roman"/>
                <w:sz w:val="28"/>
                <w:szCs w:val="28"/>
                <w:lang w:val="uz-Cyrl-UZ"/>
              </w:rPr>
              <w:t>tashkil</w:t>
            </w:r>
            <w:r w:rsidRPr="00B604E2">
              <w:rPr>
                <w:rFonts w:ascii="Times New Roman" w:hAnsi="Times New Roman"/>
                <w:sz w:val="28"/>
                <w:szCs w:val="28"/>
                <w:lang w:val="uz-Cyrl-UZ"/>
              </w:rPr>
              <w:t xml:space="preserve"> </w:t>
            </w:r>
            <w:r>
              <w:rPr>
                <w:rFonts w:ascii="Times New Roman" w:hAnsi="Times New Roman"/>
                <w:sz w:val="28"/>
                <w:szCs w:val="28"/>
                <w:lang w:val="uz-Cyrl-UZ"/>
              </w:rPr>
              <w:t>etuvchilari</w:t>
            </w:r>
            <w:r w:rsidRPr="00B604E2">
              <w:rPr>
                <w:rFonts w:ascii="Times New Roman" w:hAnsi="Times New Roman"/>
                <w:sz w:val="28"/>
                <w:szCs w:val="28"/>
                <w:lang w:val="uz-Cyrl-UZ"/>
              </w:rPr>
              <w:t xml:space="preserve"> </w:t>
            </w:r>
            <w:r>
              <w:rPr>
                <w:rFonts w:ascii="Times New Roman" w:hAnsi="Times New Roman"/>
                <w:sz w:val="28"/>
                <w:szCs w:val="28"/>
                <w:lang w:val="uz-Cyrl-UZ"/>
              </w:rPr>
              <w:t>o‘rtasida</w:t>
            </w:r>
            <w:r w:rsidRPr="00B604E2">
              <w:rPr>
                <w:rFonts w:ascii="Times New Roman" w:hAnsi="Times New Roman"/>
                <w:sz w:val="28"/>
                <w:szCs w:val="28"/>
                <w:lang w:val="uz-Cyrl-UZ"/>
              </w:rPr>
              <w:t xml:space="preserve"> </w:t>
            </w:r>
            <w:r>
              <w:rPr>
                <w:rFonts w:ascii="Times New Roman" w:hAnsi="Times New Roman"/>
                <w:sz w:val="28"/>
                <w:szCs w:val="28"/>
                <w:lang w:val="uz-Cyrl-UZ"/>
              </w:rPr>
              <w:t>faza</w:t>
            </w:r>
            <w:r w:rsidR="002740B3">
              <w:rPr>
                <w:rFonts w:ascii="Times New Roman" w:hAnsi="Times New Roman"/>
                <w:sz w:val="28"/>
                <w:szCs w:val="28"/>
                <w:lang w:val="uz-Cyrl-UZ"/>
              </w:rPr>
              <w:t>-</w:t>
            </w:r>
            <w:r>
              <w:rPr>
                <w:rFonts w:ascii="Times New Roman" w:hAnsi="Times New Roman"/>
                <w:sz w:val="28"/>
                <w:szCs w:val="28"/>
                <w:lang w:val="uz-Cyrl-UZ"/>
              </w:rPr>
              <w:t>lar</w:t>
            </w:r>
            <w:r w:rsidRPr="00B604E2">
              <w:rPr>
                <w:rFonts w:ascii="Times New Roman" w:hAnsi="Times New Roman"/>
                <w:sz w:val="28"/>
                <w:szCs w:val="28"/>
                <w:lang w:val="uz-Cyrl-UZ"/>
              </w:rPr>
              <w:t xml:space="preserve"> </w:t>
            </w:r>
            <w:r>
              <w:rPr>
                <w:rFonts w:ascii="Times New Roman" w:hAnsi="Times New Roman"/>
                <w:sz w:val="28"/>
                <w:szCs w:val="28"/>
                <w:lang w:val="uz-Cyrl-UZ"/>
              </w:rPr>
              <w:t>farqini</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yo‘l</w:t>
            </w:r>
            <w:r w:rsidRPr="00B604E2">
              <w:rPr>
                <w:rFonts w:ascii="Times New Roman" w:hAnsi="Times New Roman"/>
                <w:sz w:val="28"/>
                <w:szCs w:val="28"/>
                <w:lang w:val="uz-Cyrl-UZ"/>
              </w:rPr>
              <w:t xml:space="preserve"> </w:t>
            </w:r>
            <w:r>
              <w:rPr>
                <w:rFonts w:ascii="Times New Roman" w:hAnsi="Times New Roman"/>
                <w:sz w:val="28"/>
                <w:szCs w:val="28"/>
                <w:lang w:val="uz-Cyrl-UZ"/>
              </w:rPr>
              <w:t>farqini</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qutblangan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azimutini</w:t>
            </w:r>
            <w:r w:rsidRPr="00B604E2">
              <w:rPr>
                <w:rFonts w:ascii="Times New Roman" w:hAnsi="Times New Roman"/>
                <w:sz w:val="28"/>
                <w:szCs w:val="28"/>
                <w:lang w:val="uz-Cyrl-UZ"/>
              </w:rPr>
              <w:t xml:space="preserve"> </w:t>
            </w:r>
            <w:r>
              <w:rPr>
                <w:rFonts w:ascii="Times New Roman" w:hAnsi="Times New Roman"/>
                <w:sz w:val="28"/>
                <w:szCs w:val="28"/>
                <w:lang w:val="uz-Cyrl-UZ"/>
              </w:rPr>
              <w:t>o‘zgartirish</w:t>
            </w:r>
            <w:r w:rsidRPr="00B604E2">
              <w:rPr>
                <w:rFonts w:ascii="Times New Roman" w:hAnsi="Times New Roman"/>
                <w:sz w:val="28"/>
                <w:szCs w:val="28"/>
                <w:lang w:val="uz-Cyrl-UZ"/>
              </w:rPr>
              <w:t xml:space="preserve"> </w:t>
            </w:r>
            <w:r>
              <w:rPr>
                <w:rFonts w:ascii="Times New Roman" w:hAnsi="Times New Roman"/>
                <w:sz w:val="28"/>
                <w:szCs w:val="28"/>
                <w:lang w:val="uz-Cyrl-UZ"/>
              </w:rPr>
              <w:t>imkonini</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4CA9F410" w14:textId="77777777" w:rsidR="0056042D" w:rsidRPr="00F61387" w:rsidRDefault="0056042D" w:rsidP="00337C8F">
            <w:pPr>
              <w:pStyle w:val="NoSpacing1"/>
              <w:jc w:val="both"/>
              <w:rPr>
                <w:rFonts w:ascii="Times New Roman" w:hAnsi="Times New Roman"/>
                <w:sz w:val="28"/>
                <w:szCs w:val="28"/>
                <w:lang w:val="uz-Cyrl-UZ"/>
              </w:rPr>
            </w:pPr>
          </w:p>
          <w:p w14:paraId="2F04F1A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lastRenderedPageBreak/>
              <w:t>Берилган қонун бўйича, нурланишнинг ортого</w:t>
            </w:r>
            <w:r w:rsidR="002740B3">
              <w:rPr>
                <w:rFonts w:ascii="Times New Roman" w:hAnsi="Times New Roman"/>
                <w:sz w:val="28"/>
                <w:szCs w:val="28"/>
                <w:lang w:val="uz-Cyrl-UZ"/>
              </w:rPr>
              <w:t>-</w:t>
            </w:r>
            <w:r w:rsidRPr="00B604E2">
              <w:rPr>
                <w:rFonts w:ascii="Times New Roman" w:hAnsi="Times New Roman"/>
                <w:sz w:val="28"/>
                <w:szCs w:val="28"/>
                <w:lang w:val="uz-Cyrl-UZ"/>
              </w:rPr>
              <w:t>нал чизиқли қутбланган ташкил этувчилари ўрта</w:t>
            </w:r>
            <w:r w:rsidR="002740B3">
              <w:rPr>
                <w:rFonts w:ascii="Times New Roman" w:hAnsi="Times New Roman"/>
                <w:sz w:val="28"/>
                <w:szCs w:val="28"/>
                <w:lang w:val="uz-Cyrl-UZ"/>
              </w:rPr>
              <w:t>-</w:t>
            </w:r>
            <w:r w:rsidRPr="00B604E2">
              <w:rPr>
                <w:rFonts w:ascii="Times New Roman" w:hAnsi="Times New Roman"/>
                <w:sz w:val="28"/>
                <w:szCs w:val="28"/>
                <w:lang w:val="uz-Cyrl-UZ"/>
              </w:rPr>
              <w:t>сида фазалар фарқини ёки йўл фарқини ёки қутб</w:t>
            </w:r>
            <w:r w:rsidR="002740B3">
              <w:rPr>
                <w:rFonts w:ascii="Times New Roman" w:hAnsi="Times New Roman"/>
                <w:sz w:val="28"/>
                <w:szCs w:val="28"/>
                <w:lang w:val="uz-Cyrl-UZ"/>
              </w:rPr>
              <w:t>-</w:t>
            </w:r>
            <w:r w:rsidRPr="00B604E2">
              <w:rPr>
                <w:rFonts w:ascii="Times New Roman" w:hAnsi="Times New Roman"/>
                <w:sz w:val="28"/>
                <w:szCs w:val="28"/>
                <w:lang w:val="uz-Cyrl-UZ"/>
              </w:rPr>
              <w:t>ланган оптик нурланиш азимутини ўзгартириш имконини берадиган қурилма.</w:t>
            </w:r>
          </w:p>
        </w:tc>
      </w:tr>
      <w:tr w:rsidR="0056042D" w:rsidRPr="003D75D3" w14:paraId="67764F98" w14:textId="77777777">
        <w:trPr>
          <w:tblCellSpacing w:w="0" w:type="dxa"/>
          <w:jc w:val="center"/>
        </w:trPr>
        <w:tc>
          <w:tcPr>
            <w:tcW w:w="1954" w:type="pct"/>
          </w:tcPr>
          <w:p w14:paraId="06C5EF8E"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Модуляционная характеристика электронно-лучевого прибора</w:t>
            </w:r>
          </w:p>
          <w:p w14:paraId="7283BBC7" w14:textId="77777777" w:rsidR="0056042D" w:rsidRDefault="0056042D" w:rsidP="009779CD">
            <w:pPr>
              <w:rPr>
                <w:b/>
                <w:sz w:val="28"/>
                <w:szCs w:val="28"/>
                <w:lang w:val="uz-Cyrl-UZ"/>
              </w:rPr>
            </w:pPr>
            <w:r w:rsidRPr="00B604E2">
              <w:rPr>
                <w:b/>
                <w:sz w:val="28"/>
                <w:szCs w:val="28"/>
                <w:lang w:val="uz-Cyrl-UZ"/>
              </w:rPr>
              <w:t xml:space="preserve">uz </w:t>
            </w:r>
            <w:r w:rsidRPr="005978E4">
              <w:rPr>
                <w:b/>
                <w:sz w:val="28"/>
                <w:szCs w:val="28"/>
                <w:lang w:val="uz-Cyrl-UZ"/>
              </w:rPr>
              <w:t>-</w:t>
            </w:r>
            <w:r>
              <w:rPr>
                <w:b/>
                <w:sz w:val="28"/>
                <w:szCs w:val="28"/>
                <w:lang w:val="uz-Cyrl-UZ"/>
              </w:rPr>
              <w:t xml:space="preserve"> </w:t>
            </w:r>
            <w:r>
              <w:rPr>
                <w:sz w:val="28"/>
                <w:szCs w:val="28"/>
                <w:lang w:val="uz-Cyrl-UZ"/>
              </w:rPr>
              <w:t>elektron-nurli</w:t>
            </w:r>
            <w:r w:rsidRPr="00B604E2">
              <w:rPr>
                <w:sz w:val="28"/>
                <w:szCs w:val="28"/>
                <w:lang w:val="uz-Cyrl-UZ"/>
              </w:rPr>
              <w:t xml:space="preserve"> </w:t>
            </w:r>
            <w:r>
              <w:rPr>
                <w:sz w:val="28"/>
                <w:szCs w:val="28"/>
                <w:lang w:val="uz-Cyrl-UZ"/>
              </w:rPr>
              <w:t>asbobning</w:t>
            </w:r>
            <w:r w:rsidRPr="00B604E2">
              <w:rPr>
                <w:sz w:val="28"/>
                <w:szCs w:val="28"/>
                <w:lang w:val="uz-Cyrl-UZ"/>
              </w:rPr>
              <w:t xml:space="preserve"> </w:t>
            </w:r>
            <w:r>
              <w:rPr>
                <w:sz w:val="28"/>
                <w:szCs w:val="28"/>
                <w:lang w:val="uz-Cyrl-UZ"/>
              </w:rPr>
              <w:t>modulyatsiya</w:t>
            </w:r>
            <w:r w:rsidRPr="00B604E2">
              <w:rPr>
                <w:sz w:val="28"/>
                <w:szCs w:val="28"/>
                <w:lang w:val="uz-Cyrl-UZ"/>
              </w:rPr>
              <w:t xml:space="preserve"> </w:t>
            </w:r>
            <w:r>
              <w:rPr>
                <w:sz w:val="28"/>
                <w:szCs w:val="28"/>
                <w:lang w:val="uz-Cyrl-UZ"/>
              </w:rPr>
              <w:t>xarakteristikasi</w:t>
            </w:r>
          </w:p>
          <w:p w14:paraId="42C7AD0A" w14:textId="3721D640"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электрон</w:t>
            </w:r>
            <w:r w:rsidR="0056042D">
              <w:rPr>
                <w:sz w:val="28"/>
                <w:szCs w:val="28"/>
                <w:lang w:val="uz-Cyrl-UZ"/>
              </w:rPr>
              <w:t>-</w:t>
            </w:r>
            <w:r w:rsidR="0056042D" w:rsidRPr="00B604E2">
              <w:rPr>
                <w:sz w:val="28"/>
                <w:szCs w:val="28"/>
                <w:lang w:val="uz-Cyrl-UZ"/>
              </w:rPr>
              <w:t>нурли асбобнинг модуляция характеристикаси</w:t>
            </w:r>
          </w:p>
          <w:p w14:paraId="01463A45"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7B2D76" w:rsidRPr="00855E5E">
              <w:rPr>
                <w:rFonts w:ascii="Times New Roman" w:hAnsi="Times New Roman"/>
                <w:sz w:val="28"/>
                <w:szCs w:val="28"/>
                <w:lang w:val="uz-Cyrl-UZ"/>
              </w:rPr>
              <w:t>control characteristic</w:t>
            </w:r>
            <w:r w:rsidR="007B2D76" w:rsidRPr="00156222">
              <w:rPr>
                <w:rFonts w:ascii="Times New Roman" w:hAnsi="Times New Roman"/>
                <w:sz w:val="28"/>
                <w:szCs w:val="28"/>
                <w:lang w:val="uz-Cyrl-UZ"/>
              </w:rPr>
              <w:t xml:space="preserve"> electron beam device</w:t>
            </w:r>
          </w:p>
        </w:tc>
        <w:tc>
          <w:tcPr>
            <w:tcW w:w="3046" w:type="pct"/>
          </w:tcPr>
          <w:p w14:paraId="7E36102D" w14:textId="77777777" w:rsidR="0056042D" w:rsidRPr="002740B3" w:rsidRDefault="0056042D" w:rsidP="00337C8F">
            <w:pPr>
              <w:pStyle w:val="NoSpacing1"/>
              <w:jc w:val="both"/>
              <w:rPr>
                <w:rFonts w:ascii="Times New Roman" w:hAnsi="Times New Roman"/>
                <w:sz w:val="27"/>
                <w:szCs w:val="27"/>
                <w:lang w:val="uz-Cyrl-UZ"/>
              </w:rPr>
            </w:pPr>
            <w:r w:rsidRPr="002740B3">
              <w:rPr>
                <w:rFonts w:ascii="Times New Roman" w:hAnsi="Times New Roman"/>
                <w:sz w:val="27"/>
                <w:szCs w:val="27"/>
              </w:rPr>
              <w:t>Зависимость тока электронного пучка (луча) или яркости свечения экрана электронно-лучевого при</w:t>
            </w:r>
            <w:r w:rsidR="002740B3">
              <w:rPr>
                <w:rFonts w:ascii="Times New Roman" w:hAnsi="Times New Roman"/>
                <w:sz w:val="27"/>
                <w:szCs w:val="27"/>
              </w:rPr>
              <w:t>-</w:t>
            </w:r>
            <w:r w:rsidRPr="002740B3">
              <w:rPr>
                <w:rFonts w:ascii="Times New Roman" w:hAnsi="Times New Roman"/>
                <w:sz w:val="27"/>
                <w:szCs w:val="27"/>
              </w:rPr>
              <w:t>бора от напряжения на управляющем электроде.</w:t>
            </w:r>
          </w:p>
          <w:p w14:paraId="7B178781" w14:textId="77777777" w:rsidR="0056042D" w:rsidRPr="002740B3" w:rsidRDefault="0056042D" w:rsidP="00337C8F">
            <w:pPr>
              <w:pStyle w:val="NoSpacing1"/>
              <w:jc w:val="both"/>
              <w:rPr>
                <w:rFonts w:ascii="Times New Roman" w:hAnsi="Times New Roman"/>
                <w:sz w:val="12"/>
                <w:szCs w:val="12"/>
                <w:lang w:val="uz-Cyrl-UZ"/>
              </w:rPr>
            </w:pPr>
          </w:p>
          <w:p w14:paraId="50B660A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B604E2">
              <w:rPr>
                <w:rFonts w:ascii="Times New Roman" w:hAnsi="Times New Roman"/>
                <w:sz w:val="28"/>
                <w:szCs w:val="28"/>
                <w:lang w:val="uz-Cyrl-UZ"/>
              </w:rPr>
              <w:t xml:space="preserve"> </w:t>
            </w: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nur</w:t>
            </w:r>
            <w:r w:rsidRPr="00B604E2">
              <w:rPr>
                <w:rFonts w:ascii="Times New Roman" w:hAnsi="Times New Roman"/>
                <w:sz w:val="28"/>
                <w:szCs w:val="28"/>
                <w:lang w:val="uz-Cyrl-UZ"/>
              </w:rPr>
              <w:t xml:space="preserve">) </w:t>
            </w:r>
            <w:r>
              <w:rPr>
                <w:rFonts w:ascii="Times New Roman" w:hAnsi="Times New Roman"/>
                <w:sz w:val="28"/>
                <w:szCs w:val="28"/>
                <w:lang w:val="uz-Cyrl-UZ"/>
              </w:rPr>
              <w:t>tokining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w:t>
            </w:r>
            <w:r w:rsidRPr="00B604E2">
              <w:rPr>
                <w:rFonts w:ascii="Times New Roman" w:hAnsi="Times New Roman"/>
                <w:sz w:val="28"/>
                <w:szCs w:val="28"/>
                <w:lang w:val="uz-Cyrl-UZ"/>
              </w:rPr>
              <w:t xml:space="preserve"> </w:t>
            </w:r>
            <w:r>
              <w:rPr>
                <w:rFonts w:ascii="Times New Roman" w:hAnsi="Times New Roman"/>
                <w:sz w:val="28"/>
                <w:szCs w:val="28"/>
                <w:lang w:val="uz-Cyrl-UZ"/>
              </w:rPr>
              <w:t>ekrani</w:t>
            </w:r>
            <w:r w:rsidRPr="00B604E2">
              <w:rPr>
                <w:rFonts w:ascii="Times New Roman" w:hAnsi="Times New Roman"/>
                <w:sz w:val="28"/>
                <w:szCs w:val="28"/>
                <w:lang w:val="uz-Cyrl-UZ"/>
              </w:rPr>
              <w:t xml:space="preserve"> </w:t>
            </w:r>
            <w:r>
              <w:rPr>
                <w:rFonts w:ascii="Times New Roman" w:hAnsi="Times New Roman"/>
                <w:sz w:val="28"/>
                <w:szCs w:val="28"/>
                <w:lang w:val="uz-Latn-UZ"/>
              </w:rPr>
              <w:t>yorug’la</w:t>
            </w:r>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yorqinligining</w:t>
            </w:r>
            <w:r w:rsidRPr="00B604E2">
              <w:rPr>
                <w:rFonts w:ascii="Times New Roman" w:hAnsi="Times New Roman"/>
                <w:sz w:val="28"/>
                <w:szCs w:val="28"/>
                <w:lang w:val="uz-Cyrl-UZ"/>
              </w:rPr>
              <w:t xml:space="preserve"> </w:t>
            </w:r>
            <w:r>
              <w:rPr>
                <w:rFonts w:ascii="Times New Roman" w:hAnsi="Times New Roman"/>
                <w:sz w:val="28"/>
                <w:szCs w:val="28"/>
                <w:lang w:val="uz-Cyrl-UZ"/>
              </w:rPr>
              <w:t>boshqa-ruvchi</w:t>
            </w:r>
            <w:r w:rsidRPr="00B604E2">
              <w:rPr>
                <w:rFonts w:ascii="Times New Roman" w:hAnsi="Times New Roman"/>
                <w:sz w:val="28"/>
                <w:szCs w:val="28"/>
                <w:lang w:val="uz-Cyrl-UZ"/>
              </w:rPr>
              <w:t xml:space="preserve"> </w:t>
            </w:r>
            <w:r>
              <w:rPr>
                <w:rFonts w:ascii="Times New Roman" w:hAnsi="Times New Roman"/>
                <w:sz w:val="28"/>
                <w:szCs w:val="28"/>
                <w:lang w:val="uz-Cyrl-UZ"/>
              </w:rPr>
              <w:t>elektroddagi</w:t>
            </w:r>
            <w:r w:rsidRPr="00B604E2">
              <w:rPr>
                <w:rFonts w:ascii="Times New Roman" w:hAnsi="Times New Roman"/>
                <w:sz w:val="28"/>
                <w:szCs w:val="28"/>
                <w:lang w:val="uz-Cyrl-UZ"/>
              </w:rPr>
              <w:t xml:space="preserve"> </w:t>
            </w:r>
            <w:r>
              <w:rPr>
                <w:rFonts w:ascii="Times New Roman" w:hAnsi="Times New Roman"/>
                <w:sz w:val="28"/>
                <w:szCs w:val="28"/>
                <w:lang w:val="uz-Cyrl-UZ"/>
              </w:rPr>
              <w:t>kuchlanishga</w:t>
            </w:r>
            <w:r w:rsidRPr="00B604E2">
              <w:rPr>
                <w:rFonts w:ascii="Times New Roman" w:hAnsi="Times New Roman"/>
                <w:sz w:val="28"/>
                <w:szCs w:val="28"/>
                <w:lang w:val="uz-Cyrl-UZ"/>
              </w:rPr>
              <w:t xml:space="preserve"> </w:t>
            </w:r>
            <w:r>
              <w:rPr>
                <w:rFonts w:ascii="Times New Roman" w:hAnsi="Times New Roman"/>
                <w:sz w:val="28"/>
                <w:szCs w:val="28"/>
                <w:lang w:val="uz-Cyrl-UZ"/>
              </w:rPr>
              <w:t>bog‘liqligi</w:t>
            </w:r>
            <w:r w:rsidRPr="00B604E2">
              <w:rPr>
                <w:rFonts w:ascii="Times New Roman" w:hAnsi="Times New Roman"/>
                <w:sz w:val="28"/>
                <w:szCs w:val="28"/>
                <w:lang w:val="uz-Cyrl-UZ"/>
              </w:rPr>
              <w:t>.</w:t>
            </w:r>
          </w:p>
          <w:p w14:paraId="7FA73CE2" w14:textId="77777777" w:rsidR="0056042D" w:rsidRPr="002740B3" w:rsidRDefault="0056042D" w:rsidP="00337C8F">
            <w:pPr>
              <w:pStyle w:val="NoSpacing1"/>
              <w:jc w:val="both"/>
              <w:rPr>
                <w:rFonts w:ascii="Times New Roman" w:hAnsi="Times New Roman"/>
                <w:sz w:val="12"/>
                <w:szCs w:val="12"/>
                <w:lang w:val="uz-Cyrl-UZ"/>
              </w:rPr>
            </w:pPr>
          </w:p>
          <w:p w14:paraId="4DD7B638"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 даста (нур) токининг ёки электрон-нур</w:t>
            </w:r>
            <w:r w:rsidR="002740B3">
              <w:rPr>
                <w:rFonts w:ascii="Times New Roman" w:hAnsi="Times New Roman"/>
                <w:sz w:val="28"/>
                <w:szCs w:val="28"/>
                <w:lang w:val="uz-Cyrl-UZ"/>
              </w:rPr>
              <w:t>-</w:t>
            </w:r>
            <w:r w:rsidRPr="00B604E2">
              <w:rPr>
                <w:rFonts w:ascii="Times New Roman" w:hAnsi="Times New Roman"/>
                <w:sz w:val="28"/>
                <w:szCs w:val="28"/>
                <w:lang w:val="uz-Cyrl-UZ"/>
              </w:rPr>
              <w:t xml:space="preserve">ли асбоб экрани </w:t>
            </w:r>
            <w:r>
              <w:rPr>
                <w:rFonts w:ascii="Times New Roman" w:hAnsi="Times New Roman"/>
                <w:sz w:val="28"/>
                <w:szCs w:val="28"/>
                <w:lang w:val="uz-Cyrl-UZ"/>
              </w:rPr>
              <w:t>ёруғланиш</w:t>
            </w:r>
            <w:r w:rsidRPr="00B604E2">
              <w:rPr>
                <w:rFonts w:ascii="Times New Roman" w:hAnsi="Times New Roman"/>
                <w:sz w:val="28"/>
                <w:szCs w:val="28"/>
                <w:lang w:val="uz-Cyrl-UZ"/>
              </w:rPr>
              <w:t xml:space="preserve"> ёрқинлигининг бош</w:t>
            </w:r>
            <w:r w:rsidR="002740B3">
              <w:rPr>
                <w:rFonts w:ascii="Times New Roman" w:hAnsi="Times New Roman"/>
                <w:sz w:val="28"/>
                <w:szCs w:val="28"/>
                <w:lang w:val="uz-Cyrl-UZ"/>
              </w:rPr>
              <w:t>-</w:t>
            </w:r>
            <w:r w:rsidRPr="00B604E2">
              <w:rPr>
                <w:rFonts w:ascii="Times New Roman" w:hAnsi="Times New Roman"/>
                <w:sz w:val="28"/>
                <w:szCs w:val="28"/>
                <w:lang w:val="uz-Cyrl-UZ"/>
              </w:rPr>
              <w:t>қарувчи электроддаги кучланишга боғлиқлиги.</w:t>
            </w:r>
          </w:p>
        </w:tc>
      </w:tr>
      <w:tr w:rsidR="0056042D" w:rsidRPr="003D75D3" w14:paraId="40E54E15" w14:textId="77777777">
        <w:trPr>
          <w:tblCellSpacing w:w="0" w:type="dxa"/>
          <w:jc w:val="center"/>
        </w:trPr>
        <w:tc>
          <w:tcPr>
            <w:tcW w:w="1954" w:type="pct"/>
          </w:tcPr>
          <w:p w14:paraId="40D85E79" w14:textId="77777777" w:rsidR="0056042D" w:rsidRPr="00B604E2" w:rsidRDefault="0056042D" w:rsidP="009779CD">
            <w:pPr>
              <w:rPr>
                <w:b/>
                <w:sz w:val="28"/>
                <w:szCs w:val="28"/>
                <w:lang w:val="uz-Cyrl-UZ"/>
              </w:rPr>
            </w:pPr>
            <w:r w:rsidRPr="00B604E2">
              <w:rPr>
                <w:b/>
                <w:sz w:val="28"/>
                <w:szCs w:val="28"/>
                <w:lang w:val="uz-Cyrl-UZ"/>
              </w:rPr>
              <w:t>Модуляция света</w:t>
            </w:r>
          </w:p>
          <w:p w14:paraId="47AD232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modulyatsiyasi</w:t>
            </w:r>
          </w:p>
          <w:p w14:paraId="582A1E74" w14:textId="35150C5C"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ёруғлик модуляцияси</w:t>
            </w:r>
          </w:p>
          <w:p w14:paraId="62DF2413"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7B2D76" w:rsidRPr="00B604E2">
              <w:rPr>
                <w:sz w:val="28"/>
                <w:szCs w:val="28"/>
                <w:lang w:val="uz-Cyrl-UZ"/>
              </w:rPr>
              <w:t>light modulation</w:t>
            </w:r>
          </w:p>
        </w:tc>
        <w:tc>
          <w:tcPr>
            <w:tcW w:w="3046" w:type="pct"/>
          </w:tcPr>
          <w:p w14:paraId="2577E83C" w14:textId="77777777" w:rsidR="0056042D" w:rsidRPr="002740B3" w:rsidRDefault="0056042D" w:rsidP="00337C8F">
            <w:pPr>
              <w:jc w:val="both"/>
              <w:rPr>
                <w:sz w:val="27"/>
                <w:szCs w:val="27"/>
                <w:lang w:val="uz-Cyrl-UZ"/>
              </w:rPr>
            </w:pPr>
            <w:r w:rsidRPr="002740B3">
              <w:rPr>
                <w:sz w:val="27"/>
                <w:szCs w:val="27"/>
              </w:rPr>
              <w:t xml:space="preserve">Изменение во времени по заданному закону </w:t>
            </w:r>
            <w:r w:rsidRPr="002740B3">
              <w:rPr>
                <w:sz w:val="27"/>
                <w:szCs w:val="27"/>
                <w:lang w:val="uz-Cyrl-UZ"/>
              </w:rPr>
              <w:t xml:space="preserve">одной или нескольких характеристик оптического </w:t>
            </w:r>
            <w:r w:rsidRPr="002740B3">
              <w:rPr>
                <w:sz w:val="27"/>
                <w:szCs w:val="27"/>
              </w:rPr>
              <w:t xml:space="preserve">излучения </w:t>
            </w:r>
            <w:r w:rsidRPr="002740B3">
              <w:rPr>
                <w:sz w:val="27"/>
                <w:szCs w:val="27"/>
                <w:lang w:val="uz-Cyrl-UZ"/>
              </w:rPr>
              <w:t>(</w:t>
            </w:r>
            <w:r w:rsidRPr="002740B3">
              <w:rPr>
                <w:sz w:val="27"/>
                <w:szCs w:val="27"/>
              </w:rPr>
              <w:t>амплитуд</w:t>
            </w:r>
            <w:r w:rsidRPr="002740B3">
              <w:rPr>
                <w:sz w:val="27"/>
                <w:szCs w:val="27"/>
                <w:lang w:val="uz-Cyrl-UZ"/>
              </w:rPr>
              <w:t xml:space="preserve">а, </w:t>
            </w:r>
            <w:r w:rsidRPr="002740B3">
              <w:rPr>
                <w:sz w:val="27"/>
                <w:szCs w:val="27"/>
              </w:rPr>
              <w:t>частот</w:t>
            </w:r>
            <w:r w:rsidRPr="002740B3">
              <w:rPr>
                <w:sz w:val="27"/>
                <w:szCs w:val="27"/>
                <w:lang w:val="uz-Cyrl-UZ"/>
              </w:rPr>
              <w:t>а</w:t>
            </w:r>
            <w:r w:rsidRPr="002740B3">
              <w:rPr>
                <w:sz w:val="27"/>
                <w:szCs w:val="27"/>
              </w:rPr>
              <w:t>, фаз</w:t>
            </w:r>
            <w:r w:rsidRPr="002740B3">
              <w:rPr>
                <w:sz w:val="27"/>
                <w:szCs w:val="27"/>
                <w:lang w:val="uz-Cyrl-UZ"/>
              </w:rPr>
              <w:t>а,</w:t>
            </w:r>
            <w:r w:rsidRPr="002740B3">
              <w:rPr>
                <w:sz w:val="27"/>
                <w:szCs w:val="27"/>
              </w:rPr>
              <w:t xml:space="preserve"> поляризаци</w:t>
            </w:r>
            <w:r w:rsidRPr="002740B3">
              <w:rPr>
                <w:sz w:val="27"/>
                <w:szCs w:val="27"/>
                <w:lang w:val="uz-Cyrl-UZ"/>
              </w:rPr>
              <w:t>я)</w:t>
            </w:r>
            <w:r w:rsidRPr="002740B3">
              <w:rPr>
                <w:sz w:val="27"/>
                <w:szCs w:val="27"/>
              </w:rPr>
              <w:t>.</w:t>
            </w:r>
          </w:p>
          <w:p w14:paraId="04151EE4" w14:textId="77777777" w:rsidR="0056042D" w:rsidRPr="002740B3" w:rsidRDefault="0056042D" w:rsidP="00337C8F">
            <w:pPr>
              <w:jc w:val="both"/>
              <w:rPr>
                <w:sz w:val="27"/>
                <w:szCs w:val="27"/>
                <w:lang w:val="uz-Cyrl-UZ"/>
              </w:rPr>
            </w:pPr>
          </w:p>
          <w:p w14:paraId="394EC32E" w14:textId="77777777" w:rsidR="0056042D" w:rsidRDefault="0056042D" w:rsidP="00337C8F">
            <w:pPr>
              <w:jc w:val="both"/>
              <w:rPr>
                <w:sz w:val="28"/>
                <w:szCs w:val="28"/>
                <w:lang w:val="uz-Cyrl-UZ"/>
              </w:rPr>
            </w:pPr>
            <w:r>
              <w:rPr>
                <w:sz w:val="28"/>
                <w:szCs w:val="28"/>
                <w:lang w:val="uz-Cyrl-UZ"/>
              </w:rPr>
              <w:t>Vaqt</w:t>
            </w:r>
            <w:r w:rsidRPr="00B604E2">
              <w:rPr>
                <w:sz w:val="28"/>
                <w:szCs w:val="28"/>
                <w:lang w:val="uz-Cyrl-UZ"/>
              </w:rPr>
              <w:t xml:space="preserve"> </w:t>
            </w:r>
            <w:r>
              <w:rPr>
                <w:sz w:val="28"/>
                <w:szCs w:val="28"/>
                <w:lang w:val="uz-Cyrl-UZ"/>
              </w:rPr>
              <w:t>bo‘yicha</w:t>
            </w:r>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qonunga</w:t>
            </w:r>
            <w:r w:rsidRPr="00B604E2">
              <w:rPr>
                <w:sz w:val="28"/>
                <w:szCs w:val="28"/>
                <w:lang w:val="uz-Cyrl-UZ"/>
              </w:rPr>
              <w:t xml:space="preserve"> </w:t>
            </w:r>
            <w:r>
              <w:rPr>
                <w:sz w:val="28"/>
                <w:szCs w:val="28"/>
                <w:lang w:val="uz-Cyrl-UZ"/>
              </w:rPr>
              <w:t>ko‘ra</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nur</w:t>
            </w:r>
            <w:r w:rsidR="002740B3">
              <w:rPr>
                <w:sz w:val="28"/>
                <w:szCs w:val="28"/>
                <w:lang w:val="uz-Cyrl-UZ"/>
              </w:rPr>
              <w:t>-</w:t>
            </w:r>
            <w:r>
              <w:rPr>
                <w:sz w:val="28"/>
                <w:szCs w:val="28"/>
                <w:lang w:val="uz-Cyrl-UZ"/>
              </w:rPr>
              <w:t>lanish</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nechta</w:t>
            </w:r>
            <w:r w:rsidRPr="00B604E2">
              <w:rPr>
                <w:sz w:val="28"/>
                <w:szCs w:val="28"/>
                <w:lang w:val="uz-Cyrl-UZ"/>
              </w:rPr>
              <w:t xml:space="preserve"> </w:t>
            </w:r>
            <w:r>
              <w:rPr>
                <w:sz w:val="28"/>
                <w:szCs w:val="28"/>
                <w:lang w:val="uz-Cyrl-UZ"/>
              </w:rPr>
              <w:t>xarakteristikasining</w:t>
            </w:r>
            <w:r w:rsidRPr="00B604E2">
              <w:rPr>
                <w:sz w:val="28"/>
                <w:szCs w:val="28"/>
                <w:lang w:val="uz-Cyrl-UZ"/>
              </w:rPr>
              <w:t xml:space="preserve"> (</w:t>
            </w:r>
            <w:r>
              <w:rPr>
                <w:sz w:val="28"/>
                <w:szCs w:val="28"/>
                <w:lang w:val="uz-Cyrl-UZ"/>
              </w:rPr>
              <w:t>amplituda</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qutblanish</w:t>
            </w:r>
            <w:r w:rsidRPr="00B604E2">
              <w:rPr>
                <w:sz w:val="28"/>
                <w:szCs w:val="28"/>
                <w:lang w:val="uz-Cyrl-UZ"/>
              </w:rPr>
              <w:t xml:space="preserve">) </w:t>
            </w:r>
            <w:r>
              <w:rPr>
                <w:sz w:val="28"/>
                <w:szCs w:val="28"/>
                <w:lang w:val="uz-Cyrl-UZ"/>
              </w:rPr>
              <w:t>o‘zgarishi</w:t>
            </w:r>
            <w:r w:rsidRPr="00B604E2">
              <w:rPr>
                <w:sz w:val="28"/>
                <w:szCs w:val="28"/>
                <w:lang w:val="uz-Cyrl-UZ"/>
              </w:rPr>
              <w:t>.</w:t>
            </w:r>
          </w:p>
          <w:p w14:paraId="1DA297F3" w14:textId="77777777" w:rsidR="0056042D" w:rsidRPr="002740B3" w:rsidRDefault="0056042D" w:rsidP="00337C8F">
            <w:pPr>
              <w:jc w:val="both"/>
              <w:rPr>
                <w:sz w:val="12"/>
                <w:szCs w:val="12"/>
                <w:lang w:val="uz-Cyrl-UZ"/>
              </w:rPr>
            </w:pPr>
          </w:p>
          <w:p w14:paraId="01AC0FC3" w14:textId="77777777" w:rsidR="0056042D" w:rsidRPr="00B604E2" w:rsidRDefault="0056042D" w:rsidP="00337C8F">
            <w:pPr>
              <w:jc w:val="both"/>
              <w:rPr>
                <w:sz w:val="28"/>
                <w:szCs w:val="28"/>
                <w:lang w:val="uz-Cyrl-UZ"/>
              </w:rPr>
            </w:pPr>
            <w:r w:rsidRPr="00B604E2">
              <w:rPr>
                <w:sz w:val="28"/>
                <w:szCs w:val="28"/>
                <w:lang w:val="uz-Cyrl-UZ"/>
              </w:rPr>
              <w:t>Вақт бўйича берилган қонунга кўра, оптик нур</w:t>
            </w:r>
            <w:r w:rsidR="002740B3">
              <w:rPr>
                <w:sz w:val="28"/>
                <w:szCs w:val="28"/>
                <w:lang w:val="uz-Cyrl-UZ"/>
              </w:rPr>
              <w:t>-</w:t>
            </w:r>
            <w:r w:rsidRPr="00B604E2">
              <w:rPr>
                <w:sz w:val="28"/>
                <w:szCs w:val="28"/>
                <w:lang w:val="uz-Cyrl-UZ"/>
              </w:rPr>
              <w:t>ланиш бир ёки бир нечта характеристикасининг (амплитуда, частота, фаза, қутбланиш) ўзгариши.</w:t>
            </w:r>
          </w:p>
        </w:tc>
      </w:tr>
      <w:tr w:rsidR="0056042D" w:rsidRPr="003D75D3" w14:paraId="328EE2A8" w14:textId="77777777">
        <w:trPr>
          <w:tblCellSpacing w:w="0" w:type="dxa"/>
          <w:jc w:val="center"/>
        </w:trPr>
        <w:tc>
          <w:tcPr>
            <w:tcW w:w="1954" w:type="pct"/>
          </w:tcPr>
          <w:p w14:paraId="37F155D9"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lang w:val="uz-Cyrl-UZ"/>
              </w:rPr>
              <w:t>Мозаичный экран</w:t>
            </w:r>
          </w:p>
          <w:p w14:paraId="4077249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mozaikali</w:t>
            </w:r>
            <w:r w:rsidRPr="00B604E2">
              <w:rPr>
                <w:sz w:val="28"/>
                <w:szCs w:val="28"/>
                <w:lang w:val="uz-Cyrl-UZ"/>
              </w:rPr>
              <w:t xml:space="preserve"> </w:t>
            </w:r>
            <w:r>
              <w:rPr>
                <w:sz w:val="28"/>
                <w:szCs w:val="28"/>
                <w:lang w:val="uz-Cyrl-UZ"/>
              </w:rPr>
              <w:t>ekran</w:t>
            </w:r>
          </w:p>
          <w:p w14:paraId="35C4C9D8" w14:textId="0FA3E9B1"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мозаик</w:t>
            </w:r>
            <w:r w:rsidR="0056042D">
              <w:rPr>
                <w:sz w:val="28"/>
                <w:szCs w:val="28"/>
                <w:lang w:val="uz-Cyrl-UZ"/>
              </w:rPr>
              <w:t>али</w:t>
            </w:r>
            <w:r w:rsidR="0056042D" w:rsidRPr="00B604E2">
              <w:rPr>
                <w:sz w:val="28"/>
                <w:szCs w:val="28"/>
                <w:lang w:val="uz-Cyrl-UZ"/>
              </w:rPr>
              <w:t xml:space="preserve"> экран</w:t>
            </w:r>
          </w:p>
          <w:p w14:paraId="59803464"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7B2D76" w:rsidRPr="00855E5E">
              <w:rPr>
                <w:rFonts w:ascii="Times New Roman" w:hAnsi="Times New Roman"/>
                <w:sz w:val="28"/>
                <w:szCs w:val="28"/>
                <w:lang w:val="uz-Cyrl-UZ"/>
              </w:rPr>
              <w:t>mosaic screen</w:t>
            </w:r>
          </w:p>
        </w:tc>
        <w:tc>
          <w:tcPr>
            <w:tcW w:w="3046" w:type="pct"/>
          </w:tcPr>
          <w:p w14:paraId="2666C0C3"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Экран электронно-лучевого прибора с покрытием в виде люминофорных точек, расположенных по определенному закону.</w:t>
            </w:r>
          </w:p>
          <w:p w14:paraId="4EFDC9E9" w14:textId="77777777" w:rsidR="0056042D" w:rsidRPr="002740B3" w:rsidRDefault="0056042D" w:rsidP="00337C8F">
            <w:pPr>
              <w:pStyle w:val="NoSpacing1"/>
              <w:jc w:val="both"/>
              <w:rPr>
                <w:rFonts w:ascii="Times New Roman" w:hAnsi="Times New Roman"/>
                <w:sz w:val="12"/>
                <w:szCs w:val="12"/>
                <w:lang w:val="uz-Cyrl-UZ"/>
              </w:rPr>
            </w:pPr>
          </w:p>
          <w:p w14:paraId="7937DE03"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Elektron-nurli asbobning, ma’lum</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qonun</w:t>
            </w:r>
            <w:r w:rsidRPr="00B604E2">
              <w:rPr>
                <w:rFonts w:ascii="Times New Roman" w:hAnsi="Times New Roman"/>
                <w:sz w:val="28"/>
                <w:szCs w:val="28"/>
                <w:lang w:val="uz-Cyrl-UZ"/>
              </w:rPr>
              <w:t xml:space="preserve"> </w:t>
            </w:r>
            <w:r>
              <w:rPr>
                <w:rFonts w:ascii="Times New Roman" w:hAnsi="Times New Roman"/>
                <w:sz w:val="28"/>
                <w:szCs w:val="28"/>
                <w:lang w:val="uz-Cyrl-UZ"/>
              </w:rPr>
              <w:t>bo‘yi</w:t>
            </w:r>
            <w:r w:rsidR="002740B3">
              <w:rPr>
                <w:rFonts w:ascii="Times New Roman" w:hAnsi="Times New Roman"/>
                <w:sz w:val="28"/>
                <w:szCs w:val="28"/>
                <w:lang w:val="uz-Cyrl-UZ"/>
              </w:rPr>
              <w:t>-</w:t>
            </w:r>
            <w:r>
              <w:rPr>
                <w:rFonts w:ascii="Times New Roman" w:hAnsi="Times New Roman"/>
                <w:sz w:val="28"/>
                <w:szCs w:val="28"/>
                <w:lang w:val="uz-Cyrl-UZ"/>
              </w:rPr>
              <w:t>cha</w:t>
            </w:r>
            <w:r w:rsidRPr="00B604E2">
              <w:rPr>
                <w:rFonts w:ascii="Times New Roman" w:hAnsi="Times New Roman"/>
                <w:sz w:val="28"/>
                <w:szCs w:val="28"/>
                <w:lang w:val="uz-Cyrl-UZ"/>
              </w:rPr>
              <w:t xml:space="preserve"> </w:t>
            </w:r>
            <w:r>
              <w:rPr>
                <w:rFonts w:ascii="Times New Roman" w:hAnsi="Times New Roman"/>
                <w:sz w:val="28"/>
                <w:szCs w:val="28"/>
                <w:lang w:val="uz-Cyrl-UZ"/>
              </w:rPr>
              <w:t>joylashgan</w:t>
            </w:r>
            <w:r w:rsidRPr="00B604E2">
              <w:rPr>
                <w:rFonts w:ascii="Times New Roman" w:hAnsi="Times New Roman"/>
                <w:sz w:val="28"/>
                <w:szCs w:val="28"/>
                <w:lang w:val="uz-Cyrl-UZ"/>
              </w:rPr>
              <w:t xml:space="preserve"> </w:t>
            </w:r>
            <w:r>
              <w:rPr>
                <w:rFonts w:ascii="Times New Roman" w:hAnsi="Times New Roman"/>
                <w:sz w:val="28"/>
                <w:szCs w:val="28"/>
                <w:lang w:val="uz-Cyrl-UZ"/>
              </w:rPr>
              <w:t>lyuminofor</w:t>
            </w:r>
            <w:r w:rsidRPr="00B604E2">
              <w:rPr>
                <w:rFonts w:ascii="Times New Roman" w:hAnsi="Times New Roman"/>
                <w:sz w:val="28"/>
                <w:szCs w:val="28"/>
                <w:lang w:val="uz-Cyrl-UZ"/>
              </w:rPr>
              <w:t xml:space="preserve"> </w:t>
            </w:r>
            <w:r>
              <w:rPr>
                <w:rFonts w:ascii="Times New Roman" w:hAnsi="Times New Roman"/>
                <w:sz w:val="28"/>
                <w:szCs w:val="28"/>
                <w:lang w:val="uz-Cyrl-UZ"/>
              </w:rPr>
              <w:t>nuqtalar</w:t>
            </w:r>
            <w:r w:rsidRPr="00B604E2">
              <w:rPr>
                <w:rFonts w:ascii="Times New Roman" w:hAnsi="Times New Roman"/>
                <w:sz w:val="28"/>
                <w:szCs w:val="28"/>
                <w:lang w:val="uz-Cyrl-UZ"/>
              </w:rPr>
              <w:t xml:space="preserve"> </w:t>
            </w:r>
            <w:r>
              <w:rPr>
                <w:rFonts w:ascii="Times New Roman" w:hAnsi="Times New Roman"/>
                <w:sz w:val="28"/>
                <w:szCs w:val="28"/>
                <w:lang w:val="uz-Cyrl-UZ"/>
              </w:rPr>
              <w:t>ko‘rinishidagi</w:t>
            </w:r>
            <w:r w:rsidRPr="00B604E2">
              <w:rPr>
                <w:rFonts w:ascii="Times New Roman" w:hAnsi="Times New Roman"/>
                <w:sz w:val="28"/>
                <w:szCs w:val="28"/>
                <w:lang w:val="uz-Cyrl-UZ"/>
              </w:rPr>
              <w:t xml:space="preserve"> </w:t>
            </w:r>
            <w:r>
              <w:rPr>
                <w:rFonts w:ascii="Times New Roman" w:hAnsi="Times New Roman"/>
                <w:sz w:val="28"/>
                <w:szCs w:val="28"/>
                <w:lang w:val="uz-Cyrl-UZ"/>
              </w:rPr>
              <w:t>qoplamasi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ekrani</w:t>
            </w:r>
            <w:r w:rsidRPr="00B604E2">
              <w:rPr>
                <w:rFonts w:ascii="Times New Roman" w:hAnsi="Times New Roman"/>
                <w:sz w:val="28"/>
                <w:szCs w:val="28"/>
                <w:lang w:val="uz-Cyrl-UZ"/>
              </w:rPr>
              <w:t>.</w:t>
            </w:r>
          </w:p>
          <w:p w14:paraId="6F4D0848" w14:textId="77777777" w:rsidR="0056042D" w:rsidRPr="002740B3" w:rsidRDefault="0056042D" w:rsidP="00337C8F">
            <w:pPr>
              <w:pStyle w:val="NoSpacing1"/>
              <w:jc w:val="both"/>
              <w:rPr>
                <w:rFonts w:ascii="Times New Roman" w:hAnsi="Times New Roman"/>
                <w:sz w:val="12"/>
                <w:szCs w:val="12"/>
                <w:lang w:val="uz-Cyrl-UZ"/>
              </w:rPr>
            </w:pPr>
          </w:p>
          <w:p w14:paraId="7943A146" w14:textId="77777777" w:rsidR="0056042D" w:rsidRPr="00B604E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асбобнинг, м</w:t>
            </w:r>
            <w:r w:rsidRPr="00B604E2">
              <w:rPr>
                <w:rFonts w:ascii="Times New Roman" w:hAnsi="Times New Roman"/>
                <w:sz w:val="28"/>
                <w:szCs w:val="28"/>
                <w:lang w:val="uz-Cyrl-UZ"/>
              </w:rPr>
              <w:t>аълум бир қонун бўйича жойлашган люминофор нуқталар кўрини</w:t>
            </w:r>
            <w:r w:rsidR="002740B3">
              <w:rPr>
                <w:rFonts w:ascii="Times New Roman" w:hAnsi="Times New Roman"/>
                <w:sz w:val="28"/>
                <w:szCs w:val="28"/>
                <w:lang w:val="uz-Cyrl-UZ"/>
              </w:rPr>
              <w:t>-</w:t>
            </w:r>
            <w:r w:rsidRPr="00B604E2">
              <w:rPr>
                <w:rFonts w:ascii="Times New Roman" w:hAnsi="Times New Roman"/>
                <w:sz w:val="28"/>
                <w:szCs w:val="28"/>
                <w:lang w:val="uz-Cyrl-UZ"/>
              </w:rPr>
              <w:t>шидаги қопламаси бўлган экрани.</w:t>
            </w:r>
          </w:p>
        </w:tc>
      </w:tr>
      <w:tr w:rsidR="0056042D" w:rsidRPr="003D75D3" w14:paraId="166ECDFD" w14:textId="77777777">
        <w:trPr>
          <w:tblCellSpacing w:w="0" w:type="dxa"/>
          <w:jc w:val="center"/>
        </w:trPr>
        <w:tc>
          <w:tcPr>
            <w:tcW w:w="1954" w:type="pct"/>
          </w:tcPr>
          <w:p w14:paraId="2E9A13FC" w14:textId="77777777" w:rsidR="0056042D" w:rsidRPr="00B604E2" w:rsidRDefault="0056042D" w:rsidP="009779CD">
            <w:pPr>
              <w:rPr>
                <w:b/>
                <w:iCs/>
                <w:sz w:val="28"/>
                <w:szCs w:val="28"/>
                <w:lang w:val="uz-Cyrl-UZ"/>
              </w:rPr>
            </w:pPr>
            <w:r w:rsidRPr="00B604E2">
              <w:rPr>
                <w:b/>
                <w:iCs/>
                <w:sz w:val="28"/>
                <w:szCs w:val="28"/>
                <w:lang w:val="uz-Cyrl-UZ"/>
              </w:rPr>
              <w:t xml:space="preserve">Молекулярная оптика </w:t>
            </w:r>
          </w:p>
          <w:p w14:paraId="67FD72ED"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molekulyar</w:t>
            </w:r>
            <w:r w:rsidRPr="00B604E2">
              <w:rPr>
                <w:bCs/>
                <w:color w:val="000000"/>
                <w:sz w:val="28"/>
                <w:szCs w:val="28"/>
                <w:lang w:val="uz-Cyrl-UZ"/>
              </w:rPr>
              <w:t xml:space="preserve"> </w:t>
            </w:r>
            <w:r>
              <w:rPr>
                <w:bCs/>
                <w:color w:val="000000"/>
                <w:sz w:val="28"/>
                <w:szCs w:val="28"/>
                <w:lang w:val="uz-Cyrl-UZ"/>
              </w:rPr>
              <w:t>optika</w:t>
            </w:r>
          </w:p>
          <w:p w14:paraId="012ED9C6" w14:textId="6F1B2CFE"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молекуляр оптика</w:t>
            </w:r>
          </w:p>
          <w:p w14:paraId="7D653514"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7B2D76" w:rsidRPr="00B604E2">
              <w:rPr>
                <w:sz w:val="28"/>
                <w:szCs w:val="28"/>
                <w:lang w:val="uz-Cyrl-UZ"/>
              </w:rPr>
              <w:t>molecular optics</w:t>
            </w:r>
          </w:p>
        </w:tc>
        <w:tc>
          <w:tcPr>
            <w:tcW w:w="3046" w:type="pct"/>
          </w:tcPr>
          <w:p w14:paraId="2EB22A4B" w14:textId="77777777" w:rsidR="0056042D" w:rsidRPr="00B604E2" w:rsidRDefault="0056042D" w:rsidP="00337C8F">
            <w:pPr>
              <w:jc w:val="both"/>
              <w:rPr>
                <w:sz w:val="28"/>
                <w:szCs w:val="28"/>
                <w:lang w:val="uz-Cyrl-UZ"/>
              </w:rPr>
            </w:pPr>
            <w:r w:rsidRPr="00B604E2">
              <w:rPr>
                <w:sz w:val="28"/>
                <w:szCs w:val="28"/>
              </w:rPr>
              <w:t>Раздел оптики, в котором изучаются процессы взаимодействия оптического излучения с веществом, существенно зависящие от атомно-моле</w:t>
            </w:r>
            <w:r w:rsidR="002740B3">
              <w:rPr>
                <w:sz w:val="28"/>
                <w:szCs w:val="28"/>
              </w:rPr>
              <w:t>-</w:t>
            </w:r>
            <w:r w:rsidRPr="00B604E2">
              <w:rPr>
                <w:sz w:val="28"/>
                <w:szCs w:val="28"/>
              </w:rPr>
              <w:t>кулярной структуры вещества.</w:t>
            </w:r>
          </w:p>
          <w:p w14:paraId="040D3F2A" w14:textId="77777777" w:rsidR="0056042D" w:rsidRPr="002740B3" w:rsidRDefault="0056042D" w:rsidP="00337C8F">
            <w:pPr>
              <w:jc w:val="both"/>
              <w:rPr>
                <w:sz w:val="12"/>
                <w:szCs w:val="12"/>
                <w:lang w:val="uz-Cyrl-UZ"/>
              </w:rPr>
            </w:pPr>
          </w:p>
          <w:p w14:paraId="0B3CDF6A" w14:textId="77777777" w:rsidR="0056042D" w:rsidRPr="002740B3" w:rsidRDefault="0056042D" w:rsidP="00337C8F">
            <w:pPr>
              <w:jc w:val="both"/>
              <w:rPr>
                <w:sz w:val="27"/>
                <w:szCs w:val="27"/>
                <w:lang w:val="uz-Cyrl-UZ"/>
              </w:rPr>
            </w:pPr>
            <w:r w:rsidRPr="002740B3">
              <w:rPr>
                <w:sz w:val="27"/>
                <w:szCs w:val="27"/>
                <w:lang w:val="uz-Cyrl-UZ"/>
              </w:rPr>
              <w:t>Optikaning, optik nurlanishning modda bilan, mod</w:t>
            </w:r>
            <w:r w:rsidR="002740B3" w:rsidRPr="002740B3">
              <w:rPr>
                <w:sz w:val="27"/>
                <w:szCs w:val="27"/>
                <w:lang w:val="uz-Cyrl-UZ"/>
              </w:rPr>
              <w:t>-</w:t>
            </w:r>
            <w:r w:rsidRPr="002740B3">
              <w:rPr>
                <w:sz w:val="27"/>
                <w:szCs w:val="27"/>
                <w:lang w:val="uz-Cyrl-UZ"/>
              </w:rPr>
              <w:t xml:space="preserve">daning atom-molekulyar tuzilishiga bog‘liq bo‘lgan </w:t>
            </w:r>
            <w:r w:rsidRPr="002740B3">
              <w:rPr>
                <w:sz w:val="27"/>
                <w:szCs w:val="27"/>
                <w:lang w:val="uz-Cyrl-UZ"/>
              </w:rPr>
              <w:lastRenderedPageBreak/>
              <w:t>o‘zaro ta’sirlashish jarayonlari o‘rganiladigan bo‘limi.</w:t>
            </w:r>
          </w:p>
          <w:p w14:paraId="39539EFB" w14:textId="77777777" w:rsidR="0056042D" w:rsidRPr="002740B3" w:rsidRDefault="0056042D" w:rsidP="00337C8F">
            <w:pPr>
              <w:jc w:val="both"/>
              <w:rPr>
                <w:sz w:val="12"/>
                <w:szCs w:val="12"/>
                <w:lang w:val="uz-Cyrl-UZ"/>
              </w:rPr>
            </w:pPr>
          </w:p>
          <w:p w14:paraId="5806C2DF" w14:textId="77777777" w:rsidR="0056042D" w:rsidRPr="00B604E2" w:rsidRDefault="0056042D" w:rsidP="00337C8F">
            <w:pPr>
              <w:jc w:val="both"/>
              <w:rPr>
                <w:i/>
                <w:iCs/>
                <w:sz w:val="28"/>
                <w:szCs w:val="28"/>
                <w:lang w:val="uz-Cyrl-UZ"/>
              </w:rPr>
            </w:pPr>
            <w:r w:rsidRPr="00B604E2">
              <w:rPr>
                <w:sz w:val="28"/>
                <w:szCs w:val="28"/>
                <w:lang w:val="uz-Cyrl-UZ"/>
              </w:rPr>
              <w:t>Оптиканинг, оптик нурланишнинг модда билан, модданинг атом-молекуляр тузилишига боғлиқ бўлган ўзаро таъсирлашиш жараёнлари ўргани</w:t>
            </w:r>
            <w:r>
              <w:rPr>
                <w:sz w:val="28"/>
                <w:szCs w:val="28"/>
                <w:lang w:val="uz-Cyrl-UZ"/>
              </w:rPr>
              <w:t>-</w:t>
            </w:r>
            <w:r w:rsidRPr="00B604E2">
              <w:rPr>
                <w:sz w:val="28"/>
                <w:szCs w:val="28"/>
                <w:lang w:val="uz-Cyrl-UZ"/>
              </w:rPr>
              <w:t>ладиган бўлими.</w:t>
            </w:r>
          </w:p>
        </w:tc>
      </w:tr>
      <w:tr w:rsidR="0056042D" w:rsidRPr="003D75D3" w14:paraId="1433D5C5" w14:textId="77777777">
        <w:trPr>
          <w:tblCellSpacing w:w="0" w:type="dxa"/>
          <w:jc w:val="center"/>
        </w:trPr>
        <w:tc>
          <w:tcPr>
            <w:tcW w:w="1954" w:type="pct"/>
          </w:tcPr>
          <w:p w14:paraId="33E128BF" w14:textId="77777777" w:rsidR="0056042D" w:rsidRPr="009779CD" w:rsidRDefault="0056042D" w:rsidP="009779CD">
            <w:pPr>
              <w:rPr>
                <w:b/>
                <w:sz w:val="28"/>
                <w:szCs w:val="28"/>
                <w:lang w:val="uz-Cyrl-UZ"/>
              </w:rPr>
            </w:pPr>
            <w:r w:rsidRPr="009779CD">
              <w:rPr>
                <w:b/>
                <w:sz w:val="28"/>
                <w:szCs w:val="28"/>
                <w:lang w:val="uz-Cyrl-UZ"/>
              </w:rPr>
              <w:lastRenderedPageBreak/>
              <w:t>Молекулярные спектры</w:t>
            </w:r>
          </w:p>
          <w:p w14:paraId="5FE4E5F3"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sidRPr="009779CD">
              <w:rPr>
                <w:sz w:val="28"/>
                <w:szCs w:val="28"/>
                <w:lang w:val="uz-Cyrl-UZ"/>
              </w:rPr>
              <w:t>molekulyar spektr</w:t>
            </w:r>
            <w:r>
              <w:rPr>
                <w:sz w:val="28"/>
                <w:szCs w:val="28"/>
                <w:lang w:val="uz-Cyrl-UZ"/>
              </w:rPr>
              <w:t>lar</w:t>
            </w:r>
          </w:p>
          <w:p w14:paraId="6B568ED0" w14:textId="30703AFC" w:rsidR="0056042D" w:rsidRPr="00B604E2" w:rsidRDefault="00A80D01" w:rsidP="009779CD">
            <w:pPr>
              <w:rPr>
                <w:b/>
                <w:sz w:val="28"/>
                <w:szCs w:val="28"/>
                <w:lang w:val="uz-Cyrl-UZ"/>
              </w:rPr>
            </w:pPr>
            <w:r>
              <w:rPr>
                <w:b/>
                <w:sz w:val="28"/>
                <w:szCs w:val="28"/>
                <w:lang w:val="uz-Cyrl-UZ"/>
              </w:rPr>
              <w:t xml:space="preserve"> </w:t>
            </w:r>
            <w:r w:rsidR="0056042D" w:rsidRPr="009779CD">
              <w:rPr>
                <w:sz w:val="28"/>
                <w:szCs w:val="28"/>
                <w:lang w:val="uz-Cyrl-UZ"/>
              </w:rPr>
              <w:t>молекуляр спектр</w:t>
            </w:r>
            <w:r w:rsidR="0056042D" w:rsidRPr="00B604E2">
              <w:rPr>
                <w:sz w:val="28"/>
                <w:szCs w:val="28"/>
                <w:lang w:val="uz-Cyrl-UZ"/>
              </w:rPr>
              <w:t>лар</w:t>
            </w:r>
          </w:p>
          <w:p w14:paraId="72B1C535" w14:textId="77777777" w:rsidR="0056042D" w:rsidRPr="00B604E2" w:rsidRDefault="0056042D" w:rsidP="009779CD">
            <w:pPr>
              <w:rPr>
                <w:b/>
                <w:sz w:val="28"/>
                <w:szCs w:val="28"/>
              </w:rPr>
            </w:pPr>
            <w:r w:rsidRPr="00B604E2">
              <w:rPr>
                <w:b/>
                <w:sz w:val="28"/>
                <w:szCs w:val="28"/>
                <w:lang w:val="uz-Cyrl-UZ"/>
              </w:rPr>
              <w:t xml:space="preserve">en </w:t>
            </w:r>
            <w:r>
              <w:rPr>
                <w:b/>
                <w:sz w:val="28"/>
                <w:szCs w:val="28"/>
                <w:lang w:val="uz-Cyrl-UZ"/>
              </w:rPr>
              <w:t xml:space="preserve">- </w:t>
            </w:r>
            <w:r w:rsidR="007B2D76" w:rsidRPr="00855E5E">
              <w:rPr>
                <w:sz w:val="28"/>
                <w:szCs w:val="28"/>
                <w:lang w:val="uz-Cyrl-UZ"/>
              </w:rPr>
              <w:t>molecular spectrum</w:t>
            </w:r>
          </w:p>
        </w:tc>
        <w:tc>
          <w:tcPr>
            <w:tcW w:w="3046" w:type="pct"/>
          </w:tcPr>
          <w:p w14:paraId="28E78801" w14:textId="77777777" w:rsidR="0056042D" w:rsidRPr="00B604E2" w:rsidRDefault="0056042D" w:rsidP="00337C8F">
            <w:pPr>
              <w:jc w:val="both"/>
              <w:rPr>
                <w:sz w:val="28"/>
                <w:szCs w:val="28"/>
                <w:lang w:val="uz-Cyrl-UZ"/>
              </w:rPr>
            </w:pPr>
            <w:r w:rsidRPr="00B604E2">
              <w:rPr>
                <w:sz w:val="28"/>
                <w:szCs w:val="28"/>
              </w:rPr>
              <w:t xml:space="preserve">Оптические спектры испускания и поглощения, а также комбинационного рассеяния света, принадлежащие свободным или слабо связанным между </w:t>
            </w:r>
            <w:r w:rsidRPr="00344598">
              <w:rPr>
                <w:sz w:val="28"/>
                <w:szCs w:val="28"/>
              </w:rPr>
              <w:t>собой </w:t>
            </w:r>
            <w:hyperlink r:id="rId165" w:history="1">
              <w:r w:rsidRPr="00344598">
                <w:rPr>
                  <w:rStyle w:val="Hyperlink"/>
                  <w:color w:val="auto"/>
                  <w:sz w:val="28"/>
                  <w:szCs w:val="28"/>
                  <w:u w:val="none"/>
                </w:rPr>
                <w:t>молекула</w:t>
              </w:r>
            </w:hyperlink>
            <w:r w:rsidRPr="00B604E2">
              <w:rPr>
                <w:sz w:val="28"/>
                <w:szCs w:val="28"/>
              </w:rPr>
              <w:t xml:space="preserve">м. </w:t>
            </w:r>
          </w:p>
          <w:p w14:paraId="55594AAE" w14:textId="77777777" w:rsidR="0056042D" w:rsidRPr="00832781" w:rsidRDefault="0056042D" w:rsidP="00337C8F">
            <w:pPr>
              <w:jc w:val="both"/>
              <w:rPr>
                <w:sz w:val="12"/>
                <w:szCs w:val="12"/>
                <w:lang w:val="uz-Cyrl-UZ"/>
              </w:rPr>
            </w:pPr>
          </w:p>
          <w:p w14:paraId="5D92D784" w14:textId="77777777" w:rsidR="0056042D" w:rsidRDefault="0056042D" w:rsidP="00337C8F">
            <w:pPr>
              <w:jc w:val="both"/>
              <w:rPr>
                <w:sz w:val="28"/>
                <w:szCs w:val="28"/>
                <w:lang w:val="uz-Cyrl-UZ"/>
              </w:rPr>
            </w:pPr>
            <w:r>
              <w:rPr>
                <w:sz w:val="28"/>
                <w:szCs w:val="28"/>
                <w:lang w:val="uz-Cyrl-UZ"/>
              </w:rPr>
              <w:t>Erkin</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o‘zaro</w:t>
            </w:r>
            <w:r w:rsidRPr="00B604E2">
              <w:rPr>
                <w:sz w:val="28"/>
                <w:szCs w:val="28"/>
                <w:lang w:val="uz-Cyrl-UZ"/>
              </w:rPr>
              <w:t xml:space="preserve"> </w:t>
            </w:r>
            <w:r>
              <w:rPr>
                <w:sz w:val="28"/>
                <w:szCs w:val="28"/>
                <w:lang w:val="uz-Cyrl-UZ"/>
              </w:rPr>
              <w:t>bo‘sh</w:t>
            </w:r>
            <w:r w:rsidRPr="00B604E2">
              <w:rPr>
                <w:sz w:val="28"/>
                <w:szCs w:val="28"/>
                <w:lang w:val="uz-Cyrl-UZ"/>
              </w:rPr>
              <w:t xml:space="preserve"> </w:t>
            </w:r>
            <w:r>
              <w:rPr>
                <w:sz w:val="28"/>
                <w:szCs w:val="28"/>
                <w:lang w:val="uz-Cyrl-UZ"/>
              </w:rPr>
              <w:t>bog‘langan</w:t>
            </w:r>
            <w:r w:rsidRPr="00B604E2">
              <w:rPr>
                <w:sz w:val="28"/>
                <w:szCs w:val="28"/>
                <w:lang w:val="uz-Cyrl-UZ"/>
              </w:rPr>
              <w:t xml:space="preserve"> </w:t>
            </w:r>
            <w:r>
              <w:rPr>
                <w:sz w:val="28"/>
                <w:szCs w:val="28"/>
                <w:lang w:val="uz-Cyrl-UZ"/>
              </w:rPr>
              <w:t>molekulalarga</w:t>
            </w:r>
            <w:r w:rsidRPr="00B604E2">
              <w:rPr>
                <w:sz w:val="28"/>
                <w:szCs w:val="28"/>
                <w:lang w:val="uz-Cyrl-UZ"/>
              </w:rPr>
              <w:t xml:space="preserve"> </w:t>
            </w:r>
            <w:r>
              <w:rPr>
                <w:sz w:val="28"/>
                <w:szCs w:val="28"/>
                <w:lang w:val="uz-Cyrl-UZ"/>
              </w:rPr>
              <w:t>mansub</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chiqarish</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yutish</w:t>
            </w:r>
            <w:r w:rsidRPr="00B604E2">
              <w:rPr>
                <w:sz w:val="28"/>
                <w:szCs w:val="28"/>
                <w:lang w:val="uz-Cyrl-UZ"/>
              </w:rPr>
              <w:t xml:space="preserve">, </w:t>
            </w:r>
            <w:r>
              <w:rPr>
                <w:sz w:val="28"/>
                <w:szCs w:val="28"/>
                <w:lang w:val="uz-Cyrl-UZ"/>
              </w:rPr>
              <w:t>shu</w:t>
            </w:r>
            <w:r w:rsidR="00834D26">
              <w:rPr>
                <w:sz w:val="28"/>
                <w:szCs w:val="28"/>
                <w:lang w:val="uz-Cyrl-UZ"/>
              </w:rPr>
              <w:t>-</w:t>
            </w:r>
            <w:r>
              <w:rPr>
                <w:sz w:val="28"/>
                <w:szCs w:val="28"/>
                <w:lang w:val="uz-Cyrl-UZ"/>
              </w:rPr>
              <w:t>ningdek</w:t>
            </w:r>
            <w:r w:rsidRPr="00B604E2">
              <w:rPr>
                <w:sz w:val="28"/>
                <w:szCs w:val="28"/>
                <w:lang w:val="uz-Cyrl-UZ"/>
              </w:rPr>
              <w:t xml:space="preserve">, </w:t>
            </w:r>
            <w:r>
              <w:rPr>
                <w:sz w:val="28"/>
                <w:szCs w:val="28"/>
                <w:lang w:val="uz-Cyrl-UZ"/>
              </w:rPr>
              <w:t>yorug‘likning</w:t>
            </w:r>
            <w:r w:rsidRPr="00B604E2">
              <w:rPr>
                <w:sz w:val="28"/>
                <w:szCs w:val="28"/>
                <w:lang w:val="uz-Cyrl-UZ"/>
              </w:rPr>
              <w:t xml:space="preserve"> </w:t>
            </w:r>
            <w:r>
              <w:rPr>
                <w:sz w:val="28"/>
                <w:szCs w:val="28"/>
                <w:lang w:val="uz-Cyrl-UZ"/>
              </w:rPr>
              <w:t>kombinatsion</w:t>
            </w:r>
            <w:r w:rsidRPr="00B604E2">
              <w:rPr>
                <w:sz w:val="28"/>
                <w:szCs w:val="28"/>
                <w:lang w:val="uz-Cyrl-UZ"/>
              </w:rPr>
              <w:t xml:space="preserve"> </w:t>
            </w:r>
            <w:r>
              <w:rPr>
                <w:sz w:val="28"/>
                <w:szCs w:val="28"/>
                <w:lang w:val="uz-Cyrl-UZ"/>
              </w:rPr>
              <w:t>sochilishi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spektrlari</w:t>
            </w:r>
            <w:r w:rsidRPr="00B604E2">
              <w:rPr>
                <w:sz w:val="28"/>
                <w:szCs w:val="28"/>
                <w:lang w:val="uz-Cyrl-UZ"/>
              </w:rPr>
              <w:t>.</w:t>
            </w:r>
          </w:p>
          <w:p w14:paraId="6562C8C7" w14:textId="77777777" w:rsidR="0056042D" w:rsidRPr="00832781" w:rsidRDefault="0056042D" w:rsidP="00337C8F">
            <w:pPr>
              <w:jc w:val="both"/>
              <w:rPr>
                <w:sz w:val="12"/>
                <w:szCs w:val="12"/>
                <w:lang w:val="uz-Cyrl-UZ"/>
              </w:rPr>
            </w:pPr>
          </w:p>
          <w:p w14:paraId="19BD74BA" w14:textId="77777777" w:rsidR="0056042D" w:rsidRPr="00B604E2" w:rsidRDefault="0056042D" w:rsidP="00337C8F">
            <w:pPr>
              <w:jc w:val="both"/>
              <w:rPr>
                <w:sz w:val="28"/>
                <w:szCs w:val="28"/>
                <w:lang w:val="uz-Cyrl-UZ"/>
              </w:rPr>
            </w:pPr>
            <w:r w:rsidRPr="00B604E2">
              <w:rPr>
                <w:sz w:val="28"/>
                <w:szCs w:val="28"/>
                <w:lang w:val="uz-Cyrl-UZ"/>
              </w:rPr>
              <w:t>Эркин ёки ўзаро бўш боғланган молекулаларга мансуб бўлган, ёруғлик чиқариш ва ютиш, шунингдек, ёруғликнинг комбинацион сочилиши оптик спектрлари.</w:t>
            </w:r>
          </w:p>
        </w:tc>
      </w:tr>
      <w:tr w:rsidR="0056042D" w:rsidRPr="00CC3BB1" w14:paraId="3989095F" w14:textId="77777777">
        <w:trPr>
          <w:tblCellSpacing w:w="0" w:type="dxa"/>
          <w:jc w:val="center"/>
        </w:trPr>
        <w:tc>
          <w:tcPr>
            <w:tcW w:w="1954" w:type="pct"/>
          </w:tcPr>
          <w:p w14:paraId="239CA402" w14:textId="77777777" w:rsidR="0056042D" w:rsidRPr="00344598" w:rsidRDefault="0056042D" w:rsidP="009779CD">
            <w:pPr>
              <w:rPr>
                <w:b/>
                <w:sz w:val="28"/>
                <w:szCs w:val="28"/>
                <w:lang w:val="uz-Cyrl-UZ"/>
              </w:rPr>
            </w:pPr>
            <w:r w:rsidRPr="00344598">
              <w:rPr>
                <w:b/>
                <w:sz w:val="28"/>
                <w:szCs w:val="28"/>
                <w:lang w:val="uz-Cyrl-UZ"/>
              </w:rPr>
              <w:t>Молекулярный лазер</w:t>
            </w:r>
          </w:p>
          <w:p w14:paraId="4B4CB878"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molekulyar</w:t>
            </w:r>
            <w:r w:rsidRPr="00B604E2">
              <w:rPr>
                <w:sz w:val="28"/>
                <w:szCs w:val="28"/>
                <w:lang w:val="uz-Cyrl-UZ"/>
              </w:rPr>
              <w:t xml:space="preserve"> </w:t>
            </w:r>
            <w:r>
              <w:rPr>
                <w:sz w:val="28"/>
                <w:szCs w:val="28"/>
                <w:lang w:val="uz-Cyrl-UZ"/>
              </w:rPr>
              <w:t>lazer</w:t>
            </w:r>
          </w:p>
          <w:p w14:paraId="594DA1F8" w14:textId="246F57A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молекуляр лазер</w:t>
            </w:r>
          </w:p>
          <w:p w14:paraId="124B80C9" w14:textId="77777777" w:rsidR="0056042D" w:rsidRPr="00B604E2" w:rsidRDefault="0056042D" w:rsidP="009779CD">
            <w:pPr>
              <w:rPr>
                <w:rFonts w:ascii="Arial" w:hAnsi="Arial" w:cs="Arial"/>
                <w:b/>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Pr="00B604E2">
              <w:rPr>
                <w:sz w:val="28"/>
                <w:szCs w:val="28"/>
                <w:lang w:val="uz-Cyrl-UZ"/>
              </w:rPr>
              <w:t>molecular laser</w:t>
            </w:r>
          </w:p>
        </w:tc>
        <w:tc>
          <w:tcPr>
            <w:tcW w:w="3046" w:type="pct"/>
          </w:tcPr>
          <w:p w14:paraId="759862C0" w14:textId="77777777" w:rsidR="0056042D" w:rsidRPr="00B604E2" w:rsidRDefault="0056042D" w:rsidP="00337C8F">
            <w:pPr>
              <w:jc w:val="both"/>
              <w:rPr>
                <w:sz w:val="28"/>
                <w:szCs w:val="28"/>
                <w:lang w:val="uz-Cyrl-UZ"/>
              </w:rPr>
            </w:pPr>
            <w:r w:rsidRPr="00B604E2">
              <w:rPr>
                <w:sz w:val="28"/>
                <w:szCs w:val="28"/>
              </w:rPr>
              <w:t>Газовый лазер, в котором лазерные переходы происходят между уровнями энергии молекул.</w:t>
            </w:r>
          </w:p>
          <w:p w14:paraId="721167BE" w14:textId="77777777" w:rsidR="0056042D" w:rsidRPr="00832781" w:rsidRDefault="0056042D" w:rsidP="00337C8F">
            <w:pPr>
              <w:jc w:val="both"/>
              <w:rPr>
                <w:sz w:val="12"/>
                <w:szCs w:val="12"/>
                <w:lang w:val="uz-Cyrl-UZ"/>
              </w:rPr>
            </w:pPr>
          </w:p>
          <w:p w14:paraId="20C5D7F1"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o‘tishlar</w:t>
            </w:r>
            <w:r w:rsidRPr="00B604E2">
              <w:rPr>
                <w:sz w:val="28"/>
                <w:szCs w:val="28"/>
                <w:lang w:val="uz-Cyrl-UZ"/>
              </w:rPr>
              <w:t xml:space="preserve"> </w:t>
            </w:r>
            <w:r>
              <w:rPr>
                <w:sz w:val="28"/>
                <w:szCs w:val="28"/>
                <w:lang w:val="uz-Cyrl-UZ"/>
              </w:rPr>
              <w:t>molekulalar</w:t>
            </w:r>
            <w:r w:rsidRPr="00B604E2">
              <w:rPr>
                <w:sz w:val="28"/>
                <w:szCs w:val="28"/>
                <w:lang w:val="uz-Cyrl-UZ"/>
              </w:rPr>
              <w:t xml:space="preserve"> </w:t>
            </w:r>
            <w:r>
              <w:rPr>
                <w:sz w:val="28"/>
                <w:szCs w:val="28"/>
                <w:lang w:val="uz-Cyrl-UZ"/>
              </w:rPr>
              <w:t>energiyasi</w:t>
            </w:r>
            <w:r w:rsidRPr="00B604E2">
              <w:rPr>
                <w:sz w:val="28"/>
                <w:szCs w:val="28"/>
                <w:lang w:val="uz-Cyrl-UZ"/>
              </w:rPr>
              <w:t xml:space="preserve"> </w:t>
            </w:r>
            <w:r>
              <w:rPr>
                <w:sz w:val="28"/>
                <w:szCs w:val="28"/>
                <w:lang w:val="uz-Cyrl-UZ"/>
              </w:rPr>
              <w:t>darajalari</w:t>
            </w:r>
            <w:r w:rsidRPr="00B604E2">
              <w:rPr>
                <w:sz w:val="28"/>
                <w:szCs w:val="28"/>
                <w:lang w:val="uz-Cyrl-UZ"/>
              </w:rPr>
              <w:t xml:space="preserve"> </w:t>
            </w:r>
            <w:r>
              <w:rPr>
                <w:sz w:val="28"/>
                <w:szCs w:val="28"/>
                <w:lang w:val="uz-Cyrl-UZ"/>
              </w:rPr>
              <w:t>ora</w:t>
            </w:r>
            <w:r w:rsidR="00834D26">
              <w:rPr>
                <w:sz w:val="28"/>
                <w:szCs w:val="28"/>
                <w:lang w:val="uz-Cyrl-UZ"/>
              </w:rPr>
              <w:t>-</w:t>
            </w:r>
            <w:r>
              <w:rPr>
                <w:sz w:val="28"/>
                <w:szCs w:val="28"/>
                <w:lang w:val="uz-Cyrl-UZ"/>
              </w:rPr>
              <w:t>sida</w:t>
            </w:r>
            <w:r w:rsidRPr="00B604E2">
              <w:rPr>
                <w:sz w:val="28"/>
                <w:szCs w:val="28"/>
                <w:lang w:val="uz-Cyrl-UZ"/>
              </w:rPr>
              <w:t xml:space="preserve"> </w:t>
            </w:r>
            <w:r>
              <w:rPr>
                <w:sz w:val="28"/>
                <w:szCs w:val="28"/>
                <w:lang w:val="uz-Cyrl-UZ"/>
              </w:rPr>
              <w:t>yuz</w:t>
            </w:r>
            <w:r w:rsidRPr="00B604E2">
              <w:rPr>
                <w:sz w:val="28"/>
                <w:szCs w:val="28"/>
                <w:lang w:val="uz-Cyrl-UZ"/>
              </w:rPr>
              <w:t xml:space="preserve"> </w:t>
            </w:r>
            <w:r>
              <w:rPr>
                <w:sz w:val="28"/>
                <w:szCs w:val="28"/>
                <w:lang w:val="uz-Cyrl-UZ"/>
              </w:rPr>
              <w:t>beradigan gazli</w:t>
            </w:r>
            <w:r w:rsidRPr="00B604E2">
              <w:rPr>
                <w:sz w:val="28"/>
                <w:szCs w:val="28"/>
                <w:lang w:val="uz-Cyrl-UZ"/>
              </w:rPr>
              <w:t xml:space="preserve"> </w:t>
            </w:r>
            <w:r>
              <w:rPr>
                <w:sz w:val="28"/>
                <w:szCs w:val="28"/>
                <w:lang w:val="uz-Cyrl-UZ"/>
              </w:rPr>
              <w:t>lazer</w:t>
            </w:r>
            <w:r w:rsidRPr="00B604E2">
              <w:rPr>
                <w:sz w:val="28"/>
                <w:szCs w:val="28"/>
                <w:lang w:val="uz-Cyrl-UZ"/>
              </w:rPr>
              <w:t>.</w:t>
            </w:r>
          </w:p>
          <w:p w14:paraId="60F9EC06" w14:textId="77777777" w:rsidR="0056042D" w:rsidRPr="00832781" w:rsidRDefault="0056042D" w:rsidP="00337C8F">
            <w:pPr>
              <w:jc w:val="both"/>
              <w:rPr>
                <w:sz w:val="12"/>
                <w:szCs w:val="12"/>
                <w:lang w:val="uz-Cyrl-UZ"/>
              </w:rPr>
            </w:pPr>
          </w:p>
          <w:p w14:paraId="6EE09A36" w14:textId="77777777" w:rsidR="0056042D" w:rsidRPr="00B604E2" w:rsidRDefault="0056042D" w:rsidP="00337C8F">
            <w:pPr>
              <w:jc w:val="both"/>
              <w:rPr>
                <w:sz w:val="28"/>
                <w:szCs w:val="28"/>
                <w:lang w:val="uz-Cyrl-UZ"/>
              </w:rPr>
            </w:pPr>
            <w:r w:rsidRPr="00B604E2">
              <w:rPr>
                <w:sz w:val="28"/>
                <w:szCs w:val="28"/>
                <w:lang w:val="uz-Cyrl-UZ"/>
              </w:rPr>
              <w:t>Лазер ўтишлар молекулалар энергияси даража</w:t>
            </w:r>
            <w:r w:rsidR="00834D26">
              <w:rPr>
                <w:sz w:val="28"/>
                <w:szCs w:val="28"/>
                <w:lang w:val="uz-Cyrl-UZ"/>
              </w:rPr>
              <w:t>-</w:t>
            </w:r>
            <w:r w:rsidRPr="00B604E2">
              <w:rPr>
                <w:sz w:val="28"/>
                <w:szCs w:val="28"/>
                <w:lang w:val="uz-Cyrl-UZ"/>
              </w:rPr>
              <w:t>лари орасида юз беради</w:t>
            </w:r>
            <w:r>
              <w:rPr>
                <w:sz w:val="28"/>
                <w:szCs w:val="28"/>
                <w:lang w:val="uz-Cyrl-UZ"/>
              </w:rPr>
              <w:t>ган</w:t>
            </w:r>
            <w:r w:rsidRPr="00B604E2">
              <w:rPr>
                <w:sz w:val="28"/>
                <w:szCs w:val="28"/>
                <w:lang w:val="uz-Cyrl-UZ"/>
              </w:rPr>
              <w:t xml:space="preserve"> газли лазер.</w:t>
            </w:r>
          </w:p>
        </w:tc>
      </w:tr>
      <w:tr w:rsidR="0056042D" w:rsidRPr="003D75D3" w14:paraId="3C2335C7" w14:textId="77777777">
        <w:trPr>
          <w:tblCellSpacing w:w="0" w:type="dxa"/>
          <w:jc w:val="center"/>
        </w:trPr>
        <w:tc>
          <w:tcPr>
            <w:tcW w:w="1954" w:type="pct"/>
          </w:tcPr>
          <w:p w14:paraId="59394FD0" w14:textId="77777777" w:rsidR="0056042D" w:rsidRPr="00B604E2" w:rsidRDefault="0056042D" w:rsidP="009779CD">
            <w:pPr>
              <w:rPr>
                <w:b/>
                <w:bCs/>
                <w:sz w:val="28"/>
                <w:szCs w:val="28"/>
                <w:lang w:val="uz-Cyrl-UZ"/>
              </w:rPr>
            </w:pPr>
            <w:r w:rsidRPr="00B604E2">
              <w:rPr>
                <w:b/>
                <w:bCs/>
                <w:sz w:val="28"/>
                <w:szCs w:val="28"/>
              </w:rPr>
              <w:t xml:space="preserve">Молярное вращение </w:t>
            </w:r>
            <w:r>
              <w:rPr>
                <w:b/>
                <w:bCs/>
                <w:sz w:val="28"/>
                <w:szCs w:val="28"/>
              </w:rPr>
              <w:br/>
            </w:r>
            <w:r w:rsidRPr="00B604E2">
              <w:rPr>
                <w:b/>
                <w:bCs/>
                <w:sz w:val="28"/>
                <w:szCs w:val="28"/>
              </w:rPr>
              <w:t>раствора</w:t>
            </w:r>
          </w:p>
          <w:p w14:paraId="06B7B14A"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eritmaning</w:t>
            </w:r>
            <w:r w:rsidRPr="00B604E2">
              <w:rPr>
                <w:sz w:val="28"/>
                <w:szCs w:val="28"/>
                <w:lang w:val="uz-Cyrl-UZ"/>
              </w:rPr>
              <w:t xml:space="preserve"> </w:t>
            </w:r>
            <w:r>
              <w:rPr>
                <w:sz w:val="28"/>
                <w:szCs w:val="28"/>
                <w:lang w:val="uz-Cyrl-UZ"/>
              </w:rPr>
              <w:t>molyar</w:t>
            </w:r>
            <w:r w:rsidRPr="00B604E2">
              <w:rPr>
                <w:sz w:val="28"/>
                <w:szCs w:val="28"/>
                <w:lang w:val="uz-Cyrl-UZ"/>
              </w:rPr>
              <w:t xml:space="preserve"> </w:t>
            </w:r>
            <w:r>
              <w:rPr>
                <w:sz w:val="28"/>
                <w:szCs w:val="28"/>
                <w:lang w:val="uz-Cyrl-UZ"/>
              </w:rPr>
              <w:t>aylanishi</w:t>
            </w:r>
          </w:p>
          <w:p w14:paraId="50190560" w14:textId="68BBF106"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эритманинг моляр айланиши</w:t>
            </w:r>
          </w:p>
          <w:p w14:paraId="6AF01521"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007B2D76" w:rsidRPr="007B2D76">
              <w:rPr>
                <w:b/>
                <w:sz w:val="28"/>
                <w:szCs w:val="28"/>
                <w:lang w:val="uz-Cyrl-UZ"/>
              </w:rPr>
              <w:t xml:space="preserve"> </w:t>
            </w:r>
            <w:r w:rsidR="007B2D76" w:rsidRPr="00855E5E">
              <w:rPr>
                <w:sz w:val="28"/>
                <w:szCs w:val="28"/>
                <w:lang w:val="uz-Cyrl-UZ"/>
              </w:rPr>
              <w:t>molar rotation</w:t>
            </w:r>
            <w:r>
              <w:rPr>
                <w:b/>
                <w:sz w:val="28"/>
                <w:szCs w:val="28"/>
                <w:lang w:val="uz-Cyrl-UZ"/>
              </w:rPr>
              <w:t xml:space="preserve"> </w:t>
            </w:r>
          </w:p>
        </w:tc>
        <w:tc>
          <w:tcPr>
            <w:tcW w:w="3046" w:type="pct"/>
          </w:tcPr>
          <w:p w14:paraId="17678A5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Отношение угла, на который поворачивается плоскость поляризации оптического излучения определенной длины волны при прохождении им пути единичной длины в растворе вещества, к молярности раствора.</w:t>
            </w:r>
          </w:p>
          <w:p w14:paraId="7A335FCE" w14:textId="77777777" w:rsidR="0056042D" w:rsidRPr="00832781" w:rsidRDefault="0056042D" w:rsidP="00337C8F">
            <w:pPr>
              <w:pStyle w:val="NoSpacing1"/>
              <w:jc w:val="both"/>
              <w:rPr>
                <w:rFonts w:ascii="Times New Roman" w:hAnsi="Times New Roman"/>
                <w:sz w:val="12"/>
                <w:szCs w:val="12"/>
                <w:lang w:val="uz-Cyrl-UZ"/>
              </w:rPr>
            </w:pPr>
          </w:p>
          <w:p w14:paraId="1FEF5C1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Modda</w:t>
            </w:r>
            <w:r w:rsidRPr="00B604E2">
              <w:rPr>
                <w:rFonts w:ascii="Times New Roman" w:hAnsi="Times New Roman"/>
                <w:sz w:val="28"/>
                <w:szCs w:val="28"/>
                <w:lang w:val="uz-Cyrl-UZ"/>
              </w:rPr>
              <w:t xml:space="preserve"> </w:t>
            </w:r>
            <w:r>
              <w:rPr>
                <w:rFonts w:ascii="Times New Roman" w:hAnsi="Times New Roman"/>
                <w:sz w:val="28"/>
                <w:szCs w:val="28"/>
                <w:lang w:val="uz-Cyrl-UZ"/>
              </w:rPr>
              <w:t>eritmasida</w:t>
            </w:r>
            <w:r w:rsidRPr="00B604E2">
              <w:rPr>
                <w:rFonts w:ascii="Times New Roman" w:hAnsi="Times New Roman"/>
                <w:sz w:val="28"/>
                <w:szCs w:val="28"/>
                <w:lang w:val="uz-Cyrl-UZ"/>
              </w:rPr>
              <w:t xml:space="preserve"> </w:t>
            </w:r>
            <w:r>
              <w:rPr>
                <w:rFonts w:ascii="Times New Roman" w:hAnsi="Times New Roman"/>
                <w:sz w:val="28"/>
                <w:szCs w:val="28"/>
                <w:lang w:val="uz-Cyrl-UZ"/>
              </w:rPr>
              <w:t>birlik</w:t>
            </w:r>
            <w:r w:rsidRPr="00B604E2">
              <w:rPr>
                <w:rFonts w:ascii="Times New Roman" w:hAnsi="Times New Roman"/>
                <w:sz w:val="28"/>
                <w:szCs w:val="28"/>
                <w:lang w:val="uz-Cyrl-UZ"/>
              </w:rPr>
              <w:t xml:space="preserve"> </w:t>
            </w:r>
            <w:r>
              <w:rPr>
                <w:rFonts w:ascii="Times New Roman" w:hAnsi="Times New Roman"/>
                <w:sz w:val="28"/>
                <w:szCs w:val="28"/>
                <w:lang w:val="uz-Cyrl-UZ"/>
              </w:rPr>
              <w:t>yo‘lni</w:t>
            </w:r>
            <w:r w:rsidRPr="00B604E2">
              <w:rPr>
                <w:rFonts w:ascii="Times New Roman" w:hAnsi="Times New Roman"/>
                <w:sz w:val="28"/>
                <w:szCs w:val="28"/>
                <w:lang w:val="uz-Cyrl-UZ"/>
              </w:rPr>
              <w:t xml:space="preserve"> </w:t>
            </w:r>
            <w:r>
              <w:rPr>
                <w:rFonts w:ascii="Times New Roman" w:hAnsi="Times New Roman"/>
                <w:sz w:val="28"/>
                <w:szCs w:val="28"/>
                <w:lang w:val="uz-Cyrl-UZ"/>
              </w:rPr>
              <w:t>o‘tayotganda</w:t>
            </w:r>
            <w:r w:rsidRPr="00B604E2">
              <w:rPr>
                <w:rFonts w:ascii="Times New Roman" w:hAnsi="Times New Roman"/>
                <w:sz w:val="28"/>
                <w:szCs w:val="28"/>
                <w:lang w:val="uz-Cyrl-UZ"/>
              </w:rPr>
              <w:t xml:space="preserve"> </w:t>
            </w:r>
            <w:r>
              <w:rPr>
                <w:rFonts w:ascii="Times New Roman" w:hAnsi="Times New Roman"/>
                <w:sz w:val="28"/>
                <w:szCs w:val="28"/>
                <w:lang w:val="uz-Cyrl-UZ"/>
              </w:rPr>
              <w:t>muay</w:t>
            </w:r>
            <w:r w:rsidR="00834D26">
              <w:rPr>
                <w:rFonts w:ascii="Times New Roman" w:hAnsi="Times New Roman"/>
                <w:sz w:val="28"/>
                <w:szCs w:val="28"/>
                <w:lang w:val="uz-Cyrl-UZ"/>
              </w:rPr>
              <w:t>-</w:t>
            </w:r>
            <w:r>
              <w:rPr>
                <w:rFonts w:ascii="Times New Roman" w:hAnsi="Times New Roman"/>
                <w:sz w:val="28"/>
                <w:szCs w:val="28"/>
                <w:lang w:val="uz-Cyrl-UZ"/>
              </w:rPr>
              <w:t>yan</w:t>
            </w:r>
            <w:r w:rsidRPr="00B604E2">
              <w:rPr>
                <w:rFonts w:ascii="Times New Roman" w:hAnsi="Times New Roman"/>
                <w:sz w:val="28"/>
                <w:szCs w:val="28"/>
                <w:lang w:val="uz-Cyrl-UZ"/>
              </w:rPr>
              <w:t xml:space="preserve"> </w:t>
            </w:r>
            <w:r>
              <w:rPr>
                <w:rFonts w:ascii="Times New Roman" w:hAnsi="Times New Roman"/>
                <w:sz w:val="28"/>
                <w:szCs w:val="28"/>
                <w:lang w:val="uz-Cyrl-UZ"/>
              </w:rPr>
              <w:t>to‘lqin</w:t>
            </w:r>
            <w:r w:rsidRPr="00B604E2">
              <w:rPr>
                <w:rFonts w:ascii="Times New Roman" w:hAnsi="Times New Roman"/>
                <w:sz w:val="28"/>
                <w:szCs w:val="28"/>
                <w:lang w:val="uz-Cyrl-UZ"/>
              </w:rPr>
              <w:t xml:space="preserve"> </w:t>
            </w:r>
            <w:r>
              <w:rPr>
                <w:rFonts w:ascii="Times New Roman" w:hAnsi="Times New Roman"/>
                <w:sz w:val="28"/>
                <w:szCs w:val="28"/>
                <w:lang w:val="uz-Cyrl-UZ"/>
              </w:rPr>
              <w:t>uzunligidagi</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nurlanishning</w:t>
            </w:r>
            <w:r w:rsidRPr="00B604E2">
              <w:rPr>
                <w:rFonts w:ascii="Times New Roman" w:hAnsi="Times New Roman"/>
                <w:sz w:val="28"/>
                <w:szCs w:val="28"/>
                <w:lang w:val="uz-Cyrl-UZ"/>
              </w:rPr>
              <w:t xml:space="preserve"> </w:t>
            </w:r>
            <w:r>
              <w:rPr>
                <w:rFonts w:ascii="Times New Roman" w:hAnsi="Times New Roman"/>
                <w:sz w:val="28"/>
                <w:szCs w:val="28"/>
                <w:lang w:val="uz-Cyrl-UZ"/>
              </w:rPr>
              <w:t>qutbla</w:t>
            </w:r>
            <w:r w:rsidR="00834D26">
              <w:rPr>
                <w:rFonts w:ascii="Times New Roman" w:hAnsi="Times New Roman"/>
                <w:sz w:val="28"/>
                <w:szCs w:val="28"/>
                <w:lang w:val="uz-Cyrl-UZ"/>
              </w:rPr>
              <w:t>-</w:t>
            </w:r>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tekisligi</w:t>
            </w:r>
            <w:r w:rsidRPr="00B604E2">
              <w:rPr>
                <w:rFonts w:ascii="Times New Roman" w:hAnsi="Times New Roman"/>
                <w:sz w:val="28"/>
                <w:szCs w:val="28"/>
                <w:lang w:val="uz-Cyrl-UZ"/>
              </w:rPr>
              <w:t xml:space="preserve"> </w:t>
            </w:r>
            <w:r>
              <w:rPr>
                <w:rFonts w:ascii="Times New Roman" w:hAnsi="Times New Roman"/>
                <w:sz w:val="28"/>
                <w:szCs w:val="28"/>
                <w:lang w:val="uz-Cyrl-UZ"/>
              </w:rPr>
              <w:t>buriladigan</w:t>
            </w:r>
            <w:r w:rsidRPr="00B604E2">
              <w:rPr>
                <w:rFonts w:ascii="Times New Roman" w:hAnsi="Times New Roman"/>
                <w:sz w:val="28"/>
                <w:szCs w:val="28"/>
                <w:lang w:val="uz-Cyrl-UZ"/>
              </w:rPr>
              <w:t xml:space="preserve"> </w:t>
            </w:r>
            <w:r>
              <w:rPr>
                <w:rFonts w:ascii="Times New Roman" w:hAnsi="Times New Roman"/>
                <w:sz w:val="28"/>
                <w:szCs w:val="28"/>
                <w:lang w:val="uz-Cyrl-UZ"/>
              </w:rPr>
              <w:t>burchakning,</w:t>
            </w:r>
            <w:r w:rsidRPr="00B604E2">
              <w:rPr>
                <w:rFonts w:ascii="Times New Roman" w:hAnsi="Times New Roman"/>
                <w:sz w:val="28"/>
                <w:szCs w:val="28"/>
                <w:lang w:val="uz-Cyrl-UZ"/>
              </w:rPr>
              <w:t xml:space="preserve"> </w:t>
            </w:r>
            <w:r>
              <w:rPr>
                <w:rFonts w:ascii="Times New Roman" w:hAnsi="Times New Roman"/>
                <w:sz w:val="28"/>
                <w:szCs w:val="28"/>
                <w:lang w:val="uz-Cyrl-UZ"/>
              </w:rPr>
              <w:t>eritma</w:t>
            </w:r>
            <w:r w:rsidRPr="00B604E2">
              <w:rPr>
                <w:rFonts w:ascii="Times New Roman" w:hAnsi="Times New Roman"/>
                <w:sz w:val="28"/>
                <w:szCs w:val="28"/>
                <w:lang w:val="uz-Cyrl-UZ"/>
              </w:rPr>
              <w:t xml:space="preserve"> </w:t>
            </w:r>
            <w:r>
              <w:rPr>
                <w:rFonts w:ascii="Times New Roman" w:hAnsi="Times New Roman"/>
                <w:sz w:val="28"/>
                <w:szCs w:val="28"/>
                <w:lang w:val="uz-Cyrl-UZ"/>
              </w:rPr>
              <w:t>molyarligiga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w:t>
            </w:r>
          </w:p>
          <w:p w14:paraId="3CADD586" w14:textId="77777777" w:rsidR="0056042D" w:rsidRPr="00832781" w:rsidRDefault="0056042D" w:rsidP="00337C8F">
            <w:pPr>
              <w:pStyle w:val="NoSpacing1"/>
              <w:jc w:val="both"/>
              <w:rPr>
                <w:rFonts w:ascii="Times New Roman" w:hAnsi="Times New Roman"/>
                <w:sz w:val="12"/>
                <w:szCs w:val="12"/>
                <w:lang w:val="uz-Cyrl-UZ"/>
              </w:rPr>
            </w:pPr>
          </w:p>
          <w:p w14:paraId="73E53B5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Модда эритмасида бирлик йўлни ўтаётганда муайян тўлқин узунлигидаги оптик нурланиш</w:t>
            </w:r>
            <w:r w:rsidR="00834D26">
              <w:rPr>
                <w:rFonts w:ascii="Times New Roman" w:hAnsi="Times New Roman"/>
                <w:sz w:val="28"/>
                <w:szCs w:val="28"/>
                <w:lang w:val="uz-Cyrl-UZ"/>
              </w:rPr>
              <w:t>-</w:t>
            </w:r>
            <w:r w:rsidRPr="00B604E2">
              <w:rPr>
                <w:rFonts w:ascii="Times New Roman" w:hAnsi="Times New Roman"/>
                <w:sz w:val="28"/>
                <w:szCs w:val="28"/>
                <w:lang w:val="uz-Cyrl-UZ"/>
              </w:rPr>
              <w:t>нинг қутбланиш текислиги буриладиган бурчак</w:t>
            </w:r>
            <w:r w:rsidR="00834D26">
              <w:rPr>
                <w:rFonts w:ascii="Times New Roman" w:hAnsi="Times New Roman"/>
                <w:sz w:val="28"/>
                <w:szCs w:val="28"/>
                <w:lang w:val="uz-Cyrl-UZ"/>
              </w:rPr>
              <w:t>-</w:t>
            </w:r>
            <w:r w:rsidRPr="00B604E2">
              <w:rPr>
                <w:rFonts w:ascii="Times New Roman" w:hAnsi="Times New Roman"/>
                <w:sz w:val="28"/>
                <w:szCs w:val="28"/>
                <w:lang w:val="uz-Cyrl-UZ"/>
              </w:rPr>
              <w:t>нинг</w:t>
            </w:r>
            <w:r>
              <w:rPr>
                <w:rFonts w:ascii="Times New Roman" w:hAnsi="Times New Roman"/>
                <w:sz w:val="28"/>
                <w:szCs w:val="28"/>
                <w:lang w:val="uz-Cyrl-UZ"/>
              </w:rPr>
              <w:t>,</w:t>
            </w:r>
            <w:r w:rsidRPr="00B604E2">
              <w:rPr>
                <w:rFonts w:ascii="Times New Roman" w:hAnsi="Times New Roman"/>
                <w:sz w:val="28"/>
                <w:szCs w:val="28"/>
                <w:lang w:val="uz-Cyrl-UZ"/>
              </w:rPr>
              <w:t xml:space="preserve"> эритма молярлигига бўлган нисбати.</w:t>
            </w:r>
          </w:p>
        </w:tc>
      </w:tr>
      <w:tr w:rsidR="0056042D" w:rsidRPr="003D75D3" w14:paraId="4717BA72" w14:textId="77777777">
        <w:trPr>
          <w:tblCellSpacing w:w="0" w:type="dxa"/>
          <w:jc w:val="center"/>
        </w:trPr>
        <w:tc>
          <w:tcPr>
            <w:tcW w:w="1954" w:type="pct"/>
          </w:tcPr>
          <w:p w14:paraId="2DD2E8CA" w14:textId="77777777" w:rsidR="0056042D" w:rsidRPr="00B604E2" w:rsidRDefault="0056042D" w:rsidP="009779CD">
            <w:pPr>
              <w:rPr>
                <w:b/>
                <w:sz w:val="28"/>
                <w:szCs w:val="28"/>
                <w:lang w:val="uz-Cyrl-UZ"/>
              </w:rPr>
            </w:pPr>
            <w:r w:rsidRPr="009779CD">
              <w:rPr>
                <w:b/>
                <w:sz w:val="28"/>
                <w:szCs w:val="28"/>
                <w:lang w:val="uz-Cyrl-UZ"/>
              </w:rPr>
              <w:t>Молярный показатель поглощения</w:t>
            </w:r>
          </w:p>
          <w:p w14:paraId="0F394A87" w14:textId="77777777" w:rsidR="0056042D" w:rsidRDefault="0056042D" w:rsidP="009779CD">
            <w:pPr>
              <w:rPr>
                <w:b/>
                <w:sz w:val="28"/>
                <w:szCs w:val="28"/>
                <w:lang w:val="uz-Cyrl-UZ"/>
              </w:rPr>
            </w:pPr>
            <w:r w:rsidRPr="00B604E2">
              <w:rPr>
                <w:b/>
                <w:sz w:val="28"/>
                <w:szCs w:val="28"/>
                <w:lang w:val="uz-Cyrl-UZ"/>
              </w:rPr>
              <w:lastRenderedPageBreak/>
              <w:t xml:space="preserve">uz </w:t>
            </w:r>
            <w:r>
              <w:rPr>
                <w:b/>
                <w:sz w:val="28"/>
                <w:szCs w:val="28"/>
                <w:lang w:val="uz-Cyrl-UZ"/>
              </w:rPr>
              <w:t xml:space="preserve">- </w:t>
            </w:r>
            <w:r>
              <w:rPr>
                <w:sz w:val="28"/>
                <w:szCs w:val="28"/>
                <w:lang w:val="uz-Cyrl-UZ"/>
              </w:rPr>
              <w:t>molyar</w:t>
            </w:r>
            <w:r w:rsidRPr="00B604E2">
              <w:rPr>
                <w:sz w:val="28"/>
                <w:szCs w:val="28"/>
                <w:lang w:val="uz-Cyrl-UZ"/>
              </w:rPr>
              <w:t xml:space="preserve"> </w:t>
            </w:r>
            <w:r>
              <w:rPr>
                <w:sz w:val="28"/>
                <w:szCs w:val="28"/>
                <w:lang w:val="uz-Cyrl-UZ"/>
              </w:rPr>
              <w:t>yutilish</w:t>
            </w:r>
            <w:r w:rsidRPr="00B604E2">
              <w:rPr>
                <w:sz w:val="28"/>
                <w:szCs w:val="28"/>
                <w:lang w:val="uz-Cyrl-UZ"/>
              </w:rPr>
              <w:t xml:space="preserve"> </w:t>
            </w:r>
            <w:r>
              <w:rPr>
                <w:sz w:val="28"/>
                <w:szCs w:val="28"/>
                <w:lang w:val="uz-Cyrl-UZ"/>
              </w:rPr>
              <w:t>ko‘rsatkichi</w:t>
            </w:r>
          </w:p>
          <w:p w14:paraId="23ECD8EA" w14:textId="494539B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моляр ютилиш кўрсаткичи</w:t>
            </w:r>
          </w:p>
          <w:p w14:paraId="504A4181"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uz-Cyrl-UZ"/>
              </w:rPr>
              <w:t>molar extinction coefficient</w:t>
            </w:r>
          </w:p>
        </w:tc>
        <w:tc>
          <w:tcPr>
            <w:tcW w:w="3046" w:type="pct"/>
          </w:tcPr>
          <w:p w14:paraId="4BBFCA0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Отношение показателя поглощения исследуемого вещества к его молярной концентрации.</w:t>
            </w:r>
          </w:p>
          <w:p w14:paraId="17B74CE9" w14:textId="77777777" w:rsidR="0056042D" w:rsidRPr="00832781" w:rsidRDefault="0056042D" w:rsidP="00337C8F">
            <w:pPr>
              <w:pStyle w:val="NoSpacing1"/>
              <w:jc w:val="both"/>
              <w:rPr>
                <w:rFonts w:ascii="Times New Roman" w:hAnsi="Times New Roman"/>
                <w:sz w:val="12"/>
                <w:szCs w:val="12"/>
                <w:lang w:val="uz-Cyrl-UZ"/>
              </w:rPr>
            </w:pPr>
          </w:p>
          <w:p w14:paraId="6E0E479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Tadqiq</w:t>
            </w:r>
            <w:r w:rsidRPr="00B604E2">
              <w:rPr>
                <w:rFonts w:ascii="Times New Roman" w:hAnsi="Times New Roman"/>
                <w:sz w:val="28"/>
                <w:szCs w:val="28"/>
                <w:lang w:val="uz-Cyrl-UZ"/>
              </w:rPr>
              <w:t xml:space="preserve"> </w:t>
            </w:r>
            <w:r>
              <w:rPr>
                <w:rFonts w:ascii="Times New Roman" w:hAnsi="Times New Roman"/>
                <w:sz w:val="28"/>
                <w:szCs w:val="28"/>
                <w:lang w:val="uz-Cyrl-UZ"/>
              </w:rPr>
              <w:t>qilinadigan</w:t>
            </w:r>
            <w:r w:rsidRPr="00B604E2">
              <w:rPr>
                <w:rFonts w:ascii="Times New Roman" w:hAnsi="Times New Roman"/>
                <w:sz w:val="28"/>
                <w:szCs w:val="28"/>
                <w:lang w:val="uz-Cyrl-UZ"/>
              </w:rPr>
              <w:t xml:space="preserve"> </w:t>
            </w:r>
            <w:r>
              <w:rPr>
                <w:rFonts w:ascii="Times New Roman" w:hAnsi="Times New Roman"/>
                <w:sz w:val="28"/>
                <w:szCs w:val="28"/>
                <w:lang w:val="uz-Cyrl-UZ"/>
              </w:rPr>
              <w:t>modda</w:t>
            </w:r>
            <w:r w:rsidRPr="00B604E2">
              <w:rPr>
                <w:rFonts w:ascii="Times New Roman" w:hAnsi="Times New Roman"/>
                <w:sz w:val="28"/>
                <w:szCs w:val="28"/>
                <w:lang w:val="uz-Cyrl-UZ"/>
              </w:rPr>
              <w:t xml:space="preserve"> </w:t>
            </w:r>
            <w:r>
              <w:rPr>
                <w:rFonts w:ascii="Times New Roman" w:hAnsi="Times New Roman"/>
                <w:sz w:val="28"/>
                <w:szCs w:val="28"/>
                <w:lang w:val="uz-Cyrl-UZ"/>
              </w:rPr>
              <w:t>yutish</w:t>
            </w:r>
            <w:r w:rsidRPr="00B604E2">
              <w:rPr>
                <w:rFonts w:ascii="Times New Roman" w:hAnsi="Times New Roman"/>
                <w:sz w:val="28"/>
                <w:szCs w:val="28"/>
                <w:lang w:val="uz-Cyrl-UZ"/>
              </w:rPr>
              <w:t xml:space="preserve"> </w:t>
            </w:r>
            <w:r>
              <w:rPr>
                <w:rFonts w:ascii="Times New Roman" w:hAnsi="Times New Roman"/>
                <w:sz w:val="28"/>
                <w:szCs w:val="28"/>
                <w:lang w:val="uz-Cyrl-UZ"/>
              </w:rPr>
              <w:t>ko‘rsatkichining,</w:t>
            </w:r>
            <w:r w:rsidRPr="00B604E2">
              <w:rPr>
                <w:rFonts w:ascii="Times New Roman" w:hAnsi="Times New Roman"/>
                <w:sz w:val="28"/>
                <w:szCs w:val="28"/>
                <w:lang w:val="uz-Cyrl-UZ"/>
              </w:rPr>
              <w:t xml:space="preserve"> </w:t>
            </w:r>
            <w:r>
              <w:rPr>
                <w:rFonts w:ascii="Times New Roman" w:hAnsi="Times New Roman"/>
                <w:sz w:val="28"/>
                <w:szCs w:val="28"/>
                <w:lang w:val="uz-Cyrl-UZ"/>
              </w:rPr>
              <w:t>moddaning</w:t>
            </w:r>
            <w:r w:rsidRPr="00B604E2">
              <w:rPr>
                <w:rFonts w:ascii="Times New Roman" w:hAnsi="Times New Roman"/>
                <w:sz w:val="28"/>
                <w:szCs w:val="28"/>
                <w:lang w:val="uz-Cyrl-UZ"/>
              </w:rPr>
              <w:t xml:space="preserve"> </w:t>
            </w:r>
            <w:r>
              <w:rPr>
                <w:rFonts w:ascii="Times New Roman" w:hAnsi="Times New Roman"/>
                <w:sz w:val="28"/>
                <w:szCs w:val="28"/>
                <w:lang w:val="uz-Cyrl-UZ"/>
              </w:rPr>
              <w:t>molyar</w:t>
            </w:r>
            <w:r w:rsidRPr="00B604E2">
              <w:rPr>
                <w:rFonts w:ascii="Times New Roman" w:hAnsi="Times New Roman"/>
                <w:sz w:val="28"/>
                <w:szCs w:val="28"/>
                <w:lang w:val="uz-Cyrl-UZ"/>
              </w:rPr>
              <w:t xml:space="preserve"> </w:t>
            </w:r>
            <w:r>
              <w:rPr>
                <w:rFonts w:ascii="Times New Roman" w:hAnsi="Times New Roman"/>
                <w:sz w:val="28"/>
                <w:szCs w:val="28"/>
                <w:lang w:val="uz-Cyrl-UZ"/>
              </w:rPr>
              <w:t>konsentratsiyasiga</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w:t>
            </w:r>
          </w:p>
          <w:p w14:paraId="34DDF1A8" w14:textId="77777777" w:rsidR="0056042D" w:rsidRPr="00832781" w:rsidRDefault="0056042D" w:rsidP="00337C8F">
            <w:pPr>
              <w:pStyle w:val="NoSpacing1"/>
              <w:jc w:val="both"/>
              <w:rPr>
                <w:rFonts w:ascii="Times New Roman" w:hAnsi="Times New Roman"/>
                <w:sz w:val="12"/>
                <w:szCs w:val="12"/>
                <w:lang w:val="uz-Cyrl-UZ"/>
              </w:rPr>
            </w:pPr>
          </w:p>
          <w:p w14:paraId="418C86AF" w14:textId="77777777" w:rsidR="0056042D" w:rsidRPr="00B604E2" w:rsidRDefault="0056042D" w:rsidP="00834D26">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Тадқиқ қилинадиган модда ютиш кўрсаткичи</w:t>
            </w:r>
            <w:r w:rsidR="00834D26">
              <w:rPr>
                <w:rFonts w:ascii="Times New Roman" w:hAnsi="Times New Roman"/>
                <w:sz w:val="28"/>
                <w:szCs w:val="28"/>
                <w:lang w:val="uz-Cyrl-UZ"/>
              </w:rPr>
              <w:t>-</w:t>
            </w:r>
            <w:r w:rsidRPr="00B604E2">
              <w:rPr>
                <w:rFonts w:ascii="Times New Roman" w:hAnsi="Times New Roman"/>
                <w:sz w:val="28"/>
                <w:szCs w:val="28"/>
                <w:lang w:val="uz-Cyrl-UZ"/>
              </w:rPr>
              <w:t>нинг модданинг моляр концентрациясига нисба</w:t>
            </w:r>
            <w:r w:rsidR="00834D26">
              <w:rPr>
                <w:rFonts w:ascii="Times New Roman" w:hAnsi="Times New Roman"/>
                <w:sz w:val="28"/>
                <w:szCs w:val="28"/>
                <w:lang w:val="uz-Cyrl-UZ"/>
              </w:rPr>
              <w:t>-</w:t>
            </w:r>
            <w:r w:rsidRPr="00B604E2">
              <w:rPr>
                <w:rFonts w:ascii="Times New Roman" w:hAnsi="Times New Roman"/>
                <w:sz w:val="28"/>
                <w:szCs w:val="28"/>
                <w:lang w:val="uz-Cyrl-UZ"/>
              </w:rPr>
              <w:t>ти.</w:t>
            </w:r>
          </w:p>
        </w:tc>
      </w:tr>
      <w:tr w:rsidR="0056042D" w:rsidRPr="00CC3BB1" w14:paraId="0C4A66EE" w14:textId="77777777">
        <w:trPr>
          <w:tblCellSpacing w:w="0" w:type="dxa"/>
          <w:jc w:val="center"/>
        </w:trPr>
        <w:tc>
          <w:tcPr>
            <w:tcW w:w="1954" w:type="pct"/>
          </w:tcPr>
          <w:p w14:paraId="74587D34" w14:textId="77777777" w:rsidR="0056042D" w:rsidRPr="00EB3C8E" w:rsidRDefault="0056042D" w:rsidP="009779CD">
            <w:pPr>
              <w:rPr>
                <w:b/>
                <w:bCs/>
                <w:color w:val="000000"/>
                <w:sz w:val="28"/>
                <w:szCs w:val="28"/>
                <w:lang w:val="uz-Cyrl-UZ"/>
              </w:rPr>
            </w:pPr>
            <w:r w:rsidRPr="00EB3C8E">
              <w:rPr>
                <w:b/>
                <w:bCs/>
                <w:color w:val="000000"/>
                <w:sz w:val="28"/>
                <w:szCs w:val="28"/>
                <w:lang w:val="uz-Cyrl-UZ"/>
              </w:rPr>
              <w:lastRenderedPageBreak/>
              <w:t>Моноимпульсный режим</w:t>
            </w:r>
          </w:p>
          <w:p w14:paraId="01C83346" w14:textId="77777777"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monoimpulsli rejim </w:t>
            </w:r>
          </w:p>
          <w:p w14:paraId="7863AFCF" w14:textId="365DC124"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моноимпульсли режим</w:t>
            </w:r>
          </w:p>
          <w:p w14:paraId="235C9EED" w14:textId="77777777" w:rsidR="0056042D" w:rsidRPr="00EB3C8E" w:rsidRDefault="0056042D" w:rsidP="009779CD">
            <w:pPr>
              <w:rPr>
                <w:b/>
                <w:sz w:val="28"/>
                <w:szCs w:val="28"/>
                <w:lang w:val="uz-Cyrl-UZ"/>
              </w:rPr>
            </w:pPr>
            <w:r w:rsidRPr="00EB3C8E">
              <w:rPr>
                <w:b/>
                <w:bCs/>
                <w:color w:val="000000"/>
                <w:sz w:val="28"/>
                <w:szCs w:val="28"/>
                <w:lang w:val="uz-Cyrl-UZ"/>
              </w:rPr>
              <w:t xml:space="preserve">en - </w:t>
            </w:r>
            <w:r w:rsidR="004C5FEB" w:rsidRPr="00EB3C8E">
              <w:rPr>
                <w:bCs/>
                <w:color w:val="000000"/>
                <w:sz w:val="28"/>
                <w:szCs w:val="28"/>
                <w:lang w:val="uz-Cyrl-UZ"/>
              </w:rPr>
              <w:t>single-pulse action</w:t>
            </w:r>
          </w:p>
        </w:tc>
        <w:tc>
          <w:tcPr>
            <w:tcW w:w="3046" w:type="pct"/>
          </w:tcPr>
          <w:p w14:paraId="3349A4EB" w14:textId="77777777" w:rsidR="0056042D" w:rsidRPr="00EB3C8E" w:rsidRDefault="0056042D" w:rsidP="00EB3C8E">
            <w:pPr>
              <w:jc w:val="both"/>
              <w:rPr>
                <w:color w:val="000000"/>
                <w:sz w:val="28"/>
                <w:szCs w:val="28"/>
                <w:lang w:val="uz-Cyrl-UZ"/>
              </w:rPr>
            </w:pPr>
            <w:r w:rsidRPr="00EB3C8E">
              <w:rPr>
                <w:color w:val="000000"/>
                <w:sz w:val="28"/>
                <w:szCs w:val="28"/>
              </w:rPr>
              <w:t>Режим, при котором в резонаторе в момент времени может находиться только один импульс.</w:t>
            </w:r>
          </w:p>
          <w:p w14:paraId="2B489567" w14:textId="77777777" w:rsidR="0056042D" w:rsidRPr="00A65BA0" w:rsidRDefault="0056042D" w:rsidP="00EB3C8E">
            <w:pPr>
              <w:jc w:val="both"/>
              <w:rPr>
                <w:color w:val="000000"/>
                <w:sz w:val="16"/>
                <w:szCs w:val="16"/>
                <w:lang w:val="uz-Cyrl-UZ"/>
              </w:rPr>
            </w:pPr>
          </w:p>
          <w:p w14:paraId="1A985594" w14:textId="77777777" w:rsidR="0056042D" w:rsidRPr="00EB3C8E" w:rsidRDefault="0056042D" w:rsidP="00EB3C8E">
            <w:pPr>
              <w:jc w:val="both"/>
              <w:rPr>
                <w:color w:val="000000"/>
                <w:sz w:val="28"/>
                <w:szCs w:val="28"/>
                <w:lang w:val="uz-Cyrl-UZ"/>
              </w:rPr>
            </w:pPr>
            <w:r w:rsidRPr="00EB3C8E">
              <w:rPr>
                <w:color w:val="000000"/>
                <w:sz w:val="28"/>
                <w:szCs w:val="28"/>
                <w:lang w:val="uz-Cyrl-UZ"/>
              </w:rPr>
              <w:t>Rezonatorda vaqt onida faqat bitta impuls bo‘ladigan rejim.</w:t>
            </w:r>
          </w:p>
          <w:p w14:paraId="6117DB57" w14:textId="77777777" w:rsidR="0056042D" w:rsidRPr="00A65BA0" w:rsidRDefault="0056042D" w:rsidP="00EB3C8E">
            <w:pPr>
              <w:jc w:val="both"/>
              <w:rPr>
                <w:color w:val="000000"/>
                <w:sz w:val="16"/>
                <w:szCs w:val="16"/>
                <w:lang w:val="uz-Cyrl-UZ"/>
              </w:rPr>
            </w:pPr>
          </w:p>
          <w:p w14:paraId="6B468ADE" w14:textId="77777777" w:rsidR="0056042D" w:rsidRPr="00EB3C8E" w:rsidRDefault="0056042D" w:rsidP="00EB3C8E">
            <w:pPr>
              <w:jc w:val="both"/>
              <w:rPr>
                <w:sz w:val="28"/>
                <w:szCs w:val="28"/>
              </w:rPr>
            </w:pPr>
            <w:r w:rsidRPr="00EB3C8E">
              <w:rPr>
                <w:color w:val="000000"/>
                <w:sz w:val="28"/>
                <w:szCs w:val="28"/>
                <w:lang w:val="uz-Cyrl-UZ"/>
              </w:rPr>
              <w:t>Резонаторда вақт онида фақат битта импульс бўладиган режим.</w:t>
            </w:r>
          </w:p>
        </w:tc>
      </w:tr>
      <w:tr w:rsidR="0056042D" w:rsidRPr="003D75D3" w14:paraId="0A4DAB6D" w14:textId="77777777">
        <w:trPr>
          <w:tblCellSpacing w:w="0" w:type="dxa"/>
          <w:jc w:val="center"/>
        </w:trPr>
        <w:tc>
          <w:tcPr>
            <w:tcW w:w="1954" w:type="pct"/>
          </w:tcPr>
          <w:p w14:paraId="1D5B6ABE" w14:textId="77777777" w:rsidR="0056042D" w:rsidRPr="00B604E2" w:rsidRDefault="0056042D" w:rsidP="009779CD">
            <w:pPr>
              <w:rPr>
                <w:b/>
                <w:sz w:val="28"/>
                <w:szCs w:val="28"/>
                <w:lang w:val="uz-Cyrl-UZ"/>
              </w:rPr>
            </w:pPr>
            <w:r w:rsidRPr="009779CD">
              <w:rPr>
                <w:b/>
                <w:sz w:val="28"/>
                <w:szCs w:val="28"/>
                <w:lang w:val="uz-Cyrl-UZ"/>
              </w:rPr>
              <w:t>Моноимпульсный режим генерации лазерного излучения</w:t>
            </w:r>
          </w:p>
          <w:p w14:paraId="571AA9ED"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w:t>
            </w:r>
            <w:r w:rsidRPr="00B604E2">
              <w:rPr>
                <w:sz w:val="28"/>
                <w:szCs w:val="28"/>
                <w:lang w:val="uz-Cyrl-UZ"/>
              </w:rPr>
              <w:t xml:space="preserve"> </w:t>
            </w:r>
            <w:r>
              <w:rPr>
                <w:sz w:val="28"/>
                <w:szCs w:val="28"/>
                <w:lang w:val="uz-Cyrl-UZ"/>
              </w:rPr>
              <w:t>generatsiyalashning</w:t>
            </w:r>
            <w:r w:rsidRPr="00B604E2">
              <w:rPr>
                <w:sz w:val="28"/>
                <w:szCs w:val="28"/>
                <w:lang w:val="uz-Cyrl-UZ"/>
              </w:rPr>
              <w:t xml:space="preserve"> </w:t>
            </w:r>
            <w:r>
              <w:rPr>
                <w:sz w:val="28"/>
                <w:szCs w:val="28"/>
                <w:lang w:val="uz-Cyrl-UZ"/>
              </w:rPr>
              <w:t>monoimpulsli</w:t>
            </w:r>
            <w:r w:rsidRPr="00B604E2">
              <w:rPr>
                <w:sz w:val="28"/>
                <w:szCs w:val="28"/>
                <w:lang w:val="uz-Cyrl-UZ"/>
              </w:rPr>
              <w:t xml:space="preserve"> </w:t>
            </w:r>
            <w:r>
              <w:rPr>
                <w:sz w:val="28"/>
                <w:szCs w:val="28"/>
                <w:lang w:val="uz-Cyrl-UZ"/>
              </w:rPr>
              <w:t>rejimi</w:t>
            </w:r>
          </w:p>
          <w:p w14:paraId="34F5DE10" w14:textId="0C46563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лазер нурланишни генерациялашнинг моноимпульсли режими</w:t>
            </w:r>
          </w:p>
          <w:p w14:paraId="5754D40B" w14:textId="77777777" w:rsidR="0056042D" w:rsidRPr="00B604E2" w:rsidRDefault="0056042D" w:rsidP="009779CD">
            <w:pPr>
              <w:rPr>
                <w:b/>
                <w:sz w:val="28"/>
                <w:szCs w:val="28"/>
                <w:lang w:val="uz-Cyrl-UZ"/>
              </w:rPr>
            </w:pPr>
            <w:r w:rsidRPr="00B604E2">
              <w:rPr>
                <w:b/>
                <w:sz w:val="28"/>
                <w:szCs w:val="28"/>
                <w:lang w:val="uz-Cyrl-UZ"/>
              </w:rPr>
              <w:t xml:space="preserve">en </w:t>
            </w:r>
            <w:r>
              <w:rPr>
                <w:sz w:val="28"/>
                <w:szCs w:val="28"/>
                <w:lang w:val="uz-Cyrl-UZ"/>
              </w:rPr>
              <w:t xml:space="preserve">- </w:t>
            </w:r>
            <w:r w:rsidR="004C5FEB" w:rsidRPr="00855E5E">
              <w:rPr>
                <w:sz w:val="28"/>
                <w:szCs w:val="28"/>
                <w:lang w:val="uz-Cyrl-UZ"/>
              </w:rPr>
              <w:t>giant-pulse operation</w:t>
            </w:r>
          </w:p>
        </w:tc>
        <w:tc>
          <w:tcPr>
            <w:tcW w:w="3046" w:type="pct"/>
          </w:tcPr>
          <w:p w14:paraId="6C5787BB" w14:textId="77777777" w:rsidR="0056042D" w:rsidRPr="00B604E2" w:rsidRDefault="0056042D" w:rsidP="00337C8F">
            <w:pPr>
              <w:jc w:val="both"/>
              <w:rPr>
                <w:sz w:val="28"/>
                <w:szCs w:val="28"/>
                <w:lang w:val="uz-Cyrl-UZ"/>
              </w:rPr>
            </w:pPr>
            <w:r w:rsidRPr="00B604E2">
              <w:rPr>
                <w:sz w:val="28"/>
                <w:szCs w:val="28"/>
              </w:rPr>
              <w:t>Режим модуляции добротности оптического резонатора лазера с импульсной оптической накачкой, при котором за время действия импульса накачки генерируется один импульс лазерного излучения.</w:t>
            </w:r>
          </w:p>
          <w:p w14:paraId="74FEF3B0" w14:textId="77777777" w:rsidR="0056042D" w:rsidRPr="00A65BA0" w:rsidRDefault="0056042D" w:rsidP="00337C8F">
            <w:pPr>
              <w:jc w:val="both"/>
              <w:rPr>
                <w:sz w:val="16"/>
                <w:szCs w:val="16"/>
                <w:lang w:val="uz-Cyrl-UZ"/>
              </w:rPr>
            </w:pPr>
          </w:p>
          <w:p w14:paraId="73D7905C" w14:textId="77777777" w:rsidR="0056042D" w:rsidRDefault="0056042D" w:rsidP="00337C8F">
            <w:pPr>
              <w:jc w:val="both"/>
              <w:rPr>
                <w:sz w:val="28"/>
                <w:szCs w:val="28"/>
                <w:lang w:val="uz-Cyrl-UZ"/>
              </w:rPr>
            </w:pPr>
            <w:r>
              <w:rPr>
                <w:sz w:val="28"/>
                <w:szCs w:val="28"/>
                <w:lang w:val="uz-Cyrl-UZ"/>
              </w:rPr>
              <w:t>Impulsli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to‘ldirilgan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rezonatorining</w:t>
            </w:r>
            <w:r w:rsidRPr="00B604E2">
              <w:rPr>
                <w:sz w:val="28"/>
                <w:szCs w:val="28"/>
                <w:lang w:val="uz-Cyrl-UZ"/>
              </w:rPr>
              <w:t xml:space="preserve"> </w:t>
            </w:r>
            <w:r>
              <w:rPr>
                <w:sz w:val="28"/>
                <w:szCs w:val="28"/>
                <w:lang w:val="uz-Cyrl-UZ"/>
              </w:rPr>
              <w:t>aslligini</w:t>
            </w:r>
            <w:r w:rsidRPr="00B604E2">
              <w:rPr>
                <w:sz w:val="28"/>
                <w:szCs w:val="28"/>
                <w:lang w:val="uz-Cyrl-UZ"/>
              </w:rPr>
              <w:t xml:space="preserve"> </w:t>
            </w:r>
            <w:r>
              <w:rPr>
                <w:sz w:val="28"/>
                <w:szCs w:val="28"/>
                <w:lang w:val="uz-Cyrl-UZ"/>
              </w:rPr>
              <w:t>modulyatsiyalash</w:t>
            </w:r>
            <w:r w:rsidRPr="00B604E2">
              <w:rPr>
                <w:sz w:val="28"/>
                <w:szCs w:val="28"/>
                <w:lang w:val="uz-Cyrl-UZ"/>
              </w:rPr>
              <w:t xml:space="preserve"> </w:t>
            </w:r>
            <w:r>
              <w:rPr>
                <w:sz w:val="28"/>
                <w:szCs w:val="28"/>
                <w:lang w:val="uz-Cyrl-UZ"/>
              </w:rPr>
              <w:t>rejimi</w:t>
            </w:r>
            <w:r w:rsidRPr="00B604E2">
              <w:rPr>
                <w:sz w:val="28"/>
                <w:szCs w:val="28"/>
                <w:lang w:val="uz-Cyrl-UZ"/>
              </w:rPr>
              <w:t xml:space="preserve">, </w:t>
            </w:r>
            <w:r>
              <w:rPr>
                <w:sz w:val="28"/>
                <w:szCs w:val="28"/>
                <w:lang w:val="uz-Cyrl-UZ"/>
              </w:rPr>
              <w:t>bunda</w:t>
            </w:r>
            <w:r w:rsidRPr="00B604E2">
              <w:rPr>
                <w:sz w:val="28"/>
                <w:szCs w:val="28"/>
                <w:lang w:val="uz-Cyrl-UZ"/>
              </w:rPr>
              <w:t xml:space="preserve"> </w:t>
            </w:r>
            <w:r>
              <w:rPr>
                <w:sz w:val="28"/>
                <w:szCs w:val="28"/>
                <w:lang w:val="uz-Cyrl-UZ"/>
              </w:rPr>
              <w:t>to‘ldirish</w:t>
            </w:r>
            <w:r w:rsidRPr="00B604E2">
              <w:rPr>
                <w:sz w:val="28"/>
                <w:szCs w:val="28"/>
                <w:lang w:val="uz-Cyrl-UZ"/>
              </w:rPr>
              <w:t xml:space="preserve"> </w:t>
            </w:r>
            <w:r>
              <w:rPr>
                <w:sz w:val="28"/>
                <w:szCs w:val="28"/>
                <w:lang w:val="uz-Cyrl-UZ"/>
              </w:rPr>
              <w:t>impulsining</w:t>
            </w:r>
            <w:r w:rsidRPr="00B604E2">
              <w:rPr>
                <w:sz w:val="28"/>
                <w:szCs w:val="28"/>
                <w:lang w:val="uz-Cyrl-UZ"/>
              </w:rPr>
              <w:t xml:space="preserve"> </w:t>
            </w:r>
            <w:r>
              <w:rPr>
                <w:sz w:val="28"/>
                <w:szCs w:val="28"/>
                <w:lang w:val="uz-Cyrl-UZ"/>
              </w:rPr>
              <w:t>ta’sir</w:t>
            </w:r>
            <w:r w:rsidRPr="00B604E2">
              <w:rPr>
                <w:sz w:val="28"/>
                <w:szCs w:val="28"/>
                <w:lang w:val="uz-Cyrl-UZ"/>
              </w:rPr>
              <w:t xml:space="preserve"> </w:t>
            </w:r>
            <w:r>
              <w:rPr>
                <w:sz w:val="28"/>
                <w:szCs w:val="28"/>
                <w:lang w:val="uz-Cyrl-UZ"/>
              </w:rPr>
              <w:t>etish</w:t>
            </w:r>
            <w:r w:rsidRPr="00B604E2">
              <w:rPr>
                <w:sz w:val="28"/>
                <w:szCs w:val="28"/>
                <w:lang w:val="uz-Cyrl-UZ"/>
              </w:rPr>
              <w:t xml:space="preserve"> </w:t>
            </w:r>
            <w:r>
              <w:rPr>
                <w:sz w:val="28"/>
                <w:szCs w:val="28"/>
                <w:lang w:val="uz-Cyrl-UZ"/>
              </w:rPr>
              <w:t>vaqti</w:t>
            </w:r>
            <w:r w:rsidRPr="00B604E2">
              <w:rPr>
                <w:sz w:val="28"/>
                <w:szCs w:val="28"/>
                <w:lang w:val="uz-Cyrl-UZ"/>
              </w:rPr>
              <w:t xml:space="preserve"> </w:t>
            </w:r>
            <w:r>
              <w:rPr>
                <w:sz w:val="28"/>
                <w:szCs w:val="28"/>
                <w:lang w:val="uz-Cyrl-UZ"/>
              </w:rPr>
              <w:t>ichida</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w:t>
            </w:r>
            <w:r w:rsidR="00A65BA0">
              <w:rPr>
                <w:sz w:val="28"/>
                <w:szCs w:val="28"/>
                <w:lang w:val="uz-Cyrl-UZ"/>
              </w:rPr>
              <w:t>-</w:t>
            </w:r>
            <w:r>
              <w:rPr>
                <w:sz w:val="28"/>
                <w:szCs w:val="28"/>
                <w:lang w:val="uz-Cyrl-UZ"/>
              </w:rPr>
              <w:t>hning</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generatsiyalanadi</w:t>
            </w:r>
            <w:r w:rsidRPr="00B604E2">
              <w:rPr>
                <w:sz w:val="28"/>
                <w:szCs w:val="28"/>
                <w:lang w:val="uz-Cyrl-UZ"/>
              </w:rPr>
              <w:t>.</w:t>
            </w:r>
          </w:p>
          <w:p w14:paraId="2FCA0924" w14:textId="77777777" w:rsidR="0056042D" w:rsidRPr="00A65BA0" w:rsidRDefault="0056042D" w:rsidP="00337C8F">
            <w:pPr>
              <w:jc w:val="both"/>
              <w:rPr>
                <w:sz w:val="16"/>
                <w:szCs w:val="16"/>
                <w:lang w:val="uz-Cyrl-UZ"/>
              </w:rPr>
            </w:pPr>
          </w:p>
          <w:p w14:paraId="74CD7D52" w14:textId="77777777" w:rsidR="0056042D" w:rsidRPr="00B604E2" w:rsidRDefault="0056042D" w:rsidP="00337C8F">
            <w:pPr>
              <w:jc w:val="both"/>
              <w:rPr>
                <w:sz w:val="28"/>
                <w:szCs w:val="28"/>
                <w:lang w:val="uz-Cyrl-UZ"/>
              </w:rPr>
            </w:pPr>
            <w:r w:rsidRPr="00B604E2">
              <w:rPr>
                <w:sz w:val="28"/>
                <w:szCs w:val="28"/>
                <w:lang w:val="uz-Cyrl-UZ"/>
              </w:rPr>
              <w:t>Импульсли оптик тўлдирилган лазер оптик резо</w:t>
            </w:r>
            <w:r w:rsidR="00A65BA0">
              <w:rPr>
                <w:sz w:val="28"/>
                <w:szCs w:val="28"/>
                <w:lang w:val="uz-Cyrl-UZ"/>
              </w:rPr>
              <w:t>-</w:t>
            </w:r>
            <w:r w:rsidRPr="00B604E2">
              <w:rPr>
                <w:sz w:val="28"/>
                <w:szCs w:val="28"/>
                <w:lang w:val="uz-Cyrl-UZ"/>
              </w:rPr>
              <w:t>наторининг асллигини модуляциялаш режими, бунда тўлдириш импульсининг таъсир этиш вақти ичида лазер нурланишнинг битта импульси генерацияланади.</w:t>
            </w:r>
          </w:p>
        </w:tc>
      </w:tr>
      <w:tr w:rsidR="0056042D" w:rsidRPr="00CC3BB1" w14:paraId="00AE4A6D" w14:textId="77777777">
        <w:trPr>
          <w:tblCellSpacing w:w="0" w:type="dxa"/>
          <w:jc w:val="center"/>
        </w:trPr>
        <w:tc>
          <w:tcPr>
            <w:tcW w:w="1954" w:type="pct"/>
          </w:tcPr>
          <w:p w14:paraId="60B63928" w14:textId="77777777" w:rsidR="0056042D" w:rsidRPr="00B604E2" w:rsidRDefault="0056042D" w:rsidP="009779CD">
            <w:pPr>
              <w:rPr>
                <w:b/>
                <w:iCs/>
                <w:sz w:val="28"/>
                <w:szCs w:val="28"/>
                <w:lang w:val="uz-Cyrl-UZ"/>
              </w:rPr>
            </w:pPr>
            <w:r w:rsidRPr="00B604E2">
              <w:rPr>
                <w:b/>
                <w:iCs/>
                <w:sz w:val="28"/>
                <w:szCs w:val="28"/>
                <w:lang w:val="uz-Cyrl-UZ"/>
              </w:rPr>
              <w:t xml:space="preserve">Монокристалл </w:t>
            </w:r>
          </w:p>
          <w:p w14:paraId="49BB9516"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monokristall</w:t>
            </w:r>
          </w:p>
          <w:p w14:paraId="3C5359DD" w14:textId="67BF020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монокристалл</w:t>
            </w:r>
          </w:p>
          <w:p w14:paraId="64AB4A3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4C5FEB" w:rsidRPr="00B604E2">
              <w:rPr>
                <w:iCs/>
                <w:sz w:val="28"/>
                <w:szCs w:val="28"/>
                <w:lang w:val="uz-Cyrl-UZ"/>
              </w:rPr>
              <w:t>monocrystal</w:t>
            </w:r>
          </w:p>
        </w:tc>
        <w:tc>
          <w:tcPr>
            <w:tcW w:w="3046" w:type="pct"/>
          </w:tcPr>
          <w:p w14:paraId="1A4A7B58" w14:textId="77777777" w:rsidR="0056042D" w:rsidRPr="00B604E2" w:rsidRDefault="0056042D" w:rsidP="00337C8F">
            <w:pPr>
              <w:jc w:val="both"/>
              <w:rPr>
                <w:sz w:val="28"/>
                <w:szCs w:val="28"/>
                <w:lang w:val="uz-Cyrl-UZ"/>
              </w:rPr>
            </w:pPr>
            <w:r w:rsidRPr="00B604E2">
              <w:rPr>
                <w:sz w:val="28"/>
                <w:szCs w:val="28"/>
              </w:rPr>
              <w:t>Отдельный однородный кристалл, имеющий не</w:t>
            </w:r>
            <w:r w:rsidRPr="00B604E2">
              <w:rPr>
                <w:sz w:val="28"/>
                <w:szCs w:val="28"/>
              </w:rPr>
              <w:softHyphen/>
              <w:t>прерывную кристаллическую решетку и характеризующийся анизотропией свойств.</w:t>
            </w:r>
          </w:p>
          <w:p w14:paraId="366A9944" w14:textId="77777777" w:rsidR="0056042D" w:rsidRPr="00A65BA0" w:rsidRDefault="0056042D" w:rsidP="00337C8F">
            <w:pPr>
              <w:jc w:val="both"/>
              <w:rPr>
                <w:sz w:val="16"/>
                <w:szCs w:val="16"/>
                <w:lang w:val="uz-Cyrl-UZ"/>
              </w:rPr>
            </w:pPr>
          </w:p>
          <w:p w14:paraId="32868552" w14:textId="77777777" w:rsidR="0056042D" w:rsidRDefault="0056042D" w:rsidP="00337C8F">
            <w:pPr>
              <w:jc w:val="both"/>
              <w:rPr>
                <w:sz w:val="28"/>
                <w:szCs w:val="28"/>
                <w:lang w:val="uz-Cyrl-UZ"/>
              </w:rPr>
            </w:pPr>
            <w:r>
              <w:rPr>
                <w:sz w:val="28"/>
                <w:szCs w:val="28"/>
                <w:lang w:val="uz-Cyrl-UZ"/>
              </w:rPr>
              <w:t>Kristall</w:t>
            </w:r>
            <w:r w:rsidRPr="00B604E2">
              <w:rPr>
                <w:sz w:val="28"/>
                <w:szCs w:val="28"/>
                <w:lang w:val="uz-Cyrl-UZ"/>
              </w:rPr>
              <w:t xml:space="preserve"> </w:t>
            </w:r>
            <w:r>
              <w:rPr>
                <w:sz w:val="28"/>
                <w:szCs w:val="28"/>
                <w:lang w:val="uz-Cyrl-UZ"/>
              </w:rPr>
              <w:t>panjarasi</w:t>
            </w:r>
            <w:r w:rsidRPr="00B604E2">
              <w:rPr>
                <w:sz w:val="28"/>
                <w:szCs w:val="28"/>
                <w:lang w:val="uz-Cyrl-UZ"/>
              </w:rPr>
              <w:t xml:space="preserve"> </w:t>
            </w:r>
            <w:r>
              <w:rPr>
                <w:sz w:val="28"/>
                <w:szCs w:val="28"/>
                <w:lang w:val="uz-Latn-UZ"/>
              </w:rPr>
              <w:t>uzluksiz</w:t>
            </w:r>
            <w:r w:rsidRPr="00B604E2">
              <w:rPr>
                <w:sz w:val="28"/>
                <w:szCs w:val="28"/>
                <w:lang w:val="uz-Cyrl-UZ"/>
              </w:rPr>
              <w:t xml:space="preserve">, </w:t>
            </w:r>
            <w:r>
              <w:rPr>
                <w:sz w:val="28"/>
                <w:szCs w:val="28"/>
                <w:lang w:val="uz-Cyrl-UZ"/>
              </w:rPr>
              <w:t>anizotrop</w:t>
            </w:r>
            <w:r w:rsidRPr="00B604E2">
              <w:rPr>
                <w:sz w:val="28"/>
                <w:szCs w:val="28"/>
                <w:lang w:val="uz-Cyrl-UZ"/>
              </w:rPr>
              <w:t xml:space="preserve"> </w:t>
            </w:r>
            <w:r>
              <w:rPr>
                <w:sz w:val="28"/>
                <w:szCs w:val="28"/>
                <w:lang w:val="uz-Cyrl-UZ"/>
              </w:rPr>
              <w:t>xossali</w:t>
            </w:r>
            <w:r w:rsidRPr="00B604E2">
              <w:rPr>
                <w:sz w:val="28"/>
                <w:szCs w:val="28"/>
                <w:lang w:val="uz-Cyrl-UZ"/>
              </w:rPr>
              <w:t xml:space="preserve"> </w:t>
            </w:r>
            <w:r>
              <w:rPr>
                <w:sz w:val="28"/>
                <w:szCs w:val="28"/>
                <w:lang w:val="uz-Cyrl-UZ"/>
              </w:rPr>
              <w:t>alohida</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kristall</w:t>
            </w:r>
            <w:r w:rsidRPr="00B604E2">
              <w:rPr>
                <w:sz w:val="28"/>
                <w:szCs w:val="28"/>
                <w:lang w:val="uz-Cyrl-UZ"/>
              </w:rPr>
              <w:t>.</w:t>
            </w:r>
          </w:p>
          <w:p w14:paraId="6DB5566E" w14:textId="77777777" w:rsidR="0056042D" w:rsidRPr="00A65BA0" w:rsidRDefault="0056042D" w:rsidP="00337C8F">
            <w:pPr>
              <w:jc w:val="both"/>
              <w:rPr>
                <w:sz w:val="16"/>
                <w:szCs w:val="16"/>
                <w:lang w:val="uz-Cyrl-UZ"/>
              </w:rPr>
            </w:pPr>
          </w:p>
          <w:p w14:paraId="60C1AA47" w14:textId="77777777" w:rsidR="0056042D" w:rsidRPr="00B604E2" w:rsidRDefault="0056042D" w:rsidP="00337C8F">
            <w:pPr>
              <w:jc w:val="both"/>
              <w:rPr>
                <w:i/>
                <w:iCs/>
                <w:sz w:val="28"/>
                <w:szCs w:val="28"/>
                <w:lang w:val="uz-Cyrl-UZ"/>
              </w:rPr>
            </w:pPr>
            <w:r w:rsidRPr="00B604E2">
              <w:rPr>
                <w:sz w:val="28"/>
                <w:szCs w:val="28"/>
                <w:lang w:val="uz-Cyrl-UZ"/>
              </w:rPr>
              <w:t xml:space="preserve">Кристалл панжараси </w:t>
            </w:r>
            <w:r>
              <w:rPr>
                <w:sz w:val="28"/>
                <w:szCs w:val="28"/>
                <w:lang w:val="uz-Cyrl-UZ"/>
              </w:rPr>
              <w:t>узлуксиз</w:t>
            </w:r>
            <w:r w:rsidRPr="00B604E2">
              <w:rPr>
                <w:sz w:val="28"/>
                <w:szCs w:val="28"/>
                <w:lang w:val="uz-Cyrl-UZ"/>
              </w:rPr>
              <w:t>, анизотроп хосса</w:t>
            </w:r>
            <w:r w:rsidR="00A65BA0">
              <w:rPr>
                <w:sz w:val="28"/>
                <w:szCs w:val="28"/>
                <w:lang w:val="uz-Cyrl-UZ"/>
              </w:rPr>
              <w:t>-</w:t>
            </w:r>
            <w:r w:rsidRPr="00B604E2">
              <w:rPr>
                <w:sz w:val="28"/>
                <w:szCs w:val="28"/>
                <w:lang w:val="uz-Cyrl-UZ"/>
              </w:rPr>
              <w:t>ли алоҳида битта кристалл.</w:t>
            </w:r>
          </w:p>
        </w:tc>
      </w:tr>
      <w:tr w:rsidR="0056042D" w:rsidRPr="003D75D3" w14:paraId="13DFBBFA" w14:textId="77777777">
        <w:trPr>
          <w:tblCellSpacing w:w="0" w:type="dxa"/>
          <w:jc w:val="center"/>
        </w:trPr>
        <w:tc>
          <w:tcPr>
            <w:tcW w:w="1954" w:type="pct"/>
          </w:tcPr>
          <w:p w14:paraId="3969E8E7" w14:textId="77777777" w:rsidR="0056042D" w:rsidRPr="00B604E2" w:rsidRDefault="0056042D" w:rsidP="009779CD">
            <w:pPr>
              <w:rPr>
                <w:b/>
                <w:iCs/>
                <w:sz w:val="28"/>
                <w:szCs w:val="28"/>
                <w:lang w:val="uz-Cyrl-UZ"/>
              </w:rPr>
            </w:pPr>
            <w:r w:rsidRPr="00B604E2">
              <w:rPr>
                <w:b/>
                <w:iCs/>
                <w:sz w:val="28"/>
                <w:szCs w:val="28"/>
                <w:lang w:val="uz-Cyrl-UZ"/>
              </w:rPr>
              <w:t xml:space="preserve">Монохроматический свет </w:t>
            </w:r>
          </w:p>
          <w:p w14:paraId="2F18AD54"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monoxromatik</w:t>
            </w:r>
            <w:r w:rsidRPr="00B604E2">
              <w:rPr>
                <w:bCs/>
                <w:color w:val="000000"/>
                <w:sz w:val="28"/>
                <w:szCs w:val="28"/>
                <w:lang w:val="uz-Cyrl-UZ"/>
              </w:rPr>
              <w:t xml:space="preserve"> </w:t>
            </w:r>
            <w:r>
              <w:rPr>
                <w:bCs/>
                <w:color w:val="000000"/>
                <w:sz w:val="28"/>
                <w:szCs w:val="28"/>
                <w:lang w:val="uz-Cyrl-UZ"/>
              </w:rPr>
              <w:t>yorug‘lik</w:t>
            </w:r>
          </w:p>
          <w:p w14:paraId="60BE326D" w14:textId="78BE55B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монохроматик ёруғлик</w:t>
            </w:r>
          </w:p>
          <w:p w14:paraId="7BA1614D"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monochromatic light</w:t>
            </w:r>
          </w:p>
        </w:tc>
        <w:tc>
          <w:tcPr>
            <w:tcW w:w="3046" w:type="pct"/>
          </w:tcPr>
          <w:p w14:paraId="791EC1C7" w14:textId="77777777" w:rsidR="0056042D" w:rsidRPr="00B604E2" w:rsidRDefault="0056042D" w:rsidP="00337C8F">
            <w:pPr>
              <w:jc w:val="both"/>
              <w:rPr>
                <w:sz w:val="28"/>
                <w:szCs w:val="28"/>
                <w:lang w:val="uz-Cyrl-UZ"/>
              </w:rPr>
            </w:pPr>
            <w:r w:rsidRPr="00B604E2">
              <w:rPr>
                <w:sz w:val="28"/>
                <w:szCs w:val="28"/>
              </w:rPr>
              <w:t>Эл</w:t>
            </w:r>
            <w:r>
              <w:rPr>
                <w:sz w:val="28"/>
                <w:szCs w:val="28"/>
                <w:lang w:val="uz-Cyrl-UZ"/>
              </w:rPr>
              <w:t>ектро</w:t>
            </w:r>
            <w:r w:rsidRPr="00B604E2">
              <w:rPr>
                <w:sz w:val="28"/>
                <w:szCs w:val="28"/>
              </w:rPr>
              <w:t>магн</w:t>
            </w:r>
            <w:r>
              <w:rPr>
                <w:sz w:val="28"/>
                <w:szCs w:val="28"/>
                <w:lang w:val="uz-Cyrl-UZ"/>
              </w:rPr>
              <w:t>итная в</w:t>
            </w:r>
            <w:r w:rsidRPr="00B604E2">
              <w:rPr>
                <w:sz w:val="28"/>
                <w:szCs w:val="28"/>
              </w:rPr>
              <w:t>олна одной опреде</w:t>
            </w:r>
            <w:r w:rsidRPr="00B604E2">
              <w:rPr>
                <w:sz w:val="28"/>
                <w:szCs w:val="28"/>
              </w:rPr>
              <w:softHyphen/>
              <w:t>ленной и строго постоянной частоты из диапазона частот, непосредственно вос</w:t>
            </w:r>
            <w:r w:rsidRPr="00B604E2">
              <w:rPr>
                <w:sz w:val="28"/>
                <w:szCs w:val="28"/>
              </w:rPr>
              <w:softHyphen/>
              <w:t>принимаемых человеческим глазом.</w:t>
            </w:r>
          </w:p>
          <w:p w14:paraId="2BFCE468" w14:textId="77777777" w:rsidR="0056042D" w:rsidRPr="00A65BA0" w:rsidRDefault="0056042D" w:rsidP="00337C8F">
            <w:pPr>
              <w:jc w:val="both"/>
              <w:rPr>
                <w:sz w:val="16"/>
                <w:szCs w:val="16"/>
                <w:lang w:val="uz-Cyrl-UZ"/>
              </w:rPr>
            </w:pPr>
          </w:p>
          <w:p w14:paraId="1FD34007" w14:textId="77777777" w:rsidR="0056042D" w:rsidRDefault="0056042D" w:rsidP="00337C8F">
            <w:pPr>
              <w:jc w:val="both"/>
              <w:rPr>
                <w:sz w:val="28"/>
                <w:szCs w:val="28"/>
                <w:lang w:val="uz-Cyrl-UZ"/>
              </w:rPr>
            </w:pPr>
            <w:r>
              <w:rPr>
                <w:sz w:val="28"/>
                <w:szCs w:val="28"/>
                <w:lang w:val="uz-Cyrl-UZ"/>
              </w:rPr>
              <w:t>Odam</w:t>
            </w:r>
            <w:r w:rsidRPr="00B604E2">
              <w:rPr>
                <w:sz w:val="28"/>
                <w:szCs w:val="28"/>
                <w:lang w:val="uz-Cyrl-UZ"/>
              </w:rPr>
              <w:t xml:space="preserve"> </w:t>
            </w:r>
            <w:r>
              <w:rPr>
                <w:sz w:val="28"/>
                <w:szCs w:val="28"/>
                <w:lang w:val="uz-Cyrl-UZ"/>
              </w:rPr>
              <w:t>ko‘zi</w:t>
            </w:r>
            <w:r w:rsidRPr="00B604E2">
              <w:rPr>
                <w:sz w:val="28"/>
                <w:szCs w:val="28"/>
                <w:lang w:val="uz-Cyrl-UZ"/>
              </w:rPr>
              <w:t xml:space="preserve"> </w:t>
            </w:r>
            <w:r>
              <w:rPr>
                <w:sz w:val="28"/>
                <w:szCs w:val="28"/>
                <w:lang w:val="uz-Cyrl-UZ"/>
              </w:rPr>
              <w:t>bevosita</w:t>
            </w:r>
            <w:r w:rsidRPr="00B604E2">
              <w:rPr>
                <w:sz w:val="28"/>
                <w:szCs w:val="28"/>
                <w:lang w:val="uz-Cyrl-UZ"/>
              </w:rPr>
              <w:t xml:space="preserve"> </w:t>
            </w:r>
            <w:r>
              <w:rPr>
                <w:sz w:val="28"/>
                <w:szCs w:val="28"/>
                <w:lang w:val="uz-Cyrl-UZ"/>
              </w:rPr>
              <w:t>qabul</w:t>
            </w:r>
            <w:r w:rsidRPr="00B604E2">
              <w:rPr>
                <w:sz w:val="28"/>
                <w:szCs w:val="28"/>
                <w:lang w:val="uz-Cyrl-UZ"/>
              </w:rPr>
              <w:t xml:space="preserve"> </w:t>
            </w:r>
            <w:r>
              <w:rPr>
                <w:sz w:val="28"/>
                <w:szCs w:val="28"/>
                <w:lang w:val="uz-Cyrl-UZ"/>
              </w:rPr>
              <w:t>qiladigan</w:t>
            </w:r>
            <w:r w:rsidRPr="00B604E2">
              <w:rPr>
                <w:sz w:val="28"/>
                <w:szCs w:val="28"/>
                <w:lang w:val="uz-Cyrl-UZ"/>
              </w:rPr>
              <w:t xml:space="preserve"> </w:t>
            </w:r>
            <w:r>
              <w:rPr>
                <w:sz w:val="28"/>
                <w:szCs w:val="28"/>
                <w:lang w:val="uz-Cyrl-UZ"/>
              </w:rPr>
              <w:t>chastotalar</w:t>
            </w:r>
            <w:r w:rsidRPr="00B604E2">
              <w:rPr>
                <w:sz w:val="28"/>
                <w:szCs w:val="28"/>
                <w:lang w:val="uz-Cyrl-UZ"/>
              </w:rPr>
              <w:t xml:space="preserve"> </w:t>
            </w:r>
            <w:r>
              <w:rPr>
                <w:sz w:val="28"/>
                <w:szCs w:val="28"/>
                <w:lang w:val="uz-Cyrl-UZ"/>
              </w:rPr>
              <w:lastRenderedPageBreak/>
              <w:t>diapazonidan</w:t>
            </w:r>
            <w:r w:rsidRPr="00B604E2">
              <w:rPr>
                <w:sz w:val="28"/>
                <w:szCs w:val="28"/>
                <w:lang w:val="uz-Cyrl-UZ"/>
              </w:rPr>
              <w:t xml:space="preserve"> </w:t>
            </w:r>
            <w:r>
              <w:rPr>
                <w:sz w:val="28"/>
                <w:szCs w:val="28"/>
                <w:lang w:val="uz-Cyrl-UZ"/>
              </w:rPr>
              <w:t>olingan</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muayyan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qat’iy</w:t>
            </w:r>
            <w:r w:rsidRPr="00B604E2">
              <w:rPr>
                <w:sz w:val="28"/>
                <w:szCs w:val="28"/>
                <w:lang w:val="uz-Cyrl-UZ"/>
              </w:rPr>
              <w:t xml:space="preserve"> </w:t>
            </w:r>
            <w:r>
              <w:rPr>
                <w:sz w:val="28"/>
                <w:szCs w:val="28"/>
                <w:lang w:val="uz-Cyrl-UZ"/>
              </w:rPr>
              <w:t>doi</w:t>
            </w:r>
            <w:r w:rsidR="00A65BA0">
              <w:rPr>
                <w:sz w:val="28"/>
                <w:szCs w:val="28"/>
                <w:lang w:val="uz-Cyrl-UZ"/>
              </w:rPr>
              <w:t>-</w:t>
            </w:r>
            <w:r>
              <w:rPr>
                <w:sz w:val="28"/>
                <w:szCs w:val="28"/>
                <w:lang w:val="uz-Cyrl-UZ"/>
              </w:rPr>
              <w:t>miy</w:t>
            </w:r>
            <w:r w:rsidRPr="00B604E2">
              <w:rPr>
                <w:sz w:val="28"/>
                <w:szCs w:val="28"/>
                <w:lang w:val="uz-Cyrl-UZ"/>
              </w:rPr>
              <w:t xml:space="preserve"> </w:t>
            </w:r>
            <w:r>
              <w:rPr>
                <w:sz w:val="28"/>
                <w:szCs w:val="28"/>
                <w:lang w:val="uz-Cyrl-UZ"/>
              </w:rPr>
              <w:t>chastotali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to‘lqin</w:t>
            </w:r>
            <w:r w:rsidRPr="00B604E2">
              <w:rPr>
                <w:sz w:val="28"/>
                <w:szCs w:val="28"/>
                <w:lang w:val="uz-Cyrl-UZ"/>
              </w:rPr>
              <w:t>.</w:t>
            </w:r>
          </w:p>
          <w:p w14:paraId="064C02A5" w14:textId="77777777" w:rsidR="0056042D" w:rsidRPr="00A65BA0" w:rsidRDefault="0056042D" w:rsidP="00337C8F">
            <w:pPr>
              <w:jc w:val="both"/>
              <w:rPr>
                <w:sz w:val="16"/>
                <w:szCs w:val="16"/>
                <w:lang w:val="uz-Cyrl-UZ"/>
              </w:rPr>
            </w:pPr>
          </w:p>
          <w:p w14:paraId="2D0E2CF7" w14:textId="77777777" w:rsidR="0056042D" w:rsidRPr="00B604E2" w:rsidRDefault="0056042D" w:rsidP="00337C8F">
            <w:pPr>
              <w:jc w:val="both"/>
              <w:rPr>
                <w:b/>
                <w:iCs/>
                <w:sz w:val="28"/>
                <w:szCs w:val="28"/>
                <w:lang w:val="uz-Cyrl-UZ"/>
              </w:rPr>
            </w:pPr>
            <w:r w:rsidRPr="00B604E2">
              <w:rPr>
                <w:sz w:val="28"/>
                <w:szCs w:val="28"/>
                <w:lang w:val="uz-Cyrl-UZ"/>
              </w:rPr>
              <w:t>Одам кўзи бевосита қабул қиладиган частоталар диапазонидан олинган битта муайян ва қатъий доимий частотали электромагнит тўлқин.</w:t>
            </w:r>
          </w:p>
        </w:tc>
      </w:tr>
      <w:tr w:rsidR="0056042D" w:rsidRPr="003D75D3" w14:paraId="7DB5322E" w14:textId="77777777">
        <w:trPr>
          <w:tblCellSpacing w:w="0" w:type="dxa"/>
          <w:jc w:val="center"/>
        </w:trPr>
        <w:tc>
          <w:tcPr>
            <w:tcW w:w="1954" w:type="pct"/>
          </w:tcPr>
          <w:p w14:paraId="093B1ACC" w14:textId="77777777" w:rsidR="0056042D" w:rsidRPr="00B604E2" w:rsidRDefault="0056042D" w:rsidP="009779CD">
            <w:pPr>
              <w:rPr>
                <w:b/>
                <w:iCs/>
                <w:sz w:val="28"/>
                <w:szCs w:val="28"/>
                <w:lang w:val="uz-Cyrl-UZ"/>
              </w:rPr>
            </w:pPr>
            <w:r w:rsidRPr="00B604E2">
              <w:rPr>
                <w:b/>
                <w:iCs/>
                <w:sz w:val="28"/>
                <w:szCs w:val="28"/>
                <w:lang w:val="uz-Cyrl-UZ"/>
              </w:rPr>
              <w:lastRenderedPageBreak/>
              <w:t xml:space="preserve">Монохроматор </w:t>
            </w:r>
          </w:p>
          <w:p w14:paraId="3B7FC7B2"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monoxromat</w:t>
            </w:r>
            <w:r w:rsidRPr="00B604E2">
              <w:rPr>
                <w:iCs/>
                <w:sz w:val="28"/>
                <w:szCs w:val="28"/>
                <w:lang w:val="uz-Cyrl-UZ"/>
              </w:rPr>
              <w:t>or</w:t>
            </w:r>
          </w:p>
          <w:p w14:paraId="301CCB5C" w14:textId="3418FAE1"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монохромат</w:t>
            </w:r>
            <w:r w:rsidR="0056042D">
              <w:rPr>
                <w:bCs/>
                <w:color w:val="000000"/>
                <w:sz w:val="28"/>
                <w:szCs w:val="28"/>
                <w:lang w:val="uz-Cyrl-UZ"/>
              </w:rPr>
              <w:t>ор</w:t>
            </w:r>
          </w:p>
          <w:p w14:paraId="5BB25E2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monochromator</w:t>
            </w:r>
          </w:p>
        </w:tc>
        <w:tc>
          <w:tcPr>
            <w:tcW w:w="3046" w:type="pct"/>
          </w:tcPr>
          <w:p w14:paraId="64D25D1F" w14:textId="77777777" w:rsidR="0056042D" w:rsidRPr="00B604E2" w:rsidRDefault="0056042D" w:rsidP="00337C8F">
            <w:pPr>
              <w:jc w:val="both"/>
              <w:rPr>
                <w:sz w:val="28"/>
                <w:szCs w:val="28"/>
              </w:rPr>
            </w:pPr>
            <w:r w:rsidRPr="00B604E2">
              <w:rPr>
                <w:sz w:val="28"/>
                <w:szCs w:val="28"/>
              </w:rPr>
              <w:t>Прибор для выделения узких интервалов дли</w:t>
            </w:r>
            <w:r w:rsidR="002D2983">
              <w:rPr>
                <w:sz w:val="28"/>
                <w:szCs w:val="28"/>
              </w:rPr>
              <w:t>н волн (частот) оптического (т.</w:t>
            </w:r>
            <w:r w:rsidRPr="00B604E2">
              <w:rPr>
                <w:sz w:val="28"/>
                <w:szCs w:val="28"/>
              </w:rPr>
              <w:t>е. видимого, инфра</w:t>
            </w:r>
            <w:r w:rsidR="00A65BA0">
              <w:rPr>
                <w:sz w:val="28"/>
                <w:szCs w:val="28"/>
              </w:rPr>
              <w:t>-</w:t>
            </w:r>
            <w:r w:rsidRPr="00B604E2">
              <w:rPr>
                <w:sz w:val="28"/>
                <w:szCs w:val="28"/>
              </w:rPr>
              <w:t>красного или ультрафиоле</w:t>
            </w:r>
            <w:r w:rsidRPr="00B604E2">
              <w:rPr>
                <w:sz w:val="28"/>
                <w:szCs w:val="28"/>
              </w:rPr>
              <w:softHyphen/>
              <w:t>тового) излучения;</w:t>
            </w:r>
            <w:r w:rsidRPr="00B604E2">
              <w:rPr>
                <w:sz w:val="28"/>
                <w:szCs w:val="28"/>
                <w:lang w:val="uz-Cyrl-UZ"/>
              </w:rPr>
              <w:t xml:space="preserve"> </w:t>
            </w:r>
            <w:r w:rsidRPr="00B604E2">
              <w:rPr>
                <w:sz w:val="28"/>
                <w:szCs w:val="28"/>
              </w:rPr>
              <w:t>ос</w:t>
            </w:r>
            <w:r w:rsidR="00A65BA0">
              <w:rPr>
                <w:sz w:val="28"/>
                <w:szCs w:val="28"/>
              </w:rPr>
              <w:t>новная</w:t>
            </w:r>
            <w:r w:rsidRPr="00B604E2">
              <w:rPr>
                <w:sz w:val="28"/>
                <w:szCs w:val="28"/>
              </w:rPr>
              <w:t xml:space="preserve"> часть спектрометра, спектрофотометра, спектрографа и других приборов.</w:t>
            </w:r>
          </w:p>
          <w:p w14:paraId="754B6A7D" w14:textId="77777777" w:rsidR="0056042D" w:rsidRPr="00A65BA0" w:rsidRDefault="0056042D" w:rsidP="00337C8F">
            <w:pPr>
              <w:jc w:val="both"/>
              <w:rPr>
                <w:lang w:val="uz-Cyrl-UZ"/>
              </w:rPr>
            </w:pPr>
          </w:p>
          <w:p w14:paraId="694143C1" w14:textId="77777777" w:rsidR="0056042D" w:rsidRDefault="0056042D" w:rsidP="00337C8F">
            <w:pPr>
              <w:jc w:val="both"/>
              <w:rPr>
                <w:sz w:val="28"/>
                <w:szCs w:val="28"/>
                <w:lang w:val="uz-Cyrl-UZ"/>
              </w:rPr>
            </w:pPr>
            <w:r>
              <w:rPr>
                <w:sz w:val="28"/>
                <w:szCs w:val="28"/>
                <w:lang w:val="uz-Cyrl-UZ"/>
              </w:rPr>
              <w:t>Optik</w:t>
            </w:r>
            <w:r w:rsidRPr="00CA0A7C">
              <w:rPr>
                <w:sz w:val="28"/>
                <w:szCs w:val="28"/>
                <w:lang w:val="uz-Cyrl-UZ"/>
              </w:rPr>
              <w:t xml:space="preserve"> </w:t>
            </w:r>
            <w:r>
              <w:rPr>
                <w:sz w:val="28"/>
                <w:szCs w:val="28"/>
                <w:lang w:val="uz-Cyrl-UZ"/>
              </w:rPr>
              <w:t>nurlanish</w:t>
            </w:r>
            <w:r w:rsidRPr="00CA0A7C">
              <w:rPr>
                <w:sz w:val="28"/>
                <w:szCs w:val="28"/>
                <w:lang w:val="uz-Cyrl-UZ"/>
              </w:rPr>
              <w:t xml:space="preserve"> (</w:t>
            </w:r>
            <w:r>
              <w:rPr>
                <w:sz w:val="28"/>
                <w:szCs w:val="28"/>
                <w:lang w:val="uz-Cyrl-UZ"/>
              </w:rPr>
              <w:t>ko‘rinadigan</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infraqizil</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ultrabinafsha</w:t>
            </w:r>
            <w:r w:rsidRPr="00B604E2">
              <w:rPr>
                <w:sz w:val="28"/>
                <w:szCs w:val="28"/>
                <w:lang w:val="uz-Cyrl-UZ"/>
              </w:rPr>
              <w:t xml:space="preserve"> </w:t>
            </w:r>
            <w:r>
              <w:rPr>
                <w:sz w:val="28"/>
                <w:szCs w:val="28"/>
                <w:lang w:val="uz-Cyrl-UZ"/>
              </w:rPr>
              <w:t>nurlar</w:t>
            </w:r>
            <w:r w:rsidRPr="00CA0A7C">
              <w:rPr>
                <w:sz w:val="28"/>
                <w:szCs w:val="28"/>
                <w:lang w:val="uz-Cyrl-UZ"/>
              </w:rPr>
              <w:t>)</w:t>
            </w:r>
            <w:r>
              <w:rPr>
                <w:sz w:val="28"/>
                <w:szCs w:val="28"/>
                <w:lang w:val="uz-Cyrl-UZ"/>
              </w:rPr>
              <w:t>ning</w:t>
            </w:r>
            <w:r w:rsidRPr="00B604E2">
              <w:rPr>
                <w:sz w:val="28"/>
                <w:szCs w:val="28"/>
                <w:lang w:val="uz-Cyrl-UZ"/>
              </w:rPr>
              <w:t xml:space="preserve"> </w:t>
            </w:r>
            <w:r>
              <w:rPr>
                <w:sz w:val="28"/>
                <w:szCs w:val="28"/>
                <w:lang w:val="uz-Cyrl-UZ"/>
              </w:rPr>
              <w:t>murakkab</w:t>
            </w:r>
            <w:r w:rsidRPr="00B604E2">
              <w:rPr>
                <w:sz w:val="28"/>
                <w:szCs w:val="28"/>
                <w:lang w:val="uz-Cyrl-UZ"/>
              </w:rPr>
              <w:t xml:space="preserve"> </w:t>
            </w:r>
            <w:r>
              <w:rPr>
                <w:sz w:val="28"/>
                <w:szCs w:val="28"/>
                <w:lang w:val="uz-Cyrl-UZ"/>
              </w:rPr>
              <w:t>spektridan</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uzunliklarining</w:t>
            </w:r>
            <w:r w:rsidRPr="00B604E2">
              <w:rPr>
                <w:sz w:val="28"/>
                <w:szCs w:val="28"/>
                <w:lang w:val="uz-Cyrl-UZ"/>
              </w:rPr>
              <w:t xml:space="preserve"> </w:t>
            </w:r>
            <w:r>
              <w:rPr>
                <w:sz w:val="28"/>
                <w:szCs w:val="28"/>
                <w:lang w:val="uz-Cyrl-UZ"/>
              </w:rPr>
              <w:t>tor</w:t>
            </w:r>
            <w:r w:rsidRPr="00B604E2">
              <w:rPr>
                <w:sz w:val="28"/>
                <w:szCs w:val="28"/>
                <w:lang w:val="uz-Cyrl-UZ"/>
              </w:rPr>
              <w:t xml:space="preserve"> </w:t>
            </w:r>
            <w:r>
              <w:rPr>
                <w:sz w:val="28"/>
                <w:szCs w:val="28"/>
                <w:lang w:val="uz-Cyrl-UZ"/>
              </w:rPr>
              <w:t>spektrini</w:t>
            </w:r>
            <w:r w:rsidRPr="00B604E2">
              <w:rPr>
                <w:sz w:val="28"/>
                <w:szCs w:val="28"/>
                <w:lang w:val="uz-Cyrl-UZ"/>
              </w:rPr>
              <w:t xml:space="preserve"> </w:t>
            </w:r>
            <w:r>
              <w:rPr>
                <w:sz w:val="28"/>
                <w:szCs w:val="28"/>
                <w:lang w:val="uz-Cyrl-UZ"/>
              </w:rPr>
              <w:t>ajratib</w:t>
            </w:r>
            <w:r w:rsidRPr="00B604E2">
              <w:rPr>
                <w:sz w:val="28"/>
                <w:szCs w:val="28"/>
                <w:lang w:val="uz-Cyrl-UZ"/>
              </w:rPr>
              <w:t xml:space="preserve"> </w:t>
            </w:r>
            <w:r>
              <w:rPr>
                <w:sz w:val="28"/>
                <w:szCs w:val="28"/>
                <w:lang w:val="uz-Cyrl-UZ"/>
              </w:rPr>
              <w:t>beradigan</w:t>
            </w:r>
            <w:r w:rsidRPr="00B604E2">
              <w:rPr>
                <w:sz w:val="28"/>
                <w:szCs w:val="28"/>
                <w:lang w:val="uz-Cyrl-UZ"/>
              </w:rPr>
              <w:t xml:space="preserve"> </w:t>
            </w:r>
            <w:r>
              <w:rPr>
                <w:sz w:val="28"/>
                <w:szCs w:val="28"/>
                <w:lang w:val="uz-Cyrl-UZ"/>
              </w:rPr>
              <w:t>asbob</w:t>
            </w:r>
            <w:r w:rsidRPr="00B604E2">
              <w:rPr>
                <w:sz w:val="28"/>
                <w:szCs w:val="28"/>
                <w:lang w:val="uz-Cyrl-UZ"/>
              </w:rPr>
              <w:t xml:space="preserve">; </w:t>
            </w:r>
            <w:r>
              <w:rPr>
                <w:sz w:val="28"/>
                <w:szCs w:val="28"/>
                <w:lang w:val="uz-Cyrl-UZ"/>
              </w:rPr>
              <w:t>spektrometr</w:t>
            </w:r>
            <w:r w:rsidRPr="00B604E2">
              <w:rPr>
                <w:sz w:val="28"/>
                <w:szCs w:val="28"/>
                <w:lang w:val="uz-Cyrl-UZ"/>
              </w:rPr>
              <w:t xml:space="preserve">, </w:t>
            </w:r>
            <w:r>
              <w:rPr>
                <w:sz w:val="28"/>
                <w:szCs w:val="28"/>
                <w:lang w:val="uz-Cyrl-UZ"/>
              </w:rPr>
              <w:t>spektrofotometr</w:t>
            </w:r>
            <w:r w:rsidRPr="00B604E2">
              <w:rPr>
                <w:sz w:val="28"/>
                <w:szCs w:val="28"/>
                <w:lang w:val="uz-Cyrl-UZ"/>
              </w:rPr>
              <w:t xml:space="preserve">, </w:t>
            </w:r>
            <w:r>
              <w:rPr>
                <w:sz w:val="28"/>
                <w:szCs w:val="28"/>
                <w:lang w:val="uz-Cyrl-UZ"/>
              </w:rPr>
              <w:t>spektrograf</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boshqa</w:t>
            </w:r>
            <w:r w:rsidRPr="00B604E2">
              <w:rPr>
                <w:sz w:val="28"/>
                <w:szCs w:val="28"/>
                <w:lang w:val="uz-Cyrl-UZ"/>
              </w:rPr>
              <w:t xml:space="preserve"> </w:t>
            </w:r>
            <w:r>
              <w:rPr>
                <w:sz w:val="28"/>
                <w:szCs w:val="28"/>
                <w:lang w:val="uz-Cyrl-UZ"/>
              </w:rPr>
              <w:t>asboblarning</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qismi</w:t>
            </w:r>
            <w:r w:rsidRPr="00B604E2">
              <w:rPr>
                <w:sz w:val="28"/>
                <w:szCs w:val="28"/>
                <w:lang w:val="uz-Cyrl-UZ"/>
              </w:rPr>
              <w:t>.</w:t>
            </w:r>
          </w:p>
          <w:p w14:paraId="07D1372E" w14:textId="77777777" w:rsidR="0056042D" w:rsidRPr="00A65BA0" w:rsidRDefault="0056042D" w:rsidP="00337C8F">
            <w:pPr>
              <w:jc w:val="both"/>
              <w:rPr>
                <w:lang w:val="uz-Cyrl-UZ"/>
              </w:rPr>
            </w:pPr>
          </w:p>
          <w:p w14:paraId="003EA10D" w14:textId="77777777" w:rsidR="0056042D" w:rsidRPr="00B604E2" w:rsidRDefault="0056042D" w:rsidP="00337C8F">
            <w:pPr>
              <w:jc w:val="both"/>
              <w:rPr>
                <w:i/>
                <w:iCs/>
                <w:sz w:val="28"/>
                <w:szCs w:val="28"/>
                <w:lang w:val="uz-Cyrl-UZ"/>
              </w:rPr>
            </w:pPr>
            <w:r w:rsidRPr="009779CD">
              <w:rPr>
                <w:sz w:val="28"/>
                <w:szCs w:val="28"/>
                <w:lang w:val="uz-Cyrl-UZ"/>
              </w:rPr>
              <w:t>Оптик нурланиш (к</w:t>
            </w:r>
            <w:r w:rsidRPr="00B604E2">
              <w:rPr>
                <w:sz w:val="28"/>
                <w:szCs w:val="28"/>
                <w:lang w:val="uz-Cyrl-UZ"/>
              </w:rPr>
              <w:t>ў</w:t>
            </w:r>
            <w:r w:rsidRPr="009779CD">
              <w:rPr>
                <w:sz w:val="28"/>
                <w:szCs w:val="28"/>
                <w:lang w:val="uz-Cyrl-UZ"/>
              </w:rPr>
              <w:t>ринадиган</w:t>
            </w:r>
            <w:r w:rsidRPr="00B604E2">
              <w:rPr>
                <w:sz w:val="28"/>
                <w:szCs w:val="28"/>
                <w:lang w:val="uz-Cyrl-UZ"/>
              </w:rPr>
              <w:t xml:space="preserve"> ёруғлик, инфра</w:t>
            </w:r>
            <w:r w:rsidR="00A65BA0">
              <w:rPr>
                <w:sz w:val="28"/>
                <w:szCs w:val="28"/>
                <w:lang w:val="uz-Cyrl-UZ"/>
              </w:rPr>
              <w:t>-</w:t>
            </w:r>
            <w:r w:rsidRPr="00B604E2">
              <w:rPr>
                <w:sz w:val="28"/>
                <w:szCs w:val="28"/>
                <w:lang w:val="uz-Cyrl-UZ"/>
              </w:rPr>
              <w:t>қизил ёки ультрабинафша нурлар</w:t>
            </w:r>
            <w:r w:rsidRPr="009779CD">
              <w:rPr>
                <w:sz w:val="28"/>
                <w:szCs w:val="28"/>
                <w:lang w:val="uz-Cyrl-UZ"/>
              </w:rPr>
              <w:t>)</w:t>
            </w:r>
            <w:r w:rsidRPr="00B604E2">
              <w:rPr>
                <w:sz w:val="28"/>
                <w:szCs w:val="28"/>
                <w:lang w:val="uz-Cyrl-UZ"/>
              </w:rPr>
              <w:t>нинг мураккаб спектридан тўлқин узунликларининг тор спектрини ажратиб берадиган асбоб; спектро</w:t>
            </w:r>
            <w:r w:rsidR="00A65BA0">
              <w:rPr>
                <w:sz w:val="28"/>
                <w:szCs w:val="28"/>
                <w:lang w:val="uz-Cyrl-UZ"/>
              </w:rPr>
              <w:t>-</w:t>
            </w:r>
            <w:r w:rsidRPr="00B604E2">
              <w:rPr>
                <w:sz w:val="28"/>
                <w:szCs w:val="28"/>
                <w:lang w:val="uz-Cyrl-UZ"/>
              </w:rPr>
              <w:t>метр, спектрофотометр, спектрограф ва бошқа асбобларнинг асосий қисми.</w:t>
            </w:r>
          </w:p>
        </w:tc>
      </w:tr>
      <w:tr w:rsidR="0056042D" w:rsidRPr="003D75D3" w14:paraId="1D6A062B" w14:textId="77777777">
        <w:trPr>
          <w:tblCellSpacing w:w="0" w:type="dxa"/>
          <w:jc w:val="center"/>
        </w:trPr>
        <w:tc>
          <w:tcPr>
            <w:tcW w:w="1954" w:type="pct"/>
          </w:tcPr>
          <w:p w14:paraId="2B531356" w14:textId="77777777" w:rsidR="0056042D" w:rsidRPr="00B604E2" w:rsidRDefault="0056042D" w:rsidP="009779CD">
            <w:pPr>
              <w:rPr>
                <w:b/>
                <w:sz w:val="28"/>
                <w:szCs w:val="28"/>
                <w:lang w:val="uz-Cyrl-UZ"/>
              </w:rPr>
            </w:pPr>
            <w:r w:rsidRPr="009779CD">
              <w:rPr>
                <w:b/>
                <w:sz w:val="28"/>
                <w:szCs w:val="28"/>
                <w:lang w:val="uz-Cyrl-UZ"/>
              </w:rPr>
              <w:t>Монохроматор двойного прохождения</w:t>
            </w:r>
          </w:p>
          <w:p w14:paraId="2D199F70"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ikki</w:t>
            </w:r>
            <w:r w:rsidRPr="00B604E2">
              <w:rPr>
                <w:sz w:val="28"/>
                <w:szCs w:val="28"/>
                <w:lang w:val="uz-Cyrl-UZ"/>
              </w:rPr>
              <w:t xml:space="preserve"> </w:t>
            </w:r>
            <w:r>
              <w:rPr>
                <w:sz w:val="28"/>
                <w:szCs w:val="28"/>
                <w:lang w:val="uz-Cyrl-UZ"/>
              </w:rPr>
              <w:t>marta</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br/>
              <w:t>monoxromatori</w:t>
            </w:r>
          </w:p>
          <w:p w14:paraId="4B065352" w14:textId="4188A489"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 xml:space="preserve">икки марта ўтиш </w:t>
            </w:r>
            <w:r w:rsidR="0056042D">
              <w:rPr>
                <w:sz w:val="28"/>
                <w:szCs w:val="28"/>
                <w:lang w:val="uz-Cyrl-UZ"/>
              </w:rPr>
              <w:br/>
            </w:r>
            <w:r w:rsidR="0056042D" w:rsidRPr="00B604E2">
              <w:rPr>
                <w:sz w:val="28"/>
                <w:szCs w:val="28"/>
                <w:lang w:val="uz-Cyrl-UZ"/>
              </w:rPr>
              <w:t>монохроматори</w:t>
            </w:r>
          </w:p>
          <w:p w14:paraId="4CB73D24"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uz-Cyrl-UZ"/>
              </w:rPr>
              <w:t>monochromator</w:t>
            </w:r>
            <w:r w:rsidR="004C5FEB" w:rsidRPr="00855E5E">
              <w:rPr>
                <w:sz w:val="28"/>
                <w:szCs w:val="28"/>
                <w:lang w:val="en-US"/>
              </w:rPr>
              <w:t xml:space="preserve"> of double</w:t>
            </w:r>
            <w:r w:rsidR="004C5FEB">
              <w:rPr>
                <w:b/>
                <w:sz w:val="28"/>
                <w:szCs w:val="28"/>
                <w:lang w:val="en-US"/>
              </w:rPr>
              <w:t xml:space="preserve"> </w:t>
            </w:r>
            <w:r w:rsidR="004C5FEB" w:rsidRPr="00855E5E">
              <w:rPr>
                <w:sz w:val="28"/>
                <w:szCs w:val="28"/>
                <w:lang w:val="en-US"/>
              </w:rPr>
              <w:t>transmission</w:t>
            </w:r>
          </w:p>
        </w:tc>
        <w:tc>
          <w:tcPr>
            <w:tcW w:w="3046" w:type="pct"/>
          </w:tcPr>
          <w:p w14:paraId="2CB16B71"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Монохроматор, построенный по схеме сложения дисперсий при последовательной двукратной дифракции потока оптического излучения на одной дифракционной решетке.</w:t>
            </w:r>
          </w:p>
          <w:p w14:paraId="2D738DF7" w14:textId="77777777" w:rsidR="0056042D" w:rsidRPr="00A65BA0" w:rsidRDefault="0056042D" w:rsidP="00337C8F">
            <w:pPr>
              <w:pStyle w:val="NoSpacing1"/>
              <w:jc w:val="both"/>
              <w:rPr>
                <w:rFonts w:ascii="Times New Roman" w:hAnsi="Times New Roman"/>
                <w:sz w:val="24"/>
                <w:szCs w:val="24"/>
                <w:lang w:val="uz-Cyrl-UZ"/>
              </w:rPr>
            </w:pPr>
          </w:p>
          <w:p w14:paraId="451A143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oqimining</w:t>
            </w:r>
            <w:r w:rsidRPr="00B604E2">
              <w:rPr>
                <w:rFonts w:ascii="Times New Roman" w:hAnsi="Times New Roman"/>
                <w:sz w:val="28"/>
                <w:szCs w:val="28"/>
                <w:lang w:val="uz-Cyrl-UZ"/>
              </w:rPr>
              <w:t xml:space="preserve"> </w:t>
            </w:r>
            <w:r>
              <w:rPr>
                <w:rFonts w:ascii="Times New Roman" w:hAnsi="Times New Roman"/>
                <w:sz w:val="28"/>
                <w:szCs w:val="28"/>
                <w:lang w:val="uz-Cyrl-UZ"/>
              </w:rPr>
              <w:t>bitta</w:t>
            </w:r>
            <w:r w:rsidRPr="00B604E2">
              <w:rPr>
                <w:rFonts w:ascii="Times New Roman" w:hAnsi="Times New Roman"/>
                <w:sz w:val="28"/>
                <w:szCs w:val="28"/>
                <w:lang w:val="uz-Cyrl-UZ"/>
              </w:rPr>
              <w:t xml:space="preserve"> </w:t>
            </w:r>
            <w:r>
              <w:rPr>
                <w:rFonts w:ascii="Times New Roman" w:hAnsi="Times New Roman"/>
                <w:sz w:val="28"/>
                <w:szCs w:val="28"/>
                <w:lang w:val="uz-Cyrl-UZ"/>
              </w:rPr>
              <w:t>difraksion</w:t>
            </w:r>
            <w:r w:rsidRPr="00B604E2">
              <w:rPr>
                <w:rFonts w:ascii="Times New Roman" w:hAnsi="Times New Roman"/>
                <w:sz w:val="28"/>
                <w:szCs w:val="28"/>
                <w:lang w:val="uz-Cyrl-UZ"/>
              </w:rPr>
              <w:t xml:space="preserve"> </w:t>
            </w:r>
            <w:r>
              <w:rPr>
                <w:rFonts w:ascii="Times New Roman" w:hAnsi="Times New Roman"/>
                <w:sz w:val="28"/>
                <w:szCs w:val="28"/>
                <w:lang w:val="uz-Cyrl-UZ"/>
              </w:rPr>
              <w:t>panja</w:t>
            </w:r>
            <w:r w:rsidR="00A65BA0">
              <w:rPr>
                <w:rFonts w:ascii="Times New Roman" w:hAnsi="Times New Roman"/>
                <w:sz w:val="28"/>
                <w:szCs w:val="28"/>
                <w:lang w:val="uz-Cyrl-UZ"/>
              </w:rPr>
              <w:t>-</w:t>
            </w:r>
            <w:r>
              <w:rPr>
                <w:rFonts w:ascii="Times New Roman" w:hAnsi="Times New Roman"/>
                <w:sz w:val="28"/>
                <w:szCs w:val="28"/>
                <w:lang w:val="uz-Cyrl-UZ"/>
              </w:rPr>
              <w:t>radagi</w:t>
            </w:r>
            <w:r w:rsidRPr="00B604E2">
              <w:rPr>
                <w:rFonts w:ascii="Times New Roman" w:hAnsi="Times New Roman"/>
                <w:sz w:val="28"/>
                <w:szCs w:val="28"/>
                <w:lang w:val="uz-Cyrl-UZ"/>
              </w:rPr>
              <w:t xml:space="preserve"> </w:t>
            </w:r>
            <w:r>
              <w:rPr>
                <w:rFonts w:ascii="Times New Roman" w:hAnsi="Times New Roman"/>
                <w:sz w:val="28"/>
                <w:szCs w:val="28"/>
                <w:lang w:val="uz-Cyrl-UZ"/>
              </w:rPr>
              <w:t>ketma</w:t>
            </w:r>
            <w:r w:rsidRPr="00B604E2">
              <w:rPr>
                <w:rFonts w:ascii="Times New Roman" w:hAnsi="Times New Roman"/>
                <w:sz w:val="28"/>
                <w:szCs w:val="28"/>
                <w:lang w:val="uz-Cyrl-UZ"/>
              </w:rPr>
              <w:t>-</w:t>
            </w:r>
            <w:r>
              <w:rPr>
                <w:rFonts w:ascii="Times New Roman" w:hAnsi="Times New Roman"/>
                <w:sz w:val="28"/>
                <w:szCs w:val="28"/>
                <w:lang w:val="uz-Cyrl-UZ"/>
              </w:rPr>
              <w:t>ket</w:t>
            </w:r>
            <w:r w:rsidRPr="00B604E2">
              <w:rPr>
                <w:rFonts w:ascii="Times New Roman" w:hAnsi="Times New Roman"/>
                <w:sz w:val="28"/>
                <w:szCs w:val="28"/>
                <w:lang w:val="uz-Cyrl-UZ"/>
              </w:rPr>
              <w:t xml:space="preserve"> </w:t>
            </w:r>
            <w:r>
              <w:rPr>
                <w:rFonts w:ascii="Times New Roman" w:hAnsi="Times New Roman"/>
                <w:sz w:val="28"/>
                <w:szCs w:val="28"/>
                <w:lang w:val="uz-Cyrl-UZ"/>
              </w:rPr>
              <w:t>ikki</w:t>
            </w:r>
            <w:r w:rsidRPr="00B604E2">
              <w:rPr>
                <w:rFonts w:ascii="Times New Roman" w:hAnsi="Times New Roman"/>
                <w:sz w:val="28"/>
                <w:szCs w:val="28"/>
                <w:lang w:val="uz-Cyrl-UZ"/>
              </w:rPr>
              <w:t xml:space="preserve"> </w:t>
            </w:r>
            <w:r>
              <w:rPr>
                <w:rFonts w:ascii="Times New Roman" w:hAnsi="Times New Roman"/>
                <w:sz w:val="28"/>
                <w:szCs w:val="28"/>
                <w:lang w:val="uz-Cyrl-UZ"/>
              </w:rPr>
              <w:t>martali</w:t>
            </w:r>
            <w:r w:rsidRPr="00B604E2">
              <w:rPr>
                <w:rFonts w:ascii="Times New Roman" w:hAnsi="Times New Roman"/>
                <w:sz w:val="28"/>
                <w:szCs w:val="28"/>
                <w:lang w:val="uz-Cyrl-UZ"/>
              </w:rPr>
              <w:t xml:space="preserve"> </w:t>
            </w:r>
            <w:r>
              <w:rPr>
                <w:rFonts w:ascii="Times New Roman" w:hAnsi="Times New Roman"/>
                <w:sz w:val="28"/>
                <w:szCs w:val="28"/>
                <w:lang w:val="uz-Cyrl-UZ"/>
              </w:rPr>
              <w:t>difraksiyasi</w:t>
            </w:r>
            <w:r w:rsidRPr="00B604E2">
              <w:rPr>
                <w:rFonts w:ascii="Times New Roman" w:hAnsi="Times New Roman"/>
                <w:sz w:val="28"/>
                <w:szCs w:val="28"/>
                <w:lang w:val="uz-Cyrl-UZ"/>
              </w:rPr>
              <w:t xml:space="preserve"> </w:t>
            </w:r>
            <w:r>
              <w:rPr>
                <w:rFonts w:ascii="Times New Roman" w:hAnsi="Times New Roman"/>
                <w:sz w:val="28"/>
                <w:szCs w:val="28"/>
                <w:lang w:val="uz-Cyrl-UZ"/>
              </w:rPr>
              <w:t>sharoitida</w:t>
            </w:r>
            <w:r w:rsidRPr="00B604E2">
              <w:rPr>
                <w:rFonts w:ascii="Times New Roman" w:hAnsi="Times New Roman"/>
                <w:sz w:val="28"/>
                <w:szCs w:val="28"/>
                <w:lang w:val="uz-Cyrl-UZ"/>
              </w:rPr>
              <w:t xml:space="preserve"> </w:t>
            </w:r>
            <w:r>
              <w:rPr>
                <w:rFonts w:ascii="Times New Roman" w:hAnsi="Times New Roman"/>
                <w:sz w:val="28"/>
                <w:szCs w:val="28"/>
                <w:lang w:val="uz-Cyrl-UZ"/>
              </w:rPr>
              <w:t>dispersiyalarni</w:t>
            </w:r>
            <w:r w:rsidRPr="00B604E2">
              <w:rPr>
                <w:rFonts w:ascii="Times New Roman" w:hAnsi="Times New Roman"/>
                <w:sz w:val="28"/>
                <w:szCs w:val="28"/>
                <w:lang w:val="uz-Cyrl-UZ"/>
              </w:rPr>
              <w:t xml:space="preserve"> </w:t>
            </w:r>
            <w:r>
              <w:rPr>
                <w:rFonts w:ascii="Times New Roman" w:hAnsi="Times New Roman"/>
                <w:sz w:val="28"/>
                <w:szCs w:val="28"/>
                <w:lang w:val="uz-Cyrl-UZ"/>
              </w:rPr>
              <w:t>qo‘shish</w:t>
            </w:r>
            <w:r w:rsidRPr="00B604E2">
              <w:rPr>
                <w:rFonts w:ascii="Times New Roman" w:hAnsi="Times New Roman"/>
                <w:sz w:val="28"/>
                <w:szCs w:val="28"/>
                <w:lang w:val="uz-Cyrl-UZ"/>
              </w:rPr>
              <w:t xml:space="preserve"> </w:t>
            </w:r>
            <w:r>
              <w:rPr>
                <w:rFonts w:ascii="Times New Roman" w:hAnsi="Times New Roman"/>
                <w:sz w:val="28"/>
                <w:szCs w:val="28"/>
                <w:lang w:val="uz-Cyrl-UZ"/>
              </w:rPr>
              <w:t>sxemasi</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qurilgan</w:t>
            </w:r>
            <w:r w:rsidRPr="00B604E2">
              <w:rPr>
                <w:rFonts w:ascii="Times New Roman" w:hAnsi="Times New Roman"/>
                <w:sz w:val="28"/>
                <w:szCs w:val="28"/>
                <w:lang w:val="uz-Cyrl-UZ"/>
              </w:rPr>
              <w:t xml:space="preserve"> </w:t>
            </w:r>
            <w:r>
              <w:rPr>
                <w:rFonts w:ascii="Times New Roman" w:hAnsi="Times New Roman"/>
                <w:sz w:val="28"/>
                <w:szCs w:val="28"/>
                <w:lang w:val="uz-Cyrl-UZ"/>
              </w:rPr>
              <w:t>monoxromator</w:t>
            </w:r>
            <w:r w:rsidRPr="00B604E2">
              <w:rPr>
                <w:rFonts w:ascii="Times New Roman" w:hAnsi="Times New Roman"/>
                <w:sz w:val="28"/>
                <w:szCs w:val="28"/>
                <w:lang w:val="uz-Cyrl-UZ"/>
              </w:rPr>
              <w:t>.</w:t>
            </w:r>
          </w:p>
          <w:p w14:paraId="148794B9" w14:textId="77777777" w:rsidR="0056042D" w:rsidRPr="00A65BA0" w:rsidRDefault="0056042D" w:rsidP="00337C8F">
            <w:pPr>
              <w:pStyle w:val="NoSpacing1"/>
              <w:jc w:val="both"/>
              <w:rPr>
                <w:rFonts w:ascii="Times New Roman" w:hAnsi="Times New Roman"/>
                <w:sz w:val="24"/>
                <w:szCs w:val="24"/>
                <w:lang w:val="uz-Cyrl-UZ"/>
              </w:rPr>
            </w:pPr>
          </w:p>
          <w:p w14:paraId="30613CE6"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Оптик нурланиш оқимининг битта дифракцион панжарадаги кетма-кет икки мартали дифрак</w:t>
            </w:r>
            <w:r>
              <w:rPr>
                <w:rFonts w:ascii="Times New Roman" w:hAnsi="Times New Roman"/>
                <w:sz w:val="28"/>
                <w:szCs w:val="28"/>
                <w:lang w:val="uz-Cyrl-UZ"/>
              </w:rPr>
              <w:t>-</w:t>
            </w:r>
            <w:r w:rsidRPr="00B604E2">
              <w:rPr>
                <w:rFonts w:ascii="Times New Roman" w:hAnsi="Times New Roman"/>
                <w:sz w:val="28"/>
                <w:szCs w:val="28"/>
                <w:lang w:val="uz-Cyrl-UZ"/>
              </w:rPr>
              <w:t>цияси шароитида дисперсияларни қўшиш схе</w:t>
            </w:r>
            <w:r>
              <w:rPr>
                <w:rFonts w:ascii="Times New Roman" w:hAnsi="Times New Roman"/>
                <w:sz w:val="28"/>
                <w:szCs w:val="28"/>
                <w:lang w:val="uz-Cyrl-UZ"/>
              </w:rPr>
              <w:t>-</w:t>
            </w:r>
            <w:r w:rsidRPr="00B604E2">
              <w:rPr>
                <w:rFonts w:ascii="Times New Roman" w:hAnsi="Times New Roman"/>
                <w:sz w:val="28"/>
                <w:szCs w:val="28"/>
                <w:lang w:val="uz-Cyrl-UZ"/>
              </w:rPr>
              <w:t>маси бўйича қурилган монохроматор.</w:t>
            </w:r>
          </w:p>
        </w:tc>
      </w:tr>
      <w:tr w:rsidR="0056042D" w:rsidRPr="003D75D3" w14:paraId="47700A53" w14:textId="77777777">
        <w:trPr>
          <w:tblCellSpacing w:w="0" w:type="dxa"/>
          <w:jc w:val="center"/>
        </w:trPr>
        <w:tc>
          <w:tcPr>
            <w:tcW w:w="1954" w:type="pct"/>
          </w:tcPr>
          <w:p w14:paraId="077B6575" w14:textId="77777777" w:rsidR="0056042D" w:rsidRPr="009779CD" w:rsidRDefault="0056042D" w:rsidP="009779CD">
            <w:pPr>
              <w:rPr>
                <w:b/>
                <w:sz w:val="28"/>
                <w:szCs w:val="28"/>
                <w:lang w:val="uz-Cyrl-UZ"/>
              </w:rPr>
            </w:pPr>
            <w:r w:rsidRPr="009779CD">
              <w:rPr>
                <w:b/>
                <w:sz w:val="28"/>
                <w:szCs w:val="28"/>
                <w:lang w:val="uz-Cyrl-UZ"/>
              </w:rPr>
              <w:t>Монохромное излучение</w:t>
            </w:r>
          </w:p>
          <w:p w14:paraId="23EFF812"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monoxrom</w:t>
            </w:r>
            <w:r w:rsidRPr="00B604E2">
              <w:rPr>
                <w:sz w:val="28"/>
                <w:szCs w:val="28"/>
                <w:lang w:val="uz-Cyrl-UZ"/>
              </w:rPr>
              <w:t xml:space="preserve"> </w:t>
            </w:r>
            <w:r>
              <w:rPr>
                <w:sz w:val="28"/>
                <w:szCs w:val="28"/>
                <w:lang w:val="uz-Cyrl-UZ"/>
              </w:rPr>
              <w:t>nurlanish</w:t>
            </w:r>
          </w:p>
          <w:p w14:paraId="480C97B7" w14:textId="1A49A76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монохром нурланиш</w:t>
            </w:r>
          </w:p>
          <w:p w14:paraId="262524C5" w14:textId="77777777" w:rsidR="0056042D" w:rsidRPr="00EC03A9" w:rsidRDefault="0056042D" w:rsidP="009779CD">
            <w:pPr>
              <w:rPr>
                <w:b/>
                <w:sz w:val="28"/>
                <w:szCs w:val="28"/>
                <w:lang w:val="uz-Cyrl-UZ"/>
              </w:rPr>
            </w:pPr>
            <w:r w:rsidRPr="00B604E2">
              <w:rPr>
                <w:b/>
                <w:sz w:val="28"/>
                <w:szCs w:val="28"/>
                <w:lang w:val="uz-Cyrl-UZ"/>
              </w:rPr>
              <w:t xml:space="preserve">en </w:t>
            </w:r>
            <w:r w:rsidRPr="00EC03A9">
              <w:rPr>
                <w:sz w:val="28"/>
                <w:szCs w:val="28"/>
                <w:lang w:val="uz-Cyrl-UZ"/>
              </w:rPr>
              <w:t>- monochromatic radiation</w:t>
            </w:r>
          </w:p>
        </w:tc>
        <w:tc>
          <w:tcPr>
            <w:tcW w:w="3046" w:type="pct"/>
          </w:tcPr>
          <w:p w14:paraId="7A005282" w14:textId="77777777" w:rsidR="0056042D" w:rsidRPr="002726EF" w:rsidRDefault="0056042D" w:rsidP="00337C8F">
            <w:pPr>
              <w:jc w:val="both"/>
              <w:rPr>
                <w:sz w:val="28"/>
                <w:szCs w:val="28"/>
                <w:lang w:val="uz-Cyrl-UZ"/>
              </w:rPr>
            </w:pPr>
            <w:r w:rsidRPr="002726EF">
              <w:rPr>
                <w:sz w:val="28"/>
                <w:szCs w:val="28"/>
                <w:lang w:val="uz-Cyrl-UZ"/>
              </w:rPr>
              <w:t xml:space="preserve">Электромагнитное излучение, </w:t>
            </w:r>
            <w:r w:rsidRPr="002726EF">
              <w:rPr>
                <w:sz w:val="28"/>
                <w:szCs w:val="28"/>
              </w:rPr>
              <w:t>обладающее очень малым разбросом частот, в идеале </w:t>
            </w:r>
            <w:r w:rsidRPr="00B604E2">
              <w:rPr>
                <w:sz w:val="28"/>
                <w:szCs w:val="28"/>
                <w:lang w:val="uz-Cyrl-UZ"/>
              </w:rPr>
              <w:t>–</w:t>
            </w:r>
            <w:r>
              <w:rPr>
                <w:sz w:val="28"/>
                <w:szCs w:val="28"/>
                <w:lang w:val="uz-Cyrl-UZ"/>
              </w:rPr>
              <w:t xml:space="preserve"> </w:t>
            </w:r>
            <w:r w:rsidRPr="002726EF">
              <w:rPr>
                <w:sz w:val="28"/>
                <w:szCs w:val="28"/>
              </w:rPr>
              <w:t>одной </w:t>
            </w:r>
            <w:hyperlink r:id="rId166" w:tooltip="Длина волны" w:history="1">
              <w:r w:rsidRPr="002726EF">
                <w:rPr>
                  <w:rStyle w:val="Hyperlink"/>
                  <w:color w:val="auto"/>
                  <w:sz w:val="28"/>
                  <w:szCs w:val="28"/>
                  <w:u w:val="none"/>
                </w:rPr>
                <w:t>дли</w:t>
              </w:r>
              <w:r>
                <w:rPr>
                  <w:rStyle w:val="Hyperlink"/>
                  <w:color w:val="auto"/>
                  <w:sz w:val="28"/>
                  <w:szCs w:val="28"/>
                  <w:u w:val="none"/>
                  <w:lang w:val="uz-Cyrl-UZ"/>
                </w:rPr>
                <w:t>-</w:t>
              </w:r>
              <w:r w:rsidRPr="002726EF">
                <w:rPr>
                  <w:rStyle w:val="Hyperlink"/>
                  <w:color w:val="auto"/>
                  <w:sz w:val="28"/>
                  <w:szCs w:val="28"/>
                  <w:u w:val="none"/>
                </w:rPr>
                <w:t>ной волны</w:t>
              </w:r>
            </w:hyperlink>
            <w:r w:rsidRPr="002726EF">
              <w:rPr>
                <w:sz w:val="28"/>
                <w:szCs w:val="28"/>
              </w:rPr>
              <w:t>.</w:t>
            </w:r>
          </w:p>
          <w:p w14:paraId="796A4739" w14:textId="77777777" w:rsidR="0056042D" w:rsidRPr="00A65BA0" w:rsidRDefault="0056042D" w:rsidP="00337C8F">
            <w:pPr>
              <w:jc w:val="both"/>
              <w:rPr>
                <w:lang w:val="uz-Cyrl-UZ"/>
              </w:rPr>
            </w:pPr>
          </w:p>
          <w:p w14:paraId="7D3B5B9A" w14:textId="77777777" w:rsidR="0056042D" w:rsidRDefault="0056042D" w:rsidP="00337C8F">
            <w:pPr>
              <w:jc w:val="both"/>
              <w:rPr>
                <w:sz w:val="28"/>
                <w:szCs w:val="28"/>
                <w:lang w:val="uz-Cyrl-UZ"/>
              </w:rPr>
            </w:pPr>
            <w:r>
              <w:rPr>
                <w:sz w:val="28"/>
                <w:szCs w:val="28"/>
                <w:lang w:val="uz-Cyrl-UZ"/>
              </w:rPr>
              <w:t>Chastotalarning</w:t>
            </w:r>
            <w:r w:rsidRPr="00B604E2">
              <w:rPr>
                <w:sz w:val="28"/>
                <w:szCs w:val="28"/>
                <w:lang w:val="uz-Cyrl-UZ"/>
              </w:rPr>
              <w:t xml:space="preserve"> </w:t>
            </w:r>
            <w:r>
              <w:rPr>
                <w:sz w:val="28"/>
                <w:szCs w:val="28"/>
                <w:lang w:val="uz-Cyrl-UZ"/>
              </w:rPr>
              <w:t>tarqoqligi</w:t>
            </w:r>
            <w:r w:rsidRPr="00B604E2">
              <w:rPr>
                <w:sz w:val="28"/>
                <w:szCs w:val="28"/>
                <w:lang w:val="uz-Cyrl-UZ"/>
              </w:rPr>
              <w:t xml:space="preserve"> </w:t>
            </w:r>
            <w:r>
              <w:rPr>
                <w:sz w:val="28"/>
                <w:szCs w:val="28"/>
                <w:lang w:val="uz-Cyrl-UZ"/>
              </w:rPr>
              <w:t>juda</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lastRenderedPageBreak/>
              <w:t>idealda</w:t>
            </w:r>
            <w:r w:rsidRPr="00B604E2">
              <w:rPr>
                <w:sz w:val="28"/>
                <w:szCs w:val="28"/>
                <w:lang w:val="uz-Cyrl-UZ"/>
              </w:rPr>
              <w:t xml:space="preserve"> – </w:t>
            </w:r>
            <w:r>
              <w:rPr>
                <w:sz w:val="28"/>
                <w:szCs w:val="28"/>
                <w:lang w:val="uz-Cyrl-UZ"/>
              </w:rPr>
              <w:t>bir</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uzunligidagi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nur-lanish</w:t>
            </w:r>
            <w:r w:rsidRPr="00B604E2">
              <w:rPr>
                <w:sz w:val="28"/>
                <w:szCs w:val="28"/>
                <w:lang w:val="uz-Cyrl-UZ"/>
              </w:rPr>
              <w:t>.</w:t>
            </w:r>
          </w:p>
          <w:p w14:paraId="6936138F" w14:textId="77777777" w:rsidR="0056042D" w:rsidRPr="00A65BA0" w:rsidRDefault="0056042D" w:rsidP="00337C8F">
            <w:pPr>
              <w:jc w:val="both"/>
              <w:rPr>
                <w:lang w:val="uz-Cyrl-UZ"/>
              </w:rPr>
            </w:pPr>
          </w:p>
          <w:p w14:paraId="5A995573" w14:textId="77777777" w:rsidR="0056042D" w:rsidRPr="00B604E2" w:rsidRDefault="0056042D" w:rsidP="00337C8F">
            <w:pPr>
              <w:jc w:val="both"/>
              <w:rPr>
                <w:sz w:val="28"/>
                <w:szCs w:val="28"/>
                <w:lang w:val="uz-Cyrl-UZ"/>
              </w:rPr>
            </w:pPr>
            <w:r w:rsidRPr="00B604E2">
              <w:rPr>
                <w:sz w:val="28"/>
                <w:szCs w:val="28"/>
                <w:lang w:val="uz-Cyrl-UZ"/>
              </w:rPr>
              <w:t>Частоталарнинг тарқоқлиги жуда кичик бўлган, идеалда – бир тўлқин узунлигидаги электромаг</w:t>
            </w:r>
            <w:r>
              <w:rPr>
                <w:sz w:val="28"/>
                <w:szCs w:val="28"/>
                <w:lang w:val="uz-Cyrl-UZ"/>
              </w:rPr>
              <w:t>-</w:t>
            </w:r>
            <w:r w:rsidRPr="00B604E2">
              <w:rPr>
                <w:sz w:val="28"/>
                <w:szCs w:val="28"/>
                <w:lang w:val="uz-Cyrl-UZ"/>
              </w:rPr>
              <w:t>нит нурланиш.</w:t>
            </w:r>
          </w:p>
        </w:tc>
      </w:tr>
      <w:tr w:rsidR="0056042D" w:rsidRPr="003D75D3" w14:paraId="114CA7E1" w14:textId="77777777">
        <w:trPr>
          <w:tblCellSpacing w:w="0" w:type="dxa"/>
          <w:jc w:val="center"/>
        </w:trPr>
        <w:tc>
          <w:tcPr>
            <w:tcW w:w="1954" w:type="pct"/>
          </w:tcPr>
          <w:p w14:paraId="3048DB0F"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Мощность излучения </w:t>
            </w:r>
          </w:p>
          <w:p w14:paraId="76089E2C" w14:textId="77777777" w:rsidR="0056042D" w:rsidRPr="00DB6005" w:rsidRDefault="0056042D" w:rsidP="009779CD">
            <w:pPr>
              <w:rPr>
                <w:b/>
                <w:sz w:val="28"/>
                <w:szCs w:val="28"/>
                <w:lang w:val="uz-Cyrl-UZ"/>
              </w:rPr>
            </w:pPr>
            <w:r w:rsidRPr="00B604E2">
              <w:rPr>
                <w:b/>
                <w:sz w:val="28"/>
                <w:szCs w:val="28"/>
                <w:lang w:val="uz-Cyrl-UZ"/>
              </w:rPr>
              <w:t xml:space="preserve">uz </w:t>
            </w:r>
            <w:r w:rsidRPr="00DB6005">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43A8E204" w14:textId="30FF5838"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нурланиш қуввати</w:t>
            </w:r>
          </w:p>
          <w:p w14:paraId="40F379D0" w14:textId="77777777" w:rsidR="0056042D" w:rsidRPr="003B0347"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en </w:t>
            </w:r>
            <w:r w:rsidRPr="00DB6005">
              <w:rPr>
                <w:rFonts w:ascii="Times New Roman" w:hAnsi="Times New Roman"/>
                <w:b/>
                <w:sz w:val="28"/>
                <w:szCs w:val="28"/>
                <w:lang w:val="uz-Cyrl-UZ"/>
              </w:rPr>
              <w:t xml:space="preserve">- </w:t>
            </w:r>
            <w:r w:rsidRPr="003B0347">
              <w:rPr>
                <w:rFonts w:ascii="Times New Roman" w:hAnsi="Times New Roman"/>
                <w:sz w:val="28"/>
                <w:szCs w:val="28"/>
                <w:lang w:val="uz-Cyrl-UZ"/>
              </w:rPr>
              <w:t>radiation power</w:t>
            </w:r>
          </w:p>
        </w:tc>
        <w:tc>
          <w:tcPr>
            <w:tcW w:w="3046" w:type="pct"/>
          </w:tcPr>
          <w:p w14:paraId="5794E98B"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Суммарный поток излучения на выходе полупроводникового излучателя.</w:t>
            </w:r>
          </w:p>
          <w:p w14:paraId="06D05031" w14:textId="77777777" w:rsidR="0056042D" w:rsidRPr="00A65BA0" w:rsidRDefault="0056042D" w:rsidP="00337C8F">
            <w:pPr>
              <w:pStyle w:val="NoSpacing1"/>
              <w:jc w:val="both"/>
              <w:rPr>
                <w:rFonts w:ascii="Times New Roman" w:hAnsi="Times New Roman"/>
                <w:sz w:val="16"/>
                <w:szCs w:val="16"/>
                <w:lang w:val="uz-Cyrl-UZ"/>
              </w:rPr>
            </w:pPr>
          </w:p>
          <w:p w14:paraId="00A1215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w:t>
            </w:r>
            <w:r w:rsidRPr="00B604E2">
              <w:rPr>
                <w:rFonts w:ascii="Times New Roman" w:hAnsi="Times New Roman"/>
                <w:sz w:val="28"/>
                <w:szCs w:val="28"/>
                <w:lang w:val="uz-Cyrl-UZ"/>
              </w:rPr>
              <w:t xml:space="preserve"> </w:t>
            </w:r>
            <w:r>
              <w:rPr>
                <w:rFonts w:ascii="Times New Roman" w:hAnsi="Times New Roman"/>
                <w:sz w:val="28"/>
                <w:szCs w:val="28"/>
                <w:lang w:val="uz-Cyrl-UZ"/>
              </w:rPr>
              <w:t>nurlatkich</w:t>
            </w:r>
            <w:r w:rsidRPr="00B604E2">
              <w:rPr>
                <w:rFonts w:ascii="Times New Roman" w:hAnsi="Times New Roman"/>
                <w:sz w:val="28"/>
                <w:szCs w:val="28"/>
                <w:lang w:val="uz-Cyrl-UZ"/>
              </w:rPr>
              <w:t xml:space="preserve"> </w:t>
            </w:r>
            <w:r>
              <w:rPr>
                <w:rFonts w:ascii="Times New Roman" w:hAnsi="Times New Roman"/>
                <w:sz w:val="28"/>
                <w:szCs w:val="28"/>
                <w:lang w:val="uz-Cyrl-UZ"/>
              </w:rPr>
              <w:t>chiqishidagi</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00A65BA0">
              <w:rPr>
                <w:rFonts w:ascii="Times New Roman" w:hAnsi="Times New Roman"/>
                <w:sz w:val="28"/>
                <w:szCs w:val="28"/>
                <w:lang w:val="uz-Cyrl-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yalpi</w:t>
            </w:r>
            <w:r w:rsidRPr="00B604E2">
              <w:rPr>
                <w:rFonts w:ascii="Times New Roman" w:hAnsi="Times New Roman"/>
                <w:sz w:val="28"/>
                <w:szCs w:val="28"/>
                <w:lang w:val="uz-Cyrl-UZ"/>
              </w:rPr>
              <w:t xml:space="preserve"> </w:t>
            </w:r>
            <w:r>
              <w:rPr>
                <w:rFonts w:ascii="Times New Roman" w:hAnsi="Times New Roman"/>
                <w:sz w:val="28"/>
                <w:szCs w:val="28"/>
                <w:lang w:val="uz-Cyrl-UZ"/>
              </w:rPr>
              <w:t>oqimi</w:t>
            </w:r>
            <w:r w:rsidRPr="00B604E2">
              <w:rPr>
                <w:rFonts w:ascii="Times New Roman" w:hAnsi="Times New Roman"/>
                <w:sz w:val="28"/>
                <w:szCs w:val="28"/>
                <w:lang w:val="uz-Cyrl-UZ"/>
              </w:rPr>
              <w:t>.</w:t>
            </w:r>
          </w:p>
          <w:p w14:paraId="408919FD" w14:textId="77777777" w:rsidR="0056042D" w:rsidRPr="00A65BA0" w:rsidRDefault="0056042D" w:rsidP="00337C8F">
            <w:pPr>
              <w:pStyle w:val="NoSpacing1"/>
              <w:jc w:val="both"/>
              <w:rPr>
                <w:rFonts w:ascii="Times New Roman" w:hAnsi="Times New Roman"/>
                <w:sz w:val="16"/>
                <w:szCs w:val="16"/>
                <w:lang w:val="uz-Cyrl-UZ"/>
              </w:rPr>
            </w:pPr>
          </w:p>
          <w:p w14:paraId="66B6E3C3" w14:textId="77777777" w:rsidR="00A65BA0"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Яримўтказгичли нурлаткич чиқишидаги нурла</w:t>
            </w:r>
            <w:r w:rsidR="00A65BA0">
              <w:rPr>
                <w:rFonts w:ascii="Times New Roman" w:hAnsi="Times New Roman"/>
                <w:sz w:val="28"/>
                <w:szCs w:val="28"/>
                <w:lang w:val="uz-Cyrl-UZ"/>
              </w:rPr>
              <w:t>-</w:t>
            </w:r>
            <w:r w:rsidRPr="00B604E2">
              <w:rPr>
                <w:rFonts w:ascii="Times New Roman" w:hAnsi="Times New Roman"/>
                <w:sz w:val="28"/>
                <w:szCs w:val="28"/>
                <w:lang w:val="uz-Cyrl-UZ"/>
              </w:rPr>
              <w:t>нишнинг ялпи оқими.</w:t>
            </w:r>
          </w:p>
        </w:tc>
      </w:tr>
      <w:tr w:rsidR="0056042D" w:rsidRPr="003D75D3" w14:paraId="61237491" w14:textId="77777777">
        <w:trPr>
          <w:tblCellSpacing w:w="0" w:type="dxa"/>
          <w:jc w:val="center"/>
        </w:trPr>
        <w:tc>
          <w:tcPr>
            <w:tcW w:w="1954" w:type="pct"/>
          </w:tcPr>
          <w:p w14:paraId="44D115C4" w14:textId="77777777" w:rsidR="0056042D" w:rsidRPr="00B604E2" w:rsidRDefault="0056042D" w:rsidP="009779CD">
            <w:pPr>
              <w:rPr>
                <w:b/>
                <w:sz w:val="28"/>
                <w:szCs w:val="28"/>
              </w:rPr>
            </w:pPr>
            <w:r w:rsidRPr="00B604E2">
              <w:rPr>
                <w:b/>
                <w:sz w:val="28"/>
                <w:szCs w:val="28"/>
              </w:rPr>
              <w:t xml:space="preserve">Мощность излучения </w:t>
            </w:r>
            <w:r>
              <w:rPr>
                <w:b/>
                <w:sz w:val="28"/>
                <w:szCs w:val="28"/>
              </w:rPr>
              <w:br/>
            </w:r>
            <w:r w:rsidRPr="00B604E2">
              <w:rPr>
                <w:b/>
                <w:sz w:val="28"/>
                <w:szCs w:val="28"/>
              </w:rPr>
              <w:t>высокого уровня цифрового передающего оптоэлектронного модуля</w:t>
            </w:r>
          </w:p>
          <w:p w14:paraId="243CCE6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4BC81DB7" w14:textId="3CA763EE"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рақамли узатувчи оптоэлектрон модулнинг юқори даражадаги нурланиш қуввати</w:t>
            </w:r>
          </w:p>
          <w:p w14:paraId="5728C175" w14:textId="77777777" w:rsidR="0056042D" w:rsidRPr="002726EF" w:rsidRDefault="0056042D" w:rsidP="00A65BA0">
            <w:pPr>
              <w:rPr>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en-US"/>
              </w:rPr>
              <w:t>high-level</w:t>
            </w:r>
            <w:r w:rsidR="004C5FEB" w:rsidRPr="00855E5E">
              <w:rPr>
                <w:sz w:val="28"/>
                <w:szCs w:val="28"/>
                <w:lang w:val="uz-Cyrl-UZ"/>
              </w:rPr>
              <w:t xml:space="preserve"> radiant power</w:t>
            </w:r>
            <w:r w:rsidR="004C5FEB" w:rsidRPr="00855E5E">
              <w:rPr>
                <w:sz w:val="28"/>
                <w:szCs w:val="28"/>
                <w:lang w:val="en-US"/>
              </w:rPr>
              <w:t xml:space="preserve"> </w:t>
            </w:r>
            <w:r w:rsidR="00A65BA0" w:rsidRPr="00A65BA0">
              <w:rPr>
                <w:sz w:val="28"/>
                <w:szCs w:val="28"/>
                <w:lang w:val="en-US"/>
              </w:rPr>
              <w:br/>
            </w:r>
            <w:r w:rsidR="004C5FEB" w:rsidRPr="00855E5E">
              <w:rPr>
                <w:sz w:val="28"/>
                <w:szCs w:val="28"/>
                <w:lang w:val="en-US"/>
              </w:rPr>
              <w:t>of digital transmit fiber optic terminal device</w:t>
            </w:r>
          </w:p>
        </w:tc>
        <w:tc>
          <w:tcPr>
            <w:tcW w:w="3046" w:type="pct"/>
          </w:tcPr>
          <w:p w14:paraId="51928663" w14:textId="77777777" w:rsidR="0056042D" w:rsidRPr="00B604E2" w:rsidRDefault="0056042D" w:rsidP="00337C8F">
            <w:pPr>
              <w:jc w:val="both"/>
              <w:rPr>
                <w:sz w:val="28"/>
                <w:szCs w:val="28"/>
                <w:lang w:val="uz-Cyrl-UZ"/>
              </w:rPr>
            </w:pPr>
            <w:r w:rsidRPr="00B604E2">
              <w:rPr>
                <w:sz w:val="28"/>
                <w:szCs w:val="28"/>
              </w:rPr>
              <w:t>Минимальное значение средней мощности импульса излучения на выходном оптическом полюсе цифрового передающего оптоэлектронного модуля, соответствующее символу «единица» в цифровом оптическом сигнале.</w:t>
            </w:r>
          </w:p>
          <w:p w14:paraId="7D3A587B" w14:textId="77777777" w:rsidR="0056042D" w:rsidRPr="00A65BA0" w:rsidRDefault="0056042D" w:rsidP="00337C8F">
            <w:pPr>
              <w:jc w:val="both"/>
              <w:rPr>
                <w:sz w:val="16"/>
                <w:szCs w:val="16"/>
                <w:lang w:val="uz-Cyrl-UZ"/>
              </w:rPr>
            </w:pPr>
          </w:p>
          <w:p w14:paraId="426162B1" w14:textId="77777777" w:rsidR="0056042D" w:rsidRDefault="0056042D" w:rsidP="00337C8F">
            <w:pPr>
              <w:jc w:val="both"/>
              <w:rPr>
                <w:sz w:val="28"/>
                <w:szCs w:val="28"/>
                <w:lang w:val="uz-Cyrl-UZ"/>
              </w:rPr>
            </w:pP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chiqish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qutbidagi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o‘rtacha</w:t>
            </w:r>
            <w:r w:rsidRPr="00B604E2">
              <w:rPr>
                <w:sz w:val="28"/>
                <w:szCs w:val="28"/>
                <w:lang w:val="uz-Cyrl-UZ"/>
              </w:rPr>
              <w:t xml:space="preserve"> </w:t>
            </w:r>
            <w:r>
              <w:rPr>
                <w:sz w:val="28"/>
                <w:szCs w:val="28"/>
                <w:lang w:val="uz-Cyrl-UZ"/>
              </w:rPr>
              <w:t>quvvati</w:t>
            </w:r>
            <w:r w:rsidR="00A65BA0">
              <w:rPr>
                <w:sz w:val="28"/>
                <w:szCs w:val="28"/>
                <w:lang w:val="uz-Cyrl-UZ"/>
              </w:rPr>
              <w:t>-</w:t>
            </w:r>
            <w:r>
              <w:rPr>
                <w:sz w:val="28"/>
                <w:szCs w:val="28"/>
                <w:lang w:val="uz-Cyrl-UZ"/>
              </w:rPr>
              <w:t>ning</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signalda</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simvoliga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eng</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qiymati</w:t>
            </w:r>
            <w:r w:rsidRPr="00B604E2">
              <w:rPr>
                <w:sz w:val="28"/>
                <w:szCs w:val="28"/>
                <w:lang w:val="uz-Cyrl-UZ"/>
              </w:rPr>
              <w:t>.</w:t>
            </w:r>
          </w:p>
          <w:p w14:paraId="2D13EB75" w14:textId="77777777" w:rsidR="0056042D" w:rsidRPr="00A65BA0" w:rsidRDefault="0056042D" w:rsidP="00337C8F">
            <w:pPr>
              <w:jc w:val="both"/>
              <w:rPr>
                <w:sz w:val="16"/>
                <w:szCs w:val="16"/>
                <w:lang w:val="uz-Cyrl-UZ"/>
              </w:rPr>
            </w:pPr>
          </w:p>
          <w:p w14:paraId="703CA218" w14:textId="77777777" w:rsidR="00A65BA0" w:rsidRPr="00B604E2" w:rsidRDefault="0056042D" w:rsidP="00337C8F">
            <w:pPr>
              <w:jc w:val="both"/>
              <w:rPr>
                <w:sz w:val="28"/>
                <w:szCs w:val="28"/>
                <w:lang w:val="uz-Cyrl-UZ"/>
              </w:rPr>
            </w:pPr>
            <w:r w:rsidRPr="00B604E2">
              <w:rPr>
                <w:sz w:val="28"/>
                <w:szCs w:val="28"/>
                <w:lang w:val="uz-Cyrl-UZ"/>
              </w:rPr>
              <w:t>Рақамли узатувчи оптоэлектрон модулнинг чиқиш оптик қутбидаги нурланиш импульси ўртача қувватининг, рақамли оптик сигналда «бир» символига тўғри келадиган энг кичик қиймати.</w:t>
            </w:r>
          </w:p>
        </w:tc>
      </w:tr>
      <w:tr w:rsidR="0056042D" w:rsidRPr="003D75D3" w14:paraId="5D756A0E" w14:textId="77777777">
        <w:trPr>
          <w:tblCellSpacing w:w="0" w:type="dxa"/>
          <w:jc w:val="center"/>
        </w:trPr>
        <w:tc>
          <w:tcPr>
            <w:tcW w:w="1954" w:type="pct"/>
          </w:tcPr>
          <w:p w14:paraId="283BD6A3" w14:textId="77777777" w:rsidR="0056042D" w:rsidRPr="00B604E2" w:rsidRDefault="0056042D" w:rsidP="009779CD">
            <w:pPr>
              <w:rPr>
                <w:b/>
                <w:sz w:val="28"/>
                <w:szCs w:val="28"/>
              </w:rPr>
            </w:pPr>
            <w:r w:rsidRPr="00B604E2">
              <w:rPr>
                <w:b/>
                <w:sz w:val="28"/>
                <w:szCs w:val="28"/>
              </w:rPr>
              <w:t xml:space="preserve">Мощность излучения </w:t>
            </w:r>
            <w:r>
              <w:rPr>
                <w:b/>
                <w:sz w:val="28"/>
                <w:szCs w:val="28"/>
              </w:rPr>
              <w:br/>
            </w:r>
            <w:r w:rsidRPr="00B604E2">
              <w:rPr>
                <w:b/>
                <w:sz w:val="28"/>
                <w:szCs w:val="28"/>
              </w:rPr>
              <w:t xml:space="preserve">низкого уровня цифрового </w:t>
            </w:r>
            <w:r>
              <w:rPr>
                <w:b/>
                <w:sz w:val="28"/>
                <w:szCs w:val="28"/>
              </w:rPr>
              <w:t xml:space="preserve">передающего </w:t>
            </w:r>
            <w:r w:rsidRPr="00B604E2">
              <w:rPr>
                <w:b/>
                <w:sz w:val="28"/>
                <w:szCs w:val="28"/>
              </w:rPr>
              <w:t>оптоэлектронного модуля</w:t>
            </w:r>
          </w:p>
          <w:p w14:paraId="1AA5FDA3"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quyi</w:t>
            </w:r>
            <w:r w:rsidRPr="00B604E2">
              <w:rPr>
                <w:sz w:val="28"/>
                <w:szCs w:val="28"/>
                <w:lang w:val="uz-Cyrl-UZ"/>
              </w:rPr>
              <w:t xml:space="preserve"> </w:t>
            </w:r>
            <w:r>
              <w:rPr>
                <w:sz w:val="28"/>
                <w:szCs w:val="28"/>
                <w:lang w:val="uz-Cyrl-UZ"/>
              </w:rPr>
              <w:t>darajadagi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6D00288F" w14:textId="3D9DC41F"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рақамли узатувчи оптоэлектрон модулнинг қуйи даражадаги нурланиш қуввати</w:t>
            </w:r>
          </w:p>
          <w:p w14:paraId="3A20E7B1" w14:textId="77777777" w:rsidR="0056042D" w:rsidRPr="002726EF" w:rsidRDefault="0056042D" w:rsidP="00FD5FD0">
            <w:pPr>
              <w:rPr>
                <w:sz w:val="28"/>
                <w:szCs w:val="28"/>
                <w:lang w:val="uz-Cyrl-UZ"/>
              </w:rPr>
            </w:pPr>
            <w:r w:rsidRPr="00B604E2">
              <w:rPr>
                <w:b/>
                <w:sz w:val="28"/>
                <w:szCs w:val="28"/>
                <w:lang w:val="uz-Cyrl-UZ"/>
              </w:rPr>
              <w:t xml:space="preserve">en </w:t>
            </w:r>
            <w:r>
              <w:rPr>
                <w:b/>
                <w:sz w:val="28"/>
                <w:szCs w:val="28"/>
                <w:lang w:val="uz-Cyrl-UZ"/>
              </w:rPr>
              <w:t xml:space="preserve">- </w:t>
            </w:r>
            <w:r w:rsidR="004C5FEB">
              <w:rPr>
                <w:sz w:val="28"/>
                <w:szCs w:val="28"/>
                <w:lang w:val="en-US"/>
              </w:rPr>
              <w:t>low</w:t>
            </w:r>
            <w:r w:rsidR="004C5FEB" w:rsidRPr="00855E5E">
              <w:rPr>
                <w:sz w:val="28"/>
                <w:szCs w:val="28"/>
                <w:lang w:val="en-US"/>
              </w:rPr>
              <w:t>-level</w:t>
            </w:r>
            <w:r w:rsidR="004C5FEB" w:rsidRPr="00855E5E">
              <w:rPr>
                <w:sz w:val="28"/>
                <w:szCs w:val="28"/>
                <w:lang w:val="uz-Cyrl-UZ"/>
              </w:rPr>
              <w:t xml:space="preserve"> radiant power</w:t>
            </w:r>
            <w:r w:rsidR="004C5FEB" w:rsidRPr="00855E5E">
              <w:rPr>
                <w:sz w:val="28"/>
                <w:szCs w:val="28"/>
                <w:lang w:val="en-US"/>
              </w:rPr>
              <w:t xml:space="preserve"> of digital transmit fiber optic </w:t>
            </w:r>
            <w:r w:rsidR="00FD5FD0">
              <w:rPr>
                <w:sz w:val="28"/>
                <w:szCs w:val="28"/>
                <w:lang w:val="en-US"/>
              </w:rPr>
              <w:br/>
            </w:r>
            <w:r w:rsidR="004C5FEB" w:rsidRPr="00855E5E">
              <w:rPr>
                <w:sz w:val="28"/>
                <w:szCs w:val="28"/>
                <w:lang w:val="en-US"/>
              </w:rPr>
              <w:t>terminal device</w:t>
            </w:r>
          </w:p>
        </w:tc>
        <w:tc>
          <w:tcPr>
            <w:tcW w:w="3046" w:type="pct"/>
          </w:tcPr>
          <w:p w14:paraId="1B6540F4" w14:textId="77777777" w:rsidR="0056042D" w:rsidRPr="00B604E2" w:rsidRDefault="0056042D" w:rsidP="00337C8F">
            <w:pPr>
              <w:jc w:val="both"/>
              <w:rPr>
                <w:sz w:val="28"/>
                <w:szCs w:val="28"/>
                <w:lang w:val="uz-Cyrl-UZ"/>
              </w:rPr>
            </w:pPr>
            <w:r w:rsidRPr="00B604E2">
              <w:rPr>
                <w:sz w:val="28"/>
                <w:szCs w:val="28"/>
              </w:rPr>
              <w:t>Максимальное значение мощности оптического излучения на выходном оптическом полюсе цифрового передающего оптоэлектронного модуля, соответствующее символу «ноль» в цифровом оптическом сигнале.</w:t>
            </w:r>
          </w:p>
          <w:p w14:paraId="16798757" w14:textId="77777777" w:rsidR="0056042D" w:rsidRPr="00A65BA0" w:rsidRDefault="0056042D" w:rsidP="00337C8F">
            <w:pPr>
              <w:jc w:val="both"/>
              <w:rPr>
                <w:sz w:val="16"/>
                <w:szCs w:val="16"/>
                <w:lang w:val="uz-Cyrl-UZ"/>
              </w:rPr>
            </w:pPr>
          </w:p>
          <w:p w14:paraId="4F49DF02" w14:textId="77777777" w:rsidR="0056042D" w:rsidRDefault="0056042D" w:rsidP="00337C8F">
            <w:pPr>
              <w:jc w:val="both"/>
              <w:rPr>
                <w:sz w:val="28"/>
                <w:szCs w:val="28"/>
                <w:lang w:val="uz-Cyrl-UZ"/>
              </w:rPr>
            </w:pP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chiqish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qutbidagi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signalda</w:t>
            </w:r>
            <w:r w:rsidRPr="00B604E2">
              <w:rPr>
                <w:sz w:val="28"/>
                <w:szCs w:val="28"/>
                <w:lang w:val="uz-Cyrl-UZ"/>
              </w:rPr>
              <w:t xml:space="preserve"> «</w:t>
            </w:r>
            <w:r>
              <w:rPr>
                <w:sz w:val="28"/>
                <w:szCs w:val="28"/>
                <w:lang w:val="uz-Cyrl-UZ"/>
              </w:rPr>
              <w:t>nol</w:t>
            </w:r>
            <w:r w:rsidRPr="00B604E2">
              <w:rPr>
                <w:sz w:val="28"/>
                <w:szCs w:val="28"/>
                <w:lang w:val="uz-Cyrl-UZ"/>
              </w:rPr>
              <w:t xml:space="preserve">» </w:t>
            </w:r>
            <w:r>
              <w:rPr>
                <w:sz w:val="28"/>
                <w:szCs w:val="28"/>
                <w:lang w:val="uz-Cyrl-UZ"/>
              </w:rPr>
              <w:t>simvoliga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eng</w:t>
            </w:r>
            <w:r w:rsidRPr="00B604E2">
              <w:rPr>
                <w:sz w:val="28"/>
                <w:szCs w:val="28"/>
                <w:lang w:val="uz-Cyrl-UZ"/>
              </w:rPr>
              <w:t xml:space="preserve"> </w:t>
            </w:r>
            <w:r>
              <w:rPr>
                <w:sz w:val="28"/>
                <w:szCs w:val="28"/>
                <w:lang w:val="uz-Cyrl-UZ"/>
              </w:rPr>
              <w:t>katta</w:t>
            </w:r>
            <w:r w:rsidRPr="00B604E2">
              <w:rPr>
                <w:sz w:val="28"/>
                <w:szCs w:val="28"/>
                <w:lang w:val="uz-Cyrl-UZ"/>
              </w:rPr>
              <w:t xml:space="preserve"> </w:t>
            </w:r>
            <w:r>
              <w:rPr>
                <w:sz w:val="28"/>
                <w:szCs w:val="28"/>
                <w:lang w:val="uz-Cyrl-UZ"/>
              </w:rPr>
              <w:t>qiymati</w:t>
            </w:r>
            <w:r w:rsidRPr="00B604E2">
              <w:rPr>
                <w:sz w:val="28"/>
                <w:szCs w:val="28"/>
                <w:lang w:val="uz-Cyrl-UZ"/>
              </w:rPr>
              <w:t>.</w:t>
            </w:r>
          </w:p>
          <w:p w14:paraId="5FFD37BA" w14:textId="77777777" w:rsidR="0056042D" w:rsidRPr="00A65BA0" w:rsidRDefault="0056042D" w:rsidP="00337C8F">
            <w:pPr>
              <w:jc w:val="both"/>
              <w:rPr>
                <w:sz w:val="16"/>
                <w:szCs w:val="16"/>
                <w:lang w:val="uz-Cyrl-UZ"/>
              </w:rPr>
            </w:pPr>
          </w:p>
          <w:p w14:paraId="104FB8E9" w14:textId="77777777" w:rsidR="0056042D" w:rsidRPr="00B604E2" w:rsidRDefault="0056042D" w:rsidP="00337C8F">
            <w:pPr>
              <w:jc w:val="both"/>
              <w:rPr>
                <w:sz w:val="28"/>
                <w:szCs w:val="28"/>
                <w:lang w:val="uz-Cyrl-UZ"/>
              </w:rPr>
            </w:pPr>
            <w:r w:rsidRPr="00B604E2">
              <w:rPr>
                <w:sz w:val="28"/>
                <w:szCs w:val="28"/>
                <w:lang w:val="uz-Cyrl-UZ"/>
              </w:rPr>
              <w:t xml:space="preserve">Рақамли узатувчи оптоэлектрон модулнинг чиқиш оптик қутбидаги нурланиш қувватининг, рақамли оптик сигналда «ноль» символига тўғри </w:t>
            </w:r>
            <w:r w:rsidRPr="00B604E2">
              <w:rPr>
                <w:sz w:val="28"/>
                <w:szCs w:val="28"/>
                <w:lang w:val="uz-Cyrl-UZ"/>
              </w:rPr>
              <w:lastRenderedPageBreak/>
              <w:t>келадиган энг катта қиймати.</w:t>
            </w:r>
          </w:p>
        </w:tc>
      </w:tr>
      <w:tr w:rsidR="0056042D" w:rsidRPr="003D75D3" w14:paraId="550D3090" w14:textId="77777777">
        <w:trPr>
          <w:tblCellSpacing w:w="0" w:type="dxa"/>
          <w:jc w:val="center"/>
        </w:trPr>
        <w:tc>
          <w:tcPr>
            <w:tcW w:w="1954" w:type="pct"/>
          </w:tcPr>
          <w:p w14:paraId="7C7289C0" w14:textId="77777777" w:rsidR="0056042D" w:rsidRPr="00B604E2" w:rsidRDefault="0056042D" w:rsidP="009779CD">
            <w:pPr>
              <w:rPr>
                <w:b/>
                <w:sz w:val="28"/>
                <w:szCs w:val="28"/>
                <w:lang w:val="uz-Cyrl-UZ"/>
              </w:rPr>
            </w:pPr>
            <w:r w:rsidRPr="00B604E2">
              <w:rPr>
                <w:b/>
                <w:iCs/>
                <w:sz w:val="28"/>
                <w:szCs w:val="28"/>
                <w:lang w:val="uz-Cyrl-UZ"/>
              </w:rPr>
              <w:lastRenderedPageBreak/>
              <w:t xml:space="preserve">Мощность лазера </w:t>
            </w:r>
          </w:p>
          <w:p w14:paraId="511B95D1" w14:textId="77777777" w:rsidR="0056042D" w:rsidRPr="009779CD" w:rsidRDefault="0056042D" w:rsidP="009779CD">
            <w:pPr>
              <w:rPr>
                <w:bCs/>
                <w:sz w:val="28"/>
                <w:szCs w:val="28"/>
                <w:lang w:val="uz-Cyrl-UZ"/>
              </w:rPr>
            </w:pPr>
            <w:r w:rsidRPr="00B604E2">
              <w:rPr>
                <w:b/>
                <w:bCs/>
                <w:sz w:val="28"/>
                <w:szCs w:val="28"/>
                <w:lang w:val="uz-Cyrl-UZ"/>
              </w:rPr>
              <w:t xml:space="preserve">uz </w:t>
            </w:r>
            <w:r w:rsidRPr="009779CD">
              <w:rPr>
                <w:b/>
                <w:bCs/>
                <w:sz w:val="28"/>
                <w:szCs w:val="28"/>
                <w:lang w:val="uz-Cyrl-UZ"/>
              </w:rPr>
              <w:t xml:space="preserve">- </w:t>
            </w:r>
            <w:r>
              <w:rPr>
                <w:bCs/>
                <w:sz w:val="28"/>
                <w:szCs w:val="28"/>
                <w:lang w:val="uz-Cyrl-UZ"/>
              </w:rPr>
              <w:t>lazer</w:t>
            </w:r>
            <w:r w:rsidRPr="00B604E2">
              <w:rPr>
                <w:bCs/>
                <w:sz w:val="28"/>
                <w:szCs w:val="28"/>
                <w:lang w:val="uz-Cyrl-UZ"/>
              </w:rPr>
              <w:t xml:space="preserve"> </w:t>
            </w:r>
            <w:r>
              <w:rPr>
                <w:bCs/>
                <w:sz w:val="28"/>
                <w:szCs w:val="28"/>
                <w:lang w:val="uz-Cyrl-UZ"/>
              </w:rPr>
              <w:t>quvvati</w:t>
            </w:r>
          </w:p>
          <w:p w14:paraId="2A4F5190" w14:textId="20B8F408" w:rsidR="0056042D" w:rsidRPr="00B604E2" w:rsidRDefault="00A80D01" w:rsidP="009779CD">
            <w:pPr>
              <w:rPr>
                <w:bCs/>
                <w:sz w:val="28"/>
                <w:szCs w:val="28"/>
                <w:lang w:val="uz-Cyrl-UZ"/>
              </w:rPr>
            </w:pPr>
            <w:r>
              <w:rPr>
                <w:bCs/>
                <w:sz w:val="28"/>
                <w:szCs w:val="28"/>
                <w:lang w:val="uz-Cyrl-UZ"/>
              </w:rPr>
              <w:t xml:space="preserve"> </w:t>
            </w:r>
            <w:r w:rsidR="0056042D" w:rsidRPr="00B604E2">
              <w:rPr>
                <w:bCs/>
                <w:sz w:val="28"/>
                <w:szCs w:val="28"/>
                <w:lang w:val="uz-Cyrl-UZ"/>
              </w:rPr>
              <w:t>лазер қуввати</w:t>
            </w:r>
          </w:p>
          <w:p w14:paraId="3FF8C499" w14:textId="77777777" w:rsidR="0056042D" w:rsidRPr="00B604E2" w:rsidRDefault="0056042D" w:rsidP="009779CD">
            <w:pPr>
              <w:rPr>
                <w:b/>
                <w:sz w:val="28"/>
                <w:szCs w:val="28"/>
                <w:lang w:val="uz-Cyrl-UZ"/>
              </w:rPr>
            </w:pPr>
            <w:r w:rsidRPr="00B604E2">
              <w:rPr>
                <w:b/>
                <w:bCs/>
                <w:sz w:val="28"/>
                <w:szCs w:val="28"/>
                <w:lang w:val="uz-Cyrl-UZ"/>
              </w:rPr>
              <w:t xml:space="preserve">en </w:t>
            </w:r>
            <w:r w:rsidRPr="002726EF">
              <w:rPr>
                <w:bCs/>
                <w:sz w:val="28"/>
                <w:szCs w:val="28"/>
                <w:lang w:val="en-US"/>
              </w:rPr>
              <w:t>-</w:t>
            </w:r>
            <w:r w:rsidRPr="00B604E2">
              <w:rPr>
                <w:b/>
                <w:bCs/>
                <w:sz w:val="28"/>
                <w:szCs w:val="28"/>
                <w:lang w:val="uz-Cyrl-UZ"/>
              </w:rPr>
              <w:t xml:space="preserve"> </w:t>
            </w:r>
            <w:r w:rsidRPr="00B604E2">
              <w:rPr>
                <w:sz w:val="28"/>
                <w:szCs w:val="28"/>
                <w:lang w:val="uz-Cyrl-UZ"/>
              </w:rPr>
              <w:t>laser power</w:t>
            </w:r>
          </w:p>
        </w:tc>
        <w:tc>
          <w:tcPr>
            <w:tcW w:w="3046" w:type="pct"/>
          </w:tcPr>
          <w:p w14:paraId="459AFFC4" w14:textId="4286B179" w:rsidR="0056042D" w:rsidRPr="00B604E2" w:rsidRDefault="0056042D" w:rsidP="00337C8F">
            <w:pPr>
              <w:jc w:val="both"/>
              <w:rPr>
                <w:sz w:val="28"/>
                <w:szCs w:val="28"/>
                <w:lang w:val="uz-Cyrl-UZ"/>
              </w:rPr>
            </w:pPr>
            <w:r w:rsidRPr="00B604E2">
              <w:rPr>
                <w:sz w:val="28"/>
                <w:szCs w:val="28"/>
              </w:rPr>
              <w:t>Скорость, с которой энергия генерируется ла</w:t>
            </w:r>
            <w:r w:rsidRPr="00B604E2">
              <w:rPr>
                <w:sz w:val="28"/>
                <w:szCs w:val="28"/>
              </w:rPr>
              <w:softHyphen/>
              <w:t>зе</w:t>
            </w:r>
            <w:r w:rsidR="00A65BA0">
              <w:rPr>
                <w:sz w:val="28"/>
                <w:szCs w:val="28"/>
              </w:rPr>
              <w:t>-</w:t>
            </w:r>
            <w:r w:rsidRPr="00B604E2">
              <w:rPr>
                <w:sz w:val="28"/>
                <w:szCs w:val="28"/>
              </w:rPr>
              <w:t xml:space="preserve">ром; мощность лазера 1 </w:t>
            </w:r>
            <w:r w:rsidRPr="00B604E2">
              <w:rPr>
                <w:sz w:val="28"/>
                <w:szCs w:val="28"/>
                <w:lang w:val="uz-Cyrl-UZ"/>
              </w:rPr>
              <w:t>Wt</w:t>
            </w:r>
            <w:r w:rsidRPr="00B604E2">
              <w:rPr>
                <w:sz w:val="28"/>
                <w:szCs w:val="28"/>
              </w:rPr>
              <w:t xml:space="preserve"> </w:t>
            </w:r>
            <w:r w:rsidRPr="002D2983">
              <w:rPr>
                <w:sz w:val="28"/>
                <w:szCs w:val="28"/>
              </w:rPr>
              <w:t>означает, что 1</w:t>
            </w:r>
            <w:r w:rsidR="00B817E1" w:rsidRPr="002D2983">
              <w:rPr>
                <w:sz w:val="28"/>
                <w:szCs w:val="28"/>
                <w:lang w:val="en-US"/>
              </w:rPr>
              <w:t>j</w:t>
            </w:r>
            <w:r w:rsidR="00A85587">
              <w:rPr>
                <w:sz w:val="28"/>
                <w:szCs w:val="28"/>
              </w:rPr>
              <w:t xml:space="preserve"> </w:t>
            </w:r>
            <w:r w:rsidRPr="002D2983">
              <w:rPr>
                <w:sz w:val="28"/>
                <w:szCs w:val="28"/>
              </w:rPr>
              <w:t>энер</w:t>
            </w:r>
            <w:r w:rsidR="00B817E1" w:rsidRPr="002D2983">
              <w:rPr>
                <w:sz w:val="28"/>
                <w:szCs w:val="28"/>
              </w:rPr>
              <w:t>гии излучается за 1</w:t>
            </w:r>
            <w:r w:rsidR="00B817E1" w:rsidRPr="002D2983">
              <w:rPr>
                <w:sz w:val="28"/>
                <w:szCs w:val="28"/>
                <w:lang w:val="en-US"/>
              </w:rPr>
              <w:t>s</w:t>
            </w:r>
            <w:r w:rsidRPr="002D2983">
              <w:rPr>
                <w:sz w:val="28"/>
                <w:szCs w:val="28"/>
              </w:rPr>
              <w:t>.</w:t>
            </w:r>
          </w:p>
          <w:p w14:paraId="6652E867" w14:textId="77777777" w:rsidR="0056042D" w:rsidRPr="00A65BA0" w:rsidRDefault="0056042D" w:rsidP="00337C8F">
            <w:pPr>
              <w:jc w:val="both"/>
              <w:rPr>
                <w:sz w:val="16"/>
                <w:szCs w:val="16"/>
                <w:lang w:val="uz-Cyrl-UZ"/>
              </w:rPr>
            </w:pPr>
          </w:p>
          <w:p w14:paraId="15AAAE55" w14:textId="77777777" w:rsidR="0056042D" w:rsidRPr="002D2983" w:rsidRDefault="0056042D" w:rsidP="00337C8F">
            <w:pPr>
              <w:jc w:val="both"/>
              <w:rPr>
                <w:sz w:val="28"/>
                <w:szCs w:val="28"/>
                <w:lang w:val="uz-Cyrl-UZ"/>
              </w:rPr>
            </w:pPr>
            <w:r>
              <w:rPr>
                <w:sz w:val="28"/>
                <w:szCs w:val="28"/>
                <w:lang w:val="uz-Cyrl-UZ"/>
              </w:rPr>
              <w:t>Lazerdan</w:t>
            </w:r>
            <w:r w:rsidRPr="00B604E2">
              <w:rPr>
                <w:sz w:val="28"/>
                <w:szCs w:val="28"/>
                <w:lang w:val="uz-Cyrl-UZ"/>
              </w:rPr>
              <w:t xml:space="preserve"> </w:t>
            </w:r>
            <w:r>
              <w:rPr>
                <w:sz w:val="28"/>
                <w:szCs w:val="28"/>
                <w:lang w:val="uz-Cyrl-UZ"/>
              </w:rPr>
              <w:t>generatsiyalanadigan</w:t>
            </w:r>
            <w:r w:rsidRPr="00B604E2">
              <w:rPr>
                <w:sz w:val="28"/>
                <w:szCs w:val="28"/>
                <w:lang w:val="uz-Cyrl-UZ"/>
              </w:rPr>
              <w:t xml:space="preserve"> </w:t>
            </w:r>
            <w:r>
              <w:rPr>
                <w:sz w:val="28"/>
                <w:szCs w:val="28"/>
                <w:lang w:val="uz-Cyrl-UZ"/>
              </w:rPr>
              <w:t>energiya</w:t>
            </w:r>
            <w:r w:rsidRPr="00B604E2">
              <w:rPr>
                <w:sz w:val="28"/>
                <w:szCs w:val="28"/>
                <w:lang w:val="uz-Cyrl-UZ"/>
              </w:rPr>
              <w:t xml:space="preserve"> </w:t>
            </w:r>
            <w:r>
              <w:rPr>
                <w:sz w:val="28"/>
                <w:szCs w:val="28"/>
                <w:lang w:val="uz-Cyrl-UZ"/>
              </w:rPr>
              <w:t>tezligi</w:t>
            </w:r>
            <w:r w:rsidRPr="00B604E2">
              <w:rPr>
                <w:sz w:val="28"/>
                <w:szCs w:val="28"/>
                <w:lang w:val="uz-Cyrl-UZ"/>
              </w:rPr>
              <w:t xml:space="preserve">. </w:t>
            </w:r>
            <w:r>
              <w:rPr>
                <w:sz w:val="28"/>
                <w:szCs w:val="28"/>
                <w:lang w:val="uz-Cyrl-UZ"/>
              </w:rPr>
              <w:t>La</w:t>
            </w:r>
            <w:r w:rsidR="00A65BA0">
              <w:rPr>
                <w:sz w:val="28"/>
                <w:szCs w:val="28"/>
                <w:lang w:val="uz-Cyrl-UZ"/>
              </w:rPr>
              <w:t>-</w:t>
            </w:r>
            <w:r>
              <w:rPr>
                <w:sz w:val="28"/>
                <w:szCs w:val="28"/>
                <w:lang w:val="uz-Cyrl-UZ"/>
              </w:rPr>
              <w:t>zer</w:t>
            </w:r>
            <w:r w:rsidRPr="00B604E2">
              <w:rPr>
                <w:sz w:val="28"/>
                <w:szCs w:val="28"/>
                <w:lang w:val="uz-Cyrl-UZ"/>
              </w:rPr>
              <w:t xml:space="preserve"> </w:t>
            </w:r>
            <w:r>
              <w:rPr>
                <w:sz w:val="28"/>
                <w:szCs w:val="28"/>
                <w:lang w:val="uz-Cyrl-UZ"/>
              </w:rPr>
              <w:t>quv</w:t>
            </w:r>
            <w:r>
              <w:rPr>
                <w:sz w:val="28"/>
                <w:szCs w:val="28"/>
                <w:lang w:val="uz-Latn-UZ"/>
              </w:rPr>
              <w:t>v</w:t>
            </w:r>
            <w:r>
              <w:rPr>
                <w:sz w:val="28"/>
                <w:szCs w:val="28"/>
                <w:lang w:val="uz-Cyrl-UZ"/>
              </w:rPr>
              <w:t>atining</w:t>
            </w:r>
            <w:r w:rsidRPr="00B604E2">
              <w:rPr>
                <w:sz w:val="28"/>
                <w:szCs w:val="28"/>
                <w:lang w:val="uz-Cyrl-UZ"/>
              </w:rPr>
              <w:t xml:space="preserve"> 1 </w:t>
            </w:r>
            <w:r w:rsidRPr="003B0347">
              <w:rPr>
                <w:i/>
                <w:sz w:val="28"/>
                <w:szCs w:val="28"/>
                <w:lang w:val="uz-Cyrl-UZ"/>
              </w:rPr>
              <w:t xml:space="preserve">Wt </w:t>
            </w:r>
            <w:r>
              <w:rPr>
                <w:sz w:val="28"/>
                <w:szCs w:val="28"/>
                <w:lang w:val="uz-Cyrl-UZ"/>
              </w:rPr>
              <w:t>bo‘</w:t>
            </w:r>
            <w:r w:rsidRPr="002D2983">
              <w:rPr>
                <w:sz w:val="28"/>
                <w:szCs w:val="28"/>
                <w:lang w:val="uz-Cyrl-UZ"/>
              </w:rPr>
              <w:t xml:space="preserve">lishi, 1 </w:t>
            </w:r>
            <w:r w:rsidRPr="002D2983">
              <w:rPr>
                <w:i/>
                <w:sz w:val="28"/>
                <w:szCs w:val="28"/>
                <w:lang w:val="uz-Cyrl-UZ"/>
              </w:rPr>
              <w:t xml:space="preserve">j </w:t>
            </w:r>
            <w:r w:rsidRPr="002D2983">
              <w:rPr>
                <w:sz w:val="28"/>
                <w:szCs w:val="28"/>
                <w:lang w:val="uz-Cyrl-UZ"/>
              </w:rPr>
              <w:t>energiya 1s ichida nurlanishini bildiradi.</w:t>
            </w:r>
          </w:p>
          <w:p w14:paraId="4FEEB078" w14:textId="77777777" w:rsidR="0056042D" w:rsidRPr="002D2983" w:rsidRDefault="0056042D" w:rsidP="00337C8F">
            <w:pPr>
              <w:jc w:val="both"/>
              <w:rPr>
                <w:sz w:val="22"/>
                <w:szCs w:val="22"/>
                <w:lang w:val="uz-Cyrl-UZ"/>
              </w:rPr>
            </w:pPr>
          </w:p>
          <w:p w14:paraId="12F4D146" w14:textId="77777777" w:rsidR="0056042D" w:rsidRPr="00B604E2" w:rsidRDefault="0056042D" w:rsidP="005B0E14">
            <w:pPr>
              <w:jc w:val="both"/>
              <w:rPr>
                <w:i/>
                <w:iCs/>
                <w:sz w:val="28"/>
                <w:szCs w:val="28"/>
                <w:lang w:val="uz-Cyrl-UZ"/>
              </w:rPr>
            </w:pPr>
            <w:r w:rsidRPr="002D2983">
              <w:rPr>
                <w:sz w:val="28"/>
                <w:szCs w:val="28"/>
                <w:lang w:val="uz-Cyrl-UZ"/>
              </w:rPr>
              <w:t xml:space="preserve">Лазердан генерацияланадиган энергия тезлиги. Лазер қувватининг 1 Wt бўлиши, 1j энергия </w:t>
            </w:r>
            <w:r w:rsidR="005B0E14" w:rsidRPr="002D2983">
              <w:rPr>
                <w:sz w:val="28"/>
                <w:szCs w:val="28"/>
                <w:lang w:val="uz-Cyrl-UZ"/>
              </w:rPr>
              <w:t>1s</w:t>
            </w:r>
            <w:r w:rsidRPr="002D2983">
              <w:rPr>
                <w:sz w:val="28"/>
                <w:szCs w:val="28"/>
                <w:lang w:val="uz-Cyrl-UZ"/>
              </w:rPr>
              <w:t xml:space="preserve"> ичида нурланишини билдиради.</w:t>
            </w:r>
          </w:p>
        </w:tc>
      </w:tr>
      <w:tr w:rsidR="0056042D" w:rsidRPr="003D75D3" w14:paraId="1405392F" w14:textId="77777777">
        <w:trPr>
          <w:tblCellSpacing w:w="0" w:type="dxa"/>
          <w:jc w:val="center"/>
        </w:trPr>
        <w:tc>
          <w:tcPr>
            <w:tcW w:w="1954" w:type="pct"/>
          </w:tcPr>
          <w:p w14:paraId="760CDEBF" w14:textId="77777777" w:rsidR="0056042D" w:rsidRPr="009779CD" w:rsidRDefault="0056042D" w:rsidP="009779CD">
            <w:pPr>
              <w:rPr>
                <w:b/>
                <w:sz w:val="28"/>
                <w:szCs w:val="28"/>
                <w:lang w:val="uz-Cyrl-UZ"/>
              </w:rPr>
            </w:pPr>
            <w:r w:rsidRPr="009779CD">
              <w:rPr>
                <w:b/>
                <w:sz w:val="28"/>
                <w:szCs w:val="28"/>
                <w:lang w:val="uz-Cyrl-UZ"/>
              </w:rPr>
              <w:t>Мощность накачки излучателя лазера</w:t>
            </w:r>
          </w:p>
          <w:p w14:paraId="66CA4ECE"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nurlatkichini</w:t>
            </w:r>
            <w:r w:rsidRPr="00B604E2">
              <w:rPr>
                <w:sz w:val="28"/>
                <w:szCs w:val="28"/>
                <w:lang w:val="uz-Cyrl-UZ"/>
              </w:rPr>
              <w:t xml:space="preserve"> </w:t>
            </w:r>
            <w:r>
              <w:rPr>
                <w:sz w:val="28"/>
                <w:szCs w:val="28"/>
                <w:lang w:val="uz-Cyrl-UZ"/>
              </w:rPr>
              <w:t>to‘ldirish</w:t>
            </w:r>
            <w:r w:rsidRPr="00B604E2">
              <w:rPr>
                <w:sz w:val="28"/>
                <w:szCs w:val="28"/>
                <w:lang w:val="uz-Cyrl-UZ"/>
              </w:rPr>
              <w:t xml:space="preserve"> </w:t>
            </w:r>
            <w:r>
              <w:rPr>
                <w:sz w:val="28"/>
                <w:szCs w:val="28"/>
                <w:lang w:val="uz-Cyrl-UZ"/>
              </w:rPr>
              <w:t>quvvati</w:t>
            </w:r>
          </w:p>
          <w:p w14:paraId="7A3E13C4" w14:textId="4C287AE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лазер нурлаткичини тўлдириш қуввати</w:t>
            </w:r>
          </w:p>
          <w:p w14:paraId="3A894BBA" w14:textId="77777777" w:rsidR="0056042D" w:rsidRPr="009779CD" w:rsidRDefault="0056042D" w:rsidP="009779CD">
            <w:pPr>
              <w:rPr>
                <w:sz w:val="28"/>
                <w:szCs w:val="28"/>
                <w:lang w:val="uz-Cyrl-UZ"/>
              </w:rPr>
            </w:pPr>
            <w:r w:rsidRPr="00B604E2">
              <w:rPr>
                <w:b/>
                <w:sz w:val="28"/>
                <w:szCs w:val="28"/>
                <w:lang w:val="uz-Cyrl-UZ"/>
              </w:rPr>
              <w:t xml:space="preserve">en </w:t>
            </w:r>
            <w:r w:rsidRPr="009779CD">
              <w:rPr>
                <w:b/>
                <w:sz w:val="28"/>
                <w:szCs w:val="28"/>
                <w:lang w:val="uz-Cyrl-UZ"/>
              </w:rPr>
              <w:t xml:space="preserve">- </w:t>
            </w:r>
            <w:r w:rsidR="004C5FEB" w:rsidRPr="00855E5E">
              <w:rPr>
                <w:sz w:val="28"/>
                <w:szCs w:val="28"/>
                <w:lang w:val="uz-Cyrl-UZ"/>
              </w:rPr>
              <w:t>pump power</w:t>
            </w:r>
            <w:r w:rsidR="004C5FEB" w:rsidRPr="00156222">
              <w:rPr>
                <w:sz w:val="28"/>
                <w:szCs w:val="28"/>
                <w:lang w:val="uz-Cyrl-UZ"/>
              </w:rPr>
              <w:t xml:space="preserve"> of laser</w:t>
            </w:r>
          </w:p>
        </w:tc>
        <w:tc>
          <w:tcPr>
            <w:tcW w:w="3046" w:type="pct"/>
          </w:tcPr>
          <w:p w14:paraId="402AEC6C" w14:textId="77777777" w:rsidR="0056042D" w:rsidRPr="00B604E2" w:rsidRDefault="0056042D" w:rsidP="00337C8F">
            <w:pPr>
              <w:jc w:val="both"/>
              <w:rPr>
                <w:sz w:val="28"/>
                <w:szCs w:val="28"/>
                <w:lang w:val="uz-Cyrl-UZ"/>
              </w:rPr>
            </w:pPr>
            <w:r w:rsidRPr="009779CD">
              <w:rPr>
                <w:sz w:val="28"/>
                <w:szCs w:val="28"/>
                <w:lang w:val="uz-Cyrl-UZ"/>
              </w:rPr>
              <w:t>Мощность, подводимая к излучателю лазера</w:t>
            </w:r>
            <w:r>
              <w:rPr>
                <w:sz w:val="28"/>
                <w:szCs w:val="28"/>
                <w:lang w:val="uz-Cyrl-UZ"/>
              </w:rPr>
              <w:t>.</w:t>
            </w:r>
          </w:p>
          <w:p w14:paraId="49BCBA82" w14:textId="77777777" w:rsidR="0056042D" w:rsidRPr="00A65BA0" w:rsidRDefault="0056042D" w:rsidP="00337C8F">
            <w:pPr>
              <w:jc w:val="both"/>
              <w:rPr>
                <w:sz w:val="16"/>
                <w:szCs w:val="16"/>
                <w:lang w:val="uz-Cyrl-UZ"/>
              </w:rPr>
            </w:pPr>
          </w:p>
          <w:p w14:paraId="684BEDCF"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nurlatkichiga</w:t>
            </w:r>
            <w:r w:rsidRPr="00B604E2">
              <w:rPr>
                <w:sz w:val="28"/>
                <w:szCs w:val="28"/>
                <w:lang w:val="uz-Cyrl-UZ"/>
              </w:rPr>
              <w:t xml:space="preserve"> </w:t>
            </w:r>
            <w:r>
              <w:rPr>
                <w:sz w:val="28"/>
                <w:szCs w:val="28"/>
                <w:lang w:val="uz-Cyrl-UZ"/>
              </w:rPr>
              <w:t>keltiriladigan</w:t>
            </w:r>
            <w:r w:rsidRPr="00B604E2">
              <w:rPr>
                <w:sz w:val="28"/>
                <w:szCs w:val="28"/>
                <w:lang w:val="uz-Cyrl-UZ"/>
              </w:rPr>
              <w:t xml:space="preserve"> </w:t>
            </w:r>
            <w:r>
              <w:rPr>
                <w:sz w:val="28"/>
                <w:szCs w:val="28"/>
                <w:lang w:val="uz-Cyrl-UZ"/>
              </w:rPr>
              <w:t>quvvat.</w:t>
            </w:r>
          </w:p>
          <w:p w14:paraId="43EEFD35" w14:textId="77777777" w:rsidR="0056042D" w:rsidRPr="00A65BA0" w:rsidRDefault="0056042D" w:rsidP="00337C8F">
            <w:pPr>
              <w:jc w:val="both"/>
              <w:rPr>
                <w:sz w:val="16"/>
                <w:szCs w:val="16"/>
                <w:lang w:val="uz-Cyrl-UZ"/>
              </w:rPr>
            </w:pPr>
          </w:p>
          <w:p w14:paraId="4274C062" w14:textId="77777777" w:rsidR="0056042D" w:rsidRPr="00B604E2" w:rsidRDefault="0056042D" w:rsidP="00337C8F">
            <w:pPr>
              <w:jc w:val="both"/>
              <w:rPr>
                <w:sz w:val="28"/>
                <w:szCs w:val="28"/>
                <w:lang w:val="uz-Cyrl-UZ"/>
              </w:rPr>
            </w:pPr>
            <w:r w:rsidRPr="00B604E2">
              <w:rPr>
                <w:sz w:val="28"/>
                <w:szCs w:val="28"/>
                <w:lang w:val="uz-Cyrl-UZ"/>
              </w:rPr>
              <w:t>Лазер нурлаткичига келтириладиган қувват</w:t>
            </w:r>
            <w:r>
              <w:rPr>
                <w:sz w:val="28"/>
                <w:szCs w:val="28"/>
                <w:lang w:val="uz-Cyrl-UZ"/>
              </w:rPr>
              <w:t>.</w:t>
            </w:r>
          </w:p>
        </w:tc>
      </w:tr>
      <w:tr w:rsidR="0056042D" w:rsidRPr="003D75D3" w14:paraId="476CA9BE" w14:textId="77777777">
        <w:trPr>
          <w:tblCellSpacing w:w="0" w:type="dxa"/>
          <w:jc w:val="center"/>
        </w:trPr>
        <w:tc>
          <w:tcPr>
            <w:tcW w:w="1954" w:type="pct"/>
          </w:tcPr>
          <w:p w14:paraId="276F81CA" w14:textId="77777777" w:rsidR="0056042D" w:rsidRPr="00B604E2" w:rsidRDefault="0056042D" w:rsidP="009779CD">
            <w:pPr>
              <w:rPr>
                <w:b/>
                <w:sz w:val="28"/>
                <w:szCs w:val="28"/>
                <w:lang w:val="uz-Cyrl-UZ"/>
              </w:rPr>
            </w:pPr>
            <w:r w:rsidRPr="009779CD">
              <w:rPr>
                <w:b/>
                <w:sz w:val="28"/>
                <w:szCs w:val="28"/>
                <w:lang w:val="uz-Cyrl-UZ"/>
              </w:rPr>
              <w:t xml:space="preserve">Мощность фонового излучения </w:t>
            </w:r>
          </w:p>
          <w:p w14:paraId="7BD2E152"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fon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641AF6CE" w14:textId="5A67FE8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фон нурланиш қуввати</w:t>
            </w:r>
          </w:p>
          <w:p w14:paraId="797B2BF4" w14:textId="77777777" w:rsidR="0056042D" w:rsidRPr="004C5FEB" w:rsidRDefault="0056042D" w:rsidP="009779CD">
            <w:pPr>
              <w:rPr>
                <w:sz w:val="28"/>
                <w:szCs w:val="28"/>
                <w:lang w:val="en-US"/>
              </w:rPr>
            </w:pPr>
            <w:r w:rsidRPr="00B604E2">
              <w:rPr>
                <w:b/>
                <w:sz w:val="28"/>
                <w:szCs w:val="28"/>
                <w:lang w:val="uz-Cyrl-UZ"/>
              </w:rPr>
              <w:t xml:space="preserve">en </w:t>
            </w:r>
            <w:r w:rsidRPr="004C5FEB">
              <w:rPr>
                <w:b/>
                <w:sz w:val="28"/>
                <w:szCs w:val="28"/>
                <w:lang w:val="en-US"/>
              </w:rPr>
              <w:t xml:space="preserve">- </w:t>
            </w:r>
            <w:r w:rsidR="004C5FEB" w:rsidRPr="00317D40">
              <w:rPr>
                <w:sz w:val="28"/>
                <w:szCs w:val="28"/>
                <w:lang w:val="en-GB"/>
              </w:rPr>
              <w:t>background radiation power</w:t>
            </w:r>
          </w:p>
        </w:tc>
        <w:tc>
          <w:tcPr>
            <w:tcW w:w="3046" w:type="pct"/>
          </w:tcPr>
          <w:p w14:paraId="055217CB" w14:textId="77777777" w:rsidR="0056042D" w:rsidRPr="00B604E2" w:rsidRDefault="0056042D" w:rsidP="00337C8F">
            <w:pPr>
              <w:jc w:val="both"/>
              <w:rPr>
                <w:sz w:val="28"/>
                <w:szCs w:val="28"/>
                <w:lang w:val="uz-Cyrl-UZ"/>
              </w:rPr>
            </w:pPr>
            <w:r w:rsidRPr="00B604E2">
              <w:rPr>
                <w:sz w:val="28"/>
                <w:szCs w:val="28"/>
              </w:rPr>
              <w:t>Средняя мощность излучения передающего оптоэлектронного модуля в отсутствие напряжения на выходе.</w:t>
            </w:r>
          </w:p>
          <w:p w14:paraId="39678CCE" w14:textId="77777777" w:rsidR="0056042D" w:rsidRPr="00A65BA0" w:rsidRDefault="0056042D" w:rsidP="00337C8F">
            <w:pPr>
              <w:jc w:val="both"/>
              <w:rPr>
                <w:sz w:val="22"/>
                <w:szCs w:val="22"/>
                <w:lang w:val="uz-Cyrl-UZ"/>
              </w:rPr>
            </w:pPr>
          </w:p>
          <w:p w14:paraId="54918E4E" w14:textId="77777777" w:rsidR="0056042D" w:rsidRDefault="0056042D" w:rsidP="00337C8F">
            <w:pPr>
              <w:jc w:val="both"/>
              <w:rPr>
                <w:sz w:val="28"/>
                <w:szCs w:val="28"/>
                <w:lang w:val="uz-Cyrl-UZ"/>
              </w:rPr>
            </w:pP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w:t>
            </w:r>
            <w:r w:rsidRPr="00B604E2">
              <w:rPr>
                <w:sz w:val="28"/>
                <w:szCs w:val="28"/>
                <w:lang w:val="uz-Cyrl-UZ"/>
              </w:rPr>
              <w:t xml:space="preserve"> </w:t>
            </w:r>
            <w:r>
              <w:rPr>
                <w:sz w:val="28"/>
                <w:szCs w:val="28"/>
                <w:lang w:val="uz-Cyrl-UZ"/>
              </w:rPr>
              <w:t>nurlanishining</w:t>
            </w:r>
            <w:r w:rsidRPr="002726EF">
              <w:rPr>
                <w:sz w:val="28"/>
                <w:szCs w:val="28"/>
                <w:lang w:val="uz-Cyrl-UZ"/>
              </w:rPr>
              <w:t>,</w:t>
            </w:r>
            <w:r w:rsidRPr="00B604E2">
              <w:rPr>
                <w:sz w:val="28"/>
                <w:szCs w:val="28"/>
                <w:lang w:val="uz-Cyrl-UZ"/>
              </w:rPr>
              <w:t xml:space="preserve"> </w:t>
            </w:r>
            <w:r>
              <w:rPr>
                <w:sz w:val="28"/>
                <w:szCs w:val="28"/>
                <w:lang w:val="uz-Cyrl-UZ"/>
              </w:rPr>
              <w:t>chi</w:t>
            </w:r>
            <w:r w:rsidR="00A65BA0">
              <w:rPr>
                <w:sz w:val="28"/>
                <w:szCs w:val="28"/>
                <w:lang w:val="uz-Cyrl-UZ"/>
              </w:rPr>
              <w:t>-</w:t>
            </w:r>
            <w:r>
              <w:rPr>
                <w:sz w:val="28"/>
                <w:szCs w:val="28"/>
                <w:lang w:val="uz-Cyrl-UZ"/>
              </w:rPr>
              <w:t>qishda</w:t>
            </w:r>
            <w:r w:rsidRPr="00B604E2">
              <w:rPr>
                <w:sz w:val="28"/>
                <w:szCs w:val="28"/>
                <w:lang w:val="uz-Cyrl-UZ"/>
              </w:rPr>
              <w:t xml:space="preserve"> </w:t>
            </w:r>
            <w:r>
              <w:rPr>
                <w:sz w:val="28"/>
                <w:szCs w:val="28"/>
                <w:lang w:val="uz-Cyrl-UZ"/>
              </w:rPr>
              <w:t>kuchlanish</w:t>
            </w:r>
            <w:r w:rsidRPr="00B604E2">
              <w:rPr>
                <w:sz w:val="28"/>
                <w:szCs w:val="28"/>
                <w:lang w:val="uz-Cyrl-UZ"/>
              </w:rPr>
              <w:t xml:space="preserve"> </w:t>
            </w:r>
            <w:r>
              <w:rPr>
                <w:sz w:val="28"/>
                <w:szCs w:val="28"/>
                <w:lang w:val="uz-Cyrl-UZ"/>
              </w:rPr>
              <w:t>bo‘lmagandagi</w:t>
            </w:r>
            <w:r w:rsidRPr="00B604E2">
              <w:rPr>
                <w:sz w:val="28"/>
                <w:szCs w:val="28"/>
                <w:lang w:val="uz-Cyrl-UZ"/>
              </w:rPr>
              <w:t xml:space="preserve"> </w:t>
            </w:r>
            <w:r>
              <w:rPr>
                <w:sz w:val="28"/>
                <w:szCs w:val="28"/>
                <w:lang w:val="uz-Cyrl-UZ"/>
              </w:rPr>
              <w:t>o‘rtacha</w:t>
            </w:r>
            <w:r w:rsidRPr="00B604E2">
              <w:rPr>
                <w:sz w:val="28"/>
                <w:szCs w:val="28"/>
                <w:lang w:val="uz-Cyrl-UZ"/>
              </w:rPr>
              <w:t xml:space="preserve"> </w:t>
            </w:r>
            <w:r>
              <w:rPr>
                <w:sz w:val="28"/>
                <w:szCs w:val="28"/>
                <w:lang w:val="uz-Cyrl-UZ"/>
              </w:rPr>
              <w:t>quvvati</w:t>
            </w:r>
            <w:r w:rsidRPr="00B604E2">
              <w:rPr>
                <w:sz w:val="28"/>
                <w:szCs w:val="28"/>
                <w:lang w:val="uz-Cyrl-UZ"/>
              </w:rPr>
              <w:t>.</w:t>
            </w:r>
          </w:p>
          <w:p w14:paraId="6F0D2D82" w14:textId="77777777" w:rsidR="0056042D" w:rsidRPr="00A65BA0" w:rsidRDefault="0056042D" w:rsidP="00337C8F">
            <w:pPr>
              <w:jc w:val="both"/>
              <w:rPr>
                <w:sz w:val="22"/>
                <w:szCs w:val="22"/>
                <w:lang w:val="uz-Cyrl-UZ"/>
              </w:rPr>
            </w:pPr>
          </w:p>
          <w:p w14:paraId="6797D8FF" w14:textId="77777777" w:rsidR="0056042D" w:rsidRPr="00B604E2" w:rsidRDefault="0056042D" w:rsidP="00337C8F">
            <w:pPr>
              <w:jc w:val="both"/>
              <w:rPr>
                <w:sz w:val="28"/>
                <w:szCs w:val="28"/>
                <w:lang w:val="uz-Cyrl-UZ"/>
              </w:rPr>
            </w:pPr>
            <w:r w:rsidRPr="00B604E2">
              <w:rPr>
                <w:sz w:val="28"/>
                <w:szCs w:val="28"/>
                <w:lang w:val="uz-Cyrl-UZ"/>
              </w:rPr>
              <w:t>Узатувчи оптоэлектрон модуль нурланишининг</w:t>
            </w:r>
            <w:r w:rsidRPr="002726EF">
              <w:rPr>
                <w:sz w:val="28"/>
                <w:szCs w:val="28"/>
                <w:lang w:val="uz-Cyrl-UZ"/>
              </w:rPr>
              <w:t>,</w:t>
            </w:r>
            <w:r w:rsidRPr="00B604E2">
              <w:rPr>
                <w:sz w:val="28"/>
                <w:szCs w:val="28"/>
                <w:lang w:val="uz-Cyrl-UZ"/>
              </w:rPr>
              <w:t xml:space="preserve"> чиқишда кучланиш бўлмаганда</w:t>
            </w:r>
            <w:r>
              <w:rPr>
                <w:sz w:val="28"/>
                <w:szCs w:val="28"/>
                <w:lang w:val="uz-Cyrl-UZ"/>
              </w:rPr>
              <w:t>ги</w:t>
            </w:r>
            <w:r w:rsidRPr="00B604E2">
              <w:rPr>
                <w:sz w:val="28"/>
                <w:szCs w:val="28"/>
                <w:lang w:val="uz-Cyrl-UZ"/>
              </w:rPr>
              <w:t xml:space="preserve"> ўртача қув</w:t>
            </w:r>
            <w:r w:rsidR="002D2983">
              <w:rPr>
                <w:sz w:val="28"/>
                <w:szCs w:val="28"/>
                <w:lang w:val="uz-Cyrl-UZ"/>
              </w:rPr>
              <w:t>-</w:t>
            </w:r>
            <w:r w:rsidRPr="00B604E2">
              <w:rPr>
                <w:sz w:val="28"/>
                <w:szCs w:val="28"/>
                <w:lang w:val="uz-Cyrl-UZ"/>
              </w:rPr>
              <w:t>вати.</w:t>
            </w:r>
          </w:p>
        </w:tc>
      </w:tr>
    </w:tbl>
    <w:p w14:paraId="2EB8C893" w14:textId="77777777" w:rsidR="00223B84" w:rsidRPr="005E407E" w:rsidRDefault="00223B84">
      <w:pPr>
        <w:rPr>
          <w:lang w:val="uz-Cyrl-UZ"/>
        </w:rPr>
      </w:pPr>
    </w:p>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7"/>
        <w:gridCol w:w="6153"/>
      </w:tblGrid>
      <w:tr w:rsidR="0056042D" w:rsidRPr="00CC3BB1" w14:paraId="72D45002" w14:textId="77777777">
        <w:tc>
          <w:tcPr>
            <w:tcW w:w="5000" w:type="pct"/>
            <w:gridSpan w:val="2"/>
            <w:shd w:val="clear" w:color="auto" w:fill="auto"/>
          </w:tcPr>
          <w:p w14:paraId="01F36E1F" w14:textId="77777777" w:rsidR="0056042D" w:rsidRDefault="0056042D">
            <w:pPr>
              <w:jc w:val="center"/>
              <w:rPr>
                <w:b/>
                <w:sz w:val="28"/>
                <w:szCs w:val="28"/>
              </w:rPr>
            </w:pPr>
            <w:r>
              <w:rPr>
                <w:b/>
                <w:sz w:val="28"/>
                <w:szCs w:val="28"/>
              </w:rPr>
              <w:t>Н</w:t>
            </w:r>
          </w:p>
        </w:tc>
      </w:tr>
      <w:tr w:rsidR="0056042D" w14:paraId="71E3BD4C" w14:textId="77777777">
        <w:tc>
          <w:tcPr>
            <w:tcW w:w="1954" w:type="pct"/>
            <w:shd w:val="clear" w:color="auto" w:fill="auto"/>
          </w:tcPr>
          <w:p w14:paraId="560E5823"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Наблюдаемое спектральное разрешение оптического спектрального прибора</w:t>
            </w:r>
          </w:p>
          <w:p w14:paraId="7F580769" w14:textId="77777777" w:rsidR="0056042D" w:rsidRDefault="0056042D" w:rsidP="009779CD">
            <w:pPr>
              <w:rPr>
                <w:b/>
                <w:sz w:val="28"/>
                <w:szCs w:val="28"/>
                <w:lang w:val="en-US"/>
              </w:rPr>
            </w:pPr>
            <w:r>
              <w:rPr>
                <w:b/>
                <w:sz w:val="28"/>
                <w:szCs w:val="28"/>
                <w:lang w:val="uz-Cyrl-UZ"/>
              </w:rPr>
              <w:t xml:space="preserve">uz </w:t>
            </w:r>
            <w:r>
              <w:rPr>
                <w:b/>
                <w:sz w:val="28"/>
                <w:szCs w:val="28"/>
                <w:lang w:val="en-US"/>
              </w:rPr>
              <w:t xml:space="preserve">- </w:t>
            </w:r>
            <w:r>
              <w:rPr>
                <w:sz w:val="28"/>
                <w:szCs w:val="28"/>
                <w:lang w:val="uz-Cyrl-UZ"/>
              </w:rPr>
              <w:t>optik spektral asbobning kuzatiladigan spektral ajrata olishi</w:t>
            </w:r>
          </w:p>
          <w:p w14:paraId="6F213908" w14:textId="169034F3" w:rsidR="0056042D" w:rsidRDefault="00A80D01" w:rsidP="009779CD">
            <w:pPr>
              <w:rPr>
                <w:b/>
                <w:sz w:val="28"/>
                <w:szCs w:val="28"/>
                <w:lang w:val="uz-Cyrl-UZ"/>
              </w:rPr>
            </w:pPr>
            <w:r>
              <w:rPr>
                <w:b/>
                <w:sz w:val="28"/>
                <w:szCs w:val="28"/>
                <w:lang w:val="en-US"/>
              </w:rPr>
              <w:t xml:space="preserve"> </w:t>
            </w:r>
            <w:r w:rsidR="0056042D">
              <w:rPr>
                <w:sz w:val="28"/>
                <w:szCs w:val="28"/>
                <w:lang w:val="uz-Cyrl-UZ"/>
              </w:rPr>
              <w:t>оптик спектрал асбобнинг кузатиладиган спектрал ажрата олиши</w:t>
            </w:r>
          </w:p>
          <w:p w14:paraId="6895EBB4" w14:textId="77777777" w:rsidR="0056042D" w:rsidRDefault="0056042D"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observed spectral resolution of optical spectral apparatus</w:t>
            </w:r>
          </w:p>
        </w:tc>
        <w:tc>
          <w:tcPr>
            <w:tcW w:w="3046" w:type="pct"/>
            <w:shd w:val="clear" w:color="auto" w:fill="auto"/>
          </w:tcPr>
          <w:p w14:paraId="5A8045B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Наименьшее расстояние в длинах волн между двумя соседними максимумами или минимумами на спектрограмме, которые наблюдаются визуально над фоном или шумами без дополнительной статистической обработки спектрограммы.</w:t>
            </w:r>
          </w:p>
          <w:p w14:paraId="05FF317C" w14:textId="77777777" w:rsidR="0056042D" w:rsidRDefault="0056042D">
            <w:pPr>
              <w:pStyle w:val="NoSpacing1"/>
              <w:jc w:val="both"/>
              <w:rPr>
                <w:rFonts w:ascii="Times New Roman" w:hAnsi="Times New Roman"/>
                <w:bCs/>
                <w:sz w:val="28"/>
                <w:szCs w:val="28"/>
                <w:lang w:val="uz-Cyrl-UZ"/>
              </w:rPr>
            </w:pPr>
          </w:p>
          <w:p w14:paraId="2A1A17C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Spektrogramma qo‘shimcha statistik qayta ishlanmagan holda, fon yoki shovqinlar ustida vizual kuzatiladigan, spektrogrammadagi ikki qo‘shni maksimumlar yoki minimumlar orasidagi to‘lqin uzunligida ifodalanadigan eng kichik masofa.</w:t>
            </w:r>
          </w:p>
          <w:p w14:paraId="460EC379" w14:textId="77777777" w:rsidR="0056042D" w:rsidRDefault="0056042D">
            <w:pPr>
              <w:pStyle w:val="NoSpacing1"/>
              <w:jc w:val="both"/>
              <w:rPr>
                <w:rFonts w:ascii="Times New Roman" w:hAnsi="Times New Roman"/>
                <w:bCs/>
                <w:sz w:val="16"/>
                <w:szCs w:val="16"/>
                <w:lang w:val="uz-Cyrl-UZ"/>
              </w:rPr>
            </w:pPr>
          </w:p>
          <w:p w14:paraId="3F6DC9CE"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Спектрограмма қўшимча статистик қайта ишлан</w:t>
            </w:r>
            <w:r w:rsidR="00A65BA0">
              <w:rPr>
                <w:rFonts w:ascii="Times New Roman" w:hAnsi="Times New Roman"/>
                <w:bCs/>
                <w:sz w:val="28"/>
                <w:szCs w:val="28"/>
                <w:lang w:val="uz-Cyrl-UZ"/>
              </w:rPr>
              <w:t>-</w:t>
            </w:r>
            <w:r>
              <w:rPr>
                <w:rFonts w:ascii="Times New Roman" w:hAnsi="Times New Roman"/>
                <w:bCs/>
                <w:sz w:val="28"/>
                <w:szCs w:val="28"/>
                <w:lang w:val="uz-Cyrl-UZ"/>
              </w:rPr>
              <w:t>маган ҳолда, фон ёки шовқинлар устида визуал кузатиладиган, спектрограммадаги икки қўшни максимумлар ёки минимумлар орасидаги тўлқин узунлигида ифодаланадиган энг кичик масофа.</w:t>
            </w:r>
          </w:p>
        </w:tc>
      </w:tr>
      <w:tr w:rsidR="0056042D" w:rsidRPr="00CC3BB1" w14:paraId="6177C6C3" w14:textId="77777777">
        <w:tc>
          <w:tcPr>
            <w:tcW w:w="1954" w:type="pct"/>
            <w:shd w:val="clear" w:color="auto" w:fill="auto"/>
          </w:tcPr>
          <w:p w14:paraId="48E2082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Наблюдение двойного </w:t>
            </w:r>
            <w:r>
              <w:rPr>
                <w:rFonts w:ascii="Times New Roman" w:hAnsi="Times New Roman"/>
                <w:b/>
                <w:bCs/>
                <w:sz w:val="28"/>
                <w:szCs w:val="28"/>
              </w:rPr>
              <w:br/>
              <w:t>изображения</w:t>
            </w:r>
          </w:p>
          <w:p w14:paraId="22602154"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qo‘sh tasvirni kuzatish</w:t>
            </w:r>
          </w:p>
          <w:p w14:paraId="5CEB66D6" w14:textId="41450B44" w:rsidR="0056042D" w:rsidRDefault="00A80D01" w:rsidP="009779CD">
            <w:pPr>
              <w:rPr>
                <w:b/>
                <w:sz w:val="28"/>
                <w:szCs w:val="28"/>
                <w:lang w:val="uz-Cyrl-UZ"/>
              </w:rPr>
            </w:pPr>
            <w:r>
              <w:rPr>
                <w:b/>
                <w:sz w:val="28"/>
                <w:szCs w:val="28"/>
              </w:rPr>
              <w:t xml:space="preserve"> </w:t>
            </w:r>
            <w:r w:rsidR="0056042D">
              <w:rPr>
                <w:sz w:val="28"/>
                <w:szCs w:val="28"/>
                <w:lang w:val="uz-Cyrl-UZ"/>
              </w:rPr>
              <w:t>қўш тасвирни кузатиш</w:t>
            </w:r>
          </w:p>
          <w:p w14:paraId="4DD4F8FB"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monitoring of double image</w:t>
            </w:r>
          </w:p>
        </w:tc>
        <w:tc>
          <w:tcPr>
            <w:tcW w:w="3046" w:type="pct"/>
            <w:shd w:val="clear" w:color="auto" w:fill="auto"/>
          </w:tcPr>
          <w:p w14:paraId="7E609BD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Одновременное наблюдение оптически совмещенных изображений объекта контроля и контрольного образца.</w:t>
            </w:r>
          </w:p>
          <w:p w14:paraId="5B4734BC" w14:textId="77777777" w:rsidR="0056042D" w:rsidRDefault="0056042D">
            <w:pPr>
              <w:pStyle w:val="NoSpacing1"/>
              <w:jc w:val="both"/>
              <w:rPr>
                <w:rFonts w:ascii="Times New Roman" w:hAnsi="Times New Roman"/>
                <w:sz w:val="28"/>
                <w:szCs w:val="28"/>
                <w:lang w:val="uz-Cyrl-UZ"/>
              </w:rPr>
            </w:pPr>
          </w:p>
          <w:p w14:paraId="55BF01F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Nazorat qilinadigan namuna va nazorat obуektining optik qo‘shilgan tasvirlarini bir vaqtda kuzatish.</w:t>
            </w:r>
          </w:p>
          <w:p w14:paraId="1BBB2943" w14:textId="77777777" w:rsidR="0056042D" w:rsidRDefault="0056042D">
            <w:pPr>
              <w:pStyle w:val="NoSpacing1"/>
              <w:jc w:val="both"/>
              <w:rPr>
                <w:rFonts w:ascii="Times New Roman" w:hAnsi="Times New Roman"/>
                <w:sz w:val="28"/>
                <w:szCs w:val="28"/>
                <w:lang w:val="uz-Cyrl-UZ"/>
              </w:rPr>
            </w:pPr>
          </w:p>
          <w:p w14:paraId="762AC29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қилинадиган намуна ва назорат объекти</w:t>
            </w:r>
            <w:r w:rsidR="00A65BA0">
              <w:rPr>
                <w:rFonts w:ascii="Times New Roman" w:hAnsi="Times New Roman"/>
                <w:sz w:val="28"/>
                <w:szCs w:val="28"/>
                <w:lang w:val="uz-Cyrl-UZ"/>
              </w:rPr>
              <w:t>-</w:t>
            </w:r>
            <w:r>
              <w:rPr>
                <w:rFonts w:ascii="Times New Roman" w:hAnsi="Times New Roman"/>
                <w:sz w:val="28"/>
                <w:szCs w:val="28"/>
                <w:lang w:val="uz-Cyrl-UZ"/>
              </w:rPr>
              <w:t>нинг оптик қўшилган тасвирларини бир вақтда кузатиш.</w:t>
            </w:r>
          </w:p>
        </w:tc>
      </w:tr>
      <w:tr w:rsidR="0056042D" w:rsidRPr="00CC3BB1" w14:paraId="13D85FCB" w14:textId="77777777">
        <w:tc>
          <w:tcPr>
            <w:tcW w:w="1954" w:type="pct"/>
            <w:shd w:val="clear" w:color="auto" w:fill="auto"/>
          </w:tcPr>
          <w:p w14:paraId="4B1111C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Наблюдение сведенного изображения</w:t>
            </w:r>
          </w:p>
          <w:p w14:paraId="68E34765"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birlashtirilgan tasvirni kuzatish</w:t>
            </w:r>
          </w:p>
          <w:p w14:paraId="7236DA8F" w14:textId="4BE0A4B4" w:rsidR="0056042D" w:rsidRDefault="00A80D01" w:rsidP="009779CD">
            <w:pPr>
              <w:rPr>
                <w:sz w:val="28"/>
                <w:szCs w:val="28"/>
                <w:lang w:val="uz-Cyrl-UZ"/>
              </w:rPr>
            </w:pPr>
            <w:r>
              <w:rPr>
                <w:b/>
                <w:sz w:val="28"/>
                <w:szCs w:val="28"/>
              </w:rPr>
              <w:t xml:space="preserve"> </w:t>
            </w:r>
            <w:r w:rsidR="0056042D">
              <w:rPr>
                <w:sz w:val="28"/>
                <w:szCs w:val="28"/>
                <w:lang w:val="uz-Cyrl-UZ"/>
              </w:rPr>
              <w:t>бирлаштирилган тасвирни кузатиш</w:t>
            </w:r>
          </w:p>
          <w:p w14:paraId="3D6B9D3B"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monitoring</w:t>
            </w:r>
            <w:r w:rsidR="004C5FEB">
              <w:rPr>
                <w:rFonts w:ascii="Times New Roman" w:hAnsi="Times New Roman"/>
                <w:sz w:val="28"/>
                <w:szCs w:val="28"/>
                <w:lang w:val="en-GB"/>
              </w:rPr>
              <w:t xml:space="preserve"> </w:t>
            </w:r>
            <w:r w:rsidR="004C5FEB">
              <w:rPr>
                <w:rFonts w:ascii="Times New Roman" w:hAnsi="Times New Roman"/>
                <w:sz w:val="28"/>
                <w:szCs w:val="28"/>
                <w:lang w:val="en-US"/>
              </w:rPr>
              <w:t>of</w:t>
            </w:r>
            <w:r w:rsidR="004C5FEB">
              <w:rPr>
                <w:rFonts w:ascii="Times New Roman" w:hAnsi="Times New Roman"/>
                <w:sz w:val="28"/>
                <w:szCs w:val="28"/>
                <w:lang w:val="en-GB"/>
              </w:rPr>
              <w:t xml:space="preserve"> </w:t>
            </w:r>
            <w:r w:rsidR="004C5FEB">
              <w:rPr>
                <w:rFonts w:ascii="Times New Roman" w:hAnsi="Times New Roman"/>
                <w:sz w:val="28"/>
                <w:szCs w:val="28"/>
                <w:lang w:val="en-US"/>
              </w:rPr>
              <w:t xml:space="preserve">resolved </w:t>
            </w:r>
            <w:r w:rsidR="00FD5FD0">
              <w:rPr>
                <w:rFonts w:ascii="Times New Roman" w:hAnsi="Times New Roman"/>
                <w:sz w:val="28"/>
                <w:szCs w:val="28"/>
                <w:lang w:val="en-US"/>
              </w:rPr>
              <w:br/>
            </w:r>
            <w:r w:rsidR="004C5FEB">
              <w:rPr>
                <w:rFonts w:ascii="Times New Roman" w:hAnsi="Times New Roman"/>
                <w:sz w:val="28"/>
                <w:szCs w:val="28"/>
                <w:lang w:val="en-US"/>
              </w:rPr>
              <w:t>image</w:t>
            </w:r>
          </w:p>
        </w:tc>
        <w:tc>
          <w:tcPr>
            <w:tcW w:w="3046" w:type="pct"/>
            <w:shd w:val="clear" w:color="auto" w:fill="auto"/>
          </w:tcPr>
          <w:p w14:paraId="647BAE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Одновременное наблюдение отдельных частей изображения объекта контроля, спроецированных на плоскость анализа.</w:t>
            </w:r>
          </w:p>
          <w:p w14:paraId="77F0F4C2" w14:textId="77777777" w:rsidR="0056042D" w:rsidRDefault="0056042D">
            <w:pPr>
              <w:pStyle w:val="NoSpacing1"/>
              <w:jc w:val="both"/>
              <w:rPr>
                <w:rFonts w:ascii="Times New Roman" w:hAnsi="Times New Roman"/>
                <w:sz w:val="28"/>
                <w:szCs w:val="28"/>
                <w:lang w:val="uz-Cyrl-UZ"/>
              </w:rPr>
            </w:pPr>
          </w:p>
          <w:p w14:paraId="71EA9C7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Tahlil tekisligiga pro</w:t>
            </w:r>
            <w:r>
              <w:rPr>
                <w:rFonts w:ascii="Times New Roman" w:hAnsi="Times New Roman"/>
                <w:sz w:val="28"/>
                <w:szCs w:val="28"/>
                <w:lang w:val="uz-Latn-UZ"/>
              </w:rPr>
              <w:t>y</w:t>
            </w:r>
            <w:r>
              <w:rPr>
                <w:rFonts w:ascii="Times New Roman" w:hAnsi="Times New Roman"/>
                <w:sz w:val="28"/>
                <w:szCs w:val="28"/>
                <w:lang w:val="uz-Cyrl-UZ"/>
              </w:rPr>
              <w:t>eksiyalangan nazorat obуekti tasvirining alohida qismlarini bir vaqtda kuzatish.</w:t>
            </w:r>
          </w:p>
          <w:p w14:paraId="5080F039" w14:textId="77777777" w:rsidR="0056042D" w:rsidRDefault="0056042D">
            <w:pPr>
              <w:pStyle w:val="NoSpacing1"/>
              <w:jc w:val="both"/>
              <w:rPr>
                <w:rFonts w:ascii="Times New Roman" w:hAnsi="Times New Roman"/>
                <w:sz w:val="28"/>
                <w:szCs w:val="28"/>
                <w:lang w:val="uz-Cyrl-UZ"/>
              </w:rPr>
            </w:pPr>
          </w:p>
          <w:p w14:paraId="7D8C8B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Таҳлил текислигига проекцияланган назорат объекти тасвирининг алоҳида қисмларини бир вақтда кузатиш.</w:t>
            </w:r>
          </w:p>
        </w:tc>
      </w:tr>
      <w:tr w:rsidR="0056042D" w14:paraId="2A84053C" w14:textId="77777777">
        <w:tc>
          <w:tcPr>
            <w:tcW w:w="1954" w:type="pct"/>
            <w:shd w:val="clear" w:color="auto" w:fill="auto"/>
          </w:tcPr>
          <w:p w14:paraId="6EDFBBB2" w14:textId="77777777" w:rsidR="0056042D" w:rsidRDefault="0056042D" w:rsidP="009779CD">
            <w:pPr>
              <w:rPr>
                <w:b/>
                <w:sz w:val="28"/>
                <w:szCs w:val="28"/>
                <w:lang w:val="uz-Cyrl-UZ"/>
              </w:rPr>
            </w:pPr>
            <w:r>
              <w:rPr>
                <w:b/>
                <w:sz w:val="28"/>
                <w:szCs w:val="28"/>
                <w:lang w:val="uz-Cyrl-UZ"/>
              </w:rPr>
              <w:t>Наведенное затухание оптического кабеля</w:t>
            </w:r>
          </w:p>
          <w:p w14:paraId="18308A6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optik kabelning to‘g‘rilangan so‘nishi</w:t>
            </w:r>
          </w:p>
          <w:p w14:paraId="193AA39B" w14:textId="47E92521" w:rsidR="0056042D" w:rsidRDefault="00A85587" w:rsidP="009779CD">
            <w:pPr>
              <w:rPr>
                <w:b/>
                <w:sz w:val="28"/>
                <w:szCs w:val="28"/>
                <w:lang w:val="uz-Cyrl-UZ"/>
              </w:rPr>
            </w:pPr>
            <w:r>
              <w:rPr>
                <w:b/>
                <w:sz w:val="28"/>
                <w:szCs w:val="28"/>
                <w:lang w:val="uz-Cyrl-UZ"/>
              </w:rPr>
              <w:t xml:space="preserve"> </w:t>
            </w:r>
            <w:r w:rsidR="0056042D">
              <w:rPr>
                <w:sz w:val="28"/>
                <w:szCs w:val="28"/>
                <w:lang w:val="uz-Cyrl-UZ"/>
              </w:rPr>
              <w:t>оптик кабелнинг тўғриланган сўниши</w:t>
            </w:r>
          </w:p>
          <w:p w14:paraId="79A33364" w14:textId="77777777" w:rsidR="0056042D" w:rsidRDefault="0056042D" w:rsidP="009779CD">
            <w:pPr>
              <w:rPr>
                <w:b/>
                <w:sz w:val="28"/>
                <w:szCs w:val="28"/>
                <w:lang w:val="uz-Cyrl-UZ"/>
              </w:rPr>
            </w:pPr>
            <w:r>
              <w:rPr>
                <w:b/>
                <w:sz w:val="28"/>
                <w:szCs w:val="28"/>
                <w:lang w:val="uz-Cyrl-UZ"/>
              </w:rPr>
              <w:t xml:space="preserve">en - </w:t>
            </w:r>
            <w:r w:rsidR="004C5FEB">
              <w:rPr>
                <w:sz w:val="28"/>
                <w:szCs w:val="28"/>
                <w:lang w:val="uz-Cyrl-UZ"/>
              </w:rPr>
              <w:t>inductive</w:t>
            </w:r>
            <w:r w:rsidR="004C5FEB">
              <w:rPr>
                <w:sz w:val="28"/>
                <w:szCs w:val="28"/>
                <w:lang w:val="en-US"/>
              </w:rPr>
              <w:t xml:space="preserve"> attenuation of </w:t>
            </w:r>
            <w:r w:rsidR="00FD5FD0">
              <w:rPr>
                <w:sz w:val="28"/>
                <w:szCs w:val="28"/>
                <w:lang w:val="en-US"/>
              </w:rPr>
              <w:br/>
            </w:r>
            <w:r w:rsidR="004C5FEB">
              <w:rPr>
                <w:sz w:val="28"/>
                <w:szCs w:val="28"/>
                <w:lang w:val="en-US"/>
              </w:rPr>
              <w:t>optic cable</w:t>
            </w:r>
          </w:p>
        </w:tc>
        <w:tc>
          <w:tcPr>
            <w:tcW w:w="3046" w:type="pct"/>
            <w:shd w:val="clear" w:color="auto" w:fill="auto"/>
          </w:tcPr>
          <w:p w14:paraId="04F78B7A" w14:textId="77777777" w:rsidR="0056042D" w:rsidRDefault="0056042D">
            <w:pPr>
              <w:jc w:val="both"/>
              <w:rPr>
                <w:sz w:val="28"/>
                <w:szCs w:val="28"/>
                <w:lang w:val="uz-Cyrl-UZ"/>
              </w:rPr>
            </w:pPr>
            <w:r>
              <w:rPr>
                <w:sz w:val="28"/>
                <w:szCs w:val="28"/>
              </w:rPr>
              <w:t>Максимальное значение приращения коэффициента затухания оптического кабеля по окончании времени восстановления работоспособного состояния.</w:t>
            </w:r>
          </w:p>
          <w:p w14:paraId="27AE7C72" w14:textId="77777777" w:rsidR="0056042D" w:rsidRDefault="0056042D">
            <w:pPr>
              <w:jc w:val="both"/>
              <w:rPr>
                <w:sz w:val="28"/>
                <w:szCs w:val="28"/>
                <w:lang w:val="uz-Cyrl-UZ"/>
              </w:rPr>
            </w:pPr>
          </w:p>
          <w:p w14:paraId="6BE8F2EF" w14:textId="77777777" w:rsidR="0056042D" w:rsidRDefault="0056042D">
            <w:pPr>
              <w:jc w:val="both"/>
              <w:rPr>
                <w:sz w:val="28"/>
                <w:szCs w:val="28"/>
                <w:lang w:val="uz-Cyrl-UZ"/>
              </w:rPr>
            </w:pPr>
            <w:r>
              <w:rPr>
                <w:sz w:val="28"/>
                <w:szCs w:val="28"/>
                <w:lang w:val="uz-Cyrl-UZ"/>
              </w:rPr>
              <w:t>Ishlashga qobiliyatli holatning tiklanish vaqti tuga</w:t>
            </w:r>
            <w:r w:rsidR="00A65BA0">
              <w:rPr>
                <w:sz w:val="28"/>
                <w:szCs w:val="28"/>
                <w:lang w:val="uz-Cyrl-UZ"/>
              </w:rPr>
              <w:t>-</w:t>
            </w:r>
            <w:r>
              <w:rPr>
                <w:sz w:val="28"/>
                <w:szCs w:val="28"/>
                <w:lang w:val="uz-Cyrl-UZ"/>
              </w:rPr>
              <w:t>gandan so‘ng, optik kabel so‘nish koeffitsi</w:t>
            </w:r>
            <w:r>
              <w:rPr>
                <w:sz w:val="28"/>
                <w:szCs w:val="28"/>
                <w:lang w:val="uz-Latn-UZ"/>
              </w:rPr>
              <w:t>y</w:t>
            </w:r>
            <w:r>
              <w:rPr>
                <w:sz w:val="28"/>
                <w:szCs w:val="28"/>
                <w:lang w:val="uz-Cyrl-UZ"/>
              </w:rPr>
              <w:t>enti orttirmasining eng katta qiymati.</w:t>
            </w:r>
          </w:p>
          <w:p w14:paraId="62BCACA3" w14:textId="77777777" w:rsidR="0056042D" w:rsidRDefault="0056042D">
            <w:pPr>
              <w:jc w:val="both"/>
              <w:rPr>
                <w:sz w:val="28"/>
                <w:szCs w:val="28"/>
                <w:lang w:val="uz-Cyrl-UZ"/>
              </w:rPr>
            </w:pPr>
          </w:p>
          <w:p w14:paraId="7B37E61E" w14:textId="77777777" w:rsidR="0056042D" w:rsidRDefault="0056042D">
            <w:pPr>
              <w:jc w:val="both"/>
              <w:rPr>
                <w:sz w:val="28"/>
                <w:szCs w:val="28"/>
                <w:lang w:val="uz-Cyrl-UZ"/>
              </w:rPr>
            </w:pPr>
            <w:r>
              <w:rPr>
                <w:sz w:val="28"/>
                <w:szCs w:val="28"/>
                <w:lang w:val="uz-Cyrl-UZ"/>
              </w:rPr>
              <w:t>Ишлашга қобилиятли ҳолатнинг тикланиш вақти тугагандан сўнг, оптик кабель сўниш коэффици</w:t>
            </w:r>
            <w:r w:rsidR="00A65BA0">
              <w:rPr>
                <w:sz w:val="28"/>
                <w:szCs w:val="28"/>
                <w:lang w:val="uz-Cyrl-UZ"/>
              </w:rPr>
              <w:t>-</w:t>
            </w:r>
            <w:r>
              <w:rPr>
                <w:sz w:val="28"/>
                <w:szCs w:val="28"/>
                <w:lang w:val="uz-Cyrl-UZ"/>
              </w:rPr>
              <w:t>енти орттирмасининг энг катта қиймати.</w:t>
            </w:r>
          </w:p>
        </w:tc>
      </w:tr>
      <w:tr w:rsidR="0056042D" w14:paraId="36546FCF" w14:textId="77777777">
        <w:tc>
          <w:tcPr>
            <w:tcW w:w="1954" w:type="pct"/>
            <w:shd w:val="clear" w:color="auto" w:fill="auto"/>
          </w:tcPr>
          <w:p w14:paraId="25C99DD9" w14:textId="77777777" w:rsidR="0056042D" w:rsidRDefault="0056042D" w:rsidP="009779CD">
            <w:pPr>
              <w:rPr>
                <w:b/>
                <w:bCs/>
                <w:color w:val="000000"/>
                <w:sz w:val="28"/>
                <w:szCs w:val="28"/>
                <w:lang w:val="en-US"/>
              </w:rPr>
            </w:pPr>
            <w:r>
              <w:rPr>
                <w:b/>
                <w:bCs/>
                <w:color w:val="000000"/>
                <w:sz w:val="28"/>
                <w:szCs w:val="28"/>
              </w:rPr>
              <w:t>Накачка</w:t>
            </w:r>
            <w:r>
              <w:rPr>
                <w:b/>
                <w:bCs/>
                <w:color w:val="000000"/>
                <w:sz w:val="28"/>
                <w:szCs w:val="28"/>
                <w:lang w:val="en-US"/>
              </w:rPr>
              <w:t xml:space="preserve"> </w:t>
            </w:r>
          </w:p>
          <w:p w14:paraId="42B95983" w14:textId="46639FD8" w:rsidR="0056042D" w:rsidRDefault="0056042D" w:rsidP="009779CD">
            <w:pPr>
              <w:rPr>
                <w:bCs/>
                <w:color w:val="000000"/>
                <w:sz w:val="28"/>
                <w:szCs w:val="28"/>
                <w:lang w:val="uz-Cyrl-UZ"/>
              </w:rPr>
            </w:pPr>
            <w:r>
              <w:rPr>
                <w:b/>
                <w:bCs/>
                <w:color w:val="000000"/>
                <w:sz w:val="28"/>
                <w:szCs w:val="28"/>
                <w:lang w:val="en-US"/>
              </w:rPr>
              <w:t>uz -</w:t>
            </w:r>
            <w:r>
              <w:rPr>
                <w:bCs/>
                <w:color w:val="000000"/>
                <w:sz w:val="28"/>
                <w:szCs w:val="28"/>
                <w:lang w:val="uz-Cyrl-UZ"/>
              </w:rPr>
              <w:t xml:space="preserve"> to‘ldirish</w:t>
            </w:r>
            <w:r w:rsidR="00A85587">
              <w:rPr>
                <w:bCs/>
                <w:color w:val="000000"/>
                <w:sz w:val="28"/>
                <w:szCs w:val="28"/>
                <w:lang w:val="en-US"/>
              </w:rPr>
              <w:t xml:space="preserve"> </w:t>
            </w:r>
          </w:p>
          <w:p w14:paraId="5BABBB99" w14:textId="268FF00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тўлдириш</w:t>
            </w:r>
          </w:p>
          <w:p w14:paraId="6648C195" w14:textId="77777777" w:rsidR="0056042D" w:rsidRDefault="0056042D" w:rsidP="009779CD">
            <w:pPr>
              <w:rPr>
                <w:b/>
                <w:sz w:val="28"/>
                <w:szCs w:val="28"/>
                <w:lang w:val="en-US"/>
              </w:rPr>
            </w:pPr>
            <w:r>
              <w:rPr>
                <w:b/>
                <w:bCs/>
                <w:color w:val="000000"/>
                <w:sz w:val="28"/>
                <w:szCs w:val="28"/>
                <w:lang w:val="en-US"/>
              </w:rPr>
              <w:t xml:space="preserve">en - </w:t>
            </w:r>
            <w:r>
              <w:rPr>
                <w:bCs/>
                <w:color w:val="000000"/>
                <w:sz w:val="28"/>
                <w:szCs w:val="28"/>
                <w:lang w:val="en-US"/>
              </w:rPr>
              <w:t>pumping</w:t>
            </w:r>
          </w:p>
        </w:tc>
        <w:tc>
          <w:tcPr>
            <w:tcW w:w="3046" w:type="pct"/>
            <w:shd w:val="clear" w:color="auto" w:fill="auto"/>
          </w:tcPr>
          <w:p w14:paraId="10376BA4" w14:textId="2048F034" w:rsidR="0056042D" w:rsidRDefault="0056042D">
            <w:pPr>
              <w:jc w:val="both"/>
              <w:rPr>
                <w:color w:val="000000"/>
                <w:sz w:val="28"/>
                <w:szCs w:val="28"/>
              </w:rPr>
            </w:pPr>
            <w:r>
              <w:rPr>
                <w:color w:val="000000"/>
                <w:sz w:val="28"/>
                <w:szCs w:val="28"/>
              </w:rPr>
              <w:t>В приборах квантовой электроники процесс возбуждения активной среды в результате которого нарушается состояние термодинамического равновесия среды и она переводится в состояние</w:t>
            </w:r>
            <w:r w:rsidR="00A85587">
              <w:rPr>
                <w:color w:val="000000"/>
                <w:sz w:val="28"/>
                <w:szCs w:val="28"/>
              </w:rPr>
              <w:t xml:space="preserve"> </w:t>
            </w:r>
            <w:r>
              <w:rPr>
                <w:color w:val="000000"/>
                <w:sz w:val="28"/>
                <w:szCs w:val="28"/>
              </w:rPr>
              <w:t>с инверсией населенностей уровней энергии.</w:t>
            </w:r>
          </w:p>
          <w:p w14:paraId="39292561" w14:textId="77777777" w:rsidR="0056042D" w:rsidRDefault="0056042D">
            <w:pPr>
              <w:jc w:val="both"/>
              <w:rPr>
                <w:color w:val="000000"/>
                <w:sz w:val="28"/>
                <w:szCs w:val="28"/>
              </w:rPr>
            </w:pPr>
          </w:p>
          <w:p w14:paraId="7A8BD9EB" w14:textId="424174F4" w:rsidR="0056042D" w:rsidRDefault="0056042D">
            <w:pPr>
              <w:jc w:val="both"/>
              <w:rPr>
                <w:color w:val="000000"/>
                <w:sz w:val="28"/>
                <w:szCs w:val="28"/>
                <w:lang w:val="uz-Cyrl-UZ"/>
              </w:rPr>
            </w:pPr>
            <w:r>
              <w:rPr>
                <w:color w:val="000000"/>
                <w:sz w:val="28"/>
                <w:szCs w:val="28"/>
                <w:lang w:val="uz-Cyrl-UZ"/>
              </w:rPr>
              <w:t>Kvant elektronika asboblarida aktiv muhitni qo‘z</w:t>
            </w:r>
            <w:r w:rsidR="00A65BA0">
              <w:rPr>
                <w:color w:val="000000"/>
                <w:sz w:val="28"/>
                <w:szCs w:val="28"/>
                <w:lang w:val="uz-Cyrl-UZ"/>
              </w:rPr>
              <w:t>-</w:t>
            </w:r>
            <w:r>
              <w:rPr>
                <w:color w:val="000000"/>
                <w:sz w:val="28"/>
                <w:szCs w:val="28"/>
                <w:lang w:val="uz-Cyrl-UZ"/>
              </w:rPr>
              <w:lastRenderedPageBreak/>
              <w:t>g‘atish jarayoni. Natijada muhitning termodinamik</w:t>
            </w:r>
            <w:r w:rsidR="00A85587">
              <w:rPr>
                <w:color w:val="000000"/>
                <w:sz w:val="28"/>
                <w:szCs w:val="28"/>
                <w:lang w:val="uz-Cyrl-UZ"/>
              </w:rPr>
              <w:t xml:space="preserve"> </w:t>
            </w:r>
            <w:r>
              <w:rPr>
                <w:color w:val="000000"/>
                <w:sz w:val="28"/>
                <w:szCs w:val="28"/>
                <w:lang w:val="uz-Cyrl-UZ"/>
              </w:rPr>
              <w:t>muvozanati buziladi va u energiya sathlarining e</w:t>
            </w:r>
            <w:r>
              <w:rPr>
                <w:color w:val="000000"/>
                <w:sz w:val="28"/>
                <w:szCs w:val="28"/>
                <w:lang w:val="uz-Latn-UZ"/>
              </w:rPr>
              <w:t>gallan</w:t>
            </w:r>
            <w:r>
              <w:rPr>
                <w:color w:val="000000"/>
                <w:sz w:val="28"/>
                <w:szCs w:val="28"/>
                <w:lang w:val="uz-Cyrl-UZ"/>
              </w:rPr>
              <w:t>gan inversiyasi holatiga o‘tadi.</w:t>
            </w:r>
          </w:p>
          <w:p w14:paraId="62340AD9" w14:textId="77777777" w:rsidR="0056042D" w:rsidRDefault="0056042D">
            <w:pPr>
              <w:jc w:val="both"/>
              <w:rPr>
                <w:color w:val="000000"/>
                <w:sz w:val="28"/>
                <w:szCs w:val="28"/>
                <w:lang w:val="uz-Cyrl-UZ"/>
              </w:rPr>
            </w:pPr>
          </w:p>
          <w:p w14:paraId="0191180E" w14:textId="36161383" w:rsidR="0056042D" w:rsidRDefault="0056042D">
            <w:pPr>
              <w:pStyle w:val="NoSpacing1"/>
              <w:jc w:val="both"/>
              <w:rPr>
                <w:rFonts w:ascii="Times New Roman" w:hAnsi="Times New Roman"/>
                <w:sz w:val="28"/>
                <w:szCs w:val="28"/>
                <w:lang w:val="uz-Cyrl-UZ"/>
              </w:rPr>
            </w:pPr>
            <w:r>
              <w:rPr>
                <w:rFonts w:ascii="Times New Roman" w:hAnsi="Times New Roman"/>
                <w:color w:val="000000"/>
                <w:sz w:val="28"/>
                <w:szCs w:val="28"/>
                <w:lang w:val="uz-Cyrl-UZ"/>
              </w:rPr>
              <w:t>Квант электроника асбобларида актив муҳитни қўзғатиш жараёни. Натижада муҳитнинг термо</w:t>
            </w:r>
            <w:r w:rsidR="00A65BA0">
              <w:rPr>
                <w:rFonts w:ascii="Times New Roman" w:hAnsi="Times New Roman"/>
                <w:color w:val="000000"/>
                <w:sz w:val="28"/>
                <w:szCs w:val="28"/>
                <w:lang w:val="uz-Cyrl-UZ"/>
              </w:rPr>
              <w:t>-</w:t>
            </w:r>
            <w:r>
              <w:rPr>
                <w:rFonts w:ascii="Times New Roman" w:hAnsi="Times New Roman"/>
                <w:color w:val="000000"/>
                <w:sz w:val="28"/>
                <w:szCs w:val="28"/>
                <w:lang w:val="uz-Cyrl-UZ"/>
              </w:rPr>
              <w:t>динамик</w:t>
            </w:r>
            <w:r w:rsidR="00A85587">
              <w:rPr>
                <w:rFonts w:ascii="Times New Roman" w:hAnsi="Times New Roman"/>
                <w:color w:val="000000"/>
                <w:sz w:val="28"/>
                <w:szCs w:val="28"/>
                <w:lang w:val="uz-Cyrl-UZ"/>
              </w:rPr>
              <w:t xml:space="preserve"> </w:t>
            </w:r>
            <w:r>
              <w:rPr>
                <w:rFonts w:ascii="Times New Roman" w:hAnsi="Times New Roman"/>
                <w:color w:val="000000"/>
                <w:sz w:val="28"/>
                <w:szCs w:val="28"/>
                <w:lang w:val="uz-Cyrl-UZ"/>
              </w:rPr>
              <w:t>мувозанати бузилади ва у энергия сатҳ</w:t>
            </w:r>
            <w:r w:rsidR="00A65BA0">
              <w:rPr>
                <w:rFonts w:ascii="Times New Roman" w:hAnsi="Times New Roman"/>
                <w:color w:val="000000"/>
                <w:sz w:val="28"/>
                <w:szCs w:val="28"/>
                <w:lang w:val="uz-Cyrl-UZ"/>
              </w:rPr>
              <w:t>-</w:t>
            </w:r>
            <w:r>
              <w:rPr>
                <w:rFonts w:ascii="Times New Roman" w:hAnsi="Times New Roman"/>
                <w:color w:val="000000"/>
                <w:sz w:val="28"/>
                <w:szCs w:val="28"/>
                <w:lang w:val="uz-Cyrl-UZ"/>
              </w:rPr>
              <w:t>ларининг эгалланган инверсияси ҳолатига ўтади.</w:t>
            </w:r>
          </w:p>
        </w:tc>
      </w:tr>
      <w:tr w:rsidR="0056042D" w14:paraId="29986244" w14:textId="77777777">
        <w:tc>
          <w:tcPr>
            <w:tcW w:w="1954" w:type="pct"/>
            <w:shd w:val="clear" w:color="auto" w:fill="auto"/>
          </w:tcPr>
          <w:p w14:paraId="60521DCF" w14:textId="77777777" w:rsidR="0056042D" w:rsidRDefault="0056042D" w:rsidP="009779CD">
            <w:pPr>
              <w:rPr>
                <w:b/>
                <w:sz w:val="28"/>
                <w:szCs w:val="28"/>
                <w:lang w:val="uz-Cyrl-UZ"/>
              </w:rPr>
            </w:pPr>
            <w:r>
              <w:rPr>
                <w:b/>
                <w:sz w:val="28"/>
                <w:szCs w:val="28"/>
                <w:lang w:val="uz-Cyrl-UZ"/>
              </w:rPr>
              <w:lastRenderedPageBreak/>
              <w:t>Наклон люксомической характеристики фоторезистора</w:t>
            </w:r>
          </w:p>
          <w:p w14:paraId="494E69B0"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fotorezistor lyuksomik xarakteristikasining qiyaligi</w:t>
            </w:r>
          </w:p>
          <w:p w14:paraId="60395675" w14:textId="0158A0F8" w:rsidR="0056042D" w:rsidRDefault="00A80D01" w:rsidP="009779CD">
            <w:pPr>
              <w:rPr>
                <w:sz w:val="28"/>
                <w:szCs w:val="28"/>
                <w:lang w:val="uz-Cyrl-UZ"/>
              </w:rPr>
            </w:pPr>
            <w:r>
              <w:rPr>
                <w:b/>
                <w:sz w:val="28"/>
                <w:szCs w:val="28"/>
                <w:lang w:val="uz-Cyrl-UZ"/>
              </w:rPr>
              <w:t xml:space="preserve"> </w:t>
            </w:r>
            <w:r w:rsidR="0056042D">
              <w:rPr>
                <w:sz w:val="28"/>
                <w:szCs w:val="28"/>
                <w:lang w:val="uz-Cyrl-UZ"/>
              </w:rPr>
              <w:t>фоторезистор люксомик характеристикасининг қиялиги</w:t>
            </w:r>
          </w:p>
          <w:p w14:paraId="12B6B853" w14:textId="77777777" w:rsidR="0056042D" w:rsidRDefault="0056042D" w:rsidP="009779CD">
            <w:pPr>
              <w:rPr>
                <w:b/>
                <w:sz w:val="28"/>
                <w:szCs w:val="28"/>
                <w:lang w:val="uz-Cyrl-UZ"/>
              </w:rPr>
            </w:pPr>
            <w:r>
              <w:rPr>
                <w:b/>
                <w:sz w:val="28"/>
                <w:szCs w:val="28"/>
                <w:lang w:val="uz-Cyrl-UZ"/>
              </w:rPr>
              <w:t xml:space="preserve">en </w:t>
            </w:r>
            <w:r w:rsidR="005526DC">
              <w:rPr>
                <w:b/>
                <w:sz w:val="28"/>
                <w:szCs w:val="28"/>
                <w:lang w:val="uz-Cyrl-UZ"/>
              </w:rPr>
              <w:t>-</w:t>
            </w:r>
            <w:r w:rsidR="004C5FEB">
              <w:rPr>
                <w:b/>
                <w:sz w:val="28"/>
                <w:szCs w:val="28"/>
                <w:lang w:val="uz-Cyrl-UZ"/>
              </w:rPr>
              <w:t xml:space="preserve"> </w:t>
            </w:r>
            <w:r w:rsidR="005526DC">
              <w:rPr>
                <w:sz w:val="28"/>
                <w:szCs w:val="28"/>
                <w:lang w:val="uz-Cyrl-UZ"/>
              </w:rPr>
              <w:t>slope characteristics lyuksomicheskoy photoresistor</w:t>
            </w:r>
          </w:p>
        </w:tc>
        <w:tc>
          <w:tcPr>
            <w:tcW w:w="3046" w:type="pct"/>
            <w:shd w:val="clear" w:color="auto" w:fill="auto"/>
          </w:tcPr>
          <w:p w14:paraId="06C9F84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Тангенс угла линейного участка люксомической характеристики фоторезистора, построенной в двойном логарифмическом масштабе.</w:t>
            </w:r>
          </w:p>
          <w:p w14:paraId="0D45C6FC" w14:textId="77777777" w:rsidR="0056042D" w:rsidRDefault="0056042D">
            <w:pPr>
              <w:pStyle w:val="NoSpacing1"/>
              <w:jc w:val="both"/>
              <w:rPr>
                <w:rFonts w:ascii="Times New Roman" w:hAnsi="Times New Roman"/>
                <w:sz w:val="28"/>
                <w:szCs w:val="28"/>
                <w:lang w:val="uz-Cyrl-UZ"/>
              </w:rPr>
            </w:pPr>
          </w:p>
          <w:p w14:paraId="48EF5E3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Ikkilangan logarifmik masshtabda qurilgan, fotorezistor lyuksomik xarakteristikasi chiziqli qismining burchak tangensi.</w:t>
            </w:r>
          </w:p>
          <w:p w14:paraId="21FDD49F" w14:textId="77777777" w:rsidR="0056042D" w:rsidRDefault="0056042D">
            <w:pPr>
              <w:pStyle w:val="NoSpacing1"/>
              <w:jc w:val="both"/>
              <w:rPr>
                <w:rFonts w:ascii="Times New Roman" w:hAnsi="Times New Roman"/>
                <w:sz w:val="28"/>
                <w:szCs w:val="28"/>
                <w:lang w:val="uz-Cyrl-UZ"/>
              </w:rPr>
            </w:pPr>
          </w:p>
          <w:p w14:paraId="21D2A88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Иккиланган логарифмик масштабда қурилган, фоторезистор люксомик характеристикаси чизиқли қисмининг бурчак тангенси.</w:t>
            </w:r>
          </w:p>
        </w:tc>
      </w:tr>
      <w:tr w:rsidR="0056042D" w14:paraId="54AA87E4" w14:textId="77777777">
        <w:tc>
          <w:tcPr>
            <w:tcW w:w="1954" w:type="pct"/>
            <w:shd w:val="clear" w:color="auto" w:fill="auto"/>
          </w:tcPr>
          <w:p w14:paraId="55FEA404" w14:textId="77777777" w:rsidR="0056042D" w:rsidRDefault="0056042D" w:rsidP="009779CD">
            <w:pPr>
              <w:rPr>
                <w:b/>
                <w:sz w:val="28"/>
                <w:szCs w:val="28"/>
                <w:lang w:val="uz-Cyrl-UZ"/>
              </w:rPr>
            </w:pPr>
            <w:r>
              <w:rPr>
                <w:b/>
                <w:sz w:val="28"/>
                <w:szCs w:val="28"/>
              </w:rPr>
              <w:t>Направление спектральной дисперсии</w:t>
            </w:r>
          </w:p>
          <w:p w14:paraId="24E71B13"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spektral dispersiya yo‘nalishi</w:t>
            </w:r>
          </w:p>
          <w:p w14:paraId="510677C6" w14:textId="3D90350F" w:rsidR="0056042D" w:rsidRDefault="00A80D01" w:rsidP="009779CD">
            <w:pPr>
              <w:rPr>
                <w:sz w:val="28"/>
                <w:szCs w:val="28"/>
                <w:lang w:val="uz-Cyrl-UZ"/>
              </w:rPr>
            </w:pPr>
            <w:r>
              <w:rPr>
                <w:b/>
                <w:sz w:val="28"/>
                <w:szCs w:val="28"/>
              </w:rPr>
              <w:t xml:space="preserve"> </w:t>
            </w:r>
            <w:r w:rsidR="0056042D">
              <w:rPr>
                <w:sz w:val="28"/>
                <w:szCs w:val="28"/>
                <w:lang w:val="uz-Cyrl-UZ"/>
              </w:rPr>
              <w:t>спектрал дисперсия йўналиши</w:t>
            </w:r>
          </w:p>
          <w:p w14:paraId="002DD8E6" w14:textId="77777777" w:rsidR="0056042D" w:rsidRDefault="0056042D" w:rsidP="009779CD">
            <w:pPr>
              <w:rPr>
                <w:b/>
                <w:sz w:val="28"/>
                <w:szCs w:val="28"/>
                <w:lang w:val="en-US"/>
              </w:rPr>
            </w:pPr>
            <w:r>
              <w:rPr>
                <w:b/>
                <w:sz w:val="28"/>
                <w:szCs w:val="28"/>
                <w:lang w:val="uz-Cyrl-UZ"/>
              </w:rPr>
              <w:t xml:space="preserve">en </w:t>
            </w:r>
            <w:r>
              <w:rPr>
                <w:b/>
                <w:sz w:val="28"/>
                <w:szCs w:val="28"/>
                <w:lang w:val="en-US"/>
              </w:rPr>
              <w:t xml:space="preserve">- </w:t>
            </w:r>
            <w:r w:rsidR="004C5FEB">
              <w:rPr>
                <w:sz w:val="28"/>
                <w:szCs w:val="28"/>
                <w:lang w:val="en-US"/>
              </w:rPr>
              <w:t xml:space="preserve">direction of spectral </w:t>
            </w:r>
            <w:r w:rsidR="00FD5FD0">
              <w:rPr>
                <w:sz w:val="28"/>
                <w:szCs w:val="28"/>
                <w:lang w:val="en-US"/>
              </w:rPr>
              <w:br/>
            </w:r>
            <w:r w:rsidR="004C5FEB">
              <w:rPr>
                <w:sz w:val="28"/>
                <w:szCs w:val="28"/>
                <w:lang w:val="en-US"/>
              </w:rPr>
              <w:t>dispersion</w:t>
            </w:r>
          </w:p>
        </w:tc>
        <w:tc>
          <w:tcPr>
            <w:tcW w:w="3046" w:type="pct"/>
            <w:shd w:val="clear" w:color="auto" w:fill="auto"/>
          </w:tcPr>
          <w:p w14:paraId="79E6AD9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Направление пространственного разделения потоков излучения разных длин волн в сторону увеличения последних.</w:t>
            </w:r>
          </w:p>
          <w:p w14:paraId="219E8959" w14:textId="77777777" w:rsidR="0056042D" w:rsidRDefault="0056042D">
            <w:pPr>
              <w:pStyle w:val="NoSpacing1"/>
              <w:jc w:val="both"/>
              <w:rPr>
                <w:rFonts w:ascii="Times New Roman" w:hAnsi="Times New Roman"/>
                <w:noProof/>
                <w:sz w:val="28"/>
                <w:szCs w:val="28"/>
                <w:lang w:val="uz-Cyrl-UZ"/>
              </w:rPr>
            </w:pPr>
          </w:p>
          <w:p w14:paraId="5A07D733"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Turli to‘lqin uzunliklaridagi nurlanish oqimlari fazoviy bo‘linishining, to‘lqin uzunliklari oshib boradigan tomonga bo‘lgan yo‘nalishi.</w:t>
            </w:r>
          </w:p>
          <w:p w14:paraId="79D79E62" w14:textId="77777777" w:rsidR="0056042D" w:rsidRDefault="0056042D">
            <w:pPr>
              <w:pStyle w:val="NoSpacing1"/>
              <w:jc w:val="both"/>
              <w:rPr>
                <w:rFonts w:ascii="Times New Roman" w:hAnsi="Times New Roman"/>
                <w:noProof/>
                <w:sz w:val="28"/>
                <w:szCs w:val="28"/>
                <w:lang w:val="uz-Cyrl-UZ"/>
              </w:rPr>
            </w:pPr>
          </w:p>
          <w:p w14:paraId="5FE41427"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Турли тўлқин узунликларидаги нурланиш оқим</w:t>
            </w:r>
            <w:r w:rsidR="00A65BA0">
              <w:rPr>
                <w:rFonts w:ascii="Times New Roman" w:hAnsi="Times New Roman"/>
                <w:noProof/>
                <w:sz w:val="28"/>
                <w:szCs w:val="28"/>
                <w:lang w:val="uz-Cyrl-UZ"/>
              </w:rPr>
              <w:t>-</w:t>
            </w:r>
            <w:r>
              <w:rPr>
                <w:rFonts w:ascii="Times New Roman" w:hAnsi="Times New Roman"/>
                <w:noProof/>
                <w:sz w:val="28"/>
                <w:szCs w:val="28"/>
                <w:lang w:val="uz-Cyrl-UZ"/>
              </w:rPr>
              <w:t>лари фазовий бўлинишининг, тўлқин узунлик</w:t>
            </w:r>
            <w:r w:rsidR="00A65BA0">
              <w:rPr>
                <w:rFonts w:ascii="Times New Roman" w:hAnsi="Times New Roman"/>
                <w:noProof/>
                <w:sz w:val="28"/>
                <w:szCs w:val="28"/>
                <w:lang w:val="uz-Cyrl-UZ"/>
              </w:rPr>
              <w:t>-</w:t>
            </w:r>
            <w:r>
              <w:rPr>
                <w:rFonts w:ascii="Times New Roman" w:hAnsi="Times New Roman"/>
                <w:noProof/>
                <w:sz w:val="28"/>
                <w:szCs w:val="28"/>
                <w:lang w:val="uz-Cyrl-UZ"/>
              </w:rPr>
              <w:t>лари ошиб борадиган томонга бўлган йўналиши.</w:t>
            </w:r>
          </w:p>
          <w:p w14:paraId="4BE6146D" w14:textId="77777777" w:rsidR="00A65BA0" w:rsidRDefault="00A65BA0">
            <w:pPr>
              <w:pStyle w:val="NoSpacing1"/>
              <w:jc w:val="both"/>
              <w:rPr>
                <w:rFonts w:ascii="Times New Roman" w:hAnsi="Times New Roman"/>
                <w:noProof/>
                <w:sz w:val="28"/>
                <w:szCs w:val="28"/>
                <w:lang w:val="uz-Cyrl-UZ"/>
              </w:rPr>
            </w:pPr>
          </w:p>
        </w:tc>
      </w:tr>
      <w:tr w:rsidR="0056042D" w14:paraId="4A61DE73" w14:textId="77777777">
        <w:tc>
          <w:tcPr>
            <w:tcW w:w="1954" w:type="pct"/>
            <w:shd w:val="clear" w:color="auto" w:fill="auto"/>
          </w:tcPr>
          <w:p w14:paraId="2D2C1E0E" w14:textId="77777777" w:rsidR="0056042D" w:rsidRDefault="0056042D" w:rsidP="009779CD">
            <w:pPr>
              <w:rPr>
                <w:b/>
                <w:sz w:val="28"/>
                <w:szCs w:val="28"/>
                <w:lang w:val="uz-Cyrl-UZ"/>
              </w:rPr>
            </w:pPr>
            <w:r>
              <w:rPr>
                <w:b/>
                <w:sz w:val="28"/>
                <w:szCs w:val="28"/>
                <w:lang w:val="uz-Cyrl-UZ"/>
              </w:rPr>
              <w:t>Направленный оптический разветвитель</w:t>
            </w:r>
          </w:p>
          <w:p w14:paraId="1089CBF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yo‘naltirilgan optik tarmoqlagich</w:t>
            </w:r>
          </w:p>
          <w:p w14:paraId="11628425" w14:textId="079BA3ED" w:rsidR="0056042D" w:rsidRDefault="00A80D01" w:rsidP="009779CD">
            <w:pPr>
              <w:rPr>
                <w:sz w:val="28"/>
                <w:szCs w:val="28"/>
                <w:lang w:val="uz-Cyrl-UZ"/>
              </w:rPr>
            </w:pPr>
            <w:r>
              <w:rPr>
                <w:b/>
                <w:sz w:val="28"/>
                <w:szCs w:val="28"/>
                <w:lang w:val="uz-Cyrl-UZ"/>
              </w:rPr>
              <w:t xml:space="preserve"> </w:t>
            </w:r>
            <w:r w:rsidR="0056042D">
              <w:rPr>
                <w:sz w:val="28"/>
                <w:szCs w:val="28"/>
                <w:lang w:val="uz-Cyrl-UZ"/>
              </w:rPr>
              <w:t>йўналтирилган оптик тармоқлагич</w:t>
            </w:r>
          </w:p>
          <w:p w14:paraId="0B7448E0" w14:textId="77777777" w:rsidR="0056042D" w:rsidRDefault="0056042D" w:rsidP="009779CD">
            <w:pPr>
              <w:rPr>
                <w:b/>
                <w:sz w:val="28"/>
                <w:szCs w:val="28"/>
                <w:lang w:val="uz-Cyrl-UZ"/>
              </w:rPr>
            </w:pPr>
            <w:r>
              <w:rPr>
                <w:b/>
                <w:sz w:val="28"/>
                <w:szCs w:val="28"/>
                <w:lang w:val="uz-Cyrl-UZ"/>
              </w:rPr>
              <w:t xml:space="preserve">en - </w:t>
            </w:r>
            <w:r>
              <w:rPr>
                <w:sz w:val="28"/>
                <w:szCs w:val="28"/>
                <w:lang w:val="uz-Cyrl-UZ"/>
              </w:rPr>
              <w:t>directed optical</w:t>
            </w:r>
          </w:p>
        </w:tc>
        <w:tc>
          <w:tcPr>
            <w:tcW w:w="3046" w:type="pct"/>
            <w:shd w:val="clear" w:color="auto" w:fill="auto"/>
          </w:tcPr>
          <w:p w14:paraId="071C6D27" w14:textId="77777777" w:rsidR="0056042D" w:rsidRDefault="0056042D">
            <w:pPr>
              <w:jc w:val="both"/>
              <w:rPr>
                <w:sz w:val="28"/>
                <w:szCs w:val="28"/>
                <w:lang w:val="uz-Cyrl-UZ"/>
              </w:rPr>
            </w:pPr>
            <w:r>
              <w:rPr>
                <w:sz w:val="28"/>
                <w:szCs w:val="28"/>
              </w:rPr>
              <w:t>Оптический разветвитель, в котором коэффициенты передачи между оптическими полюсами зависят от направления распространения оптического излучения.</w:t>
            </w:r>
          </w:p>
          <w:p w14:paraId="68943859" w14:textId="77777777" w:rsidR="0056042D" w:rsidRDefault="0056042D">
            <w:pPr>
              <w:jc w:val="both"/>
              <w:rPr>
                <w:sz w:val="28"/>
                <w:szCs w:val="28"/>
                <w:lang w:val="uz-Cyrl-UZ"/>
              </w:rPr>
            </w:pPr>
          </w:p>
          <w:p w14:paraId="19429D9A" w14:textId="77777777" w:rsidR="0056042D" w:rsidRDefault="0056042D">
            <w:pPr>
              <w:jc w:val="both"/>
              <w:rPr>
                <w:sz w:val="28"/>
                <w:szCs w:val="28"/>
                <w:lang w:val="uz-Cyrl-UZ"/>
              </w:rPr>
            </w:pPr>
            <w:r>
              <w:rPr>
                <w:sz w:val="28"/>
                <w:szCs w:val="28"/>
                <w:lang w:val="uz-Cyrl-UZ"/>
              </w:rPr>
              <w:t>Optik qutblar o‘rtasidagi uzatish koeffitsi</w:t>
            </w:r>
            <w:r>
              <w:rPr>
                <w:sz w:val="28"/>
                <w:szCs w:val="28"/>
                <w:lang w:val="uz-Latn-UZ"/>
              </w:rPr>
              <w:t>y</w:t>
            </w:r>
            <w:r>
              <w:rPr>
                <w:sz w:val="28"/>
                <w:szCs w:val="28"/>
                <w:lang w:val="uz-Cyrl-UZ"/>
              </w:rPr>
              <w:t>entlari optik nurlanishning tarqalish yo‘nalishiga bog‘liq optik tarmoqlagich.</w:t>
            </w:r>
          </w:p>
          <w:p w14:paraId="2BA4ECAC" w14:textId="77777777" w:rsidR="0056042D" w:rsidRDefault="0056042D">
            <w:pPr>
              <w:jc w:val="both"/>
              <w:rPr>
                <w:sz w:val="28"/>
                <w:szCs w:val="28"/>
                <w:lang w:val="uz-Cyrl-UZ"/>
              </w:rPr>
            </w:pPr>
          </w:p>
          <w:p w14:paraId="71184026" w14:textId="77777777" w:rsidR="0056042D" w:rsidRDefault="0056042D">
            <w:pPr>
              <w:jc w:val="both"/>
              <w:rPr>
                <w:sz w:val="28"/>
                <w:szCs w:val="28"/>
                <w:lang w:val="uz-Cyrl-UZ"/>
              </w:rPr>
            </w:pPr>
            <w:r>
              <w:rPr>
                <w:sz w:val="28"/>
                <w:szCs w:val="28"/>
                <w:lang w:val="uz-Cyrl-UZ"/>
              </w:rPr>
              <w:t>Оптик қутблар ўртасидаги узатиш коэффи-циентлари оптик нурланишнинг тарқалиш йўна-лишига боғлиқ оптик тармоқлагич.</w:t>
            </w:r>
          </w:p>
        </w:tc>
      </w:tr>
      <w:tr w:rsidR="0056042D" w14:paraId="2A45D907" w14:textId="77777777">
        <w:tc>
          <w:tcPr>
            <w:tcW w:w="1954" w:type="pct"/>
            <w:shd w:val="clear" w:color="auto" w:fill="auto"/>
          </w:tcPr>
          <w:p w14:paraId="279FCA4E" w14:textId="77777777" w:rsidR="0056042D" w:rsidRDefault="0056042D" w:rsidP="009779CD">
            <w:pPr>
              <w:rPr>
                <w:b/>
                <w:sz w:val="28"/>
                <w:szCs w:val="28"/>
                <w:lang w:val="uz-Cyrl-UZ"/>
              </w:rPr>
            </w:pPr>
            <w:r>
              <w:rPr>
                <w:b/>
                <w:sz w:val="28"/>
                <w:szCs w:val="28"/>
                <w:lang w:val="uz-Cyrl-UZ"/>
              </w:rPr>
              <w:t>Напряжение запирания ЭОП</w:t>
            </w:r>
          </w:p>
          <w:p w14:paraId="3820D4B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 xml:space="preserve">EOO‘ berkitadigan </w:t>
            </w:r>
            <w:r>
              <w:rPr>
                <w:sz w:val="28"/>
                <w:szCs w:val="28"/>
                <w:lang w:val="uz-Cyrl-UZ"/>
              </w:rPr>
              <w:lastRenderedPageBreak/>
              <w:t>kuchlanishi</w:t>
            </w:r>
          </w:p>
          <w:p w14:paraId="5E8D947F" w14:textId="2271A288"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w:t>
            </w:r>
            <w:r w:rsidR="00FD5FD0">
              <w:rPr>
                <w:sz w:val="28"/>
                <w:szCs w:val="28"/>
                <w:lang w:val="uz-Cyrl-UZ"/>
              </w:rPr>
              <w:t xml:space="preserve"> </w:t>
            </w:r>
            <w:r w:rsidR="0056042D">
              <w:rPr>
                <w:sz w:val="28"/>
                <w:szCs w:val="28"/>
                <w:lang w:val="uz-Cyrl-UZ"/>
              </w:rPr>
              <w:t>беркитадиган кучланиши</w:t>
            </w:r>
          </w:p>
          <w:p w14:paraId="7886BD6D" w14:textId="77777777" w:rsidR="0056042D" w:rsidRDefault="0056042D" w:rsidP="009779CD">
            <w:pPr>
              <w:rPr>
                <w:b/>
                <w:sz w:val="28"/>
                <w:szCs w:val="28"/>
                <w:lang w:val="uz-Cyrl-UZ"/>
              </w:rPr>
            </w:pPr>
            <w:r>
              <w:rPr>
                <w:b/>
                <w:sz w:val="28"/>
                <w:szCs w:val="28"/>
                <w:lang w:val="uz-Cyrl-UZ"/>
              </w:rPr>
              <w:t xml:space="preserve">en </w:t>
            </w:r>
            <w:r>
              <w:rPr>
                <w:sz w:val="28"/>
                <w:szCs w:val="28"/>
                <w:lang w:val="uz-Cyrl-UZ"/>
              </w:rPr>
              <w:t xml:space="preserve">- </w:t>
            </w:r>
            <w:r w:rsidR="00A94DB6">
              <w:rPr>
                <w:sz w:val="28"/>
                <w:szCs w:val="28"/>
                <w:lang w:val="uz-Cyrl-UZ"/>
              </w:rPr>
              <w:t>blocking bias ЕОС</w:t>
            </w:r>
          </w:p>
        </w:tc>
        <w:tc>
          <w:tcPr>
            <w:tcW w:w="3046" w:type="pct"/>
            <w:shd w:val="clear" w:color="auto" w:fill="auto"/>
          </w:tcPr>
          <w:p w14:paraId="641DF103" w14:textId="77777777" w:rsidR="0056042D" w:rsidRDefault="0056042D">
            <w:pPr>
              <w:jc w:val="both"/>
              <w:rPr>
                <w:sz w:val="28"/>
                <w:szCs w:val="28"/>
              </w:rPr>
            </w:pPr>
            <w:r>
              <w:rPr>
                <w:sz w:val="28"/>
                <w:szCs w:val="28"/>
              </w:rPr>
              <w:lastRenderedPageBreak/>
              <w:t xml:space="preserve">Напряжение на электронно-оптическом затворе ЭОП, при котором для заданной освещенности </w:t>
            </w:r>
            <w:r>
              <w:rPr>
                <w:sz w:val="28"/>
                <w:szCs w:val="28"/>
              </w:rPr>
              <w:lastRenderedPageBreak/>
              <w:t>на входе яркость остаточного свечения на выходе достигает минимального значения.</w:t>
            </w:r>
          </w:p>
          <w:p w14:paraId="6BB3E803" w14:textId="77777777" w:rsidR="0056042D" w:rsidRDefault="0056042D">
            <w:pPr>
              <w:jc w:val="both"/>
              <w:rPr>
                <w:sz w:val="28"/>
                <w:szCs w:val="28"/>
                <w:lang w:val="uz-Cyrl-UZ"/>
              </w:rPr>
            </w:pPr>
          </w:p>
          <w:p w14:paraId="6FD8B8D1" w14:textId="77777777" w:rsidR="0056042D" w:rsidRDefault="0056042D">
            <w:pPr>
              <w:jc w:val="both"/>
              <w:rPr>
                <w:sz w:val="28"/>
                <w:szCs w:val="28"/>
                <w:lang w:val="uz-Cyrl-UZ"/>
              </w:rPr>
            </w:pPr>
            <w:r>
              <w:rPr>
                <w:sz w:val="28"/>
                <w:szCs w:val="28"/>
                <w:lang w:val="uz-Cyrl-UZ"/>
              </w:rPr>
              <w:t>EOO‘ ning elektron-optik zatvoridagi kuchlanish, bunda kirishdagi berilgan yoritilganlik uchun chi</w:t>
            </w:r>
            <w:r w:rsidR="00A65BA0">
              <w:rPr>
                <w:sz w:val="28"/>
                <w:szCs w:val="28"/>
                <w:lang w:val="uz-Cyrl-UZ"/>
              </w:rPr>
              <w:t>-</w:t>
            </w:r>
            <w:r>
              <w:rPr>
                <w:sz w:val="28"/>
                <w:szCs w:val="28"/>
                <w:lang w:val="uz-Cyrl-UZ"/>
              </w:rPr>
              <w:t>qishdagi qoldiq shu’lalanishning yorqinligi minimal qiymatga уetadi.</w:t>
            </w:r>
          </w:p>
          <w:p w14:paraId="68372255" w14:textId="77777777" w:rsidR="0056042D" w:rsidRDefault="0056042D">
            <w:pPr>
              <w:jc w:val="both"/>
              <w:rPr>
                <w:sz w:val="28"/>
                <w:szCs w:val="28"/>
                <w:lang w:val="uz-Cyrl-UZ"/>
              </w:rPr>
            </w:pPr>
          </w:p>
          <w:p w14:paraId="262D1330" w14:textId="77777777" w:rsidR="0056042D" w:rsidRDefault="0056042D">
            <w:pPr>
              <w:jc w:val="both"/>
              <w:rPr>
                <w:sz w:val="28"/>
                <w:szCs w:val="28"/>
                <w:lang w:val="uz-Cyrl-UZ"/>
              </w:rPr>
            </w:pPr>
            <w:r>
              <w:rPr>
                <w:sz w:val="28"/>
                <w:szCs w:val="28"/>
                <w:lang w:val="uz-Cyrl-UZ"/>
              </w:rPr>
              <w:t>ЭОЎ нинг электрон-оптик затворидаги кучла-ниш, бунда киришдаги берилган ёритилганлик учун чиқишдаги қолдиқ шуълаланишнинг ёрқин-лиги минимал қийматга етади.</w:t>
            </w:r>
          </w:p>
        </w:tc>
      </w:tr>
      <w:tr w:rsidR="0056042D" w14:paraId="29A969B4" w14:textId="77777777">
        <w:tc>
          <w:tcPr>
            <w:tcW w:w="1954" w:type="pct"/>
            <w:shd w:val="clear" w:color="auto" w:fill="auto"/>
          </w:tcPr>
          <w:p w14:paraId="54A3AB0C"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lastRenderedPageBreak/>
              <w:t xml:space="preserve">Напряжение изоляции </w:t>
            </w:r>
            <w:r>
              <w:rPr>
                <w:rFonts w:ascii="Times New Roman" w:hAnsi="Times New Roman"/>
                <w:b/>
                <w:sz w:val="28"/>
                <w:szCs w:val="28"/>
              </w:rPr>
              <w:br/>
              <w:t>оптопары (оптоэлектронного коммутатора, оптоэлектронного переключателя)</w:t>
            </w:r>
          </w:p>
          <w:p w14:paraId="25E5CC78" w14:textId="36600077" w:rsidR="0056042D" w:rsidRDefault="0056042D" w:rsidP="009779CD">
            <w:pPr>
              <w:rPr>
                <w:b/>
                <w:sz w:val="28"/>
                <w:szCs w:val="28"/>
                <w:lang w:val="uz-Cyrl-UZ"/>
              </w:rPr>
            </w:pPr>
            <w:r>
              <w:rPr>
                <w:b/>
                <w:sz w:val="28"/>
                <w:szCs w:val="28"/>
                <w:lang w:val="uz-Cyrl-UZ"/>
              </w:rPr>
              <w:t xml:space="preserve">uz - </w:t>
            </w:r>
            <w:r>
              <w:rPr>
                <w:sz w:val="28"/>
                <w:szCs w:val="28"/>
                <w:lang w:val="uz-Cyrl-UZ"/>
              </w:rPr>
              <w:t>optopara (optoelektron kommutator, optoelektron almashlab</w:t>
            </w:r>
            <w:r w:rsidR="00A85587">
              <w:rPr>
                <w:sz w:val="28"/>
                <w:szCs w:val="28"/>
                <w:lang w:val="uz-Cyrl-UZ"/>
              </w:rPr>
              <w:t xml:space="preserve"> </w:t>
            </w:r>
            <w:r>
              <w:rPr>
                <w:sz w:val="28"/>
                <w:szCs w:val="28"/>
                <w:lang w:val="uz-Cyrl-UZ"/>
              </w:rPr>
              <w:t>ulagich)ning izolyatsiya kuchlanishi</w:t>
            </w:r>
          </w:p>
          <w:p w14:paraId="7BE1DAA7" w14:textId="1255F0D2"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оптопара (оптоэлектрон коммутатор, оптоэлектрон алмашлаб</w:t>
            </w:r>
            <w:r w:rsidR="00A85587">
              <w:rPr>
                <w:sz w:val="28"/>
                <w:szCs w:val="28"/>
                <w:lang w:val="uz-Cyrl-UZ"/>
              </w:rPr>
              <w:t xml:space="preserve"> </w:t>
            </w:r>
            <w:r w:rsidR="0056042D">
              <w:rPr>
                <w:sz w:val="28"/>
                <w:szCs w:val="28"/>
                <w:lang w:val="uz-Cyrl-UZ"/>
              </w:rPr>
              <w:t>улагич)нинг изоляция кучланиши</w:t>
            </w:r>
          </w:p>
          <w:p w14:paraId="228E2850" w14:textId="77777777" w:rsidR="0056042D" w:rsidRDefault="0056042D"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en - </w:t>
            </w:r>
            <w:r w:rsidR="00157B8C">
              <w:rPr>
                <w:rFonts w:ascii="Times New Roman" w:hAnsi="Times New Roman"/>
                <w:sz w:val="28"/>
                <w:szCs w:val="28"/>
                <w:lang w:val="en-US"/>
              </w:rPr>
              <w:t>insulation voltage photo coupler (optoelectronic commutator, optoelectronic switch)</w:t>
            </w:r>
          </w:p>
        </w:tc>
        <w:tc>
          <w:tcPr>
            <w:tcW w:w="3046" w:type="pct"/>
            <w:shd w:val="clear" w:color="auto" w:fill="auto"/>
          </w:tcPr>
          <w:p w14:paraId="42AD516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Значение напряжения, приложенного между входом и выходом оптопары (оптоэлектронного коммутатора, оптоэлектронного переключателя), при котором обеспечивается ее электрическая прочность.</w:t>
            </w:r>
          </w:p>
          <w:p w14:paraId="0E192CDF" w14:textId="77777777" w:rsidR="0056042D" w:rsidRDefault="0056042D">
            <w:pPr>
              <w:pStyle w:val="NoSpacing1"/>
              <w:jc w:val="both"/>
              <w:rPr>
                <w:rFonts w:ascii="Times New Roman" w:hAnsi="Times New Roman"/>
                <w:sz w:val="28"/>
                <w:szCs w:val="28"/>
                <w:lang w:val="uz-Cyrl-UZ"/>
              </w:rPr>
            </w:pPr>
          </w:p>
          <w:p w14:paraId="76DB26E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Optopara (optoelektron kommutator, optoelektron almashlab ulagich)ning kirishi va chiqishi orasida qo‘yilgan kuchlanish qiymati, </w:t>
            </w:r>
            <w:r>
              <w:rPr>
                <w:rFonts w:ascii="Times New Roman" w:hAnsi="Times New Roman"/>
                <w:sz w:val="28"/>
                <w:szCs w:val="28"/>
                <w:lang w:val="uz-Latn-UZ"/>
              </w:rPr>
              <w:t>bunda</w:t>
            </w:r>
            <w:r>
              <w:rPr>
                <w:rFonts w:ascii="Times New Roman" w:hAnsi="Times New Roman"/>
                <w:sz w:val="28"/>
                <w:szCs w:val="28"/>
                <w:lang w:val="uz-Cyrl-UZ"/>
              </w:rPr>
              <w:t xml:space="preserve"> uning elektr mustahkamligi ta’minlanadi.</w:t>
            </w:r>
          </w:p>
          <w:p w14:paraId="5071299D" w14:textId="77777777" w:rsidR="0056042D" w:rsidRDefault="0056042D">
            <w:pPr>
              <w:pStyle w:val="NoSpacing1"/>
              <w:jc w:val="both"/>
              <w:rPr>
                <w:rFonts w:ascii="Times New Roman" w:hAnsi="Times New Roman"/>
                <w:sz w:val="28"/>
                <w:szCs w:val="28"/>
                <w:lang w:val="uz-Cyrl-UZ"/>
              </w:rPr>
            </w:pPr>
          </w:p>
          <w:p w14:paraId="20564BD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оптоэлек</w:t>
            </w:r>
            <w:r>
              <w:rPr>
                <w:rFonts w:ascii="Times New Roman" w:hAnsi="Times New Roman"/>
                <w:sz w:val="28"/>
                <w:szCs w:val="28"/>
                <w:lang w:val="uz-Latn-UZ"/>
              </w:rPr>
              <w:t>-</w:t>
            </w:r>
            <w:r>
              <w:rPr>
                <w:rFonts w:ascii="Times New Roman" w:hAnsi="Times New Roman"/>
                <w:sz w:val="28"/>
                <w:szCs w:val="28"/>
                <w:lang w:val="uz-Cyrl-UZ"/>
              </w:rPr>
              <w:t>трон алмашлаб улагич)нинг кириши ва чиқиши орасида қўйилган кучланиш қиймати, бунда унинг электр мустаҳкамлиги таъминланади.</w:t>
            </w:r>
          </w:p>
        </w:tc>
      </w:tr>
      <w:tr w:rsidR="0056042D" w14:paraId="4D3CF92B" w14:textId="77777777">
        <w:tc>
          <w:tcPr>
            <w:tcW w:w="1954" w:type="pct"/>
            <w:shd w:val="clear" w:color="auto" w:fill="auto"/>
          </w:tcPr>
          <w:p w14:paraId="6348E10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Напряжение модуляции электронно-лучевого прибора</w:t>
            </w:r>
          </w:p>
          <w:p w14:paraId="7DECA93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elektron-nurli asbobning modulyatsiya kuchlanishi</w:t>
            </w:r>
          </w:p>
          <w:p w14:paraId="7B23C817" w14:textId="5E6DB0F6"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электрон-нурли асбобнинг модуляция кучланиши</w:t>
            </w:r>
          </w:p>
          <w:p w14:paraId="26C00DF9"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157B8C">
              <w:rPr>
                <w:rFonts w:ascii="Times New Roman" w:hAnsi="Times New Roman"/>
                <w:sz w:val="28"/>
                <w:szCs w:val="28"/>
                <w:lang w:val="en-US"/>
              </w:rPr>
              <w:t xml:space="preserve">modulation voltage of </w:t>
            </w:r>
            <w:r w:rsidR="00FD5FD0">
              <w:rPr>
                <w:rFonts w:ascii="Times New Roman" w:hAnsi="Times New Roman"/>
                <w:sz w:val="28"/>
                <w:szCs w:val="28"/>
                <w:lang w:val="en-US"/>
              </w:rPr>
              <w:br/>
            </w:r>
            <w:r w:rsidR="00157B8C">
              <w:rPr>
                <w:rFonts w:ascii="Times New Roman" w:hAnsi="Times New Roman"/>
                <w:sz w:val="28"/>
                <w:szCs w:val="28"/>
                <w:lang w:val="en-US"/>
              </w:rPr>
              <w:t>electron beam device</w:t>
            </w:r>
          </w:p>
        </w:tc>
        <w:tc>
          <w:tcPr>
            <w:tcW w:w="3046" w:type="pct"/>
            <w:shd w:val="clear" w:color="auto" w:fill="auto"/>
          </w:tcPr>
          <w:p w14:paraId="30E4C76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Напряжение на управляющем электроде, вызывающее изменение параметра электронно-лучевого прибора от уровня запирания до заданного значения.</w:t>
            </w:r>
          </w:p>
          <w:p w14:paraId="53C35C64" w14:textId="77777777" w:rsidR="0056042D" w:rsidRDefault="0056042D">
            <w:pPr>
              <w:pStyle w:val="NoSpacing1"/>
              <w:jc w:val="both"/>
              <w:rPr>
                <w:rFonts w:ascii="Times New Roman" w:hAnsi="Times New Roman"/>
                <w:sz w:val="28"/>
                <w:szCs w:val="28"/>
                <w:lang w:val="uz-Cyrl-UZ"/>
              </w:rPr>
            </w:pPr>
          </w:p>
          <w:p w14:paraId="08BC403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Boshqaruvchi elektroddagi, elektron-nurli asbob pa</w:t>
            </w:r>
            <w:r w:rsidR="00A65BA0">
              <w:rPr>
                <w:rFonts w:ascii="Times New Roman" w:hAnsi="Times New Roman"/>
                <w:sz w:val="28"/>
                <w:szCs w:val="28"/>
                <w:lang w:val="uz-Cyrl-UZ"/>
              </w:rPr>
              <w:t>-</w:t>
            </w:r>
            <w:r>
              <w:rPr>
                <w:rFonts w:ascii="Times New Roman" w:hAnsi="Times New Roman"/>
                <w:sz w:val="28"/>
                <w:szCs w:val="28"/>
                <w:lang w:val="uz-Cyrl-UZ"/>
              </w:rPr>
              <w:t>rametrining berkitish darajasidan berilgan qiymati</w:t>
            </w:r>
            <w:r w:rsidR="00A65BA0">
              <w:rPr>
                <w:rFonts w:ascii="Times New Roman" w:hAnsi="Times New Roman"/>
                <w:sz w:val="28"/>
                <w:szCs w:val="28"/>
                <w:lang w:val="uz-Cyrl-UZ"/>
              </w:rPr>
              <w:t>-</w:t>
            </w:r>
            <w:r>
              <w:rPr>
                <w:rFonts w:ascii="Times New Roman" w:hAnsi="Times New Roman"/>
                <w:sz w:val="28"/>
                <w:szCs w:val="28"/>
                <w:lang w:val="uz-Cyrl-UZ"/>
              </w:rPr>
              <w:t>gacha o‘zgarishini keltirib chiqaradigan kuchlanish.</w:t>
            </w:r>
          </w:p>
          <w:p w14:paraId="38F880A8" w14:textId="77777777" w:rsidR="0056042D" w:rsidRDefault="0056042D">
            <w:pPr>
              <w:pStyle w:val="NoSpacing1"/>
              <w:jc w:val="both"/>
              <w:rPr>
                <w:rFonts w:ascii="Times New Roman" w:hAnsi="Times New Roman"/>
                <w:sz w:val="28"/>
                <w:szCs w:val="28"/>
                <w:lang w:val="uz-Cyrl-UZ"/>
              </w:rPr>
            </w:pPr>
          </w:p>
          <w:p w14:paraId="306C7E7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Бошқарувчи электроддаги, электрон-нурли асбоб параметрининг беркитиш даражасидан берилган қийматигача ўзгаришини келтириб чиқарадиган кучланиш.</w:t>
            </w:r>
          </w:p>
        </w:tc>
      </w:tr>
      <w:tr w:rsidR="0056042D" w14:paraId="1D471237" w14:textId="77777777">
        <w:tc>
          <w:tcPr>
            <w:tcW w:w="1954" w:type="pct"/>
            <w:shd w:val="clear" w:color="auto" w:fill="auto"/>
          </w:tcPr>
          <w:p w14:paraId="372FC136" w14:textId="71BCAECD" w:rsidR="0056042D" w:rsidRDefault="0056042D" w:rsidP="009779CD">
            <w:pPr>
              <w:rPr>
                <w:b/>
                <w:sz w:val="28"/>
                <w:szCs w:val="28"/>
                <w:lang w:val="uz-Cyrl-UZ"/>
              </w:rPr>
            </w:pPr>
            <w:r>
              <w:rPr>
                <w:b/>
                <w:sz w:val="28"/>
                <w:szCs w:val="28"/>
                <w:lang w:val="uz-Cyrl-UZ"/>
              </w:rPr>
              <w:t>Напряжение на базе</w:t>
            </w:r>
            <w:r w:rsidR="00A85587">
              <w:rPr>
                <w:b/>
                <w:sz w:val="28"/>
                <w:szCs w:val="28"/>
                <w:lang w:val="uz-Cyrl-UZ"/>
              </w:rPr>
              <w:t xml:space="preserve"> </w:t>
            </w:r>
            <w:r>
              <w:rPr>
                <w:b/>
                <w:sz w:val="28"/>
                <w:szCs w:val="28"/>
                <w:lang w:val="uz-Cyrl-UZ"/>
              </w:rPr>
              <w:t>(кол</w:t>
            </w:r>
            <w:r w:rsidR="004A4A1F">
              <w:rPr>
                <w:b/>
                <w:sz w:val="28"/>
                <w:szCs w:val="28"/>
                <w:lang w:val="uz-Cyrl-UZ"/>
              </w:rPr>
              <w:t>-</w:t>
            </w:r>
            <w:r>
              <w:rPr>
                <w:b/>
                <w:sz w:val="28"/>
                <w:szCs w:val="28"/>
                <w:lang w:val="uz-Cyrl-UZ"/>
              </w:rPr>
              <w:t>лекторе) фототранзистора</w:t>
            </w:r>
          </w:p>
          <w:p w14:paraId="3E13FF3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fototranzistor bazasidagi (kollektoridagi) kuchlanish</w:t>
            </w:r>
          </w:p>
          <w:p w14:paraId="2033EA6E" w14:textId="4FE40551"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фототранзистор базасидаги </w:t>
            </w:r>
            <w:r w:rsidR="0056042D">
              <w:rPr>
                <w:sz w:val="28"/>
                <w:szCs w:val="28"/>
                <w:lang w:val="uz-Cyrl-UZ"/>
              </w:rPr>
              <w:lastRenderedPageBreak/>
              <w:t>(коллекторидаги) кучланиш</w:t>
            </w:r>
          </w:p>
          <w:p w14:paraId="02B54FF0"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base voltage of optical transistor</w:t>
            </w:r>
          </w:p>
        </w:tc>
        <w:tc>
          <w:tcPr>
            <w:tcW w:w="3046" w:type="pct"/>
            <w:shd w:val="clear" w:color="auto" w:fill="auto"/>
          </w:tcPr>
          <w:p w14:paraId="00C852B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Напряжение между базой </w:t>
            </w:r>
            <w:r>
              <w:rPr>
                <w:rFonts w:ascii="Times New Roman" w:hAnsi="Times New Roman"/>
                <w:sz w:val="28"/>
                <w:szCs w:val="28"/>
                <w:lang w:val="uz-Cyrl-UZ"/>
              </w:rPr>
              <w:t xml:space="preserve">(коллектором) </w:t>
            </w:r>
            <w:r>
              <w:rPr>
                <w:rFonts w:ascii="Times New Roman" w:hAnsi="Times New Roman"/>
                <w:sz w:val="28"/>
                <w:szCs w:val="28"/>
              </w:rPr>
              <w:t>и выводом, который является общим для схемы включения фототранзистора.</w:t>
            </w:r>
          </w:p>
          <w:p w14:paraId="201A6751" w14:textId="77777777" w:rsidR="0056042D" w:rsidRDefault="0056042D">
            <w:pPr>
              <w:pStyle w:val="NoSpacing1"/>
              <w:jc w:val="both"/>
              <w:rPr>
                <w:rFonts w:ascii="Times New Roman" w:hAnsi="Times New Roman"/>
                <w:sz w:val="10"/>
                <w:szCs w:val="10"/>
                <w:lang w:val="uz-Cyrl-UZ"/>
              </w:rPr>
            </w:pPr>
          </w:p>
          <w:p w14:paraId="2FFA4C5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Fototranzistorni ulash sxemasi uchun umumiy bo‘l</w:t>
            </w:r>
            <w:r w:rsidR="00A65BA0">
              <w:rPr>
                <w:rFonts w:ascii="Times New Roman" w:hAnsi="Times New Roman"/>
                <w:sz w:val="28"/>
                <w:szCs w:val="28"/>
                <w:lang w:val="uz-Cyrl-UZ"/>
              </w:rPr>
              <w:t>-</w:t>
            </w:r>
            <w:r>
              <w:rPr>
                <w:rFonts w:ascii="Times New Roman" w:hAnsi="Times New Roman"/>
                <w:sz w:val="28"/>
                <w:szCs w:val="28"/>
                <w:lang w:val="uz-Cyrl-UZ"/>
              </w:rPr>
              <w:lastRenderedPageBreak/>
              <w:t>gan chiqish uchi va baza (kollektor) o‘rtasidagi kuchlanish.</w:t>
            </w:r>
          </w:p>
          <w:p w14:paraId="304E611B" w14:textId="77777777" w:rsidR="0056042D" w:rsidRDefault="0056042D">
            <w:pPr>
              <w:pStyle w:val="NoSpacing1"/>
              <w:jc w:val="both"/>
              <w:rPr>
                <w:rFonts w:ascii="Times New Roman" w:hAnsi="Times New Roman"/>
                <w:sz w:val="10"/>
                <w:szCs w:val="10"/>
                <w:lang w:val="uz-Cyrl-UZ"/>
              </w:rPr>
            </w:pPr>
          </w:p>
          <w:p w14:paraId="49F0284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Фототранзисторни улаш схемаси учун умумий бўлган чиқиш учи ва база (коллектор) ўртасидаги кучланиш.</w:t>
            </w:r>
          </w:p>
        </w:tc>
      </w:tr>
      <w:tr w:rsidR="0056042D" w14:paraId="0FD96B9C" w14:textId="77777777">
        <w:trPr>
          <w:trHeight w:val="3123"/>
        </w:trPr>
        <w:tc>
          <w:tcPr>
            <w:tcW w:w="1954" w:type="pct"/>
            <w:shd w:val="clear" w:color="auto" w:fill="auto"/>
          </w:tcPr>
          <w:p w14:paraId="4A9289E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Напряжение питания опто</w:t>
            </w:r>
            <w:r w:rsidR="004A4A1F">
              <w:rPr>
                <w:rFonts w:ascii="Times New Roman" w:hAnsi="Times New Roman"/>
                <w:b/>
                <w:sz w:val="28"/>
                <w:szCs w:val="28"/>
                <w:lang w:val="uz-Cyrl-UZ"/>
              </w:rPr>
              <w:t>-</w:t>
            </w:r>
            <w:r>
              <w:rPr>
                <w:rFonts w:ascii="Times New Roman" w:hAnsi="Times New Roman"/>
                <w:b/>
                <w:sz w:val="28"/>
                <w:szCs w:val="28"/>
                <w:lang w:val="uz-Cyrl-UZ"/>
              </w:rPr>
              <w:t>электронного переключателя</w:t>
            </w:r>
          </w:p>
          <w:p w14:paraId="72C1D03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optoelektron almashlab ulagichning ta’minot kuchlanishi</w:t>
            </w:r>
          </w:p>
          <w:p w14:paraId="105DB1A3" w14:textId="76ED474D" w:rsidR="0056042D" w:rsidRDefault="00A80D01" w:rsidP="009779CD">
            <w:pPr>
              <w:rPr>
                <w:b/>
                <w:sz w:val="28"/>
                <w:szCs w:val="28"/>
                <w:lang w:val="uz-Cyrl-UZ"/>
              </w:rPr>
            </w:pPr>
            <w:r>
              <w:rPr>
                <w:b/>
                <w:sz w:val="28"/>
                <w:szCs w:val="28"/>
                <w:lang w:val="uz-Cyrl-UZ"/>
              </w:rPr>
              <w:t xml:space="preserve"> </w:t>
            </w:r>
            <w:r w:rsidR="0056042D">
              <w:rPr>
                <w:sz w:val="28"/>
                <w:szCs w:val="28"/>
                <w:lang w:val="uz-Cyrl-UZ"/>
              </w:rPr>
              <w:t>оптоэлектрон алмашлаб улагичнинг таъминот кучланиши</w:t>
            </w:r>
          </w:p>
          <w:p w14:paraId="7574842B" w14:textId="61D98144"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en - </w:t>
            </w:r>
            <w:r w:rsidR="00157B8C">
              <w:rPr>
                <w:rFonts w:ascii="Times New Roman" w:hAnsi="Times New Roman"/>
                <w:sz w:val="28"/>
                <w:szCs w:val="28"/>
                <w:lang w:val="uz-Cyrl-UZ"/>
              </w:rPr>
              <w:t>supply voltage</w:t>
            </w:r>
            <w:r w:rsidR="00A85587">
              <w:rPr>
                <w:rFonts w:ascii="Times New Roman" w:hAnsi="Times New Roman"/>
                <w:sz w:val="28"/>
                <w:szCs w:val="28"/>
                <w:lang w:val="uz-Cyrl-UZ"/>
              </w:rPr>
              <w:t xml:space="preserve"> </w:t>
            </w:r>
            <w:r w:rsidR="00157B8C">
              <w:rPr>
                <w:rFonts w:ascii="Times New Roman" w:hAnsi="Times New Roman"/>
                <w:sz w:val="28"/>
                <w:szCs w:val="28"/>
                <w:lang w:val="uz-Cyrl-UZ"/>
              </w:rPr>
              <w:t>optoelectronical switch</w:t>
            </w:r>
          </w:p>
        </w:tc>
        <w:tc>
          <w:tcPr>
            <w:tcW w:w="3046" w:type="pct"/>
            <w:shd w:val="clear" w:color="auto" w:fill="auto"/>
          </w:tcPr>
          <w:p w14:paraId="11FF4A2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Значение напряжения источника питания, обеспечивающего работу оптоэлектронного переклю</w:t>
            </w:r>
            <w:r w:rsidR="00A65BA0">
              <w:rPr>
                <w:rFonts w:ascii="Times New Roman" w:hAnsi="Times New Roman"/>
                <w:sz w:val="28"/>
                <w:szCs w:val="28"/>
              </w:rPr>
              <w:t>-</w:t>
            </w:r>
            <w:r>
              <w:rPr>
                <w:rFonts w:ascii="Times New Roman" w:hAnsi="Times New Roman"/>
                <w:sz w:val="28"/>
                <w:szCs w:val="28"/>
              </w:rPr>
              <w:t>чателя в заданном режиме.</w:t>
            </w:r>
          </w:p>
          <w:p w14:paraId="09CD7133" w14:textId="77777777" w:rsidR="0056042D" w:rsidRDefault="0056042D">
            <w:pPr>
              <w:pStyle w:val="NoSpacing1"/>
              <w:jc w:val="both"/>
              <w:rPr>
                <w:rFonts w:ascii="Times New Roman" w:hAnsi="Times New Roman"/>
                <w:sz w:val="10"/>
                <w:szCs w:val="10"/>
                <w:lang w:val="uz-Cyrl-UZ"/>
              </w:rPr>
            </w:pPr>
          </w:p>
          <w:p w14:paraId="297C64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Berilgan rejimda optoelektron almashlab ulagich</w:t>
            </w:r>
            <w:r w:rsidR="00A65BA0">
              <w:rPr>
                <w:rFonts w:ascii="Times New Roman" w:hAnsi="Times New Roman"/>
                <w:sz w:val="28"/>
                <w:szCs w:val="28"/>
                <w:lang w:val="uz-Cyrl-UZ"/>
              </w:rPr>
              <w:t>-</w:t>
            </w:r>
            <w:r>
              <w:rPr>
                <w:rFonts w:ascii="Times New Roman" w:hAnsi="Times New Roman"/>
                <w:sz w:val="28"/>
                <w:szCs w:val="28"/>
                <w:lang w:val="uz-Cyrl-UZ"/>
              </w:rPr>
              <w:t>ning ishlashini ta’minlaydigan ta’minot manbai kuchlanishining qiymati.</w:t>
            </w:r>
          </w:p>
          <w:p w14:paraId="242D49AF" w14:textId="77777777" w:rsidR="0056042D" w:rsidRDefault="0056042D">
            <w:pPr>
              <w:pStyle w:val="NoSpacing1"/>
              <w:jc w:val="both"/>
              <w:rPr>
                <w:rFonts w:ascii="Times New Roman" w:hAnsi="Times New Roman"/>
                <w:sz w:val="10"/>
                <w:szCs w:val="10"/>
                <w:lang w:val="uz-Cyrl-UZ"/>
              </w:rPr>
            </w:pPr>
          </w:p>
          <w:p w14:paraId="7870863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оптоэлектрон алмашлаб ула</w:t>
            </w:r>
            <w:r w:rsidR="00A65BA0">
              <w:rPr>
                <w:rFonts w:ascii="Times New Roman" w:hAnsi="Times New Roman"/>
                <w:sz w:val="28"/>
                <w:szCs w:val="28"/>
                <w:lang w:val="uz-Cyrl-UZ"/>
              </w:rPr>
              <w:t>-</w:t>
            </w:r>
            <w:r>
              <w:rPr>
                <w:rFonts w:ascii="Times New Roman" w:hAnsi="Times New Roman"/>
                <w:sz w:val="28"/>
                <w:szCs w:val="28"/>
                <w:lang w:val="uz-Cyrl-UZ"/>
              </w:rPr>
              <w:t>гичнинг ишлашини таъминлайдиган таъминот манбаи кучланишининг қиймати.</w:t>
            </w:r>
          </w:p>
        </w:tc>
      </w:tr>
      <w:tr w:rsidR="0056042D" w14:paraId="6CC8F50C" w14:textId="77777777">
        <w:tc>
          <w:tcPr>
            <w:tcW w:w="1954" w:type="pct"/>
            <w:shd w:val="clear" w:color="auto" w:fill="auto"/>
          </w:tcPr>
          <w:p w14:paraId="2301F6BF" w14:textId="77777777" w:rsidR="0056042D" w:rsidRDefault="0056042D" w:rsidP="009779CD">
            <w:pPr>
              <w:pStyle w:val="NoSpacing1"/>
              <w:rPr>
                <w:rFonts w:ascii="Times New Roman" w:hAnsi="Times New Roman"/>
                <w:b/>
                <w:sz w:val="28"/>
                <w:szCs w:val="28"/>
                <w:lang w:val="uz-Cyrl-UZ"/>
              </w:rPr>
            </w:pPr>
            <w:r>
              <w:rPr>
                <w:rFonts w:ascii="Times New Roman" w:hAnsi="Times New Roman"/>
                <w:b/>
                <w:bCs/>
                <w:sz w:val="28"/>
                <w:szCs w:val="28"/>
                <w:lang w:val="uz-Cyrl-UZ"/>
              </w:rPr>
              <w:t xml:space="preserve">Напряжение пробоя </w:t>
            </w:r>
            <w:r>
              <w:rPr>
                <w:rFonts w:ascii="Times New Roman" w:hAnsi="Times New Roman"/>
                <w:b/>
                <w:sz w:val="28"/>
                <w:szCs w:val="28"/>
                <w:lang w:val="uz-Cyrl-UZ"/>
              </w:rPr>
              <w:t>полупроводникового излучателя</w:t>
            </w:r>
          </w:p>
          <w:p w14:paraId="1D63C445"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yarimo‘tkazgichli nurlatkichning teshilish kuchlanishi</w:t>
            </w:r>
          </w:p>
          <w:p w14:paraId="176D5E77" w14:textId="1D1D7D83" w:rsidR="0056042D" w:rsidRDefault="00A80D01" w:rsidP="009779CD">
            <w:pPr>
              <w:rPr>
                <w:sz w:val="28"/>
                <w:szCs w:val="28"/>
                <w:lang w:val="uz-Cyrl-UZ"/>
              </w:rPr>
            </w:pPr>
            <w:r>
              <w:rPr>
                <w:b/>
                <w:sz w:val="28"/>
                <w:szCs w:val="28"/>
                <w:lang w:val="uz-Cyrl-UZ"/>
              </w:rPr>
              <w:t xml:space="preserve"> </w:t>
            </w:r>
            <w:r w:rsidR="0056042D">
              <w:rPr>
                <w:sz w:val="28"/>
                <w:szCs w:val="28"/>
                <w:lang w:val="uz-Cyrl-UZ"/>
              </w:rPr>
              <w:t>яримўтказгичли нурлаткичнинг тешилиш кучланиши</w:t>
            </w:r>
          </w:p>
          <w:p w14:paraId="59CDB513" w14:textId="0904A2DF" w:rsidR="0056042D" w:rsidRDefault="0056042D"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en - </w:t>
            </w:r>
            <w:r w:rsidR="00157B8C">
              <w:rPr>
                <w:rFonts w:ascii="Times New Roman" w:hAnsi="Times New Roman"/>
                <w:sz w:val="28"/>
                <w:szCs w:val="28"/>
                <w:lang w:val="uz-Cyrl-UZ"/>
              </w:rPr>
              <w:t>breakdown voltage of solid radiation</w:t>
            </w:r>
            <w:r w:rsidR="00A85587">
              <w:rPr>
                <w:rFonts w:ascii="Times New Roman" w:hAnsi="Times New Roman"/>
                <w:b/>
                <w:sz w:val="28"/>
                <w:szCs w:val="28"/>
                <w:lang w:val="uz-Cyrl-UZ"/>
              </w:rPr>
              <w:t xml:space="preserve"> </w:t>
            </w:r>
          </w:p>
        </w:tc>
        <w:tc>
          <w:tcPr>
            <w:tcW w:w="3046" w:type="pct"/>
            <w:shd w:val="clear" w:color="auto" w:fill="auto"/>
          </w:tcPr>
          <w:p w14:paraId="43A87C6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Значение обратного напряжения, вызывающего пробой перехода, при котором обратный ток через полупроводниковый излучатель превышает заданное значение.</w:t>
            </w:r>
          </w:p>
          <w:p w14:paraId="31BA82B2" w14:textId="77777777" w:rsidR="0056042D" w:rsidRDefault="0056042D">
            <w:pPr>
              <w:pStyle w:val="NoSpacing1"/>
              <w:jc w:val="both"/>
              <w:rPr>
                <w:rFonts w:ascii="Times New Roman" w:hAnsi="Times New Roman"/>
                <w:sz w:val="10"/>
                <w:szCs w:val="10"/>
                <w:lang w:val="uz-Cyrl-UZ"/>
              </w:rPr>
            </w:pPr>
          </w:p>
          <w:p w14:paraId="5B34AE5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O‘tishda teshilish keltirib chiqaradigan teskari kuch</w:t>
            </w:r>
            <w:r w:rsidR="00A65BA0">
              <w:rPr>
                <w:rFonts w:ascii="Times New Roman" w:hAnsi="Times New Roman"/>
                <w:sz w:val="28"/>
                <w:szCs w:val="28"/>
                <w:lang w:val="uz-Cyrl-UZ"/>
              </w:rPr>
              <w:t>-</w:t>
            </w:r>
            <w:r>
              <w:rPr>
                <w:rFonts w:ascii="Times New Roman" w:hAnsi="Times New Roman"/>
                <w:sz w:val="28"/>
                <w:szCs w:val="28"/>
                <w:lang w:val="uz-Cyrl-UZ"/>
              </w:rPr>
              <w:t xml:space="preserve">lanish qiymati, bunda yarimo‘tkazgichli nurlatkich orqali o‘tadigan </w:t>
            </w:r>
            <w:r>
              <w:rPr>
                <w:rFonts w:ascii="Times New Roman" w:hAnsi="Times New Roman"/>
                <w:sz w:val="28"/>
                <w:szCs w:val="28"/>
                <w:lang w:val="uz-Latn-UZ"/>
              </w:rPr>
              <w:t>qaytuvchi</w:t>
            </w:r>
            <w:r>
              <w:rPr>
                <w:rFonts w:ascii="Times New Roman" w:hAnsi="Times New Roman"/>
                <w:sz w:val="28"/>
                <w:szCs w:val="28"/>
                <w:lang w:val="uz-Cyrl-UZ"/>
              </w:rPr>
              <w:t xml:space="preserve"> tok berilgan qiymatdan oshadi.</w:t>
            </w:r>
          </w:p>
          <w:p w14:paraId="0F1245D6" w14:textId="77777777" w:rsidR="0056042D" w:rsidRDefault="0056042D">
            <w:pPr>
              <w:pStyle w:val="NoSpacing1"/>
              <w:jc w:val="both"/>
              <w:rPr>
                <w:rFonts w:ascii="Times New Roman" w:hAnsi="Times New Roman"/>
                <w:sz w:val="10"/>
                <w:szCs w:val="10"/>
                <w:lang w:val="uz-Cyrl-UZ"/>
              </w:rPr>
            </w:pPr>
          </w:p>
          <w:p w14:paraId="4B0DD59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Ўтишда тешилиш келтириб чиқарадиган тескари кучланиш қиймати, бунда яримўтказгичли нур</w:t>
            </w:r>
            <w:r w:rsidR="00A65BA0">
              <w:rPr>
                <w:rFonts w:ascii="Times New Roman" w:hAnsi="Times New Roman"/>
                <w:sz w:val="28"/>
                <w:szCs w:val="28"/>
                <w:lang w:val="uz-Cyrl-UZ"/>
              </w:rPr>
              <w:t>-</w:t>
            </w:r>
            <w:r>
              <w:rPr>
                <w:rFonts w:ascii="Times New Roman" w:hAnsi="Times New Roman"/>
                <w:sz w:val="28"/>
                <w:szCs w:val="28"/>
                <w:lang w:val="uz-Cyrl-UZ"/>
              </w:rPr>
              <w:t>латкич орқали ўтадиган қайтувчи ток берилган қийматдан ошади.</w:t>
            </w:r>
          </w:p>
        </w:tc>
      </w:tr>
      <w:tr w:rsidR="0056042D" w14:paraId="480E50FF" w14:textId="77777777">
        <w:tc>
          <w:tcPr>
            <w:tcW w:w="1954" w:type="pct"/>
            <w:shd w:val="clear" w:color="auto" w:fill="auto"/>
          </w:tcPr>
          <w:p w14:paraId="746DC7B7" w14:textId="77777777" w:rsidR="0056042D" w:rsidRDefault="0056042D" w:rsidP="009779CD">
            <w:pPr>
              <w:rPr>
                <w:b/>
                <w:sz w:val="28"/>
                <w:szCs w:val="28"/>
                <w:lang w:val="uz-Cyrl-UZ"/>
              </w:rPr>
            </w:pPr>
            <w:r>
              <w:rPr>
                <w:b/>
                <w:sz w:val="28"/>
                <w:szCs w:val="28"/>
                <w:lang w:val="uz-Cyrl-UZ"/>
              </w:rPr>
              <w:t>Напряжение фотосигнала ФЭПП</w:t>
            </w:r>
          </w:p>
          <w:p w14:paraId="3293A92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fotosignalining kuchlanishi</w:t>
            </w:r>
          </w:p>
          <w:p w14:paraId="65CCDF69" w14:textId="29A263E8" w:rsidR="0056042D" w:rsidRDefault="00A80D01" w:rsidP="009779CD">
            <w:pPr>
              <w:rPr>
                <w:sz w:val="28"/>
                <w:szCs w:val="28"/>
                <w:lang w:val="uz-Cyrl-UZ"/>
              </w:rPr>
            </w:pPr>
            <w:r>
              <w:rPr>
                <w:b/>
                <w:sz w:val="28"/>
                <w:szCs w:val="28"/>
                <w:lang w:val="uz-Cyrl-UZ"/>
              </w:rPr>
              <w:t xml:space="preserve"> </w:t>
            </w:r>
            <w:r w:rsidR="0056042D">
              <w:rPr>
                <w:sz w:val="28"/>
                <w:szCs w:val="28"/>
                <w:lang w:val="uz-Cyrl-UZ"/>
              </w:rPr>
              <w:t>ФЭЯНҚ фотосигналининг кучланиши</w:t>
            </w:r>
          </w:p>
          <w:p w14:paraId="7FA3995B"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photoelectric signal voltage PSRD</w:t>
            </w:r>
          </w:p>
        </w:tc>
        <w:tc>
          <w:tcPr>
            <w:tcW w:w="3046" w:type="pct"/>
            <w:shd w:val="clear" w:color="auto" w:fill="auto"/>
          </w:tcPr>
          <w:p w14:paraId="423F2C9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Изменение напряжения на ФЭПП, вызванное действием на ФЭПП потока излучения источника фотосигнала.</w:t>
            </w:r>
          </w:p>
          <w:p w14:paraId="0C9DC844" w14:textId="77777777" w:rsidR="0056042D" w:rsidRDefault="0056042D">
            <w:pPr>
              <w:pStyle w:val="NoSpacing1"/>
              <w:jc w:val="both"/>
              <w:rPr>
                <w:rFonts w:ascii="Times New Roman" w:hAnsi="Times New Roman"/>
                <w:sz w:val="10"/>
                <w:szCs w:val="10"/>
                <w:lang w:val="uz-Cyrl-UZ"/>
              </w:rPr>
            </w:pPr>
          </w:p>
          <w:p w14:paraId="1C1889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Fotosignal manbai nurlanish oqimining FEYaNQ ga ko‘rsatadigan ta’siri keltirib chiqaradigan, FEYaNQ dagi kuchlanishning o‘zgarishi.</w:t>
            </w:r>
          </w:p>
          <w:p w14:paraId="745C372A" w14:textId="77777777" w:rsidR="0056042D" w:rsidRDefault="0056042D">
            <w:pPr>
              <w:pStyle w:val="NoSpacing1"/>
              <w:jc w:val="both"/>
              <w:rPr>
                <w:rFonts w:ascii="Times New Roman" w:hAnsi="Times New Roman"/>
                <w:sz w:val="10"/>
                <w:szCs w:val="10"/>
                <w:lang w:val="uz-Cyrl-UZ"/>
              </w:rPr>
            </w:pPr>
          </w:p>
          <w:p w14:paraId="10BD450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Фотосигнал манбаи нурланиш оқимининг ФЭЯН</w:t>
            </w:r>
            <w:r w:rsidR="004A4A1F">
              <w:rPr>
                <w:rFonts w:ascii="Times New Roman" w:hAnsi="Times New Roman"/>
                <w:sz w:val="28"/>
                <w:szCs w:val="28"/>
                <w:lang w:val="uz-Cyrl-UZ"/>
              </w:rPr>
              <w:t>Қ</w:t>
            </w:r>
            <w:r>
              <w:rPr>
                <w:rFonts w:ascii="Times New Roman" w:hAnsi="Times New Roman"/>
                <w:sz w:val="28"/>
                <w:szCs w:val="28"/>
                <w:lang w:val="uz-Cyrl-UZ"/>
              </w:rPr>
              <w:t>га кўрсатадиган таъсири келтириб чиқа</w:t>
            </w:r>
            <w:r w:rsidR="004A4A1F">
              <w:rPr>
                <w:rFonts w:ascii="Times New Roman" w:hAnsi="Times New Roman"/>
                <w:sz w:val="28"/>
                <w:szCs w:val="28"/>
                <w:lang w:val="uz-Cyrl-UZ"/>
              </w:rPr>
              <w:t>-</w:t>
            </w:r>
            <w:r>
              <w:rPr>
                <w:rFonts w:ascii="Times New Roman" w:hAnsi="Times New Roman"/>
                <w:sz w:val="28"/>
                <w:szCs w:val="28"/>
                <w:lang w:val="uz-Cyrl-UZ"/>
              </w:rPr>
              <w:t>радиган, ФЭЯНҚ даги кучланишнинг ўзгариши.</w:t>
            </w:r>
          </w:p>
        </w:tc>
      </w:tr>
      <w:tr w:rsidR="0056042D" w14:paraId="40439B61" w14:textId="77777777">
        <w:tc>
          <w:tcPr>
            <w:tcW w:w="1954" w:type="pct"/>
            <w:shd w:val="clear" w:color="auto" w:fill="auto"/>
          </w:tcPr>
          <w:p w14:paraId="68462199" w14:textId="77777777" w:rsidR="0056042D" w:rsidRDefault="0056042D" w:rsidP="009779CD">
            <w:pPr>
              <w:rPr>
                <w:b/>
                <w:sz w:val="28"/>
                <w:szCs w:val="28"/>
                <w:lang w:val="uz-Cyrl-UZ"/>
              </w:rPr>
            </w:pPr>
            <w:r>
              <w:rPr>
                <w:b/>
                <w:sz w:val="28"/>
                <w:szCs w:val="28"/>
                <w:lang w:val="uz-Cyrl-UZ"/>
              </w:rPr>
              <w:t>Напряжение шума приемного оптоэлектронного модуля</w:t>
            </w:r>
          </w:p>
          <w:p w14:paraId="6583D80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qabul qiluvchi optoelektron modulning shovqin kuchlanishi</w:t>
            </w:r>
          </w:p>
          <w:p w14:paraId="0E045307" w14:textId="7A469C03" w:rsidR="0056042D" w:rsidRDefault="00A80D01" w:rsidP="009779CD">
            <w:pPr>
              <w:rPr>
                <w:sz w:val="28"/>
                <w:szCs w:val="28"/>
                <w:lang w:val="uz-Cyrl-UZ"/>
              </w:rPr>
            </w:pPr>
            <w:r>
              <w:rPr>
                <w:b/>
                <w:sz w:val="28"/>
                <w:szCs w:val="28"/>
                <w:lang w:val="uz-Cyrl-UZ"/>
              </w:rPr>
              <w:t xml:space="preserve"> </w:t>
            </w:r>
            <w:r w:rsidR="0056042D">
              <w:rPr>
                <w:sz w:val="28"/>
                <w:szCs w:val="28"/>
                <w:lang w:val="uz-Cyrl-UZ"/>
              </w:rPr>
              <w:t>қабул қилувчи оптоэлектрон модулнинг шовқин кучланиши</w:t>
            </w:r>
          </w:p>
          <w:p w14:paraId="56F1E106" w14:textId="77777777" w:rsidR="0056042D" w:rsidRDefault="0056042D" w:rsidP="009779CD">
            <w:pPr>
              <w:rPr>
                <w:sz w:val="28"/>
                <w:szCs w:val="28"/>
                <w:lang w:val="uz-Cyrl-UZ"/>
              </w:rPr>
            </w:pPr>
            <w:r>
              <w:rPr>
                <w:b/>
                <w:sz w:val="28"/>
                <w:szCs w:val="28"/>
                <w:lang w:val="uz-Cyrl-UZ"/>
              </w:rPr>
              <w:lastRenderedPageBreak/>
              <w:t xml:space="preserve">en - </w:t>
            </w:r>
            <w:r w:rsidR="00157B8C">
              <w:rPr>
                <w:sz w:val="28"/>
                <w:szCs w:val="28"/>
                <w:lang w:val="uz-Cyrl-UZ"/>
              </w:rPr>
              <w:t>noise voltage</w:t>
            </w:r>
            <w:r w:rsidR="00157B8C">
              <w:rPr>
                <w:sz w:val="28"/>
                <w:szCs w:val="28"/>
                <w:lang w:val="en-US"/>
              </w:rPr>
              <w:t xml:space="preserve"> receive fiber optic terminal device</w:t>
            </w:r>
          </w:p>
        </w:tc>
        <w:tc>
          <w:tcPr>
            <w:tcW w:w="3046" w:type="pct"/>
            <w:shd w:val="clear" w:color="auto" w:fill="auto"/>
          </w:tcPr>
          <w:p w14:paraId="185286D6" w14:textId="77777777" w:rsidR="0056042D" w:rsidRDefault="0056042D">
            <w:pPr>
              <w:jc w:val="both"/>
              <w:rPr>
                <w:sz w:val="28"/>
                <w:szCs w:val="28"/>
                <w:lang w:val="uz-Cyrl-UZ"/>
              </w:rPr>
            </w:pPr>
            <w:r>
              <w:rPr>
                <w:sz w:val="28"/>
                <w:szCs w:val="28"/>
              </w:rPr>
              <w:lastRenderedPageBreak/>
              <w:t>Среднее квадратическое флуктуации выходного напряжения приемного оптоэлектронного модуля в заданной полосе частот в отсутствии оптического сигнала на его входном оптическом полюсе.</w:t>
            </w:r>
          </w:p>
          <w:p w14:paraId="310B898C" w14:textId="77777777" w:rsidR="0056042D" w:rsidRDefault="0056042D">
            <w:pPr>
              <w:jc w:val="both"/>
              <w:rPr>
                <w:sz w:val="28"/>
                <w:szCs w:val="28"/>
                <w:lang w:val="uz-Cyrl-UZ"/>
              </w:rPr>
            </w:pPr>
          </w:p>
          <w:p w14:paraId="22A8967B" w14:textId="77777777" w:rsidR="0056042D" w:rsidRDefault="0056042D">
            <w:pPr>
              <w:jc w:val="both"/>
              <w:rPr>
                <w:sz w:val="28"/>
                <w:szCs w:val="28"/>
                <w:lang w:val="uz-Cyrl-UZ"/>
              </w:rPr>
            </w:pPr>
            <w:r>
              <w:rPr>
                <w:sz w:val="28"/>
                <w:szCs w:val="28"/>
                <w:lang w:val="uz-Cyrl-UZ"/>
              </w:rPr>
              <w:t xml:space="preserve">Chastotalarning berilgan polosasida kirish optik </w:t>
            </w:r>
            <w:r>
              <w:rPr>
                <w:sz w:val="28"/>
                <w:szCs w:val="28"/>
                <w:lang w:val="uz-Cyrl-UZ"/>
              </w:rPr>
              <w:lastRenderedPageBreak/>
              <w:t>qutbida optik signal bo‘lmaganda qabul qiluvchi optoelektron modul chiqish kuchlanishi fluktuat</w:t>
            </w:r>
            <w:r w:rsidR="0041621C">
              <w:rPr>
                <w:sz w:val="28"/>
                <w:szCs w:val="28"/>
                <w:lang w:val="uz-Cyrl-UZ"/>
              </w:rPr>
              <w:t>-</w:t>
            </w:r>
            <w:r>
              <w:rPr>
                <w:sz w:val="28"/>
                <w:szCs w:val="28"/>
                <w:lang w:val="uz-Cyrl-UZ"/>
              </w:rPr>
              <w:t>siyasining o‘rtacha kvadratik qiymati.</w:t>
            </w:r>
          </w:p>
          <w:p w14:paraId="38A19F43" w14:textId="77777777" w:rsidR="0056042D" w:rsidRDefault="0056042D">
            <w:pPr>
              <w:jc w:val="both"/>
              <w:rPr>
                <w:sz w:val="28"/>
                <w:szCs w:val="28"/>
                <w:lang w:val="uz-Cyrl-UZ"/>
              </w:rPr>
            </w:pPr>
          </w:p>
          <w:p w14:paraId="2B67981F" w14:textId="77777777" w:rsidR="0056042D" w:rsidRDefault="0056042D">
            <w:pPr>
              <w:jc w:val="both"/>
              <w:rPr>
                <w:sz w:val="28"/>
                <w:szCs w:val="28"/>
                <w:lang w:val="uz-Cyrl-UZ"/>
              </w:rPr>
            </w:pPr>
            <w:r>
              <w:rPr>
                <w:sz w:val="28"/>
                <w:szCs w:val="28"/>
                <w:lang w:val="uz-Cyrl-UZ"/>
              </w:rPr>
              <w:t>Частоталарнинг берилган полосасида кириш оптик қутбида оптик сигнал бўлмаганда қабул қилувчи оптоэлектрон модуль чиқиш кучланиши флуктуациясининг ўртача квадратик қиймати.</w:t>
            </w:r>
          </w:p>
        </w:tc>
      </w:tr>
      <w:tr w:rsidR="0056042D" w14:paraId="5DC6850A" w14:textId="77777777">
        <w:tc>
          <w:tcPr>
            <w:tcW w:w="1954" w:type="pct"/>
            <w:shd w:val="clear" w:color="auto" w:fill="auto"/>
          </w:tcPr>
          <w:p w14:paraId="7CACA1F7" w14:textId="77777777" w:rsidR="0056042D" w:rsidRDefault="0056042D" w:rsidP="009779CD">
            <w:pPr>
              <w:rPr>
                <w:b/>
                <w:sz w:val="28"/>
                <w:szCs w:val="28"/>
                <w:lang w:val="uz-Cyrl-UZ"/>
              </w:rPr>
            </w:pPr>
            <w:r>
              <w:rPr>
                <w:b/>
                <w:sz w:val="28"/>
                <w:szCs w:val="28"/>
                <w:lang w:val="uz-Cyrl-UZ"/>
              </w:rPr>
              <w:lastRenderedPageBreak/>
              <w:t>Настроечная характеристика перестраиваемого оптического фильтра</w:t>
            </w:r>
          </w:p>
          <w:p w14:paraId="05CE76B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qayta sozlanadigan optik filtrning sozlash xarakteristikasi</w:t>
            </w:r>
          </w:p>
          <w:p w14:paraId="5CAE3428" w14:textId="746CF4C8" w:rsidR="0056042D" w:rsidRDefault="00A80D01" w:rsidP="009779CD">
            <w:pPr>
              <w:rPr>
                <w:sz w:val="28"/>
                <w:szCs w:val="28"/>
                <w:lang w:val="uz-Cyrl-UZ"/>
              </w:rPr>
            </w:pPr>
            <w:r>
              <w:rPr>
                <w:b/>
                <w:sz w:val="28"/>
                <w:szCs w:val="28"/>
                <w:lang w:val="uz-Cyrl-UZ"/>
              </w:rPr>
              <w:t xml:space="preserve"> </w:t>
            </w:r>
            <w:r w:rsidR="0056042D">
              <w:rPr>
                <w:sz w:val="28"/>
                <w:szCs w:val="28"/>
                <w:lang w:val="uz-Cyrl-UZ"/>
              </w:rPr>
              <w:t>қайта созланадиган оптик фильтрнинг созлаш характеристикаси</w:t>
            </w:r>
          </w:p>
          <w:p w14:paraId="2213DA45" w14:textId="77777777" w:rsidR="0056042D" w:rsidRDefault="0056042D" w:rsidP="009779CD">
            <w:pPr>
              <w:rPr>
                <w:bCs/>
                <w:sz w:val="28"/>
                <w:szCs w:val="28"/>
                <w:lang w:val="en-US"/>
              </w:rPr>
            </w:pPr>
            <w:r>
              <w:rPr>
                <w:b/>
                <w:sz w:val="28"/>
                <w:szCs w:val="28"/>
                <w:lang w:val="uz-Cyrl-UZ"/>
              </w:rPr>
              <w:t>en -</w:t>
            </w:r>
            <w:r>
              <w:rPr>
                <w:b/>
                <w:sz w:val="28"/>
                <w:szCs w:val="28"/>
                <w:lang w:val="en-US"/>
              </w:rPr>
              <w:t xml:space="preserve"> </w:t>
            </w:r>
            <w:r w:rsidR="00157B8C">
              <w:rPr>
                <w:sz w:val="28"/>
                <w:szCs w:val="28"/>
                <w:lang w:val="en-US"/>
              </w:rPr>
              <w:t>feature of the reconfigurable optical filter</w:t>
            </w:r>
          </w:p>
        </w:tc>
        <w:tc>
          <w:tcPr>
            <w:tcW w:w="3046" w:type="pct"/>
            <w:shd w:val="clear" w:color="auto" w:fill="auto"/>
          </w:tcPr>
          <w:p w14:paraId="6EA94694" w14:textId="77777777" w:rsidR="0056042D" w:rsidRDefault="0056042D">
            <w:pPr>
              <w:jc w:val="both"/>
              <w:rPr>
                <w:sz w:val="28"/>
                <w:szCs w:val="28"/>
                <w:lang w:val="uz-Cyrl-UZ"/>
              </w:rPr>
            </w:pPr>
            <w:r>
              <w:rPr>
                <w:sz w:val="28"/>
                <w:szCs w:val="28"/>
              </w:rPr>
              <w:t>Зависимость длины волны пропускания перестраиваемого оптического фильтра от амплитуды или частоты управляющего сигнала.</w:t>
            </w:r>
          </w:p>
          <w:p w14:paraId="6F05A0D6" w14:textId="77777777" w:rsidR="0056042D" w:rsidRDefault="0056042D">
            <w:pPr>
              <w:jc w:val="both"/>
              <w:rPr>
                <w:sz w:val="28"/>
                <w:szCs w:val="28"/>
              </w:rPr>
            </w:pPr>
          </w:p>
          <w:p w14:paraId="45F8225C" w14:textId="77777777" w:rsidR="0056042D" w:rsidRDefault="0056042D">
            <w:pPr>
              <w:jc w:val="both"/>
              <w:rPr>
                <w:sz w:val="28"/>
                <w:szCs w:val="28"/>
                <w:lang w:val="en-US"/>
              </w:rPr>
            </w:pPr>
            <w:r>
              <w:rPr>
                <w:sz w:val="28"/>
                <w:szCs w:val="28"/>
                <w:lang w:val="uz-Cyrl-UZ"/>
              </w:rPr>
              <w:t>Qayta sozlanadigan optik filtr o‘tkazish to‘lqin uzunligining boshqaruvchi signalning amplitudasiga yoki chastotasiga bog‘liqligi.</w:t>
            </w:r>
          </w:p>
          <w:p w14:paraId="5B4AFD8F" w14:textId="77777777" w:rsidR="0056042D" w:rsidRDefault="0056042D">
            <w:pPr>
              <w:jc w:val="both"/>
              <w:rPr>
                <w:sz w:val="28"/>
                <w:szCs w:val="28"/>
                <w:lang w:val="en-US"/>
              </w:rPr>
            </w:pPr>
          </w:p>
          <w:p w14:paraId="66EE447E" w14:textId="77777777" w:rsidR="0056042D" w:rsidRDefault="0056042D">
            <w:pPr>
              <w:jc w:val="both"/>
              <w:rPr>
                <w:sz w:val="28"/>
                <w:szCs w:val="28"/>
                <w:lang w:val="uz-Cyrl-UZ"/>
              </w:rPr>
            </w:pPr>
            <w:r>
              <w:rPr>
                <w:sz w:val="28"/>
                <w:szCs w:val="28"/>
                <w:lang w:val="uz-Cyrl-UZ"/>
              </w:rPr>
              <w:t>Қайта созланадиган оптик фильтр ўтказиш тўл</w:t>
            </w:r>
            <w:r w:rsidR="0041621C">
              <w:rPr>
                <w:sz w:val="28"/>
                <w:szCs w:val="28"/>
                <w:lang w:val="uz-Cyrl-UZ"/>
              </w:rPr>
              <w:t>-</w:t>
            </w:r>
            <w:r>
              <w:rPr>
                <w:sz w:val="28"/>
                <w:szCs w:val="28"/>
                <w:lang w:val="uz-Cyrl-UZ"/>
              </w:rPr>
              <w:t>қин узунлигининг бошқарувчи сигналнинг амплитудасига ёки частотасига боғлиқлиги.</w:t>
            </w:r>
          </w:p>
        </w:tc>
      </w:tr>
      <w:tr w:rsidR="0056042D" w:rsidRPr="00CC3BB1" w14:paraId="3FB2456A" w14:textId="77777777">
        <w:tc>
          <w:tcPr>
            <w:tcW w:w="1954" w:type="pct"/>
            <w:shd w:val="clear" w:color="auto" w:fill="auto"/>
          </w:tcPr>
          <w:p w14:paraId="23EAC6B9" w14:textId="349F81E8" w:rsidR="0056042D" w:rsidRDefault="0056042D" w:rsidP="009779CD">
            <w:pPr>
              <w:rPr>
                <w:b/>
                <w:sz w:val="28"/>
                <w:szCs w:val="28"/>
              </w:rPr>
            </w:pPr>
            <w:r>
              <w:rPr>
                <w:b/>
                <w:sz w:val="28"/>
                <w:szCs w:val="28"/>
              </w:rPr>
              <w:t>Натуральный показатель вынужденного</w:t>
            </w:r>
            <w:r w:rsidR="00A85587">
              <w:rPr>
                <w:b/>
                <w:sz w:val="28"/>
                <w:szCs w:val="28"/>
              </w:rPr>
              <w:t xml:space="preserve"> </w:t>
            </w:r>
            <w:r>
              <w:rPr>
                <w:b/>
                <w:sz w:val="28"/>
                <w:szCs w:val="28"/>
              </w:rPr>
              <w:t>испускания</w:t>
            </w:r>
          </w:p>
          <w:p w14:paraId="00D664E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majburiy chiqarish ko‘rsatkichi</w:t>
            </w:r>
          </w:p>
          <w:p w14:paraId="3BE8ABA9" w14:textId="3E07C6AB" w:rsidR="0056042D" w:rsidRDefault="00A80D01" w:rsidP="009779CD">
            <w:pPr>
              <w:rPr>
                <w:sz w:val="28"/>
                <w:szCs w:val="28"/>
                <w:lang w:val="uz-Cyrl-UZ"/>
              </w:rPr>
            </w:pPr>
            <w:r>
              <w:rPr>
                <w:b/>
                <w:sz w:val="28"/>
                <w:szCs w:val="28"/>
                <w:lang w:val="uz-Cyrl-UZ"/>
              </w:rPr>
              <w:t xml:space="preserve"> </w:t>
            </w:r>
            <w:r w:rsidR="0056042D">
              <w:rPr>
                <w:sz w:val="28"/>
                <w:szCs w:val="28"/>
                <w:lang w:val="uz-Cyrl-UZ"/>
              </w:rPr>
              <w:t>натурал мажбурий чиқариш кўрсаткичи</w:t>
            </w:r>
          </w:p>
          <w:p w14:paraId="680E3468"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natural exponent</w:t>
            </w:r>
            <w:r w:rsidR="00157B8C">
              <w:rPr>
                <w:sz w:val="28"/>
                <w:szCs w:val="28"/>
                <w:lang w:val="en-US"/>
              </w:rPr>
              <w:t xml:space="preserve"> stimulated emission</w:t>
            </w:r>
          </w:p>
        </w:tc>
        <w:tc>
          <w:tcPr>
            <w:tcW w:w="3046" w:type="pct"/>
            <w:shd w:val="clear" w:color="auto" w:fill="auto"/>
          </w:tcPr>
          <w:p w14:paraId="03FD601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Pr>
                <w:rFonts w:ascii="Times New Roman" w:hAnsi="Times New Roman"/>
                <w:i/>
                <w:sz w:val="28"/>
                <w:szCs w:val="28"/>
              </w:rPr>
              <w:t>∆</w:t>
            </w:r>
            <w:r>
              <w:rPr>
                <w:rFonts w:ascii="Times New Roman" w:hAnsi="Times New Roman"/>
                <w:i/>
                <w:sz w:val="28"/>
                <w:szCs w:val="28"/>
                <w:lang w:val="en-US"/>
              </w:rPr>
              <w:t>N</w:t>
            </w:r>
            <w:r>
              <w:rPr>
                <w:rFonts w:ascii="Times New Roman" w:hAnsi="Times New Roman"/>
                <w:i/>
                <w:sz w:val="28"/>
                <w:szCs w:val="28"/>
              </w:rPr>
              <w:t xml:space="preserve">&lt;0 </w:t>
            </w:r>
            <w:r>
              <w:rPr>
                <w:rFonts w:ascii="Times New Roman" w:hAnsi="Times New Roman"/>
                <w:sz w:val="28"/>
                <w:szCs w:val="28"/>
              </w:rPr>
              <w:t xml:space="preserve">без рассеяния и поглощения, усиливается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w:t>
            </w:r>
          </w:p>
          <w:p w14:paraId="2A5AF6F8" w14:textId="77777777" w:rsidR="0056042D" w:rsidRDefault="0056042D">
            <w:pPr>
              <w:pStyle w:val="NoSpacing1"/>
              <w:jc w:val="both"/>
              <w:rPr>
                <w:rFonts w:ascii="Times New Roman" w:hAnsi="Times New Roman"/>
                <w:sz w:val="28"/>
                <w:szCs w:val="28"/>
              </w:rPr>
            </w:pPr>
          </w:p>
          <w:p w14:paraId="7EC1418F" w14:textId="5DF7F531"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Sochilishsiz va yutilishsiz, </w:t>
            </w:r>
            <w:r>
              <w:rPr>
                <w:rFonts w:ascii="Times New Roman" w:hAnsi="Times New Roman"/>
                <w:i/>
                <w:sz w:val="28"/>
                <w:szCs w:val="28"/>
                <w:lang w:val="uz-Cyrl-UZ"/>
              </w:rPr>
              <w:t>∆N&lt;0</w:t>
            </w:r>
            <w:r w:rsidR="00A85587">
              <w:rPr>
                <w:rFonts w:ascii="Times New Roman" w:hAnsi="Times New Roman"/>
                <w:i/>
                <w:sz w:val="28"/>
                <w:szCs w:val="28"/>
                <w:lang w:val="uz-Cyrl-UZ"/>
              </w:rPr>
              <w:t xml:space="preserve"> </w:t>
            </w:r>
            <w:r>
              <w:rPr>
                <w:rFonts w:ascii="Times New Roman" w:hAnsi="Times New Roman"/>
                <w:sz w:val="28"/>
                <w:szCs w:val="28"/>
                <w:lang w:val="uz-Cyrl-UZ"/>
              </w:rPr>
              <w:t xml:space="preserve">bo‘lgan moddada parallel dasta hosil qiladigan nurlanish oqimi </w:t>
            </w:r>
            <w:r>
              <w:rPr>
                <w:rFonts w:ascii="Times New Roman" w:hAnsi="Times New Roman"/>
                <w:i/>
                <w:sz w:val="28"/>
                <w:szCs w:val="28"/>
                <w:lang w:val="uz-Cyrl-UZ"/>
              </w:rPr>
              <w:t>e</w:t>
            </w:r>
            <w:r>
              <w:rPr>
                <w:rFonts w:ascii="Times New Roman" w:hAnsi="Times New Roman"/>
                <w:sz w:val="28"/>
                <w:szCs w:val="28"/>
                <w:lang w:val="uz-Cyrl-UZ"/>
              </w:rPr>
              <w:t xml:space="preserve"> marta kuchayadigan masofaga teskari bo‘lgan kattalik (natural logarifmlar asosi).</w:t>
            </w:r>
          </w:p>
          <w:p w14:paraId="56FD175D" w14:textId="77777777" w:rsidR="0056042D" w:rsidRDefault="0056042D">
            <w:pPr>
              <w:pStyle w:val="NoSpacing1"/>
              <w:jc w:val="both"/>
              <w:rPr>
                <w:rFonts w:ascii="Times New Roman" w:hAnsi="Times New Roman"/>
                <w:sz w:val="28"/>
                <w:szCs w:val="28"/>
              </w:rPr>
            </w:pPr>
          </w:p>
          <w:p w14:paraId="467633E9" w14:textId="1722E348"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Сочилишсиз ва ютилишсиз, </w:t>
            </w:r>
            <w:r>
              <w:rPr>
                <w:rFonts w:ascii="Times New Roman" w:hAnsi="Times New Roman"/>
                <w:i/>
                <w:sz w:val="28"/>
                <w:szCs w:val="28"/>
                <w:lang w:val="uz-Cyrl-UZ"/>
              </w:rPr>
              <w:t>∆N&lt;0</w:t>
            </w:r>
            <w:r w:rsidR="00A85587">
              <w:rPr>
                <w:rFonts w:ascii="Times New Roman" w:hAnsi="Times New Roman"/>
                <w:i/>
                <w:sz w:val="28"/>
                <w:szCs w:val="28"/>
                <w:lang w:val="uz-Cyrl-UZ"/>
              </w:rPr>
              <w:t xml:space="preserve"> </w:t>
            </w:r>
            <w:r>
              <w:rPr>
                <w:rFonts w:ascii="Times New Roman" w:hAnsi="Times New Roman"/>
                <w:sz w:val="28"/>
                <w:szCs w:val="28"/>
                <w:lang w:val="uz-Cyrl-UZ"/>
              </w:rPr>
              <w:t>бўлган модда</w:t>
            </w:r>
            <w:r w:rsidR="0041621C">
              <w:rPr>
                <w:rFonts w:ascii="Times New Roman" w:hAnsi="Times New Roman"/>
                <w:sz w:val="28"/>
                <w:szCs w:val="28"/>
                <w:lang w:val="uz-Cyrl-UZ"/>
              </w:rPr>
              <w:t>-</w:t>
            </w:r>
            <w:r>
              <w:rPr>
                <w:rFonts w:ascii="Times New Roman" w:hAnsi="Times New Roman"/>
                <w:sz w:val="28"/>
                <w:szCs w:val="28"/>
                <w:lang w:val="uz-Cyrl-UZ"/>
              </w:rPr>
              <w:t xml:space="preserve">да параллел даста ҳосил қиладиган нурланиш оқими </w:t>
            </w:r>
            <w:r>
              <w:rPr>
                <w:rFonts w:ascii="Times New Roman" w:hAnsi="Times New Roman"/>
                <w:i/>
                <w:sz w:val="28"/>
                <w:szCs w:val="28"/>
                <w:lang w:val="uz-Cyrl-UZ"/>
              </w:rPr>
              <w:t>е</w:t>
            </w:r>
            <w:r>
              <w:rPr>
                <w:rFonts w:ascii="Times New Roman" w:hAnsi="Times New Roman"/>
                <w:sz w:val="28"/>
                <w:szCs w:val="28"/>
                <w:lang w:val="uz-Cyrl-UZ"/>
              </w:rPr>
              <w:t xml:space="preserve"> марта кучаядиган масофага тескари бўлган катталик (натурал логарифмлар асоси).</w:t>
            </w:r>
          </w:p>
        </w:tc>
      </w:tr>
      <w:tr w:rsidR="0056042D" w:rsidRPr="00CC3BB1" w14:paraId="48D18B04" w14:textId="77777777">
        <w:tc>
          <w:tcPr>
            <w:tcW w:w="1954" w:type="pct"/>
            <w:shd w:val="clear" w:color="auto" w:fill="auto"/>
          </w:tcPr>
          <w:p w14:paraId="351DD032" w14:textId="77777777" w:rsidR="0056042D" w:rsidRDefault="0056042D" w:rsidP="009779CD">
            <w:pPr>
              <w:rPr>
                <w:b/>
                <w:sz w:val="28"/>
                <w:szCs w:val="28"/>
                <w:lang w:val="uz-Cyrl-UZ"/>
              </w:rPr>
            </w:pPr>
            <w:r>
              <w:rPr>
                <w:b/>
                <w:sz w:val="28"/>
                <w:szCs w:val="28"/>
                <w:lang w:val="uz-Cyrl-UZ"/>
              </w:rPr>
              <w:t>Натуральный показатель ослабления</w:t>
            </w:r>
          </w:p>
          <w:p w14:paraId="53C8DC1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susayish ko‘rsatkichi</w:t>
            </w:r>
          </w:p>
          <w:p w14:paraId="5BB03499" w14:textId="56AF9977"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натурал сусайиш кўрсаткичи</w:t>
            </w:r>
          </w:p>
          <w:p w14:paraId="11DEAE0C" w14:textId="77777777" w:rsidR="0056042D" w:rsidRDefault="0056042D" w:rsidP="009779CD">
            <w:pPr>
              <w:rPr>
                <w:b/>
                <w:sz w:val="28"/>
                <w:szCs w:val="28"/>
                <w:lang w:val="uz-Cyrl-UZ"/>
              </w:rPr>
            </w:pPr>
            <w:r>
              <w:rPr>
                <w:b/>
                <w:sz w:val="28"/>
                <w:szCs w:val="28"/>
                <w:lang w:val="uz-Cyrl-UZ"/>
              </w:rPr>
              <w:t>en -</w:t>
            </w:r>
            <w:r w:rsidR="00157B8C">
              <w:rPr>
                <w:b/>
                <w:sz w:val="28"/>
                <w:szCs w:val="28"/>
                <w:lang w:val="uz-Cyrl-UZ"/>
              </w:rPr>
              <w:t xml:space="preserve"> </w:t>
            </w:r>
            <w:r w:rsidR="00157B8C">
              <w:rPr>
                <w:sz w:val="28"/>
                <w:szCs w:val="28"/>
                <w:lang w:val="uz-Cyrl-UZ"/>
              </w:rPr>
              <w:t>natural exponent</w:t>
            </w:r>
            <w:r w:rsidR="00157B8C">
              <w:rPr>
                <w:sz w:val="28"/>
                <w:szCs w:val="28"/>
                <w:lang w:val="en-US"/>
              </w:rPr>
              <w:t xml:space="preserve"> of </w:t>
            </w:r>
            <w:r w:rsidR="00FD5FD0">
              <w:rPr>
                <w:sz w:val="28"/>
                <w:szCs w:val="28"/>
                <w:lang w:val="en-US"/>
              </w:rPr>
              <w:br/>
            </w:r>
            <w:r w:rsidR="00157B8C">
              <w:rPr>
                <w:sz w:val="28"/>
                <w:szCs w:val="28"/>
                <w:lang w:val="en-US"/>
              </w:rPr>
              <w:t>attenuation</w:t>
            </w:r>
            <w:r>
              <w:rPr>
                <w:b/>
                <w:sz w:val="28"/>
                <w:szCs w:val="28"/>
                <w:lang w:val="uz-Cyrl-UZ"/>
              </w:rPr>
              <w:t xml:space="preserve"> </w:t>
            </w:r>
          </w:p>
        </w:tc>
        <w:tc>
          <w:tcPr>
            <w:tcW w:w="3046" w:type="pct"/>
            <w:shd w:val="clear" w:color="auto" w:fill="auto"/>
          </w:tcPr>
          <w:p w14:paraId="26C7BB6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Величина, обратная расстоянию, на котором поток излучения, образующ</w:t>
            </w:r>
            <w:r>
              <w:rPr>
                <w:rFonts w:ascii="Times New Roman" w:hAnsi="Times New Roman"/>
                <w:sz w:val="28"/>
                <w:szCs w:val="28"/>
                <w:lang w:val="uz-Cyrl-UZ"/>
              </w:rPr>
              <w:t xml:space="preserve">его </w:t>
            </w:r>
            <w:r>
              <w:rPr>
                <w:rFonts w:ascii="Times New Roman" w:hAnsi="Times New Roman"/>
                <w:sz w:val="28"/>
                <w:szCs w:val="28"/>
              </w:rPr>
              <w:t xml:space="preserve">параллельный пучок, ослабляется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совместного действия поглощения и рассеяния в среде.</w:t>
            </w:r>
          </w:p>
          <w:p w14:paraId="576C5AD8" w14:textId="77777777" w:rsidR="0056042D" w:rsidRDefault="0056042D">
            <w:pPr>
              <w:pStyle w:val="NoSpacing1"/>
              <w:jc w:val="both"/>
              <w:rPr>
                <w:rFonts w:ascii="Times New Roman" w:hAnsi="Times New Roman"/>
                <w:sz w:val="28"/>
                <w:szCs w:val="28"/>
              </w:rPr>
            </w:pPr>
          </w:p>
          <w:p w14:paraId="72E5EBCE"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Parallel dasta hosil qiladigan nurlanish oqimi, muhitda yutish va sochilish birgalikda ta’sir etishi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799427C8" w14:textId="77777777" w:rsidR="0056042D" w:rsidRDefault="0056042D">
            <w:pPr>
              <w:pStyle w:val="NoSpacing1"/>
              <w:jc w:val="both"/>
              <w:rPr>
                <w:rFonts w:ascii="Times New Roman" w:hAnsi="Times New Roman"/>
                <w:sz w:val="28"/>
                <w:szCs w:val="28"/>
              </w:rPr>
            </w:pPr>
          </w:p>
          <w:p w14:paraId="43C71DD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Параллел даста ҳосил қиладиган нурланиш оқи</w:t>
            </w:r>
            <w:r w:rsidR="0041621C">
              <w:rPr>
                <w:rFonts w:ascii="Times New Roman" w:hAnsi="Times New Roman"/>
                <w:sz w:val="28"/>
                <w:szCs w:val="28"/>
                <w:lang w:val="uz-Cyrl-UZ"/>
              </w:rPr>
              <w:t>-</w:t>
            </w:r>
            <w:r>
              <w:rPr>
                <w:rFonts w:ascii="Times New Roman" w:hAnsi="Times New Roman"/>
                <w:sz w:val="28"/>
                <w:szCs w:val="28"/>
                <w:lang w:val="uz-Cyrl-UZ"/>
              </w:rPr>
              <w:t>ми, муҳитда ютиш ва сочилиш биргаликда таъ</w:t>
            </w:r>
            <w:r w:rsidR="0041621C">
              <w:rPr>
                <w:rFonts w:ascii="Times New Roman" w:hAnsi="Times New Roman"/>
                <w:sz w:val="28"/>
                <w:szCs w:val="28"/>
                <w:lang w:val="uz-Cyrl-UZ"/>
              </w:rPr>
              <w:t>-</w:t>
            </w:r>
            <w:r>
              <w:rPr>
                <w:rFonts w:ascii="Times New Roman" w:hAnsi="Times New Roman"/>
                <w:sz w:val="28"/>
                <w:szCs w:val="28"/>
                <w:lang w:val="uz-Cyrl-UZ"/>
              </w:rPr>
              <w:t xml:space="preserve">сир этиши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w:t>
            </w:r>
            <w:r w:rsidR="0041621C">
              <w:rPr>
                <w:rFonts w:ascii="Times New Roman" w:hAnsi="Times New Roman"/>
                <w:sz w:val="28"/>
                <w:szCs w:val="28"/>
                <w:lang w:val="uz-Cyrl-UZ"/>
              </w:rPr>
              <w:t>-</w:t>
            </w:r>
            <w:r>
              <w:rPr>
                <w:rFonts w:ascii="Times New Roman" w:hAnsi="Times New Roman"/>
                <w:sz w:val="28"/>
                <w:szCs w:val="28"/>
                <w:lang w:val="uz-Cyrl-UZ"/>
              </w:rPr>
              <w:t>фага тескари бўлган катталик (натурал лога</w:t>
            </w:r>
            <w:r w:rsidR="0041621C">
              <w:rPr>
                <w:rFonts w:ascii="Times New Roman" w:hAnsi="Times New Roman"/>
                <w:sz w:val="28"/>
                <w:szCs w:val="28"/>
                <w:lang w:val="uz-Cyrl-UZ"/>
              </w:rPr>
              <w:t>-</w:t>
            </w:r>
            <w:r>
              <w:rPr>
                <w:rFonts w:ascii="Times New Roman" w:hAnsi="Times New Roman"/>
                <w:sz w:val="28"/>
                <w:szCs w:val="28"/>
                <w:lang w:val="uz-Cyrl-UZ"/>
              </w:rPr>
              <w:t>рифмлар асоси).</w:t>
            </w:r>
          </w:p>
        </w:tc>
      </w:tr>
      <w:tr w:rsidR="0056042D" w14:paraId="32DF996B" w14:textId="77777777">
        <w:tc>
          <w:tcPr>
            <w:tcW w:w="1954" w:type="pct"/>
            <w:shd w:val="clear" w:color="auto" w:fill="auto"/>
          </w:tcPr>
          <w:p w14:paraId="29CEE93A" w14:textId="77777777" w:rsidR="0056042D" w:rsidRDefault="0056042D" w:rsidP="009779CD">
            <w:pPr>
              <w:rPr>
                <w:b/>
                <w:sz w:val="28"/>
                <w:szCs w:val="28"/>
                <w:lang w:val="uz-Cyrl-UZ"/>
              </w:rPr>
            </w:pPr>
            <w:r>
              <w:rPr>
                <w:b/>
                <w:sz w:val="28"/>
                <w:szCs w:val="28"/>
                <w:lang w:val="uz-Cyrl-UZ"/>
              </w:rPr>
              <w:lastRenderedPageBreak/>
              <w:t>Натуральный показатель поглощения</w:t>
            </w:r>
          </w:p>
          <w:p w14:paraId="01D62892"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yutilish ko‘rsatkichi</w:t>
            </w:r>
          </w:p>
          <w:p w14:paraId="0FDF1BFE" w14:textId="5E8A5222" w:rsidR="0056042D" w:rsidRDefault="00A80D01" w:rsidP="009779CD">
            <w:pPr>
              <w:rPr>
                <w:sz w:val="28"/>
                <w:szCs w:val="28"/>
                <w:lang w:val="uz-Cyrl-UZ"/>
              </w:rPr>
            </w:pPr>
            <w:r>
              <w:rPr>
                <w:b/>
                <w:sz w:val="28"/>
                <w:szCs w:val="28"/>
                <w:lang w:val="uz-Cyrl-UZ"/>
              </w:rPr>
              <w:t xml:space="preserve"> </w:t>
            </w:r>
            <w:r w:rsidR="0056042D">
              <w:rPr>
                <w:sz w:val="28"/>
                <w:szCs w:val="28"/>
                <w:lang w:val="uz-Cyrl-UZ"/>
              </w:rPr>
              <w:t>натурал ютилиш кўрсаткичи</w:t>
            </w:r>
          </w:p>
          <w:p w14:paraId="7D41A687" w14:textId="77777777" w:rsidR="0056042D" w:rsidRDefault="0056042D" w:rsidP="009779CD">
            <w:pPr>
              <w:rPr>
                <w:b/>
                <w:sz w:val="28"/>
                <w:szCs w:val="28"/>
                <w:lang w:val="uz-Cyrl-UZ"/>
              </w:rPr>
            </w:pPr>
            <w:r>
              <w:rPr>
                <w:b/>
                <w:sz w:val="28"/>
                <w:szCs w:val="28"/>
                <w:lang w:val="uz-Cyrl-UZ"/>
              </w:rPr>
              <w:t xml:space="preserve">en - </w:t>
            </w:r>
            <w:r w:rsidR="006619B5">
              <w:rPr>
                <w:sz w:val="28"/>
                <w:szCs w:val="28"/>
                <w:lang w:val="uz-Cyrl-UZ"/>
              </w:rPr>
              <w:t>natural exponent</w:t>
            </w:r>
            <w:r w:rsidR="006619B5">
              <w:rPr>
                <w:sz w:val="28"/>
                <w:szCs w:val="28"/>
                <w:lang w:val="en-US"/>
              </w:rPr>
              <w:t xml:space="preserve"> of</w:t>
            </w:r>
            <w:r w:rsidR="006619B5">
              <w:rPr>
                <w:lang w:val="en-GB"/>
              </w:rPr>
              <w:t xml:space="preserve"> </w:t>
            </w:r>
            <w:r w:rsidR="00FD5FD0">
              <w:rPr>
                <w:lang w:val="en-GB"/>
              </w:rPr>
              <w:br/>
            </w:r>
            <w:r w:rsidR="006619B5">
              <w:rPr>
                <w:sz w:val="28"/>
                <w:szCs w:val="28"/>
                <w:lang w:val="en-GB"/>
              </w:rPr>
              <w:t>absorption</w:t>
            </w:r>
          </w:p>
        </w:tc>
        <w:tc>
          <w:tcPr>
            <w:tcW w:w="3046" w:type="pct"/>
            <w:shd w:val="clear" w:color="auto" w:fill="auto"/>
          </w:tcPr>
          <w:p w14:paraId="5A9E964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ослабляется в </w:t>
            </w:r>
            <w:r>
              <w:rPr>
                <w:rFonts w:ascii="Times New Roman" w:hAnsi="Times New Roman"/>
                <w:i/>
                <w:sz w:val="28"/>
                <w:szCs w:val="28"/>
                <w:lang w:val="en-US"/>
              </w:rPr>
              <w:t>e</w:t>
            </w:r>
            <w:r>
              <w:rPr>
                <w:rFonts w:ascii="Times New Roman" w:hAnsi="Times New Roman"/>
                <w:sz w:val="28"/>
                <w:szCs w:val="28"/>
              </w:rPr>
              <w:t xml:space="preserve"> раз (основ</w:t>
            </w:r>
            <w:r>
              <w:rPr>
                <w:rFonts w:ascii="Times New Roman" w:hAnsi="Times New Roman"/>
                <w:sz w:val="28"/>
                <w:szCs w:val="28"/>
                <w:lang w:val="uz-Cyrl-UZ"/>
              </w:rPr>
              <w:t>а</w:t>
            </w:r>
            <w:r>
              <w:rPr>
                <w:rFonts w:ascii="Times New Roman" w:hAnsi="Times New Roman"/>
                <w:sz w:val="28"/>
                <w:szCs w:val="28"/>
              </w:rPr>
              <w:t>н</w:t>
            </w:r>
            <w:r>
              <w:rPr>
                <w:rFonts w:ascii="Times New Roman" w:hAnsi="Times New Roman"/>
                <w:sz w:val="28"/>
                <w:szCs w:val="28"/>
                <w:lang w:val="uz-Cyrl-UZ"/>
              </w:rPr>
              <w:t>и</w:t>
            </w:r>
            <w:r>
              <w:rPr>
                <w:rFonts w:ascii="Times New Roman" w:hAnsi="Times New Roman"/>
                <w:sz w:val="28"/>
                <w:szCs w:val="28"/>
              </w:rPr>
              <w:t>е натуральных логарифмов) в результате поглощения в среде.</w:t>
            </w:r>
          </w:p>
          <w:p w14:paraId="10F83122" w14:textId="77777777" w:rsidR="0056042D" w:rsidRDefault="0056042D">
            <w:pPr>
              <w:pStyle w:val="NoSpacing1"/>
              <w:jc w:val="both"/>
              <w:rPr>
                <w:rFonts w:ascii="Times New Roman" w:hAnsi="Times New Roman"/>
                <w:sz w:val="28"/>
                <w:szCs w:val="28"/>
              </w:rPr>
            </w:pPr>
          </w:p>
          <w:p w14:paraId="1C81AB3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Parallel dasta hosil qiladigan nurlanish oqimi, muhit</w:t>
            </w:r>
            <w:r w:rsidR="0041621C">
              <w:rPr>
                <w:rFonts w:ascii="Times New Roman" w:hAnsi="Times New Roman"/>
                <w:sz w:val="28"/>
                <w:szCs w:val="28"/>
                <w:lang w:val="uz-Cyrl-UZ"/>
              </w:rPr>
              <w:t>-</w:t>
            </w:r>
            <w:r>
              <w:rPr>
                <w:rFonts w:ascii="Times New Roman" w:hAnsi="Times New Roman"/>
                <w:sz w:val="28"/>
                <w:szCs w:val="28"/>
                <w:lang w:val="uz-Cyrl-UZ"/>
              </w:rPr>
              <w:t xml:space="preserve">da yutilish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35910F01" w14:textId="77777777" w:rsidR="0056042D" w:rsidRDefault="0056042D">
            <w:pPr>
              <w:pStyle w:val="NoSpacing1"/>
              <w:jc w:val="both"/>
              <w:rPr>
                <w:rFonts w:ascii="Times New Roman" w:hAnsi="Times New Roman"/>
                <w:sz w:val="28"/>
                <w:szCs w:val="28"/>
                <w:lang w:val="en-US"/>
              </w:rPr>
            </w:pPr>
          </w:p>
          <w:p w14:paraId="18F9668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Параллел даста ҳосил қиладиган нурланиш оқими, муҳитда ютилиш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масофага тескари бўлган катталик (натурал логарифмлар асоси).</w:t>
            </w:r>
          </w:p>
        </w:tc>
      </w:tr>
      <w:tr w:rsidR="0056042D" w14:paraId="01EEA790" w14:textId="77777777">
        <w:tc>
          <w:tcPr>
            <w:tcW w:w="1954" w:type="pct"/>
            <w:shd w:val="clear" w:color="auto" w:fill="auto"/>
          </w:tcPr>
          <w:p w14:paraId="470D7D2E" w14:textId="77777777" w:rsidR="0056042D" w:rsidRDefault="0056042D" w:rsidP="009779CD">
            <w:pPr>
              <w:rPr>
                <w:b/>
                <w:sz w:val="28"/>
                <w:szCs w:val="28"/>
                <w:lang w:val="uz-Cyrl-UZ"/>
              </w:rPr>
            </w:pPr>
            <w:r>
              <w:rPr>
                <w:b/>
                <w:sz w:val="28"/>
                <w:szCs w:val="28"/>
                <w:lang w:val="uz-Cyrl-UZ"/>
              </w:rPr>
              <w:t>Натуральный показатель рассеяния</w:t>
            </w:r>
          </w:p>
          <w:p w14:paraId="6B88295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sochilish ko‘rsatkichi</w:t>
            </w:r>
          </w:p>
          <w:p w14:paraId="61A71ACA" w14:textId="2150597C"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натурал сочилиш кўрсаткичи</w:t>
            </w:r>
          </w:p>
          <w:p w14:paraId="62BBA11B"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natural exponent</w:t>
            </w:r>
            <w:r w:rsidR="005757C6">
              <w:rPr>
                <w:sz w:val="28"/>
                <w:szCs w:val="28"/>
                <w:lang w:val="en-US"/>
              </w:rPr>
              <w:t xml:space="preserve"> of </w:t>
            </w:r>
            <w:r w:rsidR="00FD5FD0">
              <w:rPr>
                <w:sz w:val="28"/>
                <w:szCs w:val="28"/>
                <w:lang w:val="en-US"/>
              </w:rPr>
              <w:br/>
            </w:r>
            <w:r w:rsidR="005757C6">
              <w:rPr>
                <w:sz w:val="28"/>
                <w:szCs w:val="28"/>
                <w:lang w:val="en-US"/>
              </w:rPr>
              <w:t>broadening</w:t>
            </w:r>
          </w:p>
        </w:tc>
        <w:tc>
          <w:tcPr>
            <w:tcW w:w="3046" w:type="pct"/>
            <w:shd w:val="clear" w:color="auto" w:fill="auto"/>
          </w:tcPr>
          <w:p w14:paraId="53206DF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Величина, обратная расс</w:t>
            </w:r>
            <w:r>
              <w:rPr>
                <w:rFonts w:ascii="Times New Roman" w:hAnsi="Times New Roman"/>
                <w:sz w:val="28"/>
                <w:szCs w:val="28"/>
                <w:lang w:val="uz-Cyrl-UZ"/>
              </w:rPr>
              <w:t>тоя</w:t>
            </w:r>
            <w:r>
              <w:rPr>
                <w:rFonts w:ascii="Times New Roman" w:hAnsi="Times New Roman"/>
                <w:sz w:val="28"/>
                <w:szCs w:val="28"/>
              </w:rPr>
              <w:t xml:space="preserve">нию, на котором поток излучения, образующего параллельный пучок, ослабляется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рассеяния в среде.</w:t>
            </w:r>
          </w:p>
          <w:p w14:paraId="1E275873" w14:textId="77777777" w:rsidR="0056042D" w:rsidRDefault="0056042D">
            <w:pPr>
              <w:pStyle w:val="NoSpacing1"/>
              <w:jc w:val="both"/>
              <w:rPr>
                <w:rFonts w:ascii="Times New Roman" w:hAnsi="Times New Roman"/>
                <w:sz w:val="28"/>
                <w:szCs w:val="28"/>
              </w:rPr>
            </w:pPr>
          </w:p>
          <w:p w14:paraId="667904B3"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Parallel dasta hosil qiladigan nurlanish oqimi, muhit</w:t>
            </w:r>
            <w:r w:rsidR="0041621C">
              <w:rPr>
                <w:rFonts w:ascii="Times New Roman" w:hAnsi="Times New Roman"/>
                <w:sz w:val="28"/>
                <w:szCs w:val="28"/>
                <w:lang w:val="uz-Cyrl-UZ"/>
              </w:rPr>
              <w:t>-</w:t>
            </w:r>
            <w:r>
              <w:rPr>
                <w:rFonts w:ascii="Times New Roman" w:hAnsi="Times New Roman"/>
                <w:sz w:val="28"/>
                <w:szCs w:val="28"/>
                <w:lang w:val="uz-Cyrl-UZ"/>
              </w:rPr>
              <w:t xml:space="preserve">da sochilish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4BB62776" w14:textId="77777777" w:rsidR="0056042D" w:rsidRDefault="0056042D">
            <w:pPr>
              <w:pStyle w:val="NoSpacing1"/>
              <w:jc w:val="both"/>
              <w:rPr>
                <w:rFonts w:ascii="Times New Roman" w:hAnsi="Times New Roman"/>
                <w:sz w:val="28"/>
                <w:szCs w:val="28"/>
                <w:lang w:val="en-US"/>
              </w:rPr>
            </w:pPr>
          </w:p>
          <w:p w14:paraId="2614AAF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Параллел даста ҳосил қиладиган нурланиш оқими, муҳитда сочилиш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масофага тескари бўлган катталик (натурал логарифмлар асоси).</w:t>
            </w:r>
          </w:p>
        </w:tc>
      </w:tr>
      <w:tr w:rsidR="0056042D" w:rsidRPr="00CC3BB1" w14:paraId="62F6E0C8" w14:textId="77777777">
        <w:tc>
          <w:tcPr>
            <w:tcW w:w="1954" w:type="pct"/>
            <w:shd w:val="clear" w:color="auto" w:fill="auto"/>
          </w:tcPr>
          <w:p w14:paraId="3B9EE1C8" w14:textId="77777777" w:rsidR="0056042D" w:rsidRDefault="0056042D" w:rsidP="009779CD">
            <w:pPr>
              <w:rPr>
                <w:b/>
                <w:sz w:val="28"/>
                <w:szCs w:val="28"/>
                <w:lang w:val="uz-Cyrl-UZ"/>
              </w:rPr>
            </w:pPr>
            <w:r>
              <w:rPr>
                <w:b/>
                <w:sz w:val="28"/>
                <w:szCs w:val="28"/>
                <w:lang w:val="uz-Cyrl-UZ"/>
              </w:rPr>
              <w:t>Натуральный показатель усиления</w:t>
            </w:r>
          </w:p>
          <w:p w14:paraId="59487E6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kuchaytirish ko‘rsatkichi</w:t>
            </w:r>
          </w:p>
          <w:p w14:paraId="4D26814C" w14:textId="3AE2DDBF" w:rsidR="0056042D" w:rsidRDefault="00A85587" w:rsidP="009779CD">
            <w:pPr>
              <w:rPr>
                <w:b/>
                <w:sz w:val="28"/>
                <w:szCs w:val="28"/>
                <w:lang w:val="uz-Cyrl-UZ"/>
              </w:rPr>
            </w:pPr>
            <w:r>
              <w:rPr>
                <w:b/>
                <w:sz w:val="28"/>
                <w:szCs w:val="28"/>
                <w:lang w:val="uz-Cyrl-UZ"/>
              </w:rPr>
              <w:t xml:space="preserve"> </w:t>
            </w:r>
            <w:r w:rsidR="0056042D">
              <w:rPr>
                <w:sz w:val="28"/>
                <w:szCs w:val="28"/>
                <w:lang w:val="uz-Cyrl-UZ"/>
              </w:rPr>
              <w:t>натурал кучайтириш кўрсаткичи</w:t>
            </w:r>
          </w:p>
          <w:p w14:paraId="593B23D0"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natural exponent</w:t>
            </w:r>
            <w:r w:rsidR="005757C6">
              <w:rPr>
                <w:sz w:val="28"/>
                <w:szCs w:val="28"/>
                <w:lang w:val="en-US"/>
              </w:rPr>
              <w:t xml:space="preserve"> </w:t>
            </w:r>
            <w:r w:rsidR="00FD5FD0">
              <w:rPr>
                <w:sz w:val="28"/>
                <w:szCs w:val="28"/>
                <w:lang w:val="en-US"/>
              </w:rPr>
              <w:br/>
            </w:r>
            <w:r w:rsidR="005757C6">
              <w:rPr>
                <w:sz w:val="28"/>
                <w:szCs w:val="28"/>
                <w:lang w:val="en-US"/>
              </w:rPr>
              <w:t>intensifying</w:t>
            </w:r>
          </w:p>
        </w:tc>
        <w:tc>
          <w:tcPr>
            <w:tcW w:w="3046" w:type="pct"/>
            <w:shd w:val="clear" w:color="auto" w:fill="auto"/>
          </w:tcPr>
          <w:p w14:paraId="4CD9CF4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Pr>
                <w:rFonts w:ascii="Times New Roman" w:hAnsi="Times New Roman"/>
                <w:i/>
                <w:sz w:val="28"/>
                <w:szCs w:val="28"/>
              </w:rPr>
              <w:t>∆</w:t>
            </w:r>
            <w:r>
              <w:rPr>
                <w:rFonts w:ascii="Times New Roman" w:hAnsi="Times New Roman"/>
                <w:i/>
                <w:sz w:val="28"/>
                <w:szCs w:val="28"/>
                <w:lang w:val="en-US"/>
              </w:rPr>
              <w:t>N</w:t>
            </w:r>
            <w:r>
              <w:rPr>
                <w:rFonts w:ascii="Times New Roman" w:hAnsi="Times New Roman"/>
                <w:i/>
                <w:sz w:val="28"/>
                <w:szCs w:val="28"/>
              </w:rPr>
              <w:t xml:space="preserve">&lt;0, </w:t>
            </w:r>
            <w:r>
              <w:rPr>
                <w:rFonts w:ascii="Times New Roman" w:hAnsi="Times New Roman"/>
                <w:sz w:val="28"/>
                <w:szCs w:val="28"/>
              </w:rPr>
              <w:t xml:space="preserve">усиливается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совместного действия поглощения, усиления и рассеивания в веществе.</w:t>
            </w:r>
          </w:p>
          <w:p w14:paraId="5AF1EC80" w14:textId="77777777" w:rsidR="0056042D" w:rsidRDefault="0056042D">
            <w:pPr>
              <w:pStyle w:val="NoSpacing1"/>
              <w:jc w:val="both"/>
              <w:rPr>
                <w:rFonts w:ascii="Times New Roman" w:hAnsi="Times New Roman"/>
                <w:sz w:val="18"/>
                <w:szCs w:val="18"/>
              </w:rPr>
            </w:pPr>
          </w:p>
          <w:p w14:paraId="0E0AC132" w14:textId="77777777" w:rsidR="0056042D" w:rsidRDefault="0056042D">
            <w:pPr>
              <w:pStyle w:val="NoSpacing1"/>
              <w:jc w:val="both"/>
              <w:rPr>
                <w:rFonts w:ascii="Times New Roman" w:hAnsi="Times New Roman"/>
                <w:sz w:val="28"/>
                <w:szCs w:val="28"/>
              </w:rPr>
            </w:pPr>
            <w:r>
              <w:rPr>
                <w:rFonts w:ascii="Times New Roman" w:hAnsi="Times New Roman"/>
                <w:i/>
                <w:sz w:val="28"/>
                <w:szCs w:val="28"/>
                <w:lang w:val="uz-Cyrl-UZ"/>
              </w:rPr>
              <w:t>∆N&lt;0</w:t>
            </w:r>
            <w:r>
              <w:rPr>
                <w:rFonts w:ascii="Times New Roman" w:hAnsi="Times New Roman"/>
                <w:sz w:val="28"/>
                <w:szCs w:val="28"/>
                <w:lang w:val="uz-Cyrl-UZ"/>
              </w:rPr>
              <w:t xml:space="preserve"> bo‘lgan moddada parallel dasta hosil qiladi</w:t>
            </w:r>
            <w:r w:rsidR="0041621C">
              <w:rPr>
                <w:rFonts w:ascii="Times New Roman" w:hAnsi="Times New Roman"/>
                <w:sz w:val="28"/>
                <w:szCs w:val="28"/>
                <w:lang w:val="uz-Cyrl-UZ"/>
              </w:rPr>
              <w:t>-</w:t>
            </w:r>
            <w:r>
              <w:rPr>
                <w:rFonts w:ascii="Times New Roman" w:hAnsi="Times New Roman"/>
                <w:sz w:val="28"/>
                <w:szCs w:val="28"/>
                <w:lang w:val="uz-Cyrl-UZ"/>
              </w:rPr>
              <w:t xml:space="preserve">gan nurlanish oqimi moddada yutilish, sochilish, kuchaytirish birga ta’sir etishi natijasida </w:t>
            </w:r>
            <w:r>
              <w:rPr>
                <w:rFonts w:ascii="Times New Roman" w:hAnsi="Times New Roman"/>
                <w:i/>
                <w:sz w:val="28"/>
                <w:szCs w:val="28"/>
                <w:lang w:val="uz-Cyrl-UZ"/>
              </w:rPr>
              <w:t xml:space="preserve">e </w:t>
            </w:r>
            <w:r>
              <w:rPr>
                <w:rFonts w:ascii="Times New Roman" w:hAnsi="Times New Roman"/>
                <w:sz w:val="28"/>
                <w:szCs w:val="28"/>
                <w:lang w:val="uz-Cyrl-UZ"/>
              </w:rPr>
              <w:t>marta kuchayadigan masofaga teskari bo‘lgan kattalik.</w:t>
            </w:r>
          </w:p>
          <w:p w14:paraId="4DA254B5" w14:textId="77777777" w:rsidR="0056042D" w:rsidRDefault="0056042D">
            <w:pPr>
              <w:pStyle w:val="NoSpacing1"/>
              <w:jc w:val="both"/>
              <w:rPr>
                <w:rFonts w:ascii="Times New Roman" w:hAnsi="Times New Roman"/>
                <w:sz w:val="18"/>
                <w:szCs w:val="18"/>
              </w:rPr>
            </w:pPr>
          </w:p>
          <w:p w14:paraId="679890C6" w14:textId="77777777" w:rsidR="0056042D" w:rsidRDefault="0056042D">
            <w:pPr>
              <w:pStyle w:val="NoSpacing1"/>
              <w:jc w:val="both"/>
              <w:rPr>
                <w:rFonts w:ascii="Times New Roman" w:hAnsi="Times New Roman"/>
                <w:sz w:val="28"/>
                <w:szCs w:val="28"/>
                <w:lang w:val="uz-Cyrl-UZ"/>
              </w:rPr>
            </w:pPr>
            <w:r>
              <w:rPr>
                <w:rFonts w:ascii="Times New Roman" w:hAnsi="Times New Roman"/>
                <w:i/>
                <w:sz w:val="28"/>
                <w:szCs w:val="28"/>
                <w:lang w:val="uz-Cyrl-UZ"/>
              </w:rPr>
              <w:lastRenderedPageBreak/>
              <w:t>∆N&lt;0</w:t>
            </w:r>
            <w:r>
              <w:rPr>
                <w:rFonts w:ascii="Times New Roman" w:hAnsi="Times New Roman"/>
                <w:sz w:val="28"/>
                <w:szCs w:val="28"/>
                <w:lang w:val="uz-Cyrl-UZ"/>
              </w:rPr>
              <w:t xml:space="preserve"> бўлган моддада параллел даста ҳосил қи</w:t>
            </w:r>
            <w:r w:rsidR="0041621C">
              <w:rPr>
                <w:rFonts w:ascii="Times New Roman" w:hAnsi="Times New Roman"/>
                <w:sz w:val="28"/>
                <w:szCs w:val="28"/>
                <w:lang w:val="uz-Cyrl-UZ"/>
              </w:rPr>
              <w:t>-</w:t>
            </w:r>
            <w:r>
              <w:rPr>
                <w:rFonts w:ascii="Times New Roman" w:hAnsi="Times New Roman"/>
                <w:sz w:val="28"/>
                <w:szCs w:val="28"/>
                <w:lang w:val="uz-Cyrl-UZ"/>
              </w:rPr>
              <w:t>ладиган нурланиш оқими моддада ютилиш, сочи</w:t>
            </w:r>
            <w:r w:rsidR="0041621C">
              <w:rPr>
                <w:rFonts w:ascii="Times New Roman" w:hAnsi="Times New Roman"/>
                <w:sz w:val="28"/>
                <w:szCs w:val="28"/>
                <w:lang w:val="uz-Cyrl-UZ"/>
              </w:rPr>
              <w:t>-</w:t>
            </w:r>
            <w:r>
              <w:rPr>
                <w:rFonts w:ascii="Times New Roman" w:hAnsi="Times New Roman"/>
                <w:sz w:val="28"/>
                <w:szCs w:val="28"/>
                <w:lang w:val="uz-Cyrl-UZ"/>
              </w:rPr>
              <w:t>лиш, кучайтириш бирга таъсир этиши натижаси</w:t>
            </w:r>
            <w:r w:rsidR="0041621C">
              <w:rPr>
                <w:rFonts w:ascii="Times New Roman" w:hAnsi="Times New Roman"/>
                <w:sz w:val="28"/>
                <w:szCs w:val="28"/>
                <w:lang w:val="uz-Cyrl-UZ"/>
              </w:rPr>
              <w:t>-</w:t>
            </w:r>
            <w:r>
              <w:rPr>
                <w:rFonts w:ascii="Times New Roman" w:hAnsi="Times New Roman"/>
                <w:sz w:val="28"/>
                <w:szCs w:val="28"/>
                <w:lang w:val="uz-Cyrl-UZ"/>
              </w:rPr>
              <w:t xml:space="preserve">да </w:t>
            </w:r>
            <w:r>
              <w:rPr>
                <w:rFonts w:ascii="Times New Roman" w:hAnsi="Times New Roman"/>
                <w:i/>
                <w:sz w:val="28"/>
                <w:szCs w:val="28"/>
                <w:lang w:val="uz-Cyrl-UZ"/>
              </w:rPr>
              <w:t xml:space="preserve">е </w:t>
            </w:r>
            <w:r>
              <w:rPr>
                <w:rFonts w:ascii="Times New Roman" w:hAnsi="Times New Roman"/>
                <w:sz w:val="28"/>
                <w:szCs w:val="28"/>
                <w:lang w:val="uz-Cyrl-UZ"/>
              </w:rPr>
              <w:t>марта кучаядиган масофага тескари бўлган катталик.</w:t>
            </w:r>
          </w:p>
        </w:tc>
      </w:tr>
      <w:tr w:rsidR="0056042D" w:rsidRPr="00CC3BB1" w14:paraId="56063207" w14:textId="77777777">
        <w:tc>
          <w:tcPr>
            <w:tcW w:w="1954" w:type="pct"/>
            <w:shd w:val="clear" w:color="auto" w:fill="auto"/>
          </w:tcPr>
          <w:p w14:paraId="341A453A" w14:textId="77777777" w:rsidR="0056042D" w:rsidRDefault="0056042D" w:rsidP="009779CD">
            <w:pPr>
              <w:rPr>
                <w:b/>
                <w:sz w:val="28"/>
                <w:szCs w:val="28"/>
                <w:lang w:val="uz-Cyrl-UZ"/>
              </w:rPr>
            </w:pPr>
            <w:r>
              <w:rPr>
                <w:b/>
                <w:bCs/>
                <w:sz w:val="28"/>
                <w:szCs w:val="28"/>
                <w:lang w:val="uz-Cyrl-UZ"/>
              </w:rPr>
              <w:lastRenderedPageBreak/>
              <w:t>Начальное значение коэффициента ослабления</w:t>
            </w:r>
            <w:r>
              <w:rPr>
                <w:sz w:val="28"/>
                <w:szCs w:val="28"/>
                <w:lang w:val="uz-Cyrl-UZ"/>
              </w:rPr>
              <w:br/>
            </w:r>
            <w:r>
              <w:rPr>
                <w:b/>
                <w:sz w:val="28"/>
                <w:szCs w:val="28"/>
                <w:lang w:val="uz-Cyrl-UZ"/>
              </w:rPr>
              <w:t xml:space="preserve">uz - </w:t>
            </w:r>
            <w:r>
              <w:rPr>
                <w:sz w:val="28"/>
                <w:szCs w:val="28"/>
                <w:lang w:val="uz-Cyrl-UZ"/>
              </w:rPr>
              <w:t>susayish koeffitsi</w:t>
            </w:r>
            <w:r>
              <w:rPr>
                <w:sz w:val="28"/>
                <w:szCs w:val="28"/>
                <w:lang w:val="uz-Latn-UZ"/>
              </w:rPr>
              <w:t>y</w:t>
            </w:r>
            <w:r>
              <w:rPr>
                <w:sz w:val="28"/>
                <w:szCs w:val="28"/>
                <w:lang w:val="uz-Cyrl-UZ"/>
              </w:rPr>
              <w:t>entining boshlang‘ich qiymati</w:t>
            </w:r>
          </w:p>
          <w:p w14:paraId="6EDEA379" w14:textId="202F608C" w:rsidR="0056042D" w:rsidRDefault="00A80D01" w:rsidP="009779CD">
            <w:pPr>
              <w:rPr>
                <w:sz w:val="28"/>
                <w:szCs w:val="28"/>
                <w:lang w:val="uz-Cyrl-UZ"/>
              </w:rPr>
            </w:pPr>
            <w:r>
              <w:rPr>
                <w:b/>
                <w:sz w:val="28"/>
                <w:szCs w:val="28"/>
                <w:lang w:val="uz-Cyrl-UZ"/>
              </w:rPr>
              <w:t xml:space="preserve"> </w:t>
            </w:r>
            <w:r w:rsidR="0056042D">
              <w:rPr>
                <w:sz w:val="28"/>
                <w:szCs w:val="28"/>
                <w:lang w:val="uz-Cyrl-UZ"/>
              </w:rPr>
              <w:t>сусайиш коэффициенти-нинг бошланғич қиймати</w:t>
            </w:r>
          </w:p>
          <w:p w14:paraId="6E325E41" w14:textId="77777777" w:rsidR="0056042D" w:rsidRDefault="0056042D" w:rsidP="009779CD">
            <w:pPr>
              <w:rPr>
                <w:bCs/>
                <w:sz w:val="28"/>
                <w:szCs w:val="28"/>
                <w:lang w:val="uz-Cyrl-UZ"/>
              </w:rPr>
            </w:pPr>
            <w:r>
              <w:rPr>
                <w:b/>
                <w:sz w:val="28"/>
                <w:szCs w:val="28"/>
                <w:lang w:val="uz-Cyrl-UZ"/>
              </w:rPr>
              <w:t xml:space="preserve">en - </w:t>
            </w:r>
            <w:r w:rsidR="005757C6">
              <w:rPr>
                <w:sz w:val="28"/>
                <w:szCs w:val="28"/>
                <w:lang w:val="uz-Cyrl-UZ"/>
              </w:rPr>
              <w:t>original value attenuation coefficient</w:t>
            </w:r>
          </w:p>
        </w:tc>
        <w:tc>
          <w:tcPr>
            <w:tcW w:w="3046" w:type="pct"/>
            <w:shd w:val="clear" w:color="auto" w:fill="auto"/>
          </w:tcPr>
          <w:p w14:paraId="1D56C2D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Наименьшее значение коэффициента ослабления, которое может быть получено при использовании плавно регулируемого или комбинированного ослабителей.</w:t>
            </w:r>
          </w:p>
          <w:p w14:paraId="247DD394" w14:textId="77777777" w:rsidR="0056042D" w:rsidRDefault="0056042D">
            <w:pPr>
              <w:pStyle w:val="NoSpacing1"/>
              <w:jc w:val="both"/>
              <w:rPr>
                <w:rFonts w:ascii="Times New Roman" w:hAnsi="Times New Roman"/>
                <w:sz w:val="18"/>
                <w:szCs w:val="18"/>
              </w:rPr>
            </w:pPr>
          </w:p>
          <w:p w14:paraId="0A2A98F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Susayish koeffitsi</w:t>
            </w:r>
            <w:r>
              <w:rPr>
                <w:rFonts w:ascii="Times New Roman" w:hAnsi="Times New Roman"/>
                <w:sz w:val="28"/>
                <w:szCs w:val="28"/>
                <w:lang w:val="uz-Latn-UZ"/>
              </w:rPr>
              <w:t>y</w:t>
            </w:r>
            <w:r>
              <w:rPr>
                <w:rFonts w:ascii="Times New Roman" w:hAnsi="Times New Roman"/>
                <w:sz w:val="28"/>
                <w:szCs w:val="28"/>
                <w:lang w:val="uz-Cyrl-UZ"/>
              </w:rPr>
              <w:t>entining, ohista rostlanadigan yoki kombinatsiyalangan susaytirgichlardan foydala</w:t>
            </w:r>
            <w:r w:rsidR="0041621C">
              <w:rPr>
                <w:rFonts w:ascii="Times New Roman" w:hAnsi="Times New Roman"/>
                <w:sz w:val="28"/>
                <w:szCs w:val="28"/>
                <w:lang w:val="uz-Cyrl-UZ"/>
              </w:rPr>
              <w:t>-</w:t>
            </w:r>
            <w:r>
              <w:rPr>
                <w:rFonts w:ascii="Times New Roman" w:hAnsi="Times New Roman"/>
                <w:sz w:val="28"/>
                <w:szCs w:val="28"/>
                <w:lang w:val="uz-Cyrl-UZ"/>
              </w:rPr>
              <w:t>nib olinishi mumkin bo‘lgan eng kichik qiymati.</w:t>
            </w:r>
          </w:p>
          <w:p w14:paraId="1F3A875C" w14:textId="77777777" w:rsidR="0056042D" w:rsidRDefault="0056042D">
            <w:pPr>
              <w:pStyle w:val="NoSpacing1"/>
              <w:jc w:val="both"/>
              <w:rPr>
                <w:rFonts w:ascii="Times New Roman" w:hAnsi="Times New Roman"/>
                <w:sz w:val="18"/>
                <w:szCs w:val="18"/>
              </w:rPr>
            </w:pPr>
          </w:p>
          <w:p w14:paraId="2367892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Сусайиш коэффициентининг, оҳиста ростланади</w:t>
            </w:r>
            <w:r w:rsidR="0041621C">
              <w:rPr>
                <w:rFonts w:ascii="Times New Roman" w:hAnsi="Times New Roman"/>
                <w:sz w:val="28"/>
                <w:szCs w:val="28"/>
                <w:lang w:val="uz-Cyrl-UZ"/>
              </w:rPr>
              <w:t>-</w:t>
            </w:r>
            <w:r>
              <w:rPr>
                <w:rFonts w:ascii="Times New Roman" w:hAnsi="Times New Roman"/>
                <w:sz w:val="28"/>
                <w:szCs w:val="28"/>
                <w:lang w:val="uz-Cyrl-UZ"/>
              </w:rPr>
              <w:t>ган ёки ком</w:t>
            </w:r>
            <w:r w:rsidR="0041621C">
              <w:rPr>
                <w:rFonts w:ascii="Times New Roman" w:hAnsi="Times New Roman"/>
                <w:sz w:val="28"/>
                <w:szCs w:val="28"/>
                <w:lang w:val="uz-Cyrl-UZ"/>
              </w:rPr>
              <w:t xml:space="preserve">бинацияланган сусайтиргичлардан </w:t>
            </w:r>
            <w:r>
              <w:rPr>
                <w:rFonts w:ascii="Times New Roman" w:hAnsi="Times New Roman"/>
                <w:sz w:val="28"/>
                <w:szCs w:val="28"/>
                <w:lang w:val="uz-Cyrl-UZ"/>
              </w:rPr>
              <w:t>фойдаланиб олиниши мумкин бўлган энг кичик қиймати.</w:t>
            </w:r>
          </w:p>
        </w:tc>
      </w:tr>
      <w:tr w:rsidR="0056042D" w:rsidRPr="00CC3BB1" w14:paraId="20ABCFFD" w14:textId="77777777">
        <w:tc>
          <w:tcPr>
            <w:tcW w:w="1954" w:type="pct"/>
            <w:shd w:val="clear" w:color="auto" w:fill="auto"/>
          </w:tcPr>
          <w:p w14:paraId="46BA169A" w14:textId="77777777" w:rsidR="0056042D" w:rsidRDefault="0056042D" w:rsidP="009779CD">
            <w:pPr>
              <w:rPr>
                <w:b/>
                <w:sz w:val="28"/>
                <w:szCs w:val="28"/>
                <w:lang w:val="uz-Cyrl-UZ"/>
              </w:rPr>
            </w:pPr>
            <w:r>
              <w:rPr>
                <w:b/>
                <w:sz w:val="28"/>
                <w:szCs w:val="28"/>
                <w:lang w:val="uz-Cyrl-UZ"/>
              </w:rPr>
              <w:t>Нейтральный оптический разветвитель</w:t>
            </w:r>
          </w:p>
          <w:p w14:paraId="6C01E68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neytral optik tarmoqlagich</w:t>
            </w:r>
          </w:p>
          <w:p w14:paraId="1FF618BF" w14:textId="599A789B" w:rsidR="0056042D" w:rsidRDefault="00A80D01" w:rsidP="009779CD">
            <w:pPr>
              <w:rPr>
                <w:sz w:val="28"/>
                <w:szCs w:val="28"/>
                <w:lang w:val="uz-Cyrl-UZ"/>
              </w:rPr>
            </w:pPr>
            <w:r>
              <w:rPr>
                <w:b/>
                <w:sz w:val="28"/>
                <w:szCs w:val="28"/>
                <w:lang w:val="uz-Cyrl-UZ"/>
              </w:rPr>
              <w:t xml:space="preserve"> </w:t>
            </w:r>
            <w:r w:rsidR="0056042D">
              <w:rPr>
                <w:sz w:val="28"/>
                <w:szCs w:val="28"/>
                <w:lang w:val="uz-Cyrl-UZ"/>
              </w:rPr>
              <w:t>нейтрал оптик тармоқлагич</w:t>
            </w:r>
          </w:p>
          <w:p w14:paraId="3F201E58" w14:textId="77777777" w:rsidR="0056042D" w:rsidRDefault="0056042D" w:rsidP="009779CD">
            <w:pPr>
              <w:rPr>
                <w:b/>
                <w:sz w:val="28"/>
                <w:szCs w:val="28"/>
                <w:lang w:val="en-US"/>
              </w:rPr>
            </w:pPr>
            <w:r>
              <w:rPr>
                <w:b/>
                <w:sz w:val="28"/>
                <w:szCs w:val="28"/>
                <w:lang w:val="uz-Cyrl-UZ"/>
              </w:rPr>
              <w:t>en -</w:t>
            </w:r>
            <w:r>
              <w:rPr>
                <w:b/>
                <w:sz w:val="28"/>
                <w:szCs w:val="28"/>
                <w:lang w:val="en-US"/>
              </w:rPr>
              <w:t xml:space="preserve"> </w:t>
            </w:r>
            <w:r>
              <w:rPr>
                <w:sz w:val="28"/>
                <w:szCs w:val="28"/>
                <w:lang w:val="en-US"/>
              </w:rPr>
              <w:t>neutral optical</w:t>
            </w:r>
          </w:p>
        </w:tc>
        <w:tc>
          <w:tcPr>
            <w:tcW w:w="3046" w:type="pct"/>
            <w:shd w:val="clear" w:color="auto" w:fill="auto"/>
          </w:tcPr>
          <w:p w14:paraId="4E38F055" w14:textId="77777777" w:rsidR="0056042D" w:rsidRDefault="0056042D">
            <w:pPr>
              <w:jc w:val="both"/>
              <w:rPr>
                <w:sz w:val="28"/>
                <w:szCs w:val="28"/>
                <w:lang w:val="uz-Cyrl-UZ"/>
              </w:rPr>
            </w:pPr>
            <w:r>
              <w:rPr>
                <w:sz w:val="28"/>
                <w:szCs w:val="28"/>
              </w:rPr>
              <w:t>Оптический разветвитель, коэффициенты передачи между оптическими полюсами которого не зависят от длины волны в заданном диапазоне длин волн оптического излучения.</w:t>
            </w:r>
          </w:p>
          <w:p w14:paraId="7968C8F6" w14:textId="77777777" w:rsidR="0056042D" w:rsidRDefault="0056042D">
            <w:pPr>
              <w:jc w:val="both"/>
              <w:rPr>
                <w:sz w:val="18"/>
                <w:szCs w:val="18"/>
              </w:rPr>
            </w:pPr>
          </w:p>
          <w:p w14:paraId="43F28EA3" w14:textId="77777777" w:rsidR="0056042D" w:rsidRDefault="0056042D">
            <w:pPr>
              <w:jc w:val="both"/>
              <w:rPr>
                <w:sz w:val="28"/>
                <w:szCs w:val="28"/>
              </w:rPr>
            </w:pPr>
            <w:r>
              <w:rPr>
                <w:sz w:val="28"/>
                <w:szCs w:val="28"/>
                <w:lang w:val="uz-Cyrl-UZ"/>
              </w:rPr>
              <w:t>Optik qutblar o‘rtasidagi uzatish koeffitsi</w:t>
            </w:r>
            <w:r>
              <w:rPr>
                <w:sz w:val="28"/>
                <w:szCs w:val="28"/>
                <w:lang w:val="uz-Latn-UZ"/>
              </w:rPr>
              <w:t>y</w:t>
            </w:r>
            <w:r>
              <w:rPr>
                <w:sz w:val="28"/>
                <w:szCs w:val="28"/>
                <w:lang w:val="uz-Cyrl-UZ"/>
              </w:rPr>
              <w:t>entlari op</w:t>
            </w:r>
            <w:r w:rsidR="0041621C">
              <w:rPr>
                <w:sz w:val="28"/>
                <w:szCs w:val="28"/>
                <w:lang w:val="uz-Cyrl-UZ"/>
              </w:rPr>
              <w:t>-</w:t>
            </w:r>
            <w:r>
              <w:rPr>
                <w:sz w:val="28"/>
                <w:szCs w:val="28"/>
                <w:lang w:val="uz-Cyrl-UZ"/>
              </w:rPr>
              <w:t>tik nurlanish to‘lqin uzunliklarining berilgan diapa</w:t>
            </w:r>
            <w:r w:rsidR="0041621C">
              <w:rPr>
                <w:sz w:val="28"/>
                <w:szCs w:val="28"/>
                <w:lang w:val="uz-Cyrl-UZ"/>
              </w:rPr>
              <w:t>-</w:t>
            </w:r>
            <w:r>
              <w:rPr>
                <w:sz w:val="28"/>
                <w:szCs w:val="28"/>
                <w:lang w:val="uz-Cyrl-UZ"/>
              </w:rPr>
              <w:t>zonidagi to‘lqin uzunligiga bog‘liq bo‘lmagan optik tarmoqlagich.</w:t>
            </w:r>
          </w:p>
          <w:p w14:paraId="4B56D410" w14:textId="77777777" w:rsidR="0056042D" w:rsidRDefault="0056042D">
            <w:pPr>
              <w:jc w:val="both"/>
              <w:rPr>
                <w:sz w:val="18"/>
                <w:szCs w:val="18"/>
              </w:rPr>
            </w:pPr>
          </w:p>
          <w:p w14:paraId="5D124347" w14:textId="77777777" w:rsidR="0056042D" w:rsidRDefault="0056042D">
            <w:pPr>
              <w:jc w:val="both"/>
              <w:rPr>
                <w:sz w:val="28"/>
                <w:szCs w:val="28"/>
                <w:lang w:val="uz-Cyrl-UZ"/>
              </w:rPr>
            </w:pPr>
            <w:r>
              <w:rPr>
                <w:sz w:val="28"/>
                <w:szCs w:val="28"/>
                <w:lang w:val="uz-Cyrl-UZ"/>
              </w:rPr>
              <w:t>Оптик қутблар ўртасидаги узатиш коэффициент</w:t>
            </w:r>
            <w:r w:rsidR="0041621C">
              <w:rPr>
                <w:sz w:val="28"/>
                <w:szCs w:val="28"/>
                <w:lang w:val="uz-Cyrl-UZ"/>
              </w:rPr>
              <w:t>-</w:t>
            </w:r>
            <w:r>
              <w:rPr>
                <w:sz w:val="28"/>
                <w:szCs w:val="28"/>
                <w:lang w:val="uz-Cyrl-UZ"/>
              </w:rPr>
              <w:t>лари оптик нурланиш тўлқин узунликларининг берилган диапазонидаги тўлқин узунлигига боғ</w:t>
            </w:r>
            <w:r w:rsidR="0041621C">
              <w:rPr>
                <w:sz w:val="28"/>
                <w:szCs w:val="28"/>
                <w:lang w:val="uz-Cyrl-UZ"/>
              </w:rPr>
              <w:t>-</w:t>
            </w:r>
            <w:r>
              <w:rPr>
                <w:sz w:val="28"/>
                <w:szCs w:val="28"/>
                <w:lang w:val="uz-Cyrl-UZ"/>
              </w:rPr>
              <w:t>лиқ бўлмаган оптик тармоқлагич.</w:t>
            </w:r>
          </w:p>
        </w:tc>
      </w:tr>
      <w:tr w:rsidR="0056042D" w:rsidRPr="00CC3BB1" w14:paraId="33D825FB" w14:textId="77777777">
        <w:tc>
          <w:tcPr>
            <w:tcW w:w="1954" w:type="pct"/>
            <w:shd w:val="clear" w:color="auto" w:fill="auto"/>
          </w:tcPr>
          <w:p w14:paraId="7A56E48A" w14:textId="77777777" w:rsidR="0056042D" w:rsidRDefault="0056042D" w:rsidP="009779CD">
            <w:pPr>
              <w:rPr>
                <w:b/>
                <w:sz w:val="28"/>
                <w:szCs w:val="28"/>
                <w:lang w:val="uz-Cyrl-UZ"/>
              </w:rPr>
            </w:pPr>
            <w:r>
              <w:rPr>
                <w:b/>
                <w:sz w:val="28"/>
                <w:szCs w:val="28"/>
                <w:lang w:val="uz-Cyrl-UZ"/>
              </w:rPr>
              <w:t>Нейтральный фильтр</w:t>
            </w:r>
          </w:p>
          <w:p w14:paraId="728A74D8"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neytral filtr</w:t>
            </w:r>
          </w:p>
          <w:p w14:paraId="44B18645" w14:textId="402E1228"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нейтрал фильтр</w:t>
            </w:r>
          </w:p>
          <w:p w14:paraId="6978CC05"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neutral filter</w:t>
            </w:r>
          </w:p>
        </w:tc>
        <w:tc>
          <w:tcPr>
            <w:tcW w:w="3046" w:type="pct"/>
            <w:shd w:val="clear" w:color="auto" w:fill="auto"/>
          </w:tcPr>
          <w:p w14:paraId="5A37DC8B" w14:textId="77777777" w:rsidR="0056042D" w:rsidRDefault="0056042D">
            <w:pPr>
              <w:jc w:val="both"/>
              <w:rPr>
                <w:sz w:val="28"/>
                <w:szCs w:val="28"/>
                <w:lang w:val="uz-Cyrl-UZ"/>
              </w:rPr>
            </w:pPr>
            <w:r>
              <w:rPr>
                <w:sz w:val="28"/>
                <w:szCs w:val="28"/>
                <w:lang w:val="uz-Cyrl-UZ"/>
              </w:rPr>
              <w:t xml:space="preserve">Фильтр, </w:t>
            </w:r>
            <w:r>
              <w:rPr>
                <w:sz w:val="28"/>
                <w:szCs w:val="28"/>
              </w:rPr>
              <w:t>служ</w:t>
            </w:r>
            <w:r>
              <w:rPr>
                <w:sz w:val="28"/>
                <w:szCs w:val="28"/>
                <w:lang w:val="uz-Cyrl-UZ"/>
              </w:rPr>
              <w:t>ащий</w:t>
            </w:r>
            <w:r>
              <w:rPr>
                <w:sz w:val="28"/>
                <w:szCs w:val="28"/>
              </w:rPr>
              <w:t xml:space="preserve"> для снижения эффективной светосилы объектива без изменения геометрической, а также для снижения эффективной светосилы объектива, не имеющего </w:t>
            </w:r>
            <w:hyperlink r:id="rId167" w:tooltip="Диафрагма (фото)" w:history="1">
              <w:r>
                <w:rPr>
                  <w:rStyle w:val="Hyperlink"/>
                  <w:color w:val="auto"/>
                  <w:sz w:val="28"/>
                  <w:szCs w:val="28"/>
                  <w:u w:val="none"/>
                </w:rPr>
                <w:t>диафрагмы</w:t>
              </w:r>
            </w:hyperlink>
            <w:r>
              <w:rPr>
                <w:sz w:val="28"/>
                <w:szCs w:val="28"/>
              </w:rPr>
              <w:t>.</w:t>
            </w:r>
          </w:p>
          <w:p w14:paraId="2C149C96" w14:textId="77777777" w:rsidR="0056042D" w:rsidRDefault="0056042D">
            <w:pPr>
              <w:jc w:val="both"/>
              <w:rPr>
                <w:sz w:val="28"/>
                <w:szCs w:val="28"/>
              </w:rPr>
            </w:pPr>
          </w:p>
          <w:p w14:paraId="2DC7E309" w14:textId="77777777" w:rsidR="0056042D" w:rsidRDefault="0056042D">
            <w:pPr>
              <w:jc w:val="both"/>
              <w:rPr>
                <w:sz w:val="28"/>
                <w:szCs w:val="28"/>
              </w:rPr>
            </w:pPr>
            <w:r>
              <w:rPr>
                <w:sz w:val="28"/>
                <w:szCs w:val="28"/>
                <w:lang w:val="uz-Cyrl-UZ"/>
              </w:rPr>
              <w:t>Geometrik yorug‘lik kuchini o‘zgartirmasdan ob</w:t>
            </w:r>
            <w:r>
              <w:rPr>
                <w:sz w:val="28"/>
                <w:szCs w:val="28"/>
              </w:rPr>
              <w:t>у</w:t>
            </w:r>
            <w:r>
              <w:rPr>
                <w:sz w:val="28"/>
                <w:szCs w:val="28"/>
                <w:lang w:val="uz-Cyrl-UZ"/>
              </w:rPr>
              <w:t>ek</w:t>
            </w:r>
            <w:r w:rsidR="00F63251">
              <w:rPr>
                <w:sz w:val="28"/>
                <w:szCs w:val="28"/>
                <w:lang w:val="uz-Cyrl-UZ"/>
              </w:rPr>
              <w:t>-</w:t>
            </w:r>
            <w:r>
              <w:rPr>
                <w:sz w:val="28"/>
                <w:szCs w:val="28"/>
                <w:lang w:val="uz-Cyrl-UZ"/>
              </w:rPr>
              <w:t>tivning effektiv yorug‘lik kuchini, shuningdek, dia</w:t>
            </w:r>
            <w:r w:rsidR="00F63251">
              <w:rPr>
                <w:sz w:val="28"/>
                <w:szCs w:val="28"/>
                <w:lang w:val="uz-Cyrl-UZ"/>
              </w:rPr>
              <w:t>-</w:t>
            </w:r>
            <w:r>
              <w:rPr>
                <w:sz w:val="28"/>
                <w:szCs w:val="28"/>
                <w:lang w:val="uz-Cyrl-UZ"/>
              </w:rPr>
              <w:t>fragmasi bo‘lmagan ob</w:t>
            </w:r>
            <w:r>
              <w:rPr>
                <w:sz w:val="28"/>
                <w:szCs w:val="28"/>
              </w:rPr>
              <w:t>у</w:t>
            </w:r>
            <w:r>
              <w:rPr>
                <w:sz w:val="28"/>
                <w:szCs w:val="28"/>
                <w:lang w:val="uz-Cyrl-UZ"/>
              </w:rPr>
              <w:t>ektivning effektiv yorug‘lik kuchini pasaytirish uchun xizmat qiladi</w:t>
            </w:r>
            <w:r>
              <w:rPr>
                <w:sz w:val="28"/>
                <w:szCs w:val="28"/>
                <w:lang w:val="uz-Latn-UZ"/>
              </w:rPr>
              <w:t>gan filtr</w:t>
            </w:r>
            <w:r>
              <w:rPr>
                <w:sz w:val="28"/>
                <w:szCs w:val="28"/>
                <w:lang w:val="uz-Cyrl-UZ"/>
              </w:rPr>
              <w:t>.</w:t>
            </w:r>
          </w:p>
          <w:p w14:paraId="685DA11D" w14:textId="77777777" w:rsidR="0056042D" w:rsidRDefault="0056042D">
            <w:pPr>
              <w:jc w:val="both"/>
              <w:rPr>
                <w:sz w:val="22"/>
                <w:szCs w:val="22"/>
              </w:rPr>
            </w:pPr>
          </w:p>
          <w:p w14:paraId="6AFAD55C" w14:textId="77777777" w:rsidR="0056042D" w:rsidRDefault="0056042D">
            <w:pPr>
              <w:jc w:val="both"/>
              <w:rPr>
                <w:sz w:val="28"/>
                <w:szCs w:val="28"/>
                <w:lang w:val="uz-Cyrl-UZ"/>
              </w:rPr>
            </w:pPr>
            <w:r>
              <w:rPr>
                <w:sz w:val="28"/>
                <w:szCs w:val="28"/>
                <w:lang w:val="uz-Cyrl-UZ"/>
              </w:rPr>
              <w:t>Геометрик ёруғлик кучини ўзгартирмасдан объ</w:t>
            </w:r>
            <w:r w:rsidR="00F63251">
              <w:rPr>
                <w:sz w:val="28"/>
                <w:szCs w:val="28"/>
                <w:lang w:val="uz-Cyrl-UZ"/>
              </w:rPr>
              <w:t>-</w:t>
            </w:r>
            <w:r>
              <w:rPr>
                <w:sz w:val="28"/>
                <w:szCs w:val="28"/>
                <w:lang w:val="uz-Cyrl-UZ"/>
              </w:rPr>
              <w:t>ективнинг эффектив ёруғлик кучини, шунинг</w:t>
            </w:r>
            <w:r w:rsidR="00F63251">
              <w:rPr>
                <w:sz w:val="28"/>
                <w:szCs w:val="28"/>
                <w:lang w:val="uz-Cyrl-UZ"/>
              </w:rPr>
              <w:t>-</w:t>
            </w:r>
            <w:r>
              <w:rPr>
                <w:sz w:val="28"/>
                <w:szCs w:val="28"/>
                <w:lang w:val="uz-Cyrl-UZ"/>
              </w:rPr>
              <w:lastRenderedPageBreak/>
              <w:t>дек, диафрагмаси бўлмаган объективнинг эффек</w:t>
            </w:r>
            <w:r w:rsidR="00F63251">
              <w:rPr>
                <w:sz w:val="28"/>
                <w:szCs w:val="28"/>
                <w:lang w:val="uz-Cyrl-UZ"/>
              </w:rPr>
              <w:t>-</w:t>
            </w:r>
            <w:r>
              <w:rPr>
                <w:sz w:val="28"/>
                <w:szCs w:val="28"/>
                <w:lang w:val="uz-Cyrl-UZ"/>
              </w:rPr>
              <w:t>тив ёруғлик кучини пасайтириш учун хизмат қиладиган фильтр.</w:t>
            </w:r>
          </w:p>
        </w:tc>
      </w:tr>
      <w:tr w:rsidR="0056042D" w14:paraId="192915AC" w14:textId="77777777">
        <w:tc>
          <w:tcPr>
            <w:tcW w:w="1954" w:type="pct"/>
            <w:shd w:val="clear" w:color="auto" w:fill="auto"/>
          </w:tcPr>
          <w:p w14:paraId="0635D5E5" w14:textId="77777777" w:rsidR="0056042D" w:rsidRDefault="0056042D" w:rsidP="009779CD">
            <w:pPr>
              <w:rPr>
                <w:b/>
                <w:sz w:val="28"/>
                <w:szCs w:val="28"/>
                <w:lang w:val="uz-Cyrl-UZ"/>
              </w:rPr>
            </w:pPr>
            <w:r>
              <w:rPr>
                <w:b/>
                <w:iCs/>
                <w:sz w:val="28"/>
                <w:szCs w:val="28"/>
                <w:lang w:val="uz-Cyrl-UZ"/>
              </w:rPr>
              <w:lastRenderedPageBreak/>
              <w:t xml:space="preserve">Нейтронная оптика </w:t>
            </w:r>
          </w:p>
          <w:p w14:paraId="5A5B5F26"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neytron optika</w:t>
            </w:r>
          </w:p>
          <w:p w14:paraId="7E5E0E0A" w14:textId="12098D3B"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нейтрон оптика</w:t>
            </w:r>
          </w:p>
          <w:p w14:paraId="794DA2A5"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neutron optics</w:t>
            </w:r>
          </w:p>
        </w:tc>
        <w:tc>
          <w:tcPr>
            <w:tcW w:w="3046" w:type="pct"/>
            <w:shd w:val="clear" w:color="auto" w:fill="auto"/>
          </w:tcPr>
          <w:p w14:paraId="32658E73" w14:textId="77777777" w:rsidR="0056042D" w:rsidRDefault="0056042D">
            <w:pPr>
              <w:jc w:val="both"/>
              <w:rPr>
                <w:sz w:val="28"/>
                <w:szCs w:val="28"/>
                <w:lang w:val="uz-Cyrl-UZ"/>
              </w:rPr>
            </w:pPr>
            <w:r>
              <w:rPr>
                <w:sz w:val="28"/>
                <w:szCs w:val="28"/>
              </w:rPr>
              <w:t>Раздел нейтронной физики, изучающий ряд явле</w:t>
            </w:r>
            <w:r w:rsidR="00F63251">
              <w:rPr>
                <w:sz w:val="28"/>
                <w:szCs w:val="28"/>
              </w:rPr>
              <w:t>-</w:t>
            </w:r>
            <w:r>
              <w:rPr>
                <w:sz w:val="28"/>
                <w:szCs w:val="28"/>
              </w:rPr>
              <w:t>ний, имеющих оптические аналогии и возникающих при взаимодействии нейтронных пучков с веществом или полями (магнитным, гравитационными).</w:t>
            </w:r>
          </w:p>
          <w:p w14:paraId="7D16AB03" w14:textId="77777777" w:rsidR="0056042D" w:rsidRDefault="0056042D">
            <w:pPr>
              <w:jc w:val="both"/>
              <w:rPr>
                <w:sz w:val="22"/>
                <w:szCs w:val="22"/>
              </w:rPr>
            </w:pPr>
          </w:p>
          <w:p w14:paraId="69AB9F1A" w14:textId="77777777" w:rsidR="0056042D" w:rsidRDefault="0056042D">
            <w:pPr>
              <w:jc w:val="both"/>
              <w:rPr>
                <w:sz w:val="28"/>
                <w:szCs w:val="28"/>
                <w:lang w:val="en-US"/>
              </w:rPr>
            </w:pPr>
            <w:r>
              <w:rPr>
                <w:sz w:val="28"/>
                <w:szCs w:val="28"/>
                <w:lang w:val="uz-Cyrl-UZ"/>
              </w:rPr>
              <w:t>Neytron fizikaning, neytron dastalarining modda yoki maydon (magnit maydon, gravitatsion maydon) bilan o‘zaro ta’sirlashishi paytida yuzaga keladigan va optik analоgiyalarga</w:t>
            </w:r>
            <w:r w:rsidR="00F63251">
              <w:rPr>
                <w:sz w:val="28"/>
                <w:szCs w:val="28"/>
                <w:lang w:val="uz-Cyrl-UZ"/>
              </w:rPr>
              <w:t xml:space="preserve"> </w:t>
            </w:r>
            <w:r>
              <w:rPr>
                <w:sz w:val="28"/>
                <w:szCs w:val="28"/>
                <w:lang w:val="uz-Cyrl-UZ"/>
              </w:rPr>
              <w:t>ega qator hodisalarni o‘rga</w:t>
            </w:r>
            <w:r w:rsidR="00F63251">
              <w:rPr>
                <w:sz w:val="28"/>
                <w:szCs w:val="28"/>
                <w:lang w:val="uz-Cyrl-UZ"/>
              </w:rPr>
              <w:t>-</w:t>
            </w:r>
            <w:r>
              <w:rPr>
                <w:sz w:val="28"/>
                <w:szCs w:val="28"/>
                <w:lang w:val="uz-Cyrl-UZ"/>
              </w:rPr>
              <w:t>nadigan bo‘limi.</w:t>
            </w:r>
          </w:p>
          <w:p w14:paraId="7803A2F3" w14:textId="77777777" w:rsidR="0056042D" w:rsidRDefault="0056042D">
            <w:pPr>
              <w:jc w:val="both"/>
              <w:rPr>
                <w:sz w:val="22"/>
                <w:szCs w:val="22"/>
                <w:lang w:val="en-US"/>
              </w:rPr>
            </w:pPr>
          </w:p>
          <w:p w14:paraId="3E8F43CE" w14:textId="77777777" w:rsidR="0056042D" w:rsidRDefault="0056042D">
            <w:pPr>
              <w:jc w:val="both"/>
              <w:rPr>
                <w:i/>
                <w:iCs/>
                <w:sz w:val="28"/>
                <w:szCs w:val="28"/>
                <w:lang w:val="uz-Cyrl-UZ"/>
              </w:rPr>
            </w:pPr>
            <w:r>
              <w:rPr>
                <w:sz w:val="28"/>
                <w:szCs w:val="28"/>
                <w:lang w:val="uz-Cyrl-UZ"/>
              </w:rPr>
              <w:t>Нейтрон физиканинг, нейтрон дасталарининг модда ёки майдон (магнит майдон, гравитацион майдон) билан ўзаро таъсирлашиши пайтида юзага келадиган ва оптик ўхшаш</w:t>
            </w:r>
            <w:r w:rsidR="00F63251">
              <w:rPr>
                <w:sz w:val="28"/>
                <w:szCs w:val="28"/>
                <w:lang w:val="uz-Cyrl-UZ"/>
              </w:rPr>
              <w:t>ликларга</w:t>
            </w:r>
            <w:r>
              <w:rPr>
                <w:sz w:val="28"/>
                <w:szCs w:val="28"/>
                <w:lang w:val="uz-Cyrl-UZ"/>
              </w:rPr>
              <w:t xml:space="preserve"> эга қатор ҳодисаларни ўрганадиган бўлими.</w:t>
            </w:r>
          </w:p>
        </w:tc>
      </w:tr>
      <w:tr w:rsidR="0056042D" w:rsidRPr="00CC3BB1" w14:paraId="18CC6D16" w14:textId="77777777">
        <w:tc>
          <w:tcPr>
            <w:tcW w:w="1954" w:type="pct"/>
            <w:shd w:val="clear" w:color="auto" w:fill="auto"/>
          </w:tcPr>
          <w:p w14:paraId="5831272C" w14:textId="77777777" w:rsidR="0056042D" w:rsidRDefault="0056042D" w:rsidP="009779CD">
            <w:pPr>
              <w:rPr>
                <w:b/>
                <w:iCs/>
                <w:sz w:val="28"/>
                <w:szCs w:val="28"/>
                <w:lang w:val="uz-Cyrl-UZ"/>
              </w:rPr>
            </w:pPr>
            <w:r>
              <w:rPr>
                <w:b/>
                <w:iCs/>
                <w:sz w:val="28"/>
                <w:szCs w:val="28"/>
                <w:lang w:val="uz-Cyrl-UZ"/>
              </w:rPr>
              <w:t xml:space="preserve">Некогерентный (свет) </w:t>
            </w:r>
          </w:p>
          <w:p w14:paraId="70B8ABF5"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nokogerent (yorug‘lik)</w:t>
            </w:r>
          </w:p>
          <w:p w14:paraId="77A9C233" w14:textId="0F1D278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нокогерент (ёруғлик)</w:t>
            </w:r>
          </w:p>
          <w:p w14:paraId="468C0375" w14:textId="77777777" w:rsidR="0056042D" w:rsidRDefault="0056042D" w:rsidP="009779CD">
            <w:pPr>
              <w:rPr>
                <w:b/>
                <w:iCs/>
                <w:sz w:val="28"/>
                <w:szCs w:val="28"/>
              </w:rPr>
            </w:pPr>
            <w:r>
              <w:rPr>
                <w:b/>
                <w:bCs/>
                <w:color w:val="000000"/>
                <w:sz w:val="28"/>
                <w:szCs w:val="28"/>
                <w:lang w:val="en-US"/>
              </w:rPr>
              <w:t>en</w:t>
            </w:r>
            <w:r>
              <w:rPr>
                <w:b/>
                <w:bCs/>
                <w:color w:val="000000"/>
                <w:sz w:val="28"/>
                <w:szCs w:val="28"/>
              </w:rPr>
              <w:t xml:space="preserve"> </w:t>
            </w:r>
            <w:r>
              <w:rPr>
                <w:bCs/>
                <w:color w:val="000000"/>
                <w:sz w:val="28"/>
                <w:szCs w:val="28"/>
                <w:lang w:val="uz-Cyrl-UZ"/>
              </w:rPr>
              <w:t>-</w:t>
            </w:r>
            <w:r>
              <w:rPr>
                <w:b/>
                <w:bCs/>
                <w:color w:val="000000"/>
                <w:sz w:val="28"/>
                <w:szCs w:val="28"/>
              </w:rPr>
              <w:t xml:space="preserve"> </w:t>
            </w:r>
            <w:r>
              <w:rPr>
                <w:iCs/>
                <w:sz w:val="28"/>
                <w:szCs w:val="28"/>
                <w:lang w:val="en-US"/>
              </w:rPr>
              <w:t>incoherent</w:t>
            </w:r>
            <w:r>
              <w:rPr>
                <w:iCs/>
                <w:sz w:val="28"/>
                <w:szCs w:val="28"/>
              </w:rPr>
              <w:t xml:space="preserve"> </w:t>
            </w:r>
          </w:p>
        </w:tc>
        <w:tc>
          <w:tcPr>
            <w:tcW w:w="3046" w:type="pct"/>
            <w:shd w:val="clear" w:color="auto" w:fill="auto"/>
          </w:tcPr>
          <w:p w14:paraId="046D6CC2" w14:textId="77777777" w:rsidR="0056042D" w:rsidRDefault="0056042D">
            <w:pPr>
              <w:jc w:val="both"/>
              <w:rPr>
                <w:sz w:val="28"/>
                <w:szCs w:val="28"/>
                <w:lang w:val="uz-Cyrl-UZ"/>
              </w:rPr>
            </w:pPr>
            <w:r>
              <w:rPr>
                <w:sz w:val="28"/>
                <w:szCs w:val="28"/>
              </w:rPr>
              <w:t>Свет, характеризуемый соотношением Δω/ω &lt; 1, где ω – центральная частота в спектре, а Δω – ширина этого спектра.</w:t>
            </w:r>
          </w:p>
          <w:p w14:paraId="74F20C5D" w14:textId="77777777" w:rsidR="0056042D" w:rsidRDefault="0056042D">
            <w:pPr>
              <w:jc w:val="both"/>
              <w:rPr>
                <w:sz w:val="22"/>
                <w:szCs w:val="22"/>
              </w:rPr>
            </w:pPr>
          </w:p>
          <w:p w14:paraId="04D14D57" w14:textId="3A122306" w:rsidR="0056042D" w:rsidRDefault="0056042D">
            <w:pPr>
              <w:jc w:val="both"/>
              <w:rPr>
                <w:sz w:val="28"/>
                <w:szCs w:val="28"/>
              </w:rPr>
            </w:pPr>
            <w:r>
              <w:rPr>
                <w:sz w:val="28"/>
                <w:szCs w:val="28"/>
              </w:rPr>
              <w:t>Δ</w:t>
            </w:r>
            <w:r>
              <w:rPr>
                <w:i/>
                <w:sz w:val="28"/>
                <w:szCs w:val="28"/>
              </w:rPr>
              <w:t>ω</w:t>
            </w:r>
            <w:r>
              <w:rPr>
                <w:i/>
                <w:sz w:val="28"/>
                <w:szCs w:val="28"/>
                <w:lang w:val="uz-Cyrl-UZ"/>
              </w:rPr>
              <w:t>/</w:t>
            </w:r>
            <w:r>
              <w:rPr>
                <w:i/>
                <w:sz w:val="28"/>
                <w:szCs w:val="28"/>
              </w:rPr>
              <w:t>ω</w:t>
            </w:r>
            <w:r>
              <w:rPr>
                <w:i/>
                <w:sz w:val="28"/>
                <w:szCs w:val="28"/>
                <w:lang w:val="uz-Cyrl-UZ"/>
              </w:rPr>
              <w:t xml:space="preserve"> &lt; 1</w:t>
            </w:r>
            <w:r>
              <w:rPr>
                <w:sz w:val="28"/>
                <w:szCs w:val="28"/>
                <w:lang w:val="uz-Cyrl-UZ"/>
              </w:rPr>
              <w:t xml:space="preserve"> nisbat bilan tavsiflanadigan yorug‘lik, bu уerda</w:t>
            </w:r>
            <w:r w:rsidR="00A85587">
              <w:rPr>
                <w:sz w:val="28"/>
                <w:szCs w:val="28"/>
                <w:lang w:val="uz-Cyrl-UZ"/>
              </w:rPr>
              <w:t xml:space="preserve"> </w:t>
            </w:r>
            <w:r>
              <w:rPr>
                <w:sz w:val="28"/>
                <w:szCs w:val="28"/>
              </w:rPr>
              <w:t>ω</w:t>
            </w:r>
            <w:r>
              <w:rPr>
                <w:i/>
                <w:sz w:val="28"/>
                <w:szCs w:val="28"/>
                <w:lang w:val="uz-Cyrl-UZ"/>
              </w:rPr>
              <w:t xml:space="preserve"> </w:t>
            </w:r>
            <w:r>
              <w:rPr>
                <w:sz w:val="28"/>
                <w:szCs w:val="28"/>
                <w:lang w:val="uz-Cyrl-UZ"/>
              </w:rPr>
              <w:t xml:space="preserve">– spektrdagi markaziy chastota, </w:t>
            </w:r>
            <w:r>
              <w:rPr>
                <w:i/>
                <w:sz w:val="28"/>
                <w:szCs w:val="28"/>
                <w:lang w:val="uz-Cyrl-UZ"/>
              </w:rPr>
              <w:t xml:space="preserve">a </w:t>
            </w:r>
            <w:r>
              <w:rPr>
                <w:i/>
                <w:sz w:val="28"/>
                <w:szCs w:val="28"/>
              </w:rPr>
              <w:t>Δω</w:t>
            </w:r>
            <w:r>
              <w:rPr>
                <w:i/>
                <w:sz w:val="28"/>
                <w:szCs w:val="28"/>
                <w:lang w:val="uz-Cyrl-UZ"/>
              </w:rPr>
              <w:t xml:space="preserve"> </w:t>
            </w:r>
            <w:r>
              <w:rPr>
                <w:sz w:val="28"/>
                <w:szCs w:val="28"/>
                <w:lang w:val="uz-Cyrl-UZ"/>
              </w:rPr>
              <w:t>esa, bu spektrning kengligi.</w:t>
            </w:r>
          </w:p>
          <w:p w14:paraId="6C90B854" w14:textId="77777777" w:rsidR="0056042D" w:rsidRDefault="0056042D">
            <w:pPr>
              <w:jc w:val="both"/>
              <w:rPr>
                <w:sz w:val="22"/>
                <w:szCs w:val="22"/>
              </w:rPr>
            </w:pPr>
          </w:p>
          <w:p w14:paraId="06FC516D" w14:textId="11649AB8" w:rsidR="0056042D" w:rsidRDefault="0056042D">
            <w:pPr>
              <w:jc w:val="both"/>
              <w:rPr>
                <w:sz w:val="28"/>
                <w:szCs w:val="28"/>
                <w:lang w:val="uz-Cyrl-UZ"/>
              </w:rPr>
            </w:pPr>
            <w:r>
              <w:rPr>
                <w:sz w:val="28"/>
                <w:szCs w:val="28"/>
              </w:rPr>
              <w:t>Δω</w:t>
            </w:r>
            <w:r>
              <w:rPr>
                <w:sz w:val="28"/>
                <w:szCs w:val="28"/>
                <w:lang w:val="uz-Cyrl-UZ"/>
              </w:rPr>
              <w:t>/</w:t>
            </w:r>
            <w:r>
              <w:rPr>
                <w:sz w:val="28"/>
                <w:szCs w:val="28"/>
              </w:rPr>
              <w:t>ω</w:t>
            </w:r>
            <w:r>
              <w:rPr>
                <w:sz w:val="28"/>
                <w:szCs w:val="28"/>
                <w:lang w:val="uz-Cyrl-UZ"/>
              </w:rPr>
              <w:t xml:space="preserve"> &lt; 1 нисбат билан тавсифланадиган ёруғлик, бу ерда</w:t>
            </w:r>
            <w:r w:rsidR="00A85587">
              <w:rPr>
                <w:sz w:val="28"/>
                <w:szCs w:val="28"/>
                <w:lang w:val="uz-Cyrl-UZ"/>
              </w:rPr>
              <w:t xml:space="preserve"> </w:t>
            </w:r>
            <w:r>
              <w:rPr>
                <w:sz w:val="28"/>
                <w:szCs w:val="28"/>
              </w:rPr>
              <w:t>ω</w:t>
            </w:r>
            <w:r>
              <w:rPr>
                <w:sz w:val="28"/>
                <w:szCs w:val="28"/>
                <w:lang w:val="uz-Cyrl-UZ"/>
              </w:rPr>
              <w:t xml:space="preserve"> – спектрдаги марказий частота, а </w:t>
            </w:r>
            <w:r>
              <w:rPr>
                <w:sz w:val="28"/>
                <w:szCs w:val="28"/>
              </w:rPr>
              <w:t>Δω</w:t>
            </w:r>
            <w:r>
              <w:rPr>
                <w:sz w:val="28"/>
                <w:szCs w:val="28"/>
                <w:lang w:val="uz-Cyrl-UZ"/>
              </w:rPr>
              <w:t xml:space="preserve"> эса, бу спектрнинг кенглиги.</w:t>
            </w:r>
          </w:p>
        </w:tc>
      </w:tr>
      <w:tr w:rsidR="0056042D" w:rsidRPr="00CC3BB1" w14:paraId="3620E4D3" w14:textId="77777777">
        <w:tc>
          <w:tcPr>
            <w:tcW w:w="1954" w:type="pct"/>
            <w:shd w:val="clear" w:color="auto" w:fill="auto"/>
          </w:tcPr>
          <w:p w14:paraId="75819817" w14:textId="77777777" w:rsidR="0056042D" w:rsidRDefault="0056042D" w:rsidP="009779CD">
            <w:pPr>
              <w:rPr>
                <w:b/>
                <w:iCs/>
                <w:sz w:val="28"/>
                <w:szCs w:val="28"/>
                <w:lang w:val="uz-Cyrl-UZ"/>
              </w:rPr>
            </w:pPr>
            <w:r>
              <w:rPr>
                <w:b/>
                <w:iCs/>
                <w:sz w:val="28"/>
                <w:szCs w:val="28"/>
                <w:lang w:val="uz-Cyrl-UZ"/>
              </w:rPr>
              <w:t xml:space="preserve">Нелинейная оптика </w:t>
            </w:r>
          </w:p>
          <w:p w14:paraId="07B4A5EA"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nochiziqli optika</w:t>
            </w:r>
          </w:p>
          <w:p w14:paraId="384DC9B7" w14:textId="79D19999"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оптика</w:t>
            </w:r>
          </w:p>
          <w:p w14:paraId="1B4044CE" w14:textId="77777777" w:rsidR="0056042D" w:rsidRDefault="0056042D" w:rsidP="009779CD">
            <w:pPr>
              <w:rPr>
                <w:b/>
                <w:sz w:val="28"/>
                <w:szCs w:val="28"/>
                <w:lang w:val="uz-Cyrl-UZ"/>
              </w:rPr>
            </w:pPr>
            <w:r>
              <w:rPr>
                <w:b/>
                <w:bCs/>
                <w:color w:val="000000"/>
                <w:sz w:val="28"/>
                <w:szCs w:val="28"/>
                <w:lang w:val="uz-Cyrl-UZ"/>
              </w:rPr>
              <w:t xml:space="preserve">en - </w:t>
            </w:r>
            <w:r>
              <w:rPr>
                <w:sz w:val="28"/>
                <w:szCs w:val="28"/>
                <w:lang w:val="uz-Cyrl-UZ"/>
              </w:rPr>
              <w:t>nonlinear optics</w:t>
            </w:r>
          </w:p>
        </w:tc>
        <w:tc>
          <w:tcPr>
            <w:tcW w:w="3046" w:type="pct"/>
            <w:shd w:val="clear" w:color="auto" w:fill="auto"/>
          </w:tcPr>
          <w:p w14:paraId="0B9C45B7" w14:textId="77777777" w:rsidR="0056042D" w:rsidRDefault="0056042D">
            <w:pPr>
              <w:jc w:val="both"/>
              <w:rPr>
                <w:sz w:val="28"/>
                <w:szCs w:val="28"/>
                <w:lang w:val="uz-Cyrl-UZ"/>
              </w:rPr>
            </w:pPr>
            <w:r>
              <w:rPr>
                <w:sz w:val="28"/>
                <w:szCs w:val="28"/>
              </w:rPr>
              <w:t>Раздел физической оптики, охваты</w:t>
            </w:r>
            <w:r>
              <w:rPr>
                <w:sz w:val="28"/>
                <w:szCs w:val="28"/>
              </w:rPr>
              <w:softHyphen/>
              <w:t>вающий исследование распространения мощных световых пучков в твердых телах, жидкостях и газах и их взаимодействие с веществом.</w:t>
            </w:r>
          </w:p>
          <w:p w14:paraId="052B3DC6" w14:textId="77777777" w:rsidR="0056042D" w:rsidRDefault="0056042D">
            <w:pPr>
              <w:jc w:val="both"/>
              <w:rPr>
                <w:sz w:val="28"/>
                <w:szCs w:val="28"/>
              </w:rPr>
            </w:pPr>
          </w:p>
          <w:p w14:paraId="66ED828F" w14:textId="77777777" w:rsidR="0056042D" w:rsidRDefault="0056042D">
            <w:pPr>
              <w:jc w:val="both"/>
              <w:rPr>
                <w:sz w:val="28"/>
                <w:szCs w:val="28"/>
              </w:rPr>
            </w:pPr>
            <w:r>
              <w:rPr>
                <w:sz w:val="28"/>
                <w:szCs w:val="28"/>
                <w:lang w:val="uz-Cyrl-UZ"/>
              </w:rPr>
              <w:t>Fizik optikaning, qattiq jismlarda, gazlarda va suyuqliklarda kuchli yorug‘lik dastalari tarqalishini va ularning modda bilan o‘zaro ta’siri o‘rganilishini qamrab oladigan bo‘limi.</w:t>
            </w:r>
          </w:p>
          <w:p w14:paraId="40B6998A" w14:textId="77777777" w:rsidR="0056042D" w:rsidRDefault="0056042D">
            <w:pPr>
              <w:jc w:val="both"/>
              <w:rPr>
                <w:sz w:val="28"/>
                <w:szCs w:val="28"/>
              </w:rPr>
            </w:pPr>
          </w:p>
          <w:p w14:paraId="382D2B0F" w14:textId="77777777" w:rsidR="0056042D" w:rsidRDefault="0056042D">
            <w:pPr>
              <w:jc w:val="both"/>
              <w:rPr>
                <w:sz w:val="28"/>
                <w:szCs w:val="28"/>
                <w:lang w:val="uz-Cyrl-UZ"/>
              </w:rPr>
            </w:pPr>
            <w:r>
              <w:rPr>
                <w:sz w:val="28"/>
                <w:szCs w:val="28"/>
                <w:lang w:val="uz-Cyrl-UZ"/>
              </w:rPr>
              <w:t>Физик оптиканинг, қаттиқ жисмларда, газларда ва суюқликларда кучли ёруғлик дасталари тарқа</w:t>
            </w:r>
            <w:r w:rsidR="00F63251">
              <w:rPr>
                <w:sz w:val="28"/>
                <w:szCs w:val="28"/>
                <w:lang w:val="uz-Cyrl-UZ"/>
              </w:rPr>
              <w:t>-</w:t>
            </w:r>
            <w:r>
              <w:rPr>
                <w:sz w:val="28"/>
                <w:szCs w:val="28"/>
                <w:lang w:val="uz-Cyrl-UZ"/>
              </w:rPr>
              <w:t>лишини ва уларнинг модда билан ўзаро таъсири ўрганилишини қамраб оладиган бўлими.</w:t>
            </w:r>
          </w:p>
          <w:p w14:paraId="37D9B5D1" w14:textId="77777777" w:rsidR="00F63251" w:rsidRDefault="00F63251">
            <w:pPr>
              <w:jc w:val="both"/>
              <w:rPr>
                <w:i/>
                <w:iCs/>
                <w:sz w:val="28"/>
                <w:szCs w:val="28"/>
                <w:lang w:val="uz-Cyrl-UZ"/>
              </w:rPr>
            </w:pPr>
          </w:p>
        </w:tc>
      </w:tr>
      <w:tr w:rsidR="0056042D" w14:paraId="3C2918E3" w14:textId="77777777">
        <w:tc>
          <w:tcPr>
            <w:tcW w:w="1954" w:type="pct"/>
            <w:shd w:val="clear" w:color="auto" w:fill="auto"/>
          </w:tcPr>
          <w:p w14:paraId="26F73A9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Нелинейная фотометрия</w:t>
            </w:r>
          </w:p>
          <w:p w14:paraId="758F4E5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nochiziqli fotometriya</w:t>
            </w:r>
          </w:p>
          <w:p w14:paraId="15BDC5F0" w14:textId="588A1824"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ночизиқли фотометрия</w:t>
            </w:r>
          </w:p>
          <w:p w14:paraId="2C5F49C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en - </w:t>
            </w:r>
            <w:r w:rsidR="005757C6">
              <w:rPr>
                <w:rFonts w:ascii="Times New Roman" w:hAnsi="Times New Roman"/>
                <w:sz w:val="28"/>
                <w:szCs w:val="28"/>
                <w:lang w:val="uz-Cyrl-UZ"/>
              </w:rPr>
              <w:t>nonlinear photometry</w:t>
            </w:r>
          </w:p>
        </w:tc>
        <w:tc>
          <w:tcPr>
            <w:tcW w:w="3046" w:type="pct"/>
            <w:shd w:val="clear" w:color="auto" w:fill="auto"/>
          </w:tcPr>
          <w:p w14:paraId="5E9D221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Наука об измерении характеристик импульсов излучений, в которой учитывается зависимость фотометрических характеристик сред и тел от плотности мощности и энергии воздействующего излучения.</w:t>
            </w:r>
          </w:p>
          <w:p w14:paraId="4D32AACB" w14:textId="77777777" w:rsidR="0056042D" w:rsidRDefault="0056042D">
            <w:pPr>
              <w:pStyle w:val="NoSpacing1"/>
              <w:jc w:val="both"/>
              <w:rPr>
                <w:rFonts w:ascii="Times New Roman" w:hAnsi="Times New Roman"/>
                <w:sz w:val="28"/>
                <w:szCs w:val="28"/>
              </w:rPr>
            </w:pPr>
          </w:p>
          <w:p w14:paraId="2BCF1C0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Nurlanishlar impulslarining xarakteristikalarini o‘l</w:t>
            </w:r>
            <w:r w:rsidR="005E0895">
              <w:rPr>
                <w:rFonts w:ascii="Times New Roman" w:hAnsi="Times New Roman"/>
                <w:sz w:val="28"/>
                <w:szCs w:val="28"/>
                <w:lang w:val="en-US"/>
              </w:rPr>
              <w:t>-</w:t>
            </w:r>
            <w:r>
              <w:rPr>
                <w:rFonts w:ascii="Times New Roman" w:hAnsi="Times New Roman"/>
                <w:sz w:val="28"/>
                <w:szCs w:val="28"/>
                <w:lang w:val="uz-Cyrl-UZ"/>
              </w:rPr>
              <w:t>chash to‘g‘risidagi fan. Unda muhitlar va jismlar fotometrik xarakteristikalarining ta’sir etadigan nur</w:t>
            </w:r>
            <w:r w:rsidR="005E0895">
              <w:rPr>
                <w:rFonts w:ascii="Times New Roman" w:hAnsi="Times New Roman"/>
                <w:sz w:val="28"/>
                <w:szCs w:val="28"/>
                <w:lang w:val="uz-Cyrl-UZ"/>
              </w:rPr>
              <w:t>-</w:t>
            </w:r>
            <w:r>
              <w:rPr>
                <w:rFonts w:ascii="Times New Roman" w:hAnsi="Times New Roman"/>
                <w:sz w:val="28"/>
                <w:szCs w:val="28"/>
                <w:lang w:val="uz-Cyrl-UZ"/>
              </w:rPr>
              <w:t>lanish quvvati va energiyasi zichligiga bog‘liqligi hisobga olinadi.</w:t>
            </w:r>
          </w:p>
          <w:p w14:paraId="437393DC" w14:textId="77777777" w:rsidR="0056042D" w:rsidRDefault="0056042D">
            <w:pPr>
              <w:pStyle w:val="NoSpacing1"/>
              <w:jc w:val="both"/>
              <w:rPr>
                <w:rFonts w:ascii="Times New Roman" w:hAnsi="Times New Roman"/>
                <w:sz w:val="28"/>
                <w:szCs w:val="28"/>
                <w:lang w:val="uz-Cyrl-UZ"/>
              </w:rPr>
            </w:pPr>
          </w:p>
          <w:p w14:paraId="43FC2BC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Нурланишлар импульсларининг характеристи</w:t>
            </w:r>
            <w:r w:rsidR="005E0895">
              <w:rPr>
                <w:rFonts w:ascii="Times New Roman" w:hAnsi="Times New Roman"/>
                <w:sz w:val="28"/>
                <w:szCs w:val="28"/>
              </w:rPr>
              <w:t>-</w:t>
            </w:r>
            <w:r>
              <w:rPr>
                <w:rFonts w:ascii="Times New Roman" w:hAnsi="Times New Roman"/>
                <w:sz w:val="28"/>
                <w:szCs w:val="28"/>
                <w:lang w:val="uz-Cyrl-UZ"/>
              </w:rPr>
              <w:t>каларини ўлчаш тўғрисидаги фан. Унда муҳит</w:t>
            </w:r>
            <w:r w:rsidR="005E0895">
              <w:rPr>
                <w:rFonts w:ascii="Times New Roman" w:hAnsi="Times New Roman"/>
                <w:sz w:val="28"/>
                <w:szCs w:val="28"/>
                <w:lang w:val="uz-Cyrl-UZ"/>
              </w:rPr>
              <w:t>-</w:t>
            </w:r>
            <w:r>
              <w:rPr>
                <w:rFonts w:ascii="Times New Roman" w:hAnsi="Times New Roman"/>
                <w:sz w:val="28"/>
                <w:szCs w:val="28"/>
                <w:lang w:val="uz-Cyrl-UZ"/>
              </w:rPr>
              <w:t>лар ва жисмлар фотометрик характеристикала</w:t>
            </w:r>
            <w:r w:rsidR="005E0895">
              <w:rPr>
                <w:rFonts w:ascii="Times New Roman" w:hAnsi="Times New Roman"/>
                <w:sz w:val="28"/>
                <w:szCs w:val="28"/>
                <w:lang w:val="uz-Cyrl-UZ"/>
              </w:rPr>
              <w:t>-</w:t>
            </w:r>
            <w:r>
              <w:rPr>
                <w:rFonts w:ascii="Times New Roman" w:hAnsi="Times New Roman"/>
                <w:sz w:val="28"/>
                <w:szCs w:val="28"/>
                <w:lang w:val="uz-Cyrl-UZ"/>
              </w:rPr>
              <w:t>рининг таъсир этадиган нурланиш қуввати ва энергияси зичлигига боғлиқлиги ҳисобга олина</w:t>
            </w:r>
            <w:r w:rsidR="005E0895">
              <w:rPr>
                <w:rFonts w:ascii="Times New Roman" w:hAnsi="Times New Roman"/>
                <w:sz w:val="28"/>
                <w:szCs w:val="28"/>
                <w:lang w:val="uz-Cyrl-UZ"/>
              </w:rPr>
              <w:t>-</w:t>
            </w:r>
            <w:r>
              <w:rPr>
                <w:rFonts w:ascii="Times New Roman" w:hAnsi="Times New Roman"/>
                <w:sz w:val="28"/>
                <w:szCs w:val="28"/>
                <w:lang w:val="uz-Cyrl-UZ"/>
              </w:rPr>
              <w:t>ди.</w:t>
            </w:r>
          </w:p>
        </w:tc>
      </w:tr>
      <w:tr w:rsidR="0056042D" w14:paraId="32C06CDA" w14:textId="77777777">
        <w:tc>
          <w:tcPr>
            <w:tcW w:w="1954" w:type="pct"/>
            <w:shd w:val="clear" w:color="auto" w:fill="auto"/>
          </w:tcPr>
          <w:p w14:paraId="0FAC85E6" w14:textId="77777777" w:rsidR="0056042D" w:rsidRDefault="0056042D" w:rsidP="009779CD">
            <w:pPr>
              <w:rPr>
                <w:b/>
                <w:bCs/>
                <w:color w:val="000000"/>
                <w:sz w:val="28"/>
                <w:szCs w:val="28"/>
                <w:lang w:val="uz-Cyrl-UZ"/>
              </w:rPr>
            </w:pPr>
            <w:r>
              <w:rPr>
                <w:b/>
                <w:bCs/>
                <w:color w:val="000000"/>
                <w:sz w:val="28"/>
                <w:szCs w:val="28"/>
                <w:lang w:val="uz-Cyrl-UZ"/>
              </w:rPr>
              <w:t>Нелинейное поглощение</w:t>
            </w:r>
          </w:p>
          <w:p w14:paraId="68997C54"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Latn-UZ"/>
              </w:rPr>
              <w:t>no</w:t>
            </w:r>
            <w:r>
              <w:rPr>
                <w:bCs/>
                <w:color w:val="000000"/>
                <w:sz w:val="28"/>
                <w:szCs w:val="28"/>
                <w:lang w:val="uz-Cyrl-UZ"/>
              </w:rPr>
              <w:t>chiziqli yutilish</w:t>
            </w:r>
          </w:p>
          <w:p w14:paraId="6343900F" w14:textId="0A34387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ютилиш</w:t>
            </w:r>
          </w:p>
          <w:p w14:paraId="31FA7EB8"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5757C6">
              <w:rPr>
                <w:bCs/>
                <w:color w:val="000000"/>
                <w:sz w:val="28"/>
                <w:szCs w:val="28"/>
                <w:lang w:val="uz-Cyrl-UZ"/>
              </w:rPr>
              <w:t>nonlinear absorption</w:t>
            </w:r>
          </w:p>
        </w:tc>
        <w:tc>
          <w:tcPr>
            <w:tcW w:w="3046" w:type="pct"/>
            <w:shd w:val="clear" w:color="auto" w:fill="auto"/>
          </w:tcPr>
          <w:p w14:paraId="71DC2891" w14:textId="77777777" w:rsidR="0056042D" w:rsidRDefault="0056042D">
            <w:pPr>
              <w:jc w:val="both"/>
              <w:rPr>
                <w:color w:val="000000"/>
                <w:sz w:val="28"/>
                <w:szCs w:val="28"/>
                <w:lang w:val="uz-Cyrl-UZ"/>
              </w:rPr>
            </w:pPr>
            <w:r>
              <w:rPr>
                <w:color w:val="000000"/>
                <w:sz w:val="28"/>
                <w:szCs w:val="28"/>
              </w:rPr>
              <w:t>Поглощение, зависящее от мощности падающего излучения.</w:t>
            </w:r>
          </w:p>
          <w:p w14:paraId="260D26B5" w14:textId="77777777" w:rsidR="0056042D" w:rsidRDefault="0056042D">
            <w:pPr>
              <w:jc w:val="both"/>
              <w:rPr>
                <w:color w:val="000000"/>
                <w:sz w:val="28"/>
                <w:szCs w:val="28"/>
              </w:rPr>
            </w:pPr>
          </w:p>
          <w:p w14:paraId="6192B41C" w14:textId="77777777" w:rsidR="0056042D" w:rsidRDefault="0056042D">
            <w:pPr>
              <w:jc w:val="both"/>
              <w:rPr>
                <w:color w:val="000000"/>
                <w:sz w:val="28"/>
                <w:szCs w:val="28"/>
                <w:lang w:val="en-US"/>
              </w:rPr>
            </w:pPr>
            <w:r>
              <w:rPr>
                <w:color w:val="000000"/>
                <w:sz w:val="28"/>
                <w:szCs w:val="28"/>
                <w:lang w:val="uz-Cyrl-UZ"/>
              </w:rPr>
              <w:t>Tushadigan nurlanish quvvatiga bog‘liq bo‘lgan yutilish.</w:t>
            </w:r>
          </w:p>
          <w:p w14:paraId="54148584" w14:textId="77777777" w:rsidR="0056042D" w:rsidRDefault="0056042D">
            <w:pPr>
              <w:jc w:val="both"/>
              <w:rPr>
                <w:color w:val="000000"/>
                <w:sz w:val="28"/>
                <w:szCs w:val="28"/>
                <w:lang w:val="en-US"/>
              </w:rPr>
            </w:pPr>
          </w:p>
          <w:p w14:paraId="3252EFA5" w14:textId="77777777" w:rsidR="0056042D" w:rsidRDefault="0056042D">
            <w:pPr>
              <w:jc w:val="both"/>
              <w:rPr>
                <w:color w:val="000000"/>
                <w:sz w:val="28"/>
                <w:szCs w:val="28"/>
                <w:lang w:val="uz-Cyrl-UZ"/>
              </w:rPr>
            </w:pPr>
            <w:r>
              <w:rPr>
                <w:color w:val="000000"/>
                <w:sz w:val="28"/>
                <w:szCs w:val="28"/>
                <w:lang w:val="uz-Cyrl-UZ"/>
              </w:rPr>
              <w:t>Тушадиган нурланиш қувватига боғлиқ бўлган ютилиш.</w:t>
            </w:r>
          </w:p>
        </w:tc>
      </w:tr>
      <w:tr w:rsidR="0056042D" w:rsidRPr="00CC3BB1" w14:paraId="351C745E" w14:textId="77777777">
        <w:tc>
          <w:tcPr>
            <w:tcW w:w="1954" w:type="pct"/>
            <w:shd w:val="clear" w:color="auto" w:fill="auto"/>
          </w:tcPr>
          <w:p w14:paraId="1B1CADD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Нелинейность отклонения электронного пятна</w:t>
            </w:r>
          </w:p>
          <w:p w14:paraId="3646690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elektron dog‘ og‘ishining nochiziqliligi</w:t>
            </w:r>
          </w:p>
          <w:p w14:paraId="4638DDEE" w14:textId="7A176F2F"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электрон доғ оғишининг ночизиқлилиги</w:t>
            </w:r>
          </w:p>
          <w:p w14:paraId="0EA6D4DF" w14:textId="77777777" w:rsidR="0056042D" w:rsidRDefault="0056042D"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en - </w:t>
            </w:r>
            <w:r w:rsidR="00B2432E">
              <w:rPr>
                <w:rFonts w:ascii="Times New Roman" w:hAnsi="Times New Roman"/>
                <w:sz w:val="28"/>
                <w:szCs w:val="28"/>
                <w:lang w:val="uz-Cyrl-UZ"/>
              </w:rPr>
              <w:t>nonlinearity</w:t>
            </w:r>
            <w:r w:rsidR="00B2432E">
              <w:rPr>
                <w:lang w:val="en-GB"/>
              </w:rPr>
              <w:t xml:space="preserve"> </w:t>
            </w:r>
            <w:r w:rsidR="00B2432E">
              <w:rPr>
                <w:rFonts w:ascii="Times New Roman" w:hAnsi="Times New Roman"/>
                <w:sz w:val="28"/>
                <w:szCs w:val="28"/>
                <w:lang w:val="uz-Cyrl-UZ"/>
              </w:rPr>
              <w:t>divergency</w:t>
            </w:r>
            <w:r w:rsidR="00B2432E">
              <w:rPr>
                <w:rFonts w:ascii="Times New Roman" w:hAnsi="Times New Roman"/>
                <w:sz w:val="28"/>
                <w:szCs w:val="28"/>
                <w:lang w:val="en-US"/>
              </w:rPr>
              <w:t xml:space="preserve"> </w:t>
            </w:r>
            <w:r w:rsidR="005E0895">
              <w:rPr>
                <w:rFonts w:ascii="Times New Roman" w:hAnsi="Times New Roman"/>
                <w:sz w:val="28"/>
                <w:szCs w:val="28"/>
                <w:lang w:val="en-US"/>
              </w:rPr>
              <w:br/>
            </w:r>
            <w:r w:rsidR="00B2432E">
              <w:rPr>
                <w:rFonts w:ascii="Times New Roman" w:hAnsi="Times New Roman"/>
                <w:sz w:val="28"/>
                <w:szCs w:val="28"/>
                <w:lang w:val="en-US"/>
              </w:rPr>
              <w:t>of beam spot</w:t>
            </w:r>
          </w:p>
        </w:tc>
        <w:tc>
          <w:tcPr>
            <w:tcW w:w="3046" w:type="pct"/>
            <w:shd w:val="clear" w:color="auto" w:fill="auto"/>
          </w:tcPr>
          <w:p w14:paraId="3141279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Отклонение от линейной зависимости между смещением электронного пятна и отклоняющим напряжением или током электронно-лучевого прибора от линейной.</w:t>
            </w:r>
          </w:p>
          <w:p w14:paraId="2B985E4A" w14:textId="77777777" w:rsidR="0056042D" w:rsidRDefault="0056042D">
            <w:pPr>
              <w:pStyle w:val="NoSpacing1"/>
              <w:jc w:val="both"/>
              <w:rPr>
                <w:rFonts w:ascii="Times New Roman" w:hAnsi="Times New Roman"/>
                <w:sz w:val="16"/>
                <w:szCs w:val="16"/>
              </w:rPr>
            </w:pPr>
          </w:p>
          <w:p w14:paraId="0F660A96"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Elektron dog‘ning siljishi va elektron-nurli asbob</w:t>
            </w:r>
            <w:r w:rsidR="005E0895">
              <w:rPr>
                <w:rFonts w:ascii="Times New Roman" w:hAnsi="Times New Roman"/>
                <w:sz w:val="28"/>
                <w:szCs w:val="28"/>
              </w:rPr>
              <w:t>-</w:t>
            </w:r>
            <w:r>
              <w:rPr>
                <w:rFonts w:ascii="Times New Roman" w:hAnsi="Times New Roman"/>
                <w:sz w:val="28"/>
                <w:szCs w:val="28"/>
                <w:lang w:val="uz-Cyrl-UZ"/>
              </w:rPr>
              <w:t>ning chiziqlidan og‘adigan kuchlanish yoki toki o‘rtasidagi chiziqli bog‘liqlikdan og‘ish.</w:t>
            </w:r>
          </w:p>
          <w:p w14:paraId="58B0DDD4" w14:textId="77777777" w:rsidR="0056042D" w:rsidRDefault="0056042D">
            <w:pPr>
              <w:pStyle w:val="NoSpacing1"/>
              <w:jc w:val="both"/>
              <w:rPr>
                <w:rFonts w:ascii="Times New Roman" w:hAnsi="Times New Roman"/>
                <w:sz w:val="16"/>
                <w:szCs w:val="16"/>
              </w:rPr>
            </w:pPr>
          </w:p>
          <w:p w14:paraId="143AF6D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доғнинг силжиши ва электрон-нурли асбобнинг чизиқлидан оғадиган кучланиш ёки токи ўртасидаги чизиқли боғлиқликдан оғиш.</w:t>
            </w:r>
          </w:p>
        </w:tc>
      </w:tr>
      <w:tr w:rsidR="0056042D" w:rsidRPr="00CC3BB1" w14:paraId="32E1F445" w14:textId="77777777">
        <w:tc>
          <w:tcPr>
            <w:tcW w:w="1954" w:type="pct"/>
            <w:shd w:val="clear" w:color="auto" w:fill="auto"/>
          </w:tcPr>
          <w:p w14:paraId="1FA900F5" w14:textId="77777777" w:rsidR="0056042D" w:rsidRDefault="0056042D" w:rsidP="009779CD">
            <w:pPr>
              <w:rPr>
                <w:b/>
                <w:iCs/>
                <w:sz w:val="28"/>
                <w:szCs w:val="28"/>
                <w:lang w:val="uz-Cyrl-UZ"/>
              </w:rPr>
            </w:pPr>
            <w:r>
              <w:rPr>
                <w:b/>
                <w:iCs/>
                <w:sz w:val="28"/>
                <w:szCs w:val="28"/>
                <w:lang w:val="uz-Cyrl-UZ"/>
              </w:rPr>
              <w:t xml:space="preserve">Нелинейный кристалл </w:t>
            </w:r>
          </w:p>
          <w:p w14:paraId="3196836F"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nochiziqli kristall</w:t>
            </w:r>
          </w:p>
          <w:p w14:paraId="763CF749" w14:textId="62F936F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кристалл</w:t>
            </w:r>
          </w:p>
          <w:p w14:paraId="1BE7B40B"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nonlinear crystal</w:t>
            </w:r>
          </w:p>
        </w:tc>
        <w:tc>
          <w:tcPr>
            <w:tcW w:w="3046" w:type="pct"/>
            <w:shd w:val="clear" w:color="auto" w:fill="auto"/>
          </w:tcPr>
          <w:p w14:paraId="22F2BBAD" w14:textId="77777777" w:rsidR="0056042D" w:rsidRDefault="0056042D">
            <w:pPr>
              <w:jc w:val="both"/>
              <w:rPr>
                <w:sz w:val="28"/>
                <w:szCs w:val="28"/>
                <w:lang w:val="uz-Cyrl-UZ"/>
              </w:rPr>
            </w:pPr>
            <w:r>
              <w:rPr>
                <w:sz w:val="28"/>
                <w:szCs w:val="28"/>
              </w:rPr>
              <w:t>Кристаллы, поляризуемость которых нелинейно зависит от напряженности электрического поля создаваемого в веществе интенсивным лазерным излучением.</w:t>
            </w:r>
          </w:p>
          <w:p w14:paraId="55169FBB" w14:textId="77777777" w:rsidR="0056042D" w:rsidRDefault="0056042D">
            <w:pPr>
              <w:jc w:val="both"/>
              <w:rPr>
                <w:sz w:val="16"/>
                <w:szCs w:val="16"/>
              </w:rPr>
            </w:pPr>
          </w:p>
          <w:p w14:paraId="5FFAB880" w14:textId="77777777" w:rsidR="0056042D" w:rsidRDefault="0056042D">
            <w:pPr>
              <w:jc w:val="both"/>
              <w:rPr>
                <w:sz w:val="28"/>
                <w:szCs w:val="28"/>
              </w:rPr>
            </w:pPr>
            <w:r>
              <w:rPr>
                <w:sz w:val="28"/>
                <w:szCs w:val="28"/>
                <w:lang w:val="uz-Cyrl-UZ"/>
              </w:rPr>
              <w:t>Qutblanishi moddada intensiv lazer nurlanish orqali vujudga keltiriladigan elektr maydon kuchlangan</w:t>
            </w:r>
            <w:r w:rsidR="005E0895">
              <w:rPr>
                <w:sz w:val="28"/>
                <w:szCs w:val="28"/>
              </w:rPr>
              <w:t>-</w:t>
            </w:r>
            <w:r>
              <w:rPr>
                <w:sz w:val="28"/>
                <w:szCs w:val="28"/>
                <w:lang w:val="uz-Cyrl-UZ"/>
              </w:rPr>
              <w:lastRenderedPageBreak/>
              <w:t>ligiga nochiziqli bog‘liq bo‘lgan kristallar.</w:t>
            </w:r>
          </w:p>
          <w:p w14:paraId="3084F219" w14:textId="77777777" w:rsidR="0056042D" w:rsidRDefault="0056042D">
            <w:pPr>
              <w:jc w:val="both"/>
              <w:rPr>
                <w:sz w:val="16"/>
                <w:szCs w:val="16"/>
              </w:rPr>
            </w:pPr>
          </w:p>
          <w:p w14:paraId="77487CA0" w14:textId="77777777" w:rsidR="0056042D" w:rsidRDefault="0056042D">
            <w:pPr>
              <w:jc w:val="both"/>
              <w:rPr>
                <w:sz w:val="28"/>
                <w:szCs w:val="28"/>
                <w:lang w:val="uz-Cyrl-UZ"/>
              </w:rPr>
            </w:pPr>
            <w:r>
              <w:rPr>
                <w:sz w:val="28"/>
                <w:szCs w:val="28"/>
                <w:lang w:val="uz-Cyrl-UZ"/>
              </w:rPr>
              <w:t>Қутбланиши моддада интенсив лазер нурланиш орқали вужудга келтириладиган электр майдон кучланганлигига ночизиқли боғлиқ бўлган крис</w:t>
            </w:r>
            <w:r w:rsidR="005E0895">
              <w:rPr>
                <w:sz w:val="28"/>
                <w:szCs w:val="28"/>
              </w:rPr>
              <w:t>-</w:t>
            </w:r>
            <w:r>
              <w:rPr>
                <w:sz w:val="28"/>
                <w:szCs w:val="28"/>
                <w:lang w:val="uz-Cyrl-UZ"/>
              </w:rPr>
              <w:t>таллар.</w:t>
            </w:r>
          </w:p>
        </w:tc>
      </w:tr>
      <w:tr w:rsidR="0056042D" w14:paraId="7C330E2A" w14:textId="77777777">
        <w:tc>
          <w:tcPr>
            <w:tcW w:w="1954" w:type="pct"/>
            <w:shd w:val="clear" w:color="auto" w:fill="auto"/>
          </w:tcPr>
          <w:p w14:paraId="2164D582" w14:textId="77777777" w:rsidR="0056042D" w:rsidRDefault="0056042D" w:rsidP="009779CD">
            <w:pPr>
              <w:rPr>
                <w:b/>
                <w:sz w:val="28"/>
                <w:szCs w:val="28"/>
                <w:lang w:val="uz-Cyrl-UZ"/>
              </w:rPr>
            </w:pPr>
            <w:r>
              <w:rPr>
                <w:b/>
                <w:sz w:val="28"/>
                <w:szCs w:val="28"/>
                <w:lang w:val="uz-Cyrl-UZ"/>
              </w:rPr>
              <w:lastRenderedPageBreak/>
              <w:t>Немодулированное излучение</w:t>
            </w:r>
          </w:p>
          <w:p w14:paraId="345F98EB"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modulyatsiyalanmagan nurlanish</w:t>
            </w:r>
          </w:p>
          <w:p w14:paraId="527A4E28" w14:textId="53C769C3" w:rsidR="0056042D" w:rsidRDefault="00A80D01" w:rsidP="009779CD">
            <w:pPr>
              <w:rPr>
                <w:b/>
                <w:sz w:val="28"/>
                <w:szCs w:val="28"/>
                <w:lang w:val="uz-Cyrl-UZ"/>
              </w:rPr>
            </w:pPr>
            <w:r>
              <w:rPr>
                <w:b/>
                <w:sz w:val="28"/>
                <w:szCs w:val="28"/>
                <w:lang w:val="uz-Cyrl-UZ"/>
              </w:rPr>
              <w:t xml:space="preserve"> </w:t>
            </w:r>
            <w:r w:rsidR="0056042D">
              <w:rPr>
                <w:sz w:val="28"/>
                <w:szCs w:val="28"/>
                <w:lang w:val="uz-Cyrl-UZ"/>
              </w:rPr>
              <w:t>модуляцияланмаган нурланиш</w:t>
            </w:r>
          </w:p>
          <w:p w14:paraId="391525C1"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nonmodulated</w:t>
            </w:r>
            <w:r w:rsidR="00B2432E">
              <w:rPr>
                <w:sz w:val="28"/>
                <w:szCs w:val="28"/>
                <w:lang w:val="en-US"/>
              </w:rPr>
              <w:t xml:space="preserve"> radiation</w:t>
            </w:r>
          </w:p>
        </w:tc>
        <w:tc>
          <w:tcPr>
            <w:tcW w:w="3046" w:type="pct"/>
            <w:shd w:val="clear" w:color="auto" w:fill="auto"/>
          </w:tcPr>
          <w:p w14:paraId="7B56330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Излучение, не изменяющееся во времени за пе</w:t>
            </w:r>
            <w:r w:rsidR="005E0895">
              <w:rPr>
                <w:rFonts w:ascii="Times New Roman" w:hAnsi="Times New Roman"/>
                <w:noProof/>
                <w:sz w:val="28"/>
                <w:szCs w:val="28"/>
              </w:rPr>
              <w:t>-</w:t>
            </w:r>
            <w:r>
              <w:rPr>
                <w:rFonts w:ascii="Times New Roman" w:hAnsi="Times New Roman"/>
                <w:noProof/>
                <w:sz w:val="28"/>
                <w:szCs w:val="28"/>
              </w:rPr>
              <w:t>риод его измерения.</w:t>
            </w:r>
          </w:p>
          <w:p w14:paraId="34F1870A" w14:textId="77777777" w:rsidR="0056042D" w:rsidRDefault="0056042D">
            <w:pPr>
              <w:pStyle w:val="NoSpacing1"/>
              <w:jc w:val="both"/>
              <w:rPr>
                <w:rFonts w:ascii="Times New Roman" w:hAnsi="Times New Roman"/>
                <w:noProof/>
                <w:sz w:val="16"/>
                <w:szCs w:val="16"/>
              </w:rPr>
            </w:pPr>
          </w:p>
          <w:p w14:paraId="30D6544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O‘lchash davri ichida vaqtda o‘zgarmaуdigan nurla</w:t>
            </w:r>
            <w:r w:rsidR="005E0895">
              <w:rPr>
                <w:rFonts w:ascii="Times New Roman" w:hAnsi="Times New Roman"/>
                <w:noProof/>
                <w:sz w:val="28"/>
                <w:szCs w:val="28"/>
                <w:lang w:val="en-US"/>
              </w:rPr>
              <w:t>-</w:t>
            </w:r>
            <w:r>
              <w:rPr>
                <w:rFonts w:ascii="Times New Roman" w:hAnsi="Times New Roman"/>
                <w:noProof/>
                <w:sz w:val="28"/>
                <w:szCs w:val="28"/>
                <w:lang w:val="uz-Cyrl-UZ"/>
              </w:rPr>
              <w:t>nish.</w:t>
            </w:r>
          </w:p>
          <w:p w14:paraId="296C6391" w14:textId="77777777" w:rsidR="0056042D" w:rsidRDefault="0056042D">
            <w:pPr>
              <w:pStyle w:val="NoSpacing1"/>
              <w:jc w:val="both"/>
              <w:rPr>
                <w:rFonts w:ascii="Times New Roman" w:hAnsi="Times New Roman"/>
                <w:noProof/>
                <w:sz w:val="16"/>
                <w:szCs w:val="16"/>
                <w:lang w:val="en-US"/>
              </w:rPr>
            </w:pPr>
          </w:p>
          <w:p w14:paraId="3E346C7F"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Ўлчаш даври ичида вақтда ўзгармайдиган нур</w:t>
            </w:r>
            <w:r w:rsidR="005E0895">
              <w:rPr>
                <w:rFonts w:ascii="Times New Roman" w:hAnsi="Times New Roman"/>
                <w:noProof/>
                <w:sz w:val="28"/>
                <w:szCs w:val="28"/>
                <w:lang w:val="en-US"/>
              </w:rPr>
              <w:t>-</w:t>
            </w:r>
            <w:r>
              <w:rPr>
                <w:rFonts w:ascii="Times New Roman" w:hAnsi="Times New Roman"/>
                <w:noProof/>
                <w:sz w:val="28"/>
                <w:szCs w:val="28"/>
                <w:lang w:val="uz-Cyrl-UZ"/>
              </w:rPr>
              <w:t>ланиш.</w:t>
            </w:r>
          </w:p>
        </w:tc>
      </w:tr>
      <w:tr w:rsidR="0056042D" w:rsidRPr="00CC3BB1" w14:paraId="14B2EE30" w14:textId="77777777">
        <w:tc>
          <w:tcPr>
            <w:tcW w:w="1954" w:type="pct"/>
            <w:shd w:val="clear" w:color="auto" w:fill="auto"/>
          </w:tcPr>
          <w:p w14:paraId="4DB34CC8" w14:textId="77777777" w:rsidR="0056042D" w:rsidRDefault="0056042D" w:rsidP="009779CD">
            <w:pPr>
              <w:rPr>
                <w:b/>
                <w:sz w:val="28"/>
                <w:szCs w:val="28"/>
                <w:lang w:val="uz-Cyrl-UZ"/>
              </w:rPr>
            </w:pPr>
            <w:r>
              <w:rPr>
                <w:b/>
                <w:sz w:val="28"/>
                <w:szCs w:val="28"/>
                <w:lang w:val="uz-Cyrl-UZ"/>
              </w:rPr>
              <w:t>Ненаправленный оптический разветвитель</w:t>
            </w:r>
          </w:p>
          <w:p w14:paraId="7295614E"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yo‘naltirilmagan optik tarmoqlagich</w:t>
            </w:r>
          </w:p>
          <w:p w14:paraId="67C2E691" w14:textId="0F2C2025" w:rsidR="0056042D" w:rsidRDefault="00A80D01" w:rsidP="009779CD">
            <w:pPr>
              <w:rPr>
                <w:b/>
                <w:sz w:val="28"/>
                <w:szCs w:val="28"/>
                <w:lang w:val="uz-Cyrl-UZ"/>
              </w:rPr>
            </w:pPr>
            <w:r>
              <w:rPr>
                <w:b/>
                <w:sz w:val="28"/>
                <w:szCs w:val="28"/>
                <w:lang w:val="uz-Cyrl-UZ"/>
              </w:rPr>
              <w:t xml:space="preserve"> </w:t>
            </w:r>
            <w:r w:rsidR="0056042D">
              <w:rPr>
                <w:sz w:val="28"/>
                <w:szCs w:val="28"/>
                <w:lang w:val="uz-Cyrl-UZ"/>
              </w:rPr>
              <w:t>йўналтирилмаган оптик тармоқлагич</w:t>
            </w:r>
          </w:p>
          <w:p w14:paraId="3B1444FC"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non-directive</w:t>
            </w:r>
            <w:r w:rsidR="00B2432E">
              <w:rPr>
                <w:lang w:val="en-GB"/>
              </w:rPr>
              <w:t xml:space="preserve"> </w:t>
            </w:r>
            <w:r w:rsidR="00B2432E">
              <w:rPr>
                <w:sz w:val="28"/>
                <w:szCs w:val="28"/>
                <w:lang w:val="uz-Cyrl-UZ"/>
              </w:rPr>
              <w:t>optical splitter</w:t>
            </w:r>
          </w:p>
        </w:tc>
        <w:tc>
          <w:tcPr>
            <w:tcW w:w="3046" w:type="pct"/>
            <w:shd w:val="clear" w:color="auto" w:fill="auto"/>
          </w:tcPr>
          <w:p w14:paraId="13A73823" w14:textId="77777777" w:rsidR="0056042D" w:rsidRDefault="0056042D">
            <w:pPr>
              <w:jc w:val="both"/>
              <w:rPr>
                <w:sz w:val="28"/>
                <w:szCs w:val="28"/>
                <w:lang w:val="uz-Cyrl-UZ"/>
              </w:rPr>
            </w:pPr>
            <w:r>
              <w:rPr>
                <w:sz w:val="28"/>
                <w:szCs w:val="28"/>
              </w:rPr>
              <w:t>Оптический разветвитель, в котором коэффициенты передачи между оптическими полюсами не зависят от направления распространения оптического излучения.</w:t>
            </w:r>
          </w:p>
          <w:p w14:paraId="11216039" w14:textId="77777777" w:rsidR="0056042D" w:rsidRDefault="0056042D">
            <w:pPr>
              <w:jc w:val="both"/>
              <w:rPr>
                <w:sz w:val="16"/>
                <w:szCs w:val="16"/>
              </w:rPr>
            </w:pPr>
          </w:p>
          <w:p w14:paraId="48752573" w14:textId="77777777" w:rsidR="0056042D" w:rsidRDefault="0056042D">
            <w:pPr>
              <w:jc w:val="both"/>
              <w:rPr>
                <w:sz w:val="28"/>
                <w:szCs w:val="28"/>
              </w:rPr>
            </w:pPr>
            <w:r>
              <w:rPr>
                <w:sz w:val="28"/>
                <w:szCs w:val="28"/>
                <w:lang w:val="uz-Cyrl-UZ"/>
              </w:rPr>
              <w:t>Optik qutblar o‘rtasidagi uzatish koeffitsi</w:t>
            </w:r>
            <w:r>
              <w:rPr>
                <w:sz w:val="28"/>
                <w:szCs w:val="28"/>
                <w:lang w:val="uz-Latn-UZ"/>
              </w:rPr>
              <w:t>y</w:t>
            </w:r>
            <w:r>
              <w:rPr>
                <w:sz w:val="28"/>
                <w:szCs w:val="28"/>
                <w:lang w:val="uz-Cyrl-UZ"/>
              </w:rPr>
              <w:t>entlari optik nurlanishning tarqalish yo‘nalishiga bog‘liq bo‘lmagan optik tarmoqlagich.</w:t>
            </w:r>
          </w:p>
          <w:p w14:paraId="512A9633" w14:textId="77777777" w:rsidR="0056042D" w:rsidRDefault="0056042D">
            <w:pPr>
              <w:jc w:val="both"/>
              <w:rPr>
                <w:sz w:val="16"/>
                <w:szCs w:val="16"/>
              </w:rPr>
            </w:pPr>
          </w:p>
          <w:p w14:paraId="69D1122B" w14:textId="77777777" w:rsidR="0056042D" w:rsidRDefault="0056042D">
            <w:pPr>
              <w:jc w:val="both"/>
              <w:rPr>
                <w:sz w:val="28"/>
                <w:szCs w:val="28"/>
                <w:lang w:val="uz-Cyrl-UZ"/>
              </w:rPr>
            </w:pPr>
            <w:r>
              <w:rPr>
                <w:sz w:val="28"/>
                <w:szCs w:val="28"/>
                <w:lang w:val="uz-Cyrl-UZ"/>
              </w:rPr>
              <w:t>Оптик қутблар ўртасидаги узатиш коэффициент</w:t>
            </w:r>
            <w:r w:rsidR="005E0895">
              <w:rPr>
                <w:sz w:val="28"/>
                <w:szCs w:val="28"/>
              </w:rPr>
              <w:t>-</w:t>
            </w:r>
            <w:r>
              <w:rPr>
                <w:sz w:val="28"/>
                <w:szCs w:val="28"/>
                <w:lang w:val="uz-Cyrl-UZ"/>
              </w:rPr>
              <w:t>лари оптик нурланишнинг тарқалиш йўналишига боғлиқ бўлмаган оптик тармоқлагич.</w:t>
            </w:r>
          </w:p>
        </w:tc>
      </w:tr>
      <w:tr w:rsidR="0056042D" w:rsidRPr="00CC3BB1" w14:paraId="3ADC9643" w14:textId="77777777">
        <w:tc>
          <w:tcPr>
            <w:tcW w:w="1954" w:type="pct"/>
            <w:shd w:val="clear" w:color="auto" w:fill="auto"/>
          </w:tcPr>
          <w:p w14:paraId="2F6876DD" w14:textId="77777777" w:rsidR="0056042D" w:rsidRDefault="0056042D" w:rsidP="009779CD">
            <w:pPr>
              <w:rPr>
                <w:b/>
                <w:sz w:val="28"/>
                <w:szCs w:val="28"/>
                <w:lang w:val="uz-Cyrl-UZ"/>
              </w:rPr>
            </w:pPr>
            <w:r>
              <w:rPr>
                <w:b/>
                <w:sz w:val="28"/>
                <w:szCs w:val="28"/>
                <w:lang w:val="uz-Cyrl-UZ"/>
              </w:rPr>
              <w:t>Неполное внутреннее отражение</w:t>
            </w:r>
          </w:p>
          <w:p w14:paraId="55A4C47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to‘liq bo‘lmagan ichki qaytish</w:t>
            </w:r>
          </w:p>
          <w:p w14:paraId="2D10F9D2" w14:textId="0474A199" w:rsidR="0056042D" w:rsidRDefault="00A80D01" w:rsidP="009779CD">
            <w:pPr>
              <w:rPr>
                <w:b/>
                <w:sz w:val="28"/>
                <w:szCs w:val="28"/>
                <w:lang w:val="uz-Cyrl-UZ"/>
              </w:rPr>
            </w:pPr>
            <w:r>
              <w:rPr>
                <w:b/>
                <w:sz w:val="28"/>
                <w:szCs w:val="28"/>
                <w:lang w:val="uz-Cyrl-UZ"/>
              </w:rPr>
              <w:t xml:space="preserve"> </w:t>
            </w:r>
            <w:r w:rsidR="0056042D">
              <w:rPr>
                <w:sz w:val="28"/>
                <w:szCs w:val="28"/>
                <w:lang w:val="uz-Cyrl-UZ"/>
              </w:rPr>
              <w:t>тўлиқ бўлмаган ички қайтиш</w:t>
            </w:r>
          </w:p>
          <w:p w14:paraId="7F4CADCC"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incomplete</w:t>
            </w:r>
            <w:r w:rsidR="00B2432E">
              <w:rPr>
                <w:lang w:val="en-US"/>
              </w:rPr>
              <w:t xml:space="preserve"> </w:t>
            </w:r>
            <w:r w:rsidR="00B2432E">
              <w:rPr>
                <w:sz w:val="28"/>
                <w:szCs w:val="28"/>
                <w:lang w:val="uz-Cyrl-UZ"/>
              </w:rPr>
              <w:t>internal reflection</w:t>
            </w:r>
          </w:p>
        </w:tc>
        <w:tc>
          <w:tcPr>
            <w:tcW w:w="3046" w:type="pct"/>
            <w:shd w:val="clear" w:color="auto" w:fill="auto"/>
          </w:tcPr>
          <w:p w14:paraId="3BB47A5F" w14:textId="77777777" w:rsidR="0056042D" w:rsidRDefault="0056042D">
            <w:pPr>
              <w:jc w:val="both"/>
              <w:rPr>
                <w:sz w:val="28"/>
                <w:szCs w:val="28"/>
              </w:rPr>
            </w:pPr>
            <w:r>
              <w:rPr>
                <w:sz w:val="28"/>
                <w:szCs w:val="28"/>
              </w:rPr>
              <w:t>Внутреннее отражение, при условии, что угол падения меньше критического угла. В этом случае луч раздваивается на преломлённый и отражённый.</w:t>
            </w:r>
          </w:p>
          <w:p w14:paraId="15C773BE" w14:textId="77777777" w:rsidR="0056042D" w:rsidRDefault="0056042D">
            <w:pPr>
              <w:jc w:val="both"/>
              <w:rPr>
                <w:sz w:val="20"/>
                <w:szCs w:val="20"/>
              </w:rPr>
            </w:pPr>
          </w:p>
          <w:p w14:paraId="1FB002B6" w14:textId="77777777" w:rsidR="0056042D" w:rsidRDefault="0056042D">
            <w:pPr>
              <w:jc w:val="both"/>
              <w:rPr>
                <w:sz w:val="28"/>
                <w:szCs w:val="28"/>
                <w:lang w:val="uz-Cyrl-UZ"/>
              </w:rPr>
            </w:pPr>
            <w:r>
              <w:rPr>
                <w:sz w:val="28"/>
                <w:szCs w:val="28"/>
                <w:lang w:val="uz-Cyrl-UZ"/>
              </w:rPr>
              <w:t>Tushish burchagi kritik burchakdan kichik bo‘ladi</w:t>
            </w:r>
            <w:r w:rsidR="00AD51C3">
              <w:rPr>
                <w:sz w:val="28"/>
                <w:szCs w:val="28"/>
                <w:lang w:val="uz-Cyrl-UZ"/>
              </w:rPr>
              <w:t>-</w:t>
            </w:r>
            <w:r>
              <w:rPr>
                <w:sz w:val="28"/>
                <w:szCs w:val="28"/>
                <w:lang w:val="uz-Cyrl-UZ"/>
              </w:rPr>
              <w:t>gan sharoitdagi ichki qaytish. Bu holda, nur singan va qaytgan nurlarga ajratiladi.</w:t>
            </w:r>
          </w:p>
          <w:p w14:paraId="3E64CCEB" w14:textId="77777777" w:rsidR="0056042D" w:rsidRDefault="0056042D">
            <w:pPr>
              <w:jc w:val="both"/>
              <w:rPr>
                <w:sz w:val="20"/>
                <w:szCs w:val="20"/>
                <w:lang w:val="uz-Cyrl-UZ"/>
              </w:rPr>
            </w:pPr>
          </w:p>
          <w:p w14:paraId="3C16342E" w14:textId="77777777" w:rsidR="0056042D" w:rsidRDefault="0056042D">
            <w:pPr>
              <w:jc w:val="both"/>
              <w:rPr>
                <w:sz w:val="28"/>
                <w:szCs w:val="28"/>
                <w:lang w:val="uz-Cyrl-UZ"/>
              </w:rPr>
            </w:pPr>
            <w:r>
              <w:rPr>
                <w:sz w:val="28"/>
                <w:szCs w:val="28"/>
                <w:lang w:val="uz-Cyrl-UZ"/>
              </w:rPr>
              <w:t>Тушиш бурчаги критик бурчакдан кичик бўлади</w:t>
            </w:r>
            <w:r w:rsidR="00AD51C3">
              <w:rPr>
                <w:sz w:val="28"/>
                <w:szCs w:val="28"/>
                <w:lang w:val="uz-Cyrl-UZ"/>
              </w:rPr>
              <w:t>-</w:t>
            </w:r>
            <w:r>
              <w:rPr>
                <w:sz w:val="28"/>
                <w:szCs w:val="28"/>
                <w:lang w:val="uz-Cyrl-UZ"/>
              </w:rPr>
              <w:t>ган шароитдаги ички қайтиш. Бу ҳолда, нур син</w:t>
            </w:r>
            <w:r w:rsidR="00AD51C3">
              <w:rPr>
                <w:sz w:val="28"/>
                <w:szCs w:val="28"/>
                <w:lang w:val="uz-Cyrl-UZ"/>
              </w:rPr>
              <w:t>-</w:t>
            </w:r>
            <w:r>
              <w:rPr>
                <w:sz w:val="28"/>
                <w:szCs w:val="28"/>
                <w:lang w:val="uz-Cyrl-UZ"/>
              </w:rPr>
              <w:t>ган ва қайтган нурларга ажратилади.</w:t>
            </w:r>
          </w:p>
        </w:tc>
      </w:tr>
      <w:tr w:rsidR="0056042D" w14:paraId="2140C8AA" w14:textId="77777777">
        <w:tc>
          <w:tcPr>
            <w:tcW w:w="1954" w:type="pct"/>
            <w:shd w:val="clear" w:color="auto" w:fill="auto"/>
          </w:tcPr>
          <w:p w14:paraId="3B7D621B" w14:textId="77777777" w:rsidR="0056042D" w:rsidRDefault="0056042D" w:rsidP="009779CD">
            <w:pPr>
              <w:rPr>
                <w:b/>
                <w:sz w:val="28"/>
                <w:szCs w:val="28"/>
                <w:lang w:val="uz-Cyrl-UZ"/>
              </w:rPr>
            </w:pPr>
            <w:r>
              <w:rPr>
                <w:b/>
                <w:sz w:val="28"/>
                <w:szCs w:val="28"/>
                <w:lang w:val="uz-Cyrl-UZ"/>
              </w:rPr>
              <w:t>Непрерывный оптический дефлектор</w:t>
            </w:r>
          </w:p>
          <w:p w14:paraId="5429708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uzluksiz optik deflektor</w:t>
            </w:r>
          </w:p>
          <w:p w14:paraId="54CE2F19" w14:textId="7947C346" w:rsidR="0056042D" w:rsidRDefault="00A80D01" w:rsidP="009779CD">
            <w:pPr>
              <w:rPr>
                <w:b/>
                <w:sz w:val="28"/>
                <w:szCs w:val="28"/>
                <w:lang w:val="uz-Cyrl-UZ"/>
              </w:rPr>
            </w:pPr>
            <w:r>
              <w:rPr>
                <w:b/>
                <w:sz w:val="28"/>
                <w:szCs w:val="28"/>
                <w:lang w:val="uz-Cyrl-UZ"/>
              </w:rPr>
              <w:t xml:space="preserve"> </w:t>
            </w:r>
            <w:r w:rsidR="0056042D">
              <w:rPr>
                <w:sz w:val="28"/>
                <w:szCs w:val="28"/>
                <w:lang w:val="uz-Cyrl-UZ"/>
              </w:rPr>
              <w:t>узлуксиз оптик дефлектор</w:t>
            </w:r>
          </w:p>
          <w:p w14:paraId="04F1C64D" w14:textId="77777777" w:rsidR="0056042D" w:rsidRDefault="0056042D" w:rsidP="009779CD">
            <w:pPr>
              <w:rPr>
                <w:b/>
                <w:sz w:val="28"/>
                <w:szCs w:val="28"/>
                <w:lang w:val="en-US"/>
              </w:rPr>
            </w:pPr>
            <w:r>
              <w:rPr>
                <w:b/>
                <w:sz w:val="28"/>
                <w:szCs w:val="28"/>
                <w:lang w:val="uz-Cyrl-UZ"/>
              </w:rPr>
              <w:t>en -</w:t>
            </w:r>
            <w:r>
              <w:rPr>
                <w:b/>
                <w:sz w:val="28"/>
                <w:szCs w:val="28"/>
                <w:lang w:val="en-US"/>
              </w:rPr>
              <w:t xml:space="preserve"> </w:t>
            </w:r>
            <w:r w:rsidR="00B2432E">
              <w:rPr>
                <w:sz w:val="28"/>
                <w:szCs w:val="28"/>
                <w:lang w:val="en-US"/>
              </w:rPr>
              <w:t>unceasing optical deflector</w:t>
            </w:r>
          </w:p>
        </w:tc>
        <w:tc>
          <w:tcPr>
            <w:tcW w:w="3046" w:type="pct"/>
            <w:shd w:val="clear" w:color="auto" w:fill="auto"/>
          </w:tcPr>
          <w:p w14:paraId="4A5120E2" w14:textId="77777777" w:rsidR="0056042D" w:rsidRDefault="0056042D">
            <w:pPr>
              <w:jc w:val="both"/>
              <w:rPr>
                <w:sz w:val="28"/>
                <w:szCs w:val="28"/>
                <w:lang w:val="uz-Cyrl-UZ"/>
              </w:rPr>
            </w:pPr>
            <w:r>
              <w:rPr>
                <w:sz w:val="28"/>
                <w:szCs w:val="28"/>
              </w:rPr>
              <w:t>Оптический дефлектор, осуществляющий перемещение пучка лазерного излучения в любое положение в заданном интервале координат.</w:t>
            </w:r>
          </w:p>
          <w:p w14:paraId="25675EB0" w14:textId="77777777" w:rsidR="0056042D" w:rsidRDefault="0056042D">
            <w:pPr>
              <w:jc w:val="both"/>
              <w:rPr>
                <w:sz w:val="20"/>
                <w:szCs w:val="20"/>
              </w:rPr>
            </w:pPr>
          </w:p>
          <w:p w14:paraId="09A83E96" w14:textId="77777777" w:rsidR="0056042D" w:rsidRDefault="0056042D">
            <w:pPr>
              <w:jc w:val="both"/>
              <w:rPr>
                <w:sz w:val="28"/>
                <w:szCs w:val="28"/>
                <w:lang w:val="en-US"/>
              </w:rPr>
            </w:pPr>
            <w:r>
              <w:rPr>
                <w:sz w:val="28"/>
                <w:szCs w:val="28"/>
                <w:lang w:val="uz-Cyrl-UZ"/>
              </w:rPr>
              <w:t>Koordinatalarning berilgan intervalida lazer nurla</w:t>
            </w:r>
            <w:r w:rsidR="00AD51C3">
              <w:rPr>
                <w:sz w:val="28"/>
                <w:szCs w:val="28"/>
                <w:lang w:val="uz-Cyrl-UZ"/>
              </w:rPr>
              <w:t>-</w:t>
            </w:r>
            <w:r>
              <w:rPr>
                <w:sz w:val="28"/>
                <w:szCs w:val="28"/>
                <w:lang w:val="uz-Cyrl-UZ"/>
              </w:rPr>
              <w:t>nish dastasining istalgan holatga siljishini amalga oshiruvchi optik deflektor.</w:t>
            </w:r>
          </w:p>
          <w:p w14:paraId="1675C042" w14:textId="77777777" w:rsidR="0056042D" w:rsidRDefault="0056042D">
            <w:pPr>
              <w:jc w:val="both"/>
              <w:rPr>
                <w:sz w:val="20"/>
                <w:szCs w:val="20"/>
                <w:lang w:val="en-US"/>
              </w:rPr>
            </w:pPr>
          </w:p>
          <w:p w14:paraId="3E5D6D8E" w14:textId="77777777" w:rsidR="0056042D" w:rsidRDefault="0056042D">
            <w:pPr>
              <w:jc w:val="both"/>
              <w:rPr>
                <w:sz w:val="28"/>
                <w:szCs w:val="28"/>
                <w:lang w:val="uz-Cyrl-UZ"/>
              </w:rPr>
            </w:pPr>
            <w:r>
              <w:rPr>
                <w:sz w:val="28"/>
                <w:szCs w:val="28"/>
                <w:lang w:val="uz-Cyrl-UZ"/>
              </w:rPr>
              <w:t>Координаталарнинг берилган интервалида лазер нурланиш дастасининг исталган ҳолатга силжи</w:t>
            </w:r>
            <w:r w:rsidR="00AD51C3">
              <w:rPr>
                <w:sz w:val="28"/>
                <w:szCs w:val="28"/>
                <w:lang w:val="uz-Cyrl-UZ"/>
              </w:rPr>
              <w:t>-</w:t>
            </w:r>
            <w:r>
              <w:rPr>
                <w:sz w:val="28"/>
                <w:szCs w:val="28"/>
                <w:lang w:val="uz-Cyrl-UZ"/>
              </w:rPr>
              <w:lastRenderedPageBreak/>
              <w:t>шини амалга оширувчи оптик дефлектор.</w:t>
            </w:r>
          </w:p>
        </w:tc>
      </w:tr>
      <w:tr w:rsidR="0056042D" w:rsidRPr="00CC3BB1" w14:paraId="24FC2795" w14:textId="77777777">
        <w:tc>
          <w:tcPr>
            <w:tcW w:w="1954" w:type="pct"/>
            <w:shd w:val="clear" w:color="auto" w:fill="auto"/>
          </w:tcPr>
          <w:p w14:paraId="4D5EE0B2" w14:textId="77777777" w:rsidR="0056042D" w:rsidRDefault="0056042D" w:rsidP="009779CD">
            <w:pPr>
              <w:rPr>
                <w:b/>
                <w:sz w:val="28"/>
                <w:szCs w:val="28"/>
                <w:lang w:val="uz-Cyrl-UZ"/>
              </w:rPr>
            </w:pPr>
            <w:r>
              <w:rPr>
                <w:b/>
                <w:sz w:val="28"/>
                <w:szCs w:val="28"/>
                <w:lang w:val="uz-Cyrl-UZ"/>
              </w:rPr>
              <w:lastRenderedPageBreak/>
              <w:t>Непрерывный преобразователь частоты лазерного излучения</w:t>
            </w:r>
          </w:p>
          <w:p w14:paraId="4BDEFCAE"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chastotasini uzluksiz o‘zgartirgich</w:t>
            </w:r>
          </w:p>
          <w:p w14:paraId="44908E41" w14:textId="210916E9" w:rsidR="0056042D" w:rsidRDefault="00A80D01" w:rsidP="009779CD">
            <w:pPr>
              <w:rPr>
                <w:b/>
                <w:sz w:val="28"/>
                <w:szCs w:val="28"/>
                <w:lang w:val="uz-Cyrl-UZ"/>
              </w:rPr>
            </w:pPr>
            <w:r>
              <w:rPr>
                <w:b/>
                <w:sz w:val="28"/>
                <w:szCs w:val="28"/>
                <w:lang w:val="uz-Cyrl-UZ"/>
              </w:rPr>
              <w:t xml:space="preserve"> </w:t>
            </w:r>
            <w:r w:rsidR="0056042D">
              <w:rPr>
                <w:sz w:val="28"/>
                <w:szCs w:val="28"/>
                <w:lang w:val="uz-Cyrl-UZ"/>
              </w:rPr>
              <w:t>лазер нурланиш частотасини узлуксиз ўзгартиргич</w:t>
            </w:r>
          </w:p>
          <w:p w14:paraId="78AE34CB" w14:textId="77777777" w:rsidR="0056042D" w:rsidRDefault="0056042D" w:rsidP="009779CD">
            <w:pPr>
              <w:rPr>
                <w:sz w:val="28"/>
                <w:szCs w:val="28"/>
                <w:lang w:val="uz-Cyrl-UZ"/>
              </w:rPr>
            </w:pPr>
            <w:r>
              <w:rPr>
                <w:b/>
                <w:sz w:val="28"/>
                <w:szCs w:val="28"/>
                <w:lang w:val="uz-Cyrl-UZ"/>
              </w:rPr>
              <w:t xml:space="preserve">en - </w:t>
            </w:r>
            <w:r w:rsidR="00B2432E">
              <w:rPr>
                <w:sz w:val="28"/>
                <w:szCs w:val="28"/>
                <w:lang w:val="uz-Cyrl-UZ"/>
              </w:rPr>
              <w:t>continuous</w:t>
            </w:r>
            <w:r w:rsidR="00B2432E">
              <w:rPr>
                <w:lang w:val="en-GB"/>
              </w:rPr>
              <w:t xml:space="preserve"> </w:t>
            </w:r>
            <w:r w:rsidR="00B2432E">
              <w:rPr>
                <w:sz w:val="28"/>
                <w:szCs w:val="28"/>
                <w:lang w:val="uz-Cyrl-UZ"/>
              </w:rPr>
              <w:t>frequency converter of laser radiation</w:t>
            </w:r>
          </w:p>
        </w:tc>
        <w:tc>
          <w:tcPr>
            <w:tcW w:w="3046" w:type="pct"/>
            <w:shd w:val="clear" w:color="auto" w:fill="auto"/>
          </w:tcPr>
          <w:p w14:paraId="4E2C4023" w14:textId="77777777" w:rsidR="0056042D" w:rsidRDefault="0056042D">
            <w:pPr>
              <w:jc w:val="both"/>
              <w:rPr>
                <w:sz w:val="28"/>
                <w:szCs w:val="28"/>
                <w:lang w:val="uz-Cyrl-UZ"/>
              </w:rPr>
            </w:pPr>
            <w:r>
              <w:rPr>
                <w:sz w:val="28"/>
                <w:szCs w:val="28"/>
              </w:rPr>
              <w:t>Преобразователь частоты лазерного излучения, обеспечивающий непрерывную перестройку час</w:t>
            </w:r>
            <w:r w:rsidR="00AD51C3">
              <w:rPr>
                <w:sz w:val="28"/>
                <w:szCs w:val="28"/>
              </w:rPr>
              <w:t>-</w:t>
            </w:r>
            <w:r>
              <w:rPr>
                <w:sz w:val="28"/>
                <w:szCs w:val="28"/>
              </w:rPr>
              <w:t>тоты лазерного излучения в определенных пределах.</w:t>
            </w:r>
          </w:p>
          <w:p w14:paraId="12A56A3D" w14:textId="77777777" w:rsidR="0056042D" w:rsidRDefault="0056042D">
            <w:pPr>
              <w:jc w:val="both"/>
              <w:rPr>
                <w:sz w:val="20"/>
                <w:szCs w:val="20"/>
              </w:rPr>
            </w:pPr>
          </w:p>
          <w:p w14:paraId="6EE972BC" w14:textId="77777777" w:rsidR="0056042D" w:rsidRDefault="0056042D">
            <w:pPr>
              <w:jc w:val="both"/>
              <w:rPr>
                <w:sz w:val="28"/>
                <w:szCs w:val="28"/>
              </w:rPr>
            </w:pPr>
            <w:r>
              <w:rPr>
                <w:sz w:val="28"/>
                <w:szCs w:val="28"/>
                <w:lang w:val="uz-Cyrl-UZ"/>
              </w:rPr>
              <w:t>Ma’lum chegaralarda lazer nurlanish chastotasini uzluksiz qayta sozlashni ta’minlovchi lazer nurlanish chastotasini o‘zgartirgich.</w:t>
            </w:r>
          </w:p>
          <w:p w14:paraId="0CE38891" w14:textId="77777777" w:rsidR="0056042D" w:rsidRDefault="0056042D">
            <w:pPr>
              <w:jc w:val="both"/>
              <w:rPr>
                <w:sz w:val="20"/>
                <w:szCs w:val="20"/>
              </w:rPr>
            </w:pPr>
          </w:p>
          <w:p w14:paraId="0FFAD64E" w14:textId="77777777" w:rsidR="0056042D" w:rsidRDefault="0056042D">
            <w:pPr>
              <w:jc w:val="both"/>
              <w:rPr>
                <w:sz w:val="28"/>
                <w:szCs w:val="28"/>
                <w:lang w:val="uz-Cyrl-UZ"/>
              </w:rPr>
            </w:pPr>
            <w:r>
              <w:rPr>
                <w:sz w:val="28"/>
                <w:szCs w:val="28"/>
                <w:lang w:val="uz-Cyrl-UZ"/>
              </w:rPr>
              <w:t>Маълум чегараларда лазер нурланиш частотаси</w:t>
            </w:r>
            <w:r w:rsidR="00AD51C3">
              <w:rPr>
                <w:sz w:val="28"/>
                <w:szCs w:val="28"/>
                <w:lang w:val="uz-Cyrl-UZ"/>
              </w:rPr>
              <w:t>-</w:t>
            </w:r>
            <w:r>
              <w:rPr>
                <w:sz w:val="28"/>
                <w:szCs w:val="28"/>
                <w:lang w:val="uz-Cyrl-UZ"/>
              </w:rPr>
              <w:t>ни узлуксиз қайта созлашни таъминловчи лазер нурланиш частотасини ўзгартиргич.</w:t>
            </w:r>
          </w:p>
        </w:tc>
      </w:tr>
      <w:tr w:rsidR="0056042D" w14:paraId="18EA9B10" w14:textId="77777777">
        <w:tc>
          <w:tcPr>
            <w:tcW w:w="1954" w:type="pct"/>
            <w:shd w:val="clear" w:color="auto" w:fill="auto"/>
          </w:tcPr>
          <w:p w14:paraId="78875046"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Непрерывный спектр </w:t>
            </w:r>
          </w:p>
          <w:p w14:paraId="7A1F82C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uzluksiz spektr</w:t>
            </w:r>
          </w:p>
          <w:p w14:paraId="25E8846D" w14:textId="1EBEA594"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узлуксиз спектр</w:t>
            </w:r>
          </w:p>
          <w:p w14:paraId="642D20BD"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B2432E">
              <w:rPr>
                <w:rFonts w:ascii="Times New Roman" w:hAnsi="Times New Roman"/>
                <w:sz w:val="28"/>
                <w:szCs w:val="28"/>
                <w:lang w:val="uz-Cyrl-UZ"/>
              </w:rPr>
              <w:t>continuous spectrum</w:t>
            </w:r>
          </w:p>
        </w:tc>
        <w:tc>
          <w:tcPr>
            <w:tcW w:w="3046" w:type="pct"/>
            <w:shd w:val="clear" w:color="auto" w:fill="auto"/>
          </w:tcPr>
          <w:p w14:paraId="324DD6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электромагнит</w:t>
            </w:r>
            <w:r>
              <w:rPr>
                <w:rFonts w:ascii="Times New Roman" w:hAnsi="Times New Roman"/>
                <w:sz w:val="28"/>
                <w:szCs w:val="28"/>
              </w:rPr>
              <w:softHyphen/>
              <w:t>ного излучения, распределение энергии в котором характеризуется непрерыв</w:t>
            </w:r>
            <w:r>
              <w:rPr>
                <w:rFonts w:ascii="Times New Roman" w:hAnsi="Times New Roman"/>
                <w:sz w:val="28"/>
                <w:szCs w:val="28"/>
              </w:rPr>
              <w:softHyphen/>
              <w:t>ной функцией частоты излучения или длины его волны.</w:t>
            </w:r>
          </w:p>
          <w:p w14:paraId="6F182BBF" w14:textId="77777777" w:rsidR="0056042D" w:rsidRDefault="0056042D">
            <w:pPr>
              <w:pStyle w:val="NoSpacing1"/>
              <w:jc w:val="both"/>
              <w:rPr>
                <w:rFonts w:ascii="Times New Roman" w:hAnsi="Times New Roman"/>
                <w:sz w:val="20"/>
                <w:szCs w:val="20"/>
              </w:rPr>
            </w:pPr>
          </w:p>
          <w:p w14:paraId="0D53257E"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Energiyaning taqsimlanishi nurlanish chastotasi yoki uning to‘lqin uzunligining uzluksiz funksiyasi bilan tavsiflanadigan elektromagnit nurlanish spektri.</w:t>
            </w:r>
          </w:p>
          <w:p w14:paraId="4300B953" w14:textId="77777777" w:rsidR="003D75D3" w:rsidRDefault="003D75D3">
            <w:pPr>
              <w:pStyle w:val="NoSpacing1"/>
              <w:jc w:val="both"/>
              <w:rPr>
                <w:rFonts w:ascii="Times New Roman" w:hAnsi="Times New Roman"/>
                <w:sz w:val="28"/>
                <w:szCs w:val="28"/>
                <w:lang w:val="en-US"/>
              </w:rPr>
            </w:pPr>
          </w:p>
          <w:p w14:paraId="49D203DA"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Энергиянинг тақсимланиши нурланиш частотаси ёки унинг тўлқин узунлигининг узлуксиз функ</w:t>
            </w:r>
            <w:r w:rsidR="00AD51C3">
              <w:rPr>
                <w:rFonts w:ascii="Times New Roman" w:hAnsi="Times New Roman"/>
                <w:sz w:val="28"/>
                <w:szCs w:val="28"/>
                <w:lang w:val="uz-Cyrl-UZ"/>
              </w:rPr>
              <w:t>-</w:t>
            </w:r>
            <w:r>
              <w:rPr>
                <w:rFonts w:ascii="Times New Roman" w:hAnsi="Times New Roman"/>
                <w:sz w:val="28"/>
                <w:szCs w:val="28"/>
                <w:lang w:val="uz-Cyrl-UZ"/>
              </w:rPr>
              <w:t>цияси билан тавсифланадиган электромагнит нурланиш спектри.</w:t>
            </w:r>
          </w:p>
        </w:tc>
      </w:tr>
      <w:tr w:rsidR="0056042D" w:rsidRPr="00CC3BB1" w14:paraId="6E82D642" w14:textId="77777777">
        <w:tc>
          <w:tcPr>
            <w:tcW w:w="1954" w:type="pct"/>
            <w:shd w:val="clear" w:color="auto" w:fill="auto"/>
          </w:tcPr>
          <w:p w14:paraId="7B4B789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Неравновесная запись </w:t>
            </w:r>
            <w:r>
              <w:rPr>
                <w:rFonts w:ascii="Times New Roman" w:hAnsi="Times New Roman"/>
                <w:b/>
                <w:bCs/>
                <w:sz w:val="28"/>
                <w:szCs w:val="28"/>
              </w:rPr>
              <w:br/>
              <w:t>запоминающей электронно-лучевой трубки</w:t>
            </w:r>
          </w:p>
          <w:p w14:paraId="195F545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xotirlovchi elektron-nurli trubkaning notekis yozuvi</w:t>
            </w:r>
          </w:p>
          <w:p w14:paraId="79343D23" w14:textId="26237E1B"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нотекис ёзуви</w:t>
            </w:r>
          </w:p>
          <w:p w14:paraId="641A613F"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en -</w:t>
            </w:r>
            <w:r w:rsidR="00B2432E">
              <w:rPr>
                <w:rFonts w:ascii="Times New Roman" w:hAnsi="Times New Roman"/>
                <w:b/>
                <w:sz w:val="28"/>
                <w:szCs w:val="28"/>
                <w:lang w:val="en-US"/>
              </w:rPr>
              <w:t xml:space="preserve"> </w:t>
            </w:r>
            <w:r w:rsidR="00B2432E">
              <w:rPr>
                <w:rFonts w:ascii="Times New Roman" w:hAnsi="Times New Roman"/>
                <w:sz w:val="28"/>
                <w:szCs w:val="28"/>
                <w:lang w:val="uz-Cyrl-UZ"/>
              </w:rPr>
              <w:t>nonequilibrium writing</w:t>
            </w:r>
            <w:r w:rsidR="00B2432E">
              <w:rPr>
                <w:lang w:val="en-GB"/>
              </w:rPr>
              <w:t xml:space="preserve"> </w:t>
            </w:r>
            <w:r w:rsidR="00B2432E">
              <w:rPr>
                <w:rFonts w:ascii="Times New Roman" w:hAnsi="Times New Roman"/>
                <w:sz w:val="28"/>
                <w:szCs w:val="28"/>
                <w:lang w:val="uz-Cyrl-UZ"/>
              </w:rPr>
              <w:t>recording CRT</w:t>
            </w:r>
          </w:p>
        </w:tc>
        <w:tc>
          <w:tcPr>
            <w:tcW w:w="3046" w:type="pct"/>
            <w:shd w:val="clear" w:color="auto" w:fill="auto"/>
          </w:tcPr>
          <w:p w14:paraId="63119F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Запись информации запоминающей электронно-лучевой трубки, при которой потенциал элемента мишени не достигает равновесного значения за время записи.</w:t>
            </w:r>
          </w:p>
          <w:p w14:paraId="362892DC" w14:textId="77777777" w:rsidR="0056042D" w:rsidRDefault="0056042D">
            <w:pPr>
              <w:pStyle w:val="NoSpacing1"/>
              <w:jc w:val="both"/>
              <w:rPr>
                <w:rFonts w:ascii="Times New Roman" w:hAnsi="Times New Roman"/>
                <w:sz w:val="20"/>
                <w:szCs w:val="20"/>
              </w:rPr>
            </w:pPr>
          </w:p>
          <w:p w14:paraId="4D96CCE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 axborotini yozish, bunda nishon elementining potentsiali yozish davri ichida muvozanat qiymatga уetmaydi.</w:t>
            </w:r>
          </w:p>
          <w:p w14:paraId="2D40731F" w14:textId="77777777" w:rsidR="0056042D" w:rsidRDefault="0056042D">
            <w:pPr>
              <w:pStyle w:val="NoSpacing1"/>
              <w:jc w:val="both"/>
              <w:rPr>
                <w:rFonts w:ascii="Times New Roman" w:hAnsi="Times New Roman"/>
                <w:sz w:val="20"/>
                <w:szCs w:val="20"/>
              </w:rPr>
            </w:pPr>
          </w:p>
          <w:p w14:paraId="1C8D29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 ахборотини ёзиш, бунда нишон элементининг потенциали ёзиш даври ичида мувозанат қийматга етмайди.</w:t>
            </w:r>
          </w:p>
        </w:tc>
      </w:tr>
      <w:tr w:rsidR="0056042D" w:rsidRPr="00BD6925" w14:paraId="21457459" w14:textId="77777777">
        <w:tc>
          <w:tcPr>
            <w:tcW w:w="1954" w:type="pct"/>
            <w:shd w:val="clear" w:color="auto" w:fill="auto"/>
          </w:tcPr>
          <w:p w14:paraId="2C629AD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Неравномерность выходного сигнала передающей </w:t>
            </w:r>
            <w:r>
              <w:rPr>
                <w:rFonts w:ascii="Times New Roman" w:hAnsi="Times New Roman"/>
                <w:b/>
                <w:bCs/>
                <w:sz w:val="28"/>
                <w:szCs w:val="28"/>
              </w:rPr>
              <w:br/>
              <w:t>телевизионной электронно-лучевой трубки</w:t>
            </w:r>
          </w:p>
          <w:p w14:paraId="5DDADD2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 xml:space="preserve">uzatuvchi televizion elektron </w:t>
            </w:r>
            <w:r>
              <w:rPr>
                <w:b/>
                <w:sz w:val="28"/>
                <w:szCs w:val="28"/>
                <w:lang w:val="uz-Cyrl-UZ"/>
              </w:rPr>
              <w:t>-</w:t>
            </w:r>
            <w:r>
              <w:rPr>
                <w:sz w:val="28"/>
                <w:szCs w:val="28"/>
                <w:lang w:val="uz-Cyrl-UZ"/>
              </w:rPr>
              <w:t>nurli trubka chiqish signalining notekisligi</w:t>
            </w:r>
          </w:p>
          <w:p w14:paraId="30622F94" w14:textId="185EE5AC" w:rsidR="0056042D" w:rsidRDefault="00A80D01" w:rsidP="009779CD">
            <w:pPr>
              <w:rPr>
                <w:sz w:val="28"/>
                <w:szCs w:val="28"/>
                <w:lang w:val="uz-Cyrl-UZ"/>
              </w:rPr>
            </w:pPr>
            <w:r>
              <w:rPr>
                <w:b/>
                <w:sz w:val="28"/>
                <w:szCs w:val="28"/>
                <w:lang w:val="uz-Cyrl-UZ"/>
              </w:rPr>
              <w:t xml:space="preserve"> </w:t>
            </w:r>
            <w:r w:rsidR="0056042D">
              <w:rPr>
                <w:sz w:val="28"/>
                <w:szCs w:val="28"/>
                <w:lang w:val="uz-Cyrl-UZ"/>
              </w:rPr>
              <w:t xml:space="preserve">узатувчи телевизион </w:t>
            </w:r>
            <w:r w:rsidR="0056042D">
              <w:rPr>
                <w:sz w:val="28"/>
                <w:szCs w:val="28"/>
                <w:lang w:val="uz-Cyrl-UZ"/>
              </w:rPr>
              <w:lastRenderedPageBreak/>
              <w:t>электрон-нурли трубка чиқиш сигналининг нотекислиги</w:t>
            </w:r>
          </w:p>
          <w:p w14:paraId="41C80C8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en - </w:t>
            </w:r>
            <w:r w:rsidR="00572A58">
              <w:rPr>
                <w:rFonts w:ascii="Times New Roman" w:hAnsi="Times New Roman"/>
                <w:sz w:val="28"/>
                <w:szCs w:val="28"/>
                <w:lang w:val="en-US"/>
              </w:rPr>
              <w:t xml:space="preserve">output signal </w:t>
            </w:r>
            <w:r w:rsidR="00572A58">
              <w:rPr>
                <w:rFonts w:ascii="Times New Roman" w:hAnsi="Times New Roman"/>
                <w:sz w:val="28"/>
                <w:szCs w:val="28"/>
                <w:lang w:val="uz-Cyrl-UZ"/>
              </w:rPr>
              <w:t>nonuniformity</w:t>
            </w:r>
            <w:r w:rsidR="00572A58">
              <w:rPr>
                <w:rFonts w:ascii="Times New Roman" w:hAnsi="Times New Roman"/>
                <w:sz w:val="28"/>
                <w:szCs w:val="28"/>
                <w:lang w:val="en-US"/>
              </w:rPr>
              <w:t xml:space="preserve"> of camera tube</w:t>
            </w:r>
          </w:p>
        </w:tc>
        <w:tc>
          <w:tcPr>
            <w:tcW w:w="3046" w:type="pct"/>
            <w:shd w:val="clear" w:color="auto" w:fill="auto"/>
          </w:tcPr>
          <w:p w14:paraId="4A1C9360" w14:textId="77777777" w:rsidR="003D75D3" w:rsidRDefault="0056042D">
            <w:pPr>
              <w:pStyle w:val="NoSpacing1"/>
              <w:jc w:val="both"/>
              <w:rPr>
                <w:rFonts w:ascii="Times New Roman" w:hAnsi="Times New Roman"/>
                <w:sz w:val="28"/>
                <w:szCs w:val="28"/>
              </w:rPr>
            </w:pPr>
            <w:r>
              <w:rPr>
                <w:rFonts w:ascii="Times New Roman" w:hAnsi="Times New Roman"/>
                <w:sz w:val="28"/>
                <w:szCs w:val="28"/>
              </w:rPr>
              <w:lastRenderedPageBreak/>
              <w:t>Отклонение выходного сигнала передающей телевизионной электронно-лучевой трубки от его среднего значения по поверхности фоточувствительного электрода.</w:t>
            </w:r>
            <w:r w:rsidR="00BD6925">
              <w:rPr>
                <w:rFonts w:ascii="Times New Roman" w:hAnsi="Times New Roman"/>
                <w:sz w:val="28"/>
                <w:szCs w:val="28"/>
              </w:rPr>
              <w:t xml:space="preserve"> </w:t>
            </w:r>
          </w:p>
          <w:p w14:paraId="7510D378" w14:textId="77777777" w:rsidR="003D75D3" w:rsidRDefault="003D75D3">
            <w:pPr>
              <w:pStyle w:val="NoSpacing1"/>
              <w:jc w:val="both"/>
              <w:rPr>
                <w:rFonts w:ascii="Times New Roman" w:hAnsi="Times New Roman"/>
                <w:sz w:val="28"/>
                <w:szCs w:val="28"/>
              </w:rPr>
            </w:pPr>
          </w:p>
          <w:p w14:paraId="29F747A4" w14:textId="77777777" w:rsidR="003D75D3" w:rsidRDefault="0056042D">
            <w:pPr>
              <w:pStyle w:val="NoSpacing1"/>
              <w:jc w:val="both"/>
              <w:rPr>
                <w:rFonts w:ascii="Times New Roman" w:hAnsi="Times New Roman"/>
                <w:sz w:val="28"/>
                <w:szCs w:val="28"/>
              </w:rPr>
            </w:pPr>
            <w:r>
              <w:rPr>
                <w:rFonts w:ascii="Times New Roman" w:hAnsi="Times New Roman"/>
                <w:sz w:val="28"/>
                <w:szCs w:val="28"/>
                <w:lang w:val="uz-Cyrl-UZ"/>
              </w:rPr>
              <w:t>Uzatuvchi televizion elektron-nurli trubka chiqish signalining, fotosezgir elektrod yuzasi bo‘yicha o‘rtacha qiymatidan og‘ishi.</w:t>
            </w:r>
            <w:r w:rsidR="00BD6925">
              <w:rPr>
                <w:rFonts w:ascii="Times New Roman" w:hAnsi="Times New Roman"/>
                <w:sz w:val="28"/>
                <w:szCs w:val="28"/>
              </w:rPr>
              <w:t xml:space="preserve"> </w:t>
            </w:r>
          </w:p>
          <w:p w14:paraId="7E3F1787" w14:textId="77777777" w:rsidR="003D75D3" w:rsidRDefault="003D75D3">
            <w:pPr>
              <w:pStyle w:val="NoSpacing1"/>
              <w:jc w:val="both"/>
              <w:rPr>
                <w:rFonts w:ascii="Times New Roman" w:hAnsi="Times New Roman"/>
                <w:sz w:val="28"/>
                <w:szCs w:val="28"/>
              </w:rPr>
            </w:pPr>
          </w:p>
          <w:p w14:paraId="7C674816" w14:textId="0E8422FE"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Узатувчи телевизион электрон-нурли трубка чиқиш сигналининг, фотосезгир электрод юзаси бўйича ўртача қийматидан оғиши.</w:t>
            </w:r>
          </w:p>
        </w:tc>
      </w:tr>
      <w:tr w:rsidR="0056042D" w:rsidRPr="00CC3BB1" w14:paraId="0324A66B" w14:textId="77777777">
        <w:tc>
          <w:tcPr>
            <w:tcW w:w="1954" w:type="pct"/>
            <w:shd w:val="clear" w:color="auto" w:fill="auto"/>
          </w:tcPr>
          <w:p w14:paraId="008D33A8" w14:textId="77777777" w:rsidR="0056042D" w:rsidRDefault="0056042D" w:rsidP="009779CD">
            <w:pPr>
              <w:rPr>
                <w:b/>
                <w:sz w:val="28"/>
                <w:szCs w:val="28"/>
                <w:lang w:val="uz-Cyrl-UZ"/>
              </w:rPr>
            </w:pPr>
            <w:r>
              <w:rPr>
                <w:b/>
                <w:sz w:val="28"/>
                <w:szCs w:val="28"/>
                <w:lang w:val="uz-Cyrl-UZ"/>
              </w:rPr>
              <w:lastRenderedPageBreak/>
              <w:t xml:space="preserve">Неравномерность чувствительности ФЭПП </w:t>
            </w:r>
            <w:r>
              <w:rPr>
                <w:b/>
                <w:sz w:val="28"/>
                <w:szCs w:val="28"/>
                <w:lang w:val="uz-Cyrl-UZ"/>
              </w:rPr>
              <w:br/>
              <w:t>по элементу</w:t>
            </w:r>
          </w:p>
          <w:p w14:paraId="440365C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element bo‘yicha FEYaNQ sezgirligining notekisligi</w:t>
            </w:r>
          </w:p>
          <w:p w14:paraId="51649AE0" w14:textId="3BB72566"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элемент бўйича ФЭЯНҚ сезгирлигининг нотекислиги</w:t>
            </w:r>
          </w:p>
          <w:p w14:paraId="1B9653ED" w14:textId="77777777" w:rsidR="0056042D" w:rsidRDefault="0056042D" w:rsidP="009779CD">
            <w:pPr>
              <w:rPr>
                <w:b/>
                <w:sz w:val="28"/>
                <w:szCs w:val="28"/>
                <w:lang w:val="uz-Cyrl-UZ"/>
              </w:rPr>
            </w:pPr>
            <w:r>
              <w:rPr>
                <w:b/>
                <w:sz w:val="28"/>
                <w:szCs w:val="28"/>
                <w:lang w:val="uz-Cyrl-UZ"/>
              </w:rPr>
              <w:t xml:space="preserve">en </w:t>
            </w:r>
            <w:r w:rsidR="00572A58">
              <w:rPr>
                <w:b/>
                <w:sz w:val="28"/>
                <w:szCs w:val="28"/>
                <w:lang w:val="uz-Cyrl-UZ"/>
              </w:rPr>
              <w:t xml:space="preserve">- </w:t>
            </w:r>
            <w:r w:rsidR="00572A58">
              <w:rPr>
                <w:sz w:val="28"/>
                <w:szCs w:val="28"/>
                <w:lang w:val="uz-Cyrl-UZ"/>
              </w:rPr>
              <w:t>nonuniformity PRSD</w:t>
            </w:r>
            <w:r w:rsidR="00572A58">
              <w:rPr>
                <w:b/>
                <w:sz w:val="28"/>
                <w:szCs w:val="28"/>
                <w:lang w:val="uz-Cyrl-UZ"/>
              </w:rPr>
              <w:t xml:space="preserve"> </w:t>
            </w:r>
            <w:r w:rsidR="00572A58">
              <w:rPr>
                <w:sz w:val="28"/>
                <w:szCs w:val="28"/>
                <w:lang w:val="uz-Cyrl-UZ"/>
              </w:rPr>
              <w:t>sensibility by element</w:t>
            </w:r>
          </w:p>
        </w:tc>
        <w:tc>
          <w:tcPr>
            <w:tcW w:w="3046" w:type="pct"/>
            <w:shd w:val="clear" w:color="auto" w:fill="auto"/>
          </w:tcPr>
          <w:p w14:paraId="711E68B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Разность наибольшего и наименьшего значений чувствительности ФЭПП </w:t>
            </w:r>
            <w:r>
              <w:rPr>
                <w:rFonts w:ascii="Times New Roman" w:hAnsi="Times New Roman"/>
                <w:i/>
                <w:sz w:val="28"/>
                <w:szCs w:val="28"/>
                <w:lang w:val="en-US"/>
              </w:rPr>
              <w:t>S</w:t>
            </w:r>
            <w:r>
              <w:rPr>
                <w:rFonts w:ascii="Times New Roman" w:hAnsi="Times New Roman"/>
                <w:i/>
                <w:sz w:val="28"/>
                <w:szCs w:val="28"/>
              </w:rPr>
              <w:t>(</w:t>
            </w:r>
            <w:r>
              <w:rPr>
                <w:rFonts w:ascii="Times New Roman" w:hAnsi="Times New Roman"/>
                <w:i/>
                <w:sz w:val="28"/>
                <w:szCs w:val="28"/>
                <w:lang w:val="en-US"/>
              </w:rPr>
              <w:t>x</w:t>
            </w:r>
            <w:r>
              <w:rPr>
                <w:rFonts w:ascii="Times New Roman" w:hAnsi="Times New Roman"/>
                <w:i/>
                <w:sz w:val="28"/>
                <w:szCs w:val="28"/>
              </w:rPr>
              <w:t xml:space="preserve">, </w:t>
            </w:r>
            <w:r>
              <w:rPr>
                <w:rFonts w:ascii="Times New Roman" w:hAnsi="Times New Roman"/>
                <w:i/>
                <w:sz w:val="28"/>
                <w:szCs w:val="28"/>
                <w:lang w:val="en-US"/>
              </w:rPr>
              <w:t>y</w:t>
            </w:r>
            <w:r>
              <w:rPr>
                <w:rFonts w:ascii="Times New Roman" w:hAnsi="Times New Roman"/>
                <w:i/>
                <w:sz w:val="28"/>
                <w:szCs w:val="28"/>
              </w:rPr>
              <w:t>)</w:t>
            </w:r>
            <w:r>
              <w:rPr>
                <w:rFonts w:ascii="Times New Roman" w:hAnsi="Times New Roman"/>
                <w:sz w:val="28"/>
                <w:szCs w:val="28"/>
              </w:rPr>
              <w:t xml:space="preserve"> измеренной при перемещении в пределах фоточувствительного элемента оптического зонда с заданным спектральным распределением излучения и диаметром, отнесенная к среднему значению чувствительности.</w:t>
            </w:r>
          </w:p>
          <w:p w14:paraId="36A30D9E" w14:textId="77777777" w:rsidR="0056042D" w:rsidRDefault="0056042D">
            <w:pPr>
              <w:pStyle w:val="NoSpacing1"/>
              <w:jc w:val="both"/>
              <w:rPr>
                <w:rFonts w:ascii="Times New Roman" w:hAnsi="Times New Roman"/>
                <w:sz w:val="28"/>
                <w:szCs w:val="28"/>
              </w:rPr>
            </w:pPr>
          </w:p>
          <w:p w14:paraId="284E2C9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FEYaNQ </w:t>
            </w:r>
            <w:r>
              <w:rPr>
                <w:rFonts w:ascii="Times New Roman" w:hAnsi="Times New Roman"/>
                <w:i/>
                <w:sz w:val="28"/>
                <w:szCs w:val="28"/>
                <w:lang w:val="uz-Cyrl-UZ"/>
              </w:rPr>
              <w:t>S(x, y)</w:t>
            </w:r>
            <w:r>
              <w:rPr>
                <w:rFonts w:ascii="Times New Roman" w:hAnsi="Times New Roman"/>
                <w:sz w:val="28"/>
                <w:szCs w:val="28"/>
                <w:lang w:val="uz-Cyrl-UZ"/>
              </w:rPr>
              <w:t xml:space="preserve"> sezgirligining, o‘rtacha sezgirlik qiymatiga kiritilgan, berilgan tarzda spektral taqsim</w:t>
            </w:r>
            <w:r w:rsidR="00AD51C3">
              <w:rPr>
                <w:rFonts w:ascii="Times New Roman" w:hAnsi="Times New Roman"/>
                <w:sz w:val="28"/>
                <w:szCs w:val="28"/>
                <w:lang w:val="uz-Cyrl-UZ"/>
              </w:rPr>
              <w:t>-</w:t>
            </w:r>
            <w:r>
              <w:rPr>
                <w:rFonts w:ascii="Times New Roman" w:hAnsi="Times New Roman"/>
                <w:sz w:val="28"/>
                <w:szCs w:val="28"/>
                <w:lang w:val="uz-Cyrl-UZ"/>
              </w:rPr>
              <w:t>langan va diametrga ega bo‘lgan optik zondning fotosezgir element chegarasida siljishi paytida o‘lchangan eng katta va eng kichik qiymatlarining farqi.</w:t>
            </w:r>
          </w:p>
          <w:p w14:paraId="4AA46052" w14:textId="77777777" w:rsidR="003D75D3" w:rsidRDefault="003D75D3">
            <w:pPr>
              <w:pStyle w:val="NoSpacing1"/>
              <w:jc w:val="both"/>
              <w:rPr>
                <w:rFonts w:ascii="Times New Roman" w:hAnsi="Times New Roman"/>
                <w:sz w:val="28"/>
                <w:szCs w:val="28"/>
                <w:lang w:val="en-US"/>
              </w:rPr>
            </w:pPr>
          </w:p>
          <w:p w14:paraId="5A1217B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ФЭЯНҚ </w:t>
            </w:r>
            <w:r>
              <w:rPr>
                <w:rFonts w:ascii="Times New Roman" w:hAnsi="Times New Roman"/>
                <w:i/>
                <w:sz w:val="28"/>
                <w:szCs w:val="28"/>
                <w:lang w:val="uz-Cyrl-UZ"/>
              </w:rPr>
              <w:t>S(x, y)</w:t>
            </w:r>
            <w:r>
              <w:rPr>
                <w:rFonts w:ascii="Times New Roman" w:hAnsi="Times New Roman"/>
                <w:sz w:val="28"/>
                <w:szCs w:val="28"/>
                <w:lang w:val="uz-Cyrl-UZ"/>
              </w:rPr>
              <w:t xml:space="preserve"> сезгирлигининг, ўртача сезгирлик қийматига киритилган, берилган тарзда спектрал тақсимланган ва диаметрга эга бўлган оптик зонднинг фотосезгир элемент чегарасида силжи</w:t>
            </w:r>
            <w:r w:rsidR="00AD51C3">
              <w:rPr>
                <w:rFonts w:ascii="Times New Roman" w:hAnsi="Times New Roman"/>
                <w:sz w:val="28"/>
                <w:szCs w:val="28"/>
                <w:lang w:val="uz-Cyrl-UZ"/>
              </w:rPr>
              <w:t>-</w:t>
            </w:r>
            <w:r>
              <w:rPr>
                <w:rFonts w:ascii="Times New Roman" w:hAnsi="Times New Roman"/>
                <w:sz w:val="28"/>
                <w:szCs w:val="28"/>
                <w:lang w:val="uz-Cyrl-UZ"/>
              </w:rPr>
              <w:t>ши пайтида ўлчанган энг катта ва энг кичик қийматларининг фарқи.</w:t>
            </w:r>
          </w:p>
        </w:tc>
      </w:tr>
      <w:tr w:rsidR="0056042D" w:rsidRPr="00CC3BB1" w14:paraId="3FEA4F48" w14:textId="77777777">
        <w:tc>
          <w:tcPr>
            <w:tcW w:w="1954" w:type="pct"/>
            <w:shd w:val="clear" w:color="auto" w:fill="auto"/>
          </w:tcPr>
          <w:p w14:paraId="30110FAB" w14:textId="77777777" w:rsidR="0056042D" w:rsidRDefault="0056042D" w:rsidP="009779CD">
            <w:pPr>
              <w:rPr>
                <w:b/>
                <w:sz w:val="28"/>
                <w:szCs w:val="28"/>
                <w:lang w:val="uz-Cyrl-UZ"/>
              </w:rPr>
            </w:pPr>
            <w:r>
              <w:rPr>
                <w:b/>
                <w:sz w:val="28"/>
                <w:szCs w:val="28"/>
                <w:lang w:val="uz-Cyrl-UZ"/>
              </w:rPr>
              <w:t>Неразъемный оптический соединитель</w:t>
            </w:r>
          </w:p>
          <w:p w14:paraId="1992E0D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qismlarga ajralmaydigan optik ulagich</w:t>
            </w:r>
          </w:p>
          <w:p w14:paraId="32C7D6FE" w14:textId="5767F4A7"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қисмларга ажралмайдиган оптик улагич </w:t>
            </w:r>
          </w:p>
          <w:p w14:paraId="378FAE08"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non-detachable</w:t>
            </w:r>
            <w:r w:rsidR="00572A58">
              <w:rPr>
                <w:lang w:val="en-GB"/>
              </w:rPr>
              <w:t xml:space="preserve"> </w:t>
            </w:r>
            <w:r w:rsidR="00572A58">
              <w:rPr>
                <w:sz w:val="28"/>
                <w:szCs w:val="28"/>
                <w:lang w:val="uz-Cyrl-UZ"/>
              </w:rPr>
              <w:t>optical connector</w:t>
            </w:r>
          </w:p>
        </w:tc>
        <w:tc>
          <w:tcPr>
            <w:tcW w:w="3046" w:type="pct"/>
            <w:shd w:val="clear" w:color="auto" w:fill="auto"/>
          </w:tcPr>
          <w:p w14:paraId="1E1447FE" w14:textId="77777777" w:rsidR="0056042D" w:rsidRDefault="0056042D">
            <w:pPr>
              <w:jc w:val="both"/>
              <w:rPr>
                <w:sz w:val="28"/>
                <w:szCs w:val="28"/>
                <w:lang w:val="uz-Cyrl-UZ"/>
              </w:rPr>
            </w:pPr>
            <w:r>
              <w:rPr>
                <w:sz w:val="28"/>
                <w:szCs w:val="28"/>
              </w:rPr>
              <w:t>Оптический соединитель, допускающий только однократное оптическое соединение.</w:t>
            </w:r>
          </w:p>
          <w:p w14:paraId="0B1AA202" w14:textId="77777777" w:rsidR="0056042D" w:rsidRDefault="0056042D">
            <w:pPr>
              <w:jc w:val="both"/>
              <w:rPr>
                <w:sz w:val="28"/>
                <w:szCs w:val="28"/>
              </w:rPr>
            </w:pPr>
          </w:p>
          <w:p w14:paraId="17C5EC30" w14:textId="77777777" w:rsidR="0056042D" w:rsidRDefault="0056042D">
            <w:pPr>
              <w:jc w:val="both"/>
              <w:rPr>
                <w:sz w:val="28"/>
                <w:szCs w:val="28"/>
                <w:lang w:val="en-US"/>
              </w:rPr>
            </w:pPr>
            <w:r>
              <w:rPr>
                <w:sz w:val="28"/>
                <w:szCs w:val="28"/>
                <w:lang w:val="uz-Cyrl-UZ"/>
              </w:rPr>
              <w:t>Faqat bir marta optik ulash imkonini beradigan optik ulagich.</w:t>
            </w:r>
          </w:p>
          <w:p w14:paraId="1F02AF87" w14:textId="77777777" w:rsidR="0056042D" w:rsidRDefault="0056042D">
            <w:pPr>
              <w:jc w:val="both"/>
              <w:rPr>
                <w:sz w:val="28"/>
                <w:szCs w:val="28"/>
                <w:lang w:val="en-US"/>
              </w:rPr>
            </w:pPr>
          </w:p>
          <w:p w14:paraId="45148976" w14:textId="77777777" w:rsidR="0056042D" w:rsidRDefault="0056042D">
            <w:pPr>
              <w:jc w:val="both"/>
              <w:rPr>
                <w:sz w:val="28"/>
                <w:szCs w:val="28"/>
                <w:lang w:val="uz-Cyrl-UZ"/>
              </w:rPr>
            </w:pPr>
            <w:r>
              <w:rPr>
                <w:sz w:val="28"/>
                <w:szCs w:val="28"/>
                <w:lang w:val="uz-Cyrl-UZ"/>
              </w:rPr>
              <w:t>Фақат бир марта оптик улаш имконини беради</w:t>
            </w:r>
            <w:r w:rsidR="00AD51C3">
              <w:rPr>
                <w:sz w:val="28"/>
                <w:szCs w:val="28"/>
                <w:lang w:val="uz-Cyrl-UZ"/>
              </w:rPr>
              <w:t>-</w:t>
            </w:r>
            <w:r>
              <w:rPr>
                <w:sz w:val="28"/>
                <w:szCs w:val="28"/>
                <w:lang w:val="uz-Cyrl-UZ"/>
              </w:rPr>
              <w:t>ган оптик улагич.</w:t>
            </w:r>
          </w:p>
        </w:tc>
      </w:tr>
      <w:tr w:rsidR="0056042D" w14:paraId="2774B019" w14:textId="77777777">
        <w:tc>
          <w:tcPr>
            <w:tcW w:w="1954" w:type="pct"/>
            <w:shd w:val="clear" w:color="auto" w:fill="auto"/>
          </w:tcPr>
          <w:p w14:paraId="1AF047B6" w14:textId="77777777" w:rsidR="0056042D" w:rsidRDefault="0056042D" w:rsidP="009779CD">
            <w:pPr>
              <w:rPr>
                <w:b/>
                <w:sz w:val="28"/>
                <w:szCs w:val="28"/>
              </w:rPr>
            </w:pPr>
            <w:r>
              <w:rPr>
                <w:b/>
                <w:sz w:val="28"/>
                <w:szCs w:val="28"/>
              </w:rPr>
              <w:t xml:space="preserve">Нестабильность оси </w:t>
            </w:r>
            <w:r>
              <w:rPr>
                <w:b/>
                <w:sz w:val="28"/>
                <w:szCs w:val="28"/>
              </w:rPr>
              <w:br/>
              <w:t>диаграммы направленности лазерного излучения</w:t>
            </w:r>
          </w:p>
          <w:p w14:paraId="0EFBE0B2"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yo‘nalganlik diagrammasi o‘qining nostabilligi</w:t>
            </w:r>
          </w:p>
          <w:p w14:paraId="6FE7BC64" w14:textId="050D2812" w:rsidR="0056042D" w:rsidRDefault="00A80D01" w:rsidP="009779CD">
            <w:pPr>
              <w:rPr>
                <w:b/>
                <w:sz w:val="28"/>
                <w:szCs w:val="28"/>
                <w:lang w:val="uz-Cyrl-UZ"/>
              </w:rPr>
            </w:pPr>
            <w:r>
              <w:rPr>
                <w:b/>
                <w:sz w:val="28"/>
                <w:szCs w:val="28"/>
                <w:lang w:val="uz-Cyrl-UZ"/>
              </w:rPr>
              <w:t xml:space="preserve"> </w:t>
            </w:r>
            <w:r w:rsidR="0056042D">
              <w:rPr>
                <w:sz w:val="28"/>
                <w:szCs w:val="28"/>
                <w:lang w:val="uz-Cyrl-UZ"/>
              </w:rPr>
              <w:t>лазер нурланиш йўналганлик диаграммаси ўқининг ностабиллиги</w:t>
            </w:r>
          </w:p>
          <w:p w14:paraId="28333D38"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en-US"/>
              </w:rPr>
              <w:t>axis instability</w:t>
            </w:r>
            <w:r w:rsidR="00572A58">
              <w:rPr>
                <w:lang w:val="en-GB"/>
              </w:rPr>
              <w:t xml:space="preserve"> </w:t>
            </w:r>
            <w:r w:rsidR="00572A58">
              <w:rPr>
                <w:sz w:val="28"/>
                <w:szCs w:val="28"/>
                <w:lang w:val="en-US"/>
              </w:rPr>
              <w:t>directivity diagram laser</w:t>
            </w:r>
          </w:p>
        </w:tc>
        <w:tc>
          <w:tcPr>
            <w:tcW w:w="3046" w:type="pct"/>
            <w:shd w:val="clear" w:color="auto" w:fill="auto"/>
          </w:tcPr>
          <w:p w14:paraId="50C04E9B" w14:textId="77777777" w:rsidR="0056042D" w:rsidRDefault="0056042D">
            <w:pPr>
              <w:jc w:val="both"/>
              <w:rPr>
                <w:sz w:val="28"/>
                <w:szCs w:val="28"/>
                <w:lang w:val="uz-Cyrl-UZ"/>
              </w:rPr>
            </w:pPr>
            <w:r>
              <w:rPr>
                <w:sz w:val="28"/>
                <w:szCs w:val="28"/>
              </w:rPr>
              <w:t>Среднее квадратическое отклонение оси диаг</w:t>
            </w:r>
            <w:r w:rsidR="00BE5B2F">
              <w:rPr>
                <w:sz w:val="28"/>
                <w:szCs w:val="28"/>
              </w:rPr>
              <w:t>-</w:t>
            </w:r>
            <w:r>
              <w:rPr>
                <w:sz w:val="28"/>
                <w:szCs w:val="28"/>
              </w:rPr>
              <w:t>раммы направленности от ее среднего положения за определенный интервал времени.</w:t>
            </w:r>
          </w:p>
          <w:p w14:paraId="7C947229" w14:textId="77777777" w:rsidR="0056042D" w:rsidRDefault="0056042D">
            <w:pPr>
              <w:jc w:val="both"/>
              <w:rPr>
                <w:sz w:val="28"/>
                <w:szCs w:val="28"/>
              </w:rPr>
            </w:pPr>
          </w:p>
          <w:p w14:paraId="65EC97A3" w14:textId="77777777" w:rsidR="0056042D" w:rsidRDefault="0056042D">
            <w:pPr>
              <w:jc w:val="both"/>
              <w:rPr>
                <w:sz w:val="28"/>
                <w:szCs w:val="28"/>
                <w:lang w:val="en-US"/>
              </w:rPr>
            </w:pPr>
            <w:r>
              <w:rPr>
                <w:sz w:val="28"/>
                <w:szCs w:val="28"/>
                <w:lang w:val="uz-Cyrl-UZ"/>
              </w:rPr>
              <w:t>Muayyan vaqt intervali ichida yo‘nalganlik diagram</w:t>
            </w:r>
            <w:r w:rsidR="00BE5B2F">
              <w:rPr>
                <w:sz w:val="28"/>
                <w:szCs w:val="28"/>
                <w:lang w:val="uz-Cyrl-UZ"/>
              </w:rPr>
              <w:t>-</w:t>
            </w:r>
            <w:r>
              <w:rPr>
                <w:sz w:val="28"/>
                <w:szCs w:val="28"/>
                <w:lang w:val="uz-Cyrl-UZ"/>
              </w:rPr>
              <w:t>masi o‘qining o‘rta holatidan o‘rtacha kvadratik og‘ishi.</w:t>
            </w:r>
          </w:p>
          <w:p w14:paraId="40823516" w14:textId="77777777" w:rsidR="0056042D" w:rsidRDefault="0056042D">
            <w:pPr>
              <w:jc w:val="both"/>
              <w:rPr>
                <w:sz w:val="28"/>
                <w:szCs w:val="28"/>
                <w:lang w:val="en-US"/>
              </w:rPr>
            </w:pPr>
          </w:p>
          <w:p w14:paraId="5E3B63E8" w14:textId="77777777" w:rsidR="0056042D" w:rsidRDefault="0056042D">
            <w:pPr>
              <w:jc w:val="both"/>
              <w:rPr>
                <w:sz w:val="28"/>
                <w:szCs w:val="28"/>
                <w:lang w:val="uz-Cyrl-UZ"/>
              </w:rPr>
            </w:pPr>
            <w:r>
              <w:rPr>
                <w:sz w:val="28"/>
                <w:szCs w:val="28"/>
                <w:lang w:val="uz-Cyrl-UZ"/>
              </w:rPr>
              <w:t>Муайян вақт интервали ичида йўналганлик диаг</w:t>
            </w:r>
            <w:r w:rsidR="00BE5B2F">
              <w:rPr>
                <w:sz w:val="28"/>
                <w:szCs w:val="28"/>
                <w:lang w:val="uz-Cyrl-UZ"/>
              </w:rPr>
              <w:t>-</w:t>
            </w:r>
            <w:r>
              <w:rPr>
                <w:sz w:val="28"/>
                <w:szCs w:val="28"/>
                <w:lang w:val="uz-Cyrl-UZ"/>
              </w:rPr>
              <w:t>раммаси ўқининг ўрта ҳолатидан ўртача квадра</w:t>
            </w:r>
            <w:r w:rsidR="00BE5B2F">
              <w:rPr>
                <w:sz w:val="28"/>
                <w:szCs w:val="28"/>
                <w:lang w:val="uz-Cyrl-UZ"/>
              </w:rPr>
              <w:t>-</w:t>
            </w:r>
            <w:r>
              <w:rPr>
                <w:sz w:val="28"/>
                <w:szCs w:val="28"/>
                <w:lang w:val="uz-Cyrl-UZ"/>
              </w:rPr>
              <w:t>ти оғиши.</w:t>
            </w:r>
            <w:r w:rsidR="00BE5B2F">
              <w:rPr>
                <w:sz w:val="28"/>
                <w:szCs w:val="28"/>
                <w:lang w:val="uz-Cyrl-UZ"/>
              </w:rPr>
              <w:t xml:space="preserve"> </w:t>
            </w:r>
          </w:p>
        </w:tc>
      </w:tr>
      <w:tr w:rsidR="0056042D" w14:paraId="0A5747F4" w14:textId="77777777">
        <w:tc>
          <w:tcPr>
            <w:tcW w:w="1954" w:type="pct"/>
            <w:shd w:val="clear" w:color="auto" w:fill="auto"/>
          </w:tcPr>
          <w:p w14:paraId="42946960" w14:textId="77777777" w:rsidR="0056042D" w:rsidRDefault="0056042D" w:rsidP="009779CD">
            <w:pPr>
              <w:rPr>
                <w:b/>
                <w:sz w:val="28"/>
                <w:szCs w:val="28"/>
                <w:lang w:val="uz-Cyrl-UZ"/>
              </w:rPr>
            </w:pPr>
            <w:r>
              <w:rPr>
                <w:b/>
                <w:sz w:val="28"/>
                <w:szCs w:val="28"/>
                <w:lang w:val="uz-Cyrl-UZ"/>
              </w:rPr>
              <w:t xml:space="preserve">Нестабильность </w:t>
            </w:r>
            <w:r>
              <w:rPr>
                <w:b/>
                <w:sz w:val="28"/>
                <w:szCs w:val="28"/>
                <w:lang w:val="uz-Cyrl-UZ"/>
              </w:rPr>
              <w:lastRenderedPageBreak/>
              <w:t>сопротивления ФЭПП</w:t>
            </w:r>
          </w:p>
          <w:p w14:paraId="529B6DD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qarshiligining nostabilligi</w:t>
            </w:r>
          </w:p>
          <w:p w14:paraId="2FD22634" w14:textId="40BC8912" w:rsidR="0056042D" w:rsidRDefault="00A80D01" w:rsidP="009779CD">
            <w:pPr>
              <w:rPr>
                <w:b/>
                <w:sz w:val="28"/>
                <w:szCs w:val="28"/>
                <w:lang w:val="uz-Cyrl-UZ"/>
              </w:rPr>
            </w:pPr>
            <w:r>
              <w:rPr>
                <w:b/>
                <w:sz w:val="28"/>
                <w:szCs w:val="28"/>
                <w:lang w:val="uz-Cyrl-UZ"/>
              </w:rPr>
              <w:t xml:space="preserve"> </w:t>
            </w:r>
            <w:r w:rsidR="0056042D">
              <w:rPr>
                <w:sz w:val="28"/>
                <w:szCs w:val="28"/>
                <w:lang w:val="uz-Cyrl-UZ"/>
              </w:rPr>
              <w:t>ФЭЯНҚ қаршилигининг ностабиллиги</w:t>
            </w:r>
          </w:p>
          <w:p w14:paraId="2C1062D9" w14:textId="77777777" w:rsidR="0056042D" w:rsidRDefault="0056042D" w:rsidP="00FD5FD0">
            <w:pPr>
              <w:rPr>
                <w:b/>
                <w:sz w:val="28"/>
                <w:szCs w:val="28"/>
                <w:lang w:val="uz-Cyrl-UZ"/>
              </w:rPr>
            </w:pPr>
            <w:r>
              <w:rPr>
                <w:b/>
                <w:sz w:val="28"/>
                <w:szCs w:val="28"/>
                <w:lang w:val="uz-Cyrl-UZ"/>
              </w:rPr>
              <w:t xml:space="preserve">en - </w:t>
            </w:r>
            <w:r w:rsidR="00572A58">
              <w:rPr>
                <w:sz w:val="28"/>
                <w:szCs w:val="28"/>
                <w:lang w:val="uz-Cyrl-UZ"/>
              </w:rPr>
              <w:t>instability</w:t>
            </w:r>
            <w:r w:rsidR="00572A58">
              <w:rPr>
                <w:sz w:val="28"/>
                <w:szCs w:val="28"/>
                <w:lang w:val="en-US"/>
              </w:rPr>
              <w:t xml:space="preserve"> of PSRD</w:t>
            </w:r>
            <w:r w:rsidR="00FD5FD0">
              <w:rPr>
                <w:sz w:val="28"/>
                <w:szCs w:val="28"/>
                <w:lang w:val="en-US"/>
              </w:rPr>
              <w:br/>
            </w:r>
            <w:r w:rsidR="00572A58">
              <w:rPr>
                <w:sz w:val="28"/>
                <w:szCs w:val="28"/>
                <w:lang w:val="en-US"/>
              </w:rPr>
              <w:t>resistance</w:t>
            </w:r>
          </w:p>
        </w:tc>
        <w:tc>
          <w:tcPr>
            <w:tcW w:w="3046" w:type="pct"/>
            <w:shd w:val="clear" w:color="auto" w:fill="auto"/>
          </w:tcPr>
          <w:p w14:paraId="0BACDD0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Отношение максимального отклонения сопро</w:t>
            </w:r>
            <w:r>
              <w:rPr>
                <w:rFonts w:ascii="Times New Roman" w:hAnsi="Times New Roman"/>
                <w:sz w:val="28"/>
                <w:szCs w:val="28"/>
                <w:lang w:val="uz-Cyrl-UZ"/>
              </w:rPr>
              <w:t>-</w:t>
            </w:r>
            <w:r>
              <w:rPr>
                <w:rFonts w:ascii="Times New Roman" w:hAnsi="Times New Roman"/>
                <w:sz w:val="28"/>
                <w:szCs w:val="28"/>
              </w:rPr>
              <w:lastRenderedPageBreak/>
              <w:t>тивления ФЭПП от его среднего значения при постоянной температуре и напряжении питания в течение заданного интервала</w:t>
            </w:r>
            <w:r>
              <w:rPr>
                <w:rFonts w:ascii="Times New Roman" w:hAnsi="Times New Roman"/>
                <w:sz w:val="28"/>
                <w:szCs w:val="28"/>
                <w:lang w:val="uz-Cyrl-UZ"/>
              </w:rPr>
              <w:t xml:space="preserve"> </w:t>
            </w:r>
            <w:r>
              <w:rPr>
                <w:rFonts w:ascii="Times New Roman" w:hAnsi="Times New Roman"/>
                <w:sz w:val="28"/>
                <w:szCs w:val="28"/>
              </w:rPr>
              <w:t>времени к среднему значению</w:t>
            </w:r>
            <w:r>
              <w:rPr>
                <w:rFonts w:ascii="Times New Roman" w:hAnsi="Times New Roman"/>
                <w:sz w:val="28"/>
                <w:szCs w:val="28"/>
                <w:lang w:val="uz-Cyrl-UZ"/>
              </w:rPr>
              <w:t xml:space="preserve"> </w:t>
            </w:r>
            <w:r w:rsidR="00FD5FD0">
              <w:rPr>
                <w:rFonts w:ascii="Times New Roman" w:hAnsi="Times New Roman"/>
                <w:sz w:val="28"/>
                <w:szCs w:val="28"/>
                <w:lang w:val="uz-Cyrl-UZ"/>
              </w:rPr>
              <w:t>−</w:t>
            </w:r>
          </w:p>
          <w:p w14:paraId="01A7FFE2" w14:textId="77777777" w:rsidR="0056042D" w:rsidRDefault="0056042D">
            <w:pPr>
              <w:pStyle w:val="NoSpacing1"/>
              <w:jc w:val="both"/>
              <w:rPr>
                <w:rFonts w:ascii="Times New Roman" w:hAnsi="Times New Roman"/>
                <w:sz w:val="28"/>
                <w:szCs w:val="28"/>
                <w:lang w:val="uz-Cyrl-UZ"/>
              </w:rPr>
            </w:pPr>
          </w:p>
          <w:p w14:paraId="2510264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Berilgan vaqt intervali davomida, temperatura va ta’minot kuchlanishi doimiy bo‘lganda, FEYaNQ qa</w:t>
            </w:r>
            <w:r w:rsidR="00BE5B2F">
              <w:rPr>
                <w:rFonts w:ascii="Times New Roman" w:hAnsi="Times New Roman"/>
                <w:sz w:val="28"/>
                <w:szCs w:val="28"/>
                <w:lang w:val="uz-Cyrl-UZ"/>
              </w:rPr>
              <w:t xml:space="preserve">rshiligining o‘rtacha qiymatdan </w:t>
            </w:r>
            <w:r>
              <w:rPr>
                <w:rFonts w:ascii="Times New Roman" w:hAnsi="Times New Roman"/>
                <w:sz w:val="28"/>
                <w:szCs w:val="28"/>
                <w:lang w:val="uz-Cyrl-UZ"/>
              </w:rPr>
              <w:t>maksimal og‘ishi</w:t>
            </w:r>
            <w:r w:rsidR="00BE5B2F">
              <w:rPr>
                <w:rFonts w:ascii="Times New Roman" w:hAnsi="Times New Roman"/>
                <w:sz w:val="28"/>
                <w:szCs w:val="28"/>
                <w:lang w:val="uz-Cyrl-UZ"/>
              </w:rPr>
              <w:t>-</w:t>
            </w:r>
            <w:r>
              <w:rPr>
                <w:rFonts w:ascii="Times New Roman" w:hAnsi="Times New Roman"/>
                <w:sz w:val="28"/>
                <w:szCs w:val="28"/>
                <w:lang w:val="uz-Cyrl-UZ"/>
              </w:rPr>
              <w:t xml:space="preserve">ning o‘rtacha qiymatga nisbati </w:t>
            </w:r>
            <w:r w:rsidR="00FD5FD0">
              <w:rPr>
                <w:rFonts w:ascii="Times New Roman" w:hAnsi="Times New Roman"/>
                <w:sz w:val="28"/>
                <w:szCs w:val="28"/>
                <w:lang w:val="uz-Cyrl-UZ"/>
              </w:rPr>
              <w:t>−</w:t>
            </w:r>
          </w:p>
          <w:p w14:paraId="7798DC23"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rPr>
              <w:pict w14:anchorId="1B782937">
                <v:shape id="_x0000_s1766" type="#_x0000_t75" style="position:absolute;left:0;text-align:left;margin-left:78.8pt;margin-top:-94.5pt;width:27.75pt;height:27pt;z-index:1" equationxml="&lt;">
                  <v:imagedata r:id="rId168" o:title="" chromakey="white"/>
                  <w10:wrap type="square"/>
                </v:shape>
              </w:pict>
            </w:r>
          </w:p>
          <w:p w14:paraId="3E422376"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6BD1DB2D">
                <v:shape id="_x0000_s1768" type="#_x0000_t75" style="position:absolute;left:0;text-align:left;margin-left:193.55pt;margin-top:-29.45pt;width:27.75pt;height:27pt;z-index:3" equationxml="&lt;">
                  <v:imagedata r:id="rId169" o:title="" chromakey="white"/>
                  <w10:wrap type="square"/>
                </v:shape>
              </w:pict>
            </w:r>
            <w:r>
              <w:rPr>
                <w:rFonts w:ascii="Times New Roman" w:hAnsi="Times New Roman"/>
                <w:noProof/>
                <w:sz w:val="28"/>
                <w:szCs w:val="28"/>
                <w:lang w:eastAsia="ru-RU"/>
              </w:rPr>
              <w:pict w14:anchorId="6CD23007">
                <v:shape id="_x0000_s1767" type="#_x0000_t75" style="position:absolute;left:0;text-align:left;margin-left:128.9pt;margin-top:67.6pt;width:27.75pt;height:27pt;z-index:2" equationxml="&lt;">
                  <v:imagedata r:id="rId169" o:title="" chromakey="white"/>
                  <w10:wrap type="square"/>
                </v:shape>
              </w:pict>
            </w:r>
            <w:r w:rsidR="0056042D">
              <w:rPr>
                <w:rFonts w:ascii="Times New Roman" w:hAnsi="Times New Roman"/>
                <w:sz w:val="28"/>
                <w:szCs w:val="28"/>
                <w:lang w:val="uz-Cyrl-UZ"/>
              </w:rPr>
              <w:t>Берилган вақт интервали давомида, температура ва таъминот кучланиши доимий бўлганда, ФЭЯНҚ қаршилигининг ўртача қийматдан мак-симал оғишининг ўртача қийматга нисбати</w:t>
            </w:r>
            <w:r w:rsidR="00BE5B2F">
              <w:rPr>
                <w:rFonts w:ascii="Times New Roman" w:hAnsi="Times New Roman"/>
                <w:sz w:val="28"/>
                <w:szCs w:val="28"/>
                <w:lang w:val="uz-Cyrl-UZ"/>
              </w:rPr>
              <w:t xml:space="preserve"> −</w:t>
            </w:r>
          </w:p>
        </w:tc>
      </w:tr>
      <w:tr w:rsidR="0056042D" w14:paraId="06B68A9A" w14:textId="77777777">
        <w:tc>
          <w:tcPr>
            <w:tcW w:w="1954" w:type="pct"/>
            <w:shd w:val="clear" w:color="auto" w:fill="auto"/>
          </w:tcPr>
          <w:p w14:paraId="51700633" w14:textId="77777777" w:rsidR="0056042D" w:rsidRDefault="0056042D" w:rsidP="009779CD">
            <w:pPr>
              <w:rPr>
                <w:b/>
                <w:sz w:val="28"/>
                <w:szCs w:val="28"/>
                <w:lang w:val="uz-Cyrl-UZ"/>
              </w:rPr>
            </w:pPr>
            <w:r>
              <w:rPr>
                <w:b/>
                <w:sz w:val="28"/>
                <w:szCs w:val="28"/>
                <w:lang w:val="uz-Cyrl-UZ"/>
              </w:rPr>
              <w:lastRenderedPageBreak/>
              <w:t>Нестабильность темнового тока ФЭПП</w:t>
            </w:r>
          </w:p>
          <w:p w14:paraId="51AAB2F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qorong‘ilik tokining nostabilligi</w:t>
            </w:r>
          </w:p>
          <w:p w14:paraId="1CA05871" w14:textId="7AC14764" w:rsidR="0056042D" w:rsidRDefault="00A80D01" w:rsidP="009779CD">
            <w:pPr>
              <w:rPr>
                <w:b/>
                <w:sz w:val="28"/>
                <w:szCs w:val="28"/>
                <w:lang w:val="uz-Cyrl-UZ"/>
              </w:rPr>
            </w:pPr>
            <w:r>
              <w:rPr>
                <w:b/>
                <w:sz w:val="28"/>
                <w:szCs w:val="28"/>
                <w:lang w:val="uz-Cyrl-UZ"/>
              </w:rPr>
              <w:t xml:space="preserve"> </w:t>
            </w:r>
            <w:r w:rsidR="0056042D">
              <w:rPr>
                <w:sz w:val="28"/>
                <w:szCs w:val="28"/>
                <w:lang w:val="uz-Cyrl-UZ"/>
              </w:rPr>
              <w:t>ФЭЯНҚ қоронғилик токининг ностабиллиги</w:t>
            </w:r>
          </w:p>
          <w:p w14:paraId="4E6DAF0E"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instability of PSRD dark current</w:t>
            </w:r>
          </w:p>
        </w:tc>
        <w:tc>
          <w:tcPr>
            <w:tcW w:w="3046" w:type="pct"/>
            <w:shd w:val="clear" w:color="auto" w:fill="auto"/>
          </w:tcPr>
          <w:p w14:paraId="60E19B4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максимального отклонения темно</w:t>
            </w:r>
            <w:r>
              <w:rPr>
                <w:rFonts w:ascii="Times New Roman" w:hAnsi="Times New Roman"/>
                <w:sz w:val="28"/>
                <w:szCs w:val="28"/>
                <w:lang w:val="uz-Cyrl-UZ"/>
              </w:rPr>
              <w:t>-</w:t>
            </w:r>
            <w:r>
              <w:rPr>
                <w:rFonts w:ascii="Times New Roman" w:hAnsi="Times New Roman"/>
                <w:sz w:val="28"/>
                <w:szCs w:val="28"/>
              </w:rPr>
              <w:t xml:space="preserve">вого тока ФЭПП от его среднего значения в течение заданного интервала времени при постоянных температуре и напряжении питания приемника к среднему значению: </w:t>
            </w:r>
          </w:p>
          <w:p w14:paraId="4A0EE1E9" w14:textId="77777777" w:rsidR="0056042D" w:rsidRDefault="0056042D">
            <w:pPr>
              <w:pStyle w:val="NoSpacing1"/>
              <w:jc w:val="both"/>
              <w:rPr>
                <w:rFonts w:ascii="Times New Roman" w:hAnsi="Times New Roman"/>
                <w:sz w:val="28"/>
                <w:szCs w:val="28"/>
                <w:lang w:val="uz-Cyrl-UZ"/>
              </w:rPr>
            </w:pPr>
          </w:p>
          <w:p w14:paraId="37FD8FCC" w14:textId="77777777" w:rsidR="0056042D" w:rsidRDefault="0056042D">
            <w:pPr>
              <w:pStyle w:val="NoSpacing1"/>
              <w:jc w:val="both"/>
              <w:rPr>
                <w:rFonts w:ascii="Times New Roman" w:hAnsi="Times New Roman"/>
                <w:sz w:val="6"/>
                <w:szCs w:val="6"/>
                <w:lang w:val="uz-Cyrl-UZ"/>
              </w:rPr>
            </w:pPr>
          </w:p>
          <w:p w14:paraId="15824B05" w14:textId="45AE0065"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Doimiy temperaturada va qabul qilgich ta’minot kuchlanishi o‘zgarmaganda, berilgan vaqt intervali mobaynida FEYaNQ qorong‘ilik tokining o‘rtacha qiymatidan maksimal og‘ishining o‘rtacha qiymatga</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nisbati: </w:t>
            </w:r>
          </w:p>
          <w:p w14:paraId="4284C45A" w14:textId="77777777" w:rsidR="0056042D" w:rsidRDefault="0056042D">
            <w:pPr>
              <w:pStyle w:val="NoSpacing1"/>
              <w:jc w:val="both"/>
              <w:rPr>
                <w:rFonts w:ascii="Times New Roman" w:hAnsi="Times New Roman"/>
                <w:sz w:val="28"/>
                <w:szCs w:val="28"/>
                <w:lang w:val="uz-Cyrl-UZ"/>
              </w:rPr>
            </w:pPr>
          </w:p>
          <w:p w14:paraId="7A6D79BF" w14:textId="77777777" w:rsidR="0056042D" w:rsidRDefault="00000000">
            <w:pPr>
              <w:pStyle w:val="NoSpacing1"/>
              <w:jc w:val="both"/>
              <w:rPr>
                <w:rFonts w:ascii="Times New Roman" w:hAnsi="Times New Roman"/>
                <w:sz w:val="8"/>
                <w:szCs w:val="8"/>
                <w:lang w:val="uz-Cyrl-UZ"/>
              </w:rPr>
            </w:pPr>
            <w:r>
              <w:rPr>
                <w:rFonts w:ascii="Times New Roman" w:hAnsi="Times New Roman"/>
                <w:noProof/>
                <w:sz w:val="28"/>
                <w:szCs w:val="28"/>
                <w:lang w:eastAsia="ru-RU"/>
              </w:rPr>
              <w:pict w14:anchorId="56895EEC">
                <v:shape id="_x0000_s1769" type="#_x0000_t75" style="position:absolute;left:0;text-align:left;margin-left:188.55pt;margin-top:-131.8pt;width:15.2pt;height:29.25pt;z-index:-1" equationxml="&lt;">
                  <v:imagedata r:id="rId170" o:title="" chromakey="white"/>
                  <w10:wrap type="square"/>
                </v:shape>
              </w:pict>
            </w:r>
          </w:p>
          <w:p w14:paraId="54E49869" w14:textId="45C510ED" w:rsidR="00BE5B2F"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6F0B709A">
                <v:shape id="_x0000_s1764" type="#_x0000_t75" style="position:absolute;left:0;text-align:left;margin-left:176.4pt;margin-top:66.7pt;width:19.85pt;height:29.25pt;z-index:-3" equationxml="&lt;">
                  <v:imagedata r:id="rId170" o:title="" chromakey="white"/>
                  <w10:wrap type="square"/>
                </v:shape>
              </w:pict>
            </w:r>
            <w:r w:rsidR="0056042D">
              <w:rPr>
                <w:rFonts w:ascii="Times New Roman" w:hAnsi="Times New Roman"/>
                <w:sz w:val="28"/>
                <w:szCs w:val="28"/>
                <w:lang w:val="uz-Cyrl-UZ"/>
              </w:rPr>
              <w:t>Доимий температурада ва қабул қилгич таъми-нот кучланиши ўзгармаганда, берилган вақт интервали мобайнида ФЭЯНҚ қоронғилик токи-нинг ўртача қийматидан максимал оғишининг ўртача</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 xml:space="preserve">қийматга нисбати: </w:t>
            </w:r>
          </w:p>
          <w:p w14:paraId="60B7D014"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24EBC13A">
                <v:shape id="_x0000_s1765" type="#_x0000_t75" style="position:absolute;left:0;text-align:left;margin-left:56.65pt;margin-top:-116.2pt;width:19pt;height:29.25pt;z-index:-2" equationxml="&lt;">
                  <v:imagedata r:id="rId170" o:title="" chromakey="white"/>
                  <w10:wrap type="square"/>
                </v:shape>
              </w:pict>
            </w:r>
          </w:p>
        </w:tc>
      </w:tr>
      <w:tr w:rsidR="0056042D" w:rsidRPr="00CC3BB1" w14:paraId="6AE971A7" w14:textId="77777777">
        <w:tc>
          <w:tcPr>
            <w:tcW w:w="1954" w:type="pct"/>
            <w:shd w:val="clear" w:color="auto" w:fill="auto"/>
          </w:tcPr>
          <w:p w14:paraId="23EFE8AC" w14:textId="77777777" w:rsidR="0056042D" w:rsidRDefault="0056042D" w:rsidP="009779CD">
            <w:pPr>
              <w:rPr>
                <w:b/>
                <w:sz w:val="28"/>
                <w:szCs w:val="28"/>
                <w:lang w:val="uz-Cyrl-UZ"/>
              </w:rPr>
            </w:pPr>
            <w:r>
              <w:rPr>
                <w:b/>
                <w:sz w:val="28"/>
                <w:szCs w:val="28"/>
                <w:lang w:val="uz-Cyrl-UZ"/>
              </w:rPr>
              <w:t>Нестабильность чувствительности ФЭПП</w:t>
            </w:r>
          </w:p>
          <w:p w14:paraId="45BDE73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sezgirligining nostabilligi</w:t>
            </w:r>
          </w:p>
          <w:p w14:paraId="215B6BC4" w14:textId="2555DB62" w:rsidR="0056042D" w:rsidRDefault="00A80D01" w:rsidP="009779CD">
            <w:pPr>
              <w:rPr>
                <w:sz w:val="28"/>
                <w:szCs w:val="28"/>
                <w:lang w:val="uz-Cyrl-UZ"/>
              </w:rPr>
            </w:pPr>
            <w:r>
              <w:rPr>
                <w:b/>
                <w:sz w:val="28"/>
                <w:szCs w:val="28"/>
                <w:lang w:val="uz-Cyrl-UZ"/>
              </w:rPr>
              <w:t xml:space="preserve"> </w:t>
            </w:r>
            <w:r w:rsidR="0056042D">
              <w:rPr>
                <w:sz w:val="28"/>
                <w:szCs w:val="28"/>
                <w:lang w:val="uz-Cyrl-UZ"/>
              </w:rPr>
              <w:t>ФЭЯНҚ сезгирлигининг ностабиллиги</w:t>
            </w:r>
          </w:p>
          <w:p w14:paraId="4B4208AE"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instability</w:t>
            </w:r>
            <w:r w:rsidR="00572A58">
              <w:rPr>
                <w:sz w:val="28"/>
                <w:szCs w:val="28"/>
                <w:lang w:val="en-US"/>
              </w:rPr>
              <w:t xml:space="preserve"> of </w:t>
            </w:r>
            <w:r w:rsidR="00572A58">
              <w:rPr>
                <w:sz w:val="28"/>
                <w:szCs w:val="28"/>
                <w:lang w:val="uz-Cyrl-UZ"/>
              </w:rPr>
              <w:t>P</w:t>
            </w:r>
            <w:r w:rsidR="00572A58">
              <w:rPr>
                <w:sz w:val="28"/>
                <w:szCs w:val="28"/>
                <w:lang w:val="en-US"/>
              </w:rPr>
              <w:t>SR</w:t>
            </w:r>
            <w:r w:rsidR="00572A58">
              <w:rPr>
                <w:sz w:val="28"/>
                <w:szCs w:val="28"/>
                <w:lang w:val="uz-Cyrl-UZ"/>
              </w:rPr>
              <w:t>D</w:t>
            </w:r>
            <w:r w:rsidR="00572A58">
              <w:rPr>
                <w:b/>
                <w:sz w:val="28"/>
                <w:szCs w:val="28"/>
                <w:lang w:val="uz-Cyrl-UZ"/>
              </w:rPr>
              <w:t xml:space="preserve"> </w:t>
            </w:r>
            <w:r w:rsidR="00572A58">
              <w:rPr>
                <w:sz w:val="28"/>
                <w:szCs w:val="28"/>
                <w:lang w:val="uz-Cyrl-UZ"/>
              </w:rPr>
              <w:t>sensibility</w:t>
            </w:r>
          </w:p>
        </w:tc>
        <w:tc>
          <w:tcPr>
            <w:tcW w:w="3046" w:type="pct"/>
            <w:shd w:val="clear" w:color="auto" w:fill="auto"/>
          </w:tcPr>
          <w:p w14:paraId="3F53EA2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Отношение максимального отклонения напряже</w:t>
            </w:r>
            <w:r w:rsidR="00BE5B2F">
              <w:rPr>
                <w:rFonts w:ascii="Times New Roman" w:hAnsi="Times New Roman"/>
                <w:noProof/>
                <w:sz w:val="28"/>
                <w:szCs w:val="28"/>
              </w:rPr>
              <w:t>-</w:t>
            </w:r>
            <w:r>
              <w:rPr>
                <w:rFonts w:ascii="Times New Roman" w:hAnsi="Times New Roman"/>
                <w:noProof/>
                <w:sz w:val="28"/>
                <w:szCs w:val="28"/>
              </w:rPr>
              <w:t>ния фотосигнала от среднего значения в течение заданного интервала времени при постоянных значениях потока излучения, температуры и постоянном напряжении питания ФЭПП к сред</w:t>
            </w:r>
            <w:r w:rsidR="00BE5B2F">
              <w:rPr>
                <w:rFonts w:ascii="Times New Roman" w:hAnsi="Times New Roman"/>
                <w:noProof/>
                <w:sz w:val="28"/>
                <w:szCs w:val="28"/>
              </w:rPr>
              <w:t>-</w:t>
            </w:r>
            <w:r>
              <w:rPr>
                <w:rFonts w:ascii="Times New Roman" w:hAnsi="Times New Roman"/>
                <w:noProof/>
                <w:sz w:val="28"/>
                <w:szCs w:val="28"/>
              </w:rPr>
              <w:t>нему значению.</w:t>
            </w:r>
          </w:p>
          <w:p w14:paraId="114BC0EE" w14:textId="77777777" w:rsidR="0056042D" w:rsidRDefault="0056042D">
            <w:pPr>
              <w:pStyle w:val="NoSpacing1"/>
              <w:jc w:val="both"/>
              <w:rPr>
                <w:rFonts w:ascii="Times New Roman" w:hAnsi="Times New Roman"/>
                <w:noProof/>
                <w:sz w:val="16"/>
                <w:szCs w:val="16"/>
              </w:rPr>
            </w:pPr>
          </w:p>
          <w:p w14:paraId="22351240"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Nurlanish oqimi, temperaturaning o‘zgarmas qiy</w:t>
            </w:r>
            <w:r w:rsidR="00BE5B2F">
              <w:rPr>
                <w:rFonts w:ascii="Times New Roman" w:hAnsi="Times New Roman"/>
                <w:noProof/>
                <w:sz w:val="28"/>
                <w:szCs w:val="28"/>
                <w:lang w:val="uz-Cyrl-UZ"/>
              </w:rPr>
              <w:t>-</w:t>
            </w:r>
            <w:r>
              <w:rPr>
                <w:rFonts w:ascii="Times New Roman" w:hAnsi="Times New Roman"/>
                <w:noProof/>
                <w:sz w:val="28"/>
                <w:szCs w:val="28"/>
                <w:lang w:val="uz-Cyrl-UZ"/>
              </w:rPr>
              <w:t xml:space="preserve">matlarida va </w:t>
            </w:r>
            <w:r>
              <w:rPr>
                <w:rFonts w:ascii="Times New Roman" w:hAnsi="Times New Roman"/>
                <w:sz w:val="28"/>
                <w:szCs w:val="28"/>
                <w:lang w:val="uz-Cyrl-UZ"/>
              </w:rPr>
              <w:t>FEYANQ</w:t>
            </w:r>
            <w:r>
              <w:rPr>
                <w:rFonts w:ascii="Times New Roman" w:hAnsi="Times New Roman"/>
                <w:noProof/>
                <w:sz w:val="28"/>
                <w:szCs w:val="28"/>
                <w:lang w:val="uz-Cyrl-UZ"/>
              </w:rPr>
              <w:t xml:space="preserve"> ta’minot kuchlanishi doimiy bo‘lganda, fotosignal kuchlanishining o‘rtacha qiy</w:t>
            </w:r>
            <w:r w:rsidR="00BE5B2F">
              <w:rPr>
                <w:rFonts w:ascii="Times New Roman" w:hAnsi="Times New Roman"/>
                <w:noProof/>
                <w:sz w:val="28"/>
                <w:szCs w:val="28"/>
                <w:lang w:val="uz-Cyrl-UZ"/>
              </w:rPr>
              <w:t>-</w:t>
            </w:r>
            <w:r>
              <w:rPr>
                <w:rFonts w:ascii="Times New Roman" w:hAnsi="Times New Roman"/>
                <w:noProof/>
                <w:sz w:val="28"/>
                <w:szCs w:val="28"/>
                <w:lang w:val="uz-Cyrl-UZ"/>
              </w:rPr>
              <w:t xml:space="preserve">matdan maksimal og‘ishining o‘rtacha qiymatga </w:t>
            </w:r>
            <w:r>
              <w:rPr>
                <w:rFonts w:ascii="Times New Roman" w:hAnsi="Times New Roman"/>
                <w:noProof/>
                <w:sz w:val="28"/>
                <w:szCs w:val="28"/>
                <w:lang w:val="uz-Cyrl-UZ"/>
              </w:rPr>
              <w:lastRenderedPageBreak/>
              <w:t>nisbati.</w:t>
            </w:r>
          </w:p>
          <w:p w14:paraId="6909E608" w14:textId="77777777" w:rsidR="0056042D" w:rsidRDefault="0056042D">
            <w:pPr>
              <w:pStyle w:val="NoSpacing1"/>
              <w:jc w:val="both"/>
              <w:rPr>
                <w:rFonts w:ascii="Times New Roman" w:hAnsi="Times New Roman"/>
                <w:noProof/>
                <w:sz w:val="16"/>
                <w:szCs w:val="16"/>
              </w:rPr>
            </w:pPr>
          </w:p>
          <w:p w14:paraId="3BCAB75E" w14:textId="77777777" w:rsidR="00BE5B2F"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Нурланиш оқими, температуранинг ўзгармас қийматларида ва </w:t>
            </w:r>
            <w:r>
              <w:rPr>
                <w:rFonts w:ascii="Times New Roman" w:hAnsi="Times New Roman"/>
                <w:sz w:val="28"/>
                <w:szCs w:val="28"/>
                <w:lang w:val="uz-Cyrl-UZ"/>
              </w:rPr>
              <w:t>ФЭЯНҚ</w:t>
            </w:r>
            <w:r>
              <w:rPr>
                <w:rFonts w:ascii="Times New Roman" w:hAnsi="Times New Roman"/>
                <w:noProof/>
                <w:sz w:val="28"/>
                <w:szCs w:val="28"/>
                <w:lang w:val="uz-Cyrl-UZ"/>
              </w:rPr>
              <w:t xml:space="preserve"> таъминот кучланиши доимий бўлганда, фотосигнал кучланишининг ўртача қийматдан максимал оғишининг ўртача қийматга нисбати.</w:t>
            </w:r>
          </w:p>
        </w:tc>
      </w:tr>
      <w:tr w:rsidR="0056042D" w:rsidRPr="00CC3BB1" w14:paraId="6E5764F6" w14:textId="77777777">
        <w:tc>
          <w:tcPr>
            <w:tcW w:w="1954" w:type="pct"/>
            <w:shd w:val="clear" w:color="auto" w:fill="auto"/>
          </w:tcPr>
          <w:p w14:paraId="18BA1213" w14:textId="77777777" w:rsidR="0056042D" w:rsidRDefault="0056042D" w:rsidP="009779CD">
            <w:pPr>
              <w:rPr>
                <w:b/>
                <w:iCs/>
                <w:sz w:val="28"/>
                <w:szCs w:val="28"/>
                <w:lang w:val="uz-Cyrl-UZ"/>
              </w:rPr>
            </w:pPr>
            <w:r>
              <w:rPr>
                <w:b/>
                <w:iCs/>
                <w:sz w:val="28"/>
                <w:szCs w:val="28"/>
                <w:lang w:val="uz-Cyrl-UZ"/>
              </w:rPr>
              <w:lastRenderedPageBreak/>
              <w:t xml:space="preserve">Несущая частота лазерного излучения </w:t>
            </w:r>
          </w:p>
          <w:p w14:paraId="355426DD"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lazer nurlanishning eltuvchi chastotasi</w:t>
            </w:r>
          </w:p>
          <w:p w14:paraId="7863BC75" w14:textId="1F5EFD5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нурланишнинг элтувчи частотаси</w:t>
            </w:r>
          </w:p>
          <w:p w14:paraId="2541BBFB" w14:textId="77777777" w:rsidR="0056042D" w:rsidRDefault="0056042D" w:rsidP="009779CD">
            <w:pPr>
              <w:rPr>
                <w:b/>
                <w:iCs/>
                <w:sz w:val="28"/>
                <w:szCs w:val="28"/>
                <w:lang w:val="uz-Cyrl-UZ"/>
              </w:rPr>
            </w:pPr>
            <w:r>
              <w:rPr>
                <w:b/>
                <w:bCs/>
                <w:color w:val="000000"/>
                <w:sz w:val="28"/>
                <w:szCs w:val="28"/>
                <w:lang w:val="uz-Cyrl-UZ"/>
              </w:rPr>
              <w:t xml:space="preserve">en - </w:t>
            </w:r>
            <w:r>
              <w:rPr>
                <w:iCs/>
                <w:sz w:val="28"/>
                <w:szCs w:val="28"/>
                <w:lang w:val="uz-Cyrl-UZ"/>
              </w:rPr>
              <w:t>laser carrier frequency</w:t>
            </w:r>
          </w:p>
        </w:tc>
        <w:tc>
          <w:tcPr>
            <w:tcW w:w="3046" w:type="pct"/>
            <w:shd w:val="clear" w:color="auto" w:fill="auto"/>
          </w:tcPr>
          <w:p w14:paraId="65D5602D" w14:textId="77777777" w:rsidR="0056042D" w:rsidRDefault="0056042D">
            <w:pPr>
              <w:jc w:val="both"/>
              <w:rPr>
                <w:sz w:val="28"/>
                <w:szCs w:val="28"/>
                <w:lang w:val="uz-Cyrl-UZ"/>
              </w:rPr>
            </w:pPr>
            <w:r>
              <w:rPr>
                <w:sz w:val="28"/>
                <w:szCs w:val="28"/>
              </w:rPr>
              <w:t>Частота гармонических колебаний, подвергаемых модуляции сигналами с целью передачи информации.</w:t>
            </w:r>
          </w:p>
          <w:p w14:paraId="45D78FF0" w14:textId="77777777" w:rsidR="0056042D" w:rsidRDefault="0056042D">
            <w:pPr>
              <w:jc w:val="both"/>
              <w:rPr>
                <w:sz w:val="16"/>
                <w:szCs w:val="16"/>
              </w:rPr>
            </w:pPr>
          </w:p>
          <w:p w14:paraId="79B9D21C" w14:textId="77777777" w:rsidR="0056042D" w:rsidRDefault="0056042D">
            <w:pPr>
              <w:jc w:val="both"/>
              <w:rPr>
                <w:sz w:val="28"/>
                <w:szCs w:val="28"/>
                <w:lang w:val="en-US"/>
              </w:rPr>
            </w:pPr>
            <w:r>
              <w:rPr>
                <w:sz w:val="28"/>
                <w:szCs w:val="28"/>
                <w:lang w:val="uz-Cyrl-UZ"/>
              </w:rPr>
              <w:t>Axborotni uzatish maqsadida signallar modul-yatsiya</w:t>
            </w:r>
            <w:r>
              <w:rPr>
                <w:sz w:val="28"/>
                <w:szCs w:val="28"/>
                <w:lang w:val="uz-Latn-UZ"/>
              </w:rPr>
              <w:t>laydigan</w:t>
            </w:r>
            <w:r>
              <w:rPr>
                <w:sz w:val="28"/>
                <w:szCs w:val="28"/>
                <w:lang w:val="uz-Cyrl-UZ"/>
              </w:rPr>
              <w:t xml:space="preserve"> tortadigan garmonik tebranishlar chastotasi.</w:t>
            </w:r>
          </w:p>
          <w:p w14:paraId="7A12BADE" w14:textId="77777777" w:rsidR="003D75D3" w:rsidRDefault="003D75D3">
            <w:pPr>
              <w:jc w:val="both"/>
              <w:rPr>
                <w:sz w:val="28"/>
                <w:szCs w:val="28"/>
                <w:lang w:val="en-US"/>
              </w:rPr>
            </w:pPr>
          </w:p>
          <w:p w14:paraId="68BE79E6" w14:textId="77777777" w:rsidR="0056042D" w:rsidRDefault="0056042D">
            <w:pPr>
              <w:jc w:val="both"/>
              <w:rPr>
                <w:sz w:val="28"/>
                <w:szCs w:val="28"/>
                <w:lang w:val="uz-Cyrl-UZ"/>
              </w:rPr>
            </w:pPr>
            <w:r>
              <w:rPr>
                <w:sz w:val="28"/>
                <w:szCs w:val="28"/>
                <w:lang w:val="uz-Cyrl-UZ"/>
              </w:rPr>
              <w:t>Ахборотни узатиш мақсадида сигналлар модул-яция</w:t>
            </w:r>
            <w:r>
              <w:rPr>
                <w:sz w:val="28"/>
                <w:szCs w:val="28"/>
                <w:lang w:val="uz-Latn-UZ"/>
              </w:rPr>
              <w:t xml:space="preserve">лайдиган </w:t>
            </w:r>
            <w:r>
              <w:rPr>
                <w:sz w:val="28"/>
                <w:szCs w:val="28"/>
                <w:lang w:val="uz-Cyrl-UZ"/>
              </w:rPr>
              <w:t>гармоник тебранишлар частотаси.</w:t>
            </w:r>
          </w:p>
        </w:tc>
      </w:tr>
      <w:tr w:rsidR="0056042D" w14:paraId="5E39ABDF" w14:textId="77777777">
        <w:tc>
          <w:tcPr>
            <w:tcW w:w="1954" w:type="pct"/>
            <w:shd w:val="clear" w:color="auto" w:fill="auto"/>
          </w:tcPr>
          <w:p w14:paraId="29C92D9A" w14:textId="77777777" w:rsidR="0056042D" w:rsidRDefault="0056042D" w:rsidP="009779CD">
            <w:pPr>
              <w:rPr>
                <w:i/>
                <w:iCs/>
                <w:sz w:val="28"/>
                <w:szCs w:val="28"/>
                <w:lang w:val="uz-Cyrl-UZ"/>
              </w:rPr>
            </w:pPr>
            <w:r>
              <w:rPr>
                <w:b/>
                <w:iCs/>
                <w:sz w:val="28"/>
                <w:szCs w:val="28"/>
                <w:lang w:val="uz-Cyrl-UZ"/>
              </w:rPr>
              <w:t>Несущий (сигнал)</w:t>
            </w:r>
            <w:r>
              <w:rPr>
                <w:i/>
                <w:iCs/>
                <w:sz w:val="28"/>
                <w:szCs w:val="28"/>
                <w:lang w:val="uz-Cyrl-UZ"/>
              </w:rPr>
              <w:t xml:space="preserve"> </w:t>
            </w:r>
          </w:p>
          <w:p w14:paraId="25E726B8" w14:textId="1F517139"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tashuvchi (signal)</w:t>
            </w:r>
            <w:r w:rsidR="00A85587">
              <w:rPr>
                <w:bCs/>
                <w:color w:val="000000"/>
                <w:sz w:val="28"/>
                <w:szCs w:val="28"/>
                <w:lang w:val="uz-Cyrl-UZ"/>
              </w:rPr>
              <w:t xml:space="preserve"> </w:t>
            </w:r>
          </w:p>
          <w:p w14:paraId="2FC5160B" w14:textId="3612546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ташувчи (сигнал)</w:t>
            </w:r>
          </w:p>
          <w:p w14:paraId="36EB7C7D" w14:textId="77777777" w:rsidR="0056042D" w:rsidRDefault="0056042D" w:rsidP="009779CD">
            <w:pPr>
              <w:pStyle w:val="NoSpacing1"/>
              <w:rPr>
                <w:rFonts w:ascii="Times New Roman" w:hAnsi="Times New Roman"/>
                <w:b/>
                <w:sz w:val="28"/>
                <w:szCs w:val="28"/>
              </w:rPr>
            </w:pPr>
            <w:r>
              <w:rPr>
                <w:rFonts w:ascii="Times New Roman" w:hAnsi="Times New Roman"/>
                <w:b/>
                <w:bCs/>
                <w:color w:val="000000"/>
                <w:sz w:val="28"/>
                <w:szCs w:val="28"/>
                <w:lang w:val="en-US"/>
              </w:rPr>
              <w:t xml:space="preserve">en - </w:t>
            </w:r>
            <w:r>
              <w:rPr>
                <w:rFonts w:ascii="Times New Roman" w:hAnsi="Times New Roman"/>
                <w:iCs/>
                <w:sz w:val="28"/>
                <w:szCs w:val="28"/>
                <w:lang w:val="en-US"/>
              </w:rPr>
              <w:t>carrier</w:t>
            </w:r>
          </w:p>
        </w:tc>
        <w:tc>
          <w:tcPr>
            <w:tcW w:w="3046" w:type="pct"/>
            <w:shd w:val="clear" w:color="auto" w:fill="auto"/>
          </w:tcPr>
          <w:p w14:paraId="03138EBF" w14:textId="77777777" w:rsidR="0056042D" w:rsidRDefault="0056042D">
            <w:pPr>
              <w:jc w:val="both"/>
              <w:rPr>
                <w:sz w:val="28"/>
                <w:szCs w:val="28"/>
                <w:lang w:val="uz-Cyrl-UZ"/>
              </w:rPr>
            </w:pPr>
            <w:r>
              <w:rPr>
                <w:sz w:val="28"/>
                <w:szCs w:val="28"/>
              </w:rPr>
              <w:t xml:space="preserve">Сигнал, один или несколько параметров которого подлежат изменению в процессе модуляции; </w:t>
            </w:r>
            <w:r>
              <w:rPr>
                <w:iCs/>
                <w:sz w:val="28"/>
                <w:szCs w:val="28"/>
              </w:rPr>
              <w:t>носитель (информации)</w:t>
            </w:r>
            <w:r>
              <w:rPr>
                <w:i/>
                <w:iCs/>
                <w:sz w:val="28"/>
                <w:szCs w:val="28"/>
              </w:rPr>
              <w:t xml:space="preserve"> </w:t>
            </w:r>
            <w:r>
              <w:rPr>
                <w:sz w:val="28"/>
                <w:szCs w:val="28"/>
              </w:rPr>
              <w:t>(строго определенная часть конкретной информационной системы, служащая для промежуточного хранения или передачи информации).</w:t>
            </w:r>
          </w:p>
          <w:p w14:paraId="2057E5DE" w14:textId="77777777" w:rsidR="0056042D" w:rsidRDefault="0056042D">
            <w:pPr>
              <w:jc w:val="both"/>
              <w:rPr>
                <w:sz w:val="28"/>
                <w:szCs w:val="28"/>
                <w:lang w:val="uz-Cyrl-UZ"/>
              </w:rPr>
            </w:pPr>
          </w:p>
          <w:p w14:paraId="671A3D21" w14:textId="77777777" w:rsidR="0056042D" w:rsidRDefault="0056042D">
            <w:pPr>
              <w:jc w:val="both"/>
              <w:rPr>
                <w:sz w:val="28"/>
                <w:szCs w:val="28"/>
                <w:lang w:val="uz-Cyrl-UZ"/>
              </w:rPr>
            </w:pPr>
            <w:r>
              <w:rPr>
                <w:sz w:val="28"/>
                <w:szCs w:val="28"/>
                <w:lang w:val="uz-Cyrl-UZ"/>
              </w:rPr>
              <w:t>Bi</w:t>
            </w:r>
            <w:r w:rsidR="000A2131">
              <w:rPr>
                <w:sz w:val="28"/>
                <w:szCs w:val="28"/>
                <w:lang w:val="uz-Cyrl-UZ"/>
              </w:rPr>
              <w:t>tta</w:t>
            </w:r>
            <w:r>
              <w:rPr>
                <w:sz w:val="28"/>
                <w:szCs w:val="28"/>
                <w:lang w:val="uz-Cyrl-UZ"/>
              </w:rPr>
              <w:t xml:space="preserve"> yoki bir nechta parametri modulyatsiya jarayo</w:t>
            </w:r>
            <w:r w:rsidR="000A2131">
              <w:rPr>
                <w:sz w:val="28"/>
                <w:szCs w:val="28"/>
                <w:lang w:val="uz-Cyrl-UZ"/>
              </w:rPr>
              <w:t>-</w:t>
            </w:r>
            <w:r>
              <w:rPr>
                <w:sz w:val="28"/>
                <w:szCs w:val="28"/>
                <w:lang w:val="uz-Cyrl-UZ"/>
              </w:rPr>
              <w:t>nida o‘zgartirilishi zarur bo‘lgan signal; tashuvchi (axborot tashuvchi) (muayyan axborot tizimining, axborotni uzatish yoki oraliq saqlash uchun xizmat qiladigan, qat’iy belgilangan qismi).</w:t>
            </w:r>
          </w:p>
          <w:p w14:paraId="74A816C4" w14:textId="77777777" w:rsidR="0056042D" w:rsidRDefault="0056042D">
            <w:pPr>
              <w:jc w:val="both"/>
              <w:rPr>
                <w:sz w:val="28"/>
                <w:szCs w:val="28"/>
                <w:lang w:val="uz-Cyrl-UZ"/>
              </w:rPr>
            </w:pPr>
          </w:p>
          <w:p w14:paraId="6F7E601A" w14:textId="77777777" w:rsidR="0056042D" w:rsidRDefault="0056042D">
            <w:pPr>
              <w:pStyle w:val="NoSpacing1"/>
              <w:jc w:val="both"/>
              <w:rPr>
                <w:rFonts w:ascii="Times New Roman" w:hAnsi="Times New Roman"/>
                <w:bCs/>
                <w:sz w:val="28"/>
                <w:szCs w:val="28"/>
                <w:lang w:val="uz-Cyrl-UZ"/>
              </w:rPr>
            </w:pPr>
            <w:r>
              <w:rPr>
                <w:rFonts w:ascii="Times New Roman" w:hAnsi="Times New Roman"/>
                <w:sz w:val="28"/>
                <w:szCs w:val="28"/>
                <w:lang w:val="uz-Cyrl-UZ"/>
              </w:rPr>
              <w:t>Би</w:t>
            </w:r>
            <w:r w:rsidR="000A2131">
              <w:rPr>
                <w:rFonts w:ascii="Times New Roman" w:hAnsi="Times New Roman"/>
                <w:sz w:val="28"/>
                <w:szCs w:val="28"/>
                <w:lang w:val="uz-Cyrl-UZ"/>
              </w:rPr>
              <w:t>тта</w:t>
            </w:r>
            <w:r>
              <w:rPr>
                <w:rFonts w:ascii="Times New Roman" w:hAnsi="Times New Roman"/>
                <w:sz w:val="28"/>
                <w:szCs w:val="28"/>
                <w:lang w:val="uz-Cyrl-UZ"/>
              </w:rPr>
              <w:t xml:space="preserve"> ёки бир нечта параметри модуляция жараё</w:t>
            </w:r>
            <w:r w:rsidR="000A2131">
              <w:rPr>
                <w:rFonts w:ascii="Times New Roman" w:hAnsi="Times New Roman"/>
                <w:sz w:val="28"/>
                <w:szCs w:val="28"/>
                <w:lang w:val="uz-Cyrl-UZ"/>
              </w:rPr>
              <w:t>-</w:t>
            </w:r>
            <w:r>
              <w:rPr>
                <w:rFonts w:ascii="Times New Roman" w:hAnsi="Times New Roman"/>
                <w:sz w:val="28"/>
                <w:szCs w:val="28"/>
                <w:lang w:val="uz-Cyrl-UZ"/>
              </w:rPr>
              <w:t>нида ўзгартирилиши зарур бўлган сигнал; ташув</w:t>
            </w:r>
            <w:r w:rsidR="000A2131">
              <w:rPr>
                <w:rFonts w:ascii="Times New Roman" w:hAnsi="Times New Roman"/>
                <w:sz w:val="28"/>
                <w:szCs w:val="28"/>
                <w:lang w:val="uz-Cyrl-UZ"/>
              </w:rPr>
              <w:t>-</w:t>
            </w:r>
            <w:r>
              <w:rPr>
                <w:rFonts w:ascii="Times New Roman" w:hAnsi="Times New Roman"/>
                <w:sz w:val="28"/>
                <w:szCs w:val="28"/>
                <w:lang w:val="uz-Cyrl-UZ"/>
              </w:rPr>
              <w:t>чи (ахборот ташувчи) (муайян ахборот тизими</w:t>
            </w:r>
            <w:r w:rsidR="000A2131">
              <w:rPr>
                <w:rFonts w:ascii="Times New Roman" w:hAnsi="Times New Roman"/>
                <w:sz w:val="28"/>
                <w:szCs w:val="28"/>
                <w:lang w:val="uz-Cyrl-UZ"/>
              </w:rPr>
              <w:t>-</w:t>
            </w:r>
            <w:r>
              <w:rPr>
                <w:rFonts w:ascii="Times New Roman" w:hAnsi="Times New Roman"/>
                <w:sz w:val="28"/>
                <w:szCs w:val="28"/>
                <w:lang w:val="uz-Cyrl-UZ"/>
              </w:rPr>
              <w:t>нинг, ахборотни узатиш ёки оралиқ сақлаш учун хизмат қиладиган, қатъий белгиланган қисми).</w:t>
            </w:r>
          </w:p>
        </w:tc>
      </w:tr>
      <w:tr w:rsidR="0056042D" w14:paraId="1E79FAB8" w14:textId="77777777">
        <w:tc>
          <w:tcPr>
            <w:tcW w:w="1954" w:type="pct"/>
            <w:shd w:val="clear" w:color="auto" w:fill="auto"/>
          </w:tcPr>
          <w:p w14:paraId="65836F8A" w14:textId="77777777" w:rsidR="0056042D" w:rsidRDefault="0056042D" w:rsidP="009779CD">
            <w:pPr>
              <w:rPr>
                <w:b/>
                <w:iCs/>
                <w:sz w:val="28"/>
                <w:szCs w:val="28"/>
                <w:lang w:val="uz-Cyrl-UZ"/>
              </w:rPr>
            </w:pPr>
            <w:r>
              <w:rPr>
                <w:b/>
                <w:iCs/>
                <w:sz w:val="28"/>
                <w:szCs w:val="28"/>
                <w:lang w:val="uz-Cyrl-UZ"/>
              </w:rPr>
              <w:t xml:space="preserve">Нетепловое излучение </w:t>
            </w:r>
          </w:p>
          <w:p w14:paraId="7E5ADFB0" w14:textId="5D062E46" w:rsidR="0056042D" w:rsidRDefault="0056042D" w:rsidP="009779CD">
            <w:pPr>
              <w:rPr>
                <w:bCs/>
                <w:color w:val="000000"/>
                <w:sz w:val="28"/>
                <w:szCs w:val="28"/>
                <w:lang w:val="uz-Cyrl-UZ"/>
              </w:rPr>
            </w:pPr>
            <w:r>
              <w:rPr>
                <w:b/>
                <w:bCs/>
                <w:color w:val="000000"/>
                <w:sz w:val="28"/>
                <w:szCs w:val="28"/>
                <w:lang w:val="uz-Cyrl-UZ"/>
              </w:rPr>
              <w:t>uz -</w:t>
            </w:r>
            <w:r w:rsidR="00A85587">
              <w:rPr>
                <w:bCs/>
                <w:color w:val="000000"/>
                <w:sz w:val="28"/>
                <w:szCs w:val="28"/>
                <w:lang w:val="uz-Cyrl-UZ"/>
              </w:rPr>
              <w:t xml:space="preserve"> </w:t>
            </w:r>
            <w:r>
              <w:rPr>
                <w:bCs/>
                <w:color w:val="000000"/>
                <w:sz w:val="28"/>
                <w:szCs w:val="28"/>
                <w:lang w:val="uz-Cyrl-UZ"/>
              </w:rPr>
              <w:t>noissiqlik nurlanish</w:t>
            </w:r>
            <w:r w:rsidR="00A85587">
              <w:rPr>
                <w:bCs/>
                <w:color w:val="000000"/>
                <w:sz w:val="28"/>
                <w:szCs w:val="28"/>
                <w:lang w:val="uz-Cyrl-UZ"/>
              </w:rPr>
              <w:t xml:space="preserve"> </w:t>
            </w:r>
          </w:p>
          <w:p w14:paraId="7F446BFA" w14:textId="57068DD2"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ноиссиқлик нурланиш </w:t>
            </w:r>
          </w:p>
          <w:p w14:paraId="7EEF5E90" w14:textId="77777777" w:rsidR="0056042D" w:rsidRDefault="0056042D" w:rsidP="009779CD">
            <w:pPr>
              <w:pStyle w:val="NoSpacing1"/>
              <w:rPr>
                <w:rFonts w:ascii="Times New Roman" w:hAnsi="Times New Roman"/>
                <w:b/>
                <w:bCs/>
                <w:sz w:val="28"/>
                <w:szCs w:val="28"/>
              </w:rPr>
            </w:pPr>
            <w:r>
              <w:rPr>
                <w:rFonts w:ascii="Times New Roman" w:hAnsi="Times New Roman"/>
                <w:b/>
                <w:bCs/>
                <w:color w:val="000000"/>
                <w:sz w:val="28"/>
                <w:szCs w:val="28"/>
                <w:lang w:val="uz-Cyrl-UZ"/>
              </w:rPr>
              <w:t xml:space="preserve">en - </w:t>
            </w:r>
            <w:r>
              <w:rPr>
                <w:rFonts w:ascii="Times New Roman" w:hAnsi="Times New Roman"/>
                <w:sz w:val="28"/>
                <w:szCs w:val="28"/>
                <w:lang w:val="uz-Cyrl-UZ"/>
              </w:rPr>
              <w:t>nonthermal radiation</w:t>
            </w:r>
          </w:p>
        </w:tc>
        <w:tc>
          <w:tcPr>
            <w:tcW w:w="3046" w:type="pct"/>
            <w:shd w:val="clear" w:color="auto" w:fill="auto"/>
          </w:tcPr>
          <w:p w14:paraId="400BA72F" w14:textId="77777777" w:rsidR="0056042D" w:rsidRDefault="0056042D">
            <w:pPr>
              <w:jc w:val="both"/>
              <w:rPr>
                <w:sz w:val="28"/>
                <w:szCs w:val="28"/>
                <w:lang w:val="uz-Cyrl-UZ"/>
              </w:rPr>
            </w:pPr>
            <w:r>
              <w:rPr>
                <w:sz w:val="28"/>
                <w:szCs w:val="28"/>
              </w:rPr>
              <w:t>Излучение, генерация которого проис</w:t>
            </w:r>
            <w:r>
              <w:rPr>
                <w:sz w:val="28"/>
                <w:szCs w:val="28"/>
              </w:rPr>
              <w:softHyphen/>
              <w:t>ходит в неравновесных условиях: 1) излучение, испускаемое при свободно</w:t>
            </w:r>
            <w:r w:rsidR="000A2131">
              <w:rPr>
                <w:sz w:val="28"/>
                <w:szCs w:val="28"/>
                <w:lang w:val="uz-Cyrl-UZ"/>
              </w:rPr>
              <w:t>-</w:t>
            </w:r>
            <w:r>
              <w:rPr>
                <w:sz w:val="28"/>
                <w:szCs w:val="28"/>
              </w:rPr>
              <w:t>сво</w:t>
            </w:r>
            <w:r>
              <w:rPr>
                <w:sz w:val="28"/>
                <w:szCs w:val="28"/>
              </w:rPr>
              <w:softHyphen/>
              <w:t>бодных, связанно-сво</w:t>
            </w:r>
            <w:r w:rsidR="00BE5B2F">
              <w:rPr>
                <w:sz w:val="28"/>
                <w:szCs w:val="28"/>
              </w:rPr>
              <w:t>-</w:t>
            </w:r>
            <w:r>
              <w:rPr>
                <w:sz w:val="28"/>
                <w:szCs w:val="28"/>
              </w:rPr>
              <w:t>бодных и связанно</w:t>
            </w:r>
            <w:r w:rsidR="000A2131">
              <w:rPr>
                <w:sz w:val="28"/>
                <w:szCs w:val="28"/>
                <w:lang w:val="uz-Cyrl-UZ"/>
              </w:rPr>
              <w:t>-</w:t>
            </w:r>
            <w:r>
              <w:rPr>
                <w:sz w:val="28"/>
                <w:szCs w:val="28"/>
              </w:rPr>
              <w:t>связанных переходах в условиях, когда вещество не находится в локальном термодинамическом равновесии; 2) связано с неустойчивостями и коллективными процессами в плазме; 3) генерируется при движении релятивистских заряженных частиц во внешних полях.</w:t>
            </w:r>
          </w:p>
          <w:p w14:paraId="1A198D12" w14:textId="77777777" w:rsidR="0056042D" w:rsidRDefault="0056042D">
            <w:pPr>
              <w:jc w:val="both"/>
              <w:rPr>
                <w:sz w:val="28"/>
                <w:szCs w:val="28"/>
                <w:lang w:val="uz-Cyrl-UZ"/>
              </w:rPr>
            </w:pPr>
          </w:p>
          <w:p w14:paraId="61459A98" w14:textId="6E24A52C" w:rsidR="0056042D" w:rsidRDefault="0056042D">
            <w:pPr>
              <w:jc w:val="both"/>
              <w:rPr>
                <w:sz w:val="28"/>
                <w:szCs w:val="28"/>
                <w:lang w:val="uz-Cyrl-UZ"/>
              </w:rPr>
            </w:pPr>
            <w:r>
              <w:rPr>
                <w:sz w:val="28"/>
                <w:szCs w:val="28"/>
                <w:lang w:val="uz-Cyrl-UZ"/>
              </w:rPr>
              <w:t>Generatsiyasi muvozanatlanmagan sharoitlarda yuz beradigan nurlanish. 1) Modda lokal termodinamik muvozanatda b</w:t>
            </w:r>
            <w:r w:rsidR="000A2131">
              <w:rPr>
                <w:sz w:val="28"/>
                <w:szCs w:val="28"/>
                <w:lang w:val="uz-Cyrl-UZ"/>
              </w:rPr>
              <w:t>o‘lmagan sharoitlardagi erkin-</w:t>
            </w:r>
            <w:r>
              <w:rPr>
                <w:sz w:val="28"/>
                <w:szCs w:val="28"/>
                <w:lang w:val="uz-Cyrl-UZ"/>
              </w:rPr>
              <w:t>erkin, bog</w:t>
            </w:r>
            <w:r w:rsidR="000A2131">
              <w:rPr>
                <w:sz w:val="28"/>
                <w:szCs w:val="28"/>
                <w:lang w:val="uz-Cyrl-UZ"/>
              </w:rPr>
              <w:t>‘langan-erkin va bog‘langan-</w:t>
            </w:r>
            <w:r>
              <w:rPr>
                <w:sz w:val="28"/>
                <w:szCs w:val="28"/>
                <w:lang w:val="uz-Cyrl-UZ"/>
              </w:rPr>
              <w:t>bog‘langan o‘tish</w:t>
            </w:r>
            <w:r w:rsidR="000A2131">
              <w:rPr>
                <w:sz w:val="28"/>
                <w:szCs w:val="28"/>
                <w:lang w:val="uz-Cyrl-UZ"/>
              </w:rPr>
              <w:t>-</w:t>
            </w:r>
            <w:r>
              <w:rPr>
                <w:sz w:val="28"/>
                <w:szCs w:val="28"/>
                <w:lang w:val="uz-Cyrl-UZ"/>
              </w:rPr>
              <w:t>larda chiqariladigan nurlanish; 2) plazmadagi umu</w:t>
            </w:r>
            <w:r w:rsidR="000A2131">
              <w:rPr>
                <w:sz w:val="28"/>
                <w:szCs w:val="28"/>
                <w:lang w:val="uz-Cyrl-UZ"/>
              </w:rPr>
              <w:t>-</w:t>
            </w:r>
            <w:r>
              <w:rPr>
                <w:sz w:val="28"/>
                <w:szCs w:val="28"/>
                <w:lang w:val="uz-Cyrl-UZ"/>
              </w:rPr>
              <w:t xml:space="preserve">miy jarayonlar va beqarorliklar bilan bog‘liq; </w:t>
            </w:r>
            <w:r w:rsidR="000A2131">
              <w:rPr>
                <w:sz w:val="28"/>
                <w:szCs w:val="28"/>
                <w:lang w:val="uz-Cyrl-UZ"/>
              </w:rPr>
              <w:br/>
            </w:r>
            <w:r>
              <w:rPr>
                <w:sz w:val="28"/>
                <w:szCs w:val="28"/>
                <w:lang w:val="uz-Cyrl-UZ"/>
              </w:rPr>
              <w:t>3) tashqi maydonlardagi relyativistik zaryadlangan zarralar harakati paytida generatsiyalanadi.</w:t>
            </w:r>
            <w:r w:rsidR="00A85587">
              <w:rPr>
                <w:sz w:val="28"/>
                <w:szCs w:val="28"/>
                <w:lang w:val="uz-Cyrl-UZ"/>
              </w:rPr>
              <w:t xml:space="preserve"> </w:t>
            </w:r>
          </w:p>
          <w:p w14:paraId="464895C1" w14:textId="77777777" w:rsidR="0056042D" w:rsidRDefault="0056042D">
            <w:pPr>
              <w:jc w:val="both"/>
              <w:rPr>
                <w:sz w:val="28"/>
                <w:szCs w:val="28"/>
                <w:lang w:val="uz-Cyrl-UZ"/>
              </w:rPr>
            </w:pPr>
          </w:p>
          <w:p w14:paraId="69A5F377" w14:textId="7A73298C"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Генерацияси мувозанатланмаган шароитларда юз берадиган нурланиш. 1) Модда локал термо-динамик мувозанатда бўлмаган шароитлар</w:t>
            </w:r>
            <w:r w:rsidR="000A2131">
              <w:rPr>
                <w:rFonts w:ascii="Times New Roman" w:hAnsi="Times New Roman"/>
                <w:sz w:val="28"/>
                <w:szCs w:val="28"/>
                <w:lang w:val="uz-Cyrl-UZ"/>
              </w:rPr>
              <w:t>даги эркин-эркин, боғланган-эркин ва боғланган-</w:t>
            </w:r>
            <w:r>
              <w:rPr>
                <w:rFonts w:ascii="Times New Roman" w:hAnsi="Times New Roman"/>
                <w:sz w:val="28"/>
                <w:szCs w:val="28"/>
                <w:lang w:val="uz-Cyrl-UZ"/>
              </w:rPr>
              <w:t>боғ</w:t>
            </w:r>
            <w:r w:rsidR="000A2131">
              <w:rPr>
                <w:rFonts w:ascii="Times New Roman" w:hAnsi="Times New Roman"/>
                <w:sz w:val="28"/>
                <w:szCs w:val="28"/>
                <w:lang w:val="uz-Cyrl-UZ"/>
              </w:rPr>
              <w:t>-</w:t>
            </w:r>
            <w:r>
              <w:rPr>
                <w:rFonts w:ascii="Times New Roman" w:hAnsi="Times New Roman"/>
                <w:sz w:val="28"/>
                <w:szCs w:val="28"/>
                <w:lang w:val="uz-Cyrl-UZ"/>
              </w:rPr>
              <w:t xml:space="preserve">ланган ўтишларда чиқариладиган нурланиш; </w:t>
            </w:r>
            <w:r w:rsidR="000A2131">
              <w:rPr>
                <w:rFonts w:ascii="Times New Roman" w:hAnsi="Times New Roman"/>
                <w:sz w:val="28"/>
                <w:szCs w:val="28"/>
                <w:lang w:val="uz-Cyrl-UZ"/>
              </w:rPr>
              <w:br/>
            </w:r>
            <w:r>
              <w:rPr>
                <w:rFonts w:ascii="Times New Roman" w:hAnsi="Times New Roman"/>
                <w:sz w:val="28"/>
                <w:szCs w:val="28"/>
                <w:lang w:val="uz-Cyrl-UZ"/>
              </w:rPr>
              <w:t>2) плазмадаги умумий жараёнлар ва беқарор-ликлар билан боғлиқ; 3) ташқи майдонлардаги релятивистик зарядланган зарралар ҳаракати пайтида генерацияланади.</w:t>
            </w:r>
            <w:r w:rsidR="00A85587">
              <w:rPr>
                <w:rFonts w:ascii="Times New Roman" w:hAnsi="Times New Roman"/>
                <w:sz w:val="28"/>
                <w:szCs w:val="28"/>
                <w:lang w:val="uz-Cyrl-UZ"/>
              </w:rPr>
              <w:t xml:space="preserve"> </w:t>
            </w:r>
          </w:p>
        </w:tc>
      </w:tr>
      <w:tr w:rsidR="0056042D" w:rsidRPr="00CC3BB1" w14:paraId="11D1AD1D" w14:textId="77777777">
        <w:tc>
          <w:tcPr>
            <w:tcW w:w="1954" w:type="pct"/>
            <w:shd w:val="clear" w:color="auto" w:fill="auto"/>
          </w:tcPr>
          <w:p w14:paraId="48941A31" w14:textId="77777777" w:rsidR="0056042D" w:rsidRDefault="0056042D" w:rsidP="009779CD">
            <w:pPr>
              <w:rPr>
                <w:b/>
                <w:sz w:val="28"/>
                <w:szCs w:val="28"/>
                <w:lang w:val="uz-Cyrl-UZ"/>
              </w:rPr>
            </w:pPr>
            <w:r>
              <w:rPr>
                <w:b/>
                <w:sz w:val="28"/>
                <w:szCs w:val="28"/>
                <w:lang w:val="uz-Cyrl-UZ"/>
              </w:rPr>
              <w:lastRenderedPageBreak/>
              <w:t>Номинальное напряжение ЭОП</w:t>
            </w:r>
          </w:p>
          <w:p w14:paraId="74BDB03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EOO‘ ning nominal kuchlanishi</w:t>
            </w:r>
          </w:p>
          <w:p w14:paraId="2C1E8686" w14:textId="7891C461"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 нинг номинал кучланиши</w:t>
            </w:r>
          </w:p>
          <w:p w14:paraId="2A1B9A6C" w14:textId="77777777" w:rsidR="0056042D" w:rsidRDefault="0056042D" w:rsidP="003A4C91">
            <w:pPr>
              <w:rPr>
                <w:b/>
                <w:sz w:val="28"/>
                <w:szCs w:val="28"/>
                <w:lang w:val="en-US"/>
              </w:rPr>
            </w:pPr>
            <w:r>
              <w:rPr>
                <w:b/>
                <w:sz w:val="28"/>
                <w:szCs w:val="28"/>
                <w:lang w:val="uz-Cyrl-UZ"/>
              </w:rPr>
              <w:t xml:space="preserve">en - </w:t>
            </w:r>
            <w:r>
              <w:rPr>
                <w:sz w:val="28"/>
                <w:szCs w:val="28"/>
                <w:lang w:val="uz-Cyrl-UZ"/>
              </w:rPr>
              <w:t>operating voltage</w:t>
            </w:r>
            <w:r w:rsidR="003A4C91">
              <w:rPr>
                <w:lang w:val="en-US"/>
              </w:rPr>
              <w:t xml:space="preserve"> </w:t>
            </w:r>
            <w:r w:rsidR="003A4C91">
              <w:rPr>
                <w:sz w:val="28"/>
                <w:szCs w:val="28"/>
                <w:lang w:val="en-US"/>
              </w:rPr>
              <w:t>electron optical converter</w:t>
            </w:r>
          </w:p>
        </w:tc>
        <w:tc>
          <w:tcPr>
            <w:tcW w:w="3046" w:type="pct"/>
            <w:shd w:val="clear" w:color="auto" w:fill="auto"/>
          </w:tcPr>
          <w:p w14:paraId="7FFFEF9B" w14:textId="77777777" w:rsidR="0056042D" w:rsidRDefault="0056042D">
            <w:pPr>
              <w:jc w:val="both"/>
              <w:rPr>
                <w:sz w:val="28"/>
                <w:szCs w:val="28"/>
              </w:rPr>
            </w:pPr>
            <w:r>
              <w:rPr>
                <w:sz w:val="28"/>
                <w:szCs w:val="28"/>
              </w:rPr>
              <w:t xml:space="preserve">Напряжение, при котором изменяются и нормируются параметры </w:t>
            </w:r>
            <w:r>
              <w:rPr>
                <w:sz w:val="28"/>
                <w:szCs w:val="28"/>
                <w:lang w:val="uz-Cyrl-UZ"/>
              </w:rPr>
              <w:t>ЭОП</w:t>
            </w:r>
            <w:r>
              <w:rPr>
                <w:sz w:val="28"/>
                <w:szCs w:val="28"/>
              </w:rPr>
              <w:t>.</w:t>
            </w:r>
          </w:p>
          <w:p w14:paraId="18980D5D" w14:textId="77777777" w:rsidR="0056042D" w:rsidRDefault="0056042D">
            <w:pPr>
              <w:jc w:val="both"/>
              <w:rPr>
                <w:sz w:val="28"/>
                <w:szCs w:val="28"/>
              </w:rPr>
            </w:pPr>
          </w:p>
          <w:p w14:paraId="1C456C99" w14:textId="77777777" w:rsidR="0056042D" w:rsidRDefault="0056042D">
            <w:pPr>
              <w:jc w:val="both"/>
              <w:rPr>
                <w:sz w:val="28"/>
                <w:szCs w:val="28"/>
                <w:lang w:val="en-US"/>
              </w:rPr>
            </w:pPr>
            <w:r>
              <w:rPr>
                <w:sz w:val="28"/>
                <w:szCs w:val="28"/>
                <w:lang w:val="uz-Cyrl-UZ"/>
              </w:rPr>
              <w:t>EOO‘ ning parametrlari o‘</w:t>
            </w:r>
            <w:r>
              <w:rPr>
                <w:sz w:val="28"/>
                <w:szCs w:val="28"/>
                <w:lang w:val="uz-Latn-UZ"/>
              </w:rPr>
              <w:t>zgara</w:t>
            </w:r>
            <w:r>
              <w:rPr>
                <w:sz w:val="28"/>
                <w:szCs w:val="28"/>
                <w:lang w:val="uz-Cyrl-UZ"/>
              </w:rPr>
              <w:t>digan va normala-nadigan kuchlanish.</w:t>
            </w:r>
          </w:p>
          <w:p w14:paraId="2E63EBD2" w14:textId="77777777" w:rsidR="0056042D" w:rsidRDefault="0056042D">
            <w:pPr>
              <w:jc w:val="both"/>
              <w:rPr>
                <w:sz w:val="28"/>
                <w:szCs w:val="28"/>
                <w:lang w:val="en-US"/>
              </w:rPr>
            </w:pPr>
          </w:p>
          <w:p w14:paraId="4A5AA0A5" w14:textId="77777777" w:rsidR="0056042D" w:rsidRDefault="0056042D">
            <w:pPr>
              <w:jc w:val="both"/>
              <w:rPr>
                <w:sz w:val="28"/>
                <w:szCs w:val="28"/>
                <w:lang w:val="uz-Cyrl-UZ"/>
              </w:rPr>
            </w:pPr>
            <w:r>
              <w:rPr>
                <w:sz w:val="28"/>
                <w:szCs w:val="28"/>
                <w:lang w:val="uz-Cyrl-UZ"/>
              </w:rPr>
              <w:t>ЭОЎ нинг параметрлари ўзгарадиган ва норма-ланадиган кучланиш.</w:t>
            </w:r>
          </w:p>
        </w:tc>
      </w:tr>
      <w:tr w:rsidR="0056042D" w14:paraId="5FFF7422" w14:textId="77777777">
        <w:tc>
          <w:tcPr>
            <w:tcW w:w="1954" w:type="pct"/>
            <w:shd w:val="clear" w:color="auto" w:fill="auto"/>
          </w:tcPr>
          <w:p w14:paraId="33EAFCD7"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Нормальная ширина спектральной щели</w:t>
            </w:r>
          </w:p>
          <w:p w14:paraId="58F28CA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spektral tirqishning normal kengligi</w:t>
            </w:r>
          </w:p>
          <w:p w14:paraId="6C0A1C75" w14:textId="0E760B8F" w:rsidR="0056042D" w:rsidRDefault="00A80D01" w:rsidP="009779CD">
            <w:pPr>
              <w:rPr>
                <w:b/>
                <w:sz w:val="28"/>
                <w:szCs w:val="28"/>
                <w:lang w:val="uz-Cyrl-UZ"/>
              </w:rPr>
            </w:pPr>
            <w:r>
              <w:rPr>
                <w:b/>
                <w:sz w:val="28"/>
                <w:szCs w:val="28"/>
                <w:lang w:val="uz-Cyrl-UZ"/>
              </w:rPr>
              <w:t xml:space="preserve"> </w:t>
            </w:r>
            <w:r w:rsidR="0056042D">
              <w:rPr>
                <w:sz w:val="28"/>
                <w:szCs w:val="28"/>
                <w:lang w:val="uz-Cyrl-UZ"/>
              </w:rPr>
              <w:t>спектрал тирқишнинг нормал кенглиги</w:t>
            </w:r>
          </w:p>
          <w:p w14:paraId="5AF2AD2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572A58">
              <w:rPr>
                <w:rFonts w:ascii="Times New Roman" w:hAnsi="Times New Roman"/>
                <w:sz w:val="28"/>
                <w:szCs w:val="28"/>
                <w:lang w:val="en-US"/>
              </w:rPr>
              <w:t>normally width of spectral slit</w:t>
            </w:r>
          </w:p>
        </w:tc>
        <w:tc>
          <w:tcPr>
            <w:tcW w:w="3046" w:type="pct"/>
            <w:shd w:val="clear" w:color="auto" w:fill="auto"/>
          </w:tcPr>
          <w:p w14:paraId="2AE902A4"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Геометрическая ширина спектральной щели, численно равная ширине дифракционного изображения бесконечно узкой щели на уровне половины максимума.</w:t>
            </w:r>
          </w:p>
          <w:p w14:paraId="481708C5" w14:textId="77777777" w:rsidR="0056042D" w:rsidRDefault="0056042D">
            <w:pPr>
              <w:pStyle w:val="NoSpacing1"/>
              <w:jc w:val="both"/>
              <w:rPr>
                <w:rFonts w:ascii="Times New Roman" w:hAnsi="Times New Roman"/>
                <w:bCs/>
                <w:sz w:val="28"/>
                <w:szCs w:val="28"/>
              </w:rPr>
            </w:pPr>
          </w:p>
          <w:p w14:paraId="36B85A70"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tirqishning, son jihatdan maksimumning yarmi darajasida cheksiz tor tirqishning difraksion tasviri kengligiga teng bo‘lgan geometrik kengligi.</w:t>
            </w:r>
          </w:p>
          <w:p w14:paraId="5972519A" w14:textId="77777777" w:rsidR="0056042D" w:rsidRDefault="0056042D">
            <w:pPr>
              <w:pStyle w:val="NoSpacing1"/>
              <w:jc w:val="both"/>
              <w:rPr>
                <w:rFonts w:ascii="Times New Roman" w:hAnsi="Times New Roman"/>
                <w:bCs/>
                <w:sz w:val="28"/>
                <w:szCs w:val="28"/>
                <w:lang w:val="en-US"/>
              </w:rPr>
            </w:pPr>
          </w:p>
          <w:p w14:paraId="11B175C3"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тирқишнинг сон жиҳатдан, максимум-нинг ярми даражасида чексиз тор тирқишнинг дифракцион тасвири кенглигига тенг бўлган геометрик кенглиги.</w:t>
            </w:r>
          </w:p>
        </w:tc>
      </w:tr>
      <w:tr w:rsidR="0056042D" w14:paraId="6F83A79E" w14:textId="77777777">
        <w:tc>
          <w:tcPr>
            <w:tcW w:w="1954" w:type="pct"/>
            <w:shd w:val="clear" w:color="auto" w:fill="auto"/>
          </w:tcPr>
          <w:p w14:paraId="66172254" w14:textId="77777777" w:rsidR="0056042D" w:rsidRDefault="0056042D" w:rsidP="009779CD">
            <w:pPr>
              <w:rPr>
                <w:b/>
                <w:sz w:val="28"/>
                <w:szCs w:val="28"/>
                <w:lang w:val="uz-Cyrl-UZ"/>
              </w:rPr>
            </w:pPr>
            <w:r>
              <w:rPr>
                <w:b/>
                <w:sz w:val="28"/>
                <w:szCs w:val="28"/>
                <w:lang w:val="uz-Cyrl-UZ"/>
              </w:rPr>
              <w:t>Нулевая точка координатного фотодиода</w:t>
            </w:r>
          </w:p>
          <w:p w14:paraId="208CD28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koordinatali fotodiodning nol nuqtasi</w:t>
            </w:r>
          </w:p>
          <w:p w14:paraId="557528A2" w14:textId="3BC3F7F4"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координатали фотодиоднинг </w:t>
            </w:r>
            <w:r w:rsidR="0056042D">
              <w:rPr>
                <w:sz w:val="28"/>
                <w:szCs w:val="28"/>
                <w:lang w:val="uz-Cyrl-UZ"/>
              </w:rPr>
              <w:lastRenderedPageBreak/>
              <w:t>ноль нуқтаси</w:t>
            </w:r>
          </w:p>
          <w:p w14:paraId="0AA4B369"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zero point</w:t>
            </w:r>
            <w:r w:rsidR="00572A58">
              <w:rPr>
                <w:lang w:val="uz-Cyrl-UZ"/>
              </w:rPr>
              <w:t xml:space="preserve"> </w:t>
            </w:r>
            <w:r w:rsidR="00572A58">
              <w:rPr>
                <w:sz w:val="28"/>
                <w:szCs w:val="28"/>
                <w:lang w:val="uz-Cyrl-UZ"/>
              </w:rPr>
              <w:t>of photo diode coordinate</w:t>
            </w:r>
          </w:p>
        </w:tc>
        <w:tc>
          <w:tcPr>
            <w:tcW w:w="3046" w:type="pct"/>
            <w:shd w:val="clear" w:color="auto" w:fill="auto"/>
          </w:tcPr>
          <w:p w14:paraId="6B836D7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Координата энергетического центра светового пятна на фоточувствительном элементе координатного фотодиода, при которой фотосигнал равен нулю.</w:t>
            </w:r>
          </w:p>
          <w:p w14:paraId="2C0BD336" w14:textId="77777777" w:rsidR="0056042D" w:rsidRDefault="0056042D">
            <w:pPr>
              <w:pStyle w:val="NoSpacing1"/>
              <w:jc w:val="both"/>
              <w:rPr>
                <w:rFonts w:ascii="Times New Roman" w:hAnsi="Times New Roman"/>
                <w:sz w:val="28"/>
                <w:szCs w:val="28"/>
              </w:rPr>
            </w:pPr>
          </w:p>
          <w:p w14:paraId="5CB29C0D"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lastRenderedPageBreak/>
              <w:t>Koordinatali fotodiodning fotosezgir elementidagi yorug‘lik dog‘i energetik markazining koordinatasi, bunda fotosignal nolga teng bo‘ladi.</w:t>
            </w:r>
          </w:p>
          <w:p w14:paraId="4B198BF8" w14:textId="77777777" w:rsidR="0056042D" w:rsidRDefault="0056042D">
            <w:pPr>
              <w:pStyle w:val="NoSpacing1"/>
              <w:jc w:val="both"/>
              <w:rPr>
                <w:rFonts w:ascii="Times New Roman" w:hAnsi="Times New Roman"/>
                <w:sz w:val="28"/>
                <w:szCs w:val="28"/>
                <w:lang w:val="en-US"/>
              </w:rPr>
            </w:pPr>
          </w:p>
          <w:p w14:paraId="2E1B7C7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фотодиоднинг фотосезгир элемен-тидаги ёруғлик доғи энергетик марказининг координатаси, бунда фотосигнал нолга тенг бўлади.</w:t>
            </w:r>
          </w:p>
        </w:tc>
      </w:tr>
    </w:tbl>
    <w:p w14:paraId="28C23AEE" w14:textId="77777777" w:rsidR="00223B84" w:rsidRPr="005E407E" w:rsidRDefault="00223B84">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9D2E2F4" w14:textId="77777777">
        <w:trPr>
          <w:tblHeader/>
          <w:tblCellSpacing w:w="0" w:type="dxa"/>
          <w:jc w:val="center"/>
        </w:trPr>
        <w:tc>
          <w:tcPr>
            <w:tcW w:w="5000" w:type="pct"/>
            <w:gridSpan w:val="2"/>
          </w:tcPr>
          <w:p w14:paraId="3E5B90E8" w14:textId="77777777" w:rsidR="0056042D" w:rsidRPr="00D91325" w:rsidRDefault="0056042D" w:rsidP="00A750C5">
            <w:pPr>
              <w:pStyle w:val="NoSpacing1"/>
              <w:jc w:val="center"/>
              <w:rPr>
                <w:rFonts w:ascii="Times New Roman" w:hAnsi="Times New Roman"/>
                <w:b/>
                <w:sz w:val="28"/>
                <w:szCs w:val="28"/>
              </w:rPr>
            </w:pPr>
            <w:r>
              <w:rPr>
                <w:rFonts w:ascii="Times New Roman" w:hAnsi="Times New Roman"/>
                <w:b/>
                <w:sz w:val="28"/>
                <w:szCs w:val="28"/>
              </w:rPr>
              <w:t>О</w:t>
            </w:r>
          </w:p>
        </w:tc>
      </w:tr>
      <w:tr w:rsidR="0056042D" w:rsidRPr="00CC3BB1" w14:paraId="45EC12E4" w14:textId="77777777">
        <w:trPr>
          <w:tblCellSpacing w:w="0" w:type="dxa"/>
          <w:jc w:val="center"/>
        </w:trPr>
        <w:tc>
          <w:tcPr>
            <w:tcW w:w="1954" w:type="pct"/>
          </w:tcPr>
          <w:p w14:paraId="0A59A035" w14:textId="77777777" w:rsidR="0056042D" w:rsidRPr="00F8184D" w:rsidRDefault="0056042D" w:rsidP="00F8184D">
            <w:pPr>
              <w:rPr>
                <w:b/>
                <w:sz w:val="28"/>
                <w:szCs w:val="28"/>
                <w:lang w:val="uz-Cyrl-UZ"/>
              </w:rPr>
            </w:pPr>
            <w:r w:rsidRPr="00F8184D">
              <w:rPr>
                <w:b/>
                <w:sz w:val="28"/>
                <w:szCs w:val="28"/>
              </w:rPr>
              <w:t xml:space="preserve">Область спектральной </w:t>
            </w:r>
            <w:r w:rsidRPr="00F8184D">
              <w:rPr>
                <w:b/>
                <w:sz w:val="28"/>
                <w:szCs w:val="28"/>
              </w:rPr>
              <w:br/>
              <w:t>чувствительности ФЭПП</w:t>
            </w:r>
          </w:p>
          <w:p w14:paraId="2B63C48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spektral sezgirlik sohasi</w:t>
            </w:r>
          </w:p>
          <w:p w14:paraId="2D766BFF" w14:textId="34239B9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спектрал сезгирлик соҳаси</w:t>
            </w:r>
          </w:p>
          <w:p w14:paraId="3319D507"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C07AE6">
              <w:rPr>
                <w:sz w:val="28"/>
                <w:szCs w:val="28"/>
                <w:lang w:val="en-US"/>
              </w:rPr>
              <w:t>PSRD spectral sensitivity range</w:t>
            </w:r>
          </w:p>
        </w:tc>
        <w:tc>
          <w:tcPr>
            <w:tcW w:w="3046" w:type="pct"/>
          </w:tcPr>
          <w:p w14:paraId="010E3AA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Диапазон длин волн спектральной характерис-тики ФЭПП, в котором чувствительность ФЭПП составляет не менее 10 % своего максимального значения.</w:t>
            </w:r>
          </w:p>
          <w:p w14:paraId="19ECA243" w14:textId="77777777" w:rsidR="0056042D" w:rsidRPr="00273FAB" w:rsidRDefault="0056042D" w:rsidP="00F8184D">
            <w:pPr>
              <w:pStyle w:val="NoSpacing1"/>
              <w:jc w:val="both"/>
              <w:rPr>
                <w:rFonts w:ascii="Times New Roman" w:hAnsi="Times New Roman"/>
                <w:sz w:val="16"/>
                <w:szCs w:val="16"/>
              </w:rPr>
            </w:pPr>
          </w:p>
          <w:p w14:paraId="2619A169"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FEYaNQ spektral xarakteristikasi to‘lqin uzunlik</w:t>
            </w:r>
            <w:r w:rsidRPr="00F8184D">
              <w:rPr>
                <w:rFonts w:ascii="Times New Roman" w:hAnsi="Times New Roman"/>
                <w:sz w:val="28"/>
                <w:szCs w:val="28"/>
              </w:rPr>
              <w:t>-</w:t>
            </w:r>
            <w:r w:rsidRPr="00F8184D">
              <w:rPr>
                <w:rFonts w:ascii="Times New Roman" w:hAnsi="Times New Roman"/>
                <w:sz w:val="28"/>
                <w:szCs w:val="28"/>
                <w:lang w:val="uz-Cyrl-UZ"/>
              </w:rPr>
              <w:t>larining diapazoni, bunda FEYaNQ sezgirligi o‘z maksimal qiymatining kamida 10 foizini tashkil etadi.</w:t>
            </w:r>
          </w:p>
          <w:p w14:paraId="4051F98C" w14:textId="77777777" w:rsidR="0056042D" w:rsidRPr="00273FAB" w:rsidRDefault="0056042D" w:rsidP="00F8184D">
            <w:pPr>
              <w:pStyle w:val="NoSpacing1"/>
              <w:jc w:val="both"/>
              <w:rPr>
                <w:rFonts w:ascii="Times New Roman" w:hAnsi="Times New Roman"/>
                <w:sz w:val="16"/>
                <w:szCs w:val="16"/>
              </w:rPr>
            </w:pPr>
          </w:p>
          <w:p w14:paraId="23DF3B2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ФЭЯНҚ спектрал характеристикаси тўлқин узун</w:t>
            </w:r>
            <w:r w:rsidRPr="00F8184D">
              <w:rPr>
                <w:rFonts w:ascii="Times New Roman" w:hAnsi="Times New Roman"/>
                <w:sz w:val="28"/>
                <w:szCs w:val="28"/>
              </w:rPr>
              <w:t>-</w:t>
            </w:r>
            <w:r w:rsidRPr="00F8184D">
              <w:rPr>
                <w:rFonts w:ascii="Times New Roman" w:hAnsi="Times New Roman"/>
                <w:sz w:val="28"/>
                <w:szCs w:val="28"/>
                <w:lang w:val="uz-Cyrl-UZ"/>
              </w:rPr>
              <w:t>ликларининг диапазони, бунда ФЭЯНҚ сезгир</w:t>
            </w:r>
            <w:r w:rsidR="000A2131" w:rsidRPr="000A2131">
              <w:rPr>
                <w:rFonts w:ascii="Times New Roman" w:hAnsi="Times New Roman"/>
                <w:sz w:val="28"/>
                <w:szCs w:val="28"/>
              </w:rPr>
              <w:t>-</w:t>
            </w:r>
            <w:r w:rsidRPr="00F8184D">
              <w:rPr>
                <w:rFonts w:ascii="Times New Roman" w:hAnsi="Times New Roman"/>
                <w:sz w:val="28"/>
                <w:szCs w:val="28"/>
                <w:lang w:val="uz-Cyrl-UZ"/>
              </w:rPr>
              <w:t>лиги ўз максимал қийматининг камида 10 фоизи</w:t>
            </w:r>
            <w:r w:rsidR="000A2131" w:rsidRPr="000A2131">
              <w:rPr>
                <w:rFonts w:ascii="Times New Roman" w:hAnsi="Times New Roman"/>
                <w:sz w:val="28"/>
                <w:szCs w:val="28"/>
              </w:rPr>
              <w:t>-</w:t>
            </w:r>
            <w:r w:rsidRPr="00F8184D">
              <w:rPr>
                <w:rFonts w:ascii="Times New Roman" w:hAnsi="Times New Roman"/>
                <w:sz w:val="28"/>
                <w:szCs w:val="28"/>
                <w:lang w:val="uz-Cyrl-UZ"/>
              </w:rPr>
              <w:t>ни ташкил этади.</w:t>
            </w:r>
          </w:p>
        </w:tc>
      </w:tr>
      <w:tr w:rsidR="0056042D" w:rsidRPr="00CC3BB1" w14:paraId="22565785" w14:textId="77777777">
        <w:trPr>
          <w:tblCellSpacing w:w="0" w:type="dxa"/>
          <w:jc w:val="center"/>
        </w:trPr>
        <w:tc>
          <w:tcPr>
            <w:tcW w:w="1954" w:type="pct"/>
          </w:tcPr>
          <w:p w14:paraId="0C9D8D9F" w14:textId="77777777" w:rsidR="0056042D" w:rsidRPr="00F8184D" w:rsidRDefault="0056042D" w:rsidP="00F8184D">
            <w:pPr>
              <w:rPr>
                <w:b/>
                <w:sz w:val="28"/>
                <w:szCs w:val="28"/>
                <w:lang w:val="uz-Cyrl-UZ"/>
              </w:rPr>
            </w:pPr>
            <w:r w:rsidRPr="00F8184D">
              <w:rPr>
                <w:b/>
                <w:sz w:val="28"/>
                <w:szCs w:val="28"/>
              </w:rPr>
              <w:t xml:space="preserve">Обнаружительная </w:t>
            </w:r>
            <w:r w:rsidRPr="00F8184D">
              <w:rPr>
                <w:b/>
                <w:sz w:val="28"/>
                <w:szCs w:val="28"/>
              </w:rPr>
              <w:br/>
              <w:t>способность ФЭПП</w:t>
            </w:r>
          </w:p>
          <w:p w14:paraId="134EC99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aniqlash qobiliyati</w:t>
            </w:r>
          </w:p>
          <w:p w14:paraId="509905AA" w14:textId="7F864EF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аниқлаш қобилияти</w:t>
            </w:r>
          </w:p>
          <w:p w14:paraId="197B3A1B"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D0458F">
              <w:rPr>
                <w:sz w:val="28"/>
                <w:szCs w:val="28"/>
                <w:lang w:val="uz-Cyrl-UZ"/>
              </w:rPr>
              <w:t>PSRD</w:t>
            </w:r>
            <w:r w:rsidR="00380E77" w:rsidRPr="00C07AE6">
              <w:rPr>
                <w:sz w:val="28"/>
                <w:szCs w:val="28"/>
                <w:lang w:val="uz-Cyrl-UZ"/>
              </w:rPr>
              <w:t xml:space="preserve"> detectability</w:t>
            </w:r>
          </w:p>
        </w:tc>
        <w:tc>
          <w:tcPr>
            <w:tcW w:w="3046" w:type="pct"/>
          </w:tcPr>
          <w:p w14:paraId="2770CE2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Величина, обратная порогу чувствительности ФЭПП.</w:t>
            </w:r>
          </w:p>
          <w:p w14:paraId="2DA0F4A0" w14:textId="77777777" w:rsidR="0056042D" w:rsidRPr="00273FAB" w:rsidRDefault="0056042D" w:rsidP="00F8184D">
            <w:pPr>
              <w:pStyle w:val="NoSpacing1"/>
              <w:jc w:val="both"/>
              <w:rPr>
                <w:rFonts w:ascii="Times New Roman" w:hAnsi="Times New Roman"/>
                <w:sz w:val="16"/>
                <w:szCs w:val="16"/>
              </w:rPr>
            </w:pPr>
          </w:p>
          <w:p w14:paraId="12D564C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FEYaNQ sezgirlik chegarasiga teskari bo‘lgan katta</w:t>
            </w:r>
            <w:r w:rsidR="005C0591">
              <w:rPr>
                <w:rFonts w:ascii="Times New Roman" w:hAnsi="Times New Roman"/>
                <w:sz w:val="28"/>
                <w:szCs w:val="28"/>
                <w:lang w:val="uz-Cyrl-UZ"/>
              </w:rPr>
              <w:t>-</w:t>
            </w:r>
            <w:r w:rsidRPr="00F8184D">
              <w:rPr>
                <w:rFonts w:ascii="Times New Roman" w:hAnsi="Times New Roman"/>
                <w:sz w:val="28"/>
                <w:szCs w:val="28"/>
                <w:lang w:val="uz-Cyrl-UZ"/>
              </w:rPr>
              <w:t>lik.</w:t>
            </w:r>
          </w:p>
          <w:p w14:paraId="1F883183" w14:textId="77777777" w:rsidR="0056042D" w:rsidRPr="00273FAB" w:rsidRDefault="0056042D" w:rsidP="00F8184D">
            <w:pPr>
              <w:pStyle w:val="NoSpacing1"/>
              <w:jc w:val="both"/>
              <w:rPr>
                <w:rFonts w:ascii="Times New Roman" w:hAnsi="Times New Roman"/>
                <w:sz w:val="16"/>
                <w:szCs w:val="16"/>
                <w:lang w:val="en-US"/>
              </w:rPr>
            </w:pPr>
          </w:p>
          <w:p w14:paraId="46E034CC"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ФЭЯНҚ сезгирлик чегарасига тескари бўлган катталик.</w:t>
            </w:r>
          </w:p>
        </w:tc>
      </w:tr>
      <w:tr w:rsidR="0056042D" w:rsidRPr="003D75D3" w14:paraId="7F8C9C47" w14:textId="77777777">
        <w:trPr>
          <w:tblCellSpacing w:w="0" w:type="dxa"/>
          <w:jc w:val="center"/>
        </w:trPr>
        <w:tc>
          <w:tcPr>
            <w:tcW w:w="1954" w:type="pct"/>
          </w:tcPr>
          <w:p w14:paraId="656841E3" w14:textId="77777777" w:rsidR="0056042D" w:rsidRPr="00F8184D" w:rsidRDefault="0056042D" w:rsidP="00F8184D">
            <w:pPr>
              <w:rPr>
                <w:b/>
                <w:sz w:val="28"/>
                <w:szCs w:val="28"/>
                <w:lang w:val="uz-Cyrl-UZ"/>
              </w:rPr>
            </w:pPr>
            <w:r w:rsidRPr="00F8184D">
              <w:rPr>
                <w:b/>
                <w:sz w:val="28"/>
                <w:szCs w:val="28"/>
                <w:lang w:val="uz-Cyrl-UZ"/>
              </w:rPr>
              <w:t>Обобщенная длительность импульса лазерного излучения</w:t>
            </w:r>
          </w:p>
          <w:p w14:paraId="6BB4809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impulsining umumlashtirilgan davomiyligi</w:t>
            </w:r>
          </w:p>
          <w:p w14:paraId="06B747D4" w14:textId="792C564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нурланиш импуль</w:t>
            </w:r>
            <w:r w:rsidR="005C0591">
              <w:rPr>
                <w:sz w:val="28"/>
                <w:szCs w:val="28"/>
                <w:lang w:val="uz-Cyrl-UZ"/>
              </w:rPr>
              <w:t>-си</w:t>
            </w:r>
            <w:r w:rsidR="0056042D" w:rsidRPr="00F8184D">
              <w:rPr>
                <w:sz w:val="28"/>
                <w:szCs w:val="28"/>
                <w:lang w:val="uz-Cyrl-UZ"/>
              </w:rPr>
              <w:t>нинг умумлаштирилган давомийлиги</w:t>
            </w:r>
          </w:p>
          <w:p w14:paraId="404B516E" w14:textId="77777777" w:rsidR="0056042D" w:rsidRPr="00F8184D"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en-US"/>
              </w:rPr>
              <w:t>laser radiation</w:t>
            </w:r>
            <w:r w:rsidR="00380E77" w:rsidRPr="00C07AE6">
              <w:rPr>
                <w:lang w:val="en-GB"/>
              </w:rPr>
              <w:t xml:space="preserve"> </w:t>
            </w:r>
            <w:r w:rsidR="00380E77" w:rsidRPr="00C07AE6">
              <w:rPr>
                <w:sz w:val="28"/>
                <w:szCs w:val="28"/>
                <w:lang w:val="en-US"/>
              </w:rPr>
              <w:t>generalized pulse duration</w:t>
            </w:r>
          </w:p>
        </w:tc>
        <w:tc>
          <w:tcPr>
            <w:tcW w:w="3046" w:type="pct"/>
          </w:tcPr>
          <w:p w14:paraId="247FB265" w14:textId="77777777" w:rsidR="0056042D" w:rsidRPr="00F8184D" w:rsidRDefault="0056042D" w:rsidP="00F8184D">
            <w:pPr>
              <w:jc w:val="both"/>
              <w:rPr>
                <w:sz w:val="28"/>
                <w:szCs w:val="28"/>
                <w:lang w:val="uz-Cyrl-UZ"/>
              </w:rPr>
            </w:pPr>
            <w:r w:rsidRPr="00F8184D">
              <w:rPr>
                <w:sz w:val="28"/>
                <w:szCs w:val="28"/>
              </w:rPr>
              <w:t>Длительность эквивалентного импульса прямоугольной формы, равного по энергии или максимальной мощности.</w:t>
            </w:r>
          </w:p>
          <w:p w14:paraId="51EB8077" w14:textId="77777777" w:rsidR="0056042D" w:rsidRPr="00273FAB" w:rsidRDefault="0056042D" w:rsidP="00F8184D">
            <w:pPr>
              <w:jc w:val="both"/>
              <w:rPr>
                <w:sz w:val="16"/>
                <w:szCs w:val="16"/>
              </w:rPr>
            </w:pPr>
          </w:p>
          <w:p w14:paraId="52AC42C6" w14:textId="77777777" w:rsidR="0056042D" w:rsidRPr="00F8184D" w:rsidRDefault="0056042D" w:rsidP="00F8184D">
            <w:pPr>
              <w:jc w:val="both"/>
              <w:rPr>
                <w:sz w:val="28"/>
                <w:szCs w:val="28"/>
                <w:lang w:val="en-US"/>
              </w:rPr>
            </w:pPr>
            <w:r w:rsidRPr="00F8184D">
              <w:rPr>
                <w:sz w:val="28"/>
                <w:szCs w:val="28"/>
                <w:lang w:val="uz-Cyrl-UZ"/>
              </w:rPr>
              <w:t>Maksimal quvvat yoki energiya bo‘yicha teng bo‘l</w:t>
            </w:r>
            <w:r w:rsidR="000A2131">
              <w:rPr>
                <w:sz w:val="28"/>
                <w:szCs w:val="28"/>
                <w:lang w:val="en-US"/>
              </w:rPr>
              <w:t>-</w:t>
            </w:r>
            <w:r w:rsidRPr="00F8184D">
              <w:rPr>
                <w:sz w:val="28"/>
                <w:szCs w:val="28"/>
                <w:lang w:val="uz-Cyrl-UZ"/>
              </w:rPr>
              <w:t>gan, to‘g‘ri burchakli shakldagi ekvivalent impuls</w:t>
            </w:r>
            <w:r w:rsidR="000A2131">
              <w:rPr>
                <w:sz w:val="28"/>
                <w:szCs w:val="28"/>
                <w:lang w:val="en-US"/>
              </w:rPr>
              <w:t>-</w:t>
            </w:r>
            <w:r w:rsidRPr="00F8184D">
              <w:rPr>
                <w:sz w:val="28"/>
                <w:szCs w:val="28"/>
                <w:lang w:val="uz-Cyrl-UZ"/>
              </w:rPr>
              <w:t>ning davomiyligi.</w:t>
            </w:r>
          </w:p>
          <w:p w14:paraId="358A9533" w14:textId="77777777" w:rsidR="0056042D" w:rsidRPr="00273FAB" w:rsidRDefault="0056042D" w:rsidP="00F8184D">
            <w:pPr>
              <w:jc w:val="both"/>
              <w:rPr>
                <w:sz w:val="16"/>
                <w:szCs w:val="16"/>
                <w:lang w:val="en-US"/>
              </w:rPr>
            </w:pPr>
          </w:p>
          <w:p w14:paraId="208A9541" w14:textId="77777777" w:rsidR="0056042D" w:rsidRPr="00F8184D" w:rsidRDefault="0056042D" w:rsidP="00F8184D">
            <w:pPr>
              <w:jc w:val="both"/>
              <w:rPr>
                <w:sz w:val="28"/>
                <w:szCs w:val="28"/>
                <w:lang w:val="uz-Cyrl-UZ"/>
              </w:rPr>
            </w:pPr>
            <w:r w:rsidRPr="00F8184D">
              <w:rPr>
                <w:sz w:val="28"/>
                <w:szCs w:val="28"/>
                <w:lang w:val="uz-Cyrl-UZ"/>
              </w:rPr>
              <w:t>Максимал қувват ёки энергия бўйича тенг бўл</w:t>
            </w:r>
            <w:r w:rsidR="000A2131">
              <w:rPr>
                <w:sz w:val="28"/>
                <w:szCs w:val="28"/>
                <w:lang w:val="en-US"/>
              </w:rPr>
              <w:t>-</w:t>
            </w:r>
            <w:r w:rsidRPr="00F8184D">
              <w:rPr>
                <w:sz w:val="28"/>
                <w:szCs w:val="28"/>
                <w:lang w:val="uz-Cyrl-UZ"/>
              </w:rPr>
              <w:t>ган, тўғри бурчакли шаклдаги эквивалент им</w:t>
            </w:r>
            <w:r w:rsidR="000A2131">
              <w:rPr>
                <w:sz w:val="28"/>
                <w:szCs w:val="28"/>
                <w:lang w:val="en-US"/>
              </w:rPr>
              <w:t>-</w:t>
            </w:r>
            <w:r w:rsidRPr="00F8184D">
              <w:rPr>
                <w:sz w:val="28"/>
                <w:szCs w:val="28"/>
                <w:lang w:val="uz-Cyrl-UZ"/>
              </w:rPr>
              <w:t>пульснинг давомийлиги.</w:t>
            </w:r>
          </w:p>
        </w:tc>
      </w:tr>
      <w:tr w:rsidR="0056042D" w:rsidRPr="00CC3BB1" w14:paraId="5057EBEA" w14:textId="77777777">
        <w:trPr>
          <w:tblCellSpacing w:w="0" w:type="dxa"/>
          <w:jc w:val="center"/>
        </w:trPr>
        <w:tc>
          <w:tcPr>
            <w:tcW w:w="1954" w:type="pct"/>
          </w:tcPr>
          <w:p w14:paraId="50543C70" w14:textId="77777777" w:rsidR="0056042D" w:rsidRPr="00F8184D" w:rsidRDefault="0056042D" w:rsidP="00F8184D">
            <w:pPr>
              <w:rPr>
                <w:b/>
                <w:sz w:val="28"/>
                <w:szCs w:val="28"/>
              </w:rPr>
            </w:pPr>
            <w:r w:rsidRPr="00F8184D">
              <w:rPr>
                <w:b/>
                <w:sz w:val="28"/>
                <w:szCs w:val="28"/>
              </w:rPr>
              <w:t xml:space="preserve">Оболочка оптического </w:t>
            </w:r>
            <w:r w:rsidRPr="00F8184D">
              <w:rPr>
                <w:b/>
                <w:sz w:val="28"/>
                <w:szCs w:val="28"/>
              </w:rPr>
              <w:br/>
              <w:t>волокна</w:t>
            </w:r>
          </w:p>
          <w:p w14:paraId="4A9F7D36"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optik tola qobig‘i</w:t>
            </w:r>
          </w:p>
          <w:p w14:paraId="6393695D" w14:textId="6929D8B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тола қобиғи</w:t>
            </w:r>
          </w:p>
          <w:p w14:paraId="293E1271" w14:textId="77777777" w:rsidR="0056042D" w:rsidRPr="00F8184D"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en-US"/>
              </w:rPr>
              <w:t>fiber optic cladding</w:t>
            </w:r>
          </w:p>
        </w:tc>
        <w:tc>
          <w:tcPr>
            <w:tcW w:w="3046" w:type="pct"/>
          </w:tcPr>
          <w:p w14:paraId="4D5643FB" w14:textId="77777777" w:rsidR="0056042D" w:rsidRPr="00F8184D" w:rsidRDefault="0056042D" w:rsidP="00F8184D">
            <w:pPr>
              <w:jc w:val="both"/>
              <w:rPr>
                <w:sz w:val="28"/>
                <w:szCs w:val="28"/>
                <w:lang w:val="uz-Cyrl-UZ"/>
              </w:rPr>
            </w:pPr>
            <w:r w:rsidRPr="00F8184D">
              <w:rPr>
                <w:sz w:val="28"/>
                <w:szCs w:val="28"/>
              </w:rPr>
              <w:lastRenderedPageBreak/>
              <w:t>Внешняя поверхность оптического волокно, имеющая постоянное значение показателя пре</w:t>
            </w:r>
            <w:r w:rsidRPr="00F8184D">
              <w:rPr>
                <w:sz w:val="28"/>
                <w:szCs w:val="28"/>
              </w:rPr>
              <w:lastRenderedPageBreak/>
              <w:t>ломления по поперечному сечению и определяющая совместно с сердцевиной структуру поля распространяющегося оптического излучения.</w:t>
            </w:r>
          </w:p>
          <w:p w14:paraId="017AC03D" w14:textId="77777777" w:rsidR="0056042D" w:rsidRPr="00F8184D" w:rsidRDefault="0056042D" w:rsidP="00F8184D">
            <w:pPr>
              <w:jc w:val="both"/>
              <w:rPr>
                <w:sz w:val="28"/>
                <w:szCs w:val="28"/>
              </w:rPr>
            </w:pPr>
          </w:p>
          <w:p w14:paraId="5D2DA5A5" w14:textId="77777777" w:rsidR="0056042D" w:rsidRPr="00F8184D" w:rsidRDefault="0056042D" w:rsidP="00F8184D">
            <w:pPr>
              <w:jc w:val="both"/>
              <w:rPr>
                <w:sz w:val="28"/>
                <w:szCs w:val="28"/>
              </w:rPr>
            </w:pPr>
            <w:r w:rsidRPr="00F8184D">
              <w:rPr>
                <w:sz w:val="28"/>
                <w:szCs w:val="28"/>
                <w:lang w:val="uz-Cyrl-UZ"/>
              </w:rPr>
              <w:t>Optik tolaning, ko‘ndalang kesim bo‘yicha sindirish ko‘rsatkichining doimiy qiymatiga ega bo‘lgan va o‘zak bilan birga tarqaladigan optik nurlanishning maydon strukturasini belgilaydigan tashqi sirti.</w:t>
            </w:r>
          </w:p>
          <w:p w14:paraId="3B38A1B4" w14:textId="77777777" w:rsidR="0056042D" w:rsidRPr="00F8184D" w:rsidRDefault="0056042D" w:rsidP="00F8184D">
            <w:pPr>
              <w:jc w:val="both"/>
              <w:rPr>
                <w:sz w:val="28"/>
                <w:szCs w:val="28"/>
              </w:rPr>
            </w:pPr>
          </w:p>
          <w:p w14:paraId="06A057E0" w14:textId="77777777" w:rsidR="0056042D" w:rsidRPr="00F8184D" w:rsidRDefault="0056042D" w:rsidP="000A2131">
            <w:pPr>
              <w:jc w:val="both"/>
              <w:rPr>
                <w:sz w:val="28"/>
                <w:szCs w:val="28"/>
                <w:lang w:val="uz-Cyrl-UZ"/>
              </w:rPr>
            </w:pPr>
            <w:r w:rsidRPr="00F8184D">
              <w:rPr>
                <w:sz w:val="28"/>
                <w:szCs w:val="28"/>
                <w:lang w:val="uz-Cyrl-UZ"/>
              </w:rPr>
              <w:t>Оптик толанинг, кўндаланг кесим бўйича синди</w:t>
            </w:r>
            <w:r w:rsidR="000A2131" w:rsidRPr="000A2131">
              <w:rPr>
                <w:sz w:val="28"/>
                <w:szCs w:val="28"/>
              </w:rPr>
              <w:t>-</w:t>
            </w:r>
            <w:r w:rsidRPr="00F8184D">
              <w:rPr>
                <w:sz w:val="28"/>
                <w:szCs w:val="28"/>
                <w:lang w:val="uz-Cyrl-UZ"/>
              </w:rPr>
              <w:t>риш кўрсаткичининг доимий қийматига эга бўл</w:t>
            </w:r>
            <w:r w:rsidR="000A2131" w:rsidRPr="000A2131">
              <w:rPr>
                <w:sz w:val="28"/>
                <w:szCs w:val="28"/>
              </w:rPr>
              <w:t>-</w:t>
            </w:r>
            <w:r w:rsidRPr="00F8184D">
              <w:rPr>
                <w:sz w:val="28"/>
                <w:szCs w:val="28"/>
                <w:lang w:val="uz-Cyrl-UZ"/>
              </w:rPr>
              <w:t>ган ва ўзак билан бирга тарқаладиган оптик нур</w:t>
            </w:r>
            <w:r w:rsidR="000A2131" w:rsidRPr="000A2131">
              <w:rPr>
                <w:sz w:val="28"/>
                <w:szCs w:val="28"/>
              </w:rPr>
              <w:t>-</w:t>
            </w:r>
            <w:r w:rsidRPr="00F8184D">
              <w:rPr>
                <w:sz w:val="28"/>
                <w:szCs w:val="28"/>
                <w:lang w:val="uz-Cyrl-UZ"/>
              </w:rPr>
              <w:t>ланишнинг майдон структурасини белгилайди</w:t>
            </w:r>
            <w:r w:rsidR="000A2131" w:rsidRPr="000A2131">
              <w:rPr>
                <w:sz w:val="28"/>
                <w:szCs w:val="28"/>
              </w:rPr>
              <w:t>-</w:t>
            </w:r>
            <w:r w:rsidRPr="00F8184D">
              <w:rPr>
                <w:sz w:val="28"/>
                <w:szCs w:val="28"/>
                <w:lang w:val="uz-Cyrl-UZ"/>
              </w:rPr>
              <w:t>ган ташқи сирти.</w:t>
            </w:r>
          </w:p>
        </w:tc>
      </w:tr>
      <w:tr w:rsidR="0056042D" w:rsidRPr="00CC3BB1" w14:paraId="1BF9C365" w14:textId="77777777">
        <w:trPr>
          <w:tblCellSpacing w:w="0" w:type="dxa"/>
          <w:jc w:val="center"/>
        </w:trPr>
        <w:tc>
          <w:tcPr>
            <w:tcW w:w="1954" w:type="pct"/>
          </w:tcPr>
          <w:p w14:paraId="58024B0B" w14:textId="77777777" w:rsidR="0056042D" w:rsidRPr="00F8184D" w:rsidRDefault="0056042D" w:rsidP="00F8184D">
            <w:pPr>
              <w:rPr>
                <w:b/>
                <w:sz w:val="28"/>
                <w:szCs w:val="28"/>
                <w:lang w:val="uz-Cyrl-UZ"/>
              </w:rPr>
            </w:pPr>
            <w:r w:rsidRPr="00F8184D">
              <w:rPr>
                <w:b/>
                <w:sz w:val="28"/>
                <w:szCs w:val="28"/>
              </w:rPr>
              <w:lastRenderedPageBreak/>
              <w:t>Оборачивающая волоконно-оптическая пластина</w:t>
            </w:r>
          </w:p>
          <w:p w14:paraId="6B05D96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optik tolali plastina</w:t>
            </w:r>
          </w:p>
          <w:p w14:paraId="5A735B81" w14:textId="198F63F6"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бурадиган оптик толали пластина</w:t>
            </w:r>
          </w:p>
          <w:p w14:paraId="168A3829"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C07AE6">
              <w:rPr>
                <w:sz w:val="28"/>
                <w:szCs w:val="28"/>
                <w:lang w:val="en-US"/>
              </w:rPr>
              <w:t>reverse fiber-optic faceplate</w:t>
            </w:r>
          </w:p>
        </w:tc>
        <w:tc>
          <w:tcPr>
            <w:tcW w:w="3046" w:type="pct"/>
          </w:tcPr>
          <w:p w14:paraId="4F993DA2" w14:textId="77777777" w:rsidR="0056042D" w:rsidRPr="00F8184D" w:rsidRDefault="0056042D" w:rsidP="00F8184D">
            <w:pPr>
              <w:jc w:val="both"/>
              <w:rPr>
                <w:sz w:val="28"/>
                <w:szCs w:val="28"/>
                <w:lang w:val="uz-Cyrl-UZ"/>
              </w:rPr>
            </w:pPr>
            <w:r w:rsidRPr="00F8184D">
              <w:rPr>
                <w:sz w:val="28"/>
                <w:szCs w:val="28"/>
              </w:rPr>
              <w:t>Волоконно-оптическая пластина, в которой изоб</w:t>
            </w:r>
            <w:r w:rsidR="000A2131" w:rsidRPr="000A2131">
              <w:rPr>
                <w:sz w:val="28"/>
                <w:szCs w:val="28"/>
              </w:rPr>
              <w:t>-</w:t>
            </w:r>
            <w:r w:rsidRPr="00F8184D">
              <w:rPr>
                <w:sz w:val="28"/>
                <w:szCs w:val="28"/>
              </w:rPr>
              <w:t>ражение на выходе повернуто на 180° относи</w:t>
            </w:r>
            <w:r w:rsidR="000A2131" w:rsidRPr="000A2131">
              <w:rPr>
                <w:sz w:val="28"/>
                <w:szCs w:val="28"/>
              </w:rPr>
              <w:t>-</w:t>
            </w:r>
            <w:r w:rsidRPr="00F8184D">
              <w:rPr>
                <w:sz w:val="28"/>
                <w:szCs w:val="28"/>
              </w:rPr>
              <w:t>тельно входа за счет скручивания оптических волокон.</w:t>
            </w:r>
          </w:p>
          <w:p w14:paraId="44DE474B" w14:textId="77777777" w:rsidR="0056042D" w:rsidRPr="00F8184D" w:rsidRDefault="0056042D" w:rsidP="00F8184D">
            <w:pPr>
              <w:jc w:val="both"/>
              <w:rPr>
                <w:sz w:val="28"/>
                <w:szCs w:val="28"/>
              </w:rPr>
            </w:pPr>
          </w:p>
          <w:p w14:paraId="1E61E11D" w14:textId="77777777" w:rsidR="0056042D" w:rsidRPr="00F8184D" w:rsidRDefault="0056042D" w:rsidP="00F8184D">
            <w:pPr>
              <w:jc w:val="both"/>
              <w:rPr>
                <w:sz w:val="28"/>
                <w:szCs w:val="28"/>
                <w:lang w:val="en-US"/>
              </w:rPr>
            </w:pPr>
            <w:r w:rsidRPr="00F8184D">
              <w:rPr>
                <w:sz w:val="28"/>
                <w:szCs w:val="28"/>
                <w:lang w:val="uz-Cyrl-UZ"/>
              </w:rPr>
              <w:t>Optik tolalarning buralishi hisobiga, chiqishdagi tas</w:t>
            </w:r>
            <w:r w:rsidR="000A2131">
              <w:rPr>
                <w:sz w:val="28"/>
                <w:szCs w:val="28"/>
                <w:lang w:val="en-US"/>
              </w:rPr>
              <w:t>-</w:t>
            </w:r>
            <w:r w:rsidRPr="00F8184D">
              <w:rPr>
                <w:sz w:val="28"/>
                <w:szCs w:val="28"/>
                <w:lang w:val="uz-Cyrl-UZ"/>
              </w:rPr>
              <w:t>vir kirishga nisbat</w:t>
            </w:r>
            <w:r w:rsidRPr="00F8184D">
              <w:rPr>
                <w:sz w:val="28"/>
                <w:szCs w:val="28"/>
              </w:rPr>
              <w:t>а</w:t>
            </w:r>
            <w:r w:rsidRPr="00F8184D">
              <w:rPr>
                <w:sz w:val="28"/>
                <w:szCs w:val="28"/>
                <w:lang w:val="uz-Cyrl-UZ"/>
              </w:rPr>
              <w:t xml:space="preserve">n </w:t>
            </w:r>
            <w:r w:rsidRPr="00F8184D">
              <w:rPr>
                <w:sz w:val="28"/>
                <w:szCs w:val="28"/>
                <w:lang w:val="en-US"/>
              </w:rPr>
              <w:t>180°</w:t>
            </w:r>
            <w:r w:rsidRPr="00F8184D">
              <w:rPr>
                <w:sz w:val="28"/>
                <w:szCs w:val="28"/>
                <w:lang w:val="uz-Cyrl-UZ"/>
              </w:rPr>
              <w:t xml:space="preserve"> ga burilgan optik tolali plastina.</w:t>
            </w:r>
          </w:p>
          <w:p w14:paraId="2C05D959" w14:textId="77777777" w:rsidR="0056042D" w:rsidRPr="00F8184D" w:rsidRDefault="0056042D" w:rsidP="00F8184D">
            <w:pPr>
              <w:jc w:val="both"/>
              <w:rPr>
                <w:sz w:val="28"/>
                <w:szCs w:val="28"/>
                <w:lang w:val="en-US"/>
              </w:rPr>
            </w:pPr>
          </w:p>
          <w:p w14:paraId="776FED91" w14:textId="77777777" w:rsidR="0056042D" w:rsidRPr="00F8184D" w:rsidRDefault="0056042D" w:rsidP="00F8184D">
            <w:pPr>
              <w:jc w:val="both"/>
              <w:rPr>
                <w:sz w:val="28"/>
                <w:szCs w:val="28"/>
                <w:lang w:val="uz-Cyrl-UZ"/>
              </w:rPr>
            </w:pPr>
            <w:r w:rsidRPr="00F8184D">
              <w:rPr>
                <w:sz w:val="28"/>
                <w:szCs w:val="28"/>
                <w:lang w:val="uz-Cyrl-UZ"/>
              </w:rPr>
              <w:t>Оптик толаларнинг буралиши ҳисобига, чиқиш</w:t>
            </w:r>
            <w:r w:rsidRPr="00F8184D">
              <w:rPr>
                <w:sz w:val="28"/>
                <w:szCs w:val="28"/>
              </w:rPr>
              <w:t>-</w:t>
            </w:r>
            <w:r w:rsidRPr="00F8184D">
              <w:rPr>
                <w:sz w:val="28"/>
                <w:szCs w:val="28"/>
                <w:lang w:val="uz-Cyrl-UZ"/>
              </w:rPr>
              <w:t>даги тасвир киришга нисбат</w:t>
            </w:r>
            <w:r w:rsidRPr="00F8184D">
              <w:rPr>
                <w:sz w:val="28"/>
                <w:szCs w:val="28"/>
              </w:rPr>
              <w:t>ан</w:t>
            </w:r>
            <w:r w:rsidRPr="00F8184D">
              <w:rPr>
                <w:sz w:val="28"/>
                <w:szCs w:val="28"/>
                <w:lang w:val="uz-Cyrl-UZ"/>
              </w:rPr>
              <w:t xml:space="preserve"> </w:t>
            </w:r>
            <w:r w:rsidRPr="00F8184D">
              <w:rPr>
                <w:sz w:val="28"/>
                <w:szCs w:val="28"/>
              </w:rPr>
              <w:t>180°</w:t>
            </w:r>
            <w:r w:rsidRPr="00F8184D">
              <w:rPr>
                <w:sz w:val="28"/>
                <w:szCs w:val="28"/>
                <w:lang w:val="uz-Cyrl-UZ"/>
              </w:rPr>
              <w:t xml:space="preserve"> га бурилган оптик толали пластина.</w:t>
            </w:r>
          </w:p>
        </w:tc>
      </w:tr>
      <w:tr w:rsidR="0056042D" w:rsidRPr="00CC3BB1" w14:paraId="145E3A01" w14:textId="77777777">
        <w:trPr>
          <w:tblCellSpacing w:w="0" w:type="dxa"/>
          <w:jc w:val="center"/>
        </w:trPr>
        <w:tc>
          <w:tcPr>
            <w:tcW w:w="1954" w:type="pct"/>
          </w:tcPr>
          <w:p w14:paraId="57C9CCF0"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rPr>
              <w:t xml:space="preserve">Оборачивающая система </w:t>
            </w:r>
          </w:p>
          <w:p w14:paraId="73C7E57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tizim</w:t>
            </w:r>
          </w:p>
          <w:p w14:paraId="56BAA447" w14:textId="241485CE"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бурадиган тизим</w:t>
            </w:r>
          </w:p>
          <w:p w14:paraId="513D0B7D" w14:textId="77777777" w:rsidR="0056042D" w:rsidRPr="00F8184D" w:rsidRDefault="0056042D" w:rsidP="00F8184D">
            <w:pPr>
              <w:pStyle w:val="NoSpacing1"/>
              <w:rPr>
                <w:rFonts w:ascii="Times New Roman" w:hAnsi="Times New Roman"/>
                <w:b/>
                <w:sz w:val="28"/>
                <w:szCs w:val="28"/>
                <w:lang w:val="en-US"/>
              </w:rPr>
            </w:pPr>
            <w:r w:rsidRPr="00F8184D">
              <w:rPr>
                <w:rFonts w:ascii="Times New Roman" w:hAnsi="Times New Roman"/>
                <w:b/>
                <w:sz w:val="28"/>
                <w:szCs w:val="28"/>
                <w:lang w:val="en-US"/>
              </w:rPr>
              <w:t xml:space="preserve">en </w:t>
            </w:r>
            <w:r w:rsidRPr="00F8184D">
              <w:rPr>
                <w:rFonts w:ascii="Times New Roman" w:hAnsi="Times New Roman"/>
                <w:b/>
                <w:sz w:val="28"/>
                <w:szCs w:val="28"/>
                <w:lang w:val="uz-Cyrl-UZ"/>
              </w:rPr>
              <w:t>-</w:t>
            </w:r>
            <w:r w:rsidRPr="00F8184D">
              <w:rPr>
                <w:rFonts w:ascii="Times New Roman" w:hAnsi="Times New Roman"/>
                <w:b/>
                <w:sz w:val="28"/>
                <w:szCs w:val="28"/>
                <w:lang w:val="en-US"/>
              </w:rPr>
              <w:t xml:space="preserve"> </w:t>
            </w:r>
            <w:r w:rsidRPr="00F8184D">
              <w:rPr>
                <w:rFonts w:ascii="Times New Roman" w:hAnsi="Times New Roman"/>
                <w:sz w:val="28"/>
                <w:szCs w:val="28"/>
                <w:lang w:val="en-US"/>
              </w:rPr>
              <w:t>erector system</w:t>
            </w:r>
          </w:p>
        </w:tc>
        <w:tc>
          <w:tcPr>
            <w:tcW w:w="3046" w:type="pct"/>
          </w:tcPr>
          <w:p w14:paraId="2DEE902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Оптическая система, предназначен</w:t>
            </w:r>
            <w:r w:rsidRPr="00F8184D">
              <w:rPr>
                <w:rFonts w:ascii="Times New Roman" w:hAnsi="Times New Roman"/>
                <w:sz w:val="28"/>
                <w:szCs w:val="28"/>
              </w:rPr>
              <w:softHyphen/>
              <w:t>ная для перевертывания изображения, даваемого объективом.</w:t>
            </w:r>
          </w:p>
          <w:p w14:paraId="341C1409" w14:textId="77777777" w:rsidR="0056042D" w:rsidRPr="00F8184D" w:rsidRDefault="0056042D" w:rsidP="00F8184D">
            <w:pPr>
              <w:pStyle w:val="NoSpacing1"/>
              <w:jc w:val="both"/>
              <w:rPr>
                <w:rFonts w:ascii="Times New Roman" w:hAnsi="Times New Roman"/>
                <w:sz w:val="28"/>
                <w:szCs w:val="28"/>
              </w:rPr>
            </w:pPr>
          </w:p>
          <w:p w14:paraId="34397323"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Ob</w:t>
            </w:r>
            <w:r w:rsidRPr="00F8184D">
              <w:rPr>
                <w:rFonts w:ascii="Times New Roman" w:hAnsi="Times New Roman"/>
                <w:sz w:val="28"/>
                <w:szCs w:val="28"/>
              </w:rPr>
              <w:t>у</w:t>
            </w:r>
            <w:r w:rsidRPr="00F8184D">
              <w:rPr>
                <w:rFonts w:ascii="Times New Roman" w:hAnsi="Times New Roman"/>
                <w:sz w:val="28"/>
                <w:szCs w:val="28"/>
                <w:lang w:val="uz-Cyrl-UZ"/>
              </w:rPr>
              <w:t>ektiv beradigan tasvirni teskari tomonga aylantirish uchun mo‘ljallangan optik tizim.</w:t>
            </w:r>
          </w:p>
          <w:p w14:paraId="1B02E5B3" w14:textId="77777777" w:rsidR="0056042D" w:rsidRPr="00F8184D" w:rsidRDefault="0056042D" w:rsidP="00F8184D">
            <w:pPr>
              <w:pStyle w:val="NoSpacing1"/>
              <w:jc w:val="both"/>
              <w:rPr>
                <w:rFonts w:ascii="Times New Roman" w:hAnsi="Times New Roman"/>
                <w:sz w:val="28"/>
                <w:szCs w:val="28"/>
                <w:lang w:val="en-US"/>
              </w:rPr>
            </w:pPr>
          </w:p>
          <w:p w14:paraId="5932D1A7"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Объектив берадиган тасвирни тескари томонга айлантириш учун мўлжалланган оптик тизим.</w:t>
            </w:r>
          </w:p>
          <w:p w14:paraId="0DA1D467" w14:textId="77777777" w:rsidR="00273FAB" w:rsidRPr="00BD6925" w:rsidRDefault="00273FAB" w:rsidP="00F8184D">
            <w:pPr>
              <w:pStyle w:val="NoSpacing1"/>
              <w:jc w:val="both"/>
              <w:rPr>
                <w:rFonts w:ascii="Times New Roman" w:hAnsi="Times New Roman"/>
                <w:b/>
                <w:sz w:val="28"/>
                <w:szCs w:val="28"/>
              </w:rPr>
            </w:pPr>
          </w:p>
        </w:tc>
      </w:tr>
      <w:tr w:rsidR="0056042D" w:rsidRPr="00CC3BB1" w14:paraId="5B939017" w14:textId="77777777">
        <w:trPr>
          <w:tblCellSpacing w:w="0" w:type="dxa"/>
          <w:jc w:val="center"/>
        </w:trPr>
        <w:tc>
          <w:tcPr>
            <w:tcW w:w="1954" w:type="pct"/>
          </w:tcPr>
          <w:p w14:paraId="7DE3EFE2" w14:textId="77777777" w:rsidR="0056042D" w:rsidRPr="00F8184D" w:rsidRDefault="0056042D" w:rsidP="00F8184D">
            <w:pPr>
              <w:rPr>
                <w:b/>
                <w:sz w:val="28"/>
                <w:szCs w:val="28"/>
                <w:lang w:val="uz-Cyrl-UZ"/>
              </w:rPr>
            </w:pPr>
            <w:r w:rsidRPr="00F8184D">
              <w:rPr>
                <w:b/>
                <w:sz w:val="28"/>
                <w:szCs w:val="28"/>
                <w:lang w:val="uz-Cyrl-UZ"/>
              </w:rPr>
              <w:t>Оборачивающая электростатическая фокусирующая система ЭОП</w:t>
            </w:r>
          </w:p>
          <w:p w14:paraId="2C76A1CC"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w:t>
            </w:r>
            <w:r w:rsidRPr="00F8184D">
              <w:rPr>
                <w:b/>
                <w:sz w:val="28"/>
                <w:szCs w:val="28"/>
                <w:lang w:val="uz-Cyrl-UZ"/>
              </w:rPr>
              <w:t xml:space="preserve"> </w:t>
            </w:r>
            <w:r w:rsidRPr="00F8184D">
              <w:rPr>
                <w:sz w:val="28"/>
                <w:szCs w:val="28"/>
                <w:lang w:val="uz-Latn-UZ"/>
              </w:rPr>
              <w:t>EOO</w:t>
            </w:r>
            <w:r w:rsidRPr="00F8184D">
              <w:rPr>
                <w:sz w:val="28"/>
                <w:szCs w:val="28"/>
                <w:lang w:val="uz-Cyrl-UZ"/>
              </w:rPr>
              <w:t>‘</w:t>
            </w:r>
            <w:r w:rsidRPr="00F8184D">
              <w:rPr>
                <w:b/>
                <w:sz w:val="28"/>
                <w:szCs w:val="28"/>
                <w:lang w:val="uz-Latn-UZ"/>
              </w:rPr>
              <w:t xml:space="preserve"> </w:t>
            </w:r>
            <w:r w:rsidRPr="00F8184D">
              <w:rPr>
                <w:sz w:val="28"/>
                <w:szCs w:val="28"/>
                <w:lang w:val="uz-Cyrl-UZ"/>
              </w:rPr>
              <w:t>buradigan elektrostatik fokuslovchi tizim</w:t>
            </w:r>
            <w:r w:rsidRPr="00F8184D">
              <w:rPr>
                <w:sz w:val="28"/>
                <w:szCs w:val="28"/>
                <w:lang w:val="uz-Latn-UZ"/>
              </w:rPr>
              <w:t>i</w:t>
            </w:r>
          </w:p>
          <w:p w14:paraId="5E29C9C7" w14:textId="286A5447" w:rsidR="0056042D" w:rsidRPr="00F8184D" w:rsidRDefault="00A80D01" w:rsidP="00F8184D">
            <w:pPr>
              <w:rPr>
                <w:b/>
                <w:sz w:val="28"/>
                <w:szCs w:val="28"/>
                <w:lang w:val="uz-Cyrl-UZ"/>
              </w:rPr>
            </w:pPr>
            <w:r>
              <w:rPr>
                <w:b/>
                <w:sz w:val="28"/>
                <w:szCs w:val="28"/>
                <w:lang w:val="uz-Cyrl-UZ"/>
              </w:rPr>
              <w:t xml:space="preserve"> </w:t>
            </w:r>
            <w:r w:rsidR="0056042D" w:rsidRPr="005E407E">
              <w:rPr>
                <w:sz w:val="28"/>
                <w:szCs w:val="28"/>
                <w:lang w:val="uz-Cyrl-UZ"/>
              </w:rPr>
              <w:t>ЭО</w:t>
            </w:r>
            <w:r w:rsidR="0056042D" w:rsidRPr="00F8184D">
              <w:rPr>
                <w:sz w:val="28"/>
                <w:szCs w:val="28"/>
                <w:lang w:val="uz-Cyrl-UZ"/>
              </w:rPr>
              <w:t>Ў</w:t>
            </w:r>
            <w:r w:rsidR="0056042D" w:rsidRPr="00F8184D">
              <w:rPr>
                <w:b/>
                <w:sz w:val="28"/>
                <w:szCs w:val="28"/>
                <w:lang w:val="uz-Cyrl-UZ"/>
              </w:rPr>
              <w:t xml:space="preserve"> </w:t>
            </w:r>
            <w:r w:rsidR="0056042D" w:rsidRPr="00F8184D">
              <w:rPr>
                <w:sz w:val="28"/>
                <w:szCs w:val="28"/>
                <w:lang w:val="uz-Cyrl-UZ"/>
              </w:rPr>
              <w:t xml:space="preserve">бурадиган электростатик </w:t>
            </w:r>
            <w:r w:rsidR="0056042D" w:rsidRPr="00F8184D">
              <w:rPr>
                <w:sz w:val="28"/>
                <w:szCs w:val="28"/>
                <w:lang w:val="uz-Cyrl-UZ"/>
              </w:rPr>
              <w:lastRenderedPageBreak/>
              <w:t>фокусловчи тизими</w:t>
            </w:r>
          </w:p>
          <w:p w14:paraId="042EB9C1" w14:textId="77777777" w:rsidR="0056042D" w:rsidRPr="005E407E"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uz-Cyrl-UZ"/>
              </w:rPr>
              <w:t>electrostatic</w:t>
            </w:r>
            <w:r w:rsidR="00380E77" w:rsidRPr="005E407E">
              <w:rPr>
                <w:sz w:val="28"/>
                <w:szCs w:val="28"/>
                <w:lang w:val="uz-Cyrl-UZ"/>
              </w:rPr>
              <w:t xml:space="preserve"> reverse </w:t>
            </w:r>
            <w:r w:rsidR="002827D2" w:rsidRPr="005E407E">
              <w:rPr>
                <w:sz w:val="28"/>
                <w:szCs w:val="28"/>
                <w:lang w:val="uz-Cyrl-UZ"/>
              </w:rPr>
              <w:br/>
            </w:r>
            <w:r w:rsidR="00380E77" w:rsidRPr="005E407E">
              <w:rPr>
                <w:sz w:val="28"/>
                <w:szCs w:val="28"/>
                <w:lang w:val="uz-Cyrl-UZ"/>
              </w:rPr>
              <w:t>focusing system EOC</w:t>
            </w:r>
          </w:p>
        </w:tc>
        <w:tc>
          <w:tcPr>
            <w:tcW w:w="3046" w:type="pct"/>
          </w:tcPr>
          <w:p w14:paraId="0F98C827" w14:textId="77777777" w:rsidR="0056042D" w:rsidRPr="00F8184D" w:rsidRDefault="0056042D" w:rsidP="00F8184D">
            <w:pPr>
              <w:jc w:val="both"/>
              <w:rPr>
                <w:sz w:val="28"/>
                <w:szCs w:val="28"/>
                <w:lang w:val="uz-Cyrl-UZ"/>
              </w:rPr>
            </w:pPr>
            <w:r w:rsidRPr="00F8184D">
              <w:rPr>
                <w:sz w:val="28"/>
                <w:szCs w:val="28"/>
              </w:rPr>
              <w:lastRenderedPageBreak/>
              <w:t xml:space="preserve">Совокупность электродов </w:t>
            </w:r>
            <w:r w:rsidRPr="00F8184D">
              <w:rPr>
                <w:sz w:val="28"/>
                <w:szCs w:val="28"/>
                <w:lang w:val="uz-Cyrl-UZ"/>
              </w:rPr>
              <w:t>ЭОП</w:t>
            </w:r>
            <w:r w:rsidRPr="00F8184D">
              <w:rPr>
                <w:sz w:val="28"/>
                <w:szCs w:val="28"/>
              </w:rPr>
              <w:t>, осуществляющая в аксиально-симметричном электрическом поле ускорение, оборачивание и фокусировку электронного изображения.</w:t>
            </w:r>
          </w:p>
          <w:p w14:paraId="73434BFE" w14:textId="77777777" w:rsidR="0056042D" w:rsidRPr="00F8184D" w:rsidRDefault="0056042D" w:rsidP="00F8184D">
            <w:pPr>
              <w:jc w:val="both"/>
              <w:rPr>
                <w:sz w:val="28"/>
                <w:szCs w:val="28"/>
              </w:rPr>
            </w:pPr>
          </w:p>
          <w:p w14:paraId="77C74894" w14:textId="77777777" w:rsidR="0056042D" w:rsidRPr="00F8184D" w:rsidRDefault="0056042D" w:rsidP="00F8184D">
            <w:pPr>
              <w:jc w:val="both"/>
              <w:rPr>
                <w:sz w:val="28"/>
                <w:szCs w:val="28"/>
              </w:rPr>
            </w:pPr>
            <w:r w:rsidRPr="00F8184D">
              <w:rPr>
                <w:sz w:val="28"/>
                <w:szCs w:val="28"/>
                <w:lang w:val="uz-Cyrl-UZ"/>
              </w:rPr>
              <w:t>Aksial-simmetrik elektr maydonda elektron tasvir</w:t>
            </w:r>
            <w:r w:rsidR="000A2131" w:rsidRPr="000A2131">
              <w:rPr>
                <w:sz w:val="28"/>
                <w:szCs w:val="28"/>
              </w:rPr>
              <w:t>-</w:t>
            </w:r>
            <w:r w:rsidRPr="00F8184D">
              <w:rPr>
                <w:sz w:val="28"/>
                <w:szCs w:val="28"/>
                <w:lang w:val="uz-Cyrl-UZ"/>
              </w:rPr>
              <w:lastRenderedPageBreak/>
              <w:t>ning tezlashishini, teskari tomonga aylantirilishini, fokuslanishini amalga oshiradigan elektron</w:t>
            </w:r>
            <w:r w:rsidRPr="00F8184D">
              <w:rPr>
                <w:sz w:val="28"/>
                <w:szCs w:val="28"/>
              </w:rPr>
              <w:t>-</w:t>
            </w:r>
            <w:r w:rsidRPr="00F8184D">
              <w:rPr>
                <w:sz w:val="28"/>
                <w:szCs w:val="28"/>
                <w:lang w:val="uz-Cyrl-UZ"/>
              </w:rPr>
              <w:t>optik o‘zgartirgich</w:t>
            </w:r>
            <w:r w:rsidRPr="00F8184D">
              <w:rPr>
                <w:sz w:val="28"/>
                <w:szCs w:val="28"/>
              </w:rPr>
              <w:t xml:space="preserve"> </w:t>
            </w:r>
            <w:r w:rsidRPr="00F8184D">
              <w:rPr>
                <w:sz w:val="28"/>
                <w:szCs w:val="28"/>
                <w:lang w:val="uz-Latn-UZ"/>
              </w:rPr>
              <w:t>elektrod</w:t>
            </w:r>
            <w:r w:rsidRPr="00F8184D">
              <w:rPr>
                <w:sz w:val="28"/>
                <w:szCs w:val="28"/>
                <w:lang w:val="uz-Cyrl-UZ"/>
              </w:rPr>
              <w:t>larining jami.</w:t>
            </w:r>
          </w:p>
          <w:p w14:paraId="333858F7" w14:textId="77777777" w:rsidR="0056042D" w:rsidRPr="00F8184D" w:rsidRDefault="0056042D" w:rsidP="00F8184D">
            <w:pPr>
              <w:jc w:val="both"/>
              <w:rPr>
                <w:sz w:val="28"/>
                <w:szCs w:val="28"/>
              </w:rPr>
            </w:pPr>
          </w:p>
          <w:p w14:paraId="13B9D7AC" w14:textId="77777777" w:rsidR="0056042D" w:rsidRPr="00F8184D" w:rsidRDefault="0056042D" w:rsidP="00F8184D">
            <w:pPr>
              <w:jc w:val="both"/>
              <w:rPr>
                <w:sz w:val="28"/>
                <w:szCs w:val="28"/>
                <w:lang w:val="uz-Cyrl-UZ"/>
              </w:rPr>
            </w:pPr>
            <w:r w:rsidRPr="00F8184D">
              <w:rPr>
                <w:sz w:val="28"/>
                <w:szCs w:val="28"/>
                <w:lang w:val="uz-Cyrl-UZ"/>
              </w:rPr>
              <w:t>Аксиал-симметрик электр майдонда электрон тасвирнинг тезлашишини, тескари томонга ай</w:t>
            </w:r>
            <w:r w:rsidRPr="00F8184D">
              <w:rPr>
                <w:sz w:val="28"/>
                <w:szCs w:val="28"/>
              </w:rPr>
              <w:t>-</w:t>
            </w:r>
            <w:r w:rsidRPr="00F8184D">
              <w:rPr>
                <w:sz w:val="28"/>
                <w:szCs w:val="28"/>
                <w:lang w:val="uz-Cyrl-UZ"/>
              </w:rPr>
              <w:t>лантирилишини, фокусланишини амалга ошира</w:t>
            </w:r>
            <w:r w:rsidRPr="00F8184D">
              <w:rPr>
                <w:sz w:val="28"/>
                <w:szCs w:val="28"/>
              </w:rPr>
              <w:t>-</w:t>
            </w:r>
            <w:r w:rsidRPr="00F8184D">
              <w:rPr>
                <w:sz w:val="28"/>
                <w:szCs w:val="28"/>
                <w:lang w:val="uz-Cyrl-UZ"/>
              </w:rPr>
              <w:t>диган электрон</w:t>
            </w:r>
            <w:r w:rsidRPr="00F8184D">
              <w:rPr>
                <w:sz w:val="28"/>
                <w:szCs w:val="28"/>
              </w:rPr>
              <w:t>-</w:t>
            </w:r>
            <w:r w:rsidRPr="00F8184D">
              <w:rPr>
                <w:sz w:val="28"/>
                <w:szCs w:val="28"/>
                <w:lang w:val="uz-Cyrl-UZ"/>
              </w:rPr>
              <w:t>оптик ўзгартиргич</w:t>
            </w:r>
            <w:r w:rsidRPr="00F8184D">
              <w:rPr>
                <w:sz w:val="28"/>
                <w:szCs w:val="28"/>
              </w:rPr>
              <w:t xml:space="preserve"> электрод-</w:t>
            </w:r>
            <w:r w:rsidRPr="00F8184D">
              <w:rPr>
                <w:sz w:val="28"/>
                <w:szCs w:val="28"/>
                <w:lang w:val="uz-Cyrl-UZ"/>
              </w:rPr>
              <w:t>ларининг жами.</w:t>
            </w:r>
          </w:p>
        </w:tc>
      </w:tr>
      <w:tr w:rsidR="0056042D" w:rsidRPr="00CC3BB1" w14:paraId="5A974C69" w14:textId="77777777">
        <w:trPr>
          <w:tblCellSpacing w:w="0" w:type="dxa"/>
          <w:jc w:val="center"/>
        </w:trPr>
        <w:tc>
          <w:tcPr>
            <w:tcW w:w="1954" w:type="pct"/>
          </w:tcPr>
          <w:p w14:paraId="470B9B72" w14:textId="77777777" w:rsidR="0056042D" w:rsidRPr="00F8184D" w:rsidRDefault="0056042D" w:rsidP="00F8184D">
            <w:pPr>
              <w:rPr>
                <w:b/>
                <w:sz w:val="28"/>
                <w:szCs w:val="28"/>
                <w:lang w:val="uz-Cyrl-UZ"/>
              </w:rPr>
            </w:pPr>
            <w:r w:rsidRPr="00F8184D">
              <w:rPr>
                <w:b/>
                <w:sz w:val="28"/>
                <w:szCs w:val="28"/>
              </w:rPr>
              <w:lastRenderedPageBreak/>
              <w:t xml:space="preserve">Оборачивающий плоский ЭОП с микроканальной </w:t>
            </w:r>
            <w:r w:rsidRPr="00F8184D">
              <w:rPr>
                <w:b/>
                <w:sz w:val="28"/>
                <w:szCs w:val="28"/>
              </w:rPr>
              <w:br/>
              <w:t>пластиной</w:t>
            </w:r>
          </w:p>
          <w:p w14:paraId="23573D2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mikrokanal plastinali yassi EOO‘</w:t>
            </w:r>
          </w:p>
          <w:p w14:paraId="64D0F739" w14:textId="53C7778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бурадиган микроканал пластинали ясси ЭОЎ</w:t>
            </w:r>
          </w:p>
          <w:p w14:paraId="3FA9368D" w14:textId="41AFFF1D" w:rsidR="0056042D" w:rsidRPr="00F8184D" w:rsidRDefault="0056042D" w:rsidP="002827D2">
            <w:pPr>
              <w:rPr>
                <w:b/>
                <w:sz w:val="28"/>
                <w:szCs w:val="28"/>
                <w:lang w:val="uz-Cyrl-UZ"/>
              </w:rPr>
            </w:pPr>
            <w:r w:rsidRPr="00F8184D">
              <w:rPr>
                <w:b/>
                <w:sz w:val="28"/>
                <w:szCs w:val="28"/>
                <w:lang w:val="uz-Cyrl-UZ"/>
              </w:rPr>
              <w:t xml:space="preserve">en - </w:t>
            </w:r>
            <w:r w:rsidR="00380E77" w:rsidRPr="005E407E">
              <w:rPr>
                <w:sz w:val="28"/>
                <w:szCs w:val="28"/>
                <w:lang w:val="uz-Cyrl-UZ"/>
              </w:rPr>
              <w:t>reverse proxifier with</w:t>
            </w:r>
            <w:r w:rsidR="002827D2" w:rsidRPr="005E407E">
              <w:rPr>
                <w:sz w:val="28"/>
                <w:szCs w:val="28"/>
                <w:lang w:val="uz-Cyrl-UZ"/>
              </w:rPr>
              <w:br/>
            </w:r>
            <w:r w:rsidR="00380E77" w:rsidRPr="005E407E">
              <w:rPr>
                <w:sz w:val="28"/>
                <w:szCs w:val="28"/>
                <w:lang w:val="uz-Cyrl-UZ"/>
              </w:rPr>
              <w:t>microchannel</w:t>
            </w:r>
            <w:r w:rsidR="00A85587">
              <w:rPr>
                <w:b/>
                <w:sz w:val="28"/>
                <w:szCs w:val="28"/>
                <w:lang w:val="uz-Cyrl-UZ"/>
              </w:rPr>
              <w:t xml:space="preserve"> </w:t>
            </w:r>
          </w:p>
        </w:tc>
        <w:tc>
          <w:tcPr>
            <w:tcW w:w="3046" w:type="pct"/>
          </w:tcPr>
          <w:p w14:paraId="599E87D4" w14:textId="77777777" w:rsidR="0056042D" w:rsidRPr="00F8184D" w:rsidRDefault="0056042D" w:rsidP="00F8184D">
            <w:pPr>
              <w:jc w:val="both"/>
              <w:rPr>
                <w:sz w:val="28"/>
                <w:szCs w:val="28"/>
                <w:lang w:val="uz-Cyrl-UZ"/>
              </w:rPr>
            </w:pPr>
            <w:r w:rsidRPr="00F8184D">
              <w:rPr>
                <w:sz w:val="28"/>
                <w:szCs w:val="28"/>
              </w:rPr>
              <w:t>Плоский ЭОП с микроканальной пластиной, люминесцентный экран которого нанесен или состыкован с оборачивающей волоконно-опти</w:t>
            </w:r>
            <w:r w:rsidRPr="00F8184D">
              <w:rPr>
                <w:sz w:val="28"/>
                <w:szCs w:val="28"/>
                <w:lang w:val="uz-Latn-UZ"/>
              </w:rPr>
              <w:t>-</w:t>
            </w:r>
            <w:r w:rsidRPr="00F8184D">
              <w:rPr>
                <w:sz w:val="28"/>
                <w:szCs w:val="28"/>
              </w:rPr>
              <w:t>ческой пластиной.</w:t>
            </w:r>
          </w:p>
          <w:p w14:paraId="31CDAA3B" w14:textId="77777777" w:rsidR="0056042D" w:rsidRPr="00F8184D" w:rsidRDefault="0056042D" w:rsidP="00F8184D">
            <w:pPr>
              <w:jc w:val="both"/>
              <w:rPr>
                <w:sz w:val="28"/>
                <w:szCs w:val="28"/>
              </w:rPr>
            </w:pPr>
          </w:p>
          <w:p w14:paraId="3A086796" w14:textId="77777777" w:rsidR="0056042D" w:rsidRPr="00F8184D" w:rsidRDefault="0056042D" w:rsidP="00F8184D">
            <w:pPr>
              <w:jc w:val="both"/>
              <w:rPr>
                <w:sz w:val="28"/>
                <w:szCs w:val="28"/>
                <w:lang w:val="en-US"/>
              </w:rPr>
            </w:pPr>
            <w:r w:rsidRPr="00F8184D">
              <w:rPr>
                <w:sz w:val="28"/>
                <w:szCs w:val="28"/>
                <w:lang w:val="uz-Cyrl-UZ"/>
              </w:rPr>
              <w:t>Lyuminessent ekrani buradigan optik tolali plasti</w:t>
            </w:r>
            <w:r w:rsidRPr="00F8184D">
              <w:rPr>
                <w:sz w:val="28"/>
                <w:szCs w:val="28"/>
                <w:lang w:val="uz-Latn-UZ"/>
              </w:rPr>
              <w:t>n</w:t>
            </w:r>
            <w:r w:rsidRPr="00F8184D">
              <w:rPr>
                <w:sz w:val="28"/>
                <w:szCs w:val="28"/>
                <w:lang w:val="uz-Cyrl-UZ"/>
              </w:rPr>
              <w:t>a bilan tutashtirilgan yoki tushirilgan, mikrokanal plasti</w:t>
            </w:r>
            <w:r w:rsidRPr="00F8184D">
              <w:rPr>
                <w:sz w:val="28"/>
                <w:szCs w:val="28"/>
                <w:lang w:val="uz-Latn-UZ"/>
              </w:rPr>
              <w:t>n</w:t>
            </w:r>
            <w:r w:rsidRPr="00F8184D">
              <w:rPr>
                <w:sz w:val="28"/>
                <w:szCs w:val="28"/>
                <w:lang w:val="uz-Cyrl-UZ"/>
              </w:rPr>
              <w:t>ali yassi EOO‘.</w:t>
            </w:r>
          </w:p>
          <w:p w14:paraId="6F7AAA46" w14:textId="77777777" w:rsidR="0056042D" w:rsidRPr="00F8184D" w:rsidRDefault="0056042D" w:rsidP="00F8184D">
            <w:pPr>
              <w:jc w:val="both"/>
              <w:rPr>
                <w:sz w:val="28"/>
                <w:szCs w:val="28"/>
                <w:lang w:val="en-US"/>
              </w:rPr>
            </w:pPr>
          </w:p>
          <w:p w14:paraId="4FE335E4" w14:textId="77777777" w:rsidR="0056042D" w:rsidRPr="00F8184D" w:rsidRDefault="0056042D" w:rsidP="00F8184D">
            <w:pPr>
              <w:jc w:val="both"/>
              <w:rPr>
                <w:sz w:val="28"/>
                <w:szCs w:val="28"/>
                <w:lang w:val="uz-Cyrl-UZ"/>
              </w:rPr>
            </w:pPr>
            <w:r w:rsidRPr="00F8184D">
              <w:rPr>
                <w:sz w:val="28"/>
                <w:szCs w:val="28"/>
                <w:lang w:val="uz-Cyrl-UZ"/>
              </w:rPr>
              <w:t>Люминесцент экрани бурадиган оптик толали пластина билан туташтирилган ёки туширилган, микроканал пластинали ясси ЭОЎ.</w:t>
            </w:r>
          </w:p>
        </w:tc>
      </w:tr>
      <w:tr w:rsidR="0056042D" w:rsidRPr="00CC3BB1" w14:paraId="2E50E26B" w14:textId="77777777">
        <w:trPr>
          <w:tblCellSpacing w:w="0" w:type="dxa"/>
          <w:jc w:val="center"/>
        </w:trPr>
        <w:tc>
          <w:tcPr>
            <w:tcW w:w="1954" w:type="pct"/>
          </w:tcPr>
          <w:p w14:paraId="795B3727"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Образцовая светоизмерительная лампа</w:t>
            </w:r>
          </w:p>
          <w:p w14:paraId="3B5FB94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yorug‘lik o‘lchagich lampa</w:t>
            </w:r>
          </w:p>
          <w:p w14:paraId="62546243" w14:textId="3F836E70" w:rsidR="0056042D" w:rsidRPr="00F8184D" w:rsidRDefault="00A80D01" w:rsidP="00F8184D">
            <w:pPr>
              <w:rPr>
                <w:sz w:val="28"/>
                <w:szCs w:val="28"/>
                <w:lang w:val="uz-Cyrl-UZ"/>
              </w:rPr>
            </w:pPr>
            <w:r>
              <w:rPr>
                <w:sz w:val="28"/>
                <w:szCs w:val="28"/>
                <w:lang w:val="uz-Cyrl-UZ"/>
              </w:rPr>
              <w:t xml:space="preserve"> </w:t>
            </w:r>
            <w:r w:rsidR="0056042D" w:rsidRPr="00F8184D">
              <w:rPr>
                <w:sz w:val="28"/>
                <w:szCs w:val="28"/>
                <w:lang w:val="uz-Cyrl-UZ"/>
              </w:rPr>
              <w:t>намунавий ёруғлик ўлчагич лампа</w:t>
            </w:r>
          </w:p>
          <w:p w14:paraId="5A4A9362"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80E77" w:rsidRPr="00C07AE6">
              <w:rPr>
                <w:rFonts w:ascii="Times New Roman" w:hAnsi="Times New Roman"/>
                <w:sz w:val="28"/>
                <w:szCs w:val="28"/>
                <w:lang w:val="uz-Cyrl-UZ"/>
              </w:rPr>
              <w:t>exemplary</w:t>
            </w:r>
            <w:r w:rsidR="00380E77" w:rsidRPr="005E407E">
              <w:rPr>
                <w:rFonts w:ascii="Times New Roman" w:hAnsi="Times New Roman"/>
                <w:sz w:val="28"/>
                <w:szCs w:val="28"/>
                <w:lang w:val="uz-Cyrl-UZ"/>
              </w:rPr>
              <w:t xml:space="preserve"> photometric lamp</w:t>
            </w:r>
          </w:p>
        </w:tc>
        <w:tc>
          <w:tcPr>
            <w:tcW w:w="3046" w:type="pct"/>
          </w:tcPr>
          <w:p w14:paraId="7A04F7C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Светоизмерительная лампа, предназначенная для передачи значений световых единиц от световых эталонов рабочим светоизмерительным лампам или светоизмерительным приборам.</w:t>
            </w:r>
          </w:p>
          <w:p w14:paraId="2BA2A40D" w14:textId="77777777" w:rsidR="0056042D" w:rsidRPr="00F8184D" w:rsidRDefault="0056042D" w:rsidP="00F8184D">
            <w:pPr>
              <w:pStyle w:val="NoSpacing1"/>
              <w:jc w:val="both"/>
              <w:rPr>
                <w:rFonts w:ascii="Times New Roman" w:hAnsi="Times New Roman"/>
                <w:sz w:val="28"/>
                <w:szCs w:val="28"/>
              </w:rPr>
            </w:pPr>
          </w:p>
          <w:p w14:paraId="197C4BE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etalonlaridan olingan yorug‘lik birliklari qiymatlarini ishchi yorug‘lik o‘lchagich lampalar yoki asboblarga uzatish uchun mo‘ljallangan yorug‘lik o‘lchagich lampa.</w:t>
            </w:r>
          </w:p>
          <w:p w14:paraId="5077E9AD" w14:textId="77777777" w:rsidR="0056042D" w:rsidRPr="00F8184D" w:rsidRDefault="0056042D" w:rsidP="00F8184D">
            <w:pPr>
              <w:pStyle w:val="NoSpacing1"/>
              <w:jc w:val="both"/>
              <w:rPr>
                <w:rFonts w:ascii="Times New Roman" w:hAnsi="Times New Roman"/>
                <w:sz w:val="28"/>
                <w:szCs w:val="28"/>
              </w:rPr>
            </w:pPr>
          </w:p>
          <w:p w14:paraId="234C841E" w14:textId="77777777" w:rsidR="0056042D" w:rsidRPr="00273FAB"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Ёруғлик эталонларидан олинган ёруғлик бирлик</w:t>
            </w:r>
            <w:r w:rsidR="00273FAB" w:rsidRPr="00273FAB">
              <w:rPr>
                <w:rFonts w:ascii="Times New Roman" w:hAnsi="Times New Roman"/>
                <w:sz w:val="28"/>
                <w:szCs w:val="28"/>
              </w:rPr>
              <w:t>-</w:t>
            </w:r>
            <w:r w:rsidRPr="00F8184D">
              <w:rPr>
                <w:rFonts w:ascii="Times New Roman" w:hAnsi="Times New Roman"/>
                <w:sz w:val="28"/>
                <w:szCs w:val="28"/>
                <w:lang w:val="uz-Cyrl-UZ"/>
              </w:rPr>
              <w:t>лари қийматларини ишчи ёруғлик ўлчагич лам</w:t>
            </w:r>
            <w:r w:rsidR="00273FAB" w:rsidRPr="00273FAB">
              <w:rPr>
                <w:rFonts w:ascii="Times New Roman" w:hAnsi="Times New Roman"/>
                <w:sz w:val="28"/>
                <w:szCs w:val="28"/>
              </w:rPr>
              <w:t>-</w:t>
            </w:r>
            <w:r w:rsidRPr="00F8184D">
              <w:rPr>
                <w:rFonts w:ascii="Times New Roman" w:hAnsi="Times New Roman"/>
                <w:sz w:val="28"/>
                <w:szCs w:val="28"/>
                <w:lang w:val="uz-Cyrl-UZ"/>
              </w:rPr>
              <w:t>палар ёки асбобларга узатиш учун мўлжалланган ёруғлик ўлчагич лампа.</w:t>
            </w:r>
          </w:p>
          <w:p w14:paraId="49752673" w14:textId="77777777" w:rsidR="00273FAB" w:rsidRPr="00273FAB" w:rsidRDefault="00273FAB" w:rsidP="00F8184D">
            <w:pPr>
              <w:pStyle w:val="NoSpacing1"/>
              <w:jc w:val="both"/>
              <w:rPr>
                <w:rFonts w:ascii="Times New Roman" w:hAnsi="Times New Roman"/>
                <w:sz w:val="28"/>
                <w:szCs w:val="28"/>
              </w:rPr>
            </w:pPr>
          </w:p>
        </w:tc>
      </w:tr>
      <w:tr w:rsidR="0056042D" w:rsidRPr="00CC3BB1" w14:paraId="0E9E7DA0" w14:textId="77777777">
        <w:trPr>
          <w:tblCellSpacing w:w="0" w:type="dxa"/>
          <w:jc w:val="center"/>
        </w:trPr>
        <w:tc>
          <w:tcPr>
            <w:tcW w:w="1954" w:type="pct"/>
          </w:tcPr>
          <w:p w14:paraId="700AF823"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Образцовый поверочный поглотитель света</w:t>
            </w:r>
          </w:p>
          <w:p w14:paraId="6FDE4BA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tekshiradigan yorug‘lik yutkich</w:t>
            </w:r>
          </w:p>
          <w:p w14:paraId="3E0A1A84" w14:textId="520DB39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намунавий текширадиган </w:t>
            </w:r>
            <w:r w:rsidR="0056042D" w:rsidRPr="00F8184D">
              <w:rPr>
                <w:sz w:val="28"/>
                <w:szCs w:val="28"/>
                <w:lang w:val="uz-Cyrl-UZ"/>
              </w:rPr>
              <w:lastRenderedPageBreak/>
              <w:t>ёруғлик юткич</w:t>
            </w:r>
          </w:p>
          <w:p w14:paraId="24A81EBC"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80E77" w:rsidRPr="00C07AE6">
              <w:rPr>
                <w:rFonts w:ascii="Times New Roman" w:hAnsi="Times New Roman"/>
                <w:sz w:val="28"/>
                <w:szCs w:val="28"/>
                <w:lang w:val="uz-Cyrl-UZ"/>
              </w:rPr>
              <w:t>exemplary</w:t>
            </w:r>
            <w:r w:rsidR="00380E77" w:rsidRPr="005E407E">
              <w:rPr>
                <w:lang w:val="uz-Cyrl-UZ"/>
              </w:rPr>
              <w:t xml:space="preserve"> </w:t>
            </w:r>
            <w:r w:rsidR="00380E77" w:rsidRPr="00C07AE6">
              <w:rPr>
                <w:rFonts w:ascii="Times New Roman" w:hAnsi="Times New Roman"/>
                <w:sz w:val="28"/>
                <w:szCs w:val="28"/>
                <w:lang w:val="uz-Cyrl-UZ"/>
              </w:rPr>
              <w:t>checking</w:t>
            </w:r>
            <w:r w:rsidR="00380E77" w:rsidRPr="005E407E">
              <w:rPr>
                <w:rFonts w:ascii="Times New Roman" w:hAnsi="Times New Roman"/>
                <w:sz w:val="28"/>
                <w:szCs w:val="28"/>
                <w:lang w:val="uz-Cyrl-UZ"/>
              </w:rPr>
              <w:t xml:space="preserve"> light absorbent</w:t>
            </w:r>
          </w:p>
        </w:tc>
        <w:tc>
          <w:tcPr>
            <w:tcW w:w="3046" w:type="pct"/>
          </w:tcPr>
          <w:p w14:paraId="60AFD18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Поглотитель света с коэффициентом пропускания, определенным на образцовых установках</w:t>
            </w:r>
            <w:r w:rsidRPr="00F8184D">
              <w:rPr>
                <w:rFonts w:ascii="Times New Roman" w:hAnsi="Times New Roman"/>
                <w:sz w:val="28"/>
                <w:szCs w:val="28"/>
                <w:lang w:val="uz-Cyrl-UZ"/>
              </w:rPr>
              <w:t>,</w:t>
            </w:r>
            <w:r w:rsidRPr="00F8184D">
              <w:rPr>
                <w:rFonts w:ascii="Times New Roman" w:hAnsi="Times New Roman"/>
                <w:sz w:val="28"/>
                <w:szCs w:val="28"/>
              </w:rPr>
              <w:t xml:space="preserve"> предназначенный для поверки рабочих поглотителей света.</w:t>
            </w:r>
          </w:p>
          <w:p w14:paraId="54065A4C" w14:textId="77777777" w:rsidR="0056042D" w:rsidRPr="00F8184D" w:rsidRDefault="0056042D" w:rsidP="00F8184D">
            <w:pPr>
              <w:pStyle w:val="NoSpacing1"/>
              <w:jc w:val="both"/>
              <w:rPr>
                <w:rFonts w:ascii="Times New Roman" w:hAnsi="Times New Roman"/>
                <w:sz w:val="28"/>
                <w:szCs w:val="28"/>
              </w:rPr>
            </w:pPr>
          </w:p>
          <w:p w14:paraId="12C2F42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lastRenderedPageBreak/>
              <w:t>Namunaviy qurilmalarda aniqlangan o‘tkazish koef</w:t>
            </w:r>
            <w:r w:rsidRPr="00F8184D">
              <w:rPr>
                <w:rFonts w:ascii="Times New Roman" w:hAnsi="Times New Roman"/>
                <w:sz w:val="28"/>
                <w:szCs w:val="28"/>
                <w:lang w:val="uz-Latn-UZ"/>
              </w:rPr>
              <w:t>-</w:t>
            </w:r>
            <w:r w:rsidRPr="00F8184D">
              <w:rPr>
                <w:rFonts w:ascii="Times New Roman" w:hAnsi="Times New Roman"/>
                <w:sz w:val="28"/>
                <w:szCs w:val="28"/>
                <w:lang w:val="uz-Cyrl-UZ"/>
              </w:rPr>
              <w:t>fitsi</w:t>
            </w:r>
            <w:r w:rsidRPr="00F8184D">
              <w:rPr>
                <w:rFonts w:ascii="Times New Roman" w:hAnsi="Times New Roman"/>
                <w:sz w:val="28"/>
                <w:szCs w:val="28"/>
                <w:lang w:val="uz-Latn-UZ"/>
              </w:rPr>
              <w:t>y</w:t>
            </w:r>
            <w:r w:rsidRPr="00F8184D">
              <w:rPr>
                <w:rFonts w:ascii="Times New Roman" w:hAnsi="Times New Roman"/>
                <w:sz w:val="28"/>
                <w:szCs w:val="28"/>
                <w:lang w:val="uz-Cyrl-UZ"/>
              </w:rPr>
              <w:t>entiga ega bo‘lgan, ishchi yorug‘lik yutkich</w:t>
            </w:r>
            <w:r w:rsidR="00273FAB" w:rsidRPr="00273FAB">
              <w:rPr>
                <w:rFonts w:ascii="Times New Roman" w:hAnsi="Times New Roman"/>
                <w:sz w:val="28"/>
                <w:szCs w:val="28"/>
              </w:rPr>
              <w:t>-</w:t>
            </w:r>
            <w:r w:rsidRPr="00F8184D">
              <w:rPr>
                <w:rFonts w:ascii="Times New Roman" w:hAnsi="Times New Roman"/>
                <w:sz w:val="28"/>
                <w:szCs w:val="28"/>
                <w:lang w:val="uz-Cyrl-UZ"/>
              </w:rPr>
              <w:t>larni tekshirish uchun mo‘ljallangan yorug‘lik yutkich.</w:t>
            </w:r>
          </w:p>
          <w:p w14:paraId="5C1DF84D" w14:textId="77777777" w:rsidR="0056042D" w:rsidRPr="00F8184D" w:rsidRDefault="0056042D" w:rsidP="00F8184D">
            <w:pPr>
              <w:pStyle w:val="NoSpacing1"/>
              <w:jc w:val="both"/>
              <w:rPr>
                <w:rFonts w:ascii="Times New Roman" w:hAnsi="Times New Roman"/>
                <w:sz w:val="28"/>
                <w:szCs w:val="28"/>
              </w:rPr>
            </w:pPr>
          </w:p>
          <w:p w14:paraId="04CB844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Намунавий қурилмаларда аниқланган ўтказиш коэффициентига эга бўлган, ишчи ёруғлик ют</w:t>
            </w:r>
            <w:r w:rsidRPr="00F8184D">
              <w:rPr>
                <w:rFonts w:ascii="Times New Roman" w:hAnsi="Times New Roman"/>
                <w:sz w:val="28"/>
                <w:szCs w:val="28"/>
                <w:lang w:val="uz-Latn-UZ"/>
              </w:rPr>
              <w:t>-</w:t>
            </w:r>
            <w:r w:rsidRPr="00F8184D">
              <w:rPr>
                <w:rFonts w:ascii="Times New Roman" w:hAnsi="Times New Roman"/>
                <w:sz w:val="28"/>
                <w:szCs w:val="28"/>
                <w:lang w:val="uz-Cyrl-UZ"/>
              </w:rPr>
              <w:t>кичларни текшириш учун мўлжалланган ёруғлик юткич.</w:t>
            </w:r>
          </w:p>
        </w:tc>
      </w:tr>
      <w:tr w:rsidR="0056042D" w:rsidRPr="00CC3BB1" w14:paraId="2934BE46" w14:textId="77777777">
        <w:trPr>
          <w:tblCellSpacing w:w="0" w:type="dxa"/>
          <w:jc w:val="center"/>
        </w:trPr>
        <w:tc>
          <w:tcPr>
            <w:tcW w:w="1954" w:type="pct"/>
          </w:tcPr>
          <w:p w14:paraId="714610D4"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lastRenderedPageBreak/>
              <w:t>Образцовый фотоэлектрический люксметр</w:t>
            </w:r>
          </w:p>
          <w:p w14:paraId="28008D9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fotoelektrik lyuksmetr</w:t>
            </w:r>
          </w:p>
          <w:p w14:paraId="38442448" w14:textId="4E46A6E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намунавий фотоэлектрик люксметр</w:t>
            </w:r>
          </w:p>
          <w:p w14:paraId="2930BCDE"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sz w:val="28"/>
                <w:szCs w:val="28"/>
                <w:lang w:val="uz-Cyrl-UZ"/>
              </w:rPr>
              <w:t xml:space="preserve">- </w:t>
            </w:r>
            <w:r w:rsidR="007835EA" w:rsidRPr="00C07AE6">
              <w:rPr>
                <w:rFonts w:ascii="Times New Roman" w:hAnsi="Times New Roman"/>
                <w:sz w:val="28"/>
                <w:szCs w:val="28"/>
                <w:lang w:val="uz-Cyrl-UZ"/>
              </w:rPr>
              <w:t>exemplary</w:t>
            </w:r>
            <w:r w:rsidR="007835EA">
              <w:rPr>
                <w:rFonts w:ascii="Times New Roman" w:hAnsi="Times New Roman"/>
                <w:sz w:val="28"/>
                <w:szCs w:val="28"/>
                <w:lang w:val="en-US"/>
              </w:rPr>
              <w:t xml:space="preserve"> photoelectric light meter</w:t>
            </w:r>
          </w:p>
        </w:tc>
        <w:tc>
          <w:tcPr>
            <w:tcW w:w="3046" w:type="pct"/>
          </w:tcPr>
          <w:p w14:paraId="4DCA5AE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Фотоэлектрический люксметр, особо испытанный, отобранный и поверенный по образцовым светоизмерительным лампам, применяемый для поверки других люксметров.</w:t>
            </w:r>
          </w:p>
          <w:p w14:paraId="670E29FB" w14:textId="77777777" w:rsidR="0056042D" w:rsidRPr="00F8184D" w:rsidRDefault="0056042D" w:rsidP="00F8184D">
            <w:pPr>
              <w:pStyle w:val="NoSpacing1"/>
              <w:jc w:val="both"/>
              <w:rPr>
                <w:rFonts w:ascii="Times New Roman" w:hAnsi="Times New Roman"/>
                <w:sz w:val="28"/>
                <w:szCs w:val="28"/>
              </w:rPr>
            </w:pPr>
          </w:p>
          <w:p w14:paraId="256D68C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Alohida sinovdan o‘tkazilgan, tanlangan va namuna</w:t>
            </w:r>
            <w:r w:rsidR="00273FAB" w:rsidRPr="00273FAB">
              <w:rPr>
                <w:rFonts w:ascii="Times New Roman" w:hAnsi="Times New Roman"/>
                <w:sz w:val="28"/>
                <w:szCs w:val="28"/>
              </w:rPr>
              <w:t>-</w:t>
            </w:r>
            <w:r w:rsidRPr="00F8184D">
              <w:rPr>
                <w:rFonts w:ascii="Times New Roman" w:hAnsi="Times New Roman"/>
                <w:sz w:val="28"/>
                <w:szCs w:val="28"/>
                <w:lang w:val="uz-Cyrl-UZ"/>
              </w:rPr>
              <w:t>viy yorug‘lik o‘lchagich lampalarga qarab tekshi</w:t>
            </w:r>
            <w:r w:rsidR="00273FAB" w:rsidRPr="00273FAB">
              <w:rPr>
                <w:rFonts w:ascii="Times New Roman" w:hAnsi="Times New Roman"/>
                <w:sz w:val="28"/>
                <w:szCs w:val="28"/>
              </w:rPr>
              <w:t>-</w:t>
            </w:r>
            <w:r w:rsidRPr="00F8184D">
              <w:rPr>
                <w:rFonts w:ascii="Times New Roman" w:hAnsi="Times New Roman"/>
                <w:sz w:val="28"/>
                <w:szCs w:val="28"/>
                <w:lang w:val="uz-Cyrl-UZ"/>
              </w:rPr>
              <w:t>rilgan, boshqa lyuksmetrlarni tekshirish uchun mo‘l</w:t>
            </w:r>
            <w:r w:rsidR="00273FAB" w:rsidRPr="00273FAB">
              <w:rPr>
                <w:rFonts w:ascii="Times New Roman" w:hAnsi="Times New Roman"/>
                <w:sz w:val="28"/>
                <w:szCs w:val="28"/>
              </w:rPr>
              <w:t>-</w:t>
            </w:r>
            <w:r w:rsidRPr="00F8184D">
              <w:rPr>
                <w:rFonts w:ascii="Times New Roman" w:hAnsi="Times New Roman"/>
                <w:sz w:val="28"/>
                <w:szCs w:val="28"/>
                <w:lang w:val="uz-Cyrl-UZ"/>
              </w:rPr>
              <w:t>jallangan fotoelektrik lyuksmetr.</w:t>
            </w:r>
          </w:p>
          <w:p w14:paraId="7158CDDD" w14:textId="77777777" w:rsidR="0056042D" w:rsidRPr="00F8184D" w:rsidRDefault="0056042D" w:rsidP="00F8184D">
            <w:pPr>
              <w:pStyle w:val="NoSpacing1"/>
              <w:jc w:val="both"/>
              <w:rPr>
                <w:rFonts w:ascii="Times New Roman" w:hAnsi="Times New Roman"/>
                <w:sz w:val="28"/>
                <w:szCs w:val="28"/>
              </w:rPr>
            </w:pPr>
          </w:p>
          <w:p w14:paraId="76DE8CFF"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Алоҳида синовдан ўтказилган, танланган ва на</w:t>
            </w:r>
            <w:r w:rsidRPr="00F8184D">
              <w:rPr>
                <w:rFonts w:ascii="Times New Roman" w:hAnsi="Times New Roman"/>
                <w:sz w:val="28"/>
                <w:szCs w:val="28"/>
                <w:lang w:val="uz-Latn-UZ"/>
              </w:rPr>
              <w:t>-</w:t>
            </w:r>
            <w:r w:rsidRPr="00F8184D">
              <w:rPr>
                <w:rFonts w:ascii="Times New Roman" w:hAnsi="Times New Roman"/>
                <w:sz w:val="28"/>
                <w:szCs w:val="28"/>
                <w:lang w:val="uz-Cyrl-UZ"/>
              </w:rPr>
              <w:t>мунавий ёруғлик ўлчагич лампаларга қараб тек</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ширилган, бошқа люксметрларни текшириш учун мўлжалланган фотоэлектрик люксметр. </w:t>
            </w:r>
          </w:p>
          <w:p w14:paraId="52D3FA43" w14:textId="77777777" w:rsidR="00273FAB" w:rsidRPr="00BD6925" w:rsidRDefault="00273FAB" w:rsidP="00F8184D">
            <w:pPr>
              <w:pStyle w:val="NoSpacing1"/>
              <w:jc w:val="both"/>
              <w:rPr>
                <w:rFonts w:ascii="Times New Roman" w:hAnsi="Times New Roman"/>
                <w:sz w:val="28"/>
                <w:szCs w:val="28"/>
              </w:rPr>
            </w:pPr>
          </w:p>
        </w:tc>
      </w:tr>
      <w:tr w:rsidR="0056042D" w:rsidRPr="00CC3BB1" w14:paraId="507D8627" w14:textId="77777777">
        <w:trPr>
          <w:tblCellSpacing w:w="0" w:type="dxa"/>
          <w:jc w:val="center"/>
        </w:trPr>
        <w:tc>
          <w:tcPr>
            <w:tcW w:w="1954" w:type="pct"/>
          </w:tcPr>
          <w:p w14:paraId="6774466A" w14:textId="77777777" w:rsidR="0056042D" w:rsidRPr="00F8184D" w:rsidRDefault="0056042D" w:rsidP="00F8184D">
            <w:pPr>
              <w:rPr>
                <w:b/>
                <w:sz w:val="28"/>
                <w:szCs w:val="28"/>
                <w:lang w:val="uz-Cyrl-UZ"/>
              </w:rPr>
            </w:pPr>
            <w:r w:rsidRPr="00F8184D">
              <w:rPr>
                <w:b/>
                <w:sz w:val="28"/>
                <w:szCs w:val="28"/>
                <w:lang w:val="uz-Cyrl-UZ"/>
              </w:rPr>
              <w:t>Обратная переходная нормированная характеристика ФЭПП</w:t>
            </w:r>
          </w:p>
          <w:p w14:paraId="72BE392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ning normalangan teskari o‘tish xarakteristikasi</w:t>
            </w:r>
          </w:p>
          <w:p w14:paraId="06A49067" w14:textId="17311F9E"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ФЭЯНҚ нинг нормаланган тескари ўтиш характеристикаси</w:t>
            </w:r>
          </w:p>
          <w:p w14:paraId="7244681A" w14:textId="43189FF3" w:rsidR="0056042D" w:rsidRPr="007835EA" w:rsidRDefault="0056042D" w:rsidP="00F8184D">
            <w:pPr>
              <w:rPr>
                <w:b/>
                <w:sz w:val="28"/>
                <w:szCs w:val="28"/>
                <w:lang w:val="en-US"/>
              </w:rPr>
            </w:pPr>
            <w:r w:rsidRPr="00F8184D">
              <w:rPr>
                <w:b/>
                <w:sz w:val="28"/>
                <w:szCs w:val="28"/>
                <w:lang w:val="uz-Cyrl-UZ"/>
              </w:rPr>
              <w:t>en -</w:t>
            </w:r>
            <w:r w:rsidR="007835EA">
              <w:rPr>
                <w:b/>
                <w:sz w:val="28"/>
                <w:szCs w:val="28"/>
                <w:lang w:val="en-US"/>
              </w:rPr>
              <w:t xml:space="preserve"> </w:t>
            </w:r>
            <w:r w:rsidR="007835EA" w:rsidRPr="00C07AE6">
              <w:rPr>
                <w:sz w:val="28"/>
                <w:szCs w:val="28"/>
                <w:lang w:val="en-US"/>
              </w:rPr>
              <w:t>return</w:t>
            </w:r>
            <w:r w:rsidR="00A85587">
              <w:rPr>
                <w:sz w:val="28"/>
                <w:szCs w:val="28"/>
                <w:lang w:val="en-US"/>
              </w:rPr>
              <w:t xml:space="preserve"> </w:t>
            </w:r>
            <w:r w:rsidR="007835EA" w:rsidRPr="00C07AE6">
              <w:rPr>
                <w:sz w:val="28"/>
                <w:szCs w:val="28"/>
                <w:lang w:val="en-US"/>
              </w:rPr>
              <w:t>transitional standard characterize of PSRD</w:t>
            </w:r>
          </w:p>
        </w:tc>
        <w:tc>
          <w:tcPr>
            <w:tcW w:w="3046" w:type="pct"/>
          </w:tcPr>
          <w:p w14:paraId="455A9F7C"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Отношение фототока, описывающего реакцию ФЭПП в зависимости от времени, к начальному значению фототока при резком прекращении воздействия излучения.</w:t>
            </w:r>
          </w:p>
          <w:p w14:paraId="40A54392" w14:textId="77777777" w:rsidR="0056042D" w:rsidRPr="00F8184D" w:rsidRDefault="0056042D" w:rsidP="00F8184D">
            <w:pPr>
              <w:pStyle w:val="NoSpacing1"/>
              <w:jc w:val="both"/>
              <w:rPr>
                <w:rFonts w:ascii="Times New Roman" w:hAnsi="Times New Roman"/>
                <w:noProof/>
                <w:sz w:val="28"/>
                <w:szCs w:val="28"/>
              </w:rPr>
            </w:pPr>
          </w:p>
          <w:p w14:paraId="1F1E049E"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 xml:space="preserve">Vaqtga bog‘liq holda </w:t>
            </w:r>
            <w:r w:rsidRPr="00F8184D">
              <w:rPr>
                <w:rFonts w:ascii="Times New Roman" w:hAnsi="Times New Roman"/>
                <w:sz w:val="28"/>
                <w:szCs w:val="28"/>
                <w:lang w:val="uz-Cyrl-UZ"/>
              </w:rPr>
              <w:t>FEYaNQ ning javobini tavsiflaydigan fototokning, nurlanish ta’siri keskin to‘xtaganda fototokning boshlang‘ich qiymatiga bo‘lgan nisbati.</w:t>
            </w:r>
          </w:p>
          <w:p w14:paraId="5DA3ED4D" w14:textId="77777777" w:rsidR="0056042D" w:rsidRPr="00F8184D" w:rsidRDefault="0056042D" w:rsidP="00F8184D">
            <w:pPr>
              <w:pStyle w:val="NoSpacing1"/>
              <w:jc w:val="both"/>
              <w:rPr>
                <w:rFonts w:ascii="Times New Roman" w:hAnsi="Times New Roman"/>
                <w:noProof/>
                <w:sz w:val="28"/>
                <w:szCs w:val="28"/>
              </w:rPr>
            </w:pPr>
          </w:p>
          <w:p w14:paraId="74D37CE2"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noProof/>
                <w:sz w:val="28"/>
                <w:szCs w:val="28"/>
                <w:lang w:val="uz-Cyrl-UZ"/>
              </w:rPr>
              <w:t xml:space="preserve">Вақтга боғлиқ ҳолда </w:t>
            </w:r>
            <w:r w:rsidRPr="00F8184D">
              <w:rPr>
                <w:rFonts w:ascii="Times New Roman" w:hAnsi="Times New Roman"/>
                <w:sz w:val="28"/>
                <w:szCs w:val="28"/>
                <w:lang w:val="uz-Cyrl-UZ"/>
              </w:rPr>
              <w:t>ФЭЯНҚ нинг жавобини тав</w:t>
            </w:r>
            <w:r w:rsidRPr="00F8184D">
              <w:rPr>
                <w:rFonts w:ascii="Times New Roman" w:hAnsi="Times New Roman"/>
                <w:sz w:val="28"/>
                <w:szCs w:val="28"/>
                <w:lang w:val="uz-Latn-UZ"/>
              </w:rPr>
              <w:t>-</w:t>
            </w:r>
            <w:r w:rsidRPr="00F8184D">
              <w:rPr>
                <w:rFonts w:ascii="Times New Roman" w:hAnsi="Times New Roman"/>
                <w:sz w:val="28"/>
                <w:szCs w:val="28"/>
                <w:lang w:val="uz-Cyrl-UZ"/>
              </w:rPr>
              <w:t>сифлайдиган фототокнинг, нурланиш таъсири кескин тўхтаганда фототокнинг бошланғич қий</w:t>
            </w:r>
            <w:r w:rsidRPr="00F8184D">
              <w:rPr>
                <w:rFonts w:ascii="Times New Roman" w:hAnsi="Times New Roman"/>
                <w:sz w:val="28"/>
                <w:szCs w:val="28"/>
                <w:lang w:val="uz-Latn-UZ"/>
              </w:rPr>
              <w:t>-</w:t>
            </w:r>
            <w:r w:rsidRPr="00F8184D">
              <w:rPr>
                <w:rFonts w:ascii="Times New Roman" w:hAnsi="Times New Roman"/>
                <w:sz w:val="28"/>
                <w:szCs w:val="28"/>
                <w:lang w:val="uz-Cyrl-UZ"/>
              </w:rPr>
              <w:t>матига бўлган нисбати.</w:t>
            </w:r>
          </w:p>
          <w:p w14:paraId="706AE91A" w14:textId="77777777" w:rsidR="00273FAB" w:rsidRPr="00BD6925" w:rsidRDefault="00273FAB" w:rsidP="00F8184D">
            <w:pPr>
              <w:pStyle w:val="NoSpacing1"/>
              <w:jc w:val="both"/>
              <w:rPr>
                <w:rFonts w:ascii="Times New Roman" w:hAnsi="Times New Roman"/>
                <w:noProof/>
                <w:sz w:val="28"/>
                <w:szCs w:val="28"/>
              </w:rPr>
            </w:pPr>
          </w:p>
        </w:tc>
      </w:tr>
      <w:tr w:rsidR="0056042D" w:rsidRPr="00CC3BB1" w14:paraId="113F04F4" w14:textId="77777777">
        <w:trPr>
          <w:tblCellSpacing w:w="0" w:type="dxa"/>
          <w:jc w:val="center"/>
        </w:trPr>
        <w:tc>
          <w:tcPr>
            <w:tcW w:w="1954" w:type="pct"/>
          </w:tcPr>
          <w:p w14:paraId="7A905BC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Обратное выходное напряжение оптопары</w:t>
            </w:r>
          </w:p>
          <w:p w14:paraId="0F1F05A5"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optoparaning teskari chiqish kuchlanishi</w:t>
            </w:r>
          </w:p>
          <w:p w14:paraId="34283EB8" w14:textId="7ABFFB8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оптопаранинг тескари чиқиш кучланиши</w:t>
            </w:r>
          </w:p>
          <w:p w14:paraId="06FAE008" w14:textId="77777777" w:rsidR="0056042D" w:rsidRPr="00F8184D" w:rsidRDefault="0056042D" w:rsidP="00F8184D">
            <w:pPr>
              <w:pStyle w:val="NoSpacing1"/>
              <w:rPr>
                <w:rFonts w:ascii="Times New Roman" w:hAnsi="Times New Roman"/>
                <w:sz w:val="28"/>
                <w:szCs w:val="28"/>
                <w:lang w:val="uz-Cyrl-UZ"/>
              </w:rPr>
            </w:pPr>
            <w:r w:rsidRPr="00F8184D">
              <w:rPr>
                <w:rFonts w:ascii="Times New Roman" w:hAnsi="Times New Roman"/>
                <w:b/>
                <w:sz w:val="28"/>
                <w:szCs w:val="28"/>
                <w:lang w:val="uz-Cyrl-UZ"/>
              </w:rPr>
              <w:t xml:space="preserve">en - </w:t>
            </w:r>
            <w:r w:rsidR="007835EA" w:rsidRPr="00655E0B">
              <w:rPr>
                <w:rFonts w:ascii="Times New Roman" w:hAnsi="Times New Roman"/>
                <w:sz w:val="28"/>
                <w:szCs w:val="28"/>
                <w:lang w:val="uz-Cyrl-UZ"/>
              </w:rPr>
              <w:t>output reverse voltage</w:t>
            </w:r>
          </w:p>
        </w:tc>
        <w:tc>
          <w:tcPr>
            <w:tcW w:w="3046" w:type="pct"/>
          </w:tcPr>
          <w:p w14:paraId="6171357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Наибольшее значение напряжения, приложенного в обратном направлении к выходу оптопары в </w:t>
            </w:r>
            <w:r w:rsidRPr="00F8184D">
              <w:rPr>
                <w:rFonts w:ascii="Times New Roman" w:hAnsi="Times New Roman"/>
                <w:sz w:val="28"/>
                <w:szCs w:val="28"/>
              </w:rPr>
              <w:lastRenderedPageBreak/>
              <w:t>закрытом состоянии фотоприемного элемента.</w:t>
            </w:r>
          </w:p>
          <w:p w14:paraId="4F1C4C80" w14:textId="77777777" w:rsidR="0056042D" w:rsidRPr="00F8184D" w:rsidRDefault="0056042D" w:rsidP="00F8184D">
            <w:pPr>
              <w:pStyle w:val="NoSpacing1"/>
              <w:jc w:val="both"/>
              <w:rPr>
                <w:rFonts w:ascii="Times New Roman" w:hAnsi="Times New Roman"/>
                <w:sz w:val="28"/>
                <w:szCs w:val="28"/>
              </w:rPr>
            </w:pPr>
          </w:p>
          <w:p w14:paraId="0BAFAE8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Fotoqabul qiluvchi elementning yopiq holatida optopara chiqishiga teskari yo‘nalishda qo‘yilgan kuchlanishning eng katta qiymati.</w:t>
            </w:r>
          </w:p>
          <w:p w14:paraId="6DC75DB0" w14:textId="77777777" w:rsidR="0056042D" w:rsidRPr="00F8184D" w:rsidRDefault="0056042D" w:rsidP="00F8184D">
            <w:pPr>
              <w:pStyle w:val="NoSpacing1"/>
              <w:jc w:val="both"/>
              <w:rPr>
                <w:rFonts w:ascii="Times New Roman" w:hAnsi="Times New Roman"/>
                <w:sz w:val="28"/>
                <w:szCs w:val="28"/>
              </w:rPr>
            </w:pPr>
          </w:p>
          <w:p w14:paraId="1462115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Фотоқабул қилувчи элементнинг ёпиқ ҳолатида оптопара чиқишига тескари йўналишда қўйилган кучланишнинг энг катта қиймати.</w:t>
            </w:r>
          </w:p>
        </w:tc>
      </w:tr>
      <w:tr w:rsidR="0056042D" w:rsidRPr="003D75D3" w14:paraId="572707AB" w14:textId="77777777">
        <w:trPr>
          <w:tblCellSpacing w:w="0" w:type="dxa"/>
          <w:jc w:val="center"/>
        </w:trPr>
        <w:tc>
          <w:tcPr>
            <w:tcW w:w="1954" w:type="pct"/>
          </w:tcPr>
          <w:p w14:paraId="39ADC4C8"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Обратное рассеяние</w:t>
            </w:r>
          </w:p>
          <w:p w14:paraId="5A62F2B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teskari sochilish</w:t>
            </w:r>
          </w:p>
          <w:p w14:paraId="210629F4" w14:textId="3F1F5EE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тескари сочилиш</w:t>
            </w:r>
          </w:p>
          <w:p w14:paraId="04843675"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7835EA" w:rsidRPr="00B604E2">
              <w:rPr>
                <w:rFonts w:ascii="Times New Roman" w:hAnsi="Times New Roman"/>
                <w:sz w:val="28"/>
                <w:szCs w:val="28"/>
                <w:lang w:val="uz-Cyrl-UZ"/>
              </w:rPr>
              <w:t>back-scattering</w:t>
            </w:r>
          </w:p>
        </w:tc>
        <w:tc>
          <w:tcPr>
            <w:tcW w:w="3046" w:type="pct"/>
          </w:tcPr>
          <w:p w14:paraId="5F29DE8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Явление рассеяния или случайного отражения радиоволн в атмосфере, пир котором падающая и отраженная волны распространяются во взаимно противоположных направлениях.</w:t>
            </w:r>
          </w:p>
          <w:p w14:paraId="644B9BF7" w14:textId="77777777" w:rsidR="0056042D" w:rsidRPr="00F8184D" w:rsidRDefault="0056042D" w:rsidP="00F8184D">
            <w:pPr>
              <w:pStyle w:val="NoSpacing1"/>
              <w:jc w:val="both"/>
              <w:rPr>
                <w:rFonts w:ascii="Times New Roman" w:hAnsi="Times New Roman"/>
                <w:sz w:val="28"/>
                <w:szCs w:val="28"/>
              </w:rPr>
            </w:pPr>
          </w:p>
          <w:p w14:paraId="43AB3D47"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Radioto‘lqinlarning atmosferada sochilish yoki tasodifiy qaytish hodisasi. Bunda tushadigan va qay</w:t>
            </w:r>
            <w:r w:rsidRPr="00F8184D">
              <w:rPr>
                <w:rFonts w:ascii="Times New Roman" w:hAnsi="Times New Roman"/>
                <w:sz w:val="28"/>
                <w:szCs w:val="28"/>
                <w:lang w:val="uz-Latn-UZ"/>
              </w:rPr>
              <w:t>tg</w:t>
            </w:r>
            <w:r w:rsidRPr="00F8184D">
              <w:rPr>
                <w:rFonts w:ascii="Times New Roman" w:hAnsi="Times New Roman"/>
                <w:sz w:val="28"/>
                <w:szCs w:val="28"/>
                <w:lang w:val="uz-Cyrl-UZ"/>
              </w:rPr>
              <w:t>an to‘lqinlar o‘zaro qarama-qarshi yo‘nalish</w:t>
            </w:r>
            <w:r w:rsidRPr="00F8184D">
              <w:rPr>
                <w:rFonts w:ascii="Times New Roman" w:hAnsi="Times New Roman"/>
                <w:sz w:val="28"/>
                <w:szCs w:val="28"/>
                <w:lang w:val="uz-Latn-UZ"/>
              </w:rPr>
              <w:t>-</w:t>
            </w:r>
            <w:r w:rsidRPr="00F8184D">
              <w:rPr>
                <w:rFonts w:ascii="Times New Roman" w:hAnsi="Times New Roman"/>
                <w:sz w:val="28"/>
                <w:szCs w:val="28"/>
                <w:lang w:val="uz-Cyrl-UZ"/>
              </w:rPr>
              <w:t>larda tarqaladi.</w:t>
            </w:r>
          </w:p>
          <w:p w14:paraId="1B5AB1E0" w14:textId="77777777" w:rsidR="0056042D" w:rsidRPr="00F8184D" w:rsidRDefault="0056042D" w:rsidP="00F8184D">
            <w:pPr>
              <w:pStyle w:val="NoSpacing1"/>
              <w:jc w:val="both"/>
              <w:rPr>
                <w:rFonts w:ascii="Times New Roman" w:hAnsi="Times New Roman"/>
                <w:sz w:val="28"/>
                <w:szCs w:val="28"/>
                <w:lang w:val="en-US"/>
              </w:rPr>
            </w:pPr>
          </w:p>
          <w:p w14:paraId="0166932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Радиотўлқинларнинг атмосферада сочилиш ёки тасодифий қайтиш ҳодисаси. Бунда тушадиган ва қайтган тўлқинлар ўзаро қарама-қарши йўналиш</w:t>
            </w:r>
            <w:r w:rsidR="00273FAB" w:rsidRPr="00273FAB">
              <w:rPr>
                <w:rFonts w:ascii="Times New Roman" w:hAnsi="Times New Roman"/>
                <w:sz w:val="28"/>
                <w:szCs w:val="28"/>
                <w:lang w:val="uz-Cyrl-UZ"/>
              </w:rPr>
              <w:t>-</w:t>
            </w:r>
            <w:r w:rsidRPr="00F8184D">
              <w:rPr>
                <w:rFonts w:ascii="Times New Roman" w:hAnsi="Times New Roman"/>
                <w:sz w:val="28"/>
                <w:szCs w:val="28"/>
                <w:lang w:val="uz-Cyrl-UZ"/>
              </w:rPr>
              <w:t>ларда тарқалади.</w:t>
            </w:r>
          </w:p>
        </w:tc>
      </w:tr>
      <w:tr w:rsidR="0056042D" w:rsidRPr="003D75D3" w14:paraId="66D37351" w14:textId="77777777">
        <w:trPr>
          <w:tblCellSpacing w:w="0" w:type="dxa"/>
          <w:jc w:val="center"/>
        </w:trPr>
        <w:tc>
          <w:tcPr>
            <w:tcW w:w="1954" w:type="pct"/>
          </w:tcPr>
          <w:p w14:paraId="0F5E0B2F" w14:textId="77777777" w:rsidR="0056042D" w:rsidRPr="00F8184D" w:rsidRDefault="0056042D" w:rsidP="00F8184D">
            <w:pPr>
              <w:pStyle w:val="NoSpacing1"/>
              <w:rPr>
                <w:rFonts w:ascii="Times New Roman" w:hAnsi="Times New Roman"/>
                <w:b/>
                <w:bCs/>
                <w:sz w:val="28"/>
                <w:szCs w:val="28"/>
              </w:rPr>
            </w:pPr>
            <w:r w:rsidRPr="00F8184D">
              <w:rPr>
                <w:rFonts w:ascii="Times New Roman" w:hAnsi="Times New Roman"/>
                <w:b/>
                <w:bCs/>
                <w:sz w:val="28"/>
                <w:szCs w:val="28"/>
              </w:rPr>
              <w:t>Обратный ток под действием облучения</w:t>
            </w:r>
          </w:p>
          <w:p w14:paraId="25DFC3C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ta’siridagi teskari tok</w:t>
            </w:r>
          </w:p>
          <w:p w14:paraId="1466312A" w14:textId="61F64330"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нурланиш таъсиридаги тескари ток</w:t>
            </w:r>
          </w:p>
          <w:p w14:paraId="2F78CE82"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531E7C" w:rsidRPr="00C07AE6">
              <w:rPr>
                <w:rFonts w:ascii="Times New Roman" w:hAnsi="Times New Roman"/>
                <w:sz w:val="28"/>
                <w:szCs w:val="28"/>
                <w:lang w:val="en-US"/>
              </w:rPr>
              <w:t>return current under</w:t>
            </w:r>
            <w:r w:rsidR="002827D2">
              <w:rPr>
                <w:rFonts w:ascii="Times New Roman" w:hAnsi="Times New Roman"/>
                <w:sz w:val="28"/>
                <w:szCs w:val="28"/>
                <w:lang w:val="en-US"/>
              </w:rPr>
              <w:br/>
            </w:r>
            <w:r w:rsidR="00531E7C" w:rsidRPr="00C07AE6">
              <w:rPr>
                <w:rFonts w:ascii="Times New Roman" w:hAnsi="Times New Roman"/>
                <w:sz w:val="28"/>
                <w:szCs w:val="28"/>
                <w:lang w:val="en-US"/>
              </w:rPr>
              <w:t xml:space="preserve"> irradiation</w:t>
            </w:r>
          </w:p>
        </w:tc>
        <w:tc>
          <w:tcPr>
            <w:tcW w:w="3046" w:type="pct"/>
          </w:tcPr>
          <w:p w14:paraId="4897182F"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rPr>
              <w:t>Общий обратный ток, протекающий через фотодиод при воздействии на него энергии излучения.</w:t>
            </w:r>
          </w:p>
          <w:p w14:paraId="67879D70" w14:textId="77777777" w:rsidR="0056042D" w:rsidRPr="00F8184D" w:rsidRDefault="0056042D" w:rsidP="00F8184D">
            <w:pPr>
              <w:pStyle w:val="NoSpacing1"/>
              <w:jc w:val="both"/>
              <w:rPr>
                <w:rFonts w:ascii="Times New Roman" w:hAnsi="Times New Roman"/>
                <w:bCs/>
                <w:sz w:val="28"/>
                <w:szCs w:val="28"/>
              </w:rPr>
            </w:pPr>
          </w:p>
          <w:p w14:paraId="58AFADC6" w14:textId="77777777" w:rsidR="0056042D" w:rsidRPr="00F8184D" w:rsidRDefault="0056042D" w:rsidP="00F8184D">
            <w:pPr>
              <w:pStyle w:val="NoSpacing1"/>
              <w:jc w:val="both"/>
              <w:rPr>
                <w:rFonts w:ascii="Times New Roman" w:hAnsi="Times New Roman"/>
                <w:bCs/>
                <w:sz w:val="28"/>
                <w:szCs w:val="28"/>
                <w:lang w:val="en-US"/>
              </w:rPr>
            </w:pPr>
            <w:r w:rsidRPr="00F8184D">
              <w:rPr>
                <w:rFonts w:ascii="Times New Roman" w:hAnsi="Times New Roman"/>
                <w:bCs/>
                <w:sz w:val="28"/>
                <w:szCs w:val="28"/>
                <w:lang w:val="en-US"/>
              </w:rPr>
              <w:t>Fotodiodga nurlanish energiyasi ta’sir etganda, bu fotodiod or</w:t>
            </w:r>
            <w:r w:rsidRPr="00F8184D">
              <w:rPr>
                <w:rFonts w:ascii="Times New Roman" w:hAnsi="Times New Roman"/>
                <w:bCs/>
                <w:sz w:val="28"/>
                <w:szCs w:val="28"/>
                <w:lang w:val="uz-Cyrl-UZ"/>
              </w:rPr>
              <w:t>q</w:t>
            </w:r>
            <w:r w:rsidRPr="00F8184D">
              <w:rPr>
                <w:rFonts w:ascii="Times New Roman" w:hAnsi="Times New Roman"/>
                <w:bCs/>
                <w:sz w:val="28"/>
                <w:szCs w:val="28"/>
                <w:lang w:val="en-US"/>
              </w:rPr>
              <w:t xml:space="preserve">ali </w:t>
            </w:r>
            <w:r w:rsidRPr="00F8184D">
              <w:rPr>
                <w:rFonts w:ascii="Times New Roman" w:hAnsi="Times New Roman"/>
                <w:bCs/>
                <w:sz w:val="28"/>
                <w:szCs w:val="28"/>
                <w:lang w:val="uz-Cyrl-UZ"/>
              </w:rPr>
              <w:t>o‘</w:t>
            </w:r>
            <w:r w:rsidRPr="00F8184D">
              <w:rPr>
                <w:rFonts w:ascii="Times New Roman" w:hAnsi="Times New Roman"/>
                <w:bCs/>
                <w:sz w:val="28"/>
                <w:szCs w:val="28"/>
                <w:lang w:val="en-US"/>
              </w:rPr>
              <w:t>tadigan umumiy teskari tok.</w:t>
            </w:r>
          </w:p>
          <w:p w14:paraId="66AA67D5" w14:textId="77777777" w:rsidR="0056042D" w:rsidRPr="00F8184D" w:rsidRDefault="0056042D" w:rsidP="00F8184D">
            <w:pPr>
              <w:pStyle w:val="NoSpacing1"/>
              <w:jc w:val="both"/>
              <w:rPr>
                <w:rFonts w:ascii="Times New Roman" w:hAnsi="Times New Roman"/>
                <w:bCs/>
                <w:sz w:val="28"/>
                <w:szCs w:val="28"/>
                <w:lang w:val="en-US"/>
              </w:rPr>
            </w:pPr>
          </w:p>
          <w:p w14:paraId="325E4D97" w14:textId="77777777" w:rsidR="0056042D" w:rsidRPr="00F8184D" w:rsidRDefault="0056042D" w:rsidP="00F8184D">
            <w:pPr>
              <w:pStyle w:val="NoSpacing1"/>
              <w:jc w:val="both"/>
              <w:rPr>
                <w:rFonts w:ascii="Times New Roman" w:hAnsi="Times New Roman"/>
                <w:bCs/>
                <w:sz w:val="28"/>
                <w:szCs w:val="28"/>
                <w:lang w:val="en-US"/>
              </w:rPr>
            </w:pPr>
            <w:r w:rsidRPr="00F8184D">
              <w:rPr>
                <w:rFonts w:ascii="Times New Roman" w:hAnsi="Times New Roman"/>
                <w:bCs/>
                <w:sz w:val="28"/>
                <w:szCs w:val="28"/>
              </w:rPr>
              <w:t>Фотодиодга</w:t>
            </w:r>
            <w:r w:rsidRPr="00F8184D">
              <w:rPr>
                <w:rFonts w:ascii="Times New Roman" w:hAnsi="Times New Roman"/>
                <w:bCs/>
                <w:sz w:val="28"/>
                <w:szCs w:val="28"/>
                <w:lang w:val="en-US"/>
              </w:rPr>
              <w:t xml:space="preserve"> </w:t>
            </w:r>
            <w:r w:rsidRPr="00F8184D">
              <w:rPr>
                <w:rFonts w:ascii="Times New Roman" w:hAnsi="Times New Roman"/>
                <w:bCs/>
                <w:sz w:val="28"/>
                <w:szCs w:val="28"/>
              </w:rPr>
              <w:t>нурланиш</w:t>
            </w:r>
            <w:r w:rsidRPr="00F8184D">
              <w:rPr>
                <w:rFonts w:ascii="Times New Roman" w:hAnsi="Times New Roman"/>
                <w:bCs/>
                <w:sz w:val="28"/>
                <w:szCs w:val="28"/>
                <w:lang w:val="en-US"/>
              </w:rPr>
              <w:t xml:space="preserve"> </w:t>
            </w:r>
            <w:r w:rsidRPr="00F8184D">
              <w:rPr>
                <w:rFonts w:ascii="Times New Roman" w:hAnsi="Times New Roman"/>
                <w:bCs/>
                <w:sz w:val="28"/>
                <w:szCs w:val="28"/>
              </w:rPr>
              <w:t>энергияси</w:t>
            </w:r>
            <w:r w:rsidRPr="00F8184D">
              <w:rPr>
                <w:rFonts w:ascii="Times New Roman" w:hAnsi="Times New Roman"/>
                <w:bCs/>
                <w:sz w:val="28"/>
                <w:szCs w:val="28"/>
                <w:lang w:val="en-US"/>
              </w:rPr>
              <w:t xml:space="preserve"> </w:t>
            </w:r>
            <w:r w:rsidRPr="00F8184D">
              <w:rPr>
                <w:rFonts w:ascii="Times New Roman" w:hAnsi="Times New Roman"/>
                <w:bCs/>
                <w:sz w:val="28"/>
                <w:szCs w:val="28"/>
              </w:rPr>
              <w:t>таъсир</w:t>
            </w:r>
            <w:r w:rsidRPr="00F8184D">
              <w:rPr>
                <w:rFonts w:ascii="Times New Roman" w:hAnsi="Times New Roman"/>
                <w:bCs/>
                <w:sz w:val="28"/>
                <w:szCs w:val="28"/>
                <w:lang w:val="en-US"/>
              </w:rPr>
              <w:t xml:space="preserve"> </w:t>
            </w:r>
            <w:r w:rsidRPr="00F8184D">
              <w:rPr>
                <w:rFonts w:ascii="Times New Roman" w:hAnsi="Times New Roman"/>
                <w:bCs/>
                <w:sz w:val="28"/>
                <w:szCs w:val="28"/>
              </w:rPr>
              <w:t>этганда</w:t>
            </w:r>
            <w:r w:rsidRPr="00F8184D">
              <w:rPr>
                <w:rFonts w:ascii="Times New Roman" w:hAnsi="Times New Roman"/>
                <w:bCs/>
                <w:sz w:val="28"/>
                <w:szCs w:val="28"/>
                <w:lang w:val="en-US"/>
              </w:rPr>
              <w:t xml:space="preserve">, </w:t>
            </w:r>
            <w:r w:rsidRPr="00F8184D">
              <w:rPr>
                <w:rFonts w:ascii="Times New Roman" w:hAnsi="Times New Roman"/>
                <w:bCs/>
                <w:sz w:val="28"/>
                <w:szCs w:val="28"/>
              </w:rPr>
              <w:t>бу</w:t>
            </w:r>
            <w:r w:rsidRPr="00F8184D">
              <w:rPr>
                <w:rFonts w:ascii="Times New Roman" w:hAnsi="Times New Roman"/>
                <w:bCs/>
                <w:sz w:val="28"/>
                <w:szCs w:val="28"/>
                <w:lang w:val="en-US"/>
              </w:rPr>
              <w:t xml:space="preserve"> </w:t>
            </w:r>
            <w:r w:rsidRPr="00F8184D">
              <w:rPr>
                <w:rFonts w:ascii="Times New Roman" w:hAnsi="Times New Roman"/>
                <w:bCs/>
                <w:sz w:val="28"/>
                <w:szCs w:val="28"/>
              </w:rPr>
              <w:t>фотодиод</w:t>
            </w:r>
            <w:r w:rsidRPr="00F8184D">
              <w:rPr>
                <w:rFonts w:ascii="Times New Roman" w:hAnsi="Times New Roman"/>
                <w:bCs/>
                <w:sz w:val="28"/>
                <w:szCs w:val="28"/>
                <w:lang w:val="en-US"/>
              </w:rPr>
              <w:t xml:space="preserve"> </w:t>
            </w:r>
            <w:r w:rsidRPr="00F8184D">
              <w:rPr>
                <w:rFonts w:ascii="Times New Roman" w:hAnsi="Times New Roman"/>
                <w:bCs/>
                <w:sz w:val="28"/>
                <w:szCs w:val="28"/>
              </w:rPr>
              <w:t>ор</w:t>
            </w:r>
            <w:r w:rsidRPr="00F8184D">
              <w:rPr>
                <w:rFonts w:ascii="Times New Roman" w:hAnsi="Times New Roman"/>
                <w:bCs/>
                <w:sz w:val="28"/>
                <w:szCs w:val="28"/>
                <w:lang w:val="uz-Cyrl-UZ"/>
              </w:rPr>
              <w:t>қ</w:t>
            </w:r>
            <w:r w:rsidRPr="00F8184D">
              <w:rPr>
                <w:rFonts w:ascii="Times New Roman" w:hAnsi="Times New Roman"/>
                <w:bCs/>
                <w:sz w:val="28"/>
                <w:szCs w:val="28"/>
              </w:rPr>
              <w:t>али</w:t>
            </w:r>
            <w:r w:rsidRPr="00F8184D">
              <w:rPr>
                <w:rFonts w:ascii="Times New Roman" w:hAnsi="Times New Roman"/>
                <w:bCs/>
                <w:sz w:val="28"/>
                <w:szCs w:val="28"/>
                <w:lang w:val="en-US"/>
              </w:rPr>
              <w:t xml:space="preserve"> </w:t>
            </w:r>
            <w:r w:rsidRPr="00F8184D">
              <w:rPr>
                <w:rFonts w:ascii="Times New Roman" w:hAnsi="Times New Roman"/>
                <w:bCs/>
                <w:sz w:val="28"/>
                <w:szCs w:val="28"/>
                <w:lang w:val="uz-Cyrl-UZ"/>
              </w:rPr>
              <w:t>ў</w:t>
            </w:r>
            <w:r w:rsidRPr="00F8184D">
              <w:rPr>
                <w:rFonts w:ascii="Times New Roman" w:hAnsi="Times New Roman"/>
                <w:bCs/>
                <w:sz w:val="28"/>
                <w:szCs w:val="28"/>
              </w:rPr>
              <w:t>тадиган</w:t>
            </w:r>
            <w:r w:rsidRPr="00F8184D">
              <w:rPr>
                <w:rFonts w:ascii="Times New Roman" w:hAnsi="Times New Roman"/>
                <w:bCs/>
                <w:sz w:val="28"/>
                <w:szCs w:val="28"/>
                <w:lang w:val="en-US"/>
              </w:rPr>
              <w:t xml:space="preserve"> </w:t>
            </w:r>
            <w:r w:rsidRPr="00F8184D">
              <w:rPr>
                <w:rFonts w:ascii="Times New Roman" w:hAnsi="Times New Roman"/>
                <w:bCs/>
                <w:sz w:val="28"/>
                <w:szCs w:val="28"/>
              </w:rPr>
              <w:t>умумий</w:t>
            </w:r>
            <w:r w:rsidRPr="00F8184D">
              <w:rPr>
                <w:rFonts w:ascii="Times New Roman" w:hAnsi="Times New Roman"/>
                <w:bCs/>
                <w:sz w:val="28"/>
                <w:szCs w:val="28"/>
                <w:lang w:val="en-US"/>
              </w:rPr>
              <w:t xml:space="preserve"> </w:t>
            </w:r>
            <w:r w:rsidRPr="00F8184D">
              <w:rPr>
                <w:rFonts w:ascii="Times New Roman" w:hAnsi="Times New Roman"/>
                <w:bCs/>
                <w:sz w:val="28"/>
                <w:szCs w:val="28"/>
              </w:rPr>
              <w:t>тескари</w:t>
            </w:r>
            <w:r w:rsidRPr="00F8184D">
              <w:rPr>
                <w:rFonts w:ascii="Times New Roman" w:hAnsi="Times New Roman"/>
                <w:bCs/>
                <w:sz w:val="28"/>
                <w:szCs w:val="28"/>
                <w:lang w:val="en-US"/>
              </w:rPr>
              <w:t xml:space="preserve"> </w:t>
            </w:r>
            <w:r w:rsidRPr="00F8184D">
              <w:rPr>
                <w:rFonts w:ascii="Times New Roman" w:hAnsi="Times New Roman"/>
                <w:bCs/>
                <w:sz w:val="28"/>
                <w:szCs w:val="28"/>
              </w:rPr>
              <w:t>ток</w:t>
            </w:r>
            <w:r w:rsidRPr="00F8184D">
              <w:rPr>
                <w:rFonts w:ascii="Times New Roman" w:hAnsi="Times New Roman"/>
                <w:bCs/>
                <w:sz w:val="28"/>
                <w:szCs w:val="28"/>
                <w:lang w:val="en-US"/>
              </w:rPr>
              <w:t>.</w:t>
            </w:r>
          </w:p>
        </w:tc>
      </w:tr>
      <w:tr w:rsidR="0056042D" w:rsidRPr="003D75D3" w14:paraId="6BE4B78D" w14:textId="77777777">
        <w:trPr>
          <w:tblCellSpacing w:w="0" w:type="dxa"/>
          <w:jc w:val="center"/>
        </w:trPr>
        <w:tc>
          <w:tcPr>
            <w:tcW w:w="1954" w:type="pct"/>
          </w:tcPr>
          <w:p w14:paraId="58FBE5FB" w14:textId="77777777" w:rsidR="0056042D" w:rsidRPr="00F8184D" w:rsidRDefault="0056042D" w:rsidP="00F8184D">
            <w:pPr>
              <w:rPr>
                <w:b/>
                <w:sz w:val="28"/>
                <w:szCs w:val="28"/>
                <w:lang w:val="uz-Cyrl-UZ"/>
              </w:rPr>
            </w:pPr>
            <w:r w:rsidRPr="00F8184D">
              <w:rPr>
                <w:b/>
                <w:sz w:val="28"/>
                <w:szCs w:val="28"/>
                <w:lang w:val="uz-Cyrl-UZ"/>
              </w:rPr>
              <w:t>Обтюр</w:t>
            </w:r>
            <w:r w:rsidRPr="00F8184D">
              <w:rPr>
                <w:b/>
                <w:sz w:val="28"/>
                <w:szCs w:val="28"/>
                <w:lang w:val="uz-Latn-UZ"/>
              </w:rPr>
              <w:t>a</w:t>
            </w:r>
            <w:r w:rsidRPr="00F8184D">
              <w:rPr>
                <w:b/>
                <w:sz w:val="28"/>
                <w:szCs w:val="28"/>
                <w:lang w:val="uz-Cyrl-UZ"/>
              </w:rPr>
              <w:t xml:space="preserve">тор </w:t>
            </w:r>
          </w:p>
          <w:p w14:paraId="52B2BC2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obtyurator</w:t>
            </w:r>
          </w:p>
          <w:p w14:paraId="2DE9FD10" w14:textId="25F20001"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обтюратор</w:t>
            </w:r>
          </w:p>
          <w:p w14:paraId="049E2C2D" w14:textId="77777777" w:rsidR="0056042D" w:rsidRPr="00F8184D" w:rsidRDefault="0056042D" w:rsidP="00F8184D">
            <w:pPr>
              <w:rPr>
                <w:b/>
                <w:sz w:val="28"/>
                <w:szCs w:val="28"/>
                <w:lang w:val="uz-Cyrl-UZ"/>
              </w:rPr>
            </w:pPr>
            <w:r w:rsidRPr="00F8184D">
              <w:rPr>
                <w:b/>
                <w:sz w:val="28"/>
                <w:szCs w:val="28"/>
                <w:lang w:val="uz-Cyrl-UZ"/>
              </w:rPr>
              <w:t xml:space="preserve">en - </w:t>
            </w:r>
            <w:r w:rsidR="00531E7C" w:rsidRPr="00C07AE6">
              <w:rPr>
                <w:sz w:val="28"/>
                <w:szCs w:val="28"/>
                <w:lang w:val="uz-Cyrl-UZ"/>
              </w:rPr>
              <w:t>obturator</w:t>
            </w:r>
          </w:p>
        </w:tc>
        <w:tc>
          <w:tcPr>
            <w:tcW w:w="3046" w:type="pct"/>
          </w:tcPr>
          <w:p w14:paraId="43117A43" w14:textId="490EB856" w:rsidR="0056042D" w:rsidRPr="00F8184D" w:rsidRDefault="0056042D" w:rsidP="00F8184D">
            <w:pPr>
              <w:jc w:val="both"/>
              <w:rPr>
                <w:sz w:val="28"/>
                <w:szCs w:val="28"/>
                <w:lang w:val="uz-Cyrl-UZ"/>
              </w:rPr>
            </w:pPr>
            <w:r w:rsidRPr="00F8184D">
              <w:rPr>
                <w:sz w:val="28"/>
                <w:szCs w:val="28"/>
              </w:rPr>
              <w:t xml:space="preserve">Механическое устройство для периодического перекрывания светового потока. Представляет собой вращающийся секционированный </w:t>
            </w:r>
            <w:hyperlink r:id="rId171" w:tooltip="Диск" w:history="1">
              <w:r w:rsidRPr="00531E7C">
                <w:rPr>
                  <w:rStyle w:val="Hyperlink"/>
                  <w:color w:val="auto"/>
                  <w:sz w:val="28"/>
                  <w:szCs w:val="28"/>
                  <w:u w:val="none"/>
                </w:rPr>
                <w:t>диск</w:t>
              </w:r>
            </w:hyperlink>
            <w:r w:rsidRPr="00531E7C">
              <w:rPr>
                <w:sz w:val="28"/>
                <w:szCs w:val="28"/>
              </w:rPr>
              <w:t xml:space="preserve">, </w:t>
            </w:r>
            <w:hyperlink r:id="rId172" w:tooltip="Конус" w:history="1">
              <w:r w:rsidRPr="00531E7C">
                <w:rPr>
                  <w:rStyle w:val="Hyperlink"/>
                  <w:color w:val="auto"/>
                  <w:sz w:val="28"/>
                  <w:szCs w:val="28"/>
                  <w:u w:val="none"/>
                </w:rPr>
                <w:t>конус</w:t>
              </w:r>
            </w:hyperlink>
            <w:r w:rsidRPr="00531E7C">
              <w:rPr>
                <w:sz w:val="28"/>
                <w:szCs w:val="28"/>
              </w:rPr>
              <w:t xml:space="preserve">, </w:t>
            </w:r>
            <w:hyperlink r:id="rId173" w:tooltip="Цилиндр" w:history="1">
              <w:r w:rsidRPr="00531E7C">
                <w:rPr>
                  <w:rStyle w:val="Hyperlink"/>
                  <w:color w:val="auto"/>
                  <w:sz w:val="28"/>
                  <w:szCs w:val="28"/>
                  <w:u w:val="none"/>
                </w:rPr>
                <w:t>цилиндр</w:t>
              </w:r>
            </w:hyperlink>
            <w:r w:rsidRPr="00531E7C">
              <w:rPr>
                <w:sz w:val="28"/>
                <w:szCs w:val="28"/>
              </w:rPr>
              <w:t xml:space="preserve"> либо двигающуюся шторку. Обтюраторы используются в модуляционных </w:t>
            </w:r>
            <w:hyperlink r:id="rId174" w:tooltip="Радиометр" w:history="1">
              <w:r w:rsidRPr="00531E7C">
                <w:rPr>
                  <w:rStyle w:val="Hyperlink"/>
                  <w:color w:val="auto"/>
                  <w:sz w:val="28"/>
                  <w:szCs w:val="28"/>
                  <w:u w:val="none"/>
                </w:rPr>
                <w:t>радиометрах</w:t>
              </w:r>
            </w:hyperlink>
            <w:r w:rsidRPr="00531E7C">
              <w:rPr>
                <w:sz w:val="28"/>
                <w:szCs w:val="28"/>
              </w:rPr>
              <w:t xml:space="preserve"> </w:t>
            </w:r>
            <w:hyperlink r:id="rId175" w:tooltip="Инфракрасное излучение" w:history="1">
              <w:r w:rsidRPr="00531E7C">
                <w:rPr>
                  <w:rStyle w:val="Hyperlink"/>
                  <w:color w:val="auto"/>
                  <w:sz w:val="28"/>
                  <w:szCs w:val="28"/>
                  <w:u w:val="none"/>
                </w:rPr>
                <w:t>инфракрасного</w:t>
              </w:r>
            </w:hyperlink>
            <w:r w:rsidRPr="00531E7C">
              <w:rPr>
                <w:sz w:val="28"/>
                <w:szCs w:val="28"/>
              </w:rPr>
              <w:t xml:space="preserve"> диапазона и </w:t>
            </w:r>
            <w:r w:rsidRPr="00F8184D">
              <w:rPr>
                <w:sz w:val="28"/>
                <w:szCs w:val="28"/>
              </w:rPr>
              <w:t xml:space="preserve">других </w:t>
            </w:r>
            <w:hyperlink r:id="rId176" w:tooltip="Оптика" w:history="1">
              <w:r w:rsidRPr="00531E7C">
                <w:rPr>
                  <w:rStyle w:val="Hyperlink"/>
                  <w:color w:val="auto"/>
                  <w:sz w:val="28"/>
                  <w:szCs w:val="28"/>
                  <w:u w:val="none"/>
                </w:rPr>
                <w:t>оптико</w:t>
              </w:r>
            </w:hyperlink>
            <w:r w:rsidRPr="00531E7C">
              <w:rPr>
                <w:sz w:val="28"/>
                <w:szCs w:val="28"/>
              </w:rPr>
              <w:t>-</w:t>
            </w:r>
            <w:r w:rsidRPr="00F8184D">
              <w:rPr>
                <w:sz w:val="28"/>
                <w:szCs w:val="28"/>
              </w:rPr>
              <w:t xml:space="preserve">механических и фотоэлектрических приборах. В инфракрасных радиометрах обтюратор </w:t>
            </w:r>
            <w:r w:rsidRPr="00F8184D">
              <w:rPr>
                <w:sz w:val="28"/>
                <w:szCs w:val="28"/>
              </w:rPr>
              <w:lastRenderedPageBreak/>
              <w:t>также может выполнять дополнительные функции, например, в закрытом состоянии</w:t>
            </w:r>
            <w:r w:rsidR="00A85587">
              <w:rPr>
                <w:sz w:val="28"/>
                <w:szCs w:val="28"/>
              </w:rPr>
              <w:t xml:space="preserve"> </w:t>
            </w:r>
            <w:r w:rsidRPr="00F8184D">
              <w:rPr>
                <w:sz w:val="28"/>
                <w:szCs w:val="28"/>
              </w:rPr>
              <w:t>быть источником опорного излучения.</w:t>
            </w:r>
          </w:p>
          <w:p w14:paraId="108C33DC" w14:textId="77777777" w:rsidR="0056042D" w:rsidRPr="00F8184D" w:rsidRDefault="0056042D" w:rsidP="00F8184D">
            <w:pPr>
              <w:jc w:val="both"/>
              <w:rPr>
                <w:sz w:val="28"/>
                <w:szCs w:val="28"/>
              </w:rPr>
            </w:pPr>
          </w:p>
          <w:p w14:paraId="6DAE3864" w14:textId="77777777" w:rsidR="0056042D" w:rsidRPr="00F8184D" w:rsidRDefault="0056042D" w:rsidP="00F8184D">
            <w:pPr>
              <w:jc w:val="both"/>
              <w:rPr>
                <w:sz w:val="28"/>
                <w:szCs w:val="28"/>
                <w:lang w:val="uz-Cyrl-UZ"/>
              </w:rPr>
            </w:pPr>
            <w:r w:rsidRPr="00F8184D">
              <w:rPr>
                <w:sz w:val="28"/>
                <w:szCs w:val="28"/>
                <w:lang w:val="uz-Cyrl-UZ"/>
              </w:rPr>
              <w:t>Yorug‘lik oqimini davriy ravishda to‘ldirish uchun mo‘ljallangan mexanik qurilma. Aylanadigan sek</w:t>
            </w:r>
            <w:r w:rsidR="00273FAB">
              <w:rPr>
                <w:sz w:val="28"/>
                <w:szCs w:val="28"/>
                <w:lang w:val="en-US"/>
              </w:rPr>
              <w:t>-</w:t>
            </w:r>
            <w:r w:rsidRPr="00F8184D">
              <w:rPr>
                <w:sz w:val="28"/>
                <w:szCs w:val="28"/>
                <w:lang w:val="uz-Cyrl-UZ"/>
              </w:rPr>
              <w:t>siyalarga bo‘lingan disk, konus, silindr yoki harakatlanadigan pardachani o‘zida ifodalaydi. Obtyuratorlardan infraqizil diapazondagi modu</w:t>
            </w:r>
            <w:r w:rsidRPr="00F8184D">
              <w:rPr>
                <w:sz w:val="28"/>
                <w:szCs w:val="28"/>
                <w:lang w:val="uz-Latn-UZ"/>
              </w:rPr>
              <w:t>-</w:t>
            </w:r>
            <w:r w:rsidRPr="00F8184D">
              <w:rPr>
                <w:sz w:val="28"/>
                <w:szCs w:val="28"/>
                <w:lang w:val="uz-Cyrl-UZ"/>
              </w:rPr>
              <w:t>lyatsion radiometrlarda hamda boshqa optik-mexanik va fotoelektrik asboblarda foydalaniladi. Infraqizil radiometrlarda obtyurator, shuningdek, qo‘shimcha funksiyalarni bajarishi, masalan, yopiq holatda tayanch nurlanish manbai bo‘lishi mumkin.</w:t>
            </w:r>
          </w:p>
          <w:p w14:paraId="4FB63A61" w14:textId="77777777" w:rsidR="0056042D" w:rsidRPr="00F8184D" w:rsidRDefault="0056042D" w:rsidP="00F8184D">
            <w:pPr>
              <w:jc w:val="both"/>
              <w:rPr>
                <w:sz w:val="28"/>
                <w:szCs w:val="28"/>
                <w:lang w:val="uz-Cyrl-UZ"/>
              </w:rPr>
            </w:pPr>
          </w:p>
          <w:p w14:paraId="1CEA845D" w14:textId="77777777" w:rsidR="0056042D" w:rsidRPr="00F8184D" w:rsidRDefault="0056042D" w:rsidP="00F8184D">
            <w:pPr>
              <w:jc w:val="both"/>
              <w:rPr>
                <w:sz w:val="28"/>
                <w:szCs w:val="28"/>
                <w:lang w:val="uz-Cyrl-UZ"/>
              </w:rPr>
            </w:pPr>
            <w:r w:rsidRPr="00F8184D">
              <w:rPr>
                <w:sz w:val="28"/>
                <w:szCs w:val="28"/>
                <w:lang w:val="uz-Cyrl-UZ"/>
              </w:rPr>
              <w:t>Ёруғлик оқимини даврий равишда тўлдириш учун мўлжалланган механик қурилма. Айла</w:t>
            </w:r>
            <w:r w:rsidRPr="00F8184D">
              <w:rPr>
                <w:sz w:val="28"/>
                <w:szCs w:val="28"/>
                <w:lang w:val="uz-Latn-UZ"/>
              </w:rPr>
              <w:t>-</w:t>
            </w:r>
            <w:r w:rsidRPr="00F8184D">
              <w:rPr>
                <w:sz w:val="28"/>
                <w:szCs w:val="28"/>
                <w:lang w:val="uz-Cyrl-UZ"/>
              </w:rPr>
              <w:t>надиган секцияларга бўлинган диск, конус, цилиндр ёки ҳаракатланадиган пардачани ўзида ифодалайди. Обтюраторлардан инфрақизил диапазондаги модуляцион радиометрларда ҳамда бошқа оптик-механик ва фотоэлектрик асбоб</w:t>
            </w:r>
            <w:r w:rsidRPr="00F8184D">
              <w:rPr>
                <w:sz w:val="28"/>
                <w:szCs w:val="28"/>
                <w:lang w:val="uz-Latn-UZ"/>
              </w:rPr>
              <w:t>-</w:t>
            </w:r>
            <w:r w:rsidRPr="00F8184D">
              <w:rPr>
                <w:sz w:val="28"/>
                <w:szCs w:val="28"/>
                <w:lang w:val="uz-Cyrl-UZ"/>
              </w:rPr>
              <w:t>ларда фойдаланилади. Инфрақизил радиометр</w:t>
            </w:r>
            <w:r w:rsidRPr="00F8184D">
              <w:rPr>
                <w:sz w:val="28"/>
                <w:szCs w:val="28"/>
                <w:lang w:val="uz-Latn-UZ"/>
              </w:rPr>
              <w:t>-</w:t>
            </w:r>
            <w:r w:rsidRPr="00F8184D">
              <w:rPr>
                <w:sz w:val="28"/>
                <w:szCs w:val="28"/>
                <w:lang w:val="uz-Cyrl-UZ"/>
              </w:rPr>
              <w:t>ларда обтюратор, шунингдек, қўшимча функция</w:t>
            </w:r>
            <w:r w:rsidRPr="00F8184D">
              <w:rPr>
                <w:sz w:val="28"/>
                <w:szCs w:val="28"/>
                <w:lang w:val="uz-Latn-UZ"/>
              </w:rPr>
              <w:t>-</w:t>
            </w:r>
            <w:r w:rsidRPr="00F8184D">
              <w:rPr>
                <w:sz w:val="28"/>
                <w:szCs w:val="28"/>
                <w:lang w:val="uz-Cyrl-UZ"/>
              </w:rPr>
              <w:t>ларни бажариши, масалан, ёпиқ ҳолатда таянч нурланиш манбаи бўлиши мумкин.</w:t>
            </w:r>
          </w:p>
        </w:tc>
      </w:tr>
      <w:tr w:rsidR="0056042D" w:rsidRPr="00CC3BB1" w14:paraId="20C3ED41" w14:textId="77777777">
        <w:trPr>
          <w:tblCellSpacing w:w="0" w:type="dxa"/>
          <w:jc w:val="center"/>
        </w:trPr>
        <w:tc>
          <w:tcPr>
            <w:tcW w:w="1954" w:type="pct"/>
          </w:tcPr>
          <w:p w14:paraId="40629F46"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bCs/>
                <w:sz w:val="28"/>
                <w:szCs w:val="28"/>
                <w:lang w:val="uz-Cyrl-UZ"/>
              </w:rPr>
              <w:lastRenderedPageBreak/>
              <w:t xml:space="preserve">Общая емкость </w:t>
            </w:r>
            <w:r w:rsidRPr="00F8184D">
              <w:rPr>
                <w:rFonts w:ascii="Times New Roman" w:hAnsi="Times New Roman"/>
                <w:b/>
                <w:sz w:val="28"/>
                <w:szCs w:val="28"/>
                <w:lang w:val="uz-Cyrl-UZ"/>
              </w:rPr>
              <w:t>полупровод</w:t>
            </w:r>
            <w:r w:rsidR="002827D2" w:rsidRPr="005E407E">
              <w:rPr>
                <w:rFonts w:ascii="Times New Roman" w:hAnsi="Times New Roman"/>
                <w:b/>
                <w:sz w:val="28"/>
                <w:szCs w:val="28"/>
                <w:lang w:val="uz-Cyrl-UZ"/>
              </w:rPr>
              <w:t>-</w:t>
            </w:r>
            <w:r w:rsidRPr="00F8184D">
              <w:rPr>
                <w:rFonts w:ascii="Times New Roman" w:hAnsi="Times New Roman"/>
                <w:b/>
                <w:sz w:val="28"/>
                <w:szCs w:val="28"/>
                <w:lang w:val="uz-Cyrl-UZ"/>
              </w:rPr>
              <w:t>никового излучателя</w:t>
            </w:r>
          </w:p>
          <w:p w14:paraId="22850E6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yarimo‘tkazgichli nurlatkichning umumiy sig‘imi</w:t>
            </w:r>
          </w:p>
          <w:p w14:paraId="65876F2B" w14:textId="4F4E996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яримўтказгичли нурлаткичнинг умумий сиғими</w:t>
            </w:r>
          </w:p>
          <w:p w14:paraId="17C0C354" w14:textId="77777777" w:rsidR="0056042D" w:rsidRPr="00F8184D"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 </w:t>
            </w:r>
            <w:r w:rsidR="00531E7C" w:rsidRPr="00C07AE6">
              <w:rPr>
                <w:rFonts w:ascii="Times New Roman" w:hAnsi="Times New Roman"/>
                <w:sz w:val="28"/>
                <w:szCs w:val="28"/>
                <w:lang w:val="uz-Cyrl-UZ"/>
              </w:rPr>
              <w:t>total capacity</w:t>
            </w:r>
            <w:r w:rsidR="00531E7C" w:rsidRPr="00C07AE6">
              <w:rPr>
                <w:lang w:val="en-GB"/>
              </w:rPr>
              <w:t xml:space="preserve"> </w:t>
            </w:r>
            <w:r w:rsidR="00531E7C" w:rsidRPr="00C07AE6">
              <w:rPr>
                <w:rFonts w:ascii="Times New Roman" w:hAnsi="Times New Roman"/>
                <w:sz w:val="28"/>
                <w:szCs w:val="28"/>
                <w:lang w:val="uz-Cyrl-UZ"/>
              </w:rPr>
              <w:t>semiconducting</w:t>
            </w:r>
            <w:r w:rsidR="00531E7C" w:rsidRPr="00C07AE6">
              <w:rPr>
                <w:rFonts w:ascii="Times New Roman" w:hAnsi="Times New Roman"/>
                <w:sz w:val="28"/>
                <w:szCs w:val="28"/>
                <w:lang w:val="en-US"/>
              </w:rPr>
              <w:t xml:space="preserve"> radiator</w:t>
            </w:r>
          </w:p>
        </w:tc>
        <w:tc>
          <w:tcPr>
            <w:tcW w:w="3046" w:type="pct"/>
          </w:tcPr>
          <w:p w14:paraId="591226E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Значение емкости между выводами полупроводникового излучателя при заданных напряжении смещения и частоте.</w:t>
            </w:r>
          </w:p>
          <w:p w14:paraId="286B97BB" w14:textId="77777777" w:rsidR="0056042D" w:rsidRPr="00F8184D" w:rsidRDefault="0056042D" w:rsidP="00F8184D">
            <w:pPr>
              <w:pStyle w:val="NoSpacing1"/>
              <w:jc w:val="both"/>
              <w:rPr>
                <w:rFonts w:ascii="Times New Roman" w:hAnsi="Times New Roman"/>
                <w:sz w:val="28"/>
                <w:szCs w:val="28"/>
              </w:rPr>
            </w:pPr>
          </w:p>
          <w:p w14:paraId="42A8A7AB"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siljitish kuchlanishida va chastotada yarimo‘tkazgichli nurlatkichning chiqarish uchlari orasidagi sig‘im qiymati.</w:t>
            </w:r>
          </w:p>
          <w:p w14:paraId="5B351094" w14:textId="77777777" w:rsidR="0056042D" w:rsidRPr="00F8184D" w:rsidRDefault="0056042D" w:rsidP="00F8184D">
            <w:pPr>
              <w:pStyle w:val="NoSpacing1"/>
              <w:jc w:val="both"/>
              <w:rPr>
                <w:rFonts w:ascii="Times New Roman" w:hAnsi="Times New Roman"/>
                <w:sz w:val="28"/>
                <w:szCs w:val="28"/>
              </w:rPr>
            </w:pPr>
          </w:p>
          <w:p w14:paraId="1DC9E638"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Берилган силжитиш кучланишида ва частотада яримўтказгичли нурлаткичнинг чиқариш учлари орасидаги сиғим қиймати.</w:t>
            </w:r>
          </w:p>
          <w:p w14:paraId="6591ADC3" w14:textId="77777777" w:rsidR="00273FAB" w:rsidRPr="00BD6925" w:rsidRDefault="00273FAB" w:rsidP="00F8184D">
            <w:pPr>
              <w:pStyle w:val="NoSpacing1"/>
              <w:jc w:val="both"/>
              <w:rPr>
                <w:rFonts w:ascii="Times New Roman" w:hAnsi="Times New Roman"/>
                <w:sz w:val="28"/>
                <w:szCs w:val="28"/>
              </w:rPr>
            </w:pPr>
          </w:p>
        </w:tc>
      </w:tr>
      <w:tr w:rsidR="0056042D" w:rsidRPr="00CC3BB1" w14:paraId="23C78616" w14:textId="77777777">
        <w:trPr>
          <w:tblCellSpacing w:w="0" w:type="dxa"/>
          <w:jc w:val="center"/>
        </w:trPr>
        <w:tc>
          <w:tcPr>
            <w:tcW w:w="1954" w:type="pct"/>
          </w:tcPr>
          <w:p w14:paraId="1771A12B" w14:textId="77777777" w:rsidR="0056042D" w:rsidRPr="00F8184D" w:rsidRDefault="0056042D" w:rsidP="00F8184D">
            <w:pPr>
              <w:rPr>
                <w:b/>
                <w:sz w:val="28"/>
                <w:szCs w:val="28"/>
                <w:lang w:val="uz-Cyrl-UZ"/>
              </w:rPr>
            </w:pPr>
            <w:r w:rsidRPr="00F8184D">
              <w:rPr>
                <w:b/>
                <w:sz w:val="28"/>
                <w:szCs w:val="28"/>
                <w:lang w:val="uz-Cyrl-UZ"/>
              </w:rPr>
              <w:t>Общий ток коллектор-база фототранзистора</w:t>
            </w:r>
          </w:p>
          <w:p w14:paraId="7D40BE3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fototranzistorning </w:t>
            </w:r>
            <w:r w:rsidRPr="00F8184D">
              <w:rPr>
                <w:sz w:val="28"/>
                <w:szCs w:val="28"/>
                <w:lang w:val="uz-Cyrl-UZ"/>
              </w:rPr>
              <w:br/>
              <w:t>kollektor-baza umumiy toki</w:t>
            </w:r>
          </w:p>
          <w:p w14:paraId="37CD5A42" w14:textId="198AFF67" w:rsidR="0056042D" w:rsidRPr="00F8184D" w:rsidRDefault="00A80D01" w:rsidP="00F8184D">
            <w:pPr>
              <w:rPr>
                <w:b/>
                <w:sz w:val="28"/>
                <w:szCs w:val="28"/>
                <w:lang w:val="uz-Cyrl-UZ"/>
              </w:rPr>
            </w:pPr>
            <w:r>
              <w:rPr>
                <w:b/>
                <w:sz w:val="28"/>
                <w:szCs w:val="28"/>
                <w:lang w:val="uz-Cyrl-UZ"/>
              </w:rPr>
              <w:lastRenderedPageBreak/>
              <w:t xml:space="preserve"> </w:t>
            </w:r>
            <w:r w:rsidR="0056042D" w:rsidRPr="00F8184D">
              <w:rPr>
                <w:sz w:val="28"/>
                <w:szCs w:val="28"/>
                <w:lang w:val="uz-Cyrl-UZ"/>
              </w:rPr>
              <w:t>фототранзисторнинг коллектор-база умумий токи</w:t>
            </w:r>
          </w:p>
          <w:p w14:paraId="5C0C6493" w14:textId="77777777" w:rsidR="0056042D" w:rsidRPr="00F8184D" w:rsidRDefault="0056042D" w:rsidP="00F8184D">
            <w:pPr>
              <w:rPr>
                <w:b/>
                <w:sz w:val="28"/>
                <w:szCs w:val="28"/>
                <w:lang w:val="uz-Cyrl-UZ"/>
              </w:rPr>
            </w:pPr>
            <w:r w:rsidRPr="00F8184D">
              <w:rPr>
                <w:b/>
                <w:sz w:val="28"/>
                <w:szCs w:val="28"/>
                <w:lang w:val="uz-Cyrl-UZ"/>
              </w:rPr>
              <w:t xml:space="preserve">en - </w:t>
            </w:r>
            <w:r w:rsidR="002827D2">
              <w:rPr>
                <w:sz w:val="28"/>
                <w:szCs w:val="28"/>
                <w:lang w:val="en-US"/>
              </w:rPr>
              <w:t>total current collector</w:t>
            </w:r>
            <w:r w:rsidR="00531E7C" w:rsidRPr="00C07AE6">
              <w:rPr>
                <w:sz w:val="28"/>
                <w:szCs w:val="28"/>
                <w:lang w:val="en-US"/>
              </w:rPr>
              <w:t>-phototransistor base</w:t>
            </w:r>
          </w:p>
        </w:tc>
        <w:tc>
          <w:tcPr>
            <w:tcW w:w="3046" w:type="pct"/>
          </w:tcPr>
          <w:p w14:paraId="627B49FF"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Общий ток коллектор-база, протекающий через фототранзистор при воздействии на него потока излучения с заданным спектральным распределением.</w:t>
            </w:r>
          </w:p>
          <w:p w14:paraId="2ED29960" w14:textId="77777777" w:rsidR="0056042D" w:rsidRPr="00F8184D" w:rsidRDefault="0056042D" w:rsidP="00F8184D">
            <w:pPr>
              <w:pStyle w:val="NoSpacing1"/>
              <w:jc w:val="both"/>
              <w:rPr>
                <w:rFonts w:ascii="Times New Roman" w:hAnsi="Times New Roman"/>
                <w:sz w:val="28"/>
                <w:szCs w:val="28"/>
              </w:rPr>
            </w:pPr>
          </w:p>
          <w:p w14:paraId="6052B444"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spektral taqsimlanishga ega nurlanish oqimi ta’sir etganda, fototranzistor orqali o‘tadigan kollektor-baza umumiy toki.</w:t>
            </w:r>
          </w:p>
          <w:p w14:paraId="5FDA7DFA" w14:textId="77777777" w:rsidR="0056042D" w:rsidRPr="00F8184D" w:rsidRDefault="0056042D" w:rsidP="00F8184D">
            <w:pPr>
              <w:pStyle w:val="NoSpacing1"/>
              <w:jc w:val="both"/>
              <w:rPr>
                <w:rFonts w:ascii="Times New Roman" w:hAnsi="Times New Roman"/>
                <w:sz w:val="28"/>
                <w:szCs w:val="28"/>
              </w:rPr>
            </w:pPr>
          </w:p>
          <w:p w14:paraId="5C1FC187"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Берилган спектрал тақсимланишга эга нурланиш оқими таъсир этганда, фототранзистор орқали ўтадиган коллектор-база умумий токи.</w:t>
            </w:r>
          </w:p>
          <w:p w14:paraId="49502C7D" w14:textId="77777777" w:rsidR="00273FAB" w:rsidRPr="00BD6925" w:rsidRDefault="00273FAB" w:rsidP="00F8184D">
            <w:pPr>
              <w:pStyle w:val="NoSpacing1"/>
              <w:jc w:val="both"/>
              <w:rPr>
                <w:rFonts w:ascii="Times New Roman" w:hAnsi="Times New Roman"/>
                <w:sz w:val="28"/>
                <w:szCs w:val="28"/>
              </w:rPr>
            </w:pPr>
          </w:p>
        </w:tc>
      </w:tr>
      <w:tr w:rsidR="0056042D" w:rsidRPr="00CC3BB1" w14:paraId="257AD02C" w14:textId="77777777">
        <w:trPr>
          <w:tblCellSpacing w:w="0" w:type="dxa"/>
          <w:jc w:val="center"/>
        </w:trPr>
        <w:tc>
          <w:tcPr>
            <w:tcW w:w="1954" w:type="pct"/>
          </w:tcPr>
          <w:p w14:paraId="386FC931" w14:textId="77777777" w:rsidR="0056042D" w:rsidRPr="00F8184D" w:rsidRDefault="0056042D" w:rsidP="00F8184D">
            <w:pPr>
              <w:rPr>
                <w:b/>
                <w:sz w:val="28"/>
                <w:szCs w:val="28"/>
                <w:lang w:val="uz-Cyrl-UZ"/>
              </w:rPr>
            </w:pPr>
            <w:r w:rsidRPr="00F8184D">
              <w:rPr>
                <w:b/>
                <w:sz w:val="28"/>
                <w:szCs w:val="28"/>
                <w:lang w:val="uz-Cyrl-UZ"/>
              </w:rPr>
              <w:lastRenderedPageBreak/>
              <w:t>Общий ток коллектор-эмиттер фототранзистора</w:t>
            </w:r>
          </w:p>
          <w:p w14:paraId="3386366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fototranzistorning </w:t>
            </w:r>
            <w:r w:rsidRPr="00F8184D">
              <w:rPr>
                <w:sz w:val="28"/>
                <w:szCs w:val="28"/>
                <w:lang w:val="uz-Cyrl-UZ"/>
              </w:rPr>
              <w:br/>
              <w:t>kollektor-emitter umumiy toki</w:t>
            </w:r>
          </w:p>
          <w:p w14:paraId="3EE263A3" w14:textId="0F710D0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фототранзисторнинг коллектор-эмиттер умумий токи</w:t>
            </w:r>
          </w:p>
          <w:p w14:paraId="0E1549F9" w14:textId="77777777" w:rsidR="0056042D" w:rsidRPr="00F8184D" w:rsidRDefault="0056042D" w:rsidP="00F8184D">
            <w:pPr>
              <w:rPr>
                <w:b/>
                <w:sz w:val="28"/>
                <w:szCs w:val="28"/>
                <w:lang w:val="uz-Cyrl-UZ"/>
              </w:rPr>
            </w:pPr>
            <w:r w:rsidRPr="00F8184D">
              <w:rPr>
                <w:b/>
                <w:sz w:val="28"/>
                <w:szCs w:val="28"/>
                <w:lang w:val="uz-Cyrl-UZ"/>
              </w:rPr>
              <w:t xml:space="preserve">en - </w:t>
            </w:r>
            <w:r w:rsidR="00531E7C" w:rsidRPr="00E34E52">
              <w:rPr>
                <w:sz w:val="28"/>
                <w:szCs w:val="28"/>
                <w:lang w:val="en-US"/>
              </w:rPr>
              <w:t>total current collector</w:t>
            </w:r>
            <w:r w:rsidR="002827D2">
              <w:rPr>
                <w:sz w:val="28"/>
                <w:szCs w:val="28"/>
                <w:lang w:val="en-US"/>
              </w:rPr>
              <w:t>-</w:t>
            </w:r>
            <w:r w:rsidR="002827D2">
              <w:rPr>
                <w:sz w:val="28"/>
                <w:szCs w:val="28"/>
                <w:lang w:val="en-US"/>
              </w:rPr>
              <w:br/>
            </w:r>
            <w:r w:rsidR="00531E7C" w:rsidRPr="00E34E52">
              <w:rPr>
                <w:sz w:val="28"/>
                <w:szCs w:val="28"/>
                <w:lang w:val="en-US"/>
              </w:rPr>
              <w:t xml:space="preserve"> emitter region of phototransistor</w:t>
            </w:r>
          </w:p>
        </w:tc>
        <w:tc>
          <w:tcPr>
            <w:tcW w:w="3046" w:type="pct"/>
          </w:tcPr>
          <w:p w14:paraId="61C37C3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Общий ток коллектор-база, протекающий через фототранзистор при воздействии на него потока излучения с заданным спектральным распределением.</w:t>
            </w:r>
          </w:p>
          <w:p w14:paraId="2380607C" w14:textId="77777777" w:rsidR="0056042D" w:rsidRPr="00273FAB" w:rsidRDefault="0056042D" w:rsidP="00F8184D">
            <w:pPr>
              <w:pStyle w:val="NoSpacing1"/>
              <w:jc w:val="both"/>
              <w:rPr>
                <w:rFonts w:ascii="Times New Roman" w:hAnsi="Times New Roman"/>
                <w:sz w:val="12"/>
                <w:szCs w:val="12"/>
              </w:rPr>
            </w:pPr>
          </w:p>
          <w:p w14:paraId="0F02321E"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spektral taqsimlanishga ega nurlanish oqimi ta’sir etganda, fototranzistor orqali o‘tadigan kollektor</w:t>
            </w:r>
            <w:r w:rsidRPr="00F8184D">
              <w:rPr>
                <w:rFonts w:ascii="Times New Roman" w:hAnsi="Times New Roman"/>
                <w:sz w:val="28"/>
                <w:szCs w:val="28"/>
                <w:lang w:val="uz-Latn-UZ"/>
              </w:rPr>
              <w:t>-</w:t>
            </w:r>
            <w:r w:rsidRPr="00F8184D">
              <w:rPr>
                <w:rFonts w:ascii="Times New Roman" w:hAnsi="Times New Roman"/>
                <w:sz w:val="28"/>
                <w:szCs w:val="28"/>
                <w:lang w:val="uz-Cyrl-UZ"/>
              </w:rPr>
              <w:t>emitter umumiy toki.</w:t>
            </w:r>
          </w:p>
          <w:p w14:paraId="62495DCC" w14:textId="77777777" w:rsidR="0056042D" w:rsidRPr="00273FAB" w:rsidRDefault="0056042D" w:rsidP="00F8184D">
            <w:pPr>
              <w:pStyle w:val="NoSpacing1"/>
              <w:jc w:val="both"/>
              <w:rPr>
                <w:rFonts w:ascii="Times New Roman" w:hAnsi="Times New Roman"/>
                <w:sz w:val="12"/>
                <w:szCs w:val="12"/>
              </w:rPr>
            </w:pPr>
          </w:p>
          <w:p w14:paraId="33A03E1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Берилган спектрал тақсимланишга эга нурланиш оқими таъсир этганда, фототранзистор орқали ўтадиган коллектор</w:t>
            </w:r>
            <w:r w:rsidRPr="00F8184D">
              <w:rPr>
                <w:rFonts w:ascii="Times New Roman" w:hAnsi="Times New Roman"/>
                <w:sz w:val="28"/>
                <w:szCs w:val="28"/>
                <w:lang w:val="uz-Latn-UZ"/>
              </w:rPr>
              <w:t>-</w:t>
            </w:r>
            <w:r w:rsidRPr="00F8184D">
              <w:rPr>
                <w:rFonts w:ascii="Times New Roman" w:hAnsi="Times New Roman"/>
                <w:sz w:val="28"/>
                <w:szCs w:val="28"/>
                <w:lang w:val="uz-Cyrl-UZ"/>
              </w:rPr>
              <w:t>эмиттер умумий токи.</w:t>
            </w:r>
          </w:p>
        </w:tc>
      </w:tr>
      <w:tr w:rsidR="0056042D" w:rsidRPr="00CC3BB1" w14:paraId="42533A18" w14:textId="77777777">
        <w:trPr>
          <w:tblCellSpacing w:w="0" w:type="dxa"/>
          <w:jc w:val="center"/>
        </w:trPr>
        <w:tc>
          <w:tcPr>
            <w:tcW w:w="1954" w:type="pct"/>
          </w:tcPr>
          <w:p w14:paraId="7390FD53" w14:textId="77777777" w:rsidR="0056042D" w:rsidRPr="00F8184D" w:rsidRDefault="0056042D" w:rsidP="00F8184D">
            <w:pPr>
              <w:rPr>
                <w:b/>
                <w:sz w:val="28"/>
                <w:szCs w:val="28"/>
                <w:lang w:val="uz-Cyrl-UZ"/>
              </w:rPr>
            </w:pPr>
            <w:r w:rsidRPr="00F8184D">
              <w:rPr>
                <w:b/>
                <w:sz w:val="28"/>
                <w:szCs w:val="28"/>
                <w:lang w:val="uz-Cyrl-UZ"/>
              </w:rPr>
              <w:t>Общий ток ФЭПП</w:t>
            </w:r>
          </w:p>
          <w:p w14:paraId="1C53551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ning umumiy toki</w:t>
            </w:r>
          </w:p>
          <w:p w14:paraId="43F3F140" w14:textId="2D9B9BD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нинг умумий токи</w:t>
            </w:r>
          </w:p>
          <w:p w14:paraId="007B104D" w14:textId="499BA441" w:rsidR="0056042D" w:rsidRPr="00F8184D" w:rsidRDefault="0056042D" w:rsidP="00F8184D">
            <w:pPr>
              <w:rPr>
                <w:b/>
                <w:sz w:val="28"/>
                <w:szCs w:val="28"/>
                <w:lang w:val="uz-Cyrl-UZ"/>
              </w:rPr>
            </w:pPr>
            <w:r w:rsidRPr="00F8184D">
              <w:rPr>
                <w:b/>
                <w:sz w:val="28"/>
                <w:szCs w:val="28"/>
                <w:lang w:val="uz-Cyrl-UZ"/>
              </w:rPr>
              <w:t xml:space="preserve">en - </w:t>
            </w:r>
            <w:r w:rsidR="00531E7C" w:rsidRPr="00E34E52">
              <w:rPr>
                <w:sz w:val="28"/>
                <w:szCs w:val="28"/>
                <w:lang w:val="en-US"/>
              </w:rPr>
              <w:t>total current of</w:t>
            </w:r>
            <w:r w:rsidR="00A85587">
              <w:rPr>
                <w:sz w:val="28"/>
                <w:szCs w:val="28"/>
                <w:lang w:val="en-US"/>
              </w:rPr>
              <w:t xml:space="preserve"> </w:t>
            </w:r>
            <w:r w:rsidR="00531E7C">
              <w:rPr>
                <w:sz w:val="28"/>
                <w:szCs w:val="28"/>
                <w:lang w:val="en-US"/>
              </w:rPr>
              <w:t>PSRD</w:t>
            </w:r>
          </w:p>
        </w:tc>
        <w:tc>
          <w:tcPr>
            <w:tcW w:w="3046" w:type="pct"/>
          </w:tcPr>
          <w:p w14:paraId="0C2D0A9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Ток ФЭПП, состоящий из темнового тока и фототока.</w:t>
            </w:r>
          </w:p>
          <w:p w14:paraId="36FC8B5E" w14:textId="77777777" w:rsidR="0056042D" w:rsidRPr="00273FAB" w:rsidRDefault="0056042D" w:rsidP="00F8184D">
            <w:pPr>
              <w:pStyle w:val="NoSpacing1"/>
              <w:jc w:val="both"/>
              <w:rPr>
                <w:rFonts w:ascii="Times New Roman" w:hAnsi="Times New Roman"/>
                <w:sz w:val="12"/>
                <w:szCs w:val="12"/>
              </w:rPr>
            </w:pPr>
          </w:p>
          <w:p w14:paraId="117B56D4"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Qorong‘ilik toki va fototokdan iborat FEYaNQ toki.</w:t>
            </w:r>
          </w:p>
          <w:p w14:paraId="43BEAB54" w14:textId="77777777" w:rsidR="0056042D" w:rsidRPr="00273FAB" w:rsidRDefault="0056042D" w:rsidP="00F8184D">
            <w:pPr>
              <w:pStyle w:val="NoSpacing1"/>
              <w:jc w:val="both"/>
              <w:rPr>
                <w:rFonts w:ascii="Times New Roman" w:hAnsi="Times New Roman"/>
                <w:sz w:val="12"/>
                <w:szCs w:val="12"/>
                <w:lang w:val="en-US"/>
              </w:rPr>
            </w:pPr>
          </w:p>
          <w:p w14:paraId="04BF84B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Қоронғилик токи ва фототокдан иборат ФЭЯНҚ токи.</w:t>
            </w:r>
          </w:p>
        </w:tc>
      </w:tr>
      <w:tr w:rsidR="0056042D" w:rsidRPr="003D75D3" w14:paraId="4F170BBF" w14:textId="77777777">
        <w:trPr>
          <w:tblCellSpacing w:w="0" w:type="dxa"/>
          <w:jc w:val="center"/>
        </w:trPr>
        <w:tc>
          <w:tcPr>
            <w:tcW w:w="1954" w:type="pct"/>
          </w:tcPr>
          <w:p w14:paraId="0DE88DDA" w14:textId="77777777" w:rsidR="0056042D" w:rsidRPr="00F8184D" w:rsidRDefault="0056042D" w:rsidP="00F8184D">
            <w:pPr>
              <w:rPr>
                <w:b/>
                <w:iCs/>
                <w:sz w:val="28"/>
                <w:szCs w:val="28"/>
                <w:lang w:val="uz-Cyrl-UZ"/>
              </w:rPr>
            </w:pPr>
            <w:r w:rsidRPr="00F8184D">
              <w:rPr>
                <w:b/>
                <w:iCs/>
                <w:sz w:val="28"/>
                <w:szCs w:val="28"/>
                <w:lang w:val="uz-Cyrl-UZ"/>
              </w:rPr>
              <w:t xml:space="preserve">Объект </w:t>
            </w:r>
          </w:p>
          <w:p w14:paraId="2D96A396" w14:textId="77777777" w:rsidR="0056042D" w:rsidRPr="00F8184D" w:rsidRDefault="0056042D" w:rsidP="00F8184D">
            <w:pPr>
              <w:rPr>
                <w:bCs/>
                <w:color w:val="000000"/>
                <w:sz w:val="28"/>
                <w:szCs w:val="28"/>
                <w:lang w:val="uz-Cyrl-UZ"/>
              </w:rPr>
            </w:pPr>
            <w:r w:rsidRPr="00F8184D">
              <w:rPr>
                <w:b/>
                <w:bCs/>
                <w:color w:val="000000"/>
                <w:sz w:val="28"/>
                <w:szCs w:val="28"/>
                <w:lang w:val="uz-Cyrl-UZ"/>
              </w:rPr>
              <w:t>uz -</w:t>
            </w:r>
            <w:r w:rsidRPr="00F8184D">
              <w:rPr>
                <w:bCs/>
                <w:color w:val="000000"/>
                <w:sz w:val="28"/>
                <w:szCs w:val="28"/>
                <w:lang w:val="uz-Cyrl-UZ"/>
              </w:rPr>
              <w:t xml:space="preserve"> ob</w:t>
            </w:r>
            <w:r w:rsidRPr="00F8184D">
              <w:rPr>
                <w:bCs/>
                <w:color w:val="000000"/>
                <w:sz w:val="28"/>
                <w:szCs w:val="28"/>
                <w:lang w:val="uz-Latn-UZ"/>
              </w:rPr>
              <w:t>y</w:t>
            </w:r>
            <w:r w:rsidRPr="00F8184D">
              <w:rPr>
                <w:bCs/>
                <w:color w:val="000000"/>
                <w:sz w:val="28"/>
                <w:szCs w:val="28"/>
                <w:lang w:val="uz-Cyrl-UZ"/>
              </w:rPr>
              <w:t xml:space="preserve">ekt </w:t>
            </w:r>
          </w:p>
          <w:p w14:paraId="070E7E99" w14:textId="5DF61C70" w:rsidR="0056042D" w:rsidRPr="00F8184D" w:rsidRDefault="00A85587"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объект</w:t>
            </w:r>
          </w:p>
          <w:p w14:paraId="521B6389"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object</w:t>
            </w:r>
          </w:p>
        </w:tc>
        <w:tc>
          <w:tcPr>
            <w:tcW w:w="3046" w:type="pct"/>
          </w:tcPr>
          <w:p w14:paraId="7FC66232" w14:textId="77777777" w:rsidR="0056042D" w:rsidRPr="00F8184D" w:rsidRDefault="0056042D" w:rsidP="00F8184D">
            <w:pPr>
              <w:jc w:val="both"/>
              <w:rPr>
                <w:sz w:val="28"/>
                <w:szCs w:val="28"/>
              </w:rPr>
            </w:pPr>
            <w:r w:rsidRPr="00F8184D">
              <w:rPr>
                <w:sz w:val="28"/>
                <w:szCs w:val="28"/>
              </w:rPr>
              <w:t xml:space="preserve">Пассивный компонент системы, хранящий, принимающий или передающий информацию, доступ к которому регламентируется правилами разграничения доступа. </w:t>
            </w:r>
          </w:p>
          <w:p w14:paraId="78B219C9" w14:textId="77777777" w:rsidR="0056042D" w:rsidRPr="00273FAB" w:rsidRDefault="0056042D" w:rsidP="00F8184D">
            <w:pPr>
              <w:jc w:val="both"/>
              <w:rPr>
                <w:sz w:val="12"/>
                <w:szCs w:val="12"/>
                <w:lang w:val="uz-Cyrl-UZ"/>
              </w:rPr>
            </w:pPr>
          </w:p>
          <w:p w14:paraId="63943D83" w14:textId="77777777" w:rsidR="0056042D" w:rsidRPr="00F8184D" w:rsidRDefault="0056042D" w:rsidP="00F8184D">
            <w:pPr>
              <w:jc w:val="both"/>
              <w:rPr>
                <w:sz w:val="28"/>
                <w:szCs w:val="28"/>
                <w:lang w:val="uz-Cyrl-UZ"/>
              </w:rPr>
            </w:pPr>
            <w:r w:rsidRPr="00F8184D">
              <w:rPr>
                <w:sz w:val="28"/>
                <w:szCs w:val="28"/>
                <w:lang w:val="uz-Cyrl-UZ"/>
              </w:rPr>
              <w:t>Tizimning, foydalanish cheklash qoidalariga ko‘ra tartibga solinadigan axborotni saqlaydigan, qabul qiladigan yoki uzatadigan passiv tarkibiy qismi.</w:t>
            </w:r>
          </w:p>
          <w:p w14:paraId="4908B06B" w14:textId="77777777" w:rsidR="0056042D" w:rsidRPr="00273FAB" w:rsidRDefault="0056042D" w:rsidP="00F8184D">
            <w:pPr>
              <w:jc w:val="both"/>
              <w:rPr>
                <w:sz w:val="12"/>
                <w:szCs w:val="12"/>
                <w:lang w:val="uz-Cyrl-UZ"/>
              </w:rPr>
            </w:pPr>
          </w:p>
          <w:p w14:paraId="6D64CCF0" w14:textId="77777777" w:rsidR="0056042D" w:rsidRPr="00F8184D" w:rsidRDefault="0056042D" w:rsidP="00F8184D">
            <w:pPr>
              <w:jc w:val="both"/>
              <w:rPr>
                <w:sz w:val="28"/>
                <w:szCs w:val="28"/>
                <w:lang w:val="uz-Cyrl-UZ"/>
              </w:rPr>
            </w:pPr>
            <w:r w:rsidRPr="00F8184D">
              <w:rPr>
                <w:sz w:val="28"/>
                <w:szCs w:val="28"/>
                <w:lang w:val="uz-Cyrl-UZ"/>
              </w:rPr>
              <w:t>Тизимнинг, фойдаланиш чеклаш қоидаларига кўра тартибга солинадиган ахборотни сақлай</w:t>
            </w:r>
            <w:r w:rsidRPr="00F8184D">
              <w:rPr>
                <w:sz w:val="28"/>
                <w:szCs w:val="28"/>
                <w:lang w:val="uz-Latn-UZ"/>
              </w:rPr>
              <w:t>-</w:t>
            </w:r>
            <w:r w:rsidRPr="00F8184D">
              <w:rPr>
                <w:sz w:val="28"/>
                <w:szCs w:val="28"/>
                <w:lang w:val="uz-Cyrl-UZ"/>
              </w:rPr>
              <w:t>диган, қабул қиладиган ёки узатадиган пассив таркибий қисми.</w:t>
            </w:r>
          </w:p>
        </w:tc>
      </w:tr>
      <w:tr w:rsidR="0056042D" w:rsidRPr="00CC3BB1" w14:paraId="345D40DB" w14:textId="77777777">
        <w:trPr>
          <w:tblCellSpacing w:w="0" w:type="dxa"/>
          <w:jc w:val="center"/>
        </w:trPr>
        <w:tc>
          <w:tcPr>
            <w:tcW w:w="1954" w:type="pct"/>
          </w:tcPr>
          <w:p w14:paraId="422A8244" w14:textId="77777777" w:rsidR="0056042D" w:rsidRPr="00F8184D" w:rsidRDefault="0056042D" w:rsidP="00F8184D">
            <w:pPr>
              <w:rPr>
                <w:b/>
                <w:iCs/>
                <w:sz w:val="28"/>
                <w:szCs w:val="28"/>
                <w:lang w:val="uz-Cyrl-UZ"/>
              </w:rPr>
            </w:pPr>
            <w:r w:rsidRPr="00F8184D">
              <w:rPr>
                <w:b/>
                <w:iCs/>
                <w:sz w:val="28"/>
                <w:szCs w:val="28"/>
                <w:lang w:val="uz-Cyrl-UZ"/>
              </w:rPr>
              <w:t xml:space="preserve">Объектив </w:t>
            </w:r>
          </w:p>
          <w:p w14:paraId="73D4496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ob</w:t>
            </w:r>
            <w:r w:rsidRPr="00F8184D">
              <w:rPr>
                <w:sz w:val="28"/>
                <w:szCs w:val="28"/>
                <w:lang w:val="uz-Latn-UZ"/>
              </w:rPr>
              <w:t>y</w:t>
            </w:r>
            <w:r w:rsidRPr="00F8184D">
              <w:rPr>
                <w:bCs/>
                <w:color w:val="000000"/>
                <w:sz w:val="28"/>
                <w:szCs w:val="28"/>
                <w:lang w:val="uz-Cyrl-UZ"/>
              </w:rPr>
              <w:t>ektiv</w:t>
            </w:r>
          </w:p>
          <w:p w14:paraId="321131C3" w14:textId="6DA13151"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iCs/>
                <w:sz w:val="28"/>
                <w:szCs w:val="28"/>
                <w:lang w:val="uz-Cyrl-UZ"/>
              </w:rPr>
              <w:t>объектив</w:t>
            </w:r>
          </w:p>
          <w:p w14:paraId="58AEDFFA" w14:textId="77777777" w:rsidR="0056042D" w:rsidRPr="00F8184D" w:rsidRDefault="0056042D" w:rsidP="00F8184D">
            <w:pPr>
              <w:rPr>
                <w:bCs/>
                <w:color w:val="000000"/>
                <w:sz w:val="28"/>
                <w:szCs w:val="28"/>
                <w:lang w:val="uz-Cyrl-UZ"/>
              </w:rPr>
            </w:pPr>
            <w:r w:rsidRPr="00F8184D">
              <w:rPr>
                <w:b/>
                <w:bCs/>
                <w:color w:val="000000"/>
                <w:sz w:val="28"/>
                <w:szCs w:val="28"/>
                <w:lang w:val="uz-Cyrl-UZ"/>
              </w:rPr>
              <w:lastRenderedPageBreak/>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 xml:space="preserve">objective </w:t>
            </w:r>
          </w:p>
        </w:tc>
        <w:tc>
          <w:tcPr>
            <w:tcW w:w="3046" w:type="pct"/>
          </w:tcPr>
          <w:p w14:paraId="47D3675E" w14:textId="77777777" w:rsidR="0056042D" w:rsidRPr="00F8184D" w:rsidRDefault="0056042D" w:rsidP="00F8184D">
            <w:pPr>
              <w:jc w:val="both"/>
              <w:rPr>
                <w:sz w:val="28"/>
                <w:szCs w:val="28"/>
                <w:lang w:val="uz-Cyrl-UZ"/>
              </w:rPr>
            </w:pPr>
            <w:r w:rsidRPr="00F8184D">
              <w:rPr>
                <w:sz w:val="28"/>
                <w:szCs w:val="28"/>
              </w:rPr>
              <w:lastRenderedPageBreak/>
              <w:t xml:space="preserve">Оптическое устройство, проецирующее изображение на плоскость; состоит из набора линз, рассчитанных для взаимной компенсации аберраций </w:t>
            </w:r>
            <w:r w:rsidRPr="00F8184D">
              <w:rPr>
                <w:sz w:val="28"/>
                <w:szCs w:val="28"/>
              </w:rPr>
              <w:lastRenderedPageBreak/>
              <w:t>и собранных в единую систему внутри оправы.</w:t>
            </w:r>
          </w:p>
          <w:p w14:paraId="14314A0F" w14:textId="77777777" w:rsidR="0056042D" w:rsidRPr="00273FAB" w:rsidRDefault="0056042D" w:rsidP="00F8184D">
            <w:pPr>
              <w:jc w:val="both"/>
              <w:rPr>
                <w:sz w:val="12"/>
                <w:szCs w:val="12"/>
              </w:rPr>
            </w:pPr>
          </w:p>
          <w:p w14:paraId="41F2CACF" w14:textId="3A2EC7D1" w:rsidR="0056042D" w:rsidRPr="00F8184D" w:rsidRDefault="0056042D" w:rsidP="00F8184D">
            <w:pPr>
              <w:jc w:val="both"/>
              <w:rPr>
                <w:sz w:val="28"/>
                <w:szCs w:val="28"/>
              </w:rPr>
            </w:pPr>
            <w:r w:rsidRPr="00F8184D">
              <w:rPr>
                <w:sz w:val="28"/>
                <w:szCs w:val="28"/>
                <w:lang w:val="uz-Cyrl-UZ"/>
              </w:rPr>
              <w:t>Tasvirni tekislikka pro</w:t>
            </w:r>
            <w:r w:rsidRPr="00F8184D">
              <w:rPr>
                <w:sz w:val="28"/>
                <w:szCs w:val="28"/>
                <w:lang w:val="uz-Latn-UZ"/>
              </w:rPr>
              <w:t>y</w:t>
            </w:r>
            <w:r w:rsidRPr="00F8184D">
              <w:rPr>
                <w:sz w:val="28"/>
                <w:szCs w:val="28"/>
                <w:lang w:val="uz-Cyrl-UZ"/>
              </w:rPr>
              <w:t>eksiyalaydigan optik quril</w:t>
            </w:r>
            <w:r w:rsidR="00C201F2" w:rsidRPr="00C201F2">
              <w:rPr>
                <w:sz w:val="28"/>
                <w:szCs w:val="28"/>
              </w:rPr>
              <w:t>-</w:t>
            </w:r>
            <w:r w:rsidRPr="00F8184D">
              <w:rPr>
                <w:sz w:val="28"/>
                <w:szCs w:val="28"/>
                <w:lang w:val="uz-Cyrl-UZ"/>
              </w:rPr>
              <w:t>ma, gardish ichida yagona tizimga to‘plangan va</w:t>
            </w:r>
            <w:r w:rsidR="00A85587">
              <w:rPr>
                <w:sz w:val="28"/>
                <w:szCs w:val="28"/>
                <w:lang w:val="uz-Cyrl-UZ"/>
              </w:rPr>
              <w:t xml:space="preserve"> </w:t>
            </w:r>
            <w:r w:rsidRPr="00F8184D">
              <w:rPr>
                <w:sz w:val="28"/>
                <w:szCs w:val="28"/>
                <w:lang w:val="uz-Cyrl-UZ"/>
              </w:rPr>
              <w:t>aberratsiyalarni o‘zaro kompensatsiyalash uchun mo‘ljallangan linzalar to‘plamidan iborat.</w:t>
            </w:r>
          </w:p>
          <w:p w14:paraId="1A5B4B3B" w14:textId="77777777" w:rsidR="0056042D" w:rsidRPr="00273FAB" w:rsidRDefault="0056042D" w:rsidP="00F8184D">
            <w:pPr>
              <w:jc w:val="both"/>
              <w:rPr>
                <w:sz w:val="12"/>
                <w:szCs w:val="12"/>
              </w:rPr>
            </w:pPr>
          </w:p>
          <w:p w14:paraId="3B61DCB8" w14:textId="3731E66A" w:rsidR="0056042D" w:rsidRPr="00F8184D" w:rsidRDefault="0056042D" w:rsidP="00F8184D">
            <w:pPr>
              <w:jc w:val="both"/>
              <w:rPr>
                <w:b/>
                <w:iCs/>
                <w:sz w:val="28"/>
                <w:szCs w:val="28"/>
                <w:lang w:val="uz-Cyrl-UZ"/>
              </w:rPr>
            </w:pPr>
            <w:r w:rsidRPr="00F8184D">
              <w:rPr>
                <w:sz w:val="28"/>
                <w:szCs w:val="28"/>
                <w:lang w:val="uz-Cyrl-UZ"/>
              </w:rPr>
              <w:t>Тасвирни текисликка проекциялайдиган оптик қурилма, гардиш ичида ягона тизимга тўпланган ва</w:t>
            </w:r>
            <w:r w:rsidR="00A85587">
              <w:rPr>
                <w:sz w:val="28"/>
                <w:szCs w:val="28"/>
                <w:lang w:val="uz-Cyrl-UZ"/>
              </w:rPr>
              <w:t xml:space="preserve"> </w:t>
            </w:r>
            <w:r w:rsidRPr="00F8184D">
              <w:rPr>
                <w:sz w:val="28"/>
                <w:szCs w:val="28"/>
                <w:lang w:val="uz-Cyrl-UZ"/>
              </w:rPr>
              <w:t>аберрацияларни ўзаро компенсациялаш учун мўлжалланган линзалар тўпламидан иборат.</w:t>
            </w:r>
          </w:p>
        </w:tc>
      </w:tr>
      <w:tr w:rsidR="0056042D" w:rsidRPr="00CC3BB1" w14:paraId="0FF781A2" w14:textId="77777777">
        <w:trPr>
          <w:tblCellSpacing w:w="0" w:type="dxa"/>
          <w:jc w:val="center"/>
        </w:trPr>
        <w:tc>
          <w:tcPr>
            <w:tcW w:w="1954" w:type="pct"/>
          </w:tcPr>
          <w:p w14:paraId="788DEC5E"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Объектив «рыбий глаз» </w:t>
            </w:r>
          </w:p>
          <w:p w14:paraId="77B1D80B"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xml:space="preserve">- </w:t>
            </w:r>
            <w:r w:rsidRPr="00F8184D">
              <w:rPr>
                <w:iCs/>
                <w:sz w:val="28"/>
                <w:szCs w:val="28"/>
                <w:lang w:val="uz-Cyrl-UZ"/>
              </w:rPr>
              <w:t>«baliq ko‘z» ob</w:t>
            </w:r>
            <w:r w:rsidRPr="00F8184D">
              <w:rPr>
                <w:iCs/>
                <w:sz w:val="28"/>
                <w:szCs w:val="28"/>
                <w:lang w:val="uz-Latn-UZ"/>
              </w:rPr>
              <w:t>y</w:t>
            </w:r>
            <w:r w:rsidRPr="00F8184D">
              <w:rPr>
                <w:iCs/>
                <w:sz w:val="28"/>
                <w:szCs w:val="28"/>
                <w:lang w:val="uz-Cyrl-UZ"/>
              </w:rPr>
              <w:t>ektiv</w:t>
            </w:r>
          </w:p>
          <w:p w14:paraId="7CBA0E9C" w14:textId="4F2185AB"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iCs/>
                <w:sz w:val="28"/>
                <w:szCs w:val="28"/>
                <w:lang w:val="uz-Cyrl-UZ"/>
              </w:rPr>
              <w:t>«балиқ кўз» объектив</w:t>
            </w:r>
          </w:p>
          <w:p w14:paraId="08CF772D"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fish-eye lens</w:t>
            </w:r>
          </w:p>
        </w:tc>
        <w:tc>
          <w:tcPr>
            <w:tcW w:w="3046" w:type="pct"/>
          </w:tcPr>
          <w:p w14:paraId="1A1BC09B" w14:textId="77777777" w:rsidR="0056042D" w:rsidRPr="00F8184D" w:rsidRDefault="0056042D" w:rsidP="00F8184D">
            <w:pPr>
              <w:jc w:val="both"/>
              <w:rPr>
                <w:sz w:val="28"/>
                <w:szCs w:val="28"/>
                <w:lang w:val="uz-Cyrl-UZ"/>
              </w:rPr>
            </w:pPr>
            <w:r w:rsidRPr="00F8184D">
              <w:rPr>
                <w:sz w:val="28"/>
                <w:szCs w:val="28"/>
              </w:rPr>
              <w:t>Сверхширокоугольный фотографический объектив, который имеет угол изображения, близкий к 180° или больший.</w:t>
            </w:r>
          </w:p>
          <w:p w14:paraId="35B8CA2F" w14:textId="77777777" w:rsidR="0056042D" w:rsidRPr="00F8184D" w:rsidRDefault="0056042D" w:rsidP="00F8184D">
            <w:pPr>
              <w:jc w:val="both"/>
              <w:rPr>
                <w:sz w:val="28"/>
                <w:szCs w:val="28"/>
              </w:rPr>
            </w:pPr>
          </w:p>
          <w:p w14:paraId="0D3138AE" w14:textId="7CC7A885" w:rsidR="0056042D" w:rsidRPr="00F8184D" w:rsidRDefault="0056042D" w:rsidP="00F8184D">
            <w:pPr>
              <w:jc w:val="both"/>
              <w:rPr>
                <w:sz w:val="28"/>
                <w:szCs w:val="28"/>
                <w:lang w:val="en-US"/>
              </w:rPr>
            </w:pPr>
            <w:r w:rsidRPr="00F8184D">
              <w:rPr>
                <w:sz w:val="28"/>
                <w:szCs w:val="28"/>
                <w:lang w:val="uz-Cyrl-UZ"/>
              </w:rPr>
              <w:t xml:space="preserve">Tasvir burchagi </w:t>
            </w:r>
            <w:r w:rsidRPr="00F8184D">
              <w:rPr>
                <w:sz w:val="28"/>
                <w:szCs w:val="28"/>
                <w:lang w:val="en-US"/>
              </w:rPr>
              <w:t>180°</w:t>
            </w:r>
            <w:r w:rsidRPr="00F8184D">
              <w:rPr>
                <w:sz w:val="28"/>
                <w:szCs w:val="28"/>
                <w:lang w:val="uz-Cyrl-UZ"/>
              </w:rPr>
              <w:t xml:space="preserve"> ga</w:t>
            </w:r>
            <w:r w:rsidR="00A85587">
              <w:rPr>
                <w:sz w:val="28"/>
                <w:szCs w:val="28"/>
                <w:lang w:val="uz-Cyrl-UZ"/>
              </w:rPr>
              <w:t xml:space="preserve"> </w:t>
            </w:r>
            <w:r w:rsidRPr="00F8184D">
              <w:rPr>
                <w:sz w:val="28"/>
                <w:szCs w:val="28"/>
                <w:lang w:val="uz-Cyrl-UZ"/>
              </w:rPr>
              <w:t>yaqin yoki undan katta bo‘lgan, o‘ta keng burchakli fotografik ob</w:t>
            </w:r>
            <w:r w:rsidRPr="00F8184D">
              <w:rPr>
                <w:sz w:val="28"/>
                <w:szCs w:val="28"/>
              </w:rPr>
              <w:t>у</w:t>
            </w:r>
            <w:r w:rsidRPr="00F8184D">
              <w:rPr>
                <w:sz w:val="28"/>
                <w:szCs w:val="28"/>
                <w:lang w:val="uz-Cyrl-UZ"/>
              </w:rPr>
              <w:t>ektiv.</w:t>
            </w:r>
          </w:p>
          <w:p w14:paraId="34582941" w14:textId="77777777" w:rsidR="0056042D" w:rsidRPr="00F8184D" w:rsidRDefault="0056042D" w:rsidP="00F8184D">
            <w:pPr>
              <w:jc w:val="both"/>
              <w:rPr>
                <w:sz w:val="28"/>
                <w:szCs w:val="28"/>
                <w:lang w:val="en-US"/>
              </w:rPr>
            </w:pPr>
          </w:p>
          <w:p w14:paraId="35336560" w14:textId="132A4790" w:rsidR="0056042D" w:rsidRPr="00A109A0" w:rsidRDefault="0056042D" w:rsidP="00F8184D">
            <w:pPr>
              <w:jc w:val="both"/>
              <w:rPr>
                <w:sz w:val="28"/>
                <w:szCs w:val="28"/>
              </w:rPr>
            </w:pPr>
            <w:r w:rsidRPr="00F8184D">
              <w:rPr>
                <w:sz w:val="28"/>
                <w:szCs w:val="28"/>
                <w:lang w:val="uz-Cyrl-UZ"/>
              </w:rPr>
              <w:t xml:space="preserve">Тасвир бурчаги </w:t>
            </w:r>
            <w:r w:rsidRPr="00F8184D">
              <w:rPr>
                <w:sz w:val="28"/>
                <w:szCs w:val="28"/>
              </w:rPr>
              <w:t>180°</w:t>
            </w:r>
            <w:r w:rsidRPr="00F8184D">
              <w:rPr>
                <w:sz w:val="28"/>
                <w:szCs w:val="28"/>
                <w:lang w:val="uz-Cyrl-UZ"/>
              </w:rPr>
              <w:t xml:space="preserve"> га</w:t>
            </w:r>
            <w:r w:rsidR="00A85587">
              <w:rPr>
                <w:sz w:val="28"/>
                <w:szCs w:val="28"/>
                <w:lang w:val="uz-Cyrl-UZ"/>
              </w:rPr>
              <w:t xml:space="preserve"> </w:t>
            </w:r>
            <w:r w:rsidRPr="00F8184D">
              <w:rPr>
                <w:sz w:val="28"/>
                <w:szCs w:val="28"/>
                <w:lang w:val="uz-Cyrl-UZ"/>
              </w:rPr>
              <w:t>яқин ёки ундан катта бўлган, ўта кенг бурчакли фотографик объектив.</w:t>
            </w:r>
          </w:p>
          <w:p w14:paraId="0FC4E7A6" w14:textId="77777777" w:rsidR="00C201F2" w:rsidRPr="00A109A0" w:rsidRDefault="00C201F2" w:rsidP="00F8184D">
            <w:pPr>
              <w:jc w:val="both"/>
              <w:rPr>
                <w:b/>
                <w:iCs/>
                <w:sz w:val="28"/>
                <w:szCs w:val="28"/>
              </w:rPr>
            </w:pPr>
          </w:p>
        </w:tc>
      </w:tr>
      <w:tr w:rsidR="0056042D" w:rsidRPr="00CC3BB1" w14:paraId="5D06D969" w14:textId="77777777">
        <w:trPr>
          <w:tblCellSpacing w:w="0" w:type="dxa"/>
          <w:jc w:val="center"/>
        </w:trPr>
        <w:tc>
          <w:tcPr>
            <w:tcW w:w="1954" w:type="pct"/>
          </w:tcPr>
          <w:p w14:paraId="2534CB6A" w14:textId="77777777" w:rsidR="0056042D" w:rsidRPr="00F8184D" w:rsidRDefault="0056042D" w:rsidP="00F8184D">
            <w:pPr>
              <w:rPr>
                <w:b/>
                <w:sz w:val="28"/>
                <w:szCs w:val="28"/>
                <w:lang w:val="uz-Cyrl-UZ"/>
              </w:rPr>
            </w:pPr>
            <w:r w:rsidRPr="00F8184D">
              <w:rPr>
                <w:b/>
                <w:sz w:val="28"/>
                <w:szCs w:val="28"/>
                <w:lang w:val="uz-Cyrl-UZ"/>
              </w:rPr>
              <w:t>Объем когерентности</w:t>
            </w:r>
          </w:p>
          <w:p w14:paraId="756C77B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kogerentlik hajmi</w:t>
            </w:r>
          </w:p>
          <w:p w14:paraId="5D3ADD36" w14:textId="4D1C491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когерентлик ҳажми</w:t>
            </w:r>
          </w:p>
          <w:p w14:paraId="36454027"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E34E52">
              <w:rPr>
                <w:sz w:val="28"/>
                <w:szCs w:val="28"/>
                <w:lang w:val="en-US"/>
              </w:rPr>
              <w:t>coherence volume</w:t>
            </w:r>
          </w:p>
        </w:tc>
        <w:tc>
          <w:tcPr>
            <w:tcW w:w="3046" w:type="pct"/>
          </w:tcPr>
          <w:p w14:paraId="19BAE25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Объем, ограниченный минимальной поверхностью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p>
          <w:p w14:paraId="318A436E" w14:textId="77777777" w:rsidR="0056042D" w:rsidRPr="00F8184D" w:rsidRDefault="0056042D" w:rsidP="00F8184D">
            <w:pPr>
              <w:pStyle w:val="NoSpacing1"/>
              <w:jc w:val="both"/>
              <w:rPr>
                <w:rFonts w:ascii="Times New Roman" w:hAnsi="Times New Roman"/>
                <w:sz w:val="28"/>
                <w:szCs w:val="28"/>
              </w:rPr>
            </w:pPr>
          </w:p>
          <w:p w14:paraId="2049974C" w14:textId="4B85E15F"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Eng kichik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sirt bilan cheklangan hajm.</w:t>
            </w:r>
          </w:p>
          <w:p w14:paraId="423E0B43" w14:textId="77777777" w:rsidR="0056042D" w:rsidRPr="00F8184D" w:rsidRDefault="0056042D" w:rsidP="00F8184D">
            <w:pPr>
              <w:pStyle w:val="NoSpacing1"/>
              <w:jc w:val="both"/>
              <w:rPr>
                <w:rFonts w:ascii="Times New Roman" w:hAnsi="Times New Roman"/>
                <w:sz w:val="28"/>
                <w:szCs w:val="28"/>
              </w:rPr>
            </w:pPr>
          </w:p>
          <w:p w14:paraId="6142DC35" w14:textId="798A2B3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Энг кичик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сирт билан чекланган ҳажм.</w:t>
            </w:r>
          </w:p>
        </w:tc>
      </w:tr>
      <w:tr w:rsidR="0056042D" w:rsidRPr="00CC3BB1" w14:paraId="2F5D156B" w14:textId="77777777">
        <w:trPr>
          <w:tblCellSpacing w:w="0" w:type="dxa"/>
          <w:jc w:val="center"/>
        </w:trPr>
        <w:tc>
          <w:tcPr>
            <w:tcW w:w="1954" w:type="pct"/>
          </w:tcPr>
          <w:p w14:paraId="6ACF6A28" w14:textId="77777777" w:rsidR="0056042D" w:rsidRPr="00F8184D" w:rsidRDefault="0056042D" w:rsidP="00F8184D">
            <w:pPr>
              <w:rPr>
                <w:b/>
                <w:sz w:val="28"/>
                <w:szCs w:val="28"/>
                <w:lang w:val="uz-Cyrl-UZ"/>
              </w:rPr>
            </w:pPr>
            <w:r w:rsidRPr="00F8184D">
              <w:rPr>
                <w:b/>
                <w:sz w:val="28"/>
                <w:szCs w:val="28"/>
                <w:lang w:val="uz-Cyrl-UZ"/>
              </w:rPr>
              <w:t>Объёмная оптическая память</w:t>
            </w:r>
          </w:p>
          <w:p w14:paraId="322878A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hajmiy optik xotira</w:t>
            </w:r>
          </w:p>
          <w:p w14:paraId="55A90C03" w14:textId="2CF5311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ҳажмий оптик хотира</w:t>
            </w:r>
          </w:p>
          <w:p w14:paraId="513EA029"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C07AE6">
              <w:rPr>
                <w:sz w:val="28"/>
                <w:szCs w:val="28"/>
                <w:lang w:val="en-US"/>
              </w:rPr>
              <w:t>extensional optical memory</w:t>
            </w:r>
          </w:p>
        </w:tc>
        <w:tc>
          <w:tcPr>
            <w:tcW w:w="3046" w:type="pct"/>
          </w:tcPr>
          <w:p w14:paraId="6A933343" w14:textId="77777777" w:rsidR="0056042D" w:rsidRPr="00F8184D" w:rsidRDefault="0056042D" w:rsidP="00F8184D">
            <w:pPr>
              <w:jc w:val="both"/>
              <w:rPr>
                <w:sz w:val="28"/>
                <w:szCs w:val="28"/>
                <w:lang w:val="uz-Cyrl-UZ"/>
              </w:rPr>
            </w:pPr>
            <w:r w:rsidRPr="00F8184D">
              <w:rPr>
                <w:sz w:val="28"/>
                <w:szCs w:val="28"/>
              </w:rPr>
              <w:t xml:space="preserve">Разновидность </w:t>
            </w:r>
            <w:hyperlink r:id="rId177" w:tooltip="Компьютерная память" w:history="1">
              <w:r w:rsidRPr="00D0458F">
                <w:rPr>
                  <w:rStyle w:val="Hyperlink"/>
                  <w:color w:val="auto"/>
                  <w:sz w:val="28"/>
                  <w:szCs w:val="28"/>
                  <w:u w:val="none"/>
                </w:rPr>
                <w:t>компьютерной памяти</w:t>
              </w:r>
            </w:hyperlink>
            <w:r w:rsidRPr="00D0458F">
              <w:rPr>
                <w:sz w:val="28"/>
                <w:szCs w:val="28"/>
              </w:rPr>
              <w:t>,</w:t>
            </w:r>
            <w:r w:rsidRPr="00F8184D">
              <w:rPr>
                <w:sz w:val="28"/>
                <w:szCs w:val="28"/>
              </w:rPr>
              <w:t xml:space="preserve"> в которой информация может быть записана и считана в трёхмерном пространстве.</w:t>
            </w:r>
          </w:p>
          <w:p w14:paraId="2C228089" w14:textId="77777777" w:rsidR="0056042D" w:rsidRPr="00F8184D" w:rsidRDefault="0056042D" w:rsidP="00F8184D">
            <w:pPr>
              <w:jc w:val="both"/>
              <w:rPr>
                <w:sz w:val="28"/>
                <w:szCs w:val="28"/>
              </w:rPr>
            </w:pPr>
          </w:p>
          <w:p w14:paraId="42A9D086" w14:textId="77777777" w:rsidR="0056042D" w:rsidRPr="00F8184D" w:rsidRDefault="0056042D" w:rsidP="00F8184D">
            <w:pPr>
              <w:jc w:val="both"/>
              <w:rPr>
                <w:sz w:val="28"/>
                <w:szCs w:val="28"/>
              </w:rPr>
            </w:pPr>
            <w:r w:rsidRPr="00F8184D">
              <w:rPr>
                <w:sz w:val="28"/>
                <w:szCs w:val="28"/>
                <w:lang w:val="uz-Cyrl-UZ"/>
              </w:rPr>
              <w:t>Kompyuter xotirasining axborot uch o‘lchamli fazoda yozilishi va o‘qilishi mumkin bo‘lgan bir turi.</w:t>
            </w:r>
          </w:p>
          <w:p w14:paraId="07B18CD5" w14:textId="77777777" w:rsidR="0056042D" w:rsidRPr="00F8184D" w:rsidRDefault="0056042D" w:rsidP="00F8184D">
            <w:pPr>
              <w:jc w:val="both"/>
              <w:rPr>
                <w:sz w:val="28"/>
                <w:szCs w:val="28"/>
              </w:rPr>
            </w:pPr>
          </w:p>
          <w:p w14:paraId="41748D4A" w14:textId="77777777" w:rsidR="0056042D" w:rsidRPr="00F8184D" w:rsidRDefault="0056042D" w:rsidP="00F8184D">
            <w:pPr>
              <w:jc w:val="both"/>
              <w:rPr>
                <w:sz w:val="28"/>
                <w:szCs w:val="28"/>
                <w:lang w:val="uz-Cyrl-UZ"/>
              </w:rPr>
            </w:pPr>
            <w:r w:rsidRPr="00F8184D">
              <w:rPr>
                <w:sz w:val="28"/>
                <w:szCs w:val="28"/>
                <w:lang w:val="uz-Cyrl-UZ"/>
              </w:rPr>
              <w:t>Компьютер хотирасининг ахборот уч ўлчамли фазода ёзилиши ва ўқилиши мумкин бўлган бир тури.</w:t>
            </w:r>
          </w:p>
        </w:tc>
      </w:tr>
      <w:tr w:rsidR="0056042D" w:rsidRPr="003D75D3" w14:paraId="3DF0CA20" w14:textId="77777777">
        <w:trPr>
          <w:tblCellSpacing w:w="0" w:type="dxa"/>
          <w:jc w:val="center"/>
        </w:trPr>
        <w:tc>
          <w:tcPr>
            <w:tcW w:w="1954" w:type="pct"/>
          </w:tcPr>
          <w:p w14:paraId="210B72EE" w14:textId="77777777" w:rsidR="0056042D" w:rsidRPr="00F8184D" w:rsidRDefault="0056042D" w:rsidP="00F8184D">
            <w:pPr>
              <w:rPr>
                <w:b/>
                <w:sz w:val="28"/>
                <w:szCs w:val="28"/>
                <w:lang w:val="uz-Cyrl-UZ"/>
              </w:rPr>
            </w:pPr>
            <w:r w:rsidRPr="00F8184D">
              <w:rPr>
                <w:b/>
                <w:sz w:val="28"/>
                <w:szCs w:val="28"/>
                <w:lang w:val="uz-Cyrl-UZ"/>
              </w:rPr>
              <w:t xml:space="preserve">Объемная плотность </w:t>
            </w:r>
            <w:r w:rsidRPr="00F8184D">
              <w:rPr>
                <w:b/>
                <w:sz w:val="28"/>
                <w:szCs w:val="28"/>
                <w:lang w:val="uz-Cyrl-UZ"/>
              </w:rPr>
              <w:br/>
              <w:t>энергии излучения</w:t>
            </w:r>
          </w:p>
          <w:p w14:paraId="4F44CBC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energiyasining hajmiy zichligi</w:t>
            </w:r>
          </w:p>
          <w:p w14:paraId="1D49AD44" w14:textId="0F8444D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 xml:space="preserve">нурланиш энергиясининг </w:t>
            </w:r>
            <w:r w:rsidR="0056042D" w:rsidRPr="00F8184D">
              <w:rPr>
                <w:sz w:val="28"/>
                <w:szCs w:val="28"/>
                <w:lang w:val="uz-Cyrl-UZ"/>
              </w:rPr>
              <w:lastRenderedPageBreak/>
              <w:t>ҳажмий зичлиги</w:t>
            </w:r>
          </w:p>
          <w:p w14:paraId="2E88D0BD"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F648C8">
              <w:rPr>
                <w:sz w:val="28"/>
                <w:szCs w:val="28"/>
                <w:lang w:val="uz-Cyrl-UZ"/>
              </w:rPr>
              <w:t>radiant density</w:t>
            </w:r>
          </w:p>
        </w:tc>
        <w:tc>
          <w:tcPr>
            <w:tcW w:w="3046" w:type="pct"/>
          </w:tcPr>
          <w:p w14:paraId="51BC9DA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Отношение энергии излучения к объему, который оно заполняет.</w:t>
            </w:r>
          </w:p>
          <w:p w14:paraId="4BF80174" w14:textId="77777777" w:rsidR="0056042D" w:rsidRPr="00F8184D" w:rsidRDefault="0056042D" w:rsidP="00F8184D">
            <w:pPr>
              <w:pStyle w:val="NoSpacing1"/>
              <w:jc w:val="both"/>
              <w:rPr>
                <w:rFonts w:ascii="Times New Roman" w:hAnsi="Times New Roman"/>
                <w:sz w:val="28"/>
                <w:szCs w:val="28"/>
              </w:rPr>
            </w:pPr>
          </w:p>
          <w:p w14:paraId="045CA26D"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Nurlanish energiyasining nurlanish to‘ldiradigan hajmga nisbati.</w:t>
            </w:r>
          </w:p>
          <w:p w14:paraId="70CFD68F" w14:textId="77777777" w:rsidR="0056042D" w:rsidRPr="00F8184D" w:rsidRDefault="0056042D" w:rsidP="00F8184D">
            <w:pPr>
              <w:pStyle w:val="NoSpacing1"/>
              <w:jc w:val="both"/>
              <w:rPr>
                <w:rFonts w:ascii="Times New Roman" w:hAnsi="Times New Roman"/>
                <w:sz w:val="28"/>
                <w:szCs w:val="28"/>
                <w:lang w:val="en-US"/>
              </w:rPr>
            </w:pPr>
          </w:p>
          <w:p w14:paraId="7067172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Нурланиш энергиясининг нурланиш тўлдира</w:t>
            </w:r>
            <w:r w:rsidRPr="00F8184D">
              <w:rPr>
                <w:rFonts w:ascii="Times New Roman" w:hAnsi="Times New Roman"/>
                <w:sz w:val="28"/>
                <w:szCs w:val="28"/>
                <w:lang w:val="en-US"/>
              </w:rPr>
              <w:t>-</w:t>
            </w:r>
            <w:r w:rsidRPr="00F8184D">
              <w:rPr>
                <w:rFonts w:ascii="Times New Roman" w:hAnsi="Times New Roman"/>
                <w:sz w:val="28"/>
                <w:szCs w:val="28"/>
                <w:lang w:val="uz-Cyrl-UZ"/>
              </w:rPr>
              <w:t>диган ҳажмга нисбати.</w:t>
            </w:r>
          </w:p>
        </w:tc>
      </w:tr>
      <w:tr w:rsidR="0056042D" w:rsidRPr="003D75D3" w14:paraId="705FB600" w14:textId="77777777">
        <w:trPr>
          <w:tblCellSpacing w:w="0" w:type="dxa"/>
          <w:jc w:val="center"/>
        </w:trPr>
        <w:tc>
          <w:tcPr>
            <w:tcW w:w="1954" w:type="pct"/>
          </w:tcPr>
          <w:p w14:paraId="5987110E"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Обыкновенный кронглас </w:t>
            </w:r>
          </w:p>
          <w:p w14:paraId="2DA6215A"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oddiy k</w:t>
            </w:r>
            <w:r w:rsidRPr="00F8184D">
              <w:rPr>
                <w:sz w:val="28"/>
                <w:szCs w:val="28"/>
                <w:lang w:val="uz-Cyrl-UZ"/>
              </w:rPr>
              <w:t>r</w:t>
            </w:r>
            <w:r w:rsidRPr="00F8184D">
              <w:rPr>
                <w:bCs/>
                <w:color w:val="000000"/>
                <w:sz w:val="28"/>
                <w:szCs w:val="28"/>
                <w:lang w:val="uz-Cyrl-UZ"/>
              </w:rPr>
              <w:t>onglas</w:t>
            </w:r>
          </w:p>
          <w:p w14:paraId="595A3650" w14:textId="37F376D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оддий кронглас</w:t>
            </w:r>
          </w:p>
          <w:p w14:paraId="74E272E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FB3B86">
              <w:rPr>
                <w:iCs/>
                <w:sz w:val="28"/>
                <w:szCs w:val="28"/>
                <w:lang w:val="en-US"/>
              </w:rPr>
              <w:t>ordinary</w:t>
            </w:r>
            <w:r w:rsidR="00FB3B86" w:rsidRPr="00B604E2">
              <w:rPr>
                <w:iCs/>
                <w:sz w:val="28"/>
                <w:szCs w:val="28"/>
                <w:lang w:val="uz-Cyrl-UZ"/>
              </w:rPr>
              <w:t xml:space="preserve"> crown glass</w:t>
            </w:r>
          </w:p>
        </w:tc>
        <w:tc>
          <w:tcPr>
            <w:tcW w:w="3046" w:type="pct"/>
          </w:tcPr>
          <w:p w14:paraId="2E5DF715" w14:textId="77777777" w:rsidR="0056042D" w:rsidRPr="00F8184D" w:rsidRDefault="0056042D" w:rsidP="00F8184D">
            <w:pPr>
              <w:jc w:val="both"/>
              <w:rPr>
                <w:sz w:val="28"/>
                <w:szCs w:val="28"/>
                <w:lang w:val="uz-Cyrl-UZ"/>
              </w:rPr>
            </w:pPr>
            <w:r w:rsidRPr="00F8184D">
              <w:rPr>
                <w:sz w:val="28"/>
                <w:szCs w:val="28"/>
              </w:rPr>
              <w:t>Специальное стекло для оптических приборов.</w:t>
            </w:r>
          </w:p>
          <w:p w14:paraId="65DCB645" w14:textId="77777777" w:rsidR="0056042D" w:rsidRPr="00F8184D" w:rsidRDefault="0056042D" w:rsidP="00F8184D">
            <w:pPr>
              <w:jc w:val="both"/>
              <w:rPr>
                <w:sz w:val="28"/>
                <w:szCs w:val="28"/>
              </w:rPr>
            </w:pPr>
          </w:p>
          <w:p w14:paraId="5F496682" w14:textId="77777777" w:rsidR="0056042D" w:rsidRPr="00F8184D" w:rsidRDefault="0056042D" w:rsidP="00F8184D">
            <w:pPr>
              <w:jc w:val="both"/>
              <w:rPr>
                <w:sz w:val="28"/>
                <w:szCs w:val="28"/>
                <w:lang w:val="en-US"/>
              </w:rPr>
            </w:pPr>
            <w:r w:rsidRPr="00F8184D">
              <w:rPr>
                <w:sz w:val="28"/>
                <w:szCs w:val="28"/>
                <w:lang w:val="uz-Cyrl-UZ"/>
              </w:rPr>
              <w:t>Optik asboblar uchun mo‘ljallangan maxsus shisha.</w:t>
            </w:r>
          </w:p>
          <w:p w14:paraId="1DEE6338" w14:textId="77777777" w:rsidR="0056042D" w:rsidRPr="00F8184D" w:rsidRDefault="0056042D" w:rsidP="00F8184D">
            <w:pPr>
              <w:jc w:val="both"/>
              <w:rPr>
                <w:sz w:val="28"/>
                <w:szCs w:val="28"/>
                <w:lang w:val="en-US"/>
              </w:rPr>
            </w:pPr>
          </w:p>
          <w:p w14:paraId="5D611496" w14:textId="77777777" w:rsidR="0056042D" w:rsidRPr="00F8184D" w:rsidRDefault="0056042D" w:rsidP="00F8184D">
            <w:pPr>
              <w:jc w:val="both"/>
              <w:rPr>
                <w:sz w:val="28"/>
                <w:szCs w:val="28"/>
                <w:lang w:val="uz-Cyrl-UZ"/>
              </w:rPr>
            </w:pPr>
            <w:r w:rsidRPr="00F8184D">
              <w:rPr>
                <w:sz w:val="28"/>
                <w:szCs w:val="28"/>
                <w:lang w:val="uz-Cyrl-UZ"/>
              </w:rPr>
              <w:t>Оптик асбоблар учун мўлжалланган махсус шиша.</w:t>
            </w:r>
          </w:p>
        </w:tc>
      </w:tr>
      <w:tr w:rsidR="0056042D" w:rsidRPr="00CC3BB1" w14:paraId="3B10EEBA" w14:textId="77777777">
        <w:trPr>
          <w:tblCellSpacing w:w="0" w:type="dxa"/>
          <w:jc w:val="center"/>
        </w:trPr>
        <w:tc>
          <w:tcPr>
            <w:tcW w:w="1954" w:type="pct"/>
          </w:tcPr>
          <w:p w14:paraId="22D61357" w14:textId="77777777" w:rsidR="0056042D" w:rsidRPr="00F8184D" w:rsidRDefault="0056042D" w:rsidP="00F8184D">
            <w:pPr>
              <w:rPr>
                <w:b/>
                <w:sz w:val="28"/>
                <w:szCs w:val="28"/>
              </w:rPr>
            </w:pPr>
            <w:r w:rsidRPr="00F8184D">
              <w:rPr>
                <w:b/>
                <w:sz w:val="28"/>
                <w:szCs w:val="28"/>
              </w:rPr>
              <w:t xml:space="preserve">Ограничение формата </w:t>
            </w:r>
            <w:r w:rsidRPr="00F8184D">
              <w:rPr>
                <w:b/>
                <w:sz w:val="28"/>
                <w:szCs w:val="28"/>
              </w:rPr>
              <w:br/>
              <w:t xml:space="preserve">данных передающего </w:t>
            </w:r>
            <w:r w:rsidRPr="00F8184D">
              <w:rPr>
                <w:b/>
                <w:sz w:val="28"/>
                <w:szCs w:val="28"/>
              </w:rPr>
              <w:br/>
              <w:t>оптоэлектронного модуля</w:t>
            </w:r>
          </w:p>
          <w:p w14:paraId="09B0B57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uzatuvchi optoelektron modul ma’lumotlar formatini cheklash</w:t>
            </w:r>
          </w:p>
          <w:p w14:paraId="5B2E6D4C" w14:textId="4AB04DB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узатувчи оптоэлектрон модуль маълумотлар форматини чеклаш</w:t>
            </w:r>
          </w:p>
          <w:p w14:paraId="1F23D900" w14:textId="77777777" w:rsidR="0056042D" w:rsidRPr="00FB3B86" w:rsidRDefault="0056042D" w:rsidP="00F8184D">
            <w:pPr>
              <w:rPr>
                <w:sz w:val="28"/>
                <w:szCs w:val="28"/>
                <w:lang w:val="en-US"/>
              </w:rPr>
            </w:pPr>
            <w:r w:rsidRPr="00F8184D">
              <w:rPr>
                <w:b/>
                <w:sz w:val="28"/>
                <w:szCs w:val="28"/>
                <w:lang w:val="uz-Cyrl-UZ"/>
              </w:rPr>
              <w:t xml:space="preserve">en - </w:t>
            </w:r>
            <w:r w:rsidR="00FB3B86" w:rsidRPr="00E34E52">
              <w:rPr>
                <w:sz w:val="28"/>
                <w:szCs w:val="28"/>
                <w:lang w:val="en-US"/>
              </w:rPr>
              <w:t>limiting data format of transmit fiber optical terminal device</w:t>
            </w:r>
          </w:p>
        </w:tc>
        <w:tc>
          <w:tcPr>
            <w:tcW w:w="3046" w:type="pct"/>
          </w:tcPr>
          <w:p w14:paraId="3D48870D" w14:textId="23CBBA18" w:rsidR="0056042D" w:rsidRPr="00F8184D" w:rsidRDefault="0056042D" w:rsidP="00F8184D">
            <w:pPr>
              <w:jc w:val="both"/>
              <w:rPr>
                <w:sz w:val="28"/>
                <w:szCs w:val="28"/>
                <w:lang w:val="uz-Cyrl-UZ"/>
              </w:rPr>
            </w:pPr>
            <w:r w:rsidRPr="00F8184D">
              <w:rPr>
                <w:sz w:val="28"/>
                <w:szCs w:val="28"/>
              </w:rPr>
              <w:t xml:space="preserve">Ограничение, наложенное на максимальную длительность передачи высокого </w:t>
            </w:r>
            <w:r w:rsidR="00C32B59">
              <w:rPr>
                <w:sz w:val="28"/>
                <w:szCs w:val="28"/>
              </w:rPr>
              <w:t>и/или</w:t>
            </w:r>
            <w:r w:rsidR="00A85587">
              <w:rPr>
                <w:sz w:val="28"/>
                <w:szCs w:val="28"/>
              </w:rPr>
              <w:t xml:space="preserve"> </w:t>
            </w:r>
            <w:r w:rsidRPr="00F8184D">
              <w:rPr>
                <w:sz w:val="28"/>
                <w:szCs w:val="28"/>
              </w:rPr>
              <w:t>низкого уровня мощности оптического излучения и входного напряжения передающего оптоэлектронного модуля.</w:t>
            </w:r>
          </w:p>
          <w:p w14:paraId="2271E474" w14:textId="77777777" w:rsidR="0056042D" w:rsidRPr="00C201F2" w:rsidRDefault="0056042D" w:rsidP="00F8184D">
            <w:pPr>
              <w:jc w:val="both"/>
              <w:rPr>
                <w:sz w:val="16"/>
                <w:szCs w:val="16"/>
              </w:rPr>
            </w:pPr>
          </w:p>
          <w:p w14:paraId="0655EABE" w14:textId="77777777" w:rsidR="0056042D" w:rsidRPr="00F8184D" w:rsidRDefault="0056042D" w:rsidP="00F8184D">
            <w:pPr>
              <w:jc w:val="both"/>
              <w:rPr>
                <w:sz w:val="28"/>
                <w:szCs w:val="28"/>
              </w:rPr>
            </w:pPr>
            <w:r w:rsidRPr="00F8184D">
              <w:rPr>
                <w:sz w:val="28"/>
                <w:szCs w:val="28"/>
                <w:lang w:val="uz-Cyrl-UZ"/>
              </w:rPr>
              <w:t xml:space="preserve">Uzatuvchi optoelektron modul kirish kuchlanishiga va optik nurlanish </w:t>
            </w:r>
            <w:r w:rsidR="00FA45B9">
              <w:rPr>
                <w:sz w:val="28"/>
                <w:szCs w:val="28"/>
                <w:lang w:val="uz-Cyrl-UZ"/>
              </w:rPr>
              <w:t>quvvatining yuqori va</w:t>
            </w:r>
            <w:r w:rsidR="00FA45B9">
              <w:rPr>
                <w:sz w:val="28"/>
                <w:szCs w:val="28"/>
              </w:rPr>
              <w:t>/</w:t>
            </w:r>
            <w:r w:rsidRPr="00F8184D">
              <w:rPr>
                <w:sz w:val="28"/>
                <w:szCs w:val="28"/>
                <w:lang w:val="uz-Cyrl-UZ"/>
              </w:rPr>
              <w:t>yoki past darajasini uzatishning maksimal davomiyligiga qo‘yilgan cheklash.</w:t>
            </w:r>
          </w:p>
          <w:p w14:paraId="291B4222" w14:textId="77777777" w:rsidR="0056042D" w:rsidRPr="00C201F2" w:rsidRDefault="0056042D" w:rsidP="00F8184D">
            <w:pPr>
              <w:jc w:val="both"/>
              <w:rPr>
                <w:sz w:val="16"/>
                <w:szCs w:val="16"/>
              </w:rPr>
            </w:pPr>
          </w:p>
          <w:p w14:paraId="15C4D44B" w14:textId="77777777" w:rsidR="0056042D" w:rsidRPr="00F8184D" w:rsidRDefault="0056042D" w:rsidP="00C201F2">
            <w:pPr>
              <w:jc w:val="both"/>
              <w:rPr>
                <w:sz w:val="28"/>
                <w:szCs w:val="28"/>
                <w:lang w:val="uz-Cyrl-UZ"/>
              </w:rPr>
            </w:pPr>
            <w:r w:rsidRPr="00F8184D">
              <w:rPr>
                <w:sz w:val="28"/>
                <w:szCs w:val="28"/>
                <w:lang w:val="uz-Cyrl-UZ"/>
              </w:rPr>
              <w:t>Узатувчи оптоэлектрон модуль кириш кучлани</w:t>
            </w:r>
            <w:r w:rsidR="00C201F2" w:rsidRPr="00C201F2">
              <w:rPr>
                <w:sz w:val="28"/>
                <w:szCs w:val="28"/>
              </w:rPr>
              <w:t>-</w:t>
            </w:r>
            <w:r w:rsidRPr="00F8184D">
              <w:rPr>
                <w:sz w:val="28"/>
                <w:szCs w:val="28"/>
                <w:lang w:val="uz-Cyrl-UZ"/>
              </w:rPr>
              <w:t xml:space="preserve">шига ва оптик нурланиш қувватининг юқори </w:t>
            </w:r>
            <w:r w:rsidR="00C201F2">
              <w:rPr>
                <w:sz w:val="28"/>
                <w:szCs w:val="28"/>
                <w:lang w:val="uz-Cyrl-UZ"/>
              </w:rPr>
              <w:t>ва/ёки</w:t>
            </w:r>
            <w:r w:rsidRPr="00F8184D">
              <w:rPr>
                <w:sz w:val="28"/>
                <w:szCs w:val="28"/>
                <w:lang w:val="uz-Cyrl-UZ"/>
              </w:rPr>
              <w:t xml:space="preserve"> паст даражасини узатишнинг максимал давомийлигига қўйилган чеклаш.</w:t>
            </w:r>
          </w:p>
        </w:tc>
      </w:tr>
      <w:tr w:rsidR="0056042D" w:rsidRPr="00CC3BB1" w14:paraId="7BB25517" w14:textId="77777777">
        <w:trPr>
          <w:tblCellSpacing w:w="0" w:type="dxa"/>
          <w:jc w:val="center"/>
        </w:trPr>
        <w:tc>
          <w:tcPr>
            <w:tcW w:w="1954" w:type="pct"/>
          </w:tcPr>
          <w:p w14:paraId="13A3393A" w14:textId="77777777" w:rsidR="0056042D" w:rsidRPr="00F8184D" w:rsidRDefault="0056042D" w:rsidP="00F8184D">
            <w:pPr>
              <w:rPr>
                <w:b/>
                <w:sz w:val="28"/>
                <w:szCs w:val="28"/>
              </w:rPr>
            </w:pPr>
            <w:r w:rsidRPr="00F8184D">
              <w:rPr>
                <w:b/>
                <w:sz w:val="28"/>
                <w:szCs w:val="28"/>
              </w:rPr>
              <w:t xml:space="preserve">Ограничение формата </w:t>
            </w:r>
            <w:r w:rsidRPr="00F8184D">
              <w:rPr>
                <w:b/>
                <w:sz w:val="28"/>
                <w:szCs w:val="28"/>
              </w:rPr>
              <w:br/>
              <w:t xml:space="preserve">данных приемного </w:t>
            </w:r>
            <w:r w:rsidRPr="00F8184D">
              <w:rPr>
                <w:b/>
                <w:sz w:val="28"/>
                <w:szCs w:val="28"/>
              </w:rPr>
              <w:br/>
              <w:t>оптоэлектронного модуля</w:t>
            </w:r>
          </w:p>
          <w:p w14:paraId="77D72FD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qabul qiluvchi optoelektron modul ma’lumotlar formatini cheklash</w:t>
            </w:r>
          </w:p>
          <w:p w14:paraId="15547AFF" w14:textId="15EA71F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қабул қилувчи оптоэлек</w:t>
            </w:r>
            <w:r w:rsidR="002827D2" w:rsidRPr="002827D2">
              <w:rPr>
                <w:sz w:val="28"/>
                <w:szCs w:val="28"/>
              </w:rPr>
              <w:t>-</w:t>
            </w:r>
            <w:r w:rsidR="0056042D" w:rsidRPr="00F8184D">
              <w:rPr>
                <w:sz w:val="28"/>
                <w:szCs w:val="28"/>
                <w:lang w:val="uz-Cyrl-UZ"/>
              </w:rPr>
              <w:t>трон модуль маълумотлар форматини чеклаш</w:t>
            </w:r>
          </w:p>
          <w:p w14:paraId="64FF3B36"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E34E52">
              <w:rPr>
                <w:sz w:val="28"/>
                <w:szCs w:val="28"/>
                <w:lang w:val="en-US"/>
              </w:rPr>
              <w:t xml:space="preserve">limiting data format of </w:t>
            </w:r>
            <w:r w:rsidR="002827D2">
              <w:rPr>
                <w:sz w:val="28"/>
                <w:szCs w:val="28"/>
                <w:lang w:val="en-US"/>
              </w:rPr>
              <w:br/>
            </w:r>
            <w:r w:rsidR="00FB3B86" w:rsidRPr="00E34E52">
              <w:rPr>
                <w:sz w:val="28"/>
                <w:szCs w:val="28"/>
                <w:lang w:val="en-US"/>
              </w:rPr>
              <w:t>receiver fiber optical terminal device</w:t>
            </w:r>
          </w:p>
        </w:tc>
        <w:tc>
          <w:tcPr>
            <w:tcW w:w="3046" w:type="pct"/>
          </w:tcPr>
          <w:p w14:paraId="2E8F77C3" w14:textId="25668C23" w:rsidR="0056042D" w:rsidRPr="00F8184D" w:rsidRDefault="0056042D" w:rsidP="00F8184D">
            <w:pPr>
              <w:jc w:val="both"/>
              <w:rPr>
                <w:sz w:val="28"/>
                <w:szCs w:val="28"/>
                <w:lang w:val="uz-Cyrl-UZ"/>
              </w:rPr>
            </w:pPr>
            <w:r w:rsidRPr="00F8184D">
              <w:rPr>
                <w:sz w:val="28"/>
                <w:szCs w:val="28"/>
              </w:rPr>
              <w:t xml:space="preserve">Ограничение, наложенное на максимальную длительность передачи высокого </w:t>
            </w:r>
            <w:r w:rsidR="00C32B59">
              <w:rPr>
                <w:sz w:val="28"/>
                <w:szCs w:val="28"/>
              </w:rPr>
              <w:t>и/или</w:t>
            </w:r>
            <w:r w:rsidR="00A85587">
              <w:rPr>
                <w:sz w:val="28"/>
                <w:szCs w:val="28"/>
              </w:rPr>
              <w:t xml:space="preserve"> </w:t>
            </w:r>
            <w:r w:rsidRPr="00F8184D">
              <w:rPr>
                <w:sz w:val="28"/>
                <w:szCs w:val="28"/>
              </w:rPr>
              <w:t>низкого уровня принимаемой мощности оптического сигнала и выходного напряжения оптоэлектронного модуля.</w:t>
            </w:r>
          </w:p>
          <w:p w14:paraId="50F231F4" w14:textId="77777777" w:rsidR="0056042D" w:rsidRPr="00C201F2" w:rsidRDefault="0056042D" w:rsidP="00F8184D">
            <w:pPr>
              <w:jc w:val="both"/>
              <w:rPr>
                <w:sz w:val="16"/>
                <w:szCs w:val="16"/>
              </w:rPr>
            </w:pPr>
          </w:p>
          <w:p w14:paraId="76734DBB" w14:textId="59E423F0" w:rsidR="0056042D" w:rsidRPr="00F8184D" w:rsidRDefault="0056042D" w:rsidP="00F8184D">
            <w:pPr>
              <w:jc w:val="both"/>
              <w:rPr>
                <w:sz w:val="28"/>
                <w:szCs w:val="28"/>
              </w:rPr>
            </w:pPr>
            <w:r w:rsidRPr="00F8184D">
              <w:rPr>
                <w:sz w:val="28"/>
                <w:szCs w:val="28"/>
                <w:lang w:val="uz-Cyrl-UZ"/>
              </w:rPr>
              <w:t>Optoelektron modul chiqish kuchlanishiga va optik signal qabul qilinadigan quvvatining yuqori va (yoki) past darajasini uzatishning maksimal davomiyligiga qo‘yilgan cheklash.</w:t>
            </w:r>
            <w:r w:rsidR="00A80D01">
              <w:rPr>
                <w:sz w:val="28"/>
                <w:szCs w:val="28"/>
              </w:rPr>
              <w:t xml:space="preserve"> </w:t>
            </w:r>
          </w:p>
          <w:p w14:paraId="4079F4F2" w14:textId="77777777" w:rsidR="0056042D" w:rsidRPr="00C201F2" w:rsidRDefault="0056042D" w:rsidP="00F8184D">
            <w:pPr>
              <w:jc w:val="both"/>
              <w:rPr>
                <w:sz w:val="16"/>
                <w:szCs w:val="16"/>
              </w:rPr>
            </w:pPr>
          </w:p>
          <w:p w14:paraId="21B6C50D" w14:textId="26C021C9" w:rsidR="0056042D" w:rsidRPr="00F8184D" w:rsidRDefault="0056042D" w:rsidP="00F8184D">
            <w:pPr>
              <w:jc w:val="both"/>
              <w:rPr>
                <w:sz w:val="28"/>
                <w:szCs w:val="28"/>
                <w:lang w:val="uz-Cyrl-UZ"/>
              </w:rPr>
            </w:pPr>
            <w:r w:rsidRPr="00F8184D">
              <w:rPr>
                <w:sz w:val="28"/>
                <w:szCs w:val="28"/>
                <w:lang w:val="uz-Cyrl-UZ"/>
              </w:rPr>
              <w:t xml:space="preserve">Оптоэлектрон модуль чиқиш кучланишига ва оптик сигнал қабул қилинадиган қувватининг юқори </w:t>
            </w:r>
            <w:r w:rsidR="00C32B59">
              <w:rPr>
                <w:sz w:val="28"/>
                <w:szCs w:val="28"/>
                <w:lang w:val="uz-Cyrl-UZ"/>
              </w:rPr>
              <w:t>ва/ёки</w:t>
            </w:r>
            <w:r w:rsidR="00A85587">
              <w:rPr>
                <w:sz w:val="28"/>
                <w:szCs w:val="28"/>
                <w:lang w:val="uz-Cyrl-UZ"/>
              </w:rPr>
              <w:t xml:space="preserve"> </w:t>
            </w:r>
            <w:r w:rsidRPr="00F8184D">
              <w:rPr>
                <w:sz w:val="28"/>
                <w:szCs w:val="28"/>
                <w:lang w:val="uz-Cyrl-UZ"/>
              </w:rPr>
              <w:t>паст даражасини узатишнинг максимал давомийлигига қўйилган чеклаш.</w:t>
            </w:r>
          </w:p>
        </w:tc>
      </w:tr>
      <w:tr w:rsidR="0056042D" w:rsidRPr="00CC3BB1" w14:paraId="28821D71" w14:textId="77777777">
        <w:trPr>
          <w:tblCellSpacing w:w="0" w:type="dxa"/>
          <w:jc w:val="center"/>
        </w:trPr>
        <w:tc>
          <w:tcPr>
            <w:tcW w:w="1954" w:type="pct"/>
          </w:tcPr>
          <w:p w14:paraId="03775D9A" w14:textId="77777777" w:rsidR="0056042D" w:rsidRPr="00F8184D" w:rsidRDefault="0056042D" w:rsidP="00F8184D">
            <w:pPr>
              <w:rPr>
                <w:b/>
                <w:iCs/>
                <w:sz w:val="28"/>
                <w:szCs w:val="28"/>
              </w:rPr>
            </w:pPr>
            <w:r w:rsidRPr="00F8184D">
              <w:rPr>
                <w:b/>
                <w:iCs/>
                <w:sz w:val="28"/>
                <w:szCs w:val="28"/>
              </w:rPr>
              <w:t xml:space="preserve">Ограниченная </w:t>
            </w:r>
            <w:r w:rsidRPr="00F8184D">
              <w:rPr>
                <w:b/>
                <w:iCs/>
                <w:sz w:val="28"/>
                <w:szCs w:val="28"/>
              </w:rPr>
              <w:br/>
              <w:t xml:space="preserve">когерентность </w:t>
            </w:r>
          </w:p>
          <w:p w14:paraId="154E955F" w14:textId="77777777" w:rsidR="0056042D" w:rsidRPr="00F8184D" w:rsidRDefault="0056042D" w:rsidP="00F8184D">
            <w:pPr>
              <w:rPr>
                <w:bCs/>
                <w:color w:val="000000"/>
                <w:sz w:val="28"/>
                <w:szCs w:val="28"/>
                <w:lang w:val="uz-Cyrl-UZ"/>
              </w:rPr>
            </w:pPr>
            <w:r w:rsidRPr="00F8184D">
              <w:rPr>
                <w:b/>
                <w:bCs/>
                <w:color w:val="000000"/>
                <w:sz w:val="28"/>
                <w:szCs w:val="28"/>
                <w:lang w:val="en-US"/>
              </w:rPr>
              <w:t>uz</w:t>
            </w:r>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cheklangan kogerentlik</w:t>
            </w:r>
          </w:p>
          <w:p w14:paraId="02C50860" w14:textId="5D38BE8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чекланган когерентлик</w:t>
            </w:r>
          </w:p>
          <w:p w14:paraId="5BDEFA74" w14:textId="77777777" w:rsidR="0056042D" w:rsidRPr="00F8184D" w:rsidRDefault="0056042D" w:rsidP="00F8184D">
            <w:pPr>
              <w:rPr>
                <w:b/>
                <w:iCs/>
                <w:sz w:val="28"/>
                <w:szCs w:val="28"/>
                <w:lang w:val="en-US"/>
              </w:rPr>
            </w:pPr>
            <w:r w:rsidRPr="00F8184D">
              <w:rPr>
                <w:b/>
                <w:bCs/>
                <w:color w:val="000000"/>
                <w:sz w:val="28"/>
                <w:szCs w:val="28"/>
                <w:lang w:val="en-US"/>
              </w:rPr>
              <w:lastRenderedPageBreak/>
              <w:t xml:space="preserve">en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limited coherence</w:t>
            </w:r>
          </w:p>
        </w:tc>
        <w:tc>
          <w:tcPr>
            <w:tcW w:w="3046" w:type="pct"/>
          </w:tcPr>
          <w:p w14:paraId="143B1B19" w14:textId="77777777" w:rsidR="0056042D" w:rsidRPr="00F8184D" w:rsidRDefault="0056042D" w:rsidP="00F8184D">
            <w:pPr>
              <w:jc w:val="both"/>
              <w:rPr>
                <w:sz w:val="28"/>
                <w:szCs w:val="28"/>
                <w:lang w:val="uz-Cyrl-UZ"/>
              </w:rPr>
            </w:pPr>
            <w:r w:rsidRPr="00F8184D">
              <w:rPr>
                <w:sz w:val="28"/>
                <w:szCs w:val="28"/>
              </w:rPr>
              <w:lastRenderedPageBreak/>
              <w:t>Обусловлена невысокими тре</w:t>
            </w:r>
            <w:r w:rsidRPr="00F8184D">
              <w:rPr>
                <w:sz w:val="28"/>
                <w:szCs w:val="28"/>
              </w:rPr>
              <w:softHyphen/>
              <w:t>бованиями к выравниванию оптических длин путей интерферирующих пучков, что влияет на глубину голографируемой сцены и приводит к падению разреше</w:t>
            </w:r>
            <w:r w:rsidRPr="00F8184D">
              <w:rPr>
                <w:sz w:val="28"/>
                <w:szCs w:val="28"/>
              </w:rPr>
              <w:softHyphen/>
            </w:r>
            <w:r w:rsidRPr="00F8184D">
              <w:rPr>
                <w:sz w:val="28"/>
                <w:szCs w:val="28"/>
              </w:rPr>
              <w:lastRenderedPageBreak/>
              <w:t>ния по объекту с ростом расстояния от голограммы до плоскости изображения.</w:t>
            </w:r>
          </w:p>
          <w:p w14:paraId="3A8B483A" w14:textId="77777777" w:rsidR="0056042D" w:rsidRPr="00C201F2" w:rsidRDefault="0056042D" w:rsidP="00F8184D">
            <w:pPr>
              <w:jc w:val="both"/>
              <w:rPr>
                <w:sz w:val="16"/>
                <w:szCs w:val="16"/>
              </w:rPr>
            </w:pPr>
          </w:p>
          <w:p w14:paraId="0C5EB11D" w14:textId="77777777" w:rsidR="0056042D" w:rsidRDefault="0056042D" w:rsidP="00F8184D">
            <w:pPr>
              <w:jc w:val="both"/>
              <w:rPr>
                <w:sz w:val="28"/>
                <w:szCs w:val="28"/>
                <w:lang w:val="en-US"/>
              </w:rPr>
            </w:pPr>
            <w:r w:rsidRPr="00F8184D">
              <w:rPr>
                <w:sz w:val="28"/>
                <w:szCs w:val="28"/>
                <w:lang w:val="uz-Cyrl-UZ"/>
              </w:rPr>
              <w:t>Interferensiyalaydigan dastalar yo‘llarining optik uzunligini tekislashga qo‘yiladigan talablar bilan bog‘liq, bu golografiya qilinadigan ko‘rinish kengligiga ta’sir etadi va gologrammadan tasvir tekisligigacha bo‘lgan masofa oshib borishi bilan, ob</w:t>
            </w:r>
            <w:r w:rsidRPr="00F8184D">
              <w:rPr>
                <w:sz w:val="28"/>
                <w:szCs w:val="28"/>
              </w:rPr>
              <w:t>у</w:t>
            </w:r>
            <w:r w:rsidRPr="00F8184D">
              <w:rPr>
                <w:sz w:val="28"/>
                <w:szCs w:val="28"/>
                <w:lang w:val="uz-Cyrl-UZ"/>
              </w:rPr>
              <w:t>ekt bo‘yicha ajrata olish tushib ketishiga olib keladi.</w:t>
            </w:r>
          </w:p>
          <w:p w14:paraId="3505D02E" w14:textId="77777777" w:rsidR="003D75D3" w:rsidRPr="003D75D3" w:rsidRDefault="003D75D3" w:rsidP="00F8184D">
            <w:pPr>
              <w:jc w:val="both"/>
              <w:rPr>
                <w:sz w:val="28"/>
                <w:szCs w:val="28"/>
                <w:lang w:val="en-US"/>
              </w:rPr>
            </w:pPr>
          </w:p>
          <w:p w14:paraId="27BD696C" w14:textId="77777777" w:rsidR="0056042D" w:rsidRPr="00F8184D" w:rsidRDefault="0056042D" w:rsidP="00F8184D">
            <w:pPr>
              <w:jc w:val="both"/>
              <w:rPr>
                <w:sz w:val="28"/>
                <w:szCs w:val="28"/>
                <w:lang w:val="uz-Cyrl-UZ"/>
              </w:rPr>
            </w:pPr>
            <w:r w:rsidRPr="00F8184D">
              <w:rPr>
                <w:sz w:val="28"/>
                <w:szCs w:val="28"/>
                <w:lang w:val="uz-Cyrl-UZ"/>
              </w:rPr>
              <w:t>Интерференциялайдиган дасталар йўлларининг оптик узунлигини текислашга қўйиладиган талаблар билан боғлиқ, бу голография қилина</w:t>
            </w:r>
            <w:r w:rsidR="00C201F2" w:rsidRPr="00C201F2">
              <w:rPr>
                <w:sz w:val="28"/>
                <w:szCs w:val="28"/>
              </w:rPr>
              <w:t>-</w:t>
            </w:r>
            <w:r w:rsidRPr="00F8184D">
              <w:rPr>
                <w:sz w:val="28"/>
                <w:szCs w:val="28"/>
                <w:lang w:val="uz-Cyrl-UZ"/>
              </w:rPr>
              <w:t>диган кўриниш кенглигига таъсир этади ва голо</w:t>
            </w:r>
            <w:r w:rsidR="00C201F2" w:rsidRPr="00C201F2">
              <w:rPr>
                <w:sz w:val="28"/>
                <w:szCs w:val="28"/>
              </w:rPr>
              <w:t>-</w:t>
            </w:r>
            <w:r w:rsidRPr="00F8184D">
              <w:rPr>
                <w:sz w:val="28"/>
                <w:szCs w:val="28"/>
                <w:lang w:val="uz-Cyrl-UZ"/>
              </w:rPr>
              <w:t>граммадан тасвир текислигигача бўлган масофа ошиб бориши билан, объект бўйича ажрата олиш тушиб кетишига олиб келади.</w:t>
            </w:r>
          </w:p>
        </w:tc>
      </w:tr>
      <w:tr w:rsidR="0056042D" w:rsidRPr="00CC3BB1" w14:paraId="7D850A43" w14:textId="77777777">
        <w:trPr>
          <w:tblCellSpacing w:w="0" w:type="dxa"/>
          <w:jc w:val="center"/>
        </w:trPr>
        <w:tc>
          <w:tcPr>
            <w:tcW w:w="1954" w:type="pct"/>
          </w:tcPr>
          <w:p w14:paraId="22B03D49" w14:textId="77777777" w:rsidR="0056042D" w:rsidRPr="00F8184D" w:rsidRDefault="0056042D" w:rsidP="00F8184D">
            <w:pPr>
              <w:rPr>
                <w:b/>
                <w:iCs/>
                <w:sz w:val="28"/>
                <w:szCs w:val="28"/>
              </w:rPr>
            </w:pPr>
            <w:r w:rsidRPr="00F8184D">
              <w:rPr>
                <w:b/>
                <w:iCs/>
                <w:sz w:val="28"/>
                <w:szCs w:val="28"/>
              </w:rPr>
              <w:lastRenderedPageBreak/>
              <w:t xml:space="preserve">Ограниченный спектр </w:t>
            </w:r>
          </w:p>
          <w:p w14:paraId="5E2BED10" w14:textId="77777777" w:rsidR="0056042D" w:rsidRPr="00F8184D" w:rsidRDefault="0056042D" w:rsidP="00F8184D">
            <w:pPr>
              <w:rPr>
                <w:bCs/>
                <w:color w:val="000000"/>
                <w:sz w:val="28"/>
                <w:szCs w:val="28"/>
                <w:lang w:val="uz-Cyrl-UZ"/>
              </w:rPr>
            </w:pPr>
            <w:r w:rsidRPr="00F8184D">
              <w:rPr>
                <w:b/>
                <w:bCs/>
                <w:color w:val="000000"/>
                <w:sz w:val="28"/>
                <w:szCs w:val="28"/>
                <w:lang w:val="en-US"/>
              </w:rPr>
              <w:t>uz</w:t>
            </w:r>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cheklangan spektr</w:t>
            </w:r>
          </w:p>
          <w:p w14:paraId="56326CF5" w14:textId="200D89F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чекланган спектр</w:t>
            </w:r>
          </w:p>
          <w:p w14:paraId="678ACD4A" w14:textId="77777777" w:rsidR="0056042D" w:rsidRPr="00F8184D" w:rsidRDefault="0056042D" w:rsidP="00F8184D">
            <w:pPr>
              <w:rPr>
                <w:b/>
                <w:sz w:val="28"/>
                <w:szCs w:val="28"/>
                <w:lang w:val="en-US"/>
              </w:rPr>
            </w:pPr>
            <w:r w:rsidRPr="00F8184D">
              <w:rPr>
                <w:b/>
                <w:bCs/>
                <w:color w:val="000000"/>
                <w:sz w:val="28"/>
                <w:szCs w:val="28"/>
                <w:lang w:val="en-US"/>
              </w:rPr>
              <w:t xml:space="preserve">en </w:t>
            </w:r>
            <w:r w:rsidR="00FB3B86">
              <w:rPr>
                <w:bCs/>
                <w:color w:val="000000"/>
                <w:sz w:val="28"/>
                <w:szCs w:val="28"/>
                <w:lang w:val="uz-Cyrl-UZ"/>
              </w:rPr>
              <w:t>-</w:t>
            </w:r>
            <w:r w:rsidR="00FB3B86" w:rsidRPr="00F3393B">
              <w:rPr>
                <w:b/>
                <w:bCs/>
                <w:color w:val="000000"/>
                <w:sz w:val="28"/>
                <w:szCs w:val="28"/>
                <w:lang w:val="en-US"/>
              </w:rPr>
              <w:t xml:space="preserve"> </w:t>
            </w:r>
            <w:r w:rsidR="00FB3B86" w:rsidRPr="00B604E2">
              <w:rPr>
                <w:sz w:val="28"/>
                <w:szCs w:val="28"/>
                <w:lang w:val="en-US"/>
              </w:rPr>
              <w:t>bounded</w:t>
            </w:r>
            <w:r w:rsidR="00FB3B86" w:rsidRPr="00F3393B">
              <w:rPr>
                <w:sz w:val="28"/>
                <w:szCs w:val="28"/>
                <w:lang w:val="en-US"/>
              </w:rPr>
              <w:t xml:space="preserve"> </w:t>
            </w:r>
            <w:r w:rsidR="00FB3B86" w:rsidRPr="00B604E2">
              <w:rPr>
                <w:sz w:val="28"/>
                <w:szCs w:val="28"/>
                <w:lang w:val="en-US"/>
              </w:rPr>
              <w:t>spectrum</w:t>
            </w:r>
          </w:p>
        </w:tc>
        <w:tc>
          <w:tcPr>
            <w:tcW w:w="3046" w:type="pct"/>
          </w:tcPr>
          <w:p w14:paraId="52F28B5D" w14:textId="77777777" w:rsidR="0056042D" w:rsidRPr="00F8184D" w:rsidRDefault="0056042D" w:rsidP="00F8184D">
            <w:pPr>
              <w:jc w:val="both"/>
              <w:rPr>
                <w:sz w:val="28"/>
                <w:szCs w:val="28"/>
                <w:lang w:val="uz-Cyrl-UZ"/>
              </w:rPr>
            </w:pPr>
            <w:r w:rsidRPr="00F8184D">
              <w:rPr>
                <w:sz w:val="28"/>
                <w:szCs w:val="28"/>
              </w:rPr>
              <w:t>Спектр, соответствующий сигналу, у кото</w:t>
            </w:r>
            <w:r w:rsidRPr="00F8184D">
              <w:rPr>
                <w:sz w:val="28"/>
                <w:szCs w:val="28"/>
              </w:rPr>
              <w:softHyphen/>
              <w:t xml:space="preserve">рого после определенного номера все коэффициенты спектра равны нулю, т.е. на заданном отрезке сигнал представляется в виде конечной суммы ряда Фурье; в этом случае говорят, что спектр сигнала лежит ниже частоты </w:t>
            </w:r>
            <w:r w:rsidRPr="00F8184D">
              <w:rPr>
                <w:sz w:val="28"/>
                <w:szCs w:val="28"/>
                <w:lang w:val="en-US"/>
              </w:rPr>
              <w:t>F</w:t>
            </w:r>
            <w:r w:rsidRPr="00F8184D">
              <w:rPr>
                <w:sz w:val="28"/>
                <w:szCs w:val="28"/>
              </w:rPr>
              <w:t xml:space="preserve"> (ограничен час</w:t>
            </w:r>
            <w:r w:rsidRPr="00F8184D">
              <w:rPr>
                <w:sz w:val="28"/>
                <w:szCs w:val="28"/>
              </w:rPr>
              <w:softHyphen/>
              <w:t xml:space="preserve">тотой </w:t>
            </w:r>
            <w:r w:rsidRPr="00F8184D">
              <w:rPr>
                <w:sz w:val="28"/>
                <w:szCs w:val="28"/>
                <w:lang w:val="en-US"/>
              </w:rPr>
              <w:t>F</w:t>
            </w:r>
            <w:r w:rsidRPr="00F8184D">
              <w:rPr>
                <w:sz w:val="28"/>
                <w:szCs w:val="28"/>
              </w:rPr>
              <w:t xml:space="preserve">), где </w:t>
            </w:r>
            <w:r w:rsidRPr="00F8184D">
              <w:rPr>
                <w:sz w:val="28"/>
                <w:szCs w:val="28"/>
                <w:lang w:val="en-US"/>
              </w:rPr>
              <w:t>F</w:t>
            </w:r>
            <w:r w:rsidRPr="00F8184D">
              <w:rPr>
                <w:sz w:val="28"/>
                <w:szCs w:val="28"/>
              </w:rPr>
              <w:t xml:space="preserve"> – частота синусоиды при последнем ненулевом коэффициенте ряда Фурье</w:t>
            </w:r>
            <w:r w:rsidRPr="00F8184D">
              <w:rPr>
                <w:sz w:val="28"/>
                <w:szCs w:val="28"/>
                <w:lang w:val="uz-Cyrl-UZ"/>
              </w:rPr>
              <w:t>.</w:t>
            </w:r>
          </w:p>
          <w:p w14:paraId="3DD955D0" w14:textId="77777777" w:rsidR="0056042D" w:rsidRPr="00F8184D" w:rsidRDefault="0056042D" w:rsidP="00F8184D">
            <w:pPr>
              <w:jc w:val="both"/>
              <w:rPr>
                <w:sz w:val="28"/>
                <w:szCs w:val="28"/>
              </w:rPr>
            </w:pPr>
          </w:p>
          <w:p w14:paraId="55BDDD09" w14:textId="77777777" w:rsidR="0056042D" w:rsidRPr="00F8184D" w:rsidRDefault="0056042D" w:rsidP="00F8184D">
            <w:pPr>
              <w:jc w:val="both"/>
              <w:rPr>
                <w:sz w:val="28"/>
                <w:szCs w:val="28"/>
              </w:rPr>
            </w:pPr>
            <w:r w:rsidRPr="00F8184D">
              <w:rPr>
                <w:sz w:val="28"/>
                <w:szCs w:val="28"/>
                <w:lang w:val="uz-Cyrl-UZ"/>
              </w:rPr>
              <w:t>Muayyan raqamdan keyin spektrning barcha koeffitsi</w:t>
            </w:r>
            <w:r w:rsidRPr="00F8184D">
              <w:rPr>
                <w:sz w:val="28"/>
                <w:szCs w:val="28"/>
                <w:lang w:val="uz-Latn-UZ"/>
              </w:rPr>
              <w:t>y</w:t>
            </w:r>
            <w:r w:rsidRPr="00F8184D">
              <w:rPr>
                <w:sz w:val="28"/>
                <w:szCs w:val="28"/>
                <w:lang w:val="uz-Cyrl-UZ"/>
              </w:rPr>
              <w:t>entlari nolga teng bo‘ladigan signalga mos keladigan spektr, ya’ni berilgan bo‘lakda signal Fur</w:t>
            </w:r>
            <w:r w:rsidRPr="00F8184D">
              <w:rPr>
                <w:sz w:val="28"/>
                <w:szCs w:val="28"/>
              </w:rPr>
              <w:t>у</w:t>
            </w:r>
            <w:r w:rsidRPr="00F8184D">
              <w:rPr>
                <w:sz w:val="28"/>
                <w:szCs w:val="28"/>
                <w:lang w:val="uz-Cyrl-UZ"/>
              </w:rPr>
              <w:t xml:space="preserve">e qatorining yakuniy jami ko‘rinishida taqdim etiladi; bu holatda signal spektri </w:t>
            </w:r>
            <w:r w:rsidRPr="00F8184D">
              <w:rPr>
                <w:i/>
                <w:sz w:val="28"/>
                <w:szCs w:val="28"/>
                <w:lang w:val="uz-Cyrl-UZ"/>
              </w:rPr>
              <w:t>F</w:t>
            </w:r>
            <w:r w:rsidRPr="00F8184D">
              <w:rPr>
                <w:sz w:val="28"/>
                <w:szCs w:val="28"/>
                <w:lang w:val="uz-Cyrl-UZ"/>
              </w:rPr>
              <w:t xml:space="preserve"> chastotadan quyida yotadi (</w:t>
            </w:r>
            <w:r w:rsidRPr="00F8184D">
              <w:rPr>
                <w:i/>
                <w:sz w:val="28"/>
                <w:szCs w:val="28"/>
                <w:lang w:val="uz-Cyrl-UZ"/>
              </w:rPr>
              <w:t>F</w:t>
            </w:r>
            <w:r w:rsidRPr="00F8184D">
              <w:rPr>
                <w:sz w:val="28"/>
                <w:szCs w:val="28"/>
                <w:lang w:val="uz-Cyrl-UZ"/>
              </w:rPr>
              <w:t xml:space="preserve"> chastota bilan cheklangan) deyiladi, bu уerda </w:t>
            </w:r>
            <w:r w:rsidRPr="00F8184D">
              <w:rPr>
                <w:i/>
                <w:sz w:val="28"/>
                <w:szCs w:val="28"/>
                <w:lang w:val="uz-Cyrl-UZ"/>
              </w:rPr>
              <w:t>F</w:t>
            </w:r>
            <w:r w:rsidRPr="00F8184D">
              <w:rPr>
                <w:sz w:val="28"/>
                <w:szCs w:val="28"/>
                <w:lang w:val="uz-Cyrl-UZ"/>
              </w:rPr>
              <w:t xml:space="preserve"> – Fur</w:t>
            </w:r>
            <w:r w:rsidRPr="00F8184D">
              <w:rPr>
                <w:sz w:val="28"/>
                <w:szCs w:val="28"/>
              </w:rPr>
              <w:t>у</w:t>
            </w:r>
            <w:r w:rsidRPr="00F8184D">
              <w:rPr>
                <w:sz w:val="28"/>
                <w:szCs w:val="28"/>
                <w:lang w:val="uz-Cyrl-UZ"/>
              </w:rPr>
              <w:t>e qatorining oxirgi nol bo‘lmagan koeffitsi</w:t>
            </w:r>
            <w:r w:rsidRPr="00F8184D">
              <w:rPr>
                <w:sz w:val="28"/>
                <w:szCs w:val="28"/>
                <w:lang w:val="uz-Latn-UZ"/>
              </w:rPr>
              <w:t>y</w:t>
            </w:r>
            <w:r w:rsidRPr="00F8184D">
              <w:rPr>
                <w:sz w:val="28"/>
                <w:szCs w:val="28"/>
                <w:lang w:val="uz-Cyrl-UZ"/>
              </w:rPr>
              <w:t>entidagi sinusoida chastotasi.</w:t>
            </w:r>
          </w:p>
          <w:p w14:paraId="6FD57F41" w14:textId="77777777" w:rsidR="0056042D" w:rsidRPr="00F8184D" w:rsidRDefault="0056042D" w:rsidP="00F8184D">
            <w:pPr>
              <w:jc w:val="both"/>
              <w:rPr>
                <w:sz w:val="28"/>
                <w:szCs w:val="28"/>
              </w:rPr>
            </w:pPr>
          </w:p>
          <w:p w14:paraId="6C7FCA69" w14:textId="77777777" w:rsidR="0056042D" w:rsidRPr="00F8184D" w:rsidRDefault="0056042D" w:rsidP="00F8184D">
            <w:pPr>
              <w:jc w:val="both"/>
              <w:rPr>
                <w:b/>
                <w:sz w:val="28"/>
                <w:szCs w:val="28"/>
                <w:lang w:val="uz-Cyrl-UZ"/>
              </w:rPr>
            </w:pPr>
            <w:r w:rsidRPr="00F8184D">
              <w:rPr>
                <w:sz w:val="28"/>
                <w:szCs w:val="28"/>
                <w:lang w:val="uz-Cyrl-UZ"/>
              </w:rPr>
              <w:t>Муайян рақамдан кейин спектрнинг барча коэффициентлари нолга тенг бўладиган сигналга мос келадиган спектр, яъни берилган бўлакда сигнал Фурье қаторининг якуний жами кўрини</w:t>
            </w:r>
            <w:r w:rsidR="00C201F2" w:rsidRPr="00C201F2">
              <w:rPr>
                <w:sz w:val="28"/>
                <w:szCs w:val="28"/>
              </w:rPr>
              <w:t>-</w:t>
            </w:r>
            <w:r w:rsidRPr="00F8184D">
              <w:rPr>
                <w:sz w:val="28"/>
                <w:szCs w:val="28"/>
                <w:lang w:val="uz-Cyrl-UZ"/>
              </w:rPr>
              <w:t>шида тақдим этилади; бу ҳолатда сигнал спектри F частотадан қуйида ётади (F частота билан чек</w:t>
            </w:r>
            <w:r w:rsidR="00C201F2" w:rsidRPr="00C201F2">
              <w:rPr>
                <w:sz w:val="28"/>
                <w:szCs w:val="28"/>
              </w:rPr>
              <w:t>-</w:t>
            </w:r>
            <w:r w:rsidRPr="00F8184D">
              <w:rPr>
                <w:sz w:val="28"/>
                <w:szCs w:val="28"/>
                <w:lang w:val="uz-Cyrl-UZ"/>
              </w:rPr>
              <w:t xml:space="preserve">ланган) дейилади, бу ерда F – Фурье қаторининг </w:t>
            </w:r>
            <w:r w:rsidRPr="00F8184D">
              <w:rPr>
                <w:sz w:val="28"/>
                <w:szCs w:val="28"/>
                <w:lang w:val="uz-Cyrl-UZ"/>
              </w:rPr>
              <w:lastRenderedPageBreak/>
              <w:t>охирги ноль бўлмаган коэффициентида</w:t>
            </w:r>
            <w:r w:rsidRPr="00F8184D">
              <w:rPr>
                <w:sz w:val="28"/>
                <w:szCs w:val="28"/>
              </w:rPr>
              <w:t>ги</w:t>
            </w:r>
            <w:r w:rsidRPr="00F8184D">
              <w:rPr>
                <w:sz w:val="28"/>
                <w:szCs w:val="28"/>
                <w:lang w:val="uz-Cyrl-UZ"/>
              </w:rPr>
              <w:t xml:space="preserve"> синус</w:t>
            </w:r>
            <w:r w:rsidR="00C201F2" w:rsidRPr="00C201F2">
              <w:rPr>
                <w:sz w:val="28"/>
                <w:szCs w:val="28"/>
              </w:rPr>
              <w:t>-</w:t>
            </w:r>
            <w:r w:rsidRPr="00F8184D">
              <w:rPr>
                <w:sz w:val="28"/>
                <w:szCs w:val="28"/>
                <w:lang w:val="uz-Cyrl-UZ"/>
              </w:rPr>
              <w:t>оида частотаси.</w:t>
            </w:r>
          </w:p>
        </w:tc>
      </w:tr>
      <w:tr w:rsidR="0056042D" w:rsidRPr="003D75D3" w14:paraId="2CFCEEAF" w14:textId="77777777">
        <w:trPr>
          <w:tblCellSpacing w:w="0" w:type="dxa"/>
          <w:jc w:val="center"/>
        </w:trPr>
        <w:tc>
          <w:tcPr>
            <w:tcW w:w="1954" w:type="pct"/>
          </w:tcPr>
          <w:p w14:paraId="73E7B0BC" w14:textId="77777777" w:rsidR="0056042D" w:rsidRPr="00F8184D" w:rsidRDefault="0056042D" w:rsidP="00F8184D">
            <w:pPr>
              <w:rPr>
                <w:b/>
                <w:bCs/>
                <w:sz w:val="28"/>
                <w:szCs w:val="28"/>
                <w:lang w:val="uz-Cyrl-UZ"/>
              </w:rPr>
            </w:pPr>
            <w:r w:rsidRPr="00F8184D">
              <w:rPr>
                <w:b/>
                <w:bCs/>
                <w:sz w:val="28"/>
                <w:szCs w:val="28"/>
                <w:lang w:val="uz-Cyrl-UZ"/>
              </w:rPr>
              <w:lastRenderedPageBreak/>
              <w:t>Одноволновая фазовая пластинка</w:t>
            </w:r>
          </w:p>
          <w:p w14:paraId="1A741B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to‘lqinli fazaviy plastinka</w:t>
            </w:r>
          </w:p>
          <w:p w14:paraId="733CAED5" w14:textId="622A43C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тўлқинли фазавий пластинка</w:t>
            </w:r>
          </w:p>
          <w:p w14:paraId="7A0C076E" w14:textId="3D5DFB47" w:rsidR="0056042D" w:rsidRPr="00F8184D" w:rsidRDefault="0056042D" w:rsidP="00F8184D">
            <w:pPr>
              <w:rPr>
                <w:b/>
                <w:bCs/>
                <w:sz w:val="28"/>
                <w:szCs w:val="28"/>
                <w:lang w:val="uz-Cyrl-UZ"/>
              </w:rPr>
            </w:pPr>
            <w:r w:rsidRPr="00F8184D">
              <w:rPr>
                <w:b/>
                <w:sz w:val="28"/>
                <w:szCs w:val="28"/>
                <w:lang w:val="uz-Cyrl-UZ"/>
              </w:rPr>
              <w:t xml:space="preserve">en - </w:t>
            </w:r>
            <w:r w:rsidR="00FB3B86" w:rsidRPr="00C07AE6">
              <w:rPr>
                <w:sz w:val="28"/>
                <w:szCs w:val="28"/>
                <w:lang w:val="uz-Cyrl-UZ"/>
              </w:rPr>
              <w:t>one wave retarder</w:t>
            </w:r>
            <w:r w:rsidR="00A85587">
              <w:rPr>
                <w:b/>
                <w:sz w:val="28"/>
                <w:szCs w:val="28"/>
                <w:lang w:val="uz-Cyrl-UZ"/>
              </w:rPr>
              <w:t xml:space="preserve"> </w:t>
            </w:r>
          </w:p>
        </w:tc>
        <w:tc>
          <w:tcPr>
            <w:tcW w:w="3046" w:type="pct"/>
          </w:tcPr>
          <w:p w14:paraId="3A85F01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Устройство, создающее разность фаз между ортогональными линейно-поляризованными составляющими оптического излучения определенной длины волны, равную </w:t>
            </w:r>
            <w:r w:rsidR="007317AE">
              <w:rPr>
                <w:rFonts w:ascii="Times New Roman" w:hAnsi="Times New Roman"/>
                <w:noProof/>
                <w:sz w:val="28"/>
                <w:szCs w:val="28"/>
              </w:rPr>
              <w:pict w14:anchorId="03609C86">
                <v:shape id="Рисунок 43" o:spid="_x0000_i1061" type="#_x0000_t75" alt="P000700610000" style="width:21.75pt;height:14.25pt;visibility:visible">
                  <v:imagedata r:id="rId178" o:title=""/>
                </v:shape>
              </w:pict>
            </w:r>
            <w:r w:rsidRPr="00F8184D">
              <w:rPr>
                <w:rFonts w:ascii="Times New Roman" w:hAnsi="Times New Roman"/>
                <w:sz w:val="28"/>
                <w:szCs w:val="28"/>
              </w:rPr>
              <w:t xml:space="preserve">, что соответствует разности хода между этими составляющими, равной </w:t>
            </w:r>
            <w:r w:rsidR="007317AE">
              <w:rPr>
                <w:rFonts w:ascii="Times New Roman" w:hAnsi="Times New Roman"/>
                <w:noProof/>
                <w:sz w:val="28"/>
                <w:szCs w:val="28"/>
              </w:rPr>
              <w:pict w14:anchorId="2C617AFA">
                <v:shape id="Рисунок 44" o:spid="_x0000_i1062" type="#_x0000_t75" alt="P000700610001" style="width:16.5pt;height:14.25pt;visibility:visible">
                  <v:imagedata r:id="rId179" o:title=""/>
                </v:shape>
              </w:pict>
            </w:r>
            <w:r w:rsidRPr="00F8184D">
              <w:rPr>
                <w:rFonts w:ascii="Times New Roman" w:hAnsi="Times New Roman"/>
                <w:sz w:val="28"/>
                <w:szCs w:val="28"/>
              </w:rPr>
              <w:t xml:space="preserve">, где </w:t>
            </w:r>
            <w:r w:rsidR="007317AE">
              <w:rPr>
                <w:rFonts w:ascii="Times New Roman" w:hAnsi="Times New Roman"/>
                <w:noProof/>
                <w:sz w:val="28"/>
                <w:szCs w:val="28"/>
              </w:rPr>
              <w:pict w14:anchorId="32B78870">
                <v:shape id="_x0000_i1063" type="#_x0000_t75" alt="P000700610002" style="width:9pt;height:11.25pt;visibility:visible">
                  <v:imagedata r:id="rId131" o:title=""/>
                </v:shape>
              </w:pict>
            </w:r>
            <w:r w:rsidRPr="00F8184D">
              <w:rPr>
                <w:rFonts w:ascii="Times New Roman" w:hAnsi="Times New Roman"/>
                <w:sz w:val="28"/>
                <w:szCs w:val="28"/>
              </w:rPr>
              <w:t>- целое число.</w:t>
            </w:r>
          </w:p>
          <w:p w14:paraId="3F584FD6" w14:textId="77777777" w:rsidR="0056042D" w:rsidRPr="00F8184D" w:rsidRDefault="0056042D" w:rsidP="00F8184D">
            <w:pPr>
              <w:pStyle w:val="NoSpacing1"/>
              <w:jc w:val="both"/>
              <w:rPr>
                <w:rFonts w:ascii="Times New Roman" w:hAnsi="Times New Roman"/>
                <w:sz w:val="28"/>
                <w:szCs w:val="28"/>
              </w:rPr>
            </w:pPr>
          </w:p>
          <w:p w14:paraId="39FBA86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 xml:space="preserve">Muayyan to‘lqin uzunligidagi optik nurlanishning ortogonal chiziqli qutblangan tashkil etuvchilari o‘rtasida, </w:t>
            </w:r>
            <w:r w:rsidR="007317AE">
              <w:rPr>
                <w:rFonts w:ascii="Times New Roman" w:hAnsi="Times New Roman"/>
                <w:noProof/>
                <w:sz w:val="28"/>
                <w:szCs w:val="28"/>
              </w:rPr>
              <w:pict w14:anchorId="45F9EC55">
                <v:shape id="_x0000_i1064" type="#_x0000_t75" alt="P000700610000" style="width:21.75pt;height:14.25pt;visibility:visible">
                  <v:imagedata r:id="rId178" o:title=""/>
                </v:shape>
              </w:pict>
            </w:r>
            <w:r w:rsidRPr="00F8184D">
              <w:rPr>
                <w:rFonts w:ascii="Times New Roman" w:hAnsi="Times New Roman"/>
                <w:sz w:val="28"/>
                <w:szCs w:val="28"/>
                <w:lang w:val="uz-Cyrl-UZ"/>
              </w:rPr>
              <w:t xml:space="preserve">ga teng fazalar farqini yuzaga keltiradigan qurilma. Bu fazalar farqi tashkil etuvchilar o‘rtasidagi </w:t>
            </w:r>
            <w:r w:rsidR="007317AE">
              <w:rPr>
                <w:rFonts w:ascii="Times New Roman" w:hAnsi="Times New Roman"/>
                <w:noProof/>
                <w:sz w:val="28"/>
                <w:szCs w:val="28"/>
              </w:rPr>
              <w:pict w14:anchorId="1FEC42D6">
                <v:shape id="_x0000_i1065" type="#_x0000_t75" alt="P000700610001" style="width:16.5pt;height:14.25pt;visibility:visible">
                  <v:imagedata r:id="rId179" o:title=""/>
                </v:shape>
              </w:pict>
            </w:r>
            <w:r w:rsidRPr="00F8184D">
              <w:rPr>
                <w:rFonts w:ascii="Times New Roman" w:hAnsi="Times New Roman"/>
                <w:sz w:val="28"/>
                <w:szCs w:val="28"/>
                <w:lang w:val="uz-Cyrl-UZ"/>
              </w:rPr>
              <w:t xml:space="preserve"> ga teng yo‘l farqiga to‘g‘ri keladi, bu </w:t>
            </w:r>
            <w:r w:rsidRPr="00F8184D">
              <w:rPr>
                <w:rFonts w:ascii="Times New Roman" w:hAnsi="Times New Roman"/>
                <w:sz w:val="28"/>
                <w:szCs w:val="28"/>
                <w:lang w:val="en-US"/>
              </w:rPr>
              <w:t>ye</w:t>
            </w:r>
            <w:r w:rsidRPr="00F8184D">
              <w:rPr>
                <w:rFonts w:ascii="Times New Roman" w:hAnsi="Times New Roman"/>
                <w:sz w:val="28"/>
                <w:szCs w:val="28"/>
                <w:lang w:val="uz-Cyrl-UZ"/>
              </w:rPr>
              <w:t xml:space="preserve">rda </w:t>
            </w:r>
            <w:r w:rsidR="007317AE">
              <w:rPr>
                <w:rFonts w:ascii="Times New Roman" w:hAnsi="Times New Roman"/>
                <w:noProof/>
                <w:sz w:val="28"/>
                <w:szCs w:val="28"/>
              </w:rPr>
              <w:pict w14:anchorId="45CCC9EF">
                <v:shape id="_x0000_i1066" type="#_x0000_t75" alt="P000700610002" style="width:9pt;height:11.25pt;visibility:visible">
                  <v:imagedata r:id="rId131" o:title=""/>
                </v:shape>
              </w:pict>
            </w:r>
            <w:r w:rsidRPr="00F8184D">
              <w:rPr>
                <w:rFonts w:ascii="Times New Roman" w:hAnsi="Times New Roman"/>
                <w:sz w:val="28"/>
                <w:szCs w:val="28"/>
                <w:lang w:val="en-US"/>
              </w:rPr>
              <w:t>–</w:t>
            </w:r>
            <w:r w:rsidRPr="00F8184D">
              <w:rPr>
                <w:rFonts w:ascii="Times New Roman" w:hAnsi="Times New Roman"/>
                <w:sz w:val="28"/>
                <w:szCs w:val="28"/>
                <w:lang w:val="uz-Cyrl-UZ"/>
              </w:rPr>
              <w:t xml:space="preserve"> butun son.</w:t>
            </w:r>
          </w:p>
          <w:p w14:paraId="06781ADD" w14:textId="77777777" w:rsidR="0056042D" w:rsidRPr="00F8184D" w:rsidRDefault="0056042D" w:rsidP="00F8184D">
            <w:pPr>
              <w:pStyle w:val="NoSpacing1"/>
              <w:jc w:val="both"/>
              <w:rPr>
                <w:rFonts w:ascii="Times New Roman" w:hAnsi="Times New Roman"/>
                <w:sz w:val="28"/>
                <w:szCs w:val="28"/>
                <w:lang w:val="en-US"/>
              </w:rPr>
            </w:pPr>
          </w:p>
          <w:p w14:paraId="48AB408A" w14:textId="77777777" w:rsidR="0056042D" w:rsidRPr="00A80D01"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Муайян тўлқин узунлигидаги оптик нурла</w:t>
            </w:r>
            <w:r w:rsidRPr="00F8184D">
              <w:rPr>
                <w:rFonts w:ascii="Times New Roman" w:hAnsi="Times New Roman"/>
                <w:sz w:val="28"/>
                <w:szCs w:val="28"/>
                <w:lang w:val="en-US"/>
              </w:rPr>
              <w:t>-</w:t>
            </w:r>
            <w:r w:rsidRPr="00F8184D">
              <w:rPr>
                <w:rFonts w:ascii="Times New Roman" w:hAnsi="Times New Roman"/>
                <w:sz w:val="28"/>
                <w:szCs w:val="28"/>
                <w:lang w:val="uz-Cyrl-UZ"/>
              </w:rPr>
              <w:t xml:space="preserve">нишнинг ортогонал чизиқли қутбланган ташкил этувчилари ўртасида, </w:t>
            </w:r>
            <w:r w:rsidR="007317AE">
              <w:rPr>
                <w:rFonts w:ascii="Times New Roman" w:hAnsi="Times New Roman"/>
                <w:noProof/>
                <w:sz w:val="28"/>
                <w:szCs w:val="28"/>
              </w:rPr>
              <w:pict w14:anchorId="5C6BA685">
                <v:shape id="_x0000_i1067" type="#_x0000_t75" alt="P000700610000" style="width:21.75pt;height:14.25pt;visibility:visible">
                  <v:imagedata r:id="rId178" o:title=""/>
                </v:shape>
              </w:pict>
            </w:r>
            <w:r w:rsidRPr="00F8184D">
              <w:rPr>
                <w:rFonts w:ascii="Times New Roman" w:hAnsi="Times New Roman"/>
                <w:sz w:val="28"/>
                <w:szCs w:val="28"/>
                <w:lang w:val="uz-Cyrl-UZ"/>
              </w:rPr>
              <w:t>га тенг фазалар фар</w:t>
            </w:r>
            <w:r w:rsidRPr="00F8184D">
              <w:rPr>
                <w:rFonts w:ascii="Times New Roman" w:hAnsi="Times New Roman"/>
                <w:sz w:val="28"/>
                <w:szCs w:val="28"/>
                <w:lang w:val="en-US"/>
              </w:rPr>
              <w:t>-</w:t>
            </w:r>
            <w:r w:rsidRPr="00F8184D">
              <w:rPr>
                <w:rFonts w:ascii="Times New Roman" w:hAnsi="Times New Roman"/>
                <w:sz w:val="28"/>
                <w:szCs w:val="28"/>
                <w:lang w:val="uz-Cyrl-UZ"/>
              </w:rPr>
              <w:t xml:space="preserve">қини юзага келтирадиган қурилма. Бу фазалар фарқи ташкил этувчилар ўртасидаги </w:t>
            </w:r>
            <w:r w:rsidR="007317AE">
              <w:rPr>
                <w:rFonts w:ascii="Times New Roman" w:hAnsi="Times New Roman"/>
                <w:noProof/>
                <w:sz w:val="28"/>
                <w:szCs w:val="28"/>
              </w:rPr>
              <w:pict w14:anchorId="28E02E36">
                <v:shape id="_x0000_i1068" type="#_x0000_t75" alt="P000700610001" style="width:16.5pt;height:14.25pt;visibility:visible">
                  <v:imagedata r:id="rId179" o:title=""/>
                </v:shape>
              </w:pict>
            </w:r>
            <w:r w:rsidRPr="00F8184D">
              <w:rPr>
                <w:rFonts w:ascii="Times New Roman" w:hAnsi="Times New Roman"/>
                <w:sz w:val="28"/>
                <w:szCs w:val="28"/>
                <w:lang w:val="uz-Cyrl-UZ"/>
              </w:rPr>
              <w:t xml:space="preserve"> га тенг йўл фарқига тўғри келади, бу ерда </w:t>
            </w:r>
            <w:r w:rsidR="007317AE">
              <w:rPr>
                <w:rFonts w:ascii="Times New Roman" w:hAnsi="Times New Roman"/>
                <w:noProof/>
                <w:sz w:val="28"/>
                <w:szCs w:val="28"/>
              </w:rPr>
              <w:pict w14:anchorId="3B5984B1">
                <v:shape id="_x0000_i1069" type="#_x0000_t75" alt="P000700610002" style="width:9pt;height:11.25pt;visibility:visible">
                  <v:imagedata r:id="rId131" o:title=""/>
                </v:shape>
              </w:pict>
            </w:r>
            <w:r w:rsidRPr="00F8184D">
              <w:rPr>
                <w:rFonts w:ascii="Times New Roman" w:hAnsi="Times New Roman"/>
                <w:sz w:val="28"/>
                <w:szCs w:val="28"/>
                <w:lang w:val="uz-Cyrl-UZ"/>
              </w:rPr>
              <w:t>– бутун сон.</w:t>
            </w:r>
          </w:p>
          <w:p w14:paraId="6CD7C712" w14:textId="77777777" w:rsidR="00C201F2" w:rsidRPr="00A80D01" w:rsidRDefault="00C201F2" w:rsidP="00F8184D">
            <w:pPr>
              <w:pStyle w:val="NoSpacing1"/>
              <w:jc w:val="both"/>
              <w:rPr>
                <w:rFonts w:ascii="Times New Roman" w:hAnsi="Times New Roman"/>
                <w:sz w:val="28"/>
                <w:szCs w:val="28"/>
                <w:lang w:val="uz-Cyrl-UZ"/>
              </w:rPr>
            </w:pPr>
          </w:p>
        </w:tc>
      </w:tr>
      <w:tr w:rsidR="0056042D" w:rsidRPr="00CC3BB1" w14:paraId="069E8826" w14:textId="77777777">
        <w:trPr>
          <w:tblCellSpacing w:w="0" w:type="dxa"/>
          <w:jc w:val="center"/>
        </w:trPr>
        <w:tc>
          <w:tcPr>
            <w:tcW w:w="1954" w:type="pct"/>
          </w:tcPr>
          <w:p w14:paraId="7E5D6DD6" w14:textId="77777777" w:rsidR="0056042D" w:rsidRPr="00F8184D" w:rsidRDefault="0056042D" w:rsidP="00F8184D">
            <w:pPr>
              <w:rPr>
                <w:b/>
                <w:sz w:val="28"/>
                <w:szCs w:val="28"/>
                <w:lang w:val="uz-Cyrl-UZ"/>
              </w:rPr>
            </w:pPr>
            <w:r w:rsidRPr="00F8184D">
              <w:rPr>
                <w:b/>
                <w:sz w:val="28"/>
                <w:szCs w:val="28"/>
                <w:lang w:val="uz-Cyrl-UZ"/>
              </w:rPr>
              <w:t>Однокамерный ЭОП</w:t>
            </w:r>
          </w:p>
          <w:p w14:paraId="614BA8C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kamerali EOO‘</w:t>
            </w:r>
          </w:p>
          <w:p w14:paraId="2E967B7D" w14:textId="7CC0DE5F"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бир камерали ЭОЎ</w:t>
            </w:r>
          </w:p>
          <w:p w14:paraId="5E0C2FCB" w14:textId="77777777" w:rsidR="0056042D" w:rsidRPr="00F8184D" w:rsidRDefault="0056042D" w:rsidP="00F8184D">
            <w:pPr>
              <w:rPr>
                <w:sz w:val="28"/>
                <w:szCs w:val="28"/>
                <w:lang w:val="en-US"/>
              </w:rPr>
            </w:pPr>
            <w:r w:rsidRPr="00F8184D">
              <w:rPr>
                <w:b/>
                <w:sz w:val="28"/>
                <w:szCs w:val="28"/>
                <w:lang w:val="uz-Cyrl-UZ"/>
              </w:rPr>
              <w:t xml:space="preserve">en - </w:t>
            </w:r>
            <w:r w:rsidR="00FB3B86" w:rsidRPr="00B604E2">
              <w:rPr>
                <w:sz w:val="28"/>
                <w:szCs w:val="28"/>
                <w:lang w:val="en-US"/>
              </w:rPr>
              <w:t>single stage image tube</w:t>
            </w:r>
          </w:p>
        </w:tc>
        <w:tc>
          <w:tcPr>
            <w:tcW w:w="3046" w:type="pct"/>
          </w:tcPr>
          <w:p w14:paraId="1492603B" w14:textId="77777777" w:rsidR="0056042D" w:rsidRPr="00F8184D" w:rsidRDefault="0056042D" w:rsidP="00F8184D">
            <w:pPr>
              <w:jc w:val="both"/>
              <w:rPr>
                <w:sz w:val="28"/>
                <w:szCs w:val="28"/>
                <w:lang w:val="uz-Cyrl-UZ"/>
              </w:rPr>
            </w:pPr>
            <w:r w:rsidRPr="00F8184D">
              <w:rPr>
                <w:sz w:val="28"/>
                <w:szCs w:val="28"/>
              </w:rPr>
              <w:t>ЭОП</w:t>
            </w:r>
            <w:r w:rsidR="005071D3" w:rsidRPr="005071D3">
              <w:rPr>
                <w:sz w:val="28"/>
                <w:szCs w:val="28"/>
                <w:highlight w:val="yellow"/>
              </w:rPr>
              <w:t>,</w:t>
            </w:r>
            <w:r w:rsidRPr="00F8184D">
              <w:rPr>
                <w:sz w:val="28"/>
                <w:szCs w:val="28"/>
              </w:rPr>
              <w:t xml:space="preserve"> состоящий из фотокатода, системы формирования электронного изображения и люминесцентного экрана.</w:t>
            </w:r>
          </w:p>
          <w:p w14:paraId="4E8276F9" w14:textId="77777777" w:rsidR="0056042D" w:rsidRPr="00F8184D" w:rsidRDefault="0056042D" w:rsidP="00F8184D">
            <w:pPr>
              <w:jc w:val="both"/>
              <w:rPr>
                <w:sz w:val="28"/>
                <w:szCs w:val="28"/>
              </w:rPr>
            </w:pPr>
          </w:p>
          <w:p w14:paraId="7E1B097E" w14:textId="77777777" w:rsidR="0056042D" w:rsidRPr="00F8184D" w:rsidRDefault="0056042D" w:rsidP="00F8184D">
            <w:pPr>
              <w:jc w:val="both"/>
              <w:rPr>
                <w:sz w:val="28"/>
                <w:szCs w:val="28"/>
                <w:lang w:val="en-US"/>
              </w:rPr>
            </w:pPr>
            <w:r w:rsidRPr="00F8184D">
              <w:rPr>
                <w:sz w:val="28"/>
                <w:szCs w:val="28"/>
                <w:lang w:val="uz-Cyrl-UZ"/>
              </w:rPr>
              <w:t>Fotokatoddan, elektron tasvirni shakllantirish tizimidan va lyuminessent ekrandan iborat EOO‘.</w:t>
            </w:r>
          </w:p>
          <w:p w14:paraId="6E481B36" w14:textId="77777777" w:rsidR="0056042D" w:rsidRPr="00F8184D" w:rsidRDefault="0056042D" w:rsidP="00F8184D">
            <w:pPr>
              <w:jc w:val="both"/>
              <w:rPr>
                <w:sz w:val="28"/>
                <w:szCs w:val="28"/>
                <w:lang w:val="en-US"/>
              </w:rPr>
            </w:pPr>
          </w:p>
          <w:p w14:paraId="5F48CAF2" w14:textId="77777777" w:rsidR="0056042D" w:rsidRPr="00F8184D" w:rsidRDefault="0056042D" w:rsidP="00F8184D">
            <w:pPr>
              <w:jc w:val="both"/>
              <w:rPr>
                <w:sz w:val="28"/>
                <w:szCs w:val="28"/>
                <w:lang w:val="uz-Cyrl-UZ"/>
              </w:rPr>
            </w:pPr>
            <w:r w:rsidRPr="00F8184D">
              <w:rPr>
                <w:sz w:val="28"/>
                <w:szCs w:val="28"/>
                <w:lang w:val="uz-Cyrl-UZ"/>
              </w:rPr>
              <w:t>Фотокатоддан, электрон тасвирни шакллантириш тизимидан ва люминесцент экрандан иборат ЭОЎ.</w:t>
            </w:r>
          </w:p>
        </w:tc>
      </w:tr>
      <w:tr w:rsidR="0056042D" w:rsidRPr="003D75D3" w14:paraId="7EFBB48D" w14:textId="77777777">
        <w:trPr>
          <w:tblCellSpacing w:w="0" w:type="dxa"/>
          <w:jc w:val="center"/>
        </w:trPr>
        <w:tc>
          <w:tcPr>
            <w:tcW w:w="1954" w:type="pct"/>
          </w:tcPr>
          <w:p w14:paraId="0AD9D24E" w14:textId="77777777" w:rsidR="0056042D" w:rsidRPr="00F8184D" w:rsidRDefault="0056042D" w:rsidP="00F8184D">
            <w:pPr>
              <w:rPr>
                <w:b/>
                <w:sz w:val="28"/>
                <w:szCs w:val="28"/>
              </w:rPr>
            </w:pPr>
            <w:r w:rsidRPr="00F8184D">
              <w:rPr>
                <w:b/>
                <w:sz w:val="28"/>
                <w:szCs w:val="28"/>
              </w:rPr>
              <w:t>Одноканальный оптический спектральный прибор</w:t>
            </w:r>
          </w:p>
          <w:p w14:paraId="6165AC29"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kanalli optik spektral asbob</w:t>
            </w:r>
          </w:p>
          <w:p w14:paraId="148A9915" w14:textId="44717EBD" w:rsidR="0056042D" w:rsidRPr="00F8184D" w:rsidRDefault="00A85587" w:rsidP="00F8184D">
            <w:pPr>
              <w:rPr>
                <w:sz w:val="28"/>
                <w:szCs w:val="28"/>
                <w:lang w:val="uz-Cyrl-UZ"/>
              </w:rPr>
            </w:pPr>
            <w:r>
              <w:rPr>
                <w:sz w:val="28"/>
                <w:szCs w:val="28"/>
              </w:rPr>
              <w:t xml:space="preserve"> </w:t>
            </w:r>
            <w:r w:rsidR="0056042D" w:rsidRPr="00F8184D">
              <w:rPr>
                <w:sz w:val="28"/>
                <w:szCs w:val="28"/>
                <w:lang w:val="uz-Cyrl-UZ"/>
              </w:rPr>
              <w:t>бир каналли оптик спектрал асбоб</w:t>
            </w:r>
          </w:p>
          <w:p w14:paraId="241F7B98" w14:textId="77777777" w:rsidR="0056042D" w:rsidRPr="00FB3B86" w:rsidRDefault="0056042D" w:rsidP="00F8184D">
            <w:pPr>
              <w:rPr>
                <w:sz w:val="28"/>
                <w:szCs w:val="28"/>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US"/>
              </w:rPr>
              <w:t xml:space="preserve">single channel optical </w:t>
            </w:r>
            <w:r w:rsidR="002827D2">
              <w:rPr>
                <w:sz w:val="28"/>
                <w:szCs w:val="28"/>
                <w:lang w:val="en-US"/>
              </w:rPr>
              <w:br/>
            </w:r>
            <w:r w:rsidR="00FB3B86" w:rsidRPr="00E34E52">
              <w:rPr>
                <w:sz w:val="28"/>
                <w:szCs w:val="28"/>
                <w:lang w:val="en-US"/>
              </w:rPr>
              <w:t>spectral set-up</w:t>
            </w:r>
          </w:p>
        </w:tc>
        <w:tc>
          <w:tcPr>
            <w:tcW w:w="3046" w:type="pct"/>
          </w:tcPr>
          <w:p w14:paraId="66D53C33"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Оптический спектральный прибор, имеющий в каждый данный момент времени одну длину волны настройки.</w:t>
            </w:r>
          </w:p>
          <w:p w14:paraId="1D736365" w14:textId="77777777" w:rsidR="0056042D" w:rsidRPr="00F8184D" w:rsidRDefault="0056042D" w:rsidP="00F8184D">
            <w:pPr>
              <w:pStyle w:val="NoSpacing1"/>
              <w:jc w:val="both"/>
              <w:rPr>
                <w:rFonts w:ascii="Times New Roman" w:hAnsi="Times New Roman"/>
                <w:noProof/>
                <w:sz w:val="28"/>
                <w:szCs w:val="28"/>
              </w:rPr>
            </w:pPr>
          </w:p>
          <w:p w14:paraId="6EB8DE9F" w14:textId="77777777" w:rsidR="0056042D" w:rsidRPr="00F8184D" w:rsidRDefault="0056042D" w:rsidP="00F8184D">
            <w:pPr>
              <w:pStyle w:val="NoSpacing1"/>
              <w:jc w:val="both"/>
              <w:rPr>
                <w:rFonts w:ascii="Times New Roman" w:hAnsi="Times New Roman"/>
                <w:noProof/>
                <w:sz w:val="28"/>
                <w:szCs w:val="28"/>
                <w:lang w:val="en-US"/>
              </w:rPr>
            </w:pPr>
            <w:r w:rsidRPr="00F8184D">
              <w:rPr>
                <w:rFonts w:ascii="Times New Roman" w:hAnsi="Times New Roman"/>
                <w:noProof/>
                <w:sz w:val="28"/>
                <w:szCs w:val="28"/>
                <w:lang w:val="uz-Cyrl-UZ"/>
              </w:rPr>
              <w:t>Har bir vaqt onida bitta sozlash to‘lqin uzunligiga ega bo‘ladigan optik spektral asbob.</w:t>
            </w:r>
          </w:p>
          <w:p w14:paraId="45417E29" w14:textId="77777777" w:rsidR="0056042D" w:rsidRPr="00F8184D" w:rsidRDefault="0056042D" w:rsidP="00F8184D">
            <w:pPr>
              <w:pStyle w:val="NoSpacing1"/>
              <w:jc w:val="both"/>
              <w:rPr>
                <w:rFonts w:ascii="Times New Roman" w:hAnsi="Times New Roman"/>
                <w:noProof/>
                <w:sz w:val="28"/>
                <w:szCs w:val="28"/>
                <w:lang w:val="en-US"/>
              </w:rPr>
            </w:pPr>
          </w:p>
          <w:p w14:paraId="7C91C33B"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 xml:space="preserve">Ҳар бир вақт онида битта созлаш тўлқин </w:t>
            </w:r>
            <w:r w:rsidRPr="00F8184D">
              <w:rPr>
                <w:rFonts w:ascii="Times New Roman" w:hAnsi="Times New Roman"/>
                <w:noProof/>
                <w:sz w:val="28"/>
                <w:szCs w:val="28"/>
                <w:lang w:val="uz-Cyrl-UZ"/>
              </w:rPr>
              <w:lastRenderedPageBreak/>
              <w:t>узунлигига эга бўладиган оптик спектрал асбоб.</w:t>
            </w:r>
          </w:p>
        </w:tc>
      </w:tr>
      <w:tr w:rsidR="0056042D" w:rsidRPr="003D75D3" w14:paraId="07579AEE" w14:textId="77777777">
        <w:trPr>
          <w:tblCellSpacing w:w="0" w:type="dxa"/>
          <w:jc w:val="center"/>
        </w:trPr>
        <w:tc>
          <w:tcPr>
            <w:tcW w:w="1954" w:type="pct"/>
          </w:tcPr>
          <w:p w14:paraId="194A8AD3" w14:textId="77777777" w:rsidR="0056042D" w:rsidRPr="00F8184D" w:rsidRDefault="0056042D" w:rsidP="00F8184D">
            <w:pPr>
              <w:rPr>
                <w:b/>
                <w:sz w:val="28"/>
                <w:szCs w:val="28"/>
                <w:lang w:val="uz-Cyrl-UZ"/>
              </w:rPr>
            </w:pPr>
            <w:r w:rsidRPr="00F8184D">
              <w:rPr>
                <w:b/>
                <w:sz w:val="28"/>
                <w:szCs w:val="28"/>
                <w:lang w:val="uz-Cyrl-UZ"/>
              </w:rPr>
              <w:lastRenderedPageBreak/>
              <w:t>Однокоординатный дефлектор</w:t>
            </w:r>
          </w:p>
          <w:p w14:paraId="5BBC6F0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koordinatali defrektor</w:t>
            </w:r>
          </w:p>
          <w:p w14:paraId="66FC7074" w14:textId="0CF5A9B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бир координатали дефректор </w:t>
            </w:r>
          </w:p>
          <w:p w14:paraId="7D72F737"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B604E2">
              <w:rPr>
                <w:sz w:val="28"/>
                <w:szCs w:val="28"/>
                <w:lang w:val="en-US"/>
              </w:rPr>
              <w:t>single-coordinate deflector</w:t>
            </w:r>
          </w:p>
        </w:tc>
        <w:tc>
          <w:tcPr>
            <w:tcW w:w="3046" w:type="pct"/>
          </w:tcPr>
          <w:p w14:paraId="3E82FA75" w14:textId="77777777" w:rsidR="0056042D" w:rsidRPr="00F8184D" w:rsidRDefault="0056042D" w:rsidP="00F8184D">
            <w:pPr>
              <w:jc w:val="both"/>
              <w:rPr>
                <w:sz w:val="28"/>
                <w:szCs w:val="28"/>
                <w:lang w:val="uz-Cyrl-UZ"/>
              </w:rPr>
            </w:pPr>
            <w:r w:rsidRPr="00F8184D">
              <w:rPr>
                <w:sz w:val="28"/>
                <w:szCs w:val="28"/>
              </w:rPr>
              <w:t xml:space="preserve">Оптический дефлектор, предназначенный для перемещения лазерного </w:t>
            </w:r>
            <w:r w:rsidRPr="00F8184D">
              <w:rPr>
                <w:sz w:val="28"/>
                <w:szCs w:val="28"/>
                <w:lang w:val="uz-Cyrl-UZ"/>
              </w:rPr>
              <w:t>луча</w:t>
            </w:r>
            <w:r w:rsidRPr="00F8184D">
              <w:rPr>
                <w:sz w:val="28"/>
                <w:szCs w:val="28"/>
              </w:rPr>
              <w:t xml:space="preserve"> по одной координате.</w:t>
            </w:r>
          </w:p>
          <w:p w14:paraId="41CF2F8C" w14:textId="77777777" w:rsidR="0056042D" w:rsidRPr="00F8184D" w:rsidRDefault="0056042D" w:rsidP="00F8184D">
            <w:pPr>
              <w:jc w:val="both"/>
              <w:rPr>
                <w:sz w:val="28"/>
                <w:szCs w:val="28"/>
              </w:rPr>
            </w:pPr>
          </w:p>
          <w:p w14:paraId="445FEDEB" w14:textId="77777777" w:rsidR="0056042D" w:rsidRPr="00F8184D" w:rsidRDefault="0056042D" w:rsidP="00F8184D">
            <w:pPr>
              <w:jc w:val="both"/>
              <w:rPr>
                <w:sz w:val="28"/>
                <w:szCs w:val="28"/>
                <w:lang w:val="en-US"/>
              </w:rPr>
            </w:pPr>
            <w:r w:rsidRPr="00F8184D">
              <w:rPr>
                <w:sz w:val="28"/>
                <w:szCs w:val="28"/>
                <w:lang w:val="en-US"/>
              </w:rPr>
              <w:t>Lazer nurning bir koordinata bo</w:t>
            </w:r>
            <w:r w:rsidRPr="00F8184D">
              <w:rPr>
                <w:sz w:val="28"/>
                <w:szCs w:val="28"/>
                <w:lang w:val="uz-Cyrl-UZ"/>
              </w:rPr>
              <w:t>‘</w:t>
            </w:r>
            <w:r w:rsidRPr="00F8184D">
              <w:rPr>
                <w:sz w:val="28"/>
                <w:szCs w:val="28"/>
                <w:lang w:val="en-US"/>
              </w:rPr>
              <w:t>ylab siljishi uchun mo</w:t>
            </w:r>
            <w:r w:rsidRPr="00F8184D">
              <w:rPr>
                <w:sz w:val="28"/>
                <w:szCs w:val="28"/>
                <w:lang w:val="uz-Cyrl-UZ"/>
              </w:rPr>
              <w:t>‘</w:t>
            </w:r>
            <w:r w:rsidRPr="00F8184D">
              <w:rPr>
                <w:sz w:val="28"/>
                <w:szCs w:val="28"/>
                <w:lang w:val="en-US"/>
              </w:rPr>
              <w:t>ljallangan optik deflektor.</w:t>
            </w:r>
          </w:p>
          <w:p w14:paraId="2F3724F7" w14:textId="77777777" w:rsidR="0056042D" w:rsidRPr="00F8184D" w:rsidRDefault="0056042D" w:rsidP="00F8184D">
            <w:pPr>
              <w:jc w:val="both"/>
              <w:rPr>
                <w:sz w:val="28"/>
                <w:szCs w:val="28"/>
                <w:lang w:val="en-US"/>
              </w:rPr>
            </w:pPr>
          </w:p>
          <w:p w14:paraId="7191F457" w14:textId="77777777" w:rsidR="0056042D" w:rsidRPr="00F8184D" w:rsidRDefault="0056042D" w:rsidP="00F8184D">
            <w:pPr>
              <w:jc w:val="both"/>
              <w:rPr>
                <w:sz w:val="28"/>
                <w:szCs w:val="28"/>
                <w:lang w:val="uz-Cyrl-UZ"/>
              </w:rPr>
            </w:pPr>
            <w:r w:rsidRPr="00F8184D">
              <w:rPr>
                <w:sz w:val="28"/>
                <w:szCs w:val="28"/>
                <w:lang w:val="uz-Cyrl-UZ"/>
              </w:rPr>
              <w:t>Лазер нурнинг бир координата бўйлаб силжиши учун мўлжалланган оптик дефлектор.</w:t>
            </w:r>
          </w:p>
        </w:tc>
      </w:tr>
      <w:tr w:rsidR="0056042D" w:rsidRPr="003D75D3" w14:paraId="41E7BBED" w14:textId="77777777">
        <w:trPr>
          <w:tblCellSpacing w:w="0" w:type="dxa"/>
          <w:jc w:val="center"/>
        </w:trPr>
        <w:tc>
          <w:tcPr>
            <w:tcW w:w="1954" w:type="pct"/>
          </w:tcPr>
          <w:p w14:paraId="46DF5089" w14:textId="77777777" w:rsidR="0056042D" w:rsidRPr="00F8184D" w:rsidRDefault="0056042D" w:rsidP="00F8184D">
            <w:pPr>
              <w:rPr>
                <w:b/>
                <w:sz w:val="28"/>
                <w:szCs w:val="28"/>
                <w:lang w:val="uz-Cyrl-UZ"/>
              </w:rPr>
            </w:pPr>
            <w:r w:rsidRPr="00F8184D">
              <w:rPr>
                <w:b/>
                <w:sz w:val="28"/>
                <w:szCs w:val="28"/>
                <w:lang w:val="uz-Cyrl-UZ"/>
              </w:rPr>
              <w:t>Однолучевой спектрофотометр</w:t>
            </w:r>
          </w:p>
          <w:p w14:paraId="00217AD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nurli spektrofotometr</w:t>
            </w:r>
          </w:p>
          <w:p w14:paraId="1F71CF70" w14:textId="1BE68229" w:rsidR="0056042D" w:rsidRPr="00F8184D" w:rsidRDefault="00A85587" w:rsidP="00F8184D">
            <w:pPr>
              <w:rPr>
                <w:b/>
                <w:sz w:val="28"/>
                <w:szCs w:val="28"/>
                <w:lang w:val="uz-Cyrl-UZ"/>
              </w:rPr>
            </w:pPr>
            <w:r>
              <w:rPr>
                <w:b/>
                <w:sz w:val="28"/>
                <w:szCs w:val="28"/>
                <w:lang w:val="uz-Cyrl-UZ"/>
              </w:rPr>
              <w:t xml:space="preserve"> </w:t>
            </w:r>
            <w:r w:rsidR="0056042D" w:rsidRPr="00F8184D">
              <w:rPr>
                <w:sz w:val="28"/>
                <w:szCs w:val="28"/>
                <w:lang w:val="uz-Cyrl-UZ"/>
              </w:rPr>
              <w:t xml:space="preserve">бир нурли </w:t>
            </w:r>
            <w:r w:rsidR="0056042D" w:rsidRPr="00F8184D">
              <w:rPr>
                <w:sz w:val="28"/>
                <w:szCs w:val="28"/>
                <w:lang w:val="en-US"/>
              </w:rPr>
              <w:t>c</w:t>
            </w:r>
            <w:r w:rsidR="0056042D" w:rsidRPr="00F8184D">
              <w:rPr>
                <w:sz w:val="28"/>
                <w:szCs w:val="28"/>
                <w:lang w:val="uz-Cyrl-UZ"/>
              </w:rPr>
              <w:t>пектрофотометр</w:t>
            </w:r>
          </w:p>
          <w:p w14:paraId="6C2FCCE9" w14:textId="77777777" w:rsidR="0056042D" w:rsidRPr="00FB3B86" w:rsidRDefault="0056042D" w:rsidP="00F8184D">
            <w:pPr>
              <w:rPr>
                <w:rFonts w:ascii="Arial" w:hAnsi="Arial" w:cs="Arial"/>
                <w:b/>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GB"/>
              </w:rPr>
              <w:t>single-beam spectrophotometer</w:t>
            </w:r>
          </w:p>
        </w:tc>
        <w:tc>
          <w:tcPr>
            <w:tcW w:w="3046" w:type="pct"/>
          </w:tcPr>
          <w:p w14:paraId="00D4EAF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Спектрофотометр, в котором сравниваемые потоки оптического излучения проходят по одному и тому же оптическому пути.</w:t>
            </w:r>
          </w:p>
          <w:p w14:paraId="034734B1" w14:textId="77777777" w:rsidR="0056042D" w:rsidRPr="00F8184D" w:rsidRDefault="0056042D" w:rsidP="00F8184D">
            <w:pPr>
              <w:pStyle w:val="NoSpacing1"/>
              <w:jc w:val="both"/>
              <w:rPr>
                <w:rFonts w:ascii="Times New Roman" w:hAnsi="Times New Roman"/>
                <w:sz w:val="28"/>
                <w:szCs w:val="28"/>
              </w:rPr>
            </w:pPr>
          </w:p>
          <w:p w14:paraId="5DBD22CC"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Taqqoslanadigan optik nurlanish oqimlari aynan bir optik yo‘l orqali o‘tadigan spektrofotometr.</w:t>
            </w:r>
          </w:p>
          <w:p w14:paraId="3BECCFCD" w14:textId="77777777" w:rsidR="0056042D" w:rsidRPr="00F8184D" w:rsidRDefault="0056042D" w:rsidP="00F8184D">
            <w:pPr>
              <w:pStyle w:val="NoSpacing1"/>
              <w:jc w:val="both"/>
              <w:rPr>
                <w:rFonts w:ascii="Times New Roman" w:hAnsi="Times New Roman"/>
                <w:sz w:val="28"/>
                <w:szCs w:val="28"/>
                <w:lang w:val="en-US"/>
              </w:rPr>
            </w:pPr>
          </w:p>
          <w:p w14:paraId="06ECB4F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Таққосланадиган оптик нурланиш оқимлари айнан бир оптик йўл орқали ўтадиган спектрофо</w:t>
            </w:r>
            <w:r w:rsidR="00C201F2">
              <w:rPr>
                <w:rFonts w:ascii="Times New Roman" w:hAnsi="Times New Roman"/>
                <w:sz w:val="28"/>
                <w:szCs w:val="28"/>
                <w:lang w:val="en-US"/>
              </w:rPr>
              <w:t>-</w:t>
            </w:r>
            <w:r w:rsidRPr="00F8184D">
              <w:rPr>
                <w:rFonts w:ascii="Times New Roman" w:hAnsi="Times New Roman"/>
                <w:sz w:val="28"/>
                <w:szCs w:val="28"/>
                <w:lang w:val="uz-Cyrl-UZ"/>
              </w:rPr>
              <w:t>тометр.</w:t>
            </w:r>
          </w:p>
        </w:tc>
      </w:tr>
      <w:tr w:rsidR="0056042D" w:rsidRPr="00CC3BB1" w14:paraId="59AC090D" w14:textId="77777777">
        <w:trPr>
          <w:tblCellSpacing w:w="0" w:type="dxa"/>
          <w:jc w:val="center"/>
        </w:trPr>
        <w:tc>
          <w:tcPr>
            <w:tcW w:w="1954" w:type="pct"/>
          </w:tcPr>
          <w:p w14:paraId="72215C85" w14:textId="77777777" w:rsidR="0056042D" w:rsidRPr="00F8184D" w:rsidRDefault="0056042D" w:rsidP="00F8184D">
            <w:pPr>
              <w:rPr>
                <w:b/>
                <w:sz w:val="28"/>
                <w:szCs w:val="28"/>
                <w:lang w:val="uz-Cyrl-UZ"/>
              </w:rPr>
            </w:pPr>
            <w:r w:rsidRPr="00F8184D">
              <w:rPr>
                <w:b/>
                <w:sz w:val="28"/>
                <w:szCs w:val="28"/>
                <w:lang w:val="uz-Cyrl-UZ"/>
              </w:rPr>
              <w:t>Одномодовая волоконно-оптическая система передачи</w:t>
            </w:r>
          </w:p>
          <w:p w14:paraId="04E749F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modali optik tolali uzatish tizimi</w:t>
            </w:r>
          </w:p>
          <w:p w14:paraId="380D2EB8" w14:textId="77880B3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модали оптик толали узатиш тизими</w:t>
            </w:r>
          </w:p>
          <w:p w14:paraId="6CC62634" w14:textId="77777777" w:rsidR="0056042D" w:rsidRPr="00FB3B86" w:rsidRDefault="0056042D" w:rsidP="00F8184D">
            <w:pPr>
              <w:rPr>
                <w:sz w:val="28"/>
                <w:szCs w:val="28"/>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US"/>
              </w:rPr>
              <w:t>single-mode fiber optical transmission system</w:t>
            </w:r>
          </w:p>
        </w:tc>
        <w:tc>
          <w:tcPr>
            <w:tcW w:w="3046" w:type="pct"/>
          </w:tcPr>
          <w:p w14:paraId="08B47F2C" w14:textId="77777777" w:rsidR="0056042D" w:rsidRPr="00F8184D" w:rsidRDefault="0056042D" w:rsidP="00F8184D">
            <w:pPr>
              <w:jc w:val="both"/>
              <w:rPr>
                <w:sz w:val="28"/>
                <w:szCs w:val="28"/>
                <w:lang w:val="uz-Cyrl-UZ"/>
              </w:rPr>
            </w:pPr>
            <w:r w:rsidRPr="00F8184D">
              <w:rPr>
                <w:sz w:val="28"/>
                <w:szCs w:val="28"/>
              </w:rPr>
              <w:t>Волоконно-оптическая система передачи, в которой используется оптический кабель с одномодовым волокном.</w:t>
            </w:r>
          </w:p>
          <w:p w14:paraId="0F7F6C37" w14:textId="77777777" w:rsidR="0056042D" w:rsidRPr="00F8184D" w:rsidRDefault="0056042D" w:rsidP="00F8184D">
            <w:pPr>
              <w:jc w:val="both"/>
              <w:rPr>
                <w:sz w:val="28"/>
                <w:szCs w:val="28"/>
              </w:rPr>
            </w:pPr>
          </w:p>
          <w:p w14:paraId="26673A6C" w14:textId="77777777" w:rsidR="0056042D" w:rsidRPr="00F8184D" w:rsidRDefault="0056042D" w:rsidP="00F8184D">
            <w:pPr>
              <w:jc w:val="both"/>
              <w:rPr>
                <w:sz w:val="28"/>
                <w:szCs w:val="28"/>
                <w:lang w:val="en-US"/>
              </w:rPr>
            </w:pPr>
            <w:r w:rsidRPr="00F8184D">
              <w:rPr>
                <w:sz w:val="28"/>
                <w:szCs w:val="28"/>
                <w:lang w:val="uz-Cyrl-UZ"/>
              </w:rPr>
              <w:t>Bir modali tolasi bo‘lgan optik kabeldan foydala</w:t>
            </w:r>
            <w:r w:rsidR="00C201F2">
              <w:rPr>
                <w:sz w:val="28"/>
                <w:szCs w:val="28"/>
                <w:lang w:val="en-US"/>
              </w:rPr>
              <w:t>-</w:t>
            </w:r>
            <w:r w:rsidRPr="00F8184D">
              <w:rPr>
                <w:sz w:val="28"/>
                <w:szCs w:val="28"/>
                <w:lang w:val="uz-Cyrl-UZ"/>
              </w:rPr>
              <w:t>niladigan optik tolali uzatish tizimi.</w:t>
            </w:r>
          </w:p>
          <w:p w14:paraId="6138FCCD" w14:textId="77777777" w:rsidR="0056042D" w:rsidRPr="00F8184D" w:rsidRDefault="0056042D" w:rsidP="00F8184D">
            <w:pPr>
              <w:jc w:val="both"/>
              <w:rPr>
                <w:sz w:val="28"/>
                <w:szCs w:val="28"/>
                <w:lang w:val="en-US"/>
              </w:rPr>
            </w:pPr>
          </w:p>
          <w:p w14:paraId="62472DD2" w14:textId="77777777" w:rsidR="0056042D" w:rsidRPr="00A109A0" w:rsidRDefault="0056042D" w:rsidP="00F8184D">
            <w:pPr>
              <w:jc w:val="both"/>
              <w:rPr>
                <w:sz w:val="28"/>
                <w:szCs w:val="28"/>
              </w:rPr>
            </w:pPr>
            <w:r w:rsidRPr="00F8184D">
              <w:rPr>
                <w:sz w:val="28"/>
                <w:szCs w:val="28"/>
                <w:lang w:val="uz-Cyrl-UZ"/>
              </w:rPr>
              <w:t>Бир модали толаси бўлган оптик кабелдан фойдаланиладиган оптик толали узатиш тизими.</w:t>
            </w:r>
          </w:p>
          <w:p w14:paraId="5FB5B9F6" w14:textId="77777777" w:rsidR="00C201F2" w:rsidRPr="00A109A0" w:rsidRDefault="00C201F2" w:rsidP="00F8184D">
            <w:pPr>
              <w:jc w:val="both"/>
              <w:rPr>
                <w:sz w:val="28"/>
                <w:szCs w:val="28"/>
              </w:rPr>
            </w:pPr>
          </w:p>
        </w:tc>
      </w:tr>
      <w:tr w:rsidR="0056042D" w:rsidRPr="003D75D3" w14:paraId="5446F1FE" w14:textId="77777777">
        <w:trPr>
          <w:tblCellSpacing w:w="0" w:type="dxa"/>
          <w:jc w:val="center"/>
        </w:trPr>
        <w:tc>
          <w:tcPr>
            <w:tcW w:w="1954" w:type="pct"/>
          </w:tcPr>
          <w:p w14:paraId="37E42D23" w14:textId="77777777" w:rsidR="0056042D" w:rsidRPr="00F8184D" w:rsidRDefault="0056042D" w:rsidP="00F8184D">
            <w:pPr>
              <w:rPr>
                <w:b/>
                <w:sz w:val="28"/>
                <w:szCs w:val="28"/>
              </w:rPr>
            </w:pPr>
            <w:r w:rsidRPr="00F8184D">
              <w:rPr>
                <w:b/>
                <w:sz w:val="28"/>
                <w:szCs w:val="28"/>
              </w:rPr>
              <w:t xml:space="preserve">Одномодовое оптическое </w:t>
            </w:r>
            <w:r w:rsidRPr="00F8184D">
              <w:rPr>
                <w:b/>
                <w:sz w:val="28"/>
                <w:szCs w:val="28"/>
              </w:rPr>
              <w:br/>
              <w:t>волокно</w:t>
            </w:r>
          </w:p>
          <w:p w14:paraId="47A46364"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modali optik tola</w:t>
            </w:r>
          </w:p>
          <w:p w14:paraId="0885DEB4" w14:textId="21CAD446"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бир модали оптик тола</w:t>
            </w:r>
          </w:p>
          <w:p w14:paraId="12BD5E09" w14:textId="21796ABF" w:rsidR="0056042D" w:rsidRPr="00F8184D" w:rsidRDefault="0056042D" w:rsidP="00F8184D">
            <w:pPr>
              <w:rPr>
                <w:sz w:val="28"/>
                <w:szCs w:val="28"/>
                <w:lang w:val="uz-Cyrl-UZ"/>
              </w:rPr>
            </w:pPr>
            <w:r w:rsidRPr="00F8184D">
              <w:rPr>
                <w:b/>
                <w:sz w:val="28"/>
                <w:szCs w:val="28"/>
                <w:lang w:val="uz-Cyrl-UZ"/>
              </w:rPr>
              <w:t xml:space="preserve">en </w:t>
            </w:r>
            <w:r w:rsidRPr="00F8184D">
              <w:rPr>
                <w:b/>
                <w:sz w:val="28"/>
                <w:szCs w:val="28"/>
                <w:lang w:val="en-US"/>
              </w:rPr>
              <w:t>-</w:t>
            </w:r>
            <w:r w:rsidR="00A85587">
              <w:rPr>
                <w:b/>
                <w:sz w:val="28"/>
                <w:szCs w:val="28"/>
                <w:lang w:val="en-US"/>
              </w:rPr>
              <w:t xml:space="preserve"> </w:t>
            </w:r>
            <w:r w:rsidR="00FB3B86" w:rsidRPr="00B604E2">
              <w:rPr>
                <w:sz w:val="28"/>
                <w:szCs w:val="28"/>
                <w:lang w:val="en-US"/>
              </w:rPr>
              <w:t>single-mode optical fiber</w:t>
            </w:r>
          </w:p>
        </w:tc>
        <w:tc>
          <w:tcPr>
            <w:tcW w:w="3046" w:type="pct"/>
          </w:tcPr>
          <w:p w14:paraId="05CD2D0E" w14:textId="77777777" w:rsidR="00C201F2" w:rsidRPr="00A109A0" w:rsidRDefault="0056042D" w:rsidP="00F8184D">
            <w:pPr>
              <w:jc w:val="both"/>
              <w:rPr>
                <w:sz w:val="28"/>
                <w:szCs w:val="28"/>
              </w:rPr>
            </w:pPr>
            <w:r w:rsidRPr="00F8184D">
              <w:rPr>
                <w:sz w:val="28"/>
                <w:szCs w:val="28"/>
                <w:lang w:val="uz-Cyrl-UZ"/>
              </w:rPr>
              <w:t xml:space="preserve">1. </w:t>
            </w:r>
            <w:r w:rsidRPr="00F8184D">
              <w:rPr>
                <w:sz w:val="28"/>
                <w:szCs w:val="28"/>
              </w:rPr>
              <w:t xml:space="preserve">Оптический волновод (волокно), сигнал в котором проходит по одной моде или пути распространения. Такое волокно имеет небольшой диаметр ядра. </w:t>
            </w:r>
          </w:p>
          <w:p w14:paraId="2B4624E4" w14:textId="77777777" w:rsidR="0056042D" w:rsidRPr="00F8184D" w:rsidRDefault="0056042D" w:rsidP="00F8184D">
            <w:pPr>
              <w:jc w:val="both"/>
              <w:rPr>
                <w:sz w:val="28"/>
                <w:szCs w:val="28"/>
                <w:lang w:val="uz-Cyrl-UZ"/>
              </w:rPr>
            </w:pPr>
            <w:r w:rsidRPr="00F8184D">
              <w:rPr>
                <w:sz w:val="28"/>
                <w:szCs w:val="28"/>
              </w:rPr>
              <w:t>2. Оптическое волокно, допускающее распространение только одной моды, обычно это волокно обладает ступенчатым показателем преломления.</w:t>
            </w:r>
          </w:p>
          <w:p w14:paraId="3D01F826" w14:textId="77777777" w:rsidR="0056042D" w:rsidRPr="00F8184D" w:rsidRDefault="0056042D" w:rsidP="00F8184D">
            <w:pPr>
              <w:jc w:val="both"/>
              <w:rPr>
                <w:sz w:val="28"/>
                <w:szCs w:val="28"/>
              </w:rPr>
            </w:pPr>
          </w:p>
          <w:p w14:paraId="0F99A1EC" w14:textId="77777777" w:rsidR="00C201F2" w:rsidRPr="00A109A0" w:rsidRDefault="0056042D" w:rsidP="00F8184D">
            <w:pPr>
              <w:jc w:val="both"/>
              <w:rPr>
                <w:sz w:val="28"/>
                <w:szCs w:val="28"/>
                <w:lang w:val="uz-Cyrl-UZ"/>
              </w:rPr>
            </w:pPr>
            <w:r w:rsidRPr="00F8184D">
              <w:rPr>
                <w:sz w:val="28"/>
                <w:szCs w:val="28"/>
                <w:lang w:val="uz-Cyrl-UZ"/>
              </w:rPr>
              <w:t xml:space="preserve">1. Signal bir moda yoki tarqalish yo‘li bo‘ylab o‘tadigan optik to‘lqin o‘tkazgich (tola). Bunday tola </w:t>
            </w:r>
            <w:r w:rsidRPr="00F8184D">
              <w:rPr>
                <w:sz w:val="28"/>
                <w:szCs w:val="28"/>
                <w:lang w:val="uz-Cyrl-UZ"/>
              </w:rPr>
              <w:lastRenderedPageBreak/>
              <w:t xml:space="preserve">yadrosining diametri uncha katta bo‘lmaydi. </w:t>
            </w:r>
          </w:p>
          <w:p w14:paraId="13E5A597" w14:textId="77777777" w:rsidR="0056042D" w:rsidRPr="00F8184D" w:rsidRDefault="0056042D" w:rsidP="00F8184D">
            <w:pPr>
              <w:jc w:val="both"/>
              <w:rPr>
                <w:sz w:val="28"/>
                <w:szCs w:val="28"/>
                <w:lang w:val="uz-Cyrl-UZ"/>
              </w:rPr>
            </w:pPr>
            <w:r w:rsidRPr="00F8184D">
              <w:rPr>
                <w:sz w:val="28"/>
                <w:szCs w:val="28"/>
                <w:lang w:val="uz-Cyrl-UZ"/>
              </w:rPr>
              <w:t>2. Faqat bir moda tarqalishi mumkin bo‘lgan optik tola; odatda, bu tola bosqichli sinish ko‘rsatkichiga ega bo‘ladi.</w:t>
            </w:r>
          </w:p>
          <w:p w14:paraId="6C0E56F0" w14:textId="77777777" w:rsidR="0056042D" w:rsidRPr="00F8184D" w:rsidRDefault="0056042D" w:rsidP="00F8184D">
            <w:pPr>
              <w:jc w:val="both"/>
              <w:rPr>
                <w:sz w:val="28"/>
                <w:szCs w:val="28"/>
                <w:lang w:val="uz-Cyrl-UZ"/>
              </w:rPr>
            </w:pPr>
          </w:p>
          <w:p w14:paraId="7D2A2128" w14:textId="77777777" w:rsidR="00C201F2" w:rsidRPr="00C201F2" w:rsidRDefault="0056042D" w:rsidP="00F8184D">
            <w:pPr>
              <w:jc w:val="both"/>
              <w:rPr>
                <w:sz w:val="28"/>
                <w:szCs w:val="28"/>
                <w:lang w:val="uz-Cyrl-UZ"/>
              </w:rPr>
            </w:pPr>
            <w:r w:rsidRPr="00F8184D">
              <w:rPr>
                <w:sz w:val="28"/>
                <w:szCs w:val="28"/>
                <w:lang w:val="uz-Cyrl-UZ"/>
              </w:rPr>
              <w:t>1. Сигнал бир мода ёки тарқалиш йўли бўйлаб ўтадиган оптик тўлқин ўтказгич (тола). Бундай тола ядросининг диаметри унча катта бўлмайди. 2. Фақат бир мода тарқалиши мумкин бўлган оптик тола; одатда, бу тола босқичли синиш кўрсаткичига эга бўлади.</w:t>
            </w:r>
          </w:p>
        </w:tc>
      </w:tr>
      <w:tr w:rsidR="0056042D" w:rsidRPr="003D75D3" w14:paraId="652F8853" w14:textId="77777777">
        <w:trPr>
          <w:tblCellSpacing w:w="0" w:type="dxa"/>
          <w:jc w:val="center"/>
        </w:trPr>
        <w:tc>
          <w:tcPr>
            <w:tcW w:w="1954" w:type="pct"/>
          </w:tcPr>
          <w:p w14:paraId="40BE7DDB"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Одномодовый лазер </w:t>
            </w:r>
          </w:p>
          <w:p w14:paraId="66EF1991"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modali lazer</w:t>
            </w:r>
          </w:p>
          <w:p w14:paraId="7DB4B5CD" w14:textId="5B68A17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бир модали лазер </w:t>
            </w:r>
          </w:p>
          <w:p w14:paraId="18AF696B"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en-US"/>
              </w:rPr>
              <w:t>-</w:t>
            </w:r>
            <w:r w:rsidRPr="00F8184D">
              <w:rPr>
                <w:b/>
                <w:bCs/>
                <w:color w:val="000000"/>
                <w:sz w:val="28"/>
                <w:szCs w:val="28"/>
                <w:lang w:val="en-US"/>
              </w:rPr>
              <w:t xml:space="preserve"> </w:t>
            </w:r>
            <w:r w:rsidR="00FB3B86" w:rsidRPr="00B604E2">
              <w:rPr>
                <w:iCs/>
                <w:sz w:val="28"/>
                <w:szCs w:val="28"/>
                <w:lang w:val="en-US"/>
              </w:rPr>
              <w:t>single-mode laser</w:t>
            </w:r>
          </w:p>
        </w:tc>
        <w:tc>
          <w:tcPr>
            <w:tcW w:w="3046" w:type="pct"/>
          </w:tcPr>
          <w:p w14:paraId="1C6BEFBC" w14:textId="77777777" w:rsidR="0056042D" w:rsidRPr="00F8184D" w:rsidRDefault="0056042D" w:rsidP="00F8184D">
            <w:pPr>
              <w:jc w:val="both"/>
              <w:rPr>
                <w:sz w:val="28"/>
                <w:szCs w:val="28"/>
              </w:rPr>
            </w:pPr>
            <w:r w:rsidRPr="00F8184D">
              <w:rPr>
                <w:sz w:val="28"/>
                <w:szCs w:val="28"/>
              </w:rPr>
              <w:t>Лазер, в котором возбуждены только осевые типы колебаний.</w:t>
            </w:r>
          </w:p>
          <w:p w14:paraId="73D8CC2C" w14:textId="77777777" w:rsidR="0056042D" w:rsidRPr="00F8184D" w:rsidRDefault="0056042D" w:rsidP="00F8184D">
            <w:pPr>
              <w:jc w:val="both"/>
              <w:rPr>
                <w:sz w:val="28"/>
                <w:szCs w:val="28"/>
              </w:rPr>
            </w:pPr>
          </w:p>
          <w:p w14:paraId="5F1D9BC2" w14:textId="77777777" w:rsidR="0056042D" w:rsidRPr="00F8184D" w:rsidRDefault="0056042D" w:rsidP="00F8184D">
            <w:pPr>
              <w:jc w:val="both"/>
              <w:rPr>
                <w:w w:val="98"/>
                <w:sz w:val="28"/>
                <w:szCs w:val="28"/>
                <w:lang w:val="uz-Latn-UZ"/>
              </w:rPr>
            </w:pPr>
            <w:r w:rsidRPr="00F8184D">
              <w:rPr>
                <w:w w:val="98"/>
                <w:sz w:val="28"/>
                <w:szCs w:val="28"/>
                <w:lang w:val="uz-Latn-UZ"/>
              </w:rPr>
              <w:t>Tebranishlarning faqat o</w:t>
            </w:r>
            <w:r w:rsidRPr="00F8184D">
              <w:rPr>
                <w:w w:val="98"/>
                <w:sz w:val="28"/>
                <w:szCs w:val="28"/>
                <w:lang w:val="uz-Cyrl-UZ"/>
              </w:rPr>
              <w:t>‘</w:t>
            </w:r>
            <w:r w:rsidRPr="00F8184D">
              <w:rPr>
                <w:w w:val="98"/>
                <w:sz w:val="28"/>
                <w:szCs w:val="28"/>
                <w:lang w:val="uz-Latn-UZ"/>
              </w:rPr>
              <w:t>q turlari qo</w:t>
            </w:r>
            <w:r w:rsidRPr="00F8184D">
              <w:rPr>
                <w:w w:val="98"/>
                <w:sz w:val="28"/>
                <w:szCs w:val="28"/>
                <w:lang w:val="uz-Cyrl-UZ"/>
              </w:rPr>
              <w:t>‘</w:t>
            </w:r>
            <w:r w:rsidRPr="00F8184D">
              <w:rPr>
                <w:w w:val="98"/>
                <w:sz w:val="28"/>
                <w:szCs w:val="28"/>
                <w:lang w:val="uz-Latn-UZ"/>
              </w:rPr>
              <w:t>zq</w:t>
            </w:r>
            <w:r w:rsidRPr="00F8184D">
              <w:rPr>
                <w:w w:val="98"/>
                <w:sz w:val="28"/>
                <w:szCs w:val="28"/>
                <w:lang w:val="uz-Cyrl-UZ"/>
              </w:rPr>
              <w:t>‘</w:t>
            </w:r>
            <w:r w:rsidRPr="00F8184D">
              <w:rPr>
                <w:w w:val="98"/>
                <w:sz w:val="28"/>
                <w:szCs w:val="28"/>
                <w:lang w:val="uz-Latn-UZ"/>
              </w:rPr>
              <w:t>atilgan lazer.</w:t>
            </w:r>
          </w:p>
          <w:p w14:paraId="0DED5159" w14:textId="77777777" w:rsidR="0056042D" w:rsidRPr="00F8184D" w:rsidRDefault="0056042D" w:rsidP="00F8184D">
            <w:pPr>
              <w:jc w:val="both"/>
              <w:rPr>
                <w:sz w:val="28"/>
                <w:szCs w:val="28"/>
                <w:lang w:val="uz-Cyrl-UZ"/>
              </w:rPr>
            </w:pPr>
          </w:p>
          <w:p w14:paraId="64567E13" w14:textId="77777777" w:rsidR="0056042D" w:rsidRPr="00F8184D" w:rsidRDefault="0056042D" w:rsidP="00F8184D">
            <w:pPr>
              <w:jc w:val="both"/>
              <w:rPr>
                <w:b/>
                <w:iCs/>
                <w:sz w:val="28"/>
                <w:szCs w:val="28"/>
                <w:lang w:val="uz-Cyrl-UZ"/>
              </w:rPr>
            </w:pPr>
            <w:r w:rsidRPr="00F8184D">
              <w:rPr>
                <w:sz w:val="28"/>
                <w:szCs w:val="28"/>
                <w:lang w:val="uz-Cyrl-UZ"/>
              </w:rPr>
              <w:t>Тебранишларнинг фақат ўқ турлари қўзғатилган лазер.</w:t>
            </w:r>
          </w:p>
        </w:tc>
      </w:tr>
      <w:tr w:rsidR="0056042D" w:rsidRPr="003D75D3" w14:paraId="1AFEDF71" w14:textId="77777777">
        <w:trPr>
          <w:tblCellSpacing w:w="0" w:type="dxa"/>
          <w:jc w:val="center"/>
        </w:trPr>
        <w:tc>
          <w:tcPr>
            <w:tcW w:w="1954" w:type="pct"/>
          </w:tcPr>
          <w:p w14:paraId="6B8DC7CB"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Одномодовый режим</w:t>
            </w:r>
          </w:p>
          <w:p w14:paraId="3936A95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modali rejim</w:t>
            </w:r>
          </w:p>
          <w:p w14:paraId="010A3191" w14:textId="7E394C9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бир модали режим</w:t>
            </w:r>
          </w:p>
          <w:p w14:paraId="7F1C306F" w14:textId="77777777" w:rsidR="0056042D" w:rsidRPr="00F8184D" w:rsidRDefault="0056042D" w:rsidP="00F8184D">
            <w:pPr>
              <w:rPr>
                <w:b/>
                <w:bCs/>
                <w:color w:val="000000"/>
                <w:sz w:val="28"/>
                <w:szCs w:val="28"/>
                <w:lang w:val="en-US"/>
              </w:rPr>
            </w:pPr>
            <w:r w:rsidRPr="00F8184D">
              <w:rPr>
                <w:b/>
                <w:bCs/>
                <w:color w:val="000000"/>
                <w:sz w:val="28"/>
                <w:szCs w:val="28"/>
                <w:lang w:val="en-US"/>
              </w:rPr>
              <w:t xml:space="preserve">en </w:t>
            </w:r>
            <w:r w:rsidRPr="00F8184D">
              <w:rPr>
                <w:bCs/>
                <w:color w:val="000000"/>
                <w:sz w:val="28"/>
                <w:szCs w:val="28"/>
                <w:lang w:val="en-US"/>
              </w:rPr>
              <w:t>-</w:t>
            </w:r>
            <w:r w:rsidRPr="00F8184D">
              <w:rPr>
                <w:b/>
                <w:bCs/>
                <w:color w:val="000000"/>
                <w:sz w:val="28"/>
                <w:szCs w:val="28"/>
                <w:lang w:val="en-US"/>
              </w:rPr>
              <w:t xml:space="preserve"> </w:t>
            </w:r>
            <w:r w:rsidR="00FB3B86" w:rsidRPr="00B604E2">
              <w:rPr>
                <w:bCs/>
                <w:color w:val="000000"/>
                <w:sz w:val="28"/>
                <w:szCs w:val="28"/>
                <w:lang w:val="en-US"/>
              </w:rPr>
              <w:t>single-mode action</w:t>
            </w:r>
          </w:p>
        </w:tc>
        <w:tc>
          <w:tcPr>
            <w:tcW w:w="3046" w:type="pct"/>
          </w:tcPr>
          <w:p w14:paraId="777B0B55" w14:textId="77777777" w:rsidR="0056042D" w:rsidRPr="00F8184D" w:rsidRDefault="0056042D" w:rsidP="00F8184D">
            <w:pPr>
              <w:jc w:val="both"/>
              <w:rPr>
                <w:color w:val="000000"/>
                <w:sz w:val="28"/>
                <w:szCs w:val="28"/>
                <w:lang w:val="uz-Cyrl-UZ"/>
              </w:rPr>
            </w:pPr>
            <w:r w:rsidRPr="00F8184D">
              <w:rPr>
                <w:color w:val="000000"/>
                <w:sz w:val="28"/>
                <w:szCs w:val="28"/>
              </w:rPr>
              <w:t>Режим, при котором диаметр центральной жилы волокна становится равным нескольким длинам волн.</w:t>
            </w:r>
          </w:p>
          <w:p w14:paraId="466EAEBE" w14:textId="77777777" w:rsidR="0056042D" w:rsidRPr="00C201F2" w:rsidRDefault="0056042D" w:rsidP="00F8184D">
            <w:pPr>
              <w:jc w:val="both"/>
              <w:rPr>
                <w:color w:val="000000"/>
                <w:sz w:val="22"/>
                <w:szCs w:val="22"/>
              </w:rPr>
            </w:pPr>
          </w:p>
          <w:p w14:paraId="1F329A66" w14:textId="77777777" w:rsidR="0056042D" w:rsidRPr="00F8184D" w:rsidRDefault="0056042D" w:rsidP="00F8184D">
            <w:pPr>
              <w:jc w:val="both"/>
              <w:rPr>
                <w:color w:val="000000"/>
                <w:sz w:val="28"/>
                <w:szCs w:val="28"/>
                <w:lang w:val="en-US"/>
              </w:rPr>
            </w:pPr>
            <w:r w:rsidRPr="00F8184D">
              <w:rPr>
                <w:color w:val="000000"/>
                <w:sz w:val="28"/>
                <w:szCs w:val="28"/>
                <w:lang w:val="uz-Cyrl-UZ"/>
              </w:rPr>
              <w:t>Tola o‘rtadagi sim</w:t>
            </w:r>
            <w:r w:rsidRPr="00F8184D">
              <w:rPr>
                <w:color w:val="000000"/>
                <w:sz w:val="28"/>
                <w:szCs w:val="28"/>
                <w:lang w:val="uz-Latn-UZ"/>
              </w:rPr>
              <w:t>i</w:t>
            </w:r>
            <w:r w:rsidRPr="00F8184D">
              <w:rPr>
                <w:color w:val="000000"/>
                <w:sz w:val="28"/>
                <w:szCs w:val="28"/>
                <w:lang w:val="uz-Cyrl-UZ"/>
              </w:rPr>
              <w:t>ning diametri bir qancha to‘lqin uzunligiga teng bo‘ladigan rejim.</w:t>
            </w:r>
          </w:p>
          <w:p w14:paraId="7359F9B1" w14:textId="77777777" w:rsidR="0056042D" w:rsidRPr="00C201F2" w:rsidRDefault="0056042D" w:rsidP="00F8184D">
            <w:pPr>
              <w:jc w:val="both"/>
              <w:rPr>
                <w:color w:val="000000"/>
                <w:sz w:val="22"/>
                <w:szCs w:val="22"/>
                <w:lang w:val="en-US"/>
              </w:rPr>
            </w:pPr>
          </w:p>
          <w:p w14:paraId="5DCCF5CF" w14:textId="77777777" w:rsidR="0056042D" w:rsidRPr="00F8184D" w:rsidRDefault="0056042D" w:rsidP="00F8184D">
            <w:pPr>
              <w:jc w:val="both"/>
              <w:rPr>
                <w:color w:val="000000"/>
                <w:sz w:val="28"/>
                <w:szCs w:val="28"/>
                <w:lang w:val="uz-Cyrl-UZ"/>
              </w:rPr>
            </w:pPr>
            <w:r w:rsidRPr="00F8184D">
              <w:rPr>
                <w:color w:val="000000"/>
                <w:sz w:val="28"/>
                <w:szCs w:val="28"/>
                <w:lang w:val="uz-Cyrl-UZ"/>
              </w:rPr>
              <w:t>Тола ўртадаги симининг диаметри бир қанча тўл</w:t>
            </w:r>
            <w:r w:rsidR="00C201F2">
              <w:rPr>
                <w:color w:val="000000"/>
                <w:sz w:val="28"/>
                <w:szCs w:val="28"/>
                <w:lang w:val="en-US"/>
              </w:rPr>
              <w:t>-</w:t>
            </w:r>
            <w:r w:rsidRPr="00F8184D">
              <w:rPr>
                <w:color w:val="000000"/>
                <w:sz w:val="28"/>
                <w:szCs w:val="28"/>
                <w:lang w:val="uz-Cyrl-UZ"/>
              </w:rPr>
              <w:t>қин узунлигига тенг бўладиган режим.</w:t>
            </w:r>
          </w:p>
        </w:tc>
      </w:tr>
      <w:tr w:rsidR="0056042D" w:rsidRPr="003D75D3" w14:paraId="49AF199E" w14:textId="77777777">
        <w:trPr>
          <w:tblCellSpacing w:w="0" w:type="dxa"/>
          <w:jc w:val="center"/>
        </w:trPr>
        <w:tc>
          <w:tcPr>
            <w:tcW w:w="1954" w:type="pct"/>
          </w:tcPr>
          <w:p w14:paraId="3ECEB257" w14:textId="77777777" w:rsidR="0056042D" w:rsidRPr="00F8184D" w:rsidRDefault="0056042D" w:rsidP="00F8184D">
            <w:pPr>
              <w:rPr>
                <w:b/>
                <w:sz w:val="28"/>
                <w:szCs w:val="28"/>
                <w:lang w:val="uz-Cyrl-UZ"/>
              </w:rPr>
            </w:pPr>
            <w:r w:rsidRPr="00F8184D">
              <w:rPr>
                <w:b/>
                <w:sz w:val="28"/>
                <w:szCs w:val="28"/>
                <w:lang w:val="uz-Cyrl-UZ"/>
              </w:rPr>
              <w:t>Одномодовый режим генерации лазерного излучения</w:t>
            </w:r>
          </w:p>
          <w:p w14:paraId="1A9C879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nurlanishni generatsiyalashning bir modali rejimi</w:t>
            </w:r>
          </w:p>
          <w:p w14:paraId="020AEA2D" w14:textId="7659D62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нурланишни генерациялашнинг бир модали режими</w:t>
            </w:r>
          </w:p>
          <w:p w14:paraId="77C681E8" w14:textId="77777777" w:rsidR="0056042D" w:rsidRPr="00F8184D" w:rsidRDefault="0056042D" w:rsidP="002827D2">
            <w:pPr>
              <w:rPr>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B604E2">
              <w:rPr>
                <w:sz w:val="28"/>
                <w:szCs w:val="28"/>
                <w:lang w:val="en-US"/>
              </w:rPr>
              <w:t xml:space="preserve">single-mode </w:t>
            </w:r>
            <w:r w:rsidR="00FB3B86">
              <w:rPr>
                <w:sz w:val="28"/>
                <w:szCs w:val="28"/>
                <w:lang w:val="en-US"/>
              </w:rPr>
              <w:t xml:space="preserve">action of </w:t>
            </w:r>
            <w:r w:rsidR="00FB3B86" w:rsidRPr="00B604E2">
              <w:rPr>
                <w:sz w:val="28"/>
                <w:szCs w:val="28"/>
                <w:lang w:val="en-US"/>
              </w:rPr>
              <w:t>la</w:t>
            </w:r>
            <w:r w:rsidR="00FB3B86">
              <w:rPr>
                <w:sz w:val="28"/>
                <w:szCs w:val="28"/>
                <w:lang w:val="en-US"/>
              </w:rPr>
              <w:t>s</w:t>
            </w:r>
            <w:r w:rsidR="00FB3B86" w:rsidRPr="00B604E2">
              <w:rPr>
                <w:sz w:val="28"/>
                <w:szCs w:val="28"/>
                <w:lang w:val="en-US"/>
              </w:rPr>
              <w:t xml:space="preserve">er </w:t>
            </w:r>
            <w:r w:rsidR="00FB3B86" w:rsidRPr="00032F1F">
              <w:rPr>
                <w:sz w:val="28"/>
                <w:szCs w:val="28"/>
                <w:lang w:val="en-US"/>
              </w:rPr>
              <w:br/>
            </w:r>
            <w:r w:rsidR="00FB3B86" w:rsidRPr="00B604E2">
              <w:rPr>
                <w:sz w:val="28"/>
                <w:szCs w:val="28"/>
                <w:lang w:val="en-US"/>
              </w:rPr>
              <w:t>radiation</w:t>
            </w:r>
          </w:p>
        </w:tc>
        <w:tc>
          <w:tcPr>
            <w:tcW w:w="3046" w:type="pct"/>
          </w:tcPr>
          <w:p w14:paraId="15729F04" w14:textId="77777777" w:rsidR="0056042D" w:rsidRPr="00F8184D" w:rsidRDefault="0056042D" w:rsidP="00F8184D">
            <w:pPr>
              <w:jc w:val="both"/>
              <w:rPr>
                <w:sz w:val="28"/>
                <w:szCs w:val="28"/>
              </w:rPr>
            </w:pPr>
            <w:r w:rsidRPr="00F8184D">
              <w:rPr>
                <w:sz w:val="28"/>
                <w:szCs w:val="28"/>
              </w:rPr>
              <w:t>Режим работы лазера, при котором лазерн</w:t>
            </w:r>
            <w:r w:rsidRPr="00F8184D">
              <w:rPr>
                <w:sz w:val="28"/>
                <w:szCs w:val="28"/>
                <w:lang w:val="uz-Cyrl-UZ"/>
              </w:rPr>
              <w:t>о</w:t>
            </w:r>
            <w:r w:rsidRPr="00F8184D">
              <w:rPr>
                <w:sz w:val="28"/>
                <w:szCs w:val="28"/>
              </w:rPr>
              <w:t>е излучение содержит только продольные моды в пределах спектра частот данной линии спонтанного излучения.</w:t>
            </w:r>
          </w:p>
          <w:p w14:paraId="694B1F10" w14:textId="77777777" w:rsidR="0056042D" w:rsidRPr="00C201F2" w:rsidRDefault="0056042D" w:rsidP="00F8184D">
            <w:pPr>
              <w:jc w:val="both"/>
              <w:rPr>
                <w:sz w:val="22"/>
                <w:szCs w:val="22"/>
              </w:rPr>
            </w:pPr>
          </w:p>
          <w:p w14:paraId="01F39503" w14:textId="77777777" w:rsidR="0056042D" w:rsidRPr="00F8184D" w:rsidRDefault="0056042D" w:rsidP="00F8184D">
            <w:pPr>
              <w:jc w:val="both"/>
              <w:rPr>
                <w:sz w:val="28"/>
                <w:szCs w:val="28"/>
                <w:lang w:val="en-US"/>
              </w:rPr>
            </w:pPr>
            <w:r w:rsidRPr="00F8184D">
              <w:rPr>
                <w:sz w:val="28"/>
                <w:szCs w:val="28"/>
                <w:lang w:val="uz-Cyrl-UZ"/>
              </w:rPr>
              <w:t>Lazerning ish</w:t>
            </w:r>
            <w:r w:rsidRPr="00F8184D">
              <w:rPr>
                <w:sz w:val="28"/>
                <w:szCs w:val="28"/>
                <w:lang w:val="uz-Latn-UZ"/>
              </w:rPr>
              <w:t>lash</w:t>
            </w:r>
            <w:r w:rsidRPr="00F8184D">
              <w:rPr>
                <w:sz w:val="28"/>
                <w:szCs w:val="28"/>
                <w:lang w:val="uz-Cyrl-UZ"/>
              </w:rPr>
              <w:t xml:space="preserve"> rejimi, bunda lazer nurlanish spontan nurlanish berilgan liniyasining chastotalar spektri chegarasida faqat bo‘ylama modalarni o‘z ichiga oladi.</w:t>
            </w:r>
          </w:p>
          <w:p w14:paraId="78A852A7" w14:textId="77777777" w:rsidR="0056042D" w:rsidRPr="00C201F2" w:rsidRDefault="0056042D" w:rsidP="00F8184D">
            <w:pPr>
              <w:jc w:val="both"/>
              <w:rPr>
                <w:sz w:val="22"/>
                <w:szCs w:val="22"/>
                <w:lang w:val="en-US"/>
              </w:rPr>
            </w:pPr>
          </w:p>
          <w:p w14:paraId="6C77C435" w14:textId="77777777" w:rsidR="0056042D" w:rsidRPr="00F8184D" w:rsidRDefault="0056042D" w:rsidP="00F8184D">
            <w:pPr>
              <w:jc w:val="both"/>
              <w:rPr>
                <w:sz w:val="28"/>
                <w:szCs w:val="28"/>
                <w:lang w:val="uz-Cyrl-UZ"/>
              </w:rPr>
            </w:pPr>
            <w:r w:rsidRPr="00F8184D">
              <w:rPr>
                <w:sz w:val="28"/>
                <w:szCs w:val="28"/>
                <w:lang w:val="uz-Cyrl-UZ"/>
              </w:rPr>
              <w:t>Лазернинг ишлаш режими, бунда лазер нурла</w:t>
            </w:r>
            <w:r w:rsidRPr="00F8184D">
              <w:rPr>
                <w:sz w:val="28"/>
                <w:szCs w:val="28"/>
                <w:lang w:val="uz-Latn-UZ"/>
              </w:rPr>
              <w:t>-</w:t>
            </w:r>
            <w:r w:rsidRPr="00F8184D">
              <w:rPr>
                <w:sz w:val="28"/>
                <w:szCs w:val="28"/>
                <w:lang w:val="uz-Cyrl-UZ"/>
              </w:rPr>
              <w:t>ниш спонтан нурланиш берилган линиясининг частоталар спектри чегарасида фақат бўйлама модаларни ўз ичига олади.</w:t>
            </w:r>
          </w:p>
        </w:tc>
      </w:tr>
      <w:tr w:rsidR="0056042D" w:rsidRPr="003D75D3" w14:paraId="28AA9468" w14:textId="77777777">
        <w:trPr>
          <w:tblCellSpacing w:w="0" w:type="dxa"/>
          <w:jc w:val="center"/>
        </w:trPr>
        <w:tc>
          <w:tcPr>
            <w:tcW w:w="1954" w:type="pct"/>
          </w:tcPr>
          <w:p w14:paraId="5D769FAF" w14:textId="77777777" w:rsidR="0056042D" w:rsidRPr="00F8184D" w:rsidRDefault="0056042D" w:rsidP="00F8184D">
            <w:pPr>
              <w:rPr>
                <w:b/>
                <w:sz w:val="28"/>
                <w:szCs w:val="28"/>
                <w:lang w:val="uz-Cyrl-UZ"/>
              </w:rPr>
            </w:pPr>
            <w:r w:rsidRPr="00F8184D">
              <w:rPr>
                <w:b/>
                <w:sz w:val="28"/>
                <w:szCs w:val="28"/>
              </w:rPr>
              <w:t xml:space="preserve">Однополюсный оптический </w:t>
            </w:r>
            <w:r w:rsidRPr="00F8184D">
              <w:rPr>
                <w:b/>
                <w:sz w:val="28"/>
                <w:szCs w:val="28"/>
              </w:rPr>
              <w:lastRenderedPageBreak/>
              <w:t>соединитель</w:t>
            </w:r>
          </w:p>
          <w:p w14:paraId="2AD8DBE2"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qutbli optik ulagich</w:t>
            </w:r>
          </w:p>
          <w:p w14:paraId="5C7848BD" w14:textId="46CFD893"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бир қутбли оптик улагич</w:t>
            </w:r>
          </w:p>
          <w:p w14:paraId="0D8B5A1F"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w:t>
            </w:r>
            <w:r w:rsidRPr="00F8184D">
              <w:rPr>
                <w:b/>
                <w:sz w:val="28"/>
                <w:szCs w:val="28"/>
                <w:lang w:val="uz-Cyrl-UZ"/>
              </w:rPr>
              <w:t xml:space="preserve"> </w:t>
            </w:r>
            <w:r w:rsidR="00FB3B86">
              <w:rPr>
                <w:sz w:val="28"/>
                <w:szCs w:val="28"/>
                <w:lang w:val="en-US"/>
              </w:rPr>
              <w:t xml:space="preserve">single </w:t>
            </w:r>
            <w:r w:rsidR="00FB3B86" w:rsidRPr="00B604E2">
              <w:rPr>
                <w:sz w:val="28"/>
                <w:szCs w:val="28"/>
                <w:lang w:val="en-US"/>
              </w:rPr>
              <w:t>pole optical connector</w:t>
            </w:r>
          </w:p>
        </w:tc>
        <w:tc>
          <w:tcPr>
            <w:tcW w:w="3046" w:type="pct"/>
          </w:tcPr>
          <w:p w14:paraId="360D1A79" w14:textId="77777777" w:rsidR="0056042D" w:rsidRPr="00F8184D" w:rsidRDefault="0056042D" w:rsidP="00F8184D">
            <w:pPr>
              <w:jc w:val="both"/>
              <w:rPr>
                <w:sz w:val="28"/>
                <w:szCs w:val="28"/>
                <w:lang w:val="uz-Latn-UZ"/>
              </w:rPr>
            </w:pPr>
            <w:r w:rsidRPr="00F8184D">
              <w:rPr>
                <w:sz w:val="28"/>
                <w:szCs w:val="28"/>
              </w:rPr>
              <w:lastRenderedPageBreak/>
              <w:t xml:space="preserve">Оптический соединитель, предназначенный для </w:t>
            </w:r>
            <w:r w:rsidRPr="00F8184D">
              <w:rPr>
                <w:sz w:val="28"/>
                <w:szCs w:val="28"/>
              </w:rPr>
              <w:lastRenderedPageBreak/>
              <w:t>оптического соединения одного выходного полюса с одним входным полюсом компонентов ВОСП.</w:t>
            </w:r>
          </w:p>
          <w:p w14:paraId="2FBD6B2D" w14:textId="77777777" w:rsidR="0056042D" w:rsidRPr="00C201F2" w:rsidRDefault="0056042D" w:rsidP="00F8184D">
            <w:pPr>
              <w:jc w:val="both"/>
              <w:rPr>
                <w:sz w:val="22"/>
                <w:szCs w:val="22"/>
              </w:rPr>
            </w:pPr>
          </w:p>
          <w:p w14:paraId="10C56150" w14:textId="77777777" w:rsidR="0056042D" w:rsidRPr="00F8184D" w:rsidRDefault="0056042D" w:rsidP="00F8184D">
            <w:pPr>
              <w:jc w:val="both"/>
              <w:rPr>
                <w:sz w:val="28"/>
                <w:szCs w:val="28"/>
                <w:lang w:val="en-US"/>
              </w:rPr>
            </w:pPr>
            <w:r w:rsidRPr="00F8184D">
              <w:rPr>
                <w:sz w:val="28"/>
                <w:szCs w:val="28"/>
                <w:lang w:val="uz-Cyrl-UZ"/>
              </w:rPr>
              <w:t>Optik</w:t>
            </w:r>
            <w:r w:rsidRPr="00F8184D">
              <w:rPr>
                <w:sz w:val="28"/>
                <w:szCs w:val="28"/>
                <w:lang w:val="uz-Latn-UZ"/>
              </w:rPr>
              <w:t xml:space="preserve"> </w:t>
            </w:r>
            <w:r w:rsidRPr="00F8184D">
              <w:rPr>
                <w:sz w:val="28"/>
                <w:szCs w:val="28"/>
                <w:lang w:val="uz-Cyrl-UZ"/>
              </w:rPr>
              <w:t>tolali uzatish tizimlari komponentlarining bitta chiqish qutbini bitta kirish qutbi bilan optik ulash uchun mo‘ljallangan optik ulagich.</w:t>
            </w:r>
          </w:p>
          <w:p w14:paraId="7F32E3DE" w14:textId="77777777" w:rsidR="0056042D" w:rsidRPr="00C201F2" w:rsidRDefault="0056042D" w:rsidP="00F8184D">
            <w:pPr>
              <w:jc w:val="both"/>
              <w:rPr>
                <w:sz w:val="22"/>
                <w:szCs w:val="22"/>
                <w:lang w:val="en-US"/>
              </w:rPr>
            </w:pPr>
          </w:p>
          <w:p w14:paraId="5E5CC97C" w14:textId="77777777" w:rsidR="0056042D" w:rsidRPr="00F8184D" w:rsidRDefault="0056042D" w:rsidP="00F8184D">
            <w:pPr>
              <w:jc w:val="both"/>
              <w:rPr>
                <w:sz w:val="28"/>
                <w:szCs w:val="28"/>
                <w:lang w:val="uz-Cyrl-UZ"/>
              </w:rPr>
            </w:pPr>
            <w:r w:rsidRPr="00F8184D">
              <w:rPr>
                <w:sz w:val="28"/>
                <w:szCs w:val="28"/>
                <w:lang w:val="uz-Cyrl-UZ"/>
              </w:rPr>
              <w:t>Оптик</w:t>
            </w:r>
            <w:r w:rsidRPr="00F8184D">
              <w:rPr>
                <w:sz w:val="28"/>
                <w:szCs w:val="28"/>
                <w:lang w:val="uz-Latn-UZ"/>
              </w:rPr>
              <w:t xml:space="preserve"> </w:t>
            </w:r>
            <w:r w:rsidRPr="00F8184D">
              <w:rPr>
                <w:sz w:val="28"/>
                <w:szCs w:val="28"/>
                <w:lang w:val="uz-Cyrl-UZ"/>
              </w:rPr>
              <w:t>толали узатиш тизимлари компонент</w:t>
            </w:r>
            <w:r w:rsidRPr="00F8184D">
              <w:rPr>
                <w:sz w:val="28"/>
                <w:szCs w:val="28"/>
                <w:lang w:val="uz-Latn-UZ"/>
              </w:rPr>
              <w:t>-</w:t>
            </w:r>
            <w:r w:rsidRPr="00F8184D">
              <w:rPr>
                <w:sz w:val="28"/>
                <w:szCs w:val="28"/>
                <w:lang w:val="uz-Cyrl-UZ"/>
              </w:rPr>
              <w:t>ларининг битта чиқиш қутбини битта кириш қутби билан оптик улаш учун мўлжалланган оптик улагич.</w:t>
            </w:r>
          </w:p>
        </w:tc>
      </w:tr>
      <w:tr w:rsidR="0056042D" w:rsidRPr="00CC3BB1" w14:paraId="6B14B170" w14:textId="77777777">
        <w:trPr>
          <w:tblCellSpacing w:w="0" w:type="dxa"/>
          <w:jc w:val="center"/>
        </w:trPr>
        <w:tc>
          <w:tcPr>
            <w:tcW w:w="1954" w:type="pct"/>
          </w:tcPr>
          <w:p w14:paraId="330C2503"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Одночастотный лазер </w:t>
            </w:r>
          </w:p>
          <w:p w14:paraId="73F4A5A6"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chastotali lazer</w:t>
            </w:r>
          </w:p>
          <w:p w14:paraId="0B83CF0A" w14:textId="5A5A13F7"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бир частотали лазер </w:t>
            </w:r>
          </w:p>
          <w:p w14:paraId="5AAA5E51"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en-US"/>
              </w:rPr>
              <w:t>-</w:t>
            </w:r>
            <w:r w:rsidRPr="00F8184D">
              <w:rPr>
                <w:b/>
                <w:bCs/>
                <w:color w:val="000000"/>
                <w:sz w:val="28"/>
                <w:szCs w:val="28"/>
                <w:lang w:val="en-US"/>
              </w:rPr>
              <w:t xml:space="preserve"> </w:t>
            </w:r>
            <w:r w:rsidR="00FB3B86" w:rsidRPr="00B604E2">
              <w:rPr>
                <w:iCs/>
                <w:sz w:val="28"/>
                <w:szCs w:val="28"/>
                <w:lang w:val="en-US"/>
              </w:rPr>
              <w:t>single-frequency laser</w:t>
            </w:r>
          </w:p>
        </w:tc>
        <w:tc>
          <w:tcPr>
            <w:tcW w:w="3046" w:type="pct"/>
          </w:tcPr>
          <w:p w14:paraId="54F11F4B" w14:textId="77777777" w:rsidR="0056042D" w:rsidRPr="00F8184D" w:rsidRDefault="0056042D" w:rsidP="00F8184D">
            <w:pPr>
              <w:jc w:val="both"/>
              <w:rPr>
                <w:sz w:val="28"/>
                <w:szCs w:val="28"/>
                <w:lang w:val="uz-Cyrl-UZ"/>
              </w:rPr>
            </w:pPr>
            <w:r w:rsidRPr="00F8184D">
              <w:rPr>
                <w:sz w:val="28"/>
                <w:szCs w:val="28"/>
              </w:rPr>
              <w:t>Лазер, спектр излучения которого содержит только одну частоту, т.е. генерирующий на одной продольной элек</w:t>
            </w:r>
            <w:r w:rsidRPr="00F8184D">
              <w:rPr>
                <w:sz w:val="28"/>
                <w:szCs w:val="28"/>
              </w:rPr>
              <w:softHyphen/>
              <w:t>тромагнитной моде резонатора.</w:t>
            </w:r>
          </w:p>
          <w:p w14:paraId="414A603B" w14:textId="77777777" w:rsidR="0056042D" w:rsidRPr="00F8184D" w:rsidRDefault="0056042D" w:rsidP="00F8184D">
            <w:pPr>
              <w:jc w:val="both"/>
              <w:rPr>
                <w:sz w:val="28"/>
                <w:szCs w:val="28"/>
              </w:rPr>
            </w:pPr>
          </w:p>
          <w:p w14:paraId="5D5A850F" w14:textId="77777777" w:rsidR="0056042D" w:rsidRPr="00F8184D" w:rsidRDefault="0056042D" w:rsidP="00F8184D">
            <w:pPr>
              <w:jc w:val="both"/>
              <w:rPr>
                <w:sz w:val="28"/>
                <w:szCs w:val="28"/>
                <w:lang w:val="en-US"/>
              </w:rPr>
            </w:pPr>
            <w:r w:rsidRPr="00F8184D">
              <w:rPr>
                <w:sz w:val="28"/>
                <w:szCs w:val="28"/>
                <w:lang w:val="uz-Cyrl-UZ"/>
              </w:rPr>
              <w:t>Nurlanish spektri faqat bitta chastotani ichiga oladi</w:t>
            </w:r>
            <w:r w:rsidR="003D14B4">
              <w:rPr>
                <w:sz w:val="28"/>
                <w:szCs w:val="28"/>
                <w:lang w:val="uz-Cyrl-UZ"/>
              </w:rPr>
              <w:t>-</w:t>
            </w:r>
            <w:r w:rsidRPr="00F8184D">
              <w:rPr>
                <w:sz w:val="28"/>
                <w:szCs w:val="28"/>
                <w:lang w:val="uz-Cyrl-UZ"/>
              </w:rPr>
              <w:t>gan, ya’ni rezonatorning bitta bo‘ylama elektromag</w:t>
            </w:r>
            <w:r w:rsidR="003D14B4">
              <w:rPr>
                <w:sz w:val="28"/>
                <w:szCs w:val="28"/>
                <w:lang w:val="uz-Cyrl-UZ"/>
              </w:rPr>
              <w:t>-</w:t>
            </w:r>
            <w:r w:rsidRPr="00F8184D">
              <w:rPr>
                <w:sz w:val="28"/>
                <w:szCs w:val="28"/>
                <w:lang w:val="uz-Cyrl-UZ"/>
              </w:rPr>
              <w:t>nit modasida generatsiyalaydigan lazer.</w:t>
            </w:r>
          </w:p>
          <w:p w14:paraId="74AF712E" w14:textId="77777777" w:rsidR="0056042D" w:rsidRPr="00F8184D" w:rsidRDefault="0056042D" w:rsidP="00F8184D">
            <w:pPr>
              <w:jc w:val="both"/>
              <w:rPr>
                <w:sz w:val="28"/>
                <w:szCs w:val="28"/>
                <w:lang w:val="en-US"/>
              </w:rPr>
            </w:pPr>
          </w:p>
          <w:p w14:paraId="0995DEA9" w14:textId="77777777" w:rsidR="0056042D" w:rsidRDefault="0056042D" w:rsidP="00F8184D">
            <w:pPr>
              <w:jc w:val="both"/>
              <w:rPr>
                <w:sz w:val="28"/>
                <w:szCs w:val="28"/>
                <w:lang w:val="uz-Cyrl-UZ"/>
              </w:rPr>
            </w:pPr>
            <w:r w:rsidRPr="00F8184D">
              <w:rPr>
                <w:sz w:val="28"/>
                <w:szCs w:val="28"/>
                <w:lang w:val="uz-Cyrl-UZ"/>
              </w:rPr>
              <w:t>Нурланиш спектри фақат битта частотани ичига оладиган, яъни резонаторнинг битта бўйлама электромагнит модасида генерациялайдиган лазер.</w:t>
            </w:r>
          </w:p>
          <w:p w14:paraId="558BB111" w14:textId="77777777" w:rsidR="003D14B4" w:rsidRPr="00F8184D" w:rsidRDefault="003D14B4" w:rsidP="00F8184D">
            <w:pPr>
              <w:jc w:val="both"/>
              <w:rPr>
                <w:b/>
                <w:iCs/>
                <w:sz w:val="28"/>
                <w:szCs w:val="28"/>
                <w:lang w:val="uz-Cyrl-UZ"/>
              </w:rPr>
            </w:pPr>
          </w:p>
        </w:tc>
      </w:tr>
      <w:tr w:rsidR="0056042D" w:rsidRPr="003D75D3" w14:paraId="54AC56FB" w14:textId="77777777">
        <w:trPr>
          <w:tblCellSpacing w:w="0" w:type="dxa"/>
          <w:jc w:val="center"/>
        </w:trPr>
        <w:tc>
          <w:tcPr>
            <w:tcW w:w="1954" w:type="pct"/>
          </w:tcPr>
          <w:p w14:paraId="13E814D8" w14:textId="77777777" w:rsidR="0056042D" w:rsidRPr="00F8184D" w:rsidRDefault="0056042D" w:rsidP="00F8184D">
            <w:pPr>
              <w:rPr>
                <w:b/>
                <w:sz w:val="28"/>
                <w:szCs w:val="28"/>
                <w:lang w:val="uz-Cyrl-UZ"/>
              </w:rPr>
            </w:pPr>
            <w:r w:rsidRPr="00F8184D">
              <w:rPr>
                <w:b/>
                <w:sz w:val="28"/>
                <w:szCs w:val="28"/>
                <w:lang w:val="uz-Cyrl-UZ"/>
              </w:rPr>
              <w:t>Одночастотный режим генерации лазерного излучения</w:t>
            </w:r>
          </w:p>
          <w:p w14:paraId="49745F6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nurlanishni generatsiyalashning bir chastotali rejimi</w:t>
            </w:r>
          </w:p>
          <w:p w14:paraId="107C264B" w14:textId="04E437A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нурланишни генерациялашнинг бир частотали режими</w:t>
            </w:r>
          </w:p>
          <w:p w14:paraId="05D5D01C" w14:textId="77777777" w:rsidR="0056042D" w:rsidRPr="00F8184D" w:rsidRDefault="0056042D" w:rsidP="00F8184D">
            <w:pPr>
              <w:rPr>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E34E52">
              <w:rPr>
                <w:sz w:val="28"/>
                <w:szCs w:val="28"/>
                <w:lang w:val="en-US"/>
              </w:rPr>
              <w:t>single f</w:t>
            </w:r>
            <w:r w:rsidR="00FB3B86" w:rsidRPr="00B604E2">
              <w:rPr>
                <w:sz w:val="28"/>
                <w:szCs w:val="28"/>
                <w:lang w:val="en-US"/>
              </w:rPr>
              <w:t>requency la</w:t>
            </w:r>
            <w:r w:rsidR="00FB3B86">
              <w:rPr>
                <w:sz w:val="28"/>
                <w:szCs w:val="28"/>
                <w:lang w:val="en-US"/>
              </w:rPr>
              <w:t>s</w:t>
            </w:r>
            <w:r w:rsidR="00FB3B86" w:rsidRPr="00B604E2">
              <w:rPr>
                <w:sz w:val="28"/>
                <w:szCs w:val="28"/>
                <w:lang w:val="en-US"/>
              </w:rPr>
              <w:t xml:space="preserve">er </w:t>
            </w:r>
            <w:r w:rsidR="00FB3B86" w:rsidRPr="00032F1F">
              <w:rPr>
                <w:sz w:val="28"/>
                <w:szCs w:val="28"/>
                <w:lang w:val="en-US"/>
              </w:rPr>
              <w:br/>
            </w:r>
            <w:r w:rsidR="00FB3B86">
              <w:rPr>
                <w:sz w:val="28"/>
                <w:szCs w:val="28"/>
                <w:lang w:val="en-US"/>
              </w:rPr>
              <w:t>operation</w:t>
            </w:r>
          </w:p>
        </w:tc>
        <w:tc>
          <w:tcPr>
            <w:tcW w:w="3046" w:type="pct"/>
          </w:tcPr>
          <w:p w14:paraId="769D72DF" w14:textId="77777777" w:rsidR="0056042D" w:rsidRPr="00F8184D" w:rsidRDefault="0056042D" w:rsidP="00F8184D">
            <w:pPr>
              <w:jc w:val="both"/>
              <w:rPr>
                <w:sz w:val="28"/>
                <w:szCs w:val="28"/>
              </w:rPr>
            </w:pPr>
            <w:r w:rsidRPr="00F8184D">
              <w:rPr>
                <w:sz w:val="28"/>
                <w:szCs w:val="28"/>
              </w:rPr>
              <w:t>Режим работы лазера, при котором лазерное излучение содержит только одну продольную моду в пределах спектра частот данной линии спонтанного излучения.</w:t>
            </w:r>
          </w:p>
          <w:p w14:paraId="114CD7C4" w14:textId="77777777" w:rsidR="0056042D" w:rsidRPr="00F8184D" w:rsidRDefault="0056042D" w:rsidP="00F8184D">
            <w:pPr>
              <w:jc w:val="both"/>
              <w:rPr>
                <w:sz w:val="28"/>
                <w:szCs w:val="28"/>
              </w:rPr>
            </w:pPr>
          </w:p>
          <w:p w14:paraId="4BFE2C54" w14:textId="77777777" w:rsidR="0056042D" w:rsidRPr="00F8184D" w:rsidRDefault="0056042D" w:rsidP="00F8184D">
            <w:pPr>
              <w:jc w:val="both"/>
              <w:rPr>
                <w:sz w:val="28"/>
                <w:szCs w:val="28"/>
                <w:lang w:val="en-US"/>
              </w:rPr>
            </w:pPr>
            <w:r w:rsidRPr="00F8184D">
              <w:rPr>
                <w:sz w:val="28"/>
                <w:szCs w:val="28"/>
                <w:lang w:val="uz-Cyrl-UZ"/>
              </w:rPr>
              <w:t>Lazerning ishlash rejimi, bunda lazer nurlanish spontan nurlanish berilgan liniyasining chastotalar spektri chegarasida faqat bitta bo‘ylama modani o‘z ichiga oladi.</w:t>
            </w:r>
          </w:p>
          <w:p w14:paraId="70F78035" w14:textId="77777777" w:rsidR="0056042D" w:rsidRPr="00F8184D" w:rsidRDefault="0056042D" w:rsidP="00F8184D">
            <w:pPr>
              <w:jc w:val="both"/>
              <w:rPr>
                <w:sz w:val="28"/>
                <w:szCs w:val="28"/>
                <w:lang w:val="uz-Cyrl-UZ"/>
              </w:rPr>
            </w:pPr>
          </w:p>
          <w:p w14:paraId="61FE6E75" w14:textId="77777777" w:rsidR="0056042D" w:rsidRDefault="0056042D" w:rsidP="00F8184D">
            <w:pPr>
              <w:jc w:val="both"/>
              <w:rPr>
                <w:sz w:val="28"/>
                <w:szCs w:val="28"/>
                <w:lang w:val="uz-Cyrl-UZ"/>
              </w:rPr>
            </w:pPr>
            <w:r w:rsidRPr="00F8184D">
              <w:rPr>
                <w:sz w:val="28"/>
                <w:szCs w:val="28"/>
                <w:lang w:val="uz-Cyrl-UZ"/>
              </w:rPr>
              <w:t>Лазернинг ишлаш режими, бунда лазер нурла-ниш спонтан нурланиш берилган линиясининг частоталар спектри чегарасида фақат битта бўй</w:t>
            </w:r>
            <w:r w:rsidR="003D14B4">
              <w:rPr>
                <w:sz w:val="28"/>
                <w:szCs w:val="28"/>
                <w:lang w:val="uz-Cyrl-UZ"/>
              </w:rPr>
              <w:t>-</w:t>
            </w:r>
            <w:r w:rsidRPr="00F8184D">
              <w:rPr>
                <w:sz w:val="28"/>
                <w:szCs w:val="28"/>
                <w:lang w:val="uz-Cyrl-UZ"/>
              </w:rPr>
              <w:t>лама модани ўз ичига олади.</w:t>
            </w:r>
          </w:p>
          <w:p w14:paraId="78E06C6C" w14:textId="77777777" w:rsidR="003D14B4" w:rsidRPr="00F8184D" w:rsidRDefault="003D14B4" w:rsidP="00F8184D">
            <w:pPr>
              <w:jc w:val="both"/>
              <w:rPr>
                <w:sz w:val="28"/>
                <w:szCs w:val="28"/>
                <w:lang w:val="uz-Cyrl-UZ"/>
              </w:rPr>
            </w:pPr>
          </w:p>
        </w:tc>
      </w:tr>
      <w:tr w:rsidR="0056042D" w:rsidRPr="00CC3BB1" w14:paraId="0FAD80D0" w14:textId="77777777">
        <w:trPr>
          <w:tblCellSpacing w:w="0" w:type="dxa"/>
          <w:jc w:val="center"/>
        </w:trPr>
        <w:tc>
          <w:tcPr>
            <w:tcW w:w="1954" w:type="pct"/>
          </w:tcPr>
          <w:p w14:paraId="7291BCD0" w14:textId="77777777" w:rsidR="0056042D" w:rsidRPr="00F8184D" w:rsidRDefault="0056042D" w:rsidP="00F8184D">
            <w:pPr>
              <w:rPr>
                <w:b/>
                <w:sz w:val="28"/>
                <w:szCs w:val="28"/>
                <w:lang w:val="uz-Cyrl-UZ"/>
              </w:rPr>
            </w:pPr>
            <w:r w:rsidRPr="00F8184D">
              <w:rPr>
                <w:b/>
                <w:sz w:val="28"/>
                <w:szCs w:val="28"/>
                <w:lang w:val="uz-Cyrl-UZ"/>
              </w:rPr>
              <w:t xml:space="preserve">Одноэлементное </w:t>
            </w:r>
            <w:r w:rsidRPr="00F8184D">
              <w:rPr>
                <w:b/>
                <w:sz w:val="28"/>
                <w:szCs w:val="28"/>
                <w:lang w:val="uz-Cyrl-UZ"/>
              </w:rPr>
              <w:lastRenderedPageBreak/>
              <w:t>фотоприемное устройство</w:t>
            </w:r>
          </w:p>
          <w:p w14:paraId="5C056B6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elementli fotoqabulqiluvchi qurilma</w:t>
            </w:r>
          </w:p>
          <w:p w14:paraId="56F6215D" w14:textId="5C472C4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фотоқабулқилувчи қурилма</w:t>
            </w:r>
          </w:p>
          <w:p w14:paraId="3B6AC98C" w14:textId="77777777" w:rsidR="0056042D" w:rsidRPr="00F8184D" w:rsidRDefault="0056042D" w:rsidP="00F8184D">
            <w:pPr>
              <w:rPr>
                <w:sz w:val="28"/>
                <w:szCs w:val="28"/>
                <w:lang w:val="uz-Cyrl-UZ"/>
              </w:rPr>
            </w:pPr>
            <w:r w:rsidRPr="00F8184D">
              <w:rPr>
                <w:b/>
                <w:sz w:val="28"/>
                <w:szCs w:val="28"/>
                <w:lang w:val="uz-Cyrl-UZ"/>
              </w:rPr>
              <w:t xml:space="preserve">en - </w:t>
            </w:r>
            <w:r w:rsidR="00FB3B86" w:rsidRPr="00F648C8">
              <w:rPr>
                <w:sz w:val="28"/>
                <w:szCs w:val="28"/>
                <w:lang w:val="uz-Cyrl-UZ"/>
              </w:rPr>
              <w:t>single element fotodetector</w:t>
            </w:r>
          </w:p>
        </w:tc>
        <w:tc>
          <w:tcPr>
            <w:tcW w:w="3046" w:type="pct"/>
          </w:tcPr>
          <w:p w14:paraId="0AC2D4C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Фотоприемное устройство, в котором исполь</w:t>
            </w:r>
            <w:r w:rsidR="00FA45B9">
              <w:rPr>
                <w:rFonts w:ascii="Times New Roman" w:hAnsi="Times New Roman"/>
                <w:sz w:val="28"/>
                <w:szCs w:val="28"/>
              </w:rPr>
              <w:t>-</w:t>
            </w:r>
            <w:r w:rsidRPr="00F8184D">
              <w:rPr>
                <w:rFonts w:ascii="Times New Roman" w:hAnsi="Times New Roman"/>
                <w:sz w:val="28"/>
                <w:szCs w:val="28"/>
              </w:rPr>
              <w:lastRenderedPageBreak/>
              <w:t>зуется одноэлементный фотоэлектрический полупроводниковый приемник излучения.</w:t>
            </w:r>
          </w:p>
          <w:p w14:paraId="6F68C23B" w14:textId="77777777" w:rsidR="0056042D" w:rsidRPr="00F8184D" w:rsidRDefault="0056042D" w:rsidP="00F8184D">
            <w:pPr>
              <w:pStyle w:val="NoSpacing1"/>
              <w:jc w:val="both"/>
              <w:rPr>
                <w:rFonts w:ascii="Times New Roman" w:hAnsi="Times New Roman"/>
                <w:sz w:val="28"/>
                <w:szCs w:val="28"/>
              </w:rPr>
            </w:pPr>
          </w:p>
          <w:p w14:paraId="20F054A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Bir elementli fotoelektrik yarimo‘tkazgichli nurla</w:t>
            </w:r>
            <w:r w:rsidRPr="00F8184D">
              <w:rPr>
                <w:rFonts w:ascii="Times New Roman" w:hAnsi="Times New Roman"/>
                <w:sz w:val="28"/>
                <w:szCs w:val="28"/>
              </w:rPr>
              <w:t>-</w:t>
            </w:r>
            <w:r w:rsidRPr="00F8184D">
              <w:rPr>
                <w:rFonts w:ascii="Times New Roman" w:hAnsi="Times New Roman"/>
                <w:sz w:val="28"/>
                <w:szCs w:val="28"/>
                <w:lang w:val="uz-Cyrl-UZ"/>
              </w:rPr>
              <w:t>nish qabulqilgichdan foydalaniladigan fotoqabul</w:t>
            </w:r>
            <w:r w:rsidRPr="00F8184D">
              <w:rPr>
                <w:rFonts w:ascii="Times New Roman" w:hAnsi="Times New Roman"/>
                <w:sz w:val="28"/>
                <w:szCs w:val="28"/>
              </w:rPr>
              <w:t>-</w:t>
            </w:r>
            <w:r w:rsidRPr="00F8184D">
              <w:rPr>
                <w:rFonts w:ascii="Times New Roman" w:hAnsi="Times New Roman"/>
                <w:sz w:val="28"/>
                <w:szCs w:val="28"/>
                <w:lang w:val="uz-Cyrl-UZ"/>
              </w:rPr>
              <w:t>qiluvchi qurilma.</w:t>
            </w:r>
          </w:p>
          <w:p w14:paraId="3EEBA6CA" w14:textId="77777777" w:rsidR="0056042D" w:rsidRPr="00F8184D" w:rsidRDefault="0056042D" w:rsidP="00F8184D">
            <w:pPr>
              <w:pStyle w:val="NoSpacing1"/>
              <w:jc w:val="both"/>
              <w:rPr>
                <w:rFonts w:ascii="Times New Roman" w:hAnsi="Times New Roman"/>
                <w:sz w:val="28"/>
                <w:szCs w:val="28"/>
              </w:rPr>
            </w:pPr>
          </w:p>
          <w:p w14:paraId="716A6859"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Бир элементли фотоэлектрик яримўтказгичли нурланиш қабулқилгичдан фойдаланиладиган фотоқабулқилувчи қурилма.</w:t>
            </w:r>
          </w:p>
          <w:p w14:paraId="1A321DCA" w14:textId="77777777" w:rsidR="003D14B4" w:rsidRPr="00F8184D" w:rsidRDefault="003D14B4" w:rsidP="00F8184D">
            <w:pPr>
              <w:pStyle w:val="NoSpacing1"/>
              <w:jc w:val="both"/>
              <w:rPr>
                <w:rFonts w:ascii="Times New Roman" w:hAnsi="Times New Roman"/>
                <w:sz w:val="28"/>
                <w:szCs w:val="28"/>
                <w:lang w:val="uz-Cyrl-UZ"/>
              </w:rPr>
            </w:pPr>
          </w:p>
        </w:tc>
      </w:tr>
      <w:tr w:rsidR="0056042D" w:rsidRPr="003D75D3" w14:paraId="3A2ED430" w14:textId="77777777">
        <w:trPr>
          <w:tblCellSpacing w:w="0" w:type="dxa"/>
          <w:jc w:val="center"/>
        </w:trPr>
        <w:tc>
          <w:tcPr>
            <w:tcW w:w="1954" w:type="pct"/>
          </w:tcPr>
          <w:p w14:paraId="0E336868" w14:textId="77777777" w:rsidR="0056042D" w:rsidRPr="00F8184D" w:rsidRDefault="0056042D" w:rsidP="00F8184D">
            <w:pPr>
              <w:rPr>
                <w:b/>
                <w:sz w:val="28"/>
                <w:szCs w:val="28"/>
                <w:lang w:val="uz-Cyrl-UZ"/>
              </w:rPr>
            </w:pPr>
            <w:r w:rsidRPr="00F8184D">
              <w:rPr>
                <w:b/>
                <w:bCs/>
                <w:sz w:val="28"/>
                <w:szCs w:val="28"/>
                <w:lang w:val="uz-Cyrl-UZ"/>
              </w:rPr>
              <w:lastRenderedPageBreak/>
              <w:t>Одноэлементный измерительный преобразователь излучения</w:t>
            </w:r>
            <w:r w:rsidRPr="00F8184D">
              <w:rPr>
                <w:sz w:val="28"/>
                <w:szCs w:val="28"/>
                <w:lang w:val="uz-Cyrl-UZ"/>
              </w:rPr>
              <w:br/>
            </w:r>
            <w:r w:rsidRPr="00F8184D">
              <w:rPr>
                <w:b/>
                <w:sz w:val="28"/>
                <w:szCs w:val="28"/>
                <w:lang w:val="uz-Cyrl-UZ"/>
              </w:rPr>
              <w:t xml:space="preserve">uz - </w:t>
            </w:r>
            <w:r w:rsidRPr="00F8184D">
              <w:rPr>
                <w:sz w:val="28"/>
                <w:szCs w:val="28"/>
                <w:lang w:val="uz-Cyrl-UZ"/>
              </w:rPr>
              <w:t>bir elementli o‘lch</w:t>
            </w:r>
            <w:r w:rsidRPr="00F8184D">
              <w:rPr>
                <w:sz w:val="28"/>
                <w:szCs w:val="28"/>
                <w:lang w:val="uz-Latn-UZ"/>
              </w:rPr>
              <w:t>ashga oid</w:t>
            </w:r>
            <w:r w:rsidRPr="00F8184D">
              <w:rPr>
                <w:sz w:val="28"/>
                <w:szCs w:val="28"/>
                <w:lang w:val="uz-Cyrl-UZ"/>
              </w:rPr>
              <w:t xml:space="preserve"> nurlanishni o‘zgartirgich</w:t>
            </w:r>
          </w:p>
          <w:p w14:paraId="65392423" w14:textId="271C4A1D"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ўлчашга оид нурланишни ўзгартиргич</w:t>
            </w:r>
          </w:p>
          <w:p w14:paraId="5C2C420F" w14:textId="77777777" w:rsidR="0056042D" w:rsidRPr="00F8184D" w:rsidRDefault="0056042D" w:rsidP="00F8184D">
            <w:pPr>
              <w:rPr>
                <w:b/>
                <w:bCs/>
                <w:sz w:val="28"/>
                <w:szCs w:val="28"/>
                <w:lang w:val="uz-Cyrl-UZ"/>
              </w:rPr>
            </w:pPr>
            <w:r w:rsidRPr="00F8184D">
              <w:rPr>
                <w:b/>
                <w:sz w:val="28"/>
                <w:szCs w:val="28"/>
                <w:lang w:val="uz-Cyrl-UZ"/>
              </w:rPr>
              <w:t xml:space="preserve">en - </w:t>
            </w:r>
            <w:r w:rsidR="00FB3B86" w:rsidRPr="00F648C8">
              <w:rPr>
                <w:sz w:val="28"/>
                <w:szCs w:val="28"/>
                <w:lang w:val="uz-Cyrl-UZ"/>
              </w:rPr>
              <w:t>single element</w:t>
            </w:r>
            <w:r w:rsidR="00FB3B86" w:rsidRPr="00C07AE6">
              <w:rPr>
                <w:lang w:val="en-GB"/>
              </w:rPr>
              <w:t xml:space="preserve"> </w:t>
            </w:r>
            <w:r w:rsidR="00FB3B86" w:rsidRPr="00C07AE6">
              <w:rPr>
                <w:sz w:val="28"/>
                <w:szCs w:val="28"/>
                <w:lang w:val="uz-Cyrl-UZ"/>
              </w:rPr>
              <w:t>measuring transducer</w:t>
            </w:r>
            <w:r w:rsidR="00FB3B86">
              <w:rPr>
                <w:sz w:val="28"/>
                <w:szCs w:val="28"/>
                <w:lang w:val="en-US"/>
              </w:rPr>
              <w:t xml:space="preserve"> of radiation</w:t>
            </w:r>
          </w:p>
        </w:tc>
        <w:tc>
          <w:tcPr>
            <w:tcW w:w="3046" w:type="pct"/>
          </w:tcPr>
          <w:p w14:paraId="28EF102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Измерительный преобразователь оптического излучения, имеющий один чувствительный элемент.</w:t>
            </w:r>
          </w:p>
          <w:p w14:paraId="764B14FC" w14:textId="77777777" w:rsidR="0056042D" w:rsidRPr="00F8184D" w:rsidRDefault="0056042D" w:rsidP="00F8184D">
            <w:pPr>
              <w:pStyle w:val="NoSpacing1"/>
              <w:jc w:val="both"/>
              <w:rPr>
                <w:rFonts w:ascii="Times New Roman" w:hAnsi="Times New Roman"/>
                <w:sz w:val="28"/>
                <w:szCs w:val="28"/>
              </w:rPr>
            </w:pPr>
          </w:p>
          <w:p w14:paraId="3970F491"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Bitta fotosezgir elementi bo‘lgan o‘lch</w:t>
            </w:r>
            <w:r w:rsidRPr="00F8184D">
              <w:rPr>
                <w:rFonts w:ascii="Times New Roman" w:hAnsi="Times New Roman"/>
                <w:sz w:val="28"/>
                <w:szCs w:val="28"/>
                <w:lang w:val="uz-Latn-UZ"/>
              </w:rPr>
              <w:t>ashga oid</w:t>
            </w:r>
            <w:r w:rsidRPr="00F8184D">
              <w:rPr>
                <w:sz w:val="28"/>
                <w:szCs w:val="28"/>
                <w:lang w:val="uz-Cyrl-UZ"/>
              </w:rPr>
              <w:t xml:space="preserve"> </w:t>
            </w:r>
            <w:r w:rsidRPr="00F8184D">
              <w:rPr>
                <w:rFonts w:ascii="Times New Roman" w:hAnsi="Times New Roman"/>
                <w:sz w:val="28"/>
                <w:szCs w:val="28"/>
                <w:lang w:val="uz-Cyrl-UZ"/>
              </w:rPr>
              <w:t>nurlanishni o‘zgartirgich.</w:t>
            </w:r>
          </w:p>
          <w:p w14:paraId="3D63439B" w14:textId="77777777" w:rsidR="0056042D" w:rsidRPr="00F8184D" w:rsidRDefault="0056042D" w:rsidP="00F8184D">
            <w:pPr>
              <w:pStyle w:val="NoSpacing1"/>
              <w:jc w:val="both"/>
              <w:rPr>
                <w:rFonts w:ascii="Times New Roman" w:hAnsi="Times New Roman"/>
                <w:sz w:val="28"/>
                <w:szCs w:val="28"/>
                <w:lang w:val="en-US"/>
              </w:rPr>
            </w:pPr>
          </w:p>
          <w:p w14:paraId="24255E7D"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Битта фотосезгир элементи бўлган ўлчашга оид нурланишни ўзгартиргич.</w:t>
            </w:r>
          </w:p>
          <w:p w14:paraId="48A69855" w14:textId="77777777" w:rsidR="003D14B4" w:rsidRPr="00F8184D" w:rsidRDefault="003D14B4" w:rsidP="00F8184D">
            <w:pPr>
              <w:pStyle w:val="NoSpacing1"/>
              <w:jc w:val="both"/>
              <w:rPr>
                <w:rFonts w:ascii="Times New Roman" w:hAnsi="Times New Roman"/>
                <w:sz w:val="28"/>
                <w:szCs w:val="28"/>
                <w:lang w:val="uz-Cyrl-UZ"/>
              </w:rPr>
            </w:pPr>
          </w:p>
        </w:tc>
      </w:tr>
      <w:tr w:rsidR="0056042D" w:rsidRPr="00CC3BB1" w14:paraId="7120441D" w14:textId="77777777">
        <w:trPr>
          <w:tblCellSpacing w:w="0" w:type="dxa"/>
          <w:jc w:val="center"/>
        </w:trPr>
        <w:tc>
          <w:tcPr>
            <w:tcW w:w="1954" w:type="pct"/>
          </w:tcPr>
          <w:p w14:paraId="318F1113" w14:textId="77777777" w:rsidR="0056042D" w:rsidRPr="00F8184D" w:rsidRDefault="0056042D" w:rsidP="00F8184D">
            <w:pPr>
              <w:rPr>
                <w:b/>
                <w:sz w:val="28"/>
                <w:szCs w:val="28"/>
                <w:lang w:val="uz-Cyrl-UZ"/>
              </w:rPr>
            </w:pPr>
            <w:r w:rsidRPr="00F8184D">
              <w:rPr>
                <w:b/>
                <w:sz w:val="28"/>
                <w:szCs w:val="28"/>
                <w:lang w:val="uz-Cyrl-UZ"/>
              </w:rPr>
              <w:t>Одноэлементный ФЭПП</w:t>
            </w:r>
          </w:p>
          <w:p w14:paraId="588EE55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elementli FEYaNQ</w:t>
            </w:r>
          </w:p>
          <w:p w14:paraId="7D01E3FE" w14:textId="4B5F3B6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ФЭЯНҚ</w:t>
            </w:r>
          </w:p>
          <w:p w14:paraId="4C9484DA" w14:textId="77777777" w:rsidR="0056042D" w:rsidRPr="00F8184D" w:rsidRDefault="0056042D" w:rsidP="00F8184D">
            <w:pPr>
              <w:rPr>
                <w:sz w:val="28"/>
                <w:szCs w:val="28"/>
                <w:lang w:val="uz-Cyrl-UZ"/>
              </w:rPr>
            </w:pPr>
            <w:r w:rsidRPr="00F8184D">
              <w:rPr>
                <w:b/>
                <w:sz w:val="28"/>
                <w:szCs w:val="28"/>
                <w:lang w:val="uz-Cyrl-UZ"/>
              </w:rPr>
              <w:t xml:space="preserve">en - </w:t>
            </w:r>
            <w:r w:rsidR="00FB3B86" w:rsidRPr="00C07AE6">
              <w:rPr>
                <w:sz w:val="28"/>
                <w:szCs w:val="28"/>
                <w:lang w:val="uz-Cyrl-UZ"/>
              </w:rPr>
              <w:t xml:space="preserve">single </w:t>
            </w:r>
            <w:r w:rsidR="00FB3B86" w:rsidRPr="00C07AE6">
              <w:rPr>
                <w:sz w:val="28"/>
                <w:szCs w:val="28"/>
                <w:lang w:val="en-US"/>
              </w:rPr>
              <w:t xml:space="preserve">end instrument of </w:t>
            </w:r>
            <w:r w:rsidR="002827D2">
              <w:rPr>
                <w:sz w:val="28"/>
                <w:szCs w:val="28"/>
                <w:lang w:val="en-US"/>
              </w:rPr>
              <w:br/>
            </w:r>
            <w:r w:rsidR="00FB3B86" w:rsidRPr="00C07AE6">
              <w:rPr>
                <w:sz w:val="28"/>
                <w:szCs w:val="28"/>
                <w:lang w:val="en-US"/>
              </w:rPr>
              <w:t>radiation</w:t>
            </w:r>
            <w:r w:rsidR="00FB3B86">
              <w:rPr>
                <w:b/>
                <w:sz w:val="28"/>
                <w:szCs w:val="28"/>
                <w:lang w:val="en-US"/>
              </w:rPr>
              <w:t xml:space="preserve"> </w:t>
            </w:r>
            <w:r w:rsidR="00FB3B86">
              <w:rPr>
                <w:sz w:val="28"/>
                <w:szCs w:val="28"/>
                <w:lang w:val="en-US"/>
              </w:rPr>
              <w:t>PSRD</w:t>
            </w:r>
          </w:p>
        </w:tc>
        <w:tc>
          <w:tcPr>
            <w:tcW w:w="3046" w:type="pct"/>
          </w:tcPr>
          <w:p w14:paraId="78B9898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ФЭПП</w:t>
            </w:r>
            <w:r w:rsidR="005071D3">
              <w:rPr>
                <w:rFonts w:ascii="Times New Roman" w:hAnsi="Times New Roman"/>
                <w:sz w:val="28"/>
                <w:szCs w:val="28"/>
                <w:lang w:val="uz-Cyrl-UZ"/>
              </w:rPr>
              <w:t>,</w:t>
            </w:r>
            <w:r w:rsidRPr="00F8184D">
              <w:rPr>
                <w:rFonts w:ascii="Times New Roman" w:hAnsi="Times New Roman"/>
                <w:sz w:val="28"/>
                <w:szCs w:val="28"/>
                <w:lang w:val="uz-Cyrl-UZ"/>
              </w:rPr>
              <w:t xml:space="preserve"> </w:t>
            </w:r>
            <w:r w:rsidRPr="00F8184D">
              <w:rPr>
                <w:rFonts w:ascii="Times New Roman" w:hAnsi="Times New Roman"/>
                <w:sz w:val="28"/>
                <w:szCs w:val="28"/>
              </w:rPr>
              <w:t>содержащий один фоточувствительный элемент.</w:t>
            </w:r>
          </w:p>
          <w:p w14:paraId="00DD837E" w14:textId="77777777" w:rsidR="0056042D" w:rsidRPr="00F8184D" w:rsidRDefault="0056042D" w:rsidP="00F8184D">
            <w:pPr>
              <w:pStyle w:val="NoSpacing1"/>
              <w:jc w:val="both"/>
              <w:rPr>
                <w:rFonts w:ascii="Times New Roman" w:hAnsi="Times New Roman"/>
                <w:sz w:val="28"/>
                <w:szCs w:val="28"/>
              </w:rPr>
            </w:pPr>
          </w:p>
          <w:p w14:paraId="4D0A3A0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 xml:space="preserve">Bitta fotosezgir elementi bo‘lgan </w:t>
            </w:r>
            <w:r w:rsidRPr="00F8184D">
              <w:rPr>
                <w:rFonts w:ascii="Times New Roman" w:hAnsi="Times New Roman"/>
                <w:sz w:val="28"/>
                <w:szCs w:val="28"/>
                <w:lang w:val="en-US"/>
              </w:rPr>
              <w:t>FE</w:t>
            </w:r>
            <w:r w:rsidRPr="00F8184D">
              <w:rPr>
                <w:rFonts w:ascii="Times New Roman" w:hAnsi="Times New Roman"/>
                <w:sz w:val="28"/>
                <w:szCs w:val="28"/>
                <w:lang w:val="uz-Cyrl-UZ"/>
              </w:rPr>
              <w:t>YaNQ.</w:t>
            </w:r>
          </w:p>
          <w:p w14:paraId="1C614D21" w14:textId="77777777" w:rsidR="0056042D" w:rsidRPr="00F8184D" w:rsidRDefault="0056042D" w:rsidP="00F8184D">
            <w:pPr>
              <w:pStyle w:val="NoSpacing1"/>
              <w:jc w:val="both"/>
              <w:rPr>
                <w:rFonts w:ascii="Times New Roman" w:hAnsi="Times New Roman"/>
                <w:sz w:val="28"/>
                <w:szCs w:val="28"/>
                <w:lang w:val="en-US"/>
              </w:rPr>
            </w:pPr>
          </w:p>
          <w:p w14:paraId="5BD8B278"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Битта фотосезгир элементи бўлган </w:t>
            </w:r>
            <w:r w:rsidRPr="00F8184D">
              <w:rPr>
                <w:rFonts w:ascii="Times New Roman" w:hAnsi="Times New Roman"/>
                <w:sz w:val="28"/>
                <w:szCs w:val="28"/>
              </w:rPr>
              <w:t>ФЭ</w:t>
            </w:r>
            <w:r w:rsidRPr="00F8184D">
              <w:rPr>
                <w:rFonts w:ascii="Times New Roman" w:hAnsi="Times New Roman"/>
                <w:sz w:val="28"/>
                <w:szCs w:val="28"/>
                <w:lang w:val="uz-Cyrl-UZ"/>
              </w:rPr>
              <w:t>ЯНҚ.</w:t>
            </w:r>
          </w:p>
          <w:p w14:paraId="23438A60" w14:textId="77777777" w:rsidR="003D14B4" w:rsidRPr="00F8184D" w:rsidRDefault="003D14B4" w:rsidP="00F8184D">
            <w:pPr>
              <w:pStyle w:val="NoSpacing1"/>
              <w:jc w:val="both"/>
              <w:rPr>
                <w:rFonts w:ascii="Times New Roman" w:hAnsi="Times New Roman"/>
                <w:sz w:val="28"/>
                <w:szCs w:val="28"/>
                <w:lang w:val="uz-Cyrl-UZ"/>
              </w:rPr>
            </w:pPr>
          </w:p>
        </w:tc>
      </w:tr>
      <w:tr w:rsidR="0056042D" w:rsidRPr="003D75D3" w14:paraId="76386365" w14:textId="77777777">
        <w:trPr>
          <w:tblCellSpacing w:w="0" w:type="dxa"/>
          <w:jc w:val="center"/>
        </w:trPr>
        <w:tc>
          <w:tcPr>
            <w:tcW w:w="1954" w:type="pct"/>
          </w:tcPr>
          <w:p w14:paraId="7DE1F20F" w14:textId="77777777" w:rsidR="0056042D" w:rsidRPr="00F8184D" w:rsidRDefault="0056042D" w:rsidP="00F8184D">
            <w:pPr>
              <w:rPr>
                <w:b/>
                <w:sz w:val="28"/>
                <w:szCs w:val="28"/>
                <w:lang w:val="uz-Cyrl-UZ"/>
              </w:rPr>
            </w:pPr>
            <w:r w:rsidRPr="00F8184D">
              <w:rPr>
                <w:b/>
                <w:sz w:val="28"/>
                <w:szCs w:val="28"/>
                <w:lang w:val="uz-Cyrl-UZ"/>
              </w:rPr>
              <w:t>Опорная поверхность оптического волокна</w:t>
            </w:r>
          </w:p>
          <w:p w14:paraId="60102E7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tolaning tayanch sirti</w:t>
            </w:r>
          </w:p>
          <w:p w14:paraId="67D2B523" w14:textId="194DD40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толанинг таянч сирти</w:t>
            </w:r>
          </w:p>
          <w:p w14:paraId="197BE4DF" w14:textId="77777777" w:rsidR="0056042D" w:rsidRPr="00FB3B86" w:rsidRDefault="0056042D" w:rsidP="00F8184D">
            <w:pPr>
              <w:rPr>
                <w:sz w:val="28"/>
                <w:szCs w:val="28"/>
                <w:lang w:val="en-US"/>
              </w:rPr>
            </w:pPr>
            <w:r w:rsidRPr="00F8184D">
              <w:rPr>
                <w:b/>
                <w:sz w:val="28"/>
                <w:szCs w:val="28"/>
                <w:lang w:val="uz-Cyrl-UZ"/>
              </w:rPr>
              <w:t xml:space="preserve">en - </w:t>
            </w:r>
            <w:r w:rsidR="00FB3B86" w:rsidRPr="00C07AE6">
              <w:rPr>
                <w:sz w:val="28"/>
                <w:szCs w:val="28"/>
                <w:lang w:val="en-US"/>
              </w:rPr>
              <w:t>supporting surface optical fiber</w:t>
            </w:r>
          </w:p>
        </w:tc>
        <w:tc>
          <w:tcPr>
            <w:tcW w:w="3046" w:type="pct"/>
          </w:tcPr>
          <w:p w14:paraId="4107FABB" w14:textId="77777777" w:rsidR="0056042D" w:rsidRPr="00F8184D" w:rsidRDefault="0056042D" w:rsidP="00F8184D">
            <w:pPr>
              <w:jc w:val="both"/>
              <w:rPr>
                <w:sz w:val="28"/>
                <w:szCs w:val="28"/>
                <w:lang w:val="uz-Cyrl-UZ"/>
              </w:rPr>
            </w:pPr>
            <w:r w:rsidRPr="00F8184D">
              <w:rPr>
                <w:sz w:val="28"/>
                <w:szCs w:val="28"/>
              </w:rPr>
              <w:t>Внешняя поверхность оболочки волокна или защитного покрытия оптического волокна, служащая для юстировки при операциях оптического соединения.</w:t>
            </w:r>
          </w:p>
          <w:p w14:paraId="6A2AA8DB" w14:textId="77777777" w:rsidR="0056042D" w:rsidRPr="00F8184D" w:rsidRDefault="0056042D" w:rsidP="00F8184D">
            <w:pPr>
              <w:jc w:val="both"/>
              <w:rPr>
                <w:sz w:val="28"/>
                <w:szCs w:val="28"/>
              </w:rPr>
            </w:pPr>
          </w:p>
          <w:p w14:paraId="019CB9FF" w14:textId="77777777" w:rsidR="0056042D" w:rsidRPr="00F8184D" w:rsidRDefault="0056042D" w:rsidP="00F8184D">
            <w:pPr>
              <w:jc w:val="both"/>
              <w:rPr>
                <w:sz w:val="28"/>
                <w:szCs w:val="28"/>
                <w:lang w:val="en-US"/>
              </w:rPr>
            </w:pPr>
            <w:r w:rsidRPr="00F8184D">
              <w:rPr>
                <w:sz w:val="28"/>
                <w:szCs w:val="28"/>
                <w:lang w:val="uz-Cyrl-UZ"/>
              </w:rPr>
              <w:t>Tola qobig‘ining yoki optik tola himoya qopla</w:t>
            </w:r>
            <w:r w:rsidR="003D14B4">
              <w:rPr>
                <w:sz w:val="28"/>
                <w:szCs w:val="28"/>
                <w:lang w:val="uz-Cyrl-UZ"/>
              </w:rPr>
              <w:t>-</w:t>
            </w:r>
            <w:r w:rsidRPr="00F8184D">
              <w:rPr>
                <w:sz w:val="28"/>
                <w:szCs w:val="28"/>
                <w:lang w:val="uz-Cyrl-UZ"/>
              </w:rPr>
              <w:t>masining, optik ulash operatsiyalarida yustirovka</w:t>
            </w:r>
            <w:r w:rsidR="003D14B4">
              <w:rPr>
                <w:sz w:val="28"/>
                <w:szCs w:val="28"/>
                <w:lang w:val="uz-Cyrl-UZ"/>
              </w:rPr>
              <w:t>-</w:t>
            </w:r>
            <w:r w:rsidRPr="00F8184D">
              <w:rPr>
                <w:sz w:val="28"/>
                <w:szCs w:val="28"/>
                <w:lang w:val="uz-Cyrl-UZ"/>
              </w:rPr>
              <w:t>lash uchun xizmat qiladigan tashqi sirti.</w:t>
            </w:r>
          </w:p>
          <w:p w14:paraId="74981658" w14:textId="77777777" w:rsidR="0056042D" w:rsidRPr="00F8184D" w:rsidRDefault="0056042D" w:rsidP="00F8184D">
            <w:pPr>
              <w:jc w:val="both"/>
              <w:rPr>
                <w:sz w:val="28"/>
                <w:szCs w:val="28"/>
                <w:lang w:val="en-US"/>
              </w:rPr>
            </w:pPr>
          </w:p>
          <w:p w14:paraId="099E1C58" w14:textId="77777777" w:rsidR="0056042D" w:rsidRDefault="0056042D" w:rsidP="00F8184D">
            <w:pPr>
              <w:jc w:val="both"/>
              <w:rPr>
                <w:sz w:val="28"/>
                <w:szCs w:val="28"/>
                <w:lang w:val="uz-Cyrl-UZ"/>
              </w:rPr>
            </w:pPr>
            <w:r w:rsidRPr="00F8184D">
              <w:rPr>
                <w:sz w:val="28"/>
                <w:szCs w:val="28"/>
                <w:lang w:val="uz-Cyrl-UZ"/>
              </w:rPr>
              <w:t>Тола қобиғининг ёки оптик тола ҳимоя қопла</w:t>
            </w:r>
            <w:r w:rsidRPr="00F8184D">
              <w:rPr>
                <w:sz w:val="28"/>
                <w:szCs w:val="28"/>
                <w:lang w:val="uz-Latn-UZ"/>
              </w:rPr>
              <w:t>-</w:t>
            </w:r>
            <w:r w:rsidRPr="00F8184D">
              <w:rPr>
                <w:sz w:val="28"/>
                <w:szCs w:val="28"/>
                <w:lang w:val="uz-Cyrl-UZ"/>
              </w:rPr>
              <w:t>масининг, оптик улаш операцияларида юстиров</w:t>
            </w:r>
            <w:r w:rsidRPr="00F8184D">
              <w:rPr>
                <w:sz w:val="28"/>
                <w:szCs w:val="28"/>
                <w:lang w:val="uz-Latn-UZ"/>
              </w:rPr>
              <w:t>-</w:t>
            </w:r>
            <w:r w:rsidRPr="00F8184D">
              <w:rPr>
                <w:sz w:val="28"/>
                <w:szCs w:val="28"/>
                <w:lang w:val="uz-Cyrl-UZ"/>
              </w:rPr>
              <w:t>калаш учун хизмат қиладиган ташқи сирти.</w:t>
            </w:r>
          </w:p>
          <w:p w14:paraId="11B20A0E" w14:textId="77777777" w:rsidR="003D14B4" w:rsidRPr="00F8184D" w:rsidRDefault="003D14B4" w:rsidP="00F8184D">
            <w:pPr>
              <w:jc w:val="both"/>
              <w:rPr>
                <w:sz w:val="28"/>
                <w:szCs w:val="28"/>
                <w:lang w:val="uz-Cyrl-UZ"/>
              </w:rPr>
            </w:pPr>
          </w:p>
        </w:tc>
      </w:tr>
      <w:tr w:rsidR="0056042D" w:rsidRPr="003D75D3" w14:paraId="0DDCB8BC" w14:textId="77777777">
        <w:trPr>
          <w:tblCellSpacing w:w="0" w:type="dxa"/>
          <w:jc w:val="center"/>
        </w:trPr>
        <w:tc>
          <w:tcPr>
            <w:tcW w:w="1954" w:type="pct"/>
          </w:tcPr>
          <w:p w14:paraId="6C4A0F40"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Опорный пучок </w:t>
            </w:r>
          </w:p>
          <w:p w14:paraId="70380A4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xml:space="preserve">- </w:t>
            </w:r>
            <w:r w:rsidRPr="00F8184D">
              <w:rPr>
                <w:bCs/>
                <w:color w:val="000000"/>
                <w:sz w:val="28"/>
                <w:szCs w:val="28"/>
                <w:lang w:val="uz-Latn-UZ"/>
              </w:rPr>
              <w:t>tayanch dasta</w:t>
            </w:r>
            <w:r w:rsidRPr="00F8184D">
              <w:rPr>
                <w:bCs/>
                <w:color w:val="000000"/>
                <w:sz w:val="28"/>
                <w:szCs w:val="28"/>
                <w:lang w:val="uz-Cyrl-UZ"/>
              </w:rPr>
              <w:t xml:space="preserve"> </w:t>
            </w:r>
          </w:p>
          <w:p w14:paraId="30F01626" w14:textId="70108E5E"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таянч даста</w:t>
            </w:r>
          </w:p>
          <w:p w14:paraId="058E721F" w14:textId="77777777" w:rsidR="0056042D" w:rsidRPr="00F8184D" w:rsidRDefault="0056042D" w:rsidP="00F8184D">
            <w:pPr>
              <w:rPr>
                <w:b/>
                <w:iCs/>
                <w:sz w:val="28"/>
                <w:szCs w:val="28"/>
                <w:lang w:val="uz-Cyrl-UZ"/>
              </w:rPr>
            </w:pPr>
            <w:r w:rsidRPr="00F8184D">
              <w:rPr>
                <w:b/>
                <w:bCs/>
                <w:color w:val="000000"/>
                <w:sz w:val="28"/>
                <w:szCs w:val="28"/>
                <w:lang w:val="en-US"/>
              </w:rPr>
              <w:t xml:space="preserve">en </w:t>
            </w:r>
            <w:r w:rsidRPr="00F8184D">
              <w:rPr>
                <w:bCs/>
                <w:color w:val="000000"/>
                <w:sz w:val="28"/>
                <w:szCs w:val="28"/>
                <w:lang w:val="en-US"/>
              </w:rPr>
              <w:t>-</w:t>
            </w:r>
            <w:r w:rsidRPr="00F8184D">
              <w:rPr>
                <w:b/>
                <w:bCs/>
                <w:color w:val="000000"/>
                <w:sz w:val="28"/>
                <w:szCs w:val="28"/>
                <w:lang w:val="en-US"/>
              </w:rPr>
              <w:t xml:space="preserve"> </w:t>
            </w:r>
            <w:r w:rsidR="00FB3B86" w:rsidRPr="00E152D6">
              <w:rPr>
                <w:iCs/>
                <w:sz w:val="28"/>
                <w:szCs w:val="28"/>
                <w:lang w:val="en-US"/>
              </w:rPr>
              <w:t>reference beam</w:t>
            </w:r>
          </w:p>
        </w:tc>
        <w:tc>
          <w:tcPr>
            <w:tcW w:w="3046" w:type="pct"/>
          </w:tcPr>
          <w:p w14:paraId="44BCB939" w14:textId="77777777" w:rsidR="0056042D" w:rsidRPr="00F8184D" w:rsidRDefault="0056042D" w:rsidP="00F8184D">
            <w:pPr>
              <w:jc w:val="both"/>
              <w:rPr>
                <w:sz w:val="28"/>
                <w:szCs w:val="28"/>
                <w:lang w:val="uz-Cyrl-UZ"/>
              </w:rPr>
            </w:pPr>
            <w:r w:rsidRPr="00F8184D">
              <w:rPr>
                <w:sz w:val="28"/>
                <w:szCs w:val="28"/>
              </w:rPr>
              <w:t>Пучок, формируемый (зеркалом) вблизи объекта; часть (лазерного) пучка, которая не подвергается воздействию объекта голографической съемки.</w:t>
            </w:r>
          </w:p>
          <w:p w14:paraId="171A8EC2" w14:textId="77777777" w:rsidR="0056042D" w:rsidRPr="00F8184D" w:rsidRDefault="0056042D" w:rsidP="00F8184D">
            <w:pPr>
              <w:jc w:val="both"/>
              <w:rPr>
                <w:sz w:val="28"/>
                <w:szCs w:val="28"/>
              </w:rPr>
            </w:pPr>
          </w:p>
          <w:p w14:paraId="70E37427" w14:textId="77777777" w:rsidR="0056042D" w:rsidRPr="00F8184D" w:rsidRDefault="0056042D" w:rsidP="00F8184D">
            <w:pPr>
              <w:jc w:val="both"/>
              <w:rPr>
                <w:sz w:val="28"/>
                <w:szCs w:val="28"/>
                <w:lang w:val="uz-Latn-UZ"/>
              </w:rPr>
            </w:pPr>
            <w:r w:rsidRPr="00F8184D">
              <w:rPr>
                <w:sz w:val="28"/>
                <w:szCs w:val="28"/>
                <w:lang w:val="uz-Latn-UZ"/>
              </w:rPr>
              <w:t>Obyekt yaqinida (ko’zgu) shakllantiradigan dasta, (lazer) dastaning, golografik suratga olish obyekti</w:t>
            </w:r>
            <w:r w:rsidR="003D14B4" w:rsidRPr="003D14B4">
              <w:rPr>
                <w:sz w:val="28"/>
                <w:szCs w:val="28"/>
              </w:rPr>
              <w:t>-</w:t>
            </w:r>
            <w:r w:rsidRPr="00F8184D">
              <w:rPr>
                <w:sz w:val="28"/>
                <w:szCs w:val="28"/>
                <w:lang w:val="uz-Latn-UZ"/>
              </w:rPr>
              <w:t>ning ta‘siriga uchramaydigan qismi.</w:t>
            </w:r>
          </w:p>
          <w:p w14:paraId="60EBE78A" w14:textId="77777777" w:rsidR="0056042D" w:rsidRPr="00F8184D" w:rsidRDefault="0056042D" w:rsidP="00F8184D">
            <w:pPr>
              <w:jc w:val="both"/>
              <w:rPr>
                <w:sz w:val="28"/>
                <w:szCs w:val="28"/>
                <w:lang w:val="uz-Cyrl-UZ"/>
              </w:rPr>
            </w:pPr>
          </w:p>
          <w:p w14:paraId="551E7E36" w14:textId="77777777" w:rsidR="0056042D" w:rsidRPr="00F8184D" w:rsidRDefault="0056042D" w:rsidP="00F8184D">
            <w:pPr>
              <w:jc w:val="both"/>
              <w:rPr>
                <w:sz w:val="28"/>
                <w:szCs w:val="28"/>
                <w:lang w:val="uz-Cyrl-UZ"/>
              </w:rPr>
            </w:pPr>
            <w:r w:rsidRPr="00F8184D">
              <w:rPr>
                <w:sz w:val="28"/>
                <w:szCs w:val="28"/>
                <w:lang w:val="uz-Cyrl-UZ"/>
              </w:rPr>
              <w:t>Объект яқинида (кўзгу) шакллантирадиган даста; (лазер) дастанинг, голографик суратга олиш объектининг таъсирига учрамайдиган қисми.</w:t>
            </w:r>
          </w:p>
        </w:tc>
      </w:tr>
      <w:tr w:rsidR="0056042D" w:rsidRPr="003D75D3" w14:paraId="3FC82269" w14:textId="77777777">
        <w:trPr>
          <w:tblCellSpacing w:w="0" w:type="dxa"/>
          <w:jc w:val="center"/>
        </w:trPr>
        <w:tc>
          <w:tcPr>
            <w:tcW w:w="1954" w:type="pct"/>
          </w:tcPr>
          <w:p w14:paraId="67A7B2FA" w14:textId="77777777" w:rsidR="0056042D" w:rsidRPr="00F8184D" w:rsidRDefault="0056042D" w:rsidP="00F8184D">
            <w:pPr>
              <w:rPr>
                <w:b/>
                <w:iCs/>
                <w:sz w:val="28"/>
                <w:szCs w:val="28"/>
                <w:lang w:val="uz-Cyrl-UZ"/>
              </w:rPr>
            </w:pPr>
            <w:r w:rsidRPr="00F8184D">
              <w:rPr>
                <w:b/>
                <w:iCs/>
                <w:sz w:val="28"/>
                <w:szCs w:val="28"/>
                <w:lang w:val="uz-Cyrl-UZ"/>
              </w:rPr>
              <w:t xml:space="preserve">Оптика </w:t>
            </w:r>
          </w:p>
          <w:p w14:paraId="278A00E1"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optika</w:t>
            </w:r>
          </w:p>
          <w:p w14:paraId="74508C54" w14:textId="21A8E368"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оптика</w:t>
            </w:r>
          </w:p>
          <w:p w14:paraId="5124757D"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sz w:val="28"/>
                <w:szCs w:val="28"/>
                <w:lang w:val="uz-Cyrl-UZ"/>
              </w:rPr>
              <w:t>optics</w:t>
            </w:r>
          </w:p>
        </w:tc>
        <w:tc>
          <w:tcPr>
            <w:tcW w:w="3046" w:type="pct"/>
          </w:tcPr>
          <w:p w14:paraId="7EBC29BA" w14:textId="77777777" w:rsidR="0056042D" w:rsidRPr="00F8184D" w:rsidRDefault="0056042D" w:rsidP="00F8184D">
            <w:pPr>
              <w:jc w:val="both"/>
              <w:rPr>
                <w:sz w:val="28"/>
                <w:szCs w:val="28"/>
                <w:lang w:val="uz-Cyrl-UZ"/>
              </w:rPr>
            </w:pPr>
            <w:r w:rsidRPr="00F8184D">
              <w:rPr>
                <w:sz w:val="28"/>
                <w:szCs w:val="28"/>
              </w:rPr>
              <w:t>Раздел физики, который описывает поведение, свойства, первопричинность и природу света и объясняет оптические феномены, происходящие в окружающем нас мире.</w:t>
            </w:r>
          </w:p>
          <w:p w14:paraId="1399C54D" w14:textId="77777777" w:rsidR="0056042D" w:rsidRPr="003D14B4" w:rsidRDefault="0056042D" w:rsidP="00F8184D">
            <w:pPr>
              <w:jc w:val="both"/>
              <w:rPr>
                <w:sz w:val="16"/>
                <w:szCs w:val="16"/>
              </w:rPr>
            </w:pPr>
          </w:p>
          <w:p w14:paraId="0D32D0D9" w14:textId="77777777" w:rsidR="0056042D" w:rsidRPr="00F8184D" w:rsidRDefault="0056042D" w:rsidP="00F8184D">
            <w:pPr>
              <w:jc w:val="both"/>
              <w:rPr>
                <w:sz w:val="28"/>
                <w:szCs w:val="28"/>
                <w:lang w:val="en-US"/>
              </w:rPr>
            </w:pPr>
            <w:r w:rsidRPr="00F8184D">
              <w:rPr>
                <w:sz w:val="28"/>
                <w:szCs w:val="28"/>
                <w:lang w:val="uz-Cyrl-UZ"/>
              </w:rPr>
              <w:t>Fizikaning yorug‘likning tabiatini, yorug‘lik hodi</w:t>
            </w:r>
            <w:r w:rsidRPr="00F8184D">
              <w:rPr>
                <w:sz w:val="28"/>
                <w:szCs w:val="28"/>
                <w:lang w:val="uz-Latn-UZ"/>
              </w:rPr>
              <w:t>-</w:t>
            </w:r>
            <w:r w:rsidRPr="00F8184D">
              <w:rPr>
                <w:sz w:val="28"/>
                <w:szCs w:val="28"/>
                <w:lang w:val="uz-Cyrl-UZ"/>
              </w:rPr>
              <w:t>salari qonuniyatlarini, yorug‘lik bilan moddalarning o‘zaro ta’sirini o‘rganadigan bo‘limi.</w:t>
            </w:r>
          </w:p>
          <w:p w14:paraId="7182DF4F" w14:textId="77777777" w:rsidR="0056042D" w:rsidRPr="003D14B4" w:rsidRDefault="0056042D" w:rsidP="00F8184D">
            <w:pPr>
              <w:jc w:val="both"/>
              <w:rPr>
                <w:sz w:val="16"/>
                <w:szCs w:val="16"/>
                <w:lang w:val="en-US"/>
              </w:rPr>
            </w:pPr>
          </w:p>
          <w:p w14:paraId="44BDC8AB" w14:textId="77777777" w:rsidR="0056042D" w:rsidRPr="00F8184D" w:rsidRDefault="0056042D" w:rsidP="00F8184D">
            <w:pPr>
              <w:jc w:val="both"/>
              <w:rPr>
                <w:i/>
                <w:iCs/>
                <w:sz w:val="28"/>
                <w:szCs w:val="28"/>
                <w:lang w:val="uz-Cyrl-UZ"/>
              </w:rPr>
            </w:pPr>
            <w:r w:rsidRPr="00F8184D">
              <w:rPr>
                <w:sz w:val="28"/>
                <w:szCs w:val="28"/>
                <w:lang w:val="uz-Cyrl-UZ"/>
              </w:rPr>
              <w:t>Физиканинг ёруғликнинг табиатини, ёруғлик ҳо</w:t>
            </w:r>
            <w:r w:rsidR="003D14B4">
              <w:rPr>
                <w:sz w:val="28"/>
                <w:szCs w:val="28"/>
                <w:lang w:val="uz-Cyrl-UZ"/>
              </w:rPr>
              <w:t>-</w:t>
            </w:r>
            <w:r w:rsidRPr="00F8184D">
              <w:rPr>
                <w:sz w:val="28"/>
                <w:szCs w:val="28"/>
                <w:lang w:val="uz-Cyrl-UZ"/>
              </w:rPr>
              <w:t>дисалари қонуниятларини, ёруғлик билан модда</w:t>
            </w:r>
            <w:r w:rsidR="003D14B4">
              <w:rPr>
                <w:sz w:val="28"/>
                <w:szCs w:val="28"/>
                <w:lang w:val="uz-Cyrl-UZ"/>
              </w:rPr>
              <w:t>-</w:t>
            </w:r>
            <w:r w:rsidRPr="00F8184D">
              <w:rPr>
                <w:sz w:val="28"/>
                <w:szCs w:val="28"/>
                <w:lang w:val="uz-Cyrl-UZ"/>
              </w:rPr>
              <w:t>ларнинг ўзаро таъсирини ўрганадиган бўлими.</w:t>
            </w:r>
          </w:p>
        </w:tc>
      </w:tr>
      <w:tr w:rsidR="0056042D" w:rsidRPr="003D75D3" w14:paraId="384994B3" w14:textId="77777777">
        <w:trPr>
          <w:tblCellSpacing w:w="0" w:type="dxa"/>
          <w:jc w:val="center"/>
        </w:trPr>
        <w:tc>
          <w:tcPr>
            <w:tcW w:w="1954" w:type="pct"/>
          </w:tcPr>
          <w:p w14:paraId="7BDCEB42" w14:textId="77777777" w:rsidR="0056042D" w:rsidRPr="00F8184D" w:rsidRDefault="0056042D" w:rsidP="00F8184D">
            <w:pPr>
              <w:rPr>
                <w:b/>
                <w:sz w:val="28"/>
                <w:szCs w:val="28"/>
                <w:lang w:val="uz-Cyrl-UZ"/>
              </w:rPr>
            </w:pPr>
            <w:r w:rsidRPr="00F8184D">
              <w:rPr>
                <w:b/>
                <w:sz w:val="28"/>
                <w:szCs w:val="28"/>
                <w:lang w:val="uz-Cyrl-UZ"/>
              </w:rPr>
              <w:t>Оптика тонких плёнок</w:t>
            </w:r>
          </w:p>
          <w:p w14:paraId="653A505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yupqa plyonkalar optikasi</w:t>
            </w:r>
          </w:p>
          <w:p w14:paraId="0929F6B3" w14:textId="23F0F84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юпқа плёнкалар оптикаси</w:t>
            </w:r>
          </w:p>
          <w:p w14:paraId="29E9EE9F"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uz-Cyrl-UZ"/>
              </w:rPr>
              <w:t>lightweight</w:t>
            </w:r>
            <w:r w:rsidR="001275C5" w:rsidRPr="00C07AE6">
              <w:rPr>
                <w:sz w:val="28"/>
                <w:szCs w:val="28"/>
                <w:lang w:val="en-US"/>
              </w:rPr>
              <w:t xml:space="preserve"> film optics</w:t>
            </w:r>
          </w:p>
        </w:tc>
        <w:tc>
          <w:tcPr>
            <w:tcW w:w="3046" w:type="pct"/>
          </w:tcPr>
          <w:p w14:paraId="0E740914" w14:textId="77777777" w:rsidR="0056042D" w:rsidRPr="001275C5" w:rsidRDefault="0056042D" w:rsidP="00F8184D">
            <w:pPr>
              <w:jc w:val="both"/>
              <w:rPr>
                <w:sz w:val="28"/>
                <w:szCs w:val="28"/>
                <w:lang w:val="uz-Cyrl-UZ"/>
              </w:rPr>
            </w:pPr>
            <w:r w:rsidRPr="00F8184D">
              <w:rPr>
                <w:sz w:val="28"/>
                <w:szCs w:val="28"/>
              </w:rPr>
              <w:t xml:space="preserve">Тонкие пленки, нанесенные на поверхность </w:t>
            </w:r>
            <w:r w:rsidRPr="001275C5">
              <w:rPr>
                <w:sz w:val="28"/>
                <w:szCs w:val="28"/>
              </w:rPr>
              <w:t xml:space="preserve">вещества, из которого изготовляются </w:t>
            </w:r>
            <w:hyperlink r:id="rId180" w:tooltip="Оптические приборы" w:history="1">
              <w:r w:rsidRPr="001275C5">
                <w:rPr>
                  <w:rStyle w:val="Hyperlink"/>
                  <w:color w:val="auto"/>
                  <w:sz w:val="28"/>
                  <w:szCs w:val="28"/>
                  <w:u w:val="none"/>
                </w:rPr>
                <w:t>оптические приборы</w:t>
              </w:r>
            </w:hyperlink>
            <w:r w:rsidRPr="001275C5">
              <w:rPr>
                <w:sz w:val="28"/>
                <w:szCs w:val="28"/>
              </w:rPr>
              <w:t xml:space="preserve">, значительно влияют на отражение и пропускание света, если их толщина соизмерима с </w:t>
            </w:r>
            <w:hyperlink r:id="rId181" w:tooltip="Длина волны" w:history="1">
              <w:r w:rsidRPr="001275C5">
                <w:rPr>
                  <w:rStyle w:val="Hyperlink"/>
                  <w:color w:val="auto"/>
                  <w:sz w:val="28"/>
                  <w:szCs w:val="28"/>
                  <w:u w:val="none"/>
                </w:rPr>
                <w:t>длиной световой волны</w:t>
              </w:r>
            </w:hyperlink>
            <w:r w:rsidRPr="001275C5">
              <w:rPr>
                <w:sz w:val="28"/>
                <w:szCs w:val="28"/>
              </w:rPr>
              <w:t>.</w:t>
            </w:r>
          </w:p>
          <w:p w14:paraId="148D0A67" w14:textId="77777777" w:rsidR="0056042D" w:rsidRPr="003D14B4" w:rsidRDefault="0056042D" w:rsidP="00F8184D">
            <w:pPr>
              <w:jc w:val="both"/>
              <w:rPr>
                <w:sz w:val="16"/>
                <w:szCs w:val="16"/>
              </w:rPr>
            </w:pPr>
          </w:p>
          <w:p w14:paraId="01D4C57F" w14:textId="77777777" w:rsidR="0056042D" w:rsidRPr="00F8184D" w:rsidRDefault="0056042D" w:rsidP="00F8184D">
            <w:pPr>
              <w:jc w:val="both"/>
              <w:rPr>
                <w:sz w:val="28"/>
                <w:szCs w:val="28"/>
                <w:lang w:val="uz-Latn-UZ"/>
              </w:rPr>
            </w:pPr>
            <w:r w:rsidRPr="00F8184D">
              <w:rPr>
                <w:sz w:val="28"/>
                <w:szCs w:val="28"/>
                <w:lang w:val="uz-Cyrl-UZ"/>
              </w:rPr>
              <w:t>Optik asboblar tayyorlanadigan moddalar sirtiga tushiriladigan yupqa plyonkalar. Qalinligi yorug‘lik to‘lqin uzunligi bilan o‘lchovdosh bo‘lganda, yorug‘likni qaytarish va o‘tkazishga sezilarli ta’sir ko‘rsatadi</w:t>
            </w:r>
            <w:r w:rsidRPr="00F8184D">
              <w:rPr>
                <w:sz w:val="28"/>
                <w:szCs w:val="28"/>
                <w:lang w:val="uz-Latn-UZ"/>
              </w:rPr>
              <w:t>.</w:t>
            </w:r>
          </w:p>
          <w:p w14:paraId="5AA955D4" w14:textId="77777777" w:rsidR="0056042D" w:rsidRPr="003D14B4" w:rsidRDefault="0056042D" w:rsidP="00F8184D">
            <w:pPr>
              <w:jc w:val="both"/>
              <w:rPr>
                <w:sz w:val="16"/>
                <w:szCs w:val="16"/>
                <w:lang w:val="uz-Cyrl-UZ"/>
              </w:rPr>
            </w:pPr>
          </w:p>
          <w:p w14:paraId="2D4E84CE" w14:textId="77777777" w:rsidR="0056042D" w:rsidRPr="00F8184D" w:rsidRDefault="0056042D" w:rsidP="00F8184D">
            <w:pPr>
              <w:jc w:val="both"/>
              <w:rPr>
                <w:sz w:val="28"/>
                <w:szCs w:val="28"/>
                <w:lang w:val="uz-Latn-UZ"/>
              </w:rPr>
            </w:pPr>
            <w:r w:rsidRPr="00F8184D">
              <w:rPr>
                <w:sz w:val="28"/>
                <w:szCs w:val="28"/>
                <w:lang w:val="uz-Cyrl-UZ"/>
              </w:rPr>
              <w:t>Оптик асбоблар тайёрланадиган моддалар сирти</w:t>
            </w:r>
            <w:r w:rsidR="003D14B4">
              <w:rPr>
                <w:sz w:val="28"/>
                <w:szCs w:val="28"/>
                <w:lang w:val="uz-Cyrl-UZ"/>
              </w:rPr>
              <w:t>-</w:t>
            </w:r>
            <w:r w:rsidRPr="00F8184D">
              <w:rPr>
                <w:sz w:val="28"/>
                <w:szCs w:val="28"/>
                <w:lang w:val="uz-Cyrl-UZ"/>
              </w:rPr>
              <w:t>га тушириладиган юпқа плёнкалар. Қалинлиги ёруғлик тўлқин узунлиги билан ўлчовдош бўл</w:t>
            </w:r>
            <w:r w:rsidR="003D14B4">
              <w:rPr>
                <w:sz w:val="28"/>
                <w:szCs w:val="28"/>
                <w:lang w:val="uz-Cyrl-UZ"/>
              </w:rPr>
              <w:t>-</w:t>
            </w:r>
            <w:r w:rsidRPr="00F8184D">
              <w:rPr>
                <w:sz w:val="28"/>
                <w:szCs w:val="28"/>
                <w:lang w:val="uz-Cyrl-UZ"/>
              </w:rPr>
              <w:t>ганда, ёруғликни қайтариш ва ўтказишга сези</w:t>
            </w:r>
            <w:r w:rsidR="003D14B4">
              <w:rPr>
                <w:sz w:val="28"/>
                <w:szCs w:val="28"/>
                <w:lang w:val="uz-Cyrl-UZ"/>
              </w:rPr>
              <w:t>-</w:t>
            </w:r>
            <w:r w:rsidRPr="00F8184D">
              <w:rPr>
                <w:sz w:val="28"/>
                <w:szCs w:val="28"/>
                <w:lang w:val="uz-Cyrl-UZ"/>
              </w:rPr>
              <w:t>ларли таъсир кўрсатади</w:t>
            </w:r>
            <w:r w:rsidRPr="00F8184D">
              <w:rPr>
                <w:sz w:val="28"/>
                <w:szCs w:val="28"/>
                <w:lang w:val="uz-Latn-UZ"/>
              </w:rPr>
              <w:t>.</w:t>
            </w:r>
          </w:p>
        </w:tc>
      </w:tr>
      <w:tr w:rsidR="0056042D" w:rsidRPr="00CC3BB1" w14:paraId="5E5BBFC0" w14:textId="77777777">
        <w:trPr>
          <w:tblCellSpacing w:w="0" w:type="dxa"/>
          <w:jc w:val="center"/>
        </w:trPr>
        <w:tc>
          <w:tcPr>
            <w:tcW w:w="1954" w:type="pct"/>
          </w:tcPr>
          <w:p w14:paraId="79DA63E7"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 xml:space="preserve">Оптико-акустический метод </w:t>
            </w:r>
          </w:p>
          <w:p w14:paraId="4A377CB2"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optik-akustik metod</w:t>
            </w:r>
          </w:p>
          <w:p w14:paraId="4DB7822B" w14:textId="2B3DAAEB" w:rsidR="0056042D" w:rsidRPr="001275C5" w:rsidRDefault="00A80D01" w:rsidP="00F8184D">
            <w:pPr>
              <w:pStyle w:val="NoSpacing1"/>
              <w:rPr>
                <w:rFonts w:ascii="Times New Roman" w:hAnsi="Times New Roman"/>
                <w:sz w:val="28"/>
                <w:szCs w:val="28"/>
                <w:lang w:val="en-US"/>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w:t>
            </w:r>
            <w:r w:rsidR="0056042D" w:rsidRPr="00F8184D">
              <w:rPr>
                <w:rFonts w:ascii="Times New Roman" w:hAnsi="Times New Roman"/>
                <w:sz w:val="28"/>
                <w:szCs w:val="28"/>
              </w:rPr>
              <w:t>птик</w:t>
            </w:r>
            <w:r w:rsidR="0056042D" w:rsidRPr="001275C5">
              <w:rPr>
                <w:rFonts w:ascii="Times New Roman" w:hAnsi="Times New Roman"/>
                <w:sz w:val="28"/>
                <w:szCs w:val="28"/>
                <w:lang w:val="en-US"/>
              </w:rPr>
              <w:t>-</w:t>
            </w:r>
            <w:r w:rsidR="0056042D" w:rsidRPr="00F8184D">
              <w:rPr>
                <w:rFonts w:ascii="Times New Roman" w:hAnsi="Times New Roman"/>
                <w:sz w:val="28"/>
                <w:szCs w:val="28"/>
              </w:rPr>
              <w:t>акустик</w:t>
            </w:r>
            <w:r w:rsidR="0056042D" w:rsidRPr="001275C5">
              <w:rPr>
                <w:rFonts w:ascii="Times New Roman" w:hAnsi="Times New Roman"/>
                <w:sz w:val="28"/>
                <w:szCs w:val="28"/>
                <w:lang w:val="en-US"/>
              </w:rPr>
              <w:t xml:space="preserve"> </w:t>
            </w:r>
            <w:r w:rsidR="0056042D" w:rsidRPr="00F8184D">
              <w:rPr>
                <w:rFonts w:ascii="Times New Roman" w:hAnsi="Times New Roman"/>
                <w:sz w:val="28"/>
                <w:szCs w:val="28"/>
              </w:rPr>
              <w:t>метод</w:t>
            </w:r>
            <w:r w:rsidR="0056042D" w:rsidRPr="001275C5">
              <w:rPr>
                <w:rFonts w:ascii="Times New Roman" w:hAnsi="Times New Roman"/>
                <w:sz w:val="28"/>
                <w:szCs w:val="28"/>
                <w:lang w:val="en-US"/>
              </w:rPr>
              <w:t xml:space="preserve"> </w:t>
            </w:r>
          </w:p>
          <w:p w14:paraId="14098CBB" w14:textId="77777777" w:rsidR="0056042D" w:rsidRPr="001275C5" w:rsidRDefault="0056042D" w:rsidP="00F8184D">
            <w:pPr>
              <w:pStyle w:val="NoSpacing1"/>
              <w:rPr>
                <w:rFonts w:ascii="Times New Roman" w:hAnsi="Times New Roman"/>
                <w:bCs/>
                <w:sz w:val="28"/>
                <w:szCs w:val="28"/>
                <w:lang w:val="en-US"/>
              </w:rPr>
            </w:pPr>
            <w:r w:rsidRPr="00F8184D">
              <w:rPr>
                <w:rFonts w:ascii="Times New Roman" w:hAnsi="Times New Roman"/>
                <w:b/>
                <w:sz w:val="28"/>
                <w:szCs w:val="28"/>
                <w:lang w:val="uz-Cyrl-UZ"/>
              </w:rPr>
              <w:lastRenderedPageBreak/>
              <w:t xml:space="preserve">en </w:t>
            </w:r>
            <w:r w:rsidRPr="00F8184D">
              <w:rPr>
                <w:rFonts w:ascii="Times New Roman" w:hAnsi="Times New Roman"/>
                <w:sz w:val="28"/>
                <w:szCs w:val="28"/>
                <w:lang w:val="uz-Cyrl-UZ"/>
              </w:rPr>
              <w:t xml:space="preserve">- </w:t>
            </w:r>
            <w:r w:rsidR="001275C5">
              <w:rPr>
                <w:rFonts w:ascii="Times New Roman" w:hAnsi="Times New Roman"/>
                <w:sz w:val="28"/>
                <w:szCs w:val="28"/>
                <w:lang w:val="en-US"/>
              </w:rPr>
              <w:t>optoacustic method</w:t>
            </w:r>
          </w:p>
        </w:tc>
        <w:tc>
          <w:tcPr>
            <w:tcW w:w="3046" w:type="pct"/>
          </w:tcPr>
          <w:p w14:paraId="4D68A4F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Метод оптического неразрушающего контроля, основанный на анализе параметров оптико-акус</w:t>
            </w:r>
            <w:r w:rsidR="003D14B4">
              <w:rPr>
                <w:rFonts w:ascii="Times New Roman" w:hAnsi="Times New Roman"/>
                <w:sz w:val="28"/>
                <w:szCs w:val="28"/>
              </w:rPr>
              <w:t>-</w:t>
            </w:r>
            <w:r w:rsidRPr="00F8184D">
              <w:rPr>
                <w:rFonts w:ascii="Times New Roman" w:hAnsi="Times New Roman"/>
                <w:sz w:val="28"/>
                <w:szCs w:val="28"/>
              </w:rPr>
              <w:t>тического эффекта, возникающего при взаимо</w:t>
            </w:r>
            <w:r w:rsidRPr="00F8184D">
              <w:rPr>
                <w:rFonts w:ascii="Times New Roman" w:hAnsi="Times New Roman"/>
                <w:sz w:val="28"/>
                <w:szCs w:val="28"/>
              </w:rPr>
              <w:lastRenderedPageBreak/>
              <w:t>действии оптического излучения с объектом контроля.</w:t>
            </w:r>
          </w:p>
          <w:p w14:paraId="428E93EB" w14:textId="77777777" w:rsidR="0056042D" w:rsidRPr="003D14B4" w:rsidRDefault="0056042D" w:rsidP="00F8184D">
            <w:pPr>
              <w:pStyle w:val="NoSpacing1"/>
              <w:jc w:val="both"/>
              <w:rPr>
                <w:rFonts w:ascii="Times New Roman" w:hAnsi="Times New Roman"/>
                <w:sz w:val="12"/>
                <w:szCs w:val="12"/>
              </w:rPr>
            </w:pPr>
          </w:p>
          <w:p w14:paraId="72CD6A9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 nazorat ob</w:t>
            </w:r>
            <w:r w:rsidRPr="00F8184D">
              <w:rPr>
                <w:rFonts w:ascii="Times New Roman" w:hAnsi="Times New Roman"/>
                <w:sz w:val="28"/>
                <w:szCs w:val="28"/>
                <w:lang w:val="uz-Latn-UZ"/>
              </w:rPr>
              <w:t>y</w:t>
            </w:r>
            <w:r w:rsidRPr="00F8184D">
              <w:rPr>
                <w:rFonts w:ascii="Times New Roman" w:hAnsi="Times New Roman"/>
                <w:sz w:val="28"/>
                <w:szCs w:val="28"/>
                <w:lang w:val="uz-Cyrl-UZ"/>
              </w:rPr>
              <w:t>ekti bilan o‘zaro ta’sir</w:t>
            </w:r>
            <w:r w:rsidR="003D14B4">
              <w:rPr>
                <w:rFonts w:ascii="Times New Roman" w:hAnsi="Times New Roman"/>
                <w:sz w:val="28"/>
                <w:szCs w:val="28"/>
                <w:lang w:val="uz-Cyrl-UZ"/>
              </w:rPr>
              <w:t>-</w:t>
            </w:r>
            <w:r w:rsidRPr="00F8184D">
              <w:rPr>
                <w:rFonts w:ascii="Times New Roman" w:hAnsi="Times New Roman"/>
                <w:sz w:val="28"/>
                <w:szCs w:val="28"/>
                <w:lang w:val="uz-Cyrl-UZ"/>
              </w:rPr>
              <w:t>lashganda vujudga keladigan optik</w:t>
            </w:r>
            <w:r w:rsidRPr="00F8184D">
              <w:rPr>
                <w:rFonts w:ascii="Times New Roman" w:hAnsi="Times New Roman"/>
                <w:sz w:val="28"/>
                <w:szCs w:val="28"/>
                <w:lang w:val="uz-Latn-UZ"/>
              </w:rPr>
              <w:t>-a</w:t>
            </w:r>
            <w:r w:rsidRPr="00F8184D">
              <w:rPr>
                <w:rFonts w:ascii="Times New Roman" w:hAnsi="Times New Roman"/>
                <w:sz w:val="28"/>
                <w:szCs w:val="28"/>
                <w:lang w:val="uz-Cyrl-UZ"/>
              </w:rPr>
              <w:t>kustik effekt parametrlarini tahlil qilishga asoslangan optik kuchsizlantirmasdan tekshirish usuli.</w:t>
            </w:r>
          </w:p>
          <w:p w14:paraId="4D7E58D3" w14:textId="77777777" w:rsidR="0056042D" w:rsidRPr="003D14B4" w:rsidRDefault="0056042D" w:rsidP="00F8184D">
            <w:pPr>
              <w:pStyle w:val="NoSpacing1"/>
              <w:jc w:val="both"/>
              <w:rPr>
                <w:rFonts w:ascii="Times New Roman" w:hAnsi="Times New Roman"/>
                <w:sz w:val="16"/>
                <w:szCs w:val="16"/>
              </w:rPr>
            </w:pPr>
          </w:p>
          <w:p w14:paraId="0322852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 назорат объекти билан ўзаро таъсирлашганда вужудга келадиган оптик</w:t>
            </w:r>
            <w:r w:rsidRPr="00F8184D">
              <w:rPr>
                <w:rFonts w:ascii="Times New Roman" w:hAnsi="Times New Roman"/>
                <w:sz w:val="28"/>
                <w:szCs w:val="28"/>
                <w:lang w:val="uz-Latn-UZ"/>
              </w:rPr>
              <w:t>-a</w:t>
            </w:r>
            <w:r w:rsidRPr="00F8184D">
              <w:rPr>
                <w:rFonts w:ascii="Times New Roman" w:hAnsi="Times New Roman"/>
                <w:sz w:val="28"/>
                <w:szCs w:val="28"/>
                <w:lang w:val="uz-Cyrl-UZ"/>
              </w:rPr>
              <w:t>кус</w:t>
            </w:r>
            <w:r w:rsidRPr="00F8184D">
              <w:rPr>
                <w:rFonts w:ascii="Times New Roman" w:hAnsi="Times New Roman"/>
                <w:sz w:val="28"/>
                <w:szCs w:val="28"/>
                <w:lang w:val="uz-Latn-UZ"/>
              </w:rPr>
              <w:t>-</w:t>
            </w:r>
            <w:r w:rsidRPr="00F8184D">
              <w:rPr>
                <w:rFonts w:ascii="Times New Roman" w:hAnsi="Times New Roman"/>
                <w:sz w:val="28"/>
                <w:szCs w:val="28"/>
                <w:lang w:val="uz-Cyrl-UZ"/>
              </w:rPr>
              <w:t>тик эффект параметрларини таҳлил қилишга асосланган, оптик кучсизлантирмасдан текши</w:t>
            </w:r>
            <w:r w:rsidRPr="00F8184D">
              <w:rPr>
                <w:rFonts w:ascii="Times New Roman" w:hAnsi="Times New Roman"/>
                <w:sz w:val="28"/>
                <w:szCs w:val="28"/>
                <w:lang w:val="uz-Latn-UZ"/>
              </w:rPr>
              <w:t>-</w:t>
            </w:r>
            <w:r w:rsidRPr="00F8184D">
              <w:rPr>
                <w:rFonts w:ascii="Times New Roman" w:hAnsi="Times New Roman"/>
                <w:sz w:val="28"/>
                <w:szCs w:val="28"/>
                <w:lang w:val="uz-Cyrl-UZ"/>
              </w:rPr>
              <w:t>риш усули.</w:t>
            </w:r>
          </w:p>
        </w:tc>
      </w:tr>
      <w:tr w:rsidR="0056042D" w:rsidRPr="003D75D3" w14:paraId="0DE54278" w14:textId="77777777">
        <w:trPr>
          <w:tblCellSpacing w:w="0" w:type="dxa"/>
          <w:jc w:val="center"/>
        </w:trPr>
        <w:tc>
          <w:tcPr>
            <w:tcW w:w="1954" w:type="pct"/>
          </w:tcPr>
          <w:p w14:paraId="00D80FA2" w14:textId="77777777" w:rsidR="0056042D" w:rsidRPr="00F8184D" w:rsidRDefault="0056042D" w:rsidP="00F8184D">
            <w:pPr>
              <w:rPr>
                <w:b/>
                <w:sz w:val="28"/>
                <w:szCs w:val="28"/>
                <w:lang w:val="uz-Cyrl-UZ"/>
              </w:rPr>
            </w:pPr>
            <w:r w:rsidRPr="00F8184D">
              <w:rPr>
                <w:b/>
                <w:sz w:val="28"/>
                <w:szCs w:val="28"/>
                <w:lang w:val="uz-Cyrl-UZ"/>
              </w:rPr>
              <w:lastRenderedPageBreak/>
              <w:t>Оптико-механический дефлектор</w:t>
            </w:r>
          </w:p>
          <w:p w14:paraId="7BDC6D0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optik-mexanik deflektor</w:t>
            </w:r>
          </w:p>
          <w:p w14:paraId="524F81B5" w14:textId="6CD29DB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оптик-механик дефлектор</w:t>
            </w:r>
          </w:p>
          <w:p w14:paraId="4F2FCBCD" w14:textId="77777777" w:rsidR="0056042D" w:rsidRPr="00F8184D" w:rsidRDefault="0056042D" w:rsidP="00F8184D">
            <w:pPr>
              <w:rPr>
                <w:b/>
                <w:sz w:val="28"/>
                <w:szCs w:val="28"/>
                <w:lang w:val="en-US"/>
              </w:rPr>
            </w:pPr>
            <w:r w:rsidRPr="00F8184D">
              <w:rPr>
                <w:b/>
                <w:sz w:val="28"/>
                <w:szCs w:val="28"/>
                <w:lang w:val="uz-Cyrl-UZ"/>
              </w:rPr>
              <w:t xml:space="preserve">en - </w:t>
            </w:r>
            <w:r w:rsidR="001275C5" w:rsidRPr="00B604E2">
              <w:rPr>
                <w:sz w:val="28"/>
                <w:szCs w:val="28"/>
                <w:lang w:val="en-US"/>
              </w:rPr>
              <w:t>optic-mechanical baffle</w:t>
            </w:r>
          </w:p>
        </w:tc>
        <w:tc>
          <w:tcPr>
            <w:tcW w:w="3046" w:type="pct"/>
          </w:tcPr>
          <w:p w14:paraId="77AA698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Оптический дефлектор, </w:t>
            </w:r>
            <w:r w:rsidRPr="00F8184D">
              <w:rPr>
                <w:rFonts w:ascii="Times New Roman" w:hAnsi="Times New Roman"/>
                <w:sz w:val="28"/>
                <w:szCs w:val="28"/>
                <w:lang w:val="uz-Cyrl-UZ"/>
              </w:rPr>
              <w:t xml:space="preserve">действие </w:t>
            </w:r>
            <w:r w:rsidRPr="00F8184D">
              <w:rPr>
                <w:rFonts w:ascii="Times New Roman" w:hAnsi="Times New Roman"/>
                <w:sz w:val="28"/>
                <w:szCs w:val="28"/>
              </w:rPr>
              <w:t>которо</w:t>
            </w:r>
            <w:r w:rsidRPr="00F8184D">
              <w:rPr>
                <w:rFonts w:ascii="Times New Roman" w:hAnsi="Times New Roman"/>
                <w:sz w:val="28"/>
                <w:szCs w:val="28"/>
                <w:lang w:val="uz-Cyrl-UZ"/>
              </w:rPr>
              <w:t>го</w:t>
            </w:r>
            <w:r w:rsidRPr="00F8184D">
              <w:rPr>
                <w:rFonts w:ascii="Times New Roman" w:hAnsi="Times New Roman"/>
                <w:sz w:val="28"/>
                <w:szCs w:val="28"/>
              </w:rPr>
              <w:t xml:space="preserve"> основано на отклонении (перемещении) оптических отражающих элементов.</w:t>
            </w:r>
          </w:p>
          <w:p w14:paraId="5F9EB1F6" w14:textId="77777777" w:rsidR="0056042D" w:rsidRPr="00F8184D" w:rsidRDefault="0056042D" w:rsidP="00F8184D">
            <w:pPr>
              <w:pStyle w:val="NoSpacing1"/>
              <w:jc w:val="both"/>
              <w:rPr>
                <w:rFonts w:ascii="Times New Roman" w:hAnsi="Times New Roman"/>
                <w:sz w:val="28"/>
                <w:szCs w:val="28"/>
              </w:rPr>
            </w:pPr>
          </w:p>
          <w:p w14:paraId="661E0F72"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en-US"/>
              </w:rPr>
              <w:t xml:space="preserve">Ishlashi optik </w:t>
            </w:r>
            <w:r w:rsidRPr="00F8184D">
              <w:rPr>
                <w:rFonts w:ascii="Times New Roman" w:hAnsi="Times New Roman"/>
                <w:sz w:val="28"/>
                <w:szCs w:val="28"/>
                <w:lang w:val="uz-Cyrl-UZ"/>
              </w:rPr>
              <w:t>q</w:t>
            </w:r>
            <w:r w:rsidRPr="00F8184D">
              <w:rPr>
                <w:rFonts w:ascii="Times New Roman" w:hAnsi="Times New Roman"/>
                <w:sz w:val="28"/>
                <w:szCs w:val="28"/>
                <w:lang w:val="en-US"/>
              </w:rPr>
              <w:t xml:space="preserve">aytaruvchi elementlarning </w:t>
            </w:r>
            <w:r w:rsidRPr="00F8184D">
              <w:rPr>
                <w:rFonts w:ascii="Times New Roman" w:hAnsi="Times New Roman"/>
                <w:sz w:val="28"/>
                <w:szCs w:val="28"/>
                <w:lang w:val="uz-Cyrl-UZ"/>
              </w:rPr>
              <w:t>og‘ish</w:t>
            </w:r>
            <w:r w:rsidRPr="00F8184D">
              <w:rPr>
                <w:rFonts w:ascii="Times New Roman" w:hAnsi="Times New Roman"/>
                <w:sz w:val="28"/>
                <w:szCs w:val="28"/>
                <w:lang w:val="uz-Latn-UZ"/>
              </w:rPr>
              <w:t>i</w:t>
            </w:r>
            <w:r w:rsidRPr="00F8184D">
              <w:rPr>
                <w:rFonts w:ascii="Times New Roman" w:hAnsi="Times New Roman"/>
                <w:sz w:val="28"/>
                <w:szCs w:val="28"/>
                <w:lang w:val="uz-Cyrl-UZ"/>
              </w:rPr>
              <w:t>ga (siljishiga) asoslangan optik deflektor.</w:t>
            </w:r>
          </w:p>
          <w:p w14:paraId="2A436387" w14:textId="77777777" w:rsidR="0056042D" w:rsidRPr="00F8184D" w:rsidRDefault="0056042D" w:rsidP="00F8184D">
            <w:pPr>
              <w:pStyle w:val="NoSpacing1"/>
              <w:jc w:val="both"/>
              <w:rPr>
                <w:rFonts w:ascii="Times New Roman" w:hAnsi="Times New Roman"/>
                <w:sz w:val="28"/>
                <w:szCs w:val="28"/>
                <w:lang w:val="en-US"/>
              </w:rPr>
            </w:pPr>
          </w:p>
          <w:p w14:paraId="764E0715"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Ишлаши</w:t>
            </w:r>
            <w:r w:rsidRPr="00F8184D">
              <w:rPr>
                <w:rFonts w:ascii="Times New Roman" w:hAnsi="Times New Roman"/>
                <w:sz w:val="28"/>
                <w:szCs w:val="28"/>
                <w:lang w:val="en-US"/>
              </w:rPr>
              <w:t xml:space="preserve"> </w:t>
            </w:r>
            <w:r w:rsidRPr="00F8184D">
              <w:rPr>
                <w:rFonts w:ascii="Times New Roman" w:hAnsi="Times New Roman"/>
                <w:sz w:val="28"/>
                <w:szCs w:val="28"/>
              </w:rPr>
              <w:t>оптик</w:t>
            </w:r>
            <w:r w:rsidRPr="00F8184D">
              <w:rPr>
                <w:rFonts w:ascii="Times New Roman" w:hAnsi="Times New Roman"/>
                <w:sz w:val="28"/>
                <w:szCs w:val="28"/>
                <w:lang w:val="en-US"/>
              </w:rPr>
              <w:t xml:space="preserve"> </w:t>
            </w:r>
            <w:r w:rsidRPr="00F8184D">
              <w:rPr>
                <w:rFonts w:ascii="Times New Roman" w:hAnsi="Times New Roman"/>
                <w:sz w:val="28"/>
                <w:szCs w:val="28"/>
                <w:lang w:val="uz-Cyrl-UZ"/>
              </w:rPr>
              <w:t>қ</w:t>
            </w:r>
            <w:r w:rsidRPr="00F8184D">
              <w:rPr>
                <w:rFonts w:ascii="Times New Roman" w:hAnsi="Times New Roman"/>
                <w:sz w:val="28"/>
                <w:szCs w:val="28"/>
              </w:rPr>
              <w:t>айтарувчи</w:t>
            </w:r>
            <w:r w:rsidRPr="00F8184D">
              <w:rPr>
                <w:rFonts w:ascii="Times New Roman" w:hAnsi="Times New Roman"/>
                <w:sz w:val="28"/>
                <w:szCs w:val="28"/>
                <w:lang w:val="en-US"/>
              </w:rPr>
              <w:t xml:space="preserve"> </w:t>
            </w:r>
            <w:r w:rsidRPr="00F8184D">
              <w:rPr>
                <w:rFonts w:ascii="Times New Roman" w:hAnsi="Times New Roman"/>
                <w:sz w:val="28"/>
                <w:szCs w:val="28"/>
              </w:rPr>
              <w:t>элементларнинг</w:t>
            </w:r>
            <w:r w:rsidRPr="00F8184D">
              <w:rPr>
                <w:rFonts w:ascii="Times New Roman" w:hAnsi="Times New Roman"/>
                <w:sz w:val="28"/>
                <w:szCs w:val="28"/>
                <w:lang w:val="en-US"/>
              </w:rPr>
              <w:t xml:space="preserve"> </w:t>
            </w:r>
            <w:r w:rsidRPr="00F8184D">
              <w:rPr>
                <w:rFonts w:ascii="Times New Roman" w:hAnsi="Times New Roman"/>
                <w:sz w:val="28"/>
                <w:szCs w:val="28"/>
                <w:lang w:val="uz-Cyrl-UZ"/>
              </w:rPr>
              <w:t>оғи</w:t>
            </w:r>
            <w:r w:rsidRPr="00F8184D">
              <w:rPr>
                <w:rFonts w:ascii="Times New Roman" w:hAnsi="Times New Roman"/>
                <w:sz w:val="28"/>
                <w:szCs w:val="28"/>
                <w:lang w:val="uz-Latn-UZ"/>
              </w:rPr>
              <w:t>-</w:t>
            </w:r>
            <w:r w:rsidRPr="00F8184D">
              <w:rPr>
                <w:rFonts w:ascii="Times New Roman" w:hAnsi="Times New Roman"/>
                <w:sz w:val="28"/>
                <w:szCs w:val="28"/>
                <w:lang w:val="uz-Cyrl-UZ"/>
              </w:rPr>
              <w:t>шига (силжишига) асосланган оптик дефлектор.</w:t>
            </w:r>
          </w:p>
          <w:p w14:paraId="2A72B70D" w14:textId="77777777" w:rsidR="003D14B4" w:rsidRPr="003D14B4" w:rsidRDefault="003D14B4" w:rsidP="00F8184D">
            <w:pPr>
              <w:pStyle w:val="NoSpacing1"/>
              <w:jc w:val="both"/>
              <w:rPr>
                <w:rFonts w:ascii="Times New Roman" w:hAnsi="Times New Roman"/>
                <w:sz w:val="14"/>
                <w:szCs w:val="14"/>
                <w:lang w:val="uz-Cyrl-UZ"/>
              </w:rPr>
            </w:pPr>
          </w:p>
        </w:tc>
      </w:tr>
      <w:tr w:rsidR="0056042D" w:rsidRPr="00CC3BB1" w14:paraId="28C00155" w14:textId="77777777">
        <w:trPr>
          <w:tblCellSpacing w:w="0" w:type="dxa"/>
          <w:jc w:val="center"/>
        </w:trPr>
        <w:tc>
          <w:tcPr>
            <w:tcW w:w="1954" w:type="pct"/>
          </w:tcPr>
          <w:p w14:paraId="2F33B9C8" w14:textId="77777777" w:rsidR="0056042D" w:rsidRPr="00F8184D" w:rsidRDefault="0056042D" w:rsidP="00F8184D">
            <w:pPr>
              <w:rPr>
                <w:b/>
                <w:sz w:val="28"/>
                <w:szCs w:val="28"/>
                <w:lang w:val="uz-Cyrl-UZ"/>
              </w:rPr>
            </w:pPr>
            <w:r w:rsidRPr="00F8184D">
              <w:rPr>
                <w:b/>
                <w:sz w:val="28"/>
                <w:szCs w:val="28"/>
                <w:lang w:val="uz-Cyrl-UZ"/>
              </w:rPr>
              <w:t>Оптико-механический лазерный затвор</w:t>
            </w:r>
          </w:p>
          <w:p w14:paraId="6E6AEC5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optik-mexanik lazer zatvor</w:t>
            </w:r>
          </w:p>
          <w:p w14:paraId="16FAD3A1" w14:textId="28D4B66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оптик-механик лазер затвор</w:t>
            </w:r>
          </w:p>
          <w:p w14:paraId="2F95762C" w14:textId="77777777" w:rsidR="0056042D" w:rsidRPr="00F8184D" w:rsidRDefault="0056042D" w:rsidP="00F8184D">
            <w:pPr>
              <w:rPr>
                <w:b/>
                <w:sz w:val="28"/>
                <w:szCs w:val="28"/>
                <w:lang w:val="en-US"/>
              </w:rPr>
            </w:pPr>
            <w:r w:rsidRPr="00F8184D">
              <w:rPr>
                <w:b/>
                <w:sz w:val="28"/>
                <w:szCs w:val="28"/>
                <w:lang w:val="uz-Cyrl-UZ"/>
              </w:rPr>
              <w:t xml:space="preserve">en - </w:t>
            </w:r>
            <w:r w:rsidR="001275C5" w:rsidRPr="00B604E2">
              <w:rPr>
                <w:sz w:val="28"/>
                <w:szCs w:val="28"/>
                <w:lang w:val="en-US"/>
              </w:rPr>
              <w:t>optic mechanical la</w:t>
            </w:r>
            <w:r w:rsidR="001275C5">
              <w:rPr>
                <w:sz w:val="28"/>
                <w:szCs w:val="28"/>
                <w:lang w:val="en-US"/>
              </w:rPr>
              <w:t>s</w:t>
            </w:r>
            <w:r w:rsidR="001275C5" w:rsidRPr="00B604E2">
              <w:rPr>
                <w:sz w:val="28"/>
                <w:szCs w:val="28"/>
                <w:lang w:val="en-US"/>
              </w:rPr>
              <w:t xml:space="preserve">er </w:t>
            </w:r>
            <w:r w:rsidR="001275C5" w:rsidRPr="00032F1F">
              <w:rPr>
                <w:sz w:val="28"/>
                <w:szCs w:val="28"/>
                <w:lang w:val="en-US"/>
              </w:rPr>
              <w:br/>
            </w:r>
            <w:r w:rsidR="001275C5" w:rsidRPr="00B604E2">
              <w:rPr>
                <w:sz w:val="28"/>
                <w:szCs w:val="28"/>
                <w:lang w:val="en-US"/>
              </w:rPr>
              <w:t>shutter</w:t>
            </w:r>
          </w:p>
        </w:tc>
        <w:tc>
          <w:tcPr>
            <w:tcW w:w="3046" w:type="pct"/>
          </w:tcPr>
          <w:p w14:paraId="13E32FAF" w14:textId="77777777" w:rsidR="0056042D" w:rsidRPr="00F8184D" w:rsidRDefault="0056042D" w:rsidP="00F8184D">
            <w:pPr>
              <w:jc w:val="both"/>
              <w:rPr>
                <w:sz w:val="28"/>
                <w:szCs w:val="28"/>
              </w:rPr>
            </w:pPr>
            <w:r w:rsidRPr="00F8184D">
              <w:rPr>
                <w:sz w:val="28"/>
                <w:szCs w:val="28"/>
              </w:rPr>
              <w:t>Лазерный затвор, действие которого основано на механическом перемещении оптических элементов резонатора.</w:t>
            </w:r>
          </w:p>
          <w:p w14:paraId="0DA8FACF" w14:textId="77777777" w:rsidR="0056042D" w:rsidRPr="00F8184D" w:rsidRDefault="0056042D" w:rsidP="00F8184D">
            <w:pPr>
              <w:jc w:val="both"/>
              <w:rPr>
                <w:sz w:val="28"/>
                <w:szCs w:val="28"/>
              </w:rPr>
            </w:pPr>
          </w:p>
          <w:p w14:paraId="26AA8D73" w14:textId="77777777" w:rsidR="0056042D" w:rsidRPr="00F8184D" w:rsidRDefault="0056042D" w:rsidP="00F8184D">
            <w:pPr>
              <w:jc w:val="both"/>
              <w:rPr>
                <w:sz w:val="28"/>
                <w:szCs w:val="28"/>
                <w:lang w:val="en-US"/>
              </w:rPr>
            </w:pPr>
            <w:r w:rsidRPr="00F8184D">
              <w:rPr>
                <w:sz w:val="28"/>
                <w:szCs w:val="28"/>
                <w:lang w:val="uz-Cyrl-UZ"/>
              </w:rPr>
              <w:t>Ishlashi rezonator optik elementlarining mexanik siljishiga asoslangan lazer zatvor.</w:t>
            </w:r>
          </w:p>
          <w:p w14:paraId="78013BBB" w14:textId="77777777" w:rsidR="0056042D" w:rsidRPr="00F8184D" w:rsidRDefault="0056042D" w:rsidP="00F8184D">
            <w:pPr>
              <w:jc w:val="both"/>
              <w:rPr>
                <w:sz w:val="28"/>
                <w:szCs w:val="28"/>
                <w:lang w:val="en-US"/>
              </w:rPr>
            </w:pPr>
          </w:p>
          <w:p w14:paraId="625D75A9" w14:textId="77777777" w:rsidR="0056042D" w:rsidRDefault="0056042D" w:rsidP="00F8184D">
            <w:pPr>
              <w:jc w:val="both"/>
              <w:rPr>
                <w:sz w:val="28"/>
                <w:szCs w:val="28"/>
                <w:lang w:val="uz-Cyrl-UZ"/>
              </w:rPr>
            </w:pPr>
            <w:r w:rsidRPr="00F8184D">
              <w:rPr>
                <w:sz w:val="28"/>
                <w:szCs w:val="28"/>
                <w:lang w:val="uz-Cyrl-UZ"/>
              </w:rPr>
              <w:t>Ишлаши резонатор оптик элементларининг меха</w:t>
            </w:r>
            <w:r w:rsidR="003D14B4">
              <w:rPr>
                <w:sz w:val="28"/>
                <w:szCs w:val="28"/>
                <w:lang w:val="uz-Cyrl-UZ"/>
              </w:rPr>
              <w:t>-</w:t>
            </w:r>
            <w:r w:rsidRPr="00F8184D">
              <w:rPr>
                <w:sz w:val="28"/>
                <w:szCs w:val="28"/>
                <w:lang w:val="uz-Cyrl-UZ"/>
              </w:rPr>
              <w:t>ник силжишига асосланган лазер затвор.</w:t>
            </w:r>
          </w:p>
          <w:p w14:paraId="3677B0A2" w14:textId="77777777" w:rsidR="003D14B4" w:rsidRPr="003D14B4" w:rsidRDefault="003D14B4" w:rsidP="00F8184D">
            <w:pPr>
              <w:jc w:val="both"/>
              <w:rPr>
                <w:sz w:val="14"/>
                <w:szCs w:val="14"/>
                <w:lang w:val="uz-Cyrl-UZ"/>
              </w:rPr>
            </w:pPr>
          </w:p>
        </w:tc>
      </w:tr>
      <w:tr w:rsidR="0056042D" w:rsidRPr="00CC3BB1" w14:paraId="6F3BE02C" w14:textId="77777777">
        <w:trPr>
          <w:tblCellSpacing w:w="0" w:type="dxa"/>
          <w:jc w:val="center"/>
        </w:trPr>
        <w:tc>
          <w:tcPr>
            <w:tcW w:w="1954" w:type="pct"/>
          </w:tcPr>
          <w:p w14:paraId="68FFE27B" w14:textId="77777777" w:rsidR="0056042D" w:rsidRPr="00F8184D" w:rsidRDefault="0056042D" w:rsidP="00F8184D">
            <w:pPr>
              <w:rPr>
                <w:b/>
                <w:bCs/>
                <w:sz w:val="28"/>
                <w:szCs w:val="28"/>
                <w:lang w:val="uz-Cyrl-UZ"/>
              </w:rPr>
            </w:pPr>
            <w:r w:rsidRPr="00F8184D">
              <w:rPr>
                <w:b/>
                <w:bCs/>
                <w:sz w:val="28"/>
                <w:szCs w:val="28"/>
                <w:lang w:val="uz-Cyrl-UZ"/>
              </w:rPr>
              <w:t xml:space="preserve">Оптико-пневматический преобразователь </w:t>
            </w:r>
          </w:p>
          <w:p w14:paraId="3BA0894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optik-pnevmatik o‘zgartirgich</w:t>
            </w:r>
          </w:p>
          <w:p w14:paraId="18BE9D7E" w14:textId="6EAD020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оптик-пневматик ўзгартиргич</w:t>
            </w:r>
          </w:p>
          <w:p w14:paraId="63ACAF8E" w14:textId="77777777" w:rsidR="0056042D" w:rsidRPr="00F8184D" w:rsidRDefault="0056042D" w:rsidP="00F8184D">
            <w:pPr>
              <w:rPr>
                <w:b/>
                <w:bCs/>
                <w:sz w:val="28"/>
                <w:szCs w:val="28"/>
                <w:lang w:val="uz-Cyrl-UZ"/>
              </w:rPr>
            </w:pPr>
            <w:r w:rsidRPr="00F8184D">
              <w:rPr>
                <w:b/>
                <w:sz w:val="28"/>
                <w:szCs w:val="28"/>
                <w:lang w:val="uz-Cyrl-UZ"/>
              </w:rPr>
              <w:t xml:space="preserve">en - </w:t>
            </w:r>
            <w:r w:rsidR="001275C5" w:rsidRPr="00B07712">
              <w:rPr>
                <w:sz w:val="28"/>
                <w:szCs w:val="28"/>
                <w:lang w:val="uz-Cyrl-UZ"/>
              </w:rPr>
              <w:t>optic pne</w:t>
            </w:r>
            <w:r w:rsidR="001275C5" w:rsidRPr="00B07712">
              <w:rPr>
                <w:sz w:val="28"/>
                <w:szCs w:val="28"/>
                <w:lang w:val="en-US"/>
              </w:rPr>
              <w:t>u</w:t>
            </w:r>
            <w:r w:rsidR="001275C5" w:rsidRPr="00B07712">
              <w:rPr>
                <w:sz w:val="28"/>
                <w:szCs w:val="28"/>
                <w:lang w:val="uz-Cyrl-UZ"/>
              </w:rPr>
              <w:t xml:space="preserve">matic </w:t>
            </w:r>
            <w:r w:rsidR="001275C5" w:rsidRPr="00B07712">
              <w:rPr>
                <w:sz w:val="28"/>
                <w:szCs w:val="28"/>
                <w:lang w:val="en-US"/>
              </w:rPr>
              <w:t>convertator</w:t>
            </w:r>
          </w:p>
        </w:tc>
        <w:tc>
          <w:tcPr>
            <w:tcW w:w="3046" w:type="pct"/>
          </w:tcPr>
          <w:p w14:paraId="72D7D10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Измерительный преобразователь излучения, чувствительный элемент которого представляет собой ячейку, заполненную газом, повышение температуры которого вследствие поглощения энергии излучения, а следовательно, и объема, приводит к изгибу мембраны, являющейся одной из стенок ячейки.</w:t>
            </w:r>
          </w:p>
          <w:p w14:paraId="5C7B99DE" w14:textId="77777777" w:rsidR="0056042D" w:rsidRPr="00F8184D" w:rsidRDefault="0056042D" w:rsidP="00F8184D">
            <w:pPr>
              <w:pStyle w:val="NoSpacing1"/>
              <w:jc w:val="both"/>
              <w:rPr>
                <w:rFonts w:ascii="Times New Roman" w:hAnsi="Times New Roman"/>
                <w:sz w:val="28"/>
                <w:szCs w:val="28"/>
              </w:rPr>
            </w:pPr>
          </w:p>
          <w:p w14:paraId="0CCAB1B1"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Sezgir elementi</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 </w:t>
            </w:r>
            <w:r w:rsidRPr="00F8184D">
              <w:rPr>
                <w:rFonts w:ascii="Times New Roman" w:hAnsi="Times New Roman"/>
                <w:sz w:val="28"/>
                <w:szCs w:val="28"/>
                <w:lang w:val="uz-Latn-UZ"/>
              </w:rPr>
              <w:t>n</w:t>
            </w:r>
            <w:r w:rsidRPr="00F8184D">
              <w:rPr>
                <w:rFonts w:ascii="Times New Roman" w:hAnsi="Times New Roman"/>
                <w:sz w:val="28"/>
                <w:szCs w:val="28"/>
                <w:lang w:val="uz-Cyrl-UZ"/>
              </w:rPr>
              <w:t>urlanish energiyasi yuti</w:t>
            </w:r>
            <w:r w:rsidRPr="00F8184D">
              <w:rPr>
                <w:rFonts w:ascii="Times New Roman" w:hAnsi="Times New Roman"/>
                <w:sz w:val="28"/>
                <w:szCs w:val="28"/>
                <w:lang w:val="uz-Latn-UZ"/>
              </w:rPr>
              <w:t>li</w:t>
            </w:r>
            <w:r w:rsidRPr="00F8184D">
              <w:rPr>
                <w:rFonts w:ascii="Times New Roman" w:hAnsi="Times New Roman"/>
                <w:sz w:val="28"/>
                <w:szCs w:val="28"/>
                <w:lang w:val="uz-Cyrl-UZ"/>
              </w:rPr>
              <w:t>sh</w:t>
            </w:r>
            <w:r w:rsidRPr="00F8184D">
              <w:rPr>
                <w:rFonts w:ascii="Times New Roman" w:hAnsi="Times New Roman"/>
                <w:sz w:val="28"/>
                <w:szCs w:val="28"/>
                <w:lang w:val="uz-Latn-UZ"/>
              </w:rPr>
              <w:t>i</w:t>
            </w:r>
            <w:r w:rsidRPr="00F8184D">
              <w:rPr>
                <w:rFonts w:ascii="Times New Roman" w:hAnsi="Times New Roman"/>
                <w:sz w:val="28"/>
                <w:szCs w:val="28"/>
                <w:lang w:val="uz-Cyrl-UZ"/>
              </w:rPr>
              <w:t xml:space="preserve"> oqiba</w:t>
            </w:r>
            <w:r w:rsidR="003D14B4">
              <w:rPr>
                <w:rFonts w:ascii="Times New Roman" w:hAnsi="Times New Roman"/>
                <w:sz w:val="28"/>
                <w:szCs w:val="28"/>
                <w:lang w:val="uz-Cyrl-UZ"/>
              </w:rPr>
              <w:t>-</w:t>
            </w:r>
            <w:r w:rsidRPr="00F8184D">
              <w:rPr>
                <w:rFonts w:ascii="Times New Roman" w:hAnsi="Times New Roman"/>
                <w:sz w:val="28"/>
                <w:szCs w:val="28"/>
                <w:lang w:val="uz-Cyrl-UZ"/>
              </w:rPr>
              <w:t xml:space="preserve">tida temperaturasining, binobarin, hajmining oshishi </w:t>
            </w:r>
            <w:r w:rsidRPr="00F8184D">
              <w:rPr>
                <w:rFonts w:ascii="Times New Roman" w:hAnsi="Times New Roman"/>
                <w:sz w:val="28"/>
                <w:szCs w:val="28"/>
                <w:lang w:val="uz-Cyrl-UZ"/>
              </w:rPr>
              <w:lastRenderedPageBreak/>
              <w:t>yacheykaning devorlaridan biri hisoblanadigan membrana egilishiga olib keladi</w:t>
            </w:r>
            <w:r w:rsidRPr="00F8184D">
              <w:rPr>
                <w:rFonts w:ascii="Times New Roman" w:hAnsi="Times New Roman"/>
                <w:sz w:val="28"/>
                <w:szCs w:val="28"/>
                <w:lang w:val="uz-Latn-UZ"/>
              </w:rPr>
              <w:t xml:space="preserve">gan </w:t>
            </w:r>
            <w:r w:rsidRPr="00F8184D">
              <w:rPr>
                <w:rFonts w:ascii="Times New Roman" w:hAnsi="Times New Roman"/>
                <w:sz w:val="28"/>
                <w:szCs w:val="28"/>
                <w:lang w:val="uz-Cyrl-UZ"/>
              </w:rPr>
              <w:t>gaz bilan to‘ldi</w:t>
            </w:r>
            <w:r w:rsidR="003D14B4">
              <w:rPr>
                <w:rFonts w:ascii="Times New Roman" w:hAnsi="Times New Roman"/>
                <w:sz w:val="28"/>
                <w:szCs w:val="28"/>
                <w:lang w:val="uz-Cyrl-UZ"/>
              </w:rPr>
              <w:t>-</w:t>
            </w:r>
            <w:r w:rsidRPr="00F8184D">
              <w:rPr>
                <w:rFonts w:ascii="Times New Roman" w:hAnsi="Times New Roman"/>
                <w:sz w:val="28"/>
                <w:szCs w:val="28"/>
                <w:lang w:val="uz-Cyrl-UZ"/>
              </w:rPr>
              <w:t>rilgan yacheykani o‘zida ifodalaydigan o‘lch</w:t>
            </w:r>
            <w:r w:rsidRPr="00F8184D">
              <w:rPr>
                <w:rFonts w:ascii="Times New Roman" w:hAnsi="Times New Roman"/>
                <w:sz w:val="28"/>
                <w:szCs w:val="28"/>
                <w:lang w:val="uz-Latn-UZ"/>
              </w:rPr>
              <w:t>ashga oid</w:t>
            </w:r>
            <w:r w:rsidRPr="00F8184D">
              <w:rPr>
                <w:rFonts w:ascii="Times New Roman" w:hAnsi="Times New Roman"/>
                <w:sz w:val="28"/>
                <w:szCs w:val="28"/>
                <w:lang w:val="uz-Cyrl-UZ"/>
              </w:rPr>
              <w:t xml:space="preserve"> nurlanishni o‘zgartirgich. </w:t>
            </w:r>
          </w:p>
          <w:p w14:paraId="570F972F" w14:textId="77777777" w:rsidR="0056042D" w:rsidRPr="00F8184D" w:rsidRDefault="0056042D" w:rsidP="00F8184D">
            <w:pPr>
              <w:pStyle w:val="NoSpacing1"/>
              <w:jc w:val="both"/>
              <w:rPr>
                <w:rFonts w:ascii="Times New Roman" w:hAnsi="Times New Roman"/>
                <w:sz w:val="28"/>
                <w:szCs w:val="28"/>
              </w:rPr>
            </w:pPr>
          </w:p>
          <w:p w14:paraId="0C27D5A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Сезгир элементи</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 нурланиш энергияси ютилиши оқибатида температурасининг, бинобарин, ҳаж-мининг ошиши ячейканинг деворларидан бири ҳисобланадиган мембрана эгилишига олиб кела</w:t>
            </w:r>
            <w:r w:rsidR="003D14B4">
              <w:rPr>
                <w:rFonts w:ascii="Times New Roman" w:hAnsi="Times New Roman"/>
                <w:sz w:val="28"/>
                <w:szCs w:val="28"/>
                <w:lang w:val="uz-Cyrl-UZ"/>
              </w:rPr>
              <w:t>-</w:t>
            </w:r>
            <w:r w:rsidRPr="00F8184D">
              <w:rPr>
                <w:rFonts w:ascii="Times New Roman" w:hAnsi="Times New Roman"/>
                <w:sz w:val="28"/>
                <w:szCs w:val="28"/>
                <w:lang w:val="uz-Cyrl-UZ"/>
              </w:rPr>
              <w:t>диган газ билан тўлдирилган ячейкани ўзида ифодалайдиган ўлчашга оид нурланишни ўзгар</w:t>
            </w:r>
            <w:r w:rsidR="003D14B4">
              <w:rPr>
                <w:rFonts w:ascii="Times New Roman" w:hAnsi="Times New Roman"/>
                <w:sz w:val="28"/>
                <w:szCs w:val="28"/>
                <w:lang w:val="uz-Cyrl-UZ"/>
              </w:rPr>
              <w:t>-</w:t>
            </w:r>
            <w:r w:rsidRPr="00F8184D">
              <w:rPr>
                <w:rFonts w:ascii="Times New Roman" w:hAnsi="Times New Roman"/>
                <w:sz w:val="28"/>
                <w:szCs w:val="28"/>
                <w:lang w:val="uz-Cyrl-UZ"/>
              </w:rPr>
              <w:t xml:space="preserve">тиргич. </w:t>
            </w:r>
          </w:p>
        </w:tc>
      </w:tr>
      <w:tr w:rsidR="0056042D" w:rsidRPr="003D75D3" w14:paraId="25CEAE0E" w14:textId="77777777">
        <w:trPr>
          <w:tblCellSpacing w:w="0" w:type="dxa"/>
          <w:jc w:val="center"/>
        </w:trPr>
        <w:tc>
          <w:tcPr>
            <w:tcW w:w="1954" w:type="pct"/>
          </w:tcPr>
          <w:p w14:paraId="6713F1E4" w14:textId="77777777" w:rsidR="0056042D" w:rsidRPr="00F8184D" w:rsidRDefault="0056042D" w:rsidP="00F8184D">
            <w:pPr>
              <w:rPr>
                <w:b/>
                <w:bCs/>
                <w:sz w:val="28"/>
                <w:szCs w:val="28"/>
                <w:lang w:val="uz-Cyrl-UZ"/>
              </w:rPr>
            </w:pPr>
            <w:r w:rsidRPr="00F8184D">
              <w:rPr>
                <w:b/>
                <w:bCs/>
                <w:sz w:val="28"/>
                <w:szCs w:val="28"/>
              </w:rPr>
              <w:lastRenderedPageBreak/>
              <w:t>Оптическая активность</w:t>
            </w:r>
          </w:p>
          <w:p w14:paraId="0333A60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aktivlik</w:t>
            </w:r>
          </w:p>
          <w:p w14:paraId="6F75FB9D" w14:textId="1778480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активлик</w:t>
            </w:r>
          </w:p>
          <w:p w14:paraId="1C42AD67" w14:textId="77777777" w:rsidR="0056042D" w:rsidRPr="00F8184D" w:rsidRDefault="0056042D" w:rsidP="00F8184D">
            <w:pPr>
              <w:rPr>
                <w:b/>
                <w:bCs/>
                <w:sz w:val="28"/>
                <w:szCs w:val="28"/>
                <w:lang w:val="uz-Cyrl-UZ"/>
              </w:rPr>
            </w:pPr>
            <w:r w:rsidRPr="00F8184D">
              <w:rPr>
                <w:b/>
                <w:sz w:val="28"/>
                <w:szCs w:val="28"/>
                <w:lang w:val="uz-Cyrl-UZ"/>
              </w:rPr>
              <w:t xml:space="preserve">en - </w:t>
            </w:r>
            <w:r w:rsidR="001275C5" w:rsidRPr="00B07712">
              <w:rPr>
                <w:sz w:val="28"/>
                <w:szCs w:val="28"/>
                <w:lang w:val="en-US"/>
              </w:rPr>
              <w:t>optical activity</w:t>
            </w:r>
          </w:p>
        </w:tc>
        <w:tc>
          <w:tcPr>
            <w:tcW w:w="3046" w:type="pct"/>
          </w:tcPr>
          <w:p w14:paraId="4502FA1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Свойство среды, заключающееся в различии показателей преломления для оптического излучения с правой и левой круговой поляризацией при распространении их в этой среде.</w:t>
            </w:r>
          </w:p>
          <w:p w14:paraId="1E4154F8" w14:textId="77777777" w:rsidR="0056042D" w:rsidRPr="00F8184D" w:rsidRDefault="0056042D" w:rsidP="00F8184D">
            <w:pPr>
              <w:pStyle w:val="NoSpacing1"/>
              <w:jc w:val="both"/>
              <w:rPr>
                <w:rFonts w:ascii="Times New Roman" w:hAnsi="Times New Roman"/>
                <w:sz w:val="28"/>
                <w:szCs w:val="28"/>
              </w:rPr>
            </w:pPr>
          </w:p>
          <w:p w14:paraId="4B65774C" w14:textId="77777777" w:rsidR="0056042D" w:rsidRPr="00050D05"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Muhitning xossasi. Optik nurlanish muhitda tarqa</w:t>
            </w:r>
            <w:r w:rsidR="00050D05">
              <w:rPr>
                <w:rFonts w:ascii="Times New Roman" w:hAnsi="Times New Roman"/>
                <w:sz w:val="28"/>
                <w:szCs w:val="28"/>
                <w:lang w:val="uz-Cyrl-UZ"/>
              </w:rPr>
              <w:t>-</w:t>
            </w:r>
            <w:r w:rsidRPr="00F8184D">
              <w:rPr>
                <w:rFonts w:ascii="Times New Roman" w:hAnsi="Times New Roman"/>
                <w:sz w:val="28"/>
                <w:szCs w:val="28"/>
                <w:lang w:val="uz-Cyrl-UZ"/>
              </w:rPr>
              <w:t>lganda o‘ng va chap doiraviy qutblangan optik nur</w:t>
            </w:r>
            <w:r w:rsidR="00050D05">
              <w:rPr>
                <w:rFonts w:ascii="Times New Roman" w:hAnsi="Times New Roman"/>
                <w:sz w:val="28"/>
                <w:szCs w:val="28"/>
                <w:lang w:val="uz-Cyrl-UZ"/>
              </w:rPr>
              <w:t>-</w:t>
            </w:r>
            <w:r w:rsidRPr="00F8184D">
              <w:rPr>
                <w:rFonts w:ascii="Times New Roman" w:hAnsi="Times New Roman"/>
                <w:sz w:val="28"/>
                <w:szCs w:val="28"/>
                <w:lang w:val="uz-Cyrl-UZ"/>
              </w:rPr>
              <w:t>lanish uchun sindirish ko‘rsatkichlarining farqidan iborat.</w:t>
            </w:r>
          </w:p>
          <w:p w14:paraId="0E9E8A36" w14:textId="77777777" w:rsidR="0056042D" w:rsidRPr="00050D05" w:rsidRDefault="0056042D" w:rsidP="00F8184D">
            <w:pPr>
              <w:pStyle w:val="NoSpacing1"/>
              <w:jc w:val="both"/>
              <w:rPr>
                <w:rFonts w:ascii="Times New Roman" w:hAnsi="Times New Roman"/>
                <w:sz w:val="28"/>
                <w:szCs w:val="28"/>
                <w:lang w:val="uz-Cyrl-UZ"/>
              </w:rPr>
            </w:pPr>
          </w:p>
          <w:p w14:paraId="7328E6CC" w14:textId="77777777" w:rsidR="0056042D" w:rsidRDefault="0056042D" w:rsidP="00050D05">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Муҳитнинг хоссаси. Оптик нурланиш муҳитда тарқалганда ўнг ва чап доиравий қутбланган оп</w:t>
            </w:r>
            <w:r w:rsidR="00050D05">
              <w:rPr>
                <w:rFonts w:ascii="Times New Roman" w:hAnsi="Times New Roman"/>
                <w:sz w:val="28"/>
                <w:szCs w:val="28"/>
                <w:lang w:val="uz-Cyrl-UZ"/>
              </w:rPr>
              <w:t>-</w:t>
            </w:r>
            <w:r w:rsidRPr="00F8184D">
              <w:rPr>
                <w:rFonts w:ascii="Times New Roman" w:hAnsi="Times New Roman"/>
                <w:sz w:val="28"/>
                <w:szCs w:val="28"/>
                <w:lang w:val="uz-Cyrl-UZ"/>
              </w:rPr>
              <w:t>тик нурланиш учун синдириш кўрсаткичлари</w:t>
            </w:r>
            <w:r w:rsidR="00050D05">
              <w:rPr>
                <w:rFonts w:ascii="Times New Roman" w:hAnsi="Times New Roman"/>
                <w:sz w:val="28"/>
                <w:szCs w:val="28"/>
                <w:lang w:val="uz-Cyrl-UZ"/>
              </w:rPr>
              <w:t>-</w:t>
            </w:r>
            <w:r w:rsidRPr="00F8184D">
              <w:rPr>
                <w:rFonts w:ascii="Times New Roman" w:hAnsi="Times New Roman"/>
                <w:sz w:val="28"/>
                <w:szCs w:val="28"/>
                <w:lang w:val="uz-Cyrl-UZ"/>
              </w:rPr>
              <w:t>нинг фарқидан иборат.</w:t>
            </w:r>
          </w:p>
          <w:p w14:paraId="032B0E42" w14:textId="77777777" w:rsidR="00050D05" w:rsidRPr="00F8184D" w:rsidRDefault="00050D05" w:rsidP="00050D05">
            <w:pPr>
              <w:pStyle w:val="NoSpacing1"/>
              <w:jc w:val="both"/>
              <w:rPr>
                <w:rFonts w:ascii="Times New Roman" w:hAnsi="Times New Roman"/>
                <w:sz w:val="28"/>
                <w:szCs w:val="28"/>
                <w:lang w:val="uz-Cyrl-UZ"/>
              </w:rPr>
            </w:pPr>
          </w:p>
        </w:tc>
      </w:tr>
      <w:tr w:rsidR="0056042D" w:rsidRPr="00CC3BB1" w14:paraId="66EFE765" w14:textId="77777777">
        <w:trPr>
          <w:tblCellSpacing w:w="0" w:type="dxa"/>
          <w:jc w:val="center"/>
        </w:trPr>
        <w:tc>
          <w:tcPr>
            <w:tcW w:w="1954" w:type="pct"/>
          </w:tcPr>
          <w:p w14:paraId="04F80BC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iCs/>
                <w:sz w:val="28"/>
                <w:szCs w:val="28"/>
                <w:lang w:val="uz-Cyrl-UZ"/>
              </w:rPr>
              <w:t xml:space="preserve">Оптическая волна </w:t>
            </w:r>
          </w:p>
          <w:p w14:paraId="3AE8C715"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 to‘lqin</w:t>
            </w:r>
          </w:p>
          <w:p w14:paraId="0F2A38CA" w14:textId="5F356E78" w:rsidR="0056042D" w:rsidRPr="00F8184D" w:rsidRDefault="00A80D01" w:rsidP="00F8184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оптик тўлқин</w:t>
            </w:r>
          </w:p>
          <w:p w14:paraId="61D14DC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1275C5" w:rsidRPr="00DA6AFA">
              <w:rPr>
                <w:rFonts w:ascii="Times New Roman" w:hAnsi="Times New Roman"/>
                <w:sz w:val="28"/>
                <w:szCs w:val="28"/>
                <w:lang w:val="uz-Cyrl-UZ"/>
              </w:rPr>
              <w:t>optical wavelength</w:t>
            </w:r>
          </w:p>
        </w:tc>
        <w:tc>
          <w:tcPr>
            <w:tcW w:w="3046" w:type="pct"/>
          </w:tcPr>
          <w:p w14:paraId="35A1FEE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Эл</w:t>
            </w:r>
            <w:r w:rsidRPr="00F8184D">
              <w:rPr>
                <w:rFonts w:ascii="Times New Roman" w:hAnsi="Times New Roman"/>
                <w:sz w:val="28"/>
                <w:szCs w:val="28"/>
                <w:lang w:val="uz-Cyrl-UZ"/>
              </w:rPr>
              <w:t>ектро</w:t>
            </w:r>
            <w:r w:rsidRPr="00F8184D">
              <w:rPr>
                <w:rFonts w:ascii="Times New Roman" w:hAnsi="Times New Roman"/>
                <w:sz w:val="28"/>
                <w:szCs w:val="28"/>
              </w:rPr>
              <w:t>магн</w:t>
            </w:r>
            <w:r w:rsidRPr="00F8184D">
              <w:rPr>
                <w:rFonts w:ascii="Times New Roman" w:hAnsi="Times New Roman"/>
                <w:sz w:val="28"/>
                <w:szCs w:val="28"/>
                <w:lang w:val="uz-Cyrl-UZ"/>
              </w:rPr>
              <w:t>итная в</w:t>
            </w:r>
            <w:r w:rsidRPr="00F8184D">
              <w:rPr>
                <w:rFonts w:ascii="Times New Roman" w:hAnsi="Times New Roman"/>
                <w:sz w:val="28"/>
                <w:szCs w:val="28"/>
              </w:rPr>
              <w:t>олна видимой части спектра.</w:t>
            </w:r>
          </w:p>
          <w:p w14:paraId="22BC8018" w14:textId="77777777" w:rsidR="0056042D" w:rsidRPr="00F8184D" w:rsidRDefault="0056042D" w:rsidP="00F8184D">
            <w:pPr>
              <w:pStyle w:val="NoSpacing1"/>
              <w:jc w:val="both"/>
              <w:rPr>
                <w:rFonts w:ascii="Times New Roman" w:hAnsi="Times New Roman"/>
                <w:sz w:val="28"/>
                <w:szCs w:val="28"/>
              </w:rPr>
            </w:pPr>
          </w:p>
          <w:p w14:paraId="348AD79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Spektrning ko‘rinadigan qismidagi elektromagnit to‘lqin.</w:t>
            </w:r>
          </w:p>
          <w:p w14:paraId="4D7D582E" w14:textId="77777777" w:rsidR="0056042D" w:rsidRPr="00F8184D" w:rsidRDefault="0056042D" w:rsidP="00F8184D">
            <w:pPr>
              <w:pStyle w:val="NoSpacing1"/>
              <w:jc w:val="both"/>
              <w:rPr>
                <w:rFonts w:ascii="Times New Roman" w:hAnsi="Times New Roman"/>
                <w:sz w:val="28"/>
                <w:szCs w:val="28"/>
                <w:lang w:val="en-US"/>
              </w:rPr>
            </w:pPr>
          </w:p>
          <w:p w14:paraId="5CACA983" w14:textId="77777777" w:rsidR="0056042D" w:rsidRPr="00F8184D" w:rsidRDefault="0056042D" w:rsidP="00050D05">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Спектрнинг кўринадиган қисмидаги электромаг</w:t>
            </w:r>
            <w:r w:rsidR="00050D05">
              <w:rPr>
                <w:rFonts w:ascii="Times New Roman" w:hAnsi="Times New Roman"/>
                <w:sz w:val="28"/>
                <w:szCs w:val="28"/>
                <w:lang w:val="uz-Cyrl-UZ"/>
              </w:rPr>
              <w:t>-</w:t>
            </w:r>
            <w:r w:rsidRPr="00F8184D">
              <w:rPr>
                <w:rFonts w:ascii="Times New Roman" w:hAnsi="Times New Roman"/>
                <w:sz w:val="28"/>
                <w:szCs w:val="28"/>
                <w:lang w:val="uz-Cyrl-UZ"/>
              </w:rPr>
              <w:t>нит тўлқин.</w:t>
            </w:r>
          </w:p>
        </w:tc>
      </w:tr>
      <w:tr w:rsidR="0056042D" w:rsidRPr="003D75D3" w14:paraId="68061786" w14:textId="77777777">
        <w:trPr>
          <w:tblCellSpacing w:w="0" w:type="dxa"/>
          <w:jc w:val="center"/>
        </w:trPr>
        <w:tc>
          <w:tcPr>
            <w:tcW w:w="1954" w:type="pct"/>
          </w:tcPr>
          <w:p w14:paraId="1C8D019C" w14:textId="77777777" w:rsidR="0056042D" w:rsidRPr="00F8184D" w:rsidRDefault="0056042D" w:rsidP="00F8184D">
            <w:pPr>
              <w:pStyle w:val="NoSpacing1"/>
              <w:rPr>
                <w:rFonts w:ascii="Times New Roman" w:hAnsi="Times New Roman"/>
                <w:b/>
                <w:i/>
                <w:iCs/>
                <w:sz w:val="28"/>
                <w:szCs w:val="28"/>
                <w:lang w:val="uz-Cyrl-UZ"/>
              </w:rPr>
            </w:pPr>
            <w:r w:rsidRPr="00F8184D">
              <w:rPr>
                <w:rFonts w:ascii="Times New Roman" w:hAnsi="Times New Roman"/>
                <w:b/>
                <w:iCs/>
                <w:sz w:val="28"/>
                <w:szCs w:val="28"/>
                <w:lang w:val="uz-Cyrl-UZ"/>
              </w:rPr>
              <w:t>Оптическая дисторсия</w:t>
            </w:r>
            <w:r w:rsidRPr="00F8184D">
              <w:rPr>
                <w:rFonts w:ascii="Times New Roman" w:hAnsi="Times New Roman"/>
                <w:b/>
                <w:i/>
                <w:iCs/>
                <w:sz w:val="28"/>
                <w:szCs w:val="28"/>
                <w:lang w:val="uz-Cyrl-UZ"/>
              </w:rPr>
              <w:t xml:space="preserve"> </w:t>
            </w:r>
          </w:p>
          <w:p w14:paraId="6883711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distorsiya</w:t>
            </w:r>
          </w:p>
          <w:p w14:paraId="1595B09C" w14:textId="525C81DA" w:rsidR="0056042D" w:rsidRPr="00F8184D" w:rsidRDefault="00A80D01" w:rsidP="00F8184D">
            <w:pPr>
              <w:rPr>
                <w:b/>
                <w:i/>
                <w:iCs/>
                <w:sz w:val="28"/>
                <w:szCs w:val="28"/>
                <w:lang w:val="uz-Cyrl-UZ"/>
              </w:rPr>
            </w:pPr>
            <w:r>
              <w:rPr>
                <w:b/>
                <w:sz w:val="28"/>
                <w:szCs w:val="28"/>
                <w:lang w:val="uz-Cyrl-UZ"/>
              </w:rPr>
              <w:t xml:space="preserve"> </w:t>
            </w:r>
            <w:r w:rsidR="0056042D" w:rsidRPr="00F8184D">
              <w:rPr>
                <w:sz w:val="28"/>
                <w:szCs w:val="28"/>
                <w:lang w:val="uz-Cyrl-UZ"/>
              </w:rPr>
              <w:t>оптик дисторсия</w:t>
            </w:r>
          </w:p>
          <w:p w14:paraId="2AA507D2"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sz w:val="28"/>
                <w:szCs w:val="28"/>
                <w:lang w:val="uz-Cyrl-UZ"/>
              </w:rPr>
              <w:t xml:space="preserve">en - </w:t>
            </w:r>
            <w:r w:rsidR="001275C5" w:rsidRPr="00DA6AFA">
              <w:rPr>
                <w:rFonts w:ascii="Times New Roman" w:hAnsi="Times New Roman"/>
                <w:iCs/>
                <w:sz w:val="28"/>
                <w:szCs w:val="28"/>
                <w:lang w:val="uz-Cyrl-UZ"/>
              </w:rPr>
              <w:t>optical distortion</w:t>
            </w:r>
          </w:p>
        </w:tc>
        <w:tc>
          <w:tcPr>
            <w:tcW w:w="3046" w:type="pct"/>
          </w:tcPr>
          <w:p w14:paraId="1829D12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Выражается в том, что масштаб изо</w:t>
            </w:r>
            <w:r w:rsidRPr="00F8184D">
              <w:rPr>
                <w:rFonts w:ascii="Times New Roman" w:hAnsi="Times New Roman"/>
                <w:sz w:val="28"/>
                <w:szCs w:val="28"/>
              </w:rPr>
              <w:softHyphen/>
              <w:t>бражения на различном расстоянии от центра поля различен; дисторсия м</w:t>
            </w:r>
            <w:r w:rsidRPr="00F8184D">
              <w:rPr>
                <w:rFonts w:ascii="Times New Roman" w:hAnsi="Times New Roman"/>
                <w:sz w:val="28"/>
                <w:szCs w:val="28"/>
                <w:lang w:val="uz-Cyrl-UZ"/>
              </w:rPr>
              <w:t>ожет</w:t>
            </w:r>
            <w:r w:rsidRPr="00F8184D">
              <w:rPr>
                <w:rFonts w:ascii="Times New Roman" w:hAnsi="Times New Roman"/>
                <w:sz w:val="28"/>
                <w:szCs w:val="28"/>
              </w:rPr>
              <w:t xml:space="preserve"> </w:t>
            </w:r>
            <w:r w:rsidRPr="00F8184D">
              <w:rPr>
                <w:rFonts w:ascii="Times New Roman" w:hAnsi="Times New Roman"/>
                <w:sz w:val="28"/>
                <w:szCs w:val="28"/>
                <w:lang w:val="uz-Cyrl-UZ"/>
              </w:rPr>
              <w:t>б</w:t>
            </w:r>
            <w:r w:rsidRPr="00F8184D">
              <w:rPr>
                <w:rFonts w:ascii="Times New Roman" w:hAnsi="Times New Roman"/>
                <w:sz w:val="28"/>
                <w:szCs w:val="28"/>
              </w:rPr>
              <w:t>ы</w:t>
            </w:r>
            <w:r w:rsidRPr="00F8184D">
              <w:rPr>
                <w:rFonts w:ascii="Times New Roman" w:hAnsi="Times New Roman"/>
                <w:sz w:val="28"/>
                <w:szCs w:val="28"/>
                <w:lang w:val="uz-Cyrl-UZ"/>
              </w:rPr>
              <w:t>ть</w:t>
            </w:r>
            <w:r w:rsidRPr="00F8184D">
              <w:rPr>
                <w:rFonts w:ascii="Times New Roman" w:hAnsi="Times New Roman"/>
                <w:sz w:val="28"/>
                <w:szCs w:val="28"/>
              </w:rPr>
              <w:t xml:space="preserve"> отрицательной – «бочкообразной» (особенно она выражена у объективов «ры</w:t>
            </w:r>
            <w:r w:rsidRPr="00F8184D">
              <w:rPr>
                <w:rFonts w:ascii="Times New Roman" w:hAnsi="Times New Roman"/>
                <w:sz w:val="28"/>
                <w:szCs w:val="28"/>
              </w:rPr>
              <w:softHyphen/>
              <w:t>бий глаз») и положительной – «подушкообразной» (у телеобъективов и зрительных труб).</w:t>
            </w:r>
          </w:p>
          <w:p w14:paraId="1749215B" w14:textId="77777777" w:rsidR="0056042D" w:rsidRPr="00F8184D" w:rsidRDefault="0056042D" w:rsidP="00F8184D">
            <w:pPr>
              <w:pStyle w:val="NoSpacing1"/>
              <w:jc w:val="both"/>
              <w:rPr>
                <w:rFonts w:ascii="Times New Roman" w:hAnsi="Times New Roman"/>
                <w:sz w:val="28"/>
                <w:szCs w:val="28"/>
              </w:rPr>
            </w:pPr>
          </w:p>
          <w:p w14:paraId="6B915A4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lastRenderedPageBreak/>
              <w:t>Maydon markazidan turli masofada tasvir masshtabi turlicha bo‘lishida ifodalanadi. Optik distorsiya salbiy – «bochkasimon» («baliq ko‘zi» obуektivla-rida) va ijobiy – «yostiqsimon» (teleobуektivlarda va ko‘rish trubalarida) bo‘lishi mumkin.</w:t>
            </w:r>
          </w:p>
          <w:p w14:paraId="424134CD" w14:textId="77777777" w:rsidR="0056042D" w:rsidRPr="00F8184D" w:rsidRDefault="0056042D" w:rsidP="00F8184D">
            <w:pPr>
              <w:pStyle w:val="NoSpacing1"/>
              <w:jc w:val="both"/>
              <w:rPr>
                <w:rFonts w:ascii="Times New Roman" w:hAnsi="Times New Roman"/>
                <w:sz w:val="28"/>
                <w:szCs w:val="28"/>
                <w:lang w:val="uz-Cyrl-UZ"/>
              </w:rPr>
            </w:pPr>
          </w:p>
          <w:p w14:paraId="5A93829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Майдон марказидан турли масофада тасвир масштаби турлича бўлишида ифодаланади. Оптик дисторсия салбий – «бочкасимон» («балиқ кўзи» объективларида) ва ижобий – «ёстиқси-мон» (телеобъективларда ва кўриш трубаларида) бўлиши мумкин.</w:t>
            </w:r>
          </w:p>
        </w:tc>
      </w:tr>
      <w:tr w:rsidR="0056042D" w:rsidRPr="003D75D3" w14:paraId="72BEF4F1" w14:textId="77777777">
        <w:trPr>
          <w:tblCellSpacing w:w="0" w:type="dxa"/>
          <w:jc w:val="center"/>
        </w:trPr>
        <w:tc>
          <w:tcPr>
            <w:tcW w:w="1954" w:type="pct"/>
          </w:tcPr>
          <w:p w14:paraId="4CC157C1" w14:textId="77777777" w:rsidR="0056042D" w:rsidRPr="00F8184D" w:rsidRDefault="0056042D" w:rsidP="00F8184D">
            <w:pPr>
              <w:rPr>
                <w:b/>
                <w:sz w:val="28"/>
                <w:szCs w:val="28"/>
                <w:lang w:val="uz-Cyrl-UZ"/>
              </w:rPr>
            </w:pPr>
            <w:r w:rsidRPr="00F8184D">
              <w:rPr>
                <w:b/>
                <w:sz w:val="28"/>
                <w:szCs w:val="28"/>
              </w:rPr>
              <w:lastRenderedPageBreak/>
              <w:t>Оптическая длина пути</w:t>
            </w:r>
          </w:p>
          <w:p w14:paraId="30506C6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yo‘lning optik uzunligi</w:t>
            </w:r>
          </w:p>
          <w:p w14:paraId="185C0E87" w14:textId="722AF9D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йўлнинг оптик узунлиги</w:t>
            </w:r>
          </w:p>
          <w:p w14:paraId="1EA619BA"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en-US"/>
              </w:rPr>
              <w:t>optical path light</w:t>
            </w:r>
          </w:p>
        </w:tc>
        <w:tc>
          <w:tcPr>
            <w:tcW w:w="3046" w:type="pct"/>
          </w:tcPr>
          <w:p w14:paraId="6535AF6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Сумма произведений расстояний, проходимых монохроматическим излучением в различных средах, на соответствующие показатели преломления этих сред.</w:t>
            </w:r>
          </w:p>
          <w:p w14:paraId="5796595B" w14:textId="77777777" w:rsidR="0056042D" w:rsidRPr="00F8184D" w:rsidRDefault="0056042D" w:rsidP="00F8184D">
            <w:pPr>
              <w:pStyle w:val="NoSpacing1"/>
              <w:jc w:val="both"/>
              <w:rPr>
                <w:rFonts w:ascii="Times New Roman" w:hAnsi="Times New Roman"/>
                <w:sz w:val="28"/>
                <w:szCs w:val="28"/>
              </w:rPr>
            </w:pPr>
          </w:p>
          <w:p w14:paraId="3DEEE39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Monoxromatik nurlanish turli muhitlarda o‘tadigan masofalarning, bu muhitlarning tegishli sindirish ko‘rsatkichlariga ko‘paytmalarining yig‘indisi.</w:t>
            </w:r>
          </w:p>
          <w:p w14:paraId="109D97B5" w14:textId="77777777" w:rsidR="0056042D" w:rsidRPr="00F8184D" w:rsidRDefault="0056042D" w:rsidP="00F8184D">
            <w:pPr>
              <w:pStyle w:val="NoSpacing1"/>
              <w:jc w:val="both"/>
              <w:rPr>
                <w:rFonts w:ascii="Times New Roman" w:hAnsi="Times New Roman"/>
                <w:sz w:val="28"/>
                <w:szCs w:val="28"/>
                <w:lang w:val="en-US"/>
              </w:rPr>
            </w:pPr>
          </w:p>
          <w:p w14:paraId="08D1C6A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Монохроматик нурланиш турли муҳитларда ўта-диган масофаларнинг, бу муҳитларнинг тегишли синдириш кўрсаткичларига кўпайтмаларининг йиғиндиси.</w:t>
            </w:r>
          </w:p>
        </w:tc>
      </w:tr>
      <w:tr w:rsidR="0056042D" w:rsidRPr="00CC3BB1" w14:paraId="18ED59D6" w14:textId="77777777">
        <w:trPr>
          <w:tblCellSpacing w:w="0" w:type="dxa"/>
          <w:jc w:val="center"/>
        </w:trPr>
        <w:tc>
          <w:tcPr>
            <w:tcW w:w="1954" w:type="pct"/>
          </w:tcPr>
          <w:p w14:paraId="22C7C08E" w14:textId="77777777" w:rsidR="0056042D" w:rsidRPr="00F8184D" w:rsidRDefault="0056042D" w:rsidP="00F8184D">
            <w:pPr>
              <w:rPr>
                <w:b/>
                <w:sz w:val="28"/>
                <w:szCs w:val="28"/>
                <w:lang w:val="uz-Cyrl-UZ"/>
              </w:rPr>
            </w:pPr>
            <w:r w:rsidRPr="00F8184D">
              <w:rPr>
                <w:b/>
                <w:sz w:val="28"/>
                <w:szCs w:val="28"/>
                <w:lang w:val="uz-Cyrl-UZ"/>
              </w:rPr>
              <w:t>Оптическая запись звука </w:t>
            </w:r>
          </w:p>
          <w:p w14:paraId="6432DCE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tovushni optik yozish</w:t>
            </w:r>
          </w:p>
          <w:p w14:paraId="0E526C08" w14:textId="317A1F4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товушни оптик ёзиш</w:t>
            </w:r>
          </w:p>
          <w:p w14:paraId="0B073305"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en-US"/>
              </w:rPr>
              <w:t>optical sound record</w:t>
            </w:r>
          </w:p>
        </w:tc>
        <w:tc>
          <w:tcPr>
            <w:tcW w:w="3046" w:type="pct"/>
          </w:tcPr>
          <w:p w14:paraId="2E3CFE91" w14:textId="77777777" w:rsidR="0056042D" w:rsidRPr="00F8184D" w:rsidRDefault="0056042D" w:rsidP="00F8184D">
            <w:pPr>
              <w:jc w:val="both"/>
              <w:rPr>
                <w:sz w:val="28"/>
                <w:szCs w:val="28"/>
                <w:lang w:val="uz-Cyrl-UZ"/>
              </w:rPr>
            </w:pPr>
            <w:r w:rsidRPr="00F8184D">
              <w:rPr>
                <w:sz w:val="28"/>
                <w:szCs w:val="28"/>
              </w:rPr>
              <w:t>Запись электрических колебаний звуковой частоты, осуществляемая фотографическим способом на движущейся киноплёнке.</w:t>
            </w:r>
          </w:p>
          <w:p w14:paraId="74FEB98B" w14:textId="77777777" w:rsidR="0056042D" w:rsidRPr="00F8184D" w:rsidRDefault="0056042D" w:rsidP="00F8184D">
            <w:pPr>
              <w:jc w:val="both"/>
              <w:rPr>
                <w:sz w:val="28"/>
                <w:szCs w:val="28"/>
              </w:rPr>
            </w:pPr>
          </w:p>
          <w:p w14:paraId="6B210487" w14:textId="77777777" w:rsidR="0056042D" w:rsidRPr="00F8184D" w:rsidRDefault="0056042D" w:rsidP="00F8184D">
            <w:pPr>
              <w:jc w:val="both"/>
              <w:rPr>
                <w:sz w:val="28"/>
                <w:szCs w:val="28"/>
                <w:lang w:val="en-US"/>
              </w:rPr>
            </w:pPr>
            <w:r w:rsidRPr="00F8184D">
              <w:rPr>
                <w:sz w:val="28"/>
                <w:szCs w:val="28"/>
                <w:lang w:val="uz-Cyrl-UZ"/>
              </w:rPr>
              <w:t>Tovush chastotasi elektr tebranishlarini yozish. Harakatlanadigan kinoplyonkada fotografik usul bilan amalga oshiriladi.</w:t>
            </w:r>
          </w:p>
          <w:p w14:paraId="6CB792C5" w14:textId="77777777" w:rsidR="0056042D" w:rsidRPr="00F8184D" w:rsidRDefault="0056042D" w:rsidP="00F8184D">
            <w:pPr>
              <w:jc w:val="both"/>
              <w:rPr>
                <w:sz w:val="28"/>
                <w:szCs w:val="28"/>
                <w:lang w:val="en-US"/>
              </w:rPr>
            </w:pPr>
          </w:p>
          <w:p w14:paraId="598686C7" w14:textId="77777777" w:rsidR="0056042D" w:rsidRPr="00F8184D" w:rsidRDefault="0056042D" w:rsidP="00F8184D">
            <w:pPr>
              <w:jc w:val="both"/>
              <w:rPr>
                <w:sz w:val="28"/>
                <w:szCs w:val="28"/>
                <w:lang w:val="uz-Cyrl-UZ"/>
              </w:rPr>
            </w:pPr>
            <w:r w:rsidRPr="00F8184D">
              <w:rPr>
                <w:sz w:val="28"/>
                <w:szCs w:val="28"/>
                <w:lang w:val="uz-Cyrl-UZ"/>
              </w:rPr>
              <w:t>Товуш частотаси электр тебранишларини ёзиш. Ҳаракатланадиган киноплёнкада фотографик усул билан амалга оширилади.</w:t>
            </w:r>
          </w:p>
        </w:tc>
      </w:tr>
      <w:tr w:rsidR="0056042D" w:rsidRPr="00CC3BB1" w14:paraId="44A86B07" w14:textId="77777777">
        <w:trPr>
          <w:tblCellSpacing w:w="0" w:type="dxa"/>
          <w:jc w:val="center"/>
        </w:trPr>
        <w:tc>
          <w:tcPr>
            <w:tcW w:w="1954" w:type="pct"/>
          </w:tcPr>
          <w:p w14:paraId="649C1C8A" w14:textId="77777777" w:rsidR="0056042D" w:rsidRPr="00F8184D" w:rsidRDefault="0056042D" w:rsidP="00F8184D">
            <w:pPr>
              <w:rPr>
                <w:b/>
                <w:sz w:val="28"/>
                <w:szCs w:val="28"/>
                <w:lang w:val="uz-Cyrl-UZ"/>
              </w:rPr>
            </w:pPr>
            <w:r w:rsidRPr="00F8184D">
              <w:rPr>
                <w:b/>
                <w:sz w:val="28"/>
                <w:szCs w:val="28"/>
                <w:lang w:val="uz-Cyrl-UZ"/>
              </w:rPr>
              <w:t>Оптическая коммутация ВОСП</w:t>
            </w:r>
          </w:p>
          <w:p w14:paraId="53FFC4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OTUT optik kommutatsiyasi</w:t>
            </w:r>
          </w:p>
          <w:p w14:paraId="160F4D75" w14:textId="22CD170E"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ОТУТ оптик коммутацияси</w:t>
            </w:r>
          </w:p>
          <w:p w14:paraId="641B34FA" w14:textId="77777777" w:rsidR="0056042D" w:rsidRPr="001275C5" w:rsidRDefault="0056042D" w:rsidP="00F8184D">
            <w:pPr>
              <w:rPr>
                <w:b/>
                <w:sz w:val="28"/>
                <w:szCs w:val="28"/>
                <w:lang w:val="en-US"/>
              </w:rPr>
            </w:pPr>
            <w:r w:rsidRPr="00F8184D">
              <w:rPr>
                <w:b/>
                <w:sz w:val="28"/>
                <w:szCs w:val="28"/>
                <w:lang w:val="uz-Cyrl-UZ"/>
              </w:rPr>
              <w:t>en -</w:t>
            </w:r>
            <w:r w:rsidR="001275C5">
              <w:rPr>
                <w:b/>
                <w:sz w:val="28"/>
                <w:szCs w:val="28"/>
                <w:lang w:val="en-US"/>
              </w:rPr>
              <w:t xml:space="preserve"> </w:t>
            </w:r>
            <w:r w:rsidR="001275C5">
              <w:rPr>
                <w:lang w:val="en-GB"/>
              </w:rPr>
              <w:t xml:space="preserve">FOTS </w:t>
            </w:r>
            <w:r w:rsidR="001275C5" w:rsidRPr="00C07AE6">
              <w:rPr>
                <w:sz w:val="28"/>
                <w:szCs w:val="28"/>
                <w:lang w:val="uz-Cyrl-UZ"/>
              </w:rPr>
              <w:t>optical switching</w:t>
            </w:r>
          </w:p>
        </w:tc>
        <w:tc>
          <w:tcPr>
            <w:tcW w:w="3046" w:type="pct"/>
          </w:tcPr>
          <w:p w14:paraId="02CC52DC" w14:textId="77777777" w:rsidR="0056042D" w:rsidRPr="00F8184D" w:rsidRDefault="0056042D" w:rsidP="00F8184D">
            <w:pPr>
              <w:jc w:val="both"/>
              <w:rPr>
                <w:sz w:val="28"/>
                <w:szCs w:val="28"/>
                <w:lang w:val="uz-Cyrl-UZ"/>
              </w:rPr>
            </w:pPr>
            <w:r w:rsidRPr="00F8184D">
              <w:rPr>
                <w:sz w:val="28"/>
                <w:szCs w:val="28"/>
              </w:rPr>
              <w:t>Замыкание или размыкание оптической цепи под влиянием внешнего управляющего воздействия.</w:t>
            </w:r>
          </w:p>
          <w:p w14:paraId="739374F2" w14:textId="77777777" w:rsidR="0056042D" w:rsidRPr="00F8184D" w:rsidRDefault="0056042D" w:rsidP="00F8184D">
            <w:pPr>
              <w:jc w:val="both"/>
              <w:rPr>
                <w:sz w:val="28"/>
                <w:szCs w:val="28"/>
              </w:rPr>
            </w:pPr>
          </w:p>
          <w:p w14:paraId="7AFA5C80" w14:textId="77777777" w:rsidR="0056042D" w:rsidRPr="00F8184D" w:rsidRDefault="0056042D" w:rsidP="00F8184D">
            <w:pPr>
              <w:jc w:val="both"/>
              <w:rPr>
                <w:sz w:val="28"/>
                <w:szCs w:val="28"/>
              </w:rPr>
            </w:pPr>
            <w:r w:rsidRPr="00F8184D">
              <w:rPr>
                <w:sz w:val="28"/>
                <w:szCs w:val="28"/>
                <w:lang w:val="uz-Cyrl-UZ"/>
              </w:rPr>
              <w:t>Tashqi boshqaruvchi ta’sir ostida optik zanjirni tutashtirish yoki uzish.</w:t>
            </w:r>
          </w:p>
          <w:p w14:paraId="71BBA3B1" w14:textId="77777777" w:rsidR="0056042D" w:rsidRPr="00F8184D" w:rsidRDefault="0056042D" w:rsidP="00F8184D">
            <w:pPr>
              <w:jc w:val="both"/>
              <w:rPr>
                <w:sz w:val="28"/>
                <w:szCs w:val="28"/>
              </w:rPr>
            </w:pPr>
          </w:p>
          <w:p w14:paraId="4683AD9E" w14:textId="77777777" w:rsidR="0056042D" w:rsidRPr="00F8184D" w:rsidRDefault="0056042D" w:rsidP="00F8184D">
            <w:pPr>
              <w:jc w:val="both"/>
              <w:rPr>
                <w:sz w:val="28"/>
                <w:szCs w:val="28"/>
                <w:lang w:val="uz-Cyrl-UZ"/>
              </w:rPr>
            </w:pPr>
            <w:r w:rsidRPr="00F8184D">
              <w:rPr>
                <w:sz w:val="28"/>
                <w:szCs w:val="28"/>
                <w:lang w:val="uz-Cyrl-UZ"/>
              </w:rPr>
              <w:t>Ташқи бошқарувчи таъсир остида оптик занжир-ни туташтириш ёки узиш.</w:t>
            </w:r>
          </w:p>
        </w:tc>
      </w:tr>
      <w:tr w:rsidR="0056042D" w:rsidRPr="003D75D3" w14:paraId="2526BBBE" w14:textId="77777777">
        <w:trPr>
          <w:tblCellSpacing w:w="0" w:type="dxa"/>
          <w:jc w:val="center"/>
        </w:trPr>
        <w:tc>
          <w:tcPr>
            <w:tcW w:w="1954" w:type="pct"/>
          </w:tcPr>
          <w:p w14:paraId="0C1EC336" w14:textId="77777777" w:rsidR="0056042D" w:rsidRPr="00F8184D" w:rsidRDefault="0056042D" w:rsidP="00F8184D">
            <w:pPr>
              <w:rPr>
                <w:b/>
                <w:iCs/>
                <w:sz w:val="28"/>
                <w:szCs w:val="28"/>
                <w:lang w:val="uz-Cyrl-UZ"/>
              </w:rPr>
            </w:pPr>
            <w:r w:rsidRPr="00F8184D">
              <w:rPr>
                <w:b/>
                <w:iCs/>
                <w:sz w:val="28"/>
                <w:szCs w:val="28"/>
                <w:lang w:val="uz-Cyrl-UZ"/>
              </w:rPr>
              <w:lastRenderedPageBreak/>
              <w:t>Оптическая компонента</w:t>
            </w:r>
          </w:p>
          <w:p w14:paraId="1333B607" w14:textId="77777777" w:rsidR="0056042D" w:rsidRPr="00F8184D" w:rsidRDefault="0056042D" w:rsidP="00F8184D">
            <w:pPr>
              <w:rPr>
                <w:bCs/>
                <w:color w:val="000000"/>
                <w:sz w:val="28"/>
                <w:szCs w:val="28"/>
              </w:rPr>
            </w:pPr>
            <w:r w:rsidRPr="00F8184D">
              <w:rPr>
                <w:b/>
                <w:bCs/>
                <w:color w:val="000000"/>
                <w:sz w:val="28"/>
                <w:szCs w:val="28"/>
                <w:lang w:val="uz-Cyrl-UZ"/>
              </w:rPr>
              <w:t xml:space="preserve">uz - </w:t>
            </w:r>
            <w:r w:rsidRPr="00F8184D">
              <w:rPr>
                <w:bCs/>
                <w:color w:val="000000"/>
                <w:sz w:val="28"/>
                <w:szCs w:val="28"/>
                <w:lang w:val="uz-Cyrl-UZ"/>
              </w:rPr>
              <w:t>optik komponent</w:t>
            </w:r>
          </w:p>
          <w:p w14:paraId="41DAE1FD" w14:textId="09703E1B"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оптик компонент </w:t>
            </w:r>
          </w:p>
          <w:p w14:paraId="051C90A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1275C5" w:rsidRPr="00B604E2">
              <w:rPr>
                <w:iCs/>
                <w:sz w:val="28"/>
                <w:szCs w:val="28"/>
                <w:lang w:val="uz-Cyrl-UZ"/>
              </w:rPr>
              <w:t>optical component</w:t>
            </w:r>
          </w:p>
        </w:tc>
        <w:tc>
          <w:tcPr>
            <w:tcW w:w="3046" w:type="pct"/>
          </w:tcPr>
          <w:p w14:paraId="33E57C01" w14:textId="77777777" w:rsidR="0056042D" w:rsidRPr="00F8184D" w:rsidRDefault="0056042D" w:rsidP="00F8184D">
            <w:pPr>
              <w:jc w:val="both"/>
              <w:rPr>
                <w:sz w:val="28"/>
                <w:szCs w:val="28"/>
                <w:lang w:val="uz-Cyrl-UZ"/>
              </w:rPr>
            </w:pPr>
            <w:r w:rsidRPr="00F8184D">
              <w:rPr>
                <w:sz w:val="28"/>
                <w:szCs w:val="28"/>
              </w:rPr>
              <w:t>Изоляторы, зеркала, соединители, разветвители и др</w:t>
            </w:r>
            <w:r w:rsidRPr="00F8184D">
              <w:rPr>
                <w:sz w:val="28"/>
                <w:szCs w:val="28"/>
                <w:lang w:val="uz-Cyrl-UZ"/>
              </w:rPr>
              <w:t xml:space="preserve">угие </w:t>
            </w:r>
            <w:r w:rsidRPr="00F8184D">
              <w:rPr>
                <w:sz w:val="28"/>
                <w:szCs w:val="28"/>
              </w:rPr>
              <w:t>элементы волоконно-оптической системы.</w:t>
            </w:r>
          </w:p>
          <w:p w14:paraId="05D31473" w14:textId="77777777" w:rsidR="0056042D" w:rsidRPr="00050D05" w:rsidRDefault="0056042D" w:rsidP="00F8184D">
            <w:pPr>
              <w:jc w:val="both"/>
              <w:rPr>
                <w:sz w:val="22"/>
                <w:szCs w:val="22"/>
              </w:rPr>
            </w:pPr>
          </w:p>
          <w:p w14:paraId="0DC42A57" w14:textId="77777777" w:rsidR="0056042D" w:rsidRPr="00F8184D" w:rsidRDefault="0056042D" w:rsidP="00F8184D">
            <w:pPr>
              <w:jc w:val="both"/>
              <w:rPr>
                <w:sz w:val="28"/>
                <w:szCs w:val="28"/>
                <w:lang w:val="en-US"/>
              </w:rPr>
            </w:pPr>
            <w:r w:rsidRPr="00F8184D">
              <w:rPr>
                <w:sz w:val="28"/>
                <w:szCs w:val="28"/>
                <w:lang w:val="uz-Cyrl-UZ"/>
              </w:rPr>
              <w:t>Izolyatorlar, ko‘zgular, ulagichlar, tarmoqlagichlar va optik tolali tizimning boshqa elemen</w:t>
            </w:r>
            <w:r w:rsidR="00050D05">
              <w:rPr>
                <w:sz w:val="28"/>
                <w:szCs w:val="28"/>
                <w:lang w:val="en-US"/>
              </w:rPr>
              <w:t>t</w:t>
            </w:r>
            <w:r w:rsidRPr="00F8184D">
              <w:rPr>
                <w:sz w:val="28"/>
                <w:szCs w:val="28"/>
                <w:lang w:val="uz-Cyrl-UZ"/>
              </w:rPr>
              <w:t>lari.</w:t>
            </w:r>
          </w:p>
          <w:p w14:paraId="399905AD" w14:textId="77777777" w:rsidR="0056042D" w:rsidRPr="00F8184D" w:rsidRDefault="0056042D" w:rsidP="00F8184D">
            <w:pPr>
              <w:jc w:val="both"/>
              <w:rPr>
                <w:sz w:val="28"/>
                <w:szCs w:val="28"/>
                <w:lang w:val="en-US"/>
              </w:rPr>
            </w:pPr>
          </w:p>
          <w:p w14:paraId="3E7B8EEC" w14:textId="77777777" w:rsidR="0056042D" w:rsidRPr="00F8184D" w:rsidRDefault="0056042D" w:rsidP="00F8184D">
            <w:pPr>
              <w:jc w:val="both"/>
              <w:rPr>
                <w:sz w:val="28"/>
                <w:szCs w:val="28"/>
                <w:lang w:val="uz-Cyrl-UZ"/>
              </w:rPr>
            </w:pPr>
            <w:r w:rsidRPr="00F8184D">
              <w:rPr>
                <w:sz w:val="28"/>
                <w:szCs w:val="28"/>
                <w:lang w:val="uz-Cyrl-UZ"/>
              </w:rPr>
              <w:t>Изоляторлар, кўзгулар, улагичлар, тармоқла-гичлар ва оптик толали тизимнинг бошқа элемен</w:t>
            </w:r>
            <w:r w:rsidR="00050D05">
              <w:rPr>
                <w:sz w:val="28"/>
                <w:szCs w:val="28"/>
                <w:lang w:val="uz-Cyrl-UZ"/>
              </w:rPr>
              <w:t>т</w:t>
            </w:r>
            <w:r w:rsidRPr="00F8184D">
              <w:rPr>
                <w:sz w:val="28"/>
                <w:szCs w:val="28"/>
                <w:lang w:val="uz-Cyrl-UZ"/>
              </w:rPr>
              <w:t>лари.</w:t>
            </w:r>
          </w:p>
        </w:tc>
      </w:tr>
      <w:tr w:rsidR="0056042D" w:rsidRPr="003D75D3" w14:paraId="248D759D" w14:textId="77777777">
        <w:trPr>
          <w:tblCellSpacing w:w="0" w:type="dxa"/>
          <w:jc w:val="center"/>
        </w:trPr>
        <w:tc>
          <w:tcPr>
            <w:tcW w:w="1954" w:type="pct"/>
          </w:tcPr>
          <w:p w14:paraId="59FD30DA"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линза </w:t>
            </w:r>
          </w:p>
          <w:p w14:paraId="61480A5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linza</w:t>
            </w:r>
          </w:p>
          <w:p w14:paraId="23C08737" w14:textId="772E3F0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линза</w:t>
            </w:r>
          </w:p>
          <w:p w14:paraId="2C100EE4"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lens</w:t>
            </w:r>
          </w:p>
        </w:tc>
        <w:tc>
          <w:tcPr>
            <w:tcW w:w="3046" w:type="pct"/>
          </w:tcPr>
          <w:p w14:paraId="7F18065C" w14:textId="77777777" w:rsidR="0056042D" w:rsidRPr="00F8184D" w:rsidRDefault="0056042D" w:rsidP="00F8184D">
            <w:pPr>
              <w:jc w:val="both"/>
              <w:rPr>
                <w:sz w:val="28"/>
                <w:szCs w:val="28"/>
                <w:lang w:val="uz-Cyrl-UZ"/>
              </w:rPr>
            </w:pPr>
            <w:r w:rsidRPr="00F8184D">
              <w:rPr>
                <w:sz w:val="28"/>
                <w:szCs w:val="28"/>
              </w:rPr>
              <w:t>Прозрачное тело, ограниченное двумя криво</w:t>
            </w:r>
            <w:r w:rsidRPr="00F8184D">
              <w:rPr>
                <w:sz w:val="28"/>
                <w:szCs w:val="28"/>
              </w:rPr>
              <w:softHyphen/>
              <w:t>линейными поверхностями, является основным элементом оптических систем, осуществляющим собирание или рассеивание пучков излучения.</w:t>
            </w:r>
          </w:p>
          <w:p w14:paraId="57B8E6D7" w14:textId="77777777" w:rsidR="0056042D" w:rsidRPr="00050D05" w:rsidRDefault="0056042D" w:rsidP="00F8184D">
            <w:pPr>
              <w:jc w:val="both"/>
              <w:rPr>
                <w:sz w:val="22"/>
                <w:szCs w:val="22"/>
              </w:rPr>
            </w:pPr>
          </w:p>
          <w:p w14:paraId="6B7CA3D7" w14:textId="77777777" w:rsidR="0056042D" w:rsidRPr="00F8184D" w:rsidRDefault="0056042D" w:rsidP="00F8184D">
            <w:pPr>
              <w:jc w:val="both"/>
              <w:rPr>
                <w:sz w:val="28"/>
                <w:szCs w:val="28"/>
                <w:lang w:val="en-US"/>
              </w:rPr>
            </w:pPr>
            <w:r w:rsidRPr="00F8184D">
              <w:rPr>
                <w:sz w:val="28"/>
                <w:szCs w:val="28"/>
                <w:lang w:val="uz-Cyrl-UZ"/>
              </w:rPr>
              <w:t>Ikki egri chiziqli sirt bilan chegaralangan shaffof jism. Nurlanish dastalarining yig‘ilishini yoki sochi</w:t>
            </w:r>
            <w:r w:rsidR="00050D05">
              <w:rPr>
                <w:sz w:val="28"/>
                <w:szCs w:val="28"/>
                <w:lang w:val="en-US"/>
              </w:rPr>
              <w:t>-</w:t>
            </w:r>
            <w:r w:rsidRPr="00F8184D">
              <w:rPr>
                <w:sz w:val="28"/>
                <w:szCs w:val="28"/>
                <w:lang w:val="uz-Cyrl-UZ"/>
              </w:rPr>
              <w:t>lishini amalga oshiradigan optik tizimlarning asosiy elementi hisoblanadi.</w:t>
            </w:r>
          </w:p>
          <w:p w14:paraId="27A651DD" w14:textId="77777777" w:rsidR="0056042D" w:rsidRPr="00050D05" w:rsidRDefault="0056042D" w:rsidP="00F8184D">
            <w:pPr>
              <w:jc w:val="both"/>
              <w:rPr>
                <w:sz w:val="22"/>
                <w:szCs w:val="22"/>
                <w:lang w:val="en-US"/>
              </w:rPr>
            </w:pPr>
          </w:p>
          <w:p w14:paraId="329F4E59" w14:textId="77777777" w:rsidR="0056042D" w:rsidRPr="00F8184D" w:rsidRDefault="0056042D" w:rsidP="00F8184D">
            <w:pPr>
              <w:jc w:val="both"/>
              <w:rPr>
                <w:b/>
                <w:iCs/>
                <w:sz w:val="28"/>
                <w:szCs w:val="28"/>
                <w:lang w:val="uz-Cyrl-UZ"/>
              </w:rPr>
            </w:pPr>
            <w:r w:rsidRPr="00F8184D">
              <w:rPr>
                <w:sz w:val="28"/>
                <w:szCs w:val="28"/>
                <w:lang w:val="uz-Cyrl-UZ"/>
              </w:rPr>
              <w:t>Икки эгри чизиқли сирт билан чегараланган шаффоф жисм. Нурланиш дасталарининг йиғи-лишини ёки сочилишини амалга оширадиган оп-тик тизимларнинг асосий элементи ҳисобланади.</w:t>
            </w:r>
          </w:p>
        </w:tc>
      </w:tr>
      <w:tr w:rsidR="0056042D" w:rsidRPr="00CC3BB1" w14:paraId="70B90F9C" w14:textId="77777777">
        <w:trPr>
          <w:tblCellSpacing w:w="0" w:type="dxa"/>
          <w:jc w:val="center"/>
        </w:trPr>
        <w:tc>
          <w:tcPr>
            <w:tcW w:w="1954" w:type="pct"/>
          </w:tcPr>
          <w:p w14:paraId="61E5D43C" w14:textId="77777777" w:rsidR="0056042D" w:rsidRPr="00F8184D" w:rsidRDefault="0056042D" w:rsidP="00F8184D">
            <w:pPr>
              <w:rPr>
                <w:b/>
                <w:sz w:val="28"/>
                <w:szCs w:val="28"/>
                <w:lang w:val="uz-Cyrl-UZ"/>
              </w:rPr>
            </w:pPr>
            <w:r w:rsidRPr="00F8184D">
              <w:rPr>
                <w:b/>
                <w:sz w:val="28"/>
                <w:szCs w:val="28"/>
                <w:lang w:val="uz-Cyrl-UZ"/>
              </w:rPr>
              <w:t>Оптическая накачка</w:t>
            </w:r>
          </w:p>
          <w:p w14:paraId="490BF79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to‘ldirish</w:t>
            </w:r>
          </w:p>
          <w:p w14:paraId="6B25FDA5" w14:textId="28327DB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тўлдириш</w:t>
            </w:r>
          </w:p>
          <w:p w14:paraId="2B80A013" w14:textId="77777777" w:rsidR="0056042D" w:rsidRPr="00F8184D" w:rsidRDefault="0056042D" w:rsidP="00F8184D">
            <w:pPr>
              <w:rPr>
                <w:b/>
                <w:sz w:val="28"/>
                <w:szCs w:val="28"/>
                <w:lang w:val="uz-Cyrl-UZ"/>
              </w:rPr>
            </w:pPr>
            <w:r w:rsidRPr="00F8184D">
              <w:rPr>
                <w:b/>
                <w:sz w:val="28"/>
                <w:szCs w:val="28"/>
                <w:lang w:val="uz-Cyrl-UZ"/>
              </w:rPr>
              <w:t>en -</w:t>
            </w:r>
            <w:r w:rsidR="001275C5">
              <w:rPr>
                <w:b/>
                <w:sz w:val="28"/>
                <w:szCs w:val="28"/>
                <w:lang w:val="en-US"/>
              </w:rPr>
              <w:t xml:space="preserve"> </w:t>
            </w:r>
            <w:r w:rsidR="001275C5" w:rsidRPr="00C07AE6">
              <w:rPr>
                <w:sz w:val="28"/>
                <w:szCs w:val="28"/>
                <w:lang w:val="uz-Cyrl-UZ"/>
              </w:rPr>
              <w:t>optical pump</w:t>
            </w:r>
            <w:r w:rsidRPr="00F8184D">
              <w:rPr>
                <w:b/>
                <w:sz w:val="28"/>
                <w:szCs w:val="28"/>
                <w:lang w:val="uz-Cyrl-UZ"/>
              </w:rPr>
              <w:t xml:space="preserve"> </w:t>
            </w:r>
          </w:p>
        </w:tc>
        <w:tc>
          <w:tcPr>
            <w:tcW w:w="3046" w:type="pct"/>
          </w:tcPr>
          <w:p w14:paraId="0089B992" w14:textId="77777777" w:rsidR="0056042D" w:rsidRPr="00F8184D" w:rsidRDefault="0056042D" w:rsidP="00F8184D">
            <w:pPr>
              <w:jc w:val="both"/>
              <w:rPr>
                <w:sz w:val="28"/>
                <w:szCs w:val="28"/>
                <w:lang w:val="uz-Cyrl-UZ"/>
              </w:rPr>
            </w:pPr>
            <w:r w:rsidRPr="00F8184D">
              <w:rPr>
                <w:sz w:val="28"/>
                <w:szCs w:val="28"/>
                <w:lang w:val="uz-Cyrl-UZ"/>
              </w:rPr>
              <w:t>Накачка лазера оптическим излучением.</w:t>
            </w:r>
          </w:p>
          <w:p w14:paraId="3EA0C026" w14:textId="77777777" w:rsidR="0056042D" w:rsidRPr="00050D05" w:rsidRDefault="0056042D" w:rsidP="00F8184D">
            <w:pPr>
              <w:jc w:val="both"/>
              <w:rPr>
                <w:sz w:val="22"/>
                <w:szCs w:val="22"/>
                <w:lang w:val="uz-Cyrl-UZ"/>
              </w:rPr>
            </w:pPr>
          </w:p>
          <w:p w14:paraId="37F84ECB" w14:textId="77777777" w:rsidR="0056042D" w:rsidRPr="00F8184D" w:rsidRDefault="0056042D" w:rsidP="00F8184D">
            <w:pPr>
              <w:jc w:val="both"/>
              <w:rPr>
                <w:sz w:val="28"/>
                <w:szCs w:val="28"/>
                <w:lang w:val="uz-Cyrl-UZ"/>
              </w:rPr>
            </w:pPr>
            <w:r w:rsidRPr="00F8184D">
              <w:rPr>
                <w:sz w:val="28"/>
                <w:szCs w:val="28"/>
                <w:lang w:val="uz-Cyrl-UZ"/>
              </w:rPr>
              <w:t>Lazerni optik nurlanish bilan to‘ldirish.</w:t>
            </w:r>
          </w:p>
          <w:p w14:paraId="4BF390A5" w14:textId="77777777" w:rsidR="0056042D" w:rsidRPr="00050D05" w:rsidRDefault="0056042D" w:rsidP="00F8184D">
            <w:pPr>
              <w:jc w:val="both"/>
              <w:rPr>
                <w:sz w:val="22"/>
                <w:szCs w:val="22"/>
                <w:lang w:val="uz-Cyrl-UZ"/>
              </w:rPr>
            </w:pPr>
          </w:p>
          <w:p w14:paraId="5A00EE0B" w14:textId="77777777" w:rsidR="0056042D" w:rsidRPr="00F8184D" w:rsidRDefault="0056042D" w:rsidP="00F8184D">
            <w:pPr>
              <w:jc w:val="both"/>
              <w:rPr>
                <w:sz w:val="28"/>
                <w:szCs w:val="28"/>
                <w:lang w:val="uz-Cyrl-UZ"/>
              </w:rPr>
            </w:pPr>
            <w:r w:rsidRPr="00F8184D">
              <w:rPr>
                <w:sz w:val="28"/>
                <w:szCs w:val="28"/>
                <w:lang w:val="uz-Cyrl-UZ"/>
              </w:rPr>
              <w:t>Лазерни оптик нурланиш билан тўлдириш.</w:t>
            </w:r>
          </w:p>
        </w:tc>
      </w:tr>
      <w:tr w:rsidR="0056042D" w:rsidRPr="00CC3BB1" w14:paraId="78A3A751" w14:textId="77777777">
        <w:trPr>
          <w:tblCellSpacing w:w="0" w:type="dxa"/>
          <w:jc w:val="center"/>
        </w:trPr>
        <w:tc>
          <w:tcPr>
            <w:tcW w:w="1954" w:type="pct"/>
          </w:tcPr>
          <w:p w14:paraId="0698B7EE"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Оптическая ось</w:t>
            </w:r>
          </w:p>
          <w:p w14:paraId="2BD4DA7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o‘q</w:t>
            </w:r>
          </w:p>
          <w:p w14:paraId="1FCCBE46" w14:textId="25E1E4E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ўқ</w:t>
            </w:r>
          </w:p>
          <w:p w14:paraId="0CAC5721"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1275C5" w:rsidRPr="00C07AE6">
              <w:rPr>
                <w:rFonts w:ascii="Times New Roman" w:hAnsi="Times New Roman"/>
                <w:sz w:val="28"/>
                <w:szCs w:val="28"/>
                <w:lang w:val="uz-Cyrl-UZ"/>
              </w:rPr>
              <w:t>optical axis</w:t>
            </w:r>
          </w:p>
        </w:tc>
        <w:tc>
          <w:tcPr>
            <w:tcW w:w="3046" w:type="pct"/>
          </w:tcPr>
          <w:p w14:paraId="4A973C5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Прямая линия, являющаяся осью симметрии пре</w:t>
            </w:r>
            <w:r w:rsidR="00050D05" w:rsidRPr="00050D05">
              <w:rPr>
                <w:rFonts w:ascii="Times New Roman" w:hAnsi="Times New Roman"/>
                <w:sz w:val="28"/>
                <w:szCs w:val="28"/>
              </w:rPr>
              <w:t>-</w:t>
            </w:r>
            <w:r w:rsidRPr="00F8184D">
              <w:rPr>
                <w:rFonts w:ascii="Times New Roman" w:hAnsi="Times New Roman"/>
                <w:sz w:val="28"/>
                <w:szCs w:val="28"/>
              </w:rPr>
              <w:t xml:space="preserve">ломляющих поверхностей линзы (отражающей поверхности зеркала); проходит через центры поверхностей перпендикулярно к ним. </w:t>
            </w:r>
          </w:p>
          <w:p w14:paraId="26F2CE04" w14:textId="77777777" w:rsidR="0056042D" w:rsidRPr="00050D05" w:rsidRDefault="0056042D" w:rsidP="00F8184D">
            <w:pPr>
              <w:pStyle w:val="NoSpacing1"/>
              <w:jc w:val="both"/>
              <w:rPr>
                <w:rFonts w:ascii="Times New Roman" w:hAnsi="Times New Roman"/>
              </w:rPr>
            </w:pPr>
          </w:p>
          <w:p w14:paraId="4BD6455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Linza sindiruvchi sirtlarining (ko‘zgu qaytaruvchi sirtining) simmetriya o‘qi hisoblanadigan to‘g‘ri chi</w:t>
            </w:r>
            <w:r w:rsidR="00050D05" w:rsidRPr="00050D05">
              <w:rPr>
                <w:rFonts w:ascii="Times New Roman" w:hAnsi="Times New Roman"/>
                <w:sz w:val="28"/>
                <w:szCs w:val="28"/>
              </w:rPr>
              <w:t>-</w:t>
            </w:r>
            <w:r w:rsidRPr="00F8184D">
              <w:rPr>
                <w:rFonts w:ascii="Times New Roman" w:hAnsi="Times New Roman"/>
                <w:sz w:val="28"/>
                <w:szCs w:val="28"/>
                <w:lang w:val="uz-Cyrl-UZ"/>
              </w:rPr>
              <w:t>ziq; sirt markazlaridan ularga perpendikulyar ravish</w:t>
            </w:r>
            <w:r w:rsidR="00050D05" w:rsidRPr="00050D05">
              <w:rPr>
                <w:rFonts w:ascii="Times New Roman" w:hAnsi="Times New Roman"/>
                <w:sz w:val="28"/>
                <w:szCs w:val="28"/>
              </w:rPr>
              <w:t>-</w:t>
            </w:r>
            <w:r w:rsidRPr="00F8184D">
              <w:rPr>
                <w:rFonts w:ascii="Times New Roman" w:hAnsi="Times New Roman"/>
                <w:sz w:val="28"/>
                <w:szCs w:val="28"/>
                <w:lang w:val="uz-Cyrl-UZ"/>
              </w:rPr>
              <w:t>da o‘tadi.</w:t>
            </w:r>
          </w:p>
          <w:p w14:paraId="762E3AC5" w14:textId="77777777" w:rsidR="0056042D" w:rsidRPr="00050D05" w:rsidRDefault="0056042D" w:rsidP="00F8184D">
            <w:pPr>
              <w:pStyle w:val="NoSpacing1"/>
              <w:jc w:val="both"/>
              <w:rPr>
                <w:rFonts w:ascii="Times New Roman" w:hAnsi="Times New Roman"/>
              </w:rPr>
            </w:pPr>
          </w:p>
          <w:p w14:paraId="66918B8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lastRenderedPageBreak/>
              <w:t>Линза синдирувчи сиртларининг (кўзгу қайта-рувчи сир</w:t>
            </w:r>
            <w:r w:rsidR="00050D05">
              <w:rPr>
                <w:rFonts w:ascii="Times New Roman" w:hAnsi="Times New Roman"/>
                <w:sz w:val="28"/>
                <w:szCs w:val="28"/>
                <w:lang w:val="uz-Cyrl-UZ"/>
              </w:rPr>
              <w:t>тининг) симметрия ўқи ҳисоблана</w:t>
            </w:r>
            <w:r w:rsidRPr="00F8184D">
              <w:rPr>
                <w:rFonts w:ascii="Times New Roman" w:hAnsi="Times New Roman"/>
                <w:sz w:val="28"/>
                <w:szCs w:val="28"/>
                <w:lang w:val="uz-Cyrl-UZ"/>
              </w:rPr>
              <w:t>ди</w:t>
            </w:r>
            <w:r w:rsidR="00050D05" w:rsidRPr="00050D05">
              <w:rPr>
                <w:rFonts w:ascii="Times New Roman" w:hAnsi="Times New Roman"/>
                <w:sz w:val="28"/>
                <w:szCs w:val="28"/>
              </w:rPr>
              <w:t>-</w:t>
            </w:r>
            <w:r w:rsidRPr="00F8184D">
              <w:rPr>
                <w:rFonts w:ascii="Times New Roman" w:hAnsi="Times New Roman"/>
                <w:sz w:val="28"/>
                <w:szCs w:val="28"/>
                <w:lang w:val="uz-Cyrl-UZ"/>
              </w:rPr>
              <w:t>ган тўғри чизиқ; сирт марказларидан уларга пер</w:t>
            </w:r>
            <w:r w:rsidR="00050D05" w:rsidRPr="00050D05">
              <w:rPr>
                <w:rFonts w:ascii="Times New Roman" w:hAnsi="Times New Roman"/>
                <w:sz w:val="28"/>
                <w:szCs w:val="28"/>
              </w:rPr>
              <w:t>-</w:t>
            </w:r>
            <w:r w:rsidRPr="00F8184D">
              <w:rPr>
                <w:rFonts w:ascii="Times New Roman" w:hAnsi="Times New Roman"/>
                <w:sz w:val="28"/>
                <w:szCs w:val="28"/>
                <w:lang w:val="uz-Cyrl-UZ"/>
              </w:rPr>
              <w:t>пендикуляр равишда ўтади.</w:t>
            </w:r>
          </w:p>
        </w:tc>
      </w:tr>
      <w:tr w:rsidR="0056042D" w:rsidRPr="00CC3BB1" w14:paraId="1F3F66A7" w14:textId="77777777">
        <w:trPr>
          <w:tblCellSpacing w:w="0" w:type="dxa"/>
          <w:jc w:val="center"/>
        </w:trPr>
        <w:tc>
          <w:tcPr>
            <w:tcW w:w="1954" w:type="pct"/>
          </w:tcPr>
          <w:p w14:paraId="3956BB5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bCs/>
                <w:sz w:val="28"/>
                <w:szCs w:val="28"/>
                <w:lang w:val="uz-Cyrl-UZ"/>
              </w:rPr>
              <w:lastRenderedPageBreak/>
              <w:t xml:space="preserve">Оптическая ось </w:t>
            </w:r>
            <w:r w:rsidRPr="00F8184D">
              <w:rPr>
                <w:rFonts w:ascii="Times New Roman" w:hAnsi="Times New Roman"/>
                <w:b/>
                <w:sz w:val="28"/>
                <w:szCs w:val="28"/>
                <w:lang w:val="uz-Cyrl-UZ"/>
              </w:rPr>
              <w:t>полупроводникового излучателя</w:t>
            </w:r>
          </w:p>
          <w:p w14:paraId="4F5F098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yarimo‘tkazgichli nurlatkichning optik o‘qi</w:t>
            </w:r>
          </w:p>
          <w:p w14:paraId="0BFE1821" w14:textId="08EC9AC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яримўтказгичли нурлаткичнинг оптик ўқи</w:t>
            </w:r>
          </w:p>
          <w:p w14:paraId="2DF05C6B" w14:textId="22091960" w:rsidR="0056042D" w:rsidRPr="00F8184D"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 </w:t>
            </w:r>
            <w:r w:rsidR="001275C5" w:rsidRPr="00C07AE6">
              <w:rPr>
                <w:rFonts w:ascii="Times New Roman" w:hAnsi="Times New Roman"/>
                <w:sz w:val="28"/>
                <w:szCs w:val="28"/>
                <w:lang w:val="uz-Cyrl-UZ"/>
              </w:rPr>
              <w:t>optical axis</w:t>
            </w:r>
            <w:r w:rsidR="001275C5" w:rsidRPr="005E407E">
              <w:rPr>
                <w:rFonts w:ascii="Times New Roman" w:hAnsi="Times New Roman"/>
                <w:sz w:val="28"/>
                <w:szCs w:val="28"/>
                <w:lang w:val="uz-Cyrl-UZ"/>
              </w:rPr>
              <w:t xml:space="preserve"> semiconductor radiator</w:t>
            </w:r>
            <w:r w:rsidR="00A85587">
              <w:rPr>
                <w:rFonts w:ascii="Times New Roman" w:hAnsi="Times New Roman"/>
                <w:sz w:val="28"/>
                <w:szCs w:val="28"/>
                <w:lang w:val="uz-Cyrl-UZ"/>
              </w:rPr>
              <w:t xml:space="preserve"> </w:t>
            </w:r>
          </w:p>
        </w:tc>
        <w:tc>
          <w:tcPr>
            <w:tcW w:w="3046" w:type="pct"/>
          </w:tcPr>
          <w:p w14:paraId="791631B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Линия, по отношению к которой отцентрирована диаграмма направленности полупроводникового излучателя.</w:t>
            </w:r>
          </w:p>
          <w:p w14:paraId="637DFFD6" w14:textId="77777777" w:rsidR="0056042D" w:rsidRPr="00F8184D" w:rsidRDefault="0056042D" w:rsidP="00F8184D">
            <w:pPr>
              <w:pStyle w:val="NoSpacing1"/>
              <w:jc w:val="both"/>
              <w:rPr>
                <w:rFonts w:ascii="Times New Roman" w:hAnsi="Times New Roman"/>
                <w:sz w:val="28"/>
                <w:szCs w:val="28"/>
              </w:rPr>
            </w:pPr>
          </w:p>
          <w:p w14:paraId="73CCA42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Yarimo‘tkazgichli nurlatkichning yo‘nalganlik diag-rammasi unga nisbatan markazlashtirilgan chiziq.</w:t>
            </w:r>
          </w:p>
          <w:p w14:paraId="0CC2968F" w14:textId="77777777" w:rsidR="0056042D" w:rsidRPr="00F8184D" w:rsidRDefault="0056042D" w:rsidP="00F8184D">
            <w:pPr>
              <w:pStyle w:val="NoSpacing1"/>
              <w:jc w:val="both"/>
              <w:rPr>
                <w:rFonts w:ascii="Times New Roman" w:hAnsi="Times New Roman"/>
                <w:sz w:val="28"/>
                <w:szCs w:val="28"/>
              </w:rPr>
            </w:pPr>
          </w:p>
          <w:p w14:paraId="2016A18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Яримўтказгичли нурлаткичнинг йўналганлик диаграммаси унга нисбатан марказлаштирилган чизиқ.</w:t>
            </w:r>
          </w:p>
        </w:tc>
      </w:tr>
      <w:tr w:rsidR="0056042D" w:rsidRPr="00CC3BB1" w14:paraId="4381B9B4" w14:textId="77777777">
        <w:trPr>
          <w:tblCellSpacing w:w="0" w:type="dxa"/>
          <w:jc w:val="center"/>
        </w:trPr>
        <w:tc>
          <w:tcPr>
            <w:tcW w:w="1954" w:type="pct"/>
          </w:tcPr>
          <w:p w14:paraId="5E51C765"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передаточная функция </w:t>
            </w:r>
          </w:p>
          <w:p w14:paraId="025B466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uzatish funksiyasi</w:t>
            </w:r>
          </w:p>
          <w:p w14:paraId="02A8E006" w14:textId="55AADBA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узатиш функцияси</w:t>
            </w:r>
          </w:p>
          <w:p w14:paraId="23A6EA4D"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transfer function</w:t>
            </w:r>
          </w:p>
        </w:tc>
        <w:tc>
          <w:tcPr>
            <w:tcW w:w="3046" w:type="pct"/>
          </w:tcPr>
          <w:p w14:paraId="55774536" w14:textId="77777777" w:rsidR="0056042D" w:rsidRPr="00F8184D" w:rsidRDefault="0056042D" w:rsidP="00F8184D">
            <w:pPr>
              <w:jc w:val="both"/>
              <w:rPr>
                <w:sz w:val="28"/>
                <w:szCs w:val="28"/>
                <w:lang w:val="uz-Cyrl-UZ"/>
              </w:rPr>
            </w:pPr>
            <w:r w:rsidRPr="00F8184D">
              <w:rPr>
                <w:sz w:val="28"/>
                <w:szCs w:val="28"/>
              </w:rPr>
              <w:t>Функция, которая характеризует передачу структуры предмета оптической системой как функции пространственных частот.</w:t>
            </w:r>
          </w:p>
          <w:p w14:paraId="5BA7187C" w14:textId="77777777" w:rsidR="0056042D" w:rsidRPr="00F8184D" w:rsidRDefault="0056042D" w:rsidP="00F8184D">
            <w:pPr>
              <w:jc w:val="both"/>
              <w:rPr>
                <w:sz w:val="28"/>
                <w:szCs w:val="28"/>
              </w:rPr>
            </w:pPr>
          </w:p>
          <w:p w14:paraId="34632E28" w14:textId="77777777" w:rsidR="0056042D" w:rsidRPr="00F8184D" w:rsidRDefault="0056042D" w:rsidP="00F8184D">
            <w:pPr>
              <w:jc w:val="both"/>
              <w:rPr>
                <w:sz w:val="28"/>
                <w:szCs w:val="28"/>
                <w:lang w:val="en-US"/>
              </w:rPr>
            </w:pPr>
            <w:r w:rsidRPr="00F8184D">
              <w:rPr>
                <w:sz w:val="28"/>
                <w:szCs w:val="28"/>
                <w:lang w:val="uz-Cyrl-UZ"/>
              </w:rPr>
              <w:t>Optik tizim predmet strukturasi uzatilishini fazoviy chastotalar sifatida tavsiflaydigan funksiya.</w:t>
            </w:r>
          </w:p>
          <w:p w14:paraId="5BEE7797" w14:textId="77777777" w:rsidR="0056042D" w:rsidRPr="00F8184D" w:rsidRDefault="0056042D" w:rsidP="00F8184D">
            <w:pPr>
              <w:jc w:val="both"/>
              <w:rPr>
                <w:sz w:val="28"/>
                <w:szCs w:val="28"/>
                <w:lang w:val="en-US"/>
              </w:rPr>
            </w:pPr>
          </w:p>
          <w:p w14:paraId="666ECB7F" w14:textId="77777777" w:rsidR="0056042D" w:rsidRPr="00F8184D" w:rsidRDefault="0056042D" w:rsidP="00F8184D">
            <w:pPr>
              <w:jc w:val="both"/>
              <w:rPr>
                <w:sz w:val="28"/>
                <w:szCs w:val="28"/>
                <w:lang w:val="uz-Cyrl-UZ"/>
              </w:rPr>
            </w:pPr>
            <w:r w:rsidRPr="00F8184D">
              <w:rPr>
                <w:sz w:val="28"/>
                <w:szCs w:val="28"/>
                <w:lang w:val="uz-Cyrl-UZ"/>
              </w:rPr>
              <w:t>Оптик тизим предмет структураси узатилишини фазовий частоталар сифатида тавсифлайдиган функция.</w:t>
            </w:r>
          </w:p>
        </w:tc>
      </w:tr>
      <w:tr w:rsidR="0056042D" w:rsidRPr="003D75D3" w14:paraId="6B3C5B66" w14:textId="77777777">
        <w:trPr>
          <w:tblCellSpacing w:w="0" w:type="dxa"/>
          <w:jc w:val="center"/>
        </w:trPr>
        <w:tc>
          <w:tcPr>
            <w:tcW w:w="1954" w:type="pct"/>
          </w:tcPr>
          <w:p w14:paraId="62BDFDD0"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прозрачность </w:t>
            </w:r>
          </w:p>
          <w:p w14:paraId="2DBF0315"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shaffoflik</w:t>
            </w:r>
          </w:p>
          <w:p w14:paraId="13E61366" w14:textId="4F12051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шаффофлик</w:t>
            </w:r>
          </w:p>
          <w:p w14:paraId="7C82F09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clarity</w:t>
            </w:r>
          </w:p>
        </w:tc>
        <w:tc>
          <w:tcPr>
            <w:tcW w:w="3046" w:type="pct"/>
          </w:tcPr>
          <w:p w14:paraId="4653D393" w14:textId="77777777" w:rsidR="0056042D" w:rsidRPr="00F8184D" w:rsidRDefault="0056042D" w:rsidP="00F8184D">
            <w:pPr>
              <w:jc w:val="both"/>
              <w:rPr>
                <w:sz w:val="28"/>
                <w:szCs w:val="28"/>
              </w:rPr>
            </w:pPr>
            <w:r w:rsidRPr="00F8184D">
              <w:rPr>
                <w:sz w:val="28"/>
                <w:szCs w:val="28"/>
              </w:rPr>
              <w:t xml:space="preserve">Характеристика вещества толщиной 1 </w:t>
            </w:r>
            <w:r w:rsidRPr="00F8184D">
              <w:rPr>
                <w:sz w:val="28"/>
                <w:szCs w:val="28"/>
                <w:lang w:val="en-US"/>
              </w:rPr>
              <w:t>sm</w:t>
            </w:r>
            <w:r w:rsidRPr="00F8184D">
              <w:rPr>
                <w:sz w:val="28"/>
                <w:szCs w:val="28"/>
              </w:rPr>
              <w:t xml:space="preserve">, показывающая, какая доля излучения заданного спектра в виде параллельных лучей проходит через него без изменения направления. </w:t>
            </w:r>
          </w:p>
          <w:p w14:paraId="18E893A2" w14:textId="77777777" w:rsidR="0056042D" w:rsidRPr="00F8184D" w:rsidRDefault="0056042D" w:rsidP="00F8184D">
            <w:pPr>
              <w:jc w:val="both"/>
              <w:rPr>
                <w:sz w:val="28"/>
                <w:szCs w:val="28"/>
              </w:rPr>
            </w:pPr>
          </w:p>
          <w:p w14:paraId="2D74708A" w14:textId="77777777" w:rsidR="0056042D" w:rsidRPr="00F8184D" w:rsidRDefault="0056042D" w:rsidP="00F8184D">
            <w:pPr>
              <w:jc w:val="both"/>
              <w:rPr>
                <w:sz w:val="28"/>
                <w:szCs w:val="28"/>
                <w:lang w:val="uz-Cyrl-UZ"/>
              </w:rPr>
            </w:pPr>
            <w:r w:rsidRPr="00F8184D">
              <w:rPr>
                <w:sz w:val="28"/>
                <w:szCs w:val="28"/>
                <w:lang w:val="uz-Cyrl-UZ"/>
              </w:rPr>
              <w:t>Q</w:t>
            </w:r>
            <w:r w:rsidRPr="00F8184D">
              <w:rPr>
                <w:sz w:val="28"/>
                <w:szCs w:val="28"/>
                <w:lang w:val="en-US"/>
              </w:rPr>
              <w:t xml:space="preserve">alinligi 1 </w:t>
            </w:r>
            <w:r w:rsidRPr="00F8184D">
              <w:rPr>
                <w:i/>
                <w:sz w:val="28"/>
                <w:szCs w:val="28"/>
                <w:lang w:val="en-US"/>
              </w:rPr>
              <w:t>sm</w:t>
            </w:r>
            <w:r w:rsidRPr="00F8184D">
              <w:rPr>
                <w:sz w:val="28"/>
                <w:szCs w:val="28"/>
                <w:lang w:val="uz-Cyrl-UZ"/>
              </w:rPr>
              <w:t xml:space="preserve"> bo‘lgan moddaning xarakteristikasi. Berilgan spektrdagi nurlanishning qanday ulushi parallel nurlar ko‘rinishida yo‘nalish o‘zgarmagan holda modda orqali o‘tishini ko‘rsatadi.</w:t>
            </w:r>
          </w:p>
          <w:p w14:paraId="670E2AEF" w14:textId="77777777" w:rsidR="0056042D" w:rsidRPr="00F8184D" w:rsidRDefault="0056042D" w:rsidP="00F8184D">
            <w:pPr>
              <w:jc w:val="both"/>
              <w:rPr>
                <w:sz w:val="28"/>
                <w:szCs w:val="28"/>
                <w:lang w:val="uz-Cyrl-UZ"/>
              </w:rPr>
            </w:pPr>
          </w:p>
          <w:p w14:paraId="2591F3A2" w14:textId="77777777" w:rsidR="0056042D" w:rsidRPr="00F8184D" w:rsidRDefault="0056042D" w:rsidP="00F8184D">
            <w:pPr>
              <w:jc w:val="both"/>
              <w:rPr>
                <w:sz w:val="28"/>
                <w:szCs w:val="28"/>
                <w:lang w:val="uz-Cyrl-UZ"/>
              </w:rPr>
            </w:pPr>
            <w:r w:rsidRPr="00F8184D">
              <w:rPr>
                <w:sz w:val="28"/>
                <w:szCs w:val="28"/>
                <w:lang w:val="uz-Cyrl-UZ"/>
              </w:rPr>
              <w:t>Қ</w:t>
            </w:r>
            <w:r w:rsidRPr="00F8184D">
              <w:rPr>
                <w:sz w:val="28"/>
                <w:szCs w:val="28"/>
              </w:rPr>
              <w:t xml:space="preserve">алинлиги 1 </w:t>
            </w:r>
            <w:r w:rsidRPr="00F8184D">
              <w:rPr>
                <w:sz w:val="28"/>
                <w:szCs w:val="28"/>
                <w:lang w:val="en-US"/>
              </w:rPr>
              <w:t>sm</w:t>
            </w:r>
            <w:r w:rsidRPr="00F8184D">
              <w:rPr>
                <w:sz w:val="28"/>
                <w:szCs w:val="28"/>
                <w:lang w:val="uz-Cyrl-UZ"/>
              </w:rPr>
              <w:t xml:space="preserve"> бўлган модданинг характерис-тикаси. Берилган спектрдаги нурланишнинг қан</w:t>
            </w:r>
            <w:r w:rsidR="00050D05" w:rsidRPr="00050D05">
              <w:rPr>
                <w:sz w:val="28"/>
                <w:szCs w:val="28"/>
                <w:lang w:val="uz-Cyrl-UZ"/>
              </w:rPr>
              <w:t>-</w:t>
            </w:r>
            <w:r w:rsidRPr="00F8184D">
              <w:rPr>
                <w:sz w:val="28"/>
                <w:szCs w:val="28"/>
                <w:lang w:val="uz-Cyrl-UZ"/>
              </w:rPr>
              <w:t>дай улуши параллел нурлар кўринишида йўна</w:t>
            </w:r>
            <w:r w:rsidR="00050D05" w:rsidRPr="00050D05">
              <w:rPr>
                <w:sz w:val="28"/>
                <w:szCs w:val="28"/>
                <w:lang w:val="uz-Cyrl-UZ"/>
              </w:rPr>
              <w:t>-</w:t>
            </w:r>
            <w:r w:rsidRPr="00F8184D">
              <w:rPr>
                <w:sz w:val="28"/>
                <w:szCs w:val="28"/>
                <w:lang w:val="uz-Cyrl-UZ"/>
              </w:rPr>
              <w:t>лиш ўзгармаган ҳолда модда орқали ўтишини кўрсатади.</w:t>
            </w:r>
          </w:p>
        </w:tc>
      </w:tr>
      <w:tr w:rsidR="0056042D" w:rsidRPr="00CC3BB1" w14:paraId="5AC67BE4" w14:textId="77777777">
        <w:trPr>
          <w:tblCellSpacing w:w="0" w:type="dxa"/>
          <w:jc w:val="center"/>
        </w:trPr>
        <w:tc>
          <w:tcPr>
            <w:tcW w:w="1954" w:type="pct"/>
          </w:tcPr>
          <w:p w14:paraId="058B5830"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связь </w:t>
            </w:r>
          </w:p>
          <w:p w14:paraId="4DC2CDE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aloqa</w:t>
            </w:r>
          </w:p>
          <w:p w14:paraId="4562E88B" w14:textId="52D4D1D6" w:rsidR="0056042D" w:rsidRPr="00F8184D" w:rsidRDefault="00A80D01" w:rsidP="00F8184D">
            <w:pPr>
              <w:rPr>
                <w:bCs/>
                <w:color w:val="000000"/>
                <w:sz w:val="28"/>
                <w:szCs w:val="28"/>
                <w:lang w:val="uz-Cyrl-UZ"/>
              </w:rPr>
            </w:pPr>
            <w:r>
              <w:rPr>
                <w:bCs/>
                <w:color w:val="000000"/>
                <w:sz w:val="28"/>
                <w:szCs w:val="28"/>
                <w:lang w:val="uz-Cyrl-UZ"/>
              </w:rPr>
              <w:lastRenderedPageBreak/>
              <w:t xml:space="preserve"> </w:t>
            </w:r>
            <w:r w:rsidR="0056042D" w:rsidRPr="00F8184D">
              <w:rPr>
                <w:bCs/>
                <w:color w:val="000000"/>
                <w:sz w:val="28"/>
                <w:szCs w:val="28"/>
                <w:lang w:val="uz-Cyrl-UZ"/>
              </w:rPr>
              <w:t>оптик алоқа</w:t>
            </w:r>
          </w:p>
          <w:p w14:paraId="7E80087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coupling</w:t>
            </w:r>
          </w:p>
        </w:tc>
        <w:tc>
          <w:tcPr>
            <w:tcW w:w="3046" w:type="pct"/>
          </w:tcPr>
          <w:p w14:paraId="10D1B39F" w14:textId="77777777" w:rsidR="0056042D" w:rsidRPr="00F8184D" w:rsidRDefault="0056042D" w:rsidP="00F8184D">
            <w:pPr>
              <w:jc w:val="both"/>
              <w:rPr>
                <w:sz w:val="28"/>
                <w:szCs w:val="28"/>
                <w:lang w:val="uz-Cyrl-UZ"/>
              </w:rPr>
            </w:pPr>
            <w:r w:rsidRPr="00F8184D">
              <w:rPr>
                <w:sz w:val="28"/>
                <w:szCs w:val="28"/>
              </w:rPr>
              <w:lastRenderedPageBreak/>
              <w:t xml:space="preserve">Связь посредством электромагнитных колебаний оптического диапазона (как правило, </w:t>
            </w:r>
            <w:r w:rsidRPr="00F8184D">
              <w:rPr>
                <w:sz w:val="28"/>
                <w:szCs w:val="28"/>
              </w:rPr>
              <w:br/>
            </w:r>
            <w:r w:rsidRPr="00F8184D">
              <w:rPr>
                <w:sz w:val="28"/>
                <w:szCs w:val="28"/>
              </w:rPr>
              <w:lastRenderedPageBreak/>
              <w:t>10</w:t>
            </w:r>
            <w:r w:rsidRPr="00F8184D">
              <w:rPr>
                <w:sz w:val="28"/>
                <w:szCs w:val="28"/>
                <w:vertAlign w:val="superscript"/>
              </w:rPr>
              <w:t>13</w:t>
            </w:r>
            <w:r w:rsidRPr="00F8184D">
              <w:rPr>
                <w:sz w:val="28"/>
                <w:szCs w:val="28"/>
              </w:rPr>
              <w:t>–10</w:t>
            </w:r>
            <w:r w:rsidRPr="00F8184D">
              <w:rPr>
                <w:sz w:val="28"/>
                <w:szCs w:val="28"/>
                <w:vertAlign w:val="superscript"/>
              </w:rPr>
              <w:t>15</w:t>
            </w:r>
            <w:r w:rsidRPr="00F8184D">
              <w:rPr>
                <w:sz w:val="28"/>
                <w:szCs w:val="28"/>
              </w:rPr>
              <w:t xml:space="preserve"> </w:t>
            </w:r>
            <w:r w:rsidRPr="00F8184D">
              <w:rPr>
                <w:sz w:val="28"/>
                <w:szCs w:val="28"/>
                <w:lang w:val="en-US"/>
              </w:rPr>
              <w:t>Gz</w:t>
            </w:r>
            <w:r w:rsidRPr="00F8184D">
              <w:rPr>
                <w:sz w:val="28"/>
                <w:szCs w:val="28"/>
              </w:rPr>
              <w:t>).</w:t>
            </w:r>
          </w:p>
          <w:p w14:paraId="57E48DF0" w14:textId="77777777" w:rsidR="0056042D" w:rsidRPr="00F8184D" w:rsidRDefault="0056042D" w:rsidP="00F8184D">
            <w:pPr>
              <w:jc w:val="both"/>
              <w:rPr>
                <w:sz w:val="28"/>
                <w:szCs w:val="28"/>
              </w:rPr>
            </w:pPr>
          </w:p>
          <w:p w14:paraId="76260C59" w14:textId="77777777" w:rsidR="0056042D" w:rsidRPr="00F8184D" w:rsidRDefault="0056042D" w:rsidP="00F8184D">
            <w:pPr>
              <w:jc w:val="both"/>
              <w:rPr>
                <w:sz w:val="28"/>
                <w:szCs w:val="28"/>
                <w:lang w:val="en-US"/>
              </w:rPr>
            </w:pPr>
            <w:r w:rsidRPr="00F8184D">
              <w:rPr>
                <w:sz w:val="28"/>
                <w:szCs w:val="28"/>
                <w:lang w:val="uz-Cyrl-UZ"/>
              </w:rPr>
              <w:t xml:space="preserve">Optik diapazondagi (odatda, </w:t>
            </w:r>
            <w:r w:rsidRPr="00F8184D">
              <w:rPr>
                <w:sz w:val="28"/>
                <w:szCs w:val="28"/>
                <w:lang w:val="en-US"/>
              </w:rPr>
              <w:t>10</w:t>
            </w:r>
            <w:r w:rsidRPr="00F8184D">
              <w:rPr>
                <w:sz w:val="28"/>
                <w:szCs w:val="28"/>
                <w:vertAlign w:val="superscript"/>
                <w:lang w:val="en-US"/>
              </w:rPr>
              <w:t>13</w:t>
            </w:r>
            <w:r w:rsidRPr="00F8184D">
              <w:rPr>
                <w:sz w:val="28"/>
                <w:szCs w:val="28"/>
                <w:lang w:val="en-US"/>
              </w:rPr>
              <w:t>–10</w:t>
            </w:r>
            <w:r w:rsidRPr="00F8184D">
              <w:rPr>
                <w:sz w:val="28"/>
                <w:szCs w:val="28"/>
                <w:vertAlign w:val="superscript"/>
                <w:lang w:val="en-US"/>
              </w:rPr>
              <w:t>15</w:t>
            </w:r>
            <w:r w:rsidRPr="00F8184D">
              <w:rPr>
                <w:sz w:val="28"/>
                <w:szCs w:val="28"/>
                <w:lang w:val="en-US"/>
              </w:rPr>
              <w:t xml:space="preserve"> Gz</w:t>
            </w:r>
            <w:r w:rsidRPr="00F8184D">
              <w:rPr>
                <w:sz w:val="28"/>
                <w:szCs w:val="28"/>
                <w:lang w:val="uz-Cyrl-UZ"/>
              </w:rPr>
              <w:t>) elektro</w:t>
            </w:r>
            <w:r w:rsidR="00050D05">
              <w:rPr>
                <w:sz w:val="28"/>
                <w:szCs w:val="28"/>
                <w:lang w:val="en-US"/>
              </w:rPr>
              <w:t>-</w:t>
            </w:r>
            <w:r w:rsidRPr="00F8184D">
              <w:rPr>
                <w:sz w:val="28"/>
                <w:szCs w:val="28"/>
                <w:lang w:val="uz-Cyrl-UZ"/>
              </w:rPr>
              <w:t>magnit tebranishlar vositasidagi aloqa.</w:t>
            </w:r>
          </w:p>
          <w:p w14:paraId="2CB49C35" w14:textId="77777777" w:rsidR="0056042D" w:rsidRPr="00F8184D" w:rsidRDefault="0056042D" w:rsidP="00F8184D">
            <w:pPr>
              <w:jc w:val="both"/>
              <w:rPr>
                <w:sz w:val="28"/>
                <w:szCs w:val="28"/>
                <w:lang w:val="en-US"/>
              </w:rPr>
            </w:pPr>
          </w:p>
          <w:p w14:paraId="27D96A0F" w14:textId="77777777" w:rsidR="0056042D" w:rsidRPr="00F8184D" w:rsidRDefault="0056042D" w:rsidP="00F8184D">
            <w:pPr>
              <w:jc w:val="both"/>
              <w:rPr>
                <w:sz w:val="28"/>
                <w:szCs w:val="28"/>
                <w:lang w:val="uz-Cyrl-UZ"/>
              </w:rPr>
            </w:pPr>
            <w:r w:rsidRPr="00F8184D">
              <w:rPr>
                <w:sz w:val="28"/>
                <w:szCs w:val="28"/>
                <w:lang w:val="uz-Cyrl-UZ"/>
              </w:rPr>
              <w:t xml:space="preserve">Оптик диапазондаги (одатда, </w:t>
            </w:r>
            <w:r w:rsidRPr="00F8184D">
              <w:rPr>
                <w:sz w:val="28"/>
                <w:szCs w:val="28"/>
              </w:rPr>
              <w:t>10</w:t>
            </w:r>
            <w:r w:rsidRPr="00F8184D">
              <w:rPr>
                <w:sz w:val="28"/>
                <w:szCs w:val="28"/>
                <w:vertAlign w:val="superscript"/>
              </w:rPr>
              <w:t>13</w:t>
            </w:r>
            <w:r w:rsidRPr="00F8184D">
              <w:rPr>
                <w:sz w:val="28"/>
                <w:szCs w:val="28"/>
              </w:rPr>
              <w:t>–10</w:t>
            </w:r>
            <w:r w:rsidRPr="00F8184D">
              <w:rPr>
                <w:sz w:val="28"/>
                <w:szCs w:val="28"/>
                <w:vertAlign w:val="superscript"/>
              </w:rPr>
              <w:t>15</w:t>
            </w:r>
            <w:r w:rsidRPr="00F8184D">
              <w:rPr>
                <w:sz w:val="28"/>
                <w:szCs w:val="28"/>
              </w:rPr>
              <w:t xml:space="preserve"> </w:t>
            </w:r>
            <w:r w:rsidRPr="00F8184D">
              <w:rPr>
                <w:sz w:val="28"/>
                <w:szCs w:val="28"/>
                <w:lang w:val="en-US"/>
              </w:rPr>
              <w:t>Gz</w:t>
            </w:r>
            <w:r w:rsidRPr="00F8184D">
              <w:rPr>
                <w:sz w:val="28"/>
                <w:szCs w:val="28"/>
                <w:lang w:val="uz-Cyrl-UZ"/>
              </w:rPr>
              <w:t>) элек</w:t>
            </w:r>
            <w:r w:rsidR="00050D05" w:rsidRPr="00050D05">
              <w:rPr>
                <w:sz w:val="28"/>
                <w:szCs w:val="28"/>
              </w:rPr>
              <w:t>-</w:t>
            </w:r>
            <w:r w:rsidRPr="00F8184D">
              <w:rPr>
                <w:sz w:val="28"/>
                <w:szCs w:val="28"/>
                <w:lang w:val="uz-Cyrl-UZ"/>
              </w:rPr>
              <w:t>тромагнит тебранишлар воситасидаги алоқа.</w:t>
            </w:r>
          </w:p>
        </w:tc>
      </w:tr>
      <w:tr w:rsidR="0056042D" w:rsidRPr="003D75D3" w14:paraId="0E658C9E" w14:textId="77777777">
        <w:trPr>
          <w:tblCellSpacing w:w="0" w:type="dxa"/>
          <w:jc w:val="center"/>
        </w:trPr>
        <w:tc>
          <w:tcPr>
            <w:tcW w:w="1954" w:type="pct"/>
          </w:tcPr>
          <w:p w14:paraId="0B8BCDBF"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Оптическая сеть </w:t>
            </w:r>
          </w:p>
          <w:p w14:paraId="0D60CBCA"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tarmoq</w:t>
            </w:r>
          </w:p>
          <w:p w14:paraId="5576CF16" w14:textId="3D70959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тармоқ</w:t>
            </w:r>
          </w:p>
          <w:p w14:paraId="49F35C8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network</w:t>
            </w:r>
          </w:p>
        </w:tc>
        <w:tc>
          <w:tcPr>
            <w:tcW w:w="3046" w:type="pct"/>
          </w:tcPr>
          <w:p w14:paraId="18308EB7" w14:textId="77777777" w:rsidR="0056042D" w:rsidRPr="00F8184D" w:rsidRDefault="0056042D" w:rsidP="00F8184D">
            <w:pPr>
              <w:jc w:val="both"/>
              <w:rPr>
                <w:sz w:val="28"/>
                <w:szCs w:val="28"/>
                <w:lang w:val="uz-Cyrl-UZ"/>
              </w:rPr>
            </w:pPr>
            <w:r w:rsidRPr="00F8184D">
              <w:rPr>
                <w:sz w:val="28"/>
                <w:szCs w:val="28"/>
              </w:rPr>
              <w:t>Коммуникационная сеть, передающая све</w:t>
            </w:r>
            <w:r w:rsidRPr="00F8184D">
              <w:rPr>
                <w:sz w:val="28"/>
                <w:szCs w:val="28"/>
              </w:rPr>
              <w:softHyphen/>
              <w:t>товые сигналы и состоящая из оптических узлов коммутации, соединенных друг с другом и с абонентскими системами оптическими каналами.</w:t>
            </w:r>
          </w:p>
          <w:p w14:paraId="19DFD1C2" w14:textId="77777777" w:rsidR="0056042D" w:rsidRPr="00F8184D" w:rsidRDefault="0056042D" w:rsidP="00F8184D">
            <w:pPr>
              <w:jc w:val="both"/>
              <w:rPr>
                <w:sz w:val="28"/>
                <w:szCs w:val="28"/>
              </w:rPr>
            </w:pPr>
          </w:p>
          <w:p w14:paraId="3A7EB9B2" w14:textId="77777777" w:rsidR="0056042D" w:rsidRPr="00F8184D" w:rsidRDefault="0056042D" w:rsidP="00F8184D">
            <w:pPr>
              <w:jc w:val="both"/>
              <w:rPr>
                <w:sz w:val="28"/>
                <w:szCs w:val="28"/>
                <w:lang w:val="en-US"/>
              </w:rPr>
            </w:pPr>
            <w:r w:rsidRPr="00F8184D">
              <w:rPr>
                <w:sz w:val="28"/>
                <w:szCs w:val="28"/>
                <w:lang w:val="uz-Cyrl-UZ"/>
              </w:rPr>
              <w:t>Yorug‘lik signallarini uzatadigan va bir-biri bilan hamda abonent tizimlari bilan optik kanallar orqali bog‘langan optik kommutatsiya uzellaridan tashkil topgan kommunikatsiya tarmog‘i.</w:t>
            </w:r>
          </w:p>
          <w:p w14:paraId="2AA6C0AD" w14:textId="77777777" w:rsidR="0056042D" w:rsidRPr="00F8184D" w:rsidRDefault="0056042D" w:rsidP="00F8184D">
            <w:pPr>
              <w:jc w:val="both"/>
              <w:rPr>
                <w:sz w:val="28"/>
                <w:szCs w:val="28"/>
                <w:lang w:val="en-US"/>
              </w:rPr>
            </w:pPr>
          </w:p>
          <w:p w14:paraId="5A3A6C9C" w14:textId="77777777" w:rsidR="0056042D" w:rsidRPr="00F8184D" w:rsidRDefault="0056042D" w:rsidP="00F8184D">
            <w:pPr>
              <w:jc w:val="both"/>
              <w:rPr>
                <w:i/>
                <w:iCs/>
                <w:sz w:val="28"/>
                <w:szCs w:val="28"/>
                <w:lang w:val="uz-Cyrl-UZ"/>
              </w:rPr>
            </w:pPr>
            <w:r w:rsidRPr="00F8184D">
              <w:rPr>
                <w:sz w:val="28"/>
                <w:szCs w:val="28"/>
                <w:lang w:val="uz-Cyrl-UZ"/>
              </w:rPr>
              <w:t>Ёруғлик сигналларини узатадиган ва бир-бири билан ҳамда абонент тизимлари билан оптик ка</w:t>
            </w:r>
            <w:r w:rsidR="00050D05">
              <w:rPr>
                <w:sz w:val="28"/>
                <w:szCs w:val="28"/>
                <w:lang w:val="en-US"/>
              </w:rPr>
              <w:t>-</w:t>
            </w:r>
            <w:r w:rsidRPr="00F8184D">
              <w:rPr>
                <w:sz w:val="28"/>
                <w:szCs w:val="28"/>
                <w:lang w:val="uz-Cyrl-UZ"/>
              </w:rPr>
              <w:t>наллар орқали боғланган оптик коммутация узел</w:t>
            </w:r>
            <w:r w:rsidR="00050D05">
              <w:rPr>
                <w:sz w:val="28"/>
                <w:szCs w:val="28"/>
                <w:lang w:val="en-US"/>
              </w:rPr>
              <w:t>-</w:t>
            </w:r>
            <w:r w:rsidRPr="00F8184D">
              <w:rPr>
                <w:sz w:val="28"/>
                <w:szCs w:val="28"/>
                <w:lang w:val="uz-Cyrl-UZ"/>
              </w:rPr>
              <w:t>ларидан ташкил топган коммуникация тармоғи.</w:t>
            </w:r>
          </w:p>
        </w:tc>
      </w:tr>
      <w:tr w:rsidR="0056042D" w:rsidRPr="00CC3BB1" w14:paraId="3171FCF9" w14:textId="77777777">
        <w:trPr>
          <w:tblCellSpacing w:w="0" w:type="dxa"/>
          <w:jc w:val="center"/>
        </w:trPr>
        <w:tc>
          <w:tcPr>
            <w:tcW w:w="1954" w:type="pct"/>
          </w:tcPr>
          <w:p w14:paraId="68D04B1C" w14:textId="77777777" w:rsidR="0056042D" w:rsidRPr="00F8184D" w:rsidRDefault="0056042D" w:rsidP="00F8184D">
            <w:pPr>
              <w:rPr>
                <w:b/>
                <w:sz w:val="28"/>
                <w:szCs w:val="28"/>
                <w:lang w:val="uz-Cyrl-UZ"/>
              </w:rPr>
            </w:pPr>
            <w:r w:rsidRPr="00F8184D">
              <w:rPr>
                <w:b/>
                <w:sz w:val="28"/>
                <w:szCs w:val="28"/>
              </w:rPr>
              <w:t>Оптическая сила системы</w:t>
            </w:r>
          </w:p>
          <w:p w14:paraId="19DE567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tizimning optik kuchi</w:t>
            </w:r>
          </w:p>
          <w:p w14:paraId="01A84FFB" w14:textId="5B23C69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тизимнинг оптик кучи</w:t>
            </w:r>
          </w:p>
          <w:p w14:paraId="3110F281"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B07712">
              <w:rPr>
                <w:sz w:val="28"/>
                <w:szCs w:val="28"/>
                <w:lang w:val="en-US"/>
              </w:rPr>
              <w:t>local power of system</w:t>
            </w:r>
          </w:p>
        </w:tc>
        <w:tc>
          <w:tcPr>
            <w:tcW w:w="3046" w:type="pct"/>
          </w:tcPr>
          <w:p w14:paraId="7233F9A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Отношение показателя преломления в пространстве изображений к заднему фокусному расстоянию системы</w:t>
            </w:r>
            <w:r w:rsidRPr="00F8184D">
              <w:rPr>
                <w:rFonts w:ascii="Times New Roman" w:hAnsi="Times New Roman"/>
                <w:sz w:val="28"/>
                <w:szCs w:val="28"/>
                <w:lang w:val="uz-Cyrl-UZ"/>
              </w:rPr>
              <w:t>:</w:t>
            </w:r>
          </w:p>
          <w:p w14:paraId="4EFE841B" w14:textId="6C50E49F" w:rsidR="0056042D" w:rsidRDefault="00A85587" w:rsidP="00050D05">
            <w:pPr>
              <w:pStyle w:val="NoSpacing1"/>
              <w:rPr>
                <w:rFonts w:ascii="Arial" w:hAnsi="Arial" w:cs="Arial"/>
                <w:noProof/>
                <w:sz w:val="23"/>
                <w:szCs w:val="23"/>
                <w:lang w:val="en-US"/>
              </w:rPr>
            </w:pPr>
            <w:r w:rsidRPr="003D75D3">
              <w:rPr>
                <w:rFonts w:ascii="Arial" w:hAnsi="Arial" w:cs="Arial"/>
                <w:noProof/>
                <w:sz w:val="23"/>
                <w:szCs w:val="23"/>
              </w:rPr>
              <w:t xml:space="preserve"> </w:t>
            </w:r>
            <w:r w:rsidR="007317AE">
              <w:rPr>
                <w:rFonts w:ascii="Arial" w:hAnsi="Arial" w:cs="Arial"/>
                <w:noProof/>
                <w:sz w:val="23"/>
                <w:szCs w:val="23"/>
              </w:rPr>
              <w:pict w14:anchorId="7444412E">
                <v:shape id="Рисунок 14" o:spid="_x0000_i1070" type="#_x0000_t75" alt="P000700E2" style="width:30.75pt;height:27pt;visibility:visible">
                  <v:imagedata r:id="rId182" o:title=""/>
                </v:shape>
              </w:pict>
            </w:r>
          </w:p>
          <w:p w14:paraId="151ED3A8" w14:textId="77777777" w:rsidR="00050D05" w:rsidRPr="00050D05" w:rsidRDefault="00050D05" w:rsidP="00050D05">
            <w:pPr>
              <w:pStyle w:val="NoSpacing1"/>
              <w:rPr>
                <w:rFonts w:ascii="Times New Roman" w:hAnsi="Times New Roman"/>
                <w:sz w:val="16"/>
                <w:szCs w:val="16"/>
                <w:lang w:val="en-US"/>
              </w:rPr>
            </w:pPr>
          </w:p>
          <w:p w14:paraId="5AAA915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Tasvirlar fazosidagi sindirish ko‘rsatkichining, tizimning orqa fokus masofasiga nisbati:</w:t>
            </w:r>
          </w:p>
          <w:p w14:paraId="5C95E6F5" w14:textId="4A015700" w:rsidR="0056042D" w:rsidRDefault="00A85587" w:rsidP="00050D05">
            <w:pPr>
              <w:pStyle w:val="NoSpacing1"/>
              <w:rPr>
                <w:rFonts w:ascii="Arial" w:hAnsi="Arial" w:cs="Arial"/>
                <w:noProof/>
                <w:sz w:val="23"/>
                <w:szCs w:val="23"/>
                <w:lang w:val="en-US"/>
              </w:rPr>
            </w:pPr>
            <w:r>
              <w:rPr>
                <w:rFonts w:ascii="Arial" w:hAnsi="Arial" w:cs="Arial"/>
                <w:noProof/>
                <w:sz w:val="23"/>
                <w:szCs w:val="23"/>
                <w:lang w:val="en-US"/>
              </w:rPr>
              <w:t xml:space="preserve"> </w:t>
            </w:r>
            <w:r w:rsidR="007317AE">
              <w:rPr>
                <w:rFonts w:ascii="Arial" w:hAnsi="Arial" w:cs="Arial"/>
                <w:noProof/>
                <w:sz w:val="23"/>
                <w:szCs w:val="23"/>
              </w:rPr>
              <w:pict w14:anchorId="79857B77">
                <v:shape id="_x0000_i1071" type="#_x0000_t75" alt="P000700E2" style="width:30.75pt;height:27pt;visibility:visible">
                  <v:imagedata r:id="rId182" o:title=""/>
                </v:shape>
              </w:pict>
            </w:r>
          </w:p>
          <w:p w14:paraId="7DCA1B9E" w14:textId="77777777" w:rsidR="00050D05" w:rsidRPr="00050D05" w:rsidRDefault="00050D05" w:rsidP="00050D05">
            <w:pPr>
              <w:pStyle w:val="NoSpacing1"/>
              <w:rPr>
                <w:rFonts w:ascii="Times New Roman" w:hAnsi="Times New Roman"/>
                <w:sz w:val="16"/>
                <w:szCs w:val="16"/>
                <w:lang w:val="en-US"/>
              </w:rPr>
            </w:pPr>
          </w:p>
          <w:p w14:paraId="4D927BB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Тасвирлар фазосидаги синдириш кўрсаткичи-нинг, тизимнинг орқа фокус масофасига нисбати:</w:t>
            </w:r>
          </w:p>
          <w:p w14:paraId="07A0733F" w14:textId="12AEF7C6" w:rsidR="0056042D" w:rsidRPr="00F8184D" w:rsidRDefault="00A85587" w:rsidP="00050D05">
            <w:pPr>
              <w:pStyle w:val="NoSpacing1"/>
              <w:rPr>
                <w:rFonts w:ascii="Times New Roman" w:hAnsi="Times New Roman"/>
                <w:sz w:val="28"/>
                <w:szCs w:val="28"/>
                <w:lang w:val="uz-Cyrl-UZ" w:eastAsia="ru-RU"/>
              </w:rPr>
            </w:pPr>
            <w:r>
              <w:rPr>
                <w:rFonts w:ascii="Arial" w:hAnsi="Arial" w:cs="Arial"/>
                <w:noProof/>
                <w:sz w:val="23"/>
                <w:szCs w:val="23"/>
                <w:lang w:val="en-US"/>
              </w:rPr>
              <w:t xml:space="preserve"> </w:t>
            </w:r>
            <w:r w:rsidR="007317AE">
              <w:rPr>
                <w:rFonts w:ascii="Arial" w:hAnsi="Arial" w:cs="Arial"/>
                <w:noProof/>
                <w:sz w:val="23"/>
                <w:szCs w:val="23"/>
              </w:rPr>
              <w:pict w14:anchorId="10DE8AE1">
                <v:shape id="_x0000_i1072" type="#_x0000_t75" alt="P000700E2" style="width:30.75pt;height:27pt;visibility:visible">
                  <v:imagedata r:id="rId182" o:title=""/>
                </v:shape>
              </w:pict>
            </w:r>
          </w:p>
        </w:tc>
      </w:tr>
      <w:tr w:rsidR="0056042D" w:rsidRPr="00CC3BB1" w14:paraId="6B673950" w14:textId="77777777">
        <w:trPr>
          <w:tblCellSpacing w:w="0" w:type="dxa"/>
          <w:jc w:val="center"/>
        </w:trPr>
        <w:tc>
          <w:tcPr>
            <w:tcW w:w="1954" w:type="pct"/>
          </w:tcPr>
          <w:p w14:paraId="7D02A21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Оптическая система </w:t>
            </w:r>
          </w:p>
          <w:p w14:paraId="6910363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tizim</w:t>
            </w:r>
          </w:p>
          <w:p w14:paraId="2DFC1C11" w14:textId="3DBF1C8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тизим</w:t>
            </w:r>
          </w:p>
          <w:p w14:paraId="3BCD9457"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904FED" w:rsidRPr="00B07712">
              <w:rPr>
                <w:rFonts w:ascii="Times New Roman" w:hAnsi="Times New Roman"/>
                <w:sz w:val="28"/>
                <w:szCs w:val="28"/>
                <w:lang w:val="en-US"/>
              </w:rPr>
              <w:t>optical system</w:t>
            </w:r>
          </w:p>
        </w:tc>
        <w:tc>
          <w:tcPr>
            <w:tcW w:w="3046" w:type="pct"/>
          </w:tcPr>
          <w:p w14:paraId="58C0911D" w14:textId="77777777" w:rsidR="0056042D" w:rsidRPr="001275C5" w:rsidRDefault="0056042D" w:rsidP="00F8184D">
            <w:pPr>
              <w:pStyle w:val="NoSpacing1"/>
              <w:jc w:val="both"/>
              <w:rPr>
                <w:rFonts w:ascii="Times New Roman" w:hAnsi="Times New Roman"/>
                <w:sz w:val="28"/>
                <w:szCs w:val="28"/>
                <w:lang w:val="uz-Cyrl-UZ"/>
              </w:rPr>
            </w:pPr>
            <w:r w:rsidRPr="001275C5">
              <w:rPr>
                <w:rFonts w:ascii="Times New Roman" w:hAnsi="Times New Roman"/>
                <w:sz w:val="28"/>
                <w:szCs w:val="28"/>
              </w:rPr>
              <w:t>Совокупность оптических элементов (</w:t>
            </w:r>
            <w:hyperlink r:id="rId183" w:tooltip="Преломление" w:history="1">
              <w:r w:rsidRPr="001275C5">
                <w:rPr>
                  <w:rStyle w:val="Hyperlink"/>
                  <w:rFonts w:ascii="Times New Roman" w:hAnsi="Times New Roman"/>
                  <w:color w:val="auto"/>
                  <w:sz w:val="28"/>
                  <w:szCs w:val="28"/>
                  <w:u w:val="none"/>
                </w:rPr>
                <w:t>прелом</w:t>
              </w:r>
              <w:r w:rsidRPr="001275C5">
                <w:rPr>
                  <w:rStyle w:val="Hyperlink"/>
                  <w:rFonts w:ascii="Times New Roman" w:hAnsi="Times New Roman"/>
                  <w:color w:val="auto"/>
                  <w:sz w:val="28"/>
                  <w:szCs w:val="28"/>
                  <w:u w:val="none"/>
                  <w:lang w:val="uz-Cyrl-UZ"/>
                </w:rPr>
                <w:t>-</w:t>
              </w:r>
              <w:r w:rsidRPr="001275C5">
                <w:rPr>
                  <w:rStyle w:val="Hyperlink"/>
                  <w:rFonts w:ascii="Times New Roman" w:hAnsi="Times New Roman"/>
                  <w:color w:val="auto"/>
                  <w:sz w:val="28"/>
                  <w:szCs w:val="28"/>
                  <w:u w:val="none"/>
                </w:rPr>
                <w:t>ляющих</w:t>
              </w:r>
            </w:hyperlink>
            <w:r w:rsidRPr="001275C5">
              <w:rPr>
                <w:rFonts w:ascii="Times New Roman" w:hAnsi="Times New Roman"/>
                <w:sz w:val="28"/>
                <w:szCs w:val="28"/>
              </w:rPr>
              <w:t xml:space="preserve">, </w:t>
            </w:r>
            <w:hyperlink r:id="rId184" w:tooltip="Отражение (физика)" w:history="1">
              <w:r w:rsidRPr="001275C5">
                <w:rPr>
                  <w:rStyle w:val="Hyperlink"/>
                  <w:rFonts w:ascii="Times New Roman" w:hAnsi="Times New Roman"/>
                  <w:color w:val="auto"/>
                  <w:sz w:val="28"/>
                  <w:szCs w:val="28"/>
                  <w:u w:val="none"/>
                </w:rPr>
                <w:t>отражающих</w:t>
              </w:r>
            </w:hyperlink>
            <w:r w:rsidRPr="001275C5">
              <w:rPr>
                <w:rFonts w:ascii="Times New Roman" w:hAnsi="Times New Roman"/>
                <w:sz w:val="28"/>
                <w:szCs w:val="28"/>
              </w:rPr>
              <w:t xml:space="preserve">, </w:t>
            </w:r>
            <w:hyperlink r:id="rId185" w:tooltip="Дифракция" w:history="1">
              <w:r w:rsidRPr="001275C5">
                <w:rPr>
                  <w:rStyle w:val="Hyperlink"/>
                  <w:rFonts w:ascii="Times New Roman" w:hAnsi="Times New Roman"/>
                  <w:color w:val="auto"/>
                  <w:sz w:val="28"/>
                  <w:szCs w:val="28"/>
                  <w:u w:val="none"/>
                </w:rPr>
                <w:t>дифракционных</w:t>
              </w:r>
            </w:hyperlink>
            <w:r w:rsidRPr="001275C5">
              <w:rPr>
                <w:rFonts w:ascii="Times New Roman" w:hAnsi="Times New Roman"/>
                <w:sz w:val="28"/>
                <w:szCs w:val="28"/>
              </w:rPr>
              <w:t> и т. п.), созданная для определённого формирования пучков световых лучей</w:t>
            </w:r>
            <w:r w:rsidRPr="001275C5">
              <w:rPr>
                <w:rFonts w:ascii="Times New Roman" w:hAnsi="Times New Roman"/>
                <w:sz w:val="28"/>
                <w:szCs w:val="28"/>
                <w:lang w:val="uz-Cyrl-UZ"/>
              </w:rPr>
              <w:t>,</w:t>
            </w:r>
            <w:r w:rsidRPr="001275C5">
              <w:rPr>
                <w:rFonts w:ascii="Times New Roman" w:hAnsi="Times New Roman"/>
                <w:sz w:val="28"/>
                <w:szCs w:val="28"/>
              </w:rPr>
              <w:t xml:space="preserve"> радиоволн</w:t>
            </w:r>
            <w:r w:rsidRPr="001275C5">
              <w:rPr>
                <w:rFonts w:ascii="Times New Roman" w:hAnsi="Times New Roman"/>
                <w:sz w:val="28"/>
                <w:szCs w:val="28"/>
                <w:lang w:val="uz-Cyrl-UZ"/>
              </w:rPr>
              <w:t>,</w:t>
            </w:r>
            <w:r w:rsidRPr="001275C5">
              <w:rPr>
                <w:rFonts w:ascii="Times New Roman" w:hAnsi="Times New Roman"/>
                <w:sz w:val="28"/>
                <w:szCs w:val="28"/>
              </w:rPr>
              <w:t xml:space="preserve"> заряженных частиц.</w:t>
            </w:r>
          </w:p>
          <w:p w14:paraId="6E8BF89F" w14:textId="77777777" w:rsidR="0056042D" w:rsidRPr="00F8184D" w:rsidRDefault="0056042D" w:rsidP="00F8184D">
            <w:pPr>
              <w:pStyle w:val="NoSpacing1"/>
              <w:jc w:val="both"/>
              <w:rPr>
                <w:rFonts w:ascii="Times New Roman" w:hAnsi="Times New Roman"/>
                <w:sz w:val="28"/>
                <w:szCs w:val="28"/>
              </w:rPr>
            </w:pPr>
          </w:p>
          <w:p w14:paraId="0ACDEBF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nurlari dastalarini, radioto‘lqinlar, zaryad-</w:t>
            </w:r>
            <w:r w:rsidRPr="00F8184D">
              <w:rPr>
                <w:rFonts w:ascii="Times New Roman" w:hAnsi="Times New Roman"/>
                <w:sz w:val="28"/>
                <w:szCs w:val="28"/>
                <w:lang w:val="uz-Cyrl-UZ"/>
              </w:rPr>
              <w:lastRenderedPageBreak/>
              <w:t>langan zarralarni ma’lum bir tarzda shakllantirish uchun yaratilgan optik elementlar (sindiruvchi, qaytaruvchi, difraksion va sh.k.) jami.</w:t>
            </w:r>
          </w:p>
          <w:p w14:paraId="18E2347B" w14:textId="77777777" w:rsidR="0056042D" w:rsidRPr="00050D05" w:rsidRDefault="0056042D" w:rsidP="00F8184D">
            <w:pPr>
              <w:pStyle w:val="NoSpacing1"/>
              <w:jc w:val="both"/>
              <w:rPr>
                <w:rFonts w:ascii="Times New Roman" w:hAnsi="Times New Roman"/>
              </w:rPr>
            </w:pPr>
          </w:p>
          <w:p w14:paraId="39040CA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Ёруғлик нурлари дасталарини, радиотўлқинлар, зарядланган зарраларни маълум бир тарзда шакллантириш учун яратилган оптик элементлар (синдирувчи, қайтарувчи, дифракцион ва ш.к.) жами.</w:t>
            </w:r>
          </w:p>
        </w:tc>
      </w:tr>
      <w:tr w:rsidR="0056042D" w:rsidRPr="00CC3BB1" w14:paraId="3046ABB2" w14:textId="77777777">
        <w:trPr>
          <w:tblCellSpacing w:w="0" w:type="dxa"/>
          <w:jc w:val="center"/>
        </w:trPr>
        <w:tc>
          <w:tcPr>
            <w:tcW w:w="1954" w:type="pct"/>
          </w:tcPr>
          <w:p w14:paraId="720EA48D" w14:textId="77777777" w:rsidR="0056042D" w:rsidRPr="00F8184D" w:rsidRDefault="0056042D" w:rsidP="00F8184D">
            <w:pPr>
              <w:rPr>
                <w:b/>
                <w:iCs/>
                <w:sz w:val="28"/>
                <w:szCs w:val="28"/>
                <w:lang w:val="uz-Cyrl-UZ"/>
              </w:rPr>
            </w:pPr>
            <w:r w:rsidRPr="00F8184D">
              <w:rPr>
                <w:b/>
                <w:iCs/>
                <w:sz w:val="28"/>
                <w:szCs w:val="28"/>
                <w:lang w:val="uz-Cyrl-UZ"/>
              </w:rPr>
              <w:lastRenderedPageBreak/>
              <w:t>Оптическая скамья</w:t>
            </w:r>
          </w:p>
          <w:p w14:paraId="36CBA40B"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kursi</w:t>
            </w:r>
          </w:p>
          <w:p w14:paraId="3D610659" w14:textId="3F85F164"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курси</w:t>
            </w:r>
          </w:p>
          <w:p w14:paraId="4E3D61B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bench</w:t>
            </w:r>
          </w:p>
        </w:tc>
        <w:tc>
          <w:tcPr>
            <w:tcW w:w="3046" w:type="pct"/>
          </w:tcPr>
          <w:p w14:paraId="23D9A994" w14:textId="77777777" w:rsidR="0056042D" w:rsidRPr="00F8184D" w:rsidRDefault="0056042D" w:rsidP="00F8184D">
            <w:pPr>
              <w:jc w:val="both"/>
              <w:rPr>
                <w:sz w:val="28"/>
                <w:szCs w:val="28"/>
              </w:rPr>
            </w:pPr>
            <w:r w:rsidRPr="00F8184D">
              <w:rPr>
                <w:sz w:val="28"/>
                <w:szCs w:val="28"/>
              </w:rPr>
              <w:t>Основание, на котором стоят оптические элементы.</w:t>
            </w:r>
          </w:p>
          <w:p w14:paraId="704B6A47" w14:textId="77777777" w:rsidR="0056042D" w:rsidRPr="00050D05" w:rsidRDefault="0056042D" w:rsidP="00F8184D">
            <w:pPr>
              <w:jc w:val="both"/>
              <w:rPr>
                <w:sz w:val="22"/>
                <w:szCs w:val="22"/>
              </w:rPr>
            </w:pPr>
          </w:p>
          <w:p w14:paraId="18392BFE" w14:textId="77777777" w:rsidR="0056042D" w:rsidRPr="00F8184D" w:rsidRDefault="0056042D" w:rsidP="00F8184D">
            <w:pPr>
              <w:jc w:val="both"/>
              <w:rPr>
                <w:sz w:val="28"/>
                <w:szCs w:val="28"/>
              </w:rPr>
            </w:pPr>
            <w:r w:rsidRPr="00F8184D">
              <w:rPr>
                <w:sz w:val="28"/>
                <w:szCs w:val="28"/>
              </w:rPr>
              <w:t>Optik elementlar turadigan asos.</w:t>
            </w:r>
          </w:p>
          <w:p w14:paraId="64596F09" w14:textId="77777777" w:rsidR="0056042D" w:rsidRPr="00050D05" w:rsidRDefault="0056042D" w:rsidP="00F8184D">
            <w:pPr>
              <w:jc w:val="both"/>
              <w:rPr>
                <w:sz w:val="22"/>
                <w:szCs w:val="22"/>
              </w:rPr>
            </w:pPr>
          </w:p>
          <w:p w14:paraId="56059C36" w14:textId="77777777" w:rsidR="0056042D" w:rsidRPr="00F8184D" w:rsidRDefault="0056042D" w:rsidP="00F8184D">
            <w:pPr>
              <w:jc w:val="both"/>
              <w:rPr>
                <w:sz w:val="28"/>
                <w:szCs w:val="28"/>
              </w:rPr>
            </w:pPr>
            <w:r w:rsidRPr="00F8184D">
              <w:rPr>
                <w:sz w:val="28"/>
                <w:szCs w:val="28"/>
              </w:rPr>
              <w:t>Оптик элементлар турадиган асос.</w:t>
            </w:r>
          </w:p>
        </w:tc>
      </w:tr>
      <w:tr w:rsidR="0056042D" w:rsidRPr="003D75D3" w14:paraId="633FF699" w14:textId="77777777">
        <w:trPr>
          <w:tblCellSpacing w:w="0" w:type="dxa"/>
          <w:jc w:val="center"/>
        </w:trPr>
        <w:tc>
          <w:tcPr>
            <w:tcW w:w="1954" w:type="pct"/>
          </w:tcPr>
          <w:p w14:paraId="22358A9B" w14:textId="77777777" w:rsidR="0056042D" w:rsidRPr="00F8184D" w:rsidRDefault="0056042D" w:rsidP="00F8184D">
            <w:pPr>
              <w:rPr>
                <w:b/>
                <w:sz w:val="28"/>
                <w:szCs w:val="28"/>
                <w:lang w:val="uz-Cyrl-UZ"/>
              </w:rPr>
            </w:pPr>
            <w:r w:rsidRPr="00F8184D">
              <w:rPr>
                <w:b/>
                <w:sz w:val="28"/>
                <w:szCs w:val="28"/>
                <w:lang w:val="uz-Cyrl-UZ"/>
              </w:rPr>
              <w:t>Оптическая схема </w:t>
            </w:r>
          </w:p>
          <w:p w14:paraId="7B1325F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sxema</w:t>
            </w:r>
          </w:p>
          <w:p w14:paraId="28A43D6A" w14:textId="27E2FC1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схема</w:t>
            </w:r>
          </w:p>
          <w:p w14:paraId="3FD4C67A" w14:textId="77777777" w:rsidR="0056042D" w:rsidRPr="00F8184D" w:rsidRDefault="0056042D" w:rsidP="00F8184D">
            <w:pPr>
              <w:rPr>
                <w:b/>
                <w:sz w:val="28"/>
                <w:szCs w:val="28"/>
                <w:lang w:val="uz-Cyrl-UZ"/>
              </w:rPr>
            </w:pPr>
            <w:r w:rsidRPr="00F8184D">
              <w:rPr>
                <w:b/>
                <w:sz w:val="28"/>
                <w:szCs w:val="28"/>
                <w:lang w:val="uz-Cyrl-UZ"/>
              </w:rPr>
              <w:t xml:space="preserve">en - </w:t>
            </w:r>
            <w:r w:rsidR="00904FED" w:rsidRPr="00B07712">
              <w:rPr>
                <w:sz w:val="28"/>
                <w:szCs w:val="28"/>
                <w:lang w:val="en-US"/>
              </w:rPr>
              <w:t>optical schematic</w:t>
            </w:r>
          </w:p>
        </w:tc>
        <w:tc>
          <w:tcPr>
            <w:tcW w:w="3046" w:type="pct"/>
          </w:tcPr>
          <w:p w14:paraId="60CF0E49" w14:textId="77777777" w:rsidR="0056042D" w:rsidRPr="00F8184D" w:rsidRDefault="0056042D" w:rsidP="00F8184D">
            <w:pPr>
              <w:jc w:val="both"/>
              <w:rPr>
                <w:sz w:val="28"/>
                <w:szCs w:val="28"/>
                <w:lang w:val="uz-Cyrl-UZ"/>
              </w:rPr>
            </w:pPr>
            <w:r w:rsidRPr="00F8184D">
              <w:rPr>
                <w:sz w:val="28"/>
                <w:szCs w:val="28"/>
              </w:rPr>
              <w:t>Графическое представление процесса изменения света в оптической системе.</w:t>
            </w:r>
          </w:p>
          <w:p w14:paraId="0263E9CE" w14:textId="77777777" w:rsidR="0056042D" w:rsidRPr="00050D05" w:rsidRDefault="0056042D" w:rsidP="00F8184D">
            <w:pPr>
              <w:jc w:val="both"/>
              <w:rPr>
                <w:sz w:val="20"/>
                <w:szCs w:val="20"/>
              </w:rPr>
            </w:pPr>
          </w:p>
          <w:p w14:paraId="4E0D2ACC" w14:textId="77777777" w:rsidR="0056042D" w:rsidRPr="00F8184D" w:rsidRDefault="0056042D" w:rsidP="00F8184D">
            <w:pPr>
              <w:jc w:val="both"/>
              <w:rPr>
                <w:sz w:val="28"/>
                <w:szCs w:val="28"/>
                <w:lang w:val="en-US"/>
              </w:rPr>
            </w:pPr>
            <w:r w:rsidRPr="00F8184D">
              <w:rPr>
                <w:sz w:val="28"/>
                <w:szCs w:val="28"/>
                <w:lang w:val="uz-Cyrl-UZ"/>
              </w:rPr>
              <w:t>Optik tizimda yorug‘likning o‘zgarish jarayonini grafik aks ettirish.</w:t>
            </w:r>
          </w:p>
          <w:p w14:paraId="6A2FBF55" w14:textId="77777777" w:rsidR="0056042D" w:rsidRPr="00050D05" w:rsidRDefault="0056042D" w:rsidP="00F8184D">
            <w:pPr>
              <w:jc w:val="both"/>
              <w:rPr>
                <w:lang w:val="en-US"/>
              </w:rPr>
            </w:pPr>
          </w:p>
          <w:p w14:paraId="44CC0DF3" w14:textId="77777777" w:rsidR="0056042D" w:rsidRPr="00F8184D" w:rsidRDefault="0056042D" w:rsidP="00F8184D">
            <w:pPr>
              <w:jc w:val="both"/>
              <w:rPr>
                <w:sz w:val="28"/>
                <w:szCs w:val="28"/>
                <w:lang w:val="uz-Cyrl-UZ"/>
              </w:rPr>
            </w:pPr>
            <w:r w:rsidRPr="00F8184D">
              <w:rPr>
                <w:sz w:val="28"/>
                <w:szCs w:val="28"/>
                <w:lang w:val="uz-Cyrl-UZ"/>
              </w:rPr>
              <w:t>Оптик тизимда ёруғликнинг ўзгариш жараёнини график акс эттириш.</w:t>
            </w:r>
          </w:p>
        </w:tc>
      </w:tr>
      <w:tr w:rsidR="0056042D" w:rsidRPr="00CC3BB1" w14:paraId="339716C3" w14:textId="77777777">
        <w:trPr>
          <w:tblCellSpacing w:w="0" w:type="dxa"/>
          <w:jc w:val="center"/>
        </w:trPr>
        <w:tc>
          <w:tcPr>
            <w:tcW w:w="1954" w:type="pct"/>
          </w:tcPr>
          <w:p w14:paraId="27E424D3"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Оптическая толщина</w:t>
            </w:r>
          </w:p>
          <w:p w14:paraId="766572F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qalinlik</w:t>
            </w:r>
          </w:p>
          <w:p w14:paraId="2CF75B8C" w14:textId="589F609A"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қалинлик</w:t>
            </w:r>
          </w:p>
          <w:p w14:paraId="287FD52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904FED" w:rsidRPr="00B07712">
              <w:rPr>
                <w:rFonts w:ascii="Times New Roman" w:hAnsi="Times New Roman"/>
                <w:sz w:val="28"/>
                <w:szCs w:val="28"/>
                <w:lang w:val="en-US"/>
              </w:rPr>
              <w:t>optical depth</w:t>
            </w:r>
          </w:p>
        </w:tc>
        <w:tc>
          <w:tcPr>
            <w:tcW w:w="3046" w:type="pct"/>
          </w:tcPr>
          <w:p w14:paraId="4B2174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Безразмерная величина, характеризующая ослабление оптического излучения в среде за счет поглощения и рассеяния света. </w:t>
            </w:r>
          </w:p>
          <w:p w14:paraId="5D8A3CA0" w14:textId="77777777" w:rsidR="0056042D" w:rsidRPr="00050D05" w:rsidRDefault="0056042D" w:rsidP="00F8184D">
            <w:pPr>
              <w:pStyle w:val="NoSpacing1"/>
              <w:jc w:val="both"/>
              <w:rPr>
                <w:rFonts w:ascii="Times New Roman" w:hAnsi="Times New Roman"/>
                <w:sz w:val="24"/>
                <w:szCs w:val="24"/>
              </w:rPr>
            </w:pPr>
          </w:p>
          <w:p w14:paraId="1B44BEC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yutilishi va sochilishi hisobiga muhitda optik nurlanishning susayishini tavsiflaydigan o‘lchamsiz kattalik.</w:t>
            </w:r>
          </w:p>
          <w:p w14:paraId="37570340" w14:textId="77777777" w:rsidR="0056042D" w:rsidRPr="00050D05" w:rsidRDefault="0056042D" w:rsidP="00F8184D">
            <w:pPr>
              <w:pStyle w:val="NoSpacing1"/>
              <w:jc w:val="both"/>
              <w:rPr>
                <w:rFonts w:ascii="Times New Roman" w:hAnsi="Times New Roman"/>
                <w:sz w:val="24"/>
                <w:szCs w:val="24"/>
              </w:rPr>
            </w:pPr>
          </w:p>
          <w:p w14:paraId="202481DF"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Ёруғлик ютилиши ва сочилиши ҳисобига му-ҳитда оптик нурланишнинг сусайишини тавсиф</w:t>
            </w:r>
            <w:r w:rsidR="001D0576">
              <w:rPr>
                <w:rFonts w:ascii="Times New Roman" w:hAnsi="Times New Roman"/>
                <w:sz w:val="28"/>
                <w:szCs w:val="28"/>
              </w:rPr>
              <w:t>-</w:t>
            </w:r>
            <w:r w:rsidRPr="00F8184D">
              <w:rPr>
                <w:rFonts w:ascii="Times New Roman" w:hAnsi="Times New Roman"/>
                <w:sz w:val="28"/>
                <w:szCs w:val="28"/>
                <w:lang w:val="uz-Cyrl-UZ"/>
              </w:rPr>
              <w:t xml:space="preserve">лайдиган ўлчамсиз катталик. </w:t>
            </w:r>
          </w:p>
        </w:tc>
      </w:tr>
      <w:tr w:rsidR="0056042D" w:rsidRPr="00CC3BB1" w14:paraId="4082A67E" w14:textId="77777777">
        <w:trPr>
          <w:tblCellSpacing w:w="0" w:type="dxa"/>
          <w:jc w:val="center"/>
        </w:trPr>
        <w:tc>
          <w:tcPr>
            <w:tcW w:w="1954" w:type="pct"/>
          </w:tcPr>
          <w:p w14:paraId="46510D02" w14:textId="77777777" w:rsidR="0056042D" w:rsidRPr="00F8184D" w:rsidRDefault="0056042D" w:rsidP="00F8184D">
            <w:pPr>
              <w:rPr>
                <w:b/>
                <w:iCs/>
                <w:sz w:val="28"/>
                <w:szCs w:val="28"/>
                <w:lang w:val="uz-Cyrl-UZ"/>
              </w:rPr>
            </w:pPr>
            <w:r w:rsidRPr="00F8184D">
              <w:rPr>
                <w:b/>
                <w:iCs/>
                <w:sz w:val="28"/>
                <w:szCs w:val="28"/>
                <w:lang w:val="uz-Cyrl-UZ"/>
              </w:rPr>
              <w:t>Оптические данные</w:t>
            </w:r>
          </w:p>
          <w:p w14:paraId="2E6CDB3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optik ma’lumotlar</w:t>
            </w:r>
          </w:p>
          <w:p w14:paraId="2122D6DA" w14:textId="2AEFAF2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маълумотлар</w:t>
            </w:r>
          </w:p>
          <w:p w14:paraId="5099251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optical data</w:t>
            </w:r>
          </w:p>
        </w:tc>
        <w:tc>
          <w:tcPr>
            <w:tcW w:w="3046" w:type="pct"/>
          </w:tcPr>
          <w:p w14:paraId="1E2FB5AD" w14:textId="77777777" w:rsidR="0056042D" w:rsidRPr="00F8184D" w:rsidRDefault="0056042D" w:rsidP="00F8184D">
            <w:pPr>
              <w:jc w:val="both"/>
              <w:rPr>
                <w:sz w:val="28"/>
                <w:szCs w:val="28"/>
                <w:lang w:val="uz-Cyrl-UZ"/>
              </w:rPr>
            </w:pPr>
            <w:r w:rsidRPr="00F8184D">
              <w:rPr>
                <w:sz w:val="28"/>
                <w:szCs w:val="28"/>
              </w:rPr>
              <w:t>Сведения, факты, характеризующие оптиче</w:t>
            </w:r>
            <w:r w:rsidRPr="00F8184D">
              <w:rPr>
                <w:sz w:val="28"/>
                <w:szCs w:val="28"/>
              </w:rPr>
              <w:softHyphen/>
              <w:t>ские приборы, необходимые для каких-л</w:t>
            </w:r>
            <w:r w:rsidRPr="00F8184D">
              <w:rPr>
                <w:sz w:val="28"/>
                <w:szCs w:val="28"/>
                <w:lang w:val="uz-Cyrl-UZ"/>
              </w:rPr>
              <w:t>ибо</w:t>
            </w:r>
            <w:r w:rsidRPr="00F8184D">
              <w:rPr>
                <w:sz w:val="28"/>
                <w:szCs w:val="28"/>
              </w:rPr>
              <w:t xml:space="preserve"> выводов, решений.</w:t>
            </w:r>
          </w:p>
          <w:p w14:paraId="27595FAD" w14:textId="77777777" w:rsidR="0056042D" w:rsidRPr="00050D05" w:rsidRDefault="0056042D" w:rsidP="00F8184D">
            <w:pPr>
              <w:jc w:val="both"/>
              <w:rPr>
                <w:sz w:val="20"/>
                <w:szCs w:val="20"/>
              </w:rPr>
            </w:pPr>
          </w:p>
          <w:p w14:paraId="2AB841AC" w14:textId="77777777" w:rsidR="0056042D" w:rsidRPr="00F8184D" w:rsidRDefault="0056042D" w:rsidP="00F8184D">
            <w:pPr>
              <w:jc w:val="both"/>
              <w:rPr>
                <w:sz w:val="28"/>
                <w:szCs w:val="28"/>
              </w:rPr>
            </w:pPr>
            <w:r w:rsidRPr="00F8184D">
              <w:rPr>
                <w:sz w:val="28"/>
                <w:szCs w:val="28"/>
                <w:lang w:val="uz-Cyrl-UZ"/>
              </w:rPr>
              <w:t>Optik asboblarni tavsiflaydigan, qandaydir xulosalar, уechimlar uchun zarur bo‘lgan ma’lumotlar, faktlar.</w:t>
            </w:r>
          </w:p>
          <w:p w14:paraId="79BC2472" w14:textId="77777777" w:rsidR="0056042D" w:rsidRPr="00050D05" w:rsidRDefault="0056042D" w:rsidP="00F8184D">
            <w:pPr>
              <w:jc w:val="both"/>
            </w:pPr>
          </w:p>
          <w:p w14:paraId="41CF15C3" w14:textId="77777777" w:rsidR="0056042D" w:rsidRPr="00F8184D" w:rsidRDefault="0056042D" w:rsidP="00F8184D">
            <w:pPr>
              <w:jc w:val="both"/>
              <w:rPr>
                <w:sz w:val="28"/>
                <w:szCs w:val="28"/>
                <w:lang w:val="uz-Cyrl-UZ"/>
              </w:rPr>
            </w:pPr>
            <w:r w:rsidRPr="00F8184D">
              <w:rPr>
                <w:sz w:val="28"/>
                <w:szCs w:val="28"/>
                <w:lang w:val="uz-Cyrl-UZ"/>
              </w:rPr>
              <w:t>Оптик асбобларни тавсифлайдиган, қандайдир хулосалар, ечимлар учун зарур бўлган маълу-</w:t>
            </w:r>
            <w:r w:rsidRPr="00F8184D">
              <w:rPr>
                <w:sz w:val="28"/>
                <w:szCs w:val="28"/>
                <w:lang w:val="uz-Cyrl-UZ"/>
              </w:rPr>
              <w:lastRenderedPageBreak/>
              <w:t>мотлар, фактлар.</w:t>
            </w:r>
          </w:p>
        </w:tc>
      </w:tr>
      <w:tr w:rsidR="0056042D" w:rsidRPr="00CC3BB1" w14:paraId="52807A6A" w14:textId="77777777">
        <w:trPr>
          <w:tblCellSpacing w:w="0" w:type="dxa"/>
          <w:jc w:val="center"/>
        </w:trPr>
        <w:tc>
          <w:tcPr>
            <w:tcW w:w="1954" w:type="pct"/>
          </w:tcPr>
          <w:p w14:paraId="6F3A02A4" w14:textId="77777777" w:rsidR="0056042D" w:rsidRPr="00F8184D" w:rsidRDefault="0056042D" w:rsidP="00F8184D">
            <w:pPr>
              <w:rPr>
                <w:b/>
                <w:sz w:val="28"/>
                <w:szCs w:val="28"/>
                <w:lang w:val="uz-Cyrl-UZ"/>
              </w:rPr>
            </w:pPr>
            <w:r w:rsidRPr="00F8184D">
              <w:rPr>
                <w:b/>
                <w:sz w:val="28"/>
                <w:szCs w:val="28"/>
              </w:rPr>
              <w:lastRenderedPageBreak/>
              <w:t>Оптические материалы</w:t>
            </w:r>
          </w:p>
          <w:p w14:paraId="1F8449B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materiallar</w:t>
            </w:r>
          </w:p>
          <w:p w14:paraId="310D8A63" w14:textId="4789200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материаллар</w:t>
            </w:r>
          </w:p>
          <w:p w14:paraId="6F82D0AD" w14:textId="77777777" w:rsidR="0056042D" w:rsidRPr="00F8184D" w:rsidRDefault="0056042D" w:rsidP="00F8184D">
            <w:pPr>
              <w:rPr>
                <w:b/>
                <w:sz w:val="28"/>
                <w:szCs w:val="28"/>
                <w:lang w:val="uz-Cyrl-UZ"/>
              </w:rPr>
            </w:pPr>
            <w:r w:rsidRPr="00F8184D">
              <w:rPr>
                <w:b/>
                <w:sz w:val="28"/>
                <w:szCs w:val="28"/>
                <w:lang w:val="uz-Cyrl-UZ"/>
              </w:rPr>
              <w:t xml:space="preserve">en - </w:t>
            </w:r>
            <w:r w:rsidR="00904FED" w:rsidRPr="00B07712">
              <w:rPr>
                <w:sz w:val="28"/>
                <w:szCs w:val="28"/>
                <w:lang w:val="en-US"/>
              </w:rPr>
              <w:t>optical material</w:t>
            </w:r>
          </w:p>
        </w:tc>
        <w:tc>
          <w:tcPr>
            <w:tcW w:w="3046" w:type="pct"/>
          </w:tcPr>
          <w:p w14:paraId="088C7F74" w14:textId="649DB638" w:rsidR="0056042D" w:rsidRPr="00F8184D" w:rsidRDefault="0056042D" w:rsidP="00F8184D">
            <w:pPr>
              <w:jc w:val="both"/>
              <w:rPr>
                <w:sz w:val="28"/>
                <w:szCs w:val="28"/>
                <w:lang w:val="uz-Cyrl-UZ"/>
              </w:rPr>
            </w:pPr>
            <w:r w:rsidRPr="00F8184D">
              <w:rPr>
                <w:sz w:val="28"/>
                <w:szCs w:val="28"/>
              </w:rPr>
              <w:t>Природные</w:t>
            </w:r>
            <w:r w:rsidRPr="00F8184D">
              <w:rPr>
                <w:sz w:val="28"/>
                <w:szCs w:val="28"/>
                <w:lang w:val="uz-Cyrl-UZ"/>
              </w:rPr>
              <w:t xml:space="preserve"> </w:t>
            </w:r>
            <w:r w:rsidRPr="00F8184D">
              <w:rPr>
                <w:sz w:val="28"/>
                <w:szCs w:val="28"/>
              </w:rPr>
              <w:t>и</w:t>
            </w:r>
            <w:r w:rsidRPr="00F8184D">
              <w:rPr>
                <w:sz w:val="28"/>
                <w:szCs w:val="28"/>
                <w:lang w:val="uz-Cyrl-UZ"/>
              </w:rPr>
              <w:t xml:space="preserve"> </w:t>
            </w:r>
            <w:r w:rsidRPr="00F8184D">
              <w:rPr>
                <w:sz w:val="28"/>
                <w:szCs w:val="28"/>
              </w:rPr>
              <w:t>синтетические</w:t>
            </w:r>
            <w:r w:rsidR="00A85587">
              <w:rPr>
                <w:sz w:val="28"/>
                <w:szCs w:val="28"/>
              </w:rPr>
              <w:t xml:space="preserve"> </w:t>
            </w:r>
            <w:r w:rsidRPr="00F8184D">
              <w:rPr>
                <w:sz w:val="28"/>
                <w:szCs w:val="28"/>
                <w:lang w:val="uz-Cyrl-UZ"/>
              </w:rPr>
              <w:t>м</w:t>
            </w:r>
            <w:r w:rsidRPr="00F8184D">
              <w:rPr>
                <w:sz w:val="28"/>
                <w:szCs w:val="28"/>
              </w:rPr>
              <w:t>атериалы,</w:t>
            </w:r>
            <w:r w:rsidRPr="00F8184D">
              <w:rPr>
                <w:sz w:val="28"/>
                <w:szCs w:val="28"/>
                <w:lang w:val="uz-Cyrl-UZ"/>
              </w:rPr>
              <w:t xml:space="preserve"> моно-кристалл</w:t>
            </w:r>
            <w:r w:rsidRPr="00F8184D">
              <w:rPr>
                <w:sz w:val="28"/>
                <w:szCs w:val="28"/>
              </w:rPr>
              <w:t>ы, </w:t>
            </w:r>
            <w:hyperlink r:id="rId186" w:tooltip="Стекло" w:history="1">
              <w:r w:rsidRPr="00FF4377">
                <w:rPr>
                  <w:rStyle w:val="Hyperlink"/>
                  <w:color w:val="auto"/>
                  <w:sz w:val="28"/>
                  <w:szCs w:val="28"/>
                  <w:u w:val="none"/>
                </w:rPr>
                <w:t>стёкла</w:t>
              </w:r>
            </w:hyperlink>
            <w:r w:rsidRPr="00FF4377">
              <w:rPr>
                <w:sz w:val="28"/>
                <w:szCs w:val="28"/>
              </w:rPr>
              <w:t> </w:t>
            </w:r>
            <w:r w:rsidRPr="00F8184D">
              <w:rPr>
                <w:sz w:val="28"/>
                <w:szCs w:val="28"/>
              </w:rPr>
              <w:t>поликристаллические,</w:t>
            </w:r>
            <w:r w:rsidRPr="00F8184D">
              <w:rPr>
                <w:sz w:val="28"/>
                <w:szCs w:val="28"/>
                <w:lang w:val="uz-Cyrl-UZ"/>
              </w:rPr>
              <w:t xml:space="preserve"> </w:t>
            </w:r>
            <w:r w:rsidRPr="00F8184D">
              <w:rPr>
                <w:sz w:val="28"/>
                <w:szCs w:val="28"/>
              </w:rPr>
              <w:t>поли-мерные</w:t>
            </w:r>
            <w:r w:rsidRPr="00F8184D">
              <w:rPr>
                <w:sz w:val="28"/>
                <w:szCs w:val="28"/>
                <w:lang w:val="uz-Cyrl-UZ"/>
              </w:rPr>
              <w:t xml:space="preserve"> </w:t>
            </w:r>
            <w:r w:rsidRPr="00F8184D">
              <w:rPr>
                <w:sz w:val="28"/>
                <w:szCs w:val="28"/>
              </w:rPr>
              <w:t>и другие материалы, прозрачные в том или ином диапазоне </w:t>
            </w:r>
            <w:hyperlink r:id="rId187" w:tooltip="Электромагнитное излучение" w:history="1">
              <w:r w:rsidRPr="00E744E4">
                <w:rPr>
                  <w:rStyle w:val="Hyperlink"/>
                  <w:color w:val="auto"/>
                  <w:sz w:val="28"/>
                  <w:szCs w:val="28"/>
                  <w:u w:val="none"/>
                </w:rPr>
                <w:t>электромагнитных волн</w:t>
              </w:r>
            </w:hyperlink>
            <w:r w:rsidRPr="00E744E4">
              <w:rPr>
                <w:sz w:val="28"/>
                <w:szCs w:val="28"/>
              </w:rPr>
              <w:t xml:space="preserve">. </w:t>
            </w:r>
          </w:p>
          <w:p w14:paraId="11022956" w14:textId="77777777" w:rsidR="0056042D" w:rsidRPr="00050D05" w:rsidRDefault="0056042D" w:rsidP="00F8184D">
            <w:pPr>
              <w:jc w:val="both"/>
              <w:rPr>
                <w:lang w:val="uz-Cyrl-UZ"/>
              </w:rPr>
            </w:pPr>
          </w:p>
          <w:p w14:paraId="1AF87175" w14:textId="77777777" w:rsidR="0056042D" w:rsidRPr="00F8184D" w:rsidRDefault="0056042D" w:rsidP="00F8184D">
            <w:pPr>
              <w:jc w:val="both"/>
              <w:rPr>
                <w:sz w:val="28"/>
                <w:szCs w:val="28"/>
                <w:lang w:val="uz-Cyrl-UZ"/>
              </w:rPr>
            </w:pPr>
            <w:r w:rsidRPr="00F8184D">
              <w:rPr>
                <w:sz w:val="28"/>
                <w:szCs w:val="28"/>
                <w:lang w:val="uz-Cyrl-UZ"/>
              </w:rPr>
              <w:t xml:space="preserve">Tabiiy va sintetik materiallar, monokristallar, shi-shalar, polikristall, polimer va elektromagnit to‘lqin-larnnig u yoki bu diapazonida shaffof bo‘lgan boshqa materiallar. </w:t>
            </w:r>
          </w:p>
          <w:p w14:paraId="4825453C" w14:textId="77777777" w:rsidR="0056042D" w:rsidRPr="00050D05" w:rsidRDefault="0056042D" w:rsidP="00F8184D">
            <w:pPr>
              <w:jc w:val="both"/>
              <w:rPr>
                <w:lang w:val="en-US"/>
              </w:rPr>
            </w:pPr>
          </w:p>
          <w:p w14:paraId="58DDDD52" w14:textId="77777777" w:rsidR="0056042D" w:rsidRPr="00F8184D" w:rsidRDefault="0056042D" w:rsidP="00050D05">
            <w:pPr>
              <w:jc w:val="both"/>
              <w:rPr>
                <w:sz w:val="28"/>
                <w:szCs w:val="28"/>
                <w:lang w:val="uz-Cyrl-UZ"/>
              </w:rPr>
            </w:pPr>
            <w:r w:rsidRPr="00F8184D">
              <w:rPr>
                <w:sz w:val="28"/>
                <w:szCs w:val="28"/>
                <w:lang w:val="uz-Cyrl-UZ"/>
              </w:rPr>
              <w:t>Табиий ва синтетик материаллар, монокристал-лар, шишалар, поликристалл, полимер ва элек</w:t>
            </w:r>
            <w:r w:rsidR="00050D05" w:rsidRPr="00050D05">
              <w:rPr>
                <w:sz w:val="28"/>
                <w:szCs w:val="28"/>
              </w:rPr>
              <w:t>-</w:t>
            </w:r>
            <w:r w:rsidRPr="00F8184D">
              <w:rPr>
                <w:sz w:val="28"/>
                <w:szCs w:val="28"/>
                <w:lang w:val="uz-Cyrl-UZ"/>
              </w:rPr>
              <w:t xml:space="preserve">тромагнит тўлқинларнниг у ёки бу диапазонида шаффоф бўлган бошқа материаллар. </w:t>
            </w:r>
          </w:p>
        </w:tc>
      </w:tr>
      <w:tr w:rsidR="0056042D" w:rsidRPr="00CC3BB1" w14:paraId="5DECA526" w14:textId="77777777">
        <w:trPr>
          <w:tblCellSpacing w:w="0" w:type="dxa"/>
          <w:jc w:val="center"/>
        </w:trPr>
        <w:tc>
          <w:tcPr>
            <w:tcW w:w="1954" w:type="pct"/>
          </w:tcPr>
          <w:p w14:paraId="25E5165E" w14:textId="77777777" w:rsidR="0056042D" w:rsidRPr="00F8184D" w:rsidRDefault="0056042D" w:rsidP="00F8184D">
            <w:pPr>
              <w:rPr>
                <w:b/>
                <w:sz w:val="28"/>
                <w:szCs w:val="28"/>
                <w:lang w:val="uz-Cyrl-UZ"/>
              </w:rPr>
            </w:pPr>
            <w:r w:rsidRPr="00F8184D">
              <w:rPr>
                <w:b/>
                <w:sz w:val="28"/>
                <w:szCs w:val="28"/>
              </w:rPr>
              <w:t>Оптические солитоны</w:t>
            </w:r>
          </w:p>
          <w:p w14:paraId="6097D02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solitonlar</w:t>
            </w:r>
          </w:p>
          <w:p w14:paraId="3B19C80E" w14:textId="2CA61A0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солитонлар</w:t>
            </w:r>
          </w:p>
          <w:p w14:paraId="671C9108" w14:textId="77777777" w:rsidR="0056042D" w:rsidRPr="00F8184D" w:rsidRDefault="0056042D" w:rsidP="00F8184D">
            <w:pPr>
              <w:rPr>
                <w:b/>
                <w:sz w:val="28"/>
                <w:szCs w:val="28"/>
                <w:lang w:val="uz-Cyrl-UZ"/>
              </w:rPr>
            </w:pPr>
            <w:r w:rsidRPr="00F8184D">
              <w:rPr>
                <w:b/>
                <w:sz w:val="28"/>
                <w:szCs w:val="28"/>
                <w:lang w:val="uz-Cyrl-UZ"/>
              </w:rPr>
              <w:t>en -</w:t>
            </w:r>
            <w:r w:rsidR="003645A9">
              <w:rPr>
                <w:b/>
                <w:sz w:val="28"/>
                <w:szCs w:val="28"/>
                <w:lang w:val="en-US"/>
              </w:rPr>
              <w:t xml:space="preserve"> </w:t>
            </w:r>
            <w:r w:rsidR="003645A9" w:rsidRPr="00B07712">
              <w:rPr>
                <w:sz w:val="28"/>
                <w:szCs w:val="28"/>
                <w:lang w:val="en-US"/>
              </w:rPr>
              <w:t>optical soliton</w:t>
            </w:r>
            <w:r w:rsidRPr="00F8184D">
              <w:rPr>
                <w:b/>
                <w:sz w:val="28"/>
                <w:szCs w:val="28"/>
                <w:lang w:val="uz-Cyrl-UZ"/>
              </w:rPr>
              <w:t xml:space="preserve"> </w:t>
            </w:r>
          </w:p>
        </w:tc>
        <w:tc>
          <w:tcPr>
            <w:tcW w:w="3046" w:type="pct"/>
          </w:tcPr>
          <w:p w14:paraId="4DF4D8D7" w14:textId="77777777" w:rsidR="0056042D" w:rsidRPr="00E744E4" w:rsidRDefault="0056042D" w:rsidP="00F8184D">
            <w:pPr>
              <w:jc w:val="both"/>
              <w:rPr>
                <w:rStyle w:val="Emphasis"/>
                <w:rFonts w:ascii="Times New Roman" w:hAnsi="Times New Roman" w:cs="Times New Roman"/>
                <w:i w:val="0"/>
                <w:color w:val="auto"/>
                <w:sz w:val="28"/>
                <w:szCs w:val="28"/>
                <w:lang w:val="uz-Cyrl-UZ"/>
              </w:rPr>
            </w:pPr>
            <w:r w:rsidRPr="00E744E4">
              <w:rPr>
                <w:rStyle w:val="Emphasis"/>
                <w:rFonts w:ascii="Times New Roman" w:hAnsi="Times New Roman" w:cs="Times New Roman"/>
                <w:i w:val="0"/>
                <w:color w:val="auto"/>
                <w:sz w:val="28"/>
                <w:szCs w:val="28"/>
              </w:rPr>
              <w:t>Импульсы с определенным балансом нелиней</w:t>
            </w:r>
            <w:r w:rsidR="00050D05" w:rsidRPr="00050D05">
              <w:rPr>
                <w:rStyle w:val="Emphasis"/>
                <w:rFonts w:ascii="Times New Roman" w:hAnsi="Times New Roman" w:cs="Times New Roman"/>
                <w:i w:val="0"/>
                <w:color w:val="auto"/>
                <w:sz w:val="28"/>
                <w:szCs w:val="28"/>
              </w:rPr>
              <w:t>-</w:t>
            </w:r>
            <w:r w:rsidRPr="00E744E4">
              <w:rPr>
                <w:rStyle w:val="Emphasis"/>
                <w:rFonts w:ascii="Times New Roman" w:hAnsi="Times New Roman" w:cs="Times New Roman"/>
                <w:i w:val="0"/>
                <w:color w:val="auto"/>
                <w:sz w:val="28"/>
                <w:szCs w:val="28"/>
              </w:rPr>
              <w:t>ных и дисперсионных эффектов.</w:t>
            </w:r>
          </w:p>
          <w:p w14:paraId="452F9063" w14:textId="77777777" w:rsidR="0056042D" w:rsidRPr="00E744E4" w:rsidRDefault="0056042D" w:rsidP="00F8184D">
            <w:pPr>
              <w:jc w:val="both"/>
              <w:rPr>
                <w:rStyle w:val="Emphasis"/>
                <w:rFonts w:ascii="Times New Roman" w:hAnsi="Times New Roman" w:cs="Times New Roman"/>
                <w:i w:val="0"/>
                <w:color w:val="auto"/>
                <w:sz w:val="28"/>
                <w:szCs w:val="28"/>
              </w:rPr>
            </w:pPr>
          </w:p>
          <w:p w14:paraId="4CC30F77" w14:textId="77777777" w:rsidR="0056042D" w:rsidRPr="00E744E4" w:rsidRDefault="0056042D" w:rsidP="00F8184D">
            <w:pPr>
              <w:jc w:val="both"/>
              <w:rPr>
                <w:rStyle w:val="Emphasis"/>
                <w:rFonts w:ascii="Times New Roman" w:hAnsi="Times New Roman" w:cs="Times New Roman"/>
                <w:i w:val="0"/>
                <w:color w:val="auto"/>
                <w:sz w:val="28"/>
                <w:szCs w:val="28"/>
                <w:lang w:val="uz-Cyrl-UZ"/>
              </w:rPr>
            </w:pPr>
            <w:r w:rsidRPr="00E744E4">
              <w:rPr>
                <w:rStyle w:val="Emphasis"/>
                <w:rFonts w:ascii="Times New Roman" w:hAnsi="Times New Roman" w:cs="Times New Roman"/>
                <w:i w:val="0"/>
                <w:color w:val="auto"/>
                <w:sz w:val="28"/>
                <w:szCs w:val="28"/>
                <w:lang w:val="uz-Cyrl-UZ"/>
              </w:rPr>
              <w:t>Nochiziqli va dispersion effektlarning ma’lum bir balansiga ega impulslar.</w:t>
            </w:r>
          </w:p>
          <w:p w14:paraId="7235187A" w14:textId="77777777" w:rsidR="0056042D" w:rsidRPr="00E744E4" w:rsidRDefault="0056042D" w:rsidP="00F8184D">
            <w:pPr>
              <w:jc w:val="both"/>
              <w:rPr>
                <w:rStyle w:val="Emphasis"/>
                <w:rFonts w:ascii="Times New Roman" w:hAnsi="Times New Roman" w:cs="Times New Roman"/>
                <w:i w:val="0"/>
                <w:color w:val="auto"/>
                <w:sz w:val="28"/>
                <w:szCs w:val="28"/>
                <w:lang w:val="en-US"/>
              </w:rPr>
            </w:pPr>
          </w:p>
          <w:p w14:paraId="79F8EEC3" w14:textId="77777777" w:rsidR="0056042D" w:rsidRPr="00F8184D" w:rsidRDefault="0056042D" w:rsidP="00F8184D">
            <w:pPr>
              <w:jc w:val="both"/>
              <w:rPr>
                <w:i/>
                <w:sz w:val="28"/>
                <w:szCs w:val="28"/>
                <w:lang w:val="uz-Cyrl-UZ"/>
              </w:rPr>
            </w:pPr>
            <w:r w:rsidRPr="00E744E4">
              <w:rPr>
                <w:rStyle w:val="Emphasis"/>
                <w:rFonts w:ascii="Times New Roman" w:hAnsi="Times New Roman" w:cs="Times New Roman"/>
                <w:i w:val="0"/>
                <w:color w:val="auto"/>
                <w:sz w:val="28"/>
                <w:szCs w:val="28"/>
                <w:lang w:val="uz-Cyrl-UZ"/>
              </w:rPr>
              <w:t>Ночизиқли ва дисперсион эффектларнинг маъ</w:t>
            </w:r>
            <w:r w:rsidR="00497C50" w:rsidRPr="00497C50">
              <w:rPr>
                <w:rStyle w:val="Emphasis"/>
                <w:rFonts w:ascii="Times New Roman" w:hAnsi="Times New Roman" w:cs="Times New Roman"/>
                <w:i w:val="0"/>
                <w:color w:val="auto"/>
                <w:sz w:val="28"/>
                <w:szCs w:val="28"/>
              </w:rPr>
              <w:t>-</w:t>
            </w:r>
            <w:r w:rsidRPr="00E744E4">
              <w:rPr>
                <w:rStyle w:val="Emphasis"/>
                <w:rFonts w:ascii="Times New Roman" w:hAnsi="Times New Roman" w:cs="Times New Roman"/>
                <w:i w:val="0"/>
                <w:color w:val="auto"/>
                <w:sz w:val="28"/>
                <w:szCs w:val="28"/>
                <w:lang w:val="uz-Cyrl-UZ"/>
              </w:rPr>
              <w:t>лум бир балансига эга импульслар.</w:t>
            </w:r>
          </w:p>
        </w:tc>
      </w:tr>
      <w:tr w:rsidR="0056042D" w:rsidRPr="00CC3BB1" w14:paraId="45C86F03" w14:textId="77777777">
        <w:trPr>
          <w:tblCellSpacing w:w="0" w:type="dxa"/>
          <w:jc w:val="center"/>
        </w:trPr>
        <w:tc>
          <w:tcPr>
            <w:tcW w:w="1954" w:type="pct"/>
          </w:tcPr>
          <w:p w14:paraId="5A889BD0"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t xml:space="preserve">Оптические телекоммуникации </w:t>
            </w:r>
          </w:p>
          <w:p w14:paraId="45CE61D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 kommunikatsiyalar</w:t>
            </w:r>
          </w:p>
          <w:p w14:paraId="198B4DF1" w14:textId="046CB721" w:rsidR="0056042D" w:rsidRPr="00F8184D" w:rsidRDefault="00A80D01" w:rsidP="00F8184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оптик коммуникациялар</w:t>
            </w:r>
          </w:p>
          <w:p w14:paraId="1039E72D"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telecommunication</w:t>
            </w:r>
          </w:p>
        </w:tc>
        <w:tc>
          <w:tcPr>
            <w:tcW w:w="3046" w:type="pct"/>
          </w:tcPr>
          <w:p w14:paraId="18666DE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Системы высокоскоростной передачи информации с помощью коротких световых импульсов в оптоволокне.</w:t>
            </w:r>
          </w:p>
          <w:p w14:paraId="2C933ED7" w14:textId="77777777" w:rsidR="0056042D" w:rsidRPr="00F8184D" w:rsidRDefault="0056042D" w:rsidP="00F8184D">
            <w:pPr>
              <w:pStyle w:val="NoSpacing1"/>
              <w:jc w:val="both"/>
              <w:rPr>
                <w:rFonts w:ascii="Times New Roman" w:hAnsi="Times New Roman"/>
                <w:sz w:val="28"/>
                <w:szCs w:val="28"/>
              </w:rPr>
            </w:pPr>
          </w:p>
          <w:p w14:paraId="27DE849D"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toladagi qisqa yorug‘lik impulslari yordamida axborotni yuqori tezlikda uzatish tizimlari.</w:t>
            </w:r>
          </w:p>
          <w:p w14:paraId="1E9251F4" w14:textId="77777777" w:rsidR="0056042D" w:rsidRPr="00F8184D" w:rsidRDefault="0056042D" w:rsidP="00F8184D">
            <w:pPr>
              <w:pStyle w:val="NoSpacing1"/>
              <w:jc w:val="both"/>
              <w:rPr>
                <w:rFonts w:ascii="Times New Roman" w:hAnsi="Times New Roman"/>
                <w:sz w:val="28"/>
                <w:szCs w:val="28"/>
              </w:rPr>
            </w:pPr>
          </w:p>
          <w:p w14:paraId="6E5ECC17"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Оптик толадаги қисқа ёруғлик импульслари ёр</w:t>
            </w:r>
            <w:r w:rsidR="00497C50" w:rsidRPr="00497C50">
              <w:rPr>
                <w:rFonts w:ascii="Times New Roman" w:hAnsi="Times New Roman"/>
                <w:sz w:val="28"/>
                <w:szCs w:val="28"/>
              </w:rPr>
              <w:t>-</w:t>
            </w:r>
            <w:r w:rsidRPr="00F8184D">
              <w:rPr>
                <w:rFonts w:ascii="Times New Roman" w:hAnsi="Times New Roman"/>
                <w:sz w:val="28"/>
                <w:szCs w:val="28"/>
                <w:lang w:val="uz-Cyrl-UZ"/>
              </w:rPr>
              <w:t>дамида ахборотни юқори тезликда узатиш тизим</w:t>
            </w:r>
            <w:r w:rsidR="00497C50" w:rsidRPr="00497C50">
              <w:rPr>
                <w:rFonts w:ascii="Times New Roman" w:hAnsi="Times New Roman"/>
                <w:sz w:val="28"/>
                <w:szCs w:val="28"/>
              </w:rPr>
              <w:t>-</w:t>
            </w:r>
            <w:r w:rsidRPr="00F8184D">
              <w:rPr>
                <w:rFonts w:ascii="Times New Roman" w:hAnsi="Times New Roman"/>
                <w:sz w:val="28"/>
                <w:szCs w:val="28"/>
                <w:lang w:val="uz-Cyrl-UZ"/>
              </w:rPr>
              <w:t>лари.</w:t>
            </w:r>
          </w:p>
        </w:tc>
      </w:tr>
      <w:tr w:rsidR="0056042D" w:rsidRPr="003D75D3" w14:paraId="704B369F" w14:textId="77777777">
        <w:trPr>
          <w:tblCellSpacing w:w="0" w:type="dxa"/>
          <w:jc w:val="center"/>
        </w:trPr>
        <w:tc>
          <w:tcPr>
            <w:tcW w:w="1954" w:type="pct"/>
          </w:tcPr>
          <w:p w14:paraId="3557AC38" w14:textId="77777777" w:rsidR="0056042D" w:rsidRPr="00F8184D" w:rsidRDefault="0056042D" w:rsidP="00F8184D">
            <w:pPr>
              <w:rPr>
                <w:b/>
                <w:sz w:val="28"/>
                <w:szCs w:val="28"/>
                <w:lang w:val="uz-Cyrl-UZ"/>
              </w:rPr>
            </w:pPr>
            <w:r w:rsidRPr="00F8184D">
              <w:rPr>
                <w:b/>
                <w:sz w:val="28"/>
                <w:szCs w:val="28"/>
              </w:rPr>
              <w:t>Оптический</w:t>
            </w:r>
          </w:p>
          <w:p w14:paraId="7F76A9EB" w14:textId="77777777" w:rsidR="0056042D" w:rsidRPr="00F8184D" w:rsidRDefault="0056042D" w:rsidP="00F8184D">
            <w:pPr>
              <w:rPr>
                <w:b/>
                <w:sz w:val="28"/>
                <w:szCs w:val="28"/>
                <w:lang w:val="uz-Cyrl-UZ"/>
              </w:rPr>
            </w:pPr>
            <w:r w:rsidRPr="00F8184D">
              <w:rPr>
                <w:b/>
                <w:sz w:val="28"/>
                <w:szCs w:val="28"/>
              </w:rPr>
              <w:t>спектральный прибор со скрещенной дисперсией</w:t>
            </w:r>
          </w:p>
          <w:p w14:paraId="0661AAD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kesishgan dispersiyali </w:t>
            </w:r>
            <w:r w:rsidRPr="00F8184D">
              <w:rPr>
                <w:sz w:val="28"/>
                <w:szCs w:val="28"/>
                <w:lang w:val="uz-Cyrl-UZ"/>
              </w:rPr>
              <w:br/>
              <w:t>optik spektral asbob</w:t>
            </w:r>
          </w:p>
          <w:p w14:paraId="6BE2AC93" w14:textId="52B05B98"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кесишган дисперсияли оптик спектрал асбоб</w:t>
            </w:r>
          </w:p>
          <w:p w14:paraId="72037A63" w14:textId="77777777" w:rsidR="0056042D" w:rsidRPr="00F8184D" w:rsidRDefault="0056042D" w:rsidP="00F8184D">
            <w:pPr>
              <w:rPr>
                <w:b/>
                <w:sz w:val="28"/>
                <w:szCs w:val="28"/>
                <w:lang w:val="uz-Cyrl-UZ"/>
              </w:rPr>
            </w:pPr>
            <w:r w:rsidRPr="00F8184D">
              <w:rPr>
                <w:b/>
                <w:sz w:val="28"/>
                <w:szCs w:val="28"/>
                <w:lang w:val="uz-Cyrl-UZ"/>
              </w:rPr>
              <w:t xml:space="preserve">en - </w:t>
            </w:r>
            <w:r w:rsidR="003645A9" w:rsidRPr="00B07712">
              <w:rPr>
                <w:sz w:val="28"/>
                <w:szCs w:val="28"/>
                <w:lang w:val="en-US"/>
              </w:rPr>
              <w:t xml:space="preserve">optical spectral set-up with </w:t>
            </w:r>
            <w:r w:rsidR="003645A9" w:rsidRPr="00B07712">
              <w:rPr>
                <w:sz w:val="28"/>
                <w:szCs w:val="28"/>
                <w:lang w:val="en-US"/>
              </w:rPr>
              <w:lastRenderedPageBreak/>
              <w:t>crossed disperse</w:t>
            </w:r>
          </w:p>
        </w:tc>
        <w:tc>
          <w:tcPr>
            <w:tcW w:w="3046" w:type="pct"/>
          </w:tcPr>
          <w:p w14:paraId="0A7B12E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Оптический спектральный прибор, содержащий диспергирующие элементы, которые создают в плоскости изображения входной щели взаимно перпендикулярные направления дисперсии.</w:t>
            </w:r>
          </w:p>
          <w:p w14:paraId="2E907019" w14:textId="77777777" w:rsidR="0056042D" w:rsidRPr="00F8184D" w:rsidRDefault="0056042D" w:rsidP="00F8184D">
            <w:pPr>
              <w:pStyle w:val="NoSpacing1"/>
              <w:jc w:val="both"/>
              <w:rPr>
                <w:rFonts w:ascii="Times New Roman" w:hAnsi="Times New Roman"/>
                <w:sz w:val="28"/>
                <w:szCs w:val="28"/>
              </w:rPr>
            </w:pPr>
          </w:p>
          <w:p w14:paraId="76293C8E"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o‘zaro perpen</w:t>
            </w:r>
            <w:r w:rsidR="00497C50">
              <w:rPr>
                <w:rFonts w:ascii="Times New Roman" w:hAnsi="Times New Roman"/>
                <w:sz w:val="28"/>
                <w:szCs w:val="28"/>
                <w:lang w:val="en-US"/>
              </w:rPr>
              <w:t>-</w:t>
            </w:r>
            <w:r w:rsidRPr="00F8184D">
              <w:rPr>
                <w:rFonts w:ascii="Times New Roman" w:hAnsi="Times New Roman"/>
                <w:sz w:val="28"/>
                <w:szCs w:val="28"/>
                <w:lang w:val="uz-Cyrl-UZ"/>
              </w:rPr>
              <w:t>dikulyar dispersiya yo‘nalishlarini yuzaga keltira</w:t>
            </w:r>
            <w:r w:rsidR="00497C50">
              <w:rPr>
                <w:rFonts w:ascii="Times New Roman" w:hAnsi="Times New Roman"/>
                <w:sz w:val="28"/>
                <w:szCs w:val="28"/>
                <w:lang w:val="en-US"/>
              </w:rPr>
              <w:t>-</w:t>
            </w:r>
            <w:r w:rsidRPr="00F8184D">
              <w:rPr>
                <w:rFonts w:ascii="Times New Roman" w:hAnsi="Times New Roman"/>
                <w:sz w:val="28"/>
                <w:szCs w:val="28"/>
                <w:lang w:val="uz-Cyrl-UZ"/>
              </w:rPr>
              <w:t xml:space="preserve">digan dispersiyalovchi elementlarni ichiga oladigan </w:t>
            </w:r>
            <w:r w:rsidRPr="00F8184D">
              <w:rPr>
                <w:rFonts w:ascii="Times New Roman" w:hAnsi="Times New Roman"/>
                <w:sz w:val="28"/>
                <w:szCs w:val="28"/>
                <w:lang w:val="uz-Cyrl-UZ"/>
              </w:rPr>
              <w:lastRenderedPageBreak/>
              <w:t>optik spektral asbob.</w:t>
            </w:r>
          </w:p>
          <w:p w14:paraId="27050CBF" w14:textId="77777777" w:rsidR="0056042D" w:rsidRPr="00F8184D" w:rsidRDefault="0056042D" w:rsidP="00F8184D">
            <w:pPr>
              <w:pStyle w:val="NoSpacing1"/>
              <w:jc w:val="both"/>
              <w:rPr>
                <w:rFonts w:ascii="Times New Roman" w:hAnsi="Times New Roman"/>
                <w:sz w:val="28"/>
                <w:szCs w:val="28"/>
                <w:lang w:val="en-US"/>
              </w:rPr>
            </w:pPr>
          </w:p>
          <w:p w14:paraId="07C6CA4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Кириш тирқишининг тасвир текислигида ўзаро перпендикуляр дисперсия йўналишларини юзага келтирадиган дисперсияловчи элементларни ичи</w:t>
            </w:r>
            <w:r w:rsidR="00497C50">
              <w:rPr>
                <w:rFonts w:ascii="Times New Roman" w:hAnsi="Times New Roman"/>
                <w:sz w:val="28"/>
                <w:szCs w:val="28"/>
                <w:lang w:val="en-US"/>
              </w:rPr>
              <w:t>-</w:t>
            </w:r>
            <w:r w:rsidRPr="00F8184D">
              <w:rPr>
                <w:rFonts w:ascii="Times New Roman" w:hAnsi="Times New Roman"/>
                <w:sz w:val="28"/>
                <w:szCs w:val="28"/>
                <w:lang w:val="uz-Cyrl-UZ"/>
              </w:rPr>
              <w:t>га оладиган оптик спектрал асбоб.</w:t>
            </w:r>
          </w:p>
        </w:tc>
      </w:tr>
      <w:tr w:rsidR="0056042D" w:rsidRPr="00CC3BB1" w14:paraId="49D37765" w14:textId="77777777">
        <w:trPr>
          <w:tblCellSpacing w:w="0" w:type="dxa"/>
          <w:jc w:val="center"/>
        </w:trPr>
        <w:tc>
          <w:tcPr>
            <w:tcW w:w="1954" w:type="pct"/>
          </w:tcPr>
          <w:p w14:paraId="107B6561"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lastRenderedPageBreak/>
              <w:t xml:space="preserve">Оптический бесконтактный выключатель </w:t>
            </w:r>
          </w:p>
          <w:p w14:paraId="68ECF83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kontaktsiz uzgich</w:t>
            </w:r>
          </w:p>
          <w:p w14:paraId="65FAC50B" w14:textId="468FB57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контактсиз узгич</w:t>
            </w:r>
          </w:p>
          <w:p w14:paraId="6066354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non-contact switch</w:t>
            </w:r>
          </w:p>
        </w:tc>
        <w:tc>
          <w:tcPr>
            <w:tcW w:w="3046" w:type="pct"/>
          </w:tcPr>
          <w:p w14:paraId="4C15B49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Бес</w:t>
            </w:r>
            <w:r w:rsidRPr="00F8184D">
              <w:rPr>
                <w:rFonts w:ascii="Times New Roman" w:hAnsi="Times New Roman"/>
                <w:sz w:val="28"/>
                <w:szCs w:val="28"/>
              </w:rPr>
              <w:softHyphen/>
              <w:t>контактный выключатель, обнаруживающий объекты, прерывающие или отра</w:t>
            </w:r>
            <w:r w:rsidRPr="00F8184D">
              <w:rPr>
                <w:rFonts w:ascii="Times New Roman" w:hAnsi="Times New Roman"/>
                <w:sz w:val="28"/>
                <w:szCs w:val="28"/>
              </w:rPr>
              <w:softHyphen/>
              <w:t>жающие видимое или невидимое оптическое излучение и имеющий полупро</w:t>
            </w:r>
            <w:r w:rsidRPr="00F8184D">
              <w:rPr>
                <w:rFonts w:ascii="Times New Roman" w:hAnsi="Times New Roman"/>
                <w:sz w:val="28"/>
                <w:szCs w:val="28"/>
              </w:rPr>
              <w:softHyphen/>
              <w:t>водниковый коммутирующий элемент.</w:t>
            </w:r>
          </w:p>
          <w:p w14:paraId="77BCC9C2" w14:textId="77777777" w:rsidR="0056042D" w:rsidRPr="00497C50" w:rsidRDefault="0056042D" w:rsidP="00F8184D">
            <w:pPr>
              <w:pStyle w:val="NoSpacing1"/>
              <w:jc w:val="both"/>
              <w:rPr>
                <w:rFonts w:ascii="Times New Roman" w:hAnsi="Times New Roman"/>
                <w:sz w:val="16"/>
                <w:szCs w:val="16"/>
              </w:rPr>
            </w:pPr>
          </w:p>
          <w:p w14:paraId="2095025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Ko‘rinadigan yoki ko‘rinmaydigan optik nurlanishni uzib qo‘yadigan yoki qaytaradigan obуektlarni aniqlaydigan va yarimo‘tkazgichli kommutatsiya-laydigan elementi bo‘lgan kontaktsiz uzgich.</w:t>
            </w:r>
          </w:p>
          <w:p w14:paraId="66798F41" w14:textId="77777777" w:rsidR="003D75D3" w:rsidRPr="003D75D3" w:rsidRDefault="003D75D3" w:rsidP="00F8184D">
            <w:pPr>
              <w:pStyle w:val="NoSpacing1"/>
              <w:jc w:val="both"/>
              <w:rPr>
                <w:rFonts w:ascii="Times New Roman" w:hAnsi="Times New Roman"/>
                <w:sz w:val="28"/>
                <w:szCs w:val="28"/>
                <w:lang w:val="en-US"/>
              </w:rPr>
            </w:pPr>
          </w:p>
          <w:p w14:paraId="0F8704E5"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Кўринадиган ёки кўринмайдиган оптик нурла-нишни узиб қўядиган ёки қайтарадиган объект</w:t>
            </w:r>
            <w:r w:rsidRPr="00F8184D">
              <w:rPr>
                <w:rFonts w:ascii="Times New Roman" w:hAnsi="Times New Roman"/>
                <w:sz w:val="28"/>
                <w:szCs w:val="28"/>
                <w:lang w:val="uz-Latn-UZ"/>
              </w:rPr>
              <w:t>-</w:t>
            </w:r>
            <w:r w:rsidRPr="00F8184D">
              <w:rPr>
                <w:rFonts w:ascii="Times New Roman" w:hAnsi="Times New Roman"/>
                <w:sz w:val="28"/>
                <w:szCs w:val="28"/>
                <w:lang w:val="uz-Cyrl-UZ"/>
              </w:rPr>
              <w:t>ларни аниқлайдиган ва яримўтказгичли коммута</w:t>
            </w:r>
            <w:r w:rsidRPr="00F8184D">
              <w:rPr>
                <w:rFonts w:ascii="Times New Roman" w:hAnsi="Times New Roman"/>
                <w:sz w:val="28"/>
                <w:szCs w:val="28"/>
                <w:lang w:val="uz-Latn-UZ"/>
              </w:rPr>
              <w:t>-</w:t>
            </w:r>
            <w:r w:rsidRPr="00F8184D">
              <w:rPr>
                <w:rFonts w:ascii="Times New Roman" w:hAnsi="Times New Roman"/>
                <w:sz w:val="28"/>
                <w:szCs w:val="28"/>
                <w:lang w:val="uz-Cyrl-UZ"/>
              </w:rPr>
              <w:t>циялайдиган элементи бўлган контактсиз узгич.</w:t>
            </w:r>
          </w:p>
        </w:tc>
      </w:tr>
      <w:tr w:rsidR="0056042D" w:rsidRPr="003D75D3" w14:paraId="305F9FC3" w14:textId="77777777">
        <w:trPr>
          <w:tblCellSpacing w:w="0" w:type="dxa"/>
          <w:jc w:val="center"/>
        </w:trPr>
        <w:tc>
          <w:tcPr>
            <w:tcW w:w="1954" w:type="pct"/>
          </w:tcPr>
          <w:p w14:paraId="50982BFE" w14:textId="77777777" w:rsidR="0056042D" w:rsidRPr="00F8184D" w:rsidRDefault="0056042D" w:rsidP="00F8184D">
            <w:pPr>
              <w:rPr>
                <w:b/>
                <w:sz w:val="28"/>
                <w:szCs w:val="28"/>
                <w:lang w:val="uz-Cyrl-UZ"/>
              </w:rPr>
            </w:pPr>
            <w:r w:rsidRPr="00F8184D">
              <w:rPr>
                <w:b/>
                <w:sz w:val="28"/>
                <w:szCs w:val="28"/>
                <w:lang w:val="uz-Cyrl-UZ"/>
              </w:rPr>
              <w:t xml:space="preserve">Оптический волновод </w:t>
            </w:r>
          </w:p>
          <w:p w14:paraId="78DC81F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to‘lqin o‘tkazgich</w:t>
            </w:r>
          </w:p>
          <w:p w14:paraId="3E73DB7E" w14:textId="267B962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тўлқин ўтказгич</w:t>
            </w:r>
          </w:p>
          <w:p w14:paraId="7DB8521A" w14:textId="77777777" w:rsidR="0056042D" w:rsidRPr="00F8184D" w:rsidRDefault="0056042D" w:rsidP="00F8184D">
            <w:pPr>
              <w:rPr>
                <w:b/>
                <w:sz w:val="28"/>
                <w:szCs w:val="28"/>
                <w:lang w:val="uz-Cyrl-UZ"/>
              </w:rPr>
            </w:pPr>
            <w:r w:rsidRPr="00F8184D">
              <w:rPr>
                <w:b/>
                <w:sz w:val="28"/>
                <w:szCs w:val="28"/>
                <w:lang w:val="uz-Cyrl-UZ"/>
              </w:rPr>
              <w:t xml:space="preserve">en - </w:t>
            </w:r>
            <w:r w:rsidR="003645A9" w:rsidRPr="003645A9">
              <w:rPr>
                <w:sz w:val="28"/>
                <w:szCs w:val="28"/>
                <w:lang w:val="en-US"/>
              </w:rPr>
              <w:t>optical guide</w:t>
            </w:r>
          </w:p>
        </w:tc>
        <w:tc>
          <w:tcPr>
            <w:tcW w:w="3046" w:type="pct"/>
          </w:tcPr>
          <w:p w14:paraId="2332ADC7" w14:textId="77777777" w:rsidR="0056042D" w:rsidRPr="00F8184D" w:rsidRDefault="0056042D" w:rsidP="00F8184D">
            <w:pPr>
              <w:jc w:val="both"/>
              <w:rPr>
                <w:sz w:val="28"/>
                <w:szCs w:val="28"/>
              </w:rPr>
            </w:pPr>
            <w:r w:rsidRPr="00F8184D">
              <w:rPr>
                <w:sz w:val="28"/>
                <w:szCs w:val="28"/>
              </w:rPr>
              <w:t>Направляющий канал для передачи лазерного излучения, состоящий из оптически прозрачного материала, граничащего с материалом, отли</w:t>
            </w:r>
            <w:r w:rsidRPr="00F8184D">
              <w:rPr>
                <w:sz w:val="28"/>
                <w:szCs w:val="28"/>
                <w:lang w:val="uz-Latn-UZ"/>
              </w:rPr>
              <w:t>-</w:t>
            </w:r>
            <w:r w:rsidRPr="00F8184D">
              <w:rPr>
                <w:sz w:val="28"/>
                <w:szCs w:val="28"/>
              </w:rPr>
              <w:t>чающимся показателем преломления.</w:t>
            </w:r>
          </w:p>
          <w:p w14:paraId="6A41685B" w14:textId="77777777" w:rsidR="0056042D" w:rsidRPr="00F8184D" w:rsidRDefault="0056042D" w:rsidP="00F8184D">
            <w:pPr>
              <w:jc w:val="both"/>
              <w:rPr>
                <w:sz w:val="28"/>
                <w:szCs w:val="28"/>
              </w:rPr>
            </w:pPr>
          </w:p>
          <w:p w14:paraId="6A4D6CAF" w14:textId="53EED4B3" w:rsidR="0056042D" w:rsidRPr="00F8184D" w:rsidRDefault="0056042D" w:rsidP="00F8184D">
            <w:pPr>
              <w:jc w:val="both"/>
              <w:rPr>
                <w:sz w:val="28"/>
                <w:szCs w:val="28"/>
                <w:lang w:val="uz-Latn-UZ"/>
              </w:rPr>
            </w:pPr>
            <w:r w:rsidRPr="00F8184D">
              <w:rPr>
                <w:sz w:val="28"/>
                <w:szCs w:val="28"/>
                <w:lang w:val="uz-Latn-UZ"/>
              </w:rPr>
              <w:t>Sindirish k</w:t>
            </w:r>
            <w:r w:rsidRPr="00F8184D">
              <w:rPr>
                <w:sz w:val="28"/>
                <w:szCs w:val="28"/>
                <w:lang w:val="uz-Cyrl-UZ"/>
              </w:rPr>
              <w:t>o‘</w:t>
            </w:r>
            <w:r w:rsidRPr="00F8184D">
              <w:rPr>
                <w:sz w:val="28"/>
                <w:szCs w:val="28"/>
                <w:lang w:val="uz-Latn-UZ"/>
              </w:rPr>
              <w:t>rsatkichi orqali farqlanuvchi material bilan chegaradosh optik shaffof materialdan iborat b</w:t>
            </w:r>
            <w:r w:rsidRPr="00F8184D">
              <w:rPr>
                <w:sz w:val="28"/>
                <w:szCs w:val="28"/>
                <w:lang w:val="uz-Cyrl-UZ"/>
              </w:rPr>
              <w:t>o‘</w:t>
            </w:r>
            <w:r w:rsidRPr="00F8184D">
              <w:rPr>
                <w:sz w:val="28"/>
                <w:szCs w:val="28"/>
                <w:lang w:val="uz-Latn-UZ"/>
              </w:rPr>
              <w:t>lgan, lazer nurlanishni uzatish uchun m</w:t>
            </w:r>
            <w:r w:rsidRPr="00F8184D">
              <w:rPr>
                <w:sz w:val="28"/>
                <w:szCs w:val="28"/>
                <w:lang w:val="uz-Cyrl-UZ"/>
              </w:rPr>
              <w:t>o‘</w:t>
            </w:r>
            <w:r w:rsidRPr="00F8184D">
              <w:rPr>
                <w:sz w:val="28"/>
                <w:szCs w:val="28"/>
                <w:lang w:val="uz-Latn-UZ"/>
              </w:rPr>
              <w:t>ljal-langan y</w:t>
            </w:r>
            <w:r w:rsidRPr="00F8184D">
              <w:rPr>
                <w:sz w:val="28"/>
                <w:szCs w:val="28"/>
                <w:lang w:val="uz-Cyrl-UZ"/>
              </w:rPr>
              <w:t>o‘</w:t>
            </w:r>
            <w:r w:rsidRPr="00F8184D">
              <w:rPr>
                <w:sz w:val="28"/>
                <w:szCs w:val="28"/>
                <w:lang w:val="uz-Latn-UZ"/>
              </w:rPr>
              <w:t>naltiruvchi kanal.</w:t>
            </w:r>
            <w:r w:rsidR="00A85587">
              <w:rPr>
                <w:sz w:val="28"/>
                <w:szCs w:val="28"/>
                <w:lang w:val="uz-Latn-UZ"/>
              </w:rPr>
              <w:t xml:space="preserve"> </w:t>
            </w:r>
          </w:p>
          <w:p w14:paraId="374F588E" w14:textId="77777777" w:rsidR="0056042D" w:rsidRPr="00F8184D" w:rsidRDefault="0056042D" w:rsidP="00F8184D">
            <w:pPr>
              <w:jc w:val="both"/>
              <w:rPr>
                <w:sz w:val="28"/>
                <w:szCs w:val="28"/>
                <w:lang w:val="uz-Latn-UZ"/>
              </w:rPr>
            </w:pPr>
          </w:p>
          <w:p w14:paraId="7A051766" w14:textId="77777777" w:rsidR="0056042D" w:rsidRPr="00F8184D" w:rsidRDefault="0056042D" w:rsidP="00F8184D">
            <w:pPr>
              <w:jc w:val="both"/>
              <w:rPr>
                <w:sz w:val="28"/>
                <w:szCs w:val="28"/>
                <w:lang w:val="uz-Cyrl-UZ"/>
              </w:rPr>
            </w:pPr>
            <w:r w:rsidRPr="00F8184D">
              <w:rPr>
                <w:sz w:val="28"/>
                <w:szCs w:val="28"/>
                <w:lang w:val="uz-Cyrl-UZ"/>
              </w:rPr>
              <w:t>Синдириш кўрсаткичи орқали фарқланувчи ма</w:t>
            </w:r>
            <w:r w:rsidRPr="00F8184D">
              <w:rPr>
                <w:sz w:val="28"/>
                <w:szCs w:val="28"/>
                <w:lang w:val="uz-Latn-UZ"/>
              </w:rPr>
              <w:t>-</w:t>
            </w:r>
            <w:r w:rsidRPr="00F8184D">
              <w:rPr>
                <w:sz w:val="28"/>
                <w:szCs w:val="28"/>
                <w:lang w:val="uz-Cyrl-UZ"/>
              </w:rPr>
              <w:t>териал билан чегарадош оптик шаффоф мате</w:t>
            </w:r>
            <w:r w:rsidRPr="00F8184D">
              <w:rPr>
                <w:sz w:val="28"/>
                <w:szCs w:val="28"/>
                <w:lang w:val="uz-Latn-UZ"/>
              </w:rPr>
              <w:t>-</w:t>
            </w:r>
            <w:r w:rsidRPr="00F8184D">
              <w:rPr>
                <w:sz w:val="28"/>
                <w:szCs w:val="28"/>
                <w:lang w:val="uz-Cyrl-UZ"/>
              </w:rPr>
              <w:t>риалдан иборат бўлган, лазер нурланишни узатиш учун мўлжалланган йўналтирувчи канал.</w:t>
            </w:r>
          </w:p>
        </w:tc>
      </w:tr>
      <w:tr w:rsidR="0056042D" w:rsidRPr="003D75D3" w14:paraId="20E2E00B" w14:textId="77777777">
        <w:trPr>
          <w:trHeight w:val="1004"/>
          <w:tblCellSpacing w:w="0" w:type="dxa"/>
          <w:jc w:val="center"/>
        </w:trPr>
        <w:tc>
          <w:tcPr>
            <w:tcW w:w="1954" w:type="pct"/>
          </w:tcPr>
          <w:p w14:paraId="5F80D17B"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гетеродин </w:t>
            </w:r>
          </w:p>
          <w:p w14:paraId="6BF14D1F"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geterodin</w:t>
            </w:r>
          </w:p>
          <w:p w14:paraId="23289E9E" w14:textId="06ED7C7A"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гетеродин</w:t>
            </w:r>
          </w:p>
          <w:p w14:paraId="6859CCB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3645A9" w:rsidRPr="00B604E2">
              <w:rPr>
                <w:iCs/>
                <w:sz w:val="28"/>
                <w:szCs w:val="28"/>
                <w:lang w:val="uz-Cyrl-UZ"/>
              </w:rPr>
              <w:t>optical heterodyne</w:t>
            </w:r>
          </w:p>
        </w:tc>
        <w:tc>
          <w:tcPr>
            <w:tcW w:w="3046" w:type="pct"/>
          </w:tcPr>
          <w:p w14:paraId="580F86F5" w14:textId="77777777" w:rsidR="0056042D" w:rsidRPr="00F8184D" w:rsidRDefault="0056042D" w:rsidP="00F8184D">
            <w:pPr>
              <w:jc w:val="both"/>
              <w:rPr>
                <w:sz w:val="28"/>
                <w:szCs w:val="28"/>
                <w:lang w:val="uz-Cyrl-UZ"/>
              </w:rPr>
            </w:pPr>
            <w:r w:rsidRPr="00F8184D">
              <w:rPr>
                <w:sz w:val="28"/>
                <w:szCs w:val="28"/>
              </w:rPr>
              <w:t>Фотоприемник, предназначенный для приема когерентных лазерных сигналов в инфракрасной области спектра.</w:t>
            </w:r>
          </w:p>
          <w:p w14:paraId="66B95638" w14:textId="77777777" w:rsidR="0056042D" w:rsidRPr="00F8184D" w:rsidRDefault="0056042D" w:rsidP="00F8184D">
            <w:pPr>
              <w:jc w:val="both"/>
              <w:rPr>
                <w:sz w:val="28"/>
                <w:szCs w:val="28"/>
              </w:rPr>
            </w:pPr>
          </w:p>
          <w:p w14:paraId="6F2D8DCA" w14:textId="77777777" w:rsidR="0056042D" w:rsidRPr="00F8184D" w:rsidRDefault="0056042D" w:rsidP="00F8184D">
            <w:pPr>
              <w:jc w:val="both"/>
              <w:rPr>
                <w:sz w:val="28"/>
                <w:szCs w:val="28"/>
                <w:lang w:val="en-US"/>
              </w:rPr>
            </w:pPr>
            <w:r w:rsidRPr="00F8184D">
              <w:rPr>
                <w:sz w:val="28"/>
                <w:szCs w:val="28"/>
                <w:lang w:val="uz-Cyrl-UZ"/>
              </w:rPr>
              <w:t>Spektrning infraqizil sohasida kogerent lazer signal</w:t>
            </w:r>
            <w:r w:rsidRPr="00F8184D">
              <w:rPr>
                <w:sz w:val="28"/>
                <w:szCs w:val="28"/>
                <w:lang w:val="uz-Latn-UZ"/>
              </w:rPr>
              <w:t>-</w:t>
            </w:r>
            <w:r w:rsidRPr="00F8184D">
              <w:rPr>
                <w:sz w:val="28"/>
                <w:szCs w:val="28"/>
                <w:lang w:val="uz-Cyrl-UZ"/>
              </w:rPr>
              <w:t>larni qabul qilish uchun mo‘ljallangan fotoqabul</w:t>
            </w:r>
            <w:r w:rsidRPr="00F8184D">
              <w:rPr>
                <w:sz w:val="28"/>
                <w:szCs w:val="28"/>
                <w:lang w:val="uz-Latn-UZ"/>
              </w:rPr>
              <w:t>-</w:t>
            </w:r>
            <w:r w:rsidRPr="00F8184D">
              <w:rPr>
                <w:sz w:val="28"/>
                <w:szCs w:val="28"/>
                <w:lang w:val="uz-Cyrl-UZ"/>
              </w:rPr>
              <w:t>qilgich.</w:t>
            </w:r>
          </w:p>
          <w:p w14:paraId="41A56A5B" w14:textId="77777777" w:rsidR="0056042D" w:rsidRPr="00F8184D" w:rsidRDefault="0056042D" w:rsidP="00F8184D">
            <w:pPr>
              <w:jc w:val="both"/>
              <w:rPr>
                <w:sz w:val="28"/>
                <w:szCs w:val="28"/>
                <w:lang w:val="en-US"/>
              </w:rPr>
            </w:pPr>
          </w:p>
          <w:p w14:paraId="01EDF529" w14:textId="77777777" w:rsidR="0056042D" w:rsidRPr="00F8184D" w:rsidRDefault="0056042D" w:rsidP="00F8184D">
            <w:pPr>
              <w:jc w:val="both"/>
              <w:rPr>
                <w:sz w:val="28"/>
                <w:szCs w:val="28"/>
                <w:lang w:val="uz-Cyrl-UZ"/>
              </w:rPr>
            </w:pPr>
            <w:r w:rsidRPr="00F8184D">
              <w:rPr>
                <w:sz w:val="28"/>
                <w:szCs w:val="28"/>
                <w:lang w:val="uz-Cyrl-UZ"/>
              </w:rPr>
              <w:t>Спектрнинг инфрақизил соҳасида когерент лазер сигналларни қабул қилиш учун мўлжалланган фотоқабулқилгич.</w:t>
            </w:r>
          </w:p>
        </w:tc>
      </w:tr>
      <w:tr w:rsidR="0056042D" w:rsidRPr="00CC3BB1" w14:paraId="61609C0C" w14:textId="77777777">
        <w:trPr>
          <w:tblCellSpacing w:w="0" w:type="dxa"/>
          <w:jc w:val="center"/>
        </w:trPr>
        <w:tc>
          <w:tcPr>
            <w:tcW w:w="1954" w:type="pct"/>
          </w:tcPr>
          <w:p w14:paraId="3AB9B7AD"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Оптический датчик</w:t>
            </w:r>
          </w:p>
          <w:p w14:paraId="01C842B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datchik</w:t>
            </w:r>
          </w:p>
          <w:p w14:paraId="7AB50CCC" w14:textId="55440AB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датчик</w:t>
            </w:r>
          </w:p>
          <w:p w14:paraId="0EB8DA89" w14:textId="77777777" w:rsidR="0056042D" w:rsidRPr="003645A9" w:rsidRDefault="0056042D" w:rsidP="00F8184D">
            <w:pPr>
              <w:pStyle w:val="NoSpacing1"/>
              <w:rPr>
                <w:rFonts w:ascii="Times New Roman" w:hAnsi="Times New Roman"/>
                <w:b/>
                <w:sz w:val="28"/>
                <w:szCs w:val="28"/>
                <w:lang w:val="en-US"/>
              </w:rPr>
            </w:pPr>
            <w:r w:rsidRPr="00F8184D">
              <w:rPr>
                <w:rFonts w:ascii="Times New Roman" w:hAnsi="Times New Roman"/>
                <w:b/>
                <w:sz w:val="28"/>
                <w:szCs w:val="28"/>
                <w:lang w:val="uz-Cyrl-UZ"/>
              </w:rPr>
              <w:t xml:space="preserve">en - </w:t>
            </w:r>
            <w:r w:rsidR="003645A9" w:rsidRPr="003645A9">
              <w:rPr>
                <w:rFonts w:ascii="Times New Roman" w:hAnsi="Times New Roman"/>
                <w:sz w:val="28"/>
                <w:szCs w:val="28"/>
                <w:lang w:val="en-US"/>
              </w:rPr>
              <w:t>optical detector</w:t>
            </w:r>
          </w:p>
        </w:tc>
        <w:tc>
          <w:tcPr>
            <w:tcW w:w="3046" w:type="pct"/>
          </w:tcPr>
          <w:p w14:paraId="64A47DE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Небольшие по размерам электронные устройства, способные под воздействием электромагнитного излучения в видимом, инфракрасном и ультрафиолетовом диапазонах подавать единичный или совокупность сигналов на вход регистрирующей или управляющей системы.</w:t>
            </w:r>
          </w:p>
          <w:p w14:paraId="157DFEDA" w14:textId="77777777" w:rsidR="0056042D" w:rsidRPr="00F8184D" w:rsidRDefault="0056042D" w:rsidP="00F8184D">
            <w:pPr>
              <w:pStyle w:val="NoSpacing1"/>
              <w:jc w:val="both"/>
              <w:rPr>
                <w:rFonts w:ascii="Times New Roman" w:hAnsi="Times New Roman"/>
                <w:sz w:val="28"/>
                <w:szCs w:val="28"/>
              </w:rPr>
            </w:pPr>
          </w:p>
          <w:p w14:paraId="1DA6AA11"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O‘lchamlari uncha katta bo‘lmagan, ko‘rinadigan, infraqizil va ultrabinafsha diapazonlardagi elektro</w:t>
            </w:r>
            <w:r w:rsidR="00497C50" w:rsidRPr="00497C50">
              <w:rPr>
                <w:rFonts w:ascii="Times New Roman" w:hAnsi="Times New Roman"/>
                <w:sz w:val="28"/>
                <w:szCs w:val="28"/>
              </w:rPr>
              <w:t>-</w:t>
            </w:r>
            <w:r w:rsidRPr="00F8184D">
              <w:rPr>
                <w:rFonts w:ascii="Times New Roman" w:hAnsi="Times New Roman"/>
                <w:sz w:val="28"/>
                <w:szCs w:val="28"/>
                <w:lang w:val="uz-Cyrl-UZ"/>
              </w:rPr>
              <w:t>magnit nurlanish ta’sirida qayd etuvchi yoki bosh</w:t>
            </w:r>
            <w:r w:rsidR="00497C50" w:rsidRPr="00497C50">
              <w:rPr>
                <w:rFonts w:ascii="Times New Roman" w:hAnsi="Times New Roman"/>
                <w:sz w:val="28"/>
                <w:szCs w:val="28"/>
              </w:rPr>
              <w:t>-</w:t>
            </w:r>
            <w:r w:rsidRPr="00F8184D">
              <w:rPr>
                <w:rFonts w:ascii="Times New Roman" w:hAnsi="Times New Roman"/>
                <w:sz w:val="28"/>
                <w:szCs w:val="28"/>
                <w:lang w:val="uz-Cyrl-UZ"/>
              </w:rPr>
              <w:t>qaruvchi tizim kirishiga yakka signal yoki signallar jamini uzata oladigan elektron qurilmalar.</w:t>
            </w:r>
          </w:p>
          <w:p w14:paraId="7B500EE6" w14:textId="77777777" w:rsidR="003D75D3" w:rsidRPr="003D75D3" w:rsidRDefault="003D75D3" w:rsidP="00F8184D">
            <w:pPr>
              <w:pStyle w:val="NoSpacing1"/>
              <w:jc w:val="both"/>
              <w:rPr>
                <w:rFonts w:ascii="Times New Roman" w:hAnsi="Times New Roman"/>
                <w:sz w:val="28"/>
                <w:szCs w:val="28"/>
                <w:lang w:val="en-US"/>
              </w:rPr>
            </w:pPr>
          </w:p>
          <w:p w14:paraId="1DD722D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Ўлчамлари унча катта бўлмаган, кўринадиган, инфрақизил ва ультрабинафша диапазонлардаги электромагнит нурланиш таъсирида қайд этувчи ёки бошқарувчи тизим киришига якка сигнал ёки сигналлар жамини узата оладиган электрон қурилмалар.</w:t>
            </w:r>
          </w:p>
        </w:tc>
      </w:tr>
      <w:tr w:rsidR="0056042D" w:rsidRPr="003D75D3" w14:paraId="381B7D0A" w14:textId="77777777">
        <w:trPr>
          <w:tblCellSpacing w:w="0" w:type="dxa"/>
          <w:jc w:val="center"/>
        </w:trPr>
        <w:tc>
          <w:tcPr>
            <w:tcW w:w="1954" w:type="pct"/>
          </w:tcPr>
          <w:p w14:paraId="524F618F"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дефектоскоп</w:t>
            </w:r>
          </w:p>
          <w:p w14:paraId="4A5E85B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defektoskop</w:t>
            </w:r>
          </w:p>
          <w:p w14:paraId="273B8981" w14:textId="180616C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дефектоскоп</w:t>
            </w:r>
          </w:p>
          <w:p w14:paraId="3216E82A"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645A9" w:rsidRPr="003645A9">
              <w:rPr>
                <w:rFonts w:ascii="Times New Roman" w:hAnsi="Times New Roman"/>
                <w:sz w:val="28"/>
                <w:szCs w:val="28"/>
                <w:lang w:val="en-US"/>
              </w:rPr>
              <w:t>optical defectoscope</w:t>
            </w:r>
          </w:p>
        </w:tc>
        <w:tc>
          <w:tcPr>
            <w:tcW w:w="3046" w:type="pct"/>
          </w:tcPr>
          <w:p w14:paraId="33D565F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Прибор оптического неразрушающего контроля, предназначенный для обнаружения несплош</w:t>
            </w:r>
            <w:r w:rsidR="00BE4BD1">
              <w:rPr>
                <w:rFonts w:ascii="Times New Roman" w:hAnsi="Times New Roman"/>
                <w:sz w:val="28"/>
                <w:szCs w:val="28"/>
              </w:rPr>
              <w:t>-</w:t>
            </w:r>
            <w:r w:rsidRPr="00F8184D">
              <w:rPr>
                <w:rFonts w:ascii="Times New Roman" w:hAnsi="Times New Roman"/>
                <w:sz w:val="28"/>
                <w:szCs w:val="28"/>
              </w:rPr>
              <w:t>ностей и неоднородностей материалов и изделий.</w:t>
            </w:r>
          </w:p>
          <w:p w14:paraId="1CB6160B" w14:textId="77777777" w:rsidR="0056042D" w:rsidRPr="00497C50" w:rsidRDefault="0056042D" w:rsidP="00F8184D">
            <w:pPr>
              <w:pStyle w:val="NoSpacing1"/>
              <w:jc w:val="both"/>
              <w:rPr>
                <w:rFonts w:ascii="Times New Roman" w:hAnsi="Times New Roman"/>
              </w:rPr>
            </w:pPr>
          </w:p>
          <w:p w14:paraId="10785EE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Materiallar va buyumlarning tutashmaganliklarini va bir xil bo‘lmasliklarini aniqlash uchun mo‘ljallangan optik kuchsizlantirmasdan tekshirish asbobi</w:t>
            </w:r>
            <w:r w:rsidRPr="00F8184D">
              <w:rPr>
                <w:rFonts w:ascii="Times New Roman" w:hAnsi="Times New Roman"/>
                <w:sz w:val="28"/>
                <w:szCs w:val="28"/>
                <w:lang w:val="en-US"/>
              </w:rPr>
              <w:t>.</w:t>
            </w:r>
          </w:p>
          <w:p w14:paraId="74DD21D3" w14:textId="77777777" w:rsidR="0056042D" w:rsidRPr="00497C50" w:rsidRDefault="0056042D" w:rsidP="00F8184D">
            <w:pPr>
              <w:pStyle w:val="NoSpacing1"/>
              <w:jc w:val="both"/>
              <w:rPr>
                <w:rFonts w:ascii="Times New Roman" w:hAnsi="Times New Roman"/>
                <w:lang w:val="en-US"/>
              </w:rPr>
            </w:pPr>
          </w:p>
          <w:p w14:paraId="6267830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Материаллар ва буюмларнинг туташмаганлик</w:t>
            </w:r>
            <w:r w:rsidRPr="00F8184D">
              <w:rPr>
                <w:rFonts w:ascii="Times New Roman" w:hAnsi="Times New Roman"/>
                <w:sz w:val="28"/>
                <w:szCs w:val="28"/>
                <w:lang w:val="uz-Latn-UZ"/>
              </w:rPr>
              <w:t>-</w:t>
            </w:r>
            <w:r w:rsidRPr="00F8184D">
              <w:rPr>
                <w:rFonts w:ascii="Times New Roman" w:hAnsi="Times New Roman"/>
                <w:sz w:val="28"/>
                <w:szCs w:val="28"/>
                <w:lang w:val="uz-Cyrl-UZ"/>
              </w:rPr>
              <w:t>ларини ва бир хил бўлмасликларини аниқлаш учун мўлжалланган оптик кучсизлантирмасдан текшириш асбоби</w:t>
            </w:r>
            <w:r w:rsidRPr="00F8184D">
              <w:rPr>
                <w:rFonts w:ascii="Times New Roman" w:hAnsi="Times New Roman"/>
                <w:sz w:val="28"/>
                <w:szCs w:val="28"/>
                <w:lang w:val="en-US"/>
              </w:rPr>
              <w:t>.</w:t>
            </w:r>
            <w:r w:rsidRPr="00F8184D">
              <w:rPr>
                <w:rFonts w:ascii="Times New Roman" w:hAnsi="Times New Roman"/>
                <w:sz w:val="28"/>
                <w:szCs w:val="28"/>
                <w:lang w:val="uz-Cyrl-UZ"/>
              </w:rPr>
              <w:t xml:space="preserve"> </w:t>
            </w:r>
          </w:p>
        </w:tc>
      </w:tr>
      <w:tr w:rsidR="0056042D" w:rsidRPr="00CC3BB1" w14:paraId="0A579599" w14:textId="77777777">
        <w:trPr>
          <w:tblCellSpacing w:w="0" w:type="dxa"/>
          <w:jc w:val="center"/>
        </w:trPr>
        <w:tc>
          <w:tcPr>
            <w:tcW w:w="1954" w:type="pct"/>
          </w:tcPr>
          <w:p w14:paraId="1198B104" w14:textId="77777777" w:rsidR="0056042D" w:rsidRPr="00F8184D" w:rsidRDefault="0056042D" w:rsidP="00F8184D">
            <w:pPr>
              <w:rPr>
                <w:b/>
                <w:sz w:val="28"/>
                <w:szCs w:val="28"/>
                <w:lang w:val="uz-Cyrl-UZ"/>
              </w:rPr>
            </w:pPr>
            <w:r w:rsidRPr="00F8184D">
              <w:rPr>
                <w:b/>
                <w:sz w:val="28"/>
                <w:szCs w:val="28"/>
                <w:lang w:val="uz-Cyrl-UZ"/>
              </w:rPr>
              <w:t>Оптический дефлектор</w:t>
            </w:r>
          </w:p>
          <w:p w14:paraId="29CBABC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deflektor</w:t>
            </w:r>
          </w:p>
          <w:p w14:paraId="0589325B" w14:textId="2245891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дефлектор</w:t>
            </w:r>
            <w:r w:rsidR="0056042D" w:rsidRPr="00F8184D">
              <w:rPr>
                <w:b/>
                <w:sz w:val="28"/>
                <w:szCs w:val="28"/>
                <w:lang w:val="uz-Cyrl-UZ"/>
              </w:rPr>
              <w:t xml:space="preserve"> </w:t>
            </w:r>
          </w:p>
          <w:p w14:paraId="7B5D90B7" w14:textId="77777777" w:rsidR="0056042D" w:rsidRPr="00F8184D" w:rsidRDefault="0056042D" w:rsidP="00F8184D">
            <w:pPr>
              <w:rPr>
                <w:sz w:val="28"/>
                <w:szCs w:val="28"/>
                <w:lang w:val="uz-Cyrl-UZ"/>
              </w:rPr>
            </w:pPr>
            <w:r w:rsidRPr="00F8184D">
              <w:rPr>
                <w:b/>
                <w:sz w:val="28"/>
                <w:szCs w:val="28"/>
                <w:lang w:val="uz-Cyrl-UZ"/>
              </w:rPr>
              <w:t xml:space="preserve">en - </w:t>
            </w:r>
            <w:r w:rsidR="003645A9" w:rsidRPr="00DA6AFA">
              <w:rPr>
                <w:sz w:val="28"/>
                <w:szCs w:val="28"/>
                <w:lang w:val="uz-Cyrl-UZ"/>
              </w:rPr>
              <w:t>optical deflector</w:t>
            </w:r>
          </w:p>
        </w:tc>
        <w:tc>
          <w:tcPr>
            <w:tcW w:w="3046" w:type="pct"/>
          </w:tcPr>
          <w:p w14:paraId="4F85BD82" w14:textId="77777777" w:rsidR="0056042D" w:rsidRPr="00F8184D" w:rsidRDefault="0056042D" w:rsidP="00F8184D">
            <w:pPr>
              <w:jc w:val="both"/>
              <w:rPr>
                <w:sz w:val="28"/>
                <w:szCs w:val="28"/>
                <w:lang w:val="uz-Cyrl-UZ"/>
              </w:rPr>
            </w:pPr>
            <w:r w:rsidRPr="00F8184D">
              <w:rPr>
                <w:sz w:val="28"/>
                <w:szCs w:val="28"/>
              </w:rPr>
              <w:t>Лазерное модуляционное устройство, предназначенное для изменения во времени положения пучка лазерного излучения по заданному закону.</w:t>
            </w:r>
          </w:p>
          <w:p w14:paraId="58C3F5F9" w14:textId="77777777" w:rsidR="0056042D" w:rsidRPr="00497C50" w:rsidRDefault="0056042D" w:rsidP="00F8184D">
            <w:pPr>
              <w:jc w:val="both"/>
              <w:rPr>
                <w:sz w:val="22"/>
                <w:szCs w:val="22"/>
              </w:rPr>
            </w:pPr>
          </w:p>
          <w:p w14:paraId="70C031D0" w14:textId="77777777" w:rsidR="0056042D" w:rsidRPr="00F8184D" w:rsidRDefault="0056042D" w:rsidP="00F8184D">
            <w:pPr>
              <w:jc w:val="both"/>
              <w:rPr>
                <w:sz w:val="28"/>
                <w:szCs w:val="28"/>
              </w:rPr>
            </w:pPr>
            <w:r w:rsidRPr="00F8184D">
              <w:rPr>
                <w:sz w:val="28"/>
                <w:szCs w:val="28"/>
                <w:lang w:val="uz-Cyrl-UZ"/>
              </w:rPr>
              <w:t>Berilgan qonunga ko‘ra, lazer nurlanish dastasi holatini vaqt bo‘yicha o‘zgartirish uchun mo‘ljal</w:t>
            </w:r>
            <w:r w:rsidRPr="00F8184D">
              <w:rPr>
                <w:sz w:val="28"/>
                <w:szCs w:val="28"/>
                <w:lang w:val="uz-Latn-UZ"/>
              </w:rPr>
              <w:t>-</w:t>
            </w:r>
            <w:r w:rsidRPr="00F8184D">
              <w:rPr>
                <w:sz w:val="28"/>
                <w:szCs w:val="28"/>
                <w:lang w:val="uz-Cyrl-UZ"/>
              </w:rPr>
              <w:t>langan modulyatsiyalovchi lazer qurilma.</w:t>
            </w:r>
          </w:p>
          <w:p w14:paraId="1843E908" w14:textId="77777777" w:rsidR="0056042D" w:rsidRPr="00497C50" w:rsidRDefault="0056042D" w:rsidP="00F8184D">
            <w:pPr>
              <w:jc w:val="both"/>
              <w:rPr>
                <w:sz w:val="22"/>
                <w:szCs w:val="22"/>
              </w:rPr>
            </w:pPr>
          </w:p>
          <w:p w14:paraId="004FA41D" w14:textId="77777777" w:rsidR="0056042D" w:rsidRPr="00F8184D" w:rsidRDefault="0056042D" w:rsidP="00F8184D">
            <w:pPr>
              <w:jc w:val="both"/>
              <w:rPr>
                <w:sz w:val="28"/>
                <w:szCs w:val="28"/>
                <w:lang w:val="uz-Cyrl-UZ"/>
              </w:rPr>
            </w:pPr>
            <w:r w:rsidRPr="00F8184D">
              <w:rPr>
                <w:sz w:val="28"/>
                <w:szCs w:val="28"/>
                <w:lang w:val="uz-Cyrl-UZ"/>
              </w:rPr>
              <w:t>Берилган қонунга кўра, лазер нурланиш дастаси ҳолатини вақт бўйича ўзгартириш учун мўлжал</w:t>
            </w:r>
            <w:r w:rsidRPr="00F8184D">
              <w:rPr>
                <w:sz w:val="28"/>
                <w:szCs w:val="28"/>
                <w:lang w:val="uz-Latn-UZ"/>
              </w:rPr>
              <w:t>-</w:t>
            </w:r>
            <w:r w:rsidRPr="00F8184D">
              <w:rPr>
                <w:sz w:val="28"/>
                <w:szCs w:val="28"/>
                <w:lang w:val="uz-Cyrl-UZ"/>
              </w:rPr>
              <w:t>ланган модуляцияловчи лазер қурилма.</w:t>
            </w:r>
          </w:p>
        </w:tc>
      </w:tr>
      <w:tr w:rsidR="0056042D" w:rsidRPr="00CC3BB1" w14:paraId="6276ACF8" w14:textId="77777777">
        <w:trPr>
          <w:tblCellSpacing w:w="0" w:type="dxa"/>
          <w:jc w:val="center"/>
        </w:trPr>
        <w:tc>
          <w:tcPr>
            <w:tcW w:w="1954" w:type="pct"/>
          </w:tcPr>
          <w:p w14:paraId="5D12D6BD" w14:textId="77777777" w:rsidR="0056042D" w:rsidRPr="00F8184D" w:rsidRDefault="0056042D" w:rsidP="00F8184D">
            <w:pPr>
              <w:rPr>
                <w:b/>
                <w:sz w:val="28"/>
                <w:szCs w:val="28"/>
              </w:rPr>
            </w:pPr>
            <w:r w:rsidRPr="00F8184D">
              <w:rPr>
                <w:b/>
                <w:sz w:val="28"/>
                <w:szCs w:val="28"/>
              </w:rPr>
              <w:lastRenderedPageBreak/>
              <w:t>Оптический диапазон перестройки перестраиваемого оптического фильтра</w:t>
            </w:r>
          </w:p>
          <w:p w14:paraId="36C4F5C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 sozlanadigan optik filtrni qayta sozlash optik diapazoni</w:t>
            </w:r>
          </w:p>
          <w:p w14:paraId="3D16B2A2" w14:textId="37EFDDC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қайта созланадиган оптик фильтрни қайта созлаш оптик диапазони </w:t>
            </w:r>
          </w:p>
          <w:p w14:paraId="2ACFBFAE" w14:textId="77777777" w:rsidR="0056042D" w:rsidRPr="00F8184D" w:rsidRDefault="0056042D" w:rsidP="00F8184D">
            <w:pPr>
              <w:rPr>
                <w:bCs/>
                <w:sz w:val="28"/>
                <w:szCs w:val="28"/>
                <w:lang w:val="en-US"/>
              </w:rPr>
            </w:pPr>
            <w:r w:rsidRPr="00F8184D">
              <w:rPr>
                <w:b/>
                <w:sz w:val="28"/>
                <w:szCs w:val="28"/>
                <w:lang w:val="uz-Cyrl-UZ"/>
              </w:rPr>
              <w:t>en -</w:t>
            </w:r>
            <w:r w:rsidRPr="00F8184D">
              <w:rPr>
                <w:b/>
                <w:sz w:val="28"/>
                <w:szCs w:val="28"/>
                <w:lang w:val="en-US"/>
              </w:rPr>
              <w:t xml:space="preserve"> </w:t>
            </w:r>
            <w:r w:rsidR="003645A9" w:rsidRPr="00B604E2">
              <w:rPr>
                <w:sz w:val="28"/>
                <w:szCs w:val="28"/>
                <w:lang w:val="en-US"/>
              </w:rPr>
              <w:t xml:space="preserve">optical realignment range </w:t>
            </w:r>
            <w:r w:rsidR="005058BF">
              <w:rPr>
                <w:sz w:val="28"/>
                <w:szCs w:val="28"/>
                <w:lang w:val="en-US"/>
              </w:rPr>
              <w:br/>
            </w:r>
            <w:r w:rsidR="003645A9" w:rsidRPr="00B604E2">
              <w:rPr>
                <w:sz w:val="28"/>
                <w:szCs w:val="28"/>
                <w:lang w:val="en-US"/>
              </w:rPr>
              <w:t>of reconfigurable optical filter</w:t>
            </w:r>
          </w:p>
        </w:tc>
        <w:tc>
          <w:tcPr>
            <w:tcW w:w="3046" w:type="pct"/>
          </w:tcPr>
          <w:p w14:paraId="7EF92CFB" w14:textId="77777777" w:rsidR="0056042D" w:rsidRPr="00F8184D" w:rsidRDefault="0056042D" w:rsidP="00F8184D">
            <w:pPr>
              <w:jc w:val="both"/>
              <w:rPr>
                <w:sz w:val="28"/>
                <w:szCs w:val="28"/>
                <w:lang w:val="uz-Cyrl-UZ"/>
              </w:rPr>
            </w:pPr>
            <w:r w:rsidRPr="00F8184D">
              <w:rPr>
                <w:sz w:val="28"/>
                <w:szCs w:val="28"/>
              </w:rPr>
              <w:t>Диапазон длин волн лазерного излучения, в котором осуществляется выделение или подав</w:t>
            </w:r>
            <w:r w:rsidRPr="00F8184D">
              <w:rPr>
                <w:sz w:val="28"/>
                <w:szCs w:val="28"/>
                <w:lang w:val="uz-Latn-UZ"/>
              </w:rPr>
              <w:t>-</w:t>
            </w:r>
            <w:r w:rsidRPr="00F8184D">
              <w:rPr>
                <w:sz w:val="28"/>
                <w:szCs w:val="28"/>
              </w:rPr>
              <w:t>ление одной или нескольких составляющих спектра по заданному закону во времени.</w:t>
            </w:r>
          </w:p>
          <w:p w14:paraId="383F90EB" w14:textId="77777777" w:rsidR="0056042D" w:rsidRPr="00497C50" w:rsidRDefault="0056042D" w:rsidP="00F8184D">
            <w:pPr>
              <w:jc w:val="both"/>
              <w:rPr>
                <w:sz w:val="22"/>
                <w:szCs w:val="22"/>
              </w:rPr>
            </w:pPr>
          </w:p>
          <w:p w14:paraId="79A76B66" w14:textId="77777777" w:rsidR="0056042D" w:rsidRPr="00F8184D" w:rsidRDefault="0056042D" w:rsidP="00F8184D">
            <w:pPr>
              <w:jc w:val="both"/>
              <w:rPr>
                <w:sz w:val="28"/>
                <w:szCs w:val="28"/>
              </w:rPr>
            </w:pPr>
            <w:r w:rsidRPr="00F8184D">
              <w:rPr>
                <w:sz w:val="28"/>
                <w:szCs w:val="28"/>
                <w:lang w:val="uz-Cyrl-UZ"/>
              </w:rPr>
              <w:t>Lazer nurlanish to‘lqin uzunliklarining diapazoni, unda vaqt bo‘yicha berilgan qonunga ko‘ra, spektrni bi</w:t>
            </w:r>
            <w:r w:rsidRPr="00F8184D">
              <w:rPr>
                <w:sz w:val="28"/>
                <w:szCs w:val="28"/>
                <w:lang w:val="uz-Latn-UZ"/>
              </w:rPr>
              <w:t>tta</w:t>
            </w:r>
            <w:r w:rsidRPr="00F8184D">
              <w:rPr>
                <w:sz w:val="28"/>
                <w:szCs w:val="28"/>
                <w:lang w:val="uz-Cyrl-UZ"/>
              </w:rPr>
              <w:t xml:space="preserve"> yoki bir nech</w:t>
            </w:r>
            <w:r w:rsidRPr="00F8184D">
              <w:rPr>
                <w:sz w:val="28"/>
                <w:szCs w:val="28"/>
                <w:lang w:val="uz-Latn-UZ"/>
              </w:rPr>
              <w:t>t</w:t>
            </w:r>
            <w:r w:rsidRPr="00F8184D">
              <w:rPr>
                <w:sz w:val="28"/>
                <w:szCs w:val="28"/>
                <w:lang w:val="uz-Cyrl-UZ"/>
              </w:rPr>
              <w:t>a tashkil etuvchilarini ajratish yoki bostirish amalga oshiriladi.</w:t>
            </w:r>
          </w:p>
          <w:p w14:paraId="26D014B4" w14:textId="77777777" w:rsidR="0056042D" w:rsidRPr="00497C50" w:rsidRDefault="0056042D" w:rsidP="00F8184D">
            <w:pPr>
              <w:jc w:val="both"/>
              <w:rPr>
                <w:sz w:val="22"/>
                <w:szCs w:val="22"/>
              </w:rPr>
            </w:pPr>
          </w:p>
          <w:p w14:paraId="17B6FF8E" w14:textId="77777777" w:rsidR="0056042D" w:rsidRPr="00F8184D" w:rsidRDefault="0056042D" w:rsidP="00F8184D">
            <w:pPr>
              <w:jc w:val="both"/>
              <w:rPr>
                <w:sz w:val="28"/>
                <w:szCs w:val="28"/>
                <w:lang w:val="uz-Cyrl-UZ"/>
              </w:rPr>
            </w:pPr>
            <w:r w:rsidRPr="00F8184D">
              <w:rPr>
                <w:sz w:val="28"/>
                <w:szCs w:val="28"/>
                <w:lang w:val="uz-Cyrl-UZ"/>
              </w:rPr>
              <w:t>Лазер нурланиш тўлқин узунликларининг диапа</w:t>
            </w:r>
            <w:r w:rsidRPr="00F8184D">
              <w:rPr>
                <w:sz w:val="28"/>
                <w:szCs w:val="28"/>
                <w:lang w:val="uz-Latn-UZ"/>
              </w:rPr>
              <w:t>-</w:t>
            </w:r>
            <w:r w:rsidRPr="00F8184D">
              <w:rPr>
                <w:sz w:val="28"/>
                <w:szCs w:val="28"/>
                <w:lang w:val="uz-Cyrl-UZ"/>
              </w:rPr>
              <w:t>зони, унда вақт бўйича берилган қонунга кўра, спектрни битта ёки бир нечта ташкил этувчила-рини ажратиш ёки бостириш амалга оширилади.</w:t>
            </w:r>
          </w:p>
        </w:tc>
      </w:tr>
      <w:tr w:rsidR="0056042D" w:rsidRPr="00CC3BB1" w14:paraId="19C33F5E" w14:textId="77777777">
        <w:trPr>
          <w:tblCellSpacing w:w="0" w:type="dxa"/>
          <w:jc w:val="center"/>
        </w:trPr>
        <w:tc>
          <w:tcPr>
            <w:tcW w:w="1954" w:type="pct"/>
          </w:tcPr>
          <w:p w14:paraId="7DD6A3B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Оптический диск</w:t>
            </w:r>
          </w:p>
          <w:p w14:paraId="2E54C7A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disk</w:t>
            </w:r>
          </w:p>
          <w:p w14:paraId="057D2A44" w14:textId="0B2BBC9A"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диск</w:t>
            </w:r>
          </w:p>
          <w:p w14:paraId="2DCB3431"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645A9" w:rsidRPr="00DA6AFA">
              <w:rPr>
                <w:rFonts w:ascii="Times New Roman" w:hAnsi="Times New Roman"/>
                <w:sz w:val="28"/>
                <w:szCs w:val="28"/>
                <w:lang w:val="uz-Cyrl-UZ"/>
              </w:rPr>
              <w:t>optical disc</w:t>
            </w:r>
          </w:p>
        </w:tc>
        <w:tc>
          <w:tcPr>
            <w:tcW w:w="3046" w:type="pct"/>
          </w:tcPr>
          <w:p w14:paraId="679E0C3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Тело, предназначенное для записи и/или воспро</w:t>
            </w:r>
            <w:r w:rsidR="00497C50" w:rsidRPr="00497C50">
              <w:rPr>
                <w:rFonts w:ascii="Times New Roman" w:hAnsi="Times New Roman"/>
                <w:sz w:val="28"/>
                <w:szCs w:val="28"/>
              </w:rPr>
              <w:t>-</w:t>
            </w:r>
            <w:r w:rsidRPr="00F8184D">
              <w:rPr>
                <w:rFonts w:ascii="Times New Roman" w:hAnsi="Times New Roman"/>
                <w:sz w:val="28"/>
                <w:szCs w:val="28"/>
                <w:lang w:val="uz-Cyrl-UZ"/>
              </w:rPr>
              <w:t>изведения информации с помо</w:t>
            </w:r>
            <w:r w:rsidRPr="00F8184D">
              <w:rPr>
                <w:rFonts w:ascii="Times New Roman" w:hAnsi="Times New Roman"/>
                <w:sz w:val="28"/>
                <w:szCs w:val="28"/>
              </w:rPr>
              <w:t>щ</w:t>
            </w:r>
            <w:r w:rsidRPr="00F8184D">
              <w:rPr>
                <w:rFonts w:ascii="Times New Roman" w:hAnsi="Times New Roman"/>
                <w:sz w:val="28"/>
                <w:szCs w:val="28"/>
                <w:lang w:val="uz-Cyrl-UZ"/>
              </w:rPr>
              <w:t>ью</w:t>
            </w:r>
            <w:r w:rsidRPr="00F8184D">
              <w:rPr>
                <w:rFonts w:ascii="Times New Roman" w:hAnsi="Times New Roman"/>
                <w:sz w:val="28"/>
                <w:szCs w:val="28"/>
              </w:rPr>
              <w:t xml:space="preserve"> сфокусированного лазерного излучения.</w:t>
            </w:r>
          </w:p>
          <w:p w14:paraId="3546D68C" w14:textId="77777777" w:rsidR="0056042D" w:rsidRPr="00F8184D" w:rsidRDefault="0056042D" w:rsidP="00F8184D">
            <w:pPr>
              <w:pStyle w:val="NoSpacing1"/>
              <w:jc w:val="both"/>
              <w:rPr>
                <w:rFonts w:ascii="Times New Roman" w:hAnsi="Times New Roman"/>
                <w:sz w:val="28"/>
                <w:szCs w:val="28"/>
              </w:rPr>
            </w:pPr>
          </w:p>
          <w:p w14:paraId="79A1806A"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Fokuslangan lazer nurlanish yordamida axborotni yozish va/yoki qayta tiklash uchun mo‘ljallangan jism.</w:t>
            </w:r>
          </w:p>
          <w:p w14:paraId="43C84E41" w14:textId="77777777" w:rsidR="0056042D" w:rsidRPr="00F8184D" w:rsidRDefault="0056042D" w:rsidP="00F8184D">
            <w:pPr>
              <w:pStyle w:val="NoSpacing1"/>
              <w:jc w:val="both"/>
              <w:rPr>
                <w:rFonts w:ascii="Times New Roman" w:hAnsi="Times New Roman"/>
                <w:sz w:val="28"/>
                <w:szCs w:val="28"/>
              </w:rPr>
            </w:pPr>
          </w:p>
          <w:p w14:paraId="766EF53E" w14:textId="77777777" w:rsidR="0056042D" w:rsidRPr="00F8184D" w:rsidRDefault="0056042D" w:rsidP="00497C50">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Фокусланг</w:t>
            </w:r>
            <w:r w:rsidR="00497C50">
              <w:rPr>
                <w:rFonts w:ascii="Times New Roman" w:hAnsi="Times New Roman"/>
                <w:sz w:val="28"/>
                <w:szCs w:val="28"/>
                <w:lang w:val="uz-Cyrl-UZ"/>
              </w:rPr>
              <w:t>ан лазер нурланиш ёрдамида ахбо</w:t>
            </w:r>
            <w:r w:rsidRPr="00F8184D">
              <w:rPr>
                <w:rFonts w:ascii="Times New Roman" w:hAnsi="Times New Roman"/>
                <w:sz w:val="28"/>
                <w:szCs w:val="28"/>
                <w:lang w:val="uz-Cyrl-UZ"/>
              </w:rPr>
              <w:t>рот</w:t>
            </w:r>
            <w:r w:rsidR="00497C50" w:rsidRPr="00497C50">
              <w:rPr>
                <w:rFonts w:ascii="Times New Roman" w:hAnsi="Times New Roman"/>
                <w:sz w:val="28"/>
                <w:szCs w:val="28"/>
              </w:rPr>
              <w:t>-</w:t>
            </w:r>
            <w:r w:rsidRPr="00F8184D">
              <w:rPr>
                <w:rFonts w:ascii="Times New Roman" w:hAnsi="Times New Roman"/>
                <w:sz w:val="28"/>
                <w:szCs w:val="28"/>
                <w:lang w:val="uz-Cyrl-UZ"/>
              </w:rPr>
              <w:t>ни ёзиш ва/ёки қайта тиклаш учун мўлжаллан</w:t>
            </w:r>
            <w:r w:rsidR="00497C50" w:rsidRPr="00497C50">
              <w:rPr>
                <w:rFonts w:ascii="Times New Roman" w:hAnsi="Times New Roman"/>
                <w:sz w:val="28"/>
                <w:szCs w:val="28"/>
              </w:rPr>
              <w:t>-</w:t>
            </w:r>
            <w:r w:rsidRPr="00F8184D">
              <w:rPr>
                <w:rFonts w:ascii="Times New Roman" w:hAnsi="Times New Roman"/>
                <w:sz w:val="28"/>
                <w:szCs w:val="28"/>
                <w:lang w:val="uz-Cyrl-UZ"/>
              </w:rPr>
              <w:t xml:space="preserve">ган жисм. </w:t>
            </w:r>
          </w:p>
        </w:tc>
      </w:tr>
      <w:tr w:rsidR="0056042D" w:rsidRPr="003D75D3" w14:paraId="6A3DC77D" w14:textId="77777777">
        <w:trPr>
          <w:tblCellSpacing w:w="0" w:type="dxa"/>
          <w:jc w:val="center"/>
        </w:trPr>
        <w:tc>
          <w:tcPr>
            <w:tcW w:w="1954" w:type="pct"/>
          </w:tcPr>
          <w:p w14:paraId="7262A5BA" w14:textId="77777777" w:rsidR="0056042D" w:rsidRPr="00F8184D" w:rsidRDefault="0056042D" w:rsidP="00F8184D">
            <w:pPr>
              <w:rPr>
                <w:i/>
                <w:iCs/>
                <w:sz w:val="28"/>
                <w:szCs w:val="28"/>
              </w:rPr>
            </w:pPr>
            <w:r w:rsidRPr="00F8184D">
              <w:rPr>
                <w:b/>
                <w:iCs/>
                <w:sz w:val="28"/>
                <w:szCs w:val="28"/>
              </w:rPr>
              <w:t>Оптический дискриминатор</w:t>
            </w:r>
            <w:r w:rsidRPr="00F8184D">
              <w:rPr>
                <w:i/>
                <w:iCs/>
                <w:sz w:val="28"/>
                <w:szCs w:val="28"/>
              </w:rPr>
              <w:t xml:space="preserve"> </w:t>
            </w:r>
          </w:p>
          <w:p w14:paraId="4D7CD3B2" w14:textId="77777777" w:rsidR="0056042D" w:rsidRPr="00F8184D" w:rsidRDefault="0056042D" w:rsidP="00F8184D">
            <w:pPr>
              <w:rPr>
                <w:bCs/>
                <w:color w:val="000000"/>
                <w:sz w:val="28"/>
                <w:szCs w:val="28"/>
                <w:lang w:val="uz-Cyrl-UZ"/>
              </w:rPr>
            </w:pPr>
            <w:r w:rsidRPr="00F8184D">
              <w:rPr>
                <w:b/>
                <w:bCs/>
                <w:color w:val="000000"/>
                <w:sz w:val="28"/>
                <w:szCs w:val="28"/>
                <w:lang w:val="en-US"/>
              </w:rPr>
              <w:t>uz</w:t>
            </w:r>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diskriminator</w:t>
            </w:r>
          </w:p>
          <w:p w14:paraId="48D228B5" w14:textId="1819BB4F"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дискриминатор</w:t>
            </w:r>
          </w:p>
          <w:p w14:paraId="417087D0"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discriminator</w:t>
            </w:r>
          </w:p>
        </w:tc>
        <w:tc>
          <w:tcPr>
            <w:tcW w:w="3046" w:type="pct"/>
          </w:tcPr>
          <w:p w14:paraId="15170B29" w14:textId="77777777" w:rsidR="0056042D" w:rsidRPr="00F8184D" w:rsidRDefault="0056042D" w:rsidP="00F8184D">
            <w:pPr>
              <w:jc w:val="both"/>
              <w:rPr>
                <w:sz w:val="28"/>
                <w:szCs w:val="28"/>
                <w:lang w:val="uz-Cyrl-UZ"/>
              </w:rPr>
            </w:pPr>
            <w:r w:rsidRPr="00F8184D">
              <w:rPr>
                <w:sz w:val="28"/>
                <w:szCs w:val="28"/>
              </w:rPr>
              <w:t>Устройство, которое пропускает импульсы с интенсивностью выше пороговой и подавляет те из них, интенсив</w:t>
            </w:r>
            <w:r w:rsidRPr="00F8184D">
              <w:rPr>
                <w:sz w:val="28"/>
                <w:szCs w:val="28"/>
              </w:rPr>
              <w:softHyphen/>
              <w:t>ность которых ниже порогового уровня.</w:t>
            </w:r>
          </w:p>
          <w:p w14:paraId="3013DA25" w14:textId="77777777" w:rsidR="0056042D" w:rsidRPr="00F8184D" w:rsidRDefault="0056042D" w:rsidP="00F8184D">
            <w:pPr>
              <w:jc w:val="both"/>
              <w:rPr>
                <w:sz w:val="28"/>
                <w:szCs w:val="28"/>
              </w:rPr>
            </w:pPr>
          </w:p>
          <w:p w14:paraId="04A48467" w14:textId="77777777" w:rsidR="0056042D" w:rsidRPr="00F8184D" w:rsidRDefault="0056042D" w:rsidP="00F8184D">
            <w:pPr>
              <w:jc w:val="both"/>
              <w:rPr>
                <w:sz w:val="28"/>
                <w:szCs w:val="28"/>
                <w:lang w:val="en-US"/>
              </w:rPr>
            </w:pPr>
            <w:r w:rsidRPr="00F8184D">
              <w:rPr>
                <w:sz w:val="28"/>
                <w:szCs w:val="28"/>
                <w:lang w:val="uz-Cyrl-UZ"/>
              </w:rPr>
              <w:t>Impulslarni chegaraviy intensivlikdan yuqori bo‘l</w:t>
            </w:r>
            <w:r w:rsidR="00497C50">
              <w:rPr>
                <w:sz w:val="28"/>
                <w:szCs w:val="28"/>
                <w:lang w:val="en-US"/>
              </w:rPr>
              <w:t>-</w:t>
            </w:r>
            <w:r w:rsidRPr="00F8184D">
              <w:rPr>
                <w:sz w:val="28"/>
                <w:szCs w:val="28"/>
                <w:lang w:val="uz-Cyrl-UZ"/>
              </w:rPr>
              <w:t>gan intensivlik bilan o‘tkazadigan va intensivligi chegaraviy sathdan past bo‘lgan impulslarni bostira</w:t>
            </w:r>
            <w:r w:rsidR="00497C50">
              <w:rPr>
                <w:sz w:val="28"/>
                <w:szCs w:val="28"/>
                <w:lang w:val="en-US"/>
              </w:rPr>
              <w:t>-</w:t>
            </w:r>
            <w:r w:rsidRPr="00F8184D">
              <w:rPr>
                <w:sz w:val="28"/>
                <w:szCs w:val="28"/>
                <w:lang w:val="uz-Cyrl-UZ"/>
              </w:rPr>
              <w:t>digan qurilma.</w:t>
            </w:r>
          </w:p>
          <w:p w14:paraId="3678176B" w14:textId="77777777" w:rsidR="0056042D" w:rsidRPr="00F8184D" w:rsidRDefault="0056042D" w:rsidP="00F8184D">
            <w:pPr>
              <w:jc w:val="both"/>
              <w:rPr>
                <w:sz w:val="28"/>
                <w:szCs w:val="28"/>
                <w:lang w:val="en-US"/>
              </w:rPr>
            </w:pPr>
          </w:p>
          <w:p w14:paraId="38273FF5" w14:textId="77777777" w:rsidR="0056042D" w:rsidRDefault="0056042D" w:rsidP="00F8184D">
            <w:pPr>
              <w:jc w:val="both"/>
              <w:rPr>
                <w:sz w:val="28"/>
                <w:szCs w:val="28"/>
                <w:lang w:val="en-US"/>
              </w:rPr>
            </w:pPr>
            <w:r w:rsidRPr="00F8184D">
              <w:rPr>
                <w:sz w:val="28"/>
                <w:szCs w:val="28"/>
                <w:lang w:val="uz-Cyrl-UZ"/>
              </w:rPr>
              <w:t>Импульсларни чегаравий интенсивликдан юқори бўлган интенсивлик билан ўтказадиган ва интен</w:t>
            </w:r>
            <w:r w:rsidR="00497C50">
              <w:rPr>
                <w:sz w:val="28"/>
                <w:szCs w:val="28"/>
                <w:lang w:val="en-US"/>
              </w:rPr>
              <w:t>-</w:t>
            </w:r>
            <w:r w:rsidRPr="00F8184D">
              <w:rPr>
                <w:sz w:val="28"/>
                <w:szCs w:val="28"/>
                <w:lang w:val="uz-Cyrl-UZ"/>
              </w:rPr>
              <w:t>сивлиги чегаравий сатҳдан паст бўлган импульс</w:t>
            </w:r>
            <w:r w:rsidR="00497C50">
              <w:rPr>
                <w:sz w:val="28"/>
                <w:szCs w:val="28"/>
                <w:lang w:val="en-US"/>
              </w:rPr>
              <w:t>-</w:t>
            </w:r>
            <w:r w:rsidRPr="00F8184D">
              <w:rPr>
                <w:sz w:val="28"/>
                <w:szCs w:val="28"/>
                <w:lang w:val="uz-Cyrl-UZ"/>
              </w:rPr>
              <w:lastRenderedPageBreak/>
              <w:t>ларни бостирадиган қурилма.</w:t>
            </w:r>
          </w:p>
          <w:p w14:paraId="54CD7CE9" w14:textId="77777777" w:rsidR="00497C50" w:rsidRPr="00497C50" w:rsidRDefault="00497C50" w:rsidP="00F8184D">
            <w:pPr>
              <w:jc w:val="both"/>
              <w:rPr>
                <w:sz w:val="28"/>
                <w:szCs w:val="28"/>
                <w:lang w:val="en-US"/>
              </w:rPr>
            </w:pPr>
          </w:p>
        </w:tc>
      </w:tr>
      <w:tr w:rsidR="0056042D" w:rsidRPr="003D75D3" w14:paraId="6A3D0AF1" w14:textId="77777777">
        <w:trPr>
          <w:tblCellSpacing w:w="0" w:type="dxa"/>
          <w:jc w:val="center"/>
        </w:trPr>
        <w:tc>
          <w:tcPr>
            <w:tcW w:w="1954" w:type="pct"/>
          </w:tcPr>
          <w:p w14:paraId="5F1B063C" w14:textId="77777777" w:rsidR="0056042D" w:rsidRPr="00F8184D" w:rsidRDefault="0056042D" w:rsidP="00F8184D">
            <w:pPr>
              <w:rPr>
                <w:b/>
                <w:iCs/>
                <w:sz w:val="28"/>
                <w:szCs w:val="28"/>
              </w:rPr>
            </w:pPr>
            <w:r w:rsidRPr="00F8184D">
              <w:rPr>
                <w:b/>
                <w:iCs/>
                <w:sz w:val="28"/>
                <w:szCs w:val="28"/>
              </w:rPr>
              <w:lastRenderedPageBreak/>
              <w:t xml:space="preserve">Оптический индикатор настройки </w:t>
            </w:r>
          </w:p>
          <w:p w14:paraId="2ACB275B" w14:textId="77777777" w:rsidR="0056042D" w:rsidRPr="00F8184D" w:rsidRDefault="0056042D" w:rsidP="00F8184D">
            <w:pPr>
              <w:rPr>
                <w:bCs/>
                <w:color w:val="000000"/>
                <w:sz w:val="28"/>
                <w:szCs w:val="28"/>
                <w:lang w:val="uz-Cyrl-UZ"/>
              </w:rPr>
            </w:pPr>
            <w:r w:rsidRPr="00F8184D">
              <w:rPr>
                <w:b/>
                <w:bCs/>
                <w:color w:val="000000"/>
                <w:sz w:val="28"/>
                <w:szCs w:val="28"/>
                <w:lang w:val="en-US"/>
              </w:rPr>
              <w:t>uz</w:t>
            </w:r>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sozlash indikatori</w:t>
            </w:r>
          </w:p>
          <w:p w14:paraId="4EB195B1" w14:textId="0851FE4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созлаш индикатори</w:t>
            </w:r>
          </w:p>
          <w:p w14:paraId="0DC873A8"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uz-Cyrl-UZ"/>
              </w:rPr>
              <w:t>-</w:t>
            </w:r>
            <w:r w:rsidRPr="00F8184D">
              <w:rPr>
                <w:b/>
                <w:bCs/>
                <w:color w:val="000000"/>
                <w:sz w:val="28"/>
                <w:szCs w:val="28"/>
                <w:lang w:val="en-US"/>
              </w:rPr>
              <w:t xml:space="preserve"> </w:t>
            </w:r>
            <w:r w:rsidR="003645A9" w:rsidRPr="00B604E2">
              <w:rPr>
                <w:iCs/>
                <w:sz w:val="28"/>
                <w:szCs w:val="28"/>
                <w:lang w:val="en-US"/>
              </w:rPr>
              <w:t>optical</w:t>
            </w:r>
            <w:r w:rsidR="003645A9" w:rsidRPr="00202218">
              <w:rPr>
                <w:iCs/>
                <w:sz w:val="28"/>
                <w:szCs w:val="28"/>
                <w:lang w:val="en-US"/>
              </w:rPr>
              <w:t xml:space="preserve"> </w:t>
            </w:r>
            <w:r w:rsidR="003645A9" w:rsidRPr="00B604E2">
              <w:rPr>
                <w:iCs/>
                <w:sz w:val="28"/>
                <w:szCs w:val="28"/>
                <w:lang w:val="en-US"/>
              </w:rPr>
              <w:t>tuning</w:t>
            </w:r>
            <w:r w:rsidR="003645A9" w:rsidRPr="00202218">
              <w:rPr>
                <w:iCs/>
                <w:sz w:val="28"/>
                <w:szCs w:val="28"/>
                <w:lang w:val="en-US"/>
              </w:rPr>
              <w:t xml:space="preserve"> </w:t>
            </w:r>
            <w:r w:rsidR="003645A9" w:rsidRPr="00B604E2">
              <w:rPr>
                <w:iCs/>
                <w:sz w:val="28"/>
                <w:szCs w:val="28"/>
                <w:lang w:val="en-US"/>
              </w:rPr>
              <w:t>indicator</w:t>
            </w:r>
          </w:p>
        </w:tc>
        <w:tc>
          <w:tcPr>
            <w:tcW w:w="3046" w:type="pct"/>
          </w:tcPr>
          <w:p w14:paraId="5E09AB07" w14:textId="77777777" w:rsidR="0056042D" w:rsidRPr="00F8184D" w:rsidRDefault="0056042D" w:rsidP="00F8184D">
            <w:pPr>
              <w:jc w:val="both"/>
              <w:rPr>
                <w:sz w:val="28"/>
                <w:szCs w:val="28"/>
                <w:lang w:val="uz-Cyrl-UZ"/>
              </w:rPr>
            </w:pPr>
            <w:r w:rsidRPr="00F8184D">
              <w:rPr>
                <w:sz w:val="28"/>
                <w:szCs w:val="28"/>
              </w:rPr>
              <w:t>Прибор, который пред</w:t>
            </w:r>
            <w:r w:rsidRPr="00F8184D">
              <w:rPr>
                <w:sz w:val="28"/>
                <w:szCs w:val="28"/>
              </w:rPr>
              <w:softHyphen/>
              <w:t>ставляет собой триод с дополнительным экраном, покрытым слоем специального материала, способного светиться при бомбардировке экрана электронами.</w:t>
            </w:r>
          </w:p>
          <w:p w14:paraId="33F311D2" w14:textId="77777777" w:rsidR="0056042D" w:rsidRPr="00F8184D" w:rsidRDefault="0056042D" w:rsidP="00F8184D">
            <w:pPr>
              <w:jc w:val="both"/>
              <w:rPr>
                <w:sz w:val="28"/>
                <w:szCs w:val="28"/>
              </w:rPr>
            </w:pPr>
          </w:p>
          <w:p w14:paraId="0EFF7CCF" w14:textId="77777777" w:rsidR="0056042D" w:rsidRPr="00F8184D" w:rsidRDefault="0056042D" w:rsidP="00F8184D">
            <w:pPr>
              <w:jc w:val="both"/>
              <w:rPr>
                <w:sz w:val="28"/>
                <w:szCs w:val="28"/>
                <w:lang w:val="en-US"/>
              </w:rPr>
            </w:pPr>
            <w:r w:rsidRPr="00F8184D">
              <w:rPr>
                <w:sz w:val="28"/>
                <w:szCs w:val="28"/>
                <w:lang w:val="uz-Cyrl-UZ"/>
              </w:rPr>
              <w:t>Ekran elektronlar bilan bombardimon qilinganda yorug‘lanadigan maxsus material qatlami bilan qop</w:t>
            </w:r>
            <w:r w:rsidR="00497C50">
              <w:rPr>
                <w:sz w:val="28"/>
                <w:szCs w:val="28"/>
                <w:lang w:val="en-US"/>
              </w:rPr>
              <w:t>-</w:t>
            </w:r>
            <w:r w:rsidRPr="00F8184D">
              <w:rPr>
                <w:sz w:val="28"/>
                <w:szCs w:val="28"/>
                <w:lang w:val="uz-Cyrl-UZ"/>
              </w:rPr>
              <w:t>langan, qo‘shimcha ekrani bo‘lgan triodni o‘zida ifodalaydigan asbob.</w:t>
            </w:r>
          </w:p>
          <w:p w14:paraId="7A63CAAA" w14:textId="77777777" w:rsidR="0056042D" w:rsidRPr="00F8184D" w:rsidRDefault="0056042D" w:rsidP="00F8184D">
            <w:pPr>
              <w:jc w:val="both"/>
              <w:rPr>
                <w:sz w:val="28"/>
                <w:szCs w:val="28"/>
                <w:lang w:val="en-US"/>
              </w:rPr>
            </w:pPr>
          </w:p>
          <w:p w14:paraId="6162E82C" w14:textId="77777777" w:rsidR="0056042D" w:rsidRDefault="0056042D" w:rsidP="00F8184D">
            <w:pPr>
              <w:jc w:val="both"/>
              <w:rPr>
                <w:sz w:val="28"/>
                <w:szCs w:val="28"/>
                <w:lang w:val="en-US"/>
              </w:rPr>
            </w:pPr>
            <w:r w:rsidRPr="00F8184D">
              <w:rPr>
                <w:sz w:val="28"/>
                <w:szCs w:val="28"/>
                <w:lang w:val="uz-Cyrl-UZ"/>
              </w:rPr>
              <w:t>Экран электронлар билан бомбардимон қилин-ганда ёруғланадиган махсус материал қатлами билан қопланган, қўшимча экрани бўлган трио</w:t>
            </w:r>
            <w:r w:rsidR="00497C50">
              <w:rPr>
                <w:sz w:val="28"/>
                <w:szCs w:val="28"/>
                <w:lang w:val="en-US"/>
              </w:rPr>
              <w:t>-</w:t>
            </w:r>
            <w:r w:rsidRPr="00F8184D">
              <w:rPr>
                <w:sz w:val="28"/>
                <w:szCs w:val="28"/>
                <w:lang w:val="uz-Cyrl-UZ"/>
              </w:rPr>
              <w:t>дни ўзида ифодалайдиган асбоб.</w:t>
            </w:r>
          </w:p>
          <w:p w14:paraId="2A71C91C" w14:textId="77777777" w:rsidR="00497C50" w:rsidRPr="00497C50" w:rsidRDefault="00497C50" w:rsidP="00F8184D">
            <w:pPr>
              <w:jc w:val="both"/>
              <w:rPr>
                <w:sz w:val="28"/>
                <w:szCs w:val="28"/>
                <w:lang w:val="en-US"/>
              </w:rPr>
            </w:pPr>
          </w:p>
        </w:tc>
      </w:tr>
      <w:tr w:rsidR="0056042D" w:rsidRPr="003D75D3" w14:paraId="2CA45E76" w14:textId="77777777">
        <w:trPr>
          <w:tblCellSpacing w:w="0" w:type="dxa"/>
          <w:jc w:val="center"/>
        </w:trPr>
        <w:tc>
          <w:tcPr>
            <w:tcW w:w="1954" w:type="pct"/>
          </w:tcPr>
          <w:p w14:paraId="42D99C3D"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инструмент </w:t>
            </w:r>
          </w:p>
          <w:p w14:paraId="314B9E16"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instrument</w:t>
            </w:r>
          </w:p>
          <w:p w14:paraId="3CFC883C" w14:textId="1B710C07"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оптик инструмент </w:t>
            </w:r>
          </w:p>
          <w:p w14:paraId="3F034242"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instrument</w:t>
            </w:r>
          </w:p>
        </w:tc>
        <w:tc>
          <w:tcPr>
            <w:tcW w:w="3046" w:type="pct"/>
          </w:tcPr>
          <w:p w14:paraId="7B11BD5B" w14:textId="77777777" w:rsidR="0056042D" w:rsidRPr="00F8184D" w:rsidRDefault="0056042D" w:rsidP="00F8184D">
            <w:pPr>
              <w:jc w:val="both"/>
              <w:rPr>
                <w:sz w:val="28"/>
                <w:szCs w:val="28"/>
                <w:lang w:val="uz-Cyrl-UZ"/>
              </w:rPr>
            </w:pPr>
            <w:r w:rsidRPr="00F8184D">
              <w:rPr>
                <w:sz w:val="28"/>
                <w:szCs w:val="28"/>
              </w:rPr>
              <w:t>Инструмент, работающи</w:t>
            </w:r>
            <w:r w:rsidRPr="00F8184D">
              <w:rPr>
                <w:sz w:val="28"/>
                <w:szCs w:val="28"/>
                <w:lang w:val="uz-Cyrl-UZ"/>
              </w:rPr>
              <w:t>й</w:t>
            </w:r>
            <w:r w:rsidRPr="00F8184D">
              <w:rPr>
                <w:sz w:val="28"/>
                <w:szCs w:val="28"/>
              </w:rPr>
              <w:t xml:space="preserve"> в оптиче</w:t>
            </w:r>
            <w:r w:rsidRPr="00F8184D">
              <w:rPr>
                <w:sz w:val="28"/>
                <w:szCs w:val="28"/>
              </w:rPr>
              <w:softHyphen/>
              <w:t>ском диапазоне (очки, объективы, микроскопы, бинокли, фотометры</w:t>
            </w:r>
            <w:r w:rsidRPr="00F8184D">
              <w:rPr>
                <w:sz w:val="28"/>
                <w:szCs w:val="28"/>
                <w:lang w:val="uz-Cyrl-UZ"/>
              </w:rPr>
              <w:t xml:space="preserve"> </w:t>
            </w:r>
            <w:r w:rsidRPr="00F8184D">
              <w:rPr>
                <w:sz w:val="28"/>
                <w:szCs w:val="28"/>
              </w:rPr>
              <w:t>и</w:t>
            </w:r>
            <w:r w:rsidRPr="00F8184D">
              <w:rPr>
                <w:sz w:val="28"/>
                <w:szCs w:val="28"/>
                <w:lang w:val="uz-Cyrl-UZ"/>
              </w:rPr>
              <w:t xml:space="preserve"> </w:t>
            </w:r>
            <w:r w:rsidRPr="00F8184D">
              <w:rPr>
                <w:sz w:val="28"/>
                <w:szCs w:val="28"/>
              </w:rPr>
              <w:t>т.п.).</w:t>
            </w:r>
          </w:p>
          <w:p w14:paraId="729A5506" w14:textId="77777777" w:rsidR="0056042D" w:rsidRPr="00F8184D" w:rsidRDefault="0056042D" w:rsidP="00F8184D">
            <w:pPr>
              <w:jc w:val="both"/>
              <w:rPr>
                <w:sz w:val="28"/>
                <w:szCs w:val="28"/>
              </w:rPr>
            </w:pPr>
          </w:p>
          <w:p w14:paraId="25BCC8E2" w14:textId="77777777" w:rsidR="0056042D" w:rsidRPr="00F8184D" w:rsidRDefault="0056042D" w:rsidP="00F8184D">
            <w:pPr>
              <w:jc w:val="both"/>
              <w:rPr>
                <w:sz w:val="28"/>
                <w:szCs w:val="28"/>
                <w:lang w:val="en-US"/>
              </w:rPr>
            </w:pPr>
            <w:r w:rsidRPr="00F8184D">
              <w:rPr>
                <w:sz w:val="28"/>
                <w:szCs w:val="28"/>
                <w:lang w:val="uz-Cyrl-UZ"/>
              </w:rPr>
              <w:t>Optik diapazonda ishlaydigan instrumentlar (ko‘z</w:t>
            </w:r>
            <w:r w:rsidRPr="00F8184D">
              <w:rPr>
                <w:sz w:val="28"/>
                <w:szCs w:val="28"/>
                <w:lang w:val="uz-Latn-UZ"/>
              </w:rPr>
              <w:t>-</w:t>
            </w:r>
            <w:r w:rsidRPr="00F8184D">
              <w:rPr>
                <w:sz w:val="28"/>
                <w:szCs w:val="28"/>
                <w:lang w:val="uz-Cyrl-UZ"/>
              </w:rPr>
              <w:t>oynaklar, obуektivlar, mikroskoplar</w:t>
            </w:r>
            <w:r w:rsidR="00497C50">
              <w:rPr>
                <w:sz w:val="28"/>
                <w:szCs w:val="28"/>
                <w:lang w:val="uz-Cyrl-UZ"/>
              </w:rPr>
              <w:t>, binokllar, fotometrlar va sh.</w:t>
            </w:r>
            <w:r w:rsidR="00497C50">
              <w:rPr>
                <w:sz w:val="28"/>
                <w:szCs w:val="28"/>
                <w:lang w:val="uz-Latn-UZ"/>
              </w:rPr>
              <w:t>k.</w:t>
            </w:r>
            <w:r w:rsidRPr="00F8184D">
              <w:rPr>
                <w:sz w:val="28"/>
                <w:szCs w:val="28"/>
                <w:lang w:val="uz-Latn-UZ"/>
              </w:rPr>
              <w:t>lar</w:t>
            </w:r>
            <w:r w:rsidRPr="00F8184D">
              <w:rPr>
                <w:sz w:val="28"/>
                <w:szCs w:val="28"/>
                <w:lang w:val="uz-Cyrl-UZ"/>
              </w:rPr>
              <w:t>).</w:t>
            </w:r>
          </w:p>
          <w:p w14:paraId="567349C3" w14:textId="77777777" w:rsidR="0056042D" w:rsidRPr="00F8184D" w:rsidRDefault="0056042D" w:rsidP="00F8184D">
            <w:pPr>
              <w:jc w:val="both"/>
              <w:rPr>
                <w:sz w:val="28"/>
                <w:szCs w:val="28"/>
                <w:lang w:val="en-US"/>
              </w:rPr>
            </w:pPr>
          </w:p>
          <w:p w14:paraId="1FE19881" w14:textId="77777777" w:rsidR="0056042D" w:rsidRPr="00F8184D" w:rsidRDefault="0056042D" w:rsidP="00F8184D">
            <w:pPr>
              <w:jc w:val="both"/>
              <w:rPr>
                <w:sz w:val="28"/>
                <w:szCs w:val="28"/>
                <w:lang w:val="uz-Cyrl-UZ"/>
              </w:rPr>
            </w:pPr>
            <w:r w:rsidRPr="00F8184D">
              <w:rPr>
                <w:sz w:val="28"/>
                <w:szCs w:val="28"/>
                <w:lang w:val="uz-Cyrl-UZ"/>
              </w:rPr>
              <w:t>Оптик диапазонда ишлайдиган инструментлар (кўзойнаклар, объективлар, микроскоплар, би</w:t>
            </w:r>
            <w:r w:rsidRPr="00F8184D">
              <w:rPr>
                <w:sz w:val="28"/>
                <w:szCs w:val="28"/>
                <w:lang w:val="uz-Latn-UZ"/>
              </w:rPr>
              <w:t>-</w:t>
            </w:r>
            <w:r w:rsidRPr="00F8184D">
              <w:rPr>
                <w:sz w:val="28"/>
                <w:szCs w:val="28"/>
                <w:lang w:val="uz-Cyrl-UZ"/>
              </w:rPr>
              <w:t xml:space="preserve">нокллар, фотометрлар ва ш.к.лар). </w:t>
            </w:r>
          </w:p>
        </w:tc>
      </w:tr>
      <w:tr w:rsidR="0056042D" w:rsidRPr="00CC3BB1" w14:paraId="085E07FE" w14:textId="77777777">
        <w:trPr>
          <w:tblCellSpacing w:w="0" w:type="dxa"/>
          <w:jc w:val="center"/>
        </w:trPr>
        <w:tc>
          <w:tcPr>
            <w:tcW w:w="1954" w:type="pct"/>
          </w:tcPr>
          <w:p w14:paraId="38C8A74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Оптический кабель</w:t>
            </w:r>
          </w:p>
          <w:p w14:paraId="04C6943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kabel</w:t>
            </w:r>
          </w:p>
          <w:p w14:paraId="513166D0" w14:textId="6E5BC6C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кабель</w:t>
            </w:r>
          </w:p>
          <w:p w14:paraId="6F42090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sz w:val="28"/>
                <w:szCs w:val="28"/>
                <w:lang w:val="uz-Cyrl-UZ"/>
              </w:rPr>
              <w:t>- optical cable</w:t>
            </w:r>
          </w:p>
        </w:tc>
        <w:tc>
          <w:tcPr>
            <w:tcW w:w="3046" w:type="pct"/>
          </w:tcPr>
          <w:p w14:paraId="536279F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Кабельное изделие, содержащее один или нес</w:t>
            </w:r>
            <w:r w:rsidR="00497C50" w:rsidRPr="00497C50">
              <w:rPr>
                <w:rFonts w:ascii="Times New Roman" w:hAnsi="Times New Roman"/>
                <w:sz w:val="28"/>
                <w:szCs w:val="28"/>
              </w:rPr>
              <w:t>-</w:t>
            </w:r>
            <w:r w:rsidRPr="00F8184D">
              <w:rPr>
                <w:rFonts w:ascii="Times New Roman" w:hAnsi="Times New Roman"/>
                <w:sz w:val="28"/>
                <w:szCs w:val="28"/>
              </w:rPr>
              <w:t>колько оптических волокон, объединенных в единую конструкцию, обеспечивающую их работоспособность в заданных условиях эксплуатации.</w:t>
            </w:r>
          </w:p>
          <w:p w14:paraId="03ECBED6" w14:textId="77777777" w:rsidR="0056042D" w:rsidRPr="00F8184D" w:rsidRDefault="0056042D" w:rsidP="00F8184D">
            <w:pPr>
              <w:pStyle w:val="NoSpacing1"/>
              <w:jc w:val="both"/>
              <w:rPr>
                <w:rFonts w:ascii="Times New Roman" w:hAnsi="Times New Roman"/>
                <w:sz w:val="28"/>
                <w:szCs w:val="28"/>
              </w:rPr>
            </w:pPr>
          </w:p>
          <w:p w14:paraId="2C61D8A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foydalanish sharoitlarida ularning ishlash qobiliyatini ta’minlovchi yaxlit konstruktsiyaga birlashtirilgan bittа yoki bir nechta optik toladan iborat kabel mahsuloti.</w:t>
            </w:r>
          </w:p>
          <w:p w14:paraId="40C07DDE" w14:textId="77777777" w:rsidR="0056042D" w:rsidRPr="00F8184D" w:rsidRDefault="0056042D" w:rsidP="00F8184D">
            <w:pPr>
              <w:pStyle w:val="NoSpacing1"/>
              <w:jc w:val="both"/>
              <w:rPr>
                <w:rFonts w:ascii="Times New Roman" w:hAnsi="Times New Roman"/>
                <w:sz w:val="28"/>
                <w:szCs w:val="28"/>
              </w:rPr>
            </w:pPr>
          </w:p>
          <w:p w14:paraId="33A97E4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Берилган фойдаланиш шароитларида уларнинг ишлаш қобилиятини таъминловчи яхлит кон-</w:t>
            </w:r>
            <w:r w:rsidRPr="00F8184D">
              <w:rPr>
                <w:rFonts w:ascii="Times New Roman" w:hAnsi="Times New Roman"/>
                <w:sz w:val="28"/>
                <w:szCs w:val="28"/>
                <w:lang w:val="uz-Cyrl-UZ"/>
              </w:rPr>
              <w:lastRenderedPageBreak/>
              <w:t xml:space="preserve">струкцияга бирлаштирилган битта ёки бир нечта оптик толадан иборат кабел маҳсулоти. </w:t>
            </w:r>
          </w:p>
        </w:tc>
      </w:tr>
      <w:tr w:rsidR="0056042D" w:rsidRPr="00CC3BB1" w14:paraId="5809ED43" w14:textId="77777777">
        <w:trPr>
          <w:tblCellSpacing w:w="0" w:type="dxa"/>
          <w:jc w:val="center"/>
        </w:trPr>
        <w:tc>
          <w:tcPr>
            <w:tcW w:w="1954" w:type="pct"/>
          </w:tcPr>
          <w:p w14:paraId="1A655678" w14:textId="77777777" w:rsidR="0056042D" w:rsidRPr="00F8184D" w:rsidRDefault="0056042D" w:rsidP="00F8184D">
            <w:pPr>
              <w:rPr>
                <w:b/>
                <w:iCs/>
                <w:sz w:val="28"/>
                <w:szCs w:val="28"/>
              </w:rPr>
            </w:pPr>
            <w:r w:rsidRPr="00F8184D">
              <w:rPr>
                <w:b/>
                <w:iCs/>
                <w:sz w:val="28"/>
                <w:szCs w:val="28"/>
              </w:rPr>
              <w:lastRenderedPageBreak/>
              <w:t xml:space="preserve">Оптический канал </w:t>
            </w:r>
          </w:p>
          <w:p w14:paraId="3CB3001A" w14:textId="77777777" w:rsidR="0056042D" w:rsidRPr="00F8184D" w:rsidRDefault="0056042D" w:rsidP="00F8184D">
            <w:pPr>
              <w:rPr>
                <w:bCs/>
                <w:color w:val="000000"/>
                <w:sz w:val="28"/>
                <w:szCs w:val="28"/>
                <w:lang w:val="uz-Cyrl-UZ"/>
              </w:rPr>
            </w:pPr>
            <w:r w:rsidRPr="00F8184D">
              <w:rPr>
                <w:b/>
                <w:bCs/>
                <w:color w:val="000000"/>
                <w:sz w:val="28"/>
                <w:szCs w:val="28"/>
                <w:lang w:val="en-US"/>
              </w:rPr>
              <w:t>uz</w:t>
            </w:r>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kanal</w:t>
            </w:r>
          </w:p>
          <w:p w14:paraId="3A17BC5D" w14:textId="113D212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канал</w:t>
            </w:r>
          </w:p>
          <w:p w14:paraId="3BA20A3C"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channel</w:t>
            </w:r>
          </w:p>
        </w:tc>
        <w:tc>
          <w:tcPr>
            <w:tcW w:w="3046" w:type="pct"/>
          </w:tcPr>
          <w:p w14:paraId="526F8074" w14:textId="77777777" w:rsidR="0056042D" w:rsidRPr="00F8184D" w:rsidRDefault="0056042D" w:rsidP="00F8184D">
            <w:pPr>
              <w:jc w:val="both"/>
              <w:rPr>
                <w:sz w:val="28"/>
                <w:szCs w:val="28"/>
                <w:lang w:val="uz-Cyrl-UZ"/>
              </w:rPr>
            </w:pPr>
            <w:r w:rsidRPr="00F8184D">
              <w:rPr>
                <w:sz w:val="28"/>
                <w:szCs w:val="28"/>
              </w:rPr>
              <w:t>Канал, предназначенный для передачи сигна</w:t>
            </w:r>
            <w:r w:rsidRPr="00F8184D">
              <w:rPr>
                <w:sz w:val="28"/>
                <w:szCs w:val="28"/>
              </w:rPr>
              <w:softHyphen/>
              <w:t>лов света по линиям связи, состоящим из световодов и оптических усилителей.</w:t>
            </w:r>
          </w:p>
          <w:p w14:paraId="1A9FC81F" w14:textId="77777777" w:rsidR="0056042D" w:rsidRPr="00F8184D" w:rsidRDefault="0056042D" w:rsidP="00F8184D">
            <w:pPr>
              <w:jc w:val="both"/>
              <w:rPr>
                <w:sz w:val="28"/>
                <w:szCs w:val="28"/>
              </w:rPr>
            </w:pPr>
          </w:p>
          <w:p w14:paraId="7ECD08E7" w14:textId="77777777" w:rsidR="0056042D" w:rsidRPr="00F8184D" w:rsidRDefault="0056042D" w:rsidP="00F8184D">
            <w:pPr>
              <w:jc w:val="both"/>
              <w:rPr>
                <w:sz w:val="28"/>
                <w:szCs w:val="28"/>
              </w:rPr>
            </w:pPr>
            <w:r w:rsidRPr="00F8184D">
              <w:rPr>
                <w:sz w:val="28"/>
                <w:szCs w:val="28"/>
                <w:lang w:val="uz-Cyrl-UZ"/>
              </w:rPr>
              <w:t>Optik kuchaytirgichlar va yorug‘lik o‘tkazgichlardan iborat aloqa kanallari orqali yorug‘lik signallarini uzatish uchun mo‘ljallangan kanal.</w:t>
            </w:r>
          </w:p>
          <w:p w14:paraId="1ADB763D" w14:textId="77777777" w:rsidR="0056042D" w:rsidRPr="00F8184D" w:rsidRDefault="0056042D" w:rsidP="00F8184D">
            <w:pPr>
              <w:jc w:val="both"/>
              <w:rPr>
                <w:sz w:val="28"/>
                <w:szCs w:val="28"/>
              </w:rPr>
            </w:pPr>
          </w:p>
          <w:p w14:paraId="7053C06C" w14:textId="77777777" w:rsidR="0056042D" w:rsidRPr="00F8184D" w:rsidRDefault="0056042D" w:rsidP="00F8184D">
            <w:pPr>
              <w:jc w:val="both"/>
              <w:rPr>
                <w:sz w:val="28"/>
                <w:szCs w:val="28"/>
                <w:lang w:val="uz-Cyrl-UZ"/>
              </w:rPr>
            </w:pPr>
            <w:r w:rsidRPr="00F8184D">
              <w:rPr>
                <w:sz w:val="28"/>
                <w:szCs w:val="28"/>
                <w:lang w:val="uz-Cyrl-UZ"/>
              </w:rPr>
              <w:t>Оптик кучайтиргичлар ва ёруғлик ўтказгич-лардан иборат алоқа каналлари орқали ёруғлик сигналларини узатиш учун мўлжалланган канал.</w:t>
            </w:r>
          </w:p>
        </w:tc>
      </w:tr>
      <w:tr w:rsidR="0056042D" w:rsidRPr="00CC3BB1" w14:paraId="0312B061" w14:textId="77777777">
        <w:trPr>
          <w:tblCellSpacing w:w="0" w:type="dxa"/>
          <w:jc w:val="center"/>
        </w:trPr>
        <w:tc>
          <w:tcPr>
            <w:tcW w:w="1954" w:type="pct"/>
          </w:tcPr>
          <w:p w14:paraId="0FE01143" w14:textId="77777777" w:rsidR="0056042D" w:rsidRPr="00F8184D" w:rsidRDefault="0056042D" w:rsidP="00F8184D">
            <w:pPr>
              <w:rPr>
                <w:b/>
                <w:sz w:val="28"/>
                <w:szCs w:val="28"/>
                <w:lang w:val="uz-Cyrl-UZ"/>
              </w:rPr>
            </w:pPr>
            <w:r w:rsidRPr="00F8184D">
              <w:rPr>
                <w:b/>
                <w:sz w:val="28"/>
                <w:szCs w:val="28"/>
              </w:rPr>
              <w:t>Оптический коммутатор</w:t>
            </w:r>
          </w:p>
          <w:p w14:paraId="2202FCB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kommutator</w:t>
            </w:r>
          </w:p>
          <w:p w14:paraId="67A626B0" w14:textId="1FCE2A4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коммутатор</w:t>
            </w:r>
          </w:p>
          <w:p w14:paraId="6C2713D6" w14:textId="77777777" w:rsidR="0056042D" w:rsidRPr="00F8184D" w:rsidRDefault="0056042D" w:rsidP="00F8184D">
            <w:pPr>
              <w:rPr>
                <w:b/>
                <w:sz w:val="28"/>
                <w:szCs w:val="28"/>
                <w:lang w:val="en-US"/>
              </w:rPr>
            </w:pPr>
            <w:r w:rsidRPr="00F8184D">
              <w:rPr>
                <w:b/>
                <w:sz w:val="28"/>
                <w:szCs w:val="28"/>
                <w:lang w:val="uz-Cyrl-UZ"/>
              </w:rPr>
              <w:t>en -</w:t>
            </w:r>
            <w:r w:rsidRPr="00F8184D">
              <w:rPr>
                <w:b/>
                <w:sz w:val="28"/>
                <w:szCs w:val="28"/>
                <w:lang w:val="en-US"/>
              </w:rPr>
              <w:t xml:space="preserve"> </w:t>
            </w:r>
            <w:r w:rsidRPr="00F8184D">
              <w:rPr>
                <w:sz w:val="28"/>
                <w:szCs w:val="28"/>
                <w:lang w:val="en-US"/>
              </w:rPr>
              <w:t>optical commutator</w:t>
            </w:r>
          </w:p>
        </w:tc>
        <w:tc>
          <w:tcPr>
            <w:tcW w:w="3046" w:type="pct"/>
          </w:tcPr>
          <w:p w14:paraId="3230FA25" w14:textId="77777777" w:rsidR="0056042D" w:rsidRDefault="0056042D" w:rsidP="00F8184D">
            <w:pPr>
              <w:jc w:val="both"/>
              <w:rPr>
                <w:sz w:val="28"/>
                <w:szCs w:val="28"/>
                <w:lang w:val="en-US"/>
              </w:rPr>
            </w:pPr>
            <w:r w:rsidRPr="00F8184D">
              <w:rPr>
                <w:sz w:val="28"/>
                <w:szCs w:val="28"/>
              </w:rPr>
              <w:t>Совокупность оптических коммутационных приборов, реализующая полнодоступную схему на «</w:t>
            </w:r>
            <w:r w:rsidRPr="00F8184D">
              <w:rPr>
                <w:sz w:val="28"/>
                <w:szCs w:val="28"/>
                <w:lang w:val="en-US"/>
              </w:rPr>
              <w:t>n</w:t>
            </w:r>
            <w:r w:rsidRPr="00F8184D">
              <w:rPr>
                <w:sz w:val="28"/>
                <w:szCs w:val="28"/>
              </w:rPr>
              <w:t>» входов и «</w:t>
            </w:r>
            <w:r w:rsidRPr="00F8184D">
              <w:rPr>
                <w:sz w:val="28"/>
                <w:szCs w:val="28"/>
                <w:lang w:val="en-US"/>
              </w:rPr>
              <w:t>m</w:t>
            </w:r>
            <w:r w:rsidRPr="00F8184D">
              <w:rPr>
                <w:sz w:val="28"/>
                <w:szCs w:val="28"/>
              </w:rPr>
              <w:t>» выходов, объединенная конструктивно и схемно.</w:t>
            </w:r>
          </w:p>
          <w:p w14:paraId="473B3DC7" w14:textId="77777777" w:rsidR="003D75D3" w:rsidRPr="003D75D3" w:rsidRDefault="003D75D3" w:rsidP="00F8184D">
            <w:pPr>
              <w:jc w:val="both"/>
              <w:rPr>
                <w:sz w:val="28"/>
                <w:szCs w:val="28"/>
                <w:lang w:val="en-US"/>
              </w:rPr>
            </w:pPr>
          </w:p>
          <w:p w14:paraId="1BF92B98" w14:textId="77777777" w:rsidR="0056042D" w:rsidRPr="00F8184D" w:rsidRDefault="0056042D" w:rsidP="00F8184D">
            <w:pPr>
              <w:jc w:val="both"/>
              <w:rPr>
                <w:sz w:val="28"/>
                <w:szCs w:val="28"/>
              </w:rPr>
            </w:pPr>
            <w:r w:rsidRPr="00F8184D">
              <w:rPr>
                <w:sz w:val="28"/>
                <w:szCs w:val="28"/>
                <w:lang w:val="uz-Cyrl-UZ"/>
              </w:rPr>
              <w:t xml:space="preserve">Konstruktiv va sxematik jihatdan birlashtirilgan </w:t>
            </w:r>
            <w:r w:rsidRPr="00F8184D">
              <w:rPr>
                <w:sz w:val="28"/>
                <w:szCs w:val="28"/>
              </w:rPr>
              <w:t>«</w:t>
            </w:r>
            <w:r w:rsidRPr="00F8184D">
              <w:rPr>
                <w:i/>
                <w:sz w:val="28"/>
                <w:szCs w:val="28"/>
                <w:lang w:val="en-US"/>
              </w:rPr>
              <w:t>n</w:t>
            </w:r>
            <w:r w:rsidRPr="00F8184D">
              <w:rPr>
                <w:sz w:val="28"/>
                <w:szCs w:val="28"/>
              </w:rPr>
              <w:t>»</w:t>
            </w:r>
            <w:r w:rsidRPr="00F8184D">
              <w:rPr>
                <w:sz w:val="28"/>
                <w:szCs w:val="28"/>
                <w:lang w:val="uz-Cyrl-UZ"/>
              </w:rPr>
              <w:t xml:space="preserve"> kirish va </w:t>
            </w:r>
            <w:r w:rsidRPr="00F8184D">
              <w:rPr>
                <w:sz w:val="28"/>
                <w:szCs w:val="28"/>
              </w:rPr>
              <w:t>«</w:t>
            </w:r>
            <w:r w:rsidRPr="00F8184D">
              <w:rPr>
                <w:i/>
                <w:sz w:val="28"/>
                <w:szCs w:val="28"/>
                <w:lang w:val="en-US"/>
              </w:rPr>
              <w:t>m</w:t>
            </w:r>
            <w:r w:rsidRPr="00F8184D">
              <w:rPr>
                <w:sz w:val="28"/>
                <w:szCs w:val="28"/>
              </w:rPr>
              <w:t>»</w:t>
            </w:r>
            <w:r w:rsidRPr="00F8184D">
              <w:rPr>
                <w:sz w:val="28"/>
                <w:szCs w:val="28"/>
                <w:lang w:val="uz-Cyrl-UZ"/>
              </w:rPr>
              <w:t xml:space="preserve"> chiqishga ega sxemani o‘zida ifodalaydigan optik kommutatsion asboblar jami.</w:t>
            </w:r>
          </w:p>
          <w:p w14:paraId="410A2B01" w14:textId="77777777" w:rsidR="0056042D" w:rsidRPr="00F8184D" w:rsidRDefault="0056042D" w:rsidP="00F8184D">
            <w:pPr>
              <w:jc w:val="both"/>
              <w:rPr>
                <w:sz w:val="28"/>
                <w:szCs w:val="28"/>
              </w:rPr>
            </w:pPr>
          </w:p>
          <w:p w14:paraId="3E209576" w14:textId="77777777" w:rsidR="0056042D" w:rsidRPr="00F8184D" w:rsidRDefault="0056042D" w:rsidP="00F8184D">
            <w:pPr>
              <w:jc w:val="both"/>
              <w:rPr>
                <w:sz w:val="28"/>
                <w:szCs w:val="28"/>
                <w:lang w:val="uz-Cyrl-UZ"/>
              </w:rPr>
            </w:pPr>
            <w:r w:rsidRPr="00F8184D">
              <w:rPr>
                <w:sz w:val="28"/>
                <w:szCs w:val="28"/>
                <w:lang w:val="uz-Cyrl-UZ"/>
              </w:rPr>
              <w:t>Конструктив ва схематик жиҳатдан бирлашти</w:t>
            </w:r>
            <w:r w:rsidR="00497C50" w:rsidRPr="00497C50">
              <w:rPr>
                <w:sz w:val="28"/>
                <w:szCs w:val="28"/>
              </w:rPr>
              <w:t>-</w:t>
            </w:r>
            <w:r w:rsidRPr="00F8184D">
              <w:rPr>
                <w:sz w:val="28"/>
                <w:szCs w:val="28"/>
                <w:lang w:val="uz-Cyrl-UZ"/>
              </w:rPr>
              <w:t xml:space="preserve">рилган </w:t>
            </w:r>
            <w:r w:rsidRPr="00F8184D">
              <w:rPr>
                <w:sz w:val="28"/>
                <w:szCs w:val="28"/>
              </w:rPr>
              <w:t>«</w:t>
            </w:r>
            <w:r w:rsidRPr="00F8184D">
              <w:rPr>
                <w:sz w:val="28"/>
                <w:szCs w:val="28"/>
                <w:lang w:val="en-US"/>
              </w:rPr>
              <w:t>n</w:t>
            </w:r>
            <w:r w:rsidRPr="00F8184D">
              <w:rPr>
                <w:sz w:val="28"/>
                <w:szCs w:val="28"/>
              </w:rPr>
              <w:t>»</w:t>
            </w:r>
            <w:r w:rsidRPr="00F8184D">
              <w:rPr>
                <w:sz w:val="28"/>
                <w:szCs w:val="28"/>
                <w:lang w:val="uz-Cyrl-UZ"/>
              </w:rPr>
              <w:t xml:space="preserve"> кириш ва </w:t>
            </w:r>
            <w:r w:rsidRPr="00F8184D">
              <w:rPr>
                <w:sz w:val="28"/>
                <w:szCs w:val="28"/>
              </w:rPr>
              <w:t>«</w:t>
            </w:r>
            <w:r w:rsidRPr="00F8184D">
              <w:rPr>
                <w:sz w:val="28"/>
                <w:szCs w:val="28"/>
                <w:lang w:val="en-US"/>
              </w:rPr>
              <w:t>m</w:t>
            </w:r>
            <w:r w:rsidRPr="00F8184D">
              <w:rPr>
                <w:sz w:val="28"/>
                <w:szCs w:val="28"/>
              </w:rPr>
              <w:t>»</w:t>
            </w:r>
            <w:r w:rsidRPr="00F8184D">
              <w:rPr>
                <w:sz w:val="28"/>
                <w:szCs w:val="28"/>
                <w:lang w:val="uz-Cyrl-UZ"/>
              </w:rPr>
              <w:t xml:space="preserve"> чиқишга эга схемани ўзида ифодалайдиган оптик коммутацион асбоб</w:t>
            </w:r>
            <w:r w:rsidR="00497C50" w:rsidRPr="00497C50">
              <w:rPr>
                <w:sz w:val="28"/>
                <w:szCs w:val="28"/>
              </w:rPr>
              <w:t>-</w:t>
            </w:r>
            <w:r w:rsidRPr="00F8184D">
              <w:rPr>
                <w:sz w:val="28"/>
                <w:szCs w:val="28"/>
                <w:lang w:val="uz-Cyrl-UZ"/>
              </w:rPr>
              <w:t>лар жами.</w:t>
            </w:r>
          </w:p>
        </w:tc>
      </w:tr>
      <w:tr w:rsidR="0056042D" w:rsidRPr="00CC3BB1" w14:paraId="73308A4E" w14:textId="77777777">
        <w:trPr>
          <w:tblCellSpacing w:w="0" w:type="dxa"/>
          <w:jc w:val="center"/>
        </w:trPr>
        <w:tc>
          <w:tcPr>
            <w:tcW w:w="1954" w:type="pct"/>
          </w:tcPr>
          <w:p w14:paraId="7F052AEA" w14:textId="77777777" w:rsidR="0056042D" w:rsidRPr="00F8184D" w:rsidRDefault="0056042D" w:rsidP="00F8184D">
            <w:pPr>
              <w:rPr>
                <w:b/>
                <w:sz w:val="28"/>
                <w:szCs w:val="28"/>
                <w:lang w:val="uz-Cyrl-UZ"/>
              </w:rPr>
            </w:pPr>
            <w:r w:rsidRPr="00F8184D">
              <w:rPr>
                <w:b/>
                <w:sz w:val="28"/>
                <w:szCs w:val="28"/>
              </w:rPr>
              <w:t>Оптический коммутационный прибор</w:t>
            </w:r>
          </w:p>
          <w:p w14:paraId="044C3D4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kommutatsion asbob</w:t>
            </w:r>
          </w:p>
          <w:p w14:paraId="7BD6ED42" w14:textId="5A46199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коммутацион асбоб</w:t>
            </w:r>
          </w:p>
          <w:p w14:paraId="7F58E679" w14:textId="77777777" w:rsidR="0056042D" w:rsidRPr="005E407E" w:rsidRDefault="0056042D" w:rsidP="00F8184D">
            <w:pPr>
              <w:rPr>
                <w:b/>
                <w:color w:val="FF0000"/>
                <w:sz w:val="28"/>
                <w:szCs w:val="28"/>
                <w:lang w:val="en-US"/>
              </w:rPr>
            </w:pPr>
            <w:r w:rsidRPr="00F8184D">
              <w:rPr>
                <w:b/>
                <w:sz w:val="28"/>
                <w:szCs w:val="28"/>
                <w:lang w:val="uz-Cyrl-UZ"/>
              </w:rPr>
              <w:t>en -</w:t>
            </w:r>
            <w:r w:rsidRPr="005E407E">
              <w:rPr>
                <w:b/>
                <w:sz w:val="28"/>
                <w:szCs w:val="28"/>
                <w:lang w:val="en-US"/>
              </w:rPr>
              <w:t xml:space="preserve"> </w:t>
            </w:r>
            <w:r w:rsidR="00D7647D" w:rsidRPr="00B604E2">
              <w:rPr>
                <w:sz w:val="28"/>
                <w:szCs w:val="28"/>
                <w:lang w:val="en-US"/>
              </w:rPr>
              <w:t xml:space="preserve">optical </w:t>
            </w:r>
            <w:r w:rsidR="00D7647D">
              <w:rPr>
                <w:sz w:val="28"/>
                <w:szCs w:val="28"/>
                <w:lang w:val="en-US"/>
              </w:rPr>
              <w:t>switch unit</w:t>
            </w:r>
          </w:p>
        </w:tc>
        <w:tc>
          <w:tcPr>
            <w:tcW w:w="3046" w:type="pct"/>
          </w:tcPr>
          <w:p w14:paraId="108EA692" w14:textId="77777777" w:rsidR="0056042D" w:rsidRPr="00A91D81" w:rsidRDefault="0056042D" w:rsidP="00F8184D">
            <w:pPr>
              <w:jc w:val="both"/>
              <w:rPr>
                <w:sz w:val="28"/>
                <w:szCs w:val="28"/>
                <w:lang w:val="en-US"/>
              </w:rPr>
            </w:pPr>
            <w:r w:rsidRPr="00F8184D">
              <w:rPr>
                <w:sz w:val="28"/>
                <w:szCs w:val="28"/>
              </w:rPr>
              <w:t>Оптоэлектронное или оптико-механическое изделие, осуществляющее оптическую коммута-цию ВОСП</w:t>
            </w:r>
            <w:r w:rsidRPr="00A91D81">
              <w:rPr>
                <w:sz w:val="28"/>
                <w:szCs w:val="28"/>
                <w:lang w:val="en-US"/>
              </w:rPr>
              <w:t>.</w:t>
            </w:r>
          </w:p>
          <w:p w14:paraId="4B98F732" w14:textId="77777777" w:rsidR="0056042D" w:rsidRPr="00A91D81" w:rsidRDefault="0056042D" w:rsidP="00F8184D">
            <w:pPr>
              <w:jc w:val="both"/>
              <w:rPr>
                <w:sz w:val="28"/>
                <w:szCs w:val="28"/>
                <w:lang w:val="en-US"/>
              </w:rPr>
            </w:pPr>
          </w:p>
          <w:p w14:paraId="46500FEE" w14:textId="77777777" w:rsidR="0056042D" w:rsidRPr="00F8184D" w:rsidRDefault="0056042D" w:rsidP="00F8184D">
            <w:pPr>
              <w:jc w:val="both"/>
              <w:rPr>
                <w:sz w:val="28"/>
                <w:szCs w:val="28"/>
                <w:lang w:val="en-US"/>
              </w:rPr>
            </w:pPr>
            <w:r w:rsidRPr="00F8184D">
              <w:rPr>
                <w:sz w:val="28"/>
                <w:szCs w:val="28"/>
                <w:lang w:val="uz-Cyrl-UZ"/>
              </w:rPr>
              <w:t>OTUT ning optik kommutatsiyasini amalga oshira-digan optoelektron yoki optik-mexanik mahsulot.</w:t>
            </w:r>
          </w:p>
          <w:p w14:paraId="08800457" w14:textId="77777777" w:rsidR="0056042D" w:rsidRPr="00F8184D" w:rsidRDefault="0056042D" w:rsidP="00F8184D">
            <w:pPr>
              <w:jc w:val="both"/>
              <w:rPr>
                <w:sz w:val="28"/>
                <w:szCs w:val="28"/>
                <w:lang w:val="en-US"/>
              </w:rPr>
            </w:pPr>
          </w:p>
          <w:p w14:paraId="32334025" w14:textId="77777777" w:rsidR="0056042D" w:rsidRPr="00F8184D" w:rsidRDefault="0056042D" w:rsidP="00F8184D">
            <w:pPr>
              <w:jc w:val="both"/>
              <w:rPr>
                <w:sz w:val="28"/>
                <w:szCs w:val="28"/>
                <w:lang w:val="uz-Cyrl-UZ"/>
              </w:rPr>
            </w:pPr>
            <w:r w:rsidRPr="00F8184D">
              <w:rPr>
                <w:sz w:val="28"/>
                <w:szCs w:val="28"/>
                <w:lang w:val="uz-Cyrl-UZ"/>
              </w:rPr>
              <w:t>ОТУТ нинг оптик коммутациясини амалга оши-радиган оптоэлектрон ёки оптик-механик маҳсу</w:t>
            </w:r>
            <w:r w:rsidR="00497C50" w:rsidRPr="00497C50">
              <w:rPr>
                <w:sz w:val="28"/>
                <w:szCs w:val="28"/>
              </w:rPr>
              <w:t>-</w:t>
            </w:r>
            <w:r w:rsidRPr="00F8184D">
              <w:rPr>
                <w:sz w:val="28"/>
                <w:szCs w:val="28"/>
                <w:lang w:val="uz-Cyrl-UZ"/>
              </w:rPr>
              <w:t xml:space="preserve">лот. </w:t>
            </w:r>
          </w:p>
        </w:tc>
      </w:tr>
      <w:tr w:rsidR="0056042D" w:rsidRPr="003D75D3" w14:paraId="73C1EE9F" w14:textId="77777777">
        <w:trPr>
          <w:tblCellSpacing w:w="0" w:type="dxa"/>
          <w:jc w:val="center"/>
        </w:trPr>
        <w:tc>
          <w:tcPr>
            <w:tcW w:w="1954" w:type="pct"/>
          </w:tcPr>
          <w:p w14:paraId="2836BB63" w14:textId="77777777" w:rsidR="0056042D" w:rsidRPr="00F8184D" w:rsidRDefault="0056042D" w:rsidP="00F8184D">
            <w:pPr>
              <w:rPr>
                <w:b/>
                <w:sz w:val="28"/>
                <w:szCs w:val="28"/>
                <w:lang w:val="uz-Cyrl-UZ"/>
              </w:rPr>
            </w:pPr>
            <w:r w:rsidRPr="00F8184D">
              <w:rPr>
                <w:b/>
                <w:sz w:val="28"/>
                <w:szCs w:val="28"/>
              </w:rPr>
              <w:t xml:space="preserve">Оптический контакт </w:t>
            </w:r>
          </w:p>
          <w:p w14:paraId="56BF91E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kontakt</w:t>
            </w:r>
          </w:p>
          <w:p w14:paraId="0E4DACC1" w14:textId="0720894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контакт</w:t>
            </w:r>
          </w:p>
          <w:p w14:paraId="54E92D6C" w14:textId="77777777" w:rsidR="0056042D" w:rsidRPr="00F8184D" w:rsidRDefault="0056042D" w:rsidP="00F8184D">
            <w:pPr>
              <w:rPr>
                <w:b/>
                <w:sz w:val="28"/>
                <w:szCs w:val="28"/>
                <w:lang w:val="uz-Cyrl-UZ"/>
              </w:rPr>
            </w:pPr>
            <w:r w:rsidRPr="00F8184D">
              <w:rPr>
                <w:b/>
                <w:sz w:val="28"/>
                <w:szCs w:val="28"/>
                <w:lang w:val="uz-Cyrl-UZ"/>
              </w:rPr>
              <w:t xml:space="preserve">en - </w:t>
            </w:r>
            <w:r w:rsidR="00D7647D" w:rsidRPr="0037412F">
              <w:rPr>
                <w:sz w:val="28"/>
                <w:szCs w:val="28"/>
                <w:lang w:val="en-US"/>
              </w:rPr>
              <w:t>optical contact</w:t>
            </w:r>
          </w:p>
        </w:tc>
        <w:tc>
          <w:tcPr>
            <w:tcW w:w="3046" w:type="pct"/>
          </w:tcPr>
          <w:p w14:paraId="108062C0" w14:textId="77777777" w:rsidR="0056042D" w:rsidRPr="00F8184D" w:rsidRDefault="0056042D" w:rsidP="00F8184D">
            <w:pPr>
              <w:jc w:val="both"/>
              <w:rPr>
                <w:sz w:val="28"/>
                <w:szCs w:val="28"/>
                <w:lang w:val="uz-Cyrl-UZ"/>
              </w:rPr>
            </w:pPr>
            <w:r w:rsidRPr="00F8184D">
              <w:rPr>
                <w:sz w:val="28"/>
                <w:szCs w:val="28"/>
              </w:rPr>
              <w:t>Перенос оптического изображения с одной поверхности на другую за счет их максимального сближения.</w:t>
            </w:r>
          </w:p>
          <w:p w14:paraId="28592369" w14:textId="77777777" w:rsidR="0056042D" w:rsidRPr="00F8184D" w:rsidRDefault="0056042D" w:rsidP="00F8184D">
            <w:pPr>
              <w:jc w:val="both"/>
              <w:rPr>
                <w:sz w:val="28"/>
                <w:szCs w:val="28"/>
              </w:rPr>
            </w:pPr>
          </w:p>
          <w:p w14:paraId="7EB04DCE" w14:textId="77777777" w:rsidR="0056042D" w:rsidRPr="00F8184D" w:rsidRDefault="0056042D" w:rsidP="00F8184D">
            <w:pPr>
              <w:jc w:val="both"/>
              <w:rPr>
                <w:sz w:val="28"/>
                <w:szCs w:val="28"/>
                <w:lang w:val="en-US"/>
              </w:rPr>
            </w:pPr>
            <w:r w:rsidRPr="00F8184D">
              <w:rPr>
                <w:sz w:val="28"/>
                <w:szCs w:val="28"/>
                <w:lang w:val="uz-Cyrl-UZ"/>
              </w:rPr>
              <w:t xml:space="preserve">Optik tasvirni bir sirtdan boshqa bir sirtga, ularni </w:t>
            </w:r>
            <w:r w:rsidRPr="00F8184D">
              <w:rPr>
                <w:sz w:val="28"/>
                <w:szCs w:val="28"/>
                <w:lang w:val="uz-Cyrl-UZ"/>
              </w:rPr>
              <w:lastRenderedPageBreak/>
              <w:t>maksimal yaqinlashtirish hisobiga ko‘chirish.</w:t>
            </w:r>
          </w:p>
          <w:p w14:paraId="4CA5CFCC" w14:textId="77777777" w:rsidR="0056042D" w:rsidRPr="00F8184D" w:rsidRDefault="0056042D" w:rsidP="00F8184D">
            <w:pPr>
              <w:jc w:val="both"/>
              <w:rPr>
                <w:sz w:val="28"/>
                <w:szCs w:val="28"/>
                <w:lang w:val="en-US"/>
              </w:rPr>
            </w:pPr>
          </w:p>
          <w:p w14:paraId="1021979C" w14:textId="77777777" w:rsidR="0056042D" w:rsidRPr="00F8184D" w:rsidRDefault="0056042D" w:rsidP="00F8184D">
            <w:pPr>
              <w:jc w:val="both"/>
              <w:rPr>
                <w:sz w:val="28"/>
                <w:szCs w:val="28"/>
                <w:lang w:val="uz-Cyrl-UZ"/>
              </w:rPr>
            </w:pPr>
            <w:r w:rsidRPr="00F8184D">
              <w:rPr>
                <w:sz w:val="28"/>
                <w:szCs w:val="28"/>
                <w:lang w:val="uz-Cyrl-UZ"/>
              </w:rPr>
              <w:t>Оптик тасвирни бир сиртдан бошқа бир сиртга, уларни максимал яқинлаштириш ҳисобига кўчи</w:t>
            </w:r>
            <w:r w:rsidR="00497C50">
              <w:rPr>
                <w:sz w:val="28"/>
                <w:szCs w:val="28"/>
                <w:lang w:val="en-US"/>
              </w:rPr>
              <w:t>-</w:t>
            </w:r>
            <w:r w:rsidRPr="00F8184D">
              <w:rPr>
                <w:sz w:val="28"/>
                <w:szCs w:val="28"/>
                <w:lang w:val="uz-Cyrl-UZ"/>
              </w:rPr>
              <w:t>риш.</w:t>
            </w:r>
          </w:p>
        </w:tc>
      </w:tr>
      <w:tr w:rsidR="0056042D" w:rsidRPr="00CC3BB1" w14:paraId="6D656E78" w14:textId="77777777">
        <w:trPr>
          <w:tblCellSpacing w:w="0" w:type="dxa"/>
          <w:jc w:val="center"/>
        </w:trPr>
        <w:tc>
          <w:tcPr>
            <w:tcW w:w="1954" w:type="pct"/>
          </w:tcPr>
          <w:p w14:paraId="71EC3761" w14:textId="77777777" w:rsidR="0056042D" w:rsidRPr="00F8184D" w:rsidRDefault="0056042D" w:rsidP="00F8184D">
            <w:pPr>
              <w:rPr>
                <w:i/>
                <w:iCs/>
                <w:sz w:val="28"/>
                <w:szCs w:val="28"/>
                <w:lang w:val="uz-Cyrl-UZ"/>
              </w:rPr>
            </w:pPr>
            <w:r w:rsidRPr="00F8184D">
              <w:rPr>
                <w:b/>
                <w:iCs/>
                <w:sz w:val="28"/>
                <w:szCs w:val="28"/>
                <w:lang w:val="uz-Cyrl-UZ"/>
              </w:rPr>
              <w:lastRenderedPageBreak/>
              <w:t>Оптический коэффициент напряжения</w:t>
            </w:r>
            <w:r w:rsidRPr="00F8184D">
              <w:rPr>
                <w:i/>
                <w:iCs/>
                <w:sz w:val="28"/>
                <w:szCs w:val="28"/>
                <w:lang w:val="uz-Cyrl-UZ"/>
              </w:rPr>
              <w:t xml:space="preserve"> </w:t>
            </w:r>
          </w:p>
          <w:p w14:paraId="0E157A8E"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kuchlanish koeffitsi</w:t>
            </w:r>
            <w:r w:rsidRPr="00F8184D">
              <w:rPr>
                <w:bCs/>
                <w:color w:val="000000"/>
                <w:sz w:val="28"/>
                <w:szCs w:val="28"/>
                <w:lang w:val="uz-Latn-UZ"/>
              </w:rPr>
              <w:t>y</w:t>
            </w:r>
            <w:r w:rsidRPr="00F8184D">
              <w:rPr>
                <w:bCs/>
                <w:color w:val="000000"/>
                <w:sz w:val="28"/>
                <w:szCs w:val="28"/>
                <w:lang w:val="uz-Cyrl-UZ"/>
              </w:rPr>
              <w:t>enti</w:t>
            </w:r>
          </w:p>
          <w:p w14:paraId="690B45DE" w14:textId="142238F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кучланиш коэффициенти</w:t>
            </w:r>
          </w:p>
          <w:p w14:paraId="70843CE6"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uz-Cyrl-UZ"/>
              </w:rPr>
              <w:t>-</w:t>
            </w:r>
            <w:r w:rsidRPr="00F8184D">
              <w:rPr>
                <w:b/>
                <w:bCs/>
                <w:color w:val="000000"/>
                <w:sz w:val="28"/>
                <w:szCs w:val="28"/>
                <w:lang w:val="en-US"/>
              </w:rPr>
              <w:t xml:space="preserve"> </w:t>
            </w:r>
            <w:r w:rsidR="00D7647D">
              <w:rPr>
                <w:iCs/>
                <w:sz w:val="28"/>
                <w:szCs w:val="28"/>
                <w:lang w:val="en-US"/>
              </w:rPr>
              <w:t>stress optical constant</w:t>
            </w:r>
          </w:p>
        </w:tc>
        <w:tc>
          <w:tcPr>
            <w:tcW w:w="3046" w:type="pct"/>
          </w:tcPr>
          <w:p w14:paraId="1C2128EF" w14:textId="77777777" w:rsidR="0056042D" w:rsidRPr="00F8184D" w:rsidRDefault="0056042D" w:rsidP="00F8184D">
            <w:pPr>
              <w:jc w:val="both"/>
              <w:rPr>
                <w:sz w:val="28"/>
                <w:szCs w:val="28"/>
                <w:lang w:val="uz-Cyrl-UZ"/>
              </w:rPr>
            </w:pPr>
            <w:r w:rsidRPr="00F8184D">
              <w:rPr>
                <w:sz w:val="28"/>
                <w:szCs w:val="28"/>
              </w:rPr>
              <w:t>Коэффициент, оп</w:t>
            </w:r>
            <w:r w:rsidRPr="00F8184D">
              <w:rPr>
                <w:sz w:val="28"/>
                <w:szCs w:val="28"/>
              </w:rPr>
              <w:softHyphen/>
              <w:t>ределяющий разность оптического хода поляризованных лучей в стекле и ха</w:t>
            </w:r>
            <w:r w:rsidRPr="00F8184D">
              <w:rPr>
                <w:sz w:val="28"/>
                <w:szCs w:val="28"/>
              </w:rPr>
              <w:softHyphen/>
              <w:t>рактеризующий двойное лучепреломление, возникающее при напряжении.</w:t>
            </w:r>
          </w:p>
          <w:p w14:paraId="3F2C2986" w14:textId="77777777" w:rsidR="0056042D" w:rsidRPr="00F8184D" w:rsidRDefault="0056042D" w:rsidP="00F8184D">
            <w:pPr>
              <w:jc w:val="both"/>
              <w:rPr>
                <w:sz w:val="28"/>
                <w:szCs w:val="28"/>
              </w:rPr>
            </w:pPr>
          </w:p>
          <w:p w14:paraId="1C41C536" w14:textId="77777777" w:rsidR="0056042D" w:rsidRPr="00F8184D" w:rsidRDefault="0056042D" w:rsidP="00F8184D">
            <w:pPr>
              <w:jc w:val="both"/>
              <w:rPr>
                <w:sz w:val="28"/>
                <w:szCs w:val="28"/>
              </w:rPr>
            </w:pPr>
            <w:r w:rsidRPr="00F8184D">
              <w:rPr>
                <w:sz w:val="28"/>
                <w:szCs w:val="28"/>
                <w:lang w:val="uz-Cyrl-UZ"/>
              </w:rPr>
              <w:t>Shishada qutblangan nurlarning optik yo‘li farqini belgilaydigan va kuchlanishda yuzaga keladigan nurning ikkiga ajralib sinishini tavsiflaydigan koeffitsi</w:t>
            </w:r>
            <w:r w:rsidRPr="00F8184D">
              <w:rPr>
                <w:sz w:val="28"/>
                <w:szCs w:val="28"/>
                <w:lang w:val="uz-Latn-UZ"/>
              </w:rPr>
              <w:t>y</w:t>
            </w:r>
            <w:r w:rsidRPr="00F8184D">
              <w:rPr>
                <w:sz w:val="28"/>
                <w:szCs w:val="28"/>
                <w:lang w:val="uz-Cyrl-UZ"/>
              </w:rPr>
              <w:t>ent.</w:t>
            </w:r>
          </w:p>
          <w:p w14:paraId="22375FB1" w14:textId="77777777" w:rsidR="0056042D" w:rsidRPr="00497C50" w:rsidRDefault="0056042D" w:rsidP="00F8184D">
            <w:pPr>
              <w:jc w:val="both"/>
              <w:rPr>
                <w:sz w:val="22"/>
                <w:szCs w:val="22"/>
              </w:rPr>
            </w:pPr>
          </w:p>
          <w:p w14:paraId="415ED02F" w14:textId="77777777" w:rsidR="0056042D" w:rsidRPr="00F8184D" w:rsidRDefault="0056042D" w:rsidP="00F8184D">
            <w:pPr>
              <w:jc w:val="both"/>
              <w:rPr>
                <w:sz w:val="28"/>
                <w:szCs w:val="28"/>
                <w:lang w:val="uz-Cyrl-UZ"/>
              </w:rPr>
            </w:pPr>
            <w:r w:rsidRPr="00F8184D">
              <w:rPr>
                <w:sz w:val="28"/>
                <w:szCs w:val="28"/>
                <w:lang w:val="uz-Cyrl-UZ"/>
              </w:rPr>
              <w:t>Шишада қутбланган нурларнинг оптик йўли фарқини белгилайдиган ва кучланишда юзага келадиган нурнинг иккига ажралиб синишини тавсифлайдиган коэффициент.</w:t>
            </w:r>
          </w:p>
        </w:tc>
      </w:tr>
      <w:tr w:rsidR="0056042D" w:rsidRPr="00CC3BB1" w14:paraId="5750B931" w14:textId="77777777">
        <w:trPr>
          <w:tblCellSpacing w:w="0" w:type="dxa"/>
          <w:jc w:val="center"/>
        </w:trPr>
        <w:tc>
          <w:tcPr>
            <w:tcW w:w="1954" w:type="pct"/>
          </w:tcPr>
          <w:p w14:paraId="674BD1CD" w14:textId="77777777" w:rsidR="0056042D" w:rsidRPr="00F8184D" w:rsidRDefault="0056042D" w:rsidP="00F8184D">
            <w:pPr>
              <w:rPr>
                <w:b/>
                <w:sz w:val="28"/>
                <w:szCs w:val="28"/>
                <w:lang w:val="uz-Cyrl-UZ"/>
              </w:rPr>
            </w:pPr>
            <w:r w:rsidRPr="00F8184D">
              <w:rPr>
                <w:b/>
                <w:sz w:val="28"/>
                <w:szCs w:val="28"/>
                <w:lang w:val="uz-Cyrl-UZ"/>
              </w:rPr>
              <w:t>Оптический модулятор</w:t>
            </w:r>
          </w:p>
          <w:p w14:paraId="62BC880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modulyator</w:t>
            </w:r>
          </w:p>
          <w:p w14:paraId="75BA62BB" w14:textId="1048B9C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модулятор</w:t>
            </w:r>
          </w:p>
          <w:p w14:paraId="0A6A8E02" w14:textId="77777777" w:rsidR="0056042D" w:rsidRPr="00D7647D" w:rsidRDefault="0056042D" w:rsidP="00F8184D">
            <w:pPr>
              <w:rPr>
                <w:sz w:val="28"/>
                <w:szCs w:val="28"/>
                <w:lang w:val="en-US"/>
              </w:rPr>
            </w:pPr>
            <w:r w:rsidRPr="00F8184D">
              <w:rPr>
                <w:b/>
                <w:sz w:val="28"/>
                <w:szCs w:val="28"/>
                <w:lang w:val="uz-Cyrl-UZ"/>
              </w:rPr>
              <w:t>en -</w:t>
            </w:r>
            <w:r w:rsidR="00D7647D">
              <w:rPr>
                <w:b/>
                <w:sz w:val="28"/>
                <w:szCs w:val="28"/>
                <w:lang w:val="en-US"/>
              </w:rPr>
              <w:t xml:space="preserve"> </w:t>
            </w:r>
            <w:r w:rsidR="00D7647D" w:rsidRPr="00B07712">
              <w:rPr>
                <w:sz w:val="28"/>
                <w:szCs w:val="28"/>
                <w:lang w:val="en-US"/>
              </w:rPr>
              <w:t>optical modulator</w:t>
            </w:r>
          </w:p>
        </w:tc>
        <w:tc>
          <w:tcPr>
            <w:tcW w:w="3046" w:type="pct"/>
          </w:tcPr>
          <w:p w14:paraId="34D68FC2" w14:textId="77777777" w:rsidR="0056042D" w:rsidRPr="00F8184D" w:rsidRDefault="0056042D" w:rsidP="00F8184D">
            <w:pPr>
              <w:jc w:val="both"/>
              <w:rPr>
                <w:sz w:val="28"/>
                <w:szCs w:val="28"/>
                <w:lang w:val="uz-Cyrl-UZ"/>
              </w:rPr>
            </w:pPr>
            <w:r w:rsidRPr="00F8184D">
              <w:rPr>
                <w:sz w:val="28"/>
                <w:szCs w:val="28"/>
              </w:rPr>
              <w:t>Лазерное модуляционное устройство, предназ</w:t>
            </w:r>
            <w:r w:rsidR="00CD5FA1">
              <w:rPr>
                <w:sz w:val="28"/>
                <w:szCs w:val="28"/>
              </w:rPr>
              <w:t>-</w:t>
            </w:r>
            <w:r w:rsidRPr="00F8184D">
              <w:rPr>
                <w:sz w:val="28"/>
                <w:szCs w:val="28"/>
              </w:rPr>
              <w:t>наченное для изменения во времени по заданному закону интенсивности, фазы, частоты или поляризации лазерного излучения.</w:t>
            </w:r>
          </w:p>
          <w:p w14:paraId="2655E5B0" w14:textId="77777777" w:rsidR="0056042D" w:rsidRPr="00497C50" w:rsidRDefault="0056042D" w:rsidP="00F8184D">
            <w:pPr>
              <w:jc w:val="both"/>
              <w:rPr>
                <w:sz w:val="18"/>
                <w:szCs w:val="18"/>
              </w:rPr>
            </w:pPr>
          </w:p>
          <w:p w14:paraId="48594D1B" w14:textId="77777777" w:rsidR="0056042D" w:rsidRPr="00F8184D" w:rsidRDefault="0056042D" w:rsidP="00F8184D">
            <w:pPr>
              <w:jc w:val="both"/>
              <w:rPr>
                <w:sz w:val="28"/>
                <w:szCs w:val="28"/>
              </w:rPr>
            </w:pPr>
            <w:r w:rsidRPr="00F8184D">
              <w:rPr>
                <w:sz w:val="28"/>
                <w:szCs w:val="28"/>
                <w:lang w:val="uz-Cyrl-UZ"/>
              </w:rPr>
              <w:t xml:space="preserve">Vaqtda berilgan qonun bo‘yicha lazer nurlanish </w:t>
            </w:r>
            <w:r w:rsidR="00497C50">
              <w:rPr>
                <w:sz w:val="28"/>
                <w:szCs w:val="28"/>
                <w:lang w:val="uz-Cyrl-UZ"/>
              </w:rPr>
              <w:t>intensiv</w:t>
            </w:r>
            <w:r w:rsidRPr="00F8184D">
              <w:rPr>
                <w:sz w:val="28"/>
                <w:szCs w:val="28"/>
                <w:lang w:val="uz-Cyrl-UZ"/>
              </w:rPr>
              <w:t>ligini, fazasini, chastotasini yoki qutbla-nishini o‘zgartirish uchun mo‘ljallangan lazer modu</w:t>
            </w:r>
            <w:r w:rsidR="00497C50" w:rsidRPr="00497C50">
              <w:rPr>
                <w:sz w:val="28"/>
                <w:szCs w:val="28"/>
              </w:rPr>
              <w:t>-</w:t>
            </w:r>
            <w:r w:rsidRPr="00F8184D">
              <w:rPr>
                <w:sz w:val="28"/>
                <w:szCs w:val="28"/>
                <w:lang w:val="uz-Cyrl-UZ"/>
              </w:rPr>
              <w:t>lyatsion qurilma.</w:t>
            </w:r>
          </w:p>
          <w:p w14:paraId="24EFD92E" w14:textId="77777777" w:rsidR="0056042D" w:rsidRPr="00497C50" w:rsidRDefault="0056042D" w:rsidP="00F8184D">
            <w:pPr>
              <w:jc w:val="both"/>
              <w:rPr>
                <w:sz w:val="18"/>
                <w:szCs w:val="18"/>
              </w:rPr>
            </w:pPr>
          </w:p>
          <w:p w14:paraId="206B816B" w14:textId="77777777" w:rsidR="0056042D" w:rsidRPr="00F8184D" w:rsidRDefault="0056042D" w:rsidP="00F8184D">
            <w:pPr>
              <w:jc w:val="both"/>
              <w:rPr>
                <w:sz w:val="28"/>
                <w:szCs w:val="28"/>
                <w:lang w:val="uz-Cyrl-UZ"/>
              </w:rPr>
            </w:pPr>
            <w:r w:rsidRPr="00F8184D">
              <w:rPr>
                <w:sz w:val="28"/>
                <w:szCs w:val="28"/>
                <w:lang w:val="uz-Cyrl-UZ"/>
              </w:rPr>
              <w:t>Вақтда берилган қонун бўйича лазер нурланиш интенсивлигини, фазасини, частотасини ёки қутбланишини ўзгартириш учун мўлжалланган лазер модуляцион қурилма.</w:t>
            </w:r>
          </w:p>
        </w:tc>
      </w:tr>
      <w:tr w:rsidR="0056042D" w:rsidRPr="003D75D3" w14:paraId="6E586EF3" w14:textId="77777777">
        <w:trPr>
          <w:tblCellSpacing w:w="0" w:type="dxa"/>
          <w:jc w:val="center"/>
        </w:trPr>
        <w:tc>
          <w:tcPr>
            <w:tcW w:w="1954" w:type="pct"/>
          </w:tcPr>
          <w:p w14:paraId="4EDD660A" w14:textId="77777777" w:rsidR="0056042D" w:rsidRPr="00F8184D" w:rsidRDefault="0056042D" w:rsidP="00F8184D">
            <w:pPr>
              <w:rPr>
                <w:b/>
                <w:sz w:val="28"/>
                <w:szCs w:val="28"/>
                <w:lang w:val="uz-Cyrl-UZ"/>
              </w:rPr>
            </w:pPr>
            <w:r w:rsidRPr="00F8184D">
              <w:rPr>
                <w:b/>
                <w:sz w:val="28"/>
                <w:szCs w:val="28"/>
              </w:rPr>
              <w:t>Оптический наконечник</w:t>
            </w:r>
          </w:p>
          <w:p w14:paraId="1EA0744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uchlik</w:t>
            </w:r>
          </w:p>
          <w:p w14:paraId="0C99E885" w14:textId="62DF4B2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учлик</w:t>
            </w:r>
          </w:p>
          <w:p w14:paraId="0779DB2F" w14:textId="77777777" w:rsidR="0056042D" w:rsidRPr="00F8184D" w:rsidRDefault="0056042D" w:rsidP="00F8184D">
            <w:pPr>
              <w:rPr>
                <w:b/>
                <w:sz w:val="28"/>
                <w:szCs w:val="28"/>
                <w:lang w:val="uz-Cyrl-UZ"/>
              </w:rPr>
            </w:pPr>
            <w:r w:rsidRPr="00F8184D">
              <w:rPr>
                <w:b/>
                <w:sz w:val="28"/>
                <w:szCs w:val="28"/>
                <w:lang w:val="uz-Cyrl-UZ"/>
              </w:rPr>
              <w:t xml:space="preserve">en - </w:t>
            </w:r>
            <w:r w:rsidR="00D7647D" w:rsidRPr="0037412F">
              <w:rPr>
                <w:sz w:val="28"/>
                <w:szCs w:val="28"/>
                <w:lang w:val="en-US"/>
              </w:rPr>
              <w:t>optical end</w:t>
            </w:r>
          </w:p>
        </w:tc>
        <w:tc>
          <w:tcPr>
            <w:tcW w:w="3046" w:type="pct"/>
          </w:tcPr>
          <w:p w14:paraId="68DA5BA2" w14:textId="77777777" w:rsidR="0056042D" w:rsidRPr="00F8184D" w:rsidRDefault="0056042D" w:rsidP="00F8184D">
            <w:pPr>
              <w:jc w:val="both"/>
              <w:rPr>
                <w:sz w:val="28"/>
                <w:szCs w:val="28"/>
                <w:lang w:val="uz-Cyrl-UZ"/>
              </w:rPr>
            </w:pPr>
            <w:r w:rsidRPr="00F8184D">
              <w:rPr>
                <w:sz w:val="28"/>
                <w:szCs w:val="28"/>
              </w:rPr>
              <w:t>Узел оптического соединителя, предназначенный для фиксации оптического волокна.</w:t>
            </w:r>
          </w:p>
          <w:p w14:paraId="1BFA5395" w14:textId="77777777" w:rsidR="0056042D" w:rsidRPr="00497C50" w:rsidRDefault="0056042D" w:rsidP="00F8184D">
            <w:pPr>
              <w:jc w:val="both"/>
              <w:rPr>
                <w:sz w:val="18"/>
                <w:szCs w:val="18"/>
              </w:rPr>
            </w:pPr>
          </w:p>
          <w:p w14:paraId="6D654D06" w14:textId="77777777" w:rsidR="0056042D" w:rsidRPr="00F8184D" w:rsidRDefault="0056042D" w:rsidP="00F8184D">
            <w:pPr>
              <w:jc w:val="both"/>
              <w:rPr>
                <w:sz w:val="28"/>
                <w:szCs w:val="28"/>
                <w:lang w:val="en-US"/>
              </w:rPr>
            </w:pPr>
            <w:r w:rsidRPr="00F8184D">
              <w:rPr>
                <w:sz w:val="28"/>
                <w:szCs w:val="28"/>
                <w:lang w:val="uz-Cyrl-UZ"/>
              </w:rPr>
              <w:t>Optik ulagichning, optik tolani mahkamlab qo‘yish uchun mo‘ljallangan uzeli.</w:t>
            </w:r>
          </w:p>
          <w:p w14:paraId="6248CD79" w14:textId="77777777" w:rsidR="0056042D" w:rsidRPr="00497C50" w:rsidRDefault="0056042D" w:rsidP="00F8184D">
            <w:pPr>
              <w:jc w:val="both"/>
              <w:rPr>
                <w:sz w:val="18"/>
                <w:szCs w:val="18"/>
                <w:lang w:val="en-US"/>
              </w:rPr>
            </w:pPr>
          </w:p>
          <w:p w14:paraId="1DFF832F" w14:textId="77777777" w:rsidR="0056042D" w:rsidRPr="00F8184D" w:rsidRDefault="0056042D" w:rsidP="00F8184D">
            <w:pPr>
              <w:jc w:val="both"/>
              <w:rPr>
                <w:sz w:val="28"/>
                <w:szCs w:val="28"/>
                <w:lang w:val="uz-Cyrl-UZ"/>
              </w:rPr>
            </w:pPr>
            <w:r w:rsidRPr="00F8184D">
              <w:rPr>
                <w:sz w:val="28"/>
                <w:szCs w:val="28"/>
                <w:lang w:val="uz-Cyrl-UZ"/>
              </w:rPr>
              <w:t xml:space="preserve">Оптик улагичнинг, оптик толани маҳкамлаб қўйиш учун мўлжалланган узели. </w:t>
            </w:r>
          </w:p>
        </w:tc>
      </w:tr>
      <w:tr w:rsidR="0056042D" w:rsidRPr="00CC3BB1" w14:paraId="588D3E87" w14:textId="77777777">
        <w:trPr>
          <w:tblCellSpacing w:w="0" w:type="dxa"/>
          <w:jc w:val="center"/>
        </w:trPr>
        <w:tc>
          <w:tcPr>
            <w:tcW w:w="1954" w:type="pct"/>
          </w:tcPr>
          <w:p w14:paraId="51A5480D"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неразрушающий контроль</w:t>
            </w:r>
          </w:p>
          <w:p w14:paraId="4CCA0A97"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optik kuchsizlantirma</w:t>
            </w:r>
            <w:r w:rsidRPr="00F8184D">
              <w:rPr>
                <w:sz w:val="28"/>
                <w:szCs w:val="28"/>
                <w:lang w:val="uz-Latn-UZ"/>
              </w:rPr>
              <w:t>sdan</w:t>
            </w:r>
            <w:r w:rsidRPr="00F8184D">
              <w:rPr>
                <w:sz w:val="28"/>
                <w:szCs w:val="28"/>
                <w:lang w:val="uz-Cyrl-UZ"/>
              </w:rPr>
              <w:t xml:space="preserve"> tekshirish</w:t>
            </w:r>
          </w:p>
          <w:p w14:paraId="7E0523F6" w14:textId="4115C9F8"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кучсизлантирмасдан текшириш</w:t>
            </w:r>
          </w:p>
          <w:p w14:paraId="26417DCB"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22E69" w:rsidRPr="0037412F">
              <w:rPr>
                <w:rFonts w:ascii="Times New Roman" w:hAnsi="Times New Roman"/>
                <w:sz w:val="28"/>
                <w:szCs w:val="28"/>
                <w:lang w:val="uz-Cyrl-UZ"/>
              </w:rPr>
              <w:t>optical nondestructive inspection</w:t>
            </w:r>
          </w:p>
        </w:tc>
        <w:tc>
          <w:tcPr>
            <w:tcW w:w="3046" w:type="pct"/>
          </w:tcPr>
          <w:p w14:paraId="39839E1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Неразрушающий контроль, основанный на анализе взаимодействия оптического излучения с </w:t>
            </w:r>
            <w:r w:rsidRPr="00F8184D">
              <w:rPr>
                <w:rFonts w:ascii="Times New Roman" w:hAnsi="Times New Roman"/>
                <w:sz w:val="28"/>
                <w:szCs w:val="28"/>
              </w:rPr>
              <w:lastRenderedPageBreak/>
              <w:t>объектом контроля.</w:t>
            </w:r>
          </w:p>
          <w:p w14:paraId="09551E9F" w14:textId="77777777" w:rsidR="0056042D" w:rsidRPr="00497C50" w:rsidRDefault="0056042D" w:rsidP="00F8184D">
            <w:pPr>
              <w:pStyle w:val="NoSpacing1"/>
              <w:jc w:val="both"/>
              <w:rPr>
                <w:rFonts w:ascii="Times New Roman" w:hAnsi="Times New Roman"/>
                <w:sz w:val="18"/>
                <w:szCs w:val="18"/>
              </w:rPr>
            </w:pPr>
          </w:p>
          <w:p w14:paraId="21845EB4"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nurlanishning nazorat ob</w:t>
            </w:r>
            <w:r w:rsidRPr="00F8184D">
              <w:rPr>
                <w:rFonts w:ascii="Times New Roman" w:hAnsi="Times New Roman"/>
                <w:sz w:val="28"/>
                <w:szCs w:val="28"/>
                <w:lang w:val="uz-Latn-UZ"/>
              </w:rPr>
              <w:t>y</w:t>
            </w:r>
            <w:r w:rsidRPr="00F8184D">
              <w:rPr>
                <w:rFonts w:ascii="Times New Roman" w:hAnsi="Times New Roman"/>
                <w:sz w:val="28"/>
                <w:szCs w:val="28"/>
                <w:lang w:val="uz-Cyrl-UZ"/>
              </w:rPr>
              <w:t>ekti bilan o‘zaro ta’sirlashishini tahlil qilishga asoslangan kuchsiz</w:t>
            </w:r>
            <w:r w:rsidRPr="00F8184D">
              <w:rPr>
                <w:rFonts w:ascii="Times New Roman" w:hAnsi="Times New Roman"/>
                <w:sz w:val="28"/>
                <w:szCs w:val="28"/>
                <w:lang w:val="uz-Latn-UZ"/>
              </w:rPr>
              <w:t>-</w:t>
            </w:r>
            <w:r w:rsidRPr="00F8184D">
              <w:rPr>
                <w:rFonts w:ascii="Times New Roman" w:hAnsi="Times New Roman"/>
                <w:sz w:val="28"/>
                <w:szCs w:val="28"/>
                <w:lang w:val="uz-Cyrl-UZ"/>
              </w:rPr>
              <w:t>lantirmasdan tekshirish.</w:t>
            </w:r>
          </w:p>
          <w:p w14:paraId="6E31E7EB" w14:textId="77777777" w:rsidR="0056042D" w:rsidRPr="00497C50" w:rsidRDefault="0056042D" w:rsidP="00F8184D">
            <w:pPr>
              <w:pStyle w:val="NoSpacing1"/>
              <w:jc w:val="both"/>
              <w:rPr>
                <w:rFonts w:ascii="Times New Roman" w:hAnsi="Times New Roman"/>
                <w:sz w:val="18"/>
                <w:szCs w:val="18"/>
              </w:rPr>
            </w:pPr>
          </w:p>
          <w:p w14:paraId="0B9B1BFC"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нурланишнинг назорат объекти билан ўза</w:t>
            </w:r>
            <w:r w:rsidR="00497C50" w:rsidRPr="00497C50">
              <w:rPr>
                <w:rFonts w:ascii="Times New Roman" w:hAnsi="Times New Roman"/>
                <w:sz w:val="28"/>
                <w:szCs w:val="28"/>
              </w:rPr>
              <w:t>-</w:t>
            </w:r>
            <w:r w:rsidRPr="00F8184D">
              <w:rPr>
                <w:rFonts w:ascii="Times New Roman" w:hAnsi="Times New Roman"/>
                <w:sz w:val="28"/>
                <w:szCs w:val="28"/>
                <w:lang w:val="uz-Cyrl-UZ"/>
              </w:rPr>
              <w:t>ро таъсирлашишини таҳлил қилишга асослан</w:t>
            </w:r>
            <w:r w:rsidRPr="00F8184D">
              <w:rPr>
                <w:rFonts w:ascii="Times New Roman" w:hAnsi="Times New Roman"/>
                <w:sz w:val="28"/>
                <w:szCs w:val="28"/>
                <w:lang w:val="uz-Latn-UZ"/>
              </w:rPr>
              <w:t>-</w:t>
            </w:r>
            <w:r w:rsidRPr="00F8184D">
              <w:rPr>
                <w:rFonts w:ascii="Times New Roman" w:hAnsi="Times New Roman"/>
                <w:sz w:val="28"/>
                <w:szCs w:val="28"/>
                <w:lang w:val="uz-Cyrl-UZ"/>
              </w:rPr>
              <w:t>ган кучсизлантирмасдан текшириш.</w:t>
            </w:r>
          </w:p>
        </w:tc>
      </w:tr>
      <w:tr w:rsidR="0056042D" w:rsidRPr="00CC3BB1" w14:paraId="661BEF9F" w14:textId="77777777">
        <w:trPr>
          <w:tblCellSpacing w:w="0" w:type="dxa"/>
          <w:jc w:val="center"/>
        </w:trPr>
        <w:tc>
          <w:tcPr>
            <w:tcW w:w="1954" w:type="pct"/>
          </w:tcPr>
          <w:p w14:paraId="3DA4B2C9" w14:textId="77777777" w:rsidR="0056042D" w:rsidRPr="00F8184D" w:rsidRDefault="0056042D" w:rsidP="00F8184D">
            <w:pPr>
              <w:rPr>
                <w:b/>
                <w:sz w:val="28"/>
                <w:szCs w:val="28"/>
                <w:lang w:val="uz-Cyrl-UZ"/>
              </w:rPr>
            </w:pPr>
            <w:r w:rsidRPr="00F8184D">
              <w:rPr>
                <w:b/>
                <w:sz w:val="28"/>
                <w:szCs w:val="28"/>
                <w:lang w:val="uz-Cyrl-UZ"/>
              </w:rPr>
              <w:lastRenderedPageBreak/>
              <w:t>Оптический ответвитель</w:t>
            </w:r>
          </w:p>
          <w:p w14:paraId="726B9884" w14:textId="43194FF2" w:rsidR="0056042D" w:rsidRPr="00F8184D" w:rsidRDefault="0056042D" w:rsidP="00F8184D">
            <w:pPr>
              <w:rPr>
                <w:b/>
                <w:sz w:val="28"/>
                <w:szCs w:val="28"/>
                <w:lang w:val="uz-Cyrl-UZ"/>
              </w:rPr>
            </w:pPr>
            <w:r w:rsidRPr="00F8184D">
              <w:rPr>
                <w:b/>
                <w:sz w:val="28"/>
                <w:szCs w:val="28"/>
                <w:lang w:val="uz-Cyrl-UZ"/>
              </w:rPr>
              <w:t>uz -</w:t>
            </w:r>
            <w:r w:rsidR="00A85587">
              <w:rPr>
                <w:b/>
                <w:sz w:val="28"/>
                <w:szCs w:val="28"/>
                <w:lang w:val="uz-Cyrl-UZ"/>
              </w:rPr>
              <w:t xml:space="preserve"> </w:t>
            </w:r>
            <w:r w:rsidRPr="00F8184D">
              <w:rPr>
                <w:sz w:val="28"/>
                <w:szCs w:val="28"/>
                <w:lang w:val="uz-Cyrl-UZ"/>
              </w:rPr>
              <w:t>optik tarmoqlagich</w:t>
            </w:r>
          </w:p>
          <w:p w14:paraId="24C6F571" w14:textId="17D45304" w:rsidR="0056042D" w:rsidRPr="00F8184D" w:rsidRDefault="00A85587" w:rsidP="00F8184D">
            <w:pPr>
              <w:rPr>
                <w:sz w:val="28"/>
                <w:szCs w:val="28"/>
                <w:lang w:val="uz-Cyrl-UZ"/>
              </w:rPr>
            </w:pPr>
            <w:r>
              <w:rPr>
                <w:b/>
                <w:sz w:val="28"/>
                <w:szCs w:val="28"/>
                <w:lang w:val="uz-Cyrl-UZ"/>
              </w:rPr>
              <w:t xml:space="preserve"> </w:t>
            </w:r>
            <w:r w:rsidR="0056042D" w:rsidRPr="00F8184D">
              <w:rPr>
                <w:sz w:val="28"/>
                <w:szCs w:val="28"/>
                <w:lang w:val="uz-Cyrl-UZ"/>
              </w:rPr>
              <w:t>оптик тармоқлагич</w:t>
            </w:r>
          </w:p>
          <w:p w14:paraId="7FC2C2B1" w14:textId="77777777" w:rsidR="0056042D" w:rsidRPr="00F8184D" w:rsidRDefault="0056042D" w:rsidP="00F8184D">
            <w:pPr>
              <w:rPr>
                <w:b/>
                <w:sz w:val="28"/>
                <w:szCs w:val="28"/>
                <w:lang w:val="uz-Cyrl-UZ"/>
              </w:rPr>
            </w:pPr>
            <w:r w:rsidRPr="00F8184D">
              <w:rPr>
                <w:b/>
                <w:sz w:val="28"/>
                <w:szCs w:val="28"/>
                <w:lang w:val="uz-Cyrl-UZ"/>
              </w:rPr>
              <w:t xml:space="preserve">en - </w:t>
            </w:r>
            <w:r w:rsidR="00322E69" w:rsidRPr="00DA6AFA">
              <w:rPr>
                <w:sz w:val="28"/>
                <w:szCs w:val="28"/>
                <w:lang w:val="uz-Cyrl-UZ"/>
              </w:rPr>
              <w:t xml:space="preserve">optical </w:t>
            </w:r>
            <w:r w:rsidR="00322E69">
              <w:rPr>
                <w:sz w:val="28"/>
                <w:szCs w:val="28"/>
                <w:lang w:val="en-US"/>
              </w:rPr>
              <w:t>shifter</w:t>
            </w:r>
          </w:p>
        </w:tc>
        <w:tc>
          <w:tcPr>
            <w:tcW w:w="3046" w:type="pct"/>
          </w:tcPr>
          <w:p w14:paraId="6DB40DEA" w14:textId="77777777" w:rsidR="0056042D" w:rsidRPr="00F8184D" w:rsidRDefault="0056042D" w:rsidP="00F8184D">
            <w:pPr>
              <w:jc w:val="both"/>
              <w:rPr>
                <w:sz w:val="28"/>
                <w:szCs w:val="28"/>
              </w:rPr>
            </w:pPr>
            <w:r w:rsidRPr="00F8184D">
              <w:rPr>
                <w:sz w:val="28"/>
                <w:szCs w:val="28"/>
              </w:rPr>
              <w:t>Оптический разветвитель с одним входным и двумя выходными оптическими полюсами, пред</w:t>
            </w:r>
            <w:r w:rsidR="00497C50" w:rsidRPr="00497C50">
              <w:rPr>
                <w:sz w:val="28"/>
                <w:szCs w:val="28"/>
              </w:rPr>
              <w:t>-</w:t>
            </w:r>
            <w:r w:rsidRPr="00F8184D">
              <w:rPr>
                <w:sz w:val="28"/>
                <w:szCs w:val="28"/>
              </w:rPr>
              <w:t>назначенный для ответвления излучения.</w:t>
            </w:r>
          </w:p>
          <w:p w14:paraId="2F86AF89" w14:textId="77777777" w:rsidR="0056042D" w:rsidRPr="00497C50" w:rsidRDefault="0056042D" w:rsidP="00F8184D">
            <w:pPr>
              <w:jc w:val="both"/>
              <w:rPr>
                <w:sz w:val="18"/>
                <w:szCs w:val="18"/>
              </w:rPr>
            </w:pPr>
          </w:p>
          <w:p w14:paraId="5D08F967" w14:textId="77777777" w:rsidR="0056042D" w:rsidRPr="00F8184D" w:rsidRDefault="0056042D" w:rsidP="00F8184D">
            <w:pPr>
              <w:jc w:val="both"/>
              <w:rPr>
                <w:sz w:val="28"/>
                <w:szCs w:val="28"/>
              </w:rPr>
            </w:pPr>
            <w:r w:rsidRPr="00F8184D">
              <w:rPr>
                <w:sz w:val="28"/>
                <w:szCs w:val="28"/>
                <w:lang w:val="uz-Cyrl-UZ"/>
              </w:rPr>
              <w:t>Bitta kirish va ikkita chiqish optik qutblari bo‘lgan, nurlanishni tarmoqlash (ajratish) uchun mo‘ljal</w:t>
            </w:r>
            <w:r w:rsidRPr="00F8184D">
              <w:rPr>
                <w:sz w:val="28"/>
                <w:szCs w:val="28"/>
                <w:lang w:val="uz-Latn-UZ"/>
              </w:rPr>
              <w:t>-</w:t>
            </w:r>
            <w:r w:rsidRPr="00F8184D">
              <w:rPr>
                <w:sz w:val="28"/>
                <w:szCs w:val="28"/>
                <w:lang w:val="uz-Cyrl-UZ"/>
              </w:rPr>
              <w:t>langan optik tarmoqlagich.</w:t>
            </w:r>
          </w:p>
          <w:p w14:paraId="3C54CE11" w14:textId="77777777" w:rsidR="0056042D" w:rsidRPr="00497C50" w:rsidRDefault="0056042D" w:rsidP="00F8184D">
            <w:pPr>
              <w:jc w:val="both"/>
              <w:rPr>
                <w:sz w:val="18"/>
                <w:szCs w:val="18"/>
              </w:rPr>
            </w:pPr>
          </w:p>
          <w:p w14:paraId="1C72405D" w14:textId="77777777" w:rsidR="0056042D" w:rsidRPr="00F8184D" w:rsidRDefault="0056042D" w:rsidP="00F8184D">
            <w:pPr>
              <w:jc w:val="both"/>
              <w:rPr>
                <w:sz w:val="28"/>
                <w:szCs w:val="28"/>
                <w:lang w:val="uz-Cyrl-UZ"/>
              </w:rPr>
            </w:pPr>
            <w:r w:rsidRPr="00F8184D">
              <w:rPr>
                <w:sz w:val="28"/>
                <w:szCs w:val="28"/>
                <w:lang w:val="uz-Cyrl-UZ"/>
              </w:rPr>
              <w:t>Битта кириш ва иккита чиқиш оптик қутблари бўлган, нурланишни тармоқлаш (ажратиш) учун мўлжалланган оптик тармоқлагич.</w:t>
            </w:r>
          </w:p>
        </w:tc>
      </w:tr>
      <w:tr w:rsidR="0056042D" w:rsidRPr="00CC3BB1" w14:paraId="4FAC7855" w14:textId="77777777">
        <w:trPr>
          <w:tblCellSpacing w:w="0" w:type="dxa"/>
          <w:jc w:val="center"/>
        </w:trPr>
        <w:tc>
          <w:tcPr>
            <w:tcW w:w="1954" w:type="pct"/>
          </w:tcPr>
          <w:p w14:paraId="58C49DAC" w14:textId="77777777" w:rsidR="0056042D" w:rsidRPr="00F8184D" w:rsidRDefault="0056042D" w:rsidP="00F8184D">
            <w:pPr>
              <w:rPr>
                <w:b/>
                <w:sz w:val="28"/>
                <w:szCs w:val="28"/>
                <w:lang w:val="uz-Cyrl-UZ"/>
              </w:rPr>
            </w:pPr>
            <w:r w:rsidRPr="00A91D81">
              <w:rPr>
                <w:b/>
                <w:sz w:val="28"/>
                <w:szCs w:val="28"/>
                <w:lang w:val="uz-Cyrl-UZ"/>
              </w:rPr>
              <w:t>Оптический переключатель</w:t>
            </w:r>
          </w:p>
          <w:p w14:paraId="09E1B37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optik </w:t>
            </w:r>
            <w:r w:rsidRPr="00F8184D">
              <w:rPr>
                <w:sz w:val="28"/>
                <w:szCs w:val="28"/>
                <w:lang w:val="uz-Latn-UZ"/>
              </w:rPr>
              <w:t>almashlab</w:t>
            </w:r>
            <w:r w:rsidRPr="00F8184D">
              <w:rPr>
                <w:sz w:val="28"/>
                <w:szCs w:val="28"/>
                <w:lang w:val="uz-Cyrl-UZ"/>
              </w:rPr>
              <w:t xml:space="preserve"> ulagich</w:t>
            </w:r>
          </w:p>
          <w:p w14:paraId="32ADB55E" w14:textId="2181343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алмашлаб улагич</w:t>
            </w:r>
          </w:p>
          <w:p w14:paraId="4D139D48" w14:textId="77777777" w:rsidR="0056042D" w:rsidRPr="00A91D81" w:rsidRDefault="0056042D" w:rsidP="00F8184D">
            <w:pPr>
              <w:rPr>
                <w:b/>
                <w:sz w:val="28"/>
                <w:szCs w:val="28"/>
                <w:lang w:val="uz-Cyrl-UZ"/>
              </w:rPr>
            </w:pPr>
            <w:r w:rsidRPr="00F8184D">
              <w:rPr>
                <w:b/>
                <w:sz w:val="28"/>
                <w:szCs w:val="28"/>
                <w:lang w:val="uz-Cyrl-UZ"/>
              </w:rPr>
              <w:t>en -</w:t>
            </w:r>
            <w:r w:rsidRPr="00A91D81">
              <w:rPr>
                <w:b/>
                <w:sz w:val="28"/>
                <w:szCs w:val="28"/>
                <w:lang w:val="uz-Cyrl-UZ"/>
              </w:rPr>
              <w:t xml:space="preserve"> </w:t>
            </w:r>
            <w:r w:rsidR="00322E69" w:rsidRPr="005E407E">
              <w:rPr>
                <w:sz w:val="28"/>
                <w:szCs w:val="28"/>
                <w:lang w:val="uz-Cyrl-UZ"/>
              </w:rPr>
              <w:t>optical switch</w:t>
            </w:r>
          </w:p>
        </w:tc>
        <w:tc>
          <w:tcPr>
            <w:tcW w:w="3046" w:type="pct"/>
          </w:tcPr>
          <w:p w14:paraId="0485AD99" w14:textId="77777777" w:rsidR="0056042D" w:rsidRPr="00F8184D" w:rsidRDefault="0056042D" w:rsidP="00F8184D">
            <w:pPr>
              <w:jc w:val="both"/>
              <w:rPr>
                <w:sz w:val="28"/>
                <w:szCs w:val="28"/>
                <w:lang w:val="uz-Cyrl-UZ"/>
              </w:rPr>
            </w:pPr>
            <w:r w:rsidRPr="00F8184D">
              <w:rPr>
                <w:sz w:val="28"/>
                <w:szCs w:val="28"/>
              </w:rPr>
              <w:t>Оптический коммутационный прибор с одним входным оптическим полюсом и несколькими выходными оптическими полюсами, обеспечи</w:t>
            </w:r>
            <w:r w:rsidR="00497C50" w:rsidRPr="00497C50">
              <w:rPr>
                <w:sz w:val="28"/>
                <w:szCs w:val="28"/>
              </w:rPr>
              <w:t>-</w:t>
            </w:r>
            <w:r w:rsidRPr="00F8184D">
              <w:rPr>
                <w:sz w:val="28"/>
                <w:szCs w:val="28"/>
              </w:rPr>
              <w:t>вающий замыкание оптической цепи ВОСП с одним из выходных полюсов.</w:t>
            </w:r>
          </w:p>
          <w:p w14:paraId="17618347" w14:textId="77777777" w:rsidR="0056042D" w:rsidRPr="00F8184D" w:rsidRDefault="0056042D" w:rsidP="00F8184D">
            <w:pPr>
              <w:jc w:val="both"/>
              <w:rPr>
                <w:sz w:val="28"/>
                <w:szCs w:val="28"/>
              </w:rPr>
            </w:pPr>
          </w:p>
          <w:p w14:paraId="12F5F338" w14:textId="77777777" w:rsidR="0056042D" w:rsidRPr="00F8184D" w:rsidRDefault="0056042D" w:rsidP="00F8184D">
            <w:pPr>
              <w:jc w:val="both"/>
              <w:rPr>
                <w:sz w:val="28"/>
                <w:szCs w:val="28"/>
              </w:rPr>
            </w:pPr>
            <w:r w:rsidRPr="00F8184D">
              <w:rPr>
                <w:sz w:val="28"/>
                <w:szCs w:val="28"/>
                <w:lang w:val="uz-Cyrl-UZ"/>
              </w:rPr>
              <w:t xml:space="preserve">Bitta optik kirish qutbiga hamda </w:t>
            </w:r>
            <w:r w:rsidRPr="00F8184D">
              <w:rPr>
                <w:sz w:val="28"/>
                <w:szCs w:val="28"/>
                <w:lang w:val="uz-Latn-UZ"/>
              </w:rPr>
              <w:t>OTUT</w:t>
            </w:r>
            <w:r w:rsidRPr="00F8184D">
              <w:rPr>
                <w:sz w:val="28"/>
                <w:szCs w:val="28"/>
                <w:lang w:val="uz-Cyrl-UZ"/>
              </w:rPr>
              <w:t xml:space="preserve"> optik zanjirining chiqish qutblaridan biri bilan tutashishini ta’minlaydigan bir nechta optik chiqish qutblariga ega bo‘lgan optik kommutatsion asbob.</w:t>
            </w:r>
          </w:p>
          <w:p w14:paraId="00805635" w14:textId="77777777" w:rsidR="0056042D" w:rsidRPr="00F8184D" w:rsidRDefault="0056042D" w:rsidP="00F8184D">
            <w:pPr>
              <w:jc w:val="both"/>
              <w:rPr>
                <w:sz w:val="28"/>
                <w:szCs w:val="28"/>
              </w:rPr>
            </w:pPr>
          </w:p>
          <w:p w14:paraId="5677DED5" w14:textId="77777777" w:rsidR="0056042D" w:rsidRPr="00F8184D" w:rsidRDefault="0056042D" w:rsidP="00F8184D">
            <w:pPr>
              <w:jc w:val="both"/>
              <w:rPr>
                <w:sz w:val="28"/>
                <w:szCs w:val="28"/>
                <w:lang w:val="uz-Cyrl-UZ"/>
              </w:rPr>
            </w:pPr>
            <w:r w:rsidRPr="00F8184D">
              <w:rPr>
                <w:sz w:val="28"/>
                <w:szCs w:val="28"/>
                <w:lang w:val="uz-Cyrl-UZ"/>
              </w:rPr>
              <w:t>Битта оптик кириш қутбига ҳамда ОТУТ оптик занжирининг чиқиш қутбларидан бири билан туташишини таъминлайдиган бир нечта оптик чиқиш қутбларига эга бўлган оптик коммутацион асбоб.</w:t>
            </w:r>
          </w:p>
        </w:tc>
      </w:tr>
      <w:tr w:rsidR="0056042D" w:rsidRPr="00CC3BB1" w14:paraId="1FD8799F" w14:textId="77777777">
        <w:trPr>
          <w:tblCellSpacing w:w="0" w:type="dxa"/>
          <w:jc w:val="center"/>
        </w:trPr>
        <w:tc>
          <w:tcPr>
            <w:tcW w:w="1954" w:type="pct"/>
          </w:tcPr>
          <w:p w14:paraId="269129D9" w14:textId="77777777" w:rsidR="0056042D" w:rsidRPr="00F8184D" w:rsidRDefault="0056042D" w:rsidP="00F8184D">
            <w:pPr>
              <w:rPr>
                <w:b/>
                <w:sz w:val="28"/>
                <w:szCs w:val="28"/>
                <w:lang w:val="uz-Cyrl-UZ"/>
              </w:rPr>
            </w:pPr>
            <w:r w:rsidRPr="00F8184D">
              <w:rPr>
                <w:b/>
                <w:sz w:val="28"/>
                <w:szCs w:val="28"/>
                <w:lang w:val="uz-Cyrl-UZ"/>
              </w:rPr>
              <w:t>Оптический полюс</w:t>
            </w:r>
          </w:p>
          <w:p w14:paraId="29FF42E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qutb</w:t>
            </w:r>
          </w:p>
          <w:p w14:paraId="40B73073" w14:textId="0CBFEAE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қутб</w:t>
            </w:r>
          </w:p>
          <w:p w14:paraId="4ECA8803"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optical pole</w:t>
            </w:r>
          </w:p>
        </w:tc>
        <w:tc>
          <w:tcPr>
            <w:tcW w:w="3046" w:type="pct"/>
          </w:tcPr>
          <w:p w14:paraId="4AD0CBEE" w14:textId="77777777" w:rsidR="0056042D" w:rsidRPr="00F8184D" w:rsidRDefault="0056042D" w:rsidP="00F8184D">
            <w:pPr>
              <w:jc w:val="both"/>
              <w:rPr>
                <w:sz w:val="28"/>
                <w:szCs w:val="28"/>
                <w:lang w:val="uz-Cyrl-UZ"/>
              </w:rPr>
            </w:pPr>
            <w:r w:rsidRPr="00F8184D">
              <w:rPr>
                <w:sz w:val="28"/>
                <w:szCs w:val="28"/>
              </w:rPr>
              <w:t>Место ввода или вывода оптического излучения в компонент ВОСП.</w:t>
            </w:r>
          </w:p>
          <w:p w14:paraId="472C586E" w14:textId="77777777" w:rsidR="0056042D" w:rsidRPr="00F8184D" w:rsidRDefault="0056042D" w:rsidP="00F8184D">
            <w:pPr>
              <w:jc w:val="both"/>
              <w:rPr>
                <w:sz w:val="28"/>
                <w:szCs w:val="28"/>
              </w:rPr>
            </w:pPr>
          </w:p>
          <w:p w14:paraId="0B494E2E" w14:textId="77777777" w:rsidR="0056042D" w:rsidRPr="00F8184D" w:rsidRDefault="0056042D" w:rsidP="00F8184D">
            <w:pPr>
              <w:jc w:val="both"/>
              <w:rPr>
                <w:sz w:val="28"/>
                <w:szCs w:val="28"/>
                <w:lang w:val="en-US"/>
              </w:rPr>
            </w:pPr>
            <w:r w:rsidRPr="00F8184D">
              <w:rPr>
                <w:sz w:val="28"/>
                <w:szCs w:val="28"/>
                <w:lang w:val="uz-Cyrl-UZ"/>
              </w:rPr>
              <w:t xml:space="preserve">Optik nurlanishni </w:t>
            </w:r>
            <w:r w:rsidRPr="00F8184D">
              <w:rPr>
                <w:sz w:val="28"/>
                <w:szCs w:val="28"/>
                <w:lang w:val="uz-Latn-UZ"/>
              </w:rPr>
              <w:t>OTUT</w:t>
            </w:r>
            <w:r w:rsidRPr="00F8184D">
              <w:rPr>
                <w:sz w:val="28"/>
                <w:szCs w:val="28"/>
                <w:lang w:val="uz-Cyrl-UZ"/>
              </w:rPr>
              <w:t xml:space="preserve"> ga kiritish yoki chiqarish joyi.</w:t>
            </w:r>
          </w:p>
          <w:p w14:paraId="1648E280" w14:textId="77777777" w:rsidR="0056042D" w:rsidRPr="00F8184D" w:rsidRDefault="0056042D" w:rsidP="00F8184D">
            <w:pPr>
              <w:jc w:val="both"/>
              <w:rPr>
                <w:sz w:val="28"/>
                <w:szCs w:val="28"/>
                <w:lang w:val="en-US"/>
              </w:rPr>
            </w:pPr>
          </w:p>
          <w:p w14:paraId="05260D4A" w14:textId="77777777" w:rsidR="0056042D" w:rsidRPr="00F8184D" w:rsidRDefault="0056042D" w:rsidP="00F8184D">
            <w:pPr>
              <w:jc w:val="both"/>
              <w:rPr>
                <w:sz w:val="28"/>
                <w:szCs w:val="28"/>
                <w:lang w:val="uz-Cyrl-UZ"/>
              </w:rPr>
            </w:pPr>
            <w:r w:rsidRPr="00F8184D">
              <w:rPr>
                <w:sz w:val="28"/>
                <w:szCs w:val="28"/>
                <w:lang w:val="uz-Cyrl-UZ"/>
              </w:rPr>
              <w:t>Оптик нурланишни ОТУТ га киритиш ёки чиқа</w:t>
            </w:r>
            <w:r w:rsidRPr="00F8184D">
              <w:rPr>
                <w:sz w:val="28"/>
                <w:szCs w:val="28"/>
              </w:rPr>
              <w:t>-</w:t>
            </w:r>
            <w:r w:rsidRPr="00F8184D">
              <w:rPr>
                <w:sz w:val="28"/>
                <w:szCs w:val="28"/>
                <w:lang w:val="uz-Cyrl-UZ"/>
              </w:rPr>
              <w:lastRenderedPageBreak/>
              <w:t>риш жойи.</w:t>
            </w:r>
          </w:p>
        </w:tc>
      </w:tr>
      <w:tr w:rsidR="0056042D" w:rsidRPr="003D75D3" w14:paraId="41D7CD15" w14:textId="77777777">
        <w:trPr>
          <w:tblCellSpacing w:w="0" w:type="dxa"/>
          <w:jc w:val="center"/>
        </w:trPr>
        <w:tc>
          <w:tcPr>
            <w:tcW w:w="1954" w:type="pct"/>
          </w:tcPr>
          <w:p w14:paraId="4EBE82E8" w14:textId="77777777" w:rsidR="0056042D" w:rsidRPr="00F8184D" w:rsidRDefault="0056042D" w:rsidP="00F8184D">
            <w:pPr>
              <w:rPr>
                <w:b/>
                <w:sz w:val="28"/>
                <w:szCs w:val="28"/>
                <w:lang w:val="uz-Cyrl-UZ"/>
              </w:rPr>
            </w:pPr>
            <w:r w:rsidRPr="00F8184D">
              <w:rPr>
                <w:b/>
                <w:sz w:val="28"/>
                <w:szCs w:val="28"/>
                <w:lang w:val="uz-Cyrl-UZ"/>
              </w:rPr>
              <w:lastRenderedPageBreak/>
              <w:t>Оптический преобразователь пучка лазерного излучения</w:t>
            </w:r>
          </w:p>
          <w:p w14:paraId="7DB0D65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dastasini optik o‘zgartirgich</w:t>
            </w:r>
          </w:p>
          <w:p w14:paraId="041AF20B" w14:textId="2F9F486F"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дастасини оптик ўзгартиргич</w:t>
            </w:r>
          </w:p>
          <w:p w14:paraId="18C432FE" w14:textId="509BF157" w:rsidR="0056042D" w:rsidRPr="00F8184D" w:rsidRDefault="0056042D" w:rsidP="00F8184D">
            <w:pPr>
              <w:rPr>
                <w:b/>
                <w:sz w:val="28"/>
                <w:szCs w:val="28"/>
                <w:lang w:val="uz-Cyrl-UZ"/>
              </w:rPr>
            </w:pPr>
            <w:r w:rsidRPr="00F8184D">
              <w:rPr>
                <w:b/>
                <w:sz w:val="28"/>
                <w:szCs w:val="28"/>
                <w:lang w:val="uz-Cyrl-UZ"/>
              </w:rPr>
              <w:t xml:space="preserve">en - </w:t>
            </w:r>
            <w:r w:rsidR="00322E69" w:rsidRPr="00B07712">
              <w:rPr>
                <w:sz w:val="28"/>
                <w:szCs w:val="28"/>
                <w:lang w:val="en-US"/>
              </w:rPr>
              <w:t>optical beam converter of laser radiation</w:t>
            </w:r>
            <w:r w:rsidR="00A85587">
              <w:rPr>
                <w:b/>
                <w:sz w:val="28"/>
                <w:szCs w:val="28"/>
                <w:lang w:val="en-US"/>
              </w:rPr>
              <w:t xml:space="preserve"> </w:t>
            </w:r>
          </w:p>
        </w:tc>
        <w:tc>
          <w:tcPr>
            <w:tcW w:w="3046" w:type="pct"/>
          </w:tcPr>
          <w:p w14:paraId="39E4E715" w14:textId="77777777" w:rsidR="0056042D" w:rsidRPr="00F8184D" w:rsidRDefault="0056042D" w:rsidP="00F8184D">
            <w:pPr>
              <w:jc w:val="both"/>
              <w:rPr>
                <w:sz w:val="28"/>
                <w:szCs w:val="28"/>
                <w:lang w:val="uz-Cyrl-UZ"/>
              </w:rPr>
            </w:pPr>
            <w:r w:rsidRPr="00F8184D">
              <w:rPr>
                <w:sz w:val="28"/>
                <w:szCs w:val="28"/>
              </w:rPr>
              <w:t>Оптическое устройство, с помощью которого меняются параметры пучка лазерного излучения.</w:t>
            </w:r>
          </w:p>
          <w:p w14:paraId="1D81DBEF" w14:textId="77777777" w:rsidR="0056042D" w:rsidRPr="00F8184D" w:rsidRDefault="0056042D" w:rsidP="00F8184D">
            <w:pPr>
              <w:jc w:val="both"/>
              <w:rPr>
                <w:sz w:val="28"/>
                <w:szCs w:val="28"/>
              </w:rPr>
            </w:pPr>
          </w:p>
          <w:p w14:paraId="19DF285C" w14:textId="77777777" w:rsidR="0056042D" w:rsidRPr="00F8184D" w:rsidRDefault="0056042D" w:rsidP="00F8184D">
            <w:pPr>
              <w:jc w:val="both"/>
              <w:rPr>
                <w:sz w:val="28"/>
                <w:szCs w:val="28"/>
                <w:lang w:val="en-US"/>
              </w:rPr>
            </w:pPr>
            <w:r w:rsidRPr="00F8184D">
              <w:rPr>
                <w:sz w:val="28"/>
                <w:szCs w:val="28"/>
                <w:lang w:val="uz-Cyrl-UZ"/>
              </w:rPr>
              <w:t>Lazer nurlanish dastasining parametrlarini o‘zgartiradigan optik qurilma.</w:t>
            </w:r>
          </w:p>
          <w:p w14:paraId="211BFE4E" w14:textId="77777777" w:rsidR="0056042D" w:rsidRPr="00F8184D" w:rsidRDefault="0056042D" w:rsidP="00F8184D">
            <w:pPr>
              <w:jc w:val="both"/>
              <w:rPr>
                <w:sz w:val="28"/>
                <w:szCs w:val="28"/>
                <w:lang w:val="en-US"/>
              </w:rPr>
            </w:pPr>
          </w:p>
          <w:p w14:paraId="49F7C89B" w14:textId="77777777" w:rsidR="0056042D" w:rsidRPr="00F8184D" w:rsidRDefault="0056042D" w:rsidP="00F8184D">
            <w:pPr>
              <w:jc w:val="both"/>
              <w:rPr>
                <w:sz w:val="28"/>
                <w:szCs w:val="28"/>
                <w:lang w:val="uz-Cyrl-UZ"/>
              </w:rPr>
            </w:pPr>
            <w:r w:rsidRPr="00F8184D">
              <w:rPr>
                <w:sz w:val="28"/>
                <w:szCs w:val="28"/>
                <w:lang w:val="uz-Cyrl-UZ"/>
              </w:rPr>
              <w:t>Лазер нурланиш дастасининг параметрларини ўзгартирадиган оптик қурилма.</w:t>
            </w:r>
          </w:p>
        </w:tc>
      </w:tr>
      <w:tr w:rsidR="0056042D" w:rsidRPr="003D75D3" w14:paraId="6A025EB7" w14:textId="77777777">
        <w:trPr>
          <w:tblCellSpacing w:w="0" w:type="dxa"/>
          <w:jc w:val="center"/>
        </w:trPr>
        <w:tc>
          <w:tcPr>
            <w:tcW w:w="1954" w:type="pct"/>
          </w:tcPr>
          <w:p w14:paraId="0EE37241"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Оптический прибор </w:t>
            </w:r>
          </w:p>
          <w:p w14:paraId="46A2D00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asbob</w:t>
            </w:r>
          </w:p>
          <w:p w14:paraId="6F12662A" w14:textId="09CA6C8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асбоб</w:t>
            </w:r>
          </w:p>
          <w:p w14:paraId="2FE6551E"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322E69" w:rsidRPr="00B07712">
              <w:rPr>
                <w:rFonts w:ascii="Times New Roman" w:hAnsi="Times New Roman"/>
                <w:sz w:val="28"/>
                <w:szCs w:val="28"/>
                <w:lang w:val="en-US"/>
              </w:rPr>
              <w:t>optical device</w:t>
            </w:r>
          </w:p>
        </w:tc>
        <w:tc>
          <w:tcPr>
            <w:tcW w:w="3046" w:type="pct"/>
          </w:tcPr>
          <w:p w14:paraId="325C1D1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Конструктивным образом оформленная для выполнения конкретной задачи оптическая система, состоящая, по крайней мере, из одного из базовых оптических элементов. В состав оптического прибора могут входить</w:t>
            </w:r>
            <w:r w:rsidRPr="00F8184D">
              <w:rPr>
                <w:rFonts w:ascii="Times New Roman" w:hAnsi="Times New Roman"/>
                <w:sz w:val="28"/>
                <w:szCs w:val="28"/>
                <w:lang w:val="uz-Cyrl-UZ"/>
              </w:rPr>
              <w:t xml:space="preserve"> источники света и приёмники </w:t>
            </w:r>
            <w:r w:rsidRPr="00F8184D">
              <w:rPr>
                <w:rFonts w:ascii="Times New Roman" w:hAnsi="Times New Roman"/>
                <w:sz w:val="28"/>
                <w:szCs w:val="28"/>
              </w:rPr>
              <w:t xml:space="preserve">излучения. </w:t>
            </w:r>
          </w:p>
          <w:p w14:paraId="12D5CABD" w14:textId="77777777" w:rsidR="0056042D" w:rsidRPr="00F8184D" w:rsidRDefault="0056042D" w:rsidP="00F8184D">
            <w:pPr>
              <w:pStyle w:val="NoSpacing1"/>
              <w:jc w:val="both"/>
              <w:rPr>
                <w:rFonts w:ascii="Times New Roman" w:hAnsi="Times New Roman"/>
                <w:sz w:val="28"/>
                <w:szCs w:val="28"/>
              </w:rPr>
            </w:pPr>
          </w:p>
          <w:p w14:paraId="2ECF690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Ma’lum bir vazifani bajarish uchun konstruktiv tarzda shakllantirilgan, kamida bitta bazaviy optik elementdan iborat optik tizim. Optik asbob tarkibiga yorug‘lik manbalari va nurlanish qabulqilgichlar kirishi mumkin.</w:t>
            </w:r>
          </w:p>
          <w:p w14:paraId="65FD56D5" w14:textId="77777777" w:rsidR="0056042D" w:rsidRPr="00F8184D" w:rsidRDefault="0056042D" w:rsidP="00F8184D">
            <w:pPr>
              <w:pStyle w:val="NoSpacing1"/>
              <w:jc w:val="both"/>
              <w:rPr>
                <w:rFonts w:ascii="Times New Roman" w:hAnsi="Times New Roman"/>
                <w:sz w:val="28"/>
                <w:szCs w:val="28"/>
                <w:lang w:val="en-US"/>
              </w:rPr>
            </w:pPr>
          </w:p>
          <w:p w14:paraId="42F91E0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Маълум бир вазифани бажариш учун кон-структив тарзда шакллантирилган, камида битта базавий оптик элементдан иборат оптик тизим. Оптик асбоб таркибига ёруғлик манбалари ва нурланиш қабулқилгичлар кириши мумкин.</w:t>
            </w:r>
          </w:p>
        </w:tc>
      </w:tr>
      <w:tr w:rsidR="0056042D" w:rsidRPr="00CC3BB1" w14:paraId="196A83F3" w14:textId="77777777">
        <w:trPr>
          <w:tblCellSpacing w:w="0" w:type="dxa"/>
          <w:jc w:val="center"/>
        </w:trPr>
        <w:tc>
          <w:tcPr>
            <w:tcW w:w="1954" w:type="pct"/>
          </w:tcPr>
          <w:p w14:paraId="77F880B2" w14:textId="77777777" w:rsidR="0056042D" w:rsidRPr="00F8184D" w:rsidRDefault="0056042D" w:rsidP="00F8184D">
            <w:pPr>
              <w:rPr>
                <w:b/>
                <w:sz w:val="28"/>
                <w:szCs w:val="28"/>
                <w:lang w:val="uz-Cyrl-UZ"/>
              </w:rPr>
            </w:pPr>
            <w:r w:rsidRPr="00F8184D">
              <w:rPr>
                <w:b/>
                <w:sz w:val="28"/>
                <w:szCs w:val="28"/>
                <w:lang w:val="uz-Cyrl-UZ"/>
              </w:rPr>
              <w:t>Оптический пробой</w:t>
            </w:r>
          </w:p>
          <w:p w14:paraId="136E344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teshilish</w:t>
            </w:r>
          </w:p>
          <w:p w14:paraId="05D8A5AC" w14:textId="1C83E75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тешилиш</w:t>
            </w:r>
          </w:p>
          <w:p w14:paraId="63586018" w14:textId="77777777" w:rsidR="0056042D" w:rsidRPr="00F8184D" w:rsidRDefault="0056042D" w:rsidP="00F8184D">
            <w:pPr>
              <w:rPr>
                <w:b/>
                <w:sz w:val="28"/>
                <w:szCs w:val="28"/>
                <w:lang w:val="uz-Cyrl-UZ"/>
              </w:rPr>
            </w:pPr>
            <w:r w:rsidRPr="00F8184D">
              <w:rPr>
                <w:b/>
                <w:sz w:val="28"/>
                <w:szCs w:val="28"/>
                <w:lang w:val="uz-Cyrl-UZ"/>
              </w:rPr>
              <w:t xml:space="preserve">en </w:t>
            </w:r>
            <w:r w:rsidRPr="00F8184D">
              <w:rPr>
                <w:sz w:val="28"/>
                <w:szCs w:val="28"/>
                <w:lang w:val="uz-Cyrl-UZ"/>
              </w:rPr>
              <w:t>-</w:t>
            </w:r>
            <w:r w:rsidRPr="00F8184D">
              <w:rPr>
                <w:b/>
                <w:sz w:val="28"/>
                <w:szCs w:val="28"/>
                <w:lang w:val="uz-Cyrl-UZ"/>
              </w:rPr>
              <w:t xml:space="preserve"> </w:t>
            </w:r>
            <w:r w:rsidRPr="00F8184D">
              <w:rPr>
                <w:sz w:val="28"/>
                <w:szCs w:val="28"/>
                <w:lang w:val="uz-Cyrl-UZ"/>
              </w:rPr>
              <w:t>optical breakdown</w:t>
            </w:r>
          </w:p>
        </w:tc>
        <w:tc>
          <w:tcPr>
            <w:tcW w:w="3046" w:type="pct"/>
          </w:tcPr>
          <w:p w14:paraId="506B63CA" w14:textId="77777777" w:rsidR="0056042D" w:rsidRPr="00F8184D" w:rsidRDefault="0056042D" w:rsidP="00F8184D">
            <w:pPr>
              <w:jc w:val="both"/>
              <w:rPr>
                <w:sz w:val="28"/>
                <w:szCs w:val="28"/>
                <w:lang w:val="uz-Cyrl-UZ"/>
              </w:rPr>
            </w:pPr>
            <w:r w:rsidRPr="00F8184D">
              <w:rPr>
                <w:sz w:val="28"/>
                <w:szCs w:val="28"/>
              </w:rPr>
              <w:t>Нарушение структуры материала под действием лазерного излучения.</w:t>
            </w:r>
          </w:p>
          <w:p w14:paraId="42E02BE0" w14:textId="77777777" w:rsidR="0056042D" w:rsidRPr="00F8184D" w:rsidRDefault="0056042D" w:rsidP="00F8184D">
            <w:pPr>
              <w:jc w:val="both"/>
              <w:rPr>
                <w:sz w:val="28"/>
                <w:szCs w:val="28"/>
              </w:rPr>
            </w:pPr>
          </w:p>
          <w:p w14:paraId="2D001501" w14:textId="77777777" w:rsidR="0056042D" w:rsidRPr="00F8184D" w:rsidRDefault="0056042D" w:rsidP="00F8184D">
            <w:pPr>
              <w:jc w:val="both"/>
              <w:rPr>
                <w:sz w:val="28"/>
                <w:szCs w:val="28"/>
                <w:lang w:val="en-US"/>
              </w:rPr>
            </w:pPr>
            <w:r w:rsidRPr="00F8184D">
              <w:rPr>
                <w:sz w:val="28"/>
                <w:szCs w:val="28"/>
                <w:lang w:val="uz-Cyrl-UZ"/>
              </w:rPr>
              <w:t>Material strukturasining lazer nurlanish ta’sirida buzilishi.</w:t>
            </w:r>
          </w:p>
          <w:p w14:paraId="77329F07" w14:textId="77777777" w:rsidR="0056042D" w:rsidRPr="00F8184D" w:rsidRDefault="0056042D" w:rsidP="00F8184D">
            <w:pPr>
              <w:jc w:val="both"/>
              <w:rPr>
                <w:sz w:val="28"/>
                <w:szCs w:val="28"/>
                <w:lang w:val="en-US"/>
              </w:rPr>
            </w:pPr>
          </w:p>
          <w:p w14:paraId="6C0BBD50" w14:textId="77777777" w:rsidR="0056042D" w:rsidRPr="00F8184D" w:rsidRDefault="0056042D" w:rsidP="00F8184D">
            <w:pPr>
              <w:jc w:val="both"/>
              <w:rPr>
                <w:sz w:val="28"/>
                <w:szCs w:val="28"/>
                <w:lang w:val="uz-Cyrl-UZ"/>
              </w:rPr>
            </w:pPr>
            <w:r w:rsidRPr="00F8184D">
              <w:rPr>
                <w:sz w:val="28"/>
                <w:szCs w:val="28"/>
                <w:lang w:val="uz-Cyrl-UZ"/>
              </w:rPr>
              <w:t>Материал структурасининг лазер нурланиш таъсирида бузилиши.</w:t>
            </w:r>
          </w:p>
        </w:tc>
      </w:tr>
      <w:tr w:rsidR="0056042D" w:rsidRPr="00CC3BB1" w14:paraId="25395515" w14:textId="77777777">
        <w:trPr>
          <w:tblCellSpacing w:w="0" w:type="dxa"/>
          <w:jc w:val="center"/>
        </w:trPr>
        <w:tc>
          <w:tcPr>
            <w:tcW w:w="1954" w:type="pct"/>
          </w:tcPr>
          <w:p w14:paraId="2654CBAF" w14:textId="77777777" w:rsidR="0056042D" w:rsidRPr="00F8184D" w:rsidRDefault="0056042D" w:rsidP="00F8184D">
            <w:pPr>
              <w:rPr>
                <w:b/>
                <w:sz w:val="28"/>
                <w:szCs w:val="28"/>
                <w:lang w:val="uz-Cyrl-UZ"/>
              </w:rPr>
            </w:pPr>
            <w:r w:rsidRPr="00F8184D">
              <w:rPr>
                <w:b/>
                <w:sz w:val="28"/>
                <w:szCs w:val="28"/>
                <w:lang w:val="uz-Cyrl-UZ"/>
              </w:rPr>
              <w:t>Оптический разветвитель</w:t>
            </w:r>
          </w:p>
          <w:p w14:paraId="1E16BA3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tarmoqlagich</w:t>
            </w:r>
          </w:p>
          <w:p w14:paraId="68F287F3" w14:textId="4405AAB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тармоқлагич</w:t>
            </w:r>
          </w:p>
          <w:p w14:paraId="3B56696B" w14:textId="77777777" w:rsidR="0056042D" w:rsidRPr="00F8184D" w:rsidRDefault="0056042D" w:rsidP="00F8184D">
            <w:pPr>
              <w:rPr>
                <w:sz w:val="28"/>
                <w:szCs w:val="28"/>
                <w:lang w:val="uz-Cyrl-UZ"/>
              </w:rPr>
            </w:pPr>
            <w:r w:rsidRPr="00F8184D">
              <w:rPr>
                <w:b/>
                <w:sz w:val="28"/>
                <w:szCs w:val="28"/>
                <w:lang w:val="uz-Cyrl-UZ"/>
              </w:rPr>
              <w:t xml:space="preserve">en - </w:t>
            </w:r>
            <w:r w:rsidR="005962A6" w:rsidRPr="00DA6AFA">
              <w:rPr>
                <w:sz w:val="28"/>
                <w:szCs w:val="28"/>
                <w:lang w:val="uz-Cyrl-UZ"/>
              </w:rPr>
              <w:t>optical coupler</w:t>
            </w:r>
          </w:p>
          <w:p w14:paraId="7D16F62C" w14:textId="77777777" w:rsidR="0056042D" w:rsidRPr="00F8184D" w:rsidRDefault="0056042D" w:rsidP="00F8184D">
            <w:pPr>
              <w:rPr>
                <w:sz w:val="28"/>
                <w:szCs w:val="28"/>
                <w:lang w:val="uz-Cyrl-UZ"/>
              </w:rPr>
            </w:pPr>
          </w:p>
        </w:tc>
        <w:tc>
          <w:tcPr>
            <w:tcW w:w="3046" w:type="pct"/>
          </w:tcPr>
          <w:p w14:paraId="74EF010C" w14:textId="77777777" w:rsidR="0056042D" w:rsidRPr="00F8184D" w:rsidRDefault="0056042D" w:rsidP="00F8184D">
            <w:pPr>
              <w:jc w:val="both"/>
              <w:rPr>
                <w:sz w:val="28"/>
                <w:szCs w:val="28"/>
                <w:lang w:val="uz-Cyrl-UZ"/>
              </w:rPr>
            </w:pPr>
            <w:r w:rsidRPr="00F8184D">
              <w:rPr>
                <w:sz w:val="28"/>
                <w:szCs w:val="28"/>
              </w:rPr>
              <w:t>Пассивный оптический многополюсник, в котором оптическое излучение, подаваемое на часть входных оптических полюсов распределяется между остальными его полюсами.</w:t>
            </w:r>
          </w:p>
          <w:p w14:paraId="10082E5C" w14:textId="77777777" w:rsidR="0056042D" w:rsidRPr="00F8184D" w:rsidRDefault="0056042D" w:rsidP="00F8184D">
            <w:pPr>
              <w:jc w:val="both"/>
              <w:rPr>
                <w:sz w:val="28"/>
                <w:szCs w:val="28"/>
              </w:rPr>
            </w:pPr>
          </w:p>
          <w:p w14:paraId="24E742C9" w14:textId="77777777" w:rsidR="0056042D" w:rsidRPr="00F8184D" w:rsidRDefault="0056042D" w:rsidP="00F8184D">
            <w:pPr>
              <w:jc w:val="both"/>
              <w:rPr>
                <w:sz w:val="28"/>
                <w:szCs w:val="28"/>
              </w:rPr>
            </w:pPr>
            <w:r w:rsidRPr="00F8184D">
              <w:rPr>
                <w:sz w:val="28"/>
                <w:szCs w:val="28"/>
                <w:lang w:val="uz-Cyrl-UZ"/>
              </w:rPr>
              <w:t>Kirish optik qutblari</w:t>
            </w:r>
            <w:r w:rsidRPr="00F8184D">
              <w:rPr>
                <w:sz w:val="28"/>
                <w:szCs w:val="28"/>
                <w:lang w:val="uz-Latn-UZ"/>
              </w:rPr>
              <w:t>ning</w:t>
            </w:r>
            <w:r w:rsidRPr="00F8184D">
              <w:rPr>
                <w:sz w:val="28"/>
                <w:szCs w:val="28"/>
                <w:lang w:val="uz-Cyrl-UZ"/>
              </w:rPr>
              <w:t xml:space="preserve"> </w:t>
            </w:r>
            <w:r w:rsidRPr="00F8184D">
              <w:rPr>
                <w:sz w:val="28"/>
                <w:szCs w:val="28"/>
                <w:lang w:val="uz-Latn-UZ"/>
              </w:rPr>
              <w:t xml:space="preserve">bir </w:t>
            </w:r>
            <w:r w:rsidRPr="00F8184D">
              <w:rPr>
                <w:sz w:val="28"/>
                <w:szCs w:val="28"/>
                <w:lang w:val="uz-Cyrl-UZ"/>
              </w:rPr>
              <w:t xml:space="preserve">qismiga uzatiladigan </w:t>
            </w:r>
            <w:r w:rsidRPr="00F8184D">
              <w:rPr>
                <w:sz w:val="28"/>
                <w:szCs w:val="28"/>
                <w:lang w:val="uz-Cyrl-UZ"/>
              </w:rPr>
              <w:lastRenderedPageBreak/>
              <w:t>optik nurlanish, uning qolgan qutblari orasida taq</w:t>
            </w:r>
            <w:r w:rsidRPr="00F8184D">
              <w:rPr>
                <w:sz w:val="28"/>
                <w:szCs w:val="28"/>
                <w:lang w:val="uz-Latn-UZ"/>
              </w:rPr>
              <w:t>-</w:t>
            </w:r>
            <w:r w:rsidRPr="00F8184D">
              <w:rPr>
                <w:sz w:val="28"/>
                <w:szCs w:val="28"/>
                <w:lang w:val="uz-Cyrl-UZ"/>
              </w:rPr>
              <w:t>simlanadi</w:t>
            </w:r>
            <w:r w:rsidRPr="00F8184D">
              <w:rPr>
                <w:sz w:val="28"/>
                <w:szCs w:val="28"/>
                <w:lang w:val="uz-Latn-UZ"/>
              </w:rPr>
              <w:t>gan p</w:t>
            </w:r>
            <w:r w:rsidRPr="00F8184D">
              <w:rPr>
                <w:sz w:val="28"/>
                <w:szCs w:val="28"/>
                <w:lang w:val="uz-Cyrl-UZ"/>
              </w:rPr>
              <w:t>assiv optik ko‘p qutbli tarmoqlagich.</w:t>
            </w:r>
          </w:p>
          <w:p w14:paraId="56F9D7CF" w14:textId="77777777" w:rsidR="0056042D" w:rsidRPr="00F8184D" w:rsidRDefault="0056042D" w:rsidP="00F8184D">
            <w:pPr>
              <w:jc w:val="both"/>
              <w:rPr>
                <w:sz w:val="28"/>
                <w:szCs w:val="28"/>
              </w:rPr>
            </w:pPr>
          </w:p>
          <w:p w14:paraId="49D90248" w14:textId="77777777" w:rsidR="0056042D" w:rsidRPr="00F8184D" w:rsidRDefault="0056042D" w:rsidP="00F8184D">
            <w:pPr>
              <w:jc w:val="both"/>
              <w:rPr>
                <w:sz w:val="28"/>
                <w:szCs w:val="28"/>
                <w:lang w:val="uz-Cyrl-UZ"/>
              </w:rPr>
            </w:pPr>
            <w:r w:rsidRPr="00F8184D">
              <w:rPr>
                <w:sz w:val="28"/>
                <w:szCs w:val="28"/>
                <w:lang w:val="uz-Cyrl-UZ"/>
              </w:rPr>
              <w:t>Кириш оптик қутбларининг бир қисмига узати-ладиган оптик нурланиш, унинг қолган қутблари орасида тақсимланадиган пассив оптик кўп қутбли тармоқлагич.</w:t>
            </w:r>
          </w:p>
        </w:tc>
      </w:tr>
      <w:tr w:rsidR="0056042D" w:rsidRPr="00CC3BB1" w14:paraId="7B86262C" w14:textId="77777777">
        <w:trPr>
          <w:tblCellSpacing w:w="0" w:type="dxa"/>
          <w:jc w:val="center"/>
        </w:trPr>
        <w:tc>
          <w:tcPr>
            <w:tcW w:w="1954" w:type="pct"/>
          </w:tcPr>
          <w:p w14:paraId="2381C0B3"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Оптический резонатор</w:t>
            </w:r>
          </w:p>
          <w:p w14:paraId="43CA641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rezonator</w:t>
            </w:r>
          </w:p>
          <w:p w14:paraId="466F0174" w14:textId="53AD923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резонатор</w:t>
            </w:r>
          </w:p>
          <w:p w14:paraId="2B9787F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resonetor</w:t>
            </w:r>
          </w:p>
        </w:tc>
        <w:tc>
          <w:tcPr>
            <w:tcW w:w="3046" w:type="pct"/>
          </w:tcPr>
          <w:p w14:paraId="6F482436"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Система отражающих, преломляющих, фокуси</w:t>
            </w:r>
            <w:r w:rsidRPr="00F8184D">
              <w:rPr>
                <w:rFonts w:ascii="Times New Roman" w:hAnsi="Times New Roman"/>
                <w:sz w:val="28"/>
                <w:szCs w:val="28"/>
                <w:lang w:val="uz-Cyrl-UZ"/>
              </w:rPr>
              <w:t>-</w:t>
            </w:r>
            <w:r w:rsidRPr="00F8184D">
              <w:rPr>
                <w:rFonts w:ascii="Times New Roman" w:hAnsi="Times New Roman"/>
                <w:sz w:val="28"/>
                <w:szCs w:val="28"/>
              </w:rPr>
              <w:t>рующих, дисперсионных и других оптических элементов, в пространстве между которыми могут возбуждаться определенные типы колебаний электромагнитного поля оптического диапазона, называемые собственными колеба</w:t>
            </w:r>
            <w:r w:rsidRPr="00F8184D">
              <w:rPr>
                <w:rFonts w:ascii="Times New Roman" w:hAnsi="Times New Roman"/>
                <w:sz w:val="28"/>
                <w:szCs w:val="28"/>
                <w:lang w:val="uz-Cyrl-UZ"/>
              </w:rPr>
              <w:t>-</w:t>
            </w:r>
            <w:r w:rsidRPr="00F8184D">
              <w:rPr>
                <w:rFonts w:ascii="Times New Roman" w:hAnsi="Times New Roman"/>
                <w:sz w:val="28"/>
                <w:szCs w:val="28"/>
              </w:rPr>
              <w:t xml:space="preserve">ниями или модами резонатора. </w:t>
            </w:r>
          </w:p>
          <w:p w14:paraId="3DA213C5" w14:textId="77777777" w:rsidR="0056042D" w:rsidRPr="00F8184D" w:rsidRDefault="0056042D" w:rsidP="00F8184D">
            <w:pPr>
              <w:pStyle w:val="NoSpacing1"/>
              <w:jc w:val="both"/>
              <w:rPr>
                <w:rFonts w:ascii="Times New Roman" w:hAnsi="Times New Roman"/>
                <w:sz w:val="28"/>
                <w:szCs w:val="28"/>
              </w:rPr>
            </w:pPr>
          </w:p>
          <w:p w14:paraId="0DDD32A1"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Fazoda ular o‘rtasida xususiy tebranishlar yoki rezo-nator modalari deb ataladigan optik diapazondagi elektromagnit maydon tebranishlarining muayyan turlari yuzaga kelishi mumkin bo‘lgan qaytaruvchi, sindiruvchi, fokuslovchi, dispersion va boshqa optik elementlar tizimi.</w:t>
            </w:r>
          </w:p>
          <w:p w14:paraId="79EBF798" w14:textId="77777777" w:rsidR="0056042D" w:rsidRPr="00F8184D" w:rsidRDefault="0056042D" w:rsidP="00F8184D">
            <w:pPr>
              <w:pStyle w:val="NoSpacing1"/>
              <w:jc w:val="both"/>
              <w:rPr>
                <w:rFonts w:ascii="Times New Roman" w:hAnsi="Times New Roman"/>
                <w:sz w:val="28"/>
                <w:szCs w:val="28"/>
              </w:rPr>
            </w:pPr>
          </w:p>
          <w:p w14:paraId="6C866965" w14:textId="77777777" w:rsidR="0056042D" w:rsidRPr="00F8184D" w:rsidRDefault="0056042D" w:rsidP="00656E85">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Фазода улар ўртасида хусусий тебранишлар ёки резонатор модалари деб аталадиган оптик диапа-зондаги электромагнит майдон тебранишлари</w:t>
            </w:r>
            <w:r w:rsidR="00656E85" w:rsidRPr="00656E85">
              <w:rPr>
                <w:rFonts w:ascii="Times New Roman" w:hAnsi="Times New Roman"/>
                <w:sz w:val="28"/>
                <w:szCs w:val="28"/>
              </w:rPr>
              <w:t>-</w:t>
            </w:r>
            <w:r w:rsidRPr="00F8184D">
              <w:rPr>
                <w:rFonts w:ascii="Times New Roman" w:hAnsi="Times New Roman"/>
                <w:sz w:val="28"/>
                <w:szCs w:val="28"/>
                <w:lang w:val="uz-Cyrl-UZ"/>
              </w:rPr>
              <w:t>нинг муайян турлари юзага келиши мумкин бўл</w:t>
            </w:r>
            <w:r w:rsidR="00656E85" w:rsidRPr="00656E85">
              <w:rPr>
                <w:rFonts w:ascii="Times New Roman" w:hAnsi="Times New Roman"/>
                <w:sz w:val="28"/>
                <w:szCs w:val="28"/>
              </w:rPr>
              <w:t>-</w:t>
            </w:r>
            <w:r w:rsidRPr="00F8184D">
              <w:rPr>
                <w:rFonts w:ascii="Times New Roman" w:hAnsi="Times New Roman"/>
                <w:sz w:val="28"/>
                <w:szCs w:val="28"/>
                <w:lang w:val="uz-Cyrl-UZ"/>
              </w:rPr>
              <w:t>ган қайтарувчи, синдирувчи, фокусловчи, дис</w:t>
            </w:r>
            <w:r w:rsidR="00656E85" w:rsidRPr="00656E85">
              <w:rPr>
                <w:rFonts w:ascii="Times New Roman" w:hAnsi="Times New Roman"/>
                <w:sz w:val="28"/>
                <w:szCs w:val="28"/>
              </w:rPr>
              <w:t>-</w:t>
            </w:r>
            <w:r w:rsidRPr="00F8184D">
              <w:rPr>
                <w:rFonts w:ascii="Times New Roman" w:hAnsi="Times New Roman"/>
                <w:sz w:val="28"/>
                <w:szCs w:val="28"/>
                <w:lang w:val="uz-Cyrl-UZ"/>
              </w:rPr>
              <w:t>персион ва бошқа оптик элементлар тизими.</w:t>
            </w:r>
          </w:p>
        </w:tc>
      </w:tr>
      <w:tr w:rsidR="0056042D" w:rsidRPr="003D75D3" w14:paraId="33E36446" w14:textId="77777777">
        <w:trPr>
          <w:tblCellSpacing w:w="0" w:type="dxa"/>
          <w:jc w:val="center"/>
        </w:trPr>
        <w:tc>
          <w:tcPr>
            <w:tcW w:w="1954" w:type="pct"/>
          </w:tcPr>
          <w:p w14:paraId="64736822" w14:textId="77777777" w:rsidR="0056042D" w:rsidRPr="00F8184D" w:rsidRDefault="0056042D" w:rsidP="00F8184D">
            <w:pPr>
              <w:rPr>
                <w:b/>
                <w:sz w:val="28"/>
                <w:szCs w:val="28"/>
                <w:lang w:val="uz-Cyrl-UZ"/>
              </w:rPr>
            </w:pPr>
            <w:r w:rsidRPr="00F8184D">
              <w:rPr>
                <w:b/>
                <w:sz w:val="28"/>
                <w:szCs w:val="28"/>
                <w:lang w:val="uz-Cyrl-UZ"/>
              </w:rPr>
              <w:t>Оптический сигнал</w:t>
            </w:r>
          </w:p>
          <w:p w14:paraId="3A6ECDD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signal</w:t>
            </w:r>
          </w:p>
          <w:p w14:paraId="47DAD997" w14:textId="7968955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сигнал</w:t>
            </w:r>
          </w:p>
          <w:p w14:paraId="31DA49B4"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optical signal</w:t>
            </w:r>
          </w:p>
        </w:tc>
        <w:tc>
          <w:tcPr>
            <w:tcW w:w="3046" w:type="pct"/>
          </w:tcPr>
          <w:p w14:paraId="1E4A3BAF" w14:textId="77777777" w:rsidR="0056042D" w:rsidRPr="00F8184D" w:rsidRDefault="0056042D" w:rsidP="00F8184D">
            <w:pPr>
              <w:jc w:val="both"/>
              <w:rPr>
                <w:sz w:val="28"/>
                <w:szCs w:val="28"/>
                <w:lang w:val="uz-Cyrl-UZ"/>
              </w:rPr>
            </w:pPr>
            <w:r w:rsidRPr="00F8184D">
              <w:rPr>
                <w:sz w:val="28"/>
                <w:szCs w:val="28"/>
              </w:rPr>
              <w:t>Оптическое излучение, один или несколько параметров которого изменяются в соответствии с передаваемой информацией.</w:t>
            </w:r>
          </w:p>
          <w:p w14:paraId="20E07261" w14:textId="77777777" w:rsidR="0056042D" w:rsidRPr="00F8184D" w:rsidRDefault="0056042D" w:rsidP="00F8184D">
            <w:pPr>
              <w:jc w:val="both"/>
              <w:rPr>
                <w:sz w:val="28"/>
                <w:szCs w:val="28"/>
              </w:rPr>
            </w:pPr>
          </w:p>
          <w:p w14:paraId="5D90C9DB" w14:textId="77777777" w:rsidR="0056042D" w:rsidRPr="00F8184D" w:rsidRDefault="0056042D" w:rsidP="00F8184D">
            <w:pPr>
              <w:jc w:val="both"/>
              <w:rPr>
                <w:sz w:val="28"/>
                <w:szCs w:val="28"/>
                <w:lang w:val="en-US"/>
              </w:rPr>
            </w:pPr>
            <w:r w:rsidRPr="00F8184D">
              <w:rPr>
                <w:sz w:val="28"/>
                <w:szCs w:val="28"/>
                <w:lang w:val="uz-Cyrl-UZ"/>
              </w:rPr>
              <w:t>Bi</w:t>
            </w:r>
            <w:r w:rsidRPr="00F8184D">
              <w:rPr>
                <w:sz w:val="28"/>
                <w:szCs w:val="28"/>
                <w:lang w:val="uz-Latn-UZ"/>
              </w:rPr>
              <w:t>tta</w:t>
            </w:r>
            <w:r w:rsidRPr="00F8184D">
              <w:rPr>
                <w:sz w:val="28"/>
                <w:szCs w:val="28"/>
                <w:lang w:val="uz-Cyrl-UZ"/>
              </w:rPr>
              <w:t xml:space="preserve"> yoki bir nechta parametri uzatiladigan axborot</w:t>
            </w:r>
            <w:r w:rsidR="00656E85">
              <w:rPr>
                <w:sz w:val="28"/>
                <w:szCs w:val="28"/>
                <w:lang w:val="en-US"/>
              </w:rPr>
              <w:t>-</w:t>
            </w:r>
            <w:r w:rsidRPr="00F8184D">
              <w:rPr>
                <w:sz w:val="28"/>
                <w:szCs w:val="28"/>
                <w:lang w:val="uz-Cyrl-UZ"/>
              </w:rPr>
              <w:t>ga muvofiq o‘zgaradigan optik nurlanish.</w:t>
            </w:r>
          </w:p>
          <w:p w14:paraId="169CAF80" w14:textId="77777777" w:rsidR="0056042D" w:rsidRPr="00F8184D" w:rsidRDefault="0056042D" w:rsidP="00F8184D">
            <w:pPr>
              <w:jc w:val="both"/>
              <w:rPr>
                <w:sz w:val="28"/>
                <w:szCs w:val="28"/>
                <w:lang w:val="en-US"/>
              </w:rPr>
            </w:pPr>
          </w:p>
          <w:p w14:paraId="14058C48" w14:textId="77777777" w:rsidR="0056042D" w:rsidRPr="00F8184D" w:rsidRDefault="0056042D" w:rsidP="00F8184D">
            <w:pPr>
              <w:jc w:val="both"/>
              <w:rPr>
                <w:sz w:val="28"/>
                <w:szCs w:val="28"/>
                <w:lang w:val="uz-Cyrl-UZ"/>
              </w:rPr>
            </w:pPr>
            <w:r w:rsidRPr="00F8184D">
              <w:rPr>
                <w:sz w:val="28"/>
                <w:szCs w:val="28"/>
                <w:lang w:val="uz-Cyrl-UZ"/>
              </w:rPr>
              <w:t>Битта ёки бир нечта параметри узатиладиган ахборотга мувофиқ ўзгарадиган оптик нурланиш.</w:t>
            </w:r>
          </w:p>
        </w:tc>
      </w:tr>
      <w:tr w:rsidR="0056042D" w:rsidRPr="00CC3BB1" w14:paraId="37A33328" w14:textId="77777777">
        <w:trPr>
          <w:tblCellSpacing w:w="0" w:type="dxa"/>
          <w:jc w:val="center"/>
        </w:trPr>
        <w:tc>
          <w:tcPr>
            <w:tcW w:w="1954" w:type="pct"/>
          </w:tcPr>
          <w:p w14:paraId="358A9B29" w14:textId="77777777" w:rsidR="0056042D" w:rsidRPr="00F8184D" w:rsidRDefault="0056042D" w:rsidP="00F8184D">
            <w:pPr>
              <w:rPr>
                <w:b/>
                <w:sz w:val="28"/>
                <w:szCs w:val="28"/>
                <w:lang w:val="uz-Cyrl-UZ"/>
              </w:rPr>
            </w:pPr>
            <w:r w:rsidRPr="00F8184D">
              <w:rPr>
                <w:b/>
                <w:sz w:val="28"/>
                <w:szCs w:val="28"/>
                <w:lang w:val="uz-Cyrl-UZ"/>
              </w:rPr>
              <w:t>Оптический соединитель</w:t>
            </w:r>
          </w:p>
          <w:p w14:paraId="216F438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ulagich</w:t>
            </w:r>
          </w:p>
          <w:p w14:paraId="447F088F" w14:textId="0AB25849"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улагич</w:t>
            </w:r>
          </w:p>
          <w:p w14:paraId="5878205A"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optical connector</w:t>
            </w:r>
          </w:p>
        </w:tc>
        <w:tc>
          <w:tcPr>
            <w:tcW w:w="3046" w:type="pct"/>
          </w:tcPr>
          <w:p w14:paraId="137E04B3" w14:textId="77777777" w:rsidR="0056042D" w:rsidRPr="00F8184D" w:rsidRDefault="0056042D" w:rsidP="00F8184D">
            <w:pPr>
              <w:jc w:val="both"/>
              <w:rPr>
                <w:sz w:val="28"/>
                <w:szCs w:val="28"/>
              </w:rPr>
            </w:pPr>
            <w:r w:rsidRPr="00F8184D">
              <w:rPr>
                <w:sz w:val="28"/>
                <w:szCs w:val="28"/>
              </w:rPr>
              <w:t>Устройство, предназначенное для оптического соединения компонентов ВОСП.</w:t>
            </w:r>
          </w:p>
          <w:p w14:paraId="6486FEFF" w14:textId="77777777" w:rsidR="0056042D" w:rsidRPr="00F8184D" w:rsidRDefault="0056042D" w:rsidP="00F8184D">
            <w:pPr>
              <w:jc w:val="both"/>
              <w:rPr>
                <w:sz w:val="28"/>
                <w:szCs w:val="28"/>
              </w:rPr>
            </w:pPr>
          </w:p>
          <w:p w14:paraId="29F170C7" w14:textId="77777777" w:rsidR="0056042D" w:rsidRPr="00F8184D" w:rsidRDefault="0056042D" w:rsidP="00F8184D">
            <w:pPr>
              <w:jc w:val="both"/>
              <w:rPr>
                <w:sz w:val="28"/>
                <w:szCs w:val="28"/>
                <w:lang w:val="en-US"/>
              </w:rPr>
            </w:pPr>
            <w:r w:rsidRPr="00F8184D">
              <w:rPr>
                <w:sz w:val="28"/>
                <w:szCs w:val="28"/>
                <w:lang w:val="uz-Cyrl-UZ"/>
              </w:rPr>
              <w:t>OTUT komponentlarini optik ulash uchun mo‘ljal</w:t>
            </w:r>
            <w:r w:rsidR="00656E85">
              <w:rPr>
                <w:sz w:val="28"/>
                <w:szCs w:val="28"/>
                <w:lang w:val="en-US"/>
              </w:rPr>
              <w:t>-</w:t>
            </w:r>
            <w:r w:rsidRPr="00F8184D">
              <w:rPr>
                <w:sz w:val="28"/>
                <w:szCs w:val="28"/>
                <w:lang w:val="uz-Cyrl-UZ"/>
              </w:rPr>
              <w:lastRenderedPageBreak/>
              <w:t>langan qurilma.</w:t>
            </w:r>
          </w:p>
          <w:p w14:paraId="2E804A9A" w14:textId="77777777" w:rsidR="0056042D" w:rsidRPr="00F8184D" w:rsidRDefault="0056042D" w:rsidP="00F8184D">
            <w:pPr>
              <w:jc w:val="both"/>
              <w:rPr>
                <w:sz w:val="28"/>
                <w:szCs w:val="28"/>
                <w:lang w:val="en-US"/>
              </w:rPr>
            </w:pPr>
          </w:p>
          <w:p w14:paraId="0ABAB44A" w14:textId="77777777" w:rsidR="0056042D" w:rsidRPr="00F8184D" w:rsidRDefault="0056042D" w:rsidP="00F8184D">
            <w:pPr>
              <w:jc w:val="both"/>
              <w:rPr>
                <w:sz w:val="28"/>
                <w:szCs w:val="28"/>
              </w:rPr>
            </w:pPr>
            <w:r w:rsidRPr="00F8184D">
              <w:rPr>
                <w:sz w:val="28"/>
                <w:szCs w:val="28"/>
              </w:rPr>
              <w:t>ОТУТ компонентларини оптик улаш учун м</w:t>
            </w:r>
            <w:r w:rsidRPr="00F8184D">
              <w:rPr>
                <w:sz w:val="28"/>
                <w:szCs w:val="28"/>
                <w:lang w:val="uz-Cyrl-UZ"/>
              </w:rPr>
              <w:t>ў</w:t>
            </w:r>
            <w:r w:rsidRPr="00F8184D">
              <w:rPr>
                <w:sz w:val="28"/>
                <w:szCs w:val="28"/>
              </w:rPr>
              <w:t xml:space="preserve">лжалланган </w:t>
            </w:r>
            <w:r w:rsidRPr="00F8184D">
              <w:rPr>
                <w:sz w:val="28"/>
                <w:szCs w:val="28"/>
                <w:lang w:val="uz-Cyrl-UZ"/>
              </w:rPr>
              <w:t>қ</w:t>
            </w:r>
            <w:r w:rsidRPr="00F8184D">
              <w:rPr>
                <w:sz w:val="28"/>
                <w:szCs w:val="28"/>
              </w:rPr>
              <w:t>урилма.</w:t>
            </w:r>
          </w:p>
        </w:tc>
      </w:tr>
      <w:tr w:rsidR="0056042D" w:rsidRPr="00CC3BB1" w14:paraId="384D7193" w14:textId="77777777">
        <w:trPr>
          <w:tblCellSpacing w:w="0" w:type="dxa"/>
          <w:jc w:val="center"/>
        </w:trPr>
        <w:tc>
          <w:tcPr>
            <w:tcW w:w="1954" w:type="pct"/>
          </w:tcPr>
          <w:p w14:paraId="0AEE48D2"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lastRenderedPageBreak/>
              <w:t xml:space="preserve">Оптический спектр </w:t>
            </w:r>
          </w:p>
          <w:p w14:paraId="726C581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w:t>
            </w:r>
          </w:p>
          <w:p w14:paraId="417D1060" w14:textId="309DD8E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спектр</w:t>
            </w:r>
          </w:p>
          <w:p w14:paraId="75EA036C"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spectrum</w:t>
            </w:r>
          </w:p>
        </w:tc>
        <w:tc>
          <w:tcPr>
            <w:tcW w:w="3046" w:type="pct"/>
          </w:tcPr>
          <w:p w14:paraId="2D922A3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Распределение потока излучения или час</w:t>
            </w:r>
            <w:r w:rsidR="003B5121" w:rsidRPr="003B5121">
              <w:rPr>
                <w:rFonts w:ascii="Times New Roman" w:hAnsi="Times New Roman"/>
                <w:sz w:val="28"/>
                <w:szCs w:val="28"/>
                <w:highlight w:val="yellow"/>
              </w:rPr>
              <w:t>-</w:t>
            </w:r>
            <w:r w:rsidRPr="00F8184D">
              <w:rPr>
                <w:rFonts w:ascii="Times New Roman" w:hAnsi="Times New Roman"/>
                <w:sz w:val="28"/>
                <w:szCs w:val="28"/>
              </w:rPr>
              <w:softHyphen/>
            </w:r>
            <w:r w:rsidRPr="00F8184D">
              <w:rPr>
                <w:rFonts w:ascii="Times New Roman" w:hAnsi="Times New Roman"/>
                <w:sz w:val="28"/>
                <w:szCs w:val="28"/>
              </w:rPr>
              <w:br/>
              <w:t>тиц по длинам волн или энергии; оптические спектры разделяют на спектры испускающие, поглощающие, рассеивающие и отражающие.</w:t>
            </w:r>
          </w:p>
          <w:p w14:paraId="5B695944" w14:textId="77777777" w:rsidR="0056042D" w:rsidRPr="00F8184D" w:rsidRDefault="0056042D" w:rsidP="00F8184D">
            <w:pPr>
              <w:pStyle w:val="NoSpacing1"/>
              <w:jc w:val="both"/>
              <w:rPr>
                <w:rFonts w:ascii="Times New Roman" w:hAnsi="Times New Roman"/>
                <w:sz w:val="28"/>
                <w:szCs w:val="28"/>
              </w:rPr>
            </w:pPr>
          </w:p>
          <w:p w14:paraId="739259C5"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Nurlanish oqimi yoki zarralarning to‘lqin uzunligi yoki energiya bo‘yicha taqsimlanishi; optik spektrlar chiqaruvchi, yutuvchi, sochuvchi va qaytaruvchi spektrlarga ajratiladi.</w:t>
            </w:r>
          </w:p>
          <w:p w14:paraId="508AD320" w14:textId="77777777" w:rsidR="0056042D" w:rsidRPr="00F8184D" w:rsidRDefault="0056042D" w:rsidP="00F8184D">
            <w:pPr>
              <w:pStyle w:val="NoSpacing1"/>
              <w:jc w:val="both"/>
              <w:rPr>
                <w:rFonts w:ascii="Times New Roman" w:hAnsi="Times New Roman"/>
                <w:sz w:val="28"/>
                <w:szCs w:val="28"/>
              </w:rPr>
            </w:pPr>
          </w:p>
          <w:p w14:paraId="78D2568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Нурланиш оқими ёки зарраларнинг тўлқин узун</w:t>
            </w:r>
            <w:r w:rsidR="00656E85" w:rsidRPr="00656E85">
              <w:rPr>
                <w:rFonts w:ascii="Times New Roman" w:hAnsi="Times New Roman"/>
                <w:sz w:val="28"/>
                <w:szCs w:val="28"/>
              </w:rPr>
              <w:t>-</w:t>
            </w:r>
            <w:r w:rsidRPr="00F8184D">
              <w:rPr>
                <w:rFonts w:ascii="Times New Roman" w:hAnsi="Times New Roman"/>
                <w:sz w:val="28"/>
                <w:szCs w:val="28"/>
                <w:lang w:val="uz-Cyrl-UZ"/>
              </w:rPr>
              <w:t>лиги ёки энергия бўйича тақсимланиши; оптик спектрлар чиқарувчи, ютувчи, сочувчи ва қайта</w:t>
            </w:r>
            <w:r w:rsidR="00656E85" w:rsidRPr="00656E85">
              <w:rPr>
                <w:rFonts w:ascii="Times New Roman" w:hAnsi="Times New Roman"/>
                <w:sz w:val="28"/>
                <w:szCs w:val="28"/>
              </w:rPr>
              <w:t>-</w:t>
            </w:r>
            <w:r w:rsidRPr="00F8184D">
              <w:rPr>
                <w:rFonts w:ascii="Times New Roman" w:hAnsi="Times New Roman"/>
                <w:sz w:val="28"/>
                <w:szCs w:val="28"/>
                <w:lang w:val="uz-Cyrl-UZ"/>
              </w:rPr>
              <w:t>рувчи спектрларга ажратилади.</w:t>
            </w:r>
          </w:p>
        </w:tc>
      </w:tr>
      <w:tr w:rsidR="0056042D" w:rsidRPr="00CC3BB1" w14:paraId="6C5E6ADB" w14:textId="77777777">
        <w:trPr>
          <w:tblCellSpacing w:w="0" w:type="dxa"/>
          <w:jc w:val="center"/>
        </w:trPr>
        <w:tc>
          <w:tcPr>
            <w:tcW w:w="1954" w:type="pct"/>
          </w:tcPr>
          <w:p w14:paraId="0E0ADEA9" w14:textId="77777777" w:rsidR="0056042D" w:rsidRPr="00F8184D" w:rsidRDefault="0056042D" w:rsidP="00F8184D">
            <w:pPr>
              <w:rPr>
                <w:b/>
                <w:sz w:val="28"/>
                <w:szCs w:val="28"/>
                <w:lang w:val="uz-Cyrl-UZ"/>
              </w:rPr>
            </w:pPr>
            <w:r w:rsidRPr="00F8184D">
              <w:rPr>
                <w:b/>
                <w:sz w:val="28"/>
                <w:szCs w:val="28"/>
              </w:rPr>
              <w:t>Оптический спектральный прибор</w:t>
            </w:r>
          </w:p>
          <w:p w14:paraId="520CAD1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spektral asbob</w:t>
            </w:r>
          </w:p>
          <w:p w14:paraId="4B59584C" w14:textId="7901FF19"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спектрал асбоб</w:t>
            </w:r>
          </w:p>
          <w:p w14:paraId="3D9D28A3"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37412F">
              <w:rPr>
                <w:sz w:val="28"/>
                <w:szCs w:val="28"/>
                <w:lang w:val="en-US"/>
              </w:rPr>
              <w:t>optic spectral device</w:t>
            </w:r>
          </w:p>
        </w:tc>
        <w:tc>
          <w:tcPr>
            <w:tcW w:w="3046" w:type="pct"/>
          </w:tcPr>
          <w:p w14:paraId="512CC490"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Спектральный прибор, предназначенный для наблюдения, измерения и регистрации спект</w:t>
            </w:r>
            <w:r w:rsidRPr="00F8184D">
              <w:rPr>
                <w:rFonts w:ascii="Times New Roman" w:hAnsi="Times New Roman"/>
                <w:noProof/>
                <w:sz w:val="28"/>
                <w:szCs w:val="28"/>
                <w:lang w:val="uz-Latn-UZ"/>
              </w:rPr>
              <w:t>-</w:t>
            </w:r>
            <w:r w:rsidRPr="00F8184D">
              <w:rPr>
                <w:rFonts w:ascii="Times New Roman" w:hAnsi="Times New Roman"/>
                <w:noProof/>
                <w:sz w:val="28"/>
                <w:szCs w:val="28"/>
              </w:rPr>
              <w:t>рального состава излучений, спектральных ха</w:t>
            </w:r>
            <w:r w:rsidRPr="00F8184D">
              <w:rPr>
                <w:rFonts w:ascii="Times New Roman" w:hAnsi="Times New Roman"/>
                <w:noProof/>
                <w:sz w:val="28"/>
                <w:szCs w:val="28"/>
                <w:lang w:val="uz-Latn-UZ"/>
              </w:rPr>
              <w:t>-</w:t>
            </w:r>
            <w:r w:rsidRPr="00F8184D">
              <w:rPr>
                <w:rFonts w:ascii="Times New Roman" w:hAnsi="Times New Roman"/>
                <w:noProof/>
                <w:sz w:val="28"/>
                <w:szCs w:val="28"/>
              </w:rPr>
              <w:t>рактеристик излучателей и спектральных харак</w:t>
            </w:r>
            <w:r w:rsidRPr="00F8184D">
              <w:rPr>
                <w:rFonts w:ascii="Times New Roman" w:hAnsi="Times New Roman"/>
                <w:noProof/>
                <w:sz w:val="28"/>
                <w:szCs w:val="28"/>
                <w:lang w:val="uz-Latn-UZ"/>
              </w:rPr>
              <w:t>-</w:t>
            </w:r>
            <w:r w:rsidRPr="00F8184D">
              <w:rPr>
                <w:rFonts w:ascii="Times New Roman" w:hAnsi="Times New Roman"/>
                <w:noProof/>
                <w:sz w:val="28"/>
                <w:szCs w:val="28"/>
              </w:rPr>
              <w:t>теристик взаимодействия различных объектов с излучением, а также для спектрального анализа состава веществ и материалов в оптическом диапазоне длин волн.</w:t>
            </w:r>
          </w:p>
          <w:p w14:paraId="3D7DAFDD" w14:textId="77777777" w:rsidR="0056042D" w:rsidRPr="00F8184D" w:rsidRDefault="0056042D" w:rsidP="00F8184D">
            <w:pPr>
              <w:pStyle w:val="NoSpacing1"/>
              <w:jc w:val="both"/>
              <w:rPr>
                <w:rFonts w:ascii="Times New Roman" w:hAnsi="Times New Roman"/>
                <w:noProof/>
                <w:sz w:val="28"/>
                <w:szCs w:val="28"/>
              </w:rPr>
            </w:pPr>
          </w:p>
          <w:p w14:paraId="19D08C2D"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Nurlanishlarning spektral tarkibini, nurlatkichlarning spektral xarakteristikalarini, turli ob</w:t>
            </w:r>
            <w:r w:rsidRPr="00F8184D">
              <w:rPr>
                <w:rFonts w:ascii="Times New Roman" w:hAnsi="Times New Roman"/>
                <w:noProof/>
                <w:sz w:val="28"/>
                <w:szCs w:val="28"/>
                <w:lang w:val="uz-Latn-UZ"/>
              </w:rPr>
              <w:t>y</w:t>
            </w:r>
            <w:r w:rsidRPr="00F8184D">
              <w:rPr>
                <w:rFonts w:ascii="Times New Roman" w:hAnsi="Times New Roman"/>
                <w:noProof/>
                <w:sz w:val="28"/>
                <w:szCs w:val="28"/>
                <w:lang w:val="uz-Cyrl-UZ"/>
              </w:rPr>
              <w:t>ektlarning nurlanish bilan o‘zaro ta’sirlashishining spektral xarakteristikalarini kuzatish, o‘lchash va qayd etish, shuningdek, to‘lqin uzunliklarining optik diapazo</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nida moddalar va materiallar tarkibini spektral tahlil qilish uchun mo‘ljallangan spektral asbob.</w:t>
            </w:r>
          </w:p>
          <w:p w14:paraId="709E5A7C" w14:textId="77777777" w:rsidR="0056042D" w:rsidRPr="00F8184D" w:rsidRDefault="0056042D" w:rsidP="00F8184D">
            <w:pPr>
              <w:pStyle w:val="NoSpacing1"/>
              <w:jc w:val="both"/>
              <w:rPr>
                <w:rFonts w:ascii="Times New Roman" w:hAnsi="Times New Roman"/>
                <w:noProof/>
                <w:sz w:val="28"/>
                <w:szCs w:val="28"/>
              </w:rPr>
            </w:pPr>
          </w:p>
          <w:p w14:paraId="06023379" w14:textId="77777777" w:rsidR="0056042D" w:rsidRPr="00EC422E"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Нурланишларнинг спектрал таркибини, нурлат</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кичларнинг спектрал характеристикаларини, тур</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ли объектларнинг нурланиш билан ўзаро таъсир</w:t>
            </w:r>
            <w:r w:rsidR="00EC422E" w:rsidRPr="00EC422E">
              <w:rPr>
                <w:rFonts w:ascii="Times New Roman" w:hAnsi="Times New Roman"/>
                <w:noProof/>
                <w:sz w:val="28"/>
                <w:szCs w:val="28"/>
              </w:rPr>
              <w:t>-</w:t>
            </w:r>
            <w:r w:rsidRPr="00F8184D">
              <w:rPr>
                <w:rFonts w:ascii="Times New Roman" w:hAnsi="Times New Roman"/>
                <w:noProof/>
                <w:sz w:val="28"/>
                <w:szCs w:val="28"/>
                <w:lang w:val="uz-Cyrl-UZ"/>
              </w:rPr>
              <w:t>лашишининг спектрал характеристикаларини ку</w:t>
            </w:r>
            <w:r w:rsidR="00EC422E" w:rsidRPr="00EC422E">
              <w:rPr>
                <w:rFonts w:ascii="Times New Roman" w:hAnsi="Times New Roman"/>
                <w:noProof/>
                <w:sz w:val="28"/>
                <w:szCs w:val="28"/>
              </w:rPr>
              <w:t>-</w:t>
            </w:r>
            <w:r w:rsidRPr="00F8184D">
              <w:rPr>
                <w:rFonts w:ascii="Times New Roman" w:hAnsi="Times New Roman"/>
                <w:noProof/>
                <w:sz w:val="28"/>
                <w:szCs w:val="28"/>
                <w:lang w:val="uz-Cyrl-UZ"/>
              </w:rPr>
              <w:t xml:space="preserve">затиш, ўлчаш ва қайд этиш, шунингдек, тўлқин узунликларининг оптик диапазонида моддалар ва материаллар таркибини спектрал таҳлил қилиш </w:t>
            </w:r>
            <w:r w:rsidRPr="00F8184D">
              <w:rPr>
                <w:rFonts w:ascii="Times New Roman" w:hAnsi="Times New Roman"/>
                <w:noProof/>
                <w:sz w:val="28"/>
                <w:szCs w:val="28"/>
                <w:lang w:val="uz-Cyrl-UZ"/>
              </w:rPr>
              <w:lastRenderedPageBreak/>
              <w:t>учун мўлжалланган спектрал асбоб.</w:t>
            </w:r>
          </w:p>
          <w:p w14:paraId="1D7D5624" w14:textId="77777777" w:rsidR="00656E85" w:rsidRPr="00EC422E" w:rsidRDefault="00656E85" w:rsidP="00F8184D">
            <w:pPr>
              <w:pStyle w:val="NoSpacing1"/>
              <w:jc w:val="both"/>
              <w:rPr>
                <w:rFonts w:ascii="Times New Roman" w:hAnsi="Times New Roman"/>
                <w:noProof/>
                <w:sz w:val="28"/>
                <w:szCs w:val="28"/>
              </w:rPr>
            </w:pPr>
          </w:p>
        </w:tc>
      </w:tr>
      <w:tr w:rsidR="0056042D" w:rsidRPr="003D75D3" w14:paraId="33F34ABC" w14:textId="77777777">
        <w:trPr>
          <w:tblCellSpacing w:w="0" w:type="dxa"/>
          <w:jc w:val="center"/>
        </w:trPr>
        <w:tc>
          <w:tcPr>
            <w:tcW w:w="1954" w:type="pct"/>
          </w:tcPr>
          <w:p w14:paraId="7D365435" w14:textId="77777777" w:rsidR="0056042D" w:rsidRPr="00F8184D" w:rsidRDefault="0056042D" w:rsidP="00F8184D">
            <w:pPr>
              <w:rPr>
                <w:b/>
                <w:sz w:val="28"/>
                <w:szCs w:val="28"/>
                <w:lang w:val="uz-Cyrl-UZ"/>
              </w:rPr>
            </w:pPr>
            <w:r w:rsidRPr="00F8184D">
              <w:rPr>
                <w:b/>
                <w:sz w:val="28"/>
                <w:szCs w:val="28"/>
              </w:rPr>
              <w:lastRenderedPageBreak/>
              <w:t xml:space="preserve">Оптический спектральный прибор с вычитанием </w:t>
            </w:r>
            <w:r w:rsidRPr="00F8184D">
              <w:rPr>
                <w:b/>
                <w:sz w:val="28"/>
                <w:szCs w:val="28"/>
              </w:rPr>
              <w:br/>
              <w:t>дисперсий</w:t>
            </w:r>
          </w:p>
          <w:p w14:paraId="284970D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dispersiyalar chiqarib tashlangan optik spektral asbob</w:t>
            </w:r>
          </w:p>
          <w:p w14:paraId="2479A345" w14:textId="29165F5F"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дисперсия</w:t>
            </w:r>
            <w:r w:rsidR="0056042D" w:rsidRPr="00F8184D">
              <w:rPr>
                <w:sz w:val="28"/>
                <w:szCs w:val="28"/>
              </w:rPr>
              <w:t>лар</w:t>
            </w:r>
            <w:r w:rsidR="0056042D" w:rsidRPr="00F8184D">
              <w:rPr>
                <w:sz w:val="28"/>
                <w:szCs w:val="28"/>
                <w:lang w:val="uz-Cyrl-UZ"/>
              </w:rPr>
              <w:t xml:space="preserve"> чиқариб ташланган оптик спектрал асбоб</w:t>
            </w:r>
          </w:p>
          <w:p w14:paraId="69796162"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871D06">
              <w:rPr>
                <w:sz w:val="28"/>
                <w:szCs w:val="28"/>
                <w:lang w:val="en-US"/>
              </w:rPr>
              <w:t xml:space="preserve">optical spectral device </w:t>
            </w:r>
            <w:r w:rsidR="00871D06">
              <w:rPr>
                <w:sz w:val="28"/>
                <w:szCs w:val="28"/>
                <w:lang w:val="en-US"/>
              </w:rPr>
              <w:br/>
            </w:r>
            <w:r w:rsidR="005962A6" w:rsidRPr="00871D06">
              <w:rPr>
                <w:sz w:val="28"/>
                <w:szCs w:val="28"/>
                <w:lang w:val="en-US"/>
              </w:rPr>
              <w:t>with dispersion subtraction</w:t>
            </w:r>
          </w:p>
        </w:tc>
        <w:tc>
          <w:tcPr>
            <w:tcW w:w="3046" w:type="pct"/>
          </w:tcPr>
          <w:p w14:paraId="7099EC3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спектральный прибор, содержащий диспергирующие элементы, которые создают в плоскости изображения входной щели противо</w:t>
            </w:r>
            <w:r w:rsidRPr="00F8184D">
              <w:rPr>
                <w:rFonts w:ascii="Times New Roman" w:hAnsi="Times New Roman"/>
                <w:sz w:val="28"/>
                <w:szCs w:val="28"/>
                <w:lang w:val="uz-Latn-UZ"/>
              </w:rPr>
              <w:t>-</w:t>
            </w:r>
            <w:r w:rsidRPr="00F8184D">
              <w:rPr>
                <w:rFonts w:ascii="Times New Roman" w:hAnsi="Times New Roman"/>
                <w:sz w:val="28"/>
                <w:szCs w:val="28"/>
              </w:rPr>
              <w:t>положные направления дисперсии.</w:t>
            </w:r>
          </w:p>
          <w:p w14:paraId="5C076D8A" w14:textId="77777777" w:rsidR="0056042D" w:rsidRPr="00F8184D" w:rsidRDefault="0056042D" w:rsidP="00F8184D">
            <w:pPr>
              <w:pStyle w:val="NoSpacing1"/>
              <w:jc w:val="both"/>
              <w:rPr>
                <w:rFonts w:ascii="Times New Roman" w:hAnsi="Times New Roman"/>
                <w:sz w:val="28"/>
                <w:szCs w:val="28"/>
              </w:rPr>
            </w:pPr>
          </w:p>
          <w:p w14:paraId="240241A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qarama-qarshi dispersiya yo‘nalishlarini yuzaga keltiradigan dispersiyalovchi elementlarni ichiga oladigan optik spektral asbob.</w:t>
            </w:r>
          </w:p>
          <w:p w14:paraId="059D09BF" w14:textId="77777777" w:rsidR="0056042D" w:rsidRPr="00F8184D" w:rsidRDefault="0056042D" w:rsidP="00F8184D">
            <w:pPr>
              <w:pStyle w:val="NoSpacing1"/>
              <w:jc w:val="both"/>
              <w:rPr>
                <w:rFonts w:ascii="Times New Roman" w:hAnsi="Times New Roman"/>
                <w:sz w:val="28"/>
                <w:szCs w:val="28"/>
                <w:lang w:val="en-US"/>
              </w:rPr>
            </w:pPr>
          </w:p>
          <w:p w14:paraId="748B9DB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Кириш тирқишининг тасвир текислигида қарама-қарши дисперсия йўналишларини юзага келтира</w:t>
            </w:r>
            <w:r w:rsidR="00EC422E">
              <w:rPr>
                <w:rFonts w:ascii="Times New Roman" w:hAnsi="Times New Roman"/>
                <w:sz w:val="28"/>
                <w:szCs w:val="28"/>
                <w:lang w:val="en-US"/>
              </w:rPr>
              <w:t>-</w:t>
            </w:r>
            <w:r w:rsidRPr="00F8184D">
              <w:rPr>
                <w:rFonts w:ascii="Times New Roman" w:hAnsi="Times New Roman"/>
                <w:sz w:val="28"/>
                <w:szCs w:val="28"/>
                <w:lang w:val="uz-Cyrl-UZ"/>
              </w:rPr>
              <w:t>диган дисперсияловчи элементларни ичига ола</w:t>
            </w:r>
            <w:r w:rsidR="00EC422E">
              <w:rPr>
                <w:rFonts w:ascii="Times New Roman" w:hAnsi="Times New Roman"/>
                <w:sz w:val="28"/>
                <w:szCs w:val="28"/>
                <w:lang w:val="en-US"/>
              </w:rPr>
              <w:t>-</w:t>
            </w:r>
            <w:r w:rsidRPr="00F8184D">
              <w:rPr>
                <w:rFonts w:ascii="Times New Roman" w:hAnsi="Times New Roman"/>
                <w:sz w:val="28"/>
                <w:szCs w:val="28"/>
                <w:lang w:val="uz-Cyrl-UZ"/>
              </w:rPr>
              <w:t>диган оптик спектрал асбоб.</w:t>
            </w:r>
          </w:p>
          <w:p w14:paraId="2B2E00DF" w14:textId="77777777" w:rsidR="00656E85" w:rsidRDefault="00656E85" w:rsidP="00F8184D">
            <w:pPr>
              <w:pStyle w:val="NoSpacing1"/>
              <w:jc w:val="both"/>
              <w:rPr>
                <w:rFonts w:ascii="Times New Roman" w:hAnsi="Times New Roman"/>
                <w:sz w:val="28"/>
                <w:szCs w:val="28"/>
                <w:lang w:val="en-US"/>
              </w:rPr>
            </w:pPr>
          </w:p>
          <w:p w14:paraId="1EE435DE" w14:textId="77777777" w:rsidR="00EC422E" w:rsidRPr="00656E85" w:rsidRDefault="00EC422E" w:rsidP="00F8184D">
            <w:pPr>
              <w:pStyle w:val="NoSpacing1"/>
              <w:jc w:val="both"/>
              <w:rPr>
                <w:rFonts w:ascii="Times New Roman" w:hAnsi="Times New Roman"/>
                <w:sz w:val="28"/>
                <w:szCs w:val="28"/>
                <w:lang w:val="en-US"/>
              </w:rPr>
            </w:pPr>
          </w:p>
        </w:tc>
      </w:tr>
      <w:tr w:rsidR="0056042D" w:rsidRPr="003D75D3" w14:paraId="6926F3B2" w14:textId="77777777">
        <w:trPr>
          <w:tblCellSpacing w:w="0" w:type="dxa"/>
          <w:jc w:val="center"/>
        </w:trPr>
        <w:tc>
          <w:tcPr>
            <w:tcW w:w="1954" w:type="pct"/>
          </w:tcPr>
          <w:p w14:paraId="1786D3E8" w14:textId="77777777" w:rsidR="0056042D" w:rsidRPr="00F8184D" w:rsidRDefault="0056042D" w:rsidP="00F8184D">
            <w:pPr>
              <w:rPr>
                <w:b/>
                <w:sz w:val="28"/>
                <w:szCs w:val="28"/>
                <w:lang w:val="uz-Cyrl-UZ"/>
              </w:rPr>
            </w:pPr>
            <w:r w:rsidRPr="00F8184D">
              <w:rPr>
                <w:b/>
                <w:sz w:val="28"/>
                <w:szCs w:val="28"/>
              </w:rPr>
              <w:t xml:space="preserve">Оптический спектральный прибор со сложением </w:t>
            </w:r>
            <w:r w:rsidRPr="00F8184D">
              <w:rPr>
                <w:b/>
                <w:sz w:val="28"/>
                <w:szCs w:val="28"/>
              </w:rPr>
              <w:br/>
              <w:t>дисперсий</w:t>
            </w:r>
          </w:p>
          <w:p w14:paraId="2A7C3B4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dispersiyalar qo‘shilgan optik spektral asbob</w:t>
            </w:r>
          </w:p>
          <w:p w14:paraId="7AFBF8DF" w14:textId="1F76140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дисперсиялар қўшилган оптик спектрал асбоб</w:t>
            </w:r>
          </w:p>
          <w:p w14:paraId="2F87858A"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 xml:space="preserve">optical spectral device </w:t>
            </w:r>
            <w:r w:rsidR="00EC422E">
              <w:rPr>
                <w:sz w:val="28"/>
                <w:szCs w:val="28"/>
                <w:lang w:val="en-US"/>
              </w:rPr>
              <w:br/>
            </w:r>
            <w:r w:rsidR="005962A6" w:rsidRPr="00B07712">
              <w:rPr>
                <w:sz w:val="28"/>
                <w:szCs w:val="28"/>
                <w:lang w:val="en-US"/>
              </w:rPr>
              <w:t>with addition subtraction</w:t>
            </w:r>
          </w:p>
        </w:tc>
        <w:tc>
          <w:tcPr>
            <w:tcW w:w="3046" w:type="pct"/>
          </w:tcPr>
          <w:p w14:paraId="7D1AC2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спектральный прибор, содержащий диспергирующие элементы, которые создают в плоскости изображения входной щели одно и то же направление дисперсии.</w:t>
            </w:r>
          </w:p>
          <w:p w14:paraId="06AFC06A" w14:textId="77777777" w:rsidR="0056042D" w:rsidRPr="00F8184D" w:rsidRDefault="0056042D" w:rsidP="00F8184D">
            <w:pPr>
              <w:pStyle w:val="NoSpacing1"/>
              <w:jc w:val="both"/>
              <w:rPr>
                <w:rFonts w:ascii="Times New Roman" w:hAnsi="Times New Roman"/>
                <w:sz w:val="28"/>
                <w:szCs w:val="28"/>
              </w:rPr>
            </w:pPr>
          </w:p>
          <w:p w14:paraId="1F754DE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aynan bir disper</w:t>
            </w:r>
            <w:r w:rsidR="00656E85">
              <w:rPr>
                <w:rFonts w:ascii="Times New Roman" w:hAnsi="Times New Roman"/>
                <w:sz w:val="28"/>
                <w:szCs w:val="28"/>
                <w:lang w:val="en-US"/>
              </w:rPr>
              <w:t>-</w:t>
            </w:r>
            <w:r w:rsidRPr="00F8184D">
              <w:rPr>
                <w:rFonts w:ascii="Times New Roman" w:hAnsi="Times New Roman"/>
                <w:sz w:val="28"/>
                <w:szCs w:val="28"/>
                <w:lang w:val="uz-Cyrl-UZ"/>
              </w:rPr>
              <w:t>siya yo‘nalishini yuzaga keltiradigan dispersiyalov</w:t>
            </w:r>
            <w:r w:rsidR="00656E85">
              <w:rPr>
                <w:rFonts w:ascii="Times New Roman" w:hAnsi="Times New Roman"/>
                <w:sz w:val="28"/>
                <w:szCs w:val="28"/>
                <w:lang w:val="en-US"/>
              </w:rPr>
              <w:t>-</w:t>
            </w:r>
            <w:r w:rsidRPr="00F8184D">
              <w:rPr>
                <w:rFonts w:ascii="Times New Roman" w:hAnsi="Times New Roman"/>
                <w:sz w:val="28"/>
                <w:szCs w:val="28"/>
                <w:lang w:val="uz-Cyrl-UZ"/>
              </w:rPr>
              <w:t>chi elementlarni ichiga oladigan optik spektral asbob.</w:t>
            </w:r>
          </w:p>
          <w:p w14:paraId="723A042F" w14:textId="77777777" w:rsidR="0056042D" w:rsidRPr="00F8184D" w:rsidRDefault="0056042D" w:rsidP="00F8184D">
            <w:pPr>
              <w:pStyle w:val="NoSpacing1"/>
              <w:jc w:val="both"/>
              <w:rPr>
                <w:rFonts w:ascii="Times New Roman" w:hAnsi="Times New Roman"/>
                <w:sz w:val="28"/>
                <w:szCs w:val="28"/>
                <w:lang w:val="en-US"/>
              </w:rPr>
            </w:pPr>
          </w:p>
          <w:p w14:paraId="36BF6F8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Кириш тирқишининг тасвир текислигида айнан бир дисперсия йўналишини юзага келтирадиган дисперсияловчи элементларни ичига оладиган оптик спектрал асбоб.</w:t>
            </w:r>
          </w:p>
        </w:tc>
      </w:tr>
      <w:tr w:rsidR="0056042D" w:rsidRPr="00CC3BB1" w14:paraId="609FB24D" w14:textId="77777777">
        <w:trPr>
          <w:tblCellSpacing w:w="0" w:type="dxa"/>
          <w:jc w:val="center"/>
        </w:trPr>
        <w:tc>
          <w:tcPr>
            <w:tcW w:w="1954" w:type="pct"/>
          </w:tcPr>
          <w:p w14:paraId="165FE974" w14:textId="77777777" w:rsidR="0056042D" w:rsidRPr="00F8184D" w:rsidRDefault="0056042D" w:rsidP="00F8184D">
            <w:pPr>
              <w:rPr>
                <w:b/>
                <w:sz w:val="28"/>
                <w:szCs w:val="28"/>
              </w:rPr>
            </w:pPr>
            <w:r w:rsidRPr="00F8184D">
              <w:rPr>
                <w:b/>
                <w:sz w:val="28"/>
                <w:szCs w:val="28"/>
              </w:rPr>
              <w:t>Оптический спектрометр</w:t>
            </w:r>
          </w:p>
          <w:p w14:paraId="788BCF4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spektrometr</w:t>
            </w:r>
          </w:p>
          <w:p w14:paraId="269C6D61" w14:textId="6D61203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спектрометр</w:t>
            </w:r>
          </w:p>
          <w:p w14:paraId="5A1CE2E6" w14:textId="77777777" w:rsidR="0056042D" w:rsidRPr="00F8184D" w:rsidRDefault="0056042D" w:rsidP="00F8184D">
            <w:pPr>
              <w:rPr>
                <w:sz w:val="28"/>
                <w:szCs w:val="28"/>
              </w:rPr>
            </w:pPr>
            <w:r w:rsidRPr="00F8184D">
              <w:rPr>
                <w:b/>
                <w:sz w:val="28"/>
                <w:szCs w:val="28"/>
                <w:lang w:val="uz-Cyrl-UZ"/>
              </w:rPr>
              <w:t xml:space="preserve">en - </w:t>
            </w:r>
            <w:r w:rsidR="005962A6" w:rsidRPr="00B07712">
              <w:rPr>
                <w:sz w:val="28"/>
                <w:szCs w:val="28"/>
                <w:lang w:val="en-US"/>
              </w:rPr>
              <w:t>optical spectrometer</w:t>
            </w:r>
          </w:p>
        </w:tc>
        <w:tc>
          <w:tcPr>
            <w:tcW w:w="3046" w:type="pct"/>
          </w:tcPr>
          <w:p w14:paraId="21398865"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Оптический спектральный прибор, в котором измерения и регистрация осуществляются спект-ральным сканированием и преобразованием оптического излучения в электрические сигналы приемниками излучения.</w:t>
            </w:r>
          </w:p>
          <w:p w14:paraId="37324151" w14:textId="77777777" w:rsidR="0056042D" w:rsidRPr="00F8184D" w:rsidRDefault="0056042D" w:rsidP="00F8184D">
            <w:pPr>
              <w:pStyle w:val="NoSpacing1"/>
              <w:jc w:val="both"/>
              <w:rPr>
                <w:rFonts w:ascii="Times New Roman" w:hAnsi="Times New Roman"/>
                <w:noProof/>
                <w:sz w:val="28"/>
                <w:szCs w:val="28"/>
              </w:rPr>
            </w:pPr>
          </w:p>
          <w:p w14:paraId="1E0083DD"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O‘lchash va qayd etish spektral skan</w:t>
            </w:r>
            <w:r w:rsidRPr="00F8184D">
              <w:rPr>
                <w:rFonts w:ascii="Times New Roman" w:hAnsi="Times New Roman"/>
                <w:noProof/>
                <w:sz w:val="28"/>
                <w:szCs w:val="28"/>
              </w:rPr>
              <w:t>е</w:t>
            </w:r>
            <w:r w:rsidRPr="00F8184D">
              <w:rPr>
                <w:rFonts w:ascii="Times New Roman" w:hAnsi="Times New Roman"/>
                <w:noProof/>
                <w:sz w:val="28"/>
                <w:szCs w:val="28"/>
                <w:lang w:val="uz-Cyrl-UZ"/>
              </w:rPr>
              <w:t>rlash va nurla</w:t>
            </w:r>
            <w:r w:rsidR="00656E85" w:rsidRPr="00656E85">
              <w:rPr>
                <w:rFonts w:ascii="Times New Roman" w:hAnsi="Times New Roman"/>
                <w:noProof/>
                <w:sz w:val="28"/>
                <w:szCs w:val="28"/>
              </w:rPr>
              <w:t>-</w:t>
            </w:r>
            <w:r w:rsidRPr="00F8184D">
              <w:rPr>
                <w:rFonts w:ascii="Times New Roman" w:hAnsi="Times New Roman"/>
                <w:noProof/>
                <w:sz w:val="28"/>
                <w:szCs w:val="28"/>
                <w:lang w:val="uz-Cyrl-UZ"/>
              </w:rPr>
              <w:t xml:space="preserve">nish qabul qilgichlarning optik nurlanishni elektr signallarga aylantirishi orqali amalga oshiriladigan </w:t>
            </w:r>
            <w:r w:rsidRPr="00F8184D">
              <w:rPr>
                <w:rFonts w:ascii="Times New Roman" w:hAnsi="Times New Roman"/>
                <w:noProof/>
                <w:sz w:val="28"/>
                <w:szCs w:val="28"/>
                <w:lang w:val="uz-Cyrl-UZ"/>
              </w:rPr>
              <w:lastRenderedPageBreak/>
              <w:t>optik spektral asbob.</w:t>
            </w:r>
          </w:p>
          <w:p w14:paraId="14CF7B0C" w14:textId="77777777" w:rsidR="0056042D" w:rsidRPr="00656E85" w:rsidRDefault="0056042D" w:rsidP="00F8184D">
            <w:pPr>
              <w:pStyle w:val="NoSpacing1"/>
              <w:jc w:val="both"/>
              <w:rPr>
                <w:rFonts w:ascii="Times New Roman" w:hAnsi="Times New Roman"/>
                <w:noProof/>
              </w:rPr>
            </w:pPr>
          </w:p>
          <w:p w14:paraId="76B032F4"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Ўлчаш ва қайд этиш спектрал скан</w:t>
            </w:r>
            <w:r w:rsidRPr="00F8184D">
              <w:rPr>
                <w:rFonts w:ascii="Times New Roman" w:hAnsi="Times New Roman"/>
                <w:noProof/>
                <w:sz w:val="28"/>
                <w:szCs w:val="28"/>
              </w:rPr>
              <w:t>е</w:t>
            </w:r>
            <w:r w:rsidRPr="00F8184D">
              <w:rPr>
                <w:rFonts w:ascii="Times New Roman" w:hAnsi="Times New Roman"/>
                <w:noProof/>
                <w:sz w:val="28"/>
                <w:szCs w:val="28"/>
                <w:lang w:val="uz-Cyrl-UZ"/>
              </w:rPr>
              <w:t>рлаш ва нур</w:t>
            </w:r>
            <w:r w:rsidRPr="00F8184D">
              <w:rPr>
                <w:rFonts w:ascii="Times New Roman" w:hAnsi="Times New Roman"/>
                <w:noProof/>
                <w:sz w:val="28"/>
                <w:szCs w:val="28"/>
              </w:rPr>
              <w:t>-</w:t>
            </w:r>
            <w:r w:rsidRPr="00F8184D">
              <w:rPr>
                <w:rFonts w:ascii="Times New Roman" w:hAnsi="Times New Roman"/>
                <w:noProof/>
                <w:sz w:val="28"/>
                <w:szCs w:val="28"/>
                <w:lang w:val="uz-Cyrl-UZ"/>
              </w:rPr>
              <w:t>ланиш қабул қилгичларнинг оптик нурланишни электр сигналларга айлантириши орқали амалга ошириладиган оптик спектрал асбоб.</w:t>
            </w:r>
          </w:p>
        </w:tc>
      </w:tr>
      <w:tr w:rsidR="0056042D" w:rsidRPr="00CC3BB1" w14:paraId="23C01F35" w14:textId="77777777">
        <w:trPr>
          <w:tblCellSpacing w:w="0" w:type="dxa"/>
          <w:jc w:val="center"/>
        </w:trPr>
        <w:tc>
          <w:tcPr>
            <w:tcW w:w="1954" w:type="pct"/>
          </w:tcPr>
          <w:p w14:paraId="698810F5" w14:textId="77777777" w:rsidR="0056042D" w:rsidRPr="00F8184D" w:rsidRDefault="0056042D" w:rsidP="00F8184D">
            <w:pPr>
              <w:rPr>
                <w:b/>
                <w:sz w:val="28"/>
                <w:szCs w:val="28"/>
                <w:lang w:val="uz-Cyrl-UZ"/>
              </w:rPr>
            </w:pPr>
            <w:r w:rsidRPr="00F8184D">
              <w:rPr>
                <w:b/>
                <w:sz w:val="28"/>
                <w:szCs w:val="28"/>
              </w:rPr>
              <w:lastRenderedPageBreak/>
              <w:t>Оптический спектро-радиометр</w:t>
            </w:r>
          </w:p>
          <w:p w14:paraId="23FF70C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spektroradiometr</w:t>
            </w:r>
          </w:p>
          <w:p w14:paraId="19975499" w14:textId="74DD4E8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спектрорадиометр</w:t>
            </w:r>
          </w:p>
          <w:p w14:paraId="5D95292D"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optical spectral-radiometer</w:t>
            </w:r>
          </w:p>
        </w:tc>
        <w:tc>
          <w:tcPr>
            <w:tcW w:w="3046" w:type="pct"/>
          </w:tcPr>
          <w:p w14:paraId="3E599B0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спектрометр, предназначенный для измерений и регистрации спектральных распределений фотометрических величин, характеризующих оптическое излучение или излучатель.</w:t>
            </w:r>
          </w:p>
          <w:p w14:paraId="0E9C78A4" w14:textId="77777777" w:rsidR="0056042D" w:rsidRPr="00656E85" w:rsidRDefault="0056042D" w:rsidP="00F8184D">
            <w:pPr>
              <w:pStyle w:val="NoSpacing1"/>
              <w:jc w:val="both"/>
              <w:rPr>
                <w:rFonts w:ascii="Times New Roman" w:hAnsi="Times New Roman"/>
              </w:rPr>
            </w:pPr>
          </w:p>
          <w:p w14:paraId="23CCE80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nurlanishni tavsiflaydigan fotometrik katta</w:t>
            </w:r>
            <w:r w:rsidR="00656E85" w:rsidRPr="00656E85">
              <w:rPr>
                <w:rFonts w:ascii="Times New Roman" w:hAnsi="Times New Roman"/>
                <w:sz w:val="28"/>
                <w:szCs w:val="28"/>
              </w:rPr>
              <w:t>-</w:t>
            </w:r>
            <w:r w:rsidRPr="00F8184D">
              <w:rPr>
                <w:rFonts w:ascii="Times New Roman" w:hAnsi="Times New Roman"/>
                <w:sz w:val="28"/>
                <w:szCs w:val="28"/>
                <w:lang w:val="uz-Cyrl-UZ"/>
              </w:rPr>
              <w:t>liklarning spektral taqsimlanishini o‘lchash va qayd etish uchun mo‘ljallangan optik spektrometr yoki nurlatkich.</w:t>
            </w:r>
          </w:p>
          <w:p w14:paraId="06EEDE3E" w14:textId="77777777" w:rsidR="0056042D" w:rsidRPr="00656E85" w:rsidRDefault="0056042D" w:rsidP="00F8184D">
            <w:pPr>
              <w:pStyle w:val="NoSpacing1"/>
              <w:jc w:val="both"/>
              <w:rPr>
                <w:rFonts w:ascii="Times New Roman" w:hAnsi="Times New Roman"/>
              </w:rPr>
            </w:pPr>
          </w:p>
          <w:p w14:paraId="14D0A7C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нурланишни тавсифлайдиган фотометрик катталикларнинг спектрал тақсимланишини ўл</w:t>
            </w:r>
            <w:r w:rsidRPr="00F8184D">
              <w:rPr>
                <w:rFonts w:ascii="Times New Roman" w:hAnsi="Times New Roman"/>
                <w:sz w:val="28"/>
                <w:szCs w:val="28"/>
              </w:rPr>
              <w:t>-</w:t>
            </w:r>
            <w:r w:rsidRPr="00F8184D">
              <w:rPr>
                <w:rFonts w:ascii="Times New Roman" w:hAnsi="Times New Roman"/>
                <w:sz w:val="28"/>
                <w:szCs w:val="28"/>
                <w:lang w:val="uz-Cyrl-UZ"/>
              </w:rPr>
              <w:t>чаш ва қайд этиш учун мўлжалланган оптик спектрометр ёки нурлаткич.</w:t>
            </w:r>
          </w:p>
        </w:tc>
      </w:tr>
      <w:tr w:rsidR="0056042D" w:rsidRPr="00CC3BB1" w14:paraId="28C210CA" w14:textId="77777777">
        <w:trPr>
          <w:tblCellSpacing w:w="0" w:type="dxa"/>
          <w:jc w:val="center"/>
        </w:trPr>
        <w:tc>
          <w:tcPr>
            <w:tcW w:w="1954" w:type="pct"/>
          </w:tcPr>
          <w:p w14:paraId="1C79FF69" w14:textId="77777777" w:rsidR="0056042D" w:rsidRPr="00BD2EDA" w:rsidRDefault="0056042D" w:rsidP="00F8184D">
            <w:pPr>
              <w:pStyle w:val="NoSpacing1"/>
              <w:rPr>
                <w:rFonts w:ascii="Times New Roman" w:hAnsi="Times New Roman"/>
                <w:b/>
                <w:bCs/>
                <w:sz w:val="28"/>
                <w:szCs w:val="28"/>
                <w:lang w:val="uz-Cyrl-UZ"/>
              </w:rPr>
            </w:pPr>
            <w:r w:rsidRPr="00BD2EDA">
              <w:rPr>
                <w:rFonts w:ascii="Times New Roman" w:hAnsi="Times New Roman"/>
                <w:b/>
                <w:bCs/>
                <w:sz w:val="28"/>
                <w:szCs w:val="28"/>
              </w:rPr>
              <w:t>Оптический структороскоп</w:t>
            </w:r>
          </w:p>
          <w:p w14:paraId="0F4819BE" w14:textId="77777777" w:rsidR="0056042D" w:rsidRPr="00BD2EDA" w:rsidRDefault="0056042D" w:rsidP="00F8184D">
            <w:pPr>
              <w:rPr>
                <w:b/>
                <w:sz w:val="28"/>
                <w:szCs w:val="28"/>
                <w:lang w:val="uz-Cyrl-UZ"/>
              </w:rPr>
            </w:pPr>
            <w:r w:rsidRPr="00BD2EDA">
              <w:rPr>
                <w:b/>
                <w:sz w:val="28"/>
                <w:szCs w:val="28"/>
                <w:lang w:val="uz-Cyrl-UZ"/>
              </w:rPr>
              <w:t xml:space="preserve">uz - </w:t>
            </w:r>
            <w:r w:rsidRPr="00BD2EDA">
              <w:rPr>
                <w:bCs/>
                <w:sz w:val="28"/>
                <w:szCs w:val="28"/>
                <w:lang w:val="uz-Cyrl-UZ"/>
              </w:rPr>
              <w:t>optik struktoroskop</w:t>
            </w:r>
          </w:p>
          <w:p w14:paraId="5C104325" w14:textId="4DEF38A4" w:rsidR="0056042D" w:rsidRPr="00BD2EDA" w:rsidRDefault="00A80D01" w:rsidP="00F8184D">
            <w:pPr>
              <w:rPr>
                <w:sz w:val="28"/>
                <w:szCs w:val="28"/>
                <w:lang w:val="uz-Cyrl-UZ"/>
              </w:rPr>
            </w:pPr>
            <w:r>
              <w:rPr>
                <w:b/>
                <w:sz w:val="28"/>
                <w:szCs w:val="28"/>
                <w:lang w:val="uz-Cyrl-UZ"/>
              </w:rPr>
              <w:t xml:space="preserve"> </w:t>
            </w:r>
            <w:r w:rsidR="0056042D" w:rsidRPr="00BD2EDA">
              <w:rPr>
                <w:bCs/>
                <w:sz w:val="28"/>
                <w:szCs w:val="28"/>
                <w:lang w:val="uz-Cyrl-UZ"/>
              </w:rPr>
              <w:t>оптик структороскоп</w:t>
            </w:r>
          </w:p>
          <w:p w14:paraId="76ECDA53" w14:textId="77777777" w:rsidR="0056042D" w:rsidRPr="00BD2EDA" w:rsidRDefault="0056042D" w:rsidP="00F8184D">
            <w:pPr>
              <w:pStyle w:val="NoSpacing1"/>
              <w:rPr>
                <w:rFonts w:ascii="Times New Roman" w:hAnsi="Times New Roman"/>
                <w:b/>
                <w:sz w:val="28"/>
                <w:szCs w:val="28"/>
                <w:lang w:val="en-US"/>
              </w:rPr>
            </w:pPr>
            <w:r w:rsidRPr="00BD2EDA">
              <w:rPr>
                <w:rFonts w:ascii="Times New Roman" w:hAnsi="Times New Roman"/>
                <w:b/>
                <w:sz w:val="28"/>
                <w:szCs w:val="28"/>
                <w:lang w:val="uz-Cyrl-UZ"/>
              </w:rPr>
              <w:t xml:space="preserve">en - </w:t>
            </w:r>
            <w:r w:rsidR="00BD2EDA" w:rsidRPr="00BD2EDA">
              <w:rPr>
                <w:rFonts w:ascii="Times New Roman" w:hAnsi="Times New Roman"/>
                <w:sz w:val="28"/>
                <w:szCs w:val="28"/>
                <w:lang w:val="en-US"/>
              </w:rPr>
              <w:t>optical struktoroskop</w:t>
            </w:r>
          </w:p>
        </w:tc>
        <w:tc>
          <w:tcPr>
            <w:tcW w:w="3046" w:type="pct"/>
          </w:tcPr>
          <w:p w14:paraId="778093F7" w14:textId="09350D51"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Прибор оптического неразрушающего контроля, предназначенный для анализа структуры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физико-химических свойств материалов и изделий.</w:t>
            </w:r>
          </w:p>
          <w:p w14:paraId="1AB967A3" w14:textId="77777777" w:rsidR="0056042D" w:rsidRPr="00F8184D" w:rsidRDefault="0056042D" w:rsidP="00F8184D">
            <w:pPr>
              <w:pStyle w:val="NoSpacing1"/>
              <w:jc w:val="both"/>
              <w:rPr>
                <w:rFonts w:ascii="Times New Roman" w:hAnsi="Times New Roman"/>
                <w:sz w:val="28"/>
                <w:szCs w:val="28"/>
              </w:rPr>
            </w:pPr>
          </w:p>
          <w:p w14:paraId="55C9AA43" w14:textId="77777777" w:rsidR="0056042D" w:rsidRPr="0005537C"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Materiallar va buyumlarning fizik-kimyoviy xossala</w:t>
            </w:r>
            <w:r w:rsidR="0005537C">
              <w:rPr>
                <w:rFonts w:ascii="Times New Roman" w:hAnsi="Times New Roman"/>
                <w:sz w:val="28"/>
                <w:szCs w:val="28"/>
                <w:lang w:val="uz-Cyrl-UZ"/>
              </w:rPr>
              <w:t>-rini va/</w:t>
            </w:r>
            <w:r w:rsidRPr="00F8184D">
              <w:rPr>
                <w:rFonts w:ascii="Times New Roman" w:hAnsi="Times New Roman"/>
                <w:sz w:val="28"/>
                <w:szCs w:val="28"/>
                <w:lang w:val="uz-Cyrl-UZ"/>
              </w:rPr>
              <w:t>yoki strukturasini tahlil qilish uchun mo‘ljal</w:t>
            </w:r>
            <w:r w:rsidR="0005537C">
              <w:rPr>
                <w:rFonts w:ascii="Times New Roman" w:hAnsi="Times New Roman"/>
                <w:sz w:val="28"/>
                <w:szCs w:val="28"/>
                <w:lang w:val="uz-Cyrl-UZ"/>
              </w:rPr>
              <w:t>-</w:t>
            </w:r>
            <w:r w:rsidRPr="00F8184D">
              <w:rPr>
                <w:rFonts w:ascii="Times New Roman" w:hAnsi="Times New Roman"/>
                <w:sz w:val="28"/>
                <w:szCs w:val="28"/>
                <w:lang w:val="uz-Cyrl-UZ"/>
              </w:rPr>
              <w:t>langan optik kuchsizlantirmasdan tekshirish asbo</w:t>
            </w:r>
            <w:r w:rsidR="0005537C">
              <w:rPr>
                <w:rFonts w:ascii="Times New Roman" w:hAnsi="Times New Roman"/>
                <w:sz w:val="28"/>
                <w:szCs w:val="28"/>
                <w:lang w:val="uz-Cyrl-UZ"/>
              </w:rPr>
              <w:t>-</w:t>
            </w:r>
            <w:r w:rsidRPr="00F8184D">
              <w:rPr>
                <w:rFonts w:ascii="Times New Roman" w:hAnsi="Times New Roman"/>
                <w:sz w:val="28"/>
                <w:szCs w:val="28"/>
                <w:lang w:val="uz-Cyrl-UZ"/>
              </w:rPr>
              <w:t>bi.</w:t>
            </w:r>
          </w:p>
          <w:p w14:paraId="3495A235" w14:textId="77777777" w:rsidR="0056042D" w:rsidRPr="0005537C" w:rsidRDefault="0056042D" w:rsidP="00F8184D">
            <w:pPr>
              <w:pStyle w:val="NoSpacing1"/>
              <w:jc w:val="both"/>
              <w:rPr>
                <w:rFonts w:ascii="Times New Roman" w:hAnsi="Times New Roman"/>
                <w:sz w:val="28"/>
                <w:szCs w:val="28"/>
              </w:rPr>
            </w:pPr>
          </w:p>
          <w:p w14:paraId="6B7CAB3C" w14:textId="3CE5AF52"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Материаллар ва буюмларнинг физик-кимёвий хоссаларини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структурасини таҳлил қи</w:t>
            </w:r>
            <w:r w:rsidRPr="0005537C">
              <w:rPr>
                <w:rFonts w:ascii="Times New Roman" w:hAnsi="Times New Roman"/>
                <w:sz w:val="28"/>
                <w:szCs w:val="28"/>
              </w:rPr>
              <w:t>-</w:t>
            </w:r>
            <w:r w:rsidRPr="00F8184D">
              <w:rPr>
                <w:rFonts w:ascii="Times New Roman" w:hAnsi="Times New Roman"/>
                <w:sz w:val="28"/>
                <w:szCs w:val="28"/>
                <w:lang w:val="uz-Cyrl-UZ"/>
              </w:rPr>
              <w:t>лиш учун мўлжалланган оптик кучсизлантир</w:t>
            </w:r>
            <w:r w:rsidRPr="0005537C">
              <w:rPr>
                <w:rFonts w:ascii="Times New Roman" w:hAnsi="Times New Roman"/>
                <w:sz w:val="28"/>
                <w:szCs w:val="28"/>
              </w:rPr>
              <w:t>-</w:t>
            </w:r>
            <w:r w:rsidRPr="00F8184D">
              <w:rPr>
                <w:rFonts w:ascii="Times New Roman" w:hAnsi="Times New Roman"/>
                <w:sz w:val="28"/>
                <w:szCs w:val="28"/>
                <w:lang w:val="uz-Cyrl-UZ"/>
              </w:rPr>
              <w:t>масдан текшириш асбоби.</w:t>
            </w:r>
          </w:p>
        </w:tc>
      </w:tr>
      <w:tr w:rsidR="0056042D" w:rsidRPr="00CC3BB1" w14:paraId="181683D7" w14:textId="77777777">
        <w:trPr>
          <w:tblCellSpacing w:w="0" w:type="dxa"/>
          <w:jc w:val="center"/>
        </w:trPr>
        <w:tc>
          <w:tcPr>
            <w:tcW w:w="1954" w:type="pct"/>
          </w:tcPr>
          <w:p w14:paraId="380ACFC1"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толщиномер</w:t>
            </w:r>
          </w:p>
          <w:p w14:paraId="11D0E5B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qalinlik o‘lchagich</w:t>
            </w:r>
          </w:p>
          <w:p w14:paraId="1608BB8D" w14:textId="21E83154" w:rsidR="0056042D" w:rsidRPr="00F8184D" w:rsidRDefault="00A85587" w:rsidP="00F8184D">
            <w:pPr>
              <w:rPr>
                <w:sz w:val="28"/>
                <w:szCs w:val="28"/>
                <w:lang w:val="uz-Cyrl-UZ"/>
              </w:rPr>
            </w:pPr>
            <w:r>
              <w:rPr>
                <w:b/>
                <w:sz w:val="28"/>
                <w:szCs w:val="28"/>
                <w:lang w:val="uz-Cyrl-UZ"/>
              </w:rPr>
              <w:t xml:space="preserve"> </w:t>
            </w:r>
            <w:r w:rsidR="0056042D" w:rsidRPr="00F8184D">
              <w:rPr>
                <w:sz w:val="28"/>
                <w:szCs w:val="28"/>
                <w:lang w:val="uz-Cyrl-UZ"/>
              </w:rPr>
              <w:t>оптик қалинлик ўлчагич</w:t>
            </w:r>
          </w:p>
          <w:p w14:paraId="680FDA8D"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5962A6" w:rsidRPr="0037412F">
              <w:rPr>
                <w:rFonts w:ascii="Times New Roman" w:hAnsi="Times New Roman"/>
                <w:sz w:val="28"/>
                <w:szCs w:val="28"/>
                <w:lang w:val="en-US"/>
              </w:rPr>
              <w:t>optic outsider caliper</w:t>
            </w:r>
          </w:p>
        </w:tc>
        <w:tc>
          <w:tcPr>
            <w:tcW w:w="3046" w:type="pct"/>
          </w:tcPr>
          <w:p w14:paraId="43403441" w14:textId="4E71C2EB"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Прибор оптического неразрушающего контроля, предназначенный для измерения толщины объек</w:t>
            </w:r>
            <w:r w:rsidR="0005537C">
              <w:rPr>
                <w:rFonts w:ascii="Times New Roman" w:hAnsi="Times New Roman"/>
                <w:sz w:val="28"/>
                <w:szCs w:val="28"/>
              </w:rPr>
              <w:t>-</w:t>
            </w:r>
            <w:r w:rsidRPr="00F8184D">
              <w:rPr>
                <w:rFonts w:ascii="Times New Roman" w:hAnsi="Times New Roman"/>
                <w:sz w:val="28"/>
                <w:szCs w:val="28"/>
              </w:rPr>
              <w:t xml:space="preserve">тов контроля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глубины залегания дефектов.</w:t>
            </w:r>
          </w:p>
          <w:p w14:paraId="11218412" w14:textId="77777777" w:rsidR="0056042D" w:rsidRPr="00F8184D" w:rsidRDefault="0056042D" w:rsidP="00F8184D">
            <w:pPr>
              <w:pStyle w:val="NoSpacing1"/>
              <w:jc w:val="both"/>
              <w:rPr>
                <w:rFonts w:ascii="Times New Roman" w:hAnsi="Times New Roman"/>
                <w:sz w:val="28"/>
                <w:szCs w:val="28"/>
              </w:rPr>
            </w:pPr>
          </w:p>
          <w:p w14:paraId="4DD473F1" w14:textId="77777777" w:rsidR="0056042D" w:rsidRPr="0005537C"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Nazorat ob</w:t>
            </w:r>
            <w:r w:rsidRPr="00F8184D">
              <w:rPr>
                <w:rFonts w:ascii="Times New Roman" w:hAnsi="Times New Roman"/>
                <w:sz w:val="28"/>
                <w:szCs w:val="28"/>
              </w:rPr>
              <w:t>у</w:t>
            </w:r>
            <w:r w:rsidRPr="00F8184D">
              <w:rPr>
                <w:rFonts w:ascii="Times New Roman" w:hAnsi="Times New Roman"/>
                <w:sz w:val="28"/>
                <w:szCs w:val="28"/>
                <w:lang w:val="uz-Cyrl-UZ"/>
              </w:rPr>
              <w:t>ek</w:t>
            </w:r>
            <w:r w:rsidR="00BD2EDA">
              <w:rPr>
                <w:rFonts w:ascii="Times New Roman" w:hAnsi="Times New Roman"/>
                <w:sz w:val="28"/>
                <w:szCs w:val="28"/>
                <w:lang w:val="uz-Cyrl-UZ"/>
              </w:rPr>
              <w:t>tlarining qalinligini va</w:t>
            </w:r>
            <w:r w:rsidR="00BD2EDA" w:rsidRPr="0005537C">
              <w:rPr>
                <w:rFonts w:ascii="Times New Roman" w:hAnsi="Times New Roman"/>
                <w:sz w:val="28"/>
                <w:szCs w:val="28"/>
              </w:rPr>
              <w:t>/</w:t>
            </w:r>
            <w:r w:rsidRPr="00F8184D">
              <w:rPr>
                <w:rFonts w:ascii="Times New Roman" w:hAnsi="Times New Roman"/>
                <w:sz w:val="28"/>
                <w:szCs w:val="28"/>
                <w:lang w:val="uz-Cyrl-UZ"/>
              </w:rPr>
              <w:t>yoki defektla</w:t>
            </w:r>
            <w:r w:rsidR="0005537C">
              <w:rPr>
                <w:rFonts w:ascii="Times New Roman" w:hAnsi="Times New Roman"/>
                <w:sz w:val="28"/>
                <w:szCs w:val="28"/>
                <w:lang w:val="uz-Cyrl-UZ"/>
              </w:rPr>
              <w:t>-</w:t>
            </w:r>
            <w:r w:rsidRPr="00F8184D">
              <w:rPr>
                <w:rFonts w:ascii="Times New Roman" w:hAnsi="Times New Roman"/>
                <w:sz w:val="28"/>
                <w:szCs w:val="28"/>
                <w:lang w:val="uz-Cyrl-UZ"/>
              </w:rPr>
              <w:t>rning joylanish chuqurligini o‘lchash uchun mo‘ljal</w:t>
            </w:r>
            <w:r w:rsidR="0005537C">
              <w:rPr>
                <w:rFonts w:ascii="Times New Roman" w:hAnsi="Times New Roman"/>
                <w:sz w:val="28"/>
                <w:szCs w:val="28"/>
                <w:lang w:val="uz-Cyrl-UZ"/>
              </w:rPr>
              <w:t>-</w:t>
            </w:r>
            <w:r w:rsidRPr="00F8184D">
              <w:rPr>
                <w:rFonts w:ascii="Times New Roman" w:hAnsi="Times New Roman"/>
                <w:sz w:val="28"/>
                <w:szCs w:val="28"/>
                <w:lang w:val="uz-Cyrl-UZ"/>
              </w:rPr>
              <w:t>langan optik kuchsizlantirma</w:t>
            </w:r>
            <w:r w:rsidRPr="00F8184D">
              <w:rPr>
                <w:rFonts w:ascii="Times New Roman" w:hAnsi="Times New Roman"/>
                <w:sz w:val="28"/>
                <w:szCs w:val="28"/>
                <w:lang w:val="uz-Latn-UZ"/>
              </w:rPr>
              <w:t>sdan</w:t>
            </w:r>
            <w:r w:rsidRPr="00F8184D">
              <w:rPr>
                <w:rFonts w:ascii="Times New Roman" w:hAnsi="Times New Roman"/>
                <w:sz w:val="28"/>
                <w:szCs w:val="28"/>
                <w:lang w:val="uz-Cyrl-UZ"/>
              </w:rPr>
              <w:t xml:space="preserve"> tekshirish asbobi.</w:t>
            </w:r>
          </w:p>
          <w:p w14:paraId="6A70B060" w14:textId="77777777" w:rsidR="0056042D" w:rsidRPr="0005537C" w:rsidRDefault="0056042D" w:rsidP="00F8184D">
            <w:pPr>
              <w:pStyle w:val="NoSpacing1"/>
              <w:jc w:val="both"/>
              <w:rPr>
                <w:rFonts w:ascii="Times New Roman" w:hAnsi="Times New Roman"/>
                <w:sz w:val="28"/>
                <w:szCs w:val="28"/>
              </w:rPr>
            </w:pPr>
          </w:p>
          <w:p w14:paraId="002B4C30" w14:textId="723FE9E5"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Назорат объектларининг қалинлигини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lastRenderedPageBreak/>
              <w:t>дефектларнинг жойланиш чуқурлигини ўлчаш учун мўлжалланган оптик кучсизлантирма</w:t>
            </w:r>
            <w:r w:rsidRPr="00F8184D">
              <w:rPr>
                <w:rFonts w:ascii="Times New Roman" w:hAnsi="Times New Roman"/>
                <w:sz w:val="28"/>
                <w:szCs w:val="28"/>
              </w:rPr>
              <w:t>сдан</w:t>
            </w:r>
            <w:r w:rsidRPr="00F8184D">
              <w:rPr>
                <w:rFonts w:ascii="Times New Roman" w:hAnsi="Times New Roman"/>
                <w:sz w:val="28"/>
                <w:szCs w:val="28"/>
                <w:lang w:val="uz-Cyrl-UZ"/>
              </w:rPr>
              <w:t xml:space="preserve"> текшириш асбоби.</w:t>
            </w:r>
          </w:p>
        </w:tc>
      </w:tr>
      <w:tr w:rsidR="0056042D" w:rsidRPr="003D75D3" w14:paraId="639991C1" w14:textId="77777777">
        <w:trPr>
          <w:tblCellSpacing w:w="0" w:type="dxa"/>
          <w:jc w:val="center"/>
        </w:trPr>
        <w:tc>
          <w:tcPr>
            <w:tcW w:w="1954" w:type="pct"/>
          </w:tcPr>
          <w:p w14:paraId="32CC7DA3" w14:textId="77777777" w:rsidR="0056042D" w:rsidRPr="00F8184D" w:rsidRDefault="0056042D" w:rsidP="00F8184D">
            <w:pPr>
              <w:rPr>
                <w:b/>
                <w:bCs/>
                <w:color w:val="000000"/>
                <w:sz w:val="28"/>
                <w:szCs w:val="28"/>
                <w:lang w:val="uz-Cyrl-UZ"/>
              </w:rPr>
            </w:pPr>
            <w:r w:rsidRPr="00F8184D">
              <w:rPr>
                <w:b/>
                <w:bCs/>
                <w:color w:val="000000"/>
                <w:sz w:val="28"/>
                <w:szCs w:val="28"/>
                <w:lang w:val="uz-Cyrl-UZ"/>
              </w:rPr>
              <w:lastRenderedPageBreak/>
              <w:t>Оптический усилитель</w:t>
            </w:r>
          </w:p>
          <w:p w14:paraId="69FCB6B4"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kuchaytirgich</w:t>
            </w:r>
          </w:p>
          <w:p w14:paraId="1EF9F74D" w14:textId="4301E059"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кучайтиргич</w:t>
            </w:r>
          </w:p>
          <w:p w14:paraId="76910BA1"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bCs/>
                <w:color w:val="000000"/>
                <w:sz w:val="28"/>
                <w:szCs w:val="28"/>
                <w:lang w:val="uz-Cyrl-UZ"/>
              </w:rPr>
              <w:t>optical amplifier</w:t>
            </w:r>
          </w:p>
        </w:tc>
        <w:tc>
          <w:tcPr>
            <w:tcW w:w="3046" w:type="pct"/>
          </w:tcPr>
          <w:p w14:paraId="35780458" w14:textId="77777777" w:rsidR="0056042D" w:rsidRPr="00F8184D" w:rsidRDefault="0056042D" w:rsidP="00F8184D">
            <w:pPr>
              <w:jc w:val="both"/>
              <w:rPr>
                <w:color w:val="000000"/>
                <w:sz w:val="28"/>
                <w:szCs w:val="28"/>
                <w:lang w:val="uz-Cyrl-UZ"/>
              </w:rPr>
            </w:pPr>
            <w:r w:rsidRPr="00F8184D">
              <w:rPr>
                <w:color w:val="000000"/>
                <w:sz w:val="28"/>
                <w:szCs w:val="28"/>
              </w:rPr>
              <w:t>Устройство, обеспечивающее увеличение мощности оптического излучения.</w:t>
            </w:r>
          </w:p>
          <w:p w14:paraId="584B6A53" w14:textId="77777777" w:rsidR="0056042D" w:rsidRPr="0005537C" w:rsidRDefault="0056042D" w:rsidP="00F8184D">
            <w:pPr>
              <w:jc w:val="both"/>
              <w:rPr>
                <w:color w:val="000000"/>
                <w:sz w:val="20"/>
                <w:szCs w:val="20"/>
              </w:rPr>
            </w:pPr>
          </w:p>
          <w:p w14:paraId="603AE17F" w14:textId="77777777" w:rsidR="0056042D" w:rsidRPr="00F8184D" w:rsidRDefault="0056042D" w:rsidP="00F8184D">
            <w:pPr>
              <w:jc w:val="both"/>
              <w:rPr>
                <w:color w:val="000000"/>
                <w:sz w:val="28"/>
                <w:szCs w:val="28"/>
                <w:lang w:val="en-US"/>
              </w:rPr>
            </w:pPr>
            <w:r w:rsidRPr="00F8184D">
              <w:rPr>
                <w:color w:val="000000"/>
                <w:sz w:val="28"/>
                <w:szCs w:val="28"/>
                <w:lang w:val="uz-Cyrl-UZ"/>
              </w:rPr>
              <w:t>Optik nurlanish quvvati</w:t>
            </w:r>
            <w:r w:rsidRPr="00F8184D">
              <w:rPr>
                <w:color w:val="000000"/>
                <w:sz w:val="28"/>
                <w:szCs w:val="28"/>
                <w:lang w:val="uz-Latn-UZ"/>
              </w:rPr>
              <w:t>ning</w:t>
            </w:r>
            <w:r w:rsidRPr="00F8184D">
              <w:rPr>
                <w:color w:val="000000"/>
                <w:sz w:val="28"/>
                <w:szCs w:val="28"/>
                <w:lang w:val="uz-Cyrl-UZ"/>
              </w:rPr>
              <w:t xml:space="preserve"> oshi</w:t>
            </w:r>
            <w:r w:rsidRPr="00F8184D">
              <w:rPr>
                <w:color w:val="000000"/>
                <w:sz w:val="28"/>
                <w:szCs w:val="28"/>
                <w:lang w:val="uz-Latn-UZ"/>
              </w:rPr>
              <w:t>rili</w:t>
            </w:r>
            <w:r w:rsidR="0005537C">
              <w:rPr>
                <w:color w:val="000000"/>
                <w:sz w:val="28"/>
                <w:szCs w:val="28"/>
                <w:lang w:val="uz-Cyrl-UZ"/>
              </w:rPr>
              <w:t>shini ta’min</w:t>
            </w:r>
            <w:r w:rsidRPr="00F8184D">
              <w:rPr>
                <w:color w:val="000000"/>
                <w:sz w:val="28"/>
                <w:szCs w:val="28"/>
                <w:lang w:val="uz-Cyrl-UZ"/>
              </w:rPr>
              <w:t>lay</w:t>
            </w:r>
            <w:r w:rsidR="0005537C">
              <w:rPr>
                <w:color w:val="000000"/>
                <w:sz w:val="28"/>
                <w:szCs w:val="28"/>
                <w:lang w:val="uz-Cyrl-UZ"/>
              </w:rPr>
              <w:t>-</w:t>
            </w:r>
            <w:r w:rsidRPr="00F8184D">
              <w:rPr>
                <w:color w:val="000000"/>
                <w:sz w:val="28"/>
                <w:szCs w:val="28"/>
                <w:lang w:val="uz-Cyrl-UZ"/>
              </w:rPr>
              <w:t>digan qurilma.</w:t>
            </w:r>
          </w:p>
          <w:p w14:paraId="4DE99BD4" w14:textId="77777777" w:rsidR="0056042D" w:rsidRPr="0005537C" w:rsidRDefault="0056042D" w:rsidP="00F8184D">
            <w:pPr>
              <w:jc w:val="both"/>
              <w:rPr>
                <w:color w:val="000000"/>
                <w:sz w:val="20"/>
                <w:szCs w:val="20"/>
                <w:lang w:val="en-US"/>
              </w:rPr>
            </w:pPr>
          </w:p>
          <w:p w14:paraId="160BF3ED" w14:textId="77777777" w:rsidR="0056042D" w:rsidRPr="00F8184D" w:rsidRDefault="0056042D" w:rsidP="00F8184D">
            <w:pPr>
              <w:jc w:val="both"/>
              <w:rPr>
                <w:color w:val="000000"/>
                <w:sz w:val="28"/>
                <w:szCs w:val="28"/>
                <w:lang w:val="uz-Cyrl-UZ"/>
              </w:rPr>
            </w:pPr>
            <w:r w:rsidRPr="00F8184D">
              <w:rPr>
                <w:color w:val="000000"/>
                <w:sz w:val="28"/>
                <w:szCs w:val="28"/>
                <w:lang w:val="uz-Cyrl-UZ"/>
              </w:rPr>
              <w:t>Оптик нурланиш қувватининг оширилишини таъминлайдиган қурилма.</w:t>
            </w:r>
          </w:p>
        </w:tc>
      </w:tr>
      <w:tr w:rsidR="0056042D" w:rsidRPr="003D75D3" w14:paraId="595EBFB3" w14:textId="77777777">
        <w:trPr>
          <w:tblCellSpacing w:w="0" w:type="dxa"/>
          <w:jc w:val="center"/>
        </w:trPr>
        <w:tc>
          <w:tcPr>
            <w:tcW w:w="1954" w:type="pct"/>
          </w:tcPr>
          <w:p w14:paraId="15797DF8" w14:textId="77777777" w:rsidR="0056042D" w:rsidRPr="00F8184D" w:rsidRDefault="0056042D" w:rsidP="00F8184D">
            <w:pPr>
              <w:rPr>
                <w:b/>
                <w:sz w:val="28"/>
                <w:szCs w:val="28"/>
                <w:lang w:val="uz-Cyrl-UZ"/>
              </w:rPr>
            </w:pPr>
            <w:r w:rsidRPr="00F8184D">
              <w:rPr>
                <w:b/>
                <w:sz w:val="28"/>
                <w:szCs w:val="28"/>
                <w:lang w:val="uz-Cyrl-UZ"/>
              </w:rPr>
              <w:t>Оптический усилитель ВОСП</w:t>
            </w:r>
          </w:p>
          <w:p w14:paraId="70E2594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tolali uzatish tizimi optik kuchaytirgichi</w:t>
            </w:r>
          </w:p>
          <w:p w14:paraId="3688C061" w14:textId="76BAAC3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толали узатиш тизими оптик кучайтиргичи</w:t>
            </w:r>
          </w:p>
          <w:p w14:paraId="3749282C" w14:textId="77777777" w:rsidR="0056042D" w:rsidRPr="00F8184D" w:rsidRDefault="0056042D" w:rsidP="00F8184D">
            <w:pPr>
              <w:rPr>
                <w:b/>
                <w:sz w:val="28"/>
                <w:szCs w:val="28"/>
                <w:lang w:val="uz-Cyrl-UZ"/>
              </w:rPr>
            </w:pPr>
            <w:r w:rsidRPr="00F8184D">
              <w:rPr>
                <w:b/>
                <w:sz w:val="28"/>
                <w:szCs w:val="28"/>
                <w:lang w:val="uz-Cyrl-UZ"/>
              </w:rPr>
              <w:t xml:space="preserve">en - </w:t>
            </w:r>
            <w:r w:rsidR="005E3801" w:rsidRPr="00B604E2">
              <w:rPr>
                <w:bCs/>
                <w:color w:val="000000"/>
                <w:sz w:val="28"/>
                <w:szCs w:val="28"/>
                <w:lang w:val="uz-Cyrl-UZ"/>
              </w:rPr>
              <w:t>optical amplifier</w:t>
            </w:r>
            <w:r w:rsidR="005E3801" w:rsidRPr="005E3801">
              <w:rPr>
                <w:bCs/>
                <w:color w:val="000000"/>
                <w:sz w:val="28"/>
                <w:szCs w:val="28"/>
                <w:lang w:val="uz-Cyrl-UZ"/>
              </w:rPr>
              <w:t xml:space="preserve"> FOTS</w:t>
            </w:r>
          </w:p>
        </w:tc>
        <w:tc>
          <w:tcPr>
            <w:tcW w:w="3046" w:type="pct"/>
          </w:tcPr>
          <w:p w14:paraId="0C96FF26" w14:textId="77777777" w:rsidR="0056042D" w:rsidRPr="00F8184D" w:rsidRDefault="0056042D" w:rsidP="00F8184D">
            <w:pPr>
              <w:jc w:val="both"/>
              <w:rPr>
                <w:sz w:val="28"/>
                <w:szCs w:val="28"/>
                <w:lang w:val="uz-Cyrl-UZ"/>
              </w:rPr>
            </w:pPr>
            <w:r w:rsidRPr="00F8184D">
              <w:rPr>
                <w:sz w:val="28"/>
                <w:szCs w:val="28"/>
              </w:rPr>
              <w:t xml:space="preserve">Устройство </w:t>
            </w:r>
            <w:r w:rsidRPr="00F8184D">
              <w:rPr>
                <w:sz w:val="28"/>
                <w:szCs w:val="28"/>
                <w:lang w:val="uz-Cyrl-UZ"/>
              </w:rPr>
              <w:t>ВОСП</w:t>
            </w:r>
            <w:r w:rsidRPr="00F8184D">
              <w:rPr>
                <w:sz w:val="28"/>
                <w:szCs w:val="28"/>
              </w:rPr>
              <w:t>, предназначенное для усиления оптического сигнала без преобразования его в электрический.</w:t>
            </w:r>
          </w:p>
          <w:p w14:paraId="17C6FC25" w14:textId="77777777" w:rsidR="0056042D" w:rsidRPr="0005537C" w:rsidRDefault="0056042D" w:rsidP="00F8184D">
            <w:pPr>
              <w:jc w:val="both"/>
              <w:rPr>
                <w:sz w:val="20"/>
                <w:szCs w:val="20"/>
              </w:rPr>
            </w:pPr>
          </w:p>
          <w:p w14:paraId="47C3D8C7" w14:textId="77777777" w:rsidR="0056042D" w:rsidRDefault="0056042D" w:rsidP="00F8184D">
            <w:pPr>
              <w:jc w:val="both"/>
              <w:rPr>
                <w:sz w:val="28"/>
                <w:szCs w:val="28"/>
                <w:lang w:val="uz-Cyrl-UZ"/>
              </w:rPr>
            </w:pPr>
            <w:r w:rsidRPr="00F8184D">
              <w:rPr>
                <w:sz w:val="28"/>
                <w:szCs w:val="28"/>
                <w:lang w:val="uz-Cyrl-UZ"/>
              </w:rPr>
              <w:t xml:space="preserve">OTUT </w:t>
            </w:r>
            <w:r w:rsidRPr="00F8184D">
              <w:rPr>
                <w:sz w:val="28"/>
                <w:szCs w:val="28"/>
                <w:lang w:val="uz-Latn-UZ"/>
              </w:rPr>
              <w:t>ning,</w:t>
            </w:r>
            <w:r w:rsidRPr="00F8184D">
              <w:rPr>
                <w:sz w:val="28"/>
                <w:szCs w:val="28"/>
                <w:lang w:val="uz-Cyrl-UZ"/>
              </w:rPr>
              <w:t xml:space="preserve"> optik signalni elektr signalga aylantir</w:t>
            </w:r>
            <w:r w:rsidR="0005537C">
              <w:rPr>
                <w:sz w:val="28"/>
                <w:szCs w:val="28"/>
                <w:lang w:val="uz-Cyrl-UZ"/>
              </w:rPr>
              <w:t>-</w:t>
            </w:r>
            <w:r w:rsidRPr="00F8184D">
              <w:rPr>
                <w:sz w:val="28"/>
                <w:szCs w:val="28"/>
                <w:lang w:val="uz-Cyrl-UZ"/>
              </w:rPr>
              <w:t>masdan kuchaytirish uchun mo‘ljallangan qurilmasi.</w:t>
            </w:r>
          </w:p>
          <w:p w14:paraId="3F60331E" w14:textId="77777777" w:rsidR="0005537C" w:rsidRPr="0005537C" w:rsidRDefault="0005537C" w:rsidP="00F8184D">
            <w:pPr>
              <w:jc w:val="both"/>
              <w:rPr>
                <w:sz w:val="20"/>
                <w:szCs w:val="20"/>
                <w:lang w:val="en-US"/>
              </w:rPr>
            </w:pPr>
          </w:p>
          <w:p w14:paraId="6895E428" w14:textId="77777777" w:rsidR="0056042D" w:rsidRPr="00F8184D" w:rsidRDefault="0056042D" w:rsidP="00F8184D">
            <w:pPr>
              <w:jc w:val="both"/>
              <w:rPr>
                <w:sz w:val="28"/>
                <w:szCs w:val="28"/>
                <w:lang w:val="uz-Cyrl-UZ"/>
              </w:rPr>
            </w:pPr>
            <w:r w:rsidRPr="00F8184D">
              <w:rPr>
                <w:sz w:val="28"/>
                <w:szCs w:val="28"/>
                <w:lang w:val="uz-Cyrl-UZ"/>
              </w:rPr>
              <w:t>ОТУТ</w:t>
            </w:r>
            <w:r w:rsidRPr="00F8184D">
              <w:rPr>
                <w:sz w:val="28"/>
                <w:szCs w:val="28"/>
                <w:lang w:val="uz-Latn-UZ"/>
              </w:rPr>
              <w:t xml:space="preserve"> </w:t>
            </w:r>
            <w:r w:rsidRPr="00F8184D">
              <w:rPr>
                <w:sz w:val="28"/>
                <w:szCs w:val="28"/>
                <w:lang w:val="uz-Cyrl-UZ"/>
              </w:rPr>
              <w:t>нинг, оптик сигнални электр сигналга ай</w:t>
            </w:r>
            <w:r w:rsidRPr="00F8184D">
              <w:rPr>
                <w:sz w:val="28"/>
                <w:szCs w:val="28"/>
                <w:lang w:val="uz-Latn-UZ"/>
              </w:rPr>
              <w:t>-</w:t>
            </w:r>
            <w:r w:rsidRPr="00F8184D">
              <w:rPr>
                <w:sz w:val="28"/>
                <w:szCs w:val="28"/>
                <w:lang w:val="uz-Cyrl-UZ"/>
              </w:rPr>
              <w:t>лантирмасдан кучайтириш учун мўлжалланган қурилмаси.</w:t>
            </w:r>
          </w:p>
        </w:tc>
      </w:tr>
      <w:tr w:rsidR="0056042D" w:rsidRPr="003D75D3" w14:paraId="0538C117" w14:textId="77777777">
        <w:trPr>
          <w:tblCellSpacing w:w="0" w:type="dxa"/>
          <w:jc w:val="center"/>
        </w:trPr>
        <w:tc>
          <w:tcPr>
            <w:tcW w:w="1954" w:type="pct"/>
          </w:tcPr>
          <w:p w14:paraId="22ED28D2" w14:textId="77777777" w:rsidR="0056042D" w:rsidRPr="00F8184D" w:rsidRDefault="0056042D" w:rsidP="00F8184D">
            <w:pPr>
              <w:rPr>
                <w:b/>
                <w:sz w:val="28"/>
                <w:szCs w:val="28"/>
                <w:lang w:val="uz-Cyrl-UZ"/>
              </w:rPr>
            </w:pPr>
            <w:r w:rsidRPr="00F8184D">
              <w:rPr>
                <w:b/>
                <w:sz w:val="28"/>
                <w:szCs w:val="28"/>
              </w:rPr>
              <w:t>Оптический хроноспектральный прибор</w:t>
            </w:r>
          </w:p>
          <w:p w14:paraId="7F43BE4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en-US"/>
              </w:rPr>
              <w:t>optik</w:t>
            </w:r>
            <w:r w:rsidRPr="00F8184D">
              <w:rPr>
                <w:sz w:val="28"/>
                <w:szCs w:val="28"/>
              </w:rPr>
              <w:t xml:space="preserve"> </w:t>
            </w:r>
            <w:r w:rsidRPr="00F8184D">
              <w:rPr>
                <w:sz w:val="28"/>
                <w:szCs w:val="28"/>
                <w:lang w:val="en-US"/>
              </w:rPr>
              <w:t>xronospektral</w:t>
            </w:r>
            <w:r w:rsidRPr="00F8184D">
              <w:rPr>
                <w:sz w:val="28"/>
                <w:szCs w:val="28"/>
                <w:lang w:val="uz-Cyrl-UZ"/>
              </w:rPr>
              <w:t xml:space="preserve"> asbob</w:t>
            </w:r>
          </w:p>
          <w:p w14:paraId="64E6A5C4" w14:textId="643F019F" w:rsidR="0056042D" w:rsidRPr="00F8184D" w:rsidRDefault="00A80D01" w:rsidP="00F8184D">
            <w:pPr>
              <w:rPr>
                <w:b/>
                <w:sz w:val="28"/>
                <w:szCs w:val="28"/>
                <w:lang w:val="uz-Cyrl-UZ"/>
              </w:rPr>
            </w:pPr>
            <w:r>
              <w:rPr>
                <w:b/>
                <w:sz w:val="28"/>
                <w:szCs w:val="28"/>
                <w:lang w:val="uz-Cyrl-UZ"/>
              </w:rPr>
              <w:t xml:space="preserve"> </w:t>
            </w:r>
            <w:r w:rsidR="0056042D" w:rsidRPr="005E3801">
              <w:rPr>
                <w:sz w:val="28"/>
                <w:szCs w:val="28"/>
                <w:lang w:val="uz-Cyrl-UZ"/>
              </w:rPr>
              <w:t>оптик хроноспектрал</w:t>
            </w:r>
            <w:r w:rsidR="0056042D" w:rsidRPr="00F8184D">
              <w:rPr>
                <w:sz w:val="28"/>
                <w:szCs w:val="28"/>
                <w:lang w:val="uz-Cyrl-UZ"/>
              </w:rPr>
              <w:t xml:space="preserve"> асбоб</w:t>
            </w:r>
          </w:p>
          <w:p w14:paraId="7F724E9B" w14:textId="77777777" w:rsidR="0056042D" w:rsidRPr="005E3801" w:rsidRDefault="0056042D" w:rsidP="00F8184D">
            <w:pPr>
              <w:rPr>
                <w:b/>
                <w:sz w:val="28"/>
                <w:szCs w:val="28"/>
                <w:lang w:val="uz-Cyrl-UZ"/>
              </w:rPr>
            </w:pPr>
            <w:r w:rsidRPr="00F8184D">
              <w:rPr>
                <w:b/>
                <w:sz w:val="28"/>
                <w:szCs w:val="28"/>
                <w:lang w:val="uz-Cyrl-UZ"/>
              </w:rPr>
              <w:t xml:space="preserve">en - </w:t>
            </w:r>
            <w:r w:rsidR="005E3801" w:rsidRPr="00BD2EDA">
              <w:rPr>
                <w:sz w:val="28"/>
                <w:szCs w:val="28"/>
                <w:lang w:val="uz-Cyrl-UZ"/>
              </w:rPr>
              <w:t>optic hronospectr devise</w:t>
            </w:r>
          </w:p>
        </w:tc>
        <w:tc>
          <w:tcPr>
            <w:tcW w:w="3046" w:type="pct"/>
          </w:tcPr>
          <w:p w14:paraId="5F3E7A8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спектральный прибор, предназ</w:t>
            </w:r>
            <w:r w:rsidR="00BD2EDA">
              <w:rPr>
                <w:rFonts w:ascii="Times New Roman" w:hAnsi="Times New Roman"/>
                <w:sz w:val="28"/>
                <w:szCs w:val="28"/>
              </w:rPr>
              <w:t>-</w:t>
            </w:r>
            <w:r w:rsidRPr="00F8184D">
              <w:rPr>
                <w:rFonts w:ascii="Times New Roman" w:hAnsi="Times New Roman"/>
                <w:sz w:val="28"/>
                <w:szCs w:val="28"/>
              </w:rPr>
              <w:t>наченный для регистрации изменений спектров во времени.</w:t>
            </w:r>
          </w:p>
          <w:p w14:paraId="7AF0894D" w14:textId="77777777" w:rsidR="0056042D" w:rsidRPr="0005537C" w:rsidRDefault="0056042D" w:rsidP="00F8184D">
            <w:pPr>
              <w:pStyle w:val="NoSpacing1"/>
              <w:jc w:val="both"/>
              <w:rPr>
                <w:rFonts w:ascii="Times New Roman" w:hAnsi="Times New Roman"/>
                <w:sz w:val="12"/>
                <w:szCs w:val="12"/>
              </w:rPr>
            </w:pPr>
          </w:p>
          <w:p w14:paraId="78D04881"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Spektrlarning vaqtda o‘zgarishlarini qayd etish uchun mo‘ljallangan optik spektral asbob.</w:t>
            </w:r>
          </w:p>
          <w:p w14:paraId="697A6EAD" w14:textId="77777777" w:rsidR="0056042D" w:rsidRPr="0005537C" w:rsidRDefault="0056042D" w:rsidP="00F8184D">
            <w:pPr>
              <w:pStyle w:val="NoSpacing1"/>
              <w:jc w:val="both"/>
              <w:rPr>
                <w:rFonts w:ascii="Times New Roman" w:hAnsi="Times New Roman"/>
                <w:sz w:val="12"/>
                <w:szCs w:val="12"/>
                <w:lang w:val="en-US"/>
              </w:rPr>
            </w:pPr>
          </w:p>
          <w:p w14:paraId="18F4DFC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Спектрларнинг вақтда ўзгаришларини қайд этиш учун мўлжалланган оптик спектрал асбоб.</w:t>
            </w:r>
          </w:p>
        </w:tc>
      </w:tr>
      <w:tr w:rsidR="0056042D" w:rsidRPr="00CC3BB1" w14:paraId="171EA8CB" w14:textId="77777777">
        <w:trPr>
          <w:tblCellSpacing w:w="0" w:type="dxa"/>
          <w:jc w:val="center"/>
        </w:trPr>
        <w:tc>
          <w:tcPr>
            <w:tcW w:w="1954" w:type="pct"/>
          </w:tcPr>
          <w:p w14:paraId="6D5437E4"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элемент </w:t>
            </w:r>
          </w:p>
          <w:p w14:paraId="52F109EE"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element</w:t>
            </w:r>
          </w:p>
          <w:p w14:paraId="0416E314" w14:textId="62E635C5"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элемент</w:t>
            </w:r>
          </w:p>
          <w:p w14:paraId="7D12342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element</w:t>
            </w:r>
          </w:p>
        </w:tc>
        <w:tc>
          <w:tcPr>
            <w:tcW w:w="3046" w:type="pct"/>
          </w:tcPr>
          <w:p w14:paraId="3E67BDB8" w14:textId="77777777" w:rsidR="0056042D" w:rsidRPr="00F8184D" w:rsidRDefault="0056042D" w:rsidP="00F8184D">
            <w:pPr>
              <w:jc w:val="both"/>
              <w:rPr>
                <w:sz w:val="28"/>
                <w:szCs w:val="28"/>
                <w:lang w:val="uz-Cyrl-UZ"/>
              </w:rPr>
            </w:pPr>
            <w:r w:rsidRPr="00F8184D">
              <w:rPr>
                <w:sz w:val="28"/>
                <w:szCs w:val="28"/>
              </w:rPr>
              <w:t>Оптическая деталь (линза, зеркало, призма, пластинка), диспергирующий элемент, образующий изображение предметов на при</w:t>
            </w:r>
            <w:r w:rsidRPr="00F8184D">
              <w:rPr>
                <w:sz w:val="28"/>
                <w:szCs w:val="28"/>
              </w:rPr>
              <w:softHyphen/>
              <w:t xml:space="preserve">емниках световой энергии (глаз, светочувствительный слой, фотоэлемент и </w:t>
            </w:r>
            <w:r w:rsidRPr="00F8184D">
              <w:rPr>
                <w:sz w:val="28"/>
                <w:szCs w:val="28"/>
                <w:lang w:val="uz-Cyrl-UZ"/>
              </w:rPr>
              <w:t>д</w:t>
            </w:r>
            <w:r w:rsidRPr="00F8184D">
              <w:rPr>
                <w:sz w:val="28"/>
                <w:szCs w:val="28"/>
              </w:rPr>
              <w:t>ругие).</w:t>
            </w:r>
          </w:p>
          <w:p w14:paraId="2CE617EF" w14:textId="77777777" w:rsidR="0056042D" w:rsidRPr="0005537C" w:rsidRDefault="0056042D" w:rsidP="00F8184D">
            <w:pPr>
              <w:jc w:val="both"/>
              <w:rPr>
                <w:sz w:val="12"/>
                <w:szCs w:val="12"/>
              </w:rPr>
            </w:pPr>
          </w:p>
          <w:p w14:paraId="1230E85F" w14:textId="77777777" w:rsidR="0056042D" w:rsidRPr="00F8184D" w:rsidRDefault="0056042D" w:rsidP="00F8184D">
            <w:pPr>
              <w:jc w:val="both"/>
              <w:rPr>
                <w:sz w:val="28"/>
                <w:szCs w:val="28"/>
              </w:rPr>
            </w:pPr>
            <w:r w:rsidRPr="00F8184D">
              <w:rPr>
                <w:sz w:val="28"/>
                <w:szCs w:val="28"/>
                <w:lang w:val="uz-Cyrl-UZ"/>
              </w:rPr>
              <w:t>Optik detal (linza, ko‘zgu, prizma, plastinka; yo</w:t>
            </w:r>
            <w:r w:rsidR="0005537C">
              <w:rPr>
                <w:sz w:val="28"/>
                <w:szCs w:val="28"/>
                <w:lang w:val="uz-Cyrl-UZ"/>
              </w:rPr>
              <w:t>-</w:t>
            </w:r>
            <w:r w:rsidRPr="00F8184D">
              <w:rPr>
                <w:sz w:val="28"/>
                <w:szCs w:val="28"/>
                <w:lang w:val="uz-Cyrl-UZ"/>
              </w:rPr>
              <w:t>rug‘lik energiyasini qabul qilgichlarda (ko‘z, yorug‘</w:t>
            </w:r>
            <w:r w:rsidR="0005537C">
              <w:rPr>
                <w:sz w:val="28"/>
                <w:szCs w:val="28"/>
                <w:lang w:val="uz-Cyrl-UZ"/>
              </w:rPr>
              <w:t>-</w:t>
            </w:r>
            <w:r w:rsidRPr="00F8184D">
              <w:rPr>
                <w:sz w:val="28"/>
                <w:szCs w:val="28"/>
                <w:lang w:val="uz-Cyrl-UZ"/>
              </w:rPr>
              <w:t>lik sezuvchan qatlam, fotoelement) predmetlar tas</w:t>
            </w:r>
            <w:r w:rsidR="0005537C">
              <w:rPr>
                <w:sz w:val="28"/>
                <w:szCs w:val="28"/>
                <w:lang w:val="uz-Cyrl-UZ"/>
              </w:rPr>
              <w:t>-</w:t>
            </w:r>
            <w:r w:rsidRPr="00F8184D">
              <w:rPr>
                <w:sz w:val="28"/>
                <w:szCs w:val="28"/>
                <w:lang w:val="uz-Cyrl-UZ"/>
              </w:rPr>
              <w:t>virini hosil qiladigan dispers</w:t>
            </w:r>
            <w:r w:rsidRPr="00F8184D">
              <w:rPr>
                <w:sz w:val="28"/>
                <w:szCs w:val="28"/>
                <w:lang w:val="uz-Latn-UZ"/>
              </w:rPr>
              <w:t>iyalovchi</w:t>
            </w:r>
            <w:r w:rsidRPr="00F8184D">
              <w:rPr>
                <w:sz w:val="28"/>
                <w:szCs w:val="28"/>
                <w:lang w:val="uz-Cyrl-UZ"/>
              </w:rPr>
              <w:t xml:space="preserve"> element.</w:t>
            </w:r>
          </w:p>
          <w:p w14:paraId="794F2EFE" w14:textId="77777777" w:rsidR="0056042D" w:rsidRPr="0005537C" w:rsidRDefault="0056042D" w:rsidP="00F8184D">
            <w:pPr>
              <w:jc w:val="both"/>
              <w:rPr>
                <w:sz w:val="12"/>
                <w:szCs w:val="12"/>
              </w:rPr>
            </w:pPr>
          </w:p>
          <w:p w14:paraId="6DCAC619" w14:textId="77777777" w:rsidR="0056042D" w:rsidRPr="00F8184D" w:rsidRDefault="0056042D" w:rsidP="00F8184D">
            <w:pPr>
              <w:jc w:val="both"/>
              <w:rPr>
                <w:sz w:val="28"/>
                <w:szCs w:val="28"/>
                <w:lang w:val="uz-Cyrl-UZ"/>
              </w:rPr>
            </w:pPr>
            <w:r w:rsidRPr="00F8184D">
              <w:rPr>
                <w:sz w:val="28"/>
                <w:szCs w:val="28"/>
                <w:lang w:val="uz-Cyrl-UZ"/>
              </w:rPr>
              <w:t>Оптик деталь (линза, кўзгу, призма, пластинка; ёруғлик энергиясини қабул қилгичларда (кўз, ёруғлик сезувчан қатлам, фотоэлемент) предмет</w:t>
            </w:r>
            <w:r w:rsidRPr="00F8184D">
              <w:rPr>
                <w:sz w:val="28"/>
                <w:szCs w:val="28"/>
                <w:lang w:val="uz-Latn-UZ"/>
              </w:rPr>
              <w:t>-</w:t>
            </w:r>
            <w:r w:rsidRPr="00F8184D">
              <w:rPr>
                <w:sz w:val="28"/>
                <w:szCs w:val="28"/>
                <w:lang w:val="uz-Cyrl-UZ"/>
              </w:rPr>
              <w:lastRenderedPageBreak/>
              <w:t>лар тасвирини ҳосил қиладиган дисперси</w:t>
            </w:r>
            <w:r w:rsidRPr="00F8184D">
              <w:rPr>
                <w:sz w:val="28"/>
                <w:szCs w:val="28"/>
              </w:rPr>
              <w:t>яловчи</w:t>
            </w:r>
            <w:r w:rsidRPr="00F8184D">
              <w:rPr>
                <w:sz w:val="28"/>
                <w:szCs w:val="28"/>
                <w:lang w:val="uz-Cyrl-UZ"/>
              </w:rPr>
              <w:t xml:space="preserve"> элемент.</w:t>
            </w:r>
          </w:p>
        </w:tc>
      </w:tr>
      <w:tr w:rsidR="0056042D" w:rsidRPr="003D75D3" w14:paraId="4CAECDDC" w14:textId="77777777">
        <w:trPr>
          <w:tblCellSpacing w:w="0" w:type="dxa"/>
          <w:jc w:val="center"/>
        </w:trPr>
        <w:tc>
          <w:tcPr>
            <w:tcW w:w="1954" w:type="pct"/>
          </w:tcPr>
          <w:p w14:paraId="0E3E2307"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Оптическое волокно </w:t>
            </w:r>
          </w:p>
          <w:p w14:paraId="00D28EA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tola</w:t>
            </w:r>
          </w:p>
          <w:p w14:paraId="28B643C1" w14:textId="6B6CFC96"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тола</w:t>
            </w:r>
          </w:p>
          <w:p w14:paraId="7351FC5B"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fiber</w:t>
            </w:r>
          </w:p>
        </w:tc>
        <w:tc>
          <w:tcPr>
            <w:tcW w:w="3046" w:type="pct"/>
          </w:tcPr>
          <w:p w14:paraId="2B4B3213" w14:textId="77777777" w:rsidR="0056042D" w:rsidRPr="00F8184D" w:rsidRDefault="0056042D" w:rsidP="00F8184D">
            <w:pPr>
              <w:jc w:val="both"/>
              <w:rPr>
                <w:sz w:val="28"/>
                <w:szCs w:val="28"/>
                <w:lang w:val="uz-Cyrl-UZ"/>
              </w:rPr>
            </w:pPr>
            <w:r w:rsidRPr="00F8184D">
              <w:rPr>
                <w:sz w:val="28"/>
                <w:szCs w:val="28"/>
              </w:rPr>
              <w:t>Стеклянная или пластиковая нить, ис</w:t>
            </w:r>
            <w:r w:rsidRPr="00F8184D">
              <w:rPr>
                <w:sz w:val="28"/>
                <w:szCs w:val="28"/>
              </w:rPr>
              <w:softHyphen/>
              <w:t>пользуемая для переноса света внутри себя посредством пол</w:t>
            </w:r>
            <w:r w:rsidR="0005537C">
              <w:rPr>
                <w:sz w:val="28"/>
                <w:szCs w:val="28"/>
              </w:rPr>
              <w:t>-</w:t>
            </w:r>
            <w:r w:rsidRPr="00F8184D">
              <w:rPr>
                <w:sz w:val="28"/>
                <w:szCs w:val="28"/>
              </w:rPr>
              <w:t>ного внутреннего отражения.</w:t>
            </w:r>
          </w:p>
          <w:p w14:paraId="7ECCBA45" w14:textId="77777777" w:rsidR="0056042D" w:rsidRPr="0005537C" w:rsidRDefault="0056042D" w:rsidP="00F8184D">
            <w:pPr>
              <w:jc w:val="both"/>
              <w:rPr>
                <w:sz w:val="12"/>
                <w:szCs w:val="12"/>
              </w:rPr>
            </w:pPr>
          </w:p>
          <w:p w14:paraId="0F12F230" w14:textId="77777777" w:rsidR="0056042D" w:rsidRPr="00F8184D" w:rsidRDefault="0056042D" w:rsidP="00F8184D">
            <w:pPr>
              <w:jc w:val="both"/>
              <w:rPr>
                <w:sz w:val="28"/>
                <w:szCs w:val="28"/>
                <w:lang w:val="en-US"/>
              </w:rPr>
            </w:pPr>
            <w:r w:rsidRPr="00F8184D">
              <w:rPr>
                <w:sz w:val="28"/>
                <w:szCs w:val="28"/>
                <w:lang w:val="uz-Cyrl-UZ"/>
              </w:rPr>
              <w:t>To‘la ichki qaytish vositasida ichida yorug‘lik</w:t>
            </w:r>
            <w:r w:rsidRPr="00F8184D">
              <w:rPr>
                <w:sz w:val="28"/>
                <w:szCs w:val="28"/>
                <w:lang w:val="uz-Latn-UZ"/>
              </w:rPr>
              <w:t>ni</w:t>
            </w:r>
            <w:r w:rsidRPr="00F8184D">
              <w:rPr>
                <w:sz w:val="28"/>
                <w:szCs w:val="28"/>
                <w:lang w:val="uz-Cyrl-UZ"/>
              </w:rPr>
              <w:t xml:space="preserve"> ko‘chi</w:t>
            </w:r>
            <w:r w:rsidRPr="00F8184D">
              <w:rPr>
                <w:sz w:val="28"/>
                <w:szCs w:val="28"/>
                <w:lang w:val="uz-Latn-UZ"/>
              </w:rPr>
              <w:t>ri</w:t>
            </w:r>
            <w:r w:rsidRPr="00F8184D">
              <w:rPr>
                <w:sz w:val="28"/>
                <w:szCs w:val="28"/>
                <w:lang w:val="uz-Cyrl-UZ"/>
              </w:rPr>
              <w:t>shda foydalaniladigan shisha yoki plastik ip.</w:t>
            </w:r>
          </w:p>
          <w:p w14:paraId="64E1DE7F" w14:textId="77777777" w:rsidR="0056042D" w:rsidRPr="0005537C" w:rsidRDefault="0056042D" w:rsidP="00F8184D">
            <w:pPr>
              <w:jc w:val="both"/>
              <w:rPr>
                <w:sz w:val="12"/>
                <w:szCs w:val="12"/>
                <w:lang w:val="en-US"/>
              </w:rPr>
            </w:pPr>
          </w:p>
          <w:p w14:paraId="48219DC8" w14:textId="77777777" w:rsidR="0056042D" w:rsidRPr="00F8184D" w:rsidRDefault="0056042D" w:rsidP="00F8184D">
            <w:pPr>
              <w:jc w:val="both"/>
              <w:rPr>
                <w:sz w:val="28"/>
                <w:szCs w:val="28"/>
                <w:lang w:val="uz-Cyrl-UZ"/>
              </w:rPr>
            </w:pPr>
            <w:r w:rsidRPr="00F8184D">
              <w:rPr>
                <w:sz w:val="28"/>
                <w:szCs w:val="28"/>
                <w:lang w:val="uz-Cyrl-UZ"/>
              </w:rPr>
              <w:t>Тўла ички қайтиш воситасида ичида ёруғлик</w:t>
            </w:r>
            <w:r w:rsidRPr="00F8184D">
              <w:rPr>
                <w:sz w:val="28"/>
                <w:szCs w:val="28"/>
              </w:rPr>
              <w:t>ни</w:t>
            </w:r>
            <w:r w:rsidRPr="00F8184D">
              <w:rPr>
                <w:sz w:val="28"/>
                <w:szCs w:val="28"/>
                <w:lang w:val="uz-Cyrl-UZ"/>
              </w:rPr>
              <w:t xml:space="preserve"> кўчи</w:t>
            </w:r>
            <w:r w:rsidRPr="00F8184D">
              <w:rPr>
                <w:sz w:val="28"/>
                <w:szCs w:val="28"/>
              </w:rPr>
              <w:t>ри</w:t>
            </w:r>
            <w:r w:rsidRPr="00F8184D">
              <w:rPr>
                <w:sz w:val="28"/>
                <w:szCs w:val="28"/>
                <w:lang w:val="uz-Cyrl-UZ"/>
              </w:rPr>
              <w:t xml:space="preserve">шда фойдаланиладиган шиша ёки пластик ип. </w:t>
            </w:r>
          </w:p>
        </w:tc>
      </w:tr>
      <w:tr w:rsidR="0056042D" w:rsidRPr="00CC3BB1" w14:paraId="4DCC3264" w14:textId="77777777">
        <w:trPr>
          <w:tblCellSpacing w:w="0" w:type="dxa"/>
          <w:jc w:val="center"/>
        </w:trPr>
        <w:tc>
          <w:tcPr>
            <w:tcW w:w="1954" w:type="pct"/>
          </w:tcPr>
          <w:p w14:paraId="691C4058"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зеркало </w:t>
            </w:r>
          </w:p>
          <w:p w14:paraId="7BDD5E7C"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ko‘zgu</w:t>
            </w:r>
          </w:p>
          <w:p w14:paraId="767EB82D" w14:textId="0D90EEBE"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кўзгу</w:t>
            </w:r>
          </w:p>
          <w:p w14:paraId="766C7D5F"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5E3801" w:rsidRPr="00B604E2">
              <w:rPr>
                <w:iCs/>
                <w:sz w:val="28"/>
                <w:szCs w:val="28"/>
                <w:lang w:val="uz-Cyrl-UZ"/>
              </w:rPr>
              <w:t>optical mirror</w:t>
            </w:r>
          </w:p>
        </w:tc>
        <w:tc>
          <w:tcPr>
            <w:tcW w:w="3046" w:type="pct"/>
          </w:tcPr>
          <w:p w14:paraId="3B129C6C" w14:textId="77777777" w:rsidR="0056042D" w:rsidRPr="00F8184D" w:rsidRDefault="0056042D" w:rsidP="00F8184D">
            <w:pPr>
              <w:jc w:val="both"/>
              <w:rPr>
                <w:sz w:val="28"/>
                <w:szCs w:val="28"/>
                <w:lang w:val="uz-Cyrl-UZ"/>
              </w:rPr>
            </w:pPr>
            <w:r w:rsidRPr="00F8184D">
              <w:rPr>
                <w:sz w:val="28"/>
                <w:szCs w:val="28"/>
              </w:rPr>
              <w:t>Тело, обладающее полированной поверхно</w:t>
            </w:r>
            <w:r w:rsidRPr="00F8184D">
              <w:rPr>
                <w:sz w:val="28"/>
                <w:szCs w:val="28"/>
              </w:rPr>
              <w:softHyphen/>
              <w:t>стью правильной формы, способной отражать световые лучи с соблюдением равенства углов падения и отражения, и образующее изображения оптически</w:t>
            </w:r>
            <w:r w:rsidRPr="00F8184D">
              <w:rPr>
                <w:sz w:val="28"/>
                <w:szCs w:val="28"/>
                <w:lang w:val="uz-Cyrl-UZ"/>
              </w:rPr>
              <w:t>х</w:t>
            </w:r>
            <w:r w:rsidRPr="00F8184D">
              <w:rPr>
                <w:sz w:val="28"/>
                <w:szCs w:val="28"/>
              </w:rPr>
              <w:t xml:space="preserve"> предметов (в т</w:t>
            </w:r>
            <w:r w:rsidRPr="00F8184D">
              <w:rPr>
                <w:sz w:val="28"/>
                <w:szCs w:val="28"/>
                <w:lang w:val="uz-Cyrl-UZ"/>
              </w:rPr>
              <w:t>ом</w:t>
            </w:r>
            <w:r w:rsidRPr="00F8184D">
              <w:rPr>
                <w:sz w:val="28"/>
                <w:szCs w:val="28"/>
              </w:rPr>
              <w:t xml:space="preserve"> </w:t>
            </w:r>
            <w:r w:rsidRPr="00F8184D">
              <w:rPr>
                <w:sz w:val="28"/>
                <w:szCs w:val="28"/>
                <w:lang w:val="uz-Cyrl-UZ"/>
              </w:rPr>
              <w:t>числе</w:t>
            </w:r>
            <w:r w:rsidRPr="00F8184D">
              <w:rPr>
                <w:sz w:val="28"/>
                <w:szCs w:val="28"/>
              </w:rPr>
              <w:t xml:space="preserve"> </w:t>
            </w:r>
            <w:r w:rsidRPr="00F8184D">
              <w:rPr>
                <w:sz w:val="28"/>
                <w:szCs w:val="28"/>
                <w:lang w:val="uz-Cyrl-UZ"/>
              </w:rPr>
              <w:t>и</w:t>
            </w:r>
            <w:r w:rsidRPr="00F8184D">
              <w:rPr>
                <w:sz w:val="28"/>
                <w:szCs w:val="28"/>
              </w:rPr>
              <w:t>сточников света), положение которых м</w:t>
            </w:r>
            <w:r w:rsidRPr="00F8184D">
              <w:rPr>
                <w:sz w:val="28"/>
                <w:szCs w:val="28"/>
                <w:lang w:val="uz-Cyrl-UZ"/>
              </w:rPr>
              <w:t>ожет</w:t>
            </w:r>
            <w:r w:rsidRPr="00F8184D">
              <w:rPr>
                <w:sz w:val="28"/>
                <w:szCs w:val="28"/>
              </w:rPr>
              <w:t xml:space="preserve"> бы</w:t>
            </w:r>
            <w:r w:rsidRPr="00F8184D">
              <w:rPr>
                <w:sz w:val="28"/>
                <w:szCs w:val="28"/>
                <w:lang w:val="uz-Cyrl-UZ"/>
              </w:rPr>
              <w:t>ть</w:t>
            </w:r>
            <w:r w:rsidRPr="00F8184D">
              <w:rPr>
                <w:sz w:val="28"/>
                <w:szCs w:val="28"/>
              </w:rPr>
              <w:t xml:space="preserve"> определено по за</w:t>
            </w:r>
            <w:r w:rsidRPr="00F8184D">
              <w:rPr>
                <w:sz w:val="28"/>
                <w:szCs w:val="28"/>
              </w:rPr>
              <w:softHyphen/>
              <w:t>конам геометрической оптики.</w:t>
            </w:r>
          </w:p>
          <w:p w14:paraId="5407BF43" w14:textId="77777777" w:rsidR="0056042D" w:rsidRPr="0005537C" w:rsidRDefault="0056042D" w:rsidP="00F8184D">
            <w:pPr>
              <w:jc w:val="both"/>
              <w:rPr>
                <w:sz w:val="12"/>
                <w:szCs w:val="12"/>
              </w:rPr>
            </w:pPr>
          </w:p>
          <w:p w14:paraId="484159FC" w14:textId="77777777" w:rsidR="0056042D" w:rsidRPr="00F8184D" w:rsidRDefault="0056042D" w:rsidP="00F8184D">
            <w:pPr>
              <w:jc w:val="both"/>
              <w:rPr>
                <w:sz w:val="28"/>
                <w:szCs w:val="28"/>
              </w:rPr>
            </w:pPr>
            <w:r w:rsidRPr="00F8184D">
              <w:rPr>
                <w:sz w:val="28"/>
                <w:szCs w:val="28"/>
                <w:lang w:val="uz-Cyrl-UZ"/>
              </w:rPr>
              <w:t>Tushish va qaytish burchaklari tengligi saqlangan holda, yorug‘lik nurlarini qaytara oladigan to‘g‘ri shakldagi sayqallangan sirtga ega va holati geo</w:t>
            </w:r>
            <w:r w:rsidR="0005537C">
              <w:rPr>
                <w:sz w:val="28"/>
                <w:szCs w:val="28"/>
                <w:lang w:val="uz-Cyrl-UZ"/>
              </w:rPr>
              <w:t>-</w:t>
            </w:r>
            <w:r w:rsidRPr="00F8184D">
              <w:rPr>
                <w:sz w:val="28"/>
                <w:szCs w:val="28"/>
                <w:lang w:val="uz-Cyrl-UZ"/>
              </w:rPr>
              <w:t>metrik optika qonunlari bo‘yicha aniqlanishi mum</w:t>
            </w:r>
            <w:r w:rsidR="0005537C">
              <w:rPr>
                <w:sz w:val="28"/>
                <w:szCs w:val="28"/>
                <w:lang w:val="uz-Cyrl-UZ"/>
              </w:rPr>
              <w:t>-</w:t>
            </w:r>
            <w:r w:rsidRPr="00F8184D">
              <w:rPr>
                <w:sz w:val="28"/>
                <w:szCs w:val="28"/>
                <w:lang w:val="uz-Cyrl-UZ"/>
              </w:rPr>
              <w:t>kin bo‘lgan optik predmetlar (shu jumladan, yorug‘</w:t>
            </w:r>
            <w:r w:rsidR="0005537C">
              <w:rPr>
                <w:sz w:val="28"/>
                <w:szCs w:val="28"/>
                <w:lang w:val="uz-Cyrl-UZ"/>
              </w:rPr>
              <w:t>-</w:t>
            </w:r>
            <w:r w:rsidRPr="00F8184D">
              <w:rPr>
                <w:sz w:val="28"/>
                <w:szCs w:val="28"/>
                <w:lang w:val="uz-Cyrl-UZ"/>
              </w:rPr>
              <w:t>lik manbalari) ning tasvirini hosil qiladigan jism.</w:t>
            </w:r>
          </w:p>
          <w:p w14:paraId="0E2600ED" w14:textId="77777777" w:rsidR="0056042D" w:rsidRPr="0005537C" w:rsidRDefault="0056042D" w:rsidP="00F8184D">
            <w:pPr>
              <w:jc w:val="both"/>
              <w:rPr>
                <w:sz w:val="12"/>
                <w:szCs w:val="12"/>
              </w:rPr>
            </w:pPr>
          </w:p>
          <w:p w14:paraId="62FE388C" w14:textId="77777777" w:rsidR="0056042D" w:rsidRPr="00F8184D" w:rsidRDefault="0056042D" w:rsidP="00F8184D">
            <w:pPr>
              <w:jc w:val="both"/>
              <w:rPr>
                <w:sz w:val="28"/>
                <w:szCs w:val="28"/>
                <w:lang w:val="uz-Cyrl-UZ"/>
              </w:rPr>
            </w:pPr>
            <w:r w:rsidRPr="00F8184D">
              <w:rPr>
                <w:sz w:val="28"/>
                <w:szCs w:val="28"/>
                <w:lang w:val="uz-Cyrl-UZ"/>
              </w:rPr>
              <w:t>Тушиш ва қайтиш бурчаклари тенглиги сақлан</w:t>
            </w:r>
            <w:r w:rsidRPr="00F8184D">
              <w:rPr>
                <w:sz w:val="28"/>
                <w:szCs w:val="28"/>
                <w:lang w:val="uz-Latn-UZ"/>
              </w:rPr>
              <w:t>-</w:t>
            </w:r>
            <w:r w:rsidRPr="00F8184D">
              <w:rPr>
                <w:sz w:val="28"/>
                <w:szCs w:val="28"/>
                <w:lang w:val="uz-Cyrl-UZ"/>
              </w:rPr>
              <w:t>ган ҳолда, ёруғлик нурларини қайтара оладиган тўғри шаклдаги сайқалланган сиртга эга ва ҳо</w:t>
            </w:r>
            <w:r w:rsidRPr="00F8184D">
              <w:rPr>
                <w:sz w:val="28"/>
                <w:szCs w:val="28"/>
                <w:lang w:val="uz-Latn-UZ"/>
              </w:rPr>
              <w:t>-</w:t>
            </w:r>
            <w:r w:rsidRPr="00F8184D">
              <w:rPr>
                <w:sz w:val="28"/>
                <w:szCs w:val="28"/>
                <w:lang w:val="uz-Cyrl-UZ"/>
              </w:rPr>
              <w:t>лати геометрик оптика қонунлари бўйича аниқ</w:t>
            </w:r>
            <w:r w:rsidRPr="00F8184D">
              <w:rPr>
                <w:sz w:val="28"/>
                <w:szCs w:val="28"/>
                <w:lang w:val="uz-Latn-UZ"/>
              </w:rPr>
              <w:t>-</w:t>
            </w:r>
            <w:r w:rsidRPr="00F8184D">
              <w:rPr>
                <w:sz w:val="28"/>
                <w:szCs w:val="28"/>
                <w:lang w:val="uz-Cyrl-UZ"/>
              </w:rPr>
              <w:t>ланиши мумкин бўлган оптик предметлар (шу жумладан, ёруғлик манбалари) нинг тасвирини ҳосил қиладиган жисм.</w:t>
            </w:r>
          </w:p>
        </w:tc>
      </w:tr>
      <w:tr w:rsidR="0056042D" w:rsidRPr="003D75D3" w14:paraId="4397A476" w14:textId="77777777">
        <w:trPr>
          <w:tblCellSpacing w:w="0" w:type="dxa"/>
          <w:jc w:val="center"/>
        </w:trPr>
        <w:tc>
          <w:tcPr>
            <w:tcW w:w="1954" w:type="pct"/>
          </w:tcPr>
          <w:p w14:paraId="2DB616DF"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излучение </w:t>
            </w:r>
          </w:p>
          <w:p w14:paraId="3D983C1C"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nurlanish</w:t>
            </w:r>
          </w:p>
          <w:p w14:paraId="1446C282" w14:textId="4EB63351"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нурланиш</w:t>
            </w:r>
          </w:p>
          <w:p w14:paraId="79A0C1E0"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sz w:val="28"/>
                <w:szCs w:val="28"/>
                <w:lang w:val="uz-Cyrl-UZ"/>
              </w:rPr>
              <w:t>optical radiation</w:t>
            </w:r>
          </w:p>
        </w:tc>
        <w:tc>
          <w:tcPr>
            <w:tcW w:w="3046" w:type="pct"/>
          </w:tcPr>
          <w:p w14:paraId="273AA79C" w14:textId="77777777" w:rsidR="0056042D" w:rsidRPr="00F8184D" w:rsidRDefault="0056042D" w:rsidP="00F8184D">
            <w:pPr>
              <w:jc w:val="both"/>
              <w:rPr>
                <w:sz w:val="28"/>
                <w:szCs w:val="28"/>
                <w:lang w:val="uz-Cyrl-UZ"/>
              </w:rPr>
            </w:pPr>
            <w:r w:rsidRPr="00F8184D">
              <w:rPr>
                <w:sz w:val="28"/>
                <w:szCs w:val="28"/>
              </w:rPr>
              <w:t>Свет в широком смысле слова; эл</w:t>
            </w:r>
            <w:r w:rsidRPr="00F8184D">
              <w:rPr>
                <w:sz w:val="28"/>
                <w:szCs w:val="28"/>
                <w:lang w:val="uz-Cyrl-UZ"/>
              </w:rPr>
              <w:t>ектро</w:t>
            </w:r>
            <w:r w:rsidRPr="00F8184D">
              <w:rPr>
                <w:sz w:val="28"/>
                <w:szCs w:val="28"/>
              </w:rPr>
              <w:t>магн</w:t>
            </w:r>
            <w:r w:rsidRPr="00F8184D">
              <w:rPr>
                <w:sz w:val="28"/>
                <w:szCs w:val="28"/>
                <w:lang w:val="uz-Cyrl-UZ"/>
              </w:rPr>
              <w:t>ит</w:t>
            </w:r>
            <w:r w:rsidRPr="00F8184D">
              <w:rPr>
                <w:sz w:val="28"/>
                <w:szCs w:val="28"/>
              </w:rPr>
              <w:t>-</w:t>
            </w:r>
            <w:r w:rsidRPr="00F8184D">
              <w:rPr>
                <w:sz w:val="28"/>
                <w:szCs w:val="28"/>
                <w:lang w:val="uz-Cyrl-UZ"/>
              </w:rPr>
              <w:t>н</w:t>
            </w:r>
            <w:r w:rsidRPr="00F8184D">
              <w:rPr>
                <w:sz w:val="28"/>
                <w:szCs w:val="28"/>
              </w:rPr>
              <w:t>ы</w:t>
            </w:r>
            <w:r w:rsidRPr="00F8184D">
              <w:rPr>
                <w:sz w:val="28"/>
                <w:szCs w:val="28"/>
                <w:lang w:val="uz-Cyrl-UZ"/>
              </w:rPr>
              <w:t>е</w:t>
            </w:r>
            <w:r w:rsidRPr="00F8184D">
              <w:rPr>
                <w:sz w:val="28"/>
                <w:szCs w:val="28"/>
              </w:rPr>
              <w:t xml:space="preserve"> волны, длины которых заключены в диапазоне с условными границами от 1 </w:t>
            </w:r>
            <w:r w:rsidRPr="00F8184D">
              <w:rPr>
                <w:sz w:val="28"/>
                <w:szCs w:val="28"/>
                <w:lang w:val="uz-Cyrl-UZ"/>
              </w:rPr>
              <w:t>nm</w:t>
            </w:r>
            <w:r w:rsidRPr="00F8184D">
              <w:rPr>
                <w:sz w:val="28"/>
                <w:szCs w:val="28"/>
              </w:rPr>
              <w:t xml:space="preserve"> до </w:t>
            </w:r>
            <w:smartTag w:uri="urn:schemas-microsoft-com:office:smarttags" w:element="metricconverter">
              <w:smartTagPr>
                <w:attr w:name="ProductID" w:val="1 mm"/>
              </w:smartTagPr>
              <w:r w:rsidRPr="00F8184D">
                <w:rPr>
                  <w:sz w:val="28"/>
                  <w:szCs w:val="28"/>
                </w:rPr>
                <w:t xml:space="preserve">1 </w:t>
              </w:r>
              <w:r w:rsidRPr="00F8184D">
                <w:rPr>
                  <w:sz w:val="28"/>
                  <w:szCs w:val="28"/>
                  <w:lang w:val="uz-Cyrl-UZ"/>
                </w:rPr>
                <w:t>mm</w:t>
              </w:r>
            </w:smartTag>
            <w:r w:rsidRPr="00F8184D">
              <w:rPr>
                <w:sz w:val="28"/>
                <w:szCs w:val="28"/>
              </w:rPr>
              <w:t xml:space="preserve">. </w:t>
            </w:r>
          </w:p>
          <w:p w14:paraId="103CE19E" w14:textId="77777777" w:rsidR="0056042D" w:rsidRPr="0005537C" w:rsidRDefault="0056042D" w:rsidP="00F8184D">
            <w:pPr>
              <w:jc w:val="both"/>
              <w:rPr>
                <w:sz w:val="12"/>
                <w:szCs w:val="12"/>
              </w:rPr>
            </w:pPr>
          </w:p>
          <w:p w14:paraId="0AA82AFD" w14:textId="77777777" w:rsidR="0056042D" w:rsidRPr="00F8184D" w:rsidRDefault="0056042D" w:rsidP="00F8184D">
            <w:pPr>
              <w:jc w:val="both"/>
              <w:rPr>
                <w:sz w:val="28"/>
                <w:szCs w:val="28"/>
                <w:lang w:val="en-US"/>
              </w:rPr>
            </w:pPr>
            <w:r w:rsidRPr="00F8184D">
              <w:rPr>
                <w:sz w:val="28"/>
                <w:szCs w:val="28"/>
                <w:lang w:val="uz-Cyrl-UZ"/>
              </w:rPr>
              <w:t>So‘zning keng ma’nosida yorug‘lik; uzunliklari shartli chegaralari 1</w:t>
            </w:r>
            <w:r w:rsidRPr="00F8184D">
              <w:rPr>
                <w:i/>
                <w:sz w:val="28"/>
                <w:szCs w:val="28"/>
                <w:lang w:val="uz-Cyrl-UZ"/>
              </w:rPr>
              <w:t>nm</w:t>
            </w:r>
            <w:r w:rsidRPr="00F8184D">
              <w:rPr>
                <w:sz w:val="28"/>
                <w:szCs w:val="28"/>
                <w:lang w:val="uz-Cyrl-UZ"/>
              </w:rPr>
              <w:t xml:space="preserve"> dan 1</w:t>
            </w:r>
            <w:r w:rsidRPr="00F8184D">
              <w:rPr>
                <w:i/>
                <w:sz w:val="28"/>
                <w:szCs w:val="28"/>
                <w:lang w:val="uz-Cyrl-UZ"/>
              </w:rPr>
              <w:t>mm</w:t>
            </w:r>
            <w:r w:rsidRPr="00F8184D">
              <w:rPr>
                <w:sz w:val="28"/>
                <w:szCs w:val="28"/>
                <w:lang w:val="uz-Cyrl-UZ"/>
              </w:rPr>
              <w:t xml:space="preserve"> gacha diapazonda bo‘ladigan elektromagnit to‘lqinlar.</w:t>
            </w:r>
          </w:p>
          <w:p w14:paraId="7085F56A" w14:textId="77777777" w:rsidR="0056042D" w:rsidRPr="0005537C" w:rsidRDefault="0056042D" w:rsidP="00F8184D">
            <w:pPr>
              <w:jc w:val="both"/>
              <w:rPr>
                <w:sz w:val="12"/>
                <w:szCs w:val="12"/>
                <w:lang w:val="en-US"/>
              </w:rPr>
            </w:pPr>
          </w:p>
          <w:p w14:paraId="5E24C49D" w14:textId="77777777" w:rsidR="0056042D" w:rsidRPr="00F8184D" w:rsidRDefault="0056042D" w:rsidP="00F8184D">
            <w:pPr>
              <w:jc w:val="both"/>
              <w:rPr>
                <w:b/>
                <w:sz w:val="28"/>
                <w:szCs w:val="28"/>
                <w:lang w:val="uz-Cyrl-UZ"/>
              </w:rPr>
            </w:pPr>
            <w:r w:rsidRPr="00F8184D">
              <w:rPr>
                <w:sz w:val="28"/>
                <w:szCs w:val="28"/>
                <w:lang w:val="uz-Cyrl-UZ"/>
              </w:rPr>
              <w:t>Сўзнинг кенг маъносида ёруғлик; узунликлари шартли чегаралари 1nm дан 1mm гача диапа</w:t>
            </w:r>
            <w:r w:rsidRPr="00F8184D">
              <w:rPr>
                <w:sz w:val="28"/>
                <w:szCs w:val="28"/>
                <w:lang w:val="uz-Latn-UZ"/>
              </w:rPr>
              <w:t>-</w:t>
            </w:r>
            <w:r w:rsidRPr="00F8184D">
              <w:rPr>
                <w:sz w:val="28"/>
                <w:szCs w:val="28"/>
                <w:lang w:val="uz-Cyrl-UZ"/>
              </w:rPr>
              <w:t xml:space="preserve">зонда бўладиган электромагнит тўлқинлар. </w:t>
            </w:r>
          </w:p>
        </w:tc>
      </w:tr>
      <w:tr w:rsidR="0056042D" w:rsidRPr="003D75D3" w14:paraId="25D95252" w14:textId="77777777">
        <w:trPr>
          <w:tblCellSpacing w:w="0" w:type="dxa"/>
          <w:jc w:val="center"/>
        </w:trPr>
        <w:tc>
          <w:tcPr>
            <w:tcW w:w="1954" w:type="pct"/>
          </w:tcPr>
          <w:p w14:paraId="2B8D0C26" w14:textId="77777777" w:rsidR="0056042D" w:rsidRPr="00F8184D" w:rsidRDefault="0056042D" w:rsidP="00F8184D">
            <w:pPr>
              <w:rPr>
                <w:b/>
                <w:sz w:val="28"/>
                <w:szCs w:val="28"/>
                <w:lang w:val="uz-Cyrl-UZ"/>
              </w:rPr>
            </w:pPr>
            <w:r w:rsidRPr="00F8184D">
              <w:rPr>
                <w:b/>
                <w:sz w:val="28"/>
                <w:szCs w:val="28"/>
              </w:rPr>
              <w:lastRenderedPageBreak/>
              <w:t>Оптическое изображение</w:t>
            </w:r>
          </w:p>
          <w:p w14:paraId="5D17DA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tasvir</w:t>
            </w:r>
          </w:p>
          <w:p w14:paraId="77134E26" w14:textId="082002D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тасвир</w:t>
            </w:r>
          </w:p>
          <w:p w14:paraId="3AA9F653" w14:textId="77777777" w:rsidR="0056042D" w:rsidRPr="00BD2EDA" w:rsidRDefault="0056042D" w:rsidP="00F8184D">
            <w:pPr>
              <w:rPr>
                <w:sz w:val="28"/>
                <w:szCs w:val="28"/>
                <w:lang w:val="uz-Cyrl-UZ"/>
              </w:rPr>
            </w:pPr>
            <w:r w:rsidRPr="00F8184D">
              <w:rPr>
                <w:b/>
                <w:sz w:val="28"/>
                <w:szCs w:val="28"/>
                <w:lang w:val="uz-Cyrl-UZ"/>
              </w:rPr>
              <w:t xml:space="preserve">en - </w:t>
            </w:r>
            <w:r w:rsidR="00BD2EDA" w:rsidRPr="00BD2EDA">
              <w:rPr>
                <w:sz w:val="28"/>
                <w:szCs w:val="28"/>
                <w:lang w:val="uz-Cyrl-UZ"/>
              </w:rPr>
              <w:t>optical image</w:t>
            </w:r>
          </w:p>
          <w:p w14:paraId="255BA4FF" w14:textId="77777777" w:rsidR="0056042D" w:rsidRPr="00F8184D" w:rsidRDefault="0056042D" w:rsidP="00F8184D">
            <w:pPr>
              <w:rPr>
                <w:sz w:val="28"/>
                <w:szCs w:val="28"/>
                <w:lang w:val="uz-Cyrl-UZ"/>
              </w:rPr>
            </w:pPr>
          </w:p>
          <w:p w14:paraId="47D5921E" w14:textId="77777777" w:rsidR="0056042D" w:rsidRPr="00F8184D" w:rsidRDefault="0056042D" w:rsidP="00F8184D">
            <w:pPr>
              <w:rPr>
                <w:b/>
                <w:sz w:val="28"/>
                <w:szCs w:val="28"/>
                <w:lang w:val="uz-Cyrl-UZ"/>
              </w:rPr>
            </w:pPr>
          </w:p>
        </w:tc>
        <w:tc>
          <w:tcPr>
            <w:tcW w:w="3046" w:type="pct"/>
          </w:tcPr>
          <w:p w14:paraId="67536DAD" w14:textId="77777777" w:rsidR="0056042D" w:rsidRPr="00F8184D" w:rsidRDefault="0056042D" w:rsidP="00F8184D">
            <w:pPr>
              <w:jc w:val="both"/>
              <w:rPr>
                <w:sz w:val="28"/>
                <w:szCs w:val="28"/>
                <w:lang w:val="uz-Cyrl-UZ"/>
              </w:rPr>
            </w:pPr>
            <w:r w:rsidRPr="00F8184D">
              <w:rPr>
                <w:sz w:val="28"/>
                <w:szCs w:val="28"/>
              </w:rPr>
              <w:t xml:space="preserve">Картина, получаемая в результате прохождения через </w:t>
            </w:r>
            <w:hyperlink r:id="rId188" w:tooltip="Оптическая система" w:history="1">
              <w:r w:rsidRPr="00BD2EDA">
                <w:rPr>
                  <w:rStyle w:val="Hyperlink"/>
                  <w:color w:val="auto"/>
                  <w:sz w:val="28"/>
                  <w:szCs w:val="28"/>
                  <w:u w:val="none"/>
                </w:rPr>
                <w:t>оптическую систему</w:t>
              </w:r>
            </w:hyperlink>
            <w:r w:rsidRPr="00F8184D">
              <w:rPr>
                <w:sz w:val="28"/>
                <w:szCs w:val="28"/>
              </w:rPr>
              <w:t xml:space="preserve"> световых лучей, распространяющихся от объекта</w:t>
            </w:r>
            <w:r w:rsidRPr="00F8184D">
              <w:rPr>
                <w:sz w:val="28"/>
                <w:szCs w:val="28"/>
                <w:lang w:val="uz-Cyrl-UZ"/>
              </w:rPr>
              <w:t>.</w:t>
            </w:r>
          </w:p>
          <w:p w14:paraId="06A36B74" w14:textId="77777777" w:rsidR="0056042D" w:rsidRPr="0005537C" w:rsidRDefault="0056042D" w:rsidP="00F8184D">
            <w:pPr>
              <w:jc w:val="both"/>
              <w:rPr>
                <w:sz w:val="12"/>
                <w:szCs w:val="12"/>
              </w:rPr>
            </w:pPr>
          </w:p>
          <w:p w14:paraId="465E004E" w14:textId="77777777" w:rsidR="0056042D" w:rsidRPr="00F8184D" w:rsidRDefault="0056042D" w:rsidP="00F8184D">
            <w:pPr>
              <w:jc w:val="both"/>
              <w:rPr>
                <w:sz w:val="28"/>
                <w:szCs w:val="28"/>
                <w:lang w:val="en-US"/>
              </w:rPr>
            </w:pPr>
            <w:r w:rsidRPr="00F8184D">
              <w:rPr>
                <w:sz w:val="28"/>
                <w:szCs w:val="28"/>
                <w:lang w:val="uz-Cyrl-UZ"/>
              </w:rPr>
              <w:t>Ob</w:t>
            </w:r>
            <w:r w:rsidRPr="00F8184D">
              <w:rPr>
                <w:sz w:val="28"/>
                <w:szCs w:val="28"/>
                <w:lang w:val="uz-Latn-UZ"/>
              </w:rPr>
              <w:t>y</w:t>
            </w:r>
            <w:r w:rsidRPr="00F8184D">
              <w:rPr>
                <w:sz w:val="28"/>
                <w:szCs w:val="28"/>
                <w:lang w:val="uz-Cyrl-UZ"/>
              </w:rPr>
              <w:t>ektdan tarqaladigan yorug‘lik nurlarining optik tizim orqali o‘tishi natijasida olinadigan manzara (rasm).</w:t>
            </w:r>
          </w:p>
          <w:p w14:paraId="1F3E8EE6" w14:textId="77777777" w:rsidR="0056042D" w:rsidRPr="0005537C" w:rsidRDefault="0056042D" w:rsidP="00F8184D">
            <w:pPr>
              <w:jc w:val="both"/>
              <w:rPr>
                <w:sz w:val="12"/>
                <w:szCs w:val="12"/>
                <w:lang w:val="en-US"/>
              </w:rPr>
            </w:pPr>
          </w:p>
          <w:p w14:paraId="3DFCC9DF" w14:textId="77777777" w:rsidR="0056042D" w:rsidRPr="00F8184D" w:rsidRDefault="0056042D" w:rsidP="00F8184D">
            <w:pPr>
              <w:jc w:val="both"/>
              <w:rPr>
                <w:sz w:val="28"/>
                <w:szCs w:val="28"/>
                <w:lang w:val="uz-Cyrl-UZ"/>
              </w:rPr>
            </w:pPr>
            <w:r w:rsidRPr="00F8184D">
              <w:rPr>
                <w:sz w:val="28"/>
                <w:szCs w:val="28"/>
                <w:lang w:val="uz-Cyrl-UZ"/>
              </w:rPr>
              <w:t>Объектдан тарқаладиган ёруғлик нурларининг оптик тизим орқали ўтиши натижасида оли</w:t>
            </w:r>
            <w:r w:rsidRPr="00F8184D">
              <w:rPr>
                <w:sz w:val="28"/>
                <w:szCs w:val="28"/>
                <w:lang w:val="uz-Latn-UZ"/>
              </w:rPr>
              <w:t>-</w:t>
            </w:r>
            <w:r w:rsidRPr="00F8184D">
              <w:rPr>
                <w:sz w:val="28"/>
                <w:szCs w:val="28"/>
                <w:lang w:val="uz-Cyrl-UZ"/>
              </w:rPr>
              <w:t>надиган манзара (расм).</w:t>
            </w:r>
          </w:p>
        </w:tc>
      </w:tr>
      <w:tr w:rsidR="0056042D" w:rsidRPr="00CC3BB1" w14:paraId="0427082B" w14:textId="77777777">
        <w:trPr>
          <w:tblCellSpacing w:w="0" w:type="dxa"/>
          <w:jc w:val="center"/>
        </w:trPr>
        <w:tc>
          <w:tcPr>
            <w:tcW w:w="1954" w:type="pct"/>
          </w:tcPr>
          <w:p w14:paraId="1D37D341" w14:textId="77777777" w:rsidR="0056042D" w:rsidRPr="00F8184D" w:rsidRDefault="0056042D" w:rsidP="00F8184D">
            <w:pPr>
              <w:rPr>
                <w:b/>
                <w:sz w:val="28"/>
                <w:szCs w:val="28"/>
                <w:lang w:val="uz-Cyrl-UZ"/>
              </w:rPr>
            </w:pPr>
            <w:r w:rsidRPr="00F8184D">
              <w:rPr>
                <w:b/>
                <w:iCs/>
                <w:sz w:val="28"/>
                <w:szCs w:val="28"/>
                <w:lang w:val="uz-Cyrl-UZ"/>
              </w:rPr>
              <w:t xml:space="preserve">Оптическое качество </w:t>
            </w:r>
          </w:p>
          <w:p w14:paraId="01B038B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sifat</w:t>
            </w:r>
          </w:p>
          <w:p w14:paraId="607B63C5" w14:textId="35DB3F8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сифат</w:t>
            </w:r>
          </w:p>
          <w:p w14:paraId="78AF605F"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5E3801" w:rsidRPr="00EB5784">
              <w:rPr>
                <w:sz w:val="28"/>
                <w:szCs w:val="28"/>
                <w:lang w:val="uz-Cyrl-UZ"/>
              </w:rPr>
              <w:t>optical quality</w:t>
            </w:r>
          </w:p>
        </w:tc>
        <w:tc>
          <w:tcPr>
            <w:tcW w:w="3046" w:type="pct"/>
          </w:tcPr>
          <w:p w14:paraId="7B110B41" w14:textId="77777777" w:rsidR="0056042D" w:rsidRPr="00F8184D" w:rsidRDefault="0056042D" w:rsidP="00F8184D">
            <w:pPr>
              <w:jc w:val="both"/>
              <w:rPr>
                <w:sz w:val="28"/>
                <w:szCs w:val="28"/>
                <w:lang w:val="uz-Cyrl-UZ"/>
              </w:rPr>
            </w:pPr>
            <w:r w:rsidRPr="00F8184D">
              <w:rPr>
                <w:sz w:val="28"/>
                <w:szCs w:val="28"/>
              </w:rPr>
              <w:t>Параметр, который всегда проверяется визуально; качественное стекло дает неискаженное отражение предметов.</w:t>
            </w:r>
          </w:p>
          <w:p w14:paraId="57E9A86F" w14:textId="77777777" w:rsidR="0056042D" w:rsidRPr="0005537C" w:rsidRDefault="0056042D" w:rsidP="00F8184D">
            <w:pPr>
              <w:jc w:val="both"/>
              <w:rPr>
                <w:sz w:val="12"/>
                <w:szCs w:val="12"/>
              </w:rPr>
            </w:pPr>
          </w:p>
          <w:p w14:paraId="39EF92DA" w14:textId="77777777" w:rsidR="0056042D" w:rsidRDefault="0056042D" w:rsidP="00F8184D">
            <w:pPr>
              <w:jc w:val="both"/>
              <w:rPr>
                <w:sz w:val="28"/>
                <w:szCs w:val="28"/>
                <w:lang w:val="uz-Cyrl-UZ"/>
              </w:rPr>
            </w:pPr>
            <w:r w:rsidRPr="00F8184D">
              <w:rPr>
                <w:sz w:val="28"/>
                <w:szCs w:val="28"/>
                <w:lang w:val="uz-Cyrl-UZ"/>
              </w:rPr>
              <w:t>Har doim vizual ravishda tekshiriladigan parametr; sifatli oyna predmetlarning buzilmagan aksini beradi.</w:t>
            </w:r>
          </w:p>
          <w:p w14:paraId="36E17795" w14:textId="77777777" w:rsidR="0005537C" w:rsidRPr="0005537C" w:rsidRDefault="0005537C" w:rsidP="00F8184D">
            <w:pPr>
              <w:jc w:val="both"/>
              <w:rPr>
                <w:sz w:val="16"/>
                <w:szCs w:val="16"/>
                <w:lang w:val="en-US"/>
              </w:rPr>
            </w:pPr>
          </w:p>
          <w:p w14:paraId="02B5666D" w14:textId="77777777" w:rsidR="0056042D" w:rsidRPr="00F8184D" w:rsidRDefault="0056042D" w:rsidP="00F8184D">
            <w:pPr>
              <w:jc w:val="both"/>
              <w:rPr>
                <w:b/>
                <w:sz w:val="28"/>
                <w:szCs w:val="28"/>
                <w:lang w:val="uz-Cyrl-UZ"/>
              </w:rPr>
            </w:pPr>
            <w:r w:rsidRPr="00F8184D">
              <w:rPr>
                <w:sz w:val="28"/>
                <w:szCs w:val="28"/>
                <w:lang w:val="uz-Cyrl-UZ"/>
              </w:rPr>
              <w:t>Ҳар доим визуал равишда текшириладиган пара</w:t>
            </w:r>
            <w:r w:rsidR="0005537C">
              <w:rPr>
                <w:sz w:val="28"/>
                <w:szCs w:val="28"/>
                <w:lang w:val="uz-Cyrl-UZ"/>
              </w:rPr>
              <w:t>-</w:t>
            </w:r>
            <w:r w:rsidRPr="00F8184D">
              <w:rPr>
                <w:sz w:val="28"/>
                <w:szCs w:val="28"/>
                <w:lang w:val="uz-Cyrl-UZ"/>
              </w:rPr>
              <w:t>метр; сифатли ойна предметларнинг бузилмаган аксини беради.</w:t>
            </w:r>
          </w:p>
        </w:tc>
      </w:tr>
      <w:tr w:rsidR="0056042D" w:rsidRPr="003D75D3" w14:paraId="0CF5334B" w14:textId="77777777">
        <w:trPr>
          <w:tblCellSpacing w:w="0" w:type="dxa"/>
          <w:jc w:val="center"/>
        </w:trPr>
        <w:tc>
          <w:tcPr>
            <w:tcW w:w="1954" w:type="pct"/>
          </w:tcPr>
          <w:p w14:paraId="6870FF4F" w14:textId="77777777" w:rsidR="0056042D" w:rsidRPr="00F8184D" w:rsidRDefault="0056042D" w:rsidP="00F8184D">
            <w:pPr>
              <w:rPr>
                <w:b/>
                <w:sz w:val="28"/>
                <w:szCs w:val="28"/>
              </w:rPr>
            </w:pPr>
            <w:r w:rsidRPr="00F8184D">
              <w:rPr>
                <w:b/>
                <w:sz w:val="28"/>
                <w:szCs w:val="28"/>
              </w:rPr>
              <w:t xml:space="preserve">Оптическое переходное </w:t>
            </w:r>
            <w:r w:rsidRPr="00F8184D">
              <w:rPr>
                <w:b/>
                <w:sz w:val="28"/>
                <w:szCs w:val="28"/>
              </w:rPr>
              <w:br/>
              <w:t xml:space="preserve">затухание на ближнем конце </w:t>
            </w:r>
          </w:p>
          <w:p w14:paraId="51FF788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yaqin uchda optik o‘tishdagi so‘nish</w:t>
            </w:r>
          </w:p>
          <w:p w14:paraId="50C04AE8" w14:textId="2240CED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яқин учда оптик ўтишдаги сўниш</w:t>
            </w:r>
          </w:p>
          <w:p w14:paraId="7C067B06" w14:textId="77777777" w:rsidR="0056042D" w:rsidRPr="00F8184D" w:rsidRDefault="0056042D" w:rsidP="00F8184D">
            <w:pPr>
              <w:rPr>
                <w:sz w:val="28"/>
                <w:szCs w:val="28"/>
                <w:lang w:val="uz-Cyrl-UZ"/>
              </w:rPr>
            </w:pPr>
            <w:r w:rsidRPr="00F8184D">
              <w:rPr>
                <w:b/>
                <w:sz w:val="28"/>
                <w:szCs w:val="28"/>
                <w:lang w:val="uz-Cyrl-UZ"/>
              </w:rPr>
              <w:t xml:space="preserve">en - </w:t>
            </w:r>
            <w:r w:rsidR="005E3801" w:rsidRPr="00B07712">
              <w:rPr>
                <w:sz w:val="28"/>
                <w:szCs w:val="28"/>
                <w:lang w:val="en-US"/>
              </w:rPr>
              <w:t>optical near-end crosstalk attenuation</w:t>
            </w:r>
          </w:p>
        </w:tc>
        <w:tc>
          <w:tcPr>
            <w:tcW w:w="3046" w:type="pct"/>
          </w:tcPr>
          <w:p w14:paraId="1FAA7FBB" w14:textId="77777777" w:rsidR="0056042D" w:rsidRPr="00F8184D" w:rsidRDefault="0056042D" w:rsidP="00F8184D">
            <w:pPr>
              <w:jc w:val="both"/>
              <w:rPr>
                <w:sz w:val="28"/>
                <w:szCs w:val="28"/>
                <w:lang w:val="uz-Cyrl-UZ"/>
              </w:rPr>
            </w:pPr>
            <w:r w:rsidRPr="00F8184D">
              <w:rPr>
                <w:sz w:val="28"/>
                <w:szCs w:val="28"/>
              </w:rPr>
              <w:t>Коэффициент передачи между двумя входными оптическими полюсами компонента ВОСП, при вводе оптического излучения в один из этих полюсов.</w:t>
            </w:r>
          </w:p>
          <w:p w14:paraId="6AF2E7CC" w14:textId="77777777" w:rsidR="0056042D" w:rsidRPr="0005537C" w:rsidRDefault="0056042D" w:rsidP="00F8184D">
            <w:pPr>
              <w:jc w:val="both"/>
              <w:rPr>
                <w:sz w:val="16"/>
                <w:szCs w:val="16"/>
              </w:rPr>
            </w:pPr>
          </w:p>
          <w:p w14:paraId="03B3662A" w14:textId="77777777" w:rsidR="0056042D" w:rsidRPr="00F8184D" w:rsidRDefault="0056042D" w:rsidP="00F8184D">
            <w:pPr>
              <w:jc w:val="both"/>
              <w:rPr>
                <w:sz w:val="28"/>
                <w:szCs w:val="28"/>
                <w:lang w:val="en-US"/>
              </w:rPr>
            </w:pPr>
            <w:r w:rsidRPr="00F8184D">
              <w:rPr>
                <w:sz w:val="28"/>
                <w:szCs w:val="28"/>
                <w:lang w:val="uz-Cyrl-UZ"/>
              </w:rPr>
              <w:t>OTUT komponentining ikki</w:t>
            </w:r>
            <w:r w:rsidRPr="00F8184D">
              <w:rPr>
                <w:sz w:val="28"/>
                <w:szCs w:val="28"/>
                <w:lang w:val="uz-Latn-UZ"/>
              </w:rPr>
              <w:t>ta</w:t>
            </w:r>
            <w:r w:rsidRPr="00F8184D">
              <w:rPr>
                <w:sz w:val="28"/>
                <w:szCs w:val="28"/>
                <w:lang w:val="uz-Cyrl-UZ"/>
              </w:rPr>
              <w:t xml:space="preserve"> kirish optik qutbi orasida</w:t>
            </w:r>
            <w:r w:rsidRPr="00F8184D">
              <w:rPr>
                <w:sz w:val="28"/>
                <w:szCs w:val="28"/>
                <w:lang w:val="uz-Latn-UZ"/>
              </w:rPr>
              <w:t>gi</w:t>
            </w:r>
            <w:r w:rsidRPr="00F8184D">
              <w:rPr>
                <w:sz w:val="28"/>
                <w:szCs w:val="28"/>
                <w:lang w:val="en-US"/>
              </w:rPr>
              <w:t>,</w:t>
            </w:r>
            <w:r w:rsidRPr="00F8184D">
              <w:rPr>
                <w:sz w:val="28"/>
                <w:szCs w:val="28"/>
                <w:lang w:val="uz-Cyrl-UZ"/>
              </w:rPr>
              <w:t xml:space="preserve"> optik nurlanish bu qutblardan biriga kiritilganda</w:t>
            </w:r>
            <w:r w:rsidRPr="00F8184D">
              <w:rPr>
                <w:sz w:val="28"/>
                <w:szCs w:val="28"/>
                <w:lang w:val="uz-Latn-UZ"/>
              </w:rPr>
              <w:t>gi</w:t>
            </w:r>
            <w:r w:rsidRPr="00F8184D">
              <w:rPr>
                <w:sz w:val="28"/>
                <w:szCs w:val="28"/>
                <w:lang w:val="uz-Cyrl-UZ"/>
              </w:rPr>
              <w:t xml:space="preserve"> uzatish koeffitsi</w:t>
            </w:r>
            <w:r w:rsidRPr="00F8184D">
              <w:rPr>
                <w:sz w:val="28"/>
                <w:szCs w:val="28"/>
                <w:lang w:val="uz-Latn-UZ"/>
              </w:rPr>
              <w:t>y</w:t>
            </w:r>
            <w:r w:rsidRPr="00F8184D">
              <w:rPr>
                <w:sz w:val="28"/>
                <w:szCs w:val="28"/>
                <w:lang w:val="uz-Cyrl-UZ"/>
              </w:rPr>
              <w:t>enti.</w:t>
            </w:r>
          </w:p>
          <w:p w14:paraId="1462FFD9" w14:textId="77777777" w:rsidR="0056042D" w:rsidRPr="0005537C" w:rsidRDefault="0056042D" w:rsidP="00F8184D">
            <w:pPr>
              <w:jc w:val="both"/>
              <w:rPr>
                <w:sz w:val="20"/>
                <w:szCs w:val="20"/>
                <w:lang w:val="en-US"/>
              </w:rPr>
            </w:pPr>
          </w:p>
          <w:p w14:paraId="34FDF037" w14:textId="77777777" w:rsidR="0056042D" w:rsidRPr="00F8184D" w:rsidRDefault="0056042D" w:rsidP="00F8184D">
            <w:pPr>
              <w:jc w:val="both"/>
              <w:rPr>
                <w:sz w:val="28"/>
                <w:szCs w:val="28"/>
                <w:lang w:val="uz-Cyrl-UZ"/>
              </w:rPr>
            </w:pPr>
            <w:r w:rsidRPr="00F8184D">
              <w:rPr>
                <w:sz w:val="28"/>
                <w:szCs w:val="28"/>
                <w:lang w:val="uz-Cyrl-UZ"/>
              </w:rPr>
              <w:t>ОТУТ компонентининг икки</w:t>
            </w:r>
            <w:r w:rsidRPr="00F8184D">
              <w:rPr>
                <w:sz w:val="28"/>
                <w:szCs w:val="28"/>
              </w:rPr>
              <w:t>та</w:t>
            </w:r>
            <w:r w:rsidRPr="00F8184D">
              <w:rPr>
                <w:sz w:val="28"/>
                <w:szCs w:val="28"/>
                <w:lang w:val="uz-Cyrl-UZ"/>
              </w:rPr>
              <w:t xml:space="preserve"> кириш оптик қутби орасида</w:t>
            </w:r>
            <w:r w:rsidRPr="00F8184D">
              <w:rPr>
                <w:sz w:val="28"/>
                <w:szCs w:val="28"/>
              </w:rPr>
              <w:t>ги</w:t>
            </w:r>
            <w:r w:rsidRPr="00F8184D">
              <w:rPr>
                <w:sz w:val="28"/>
                <w:szCs w:val="28"/>
                <w:lang w:val="en-US"/>
              </w:rPr>
              <w:t>,</w:t>
            </w:r>
            <w:r w:rsidRPr="00F8184D">
              <w:rPr>
                <w:sz w:val="28"/>
                <w:szCs w:val="28"/>
                <w:lang w:val="uz-Cyrl-UZ"/>
              </w:rPr>
              <w:t xml:space="preserve"> оптик нурланиш бу қутблардан бирига киритилганда</w:t>
            </w:r>
            <w:r w:rsidRPr="00F8184D">
              <w:rPr>
                <w:sz w:val="28"/>
                <w:szCs w:val="28"/>
              </w:rPr>
              <w:t>ги</w:t>
            </w:r>
            <w:r w:rsidRPr="00F8184D">
              <w:rPr>
                <w:sz w:val="28"/>
                <w:szCs w:val="28"/>
                <w:lang w:val="uz-Cyrl-UZ"/>
              </w:rPr>
              <w:t xml:space="preserve"> узатиш коэффициенти.</w:t>
            </w:r>
          </w:p>
        </w:tc>
      </w:tr>
      <w:tr w:rsidR="0056042D" w:rsidRPr="00CC3BB1" w14:paraId="4E24D249" w14:textId="77777777">
        <w:trPr>
          <w:tblCellSpacing w:w="0" w:type="dxa"/>
          <w:jc w:val="center"/>
        </w:trPr>
        <w:tc>
          <w:tcPr>
            <w:tcW w:w="1954" w:type="pct"/>
          </w:tcPr>
          <w:p w14:paraId="35BD7866" w14:textId="77777777" w:rsidR="0056042D" w:rsidRPr="00F8184D" w:rsidRDefault="0056042D" w:rsidP="00F8184D">
            <w:pPr>
              <w:rPr>
                <w:b/>
                <w:sz w:val="28"/>
                <w:szCs w:val="28"/>
              </w:rPr>
            </w:pPr>
            <w:r w:rsidRPr="00F8184D">
              <w:rPr>
                <w:b/>
                <w:sz w:val="28"/>
                <w:szCs w:val="28"/>
              </w:rPr>
              <w:t>Оптическое переходное</w:t>
            </w:r>
            <w:r w:rsidRPr="00F8184D">
              <w:rPr>
                <w:b/>
                <w:sz w:val="28"/>
                <w:szCs w:val="28"/>
              </w:rPr>
              <w:br/>
              <w:t xml:space="preserve">затухание на дальнем конце </w:t>
            </w:r>
          </w:p>
          <w:p w14:paraId="40C0A4B7" w14:textId="77777777" w:rsidR="0056042D" w:rsidRPr="00F8184D" w:rsidRDefault="0056042D" w:rsidP="00F8184D">
            <w:pPr>
              <w:rPr>
                <w:b/>
                <w:sz w:val="28"/>
                <w:szCs w:val="28"/>
                <w:lang w:val="en-US"/>
              </w:rPr>
            </w:pPr>
            <w:r w:rsidRPr="00F8184D">
              <w:rPr>
                <w:b/>
                <w:sz w:val="28"/>
                <w:szCs w:val="28"/>
                <w:lang w:val="uz-Cyrl-UZ"/>
              </w:rPr>
              <w:t xml:space="preserve">uz - </w:t>
            </w:r>
            <w:r w:rsidRPr="00F8184D">
              <w:rPr>
                <w:sz w:val="28"/>
                <w:szCs w:val="28"/>
                <w:lang w:val="uz-Cyrl-UZ"/>
              </w:rPr>
              <w:t>uzoq uchda optik o‘tishdagi so‘nish</w:t>
            </w:r>
          </w:p>
          <w:p w14:paraId="397BDB25" w14:textId="0C02026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узоқ учда оптик ўтишдаги сўниш</w:t>
            </w:r>
          </w:p>
          <w:p w14:paraId="5F92EC09" w14:textId="77777777" w:rsidR="0056042D" w:rsidRPr="00F8184D" w:rsidRDefault="0056042D" w:rsidP="00F8184D">
            <w:pPr>
              <w:rPr>
                <w:sz w:val="28"/>
                <w:szCs w:val="28"/>
                <w:lang w:val="uz-Cyrl-UZ"/>
              </w:rPr>
            </w:pPr>
            <w:r w:rsidRPr="00F8184D">
              <w:rPr>
                <w:b/>
                <w:sz w:val="28"/>
                <w:szCs w:val="28"/>
                <w:lang w:val="uz-Cyrl-UZ"/>
              </w:rPr>
              <w:t xml:space="preserve">en - </w:t>
            </w:r>
            <w:r w:rsidR="005E3801" w:rsidRPr="00B07712">
              <w:rPr>
                <w:sz w:val="28"/>
                <w:szCs w:val="28"/>
                <w:lang w:val="en-US"/>
              </w:rPr>
              <w:t xml:space="preserve">optical far-end crosstalk </w:t>
            </w:r>
            <w:r w:rsidR="00871D06">
              <w:rPr>
                <w:sz w:val="28"/>
                <w:szCs w:val="28"/>
                <w:lang w:val="en-US"/>
              </w:rPr>
              <w:br/>
            </w:r>
            <w:r w:rsidR="005E3801" w:rsidRPr="00B07712">
              <w:rPr>
                <w:sz w:val="28"/>
                <w:szCs w:val="28"/>
                <w:lang w:val="en-US"/>
              </w:rPr>
              <w:t>attenuation</w:t>
            </w:r>
          </w:p>
        </w:tc>
        <w:tc>
          <w:tcPr>
            <w:tcW w:w="3046" w:type="pct"/>
          </w:tcPr>
          <w:p w14:paraId="22760E0E" w14:textId="77777777" w:rsidR="0056042D" w:rsidRPr="00F8184D" w:rsidRDefault="0056042D" w:rsidP="00F8184D">
            <w:pPr>
              <w:jc w:val="both"/>
              <w:rPr>
                <w:sz w:val="28"/>
                <w:szCs w:val="28"/>
                <w:lang w:val="uz-Cyrl-UZ"/>
              </w:rPr>
            </w:pPr>
            <w:r w:rsidRPr="00F8184D">
              <w:rPr>
                <w:sz w:val="28"/>
                <w:szCs w:val="28"/>
              </w:rPr>
              <w:t>Коэффициент передачи между выходными оптическими полюсами компонента ВОСП при вводе оптического излучения во входной полюс, соединенный только с одним из этих выходных полюсов.</w:t>
            </w:r>
          </w:p>
          <w:p w14:paraId="2606016F" w14:textId="77777777" w:rsidR="0056042D" w:rsidRPr="0005537C" w:rsidRDefault="0056042D" w:rsidP="00F8184D">
            <w:pPr>
              <w:jc w:val="both"/>
              <w:rPr>
                <w:sz w:val="16"/>
                <w:szCs w:val="16"/>
              </w:rPr>
            </w:pPr>
          </w:p>
          <w:p w14:paraId="4F71CAB4" w14:textId="77777777" w:rsidR="0056042D" w:rsidRPr="00F8184D" w:rsidRDefault="0056042D" w:rsidP="00F8184D">
            <w:pPr>
              <w:jc w:val="both"/>
              <w:rPr>
                <w:sz w:val="28"/>
                <w:szCs w:val="28"/>
              </w:rPr>
            </w:pPr>
            <w:r w:rsidRPr="00F8184D">
              <w:rPr>
                <w:sz w:val="28"/>
                <w:szCs w:val="28"/>
                <w:lang w:val="uz-Cyrl-UZ"/>
              </w:rPr>
              <w:t>OTUT komponentining ikkita chiqish optik qutbi orasida</w:t>
            </w:r>
            <w:r w:rsidRPr="00F8184D">
              <w:rPr>
                <w:sz w:val="28"/>
                <w:szCs w:val="28"/>
                <w:lang w:val="uz-Latn-UZ"/>
              </w:rPr>
              <w:t>gi</w:t>
            </w:r>
            <w:r w:rsidRPr="00F8184D">
              <w:rPr>
                <w:sz w:val="28"/>
                <w:szCs w:val="28"/>
              </w:rPr>
              <w:t>,</w:t>
            </w:r>
            <w:r w:rsidRPr="00F8184D">
              <w:rPr>
                <w:sz w:val="28"/>
                <w:szCs w:val="28"/>
                <w:lang w:val="uz-Cyrl-UZ"/>
              </w:rPr>
              <w:t xml:space="preserve"> optik nurlanish bu chiqish qutblaridan </w:t>
            </w:r>
            <w:r w:rsidRPr="00F8184D">
              <w:rPr>
                <w:sz w:val="28"/>
                <w:szCs w:val="28"/>
                <w:lang w:val="uz-Latn-UZ"/>
              </w:rPr>
              <w:t xml:space="preserve">faqat </w:t>
            </w:r>
            <w:r w:rsidRPr="00F8184D">
              <w:rPr>
                <w:sz w:val="28"/>
                <w:szCs w:val="28"/>
                <w:lang w:val="uz-Cyrl-UZ"/>
              </w:rPr>
              <w:t>biriga ulangan kirish qutbiga kiritilgandagi uzatish koeffitsi</w:t>
            </w:r>
            <w:r w:rsidRPr="00F8184D">
              <w:rPr>
                <w:sz w:val="28"/>
                <w:szCs w:val="28"/>
                <w:lang w:val="uz-Latn-UZ"/>
              </w:rPr>
              <w:t>y</w:t>
            </w:r>
            <w:r w:rsidRPr="00F8184D">
              <w:rPr>
                <w:sz w:val="28"/>
                <w:szCs w:val="28"/>
                <w:lang w:val="uz-Cyrl-UZ"/>
              </w:rPr>
              <w:t>enti.</w:t>
            </w:r>
          </w:p>
          <w:p w14:paraId="5B7A2AE3" w14:textId="77777777" w:rsidR="0056042D" w:rsidRPr="0005537C" w:rsidRDefault="0056042D" w:rsidP="00F8184D">
            <w:pPr>
              <w:jc w:val="both"/>
              <w:rPr>
                <w:sz w:val="20"/>
                <w:szCs w:val="20"/>
              </w:rPr>
            </w:pPr>
          </w:p>
          <w:p w14:paraId="78CC3BF3" w14:textId="77777777" w:rsidR="0056042D" w:rsidRPr="00F8184D" w:rsidRDefault="0056042D" w:rsidP="00F8184D">
            <w:pPr>
              <w:jc w:val="both"/>
              <w:rPr>
                <w:sz w:val="28"/>
                <w:szCs w:val="28"/>
                <w:lang w:val="uz-Cyrl-UZ"/>
              </w:rPr>
            </w:pPr>
            <w:r w:rsidRPr="00F8184D">
              <w:rPr>
                <w:sz w:val="28"/>
                <w:szCs w:val="28"/>
                <w:lang w:val="uz-Cyrl-UZ"/>
              </w:rPr>
              <w:lastRenderedPageBreak/>
              <w:t>ОТУТ компонентининг иккита чиқиш оптик қутби орасидаги, оптик нурланиш бу чиқиш қутбларидан фақат бирига уланган кириш қут-бига киритилгандаги узатиш коэффициенти.</w:t>
            </w:r>
          </w:p>
        </w:tc>
      </w:tr>
      <w:tr w:rsidR="0056042D" w:rsidRPr="00CC3BB1" w14:paraId="78F7C4C2" w14:textId="77777777">
        <w:trPr>
          <w:tblCellSpacing w:w="0" w:type="dxa"/>
          <w:jc w:val="center"/>
        </w:trPr>
        <w:tc>
          <w:tcPr>
            <w:tcW w:w="1954" w:type="pct"/>
          </w:tcPr>
          <w:p w14:paraId="75A421D8" w14:textId="77777777" w:rsidR="0056042D" w:rsidRPr="00F8184D" w:rsidRDefault="0056042D" w:rsidP="00F8184D">
            <w:pPr>
              <w:rPr>
                <w:b/>
                <w:sz w:val="28"/>
                <w:szCs w:val="28"/>
                <w:lang w:val="uz-Cyrl-UZ"/>
              </w:rPr>
            </w:pPr>
            <w:r w:rsidRPr="00F8184D">
              <w:rPr>
                <w:b/>
                <w:sz w:val="28"/>
                <w:szCs w:val="28"/>
                <w:lang w:val="uz-Cyrl-UZ"/>
              </w:rPr>
              <w:lastRenderedPageBreak/>
              <w:t>Оптическое разрешение перестраиваемого оптического фильтра</w:t>
            </w:r>
          </w:p>
          <w:p w14:paraId="34B347D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qayta sozlanadigan optik filtrning optik </w:t>
            </w:r>
            <w:r w:rsidRPr="00F8184D">
              <w:rPr>
                <w:sz w:val="28"/>
                <w:szCs w:val="28"/>
                <w:lang w:val="uz-Latn-UZ"/>
              </w:rPr>
              <w:t>ajrata o</w:t>
            </w:r>
            <w:r w:rsidRPr="00F8184D">
              <w:rPr>
                <w:sz w:val="28"/>
                <w:szCs w:val="28"/>
                <w:lang w:val="uz-Cyrl-UZ"/>
              </w:rPr>
              <w:t>l</w:t>
            </w:r>
            <w:r w:rsidRPr="00F8184D">
              <w:rPr>
                <w:sz w:val="28"/>
                <w:szCs w:val="28"/>
                <w:lang w:val="uz-Latn-UZ"/>
              </w:rPr>
              <w:t>i</w:t>
            </w:r>
            <w:r w:rsidRPr="00F8184D">
              <w:rPr>
                <w:sz w:val="28"/>
                <w:szCs w:val="28"/>
                <w:lang w:val="uz-Cyrl-UZ"/>
              </w:rPr>
              <w:t>sh xususiyati</w:t>
            </w:r>
          </w:p>
          <w:p w14:paraId="5CD6E993" w14:textId="6267E5A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 созланадиган оптик фильтрнинг оптик ажрата олиш хусусияти</w:t>
            </w:r>
          </w:p>
          <w:p w14:paraId="3BCBA5A3" w14:textId="77777777" w:rsidR="0056042D" w:rsidRPr="00F8184D" w:rsidRDefault="0056042D" w:rsidP="00F8184D">
            <w:pPr>
              <w:rPr>
                <w:bCs/>
                <w:sz w:val="28"/>
                <w:szCs w:val="28"/>
                <w:lang w:val="uz-Cyrl-UZ"/>
              </w:rPr>
            </w:pPr>
            <w:r w:rsidRPr="00F8184D">
              <w:rPr>
                <w:b/>
                <w:sz w:val="28"/>
                <w:szCs w:val="28"/>
                <w:lang w:val="uz-Cyrl-UZ"/>
              </w:rPr>
              <w:t xml:space="preserve">en - </w:t>
            </w:r>
            <w:r w:rsidR="00B554C5" w:rsidRPr="0037412F">
              <w:rPr>
                <w:sz w:val="28"/>
                <w:szCs w:val="28"/>
                <w:lang w:val="en-US"/>
              </w:rPr>
              <w:t xml:space="preserve">optical solution turntable </w:t>
            </w:r>
            <w:r w:rsidR="00871D06">
              <w:rPr>
                <w:sz w:val="28"/>
                <w:szCs w:val="28"/>
                <w:lang w:val="en-US"/>
              </w:rPr>
              <w:br/>
            </w:r>
            <w:r w:rsidR="00B554C5" w:rsidRPr="0037412F">
              <w:rPr>
                <w:sz w:val="28"/>
                <w:szCs w:val="28"/>
                <w:lang w:val="en-US"/>
              </w:rPr>
              <w:t>optical fiber</w:t>
            </w:r>
          </w:p>
        </w:tc>
        <w:tc>
          <w:tcPr>
            <w:tcW w:w="3046" w:type="pct"/>
          </w:tcPr>
          <w:p w14:paraId="0E9E3403" w14:textId="77777777" w:rsidR="0056042D" w:rsidRPr="00F8184D" w:rsidRDefault="0056042D" w:rsidP="00F8184D">
            <w:pPr>
              <w:jc w:val="both"/>
              <w:rPr>
                <w:sz w:val="28"/>
                <w:szCs w:val="28"/>
                <w:lang w:val="uz-Cyrl-UZ"/>
              </w:rPr>
            </w:pPr>
            <w:r w:rsidRPr="00F8184D">
              <w:rPr>
                <w:sz w:val="28"/>
                <w:szCs w:val="28"/>
              </w:rPr>
              <w:t>Минимальное расстояние между точками линии, огибающей выделяемого или подавляем</w:t>
            </w:r>
            <w:r w:rsidRPr="00F8184D">
              <w:rPr>
                <w:sz w:val="28"/>
                <w:szCs w:val="28"/>
                <w:lang w:val="uz-Cyrl-UZ"/>
              </w:rPr>
              <w:t>ого</w:t>
            </w:r>
            <w:r w:rsidRPr="00F8184D">
              <w:rPr>
                <w:sz w:val="28"/>
                <w:szCs w:val="28"/>
              </w:rPr>
              <w:t xml:space="preserve"> составляющ</w:t>
            </w:r>
            <w:r w:rsidRPr="00F8184D">
              <w:rPr>
                <w:sz w:val="28"/>
                <w:szCs w:val="28"/>
                <w:lang w:val="uz-Cyrl-UZ"/>
              </w:rPr>
              <w:t>его</w:t>
            </w:r>
            <w:r w:rsidRPr="00F8184D">
              <w:rPr>
                <w:sz w:val="28"/>
                <w:szCs w:val="28"/>
              </w:rPr>
              <w:t xml:space="preserve"> спектра лазерного излучения, соответствующее половине интенсивности излучения в максимуме.</w:t>
            </w:r>
          </w:p>
          <w:p w14:paraId="663E09BD" w14:textId="77777777" w:rsidR="0056042D" w:rsidRPr="0005537C" w:rsidRDefault="0056042D" w:rsidP="00F8184D">
            <w:pPr>
              <w:jc w:val="both"/>
              <w:rPr>
                <w:sz w:val="20"/>
                <w:szCs w:val="20"/>
              </w:rPr>
            </w:pPr>
          </w:p>
          <w:p w14:paraId="75088FC4" w14:textId="3A0FA340" w:rsidR="0056042D" w:rsidRDefault="0056042D" w:rsidP="00F8184D">
            <w:pPr>
              <w:jc w:val="both"/>
              <w:rPr>
                <w:sz w:val="28"/>
                <w:szCs w:val="28"/>
                <w:lang w:val="uz-Cyrl-UZ"/>
              </w:rPr>
            </w:pPr>
            <w:r w:rsidRPr="00F8184D">
              <w:rPr>
                <w:sz w:val="28"/>
                <w:szCs w:val="28"/>
                <w:lang w:val="uz-Cyrl-UZ"/>
              </w:rPr>
              <w:t xml:space="preserve">Lazer nurlanish spektrining ajratiladigan yoki bostiriladigan tashkil etuvchisini aylanib o‘tuvchi </w:t>
            </w:r>
            <w:r w:rsidRPr="00F8184D">
              <w:rPr>
                <w:sz w:val="28"/>
                <w:szCs w:val="28"/>
                <w:lang w:val="en-US"/>
              </w:rPr>
              <w:t>chiziq</w:t>
            </w:r>
            <w:r w:rsidRPr="00F8184D">
              <w:rPr>
                <w:sz w:val="28"/>
                <w:szCs w:val="28"/>
              </w:rPr>
              <w:t xml:space="preserve"> </w:t>
            </w:r>
            <w:r w:rsidRPr="00F8184D">
              <w:rPr>
                <w:sz w:val="28"/>
                <w:szCs w:val="28"/>
                <w:lang w:val="uz-Cyrl-UZ"/>
              </w:rPr>
              <w:t xml:space="preserve">nuqtalari o‘rtasidagi, maksimumda nurlanish intensivligining yarmiga </w:t>
            </w:r>
            <w:r w:rsidRPr="00F8184D">
              <w:rPr>
                <w:sz w:val="28"/>
                <w:szCs w:val="28"/>
                <w:lang w:val="en-US"/>
              </w:rPr>
              <w:t>to</w:t>
            </w:r>
            <w:r w:rsidRPr="00F8184D">
              <w:rPr>
                <w:sz w:val="28"/>
                <w:szCs w:val="28"/>
              </w:rPr>
              <w:t>‘</w:t>
            </w:r>
            <w:r w:rsidRPr="00F8184D">
              <w:rPr>
                <w:sz w:val="28"/>
                <w:szCs w:val="28"/>
                <w:lang w:val="en-US"/>
              </w:rPr>
              <w:t>g</w:t>
            </w:r>
            <w:r w:rsidRPr="00F8184D">
              <w:rPr>
                <w:sz w:val="28"/>
                <w:szCs w:val="28"/>
                <w:lang w:val="uz-Cyrl-UZ"/>
              </w:rPr>
              <w:t>‘</w:t>
            </w:r>
            <w:r w:rsidRPr="00F8184D">
              <w:rPr>
                <w:sz w:val="28"/>
                <w:szCs w:val="28"/>
                <w:lang w:val="en-US"/>
              </w:rPr>
              <w:t>ri</w:t>
            </w:r>
            <w:r w:rsidRPr="00F8184D">
              <w:rPr>
                <w:sz w:val="28"/>
                <w:szCs w:val="28"/>
              </w:rPr>
              <w:t xml:space="preserve"> </w:t>
            </w:r>
            <w:r w:rsidRPr="00F8184D">
              <w:rPr>
                <w:sz w:val="28"/>
                <w:szCs w:val="28"/>
                <w:lang w:val="uz-Cyrl-UZ"/>
              </w:rPr>
              <w:t>kel</w:t>
            </w:r>
            <w:r w:rsidRPr="00F8184D">
              <w:rPr>
                <w:sz w:val="28"/>
                <w:szCs w:val="28"/>
                <w:lang w:val="en-US"/>
              </w:rPr>
              <w:t>ad</w:t>
            </w:r>
            <w:r w:rsidRPr="00F8184D">
              <w:rPr>
                <w:sz w:val="28"/>
                <w:szCs w:val="28"/>
                <w:lang w:val="uz-Cyrl-UZ"/>
              </w:rPr>
              <w:t>i</w:t>
            </w:r>
            <w:r w:rsidRPr="00F8184D">
              <w:rPr>
                <w:sz w:val="28"/>
                <w:szCs w:val="28"/>
                <w:lang w:val="en-US"/>
              </w:rPr>
              <w:t>gan</w:t>
            </w:r>
            <w:r w:rsidRPr="00F8184D">
              <w:rPr>
                <w:sz w:val="28"/>
                <w:szCs w:val="28"/>
              </w:rPr>
              <w:t xml:space="preserve"> </w:t>
            </w:r>
            <w:r w:rsidRPr="00F8184D">
              <w:rPr>
                <w:sz w:val="28"/>
                <w:szCs w:val="28"/>
                <w:lang w:val="en-US"/>
              </w:rPr>
              <w:t>eng</w:t>
            </w:r>
            <w:r w:rsidRPr="00F8184D">
              <w:rPr>
                <w:sz w:val="28"/>
                <w:szCs w:val="28"/>
              </w:rPr>
              <w:t xml:space="preserve"> </w:t>
            </w:r>
            <w:r w:rsidRPr="00F8184D">
              <w:rPr>
                <w:sz w:val="28"/>
                <w:szCs w:val="28"/>
                <w:lang w:val="en-US"/>
              </w:rPr>
              <w:t>kichik</w:t>
            </w:r>
            <w:r w:rsidR="00A85587">
              <w:rPr>
                <w:sz w:val="28"/>
                <w:szCs w:val="28"/>
                <w:lang w:val="uz-Cyrl-UZ"/>
              </w:rPr>
              <w:t xml:space="preserve"> </w:t>
            </w:r>
            <w:r w:rsidRPr="00F8184D">
              <w:rPr>
                <w:sz w:val="28"/>
                <w:szCs w:val="28"/>
                <w:lang w:val="uz-Cyrl-UZ"/>
              </w:rPr>
              <w:t>masofa.</w:t>
            </w:r>
          </w:p>
          <w:p w14:paraId="648058EC" w14:textId="77777777" w:rsidR="0005537C" w:rsidRPr="0005537C" w:rsidRDefault="0005537C" w:rsidP="00F8184D">
            <w:pPr>
              <w:jc w:val="both"/>
              <w:rPr>
                <w:sz w:val="20"/>
                <w:szCs w:val="20"/>
              </w:rPr>
            </w:pPr>
          </w:p>
          <w:p w14:paraId="2AE0465A" w14:textId="77777777" w:rsidR="0056042D" w:rsidRPr="00F8184D" w:rsidRDefault="0056042D" w:rsidP="00F8184D">
            <w:pPr>
              <w:jc w:val="both"/>
              <w:rPr>
                <w:sz w:val="28"/>
                <w:szCs w:val="28"/>
                <w:lang w:val="uz-Cyrl-UZ"/>
              </w:rPr>
            </w:pPr>
            <w:r w:rsidRPr="00F8184D">
              <w:rPr>
                <w:sz w:val="28"/>
                <w:szCs w:val="28"/>
                <w:lang w:val="uz-Cyrl-UZ"/>
              </w:rPr>
              <w:t>Лазер нурланиш спектрининг ажратиладиган ёки бостириладиган ташкил этувчисини айланиб ўтувчи чизиқ нуқталари ўртасидаги, максимумда нурланиш интенсивлигининг ярмига тўғри кела</w:t>
            </w:r>
            <w:r w:rsidR="00D02758">
              <w:rPr>
                <w:sz w:val="28"/>
                <w:szCs w:val="28"/>
                <w:lang w:val="uz-Cyrl-UZ"/>
              </w:rPr>
              <w:t>-</w:t>
            </w:r>
            <w:r w:rsidRPr="00F8184D">
              <w:rPr>
                <w:sz w:val="28"/>
                <w:szCs w:val="28"/>
                <w:lang w:val="uz-Cyrl-UZ"/>
              </w:rPr>
              <w:t>диган энг кичик масофа.</w:t>
            </w:r>
          </w:p>
        </w:tc>
      </w:tr>
      <w:tr w:rsidR="0056042D" w:rsidRPr="003D75D3" w14:paraId="581FE2D8" w14:textId="77777777">
        <w:trPr>
          <w:tblCellSpacing w:w="0" w:type="dxa"/>
          <w:jc w:val="center"/>
        </w:trPr>
        <w:tc>
          <w:tcPr>
            <w:tcW w:w="1954" w:type="pct"/>
          </w:tcPr>
          <w:p w14:paraId="54442D0D" w14:textId="77777777" w:rsidR="0056042D" w:rsidRPr="00F8184D" w:rsidRDefault="0056042D" w:rsidP="00F8184D">
            <w:pPr>
              <w:rPr>
                <w:b/>
                <w:sz w:val="28"/>
                <w:szCs w:val="28"/>
                <w:lang w:val="uz-Cyrl-UZ"/>
              </w:rPr>
            </w:pPr>
            <w:r w:rsidRPr="00F8184D">
              <w:rPr>
                <w:b/>
                <w:iCs/>
                <w:sz w:val="28"/>
                <w:szCs w:val="28"/>
                <w:lang w:val="uz-Cyrl-UZ"/>
              </w:rPr>
              <w:t xml:space="preserve">Оптическое свойство </w:t>
            </w:r>
          </w:p>
          <w:p w14:paraId="56813F30"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w:t>
            </w:r>
            <w:r w:rsidRPr="00F8184D">
              <w:rPr>
                <w:b/>
                <w:bCs/>
                <w:color w:val="000000"/>
                <w:sz w:val="28"/>
                <w:szCs w:val="28"/>
                <w:lang w:val="uz-Cyrl-UZ"/>
              </w:rPr>
              <w:t xml:space="preserve"> </w:t>
            </w:r>
            <w:r w:rsidRPr="00F8184D">
              <w:rPr>
                <w:bCs/>
                <w:color w:val="000000"/>
                <w:sz w:val="28"/>
                <w:szCs w:val="28"/>
                <w:lang w:val="uz-Latn-UZ"/>
              </w:rPr>
              <w:t>optik xossa</w:t>
            </w:r>
          </w:p>
          <w:p w14:paraId="3761EAC1" w14:textId="7DBA7415"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хосса</w:t>
            </w:r>
          </w:p>
          <w:p w14:paraId="4277D18B"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077BD" w:rsidRPr="00B604E2">
              <w:rPr>
                <w:sz w:val="28"/>
                <w:szCs w:val="28"/>
                <w:lang w:val="uz-Cyrl-UZ"/>
              </w:rPr>
              <w:t>optical-propert</w:t>
            </w:r>
            <w:r w:rsidR="004077BD">
              <w:rPr>
                <w:sz w:val="28"/>
                <w:szCs w:val="28"/>
                <w:lang w:val="en-US"/>
              </w:rPr>
              <w:t>ies</w:t>
            </w:r>
          </w:p>
        </w:tc>
        <w:tc>
          <w:tcPr>
            <w:tcW w:w="3046" w:type="pct"/>
          </w:tcPr>
          <w:p w14:paraId="09AE9CC3" w14:textId="77777777" w:rsidR="0056042D" w:rsidRPr="00F8184D" w:rsidRDefault="0056042D" w:rsidP="00F8184D">
            <w:pPr>
              <w:jc w:val="both"/>
              <w:rPr>
                <w:sz w:val="28"/>
                <w:szCs w:val="28"/>
                <w:lang w:val="uz-Cyrl-UZ"/>
              </w:rPr>
            </w:pPr>
            <w:r w:rsidRPr="00F8184D">
              <w:rPr>
                <w:sz w:val="28"/>
                <w:szCs w:val="28"/>
                <w:lang w:val="uz-Cyrl-UZ"/>
              </w:rPr>
              <w:t xml:space="preserve"> </w:t>
            </w:r>
            <w:r w:rsidRPr="00F8184D">
              <w:rPr>
                <w:sz w:val="28"/>
                <w:szCs w:val="28"/>
              </w:rPr>
              <w:t>Прозрачность, коэффициент отраже</w:t>
            </w:r>
            <w:r w:rsidRPr="00F8184D">
              <w:rPr>
                <w:sz w:val="28"/>
                <w:szCs w:val="28"/>
              </w:rPr>
              <w:softHyphen/>
              <w:t>ния, коэф</w:t>
            </w:r>
            <w:r w:rsidRPr="00F8184D">
              <w:rPr>
                <w:sz w:val="28"/>
                <w:szCs w:val="28"/>
                <w:lang w:val="uz-Cyrl-UZ"/>
              </w:rPr>
              <w:t>-</w:t>
            </w:r>
            <w:r w:rsidRPr="00F8184D">
              <w:rPr>
                <w:sz w:val="28"/>
                <w:szCs w:val="28"/>
              </w:rPr>
              <w:t>фициент преломления в инфракрасной области спектра, как правило, зна</w:t>
            </w:r>
            <w:r w:rsidRPr="00F8184D">
              <w:rPr>
                <w:sz w:val="28"/>
                <w:szCs w:val="28"/>
              </w:rPr>
              <w:softHyphen/>
              <w:t>чительно отличаются от оптических свойств в видимой и ультрафиоле</w:t>
            </w:r>
            <w:r w:rsidRPr="00F8184D">
              <w:rPr>
                <w:sz w:val="28"/>
                <w:szCs w:val="28"/>
                <w:lang w:val="uz-Latn-UZ"/>
              </w:rPr>
              <w:t>-</w:t>
            </w:r>
            <w:r w:rsidRPr="00F8184D">
              <w:rPr>
                <w:sz w:val="28"/>
                <w:szCs w:val="28"/>
              </w:rPr>
              <w:t>товой областях.</w:t>
            </w:r>
          </w:p>
          <w:p w14:paraId="0AC0A176" w14:textId="77777777" w:rsidR="0056042D" w:rsidRPr="00F8184D" w:rsidRDefault="0056042D" w:rsidP="00F8184D">
            <w:pPr>
              <w:jc w:val="both"/>
              <w:rPr>
                <w:sz w:val="28"/>
                <w:szCs w:val="28"/>
              </w:rPr>
            </w:pPr>
          </w:p>
          <w:p w14:paraId="1AFEDD53" w14:textId="0661A31C" w:rsidR="0056042D" w:rsidRPr="00F8184D" w:rsidRDefault="0056042D" w:rsidP="00F8184D">
            <w:pPr>
              <w:jc w:val="both"/>
              <w:rPr>
                <w:sz w:val="28"/>
                <w:szCs w:val="28"/>
                <w:lang w:val="uz-Cyrl-UZ"/>
              </w:rPr>
            </w:pPr>
            <w:r w:rsidRPr="00F8184D">
              <w:rPr>
                <w:sz w:val="28"/>
                <w:szCs w:val="28"/>
                <w:lang w:val="uz-Cyrl-UZ"/>
              </w:rPr>
              <w:t>Spektrning infraqizil sohasida</w:t>
            </w:r>
            <w:r w:rsidRPr="00F8184D">
              <w:rPr>
                <w:sz w:val="28"/>
                <w:szCs w:val="28"/>
                <w:lang w:val="uz-Latn-UZ"/>
              </w:rPr>
              <w:t>gi</w:t>
            </w:r>
            <w:r w:rsidRPr="00F8184D">
              <w:rPr>
                <w:sz w:val="28"/>
                <w:szCs w:val="28"/>
                <w:lang w:val="uz-Cyrl-UZ"/>
              </w:rPr>
              <w:t xml:space="preserve"> </w:t>
            </w:r>
            <w:r w:rsidRPr="00F8184D">
              <w:rPr>
                <w:sz w:val="28"/>
                <w:szCs w:val="28"/>
                <w:lang w:val="uz-Latn-UZ"/>
              </w:rPr>
              <w:t>optik xossa (</w:t>
            </w:r>
            <w:r w:rsidRPr="00F8184D">
              <w:rPr>
                <w:sz w:val="28"/>
                <w:szCs w:val="28"/>
                <w:lang w:val="uz-Cyrl-UZ"/>
              </w:rPr>
              <w:t>shaf</w:t>
            </w:r>
            <w:r w:rsidRPr="00F8184D">
              <w:rPr>
                <w:sz w:val="28"/>
                <w:szCs w:val="28"/>
                <w:lang w:val="uz-Latn-UZ"/>
              </w:rPr>
              <w:t>-</w:t>
            </w:r>
            <w:r w:rsidRPr="00F8184D">
              <w:rPr>
                <w:sz w:val="28"/>
                <w:szCs w:val="28"/>
                <w:lang w:val="uz-Cyrl-UZ"/>
              </w:rPr>
              <w:t>foflik, qaytarish koeffitsi</w:t>
            </w:r>
            <w:r w:rsidRPr="00F8184D">
              <w:rPr>
                <w:sz w:val="28"/>
                <w:szCs w:val="28"/>
                <w:lang w:val="uz-Latn-UZ"/>
              </w:rPr>
              <w:t>y</w:t>
            </w:r>
            <w:r w:rsidRPr="00F8184D">
              <w:rPr>
                <w:sz w:val="28"/>
                <w:szCs w:val="28"/>
                <w:lang w:val="uz-Cyrl-UZ"/>
              </w:rPr>
              <w:t>enti, sindirish koef</w:t>
            </w:r>
            <w:r w:rsidRPr="00F8184D">
              <w:rPr>
                <w:sz w:val="28"/>
                <w:szCs w:val="28"/>
                <w:lang w:val="uz-Latn-UZ"/>
              </w:rPr>
              <w:t>-</w:t>
            </w:r>
            <w:r w:rsidRPr="00F8184D">
              <w:rPr>
                <w:sz w:val="28"/>
                <w:szCs w:val="28"/>
                <w:lang w:val="uz-Cyrl-UZ"/>
              </w:rPr>
              <w:t>fitsi</w:t>
            </w:r>
            <w:r w:rsidRPr="00F8184D">
              <w:rPr>
                <w:sz w:val="28"/>
                <w:szCs w:val="28"/>
                <w:lang w:val="uz-Latn-UZ"/>
              </w:rPr>
              <w:t>y</w:t>
            </w:r>
            <w:r w:rsidRPr="00F8184D">
              <w:rPr>
                <w:sz w:val="28"/>
                <w:szCs w:val="28"/>
                <w:lang w:val="uz-Cyrl-UZ"/>
              </w:rPr>
              <w:t>enti</w:t>
            </w:r>
            <w:r w:rsidRPr="00F8184D">
              <w:rPr>
                <w:sz w:val="28"/>
                <w:szCs w:val="28"/>
                <w:lang w:val="uz-Latn-UZ"/>
              </w:rPr>
              <w:t>)</w:t>
            </w:r>
            <w:r w:rsidR="00A85587">
              <w:rPr>
                <w:sz w:val="28"/>
                <w:szCs w:val="28"/>
                <w:lang w:val="uz-Cyrl-UZ"/>
              </w:rPr>
              <w:t xml:space="preserve"> </w:t>
            </w:r>
            <w:r w:rsidRPr="00F8184D">
              <w:rPr>
                <w:sz w:val="28"/>
                <w:szCs w:val="28"/>
                <w:lang w:val="uz-Cyrl-UZ"/>
              </w:rPr>
              <w:t xml:space="preserve">ko‘rinadigan va ultrabinafsha sohalardagi optik xossalardan </w:t>
            </w:r>
            <w:r w:rsidRPr="00F8184D">
              <w:rPr>
                <w:sz w:val="28"/>
                <w:szCs w:val="28"/>
                <w:lang w:val="uz-Latn-UZ"/>
              </w:rPr>
              <w:t xml:space="preserve">ancha </w:t>
            </w:r>
            <w:r w:rsidRPr="00F8184D">
              <w:rPr>
                <w:sz w:val="28"/>
                <w:szCs w:val="28"/>
                <w:lang w:val="uz-Cyrl-UZ"/>
              </w:rPr>
              <w:t>farq qiladi.</w:t>
            </w:r>
          </w:p>
          <w:p w14:paraId="3E7D6822" w14:textId="77777777" w:rsidR="0056042D" w:rsidRPr="00F8184D" w:rsidRDefault="0056042D" w:rsidP="00F8184D">
            <w:pPr>
              <w:jc w:val="both"/>
              <w:rPr>
                <w:sz w:val="28"/>
                <w:szCs w:val="28"/>
                <w:lang w:val="uz-Cyrl-UZ"/>
              </w:rPr>
            </w:pPr>
          </w:p>
          <w:p w14:paraId="6C10B5EB" w14:textId="77777777" w:rsidR="0056042D" w:rsidRPr="00F8184D" w:rsidRDefault="0056042D" w:rsidP="00F8184D">
            <w:pPr>
              <w:jc w:val="both"/>
              <w:rPr>
                <w:i/>
                <w:iCs/>
                <w:sz w:val="28"/>
                <w:szCs w:val="28"/>
                <w:lang w:val="uz-Cyrl-UZ"/>
              </w:rPr>
            </w:pPr>
            <w:r w:rsidRPr="00F8184D">
              <w:rPr>
                <w:sz w:val="28"/>
                <w:szCs w:val="28"/>
                <w:lang w:val="uz-Cyrl-UZ"/>
              </w:rPr>
              <w:t>Спектрнинг инфрақизил соҳасидаги оптик хосса (шаффофлик, қайтариш коэффициенти, синди-риш коэффициенти) кўринадиган ва ультраби</w:t>
            </w:r>
            <w:r w:rsidRPr="00F8184D">
              <w:rPr>
                <w:sz w:val="28"/>
                <w:szCs w:val="28"/>
                <w:lang w:val="uz-Latn-UZ"/>
              </w:rPr>
              <w:t>-</w:t>
            </w:r>
            <w:r w:rsidRPr="00F8184D">
              <w:rPr>
                <w:sz w:val="28"/>
                <w:szCs w:val="28"/>
                <w:lang w:val="uz-Cyrl-UZ"/>
              </w:rPr>
              <w:t>нафша соҳалардаги оптик хоссалардан анча фарқ қилади.</w:t>
            </w:r>
          </w:p>
        </w:tc>
      </w:tr>
      <w:tr w:rsidR="0056042D" w:rsidRPr="00CC3BB1" w14:paraId="537946A3" w14:textId="77777777">
        <w:trPr>
          <w:tblCellSpacing w:w="0" w:type="dxa"/>
          <w:jc w:val="center"/>
        </w:trPr>
        <w:tc>
          <w:tcPr>
            <w:tcW w:w="1954" w:type="pct"/>
          </w:tcPr>
          <w:p w14:paraId="5A4E56A7" w14:textId="77777777" w:rsidR="0056042D" w:rsidRPr="00F8184D" w:rsidRDefault="0056042D" w:rsidP="00F8184D">
            <w:pPr>
              <w:rPr>
                <w:b/>
                <w:sz w:val="28"/>
                <w:szCs w:val="28"/>
                <w:lang w:val="uz-Cyrl-UZ"/>
              </w:rPr>
            </w:pPr>
            <w:r w:rsidRPr="00F8184D">
              <w:rPr>
                <w:b/>
                <w:sz w:val="28"/>
                <w:szCs w:val="28"/>
                <w:lang w:val="uz-Cyrl-UZ"/>
              </w:rPr>
              <w:t>Оптическое согласующее устройство</w:t>
            </w:r>
          </w:p>
          <w:p w14:paraId="0A5F2AE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moslashtiruvchi qurilma</w:t>
            </w:r>
          </w:p>
          <w:p w14:paraId="7FFC7D8E" w14:textId="4123DB9B"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 xml:space="preserve">оптик мослаштирувчи </w:t>
            </w:r>
            <w:r w:rsidR="0056042D" w:rsidRPr="00F8184D">
              <w:rPr>
                <w:sz w:val="28"/>
                <w:szCs w:val="28"/>
                <w:lang w:val="uz-Cyrl-UZ"/>
              </w:rPr>
              <w:lastRenderedPageBreak/>
              <w:t>қурилма</w:t>
            </w:r>
          </w:p>
          <w:p w14:paraId="1469BAE8" w14:textId="77777777" w:rsidR="0056042D" w:rsidRPr="00F8184D"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297268" w:rsidRPr="00BC77A5">
              <w:rPr>
                <w:sz w:val="28"/>
                <w:szCs w:val="28"/>
                <w:lang w:val="en-US"/>
              </w:rPr>
              <w:t>optical matching device</w:t>
            </w:r>
          </w:p>
        </w:tc>
        <w:tc>
          <w:tcPr>
            <w:tcW w:w="3046" w:type="pct"/>
          </w:tcPr>
          <w:p w14:paraId="373415BF" w14:textId="77777777" w:rsidR="0056042D" w:rsidRPr="00F8184D" w:rsidRDefault="0056042D" w:rsidP="00F8184D">
            <w:pPr>
              <w:jc w:val="both"/>
              <w:rPr>
                <w:sz w:val="28"/>
                <w:szCs w:val="28"/>
                <w:lang w:val="uz-Cyrl-UZ"/>
              </w:rPr>
            </w:pPr>
            <w:r w:rsidRPr="00F8184D">
              <w:rPr>
                <w:sz w:val="28"/>
                <w:szCs w:val="28"/>
              </w:rPr>
              <w:lastRenderedPageBreak/>
              <w:t>Оптико-механическое изделие, обеспечивающее максимальную эффективность передачи мощ</w:t>
            </w:r>
            <w:r w:rsidRPr="00F8184D">
              <w:rPr>
                <w:sz w:val="28"/>
                <w:szCs w:val="28"/>
                <w:lang w:val="uz-Latn-UZ"/>
              </w:rPr>
              <w:t>-</w:t>
            </w:r>
            <w:r w:rsidRPr="00F8184D">
              <w:rPr>
                <w:sz w:val="28"/>
                <w:szCs w:val="28"/>
              </w:rPr>
              <w:t>ности оптического излучения при оптическом соединении.</w:t>
            </w:r>
          </w:p>
          <w:p w14:paraId="64331474" w14:textId="77777777" w:rsidR="0056042D" w:rsidRPr="00F8184D" w:rsidRDefault="0056042D" w:rsidP="00F8184D">
            <w:pPr>
              <w:jc w:val="both"/>
              <w:rPr>
                <w:sz w:val="28"/>
                <w:szCs w:val="28"/>
              </w:rPr>
            </w:pPr>
          </w:p>
          <w:p w14:paraId="16A49EB4" w14:textId="77777777" w:rsidR="0056042D" w:rsidRPr="00F8184D" w:rsidRDefault="0056042D" w:rsidP="00F8184D">
            <w:pPr>
              <w:jc w:val="both"/>
              <w:rPr>
                <w:sz w:val="28"/>
                <w:szCs w:val="28"/>
              </w:rPr>
            </w:pPr>
            <w:r w:rsidRPr="00F8184D">
              <w:rPr>
                <w:sz w:val="28"/>
                <w:szCs w:val="28"/>
                <w:lang w:val="uz-Cyrl-UZ"/>
              </w:rPr>
              <w:lastRenderedPageBreak/>
              <w:t>Optik ulanishda optik nurlanish quvvati uzatilishi</w:t>
            </w:r>
            <w:r w:rsidRPr="00F8184D">
              <w:rPr>
                <w:sz w:val="28"/>
                <w:szCs w:val="28"/>
                <w:lang w:val="uz-Latn-UZ"/>
              </w:rPr>
              <w:t>-</w:t>
            </w:r>
            <w:r w:rsidRPr="00F8184D">
              <w:rPr>
                <w:sz w:val="28"/>
                <w:szCs w:val="28"/>
                <w:lang w:val="uz-Cyrl-UZ"/>
              </w:rPr>
              <w:t xml:space="preserve">ning </w:t>
            </w:r>
            <w:r w:rsidRPr="00F8184D">
              <w:rPr>
                <w:sz w:val="28"/>
                <w:szCs w:val="28"/>
                <w:lang w:val="uz-Latn-UZ"/>
              </w:rPr>
              <w:t>yuqori</w:t>
            </w:r>
            <w:r w:rsidRPr="00F8184D">
              <w:rPr>
                <w:sz w:val="28"/>
                <w:szCs w:val="28"/>
                <w:lang w:val="uz-Cyrl-UZ"/>
              </w:rPr>
              <w:t xml:space="preserve"> samaradorligini ta’minlaydigan optik-mexanik buyum.</w:t>
            </w:r>
          </w:p>
          <w:p w14:paraId="44691CD5" w14:textId="77777777" w:rsidR="0056042D" w:rsidRPr="00F8184D" w:rsidRDefault="0056042D" w:rsidP="00F8184D">
            <w:pPr>
              <w:jc w:val="both"/>
              <w:rPr>
                <w:sz w:val="28"/>
                <w:szCs w:val="28"/>
              </w:rPr>
            </w:pPr>
          </w:p>
          <w:p w14:paraId="0F83EF20" w14:textId="77777777" w:rsidR="0056042D" w:rsidRPr="00F8184D" w:rsidRDefault="0056042D" w:rsidP="00F8184D">
            <w:pPr>
              <w:jc w:val="both"/>
              <w:rPr>
                <w:sz w:val="28"/>
                <w:szCs w:val="28"/>
                <w:lang w:val="uz-Cyrl-UZ"/>
              </w:rPr>
            </w:pPr>
            <w:r w:rsidRPr="00F8184D">
              <w:rPr>
                <w:sz w:val="28"/>
                <w:szCs w:val="28"/>
                <w:lang w:val="uz-Cyrl-UZ"/>
              </w:rPr>
              <w:t>Оптик уланишда оптик нурланиш қуввати узати</w:t>
            </w:r>
            <w:r w:rsidR="00D02758">
              <w:rPr>
                <w:sz w:val="28"/>
                <w:szCs w:val="28"/>
                <w:lang w:val="uz-Cyrl-UZ"/>
              </w:rPr>
              <w:t>-</w:t>
            </w:r>
            <w:r w:rsidRPr="00F8184D">
              <w:rPr>
                <w:sz w:val="28"/>
                <w:szCs w:val="28"/>
                <w:lang w:val="uz-Cyrl-UZ"/>
              </w:rPr>
              <w:t>лишини</w:t>
            </w:r>
            <w:r w:rsidR="00D02758">
              <w:rPr>
                <w:sz w:val="28"/>
                <w:szCs w:val="28"/>
                <w:lang w:val="uz-Cyrl-UZ"/>
              </w:rPr>
              <w:t>нг юқори самарадорлигини таъмин</w:t>
            </w:r>
            <w:r w:rsidRPr="00F8184D">
              <w:rPr>
                <w:sz w:val="28"/>
                <w:szCs w:val="28"/>
                <w:lang w:val="uz-Cyrl-UZ"/>
              </w:rPr>
              <w:t>лай</w:t>
            </w:r>
            <w:r w:rsidR="00D02758">
              <w:rPr>
                <w:sz w:val="28"/>
                <w:szCs w:val="28"/>
                <w:lang w:val="uz-Cyrl-UZ"/>
              </w:rPr>
              <w:t>-</w:t>
            </w:r>
            <w:r w:rsidRPr="00F8184D">
              <w:rPr>
                <w:sz w:val="28"/>
                <w:szCs w:val="28"/>
                <w:lang w:val="uz-Cyrl-UZ"/>
              </w:rPr>
              <w:t>диган оптик-механик буюм.</w:t>
            </w:r>
          </w:p>
        </w:tc>
      </w:tr>
      <w:tr w:rsidR="0056042D" w:rsidRPr="00CC3BB1" w14:paraId="2A1A3361" w14:textId="77777777">
        <w:trPr>
          <w:tblCellSpacing w:w="0" w:type="dxa"/>
          <w:jc w:val="center"/>
        </w:trPr>
        <w:tc>
          <w:tcPr>
            <w:tcW w:w="1954" w:type="pct"/>
          </w:tcPr>
          <w:p w14:paraId="6E97B4E7" w14:textId="77777777" w:rsidR="0056042D" w:rsidRPr="00F8184D" w:rsidRDefault="0056042D" w:rsidP="00F8184D">
            <w:pPr>
              <w:rPr>
                <w:b/>
                <w:sz w:val="28"/>
                <w:szCs w:val="28"/>
                <w:lang w:val="uz-Cyrl-UZ"/>
              </w:rPr>
            </w:pPr>
            <w:r w:rsidRPr="00F8184D">
              <w:rPr>
                <w:b/>
                <w:sz w:val="28"/>
                <w:szCs w:val="28"/>
              </w:rPr>
              <w:lastRenderedPageBreak/>
              <w:t>Оптическое соединение</w:t>
            </w:r>
          </w:p>
          <w:p w14:paraId="4D03EC04"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Latn-UZ"/>
              </w:rPr>
              <w:t>optik birikma</w:t>
            </w:r>
            <w:r w:rsidRPr="00F8184D">
              <w:rPr>
                <w:b/>
                <w:sz w:val="28"/>
                <w:szCs w:val="28"/>
                <w:lang w:val="uz-Latn-UZ"/>
              </w:rPr>
              <w:t xml:space="preserve"> </w:t>
            </w:r>
          </w:p>
          <w:p w14:paraId="2A823716" w14:textId="5443C2C1"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оптик бирикма</w:t>
            </w:r>
          </w:p>
          <w:p w14:paraId="60881477" w14:textId="77777777" w:rsidR="0056042D" w:rsidRPr="00F8184D"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297268" w:rsidRPr="00BC77A5">
              <w:rPr>
                <w:sz w:val="28"/>
                <w:szCs w:val="28"/>
                <w:lang w:val="en-US"/>
              </w:rPr>
              <w:t>optical connection</w:t>
            </w:r>
          </w:p>
        </w:tc>
        <w:tc>
          <w:tcPr>
            <w:tcW w:w="3046" w:type="pct"/>
          </w:tcPr>
          <w:p w14:paraId="5F861263" w14:textId="77777777" w:rsidR="0056042D" w:rsidRPr="00F8184D" w:rsidRDefault="0056042D" w:rsidP="00F8184D">
            <w:pPr>
              <w:jc w:val="both"/>
              <w:rPr>
                <w:sz w:val="28"/>
                <w:szCs w:val="28"/>
                <w:lang w:val="uz-Cyrl-UZ"/>
              </w:rPr>
            </w:pPr>
            <w:r w:rsidRPr="00F8184D">
              <w:rPr>
                <w:sz w:val="28"/>
                <w:szCs w:val="28"/>
              </w:rPr>
              <w:t>Сочленение оптических полюсов компонентов ВОСП к суммарной мощности оптического излучения на выходных полюсах компонента ВОСП, выраженное в децибелах.</w:t>
            </w:r>
          </w:p>
          <w:p w14:paraId="357C5527" w14:textId="77777777" w:rsidR="0056042D" w:rsidRPr="00F8184D" w:rsidRDefault="0056042D" w:rsidP="00F8184D">
            <w:pPr>
              <w:jc w:val="both"/>
              <w:rPr>
                <w:sz w:val="28"/>
                <w:szCs w:val="28"/>
              </w:rPr>
            </w:pPr>
          </w:p>
          <w:p w14:paraId="7DDB964D" w14:textId="24D71A0B" w:rsidR="0056042D" w:rsidRPr="00F8184D" w:rsidRDefault="0056042D" w:rsidP="00F8184D">
            <w:pPr>
              <w:jc w:val="both"/>
              <w:rPr>
                <w:sz w:val="28"/>
                <w:szCs w:val="28"/>
              </w:rPr>
            </w:pPr>
            <w:r w:rsidRPr="00F8184D">
              <w:rPr>
                <w:sz w:val="28"/>
                <w:szCs w:val="28"/>
                <w:lang w:val="uz-Cyrl-UZ"/>
              </w:rPr>
              <w:t>Detsibellarda ifodalangan, ОTUT komponentlari-ning optik qutblarini, bu</w:t>
            </w:r>
            <w:r w:rsidR="00A85587">
              <w:rPr>
                <w:sz w:val="28"/>
                <w:szCs w:val="28"/>
                <w:lang w:val="uz-Cyrl-UZ"/>
              </w:rPr>
              <w:t xml:space="preserve"> </w:t>
            </w:r>
            <w:r w:rsidRPr="00F8184D">
              <w:rPr>
                <w:sz w:val="28"/>
                <w:szCs w:val="28"/>
                <w:lang w:val="uz-Latn-UZ"/>
              </w:rPr>
              <w:t xml:space="preserve">tizim </w:t>
            </w:r>
            <w:r w:rsidRPr="00F8184D">
              <w:rPr>
                <w:sz w:val="28"/>
                <w:szCs w:val="28"/>
                <w:lang w:val="uz-Cyrl-UZ"/>
              </w:rPr>
              <w:t>komponent</w:t>
            </w:r>
            <w:r w:rsidRPr="00F8184D">
              <w:rPr>
                <w:sz w:val="28"/>
                <w:szCs w:val="28"/>
                <w:lang w:val="uz-Latn-UZ"/>
              </w:rPr>
              <w:t>i</w:t>
            </w:r>
            <w:r w:rsidRPr="00F8184D">
              <w:rPr>
                <w:sz w:val="28"/>
                <w:szCs w:val="28"/>
                <w:lang w:val="uz-Cyrl-UZ"/>
              </w:rPr>
              <w:t>ning chi</w:t>
            </w:r>
            <w:r w:rsidR="00EC422E" w:rsidRPr="00EC422E">
              <w:rPr>
                <w:sz w:val="28"/>
                <w:szCs w:val="28"/>
              </w:rPr>
              <w:t>-</w:t>
            </w:r>
            <w:r w:rsidRPr="00F8184D">
              <w:rPr>
                <w:sz w:val="28"/>
                <w:szCs w:val="28"/>
                <w:lang w:val="uz-Cyrl-UZ"/>
              </w:rPr>
              <w:t>qish qutblaridagi optik nurlanishning jami quvvati</w:t>
            </w:r>
            <w:r w:rsidR="00EC422E" w:rsidRPr="00EC422E">
              <w:rPr>
                <w:sz w:val="28"/>
                <w:szCs w:val="28"/>
              </w:rPr>
              <w:t>-</w:t>
            </w:r>
            <w:r w:rsidRPr="00F8184D">
              <w:rPr>
                <w:sz w:val="28"/>
                <w:szCs w:val="28"/>
                <w:lang w:val="uz-Cyrl-UZ"/>
              </w:rPr>
              <w:t>ga ulash.</w:t>
            </w:r>
          </w:p>
          <w:p w14:paraId="6C21FFB5" w14:textId="77777777" w:rsidR="0056042D" w:rsidRPr="00F8184D" w:rsidRDefault="0056042D" w:rsidP="00F8184D">
            <w:pPr>
              <w:jc w:val="both"/>
              <w:rPr>
                <w:sz w:val="28"/>
                <w:szCs w:val="28"/>
              </w:rPr>
            </w:pPr>
          </w:p>
          <w:p w14:paraId="6F5BA6C8" w14:textId="77777777" w:rsidR="0056042D" w:rsidRPr="00F8184D" w:rsidRDefault="0056042D" w:rsidP="00F8184D">
            <w:pPr>
              <w:jc w:val="both"/>
              <w:rPr>
                <w:sz w:val="28"/>
                <w:szCs w:val="28"/>
                <w:lang w:val="uz-Cyrl-UZ"/>
              </w:rPr>
            </w:pPr>
            <w:r w:rsidRPr="00F8184D">
              <w:rPr>
                <w:sz w:val="28"/>
                <w:szCs w:val="28"/>
                <w:lang w:val="uz-Cyrl-UZ"/>
              </w:rPr>
              <w:t>Децибелларда ифодаланган, ОТУТ компонентла</w:t>
            </w:r>
            <w:r w:rsidRPr="00F8184D">
              <w:rPr>
                <w:sz w:val="28"/>
                <w:szCs w:val="28"/>
                <w:lang w:val="uz-Latn-UZ"/>
              </w:rPr>
              <w:t>-</w:t>
            </w:r>
            <w:r w:rsidRPr="00F8184D">
              <w:rPr>
                <w:sz w:val="28"/>
                <w:szCs w:val="28"/>
                <w:lang w:val="uz-Cyrl-UZ"/>
              </w:rPr>
              <w:t>рининг оптик қутбларини, бу тизим компонен-тининг чиқиш қутбларидаги оптик нурланиш-нинг жами қувватига улаш.</w:t>
            </w:r>
          </w:p>
        </w:tc>
      </w:tr>
      <w:tr w:rsidR="0056042D" w:rsidRPr="003D75D3" w14:paraId="6EC4030C" w14:textId="77777777">
        <w:trPr>
          <w:tblCellSpacing w:w="0" w:type="dxa"/>
          <w:jc w:val="center"/>
        </w:trPr>
        <w:tc>
          <w:tcPr>
            <w:tcW w:w="1954" w:type="pct"/>
          </w:tcPr>
          <w:p w14:paraId="4A31D94B"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стекло </w:t>
            </w:r>
          </w:p>
          <w:p w14:paraId="7569EFE7"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optik shisha</w:t>
            </w:r>
          </w:p>
          <w:p w14:paraId="7C257311" w14:textId="33587ED8" w:rsidR="0056042D" w:rsidRPr="00F8184D" w:rsidRDefault="00A85587"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оптик шиша</w:t>
            </w:r>
          </w:p>
          <w:p w14:paraId="43BC40A5"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rPr>
              <w:t>-</w:t>
            </w:r>
            <w:r w:rsidRPr="00F8184D">
              <w:rPr>
                <w:b/>
                <w:bCs/>
                <w:color w:val="000000"/>
                <w:sz w:val="28"/>
                <w:szCs w:val="28"/>
                <w:lang w:val="uz-Cyrl-UZ"/>
              </w:rPr>
              <w:t xml:space="preserve"> </w:t>
            </w:r>
            <w:r w:rsidR="00111FFC" w:rsidRPr="00B604E2">
              <w:rPr>
                <w:iCs/>
                <w:sz w:val="28"/>
                <w:szCs w:val="28"/>
                <w:lang w:val="uz-Cyrl-UZ"/>
              </w:rPr>
              <w:t>optical glass</w:t>
            </w:r>
          </w:p>
        </w:tc>
        <w:tc>
          <w:tcPr>
            <w:tcW w:w="3046" w:type="pct"/>
          </w:tcPr>
          <w:p w14:paraId="2808E251" w14:textId="77777777" w:rsidR="0056042D" w:rsidRPr="00F8184D" w:rsidRDefault="0056042D" w:rsidP="00F8184D">
            <w:pPr>
              <w:jc w:val="both"/>
              <w:rPr>
                <w:sz w:val="28"/>
                <w:szCs w:val="28"/>
                <w:lang w:val="uz-Cyrl-UZ"/>
              </w:rPr>
            </w:pPr>
            <w:r w:rsidRPr="00F8184D">
              <w:rPr>
                <w:sz w:val="28"/>
                <w:szCs w:val="28"/>
              </w:rPr>
              <w:t>Прозрачное стекло специального состава, ис</w:t>
            </w:r>
            <w:r w:rsidRPr="00F8184D">
              <w:rPr>
                <w:sz w:val="28"/>
                <w:szCs w:val="28"/>
              </w:rPr>
              <w:softHyphen/>
              <w:t>пользуемое для изготовления различных оптических приборов.</w:t>
            </w:r>
          </w:p>
          <w:p w14:paraId="77DF183C" w14:textId="77777777" w:rsidR="0056042D" w:rsidRPr="00F8184D" w:rsidRDefault="0056042D" w:rsidP="00F8184D">
            <w:pPr>
              <w:jc w:val="both"/>
              <w:rPr>
                <w:sz w:val="28"/>
                <w:szCs w:val="28"/>
              </w:rPr>
            </w:pPr>
          </w:p>
          <w:p w14:paraId="44B1BBB2" w14:textId="77777777" w:rsidR="0056042D" w:rsidRPr="00F8184D" w:rsidRDefault="0056042D" w:rsidP="00F8184D">
            <w:pPr>
              <w:jc w:val="both"/>
              <w:rPr>
                <w:sz w:val="28"/>
                <w:szCs w:val="28"/>
                <w:lang w:val="en-US"/>
              </w:rPr>
            </w:pPr>
            <w:r w:rsidRPr="00F8184D">
              <w:rPr>
                <w:sz w:val="28"/>
                <w:szCs w:val="28"/>
                <w:lang w:val="uz-Cyrl-UZ"/>
              </w:rPr>
              <w:t>Turli xil optik asboblar tayyorlashda ishlatiladigan, maxsus tarkibli shaffof shisha.</w:t>
            </w:r>
          </w:p>
          <w:p w14:paraId="717A65EA" w14:textId="77777777" w:rsidR="0056042D" w:rsidRPr="00F8184D" w:rsidRDefault="0056042D" w:rsidP="00F8184D">
            <w:pPr>
              <w:jc w:val="both"/>
              <w:rPr>
                <w:sz w:val="28"/>
                <w:szCs w:val="28"/>
                <w:lang w:val="en-US"/>
              </w:rPr>
            </w:pPr>
          </w:p>
          <w:p w14:paraId="7FA4C26E" w14:textId="77777777" w:rsidR="0056042D" w:rsidRPr="00F8184D" w:rsidRDefault="0056042D" w:rsidP="00F8184D">
            <w:pPr>
              <w:jc w:val="both"/>
              <w:rPr>
                <w:sz w:val="28"/>
                <w:szCs w:val="28"/>
                <w:lang w:val="uz-Cyrl-UZ"/>
              </w:rPr>
            </w:pPr>
            <w:r w:rsidRPr="00F8184D">
              <w:rPr>
                <w:sz w:val="28"/>
                <w:szCs w:val="28"/>
                <w:lang w:val="uz-Cyrl-UZ"/>
              </w:rPr>
              <w:t>Турли хил оптик асбоблар тайёрлашда ишлати-ладиган, махсус таркибли шаффоф шиша.</w:t>
            </w:r>
          </w:p>
        </w:tc>
      </w:tr>
      <w:tr w:rsidR="0056042D" w:rsidRPr="00CC3BB1" w14:paraId="5A6B0C0E" w14:textId="77777777">
        <w:trPr>
          <w:tblCellSpacing w:w="0" w:type="dxa"/>
          <w:jc w:val="center"/>
        </w:trPr>
        <w:tc>
          <w:tcPr>
            <w:tcW w:w="1954" w:type="pct"/>
          </w:tcPr>
          <w:p w14:paraId="70B5E4C2"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Оптическое усиление</w:t>
            </w:r>
          </w:p>
          <w:p w14:paraId="0D15DAFE"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optik kuchay</w:t>
            </w:r>
            <w:r w:rsidRPr="00F8184D">
              <w:rPr>
                <w:color w:val="000000"/>
                <w:sz w:val="28"/>
                <w:szCs w:val="28"/>
                <w:lang w:val="uz-Cyrl-UZ"/>
              </w:rPr>
              <w:t>tir</w:t>
            </w:r>
            <w:r w:rsidRPr="00F8184D">
              <w:rPr>
                <w:bCs/>
                <w:color w:val="000000"/>
                <w:sz w:val="28"/>
                <w:szCs w:val="28"/>
                <w:lang w:val="uz-Latn-UZ"/>
              </w:rPr>
              <w:t>ish</w:t>
            </w:r>
          </w:p>
          <w:p w14:paraId="1A7F0723" w14:textId="55C78BDB" w:rsidR="0056042D" w:rsidRPr="00F8184D" w:rsidRDefault="00A85587"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оптик кучайтириш</w:t>
            </w:r>
          </w:p>
          <w:p w14:paraId="16417A6C"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805A7">
              <w:rPr>
                <w:iCs/>
                <w:sz w:val="28"/>
                <w:szCs w:val="28"/>
                <w:lang w:val="en-US"/>
              </w:rPr>
              <w:t xml:space="preserve">optic </w:t>
            </w:r>
            <w:r w:rsidR="004805A7" w:rsidRPr="0037412F">
              <w:rPr>
                <w:iCs/>
                <w:sz w:val="28"/>
                <w:szCs w:val="28"/>
                <w:lang w:val="uz-Cyrl-UZ"/>
              </w:rPr>
              <w:t>amplification</w:t>
            </w:r>
          </w:p>
        </w:tc>
        <w:tc>
          <w:tcPr>
            <w:tcW w:w="3046" w:type="pct"/>
          </w:tcPr>
          <w:p w14:paraId="69023741" w14:textId="77777777" w:rsidR="0056042D" w:rsidRPr="00F8184D" w:rsidRDefault="0056042D" w:rsidP="00F8184D">
            <w:pPr>
              <w:jc w:val="both"/>
              <w:rPr>
                <w:color w:val="000000"/>
                <w:sz w:val="28"/>
                <w:szCs w:val="28"/>
                <w:lang w:val="uz-Cyrl-UZ"/>
              </w:rPr>
            </w:pPr>
            <w:r w:rsidRPr="00F8184D">
              <w:rPr>
                <w:color w:val="000000"/>
                <w:sz w:val="28"/>
                <w:szCs w:val="28"/>
                <w:lang w:val="uz-Cyrl-UZ"/>
              </w:rPr>
              <w:t>Усиление потока фотонов.</w:t>
            </w:r>
          </w:p>
          <w:p w14:paraId="150EB765" w14:textId="77777777" w:rsidR="0056042D" w:rsidRPr="00F8184D" w:rsidRDefault="0056042D" w:rsidP="00F8184D">
            <w:pPr>
              <w:jc w:val="both"/>
              <w:rPr>
                <w:color w:val="000000"/>
                <w:sz w:val="28"/>
                <w:szCs w:val="28"/>
                <w:lang w:val="uz-Cyrl-UZ"/>
              </w:rPr>
            </w:pPr>
          </w:p>
          <w:p w14:paraId="709E5E0D" w14:textId="77777777" w:rsidR="0056042D" w:rsidRPr="00F8184D" w:rsidRDefault="0056042D" w:rsidP="00F8184D">
            <w:pPr>
              <w:jc w:val="both"/>
              <w:rPr>
                <w:color w:val="000000"/>
                <w:sz w:val="28"/>
                <w:szCs w:val="28"/>
                <w:lang w:val="uz-Cyrl-UZ"/>
              </w:rPr>
            </w:pPr>
            <w:r w:rsidRPr="00F8184D">
              <w:rPr>
                <w:color w:val="000000"/>
                <w:sz w:val="28"/>
                <w:szCs w:val="28"/>
                <w:lang w:val="uz-Cyrl-UZ"/>
              </w:rPr>
              <w:t>Fotonlar oqimining kuchaytirilishi.</w:t>
            </w:r>
          </w:p>
          <w:p w14:paraId="068B1A0D" w14:textId="77777777" w:rsidR="0056042D" w:rsidRPr="00F8184D" w:rsidRDefault="0056042D" w:rsidP="00F8184D">
            <w:pPr>
              <w:jc w:val="both"/>
              <w:rPr>
                <w:color w:val="000000"/>
                <w:sz w:val="28"/>
                <w:szCs w:val="28"/>
                <w:lang w:val="uz-Cyrl-UZ"/>
              </w:rPr>
            </w:pPr>
          </w:p>
          <w:p w14:paraId="21732BFB" w14:textId="77777777" w:rsidR="0056042D" w:rsidRPr="00F8184D" w:rsidRDefault="0056042D" w:rsidP="00F8184D">
            <w:pPr>
              <w:jc w:val="both"/>
              <w:rPr>
                <w:color w:val="000000"/>
                <w:sz w:val="28"/>
                <w:szCs w:val="28"/>
                <w:lang w:val="uz-Cyrl-UZ"/>
              </w:rPr>
            </w:pPr>
            <w:r w:rsidRPr="00F8184D">
              <w:rPr>
                <w:color w:val="000000"/>
                <w:sz w:val="28"/>
                <w:szCs w:val="28"/>
                <w:lang w:val="uz-Cyrl-UZ"/>
              </w:rPr>
              <w:t>Фотонлар оқимининг кучайтирилиши.</w:t>
            </w:r>
          </w:p>
        </w:tc>
      </w:tr>
      <w:tr w:rsidR="0056042D" w:rsidRPr="003D75D3" w14:paraId="29264D4C" w14:textId="77777777">
        <w:trPr>
          <w:tblCellSpacing w:w="0" w:type="dxa"/>
          <w:jc w:val="center"/>
        </w:trPr>
        <w:tc>
          <w:tcPr>
            <w:tcW w:w="1954" w:type="pct"/>
          </w:tcPr>
          <w:p w14:paraId="57BA670D" w14:textId="77777777" w:rsidR="0056042D" w:rsidRPr="00F8184D" w:rsidRDefault="0056042D" w:rsidP="00F8184D">
            <w:pPr>
              <w:rPr>
                <w:b/>
                <w:iCs/>
                <w:sz w:val="28"/>
                <w:szCs w:val="28"/>
                <w:lang w:val="uz-Cyrl-UZ"/>
              </w:rPr>
            </w:pPr>
            <w:r w:rsidRPr="00F8184D">
              <w:rPr>
                <w:b/>
                <w:iCs/>
                <w:sz w:val="28"/>
                <w:szCs w:val="28"/>
                <w:lang w:val="uz-Cyrl-UZ"/>
              </w:rPr>
              <w:t xml:space="preserve">Оптомеханический модулятор </w:t>
            </w:r>
          </w:p>
          <w:p w14:paraId="25104221"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optomexanik modulyator</w:t>
            </w:r>
          </w:p>
          <w:p w14:paraId="7BC5AEBF" w14:textId="76870E71"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оптомеханик модулятор</w:t>
            </w:r>
          </w:p>
          <w:p w14:paraId="69CDCF85"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4805A7" w:rsidRPr="0037412F">
              <w:rPr>
                <w:iCs/>
                <w:sz w:val="28"/>
                <w:szCs w:val="28"/>
                <w:lang w:val="uz-Cyrl-UZ"/>
              </w:rPr>
              <w:t>optomechanical modulator</w:t>
            </w:r>
          </w:p>
        </w:tc>
        <w:tc>
          <w:tcPr>
            <w:tcW w:w="3046" w:type="pct"/>
          </w:tcPr>
          <w:p w14:paraId="179EFE28" w14:textId="77777777" w:rsidR="0056042D" w:rsidRPr="00F8184D" w:rsidRDefault="0056042D" w:rsidP="00F8184D">
            <w:pPr>
              <w:jc w:val="both"/>
              <w:rPr>
                <w:sz w:val="28"/>
                <w:szCs w:val="28"/>
                <w:lang w:val="uz-Cyrl-UZ"/>
              </w:rPr>
            </w:pPr>
            <w:r w:rsidRPr="00F8184D">
              <w:rPr>
                <w:sz w:val="28"/>
                <w:szCs w:val="28"/>
              </w:rPr>
              <w:t>Устройство, предназначенное для модуляции и ослабления светового излучения.</w:t>
            </w:r>
          </w:p>
          <w:p w14:paraId="4988FA08" w14:textId="77777777" w:rsidR="0056042D" w:rsidRPr="00F8184D" w:rsidRDefault="0056042D" w:rsidP="00F8184D">
            <w:pPr>
              <w:jc w:val="both"/>
              <w:rPr>
                <w:sz w:val="28"/>
                <w:szCs w:val="28"/>
              </w:rPr>
            </w:pPr>
          </w:p>
          <w:p w14:paraId="26ECD2E9" w14:textId="77777777" w:rsidR="0056042D" w:rsidRPr="00F8184D" w:rsidRDefault="0056042D" w:rsidP="00F8184D">
            <w:pPr>
              <w:jc w:val="both"/>
              <w:rPr>
                <w:sz w:val="28"/>
                <w:szCs w:val="28"/>
                <w:lang w:val="en-US"/>
              </w:rPr>
            </w:pPr>
            <w:r w:rsidRPr="00F8184D">
              <w:rPr>
                <w:sz w:val="28"/>
                <w:szCs w:val="28"/>
                <w:lang w:val="uz-Cyrl-UZ"/>
              </w:rPr>
              <w:t>Yorug‘lik nurlanishini modulyatsiyalash va susayti</w:t>
            </w:r>
            <w:r w:rsidR="00D02758">
              <w:rPr>
                <w:sz w:val="28"/>
                <w:szCs w:val="28"/>
                <w:lang w:val="uz-Cyrl-UZ"/>
              </w:rPr>
              <w:t>-</w:t>
            </w:r>
            <w:r w:rsidRPr="00F8184D">
              <w:rPr>
                <w:sz w:val="28"/>
                <w:szCs w:val="28"/>
                <w:lang w:val="uz-Cyrl-UZ"/>
              </w:rPr>
              <w:t>rish uchun mo‘ljallangan qurilma.</w:t>
            </w:r>
          </w:p>
          <w:p w14:paraId="6663EB7D" w14:textId="77777777" w:rsidR="0056042D" w:rsidRPr="00F8184D" w:rsidRDefault="0056042D" w:rsidP="00F8184D">
            <w:pPr>
              <w:jc w:val="both"/>
              <w:rPr>
                <w:sz w:val="28"/>
                <w:szCs w:val="28"/>
                <w:lang w:val="en-US"/>
              </w:rPr>
            </w:pPr>
          </w:p>
          <w:p w14:paraId="224E191E" w14:textId="77777777" w:rsidR="0056042D" w:rsidRPr="00F8184D" w:rsidRDefault="0056042D" w:rsidP="00F8184D">
            <w:pPr>
              <w:jc w:val="both"/>
              <w:rPr>
                <w:i/>
                <w:iCs/>
                <w:sz w:val="28"/>
                <w:szCs w:val="28"/>
                <w:lang w:val="uz-Cyrl-UZ"/>
              </w:rPr>
            </w:pPr>
            <w:r w:rsidRPr="00F8184D">
              <w:rPr>
                <w:sz w:val="28"/>
                <w:szCs w:val="28"/>
                <w:lang w:val="uz-Cyrl-UZ"/>
              </w:rPr>
              <w:lastRenderedPageBreak/>
              <w:t>Ёруғлик нурланишини модуляциялаш ва сусай</w:t>
            </w:r>
            <w:r w:rsidR="00D02758">
              <w:rPr>
                <w:sz w:val="28"/>
                <w:szCs w:val="28"/>
                <w:lang w:val="uz-Cyrl-UZ"/>
              </w:rPr>
              <w:t>-</w:t>
            </w:r>
            <w:r w:rsidRPr="00F8184D">
              <w:rPr>
                <w:sz w:val="28"/>
                <w:szCs w:val="28"/>
                <w:lang w:val="uz-Cyrl-UZ"/>
              </w:rPr>
              <w:t>тириш учун мўлжалланган қурилма.</w:t>
            </w:r>
          </w:p>
        </w:tc>
      </w:tr>
      <w:tr w:rsidR="0056042D" w:rsidRPr="00CC3BB1" w14:paraId="2CEF28B3" w14:textId="77777777">
        <w:trPr>
          <w:tblCellSpacing w:w="0" w:type="dxa"/>
          <w:jc w:val="center"/>
        </w:trPr>
        <w:tc>
          <w:tcPr>
            <w:tcW w:w="1954" w:type="pct"/>
          </w:tcPr>
          <w:p w14:paraId="3D701555"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Оптоэлектроника </w:t>
            </w:r>
          </w:p>
          <w:p w14:paraId="0FEF249D"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optoelektronika</w:t>
            </w:r>
          </w:p>
          <w:p w14:paraId="645C607E" w14:textId="1E9ECD08"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iCs/>
                <w:sz w:val="28"/>
                <w:szCs w:val="28"/>
                <w:lang w:val="uz-Cyrl-UZ"/>
              </w:rPr>
              <w:t>оптоэлектроника</w:t>
            </w:r>
          </w:p>
          <w:p w14:paraId="46EEAA39"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805A7" w:rsidRPr="0037412F">
              <w:rPr>
                <w:iCs/>
                <w:sz w:val="28"/>
                <w:szCs w:val="28"/>
                <w:lang w:val="uz-Cyrl-UZ"/>
              </w:rPr>
              <w:t>optoelectronics</w:t>
            </w:r>
          </w:p>
        </w:tc>
        <w:tc>
          <w:tcPr>
            <w:tcW w:w="3046" w:type="pct"/>
          </w:tcPr>
          <w:p w14:paraId="4D052E7D" w14:textId="77777777" w:rsidR="0056042D" w:rsidRPr="00F8184D" w:rsidRDefault="0056042D" w:rsidP="00F8184D">
            <w:pPr>
              <w:jc w:val="both"/>
              <w:rPr>
                <w:sz w:val="28"/>
                <w:szCs w:val="28"/>
                <w:lang w:val="uz-Cyrl-UZ"/>
              </w:rPr>
            </w:pPr>
            <w:r w:rsidRPr="00F8184D">
              <w:rPr>
                <w:sz w:val="28"/>
                <w:szCs w:val="28"/>
              </w:rPr>
              <w:t>Раздел физики и техники, связанный с преобразованием электромагнитного излучения оптического диапазона в элек</w:t>
            </w:r>
            <w:r w:rsidRPr="00F8184D">
              <w:rPr>
                <w:sz w:val="28"/>
                <w:szCs w:val="28"/>
              </w:rPr>
              <w:softHyphen/>
              <w:t>трический ток и обратно.</w:t>
            </w:r>
          </w:p>
          <w:p w14:paraId="5AD54CD2" w14:textId="77777777" w:rsidR="0056042D" w:rsidRPr="00F8184D" w:rsidRDefault="0056042D" w:rsidP="00F8184D">
            <w:pPr>
              <w:jc w:val="both"/>
              <w:rPr>
                <w:sz w:val="28"/>
                <w:szCs w:val="28"/>
              </w:rPr>
            </w:pPr>
          </w:p>
          <w:p w14:paraId="43F10535" w14:textId="77777777" w:rsidR="0056042D" w:rsidRPr="00F8184D" w:rsidRDefault="0056042D" w:rsidP="00F8184D">
            <w:pPr>
              <w:jc w:val="both"/>
              <w:rPr>
                <w:sz w:val="28"/>
                <w:szCs w:val="28"/>
              </w:rPr>
            </w:pPr>
            <w:r w:rsidRPr="00F8184D">
              <w:rPr>
                <w:sz w:val="28"/>
                <w:szCs w:val="28"/>
                <w:lang w:val="uz-Cyrl-UZ"/>
              </w:rPr>
              <w:t>Fizika va texnikaning, optik diapazondagi elektro-magnit nurlanishning elektr tokiga va aksincha, o‘zgartirilishi bilan bog‘liq bo‘limi.</w:t>
            </w:r>
          </w:p>
          <w:p w14:paraId="106191D5" w14:textId="77777777" w:rsidR="0056042D" w:rsidRPr="00F8184D" w:rsidRDefault="0056042D" w:rsidP="00F8184D">
            <w:pPr>
              <w:jc w:val="both"/>
              <w:rPr>
                <w:sz w:val="28"/>
                <w:szCs w:val="28"/>
              </w:rPr>
            </w:pPr>
          </w:p>
          <w:p w14:paraId="0A24481D" w14:textId="77777777" w:rsidR="0056042D" w:rsidRPr="00F8184D" w:rsidRDefault="0056042D" w:rsidP="00F8184D">
            <w:pPr>
              <w:jc w:val="both"/>
              <w:rPr>
                <w:i/>
                <w:iCs/>
                <w:sz w:val="28"/>
                <w:szCs w:val="28"/>
                <w:lang w:val="uz-Cyrl-UZ"/>
              </w:rPr>
            </w:pPr>
            <w:r w:rsidRPr="00F8184D">
              <w:rPr>
                <w:sz w:val="28"/>
                <w:szCs w:val="28"/>
                <w:lang w:val="uz-Cyrl-UZ"/>
              </w:rPr>
              <w:t>Физика ва техниканинг, оптик диапазондаги электромагнит нурланишнинг электр токига ва аксинча, ўзгартирилиши билан боғлиқ бўлими.</w:t>
            </w:r>
          </w:p>
        </w:tc>
      </w:tr>
      <w:tr w:rsidR="0056042D" w:rsidRPr="00CC3BB1" w14:paraId="5D5D2A5A" w14:textId="77777777">
        <w:trPr>
          <w:tblCellSpacing w:w="0" w:type="dxa"/>
          <w:jc w:val="center"/>
        </w:trPr>
        <w:tc>
          <w:tcPr>
            <w:tcW w:w="1954" w:type="pct"/>
          </w:tcPr>
          <w:p w14:paraId="6DF91C4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Оптоэлектронный полупроводниковый прибор</w:t>
            </w:r>
          </w:p>
          <w:p w14:paraId="08BF24B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optoelektron yarimo‘tkazgichli asbob</w:t>
            </w:r>
          </w:p>
          <w:p w14:paraId="27F14931" w14:textId="25237CEA" w:rsidR="0056042D" w:rsidRPr="00F8184D" w:rsidRDefault="00A85587" w:rsidP="00F8184D">
            <w:pPr>
              <w:rPr>
                <w:sz w:val="28"/>
                <w:szCs w:val="28"/>
                <w:lang w:val="uz-Cyrl-UZ"/>
              </w:rPr>
            </w:pPr>
            <w:r>
              <w:rPr>
                <w:b/>
                <w:sz w:val="28"/>
                <w:szCs w:val="28"/>
                <w:lang w:val="uz-Latn-UZ"/>
              </w:rPr>
              <w:t xml:space="preserve"> </w:t>
            </w:r>
            <w:r w:rsidR="0056042D" w:rsidRPr="00F8184D">
              <w:rPr>
                <w:sz w:val="28"/>
                <w:szCs w:val="28"/>
                <w:lang w:val="uz-Cyrl-UZ"/>
              </w:rPr>
              <w:t xml:space="preserve">оптоэлектрон яримўтказгичли асбоб </w:t>
            </w:r>
          </w:p>
          <w:p w14:paraId="6E91B12B" w14:textId="77777777" w:rsidR="0056042D" w:rsidRPr="00F8184D" w:rsidRDefault="0056042D" w:rsidP="00F8184D">
            <w:pPr>
              <w:pStyle w:val="NoSpacing1"/>
              <w:rPr>
                <w:rFonts w:ascii="Times New Roman" w:hAnsi="Times New Roman"/>
                <w:b/>
                <w:sz w:val="28"/>
                <w:szCs w:val="28"/>
                <w:lang w:val="uz-Latn-UZ"/>
              </w:rPr>
            </w:pPr>
            <w:r w:rsidRPr="00F8184D">
              <w:rPr>
                <w:rFonts w:ascii="Times New Roman" w:hAnsi="Times New Roman"/>
                <w:b/>
                <w:sz w:val="28"/>
                <w:szCs w:val="28"/>
                <w:lang w:val="uz-Cyrl-UZ"/>
              </w:rPr>
              <w:t xml:space="preserve">en </w:t>
            </w:r>
            <w:r w:rsidRPr="00F8184D">
              <w:rPr>
                <w:rFonts w:ascii="Times New Roman" w:hAnsi="Times New Roman"/>
                <w:b/>
                <w:sz w:val="28"/>
                <w:szCs w:val="28"/>
                <w:lang w:val="uz-Latn-UZ"/>
              </w:rPr>
              <w:t xml:space="preserve">- </w:t>
            </w:r>
            <w:r w:rsidR="00002789" w:rsidRPr="00BD2EDA">
              <w:rPr>
                <w:rFonts w:ascii="Times New Roman" w:hAnsi="Times New Roman"/>
                <w:iCs/>
                <w:sz w:val="28"/>
                <w:szCs w:val="28"/>
                <w:lang w:val="uz-Cyrl-UZ"/>
              </w:rPr>
              <w:t>optoelectronic semiconductor</w:t>
            </w:r>
          </w:p>
        </w:tc>
        <w:tc>
          <w:tcPr>
            <w:tcW w:w="3046" w:type="pct"/>
          </w:tcPr>
          <w:p w14:paraId="6646ACB0"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t>Полупроводниковый прибор, который испускает, модулирует или реагирует на когерентное или некогерентное электромагнитное излучение в видимой, инфракрасной и/или ультрафиолетовой областях спектра, или использует электромагнитное излучение для внутреннего взаимодействия его элементов.</w:t>
            </w:r>
          </w:p>
          <w:p w14:paraId="405BD5B2" w14:textId="77777777" w:rsidR="0056042D" w:rsidRPr="00F8184D" w:rsidRDefault="0056042D" w:rsidP="00F8184D">
            <w:pPr>
              <w:pStyle w:val="NoSpacing1"/>
              <w:jc w:val="both"/>
              <w:rPr>
                <w:rFonts w:ascii="Times New Roman" w:hAnsi="Times New Roman"/>
                <w:bCs/>
                <w:sz w:val="28"/>
                <w:szCs w:val="28"/>
              </w:rPr>
            </w:pPr>
          </w:p>
          <w:p w14:paraId="1E21EDE0"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lang w:val="uz-Cyrl-UZ"/>
              </w:rPr>
              <w:t>Spektrning ko‘rinadigan, infraqizil va/yoki ultra-binafsha diapazonlarida kogerent yoki nоkogerent elektromagnit nurlanish chiqaradigan, modulyatsiya-laydigan yoki ular ta’siriga javob qaytaradigan yoki elektromagnit nurlanishdan elementlarining ichki o‘zaro ta’sirlashishida foydalaniladigan yarimo‘tkaz-gichli asbob.</w:t>
            </w:r>
          </w:p>
          <w:p w14:paraId="16AF668C" w14:textId="77777777" w:rsidR="0056042D" w:rsidRPr="00D02758" w:rsidRDefault="0056042D" w:rsidP="00F8184D">
            <w:pPr>
              <w:pStyle w:val="NoSpacing1"/>
              <w:jc w:val="both"/>
              <w:rPr>
                <w:rFonts w:ascii="Times New Roman" w:hAnsi="Times New Roman"/>
                <w:bCs/>
              </w:rPr>
            </w:pPr>
          </w:p>
          <w:p w14:paraId="61FDB6DD"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lang w:val="uz-Cyrl-UZ"/>
              </w:rPr>
              <w:t>Спектрнинг кўринадиган, инфрақизил ва/ёки ультрабинафша диапазонларида когерент ёки нокогерент электромагнит нурланиш чиқаради-ган, модуляциялайдиган ёки улар таъсирига жавоб қайтарадиган ёки электромагнит нур-ланишдан элементларининг ички ўзаро таъсир-лашишида фойдаланиладиган яримўтказгичли асбоб.</w:t>
            </w:r>
          </w:p>
        </w:tc>
      </w:tr>
      <w:tr w:rsidR="0056042D" w:rsidRPr="003D75D3" w14:paraId="5EF99D9E" w14:textId="77777777">
        <w:trPr>
          <w:tblCellSpacing w:w="0" w:type="dxa"/>
          <w:jc w:val="center"/>
        </w:trPr>
        <w:tc>
          <w:tcPr>
            <w:tcW w:w="1954" w:type="pct"/>
          </w:tcPr>
          <w:p w14:paraId="5A2EB861" w14:textId="77777777" w:rsidR="0056042D" w:rsidRPr="00F8184D" w:rsidRDefault="0056042D" w:rsidP="00F8184D">
            <w:pPr>
              <w:rPr>
                <w:i/>
                <w:iCs/>
                <w:sz w:val="28"/>
                <w:szCs w:val="28"/>
                <w:lang w:val="uz-Cyrl-UZ"/>
              </w:rPr>
            </w:pPr>
            <w:r w:rsidRPr="00F8184D">
              <w:rPr>
                <w:b/>
                <w:iCs/>
                <w:sz w:val="28"/>
                <w:szCs w:val="28"/>
                <w:lang w:val="uz-Cyrl-UZ"/>
              </w:rPr>
              <w:t>Оптоэлектронный прибор</w:t>
            </w:r>
            <w:r w:rsidRPr="00F8184D">
              <w:rPr>
                <w:i/>
                <w:iCs/>
                <w:sz w:val="28"/>
                <w:szCs w:val="28"/>
                <w:lang w:val="uz-Cyrl-UZ"/>
              </w:rPr>
              <w:t xml:space="preserve"> </w:t>
            </w:r>
          </w:p>
          <w:p w14:paraId="4D643A7A"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optoelektron asbob</w:t>
            </w:r>
          </w:p>
          <w:p w14:paraId="192440FA" w14:textId="599A911F"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оптоэлектрон асбоб</w:t>
            </w:r>
          </w:p>
          <w:p w14:paraId="1EDD6474"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002789" w:rsidRPr="0037412F">
              <w:rPr>
                <w:iCs/>
                <w:sz w:val="28"/>
                <w:szCs w:val="28"/>
                <w:lang w:val="uz-Cyrl-UZ"/>
              </w:rPr>
              <w:t>optoelectronic device</w:t>
            </w:r>
          </w:p>
        </w:tc>
        <w:tc>
          <w:tcPr>
            <w:tcW w:w="3046" w:type="pct"/>
          </w:tcPr>
          <w:p w14:paraId="2E63815F" w14:textId="77777777" w:rsidR="0056042D" w:rsidRPr="00F8184D" w:rsidRDefault="0056042D" w:rsidP="00F8184D">
            <w:pPr>
              <w:jc w:val="both"/>
              <w:rPr>
                <w:sz w:val="28"/>
                <w:szCs w:val="28"/>
              </w:rPr>
            </w:pPr>
            <w:r w:rsidRPr="00F8184D">
              <w:rPr>
                <w:sz w:val="28"/>
                <w:szCs w:val="28"/>
              </w:rPr>
              <w:t>Приборы, преобразующие световые сигналы в электриче</w:t>
            </w:r>
            <w:r w:rsidR="00D02758">
              <w:rPr>
                <w:sz w:val="28"/>
                <w:szCs w:val="28"/>
              </w:rPr>
              <w:t>ские и наоборот (оптрон, фоторе</w:t>
            </w:r>
            <w:r w:rsidRPr="00F8184D">
              <w:rPr>
                <w:sz w:val="28"/>
                <w:szCs w:val="28"/>
              </w:rPr>
              <w:t>зис</w:t>
            </w:r>
            <w:r w:rsidR="00D02758">
              <w:rPr>
                <w:sz w:val="28"/>
                <w:szCs w:val="28"/>
              </w:rPr>
              <w:t>-</w:t>
            </w:r>
            <w:r w:rsidRPr="00F8184D">
              <w:rPr>
                <w:sz w:val="28"/>
                <w:szCs w:val="28"/>
              </w:rPr>
              <w:t>тор, фотодиод, фототранзистор, фототиристор, полупроводниковый лазер, светоизлучающий диод и также другие).</w:t>
            </w:r>
          </w:p>
          <w:p w14:paraId="3A66DB13" w14:textId="77777777" w:rsidR="0056042D" w:rsidRPr="00D02758" w:rsidRDefault="0056042D" w:rsidP="00F8184D">
            <w:pPr>
              <w:jc w:val="both"/>
              <w:rPr>
                <w:sz w:val="22"/>
                <w:szCs w:val="22"/>
              </w:rPr>
            </w:pPr>
          </w:p>
          <w:p w14:paraId="16EF3F46" w14:textId="77777777" w:rsidR="0056042D" w:rsidRPr="00F8184D" w:rsidRDefault="0056042D" w:rsidP="00F8184D">
            <w:pPr>
              <w:jc w:val="both"/>
              <w:rPr>
                <w:sz w:val="28"/>
                <w:szCs w:val="28"/>
                <w:lang w:val="en-US"/>
              </w:rPr>
            </w:pPr>
            <w:r w:rsidRPr="00F8184D">
              <w:rPr>
                <w:sz w:val="28"/>
                <w:szCs w:val="28"/>
                <w:lang w:val="uz-Cyrl-UZ"/>
              </w:rPr>
              <w:t>Yorug‘lik signall</w:t>
            </w:r>
            <w:r w:rsidR="00D02758">
              <w:rPr>
                <w:sz w:val="28"/>
                <w:szCs w:val="28"/>
                <w:lang w:val="uz-Cyrl-UZ"/>
              </w:rPr>
              <w:t>arini elektr signallariga va ak</w:t>
            </w:r>
            <w:r w:rsidRPr="00F8184D">
              <w:rPr>
                <w:sz w:val="28"/>
                <w:szCs w:val="28"/>
                <w:lang w:val="uz-Cyrl-UZ"/>
              </w:rPr>
              <w:t>sin</w:t>
            </w:r>
            <w:r w:rsidR="00D02758">
              <w:rPr>
                <w:sz w:val="28"/>
                <w:szCs w:val="28"/>
                <w:lang w:val="uz-Cyrl-UZ"/>
              </w:rPr>
              <w:t>-</w:t>
            </w:r>
            <w:r w:rsidRPr="00F8184D">
              <w:rPr>
                <w:sz w:val="28"/>
                <w:szCs w:val="28"/>
                <w:lang w:val="uz-Cyrl-UZ"/>
              </w:rPr>
              <w:t>cha, aylantiradigan asboblar (optron, fotorezistor, fotodiod, fototranzistor, fototiristor, yarimo‘tkaz-gichli lazer, yorug‘lik nurlatuvchi diod va hk.)</w:t>
            </w:r>
          </w:p>
          <w:p w14:paraId="735B0BF6" w14:textId="77777777" w:rsidR="0056042D" w:rsidRPr="00D02758" w:rsidRDefault="0056042D" w:rsidP="00F8184D">
            <w:pPr>
              <w:jc w:val="both"/>
              <w:rPr>
                <w:sz w:val="22"/>
                <w:szCs w:val="22"/>
                <w:lang w:val="en-US"/>
              </w:rPr>
            </w:pPr>
          </w:p>
          <w:p w14:paraId="06E6CAAA" w14:textId="77777777" w:rsidR="0056042D" w:rsidRPr="00F8184D" w:rsidRDefault="0056042D" w:rsidP="00D02758">
            <w:pPr>
              <w:jc w:val="both"/>
              <w:rPr>
                <w:sz w:val="28"/>
                <w:szCs w:val="28"/>
                <w:lang w:val="en-US"/>
              </w:rPr>
            </w:pPr>
            <w:r w:rsidRPr="00F8184D">
              <w:rPr>
                <w:sz w:val="28"/>
                <w:szCs w:val="28"/>
              </w:rPr>
              <w:t>Ёру</w:t>
            </w:r>
            <w:r w:rsidRPr="00F8184D">
              <w:rPr>
                <w:sz w:val="28"/>
                <w:szCs w:val="28"/>
                <w:lang w:val="uz-Cyrl-UZ"/>
              </w:rPr>
              <w:t>ғ</w:t>
            </w:r>
            <w:r w:rsidRPr="00F8184D">
              <w:rPr>
                <w:sz w:val="28"/>
                <w:szCs w:val="28"/>
              </w:rPr>
              <w:t>лик</w:t>
            </w:r>
            <w:r w:rsidRPr="00F8184D">
              <w:rPr>
                <w:sz w:val="28"/>
                <w:szCs w:val="28"/>
                <w:lang w:val="en-US"/>
              </w:rPr>
              <w:t xml:space="preserve"> </w:t>
            </w:r>
            <w:r w:rsidRPr="00F8184D">
              <w:rPr>
                <w:sz w:val="28"/>
                <w:szCs w:val="28"/>
              </w:rPr>
              <w:t>сигналларини</w:t>
            </w:r>
            <w:r w:rsidRPr="00F8184D">
              <w:rPr>
                <w:sz w:val="28"/>
                <w:szCs w:val="28"/>
                <w:lang w:val="en-US"/>
              </w:rPr>
              <w:t xml:space="preserve"> </w:t>
            </w:r>
            <w:r w:rsidRPr="00F8184D">
              <w:rPr>
                <w:sz w:val="28"/>
                <w:szCs w:val="28"/>
              </w:rPr>
              <w:t>электр</w:t>
            </w:r>
            <w:r w:rsidRPr="00F8184D">
              <w:rPr>
                <w:sz w:val="28"/>
                <w:szCs w:val="28"/>
                <w:lang w:val="en-US"/>
              </w:rPr>
              <w:t xml:space="preserve"> </w:t>
            </w:r>
            <w:r w:rsidRPr="00F8184D">
              <w:rPr>
                <w:sz w:val="28"/>
                <w:szCs w:val="28"/>
              </w:rPr>
              <w:t>сигналларига</w:t>
            </w:r>
            <w:r w:rsidRPr="00F8184D">
              <w:rPr>
                <w:sz w:val="28"/>
                <w:szCs w:val="28"/>
                <w:lang w:val="en-US"/>
              </w:rPr>
              <w:t xml:space="preserve"> </w:t>
            </w:r>
            <w:r w:rsidRPr="00F8184D">
              <w:rPr>
                <w:sz w:val="28"/>
                <w:szCs w:val="28"/>
              </w:rPr>
              <w:t>ва</w:t>
            </w:r>
            <w:r w:rsidRPr="00F8184D">
              <w:rPr>
                <w:sz w:val="28"/>
                <w:szCs w:val="28"/>
                <w:lang w:val="en-US"/>
              </w:rPr>
              <w:t xml:space="preserve"> </w:t>
            </w:r>
            <w:r w:rsidRPr="00F8184D">
              <w:rPr>
                <w:sz w:val="28"/>
                <w:szCs w:val="28"/>
              </w:rPr>
              <w:t>аксинча</w:t>
            </w:r>
            <w:r w:rsidRPr="00F8184D">
              <w:rPr>
                <w:sz w:val="28"/>
                <w:szCs w:val="28"/>
                <w:lang w:val="en-US"/>
              </w:rPr>
              <w:t xml:space="preserve">, </w:t>
            </w:r>
            <w:r w:rsidRPr="00F8184D">
              <w:rPr>
                <w:sz w:val="28"/>
                <w:szCs w:val="28"/>
              </w:rPr>
              <w:t>айлантирадиган</w:t>
            </w:r>
            <w:r w:rsidRPr="00F8184D">
              <w:rPr>
                <w:sz w:val="28"/>
                <w:szCs w:val="28"/>
                <w:lang w:val="en-US"/>
              </w:rPr>
              <w:t xml:space="preserve"> </w:t>
            </w:r>
            <w:r w:rsidRPr="00F8184D">
              <w:rPr>
                <w:sz w:val="28"/>
                <w:szCs w:val="28"/>
              </w:rPr>
              <w:t>асбоблар</w:t>
            </w:r>
            <w:r w:rsidRPr="00F8184D">
              <w:rPr>
                <w:sz w:val="28"/>
                <w:szCs w:val="28"/>
                <w:lang w:val="en-US"/>
              </w:rPr>
              <w:t xml:space="preserve"> (</w:t>
            </w:r>
            <w:r w:rsidRPr="00F8184D">
              <w:rPr>
                <w:sz w:val="28"/>
                <w:szCs w:val="28"/>
              </w:rPr>
              <w:t>оптрон</w:t>
            </w:r>
            <w:r w:rsidRPr="00F8184D">
              <w:rPr>
                <w:sz w:val="28"/>
                <w:szCs w:val="28"/>
                <w:lang w:val="en-US"/>
              </w:rPr>
              <w:t xml:space="preserve">, </w:t>
            </w:r>
            <w:r w:rsidRPr="00F8184D">
              <w:rPr>
                <w:sz w:val="28"/>
                <w:szCs w:val="28"/>
              </w:rPr>
              <w:t>фо</w:t>
            </w:r>
            <w:r w:rsidRPr="00F8184D">
              <w:rPr>
                <w:sz w:val="28"/>
                <w:szCs w:val="28"/>
                <w:lang w:val="en-US"/>
              </w:rPr>
              <w:t>-</w:t>
            </w:r>
            <w:r w:rsidRPr="00F8184D">
              <w:rPr>
                <w:sz w:val="28"/>
                <w:szCs w:val="28"/>
              </w:rPr>
              <w:t>торезистор</w:t>
            </w:r>
            <w:r w:rsidRPr="00F8184D">
              <w:rPr>
                <w:sz w:val="28"/>
                <w:szCs w:val="28"/>
                <w:lang w:val="en-US"/>
              </w:rPr>
              <w:t xml:space="preserve">, </w:t>
            </w:r>
            <w:r w:rsidRPr="00F8184D">
              <w:rPr>
                <w:sz w:val="28"/>
                <w:szCs w:val="28"/>
              </w:rPr>
              <w:t>фотодиод</w:t>
            </w:r>
            <w:r w:rsidRPr="00F8184D">
              <w:rPr>
                <w:sz w:val="28"/>
                <w:szCs w:val="28"/>
                <w:lang w:val="en-US"/>
              </w:rPr>
              <w:t xml:space="preserve">, </w:t>
            </w:r>
            <w:r w:rsidRPr="00F8184D">
              <w:rPr>
                <w:sz w:val="28"/>
                <w:szCs w:val="28"/>
              </w:rPr>
              <w:t>фототранзистор</w:t>
            </w:r>
            <w:r w:rsidRPr="00F8184D">
              <w:rPr>
                <w:sz w:val="28"/>
                <w:szCs w:val="28"/>
                <w:lang w:val="en-US"/>
              </w:rPr>
              <w:t xml:space="preserve">, </w:t>
            </w:r>
            <w:r w:rsidRPr="00F8184D">
              <w:rPr>
                <w:sz w:val="28"/>
                <w:szCs w:val="28"/>
              </w:rPr>
              <w:t>фототи</w:t>
            </w:r>
            <w:r w:rsidR="00D02758" w:rsidRPr="00D02758">
              <w:rPr>
                <w:sz w:val="28"/>
                <w:szCs w:val="28"/>
                <w:lang w:val="en-US"/>
              </w:rPr>
              <w:t>-</w:t>
            </w:r>
            <w:r w:rsidRPr="00F8184D">
              <w:rPr>
                <w:sz w:val="28"/>
                <w:szCs w:val="28"/>
              </w:rPr>
              <w:t>ристор</w:t>
            </w:r>
            <w:r w:rsidRPr="00F8184D">
              <w:rPr>
                <w:sz w:val="28"/>
                <w:szCs w:val="28"/>
                <w:lang w:val="en-US"/>
              </w:rPr>
              <w:t xml:space="preserve">, </w:t>
            </w:r>
            <w:r w:rsidRPr="00F8184D">
              <w:rPr>
                <w:sz w:val="28"/>
                <w:szCs w:val="28"/>
              </w:rPr>
              <w:t>ярим</w:t>
            </w:r>
            <w:r w:rsidRPr="00F8184D">
              <w:rPr>
                <w:sz w:val="28"/>
                <w:szCs w:val="28"/>
                <w:lang w:val="uz-Cyrl-UZ"/>
              </w:rPr>
              <w:t>ў</w:t>
            </w:r>
            <w:r w:rsidRPr="00F8184D">
              <w:rPr>
                <w:sz w:val="28"/>
                <w:szCs w:val="28"/>
              </w:rPr>
              <w:t>тказгичли</w:t>
            </w:r>
            <w:r w:rsidRPr="00F8184D">
              <w:rPr>
                <w:sz w:val="28"/>
                <w:szCs w:val="28"/>
                <w:lang w:val="en-US"/>
              </w:rPr>
              <w:t xml:space="preserve"> </w:t>
            </w:r>
            <w:r w:rsidRPr="00F8184D">
              <w:rPr>
                <w:sz w:val="28"/>
                <w:szCs w:val="28"/>
              </w:rPr>
              <w:t>лазер</w:t>
            </w:r>
            <w:r w:rsidRPr="00F8184D">
              <w:rPr>
                <w:sz w:val="28"/>
                <w:szCs w:val="28"/>
                <w:lang w:val="en-US"/>
              </w:rPr>
              <w:t xml:space="preserve">, </w:t>
            </w:r>
            <w:r w:rsidRPr="00F8184D">
              <w:rPr>
                <w:sz w:val="28"/>
                <w:szCs w:val="28"/>
              </w:rPr>
              <w:t>ёру</w:t>
            </w:r>
            <w:r w:rsidRPr="00F8184D">
              <w:rPr>
                <w:sz w:val="28"/>
                <w:szCs w:val="28"/>
                <w:lang w:val="uz-Cyrl-UZ"/>
              </w:rPr>
              <w:t>ғлик нурла</w:t>
            </w:r>
            <w:r w:rsidR="00D02758">
              <w:rPr>
                <w:sz w:val="28"/>
                <w:szCs w:val="28"/>
                <w:lang w:val="uz-Cyrl-UZ"/>
              </w:rPr>
              <w:t>-</w:t>
            </w:r>
            <w:r w:rsidRPr="00F8184D">
              <w:rPr>
                <w:sz w:val="28"/>
                <w:szCs w:val="28"/>
                <w:lang w:val="uz-Cyrl-UZ"/>
              </w:rPr>
              <w:t>тувчи диод ва ҳ</w:t>
            </w:r>
            <w:r w:rsidR="00D02758">
              <w:rPr>
                <w:sz w:val="28"/>
                <w:szCs w:val="28"/>
                <w:lang w:val="uz-Cyrl-UZ"/>
              </w:rPr>
              <w:t>.</w:t>
            </w:r>
            <w:r w:rsidRPr="00F8184D">
              <w:rPr>
                <w:sz w:val="28"/>
                <w:szCs w:val="28"/>
                <w:lang w:val="uz-Cyrl-UZ"/>
              </w:rPr>
              <w:t>к.</w:t>
            </w:r>
            <w:r w:rsidRPr="00F8184D">
              <w:rPr>
                <w:sz w:val="28"/>
                <w:szCs w:val="28"/>
                <w:lang w:val="en-US"/>
              </w:rPr>
              <w:t>)</w:t>
            </w:r>
          </w:p>
        </w:tc>
      </w:tr>
      <w:tr w:rsidR="0056042D" w:rsidRPr="00CC3BB1" w14:paraId="487B5B12" w14:textId="77777777">
        <w:trPr>
          <w:tblCellSpacing w:w="0" w:type="dxa"/>
          <w:jc w:val="center"/>
        </w:trPr>
        <w:tc>
          <w:tcPr>
            <w:tcW w:w="1954" w:type="pct"/>
          </w:tcPr>
          <w:p w14:paraId="2920A9A4" w14:textId="77777777" w:rsidR="0056042D" w:rsidRPr="00F8184D" w:rsidRDefault="0056042D" w:rsidP="00F8184D">
            <w:pPr>
              <w:rPr>
                <w:b/>
                <w:iCs/>
                <w:sz w:val="28"/>
                <w:szCs w:val="28"/>
                <w:lang w:val="uz-Latn-UZ"/>
              </w:rPr>
            </w:pPr>
            <w:r w:rsidRPr="00F8184D">
              <w:rPr>
                <w:b/>
                <w:iCs/>
                <w:sz w:val="28"/>
                <w:szCs w:val="28"/>
                <w:lang w:val="uz-Cyrl-UZ"/>
              </w:rPr>
              <w:lastRenderedPageBreak/>
              <w:t xml:space="preserve">Оптрон </w:t>
            </w:r>
          </w:p>
          <w:p w14:paraId="6518B9FD" w14:textId="77777777" w:rsidR="0056042D" w:rsidRPr="00F8184D" w:rsidRDefault="0056042D" w:rsidP="00F8184D">
            <w:pPr>
              <w:rPr>
                <w:b/>
                <w:iCs/>
                <w:sz w:val="28"/>
                <w:szCs w:val="28"/>
                <w:lang w:val="uz-Cyrl-UZ"/>
              </w:rPr>
            </w:pPr>
            <w:r w:rsidRPr="00F8184D">
              <w:rPr>
                <w:b/>
                <w:iCs/>
                <w:sz w:val="28"/>
                <w:szCs w:val="28"/>
                <w:lang w:val="uz-Cyrl-UZ"/>
              </w:rPr>
              <w:t xml:space="preserve">uz - </w:t>
            </w:r>
            <w:r w:rsidRPr="00F8184D">
              <w:rPr>
                <w:iCs/>
                <w:sz w:val="28"/>
                <w:szCs w:val="28"/>
                <w:lang w:val="uz-Cyrl-UZ"/>
              </w:rPr>
              <w:t>optron</w:t>
            </w:r>
            <w:r w:rsidRPr="00F8184D">
              <w:rPr>
                <w:b/>
                <w:iCs/>
                <w:sz w:val="28"/>
                <w:szCs w:val="28"/>
                <w:lang w:val="uz-Cyrl-UZ"/>
              </w:rPr>
              <w:t xml:space="preserve"> </w:t>
            </w:r>
          </w:p>
          <w:p w14:paraId="00A40EB5" w14:textId="32A887DA" w:rsidR="0056042D" w:rsidRPr="00F8184D" w:rsidRDefault="00A80D01" w:rsidP="00F8184D">
            <w:pPr>
              <w:rPr>
                <w:iCs/>
                <w:sz w:val="28"/>
                <w:szCs w:val="28"/>
                <w:lang w:val="uz-Cyrl-UZ"/>
              </w:rPr>
            </w:pPr>
            <w:r>
              <w:rPr>
                <w:b/>
                <w:iCs/>
                <w:sz w:val="28"/>
                <w:szCs w:val="28"/>
                <w:lang w:val="uz-Cyrl-UZ"/>
              </w:rPr>
              <w:t xml:space="preserve"> </w:t>
            </w:r>
            <w:r w:rsidR="0056042D" w:rsidRPr="00F8184D">
              <w:rPr>
                <w:iCs/>
                <w:sz w:val="28"/>
                <w:szCs w:val="28"/>
                <w:lang w:val="uz-Cyrl-UZ"/>
              </w:rPr>
              <w:t xml:space="preserve">оптрон </w:t>
            </w:r>
          </w:p>
          <w:p w14:paraId="30D4E988" w14:textId="77777777" w:rsidR="0056042D" w:rsidRPr="00F8184D" w:rsidRDefault="0056042D" w:rsidP="00F8184D">
            <w:pPr>
              <w:rPr>
                <w:b/>
                <w:sz w:val="28"/>
                <w:szCs w:val="28"/>
                <w:lang w:val="uz-Cyrl-UZ"/>
              </w:rPr>
            </w:pPr>
            <w:r w:rsidRPr="00F8184D">
              <w:rPr>
                <w:b/>
                <w:iCs/>
                <w:sz w:val="28"/>
                <w:szCs w:val="28"/>
                <w:lang w:val="uz-Cyrl-UZ"/>
              </w:rPr>
              <w:t xml:space="preserve">en - </w:t>
            </w:r>
            <w:r w:rsidRPr="00F8184D">
              <w:rPr>
                <w:iCs/>
                <w:sz w:val="28"/>
                <w:szCs w:val="28"/>
                <w:lang w:val="uz-Cyrl-UZ"/>
              </w:rPr>
              <w:t>optron</w:t>
            </w:r>
          </w:p>
        </w:tc>
        <w:tc>
          <w:tcPr>
            <w:tcW w:w="3046" w:type="pct"/>
          </w:tcPr>
          <w:p w14:paraId="730FCD96" w14:textId="77777777" w:rsidR="0056042D" w:rsidRPr="00F8184D" w:rsidRDefault="0056042D" w:rsidP="00F8184D">
            <w:pPr>
              <w:jc w:val="both"/>
              <w:rPr>
                <w:sz w:val="28"/>
                <w:szCs w:val="28"/>
              </w:rPr>
            </w:pPr>
            <w:r w:rsidRPr="00F8184D">
              <w:rPr>
                <w:sz w:val="28"/>
                <w:szCs w:val="28"/>
              </w:rPr>
              <w:t>Прибор, состоящий из из</w:t>
            </w:r>
            <w:r w:rsidRPr="00F8184D">
              <w:rPr>
                <w:sz w:val="28"/>
                <w:szCs w:val="28"/>
              </w:rPr>
              <w:softHyphen/>
              <w:t>лучателя света и фотоприемника связанных друг с другом и помещенных в одном корпусе.</w:t>
            </w:r>
          </w:p>
          <w:p w14:paraId="404EEE43" w14:textId="77777777" w:rsidR="0056042D" w:rsidRPr="00D02758" w:rsidRDefault="0056042D" w:rsidP="00F8184D">
            <w:pPr>
              <w:jc w:val="both"/>
              <w:rPr>
                <w:sz w:val="22"/>
                <w:szCs w:val="22"/>
              </w:rPr>
            </w:pPr>
          </w:p>
          <w:p w14:paraId="2F175ED3" w14:textId="7535D178" w:rsidR="0056042D" w:rsidRPr="00F8184D" w:rsidRDefault="0056042D" w:rsidP="00F8184D">
            <w:pPr>
              <w:jc w:val="both"/>
              <w:rPr>
                <w:sz w:val="28"/>
                <w:szCs w:val="28"/>
              </w:rPr>
            </w:pPr>
            <w:r w:rsidRPr="00F8184D">
              <w:rPr>
                <w:sz w:val="28"/>
                <w:szCs w:val="28"/>
                <w:lang w:val="uz-Latn-UZ"/>
              </w:rPr>
              <w:t>Bir-biri bilan bog</w:t>
            </w:r>
            <w:r w:rsidRPr="00F8184D">
              <w:rPr>
                <w:sz w:val="28"/>
                <w:szCs w:val="28"/>
              </w:rPr>
              <w:t>‘</w:t>
            </w:r>
            <w:r w:rsidRPr="00F8184D">
              <w:rPr>
                <w:sz w:val="28"/>
                <w:szCs w:val="28"/>
                <w:lang w:val="uz-Latn-UZ"/>
              </w:rPr>
              <w:t>langan, bir korpusga joylashti</w:t>
            </w:r>
            <w:r w:rsidRPr="00F8184D">
              <w:rPr>
                <w:sz w:val="28"/>
                <w:szCs w:val="28"/>
              </w:rPr>
              <w:t>-</w:t>
            </w:r>
            <w:r w:rsidRPr="00F8184D">
              <w:rPr>
                <w:sz w:val="28"/>
                <w:szCs w:val="28"/>
                <w:lang w:val="uz-Latn-UZ"/>
              </w:rPr>
              <w:t>rilgan</w:t>
            </w:r>
            <w:r w:rsidR="00A85587">
              <w:rPr>
                <w:sz w:val="28"/>
                <w:szCs w:val="28"/>
                <w:lang w:val="uz-Latn-UZ"/>
              </w:rPr>
              <w:t xml:space="preserve"> </w:t>
            </w:r>
            <w:r w:rsidRPr="00F8184D">
              <w:rPr>
                <w:sz w:val="28"/>
                <w:szCs w:val="28"/>
                <w:lang w:val="uz-Latn-UZ"/>
              </w:rPr>
              <w:t>y</w:t>
            </w:r>
            <w:r w:rsidRPr="00F8184D">
              <w:rPr>
                <w:sz w:val="28"/>
                <w:szCs w:val="28"/>
                <w:lang w:val="en-US"/>
              </w:rPr>
              <w:t>orug</w:t>
            </w:r>
            <w:r w:rsidRPr="00F8184D">
              <w:rPr>
                <w:sz w:val="28"/>
                <w:szCs w:val="28"/>
              </w:rPr>
              <w:t>‘</w:t>
            </w:r>
            <w:r w:rsidRPr="00F8184D">
              <w:rPr>
                <w:sz w:val="28"/>
                <w:szCs w:val="28"/>
                <w:lang w:val="en-US"/>
              </w:rPr>
              <w:t>lik</w:t>
            </w:r>
            <w:r w:rsidRPr="00F8184D">
              <w:rPr>
                <w:sz w:val="28"/>
                <w:szCs w:val="28"/>
              </w:rPr>
              <w:t xml:space="preserve"> </w:t>
            </w:r>
            <w:r w:rsidRPr="00F8184D">
              <w:rPr>
                <w:sz w:val="28"/>
                <w:szCs w:val="28"/>
                <w:lang w:val="en-US"/>
              </w:rPr>
              <w:t>nurlatkich</w:t>
            </w:r>
            <w:r w:rsidRPr="00F8184D">
              <w:rPr>
                <w:sz w:val="28"/>
                <w:szCs w:val="28"/>
              </w:rPr>
              <w:t xml:space="preserve"> </w:t>
            </w:r>
            <w:r w:rsidRPr="00F8184D">
              <w:rPr>
                <w:sz w:val="28"/>
                <w:szCs w:val="28"/>
                <w:lang w:val="en-US"/>
              </w:rPr>
              <w:t>va</w:t>
            </w:r>
            <w:r w:rsidRPr="00F8184D">
              <w:rPr>
                <w:sz w:val="28"/>
                <w:szCs w:val="28"/>
              </w:rPr>
              <w:t xml:space="preserve"> </w:t>
            </w:r>
            <w:r w:rsidRPr="00F8184D">
              <w:rPr>
                <w:sz w:val="28"/>
                <w:szCs w:val="28"/>
                <w:lang w:val="en-US"/>
              </w:rPr>
              <w:t>fotoqabulqilgichdan</w:t>
            </w:r>
            <w:r w:rsidRPr="00F8184D">
              <w:rPr>
                <w:sz w:val="28"/>
                <w:szCs w:val="28"/>
              </w:rPr>
              <w:t xml:space="preserve"> </w:t>
            </w:r>
            <w:r w:rsidRPr="00F8184D">
              <w:rPr>
                <w:sz w:val="28"/>
                <w:szCs w:val="28"/>
                <w:lang w:val="en-US"/>
              </w:rPr>
              <w:t>iborat</w:t>
            </w:r>
            <w:r w:rsidRPr="00F8184D">
              <w:rPr>
                <w:sz w:val="28"/>
                <w:szCs w:val="28"/>
              </w:rPr>
              <w:t xml:space="preserve"> </w:t>
            </w:r>
            <w:r w:rsidRPr="00F8184D">
              <w:rPr>
                <w:sz w:val="28"/>
                <w:szCs w:val="28"/>
                <w:lang w:val="en-US"/>
              </w:rPr>
              <w:t>asbob</w:t>
            </w:r>
            <w:r w:rsidRPr="00F8184D">
              <w:rPr>
                <w:sz w:val="28"/>
                <w:szCs w:val="28"/>
              </w:rPr>
              <w:t>.</w:t>
            </w:r>
          </w:p>
          <w:p w14:paraId="2E9DA05E" w14:textId="77777777" w:rsidR="0056042D" w:rsidRPr="00D02758" w:rsidRDefault="0056042D" w:rsidP="00F8184D">
            <w:pPr>
              <w:jc w:val="both"/>
              <w:rPr>
                <w:sz w:val="22"/>
                <w:szCs w:val="22"/>
              </w:rPr>
            </w:pPr>
          </w:p>
          <w:p w14:paraId="701DF636" w14:textId="77777777" w:rsidR="0056042D" w:rsidRPr="00F8184D" w:rsidRDefault="0056042D" w:rsidP="00F8184D">
            <w:pPr>
              <w:jc w:val="both"/>
              <w:rPr>
                <w:iCs/>
                <w:sz w:val="28"/>
                <w:szCs w:val="28"/>
                <w:lang w:val="uz-Cyrl-UZ"/>
              </w:rPr>
            </w:pPr>
            <w:r w:rsidRPr="00F8184D">
              <w:rPr>
                <w:sz w:val="28"/>
                <w:szCs w:val="28"/>
                <w:lang w:val="uz-Cyrl-UZ"/>
              </w:rPr>
              <w:t>Бир</w:t>
            </w:r>
            <w:r w:rsidRPr="00F8184D">
              <w:rPr>
                <w:sz w:val="28"/>
                <w:szCs w:val="28"/>
                <w:lang w:val="uz-Latn-UZ"/>
              </w:rPr>
              <w:t>-</w:t>
            </w:r>
            <w:r w:rsidRPr="00F8184D">
              <w:rPr>
                <w:sz w:val="28"/>
                <w:szCs w:val="28"/>
                <w:lang w:val="uz-Cyrl-UZ"/>
              </w:rPr>
              <w:t>бири билан боғланган, бир корпусга жой</w:t>
            </w:r>
            <w:r w:rsidRPr="00F8184D">
              <w:rPr>
                <w:sz w:val="28"/>
                <w:szCs w:val="28"/>
              </w:rPr>
              <w:t>-</w:t>
            </w:r>
            <w:r w:rsidRPr="00F8184D">
              <w:rPr>
                <w:sz w:val="28"/>
                <w:szCs w:val="28"/>
                <w:lang w:val="uz-Cyrl-UZ"/>
              </w:rPr>
              <w:t>лаштирилган ё</w:t>
            </w:r>
            <w:r w:rsidRPr="00F8184D">
              <w:rPr>
                <w:sz w:val="28"/>
                <w:szCs w:val="28"/>
              </w:rPr>
              <w:t>руғлик нурлат</w:t>
            </w:r>
            <w:r w:rsidRPr="00F8184D">
              <w:rPr>
                <w:sz w:val="28"/>
                <w:szCs w:val="28"/>
                <w:lang w:val="uz-Cyrl-UZ"/>
              </w:rPr>
              <w:t>ув</w:t>
            </w:r>
            <w:r w:rsidRPr="00F8184D">
              <w:rPr>
                <w:sz w:val="28"/>
                <w:szCs w:val="28"/>
              </w:rPr>
              <w:t>ч</w:t>
            </w:r>
            <w:r w:rsidRPr="00F8184D">
              <w:rPr>
                <w:sz w:val="28"/>
                <w:szCs w:val="28"/>
                <w:lang w:val="uz-Cyrl-UZ"/>
              </w:rPr>
              <w:t>и</w:t>
            </w:r>
            <w:r w:rsidR="00D02758">
              <w:rPr>
                <w:sz w:val="28"/>
                <w:szCs w:val="28"/>
              </w:rPr>
              <w:t xml:space="preserve"> ва фото</w:t>
            </w:r>
            <w:r w:rsidRPr="00F8184D">
              <w:rPr>
                <w:sz w:val="28"/>
                <w:szCs w:val="28"/>
              </w:rPr>
              <w:t>қабул</w:t>
            </w:r>
            <w:r w:rsidR="00D02758">
              <w:rPr>
                <w:sz w:val="28"/>
                <w:szCs w:val="28"/>
              </w:rPr>
              <w:t>-</w:t>
            </w:r>
            <w:r w:rsidRPr="00F8184D">
              <w:rPr>
                <w:sz w:val="28"/>
                <w:szCs w:val="28"/>
              </w:rPr>
              <w:t>қилгичдан иборат</w:t>
            </w:r>
            <w:r w:rsidRPr="00F8184D">
              <w:rPr>
                <w:sz w:val="28"/>
                <w:szCs w:val="28"/>
                <w:lang w:val="uz-Cyrl-UZ"/>
              </w:rPr>
              <w:t xml:space="preserve"> асбоб</w:t>
            </w:r>
            <w:r w:rsidRPr="00F8184D">
              <w:rPr>
                <w:sz w:val="28"/>
                <w:szCs w:val="28"/>
                <w:lang w:val="uz-Latn-UZ"/>
              </w:rPr>
              <w:t>.</w:t>
            </w:r>
          </w:p>
        </w:tc>
      </w:tr>
      <w:tr w:rsidR="0056042D" w:rsidRPr="003D75D3" w14:paraId="77E96DB9" w14:textId="77777777">
        <w:trPr>
          <w:tblCellSpacing w:w="0" w:type="dxa"/>
          <w:jc w:val="center"/>
        </w:trPr>
        <w:tc>
          <w:tcPr>
            <w:tcW w:w="1954" w:type="pct"/>
          </w:tcPr>
          <w:p w14:paraId="3F619948" w14:textId="77777777" w:rsidR="0056042D" w:rsidRPr="00F8184D" w:rsidRDefault="0056042D" w:rsidP="00F8184D">
            <w:pPr>
              <w:rPr>
                <w:b/>
                <w:sz w:val="28"/>
                <w:szCs w:val="28"/>
                <w:lang w:val="uz-Cyrl-UZ"/>
              </w:rPr>
            </w:pPr>
            <w:r w:rsidRPr="00F8184D">
              <w:rPr>
                <w:b/>
                <w:sz w:val="28"/>
                <w:szCs w:val="28"/>
                <w:lang w:val="uz-Cyrl-UZ"/>
              </w:rPr>
              <w:t>Ореол ЭОП</w:t>
            </w:r>
          </w:p>
          <w:p w14:paraId="1E422D8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yorug‘lik gardishi</w:t>
            </w:r>
          </w:p>
          <w:p w14:paraId="6BD99418" w14:textId="23366A47" w:rsidR="0056042D" w:rsidRPr="00F8184D" w:rsidRDefault="00A80D01" w:rsidP="00F8184D">
            <w:pPr>
              <w:rPr>
                <w:sz w:val="28"/>
                <w:szCs w:val="28"/>
                <w:lang w:val="uz-Cyrl-UZ"/>
              </w:rPr>
            </w:pPr>
            <w:r>
              <w:rPr>
                <w:sz w:val="28"/>
                <w:szCs w:val="28"/>
                <w:lang w:val="uz-Cyrl-UZ"/>
              </w:rPr>
              <w:t xml:space="preserve"> </w:t>
            </w:r>
            <w:r w:rsidR="0056042D" w:rsidRPr="00F8184D">
              <w:rPr>
                <w:sz w:val="28"/>
                <w:szCs w:val="28"/>
                <w:lang w:val="uz-Cyrl-UZ"/>
              </w:rPr>
              <w:t>ЭОЎ ёруғлик гардиши</w:t>
            </w:r>
          </w:p>
          <w:p w14:paraId="151346D2" w14:textId="4087687E" w:rsidR="0056042D" w:rsidRPr="00F8184D" w:rsidRDefault="0056042D" w:rsidP="00F8184D">
            <w:pPr>
              <w:rPr>
                <w:b/>
                <w:sz w:val="28"/>
                <w:szCs w:val="28"/>
                <w:lang w:val="uz-Cyrl-UZ"/>
              </w:rPr>
            </w:pPr>
            <w:r w:rsidRPr="00F8184D">
              <w:rPr>
                <w:b/>
                <w:sz w:val="28"/>
                <w:szCs w:val="28"/>
                <w:lang w:val="uz-Cyrl-UZ"/>
              </w:rPr>
              <w:t xml:space="preserve">en - </w:t>
            </w:r>
            <w:r w:rsidR="00002789" w:rsidRPr="00002789">
              <w:rPr>
                <w:iCs/>
                <w:sz w:val="28"/>
                <w:szCs w:val="28"/>
                <w:lang w:val="uz-Cyrl-UZ"/>
              </w:rPr>
              <w:t>EOC</w:t>
            </w:r>
            <w:r w:rsidR="00A85587">
              <w:rPr>
                <w:iCs/>
                <w:sz w:val="28"/>
                <w:szCs w:val="28"/>
                <w:lang w:val="uz-Cyrl-UZ"/>
              </w:rPr>
              <w:t xml:space="preserve"> </w:t>
            </w:r>
            <w:r w:rsidR="00002789" w:rsidRPr="0037412F">
              <w:rPr>
                <w:iCs/>
                <w:sz w:val="28"/>
                <w:szCs w:val="28"/>
                <w:lang w:val="uz-Cyrl-UZ"/>
              </w:rPr>
              <w:t>halo effect</w:t>
            </w:r>
          </w:p>
        </w:tc>
        <w:tc>
          <w:tcPr>
            <w:tcW w:w="3046" w:type="pct"/>
          </w:tcPr>
          <w:p w14:paraId="1F90A18F" w14:textId="77777777" w:rsidR="0056042D" w:rsidRPr="00F8184D" w:rsidRDefault="0056042D" w:rsidP="00F8184D">
            <w:pPr>
              <w:jc w:val="both"/>
              <w:rPr>
                <w:sz w:val="28"/>
                <w:szCs w:val="28"/>
                <w:lang w:val="uz-Cyrl-UZ"/>
              </w:rPr>
            </w:pPr>
            <w:r w:rsidRPr="00F8184D">
              <w:rPr>
                <w:sz w:val="28"/>
                <w:szCs w:val="28"/>
              </w:rPr>
              <w:t>Окаймление вокруг темных или светлых точек, сеток или шкалы в изображении на выходе ЭОП.</w:t>
            </w:r>
          </w:p>
          <w:p w14:paraId="0A92B86E" w14:textId="77777777" w:rsidR="0056042D" w:rsidRPr="00D02758" w:rsidRDefault="0056042D" w:rsidP="00F8184D">
            <w:pPr>
              <w:jc w:val="both"/>
              <w:rPr>
                <w:sz w:val="16"/>
                <w:szCs w:val="16"/>
              </w:rPr>
            </w:pPr>
          </w:p>
          <w:p w14:paraId="39BA0065" w14:textId="77777777" w:rsidR="0056042D" w:rsidRPr="00F8184D" w:rsidRDefault="0056042D" w:rsidP="00F8184D">
            <w:pPr>
              <w:jc w:val="both"/>
              <w:rPr>
                <w:sz w:val="28"/>
                <w:szCs w:val="28"/>
                <w:lang w:val="en-US"/>
              </w:rPr>
            </w:pPr>
            <w:r w:rsidRPr="00F8184D">
              <w:rPr>
                <w:sz w:val="28"/>
                <w:szCs w:val="28"/>
                <w:lang w:val="uz-Cyrl-UZ"/>
              </w:rPr>
              <w:t>EOO‘ chiqishidagi tasvirda qora yoki yorqin nuq</w:t>
            </w:r>
            <w:r w:rsidR="00D02758">
              <w:rPr>
                <w:sz w:val="28"/>
                <w:szCs w:val="28"/>
                <w:lang w:val="uz-Cyrl-UZ"/>
              </w:rPr>
              <w:t>-</w:t>
            </w:r>
            <w:r w:rsidRPr="00F8184D">
              <w:rPr>
                <w:sz w:val="28"/>
                <w:szCs w:val="28"/>
                <w:lang w:val="uz-Cyrl-UZ"/>
              </w:rPr>
              <w:t>talar, to‘rlar yoki shkala atrofini himoyalash.</w:t>
            </w:r>
          </w:p>
          <w:p w14:paraId="2FADF184" w14:textId="77777777" w:rsidR="0056042D" w:rsidRPr="00D02758" w:rsidRDefault="0056042D" w:rsidP="00F8184D">
            <w:pPr>
              <w:jc w:val="both"/>
              <w:rPr>
                <w:sz w:val="16"/>
                <w:szCs w:val="16"/>
                <w:lang w:val="en-US"/>
              </w:rPr>
            </w:pPr>
          </w:p>
          <w:p w14:paraId="3F173217" w14:textId="77777777" w:rsidR="0056042D" w:rsidRPr="00F8184D" w:rsidRDefault="0056042D" w:rsidP="00F8184D">
            <w:pPr>
              <w:jc w:val="both"/>
              <w:rPr>
                <w:sz w:val="28"/>
                <w:szCs w:val="28"/>
                <w:lang w:val="uz-Cyrl-UZ"/>
              </w:rPr>
            </w:pPr>
            <w:r w:rsidRPr="00F8184D">
              <w:rPr>
                <w:sz w:val="28"/>
                <w:szCs w:val="28"/>
                <w:lang w:val="uz-Cyrl-UZ"/>
              </w:rPr>
              <w:t>ЭОЎ чиқишидаги тасвирда қора ёки ёрқин нуқ</w:t>
            </w:r>
            <w:r w:rsidR="00D02758">
              <w:rPr>
                <w:sz w:val="28"/>
                <w:szCs w:val="28"/>
                <w:lang w:val="uz-Cyrl-UZ"/>
              </w:rPr>
              <w:t>-</w:t>
            </w:r>
            <w:r w:rsidRPr="00F8184D">
              <w:rPr>
                <w:sz w:val="28"/>
                <w:szCs w:val="28"/>
                <w:lang w:val="uz-Cyrl-UZ"/>
              </w:rPr>
              <w:t>талар, тўрлар ёки шкала атрофини ҳимоялаш.</w:t>
            </w:r>
          </w:p>
        </w:tc>
      </w:tr>
      <w:tr w:rsidR="0056042D" w:rsidRPr="003D75D3" w14:paraId="5CFBB751" w14:textId="77777777">
        <w:trPr>
          <w:tblCellSpacing w:w="0" w:type="dxa"/>
          <w:jc w:val="center"/>
        </w:trPr>
        <w:tc>
          <w:tcPr>
            <w:tcW w:w="1954" w:type="pct"/>
          </w:tcPr>
          <w:p w14:paraId="51235C73" w14:textId="77777777" w:rsidR="0056042D" w:rsidRPr="00F8184D" w:rsidRDefault="0056042D" w:rsidP="00F8184D">
            <w:pPr>
              <w:rPr>
                <w:b/>
                <w:bCs/>
                <w:sz w:val="28"/>
                <w:szCs w:val="28"/>
                <w:lang w:val="uz-Cyrl-UZ"/>
              </w:rPr>
            </w:pPr>
            <w:r w:rsidRPr="00F8184D">
              <w:rPr>
                <w:b/>
                <w:bCs/>
                <w:sz w:val="28"/>
                <w:szCs w:val="28"/>
                <w:lang w:val="uz-Cyrl-UZ"/>
              </w:rPr>
              <w:t>Ортогональные линейно-поляризованные излучения</w:t>
            </w:r>
          </w:p>
          <w:p w14:paraId="549E869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ortogonal chiziqli qutblangan nurlanishlar</w:t>
            </w:r>
          </w:p>
          <w:p w14:paraId="609D1388" w14:textId="53376990"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ортогонал чизиқли қутбланган нурланишлар</w:t>
            </w:r>
          </w:p>
          <w:p w14:paraId="050344B7" w14:textId="77777777" w:rsidR="0056042D" w:rsidRPr="00F8184D" w:rsidRDefault="0056042D" w:rsidP="00F8184D">
            <w:pPr>
              <w:rPr>
                <w:b/>
                <w:bCs/>
                <w:sz w:val="28"/>
                <w:szCs w:val="28"/>
                <w:lang w:val="uz-Cyrl-UZ"/>
              </w:rPr>
            </w:pPr>
            <w:r w:rsidRPr="00F8184D">
              <w:rPr>
                <w:b/>
                <w:sz w:val="28"/>
                <w:szCs w:val="28"/>
                <w:lang w:val="uz-Cyrl-UZ"/>
              </w:rPr>
              <w:t xml:space="preserve">en - </w:t>
            </w:r>
            <w:r w:rsidR="00002789" w:rsidRPr="0037412F">
              <w:rPr>
                <w:iCs/>
                <w:sz w:val="28"/>
                <w:szCs w:val="28"/>
                <w:lang w:val="uz-Cyrl-UZ"/>
              </w:rPr>
              <w:t>orthogonal linearly polarized radiation</w:t>
            </w:r>
          </w:p>
        </w:tc>
        <w:tc>
          <w:tcPr>
            <w:tcW w:w="3046" w:type="pct"/>
          </w:tcPr>
          <w:p w14:paraId="696FE11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Линейно-поляризованные оптические излучения, плоскости поляризации которых взаимно перпендикулярны.</w:t>
            </w:r>
          </w:p>
          <w:p w14:paraId="041A390C" w14:textId="77777777" w:rsidR="0056042D" w:rsidRPr="00D02758" w:rsidRDefault="0056042D" w:rsidP="00F8184D">
            <w:pPr>
              <w:pStyle w:val="NoSpacing1"/>
              <w:jc w:val="both"/>
              <w:rPr>
                <w:rFonts w:ascii="Times New Roman" w:hAnsi="Times New Roman"/>
                <w:sz w:val="16"/>
                <w:szCs w:val="16"/>
              </w:rPr>
            </w:pPr>
          </w:p>
          <w:p w14:paraId="7D0B3C1A"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Qutblanish tekisliklari o‘zaro perpendikulyar bo‘l</w:t>
            </w:r>
            <w:r w:rsidR="00D02758">
              <w:rPr>
                <w:rFonts w:ascii="Times New Roman" w:hAnsi="Times New Roman"/>
                <w:sz w:val="28"/>
                <w:szCs w:val="28"/>
                <w:lang w:val="uz-Cyrl-UZ"/>
              </w:rPr>
              <w:t>-</w:t>
            </w:r>
            <w:r w:rsidRPr="00F8184D">
              <w:rPr>
                <w:rFonts w:ascii="Times New Roman" w:hAnsi="Times New Roman"/>
                <w:sz w:val="28"/>
                <w:szCs w:val="28"/>
                <w:lang w:val="uz-Cyrl-UZ"/>
              </w:rPr>
              <w:t>gan chiziqli qutblangan optik nurlanishlar.</w:t>
            </w:r>
          </w:p>
          <w:p w14:paraId="330D9ADF" w14:textId="77777777" w:rsidR="0056042D" w:rsidRPr="00D02758" w:rsidRDefault="0056042D" w:rsidP="00F8184D">
            <w:pPr>
              <w:pStyle w:val="NoSpacing1"/>
              <w:jc w:val="both"/>
              <w:rPr>
                <w:rFonts w:ascii="Times New Roman" w:hAnsi="Times New Roman"/>
                <w:sz w:val="16"/>
                <w:szCs w:val="16"/>
                <w:lang w:val="en-US"/>
              </w:rPr>
            </w:pPr>
          </w:p>
          <w:p w14:paraId="2BFB265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Қутбланиш текисликлари ўзаро перпендикуляр бўлган чизиқли қутбланган оптик нурланишлар.</w:t>
            </w:r>
          </w:p>
        </w:tc>
      </w:tr>
      <w:tr w:rsidR="0056042D" w:rsidRPr="003D75D3" w14:paraId="043A4495" w14:textId="77777777">
        <w:trPr>
          <w:tblCellSpacing w:w="0" w:type="dxa"/>
          <w:jc w:val="center"/>
        </w:trPr>
        <w:tc>
          <w:tcPr>
            <w:tcW w:w="1954" w:type="pct"/>
          </w:tcPr>
          <w:p w14:paraId="3FB49018" w14:textId="77777777" w:rsidR="0056042D" w:rsidRPr="00F8184D" w:rsidRDefault="0056042D" w:rsidP="00F8184D">
            <w:pPr>
              <w:rPr>
                <w:b/>
                <w:iCs/>
                <w:sz w:val="28"/>
                <w:szCs w:val="28"/>
                <w:lang w:val="en-US"/>
              </w:rPr>
            </w:pPr>
            <w:r w:rsidRPr="00F8184D">
              <w:rPr>
                <w:b/>
                <w:iCs/>
                <w:sz w:val="28"/>
                <w:szCs w:val="28"/>
              </w:rPr>
              <w:t>Осветитель</w:t>
            </w:r>
            <w:r w:rsidRPr="00F8184D">
              <w:rPr>
                <w:b/>
                <w:iCs/>
                <w:sz w:val="28"/>
                <w:szCs w:val="28"/>
                <w:lang w:val="en-US"/>
              </w:rPr>
              <w:t xml:space="preserve"> </w:t>
            </w:r>
          </w:p>
          <w:p w14:paraId="0D08B141" w14:textId="77777777" w:rsidR="0056042D" w:rsidRPr="00F8184D" w:rsidRDefault="0056042D" w:rsidP="00F8184D">
            <w:pPr>
              <w:rPr>
                <w:bCs/>
                <w:color w:val="000000"/>
                <w:sz w:val="28"/>
                <w:szCs w:val="28"/>
                <w:lang w:val="uz-Latn-UZ"/>
              </w:rPr>
            </w:pPr>
            <w:r w:rsidRPr="00F8184D">
              <w:rPr>
                <w:b/>
                <w:bCs/>
                <w:color w:val="000000"/>
                <w:sz w:val="28"/>
                <w:szCs w:val="28"/>
                <w:lang w:val="en-US"/>
              </w:rPr>
              <w:t xml:space="preserve">uz </w:t>
            </w:r>
            <w:r w:rsidRPr="00F8184D">
              <w:rPr>
                <w:b/>
                <w:bCs/>
                <w:color w:val="000000"/>
                <w:sz w:val="28"/>
                <w:szCs w:val="28"/>
                <w:lang w:val="uz-Cyrl-UZ"/>
              </w:rPr>
              <w:t xml:space="preserve">- </w:t>
            </w:r>
            <w:r w:rsidRPr="00F8184D">
              <w:rPr>
                <w:bCs/>
                <w:color w:val="000000"/>
                <w:sz w:val="28"/>
                <w:szCs w:val="28"/>
                <w:lang w:val="uz-Latn-UZ"/>
              </w:rPr>
              <w:t>yoritkich</w:t>
            </w:r>
          </w:p>
          <w:p w14:paraId="2184B77F" w14:textId="2A48015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ёриткич</w:t>
            </w:r>
          </w:p>
          <w:p w14:paraId="7B805568" w14:textId="77777777" w:rsidR="0056042D" w:rsidRPr="00F8184D" w:rsidRDefault="0056042D" w:rsidP="00F8184D">
            <w:pPr>
              <w:rPr>
                <w:b/>
                <w:iCs/>
                <w:sz w:val="28"/>
                <w:szCs w:val="28"/>
                <w:lang w:val="en-US"/>
              </w:rPr>
            </w:pPr>
            <w:r w:rsidRPr="00F8184D">
              <w:rPr>
                <w:b/>
                <w:bCs/>
                <w:color w:val="000000"/>
                <w:sz w:val="28"/>
                <w:szCs w:val="28"/>
                <w:lang w:val="en-US"/>
              </w:rPr>
              <w:t xml:space="preserve">en </w:t>
            </w:r>
            <w:r w:rsidRPr="00F8184D">
              <w:rPr>
                <w:bCs/>
                <w:color w:val="000000"/>
                <w:sz w:val="28"/>
                <w:szCs w:val="28"/>
                <w:lang w:val="uz-Cyrl-UZ"/>
              </w:rPr>
              <w:t>-</w:t>
            </w:r>
            <w:r w:rsidRPr="00F8184D">
              <w:rPr>
                <w:b/>
                <w:bCs/>
                <w:color w:val="000000"/>
                <w:sz w:val="28"/>
                <w:szCs w:val="28"/>
                <w:lang w:val="en-US"/>
              </w:rPr>
              <w:t xml:space="preserve"> </w:t>
            </w:r>
            <w:r w:rsidR="00002789" w:rsidRPr="0037412F">
              <w:rPr>
                <w:iCs/>
                <w:sz w:val="28"/>
                <w:szCs w:val="28"/>
                <w:lang w:val="uz-Cyrl-UZ"/>
              </w:rPr>
              <w:t>excitation chamber</w:t>
            </w:r>
          </w:p>
        </w:tc>
        <w:tc>
          <w:tcPr>
            <w:tcW w:w="3046" w:type="pct"/>
          </w:tcPr>
          <w:p w14:paraId="0559618F" w14:textId="77777777" w:rsidR="0056042D" w:rsidRPr="00F8184D" w:rsidRDefault="0056042D" w:rsidP="00F8184D">
            <w:pPr>
              <w:jc w:val="both"/>
              <w:rPr>
                <w:sz w:val="28"/>
                <w:szCs w:val="28"/>
                <w:lang w:val="uz-Cyrl-UZ"/>
              </w:rPr>
            </w:pPr>
            <w:r w:rsidRPr="00F8184D">
              <w:rPr>
                <w:sz w:val="28"/>
                <w:szCs w:val="28"/>
              </w:rPr>
              <w:t>Прибор, служащий для создания пучка лучей или освещенности определенной поверхности</w:t>
            </w:r>
            <w:r w:rsidRPr="00F8184D">
              <w:rPr>
                <w:sz w:val="28"/>
                <w:szCs w:val="28"/>
                <w:lang w:val="uz-Cyrl-UZ"/>
              </w:rPr>
              <w:t>.</w:t>
            </w:r>
          </w:p>
          <w:p w14:paraId="51005848" w14:textId="77777777" w:rsidR="0056042D" w:rsidRPr="00D02758" w:rsidRDefault="0056042D" w:rsidP="00F8184D">
            <w:pPr>
              <w:jc w:val="both"/>
              <w:rPr>
                <w:sz w:val="16"/>
                <w:szCs w:val="16"/>
              </w:rPr>
            </w:pPr>
          </w:p>
          <w:p w14:paraId="154797E1" w14:textId="77777777" w:rsidR="0056042D" w:rsidRPr="00F8184D" w:rsidRDefault="0056042D" w:rsidP="00F8184D">
            <w:pPr>
              <w:jc w:val="both"/>
              <w:rPr>
                <w:sz w:val="28"/>
                <w:szCs w:val="28"/>
                <w:lang w:val="en-US"/>
              </w:rPr>
            </w:pPr>
            <w:r w:rsidRPr="00F8184D">
              <w:rPr>
                <w:sz w:val="28"/>
                <w:szCs w:val="28"/>
                <w:lang w:val="uz-Cyrl-UZ"/>
              </w:rPr>
              <w:t>Ma’lum bir sirtning yoritilganligini yoki nurlar das</w:t>
            </w:r>
            <w:r w:rsidR="00D02758">
              <w:rPr>
                <w:sz w:val="28"/>
                <w:szCs w:val="28"/>
                <w:lang w:val="uz-Cyrl-UZ"/>
              </w:rPr>
              <w:t>-</w:t>
            </w:r>
            <w:r w:rsidRPr="00F8184D">
              <w:rPr>
                <w:sz w:val="28"/>
                <w:szCs w:val="28"/>
                <w:lang w:val="uz-Cyrl-UZ"/>
              </w:rPr>
              <w:t>tasini yaratish uchun xizmat qiladigan asbob.</w:t>
            </w:r>
          </w:p>
          <w:p w14:paraId="769A3E6B" w14:textId="77777777" w:rsidR="0056042D" w:rsidRPr="00D02758" w:rsidRDefault="0056042D" w:rsidP="00F8184D">
            <w:pPr>
              <w:jc w:val="both"/>
              <w:rPr>
                <w:sz w:val="16"/>
                <w:szCs w:val="16"/>
                <w:lang w:val="en-US"/>
              </w:rPr>
            </w:pPr>
          </w:p>
          <w:p w14:paraId="16598B1B" w14:textId="77777777" w:rsidR="0056042D" w:rsidRPr="00F8184D" w:rsidRDefault="0056042D" w:rsidP="00F8184D">
            <w:pPr>
              <w:jc w:val="both"/>
              <w:rPr>
                <w:sz w:val="28"/>
                <w:szCs w:val="28"/>
                <w:lang w:val="uz-Cyrl-UZ"/>
              </w:rPr>
            </w:pPr>
            <w:r w:rsidRPr="00F8184D">
              <w:rPr>
                <w:sz w:val="28"/>
                <w:szCs w:val="28"/>
                <w:lang w:val="uz-Cyrl-UZ"/>
              </w:rPr>
              <w:t>Маълум бир сиртнинг ёритилганлигини ёки нур</w:t>
            </w:r>
            <w:r w:rsidR="00D02758">
              <w:rPr>
                <w:sz w:val="28"/>
                <w:szCs w:val="28"/>
                <w:lang w:val="uz-Cyrl-UZ"/>
              </w:rPr>
              <w:t>-</w:t>
            </w:r>
            <w:r w:rsidRPr="00F8184D">
              <w:rPr>
                <w:sz w:val="28"/>
                <w:szCs w:val="28"/>
                <w:lang w:val="uz-Cyrl-UZ"/>
              </w:rPr>
              <w:t>лар дастасини яратиш учун хизмат қиладиган асбоб.</w:t>
            </w:r>
          </w:p>
        </w:tc>
      </w:tr>
      <w:tr w:rsidR="0056042D" w:rsidRPr="003D75D3" w14:paraId="76190507" w14:textId="77777777">
        <w:trPr>
          <w:tblCellSpacing w:w="0" w:type="dxa"/>
          <w:jc w:val="center"/>
        </w:trPr>
        <w:tc>
          <w:tcPr>
            <w:tcW w:w="1954" w:type="pct"/>
          </w:tcPr>
          <w:p w14:paraId="4A65BD54" w14:textId="77777777" w:rsidR="0056042D" w:rsidRPr="00F8184D" w:rsidRDefault="0056042D" w:rsidP="00F8184D">
            <w:pPr>
              <w:rPr>
                <w:b/>
                <w:sz w:val="28"/>
                <w:szCs w:val="28"/>
                <w:lang w:val="uz-Cyrl-UZ"/>
              </w:rPr>
            </w:pPr>
            <w:r w:rsidRPr="00F8184D">
              <w:rPr>
                <w:b/>
                <w:sz w:val="28"/>
                <w:szCs w:val="28"/>
                <w:lang w:val="uz-Cyrl-UZ"/>
              </w:rPr>
              <w:lastRenderedPageBreak/>
              <w:t>Осветитель излучателя лазера</w:t>
            </w:r>
          </w:p>
          <w:p w14:paraId="3C1D1802"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lazer nurlatkichining yoritkichi</w:t>
            </w:r>
          </w:p>
          <w:p w14:paraId="432ECC0F" w14:textId="494E2BB2" w:rsidR="0056042D" w:rsidRPr="00F8184D" w:rsidRDefault="00A80D01" w:rsidP="00F8184D">
            <w:pPr>
              <w:rPr>
                <w:sz w:val="28"/>
                <w:szCs w:val="28"/>
                <w:lang w:val="uz-Cyrl-UZ"/>
              </w:rPr>
            </w:pPr>
            <w:r>
              <w:rPr>
                <w:b/>
                <w:sz w:val="28"/>
                <w:szCs w:val="28"/>
                <w:lang w:val="uz-Latn-UZ"/>
              </w:rPr>
              <w:t xml:space="preserve"> </w:t>
            </w:r>
            <w:r w:rsidR="0056042D" w:rsidRPr="00F8184D">
              <w:rPr>
                <w:sz w:val="28"/>
                <w:szCs w:val="28"/>
                <w:lang w:val="uz-Cyrl-UZ"/>
              </w:rPr>
              <w:t>лазер нурлаткичининг ёриткичи</w:t>
            </w:r>
          </w:p>
          <w:p w14:paraId="7557324A" w14:textId="77777777" w:rsidR="0056042D" w:rsidRPr="00F8184D" w:rsidRDefault="0056042D" w:rsidP="00F8184D">
            <w:pPr>
              <w:rPr>
                <w:sz w:val="28"/>
                <w:szCs w:val="28"/>
                <w:lang w:val="uz-Latn-UZ"/>
              </w:rPr>
            </w:pPr>
            <w:r w:rsidRPr="00F8184D">
              <w:rPr>
                <w:b/>
                <w:sz w:val="28"/>
                <w:szCs w:val="28"/>
                <w:lang w:val="uz-Cyrl-UZ"/>
              </w:rPr>
              <w:t xml:space="preserve">en </w:t>
            </w:r>
            <w:r w:rsidRPr="00F8184D">
              <w:rPr>
                <w:b/>
                <w:sz w:val="28"/>
                <w:szCs w:val="28"/>
                <w:lang w:val="uz-Latn-UZ"/>
              </w:rPr>
              <w:t xml:space="preserve">- </w:t>
            </w:r>
            <w:r w:rsidR="00002789" w:rsidRPr="0037412F">
              <w:rPr>
                <w:iCs/>
                <w:sz w:val="28"/>
                <w:szCs w:val="28"/>
                <w:lang w:val="uz-Cyrl-UZ"/>
              </w:rPr>
              <w:t>laser radiator lighter</w:t>
            </w:r>
          </w:p>
        </w:tc>
        <w:tc>
          <w:tcPr>
            <w:tcW w:w="3046" w:type="pct"/>
          </w:tcPr>
          <w:p w14:paraId="2D312EBB" w14:textId="77777777" w:rsidR="0056042D" w:rsidRPr="00F8184D" w:rsidRDefault="0056042D" w:rsidP="00F8184D">
            <w:pPr>
              <w:jc w:val="both"/>
              <w:rPr>
                <w:sz w:val="28"/>
                <w:szCs w:val="28"/>
                <w:lang w:val="uz-Cyrl-UZ"/>
              </w:rPr>
            </w:pPr>
            <w:r w:rsidRPr="00F8184D">
              <w:rPr>
                <w:sz w:val="28"/>
                <w:szCs w:val="28"/>
              </w:rPr>
              <w:t>Часть излучателя лазера</w:t>
            </w:r>
            <w:r w:rsidRPr="00F8184D">
              <w:rPr>
                <w:sz w:val="28"/>
                <w:szCs w:val="28"/>
                <w:lang w:val="uz-Cyrl-UZ"/>
              </w:rPr>
              <w:t>,</w:t>
            </w:r>
            <w:r w:rsidRPr="00F8184D">
              <w:rPr>
                <w:sz w:val="28"/>
                <w:szCs w:val="28"/>
              </w:rPr>
              <w:t xml:space="preserve"> предназначенная для оптической накачки лазерного активного эле</w:t>
            </w:r>
            <w:r w:rsidRPr="00F8184D">
              <w:rPr>
                <w:sz w:val="28"/>
                <w:szCs w:val="28"/>
                <w:lang w:val="uz-Cyrl-UZ"/>
              </w:rPr>
              <w:t>-</w:t>
            </w:r>
            <w:r w:rsidRPr="00F8184D">
              <w:rPr>
                <w:sz w:val="28"/>
                <w:szCs w:val="28"/>
              </w:rPr>
              <w:t>мента, содержащая источники оптического излучения и элементы, формирующие требуемое распределение излучения накачки на лазерных активных элементах.</w:t>
            </w:r>
          </w:p>
          <w:p w14:paraId="52DA7A7F" w14:textId="77777777" w:rsidR="0056042D" w:rsidRPr="00D02758" w:rsidRDefault="0056042D" w:rsidP="00F8184D">
            <w:pPr>
              <w:jc w:val="both"/>
              <w:rPr>
                <w:sz w:val="16"/>
                <w:szCs w:val="16"/>
              </w:rPr>
            </w:pPr>
          </w:p>
          <w:p w14:paraId="229A4DAE" w14:textId="77777777" w:rsidR="0056042D" w:rsidRPr="00D02758" w:rsidRDefault="0056042D" w:rsidP="00F8184D">
            <w:pPr>
              <w:jc w:val="both"/>
              <w:rPr>
                <w:sz w:val="28"/>
                <w:szCs w:val="28"/>
                <w:lang w:val="en-US"/>
              </w:rPr>
            </w:pPr>
            <w:r w:rsidRPr="00F8184D">
              <w:rPr>
                <w:sz w:val="28"/>
                <w:szCs w:val="28"/>
                <w:lang w:val="uz-Cyrl-UZ"/>
              </w:rPr>
              <w:t>Lazer nurlatkichining, lazer aktiv elementni optik to‘ldirish uchun mo‘ljallangan, optik nurlanish man</w:t>
            </w:r>
            <w:r w:rsidR="00D02758">
              <w:rPr>
                <w:sz w:val="28"/>
                <w:szCs w:val="28"/>
                <w:lang w:val="uz-Cyrl-UZ"/>
              </w:rPr>
              <w:t>-</w:t>
            </w:r>
            <w:r w:rsidRPr="00F8184D">
              <w:rPr>
                <w:sz w:val="28"/>
                <w:szCs w:val="28"/>
                <w:lang w:val="uz-Cyrl-UZ"/>
              </w:rPr>
              <w:t>balarini va lazer aktiv elementlarda to‘ldirish nurla</w:t>
            </w:r>
            <w:r w:rsidR="00D02758">
              <w:rPr>
                <w:sz w:val="28"/>
                <w:szCs w:val="28"/>
                <w:lang w:val="uz-Cyrl-UZ"/>
              </w:rPr>
              <w:t>-</w:t>
            </w:r>
            <w:r w:rsidRPr="00F8184D">
              <w:rPr>
                <w:sz w:val="28"/>
                <w:szCs w:val="28"/>
                <w:lang w:val="uz-Cyrl-UZ"/>
              </w:rPr>
              <w:t>nishi</w:t>
            </w:r>
            <w:r w:rsidRPr="00F8184D">
              <w:rPr>
                <w:sz w:val="28"/>
                <w:szCs w:val="28"/>
                <w:lang w:val="uz-Latn-UZ"/>
              </w:rPr>
              <w:t>ning</w:t>
            </w:r>
            <w:r w:rsidRPr="00F8184D">
              <w:rPr>
                <w:sz w:val="28"/>
                <w:szCs w:val="28"/>
                <w:lang w:val="uz-Cyrl-UZ"/>
              </w:rPr>
              <w:t xml:space="preserve"> talab etiladigan taqsimlanishini shakllan</w:t>
            </w:r>
            <w:r w:rsidR="00D02758">
              <w:rPr>
                <w:sz w:val="28"/>
                <w:szCs w:val="28"/>
                <w:lang w:val="uz-Cyrl-UZ"/>
              </w:rPr>
              <w:t>-</w:t>
            </w:r>
            <w:r w:rsidRPr="00F8184D">
              <w:rPr>
                <w:sz w:val="28"/>
                <w:szCs w:val="28"/>
                <w:lang w:val="uz-Cyrl-UZ"/>
              </w:rPr>
              <w:t>tiradigan elementlarni ichiga oladigan qismi.</w:t>
            </w:r>
          </w:p>
          <w:p w14:paraId="14A2C323" w14:textId="77777777" w:rsidR="0056042D" w:rsidRPr="00D02758" w:rsidRDefault="0056042D" w:rsidP="00F8184D">
            <w:pPr>
              <w:jc w:val="both"/>
              <w:rPr>
                <w:sz w:val="16"/>
                <w:szCs w:val="16"/>
                <w:lang w:val="en-US"/>
              </w:rPr>
            </w:pPr>
          </w:p>
          <w:p w14:paraId="4324CEA9" w14:textId="77777777" w:rsidR="0056042D" w:rsidRPr="00F8184D" w:rsidRDefault="0056042D" w:rsidP="00F8184D">
            <w:pPr>
              <w:jc w:val="both"/>
              <w:rPr>
                <w:sz w:val="28"/>
                <w:szCs w:val="28"/>
                <w:lang w:val="uz-Cyrl-UZ"/>
              </w:rPr>
            </w:pPr>
            <w:r w:rsidRPr="00F8184D">
              <w:rPr>
                <w:sz w:val="28"/>
                <w:szCs w:val="28"/>
                <w:lang w:val="uz-Cyrl-UZ"/>
              </w:rPr>
              <w:t>Лазер нурлаткичининг, лазер актив элементни оптик тўлдириш учун мўлжалланган, оптик нур</w:t>
            </w:r>
            <w:r w:rsidRPr="00F8184D">
              <w:rPr>
                <w:sz w:val="28"/>
                <w:szCs w:val="28"/>
                <w:lang w:val="uz-Latn-UZ"/>
              </w:rPr>
              <w:t>-</w:t>
            </w:r>
            <w:r w:rsidRPr="00F8184D">
              <w:rPr>
                <w:sz w:val="28"/>
                <w:szCs w:val="28"/>
                <w:lang w:val="uz-Cyrl-UZ"/>
              </w:rPr>
              <w:t>ланиш манбаларини ва лазер актив элементларда тўлдириш нурланишининг талаб этиладиган тақ</w:t>
            </w:r>
            <w:r w:rsidR="00D02758">
              <w:rPr>
                <w:sz w:val="28"/>
                <w:szCs w:val="28"/>
                <w:lang w:val="uz-Cyrl-UZ"/>
              </w:rPr>
              <w:t>-</w:t>
            </w:r>
            <w:r w:rsidRPr="00F8184D">
              <w:rPr>
                <w:sz w:val="28"/>
                <w:szCs w:val="28"/>
                <w:lang w:val="uz-Cyrl-UZ"/>
              </w:rPr>
              <w:t>симла</w:t>
            </w:r>
            <w:r w:rsidR="00D02758">
              <w:rPr>
                <w:sz w:val="28"/>
                <w:szCs w:val="28"/>
                <w:lang w:val="uz-Cyrl-UZ"/>
              </w:rPr>
              <w:t>нишини шакллантирадиган элемент</w:t>
            </w:r>
            <w:r w:rsidRPr="00F8184D">
              <w:rPr>
                <w:sz w:val="28"/>
                <w:szCs w:val="28"/>
                <w:lang w:val="uz-Cyrl-UZ"/>
              </w:rPr>
              <w:t>ларни ичига оладиган қисми.</w:t>
            </w:r>
          </w:p>
        </w:tc>
      </w:tr>
      <w:tr w:rsidR="0056042D" w:rsidRPr="00CC3BB1" w14:paraId="14D7B8CC" w14:textId="77777777">
        <w:trPr>
          <w:tblCellSpacing w:w="0" w:type="dxa"/>
          <w:jc w:val="center"/>
        </w:trPr>
        <w:tc>
          <w:tcPr>
            <w:tcW w:w="1954" w:type="pct"/>
          </w:tcPr>
          <w:p w14:paraId="38E2E35E" w14:textId="77777777" w:rsidR="0056042D" w:rsidRPr="00F8184D" w:rsidRDefault="0056042D" w:rsidP="00F8184D">
            <w:pPr>
              <w:rPr>
                <w:b/>
                <w:sz w:val="28"/>
                <w:szCs w:val="28"/>
              </w:rPr>
            </w:pPr>
            <w:r w:rsidRPr="00F8184D">
              <w:rPr>
                <w:b/>
                <w:bCs/>
                <w:sz w:val="28"/>
                <w:szCs w:val="28"/>
              </w:rPr>
              <w:t xml:space="preserve">Осветитель </w:t>
            </w:r>
            <w:r w:rsidRPr="00F8184D">
              <w:rPr>
                <w:b/>
                <w:sz w:val="28"/>
                <w:szCs w:val="28"/>
              </w:rPr>
              <w:t xml:space="preserve">оптического спектрального прибора </w:t>
            </w:r>
          </w:p>
          <w:p w14:paraId="73395082" w14:textId="77777777" w:rsidR="0056042D" w:rsidRPr="00F8184D" w:rsidRDefault="0056042D" w:rsidP="00F8184D">
            <w:pPr>
              <w:rPr>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optik spektral asbob yoritkichi</w:t>
            </w:r>
          </w:p>
          <w:p w14:paraId="78D27060" w14:textId="2D4B30E2" w:rsidR="0056042D" w:rsidRPr="00F8184D" w:rsidRDefault="00A80D01" w:rsidP="00F8184D">
            <w:pPr>
              <w:rPr>
                <w:b/>
                <w:sz w:val="28"/>
                <w:szCs w:val="28"/>
                <w:lang w:val="uz-Cyrl-UZ"/>
              </w:rPr>
            </w:pPr>
            <w:r>
              <w:rPr>
                <w:sz w:val="28"/>
                <w:szCs w:val="28"/>
                <w:lang w:val="uz-Latn-UZ"/>
              </w:rPr>
              <w:t xml:space="preserve"> </w:t>
            </w:r>
            <w:r w:rsidR="0056042D" w:rsidRPr="00F8184D">
              <w:rPr>
                <w:sz w:val="28"/>
                <w:szCs w:val="28"/>
                <w:lang w:val="uz-Cyrl-UZ"/>
              </w:rPr>
              <w:t>оптик спектрал асбоб ёриткичи</w:t>
            </w:r>
          </w:p>
          <w:p w14:paraId="3C2E1B78" w14:textId="77777777" w:rsidR="0056042D" w:rsidRPr="00BD2EDA"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BD2EDA" w:rsidRPr="00BD2EDA">
              <w:rPr>
                <w:sz w:val="28"/>
                <w:szCs w:val="28"/>
                <w:lang w:val="uz-Latn-UZ"/>
              </w:rPr>
              <w:t>illuminator optical spectroscopic instrument</w:t>
            </w:r>
          </w:p>
        </w:tc>
        <w:tc>
          <w:tcPr>
            <w:tcW w:w="3046" w:type="pct"/>
          </w:tcPr>
          <w:p w14:paraId="4FE0A98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Составная часть оптического спектрального прибора или самостоятельное устройство, оптико-механическая система которого передает поток от источника оптического излучения на входную диафрагму.</w:t>
            </w:r>
          </w:p>
          <w:p w14:paraId="78D47F33" w14:textId="77777777" w:rsidR="0056042D" w:rsidRPr="00F8184D" w:rsidRDefault="0056042D" w:rsidP="00F8184D">
            <w:pPr>
              <w:pStyle w:val="NoSpacing1"/>
              <w:jc w:val="both"/>
              <w:rPr>
                <w:rFonts w:ascii="Times New Roman" w:hAnsi="Times New Roman"/>
                <w:sz w:val="28"/>
                <w:szCs w:val="28"/>
              </w:rPr>
            </w:pPr>
          </w:p>
          <w:p w14:paraId="0B20BB9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spektral asbobning tarkibiy qismi yoki optik mexanik tizimi оptik nurlanish manbaidan keladigan oqimni kirish diafragmasiga uzatadigan mustaqil qurilma.</w:t>
            </w:r>
          </w:p>
          <w:p w14:paraId="01C977A3" w14:textId="77777777" w:rsidR="0056042D" w:rsidRPr="00F8184D" w:rsidRDefault="0056042D" w:rsidP="00F8184D">
            <w:pPr>
              <w:pStyle w:val="NoSpacing1"/>
              <w:jc w:val="both"/>
              <w:rPr>
                <w:rFonts w:ascii="Times New Roman" w:hAnsi="Times New Roman"/>
                <w:sz w:val="28"/>
                <w:szCs w:val="28"/>
              </w:rPr>
            </w:pPr>
          </w:p>
          <w:p w14:paraId="28FF4B48"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спектрал асбобнинг таркибий қисми ёки оптик ме</w:t>
            </w:r>
            <w:r w:rsidR="00EC422E">
              <w:rPr>
                <w:rFonts w:ascii="Times New Roman" w:hAnsi="Times New Roman"/>
                <w:sz w:val="28"/>
                <w:szCs w:val="28"/>
                <w:lang w:val="uz-Cyrl-UZ"/>
              </w:rPr>
              <w:t>ханик тизими оптик нурланиш ман</w:t>
            </w:r>
            <w:r w:rsidRPr="00F8184D">
              <w:rPr>
                <w:rFonts w:ascii="Times New Roman" w:hAnsi="Times New Roman"/>
                <w:sz w:val="28"/>
                <w:szCs w:val="28"/>
                <w:lang w:val="uz-Cyrl-UZ"/>
              </w:rPr>
              <w:t>баи</w:t>
            </w:r>
            <w:r w:rsidR="00EC422E" w:rsidRPr="00EC422E">
              <w:rPr>
                <w:rFonts w:ascii="Times New Roman" w:hAnsi="Times New Roman"/>
                <w:sz w:val="28"/>
                <w:szCs w:val="28"/>
              </w:rPr>
              <w:t>-</w:t>
            </w:r>
            <w:r w:rsidRPr="00F8184D">
              <w:rPr>
                <w:rFonts w:ascii="Times New Roman" w:hAnsi="Times New Roman"/>
                <w:sz w:val="28"/>
                <w:szCs w:val="28"/>
                <w:lang w:val="uz-Cyrl-UZ"/>
              </w:rPr>
              <w:t>дан келадиган оқимни кириш диафрагмасига уза</w:t>
            </w:r>
            <w:r w:rsidR="00EC422E" w:rsidRPr="00EC422E">
              <w:rPr>
                <w:rFonts w:ascii="Times New Roman" w:hAnsi="Times New Roman"/>
                <w:sz w:val="28"/>
                <w:szCs w:val="28"/>
              </w:rPr>
              <w:t>-</w:t>
            </w:r>
            <w:r w:rsidRPr="00F8184D">
              <w:rPr>
                <w:rFonts w:ascii="Times New Roman" w:hAnsi="Times New Roman"/>
                <w:sz w:val="28"/>
                <w:szCs w:val="28"/>
                <w:lang w:val="uz-Cyrl-UZ"/>
              </w:rPr>
              <w:t>тадиган мустақил қурилма.</w:t>
            </w:r>
          </w:p>
          <w:p w14:paraId="64F7E34C" w14:textId="77777777" w:rsidR="007046F0" w:rsidRPr="00F8184D" w:rsidRDefault="007046F0" w:rsidP="00F8184D">
            <w:pPr>
              <w:pStyle w:val="NoSpacing1"/>
              <w:jc w:val="both"/>
              <w:rPr>
                <w:rFonts w:ascii="Times New Roman" w:hAnsi="Times New Roman"/>
                <w:sz w:val="28"/>
                <w:szCs w:val="28"/>
                <w:lang w:val="uz-Cyrl-UZ"/>
              </w:rPr>
            </w:pPr>
          </w:p>
        </w:tc>
      </w:tr>
      <w:tr w:rsidR="0056042D" w:rsidRPr="00CC3BB1" w14:paraId="5DEE2D5F" w14:textId="77777777">
        <w:trPr>
          <w:tblCellSpacing w:w="0" w:type="dxa"/>
          <w:jc w:val="center"/>
        </w:trPr>
        <w:tc>
          <w:tcPr>
            <w:tcW w:w="1954" w:type="pct"/>
          </w:tcPr>
          <w:p w14:paraId="32D929F3" w14:textId="77777777" w:rsidR="0056042D" w:rsidRPr="00F8184D" w:rsidRDefault="0056042D" w:rsidP="00F8184D">
            <w:pPr>
              <w:rPr>
                <w:b/>
                <w:iCs/>
                <w:sz w:val="28"/>
                <w:szCs w:val="28"/>
                <w:lang w:val="uz-Cyrl-UZ"/>
              </w:rPr>
            </w:pPr>
            <w:r w:rsidRPr="00F8184D">
              <w:rPr>
                <w:b/>
                <w:iCs/>
                <w:sz w:val="28"/>
                <w:szCs w:val="28"/>
                <w:lang w:val="uz-Cyrl-UZ"/>
              </w:rPr>
              <w:t xml:space="preserve">Освещенность </w:t>
            </w:r>
          </w:p>
          <w:p w14:paraId="502B1FD3"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yoritilganlik</w:t>
            </w:r>
          </w:p>
          <w:p w14:paraId="2170C59C" w14:textId="4D0B5761"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ёритилганлик</w:t>
            </w:r>
          </w:p>
          <w:p w14:paraId="7E59B0FC"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Pr="00F8184D">
              <w:rPr>
                <w:iCs/>
                <w:sz w:val="28"/>
                <w:szCs w:val="28"/>
                <w:lang w:val="uz-Cyrl-UZ"/>
              </w:rPr>
              <w:t>illuminance</w:t>
            </w:r>
          </w:p>
        </w:tc>
        <w:tc>
          <w:tcPr>
            <w:tcW w:w="3046" w:type="pct"/>
          </w:tcPr>
          <w:p w14:paraId="51E7A00B" w14:textId="77777777" w:rsidR="0056042D" w:rsidRPr="00F8184D" w:rsidRDefault="0056042D" w:rsidP="00F8184D">
            <w:pPr>
              <w:jc w:val="both"/>
              <w:rPr>
                <w:sz w:val="28"/>
                <w:szCs w:val="28"/>
                <w:lang w:val="uz-Cyrl-UZ"/>
              </w:rPr>
            </w:pPr>
            <w:r w:rsidRPr="00F8184D">
              <w:rPr>
                <w:sz w:val="28"/>
                <w:szCs w:val="28"/>
              </w:rPr>
              <w:t xml:space="preserve">Величина, равная отношению светового потока, падающего на поверхность, к площади освещаемой поверхности. Единица освещенности в СИ – люкс </w:t>
            </w:r>
            <w:r w:rsidRPr="00F8184D">
              <w:rPr>
                <w:i/>
                <w:sz w:val="28"/>
                <w:szCs w:val="28"/>
              </w:rPr>
              <w:t>(</w:t>
            </w:r>
            <w:r w:rsidRPr="00F8184D">
              <w:rPr>
                <w:sz w:val="28"/>
                <w:szCs w:val="28"/>
                <w:lang w:val="uz-Latn-UZ"/>
              </w:rPr>
              <w:t>lk</w:t>
            </w:r>
            <w:r w:rsidRPr="00F8184D">
              <w:rPr>
                <w:i/>
                <w:sz w:val="28"/>
                <w:szCs w:val="28"/>
              </w:rPr>
              <w:t>)</w:t>
            </w:r>
            <w:r w:rsidRPr="00F8184D">
              <w:rPr>
                <w:sz w:val="28"/>
                <w:szCs w:val="28"/>
              </w:rPr>
              <w:t>.</w:t>
            </w:r>
          </w:p>
          <w:p w14:paraId="3DF3A06F" w14:textId="77777777" w:rsidR="0056042D" w:rsidRPr="00F8184D" w:rsidRDefault="0056042D" w:rsidP="00F8184D">
            <w:pPr>
              <w:jc w:val="both"/>
              <w:rPr>
                <w:sz w:val="28"/>
                <w:szCs w:val="28"/>
              </w:rPr>
            </w:pPr>
          </w:p>
          <w:p w14:paraId="465EA561" w14:textId="77777777" w:rsidR="0056042D" w:rsidRPr="00F8184D" w:rsidRDefault="0056042D" w:rsidP="00F8184D">
            <w:pPr>
              <w:jc w:val="both"/>
              <w:rPr>
                <w:sz w:val="28"/>
                <w:szCs w:val="28"/>
                <w:lang w:val="uz-Cyrl-UZ"/>
              </w:rPr>
            </w:pPr>
            <w:r w:rsidRPr="00F8184D">
              <w:rPr>
                <w:sz w:val="28"/>
                <w:szCs w:val="28"/>
                <w:lang w:val="uz-Cyrl-UZ"/>
              </w:rPr>
              <w:t>Sirtga tushadigan yorug‘lik oqimining yoritiladigan sirt maydoniga bo‘lgan nisbatiga teng kattalik. Xalqaro birliklar tizimi (</w:t>
            </w:r>
            <w:r w:rsidRPr="00F8184D">
              <w:rPr>
                <w:i/>
                <w:sz w:val="28"/>
                <w:szCs w:val="28"/>
                <w:lang w:val="uz-Cyrl-UZ"/>
              </w:rPr>
              <w:t>SI</w:t>
            </w:r>
            <w:r w:rsidRPr="00F8184D">
              <w:rPr>
                <w:sz w:val="28"/>
                <w:szCs w:val="28"/>
                <w:lang w:val="uz-Cyrl-UZ"/>
              </w:rPr>
              <w:t xml:space="preserve">) da yoritilganlik birligi lyuks </w:t>
            </w:r>
            <w:r w:rsidRPr="00F8184D">
              <w:rPr>
                <w:i/>
                <w:sz w:val="28"/>
                <w:szCs w:val="28"/>
                <w:lang w:val="uz-Cyrl-UZ"/>
              </w:rPr>
              <w:t>(</w:t>
            </w:r>
            <w:r w:rsidRPr="00F8184D">
              <w:rPr>
                <w:i/>
                <w:sz w:val="28"/>
                <w:szCs w:val="28"/>
                <w:lang w:val="uz-Latn-UZ"/>
              </w:rPr>
              <w:t>lk</w:t>
            </w:r>
            <w:r w:rsidRPr="00F8184D">
              <w:rPr>
                <w:i/>
                <w:sz w:val="28"/>
                <w:szCs w:val="28"/>
                <w:lang w:val="uz-Cyrl-UZ"/>
              </w:rPr>
              <w:t>)</w:t>
            </w:r>
            <w:r w:rsidRPr="00F8184D">
              <w:rPr>
                <w:sz w:val="28"/>
                <w:szCs w:val="28"/>
                <w:lang w:val="uz-Cyrl-UZ"/>
              </w:rPr>
              <w:t>.</w:t>
            </w:r>
          </w:p>
          <w:p w14:paraId="37FB5906" w14:textId="77777777" w:rsidR="0056042D" w:rsidRPr="00F8184D" w:rsidRDefault="0056042D" w:rsidP="00F8184D">
            <w:pPr>
              <w:jc w:val="both"/>
              <w:rPr>
                <w:sz w:val="28"/>
                <w:szCs w:val="28"/>
                <w:lang w:val="uz-Cyrl-UZ"/>
              </w:rPr>
            </w:pPr>
          </w:p>
          <w:p w14:paraId="40930C67" w14:textId="77777777" w:rsidR="0056042D" w:rsidRDefault="0056042D" w:rsidP="00F8184D">
            <w:pPr>
              <w:jc w:val="both"/>
              <w:rPr>
                <w:sz w:val="28"/>
                <w:szCs w:val="28"/>
                <w:lang w:val="uz-Cyrl-UZ"/>
              </w:rPr>
            </w:pPr>
            <w:r w:rsidRPr="00F8184D">
              <w:rPr>
                <w:sz w:val="28"/>
                <w:szCs w:val="28"/>
                <w:lang w:val="uz-Cyrl-UZ"/>
              </w:rPr>
              <w:t>Сиртга ту</w:t>
            </w:r>
            <w:r w:rsidR="00D02758">
              <w:rPr>
                <w:sz w:val="28"/>
                <w:szCs w:val="28"/>
                <w:lang w:val="uz-Cyrl-UZ"/>
              </w:rPr>
              <w:t>шадиган ёруғлик оқимининг ёрити</w:t>
            </w:r>
            <w:r w:rsidRPr="00F8184D">
              <w:rPr>
                <w:sz w:val="28"/>
                <w:szCs w:val="28"/>
                <w:lang w:val="uz-Cyrl-UZ"/>
              </w:rPr>
              <w:t>ла</w:t>
            </w:r>
            <w:r w:rsidR="00D02758">
              <w:rPr>
                <w:sz w:val="28"/>
                <w:szCs w:val="28"/>
                <w:lang w:val="uz-Cyrl-UZ"/>
              </w:rPr>
              <w:t>-</w:t>
            </w:r>
            <w:r w:rsidRPr="00F8184D">
              <w:rPr>
                <w:sz w:val="28"/>
                <w:szCs w:val="28"/>
                <w:lang w:val="uz-Cyrl-UZ"/>
              </w:rPr>
              <w:t>диган сирт майдонига бўлган нисбатига тенг кат</w:t>
            </w:r>
            <w:r w:rsidR="00D02758">
              <w:rPr>
                <w:sz w:val="28"/>
                <w:szCs w:val="28"/>
                <w:lang w:val="uz-Cyrl-UZ"/>
              </w:rPr>
              <w:t>-</w:t>
            </w:r>
            <w:r w:rsidRPr="00F8184D">
              <w:rPr>
                <w:sz w:val="28"/>
                <w:szCs w:val="28"/>
                <w:lang w:val="uz-Cyrl-UZ"/>
              </w:rPr>
              <w:t>талик. Халқаро бирликлар тизими (СИ)да ёри</w:t>
            </w:r>
            <w:r w:rsidR="00D02758">
              <w:rPr>
                <w:sz w:val="28"/>
                <w:szCs w:val="28"/>
                <w:lang w:val="uz-Cyrl-UZ"/>
              </w:rPr>
              <w:t>-</w:t>
            </w:r>
            <w:r w:rsidRPr="00F8184D">
              <w:rPr>
                <w:sz w:val="28"/>
                <w:szCs w:val="28"/>
                <w:lang w:val="uz-Cyrl-UZ"/>
              </w:rPr>
              <w:t xml:space="preserve">тилганлик бирлиги люкс </w:t>
            </w:r>
            <w:r w:rsidRPr="00F8184D">
              <w:rPr>
                <w:i/>
                <w:sz w:val="28"/>
                <w:szCs w:val="28"/>
                <w:lang w:val="uz-Cyrl-UZ"/>
              </w:rPr>
              <w:t>(</w:t>
            </w:r>
            <w:r w:rsidRPr="00F8184D">
              <w:rPr>
                <w:i/>
                <w:sz w:val="28"/>
                <w:szCs w:val="28"/>
                <w:lang w:val="uz-Latn-UZ"/>
              </w:rPr>
              <w:t>lk</w:t>
            </w:r>
            <w:r w:rsidRPr="00F8184D">
              <w:rPr>
                <w:i/>
                <w:sz w:val="28"/>
                <w:szCs w:val="28"/>
                <w:lang w:val="uz-Cyrl-UZ"/>
              </w:rPr>
              <w:t>)</w:t>
            </w:r>
            <w:r w:rsidRPr="00F8184D">
              <w:rPr>
                <w:sz w:val="28"/>
                <w:szCs w:val="28"/>
                <w:lang w:val="uz-Cyrl-UZ"/>
              </w:rPr>
              <w:t>.</w:t>
            </w:r>
          </w:p>
          <w:p w14:paraId="644FA15C" w14:textId="77777777" w:rsidR="007046F0" w:rsidRPr="00F8184D" w:rsidRDefault="007046F0" w:rsidP="00F8184D">
            <w:pPr>
              <w:jc w:val="both"/>
              <w:rPr>
                <w:sz w:val="28"/>
                <w:szCs w:val="28"/>
                <w:lang w:val="uz-Cyrl-UZ"/>
              </w:rPr>
            </w:pPr>
          </w:p>
        </w:tc>
      </w:tr>
      <w:tr w:rsidR="0056042D" w:rsidRPr="003D75D3" w14:paraId="714CDCA2" w14:textId="77777777">
        <w:trPr>
          <w:tblCellSpacing w:w="0" w:type="dxa"/>
          <w:jc w:val="center"/>
        </w:trPr>
        <w:tc>
          <w:tcPr>
            <w:tcW w:w="1954" w:type="pct"/>
          </w:tcPr>
          <w:p w14:paraId="154F8562" w14:textId="77777777" w:rsidR="0056042D" w:rsidRPr="00F8184D" w:rsidRDefault="0056042D" w:rsidP="00F8184D">
            <w:pPr>
              <w:rPr>
                <w:b/>
                <w:bCs/>
                <w:sz w:val="28"/>
                <w:szCs w:val="28"/>
                <w:lang w:val="uz-Cyrl-UZ"/>
              </w:rPr>
            </w:pPr>
            <w:r w:rsidRPr="00F8184D">
              <w:rPr>
                <w:b/>
                <w:bCs/>
                <w:sz w:val="28"/>
                <w:szCs w:val="28"/>
                <w:lang w:val="uz-Cyrl-UZ"/>
              </w:rPr>
              <w:lastRenderedPageBreak/>
              <w:t>Осевая точка входного (выходного) зрачка</w:t>
            </w:r>
          </w:p>
          <w:p w14:paraId="26BCBB59"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kirish (chiqish) tirqishining o‘q nuqtasi</w:t>
            </w:r>
          </w:p>
          <w:p w14:paraId="316C0865" w14:textId="48AF2FC5"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кириш (чиқиш) тирқишининг ўқ нуқтаси</w:t>
            </w:r>
          </w:p>
          <w:p w14:paraId="188AD3F9"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002789" w:rsidRPr="0037412F">
              <w:rPr>
                <w:iCs/>
                <w:sz w:val="28"/>
                <w:szCs w:val="28"/>
                <w:lang w:val="uz-Cyrl-UZ"/>
              </w:rPr>
              <w:t>pivot point of entrance (exit) pupil</w:t>
            </w:r>
          </w:p>
        </w:tc>
        <w:tc>
          <w:tcPr>
            <w:tcW w:w="3046" w:type="pct"/>
          </w:tcPr>
          <w:p w14:paraId="20F2C3A9" w14:textId="77777777" w:rsidR="0056042D" w:rsidRPr="00F8184D" w:rsidRDefault="0056042D" w:rsidP="00F8184D">
            <w:pPr>
              <w:jc w:val="both"/>
              <w:rPr>
                <w:sz w:val="28"/>
                <w:szCs w:val="28"/>
                <w:lang w:val="uz-Cyrl-UZ"/>
              </w:rPr>
            </w:pPr>
            <w:r w:rsidRPr="00F8184D">
              <w:rPr>
                <w:sz w:val="28"/>
                <w:szCs w:val="28"/>
              </w:rPr>
              <w:t>Точка пересечения плоскости входного (выходного) зрачка с оптической осью.</w:t>
            </w:r>
          </w:p>
          <w:p w14:paraId="1C48F9D2" w14:textId="77777777" w:rsidR="0056042D" w:rsidRPr="00F8184D" w:rsidRDefault="0056042D" w:rsidP="00F8184D">
            <w:pPr>
              <w:jc w:val="both"/>
              <w:rPr>
                <w:sz w:val="28"/>
                <w:szCs w:val="28"/>
              </w:rPr>
            </w:pPr>
          </w:p>
          <w:p w14:paraId="36A4B572" w14:textId="77777777" w:rsidR="0056042D" w:rsidRPr="00F8184D" w:rsidRDefault="0056042D" w:rsidP="00F8184D">
            <w:pPr>
              <w:jc w:val="both"/>
              <w:rPr>
                <w:sz w:val="28"/>
                <w:szCs w:val="28"/>
                <w:lang w:val="en-US"/>
              </w:rPr>
            </w:pPr>
            <w:r w:rsidRPr="00F8184D">
              <w:rPr>
                <w:sz w:val="28"/>
                <w:szCs w:val="28"/>
                <w:lang w:val="uz-Cyrl-UZ"/>
              </w:rPr>
              <w:t>Kirish (chiqish) tirqishi tekisligining optik o‘q bilan kesishish nuqtasi.</w:t>
            </w:r>
          </w:p>
          <w:p w14:paraId="67D1AD2E" w14:textId="77777777" w:rsidR="0056042D" w:rsidRPr="00F8184D" w:rsidRDefault="0056042D" w:rsidP="00F8184D">
            <w:pPr>
              <w:jc w:val="both"/>
              <w:rPr>
                <w:sz w:val="28"/>
                <w:szCs w:val="28"/>
                <w:lang w:val="en-US"/>
              </w:rPr>
            </w:pPr>
          </w:p>
          <w:p w14:paraId="71EDA496" w14:textId="77777777" w:rsidR="0056042D" w:rsidRDefault="0056042D" w:rsidP="00F8184D">
            <w:pPr>
              <w:jc w:val="both"/>
              <w:rPr>
                <w:sz w:val="28"/>
                <w:szCs w:val="28"/>
                <w:lang w:val="uz-Cyrl-UZ"/>
              </w:rPr>
            </w:pPr>
            <w:r w:rsidRPr="00F8184D">
              <w:rPr>
                <w:sz w:val="28"/>
                <w:szCs w:val="28"/>
                <w:lang w:val="uz-Cyrl-UZ"/>
              </w:rPr>
              <w:t xml:space="preserve">Кириш (чиқиш) тирқиши текислигининг оптик ўқ билан кесишиш нуқтаси. </w:t>
            </w:r>
          </w:p>
          <w:p w14:paraId="44CFF764" w14:textId="77777777" w:rsidR="007046F0" w:rsidRDefault="007046F0" w:rsidP="00F8184D">
            <w:pPr>
              <w:jc w:val="both"/>
              <w:rPr>
                <w:sz w:val="28"/>
                <w:szCs w:val="28"/>
                <w:lang w:val="uz-Cyrl-UZ"/>
              </w:rPr>
            </w:pPr>
          </w:p>
          <w:p w14:paraId="79529C8E" w14:textId="77777777" w:rsidR="007046F0" w:rsidRPr="00F8184D" w:rsidRDefault="007046F0" w:rsidP="00F8184D">
            <w:pPr>
              <w:jc w:val="both"/>
              <w:rPr>
                <w:sz w:val="28"/>
                <w:szCs w:val="28"/>
                <w:lang w:val="uz-Cyrl-UZ"/>
              </w:rPr>
            </w:pPr>
          </w:p>
        </w:tc>
      </w:tr>
      <w:tr w:rsidR="0056042D" w:rsidRPr="00CC3BB1" w14:paraId="5E0C5972" w14:textId="77777777">
        <w:trPr>
          <w:tblCellSpacing w:w="0" w:type="dxa"/>
          <w:jc w:val="center"/>
        </w:trPr>
        <w:tc>
          <w:tcPr>
            <w:tcW w:w="1954" w:type="pct"/>
          </w:tcPr>
          <w:p w14:paraId="2CB9262B" w14:textId="77777777" w:rsidR="0056042D" w:rsidRPr="00F8184D" w:rsidRDefault="0056042D" w:rsidP="00F8184D">
            <w:pPr>
              <w:rPr>
                <w:b/>
                <w:bCs/>
                <w:sz w:val="28"/>
                <w:szCs w:val="28"/>
                <w:lang w:val="uz-Cyrl-UZ"/>
              </w:rPr>
            </w:pPr>
            <w:r w:rsidRPr="00F8184D">
              <w:rPr>
                <w:b/>
                <w:bCs/>
                <w:sz w:val="28"/>
                <w:szCs w:val="28"/>
                <w:lang w:val="uz-Cyrl-UZ"/>
              </w:rPr>
              <w:t>Осевая точка предмета (изображения)</w:t>
            </w:r>
          </w:p>
          <w:p w14:paraId="55FA0813"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predmet (tasvir)ning o‘q nuqtasi</w:t>
            </w:r>
          </w:p>
          <w:p w14:paraId="7414B38A" w14:textId="39A0AB0F"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предмет (тасвир)нинг ўқ нуқтаси</w:t>
            </w:r>
          </w:p>
          <w:p w14:paraId="5938B1E3"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337C9F" w:rsidRPr="0037412F">
              <w:rPr>
                <w:iCs/>
                <w:sz w:val="28"/>
                <w:szCs w:val="28"/>
                <w:lang w:val="uz-Cyrl-UZ"/>
              </w:rPr>
              <w:t>pivot point of object (image)</w:t>
            </w:r>
          </w:p>
        </w:tc>
        <w:tc>
          <w:tcPr>
            <w:tcW w:w="3046" w:type="pct"/>
          </w:tcPr>
          <w:p w14:paraId="6F0D3BEF" w14:textId="77777777" w:rsidR="0056042D" w:rsidRPr="00F8184D" w:rsidRDefault="0056042D" w:rsidP="00F8184D">
            <w:pPr>
              <w:jc w:val="both"/>
              <w:rPr>
                <w:sz w:val="28"/>
                <w:szCs w:val="28"/>
                <w:lang w:val="uz-Cyrl-UZ"/>
              </w:rPr>
            </w:pPr>
            <w:r w:rsidRPr="00F8184D">
              <w:rPr>
                <w:sz w:val="28"/>
                <w:szCs w:val="28"/>
                <w:lang w:val="uz-Cyrl-UZ"/>
              </w:rPr>
              <w:t xml:space="preserve">Точка пересечения </w:t>
            </w:r>
            <w:r w:rsidRPr="00F8184D">
              <w:rPr>
                <w:sz w:val="28"/>
                <w:szCs w:val="28"/>
              </w:rPr>
              <w:t>плоскости предмета (изображения) с оптической осью.</w:t>
            </w:r>
          </w:p>
          <w:p w14:paraId="69C1444C" w14:textId="77777777" w:rsidR="0056042D" w:rsidRPr="00F8184D" w:rsidRDefault="0056042D" w:rsidP="00F8184D">
            <w:pPr>
              <w:jc w:val="both"/>
              <w:rPr>
                <w:sz w:val="28"/>
                <w:szCs w:val="28"/>
              </w:rPr>
            </w:pPr>
          </w:p>
          <w:p w14:paraId="3665F6D8" w14:textId="77777777" w:rsidR="0056042D" w:rsidRPr="00F8184D" w:rsidRDefault="0056042D" w:rsidP="00F8184D">
            <w:pPr>
              <w:jc w:val="both"/>
              <w:rPr>
                <w:sz w:val="28"/>
                <w:szCs w:val="28"/>
                <w:lang w:val="en-US"/>
              </w:rPr>
            </w:pPr>
            <w:r w:rsidRPr="00F8184D">
              <w:rPr>
                <w:sz w:val="28"/>
                <w:szCs w:val="28"/>
                <w:lang w:val="uz-Cyrl-UZ"/>
              </w:rPr>
              <w:t>Predmet (tasvir) tekisligining optik o‘q bilan kesi</w:t>
            </w:r>
            <w:r w:rsidR="00EC422E">
              <w:rPr>
                <w:sz w:val="28"/>
                <w:szCs w:val="28"/>
                <w:lang w:val="en-US"/>
              </w:rPr>
              <w:t>-</w:t>
            </w:r>
            <w:r w:rsidRPr="00F8184D">
              <w:rPr>
                <w:sz w:val="28"/>
                <w:szCs w:val="28"/>
                <w:lang w:val="uz-Cyrl-UZ"/>
              </w:rPr>
              <w:t>shish nuqtasi.</w:t>
            </w:r>
          </w:p>
          <w:p w14:paraId="00BB9124" w14:textId="77777777" w:rsidR="0056042D" w:rsidRPr="00F8184D" w:rsidRDefault="0056042D" w:rsidP="00F8184D">
            <w:pPr>
              <w:jc w:val="both"/>
              <w:rPr>
                <w:sz w:val="28"/>
                <w:szCs w:val="28"/>
                <w:lang w:val="en-US"/>
              </w:rPr>
            </w:pPr>
          </w:p>
          <w:p w14:paraId="36BBCF4C" w14:textId="77777777" w:rsidR="0056042D" w:rsidRPr="00F8184D" w:rsidRDefault="0056042D" w:rsidP="00F8184D">
            <w:pPr>
              <w:jc w:val="both"/>
              <w:rPr>
                <w:sz w:val="28"/>
                <w:szCs w:val="28"/>
                <w:lang w:val="uz-Cyrl-UZ"/>
              </w:rPr>
            </w:pPr>
            <w:r w:rsidRPr="00F8184D">
              <w:rPr>
                <w:sz w:val="28"/>
                <w:szCs w:val="28"/>
                <w:lang w:val="uz-Cyrl-UZ"/>
              </w:rPr>
              <w:t>Предмет (тасвир) текислигининг оптик ўқ билан кесишиш нуқтаси.</w:t>
            </w:r>
          </w:p>
        </w:tc>
      </w:tr>
      <w:tr w:rsidR="0056042D" w:rsidRPr="00CC3BB1" w14:paraId="238C0ADC" w14:textId="77777777">
        <w:trPr>
          <w:tblCellSpacing w:w="0" w:type="dxa"/>
          <w:jc w:val="center"/>
        </w:trPr>
        <w:tc>
          <w:tcPr>
            <w:tcW w:w="1954" w:type="pct"/>
          </w:tcPr>
          <w:p w14:paraId="1AD0509E" w14:textId="77777777" w:rsidR="0056042D" w:rsidRPr="00F8184D" w:rsidRDefault="0056042D" w:rsidP="00F8184D">
            <w:pPr>
              <w:rPr>
                <w:b/>
                <w:iCs/>
                <w:sz w:val="28"/>
                <w:szCs w:val="28"/>
                <w:lang w:val="uz-Cyrl-UZ"/>
              </w:rPr>
            </w:pPr>
            <w:r w:rsidRPr="00F8184D">
              <w:rPr>
                <w:b/>
                <w:iCs/>
                <w:sz w:val="28"/>
                <w:szCs w:val="28"/>
                <w:lang w:val="uz-Cyrl-UZ"/>
              </w:rPr>
              <w:t>Осевой пучок</w:t>
            </w:r>
          </w:p>
          <w:p w14:paraId="44B18DF2"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
                <w:bCs/>
                <w:color w:val="000000"/>
                <w:sz w:val="28"/>
                <w:szCs w:val="28"/>
                <w:lang w:val="uz-Latn-UZ"/>
              </w:rPr>
              <w:t>-</w:t>
            </w:r>
            <w:r w:rsidRPr="00F8184D">
              <w:rPr>
                <w:b/>
                <w:bCs/>
                <w:color w:val="000000"/>
                <w:sz w:val="28"/>
                <w:szCs w:val="28"/>
                <w:lang w:val="uz-Cyrl-UZ"/>
              </w:rPr>
              <w:t xml:space="preserve"> </w:t>
            </w:r>
            <w:r w:rsidRPr="00F8184D">
              <w:rPr>
                <w:bCs/>
                <w:color w:val="000000"/>
                <w:sz w:val="28"/>
                <w:szCs w:val="28"/>
                <w:lang w:val="uz-Cyrl-UZ"/>
              </w:rPr>
              <w:t>o‘q dasta</w:t>
            </w:r>
          </w:p>
          <w:p w14:paraId="6A9F60DE" w14:textId="212AAF7C"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ўқ даста</w:t>
            </w:r>
          </w:p>
          <w:p w14:paraId="7F540A5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Pr="00F8184D">
              <w:rPr>
                <w:iCs/>
                <w:sz w:val="28"/>
                <w:szCs w:val="28"/>
                <w:lang w:val="uz-Cyrl-UZ"/>
              </w:rPr>
              <w:t>axis beam</w:t>
            </w:r>
          </w:p>
        </w:tc>
        <w:tc>
          <w:tcPr>
            <w:tcW w:w="3046" w:type="pct"/>
          </w:tcPr>
          <w:p w14:paraId="561CFEA6" w14:textId="77777777" w:rsidR="0056042D" w:rsidRPr="00F8184D" w:rsidRDefault="0056042D" w:rsidP="00F8184D">
            <w:pPr>
              <w:jc w:val="both"/>
              <w:rPr>
                <w:sz w:val="28"/>
                <w:szCs w:val="28"/>
                <w:lang w:val="uz-Cyrl-UZ"/>
              </w:rPr>
            </w:pPr>
            <w:r w:rsidRPr="00F8184D">
              <w:rPr>
                <w:sz w:val="28"/>
                <w:szCs w:val="28"/>
              </w:rPr>
              <w:t>Пучок лучей, который входит из осевой точки предмета.</w:t>
            </w:r>
          </w:p>
          <w:p w14:paraId="316200BF" w14:textId="77777777" w:rsidR="0056042D" w:rsidRPr="00F8184D" w:rsidRDefault="0056042D" w:rsidP="00F8184D">
            <w:pPr>
              <w:jc w:val="both"/>
              <w:rPr>
                <w:sz w:val="28"/>
                <w:szCs w:val="28"/>
              </w:rPr>
            </w:pPr>
          </w:p>
          <w:p w14:paraId="17C35C15" w14:textId="77777777" w:rsidR="0056042D" w:rsidRPr="00F8184D" w:rsidRDefault="0056042D" w:rsidP="00F8184D">
            <w:pPr>
              <w:jc w:val="both"/>
              <w:rPr>
                <w:sz w:val="28"/>
                <w:szCs w:val="28"/>
                <w:lang w:val="en-US"/>
              </w:rPr>
            </w:pPr>
            <w:r w:rsidRPr="00F8184D">
              <w:rPr>
                <w:sz w:val="28"/>
                <w:szCs w:val="28"/>
                <w:lang w:val="uz-Cyrl-UZ"/>
              </w:rPr>
              <w:t>Predmetning o‘q nuqtasidan kiradigan nurlar dastasi.</w:t>
            </w:r>
          </w:p>
          <w:p w14:paraId="3CB04A0D" w14:textId="77777777" w:rsidR="0056042D" w:rsidRPr="00F8184D" w:rsidRDefault="0056042D" w:rsidP="00F8184D">
            <w:pPr>
              <w:jc w:val="both"/>
              <w:rPr>
                <w:sz w:val="28"/>
                <w:szCs w:val="28"/>
                <w:lang w:val="en-US"/>
              </w:rPr>
            </w:pPr>
          </w:p>
          <w:p w14:paraId="5215A5F2" w14:textId="77777777" w:rsidR="0056042D" w:rsidRPr="00F8184D" w:rsidRDefault="0056042D" w:rsidP="00F8184D">
            <w:pPr>
              <w:jc w:val="both"/>
              <w:rPr>
                <w:sz w:val="28"/>
                <w:szCs w:val="28"/>
                <w:lang w:val="uz-Cyrl-UZ"/>
              </w:rPr>
            </w:pPr>
            <w:r w:rsidRPr="00F8184D">
              <w:rPr>
                <w:sz w:val="28"/>
                <w:szCs w:val="28"/>
                <w:lang w:val="uz-Cyrl-UZ"/>
              </w:rPr>
              <w:t>Предметнинг ўқ нуқтасидан кирадиган нурлар дастаси.</w:t>
            </w:r>
          </w:p>
        </w:tc>
      </w:tr>
      <w:tr w:rsidR="0056042D" w:rsidRPr="00CC3BB1" w14:paraId="7899A0F8" w14:textId="77777777">
        <w:trPr>
          <w:tblCellSpacing w:w="0" w:type="dxa"/>
          <w:jc w:val="center"/>
        </w:trPr>
        <w:tc>
          <w:tcPr>
            <w:tcW w:w="1954" w:type="pct"/>
          </w:tcPr>
          <w:p w14:paraId="4E895A82" w14:textId="77777777" w:rsidR="0056042D" w:rsidRPr="00F8184D" w:rsidRDefault="0056042D" w:rsidP="00F8184D">
            <w:pPr>
              <w:rPr>
                <w:b/>
                <w:bCs/>
                <w:sz w:val="28"/>
                <w:szCs w:val="28"/>
                <w:lang w:val="uz-Cyrl-UZ"/>
              </w:rPr>
            </w:pPr>
            <w:r w:rsidRPr="00F8184D">
              <w:rPr>
                <w:b/>
                <w:bCs/>
                <w:sz w:val="28"/>
                <w:szCs w:val="28"/>
              </w:rPr>
              <w:t>Ослабитель с нарушаемым полным внутренним</w:t>
            </w:r>
            <w:r w:rsidRPr="00F8184D">
              <w:rPr>
                <w:b/>
                <w:bCs/>
                <w:sz w:val="28"/>
                <w:szCs w:val="28"/>
              </w:rPr>
              <w:br/>
              <w:t>отражением</w:t>
            </w:r>
          </w:p>
          <w:p w14:paraId="06621D19"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to‘la ichki qaytish buzilgan susaytirgich</w:t>
            </w:r>
          </w:p>
          <w:p w14:paraId="7D0302D3" w14:textId="3D8A7FD0" w:rsidR="0056042D" w:rsidRPr="00F8184D" w:rsidRDefault="00A80D01" w:rsidP="00F8184D">
            <w:pPr>
              <w:rPr>
                <w:sz w:val="28"/>
                <w:szCs w:val="28"/>
                <w:lang w:val="uz-Cyrl-UZ"/>
              </w:rPr>
            </w:pPr>
            <w:r>
              <w:rPr>
                <w:b/>
                <w:sz w:val="28"/>
                <w:szCs w:val="28"/>
                <w:lang w:val="uz-Latn-UZ"/>
              </w:rPr>
              <w:lastRenderedPageBreak/>
              <w:t xml:space="preserve"> </w:t>
            </w:r>
            <w:r w:rsidR="0056042D" w:rsidRPr="00F8184D">
              <w:rPr>
                <w:sz w:val="28"/>
                <w:szCs w:val="28"/>
                <w:lang w:val="uz-Cyrl-UZ"/>
              </w:rPr>
              <w:t>тўла ички қайтиш бузилган сусайтиргич</w:t>
            </w:r>
          </w:p>
          <w:p w14:paraId="77904213"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337C9F" w:rsidRPr="0037412F">
              <w:rPr>
                <w:iCs/>
                <w:sz w:val="28"/>
                <w:szCs w:val="28"/>
                <w:lang w:val="uz-Cyrl-UZ"/>
              </w:rPr>
              <w:t xml:space="preserve">attenuator with disturb </w:t>
            </w:r>
            <w:r w:rsidR="00871D06">
              <w:rPr>
                <w:iCs/>
                <w:sz w:val="28"/>
                <w:szCs w:val="28"/>
                <w:lang w:val="en-US"/>
              </w:rPr>
              <w:br/>
            </w:r>
            <w:r w:rsidR="00337C9F" w:rsidRPr="0037412F">
              <w:rPr>
                <w:iCs/>
                <w:sz w:val="28"/>
                <w:szCs w:val="28"/>
                <w:lang w:val="uz-Cyrl-UZ"/>
              </w:rPr>
              <w:t>total internal reflection</w:t>
            </w:r>
          </w:p>
        </w:tc>
        <w:tc>
          <w:tcPr>
            <w:tcW w:w="3046" w:type="pct"/>
          </w:tcPr>
          <w:p w14:paraId="7443C29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Ослабитель лазерного излучения, основанный на явлении проникания электромагнитной волны за границу раздела двух сред с различными показателями преломления при выполнении условий полного внутреннего отражения, представляю</w:t>
            </w:r>
            <w:r w:rsidRPr="00F8184D">
              <w:rPr>
                <w:rFonts w:ascii="Times New Roman" w:hAnsi="Times New Roman"/>
                <w:sz w:val="28"/>
                <w:szCs w:val="28"/>
              </w:rPr>
              <w:lastRenderedPageBreak/>
              <w:t>щий собой слоистую систему, состоящую из трех сред с промежуточной средой, имеющей меньший показатель преломления, чем окружающие среды.</w:t>
            </w:r>
          </w:p>
          <w:p w14:paraId="668E2101" w14:textId="77777777" w:rsidR="0056042D" w:rsidRPr="00F8184D" w:rsidRDefault="0056042D" w:rsidP="00F8184D">
            <w:pPr>
              <w:pStyle w:val="NoSpacing1"/>
              <w:jc w:val="both"/>
              <w:rPr>
                <w:rFonts w:ascii="Times New Roman" w:hAnsi="Times New Roman"/>
                <w:sz w:val="28"/>
                <w:szCs w:val="28"/>
              </w:rPr>
            </w:pPr>
          </w:p>
          <w:p w14:paraId="75951C1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Sindirish ko‘rsatkichi atrof muhitlarnikiga qaraganda kichik bo‘lgan oraliq muhitli uchta muhitdan tashkil topgan qatlamli tizimni ifodalaydigan, to‘la ichki qaytish shartlari bajarilganda, elektromagnit to‘lqin</w:t>
            </w:r>
            <w:r w:rsidR="007046F0">
              <w:rPr>
                <w:rFonts w:ascii="Times New Roman" w:hAnsi="Times New Roman"/>
                <w:sz w:val="28"/>
                <w:szCs w:val="28"/>
                <w:lang w:val="uz-Cyrl-UZ"/>
              </w:rPr>
              <w:t>-</w:t>
            </w:r>
            <w:r w:rsidRPr="00F8184D">
              <w:rPr>
                <w:rFonts w:ascii="Times New Roman" w:hAnsi="Times New Roman"/>
                <w:sz w:val="28"/>
                <w:szCs w:val="28"/>
                <w:lang w:val="uz-Cyrl-UZ"/>
              </w:rPr>
              <w:t>ning sindirish ko‘rsatkichlari turlicha bo‘lgan ikki muhitning bo‘</w:t>
            </w:r>
            <w:r w:rsidR="007046F0">
              <w:rPr>
                <w:rFonts w:ascii="Times New Roman" w:hAnsi="Times New Roman"/>
                <w:sz w:val="28"/>
                <w:szCs w:val="28"/>
                <w:lang w:val="uz-Cyrl-UZ"/>
              </w:rPr>
              <w:t>linish chegarasiga singish hodi</w:t>
            </w:r>
            <w:r w:rsidRPr="00F8184D">
              <w:rPr>
                <w:rFonts w:ascii="Times New Roman" w:hAnsi="Times New Roman"/>
                <w:sz w:val="28"/>
                <w:szCs w:val="28"/>
                <w:lang w:val="uz-Cyrl-UZ"/>
              </w:rPr>
              <w:t>sasiga asoslangan lazer nurlanishni susaytirgich.</w:t>
            </w:r>
          </w:p>
          <w:p w14:paraId="7462D047" w14:textId="77777777" w:rsidR="0056042D" w:rsidRPr="00F8184D" w:rsidRDefault="0056042D" w:rsidP="00F8184D">
            <w:pPr>
              <w:pStyle w:val="NoSpacing1"/>
              <w:jc w:val="both"/>
              <w:rPr>
                <w:rFonts w:ascii="Times New Roman" w:hAnsi="Times New Roman"/>
                <w:sz w:val="28"/>
                <w:szCs w:val="28"/>
              </w:rPr>
            </w:pPr>
          </w:p>
          <w:p w14:paraId="0DDD29CF" w14:textId="77777777" w:rsidR="0056042D" w:rsidRPr="00F8184D" w:rsidRDefault="0056042D" w:rsidP="007046F0">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Синдириш кўрсаткичи атроф муҳитларникига қараганда кичик бўлган оралиқ муҳитли учта муҳитдан ташкил топган қатламли тизимни ифо</w:t>
            </w:r>
            <w:r w:rsidR="007046F0">
              <w:rPr>
                <w:rFonts w:ascii="Times New Roman" w:hAnsi="Times New Roman"/>
                <w:sz w:val="28"/>
                <w:szCs w:val="28"/>
                <w:lang w:val="uz-Cyrl-UZ"/>
              </w:rPr>
              <w:t>-</w:t>
            </w:r>
            <w:r w:rsidRPr="00F8184D">
              <w:rPr>
                <w:rFonts w:ascii="Times New Roman" w:hAnsi="Times New Roman"/>
                <w:sz w:val="28"/>
                <w:szCs w:val="28"/>
                <w:lang w:val="uz-Cyrl-UZ"/>
              </w:rPr>
              <w:t>далайдиган, тўла ички қайтиш шартлари бажари</w:t>
            </w:r>
            <w:r w:rsidR="007046F0">
              <w:rPr>
                <w:rFonts w:ascii="Times New Roman" w:hAnsi="Times New Roman"/>
                <w:sz w:val="28"/>
                <w:szCs w:val="28"/>
                <w:lang w:val="uz-Cyrl-UZ"/>
              </w:rPr>
              <w:t>-</w:t>
            </w:r>
            <w:r w:rsidRPr="00F8184D">
              <w:rPr>
                <w:rFonts w:ascii="Times New Roman" w:hAnsi="Times New Roman"/>
                <w:sz w:val="28"/>
                <w:szCs w:val="28"/>
                <w:lang w:val="uz-Cyrl-UZ"/>
              </w:rPr>
              <w:t>лганда, электромагнит тўлқиннинг синдириш кўрсаткичлари турлича бўлган икки муҳитнинг бўлиниш чегарасига сингиш ҳодисасига асослан</w:t>
            </w:r>
            <w:r w:rsidR="007046F0">
              <w:rPr>
                <w:rFonts w:ascii="Times New Roman" w:hAnsi="Times New Roman"/>
                <w:sz w:val="28"/>
                <w:szCs w:val="28"/>
                <w:lang w:val="uz-Cyrl-UZ"/>
              </w:rPr>
              <w:t>-</w:t>
            </w:r>
            <w:r w:rsidRPr="00F8184D">
              <w:rPr>
                <w:rFonts w:ascii="Times New Roman" w:hAnsi="Times New Roman"/>
                <w:sz w:val="28"/>
                <w:szCs w:val="28"/>
                <w:lang w:val="uz-Cyrl-UZ"/>
              </w:rPr>
              <w:t>ган лазер нурланишни сусайтиргич.</w:t>
            </w:r>
          </w:p>
        </w:tc>
      </w:tr>
      <w:tr w:rsidR="0056042D" w:rsidRPr="00CC3BB1" w14:paraId="5B9545A8" w14:textId="77777777">
        <w:trPr>
          <w:tblCellSpacing w:w="0" w:type="dxa"/>
          <w:jc w:val="center"/>
        </w:trPr>
        <w:tc>
          <w:tcPr>
            <w:tcW w:w="1954" w:type="pct"/>
          </w:tcPr>
          <w:p w14:paraId="38C141D4" w14:textId="77777777" w:rsidR="0056042D" w:rsidRPr="00F8184D" w:rsidRDefault="0056042D" w:rsidP="00F8184D">
            <w:pPr>
              <w:rPr>
                <w:b/>
                <w:bCs/>
                <w:sz w:val="28"/>
                <w:szCs w:val="28"/>
                <w:lang w:val="uz-Cyrl-UZ"/>
              </w:rPr>
            </w:pPr>
            <w:r w:rsidRPr="00F8184D">
              <w:rPr>
                <w:b/>
                <w:bCs/>
                <w:sz w:val="28"/>
                <w:szCs w:val="28"/>
              </w:rPr>
              <w:lastRenderedPageBreak/>
              <w:t>Основной луч</w:t>
            </w:r>
          </w:p>
          <w:p w14:paraId="6907460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asosiy nur</w:t>
            </w:r>
          </w:p>
          <w:p w14:paraId="571700A4" w14:textId="528FE92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асосий нур</w:t>
            </w:r>
          </w:p>
          <w:p w14:paraId="28807BF4" w14:textId="67B0B6BF" w:rsidR="0056042D" w:rsidRPr="00F8184D" w:rsidRDefault="0056042D" w:rsidP="00F8184D">
            <w:pPr>
              <w:rPr>
                <w:b/>
                <w:bCs/>
                <w:sz w:val="28"/>
                <w:szCs w:val="28"/>
                <w:lang w:val="uz-Cyrl-UZ"/>
              </w:rPr>
            </w:pPr>
            <w:r w:rsidRPr="00F8184D">
              <w:rPr>
                <w:b/>
                <w:sz w:val="28"/>
                <w:szCs w:val="28"/>
                <w:lang w:val="uz-Cyrl-UZ"/>
              </w:rPr>
              <w:t xml:space="preserve">en - </w:t>
            </w:r>
            <w:r w:rsidR="00337C9F" w:rsidRPr="0037412F">
              <w:rPr>
                <w:iCs/>
                <w:sz w:val="28"/>
                <w:szCs w:val="28"/>
                <w:lang w:val="uz-Cyrl-UZ"/>
              </w:rPr>
              <w:t>basic beam</w:t>
            </w:r>
            <w:r w:rsidR="00A85587">
              <w:rPr>
                <w:b/>
                <w:iCs/>
                <w:sz w:val="28"/>
                <w:szCs w:val="28"/>
                <w:lang w:val="uz-Cyrl-UZ"/>
              </w:rPr>
              <w:t xml:space="preserve"> </w:t>
            </w:r>
          </w:p>
        </w:tc>
        <w:tc>
          <w:tcPr>
            <w:tcW w:w="3046" w:type="pct"/>
          </w:tcPr>
          <w:p w14:paraId="64201A7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Световой луч, который попадает в объектив не в точке оптической оси и проходит через центр окна диафрагмы. </w:t>
            </w:r>
          </w:p>
          <w:p w14:paraId="3EA3B3AD" w14:textId="77777777" w:rsidR="0056042D" w:rsidRPr="007046F0" w:rsidRDefault="0056042D" w:rsidP="00F8184D">
            <w:pPr>
              <w:pStyle w:val="NoSpacing1"/>
              <w:jc w:val="both"/>
              <w:rPr>
                <w:rFonts w:ascii="Times New Roman" w:hAnsi="Times New Roman"/>
              </w:rPr>
            </w:pPr>
          </w:p>
          <w:p w14:paraId="2930BE07"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Obуektivga optik o‘q nuqtasidа tushmaydigan va diafragma oynasi mar</w:t>
            </w:r>
            <w:r w:rsidRPr="00F8184D">
              <w:rPr>
                <w:rFonts w:ascii="Times New Roman" w:hAnsi="Times New Roman"/>
                <w:sz w:val="28"/>
                <w:szCs w:val="28"/>
                <w:lang w:val="en-US"/>
              </w:rPr>
              <w:t>ka</w:t>
            </w:r>
            <w:r w:rsidRPr="00F8184D">
              <w:rPr>
                <w:rFonts w:ascii="Times New Roman" w:hAnsi="Times New Roman"/>
                <w:sz w:val="28"/>
                <w:szCs w:val="28"/>
                <w:lang w:val="uz-Cyrl-UZ"/>
              </w:rPr>
              <w:t>zi orqali o‘tadigan yorug‘lik nuri.</w:t>
            </w:r>
          </w:p>
          <w:p w14:paraId="4DF6E5A3" w14:textId="77777777" w:rsidR="0056042D" w:rsidRPr="007046F0" w:rsidRDefault="0056042D" w:rsidP="00F8184D">
            <w:pPr>
              <w:pStyle w:val="NoSpacing1"/>
              <w:jc w:val="both"/>
              <w:rPr>
                <w:rFonts w:ascii="Times New Roman" w:hAnsi="Times New Roman"/>
              </w:rPr>
            </w:pPr>
          </w:p>
          <w:p w14:paraId="13D488E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Объективга оптик ўқ нуқтасида тушмайдиган ва диафрагма ойнаси мар</w:t>
            </w:r>
            <w:r w:rsidRPr="00F8184D">
              <w:rPr>
                <w:rFonts w:ascii="Times New Roman" w:hAnsi="Times New Roman"/>
                <w:sz w:val="28"/>
                <w:szCs w:val="28"/>
              </w:rPr>
              <w:t>ка</w:t>
            </w:r>
            <w:r w:rsidRPr="00F8184D">
              <w:rPr>
                <w:rFonts w:ascii="Times New Roman" w:hAnsi="Times New Roman"/>
                <w:sz w:val="28"/>
                <w:szCs w:val="28"/>
                <w:lang w:val="uz-Cyrl-UZ"/>
              </w:rPr>
              <w:t>зи орқали ўтадиган ёруғ</w:t>
            </w:r>
            <w:r w:rsidR="007046F0">
              <w:rPr>
                <w:rFonts w:ascii="Times New Roman" w:hAnsi="Times New Roman"/>
                <w:sz w:val="28"/>
                <w:szCs w:val="28"/>
                <w:lang w:val="uz-Cyrl-UZ"/>
              </w:rPr>
              <w:t>-</w:t>
            </w:r>
            <w:r w:rsidRPr="00F8184D">
              <w:rPr>
                <w:rFonts w:ascii="Times New Roman" w:hAnsi="Times New Roman"/>
                <w:sz w:val="28"/>
                <w:szCs w:val="28"/>
                <w:lang w:val="uz-Cyrl-UZ"/>
              </w:rPr>
              <w:t xml:space="preserve">лик нури. </w:t>
            </w:r>
          </w:p>
        </w:tc>
      </w:tr>
      <w:tr w:rsidR="0056042D" w:rsidRPr="00CC3BB1" w14:paraId="5615B2D0" w14:textId="77777777">
        <w:trPr>
          <w:tblCellSpacing w:w="0" w:type="dxa"/>
          <w:jc w:val="center"/>
        </w:trPr>
        <w:tc>
          <w:tcPr>
            <w:tcW w:w="1954" w:type="pct"/>
          </w:tcPr>
          <w:p w14:paraId="089E3745" w14:textId="77777777" w:rsidR="0056042D" w:rsidRPr="00F8184D" w:rsidRDefault="0056042D" w:rsidP="00F8184D">
            <w:pPr>
              <w:rPr>
                <w:b/>
                <w:iCs/>
                <w:sz w:val="28"/>
                <w:szCs w:val="28"/>
                <w:lang w:val="uz-Cyrl-UZ"/>
              </w:rPr>
            </w:pPr>
            <w:r w:rsidRPr="00F8184D">
              <w:rPr>
                <w:b/>
                <w:iCs/>
                <w:sz w:val="28"/>
                <w:szCs w:val="28"/>
                <w:lang w:val="uz-Cyrl-UZ"/>
              </w:rPr>
              <w:t>Основной цвет</w:t>
            </w:r>
          </w:p>
          <w:p w14:paraId="38BB017F" w14:textId="77777777" w:rsidR="0056042D" w:rsidRPr="00F8184D" w:rsidRDefault="0056042D" w:rsidP="00F8184D">
            <w:pPr>
              <w:rPr>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asosiy rang</w:t>
            </w:r>
          </w:p>
          <w:p w14:paraId="79353E26" w14:textId="2F63CB54" w:rsidR="0056042D" w:rsidRPr="00F8184D" w:rsidRDefault="00A80D01" w:rsidP="00F8184D">
            <w:pPr>
              <w:rPr>
                <w:bCs/>
                <w:color w:val="000000"/>
                <w:sz w:val="28"/>
                <w:szCs w:val="28"/>
                <w:lang w:val="uz-Cyrl-UZ"/>
              </w:rPr>
            </w:pPr>
            <w:r>
              <w:rPr>
                <w:bCs/>
                <w:color w:val="000000"/>
                <w:sz w:val="28"/>
                <w:szCs w:val="28"/>
              </w:rPr>
              <w:t xml:space="preserve"> </w:t>
            </w:r>
            <w:r w:rsidR="0056042D" w:rsidRPr="00F8184D">
              <w:rPr>
                <w:bCs/>
                <w:color w:val="000000"/>
                <w:sz w:val="28"/>
                <w:szCs w:val="28"/>
                <w:lang w:val="uz-Cyrl-UZ"/>
              </w:rPr>
              <w:t>асосий ранг</w:t>
            </w:r>
          </w:p>
          <w:p w14:paraId="0A9E2FEB"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2942BD" w:rsidRPr="0037412F">
              <w:rPr>
                <w:iCs/>
                <w:sz w:val="28"/>
                <w:szCs w:val="28"/>
                <w:lang w:val="uz-Cyrl-UZ"/>
              </w:rPr>
              <w:t>basic colour</w:t>
            </w:r>
          </w:p>
        </w:tc>
        <w:tc>
          <w:tcPr>
            <w:tcW w:w="3046" w:type="pct"/>
          </w:tcPr>
          <w:p w14:paraId="71A10470" w14:textId="77777777" w:rsidR="0056042D" w:rsidRPr="00F8184D" w:rsidRDefault="0056042D" w:rsidP="00F8184D">
            <w:pPr>
              <w:jc w:val="both"/>
              <w:rPr>
                <w:sz w:val="28"/>
                <w:szCs w:val="28"/>
                <w:lang w:val="uz-Cyrl-UZ"/>
              </w:rPr>
            </w:pPr>
            <w:r w:rsidRPr="00F8184D">
              <w:rPr>
                <w:sz w:val="28"/>
                <w:szCs w:val="28"/>
              </w:rPr>
              <w:t>Три цвета, при смешении которых в разных пропорциях можно получить все остальные цвета; ни один основной цвет не может быть получен смешением остальных двух основных цветов; число возможных наборов основных цветов бесконечно.</w:t>
            </w:r>
          </w:p>
          <w:p w14:paraId="4934341F" w14:textId="77777777" w:rsidR="0056042D" w:rsidRPr="007046F0" w:rsidRDefault="0056042D" w:rsidP="00F8184D">
            <w:pPr>
              <w:jc w:val="both"/>
              <w:rPr>
                <w:sz w:val="22"/>
                <w:szCs w:val="22"/>
              </w:rPr>
            </w:pPr>
          </w:p>
          <w:p w14:paraId="72C077C7" w14:textId="77777777" w:rsidR="0056042D" w:rsidRPr="00F8184D" w:rsidRDefault="0056042D" w:rsidP="00F8184D">
            <w:pPr>
              <w:jc w:val="both"/>
              <w:rPr>
                <w:sz w:val="28"/>
                <w:szCs w:val="28"/>
              </w:rPr>
            </w:pPr>
            <w:r w:rsidRPr="00F8184D">
              <w:rPr>
                <w:sz w:val="28"/>
                <w:szCs w:val="28"/>
                <w:lang w:val="uz-Cyrl-UZ"/>
              </w:rPr>
              <w:t xml:space="preserve">Turli nisbatlarda aralashtirilganda qolgan barcha ranglarni olish mumkin </w:t>
            </w:r>
            <w:r w:rsidR="007046F0">
              <w:rPr>
                <w:sz w:val="28"/>
                <w:szCs w:val="28"/>
                <w:lang w:val="uz-Cyrl-UZ"/>
              </w:rPr>
              <w:t>bo‘lgan uchta rang; birorta ham</w:t>
            </w:r>
            <w:r w:rsidRPr="00F8184D">
              <w:rPr>
                <w:sz w:val="28"/>
                <w:szCs w:val="28"/>
                <w:lang w:val="uz-Cyrl-UZ"/>
              </w:rPr>
              <w:t xml:space="preserve"> asosiy rang qolgan ikkita asosiy rangni aralash</w:t>
            </w:r>
            <w:r w:rsidR="007046F0">
              <w:rPr>
                <w:sz w:val="28"/>
                <w:szCs w:val="28"/>
                <w:lang w:val="uz-Cyrl-UZ"/>
              </w:rPr>
              <w:t>-</w:t>
            </w:r>
            <w:r w:rsidRPr="00F8184D">
              <w:rPr>
                <w:sz w:val="28"/>
                <w:szCs w:val="28"/>
                <w:lang w:val="uz-Cyrl-UZ"/>
              </w:rPr>
              <w:t>tirish bilan olinishi mumkin emas; asosiy ranglar</w:t>
            </w:r>
            <w:r w:rsidR="007046F0">
              <w:rPr>
                <w:sz w:val="28"/>
                <w:szCs w:val="28"/>
                <w:lang w:val="uz-Cyrl-UZ"/>
              </w:rPr>
              <w:t>-</w:t>
            </w:r>
            <w:r w:rsidRPr="00F8184D">
              <w:rPr>
                <w:sz w:val="28"/>
                <w:szCs w:val="28"/>
                <w:lang w:val="uz-Cyrl-UZ"/>
              </w:rPr>
              <w:lastRenderedPageBreak/>
              <w:t>ning mumkin bo‘lgan to‘plamlari soni cheksizdir.</w:t>
            </w:r>
          </w:p>
          <w:p w14:paraId="5CC00A6C" w14:textId="77777777" w:rsidR="0056042D" w:rsidRPr="007046F0" w:rsidRDefault="0056042D" w:rsidP="00F8184D">
            <w:pPr>
              <w:jc w:val="both"/>
              <w:rPr>
                <w:sz w:val="18"/>
                <w:szCs w:val="18"/>
              </w:rPr>
            </w:pPr>
          </w:p>
          <w:p w14:paraId="4E5CB843" w14:textId="4CB1ECCD" w:rsidR="0056042D" w:rsidRPr="00F8184D" w:rsidRDefault="0056042D" w:rsidP="00F8184D">
            <w:pPr>
              <w:jc w:val="both"/>
              <w:rPr>
                <w:sz w:val="28"/>
                <w:szCs w:val="28"/>
                <w:lang w:val="uz-Cyrl-UZ"/>
              </w:rPr>
            </w:pPr>
            <w:r w:rsidRPr="00F8184D">
              <w:rPr>
                <w:sz w:val="28"/>
                <w:szCs w:val="28"/>
                <w:lang w:val="uz-Cyrl-UZ"/>
              </w:rPr>
              <w:t>Турли нисбатларда аралаштирилганда қолган барча рангларни олиш мумкин бўлган учта ранг; биро</w:t>
            </w:r>
            <w:r w:rsidRPr="00F8184D">
              <w:rPr>
                <w:sz w:val="28"/>
                <w:szCs w:val="28"/>
              </w:rPr>
              <w:t>р</w:t>
            </w:r>
            <w:r w:rsidRPr="00F8184D">
              <w:rPr>
                <w:sz w:val="28"/>
                <w:szCs w:val="28"/>
                <w:lang w:val="uz-Cyrl-UZ"/>
              </w:rPr>
              <w:t>та ҳам</w:t>
            </w:r>
            <w:r w:rsidR="00A85587">
              <w:rPr>
                <w:sz w:val="28"/>
                <w:szCs w:val="28"/>
                <w:lang w:val="uz-Cyrl-UZ"/>
              </w:rPr>
              <w:t xml:space="preserve"> </w:t>
            </w:r>
            <w:r w:rsidRPr="00F8184D">
              <w:rPr>
                <w:sz w:val="28"/>
                <w:szCs w:val="28"/>
                <w:lang w:val="uz-Cyrl-UZ"/>
              </w:rPr>
              <w:t>асосий ранг қолган иккита асосий рангни аралаштириш билан олиниши мумкин эмас; асосий рангларнинг мумкин бўлган тўп</w:t>
            </w:r>
            <w:r w:rsidR="007046F0">
              <w:rPr>
                <w:sz w:val="28"/>
                <w:szCs w:val="28"/>
                <w:lang w:val="uz-Cyrl-UZ"/>
              </w:rPr>
              <w:t>-</w:t>
            </w:r>
            <w:r w:rsidRPr="00F8184D">
              <w:rPr>
                <w:sz w:val="28"/>
                <w:szCs w:val="28"/>
                <w:lang w:val="uz-Cyrl-UZ"/>
              </w:rPr>
              <w:t>ламлари сони чексиздир.</w:t>
            </w:r>
          </w:p>
        </w:tc>
      </w:tr>
      <w:tr w:rsidR="0056042D" w:rsidRPr="003D75D3" w14:paraId="41824DF6" w14:textId="77777777">
        <w:trPr>
          <w:tblCellSpacing w:w="0" w:type="dxa"/>
          <w:jc w:val="center"/>
        </w:trPr>
        <w:tc>
          <w:tcPr>
            <w:tcW w:w="1954" w:type="pct"/>
          </w:tcPr>
          <w:p w14:paraId="1979B28D" w14:textId="77777777" w:rsidR="0056042D" w:rsidRPr="00F8184D" w:rsidRDefault="0056042D" w:rsidP="00F8184D">
            <w:pPr>
              <w:rPr>
                <w:b/>
                <w:bCs/>
                <w:color w:val="000000"/>
                <w:sz w:val="28"/>
                <w:szCs w:val="28"/>
                <w:lang w:val="uz-Cyrl-UZ"/>
              </w:rPr>
            </w:pPr>
            <w:r w:rsidRPr="00F8184D">
              <w:rPr>
                <w:b/>
                <w:bCs/>
                <w:color w:val="000000"/>
                <w:sz w:val="28"/>
                <w:szCs w:val="28"/>
                <w:lang w:val="uz-Cyrl-UZ"/>
              </w:rPr>
              <w:lastRenderedPageBreak/>
              <w:t>Остаточная аберрация</w:t>
            </w:r>
          </w:p>
          <w:p w14:paraId="6CC38EA8"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qoldiq aberratsiya</w:t>
            </w:r>
          </w:p>
          <w:p w14:paraId="2544AF28" w14:textId="180B95C3" w:rsidR="0056042D" w:rsidRPr="00F8184D" w:rsidRDefault="00A85587"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қолдиқ аберрация</w:t>
            </w:r>
          </w:p>
          <w:p w14:paraId="57004934" w14:textId="77777777" w:rsidR="0056042D" w:rsidRPr="00F8184D" w:rsidRDefault="0056042D" w:rsidP="00F8184D">
            <w:pPr>
              <w:rPr>
                <w:b/>
                <w:bCs/>
                <w:color w:val="000000"/>
                <w:sz w:val="28"/>
                <w:szCs w:val="28"/>
                <w:lang w:val="uz-Latn-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321692" w:rsidRPr="0037412F">
              <w:rPr>
                <w:iCs/>
                <w:sz w:val="28"/>
                <w:szCs w:val="28"/>
                <w:lang w:val="uz-Cyrl-UZ"/>
              </w:rPr>
              <w:t>residual aberration</w:t>
            </w:r>
          </w:p>
        </w:tc>
        <w:tc>
          <w:tcPr>
            <w:tcW w:w="3046" w:type="pct"/>
          </w:tcPr>
          <w:p w14:paraId="41052828" w14:textId="77777777" w:rsidR="0056042D" w:rsidRPr="00F8184D" w:rsidRDefault="0056042D" w:rsidP="00F8184D">
            <w:pPr>
              <w:jc w:val="both"/>
              <w:rPr>
                <w:color w:val="000000"/>
                <w:sz w:val="28"/>
                <w:szCs w:val="28"/>
                <w:lang w:val="uz-Cyrl-UZ"/>
              </w:rPr>
            </w:pPr>
            <w:r w:rsidRPr="00F8184D">
              <w:rPr>
                <w:color w:val="000000"/>
                <w:sz w:val="28"/>
                <w:szCs w:val="28"/>
              </w:rPr>
              <w:t xml:space="preserve">Некоторая доля аберрации, которая не может быть устранена полностью и сохраняется всегда, </w:t>
            </w:r>
            <w:r w:rsidRPr="00F8184D">
              <w:rPr>
                <w:sz w:val="28"/>
                <w:szCs w:val="28"/>
              </w:rPr>
              <w:t>и</w:t>
            </w:r>
            <w:r w:rsidRPr="00F8184D">
              <w:rPr>
                <w:color w:val="000000"/>
                <w:sz w:val="28"/>
                <w:szCs w:val="28"/>
              </w:rPr>
              <w:t xml:space="preserve"> уменьшается при уменьшении угла между опорной и сигнальной волнами.</w:t>
            </w:r>
          </w:p>
          <w:p w14:paraId="7DE25F51" w14:textId="77777777" w:rsidR="0056042D" w:rsidRPr="007046F0" w:rsidRDefault="0056042D" w:rsidP="00F8184D">
            <w:pPr>
              <w:jc w:val="both"/>
              <w:rPr>
                <w:color w:val="000000"/>
                <w:sz w:val="18"/>
                <w:szCs w:val="18"/>
              </w:rPr>
            </w:pPr>
          </w:p>
          <w:p w14:paraId="706FAFFE" w14:textId="77777777" w:rsidR="0056042D" w:rsidRPr="00F8184D" w:rsidRDefault="0056042D" w:rsidP="00F8184D">
            <w:pPr>
              <w:jc w:val="both"/>
              <w:rPr>
                <w:color w:val="000000"/>
                <w:sz w:val="28"/>
                <w:szCs w:val="28"/>
                <w:lang w:val="en-US"/>
              </w:rPr>
            </w:pPr>
            <w:r w:rsidRPr="00F8184D">
              <w:rPr>
                <w:color w:val="000000"/>
                <w:sz w:val="28"/>
                <w:szCs w:val="28"/>
                <w:lang w:val="uz-Cyrl-UZ"/>
              </w:rPr>
              <w:t xml:space="preserve">To‘liq bartaraf etib bo‘lmaydigan, doimo saqlanib turadigan, tayanch va signal to‘lqinlar orasidagi burchak kichrayganda </w:t>
            </w:r>
            <w:r w:rsidRPr="00F8184D">
              <w:rPr>
                <w:color w:val="000000"/>
                <w:sz w:val="28"/>
                <w:szCs w:val="28"/>
                <w:lang w:val="uz-Latn-UZ"/>
              </w:rPr>
              <w:t xml:space="preserve">kamayadigan aberratsiyaning </w:t>
            </w:r>
            <w:r w:rsidRPr="00F8184D">
              <w:rPr>
                <w:color w:val="000000"/>
                <w:sz w:val="28"/>
                <w:szCs w:val="28"/>
                <w:lang w:val="uz-Cyrl-UZ"/>
              </w:rPr>
              <w:t>qandaydir ulushi.</w:t>
            </w:r>
          </w:p>
          <w:p w14:paraId="07BF9000" w14:textId="77777777" w:rsidR="0056042D" w:rsidRPr="007046F0" w:rsidRDefault="0056042D" w:rsidP="00F8184D">
            <w:pPr>
              <w:jc w:val="both"/>
              <w:rPr>
                <w:color w:val="000000"/>
                <w:sz w:val="18"/>
                <w:szCs w:val="18"/>
                <w:lang w:val="en-US"/>
              </w:rPr>
            </w:pPr>
          </w:p>
          <w:p w14:paraId="5B03F2B1" w14:textId="77777777" w:rsidR="0056042D" w:rsidRPr="00F8184D" w:rsidRDefault="0056042D" w:rsidP="00F8184D">
            <w:pPr>
              <w:jc w:val="both"/>
              <w:rPr>
                <w:color w:val="000000"/>
                <w:sz w:val="16"/>
                <w:szCs w:val="16"/>
                <w:lang w:val="uz-Cyrl-UZ"/>
              </w:rPr>
            </w:pPr>
            <w:r w:rsidRPr="00F8184D">
              <w:rPr>
                <w:color w:val="000000"/>
                <w:sz w:val="28"/>
                <w:szCs w:val="28"/>
                <w:lang w:val="uz-Cyrl-UZ"/>
              </w:rPr>
              <w:t>Тўлиқ бартараф этиб бўлмайдиган, доимо сақла</w:t>
            </w:r>
            <w:r w:rsidR="007046F0">
              <w:rPr>
                <w:color w:val="000000"/>
                <w:sz w:val="28"/>
                <w:szCs w:val="28"/>
                <w:lang w:val="uz-Cyrl-UZ"/>
              </w:rPr>
              <w:t>-</w:t>
            </w:r>
            <w:r w:rsidRPr="00F8184D">
              <w:rPr>
                <w:color w:val="000000"/>
                <w:sz w:val="28"/>
                <w:szCs w:val="28"/>
                <w:lang w:val="uz-Cyrl-UZ"/>
              </w:rPr>
              <w:t>ниб турадиган, таянч ва сигнал тўлқинлар ораси</w:t>
            </w:r>
            <w:r w:rsidR="007046F0">
              <w:rPr>
                <w:color w:val="000000"/>
                <w:sz w:val="28"/>
                <w:szCs w:val="28"/>
                <w:lang w:val="uz-Cyrl-UZ"/>
              </w:rPr>
              <w:t>-</w:t>
            </w:r>
            <w:r w:rsidRPr="00F8184D">
              <w:rPr>
                <w:color w:val="000000"/>
                <w:sz w:val="28"/>
                <w:szCs w:val="28"/>
                <w:lang w:val="uz-Cyrl-UZ"/>
              </w:rPr>
              <w:t>даги бурчак кичрайганда камаядиган аберрация</w:t>
            </w:r>
            <w:r w:rsidR="007046F0">
              <w:rPr>
                <w:color w:val="000000"/>
                <w:sz w:val="28"/>
                <w:szCs w:val="28"/>
                <w:lang w:val="uz-Cyrl-UZ"/>
              </w:rPr>
              <w:t>-</w:t>
            </w:r>
            <w:r w:rsidRPr="00F8184D">
              <w:rPr>
                <w:color w:val="000000"/>
                <w:sz w:val="28"/>
                <w:szCs w:val="28"/>
                <w:lang w:val="uz-Cyrl-UZ"/>
              </w:rPr>
              <w:t>нинг қандайдир улуши.</w:t>
            </w:r>
          </w:p>
        </w:tc>
      </w:tr>
      <w:tr w:rsidR="0056042D" w:rsidRPr="00CC3BB1" w14:paraId="2E6996A9" w14:textId="77777777">
        <w:trPr>
          <w:tblCellSpacing w:w="0" w:type="dxa"/>
          <w:jc w:val="center"/>
        </w:trPr>
        <w:tc>
          <w:tcPr>
            <w:tcW w:w="1954" w:type="pct"/>
          </w:tcPr>
          <w:p w14:paraId="3EF5B228"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Остаточное поглощение</w:t>
            </w:r>
          </w:p>
          <w:p w14:paraId="72C06F8F"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qoldiq yutilish</w:t>
            </w:r>
          </w:p>
          <w:p w14:paraId="5B84C8A5" w14:textId="5BC9C1E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қолдиқ ютилиш</w:t>
            </w:r>
          </w:p>
          <w:p w14:paraId="101239FC"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321692" w:rsidRPr="0037412F">
              <w:rPr>
                <w:iCs/>
                <w:sz w:val="28"/>
                <w:szCs w:val="28"/>
                <w:lang w:val="uz-Cyrl-UZ"/>
              </w:rPr>
              <w:t>residual absorption</w:t>
            </w:r>
          </w:p>
        </w:tc>
        <w:tc>
          <w:tcPr>
            <w:tcW w:w="3046" w:type="pct"/>
          </w:tcPr>
          <w:p w14:paraId="26473C6F" w14:textId="4DBF13B7" w:rsidR="0056042D" w:rsidRPr="00F8184D" w:rsidRDefault="0056042D" w:rsidP="00F8184D">
            <w:pPr>
              <w:jc w:val="both"/>
              <w:rPr>
                <w:color w:val="000000"/>
                <w:sz w:val="28"/>
                <w:szCs w:val="28"/>
                <w:lang w:val="uz-Cyrl-UZ"/>
              </w:rPr>
            </w:pPr>
            <w:r w:rsidRPr="00F8184D">
              <w:rPr>
                <w:color w:val="000000"/>
                <w:sz w:val="28"/>
                <w:szCs w:val="28"/>
              </w:rPr>
              <w:t>Поглощение</w:t>
            </w:r>
            <w:r w:rsidR="00A85587">
              <w:rPr>
                <w:color w:val="000000"/>
                <w:sz w:val="28"/>
                <w:szCs w:val="28"/>
              </w:rPr>
              <w:t xml:space="preserve"> </w:t>
            </w:r>
            <w:r w:rsidRPr="00F8184D">
              <w:rPr>
                <w:color w:val="000000"/>
                <w:sz w:val="28"/>
                <w:szCs w:val="28"/>
              </w:rPr>
              <w:t>при высоких плотностях энергии.</w:t>
            </w:r>
          </w:p>
          <w:p w14:paraId="15E63788" w14:textId="77777777" w:rsidR="0056042D" w:rsidRPr="007046F0" w:rsidRDefault="0056042D" w:rsidP="00F8184D">
            <w:pPr>
              <w:jc w:val="both"/>
              <w:rPr>
                <w:color w:val="000000"/>
                <w:sz w:val="18"/>
                <w:szCs w:val="18"/>
              </w:rPr>
            </w:pPr>
          </w:p>
          <w:p w14:paraId="3BED21A4" w14:textId="77777777" w:rsidR="0056042D" w:rsidRPr="00F8184D" w:rsidRDefault="0056042D" w:rsidP="00F8184D">
            <w:pPr>
              <w:jc w:val="both"/>
              <w:rPr>
                <w:color w:val="000000"/>
                <w:sz w:val="28"/>
                <w:szCs w:val="28"/>
              </w:rPr>
            </w:pPr>
            <w:r w:rsidRPr="00F8184D">
              <w:rPr>
                <w:color w:val="000000"/>
                <w:sz w:val="28"/>
                <w:szCs w:val="28"/>
                <w:lang w:val="uz-Cyrl-UZ"/>
              </w:rPr>
              <w:t>Yuqori energiya zichliklaridagi yutilish.</w:t>
            </w:r>
          </w:p>
          <w:p w14:paraId="13306420" w14:textId="77777777" w:rsidR="0056042D" w:rsidRPr="007046F0" w:rsidRDefault="0056042D" w:rsidP="00F8184D">
            <w:pPr>
              <w:jc w:val="both"/>
              <w:rPr>
                <w:color w:val="000000"/>
                <w:sz w:val="18"/>
                <w:szCs w:val="18"/>
              </w:rPr>
            </w:pPr>
          </w:p>
          <w:p w14:paraId="427DE768" w14:textId="77777777" w:rsidR="0056042D" w:rsidRDefault="0056042D" w:rsidP="00F8184D">
            <w:pPr>
              <w:jc w:val="both"/>
              <w:rPr>
                <w:color w:val="000000"/>
                <w:sz w:val="28"/>
                <w:szCs w:val="28"/>
                <w:lang w:val="uz-Cyrl-UZ"/>
              </w:rPr>
            </w:pPr>
            <w:r w:rsidRPr="00F8184D">
              <w:rPr>
                <w:color w:val="000000"/>
                <w:sz w:val="28"/>
                <w:szCs w:val="28"/>
                <w:lang w:val="uz-Cyrl-UZ"/>
              </w:rPr>
              <w:t>Юқори энергия зичликларидаги ютилиш.</w:t>
            </w:r>
          </w:p>
          <w:p w14:paraId="73235B11" w14:textId="77777777" w:rsidR="007046F0" w:rsidRPr="00F8184D" w:rsidRDefault="007046F0" w:rsidP="00F8184D">
            <w:pPr>
              <w:jc w:val="both"/>
              <w:rPr>
                <w:color w:val="000000"/>
                <w:sz w:val="28"/>
                <w:szCs w:val="28"/>
                <w:lang w:val="uz-Cyrl-UZ"/>
              </w:rPr>
            </w:pPr>
          </w:p>
        </w:tc>
      </w:tr>
      <w:tr w:rsidR="0056042D" w:rsidRPr="003D75D3" w14:paraId="127AF164" w14:textId="77777777">
        <w:trPr>
          <w:tblCellSpacing w:w="0" w:type="dxa"/>
          <w:jc w:val="center"/>
        </w:trPr>
        <w:tc>
          <w:tcPr>
            <w:tcW w:w="1954" w:type="pct"/>
          </w:tcPr>
          <w:p w14:paraId="23C5920F" w14:textId="77777777" w:rsidR="0056042D" w:rsidRPr="00F8184D" w:rsidRDefault="0056042D" w:rsidP="00F8184D">
            <w:pPr>
              <w:rPr>
                <w:b/>
                <w:sz w:val="28"/>
                <w:szCs w:val="28"/>
                <w:lang w:val="uz-Cyrl-UZ"/>
              </w:rPr>
            </w:pPr>
            <w:r w:rsidRPr="00F8184D">
              <w:rPr>
                <w:b/>
                <w:sz w:val="28"/>
                <w:szCs w:val="28"/>
                <w:lang w:val="uz-Cyrl-UZ"/>
              </w:rPr>
              <w:t>Ось диаграммы направлен</w:t>
            </w:r>
            <w:r w:rsidR="00CF4C9E" w:rsidRPr="00CF4C9E">
              <w:rPr>
                <w:b/>
                <w:sz w:val="28"/>
                <w:szCs w:val="28"/>
              </w:rPr>
              <w:t>-</w:t>
            </w:r>
            <w:r w:rsidRPr="00F8184D">
              <w:rPr>
                <w:b/>
                <w:sz w:val="28"/>
                <w:szCs w:val="28"/>
                <w:lang w:val="uz-Cyrl-UZ"/>
              </w:rPr>
              <w:t>ности лазерного излучения</w:t>
            </w:r>
          </w:p>
          <w:p w14:paraId="6D8119E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yo‘nalganlik diagrammasining o‘qi</w:t>
            </w:r>
          </w:p>
          <w:p w14:paraId="0CCC4FB9" w14:textId="2CEC211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йўнал</w:t>
            </w:r>
            <w:r w:rsidR="0056042D" w:rsidRPr="00F8184D">
              <w:rPr>
                <w:sz w:val="28"/>
                <w:szCs w:val="28"/>
              </w:rPr>
              <w:t>-</w:t>
            </w:r>
            <w:r w:rsidR="0056042D" w:rsidRPr="00F8184D">
              <w:rPr>
                <w:sz w:val="28"/>
                <w:szCs w:val="28"/>
                <w:lang w:val="uz-Cyrl-UZ"/>
              </w:rPr>
              <w:t>ганлик диаграммасининг ўқи</w:t>
            </w:r>
          </w:p>
          <w:p w14:paraId="151B2FB8"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lazer radiations directions diagram axis</w:t>
            </w:r>
          </w:p>
        </w:tc>
        <w:tc>
          <w:tcPr>
            <w:tcW w:w="3046" w:type="pct"/>
          </w:tcPr>
          <w:p w14:paraId="4F027292" w14:textId="77777777" w:rsidR="0056042D" w:rsidRPr="00F8184D" w:rsidRDefault="0056042D" w:rsidP="00F8184D">
            <w:pPr>
              <w:jc w:val="both"/>
              <w:rPr>
                <w:sz w:val="28"/>
                <w:szCs w:val="28"/>
              </w:rPr>
            </w:pPr>
            <w:r w:rsidRPr="00F8184D">
              <w:rPr>
                <w:sz w:val="28"/>
                <w:szCs w:val="28"/>
              </w:rPr>
              <w:t>Прямая, проходящая через максимум углового распределения энергии или мощности лазерного излучения.</w:t>
            </w:r>
          </w:p>
          <w:p w14:paraId="2BF224E1" w14:textId="77777777" w:rsidR="0056042D" w:rsidRPr="00F8184D" w:rsidRDefault="0056042D" w:rsidP="00F8184D">
            <w:pPr>
              <w:jc w:val="both"/>
              <w:rPr>
                <w:sz w:val="28"/>
                <w:szCs w:val="28"/>
              </w:rPr>
            </w:pPr>
          </w:p>
          <w:p w14:paraId="037D9D6A" w14:textId="77777777" w:rsidR="0056042D" w:rsidRPr="00F8184D" w:rsidRDefault="0056042D" w:rsidP="00F8184D">
            <w:pPr>
              <w:jc w:val="both"/>
              <w:rPr>
                <w:sz w:val="28"/>
                <w:szCs w:val="28"/>
                <w:lang w:val="en-US"/>
              </w:rPr>
            </w:pPr>
            <w:r w:rsidRPr="00F8184D">
              <w:rPr>
                <w:sz w:val="28"/>
                <w:szCs w:val="28"/>
                <w:lang w:val="en-US"/>
              </w:rPr>
              <w:t xml:space="preserve">Lazer nurlanish energiyasi yoki </w:t>
            </w:r>
            <w:r w:rsidRPr="00F8184D">
              <w:rPr>
                <w:sz w:val="28"/>
                <w:szCs w:val="28"/>
                <w:lang w:val="uz-Cyrl-UZ"/>
              </w:rPr>
              <w:t>q</w:t>
            </w:r>
            <w:r w:rsidRPr="00F8184D">
              <w:rPr>
                <w:sz w:val="28"/>
                <w:szCs w:val="28"/>
                <w:lang w:val="en-US"/>
              </w:rPr>
              <w:t>uvvatini</w:t>
            </w:r>
            <w:r w:rsidRPr="00F8184D">
              <w:rPr>
                <w:sz w:val="28"/>
                <w:szCs w:val="28"/>
                <w:lang w:val="uz-Latn-UZ"/>
              </w:rPr>
              <w:t>ng</w:t>
            </w:r>
            <w:r w:rsidRPr="00F8184D">
              <w:rPr>
                <w:sz w:val="28"/>
                <w:szCs w:val="28"/>
                <w:lang w:val="en-US"/>
              </w:rPr>
              <w:t xml:space="preserve"> bur</w:t>
            </w:r>
            <w:r w:rsidR="00EC422E">
              <w:rPr>
                <w:sz w:val="28"/>
                <w:szCs w:val="28"/>
                <w:lang w:val="en-US"/>
              </w:rPr>
              <w:t>-</w:t>
            </w:r>
            <w:r w:rsidRPr="00F8184D">
              <w:rPr>
                <w:sz w:val="28"/>
                <w:szCs w:val="28"/>
                <w:lang w:val="en-US"/>
              </w:rPr>
              <w:t xml:space="preserve">chakli </w:t>
            </w:r>
            <w:r w:rsidRPr="00F8184D">
              <w:rPr>
                <w:sz w:val="28"/>
                <w:szCs w:val="28"/>
                <w:lang w:val="uz-Cyrl-UZ"/>
              </w:rPr>
              <w:t>taqsimla</w:t>
            </w:r>
            <w:r w:rsidRPr="00F8184D">
              <w:rPr>
                <w:sz w:val="28"/>
                <w:szCs w:val="28"/>
                <w:lang w:val="uz-Latn-UZ"/>
              </w:rPr>
              <w:t>ni</w:t>
            </w:r>
            <w:r w:rsidRPr="00F8184D">
              <w:rPr>
                <w:sz w:val="28"/>
                <w:szCs w:val="28"/>
                <w:lang w:val="uz-Cyrl-UZ"/>
              </w:rPr>
              <w:t>sh maksimumidan o‘tadigan to‘g‘ri chiziq.</w:t>
            </w:r>
          </w:p>
          <w:p w14:paraId="050C9E8A" w14:textId="77777777" w:rsidR="0056042D" w:rsidRPr="00F8184D" w:rsidRDefault="0056042D" w:rsidP="00F8184D">
            <w:pPr>
              <w:jc w:val="both"/>
              <w:rPr>
                <w:sz w:val="28"/>
                <w:szCs w:val="28"/>
                <w:lang w:val="en-US"/>
              </w:rPr>
            </w:pPr>
          </w:p>
          <w:p w14:paraId="502ABBFE" w14:textId="77777777" w:rsidR="0056042D" w:rsidRPr="00F8184D" w:rsidRDefault="0056042D" w:rsidP="00F8184D">
            <w:pPr>
              <w:jc w:val="both"/>
              <w:rPr>
                <w:sz w:val="28"/>
                <w:szCs w:val="28"/>
                <w:lang w:val="uz-Cyrl-UZ"/>
              </w:rPr>
            </w:pPr>
            <w:r w:rsidRPr="00F8184D">
              <w:rPr>
                <w:sz w:val="28"/>
                <w:szCs w:val="28"/>
              </w:rPr>
              <w:t>Лазер</w:t>
            </w:r>
            <w:r w:rsidRPr="00F8184D">
              <w:rPr>
                <w:sz w:val="28"/>
                <w:szCs w:val="28"/>
                <w:lang w:val="en-US"/>
              </w:rPr>
              <w:t xml:space="preserve"> </w:t>
            </w:r>
            <w:r w:rsidRPr="00F8184D">
              <w:rPr>
                <w:sz w:val="28"/>
                <w:szCs w:val="28"/>
              </w:rPr>
              <w:t>нурланиш</w:t>
            </w:r>
            <w:r w:rsidRPr="00F8184D">
              <w:rPr>
                <w:sz w:val="28"/>
                <w:szCs w:val="28"/>
                <w:lang w:val="en-US"/>
              </w:rPr>
              <w:t xml:space="preserve"> </w:t>
            </w:r>
            <w:r w:rsidRPr="00F8184D">
              <w:rPr>
                <w:sz w:val="28"/>
                <w:szCs w:val="28"/>
              </w:rPr>
              <w:t>энергияси</w:t>
            </w:r>
            <w:r w:rsidRPr="00F8184D">
              <w:rPr>
                <w:sz w:val="28"/>
                <w:szCs w:val="28"/>
                <w:lang w:val="en-US"/>
              </w:rPr>
              <w:t xml:space="preserve"> </w:t>
            </w:r>
            <w:r w:rsidRPr="00F8184D">
              <w:rPr>
                <w:sz w:val="28"/>
                <w:szCs w:val="28"/>
              </w:rPr>
              <w:t>ёки</w:t>
            </w:r>
            <w:r w:rsidRPr="00F8184D">
              <w:rPr>
                <w:sz w:val="28"/>
                <w:szCs w:val="28"/>
                <w:lang w:val="en-US"/>
              </w:rPr>
              <w:t xml:space="preserve"> </w:t>
            </w:r>
            <w:r w:rsidRPr="00F8184D">
              <w:rPr>
                <w:sz w:val="28"/>
                <w:szCs w:val="28"/>
                <w:lang w:val="uz-Cyrl-UZ"/>
              </w:rPr>
              <w:t>қ</w:t>
            </w:r>
            <w:r w:rsidRPr="00F8184D">
              <w:rPr>
                <w:sz w:val="28"/>
                <w:szCs w:val="28"/>
              </w:rPr>
              <w:t>увватини</w:t>
            </w:r>
            <w:r w:rsidRPr="00F8184D">
              <w:rPr>
                <w:sz w:val="28"/>
                <w:szCs w:val="28"/>
                <w:lang w:val="uz-Cyrl-UZ"/>
              </w:rPr>
              <w:t>нг</w:t>
            </w:r>
            <w:r w:rsidRPr="00F8184D">
              <w:rPr>
                <w:sz w:val="28"/>
                <w:szCs w:val="28"/>
                <w:lang w:val="en-US"/>
              </w:rPr>
              <w:t xml:space="preserve"> </w:t>
            </w:r>
            <w:r w:rsidRPr="00F8184D">
              <w:rPr>
                <w:sz w:val="28"/>
                <w:szCs w:val="28"/>
              </w:rPr>
              <w:t>бур</w:t>
            </w:r>
            <w:r w:rsidRPr="00F8184D">
              <w:rPr>
                <w:sz w:val="28"/>
                <w:szCs w:val="28"/>
                <w:lang w:val="uz-Cyrl-UZ"/>
              </w:rPr>
              <w:t>-</w:t>
            </w:r>
            <w:r w:rsidRPr="00F8184D">
              <w:rPr>
                <w:sz w:val="28"/>
                <w:szCs w:val="28"/>
              </w:rPr>
              <w:t>чакли</w:t>
            </w:r>
            <w:r w:rsidRPr="00F8184D">
              <w:rPr>
                <w:sz w:val="28"/>
                <w:szCs w:val="28"/>
                <w:lang w:val="en-US"/>
              </w:rPr>
              <w:t xml:space="preserve"> </w:t>
            </w:r>
            <w:r w:rsidRPr="00F8184D">
              <w:rPr>
                <w:sz w:val="28"/>
                <w:szCs w:val="28"/>
                <w:lang w:val="uz-Cyrl-UZ"/>
              </w:rPr>
              <w:t>тақсимланиш максимумидан ўтадиган тўғ</w:t>
            </w:r>
            <w:r w:rsidR="00E10803">
              <w:rPr>
                <w:sz w:val="28"/>
                <w:szCs w:val="28"/>
                <w:lang w:val="en-US"/>
              </w:rPr>
              <w:t>-</w:t>
            </w:r>
            <w:r w:rsidRPr="00F8184D">
              <w:rPr>
                <w:sz w:val="28"/>
                <w:szCs w:val="28"/>
                <w:lang w:val="uz-Cyrl-UZ"/>
              </w:rPr>
              <w:t>ри чизиқ.</w:t>
            </w:r>
          </w:p>
        </w:tc>
      </w:tr>
      <w:tr w:rsidR="0056042D" w:rsidRPr="003D75D3" w14:paraId="3822E71D" w14:textId="77777777">
        <w:trPr>
          <w:tblCellSpacing w:w="0" w:type="dxa"/>
          <w:jc w:val="center"/>
        </w:trPr>
        <w:tc>
          <w:tcPr>
            <w:tcW w:w="1954" w:type="pct"/>
          </w:tcPr>
          <w:p w14:paraId="118B554F" w14:textId="77777777" w:rsidR="0056042D" w:rsidRPr="00F8184D" w:rsidRDefault="0056042D" w:rsidP="00F8184D">
            <w:pPr>
              <w:rPr>
                <w:b/>
                <w:sz w:val="28"/>
                <w:szCs w:val="28"/>
                <w:lang w:val="uz-Cyrl-UZ"/>
              </w:rPr>
            </w:pPr>
            <w:r w:rsidRPr="00F8184D">
              <w:rPr>
                <w:b/>
                <w:sz w:val="28"/>
                <w:szCs w:val="28"/>
              </w:rPr>
              <w:t>Ось оптического резонатора</w:t>
            </w:r>
          </w:p>
          <w:p w14:paraId="29547238"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optik rezonator o‘qi</w:t>
            </w:r>
          </w:p>
          <w:p w14:paraId="27AEA2DD" w14:textId="7261188D"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оптик резонатор ўқи</w:t>
            </w:r>
          </w:p>
          <w:p w14:paraId="71AACDED"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w:t>
            </w:r>
            <w:r w:rsidRPr="00F8184D">
              <w:rPr>
                <w:b/>
                <w:sz w:val="28"/>
                <w:szCs w:val="28"/>
                <w:lang w:val="uz-Cyrl-UZ"/>
              </w:rPr>
              <w:t xml:space="preserve"> </w:t>
            </w:r>
            <w:r w:rsidRPr="00F8184D">
              <w:rPr>
                <w:sz w:val="28"/>
                <w:szCs w:val="28"/>
                <w:lang w:val="en-US"/>
              </w:rPr>
              <w:t>optical resonator axis</w:t>
            </w:r>
          </w:p>
        </w:tc>
        <w:tc>
          <w:tcPr>
            <w:tcW w:w="3046" w:type="pct"/>
          </w:tcPr>
          <w:p w14:paraId="40AAEE8A" w14:textId="77777777" w:rsidR="0056042D" w:rsidRPr="00F8184D" w:rsidRDefault="0056042D" w:rsidP="00F8184D">
            <w:pPr>
              <w:jc w:val="both"/>
              <w:rPr>
                <w:sz w:val="28"/>
                <w:szCs w:val="28"/>
                <w:lang w:val="uz-Cyrl-UZ"/>
              </w:rPr>
            </w:pPr>
            <w:r w:rsidRPr="00F8184D">
              <w:rPr>
                <w:sz w:val="28"/>
                <w:szCs w:val="28"/>
              </w:rPr>
              <w:t>Геометрическое место точек, соответствующее экстремальному значению оптической длины пути для совокупности лучей, связанных с различными модами оптического резонатора.</w:t>
            </w:r>
          </w:p>
          <w:p w14:paraId="788DFE45" w14:textId="77777777" w:rsidR="0056042D" w:rsidRPr="00F8184D" w:rsidRDefault="0056042D" w:rsidP="00F8184D">
            <w:pPr>
              <w:jc w:val="both"/>
              <w:rPr>
                <w:sz w:val="28"/>
                <w:szCs w:val="28"/>
              </w:rPr>
            </w:pPr>
          </w:p>
          <w:p w14:paraId="7A608A9C" w14:textId="77777777" w:rsidR="0056042D" w:rsidRPr="00F8184D" w:rsidRDefault="0056042D" w:rsidP="00F8184D">
            <w:pPr>
              <w:jc w:val="both"/>
              <w:rPr>
                <w:sz w:val="28"/>
                <w:szCs w:val="28"/>
                <w:lang w:val="en-US"/>
              </w:rPr>
            </w:pPr>
            <w:r w:rsidRPr="00F8184D">
              <w:rPr>
                <w:sz w:val="28"/>
                <w:szCs w:val="28"/>
                <w:lang w:val="uz-Cyrl-UZ"/>
              </w:rPr>
              <w:t>Nuqtalarning</w:t>
            </w:r>
            <w:r w:rsidRPr="00F8184D">
              <w:rPr>
                <w:sz w:val="28"/>
                <w:szCs w:val="28"/>
                <w:lang w:val="uz-Latn-UZ"/>
              </w:rPr>
              <w:t>,</w:t>
            </w:r>
            <w:r w:rsidRPr="00F8184D">
              <w:rPr>
                <w:sz w:val="28"/>
                <w:szCs w:val="28"/>
                <w:lang w:val="uz-Cyrl-UZ"/>
              </w:rPr>
              <w:t xml:space="preserve"> optik rezonatorning turli modalari bilan bog‘langan nurlar jami uchun yo‘lning optik uzunligi ekstremal qiymatiga mos keluvchi geomet</w:t>
            </w:r>
            <w:r w:rsidR="007046F0">
              <w:rPr>
                <w:sz w:val="28"/>
                <w:szCs w:val="28"/>
                <w:lang w:val="uz-Cyrl-UZ"/>
              </w:rPr>
              <w:t>-</w:t>
            </w:r>
            <w:r w:rsidRPr="00F8184D">
              <w:rPr>
                <w:sz w:val="28"/>
                <w:szCs w:val="28"/>
                <w:lang w:val="uz-Cyrl-UZ"/>
              </w:rPr>
              <w:t>rik o‘rni.</w:t>
            </w:r>
          </w:p>
          <w:p w14:paraId="64B27217" w14:textId="77777777" w:rsidR="0056042D" w:rsidRPr="00F8184D" w:rsidRDefault="0056042D" w:rsidP="00F8184D">
            <w:pPr>
              <w:jc w:val="both"/>
              <w:rPr>
                <w:sz w:val="28"/>
                <w:szCs w:val="28"/>
                <w:lang w:val="en-US"/>
              </w:rPr>
            </w:pPr>
          </w:p>
          <w:p w14:paraId="2CCFBA18" w14:textId="77777777" w:rsidR="0056042D" w:rsidRPr="00F8184D" w:rsidRDefault="0056042D" w:rsidP="00F8184D">
            <w:pPr>
              <w:jc w:val="both"/>
              <w:rPr>
                <w:sz w:val="28"/>
                <w:szCs w:val="28"/>
                <w:lang w:val="uz-Cyrl-UZ"/>
              </w:rPr>
            </w:pPr>
            <w:r w:rsidRPr="00F8184D">
              <w:rPr>
                <w:sz w:val="28"/>
                <w:szCs w:val="28"/>
                <w:lang w:val="uz-Cyrl-UZ"/>
              </w:rPr>
              <w:t>Нуқталарнинг</w:t>
            </w:r>
            <w:r w:rsidRPr="00F8184D">
              <w:rPr>
                <w:sz w:val="28"/>
                <w:szCs w:val="28"/>
                <w:lang w:val="uz-Latn-UZ"/>
              </w:rPr>
              <w:t>,</w:t>
            </w:r>
            <w:r w:rsidRPr="00F8184D">
              <w:rPr>
                <w:sz w:val="28"/>
                <w:szCs w:val="28"/>
                <w:lang w:val="uz-Cyrl-UZ"/>
              </w:rPr>
              <w:t xml:space="preserve"> оптик резонаторнинг турли мода</w:t>
            </w:r>
            <w:r w:rsidRPr="00F8184D">
              <w:rPr>
                <w:sz w:val="28"/>
                <w:szCs w:val="28"/>
                <w:lang w:val="uz-Latn-UZ"/>
              </w:rPr>
              <w:t>-</w:t>
            </w:r>
            <w:r w:rsidRPr="00F8184D">
              <w:rPr>
                <w:sz w:val="28"/>
                <w:szCs w:val="28"/>
                <w:lang w:val="uz-Cyrl-UZ"/>
              </w:rPr>
              <w:t>лари билан боғланган нурлар жами учун йўлнинг оптик узунлиги экстремал қийматига мос келув</w:t>
            </w:r>
            <w:r w:rsidR="007046F0">
              <w:rPr>
                <w:sz w:val="28"/>
                <w:szCs w:val="28"/>
                <w:lang w:val="uz-Cyrl-UZ"/>
              </w:rPr>
              <w:t>-</w:t>
            </w:r>
            <w:r w:rsidRPr="00F8184D">
              <w:rPr>
                <w:sz w:val="28"/>
                <w:szCs w:val="28"/>
                <w:lang w:val="uz-Cyrl-UZ"/>
              </w:rPr>
              <w:t>чи геометрик ўрни.</w:t>
            </w:r>
          </w:p>
        </w:tc>
      </w:tr>
      <w:tr w:rsidR="0056042D" w:rsidRPr="00CC3BB1" w14:paraId="4EAEACF7" w14:textId="77777777">
        <w:trPr>
          <w:tblCellSpacing w:w="0" w:type="dxa"/>
          <w:jc w:val="center"/>
        </w:trPr>
        <w:tc>
          <w:tcPr>
            <w:tcW w:w="1954" w:type="pct"/>
          </w:tcPr>
          <w:p w14:paraId="2E090673" w14:textId="77777777" w:rsidR="0056042D" w:rsidRPr="00F8184D" w:rsidRDefault="0056042D" w:rsidP="00F8184D">
            <w:pPr>
              <w:rPr>
                <w:b/>
                <w:iCs/>
                <w:sz w:val="28"/>
                <w:szCs w:val="28"/>
                <w:lang w:val="uz-Cyrl-UZ"/>
              </w:rPr>
            </w:pPr>
            <w:r w:rsidRPr="00F8184D">
              <w:rPr>
                <w:b/>
                <w:iCs/>
                <w:sz w:val="28"/>
                <w:szCs w:val="28"/>
                <w:lang w:val="uz-Cyrl-UZ"/>
              </w:rPr>
              <w:lastRenderedPageBreak/>
              <w:t>Отклоненный пучок</w:t>
            </w:r>
          </w:p>
          <w:p w14:paraId="2B49251F" w14:textId="77777777" w:rsidR="0056042D" w:rsidRPr="00F8184D" w:rsidRDefault="0056042D" w:rsidP="00F8184D">
            <w:pPr>
              <w:rPr>
                <w:b/>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og‘gan dasta</w:t>
            </w:r>
          </w:p>
          <w:p w14:paraId="3021EAB5" w14:textId="6C9679C1" w:rsidR="0056042D" w:rsidRPr="00F8184D" w:rsidRDefault="00A80D01" w:rsidP="00F8184D">
            <w:pPr>
              <w:rPr>
                <w:bCs/>
                <w:color w:val="000000"/>
                <w:sz w:val="28"/>
                <w:szCs w:val="28"/>
                <w:lang w:val="uz-Cyrl-UZ"/>
              </w:rPr>
            </w:pPr>
            <w:r>
              <w:rPr>
                <w:b/>
                <w:bCs/>
                <w:color w:val="000000"/>
                <w:sz w:val="28"/>
                <w:szCs w:val="28"/>
              </w:rPr>
              <w:t xml:space="preserve"> </w:t>
            </w:r>
            <w:r w:rsidR="0056042D" w:rsidRPr="00F8184D">
              <w:rPr>
                <w:bCs/>
                <w:color w:val="000000"/>
                <w:sz w:val="28"/>
                <w:szCs w:val="28"/>
                <w:lang w:val="uz-Cyrl-UZ"/>
              </w:rPr>
              <w:t>оғган даста</w:t>
            </w:r>
          </w:p>
          <w:p w14:paraId="2035F06E"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deflated beam</w:t>
            </w:r>
          </w:p>
        </w:tc>
        <w:tc>
          <w:tcPr>
            <w:tcW w:w="3046" w:type="pct"/>
          </w:tcPr>
          <w:p w14:paraId="50557B29" w14:textId="77777777" w:rsidR="0056042D" w:rsidRPr="00F8184D" w:rsidRDefault="0056042D" w:rsidP="00F8184D">
            <w:pPr>
              <w:jc w:val="both"/>
              <w:rPr>
                <w:sz w:val="28"/>
                <w:szCs w:val="28"/>
                <w:lang w:val="uz-Cyrl-UZ"/>
              </w:rPr>
            </w:pPr>
            <w:r w:rsidRPr="00F8184D">
              <w:rPr>
                <w:sz w:val="28"/>
                <w:szCs w:val="28"/>
              </w:rPr>
              <w:t>Пучок, который при использовании откло</w:t>
            </w:r>
            <w:r w:rsidRPr="00F8184D">
              <w:rPr>
                <w:sz w:val="28"/>
                <w:szCs w:val="28"/>
              </w:rPr>
              <w:softHyphen/>
              <w:t>няю</w:t>
            </w:r>
            <w:r w:rsidR="007046F0">
              <w:rPr>
                <w:sz w:val="28"/>
                <w:szCs w:val="28"/>
              </w:rPr>
              <w:t>-</w:t>
            </w:r>
            <w:r w:rsidRPr="00F8184D">
              <w:rPr>
                <w:sz w:val="28"/>
                <w:szCs w:val="28"/>
              </w:rPr>
              <w:t>щей системы не попадает в отверстие, поэтому и не создает на экране изображения.</w:t>
            </w:r>
          </w:p>
          <w:p w14:paraId="7A62AD81" w14:textId="77777777" w:rsidR="0056042D" w:rsidRPr="00F8184D" w:rsidRDefault="0056042D" w:rsidP="00F8184D">
            <w:pPr>
              <w:jc w:val="both"/>
              <w:rPr>
                <w:sz w:val="28"/>
                <w:szCs w:val="28"/>
              </w:rPr>
            </w:pPr>
          </w:p>
          <w:p w14:paraId="36A7375C" w14:textId="77777777" w:rsidR="0056042D" w:rsidRPr="00F8184D" w:rsidRDefault="0056042D" w:rsidP="00F8184D">
            <w:pPr>
              <w:jc w:val="both"/>
              <w:rPr>
                <w:sz w:val="28"/>
                <w:szCs w:val="28"/>
              </w:rPr>
            </w:pPr>
            <w:r w:rsidRPr="00F8184D">
              <w:rPr>
                <w:sz w:val="28"/>
                <w:szCs w:val="28"/>
                <w:lang w:val="uz-Cyrl-UZ"/>
              </w:rPr>
              <w:t>Og‘diruvchi tizimdan foydalanilganda tirqishga tushmaydigan va shuning uchun ekranda tasvir hosil qilmaydigan dasta.</w:t>
            </w:r>
          </w:p>
          <w:p w14:paraId="480383E3" w14:textId="77777777" w:rsidR="0056042D" w:rsidRPr="00F8184D" w:rsidRDefault="0056042D" w:rsidP="00F8184D">
            <w:pPr>
              <w:jc w:val="both"/>
              <w:rPr>
                <w:sz w:val="28"/>
                <w:szCs w:val="28"/>
              </w:rPr>
            </w:pPr>
          </w:p>
          <w:p w14:paraId="49E76F89" w14:textId="77777777" w:rsidR="0056042D" w:rsidRPr="00F8184D" w:rsidRDefault="0056042D" w:rsidP="00F8184D">
            <w:pPr>
              <w:jc w:val="both"/>
              <w:rPr>
                <w:sz w:val="28"/>
                <w:szCs w:val="28"/>
                <w:lang w:val="uz-Cyrl-UZ"/>
              </w:rPr>
            </w:pPr>
            <w:r w:rsidRPr="00F8184D">
              <w:rPr>
                <w:sz w:val="28"/>
                <w:szCs w:val="28"/>
                <w:lang w:val="uz-Cyrl-UZ"/>
              </w:rPr>
              <w:t>Оғдирувчи тизимдан фойдаланилганда тирқишга тушмайдиган ва шунинг учун экранда тасвир ҳосил қилмайдиган даста.</w:t>
            </w:r>
          </w:p>
        </w:tc>
      </w:tr>
      <w:tr w:rsidR="0056042D" w:rsidRPr="003D75D3" w14:paraId="100F7C82" w14:textId="77777777">
        <w:trPr>
          <w:tblCellSpacing w:w="0" w:type="dxa"/>
          <w:jc w:val="center"/>
        </w:trPr>
        <w:tc>
          <w:tcPr>
            <w:tcW w:w="1954" w:type="pct"/>
          </w:tcPr>
          <w:p w14:paraId="1E2E638A"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Отклоняющая система электронно-лучевого прибора</w:t>
            </w:r>
          </w:p>
          <w:p w14:paraId="74AD568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elektron-nurli asbobning og‘diruvchi tizimi</w:t>
            </w:r>
          </w:p>
          <w:p w14:paraId="38DCADF7" w14:textId="52F550D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электрон-нур</w:t>
            </w:r>
            <w:r w:rsidR="0056042D" w:rsidRPr="005E407E">
              <w:rPr>
                <w:sz w:val="28"/>
                <w:szCs w:val="28"/>
                <w:lang w:val="uz-Cyrl-UZ"/>
              </w:rPr>
              <w:t>ли</w:t>
            </w:r>
            <w:r w:rsidR="0056042D" w:rsidRPr="00F8184D">
              <w:rPr>
                <w:sz w:val="28"/>
                <w:szCs w:val="28"/>
                <w:lang w:val="uz-Cyrl-UZ"/>
              </w:rPr>
              <w:t xml:space="preserve"> асбобнинг оғдирувчи тизими</w:t>
            </w:r>
          </w:p>
          <w:p w14:paraId="050AB693" w14:textId="77777777" w:rsidR="0056042D" w:rsidRPr="005E407E"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w:t>
            </w:r>
            <w:r w:rsidRPr="005E407E">
              <w:rPr>
                <w:rFonts w:ascii="Times New Roman" w:hAnsi="Times New Roman"/>
                <w:b/>
                <w:sz w:val="28"/>
                <w:szCs w:val="28"/>
                <w:lang w:val="uz-Cyrl-UZ"/>
              </w:rPr>
              <w:t xml:space="preserve">- </w:t>
            </w:r>
            <w:r w:rsidR="00321692" w:rsidRPr="00104D2F">
              <w:rPr>
                <w:rFonts w:ascii="Times New Roman" w:hAnsi="Times New Roman"/>
                <w:iCs/>
                <w:sz w:val="28"/>
                <w:szCs w:val="28"/>
                <w:lang w:val="uz-Cyrl-UZ"/>
              </w:rPr>
              <w:t xml:space="preserve">deflecting system </w:t>
            </w:r>
            <w:r w:rsidR="00CF4C9E" w:rsidRPr="003D75D3">
              <w:rPr>
                <w:rFonts w:ascii="Times New Roman" w:hAnsi="Times New Roman"/>
                <w:iCs/>
                <w:sz w:val="28"/>
                <w:szCs w:val="28"/>
                <w:lang w:val="uz-Cyrl-UZ"/>
              </w:rPr>
              <w:br/>
            </w:r>
            <w:r w:rsidR="00321692" w:rsidRPr="00104D2F">
              <w:rPr>
                <w:rFonts w:ascii="Times New Roman" w:hAnsi="Times New Roman"/>
                <w:iCs/>
                <w:sz w:val="28"/>
                <w:szCs w:val="28"/>
                <w:lang w:val="uz-Cyrl-UZ"/>
              </w:rPr>
              <w:t>electron-beam tube</w:t>
            </w:r>
          </w:p>
        </w:tc>
        <w:tc>
          <w:tcPr>
            <w:tcW w:w="3046" w:type="pct"/>
          </w:tcPr>
          <w:p w14:paraId="070AD0B7" w14:textId="3C98AF8C"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Устройство, создающее магнитные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электрические поля для отклонения электронного пучка электронно-лучевого прибора.</w:t>
            </w:r>
          </w:p>
          <w:p w14:paraId="44F5AF82" w14:textId="77777777" w:rsidR="0056042D" w:rsidRPr="00CF4C9E" w:rsidRDefault="0056042D" w:rsidP="00F8184D">
            <w:pPr>
              <w:pStyle w:val="NoSpacing1"/>
              <w:jc w:val="both"/>
              <w:rPr>
                <w:rFonts w:ascii="Times New Roman" w:hAnsi="Times New Roman"/>
                <w:sz w:val="14"/>
                <w:szCs w:val="14"/>
              </w:rPr>
            </w:pPr>
          </w:p>
          <w:p w14:paraId="205ADC74"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Elektron-nurli asbob elektron dast</w:t>
            </w:r>
            <w:r w:rsidR="00104D2F">
              <w:rPr>
                <w:rFonts w:ascii="Times New Roman" w:hAnsi="Times New Roman"/>
                <w:sz w:val="28"/>
                <w:szCs w:val="28"/>
                <w:lang w:val="uz-Cyrl-UZ"/>
              </w:rPr>
              <w:t>asini og‘dirish uchun magnit va</w:t>
            </w:r>
            <w:r w:rsidR="00104D2F" w:rsidRPr="00104D2F">
              <w:rPr>
                <w:rFonts w:ascii="Times New Roman" w:hAnsi="Times New Roman"/>
                <w:sz w:val="28"/>
                <w:szCs w:val="28"/>
                <w:lang w:val="en-US"/>
              </w:rPr>
              <w:t>/</w:t>
            </w:r>
            <w:r w:rsidRPr="00F8184D">
              <w:rPr>
                <w:rFonts w:ascii="Times New Roman" w:hAnsi="Times New Roman"/>
                <w:sz w:val="28"/>
                <w:szCs w:val="28"/>
                <w:lang w:val="uz-Cyrl-UZ"/>
              </w:rPr>
              <w:t>yoki elektr maydonlar hosil qila</w:t>
            </w:r>
            <w:r w:rsidRPr="00F8184D">
              <w:rPr>
                <w:rFonts w:ascii="Times New Roman" w:hAnsi="Times New Roman"/>
                <w:sz w:val="28"/>
                <w:szCs w:val="28"/>
                <w:lang w:val="uz-Latn-UZ"/>
              </w:rPr>
              <w:t>-</w:t>
            </w:r>
            <w:r w:rsidRPr="00F8184D">
              <w:rPr>
                <w:rFonts w:ascii="Times New Roman" w:hAnsi="Times New Roman"/>
                <w:sz w:val="28"/>
                <w:szCs w:val="28"/>
                <w:lang w:val="uz-Cyrl-UZ"/>
              </w:rPr>
              <w:t>digan qurilma.</w:t>
            </w:r>
          </w:p>
          <w:p w14:paraId="58C819E4" w14:textId="77777777" w:rsidR="0056042D" w:rsidRPr="00CF4C9E" w:rsidRDefault="0056042D" w:rsidP="00F8184D">
            <w:pPr>
              <w:pStyle w:val="NoSpacing1"/>
              <w:jc w:val="both"/>
              <w:rPr>
                <w:rFonts w:ascii="Times New Roman" w:hAnsi="Times New Roman"/>
                <w:sz w:val="16"/>
                <w:szCs w:val="16"/>
                <w:lang w:val="en-US"/>
              </w:rPr>
            </w:pPr>
          </w:p>
          <w:p w14:paraId="0F96322C" w14:textId="597415E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Электрон-нурли асбоб электрон дастасини оғди</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риш учун магнит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электр майдонлар ҳосил қиладиган қурилма.</w:t>
            </w:r>
          </w:p>
        </w:tc>
      </w:tr>
      <w:tr w:rsidR="0056042D" w:rsidRPr="00CC3BB1" w14:paraId="1FB07904" w14:textId="77777777">
        <w:trPr>
          <w:tblCellSpacing w:w="0" w:type="dxa"/>
          <w:jc w:val="center"/>
        </w:trPr>
        <w:tc>
          <w:tcPr>
            <w:tcW w:w="1954" w:type="pct"/>
          </w:tcPr>
          <w:p w14:paraId="3D283562" w14:textId="77777777" w:rsidR="0056042D" w:rsidRPr="00F8184D" w:rsidRDefault="0056042D" w:rsidP="00F8184D">
            <w:pPr>
              <w:rPr>
                <w:b/>
                <w:sz w:val="28"/>
                <w:szCs w:val="28"/>
                <w:lang w:val="uz-Cyrl-UZ"/>
              </w:rPr>
            </w:pPr>
            <w:r w:rsidRPr="00F8184D">
              <w:rPr>
                <w:b/>
                <w:sz w:val="28"/>
                <w:szCs w:val="28"/>
                <w:lang w:val="uz-Cyrl-UZ"/>
              </w:rPr>
              <w:t>Отклоняющие пластины ЭОП</w:t>
            </w:r>
          </w:p>
          <w:p w14:paraId="4A94C63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ning og‘</w:t>
            </w:r>
            <w:r w:rsidRPr="00F8184D">
              <w:rPr>
                <w:sz w:val="28"/>
                <w:szCs w:val="28"/>
                <w:lang w:val="uz-Latn-UZ"/>
              </w:rPr>
              <w:t>dir</w:t>
            </w:r>
            <w:r w:rsidRPr="00F8184D">
              <w:rPr>
                <w:sz w:val="28"/>
                <w:szCs w:val="28"/>
                <w:lang w:val="uz-Cyrl-UZ"/>
              </w:rPr>
              <w:t>uvchi plastinalari</w:t>
            </w:r>
          </w:p>
          <w:p w14:paraId="488629F7" w14:textId="284C105D" w:rsidR="0056042D" w:rsidRPr="00F8184D" w:rsidRDefault="00A85587" w:rsidP="00F8184D">
            <w:pPr>
              <w:rPr>
                <w:sz w:val="28"/>
                <w:szCs w:val="28"/>
                <w:lang w:val="uz-Cyrl-UZ"/>
              </w:rPr>
            </w:pPr>
            <w:r>
              <w:rPr>
                <w:b/>
                <w:sz w:val="28"/>
                <w:szCs w:val="28"/>
                <w:lang w:val="uz-Cyrl-UZ"/>
              </w:rPr>
              <w:t xml:space="preserve"> </w:t>
            </w:r>
            <w:r w:rsidR="0056042D" w:rsidRPr="005E407E">
              <w:rPr>
                <w:sz w:val="28"/>
                <w:szCs w:val="28"/>
                <w:lang w:val="uz-Cyrl-UZ"/>
              </w:rPr>
              <w:t>ЭО</w:t>
            </w:r>
            <w:r w:rsidR="0056042D" w:rsidRPr="00F8184D">
              <w:rPr>
                <w:sz w:val="28"/>
                <w:szCs w:val="28"/>
                <w:lang w:val="uz-Cyrl-UZ"/>
              </w:rPr>
              <w:t>Ў нинг оғдирувчи пластиналари</w:t>
            </w:r>
          </w:p>
          <w:p w14:paraId="5E04C2B8" w14:textId="77777777" w:rsidR="0056042D" w:rsidRPr="005E407E" w:rsidRDefault="0056042D" w:rsidP="00F8184D">
            <w:pPr>
              <w:rPr>
                <w:b/>
                <w:sz w:val="28"/>
                <w:szCs w:val="28"/>
                <w:lang w:val="uz-Cyrl-UZ"/>
              </w:rPr>
            </w:pPr>
            <w:r w:rsidRPr="00F8184D">
              <w:rPr>
                <w:b/>
                <w:sz w:val="28"/>
                <w:szCs w:val="28"/>
                <w:lang w:val="uz-Cyrl-UZ"/>
              </w:rPr>
              <w:t xml:space="preserve">en </w:t>
            </w:r>
            <w:r w:rsidRPr="005E407E">
              <w:rPr>
                <w:b/>
                <w:sz w:val="28"/>
                <w:szCs w:val="28"/>
                <w:lang w:val="uz-Cyrl-UZ"/>
              </w:rPr>
              <w:t xml:space="preserve">- </w:t>
            </w:r>
            <w:r w:rsidR="00321692" w:rsidRPr="0037412F">
              <w:rPr>
                <w:iCs/>
                <w:sz w:val="28"/>
                <w:szCs w:val="28"/>
                <w:lang w:val="uz-Cyrl-UZ"/>
              </w:rPr>
              <w:t>EOC deflector plate</w:t>
            </w:r>
          </w:p>
        </w:tc>
        <w:tc>
          <w:tcPr>
            <w:tcW w:w="3046" w:type="pct"/>
          </w:tcPr>
          <w:p w14:paraId="77AEEC73" w14:textId="77777777" w:rsidR="0056042D" w:rsidRPr="00F8184D" w:rsidRDefault="0056042D" w:rsidP="00F8184D">
            <w:pPr>
              <w:jc w:val="both"/>
              <w:rPr>
                <w:sz w:val="28"/>
                <w:szCs w:val="28"/>
                <w:lang w:val="uz-Cyrl-UZ"/>
              </w:rPr>
            </w:pPr>
            <w:r w:rsidRPr="00F8184D">
              <w:rPr>
                <w:sz w:val="28"/>
                <w:szCs w:val="28"/>
              </w:rPr>
              <w:t xml:space="preserve">Электроды </w:t>
            </w:r>
            <w:r w:rsidRPr="00F8184D">
              <w:rPr>
                <w:sz w:val="28"/>
                <w:szCs w:val="28"/>
                <w:lang w:val="uz-Cyrl-UZ"/>
              </w:rPr>
              <w:t>ЭОП</w:t>
            </w:r>
            <w:r w:rsidRPr="00F8184D">
              <w:rPr>
                <w:sz w:val="28"/>
                <w:szCs w:val="28"/>
              </w:rPr>
              <w:t>, предназначенные для создания электрического поля, перемещающего изображение по люминесцентному экрану.</w:t>
            </w:r>
          </w:p>
          <w:p w14:paraId="0CB1EF4B" w14:textId="77777777" w:rsidR="0056042D" w:rsidRPr="00CF4C9E" w:rsidRDefault="0056042D" w:rsidP="00F8184D">
            <w:pPr>
              <w:jc w:val="both"/>
              <w:rPr>
                <w:sz w:val="16"/>
                <w:szCs w:val="16"/>
              </w:rPr>
            </w:pPr>
          </w:p>
          <w:p w14:paraId="2135B8EF" w14:textId="77777777" w:rsidR="0056042D" w:rsidRPr="00F8184D" w:rsidRDefault="0056042D" w:rsidP="00F8184D">
            <w:pPr>
              <w:jc w:val="both"/>
              <w:rPr>
                <w:sz w:val="28"/>
                <w:szCs w:val="28"/>
              </w:rPr>
            </w:pPr>
            <w:r w:rsidRPr="00F8184D">
              <w:rPr>
                <w:sz w:val="28"/>
                <w:szCs w:val="28"/>
                <w:lang w:val="uz-Cyrl-UZ"/>
              </w:rPr>
              <w:t>EOO‘ ning tasvirni lyuminessent ekran bo‘ylab silji-tadigan elektr maydonni vujudga keltirish uchun mo‘ljallangan elektrodlari.</w:t>
            </w:r>
          </w:p>
          <w:p w14:paraId="25047481" w14:textId="77777777" w:rsidR="0056042D" w:rsidRPr="00CF4C9E" w:rsidRDefault="0056042D" w:rsidP="00F8184D">
            <w:pPr>
              <w:jc w:val="both"/>
              <w:rPr>
                <w:sz w:val="16"/>
                <w:szCs w:val="16"/>
              </w:rPr>
            </w:pPr>
          </w:p>
          <w:p w14:paraId="36F63DE0" w14:textId="77777777" w:rsidR="0056042D" w:rsidRPr="00F8184D" w:rsidRDefault="0056042D" w:rsidP="00F8184D">
            <w:pPr>
              <w:jc w:val="both"/>
              <w:rPr>
                <w:sz w:val="28"/>
                <w:szCs w:val="28"/>
                <w:lang w:val="uz-Cyrl-UZ"/>
              </w:rPr>
            </w:pPr>
            <w:r w:rsidRPr="00F8184D">
              <w:rPr>
                <w:sz w:val="28"/>
                <w:szCs w:val="28"/>
                <w:lang w:val="uz-Cyrl-UZ"/>
              </w:rPr>
              <w:t>ЭОЎ нинг тасвирни люминесцент экран бўйлаб силжитадиган электр майдонни вужудга келти-риш учун мўлжалланган электродлари.</w:t>
            </w:r>
          </w:p>
        </w:tc>
      </w:tr>
      <w:tr w:rsidR="0056042D" w:rsidRPr="00CC3BB1" w14:paraId="3E8BFC8E" w14:textId="77777777">
        <w:trPr>
          <w:tblCellSpacing w:w="0" w:type="dxa"/>
          <w:jc w:val="center"/>
        </w:trPr>
        <w:tc>
          <w:tcPr>
            <w:tcW w:w="1954" w:type="pct"/>
          </w:tcPr>
          <w:p w14:paraId="501F6299" w14:textId="77777777" w:rsidR="0056042D" w:rsidRPr="00F8184D" w:rsidRDefault="0056042D" w:rsidP="00F8184D">
            <w:pPr>
              <w:rPr>
                <w:b/>
                <w:sz w:val="28"/>
                <w:szCs w:val="28"/>
                <w:lang w:val="uz-Cyrl-UZ"/>
              </w:rPr>
            </w:pPr>
            <w:r w:rsidRPr="00F8184D">
              <w:rPr>
                <w:b/>
                <w:sz w:val="28"/>
                <w:szCs w:val="28"/>
              </w:rPr>
              <w:lastRenderedPageBreak/>
              <w:t>Относительная</w:t>
            </w:r>
            <w:r w:rsidR="00CF4C9E" w:rsidRPr="00CF4C9E">
              <w:rPr>
                <w:b/>
                <w:sz w:val="28"/>
                <w:szCs w:val="28"/>
              </w:rPr>
              <w:t xml:space="preserve"> </w:t>
            </w:r>
            <w:r w:rsidRPr="00F8184D">
              <w:rPr>
                <w:b/>
                <w:sz w:val="28"/>
                <w:szCs w:val="28"/>
                <w:lang w:val="uz-Cyrl-UZ"/>
              </w:rPr>
              <w:t>нестабиль</w:t>
            </w:r>
            <w:r w:rsidR="00CF4C9E" w:rsidRPr="00CF4C9E">
              <w:rPr>
                <w:b/>
                <w:sz w:val="28"/>
                <w:szCs w:val="28"/>
              </w:rPr>
              <w:t>-</w:t>
            </w:r>
            <w:r w:rsidRPr="00F8184D">
              <w:rPr>
                <w:b/>
                <w:sz w:val="28"/>
                <w:szCs w:val="28"/>
                <w:lang w:val="uz-Cyrl-UZ"/>
              </w:rPr>
              <w:t>ность мощности непрерыв</w:t>
            </w:r>
            <w:r w:rsidR="00CF4C9E" w:rsidRPr="00CF4C9E">
              <w:rPr>
                <w:b/>
                <w:sz w:val="28"/>
                <w:szCs w:val="28"/>
              </w:rPr>
              <w:t>-</w:t>
            </w:r>
            <w:r w:rsidRPr="00F8184D">
              <w:rPr>
                <w:b/>
                <w:sz w:val="28"/>
                <w:szCs w:val="28"/>
                <w:lang w:val="uz-Cyrl-UZ"/>
              </w:rPr>
              <w:t>ного лазерного излучения</w:t>
            </w:r>
          </w:p>
          <w:p w14:paraId="5F1660B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uzluksiz lazer nurlanish quvvatining nisbiy nostabilligi</w:t>
            </w:r>
          </w:p>
          <w:p w14:paraId="788A5F11" w14:textId="03BD303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узлуксиз лазер нурланиш қувватининг нисбий ностабиллиги</w:t>
            </w:r>
          </w:p>
          <w:p w14:paraId="6F6E0DA7" w14:textId="77777777" w:rsidR="0056042D" w:rsidRPr="00BB30DE" w:rsidRDefault="0056042D" w:rsidP="00F8184D">
            <w:pPr>
              <w:rPr>
                <w:sz w:val="28"/>
                <w:szCs w:val="28"/>
                <w:lang w:val="en-US"/>
              </w:rPr>
            </w:pPr>
            <w:r w:rsidRPr="00F8184D">
              <w:rPr>
                <w:b/>
                <w:sz w:val="28"/>
                <w:szCs w:val="28"/>
                <w:lang w:val="uz-Cyrl-UZ"/>
              </w:rPr>
              <w:t xml:space="preserve">en </w:t>
            </w:r>
            <w:r w:rsidRPr="00BB30DE">
              <w:rPr>
                <w:b/>
                <w:sz w:val="28"/>
                <w:szCs w:val="28"/>
                <w:lang w:val="en-US"/>
              </w:rPr>
              <w:t xml:space="preserve">- </w:t>
            </w:r>
            <w:r w:rsidR="00BB30DE" w:rsidRPr="0037412F">
              <w:rPr>
                <w:iCs/>
                <w:sz w:val="28"/>
                <w:szCs w:val="28"/>
                <w:lang w:val="uz-Cyrl-UZ"/>
              </w:rPr>
              <w:t xml:space="preserve">relative energy instability </w:t>
            </w:r>
            <w:r w:rsidR="00871D06">
              <w:rPr>
                <w:iCs/>
                <w:sz w:val="28"/>
                <w:szCs w:val="28"/>
                <w:lang w:val="en-US"/>
              </w:rPr>
              <w:br/>
            </w:r>
            <w:r w:rsidR="00BB30DE" w:rsidRPr="0037412F">
              <w:rPr>
                <w:iCs/>
                <w:sz w:val="28"/>
                <w:szCs w:val="28"/>
                <w:lang w:val="uz-Cyrl-UZ"/>
              </w:rPr>
              <w:t>of continuous laser radiation</w:t>
            </w:r>
          </w:p>
        </w:tc>
        <w:tc>
          <w:tcPr>
            <w:tcW w:w="3046" w:type="pct"/>
          </w:tcPr>
          <w:p w14:paraId="6C0EB0E2" w14:textId="77777777" w:rsidR="0056042D" w:rsidRPr="00F8184D" w:rsidRDefault="0056042D" w:rsidP="00F8184D">
            <w:pPr>
              <w:jc w:val="both"/>
              <w:rPr>
                <w:sz w:val="28"/>
                <w:szCs w:val="28"/>
                <w:lang w:val="uz-Cyrl-UZ"/>
              </w:rPr>
            </w:pPr>
            <w:r w:rsidRPr="00F8184D">
              <w:rPr>
                <w:sz w:val="28"/>
                <w:szCs w:val="28"/>
              </w:rPr>
              <w:t>Относительное среднее квадратическое отклонение мощности непрерывного лазерного излучения от ее среднего значения за определенный интервал времени.</w:t>
            </w:r>
          </w:p>
          <w:p w14:paraId="0AA4B9A1" w14:textId="77777777" w:rsidR="0056042D" w:rsidRPr="00CF4C9E" w:rsidRDefault="0056042D" w:rsidP="00F8184D">
            <w:pPr>
              <w:jc w:val="both"/>
              <w:rPr>
                <w:sz w:val="14"/>
                <w:szCs w:val="14"/>
              </w:rPr>
            </w:pPr>
          </w:p>
          <w:p w14:paraId="6C71FBC6" w14:textId="77777777" w:rsidR="0056042D" w:rsidRPr="00F8184D" w:rsidRDefault="0056042D" w:rsidP="00F8184D">
            <w:pPr>
              <w:jc w:val="both"/>
              <w:rPr>
                <w:sz w:val="28"/>
                <w:szCs w:val="28"/>
              </w:rPr>
            </w:pPr>
            <w:r w:rsidRPr="00F8184D">
              <w:rPr>
                <w:sz w:val="28"/>
                <w:szCs w:val="28"/>
                <w:lang w:val="uz-Cyrl-UZ"/>
              </w:rPr>
              <w:t>Muayyan vaqt inte</w:t>
            </w:r>
            <w:r w:rsidR="00CF4C9E">
              <w:rPr>
                <w:sz w:val="28"/>
                <w:szCs w:val="28"/>
                <w:lang w:val="uz-Cyrl-UZ"/>
              </w:rPr>
              <w:t>rvali ichida uzluksiz lazer nur</w:t>
            </w:r>
            <w:r w:rsidRPr="00F8184D">
              <w:rPr>
                <w:sz w:val="28"/>
                <w:szCs w:val="28"/>
                <w:lang w:val="uz-Cyrl-UZ"/>
              </w:rPr>
              <w:t>la</w:t>
            </w:r>
            <w:r w:rsidR="00CF4C9E" w:rsidRPr="00CF4C9E">
              <w:rPr>
                <w:sz w:val="28"/>
                <w:szCs w:val="28"/>
              </w:rPr>
              <w:t>-</w:t>
            </w:r>
            <w:r w:rsidRPr="00F8184D">
              <w:rPr>
                <w:sz w:val="28"/>
                <w:szCs w:val="28"/>
                <w:lang w:val="uz-Cyrl-UZ"/>
              </w:rPr>
              <w:t>nish quvvatining, o‘rtacha qiymatidan nisbiy o‘rta</w:t>
            </w:r>
            <w:r w:rsidR="00CF4C9E" w:rsidRPr="00CF4C9E">
              <w:rPr>
                <w:sz w:val="28"/>
                <w:szCs w:val="28"/>
              </w:rPr>
              <w:t>-</w:t>
            </w:r>
            <w:r w:rsidRPr="00F8184D">
              <w:rPr>
                <w:sz w:val="28"/>
                <w:szCs w:val="28"/>
                <w:lang w:val="uz-Cyrl-UZ"/>
              </w:rPr>
              <w:t>cha kvadratik og‘ishi.</w:t>
            </w:r>
          </w:p>
          <w:p w14:paraId="6BD4D429" w14:textId="77777777" w:rsidR="0056042D" w:rsidRPr="00CF4C9E" w:rsidRDefault="0056042D" w:rsidP="00F8184D">
            <w:pPr>
              <w:jc w:val="both"/>
              <w:rPr>
                <w:sz w:val="16"/>
                <w:szCs w:val="16"/>
              </w:rPr>
            </w:pPr>
          </w:p>
          <w:p w14:paraId="5EDC2533" w14:textId="77777777" w:rsidR="0056042D" w:rsidRPr="00F8184D" w:rsidRDefault="0056042D" w:rsidP="00F8184D">
            <w:pPr>
              <w:jc w:val="both"/>
              <w:rPr>
                <w:sz w:val="28"/>
                <w:szCs w:val="28"/>
                <w:lang w:val="uz-Cyrl-UZ"/>
              </w:rPr>
            </w:pPr>
            <w:r w:rsidRPr="00F8184D">
              <w:rPr>
                <w:sz w:val="28"/>
                <w:szCs w:val="28"/>
                <w:lang w:val="uz-Cyrl-UZ"/>
              </w:rPr>
              <w:t>Муайян вақт интервали ичида узлуксиз лазер нурланиш қувватининг, ўртача қийматидан нис-бий ўртача квадратик оғиши.</w:t>
            </w:r>
          </w:p>
        </w:tc>
      </w:tr>
      <w:tr w:rsidR="0056042D" w:rsidRPr="003D75D3" w14:paraId="39D139A8" w14:textId="77777777">
        <w:trPr>
          <w:tblCellSpacing w:w="0" w:type="dxa"/>
          <w:jc w:val="center"/>
        </w:trPr>
        <w:tc>
          <w:tcPr>
            <w:tcW w:w="1954" w:type="pct"/>
          </w:tcPr>
          <w:p w14:paraId="1B64A410" w14:textId="77777777" w:rsidR="0056042D" w:rsidRPr="00F8184D" w:rsidRDefault="0056042D" w:rsidP="00F8184D">
            <w:pPr>
              <w:rPr>
                <w:b/>
                <w:iCs/>
                <w:sz w:val="28"/>
                <w:szCs w:val="28"/>
              </w:rPr>
            </w:pPr>
            <w:r w:rsidRPr="00F8184D">
              <w:rPr>
                <w:b/>
                <w:iCs/>
                <w:sz w:val="28"/>
                <w:szCs w:val="28"/>
              </w:rPr>
              <w:t xml:space="preserve">Относительная </w:t>
            </w:r>
            <w:r w:rsidR="00CF4C9E" w:rsidRPr="003D75D3">
              <w:rPr>
                <w:b/>
                <w:iCs/>
                <w:sz w:val="28"/>
                <w:szCs w:val="28"/>
              </w:rPr>
              <w:br/>
            </w:r>
            <w:r w:rsidRPr="00F8184D">
              <w:rPr>
                <w:b/>
                <w:iCs/>
                <w:sz w:val="28"/>
                <w:szCs w:val="28"/>
              </w:rPr>
              <w:t xml:space="preserve">излучательная способность </w:t>
            </w:r>
          </w:p>
          <w:p w14:paraId="7EF6B06F" w14:textId="77777777" w:rsidR="0056042D" w:rsidRPr="00F8184D" w:rsidRDefault="0056042D" w:rsidP="00F8184D">
            <w:pPr>
              <w:rPr>
                <w:bCs/>
                <w:sz w:val="28"/>
                <w:szCs w:val="28"/>
                <w:lang w:val="uz-Cyrl-UZ"/>
              </w:rPr>
            </w:pPr>
            <w:r w:rsidRPr="00F8184D">
              <w:rPr>
                <w:b/>
                <w:bCs/>
                <w:sz w:val="28"/>
                <w:szCs w:val="28"/>
                <w:lang w:val="en-US"/>
              </w:rPr>
              <w:t>uz</w:t>
            </w:r>
            <w:r w:rsidRPr="00F8184D">
              <w:rPr>
                <w:b/>
                <w:bCs/>
                <w:sz w:val="28"/>
                <w:szCs w:val="28"/>
                <w:lang w:val="uz-Cyrl-UZ"/>
              </w:rPr>
              <w:t xml:space="preserve"> -</w:t>
            </w:r>
            <w:r w:rsidRPr="00F8184D">
              <w:rPr>
                <w:bCs/>
                <w:sz w:val="28"/>
                <w:szCs w:val="28"/>
                <w:lang w:val="uz-Cyrl-UZ"/>
              </w:rPr>
              <w:t xml:space="preserve"> nisbiy nurlatish qobiliyati</w:t>
            </w:r>
          </w:p>
          <w:p w14:paraId="58DB7C1F" w14:textId="606D97B3" w:rsidR="0056042D" w:rsidRPr="00F8184D" w:rsidRDefault="00A80D01" w:rsidP="00F8184D">
            <w:pPr>
              <w:rPr>
                <w:bCs/>
                <w:sz w:val="28"/>
                <w:szCs w:val="28"/>
                <w:lang w:val="uz-Cyrl-UZ"/>
              </w:rPr>
            </w:pPr>
            <w:r>
              <w:rPr>
                <w:bCs/>
                <w:sz w:val="28"/>
                <w:szCs w:val="28"/>
                <w:lang w:val="uz-Cyrl-UZ"/>
              </w:rPr>
              <w:t xml:space="preserve"> </w:t>
            </w:r>
            <w:r w:rsidR="0056042D" w:rsidRPr="00F8184D">
              <w:rPr>
                <w:bCs/>
                <w:sz w:val="28"/>
                <w:szCs w:val="28"/>
                <w:lang w:val="uz-Cyrl-UZ"/>
              </w:rPr>
              <w:t xml:space="preserve">нисбий нурлатиш қобилияти </w:t>
            </w:r>
          </w:p>
          <w:p w14:paraId="77359D61" w14:textId="77777777" w:rsidR="0056042D" w:rsidRPr="008417FE" w:rsidRDefault="0056042D" w:rsidP="00F8184D">
            <w:pPr>
              <w:rPr>
                <w:iCs/>
                <w:sz w:val="28"/>
                <w:szCs w:val="28"/>
                <w:lang w:val="uz-Cyrl-UZ"/>
              </w:rPr>
            </w:pPr>
            <w:r w:rsidRPr="00F8184D">
              <w:rPr>
                <w:b/>
                <w:bCs/>
                <w:sz w:val="28"/>
                <w:szCs w:val="28"/>
                <w:lang w:val="uz-Cyrl-UZ"/>
              </w:rPr>
              <w:t xml:space="preserve">en </w:t>
            </w:r>
            <w:r w:rsidRPr="00F8184D">
              <w:rPr>
                <w:bCs/>
                <w:sz w:val="28"/>
                <w:szCs w:val="28"/>
                <w:lang w:val="uz-Cyrl-UZ"/>
              </w:rPr>
              <w:t>-</w:t>
            </w:r>
            <w:r w:rsidRPr="00F8184D">
              <w:rPr>
                <w:b/>
                <w:bCs/>
                <w:sz w:val="28"/>
                <w:szCs w:val="28"/>
                <w:lang w:val="uz-Cyrl-UZ"/>
              </w:rPr>
              <w:t xml:space="preserve"> </w:t>
            </w:r>
            <w:r w:rsidR="008417FE" w:rsidRPr="008417FE">
              <w:rPr>
                <w:iCs/>
                <w:sz w:val="28"/>
                <w:szCs w:val="28"/>
                <w:lang w:val="uz-Cyrl-UZ"/>
              </w:rPr>
              <w:t>relative emissivity</w:t>
            </w:r>
          </w:p>
        </w:tc>
        <w:tc>
          <w:tcPr>
            <w:tcW w:w="3046" w:type="pct"/>
          </w:tcPr>
          <w:p w14:paraId="5EE3968F" w14:textId="77777777" w:rsidR="0056042D" w:rsidRPr="00F8184D" w:rsidRDefault="0056042D" w:rsidP="00F8184D">
            <w:pPr>
              <w:jc w:val="both"/>
              <w:rPr>
                <w:sz w:val="28"/>
                <w:szCs w:val="28"/>
                <w:lang w:val="uz-Cyrl-UZ"/>
              </w:rPr>
            </w:pPr>
            <w:r w:rsidRPr="00F8184D">
              <w:rPr>
                <w:sz w:val="28"/>
                <w:szCs w:val="28"/>
              </w:rPr>
              <w:t>Параметр, показывающий, какую долю от энергии абсолютно черного тела излучает данное тело (во всем диапазоне волн или в узкой полосе, соответствующей определенной длине волны) при той же температуре.</w:t>
            </w:r>
          </w:p>
          <w:p w14:paraId="5C13E3C2" w14:textId="77777777" w:rsidR="0056042D" w:rsidRPr="00CF4C9E" w:rsidRDefault="0056042D" w:rsidP="00F8184D">
            <w:pPr>
              <w:jc w:val="both"/>
              <w:rPr>
                <w:sz w:val="16"/>
                <w:szCs w:val="16"/>
              </w:rPr>
            </w:pPr>
          </w:p>
          <w:p w14:paraId="02157454" w14:textId="77777777" w:rsidR="0056042D" w:rsidRDefault="0056042D" w:rsidP="00F8184D">
            <w:pPr>
              <w:jc w:val="both"/>
              <w:rPr>
                <w:sz w:val="28"/>
                <w:szCs w:val="28"/>
                <w:lang w:val="en-US"/>
              </w:rPr>
            </w:pPr>
            <w:r w:rsidRPr="00F8184D">
              <w:rPr>
                <w:sz w:val="28"/>
                <w:szCs w:val="28"/>
                <w:lang w:val="uz-Cyrl-UZ"/>
              </w:rPr>
              <w:t>Ayni bir temperaturada (to‘lqinlarning barcha diapa</w:t>
            </w:r>
            <w:r w:rsidR="00CF4C9E">
              <w:rPr>
                <w:sz w:val="28"/>
                <w:szCs w:val="28"/>
                <w:lang w:val="en-US"/>
              </w:rPr>
              <w:t>-</w:t>
            </w:r>
            <w:r w:rsidRPr="00F8184D">
              <w:rPr>
                <w:sz w:val="28"/>
                <w:szCs w:val="28"/>
                <w:lang w:val="uz-Cyrl-UZ"/>
              </w:rPr>
              <w:t>zonida yoki ma’lum bir to‘lqin uzunligiga mos kela</w:t>
            </w:r>
            <w:r w:rsidR="00CF4C9E">
              <w:rPr>
                <w:sz w:val="28"/>
                <w:szCs w:val="28"/>
                <w:lang w:val="en-US"/>
              </w:rPr>
              <w:t>-</w:t>
            </w:r>
            <w:r w:rsidRPr="00F8184D">
              <w:rPr>
                <w:sz w:val="28"/>
                <w:szCs w:val="28"/>
                <w:lang w:val="uz-Cyrl-UZ"/>
              </w:rPr>
              <w:t>digan tor polosada) berilgan jism absolyut qora jism energiyasining qanday ulushini nurlatishini ko‘rsata</w:t>
            </w:r>
            <w:r w:rsidR="00CF4C9E">
              <w:rPr>
                <w:sz w:val="28"/>
                <w:szCs w:val="28"/>
                <w:lang w:val="en-US"/>
              </w:rPr>
              <w:t>-</w:t>
            </w:r>
            <w:r w:rsidRPr="00F8184D">
              <w:rPr>
                <w:sz w:val="28"/>
                <w:szCs w:val="28"/>
                <w:lang w:val="uz-Cyrl-UZ"/>
              </w:rPr>
              <w:t>digan parametr.</w:t>
            </w:r>
          </w:p>
          <w:p w14:paraId="35B0A3EB" w14:textId="77777777" w:rsidR="003D75D3" w:rsidRPr="003D75D3" w:rsidRDefault="003D75D3" w:rsidP="00F8184D">
            <w:pPr>
              <w:jc w:val="both"/>
              <w:rPr>
                <w:sz w:val="28"/>
                <w:szCs w:val="28"/>
                <w:lang w:val="en-US"/>
              </w:rPr>
            </w:pPr>
          </w:p>
          <w:p w14:paraId="0C1C6EBF" w14:textId="77777777" w:rsidR="0056042D" w:rsidRPr="00F8184D" w:rsidRDefault="0056042D" w:rsidP="00F8184D">
            <w:pPr>
              <w:jc w:val="both"/>
              <w:rPr>
                <w:sz w:val="28"/>
                <w:szCs w:val="28"/>
                <w:lang w:val="uz-Cyrl-UZ"/>
              </w:rPr>
            </w:pPr>
            <w:r w:rsidRPr="00F8184D">
              <w:rPr>
                <w:sz w:val="28"/>
                <w:szCs w:val="28"/>
                <w:lang w:val="uz-Cyrl-UZ"/>
              </w:rPr>
              <w:t>Айни бир температурада (тўлқинларнинг барча диапазонида ёки маълум бир тўлқин узунлигига мос келадиган тор полосада) берилган жисм абсолют қора жисм энергиясининг қандай улу-шини нурлатишини кўрсатадиган параметр.</w:t>
            </w:r>
          </w:p>
        </w:tc>
      </w:tr>
      <w:tr w:rsidR="0056042D" w:rsidRPr="003D75D3" w14:paraId="561B29C3" w14:textId="77777777">
        <w:trPr>
          <w:tblCellSpacing w:w="0" w:type="dxa"/>
          <w:jc w:val="center"/>
        </w:trPr>
        <w:tc>
          <w:tcPr>
            <w:tcW w:w="1954" w:type="pct"/>
          </w:tcPr>
          <w:p w14:paraId="2A9DA935" w14:textId="77777777" w:rsidR="0056042D" w:rsidRPr="00F8184D" w:rsidRDefault="0056042D" w:rsidP="00F8184D">
            <w:pPr>
              <w:rPr>
                <w:b/>
                <w:sz w:val="28"/>
                <w:szCs w:val="28"/>
                <w:lang w:val="uz-Cyrl-UZ"/>
              </w:rPr>
            </w:pPr>
            <w:r w:rsidRPr="00F8184D">
              <w:rPr>
                <w:b/>
                <w:sz w:val="28"/>
                <w:szCs w:val="28"/>
                <w:lang w:val="uz-Cyrl-UZ"/>
              </w:rPr>
              <w:t>Относительная несоосность оболочки оптического волокна</w:t>
            </w:r>
          </w:p>
          <w:p w14:paraId="7D710FD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 qobig‘ining nisbiy o‘qdosh emasligi</w:t>
            </w:r>
          </w:p>
          <w:p w14:paraId="757AD1FF" w14:textId="275D968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тола қобиғининг нисбий ўқдош эмаслиги</w:t>
            </w:r>
          </w:p>
          <w:p w14:paraId="03D72ABD" w14:textId="77777777" w:rsidR="0056042D" w:rsidRPr="00F8184D" w:rsidRDefault="0056042D" w:rsidP="00F8184D">
            <w:pPr>
              <w:rPr>
                <w:b/>
                <w:sz w:val="28"/>
                <w:szCs w:val="28"/>
                <w:lang w:val="uz-Cyrl-UZ"/>
              </w:rPr>
            </w:pPr>
            <w:r w:rsidRPr="00F8184D">
              <w:rPr>
                <w:b/>
                <w:sz w:val="28"/>
                <w:szCs w:val="28"/>
                <w:lang w:val="uz-Cyrl-UZ"/>
              </w:rPr>
              <w:t xml:space="preserve">en - </w:t>
            </w:r>
            <w:r w:rsidR="00BB30DE" w:rsidRPr="0037412F">
              <w:rPr>
                <w:iCs/>
                <w:sz w:val="28"/>
                <w:szCs w:val="28"/>
                <w:lang w:val="uz-Cyrl-UZ"/>
              </w:rPr>
              <w:t>relative nonaxiality of cladding</w:t>
            </w:r>
          </w:p>
        </w:tc>
        <w:tc>
          <w:tcPr>
            <w:tcW w:w="3046" w:type="pct"/>
          </w:tcPr>
          <w:p w14:paraId="708F34F4" w14:textId="77777777" w:rsidR="0056042D" w:rsidRPr="00F8184D" w:rsidRDefault="0056042D" w:rsidP="00F8184D">
            <w:pPr>
              <w:jc w:val="both"/>
              <w:rPr>
                <w:sz w:val="28"/>
                <w:szCs w:val="28"/>
                <w:lang w:val="uz-Cyrl-UZ"/>
              </w:rPr>
            </w:pPr>
            <w:r w:rsidRPr="00F8184D">
              <w:rPr>
                <w:sz w:val="28"/>
                <w:szCs w:val="28"/>
              </w:rPr>
              <w:t>Расстояние между центром сердцевины и центром оптической оболочки, отнесенное к диаметру сердцевины оптического волокна.</w:t>
            </w:r>
          </w:p>
          <w:p w14:paraId="40EF597F" w14:textId="77777777" w:rsidR="0056042D" w:rsidRPr="00F8184D" w:rsidRDefault="0056042D" w:rsidP="00F8184D">
            <w:pPr>
              <w:jc w:val="both"/>
              <w:rPr>
                <w:sz w:val="28"/>
                <w:szCs w:val="28"/>
              </w:rPr>
            </w:pPr>
          </w:p>
          <w:p w14:paraId="3949237F" w14:textId="77777777" w:rsidR="0056042D" w:rsidRPr="00F8184D" w:rsidRDefault="0056042D" w:rsidP="00F8184D">
            <w:pPr>
              <w:jc w:val="both"/>
              <w:rPr>
                <w:sz w:val="28"/>
                <w:szCs w:val="28"/>
                <w:lang w:val="en-US"/>
              </w:rPr>
            </w:pPr>
            <w:r w:rsidRPr="00F8184D">
              <w:rPr>
                <w:sz w:val="28"/>
                <w:szCs w:val="28"/>
                <w:lang w:val="uz-Cyrl-UZ"/>
              </w:rPr>
              <w:t>O‘zak markazi va optik qobiq markazi o‘rtasidagi, optik tola o‘zagining diametriga kiritilgan masofa.</w:t>
            </w:r>
          </w:p>
          <w:p w14:paraId="45E3881E" w14:textId="77777777" w:rsidR="0056042D" w:rsidRPr="00F8184D" w:rsidRDefault="0056042D" w:rsidP="00F8184D">
            <w:pPr>
              <w:jc w:val="both"/>
              <w:rPr>
                <w:sz w:val="28"/>
                <w:szCs w:val="28"/>
                <w:lang w:val="en-US"/>
              </w:rPr>
            </w:pPr>
          </w:p>
          <w:p w14:paraId="44E9BD97" w14:textId="77777777" w:rsidR="0056042D" w:rsidRPr="00F8184D" w:rsidRDefault="0056042D" w:rsidP="00F8184D">
            <w:pPr>
              <w:jc w:val="both"/>
              <w:rPr>
                <w:sz w:val="28"/>
                <w:szCs w:val="28"/>
                <w:lang w:val="uz-Cyrl-UZ"/>
              </w:rPr>
            </w:pPr>
            <w:r w:rsidRPr="00F8184D">
              <w:rPr>
                <w:sz w:val="28"/>
                <w:szCs w:val="28"/>
                <w:lang w:val="uz-Cyrl-UZ"/>
              </w:rPr>
              <w:t>Ўзак маркази ва оптик қобиқ маркази ўртасида-ги, оптик тола ўзагининг диаметрига киритилган масофа.</w:t>
            </w:r>
          </w:p>
        </w:tc>
      </w:tr>
      <w:tr w:rsidR="0056042D" w:rsidRPr="003D75D3" w14:paraId="429B8ABC" w14:textId="77777777">
        <w:trPr>
          <w:tblCellSpacing w:w="0" w:type="dxa"/>
          <w:jc w:val="center"/>
        </w:trPr>
        <w:tc>
          <w:tcPr>
            <w:tcW w:w="1954" w:type="pct"/>
          </w:tcPr>
          <w:p w14:paraId="6B1E0ADC" w14:textId="77777777" w:rsidR="0056042D" w:rsidRPr="00F8184D" w:rsidRDefault="0056042D" w:rsidP="00F8184D">
            <w:pPr>
              <w:rPr>
                <w:sz w:val="28"/>
                <w:szCs w:val="28"/>
              </w:rPr>
            </w:pPr>
            <w:r w:rsidRPr="00F8184D">
              <w:rPr>
                <w:b/>
                <w:sz w:val="28"/>
                <w:szCs w:val="28"/>
              </w:rPr>
              <w:t xml:space="preserve">Относительная нестабильность длины волны </w:t>
            </w:r>
            <w:r w:rsidRPr="00F8184D">
              <w:rPr>
                <w:b/>
                <w:sz w:val="28"/>
                <w:szCs w:val="28"/>
              </w:rPr>
              <w:br/>
              <w:t>лазерного излучения</w:t>
            </w:r>
          </w:p>
          <w:p w14:paraId="7A937EC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lazer nurlanish to‘lqin </w:t>
            </w:r>
            <w:r w:rsidRPr="00F8184D">
              <w:rPr>
                <w:sz w:val="28"/>
                <w:szCs w:val="28"/>
                <w:lang w:val="uz-Cyrl-UZ"/>
              </w:rPr>
              <w:lastRenderedPageBreak/>
              <w:t>uzunligining nisbiy nostabilligi</w:t>
            </w:r>
          </w:p>
          <w:p w14:paraId="07735EA8" w14:textId="34E0060E"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нурланиш тўлқин узунлигининг нисбий ностабиллиги</w:t>
            </w:r>
          </w:p>
          <w:p w14:paraId="7002F5B8" w14:textId="77777777" w:rsidR="0056042D" w:rsidRPr="00F8184D" w:rsidRDefault="0056042D" w:rsidP="00F8184D">
            <w:pPr>
              <w:rPr>
                <w:b/>
                <w:sz w:val="28"/>
                <w:szCs w:val="28"/>
                <w:lang w:val="uz-Cyrl-UZ"/>
              </w:rPr>
            </w:pPr>
            <w:r w:rsidRPr="00F8184D">
              <w:rPr>
                <w:b/>
                <w:sz w:val="28"/>
                <w:szCs w:val="28"/>
                <w:lang w:val="uz-Cyrl-UZ"/>
              </w:rPr>
              <w:t xml:space="preserve">en - </w:t>
            </w:r>
            <w:r w:rsidR="00BB30DE" w:rsidRPr="0037412F">
              <w:rPr>
                <w:iCs/>
                <w:sz w:val="28"/>
                <w:szCs w:val="28"/>
                <w:lang w:val="uz-Cyrl-UZ"/>
              </w:rPr>
              <w:t>relative instabilitylaser emission wavelength</w:t>
            </w:r>
          </w:p>
        </w:tc>
        <w:tc>
          <w:tcPr>
            <w:tcW w:w="3046" w:type="pct"/>
          </w:tcPr>
          <w:p w14:paraId="3C9997DE" w14:textId="77777777" w:rsidR="0056042D" w:rsidRPr="00F8184D" w:rsidRDefault="0056042D" w:rsidP="00F8184D">
            <w:pPr>
              <w:jc w:val="both"/>
              <w:rPr>
                <w:sz w:val="28"/>
                <w:szCs w:val="28"/>
                <w:lang w:val="uz-Cyrl-UZ"/>
              </w:rPr>
            </w:pPr>
            <w:r w:rsidRPr="00F8184D">
              <w:rPr>
                <w:sz w:val="28"/>
                <w:szCs w:val="28"/>
              </w:rPr>
              <w:lastRenderedPageBreak/>
              <w:t>Отношение среднего квадратического отклонения длины волны лазерного излучения к среднему значению частоты за определенный интервал времени.</w:t>
            </w:r>
          </w:p>
          <w:p w14:paraId="6B63FB95" w14:textId="77777777" w:rsidR="0056042D" w:rsidRPr="00F8184D" w:rsidRDefault="0056042D" w:rsidP="00F8184D">
            <w:pPr>
              <w:jc w:val="both"/>
              <w:rPr>
                <w:sz w:val="28"/>
                <w:szCs w:val="28"/>
              </w:rPr>
            </w:pPr>
          </w:p>
          <w:p w14:paraId="75B77E75" w14:textId="77777777" w:rsidR="0056042D" w:rsidRPr="00F8184D" w:rsidRDefault="0056042D" w:rsidP="00F8184D">
            <w:pPr>
              <w:jc w:val="both"/>
              <w:rPr>
                <w:sz w:val="28"/>
                <w:szCs w:val="28"/>
                <w:lang w:val="en-US"/>
              </w:rPr>
            </w:pPr>
            <w:r w:rsidRPr="00F8184D">
              <w:rPr>
                <w:sz w:val="28"/>
                <w:szCs w:val="28"/>
                <w:lang w:val="uz-Cyrl-UZ"/>
              </w:rPr>
              <w:t>Lazer nurlanish to‘lqin uzunligi o‘rtacha kvadratik og‘ishining mu</w:t>
            </w:r>
            <w:r w:rsidRPr="00F8184D">
              <w:rPr>
                <w:sz w:val="28"/>
                <w:szCs w:val="28"/>
                <w:lang w:val="uz-Latn-UZ"/>
              </w:rPr>
              <w:t>ayyan</w:t>
            </w:r>
            <w:r w:rsidRPr="00F8184D">
              <w:rPr>
                <w:sz w:val="28"/>
                <w:szCs w:val="28"/>
                <w:lang w:val="uz-Cyrl-UZ"/>
              </w:rPr>
              <w:t xml:space="preserve"> vaqt intervali ichida chastota</w:t>
            </w:r>
            <w:r w:rsidR="00CF4C9E">
              <w:rPr>
                <w:sz w:val="28"/>
                <w:szCs w:val="28"/>
                <w:lang w:val="en-US"/>
              </w:rPr>
              <w:t>-</w:t>
            </w:r>
            <w:r w:rsidRPr="00F8184D">
              <w:rPr>
                <w:sz w:val="28"/>
                <w:szCs w:val="28"/>
                <w:lang w:val="uz-Cyrl-UZ"/>
              </w:rPr>
              <w:t>ning o‘rtacha qiymatiga bo‘lgan nisbati.</w:t>
            </w:r>
          </w:p>
          <w:p w14:paraId="1B7B4E1C" w14:textId="77777777" w:rsidR="0056042D" w:rsidRPr="00F8184D" w:rsidRDefault="0056042D" w:rsidP="00F8184D">
            <w:pPr>
              <w:jc w:val="both"/>
              <w:rPr>
                <w:sz w:val="28"/>
                <w:szCs w:val="28"/>
                <w:lang w:val="en-US"/>
              </w:rPr>
            </w:pPr>
          </w:p>
          <w:p w14:paraId="64704889" w14:textId="77777777" w:rsidR="0056042D" w:rsidRPr="00F8184D" w:rsidRDefault="0056042D" w:rsidP="00F8184D">
            <w:pPr>
              <w:jc w:val="both"/>
              <w:rPr>
                <w:sz w:val="28"/>
                <w:szCs w:val="28"/>
                <w:lang w:val="uz-Cyrl-UZ"/>
              </w:rPr>
            </w:pPr>
            <w:r w:rsidRPr="00F8184D">
              <w:rPr>
                <w:sz w:val="28"/>
                <w:szCs w:val="28"/>
                <w:lang w:val="uz-Cyrl-UZ"/>
              </w:rPr>
              <w:t>Лазер нурланиш тўлқин узунлиги ўртача квад-ратик оғишининг муайян вақт интервали ичида частотанинг ўртача қийматига бўлган нисбати.</w:t>
            </w:r>
          </w:p>
        </w:tc>
      </w:tr>
      <w:tr w:rsidR="0056042D" w:rsidRPr="00CC3BB1" w14:paraId="56B0148D" w14:textId="77777777">
        <w:trPr>
          <w:tblCellSpacing w:w="0" w:type="dxa"/>
          <w:jc w:val="center"/>
        </w:trPr>
        <w:tc>
          <w:tcPr>
            <w:tcW w:w="1954" w:type="pct"/>
          </w:tcPr>
          <w:p w14:paraId="64261567" w14:textId="77777777" w:rsidR="0056042D" w:rsidRPr="00F8184D" w:rsidRDefault="0056042D" w:rsidP="00F8184D">
            <w:pPr>
              <w:rPr>
                <w:b/>
                <w:sz w:val="28"/>
                <w:szCs w:val="28"/>
              </w:rPr>
            </w:pPr>
            <w:r w:rsidRPr="00F8184D">
              <w:rPr>
                <w:b/>
                <w:sz w:val="28"/>
                <w:szCs w:val="28"/>
              </w:rPr>
              <w:lastRenderedPageBreak/>
              <w:t>Относительная нестабильность максимальной мощности импульсного лазерного излучения</w:t>
            </w:r>
          </w:p>
          <w:p w14:paraId="240FF8B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impulsli lazer nurlanish maksimal quvvatining nisbiy nostabilligi</w:t>
            </w:r>
          </w:p>
          <w:p w14:paraId="13C57EB1" w14:textId="058A479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импульс</w:t>
            </w:r>
            <w:r w:rsidR="0056042D" w:rsidRPr="00F8184D">
              <w:rPr>
                <w:sz w:val="28"/>
                <w:szCs w:val="28"/>
              </w:rPr>
              <w:t>л</w:t>
            </w:r>
            <w:r w:rsidR="0056042D" w:rsidRPr="00F8184D">
              <w:rPr>
                <w:sz w:val="28"/>
                <w:szCs w:val="28"/>
                <w:lang w:val="uz-Cyrl-UZ"/>
              </w:rPr>
              <w:t>и лазер нурланиш максимал қувватининг нисбий ностабиллиги</w:t>
            </w:r>
          </w:p>
          <w:p w14:paraId="1A9A0998" w14:textId="77777777" w:rsidR="0056042D" w:rsidRPr="00550604" w:rsidRDefault="0056042D" w:rsidP="00F8184D">
            <w:pPr>
              <w:rPr>
                <w:sz w:val="28"/>
                <w:szCs w:val="28"/>
                <w:lang w:val="en-US"/>
              </w:rPr>
            </w:pPr>
            <w:r w:rsidRPr="00F8184D">
              <w:rPr>
                <w:b/>
                <w:sz w:val="28"/>
                <w:szCs w:val="28"/>
                <w:lang w:val="uz-Cyrl-UZ"/>
              </w:rPr>
              <w:t xml:space="preserve">en - </w:t>
            </w:r>
            <w:r w:rsidR="00550604" w:rsidRPr="0037412F">
              <w:rPr>
                <w:iCs/>
                <w:sz w:val="28"/>
                <w:szCs w:val="28"/>
                <w:lang w:val="uz-Cyrl-UZ"/>
              </w:rPr>
              <w:t>relative instability of pulsed laser light full power</w:t>
            </w:r>
          </w:p>
        </w:tc>
        <w:tc>
          <w:tcPr>
            <w:tcW w:w="3046" w:type="pct"/>
          </w:tcPr>
          <w:p w14:paraId="226ED606" w14:textId="77777777" w:rsidR="0056042D" w:rsidRPr="00F8184D" w:rsidRDefault="0056042D" w:rsidP="00F8184D">
            <w:pPr>
              <w:jc w:val="both"/>
              <w:rPr>
                <w:sz w:val="28"/>
                <w:szCs w:val="28"/>
                <w:lang w:val="uz-Cyrl-UZ"/>
              </w:rPr>
            </w:pPr>
            <w:r w:rsidRPr="00F8184D">
              <w:rPr>
                <w:sz w:val="28"/>
                <w:szCs w:val="28"/>
              </w:rPr>
              <w:t>Отношение среднего квадратического отклонения максимальной мощности серии импульсов лазерного излучения к среднему значению максимальной мощности за определенный интервал времени.</w:t>
            </w:r>
          </w:p>
          <w:p w14:paraId="11157ACD" w14:textId="77777777" w:rsidR="0056042D" w:rsidRPr="00F8184D" w:rsidRDefault="0056042D" w:rsidP="00F8184D">
            <w:pPr>
              <w:jc w:val="both"/>
              <w:rPr>
                <w:sz w:val="28"/>
                <w:szCs w:val="28"/>
              </w:rPr>
            </w:pPr>
          </w:p>
          <w:p w14:paraId="0014BD0E" w14:textId="77777777" w:rsidR="0056042D" w:rsidRPr="00F8184D" w:rsidRDefault="0056042D" w:rsidP="00F8184D">
            <w:pPr>
              <w:jc w:val="both"/>
              <w:rPr>
                <w:sz w:val="28"/>
                <w:szCs w:val="28"/>
              </w:rPr>
            </w:pPr>
            <w:r w:rsidRPr="00F8184D">
              <w:rPr>
                <w:sz w:val="28"/>
                <w:szCs w:val="28"/>
                <w:lang w:val="uz-Cyrl-UZ"/>
              </w:rPr>
              <w:t>Lazer nurlanish impulslar seriyasining maksimal quvvati o‘rtacha kvadratik og‘ishining, mu</w:t>
            </w:r>
            <w:r w:rsidRPr="00F8184D">
              <w:rPr>
                <w:sz w:val="28"/>
                <w:szCs w:val="28"/>
                <w:lang w:val="uz-Latn-UZ"/>
              </w:rPr>
              <w:t>ayyan</w:t>
            </w:r>
            <w:r w:rsidRPr="00F8184D">
              <w:rPr>
                <w:sz w:val="28"/>
                <w:szCs w:val="28"/>
                <w:lang w:val="uz-Cyrl-UZ"/>
              </w:rPr>
              <w:t xml:space="preserve"> vaqt intervali ichida maksimal quvvatning o‘rtacha qiymatiga bo‘lgan nisbati.</w:t>
            </w:r>
          </w:p>
          <w:p w14:paraId="36A56681" w14:textId="77777777" w:rsidR="0056042D" w:rsidRPr="00CF4C9E" w:rsidRDefault="0056042D" w:rsidP="00F8184D">
            <w:pPr>
              <w:jc w:val="both"/>
            </w:pPr>
          </w:p>
          <w:p w14:paraId="025A20FC" w14:textId="77777777" w:rsidR="0056042D" w:rsidRPr="00F8184D" w:rsidRDefault="0056042D" w:rsidP="00CF4C9E">
            <w:pPr>
              <w:jc w:val="both"/>
              <w:rPr>
                <w:sz w:val="28"/>
                <w:szCs w:val="28"/>
                <w:lang w:val="uz-Cyrl-UZ"/>
              </w:rPr>
            </w:pPr>
            <w:r w:rsidRPr="00F8184D">
              <w:rPr>
                <w:sz w:val="28"/>
                <w:szCs w:val="28"/>
                <w:lang w:val="uz-Cyrl-UZ"/>
              </w:rPr>
              <w:t>Лазер нурланиш импульслар сериясининг мак-симал қуввати ўртача квадратик оғишининг, муайян вақт интервали ичида максимал қувват</w:t>
            </w:r>
            <w:r w:rsidR="00CF4C9E" w:rsidRPr="00CF4C9E">
              <w:rPr>
                <w:sz w:val="28"/>
                <w:szCs w:val="28"/>
              </w:rPr>
              <w:t>-</w:t>
            </w:r>
            <w:r w:rsidRPr="00F8184D">
              <w:rPr>
                <w:sz w:val="28"/>
                <w:szCs w:val="28"/>
                <w:lang w:val="uz-Cyrl-UZ"/>
              </w:rPr>
              <w:t>нинг ўртача қийматига бўлган нисбати.</w:t>
            </w:r>
          </w:p>
        </w:tc>
      </w:tr>
      <w:tr w:rsidR="0056042D" w:rsidRPr="00CC3BB1" w14:paraId="6EA04C3E" w14:textId="77777777">
        <w:trPr>
          <w:tblCellSpacing w:w="0" w:type="dxa"/>
          <w:jc w:val="center"/>
        </w:trPr>
        <w:tc>
          <w:tcPr>
            <w:tcW w:w="1954" w:type="pct"/>
          </w:tcPr>
          <w:p w14:paraId="3C11371F"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rPr>
              <w:t>Относительная нестабильность максимальной мощности импульсов излучения</w:t>
            </w:r>
          </w:p>
          <w:p w14:paraId="7B7C7F3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nurlanish impulslari maksimal quvvatining nisbiy nostabilligi</w:t>
            </w:r>
          </w:p>
          <w:p w14:paraId="72288052" w14:textId="78226A29"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нурланиш импульслари максимал қувватининг нисбий ностабиллиги</w:t>
            </w:r>
          </w:p>
          <w:p w14:paraId="16CFBE01" w14:textId="77777777" w:rsidR="0056042D" w:rsidRPr="00D608C5"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D608C5">
              <w:rPr>
                <w:rFonts w:ascii="Times New Roman" w:hAnsi="Times New Roman"/>
                <w:b/>
                <w:sz w:val="28"/>
                <w:szCs w:val="28"/>
                <w:lang w:val="en-US"/>
              </w:rPr>
              <w:t xml:space="preserve">- </w:t>
            </w:r>
            <w:r w:rsidR="00D608C5" w:rsidRPr="003A4A23">
              <w:rPr>
                <w:rFonts w:ascii="Times New Roman" w:hAnsi="Times New Roman"/>
                <w:iCs/>
                <w:sz w:val="28"/>
                <w:szCs w:val="28"/>
                <w:lang w:val="uz-Cyrl-UZ"/>
              </w:rPr>
              <w:t>relative instability of pulse radiation full power</w:t>
            </w:r>
          </w:p>
        </w:tc>
        <w:tc>
          <w:tcPr>
            <w:tcW w:w="3046" w:type="pct"/>
          </w:tcPr>
          <w:p w14:paraId="3AB8FBB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Величина, численное значение которой опреде</w:t>
            </w:r>
            <w:r w:rsidRPr="00F8184D">
              <w:rPr>
                <w:rFonts w:ascii="Times New Roman" w:hAnsi="Times New Roman"/>
                <w:sz w:val="28"/>
                <w:szCs w:val="28"/>
                <w:lang w:val="uz-Cyrl-UZ"/>
              </w:rPr>
              <w:t>-</w:t>
            </w:r>
            <w:r w:rsidRPr="00F8184D">
              <w:rPr>
                <w:rFonts w:ascii="Times New Roman" w:hAnsi="Times New Roman"/>
                <w:sz w:val="28"/>
                <w:szCs w:val="28"/>
              </w:rPr>
              <w:t>ляют отношением среднего квадратического отклонения максимальной мощности импульса излучения в серии импульсов к среднему значе</w:t>
            </w:r>
            <w:r w:rsidRPr="00F8184D">
              <w:rPr>
                <w:rFonts w:ascii="Times New Roman" w:hAnsi="Times New Roman"/>
                <w:sz w:val="28"/>
                <w:szCs w:val="28"/>
                <w:lang w:val="uz-Cyrl-UZ"/>
              </w:rPr>
              <w:t>-</w:t>
            </w:r>
            <w:r w:rsidRPr="00F8184D">
              <w:rPr>
                <w:rFonts w:ascii="Times New Roman" w:hAnsi="Times New Roman"/>
                <w:sz w:val="28"/>
                <w:szCs w:val="28"/>
              </w:rPr>
              <w:t>нию максимальной мощности за определенный интервал времени, существенно превышающий период следования импульсов излучения.</w:t>
            </w:r>
          </w:p>
          <w:p w14:paraId="659D5CAB" w14:textId="77777777" w:rsidR="0056042D" w:rsidRPr="00CF4C9E" w:rsidRDefault="0056042D" w:rsidP="00F8184D">
            <w:pPr>
              <w:pStyle w:val="NoSpacing1"/>
              <w:jc w:val="both"/>
              <w:rPr>
                <w:rFonts w:ascii="Times New Roman" w:hAnsi="Times New Roman"/>
              </w:rPr>
            </w:pPr>
          </w:p>
          <w:p w14:paraId="60F8E702" w14:textId="2977DE36"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Son qiymati, nurlanish impulslarining o‘tish dav-ridan ancha ko‘p bo‘lgan muayyan vaqt intervali ichida, impulslar seriyasidagi nurlanish impulsi maksimal quvvati o‘rtacha kvadratik og‘ishining, maksimal quvvatning o‘rtacha qiymatiga bo‘lgan nisbati</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bilan aniqlanadigan kattalik.</w:t>
            </w:r>
          </w:p>
          <w:p w14:paraId="47C31E3A" w14:textId="77777777" w:rsidR="0056042D" w:rsidRPr="00CF4C9E" w:rsidRDefault="0056042D" w:rsidP="00F8184D">
            <w:pPr>
              <w:pStyle w:val="NoSpacing1"/>
              <w:jc w:val="both"/>
              <w:rPr>
                <w:rFonts w:ascii="Times New Roman" w:hAnsi="Times New Roman"/>
              </w:rPr>
            </w:pPr>
          </w:p>
          <w:p w14:paraId="236B837E" w14:textId="3C977FC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Сон қиймати, нурланиш импульсларининг ўтиш давридан анча кўп бўлган муайян вақт интервали ичида, импульслар сериясидаги нурланиш им</w:t>
            </w:r>
            <w:r w:rsidR="00CF4C9E" w:rsidRPr="00CF4C9E">
              <w:rPr>
                <w:rFonts w:ascii="Times New Roman" w:hAnsi="Times New Roman"/>
                <w:sz w:val="28"/>
                <w:szCs w:val="28"/>
              </w:rPr>
              <w:t>-</w:t>
            </w:r>
            <w:r w:rsidRPr="00F8184D">
              <w:rPr>
                <w:rFonts w:ascii="Times New Roman" w:hAnsi="Times New Roman"/>
                <w:sz w:val="28"/>
                <w:szCs w:val="28"/>
                <w:lang w:val="uz-Cyrl-UZ"/>
              </w:rPr>
              <w:t>пульси максимал қуввати ўртача квадратик оғи</w:t>
            </w:r>
            <w:r w:rsidR="00CF4C9E" w:rsidRPr="00CF4C9E">
              <w:rPr>
                <w:rFonts w:ascii="Times New Roman" w:hAnsi="Times New Roman"/>
                <w:sz w:val="28"/>
                <w:szCs w:val="28"/>
              </w:rPr>
              <w:t>-</w:t>
            </w:r>
            <w:r w:rsidRPr="00F8184D">
              <w:rPr>
                <w:rFonts w:ascii="Times New Roman" w:hAnsi="Times New Roman"/>
                <w:sz w:val="28"/>
                <w:szCs w:val="28"/>
                <w:lang w:val="uz-Cyrl-UZ"/>
              </w:rPr>
              <w:lastRenderedPageBreak/>
              <w:t>шининг,</w:t>
            </w:r>
            <w:r w:rsidR="00CF4C9E">
              <w:rPr>
                <w:rFonts w:ascii="Times New Roman" w:hAnsi="Times New Roman"/>
                <w:sz w:val="28"/>
                <w:szCs w:val="28"/>
                <w:lang w:val="uz-Cyrl-UZ"/>
              </w:rPr>
              <w:t xml:space="preserve"> максимал қувватнинг ўртача қий</w:t>
            </w:r>
            <w:r w:rsidRPr="00F8184D">
              <w:rPr>
                <w:rFonts w:ascii="Times New Roman" w:hAnsi="Times New Roman"/>
                <w:sz w:val="28"/>
                <w:szCs w:val="28"/>
                <w:lang w:val="uz-Cyrl-UZ"/>
              </w:rPr>
              <w:t>матига бўлган нисбати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билан аниқланадиган катталик.</w:t>
            </w:r>
          </w:p>
        </w:tc>
      </w:tr>
      <w:tr w:rsidR="0056042D" w:rsidRPr="003D75D3" w14:paraId="1DB43FAC" w14:textId="77777777">
        <w:trPr>
          <w:tblCellSpacing w:w="0" w:type="dxa"/>
          <w:jc w:val="center"/>
        </w:trPr>
        <w:tc>
          <w:tcPr>
            <w:tcW w:w="1954" w:type="pct"/>
          </w:tcPr>
          <w:p w14:paraId="1699CDB4" w14:textId="77777777" w:rsidR="0056042D" w:rsidRPr="00F8184D" w:rsidRDefault="0056042D" w:rsidP="00F8184D">
            <w:pPr>
              <w:rPr>
                <w:sz w:val="28"/>
                <w:szCs w:val="28"/>
                <w:lang w:val="uz-Cyrl-UZ"/>
              </w:rPr>
            </w:pPr>
            <w:r w:rsidRPr="00F8184D">
              <w:rPr>
                <w:b/>
                <w:sz w:val="28"/>
                <w:szCs w:val="28"/>
                <w:lang w:val="uz-Cyrl-UZ"/>
              </w:rPr>
              <w:lastRenderedPageBreak/>
              <w:t>Относительная нестабильность частоты лазерного излучения</w:t>
            </w:r>
          </w:p>
          <w:p w14:paraId="25752A8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chastotasining nisbiy nostabilligi</w:t>
            </w:r>
          </w:p>
          <w:p w14:paraId="1AECBF4E" w14:textId="19A4DD9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частотасининг нисбий ностабиллиги</w:t>
            </w:r>
          </w:p>
          <w:p w14:paraId="0773D367"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w:t>
            </w:r>
            <w:r w:rsidR="001D1572" w:rsidRPr="0037412F">
              <w:rPr>
                <w:iCs/>
                <w:sz w:val="28"/>
                <w:szCs w:val="28"/>
                <w:lang w:val="uz-Cyrl-UZ"/>
              </w:rPr>
              <w:t xml:space="preserve"> relative instability of </w:t>
            </w:r>
            <w:r w:rsidR="00CF4C9E">
              <w:rPr>
                <w:iCs/>
                <w:sz w:val="28"/>
                <w:szCs w:val="28"/>
                <w:lang w:val="en-US"/>
              </w:rPr>
              <w:br/>
            </w:r>
            <w:r w:rsidR="001D1572" w:rsidRPr="0037412F">
              <w:rPr>
                <w:iCs/>
                <w:sz w:val="28"/>
                <w:szCs w:val="28"/>
                <w:lang w:val="uz-Cyrl-UZ"/>
              </w:rPr>
              <w:t>laser radiation frequency</w:t>
            </w:r>
            <w:r w:rsidRPr="001D1572">
              <w:rPr>
                <w:b/>
                <w:sz w:val="28"/>
                <w:szCs w:val="28"/>
                <w:lang w:val="en-US"/>
              </w:rPr>
              <w:t xml:space="preserve"> </w:t>
            </w:r>
          </w:p>
        </w:tc>
        <w:tc>
          <w:tcPr>
            <w:tcW w:w="3046" w:type="pct"/>
          </w:tcPr>
          <w:p w14:paraId="0181D583" w14:textId="77777777" w:rsidR="0056042D" w:rsidRPr="00F8184D" w:rsidRDefault="0056042D" w:rsidP="00F8184D">
            <w:pPr>
              <w:jc w:val="both"/>
              <w:rPr>
                <w:sz w:val="28"/>
                <w:szCs w:val="28"/>
                <w:lang w:val="uz-Cyrl-UZ"/>
              </w:rPr>
            </w:pPr>
            <w:r w:rsidRPr="00F8184D">
              <w:rPr>
                <w:sz w:val="28"/>
                <w:szCs w:val="28"/>
              </w:rPr>
              <w:t>Отношение среднего квадратического отклонения частоты лазерного излучения к среднему значению частоты за определенный интервал времени.</w:t>
            </w:r>
          </w:p>
          <w:p w14:paraId="6CE8B3D1" w14:textId="77777777" w:rsidR="0056042D" w:rsidRPr="00CF4C9E" w:rsidRDefault="0056042D" w:rsidP="00F8184D">
            <w:pPr>
              <w:jc w:val="both"/>
              <w:rPr>
                <w:sz w:val="22"/>
                <w:szCs w:val="22"/>
              </w:rPr>
            </w:pPr>
          </w:p>
          <w:p w14:paraId="36473FBB" w14:textId="77777777" w:rsidR="0056042D" w:rsidRPr="00F8184D" w:rsidRDefault="0056042D" w:rsidP="00F8184D">
            <w:pPr>
              <w:jc w:val="both"/>
              <w:rPr>
                <w:sz w:val="28"/>
                <w:szCs w:val="28"/>
                <w:lang w:val="en-US"/>
              </w:rPr>
            </w:pPr>
            <w:r w:rsidRPr="00F8184D">
              <w:rPr>
                <w:sz w:val="28"/>
                <w:szCs w:val="28"/>
                <w:lang w:val="uz-Cyrl-UZ"/>
              </w:rPr>
              <w:t>Muayyan vaqt intervali ichida lazer nurlanish chastotasi o‘rtacha kvadratik og‘ishining, chastota-ning o‘rtacha qiymatiga bo‘lgan nisbati.</w:t>
            </w:r>
          </w:p>
          <w:p w14:paraId="6664B00A" w14:textId="77777777" w:rsidR="0056042D" w:rsidRPr="00CF4C9E" w:rsidRDefault="0056042D" w:rsidP="00F8184D">
            <w:pPr>
              <w:jc w:val="both"/>
              <w:rPr>
                <w:sz w:val="22"/>
                <w:szCs w:val="22"/>
                <w:lang w:val="en-US"/>
              </w:rPr>
            </w:pPr>
          </w:p>
          <w:p w14:paraId="3FC257EF" w14:textId="77777777" w:rsidR="0056042D" w:rsidRPr="00F8184D" w:rsidRDefault="0056042D" w:rsidP="00F8184D">
            <w:pPr>
              <w:jc w:val="both"/>
              <w:rPr>
                <w:sz w:val="28"/>
                <w:szCs w:val="28"/>
                <w:lang w:val="uz-Cyrl-UZ"/>
              </w:rPr>
            </w:pPr>
            <w:r w:rsidRPr="00F8184D">
              <w:rPr>
                <w:sz w:val="28"/>
                <w:szCs w:val="28"/>
                <w:lang w:val="uz-Cyrl-UZ"/>
              </w:rPr>
              <w:t>Муайян вақт интервали ичида лазер нурланиш частотаси ўртача квадратик оғишининг, часто-танинг ўртача қийматига бўлган нисбати.</w:t>
            </w:r>
          </w:p>
        </w:tc>
      </w:tr>
      <w:tr w:rsidR="0056042D" w:rsidRPr="00CC3BB1" w14:paraId="4C986B12" w14:textId="77777777">
        <w:trPr>
          <w:tblCellSpacing w:w="0" w:type="dxa"/>
          <w:jc w:val="center"/>
        </w:trPr>
        <w:tc>
          <w:tcPr>
            <w:tcW w:w="1954" w:type="pct"/>
          </w:tcPr>
          <w:p w14:paraId="26FB66C7" w14:textId="77777777" w:rsidR="0056042D" w:rsidRPr="00F8184D" w:rsidRDefault="0056042D" w:rsidP="00F8184D">
            <w:pPr>
              <w:rPr>
                <w:b/>
                <w:sz w:val="28"/>
                <w:szCs w:val="28"/>
              </w:rPr>
            </w:pPr>
            <w:r w:rsidRPr="00F8184D">
              <w:rPr>
                <w:b/>
                <w:sz w:val="28"/>
                <w:szCs w:val="28"/>
              </w:rPr>
              <w:t xml:space="preserve">Относительная нестабильность энергии импульса </w:t>
            </w:r>
            <w:r w:rsidRPr="00F8184D">
              <w:rPr>
                <w:b/>
                <w:sz w:val="28"/>
                <w:szCs w:val="28"/>
              </w:rPr>
              <w:br/>
              <w:t>лазерного излучения</w:t>
            </w:r>
          </w:p>
          <w:p w14:paraId="15A2AA1A"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lazer nurlanish impulsi energiyasining nisbiy nostabilligi</w:t>
            </w:r>
          </w:p>
          <w:p w14:paraId="1C6457B4" w14:textId="708EC83B"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лазер нурланиш импульси энергиясининг нисбий ностабиллиги</w:t>
            </w:r>
          </w:p>
          <w:p w14:paraId="508546F7"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 xml:space="preserve">- </w:t>
            </w:r>
            <w:r w:rsidR="001D1572" w:rsidRPr="0037412F">
              <w:rPr>
                <w:iCs/>
                <w:sz w:val="28"/>
                <w:szCs w:val="28"/>
                <w:lang w:val="uz-Cyrl-UZ"/>
              </w:rPr>
              <w:t>relative instability of laser radiation pulse energy</w:t>
            </w:r>
          </w:p>
        </w:tc>
        <w:tc>
          <w:tcPr>
            <w:tcW w:w="3046" w:type="pct"/>
          </w:tcPr>
          <w:p w14:paraId="240062E0" w14:textId="77777777" w:rsidR="0056042D" w:rsidRPr="00F8184D" w:rsidRDefault="0056042D" w:rsidP="00F8184D">
            <w:pPr>
              <w:jc w:val="both"/>
              <w:rPr>
                <w:sz w:val="28"/>
                <w:szCs w:val="28"/>
                <w:lang w:val="uz-Cyrl-UZ"/>
              </w:rPr>
            </w:pPr>
            <w:r w:rsidRPr="00F8184D">
              <w:rPr>
                <w:sz w:val="28"/>
                <w:szCs w:val="28"/>
              </w:rPr>
              <w:t>Отношение среднего квадратичного отклонения энергии импульса лазерного излучения в серии импульсов к среднему значению энергии за определенный интервал времени.</w:t>
            </w:r>
          </w:p>
          <w:p w14:paraId="3DDDE97E" w14:textId="77777777" w:rsidR="0056042D" w:rsidRPr="00F8184D" w:rsidRDefault="0056042D" w:rsidP="00F8184D">
            <w:pPr>
              <w:jc w:val="both"/>
              <w:rPr>
                <w:sz w:val="28"/>
                <w:szCs w:val="28"/>
              </w:rPr>
            </w:pPr>
          </w:p>
          <w:p w14:paraId="05535082" w14:textId="0064E843" w:rsidR="0056042D" w:rsidRPr="00F8184D" w:rsidRDefault="0056042D" w:rsidP="00F8184D">
            <w:pPr>
              <w:jc w:val="both"/>
              <w:rPr>
                <w:sz w:val="28"/>
                <w:szCs w:val="28"/>
              </w:rPr>
            </w:pPr>
            <w:r w:rsidRPr="00F8184D">
              <w:rPr>
                <w:sz w:val="28"/>
                <w:szCs w:val="28"/>
                <w:lang w:val="uz-Cyrl-UZ"/>
              </w:rPr>
              <w:t>Muayyan vaqt intervali ichida impulslar seriyasidagi lazer nurlanish impulsi energiyasi</w:t>
            </w:r>
            <w:r w:rsidR="00A85587">
              <w:rPr>
                <w:sz w:val="28"/>
                <w:szCs w:val="28"/>
                <w:lang w:val="uz-Cyrl-UZ"/>
              </w:rPr>
              <w:t xml:space="preserve"> </w:t>
            </w:r>
            <w:r w:rsidRPr="00F8184D">
              <w:rPr>
                <w:sz w:val="28"/>
                <w:szCs w:val="28"/>
                <w:lang w:val="uz-Cyrl-UZ"/>
              </w:rPr>
              <w:t>o‘rtacha kvad-ratik og‘ishining, energiyaning o‘rtacha qiymatiga bo‘lgan nisbati.</w:t>
            </w:r>
          </w:p>
          <w:p w14:paraId="68443483" w14:textId="77777777" w:rsidR="0056042D" w:rsidRPr="003D75D3" w:rsidRDefault="0056042D" w:rsidP="00F8184D">
            <w:pPr>
              <w:jc w:val="both"/>
              <w:rPr>
                <w:sz w:val="28"/>
                <w:szCs w:val="28"/>
              </w:rPr>
            </w:pPr>
          </w:p>
          <w:p w14:paraId="1B9F62A7" w14:textId="39EAA9FF" w:rsidR="0056042D" w:rsidRPr="00F8184D" w:rsidRDefault="0056042D" w:rsidP="00F8184D">
            <w:pPr>
              <w:jc w:val="both"/>
              <w:rPr>
                <w:sz w:val="28"/>
                <w:szCs w:val="28"/>
                <w:lang w:val="uz-Cyrl-UZ"/>
              </w:rPr>
            </w:pPr>
            <w:r w:rsidRPr="00F8184D">
              <w:rPr>
                <w:sz w:val="28"/>
                <w:szCs w:val="28"/>
                <w:lang w:val="uz-Cyrl-UZ"/>
              </w:rPr>
              <w:t>Муайян вақт интервали ичида импульслар серия-сидаги лазер нурланиш импульси энергияси</w:t>
            </w:r>
            <w:r w:rsidR="00A85587">
              <w:rPr>
                <w:sz w:val="28"/>
                <w:szCs w:val="28"/>
                <w:lang w:val="uz-Cyrl-UZ"/>
              </w:rPr>
              <w:t xml:space="preserve"> </w:t>
            </w:r>
            <w:r w:rsidRPr="00F8184D">
              <w:rPr>
                <w:sz w:val="28"/>
                <w:szCs w:val="28"/>
                <w:lang w:val="uz-Cyrl-UZ"/>
              </w:rPr>
              <w:t>ўртача квадратик оғишининг, энергиянинг ўрта-ча қийматига бўлган нисбати.</w:t>
            </w:r>
          </w:p>
        </w:tc>
      </w:tr>
      <w:tr w:rsidR="0056042D" w:rsidRPr="00CC3BB1" w14:paraId="235550E5" w14:textId="77777777">
        <w:trPr>
          <w:tblCellSpacing w:w="0" w:type="dxa"/>
          <w:jc w:val="center"/>
        </w:trPr>
        <w:tc>
          <w:tcPr>
            <w:tcW w:w="1954" w:type="pct"/>
          </w:tcPr>
          <w:p w14:paraId="0E50798B"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Относительная нестабильность энергии импульсов излучения</w:t>
            </w:r>
          </w:p>
          <w:p w14:paraId="4053817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impulslari energiyasining nisbiy nostabilligi</w:t>
            </w:r>
          </w:p>
          <w:p w14:paraId="5E9AA65E" w14:textId="30DE4C1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нурланиш импульслари энергиясининг нисбий ностабиллиги</w:t>
            </w:r>
          </w:p>
          <w:p w14:paraId="6DED52D1" w14:textId="77777777" w:rsidR="0056042D" w:rsidRPr="005E407E"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w:t>
            </w:r>
            <w:r w:rsidRPr="005E407E">
              <w:rPr>
                <w:rFonts w:ascii="Times New Roman" w:hAnsi="Times New Roman"/>
                <w:b/>
                <w:sz w:val="28"/>
                <w:szCs w:val="28"/>
                <w:lang w:val="uz-Cyrl-UZ"/>
              </w:rPr>
              <w:t>-</w:t>
            </w:r>
            <w:r w:rsidR="001D1572" w:rsidRPr="0037412F">
              <w:rPr>
                <w:iCs/>
                <w:sz w:val="28"/>
                <w:szCs w:val="28"/>
                <w:lang w:val="uz-Cyrl-UZ"/>
              </w:rPr>
              <w:t xml:space="preserve"> </w:t>
            </w:r>
            <w:r w:rsidR="001D1572" w:rsidRPr="001D1572">
              <w:rPr>
                <w:rFonts w:ascii="Times New Roman" w:hAnsi="Times New Roman"/>
                <w:iCs/>
                <w:sz w:val="28"/>
                <w:szCs w:val="28"/>
                <w:lang w:val="uz-Cyrl-UZ"/>
              </w:rPr>
              <w:t>relative instability of radiant pulse energy</w:t>
            </w:r>
            <w:r w:rsidRPr="005E407E">
              <w:rPr>
                <w:rFonts w:ascii="Times New Roman" w:hAnsi="Times New Roman"/>
                <w:b/>
                <w:sz w:val="28"/>
                <w:szCs w:val="28"/>
                <w:lang w:val="uz-Cyrl-UZ"/>
              </w:rPr>
              <w:t xml:space="preserve"> </w:t>
            </w:r>
          </w:p>
        </w:tc>
        <w:tc>
          <w:tcPr>
            <w:tcW w:w="3046" w:type="pct"/>
          </w:tcPr>
          <w:p w14:paraId="448F00A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Величина, численное </w:t>
            </w:r>
            <w:r w:rsidRPr="00F8184D">
              <w:rPr>
                <w:rFonts w:ascii="Times New Roman" w:hAnsi="Times New Roman"/>
                <w:sz w:val="28"/>
                <w:szCs w:val="28"/>
                <w:lang w:val="uz-Cyrl-UZ"/>
              </w:rPr>
              <w:t xml:space="preserve">значение </w:t>
            </w:r>
            <w:r w:rsidRPr="00F8184D">
              <w:rPr>
                <w:rFonts w:ascii="Times New Roman" w:hAnsi="Times New Roman"/>
                <w:sz w:val="28"/>
                <w:szCs w:val="28"/>
              </w:rPr>
              <w:t>которой опре</w:t>
            </w:r>
            <w:r w:rsidRPr="00F8184D">
              <w:rPr>
                <w:rFonts w:ascii="Times New Roman" w:hAnsi="Times New Roman"/>
                <w:sz w:val="28"/>
                <w:szCs w:val="28"/>
                <w:lang w:val="uz-Cyrl-UZ"/>
              </w:rPr>
              <w:t>-</w:t>
            </w:r>
            <w:r w:rsidRPr="00F8184D">
              <w:rPr>
                <w:rFonts w:ascii="Times New Roman" w:hAnsi="Times New Roman"/>
                <w:sz w:val="28"/>
                <w:szCs w:val="28"/>
              </w:rPr>
              <w:t>деляют отношением среднего квадратического отклонения от среднего значения энергии им</w:t>
            </w:r>
            <w:r w:rsidRPr="00F8184D">
              <w:rPr>
                <w:rFonts w:ascii="Times New Roman" w:hAnsi="Times New Roman"/>
                <w:sz w:val="28"/>
                <w:szCs w:val="28"/>
                <w:lang w:val="uz-Cyrl-UZ"/>
              </w:rPr>
              <w:t>-</w:t>
            </w:r>
            <w:r w:rsidRPr="00F8184D">
              <w:rPr>
                <w:rFonts w:ascii="Times New Roman" w:hAnsi="Times New Roman"/>
                <w:sz w:val="28"/>
                <w:szCs w:val="28"/>
              </w:rPr>
              <w:t>пульсов к среднему значению энергии за интервал времени, существенно превышающий период следования импульсов излучения.</w:t>
            </w:r>
          </w:p>
          <w:p w14:paraId="3D17FF20" w14:textId="77777777" w:rsidR="0056042D" w:rsidRPr="003E4CDF" w:rsidRDefault="0056042D" w:rsidP="00F8184D">
            <w:pPr>
              <w:pStyle w:val="NoSpacing1"/>
              <w:jc w:val="both"/>
              <w:rPr>
                <w:rFonts w:ascii="Times New Roman" w:hAnsi="Times New Roman"/>
                <w:sz w:val="12"/>
                <w:szCs w:val="12"/>
              </w:rPr>
            </w:pPr>
          </w:p>
          <w:p w14:paraId="5CA331E9"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Son qiymati, impulslar energiyasining o‘rtacha qiymatdan o‘rtacha kvadratik og‘ishining, nurlanish impulslarining o‘tish davridan sezilarli oshadigan vaqt intervali ichida energiyaning o‘rtacha qiymatiga bo‘lgan nisbati bilan aniqlanadigan kattalik.</w:t>
            </w:r>
          </w:p>
          <w:p w14:paraId="7BBE95D3" w14:textId="77777777" w:rsidR="0056042D" w:rsidRPr="003E4CDF" w:rsidRDefault="0056042D" w:rsidP="00F8184D">
            <w:pPr>
              <w:pStyle w:val="NoSpacing1"/>
              <w:jc w:val="both"/>
              <w:rPr>
                <w:rFonts w:ascii="Times New Roman" w:hAnsi="Times New Roman"/>
                <w:sz w:val="14"/>
                <w:szCs w:val="14"/>
              </w:rPr>
            </w:pPr>
          </w:p>
          <w:p w14:paraId="5986CC3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Сон қиймати, импульслар энергиясининг ўртача қийматдан ўртача квадратик оғишининг, нурла-</w:t>
            </w:r>
            <w:r w:rsidRPr="00F8184D">
              <w:rPr>
                <w:rFonts w:ascii="Times New Roman" w:hAnsi="Times New Roman"/>
                <w:sz w:val="28"/>
                <w:szCs w:val="28"/>
                <w:lang w:val="uz-Cyrl-UZ"/>
              </w:rPr>
              <w:lastRenderedPageBreak/>
              <w:t>ниш импульсларининг ўтиш давридан сезиларли ошадиган вақт интервали ичида энергиянинг ўртача қийматига бўлган нисбати билан аниқ-ланадиган катталик.</w:t>
            </w:r>
          </w:p>
        </w:tc>
      </w:tr>
      <w:tr w:rsidR="0056042D" w:rsidRPr="00CC3BB1" w14:paraId="0A95188F" w14:textId="77777777">
        <w:trPr>
          <w:tblCellSpacing w:w="0" w:type="dxa"/>
          <w:jc w:val="center"/>
        </w:trPr>
        <w:tc>
          <w:tcPr>
            <w:tcW w:w="1954" w:type="pct"/>
          </w:tcPr>
          <w:p w14:paraId="1B0D1EC9" w14:textId="77777777" w:rsidR="0056042D" w:rsidRPr="00F8184D" w:rsidRDefault="0056042D" w:rsidP="00F8184D">
            <w:pPr>
              <w:rPr>
                <w:b/>
                <w:sz w:val="28"/>
                <w:szCs w:val="28"/>
                <w:lang w:val="uz-Cyrl-UZ"/>
              </w:rPr>
            </w:pPr>
            <w:r w:rsidRPr="00F8184D">
              <w:rPr>
                <w:b/>
                <w:sz w:val="28"/>
                <w:szCs w:val="28"/>
                <w:lang w:val="uz-Cyrl-UZ"/>
              </w:rPr>
              <w:lastRenderedPageBreak/>
              <w:t>Относительная спектраль-ная характеристика чувствительности ФЭПП</w:t>
            </w:r>
          </w:p>
          <w:p w14:paraId="6162C45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w:t>
            </w:r>
            <w:r w:rsidRPr="00F8184D">
              <w:rPr>
                <w:b/>
                <w:sz w:val="28"/>
                <w:szCs w:val="28"/>
                <w:lang w:val="uz-Cyrl-UZ"/>
              </w:rPr>
              <w:t xml:space="preserve"> </w:t>
            </w:r>
            <w:r w:rsidRPr="00F8184D">
              <w:rPr>
                <w:sz w:val="28"/>
                <w:szCs w:val="28"/>
                <w:lang w:val="uz-Cyrl-UZ"/>
              </w:rPr>
              <w:t>sezgirligining nisbiy spektral xarakteristikasi</w:t>
            </w:r>
          </w:p>
          <w:p w14:paraId="2512DD61" w14:textId="1FE751C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ФЭЯНҚ</w:t>
            </w:r>
            <w:r w:rsidR="0056042D" w:rsidRPr="00F8184D">
              <w:rPr>
                <w:b/>
                <w:sz w:val="28"/>
                <w:szCs w:val="28"/>
                <w:lang w:val="uz-Cyrl-UZ"/>
              </w:rPr>
              <w:t xml:space="preserve"> </w:t>
            </w:r>
            <w:r w:rsidR="0056042D" w:rsidRPr="00F8184D">
              <w:rPr>
                <w:sz w:val="28"/>
                <w:szCs w:val="28"/>
                <w:lang w:val="uz-Cyrl-UZ"/>
              </w:rPr>
              <w:t>сезгирлигининг нисбий спектрал характеристикаси</w:t>
            </w:r>
          </w:p>
          <w:p w14:paraId="5FC38650"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 xml:space="preserve">- </w:t>
            </w:r>
            <w:r w:rsidR="001D1572" w:rsidRPr="0037412F">
              <w:rPr>
                <w:iCs/>
                <w:sz w:val="28"/>
                <w:szCs w:val="28"/>
                <w:lang w:val="uz-Cyrl-UZ"/>
              </w:rPr>
              <w:t>relative PRSD spectral sensitivity characteristic</w:t>
            </w:r>
          </w:p>
        </w:tc>
        <w:tc>
          <w:tcPr>
            <w:tcW w:w="3046" w:type="pct"/>
          </w:tcPr>
          <w:p w14:paraId="6B048E1E"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Зависимость монохроматической чувствитель</w:t>
            </w:r>
            <w:r w:rsidRPr="00F8184D">
              <w:rPr>
                <w:rFonts w:ascii="Times New Roman" w:hAnsi="Times New Roman"/>
                <w:noProof/>
                <w:sz w:val="28"/>
                <w:szCs w:val="28"/>
                <w:lang w:val="uz-Cyrl-UZ"/>
              </w:rPr>
              <w:t>-</w:t>
            </w:r>
            <w:r w:rsidRPr="00F8184D">
              <w:rPr>
                <w:rFonts w:ascii="Times New Roman" w:hAnsi="Times New Roman"/>
                <w:noProof/>
                <w:sz w:val="28"/>
                <w:szCs w:val="28"/>
              </w:rPr>
              <w:t>ности ФЭПП, отнесенной к значению максималь</w:t>
            </w:r>
            <w:r w:rsidRPr="00F8184D">
              <w:rPr>
                <w:rFonts w:ascii="Times New Roman" w:hAnsi="Times New Roman"/>
                <w:noProof/>
                <w:sz w:val="28"/>
                <w:szCs w:val="28"/>
                <w:lang w:val="uz-Cyrl-UZ"/>
              </w:rPr>
              <w:t>-</w:t>
            </w:r>
            <w:r w:rsidRPr="00F8184D">
              <w:rPr>
                <w:rFonts w:ascii="Times New Roman" w:hAnsi="Times New Roman"/>
                <w:noProof/>
                <w:sz w:val="28"/>
                <w:szCs w:val="28"/>
              </w:rPr>
              <w:t>ной монохроматической чувствительности, от длины волны регистрируемого потока излучения.</w:t>
            </w:r>
          </w:p>
          <w:p w14:paraId="28CCF3AF" w14:textId="77777777" w:rsidR="0056042D" w:rsidRPr="003E4CDF" w:rsidRDefault="0056042D" w:rsidP="00F8184D">
            <w:pPr>
              <w:pStyle w:val="NoSpacing1"/>
              <w:jc w:val="both"/>
              <w:rPr>
                <w:rFonts w:ascii="Times New Roman" w:hAnsi="Times New Roman"/>
                <w:noProof/>
                <w:sz w:val="14"/>
                <w:szCs w:val="14"/>
              </w:rPr>
            </w:pPr>
          </w:p>
          <w:p w14:paraId="59AD51DF"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Maksimal monoxromatik sezgirlik qiymatiga kiri</w:t>
            </w:r>
            <w:r w:rsidRPr="00F8184D">
              <w:rPr>
                <w:rFonts w:ascii="Times New Roman" w:hAnsi="Times New Roman"/>
                <w:noProof/>
                <w:sz w:val="28"/>
                <w:szCs w:val="28"/>
              </w:rPr>
              <w:t>-</w:t>
            </w:r>
            <w:r w:rsidRPr="00F8184D">
              <w:rPr>
                <w:rFonts w:ascii="Times New Roman" w:hAnsi="Times New Roman"/>
                <w:noProof/>
                <w:sz w:val="28"/>
                <w:szCs w:val="28"/>
                <w:lang w:val="uz-Cyrl-UZ"/>
              </w:rPr>
              <w:t xml:space="preserve">tilgan </w:t>
            </w:r>
            <w:r w:rsidRPr="00F8184D">
              <w:rPr>
                <w:rFonts w:ascii="Times New Roman" w:hAnsi="Times New Roman"/>
                <w:sz w:val="28"/>
                <w:szCs w:val="28"/>
                <w:lang w:val="uz-Cyrl-UZ"/>
              </w:rPr>
              <w:t>FEYaNQ</w:t>
            </w:r>
            <w:r w:rsidRPr="00F8184D">
              <w:rPr>
                <w:rFonts w:ascii="Times New Roman" w:hAnsi="Times New Roman"/>
                <w:noProof/>
                <w:sz w:val="28"/>
                <w:szCs w:val="28"/>
                <w:lang w:val="uz-Cyrl-UZ"/>
              </w:rPr>
              <w:t xml:space="preserve"> monoxromatik sezgirligining, </w:t>
            </w:r>
            <w:r w:rsidRPr="00F8184D">
              <w:rPr>
                <w:rFonts w:ascii="Times New Roman" w:hAnsi="Times New Roman"/>
                <w:noProof/>
                <w:sz w:val="28"/>
                <w:szCs w:val="28"/>
                <w:lang w:val="en-US"/>
              </w:rPr>
              <w:t>qayd</w:t>
            </w:r>
            <w:r w:rsidRPr="00F8184D">
              <w:rPr>
                <w:rFonts w:ascii="Times New Roman" w:hAnsi="Times New Roman"/>
                <w:noProof/>
                <w:sz w:val="28"/>
                <w:szCs w:val="28"/>
              </w:rPr>
              <w:t xml:space="preserve"> </w:t>
            </w:r>
            <w:r w:rsidRPr="00F8184D">
              <w:rPr>
                <w:rFonts w:ascii="Times New Roman" w:hAnsi="Times New Roman"/>
                <w:noProof/>
                <w:sz w:val="28"/>
                <w:szCs w:val="28"/>
                <w:lang w:val="en-US"/>
              </w:rPr>
              <w:t>etiladigan</w:t>
            </w:r>
            <w:r w:rsidRPr="00F8184D">
              <w:rPr>
                <w:rFonts w:ascii="Times New Roman" w:hAnsi="Times New Roman"/>
                <w:noProof/>
                <w:sz w:val="28"/>
                <w:szCs w:val="28"/>
              </w:rPr>
              <w:t xml:space="preserve"> </w:t>
            </w:r>
            <w:r w:rsidRPr="00F8184D">
              <w:rPr>
                <w:rFonts w:ascii="Times New Roman" w:hAnsi="Times New Roman"/>
                <w:noProof/>
                <w:sz w:val="28"/>
                <w:szCs w:val="28"/>
                <w:lang w:val="en-US"/>
              </w:rPr>
              <w:t>nurlanish</w:t>
            </w:r>
            <w:r w:rsidRPr="00F8184D">
              <w:rPr>
                <w:rFonts w:ascii="Times New Roman" w:hAnsi="Times New Roman"/>
                <w:noProof/>
                <w:sz w:val="28"/>
                <w:szCs w:val="28"/>
              </w:rPr>
              <w:t xml:space="preserve"> </w:t>
            </w:r>
            <w:r w:rsidRPr="00F8184D">
              <w:rPr>
                <w:rFonts w:ascii="Times New Roman" w:hAnsi="Times New Roman"/>
                <w:noProof/>
                <w:sz w:val="28"/>
                <w:szCs w:val="28"/>
                <w:lang w:val="uz-Cyrl-UZ"/>
              </w:rPr>
              <w:t>oqimining to‘lqin uzunligiga bog‘liqligi.</w:t>
            </w:r>
          </w:p>
          <w:p w14:paraId="692AB4EC" w14:textId="77777777" w:rsidR="0056042D" w:rsidRPr="003E4CDF" w:rsidRDefault="0056042D" w:rsidP="00F8184D">
            <w:pPr>
              <w:pStyle w:val="NoSpacing1"/>
              <w:jc w:val="both"/>
              <w:rPr>
                <w:rFonts w:ascii="Times New Roman" w:hAnsi="Times New Roman"/>
                <w:noProof/>
                <w:sz w:val="12"/>
                <w:szCs w:val="12"/>
              </w:rPr>
            </w:pPr>
          </w:p>
          <w:p w14:paraId="266BA491"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 xml:space="preserve">Максимал монохроматик сезгирлик қийматига киритилган </w:t>
            </w:r>
            <w:r w:rsidRPr="00F8184D">
              <w:rPr>
                <w:rFonts w:ascii="Times New Roman" w:hAnsi="Times New Roman"/>
                <w:sz w:val="28"/>
                <w:szCs w:val="28"/>
                <w:lang w:val="uz-Cyrl-UZ"/>
              </w:rPr>
              <w:t>ФЭЯНҚ</w:t>
            </w:r>
            <w:r w:rsidRPr="00F8184D">
              <w:rPr>
                <w:rFonts w:ascii="Times New Roman" w:hAnsi="Times New Roman"/>
                <w:noProof/>
                <w:sz w:val="28"/>
                <w:szCs w:val="28"/>
                <w:lang w:val="uz-Cyrl-UZ"/>
              </w:rPr>
              <w:t xml:space="preserve"> монохроматик сезгирлиги</w:t>
            </w:r>
            <w:r w:rsidRPr="00F8184D">
              <w:rPr>
                <w:rFonts w:ascii="Times New Roman" w:hAnsi="Times New Roman"/>
                <w:noProof/>
                <w:sz w:val="28"/>
                <w:szCs w:val="28"/>
              </w:rPr>
              <w:t>-</w:t>
            </w:r>
            <w:r w:rsidRPr="00F8184D">
              <w:rPr>
                <w:rFonts w:ascii="Times New Roman" w:hAnsi="Times New Roman"/>
                <w:noProof/>
                <w:sz w:val="28"/>
                <w:szCs w:val="28"/>
                <w:lang w:val="uz-Cyrl-UZ"/>
              </w:rPr>
              <w:t>нинг, қайд этиладиган нурланиш оқимининг тўлқин узунлигига боғлиқлиги.</w:t>
            </w:r>
          </w:p>
        </w:tc>
      </w:tr>
      <w:tr w:rsidR="0056042D" w:rsidRPr="003D75D3" w14:paraId="1B18AC12" w14:textId="77777777">
        <w:trPr>
          <w:tblCellSpacing w:w="0" w:type="dxa"/>
          <w:jc w:val="center"/>
        </w:trPr>
        <w:tc>
          <w:tcPr>
            <w:tcW w:w="1954" w:type="pct"/>
          </w:tcPr>
          <w:p w14:paraId="14DBDD2D" w14:textId="77777777" w:rsidR="0056042D" w:rsidRPr="00F8184D" w:rsidRDefault="0056042D" w:rsidP="00F8184D">
            <w:pPr>
              <w:rPr>
                <w:b/>
                <w:bCs/>
                <w:sz w:val="28"/>
                <w:szCs w:val="28"/>
                <w:lang w:val="uz-Cyrl-UZ"/>
              </w:rPr>
            </w:pPr>
            <w:r w:rsidRPr="00F8184D">
              <w:rPr>
                <w:b/>
                <w:bCs/>
                <w:sz w:val="28"/>
                <w:szCs w:val="28"/>
                <w:lang w:val="uz-Cyrl-UZ"/>
              </w:rPr>
              <w:t>Относительная степень поляризации излучения</w:t>
            </w:r>
          </w:p>
          <w:p w14:paraId="51C0B5CD" w14:textId="77777777" w:rsidR="0056042D" w:rsidRPr="00F8184D" w:rsidRDefault="0056042D" w:rsidP="003E4CDF">
            <w:pPr>
              <w:spacing w:before="60"/>
              <w:rPr>
                <w:b/>
                <w:sz w:val="28"/>
                <w:szCs w:val="28"/>
                <w:lang w:val="uz-Cyrl-UZ"/>
              </w:rPr>
            </w:pPr>
            <w:r w:rsidRPr="00F8184D">
              <w:rPr>
                <w:b/>
                <w:sz w:val="28"/>
                <w:szCs w:val="28"/>
                <w:lang w:val="uz-Cyrl-UZ"/>
              </w:rPr>
              <w:t xml:space="preserve">uz - </w:t>
            </w:r>
            <w:r w:rsidRPr="00F8184D">
              <w:rPr>
                <w:sz w:val="28"/>
                <w:szCs w:val="28"/>
                <w:lang w:val="uz-Cyrl-UZ"/>
              </w:rPr>
              <w:t>nurlanish qutblanishining nisbiy darajasi</w:t>
            </w:r>
          </w:p>
          <w:p w14:paraId="690B6AFD" w14:textId="7F9D2D4B" w:rsidR="0056042D" w:rsidRDefault="00A80D01" w:rsidP="003E4CDF">
            <w:pPr>
              <w:spacing w:before="60"/>
              <w:rPr>
                <w:sz w:val="28"/>
                <w:szCs w:val="28"/>
                <w:lang w:val="en-US"/>
              </w:rPr>
            </w:pPr>
            <w:r>
              <w:rPr>
                <w:b/>
                <w:sz w:val="28"/>
                <w:szCs w:val="28"/>
                <w:lang w:val="uz-Cyrl-UZ"/>
              </w:rPr>
              <w:t xml:space="preserve"> </w:t>
            </w:r>
            <w:r w:rsidR="0056042D" w:rsidRPr="00F8184D">
              <w:rPr>
                <w:sz w:val="28"/>
                <w:szCs w:val="28"/>
                <w:lang w:val="uz-Cyrl-UZ"/>
              </w:rPr>
              <w:t>нурланиш қутбланиши</w:t>
            </w:r>
            <w:r w:rsidR="00CF4C9E">
              <w:rPr>
                <w:sz w:val="28"/>
                <w:szCs w:val="28"/>
                <w:lang w:val="en-US"/>
              </w:rPr>
              <w:t>-</w:t>
            </w:r>
            <w:r w:rsidR="0056042D" w:rsidRPr="00F8184D">
              <w:rPr>
                <w:sz w:val="28"/>
                <w:szCs w:val="28"/>
                <w:lang w:val="uz-Cyrl-UZ"/>
              </w:rPr>
              <w:t>нинг нисбий даражаси</w:t>
            </w:r>
          </w:p>
          <w:p w14:paraId="76144CDD" w14:textId="77777777" w:rsidR="0056042D" w:rsidRPr="00F8184D" w:rsidRDefault="0056042D" w:rsidP="00F8184D">
            <w:pPr>
              <w:rPr>
                <w:b/>
                <w:bCs/>
                <w:sz w:val="28"/>
                <w:szCs w:val="28"/>
                <w:lang w:val="uz-Cyrl-UZ"/>
              </w:rPr>
            </w:pPr>
            <w:r w:rsidRPr="00F8184D">
              <w:rPr>
                <w:b/>
                <w:sz w:val="28"/>
                <w:szCs w:val="28"/>
                <w:lang w:val="uz-Cyrl-UZ"/>
              </w:rPr>
              <w:t xml:space="preserve">en - </w:t>
            </w:r>
            <w:r w:rsidR="009071C8" w:rsidRPr="0037412F">
              <w:rPr>
                <w:iCs/>
                <w:sz w:val="28"/>
                <w:szCs w:val="28"/>
                <w:lang w:val="uz-Cyrl-UZ"/>
              </w:rPr>
              <w:t>relative degree of radiation polarization</w:t>
            </w:r>
          </w:p>
        </w:tc>
        <w:tc>
          <w:tcPr>
            <w:tcW w:w="3046" w:type="pct"/>
          </w:tcPr>
          <w:p w14:paraId="03D5BC2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rPr>
              <w:t>Отношение разности интенсивностей двух вза</w:t>
            </w:r>
            <w:r w:rsidR="00CF4C9E" w:rsidRPr="00CF4C9E">
              <w:rPr>
                <w:rFonts w:ascii="Times New Roman" w:hAnsi="Times New Roman"/>
                <w:sz w:val="28"/>
                <w:szCs w:val="28"/>
              </w:rPr>
              <w:t>-</w:t>
            </w:r>
            <w:r w:rsidRPr="00F8184D">
              <w:rPr>
                <w:rFonts w:ascii="Times New Roman" w:hAnsi="Times New Roman"/>
                <w:sz w:val="28"/>
                <w:szCs w:val="28"/>
              </w:rPr>
              <w:t>имно перпендикулярных составляющих оптичес</w:t>
            </w:r>
            <w:r w:rsidR="003E4CDF" w:rsidRPr="003E4CDF">
              <w:rPr>
                <w:rFonts w:ascii="Times New Roman" w:hAnsi="Times New Roman"/>
                <w:sz w:val="28"/>
                <w:szCs w:val="28"/>
              </w:rPr>
              <w:t>-</w:t>
            </w:r>
            <w:r w:rsidRPr="00F8184D">
              <w:rPr>
                <w:rFonts w:ascii="Times New Roman" w:hAnsi="Times New Roman"/>
                <w:sz w:val="28"/>
                <w:szCs w:val="28"/>
              </w:rPr>
              <w:t>кого излучения к их сумме, когда электрический вектор одной из них параллелен заданному направлению, лежащему в плоскости, перпендикулярной направлению распространения излучения.</w:t>
            </w:r>
          </w:p>
          <w:p w14:paraId="661C7CFB" w14:textId="77777777" w:rsidR="003D75D3" w:rsidRPr="003D75D3" w:rsidRDefault="003D75D3" w:rsidP="00F8184D">
            <w:pPr>
              <w:pStyle w:val="NoSpacing1"/>
              <w:jc w:val="both"/>
              <w:rPr>
                <w:rFonts w:ascii="Times New Roman" w:hAnsi="Times New Roman"/>
                <w:sz w:val="28"/>
                <w:szCs w:val="28"/>
                <w:lang w:val="en-US"/>
              </w:rPr>
            </w:pPr>
          </w:p>
          <w:p w14:paraId="399F5C50" w14:textId="77777777" w:rsidR="0056042D" w:rsidRPr="003E4CDF"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Latn-UZ"/>
              </w:rPr>
              <w:t>Tashkil etuvchilar</w:t>
            </w:r>
            <w:r w:rsidRPr="00F8184D">
              <w:rPr>
                <w:rFonts w:ascii="Times New Roman" w:hAnsi="Times New Roman"/>
                <w:sz w:val="28"/>
                <w:szCs w:val="28"/>
                <w:lang w:val="uz-Cyrl-UZ"/>
              </w:rPr>
              <w:t>dan birining elektr vektori nurla</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nish tarqaladigan yo‘nalishga perpendikulyar tekis</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likda yotadigan berilgan yo‘nalishga parallel bo‘l</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 xml:space="preserve">ganda, </w:t>
            </w:r>
            <w:r w:rsidRPr="00F8184D">
              <w:rPr>
                <w:rFonts w:ascii="Times New Roman" w:hAnsi="Times New Roman"/>
                <w:sz w:val="28"/>
                <w:szCs w:val="28"/>
                <w:lang w:val="uz-Latn-UZ"/>
              </w:rPr>
              <w:t>o</w:t>
            </w:r>
            <w:r w:rsidRPr="00F8184D">
              <w:rPr>
                <w:rFonts w:ascii="Times New Roman" w:hAnsi="Times New Roman"/>
                <w:sz w:val="28"/>
                <w:szCs w:val="28"/>
                <w:lang w:val="uz-Cyrl-UZ"/>
              </w:rPr>
              <w:t xml:space="preserve">ptik nurlanishning o‘zaro perpendikulyar bo‘lgan ikkita tashkil etuvchisi intensivligi farqining, ularning </w:t>
            </w:r>
            <w:r w:rsidRPr="003E4CDF">
              <w:rPr>
                <w:rFonts w:ascii="Times New Roman" w:hAnsi="Times New Roman"/>
                <w:sz w:val="28"/>
                <w:szCs w:val="28"/>
                <w:lang w:val="uz-Cyrl-UZ"/>
              </w:rPr>
              <w:t>yig</w:t>
            </w:r>
            <w:r w:rsidRPr="00F8184D">
              <w:rPr>
                <w:rFonts w:ascii="Times New Roman" w:hAnsi="Times New Roman"/>
                <w:sz w:val="28"/>
                <w:szCs w:val="28"/>
                <w:lang w:val="uz-Cyrl-UZ"/>
              </w:rPr>
              <w:t>‘</w:t>
            </w:r>
            <w:r w:rsidRPr="003E4CDF">
              <w:rPr>
                <w:rFonts w:ascii="Times New Roman" w:hAnsi="Times New Roman"/>
                <w:sz w:val="28"/>
                <w:szCs w:val="28"/>
                <w:lang w:val="uz-Cyrl-UZ"/>
              </w:rPr>
              <w:t xml:space="preserve">indisiga </w:t>
            </w:r>
            <w:r w:rsidRPr="00F8184D">
              <w:rPr>
                <w:rFonts w:ascii="Times New Roman" w:hAnsi="Times New Roman"/>
                <w:sz w:val="28"/>
                <w:szCs w:val="28"/>
                <w:lang w:val="uz-Cyrl-UZ"/>
              </w:rPr>
              <w:t>nisbati.</w:t>
            </w:r>
          </w:p>
          <w:p w14:paraId="31A53B7C" w14:textId="77777777" w:rsidR="0056042D" w:rsidRPr="003E4CDF" w:rsidRDefault="0056042D" w:rsidP="00F8184D">
            <w:pPr>
              <w:pStyle w:val="NoSpacing1"/>
              <w:jc w:val="both"/>
              <w:rPr>
                <w:rFonts w:ascii="Times New Roman" w:hAnsi="Times New Roman"/>
                <w:sz w:val="14"/>
                <w:szCs w:val="14"/>
                <w:lang w:val="uz-Cyrl-UZ"/>
              </w:rPr>
            </w:pPr>
          </w:p>
          <w:p w14:paraId="2AE7D66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Ташкил этувчилардан бирининг электр вектори нурланиш тарқаладиган йўналишга перпенди-куляр текисликда ётадиган берилган йўналишга параллел бўлганда, оптик нурланишнинг ўзаро перпендикуляр бўлган иккита ташкил этувчиси интенсивлиги фарқининг, уларнинг йиғиндисига нисбати.</w:t>
            </w:r>
          </w:p>
        </w:tc>
      </w:tr>
      <w:tr w:rsidR="0056042D" w:rsidRPr="003D75D3" w14:paraId="5DE0CA6E" w14:textId="77777777">
        <w:trPr>
          <w:tblCellSpacing w:w="0" w:type="dxa"/>
          <w:jc w:val="center"/>
        </w:trPr>
        <w:tc>
          <w:tcPr>
            <w:tcW w:w="1954" w:type="pct"/>
          </w:tcPr>
          <w:p w14:paraId="1C8DFE0A" w14:textId="77777777" w:rsidR="0056042D" w:rsidRPr="00F8184D" w:rsidRDefault="0056042D" w:rsidP="00F8184D">
            <w:pPr>
              <w:rPr>
                <w:b/>
                <w:iCs/>
                <w:sz w:val="28"/>
                <w:szCs w:val="28"/>
                <w:lang w:val="uz-Cyrl-UZ"/>
              </w:rPr>
            </w:pPr>
            <w:r w:rsidRPr="00F8184D">
              <w:rPr>
                <w:b/>
                <w:iCs/>
                <w:sz w:val="28"/>
                <w:szCs w:val="28"/>
                <w:lang w:val="uz-Cyrl-UZ"/>
              </w:rPr>
              <w:t xml:space="preserve">Относительная яркость </w:t>
            </w:r>
          </w:p>
          <w:p w14:paraId="0E5794C3"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nisbiy yorqinlik</w:t>
            </w:r>
          </w:p>
          <w:p w14:paraId="50F2A91F" w14:textId="5D7B960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нисбий ёрқинлик</w:t>
            </w:r>
          </w:p>
          <w:p w14:paraId="084EF184" w14:textId="77777777" w:rsidR="0056042D" w:rsidRPr="00F8184D" w:rsidRDefault="0056042D" w:rsidP="00F8184D">
            <w:pPr>
              <w:rPr>
                <w:b/>
                <w:iCs/>
                <w:sz w:val="28"/>
                <w:szCs w:val="28"/>
                <w:lang w:val="uz-Cyrl-UZ"/>
              </w:rPr>
            </w:pPr>
            <w:r w:rsidRPr="00F8184D">
              <w:rPr>
                <w:b/>
                <w:bCs/>
                <w:color w:val="000000"/>
                <w:sz w:val="28"/>
                <w:szCs w:val="28"/>
                <w:lang w:val="uz-Cyrl-UZ"/>
              </w:rPr>
              <w:lastRenderedPageBreak/>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relative brightness</w:t>
            </w:r>
          </w:p>
        </w:tc>
        <w:tc>
          <w:tcPr>
            <w:tcW w:w="3046" w:type="pct"/>
          </w:tcPr>
          <w:p w14:paraId="579413F7" w14:textId="77777777" w:rsidR="0056042D" w:rsidRPr="00F8184D" w:rsidRDefault="0056042D" w:rsidP="00F8184D">
            <w:pPr>
              <w:jc w:val="both"/>
              <w:rPr>
                <w:sz w:val="28"/>
                <w:szCs w:val="28"/>
                <w:lang w:val="uz-Cyrl-UZ"/>
              </w:rPr>
            </w:pPr>
            <w:r w:rsidRPr="00F8184D">
              <w:rPr>
                <w:sz w:val="28"/>
                <w:szCs w:val="28"/>
              </w:rPr>
              <w:lastRenderedPageBreak/>
              <w:t>Способность бинокля собирать свет; относительная яркость равняется квадрату величины выходного зрачка, взятой в миллиметрах.</w:t>
            </w:r>
            <w:r w:rsidRPr="00F8184D">
              <w:rPr>
                <w:sz w:val="28"/>
                <w:szCs w:val="28"/>
                <w:lang w:val="uz-Cyrl-UZ"/>
              </w:rPr>
              <w:t xml:space="preserve"> </w:t>
            </w:r>
          </w:p>
          <w:p w14:paraId="66CEE1B7" w14:textId="77777777" w:rsidR="0056042D" w:rsidRPr="003E4CDF" w:rsidRDefault="0056042D" w:rsidP="00F8184D">
            <w:pPr>
              <w:jc w:val="both"/>
              <w:rPr>
                <w:sz w:val="14"/>
                <w:szCs w:val="14"/>
              </w:rPr>
            </w:pPr>
          </w:p>
          <w:p w14:paraId="29B61468" w14:textId="77777777" w:rsidR="0056042D" w:rsidRPr="00F8184D" w:rsidRDefault="0056042D" w:rsidP="00F8184D">
            <w:pPr>
              <w:jc w:val="both"/>
              <w:rPr>
                <w:sz w:val="28"/>
                <w:szCs w:val="28"/>
                <w:lang w:val="en-US"/>
              </w:rPr>
            </w:pPr>
            <w:r w:rsidRPr="00F8184D">
              <w:rPr>
                <w:sz w:val="28"/>
                <w:szCs w:val="28"/>
                <w:lang w:val="uz-Cyrl-UZ"/>
              </w:rPr>
              <w:t>Binoklning yorug‘likni to‘plash qobiliyati; nisbiy yorqinlik millimetrlarda olingan chiqish tirqishi kattaligining kvadratiga teng.</w:t>
            </w:r>
          </w:p>
          <w:p w14:paraId="493994F9" w14:textId="77777777" w:rsidR="0056042D" w:rsidRPr="003E4CDF" w:rsidRDefault="0056042D" w:rsidP="00F8184D">
            <w:pPr>
              <w:jc w:val="both"/>
              <w:rPr>
                <w:sz w:val="12"/>
                <w:szCs w:val="12"/>
                <w:lang w:val="en-US"/>
              </w:rPr>
            </w:pPr>
          </w:p>
          <w:p w14:paraId="41150154" w14:textId="77777777" w:rsidR="0056042D" w:rsidRPr="00F8184D" w:rsidRDefault="0056042D" w:rsidP="00F8184D">
            <w:pPr>
              <w:jc w:val="both"/>
              <w:rPr>
                <w:sz w:val="28"/>
                <w:szCs w:val="28"/>
                <w:lang w:val="uz-Cyrl-UZ"/>
              </w:rPr>
            </w:pPr>
            <w:r w:rsidRPr="00F8184D">
              <w:rPr>
                <w:sz w:val="28"/>
                <w:szCs w:val="28"/>
                <w:lang w:val="uz-Cyrl-UZ"/>
              </w:rPr>
              <w:t>Биноклнинг ёруғликни тўплаш қобилияти; нис</w:t>
            </w:r>
            <w:r w:rsidRPr="00F8184D">
              <w:rPr>
                <w:sz w:val="28"/>
                <w:szCs w:val="28"/>
                <w:lang w:val="en-US"/>
              </w:rPr>
              <w:t>-</w:t>
            </w:r>
            <w:r w:rsidRPr="00F8184D">
              <w:rPr>
                <w:sz w:val="28"/>
                <w:szCs w:val="28"/>
                <w:lang w:val="uz-Cyrl-UZ"/>
              </w:rPr>
              <w:t>бий ёрқинлик миллиметрларда олинган чиқиш тирқиши катталигининг квадратига тенг.</w:t>
            </w:r>
          </w:p>
        </w:tc>
      </w:tr>
      <w:tr w:rsidR="0056042D" w:rsidRPr="003D75D3" w14:paraId="3140C0D0" w14:textId="77777777">
        <w:trPr>
          <w:tblCellSpacing w:w="0" w:type="dxa"/>
          <w:jc w:val="center"/>
        </w:trPr>
        <w:tc>
          <w:tcPr>
            <w:tcW w:w="1954" w:type="pct"/>
          </w:tcPr>
          <w:p w14:paraId="13C2D2C7" w14:textId="77777777" w:rsidR="0056042D" w:rsidRPr="00F8184D" w:rsidRDefault="0056042D" w:rsidP="00F8184D">
            <w:pPr>
              <w:rPr>
                <w:b/>
                <w:bCs/>
                <w:sz w:val="28"/>
                <w:szCs w:val="28"/>
                <w:lang w:val="uz-Cyrl-UZ"/>
              </w:rPr>
            </w:pPr>
            <w:r w:rsidRPr="00F8184D">
              <w:rPr>
                <w:b/>
                <w:bCs/>
                <w:sz w:val="28"/>
                <w:szCs w:val="28"/>
              </w:rPr>
              <w:lastRenderedPageBreak/>
              <w:t>Относительное</w:t>
            </w:r>
            <w:r w:rsidRPr="00F8184D">
              <w:rPr>
                <w:b/>
                <w:bCs/>
                <w:sz w:val="28"/>
                <w:szCs w:val="28"/>
                <w:lang w:val="fr-FR"/>
              </w:rPr>
              <w:t xml:space="preserve"> </w:t>
            </w:r>
            <w:r w:rsidRPr="00F8184D">
              <w:rPr>
                <w:b/>
                <w:bCs/>
                <w:sz w:val="28"/>
                <w:szCs w:val="28"/>
              </w:rPr>
              <w:t>отверстие</w:t>
            </w:r>
          </w:p>
          <w:p w14:paraId="341CD69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nisbiy teshik</w:t>
            </w:r>
          </w:p>
          <w:p w14:paraId="51611E78" w14:textId="6733297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нисбий тешик</w:t>
            </w:r>
          </w:p>
          <w:p w14:paraId="15DAC39A" w14:textId="77777777" w:rsidR="0056042D" w:rsidRPr="00F8184D" w:rsidRDefault="0056042D" w:rsidP="00F8184D">
            <w:pPr>
              <w:rPr>
                <w:b/>
                <w:bCs/>
                <w:sz w:val="28"/>
                <w:szCs w:val="28"/>
                <w:lang w:val="uz-Cyrl-UZ"/>
              </w:rPr>
            </w:pPr>
            <w:r w:rsidRPr="00F8184D">
              <w:rPr>
                <w:b/>
                <w:sz w:val="28"/>
                <w:szCs w:val="28"/>
                <w:lang w:val="uz-Cyrl-UZ"/>
              </w:rPr>
              <w:t xml:space="preserve">en - </w:t>
            </w:r>
            <w:r w:rsidRPr="00F8184D">
              <w:rPr>
                <w:bCs/>
                <w:color w:val="000000"/>
                <w:sz w:val="28"/>
                <w:szCs w:val="28"/>
                <w:lang w:val="en-US"/>
              </w:rPr>
              <w:t>relative</w:t>
            </w:r>
            <w:r w:rsidRPr="00F8184D">
              <w:rPr>
                <w:bCs/>
                <w:color w:val="000000"/>
                <w:sz w:val="28"/>
                <w:szCs w:val="28"/>
              </w:rPr>
              <w:t xml:space="preserve"> </w:t>
            </w:r>
            <w:r w:rsidRPr="00F8184D">
              <w:rPr>
                <w:bCs/>
                <w:color w:val="000000"/>
                <w:sz w:val="28"/>
                <w:szCs w:val="28"/>
                <w:lang w:val="en-US"/>
              </w:rPr>
              <w:t>aperture</w:t>
            </w:r>
          </w:p>
        </w:tc>
        <w:tc>
          <w:tcPr>
            <w:tcW w:w="3046" w:type="pct"/>
          </w:tcPr>
          <w:p w14:paraId="048EB4E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Абсолютное значение отношения удвоенного расстояния от оптической оси до точки преломления или отражения меридионального луча, параллельного оптической оси в пространстве предметов и проходящего через край апертурной диафрагмы, к заднему фокусному расстоянию системы.</w:t>
            </w:r>
          </w:p>
          <w:p w14:paraId="71BEC01B" w14:textId="77777777" w:rsidR="0056042D" w:rsidRPr="003E4CDF" w:rsidRDefault="0056042D" w:rsidP="00F8184D">
            <w:pPr>
              <w:pStyle w:val="NoSpacing1"/>
              <w:jc w:val="both"/>
              <w:rPr>
                <w:rFonts w:ascii="Times New Roman" w:hAnsi="Times New Roman"/>
                <w:sz w:val="12"/>
                <w:szCs w:val="12"/>
                <w:lang w:val="uz-Cyrl-UZ"/>
              </w:rPr>
            </w:pPr>
          </w:p>
          <w:p w14:paraId="3DDCC2DF" w14:textId="77777777" w:rsidR="0056042D" w:rsidRPr="003D75D3"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Optik o‘qdan, apertura diafragmasining </w:t>
            </w:r>
            <w:r w:rsidRPr="003D75D3">
              <w:rPr>
                <w:rFonts w:ascii="Times New Roman" w:hAnsi="Times New Roman"/>
                <w:sz w:val="28"/>
                <w:szCs w:val="28"/>
                <w:lang w:val="uz-Cyrl-UZ"/>
              </w:rPr>
              <w:t>qirrasi</w:t>
            </w:r>
            <w:r w:rsidRPr="00F8184D">
              <w:rPr>
                <w:rFonts w:ascii="Times New Roman" w:hAnsi="Times New Roman"/>
                <w:sz w:val="28"/>
                <w:szCs w:val="28"/>
                <w:lang w:val="uz-Cyrl-UZ"/>
              </w:rPr>
              <w:t xml:space="preserve"> orqali o‘tadigan va predmetlar fazosidagi optik o‘qqa parallel meridional nurning sinish yoki qaytish nuqtasigacha bo‘lgan ikkilangan masofaning, tizim orqa fokus masofasiga nisbatining absolyut qiymati.</w:t>
            </w:r>
          </w:p>
          <w:p w14:paraId="592CB09D" w14:textId="77777777" w:rsidR="0056042D" w:rsidRPr="003D75D3" w:rsidRDefault="0056042D" w:rsidP="00F8184D">
            <w:pPr>
              <w:pStyle w:val="NoSpacing1"/>
              <w:jc w:val="both"/>
              <w:rPr>
                <w:rFonts w:ascii="Times New Roman" w:hAnsi="Times New Roman"/>
                <w:sz w:val="14"/>
                <w:szCs w:val="14"/>
                <w:lang w:val="uz-Cyrl-UZ"/>
              </w:rPr>
            </w:pPr>
          </w:p>
          <w:p w14:paraId="22805B7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ўқдан, апертура диафрагмасининг қирраси орқали ўтадиган ва предметлар фазосидаги оптик ўққа параллел меридионал нурнинг синиш ёки қайтиш нуқтасигача бўлган иккиланган масофа-нинг, тизим орқа фокус масофасига нисбатининг абсолют қиймати.</w:t>
            </w:r>
          </w:p>
        </w:tc>
      </w:tr>
      <w:tr w:rsidR="0056042D" w:rsidRPr="003D75D3" w14:paraId="1EC22D9D" w14:textId="77777777">
        <w:trPr>
          <w:tblCellSpacing w:w="0" w:type="dxa"/>
          <w:jc w:val="center"/>
        </w:trPr>
        <w:tc>
          <w:tcPr>
            <w:tcW w:w="1954" w:type="pct"/>
          </w:tcPr>
          <w:p w14:paraId="1C31BF56" w14:textId="77777777" w:rsidR="0056042D" w:rsidRPr="00F8184D" w:rsidRDefault="0056042D" w:rsidP="00F8184D">
            <w:pPr>
              <w:rPr>
                <w:b/>
                <w:sz w:val="28"/>
                <w:szCs w:val="28"/>
              </w:rPr>
            </w:pPr>
            <w:r w:rsidRPr="00F8184D">
              <w:rPr>
                <w:b/>
                <w:sz w:val="28"/>
                <w:szCs w:val="28"/>
              </w:rPr>
              <w:t>Относительное распределение плотности энергии (мощности) лазерного</w:t>
            </w:r>
            <w:r w:rsidR="00871D06" w:rsidRPr="00871D06">
              <w:rPr>
                <w:b/>
                <w:sz w:val="28"/>
                <w:szCs w:val="28"/>
              </w:rPr>
              <w:br/>
            </w:r>
            <w:r w:rsidRPr="00F8184D">
              <w:rPr>
                <w:b/>
                <w:sz w:val="28"/>
                <w:szCs w:val="28"/>
              </w:rPr>
              <w:t>излучения</w:t>
            </w:r>
          </w:p>
          <w:p w14:paraId="3B85FC9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lazer nurlanish energiyasi (quvvati) zichligining nisbiy taqsimlanishi</w:t>
            </w:r>
          </w:p>
          <w:p w14:paraId="1E37149B" w14:textId="0AF80596" w:rsidR="0056042D" w:rsidRPr="00F8184D" w:rsidRDefault="00A80D01" w:rsidP="00F8184D">
            <w:pPr>
              <w:rPr>
                <w:sz w:val="28"/>
                <w:szCs w:val="28"/>
                <w:lang w:val="uz-Cyrl-UZ"/>
              </w:rPr>
            </w:pPr>
            <w:r>
              <w:rPr>
                <w:sz w:val="28"/>
                <w:szCs w:val="28"/>
                <w:lang w:val="en-US"/>
              </w:rPr>
              <w:t xml:space="preserve"> </w:t>
            </w:r>
            <w:r w:rsidR="0056042D" w:rsidRPr="00F8184D">
              <w:rPr>
                <w:sz w:val="28"/>
                <w:szCs w:val="28"/>
                <w:lang w:val="uz-Cyrl-UZ"/>
              </w:rPr>
              <w:t>лазер нурланиш энергияси (қуввати) зичлигининг нисбий тақсимланиши</w:t>
            </w:r>
          </w:p>
          <w:p w14:paraId="421E2E30" w14:textId="77777777" w:rsidR="0056042D" w:rsidRPr="00F8184D" w:rsidRDefault="0056042D" w:rsidP="00F8184D">
            <w:pPr>
              <w:rPr>
                <w:sz w:val="28"/>
                <w:szCs w:val="28"/>
                <w:lang w:val="en-US"/>
              </w:rPr>
            </w:pPr>
            <w:r w:rsidRPr="00F8184D">
              <w:rPr>
                <w:b/>
                <w:sz w:val="28"/>
                <w:szCs w:val="28"/>
                <w:lang w:val="uz-Cyrl-UZ"/>
              </w:rPr>
              <w:t xml:space="preserve">en </w:t>
            </w:r>
            <w:r w:rsidRPr="00F8184D">
              <w:rPr>
                <w:b/>
                <w:sz w:val="28"/>
                <w:szCs w:val="28"/>
                <w:lang w:val="en-US"/>
              </w:rPr>
              <w:t xml:space="preserve">- </w:t>
            </w:r>
            <w:r w:rsidR="00FF3F59" w:rsidRPr="0037412F">
              <w:rPr>
                <w:iCs/>
                <w:sz w:val="28"/>
                <w:szCs w:val="28"/>
                <w:lang w:val="uz-Cyrl-UZ"/>
              </w:rPr>
              <w:t>relative energy (power) density distribution of laser radiation</w:t>
            </w:r>
          </w:p>
        </w:tc>
        <w:tc>
          <w:tcPr>
            <w:tcW w:w="3046" w:type="pct"/>
          </w:tcPr>
          <w:p w14:paraId="1ADEC3E7" w14:textId="77777777" w:rsidR="0056042D" w:rsidRPr="00F8184D" w:rsidRDefault="0056042D" w:rsidP="00F8184D">
            <w:pPr>
              <w:jc w:val="both"/>
              <w:rPr>
                <w:sz w:val="28"/>
                <w:szCs w:val="28"/>
                <w:lang w:val="uz-Cyrl-UZ"/>
              </w:rPr>
            </w:pPr>
            <w:r w:rsidRPr="00F8184D">
              <w:rPr>
                <w:sz w:val="28"/>
                <w:szCs w:val="28"/>
              </w:rPr>
              <w:t>Распределение плотности энергии (мощности) излучения по сечению лазерного пучка, норми</w:t>
            </w:r>
            <w:r w:rsidRPr="00F8184D">
              <w:rPr>
                <w:sz w:val="28"/>
                <w:szCs w:val="28"/>
                <w:lang w:val="uz-Cyrl-UZ"/>
              </w:rPr>
              <w:t>-</w:t>
            </w:r>
            <w:r w:rsidRPr="00F8184D">
              <w:rPr>
                <w:sz w:val="28"/>
                <w:szCs w:val="28"/>
              </w:rPr>
              <w:t>рованное относительно максимального значения плотности энергии (мощности).</w:t>
            </w:r>
          </w:p>
          <w:p w14:paraId="6F0E2DF0" w14:textId="77777777" w:rsidR="0056042D" w:rsidRPr="00F8184D" w:rsidRDefault="0056042D" w:rsidP="00F8184D">
            <w:pPr>
              <w:jc w:val="both"/>
              <w:rPr>
                <w:sz w:val="28"/>
                <w:szCs w:val="28"/>
              </w:rPr>
            </w:pPr>
          </w:p>
          <w:p w14:paraId="0E0532CC" w14:textId="77777777" w:rsidR="0056042D" w:rsidRPr="00F8184D" w:rsidRDefault="0056042D" w:rsidP="00F8184D">
            <w:pPr>
              <w:jc w:val="both"/>
              <w:rPr>
                <w:sz w:val="28"/>
                <w:szCs w:val="28"/>
                <w:lang w:val="en-US"/>
              </w:rPr>
            </w:pPr>
            <w:r w:rsidRPr="00F8184D">
              <w:rPr>
                <w:sz w:val="28"/>
                <w:szCs w:val="28"/>
                <w:lang w:val="uz-Cyrl-UZ"/>
              </w:rPr>
              <w:t>Lazer dastasining kesimi bo‘ylab nurlanish ener-giyasi (quvvati) zichligining, energiya (quvvat) zich-ligining maksimal qiymatiga nisbatan normalangan taqsimlanishi.</w:t>
            </w:r>
          </w:p>
          <w:p w14:paraId="787A7115" w14:textId="77777777" w:rsidR="0056042D" w:rsidRPr="00F8184D" w:rsidRDefault="0056042D" w:rsidP="00F8184D">
            <w:pPr>
              <w:jc w:val="both"/>
              <w:rPr>
                <w:sz w:val="28"/>
                <w:szCs w:val="28"/>
                <w:lang w:val="en-US"/>
              </w:rPr>
            </w:pPr>
          </w:p>
          <w:p w14:paraId="0C511C95" w14:textId="77777777" w:rsidR="0056042D" w:rsidRPr="00F8184D" w:rsidRDefault="0056042D" w:rsidP="00F8184D">
            <w:pPr>
              <w:jc w:val="both"/>
              <w:rPr>
                <w:sz w:val="28"/>
                <w:szCs w:val="28"/>
                <w:lang w:val="uz-Cyrl-UZ"/>
              </w:rPr>
            </w:pPr>
            <w:r w:rsidRPr="00F8184D">
              <w:rPr>
                <w:sz w:val="28"/>
                <w:szCs w:val="28"/>
                <w:lang w:val="uz-Cyrl-UZ"/>
              </w:rPr>
              <w:t>Лазер дастасининг кесими бўйлаб нурланиш энергияси (қуввати) зичлигининг, энергия (қув-ват) зичлигининг максимал қийматига нисбатан нормаланган тақсимланиши.</w:t>
            </w:r>
          </w:p>
        </w:tc>
      </w:tr>
      <w:tr w:rsidR="0056042D" w:rsidRPr="00CC3BB1" w14:paraId="4AA908D3" w14:textId="77777777">
        <w:trPr>
          <w:tblCellSpacing w:w="0" w:type="dxa"/>
          <w:jc w:val="center"/>
        </w:trPr>
        <w:tc>
          <w:tcPr>
            <w:tcW w:w="1954" w:type="pct"/>
          </w:tcPr>
          <w:p w14:paraId="1A5C9D54"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Относительный спект</w:t>
            </w:r>
            <w:r w:rsidR="00871D06" w:rsidRPr="00B42502">
              <w:rPr>
                <w:rFonts w:ascii="Times New Roman" w:hAnsi="Times New Roman"/>
                <w:b/>
                <w:sz w:val="28"/>
                <w:szCs w:val="28"/>
              </w:rPr>
              <w:t>-</w:t>
            </w:r>
            <w:r w:rsidRPr="00F8184D">
              <w:rPr>
                <w:rFonts w:ascii="Times New Roman" w:hAnsi="Times New Roman"/>
                <w:b/>
                <w:sz w:val="28"/>
                <w:szCs w:val="28"/>
              </w:rPr>
              <w:t xml:space="preserve">ральный коэффициент </w:t>
            </w:r>
            <w:r w:rsidR="00871D06" w:rsidRPr="00871D06">
              <w:rPr>
                <w:rFonts w:ascii="Times New Roman" w:hAnsi="Times New Roman"/>
                <w:b/>
                <w:sz w:val="28"/>
                <w:szCs w:val="28"/>
              </w:rPr>
              <w:br/>
            </w:r>
            <w:r w:rsidRPr="00F8184D">
              <w:rPr>
                <w:rFonts w:ascii="Times New Roman" w:hAnsi="Times New Roman"/>
                <w:b/>
                <w:sz w:val="28"/>
                <w:szCs w:val="28"/>
              </w:rPr>
              <w:lastRenderedPageBreak/>
              <w:t>отражения спектральной дифракционной решетки</w:t>
            </w:r>
          </w:p>
          <w:p w14:paraId="6E0C695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spektral difraksion panjaraning nisbiy spektral qaytarish koeffitsi</w:t>
            </w:r>
            <w:r w:rsidRPr="00F8184D">
              <w:rPr>
                <w:sz w:val="28"/>
                <w:szCs w:val="28"/>
                <w:lang w:val="uz-Latn-UZ"/>
              </w:rPr>
              <w:t>y</w:t>
            </w:r>
            <w:r w:rsidRPr="00F8184D">
              <w:rPr>
                <w:sz w:val="28"/>
                <w:szCs w:val="28"/>
                <w:lang w:val="uz-Cyrl-UZ"/>
              </w:rPr>
              <w:t>enti</w:t>
            </w:r>
          </w:p>
          <w:p w14:paraId="6D314567" w14:textId="2498504F"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спектрал дифракцион панжаранинг нисбий спектрал қайтариш коэффициенти</w:t>
            </w:r>
          </w:p>
          <w:p w14:paraId="16407FB9" w14:textId="77777777" w:rsidR="0056042D" w:rsidRPr="00FF3F59" w:rsidRDefault="0056042D" w:rsidP="00F8184D">
            <w:pPr>
              <w:pStyle w:val="NoSpacing1"/>
              <w:rPr>
                <w:rFonts w:ascii="Times New Roman" w:hAnsi="Times New Roman"/>
                <w:b/>
                <w:sz w:val="28"/>
                <w:szCs w:val="28"/>
                <w:lang w:val="en-US"/>
              </w:rPr>
            </w:pPr>
            <w:r w:rsidRPr="00F8184D">
              <w:rPr>
                <w:rFonts w:ascii="Times New Roman" w:hAnsi="Times New Roman"/>
                <w:b/>
                <w:sz w:val="28"/>
                <w:szCs w:val="28"/>
                <w:lang w:val="uz-Cyrl-UZ"/>
              </w:rPr>
              <w:t xml:space="preserve">en </w:t>
            </w:r>
            <w:r w:rsidRPr="00FF3F59">
              <w:rPr>
                <w:rFonts w:ascii="Times New Roman" w:hAnsi="Times New Roman"/>
                <w:b/>
                <w:sz w:val="28"/>
                <w:szCs w:val="28"/>
                <w:lang w:val="en-US"/>
              </w:rPr>
              <w:t xml:space="preserve">- </w:t>
            </w:r>
            <w:r w:rsidR="00FF3F59" w:rsidRPr="00FF3F59">
              <w:rPr>
                <w:rFonts w:ascii="Times New Roman" w:hAnsi="Times New Roman"/>
                <w:iCs/>
                <w:sz w:val="28"/>
                <w:szCs w:val="28"/>
                <w:lang w:val="uz-Cyrl-UZ"/>
              </w:rPr>
              <w:t>relative spectral reflectance of spectral grating</w:t>
            </w:r>
          </w:p>
        </w:tc>
        <w:tc>
          <w:tcPr>
            <w:tcW w:w="3046" w:type="pct"/>
          </w:tcPr>
          <w:p w14:paraId="4370A70F"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lastRenderedPageBreak/>
              <w:t>Отношение потока с данной длиной волны, дифрагированного в данный порядок спектра, к по</w:t>
            </w:r>
            <w:r w:rsidRPr="00F8184D">
              <w:rPr>
                <w:rFonts w:ascii="Times New Roman" w:hAnsi="Times New Roman"/>
                <w:bCs/>
                <w:sz w:val="28"/>
                <w:szCs w:val="28"/>
              </w:rPr>
              <w:lastRenderedPageBreak/>
              <w:t>току той же длины волны, отраженному зеркалом из того же материала, что и оптическая поверхность, на которой образована спектральная дифракционная решетка.</w:t>
            </w:r>
          </w:p>
          <w:p w14:paraId="53C5D5E5" w14:textId="77777777" w:rsidR="0056042D" w:rsidRPr="00F8184D" w:rsidRDefault="0056042D" w:rsidP="00F8184D">
            <w:pPr>
              <w:pStyle w:val="NoSpacing1"/>
              <w:jc w:val="both"/>
              <w:rPr>
                <w:rFonts w:ascii="Times New Roman" w:hAnsi="Times New Roman"/>
                <w:bCs/>
                <w:sz w:val="28"/>
                <w:szCs w:val="28"/>
              </w:rPr>
            </w:pPr>
          </w:p>
          <w:p w14:paraId="67AB9E29"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lang w:val="uz-Cyrl-UZ"/>
              </w:rPr>
              <w:t>Berilgan spektr tartibiga difraksiyalangan, berilgan to‘lqin uzunligiga ega oqimning, spektral difraksion panjara hosil qilingan optik sirt materiali kabi materialdan tayyorlangan ko‘zgu qaytargan, aynan o‘xshash to‘lqin uzunligidagi oqimga nisbati.</w:t>
            </w:r>
          </w:p>
          <w:p w14:paraId="3DDF8148" w14:textId="77777777" w:rsidR="0056042D" w:rsidRPr="00F8184D" w:rsidRDefault="0056042D" w:rsidP="00F8184D">
            <w:pPr>
              <w:pStyle w:val="NoSpacing1"/>
              <w:jc w:val="both"/>
              <w:rPr>
                <w:rFonts w:ascii="Times New Roman" w:hAnsi="Times New Roman"/>
                <w:bCs/>
                <w:sz w:val="28"/>
                <w:szCs w:val="28"/>
              </w:rPr>
            </w:pPr>
          </w:p>
          <w:p w14:paraId="426F80B2"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lang w:val="uz-Cyrl-UZ"/>
              </w:rPr>
              <w:t>Берилган спектр тартибига дифракцияланган, берилган тўлқин узунлигига эга оқимнинг, спектрал дифракцион панжара ҳосил қилинган оптик сирт материали каби материалдан тайёр-ланган кўзгу қайтарган, айнан ўхшаш тўлқин узунлигидаги оқимга нисбати.</w:t>
            </w:r>
          </w:p>
        </w:tc>
      </w:tr>
      <w:tr w:rsidR="0056042D" w:rsidRPr="003D75D3" w14:paraId="7FD21F4E" w14:textId="77777777">
        <w:trPr>
          <w:tblCellSpacing w:w="0" w:type="dxa"/>
          <w:jc w:val="center"/>
        </w:trPr>
        <w:tc>
          <w:tcPr>
            <w:tcW w:w="1954" w:type="pct"/>
          </w:tcPr>
          <w:p w14:paraId="51C47086"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rPr>
              <w:lastRenderedPageBreak/>
              <w:t xml:space="preserve">Отношение сигнал-шум </w:t>
            </w:r>
            <w:r w:rsidRPr="00F8184D">
              <w:rPr>
                <w:rFonts w:ascii="Times New Roman" w:hAnsi="Times New Roman"/>
                <w:b/>
                <w:bCs/>
                <w:sz w:val="28"/>
                <w:szCs w:val="28"/>
              </w:rPr>
              <w:br/>
              <w:t>передающей телевизионной электронно-лучевой трубки</w:t>
            </w:r>
          </w:p>
          <w:p w14:paraId="781DB7C4"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 xml:space="preserve">uzatuvchi televizion elektron-nurli trubkaning </w:t>
            </w:r>
            <w:r w:rsidRPr="00F8184D">
              <w:rPr>
                <w:sz w:val="28"/>
                <w:szCs w:val="28"/>
                <w:lang w:val="en-US"/>
              </w:rPr>
              <w:br/>
            </w:r>
            <w:r w:rsidRPr="00F8184D">
              <w:rPr>
                <w:sz w:val="28"/>
                <w:szCs w:val="28"/>
                <w:lang w:val="uz-Cyrl-UZ"/>
              </w:rPr>
              <w:t>signal-shovqin nisbati</w:t>
            </w:r>
          </w:p>
          <w:p w14:paraId="271FDA68" w14:textId="78EC41D0"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узатувчи телевизион электрон-нурли трубканинг сигнал-шовқин нисбати</w:t>
            </w:r>
          </w:p>
          <w:p w14:paraId="0C0A9988" w14:textId="77777777" w:rsidR="0056042D" w:rsidRPr="00FF3F59"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FF3F59">
              <w:rPr>
                <w:rFonts w:ascii="Times New Roman" w:hAnsi="Times New Roman"/>
                <w:b/>
                <w:sz w:val="28"/>
                <w:szCs w:val="28"/>
                <w:lang w:val="en-US"/>
              </w:rPr>
              <w:t xml:space="preserve">- </w:t>
            </w:r>
            <w:r w:rsidR="00FF3F59" w:rsidRPr="00FF3F59">
              <w:rPr>
                <w:rFonts w:ascii="Times New Roman" w:hAnsi="Times New Roman"/>
                <w:iCs/>
                <w:sz w:val="28"/>
                <w:szCs w:val="28"/>
                <w:lang w:val="uz-Cyrl-UZ"/>
              </w:rPr>
              <w:t>power signal-to-noise ratio of camera tube</w:t>
            </w:r>
          </w:p>
        </w:tc>
        <w:tc>
          <w:tcPr>
            <w:tcW w:w="3046" w:type="pct"/>
          </w:tcPr>
          <w:p w14:paraId="0DB0B06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Отношение тока сигнала передающей телевизионной электронно-лучевой трубки к среднеквадратическому значению тока шума в заданной полосе частот.</w:t>
            </w:r>
          </w:p>
          <w:p w14:paraId="4E6C2986" w14:textId="77777777" w:rsidR="0056042D" w:rsidRPr="00F8184D" w:rsidRDefault="0056042D" w:rsidP="00F8184D">
            <w:pPr>
              <w:pStyle w:val="NoSpacing1"/>
              <w:jc w:val="both"/>
              <w:rPr>
                <w:rFonts w:ascii="Times New Roman" w:hAnsi="Times New Roman"/>
                <w:sz w:val="28"/>
                <w:szCs w:val="28"/>
              </w:rPr>
            </w:pPr>
          </w:p>
          <w:p w14:paraId="2681C5CF"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Uzatuvchi televizion elektron-nurli trubka signali tokining, chastotalarning berilgan polosasida shov-qin tokining o‘rtacha kvadratik qiymatiga bo‘lgan nisbati.</w:t>
            </w:r>
          </w:p>
          <w:p w14:paraId="48797CB0" w14:textId="77777777" w:rsidR="003D75D3" w:rsidRPr="003D75D3" w:rsidRDefault="003D75D3" w:rsidP="00F8184D">
            <w:pPr>
              <w:pStyle w:val="NoSpacing1"/>
              <w:jc w:val="both"/>
              <w:rPr>
                <w:rFonts w:ascii="Times New Roman" w:hAnsi="Times New Roman"/>
                <w:sz w:val="28"/>
                <w:szCs w:val="28"/>
                <w:lang w:val="en-US"/>
              </w:rPr>
            </w:pPr>
          </w:p>
          <w:p w14:paraId="5B8E5EA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Узатувчи телевизион электрон-нурли трубка сигнали токининг, частоталарнинг берилган полосасида шовқин токининг ўртача квадратик қийматига бўлган нисбати.</w:t>
            </w:r>
          </w:p>
        </w:tc>
      </w:tr>
      <w:tr w:rsidR="0056042D" w:rsidRPr="00CC3BB1" w14:paraId="01913936" w14:textId="77777777">
        <w:trPr>
          <w:tblCellSpacing w:w="0" w:type="dxa"/>
          <w:jc w:val="center"/>
        </w:trPr>
        <w:tc>
          <w:tcPr>
            <w:tcW w:w="1954" w:type="pct"/>
          </w:tcPr>
          <w:p w14:paraId="3B07F018" w14:textId="77777777" w:rsidR="0056042D" w:rsidRPr="00F8184D" w:rsidRDefault="0056042D" w:rsidP="00F8184D">
            <w:pPr>
              <w:rPr>
                <w:b/>
                <w:sz w:val="28"/>
                <w:szCs w:val="28"/>
                <w:lang w:val="uz-Cyrl-UZ"/>
              </w:rPr>
            </w:pPr>
            <w:r w:rsidRPr="00F8184D">
              <w:rPr>
                <w:b/>
                <w:sz w:val="28"/>
                <w:szCs w:val="28"/>
              </w:rPr>
              <w:t xml:space="preserve">Отношение сигнал-шум </w:t>
            </w:r>
            <w:r w:rsidRPr="00F8184D">
              <w:rPr>
                <w:b/>
                <w:sz w:val="28"/>
                <w:szCs w:val="28"/>
              </w:rPr>
              <w:br/>
              <w:t>приемного оптоэлектронного модуля</w:t>
            </w:r>
          </w:p>
          <w:p w14:paraId="3A928CD4"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qabul qiluvchi optoelektron modulning signal-shovqin nisbati</w:t>
            </w:r>
          </w:p>
          <w:p w14:paraId="23317F21" w14:textId="6675800B" w:rsidR="0056042D" w:rsidRPr="00F8184D" w:rsidRDefault="00A80D01" w:rsidP="00F8184D">
            <w:pPr>
              <w:rPr>
                <w:b/>
                <w:sz w:val="28"/>
                <w:szCs w:val="28"/>
                <w:lang w:val="uz-Cyrl-UZ"/>
              </w:rPr>
            </w:pPr>
            <w:r>
              <w:rPr>
                <w:b/>
                <w:sz w:val="28"/>
                <w:szCs w:val="28"/>
                <w:lang w:val="en-US"/>
              </w:rPr>
              <w:t xml:space="preserve"> </w:t>
            </w:r>
            <w:r w:rsidR="0056042D" w:rsidRPr="00F8184D">
              <w:rPr>
                <w:sz w:val="28"/>
                <w:szCs w:val="28"/>
                <w:lang w:val="uz-Cyrl-UZ"/>
              </w:rPr>
              <w:t>қабул қилувчи оптоэлектрон модулнинг сигнал-шовқин нисбати</w:t>
            </w:r>
          </w:p>
          <w:p w14:paraId="3CE6CDDC" w14:textId="77777777" w:rsidR="0056042D" w:rsidRPr="00FF3F59" w:rsidRDefault="0056042D" w:rsidP="00F8184D">
            <w:pPr>
              <w:rPr>
                <w:b/>
                <w:sz w:val="28"/>
                <w:szCs w:val="28"/>
                <w:lang w:val="en-US"/>
              </w:rPr>
            </w:pPr>
            <w:r w:rsidRPr="00F8184D">
              <w:rPr>
                <w:b/>
                <w:sz w:val="28"/>
                <w:szCs w:val="28"/>
                <w:lang w:val="uz-Cyrl-UZ"/>
              </w:rPr>
              <w:t xml:space="preserve">en </w:t>
            </w:r>
            <w:r w:rsidRPr="00FF3F59">
              <w:rPr>
                <w:b/>
                <w:sz w:val="28"/>
                <w:szCs w:val="28"/>
                <w:lang w:val="en-US"/>
              </w:rPr>
              <w:t xml:space="preserve">- </w:t>
            </w:r>
            <w:r w:rsidR="00FF3F59" w:rsidRPr="0037412F">
              <w:rPr>
                <w:iCs/>
                <w:sz w:val="28"/>
                <w:szCs w:val="28"/>
                <w:lang w:val="uz-Cyrl-UZ"/>
              </w:rPr>
              <w:t>power signal-to-noise ratio of receive fibre optic terminal device</w:t>
            </w:r>
          </w:p>
        </w:tc>
        <w:tc>
          <w:tcPr>
            <w:tcW w:w="3046" w:type="pct"/>
          </w:tcPr>
          <w:p w14:paraId="7D744596" w14:textId="77777777" w:rsidR="0056042D" w:rsidRPr="00F8184D" w:rsidRDefault="0056042D" w:rsidP="00F8184D">
            <w:pPr>
              <w:jc w:val="both"/>
              <w:rPr>
                <w:sz w:val="28"/>
                <w:szCs w:val="28"/>
                <w:lang w:val="uz-Cyrl-UZ"/>
              </w:rPr>
            </w:pPr>
            <w:r w:rsidRPr="00F8184D">
              <w:rPr>
                <w:sz w:val="28"/>
                <w:szCs w:val="28"/>
              </w:rPr>
              <w:t>Отношение амплитуды переменной составляющей выходного напряжения приемного оптоэлектронного модуля при заданных характеристиках принимаемого оптического сигнала к среднему квадратическому значению флуктуаций выходного напряжения при приеме немодулированного оптического излучения той же средней мощности.</w:t>
            </w:r>
          </w:p>
          <w:p w14:paraId="709E956F" w14:textId="77777777" w:rsidR="0056042D" w:rsidRPr="00F8184D" w:rsidRDefault="0056042D" w:rsidP="00F8184D">
            <w:pPr>
              <w:jc w:val="both"/>
              <w:rPr>
                <w:sz w:val="28"/>
                <w:szCs w:val="28"/>
              </w:rPr>
            </w:pPr>
          </w:p>
          <w:p w14:paraId="0ED7AC9A" w14:textId="77777777" w:rsidR="0056042D" w:rsidRPr="00F8184D" w:rsidRDefault="0056042D" w:rsidP="00F8184D">
            <w:pPr>
              <w:jc w:val="both"/>
              <w:rPr>
                <w:sz w:val="28"/>
                <w:szCs w:val="28"/>
              </w:rPr>
            </w:pPr>
            <w:r w:rsidRPr="00F8184D">
              <w:rPr>
                <w:sz w:val="28"/>
                <w:szCs w:val="28"/>
                <w:lang w:val="uz-Cyrl-UZ"/>
              </w:rPr>
              <w:t>Qabul qilinadigan optik signalning berilgan xarak-teristikalarida qabul qiluvchi optoelektron modul-</w:t>
            </w:r>
            <w:r w:rsidRPr="00F8184D">
              <w:rPr>
                <w:sz w:val="28"/>
                <w:szCs w:val="28"/>
                <w:lang w:val="uz-Cyrl-UZ"/>
              </w:rPr>
              <w:lastRenderedPageBreak/>
              <w:t>ning chiqish kuchlanishi o‘zgaruvchan tashkil etuvchisi amplitudasining, aynan o‘sha o‘rtacha quvvatdagi modulyatsiyalanmagan optik nurlanishni qabul qilishdagi chiqish kuchlanishi fluktuatsiya-larining o‘rtacha kvadratik qiymatiga bo‘lgan nisbati.</w:t>
            </w:r>
          </w:p>
          <w:p w14:paraId="03054B5E" w14:textId="77777777" w:rsidR="0056042D" w:rsidRPr="00F8184D" w:rsidRDefault="0056042D" w:rsidP="00F8184D">
            <w:pPr>
              <w:jc w:val="both"/>
              <w:rPr>
                <w:sz w:val="28"/>
                <w:szCs w:val="28"/>
              </w:rPr>
            </w:pPr>
          </w:p>
          <w:p w14:paraId="7D290A32" w14:textId="77777777" w:rsidR="0056042D" w:rsidRPr="003D75D3" w:rsidRDefault="0056042D" w:rsidP="00F8184D">
            <w:pPr>
              <w:jc w:val="both"/>
              <w:rPr>
                <w:sz w:val="28"/>
                <w:szCs w:val="28"/>
              </w:rPr>
            </w:pPr>
            <w:r w:rsidRPr="00F8184D">
              <w:rPr>
                <w:sz w:val="28"/>
                <w:szCs w:val="28"/>
                <w:lang w:val="uz-Cyrl-UZ"/>
              </w:rPr>
              <w:t>Қабул қилинадиган оптик сигналнинг берилган характеристикаларида қабул қилувчи оптоэлект-рон модулнинг чиқиш кучланиши ўзгарувчан ташкил этувчиси амплитудасининг, айнан ўша ўртача қувватдаги модуляцияланмаган оптик нурланишни қабул қилишдаги чиқиш кучланиши флуктуацияларининг ўртача квадратик қий-матига бўлган нисбати.</w:t>
            </w:r>
          </w:p>
          <w:p w14:paraId="2A791116" w14:textId="77777777" w:rsidR="003E4CDF" w:rsidRPr="003D75D3" w:rsidRDefault="003E4CDF" w:rsidP="00F8184D">
            <w:pPr>
              <w:jc w:val="both"/>
              <w:rPr>
                <w:sz w:val="28"/>
                <w:szCs w:val="28"/>
              </w:rPr>
            </w:pPr>
          </w:p>
        </w:tc>
      </w:tr>
      <w:tr w:rsidR="0056042D" w:rsidRPr="00CC3BB1" w14:paraId="5D30A47D" w14:textId="77777777">
        <w:trPr>
          <w:tblCellSpacing w:w="0" w:type="dxa"/>
          <w:jc w:val="center"/>
        </w:trPr>
        <w:tc>
          <w:tcPr>
            <w:tcW w:w="1954" w:type="pct"/>
          </w:tcPr>
          <w:p w14:paraId="3B4C7348" w14:textId="77777777" w:rsidR="0056042D" w:rsidRPr="00F8184D" w:rsidRDefault="0056042D" w:rsidP="00F8184D">
            <w:pPr>
              <w:rPr>
                <w:b/>
                <w:sz w:val="28"/>
                <w:szCs w:val="28"/>
                <w:lang w:val="uz-Cyrl-UZ"/>
              </w:rPr>
            </w:pPr>
            <w:r w:rsidRPr="00F8184D">
              <w:rPr>
                <w:b/>
                <w:sz w:val="28"/>
                <w:szCs w:val="28"/>
                <w:lang w:val="uz-Cyrl-UZ"/>
              </w:rPr>
              <w:lastRenderedPageBreak/>
              <w:t>Отношение сигнал-шум ЭОП</w:t>
            </w:r>
          </w:p>
          <w:p w14:paraId="7EEF608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ning signal-shovqin nisbati</w:t>
            </w:r>
          </w:p>
          <w:p w14:paraId="405627E1" w14:textId="4C3136B1"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ЭОЎ нинг сигнал-шовқин нисбати</w:t>
            </w:r>
          </w:p>
          <w:p w14:paraId="4444B5AF" w14:textId="77777777" w:rsidR="0056042D" w:rsidRPr="00F8184D" w:rsidRDefault="0056042D" w:rsidP="00F8184D">
            <w:pPr>
              <w:rPr>
                <w:b/>
                <w:sz w:val="28"/>
                <w:szCs w:val="28"/>
                <w:lang w:val="uz-Cyrl-UZ"/>
              </w:rPr>
            </w:pPr>
            <w:r w:rsidRPr="00F8184D">
              <w:rPr>
                <w:b/>
                <w:sz w:val="28"/>
                <w:szCs w:val="28"/>
                <w:lang w:val="uz-Cyrl-UZ"/>
              </w:rPr>
              <w:t xml:space="preserve">en - </w:t>
            </w:r>
            <w:r w:rsidR="005573B7" w:rsidRPr="0037412F">
              <w:rPr>
                <w:iCs/>
                <w:sz w:val="28"/>
                <w:szCs w:val="28"/>
                <w:lang w:val="uz-Cyrl-UZ"/>
              </w:rPr>
              <w:t>power signal-to-noise ratio of EOC</w:t>
            </w:r>
          </w:p>
        </w:tc>
        <w:tc>
          <w:tcPr>
            <w:tcW w:w="3046" w:type="pct"/>
          </w:tcPr>
          <w:p w14:paraId="1AFAD757" w14:textId="77777777" w:rsidR="0056042D" w:rsidRPr="00F8184D" w:rsidRDefault="0056042D" w:rsidP="00F8184D">
            <w:pPr>
              <w:jc w:val="both"/>
              <w:rPr>
                <w:sz w:val="28"/>
                <w:szCs w:val="28"/>
                <w:lang w:val="uz-Cyrl-UZ"/>
              </w:rPr>
            </w:pPr>
            <w:r w:rsidRPr="00F8184D">
              <w:rPr>
                <w:sz w:val="28"/>
                <w:szCs w:val="28"/>
              </w:rPr>
              <w:t xml:space="preserve">Приведенное ко входу отношение средней яркости на выходе </w:t>
            </w:r>
            <w:r w:rsidRPr="00F8184D">
              <w:rPr>
                <w:sz w:val="28"/>
                <w:szCs w:val="28"/>
                <w:lang w:val="uz-Cyrl-UZ"/>
              </w:rPr>
              <w:t>ЭОП</w:t>
            </w:r>
            <w:r w:rsidRPr="00F8184D">
              <w:rPr>
                <w:sz w:val="28"/>
                <w:szCs w:val="28"/>
              </w:rPr>
              <w:t xml:space="preserve"> к среднему квадратическому значению отклонения яркости от среднего значения, измеренного при заданных освещенности на выходе и полосе частот.</w:t>
            </w:r>
          </w:p>
          <w:p w14:paraId="2423D323" w14:textId="77777777" w:rsidR="0056042D" w:rsidRPr="00F8184D" w:rsidRDefault="0056042D" w:rsidP="00F8184D">
            <w:pPr>
              <w:jc w:val="both"/>
              <w:rPr>
                <w:sz w:val="28"/>
                <w:szCs w:val="28"/>
              </w:rPr>
            </w:pPr>
          </w:p>
          <w:p w14:paraId="0D67B7D7" w14:textId="77777777" w:rsidR="0056042D" w:rsidRDefault="0056042D" w:rsidP="00F8184D">
            <w:pPr>
              <w:jc w:val="both"/>
              <w:rPr>
                <w:sz w:val="28"/>
                <w:szCs w:val="28"/>
                <w:lang w:val="en-US"/>
              </w:rPr>
            </w:pPr>
            <w:r w:rsidRPr="00F8184D">
              <w:rPr>
                <w:sz w:val="28"/>
                <w:szCs w:val="28"/>
                <w:lang w:val="uz-Cyrl-UZ"/>
              </w:rPr>
              <w:t>EOO‘ chiqishidagi o‘rtacha yorqinlikning, kirishga keltirilgan, chiqishda berilgan yoritilganlik va chas</w:t>
            </w:r>
            <w:r w:rsidR="003E4CDF" w:rsidRPr="003E4CDF">
              <w:rPr>
                <w:sz w:val="28"/>
                <w:szCs w:val="28"/>
              </w:rPr>
              <w:t>-</w:t>
            </w:r>
            <w:r w:rsidRPr="00F8184D">
              <w:rPr>
                <w:sz w:val="28"/>
                <w:szCs w:val="28"/>
                <w:lang w:val="uz-Cyrl-UZ"/>
              </w:rPr>
              <w:t>totalar polosa</w:t>
            </w:r>
            <w:r w:rsidR="003E4CDF">
              <w:rPr>
                <w:sz w:val="28"/>
                <w:szCs w:val="28"/>
                <w:lang w:val="uz-Cyrl-UZ"/>
              </w:rPr>
              <w:t>sida o‘lchangan o‘rtacha qiymat</w:t>
            </w:r>
            <w:r w:rsidRPr="00F8184D">
              <w:rPr>
                <w:sz w:val="28"/>
                <w:szCs w:val="28"/>
                <w:lang w:val="uz-Cyrl-UZ"/>
              </w:rPr>
              <w:t>dan yorqinlik og‘ishining o‘rtacha kvadratik qiymatiga bo‘lgan nisbati.</w:t>
            </w:r>
          </w:p>
          <w:p w14:paraId="52AF260C" w14:textId="77777777" w:rsidR="003D75D3" w:rsidRPr="003D75D3" w:rsidRDefault="003D75D3" w:rsidP="00F8184D">
            <w:pPr>
              <w:jc w:val="both"/>
              <w:rPr>
                <w:sz w:val="28"/>
                <w:szCs w:val="28"/>
                <w:lang w:val="en-US"/>
              </w:rPr>
            </w:pPr>
          </w:p>
          <w:p w14:paraId="47532EA1" w14:textId="24537D44" w:rsidR="003E4CDF" w:rsidRPr="003D75D3" w:rsidRDefault="0056042D" w:rsidP="003D75D3">
            <w:pPr>
              <w:jc w:val="both"/>
              <w:rPr>
                <w:sz w:val="28"/>
                <w:szCs w:val="28"/>
              </w:rPr>
            </w:pPr>
            <w:r w:rsidRPr="00F8184D">
              <w:rPr>
                <w:sz w:val="28"/>
                <w:szCs w:val="28"/>
                <w:lang w:val="uz-Cyrl-UZ"/>
              </w:rPr>
              <w:t>ЭОЎ чиқишидаги ўртача ёрқинликнинг, киришга келтирилган, чиқишда берилган ёритилганлик ва частоталар полосасида ўлчанган ўртача қиймат</w:t>
            </w:r>
            <w:r w:rsidR="003E4CDF" w:rsidRPr="003E4CDF">
              <w:rPr>
                <w:sz w:val="28"/>
                <w:szCs w:val="28"/>
              </w:rPr>
              <w:t>-</w:t>
            </w:r>
            <w:r w:rsidRPr="00F8184D">
              <w:rPr>
                <w:sz w:val="28"/>
                <w:szCs w:val="28"/>
                <w:lang w:val="uz-Cyrl-UZ"/>
              </w:rPr>
              <w:t>дан</w:t>
            </w:r>
            <w:r w:rsidR="003E4CDF">
              <w:rPr>
                <w:sz w:val="28"/>
                <w:szCs w:val="28"/>
                <w:lang w:val="uz-Cyrl-UZ"/>
              </w:rPr>
              <w:t xml:space="preserve"> ёрқинлик оғишининг ўртача квад</w:t>
            </w:r>
            <w:r w:rsidRPr="00F8184D">
              <w:rPr>
                <w:sz w:val="28"/>
                <w:szCs w:val="28"/>
                <w:lang w:val="uz-Cyrl-UZ"/>
              </w:rPr>
              <w:t>ратик қий</w:t>
            </w:r>
            <w:r w:rsidR="003E4CDF" w:rsidRPr="003E4CDF">
              <w:rPr>
                <w:sz w:val="28"/>
                <w:szCs w:val="28"/>
              </w:rPr>
              <w:t>-</w:t>
            </w:r>
            <w:r w:rsidRPr="00F8184D">
              <w:rPr>
                <w:sz w:val="28"/>
                <w:szCs w:val="28"/>
                <w:lang w:val="uz-Cyrl-UZ"/>
              </w:rPr>
              <w:t>матига бўлган нисбати.</w:t>
            </w:r>
          </w:p>
        </w:tc>
      </w:tr>
      <w:tr w:rsidR="0056042D" w:rsidRPr="003D75D3" w14:paraId="46525B85" w14:textId="77777777">
        <w:trPr>
          <w:tblCellSpacing w:w="0" w:type="dxa"/>
          <w:jc w:val="center"/>
        </w:trPr>
        <w:tc>
          <w:tcPr>
            <w:tcW w:w="1954" w:type="pct"/>
          </w:tcPr>
          <w:p w14:paraId="2E232C9F"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t xml:space="preserve">Отражатель </w:t>
            </w:r>
          </w:p>
          <w:p w14:paraId="1673A81B"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qaytargich</w:t>
            </w:r>
          </w:p>
          <w:p w14:paraId="6E04CD34" w14:textId="4424059A" w:rsidR="0056042D" w:rsidRPr="00F8184D" w:rsidRDefault="00A80D01" w:rsidP="00F8184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қайтаргич</w:t>
            </w:r>
          </w:p>
          <w:p w14:paraId="494122F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 xml:space="preserve">reflector </w:t>
            </w:r>
          </w:p>
        </w:tc>
        <w:tc>
          <w:tcPr>
            <w:tcW w:w="3046" w:type="pct"/>
          </w:tcPr>
          <w:p w14:paraId="62E797A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Отражающий </w:t>
            </w:r>
            <w:r w:rsidRPr="00F8184D">
              <w:rPr>
                <w:rFonts w:ascii="Times New Roman" w:hAnsi="Times New Roman"/>
                <w:sz w:val="28"/>
                <w:szCs w:val="28"/>
                <w:lang w:val="uz-Cyrl-UZ"/>
              </w:rPr>
              <w:t>элемент, образованн</w:t>
            </w:r>
            <w:r w:rsidRPr="00F8184D">
              <w:rPr>
                <w:rFonts w:ascii="Times New Roman" w:hAnsi="Times New Roman"/>
                <w:sz w:val="28"/>
                <w:szCs w:val="28"/>
              </w:rPr>
              <w:t>ый металлической поверхностью длиной порядка длины волны.</w:t>
            </w:r>
          </w:p>
          <w:p w14:paraId="69B0C7EA" w14:textId="77777777" w:rsidR="0056042D" w:rsidRPr="00F8184D" w:rsidRDefault="0056042D" w:rsidP="00F8184D">
            <w:pPr>
              <w:pStyle w:val="NoSpacing1"/>
              <w:jc w:val="both"/>
              <w:rPr>
                <w:rFonts w:ascii="Times New Roman" w:hAnsi="Times New Roman"/>
                <w:sz w:val="28"/>
                <w:szCs w:val="28"/>
              </w:rPr>
            </w:pPr>
          </w:p>
          <w:p w14:paraId="3DF2405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To‘lqin uzunligiga taxminan teng uzunlikka ega metall yuzadan iborat qaytaruvchi element.</w:t>
            </w:r>
          </w:p>
          <w:p w14:paraId="119B0567" w14:textId="77777777" w:rsidR="0056042D" w:rsidRPr="00F8184D" w:rsidRDefault="0056042D" w:rsidP="00F8184D">
            <w:pPr>
              <w:pStyle w:val="NoSpacing1"/>
              <w:jc w:val="both"/>
              <w:rPr>
                <w:rFonts w:ascii="Times New Roman" w:hAnsi="Times New Roman"/>
                <w:sz w:val="28"/>
                <w:szCs w:val="28"/>
                <w:lang w:val="en-US"/>
              </w:rPr>
            </w:pPr>
          </w:p>
          <w:p w14:paraId="032AF1F3"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rPr>
              <w:t>Т</w:t>
            </w:r>
            <w:r w:rsidRPr="00F8184D">
              <w:rPr>
                <w:rFonts w:ascii="Times New Roman" w:hAnsi="Times New Roman"/>
                <w:sz w:val="28"/>
                <w:szCs w:val="28"/>
                <w:lang w:val="uz-Cyrl-UZ"/>
              </w:rPr>
              <w:t>ў</w:t>
            </w:r>
            <w:r w:rsidRPr="00F8184D">
              <w:rPr>
                <w:rFonts w:ascii="Times New Roman" w:hAnsi="Times New Roman"/>
                <w:sz w:val="28"/>
                <w:szCs w:val="28"/>
              </w:rPr>
              <w:t>л</w:t>
            </w:r>
            <w:r w:rsidRPr="00F8184D">
              <w:rPr>
                <w:rFonts w:ascii="Times New Roman" w:hAnsi="Times New Roman"/>
                <w:sz w:val="28"/>
                <w:szCs w:val="28"/>
                <w:lang w:val="uz-Cyrl-UZ"/>
              </w:rPr>
              <w:t>қ</w:t>
            </w:r>
            <w:r w:rsidRPr="00F8184D">
              <w:rPr>
                <w:rFonts w:ascii="Times New Roman" w:hAnsi="Times New Roman"/>
                <w:sz w:val="28"/>
                <w:szCs w:val="28"/>
              </w:rPr>
              <w:t>ин</w:t>
            </w:r>
            <w:r w:rsidRPr="00F8184D">
              <w:rPr>
                <w:rFonts w:ascii="Times New Roman" w:hAnsi="Times New Roman"/>
                <w:sz w:val="28"/>
                <w:szCs w:val="28"/>
                <w:lang w:val="en-US"/>
              </w:rPr>
              <w:t xml:space="preserve"> </w:t>
            </w:r>
            <w:r w:rsidRPr="00F8184D">
              <w:rPr>
                <w:rFonts w:ascii="Times New Roman" w:hAnsi="Times New Roman"/>
                <w:sz w:val="28"/>
                <w:szCs w:val="28"/>
              </w:rPr>
              <w:t>узунлигига</w:t>
            </w:r>
            <w:r w:rsidRPr="00F8184D">
              <w:rPr>
                <w:rFonts w:ascii="Times New Roman" w:hAnsi="Times New Roman"/>
                <w:sz w:val="28"/>
                <w:szCs w:val="28"/>
                <w:lang w:val="en-US"/>
              </w:rPr>
              <w:t xml:space="preserve"> </w:t>
            </w:r>
            <w:r w:rsidRPr="00F8184D">
              <w:rPr>
                <w:rFonts w:ascii="Times New Roman" w:hAnsi="Times New Roman"/>
                <w:sz w:val="28"/>
                <w:szCs w:val="28"/>
              </w:rPr>
              <w:t>тахминан</w:t>
            </w:r>
            <w:r w:rsidRPr="00F8184D">
              <w:rPr>
                <w:rFonts w:ascii="Times New Roman" w:hAnsi="Times New Roman"/>
                <w:sz w:val="28"/>
                <w:szCs w:val="28"/>
                <w:lang w:val="en-US"/>
              </w:rPr>
              <w:t xml:space="preserve"> </w:t>
            </w:r>
            <w:r w:rsidRPr="00F8184D">
              <w:rPr>
                <w:rFonts w:ascii="Times New Roman" w:hAnsi="Times New Roman"/>
                <w:sz w:val="28"/>
                <w:szCs w:val="28"/>
              </w:rPr>
              <w:t>тенг</w:t>
            </w:r>
            <w:r w:rsidRPr="00F8184D">
              <w:rPr>
                <w:rFonts w:ascii="Times New Roman" w:hAnsi="Times New Roman"/>
                <w:sz w:val="28"/>
                <w:szCs w:val="28"/>
                <w:lang w:val="en-US"/>
              </w:rPr>
              <w:t xml:space="preserve"> </w:t>
            </w:r>
            <w:r w:rsidRPr="00F8184D">
              <w:rPr>
                <w:rFonts w:ascii="Times New Roman" w:hAnsi="Times New Roman"/>
                <w:sz w:val="28"/>
                <w:szCs w:val="28"/>
              </w:rPr>
              <w:t>узунликка</w:t>
            </w:r>
            <w:r w:rsidRPr="00F8184D">
              <w:rPr>
                <w:rFonts w:ascii="Times New Roman" w:hAnsi="Times New Roman"/>
                <w:sz w:val="28"/>
                <w:szCs w:val="28"/>
                <w:lang w:val="en-US"/>
              </w:rPr>
              <w:t xml:space="preserve"> </w:t>
            </w:r>
            <w:r w:rsidRPr="00F8184D">
              <w:rPr>
                <w:rFonts w:ascii="Times New Roman" w:hAnsi="Times New Roman"/>
                <w:sz w:val="28"/>
                <w:szCs w:val="28"/>
              </w:rPr>
              <w:t>эга</w:t>
            </w:r>
            <w:r w:rsidRPr="00F8184D">
              <w:rPr>
                <w:rFonts w:ascii="Times New Roman" w:hAnsi="Times New Roman"/>
                <w:sz w:val="28"/>
                <w:szCs w:val="28"/>
                <w:lang w:val="en-US"/>
              </w:rPr>
              <w:t xml:space="preserve"> </w:t>
            </w:r>
            <w:r w:rsidRPr="00F8184D">
              <w:rPr>
                <w:rFonts w:ascii="Times New Roman" w:hAnsi="Times New Roman"/>
                <w:sz w:val="28"/>
                <w:szCs w:val="28"/>
              </w:rPr>
              <w:t>металл</w:t>
            </w:r>
            <w:r w:rsidRPr="00F8184D">
              <w:rPr>
                <w:rFonts w:ascii="Times New Roman" w:hAnsi="Times New Roman"/>
                <w:sz w:val="28"/>
                <w:szCs w:val="28"/>
                <w:lang w:val="en-US"/>
              </w:rPr>
              <w:t xml:space="preserve"> </w:t>
            </w:r>
            <w:r w:rsidRPr="00F8184D">
              <w:rPr>
                <w:rFonts w:ascii="Times New Roman" w:hAnsi="Times New Roman"/>
                <w:sz w:val="28"/>
                <w:szCs w:val="28"/>
              </w:rPr>
              <w:t>юзадан</w:t>
            </w:r>
            <w:r w:rsidRPr="00F8184D">
              <w:rPr>
                <w:rFonts w:ascii="Times New Roman" w:hAnsi="Times New Roman"/>
                <w:sz w:val="28"/>
                <w:szCs w:val="28"/>
                <w:lang w:val="en-US"/>
              </w:rPr>
              <w:t xml:space="preserve"> </w:t>
            </w:r>
            <w:r w:rsidRPr="00F8184D">
              <w:rPr>
                <w:rFonts w:ascii="Times New Roman" w:hAnsi="Times New Roman"/>
                <w:sz w:val="28"/>
                <w:szCs w:val="28"/>
              </w:rPr>
              <w:t>иборат</w:t>
            </w:r>
            <w:r w:rsidRPr="00F8184D">
              <w:rPr>
                <w:rFonts w:ascii="Times New Roman" w:hAnsi="Times New Roman"/>
                <w:sz w:val="28"/>
                <w:szCs w:val="28"/>
                <w:lang w:val="en-US"/>
              </w:rPr>
              <w:t xml:space="preserve"> </w:t>
            </w:r>
            <w:r w:rsidRPr="00F8184D">
              <w:rPr>
                <w:rFonts w:ascii="Times New Roman" w:hAnsi="Times New Roman"/>
                <w:sz w:val="28"/>
                <w:szCs w:val="28"/>
                <w:lang w:val="uz-Cyrl-UZ"/>
              </w:rPr>
              <w:t>қа</w:t>
            </w:r>
            <w:r w:rsidRPr="00F8184D">
              <w:rPr>
                <w:rFonts w:ascii="Times New Roman" w:hAnsi="Times New Roman"/>
                <w:sz w:val="28"/>
                <w:szCs w:val="28"/>
              </w:rPr>
              <w:t>йтарувчи</w:t>
            </w:r>
            <w:r w:rsidRPr="00F8184D">
              <w:rPr>
                <w:rFonts w:ascii="Times New Roman" w:hAnsi="Times New Roman"/>
                <w:sz w:val="28"/>
                <w:szCs w:val="28"/>
                <w:lang w:val="en-US"/>
              </w:rPr>
              <w:t xml:space="preserve"> </w:t>
            </w:r>
            <w:r w:rsidRPr="00F8184D">
              <w:rPr>
                <w:rFonts w:ascii="Times New Roman" w:hAnsi="Times New Roman"/>
                <w:sz w:val="28"/>
                <w:szCs w:val="28"/>
              </w:rPr>
              <w:t>элемент</w:t>
            </w:r>
            <w:r w:rsidRPr="00F8184D">
              <w:rPr>
                <w:rFonts w:ascii="Times New Roman" w:hAnsi="Times New Roman"/>
                <w:sz w:val="28"/>
                <w:szCs w:val="28"/>
                <w:lang w:val="uz-Cyrl-UZ"/>
              </w:rPr>
              <w:t>.</w:t>
            </w:r>
          </w:p>
          <w:p w14:paraId="2190AD3A" w14:textId="77777777" w:rsidR="003E4CDF" w:rsidRPr="003E4CDF" w:rsidRDefault="003E4CDF" w:rsidP="00F8184D">
            <w:pPr>
              <w:pStyle w:val="NoSpacing1"/>
              <w:jc w:val="both"/>
              <w:rPr>
                <w:rFonts w:ascii="Times New Roman" w:hAnsi="Times New Roman"/>
                <w:b/>
                <w:sz w:val="28"/>
                <w:szCs w:val="28"/>
                <w:lang w:val="en-US"/>
              </w:rPr>
            </w:pPr>
          </w:p>
        </w:tc>
      </w:tr>
      <w:tr w:rsidR="0056042D" w:rsidRPr="003D75D3" w14:paraId="5038083F" w14:textId="77777777">
        <w:trPr>
          <w:tblCellSpacing w:w="0" w:type="dxa"/>
          <w:jc w:val="center"/>
        </w:trPr>
        <w:tc>
          <w:tcPr>
            <w:tcW w:w="1954" w:type="pct"/>
          </w:tcPr>
          <w:p w14:paraId="608DD8CD" w14:textId="77777777" w:rsidR="0056042D" w:rsidRPr="00F8184D" w:rsidRDefault="0056042D" w:rsidP="00F8184D">
            <w:pPr>
              <w:rPr>
                <w:b/>
                <w:sz w:val="28"/>
                <w:szCs w:val="28"/>
                <w:lang w:val="uz-Cyrl-UZ"/>
              </w:rPr>
            </w:pPr>
            <w:r w:rsidRPr="00F8184D">
              <w:rPr>
                <w:b/>
                <w:sz w:val="28"/>
                <w:szCs w:val="28"/>
                <w:lang w:val="uz-Cyrl-UZ"/>
              </w:rPr>
              <w:lastRenderedPageBreak/>
              <w:t>Отражатель оптического резонатора</w:t>
            </w:r>
          </w:p>
          <w:p w14:paraId="3CC3285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rezonator qaytargichi</w:t>
            </w:r>
          </w:p>
          <w:p w14:paraId="25F01CE0" w14:textId="5D80387A" w:rsidR="0056042D" w:rsidRPr="00F8184D" w:rsidRDefault="00A85587" w:rsidP="00F8184D">
            <w:pPr>
              <w:rPr>
                <w:b/>
                <w:sz w:val="28"/>
                <w:szCs w:val="28"/>
                <w:lang w:val="uz-Cyrl-UZ"/>
              </w:rPr>
            </w:pPr>
            <w:r>
              <w:rPr>
                <w:b/>
                <w:sz w:val="28"/>
                <w:szCs w:val="28"/>
                <w:lang w:val="uz-Cyrl-UZ"/>
              </w:rPr>
              <w:t xml:space="preserve"> </w:t>
            </w:r>
            <w:r w:rsidR="0056042D" w:rsidRPr="00F8184D">
              <w:rPr>
                <w:sz w:val="28"/>
                <w:szCs w:val="28"/>
                <w:lang w:val="uz-Cyrl-UZ"/>
              </w:rPr>
              <w:t>оптик резонатор қайтаргичи</w:t>
            </w:r>
          </w:p>
          <w:p w14:paraId="079093D9" w14:textId="77777777" w:rsidR="0056042D" w:rsidRPr="005573B7" w:rsidRDefault="0056042D" w:rsidP="00F8184D">
            <w:pPr>
              <w:rPr>
                <w:b/>
                <w:sz w:val="28"/>
                <w:szCs w:val="28"/>
                <w:lang w:val="en-US"/>
              </w:rPr>
            </w:pPr>
            <w:r w:rsidRPr="00F8184D">
              <w:rPr>
                <w:b/>
                <w:sz w:val="28"/>
                <w:szCs w:val="28"/>
                <w:lang w:val="uz-Cyrl-UZ"/>
              </w:rPr>
              <w:t xml:space="preserve">en </w:t>
            </w:r>
            <w:r w:rsidRPr="005573B7">
              <w:rPr>
                <w:b/>
                <w:sz w:val="28"/>
                <w:szCs w:val="28"/>
                <w:lang w:val="en-US"/>
              </w:rPr>
              <w:t>-</w:t>
            </w:r>
            <w:r w:rsidRPr="00F8184D">
              <w:rPr>
                <w:b/>
                <w:sz w:val="28"/>
                <w:szCs w:val="28"/>
                <w:lang w:val="uz-Cyrl-UZ"/>
              </w:rPr>
              <w:t xml:space="preserve"> </w:t>
            </w:r>
            <w:r w:rsidR="005573B7" w:rsidRPr="0037412F">
              <w:rPr>
                <w:iCs/>
                <w:sz w:val="28"/>
                <w:szCs w:val="28"/>
                <w:lang w:val="uz-Cyrl-UZ"/>
              </w:rPr>
              <w:t>optical rezonator reflector</w:t>
            </w:r>
          </w:p>
        </w:tc>
        <w:tc>
          <w:tcPr>
            <w:tcW w:w="3046" w:type="pct"/>
          </w:tcPr>
          <w:p w14:paraId="50849079" w14:textId="77777777" w:rsidR="0056042D" w:rsidRPr="00F8184D" w:rsidRDefault="0056042D" w:rsidP="00F8184D">
            <w:pPr>
              <w:jc w:val="both"/>
              <w:rPr>
                <w:sz w:val="28"/>
                <w:szCs w:val="28"/>
                <w:lang w:val="uz-Cyrl-UZ"/>
              </w:rPr>
            </w:pPr>
            <w:r w:rsidRPr="00F8184D">
              <w:rPr>
                <w:sz w:val="28"/>
                <w:szCs w:val="28"/>
              </w:rPr>
              <w:t>Оптическое устройство, предназначенное для отражения лазерного излучения.</w:t>
            </w:r>
          </w:p>
          <w:p w14:paraId="08A744FB" w14:textId="77777777" w:rsidR="0056042D" w:rsidRPr="00F8184D" w:rsidRDefault="0056042D" w:rsidP="00F8184D">
            <w:pPr>
              <w:jc w:val="both"/>
              <w:rPr>
                <w:sz w:val="28"/>
                <w:szCs w:val="28"/>
              </w:rPr>
            </w:pPr>
          </w:p>
          <w:p w14:paraId="140E0E8E" w14:textId="77777777" w:rsidR="0056042D" w:rsidRPr="00F8184D" w:rsidRDefault="0056042D" w:rsidP="00F8184D">
            <w:pPr>
              <w:jc w:val="both"/>
              <w:rPr>
                <w:sz w:val="28"/>
                <w:szCs w:val="28"/>
                <w:lang w:val="en-US"/>
              </w:rPr>
            </w:pPr>
            <w:r w:rsidRPr="00F8184D">
              <w:rPr>
                <w:sz w:val="28"/>
                <w:szCs w:val="28"/>
                <w:lang w:val="uz-Cyrl-UZ"/>
              </w:rPr>
              <w:t>Lazer nurlanishni qaytarish uchun mo‘ljallangan optik qurilma.</w:t>
            </w:r>
          </w:p>
          <w:p w14:paraId="7A5107FE" w14:textId="77777777" w:rsidR="0056042D" w:rsidRPr="00F8184D" w:rsidRDefault="0056042D" w:rsidP="00F8184D">
            <w:pPr>
              <w:jc w:val="both"/>
              <w:rPr>
                <w:sz w:val="28"/>
                <w:szCs w:val="28"/>
                <w:lang w:val="en-US"/>
              </w:rPr>
            </w:pPr>
          </w:p>
          <w:p w14:paraId="11AC9423" w14:textId="77777777" w:rsidR="0056042D" w:rsidRDefault="0056042D" w:rsidP="00F8184D">
            <w:pPr>
              <w:jc w:val="both"/>
              <w:rPr>
                <w:sz w:val="28"/>
                <w:szCs w:val="28"/>
                <w:lang w:val="en-US"/>
              </w:rPr>
            </w:pPr>
            <w:r w:rsidRPr="00F8184D">
              <w:rPr>
                <w:sz w:val="28"/>
                <w:szCs w:val="28"/>
                <w:lang w:val="uz-Cyrl-UZ"/>
              </w:rPr>
              <w:t>Лазер нурланишни қайтариш учун мўлжалланган оптик қурилма.</w:t>
            </w:r>
          </w:p>
          <w:p w14:paraId="24BBB5BE" w14:textId="77777777" w:rsidR="003E4CDF" w:rsidRPr="003E4CDF" w:rsidRDefault="003E4CDF" w:rsidP="00F8184D">
            <w:pPr>
              <w:jc w:val="both"/>
              <w:rPr>
                <w:sz w:val="28"/>
                <w:szCs w:val="28"/>
                <w:lang w:val="en-US"/>
              </w:rPr>
            </w:pPr>
          </w:p>
        </w:tc>
      </w:tr>
      <w:tr w:rsidR="0056042D" w:rsidRPr="003D75D3" w14:paraId="3AC0188C" w14:textId="77777777">
        <w:trPr>
          <w:tblCellSpacing w:w="0" w:type="dxa"/>
          <w:jc w:val="center"/>
        </w:trPr>
        <w:tc>
          <w:tcPr>
            <w:tcW w:w="1954" w:type="pct"/>
          </w:tcPr>
          <w:p w14:paraId="10A14B01" w14:textId="77777777" w:rsidR="0056042D" w:rsidRPr="00F8184D" w:rsidRDefault="0056042D" w:rsidP="00F8184D">
            <w:pPr>
              <w:rPr>
                <w:b/>
                <w:sz w:val="28"/>
                <w:szCs w:val="28"/>
                <w:lang w:val="uz-Cyrl-UZ"/>
              </w:rPr>
            </w:pPr>
            <w:r w:rsidRPr="00F8184D">
              <w:rPr>
                <w:b/>
                <w:sz w:val="28"/>
                <w:szCs w:val="28"/>
                <w:lang w:val="uz-Cyrl-UZ"/>
              </w:rPr>
              <w:t>Отражатель осветителя излучателя лазера</w:t>
            </w:r>
          </w:p>
          <w:p w14:paraId="16C7315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nurlatkich yoritkichining qaytargichi</w:t>
            </w:r>
          </w:p>
          <w:p w14:paraId="72BCB77C" w14:textId="1DFD669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нурлаткич ёриткичининг қайтаргичи</w:t>
            </w:r>
          </w:p>
          <w:p w14:paraId="4CD80AEE" w14:textId="77777777" w:rsidR="0056042D" w:rsidRPr="00F8184D" w:rsidRDefault="0056042D" w:rsidP="00F8184D">
            <w:pPr>
              <w:rPr>
                <w:sz w:val="28"/>
                <w:szCs w:val="28"/>
                <w:lang w:val="uz-Cyrl-UZ"/>
              </w:rPr>
            </w:pPr>
            <w:r w:rsidRPr="00F8184D">
              <w:rPr>
                <w:b/>
                <w:sz w:val="28"/>
                <w:szCs w:val="28"/>
                <w:lang w:val="uz-Cyrl-UZ"/>
              </w:rPr>
              <w:t xml:space="preserve">en - </w:t>
            </w:r>
            <w:r w:rsidR="005573B7" w:rsidRPr="0037412F">
              <w:rPr>
                <w:iCs/>
                <w:sz w:val="28"/>
                <w:szCs w:val="28"/>
                <w:lang w:val="uz-Cyrl-UZ"/>
              </w:rPr>
              <w:t>laser pumping cavity reflector</w:t>
            </w:r>
          </w:p>
        </w:tc>
        <w:tc>
          <w:tcPr>
            <w:tcW w:w="3046" w:type="pct"/>
          </w:tcPr>
          <w:p w14:paraId="1728221B" w14:textId="77777777" w:rsidR="0056042D" w:rsidRPr="00F8184D" w:rsidRDefault="0056042D" w:rsidP="00F8184D">
            <w:pPr>
              <w:jc w:val="both"/>
              <w:rPr>
                <w:sz w:val="28"/>
                <w:szCs w:val="28"/>
                <w:lang w:val="uz-Cyrl-UZ"/>
              </w:rPr>
            </w:pPr>
            <w:r w:rsidRPr="00F8184D">
              <w:rPr>
                <w:sz w:val="28"/>
                <w:szCs w:val="28"/>
              </w:rPr>
              <w:t>Элемент осветителя излучателя лазера, обеспечивающий отражение оптического излучения и формирующий требуемое распределение излучения накачки на лазерном активном элементе.</w:t>
            </w:r>
          </w:p>
          <w:p w14:paraId="79B130E2" w14:textId="77777777" w:rsidR="0056042D" w:rsidRPr="003E4CDF" w:rsidRDefault="0056042D" w:rsidP="00F8184D">
            <w:pPr>
              <w:jc w:val="both"/>
              <w:rPr>
                <w:sz w:val="18"/>
                <w:szCs w:val="18"/>
              </w:rPr>
            </w:pPr>
          </w:p>
          <w:p w14:paraId="1DAD4E75" w14:textId="77777777" w:rsidR="0056042D" w:rsidRPr="003E4CDF" w:rsidRDefault="0056042D" w:rsidP="00F8184D">
            <w:pPr>
              <w:jc w:val="both"/>
              <w:rPr>
                <w:sz w:val="28"/>
                <w:szCs w:val="28"/>
                <w:lang w:val="en-US"/>
              </w:rPr>
            </w:pPr>
            <w:r w:rsidRPr="00F8184D">
              <w:rPr>
                <w:sz w:val="28"/>
                <w:szCs w:val="28"/>
                <w:lang w:val="uz-Cyrl-UZ"/>
              </w:rPr>
              <w:t>Lazer nurlatkich yoritkichining, optik nurlanish qay</w:t>
            </w:r>
            <w:r w:rsidR="003E4CDF">
              <w:rPr>
                <w:sz w:val="28"/>
                <w:szCs w:val="28"/>
                <w:lang w:val="en-US"/>
              </w:rPr>
              <w:t>-</w:t>
            </w:r>
            <w:r w:rsidRPr="00F8184D">
              <w:rPr>
                <w:sz w:val="28"/>
                <w:szCs w:val="28"/>
                <w:lang w:val="uz-Cyrl-UZ"/>
              </w:rPr>
              <w:t>tarilishini ta’minlaydigan va lazer aktiv elementda to‘ldirish nurlanishining talab qilinadigan taqsimla</w:t>
            </w:r>
            <w:r w:rsidR="003E4CDF">
              <w:rPr>
                <w:sz w:val="28"/>
                <w:szCs w:val="28"/>
                <w:lang w:val="en-US"/>
              </w:rPr>
              <w:t>-</w:t>
            </w:r>
            <w:r w:rsidRPr="00F8184D">
              <w:rPr>
                <w:sz w:val="28"/>
                <w:szCs w:val="28"/>
                <w:lang w:val="uz-Cyrl-UZ"/>
              </w:rPr>
              <w:t>nishini shakllantiradigan elementi.</w:t>
            </w:r>
          </w:p>
          <w:p w14:paraId="1CA797D4" w14:textId="77777777" w:rsidR="0056042D" w:rsidRPr="003E4CDF" w:rsidRDefault="0056042D" w:rsidP="00F8184D">
            <w:pPr>
              <w:jc w:val="both"/>
              <w:rPr>
                <w:sz w:val="18"/>
                <w:szCs w:val="18"/>
                <w:lang w:val="en-US"/>
              </w:rPr>
            </w:pPr>
          </w:p>
          <w:p w14:paraId="647851C4" w14:textId="77777777" w:rsidR="0056042D" w:rsidRDefault="0056042D" w:rsidP="00F8184D">
            <w:pPr>
              <w:jc w:val="both"/>
              <w:rPr>
                <w:sz w:val="28"/>
                <w:szCs w:val="28"/>
                <w:lang w:val="en-US"/>
              </w:rPr>
            </w:pPr>
            <w:r w:rsidRPr="00F8184D">
              <w:rPr>
                <w:sz w:val="28"/>
                <w:szCs w:val="28"/>
                <w:lang w:val="uz-Cyrl-UZ"/>
              </w:rPr>
              <w:t>Лазер нурлаткич ёриткичининг, оптик нурланиш қайтарилишини таъминлайдиган ва лазер актив элементда тўлдириш нурланишининг талаб қи-линадиган тақсимланишини шакллантирадиган элементи.</w:t>
            </w:r>
          </w:p>
          <w:p w14:paraId="76E5BD6B" w14:textId="77777777" w:rsidR="003E4CDF" w:rsidRDefault="003E4CDF" w:rsidP="00F8184D">
            <w:pPr>
              <w:jc w:val="both"/>
              <w:rPr>
                <w:sz w:val="28"/>
                <w:szCs w:val="28"/>
                <w:lang w:val="en-US"/>
              </w:rPr>
            </w:pPr>
          </w:p>
          <w:p w14:paraId="66A09D51" w14:textId="77777777" w:rsidR="003E4CDF" w:rsidRPr="003E4CDF" w:rsidRDefault="003E4CDF" w:rsidP="00F8184D">
            <w:pPr>
              <w:jc w:val="both"/>
              <w:rPr>
                <w:sz w:val="28"/>
                <w:szCs w:val="28"/>
                <w:lang w:val="en-US"/>
              </w:rPr>
            </w:pPr>
          </w:p>
        </w:tc>
      </w:tr>
      <w:tr w:rsidR="0056042D" w:rsidRPr="00CC3BB1" w14:paraId="3E59C285" w14:textId="77777777">
        <w:trPr>
          <w:tblCellSpacing w:w="0" w:type="dxa"/>
          <w:jc w:val="center"/>
        </w:trPr>
        <w:tc>
          <w:tcPr>
            <w:tcW w:w="1954" w:type="pct"/>
          </w:tcPr>
          <w:p w14:paraId="767A90D1" w14:textId="77777777" w:rsidR="0056042D" w:rsidRPr="00F8184D" w:rsidRDefault="0056042D" w:rsidP="00F8184D">
            <w:pPr>
              <w:rPr>
                <w:b/>
                <w:bCs/>
                <w:sz w:val="28"/>
                <w:szCs w:val="28"/>
                <w:lang w:val="uz-Cyrl-UZ"/>
              </w:rPr>
            </w:pPr>
            <w:r w:rsidRPr="00F8184D">
              <w:rPr>
                <w:b/>
                <w:bCs/>
                <w:sz w:val="28"/>
                <w:szCs w:val="28"/>
                <w:lang w:val="uz-Cyrl-UZ"/>
              </w:rPr>
              <w:t>Отражательная спектральная дифракционная решетка</w:t>
            </w:r>
          </w:p>
          <w:p w14:paraId="5712999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qaytaruvchi spektral difraksion panjara</w:t>
            </w:r>
          </w:p>
          <w:p w14:paraId="7F9AEC7A" w14:textId="0211749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қайтарувчи спектрал дифракцион панжара</w:t>
            </w:r>
          </w:p>
          <w:p w14:paraId="756EEE1E" w14:textId="77777777" w:rsidR="0056042D" w:rsidRPr="005E407E" w:rsidRDefault="0056042D" w:rsidP="00F8184D">
            <w:pPr>
              <w:rPr>
                <w:b/>
                <w:bCs/>
                <w:sz w:val="28"/>
                <w:szCs w:val="28"/>
                <w:lang w:val="uz-Cyrl-UZ"/>
              </w:rPr>
            </w:pPr>
            <w:r w:rsidRPr="00F8184D">
              <w:rPr>
                <w:b/>
                <w:sz w:val="28"/>
                <w:szCs w:val="28"/>
                <w:lang w:val="uz-Cyrl-UZ"/>
              </w:rPr>
              <w:t xml:space="preserve">en </w:t>
            </w:r>
            <w:r w:rsidRPr="005E407E">
              <w:rPr>
                <w:b/>
                <w:sz w:val="28"/>
                <w:szCs w:val="28"/>
                <w:lang w:val="uz-Cyrl-UZ"/>
              </w:rPr>
              <w:t xml:space="preserve">- </w:t>
            </w:r>
            <w:r w:rsidR="005573B7" w:rsidRPr="0037412F">
              <w:rPr>
                <w:iCs/>
                <w:sz w:val="28"/>
                <w:szCs w:val="28"/>
                <w:lang w:val="uz-Cyrl-UZ"/>
              </w:rPr>
              <w:t>spectral grating reflector</w:t>
            </w:r>
          </w:p>
        </w:tc>
        <w:tc>
          <w:tcPr>
            <w:tcW w:w="3046" w:type="pct"/>
          </w:tcPr>
          <w:p w14:paraId="3BB1E105"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t>Спектральная дифракционная решетка, выполняющая функции диспергирующего элемента в отраженном от нее оптическом излучении.</w:t>
            </w:r>
          </w:p>
          <w:p w14:paraId="32125ADA" w14:textId="77777777" w:rsidR="0056042D" w:rsidRPr="003E4CDF" w:rsidRDefault="0056042D" w:rsidP="00F8184D">
            <w:pPr>
              <w:pStyle w:val="NoSpacing1"/>
              <w:jc w:val="both"/>
              <w:rPr>
                <w:rFonts w:ascii="Times New Roman" w:hAnsi="Times New Roman"/>
                <w:bCs/>
                <w:sz w:val="18"/>
                <w:szCs w:val="18"/>
              </w:rPr>
            </w:pPr>
          </w:p>
          <w:p w14:paraId="05343577" w14:textId="77777777" w:rsidR="0056042D" w:rsidRPr="00F8184D" w:rsidRDefault="0056042D" w:rsidP="00F8184D">
            <w:pPr>
              <w:pStyle w:val="NoSpacing1"/>
              <w:jc w:val="both"/>
              <w:rPr>
                <w:rFonts w:ascii="Times New Roman" w:hAnsi="Times New Roman"/>
                <w:bCs/>
                <w:sz w:val="28"/>
                <w:szCs w:val="28"/>
                <w:lang w:val="en-US"/>
              </w:rPr>
            </w:pPr>
            <w:r w:rsidRPr="00F8184D">
              <w:rPr>
                <w:rFonts w:ascii="Times New Roman" w:hAnsi="Times New Roman"/>
                <w:bCs/>
                <w:sz w:val="28"/>
                <w:szCs w:val="28"/>
                <w:lang w:val="uz-Cyrl-UZ"/>
              </w:rPr>
              <w:t>O‘zidan qaytgan optik nurlanishda dispersiyalaydi-gan element funksiyasini bajaradigan spektral dif</w:t>
            </w:r>
            <w:r w:rsidR="003E4CDF">
              <w:rPr>
                <w:rFonts w:ascii="Times New Roman" w:hAnsi="Times New Roman"/>
                <w:bCs/>
                <w:sz w:val="28"/>
                <w:szCs w:val="28"/>
                <w:lang w:val="en-US"/>
              </w:rPr>
              <w:t>-</w:t>
            </w:r>
            <w:r w:rsidRPr="00F8184D">
              <w:rPr>
                <w:rFonts w:ascii="Times New Roman" w:hAnsi="Times New Roman"/>
                <w:bCs/>
                <w:sz w:val="28"/>
                <w:szCs w:val="28"/>
                <w:lang w:val="uz-Cyrl-UZ"/>
              </w:rPr>
              <w:t>raksion panjara.</w:t>
            </w:r>
          </w:p>
          <w:p w14:paraId="3EF3C8A8" w14:textId="77777777" w:rsidR="0056042D" w:rsidRPr="00F8184D" w:rsidRDefault="0056042D" w:rsidP="00F8184D">
            <w:pPr>
              <w:pStyle w:val="NoSpacing1"/>
              <w:jc w:val="both"/>
              <w:rPr>
                <w:rFonts w:ascii="Times New Roman" w:hAnsi="Times New Roman"/>
                <w:bCs/>
                <w:sz w:val="28"/>
                <w:szCs w:val="28"/>
                <w:lang w:val="en-US"/>
              </w:rPr>
            </w:pPr>
          </w:p>
          <w:p w14:paraId="2965B83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bCs/>
                <w:sz w:val="28"/>
                <w:szCs w:val="28"/>
                <w:lang w:val="uz-Cyrl-UZ"/>
              </w:rPr>
              <w:t>Ўзидан қайтган оптик нурланишда дисперсия-лайдиган элемент функциясини бажарадиган спектрал дифракцион панжара.</w:t>
            </w:r>
          </w:p>
        </w:tc>
      </w:tr>
      <w:tr w:rsidR="0056042D" w:rsidRPr="00CC3BB1" w14:paraId="670D4534" w14:textId="77777777">
        <w:trPr>
          <w:tblCellSpacing w:w="0" w:type="dxa"/>
          <w:jc w:val="center"/>
        </w:trPr>
        <w:tc>
          <w:tcPr>
            <w:tcW w:w="1954" w:type="pct"/>
          </w:tcPr>
          <w:p w14:paraId="1488314D" w14:textId="77777777" w:rsidR="0056042D" w:rsidRPr="00F8184D" w:rsidRDefault="0056042D" w:rsidP="00F8184D">
            <w:pPr>
              <w:rPr>
                <w:b/>
                <w:iCs/>
                <w:sz w:val="28"/>
                <w:szCs w:val="28"/>
                <w:lang w:val="uz-Cyrl-UZ"/>
              </w:rPr>
            </w:pPr>
            <w:r w:rsidRPr="00F8184D">
              <w:rPr>
                <w:b/>
                <w:iCs/>
                <w:sz w:val="28"/>
                <w:szCs w:val="28"/>
                <w:lang w:val="uz-Cyrl-UZ"/>
              </w:rPr>
              <w:t xml:space="preserve">Отражательное зеркало </w:t>
            </w:r>
          </w:p>
          <w:p w14:paraId="47D8074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qaytaradigan ko‘zgu</w:t>
            </w:r>
          </w:p>
          <w:p w14:paraId="459CF4E1" w14:textId="434F0B99"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қайтарадиган кўзгу</w:t>
            </w:r>
          </w:p>
          <w:p w14:paraId="316B48C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reflecting mirror</w:t>
            </w:r>
          </w:p>
        </w:tc>
        <w:tc>
          <w:tcPr>
            <w:tcW w:w="3046" w:type="pct"/>
          </w:tcPr>
          <w:p w14:paraId="7BD31F54" w14:textId="77777777" w:rsidR="0056042D" w:rsidRPr="00F8184D" w:rsidRDefault="0056042D" w:rsidP="00F8184D">
            <w:pPr>
              <w:jc w:val="both"/>
              <w:rPr>
                <w:sz w:val="28"/>
                <w:szCs w:val="28"/>
                <w:lang w:val="uz-Cyrl-UZ"/>
              </w:rPr>
            </w:pPr>
            <w:r w:rsidRPr="00F8184D">
              <w:rPr>
                <w:sz w:val="28"/>
                <w:szCs w:val="28"/>
              </w:rPr>
              <w:t>Полированный предмет, обладающий эффектом отражения.</w:t>
            </w:r>
          </w:p>
          <w:p w14:paraId="6D65C616" w14:textId="77777777" w:rsidR="0056042D" w:rsidRPr="00F8184D" w:rsidRDefault="0056042D" w:rsidP="00F8184D">
            <w:pPr>
              <w:jc w:val="both"/>
              <w:rPr>
                <w:sz w:val="28"/>
                <w:szCs w:val="28"/>
              </w:rPr>
            </w:pPr>
          </w:p>
          <w:p w14:paraId="746D1B79" w14:textId="77777777" w:rsidR="0056042D" w:rsidRPr="00F8184D" w:rsidRDefault="0056042D" w:rsidP="00F8184D">
            <w:pPr>
              <w:jc w:val="both"/>
              <w:rPr>
                <w:sz w:val="28"/>
                <w:szCs w:val="28"/>
                <w:lang w:val="en-US"/>
              </w:rPr>
            </w:pPr>
            <w:r w:rsidRPr="00F8184D">
              <w:rPr>
                <w:sz w:val="28"/>
                <w:szCs w:val="28"/>
                <w:lang w:val="uz-Cyrl-UZ"/>
              </w:rPr>
              <w:t>Qaytarish effektiga (kuchiga) ega bo‘lgan sayqallan</w:t>
            </w:r>
            <w:r w:rsidR="003E4CDF">
              <w:rPr>
                <w:sz w:val="28"/>
                <w:szCs w:val="28"/>
                <w:lang w:val="en-US"/>
              </w:rPr>
              <w:t>-</w:t>
            </w:r>
            <w:r w:rsidRPr="00F8184D">
              <w:rPr>
                <w:sz w:val="28"/>
                <w:szCs w:val="28"/>
                <w:lang w:val="uz-Cyrl-UZ"/>
              </w:rPr>
              <w:lastRenderedPageBreak/>
              <w:t>gan predmet.</w:t>
            </w:r>
          </w:p>
          <w:p w14:paraId="18C3D6F0" w14:textId="77777777" w:rsidR="0056042D" w:rsidRPr="00F8184D" w:rsidRDefault="0056042D" w:rsidP="00F8184D">
            <w:pPr>
              <w:jc w:val="both"/>
              <w:rPr>
                <w:sz w:val="28"/>
                <w:szCs w:val="28"/>
                <w:lang w:val="en-US"/>
              </w:rPr>
            </w:pPr>
          </w:p>
          <w:p w14:paraId="2C1970E8" w14:textId="77777777" w:rsidR="0056042D" w:rsidRPr="00F8184D" w:rsidRDefault="0056042D" w:rsidP="00F8184D">
            <w:pPr>
              <w:jc w:val="both"/>
              <w:rPr>
                <w:sz w:val="28"/>
                <w:szCs w:val="28"/>
                <w:lang w:val="uz-Cyrl-UZ"/>
              </w:rPr>
            </w:pPr>
            <w:r w:rsidRPr="00F8184D">
              <w:rPr>
                <w:sz w:val="28"/>
                <w:szCs w:val="28"/>
                <w:lang w:val="uz-Cyrl-UZ"/>
              </w:rPr>
              <w:t>Қайтариш эффектига (кучига) эга бўлган сайқал</w:t>
            </w:r>
            <w:r w:rsidR="003E4CDF" w:rsidRPr="003E4CDF">
              <w:rPr>
                <w:sz w:val="28"/>
                <w:szCs w:val="28"/>
              </w:rPr>
              <w:t>-</w:t>
            </w:r>
            <w:r w:rsidRPr="00F8184D">
              <w:rPr>
                <w:sz w:val="28"/>
                <w:szCs w:val="28"/>
                <w:lang w:val="uz-Cyrl-UZ"/>
              </w:rPr>
              <w:t>ланган предмет.</w:t>
            </w:r>
          </w:p>
        </w:tc>
      </w:tr>
      <w:tr w:rsidR="0056042D" w:rsidRPr="00CC3BB1" w14:paraId="2EAEB21D" w14:textId="77777777">
        <w:trPr>
          <w:tblCellSpacing w:w="0" w:type="dxa"/>
          <w:jc w:val="center"/>
        </w:trPr>
        <w:tc>
          <w:tcPr>
            <w:tcW w:w="1954" w:type="pct"/>
          </w:tcPr>
          <w:p w14:paraId="0324BC54" w14:textId="77777777" w:rsidR="0056042D" w:rsidRPr="00F8184D" w:rsidRDefault="0056042D" w:rsidP="00F8184D">
            <w:pPr>
              <w:rPr>
                <w:b/>
                <w:sz w:val="28"/>
                <w:szCs w:val="28"/>
                <w:lang w:val="uz-Cyrl-UZ"/>
              </w:rPr>
            </w:pPr>
            <w:r w:rsidRPr="00F8184D">
              <w:rPr>
                <w:b/>
                <w:sz w:val="28"/>
                <w:szCs w:val="28"/>
                <w:lang w:val="uz-Cyrl-UZ"/>
              </w:rPr>
              <w:lastRenderedPageBreak/>
              <w:t>Отражающая оболочка волоконного световода</w:t>
            </w:r>
          </w:p>
          <w:p w14:paraId="33598D3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tolali yorug‘lik o‘tkazgichning qaytaruvchi qobig‘i</w:t>
            </w:r>
          </w:p>
          <w:p w14:paraId="0D8BB215" w14:textId="2E8D3DA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толали ёруғлик ўтказгичнинг қайтарувчи қобиғи</w:t>
            </w:r>
          </w:p>
          <w:p w14:paraId="433B8919" w14:textId="77777777" w:rsidR="0056042D" w:rsidRPr="00F8184D" w:rsidRDefault="0056042D" w:rsidP="00F8184D">
            <w:pPr>
              <w:rPr>
                <w:sz w:val="28"/>
                <w:szCs w:val="28"/>
                <w:lang w:val="uz-Cyrl-UZ"/>
              </w:rPr>
            </w:pPr>
            <w:r w:rsidRPr="00F8184D">
              <w:rPr>
                <w:b/>
                <w:sz w:val="28"/>
                <w:szCs w:val="28"/>
                <w:lang w:val="uz-Cyrl-UZ"/>
              </w:rPr>
              <w:t xml:space="preserve">en - </w:t>
            </w:r>
            <w:r w:rsidR="005E7B58" w:rsidRPr="0037412F">
              <w:rPr>
                <w:iCs/>
                <w:sz w:val="28"/>
                <w:szCs w:val="28"/>
                <w:lang w:val="uz-Cyrl-UZ"/>
              </w:rPr>
              <w:t>reflecting cladding of fiber light conductor</w:t>
            </w:r>
          </w:p>
        </w:tc>
        <w:tc>
          <w:tcPr>
            <w:tcW w:w="3046" w:type="pct"/>
          </w:tcPr>
          <w:p w14:paraId="5E076A22" w14:textId="77777777" w:rsidR="0056042D" w:rsidRPr="00F8184D" w:rsidRDefault="0056042D" w:rsidP="00F8184D">
            <w:pPr>
              <w:jc w:val="both"/>
              <w:rPr>
                <w:sz w:val="28"/>
                <w:szCs w:val="28"/>
                <w:lang w:val="uz-Cyrl-UZ"/>
              </w:rPr>
            </w:pPr>
            <w:r w:rsidRPr="00F8184D">
              <w:rPr>
                <w:sz w:val="28"/>
                <w:szCs w:val="28"/>
              </w:rPr>
              <w:t>Покрытие сердцевины волоконного световода, обеспечивающее ее оптическую изоляцию и механическую защиту.</w:t>
            </w:r>
          </w:p>
          <w:p w14:paraId="5D7F8353" w14:textId="77777777" w:rsidR="0056042D" w:rsidRPr="00F8184D" w:rsidRDefault="0056042D" w:rsidP="00F8184D">
            <w:pPr>
              <w:jc w:val="both"/>
              <w:rPr>
                <w:sz w:val="28"/>
                <w:szCs w:val="28"/>
              </w:rPr>
            </w:pPr>
          </w:p>
          <w:p w14:paraId="7FDDF358" w14:textId="77777777" w:rsidR="0056042D" w:rsidRPr="00F8184D" w:rsidRDefault="0056042D" w:rsidP="00F8184D">
            <w:pPr>
              <w:jc w:val="both"/>
              <w:rPr>
                <w:sz w:val="28"/>
                <w:szCs w:val="28"/>
              </w:rPr>
            </w:pPr>
            <w:r w:rsidRPr="00F8184D">
              <w:rPr>
                <w:sz w:val="28"/>
                <w:szCs w:val="28"/>
                <w:lang w:val="uz-Cyrl-UZ"/>
              </w:rPr>
              <w:t>Tolali yorug‘lik o‘tkazgich o‘zagining, optik izolyat</w:t>
            </w:r>
            <w:r w:rsidR="003E4CDF" w:rsidRPr="003E4CDF">
              <w:rPr>
                <w:sz w:val="28"/>
                <w:szCs w:val="28"/>
              </w:rPr>
              <w:t>-</w:t>
            </w:r>
            <w:r w:rsidRPr="00F8184D">
              <w:rPr>
                <w:sz w:val="28"/>
                <w:szCs w:val="28"/>
                <w:lang w:val="uz-Cyrl-UZ"/>
              </w:rPr>
              <w:t>siyani va mexanik himoya qilinishni ta’minlaydigan qoplamasi.</w:t>
            </w:r>
          </w:p>
          <w:p w14:paraId="00CD8244" w14:textId="77777777" w:rsidR="0056042D" w:rsidRPr="00F8184D" w:rsidRDefault="0056042D" w:rsidP="00F8184D">
            <w:pPr>
              <w:jc w:val="both"/>
              <w:rPr>
                <w:sz w:val="28"/>
                <w:szCs w:val="28"/>
              </w:rPr>
            </w:pPr>
          </w:p>
          <w:p w14:paraId="670B1197" w14:textId="77777777" w:rsidR="0056042D" w:rsidRPr="00F8184D" w:rsidRDefault="0056042D" w:rsidP="00F8184D">
            <w:pPr>
              <w:jc w:val="both"/>
              <w:rPr>
                <w:sz w:val="28"/>
                <w:szCs w:val="28"/>
                <w:lang w:val="uz-Cyrl-UZ"/>
              </w:rPr>
            </w:pPr>
            <w:r w:rsidRPr="00F8184D">
              <w:rPr>
                <w:sz w:val="28"/>
                <w:szCs w:val="28"/>
                <w:lang w:val="uz-Cyrl-UZ"/>
              </w:rPr>
              <w:t>Толали ёруғлик ўтказгич ўзагининг, оптик изо-ляцияни ва механик ҳимоя қилинишни таъмин</w:t>
            </w:r>
            <w:r w:rsidR="003E4CDF" w:rsidRPr="003E4CDF">
              <w:rPr>
                <w:sz w:val="28"/>
                <w:szCs w:val="28"/>
              </w:rPr>
              <w:t>-</w:t>
            </w:r>
            <w:r w:rsidRPr="00F8184D">
              <w:rPr>
                <w:sz w:val="28"/>
                <w:szCs w:val="28"/>
                <w:lang w:val="uz-Cyrl-UZ"/>
              </w:rPr>
              <w:t>лайдиган қопламаси.</w:t>
            </w:r>
          </w:p>
        </w:tc>
      </w:tr>
      <w:tr w:rsidR="0056042D" w:rsidRPr="00CC3BB1" w14:paraId="1D723E5D" w14:textId="77777777">
        <w:trPr>
          <w:tblCellSpacing w:w="0" w:type="dxa"/>
          <w:jc w:val="center"/>
        </w:trPr>
        <w:tc>
          <w:tcPr>
            <w:tcW w:w="1954" w:type="pct"/>
          </w:tcPr>
          <w:p w14:paraId="7EF3C2D2"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iCs/>
                <w:sz w:val="28"/>
                <w:szCs w:val="28"/>
                <w:lang w:val="uz-Cyrl-UZ"/>
              </w:rPr>
              <w:t xml:space="preserve">Отражающий телескоп </w:t>
            </w:r>
          </w:p>
          <w:p w14:paraId="6885ECA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qaytaruvchi teleskop</w:t>
            </w:r>
          </w:p>
          <w:p w14:paraId="74D4679B" w14:textId="68A9C49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қайтарувчи телескоп</w:t>
            </w:r>
          </w:p>
          <w:p w14:paraId="13979435"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b/>
                <w:sz w:val="28"/>
                <w:szCs w:val="28"/>
                <w:lang w:val="en-US"/>
              </w:rPr>
              <w:t>-</w:t>
            </w:r>
            <w:r w:rsidRPr="00F8184D">
              <w:rPr>
                <w:rFonts w:ascii="Times New Roman" w:hAnsi="Times New Roman"/>
                <w:b/>
                <w:sz w:val="28"/>
                <w:szCs w:val="28"/>
                <w:lang w:val="uz-Cyrl-UZ"/>
              </w:rPr>
              <w:t xml:space="preserve"> </w:t>
            </w:r>
            <w:r w:rsidRPr="00F8184D">
              <w:rPr>
                <w:rFonts w:ascii="Times New Roman" w:hAnsi="Times New Roman"/>
                <w:sz w:val="28"/>
                <w:szCs w:val="28"/>
                <w:lang w:val="uz-Cyrl-UZ"/>
              </w:rPr>
              <w:t>reflecting telescope</w:t>
            </w:r>
          </w:p>
        </w:tc>
        <w:tc>
          <w:tcPr>
            <w:tcW w:w="3046" w:type="pct"/>
          </w:tcPr>
          <w:p w14:paraId="391D622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Телескоп, снабженный зеркальным объективом; используются преимущественно для фотографирова</w:t>
            </w:r>
            <w:r w:rsidRPr="00F8184D">
              <w:rPr>
                <w:rFonts w:ascii="Times New Roman" w:hAnsi="Times New Roman"/>
                <w:sz w:val="28"/>
                <w:szCs w:val="28"/>
              </w:rPr>
              <w:softHyphen/>
              <w:t>ния неба, фотоэлектрических и спектральных исследований.</w:t>
            </w:r>
          </w:p>
          <w:p w14:paraId="374AAAFD" w14:textId="77777777" w:rsidR="0056042D" w:rsidRPr="00F8184D" w:rsidRDefault="0056042D" w:rsidP="00F8184D">
            <w:pPr>
              <w:pStyle w:val="NoSpacing1"/>
              <w:jc w:val="both"/>
              <w:rPr>
                <w:rFonts w:ascii="Times New Roman" w:hAnsi="Times New Roman"/>
                <w:sz w:val="28"/>
                <w:szCs w:val="28"/>
              </w:rPr>
            </w:pPr>
          </w:p>
          <w:p w14:paraId="468E705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Ko‘zguli obуektiv bilan </w:t>
            </w:r>
            <w:r w:rsidRPr="00F8184D">
              <w:rPr>
                <w:rFonts w:ascii="Times New Roman" w:hAnsi="Times New Roman"/>
                <w:sz w:val="28"/>
                <w:szCs w:val="28"/>
                <w:lang w:val="en-US"/>
              </w:rPr>
              <w:t>ta</w:t>
            </w:r>
            <w:r w:rsidRPr="00F8184D">
              <w:rPr>
                <w:rFonts w:ascii="Times New Roman" w:hAnsi="Times New Roman"/>
                <w:sz w:val="28"/>
                <w:szCs w:val="28"/>
              </w:rPr>
              <w:t>’</w:t>
            </w:r>
            <w:r w:rsidRPr="00F8184D">
              <w:rPr>
                <w:rFonts w:ascii="Times New Roman" w:hAnsi="Times New Roman"/>
                <w:sz w:val="28"/>
                <w:szCs w:val="28"/>
                <w:lang w:val="en-US"/>
              </w:rPr>
              <w:t>min</w:t>
            </w:r>
            <w:r w:rsidRPr="00F8184D">
              <w:rPr>
                <w:rFonts w:ascii="Times New Roman" w:hAnsi="Times New Roman"/>
                <w:sz w:val="28"/>
                <w:szCs w:val="28"/>
                <w:lang w:val="uz-Cyrl-UZ"/>
              </w:rPr>
              <w:t>langan teleskop; samoni suratga olish uchun, fotoelektrik va spektral tadqiqotlarda foydalaniladi.</w:t>
            </w:r>
          </w:p>
          <w:p w14:paraId="6177CD68" w14:textId="77777777" w:rsidR="0056042D" w:rsidRPr="00F8184D" w:rsidRDefault="0056042D" w:rsidP="00F8184D">
            <w:pPr>
              <w:pStyle w:val="NoSpacing1"/>
              <w:jc w:val="both"/>
              <w:rPr>
                <w:rFonts w:ascii="Times New Roman" w:hAnsi="Times New Roman"/>
                <w:sz w:val="28"/>
                <w:szCs w:val="28"/>
              </w:rPr>
            </w:pPr>
          </w:p>
          <w:p w14:paraId="4C1003E5"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 xml:space="preserve">Кўзгули объектив билан </w:t>
            </w:r>
            <w:r w:rsidRPr="00F8184D">
              <w:rPr>
                <w:rFonts w:ascii="Times New Roman" w:hAnsi="Times New Roman"/>
                <w:sz w:val="28"/>
                <w:szCs w:val="28"/>
              </w:rPr>
              <w:t>таъмин</w:t>
            </w:r>
            <w:r w:rsidRPr="00F8184D">
              <w:rPr>
                <w:rFonts w:ascii="Times New Roman" w:hAnsi="Times New Roman"/>
                <w:sz w:val="28"/>
                <w:szCs w:val="28"/>
                <w:lang w:val="uz-Cyrl-UZ"/>
              </w:rPr>
              <w:t>ланган телескоп; с</w:t>
            </w:r>
            <w:r w:rsidRPr="00F8184D">
              <w:rPr>
                <w:rFonts w:ascii="Times New Roman" w:hAnsi="Times New Roman"/>
                <w:sz w:val="28"/>
                <w:szCs w:val="28"/>
              </w:rPr>
              <w:t>а</w:t>
            </w:r>
            <w:r w:rsidRPr="00F8184D">
              <w:rPr>
                <w:rFonts w:ascii="Times New Roman" w:hAnsi="Times New Roman"/>
                <w:sz w:val="28"/>
                <w:szCs w:val="28"/>
                <w:lang w:val="uz-Cyrl-UZ"/>
              </w:rPr>
              <w:t>мони суратга олиш учун, фотоэлектрик ва спектрал тадқиқотларда фойдаланилади.</w:t>
            </w:r>
          </w:p>
        </w:tc>
      </w:tr>
      <w:tr w:rsidR="0056042D" w:rsidRPr="003D75D3" w14:paraId="52D49AE6" w14:textId="77777777">
        <w:trPr>
          <w:tblCellSpacing w:w="0" w:type="dxa"/>
          <w:jc w:val="center"/>
        </w:trPr>
        <w:tc>
          <w:tcPr>
            <w:tcW w:w="1954" w:type="pct"/>
          </w:tcPr>
          <w:p w14:paraId="42CF24EA" w14:textId="77777777" w:rsidR="0056042D" w:rsidRPr="00F8184D" w:rsidRDefault="0056042D" w:rsidP="00F8184D">
            <w:pPr>
              <w:rPr>
                <w:b/>
                <w:iCs/>
                <w:sz w:val="28"/>
                <w:szCs w:val="28"/>
                <w:lang w:val="uz-Cyrl-UZ"/>
              </w:rPr>
            </w:pPr>
            <w:r w:rsidRPr="00F8184D">
              <w:rPr>
                <w:b/>
                <w:iCs/>
                <w:sz w:val="28"/>
                <w:szCs w:val="28"/>
                <w:lang w:val="uz-Cyrl-UZ"/>
              </w:rPr>
              <w:t xml:space="preserve">Отраженное излучение </w:t>
            </w:r>
          </w:p>
          <w:p w14:paraId="1FC80884" w14:textId="77777777" w:rsidR="0056042D" w:rsidRPr="00F8184D" w:rsidRDefault="0056042D" w:rsidP="00F8184D">
            <w:pPr>
              <w:rPr>
                <w:b/>
                <w:iCs/>
                <w:sz w:val="28"/>
                <w:szCs w:val="28"/>
                <w:lang w:val="uz-Cyrl-UZ"/>
              </w:rPr>
            </w:pPr>
            <w:r w:rsidRPr="00F8184D">
              <w:rPr>
                <w:b/>
                <w:iCs/>
                <w:sz w:val="28"/>
                <w:szCs w:val="28"/>
                <w:lang w:val="uz-Cyrl-UZ"/>
              </w:rPr>
              <w:t xml:space="preserve">uz - </w:t>
            </w:r>
            <w:r w:rsidRPr="00F8184D">
              <w:rPr>
                <w:iCs/>
                <w:sz w:val="28"/>
                <w:szCs w:val="28"/>
                <w:lang w:val="uz-Cyrl-UZ"/>
              </w:rPr>
              <w:t>qaytgan nurlanish</w:t>
            </w:r>
          </w:p>
          <w:p w14:paraId="57FB6BD2" w14:textId="007AEB66" w:rsidR="0056042D" w:rsidRPr="00F8184D" w:rsidRDefault="00A80D01" w:rsidP="00F8184D">
            <w:pPr>
              <w:rPr>
                <w:iCs/>
                <w:sz w:val="28"/>
                <w:szCs w:val="28"/>
                <w:lang w:val="uz-Cyrl-UZ"/>
              </w:rPr>
            </w:pPr>
            <w:r>
              <w:rPr>
                <w:b/>
                <w:iCs/>
                <w:sz w:val="28"/>
                <w:szCs w:val="28"/>
                <w:lang w:val="uz-Cyrl-UZ"/>
              </w:rPr>
              <w:t xml:space="preserve"> </w:t>
            </w:r>
            <w:r w:rsidR="0056042D" w:rsidRPr="00F8184D">
              <w:rPr>
                <w:iCs/>
                <w:sz w:val="28"/>
                <w:szCs w:val="28"/>
                <w:lang w:val="uz-Cyrl-UZ"/>
              </w:rPr>
              <w:t>қайтган нурланиш</w:t>
            </w:r>
          </w:p>
          <w:p w14:paraId="63643625" w14:textId="77777777" w:rsidR="0056042D" w:rsidRPr="00F8184D" w:rsidRDefault="0056042D" w:rsidP="00F8184D">
            <w:pPr>
              <w:rPr>
                <w:b/>
                <w:sz w:val="28"/>
                <w:szCs w:val="28"/>
                <w:lang w:val="uz-Cyrl-UZ"/>
              </w:rPr>
            </w:pPr>
            <w:r w:rsidRPr="00F8184D">
              <w:rPr>
                <w:b/>
                <w:iCs/>
                <w:sz w:val="28"/>
                <w:szCs w:val="28"/>
                <w:lang w:val="uz-Cyrl-UZ"/>
              </w:rPr>
              <w:t xml:space="preserve">en - </w:t>
            </w:r>
            <w:r w:rsidRPr="00F8184D">
              <w:rPr>
                <w:iCs/>
                <w:sz w:val="28"/>
                <w:szCs w:val="28"/>
                <w:lang w:val="uz-Cyrl-UZ"/>
              </w:rPr>
              <w:t>reflected radiation</w:t>
            </w:r>
          </w:p>
        </w:tc>
        <w:tc>
          <w:tcPr>
            <w:tcW w:w="3046" w:type="pct"/>
          </w:tcPr>
          <w:p w14:paraId="167E2800" w14:textId="77777777" w:rsidR="0056042D" w:rsidRPr="00F8184D" w:rsidRDefault="0056042D" w:rsidP="00F8184D">
            <w:pPr>
              <w:jc w:val="both"/>
              <w:rPr>
                <w:sz w:val="28"/>
                <w:szCs w:val="28"/>
              </w:rPr>
            </w:pPr>
            <w:r w:rsidRPr="00F8184D">
              <w:rPr>
                <w:sz w:val="28"/>
                <w:szCs w:val="28"/>
              </w:rPr>
              <w:t>Сумма по всем направлениям приходя</w:t>
            </w:r>
            <w:r w:rsidRPr="00F8184D">
              <w:rPr>
                <w:sz w:val="28"/>
                <w:szCs w:val="28"/>
              </w:rPr>
              <w:softHyphen/>
              <w:t>щего излучения, умноженного на коэффициент отражения из данного угла.</w:t>
            </w:r>
          </w:p>
          <w:p w14:paraId="00D13376" w14:textId="77777777" w:rsidR="0056042D" w:rsidRPr="003E4CDF" w:rsidRDefault="0056042D" w:rsidP="00F8184D">
            <w:pPr>
              <w:jc w:val="both"/>
              <w:rPr>
                <w:sz w:val="20"/>
                <w:szCs w:val="20"/>
              </w:rPr>
            </w:pPr>
          </w:p>
          <w:p w14:paraId="74AFF6D4" w14:textId="77777777" w:rsidR="0056042D" w:rsidRPr="00F8184D" w:rsidRDefault="0056042D" w:rsidP="00F8184D">
            <w:pPr>
              <w:jc w:val="both"/>
              <w:rPr>
                <w:sz w:val="28"/>
                <w:szCs w:val="28"/>
                <w:lang w:val="en-US"/>
              </w:rPr>
            </w:pPr>
            <w:r w:rsidRPr="00F8184D">
              <w:rPr>
                <w:sz w:val="28"/>
                <w:szCs w:val="28"/>
                <w:lang w:val="uz-Latn-UZ"/>
              </w:rPr>
              <w:t>Barcha yo</w:t>
            </w:r>
            <w:r w:rsidRPr="00F8184D">
              <w:rPr>
                <w:sz w:val="28"/>
                <w:szCs w:val="28"/>
                <w:lang w:val="en-US"/>
              </w:rPr>
              <w:t>‘</w:t>
            </w:r>
            <w:r w:rsidRPr="00F8184D">
              <w:rPr>
                <w:sz w:val="28"/>
                <w:szCs w:val="28"/>
                <w:lang w:val="uz-Latn-UZ"/>
              </w:rPr>
              <w:t>nalishlar bo</w:t>
            </w:r>
            <w:r w:rsidRPr="00F8184D">
              <w:rPr>
                <w:sz w:val="28"/>
                <w:szCs w:val="28"/>
                <w:lang w:val="en-US"/>
              </w:rPr>
              <w:t>‘</w:t>
            </w:r>
            <w:r w:rsidRPr="00F8184D">
              <w:rPr>
                <w:sz w:val="28"/>
                <w:szCs w:val="28"/>
                <w:lang w:val="uz-Latn-UZ"/>
              </w:rPr>
              <w:t>yicha keladigan</w:t>
            </w:r>
            <w:r w:rsidRPr="00F8184D">
              <w:rPr>
                <w:sz w:val="28"/>
                <w:szCs w:val="28"/>
                <w:lang w:val="en-US"/>
              </w:rPr>
              <w:t>,</w:t>
            </w:r>
            <w:r w:rsidRPr="00F8184D">
              <w:rPr>
                <w:sz w:val="28"/>
                <w:szCs w:val="28"/>
                <w:lang w:val="uz-Latn-UZ"/>
              </w:rPr>
              <w:t xml:space="preserve"> berilgan burchakdan qaytish koeffitsiyentiga ko</w:t>
            </w:r>
            <w:r w:rsidRPr="00F8184D">
              <w:rPr>
                <w:sz w:val="28"/>
                <w:szCs w:val="28"/>
                <w:lang w:val="en-US"/>
              </w:rPr>
              <w:t>‘</w:t>
            </w:r>
            <w:r w:rsidRPr="00F8184D">
              <w:rPr>
                <w:sz w:val="28"/>
                <w:szCs w:val="28"/>
                <w:lang w:val="uz-Latn-UZ"/>
              </w:rPr>
              <w:t>pa</w:t>
            </w:r>
            <w:r w:rsidRPr="00F8184D">
              <w:rPr>
                <w:sz w:val="28"/>
                <w:szCs w:val="28"/>
                <w:lang w:val="uz-Cyrl-UZ"/>
              </w:rPr>
              <w:t>у</w:t>
            </w:r>
            <w:r w:rsidRPr="00F8184D">
              <w:rPr>
                <w:sz w:val="28"/>
                <w:szCs w:val="28"/>
                <w:lang w:val="uz-Latn-UZ"/>
              </w:rPr>
              <w:t>tirilgan nurlanish jami.</w:t>
            </w:r>
          </w:p>
          <w:p w14:paraId="1D9D0F5E" w14:textId="77777777" w:rsidR="0056042D" w:rsidRPr="003E4CDF" w:rsidRDefault="0056042D" w:rsidP="00F8184D">
            <w:pPr>
              <w:jc w:val="both"/>
              <w:rPr>
                <w:sz w:val="20"/>
                <w:szCs w:val="20"/>
                <w:lang w:val="en-US"/>
              </w:rPr>
            </w:pPr>
          </w:p>
          <w:p w14:paraId="2D633AD4" w14:textId="77777777" w:rsidR="0056042D" w:rsidRPr="00F8184D" w:rsidRDefault="0056042D" w:rsidP="00F8184D">
            <w:pPr>
              <w:jc w:val="both"/>
              <w:rPr>
                <w:b/>
                <w:sz w:val="28"/>
                <w:szCs w:val="28"/>
                <w:lang w:val="uz-Cyrl-UZ"/>
              </w:rPr>
            </w:pPr>
            <w:r w:rsidRPr="00F8184D">
              <w:rPr>
                <w:sz w:val="28"/>
                <w:szCs w:val="28"/>
                <w:lang w:val="uz-Cyrl-UZ"/>
              </w:rPr>
              <w:t>Барча йўналишлар бўйича келадиган</w:t>
            </w:r>
            <w:r w:rsidRPr="00F8184D">
              <w:rPr>
                <w:sz w:val="28"/>
                <w:szCs w:val="28"/>
                <w:lang w:val="en-US"/>
              </w:rPr>
              <w:t>,</w:t>
            </w:r>
            <w:r w:rsidRPr="00F8184D">
              <w:rPr>
                <w:sz w:val="28"/>
                <w:szCs w:val="28"/>
                <w:lang w:val="uz-Cyrl-UZ"/>
              </w:rPr>
              <w:t xml:space="preserve"> берилган бурчакдан қайтиш коэффициентига кўпайтирил</w:t>
            </w:r>
            <w:r w:rsidR="003E4CDF">
              <w:rPr>
                <w:sz w:val="28"/>
                <w:szCs w:val="28"/>
                <w:lang w:val="en-US"/>
              </w:rPr>
              <w:t>-</w:t>
            </w:r>
            <w:r w:rsidRPr="00F8184D">
              <w:rPr>
                <w:sz w:val="28"/>
                <w:szCs w:val="28"/>
                <w:lang w:val="uz-Cyrl-UZ"/>
              </w:rPr>
              <w:t>ган нурланиш жами.</w:t>
            </w:r>
          </w:p>
        </w:tc>
      </w:tr>
      <w:tr w:rsidR="0056042D" w:rsidRPr="003D75D3" w14:paraId="6B02D6DC" w14:textId="77777777">
        <w:trPr>
          <w:tblCellSpacing w:w="0" w:type="dxa"/>
          <w:jc w:val="center"/>
        </w:trPr>
        <w:tc>
          <w:tcPr>
            <w:tcW w:w="1954" w:type="pct"/>
          </w:tcPr>
          <w:p w14:paraId="41475920" w14:textId="77777777" w:rsidR="0056042D" w:rsidRPr="00F8184D" w:rsidRDefault="0056042D" w:rsidP="00F8184D">
            <w:pPr>
              <w:rPr>
                <w:b/>
                <w:iCs/>
                <w:sz w:val="28"/>
                <w:szCs w:val="28"/>
                <w:lang w:val="uz-Cyrl-UZ"/>
              </w:rPr>
            </w:pPr>
            <w:r w:rsidRPr="00F8184D">
              <w:rPr>
                <w:b/>
                <w:iCs/>
                <w:sz w:val="28"/>
                <w:szCs w:val="28"/>
                <w:lang w:val="uz-Cyrl-UZ"/>
              </w:rPr>
              <w:t xml:space="preserve">Отраженный свет </w:t>
            </w:r>
          </w:p>
          <w:p w14:paraId="6932E5DB" w14:textId="77777777" w:rsidR="0056042D" w:rsidRPr="00F8184D" w:rsidRDefault="0056042D" w:rsidP="00F8184D">
            <w:pPr>
              <w:rPr>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qaytgan yorug‘lik</w:t>
            </w:r>
          </w:p>
          <w:p w14:paraId="60A8FC77" w14:textId="13056771" w:rsidR="0056042D" w:rsidRPr="00F8184D" w:rsidRDefault="00A80D01" w:rsidP="00F8184D">
            <w:pPr>
              <w:rPr>
                <w:bCs/>
                <w:color w:val="000000"/>
                <w:sz w:val="28"/>
                <w:szCs w:val="28"/>
                <w:lang w:val="uz-Cyrl-UZ"/>
              </w:rPr>
            </w:pPr>
            <w:r>
              <w:rPr>
                <w:bCs/>
                <w:color w:val="000000"/>
                <w:sz w:val="28"/>
                <w:szCs w:val="28"/>
              </w:rPr>
              <w:t xml:space="preserve"> </w:t>
            </w:r>
            <w:r w:rsidR="0056042D" w:rsidRPr="00F8184D">
              <w:rPr>
                <w:bCs/>
                <w:color w:val="000000"/>
                <w:sz w:val="28"/>
                <w:szCs w:val="28"/>
                <w:lang w:val="uz-Cyrl-UZ"/>
              </w:rPr>
              <w:t>қайтган ёруғлик</w:t>
            </w:r>
          </w:p>
          <w:p w14:paraId="4DEA4F6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reflector light</w:t>
            </w:r>
          </w:p>
        </w:tc>
        <w:tc>
          <w:tcPr>
            <w:tcW w:w="3046" w:type="pct"/>
          </w:tcPr>
          <w:p w14:paraId="30F3F02A" w14:textId="723B287E" w:rsidR="0056042D" w:rsidRPr="00F8184D" w:rsidRDefault="0056042D" w:rsidP="00F8184D">
            <w:pPr>
              <w:jc w:val="both"/>
              <w:rPr>
                <w:sz w:val="28"/>
                <w:szCs w:val="28"/>
                <w:lang w:val="uz-Cyrl-UZ"/>
              </w:rPr>
            </w:pPr>
            <w:r w:rsidRPr="00F8184D">
              <w:rPr>
                <w:sz w:val="28"/>
                <w:szCs w:val="28"/>
              </w:rPr>
              <w:t>Световые лучи, отраженные от поверхности</w:t>
            </w:r>
            <w:r w:rsidR="00A85587">
              <w:rPr>
                <w:sz w:val="28"/>
                <w:szCs w:val="28"/>
              </w:rPr>
              <w:t xml:space="preserve"> </w:t>
            </w:r>
            <w:r w:rsidRPr="00F8184D">
              <w:rPr>
                <w:sz w:val="28"/>
                <w:szCs w:val="28"/>
              </w:rPr>
              <w:t>исследуемого вещества.</w:t>
            </w:r>
          </w:p>
          <w:p w14:paraId="19515061" w14:textId="77777777" w:rsidR="0056042D" w:rsidRPr="003E4CDF" w:rsidRDefault="0056042D" w:rsidP="00F8184D">
            <w:pPr>
              <w:jc w:val="both"/>
              <w:rPr>
                <w:sz w:val="20"/>
                <w:szCs w:val="20"/>
              </w:rPr>
            </w:pPr>
          </w:p>
          <w:p w14:paraId="5F8559E6" w14:textId="77777777" w:rsidR="0056042D" w:rsidRPr="00F8184D" w:rsidRDefault="0056042D" w:rsidP="00F8184D">
            <w:pPr>
              <w:jc w:val="both"/>
              <w:rPr>
                <w:sz w:val="28"/>
                <w:szCs w:val="28"/>
                <w:lang w:val="en-US"/>
              </w:rPr>
            </w:pPr>
            <w:r w:rsidRPr="00F8184D">
              <w:rPr>
                <w:sz w:val="28"/>
                <w:szCs w:val="28"/>
                <w:lang w:val="uz-Cyrl-UZ"/>
              </w:rPr>
              <w:t xml:space="preserve">Tadqiq qilinadigan modda sirtidan qaytadigan </w:t>
            </w:r>
            <w:r w:rsidRPr="00F8184D">
              <w:rPr>
                <w:sz w:val="28"/>
                <w:szCs w:val="28"/>
                <w:lang w:val="uz-Cyrl-UZ"/>
              </w:rPr>
              <w:lastRenderedPageBreak/>
              <w:t>yorug‘lik nurlari.</w:t>
            </w:r>
          </w:p>
          <w:p w14:paraId="19D6C365" w14:textId="77777777" w:rsidR="0056042D" w:rsidRPr="003E4CDF" w:rsidRDefault="0056042D" w:rsidP="00F8184D">
            <w:pPr>
              <w:jc w:val="both"/>
              <w:rPr>
                <w:sz w:val="20"/>
                <w:szCs w:val="20"/>
                <w:lang w:val="en-US"/>
              </w:rPr>
            </w:pPr>
          </w:p>
          <w:p w14:paraId="5F12B050" w14:textId="77777777" w:rsidR="0056042D" w:rsidRPr="00F8184D" w:rsidRDefault="0056042D" w:rsidP="00F8184D">
            <w:pPr>
              <w:jc w:val="both"/>
              <w:rPr>
                <w:sz w:val="28"/>
                <w:szCs w:val="28"/>
                <w:lang w:val="uz-Cyrl-UZ"/>
              </w:rPr>
            </w:pPr>
            <w:r w:rsidRPr="00F8184D">
              <w:rPr>
                <w:sz w:val="28"/>
                <w:szCs w:val="28"/>
                <w:lang w:val="uz-Cyrl-UZ"/>
              </w:rPr>
              <w:t xml:space="preserve">Тадқиқ қилинадиган модда сиртидан қайтадиган ёруғлик нурлари. </w:t>
            </w:r>
          </w:p>
        </w:tc>
      </w:tr>
      <w:tr w:rsidR="0056042D" w:rsidRPr="00CC3BB1" w14:paraId="53D218B0" w14:textId="77777777">
        <w:trPr>
          <w:tblCellSpacing w:w="0" w:type="dxa"/>
          <w:jc w:val="center"/>
        </w:trPr>
        <w:tc>
          <w:tcPr>
            <w:tcW w:w="1954" w:type="pct"/>
          </w:tcPr>
          <w:p w14:paraId="66F9A20B" w14:textId="77777777" w:rsidR="0056042D" w:rsidRPr="00F8184D" w:rsidRDefault="0056042D" w:rsidP="00F8184D">
            <w:pPr>
              <w:rPr>
                <w:b/>
                <w:bCs/>
                <w:sz w:val="28"/>
                <w:szCs w:val="28"/>
                <w:lang w:val="uz-Cyrl-UZ"/>
              </w:rPr>
            </w:pPr>
            <w:r w:rsidRPr="00F8184D">
              <w:rPr>
                <w:b/>
                <w:bCs/>
                <w:sz w:val="28"/>
                <w:szCs w:val="28"/>
                <w:lang w:val="uz-Cyrl-UZ"/>
              </w:rPr>
              <w:lastRenderedPageBreak/>
              <w:t>Отслеживание луча</w:t>
            </w:r>
          </w:p>
          <w:p w14:paraId="11CA5E0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nurni kuzatib borish</w:t>
            </w:r>
          </w:p>
          <w:p w14:paraId="1B86312D" w14:textId="2123DD3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нурни кузатиб бориш</w:t>
            </w:r>
          </w:p>
          <w:p w14:paraId="06193DC7" w14:textId="77777777" w:rsidR="0056042D" w:rsidRPr="005E7B58" w:rsidRDefault="0056042D" w:rsidP="00F8184D">
            <w:pPr>
              <w:rPr>
                <w:b/>
                <w:bCs/>
                <w:sz w:val="28"/>
                <w:szCs w:val="28"/>
                <w:lang w:val="en-US"/>
              </w:rPr>
            </w:pPr>
            <w:r w:rsidRPr="00F8184D">
              <w:rPr>
                <w:b/>
                <w:sz w:val="28"/>
                <w:szCs w:val="28"/>
                <w:lang w:val="uz-Cyrl-UZ"/>
              </w:rPr>
              <w:t xml:space="preserve">en </w:t>
            </w:r>
            <w:r w:rsidRPr="005E7B58">
              <w:rPr>
                <w:b/>
                <w:sz w:val="28"/>
                <w:szCs w:val="28"/>
                <w:lang w:val="en-US"/>
              </w:rPr>
              <w:t xml:space="preserve">- </w:t>
            </w:r>
            <w:r w:rsidR="005E7B58" w:rsidRPr="005E7B58">
              <w:rPr>
                <w:iCs/>
                <w:sz w:val="28"/>
                <w:szCs w:val="28"/>
                <w:lang w:val="uz-Cyrl-UZ"/>
              </w:rPr>
              <w:t>ray tracing</w:t>
            </w:r>
          </w:p>
        </w:tc>
        <w:tc>
          <w:tcPr>
            <w:tcW w:w="3046" w:type="pct"/>
          </w:tcPr>
          <w:p w14:paraId="1163B82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Использование геометрической оптики для расчета положения различных световых лучей, проходящих через объектив. Расчеты производятся с использованием суперкомпьютеров.</w:t>
            </w:r>
          </w:p>
          <w:p w14:paraId="399BDD13" w14:textId="77777777" w:rsidR="0056042D" w:rsidRPr="003E4CDF" w:rsidRDefault="0056042D" w:rsidP="00F8184D">
            <w:pPr>
              <w:pStyle w:val="NoSpacing1"/>
              <w:jc w:val="both"/>
              <w:rPr>
                <w:rFonts w:ascii="Times New Roman" w:hAnsi="Times New Roman"/>
                <w:sz w:val="20"/>
                <w:szCs w:val="20"/>
              </w:rPr>
            </w:pPr>
          </w:p>
          <w:p w14:paraId="2B7CEAE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Geometrik optikadan, ob</w:t>
            </w:r>
            <w:r w:rsidRPr="00F8184D">
              <w:rPr>
                <w:rFonts w:ascii="Times New Roman" w:hAnsi="Times New Roman"/>
                <w:sz w:val="28"/>
                <w:szCs w:val="28"/>
              </w:rPr>
              <w:t>у</w:t>
            </w:r>
            <w:r w:rsidRPr="00F8184D">
              <w:rPr>
                <w:rFonts w:ascii="Times New Roman" w:hAnsi="Times New Roman"/>
                <w:sz w:val="28"/>
                <w:szCs w:val="28"/>
                <w:lang w:val="uz-Cyrl-UZ"/>
              </w:rPr>
              <w:t>ektiv orqali o‘tadigan turli yorug‘lik nurlarining holatini hisoblash uchun foydalanish. Hisoblashlar superkompyuterlardan foydalanib amalga oshiriladi.</w:t>
            </w:r>
          </w:p>
          <w:p w14:paraId="724BB6CA" w14:textId="77777777" w:rsidR="0056042D" w:rsidRPr="003E4CDF" w:rsidRDefault="0056042D" w:rsidP="00F8184D">
            <w:pPr>
              <w:pStyle w:val="NoSpacing1"/>
              <w:jc w:val="both"/>
              <w:rPr>
                <w:rFonts w:ascii="Times New Roman" w:hAnsi="Times New Roman"/>
                <w:sz w:val="20"/>
                <w:szCs w:val="20"/>
                <w:lang w:val="uz-Cyrl-UZ"/>
              </w:rPr>
            </w:pPr>
          </w:p>
          <w:p w14:paraId="5DB069A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Геометрик оптикадан, объектив орқали ўтадиган турли ёруғлик нурларининг ҳолатини ҳисоблаш учун фойдаланиш. Ҳисоблашлар суперком</w:t>
            </w:r>
            <w:r w:rsidRPr="00F8184D">
              <w:rPr>
                <w:rFonts w:ascii="Times New Roman" w:hAnsi="Times New Roman"/>
                <w:sz w:val="28"/>
                <w:szCs w:val="28"/>
              </w:rPr>
              <w:t>-</w:t>
            </w:r>
            <w:r w:rsidRPr="00F8184D">
              <w:rPr>
                <w:rFonts w:ascii="Times New Roman" w:hAnsi="Times New Roman"/>
                <w:sz w:val="28"/>
                <w:szCs w:val="28"/>
                <w:lang w:val="uz-Cyrl-UZ"/>
              </w:rPr>
              <w:t>пьютерлардан фойдаланиб амалга оширилади.</w:t>
            </w:r>
          </w:p>
        </w:tc>
      </w:tr>
      <w:tr w:rsidR="0056042D" w:rsidRPr="00CC3BB1" w14:paraId="47F137A3" w14:textId="77777777">
        <w:trPr>
          <w:tblCellSpacing w:w="0" w:type="dxa"/>
          <w:jc w:val="center"/>
        </w:trPr>
        <w:tc>
          <w:tcPr>
            <w:tcW w:w="1954" w:type="pct"/>
          </w:tcPr>
          <w:p w14:paraId="3E09FCCB" w14:textId="77777777" w:rsidR="0056042D" w:rsidRPr="00F8184D" w:rsidRDefault="0056042D" w:rsidP="00F8184D">
            <w:pPr>
              <w:rPr>
                <w:b/>
                <w:sz w:val="28"/>
                <w:szCs w:val="28"/>
                <w:lang w:val="uz-Cyrl-UZ"/>
              </w:rPr>
            </w:pPr>
            <w:r w:rsidRPr="00F8184D">
              <w:rPr>
                <w:b/>
                <w:sz w:val="28"/>
                <w:szCs w:val="28"/>
                <w:lang w:val="uz-Cyrl-UZ"/>
              </w:rPr>
              <w:t>Охлаждаемое фотоприемное устройство</w:t>
            </w:r>
          </w:p>
          <w:p w14:paraId="2033BDF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sovitiladigan fotoqabulqiluvchi qurilma</w:t>
            </w:r>
          </w:p>
          <w:p w14:paraId="7C0B1B0B" w14:textId="4D55D95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совитиладиган фотоқабулқилувчи қурилма</w:t>
            </w:r>
          </w:p>
          <w:p w14:paraId="51197A4B" w14:textId="77777777" w:rsidR="0056042D" w:rsidRPr="005E7B58" w:rsidRDefault="0056042D" w:rsidP="00F8184D">
            <w:pPr>
              <w:rPr>
                <w:sz w:val="28"/>
                <w:szCs w:val="28"/>
                <w:lang w:val="uz-Cyrl-UZ"/>
              </w:rPr>
            </w:pPr>
            <w:r w:rsidRPr="00F8184D">
              <w:rPr>
                <w:b/>
                <w:sz w:val="28"/>
                <w:szCs w:val="28"/>
                <w:lang w:val="uz-Cyrl-UZ"/>
              </w:rPr>
              <w:t xml:space="preserve">en </w:t>
            </w:r>
            <w:r w:rsidRPr="005E7B58">
              <w:rPr>
                <w:b/>
                <w:sz w:val="28"/>
                <w:szCs w:val="28"/>
                <w:lang w:val="uz-Cyrl-UZ"/>
              </w:rPr>
              <w:t xml:space="preserve">- </w:t>
            </w:r>
            <w:r w:rsidR="005E7B58" w:rsidRPr="005E7B58">
              <w:rPr>
                <w:iCs/>
                <w:sz w:val="28"/>
                <w:szCs w:val="28"/>
                <w:lang w:val="uz-Cyrl-UZ"/>
              </w:rPr>
              <w:t>refrigerate photodetector</w:t>
            </w:r>
          </w:p>
        </w:tc>
        <w:tc>
          <w:tcPr>
            <w:tcW w:w="3046" w:type="pct"/>
          </w:tcPr>
          <w:p w14:paraId="59756E7B" w14:textId="626758C3"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Фотоприемное устройство, в котором для обнаружения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измерения оптического излучения используется охлаждаемый ФЭПП.</w:t>
            </w:r>
          </w:p>
          <w:p w14:paraId="091C395B" w14:textId="77777777" w:rsidR="0056042D" w:rsidRPr="003E4CDF" w:rsidRDefault="0056042D" w:rsidP="00F8184D">
            <w:pPr>
              <w:pStyle w:val="NoSpacing1"/>
              <w:jc w:val="both"/>
              <w:rPr>
                <w:rFonts w:ascii="Times New Roman" w:hAnsi="Times New Roman"/>
                <w:sz w:val="20"/>
                <w:szCs w:val="20"/>
              </w:rPr>
            </w:pPr>
          </w:p>
          <w:p w14:paraId="1AD11547"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Optik nurlanishni aniqlash va (yoki) o‘lchash uchun, sovitiladigan </w:t>
            </w:r>
            <w:r w:rsidRPr="00F8184D">
              <w:rPr>
                <w:rFonts w:ascii="Times New Roman" w:hAnsi="Times New Roman"/>
                <w:sz w:val="28"/>
                <w:szCs w:val="28"/>
                <w:lang w:val="en-US"/>
              </w:rPr>
              <w:t>FYaNQ</w:t>
            </w:r>
            <w:r w:rsidRPr="00F8184D">
              <w:rPr>
                <w:rFonts w:ascii="Times New Roman" w:hAnsi="Times New Roman"/>
                <w:sz w:val="28"/>
                <w:szCs w:val="28"/>
              </w:rPr>
              <w:t xml:space="preserve"> </w:t>
            </w:r>
            <w:r w:rsidRPr="00F8184D">
              <w:rPr>
                <w:rFonts w:ascii="Times New Roman" w:hAnsi="Times New Roman"/>
                <w:sz w:val="28"/>
                <w:szCs w:val="28"/>
                <w:lang w:val="uz-Cyrl-UZ"/>
              </w:rPr>
              <w:t>dan foydalaniladigan foto</w:t>
            </w:r>
            <w:r w:rsidRPr="00F8184D">
              <w:rPr>
                <w:rFonts w:ascii="Times New Roman" w:hAnsi="Times New Roman"/>
                <w:sz w:val="28"/>
                <w:szCs w:val="28"/>
              </w:rPr>
              <w:t>-</w:t>
            </w:r>
            <w:r w:rsidRPr="00F8184D">
              <w:rPr>
                <w:rFonts w:ascii="Times New Roman" w:hAnsi="Times New Roman"/>
                <w:sz w:val="28"/>
                <w:szCs w:val="28"/>
                <w:lang w:val="uz-Cyrl-UZ"/>
              </w:rPr>
              <w:t>qabulqiluvchi qurilma.</w:t>
            </w:r>
          </w:p>
          <w:p w14:paraId="622A07A1" w14:textId="77777777" w:rsidR="0056042D" w:rsidRPr="003E4CDF" w:rsidRDefault="0056042D" w:rsidP="00F8184D">
            <w:pPr>
              <w:pStyle w:val="NoSpacing1"/>
              <w:jc w:val="both"/>
              <w:rPr>
                <w:rFonts w:ascii="Times New Roman" w:hAnsi="Times New Roman"/>
                <w:sz w:val="20"/>
                <w:szCs w:val="20"/>
              </w:rPr>
            </w:pPr>
          </w:p>
          <w:p w14:paraId="0173863B" w14:textId="6F7F63A6"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Оптик нурланишни аниқлаш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ўлчаш учун, совитиладиган Ф</w:t>
            </w:r>
            <w:r w:rsidRPr="00F8184D">
              <w:rPr>
                <w:rFonts w:ascii="Times New Roman" w:hAnsi="Times New Roman"/>
                <w:sz w:val="28"/>
                <w:szCs w:val="28"/>
              </w:rPr>
              <w:t>Э</w:t>
            </w:r>
            <w:r w:rsidRPr="00F8184D">
              <w:rPr>
                <w:rFonts w:ascii="Times New Roman" w:hAnsi="Times New Roman"/>
                <w:sz w:val="28"/>
                <w:szCs w:val="28"/>
                <w:lang w:val="uz-Cyrl-UZ"/>
              </w:rPr>
              <w:t>ЯНҚ</w:t>
            </w:r>
            <w:r w:rsidRPr="00F8184D">
              <w:rPr>
                <w:rFonts w:ascii="Times New Roman" w:hAnsi="Times New Roman"/>
                <w:sz w:val="28"/>
                <w:szCs w:val="28"/>
              </w:rPr>
              <w:t xml:space="preserve"> </w:t>
            </w:r>
            <w:r w:rsidRPr="00F8184D">
              <w:rPr>
                <w:rFonts w:ascii="Times New Roman" w:hAnsi="Times New Roman"/>
                <w:sz w:val="28"/>
                <w:szCs w:val="28"/>
                <w:lang w:val="uz-Cyrl-UZ"/>
              </w:rPr>
              <w:t>дан фойдаланиладиган фотоқабулқилувчи қурилма.</w:t>
            </w:r>
          </w:p>
        </w:tc>
      </w:tr>
      <w:tr w:rsidR="0056042D" w:rsidRPr="00CC3BB1" w14:paraId="260D3B5E" w14:textId="77777777">
        <w:trPr>
          <w:tblCellSpacing w:w="0" w:type="dxa"/>
          <w:jc w:val="center"/>
        </w:trPr>
        <w:tc>
          <w:tcPr>
            <w:tcW w:w="1954" w:type="pct"/>
          </w:tcPr>
          <w:p w14:paraId="0BF03685" w14:textId="77777777" w:rsidR="0056042D" w:rsidRPr="003A4A23" w:rsidRDefault="0056042D" w:rsidP="00F8184D">
            <w:pPr>
              <w:rPr>
                <w:b/>
                <w:sz w:val="28"/>
                <w:szCs w:val="28"/>
                <w:lang w:val="uz-Cyrl-UZ"/>
              </w:rPr>
            </w:pPr>
            <w:r w:rsidRPr="003A4A23">
              <w:rPr>
                <w:b/>
                <w:sz w:val="28"/>
                <w:szCs w:val="28"/>
                <w:lang w:val="uz-Cyrl-UZ"/>
              </w:rPr>
              <w:t>Охлаждаемый ФЭПП</w:t>
            </w:r>
          </w:p>
          <w:p w14:paraId="19684424" w14:textId="77777777" w:rsidR="0056042D" w:rsidRPr="003A4A23" w:rsidRDefault="0056042D" w:rsidP="00F8184D">
            <w:pPr>
              <w:rPr>
                <w:b/>
                <w:sz w:val="28"/>
                <w:szCs w:val="28"/>
                <w:lang w:val="uz-Latn-UZ"/>
              </w:rPr>
            </w:pPr>
            <w:r w:rsidRPr="003A4A23">
              <w:rPr>
                <w:b/>
                <w:sz w:val="28"/>
                <w:szCs w:val="28"/>
                <w:lang w:val="uz-Cyrl-UZ"/>
              </w:rPr>
              <w:t xml:space="preserve">uz - </w:t>
            </w:r>
            <w:r w:rsidRPr="003A4A23">
              <w:rPr>
                <w:sz w:val="28"/>
                <w:szCs w:val="28"/>
                <w:lang w:val="uz-Cyrl-UZ"/>
              </w:rPr>
              <w:t xml:space="preserve">sovitiladigan </w:t>
            </w:r>
            <w:r w:rsidRPr="003A4A23">
              <w:rPr>
                <w:sz w:val="28"/>
                <w:szCs w:val="28"/>
                <w:lang w:val="uz-Latn-UZ"/>
              </w:rPr>
              <w:t>FEYaNQ</w:t>
            </w:r>
          </w:p>
          <w:p w14:paraId="500AD8EB" w14:textId="4567890F" w:rsidR="0056042D" w:rsidRPr="003A4A23" w:rsidRDefault="00A80D01" w:rsidP="00F8184D">
            <w:pPr>
              <w:rPr>
                <w:b/>
                <w:sz w:val="28"/>
                <w:szCs w:val="28"/>
                <w:lang w:val="uz-Cyrl-UZ"/>
              </w:rPr>
            </w:pPr>
            <w:r>
              <w:rPr>
                <w:b/>
                <w:sz w:val="28"/>
                <w:szCs w:val="28"/>
                <w:lang w:val="uz-Cyrl-UZ"/>
              </w:rPr>
              <w:t xml:space="preserve"> </w:t>
            </w:r>
            <w:r w:rsidR="0056042D" w:rsidRPr="003A4A23">
              <w:rPr>
                <w:sz w:val="28"/>
                <w:szCs w:val="28"/>
                <w:lang w:val="uz-Cyrl-UZ"/>
              </w:rPr>
              <w:t>совитиладиган ФЭЯНҚ</w:t>
            </w:r>
          </w:p>
          <w:p w14:paraId="4B307FEB" w14:textId="77777777" w:rsidR="0056042D" w:rsidRPr="003A4A23" w:rsidRDefault="0056042D" w:rsidP="00F8184D">
            <w:pPr>
              <w:rPr>
                <w:sz w:val="28"/>
                <w:szCs w:val="28"/>
                <w:lang w:val="en-US"/>
              </w:rPr>
            </w:pPr>
            <w:r w:rsidRPr="003A4A23">
              <w:rPr>
                <w:b/>
                <w:sz w:val="28"/>
                <w:szCs w:val="28"/>
                <w:lang w:val="uz-Cyrl-UZ"/>
              </w:rPr>
              <w:t xml:space="preserve">en </w:t>
            </w:r>
            <w:r w:rsidRPr="003A4A23">
              <w:rPr>
                <w:b/>
                <w:sz w:val="28"/>
                <w:szCs w:val="28"/>
                <w:lang w:val="en-US"/>
              </w:rPr>
              <w:t xml:space="preserve">- </w:t>
            </w:r>
            <w:r w:rsidR="005E7B58" w:rsidRPr="003A4A23">
              <w:rPr>
                <w:iCs/>
                <w:sz w:val="28"/>
                <w:szCs w:val="28"/>
                <w:lang w:val="uz-Cyrl-UZ"/>
              </w:rPr>
              <w:t xml:space="preserve">refrigerate </w:t>
            </w:r>
            <w:r w:rsidR="003A4A23" w:rsidRPr="003A4A23">
              <w:rPr>
                <w:iCs/>
                <w:sz w:val="28"/>
                <w:szCs w:val="28"/>
                <w:lang w:val="en-US"/>
              </w:rPr>
              <w:t>PSRD</w:t>
            </w:r>
          </w:p>
        </w:tc>
        <w:tc>
          <w:tcPr>
            <w:tcW w:w="3046" w:type="pct"/>
          </w:tcPr>
          <w:p w14:paraId="1EA83E5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ФЭПП</w:t>
            </w:r>
            <w:r w:rsidRPr="00F8184D">
              <w:rPr>
                <w:rFonts w:ascii="Times New Roman" w:hAnsi="Times New Roman"/>
                <w:sz w:val="28"/>
                <w:szCs w:val="28"/>
              </w:rPr>
              <w:t>, работающий со специальной системой охлаждения для понижения температуры фото-чувствительного элемента.</w:t>
            </w:r>
          </w:p>
          <w:p w14:paraId="376BDBD5" w14:textId="77777777" w:rsidR="0056042D" w:rsidRPr="00F31530" w:rsidRDefault="0056042D" w:rsidP="00F8184D">
            <w:pPr>
              <w:pStyle w:val="NoSpacing1"/>
              <w:jc w:val="both"/>
              <w:rPr>
                <w:rFonts w:ascii="Times New Roman" w:hAnsi="Times New Roman"/>
                <w:sz w:val="18"/>
                <w:szCs w:val="18"/>
              </w:rPr>
            </w:pPr>
          </w:p>
          <w:p w14:paraId="3FDD4083"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Fotosezgir element temperaturasini pasaytiradigan maxsus sovitish tizimi bilan ishlaydigan F</w:t>
            </w:r>
            <w:r w:rsidRPr="00F8184D">
              <w:rPr>
                <w:rFonts w:ascii="Times New Roman" w:hAnsi="Times New Roman"/>
                <w:sz w:val="28"/>
                <w:szCs w:val="28"/>
              </w:rPr>
              <w:t>Е</w:t>
            </w:r>
            <w:r w:rsidRPr="00F8184D">
              <w:rPr>
                <w:rFonts w:ascii="Times New Roman" w:hAnsi="Times New Roman"/>
                <w:sz w:val="28"/>
                <w:szCs w:val="28"/>
                <w:lang w:val="uz-Cyrl-UZ"/>
              </w:rPr>
              <w:t>YaNQ.</w:t>
            </w:r>
          </w:p>
          <w:p w14:paraId="2600BC08" w14:textId="77777777" w:rsidR="0056042D" w:rsidRPr="00F31530" w:rsidRDefault="0056042D" w:rsidP="00F8184D">
            <w:pPr>
              <w:pStyle w:val="NoSpacing1"/>
              <w:jc w:val="both"/>
              <w:rPr>
                <w:rFonts w:ascii="Times New Roman" w:hAnsi="Times New Roman"/>
                <w:sz w:val="18"/>
                <w:szCs w:val="18"/>
                <w:lang w:val="en-US"/>
              </w:rPr>
            </w:pPr>
          </w:p>
          <w:p w14:paraId="053A3B9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Фотосезгир элемент температурасини пасайтира</w:t>
            </w:r>
            <w:r w:rsidRPr="00F8184D">
              <w:rPr>
                <w:rFonts w:ascii="Times New Roman" w:hAnsi="Times New Roman"/>
                <w:sz w:val="28"/>
                <w:szCs w:val="28"/>
              </w:rPr>
              <w:t>-</w:t>
            </w:r>
            <w:r w:rsidRPr="00F8184D">
              <w:rPr>
                <w:rFonts w:ascii="Times New Roman" w:hAnsi="Times New Roman"/>
                <w:sz w:val="28"/>
                <w:szCs w:val="28"/>
                <w:lang w:val="uz-Cyrl-UZ"/>
              </w:rPr>
              <w:t>диган махсус совитиш тизими билан ишлайдиган Ф</w:t>
            </w:r>
            <w:r w:rsidRPr="00F8184D">
              <w:rPr>
                <w:rFonts w:ascii="Times New Roman" w:hAnsi="Times New Roman"/>
                <w:sz w:val="28"/>
                <w:szCs w:val="28"/>
              </w:rPr>
              <w:t>Э</w:t>
            </w:r>
            <w:r w:rsidRPr="00F8184D">
              <w:rPr>
                <w:rFonts w:ascii="Times New Roman" w:hAnsi="Times New Roman"/>
                <w:sz w:val="28"/>
                <w:szCs w:val="28"/>
                <w:lang w:val="uz-Cyrl-UZ"/>
              </w:rPr>
              <w:t>ЯНҚ.</w:t>
            </w:r>
          </w:p>
        </w:tc>
      </w:tr>
      <w:tr w:rsidR="0056042D" w:rsidRPr="00CC3BB1" w14:paraId="2214138A" w14:textId="77777777">
        <w:trPr>
          <w:tblCellSpacing w:w="0" w:type="dxa"/>
          <w:jc w:val="center"/>
        </w:trPr>
        <w:tc>
          <w:tcPr>
            <w:tcW w:w="1954" w:type="pct"/>
          </w:tcPr>
          <w:p w14:paraId="64AB565E"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Охранная зона элемента экрана</w:t>
            </w:r>
          </w:p>
          <w:p w14:paraId="1C1D507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ekran elementining himoya zonasi</w:t>
            </w:r>
          </w:p>
          <w:p w14:paraId="2BA45918" w14:textId="553D7196" w:rsidR="0056042D" w:rsidRPr="00F8184D" w:rsidRDefault="00A80D01" w:rsidP="00F8184D">
            <w:pPr>
              <w:rPr>
                <w:sz w:val="28"/>
                <w:szCs w:val="28"/>
                <w:lang w:val="uz-Cyrl-UZ"/>
              </w:rPr>
            </w:pPr>
            <w:r>
              <w:rPr>
                <w:b/>
                <w:sz w:val="28"/>
                <w:szCs w:val="28"/>
                <w:lang w:val="uz-Cyrl-UZ"/>
              </w:rPr>
              <w:lastRenderedPageBreak/>
              <w:t xml:space="preserve"> </w:t>
            </w:r>
            <w:r w:rsidR="0056042D" w:rsidRPr="00F8184D">
              <w:rPr>
                <w:sz w:val="28"/>
                <w:szCs w:val="28"/>
                <w:lang w:val="uz-Cyrl-UZ"/>
              </w:rPr>
              <w:t>экран элементининг ҳимоя зонаси</w:t>
            </w:r>
          </w:p>
          <w:p w14:paraId="5AFAB739" w14:textId="77777777" w:rsidR="0056042D" w:rsidRPr="00A94DD3"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A94DD3">
              <w:rPr>
                <w:rFonts w:ascii="Times New Roman" w:hAnsi="Times New Roman"/>
                <w:b/>
                <w:sz w:val="28"/>
                <w:szCs w:val="28"/>
                <w:lang w:val="en-US"/>
              </w:rPr>
              <w:t xml:space="preserve">- </w:t>
            </w:r>
            <w:r w:rsidR="00A94DD3" w:rsidRPr="00A94DD3">
              <w:rPr>
                <w:rFonts w:ascii="Times New Roman" w:hAnsi="Times New Roman"/>
                <w:iCs/>
                <w:sz w:val="28"/>
                <w:szCs w:val="28"/>
                <w:lang w:val="uz-Cyrl-UZ"/>
              </w:rPr>
              <w:t>element type save area</w:t>
            </w:r>
          </w:p>
        </w:tc>
        <w:tc>
          <w:tcPr>
            <w:tcW w:w="3046" w:type="pct"/>
          </w:tcPr>
          <w:p w14:paraId="5F53E6D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Участок экрана электронно-лучевого прибора между краем люминофорной точки или полосы и краем соответствующего этой точке или полосе электронного пятна при концентрическом или </w:t>
            </w:r>
            <w:r w:rsidRPr="00F8184D">
              <w:rPr>
                <w:rFonts w:ascii="Times New Roman" w:hAnsi="Times New Roman"/>
                <w:sz w:val="28"/>
                <w:szCs w:val="28"/>
              </w:rPr>
              <w:lastRenderedPageBreak/>
              <w:t>соосном положении люминофорной точки или полосы и электронного пятна.</w:t>
            </w:r>
          </w:p>
          <w:p w14:paraId="30CAA2FD" w14:textId="77777777" w:rsidR="0056042D" w:rsidRPr="00F31530" w:rsidRDefault="0056042D" w:rsidP="00F8184D">
            <w:pPr>
              <w:pStyle w:val="NoSpacing1"/>
              <w:jc w:val="both"/>
              <w:rPr>
                <w:rFonts w:ascii="Times New Roman" w:hAnsi="Times New Roman"/>
                <w:sz w:val="18"/>
                <w:szCs w:val="18"/>
              </w:rPr>
            </w:pPr>
          </w:p>
          <w:p w14:paraId="68DB8D3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Elektron-nurli asbob ekranining lyuminofor nuqta yoki polosa va elektron dog‘ konsentrik yoki o‘q</w:t>
            </w:r>
            <w:r w:rsidR="00F31530">
              <w:rPr>
                <w:rFonts w:ascii="Times New Roman" w:hAnsi="Times New Roman"/>
                <w:sz w:val="28"/>
                <w:szCs w:val="28"/>
                <w:lang w:val="uz-Cyrl-UZ"/>
              </w:rPr>
              <w:t>-</w:t>
            </w:r>
            <w:r w:rsidRPr="00F8184D">
              <w:rPr>
                <w:rFonts w:ascii="Times New Roman" w:hAnsi="Times New Roman"/>
                <w:sz w:val="28"/>
                <w:szCs w:val="28"/>
                <w:lang w:val="uz-Cyrl-UZ"/>
              </w:rPr>
              <w:t>dosh joylashganda, lyuminofor nuqta yoki polosa cheti va bu nuqta yoki polosaga mos keladigan elektron dog‘ning cheti o‘rtasidagi qismi.</w:t>
            </w:r>
          </w:p>
          <w:p w14:paraId="49C45D01" w14:textId="77777777" w:rsidR="0056042D" w:rsidRPr="00F31530" w:rsidRDefault="0056042D" w:rsidP="00F8184D">
            <w:pPr>
              <w:pStyle w:val="NoSpacing1"/>
              <w:jc w:val="both"/>
              <w:rPr>
                <w:rFonts w:ascii="Times New Roman" w:hAnsi="Times New Roman"/>
                <w:sz w:val="18"/>
                <w:szCs w:val="18"/>
              </w:rPr>
            </w:pPr>
          </w:p>
          <w:p w14:paraId="0D30BE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Электрон-нурли асбоб экранининг люминофор нуқта ёки полоса ва электрон доғ концентрик ёки ўқдош жойлашганда, люминофор нуқта ёки по</w:t>
            </w:r>
            <w:r w:rsidR="00F31530">
              <w:rPr>
                <w:rFonts w:ascii="Times New Roman" w:hAnsi="Times New Roman"/>
                <w:sz w:val="28"/>
                <w:szCs w:val="28"/>
                <w:lang w:val="uz-Cyrl-UZ"/>
              </w:rPr>
              <w:t>-</w:t>
            </w:r>
            <w:r w:rsidRPr="00F8184D">
              <w:rPr>
                <w:rFonts w:ascii="Times New Roman" w:hAnsi="Times New Roman"/>
                <w:sz w:val="28"/>
                <w:szCs w:val="28"/>
                <w:lang w:val="uz-Cyrl-UZ"/>
              </w:rPr>
              <w:t>лоса чети ва бу нуқта ёки полосага мос келадиган электрон доғнинг чети ўртасидаги қисми.</w:t>
            </w:r>
          </w:p>
        </w:tc>
      </w:tr>
    </w:tbl>
    <w:p w14:paraId="773E6BE6" w14:textId="77777777" w:rsidR="00223B84" w:rsidRDefault="00223B84"/>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0D478DF0" w14:textId="77777777">
        <w:trPr>
          <w:tblHeader/>
          <w:tblCellSpacing w:w="0" w:type="dxa"/>
          <w:jc w:val="center"/>
        </w:trPr>
        <w:tc>
          <w:tcPr>
            <w:tcW w:w="5000" w:type="pct"/>
            <w:gridSpan w:val="2"/>
          </w:tcPr>
          <w:p w14:paraId="30BE3D6F" w14:textId="77777777" w:rsidR="0056042D" w:rsidRPr="000B5E1F" w:rsidRDefault="0056042D" w:rsidP="009055C5">
            <w:pPr>
              <w:pStyle w:val="NoSpacing1"/>
              <w:jc w:val="center"/>
              <w:rPr>
                <w:rFonts w:ascii="Times New Roman" w:hAnsi="Times New Roman"/>
                <w:b/>
                <w:sz w:val="28"/>
                <w:szCs w:val="28"/>
                <w:lang w:val="uz-Cyrl-UZ"/>
              </w:rPr>
            </w:pPr>
            <w:r>
              <w:rPr>
                <w:rFonts w:ascii="Times New Roman" w:hAnsi="Times New Roman"/>
                <w:b/>
                <w:sz w:val="28"/>
                <w:szCs w:val="28"/>
                <w:lang w:val="uz-Cyrl-UZ"/>
              </w:rPr>
              <w:t>П</w:t>
            </w:r>
          </w:p>
        </w:tc>
      </w:tr>
      <w:tr w:rsidR="0056042D" w:rsidRPr="003D75D3" w14:paraId="6F91FF07" w14:textId="77777777">
        <w:trPr>
          <w:tblCellSpacing w:w="0" w:type="dxa"/>
          <w:jc w:val="center"/>
        </w:trPr>
        <w:tc>
          <w:tcPr>
            <w:tcW w:w="1954" w:type="pct"/>
          </w:tcPr>
          <w:p w14:paraId="0D1CF606" w14:textId="77777777" w:rsidR="0056042D" w:rsidRPr="00B604E2" w:rsidRDefault="0056042D" w:rsidP="009779CD">
            <w:pPr>
              <w:rPr>
                <w:b/>
                <w:iCs/>
                <w:sz w:val="28"/>
                <w:szCs w:val="28"/>
                <w:lang w:val="uz-Cyrl-UZ"/>
              </w:rPr>
            </w:pPr>
            <w:r w:rsidRPr="00B604E2">
              <w:rPr>
                <w:b/>
                <w:iCs/>
                <w:sz w:val="28"/>
                <w:szCs w:val="28"/>
                <w:lang w:val="uz-Cyrl-UZ"/>
              </w:rPr>
              <w:t>Падающее излучение</w:t>
            </w:r>
          </w:p>
          <w:p w14:paraId="2B1702BF" w14:textId="77777777" w:rsidR="0056042D" w:rsidRPr="006D2CCB" w:rsidRDefault="0056042D" w:rsidP="009779CD">
            <w:pPr>
              <w:rPr>
                <w:bCs/>
                <w:color w:val="000000"/>
                <w:sz w:val="28"/>
                <w:szCs w:val="28"/>
                <w:lang w:val="uz-Cyrl-UZ"/>
              </w:rPr>
            </w:pPr>
            <w:r w:rsidRPr="00B604E2">
              <w:rPr>
                <w:b/>
                <w:bCs/>
                <w:color w:val="000000"/>
                <w:sz w:val="28"/>
                <w:szCs w:val="28"/>
                <w:lang w:val="uz-Cyrl-UZ"/>
              </w:rPr>
              <w:t xml:space="preserve">uz </w:t>
            </w:r>
            <w:r w:rsidRPr="006D2CCB">
              <w:rPr>
                <w:b/>
                <w:bCs/>
                <w:color w:val="000000"/>
                <w:sz w:val="28"/>
                <w:szCs w:val="28"/>
                <w:lang w:val="uz-Cyrl-UZ"/>
              </w:rPr>
              <w:t xml:space="preserve">- </w:t>
            </w:r>
            <w:r>
              <w:rPr>
                <w:bCs/>
                <w:color w:val="000000"/>
                <w:sz w:val="28"/>
                <w:szCs w:val="28"/>
                <w:lang w:val="uz-Cyrl-UZ"/>
              </w:rPr>
              <w:t>tushadigan</w:t>
            </w:r>
            <w:r w:rsidRPr="00B604E2">
              <w:rPr>
                <w:bCs/>
                <w:color w:val="000000"/>
                <w:sz w:val="28"/>
                <w:szCs w:val="28"/>
                <w:lang w:val="uz-Cyrl-UZ"/>
              </w:rPr>
              <w:t xml:space="preserve"> </w:t>
            </w:r>
            <w:r>
              <w:rPr>
                <w:bCs/>
                <w:color w:val="000000"/>
                <w:sz w:val="28"/>
                <w:szCs w:val="28"/>
                <w:lang w:val="uz-Cyrl-UZ"/>
              </w:rPr>
              <w:t>nurlanish</w:t>
            </w:r>
          </w:p>
          <w:p w14:paraId="2CD12690" w14:textId="4DA4907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тушадиган нурланиш</w:t>
            </w:r>
          </w:p>
          <w:p w14:paraId="6EC13F98"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sidRPr="00925088">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incident radiation</w:t>
            </w:r>
          </w:p>
        </w:tc>
        <w:tc>
          <w:tcPr>
            <w:tcW w:w="3046" w:type="pct"/>
          </w:tcPr>
          <w:p w14:paraId="06B1AFE5" w14:textId="77777777" w:rsidR="0056042D" w:rsidRPr="00B604E2" w:rsidRDefault="0056042D" w:rsidP="00337C8F">
            <w:pPr>
              <w:jc w:val="both"/>
              <w:rPr>
                <w:sz w:val="28"/>
                <w:szCs w:val="28"/>
                <w:lang w:val="uz-Cyrl-UZ"/>
              </w:rPr>
            </w:pPr>
            <w:r w:rsidRPr="00B604E2">
              <w:rPr>
                <w:sz w:val="28"/>
                <w:szCs w:val="28"/>
              </w:rPr>
              <w:t>Лучистая энергия, которая обычно падает со стороны других тел на рассматриваемое тело.</w:t>
            </w:r>
          </w:p>
          <w:p w14:paraId="69B59977" w14:textId="77777777" w:rsidR="0056042D" w:rsidRPr="00F31530" w:rsidRDefault="0056042D" w:rsidP="00337C8F">
            <w:pPr>
              <w:jc w:val="both"/>
              <w:rPr>
                <w:sz w:val="18"/>
                <w:szCs w:val="18"/>
              </w:rPr>
            </w:pPr>
          </w:p>
          <w:p w14:paraId="76CD49B0" w14:textId="77777777" w:rsidR="0056042D" w:rsidRDefault="0056042D" w:rsidP="00337C8F">
            <w:pPr>
              <w:jc w:val="both"/>
              <w:rPr>
                <w:sz w:val="28"/>
                <w:szCs w:val="28"/>
                <w:lang w:val="en-US"/>
              </w:rPr>
            </w:pPr>
            <w:r>
              <w:rPr>
                <w:sz w:val="28"/>
                <w:szCs w:val="28"/>
                <w:lang w:val="uz-Cyrl-UZ"/>
              </w:rPr>
              <w:t>Ko‘rib</w:t>
            </w:r>
            <w:r w:rsidRPr="00B604E2">
              <w:rPr>
                <w:sz w:val="28"/>
                <w:szCs w:val="28"/>
                <w:lang w:val="uz-Cyrl-UZ"/>
              </w:rPr>
              <w:t xml:space="preserve"> </w:t>
            </w:r>
            <w:r>
              <w:rPr>
                <w:sz w:val="28"/>
                <w:szCs w:val="28"/>
                <w:lang w:val="uz-Cyrl-UZ"/>
              </w:rPr>
              <w:t>chiqiladigan</w:t>
            </w:r>
            <w:r w:rsidRPr="00B604E2">
              <w:rPr>
                <w:sz w:val="28"/>
                <w:szCs w:val="28"/>
                <w:lang w:val="uz-Cyrl-UZ"/>
              </w:rPr>
              <w:t xml:space="preserve"> </w:t>
            </w:r>
            <w:r>
              <w:rPr>
                <w:sz w:val="28"/>
                <w:szCs w:val="28"/>
                <w:lang w:val="uz-Cyrl-UZ"/>
              </w:rPr>
              <w:t>jismga</w:t>
            </w:r>
            <w:r w:rsidRPr="00B604E2">
              <w:rPr>
                <w:sz w:val="28"/>
                <w:szCs w:val="28"/>
                <w:lang w:val="uz-Cyrl-UZ"/>
              </w:rPr>
              <w:t xml:space="preserve"> </w:t>
            </w:r>
            <w:r>
              <w:rPr>
                <w:sz w:val="28"/>
                <w:szCs w:val="28"/>
                <w:lang w:val="uz-Cyrl-UZ"/>
              </w:rPr>
              <w:t>boshqa</w:t>
            </w:r>
            <w:r w:rsidRPr="00B604E2">
              <w:rPr>
                <w:sz w:val="28"/>
                <w:szCs w:val="28"/>
                <w:lang w:val="uz-Cyrl-UZ"/>
              </w:rPr>
              <w:t xml:space="preserve"> </w:t>
            </w:r>
            <w:r>
              <w:rPr>
                <w:sz w:val="28"/>
                <w:szCs w:val="28"/>
                <w:lang w:val="uz-Cyrl-UZ"/>
              </w:rPr>
              <w:t>jismlar</w:t>
            </w:r>
            <w:r w:rsidRPr="00B604E2">
              <w:rPr>
                <w:sz w:val="28"/>
                <w:szCs w:val="28"/>
                <w:lang w:val="uz-Cyrl-UZ"/>
              </w:rPr>
              <w:t xml:space="preserve"> </w:t>
            </w:r>
            <w:r>
              <w:rPr>
                <w:sz w:val="28"/>
                <w:szCs w:val="28"/>
                <w:lang w:val="uz-Cyrl-UZ"/>
              </w:rPr>
              <w:t>tomon</w:t>
            </w:r>
            <w:r w:rsidR="00F31530">
              <w:rPr>
                <w:sz w:val="28"/>
                <w:szCs w:val="28"/>
                <w:lang w:val="en-US"/>
              </w:rPr>
              <w:t>i</w:t>
            </w:r>
            <w:r w:rsidR="002F7BFB">
              <w:rPr>
                <w:sz w:val="28"/>
                <w:szCs w:val="28"/>
                <w:lang w:val="en-US"/>
              </w:rPr>
              <w:t>-</w:t>
            </w:r>
            <w:r>
              <w:rPr>
                <w:sz w:val="28"/>
                <w:szCs w:val="28"/>
                <w:lang w:val="uz-Cyrl-UZ"/>
              </w:rPr>
              <w:t>dan</w:t>
            </w:r>
            <w:r w:rsidRPr="00B604E2">
              <w:rPr>
                <w:sz w:val="28"/>
                <w:szCs w:val="28"/>
                <w:lang w:val="uz-Cyrl-UZ"/>
              </w:rPr>
              <w:t xml:space="preserve"> </w:t>
            </w:r>
            <w:r>
              <w:rPr>
                <w:sz w:val="28"/>
                <w:szCs w:val="28"/>
                <w:lang w:val="uz-Cyrl-UZ"/>
              </w:rPr>
              <w:t>tushadigan</w:t>
            </w:r>
            <w:r w:rsidRPr="00B604E2">
              <w:rPr>
                <w:sz w:val="28"/>
                <w:szCs w:val="28"/>
                <w:lang w:val="uz-Cyrl-UZ"/>
              </w:rPr>
              <w:t xml:space="preserve"> </w:t>
            </w:r>
            <w:r>
              <w:rPr>
                <w:sz w:val="28"/>
                <w:szCs w:val="28"/>
                <w:lang w:val="uz-Cyrl-UZ"/>
              </w:rPr>
              <w:t>nur</w:t>
            </w:r>
            <w:r w:rsidRPr="00B604E2">
              <w:rPr>
                <w:sz w:val="28"/>
                <w:szCs w:val="28"/>
                <w:lang w:val="uz-Cyrl-UZ"/>
              </w:rPr>
              <w:t xml:space="preserve"> </w:t>
            </w:r>
            <w:r>
              <w:rPr>
                <w:sz w:val="28"/>
                <w:szCs w:val="28"/>
                <w:lang w:val="uz-Cyrl-UZ"/>
              </w:rPr>
              <w:t>energiyasi</w:t>
            </w:r>
            <w:r w:rsidRPr="00B604E2">
              <w:rPr>
                <w:sz w:val="28"/>
                <w:szCs w:val="28"/>
                <w:lang w:val="uz-Cyrl-UZ"/>
              </w:rPr>
              <w:t>.</w:t>
            </w:r>
          </w:p>
          <w:p w14:paraId="3C90CE83" w14:textId="77777777" w:rsidR="0056042D" w:rsidRPr="00F31530" w:rsidRDefault="0056042D" w:rsidP="00337C8F">
            <w:pPr>
              <w:jc w:val="both"/>
              <w:rPr>
                <w:sz w:val="18"/>
                <w:szCs w:val="18"/>
                <w:lang w:val="en-US"/>
              </w:rPr>
            </w:pPr>
          </w:p>
          <w:p w14:paraId="1A4F4EE2" w14:textId="77777777" w:rsidR="0056042D" w:rsidRPr="00B604E2" w:rsidRDefault="0056042D" w:rsidP="00337C8F">
            <w:pPr>
              <w:jc w:val="both"/>
              <w:rPr>
                <w:b/>
                <w:sz w:val="28"/>
                <w:szCs w:val="28"/>
                <w:lang w:val="uz-Cyrl-UZ"/>
              </w:rPr>
            </w:pPr>
            <w:r w:rsidRPr="00B604E2">
              <w:rPr>
                <w:sz w:val="28"/>
                <w:szCs w:val="28"/>
                <w:lang w:val="uz-Cyrl-UZ"/>
              </w:rPr>
              <w:t>Кўриб чиқиладиган жисмга бошқа жисмлар томон</w:t>
            </w:r>
            <w:r w:rsidR="00F31530">
              <w:rPr>
                <w:sz w:val="28"/>
                <w:szCs w:val="28"/>
                <w:lang w:val="uz-Cyrl-UZ"/>
              </w:rPr>
              <w:t>и</w:t>
            </w:r>
            <w:r w:rsidRPr="00B604E2">
              <w:rPr>
                <w:sz w:val="28"/>
                <w:szCs w:val="28"/>
                <w:lang w:val="uz-Cyrl-UZ"/>
              </w:rPr>
              <w:t>дан тушадиган нур энергияси.</w:t>
            </w:r>
          </w:p>
        </w:tc>
      </w:tr>
      <w:tr w:rsidR="0056042D" w:rsidRPr="003D75D3" w14:paraId="70517B42" w14:textId="77777777">
        <w:trPr>
          <w:tblCellSpacing w:w="0" w:type="dxa"/>
          <w:jc w:val="center"/>
        </w:trPr>
        <w:tc>
          <w:tcPr>
            <w:tcW w:w="1954" w:type="pct"/>
          </w:tcPr>
          <w:p w14:paraId="4EF1A1F5" w14:textId="77777777" w:rsidR="0056042D" w:rsidRPr="00B604E2" w:rsidRDefault="0056042D" w:rsidP="009779CD">
            <w:pPr>
              <w:rPr>
                <w:b/>
                <w:sz w:val="28"/>
                <w:szCs w:val="28"/>
                <w:lang w:val="uz-Cyrl-UZ"/>
              </w:rPr>
            </w:pPr>
            <w:r w:rsidRPr="00B604E2">
              <w:rPr>
                <w:b/>
                <w:sz w:val="28"/>
                <w:szCs w:val="28"/>
                <w:lang w:val="uz-Cyrl-UZ"/>
              </w:rPr>
              <w:t>Пакет</w:t>
            </w:r>
            <w:r w:rsidRPr="005E407E">
              <w:rPr>
                <w:b/>
                <w:sz w:val="28"/>
                <w:szCs w:val="28"/>
                <w:lang w:val="uz-Cyrl-UZ"/>
              </w:rPr>
              <w:t>и</w:t>
            </w:r>
            <w:r w:rsidRPr="00B604E2">
              <w:rPr>
                <w:b/>
                <w:sz w:val="28"/>
                <w:szCs w:val="28"/>
                <w:lang w:val="uz-Cyrl-UZ"/>
              </w:rPr>
              <w:t>рованный объёмный опт</w:t>
            </w:r>
            <w:r w:rsidRPr="005E407E">
              <w:rPr>
                <w:b/>
                <w:sz w:val="28"/>
                <w:szCs w:val="28"/>
                <w:lang w:val="uz-Cyrl-UZ"/>
              </w:rPr>
              <w:t>и</w:t>
            </w:r>
            <w:r w:rsidRPr="00B604E2">
              <w:rPr>
                <w:b/>
                <w:sz w:val="28"/>
                <w:szCs w:val="28"/>
                <w:lang w:val="uz-Cyrl-UZ"/>
              </w:rPr>
              <w:t>ческий диск</w:t>
            </w:r>
          </w:p>
          <w:p w14:paraId="26DF1BEE" w14:textId="77777777" w:rsidR="0056042D" w:rsidRPr="009779CD" w:rsidRDefault="0056042D" w:rsidP="00F31530">
            <w:pPr>
              <w:spacing w:before="120"/>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paketlangan</w:t>
            </w:r>
            <w:r w:rsidRPr="00B604E2">
              <w:rPr>
                <w:sz w:val="28"/>
                <w:szCs w:val="28"/>
                <w:lang w:val="uz-Cyrl-UZ"/>
              </w:rPr>
              <w:t xml:space="preserve"> </w:t>
            </w:r>
            <w:r>
              <w:rPr>
                <w:sz w:val="28"/>
                <w:szCs w:val="28"/>
                <w:lang w:val="uz-Cyrl-UZ"/>
              </w:rPr>
              <w:t>hajmli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disk</w:t>
            </w:r>
          </w:p>
          <w:p w14:paraId="583F50D4" w14:textId="681BA28E" w:rsidR="0056042D" w:rsidRPr="00B604E2" w:rsidRDefault="00A80D01" w:rsidP="00F31530">
            <w:pPr>
              <w:spacing w:before="120"/>
              <w:rPr>
                <w:sz w:val="28"/>
                <w:szCs w:val="28"/>
                <w:lang w:val="uz-Cyrl-UZ"/>
              </w:rPr>
            </w:pPr>
            <w:r>
              <w:rPr>
                <w:b/>
                <w:sz w:val="28"/>
                <w:szCs w:val="28"/>
                <w:lang w:val="uz-Cyrl-UZ"/>
              </w:rPr>
              <w:t xml:space="preserve"> </w:t>
            </w:r>
            <w:r w:rsidR="0056042D" w:rsidRPr="00B604E2">
              <w:rPr>
                <w:sz w:val="28"/>
                <w:szCs w:val="28"/>
                <w:lang w:val="uz-Cyrl-UZ"/>
              </w:rPr>
              <w:t xml:space="preserve">пакетланган ҳажмли </w:t>
            </w:r>
            <w:r w:rsidR="00F31530">
              <w:rPr>
                <w:sz w:val="28"/>
                <w:szCs w:val="28"/>
                <w:lang w:val="uz-Cyrl-UZ"/>
              </w:rPr>
              <w:br/>
            </w:r>
            <w:r w:rsidR="0056042D" w:rsidRPr="00B604E2">
              <w:rPr>
                <w:sz w:val="28"/>
                <w:szCs w:val="28"/>
                <w:lang w:val="uz-Cyrl-UZ"/>
              </w:rPr>
              <w:t>оптик диск</w:t>
            </w:r>
          </w:p>
          <w:p w14:paraId="100CA6EA" w14:textId="77777777" w:rsidR="0056042D" w:rsidRPr="00B604E2" w:rsidRDefault="0056042D" w:rsidP="009055C5">
            <w:pPr>
              <w:rPr>
                <w:b/>
                <w:sz w:val="28"/>
                <w:szCs w:val="28"/>
                <w:lang w:val="uz-Cyrl-UZ"/>
              </w:rPr>
            </w:pPr>
            <w:r w:rsidRPr="00B604E2">
              <w:rPr>
                <w:b/>
                <w:sz w:val="28"/>
                <w:szCs w:val="28"/>
                <w:lang w:val="uz-Cyrl-UZ"/>
              </w:rPr>
              <w:t xml:space="preserve">en </w:t>
            </w:r>
            <w:r w:rsidRPr="00925088">
              <w:rPr>
                <w:b/>
                <w:sz w:val="28"/>
                <w:szCs w:val="28"/>
                <w:lang w:val="en-US"/>
              </w:rPr>
              <w:t>-</w:t>
            </w:r>
            <w:r w:rsidRPr="00B604E2">
              <w:rPr>
                <w:b/>
                <w:sz w:val="28"/>
                <w:szCs w:val="28"/>
                <w:lang w:val="uz-Cyrl-UZ"/>
              </w:rPr>
              <w:t xml:space="preserve"> </w:t>
            </w:r>
            <w:r w:rsidR="00845D49">
              <w:rPr>
                <w:sz w:val="28"/>
                <w:szCs w:val="28"/>
                <w:lang w:val="en-US"/>
              </w:rPr>
              <w:t>s</w:t>
            </w:r>
            <w:r w:rsidR="00845D49" w:rsidRPr="00B604E2">
              <w:rPr>
                <w:sz w:val="28"/>
                <w:szCs w:val="28"/>
                <w:lang w:val="uz-Cyrl-UZ"/>
              </w:rPr>
              <w:t xml:space="preserve">tacked </w:t>
            </w:r>
            <w:r w:rsidR="00845D49">
              <w:rPr>
                <w:sz w:val="28"/>
                <w:szCs w:val="28"/>
                <w:lang w:val="en-US"/>
              </w:rPr>
              <w:t>v</w:t>
            </w:r>
            <w:r w:rsidR="00845D49" w:rsidRPr="00B604E2">
              <w:rPr>
                <w:sz w:val="28"/>
                <w:szCs w:val="28"/>
                <w:lang w:val="uz-Cyrl-UZ"/>
              </w:rPr>
              <w:t xml:space="preserve">olumetric </w:t>
            </w:r>
            <w:r w:rsidR="00845D49">
              <w:rPr>
                <w:sz w:val="28"/>
                <w:szCs w:val="28"/>
                <w:lang w:val="en-US"/>
              </w:rPr>
              <w:t>o</w:t>
            </w:r>
            <w:r w:rsidR="00845D49" w:rsidRPr="00B604E2">
              <w:rPr>
                <w:sz w:val="28"/>
                <w:szCs w:val="28"/>
                <w:lang w:val="uz-Cyrl-UZ"/>
              </w:rPr>
              <w:t xml:space="preserve">ptical </w:t>
            </w:r>
            <w:r w:rsidR="00845D49">
              <w:rPr>
                <w:sz w:val="28"/>
                <w:szCs w:val="28"/>
                <w:lang w:val="en-US"/>
              </w:rPr>
              <w:t>d</w:t>
            </w:r>
            <w:r w:rsidR="00845D49" w:rsidRPr="00B604E2">
              <w:rPr>
                <w:sz w:val="28"/>
                <w:szCs w:val="28"/>
                <w:lang w:val="uz-Cyrl-UZ"/>
              </w:rPr>
              <w:t>isc</w:t>
            </w:r>
          </w:p>
        </w:tc>
        <w:tc>
          <w:tcPr>
            <w:tcW w:w="3046" w:type="pct"/>
          </w:tcPr>
          <w:p w14:paraId="506C26F0" w14:textId="77777777" w:rsidR="0056042D" w:rsidRPr="00925088" w:rsidRDefault="0056042D" w:rsidP="00337C8F">
            <w:pPr>
              <w:jc w:val="both"/>
              <w:rPr>
                <w:sz w:val="28"/>
                <w:szCs w:val="28"/>
                <w:lang w:val="uz-Cyrl-UZ"/>
              </w:rPr>
            </w:pPr>
            <w:r w:rsidRPr="00925088">
              <w:rPr>
                <w:sz w:val="28"/>
                <w:szCs w:val="28"/>
              </w:rPr>
              <w:t xml:space="preserve">Формат </w:t>
            </w:r>
            <w:hyperlink r:id="rId189" w:tooltip="Оптический диск" w:history="1">
              <w:r w:rsidRPr="00925088">
                <w:rPr>
                  <w:rStyle w:val="Hyperlink"/>
                  <w:color w:val="auto"/>
                  <w:sz w:val="28"/>
                  <w:szCs w:val="28"/>
                  <w:u w:val="none"/>
                </w:rPr>
                <w:t>оптических дисков</w:t>
              </w:r>
            </w:hyperlink>
            <w:r w:rsidRPr="00925088">
              <w:rPr>
                <w:sz w:val="28"/>
                <w:szCs w:val="28"/>
              </w:rPr>
              <w:t>, который разраба</w:t>
            </w:r>
            <w:r>
              <w:rPr>
                <w:sz w:val="28"/>
                <w:szCs w:val="28"/>
              </w:rPr>
              <w:t>-</w:t>
            </w:r>
            <w:r w:rsidRPr="00925088">
              <w:rPr>
                <w:sz w:val="28"/>
                <w:szCs w:val="28"/>
              </w:rPr>
              <w:t xml:space="preserve">тывается компаниями </w:t>
            </w:r>
            <w:hyperlink r:id="rId190" w:tooltip="Hitachi" w:history="1">
              <w:r w:rsidRPr="00925088">
                <w:rPr>
                  <w:rStyle w:val="Hyperlink"/>
                  <w:color w:val="auto"/>
                  <w:sz w:val="28"/>
                  <w:szCs w:val="28"/>
                  <w:u w:val="none"/>
                </w:rPr>
                <w:t>Hitachi</w:t>
              </w:r>
            </w:hyperlink>
            <w:r w:rsidRPr="00925088">
              <w:rPr>
                <w:sz w:val="28"/>
                <w:szCs w:val="28"/>
              </w:rPr>
              <w:t xml:space="preserve"> и </w:t>
            </w:r>
            <w:hyperlink r:id="rId191" w:tooltip="Maxell (страница отсутствует)" w:history="1">
              <w:r w:rsidRPr="00925088">
                <w:rPr>
                  <w:rStyle w:val="Hyperlink"/>
                  <w:color w:val="auto"/>
                  <w:sz w:val="28"/>
                  <w:szCs w:val="28"/>
                  <w:u w:val="none"/>
                </w:rPr>
                <w:t>Maxell</w:t>
              </w:r>
            </w:hyperlink>
            <w:r w:rsidRPr="00925088">
              <w:rPr>
                <w:sz w:val="28"/>
                <w:szCs w:val="28"/>
              </w:rPr>
              <w:t xml:space="preserve"> и в котором используется массив из тончайших оптических дисков, что позволяет накапливать на таких дисках данные объёмом около </w:t>
            </w:r>
            <w:r w:rsidRPr="002F7BFB">
              <w:rPr>
                <w:sz w:val="28"/>
                <w:szCs w:val="28"/>
              </w:rPr>
              <w:t xml:space="preserve">1 </w:t>
            </w:r>
            <w:r w:rsidR="002F7BFB" w:rsidRPr="002F7BFB">
              <w:rPr>
                <w:sz w:val="28"/>
                <w:szCs w:val="28"/>
                <w:lang w:val="uz-Cyrl-UZ"/>
              </w:rPr>
              <w:t>T</w:t>
            </w:r>
            <w:r w:rsidR="002F7BFB" w:rsidRPr="002F7BFB">
              <w:rPr>
                <w:sz w:val="28"/>
                <w:szCs w:val="28"/>
                <w:lang w:val="uz-Latn-UZ"/>
              </w:rPr>
              <w:t>B</w:t>
            </w:r>
            <w:r w:rsidRPr="00925088">
              <w:rPr>
                <w:sz w:val="28"/>
                <w:szCs w:val="28"/>
              </w:rPr>
              <w:t>.</w:t>
            </w:r>
            <w:r w:rsidRPr="00925088">
              <w:rPr>
                <w:sz w:val="28"/>
                <w:szCs w:val="28"/>
                <w:lang w:val="uz-Cyrl-UZ"/>
              </w:rPr>
              <w:t xml:space="preserve"> </w:t>
            </w:r>
            <w:r w:rsidRPr="009779CD">
              <w:rPr>
                <w:sz w:val="28"/>
                <w:szCs w:val="28"/>
                <w:lang w:val="uz-Cyrl-UZ"/>
              </w:rPr>
              <w:t>Один тон</w:t>
            </w:r>
            <w:r w:rsidR="00F31530">
              <w:rPr>
                <w:sz w:val="28"/>
                <w:szCs w:val="28"/>
                <w:lang w:val="uz-Cyrl-UZ"/>
              </w:rPr>
              <w:t>-</w:t>
            </w:r>
            <w:r w:rsidRPr="009779CD">
              <w:rPr>
                <w:sz w:val="28"/>
                <w:szCs w:val="28"/>
                <w:lang w:val="uz-Cyrl-UZ"/>
              </w:rPr>
              <w:t xml:space="preserve">кий </w:t>
            </w:r>
            <w:hyperlink r:id="rId192" w:tooltip="Поликарбонат" w:history="1">
              <w:r w:rsidRPr="009779CD">
                <w:rPr>
                  <w:rStyle w:val="Hyperlink"/>
                  <w:color w:val="auto"/>
                  <w:sz w:val="28"/>
                  <w:szCs w:val="28"/>
                  <w:u w:val="none"/>
                  <w:lang w:val="uz-Cyrl-UZ"/>
                </w:rPr>
                <w:t>поликарбонатный</w:t>
              </w:r>
            </w:hyperlink>
            <w:r w:rsidRPr="009779CD">
              <w:rPr>
                <w:sz w:val="28"/>
                <w:szCs w:val="28"/>
                <w:lang w:val="uz-Cyrl-UZ"/>
              </w:rPr>
              <w:t xml:space="preserve"> диск вмещает информа</w:t>
            </w:r>
            <w:r w:rsidR="00F31530">
              <w:rPr>
                <w:sz w:val="28"/>
                <w:szCs w:val="28"/>
                <w:lang w:val="uz-Cyrl-UZ"/>
              </w:rPr>
              <w:t>-</w:t>
            </w:r>
            <w:r w:rsidRPr="009779CD">
              <w:rPr>
                <w:sz w:val="28"/>
                <w:szCs w:val="28"/>
                <w:lang w:val="uz-Cyrl-UZ"/>
              </w:rPr>
              <w:t xml:space="preserve">цию объёмом около </w:t>
            </w:r>
            <w:r w:rsidRPr="008E6E7A">
              <w:rPr>
                <w:sz w:val="28"/>
                <w:szCs w:val="28"/>
                <w:lang w:val="uz-Cyrl-UZ"/>
              </w:rPr>
              <w:t xml:space="preserve">9,4 </w:t>
            </w:r>
            <w:r w:rsidRPr="008E6E7A">
              <w:rPr>
                <w:sz w:val="28"/>
                <w:szCs w:val="28"/>
                <w:lang w:val="uz-Latn-UZ"/>
              </w:rPr>
              <w:t>GB</w:t>
            </w:r>
            <w:r w:rsidRPr="00925088">
              <w:rPr>
                <w:sz w:val="28"/>
                <w:szCs w:val="28"/>
                <w:lang w:val="uz-Cyrl-UZ"/>
              </w:rPr>
              <w:t>.</w:t>
            </w:r>
          </w:p>
          <w:p w14:paraId="601EAD69" w14:textId="77777777" w:rsidR="0056042D" w:rsidRPr="009779CD" w:rsidRDefault="0056042D" w:rsidP="00337C8F">
            <w:pPr>
              <w:jc w:val="both"/>
              <w:rPr>
                <w:sz w:val="28"/>
                <w:szCs w:val="28"/>
                <w:lang w:val="uz-Cyrl-UZ"/>
              </w:rPr>
            </w:pPr>
          </w:p>
          <w:p w14:paraId="13EF8863" w14:textId="77777777" w:rsidR="0056042D" w:rsidRDefault="00000000" w:rsidP="00337C8F">
            <w:pPr>
              <w:jc w:val="both"/>
              <w:rPr>
                <w:sz w:val="28"/>
                <w:szCs w:val="28"/>
                <w:lang w:val="en-US"/>
              </w:rPr>
            </w:pPr>
            <w:hyperlink r:id="rId193" w:tooltip="Hitachi" w:history="1">
              <w:r w:rsidR="0056042D" w:rsidRPr="00D22CE3">
                <w:rPr>
                  <w:rStyle w:val="Hyperlink"/>
                  <w:i/>
                  <w:color w:val="auto"/>
                  <w:sz w:val="28"/>
                  <w:szCs w:val="28"/>
                  <w:u w:val="none"/>
                  <w:lang w:val="uz-Cyrl-UZ"/>
                </w:rPr>
                <w:t>Hitachi</w:t>
              </w:r>
            </w:hyperlink>
            <w:r w:rsidR="0056042D" w:rsidRPr="006D2CCB">
              <w:rPr>
                <w:sz w:val="28"/>
                <w:szCs w:val="28"/>
                <w:lang w:val="uz-Cyrl-UZ"/>
              </w:rPr>
              <w:t xml:space="preserve"> va </w:t>
            </w:r>
            <w:hyperlink r:id="rId194" w:tooltip="Maxell (страница отсутствует)" w:history="1">
              <w:r w:rsidR="0056042D" w:rsidRPr="008E6E7A">
                <w:rPr>
                  <w:rStyle w:val="Hyperlink"/>
                  <w:i/>
                  <w:color w:val="auto"/>
                  <w:sz w:val="28"/>
                  <w:szCs w:val="28"/>
                  <w:u w:val="none"/>
                  <w:lang w:val="uz-Cyrl-UZ"/>
                </w:rPr>
                <w:t>Maxell</w:t>
              </w:r>
            </w:hyperlink>
            <w:r w:rsidR="0056042D" w:rsidRPr="006D2CCB">
              <w:rPr>
                <w:sz w:val="28"/>
                <w:szCs w:val="28"/>
                <w:lang w:val="uz-Cyrl-UZ"/>
              </w:rPr>
              <w:t xml:space="preserve"> </w:t>
            </w:r>
            <w:r w:rsidR="0056042D">
              <w:rPr>
                <w:sz w:val="28"/>
                <w:szCs w:val="28"/>
                <w:lang w:val="uz-Cyrl-UZ"/>
              </w:rPr>
              <w:t>kompaniyalari</w:t>
            </w:r>
            <w:r w:rsidR="0056042D" w:rsidRPr="00B604E2">
              <w:rPr>
                <w:sz w:val="28"/>
                <w:szCs w:val="28"/>
                <w:lang w:val="uz-Cyrl-UZ"/>
              </w:rPr>
              <w:t xml:space="preserve"> </w:t>
            </w:r>
            <w:r w:rsidR="0056042D">
              <w:rPr>
                <w:sz w:val="28"/>
                <w:szCs w:val="28"/>
                <w:lang w:val="uz-Cyrl-UZ"/>
              </w:rPr>
              <w:t>tomonidan</w:t>
            </w:r>
            <w:r w:rsidR="0056042D" w:rsidRPr="00B604E2">
              <w:rPr>
                <w:sz w:val="28"/>
                <w:szCs w:val="28"/>
                <w:lang w:val="uz-Cyrl-UZ"/>
              </w:rPr>
              <w:t xml:space="preserve"> </w:t>
            </w:r>
            <w:r w:rsidR="0056042D">
              <w:rPr>
                <w:sz w:val="28"/>
                <w:szCs w:val="28"/>
                <w:lang w:val="uz-Cyrl-UZ"/>
              </w:rPr>
              <w:t>ishlab</w:t>
            </w:r>
            <w:r w:rsidR="0056042D" w:rsidRPr="00B604E2">
              <w:rPr>
                <w:sz w:val="28"/>
                <w:szCs w:val="28"/>
                <w:lang w:val="uz-Cyrl-UZ"/>
              </w:rPr>
              <w:t xml:space="preserve"> </w:t>
            </w:r>
            <w:r w:rsidR="0056042D">
              <w:rPr>
                <w:sz w:val="28"/>
                <w:szCs w:val="28"/>
                <w:lang w:val="uz-Cyrl-UZ"/>
              </w:rPr>
              <w:t>chiqiladigan</w:t>
            </w:r>
            <w:r w:rsidR="0056042D" w:rsidRPr="00B604E2">
              <w:rPr>
                <w:sz w:val="28"/>
                <w:szCs w:val="28"/>
                <w:lang w:val="uz-Cyrl-UZ"/>
              </w:rPr>
              <w:t xml:space="preserve"> </w:t>
            </w:r>
            <w:r w:rsidR="0056042D">
              <w:rPr>
                <w:sz w:val="28"/>
                <w:szCs w:val="28"/>
                <w:lang w:val="uz-Cyrl-UZ"/>
              </w:rPr>
              <w:t>optik</w:t>
            </w:r>
            <w:r w:rsidR="0056042D" w:rsidRPr="00B604E2">
              <w:rPr>
                <w:sz w:val="28"/>
                <w:szCs w:val="28"/>
                <w:lang w:val="uz-Cyrl-UZ"/>
              </w:rPr>
              <w:t xml:space="preserve"> </w:t>
            </w:r>
            <w:r w:rsidR="0056042D">
              <w:rPr>
                <w:sz w:val="28"/>
                <w:szCs w:val="28"/>
                <w:lang w:val="uz-Cyrl-UZ"/>
              </w:rPr>
              <w:t>disk</w:t>
            </w:r>
            <w:r w:rsidR="0056042D" w:rsidRPr="00B604E2">
              <w:rPr>
                <w:sz w:val="28"/>
                <w:szCs w:val="28"/>
                <w:lang w:val="uz-Cyrl-UZ"/>
              </w:rPr>
              <w:t xml:space="preserve"> </w:t>
            </w:r>
            <w:r w:rsidR="0056042D">
              <w:rPr>
                <w:sz w:val="28"/>
                <w:szCs w:val="28"/>
                <w:lang w:val="uz-Cyrl-UZ"/>
              </w:rPr>
              <w:t>formati</w:t>
            </w:r>
            <w:r w:rsidR="0056042D" w:rsidRPr="00B604E2">
              <w:rPr>
                <w:sz w:val="28"/>
                <w:szCs w:val="28"/>
                <w:lang w:val="uz-Cyrl-UZ"/>
              </w:rPr>
              <w:t xml:space="preserve">. </w:t>
            </w:r>
            <w:r w:rsidR="0056042D">
              <w:rPr>
                <w:sz w:val="28"/>
                <w:szCs w:val="28"/>
                <w:lang w:val="uz-Cyrl-UZ"/>
              </w:rPr>
              <w:t>Unda</w:t>
            </w:r>
            <w:r w:rsidR="0056042D" w:rsidRPr="00B604E2">
              <w:rPr>
                <w:sz w:val="28"/>
                <w:szCs w:val="28"/>
                <w:lang w:val="uz-Cyrl-UZ"/>
              </w:rPr>
              <w:t xml:space="preserve"> </w:t>
            </w:r>
            <w:r w:rsidR="0056042D">
              <w:rPr>
                <w:sz w:val="28"/>
                <w:szCs w:val="28"/>
                <w:lang w:val="uz-Cyrl-UZ"/>
              </w:rPr>
              <w:t>hajmi</w:t>
            </w:r>
            <w:r w:rsidR="0056042D" w:rsidRPr="00B604E2">
              <w:rPr>
                <w:sz w:val="28"/>
                <w:szCs w:val="28"/>
                <w:lang w:val="uz-Cyrl-UZ"/>
              </w:rPr>
              <w:t xml:space="preserve"> </w:t>
            </w:r>
            <w:r w:rsidR="0056042D" w:rsidRPr="002F7BFB">
              <w:rPr>
                <w:sz w:val="28"/>
                <w:szCs w:val="28"/>
                <w:lang w:val="uz-Cyrl-UZ"/>
              </w:rPr>
              <w:t xml:space="preserve">1 </w:t>
            </w:r>
            <w:r w:rsidR="0056042D" w:rsidRPr="002F7BFB">
              <w:rPr>
                <w:i/>
                <w:sz w:val="28"/>
                <w:szCs w:val="28"/>
                <w:lang w:val="uz-Cyrl-UZ"/>
              </w:rPr>
              <w:t>T</w:t>
            </w:r>
            <w:r w:rsidR="0056042D" w:rsidRPr="002F7BFB">
              <w:rPr>
                <w:i/>
                <w:sz w:val="28"/>
                <w:szCs w:val="28"/>
                <w:lang w:val="uz-Latn-UZ"/>
              </w:rPr>
              <w:t>B</w:t>
            </w:r>
            <w:r w:rsidR="0056042D" w:rsidRPr="002F7BFB">
              <w:rPr>
                <w:sz w:val="28"/>
                <w:szCs w:val="28"/>
                <w:lang w:val="uz-Cyrl-UZ"/>
              </w:rPr>
              <w:t>ga</w:t>
            </w:r>
            <w:r w:rsidR="0056042D" w:rsidRPr="00B604E2">
              <w:rPr>
                <w:sz w:val="28"/>
                <w:szCs w:val="28"/>
                <w:lang w:val="uz-Cyrl-UZ"/>
              </w:rPr>
              <w:t xml:space="preserve"> </w:t>
            </w:r>
            <w:r w:rsidR="0056042D">
              <w:rPr>
                <w:sz w:val="28"/>
                <w:szCs w:val="28"/>
                <w:lang w:val="uz-Cyrl-UZ"/>
              </w:rPr>
              <w:t>yaqin</w:t>
            </w:r>
            <w:r w:rsidR="0056042D" w:rsidRPr="00B604E2">
              <w:rPr>
                <w:sz w:val="28"/>
                <w:szCs w:val="28"/>
                <w:lang w:val="uz-Cyrl-UZ"/>
              </w:rPr>
              <w:t xml:space="preserve"> </w:t>
            </w:r>
            <w:r w:rsidR="0056042D">
              <w:rPr>
                <w:sz w:val="28"/>
                <w:szCs w:val="28"/>
                <w:lang w:val="uz-Cyrl-UZ"/>
              </w:rPr>
              <w:t>bo‘lgan</w:t>
            </w:r>
            <w:r w:rsidR="0056042D" w:rsidRPr="00B604E2">
              <w:rPr>
                <w:sz w:val="28"/>
                <w:szCs w:val="28"/>
                <w:lang w:val="uz-Cyrl-UZ"/>
              </w:rPr>
              <w:t xml:space="preserve"> </w:t>
            </w:r>
            <w:r w:rsidR="0056042D">
              <w:rPr>
                <w:sz w:val="28"/>
                <w:szCs w:val="28"/>
                <w:lang w:val="uz-Cyrl-UZ"/>
              </w:rPr>
              <w:t>ma’lumotlarni</w:t>
            </w:r>
            <w:r w:rsidR="0056042D" w:rsidRPr="00B604E2">
              <w:rPr>
                <w:sz w:val="28"/>
                <w:szCs w:val="28"/>
                <w:lang w:val="uz-Cyrl-UZ"/>
              </w:rPr>
              <w:t xml:space="preserve"> </w:t>
            </w:r>
            <w:r w:rsidR="0056042D">
              <w:rPr>
                <w:sz w:val="28"/>
                <w:szCs w:val="28"/>
                <w:lang w:val="uz-Cyrl-UZ"/>
              </w:rPr>
              <w:t>saqlash</w:t>
            </w:r>
            <w:r w:rsidR="0056042D" w:rsidRPr="00B604E2">
              <w:rPr>
                <w:sz w:val="28"/>
                <w:szCs w:val="28"/>
                <w:lang w:val="uz-Cyrl-UZ"/>
              </w:rPr>
              <w:t xml:space="preserve"> </w:t>
            </w:r>
            <w:r w:rsidR="0056042D">
              <w:rPr>
                <w:sz w:val="28"/>
                <w:szCs w:val="28"/>
                <w:lang w:val="uz-Cyrl-UZ"/>
              </w:rPr>
              <w:t>imkonini</w:t>
            </w:r>
            <w:r w:rsidR="0056042D" w:rsidRPr="00B604E2">
              <w:rPr>
                <w:sz w:val="28"/>
                <w:szCs w:val="28"/>
                <w:lang w:val="uz-Cyrl-UZ"/>
              </w:rPr>
              <w:t xml:space="preserve"> </w:t>
            </w:r>
            <w:r w:rsidR="0056042D">
              <w:rPr>
                <w:sz w:val="28"/>
                <w:szCs w:val="28"/>
                <w:lang w:val="uz-Cyrl-UZ"/>
              </w:rPr>
              <w:t>beradigan</w:t>
            </w:r>
            <w:r w:rsidR="0056042D" w:rsidRPr="00B604E2">
              <w:rPr>
                <w:sz w:val="28"/>
                <w:szCs w:val="28"/>
                <w:lang w:val="uz-Cyrl-UZ"/>
              </w:rPr>
              <w:t xml:space="preserve"> </w:t>
            </w:r>
            <w:r w:rsidR="0056042D">
              <w:rPr>
                <w:sz w:val="28"/>
                <w:szCs w:val="28"/>
                <w:lang w:val="uz-Cyrl-UZ"/>
              </w:rPr>
              <w:t>juda</w:t>
            </w:r>
            <w:r w:rsidR="0056042D" w:rsidRPr="00B604E2">
              <w:rPr>
                <w:sz w:val="28"/>
                <w:szCs w:val="28"/>
                <w:lang w:val="uz-Cyrl-UZ"/>
              </w:rPr>
              <w:t xml:space="preserve"> </w:t>
            </w:r>
            <w:r w:rsidR="0056042D">
              <w:rPr>
                <w:sz w:val="28"/>
                <w:szCs w:val="28"/>
                <w:lang w:val="uz-Cyrl-UZ"/>
              </w:rPr>
              <w:t>yupqa</w:t>
            </w:r>
            <w:r w:rsidR="0056042D" w:rsidRPr="00B604E2">
              <w:rPr>
                <w:sz w:val="28"/>
                <w:szCs w:val="28"/>
                <w:lang w:val="uz-Cyrl-UZ"/>
              </w:rPr>
              <w:t xml:space="preserve"> </w:t>
            </w:r>
            <w:r w:rsidR="0056042D">
              <w:rPr>
                <w:sz w:val="28"/>
                <w:szCs w:val="28"/>
                <w:lang w:val="uz-Cyrl-UZ"/>
              </w:rPr>
              <w:t>optik</w:t>
            </w:r>
            <w:r w:rsidR="0056042D" w:rsidRPr="00B604E2">
              <w:rPr>
                <w:sz w:val="28"/>
                <w:szCs w:val="28"/>
                <w:lang w:val="uz-Cyrl-UZ"/>
              </w:rPr>
              <w:t xml:space="preserve"> </w:t>
            </w:r>
            <w:r w:rsidR="0056042D">
              <w:rPr>
                <w:sz w:val="28"/>
                <w:szCs w:val="28"/>
                <w:lang w:val="uz-Cyrl-UZ"/>
              </w:rPr>
              <w:t>disklar</w:t>
            </w:r>
            <w:r w:rsidR="0056042D" w:rsidRPr="00B604E2">
              <w:rPr>
                <w:sz w:val="28"/>
                <w:szCs w:val="28"/>
                <w:lang w:val="uz-Cyrl-UZ"/>
              </w:rPr>
              <w:t xml:space="preserve"> </w:t>
            </w:r>
            <w:r w:rsidR="0056042D">
              <w:rPr>
                <w:sz w:val="28"/>
                <w:szCs w:val="28"/>
                <w:lang w:val="uz-Cyrl-UZ"/>
              </w:rPr>
              <w:t>massividan</w:t>
            </w:r>
            <w:r w:rsidR="0056042D" w:rsidRPr="00B604E2">
              <w:rPr>
                <w:sz w:val="28"/>
                <w:szCs w:val="28"/>
                <w:lang w:val="uz-Cyrl-UZ"/>
              </w:rPr>
              <w:t xml:space="preserve"> </w:t>
            </w:r>
            <w:r w:rsidR="0056042D">
              <w:rPr>
                <w:sz w:val="28"/>
                <w:szCs w:val="28"/>
                <w:lang w:val="uz-Cyrl-UZ"/>
              </w:rPr>
              <w:t>foydalaniladi</w:t>
            </w:r>
            <w:r w:rsidR="0056042D" w:rsidRPr="00B604E2">
              <w:rPr>
                <w:sz w:val="28"/>
                <w:szCs w:val="28"/>
                <w:lang w:val="uz-Cyrl-UZ"/>
              </w:rPr>
              <w:t xml:space="preserve">. </w:t>
            </w:r>
            <w:r w:rsidR="0056042D">
              <w:rPr>
                <w:sz w:val="28"/>
                <w:szCs w:val="28"/>
                <w:lang w:val="uz-Cyrl-UZ"/>
              </w:rPr>
              <w:t>Bitta</w:t>
            </w:r>
            <w:r w:rsidR="0056042D" w:rsidRPr="00B604E2">
              <w:rPr>
                <w:sz w:val="28"/>
                <w:szCs w:val="28"/>
                <w:lang w:val="uz-Cyrl-UZ"/>
              </w:rPr>
              <w:t xml:space="preserve"> </w:t>
            </w:r>
            <w:r w:rsidR="0056042D">
              <w:rPr>
                <w:sz w:val="28"/>
                <w:szCs w:val="28"/>
                <w:lang w:val="uz-Cyrl-UZ"/>
              </w:rPr>
              <w:t>yupqa</w:t>
            </w:r>
            <w:r w:rsidR="0056042D" w:rsidRPr="00B604E2">
              <w:rPr>
                <w:sz w:val="28"/>
                <w:szCs w:val="28"/>
                <w:lang w:val="uz-Cyrl-UZ"/>
              </w:rPr>
              <w:t xml:space="preserve"> </w:t>
            </w:r>
            <w:r w:rsidR="0056042D">
              <w:rPr>
                <w:sz w:val="28"/>
                <w:szCs w:val="28"/>
                <w:lang w:val="uz-Cyrl-UZ"/>
              </w:rPr>
              <w:t>polikarbonat</w:t>
            </w:r>
            <w:r w:rsidR="0056042D" w:rsidRPr="00B604E2">
              <w:rPr>
                <w:sz w:val="28"/>
                <w:szCs w:val="28"/>
                <w:lang w:val="uz-Cyrl-UZ"/>
              </w:rPr>
              <w:t xml:space="preserve"> </w:t>
            </w:r>
            <w:r w:rsidR="0056042D">
              <w:rPr>
                <w:sz w:val="28"/>
                <w:szCs w:val="28"/>
                <w:lang w:val="uz-Cyrl-UZ"/>
              </w:rPr>
              <w:t>disk</w:t>
            </w:r>
            <w:r w:rsidR="0056042D" w:rsidRPr="00B604E2">
              <w:rPr>
                <w:sz w:val="28"/>
                <w:szCs w:val="28"/>
                <w:lang w:val="uz-Cyrl-UZ"/>
              </w:rPr>
              <w:t xml:space="preserve"> </w:t>
            </w:r>
            <w:r w:rsidR="0056042D">
              <w:rPr>
                <w:sz w:val="28"/>
                <w:szCs w:val="28"/>
                <w:lang w:val="uz-Cyrl-UZ"/>
              </w:rPr>
              <w:t>hajmi</w:t>
            </w:r>
            <w:r w:rsidR="0056042D" w:rsidRPr="00B604E2">
              <w:rPr>
                <w:sz w:val="28"/>
                <w:szCs w:val="28"/>
                <w:lang w:val="uz-Cyrl-UZ"/>
              </w:rPr>
              <w:t xml:space="preserve"> </w:t>
            </w:r>
            <w:r w:rsidR="0056042D" w:rsidRPr="002F7BFB">
              <w:rPr>
                <w:sz w:val="28"/>
                <w:szCs w:val="28"/>
                <w:lang w:val="uz-Cyrl-UZ"/>
              </w:rPr>
              <w:t xml:space="preserve">9,4 </w:t>
            </w:r>
            <w:r w:rsidR="0056042D" w:rsidRPr="002F7BFB">
              <w:rPr>
                <w:i/>
                <w:sz w:val="28"/>
                <w:szCs w:val="28"/>
                <w:lang w:val="uz-Cyrl-UZ"/>
              </w:rPr>
              <w:t>GB</w:t>
            </w:r>
            <w:r w:rsidR="0056042D" w:rsidRPr="00D22CE3">
              <w:rPr>
                <w:sz w:val="28"/>
                <w:szCs w:val="28"/>
                <w:lang w:val="en-US"/>
              </w:rPr>
              <w:t xml:space="preserve"> </w:t>
            </w:r>
            <w:r w:rsidR="0056042D">
              <w:rPr>
                <w:sz w:val="28"/>
                <w:szCs w:val="28"/>
                <w:lang w:val="uz-Cyrl-UZ"/>
              </w:rPr>
              <w:t>ga</w:t>
            </w:r>
            <w:r w:rsidR="0056042D" w:rsidRPr="00B604E2">
              <w:rPr>
                <w:sz w:val="28"/>
                <w:szCs w:val="28"/>
                <w:lang w:val="uz-Cyrl-UZ"/>
              </w:rPr>
              <w:t xml:space="preserve"> </w:t>
            </w:r>
            <w:r w:rsidR="0056042D">
              <w:rPr>
                <w:sz w:val="28"/>
                <w:szCs w:val="28"/>
                <w:lang w:val="uz-Cyrl-UZ"/>
              </w:rPr>
              <w:t>yaqin</w:t>
            </w:r>
            <w:r w:rsidR="0056042D" w:rsidRPr="00B604E2">
              <w:rPr>
                <w:sz w:val="28"/>
                <w:szCs w:val="28"/>
                <w:lang w:val="uz-Cyrl-UZ"/>
              </w:rPr>
              <w:t xml:space="preserve"> </w:t>
            </w:r>
            <w:r w:rsidR="0056042D">
              <w:rPr>
                <w:sz w:val="28"/>
                <w:szCs w:val="28"/>
                <w:lang w:val="uz-Cyrl-UZ"/>
              </w:rPr>
              <w:t>bo‘lgan</w:t>
            </w:r>
            <w:r w:rsidR="0056042D" w:rsidRPr="00B604E2">
              <w:rPr>
                <w:sz w:val="28"/>
                <w:szCs w:val="28"/>
                <w:lang w:val="uz-Cyrl-UZ"/>
              </w:rPr>
              <w:t xml:space="preserve"> </w:t>
            </w:r>
            <w:r w:rsidR="0056042D">
              <w:rPr>
                <w:sz w:val="28"/>
                <w:szCs w:val="28"/>
                <w:lang w:val="uz-Cyrl-UZ"/>
              </w:rPr>
              <w:t>axborotni</w:t>
            </w:r>
            <w:r w:rsidR="0056042D" w:rsidRPr="00B604E2">
              <w:rPr>
                <w:sz w:val="28"/>
                <w:szCs w:val="28"/>
                <w:lang w:val="uz-Cyrl-UZ"/>
              </w:rPr>
              <w:t xml:space="preserve"> </w:t>
            </w:r>
            <w:r w:rsidR="0056042D">
              <w:rPr>
                <w:sz w:val="28"/>
                <w:szCs w:val="28"/>
                <w:lang w:val="uz-Cyrl-UZ"/>
              </w:rPr>
              <w:t>sig‘diradi</w:t>
            </w:r>
            <w:r w:rsidR="0056042D" w:rsidRPr="00B604E2">
              <w:rPr>
                <w:sz w:val="28"/>
                <w:szCs w:val="28"/>
                <w:lang w:val="uz-Cyrl-UZ"/>
              </w:rPr>
              <w:t>.</w:t>
            </w:r>
          </w:p>
          <w:p w14:paraId="674FFF60" w14:textId="77777777" w:rsidR="0056042D" w:rsidRPr="006D2CCB" w:rsidRDefault="0056042D" w:rsidP="00337C8F">
            <w:pPr>
              <w:jc w:val="both"/>
              <w:rPr>
                <w:sz w:val="28"/>
                <w:szCs w:val="28"/>
                <w:lang w:val="en-US"/>
              </w:rPr>
            </w:pPr>
          </w:p>
          <w:p w14:paraId="0304F5AC" w14:textId="77777777" w:rsidR="0056042D" w:rsidRPr="00B604E2" w:rsidRDefault="00000000" w:rsidP="00337C8F">
            <w:pPr>
              <w:jc w:val="both"/>
              <w:rPr>
                <w:sz w:val="28"/>
                <w:szCs w:val="28"/>
                <w:lang w:val="uz-Cyrl-UZ"/>
              </w:rPr>
            </w:pPr>
            <w:hyperlink r:id="rId195" w:tooltip="Hitachi" w:history="1">
              <w:r w:rsidR="0056042D" w:rsidRPr="00925088">
                <w:rPr>
                  <w:rStyle w:val="Hyperlink"/>
                  <w:color w:val="auto"/>
                  <w:sz w:val="28"/>
                  <w:szCs w:val="28"/>
                  <w:u w:val="none"/>
                  <w:lang w:val="uz-Cyrl-UZ"/>
                </w:rPr>
                <w:t>Hitachi</w:t>
              </w:r>
            </w:hyperlink>
            <w:r w:rsidR="0056042D" w:rsidRPr="00925088">
              <w:rPr>
                <w:sz w:val="28"/>
                <w:szCs w:val="28"/>
                <w:lang w:val="uz-Cyrl-UZ"/>
              </w:rPr>
              <w:t xml:space="preserve"> ва </w:t>
            </w:r>
            <w:hyperlink r:id="rId196" w:tooltip="Maxell (страница отсутствует)" w:history="1">
              <w:r w:rsidR="0056042D" w:rsidRPr="00925088">
                <w:rPr>
                  <w:rStyle w:val="Hyperlink"/>
                  <w:color w:val="auto"/>
                  <w:sz w:val="28"/>
                  <w:szCs w:val="28"/>
                  <w:u w:val="none"/>
                  <w:lang w:val="uz-Cyrl-UZ"/>
                </w:rPr>
                <w:t>Maxell</w:t>
              </w:r>
            </w:hyperlink>
            <w:r w:rsidR="0056042D" w:rsidRPr="00B604E2">
              <w:rPr>
                <w:sz w:val="28"/>
                <w:szCs w:val="28"/>
                <w:lang w:val="uz-Cyrl-UZ"/>
              </w:rPr>
              <w:t xml:space="preserve"> компаниялари томонидан ишлаб чиқиладиган оптик диск формати. Унда ҳажми </w:t>
            </w:r>
            <w:r w:rsidR="0056042D" w:rsidRPr="002F7BFB">
              <w:rPr>
                <w:sz w:val="28"/>
                <w:szCs w:val="28"/>
                <w:lang w:val="uz-Cyrl-UZ"/>
              </w:rPr>
              <w:t>1 ТВ</w:t>
            </w:r>
            <w:r w:rsidR="002F7BFB" w:rsidRPr="002F7BFB">
              <w:rPr>
                <w:sz w:val="28"/>
                <w:szCs w:val="28"/>
                <w:lang w:val="uz-Cyrl-UZ"/>
              </w:rPr>
              <w:t xml:space="preserve"> </w:t>
            </w:r>
            <w:r w:rsidR="0056042D" w:rsidRPr="002F7BFB">
              <w:rPr>
                <w:sz w:val="28"/>
                <w:szCs w:val="28"/>
                <w:lang w:val="uz-Cyrl-UZ"/>
              </w:rPr>
              <w:t>га</w:t>
            </w:r>
            <w:r w:rsidR="0056042D" w:rsidRPr="00B604E2">
              <w:rPr>
                <w:sz w:val="28"/>
                <w:szCs w:val="28"/>
                <w:lang w:val="uz-Cyrl-UZ"/>
              </w:rPr>
              <w:t xml:space="preserve"> яқин бўлган маълумотларни сақ</w:t>
            </w:r>
            <w:r w:rsidR="00F31530" w:rsidRPr="00F31530">
              <w:rPr>
                <w:sz w:val="28"/>
                <w:szCs w:val="28"/>
                <w:lang w:val="uz-Cyrl-UZ"/>
              </w:rPr>
              <w:t>-</w:t>
            </w:r>
            <w:r w:rsidR="0056042D" w:rsidRPr="00B604E2">
              <w:rPr>
                <w:sz w:val="28"/>
                <w:szCs w:val="28"/>
                <w:lang w:val="uz-Cyrl-UZ"/>
              </w:rPr>
              <w:t>лаш имконини берадиган жуда юпқа оптик диск</w:t>
            </w:r>
            <w:r w:rsidR="00F31530" w:rsidRPr="00F31530">
              <w:rPr>
                <w:sz w:val="28"/>
                <w:szCs w:val="28"/>
                <w:lang w:val="uz-Cyrl-UZ"/>
              </w:rPr>
              <w:t>-</w:t>
            </w:r>
            <w:r w:rsidR="0056042D" w:rsidRPr="00B604E2">
              <w:rPr>
                <w:sz w:val="28"/>
                <w:szCs w:val="28"/>
                <w:lang w:val="uz-Cyrl-UZ"/>
              </w:rPr>
              <w:lastRenderedPageBreak/>
              <w:t xml:space="preserve">лар массивидан фойдаланилади. Битта юпқа поликарбонат диск ҳажми </w:t>
            </w:r>
            <w:r w:rsidR="0056042D" w:rsidRPr="002F7BFB">
              <w:rPr>
                <w:sz w:val="28"/>
                <w:szCs w:val="28"/>
                <w:lang w:val="uz-Cyrl-UZ"/>
              </w:rPr>
              <w:t>9,4 GB</w:t>
            </w:r>
            <w:r w:rsidR="002F7BFB" w:rsidRPr="002F7BFB">
              <w:rPr>
                <w:sz w:val="28"/>
                <w:szCs w:val="28"/>
                <w:lang w:val="uz-Cyrl-UZ"/>
              </w:rPr>
              <w:t xml:space="preserve"> </w:t>
            </w:r>
            <w:r w:rsidR="0056042D" w:rsidRPr="002F7BFB">
              <w:rPr>
                <w:sz w:val="28"/>
                <w:szCs w:val="28"/>
                <w:lang w:val="uz-Cyrl-UZ"/>
              </w:rPr>
              <w:t>га</w:t>
            </w:r>
            <w:r w:rsidR="0056042D" w:rsidRPr="00B604E2">
              <w:rPr>
                <w:sz w:val="28"/>
                <w:szCs w:val="28"/>
                <w:lang w:val="uz-Cyrl-UZ"/>
              </w:rPr>
              <w:t xml:space="preserve"> яқин бўлган ахборотни сиғдиради.</w:t>
            </w:r>
          </w:p>
        </w:tc>
      </w:tr>
      <w:tr w:rsidR="0056042D" w:rsidRPr="003D75D3" w14:paraId="7570850E" w14:textId="77777777">
        <w:trPr>
          <w:tblCellSpacing w:w="0" w:type="dxa"/>
          <w:jc w:val="center"/>
        </w:trPr>
        <w:tc>
          <w:tcPr>
            <w:tcW w:w="1954" w:type="pct"/>
          </w:tcPr>
          <w:p w14:paraId="00F28087" w14:textId="77777777" w:rsidR="0056042D" w:rsidRPr="00B67435" w:rsidRDefault="0056042D" w:rsidP="009779CD">
            <w:pPr>
              <w:rPr>
                <w:b/>
                <w:iCs/>
                <w:sz w:val="28"/>
                <w:szCs w:val="28"/>
                <w:lang w:val="uz-Cyrl-UZ"/>
              </w:rPr>
            </w:pPr>
            <w:r w:rsidRPr="00B67435">
              <w:rPr>
                <w:b/>
                <w:iCs/>
                <w:sz w:val="28"/>
                <w:szCs w:val="28"/>
                <w:lang w:val="uz-Cyrl-UZ"/>
              </w:rPr>
              <w:lastRenderedPageBreak/>
              <w:t xml:space="preserve">Панкратический бинокль </w:t>
            </w:r>
          </w:p>
          <w:p w14:paraId="723974A9" w14:textId="073C3639" w:rsidR="0056042D" w:rsidRPr="00B67435" w:rsidRDefault="0056042D" w:rsidP="009779CD">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pankratik binokl</w:t>
            </w:r>
            <w:r w:rsidR="00A85587">
              <w:rPr>
                <w:bCs/>
                <w:color w:val="000000"/>
                <w:sz w:val="28"/>
                <w:szCs w:val="28"/>
                <w:lang w:val="uz-Cyrl-UZ"/>
              </w:rPr>
              <w:t xml:space="preserve"> </w:t>
            </w:r>
          </w:p>
          <w:p w14:paraId="213D6B63" w14:textId="0A678E41" w:rsidR="0056042D" w:rsidRPr="00B67435" w:rsidRDefault="00A80D01"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панкратик бинокль</w:t>
            </w:r>
          </w:p>
          <w:p w14:paraId="4C4D7ADF" w14:textId="77777777" w:rsidR="0056042D" w:rsidRPr="00B67435" w:rsidRDefault="0056042D" w:rsidP="009779CD">
            <w:pPr>
              <w:rPr>
                <w:b/>
                <w:iCs/>
                <w:sz w:val="28"/>
                <w:szCs w:val="28"/>
                <w:lang w:val="uz-Cyrl-UZ"/>
              </w:rPr>
            </w:pPr>
            <w:r w:rsidRPr="00B67435">
              <w:rPr>
                <w:b/>
                <w:bCs/>
                <w:color w:val="000000"/>
                <w:sz w:val="28"/>
                <w:szCs w:val="28"/>
                <w:lang w:val="uz-Cyrl-UZ"/>
              </w:rPr>
              <w:t xml:space="preserve">en - </w:t>
            </w:r>
            <w:r w:rsidRPr="00B67435">
              <w:rPr>
                <w:iCs/>
                <w:sz w:val="28"/>
                <w:szCs w:val="28"/>
                <w:lang w:val="uz-Cyrl-UZ"/>
              </w:rPr>
              <w:t>pancreatic lens</w:t>
            </w:r>
          </w:p>
        </w:tc>
        <w:tc>
          <w:tcPr>
            <w:tcW w:w="3046" w:type="pct"/>
          </w:tcPr>
          <w:p w14:paraId="536FA8E8" w14:textId="77777777" w:rsidR="0056042D" w:rsidRPr="00B67435" w:rsidRDefault="0056042D" w:rsidP="00B67435">
            <w:pPr>
              <w:jc w:val="both"/>
              <w:rPr>
                <w:sz w:val="28"/>
                <w:szCs w:val="28"/>
                <w:lang w:val="uz-Cyrl-UZ"/>
              </w:rPr>
            </w:pPr>
            <w:r w:rsidRPr="00B67435">
              <w:rPr>
                <w:sz w:val="28"/>
                <w:szCs w:val="28"/>
              </w:rPr>
              <w:t>Бинокль с плавным и непрерыв</w:t>
            </w:r>
            <w:r w:rsidRPr="00B67435">
              <w:rPr>
                <w:sz w:val="28"/>
                <w:szCs w:val="28"/>
              </w:rPr>
              <w:softHyphen/>
              <w:t>ным изменением увеличения в заданных пределах.</w:t>
            </w:r>
          </w:p>
          <w:p w14:paraId="7DAFBBB2" w14:textId="77777777" w:rsidR="0056042D" w:rsidRPr="00B67435" w:rsidRDefault="0056042D" w:rsidP="00B67435">
            <w:pPr>
              <w:jc w:val="both"/>
              <w:rPr>
                <w:sz w:val="28"/>
                <w:szCs w:val="28"/>
                <w:lang w:val="uz-Cyrl-UZ"/>
              </w:rPr>
            </w:pPr>
          </w:p>
          <w:p w14:paraId="59C09FB0" w14:textId="77777777" w:rsidR="0056042D" w:rsidRPr="00B67435" w:rsidRDefault="0056042D" w:rsidP="00B67435">
            <w:pPr>
              <w:jc w:val="both"/>
              <w:rPr>
                <w:sz w:val="28"/>
                <w:szCs w:val="28"/>
                <w:lang w:val="uz-Cyrl-UZ"/>
              </w:rPr>
            </w:pPr>
            <w:r w:rsidRPr="00B67435">
              <w:rPr>
                <w:sz w:val="28"/>
                <w:szCs w:val="28"/>
                <w:lang w:val="uz-Cyrl-UZ"/>
              </w:rPr>
              <w:t>Kattalashtirish berilgan chegaralarda bir tekis va uzluksiz o‘zgaradigan binokl.</w:t>
            </w:r>
          </w:p>
          <w:p w14:paraId="4DBAFEE0" w14:textId="77777777" w:rsidR="0056042D" w:rsidRPr="00B67435" w:rsidRDefault="0056042D" w:rsidP="00B67435">
            <w:pPr>
              <w:jc w:val="both"/>
              <w:rPr>
                <w:sz w:val="28"/>
                <w:szCs w:val="28"/>
                <w:lang w:val="uz-Cyrl-UZ"/>
              </w:rPr>
            </w:pPr>
          </w:p>
          <w:p w14:paraId="19D0AC59" w14:textId="77777777" w:rsidR="0056042D" w:rsidRPr="00B67435" w:rsidRDefault="0056042D" w:rsidP="00B67435">
            <w:pPr>
              <w:jc w:val="both"/>
              <w:rPr>
                <w:sz w:val="28"/>
                <w:szCs w:val="28"/>
                <w:lang w:val="uz-Cyrl-UZ"/>
              </w:rPr>
            </w:pPr>
            <w:r w:rsidRPr="00B67435">
              <w:rPr>
                <w:sz w:val="28"/>
                <w:szCs w:val="28"/>
                <w:lang w:val="uz-Cyrl-UZ"/>
              </w:rPr>
              <w:t>Катталаштириш берилган чегараларда бир текис ва узлуксиз ўзгарадиган бинокль.</w:t>
            </w:r>
          </w:p>
        </w:tc>
      </w:tr>
      <w:tr w:rsidR="0056042D" w:rsidRPr="003D75D3" w14:paraId="05C3DC9B" w14:textId="77777777">
        <w:trPr>
          <w:tblCellSpacing w:w="0" w:type="dxa"/>
          <w:jc w:val="center"/>
        </w:trPr>
        <w:tc>
          <w:tcPr>
            <w:tcW w:w="1954" w:type="pct"/>
          </w:tcPr>
          <w:p w14:paraId="78AD6929"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Паразитная эмиссия</w:t>
            </w:r>
          </w:p>
          <w:p w14:paraId="2FA84C7F" w14:textId="77777777" w:rsidR="0056042D" w:rsidRPr="00462F31" w:rsidRDefault="0056042D" w:rsidP="009779CD">
            <w:pPr>
              <w:rPr>
                <w:b/>
                <w:sz w:val="28"/>
                <w:szCs w:val="28"/>
                <w:lang w:val="uz-Cyrl-UZ"/>
              </w:rPr>
            </w:pPr>
            <w:r w:rsidRPr="00B604E2">
              <w:rPr>
                <w:b/>
                <w:sz w:val="28"/>
                <w:szCs w:val="28"/>
                <w:lang w:val="uz-Cyrl-UZ"/>
              </w:rPr>
              <w:t xml:space="preserve">uz </w:t>
            </w:r>
            <w:r w:rsidRPr="00462F31">
              <w:rPr>
                <w:b/>
                <w:sz w:val="28"/>
                <w:szCs w:val="28"/>
                <w:lang w:val="uz-Cyrl-UZ"/>
              </w:rPr>
              <w:t xml:space="preserve">- </w:t>
            </w:r>
            <w:r>
              <w:rPr>
                <w:sz w:val="28"/>
                <w:szCs w:val="28"/>
                <w:lang w:val="uz-Cyrl-UZ"/>
              </w:rPr>
              <w:t>parazit</w:t>
            </w:r>
            <w:r w:rsidRPr="00B604E2">
              <w:rPr>
                <w:sz w:val="28"/>
                <w:szCs w:val="28"/>
                <w:lang w:val="uz-Cyrl-UZ"/>
              </w:rPr>
              <w:t xml:space="preserve"> </w:t>
            </w:r>
            <w:r>
              <w:rPr>
                <w:sz w:val="28"/>
                <w:szCs w:val="28"/>
                <w:lang w:val="uz-Cyrl-UZ"/>
              </w:rPr>
              <w:t>emissiya</w:t>
            </w:r>
          </w:p>
          <w:p w14:paraId="668B6EB0" w14:textId="5A04B94D"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паразит эмиссия</w:t>
            </w:r>
          </w:p>
          <w:p w14:paraId="0E224BE1" w14:textId="77777777" w:rsidR="0056042D" w:rsidRPr="00462F31"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sidRPr="00462F31">
              <w:rPr>
                <w:rFonts w:ascii="Times New Roman" w:hAnsi="Times New Roman"/>
                <w:b/>
                <w:sz w:val="28"/>
                <w:szCs w:val="28"/>
                <w:lang w:val="uz-Cyrl-UZ"/>
              </w:rPr>
              <w:t xml:space="preserve">- </w:t>
            </w:r>
            <w:r w:rsidR="00845D49" w:rsidRPr="00C76B26">
              <w:rPr>
                <w:rFonts w:ascii="Times New Roman" w:hAnsi="Times New Roman"/>
                <w:sz w:val="28"/>
                <w:szCs w:val="28"/>
                <w:lang w:val="uz-Cyrl-UZ"/>
              </w:rPr>
              <w:t>unwanted emission</w:t>
            </w:r>
          </w:p>
        </w:tc>
        <w:tc>
          <w:tcPr>
            <w:tcW w:w="3046" w:type="pct"/>
          </w:tcPr>
          <w:p w14:paraId="54C5A67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Неуправляемая электронная эмиссия, которая вызывает нежелательное свечение на экране электронно-лучевого прибора.</w:t>
            </w:r>
          </w:p>
          <w:p w14:paraId="3D90181E" w14:textId="77777777" w:rsidR="0056042D" w:rsidRPr="009779CD" w:rsidRDefault="0056042D" w:rsidP="00337C8F">
            <w:pPr>
              <w:pStyle w:val="NoSpacing1"/>
              <w:jc w:val="both"/>
              <w:rPr>
                <w:rFonts w:ascii="Times New Roman" w:hAnsi="Times New Roman"/>
                <w:sz w:val="28"/>
                <w:szCs w:val="28"/>
              </w:rPr>
            </w:pPr>
          </w:p>
          <w:p w14:paraId="5BFA1E86" w14:textId="77777777" w:rsidR="0056042D" w:rsidRPr="008E6E7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w:t>
            </w:r>
            <w:r w:rsidRPr="00B604E2">
              <w:rPr>
                <w:rFonts w:ascii="Times New Roman" w:hAnsi="Times New Roman"/>
                <w:sz w:val="28"/>
                <w:szCs w:val="28"/>
                <w:lang w:val="uz-Cyrl-UZ"/>
              </w:rPr>
              <w:t xml:space="preserve"> </w:t>
            </w:r>
            <w:r>
              <w:rPr>
                <w:rFonts w:ascii="Times New Roman" w:hAnsi="Times New Roman"/>
                <w:sz w:val="28"/>
                <w:szCs w:val="28"/>
                <w:lang w:val="uz-Cyrl-UZ"/>
              </w:rPr>
              <w:t>ekranida</w:t>
            </w:r>
            <w:r w:rsidRPr="00B604E2">
              <w:rPr>
                <w:rFonts w:ascii="Times New Roman" w:hAnsi="Times New Roman"/>
                <w:sz w:val="28"/>
                <w:szCs w:val="28"/>
                <w:lang w:val="uz-Cyrl-UZ"/>
              </w:rPr>
              <w:t xml:space="preserve"> </w:t>
            </w:r>
            <w:r>
              <w:rPr>
                <w:rFonts w:ascii="Times New Roman" w:hAnsi="Times New Roman"/>
                <w:sz w:val="28"/>
                <w:szCs w:val="28"/>
                <w:lang w:val="uz-Cyrl-UZ"/>
              </w:rPr>
              <w:t>nomaqbul</w:t>
            </w:r>
            <w:r w:rsidRPr="00B604E2">
              <w:rPr>
                <w:rFonts w:ascii="Times New Roman" w:hAnsi="Times New Roman"/>
                <w:sz w:val="28"/>
                <w:szCs w:val="28"/>
                <w:lang w:val="uz-Cyrl-UZ"/>
              </w:rPr>
              <w:t xml:space="preserve"> </w:t>
            </w:r>
            <w:r>
              <w:rPr>
                <w:rFonts w:ascii="Times New Roman" w:hAnsi="Times New Roman"/>
                <w:sz w:val="28"/>
                <w:szCs w:val="28"/>
                <w:lang w:val="uz-Cyrl-UZ"/>
              </w:rPr>
              <w:t>yorug‘la</w:t>
            </w:r>
            <w:r w:rsidRPr="008E6E7A">
              <w:rPr>
                <w:rFonts w:ascii="Times New Roman" w:hAnsi="Times New Roman"/>
                <w:sz w:val="28"/>
                <w:szCs w:val="28"/>
                <w:lang w:val="en-US"/>
              </w:rPr>
              <w:t>-</w:t>
            </w:r>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keltirib</w:t>
            </w:r>
            <w:r w:rsidRPr="00B604E2">
              <w:rPr>
                <w:rFonts w:ascii="Times New Roman" w:hAnsi="Times New Roman"/>
                <w:sz w:val="28"/>
                <w:szCs w:val="28"/>
                <w:lang w:val="uz-Cyrl-UZ"/>
              </w:rPr>
              <w:t xml:space="preserve"> </w:t>
            </w:r>
            <w:r>
              <w:rPr>
                <w:rFonts w:ascii="Times New Roman" w:hAnsi="Times New Roman"/>
                <w:sz w:val="28"/>
                <w:szCs w:val="28"/>
                <w:lang w:val="uz-Cyrl-UZ"/>
              </w:rPr>
              <w:t>chiqaradigan</w:t>
            </w:r>
            <w:r w:rsidRPr="00B604E2">
              <w:rPr>
                <w:rFonts w:ascii="Times New Roman" w:hAnsi="Times New Roman"/>
                <w:sz w:val="28"/>
                <w:szCs w:val="28"/>
                <w:lang w:val="uz-Cyrl-UZ"/>
              </w:rPr>
              <w:t xml:space="preserve">, </w:t>
            </w:r>
            <w:r>
              <w:rPr>
                <w:rFonts w:ascii="Times New Roman" w:hAnsi="Times New Roman"/>
                <w:sz w:val="28"/>
                <w:szCs w:val="28"/>
                <w:lang w:val="uz-Cyrl-UZ"/>
              </w:rPr>
              <w:t>boshqarilmaydigan</w:t>
            </w:r>
            <w:r w:rsidRPr="00B604E2">
              <w:rPr>
                <w:rFonts w:ascii="Times New Roman" w:hAnsi="Times New Roman"/>
                <w:sz w:val="28"/>
                <w:szCs w:val="28"/>
                <w:lang w:val="uz-Cyrl-UZ"/>
              </w:rPr>
              <w:t xml:space="preserve"> </w:t>
            </w:r>
            <w:r>
              <w:rPr>
                <w:rFonts w:ascii="Times New Roman" w:hAnsi="Times New Roman"/>
                <w:sz w:val="28"/>
                <w:szCs w:val="28"/>
                <w:lang w:val="uz-Cyrl-UZ"/>
              </w:rPr>
              <w:t>elek</w:t>
            </w:r>
            <w:r w:rsidR="00F31530">
              <w:rPr>
                <w:rFonts w:ascii="Times New Roman" w:hAnsi="Times New Roman"/>
                <w:sz w:val="28"/>
                <w:szCs w:val="28"/>
                <w:lang w:val="en-US"/>
              </w:rPr>
              <w:t>-</w:t>
            </w:r>
            <w:r>
              <w:rPr>
                <w:rFonts w:ascii="Times New Roman" w:hAnsi="Times New Roman"/>
                <w:sz w:val="28"/>
                <w:szCs w:val="28"/>
                <w:lang w:val="uz-Cyrl-UZ"/>
              </w:rPr>
              <w:t>tron</w:t>
            </w:r>
            <w:r w:rsidRPr="00B604E2">
              <w:rPr>
                <w:rFonts w:ascii="Times New Roman" w:hAnsi="Times New Roman"/>
                <w:sz w:val="28"/>
                <w:szCs w:val="28"/>
                <w:lang w:val="uz-Cyrl-UZ"/>
              </w:rPr>
              <w:t xml:space="preserve"> </w:t>
            </w:r>
            <w:r>
              <w:rPr>
                <w:rFonts w:ascii="Times New Roman" w:hAnsi="Times New Roman"/>
                <w:sz w:val="28"/>
                <w:szCs w:val="28"/>
                <w:lang w:val="uz-Cyrl-UZ"/>
              </w:rPr>
              <w:t>emissiya</w:t>
            </w:r>
            <w:r w:rsidRPr="00B604E2">
              <w:rPr>
                <w:rFonts w:ascii="Times New Roman" w:hAnsi="Times New Roman"/>
                <w:sz w:val="28"/>
                <w:szCs w:val="28"/>
                <w:lang w:val="uz-Cyrl-UZ"/>
              </w:rPr>
              <w:t>.</w:t>
            </w:r>
          </w:p>
          <w:p w14:paraId="2571DC8A" w14:textId="77777777" w:rsidR="0056042D" w:rsidRPr="008E6E7A" w:rsidRDefault="0056042D" w:rsidP="00337C8F">
            <w:pPr>
              <w:pStyle w:val="NoSpacing1"/>
              <w:jc w:val="both"/>
              <w:rPr>
                <w:rFonts w:ascii="Times New Roman" w:hAnsi="Times New Roman"/>
                <w:sz w:val="28"/>
                <w:szCs w:val="28"/>
                <w:lang w:val="en-US"/>
              </w:rPr>
            </w:pPr>
          </w:p>
          <w:p w14:paraId="1C26562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Электрон-нурли асбоб экранида номақбул ёруғ</w:t>
            </w:r>
            <w:r w:rsidR="00F31530">
              <w:rPr>
                <w:rFonts w:ascii="Times New Roman" w:hAnsi="Times New Roman"/>
                <w:sz w:val="28"/>
                <w:szCs w:val="28"/>
                <w:lang w:val="en-US"/>
              </w:rPr>
              <w:t>-</w:t>
            </w:r>
            <w:r w:rsidRPr="00B604E2">
              <w:rPr>
                <w:rFonts w:ascii="Times New Roman" w:hAnsi="Times New Roman"/>
                <w:sz w:val="28"/>
                <w:szCs w:val="28"/>
                <w:lang w:val="uz-Cyrl-UZ"/>
              </w:rPr>
              <w:t>ланиш келтириб чиқарадиган, бошқарилмайди</w:t>
            </w:r>
            <w:r w:rsidR="00F31530">
              <w:rPr>
                <w:rFonts w:ascii="Times New Roman" w:hAnsi="Times New Roman"/>
                <w:sz w:val="28"/>
                <w:szCs w:val="28"/>
                <w:lang w:val="en-US"/>
              </w:rPr>
              <w:t>-</w:t>
            </w:r>
            <w:r w:rsidRPr="00B604E2">
              <w:rPr>
                <w:rFonts w:ascii="Times New Roman" w:hAnsi="Times New Roman"/>
                <w:sz w:val="28"/>
                <w:szCs w:val="28"/>
                <w:lang w:val="uz-Cyrl-UZ"/>
              </w:rPr>
              <w:t>ган электрон эмиссия.</w:t>
            </w:r>
          </w:p>
        </w:tc>
      </w:tr>
      <w:tr w:rsidR="0056042D" w:rsidRPr="003D75D3" w14:paraId="03A8357A" w14:textId="77777777">
        <w:trPr>
          <w:tblCellSpacing w:w="0" w:type="dxa"/>
          <w:jc w:val="center"/>
        </w:trPr>
        <w:tc>
          <w:tcPr>
            <w:tcW w:w="1954" w:type="pct"/>
          </w:tcPr>
          <w:p w14:paraId="45F2CFE5" w14:textId="77777777" w:rsidR="0056042D" w:rsidRPr="00B604E2" w:rsidRDefault="0056042D" w:rsidP="009779CD">
            <w:pPr>
              <w:rPr>
                <w:b/>
                <w:iCs/>
                <w:sz w:val="28"/>
                <w:szCs w:val="28"/>
              </w:rPr>
            </w:pPr>
            <w:r w:rsidRPr="00B604E2">
              <w:rPr>
                <w:b/>
                <w:iCs/>
                <w:sz w:val="28"/>
                <w:szCs w:val="28"/>
              </w:rPr>
              <w:t xml:space="preserve">Параксиальная область </w:t>
            </w:r>
          </w:p>
          <w:p w14:paraId="0F1E56C4" w14:textId="77777777" w:rsidR="0056042D" w:rsidRPr="009779CD" w:rsidRDefault="0056042D" w:rsidP="009779CD">
            <w:pPr>
              <w:rPr>
                <w:b/>
                <w:bCs/>
                <w:color w:val="000000"/>
                <w:sz w:val="28"/>
                <w:szCs w:val="28"/>
              </w:rPr>
            </w:pPr>
            <w:r w:rsidRPr="00B604E2">
              <w:rPr>
                <w:b/>
                <w:bCs/>
                <w:color w:val="000000"/>
                <w:sz w:val="28"/>
                <w:szCs w:val="28"/>
                <w:lang w:val="en-US"/>
              </w:rPr>
              <w:t>uz</w:t>
            </w:r>
            <w:r w:rsidRPr="009779CD">
              <w:rPr>
                <w:b/>
                <w:bCs/>
                <w:color w:val="000000"/>
                <w:sz w:val="28"/>
                <w:szCs w:val="28"/>
              </w:rPr>
              <w:t xml:space="preserve"> - </w:t>
            </w:r>
            <w:r>
              <w:rPr>
                <w:bCs/>
                <w:color w:val="000000"/>
                <w:sz w:val="28"/>
                <w:szCs w:val="28"/>
                <w:lang w:val="uz-Cyrl-UZ"/>
              </w:rPr>
              <w:t>paraksial</w:t>
            </w:r>
            <w:r w:rsidRPr="00B604E2">
              <w:rPr>
                <w:bCs/>
                <w:color w:val="000000"/>
                <w:sz w:val="28"/>
                <w:szCs w:val="28"/>
                <w:lang w:val="uz-Cyrl-UZ"/>
              </w:rPr>
              <w:t xml:space="preserve"> </w:t>
            </w:r>
            <w:r>
              <w:rPr>
                <w:bCs/>
                <w:color w:val="000000"/>
                <w:sz w:val="28"/>
                <w:szCs w:val="28"/>
                <w:lang w:val="uz-Cyrl-UZ"/>
              </w:rPr>
              <w:t>soha</w:t>
            </w:r>
          </w:p>
          <w:p w14:paraId="19F35720" w14:textId="42ADF91D" w:rsidR="0056042D" w:rsidRPr="00B604E2" w:rsidRDefault="00A80D01" w:rsidP="009779CD">
            <w:pPr>
              <w:rPr>
                <w:bCs/>
                <w:color w:val="000000"/>
                <w:sz w:val="28"/>
                <w:szCs w:val="28"/>
                <w:lang w:val="uz-Cyrl-UZ"/>
              </w:rPr>
            </w:pPr>
            <w:r>
              <w:rPr>
                <w:b/>
                <w:bCs/>
                <w:color w:val="000000"/>
                <w:sz w:val="28"/>
                <w:szCs w:val="28"/>
              </w:rPr>
              <w:t xml:space="preserve"> </w:t>
            </w:r>
            <w:r w:rsidR="0056042D" w:rsidRPr="00B604E2">
              <w:rPr>
                <w:bCs/>
                <w:color w:val="000000"/>
                <w:sz w:val="28"/>
                <w:szCs w:val="28"/>
                <w:lang w:val="uz-Cyrl-UZ"/>
              </w:rPr>
              <w:t>параксиал соҳа</w:t>
            </w:r>
          </w:p>
          <w:p w14:paraId="276229C3" w14:textId="77777777" w:rsidR="0056042D" w:rsidRPr="00925088" w:rsidRDefault="0056042D" w:rsidP="009779CD">
            <w:pPr>
              <w:rPr>
                <w:b/>
                <w:sz w:val="28"/>
                <w:szCs w:val="28"/>
                <w:lang w:val="en-US"/>
              </w:rPr>
            </w:pPr>
            <w:r w:rsidRPr="00B604E2">
              <w:rPr>
                <w:b/>
                <w:bCs/>
                <w:color w:val="000000"/>
                <w:sz w:val="28"/>
                <w:szCs w:val="28"/>
                <w:lang w:val="en-US"/>
              </w:rPr>
              <w:t>en</w:t>
            </w:r>
            <w:r w:rsidRPr="00925088">
              <w:rPr>
                <w:b/>
                <w:bCs/>
                <w:color w:val="000000"/>
                <w:sz w:val="28"/>
                <w:szCs w:val="28"/>
                <w:lang w:val="en-US"/>
              </w:rPr>
              <w:t xml:space="preserve"> </w:t>
            </w:r>
            <w:r w:rsidRPr="00925088">
              <w:rPr>
                <w:bCs/>
                <w:color w:val="000000"/>
                <w:sz w:val="28"/>
                <w:szCs w:val="28"/>
                <w:lang w:val="en-US"/>
              </w:rPr>
              <w:t>-</w:t>
            </w:r>
            <w:r w:rsidRPr="00925088">
              <w:rPr>
                <w:b/>
                <w:bCs/>
                <w:color w:val="000000"/>
                <w:sz w:val="28"/>
                <w:szCs w:val="28"/>
                <w:lang w:val="en-US"/>
              </w:rPr>
              <w:t xml:space="preserve"> </w:t>
            </w:r>
            <w:r w:rsidRPr="00B604E2">
              <w:rPr>
                <w:sz w:val="28"/>
                <w:szCs w:val="28"/>
                <w:lang w:val="en-US"/>
              </w:rPr>
              <w:t>paraxial</w:t>
            </w:r>
            <w:r w:rsidRPr="00925088">
              <w:rPr>
                <w:sz w:val="28"/>
                <w:szCs w:val="28"/>
                <w:lang w:val="en-US"/>
              </w:rPr>
              <w:t xml:space="preserve"> </w:t>
            </w:r>
            <w:r w:rsidRPr="00B604E2">
              <w:rPr>
                <w:sz w:val="28"/>
                <w:szCs w:val="28"/>
                <w:lang w:val="en-US"/>
              </w:rPr>
              <w:t>region</w:t>
            </w:r>
          </w:p>
        </w:tc>
        <w:tc>
          <w:tcPr>
            <w:tcW w:w="3046" w:type="pct"/>
          </w:tcPr>
          <w:p w14:paraId="7BE8EE16" w14:textId="77777777" w:rsidR="0056042D" w:rsidRPr="00B604E2" w:rsidRDefault="0056042D" w:rsidP="00337C8F">
            <w:pPr>
              <w:jc w:val="both"/>
              <w:rPr>
                <w:sz w:val="28"/>
                <w:szCs w:val="28"/>
                <w:lang w:val="uz-Cyrl-UZ"/>
              </w:rPr>
            </w:pPr>
            <w:r w:rsidRPr="00B604E2">
              <w:rPr>
                <w:sz w:val="28"/>
                <w:szCs w:val="28"/>
              </w:rPr>
              <w:t>Область, бесконечно близкая к оптиче</w:t>
            </w:r>
            <w:r w:rsidRPr="00B604E2">
              <w:rPr>
                <w:sz w:val="28"/>
                <w:szCs w:val="28"/>
              </w:rPr>
              <w:softHyphen/>
              <w:t>ской оси.</w:t>
            </w:r>
          </w:p>
          <w:p w14:paraId="3202B070" w14:textId="77777777" w:rsidR="0056042D" w:rsidRPr="009779CD" w:rsidRDefault="0056042D" w:rsidP="00337C8F">
            <w:pPr>
              <w:jc w:val="both"/>
              <w:rPr>
                <w:sz w:val="28"/>
                <w:szCs w:val="28"/>
              </w:rPr>
            </w:pPr>
          </w:p>
          <w:p w14:paraId="2C3788A3" w14:textId="77777777" w:rsidR="0056042D" w:rsidRDefault="0056042D" w:rsidP="00337C8F">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cheksiz</w:t>
            </w:r>
            <w:r w:rsidRPr="00B604E2">
              <w:rPr>
                <w:sz w:val="28"/>
                <w:szCs w:val="28"/>
                <w:lang w:val="uz-Cyrl-UZ"/>
              </w:rPr>
              <w:t xml:space="preserve"> </w:t>
            </w:r>
            <w:r>
              <w:rPr>
                <w:sz w:val="28"/>
                <w:szCs w:val="28"/>
                <w:lang w:val="uz-Cyrl-UZ"/>
              </w:rPr>
              <w:t>yaqin</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soha</w:t>
            </w:r>
            <w:r w:rsidRPr="00B604E2">
              <w:rPr>
                <w:sz w:val="28"/>
                <w:szCs w:val="28"/>
                <w:lang w:val="uz-Cyrl-UZ"/>
              </w:rPr>
              <w:t>.</w:t>
            </w:r>
          </w:p>
          <w:p w14:paraId="6981A7C9" w14:textId="77777777" w:rsidR="0056042D" w:rsidRPr="00462F31" w:rsidRDefault="0056042D" w:rsidP="00337C8F">
            <w:pPr>
              <w:jc w:val="both"/>
              <w:rPr>
                <w:sz w:val="28"/>
                <w:szCs w:val="28"/>
                <w:lang w:val="en-US"/>
              </w:rPr>
            </w:pPr>
          </w:p>
          <w:p w14:paraId="2E0EAA4E" w14:textId="77777777" w:rsidR="0056042D" w:rsidRPr="00B604E2" w:rsidRDefault="0056042D" w:rsidP="00337C8F">
            <w:pPr>
              <w:jc w:val="both"/>
              <w:rPr>
                <w:b/>
                <w:sz w:val="28"/>
                <w:szCs w:val="28"/>
                <w:lang w:val="uz-Cyrl-UZ"/>
              </w:rPr>
            </w:pPr>
            <w:r w:rsidRPr="00B604E2">
              <w:rPr>
                <w:sz w:val="28"/>
                <w:szCs w:val="28"/>
                <w:lang w:val="uz-Cyrl-UZ"/>
              </w:rPr>
              <w:t>Оптик ўққа чексиз яқин бўлган соҳа.</w:t>
            </w:r>
          </w:p>
        </w:tc>
      </w:tr>
      <w:tr w:rsidR="0056042D" w:rsidRPr="003D75D3" w14:paraId="1CEAE76F" w14:textId="77777777">
        <w:trPr>
          <w:tblCellSpacing w:w="0" w:type="dxa"/>
          <w:jc w:val="center"/>
        </w:trPr>
        <w:tc>
          <w:tcPr>
            <w:tcW w:w="1954" w:type="pct"/>
          </w:tcPr>
          <w:p w14:paraId="67183334" w14:textId="77777777" w:rsidR="0056042D" w:rsidRPr="00B604E2" w:rsidRDefault="0056042D" w:rsidP="009779CD">
            <w:pPr>
              <w:rPr>
                <w:b/>
                <w:sz w:val="28"/>
                <w:szCs w:val="28"/>
                <w:lang w:val="uz-Cyrl-UZ"/>
              </w:rPr>
            </w:pPr>
            <w:r w:rsidRPr="00B604E2">
              <w:rPr>
                <w:b/>
                <w:iCs/>
                <w:sz w:val="28"/>
                <w:szCs w:val="28"/>
                <w:lang w:val="uz-Cyrl-UZ"/>
              </w:rPr>
              <w:t xml:space="preserve">Параксиальная оптика </w:t>
            </w:r>
          </w:p>
          <w:p w14:paraId="26714056" w14:textId="77777777" w:rsidR="0056042D" w:rsidRPr="009779CD" w:rsidRDefault="0056042D" w:rsidP="009779CD">
            <w:pPr>
              <w:rPr>
                <w:bCs/>
                <w:color w:val="000000"/>
                <w:sz w:val="28"/>
                <w:szCs w:val="28"/>
                <w:lang w:val="uz-Cyrl-UZ"/>
              </w:rPr>
            </w:pPr>
            <w:r w:rsidRPr="00B604E2">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paraksial</w:t>
            </w:r>
            <w:r w:rsidRPr="00B604E2">
              <w:rPr>
                <w:bCs/>
                <w:color w:val="000000"/>
                <w:sz w:val="28"/>
                <w:szCs w:val="28"/>
                <w:lang w:val="uz-Cyrl-UZ"/>
              </w:rPr>
              <w:t xml:space="preserve"> </w:t>
            </w:r>
            <w:r>
              <w:rPr>
                <w:bCs/>
                <w:color w:val="000000"/>
                <w:sz w:val="28"/>
                <w:szCs w:val="28"/>
                <w:lang w:val="uz-Cyrl-UZ"/>
              </w:rPr>
              <w:t>optika</w:t>
            </w:r>
          </w:p>
          <w:p w14:paraId="61BDF30A" w14:textId="116A6896"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 xml:space="preserve">параксиал оптика </w:t>
            </w:r>
          </w:p>
          <w:p w14:paraId="4F21B1A1"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sidRPr="00925088">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paraxial optics</w:t>
            </w:r>
          </w:p>
        </w:tc>
        <w:tc>
          <w:tcPr>
            <w:tcW w:w="3046" w:type="pct"/>
          </w:tcPr>
          <w:p w14:paraId="5AA85603" w14:textId="77777777" w:rsidR="0056042D" w:rsidRPr="00B604E2" w:rsidRDefault="0056042D" w:rsidP="00337C8F">
            <w:pPr>
              <w:jc w:val="both"/>
              <w:rPr>
                <w:sz w:val="28"/>
                <w:szCs w:val="28"/>
                <w:lang w:val="uz-Cyrl-UZ"/>
              </w:rPr>
            </w:pPr>
            <w:r w:rsidRPr="00B604E2">
              <w:rPr>
                <w:sz w:val="28"/>
                <w:szCs w:val="28"/>
              </w:rPr>
              <w:t>Раздел геометрической оптики, который основывается на параксиальном приближении законов прохожде</w:t>
            </w:r>
            <w:r w:rsidRPr="00B604E2">
              <w:rPr>
                <w:sz w:val="28"/>
                <w:szCs w:val="28"/>
              </w:rPr>
              <w:softHyphen/>
              <w:t xml:space="preserve">ния </w:t>
            </w:r>
            <w:r w:rsidRPr="008E6E7A">
              <w:rPr>
                <w:iCs/>
                <w:sz w:val="28"/>
                <w:szCs w:val="28"/>
              </w:rPr>
              <w:t>лучей</w:t>
            </w:r>
            <w:r w:rsidRPr="00B604E2">
              <w:rPr>
                <w:i/>
                <w:iCs/>
                <w:sz w:val="28"/>
                <w:szCs w:val="28"/>
              </w:rPr>
              <w:t xml:space="preserve"> </w:t>
            </w:r>
            <w:r w:rsidRPr="00B604E2">
              <w:rPr>
                <w:sz w:val="28"/>
                <w:szCs w:val="28"/>
              </w:rPr>
              <w:t>через оптическую систему.</w:t>
            </w:r>
          </w:p>
          <w:p w14:paraId="06F899D8" w14:textId="77777777" w:rsidR="0056042D" w:rsidRPr="00F31530" w:rsidRDefault="0056042D" w:rsidP="00337C8F">
            <w:pPr>
              <w:jc w:val="both"/>
              <w:rPr>
                <w:sz w:val="16"/>
                <w:szCs w:val="16"/>
              </w:rPr>
            </w:pPr>
          </w:p>
          <w:p w14:paraId="0A32A467" w14:textId="77777777" w:rsidR="0056042D" w:rsidRDefault="0056042D" w:rsidP="00337C8F">
            <w:pPr>
              <w:jc w:val="both"/>
              <w:rPr>
                <w:sz w:val="28"/>
                <w:szCs w:val="28"/>
                <w:lang w:val="en-US"/>
              </w:rPr>
            </w:pPr>
            <w:r>
              <w:rPr>
                <w:sz w:val="28"/>
                <w:szCs w:val="28"/>
                <w:lang w:val="uz-Cyrl-UZ"/>
              </w:rPr>
              <w:t>Geometrik</w:t>
            </w:r>
            <w:r w:rsidRPr="00B604E2">
              <w:rPr>
                <w:sz w:val="28"/>
                <w:szCs w:val="28"/>
                <w:lang w:val="uz-Cyrl-UZ"/>
              </w:rPr>
              <w:t xml:space="preserve"> </w:t>
            </w:r>
            <w:r>
              <w:rPr>
                <w:sz w:val="28"/>
                <w:szCs w:val="28"/>
                <w:lang w:val="uz-Cyrl-UZ"/>
              </w:rPr>
              <w:t>optikaning</w:t>
            </w:r>
            <w:r w:rsidRPr="00B604E2">
              <w:rPr>
                <w:sz w:val="28"/>
                <w:szCs w:val="28"/>
                <w:lang w:val="uz-Cyrl-UZ"/>
              </w:rPr>
              <w:t xml:space="preserve">, </w:t>
            </w:r>
            <w:r>
              <w:rPr>
                <w:sz w:val="28"/>
                <w:szCs w:val="28"/>
                <w:lang w:val="uz-Cyrl-UZ"/>
              </w:rPr>
              <w:t>nurlarning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tizim</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t>qonunlarining</w:t>
            </w:r>
            <w:r w:rsidRPr="00B604E2">
              <w:rPr>
                <w:sz w:val="28"/>
                <w:szCs w:val="28"/>
                <w:lang w:val="uz-Cyrl-UZ"/>
              </w:rPr>
              <w:t xml:space="preserve"> </w:t>
            </w:r>
            <w:r>
              <w:rPr>
                <w:sz w:val="28"/>
                <w:szCs w:val="28"/>
                <w:lang w:val="uz-Cyrl-UZ"/>
              </w:rPr>
              <w:t>paraksial</w:t>
            </w:r>
            <w:r w:rsidRPr="00B604E2">
              <w:rPr>
                <w:sz w:val="28"/>
                <w:szCs w:val="28"/>
                <w:lang w:val="uz-Cyrl-UZ"/>
              </w:rPr>
              <w:t xml:space="preserve"> </w:t>
            </w:r>
            <w:r>
              <w:rPr>
                <w:sz w:val="28"/>
                <w:szCs w:val="28"/>
                <w:lang w:val="uz-Cyrl-UZ"/>
              </w:rPr>
              <w:t>yaqinlashishiga</w:t>
            </w:r>
            <w:r w:rsidRPr="00B604E2">
              <w:rPr>
                <w:sz w:val="28"/>
                <w:szCs w:val="28"/>
                <w:lang w:val="uz-Cyrl-UZ"/>
              </w:rPr>
              <w:t xml:space="preserve"> </w:t>
            </w:r>
            <w:r>
              <w:rPr>
                <w:sz w:val="28"/>
                <w:szCs w:val="28"/>
                <w:lang w:val="uz-Cyrl-UZ"/>
              </w:rPr>
              <w:t>asos</w:t>
            </w:r>
            <w:r w:rsidRPr="00802126">
              <w:rPr>
                <w:sz w:val="28"/>
                <w:szCs w:val="28"/>
                <w:lang w:val="en-US"/>
              </w:rPr>
              <w:t>-</w:t>
            </w:r>
            <w:r>
              <w:rPr>
                <w:sz w:val="28"/>
                <w:szCs w:val="28"/>
                <w:lang w:val="uz-Cyrl-UZ"/>
              </w:rPr>
              <w:t>langan</w:t>
            </w:r>
            <w:r w:rsidRPr="00B604E2">
              <w:rPr>
                <w:sz w:val="28"/>
                <w:szCs w:val="28"/>
                <w:lang w:val="uz-Cyrl-UZ"/>
              </w:rPr>
              <w:t xml:space="preserve"> </w:t>
            </w:r>
            <w:r>
              <w:rPr>
                <w:sz w:val="28"/>
                <w:szCs w:val="28"/>
                <w:lang w:val="uz-Cyrl-UZ"/>
              </w:rPr>
              <w:t>bo‘li</w:t>
            </w:r>
            <w:r>
              <w:rPr>
                <w:sz w:val="28"/>
                <w:szCs w:val="28"/>
                <w:lang w:val="uz-Latn-UZ"/>
              </w:rPr>
              <w:t>mi</w:t>
            </w:r>
            <w:r w:rsidRPr="00B604E2">
              <w:rPr>
                <w:sz w:val="28"/>
                <w:szCs w:val="28"/>
                <w:lang w:val="uz-Cyrl-UZ"/>
              </w:rPr>
              <w:t>.</w:t>
            </w:r>
          </w:p>
          <w:p w14:paraId="53D9A7FB" w14:textId="77777777" w:rsidR="0056042D" w:rsidRPr="00F31530" w:rsidRDefault="0056042D" w:rsidP="00337C8F">
            <w:pPr>
              <w:jc w:val="both"/>
              <w:rPr>
                <w:sz w:val="16"/>
                <w:szCs w:val="16"/>
                <w:lang w:val="en-US"/>
              </w:rPr>
            </w:pPr>
          </w:p>
          <w:p w14:paraId="600E3A99" w14:textId="77777777" w:rsidR="0056042D" w:rsidRPr="00B604E2" w:rsidRDefault="0056042D" w:rsidP="00337C8F">
            <w:pPr>
              <w:jc w:val="both"/>
              <w:rPr>
                <w:i/>
                <w:iCs/>
                <w:sz w:val="28"/>
                <w:szCs w:val="28"/>
                <w:lang w:val="uz-Cyrl-UZ"/>
              </w:rPr>
            </w:pPr>
            <w:r w:rsidRPr="00B604E2">
              <w:rPr>
                <w:sz w:val="28"/>
                <w:szCs w:val="28"/>
                <w:lang w:val="uz-Cyrl-UZ"/>
              </w:rPr>
              <w:t>Геометрик оптиканинг, нурларнинг оптик тизим орқали ўтиш қонунларининг параксиал яқин</w:t>
            </w:r>
            <w:r w:rsidRPr="00802126">
              <w:rPr>
                <w:sz w:val="28"/>
                <w:szCs w:val="28"/>
                <w:lang w:val="en-US"/>
              </w:rPr>
              <w:t>-</w:t>
            </w:r>
            <w:r w:rsidRPr="00B604E2">
              <w:rPr>
                <w:sz w:val="28"/>
                <w:szCs w:val="28"/>
                <w:lang w:val="uz-Cyrl-UZ"/>
              </w:rPr>
              <w:t>лашишига асосланган бўл</w:t>
            </w:r>
            <w:r>
              <w:rPr>
                <w:sz w:val="28"/>
                <w:szCs w:val="28"/>
                <w:lang w:val="uz-Cyrl-UZ"/>
              </w:rPr>
              <w:t>им</w:t>
            </w:r>
            <w:r w:rsidRPr="00B604E2">
              <w:rPr>
                <w:sz w:val="28"/>
                <w:szCs w:val="28"/>
                <w:lang w:val="uz-Cyrl-UZ"/>
              </w:rPr>
              <w:t>и.</w:t>
            </w:r>
          </w:p>
        </w:tc>
      </w:tr>
      <w:tr w:rsidR="0056042D" w:rsidRPr="003D75D3" w14:paraId="13FA0049" w14:textId="77777777">
        <w:trPr>
          <w:tblCellSpacing w:w="0" w:type="dxa"/>
          <w:jc w:val="center"/>
        </w:trPr>
        <w:tc>
          <w:tcPr>
            <w:tcW w:w="1954" w:type="pct"/>
          </w:tcPr>
          <w:p w14:paraId="7ABD5DB8" w14:textId="77777777" w:rsidR="0056042D" w:rsidRPr="00B604E2" w:rsidRDefault="0056042D" w:rsidP="009779CD">
            <w:pPr>
              <w:rPr>
                <w:b/>
                <w:sz w:val="28"/>
                <w:szCs w:val="28"/>
                <w:lang w:val="uz-Cyrl-UZ"/>
              </w:rPr>
            </w:pPr>
            <w:r w:rsidRPr="009779CD">
              <w:rPr>
                <w:b/>
                <w:sz w:val="28"/>
                <w:szCs w:val="28"/>
                <w:lang w:val="uz-Cyrl-UZ"/>
              </w:rPr>
              <w:t>Параксиальное приближение</w:t>
            </w:r>
            <w:r w:rsidRPr="00B604E2">
              <w:rPr>
                <w:b/>
                <w:sz w:val="28"/>
                <w:szCs w:val="28"/>
                <w:lang w:val="uz-Cyrl-UZ"/>
              </w:rPr>
              <w:t xml:space="preserve"> </w:t>
            </w:r>
            <w:r w:rsidRPr="009779CD">
              <w:rPr>
                <w:b/>
                <w:sz w:val="28"/>
                <w:szCs w:val="28"/>
                <w:lang w:val="uz-Cyrl-UZ"/>
              </w:rPr>
              <w:t>в</w:t>
            </w:r>
            <w:r w:rsidRPr="00B604E2">
              <w:rPr>
                <w:b/>
                <w:sz w:val="28"/>
                <w:szCs w:val="28"/>
                <w:lang w:val="uz-Cyrl-UZ"/>
              </w:rPr>
              <w:t xml:space="preserve"> геометрической оптике</w:t>
            </w:r>
          </w:p>
          <w:p w14:paraId="4DC15839"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geometrik</w:t>
            </w:r>
            <w:r w:rsidRPr="00B604E2">
              <w:rPr>
                <w:sz w:val="28"/>
                <w:szCs w:val="28"/>
                <w:lang w:val="uz-Cyrl-UZ"/>
              </w:rPr>
              <w:t xml:space="preserve"> </w:t>
            </w:r>
            <w:r>
              <w:rPr>
                <w:sz w:val="28"/>
                <w:szCs w:val="28"/>
                <w:lang w:val="uz-Cyrl-UZ"/>
              </w:rPr>
              <w:t>optikadagi</w:t>
            </w:r>
            <w:r w:rsidRPr="00B604E2">
              <w:rPr>
                <w:sz w:val="28"/>
                <w:szCs w:val="28"/>
                <w:lang w:val="uz-Cyrl-UZ"/>
              </w:rPr>
              <w:t xml:space="preserve"> </w:t>
            </w:r>
            <w:r>
              <w:rPr>
                <w:sz w:val="28"/>
                <w:szCs w:val="28"/>
                <w:lang w:val="uz-Cyrl-UZ"/>
              </w:rPr>
              <w:lastRenderedPageBreak/>
              <w:t>paraksial</w:t>
            </w:r>
            <w:r w:rsidRPr="00B604E2">
              <w:rPr>
                <w:sz w:val="28"/>
                <w:szCs w:val="28"/>
                <w:lang w:val="uz-Cyrl-UZ"/>
              </w:rPr>
              <w:t xml:space="preserve"> </w:t>
            </w:r>
            <w:r>
              <w:rPr>
                <w:sz w:val="28"/>
                <w:szCs w:val="28"/>
                <w:lang w:val="uz-Cyrl-UZ"/>
              </w:rPr>
              <w:t>yaqinlashish</w:t>
            </w:r>
          </w:p>
          <w:p w14:paraId="0D6270A1" w14:textId="03D852D0"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геометрик оптикадаги параксиал яқинлашиш</w:t>
            </w:r>
          </w:p>
          <w:p w14:paraId="148795E0" w14:textId="77777777" w:rsidR="0056042D" w:rsidRPr="00350616" w:rsidRDefault="0056042D" w:rsidP="009779CD">
            <w:pPr>
              <w:rPr>
                <w:b/>
                <w:sz w:val="28"/>
                <w:szCs w:val="28"/>
                <w:lang w:val="en-US"/>
              </w:rPr>
            </w:pPr>
            <w:r w:rsidRPr="00B604E2">
              <w:rPr>
                <w:b/>
                <w:sz w:val="28"/>
                <w:szCs w:val="28"/>
                <w:lang w:val="uz-Cyrl-UZ"/>
              </w:rPr>
              <w:t xml:space="preserve">en </w:t>
            </w:r>
            <w:r w:rsidRPr="00350616">
              <w:rPr>
                <w:b/>
                <w:sz w:val="28"/>
                <w:szCs w:val="28"/>
                <w:lang w:val="en-US"/>
              </w:rPr>
              <w:t xml:space="preserve">- </w:t>
            </w:r>
            <w:r w:rsidR="00350616" w:rsidRPr="00C76B26">
              <w:rPr>
                <w:sz w:val="28"/>
                <w:szCs w:val="28"/>
                <w:lang w:val="en-GB"/>
              </w:rPr>
              <w:t>paraxial approximation</w:t>
            </w:r>
            <w:r w:rsidR="00350616" w:rsidRPr="00C76B26">
              <w:rPr>
                <w:sz w:val="28"/>
                <w:szCs w:val="28"/>
                <w:lang w:val="en-US"/>
              </w:rPr>
              <w:t xml:space="preserve"> in geometrical optics</w:t>
            </w:r>
          </w:p>
        </w:tc>
        <w:tc>
          <w:tcPr>
            <w:tcW w:w="3046" w:type="pct"/>
          </w:tcPr>
          <w:p w14:paraId="308D6D7F" w14:textId="77777777" w:rsidR="0056042D" w:rsidRPr="005E407E" w:rsidRDefault="0056042D" w:rsidP="00337C8F">
            <w:pPr>
              <w:jc w:val="both"/>
              <w:rPr>
                <w:sz w:val="28"/>
                <w:szCs w:val="28"/>
              </w:rPr>
            </w:pPr>
            <w:r w:rsidRPr="00B604E2">
              <w:rPr>
                <w:sz w:val="28"/>
                <w:szCs w:val="28"/>
              </w:rPr>
              <w:lastRenderedPageBreak/>
              <w:t xml:space="preserve">Рассмотрение </w:t>
            </w:r>
            <w:r w:rsidRPr="00925088">
              <w:rPr>
                <w:sz w:val="28"/>
                <w:szCs w:val="28"/>
              </w:rPr>
              <w:t>только </w:t>
            </w:r>
            <w:hyperlink r:id="rId197" w:tooltip="Параксиальный луч" w:history="1">
              <w:r w:rsidRPr="00925088">
                <w:rPr>
                  <w:rStyle w:val="Hyperlink"/>
                  <w:color w:val="auto"/>
                  <w:sz w:val="28"/>
                  <w:szCs w:val="28"/>
                  <w:u w:val="none"/>
                </w:rPr>
                <w:t>параксиальных лучей</w:t>
              </w:r>
            </w:hyperlink>
            <w:r w:rsidR="00F31530">
              <w:rPr>
                <w:sz w:val="28"/>
                <w:szCs w:val="28"/>
              </w:rPr>
              <w:t>, то</w:t>
            </w:r>
            <w:r w:rsidRPr="00B604E2">
              <w:rPr>
                <w:sz w:val="28"/>
                <w:szCs w:val="28"/>
              </w:rPr>
              <w:t>есть лучей</w:t>
            </w:r>
            <w:r w:rsidR="005071D3" w:rsidRPr="005071D3">
              <w:rPr>
                <w:sz w:val="28"/>
                <w:szCs w:val="28"/>
                <w:highlight w:val="yellow"/>
              </w:rPr>
              <w:t>,</w:t>
            </w:r>
            <w:r w:rsidRPr="00B604E2">
              <w:rPr>
                <w:sz w:val="28"/>
                <w:szCs w:val="28"/>
              </w:rPr>
              <w:t xml:space="preserve"> идущих под малыми углами к главной оптической оси. </w:t>
            </w:r>
          </w:p>
          <w:p w14:paraId="3CAE60AD" w14:textId="77777777" w:rsidR="002F7BFB" w:rsidRPr="00F31530" w:rsidRDefault="002F7BFB" w:rsidP="00337C8F">
            <w:pPr>
              <w:jc w:val="both"/>
              <w:rPr>
                <w:sz w:val="16"/>
                <w:szCs w:val="16"/>
              </w:rPr>
            </w:pPr>
          </w:p>
          <w:p w14:paraId="08BFA7E4" w14:textId="77777777" w:rsidR="0056042D" w:rsidRPr="00462F31" w:rsidRDefault="0056042D" w:rsidP="00337C8F">
            <w:pPr>
              <w:jc w:val="both"/>
              <w:rPr>
                <w:sz w:val="28"/>
                <w:szCs w:val="28"/>
                <w:lang w:val="uz-Cyrl-UZ"/>
              </w:rPr>
            </w:pPr>
            <w:r>
              <w:rPr>
                <w:sz w:val="28"/>
                <w:szCs w:val="28"/>
                <w:lang w:val="uz-Cyrl-UZ"/>
              </w:rPr>
              <w:lastRenderedPageBreak/>
              <w:t>Faqat</w:t>
            </w:r>
            <w:r w:rsidRPr="00B604E2">
              <w:rPr>
                <w:sz w:val="28"/>
                <w:szCs w:val="28"/>
                <w:lang w:val="uz-Cyrl-UZ"/>
              </w:rPr>
              <w:t xml:space="preserve"> </w:t>
            </w:r>
            <w:r>
              <w:rPr>
                <w:sz w:val="28"/>
                <w:szCs w:val="28"/>
                <w:lang w:val="uz-Cyrl-UZ"/>
              </w:rPr>
              <w:t>paraksial</w:t>
            </w:r>
            <w:r w:rsidRPr="00B604E2">
              <w:rPr>
                <w:sz w:val="28"/>
                <w:szCs w:val="28"/>
                <w:lang w:val="uz-Cyrl-UZ"/>
              </w:rPr>
              <w:t xml:space="preserve"> </w:t>
            </w:r>
            <w:r>
              <w:rPr>
                <w:sz w:val="28"/>
                <w:szCs w:val="28"/>
                <w:lang w:val="uz-Cyrl-UZ"/>
              </w:rPr>
              <w:t>nurlarni</w:t>
            </w:r>
            <w:r w:rsidRPr="00B604E2">
              <w:rPr>
                <w:sz w:val="28"/>
                <w:szCs w:val="28"/>
                <w:lang w:val="uz-Cyrl-UZ"/>
              </w:rPr>
              <w:t xml:space="preserve">, </w:t>
            </w:r>
            <w:r>
              <w:rPr>
                <w:sz w:val="28"/>
                <w:szCs w:val="28"/>
                <w:lang w:val="uz-Cyrl-UZ"/>
              </w:rPr>
              <w:t>ya’ni</w:t>
            </w:r>
            <w:r w:rsidRPr="00B604E2">
              <w:rPr>
                <w:sz w:val="28"/>
                <w:szCs w:val="28"/>
                <w:lang w:val="uz-Cyrl-UZ"/>
              </w:rPr>
              <w:t xml:space="preserve"> </w:t>
            </w:r>
            <w:r>
              <w:rPr>
                <w:sz w:val="28"/>
                <w:szCs w:val="28"/>
                <w:lang w:val="en-US"/>
              </w:rPr>
              <w:t>bosh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nisbatan</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burchaklar</w:t>
            </w:r>
            <w:r w:rsidRPr="00B604E2">
              <w:rPr>
                <w:sz w:val="28"/>
                <w:szCs w:val="28"/>
                <w:lang w:val="uz-Cyrl-UZ"/>
              </w:rPr>
              <w:t xml:space="preserve"> </w:t>
            </w:r>
            <w:r>
              <w:rPr>
                <w:sz w:val="28"/>
                <w:szCs w:val="28"/>
                <w:lang w:val="uz-Cyrl-UZ"/>
              </w:rPr>
              <w:t>ostida</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nurlarni</w:t>
            </w:r>
            <w:r w:rsidRPr="00B604E2">
              <w:rPr>
                <w:sz w:val="28"/>
                <w:szCs w:val="28"/>
                <w:lang w:val="uz-Cyrl-UZ"/>
              </w:rPr>
              <w:t xml:space="preserve"> </w:t>
            </w:r>
            <w:r>
              <w:rPr>
                <w:sz w:val="28"/>
                <w:szCs w:val="28"/>
                <w:lang w:val="uz-Cyrl-UZ"/>
              </w:rPr>
              <w:t>qarab</w:t>
            </w:r>
            <w:r w:rsidRPr="00B604E2">
              <w:rPr>
                <w:sz w:val="28"/>
                <w:szCs w:val="28"/>
                <w:lang w:val="uz-Cyrl-UZ"/>
              </w:rPr>
              <w:t xml:space="preserve"> </w:t>
            </w:r>
            <w:r>
              <w:rPr>
                <w:sz w:val="28"/>
                <w:szCs w:val="28"/>
                <w:lang w:val="uz-Cyrl-UZ"/>
              </w:rPr>
              <w:t>chiqish</w:t>
            </w:r>
            <w:r w:rsidRPr="00B604E2">
              <w:rPr>
                <w:sz w:val="28"/>
                <w:szCs w:val="28"/>
                <w:lang w:val="uz-Cyrl-UZ"/>
              </w:rPr>
              <w:t xml:space="preserve">. </w:t>
            </w:r>
          </w:p>
          <w:p w14:paraId="3B987D8A" w14:textId="77777777" w:rsidR="0056042D" w:rsidRPr="00F31530" w:rsidRDefault="0056042D" w:rsidP="00337C8F">
            <w:pPr>
              <w:jc w:val="both"/>
              <w:rPr>
                <w:sz w:val="16"/>
                <w:szCs w:val="16"/>
                <w:lang w:val="uz-Cyrl-UZ"/>
              </w:rPr>
            </w:pPr>
          </w:p>
          <w:p w14:paraId="6414FB4F" w14:textId="77777777" w:rsidR="0056042D" w:rsidRPr="00B604E2" w:rsidRDefault="0056042D" w:rsidP="00337C8F">
            <w:pPr>
              <w:jc w:val="both"/>
              <w:rPr>
                <w:sz w:val="28"/>
                <w:szCs w:val="28"/>
                <w:lang w:val="uz-Cyrl-UZ"/>
              </w:rPr>
            </w:pPr>
            <w:r w:rsidRPr="00B604E2">
              <w:rPr>
                <w:sz w:val="28"/>
                <w:szCs w:val="28"/>
                <w:lang w:val="uz-Cyrl-UZ"/>
              </w:rPr>
              <w:t xml:space="preserve">Фақат параксиал нурларни, яъни </w:t>
            </w:r>
            <w:r w:rsidRPr="00FB1851">
              <w:rPr>
                <w:sz w:val="28"/>
                <w:szCs w:val="28"/>
                <w:lang w:val="uz-Cyrl-UZ"/>
              </w:rPr>
              <w:t>бош</w:t>
            </w:r>
            <w:r w:rsidRPr="00B604E2">
              <w:rPr>
                <w:sz w:val="28"/>
                <w:szCs w:val="28"/>
                <w:lang w:val="uz-Cyrl-UZ"/>
              </w:rPr>
              <w:t xml:space="preserve"> оптик ўққа нисбатан кичик бурчаклар остида ўтадиган нур</w:t>
            </w:r>
            <w:r w:rsidRPr="00802126">
              <w:rPr>
                <w:sz w:val="28"/>
                <w:szCs w:val="28"/>
                <w:lang w:val="uz-Cyrl-UZ"/>
              </w:rPr>
              <w:t>-</w:t>
            </w:r>
            <w:r w:rsidRPr="00B604E2">
              <w:rPr>
                <w:sz w:val="28"/>
                <w:szCs w:val="28"/>
                <w:lang w:val="uz-Cyrl-UZ"/>
              </w:rPr>
              <w:t xml:space="preserve">ларни қараб чиқиш. </w:t>
            </w:r>
          </w:p>
        </w:tc>
      </w:tr>
      <w:tr w:rsidR="0056042D" w:rsidRPr="00CC3BB1" w14:paraId="24A71957" w14:textId="77777777">
        <w:trPr>
          <w:tblCellSpacing w:w="0" w:type="dxa"/>
          <w:jc w:val="center"/>
        </w:trPr>
        <w:tc>
          <w:tcPr>
            <w:tcW w:w="1954" w:type="pct"/>
          </w:tcPr>
          <w:p w14:paraId="78E9AA49" w14:textId="77777777" w:rsidR="0056042D" w:rsidRPr="006E1581" w:rsidRDefault="0056042D" w:rsidP="009779CD">
            <w:pPr>
              <w:rPr>
                <w:b/>
                <w:iCs/>
                <w:sz w:val="28"/>
                <w:szCs w:val="28"/>
                <w:lang w:val="uz-Cyrl-UZ"/>
              </w:rPr>
            </w:pPr>
            <w:r w:rsidRPr="006E1581">
              <w:rPr>
                <w:b/>
                <w:iCs/>
                <w:sz w:val="28"/>
                <w:szCs w:val="28"/>
                <w:lang w:val="uz-Cyrl-UZ"/>
              </w:rPr>
              <w:lastRenderedPageBreak/>
              <w:t>Параксиальные формулы</w:t>
            </w:r>
          </w:p>
          <w:p w14:paraId="3736B472" w14:textId="77777777" w:rsidR="0056042D" w:rsidRPr="009779CD" w:rsidRDefault="0056042D" w:rsidP="009779CD">
            <w:pPr>
              <w:rPr>
                <w:sz w:val="28"/>
                <w:szCs w:val="28"/>
                <w:lang w:val="uz-Cyrl-UZ"/>
              </w:rPr>
            </w:pPr>
            <w:r w:rsidRPr="006E1581">
              <w:rPr>
                <w:b/>
                <w:bCs/>
                <w:color w:val="000000"/>
                <w:sz w:val="28"/>
                <w:szCs w:val="28"/>
                <w:lang w:val="uz-Cyrl-UZ"/>
              </w:rPr>
              <w:t xml:space="preserve">uz </w:t>
            </w:r>
            <w:r w:rsidRPr="009779CD">
              <w:rPr>
                <w:bCs/>
                <w:color w:val="000000"/>
                <w:sz w:val="28"/>
                <w:szCs w:val="28"/>
                <w:lang w:val="uz-Cyrl-UZ"/>
              </w:rPr>
              <w:t>-</w:t>
            </w:r>
            <w:r w:rsidRPr="00FB1851">
              <w:rPr>
                <w:bCs/>
                <w:color w:val="000000"/>
                <w:sz w:val="28"/>
                <w:szCs w:val="28"/>
                <w:lang w:val="uz-Cyrl-UZ"/>
              </w:rPr>
              <w:t xml:space="preserve"> </w:t>
            </w:r>
            <w:r>
              <w:rPr>
                <w:sz w:val="28"/>
                <w:szCs w:val="28"/>
                <w:lang w:val="uz-Cyrl-UZ"/>
              </w:rPr>
              <w:t>paraksial</w:t>
            </w:r>
            <w:r w:rsidRPr="009779CD">
              <w:rPr>
                <w:sz w:val="28"/>
                <w:szCs w:val="28"/>
                <w:lang w:val="uz-Cyrl-UZ"/>
              </w:rPr>
              <w:t xml:space="preserve"> formulalar </w:t>
            </w:r>
          </w:p>
          <w:p w14:paraId="48B5520E" w14:textId="62D9E90E" w:rsidR="0056042D" w:rsidRPr="006E1581" w:rsidRDefault="00A80D01" w:rsidP="009779CD">
            <w:pPr>
              <w:rPr>
                <w:bCs/>
                <w:color w:val="000000"/>
                <w:sz w:val="28"/>
                <w:szCs w:val="28"/>
                <w:lang w:val="uz-Cyrl-UZ"/>
              </w:rPr>
            </w:pPr>
            <w:r>
              <w:rPr>
                <w:bCs/>
                <w:color w:val="000000"/>
                <w:sz w:val="28"/>
                <w:szCs w:val="28"/>
                <w:lang w:val="uz-Cyrl-UZ"/>
              </w:rPr>
              <w:t xml:space="preserve"> </w:t>
            </w:r>
            <w:r w:rsidR="0056042D" w:rsidRPr="006E1581">
              <w:rPr>
                <w:iCs/>
                <w:sz w:val="28"/>
                <w:szCs w:val="28"/>
                <w:lang w:val="uz-Cyrl-UZ"/>
              </w:rPr>
              <w:t>параксиал формулалар</w:t>
            </w:r>
          </w:p>
          <w:p w14:paraId="6F19B85A" w14:textId="77777777" w:rsidR="0056042D" w:rsidRPr="006E1581" w:rsidRDefault="0056042D" w:rsidP="009779CD">
            <w:pPr>
              <w:rPr>
                <w:b/>
                <w:iCs/>
                <w:sz w:val="28"/>
                <w:szCs w:val="28"/>
                <w:lang w:val="uz-Cyrl-UZ"/>
              </w:rPr>
            </w:pPr>
            <w:r w:rsidRPr="006E1581">
              <w:rPr>
                <w:b/>
                <w:bCs/>
                <w:color w:val="000000"/>
                <w:sz w:val="28"/>
                <w:szCs w:val="28"/>
                <w:lang w:val="uz-Cyrl-UZ"/>
              </w:rPr>
              <w:t xml:space="preserve">en </w:t>
            </w:r>
            <w:r w:rsidRPr="00FB1851">
              <w:rPr>
                <w:bCs/>
                <w:color w:val="000000"/>
                <w:sz w:val="28"/>
                <w:szCs w:val="28"/>
                <w:lang w:val="uz-Cyrl-UZ"/>
              </w:rPr>
              <w:t>-</w:t>
            </w:r>
            <w:r w:rsidRPr="006E1581">
              <w:rPr>
                <w:b/>
                <w:bCs/>
                <w:color w:val="000000"/>
                <w:sz w:val="28"/>
                <w:szCs w:val="28"/>
                <w:lang w:val="uz-Cyrl-UZ"/>
              </w:rPr>
              <w:t xml:space="preserve"> </w:t>
            </w:r>
            <w:r w:rsidRPr="006E1581">
              <w:rPr>
                <w:iCs/>
                <w:sz w:val="28"/>
                <w:szCs w:val="28"/>
                <w:lang w:val="uz-Cyrl-UZ"/>
              </w:rPr>
              <w:t>paraxial formula</w:t>
            </w:r>
          </w:p>
        </w:tc>
        <w:tc>
          <w:tcPr>
            <w:tcW w:w="3046" w:type="pct"/>
          </w:tcPr>
          <w:p w14:paraId="48C249A8" w14:textId="77777777" w:rsidR="0056042D" w:rsidRPr="006E1581" w:rsidRDefault="0056042D" w:rsidP="00337C8F">
            <w:pPr>
              <w:jc w:val="both"/>
              <w:rPr>
                <w:sz w:val="28"/>
                <w:szCs w:val="28"/>
                <w:lang w:val="uz-Cyrl-UZ"/>
              </w:rPr>
            </w:pPr>
            <w:r w:rsidRPr="009779CD">
              <w:rPr>
                <w:sz w:val="28"/>
                <w:szCs w:val="28"/>
                <w:lang w:val="uz-Cyrl-UZ"/>
              </w:rPr>
              <w:t>Основные соотношения параксиальной оптики.</w:t>
            </w:r>
          </w:p>
          <w:p w14:paraId="6090A0B3" w14:textId="77777777" w:rsidR="0056042D" w:rsidRPr="00F31530" w:rsidRDefault="0056042D" w:rsidP="00337C8F">
            <w:pPr>
              <w:jc w:val="both"/>
              <w:rPr>
                <w:sz w:val="16"/>
                <w:szCs w:val="16"/>
                <w:lang w:val="uz-Cyrl-UZ"/>
              </w:rPr>
            </w:pPr>
          </w:p>
          <w:p w14:paraId="2771D7BC" w14:textId="77777777" w:rsidR="0056042D" w:rsidRPr="009779CD" w:rsidRDefault="0056042D" w:rsidP="00337C8F">
            <w:pPr>
              <w:jc w:val="both"/>
              <w:rPr>
                <w:sz w:val="28"/>
                <w:szCs w:val="28"/>
                <w:lang w:val="uz-Cyrl-UZ"/>
              </w:rPr>
            </w:pPr>
            <w:r>
              <w:rPr>
                <w:sz w:val="28"/>
                <w:szCs w:val="28"/>
                <w:lang w:val="uz-Cyrl-UZ"/>
              </w:rPr>
              <w:t>Paraksial</w:t>
            </w:r>
            <w:r w:rsidRPr="009779CD">
              <w:rPr>
                <w:sz w:val="28"/>
                <w:szCs w:val="28"/>
                <w:lang w:val="uz-Cyrl-UZ"/>
              </w:rPr>
              <w:t xml:space="preserve"> optikaning asosiy nisbatlari.</w:t>
            </w:r>
          </w:p>
          <w:p w14:paraId="556DFF91" w14:textId="77777777" w:rsidR="0056042D" w:rsidRPr="00F31530" w:rsidRDefault="0056042D" w:rsidP="00337C8F">
            <w:pPr>
              <w:jc w:val="both"/>
              <w:rPr>
                <w:sz w:val="16"/>
                <w:szCs w:val="16"/>
                <w:lang w:val="uz-Cyrl-UZ"/>
              </w:rPr>
            </w:pPr>
          </w:p>
          <w:p w14:paraId="77F24752" w14:textId="77777777" w:rsidR="0056042D" w:rsidRPr="006E1581" w:rsidRDefault="0056042D" w:rsidP="00337C8F">
            <w:pPr>
              <w:jc w:val="both"/>
              <w:rPr>
                <w:sz w:val="28"/>
                <w:szCs w:val="28"/>
                <w:lang w:val="uz-Cyrl-UZ"/>
              </w:rPr>
            </w:pPr>
            <w:r w:rsidRPr="006E1581">
              <w:rPr>
                <w:sz w:val="28"/>
                <w:szCs w:val="28"/>
                <w:lang w:val="uz-Cyrl-UZ"/>
              </w:rPr>
              <w:t>Параксиал оптиканинг асосий нисбатлари.</w:t>
            </w:r>
          </w:p>
        </w:tc>
      </w:tr>
      <w:tr w:rsidR="0056042D" w:rsidRPr="003D75D3" w14:paraId="0B7BC76D" w14:textId="77777777">
        <w:trPr>
          <w:tblCellSpacing w:w="0" w:type="dxa"/>
          <w:jc w:val="center"/>
        </w:trPr>
        <w:tc>
          <w:tcPr>
            <w:tcW w:w="1954" w:type="pct"/>
          </w:tcPr>
          <w:p w14:paraId="3983DE85" w14:textId="77777777" w:rsidR="0056042D" w:rsidRPr="009C5DD0" w:rsidRDefault="0056042D" w:rsidP="009779CD">
            <w:pPr>
              <w:rPr>
                <w:b/>
                <w:iCs/>
                <w:sz w:val="28"/>
                <w:szCs w:val="28"/>
                <w:lang w:val="uz-Cyrl-UZ"/>
              </w:rPr>
            </w:pPr>
            <w:r w:rsidRPr="009C5DD0">
              <w:rPr>
                <w:b/>
                <w:iCs/>
                <w:sz w:val="28"/>
                <w:szCs w:val="28"/>
                <w:lang w:val="uz-Cyrl-UZ"/>
              </w:rPr>
              <w:t xml:space="preserve">Параксиальные </w:t>
            </w:r>
            <w:r w:rsidRPr="009C5DD0">
              <w:rPr>
                <w:b/>
                <w:iCs/>
                <w:sz w:val="28"/>
                <w:szCs w:val="28"/>
                <w:lang w:val="uz-Cyrl-UZ"/>
              </w:rPr>
              <w:br/>
              <w:t xml:space="preserve">характеристики </w:t>
            </w:r>
          </w:p>
          <w:p w14:paraId="12FC6BD6" w14:textId="77777777" w:rsidR="0056042D" w:rsidRPr="009C5DD0" w:rsidRDefault="0056042D" w:rsidP="009779CD">
            <w:pPr>
              <w:rPr>
                <w:bCs/>
                <w:color w:val="000000"/>
                <w:sz w:val="28"/>
                <w:szCs w:val="28"/>
                <w:lang w:val="uz-Cyrl-UZ"/>
              </w:rPr>
            </w:pPr>
            <w:r w:rsidRPr="009C5DD0">
              <w:rPr>
                <w:b/>
                <w:bCs/>
                <w:color w:val="000000"/>
                <w:sz w:val="28"/>
                <w:szCs w:val="28"/>
                <w:lang w:val="uz-Cyrl-UZ"/>
              </w:rPr>
              <w:t xml:space="preserve">uz - </w:t>
            </w:r>
            <w:r>
              <w:rPr>
                <w:sz w:val="28"/>
                <w:szCs w:val="28"/>
                <w:lang w:val="uz-Cyrl-UZ"/>
              </w:rPr>
              <w:t>paraksial</w:t>
            </w:r>
            <w:r w:rsidRPr="009C5DD0">
              <w:rPr>
                <w:sz w:val="28"/>
                <w:szCs w:val="28"/>
                <w:lang w:val="uz-Cyrl-UZ"/>
              </w:rPr>
              <w:t xml:space="preserve"> xarakteristikalar</w:t>
            </w:r>
          </w:p>
          <w:p w14:paraId="78C1AA36" w14:textId="7FE5EB64" w:rsidR="0056042D" w:rsidRPr="006E1581" w:rsidRDefault="00A80D01" w:rsidP="009779CD">
            <w:pPr>
              <w:rPr>
                <w:bCs/>
                <w:color w:val="000000"/>
                <w:sz w:val="28"/>
                <w:szCs w:val="28"/>
                <w:lang w:val="uz-Cyrl-UZ"/>
              </w:rPr>
            </w:pPr>
            <w:r>
              <w:rPr>
                <w:bCs/>
                <w:color w:val="000000"/>
                <w:sz w:val="28"/>
                <w:szCs w:val="28"/>
                <w:lang w:val="uz-Cyrl-UZ"/>
              </w:rPr>
              <w:t xml:space="preserve"> </w:t>
            </w:r>
            <w:r w:rsidR="0056042D" w:rsidRPr="006E1581">
              <w:rPr>
                <w:bCs/>
                <w:color w:val="000000"/>
                <w:sz w:val="28"/>
                <w:szCs w:val="28"/>
                <w:lang w:val="uz-Cyrl-UZ"/>
              </w:rPr>
              <w:t>параксиал характеристикалар</w:t>
            </w:r>
          </w:p>
          <w:p w14:paraId="38ABBFAC" w14:textId="77777777" w:rsidR="0056042D" w:rsidRPr="009C5DD0" w:rsidRDefault="0056042D" w:rsidP="009779CD">
            <w:pPr>
              <w:rPr>
                <w:b/>
                <w:iCs/>
                <w:sz w:val="28"/>
                <w:szCs w:val="28"/>
                <w:lang w:val="uz-Cyrl-UZ"/>
              </w:rPr>
            </w:pPr>
            <w:r w:rsidRPr="009C5DD0">
              <w:rPr>
                <w:b/>
                <w:bCs/>
                <w:color w:val="000000"/>
                <w:sz w:val="28"/>
                <w:szCs w:val="28"/>
                <w:lang w:val="uz-Cyrl-UZ"/>
              </w:rPr>
              <w:t xml:space="preserve">en </w:t>
            </w:r>
            <w:r w:rsidRPr="009C5DD0">
              <w:rPr>
                <w:bCs/>
                <w:color w:val="000000"/>
                <w:sz w:val="28"/>
                <w:szCs w:val="28"/>
                <w:lang w:val="uz-Cyrl-UZ"/>
              </w:rPr>
              <w:t>-</w:t>
            </w:r>
            <w:r w:rsidRPr="009C5DD0">
              <w:rPr>
                <w:b/>
                <w:bCs/>
                <w:color w:val="000000"/>
                <w:sz w:val="28"/>
                <w:szCs w:val="28"/>
                <w:lang w:val="uz-Cyrl-UZ"/>
              </w:rPr>
              <w:t xml:space="preserve"> </w:t>
            </w:r>
            <w:r w:rsidRPr="009C5DD0">
              <w:rPr>
                <w:iCs/>
                <w:sz w:val="28"/>
                <w:szCs w:val="28"/>
                <w:lang w:val="uz-Cyrl-UZ"/>
              </w:rPr>
              <w:t>paraxial</w:t>
            </w:r>
            <w:r w:rsidRPr="006E1581">
              <w:rPr>
                <w:iCs/>
                <w:sz w:val="28"/>
                <w:szCs w:val="28"/>
                <w:lang w:val="uz-Cyrl-UZ"/>
              </w:rPr>
              <w:t xml:space="preserve"> </w:t>
            </w:r>
            <w:r w:rsidRPr="009C5DD0">
              <w:rPr>
                <w:iCs/>
                <w:sz w:val="28"/>
                <w:szCs w:val="28"/>
                <w:lang w:val="uz-Cyrl-UZ"/>
              </w:rPr>
              <w:t>description</w:t>
            </w:r>
            <w:r w:rsidRPr="009C5DD0">
              <w:rPr>
                <w:b/>
                <w:iCs/>
                <w:sz w:val="28"/>
                <w:szCs w:val="28"/>
                <w:lang w:val="uz-Cyrl-UZ"/>
              </w:rPr>
              <w:t xml:space="preserve"> </w:t>
            </w:r>
          </w:p>
        </w:tc>
        <w:tc>
          <w:tcPr>
            <w:tcW w:w="3046" w:type="pct"/>
          </w:tcPr>
          <w:p w14:paraId="2FE4EC3F" w14:textId="77777777" w:rsidR="0056042D" w:rsidRPr="006E1581" w:rsidRDefault="0056042D" w:rsidP="00337C8F">
            <w:pPr>
              <w:jc w:val="both"/>
              <w:rPr>
                <w:sz w:val="28"/>
                <w:szCs w:val="28"/>
                <w:lang w:val="uz-Cyrl-UZ"/>
              </w:rPr>
            </w:pPr>
            <w:r w:rsidRPr="009C5DD0">
              <w:rPr>
                <w:sz w:val="28"/>
                <w:szCs w:val="28"/>
                <w:lang w:val="uz-Cyrl-UZ"/>
              </w:rPr>
              <w:t>Кардинальные отрезки оптической системы: фо</w:t>
            </w:r>
            <w:r>
              <w:rPr>
                <w:sz w:val="28"/>
                <w:szCs w:val="28"/>
              </w:rPr>
              <w:t>-</w:t>
            </w:r>
            <w:r w:rsidRPr="009C5DD0">
              <w:rPr>
                <w:sz w:val="28"/>
                <w:szCs w:val="28"/>
                <w:lang w:val="uz-Cyrl-UZ"/>
              </w:rPr>
              <w:t>кусные расстояния, фокальные отрезки, положе</w:t>
            </w:r>
            <w:r w:rsidR="00F31530" w:rsidRPr="00F31530">
              <w:rPr>
                <w:sz w:val="28"/>
                <w:szCs w:val="28"/>
              </w:rPr>
              <w:t>-</w:t>
            </w:r>
            <w:r w:rsidRPr="009C5DD0">
              <w:rPr>
                <w:sz w:val="28"/>
                <w:szCs w:val="28"/>
                <w:lang w:val="uz-Cyrl-UZ"/>
              </w:rPr>
              <w:t>ния главных плоскостей.</w:t>
            </w:r>
          </w:p>
          <w:p w14:paraId="7C4800A7" w14:textId="77777777" w:rsidR="0056042D" w:rsidRPr="00F31530" w:rsidRDefault="0056042D" w:rsidP="00337C8F">
            <w:pPr>
              <w:jc w:val="both"/>
              <w:rPr>
                <w:sz w:val="20"/>
                <w:szCs w:val="20"/>
                <w:lang w:val="uz-Cyrl-UZ"/>
              </w:rPr>
            </w:pPr>
          </w:p>
          <w:p w14:paraId="714E09B7" w14:textId="77777777" w:rsidR="0056042D" w:rsidRDefault="0056042D" w:rsidP="00337C8F">
            <w:pPr>
              <w:jc w:val="both"/>
              <w:rPr>
                <w:sz w:val="28"/>
                <w:szCs w:val="28"/>
                <w:lang w:val="en-US"/>
              </w:rPr>
            </w:pPr>
            <w:r w:rsidRPr="009C5DD0">
              <w:rPr>
                <w:sz w:val="28"/>
                <w:szCs w:val="28"/>
                <w:lang w:val="uz-Cyrl-UZ"/>
              </w:rPr>
              <w:t xml:space="preserve">Optik tizimning </w:t>
            </w:r>
            <w:r>
              <w:rPr>
                <w:sz w:val="28"/>
                <w:szCs w:val="28"/>
                <w:lang w:val="en-US"/>
              </w:rPr>
              <w:t>eng asosiy bo’laklari: fokus masofa, fokal bo’laklar, asosiy (bosh) tekisliklarning holati.</w:t>
            </w:r>
          </w:p>
          <w:p w14:paraId="59D7A5D8" w14:textId="77777777" w:rsidR="0056042D" w:rsidRPr="00F31530" w:rsidRDefault="0056042D" w:rsidP="00337C8F">
            <w:pPr>
              <w:jc w:val="both"/>
              <w:rPr>
                <w:sz w:val="20"/>
                <w:szCs w:val="20"/>
                <w:lang w:val="en-US"/>
              </w:rPr>
            </w:pPr>
          </w:p>
          <w:p w14:paraId="41022CC1" w14:textId="77777777" w:rsidR="0056042D" w:rsidRPr="006E1581" w:rsidRDefault="0056042D" w:rsidP="00337C8F">
            <w:pPr>
              <w:jc w:val="both"/>
              <w:rPr>
                <w:sz w:val="28"/>
                <w:szCs w:val="28"/>
                <w:lang w:val="uz-Cyrl-UZ"/>
              </w:rPr>
            </w:pPr>
            <w:r w:rsidRPr="006E1581">
              <w:rPr>
                <w:sz w:val="28"/>
                <w:szCs w:val="28"/>
                <w:lang w:val="uz-Cyrl-UZ"/>
              </w:rPr>
              <w:t>Оптик тизимнинг энг асосий бўлаклари: фокус масофа, фокал бўлаклар, асосий (бош) текислик</w:t>
            </w:r>
            <w:r w:rsidR="00F31530">
              <w:rPr>
                <w:sz w:val="28"/>
                <w:szCs w:val="28"/>
                <w:lang w:val="en-US"/>
              </w:rPr>
              <w:t>-</w:t>
            </w:r>
            <w:r w:rsidRPr="006E1581">
              <w:rPr>
                <w:sz w:val="28"/>
                <w:szCs w:val="28"/>
                <w:lang w:val="uz-Cyrl-UZ"/>
              </w:rPr>
              <w:t>ларнинг ҳолати.</w:t>
            </w:r>
          </w:p>
        </w:tc>
      </w:tr>
      <w:tr w:rsidR="0056042D" w:rsidRPr="003D75D3" w14:paraId="4E04D570" w14:textId="77777777">
        <w:trPr>
          <w:tblCellSpacing w:w="0" w:type="dxa"/>
          <w:jc w:val="center"/>
        </w:trPr>
        <w:tc>
          <w:tcPr>
            <w:tcW w:w="1954" w:type="pct"/>
          </w:tcPr>
          <w:p w14:paraId="269E55E0" w14:textId="77777777" w:rsidR="0056042D" w:rsidRPr="009779CD" w:rsidRDefault="0056042D" w:rsidP="009779CD">
            <w:pPr>
              <w:rPr>
                <w:b/>
                <w:iCs/>
                <w:sz w:val="28"/>
                <w:szCs w:val="28"/>
                <w:lang w:val="uz-Cyrl-UZ"/>
              </w:rPr>
            </w:pPr>
            <w:r w:rsidRPr="009779CD">
              <w:rPr>
                <w:b/>
                <w:iCs/>
                <w:sz w:val="28"/>
                <w:szCs w:val="28"/>
                <w:lang w:val="uz-Cyrl-UZ"/>
              </w:rPr>
              <w:t xml:space="preserve">Параксиальный </w:t>
            </w:r>
          </w:p>
          <w:p w14:paraId="23512B79"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 </w:t>
            </w:r>
            <w:r>
              <w:rPr>
                <w:sz w:val="28"/>
                <w:szCs w:val="28"/>
                <w:lang w:val="uz-Cyrl-UZ"/>
              </w:rPr>
              <w:t>paraksial</w:t>
            </w:r>
          </w:p>
          <w:p w14:paraId="7BFD842A" w14:textId="1A64E5FB"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9779CD">
              <w:rPr>
                <w:iCs/>
                <w:sz w:val="28"/>
                <w:szCs w:val="28"/>
                <w:lang w:val="uz-Cyrl-UZ"/>
              </w:rPr>
              <w:t>параксиал</w:t>
            </w:r>
          </w:p>
          <w:p w14:paraId="47C43CD6" w14:textId="77777777" w:rsidR="0056042D" w:rsidRPr="009779CD" w:rsidRDefault="0056042D" w:rsidP="009779CD">
            <w:pPr>
              <w:rPr>
                <w:b/>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Pr="009779CD">
              <w:rPr>
                <w:sz w:val="28"/>
                <w:szCs w:val="28"/>
                <w:lang w:val="uz-Cyrl-UZ"/>
              </w:rPr>
              <w:t xml:space="preserve">paraxial </w:t>
            </w:r>
          </w:p>
        </w:tc>
        <w:tc>
          <w:tcPr>
            <w:tcW w:w="3046" w:type="pct"/>
          </w:tcPr>
          <w:p w14:paraId="4E5EC811" w14:textId="77777777" w:rsidR="0056042D" w:rsidRPr="00B604E2" w:rsidRDefault="0056042D" w:rsidP="00337C8F">
            <w:pPr>
              <w:jc w:val="both"/>
              <w:rPr>
                <w:sz w:val="28"/>
                <w:szCs w:val="28"/>
                <w:lang w:val="uz-Cyrl-UZ"/>
              </w:rPr>
            </w:pPr>
            <w:r w:rsidRPr="00B604E2">
              <w:rPr>
                <w:sz w:val="28"/>
                <w:szCs w:val="28"/>
              </w:rPr>
              <w:t>Параллельный оптической оси линзы и проходя</w:t>
            </w:r>
            <w:r w:rsidR="00F31530" w:rsidRPr="00F31530">
              <w:rPr>
                <w:sz w:val="28"/>
                <w:szCs w:val="28"/>
              </w:rPr>
              <w:t>-</w:t>
            </w:r>
            <w:r w:rsidRPr="00B604E2">
              <w:rPr>
                <w:sz w:val="28"/>
                <w:szCs w:val="28"/>
              </w:rPr>
              <w:t>щий вблизи ее оси.</w:t>
            </w:r>
          </w:p>
          <w:p w14:paraId="252E045A" w14:textId="77777777" w:rsidR="0056042D" w:rsidRPr="00F31530" w:rsidRDefault="0056042D" w:rsidP="00337C8F">
            <w:pPr>
              <w:jc w:val="both"/>
              <w:rPr>
                <w:sz w:val="16"/>
                <w:szCs w:val="16"/>
              </w:rPr>
            </w:pPr>
          </w:p>
          <w:p w14:paraId="7169B1CE" w14:textId="77777777" w:rsidR="0056042D" w:rsidRDefault="0056042D" w:rsidP="00337C8F">
            <w:pPr>
              <w:jc w:val="both"/>
              <w:rPr>
                <w:sz w:val="28"/>
                <w:szCs w:val="28"/>
                <w:lang w:val="en-US"/>
              </w:rPr>
            </w:pPr>
            <w:r>
              <w:rPr>
                <w:sz w:val="28"/>
                <w:szCs w:val="28"/>
                <w:lang w:val="en-US"/>
              </w:rPr>
              <w:t>Linza optik o’qiga parallel bo’lgan va uning o’qi yaqinidan o’tadigan.</w:t>
            </w:r>
          </w:p>
          <w:p w14:paraId="7ED7261E" w14:textId="77777777" w:rsidR="0056042D" w:rsidRPr="00F31530" w:rsidRDefault="0056042D" w:rsidP="00337C8F">
            <w:pPr>
              <w:jc w:val="both"/>
              <w:rPr>
                <w:sz w:val="16"/>
                <w:szCs w:val="16"/>
                <w:lang w:val="en-US"/>
              </w:rPr>
            </w:pPr>
          </w:p>
          <w:p w14:paraId="1EDE3786" w14:textId="77777777" w:rsidR="0056042D" w:rsidRPr="00B604E2" w:rsidRDefault="0056042D" w:rsidP="00337C8F">
            <w:pPr>
              <w:jc w:val="both"/>
              <w:rPr>
                <w:i/>
                <w:iCs/>
                <w:sz w:val="28"/>
                <w:szCs w:val="28"/>
                <w:lang w:val="uz-Cyrl-UZ"/>
              </w:rPr>
            </w:pPr>
            <w:r w:rsidRPr="00B604E2">
              <w:rPr>
                <w:sz w:val="28"/>
                <w:szCs w:val="28"/>
                <w:lang w:val="uz-Cyrl-UZ"/>
              </w:rPr>
              <w:t>Линза оптик ўқига параллел бўлган ва унинг ўқи яқинидан ўтадиган.</w:t>
            </w:r>
          </w:p>
        </w:tc>
      </w:tr>
      <w:tr w:rsidR="0056042D" w:rsidRPr="00CC3BB1" w14:paraId="748AA1A5" w14:textId="77777777">
        <w:trPr>
          <w:tblCellSpacing w:w="0" w:type="dxa"/>
          <w:jc w:val="center"/>
        </w:trPr>
        <w:tc>
          <w:tcPr>
            <w:tcW w:w="1954" w:type="pct"/>
          </w:tcPr>
          <w:p w14:paraId="2A7D07A6" w14:textId="77777777" w:rsidR="0056042D" w:rsidRPr="00B604E2" w:rsidRDefault="0056042D" w:rsidP="009779CD">
            <w:pPr>
              <w:rPr>
                <w:b/>
                <w:bCs/>
                <w:sz w:val="28"/>
                <w:szCs w:val="28"/>
                <w:lang w:val="uz-Cyrl-UZ"/>
              </w:rPr>
            </w:pPr>
            <w:r w:rsidRPr="009779CD">
              <w:rPr>
                <w:b/>
                <w:bCs/>
                <w:sz w:val="28"/>
                <w:szCs w:val="28"/>
                <w:lang w:val="uz-Cyrl-UZ"/>
              </w:rPr>
              <w:t>Параксиальный луч</w:t>
            </w:r>
          </w:p>
          <w:p w14:paraId="199B3C9B"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w:t>
            </w:r>
            <w:r w:rsidRPr="0018631B">
              <w:rPr>
                <w:b/>
                <w:sz w:val="28"/>
                <w:szCs w:val="28"/>
                <w:lang w:val="uz-Cyrl-UZ"/>
              </w:rPr>
              <w:t xml:space="preserve"> </w:t>
            </w:r>
            <w:r>
              <w:rPr>
                <w:sz w:val="28"/>
                <w:szCs w:val="28"/>
                <w:lang w:val="uz-Cyrl-UZ"/>
              </w:rPr>
              <w:t>paraksial</w:t>
            </w:r>
            <w:r w:rsidRPr="009779CD">
              <w:rPr>
                <w:sz w:val="28"/>
                <w:szCs w:val="28"/>
                <w:lang w:val="uz-Cyrl-UZ"/>
              </w:rPr>
              <w:t xml:space="preserve"> nur</w:t>
            </w:r>
          </w:p>
          <w:p w14:paraId="7370BCDB" w14:textId="08450329"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параксиал нур</w:t>
            </w:r>
          </w:p>
          <w:p w14:paraId="470A0064" w14:textId="77777777" w:rsidR="0056042D" w:rsidRPr="0018631B" w:rsidRDefault="0056042D" w:rsidP="009779CD">
            <w:pPr>
              <w:rPr>
                <w:b/>
                <w:bCs/>
                <w:sz w:val="28"/>
                <w:szCs w:val="28"/>
                <w:lang w:val="uz-Cyrl-UZ"/>
              </w:rPr>
            </w:pPr>
            <w:r w:rsidRPr="00B604E2">
              <w:rPr>
                <w:b/>
                <w:sz w:val="28"/>
                <w:szCs w:val="28"/>
                <w:lang w:val="uz-Cyrl-UZ"/>
              </w:rPr>
              <w:t xml:space="preserve">en </w:t>
            </w:r>
            <w:r w:rsidRPr="0018631B">
              <w:rPr>
                <w:b/>
                <w:sz w:val="28"/>
                <w:szCs w:val="28"/>
                <w:lang w:val="uz-Cyrl-UZ"/>
              </w:rPr>
              <w:t xml:space="preserve">- </w:t>
            </w:r>
            <w:r w:rsidR="00350616" w:rsidRPr="00C76B26">
              <w:rPr>
                <w:sz w:val="28"/>
                <w:szCs w:val="28"/>
                <w:lang w:val="uz-Cyrl-UZ"/>
              </w:rPr>
              <w:t>paraxial ratio</w:t>
            </w:r>
          </w:p>
        </w:tc>
        <w:tc>
          <w:tcPr>
            <w:tcW w:w="3046" w:type="pct"/>
          </w:tcPr>
          <w:p w14:paraId="65BDC648"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Световой луч, проходящий вблизи оптической оси и наклоненный под очень небольшим углом к оптической оси.</w:t>
            </w:r>
          </w:p>
          <w:p w14:paraId="3C6C9CB6" w14:textId="77777777" w:rsidR="0056042D" w:rsidRPr="009779CD" w:rsidRDefault="0056042D" w:rsidP="00337C8F">
            <w:pPr>
              <w:pStyle w:val="NoSpacing1"/>
              <w:jc w:val="both"/>
              <w:rPr>
                <w:rFonts w:ascii="Times New Roman" w:hAnsi="Times New Roman"/>
                <w:sz w:val="28"/>
                <w:szCs w:val="28"/>
              </w:rPr>
            </w:pPr>
          </w:p>
          <w:p w14:paraId="2DC4C2D1" w14:textId="77777777" w:rsidR="0056042D" w:rsidRPr="009779CD" w:rsidRDefault="0056042D" w:rsidP="00337C8F">
            <w:pPr>
              <w:pStyle w:val="NoSpacing1"/>
              <w:jc w:val="both"/>
              <w:rPr>
                <w:rFonts w:ascii="Times New Roman" w:hAnsi="Times New Roman"/>
                <w:sz w:val="28"/>
                <w:szCs w:val="28"/>
              </w:rPr>
            </w:pPr>
            <w:r w:rsidRPr="0018631B">
              <w:rPr>
                <w:rFonts w:ascii="Times New Roman" w:hAnsi="Times New Roman"/>
                <w:sz w:val="28"/>
                <w:szCs w:val="28"/>
                <w:lang w:val="en-US"/>
              </w:rPr>
              <w:t>Optik</w:t>
            </w:r>
            <w:r w:rsidRPr="009779CD">
              <w:rPr>
                <w:rFonts w:ascii="Times New Roman" w:hAnsi="Times New Roman"/>
                <w:sz w:val="28"/>
                <w:szCs w:val="28"/>
              </w:rPr>
              <w:t xml:space="preserve"> </w:t>
            </w:r>
            <w:r w:rsidRPr="0018631B">
              <w:rPr>
                <w:rFonts w:ascii="Times New Roman" w:hAnsi="Times New Roman"/>
                <w:sz w:val="28"/>
                <w:szCs w:val="28"/>
                <w:lang w:val="en-US"/>
              </w:rPr>
              <w:t>o</w:t>
            </w:r>
            <w:r w:rsidRPr="009779CD">
              <w:rPr>
                <w:rFonts w:ascii="Times New Roman" w:hAnsi="Times New Roman"/>
                <w:sz w:val="28"/>
                <w:szCs w:val="28"/>
              </w:rPr>
              <w:t>’</w:t>
            </w:r>
            <w:r w:rsidRPr="0018631B">
              <w:rPr>
                <w:rFonts w:ascii="Times New Roman" w:hAnsi="Times New Roman"/>
                <w:sz w:val="28"/>
                <w:szCs w:val="28"/>
                <w:lang w:val="en-US"/>
              </w:rPr>
              <w:t>q</w:t>
            </w:r>
            <w:r w:rsidRPr="009779CD">
              <w:rPr>
                <w:rFonts w:ascii="Times New Roman" w:hAnsi="Times New Roman"/>
                <w:sz w:val="28"/>
                <w:szCs w:val="28"/>
              </w:rPr>
              <w:t xml:space="preserve"> </w:t>
            </w:r>
            <w:r>
              <w:rPr>
                <w:rFonts w:ascii="Times New Roman" w:hAnsi="Times New Roman"/>
                <w:sz w:val="28"/>
                <w:szCs w:val="28"/>
                <w:lang w:val="en-US"/>
              </w:rPr>
              <w:t>yaqini</w:t>
            </w:r>
            <w:r w:rsidRPr="0018631B">
              <w:rPr>
                <w:rFonts w:ascii="Times New Roman" w:hAnsi="Times New Roman"/>
                <w:sz w:val="28"/>
                <w:szCs w:val="28"/>
                <w:lang w:val="en-US"/>
              </w:rPr>
              <w:t>g</w:t>
            </w:r>
            <w:r>
              <w:rPr>
                <w:rFonts w:ascii="Times New Roman" w:hAnsi="Times New Roman"/>
                <w:sz w:val="28"/>
                <w:szCs w:val="28"/>
                <w:lang w:val="en-US"/>
              </w:rPr>
              <w:t>an</w:t>
            </w:r>
            <w:r w:rsidRPr="009779CD">
              <w:rPr>
                <w:rFonts w:ascii="Times New Roman" w:hAnsi="Times New Roman"/>
                <w:sz w:val="28"/>
                <w:szCs w:val="28"/>
              </w:rPr>
              <w:t xml:space="preserve"> </w:t>
            </w:r>
            <w:r>
              <w:rPr>
                <w:rFonts w:ascii="Times New Roman" w:hAnsi="Times New Roman"/>
                <w:sz w:val="28"/>
                <w:szCs w:val="28"/>
                <w:lang w:val="en-US"/>
              </w:rPr>
              <w:t>o</w:t>
            </w:r>
            <w:r w:rsidRPr="009779CD">
              <w:rPr>
                <w:rFonts w:ascii="Times New Roman" w:hAnsi="Times New Roman"/>
                <w:sz w:val="28"/>
                <w:szCs w:val="28"/>
              </w:rPr>
              <w:t>’</w:t>
            </w:r>
            <w:r>
              <w:rPr>
                <w:rFonts w:ascii="Times New Roman" w:hAnsi="Times New Roman"/>
                <w:sz w:val="28"/>
                <w:szCs w:val="28"/>
                <w:lang w:val="en-US"/>
              </w:rPr>
              <w:t>tadigan</w:t>
            </w:r>
            <w:r w:rsidRPr="009779CD">
              <w:rPr>
                <w:rFonts w:ascii="Times New Roman" w:hAnsi="Times New Roman"/>
                <w:sz w:val="28"/>
                <w:szCs w:val="28"/>
              </w:rPr>
              <w:t xml:space="preserve"> </w:t>
            </w:r>
            <w:r>
              <w:rPr>
                <w:rFonts w:ascii="Times New Roman" w:hAnsi="Times New Roman"/>
                <w:sz w:val="28"/>
                <w:szCs w:val="28"/>
                <w:lang w:val="en-US"/>
              </w:rPr>
              <w:t>va</w:t>
            </w:r>
            <w:r w:rsidRPr="009779CD">
              <w:rPr>
                <w:rFonts w:ascii="Times New Roman" w:hAnsi="Times New Roman"/>
                <w:sz w:val="28"/>
                <w:szCs w:val="28"/>
              </w:rPr>
              <w:t xml:space="preserve"> </w:t>
            </w:r>
            <w:r>
              <w:rPr>
                <w:rFonts w:ascii="Times New Roman" w:hAnsi="Times New Roman"/>
                <w:sz w:val="28"/>
                <w:szCs w:val="28"/>
                <w:lang w:val="en-US"/>
              </w:rPr>
              <w:t>uncha</w:t>
            </w:r>
            <w:r w:rsidRPr="009779CD">
              <w:rPr>
                <w:rFonts w:ascii="Times New Roman" w:hAnsi="Times New Roman"/>
                <w:sz w:val="28"/>
                <w:szCs w:val="28"/>
              </w:rPr>
              <w:t xml:space="preserve"> </w:t>
            </w:r>
            <w:r>
              <w:rPr>
                <w:rFonts w:ascii="Times New Roman" w:hAnsi="Times New Roman"/>
                <w:sz w:val="28"/>
                <w:szCs w:val="28"/>
                <w:lang w:val="en-US"/>
              </w:rPr>
              <w:t>katta</w:t>
            </w:r>
            <w:r w:rsidRPr="009779CD">
              <w:rPr>
                <w:rFonts w:ascii="Times New Roman" w:hAnsi="Times New Roman"/>
                <w:sz w:val="28"/>
                <w:szCs w:val="28"/>
              </w:rPr>
              <w:t xml:space="preserve"> </w:t>
            </w:r>
            <w:r>
              <w:rPr>
                <w:rFonts w:ascii="Times New Roman" w:hAnsi="Times New Roman"/>
                <w:sz w:val="28"/>
                <w:szCs w:val="28"/>
                <w:lang w:val="en-US"/>
              </w:rPr>
              <w:t>bo</w:t>
            </w:r>
            <w:r w:rsidRPr="009779CD">
              <w:rPr>
                <w:rFonts w:ascii="Times New Roman" w:hAnsi="Times New Roman"/>
                <w:sz w:val="28"/>
                <w:szCs w:val="28"/>
              </w:rPr>
              <w:t>’</w:t>
            </w:r>
            <w:r>
              <w:rPr>
                <w:rFonts w:ascii="Times New Roman" w:hAnsi="Times New Roman"/>
                <w:sz w:val="28"/>
                <w:szCs w:val="28"/>
                <w:lang w:val="en-US"/>
              </w:rPr>
              <w:t>l</w:t>
            </w:r>
            <w:r w:rsidR="00F31530" w:rsidRPr="00F31530">
              <w:rPr>
                <w:rFonts w:ascii="Times New Roman" w:hAnsi="Times New Roman"/>
                <w:sz w:val="28"/>
                <w:szCs w:val="28"/>
              </w:rPr>
              <w:t>-</w:t>
            </w:r>
            <w:r>
              <w:rPr>
                <w:rFonts w:ascii="Times New Roman" w:hAnsi="Times New Roman"/>
                <w:sz w:val="28"/>
                <w:szCs w:val="28"/>
                <w:lang w:val="en-US"/>
              </w:rPr>
              <w:t>magan</w:t>
            </w:r>
            <w:r w:rsidRPr="009779CD">
              <w:rPr>
                <w:rFonts w:ascii="Times New Roman" w:hAnsi="Times New Roman"/>
                <w:sz w:val="28"/>
                <w:szCs w:val="28"/>
              </w:rPr>
              <w:t xml:space="preserve"> </w:t>
            </w:r>
            <w:r>
              <w:rPr>
                <w:rFonts w:ascii="Times New Roman" w:hAnsi="Times New Roman"/>
                <w:sz w:val="28"/>
                <w:szCs w:val="28"/>
                <w:lang w:val="en-US"/>
              </w:rPr>
              <w:t>burchak</w:t>
            </w:r>
            <w:r w:rsidRPr="009779CD">
              <w:rPr>
                <w:rFonts w:ascii="Times New Roman" w:hAnsi="Times New Roman"/>
                <w:sz w:val="28"/>
                <w:szCs w:val="28"/>
              </w:rPr>
              <w:t xml:space="preserve"> </w:t>
            </w:r>
            <w:r>
              <w:rPr>
                <w:rFonts w:ascii="Times New Roman" w:hAnsi="Times New Roman"/>
                <w:sz w:val="28"/>
                <w:szCs w:val="28"/>
                <w:lang w:val="en-US"/>
              </w:rPr>
              <w:t>ostida</w:t>
            </w:r>
            <w:r w:rsidRPr="009779CD">
              <w:rPr>
                <w:rFonts w:ascii="Times New Roman" w:hAnsi="Times New Roman"/>
                <w:sz w:val="28"/>
                <w:szCs w:val="28"/>
              </w:rPr>
              <w:t xml:space="preserve"> </w:t>
            </w:r>
            <w:r>
              <w:rPr>
                <w:rFonts w:ascii="Times New Roman" w:hAnsi="Times New Roman"/>
                <w:sz w:val="28"/>
                <w:szCs w:val="28"/>
                <w:lang w:val="en-US"/>
              </w:rPr>
              <w:t>optik</w:t>
            </w:r>
            <w:r w:rsidRPr="009779CD">
              <w:rPr>
                <w:rFonts w:ascii="Times New Roman" w:hAnsi="Times New Roman"/>
                <w:sz w:val="28"/>
                <w:szCs w:val="28"/>
              </w:rPr>
              <w:t xml:space="preserve"> </w:t>
            </w:r>
            <w:r>
              <w:rPr>
                <w:rFonts w:ascii="Times New Roman" w:hAnsi="Times New Roman"/>
                <w:sz w:val="28"/>
                <w:szCs w:val="28"/>
                <w:lang w:val="en-US"/>
              </w:rPr>
              <w:t>o</w:t>
            </w:r>
            <w:r w:rsidRPr="009779CD">
              <w:rPr>
                <w:rFonts w:ascii="Times New Roman" w:hAnsi="Times New Roman"/>
                <w:sz w:val="28"/>
                <w:szCs w:val="28"/>
              </w:rPr>
              <w:t>’</w:t>
            </w:r>
            <w:r>
              <w:rPr>
                <w:rFonts w:ascii="Times New Roman" w:hAnsi="Times New Roman"/>
                <w:sz w:val="28"/>
                <w:szCs w:val="28"/>
                <w:lang w:val="en-US"/>
              </w:rPr>
              <w:t>qqa</w:t>
            </w:r>
            <w:r w:rsidRPr="009779CD">
              <w:rPr>
                <w:rFonts w:ascii="Times New Roman" w:hAnsi="Times New Roman"/>
                <w:sz w:val="28"/>
                <w:szCs w:val="28"/>
              </w:rPr>
              <w:t xml:space="preserve"> </w:t>
            </w:r>
            <w:r>
              <w:rPr>
                <w:rFonts w:ascii="Times New Roman" w:hAnsi="Times New Roman"/>
                <w:sz w:val="28"/>
                <w:szCs w:val="28"/>
                <w:lang w:val="en-US"/>
              </w:rPr>
              <w:t>og</w:t>
            </w:r>
            <w:r w:rsidRPr="009779CD">
              <w:rPr>
                <w:rFonts w:ascii="Times New Roman" w:hAnsi="Times New Roman"/>
                <w:sz w:val="28"/>
                <w:szCs w:val="28"/>
              </w:rPr>
              <w:t>’</w:t>
            </w:r>
            <w:r>
              <w:rPr>
                <w:rFonts w:ascii="Times New Roman" w:hAnsi="Times New Roman"/>
                <w:sz w:val="28"/>
                <w:szCs w:val="28"/>
                <w:lang w:val="en-US"/>
              </w:rPr>
              <w:t>gan</w:t>
            </w:r>
            <w:r w:rsidRPr="009779CD">
              <w:rPr>
                <w:rFonts w:ascii="Times New Roman" w:hAnsi="Times New Roman"/>
                <w:sz w:val="28"/>
                <w:szCs w:val="28"/>
              </w:rPr>
              <w:t xml:space="preserve"> </w:t>
            </w:r>
            <w:r>
              <w:rPr>
                <w:rFonts w:ascii="Times New Roman" w:hAnsi="Times New Roman"/>
                <w:sz w:val="28"/>
                <w:szCs w:val="28"/>
                <w:lang w:val="en-US"/>
              </w:rPr>
              <w:t>yorug</w:t>
            </w:r>
            <w:r w:rsidRPr="009779CD">
              <w:rPr>
                <w:rFonts w:ascii="Times New Roman" w:hAnsi="Times New Roman"/>
                <w:sz w:val="28"/>
                <w:szCs w:val="28"/>
              </w:rPr>
              <w:t>’</w:t>
            </w:r>
            <w:r>
              <w:rPr>
                <w:rFonts w:ascii="Times New Roman" w:hAnsi="Times New Roman"/>
                <w:sz w:val="28"/>
                <w:szCs w:val="28"/>
                <w:lang w:val="en-US"/>
              </w:rPr>
              <w:t>lik</w:t>
            </w:r>
            <w:r w:rsidRPr="009779CD">
              <w:rPr>
                <w:rFonts w:ascii="Times New Roman" w:hAnsi="Times New Roman"/>
                <w:sz w:val="28"/>
                <w:szCs w:val="28"/>
              </w:rPr>
              <w:t xml:space="preserve"> </w:t>
            </w:r>
            <w:r>
              <w:rPr>
                <w:rFonts w:ascii="Times New Roman" w:hAnsi="Times New Roman"/>
                <w:sz w:val="28"/>
                <w:szCs w:val="28"/>
                <w:lang w:val="en-US"/>
              </w:rPr>
              <w:t>nuri</w:t>
            </w:r>
            <w:r w:rsidRPr="009779CD">
              <w:rPr>
                <w:rFonts w:ascii="Times New Roman" w:hAnsi="Times New Roman"/>
                <w:sz w:val="28"/>
                <w:szCs w:val="28"/>
              </w:rPr>
              <w:t>.</w:t>
            </w:r>
          </w:p>
          <w:p w14:paraId="70729773" w14:textId="77777777" w:rsidR="0056042D" w:rsidRPr="009779CD" w:rsidRDefault="0056042D" w:rsidP="00337C8F">
            <w:pPr>
              <w:pStyle w:val="NoSpacing1"/>
              <w:jc w:val="both"/>
              <w:rPr>
                <w:rFonts w:ascii="Times New Roman" w:hAnsi="Times New Roman"/>
                <w:sz w:val="28"/>
                <w:szCs w:val="28"/>
              </w:rPr>
            </w:pPr>
          </w:p>
          <w:p w14:paraId="77291A93" w14:textId="77777777" w:rsidR="0056042D" w:rsidRPr="001945AB" w:rsidRDefault="0056042D" w:rsidP="00337C8F">
            <w:pPr>
              <w:pStyle w:val="NoSpacing1"/>
              <w:jc w:val="both"/>
              <w:rPr>
                <w:rFonts w:ascii="Times New Roman" w:hAnsi="Times New Roman"/>
                <w:sz w:val="28"/>
                <w:szCs w:val="28"/>
              </w:rPr>
            </w:pPr>
            <w:r w:rsidRPr="00B604E2">
              <w:rPr>
                <w:rFonts w:ascii="Times New Roman" w:hAnsi="Times New Roman"/>
                <w:sz w:val="28"/>
                <w:szCs w:val="28"/>
                <w:lang w:val="uz-Cyrl-UZ"/>
              </w:rPr>
              <w:t>Оптик ўқ яқинидан ўтадиган ва унча катта бўл</w:t>
            </w:r>
            <w:r w:rsidR="00F31530" w:rsidRPr="00F31530">
              <w:rPr>
                <w:rFonts w:ascii="Times New Roman" w:hAnsi="Times New Roman"/>
                <w:sz w:val="28"/>
                <w:szCs w:val="28"/>
              </w:rPr>
              <w:t>-</w:t>
            </w:r>
            <w:r w:rsidRPr="00B604E2">
              <w:rPr>
                <w:rFonts w:ascii="Times New Roman" w:hAnsi="Times New Roman"/>
                <w:sz w:val="28"/>
                <w:szCs w:val="28"/>
                <w:lang w:val="uz-Cyrl-UZ"/>
              </w:rPr>
              <w:t>маган бурчак остида оптик ўққа оғган ёруғлик нури.</w:t>
            </w:r>
          </w:p>
          <w:p w14:paraId="7EED66B8" w14:textId="77777777" w:rsidR="00F31530" w:rsidRPr="001945AB" w:rsidRDefault="00F31530" w:rsidP="00337C8F">
            <w:pPr>
              <w:pStyle w:val="NoSpacing1"/>
              <w:jc w:val="both"/>
              <w:rPr>
                <w:rFonts w:ascii="Times New Roman" w:hAnsi="Times New Roman"/>
                <w:sz w:val="28"/>
                <w:szCs w:val="28"/>
              </w:rPr>
            </w:pPr>
          </w:p>
        </w:tc>
      </w:tr>
      <w:tr w:rsidR="0056042D" w:rsidRPr="003D75D3" w14:paraId="6BBAEE1A" w14:textId="77777777">
        <w:trPr>
          <w:tblCellSpacing w:w="0" w:type="dxa"/>
          <w:jc w:val="center"/>
        </w:trPr>
        <w:tc>
          <w:tcPr>
            <w:tcW w:w="1954" w:type="pct"/>
          </w:tcPr>
          <w:p w14:paraId="05681A13" w14:textId="77777777" w:rsidR="0056042D" w:rsidRPr="00CB1FFE" w:rsidRDefault="0056042D" w:rsidP="009779CD">
            <w:pPr>
              <w:rPr>
                <w:b/>
                <w:bCs/>
                <w:color w:val="000000"/>
                <w:sz w:val="28"/>
                <w:szCs w:val="28"/>
                <w:lang w:val="uz-Cyrl-UZ"/>
              </w:rPr>
            </w:pPr>
            <w:r w:rsidRPr="00CB1FFE">
              <w:rPr>
                <w:b/>
                <w:bCs/>
                <w:color w:val="000000"/>
                <w:sz w:val="28"/>
                <w:szCs w:val="28"/>
                <w:lang w:val="uz-Cyrl-UZ"/>
              </w:rPr>
              <w:t xml:space="preserve">Параллакс </w:t>
            </w:r>
          </w:p>
          <w:p w14:paraId="05BD0A5F" w14:textId="77777777" w:rsidR="0056042D" w:rsidRPr="00CB1FFE" w:rsidRDefault="0056042D" w:rsidP="009779CD">
            <w:pPr>
              <w:rPr>
                <w:bCs/>
                <w:color w:val="000000"/>
                <w:sz w:val="28"/>
                <w:szCs w:val="28"/>
                <w:lang w:val="en-US"/>
              </w:rPr>
            </w:pPr>
            <w:r w:rsidRPr="00CB1FFE">
              <w:rPr>
                <w:b/>
                <w:bCs/>
                <w:color w:val="000000"/>
                <w:sz w:val="28"/>
                <w:szCs w:val="28"/>
                <w:lang w:val="uz-Cyrl-UZ"/>
              </w:rPr>
              <w:lastRenderedPageBreak/>
              <w:t xml:space="preserve">uz </w:t>
            </w:r>
            <w:r w:rsidRPr="00CB1FFE">
              <w:rPr>
                <w:bCs/>
                <w:color w:val="000000"/>
                <w:sz w:val="28"/>
                <w:szCs w:val="28"/>
                <w:lang w:val="uz-Cyrl-UZ"/>
              </w:rPr>
              <w:t xml:space="preserve">- parallaks </w:t>
            </w:r>
          </w:p>
          <w:p w14:paraId="40438C38" w14:textId="6D38AC5C" w:rsidR="0056042D" w:rsidRPr="00CB1FFE" w:rsidRDefault="00A80D01" w:rsidP="009779CD">
            <w:pPr>
              <w:rPr>
                <w:bCs/>
                <w:color w:val="000000"/>
                <w:sz w:val="28"/>
                <w:szCs w:val="28"/>
                <w:lang w:val="en-US"/>
              </w:rPr>
            </w:pPr>
            <w:r>
              <w:rPr>
                <w:bCs/>
                <w:color w:val="000000"/>
                <w:sz w:val="28"/>
                <w:szCs w:val="28"/>
                <w:lang w:val="uz-Cyrl-UZ"/>
              </w:rPr>
              <w:t xml:space="preserve"> </w:t>
            </w:r>
            <w:r w:rsidR="0056042D" w:rsidRPr="00CB1FFE">
              <w:rPr>
                <w:bCs/>
                <w:color w:val="000000"/>
                <w:sz w:val="28"/>
                <w:szCs w:val="28"/>
                <w:lang w:val="uz-Cyrl-UZ"/>
              </w:rPr>
              <w:t xml:space="preserve">параллакс </w:t>
            </w:r>
          </w:p>
          <w:p w14:paraId="7A671289" w14:textId="77777777" w:rsidR="0056042D" w:rsidRPr="00FD75EA" w:rsidRDefault="0056042D" w:rsidP="009779CD">
            <w:pPr>
              <w:rPr>
                <w:b/>
                <w:bCs/>
                <w:color w:val="000000"/>
                <w:sz w:val="28"/>
                <w:szCs w:val="28"/>
                <w:lang w:val="uz-Cyrl-UZ"/>
              </w:rPr>
            </w:pPr>
            <w:r w:rsidRPr="00CB1FFE">
              <w:rPr>
                <w:b/>
                <w:bCs/>
                <w:color w:val="000000"/>
                <w:sz w:val="28"/>
                <w:szCs w:val="28"/>
                <w:lang w:val="uz-Cyrl-UZ"/>
              </w:rPr>
              <w:t xml:space="preserve">en </w:t>
            </w:r>
            <w:r w:rsidR="002F7BFB" w:rsidRPr="00CB1FFE">
              <w:rPr>
                <w:bCs/>
                <w:color w:val="000000"/>
                <w:sz w:val="28"/>
                <w:szCs w:val="28"/>
                <w:lang w:val="uz-Cyrl-UZ"/>
              </w:rPr>
              <w:t>-</w:t>
            </w:r>
            <w:r w:rsidRPr="00CB1FFE">
              <w:rPr>
                <w:b/>
                <w:bCs/>
                <w:color w:val="000000"/>
                <w:sz w:val="28"/>
                <w:szCs w:val="28"/>
                <w:lang w:val="uz-Cyrl-UZ"/>
              </w:rPr>
              <w:t xml:space="preserve"> </w:t>
            </w:r>
            <w:r w:rsidRPr="00CB1FFE">
              <w:rPr>
                <w:bCs/>
                <w:color w:val="000000"/>
                <w:sz w:val="28"/>
                <w:szCs w:val="28"/>
                <w:lang w:val="uz-Cyrl-UZ"/>
              </w:rPr>
              <w:t>paralla</w:t>
            </w:r>
            <w:r w:rsidR="002F7BFB" w:rsidRPr="00CB1FFE">
              <w:rPr>
                <w:bCs/>
                <w:color w:val="000000"/>
                <w:sz w:val="28"/>
                <w:szCs w:val="28"/>
                <w:lang w:val="en-US"/>
              </w:rPr>
              <w:t>x</w:t>
            </w:r>
            <w:r w:rsidRPr="00FD75EA">
              <w:rPr>
                <w:bCs/>
                <w:color w:val="000000"/>
                <w:sz w:val="28"/>
                <w:szCs w:val="28"/>
                <w:lang w:val="uz-Cyrl-UZ"/>
              </w:rPr>
              <w:t xml:space="preserve"> </w:t>
            </w:r>
          </w:p>
        </w:tc>
        <w:tc>
          <w:tcPr>
            <w:tcW w:w="3046" w:type="pct"/>
          </w:tcPr>
          <w:p w14:paraId="5F3F1BF0" w14:textId="77777777" w:rsidR="0056042D" w:rsidRPr="00B604E2" w:rsidRDefault="0056042D" w:rsidP="00BB6FBD">
            <w:pPr>
              <w:jc w:val="both"/>
              <w:rPr>
                <w:color w:val="000000"/>
                <w:sz w:val="28"/>
                <w:szCs w:val="28"/>
                <w:lang w:val="uz-Cyrl-UZ"/>
              </w:rPr>
            </w:pPr>
            <w:r>
              <w:rPr>
                <w:color w:val="000000"/>
                <w:sz w:val="28"/>
                <w:szCs w:val="28"/>
              </w:rPr>
              <w:lastRenderedPageBreak/>
              <w:t xml:space="preserve">Угол, измеряющий видимое смещение светила </w:t>
            </w:r>
            <w:r>
              <w:rPr>
                <w:color w:val="000000"/>
                <w:sz w:val="28"/>
                <w:szCs w:val="28"/>
              </w:rPr>
              <w:lastRenderedPageBreak/>
              <w:t>при перемещении наблюдателя из одной точки пространства в другую.</w:t>
            </w:r>
          </w:p>
          <w:p w14:paraId="131F9DEE" w14:textId="77777777" w:rsidR="0056042D" w:rsidRDefault="0056042D" w:rsidP="00BB6FBD">
            <w:pPr>
              <w:jc w:val="both"/>
              <w:rPr>
                <w:color w:val="000000"/>
                <w:sz w:val="28"/>
                <w:szCs w:val="28"/>
              </w:rPr>
            </w:pPr>
          </w:p>
          <w:p w14:paraId="3EFA81D6" w14:textId="77777777" w:rsidR="0056042D" w:rsidRPr="00A173CC" w:rsidRDefault="0056042D" w:rsidP="00BB6FBD">
            <w:pPr>
              <w:jc w:val="both"/>
              <w:rPr>
                <w:color w:val="000000"/>
                <w:sz w:val="28"/>
                <w:szCs w:val="28"/>
              </w:rPr>
            </w:pPr>
            <w:r>
              <w:rPr>
                <w:color w:val="000000"/>
                <w:sz w:val="28"/>
                <w:szCs w:val="28"/>
                <w:lang w:val="en-US"/>
              </w:rPr>
              <w:t>Kuzatuvchi</w:t>
            </w:r>
            <w:r w:rsidRPr="008B01EF">
              <w:rPr>
                <w:color w:val="000000"/>
                <w:sz w:val="28"/>
                <w:szCs w:val="28"/>
              </w:rPr>
              <w:t xml:space="preserve"> </w:t>
            </w:r>
            <w:r>
              <w:rPr>
                <w:color w:val="000000"/>
                <w:sz w:val="28"/>
                <w:szCs w:val="28"/>
                <w:lang w:val="en-US"/>
              </w:rPr>
              <w:t>fazodagi</w:t>
            </w:r>
            <w:r w:rsidRPr="00A173CC">
              <w:rPr>
                <w:color w:val="000000"/>
                <w:sz w:val="28"/>
                <w:szCs w:val="28"/>
              </w:rPr>
              <w:t xml:space="preserve"> </w:t>
            </w:r>
            <w:r>
              <w:rPr>
                <w:color w:val="000000"/>
                <w:sz w:val="28"/>
                <w:szCs w:val="28"/>
                <w:lang w:val="en-US"/>
              </w:rPr>
              <w:t>bir</w:t>
            </w:r>
            <w:r w:rsidRPr="00A173CC">
              <w:rPr>
                <w:color w:val="000000"/>
                <w:sz w:val="28"/>
                <w:szCs w:val="28"/>
              </w:rPr>
              <w:t xml:space="preserve"> </w:t>
            </w:r>
            <w:r>
              <w:rPr>
                <w:color w:val="000000"/>
                <w:sz w:val="28"/>
                <w:szCs w:val="28"/>
                <w:lang w:val="en-US"/>
              </w:rPr>
              <w:t>nuqtadan</w:t>
            </w:r>
            <w:r w:rsidRPr="00A173CC">
              <w:rPr>
                <w:color w:val="000000"/>
                <w:sz w:val="28"/>
                <w:szCs w:val="28"/>
              </w:rPr>
              <w:t xml:space="preserve"> </w:t>
            </w:r>
            <w:r>
              <w:rPr>
                <w:color w:val="000000"/>
                <w:sz w:val="28"/>
                <w:szCs w:val="28"/>
                <w:lang w:val="en-US"/>
              </w:rPr>
              <w:t>boshqa</w:t>
            </w:r>
            <w:r w:rsidRPr="00A173CC">
              <w:rPr>
                <w:color w:val="000000"/>
                <w:sz w:val="28"/>
                <w:szCs w:val="28"/>
              </w:rPr>
              <w:t xml:space="preserve"> </w:t>
            </w:r>
            <w:r>
              <w:rPr>
                <w:color w:val="000000"/>
                <w:sz w:val="28"/>
                <w:szCs w:val="28"/>
                <w:lang w:val="en-US"/>
              </w:rPr>
              <w:t>bir</w:t>
            </w:r>
            <w:r w:rsidRPr="00A173CC">
              <w:rPr>
                <w:color w:val="000000"/>
                <w:sz w:val="28"/>
                <w:szCs w:val="28"/>
              </w:rPr>
              <w:t xml:space="preserve"> </w:t>
            </w:r>
            <w:r>
              <w:rPr>
                <w:color w:val="000000"/>
                <w:sz w:val="28"/>
                <w:szCs w:val="28"/>
                <w:lang w:val="en-US"/>
              </w:rPr>
              <w:t>nuqtaga</w:t>
            </w:r>
            <w:r w:rsidRPr="00A173CC">
              <w:rPr>
                <w:color w:val="000000"/>
                <w:sz w:val="28"/>
                <w:szCs w:val="28"/>
              </w:rPr>
              <w:t xml:space="preserve"> </w:t>
            </w:r>
            <w:r>
              <w:rPr>
                <w:color w:val="000000"/>
                <w:sz w:val="28"/>
                <w:szCs w:val="28"/>
                <w:lang w:val="en-US"/>
              </w:rPr>
              <w:t>ko</w:t>
            </w:r>
            <w:r w:rsidR="002F7BFB" w:rsidRPr="009779CD">
              <w:rPr>
                <w:sz w:val="28"/>
                <w:szCs w:val="28"/>
              </w:rPr>
              <w:t>’</w:t>
            </w:r>
            <w:r>
              <w:rPr>
                <w:color w:val="000000"/>
                <w:sz w:val="28"/>
                <w:szCs w:val="28"/>
                <w:lang w:val="en-US"/>
              </w:rPr>
              <w:t>chganda</w:t>
            </w:r>
            <w:r w:rsidRPr="00A173CC">
              <w:rPr>
                <w:color w:val="000000"/>
                <w:sz w:val="28"/>
                <w:szCs w:val="28"/>
              </w:rPr>
              <w:t xml:space="preserve"> </w:t>
            </w:r>
            <w:r>
              <w:rPr>
                <w:color w:val="000000"/>
                <w:sz w:val="28"/>
                <w:szCs w:val="28"/>
                <w:lang w:val="en-US"/>
              </w:rPr>
              <w:t>yoritkichkichning</w:t>
            </w:r>
            <w:r w:rsidRPr="00A173CC">
              <w:rPr>
                <w:color w:val="000000"/>
                <w:sz w:val="28"/>
                <w:szCs w:val="28"/>
              </w:rPr>
              <w:t xml:space="preserve"> </w:t>
            </w:r>
            <w:r>
              <w:rPr>
                <w:color w:val="000000"/>
                <w:sz w:val="28"/>
                <w:szCs w:val="28"/>
                <w:lang w:val="en-US"/>
              </w:rPr>
              <w:t>ko</w:t>
            </w:r>
            <w:r w:rsidR="002F7BFB" w:rsidRPr="009779CD">
              <w:rPr>
                <w:sz w:val="28"/>
                <w:szCs w:val="28"/>
              </w:rPr>
              <w:t>’</w:t>
            </w:r>
            <w:r>
              <w:rPr>
                <w:color w:val="000000"/>
                <w:sz w:val="28"/>
                <w:szCs w:val="28"/>
                <w:lang w:val="en-US"/>
              </w:rPr>
              <w:t>rinadigan</w:t>
            </w:r>
            <w:r w:rsidRPr="00A173CC">
              <w:rPr>
                <w:color w:val="000000"/>
                <w:sz w:val="28"/>
                <w:szCs w:val="28"/>
              </w:rPr>
              <w:t xml:space="preserve"> </w:t>
            </w:r>
            <w:r>
              <w:rPr>
                <w:color w:val="000000"/>
                <w:sz w:val="28"/>
                <w:szCs w:val="28"/>
                <w:lang w:val="en-US"/>
              </w:rPr>
              <w:t>siljishi</w:t>
            </w:r>
            <w:r w:rsidRPr="00A173CC">
              <w:rPr>
                <w:color w:val="000000"/>
                <w:sz w:val="28"/>
                <w:szCs w:val="28"/>
              </w:rPr>
              <w:t xml:space="preserve"> </w:t>
            </w:r>
            <w:r>
              <w:rPr>
                <w:color w:val="000000"/>
                <w:sz w:val="28"/>
                <w:szCs w:val="28"/>
                <w:lang w:val="en-US"/>
              </w:rPr>
              <w:t>o</w:t>
            </w:r>
            <w:r w:rsidR="002F7BFB" w:rsidRPr="009779CD">
              <w:rPr>
                <w:sz w:val="28"/>
                <w:szCs w:val="28"/>
              </w:rPr>
              <w:t>’</w:t>
            </w:r>
            <w:r>
              <w:rPr>
                <w:color w:val="000000"/>
                <w:sz w:val="28"/>
                <w:szCs w:val="28"/>
                <w:lang w:val="en-US"/>
              </w:rPr>
              <w:t>lchanadigan</w:t>
            </w:r>
            <w:r w:rsidRPr="00A173CC">
              <w:rPr>
                <w:color w:val="000000"/>
                <w:sz w:val="28"/>
                <w:szCs w:val="28"/>
              </w:rPr>
              <w:t xml:space="preserve"> </w:t>
            </w:r>
            <w:r>
              <w:rPr>
                <w:color w:val="000000"/>
                <w:sz w:val="28"/>
                <w:szCs w:val="28"/>
                <w:lang w:val="en-US"/>
              </w:rPr>
              <w:t>burchak</w:t>
            </w:r>
            <w:r w:rsidRPr="00A173CC">
              <w:rPr>
                <w:color w:val="000000"/>
                <w:sz w:val="28"/>
                <w:szCs w:val="28"/>
              </w:rPr>
              <w:t xml:space="preserve">. </w:t>
            </w:r>
          </w:p>
          <w:p w14:paraId="2B53C86F" w14:textId="77777777" w:rsidR="0056042D" w:rsidRPr="00A173CC" w:rsidRDefault="0056042D" w:rsidP="00BB6FBD">
            <w:pPr>
              <w:jc w:val="both"/>
              <w:rPr>
                <w:color w:val="000000"/>
                <w:sz w:val="28"/>
                <w:szCs w:val="28"/>
                <w:lang w:val="uz-Cyrl-UZ"/>
              </w:rPr>
            </w:pPr>
          </w:p>
          <w:p w14:paraId="483D0E0F" w14:textId="77777777" w:rsidR="0056042D" w:rsidRPr="001945AB" w:rsidRDefault="0056042D" w:rsidP="00BB6FBD">
            <w:pPr>
              <w:jc w:val="both"/>
              <w:rPr>
                <w:color w:val="000000"/>
                <w:sz w:val="28"/>
                <w:szCs w:val="28"/>
                <w:lang w:val="uz-Cyrl-UZ"/>
              </w:rPr>
            </w:pPr>
            <w:r w:rsidRPr="008B01EF">
              <w:rPr>
                <w:color w:val="000000"/>
                <w:sz w:val="28"/>
                <w:szCs w:val="28"/>
                <w:lang w:val="uz-Cyrl-UZ"/>
              </w:rPr>
              <w:t>Кузатувчи ф</w:t>
            </w:r>
            <w:r>
              <w:rPr>
                <w:color w:val="000000"/>
                <w:sz w:val="28"/>
                <w:szCs w:val="28"/>
                <w:lang w:val="uz-Cyrl-UZ"/>
              </w:rPr>
              <w:t>азодаги бир нуқтадан бошқа бир нуқтага кўчганда ёриткичнинг кўринадиган сил</w:t>
            </w:r>
            <w:r w:rsidRPr="00802126">
              <w:rPr>
                <w:color w:val="000000"/>
                <w:sz w:val="28"/>
                <w:szCs w:val="28"/>
                <w:lang w:val="uz-Cyrl-UZ"/>
              </w:rPr>
              <w:t>-</w:t>
            </w:r>
            <w:r>
              <w:rPr>
                <w:color w:val="000000"/>
                <w:sz w:val="28"/>
                <w:szCs w:val="28"/>
                <w:lang w:val="uz-Cyrl-UZ"/>
              </w:rPr>
              <w:t>жиши ўлчанадиган бурчак.</w:t>
            </w:r>
          </w:p>
          <w:p w14:paraId="69513714" w14:textId="77777777" w:rsidR="00F31530" w:rsidRPr="001945AB" w:rsidRDefault="00F31530" w:rsidP="00BB6FBD">
            <w:pPr>
              <w:jc w:val="both"/>
              <w:rPr>
                <w:color w:val="000000"/>
                <w:sz w:val="28"/>
                <w:szCs w:val="28"/>
                <w:lang w:val="uz-Cyrl-UZ"/>
              </w:rPr>
            </w:pPr>
          </w:p>
        </w:tc>
      </w:tr>
      <w:tr w:rsidR="0056042D" w:rsidRPr="00CC3BB1" w14:paraId="26A822C4" w14:textId="77777777">
        <w:trPr>
          <w:tblCellSpacing w:w="0" w:type="dxa"/>
          <w:jc w:val="center"/>
        </w:trPr>
        <w:tc>
          <w:tcPr>
            <w:tcW w:w="1954" w:type="pct"/>
          </w:tcPr>
          <w:p w14:paraId="7D4D549A" w14:textId="036BFC89" w:rsidR="0056042D" w:rsidRPr="00B604E2" w:rsidRDefault="0056042D" w:rsidP="009779CD">
            <w:pPr>
              <w:rPr>
                <w:b/>
                <w:iCs/>
                <w:sz w:val="28"/>
                <w:szCs w:val="28"/>
                <w:lang w:val="uz-Cyrl-UZ"/>
              </w:rPr>
            </w:pPr>
            <w:r w:rsidRPr="00B604E2">
              <w:rPr>
                <w:b/>
                <w:iCs/>
                <w:sz w:val="28"/>
                <w:szCs w:val="28"/>
                <w:lang w:val="uz-Cyrl-UZ"/>
              </w:rPr>
              <w:lastRenderedPageBreak/>
              <w:t>Параллельный</w:t>
            </w:r>
            <w:r w:rsidR="00A85587">
              <w:rPr>
                <w:b/>
                <w:iCs/>
                <w:sz w:val="28"/>
                <w:szCs w:val="28"/>
                <w:lang w:val="uz-Cyrl-UZ"/>
              </w:rPr>
              <w:t xml:space="preserve"> </w:t>
            </w:r>
            <w:r>
              <w:rPr>
                <w:b/>
                <w:iCs/>
                <w:sz w:val="28"/>
                <w:szCs w:val="28"/>
                <w:lang w:val="uz-Cyrl-UZ"/>
              </w:rPr>
              <w:t>пучок</w:t>
            </w:r>
          </w:p>
          <w:p w14:paraId="1AB38D36"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parallel</w:t>
            </w:r>
            <w:r w:rsidRPr="00B604E2">
              <w:rPr>
                <w:bCs/>
                <w:color w:val="000000"/>
                <w:sz w:val="28"/>
                <w:szCs w:val="28"/>
                <w:lang w:val="uz-Cyrl-UZ"/>
              </w:rPr>
              <w:t xml:space="preserve"> </w:t>
            </w:r>
            <w:r>
              <w:rPr>
                <w:bCs/>
                <w:color w:val="000000"/>
                <w:sz w:val="28"/>
                <w:szCs w:val="28"/>
                <w:lang w:val="uz-Cyrl-UZ"/>
              </w:rPr>
              <w:t>dasta</w:t>
            </w:r>
          </w:p>
          <w:p w14:paraId="753D0E6E" w14:textId="586D9140"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параллел даста</w:t>
            </w:r>
          </w:p>
          <w:p w14:paraId="425F8C8B"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collimated beam</w:t>
            </w:r>
          </w:p>
        </w:tc>
        <w:tc>
          <w:tcPr>
            <w:tcW w:w="3046" w:type="pct"/>
          </w:tcPr>
          <w:p w14:paraId="669F90A1" w14:textId="77777777" w:rsidR="0056042D" w:rsidRPr="00B604E2" w:rsidRDefault="0056042D" w:rsidP="00BB6FBD">
            <w:pPr>
              <w:jc w:val="both"/>
              <w:rPr>
                <w:sz w:val="28"/>
                <w:szCs w:val="28"/>
                <w:lang w:val="uz-Cyrl-UZ"/>
              </w:rPr>
            </w:pPr>
            <w:r w:rsidRPr="00B604E2">
              <w:rPr>
                <w:sz w:val="28"/>
                <w:szCs w:val="28"/>
              </w:rPr>
              <w:t xml:space="preserve">Пучок, при котором траектории составляющих его лучей (или их продолжения) можно считать не пересекающимися; когда лучи в параллельном пучке прямолинейны, то они параллельны </w:t>
            </w:r>
            <w:r w:rsidRPr="00B604E2">
              <w:rPr>
                <w:iCs/>
                <w:sz w:val="28"/>
                <w:szCs w:val="28"/>
              </w:rPr>
              <w:t>друг</w:t>
            </w:r>
            <w:r w:rsidRPr="00B604E2">
              <w:rPr>
                <w:i/>
                <w:iCs/>
                <w:sz w:val="28"/>
                <w:szCs w:val="28"/>
              </w:rPr>
              <w:t xml:space="preserve"> </w:t>
            </w:r>
            <w:r w:rsidRPr="00B604E2">
              <w:rPr>
                <w:sz w:val="28"/>
                <w:szCs w:val="28"/>
              </w:rPr>
              <w:t>другу в обычном, геометрическом смысле.</w:t>
            </w:r>
          </w:p>
          <w:p w14:paraId="127C4C0E" w14:textId="77777777" w:rsidR="0056042D" w:rsidRDefault="0056042D" w:rsidP="00BB6FBD">
            <w:pPr>
              <w:jc w:val="both"/>
              <w:rPr>
                <w:sz w:val="28"/>
                <w:szCs w:val="28"/>
              </w:rPr>
            </w:pPr>
          </w:p>
          <w:p w14:paraId="457E6737" w14:textId="77777777" w:rsidR="0056042D" w:rsidRDefault="0056042D" w:rsidP="00BB6FBD">
            <w:pPr>
              <w:jc w:val="both"/>
              <w:rPr>
                <w:sz w:val="28"/>
                <w:szCs w:val="28"/>
              </w:rPr>
            </w:pPr>
            <w:r>
              <w:rPr>
                <w:sz w:val="28"/>
                <w:szCs w:val="28"/>
                <w:lang w:val="uz-Cyrl-UZ"/>
              </w:rPr>
              <w:t>Nurlarni</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etuvchilarning</w:t>
            </w:r>
            <w:r w:rsidRPr="00B604E2">
              <w:rPr>
                <w:sz w:val="28"/>
                <w:szCs w:val="28"/>
                <w:lang w:val="uz-Cyrl-UZ"/>
              </w:rPr>
              <w:t xml:space="preserve"> </w:t>
            </w:r>
            <w:r>
              <w:rPr>
                <w:sz w:val="28"/>
                <w:szCs w:val="28"/>
                <w:lang w:val="uz-Cyrl-UZ"/>
              </w:rPr>
              <w:t>traуektoriyalari</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ularning</w:t>
            </w:r>
            <w:r w:rsidRPr="00B604E2">
              <w:rPr>
                <w:sz w:val="28"/>
                <w:szCs w:val="28"/>
                <w:lang w:val="uz-Cyrl-UZ"/>
              </w:rPr>
              <w:t xml:space="preserve"> </w:t>
            </w:r>
            <w:r>
              <w:rPr>
                <w:sz w:val="28"/>
                <w:szCs w:val="28"/>
                <w:lang w:val="uz-Cyrl-UZ"/>
              </w:rPr>
              <w:t>davomi</w:t>
            </w:r>
            <w:r w:rsidRPr="00B604E2">
              <w:rPr>
                <w:sz w:val="28"/>
                <w:szCs w:val="28"/>
                <w:lang w:val="uz-Cyrl-UZ"/>
              </w:rPr>
              <w:t xml:space="preserve">) </w:t>
            </w:r>
            <w:r>
              <w:rPr>
                <w:sz w:val="28"/>
                <w:szCs w:val="28"/>
                <w:lang w:val="uz-Cyrl-UZ"/>
              </w:rPr>
              <w:t>kesishmaydi</w:t>
            </w:r>
            <w:r w:rsidRPr="00B604E2">
              <w:rPr>
                <w:sz w:val="28"/>
                <w:szCs w:val="28"/>
                <w:lang w:val="uz-Cyrl-UZ"/>
              </w:rPr>
              <w:t xml:space="preserve"> </w:t>
            </w:r>
            <w:r>
              <w:rPr>
                <w:sz w:val="28"/>
                <w:szCs w:val="28"/>
                <w:lang w:val="uz-Cyrl-UZ"/>
              </w:rPr>
              <w:t>deb</w:t>
            </w:r>
            <w:r w:rsidRPr="00B604E2">
              <w:rPr>
                <w:sz w:val="28"/>
                <w:szCs w:val="28"/>
                <w:lang w:val="uz-Cyrl-UZ"/>
              </w:rPr>
              <w:t xml:space="preserve"> </w:t>
            </w:r>
            <w:r>
              <w:rPr>
                <w:sz w:val="28"/>
                <w:szCs w:val="28"/>
                <w:lang w:val="uz-Cyrl-UZ"/>
              </w:rPr>
              <w:t>hisoblanadigan</w:t>
            </w:r>
            <w:r w:rsidRPr="00B604E2">
              <w:rPr>
                <w:sz w:val="28"/>
                <w:szCs w:val="28"/>
                <w:lang w:val="uz-Cyrl-UZ"/>
              </w:rPr>
              <w:t xml:space="preserve"> </w:t>
            </w:r>
            <w:r>
              <w:rPr>
                <w:sz w:val="28"/>
                <w:szCs w:val="28"/>
                <w:lang w:val="uz-Cyrl-UZ"/>
              </w:rPr>
              <w:t>dasta</w:t>
            </w:r>
            <w:r w:rsidRPr="00B604E2">
              <w:rPr>
                <w:sz w:val="28"/>
                <w:szCs w:val="28"/>
                <w:lang w:val="uz-Cyrl-UZ"/>
              </w:rPr>
              <w:t xml:space="preserve">; </w:t>
            </w:r>
            <w:r>
              <w:rPr>
                <w:sz w:val="28"/>
                <w:szCs w:val="28"/>
                <w:lang w:val="uz-Cyrl-UZ"/>
              </w:rPr>
              <w:t>nurlar</w:t>
            </w:r>
            <w:r w:rsidRPr="00B604E2">
              <w:rPr>
                <w:sz w:val="28"/>
                <w:szCs w:val="28"/>
                <w:lang w:val="uz-Cyrl-UZ"/>
              </w:rPr>
              <w:t xml:space="preserve"> </w:t>
            </w:r>
            <w:r>
              <w:rPr>
                <w:sz w:val="28"/>
                <w:szCs w:val="28"/>
                <w:lang w:val="uz-Cyrl-UZ"/>
              </w:rPr>
              <w:t>parallel</w:t>
            </w:r>
            <w:r w:rsidRPr="00B604E2">
              <w:rPr>
                <w:sz w:val="28"/>
                <w:szCs w:val="28"/>
                <w:lang w:val="uz-Cyrl-UZ"/>
              </w:rPr>
              <w:t xml:space="preserve"> </w:t>
            </w:r>
            <w:r>
              <w:rPr>
                <w:sz w:val="28"/>
                <w:szCs w:val="28"/>
                <w:lang w:val="uz-Cyrl-UZ"/>
              </w:rPr>
              <w:t>dastada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chiziqli</w:t>
            </w:r>
            <w:r w:rsidRPr="00B604E2">
              <w:rPr>
                <w:sz w:val="28"/>
                <w:szCs w:val="28"/>
                <w:lang w:val="uz-Cyrl-UZ"/>
              </w:rPr>
              <w:t xml:space="preserve"> </w:t>
            </w:r>
            <w:r>
              <w:rPr>
                <w:sz w:val="28"/>
                <w:szCs w:val="28"/>
                <w:lang w:val="uz-Cyrl-UZ"/>
              </w:rPr>
              <w:t>bo‘lganda</w:t>
            </w:r>
            <w:r w:rsidRPr="00B604E2">
              <w:rPr>
                <w:sz w:val="28"/>
                <w:szCs w:val="28"/>
                <w:lang w:val="uz-Cyrl-UZ"/>
              </w:rPr>
              <w:t xml:space="preserve">, </w:t>
            </w:r>
            <w:r>
              <w:rPr>
                <w:sz w:val="28"/>
                <w:szCs w:val="28"/>
                <w:lang w:val="uz-Cyrl-UZ"/>
              </w:rPr>
              <w:t>oddiy</w:t>
            </w:r>
            <w:r w:rsidRPr="00B604E2">
              <w:rPr>
                <w:sz w:val="28"/>
                <w:szCs w:val="28"/>
                <w:lang w:val="uz-Cyrl-UZ"/>
              </w:rPr>
              <w:t xml:space="preserve"> </w:t>
            </w:r>
            <w:r>
              <w:rPr>
                <w:sz w:val="28"/>
                <w:szCs w:val="28"/>
                <w:lang w:val="uz-Cyrl-UZ"/>
              </w:rPr>
              <w:t>geometrik</w:t>
            </w:r>
            <w:r w:rsidRPr="00B604E2">
              <w:rPr>
                <w:sz w:val="28"/>
                <w:szCs w:val="28"/>
                <w:lang w:val="uz-Cyrl-UZ"/>
              </w:rPr>
              <w:t xml:space="preserve"> </w:t>
            </w:r>
            <w:r>
              <w:rPr>
                <w:sz w:val="28"/>
                <w:szCs w:val="28"/>
                <w:lang w:val="uz-Cyrl-UZ"/>
              </w:rPr>
              <w:t>ma’noda</w:t>
            </w:r>
            <w:r w:rsidRPr="00B604E2">
              <w:rPr>
                <w:sz w:val="28"/>
                <w:szCs w:val="28"/>
                <w:lang w:val="uz-Cyrl-UZ"/>
              </w:rPr>
              <w:t xml:space="preserve"> </w:t>
            </w:r>
            <w:r>
              <w:rPr>
                <w:sz w:val="28"/>
                <w:szCs w:val="28"/>
                <w:lang w:val="uz-Cyrl-UZ"/>
              </w:rPr>
              <w:t>ular</w:t>
            </w:r>
            <w:r w:rsidRPr="00B604E2">
              <w:rPr>
                <w:sz w:val="28"/>
                <w:szCs w:val="28"/>
                <w:lang w:val="uz-Cyrl-UZ"/>
              </w:rPr>
              <w:t xml:space="preserve"> </w:t>
            </w:r>
            <w:r>
              <w:rPr>
                <w:sz w:val="28"/>
                <w:szCs w:val="28"/>
                <w:lang w:val="uz-Cyrl-UZ"/>
              </w:rPr>
              <w:t>bir</w:t>
            </w:r>
            <w:r w:rsidRPr="00B604E2">
              <w:rPr>
                <w:sz w:val="28"/>
                <w:szCs w:val="28"/>
                <w:lang w:val="uz-Cyrl-UZ"/>
              </w:rPr>
              <w:t>-</w:t>
            </w:r>
            <w:r>
              <w:rPr>
                <w:sz w:val="28"/>
                <w:szCs w:val="28"/>
                <w:lang w:val="uz-Cyrl-UZ"/>
              </w:rPr>
              <w:t>biriga</w:t>
            </w:r>
            <w:r w:rsidRPr="00B604E2">
              <w:rPr>
                <w:sz w:val="28"/>
                <w:szCs w:val="28"/>
                <w:lang w:val="uz-Cyrl-UZ"/>
              </w:rPr>
              <w:t xml:space="preserve"> </w:t>
            </w:r>
            <w:r>
              <w:rPr>
                <w:sz w:val="28"/>
                <w:szCs w:val="28"/>
                <w:lang w:val="uz-Cyrl-UZ"/>
              </w:rPr>
              <w:t>paralleldir</w:t>
            </w:r>
            <w:r w:rsidRPr="00B604E2">
              <w:rPr>
                <w:sz w:val="28"/>
                <w:szCs w:val="28"/>
                <w:lang w:val="uz-Cyrl-UZ"/>
              </w:rPr>
              <w:t>.</w:t>
            </w:r>
          </w:p>
          <w:p w14:paraId="1D4A7051" w14:textId="77777777" w:rsidR="0056042D" w:rsidRPr="001B4F00" w:rsidRDefault="0056042D" w:rsidP="00BB6FBD">
            <w:pPr>
              <w:jc w:val="both"/>
              <w:rPr>
                <w:sz w:val="28"/>
                <w:szCs w:val="28"/>
              </w:rPr>
            </w:pPr>
          </w:p>
          <w:p w14:paraId="4BC383E7" w14:textId="77777777" w:rsidR="0056042D" w:rsidRPr="00B604E2" w:rsidRDefault="0056042D" w:rsidP="00BB6FBD">
            <w:pPr>
              <w:jc w:val="both"/>
              <w:rPr>
                <w:sz w:val="28"/>
                <w:szCs w:val="28"/>
                <w:lang w:val="uz-Cyrl-UZ"/>
              </w:rPr>
            </w:pPr>
            <w:r w:rsidRPr="00B604E2">
              <w:rPr>
                <w:sz w:val="28"/>
                <w:szCs w:val="28"/>
                <w:lang w:val="uz-Cyrl-UZ"/>
              </w:rPr>
              <w:t>Нурларни ташкил этувчиларнинг траекториялари (ёки уларнинг давоми) кесишмайди деб ҳисоб</w:t>
            </w:r>
            <w:r w:rsidR="00F31530" w:rsidRPr="00F31530">
              <w:rPr>
                <w:sz w:val="28"/>
                <w:szCs w:val="28"/>
              </w:rPr>
              <w:t>-</w:t>
            </w:r>
            <w:r w:rsidRPr="00B604E2">
              <w:rPr>
                <w:sz w:val="28"/>
                <w:szCs w:val="28"/>
                <w:lang w:val="uz-Cyrl-UZ"/>
              </w:rPr>
              <w:t>ланадиган даста; нурлар параллел дастада тўғри чизиқли бўлганда, оддий геометрик маънода улар бир-бирига параллелдир.</w:t>
            </w:r>
          </w:p>
        </w:tc>
      </w:tr>
      <w:tr w:rsidR="0056042D" w:rsidRPr="003D75D3" w14:paraId="1151530D" w14:textId="77777777">
        <w:trPr>
          <w:tblCellSpacing w:w="0" w:type="dxa"/>
          <w:jc w:val="center"/>
        </w:trPr>
        <w:tc>
          <w:tcPr>
            <w:tcW w:w="1954" w:type="pct"/>
          </w:tcPr>
          <w:p w14:paraId="1B4A779F" w14:textId="77777777" w:rsidR="0056042D" w:rsidRPr="00B604E2" w:rsidRDefault="0056042D" w:rsidP="009779CD">
            <w:pPr>
              <w:rPr>
                <w:b/>
                <w:bCs/>
                <w:sz w:val="28"/>
                <w:szCs w:val="28"/>
                <w:lang w:val="uz-Cyrl-UZ"/>
              </w:rPr>
            </w:pPr>
            <w:r w:rsidRPr="009779CD">
              <w:rPr>
                <w:b/>
                <w:bCs/>
                <w:sz w:val="28"/>
                <w:szCs w:val="28"/>
                <w:lang w:val="uz-Cyrl-UZ"/>
              </w:rPr>
              <w:t>Параллельный пучок лучей</w:t>
            </w:r>
          </w:p>
          <w:p w14:paraId="12DBCE01" w14:textId="77777777" w:rsidR="0056042D" w:rsidRPr="005C4498"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parallel</w:t>
            </w:r>
            <w:r w:rsidRPr="00B604E2">
              <w:rPr>
                <w:sz w:val="28"/>
                <w:szCs w:val="28"/>
                <w:lang w:val="uz-Cyrl-UZ"/>
              </w:rPr>
              <w:t xml:space="preserve"> </w:t>
            </w:r>
            <w:r>
              <w:rPr>
                <w:sz w:val="28"/>
                <w:szCs w:val="28"/>
                <w:lang w:val="uz-Cyrl-UZ"/>
              </w:rPr>
              <w:t>nurlar</w:t>
            </w:r>
            <w:r w:rsidRPr="00B604E2">
              <w:rPr>
                <w:sz w:val="28"/>
                <w:szCs w:val="28"/>
                <w:lang w:val="uz-Cyrl-UZ"/>
              </w:rPr>
              <w:t xml:space="preserve"> </w:t>
            </w:r>
            <w:r>
              <w:rPr>
                <w:sz w:val="28"/>
                <w:szCs w:val="28"/>
                <w:lang w:val="uz-Cyrl-UZ"/>
              </w:rPr>
              <w:t>dastasi</w:t>
            </w:r>
          </w:p>
          <w:p w14:paraId="157ABB88" w14:textId="542F517E"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параллел нурлар дастаси</w:t>
            </w:r>
          </w:p>
          <w:p w14:paraId="2079089B"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C76B26">
              <w:rPr>
                <w:sz w:val="28"/>
                <w:szCs w:val="28"/>
                <w:lang w:val="uz-Cyrl-UZ"/>
              </w:rPr>
              <w:t>parallel beam</w:t>
            </w:r>
            <w:r w:rsidR="00257A8B">
              <w:rPr>
                <w:sz w:val="28"/>
                <w:szCs w:val="28"/>
                <w:lang w:val="en-US"/>
              </w:rPr>
              <w:t xml:space="preserve"> of radiation</w:t>
            </w:r>
          </w:p>
        </w:tc>
        <w:tc>
          <w:tcPr>
            <w:tcW w:w="3046" w:type="pct"/>
          </w:tcPr>
          <w:p w14:paraId="5E4BDEA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Группа световых лучей двигающихся параллельно оптической оси из бесконечно удаленной точки. Когда эти лучи проходят через объектив, они сходятся в форме конуса и образуют точечное изображение на плоскости пленки.</w:t>
            </w:r>
          </w:p>
          <w:p w14:paraId="1FA8826F" w14:textId="77777777" w:rsidR="0056042D" w:rsidRDefault="0056042D" w:rsidP="00BB6FBD">
            <w:pPr>
              <w:pStyle w:val="NoSpacing1"/>
              <w:jc w:val="both"/>
              <w:rPr>
                <w:rFonts w:ascii="Times New Roman" w:hAnsi="Times New Roman"/>
                <w:sz w:val="28"/>
                <w:szCs w:val="28"/>
              </w:rPr>
            </w:pPr>
          </w:p>
          <w:p w14:paraId="1EA09BCA" w14:textId="77777777" w:rsidR="0056042D" w:rsidRPr="001B4F0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Cheksiz</w:t>
            </w:r>
            <w:r w:rsidRPr="00B604E2">
              <w:rPr>
                <w:rFonts w:ascii="Times New Roman" w:hAnsi="Times New Roman"/>
                <w:sz w:val="28"/>
                <w:szCs w:val="28"/>
                <w:lang w:val="uz-Cyrl-UZ"/>
              </w:rPr>
              <w:t xml:space="preserve"> </w:t>
            </w:r>
            <w:r>
              <w:rPr>
                <w:rFonts w:ascii="Times New Roman" w:hAnsi="Times New Roman"/>
                <w:sz w:val="28"/>
                <w:szCs w:val="28"/>
                <w:lang w:val="uz-Cyrl-UZ"/>
              </w:rPr>
              <w:t>olis</w:t>
            </w:r>
            <w:r w:rsidRPr="00B604E2">
              <w:rPr>
                <w:rFonts w:ascii="Times New Roman" w:hAnsi="Times New Roman"/>
                <w:sz w:val="28"/>
                <w:szCs w:val="28"/>
                <w:lang w:val="uz-Cyrl-UZ"/>
              </w:rPr>
              <w:t xml:space="preserve"> </w:t>
            </w:r>
            <w:r>
              <w:rPr>
                <w:rFonts w:ascii="Times New Roman" w:hAnsi="Times New Roman"/>
                <w:sz w:val="28"/>
                <w:szCs w:val="28"/>
                <w:lang w:val="uz-Cyrl-UZ"/>
              </w:rPr>
              <w:t>nuqtadan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o‘qqa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ravishda</w:t>
            </w:r>
            <w:r w:rsidRPr="009A38E3">
              <w:rPr>
                <w:rFonts w:ascii="Times New Roman" w:hAnsi="Times New Roman"/>
                <w:sz w:val="28"/>
                <w:szCs w:val="28"/>
                <w:lang w:val="en-US"/>
              </w:rPr>
              <w:t xml:space="preserve"> </w:t>
            </w:r>
            <w:r>
              <w:rPr>
                <w:rFonts w:ascii="Times New Roman" w:hAnsi="Times New Roman"/>
                <w:sz w:val="28"/>
                <w:szCs w:val="28"/>
                <w:lang w:val="uz-Cyrl-UZ"/>
              </w:rPr>
              <w:t>harakatlanadigan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nurlari</w:t>
            </w:r>
            <w:r w:rsidRPr="00B604E2">
              <w:rPr>
                <w:rFonts w:ascii="Times New Roman" w:hAnsi="Times New Roman"/>
                <w:sz w:val="28"/>
                <w:szCs w:val="28"/>
                <w:lang w:val="uz-Cyrl-UZ"/>
              </w:rPr>
              <w:t xml:space="preserve"> </w:t>
            </w:r>
            <w:r>
              <w:rPr>
                <w:rFonts w:ascii="Times New Roman" w:hAnsi="Times New Roman"/>
                <w:sz w:val="28"/>
                <w:szCs w:val="28"/>
                <w:lang w:val="uz-Cyrl-UZ"/>
              </w:rPr>
              <w:t>to‘plami</w:t>
            </w:r>
            <w:r w:rsidRPr="00B604E2">
              <w:rPr>
                <w:rFonts w:ascii="Times New Roman" w:hAnsi="Times New Roman"/>
                <w:sz w:val="28"/>
                <w:szCs w:val="28"/>
                <w:lang w:val="uz-Cyrl-UZ"/>
              </w:rPr>
              <w:t xml:space="preserve">. </w:t>
            </w:r>
            <w:r>
              <w:rPr>
                <w:rFonts w:ascii="Times New Roman" w:hAnsi="Times New Roman"/>
                <w:sz w:val="28"/>
                <w:szCs w:val="28"/>
                <w:lang w:val="uz-Cyrl-UZ"/>
              </w:rPr>
              <w:t>Nurlar</w:t>
            </w:r>
            <w:r w:rsidRPr="00B604E2">
              <w:rPr>
                <w:rFonts w:ascii="Times New Roman" w:hAnsi="Times New Roman"/>
                <w:sz w:val="28"/>
                <w:szCs w:val="28"/>
                <w:lang w:val="uz-Cyrl-UZ"/>
              </w:rPr>
              <w:t xml:space="preserve"> </w:t>
            </w:r>
            <w:r>
              <w:rPr>
                <w:rFonts w:ascii="Times New Roman" w:hAnsi="Times New Roman"/>
                <w:sz w:val="28"/>
                <w:szCs w:val="28"/>
                <w:lang w:val="uz-Cyrl-UZ"/>
              </w:rPr>
              <w:t>obуektivdan</w:t>
            </w:r>
            <w:r w:rsidRPr="00B604E2">
              <w:rPr>
                <w:rFonts w:ascii="Times New Roman" w:hAnsi="Times New Roman"/>
                <w:sz w:val="28"/>
                <w:szCs w:val="28"/>
                <w:lang w:val="uz-Cyrl-UZ"/>
              </w:rPr>
              <w:t xml:space="preserve"> </w:t>
            </w:r>
            <w:r>
              <w:rPr>
                <w:rFonts w:ascii="Times New Roman" w:hAnsi="Times New Roman"/>
                <w:sz w:val="28"/>
                <w:szCs w:val="28"/>
                <w:lang w:val="uz-Cyrl-UZ"/>
              </w:rPr>
              <w:t>o‘tar</w:t>
            </w:r>
            <w:r w:rsidRPr="00B604E2">
              <w:rPr>
                <w:rFonts w:ascii="Times New Roman" w:hAnsi="Times New Roman"/>
                <w:sz w:val="28"/>
                <w:szCs w:val="28"/>
                <w:lang w:val="uz-Cyrl-UZ"/>
              </w:rPr>
              <w:t xml:space="preserve"> </w:t>
            </w:r>
            <w:r>
              <w:rPr>
                <w:rFonts w:ascii="Times New Roman" w:hAnsi="Times New Roman"/>
                <w:sz w:val="28"/>
                <w:szCs w:val="28"/>
                <w:lang w:val="uz-Cyrl-UZ"/>
              </w:rPr>
              <w:t>ekan</w:t>
            </w:r>
            <w:r w:rsidRPr="00B604E2">
              <w:rPr>
                <w:rFonts w:ascii="Times New Roman" w:hAnsi="Times New Roman"/>
                <w:sz w:val="28"/>
                <w:szCs w:val="28"/>
                <w:lang w:val="uz-Cyrl-UZ"/>
              </w:rPr>
              <w:t xml:space="preserve">, </w:t>
            </w:r>
            <w:r>
              <w:rPr>
                <w:rFonts w:ascii="Times New Roman" w:hAnsi="Times New Roman"/>
                <w:sz w:val="28"/>
                <w:szCs w:val="28"/>
                <w:lang w:val="uz-Cyrl-UZ"/>
              </w:rPr>
              <w:t>konus</w:t>
            </w:r>
            <w:r w:rsidRPr="00B604E2">
              <w:rPr>
                <w:rFonts w:ascii="Times New Roman" w:hAnsi="Times New Roman"/>
                <w:sz w:val="28"/>
                <w:szCs w:val="28"/>
                <w:lang w:val="uz-Cyrl-UZ"/>
              </w:rPr>
              <w:t xml:space="preserve"> </w:t>
            </w:r>
            <w:r>
              <w:rPr>
                <w:rFonts w:ascii="Times New Roman" w:hAnsi="Times New Roman"/>
                <w:sz w:val="28"/>
                <w:szCs w:val="28"/>
                <w:lang w:val="uz-Cyrl-UZ"/>
              </w:rPr>
              <w:t>shaklida</w:t>
            </w:r>
            <w:r w:rsidRPr="00B604E2">
              <w:rPr>
                <w:rFonts w:ascii="Times New Roman" w:hAnsi="Times New Roman"/>
                <w:sz w:val="28"/>
                <w:szCs w:val="28"/>
                <w:lang w:val="uz-Cyrl-UZ"/>
              </w:rPr>
              <w:t xml:space="preserve"> </w:t>
            </w:r>
            <w:r>
              <w:rPr>
                <w:rFonts w:ascii="Times New Roman" w:hAnsi="Times New Roman"/>
                <w:sz w:val="28"/>
                <w:szCs w:val="28"/>
                <w:lang w:val="uz-Cyrl-UZ"/>
              </w:rPr>
              <w:t>qo‘shiladi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plyonka</w:t>
            </w:r>
            <w:r w:rsidRPr="00B604E2">
              <w:rPr>
                <w:rFonts w:ascii="Times New Roman" w:hAnsi="Times New Roman"/>
                <w:sz w:val="28"/>
                <w:szCs w:val="28"/>
                <w:lang w:val="uz-Cyrl-UZ"/>
              </w:rPr>
              <w:t xml:space="preserve"> </w:t>
            </w:r>
            <w:r>
              <w:rPr>
                <w:rFonts w:ascii="Times New Roman" w:hAnsi="Times New Roman"/>
                <w:sz w:val="28"/>
                <w:szCs w:val="28"/>
                <w:lang w:val="uz-Cyrl-UZ"/>
              </w:rPr>
              <w:t>tekisligida</w:t>
            </w:r>
            <w:r w:rsidRPr="00B604E2">
              <w:rPr>
                <w:rFonts w:ascii="Times New Roman" w:hAnsi="Times New Roman"/>
                <w:sz w:val="28"/>
                <w:szCs w:val="28"/>
                <w:lang w:val="uz-Cyrl-UZ"/>
              </w:rPr>
              <w:t xml:space="preserve"> </w:t>
            </w:r>
            <w:r>
              <w:rPr>
                <w:rFonts w:ascii="Times New Roman" w:hAnsi="Times New Roman"/>
                <w:sz w:val="28"/>
                <w:szCs w:val="28"/>
                <w:lang w:val="uz-Cyrl-UZ"/>
              </w:rPr>
              <w:t>nuqtaviy</w:t>
            </w:r>
            <w:r w:rsidRPr="00B604E2">
              <w:rPr>
                <w:rFonts w:ascii="Times New Roman" w:hAnsi="Times New Roman"/>
                <w:sz w:val="28"/>
                <w:szCs w:val="28"/>
                <w:lang w:val="uz-Cyrl-UZ"/>
              </w:rPr>
              <w:t xml:space="preserve"> </w:t>
            </w:r>
            <w:r>
              <w:rPr>
                <w:rFonts w:ascii="Times New Roman" w:hAnsi="Times New Roman"/>
                <w:sz w:val="28"/>
                <w:szCs w:val="28"/>
                <w:lang w:val="uz-Cyrl-UZ"/>
              </w:rPr>
              <w:t>tasvir</w:t>
            </w:r>
            <w:r w:rsidRPr="00B604E2">
              <w:rPr>
                <w:rFonts w:ascii="Times New Roman" w:hAnsi="Times New Roman"/>
                <w:sz w:val="28"/>
                <w:szCs w:val="28"/>
                <w:lang w:val="uz-Cyrl-UZ"/>
              </w:rPr>
              <w:t xml:space="preserve"> </w:t>
            </w:r>
            <w:r>
              <w:rPr>
                <w:rFonts w:ascii="Times New Roman" w:hAnsi="Times New Roman"/>
                <w:sz w:val="28"/>
                <w:szCs w:val="28"/>
                <w:lang w:val="uz-Cyrl-UZ"/>
              </w:rPr>
              <w:t>hosil</w:t>
            </w:r>
            <w:r w:rsidRPr="00B604E2">
              <w:rPr>
                <w:rFonts w:ascii="Times New Roman" w:hAnsi="Times New Roman"/>
                <w:sz w:val="28"/>
                <w:szCs w:val="28"/>
                <w:lang w:val="uz-Cyrl-UZ"/>
              </w:rPr>
              <w:t xml:space="preserve"> </w:t>
            </w:r>
            <w:r>
              <w:rPr>
                <w:rFonts w:ascii="Times New Roman" w:hAnsi="Times New Roman"/>
                <w:sz w:val="28"/>
                <w:szCs w:val="28"/>
                <w:lang w:val="uz-Cyrl-UZ"/>
              </w:rPr>
              <w:t>qiladi</w:t>
            </w:r>
            <w:r w:rsidRPr="00B604E2">
              <w:rPr>
                <w:rFonts w:ascii="Times New Roman" w:hAnsi="Times New Roman"/>
                <w:sz w:val="28"/>
                <w:szCs w:val="28"/>
                <w:lang w:val="uz-Cyrl-UZ"/>
              </w:rPr>
              <w:t>.</w:t>
            </w:r>
          </w:p>
          <w:p w14:paraId="12856875" w14:textId="77777777" w:rsidR="0056042D" w:rsidRPr="001B4F00" w:rsidRDefault="0056042D" w:rsidP="00BB6FBD">
            <w:pPr>
              <w:pStyle w:val="NoSpacing1"/>
              <w:jc w:val="both"/>
              <w:rPr>
                <w:rFonts w:ascii="Times New Roman" w:hAnsi="Times New Roman"/>
                <w:sz w:val="28"/>
                <w:szCs w:val="28"/>
                <w:lang w:val="uz-Cyrl-UZ"/>
              </w:rPr>
            </w:pPr>
          </w:p>
          <w:p w14:paraId="2304FC5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Чексиз олис нуқтадан оптик ўққа параллел равишда</w:t>
            </w:r>
            <w:r w:rsidRPr="009A38E3">
              <w:rPr>
                <w:rFonts w:ascii="Times New Roman" w:hAnsi="Times New Roman"/>
                <w:sz w:val="28"/>
                <w:szCs w:val="28"/>
                <w:lang w:val="uz-Cyrl-UZ"/>
              </w:rPr>
              <w:t xml:space="preserve"> </w:t>
            </w:r>
            <w:r w:rsidRPr="00B604E2">
              <w:rPr>
                <w:rFonts w:ascii="Times New Roman" w:hAnsi="Times New Roman"/>
                <w:sz w:val="28"/>
                <w:szCs w:val="28"/>
                <w:lang w:val="uz-Cyrl-UZ"/>
              </w:rPr>
              <w:t xml:space="preserve">ҳаракатланадиган ёруғлик нурлари тўплами. Нурлар объективдан ўтар экан, конус </w:t>
            </w:r>
            <w:r w:rsidRPr="00B604E2">
              <w:rPr>
                <w:rFonts w:ascii="Times New Roman" w:hAnsi="Times New Roman"/>
                <w:sz w:val="28"/>
                <w:szCs w:val="28"/>
                <w:lang w:val="uz-Cyrl-UZ"/>
              </w:rPr>
              <w:lastRenderedPageBreak/>
              <w:t>шаклида қўшилади ва плёнка текислигида нуқтавий тасвир ҳосил қилади.</w:t>
            </w:r>
          </w:p>
        </w:tc>
      </w:tr>
      <w:tr w:rsidR="0056042D" w:rsidRPr="00CC3BB1" w14:paraId="7A9DCB1C" w14:textId="77777777">
        <w:trPr>
          <w:tblCellSpacing w:w="0" w:type="dxa"/>
          <w:jc w:val="center"/>
        </w:trPr>
        <w:tc>
          <w:tcPr>
            <w:tcW w:w="1954" w:type="pct"/>
          </w:tcPr>
          <w:p w14:paraId="77EBCB19" w14:textId="77777777" w:rsidR="0056042D" w:rsidRPr="00B604E2" w:rsidRDefault="0056042D" w:rsidP="009779CD">
            <w:pPr>
              <w:rPr>
                <w:b/>
                <w:sz w:val="28"/>
                <w:szCs w:val="28"/>
                <w:lang w:val="uz-Cyrl-UZ"/>
              </w:rPr>
            </w:pPr>
            <w:r w:rsidRPr="009779CD">
              <w:rPr>
                <w:b/>
                <w:sz w:val="28"/>
                <w:szCs w:val="28"/>
                <w:lang w:val="uz-Cyrl-UZ"/>
              </w:rPr>
              <w:lastRenderedPageBreak/>
              <w:t>Параметр вырождения</w:t>
            </w:r>
          </w:p>
          <w:p w14:paraId="2BDB72D2"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ajralmaganlik</w:t>
            </w:r>
            <w:r w:rsidRPr="00B604E2">
              <w:rPr>
                <w:sz w:val="28"/>
                <w:szCs w:val="28"/>
                <w:lang w:val="uz-Cyrl-UZ"/>
              </w:rPr>
              <w:t xml:space="preserve"> </w:t>
            </w:r>
            <w:r>
              <w:rPr>
                <w:sz w:val="28"/>
                <w:szCs w:val="28"/>
                <w:lang w:val="uz-Cyrl-UZ"/>
              </w:rPr>
              <w:t>parametri</w:t>
            </w:r>
          </w:p>
          <w:p w14:paraId="1CD0BC21" w14:textId="04D0706E"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ажралмаганлик параметри</w:t>
            </w:r>
          </w:p>
          <w:p w14:paraId="0ECE0FAA"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257A8B">
              <w:rPr>
                <w:sz w:val="28"/>
                <w:szCs w:val="28"/>
                <w:lang w:val="uz-Cyrl-UZ"/>
              </w:rPr>
              <w:t>degeneracy parameter</w:t>
            </w:r>
          </w:p>
        </w:tc>
        <w:tc>
          <w:tcPr>
            <w:tcW w:w="3046" w:type="pct"/>
          </w:tcPr>
          <w:p w14:paraId="123B9FC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Число фотонов в объеме когерентности.</w:t>
            </w:r>
          </w:p>
          <w:p w14:paraId="146DB03F" w14:textId="77777777" w:rsidR="0056042D" w:rsidRDefault="0056042D" w:rsidP="00BB6FBD">
            <w:pPr>
              <w:pStyle w:val="NoSpacing1"/>
              <w:jc w:val="both"/>
              <w:rPr>
                <w:rFonts w:ascii="Times New Roman" w:hAnsi="Times New Roman"/>
                <w:sz w:val="28"/>
                <w:szCs w:val="28"/>
              </w:rPr>
            </w:pPr>
          </w:p>
          <w:p w14:paraId="4F0F2CA3"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Kogerentlik</w:t>
            </w:r>
            <w:r w:rsidRPr="00B604E2">
              <w:rPr>
                <w:rFonts w:ascii="Times New Roman" w:hAnsi="Times New Roman"/>
                <w:sz w:val="28"/>
                <w:szCs w:val="28"/>
                <w:lang w:val="uz-Cyrl-UZ"/>
              </w:rPr>
              <w:t xml:space="preserve"> </w:t>
            </w:r>
            <w:r>
              <w:rPr>
                <w:rFonts w:ascii="Times New Roman" w:hAnsi="Times New Roman"/>
                <w:sz w:val="28"/>
                <w:szCs w:val="28"/>
                <w:lang w:val="uz-Cyrl-UZ"/>
              </w:rPr>
              <w:t>hajmidagi</w:t>
            </w:r>
            <w:r w:rsidRPr="00B604E2">
              <w:rPr>
                <w:rFonts w:ascii="Times New Roman" w:hAnsi="Times New Roman"/>
                <w:sz w:val="28"/>
                <w:szCs w:val="28"/>
                <w:lang w:val="uz-Cyrl-UZ"/>
              </w:rPr>
              <w:t xml:space="preserve"> </w:t>
            </w:r>
            <w:r>
              <w:rPr>
                <w:rFonts w:ascii="Times New Roman" w:hAnsi="Times New Roman"/>
                <w:sz w:val="28"/>
                <w:szCs w:val="28"/>
                <w:lang w:val="uz-Cyrl-UZ"/>
              </w:rPr>
              <w:t>fotonlar</w:t>
            </w:r>
            <w:r w:rsidRPr="00B604E2">
              <w:rPr>
                <w:rFonts w:ascii="Times New Roman" w:hAnsi="Times New Roman"/>
                <w:sz w:val="28"/>
                <w:szCs w:val="28"/>
                <w:lang w:val="uz-Cyrl-UZ"/>
              </w:rPr>
              <w:t xml:space="preserve"> </w:t>
            </w:r>
            <w:r>
              <w:rPr>
                <w:rFonts w:ascii="Times New Roman" w:hAnsi="Times New Roman"/>
                <w:sz w:val="28"/>
                <w:szCs w:val="28"/>
                <w:lang w:val="uz-Cyrl-UZ"/>
              </w:rPr>
              <w:t>soni</w:t>
            </w:r>
            <w:r w:rsidRPr="00B604E2">
              <w:rPr>
                <w:rFonts w:ascii="Times New Roman" w:hAnsi="Times New Roman"/>
                <w:sz w:val="28"/>
                <w:szCs w:val="28"/>
                <w:lang w:val="uz-Cyrl-UZ"/>
              </w:rPr>
              <w:t>.</w:t>
            </w:r>
          </w:p>
          <w:p w14:paraId="14305B8F" w14:textId="77777777" w:rsidR="0056042D" w:rsidRPr="001B4F00" w:rsidRDefault="0056042D" w:rsidP="00BB6FBD">
            <w:pPr>
              <w:pStyle w:val="NoSpacing1"/>
              <w:jc w:val="both"/>
              <w:rPr>
                <w:rFonts w:ascii="Times New Roman" w:hAnsi="Times New Roman"/>
                <w:sz w:val="28"/>
                <w:szCs w:val="28"/>
              </w:rPr>
            </w:pPr>
          </w:p>
          <w:p w14:paraId="1E353778"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Когерентлик ҳажмидаги фотонлар сони.</w:t>
            </w:r>
          </w:p>
        </w:tc>
      </w:tr>
      <w:tr w:rsidR="0056042D" w:rsidRPr="00CC3BB1" w14:paraId="4A658AF2" w14:textId="77777777">
        <w:trPr>
          <w:tblCellSpacing w:w="0" w:type="dxa"/>
          <w:jc w:val="center"/>
        </w:trPr>
        <w:tc>
          <w:tcPr>
            <w:tcW w:w="1954" w:type="pct"/>
          </w:tcPr>
          <w:p w14:paraId="1285ED2E" w14:textId="77777777" w:rsidR="0056042D" w:rsidRPr="00B604E2" w:rsidRDefault="0056042D" w:rsidP="009779CD">
            <w:pPr>
              <w:rPr>
                <w:b/>
                <w:sz w:val="28"/>
                <w:szCs w:val="28"/>
                <w:lang w:val="uz-Cyrl-UZ"/>
              </w:rPr>
            </w:pPr>
            <w:r w:rsidRPr="00B604E2">
              <w:rPr>
                <w:b/>
                <w:sz w:val="28"/>
                <w:szCs w:val="28"/>
              </w:rPr>
              <w:t>Параметрический лазер</w:t>
            </w:r>
          </w:p>
          <w:p w14:paraId="36E8C8DD" w14:textId="77777777" w:rsidR="0056042D" w:rsidRPr="009A38E3" w:rsidRDefault="0056042D" w:rsidP="009779CD">
            <w:pPr>
              <w:rPr>
                <w:b/>
                <w:sz w:val="28"/>
                <w:szCs w:val="28"/>
              </w:rPr>
            </w:pPr>
            <w:r w:rsidRPr="00B604E2">
              <w:rPr>
                <w:b/>
                <w:sz w:val="28"/>
                <w:szCs w:val="28"/>
                <w:lang w:val="uz-Cyrl-UZ"/>
              </w:rPr>
              <w:t xml:space="preserve">uz </w:t>
            </w:r>
            <w:r>
              <w:rPr>
                <w:b/>
                <w:sz w:val="28"/>
                <w:szCs w:val="28"/>
                <w:lang w:val="uz-Cyrl-UZ"/>
              </w:rPr>
              <w:t>-</w:t>
            </w:r>
            <w:r>
              <w:rPr>
                <w:b/>
                <w:sz w:val="28"/>
                <w:szCs w:val="28"/>
              </w:rPr>
              <w:t xml:space="preserve"> </w:t>
            </w:r>
            <w:r>
              <w:rPr>
                <w:sz w:val="28"/>
                <w:szCs w:val="28"/>
                <w:lang w:val="uz-Cyrl-UZ"/>
              </w:rPr>
              <w:t>parametrik</w:t>
            </w:r>
            <w:r w:rsidRPr="00B604E2">
              <w:rPr>
                <w:sz w:val="28"/>
                <w:szCs w:val="28"/>
                <w:lang w:val="uz-Cyrl-UZ"/>
              </w:rPr>
              <w:t xml:space="preserve"> </w:t>
            </w:r>
            <w:r>
              <w:rPr>
                <w:sz w:val="28"/>
                <w:szCs w:val="28"/>
                <w:lang w:val="uz-Cyrl-UZ"/>
              </w:rPr>
              <w:t>lazer</w:t>
            </w:r>
          </w:p>
          <w:p w14:paraId="1B6EA73F" w14:textId="264653D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параметрик лазер</w:t>
            </w:r>
          </w:p>
          <w:p w14:paraId="7F12D102"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C76B26">
              <w:rPr>
                <w:sz w:val="28"/>
                <w:szCs w:val="28"/>
                <w:lang w:val="uz-Cyrl-UZ"/>
              </w:rPr>
              <w:t>parametric laser</w:t>
            </w:r>
          </w:p>
        </w:tc>
        <w:tc>
          <w:tcPr>
            <w:tcW w:w="3046" w:type="pct"/>
          </w:tcPr>
          <w:p w14:paraId="0FE9319D" w14:textId="77777777" w:rsidR="0056042D" w:rsidRPr="00B604E2" w:rsidRDefault="0056042D" w:rsidP="00BB6FBD">
            <w:pPr>
              <w:jc w:val="both"/>
              <w:rPr>
                <w:sz w:val="28"/>
                <w:szCs w:val="28"/>
                <w:lang w:val="uz-Cyrl-UZ"/>
              </w:rPr>
            </w:pPr>
            <w:r w:rsidRPr="00B604E2">
              <w:rPr>
                <w:sz w:val="28"/>
                <w:szCs w:val="28"/>
              </w:rPr>
              <w:t>Перестраиваемый лазер с плавной перестройкой частоты излучения, содержащий в излучателе непрерывный преобразователь частоты на основе нелинейного оптического материала, в котором осуществляется параметрическое возбуждение электромагнитных колебаний оптического диа</w:t>
            </w:r>
            <w:r w:rsidR="00F31530" w:rsidRPr="00F31530">
              <w:rPr>
                <w:sz w:val="28"/>
                <w:szCs w:val="28"/>
              </w:rPr>
              <w:t>-</w:t>
            </w:r>
            <w:r w:rsidRPr="00B604E2">
              <w:rPr>
                <w:sz w:val="28"/>
                <w:szCs w:val="28"/>
              </w:rPr>
              <w:t>пазона.</w:t>
            </w:r>
          </w:p>
          <w:p w14:paraId="00211F7E" w14:textId="77777777" w:rsidR="0056042D" w:rsidRDefault="0056042D" w:rsidP="00BB6FBD">
            <w:pPr>
              <w:jc w:val="both"/>
              <w:rPr>
                <w:sz w:val="28"/>
                <w:szCs w:val="28"/>
              </w:rPr>
            </w:pPr>
          </w:p>
          <w:p w14:paraId="11C1D4E1" w14:textId="77777777" w:rsidR="0056042D" w:rsidRDefault="0056042D" w:rsidP="00BB6FBD">
            <w:pPr>
              <w:jc w:val="both"/>
              <w:rPr>
                <w:sz w:val="28"/>
                <w:szCs w:val="28"/>
              </w:rPr>
            </w:pPr>
            <w:r>
              <w:rPr>
                <w:sz w:val="28"/>
                <w:szCs w:val="28"/>
                <w:lang w:val="uz-Cyrl-UZ"/>
              </w:rPr>
              <w:t>Nurlatkichda</w:t>
            </w:r>
            <w:r w:rsidRPr="00B604E2">
              <w:rPr>
                <w:sz w:val="28"/>
                <w:szCs w:val="28"/>
                <w:lang w:val="uz-Cyrl-UZ"/>
              </w:rPr>
              <w:t xml:space="preserve"> </w:t>
            </w:r>
            <w:r>
              <w:rPr>
                <w:sz w:val="28"/>
                <w:szCs w:val="28"/>
                <w:lang w:val="uz-Cyrl-UZ"/>
              </w:rPr>
              <w:t>nochiziqli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material</w:t>
            </w:r>
            <w:r w:rsidRPr="00B604E2">
              <w:rPr>
                <w:sz w:val="28"/>
                <w:szCs w:val="28"/>
                <w:lang w:val="uz-Cyrl-UZ"/>
              </w:rPr>
              <w:t xml:space="preserve"> </w:t>
            </w:r>
            <w:r>
              <w:rPr>
                <w:sz w:val="28"/>
                <w:szCs w:val="28"/>
                <w:lang w:val="uz-Cyrl-UZ"/>
              </w:rPr>
              <w:t>asosidagi</w:t>
            </w:r>
            <w:r w:rsidRPr="00B604E2">
              <w:rPr>
                <w:sz w:val="28"/>
                <w:szCs w:val="28"/>
                <w:lang w:val="uz-Cyrl-UZ"/>
              </w:rPr>
              <w:t xml:space="preserve"> </w:t>
            </w:r>
            <w:r>
              <w:rPr>
                <w:sz w:val="28"/>
                <w:szCs w:val="28"/>
                <w:lang w:val="uz-Cyrl-UZ"/>
              </w:rPr>
              <w:t>uzluksiz</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Pr>
                <w:sz w:val="28"/>
                <w:szCs w:val="28"/>
                <w:lang w:val="uz-Cyrl-UZ"/>
              </w:rPr>
              <w:t>o‘zgartirgich</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diapa</w:t>
            </w:r>
            <w:r w:rsidR="00F31530" w:rsidRPr="00F31530">
              <w:rPr>
                <w:sz w:val="28"/>
                <w:szCs w:val="28"/>
              </w:rPr>
              <w:t>-</w:t>
            </w:r>
            <w:r>
              <w:rPr>
                <w:sz w:val="28"/>
                <w:szCs w:val="28"/>
                <w:lang w:val="uz-Cyrl-UZ"/>
              </w:rPr>
              <w:t>zondagi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tebranishlarni</w:t>
            </w:r>
            <w:r w:rsidRPr="00B604E2">
              <w:rPr>
                <w:sz w:val="28"/>
                <w:szCs w:val="28"/>
                <w:lang w:val="uz-Cyrl-UZ"/>
              </w:rPr>
              <w:t xml:space="preserve"> </w:t>
            </w:r>
            <w:r w:rsidR="00F31530">
              <w:rPr>
                <w:sz w:val="28"/>
                <w:szCs w:val="28"/>
                <w:lang w:val="uz-Cyrl-UZ"/>
              </w:rPr>
              <w:t>paramet</w:t>
            </w:r>
            <w:r>
              <w:rPr>
                <w:sz w:val="28"/>
                <w:szCs w:val="28"/>
                <w:lang w:val="uz-Cyrl-UZ"/>
              </w:rPr>
              <w:t>rik</w:t>
            </w:r>
            <w:r w:rsidRPr="00B604E2">
              <w:rPr>
                <w:sz w:val="28"/>
                <w:szCs w:val="28"/>
                <w:lang w:val="uz-Cyrl-UZ"/>
              </w:rPr>
              <w:t xml:space="preserve"> </w:t>
            </w:r>
            <w:r>
              <w:rPr>
                <w:sz w:val="28"/>
                <w:szCs w:val="28"/>
                <w:lang w:val="uz-Cyrl-UZ"/>
              </w:rPr>
              <w:t>uyg‘otish</w:t>
            </w:r>
            <w:r w:rsidRPr="00B604E2">
              <w:rPr>
                <w:sz w:val="28"/>
                <w:szCs w:val="28"/>
                <w:lang w:val="uz-Cyrl-UZ"/>
              </w:rPr>
              <w:t xml:space="preserve"> </w:t>
            </w:r>
            <w:r>
              <w:rPr>
                <w:sz w:val="28"/>
                <w:szCs w:val="28"/>
                <w:lang w:val="uz-Cyrl-UZ"/>
              </w:rPr>
              <w:t>amalga</w:t>
            </w:r>
            <w:r w:rsidRPr="00B604E2">
              <w:rPr>
                <w:sz w:val="28"/>
                <w:szCs w:val="28"/>
                <w:lang w:val="uz-Cyrl-UZ"/>
              </w:rPr>
              <w:t xml:space="preserve"> </w:t>
            </w:r>
            <w:r>
              <w:rPr>
                <w:sz w:val="28"/>
                <w:szCs w:val="28"/>
                <w:lang w:val="uz-Cyrl-UZ"/>
              </w:rPr>
              <w:t>oshiriladigan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chastotasi</w:t>
            </w:r>
            <w:r w:rsidRPr="00B604E2">
              <w:rPr>
                <w:sz w:val="28"/>
                <w:szCs w:val="28"/>
                <w:lang w:val="uz-Cyrl-UZ"/>
              </w:rPr>
              <w:t xml:space="preserve"> </w:t>
            </w:r>
            <w:r>
              <w:rPr>
                <w:sz w:val="28"/>
                <w:szCs w:val="28"/>
                <w:lang w:val="uz-Cyrl-UZ"/>
              </w:rPr>
              <w:t>asta</w:t>
            </w:r>
            <w:r w:rsidRPr="00B604E2">
              <w:rPr>
                <w:sz w:val="28"/>
                <w:szCs w:val="28"/>
                <w:lang w:val="uz-Cyrl-UZ"/>
              </w:rPr>
              <w:t>-</w:t>
            </w:r>
            <w:r>
              <w:rPr>
                <w:sz w:val="28"/>
                <w:szCs w:val="28"/>
                <w:lang w:val="uz-Cyrl-UZ"/>
              </w:rPr>
              <w:t>sekin</w:t>
            </w:r>
            <w:r w:rsidRPr="00B604E2">
              <w:rPr>
                <w:sz w:val="28"/>
                <w:szCs w:val="28"/>
                <w:lang w:val="uz-Cyrl-UZ"/>
              </w:rPr>
              <w:t xml:space="preserve"> </w:t>
            </w:r>
            <w:r>
              <w:rPr>
                <w:sz w:val="28"/>
                <w:szCs w:val="28"/>
                <w:lang w:val="uz-Cyrl-UZ"/>
              </w:rPr>
              <w:t>qayta</w:t>
            </w:r>
            <w:r w:rsidRPr="00B604E2">
              <w:rPr>
                <w:sz w:val="28"/>
                <w:szCs w:val="28"/>
                <w:lang w:val="uz-Cyrl-UZ"/>
              </w:rPr>
              <w:t xml:space="preserve"> </w:t>
            </w:r>
            <w:r>
              <w:rPr>
                <w:sz w:val="28"/>
                <w:szCs w:val="28"/>
                <w:lang w:val="uz-Cyrl-UZ"/>
              </w:rPr>
              <w:t>sozlanadigan</w:t>
            </w:r>
            <w:r w:rsidRPr="00B604E2">
              <w:rPr>
                <w:sz w:val="28"/>
                <w:szCs w:val="28"/>
                <w:lang w:val="uz-Cyrl-UZ"/>
              </w:rPr>
              <w:t xml:space="preserve"> </w:t>
            </w:r>
            <w:r>
              <w:rPr>
                <w:sz w:val="28"/>
                <w:szCs w:val="28"/>
                <w:lang w:val="uz-Cyrl-UZ"/>
              </w:rPr>
              <w:t>lazer</w:t>
            </w:r>
            <w:r w:rsidRPr="00B604E2">
              <w:rPr>
                <w:sz w:val="28"/>
                <w:szCs w:val="28"/>
                <w:lang w:val="uz-Cyrl-UZ"/>
              </w:rPr>
              <w:t>.</w:t>
            </w:r>
          </w:p>
          <w:p w14:paraId="541086BE" w14:textId="77777777" w:rsidR="0056042D" w:rsidRPr="009A38E3" w:rsidRDefault="0056042D" w:rsidP="00BB6FBD">
            <w:pPr>
              <w:jc w:val="both"/>
              <w:rPr>
                <w:sz w:val="28"/>
                <w:szCs w:val="28"/>
              </w:rPr>
            </w:pPr>
          </w:p>
          <w:p w14:paraId="190E086A" w14:textId="77777777" w:rsidR="0056042D" w:rsidRPr="00B604E2" w:rsidRDefault="0056042D" w:rsidP="00BB6FBD">
            <w:pPr>
              <w:jc w:val="both"/>
              <w:rPr>
                <w:sz w:val="28"/>
                <w:szCs w:val="28"/>
                <w:lang w:val="uz-Cyrl-UZ"/>
              </w:rPr>
            </w:pPr>
            <w:r w:rsidRPr="00B604E2">
              <w:rPr>
                <w:sz w:val="28"/>
                <w:szCs w:val="28"/>
                <w:lang w:val="uz-Cyrl-UZ"/>
              </w:rPr>
              <w:t>Нурлаткичда ночизиқли оптик материал асо</w:t>
            </w:r>
            <w:r>
              <w:rPr>
                <w:sz w:val="28"/>
                <w:szCs w:val="28"/>
              </w:rPr>
              <w:t>-</w:t>
            </w:r>
            <w:r w:rsidRPr="00B604E2">
              <w:rPr>
                <w:sz w:val="28"/>
                <w:szCs w:val="28"/>
                <w:lang w:val="uz-Cyrl-UZ"/>
              </w:rPr>
              <w:t>сидаги узлуксиз частота ўзгартиргич бўлган, оптик диапазондаги электромагнит тебраниш</w:t>
            </w:r>
            <w:r>
              <w:rPr>
                <w:sz w:val="28"/>
                <w:szCs w:val="28"/>
                <w:lang w:val="uz-Cyrl-UZ"/>
              </w:rPr>
              <w:t>-</w:t>
            </w:r>
            <w:r w:rsidRPr="00B604E2">
              <w:rPr>
                <w:sz w:val="28"/>
                <w:szCs w:val="28"/>
                <w:lang w:val="uz-Cyrl-UZ"/>
              </w:rPr>
              <w:t>ларни параметрик уйғотиш амалга оширилади</w:t>
            </w:r>
            <w:r w:rsidR="00F31530" w:rsidRPr="00F31530">
              <w:rPr>
                <w:sz w:val="28"/>
                <w:szCs w:val="28"/>
              </w:rPr>
              <w:t>-</w:t>
            </w:r>
            <w:r w:rsidRPr="00B604E2">
              <w:rPr>
                <w:sz w:val="28"/>
                <w:szCs w:val="28"/>
                <w:lang w:val="uz-Cyrl-UZ"/>
              </w:rPr>
              <w:t>ган, нурланиш частотаси аста-секин қайта созла</w:t>
            </w:r>
            <w:r w:rsidR="00F31530" w:rsidRPr="00F31530">
              <w:rPr>
                <w:sz w:val="28"/>
                <w:szCs w:val="28"/>
              </w:rPr>
              <w:t>-</w:t>
            </w:r>
            <w:r w:rsidRPr="00B604E2">
              <w:rPr>
                <w:sz w:val="28"/>
                <w:szCs w:val="28"/>
                <w:lang w:val="uz-Cyrl-UZ"/>
              </w:rPr>
              <w:t>надиган лазер.</w:t>
            </w:r>
          </w:p>
        </w:tc>
      </w:tr>
      <w:tr w:rsidR="0056042D" w:rsidRPr="003D75D3" w14:paraId="262D5143" w14:textId="77777777">
        <w:trPr>
          <w:tblCellSpacing w:w="0" w:type="dxa"/>
          <w:jc w:val="center"/>
        </w:trPr>
        <w:tc>
          <w:tcPr>
            <w:tcW w:w="1954" w:type="pct"/>
          </w:tcPr>
          <w:p w14:paraId="349047D9" w14:textId="77777777" w:rsidR="0056042D" w:rsidRPr="00B604E2" w:rsidRDefault="0056042D" w:rsidP="009779CD">
            <w:pPr>
              <w:rPr>
                <w:b/>
                <w:iCs/>
                <w:sz w:val="28"/>
                <w:szCs w:val="28"/>
              </w:rPr>
            </w:pPr>
            <w:r w:rsidRPr="00B604E2">
              <w:rPr>
                <w:b/>
                <w:iCs/>
                <w:sz w:val="28"/>
                <w:szCs w:val="28"/>
              </w:rPr>
              <w:t xml:space="preserve">Пассивная оптическая сеть </w:t>
            </w:r>
          </w:p>
          <w:p w14:paraId="1E2112D2" w14:textId="036E6508" w:rsidR="0056042D" w:rsidRPr="009A38E3" w:rsidRDefault="0056042D" w:rsidP="009779CD">
            <w:pPr>
              <w:rPr>
                <w:bCs/>
                <w:color w:val="000000"/>
                <w:sz w:val="28"/>
                <w:szCs w:val="28"/>
              </w:rPr>
            </w:pPr>
            <w:r w:rsidRPr="00B604E2">
              <w:rPr>
                <w:b/>
                <w:bCs/>
                <w:color w:val="000000"/>
                <w:sz w:val="28"/>
                <w:szCs w:val="28"/>
                <w:lang w:val="en-US"/>
              </w:rPr>
              <w:t>uz</w:t>
            </w:r>
            <w:r w:rsidRPr="00BB6FBD">
              <w:rPr>
                <w:b/>
                <w:bCs/>
                <w:color w:val="000000"/>
                <w:sz w:val="28"/>
                <w:szCs w:val="28"/>
              </w:rPr>
              <w:t xml:space="preserve"> </w:t>
            </w:r>
            <w:r>
              <w:rPr>
                <w:bCs/>
                <w:color w:val="000000"/>
                <w:sz w:val="28"/>
                <w:szCs w:val="28"/>
                <w:lang w:val="uz-Cyrl-UZ"/>
              </w:rPr>
              <w:t>-</w:t>
            </w:r>
            <w:r w:rsidR="00A85587">
              <w:rPr>
                <w:bCs/>
                <w:color w:val="000000"/>
                <w:sz w:val="28"/>
                <w:szCs w:val="28"/>
                <w:lang w:val="uz-Cyrl-UZ"/>
              </w:rPr>
              <w:t xml:space="preserve"> </w:t>
            </w:r>
            <w:r>
              <w:rPr>
                <w:bCs/>
                <w:color w:val="000000"/>
                <w:sz w:val="28"/>
                <w:szCs w:val="28"/>
                <w:lang w:val="uz-Cyrl-UZ"/>
              </w:rPr>
              <w:t>passiv</w:t>
            </w:r>
            <w:r w:rsidRPr="00B604E2">
              <w:rPr>
                <w:bCs/>
                <w:color w:val="000000"/>
                <w:sz w:val="28"/>
                <w:szCs w:val="28"/>
                <w:lang w:val="uz-Cyrl-UZ"/>
              </w:rPr>
              <w:t xml:space="preserve"> </w:t>
            </w:r>
            <w:r>
              <w:rPr>
                <w:bCs/>
                <w:color w:val="000000"/>
                <w:sz w:val="28"/>
                <w:szCs w:val="28"/>
                <w:lang w:val="uz-Cyrl-UZ"/>
              </w:rPr>
              <w:t>optik</w:t>
            </w:r>
            <w:r w:rsidRPr="00B604E2">
              <w:rPr>
                <w:bCs/>
                <w:color w:val="000000"/>
                <w:sz w:val="28"/>
                <w:szCs w:val="28"/>
                <w:lang w:val="uz-Cyrl-UZ"/>
              </w:rPr>
              <w:t xml:space="preserve"> </w:t>
            </w:r>
            <w:r>
              <w:rPr>
                <w:bCs/>
                <w:color w:val="000000"/>
                <w:sz w:val="28"/>
                <w:szCs w:val="28"/>
                <w:lang w:val="uz-Cyrl-UZ"/>
              </w:rPr>
              <w:t>tarmoq</w:t>
            </w:r>
          </w:p>
          <w:p w14:paraId="75DBC499" w14:textId="0B486AC3"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пассив оптик тармоқ</w:t>
            </w:r>
          </w:p>
          <w:p w14:paraId="0B121846" w14:textId="77777777" w:rsidR="0056042D" w:rsidRPr="00B604E2" w:rsidRDefault="0056042D" w:rsidP="009779CD">
            <w:pPr>
              <w:rPr>
                <w:b/>
                <w:iCs/>
                <w:sz w:val="28"/>
                <w:szCs w:val="28"/>
                <w:lang w:val="en-US"/>
              </w:rPr>
            </w:pPr>
            <w:r w:rsidRPr="00B604E2">
              <w:rPr>
                <w:b/>
                <w:bCs/>
                <w:color w:val="000000"/>
                <w:sz w:val="28"/>
                <w:szCs w:val="28"/>
                <w:lang w:val="en-US"/>
              </w:rPr>
              <w:t xml:space="preserve">en </w:t>
            </w:r>
            <w:r>
              <w:rPr>
                <w:bCs/>
                <w:color w:val="000000"/>
                <w:sz w:val="28"/>
                <w:szCs w:val="28"/>
                <w:lang w:val="uz-Cyrl-UZ"/>
              </w:rPr>
              <w:t>-</w:t>
            </w:r>
            <w:r w:rsidRPr="00B604E2">
              <w:rPr>
                <w:b/>
                <w:bCs/>
                <w:color w:val="000000"/>
                <w:sz w:val="28"/>
                <w:szCs w:val="28"/>
                <w:lang w:val="en-US"/>
              </w:rPr>
              <w:t xml:space="preserve"> </w:t>
            </w:r>
            <w:r w:rsidRPr="00B604E2">
              <w:rPr>
                <w:iCs/>
                <w:sz w:val="28"/>
                <w:szCs w:val="28"/>
                <w:lang w:val="en-US"/>
              </w:rPr>
              <w:t xml:space="preserve">passive optical network </w:t>
            </w:r>
          </w:p>
        </w:tc>
        <w:tc>
          <w:tcPr>
            <w:tcW w:w="3046" w:type="pct"/>
          </w:tcPr>
          <w:p w14:paraId="5039DE1D" w14:textId="77777777" w:rsidR="0056042D" w:rsidRPr="00B604E2" w:rsidRDefault="0056042D" w:rsidP="00BB6FBD">
            <w:pPr>
              <w:jc w:val="both"/>
              <w:rPr>
                <w:sz w:val="28"/>
                <w:szCs w:val="28"/>
                <w:lang w:val="uz-Cyrl-UZ"/>
              </w:rPr>
            </w:pPr>
            <w:r w:rsidRPr="00B604E2">
              <w:rPr>
                <w:sz w:val="28"/>
                <w:szCs w:val="28"/>
              </w:rPr>
              <w:t>Сеть передачи данных, базирующаяся на оптико-волоконных кабелях и не содержащая ника</w:t>
            </w:r>
            <w:r w:rsidRPr="00B604E2">
              <w:rPr>
                <w:sz w:val="28"/>
                <w:szCs w:val="28"/>
              </w:rPr>
              <w:softHyphen/>
              <w:t>ких активных электронных устройств.</w:t>
            </w:r>
          </w:p>
          <w:p w14:paraId="570AF093" w14:textId="77777777" w:rsidR="0056042D" w:rsidRPr="008B33AD" w:rsidRDefault="0056042D" w:rsidP="00BB6FBD">
            <w:pPr>
              <w:jc w:val="both"/>
              <w:rPr>
                <w:sz w:val="10"/>
                <w:szCs w:val="10"/>
              </w:rPr>
            </w:pPr>
          </w:p>
          <w:p w14:paraId="59BC22C6" w14:textId="77777777" w:rsidR="0056042D" w:rsidRPr="009A38E3" w:rsidRDefault="0056042D" w:rsidP="00BB6FBD">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tolali</w:t>
            </w:r>
            <w:r w:rsidRPr="00B604E2">
              <w:rPr>
                <w:sz w:val="28"/>
                <w:szCs w:val="28"/>
                <w:lang w:val="uz-Cyrl-UZ"/>
              </w:rPr>
              <w:t xml:space="preserve"> </w:t>
            </w:r>
            <w:r>
              <w:rPr>
                <w:sz w:val="28"/>
                <w:szCs w:val="28"/>
                <w:lang w:val="uz-Cyrl-UZ"/>
              </w:rPr>
              <w:t>kabellar</w:t>
            </w:r>
            <w:r w:rsidRPr="00B604E2">
              <w:rPr>
                <w:sz w:val="28"/>
                <w:szCs w:val="28"/>
                <w:lang w:val="uz-Cyrl-UZ"/>
              </w:rPr>
              <w:t xml:space="preserve"> </w:t>
            </w:r>
            <w:r>
              <w:rPr>
                <w:sz w:val="28"/>
                <w:szCs w:val="28"/>
                <w:lang w:val="uz-Cyrl-UZ"/>
              </w:rPr>
              <w:t>asosiga</w:t>
            </w:r>
            <w:r w:rsidRPr="00B604E2">
              <w:rPr>
                <w:sz w:val="28"/>
                <w:szCs w:val="28"/>
                <w:lang w:val="uz-Cyrl-UZ"/>
              </w:rPr>
              <w:t xml:space="preserve"> </w:t>
            </w:r>
            <w:r>
              <w:rPr>
                <w:sz w:val="28"/>
                <w:szCs w:val="28"/>
                <w:lang w:val="uz-Cyrl-UZ"/>
              </w:rPr>
              <w:t>qurilgan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hech</w:t>
            </w:r>
            <w:r w:rsidRPr="00B604E2">
              <w:rPr>
                <w:sz w:val="28"/>
                <w:szCs w:val="28"/>
                <w:lang w:val="uz-Cyrl-UZ"/>
              </w:rPr>
              <w:t xml:space="preserve"> </w:t>
            </w:r>
            <w:r>
              <w:rPr>
                <w:sz w:val="28"/>
                <w:szCs w:val="28"/>
                <w:lang w:val="uz-Cyrl-UZ"/>
              </w:rPr>
              <w:t>qan</w:t>
            </w:r>
            <w:r w:rsidR="00F31530">
              <w:rPr>
                <w:sz w:val="28"/>
                <w:szCs w:val="28"/>
                <w:lang w:val="en-US"/>
              </w:rPr>
              <w:t>-</w:t>
            </w:r>
            <w:r>
              <w:rPr>
                <w:sz w:val="28"/>
                <w:szCs w:val="28"/>
                <w:lang w:val="uz-Cyrl-UZ"/>
              </w:rPr>
              <w:t>day</w:t>
            </w:r>
            <w:r w:rsidRPr="00B604E2">
              <w:rPr>
                <w:sz w:val="28"/>
                <w:szCs w:val="28"/>
                <w:lang w:val="uz-Cyrl-UZ"/>
              </w:rPr>
              <w:t xml:space="preserve"> </w:t>
            </w:r>
            <w:r>
              <w:rPr>
                <w:sz w:val="28"/>
                <w:szCs w:val="28"/>
                <w:lang w:val="uz-Cyrl-UZ"/>
              </w:rPr>
              <w:t>aktiv</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qurilmalari</w:t>
            </w:r>
            <w:r w:rsidRPr="00B604E2">
              <w:rPr>
                <w:sz w:val="28"/>
                <w:szCs w:val="28"/>
                <w:lang w:val="uz-Cyrl-UZ"/>
              </w:rPr>
              <w:t xml:space="preserve"> </w:t>
            </w:r>
            <w:r>
              <w:rPr>
                <w:sz w:val="28"/>
                <w:szCs w:val="28"/>
                <w:lang w:val="uz-Cyrl-UZ"/>
              </w:rPr>
              <w:t>bo‘lmagan</w:t>
            </w:r>
            <w:r w:rsidRPr="00B604E2">
              <w:rPr>
                <w:sz w:val="28"/>
                <w:szCs w:val="28"/>
                <w:lang w:val="uz-Cyrl-UZ"/>
              </w:rPr>
              <w:t xml:space="preserve"> </w:t>
            </w:r>
            <w:r>
              <w:rPr>
                <w:sz w:val="28"/>
                <w:szCs w:val="28"/>
                <w:lang w:val="uz-Cyrl-UZ"/>
              </w:rPr>
              <w:t>ma’lumot</w:t>
            </w:r>
            <w:r w:rsidR="00F31530">
              <w:rPr>
                <w:sz w:val="28"/>
                <w:szCs w:val="28"/>
                <w:lang w:val="en-US"/>
              </w:rPr>
              <w:t>-</w:t>
            </w:r>
            <w:r>
              <w:rPr>
                <w:sz w:val="28"/>
                <w:szCs w:val="28"/>
                <w:lang w:val="uz-Cyrl-UZ"/>
              </w:rPr>
              <w:t>lar</w:t>
            </w:r>
            <w:r w:rsidRPr="00B604E2">
              <w:rPr>
                <w:sz w:val="28"/>
                <w:szCs w:val="28"/>
                <w:lang w:val="uz-Cyrl-UZ"/>
              </w:rPr>
              <w:t xml:space="preserve"> </w:t>
            </w:r>
            <w:r>
              <w:rPr>
                <w:sz w:val="28"/>
                <w:szCs w:val="28"/>
                <w:lang w:val="uz-Cyrl-UZ"/>
              </w:rPr>
              <w:t>uzatish</w:t>
            </w:r>
            <w:r w:rsidRPr="00B604E2">
              <w:rPr>
                <w:sz w:val="28"/>
                <w:szCs w:val="28"/>
                <w:lang w:val="uz-Cyrl-UZ"/>
              </w:rPr>
              <w:t xml:space="preserve"> </w:t>
            </w:r>
            <w:r>
              <w:rPr>
                <w:sz w:val="28"/>
                <w:szCs w:val="28"/>
                <w:lang w:val="uz-Cyrl-UZ"/>
              </w:rPr>
              <w:t>tarmog‘i</w:t>
            </w:r>
            <w:r w:rsidRPr="00B604E2">
              <w:rPr>
                <w:sz w:val="28"/>
                <w:szCs w:val="28"/>
                <w:lang w:val="uz-Cyrl-UZ"/>
              </w:rPr>
              <w:t>.</w:t>
            </w:r>
          </w:p>
          <w:p w14:paraId="218EEAEF" w14:textId="77777777" w:rsidR="0056042D" w:rsidRPr="008B33AD" w:rsidRDefault="0056042D" w:rsidP="00BB6FBD">
            <w:pPr>
              <w:jc w:val="both"/>
              <w:rPr>
                <w:sz w:val="10"/>
                <w:szCs w:val="10"/>
                <w:lang w:val="en-US"/>
              </w:rPr>
            </w:pPr>
          </w:p>
          <w:p w14:paraId="02D7A6F9" w14:textId="77777777" w:rsidR="0056042D" w:rsidRPr="00B604E2" w:rsidRDefault="0056042D" w:rsidP="00BB6FBD">
            <w:pPr>
              <w:jc w:val="both"/>
              <w:rPr>
                <w:i/>
                <w:iCs/>
                <w:sz w:val="28"/>
                <w:szCs w:val="28"/>
                <w:lang w:val="uz-Cyrl-UZ"/>
              </w:rPr>
            </w:pPr>
            <w:r w:rsidRPr="00B604E2">
              <w:rPr>
                <w:sz w:val="28"/>
                <w:szCs w:val="28"/>
                <w:lang w:val="uz-Cyrl-UZ"/>
              </w:rPr>
              <w:t>Оптик толали кабеллар асосига қурилган ва ҳеч қандай актив электрон қурилмалари бўлмаган маълумотлар узатиш тармоғи.</w:t>
            </w:r>
          </w:p>
        </w:tc>
      </w:tr>
      <w:tr w:rsidR="0056042D" w:rsidRPr="003D75D3" w14:paraId="5F8135BE" w14:textId="77777777">
        <w:trPr>
          <w:tblCellSpacing w:w="0" w:type="dxa"/>
          <w:jc w:val="center"/>
        </w:trPr>
        <w:tc>
          <w:tcPr>
            <w:tcW w:w="1954" w:type="pct"/>
          </w:tcPr>
          <w:p w14:paraId="339330AA" w14:textId="77777777" w:rsidR="0056042D" w:rsidRPr="009779CD" w:rsidRDefault="0056042D" w:rsidP="009779CD">
            <w:pPr>
              <w:rPr>
                <w:b/>
                <w:sz w:val="28"/>
                <w:szCs w:val="28"/>
                <w:lang w:val="uz-Cyrl-UZ"/>
              </w:rPr>
            </w:pPr>
            <w:r w:rsidRPr="009779CD">
              <w:rPr>
                <w:b/>
                <w:sz w:val="28"/>
                <w:szCs w:val="28"/>
                <w:lang w:val="uz-Cyrl-UZ"/>
              </w:rPr>
              <w:t>Пассивный лазерный затвор</w:t>
            </w:r>
          </w:p>
          <w:p w14:paraId="30BEB284" w14:textId="1A95A9CF"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passiv</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p>
          <w:p w14:paraId="1ED333BE" w14:textId="6B20CD3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пассив лазер затвор</w:t>
            </w:r>
          </w:p>
          <w:p w14:paraId="2774C5EF" w14:textId="77777777" w:rsidR="0056042D" w:rsidRPr="00FF2FFF"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F2FFF" w:rsidRPr="00D5557E">
              <w:rPr>
                <w:sz w:val="28"/>
                <w:szCs w:val="28"/>
                <w:lang w:val="uz-Cyrl-UZ"/>
              </w:rPr>
              <w:t>passive laser shutter</w:t>
            </w:r>
          </w:p>
        </w:tc>
        <w:tc>
          <w:tcPr>
            <w:tcW w:w="3046" w:type="pct"/>
          </w:tcPr>
          <w:p w14:paraId="45DA275C" w14:textId="77777777" w:rsidR="0056042D" w:rsidRPr="00B604E2" w:rsidRDefault="0056042D" w:rsidP="00BB6FBD">
            <w:pPr>
              <w:jc w:val="both"/>
              <w:rPr>
                <w:sz w:val="28"/>
                <w:szCs w:val="28"/>
                <w:lang w:val="uz-Cyrl-UZ"/>
              </w:rPr>
            </w:pPr>
            <w:r w:rsidRPr="00B604E2">
              <w:rPr>
                <w:sz w:val="28"/>
                <w:szCs w:val="28"/>
              </w:rPr>
              <w:t>Лазерный затвор, действие которого основано на использовании оптических материалов, коэффициент пропускания которых на длине волны лазерного излучения зависит от интенсивности из</w:t>
            </w:r>
            <w:r w:rsidRPr="00B604E2">
              <w:rPr>
                <w:sz w:val="28"/>
                <w:szCs w:val="28"/>
              </w:rPr>
              <w:lastRenderedPageBreak/>
              <w:t>лучения.</w:t>
            </w:r>
          </w:p>
          <w:p w14:paraId="5D24BD7A" w14:textId="77777777" w:rsidR="0056042D" w:rsidRPr="008B33AD" w:rsidRDefault="0056042D" w:rsidP="00BB6FBD">
            <w:pPr>
              <w:jc w:val="both"/>
              <w:rPr>
                <w:sz w:val="10"/>
                <w:szCs w:val="10"/>
              </w:rPr>
            </w:pPr>
          </w:p>
          <w:p w14:paraId="6585CEFB" w14:textId="77777777" w:rsidR="0056042D" w:rsidRPr="008B33AD" w:rsidRDefault="0056042D" w:rsidP="00BB6FBD">
            <w:pPr>
              <w:jc w:val="both"/>
              <w:rPr>
                <w:sz w:val="28"/>
                <w:szCs w:val="28"/>
                <w:lang w:val="en-US"/>
              </w:rPr>
            </w:pPr>
            <w:r>
              <w:rPr>
                <w:sz w:val="28"/>
                <w:szCs w:val="28"/>
                <w:lang w:val="uz-Cyrl-UZ"/>
              </w:rPr>
              <w:t>Ishlashi</w:t>
            </w:r>
            <w:r w:rsidRPr="00B604E2">
              <w:rPr>
                <w:sz w:val="28"/>
                <w:szCs w:val="28"/>
                <w:lang w:val="uz-Cyrl-UZ"/>
              </w:rPr>
              <w:t xml:space="preserve">, </w:t>
            </w:r>
            <w:r>
              <w:rPr>
                <w:sz w:val="28"/>
                <w:szCs w:val="28"/>
                <w:lang w:val="uz-Cyrl-UZ"/>
              </w:rPr>
              <w:t>o‘tkazish</w:t>
            </w:r>
            <w:r w:rsidRPr="00B604E2">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to‘l</w:t>
            </w:r>
            <w:r w:rsidR="008B33AD">
              <w:rPr>
                <w:sz w:val="28"/>
                <w:szCs w:val="28"/>
                <w:lang w:val="en-US"/>
              </w:rPr>
              <w:t>-</w:t>
            </w:r>
            <w:r>
              <w:rPr>
                <w:sz w:val="28"/>
                <w:szCs w:val="28"/>
                <w:lang w:val="uz-Cyrl-UZ"/>
              </w:rPr>
              <w:t>qin</w:t>
            </w:r>
            <w:r w:rsidRPr="00B604E2">
              <w:rPr>
                <w:sz w:val="28"/>
                <w:szCs w:val="28"/>
                <w:lang w:val="uz-Cyrl-UZ"/>
              </w:rPr>
              <w:t xml:space="preserve"> </w:t>
            </w:r>
            <w:r>
              <w:rPr>
                <w:sz w:val="28"/>
                <w:szCs w:val="28"/>
                <w:lang w:val="uz-Cyrl-UZ"/>
              </w:rPr>
              <w:t>uzunligida</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intensivligiga</w:t>
            </w:r>
            <w:r w:rsidRPr="00B604E2">
              <w:rPr>
                <w:sz w:val="28"/>
                <w:szCs w:val="28"/>
                <w:lang w:val="uz-Cyrl-UZ"/>
              </w:rPr>
              <w:t xml:space="preserve"> </w:t>
            </w:r>
            <w:r>
              <w:rPr>
                <w:sz w:val="28"/>
                <w:szCs w:val="28"/>
                <w:lang w:val="uz-Cyrl-UZ"/>
              </w:rPr>
              <w:t>bog‘liq</w:t>
            </w:r>
            <w:r w:rsidRPr="00B604E2">
              <w:rPr>
                <w:sz w:val="28"/>
                <w:szCs w:val="28"/>
                <w:lang w:val="uz-Cyrl-UZ"/>
              </w:rPr>
              <w:t xml:space="preserve"> </w:t>
            </w:r>
            <w:r>
              <w:rPr>
                <w:sz w:val="28"/>
                <w:szCs w:val="28"/>
                <w:lang w:val="uz-Cyrl-UZ"/>
              </w:rPr>
              <w:t>bo‘l</w:t>
            </w:r>
            <w:r w:rsidR="008B33AD">
              <w:rPr>
                <w:sz w:val="28"/>
                <w:szCs w:val="28"/>
                <w:lang w:val="en-US"/>
              </w:rPr>
              <w:t>-</w:t>
            </w:r>
            <w:r>
              <w:rPr>
                <w:sz w:val="28"/>
                <w:szCs w:val="28"/>
                <w:lang w:val="uz-Cyrl-UZ"/>
              </w:rPr>
              <w:t>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materiallardan</w:t>
            </w:r>
            <w:r w:rsidRPr="00B604E2">
              <w:rPr>
                <w:sz w:val="28"/>
                <w:szCs w:val="28"/>
                <w:lang w:val="uz-Cyrl-UZ"/>
              </w:rPr>
              <w:t xml:space="preserve"> </w:t>
            </w:r>
            <w:r>
              <w:rPr>
                <w:sz w:val="28"/>
                <w:szCs w:val="28"/>
                <w:lang w:val="uz-Cyrl-UZ"/>
              </w:rPr>
              <w:t>foydalanishga</w:t>
            </w:r>
            <w:r w:rsidRPr="00B604E2">
              <w:rPr>
                <w:sz w:val="28"/>
                <w:szCs w:val="28"/>
                <w:lang w:val="uz-Cyrl-UZ"/>
              </w:rPr>
              <w:t xml:space="preserve"> </w:t>
            </w:r>
            <w:r>
              <w:rPr>
                <w:sz w:val="28"/>
                <w:szCs w:val="28"/>
                <w:lang w:val="uz-Cyrl-UZ"/>
              </w:rPr>
              <w:t>asoslangan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r w:rsidRPr="00B604E2">
              <w:rPr>
                <w:sz w:val="28"/>
                <w:szCs w:val="28"/>
                <w:lang w:val="uz-Cyrl-UZ"/>
              </w:rPr>
              <w:t>.</w:t>
            </w:r>
          </w:p>
          <w:p w14:paraId="59624EF8" w14:textId="77777777" w:rsidR="0056042D" w:rsidRPr="008B33AD" w:rsidRDefault="0056042D" w:rsidP="00BB6FBD">
            <w:pPr>
              <w:jc w:val="both"/>
              <w:rPr>
                <w:sz w:val="10"/>
                <w:szCs w:val="10"/>
                <w:lang w:val="en-US"/>
              </w:rPr>
            </w:pPr>
          </w:p>
          <w:p w14:paraId="2B7C6D7E" w14:textId="77777777" w:rsidR="0056042D" w:rsidRPr="00B604E2" w:rsidRDefault="0056042D" w:rsidP="00BB6FBD">
            <w:pPr>
              <w:jc w:val="both"/>
              <w:rPr>
                <w:sz w:val="28"/>
                <w:szCs w:val="28"/>
                <w:lang w:val="uz-Cyrl-UZ"/>
              </w:rPr>
            </w:pPr>
            <w:r w:rsidRPr="00B604E2">
              <w:rPr>
                <w:sz w:val="28"/>
                <w:szCs w:val="28"/>
                <w:lang w:val="uz-Cyrl-UZ"/>
              </w:rPr>
              <w:t>Ишлаши, ўтказиш коэффициенти лазер нурла</w:t>
            </w:r>
            <w:r w:rsidR="008B33AD">
              <w:rPr>
                <w:sz w:val="28"/>
                <w:szCs w:val="28"/>
                <w:lang w:val="en-US"/>
              </w:rPr>
              <w:t>-</w:t>
            </w:r>
            <w:r w:rsidRPr="00B604E2">
              <w:rPr>
                <w:sz w:val="28"/>
                <w:szCs w:val="28"/>
                <w:lang w:val="uz-Cyrl-UZ"/>
              </w:rPr>
              <w:t>ниш тўлқин узунлигида нурланиш интенсивли</w:t>
            </w:r>
            <w:r w:rsidR="008B33AD">
              <w:rPr>
                <w:sz w:val="28"/>
                <w:szCs w:val="28"/>
                <w:lang w:val="en-US"/>
              </w:rPr>
              <w:t>-</w:t>
            </w:r>
            <w:r w:rsidRPr="00B604E2">
              <w:rPr>
                <w:sz w:val="28"/>
                <w:szCs w:val="28"/>
                <w:lang w:val="uz-Cyrl-UZ"/>
              </w:rPr>
              <w:t>гига боғлиқ бўлган оптик материаллардан фойда</w:t>
            </w:r>
            <w:r w:rsidR="008B33AD">
              <w:rPr>
                <w:sz w:val="28"/>
                <w:szCs w:val="28"/>
                <w:lang w:val="en-US"/>
              </w:rPr>
              <w:t>-</w:t>
            </w:r>
            <w:r w:rsidRPr="00B604E2">
              <w:rPr>
                <w:sz w:val="28"/>
                <w:szCs w:val="28"/>
                <w:lang w:val="uz-Cyrl-UZ"/>
              </w:rPr>
              <w:t>ланишга асосланган лазер затвор.</w:t>
            </w:r>
          </w:p>
        </w:tc>
      </w:tr>
      <w:tr w:rsidR="0056042D" w:rsidRPr="00CC3BB1" w14:paraId="78A4749F" w14:textId="77777777">
        <w:trPr>
          <w:tblCellSpacing w:w="0" w:type="dxa"/>
          <w:jc w:val="center"/>
        </w:trPr>
        <w:tc>
          <w:tcPr>
            <w:tcW w:w="1954" w:type="pct"/>
          </w:tcPr>
          <w:p w14:paraId="7AF791FC" w14:textId="77777777" w:rsidR="0056042D" w:rsidRPr="00CC3D1E" w:rsidRDefault="0056042D" w:rsidP="009779CD">
            <w:pPr>
              <w:rPr>
                <w:b/>
                <w:sz w:val="28"/>
                <w:szCs w:val="28"/>
                <w:lang w:val="uz-Cyrl-UZ"/>
              </w:rPr>
            </w:pPr>
            <w:r w:rsidRPr="00CC3D1E">
              <w:rPr>
                <w:b/>
                <w:iCs/>
                <w:sz w:val="28"/>
                <w:szCs w:val="28"/>
                <w:lang w:val="uz-Cyrl-UZ"/>
              </w:rPr>
              <w:lastRenderedPageBreak/>
              <w:t xml:space="preserve">Пентапризма </w:t>
            </w:r>
          </w:p>
          <w:p w14:paraId="06A87A32" w14:textId="77777777" w:rsidR="0056042D" w:rsidRDefault="0056042D" w:rsidP="009779CD">
            <w:pPr>
              <w:rPr>
                <w:bCs/>
                <w:sz w:val="28"/>
                <w:szCs w:val="28"/>
                <w:lang w:val="uz-Cyrl-UZ"/>
              </w:rPr>
            </w:pPr>
            <w:r w:rsidRPr="00CC3D1E">
              <w:rPr>
                <w:b/>
                <w:bCs/>
                <w:sz w:val="28"/>
                <w:szCs w:val="28"/>
                <w:lang w:val="uz-Cyrl-UZ"/>
              </w:rPr>
              <w:t xml:space="preserve">uz </w:t>
            </w:r>
            <w:r>
              <w:rPr>
                <w:bCs/>
                <w:sz w:val="28"/>
                <w:szCs w:val="28"/>
                <w:lang w:val="uz-Cyrl-UZ"/>
              </w:rPr>
              <w:t xml:space="preserve">- pentaprizma </w:t>
            </w:r>
          </w:p>
          <w:p w14:paraId="08647735" w14:textId="0117405F" w:rsidR="0056042D" w:rsidRPr="003F30FF" w:rsidRDefault="00A80D01" w:rsidP="009779CD">
            <w:pPr>
              <w:rPr>
                <w:bCs/>
                <w:sz w:val="28"/>
                <w:szCs w:val="28"/>
                <w:lang w:val="uz-Cyrl-UZ"/>
              </w:rPr>
            </w:pPr>
            <w:r>
              <w:rPr>
                <w:bCs/>
                <w:sz w:val="28"/>
                <w:szCs w:val="28"/>
                <w:lang w:val="uz-Cyrl-UZ"/>
              </w:rPr>
              <w:t xml:space="preserve"> </w:t>
            </w:r>
            <w:r w:rsidR="0056042D" w:rsidRPr="003F30FF">
              <w:rPr>
                <w:bCs/>
                <w:sz w:val="28"/>
                <w:szCs w:val="28"/>
                <w:lang w:val="uz-Cyrl-UZ"/>
              </w:rPr>
              <w:t>пентапризма</w:t>
            </w:r>
          </w:p>
          <w:p w14:paraId="113DD1B9" w14:textId="77777777" w:rsidR="0056042D" w:rsidRPr="00CC3D1E" w:rsidRDefault="0056042D" w:rsidP="009779CD">
            <w:pPr>
              <w:rPr>
                <w:b/>
                <w:sz w:val="28"/>
                <w:szCs w:val="28"/>
                <w:lang w:val="uz-Cyrl-UZ"/>
              </w:rPr>
            </w:pPr>
            <w:r w:rsidRPr="00CC3D1E">
              <w:rPr>
                <w:b/>
                <w:bCs/>
                <w:sz w:val="28"/>
                <w:szCs w:val="28"/>
                <w:lang w:val="uz-Cyrl-UZ"/>
              </w:rPr>
              <w:t xml:space="preserve">en </w:t>
            </w:r>
            <w:r>
              <w:rPr>
                <w:bCs/>
                <w:sz w:val="28"/>
                <w:szCs w:val="28"/>
                <w:lang w:val="uz-Cyrl-UZ"/>
              </w:rPr>
              <w:t>-</w:t>
            </w:r>
            <w:r w:rsidRPr="00CC3D1E">
              <w:rPr>
                <w:b/>
                <w:bCs/>
                <w:sz w:val="28"/>
                <w:szCs w:val="28"/>
                <w:lang w:val="uz-Cyrl-UZ"/>
              </w:rPr>
              <w:t xml:space="preserve"> </w:t>
            </w:r>
            <w:r w:rsidRPr="00CC3D1E">
              <w:rPr>
                <w:sz w:val="28"/>
                <w:szCs w:val="28"/>
                <w:lang w:val="uz-Cyrl-UZ"/>
              </w:rPr>
              <w:t>penta prism</w:t>
            </w:r>
          </w:p>
        </w:tc>
        <w:tc>
          <w:tcPr>
            <w:tcW w:w="3046" w:type="pct"/>
          </w:tcPr>
          <w:p w14:paraId="0BA352CB" w14:textId="77777777" w:rsidR="0056042D" w:rsidRPr="003F30FF" w:rsidRDefault="0056042D" w:rsidP="00BB6FBD">
            <w:pPr>
              <w:jc w:val="both"/>
              <w:rPr>
                <w:sz w:val="28"/>
                <w:szCs w:val="28"/>
                <w:lang w:val="uz-Cyrl-UZ"/>
              </w:rPr>
            </w:pPr>
            <w:r w:rsidRPr="003F30FF">
              <w:rPr>
                <w:sz w:val="28"/>
                <w:szCs w:val="28"/>
              </w:rPr>
              <w:t>Стеклянная пя</w:t>
            </w:r>
            <w:r w:rsidR="008B33AD">
              <w:rPr>
                <w:sz w:val="28"/>
                <w:szCs w:val="28"/>
              </w:rPr>
              <w:t>тиугольная призма, используемая</w:t>
            </w:r>
            <w:r w:rsidR="008B33AD" w:rsidRPr="008B33AD">
              <w:rPr>
                <w:sz w:val="28"/>
                <w:szCs w:val="28"/>
              </w:rPr>
              <w:t xml:space="preserve"> </w:t>
            </w:r>
            <w:r w:rsidRPr="003F30FF">
              <w:rPr>
                <w:sz w:val="28"/>
                <w:szCs w:val="28"/>
              </w:rPr>
              <w:t>в видоискателях однообъективных зеркальных фотоаппа</w:t>
            </w:r>
            <w:r w:rsidRPr="003F30FF">
              <w:rPr>
                <w:sz w:val="28"/>
                <w:szCs w:val="28"/>
              </w:rPr>
              <w:softHyphen/>
              <w:t>ратов, дает прямое изображение предмета.</w:t>
            </w:r>
          </w:p>
          <w:p w14:paraId="13ABEC26" w14:textId="77777777" w:rsidR="0056042D" w:rsidRPr="008B33AD" w:rsidRDefault="0056042D" w:rsidP="00BB6FBD">
            <w:pPr>
              <w:jc w:val="both"/>
              <w:rPr>
                <w:sz w:val="10"/>
                <w:szCs w:val="10"/>
                <w:lang w:val="uz-Cyrl-UZ"/>
              </w:rPr>
            </w:pPr>
          </w:p>
          <w:p w14:paraId="458F1C56" w14:textId="77777777" w:rsidR="0056042D" w:rsidRDefault="0056042D" w:rsidP="00BB6FBD">
            <w:pPr>
              <w:jc w:val="both"/>
              <w:rPr>
                <w:sz w:val="28"/>
                <w:szCs w:val="28"/>
                <w:lang w:val="uz-Cyrl-UZ"/>
              </w:rPr>
            </w:pPr>
            <w:r>
              <w:rPr>
                <w:sz w:val="28"/>
                <w:szCs w:val="28"/>
                <w:lang w:val="uz-Cyrl-UZ"/>
              </w:rPr>
              <w:t>Bir</w:t>
            </w:r>
            <w:r w:rsidRPr="003F30FF">
              <w:rPr>
                <w:sz w:val="28"/>
                <w:szCs w:val="28"/>
                <w:lang w:val="uz-Cyrl-UZ"/>
              </w:rPr>
              <w:t xml:space="preserve"> </w:t>
            </w:r>
            <w:r>
              <w:rPr>
                <w:sz w:val="28"/>
                <w:szCs w:val="28"/>
                <w:lang w:val="uz-Cyrl-UZ"/>
              </w:rPr>
              <w:t>obуektivli</w:t>
            </w:r>
            <w:r w:rsidRPr="003F30FF">
              <w:rPr>
                <w:sz w:val="28"/>
                <w:szCs w:val="28"/>
                <w:lang w:val="uz-Cyrl-UZ"/>
              </w:rPr>
              <w:t xml:space="preserve"> </w:t>
            </w:r>
            <w:r>
              <w:rPr>
                <w:sz w:val="28"/>
                <w:szCs w:val="28"/>
                <w:lang w:val="uz-Cyrl-UZ"/>
              </w:rPr>
              <w:t>ko‘zguli</w:t>
            </w:r>
            <w:r w:rsidRPr="003F30FF">
              <w:rPr>
                <w:sz w:val="28"/>
                <w:szCs w:val="28"/>
                <w:lang w:val="uz-Cyrl-UZ"/>
              </w:rPr>
              <w:t xml:space="preserve"> </w:t>
            </w:r>
            <w:r>
              <w:rPr>
                <w:sz w:val="28"/>
                <w:szCs w:val="28"/>
                <w:lang w:val="uz-Cyrl-UZ"/>
              </w:rPr>
              <w:t>fotoapparatlarning</w:t>
            </w:r>
            <w:r w:rsidRPr="003F30FF">
              <w:rPr>
                <w:sz w:val="28"/>
                <w:szCs w:val="28"/>
                <w:lang w:val="uz-Cyrl-UZ"/>
              </w:rPr>
              <w:t xml:space="preserve"> </w:t>
            </w:r>
            <w:r>
              <w:rPr>
                <w:sz w:val="28"/>
                <w:szCs w:val="28"/>
                <w:lang w:val="uz-Cyrl-UZ"/>
              </w:rPr>
              <w:t>vidoiska-tellarida</w:t>
            </w:r>
            <w:r w:rsidRPr="003F30FF">
              <w:rPr>
                <w:sz w:val="28"/>
                <w:szCs w:val="28"/>
                <w:lang w:val="uz-Cyrl-UZ"/>
              </w:rPr>
              <w:t xml:space="preserve"> </w:t>
            </w:r>
            <w:r>
              <w:rPr>
                <w:sz w:val="28"/>
                <w:szCs w:val="28"/>
                <w:lang w:val="uz-Cyrl-UZ"/>
              </w:rPr>
              <w:t>foydalaniladigan</w:t>
            </w:r>
            <w:r w:rsidRPr="003F30FF">
              <w:rPr>
                <w:sz w:val="28"/>
                <w:szCs w:val="28"/>
                <w:lang w:val="uz-Cyrl-UZ"/>
              </w:rPr>
              <w:t xml:space="preserve"> </w:t>
            </w:r>
            <w:r>
              <w:rPr>
                <w:sz w:val="28"/>
                <w:szCs w:val="28"/>
                <w:lang w:val="uz-Cyrl-UZ"/>
              </w:rPr>
              <w:t>besh</w:t>
            </w:r>
            <w:r w:rsidRPr="003F30FF">
              <w:rPr>
                <w:sz w:val="28"/>
                <w:szCs w:val="28"/>
                <w:lang w:val="uz-Cyrl-UZ"/>
              </w:rPr>
              <w:t xml:space="preserve"> </w:t>
            </w:r>
            <w:r>
              <w:rPr>
                <w:sz w:val="28"/>
                <w:szCs w:val="28"/>
                <w:lang w:val="uz-Cyrl-UZ"/>
              </w:rPr>
              <w:t>burchakli</w:t>
            </w:r>
            <w:r w:rsidRPr="003F30FF">
              <w:rPr>
                <w:sz w:val="28"/>
                <w:szCs w:val="28"/>
                <w:lang w:val="uz-Cyrl-UZ"/>
              </w:rPr>
              <w:t xml:space="preserve"> </w:t>
            </w:r>
            <w:r>
              <w:rPr>
                <w:sz w:val="28"/>
                <w:szCs w:val="28"/>
                <w:lang w:val="uz-Cyrl-UZ"/>
              </w:rPr>
              <w:t>shisha</w:t>
            </w:r>
            <w:r w:rsidRPr="003F30FF">
              <w:rPr>
                <w:sz w:val="28"/>
                <w:szCs w:val="28"/>
                <w:lang w:val="uz-Cyrl-UZ"/>
              </w:rPr>
              <w:t xml:space="preserve"> </w:t>
            </w:r>
            <w:r>
              <w:rPr>
                <w:sz w:val="28"/>
                <w:szCs w:val="28"/>
                <w:lang w:val="uz-Cyrl-UZ"/>
              </w:rPr>
              <w:t>prizma</w:t>
            </w:r>
            <w:r w:rsidRPr="003F30FF">
              <w:rPr>
                <w:sz w:val="28"/>
                <w:szCs w:val="28"/>
                <w:lang w:val="uz-Cyrl-UZ"/>
              </w:rPr>
              <w:t>.</w:t>
            </w:r>
          </w:p>
          <w:p w14:paraId="1E3EE15E" w14:textId="77777777" w:rsidR="0056042D" w:rsidRPr="008B33AD" w:rsidRDefault="0056042D" w:rsidP="00BB6FBD">
            <w:pPr>
              <w:jc w:val="both"/>
              <w:rPr>
                <w:sz w:val="10"/>
                <w:szCs w:val="10"/>
                <w:lang w:val="uz-Cyrl-UZ"/>
              </w:rPr>
            </w:pPr>
          </w:p>
          <w:p w14:paraId="6D58899E" w14:textId="77777777" w:rsidR="0056042D" w:rsidRPr="003F30FF" w:rsidRDefault="0056042D" w:rsidP="00BB6FBD">
            <w:pPr>
              <w:jc w:val="both"/>
              <w:rPr>
                <w:i/>
                <w:iCs/>
                <w:sz w:val="28"/>
                <w:szCs w:val="28"/>
                <w:lang w:val="uz-Cyrl-UZ"/>
              </w:rPr>
            </w:pPr>
            <w:r w:rsidRPr="003F30FF">
              <w:rPr>
                <w:sz w:val="28"/>
                <w:szCs w:val="28"/>
                <w:lang w:val="uz-Cyrl-UZ"/>
              </w:rPr>
              <w:t>Бир объективли кўзгули фотоаппаратларнинг ви</w:t>
            </w:r>
            <w:r w:rsidR="008B33AD" w:rsidRPr="008B33AD">
              <w:rPr>
                <w:sz w:val="28"/>
                <w:szCs w:val="28"/>
              </w:rPr>
              <w:t>-</w:t>
            </w:r>
            <w:r w:rsidRPr="003F30FF">
              <w:rPr>
                <w:sz w:val="28"/>
                <w:szCs w:val="28"/>
                <w:lang w:val="uz-Cyrl-UZ"/>
              </w:rPr>
              <w:t>д</w:t>
            </w:r>
            <w:r>
              <w:rPr>
                <w:sz w:val="28"/>
                <w:szCs w:val="28"/>
                <w:lang w:val="uz-Cyrl-UZ"/>
              </w:rPr>
              <w:t>оискателларида фойдаланиладиган</w:t>
            </w:r>
            <w:r w:rsidRPr="003F30FF">
              <w:rPr>
                <w:sz w:val="28"/>
                <w:szCs w:val="28"/>
                <w:lang w:val="uz-Cyrl-UZ"/>
              </w:rPr>
              <w:t xml:space="preserve"> беш бур</w:t>
            </w:r>
            <w:r w:rsidR="008B33AD" w:rsidRPr="008B33AD">
              <w:rPr>
                <w:sz w:val="28"/>
                <w:szCs w:val="28"/>
              </w:rPr>
              <w:t>-</w:t>
            </w:r>
            <w:r w:rsidRPr="003F30FF">
              <w:rPr>
                <w:sz w:val="28"/>
                <w:szCs w:val="28"/>
                <w:lang w:val="uz-Cyrl-UZ"/>
              </w:rPr>
              <w:t>чакли шиша призма.</w:t>
            </w:r>
          </w:p>
        </w:tc>
      </w:tr>
      <w:tr w:rsidR="0056042D" w:rsidRPr="00CC3BB1" w14:paraId="0950AF1F" w14:textId="77777777">
        <w:trPr>
          <w:tblCellSpacing w:w="0" w:type="dxa"/>
          <w:jc w:val="center"/>
        </w:trPr>
        <w:tc>
          <w:tcPr>
            <w:tcW w:w="1954" w:type="pct"/>
          </w:tcPr>
          <w:p w14:paraId="581AEC46" w14:textId="77777777" w:rsidR="0056042D" w:rsidRPr="00B604E2" w:rsidRDefault="0056042D" w:rsidP="009779CD">
            <w:pPr>
              <w:rPr>
                <w:b/>
                <w:sz w:val="28"/>
                <w:szCs w:val="28"/>
                <w:lang w:val="uz-Cyrl-UZ"/>
              </w:rPr>
            </w:pPr>
            <w:r w:rsidRPr="009779CD">
              <w:rPr>
                <w:b/>
                <w:sz w:val="28"/>
                <w:szCs w:val="28"/>
                <w:lang w:val="uz-Cyrl-UZ"/>
              </w:rPr>
              <w:t>Первичная оптика</w:t>
            </w:r>
          </w:p>
          <w:p w14:paraId="1BE724A8"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birlamchi</w:t>
            </w:r>
            <w:r w:rsidRPr="00B604E2">
              <w:rPr>
                <w:sz w:val="28"/>
                <w:szCs w:val="28"/>
                <w:lang w:val="uz-Cyrl-UZ"/>
              </w:rPr>
              <w:t xml:space="preserve"> </w:t>
            </w:r>
            <w:r>
              <w:rPr>
                <w:sz w:val="28"/>
                <w:szCs w:val="28"/>
                <w:lang w:val="uz-Cyrl-UZ"/>
              </w:rPr>
              <w:t>optika</w:t>
            </w:r>
          </w:p>
          <w:p w14:paraId="0D75F1BD" w14:textId="38D4502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бирламчи оптика</w:t>
            </w:r>
          </w:p>
          <w:p w14:paraId="00C795B0"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F2FFF" w:rsidRPr="00D5557E">
              <w:rPr>
                <w:sz w:val="28"/>
                <w:szCs w:val="28"/>
                <w:lang w:val="en-US"/>
              </w:rPr>
              <w:t>primary optics</w:t>
            </w:r>
          </w:p>
        </w:tc>
        <w:tc>
          <w:tcPr>
            <w:tcW w:w="3046" w:type="pct"/>
          </w:tcPr>
          <w:p w14:paraId="03C632FE" w14:textId="77777777" w:rsidR="0056042D" w:rsidRPr="005E407E" w:rsidRDefault="0056042D" w:rsidP="00BB6FBD">
            <w:pPr>
              <w:pStyle w:val="NoSpacing1"/>
              <w:jc w:val="both"/>
              <w:rPr>
                <w:rFonts w:ascii="Times New Roman" w:hAnsi="Times New Roman"/>
                <w:sz w:val="28"/>
                <w:szCs w:val="28"/>
              </w:rPr>
            </w:pPr>
            <w:r w:rsidRPr="00B604E2">
              <w:rPr>
                <w:rFonts w:ascii="Times New Roman" w:hAnsi="Times New Roman"/>
                <w:sz w:val="28"/>
                <w:szCs w:val="28"/>
              </w:rPr>
              <w:t>Линза, представляющая собой сформированную каплю эпоксидной смолы,</w:t>
            </w:r>
            <w:r w:rsidR="008B33AD" w:rsidRPr="008B33AD">
              <w:rPr>
                <w:rFonts w:ascii="Times New Roman" w:hAnsi="Times New Roman"/>
                <w:sz w:val="28"/>
                <w:szCs w:val="28"/>
              </w:rPr>
              <w:t xml:space="preserve"> </w:t>
            </w:r>
            <w:r w:rsidRPr="00B604E2">
              <w:rPr>
                <w:rFonts w:ascii="Times New Roman" w:hAnsi="Times New Roman"/>
                <w:sz w:val="28"/>
                <w:szCs w:val="28"/>
              </w:rPr>
              <w:t xml:space="preserve">силикона или пластика. </w:t>
            </w:r>
          </w:p>
          <w:p w14:paraId="659EFAA3" w14:textId="77777777" w:rsidR="00533566" w:rsidRPr="008B33AD" w:rsidRDefault="00533566" w:rsidP="00BB6FBD">
            <w:pPr>
              <w:pStyle w:val="NoSpacing1"/>
              <w:jc w:val="both"/>
              <w:rPr>
                <w:rFonts w:ascii="Times New Roman" w:hAnsi="Times New Roman"/>
                <w:sz w:val="10"/>
                <w:szCs w:val="10"/>
              </w:rPr>
            </w:pPr>
          </w:p>
          <w:p w14:paraId="1F0225A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Epoksid</w:t>
            </w:r>
            <w:r w:rsidRPr="00B604E2">
              <w:rPr>
                <w:rFonts w:ascii="Times New Roman" w:hAnsi="Times New Roman"/>
                <w:sz w:val="28"/>
                <w:szCs w:val="28"/>
                <w:lang w:val="uz-Cyrl-UZ"/>
              </w:rPr>
              <w:t xml:space="preserve"> </w:t>
            </w:r>
            <w:r>
              <w:rPr>
                <w:rFonts w:ascii="Times New Roman" w:hAnsi="Times New Roman"/>
                <w:sz w:val="28"/>
                <w:szCs w:val="28"/>
                <w:lang w:val="uz-Cyrl-UZ"/>
              </w:rPr>
              <w:t>smola</w:t>
            </w:r>
            <w:r w:rsidRPr="00B604E2">
              <w:rPr>
                <w:rFonts w:ascii="Times New Roman" w:hAnsi="Times New Roman"/>
                <w:sz w:val="28"/>
                <w:szCs w:val="28"/>
                <w:lang w:val="uz-Cyrl-UZ"/>
              </w:rPr>
              <w:t xml:space="preserve">, </w:t>
            </w:r>
            <w:r>
              <w:rPr>
                <w:rFonts w:ascii="Times New Roman" w:hAnsi="Times New Roman"/>
                <w:sz w:val="28"/>
                <w:szCs w:val="28"/>
                <w:lang w:val="uz-Cyrl-UZ"/>
              </w:rPr>
              <w:t>silikon</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plastikning</w:t>
            </w:r>
            <w:r w:rsidRPr="00B604E2">
              <w:rPr>
                <w:rFonts w:ascii="Times New Roman" w:hAnsi="Times New Roman"/>
                <w:sz w:val="28"/>
                <w:szCs w:val="28"/>
                <w:lang w:val="uz-Cyrl-UZ"/>
              </w:rPr>
              <w:t xml:space="preserve"> </w:t>
            </w:r>
            <w:r>
              <w:rPr>
                <w:rFonts w:ascii="Times New Roman" w:hAnsi="Times New Roman"/>
                <w:sz w:val="28"/>
                <w:szCs w:val="28"/>
                <w:lang w:val="uz-Cyrl-UZ"/>
              </w:rPr>
              <w:t>shakllangan</w:t>
            </w:r>
            <w:r w:rsidRPr="00B604E2">
              <w:rPr>
                <w:rFonts w:ascii="Times New Roman" w:hAnsi="Times New Roman"/>
                <w:sz w:val="28"/>
                <w:szCs w:val="28"/>
                <w:lang w:val="uz-Cyrl-UZ"/>
              </w:rPr>
              <w:t xml:space="preserve"> </w:t>
            </w:r>
            <w:r>
              <w:rPr>
                <w:rFonts w:ascii="Times New Roman" w:hAnsi="Times New Roman"/>
                <w:sz w:val="28"/>
                <w:szCs w:val="28"/>
                <w:lang w:val="uz-Cyrl-UZ"/>
              </w:rPr>
              <w:t>tomchisini</w:t>
            </w:r>
            <w:r w:rsidRPr="00B604E2">
              <w:rPr>
                <w:rFonts w:ascii="Times New Roman" w:hAnsi="Times New Roman"/>
                <w:sz w:val="28"/>
                <w:szCs w:val="28"/>
                <w:lang w:val="uz-Cyrl-UZ"/>
              </w:rPr>
              <w:t xml:space="preserve"> </w:t>
            </w:r>
            <w:r>
              <w:rPr>
                <w:rFonts w:ascii="Times New Roman" w:hAnsi="Times New Roman"/>
                <w:sz w:val="28"/>
                <w:szCs w:val="28"/>
                <w:lang w:val="uz-Cyrl-UZ"/>
              </w:rPr>
              <w:t>o‘zida</w:t>
            </w:r>
            <w:r w:rsidRPr="00B604E2">
              <w:rPr>
                <w:rFonts w:ascii="Times New Roman" w:hAnsi="Times New Roman"/>
                <w:sz w:val="28"/>
                <w:szCs w:val="28"/>
                <w:lang w:val="uz-Cyrl-UZ"/>
              </w:rPr>
              <w:t xml:space="preserve"> </w:t>
            </w:r>
            <w:r>
              <w:rPr>
                <w:rFonts w:ascii="Times New Roman" w:hAnsi="Times New Roman"/>
                <w:sz w:val="28"/>
                <w:szCs w:val="28"/>
                <w:lang w:val="uz-Cyrl-UZ"/>
              </w:rPr>
              <w:t>ifodalaydigan</w:t>
            </w:r>
            <w:r w:rsidRPr="00B604E2">
              <w:rPr>
                <w:rFonts w:ascii="Times New Roman" w:hAnsi="Times New Roman"/>
                <w:sz w:val="28"/>
                <w:szCs w:val="28"/>
                <w:lang w:val="uz-Cyrl-UZ"/>
              </w:rPr>
              <w:t xml:space="preserve"> </w:t>
            </w:r>
            <w:r>
              <w:rPr>
                <w:rFonts w:ascii="Times New Roman" w:hAnsi="Times New Roman"/>
                <w:sz w:val="28"/>
                <w:szCs w:val="28"/>
                <w:lang w:val="uz-Cyrl-UZ"/>
              </w:rPr>
              <w:t>linza</w:t>
            </w:r>
            <w:r w:rsidRPr="00B604E2">
              <w:rPr>
                <w:rFonts w:ascii="Times New Roman" w:hAnsi="Times New Roman"/>
                <w:sz w:val="28"/>
                <w:szCs w:val="28"/>
                <w:lang w:val="uz-Cyrl-UZ"/>
              </w:rPr>
              <w:t xml:space="preserve">. </w:t>
            </w:r>
          </w:p>
          <w:p w14:paraId="306C2C00" w14:textId="77777777" w:rsidR="00533566" w:rsidRPr="008B33AD" w:rsidRDefault="00533566" w:rsidP="00BB6FBD">
            <w:pPr>
              <w:pStyle w:val="NoSpacing1"/>
              <w:jc w:val="both"/>
              <w:rPr>
                <w:rFonts w:ascii="Times New Roman" w:hAnsi="Times New Roman"/>
                <w:sz w:val="10"/>
                <w:szCs w:val="10"/>
                <w:lang w:val="en-US"/>
              </w:rPr>
            </w:pPr>
          </w:p>
          <w:p w14:paraId="40E0C0C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Эпоксид смола, силикон ёки пластикнинг шакл</w:t>
            </w:r>
            <w:r w:rsidR="008B33AD" w:rsidRPr="008B33AD">
              <w:rPr>
                <w:rFonts w:ascii="Times New Roman" w:hAnsi="Times New Roman"/>
                <w:sz w:val="28"/>
                <w:szCs w:val="28"/>
              </w:rPr>
              <w:t>-</w:t>
            </w:r>
            <w:r w:rsidRPr="00B604E2">
              <w:rPr>
                <w:rFonts w:ascii="Times New Roman" w:hAnsi="Times New Roman"/>
                <w:sz w:val="28"/>
                <w:szCs w:val="28"/>
                <w:lang w:val="uz-Cyrl-UZ"/>
              </w:rPr>
              <w:t xml:space="preserve">ланган томчисини ўзида ифодалайдиган линза. </w:t>
            </w:r>
          </w:p>
        </w:tc>
      </w:tr>
      <w:tr w:rsidR="0056042D" w:rsidRPr="003D75D3" w14:paraId="3CDF9D05" w14:textId="77777777">
        <w:trPr>
          <w:tblCellSpacing w:w="0" w:type="dxa"/>
          <w:jc w:val="center"/>
        </w:trPr>
        <w:tc>
          <w:tcPr>
            <w:tcW w:w="1954" w:type="pct"/>
          </w:tcPr>
          <w:p w14:paraId="775AF267"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Передаточная функция импульсного фотометра</w:t>
            </w:r>
          </w:p>
          <w:p w14:paraId="771257D2" w14:textId="77777777" w:rsidR="0056042D" w:rsidRDefault="0056042D" w:rsidP="009779CD">
            <w:pPr>
              <w:rPr>
                <w:sz w:val="28"/>
                <w:szCs w:val="28"/>
                <w:lang w:val="uz-Cyrl-UZ"/>
              </w:rPr>
            </w:pPr>
            <w:r w:rsidRPr="00B604E2">
              <w:rPr>
                <w:b/>
                <w:sz w:val="28"/>
                <w:szCs w:val="28"/>
                <w:lang w:val="uz-Cyrl-UZ"/>
              </w:rPr>
              <w:t xml:space="preserve">uz </w:t>
            </w:r>
            <w:r>
              <w:rPr>
                <w:b/>
                <w:sz w:val="28"/>
                <w:szCs w:val="28"/>
                <w:lang w:val="uz-Cyrl-UZ"/>
              </w:rPr>
              <w:t>-</w:t>
            </w:r>
            <w:r w:rsidRPr="00B604E2">
              <w:rPr>
                <w:sz w:val="28"/>
                <w:szCs w:val="28"/>
                <w:lang w:val="uz-Cyrl-UZ"/>
              </w:rPr>
              <w:t xml:space="preserve"> </w:t>
            </w:r>
            <w:r>
              <w:rPr>
                <w:sz w:val="28"/>
                <w:szCs w:val="28"/>
                <w:lang w:val="uz-Cyrl-UZ"/>
              </w:rPr>
              <w:t>impulsli</w:t>
            </w:r>
            <w:r w:rsidRPr="00B604E2">
              <w:rPr>
                <w:sz w:val="28"/>
                <w:szCs w:val="28"/>
                <w:lang w:val="uz-Cyrl-UZ"/>
              </w:rPr>
              <w:t xml:space="preserve"> </w:t>
            </w:r>
            <w:r>
              <w:rPr>
                <w:sz w:val="28"/>
                <w:szCs w:val="28"/>
                <w:lang w:val="uz-Cyrl-UZ"/>
              </w:rPr>
              <w:t>fotometrning</w:t>
            </w:r>
            <w:r w:rsidRPr="00B604E2">
              <w:rPr>
                <w:sz w:val="28"/>
                <w:szCs w:val="28"/>
                <w:lang w:val="uz-Cyrl-UZ"/>
              </w:rPr>
              <w:t xml:space="preserve"> </w:t>
            </w:r>
            <w:r>
              <w:rPr>
                <w:sz w:val="28"/>
                <w:szCs w:val="28"/>
                <w:lang w:val="uz-Cyrl-UZ"/>
              </w:rPr>
              <w:t>uzatish</w:t>
            </w:r>
            <w:r w:rsidRPr="00B604E2">
              <w:rPr>
                <w:sz w:val="28"/>
                <w:szCs w:val="28"/>
                <w:lang w:val="uz-Cyrl-UZ"/>
              </w:rPr>
              <w:t xml:space="preserve"> </w:t>
            </w:r>
            <w:r>
              <w:rPr>
                <w:sz w:val="28"/>
                <w:szCs w:val="28"/>
                <w:lang w:val="uz-Cyrl-UZ"/>
              </w:rPr>
              <w:t xml:space="preserve">funksiyasi </w:t>
            </w:r>
          </w:p>
          <w:p w14:paraId="15BFFD9D" w14:textId="52FBEEDF" w:rsidR="0056042D" w:rsidRPr="00B604E2" w:rsidRDefault="00A85587" w:rsidP="009779CD">
            <w:pPr>
              <w:rPr>
                <w:b/>
                <w:sz w:val="28"/>
                <w:szCs w:val="28"/>
                <w:lang w:val="uz-Cyrl-UZ"/>
              </w:rPr>
            </w:pPr>
            <w:r>
              <w:rPr>
                <w:sz w:val="28"/>
                <w:szCs w:val="28"/>
                <w:lang w:val="uz-Cyrl-UZ"/>
              </w:rPr>
              <w:t xml:space="preserve"> </w:t>
            </w:r>
            <w:r w:rsidR="0056042D" w:rsidRPr="00B604E2">
              <w:rPr>
                <w:sz w:val="28"/>
                <w:szCs w:val="28"/>
                <w:lang w:val="uz-Cyrl-UZ"/>
              </w:rPr>
              <w:t>импульсли фотометрнинг узатиш функцияси</w:t>
            </w:r>
          </w:p>
          <w:p w14:paraId="0171404A"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Pr="00B604E2">
              <w:rPr>
                <w:rFonts w:ascii="Times New Roman" w:hAnsi="Times New Roman"/>
                <w:b/>
                <w:sz w:val="28"/>
                <w:szCs w:val="28"/>
                <w:lang w:val="uz-Cyrl-UZ"/>
              </w:rPr>
              <w:t xml:space="preserve"> </w:t>
            </w:r>
            <w:r w:rsidR="00591FC5" w:rsidRPr="00D5557E">
              <w:rPr>
                <w:rFonts w:ascii="Times New Roman" w:hAnsi="Times New Roman"/>
                <w:sz w:val="28"/>
                <w:szCs w:val="28"/>
                <w:lang w:val="uz-Cyrl-UZ"/>
              </w:rPr>
              <w:t>transfer function</w:t>
            </w:r>
            <w:r w:rsidR="00591FC5" w:rsidRPr="00D5557E">
              <w:rPr>
                <w:rFonts w:ascii="Times New Roman" w:hAnsi="Times New Roman"/>
                <w:sz w:val="28"/>
                <w:szCs w:val="28"/>
                <w:lang w:val="en-US"/>
              </w:rPr>
              <w:t xml:space="preserve"> of pulse photometer</w:t>
            </w:r>
          </w:p>
        </w:tc>
        <w:tc>
          <w:tcPr>
            <w:tcW w:w="3046" w:type="pct"/>
          </w:tcPr>
          <w:p w14:paraId="70BBF89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Величина, определяемая отношением изображения по Лапласу реакции импульсного фотометра или его элемента к изображению воздействующего импульса излучения.</w:t>
            </w:r>
          </w:p>
          <w:p w14:paraId="763CFBBE" w14:textId="77777777" w:rsidR="0056042D" w:rsidRDefault="0056042D" w:rsidP="00BB6FBD">
            <w:pPr>
              <w:pStyle w:val="NoSpacing1"/>
              <w:jc w:val="both"/>
              <w:rPr>
                <w:rFonts w:ascii="Times New Roman" w:hAnsi="Times New Roman"/>
                <w:sz w:val="28"/>
                <w:szCs w:val="28"/>
              </w:rPr>
            </w:pPr>
          </w:p>
          <w:p w14:paraId="1C929EA3" w14:textId="77777777" w:rsidR="0056042D" w:rsidRPr="004C6EB2"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Impulsli</w:t>
            </w:r>
            <w:r w:rsidRPr="00B604E2">
              <w:rPr>
                <w:rFonts w:ascii="Times New Roman" w:hAnsi="Times New Roman"/>
                <w:sz w:val="28"/>
                <w:szCs w:val="28"/>
                <w:lang w:val="uz-Cyrl-UZ"/>
              </w:rPr>
              <w:t xml:space="preserve"> </w:t>
            </w:r>
            <w:r>
              <w:rPr>
                <w:rFonts w:ascii="Times New Roman" w:hAnsi="Times New Roman"/>
                <w:sz w:val="28"/>
                <w:szCs w:val="28"/>
                <w:lang w:val="uz-Cyrl-UZ"/>
              </w:rPr>
              <w:t>fotometr</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uning</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reaksiyasi</w:t>
            </w:r>
            <w:r w:rsidRPr="00B604E2">
              <w:rPr>
                <w:rFonts w:ascii="Times New Roman" w:hAnsi="Times New Roman"/>
                <w:sz w:val="28"/>
                <w:szCs w:val="28"/>
                <w:lang w:val="uz-Cyrl-UZ"/>
              </w:rPr>
              <w:t xml:space="preserve"> </w:t>
            </w:r>
            <w:r>
              <w:rPr>
                <w:rFonts w:ascii="Times New Roman" w:hAnsi="Times New Roman"/>
                <w:sz w:val="28"/>
                <w:szCs w:val="28"/>
                <w:lang w:val="uz-Cyrl-UZ"/>
              </w:rPr>
              <w:t>Laplas</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tasvirining</w:t>
            </w:r>
            <w:r w:rsidRPr="00B604E2">
              <w:rPr>
                <w:rFonts w:ascii="Times New Roman" w:hAnsi="Times New Roman"/>
                <w:sz w:val="28"/>
                <w:szCs w:val="28"/>
                <w:lang w:val="uz-Cyrl-UZ"/>
              </w:rPr>
              <w:t xml:space="preserve">, </w:t>
            </w:r>
            <w:r>
              <w:rPr>
                <w:rFonts w:ascii="Times New Roman" w:hAnsi="Times New Roman"/>
                <w:sz w:val="28"/>
                <w:szCs w:val="28"/>
                <w:lang w:val="uz-Cyrl-UZ"/>
              </w:rPr>
              <w:t>ta’sir</w:t>
            </w:r>
            <w:r w:rsidRPr="00B604E2">
              <w:rPr>
                <w:rFonts w:ascii="Times New Roman" w:hAnsi="Times New Roman"/>
                <w:sz w:val="28"/>
                <w:szCs w:val="28"/>
                <w:lang w:val="uz-Cyrl-UZ"/>
              </w:rPr>
              <w:t xml:space="preserve"> </w:t>
            </w:r>
            <w:r>
              <w:rPr>
                <w:rFonts w:ascii="Times New Roman" w:hAnsi="Times New Roman"/>
                <w:sz w:val="28"/>
                <w:szCs w:val="28"/>
                <w:lang w:val="uz-Cyrl-UZ"/>
              </w:rPr>
              <w:t>etadigan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w:t>
            </w:r>
            <w:r w:rsidRPr="00B604E2">
              <w:rPr>
                <w:rFonts w:ascii="Times New Roman" w:hAnsi="Times New Roman"/>
                <w:sz w:val="28"/>
                <w:szCs w:val="28"/>
                <w:lang w:val="uz-Cyrl-UZ"/>
              </w:rPr>
              <w:t xml:space="preserve"> </w:t>
            </w:r>
            <w:r>
              <w:rPr>
                <w:rFonts w:ascii="Times New Roman" w:hAnsi="Times New Roman"/>
                <w:sz w:val="28"/>
                <w:szCs w:val="28"/>
                <w:lang w:val="uz-Cyrl-UZ"/>
              </w:rPr>
              <w:t>tasviriga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aniqlanadigan</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3FDC9B5F" w14:textId="77777777" w:rsidR="0056042D" w:rsidRPr="004C6EB2" w:rsidRDefault="0056042D" w:rsidP="00BB6FBD">
            <w:pPr>
              <w:pStyle w:val="NoSpacing1"/>
              <w:jc w:val="both"/>
              <w:rPr>
                <w:rFonts w:ascii="Times New Roman" w:hAnsi="Times New Roman"/>
                <w:sz w:val="28"/>
                <w:szCs w:val="28"/>
                <w:lang w:val="en-US"/>
              </w:rPr>
            </w:pPr>
          </w:p>
          <w:p w14:paraId="0D416248" w14:textId="77777777" w:rsidR="0056042D" w:rsidRDefault="0056042D" w:rsidP="00BB6FBD">
            <w:pPr>
              <w:pStyle w:val="NoSpacing1"/>
              <w:jc w:val="both"/>
              <w:rPr>
                <w:rFonts w:ascii="Times New Roman" w:hAnsi="Times New Roman"/>
                <w:sz w:val="28"/>
                <w:szCs w:val="28"/>
                <w:lang w:val="en-US"/>
              </w:rPr>
            </w:pPr>
            <w:r w:rsidRPr="00B604E2">
              <w:rPr>
                <w:rFonts w:ascii="Times New Roman" w:hAnsi="Times New Roman"/>
                <w:sz w:val="28"/>
                <w:szCs w:val="28"/>
                <w:lang w:val="uz-Cyrl-UZ"/>
              </w:rPr>
              <w:t>Импульсли фотометр ёки унинг элементи реак</w:t>
            </w:r>
            <w:r>
              <w:rPr>
                <w:rFonts w:ascii="Times New Roman" w:hAnsi="Times New Roman"/>
                <w:sz w:val="28"/>
                <w:szCs w:val="28"/>
                <w:lang w:val="uz-Cyrl-UZ"/>
              </w:rPr>
              <w:t>-</w:t>
            </w:r>
            <w:r w:rsidRPr="00B604E2">
              <w:rPr>
                <w:rFonts w:ascii="Times New Roman" w:hAnsi="Times New Roman"/>
                <w:sz w:val="28"/>
                <w:szCs w:val="28"/>
                <w:lang w:val="uz-Cyrl-UZ"/>
              </w:rPr>
              <w:t>цияси Лаплас бўйича тасвир</w:t>
            </w:r>
            <w:r>
              <w:rPr>
                <w:rFonts w:ascii="Times New Roman" w:hAnsi="Times New Roman"/>
                <w:sz w:val="28"/>
                <w:szCs w:val="28"/>
                <w:lang w:val="uz-Cyrl-UZ"/>
              </w:rPr>
              <w:t>и</w:t>
            </w:r>
            <w:r w:rsidRPr="00B604E2">
              <w:rPr>
                <w:rFonts w:ascii="Times New Roman" w:hAnsi="Times New Roman"/>
                <w:sz w:val="28"/>
                <w:szCs w:val="28"/>
                <w:lang w:val="uz-Cyrl-UZ"/>
              </w:rPr>
              <w:t>нинг, таъсир эта</w:t>
            </w:r>
            <w:r>
              <w:rPr>
                <w:rFonts w:ascii="Times New Roman" w:hAnsi="Times New Roman"/>
                <w:sz w:val="28"/>
                <w:szCs w:val="28"/>
                <w:lang w:val="uz-Cyrl-UZ"/>
              </w:rPr>
              <w:t>-</w:t>
            </w:r>
            <w:r w:rsidRPr="00B604E2">
              <w:rPr>
                <w:rFonts w:ascii="Times New Roman" w:hAnsi="Times New Roman"/>
                <w:sz w:val="28"/>
                <w:szCs w:val="28"/>
                <w:lang w:val="uz-Cyrl-UZ"/>
              </w:rPr>
              <w:t xml:space="preserve">диган нурланиш импульси тасвирига бўлган </w:t>
            </w:r>
            <w:r w:rsidRPr="00B604E2">
              <w:rPr>
                <w:rFonts w:ascii="Times New Roman" w:hAnsi="Times New Roman"/>
                <w:sz w:val="28"/>
                <w:szCs w:val="28"/>
                <w:lang w:val="uz-Cyrl-UZ"/>
              </w:rPr>
              <w:lastRenderedPageBreak/>
              <w:t>нисбат билан аниқланадиган катталик.</w:t>
            </w:r>
          </w:p>
          <w:p w14:paraId="206424AC" w14:textId="77777777" w:rsidR="008B33AD" w:rsidRPr="008B33AD" w:rsidRDefault="008B33AD" w:rsidP="00BB6FBD">
            <w:pPr>
              <w:pStyle w:val="NoSpacing1"/>
              <w:jc w:val="both"/>
              <w:rPr>
                <w:rFonts w:ascii="Times New Roman" w:hAnsi="Times New Roman"/>
                <w:sz w:val="28"/>
                <w:szCs w:val="28"/>
                <w:lang w:val="en-US"/>
              </w:rPr>
            </w:pPr>
          </w:p>
        </w:tc>
      </w:tr>
      <w:tr w:rsidR="0056042D" w:rsidRPr="003D75D3" w14:paraId="6E8AA91F" w14:textId="77777777">
        <w:trPr>
          <w:tblCellSpacing w:w="0" w:type="dxa"/>
          <w:jc w:val="center"/>
        </w:trPr>
        <w:tc>
          <w:tcPr>
            <w:tcW w:w="1954" w:type="pct"/>
          </w:tcPr>
          <w:p w14:paraId="6997AE0B" w14:textId="77777777" w:rsidR="0056042D" w:rsidRPr="00B604E2" w:rsidRDefault="0056042D" w:rsidP="009779CD">
            <w:pPr>
              <w:rPr>
                <w:b/>
                <w:sz w:val="28"/>
                <w:szCs w:val="28"/>
                <w:lang w:val="uz-Cyrl-UZ"/>
              </w:rPr>
            </w:pPr>
            <w:r w:rsidRPr="009779CD">
              <w:rPr>
                <w:b/>
                <w:sz w:val="28"/>
                <w:szCs w:val="28"/>
                <w:lang w:val="uz-Cyrl-UZ"/>
              </w:rPr>
              <w:lastRenderedPageBreak/>
              <w:t xml:space="preserve">Передатчик </w:t>
            </w:r>
          </w:p>
          <w:p w14:paraId="7AFCC50B"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uzatkich</w:t>
            </w:r>
          </w:p>
          <w:p w14:paraId="4E202A29" w14:textId="2B9ABD32" w:rsidR="0056042D" w:rsidRPr="00F9105C" w:rsidRDefault="00A80D01" w:rsidP="009779CD">
            <w:pPr>
              <w:rPr>
                <w:b/>
                <w:sz w:val="28"/>
                <w:szCs w:val="28"/>
                <w:lang w:val="en-US"/>
              </w:rPr>
            </w:pPr>
            <w:r>
              <w:rPr>
                <w:b/>
                <w:sz w:val="28"/>
                <w:szCs w:val="28"/>
                <w:lang w:val="uz-Cyrl-UZ"/>
              </w:rPr>
              <w:t xml:space="preserve"> </w:t>
            </w:r>
            <w:r w:rsidR="0056042D" w:rsidRPr="00B604E2">
              <w:rPr>
                <w:sz w:val="28"/>
                <w:szCs w:val="28"/>
                <w:lang w:val="uz-Cyrl-UZ"/>
              </w:rPr>
              <w:t>узаткич</w:t>
            </w:r>
          </w:p>
          <w:p w14:paraId="42FE47C7" w14:textId="77777777" w:rsidR="0056042D" w:rsidRPr="00F9105C"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Pr="00F9105C">
              <w:rPr>
                <w:sz w:val="28"/>
                <w:szCs w:val="28"/>
                <w:lang w:val="en-US"/>
              </w:rPr>
              <w:t>transmitter</w:t>
            </w:r>
          </w:p>
        </w:tc>
        <w:tc>
          <w:tcPr>
            <w:tcW w:w="3046" w:type="pct"/>
          </w:tcPr>
          <w:p w14:paraId="301471D0" w14:textId="77777777" w:rsidR="0056042D" w:rsidRDefault="0056042D" w:rsidP="00BB6FBD">
            <w:pPr>
              <w:jc w:val="both"/>
              <w:rPr>
                <w:sz w:val="28"/>
                <w:szCs w:val="28"/>
              </w:rPr>
            </w:pPr>
            <w:r>
              <w:rPr>
                <w:sz w:val="28"/>
                <w:szCs w:val="28"/>
              </w:rPr>
              <w:t>Устройство, способное генерировать и преобразовывать информационный поток в модулированный сигнал, который может передаваться по радиоканалу или проводным линиям связи.</w:t>
            </w:r>
          </w:p>
          <w:p w14:paraId="1B5F0E35" w14:textId="77777777" w:rsidR="0056042D" w:rsidRDefault="0056042D" w:rsidP="00BB6FBD">
            <w:pPr>
              <w:jc w:val="both"/>
              <w:rPr>
                <w:sz w:val="28"/>
                <w:szCs w:val="28"/>
                <w:lang w:val="uz-Cyrl-UZ"/>
              </w:rPr>
            </w:pPr>
          </w:p>
          <w:p w14:paraId="28B0D255" w14:textId="77777777" w:rsidR="0056042D" w:rsidRPr="00934C93" w:rsidRDefault="0056042D" w:rsidP="00BB6FBD">
            <w:pPr>
              <w:jc w:val="both"/>
              <w:rPr>
                <w:sz w:val="28"/>
                <w:szCs w:val="28"/>
                <w:lang w:val="uz-Cyrl-UZ"/>
              </w:rPr>
            </w:pPr>
            <w:r w:rsidRPr="00934C93">
              <w:rPr>
                <w:sz w:val="28"/>
                <w:szCs w:val="28"/>
                <w:lang w:val="uz-Cyrl-UZ"/>
              </w:rPr>
              <w:t>Axborot oqimini generatsiyalaydigan va radiokanal yoki simli aloqa liniyalari orqali uzatiladigan modu</w:t>
            </w:r>
            <w:r w:rsidR="008B33AD" w:rsidRPr="008B33AD">
              <w:rPr>
                <w:sz w:val="28"/>
                <w:szCs w:val="28"/>
                <w:lang w:val="uz-Cyrl-UZ"/>
              </w:rPr>
              <w:t>-</w:t>
            </w:r>
            <w:r w:rsidRPr="00934C93">
              <w:rPr>
                <w:sz w:val="28"/>
                <w:szCs w:val="28"/>
                <w:lang w:val="uz-Cyrl-UZ"/>
              </w:rPr>
              <w:t>latsiyalangan signalga aylantiruvchi qurilma.</w:t>
            </w:r>
          </w:p>
          <w:p w14:paraId="2281E0DF" w14:textId="77777777" w:rsidR="0056042D" w:rsidRPr="00934C93" w:rsidRDefault="0056042D" w:rsidP="00BB6FBD">
            <w:pPr>
              <w:jc w:val="both"/>
              <w:rPr>
                <w:sz w:val="28"/>
                <w:szCs w:val="28"/>
                <w:lang w:val="uz-Cyrl-UZ"/>
              </w:rPr>
            </w:pPr>
          </w:p>
          <w:p w14:paraId="6B9C8441" w14:textId="77777777" w:rsidR="0056042D" w:rsidRPr="00F9105C" w:rsidRDefault="0056042D" w:rsidP="00BB6FBD">
            <w:pPr>
              <w:jc w:val="both"/>
              <w:rPr>
                <w:sz w:val="28"/>
                <w:szCs w:val="28"/>
                <w:lang w:val="uz-Cyrl-UZ"/>
              </w:rPr>
            </w:pPr>
            <w:r>
              <w:rPr>
                <w:sz w:val="28"/>
                <w:szCs w:val="28"/>
                <w:lang w:val="uz-Cyrl-UZ"/>
              </w:rPr>
              <w:t>Ахборот оқимини генерациялайдиган ва радио</w:t>
            </w:r>
            <w:r w:rsidR="008B33AD" w:rsidRPr="008B33AD">
              <w:rPr>
                <w:sz w:val="28"/>
                <w:szCs w:val="28"/>
                <w:lang w:val="uz-Cyrl-UZ"/>
              </w:rPr>
              <w:t>-</w:t>
            </w:r>
            <w:r>
              <w:rPr>
                <w:sz w:val="28"/>
                <w:szCs w:val="28"/>
                <w:lang w:val="uz-Cyrl-UZ"/>
              </w:rPr>
              <w:t>канал ёки симли алоқа линиялари орқали узати</w:t>
            </w:r>
            <w:r w:rsidR="008B33AD" w:rsidRPr="008B33AD">
              <w:rPr>
                <w:sz w:val="28"/>
                <w:szCs w:val="28"/>
                <w:lang w:val="uz-Cyrl-UZ"/>
              </w:rPr>
              <w:t>-</w:t>
            </w:r>
            <w:r>
              <w:rPr>
                <w:sz w:val="28"/>
                <w:szCs w:val="28"/>
                <w:lang w:val="uz-Cyrl-UZ"/>
              </w:rPr>
              <w:t>ладиган</w:t>
            </w:r>
            <w:r w:rsidR="008B33AD">
              <w:rPr>
                <w:sz w:val="28"/>
                <w:szCs w:val="28"/>
                <w:lang w:val="uz-Cyrl-UZ"/>
              </w:rPr>
              <w:t xml:space="preserve"> модуляцияланган сигналга айлан</w:t>
            </w:r>
            <w:r>
              <w:rPr>
                <w:sz w:val="28"/>
                <w:szCs w:val="28"/>
                <w:lang w:val="uz-Cyrl-UZ"/>
              </w:rPr>
              <w:t>тирув</w:t>
            </w:r>
            <w:r w:rsidR="008B33AD" w:rsidRPr="008B33AD">
              <w:rPr>
                <w:sz w:val="28"/>
                <w:szCs w:val="28"/>
                <w:lang w:val="uz-Cyrl-UZ"/>
              </w:rPr>
              <w:t>-</w:t>
            </w:r>
            <w:r>
              <w:rPr>
                <w:sz w:val="28"/>
                <w:szCs w:val="28"/>
                <w:lang w:val="uz-Cyrl-UZ"/>
              </w:rPr>
              <w:t>чи қурилма.</w:t>
            </w:r>
          </w:p>
        </w:tc>
      </w:tr>
      <w:tr w:rsidR="0056042D" w:rsidRPr="003D75D3" w14:paraId="4E5BFA1F" w14:textId="77777777">
        <w:trPr>
          <w:tblCellSpacing w:w="0" w:type="dxa"/>
          <w:jc w:val="center"/>
        </w:trPr>
        <w:tc>
          <w:tcPr>
            <w:tcW w:w="1954" w:type="pct"/>
          </w:tcPr>
          <w:p w14:paraId="5886FFAC" w14:textId="77777777" w:rsidR="0056042D" w:rsidRPr="00B604E2" w:rsidRDefault="0056042D" w:rsidP="009779CD">
            <w:pPr>
              <w:rPr>
                <w:i/>
                <w:iCs/>
                <w:sz w:val="28"/>
                <w:szCs w:val="28"/>
                <w:lang w:val="uz-Cyrl-UZ"/>
              </w:rPr>
            </w:pPr>
            <w:r w:rsidRPr="00B604E2">
              <w:rPr>
                <w:b/>
                <w:iCs/>
                <w:sz w:val="28"/>
                <w:szCs w:val="28"/>
                <w:lang w:val="uz-Cyrl-UZ"/>
              </w:rPr>
              <w:t>Переда</w:t>
            </w:r>
            <w:r w:rsidR="00CB1FFE">
              <w:rPr>
                <w:b/>
                <w:iCs/>
                <w:sz w:val="28"/>
                <w:szCs w:val="28"/>
              </w:rPr>
              <w:t>т</w:t>
            </w:r>
            <w:r w:rsidRPr="00B604E2">
              <w:rPr>
                <w:b/>
                <w:iCs/>
                <w:sz w:val="28"/>
                <w:szCs w:val="28"/>
                <w:lang w:val="uz-Cyrl-UZ"/>
              </w:rPr>
              <w:t>ч</w:t>
            </w:r>
            <w:r>
              <w:rPr>
                <w:b/>
                <w:iCs/>
                <w:sz w:val="28"/>
                <w:szCs w:val="28"/>
              </w:rPr>
              <w:t>ик для ВОЛС</w:t>
            </w:r>
            <w:r w:rsidRPr="00B604E2">
              <w:rPr>
                <w:i/>
                <w:iCs/>
                <w:sz w:val="28"/>
                <w:szCs w:val="28"/>
                <w:lang w:val="uz-Cyrl-UZ"/>
              </w:rPr>
              <w:t xml:space="preserve"> </w:t>
            </w:r>
          </w:p>
          <w:p w14:paraId="4E0B5B9A" w14:textId="77777777" w:rsidR="0056042D" w:rsidRPr="00DF3397" w:rsidRDefault="0056042D" w:rsidP="009779CD">
            <w:pPr>
              <w:rPr>
                <w:bCs/>
                <w:color w:val="000000"/>
                <w:sz w:val="28"/>
                <w:szCs w:val="28"/>
                <w:lang w:val="uz-Latn-UZ"/>
              </w:rPr>
            </w:pPr>
            <w:r w:rsidRPr="00B604E2">
              <w:rPr>
                <w:b/>
                <w:bCs/>
                <w:color w:val="000000"/>
                <w:sz w:val="28"/>
                <w:szCs w:val="28"/>
                <w:lang w:val="uz-Cyrl-UZ"/>
              </w:rPr>
              <w:t xml:space="preserve">uz </w:t>
            </w:r>
            <w:r>
              <w:rPr>
                <w:bCs/>
                <w:color w:val="000000"/>
                <w:sz w:val="28"/>
                <w:szCs w:val="28"/>
                <w:lang w:val="uz-Latn-UZ"/>
              </w:rPr>
              <w:t>-</w:t>
            </w:r>
            <w:r>
              <w:rPr>
                <w:bCs/>
                <w:color w:val="000000"/>
                <w:sz w:val="28"/>
                <w:szCs w:val="28"/>
                <w:lang w:val="uz-Cyrl-UZ"/>
              </w:rPr>
              <w:t xml:space="preserve"> </w:t>
            </w:r>
            <w:r>
              <w:rPr>
                <w:bCs/>
                <w:color w:val="000000"/>
                <w:sz w:val="28"/>
                <w:szCs w:val="28"/>
                <w:lang w:val="uz-Latn-UZ"/>
              </w:rPr>
              <w:t xml:space="preserve">OTAL </w:t>
            </w:r>
            <w:r>
              <w:rPr>
                <w:bCs/>
                <w:color w:val="000000"/>
                <w:sz w:val="28"/>
                <w:szCs w:val="28"/>
                <w:lang w:val="uz-Cyrl-UZ"/>
              </w:rPr>
              <w:t>uzat</w:t>
            </w:r>
            <w:r>
              <w:rPr>
                <w:bCs/>
                <w:color w:val="000000"/>
                <w:sz w:val="28"/>
                <w:szCs w:val="28"/>
                <w:lang w:val="uz-Latn-UZ"/>
              </w:rPr>
              <w:t>k</w:t>
            </w:r>
            <w:r>
              <w:rPr>
                <w:bCs/>
                <w:color w:val="000000"/>
                <w:sz w:val="28"/>
                <w:szCs w:val="28"/>
                <w:lang w:val="uz-Cyrl-UZ"/>
              </w:rPr>
              <w:t>i</w:t>
            </w:r>
            <w:r>
              <w:rPr>
                <w:bCs/>
                <w:color w:val="000000"/>
                <w:sz w:val="28"/>
                <w:szCs w:val="28"/>
                <w:lang w:val="uz-Latn-UZ"/>
              </w:rPr>
              <w:t>c</w:t>
            </w:r>
            <w:r>
              <w:rPr>
                <w:bCs/>
                <w:color w:val="000000"/>
                <w:sz w:val="28"/>
                <w:szCs w:val="28"/>
                <w:lang w:val="uz-Cyrl-UZ"/>
              </w:rPr>
              <w:t>h</w:t>
            </w:r>
            <w:r>
              <w:rPr>
                <w:bCs/>
                <w:color w:val="000000"/>
                <w:sz w:val="28"/>
                <w:szCs w:val="28"/>
                <w:lang w:val="uz-Latn-UZ"/>
              </w:rPr>
              <w:t>i</w:t>
            </w:r>
          </w:p>
          <w:p w14:paraId="24C5EEED" w14:textId="6EE24A93" w:rsidR="0056042D" w:rsidRPr="00DF3397" w:rsidRDefault="00A80D01" w:rsidP="009779CD">
            <w:pPr>
              <w:rPr>
                <w:bCs/>
                <w:color w:val="000000"/>
                <w:sz w:val="28"/>
                <w:szCs w:val="28"/>
                <w:lang w:val="en-US"/>
              </w:rPr>
            </w:pPr>
            <w:r>
              <w:rPr>
                <w:bCs/>
                <w:color w:val="000000"/>
                <w:sz w:val="28"/>
                <w:szCs w:val="28"/>
                <w:lang w:val="uz-Cyrl-UZ"/>
              </w:rPr>
              <w:t xml:space="preserve"> </w:t>
            </w:r>
            <w:r w:rsidR="0056042D">
              <w:rPr>
                <w:bCs/>
                <w:color w:val="000000"/>
                <w:sz w:val="28"/>
                <w:szCs w:val="28"/>
              </w:rPr>
              <w:t>ОТАЛ</w:t>
            </w:r>
            <w:r w:rsidR="0056042D" w:rsidRPr="00B604E2">
              <w:rPr>
                <w:bCs/>
                <w:color w:val="000000"/>
                <w:sz w:val="28"/>
                <w:szCs w:val="28"/>
                <w:lang w:val="uz-Cyrl-UZ"/>
              </w:rPr>
              <w:t xml:space="preserve"> узат</w:t>
            </w:r>
            <w:r w:rsidR="0056042D">
              <w:rPr>
                <w:bCs/>
                <w:color w:val="000000"/>
                <w:sz w:val="28"/>
                <w:szCs w:val="28"/>
              </w:rPr>
              <w:t>к</w:t>
            </w:r>
            <w:r w:rsidR="0056042D" w:rsidRPr="00B604E2">
              <w:rPr>
                <w:bCs/>
                <w:color w:val="000000"/>
                <w:sz w:val="28"/>
                <w:szCs w:val="28"/>
                <w:lang w:val="uz-Cyrl-UZ"/>
              </w:rPr>
              <w:t>и</w:t>
            </w:r>
            <w:r w:rsidR="0056042D">
              <w:rPr>
                <w:bCs/>
                <w:color w:val="000000"/>
                <w:sz w:val="28"/>
                <w:szCs w:val="28"/>
              </w:rPr>
              <w:t>чи</w:t>
            </w:r>
          </w:p>
          <w:p w14:paraId="586BB49E"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Latn-UZ"/>
              </w:rPr>
              <w:t>-</w:t>
            </w:r>
            <w:r w:rsidRPr="00DF3397">
              <w:rPr>
                <w:bCs/>
                <w:color w:val="000000"/>
                <w:sz w:val="28"/>
                <w:szCs w:val="28"/>
                <w:lang w:val="uz-Cyrl-UZ"/>
              </w:rPr>
              <w:t xml:space="preserve"> </w:t>
            </w:r>
            <w:r w:rsidRPr="00DF3397">
              <w:rPr>
                <w:bCs/>
                <w:color w:val="000000"/>
                <w:sz w:val="28"/>
                <w:szCs w:val="28"/>
                <w:lang w:val="uz-Latn-UZ"/>
              </w:rPr>
              <w:t xml:space="preserve">fiber-optik </w:t>
            </w:r>
            <w:r w:rsidRPr="00F9105C">
              <w:rPr>
                <w:sz w:val="28"/>
                <w:szCs w:val="28"/>
                <w:lang w:val="en-US"/>
              </w:rPr>
              <w:t>transmitter</w:t>
            </w:r>
          </w:p>
        </w:tc>
        <w:tc>
          <w:tcPr>
            <w:tcW w:w="3046" w:type="pct"/>
          </w:tcPr>
          <w:p w14:paraId="36FCE5EB" w14:textId="77777777" w:rsidR="0056042D" w:rsidRPr="00DF3397" w:rsidRDefault="0056042D" w:rsidP="00BB6FBD">
            <w:pPr>
              <w:jc w:val="both"/>
              <w:rPr>
                <w:sz w:val="28"/>
                <w:szCs w:val="28"/>
              </w:rPr>
            </w:pPr>
            <w:r>
              <w:rPr>
                <w:sz w:val="28"/>
                <w:szCs w:val="28"/>
              </w:rPr>
              <w:t>Устройство, преобразующее напряжение электрического сигнала в оптическую энергию, которая с помощью светодиода или лазерного диода направляется в волоконно-оптический канал.</w:t>
            </w:r>
          </w:p>
          <w:p w14:paraId="1F0D3E04" w14:textId="77777777" w:rsidR="0056042D" w:rsidRDefault="0056042D" w:rsidP="00BB6FBD">
            <w:pPr>
              <w:jc w:val="both"/>
              <w:rPr>
                <w:sz w:val="28"/>
                <w:szCs w:val="28"/>
                <w:lang w:val="uz-Cyrl-UZ"/>
              </w:rPr>
            </w:pPr>
          </w:p>
          <w:p w14:paraId="5A10EA88" w14:textId="77777777" w:rsidR="0056042D" w:rsidRPr="00DF3397" w:rsidRDefault="0056042D" w:rsidP="00BB6FBD">
            <w:pPr>
              <w:jc w:val="both"/>
              <w:rPr>
                <w:sz w:val="28"/>
                <w:szCs w:val="28"/>
                <w:lang w:val="uz-Cyrl-UZ"/>
              </w:rPr>
            </w:pPr>
            <w:r w:rsidRPr="00DF3397">
              <w:rPr>
                <w:sz w:val="28"/>
                <w:szCs w:val="28"/>
                <w:lang w:val="uz-Cyrl-UZ"/>
              </w:rPr>
              <w:t xml:space="preserve">Elektr signal kuchlanishini </w:t>
            </w:r>
            <w:r>
              <w:rPr>
                <w:sz w:val="28"/>
                <w:szCs w:val="28"/>
                <w:lang w:val="uz-Latn-UZ"/>
              </w:rPr>
              <w:t>yorug</w:t>
            </w:r>
            <w:r>
              <w:rPr>
                <w:sz w:val="28"/>
                <w:szCs w:val="28"/>
                <w:lang w:val="uz-Cyrl-UZ"/>
              </w:rPr>
              <w:t>‘</w:t>
            </w:r>
            <w:r>
              <w:rPr>
                <w:sz w:val="28"/>
                <w:szCs w:val="28"/>
                <w:lang w:val="uz-Latn-UZ"/>
              </w:rPr>
              <w:t>lik</w:t>
            </w:r>
            <w:r>
              <w:rPr>
                <w:sz w:val="28"/>
                <w:szCs w:val="28"/>
                <w:lang w:val="uz-Cyrl-UZ"/>
              </w:rPr>
              <w:t xml:space="preserve"> </w:t>
            </w:r>
            <w:r w:rsidRPr="00DF3397">
              <w:rPr>
                <w:sz w:val="28"/>
                <w:szCs w:val="28"/>
                <w:lang w:val="uz-Cyrl-UZ"/>
              </w:rPr>
              <w:t>diodi yoki la</w:t>
            </w:r>
            <w:r w:rsidR="008B33AD" w:rsidRPr="008B33AD">
              <w:rPr>
                <w:sz w:val="28"/>
                <w:szCs w:val="28"/>
                <w:lang w:val="uz-Cyrl-UZ"/>
              </w:rPr>
              <w:t>-</w:t>
            </w:r>
            <w:r w:rsidRPr="00DF3397">
              <w:rPr>
                <w:sz w:val="28"/>
                <w:szCs w:val="28"/>
                <w:lang w:val="uz-Cyrl-UZ"/>
              </w:rPr>
              <w:t>zerli diod yordamida optik tolali kanalga y</w:t>
            </w:r>
            <w:r>
              <w:rPr>
                <w:sz w:val="28"/>
                <w:szCs w:val="28"/>
                <w:lang w:val="uz-Cyrl-UZ"/>
              </w:rPr>
              <w:t>o‘</w:t>
            </w:r>
            <w:r w:rsidRPr="00DF3397">
              <w:rPr>
                <w:sz w:val="28"/>
                <w:szCs w:val="28"/>
                <w:lang w:val="uz-Cyrl-UZ"/>
              </w:rPr>
              <w:t>nal</w:t>
            </w:r>
            <w:r w:rsidR="008B33AD" w:rsidRPr="008B33AD">
              <w:rPr>
                <w:sz w:val="28"/>
                <w:szCs w:val="28"/>
                <w:lang w:val="uz-Cyrl-UZ"/>
              </w:rPr>
              <w:t>-</w:t>
            </w:r>
            <w:r w:rsidRPr="00DF3397">
              <w:rPr>
                <w:sz w:val="28"/>
                <w:szCs w:val="28"/>
                <w:lang w:val="uz-Cyrl-UZ"/>
              </w:rPr>
              <w:t>tirilgan optik energiya</w:t>
            </w:r>
            <w:r w:rsidRPr="0087011A">
              <w:rPr>
                <w:sz w:val="28"/>
                <w:szCs w:val="28"/>
                <w:lang w:val="uz-Cyrl-UZ"/>
              </w:rPr>
              <w:t>ga</w:t>
            </w:r>
            <w:r w:rsidRPr="00DF3397">
              <w:rPr>
                <w:sz w:val="28"/>
                <w:szCs w:val="28"/>
                <w:lang w:val="uz-Cyrl-UZ"/>
              </w:rPr>
              <w:t xml:space="preserve"> aylantiruvchi qurilma.</w:t>
            </w:r>
          </w:p>
          <w:p w14:paraId="56023D65" w14:textId="77777777" w:rsidR="0056042D" w:rsidRPr="00DF3397" w:rsidRDefault="0056042D" w:rsidP="00BB6FBD">
            <w:pPr>
              <w:jc w:val="both"/>
              <w:rPr>
                <w:sz w:val="28"/>
                <w:szCs w:val="28"/>
                <w:lang w:val="uz-Cyrl-UZ"/>
              </w:rPr>
            </w:pPr>
          </w:p>
          <w:p w14:paraId="2EFA2B4D" w14:textId="77777777" w:rsidR="0056042D" w:rsidRPr="00B604E2" w:rsidRDefault="0056042D" w:rsidP="00BB6FBD">
            <w:pPr>
              <w:jc w:val="both"/>
              <w:rPr>
                <w:sz w:val="28"/>
                <w:szCs w:val="28"/>
                <w:lang w:val="uz-Cyrl-UZ"/>
              </w:rPr>
            </w:pPr>
            <w:r>
              <w:rPr>
                <w:sz w:val="28"/>
                <w:szCs w:val="28"/>
                <w:lang w:val="uz-Cyrl-UZ"/>
              </w:rPr>
              <w:t>Электр сигнал кучланишини ёруғлик диоди ёки лазерли диод ёрдамида оптик толали каналга йўналтирилган оптик энергияга айлантирувчи қурилма.</w:t>
            </w:r>
          </w:p>
        </w:tc>
      </w:tr>
      <w:tr w:rsidR="0056042D" w:rsidRPr="00CC3BB1" w14:paraId="6F478D95" w14:textId="77777777">
        <w:trPr>
          <w:tblCellSpacing w:w="0" w:type="dxa"/>
          <w:jc w:val="center"/>
        </w:trPr>
        <w:tc>
          <w:tcPr>
            <w:tcW w:w="1954" w:type="pct"/>
          </w:tcPr>
          <w:p w14:paraId="3997463D" w14:textId="77777777" w:rsidR="0056042D" w:rsidRPr="00B604E2" w:rsidRDefault="0056042D" w:rsidP="009779CD">
            <w:pPr>
              <w:rPr>
                <w:b/>
                <w:sz w:val="28"/>
                <w:szCs w:val="28"/>
                <w:lang w:val="uz-Cyrl-UZ"/>
              </w:rPr>
            </w:pPr>
            <w:r w:rsidRPr="009779CD">
              <w:rPr>
                <w:b/>
                <w:sz w:val="28"/>
                <w:szCs w:val="28"/>
                <w:lang w:val="uz-Cyrl-UZ"/>
              </w:rPr>
              <w:t>Переда</w:t>
            </w:r>
            <w:r>
              <w:rPr>
                <w:b/>
                <w:sz w:val="28"/>
                <w:szCs w:val="28"/>
                <w:lang w:val="uz-Cyrl-UZ"/>
              </w:rPr>
              <w:t>ю</w:t>
            </w:r>
            <w:r w:rsidRPr="009779CD">
              <w:rPr>
                <w:b/>
                <w:sz w:val="28"/>
                <w:szCs w:val="28"/>
                <w:lang w:val="uz-Cyrl-UZ"/>
              </w:rPr>
              <w:t>щая телевизи</w:t>
            </w:r>
            <w:r>
              <w:rPr>
                <w:b/>
                <w:sz w:val="28"/>
                <w:szCs w:val="28"/>
                <w:lang w:val="uz-Cyrl-UZ"/>
              </w:rPr>
              <w:t>о</w:t>
            </w:r>
            <w:r w:rsidRPr="009779CD">
              <w:rPr>
                <w:b/>
                <w:sz w:val="28"/>
                <w:szCs w:val="28"/>
                <w:lang w:val="uz-Cyrl-UZ"/>
              </w:rPr>
              <w:t>нная к</w:t>
            </w:r>
            <w:r>
              <w:rPr>
                <w:b/>
                <w:sz w:val="28"/>
                <w:szCs w:val="28"/>
                <w:lang w:val="uz-Cyrl-UZ"/>
              </w:rPr>
              <w:t>а</w:t>
            </w:r>
            <w:r w:rsidRPr="009779CD">
              <w:rPr>
                <w:b/>
                <w:sz w:val="28"/>
                <w:szCs w:val="28"/>
                <w:lang w:val="uz-Cyrl-UZ"/>
              </w:rPr>
              <w:t>мера </w:t>
            </w:r>
          </w:p>
          <w:p w14:paraId="7B6E56D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televizion</w:t>
            </w:r>
            <w:r w:rsidRPr="00B604E2">
              <w:rPr>
                <w:sz w:val="28"/>
                <w:szCs w:val="28"/>
                <w:lang w:val="uz-Cyrl-UZ"/>
              </w:rPr>
              <w:t xml:space="preserve"> </w:t>
            </w:r>
            <w:r>
              <w:rPr>
                <w:sz w:val="28"/>
                <w:szCs w:val="28"/>
                <w:lang w:val="uz-Cyrl-UZ"/>
              </w:rPr>
              <w:t>kamera</w:t>
            </w:r>
            <w:r>
              <w:rPr>
                <w:b/>
                <w:sz w:val="28"/>
                <w:szCs w:val="28"/>
                <w:lang w:val="uz-Cyrl-UZ"/>
              </w:rPr>
              <w:t xml:space="preserve"> </w:t>
            </w:r>
          </w:p>
          <w:p w14:paraId="53077224" w14:textId="7D1C54BF"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узатувчи телевизион камера</w:t>
            </w:r>
          </w:p>
          <w:p w14:paraId="5FB2B3B5"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181F7A" w:rsidRPr="00D5557E">
              <w:rPr>
                <w:sz w:val="28"/>
                <w:szCs w:val="28"/>
                <w:lang w:val="uz-Cyrl-UZ"/>
              </w:rPr>
              <w:t>television pick-up equipment</w:t>
            </w:r>
          </w:p>
        </w:tc>
        <w:tc>
          <w:tcPr>
            <w:tcW w:w="3046" w:type="pct"/>
          </w:tcPr>
          <w:p w14:paraId="65A4FE6B" w14:textId="77777777" w:rsidR="0056042D" w:rsidRPr="00B604E2" w:rsidRDefault="0056042D" w:rsidP="00BB6FBD">
            <w:pPr>
              <w:jc w:val="both"/>
              <w:rPr>
                <w:sz w:val="28"/>
                <w:szCs w:val="28"/>
                <w:lang w:val="uz-Cyrl-UZ"/>
              </w:rPr>
            </w:pPr>
            <w:r w:rsidRPr="00DF3397">
              <w:rPr>
                <w:sz w:val="28"/>
                <w:szCs w:val="28"/>
                <w:lang w:val="uz-Cyrl-UZ"/>
              </w:rPr>
              <w:t>Элект</w:t>
            </w:r>
            <w:r w:rsidRPr="00B604E2">
              <w:rPr>
                <w:sz w:val="28"/>
                <w:szCs w:val="28"/>
              </w:rPr>
              <w:t xml:space="preserve">ронное устройство, предназначенное для преобразования оптического изображения, получаемого при помощи </w:t>
            </w:r>
            <w:hyperlink r:id="rId198" w:tooltip="Объектив" w:history="1">
              <w:r w:rsidRPr="007D59F1">
                <w:rPr>
                  <w:rStyle w:val="Hyperlink"/>
                  <w:color w:val="auto"/>
                  <w:sz w:val="28"/>
                  <w:szCs w:val="28"/>
                  <w:u w:val="none"/>
                </w:rPr>
                <w:t>объектива</w:t>
              </w:r>
            </w:hyperlink>
            <w:r w:rsidRPr="00B604E2">
              <w:rPr>
                <w:sz w:val="28"/>
                <w:szCs w:val="28"/>
              </w:rPr>
              <w:t xml:space="preserve"> на мишени вакуумной </w:t>
            </w:r>
            <w:hyperlink r:id="rId199" w:tooltip="Передающая телевизионная трубка" w:history="1">
              <w:r w:rsidRPr="007D59F1">
                <w:rPr>
                  <w:rStyle w:val="Hyperlink"/>
                  <w:color w:val="auto"/>
                  <w:sz w:val="28"/>
                  <w:szCs w:val="28"/>
                  <w:u w:val="none"/>
                </w:rPr>
                <w:t>передающей трубки</w:t>
              </w:r>
            </w:hyperlink>
            <w:r w:rsidRPr="00B604E2">
              <w:rPr>
                <w:sz w:val="28"/>
                <w:szCs w:val="28"/>
              </w:rPr>
              <w:t xml:space="preserve"> или на светочувствительной </w:t>
            </w:r>
            <w:hyperlink r:id="rId200" w:tooltip="Матрица (фото)" w:history="1">
              <w:r w:rsidRPr="007D59F1">
                <w:rPr>
                  <w:rStyle w:val="Hyperlink"/>
                  <w:color w:val="auto"/>
                  <w:sz w:val="28"/>
                  <w:szCs w:val="28"/>
                  <w:u w:val="none"/>
                </w:rPr>
                <w:t>матрице</w:t>
              </w:r>
            </w:hyperlink>
            <w:r w:rsidRPr="00B604E2">
              <w:rPr>
                <w:sz w:val="28"/>
                <w:szCs w:val="28"/>
              </w:rPr>
              <w:t xml:space="preserve"> в телевизионный </w:t>
            </w:r>
            <w:hyperlink r:id="rId201" w:tooltip="Телевизионный сигнал" w:history="1">
              <w:r w:rsidRPr="007D59F1">
                <w:rPr>
                  <w:rStyle w:val="Hyperlink"/>
                  <w:color w:val="auto"/>
                  <w:sz w:val="28"/>
                  <w:szCs w:val="28"/>
                  <w:u w:val="none"/>
                </w:rPr>
                <w:t>видеосигнал</w:t>
              </w:r>
            </w:hyperlink>
            <w:r w:rsidRPr="00B604E2">
              <w:rPr>
                <w:sz w:val="28"/>
                <w:szCs w:val="28"/>
              </w:rPr>
              <w:t xml:space="preserve"> или </w:t>
            </w:r>
            <w:hyperlink r:id="rId202" w:tooltip="Поток данных" w:history="1">
              <w:r w:rsidRPr="007D59F1">
                <w:rPr>
                  <w:rStyle w:val="Hyperlink"/>
                  <w:color w:val="auto"/>
                  <w:sz w:val="28"/>
                  <w:szCs w:val="28"/>
                  <w:u w:val="none"/>
                </w:rPr>
                <w:t>цифровой поток</w:t>
              </w:r>
            </w:hyperlink>
            <w:r w:rsidRPr="00B604E2">
              <w:rPr>
                <w:sz w:val="28"/>
                <w:szCs w:val="28"/>
              </w:rPr>
              <w:t xml:space="preserve"> видеоданных.</w:t>
            </w:r>
          </w:p>
          <w:p w14:paraId="05C13CA5" w14:textId="77777777" w:rsidR="0056042D" w:rsidRPr="0053301C" w:rsidRDefault="0056042D" w:rsidP="00BB6FBD">
            <w:pPr>
              <w:jc w:val="both"/>
              <w:rPr>
                <w:sz w:val="18"/>
                <w:szCs w:val="18"/>
              </w:rPr>
            </w:pPr>
          </w:p>
          <w:p w14:paraId="61403D63" w14:textId="77777777" w:rsidR="0056042D" w:rsidRDefault="0056042D" w:rsidP="00BB6FBD">
            <w:pPr>
              <w:jc w:val="both"/>
              <w:rPr>
                <w:sz w:val="28"/>
                <w:szCs w:val="28"/>
              </w:rPr>
            </w:pPr>
            <w:r>
              <w:rPr>
                <w:sz w:val="28"/>
                <w:szCs w:val="28"/>
                <w:lang w:val="uz-Cyrl-UZ"/>
              </w:rPr>
              <w:t>Yorug‘lik</w:t>
            </w:r>
            <w:r w:rsidRPr="00B604E2">
              <w:rPr>
                <w:sz w:val="28"/>
                <w:szCs w:val="28"/>
                <w:lang w:val="uz-Cyrl-UZ"/>
              </w:rPr>
              <w:t xml:space="preserve"> </w:t>
            </w:r>
            <w:r>
              <w:rPr>
                <w:sz w:val="28"/>
                <w:szCs w:val="28"/>
                <w:lang w:val="uz-Cyrl-UZ"/>
              </w:rPr>
              <w:t>sezgir</w:t>
            </w:r>
            <w:r w:rsidRPr="00B604E2">
              <w:rPr>
                <w:sz w:val="28"/>
                <w:szCs w:val="28"/>
                <w:lang w:val="uz-Cyrl-UZ"/>
              </w:rPr>
              <w:t xml:space="preserve"> </w:t>
            </w:r>
            <w:r>
              <w:rPr>
                <w:sz w:val="28"/>
                <w:szCs w:val="28"/>
                <w:lang w:val="uz-Cyrl-UZ"/>
              </w:rPr>
              <w:t>matritsada</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vakuumli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nishonida</w:t>
            </w:r>
            <w:r w:rsidRPr="00B604E2">
              <w:rPr>
                <w:sz w:val="28"/>
                <w:szCs w:val="28"/>
                <w:lang w:val="uz-Cyrl-UZ"/>
              </w:rPr>
              <w:t xml:space="preserve"> </w:t>
            </w:r>
            <w:r>
              <w:rPr>
                <w:sz w:val="28"/>
                <w:szCs w:val="28"/>
                <w:lang w:val="uz-Cyrl-UZ"/>
              </w:rPr>
              <w:t>obуektiv</w:t>
            </w:r>
            <w:r w:rsidRPr="00B604E2">
              <w:rPr>
                <w:sz w:val="28"/>
                <w:szCs w:val="28"/>
                <w:lang w:val="uz-Cyrl-UZ"/>
              </w:rPr>
              <w:t xml:space="preserve"> </w:t>
            </w:r>
            <w:r>
              <w:rPr>
                <w:sz w:val="28"/>
                <w:szCs w:val="28"/>
                <w:lang w:val="uz-Cyrl-UZ"/>
              </w:rPr>
              <w:t>yordamida</w:t>
            </w:r>
            <w:r w:rsidRPr="00B604E2">
              <w:rPr>
                <w:sz w:val="28"/>
                <w:szCs w:val="28"/>
                <w:lang w:val="uz-Cyrl-UZ"/>
              </w:rPr>
              <w:t xml:space="preserve"> </w:t>
            </w:r>
            <w:r>
              <w:rPr>
                <w:sz w:val="28"/>
                <w:szCs w:val="28"/>
                <w:lang w:val="uz-Cyrl-UZ"/>
              </w:rPr>
              <w:t>olinadigan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tasvirni</w:t>
            </w:r>
            <w:r w:rsidRPr="00B604E2">
              <w:rPr>
                <w:sz w:val="28"/>
                <w:szCs w:val="28"/>
                <w:lang w:val="uz-Cyrl-UZ"/>
              </w:rPr>
              <w:t xml:space="preserve"> </w:t>
            </w:r>
            <w:r>
              <w:rPr>
                <w:sz w:val="28"/>
                <w:szCs w:val="28"/>
                <w:lang w:val="uz-Cyrl-UZ"/>
              </w:rPr>
              <w:t>televizion</w:t>
            </w:r>
            <w:r w:rsidRPr="00B604E2">
              <w:rPr>
                <w:sz w:val="28"/>
                <w:szCs w:val="28"/>
                <w:lang w:val="uz-Cyrl-UZ"/>
              </w:rPr>
              <w:t xml:space="preserve"> </w:t>
            </w:r>
            <w:r>
              <w:rPr>
                <w:sz w:val="28"/>
                <w:szCs w:val="28"/>
                <w:lang w:val="uz-Cyrl-UZ"/>
              </w:rPr>
              <w:t>videosignalga</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videoma’lumotlar</w:t>
            </w:r>
            <w:r w:rsidRPr="00B604E2">
              <w:rPr>
                <w:sz w:val="28"/>
                <w:szCs w:val="28"/>
                <w:lang w:val="uz-Cyrl-UZ"/>
              </w:rPr>
              <w:t xml:space="preserve"> </w:t>
            </w:r>
            <w:r>
              <w:rPr>
                <w:sz w:val="28"/>
                <w:szCs w:val="28"/>
                <w:lang w:val="uz-Cyrl-UZ"/>
              </w:rPr>
              <w:t>oqimiga o‘zgartirish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qurilma</w:t>
            </w:r>
            <w:r w:rsidRPr="00B604E2">
              <w:rPr>
                <w:sz w:val="28"/>
                <w:szCs w:val="28"/>
                <w:lang w:val="uz-Cyrl-UZ"/>
              </w:rPr>
              <w:t>.</w:t>
            </w:r>
          </w:p>
          <w:p w14:paraId="787FE8AF" w14:textId="77777777" w:rsidR="0056042D" w:rsidRPr="0053301C" w:rsidRDefault="0056042D" w:rsidP="00BB6FBD">
            <w:pPr>
              <w:jc w:val="both"/>
              <w:rPr>
                <w:sz w:val="18"/>
                <w:szCs w:val="18"/>
              </w:rPr>
            </w:pPr>
          </w:p>
          <w:p w14:paraId="5E0E8D17" w14:textId="77777777" w:rsidR="0056042D" w:rsidRPr="00B604E2" w:rsidRDefault="0056042D" w:rsidP="00BB6FBD">
            <w:pPr>
              <w:jc w:val="both"/>
              <w:rPr>
                <w:sz w:val="28"/>
                <w:szCs w:val="28"/>
                <w:lang w:val="uz-Cyrl-UZ"/>
              </w:rPr>
            </w:pPr>
            <w:r w:rsidRPr="00B604E2">
              <w:rPr>
                <w:sz w:val="28"/>
                <w:szCs w:val="28"/>
                <w:lang w:val="uz-Cyrl-UZ"/>
              </w:rPr>
              <w:t>Ёруғлик сезгир матрицада ёки вакуумли узатув</w:t>
            </w:r>
            <w:r w:rsidR="008B33AD" w:rsidRPr="008B33AD">
              <w:rPr>
                <w:sz w:val="28"/>
                <w:szCs w:val="28"/>
              </w:rPr>
              <w:t>-</w:t>
            </w:r>
            <w:r w:rsidRPr="00B604E2">
              <w:rPr>
                <w:sz w:val="28"/>
                <w:szCs w:val="28"/>
                <w:lang w:val="uz-Cyrl-UZ"/>
              </w:rPr>
              <w:lastRenderedPageBreak/>
              <w:t>чи трубка нишонида объектив ёрдамида олина</w:t>
            </w:r>
            <w:r w:rsidR="008B33AD" w:rsidRPr="008B33AD">
              <w:rPr>
                <w:sz w:val="28"/>
                <w:szCs w:val="28"/>
              </w:rPr>
              <w:t>-</w:t>
            </w:r>
            <w:r w:rsidRPr="00B604E2">
              <w:rPr>
                <w:sz w:val="28"/>
                <w:szCs w:val="28"/>
                <w:lang w:val="uz-Cyrl-UZ"/>
              </w:rPr>
              <w:t xml:space="preserve">диган оптик тасвирни телевизион видеосигналга ёки рақамли видеомаълумотлар </w:t>
            </w:r>
            <w:r w:rsidR="008B33AD">
              <w:rPr>
                <w:sz w:val="28"/>
                <w:szCs w:val="28"/>
                <w:lang w:val="uz-Cyrl-UZ"/>
              </w:rPr>
              <w:t>оқи</w:t>
            </w:r>
            <w:r>
              <w:rPr>
                <w:sz w:val="28"/>
                <w:szCs w:val="28"/>
                <w:lang w:val="uz-Cyrl-UZ"/>
              </w:rPr>
              <w:t xml:space="preserve">мига </w:t>
            </w:r>
            <w:r w:rsidRPr="00B604E2">
              <w:rPr>
                <w:sz w:val="28"/>
                <w:szCs w:val="28"/>
                <w:lang w:val="uz-Cyrl-UZ"/>
              </w:rPr>
              <w:t>ўзгарти</w:t>
            </w:r>
            <w:r w:rsidR="0053301C" w:rsidRPr="0053301C">
              <w:rPr>
                <w:sz w:val="28"/>
                <w:szCs w:val="28"/>
              </w:rPr>
              <w:t>-</w:t>
            </w:r>
            <w:r w:rsidRPr="00B604E2">
              <w:rPr>
                <w:sz w:val="28"/>
                <w:szCs w:val="28"/>
                <w:lang w:val="uz-Cyrl-UZ"/>
              </w:rPr>
              <w:t>риш учун мўлжалланган электрон қурилма.</w:t>
            </w:r>
          </w:p>
        </w:tc>
      </w:tr>
      <w:tr w:rsidR="0056042D" w:rsidRPr="00CC3BB1" w14:paraId="5E5218C6" w14:textId="77777777">
        <w:trPr>
          <w:tblCellSpacing w:w="0" w:type="dxa"/>
          <w:jc w:val="center"/>
        </w:trPr>
        <w:tc>
          <w:tcPr>
            <w:tcW w:w="1954" w:type="pct"/>
          </w:tcPr>
          <w:p w14:paraId="270F925A" w14:textId="77777777" w:rsidR="0056042D" w:rsidRPr="00B604E2" w:rsidRDefault="0056042D" w:rsidP="009779CD">
            <w:pPr>
              <w:rPr>
                <w:b/>
                <w:sz w:val="28"/>
                <w:szCs w:val="28"/>
                <w:lang w:val="uz-Cyrl-UZ"/>
              </w:rPr>
            </w:pPr>
            <w:r w:rsidRPr="009779CD">
              <w:rPr>
                <w:b/>
                <w:sz w:val="28"/>
                <w:szCs w:val="28"/>
                <w:lang w:val="uz-Cyrl-UZ"/>
              </w:rPr>
              <w:lastRenderedPageBreak/>
              <w:t>Передающий оптоэлектронный модуль</w:t>
            </w:r>
          </w:p>
          <w:p w14:paraId="1B6E5F0A"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w:t>
            </w:r>
          </w:p>
          <w:p w14:paraId="7440BC06" w14:textId="15440495"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узатувчи оптоэлектрон модуль</w:t>
            </w:r>
          </w:p>
          <w:p w14:paraId="727A37A0" w14:textId="77777777" w:rsidR="0056042D" w:rsidRPr="00B604E2"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Pr="00B604E2">
              <w:rPr>
                <w:sz w:val="28"/>
                <w:szCs w:val="28"/>
                <w:lang w:val="uz-Cyrl-UZ"/>
              </w:rPr>
              <w:t xml:space="preserve"> </w:t>
            </w:r>
            <w:r w:rsidR="00181F7A" w:rsidRPr="00D5557E">
              <w:rPr>
                <w:sz w:val="28"/>
                <w:szCs w:val="28"/>
                <w:lang w:val="uz-Cyrl-UZ"/>
              </w:rPr>
              <w:t xml:space="preserve">transmit fibre optic </w:t>
            </w:r>
            <w:r w:rsidR="008B33AD">
              <w:rPr>
                <w:sz w:val="28"/>
                <w:szCs w:val="28"/>
                <w:lang w:val="en-US"/>
              </w:rPr>
              <w:br/>
            </w:r>
            <w:r w:rsidR="00181F7A" w:rsidRPr="00D5557E">
              <w:rPr>
                <w:sz w:val="28"/>
                <w:szCs w:val="28"/>
                <w:lang w:val="uz-Cyrl-UZ"/>
              </w:rPr>
              <w:t>terminal device</w:t>
            </w:r>
          </w:p>
        </w:tc>
        <w:tc>
          <w:tcPr>
            <w:tcW w:w="3046" w:type="pct"/>
          </w:tcPr>
          <w:p w14:paraId="55B4E24B" w14:textId="77777777" w:rsidR="0056042D" w:rsidRPr="00B604E2" w:rsidRDefault="0056042D" w:rsidP="00BB6FBD">
            <w:pPr>
              <w:jc w:val="both"/>
              <w:rPr>
                <w:sz w:val="28"/>
                <w:szCs w:val="28"/>
                <w:lang w:val="uz-Cyrl-UZ"/>
              </w:rPr>
            </w:pPr>
            <w:r w:rsidRPr="00B604E2">
              <w:rPr>
                <w:sz w:val="28"/>
                <w:szCs w:val="28"/>
              </w:rPr>
              <w:t>Изделие оптоэлектроники, предназначенное для преобразования электрических сигналов в оптические.</w:t>
            </w:r>
          </w:p>
          <w:p w14:paraId="175A4A1D" w14:textId="77777777" w:rsidR="0056042D" w:rsidRPr="0053301C" w:rsidRDefault="0056042D" w:rsidP="00BB6FBD">
            <w:pPr>
              <w:jc w:val="both"/>
              <w:rPr>
                <w:sz w:val="18"/>
                <w:szCs w:val="18"/>
              </w:rPr>
            </w:pPr>
          </w:p>
          <w:p w14:paraId="7DD9FF77" w14:textId="77777777" w:rsidR="0056042D" w:rsidRPr="004F7B13" w:rsidRDefault="0056042D" w:rsidP="00BB6FBD">
            <w:pPr>
              <w:jc w:val="both"/>
              <w:rPr>
                <w:sz w:val="28"/>
                <w:szCs w:val="28"/>
                <w:lang w:val="en-US"/>
              </w:rPr>
            </w:pPr>
            <w:r>
              <w:rPr>
                <w:sz w:val="28"/>
                <w:szCs w:val="28"/>
                <w:lang w:val="uz-Cyrl-UZ"/>
              </w:rPr>
              <w:t>Elektr</w:t>
            </w:r>
            <w:r w:rsidRPr="00B604E2">
              <w:rPr>
                <w:sz w:val="28"/>
                <w:szCs w:val="28"/>
                <w:lang w:val="uz-Cyrl-UZ"/>
              </w:rPr>
              <w:t xml:space="preserve"> </w:t>
            </w:r>
            <w:r>
              <w:rPr>
                <w:sz w:val="28"/>
                <w:szCs w:val="28"/>
                <w:lang w:val="uz-Cyrl-UZ"/>
              </w:rPr>
              <w:t>signallarni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signallarga</w:t>
            </w:r>
            <w:r w:rsidRPr="00B604E2">
              <w:rPr>
                <w:sz w:val="28"/>
                <w:szCs w:val="28"/>
                <w:lang w:val="uz-Cyrl-UZ"/>
              </w:rPr>
              <w:t xml:space="preserve"> </w:t>
            </w:r>
            <w:r>
              <w:rPr>
                <w:sz w:val="28"/>
                <w:szCs w:val="28"/>
                <w:lang w:val="uz-Cyrl-UZ"/>
              </w:rPr>
              <w:t>o‘zgartirish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optoelektron</w:t>
            </w:r>
            <w:r>
              <w:rPr>
                <w:sz w:val="28"/>
                <w:szCs w:val="28"/>
                <w:lang w:val="uz-Latn-UZ"/>
              </w:rPr>
              <w:t>ika</w:t>
            </w:r>
            <w:r w:rsidRPr="00B604E2">
              <w:rPr>
                <w:sz w:val="28"/>
                <w:szCs w:val="28"/>
                <w:lang w:val="uz-Cyrl-UZ"/>
              </w:rPr>
              <w:t xml:space="preserve"> </w:t>
            </w:r>
            <w:r>
              <w:rPr>
                <w:sz w:val="28"/>
                <w:szCs w:val="28"/>
                <w:lang w:val="uz-Cyrl-UZ"/>
              </w:rPr>
              <w:t>mahsuloti</w:t>
            </w:r>
            <w:r w:rsidRPr="00B604E2">
              <w:rPr>
                <w:sz w:val="28"/>
                <w:szCs w:val="28"/>
                <w:lang w:val="uz-Cyrl-UZ"/>
              </w:rPr>
              <w:t>.</w:t>
            </w:r>
          </w:p>
          <w:p w14:paraId="2F2A7CA1" w14:textId="77777777" w:rsidR="0056042D" w:rsidRPr="0053301C" w:rsidRDefault="0056042D" w:rsidP="00BB6FBD">
            <w:pPr>
              <w:jc w:val="both"/>
              <w:rPr>
                <w:sz w:val="18"/>
                <w:szCs w:val="18"/>
                <w:lang w:val="en-US"/>
              </w:rPr>
            </w:pPr>
          </w:p>
          <w:p w14:paraId="0BFC04D5" w14:textId="77777777" w:rsidR="0056042D" w:rsidRPr="00B604E2" w:rsidRDefault="0056042D" w:rsidP="00BB6FBD">
            <w:pPr>
              <w:jc w:val="both"/>
              <w:rPr>
                <w:sz w:val="28"/>
                <w:szCs w:val="28"/>
                <w:lang w:val="uz-Cyrl-UZ"/>
              </w:rPr>
            </w:pPr>
            <w:r w:rsidRPr="00B604E2">
              <w:rPr>
                <w:sz w:val="28"/>
                <w:szCs w:val="28"/>
                <w:lang w:val="uz-Cyrl-UZ"/>
              </w:rPr>
              <w:t>Электр сигналларни оптик сигналларга ўзгарти</w:t>
            </w:r>
            <w:r w:rsidR="008B33AD" w:rsidRPr="008B33AD">
              <w:rPr>
                <w:sz w:val="28"/>
                <w:szCs w:val="28"/>
              </w:rPr>
              <w:t>-</w:t>
            </w:r>
            <w:r w:rsidRPr="00B604E2">
              <w:rPr>
                <w:sz w:val="28"/>
                <w:szCs w:val="28"/>
                <w:lang w:val="uz-Cyrl-UZ"/>
              </w:rPr>
              <w:t>риш учун мўлжалланган оптоэлектрон</w:t>
            </w:r>
            <w:r>
              <w:rPr>
                <w:sz w:val="28"/>
                <w:szCs w:val="28"/>
                <w:lang w:val="uz-Cyrl-UZ"/>
              </w:rPr>
              <w:t>ика</w:t>
            </w:r>
            <w:r w:rsidRPr="00B604E2">
              <w:rPr>
                <w:sz w:val="28"/>
                <w:szCs w:val="28"/>
                <w:lang w:val="uz-Cyrl-UZ"/>
              </w:rPr>
              <w:t xml:space="preserve"> маҳ</w:t>
            </w:r>
            <w:r>
              <w:rPr>
                <w:sz w:val="28"/>
                <w:szCs w:val="28"/>
                <w:lang w:val="uz-Cyrl-UZ"/>
              </w:rPr>
              <w:t>-</w:t>
            </w:r>
            <w:r w:rsidRPr="00B604E2">
              <w:rPr>
                <w:sz w:val="28"/>
                <w:szCs w:val="28"/>
                <w:lang w:val="uz-Cyrl-UZ"/>
              </w:rPr>
              <w:t>сулоти.</w:t>
            </w:r>
          </w:p>
        </w:tc>
      </w:tr>
      <w:tr w:rsidR="0056042D" w:rsidRPr="003D75D3" w14:paraId="4C135F25" w14:textId="77777777">
        <w:trPr>
          <w:tblCellSpacing w:w="0" w:type="dxa"/>
          <w:jc w:val="center"/>
        </w:trPr>
        <w:tc>
          <w:tcPr>
            <w:tcW w:w="1954" w:type="pct"/>
          </w:tcPr>
          <w:p w14:paraId="0E8D4304" w14:textId="77777777" w:rsidR="0056042D" w:rsidRPr="00B604E2" w:rsidRDefault="0056042D" w:rsidP="009779CD">
            <w:pPr>
              <w:rPr>
                <w:b/>
                <w:bCs/>
                <w:sz w:val="28"/>
                <w:szCs w:val="28"/>
                <w:lang w:val="uz-Cyrl-UZ"/>
              </w:rPr>
            </w:pPr>
            <w:r w:rsidRPr="00B604E2">
              <w:rPr>
                <w:b/>
                <w:bCs/>
                <w:sz w:val="28"/>
                <w:szCs w:val="28"/>
              </w:rPr>
              <w:t xml:space="preserve">Переднее фокусное </w:t>
            </w:r>
            <w:r w:rsidR="008B33AD" w:rsidRPr="001945AB">
              <w:rPr>
                <w:b/>
                <w:bCs/>
                <w:sz w:val="28"/>
                <w:szCs w:val="28"/>
              </w:rPr>
              <w:br/>
            </w:r>
            <w:r w:rsidRPr="00B604E2">
              <w:rPr>
                <w:b/>
                <w:bCs/>
                <w:sz w:val="28"/>
                <w:szCs w:val="28"/>
              </w:rPr>
              <w:t>расстояние</w:t>
            </w:r>
          </w:p>
          <w:p w14:paraId="5C50B72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w:t>
            </w:r>
            <w:r w:rsidRPr="00B604E2">
              <w:rPr>
                <w:sz w:val="28"/>
                <w:szCs w:val="28"/>
                <w:lang w:val="uz-Cyrl-UZ"/>
              </w:rPr>
              <w:t xml:space="preserve"> </w:t>
            </w:r>
            <w:r>
              <w:rPr>
                <w:sz w:val="28"/>
                <w:szCs w:val="28"/>
                <w:lang w:val="uz-Cyrl-UZ"/>
              </w:rPr>
              <w:t>masofa</w:t>
            </w:r>
          </w:p>
          <w:p w14:paraId="1F9071E6" w14:textId="0E76A42A"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фокус масофа</w:t>
            </w:r>
          </w:p>
          <w:p w14:paraId="036E46A5"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591FC5" w:rsidRPr="00D5557E">
              <w:rPr>
                <w:sz w:val="28"/>
                <w:szCs w:val="28"/>
                <w:lang w:val="uz-Cyrl-UZ"/>
              </w:rPr>
              <w:t>front foc</w:t>
            </w:r>
            <w:r w:rsidR="00591FC5">
              <w:rPr>
                <w:sz w:val="28"/>
                <w:szCs w:val="28"/>
                <w:lang w:val="en-US"/>
              </w:rPr>
              <w:t>us</w:t>
            </w:r>
            <w:r w:rsidR="00591FC5" w:rsidRPr="00D5557E">
              <w:rPr>
                <w:sz w:val="28"/>
                <w:szCs w:val="28"/>
                <w:lang w:val="uz-Cyrl-UZ"/>
              </w:rPr>
              <w:t xml:space="preserve"> distance</w:t>
            </w:r>
          </w:p>
        </w:tc>
        <w:tc>
          <w:tcPr>
            <w:tcW w:w="3046" w:type="pct"/>
          </w:tcPr>
          <w:p w14:paraId="3898E35C" w14:textId="77777777" w:rsidR="0056042D" w:rsidRPr="00B604E2" w:rsidRDefault="0056042D" w:rsidP="00BB6FBD">
            <w:pPr>
              <w:jc w:val="both"/>
              <w:rPr>
                <w:sz w:val="28"/>
                <w:szCs w:val="28"/>
                <w:lang w:val="uz-Cyrl-UZ"/>
              </w:rPr>
            </w:pPr>
            <w:r w:rsidRPr="00B604E2">
              <w:rPr>
                <w:sz w:val="28"/>
                <w:szCs w:val="28"/>
              </w:rPr>
              <w:t>Расстояние от передней главной точки до переднего фокуса.</w:t>
            </w:r>
          </w:p>
          <w:p w14:paraId="5C571BD5" w14:textId="77777777" w:rsidR="0056042D" w:rsidRPr="0053301C" w:rsidRDefault="0056042D" w:rsidP="00BB6FBD">
            <w:pPr>
              <w:jc w:val="both"/>
              <w:rPr>
                <w:sz w:val="16"/>
                <w:szCs w:val="16"/>
              </w:rPr>
            </w:pPr>
          </w:p>
          <w:p w14:paraId="14D3AB4C" w14:textId="77777777" w:rsidR="0056042D" w:rsidRPr="004F7B13" w:rsidRDefault="0056042D" w:rsidP="00BB6FBD">
            <w:pPr>
              <w:jc w:val="both"/>
              <w:rPr>
                <w:sz w:val="28"/>
                <w:szCs w:val="28"/>
                <w:lang w:val="en-US"/>
              </w:rPr>
            </w:pPr>
            <w:r w:rsidRPr="006F4A2C">
              <w:rPr>
                <w:sz w:val="28"/>
                <w:szCs w:val="28"/>
                <w:lang w:val="uz-Cyrl-UZ"/>
              </w:rPr>
              <w:t xml:space="preserve">Old asosiy </w:t>
            </w:r>
            <w:r>
              <w:rPr>
                <w:sz w:val="28"/>
                <w:szCs w:val="28"/>
                <w:lang w:val="uz-Cyrl-UZ"/>
              </w:rPr>
              <w:t>o‘qdan</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fokusgacha</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masofa</w:t>
            </w:r>
            <w:r w:rsidRPr="00B604E2">
              <w:rPr>
                <w:sz w:val="28"/>
                <w:szCs w:val="28"/>
                <w:lang w:val="uz-Cyrl-UZ"/>
              </w:rPr>
              <w:t>.</w:t>
            </w:r>
          </w:p>
          <w:p w14:paraId="175F5230" w14:textId="77777777" w:rsidR="0056042D" w:rsidRPr="0053301C" w:rsidRDefault="0056042D" w:rsidP="00BB6FBD">
            <w:pPr>
              <w:jc w:val="both"/>
              <w:rPr>
                <w:sz w:val="16"/>
                <w:szCs w:val="16"/>
                <w:lang w:val="en-US"/>
              </w:rPr>
            </w:pPr>
          </w:p>
          <w:p w14:paraId="3EE0AB2B" w14:textId="77777777" w:rsidR="0056042D" w:rsidRPr="00B604E2" w:rsidRDefault="0056042D" w:rsidP="0053301C">
            <w:pPr>
              <w:jc w:val="both"/>
              <w:rPr>
                <w:sz w:val="28"/>
                <w:szCs w:val="28"/>
                <w:lang w:val="uz-Cyrl-UZ"/>
              </w:rPr>
            </w:pPr>
            <w:r w:rsidRPr="006F4A2C">
              <w:rPr>
                <w:sz w:val="28"/>
                <w:szCs w:val="28"/>
                <w:lang w:val="uz-Cyrl-UZ"/>
              </w:rPr>
              <w:t xml:space="preserve">Олд асосий </w:t>
            </w:r>
            <w:r w:rsidRPr="00B604E2">
              <w:rPr>
                <w:sz w:val="28"/>
                <w:szCs w:val="28"/>
                <w:lang w:val="uz-Cyrl-UZ"/>
              </w:rPr>
              <w:t>ўқдан олд фокусгача бўлган масофа.</w:t>
            </w:r>
          </w:p>
        </w:tc>
      </w:tr>
      <w:tr w:rsidR="0056042D" w:rsidRPr="00CC3BB1" w14:paraId="6F6E774E" w14:textId="77777777">
        <w:trPr>
          <w:tblCellSpacing w:w="0" w:type="dxa"/>
          <w:jc w:val="center"/>
        </w:trPr>
        <w:tc>
          <w:tcPr>
            <w:tcW w:w="1954" w:type="pct"/>
          </w:tcPr>
          <w:p w14:paraId="1E35F612" w14:textId="77777777" w:rsidR="0056042D" w:rsidRPr="00181F7A" w:rsidRDefault="0056042D" w:rsidP="009779CD">
            <w:pPr>
              <w:rPr>
                <w:b/>
                <w:bCs/>
                <w:sz w:val="28"/>
                <w:szCs w:val="28"/>
                <w:lang w:val="uz-Cyrl-UZ"/>
              </w:rPr>
            </w:pPr>
            <w:r w:rsidRPr="00181F7A">
              <w:rPr>
                <w:b/>
                <w:bCs/>
                <w:sz w:val="28"/>
                <w:szCs w:val="28"/>
              </w:rPr>
              <w:t>Передний отрезок</w:t>
            </w:r>
          </w:p>
          <w:p w14:paraId="172DCC09" w14:textId="77777777" w:rsidR="0056042D" w:rsidRPr="00181F7A" w:rsidRDefault="0056042D" w:rsidP="009779CD">
            <w:pPr>
              <w:rPr>
                <w:b/>
                <w:sz w:val="28"/>
                <w:szCs w:val="28"/>
                <w:lang w:val="uz-Cyrl-UZ"/>
              </w:rPr>
            </w:pPr>
            <w:r w:rsidRPr="00181F7A">
              <w:rPr>
                <w:b/>
                <w:sz w:val="28"/>
                <w:szCs w:val="28"/>
                <w:lang w:val="uz-Cyrl-UZ"/>
              </w:rPr>
              <w:t xml:space="preserve">uz - </w:t>
            </w:r>
            <w:r w:rsidRPr="00181F7A">
              <w:rPr>
                <w:sz w:val="28"/>
                <w:szCs w:val="28"/>
                <w:lang w:val="uz-Cyrl-UZ"/>
              </w:rPr>
              <w:t>old kesma</w:t>
            </w:r>
          </w:p>
          <w:p w14:paraId="52F93149" w14:textId="148A5F1B" w:rsidR="0056042D" w:rsidRPr="00181F7A" w:rsidRDefault="00A85587" w:rsidP="009779CD">
            <w:pPr>
              <w:rPr>
                <w:b/>
                <w:sz w:val="28"/>
                <w:szCs w:val="28"/>
                <w:lang w:val="uz-Cyrl-UZ"/>
              </w:rPr>
            </w:pPr>
            <w:r>
              <w:rPr>
                <w:b/>
                <w:sz w:val="28"/>
                <w:szCs w:val="28"/>
                <w:lang w:val="uz-Cyrl-UZ"/>
              </w:rPr>
              <w:t xml:space="preserve"> </w:t>
            </w:r>
            <w:r w:rsidR="0056042D" w:rsidRPr="00181F7A">
              <w:rPr>
                <w:sz w:val="28"/>
                <w:szCs w:val="28"/>
                <w:lang w:val="uz-Cyrl-UZ"/>
              </w:rPr>
              <w:t>олд кесма</w:t>
            </w:r>
          </w:p>
          <w:p w14:paraId="3CE4AA51" w14:textId="77777777" w:rsidR="0056042D" w:rsidRPr="00181F7A" w:rsidRDefault="0056042D" w:rsidP="009779CD">
            <w:pPr>
              <w:rPr>
                <w:b/>
                <w:bCs/>
                <w:sz w:val="28"/>
                <w:szCs w:val="28"/>
                <w:lang w:val="uz-Cyrl-UZ"/>
              </w:rPr>
            </w:pPr>
            <w:r w:rsidRPr="00181F7A">
              <w:rPr>
                <w:b/>
                <w:sz w:val="28"/>
                <w:szCs w:val="28"/>
                <w:lang w:val="uz-Cyrl-UZ"/>
              </w:rPr>
              <w:t xml:space="preserve">en - </w:t>
            </w:r>
            <w:r w:rsidR="00591FC5" w:rsidRPr="00181F7A">
              <w:rPr>
                <w:sz w:val="28"/>
                <w:szCs w:val="28"/>
                <w:lang w:val="en-US"/>
              </w:rPr>
              <w:t>front bit</w:t>
            </w:r>
          </w:p>
        </w:tc>
        <w:tc>
          <w:tcPr>
            <w:tcW w:w="3046" w:type="pct"/>
          </w:tcPr>
          <w:p w14:paraId="2B66B560" w14:textId="77777777" w:rsidR="0056042D" w:rsidRPr="00181F7A" w:rsidRDefault="0056042D" w:rsidP="00BB6FBD">
            <w:pPr>
              <w:jc w:val="both"/>
              <w:rPr>
                <w:sz w:val="28"/>
                <w:szCs w:val="28"/>
                <w:lang w:val="uz-Cyrl-UZ"/>
              </w:rPr>
            </w:pPr>
            <w:r w:rsidRPr="00181F7A">
              <w:rPr>
                <w:sz w:val="28"/>
                <w:szCs w:val="28"/>
              </w:rPr>
              <w:t>Расстояние от вершины преломляющей или отражающей поверхности до точки пересечения падающего луча с оптической осью.</w:t>
            </w:r>
          </w:p>
          <w:p w14:paraId="1E48F673" w14:textId="77777777" w:rsidR="0056042D" w:rsidRPr="0053301C" w:rsidRDefault="0056042D" w:rsidP="00BB6FBD">
            <w:pPr>
              <w:jc w:val="both"/>
              <w:rPr>
                <w:sz w:val="16"/>
                <w:szCs w:val="16"/>
              </w:rPr>
            </w:pPr>
          </w:p>
          <w:p w14:paraId="702353B2" w14:textId="77777777" w:rsidR="0056042D" w:rsidRPr="00181F7A" w:rsidRDefault="0056042D" w:rsidP="00BB6FBD">
            <w:pPr>
              <w:jc w:val="both"/>
              <w:rPr>
                <w:sz w:val="28"/>
                <w:szCs w:val="28"/>
              </w:rPr>
            </w:pPr>
            <w:r w:rsidRPr="00181F7A">
              <w:rPr>
                <w:sz w:val="28"/>
                <w:szCs w:val="28"/>
                <w:lang w:val="uz-Cyrl-UZ"/>
              </w:rPr>
              <w:t>Sindiruvchi yoki qaytaruvchi sirt cho‘qqisidan, tu-shadigan nur optik o‘q bilan kesishadigan nuqta-gacha bo‘lgan masofa.</w:t>
            </w:r>
          </w:p>
          <w:p w14:paraId="164EBD2A" w14:textId="77777777" w:rsidR="0056042D" w:rsidRPr="0053301C" w:rsidRDefault="0056042D" w:rsidP="00BB6FBD">
            <w:pPr>
              <w:jc w:val="both"/>
              <w:rPr>
                <w:sz w:val="16"/>
                <w:szCs w:val="16"/>
              </w:rPr>
            </w:pPr>
          </w:p>
          <w:p w14:paraId="65BBC481" w14:textId="77777777" w:rsidR="0056042D" w:rsidRPr="00181F7A" w:rsidRDefault="0056042D" w:rsidP="00BB6FBD">
            <w:pPr>
              <w:jc w:val="both"/>
              <w:rPr>
                <w:sz w:val="28"/>
                <w:szCs w:val="28"/>
                <w:lang w:val="uz-Cyrl-UZ"/>
              </w:rPr>
            </w:pPr>
            <w:r w:rsidRPr="00181F7A">
              <w:rPr>
                <w:sz w:val="28"/>
                <w:szCs w:val="28"/>
                <w:lang w:val="uz-Cyrl-UZ"/>
              </w:rPr>
              <w:t>Синдирувчи ёки қайтарувчи сирт чўққисидан, тушадиган нур оптик ўқ билан кесишадиган нуқ-тагача бўлган масофа.</w:t>
            </w:r>
          </w:p>
        </w:tc>
      </w:tr>
      <w:tr w:rsidR="0056042D" w:rsidRPr="003D75D3" w14:paraId="1A24923B" w14:textId="77777777">
        <w:trPr>
          <w:tblCellSpacing w:w="0" w:type="dxa"/>
          <w:jc w:val="center"/>
        </w:trPr>
        <w:tc>
          <w:tcPr>
            <w:tcW w:w="1954" w:type="pct"/>
          </w:tcPr>
          <w:p w14:paraId="7BE3E17F" w14:textId="77777777" w:rsidR="0056042D" w:rsidRPr="00B604E2" w:rsidRDefault="0056042D" w:rsidP="009779CD">
            <w:pPr>
              <w:rPr>
                <w:b/>
                <w:bCs/>
                <w:sz w:val="28"/>
                <w:szCs w:val="28"/>
                <w:lang w:val="uz-Cyrl-UZ"/>
              </w:rPr>
            </w:pPr>
            <w:r w:rsidRPr="00B604E2">
              <w:rPr>
                <w:b/>
                <w:bCs/>
                <w:sz w:val="28"/>
                <w:szCs w:val="28"/>
              </w:rPr>
              <w:t xml:space="preserve">Передний фокальный </w:t>
            </w:r>
            <w:r w:rsidRPr="005978E4">
              <w:rPr>
                <w:b/>
                <w:bCs/>
                <w:sz w:val="28"/>
                <w:szCs w:val="28"/>
              </w:rPr>
              <w:br/>
            </w:r>
            <w:r w:rsidRPr="00B604E2">
              <w:rPr>
                <w:b/>
                <w:bCs/>
                <w:sz w:val="28"/>
                <w:szCs w:val="28"/>
              </w:rPr>
              <w:t>отрезок</w:t>
            </w:r>
          </w:p>
          <w:p w14:paraId="704EB035" w14:textId="1693B91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fokal</w:t>
            </w:r>
            <w:r w:rsidRPr="00B604E2">
              <w:rPr>
                <w:sz w:val="28"/>
                <w:szCs w:val="28"/>
                <w:lang w:val="uz-Cyrl-UZ"/>
              </w:rPr>
              <w:t xml:space="preserve"> </w:t>
            </w:r>
            <w:r>
              <w:rPr>
                <w:sz w:val="28"/>
                <w:szCs w:val="28"/>
                <w:lang w:val="uz-Cyrl-UZ"/>
              </w:rPr>
              <w:t>kesma</w:t>
            </w:r>
          </w:p>
          <w:p w14:paraId="15CAD0D3" w14:textId="287513E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фокал кесма</w:t>
            </w:r>
          </w:p>
          <w:p w14:paraId="20B9F3F7"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181F7A" w:rsidRPr="00D5557E">
              <w:rPr>
                <w:sz w:val="28"/>
                <w:szCs w:val="28"/>
                <w:lang w:val="uz-Cyrl-UZ"/>
              </w:rPr>
              <w:t>front foc</w:t>
            </w:r>
            <w:r w:rsidR="00181F7A">
              <w:rPr>
                <w:sz w:val="28"/>
                <w:szCs w:val="28"/>
                <w:lang w:val="en-US"/>
              </w:rPr>
              <w:t>al</w:t>
            </w:r>
            <w:r w:rsidR="00181F7A" w:rsidRPr="00D5557E">
              <w:rPr>
                <w:sz w:val="28"/>
                <w:szCs w:val="28"/>
                <w:lang w:val="uz-Cyrl-UZ"/>
              </w:rPr>
              <w:t xml:space="preserve"> distance</w:t>
            </w:r>
          </w:p>
        </w:tc>
        <w:tc>
          <w:tcPr>
            <w:tcW w:w="3046" w:type="pct"/>
          </w:tcPr>
          <w:p w14:paraId="18D0FEE2" w14:textId="77777777" w:rsidR="0056042D" w:rsidRPr="00B604E2" w:rsidRDefault="0056042D" w:rsidP="00BB6FBD">
            <w:pPr>
              <w:jc w:val="both"/>
              <w:rPr>
                <w:sz w:val="28"/>
                <w:szCs w:val="28"/>
                <w:lang w:val="uz-Cyrl-UZ"/>
              </w:rPr>
            </w:pPr>
            <w:r w:rsidRPr="00B604E2">
              <w:rPr>
                <w:sz w:val="28"/>
                <w:szCs w:val="28"/>
              </w:rPr>
              <w:t>Расстояние от вершины передней поверхности до переднего фокуса.</w:t>
            </w:r>
          </w:p>
          <w:p w14:paraId="24CEE7C4" w14:textId="77777777" w:rsidR="0056042D" w:rsidRPr="00064CAF" w:rsidRDefault="0056042D" w:rsidP="00BB6FBD">
            <w:pPr>
              <w:jc w:val="both"/>
              <w:rPr>
                <w:sz w:val="14"/>
                <w:szCs w:val="14"/>
              </w:rPr>
            </w:pPr>
          </w:p>
          <w:p w14:paraId="309DFE81" w14:textId="77777777" w:rsidR="0056042D" w:rsidRPr="00577F27" w:rsidRDefault="0056042D" w:rsidP="00BB6FBD">
            <w:pPr>
              <w:jc w:val="both"/>
              <w:rPr>
                <w:sz w:val="28"/>
                <w:szCs w:val="28"/>
                <w:lang w:val="en-US"/>
              </w:rPr>
            </w:pPr>
            <w:r>
              <w:rPr>
                <w:sz w:val="28"/>
                <w:szCs w:val="28"/>
                <w:lang w:val="uz-Cyrl-UZ"/>
              </w:rPr>
              <w:t>Old</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cho‘qqisidan</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fokusgacha</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maso</w:t>
            </w:r>
            <w:r w:rsidR="00F61CAA">
              <w:rPr>
                <w:sz w:val="28"/>
                <w:szCs w:val="28"/>
                <w:lang w:val="en-US"/>
              </w:rPr>
              <w:t>-</w:t>
            </w:r>
            <w:r>
              <w:rPr>
                <w:sz w:val="28"/>
                <w:szCs w:val="28"/>
                <w:lang w:val="uz-Cyrl-UZ"/>
              </w:rPr>
              <w:t>fa</w:t>
            </w:r>
            <w:r w:rsidRPr="00B604E2">
              <w:rPr>
                <w:sz w:val="28"/>
                <w:szCs w:val="28"/>
                <w:lang w:val="uz-Cyrl-UZ"/>
              </w:rPr>
              <w:t>.</w:t>
            </w:r>
          </w:p>
          <w:p w14:paraId="38396C76" w14:textId="77777777" w:rsidR="0056042D" w:rsidRPr="00064CAF" w:rsidRDefault="0056042D" w:rsidP="00BB6FBD">
            <w:pPr>
              <w:jc w:val="both"/>
              <w:rPr>
                <w:sz w:val="14"/>
                <w:szCs w:val="14"/>
                <w:lang w:val="en-US"/>
              </w:rPr>
            </w:pPr>
          </w:p>
          <w:p w14:paraId="0E02BD4B" w14:textId="77777777" w:rsidR="0056042D" w:rsidRPr="00B604E2" w:rsidRDefault="0056042D" w:rsidP="00BB6FBD">
            <w:pPr>
              <w:jc w:val="both"/>
              <w:rPr>
                <w:sz w:val="28"/>
                <w:szCs w:val="28"/>
                <w:lang w:val="uz-Cyrl-UZ"/>
              </w:rPr>
            </w:pPr>
            <w:r w:rsidRPr="00B604E2">
              <w:rPr>
                <w:sz w:val="28"/>
                <w:szCs w:val="28"/>
                <w:lang w:val="uz-Cyrl-UZ"/>
              </w:rPr>
              <w:t>Олд сирт чўққисидан олд фокусгача бўлган масо</w:t>
            </w:r>
            <w:r w:rsidR="00F61CAA">
              <w:rPr>
                <w:sz w:val="28"/>
                <w:szCs w:val="28"/>
                <w:lang w:val="en-US"/>
              </w:rPr>
              <w:t>-</w:t>
            </w:r>
            <w:r w:rsidRPr="00B604E2">
              <w:rPr>
                <w:sz w:val="28"/>
                <w:szCs w:val="28"/>
                <w:lang w:val="uz-Cyrl-UZ"/>
              </w:rPr>
              <w:t>фа.</w:t>
            </w:r>
          </w:p>
        </w:tc>
      </w:tr>
      <w:tr w:rsidR="0056042D" w:rsidRPr="00CC3BB1" w14:paraId="085D0DFA" w14:textId="77777777">
        <w:trPr>
          <w:tblCellSpacing w:w="0" w:type="dxa"/>
          <w:jc w:val="center"/>
        </w:trPr>
        <w:tc>
          <w:tcPr>
            <w:tcW w:w="1954" w:type="pct"/>
          </w:tcPr>
          <w:p w14:paraId="080AACD1" w14:textId="77777777" w:rsidR="0056042D" w:rsidRPr="00B604E2" w:rsidRDefault="0056042D" w:rsidP="009779CD">
            <w:pPr>
              <w:rPr>
                <w:b/>
                <w:bCs/>
                <w:sz w:val="28"/>
                <w:szCs w:val="28"/>
                <w:lang w:val="uz-Cyrl-UZ"/>
              </w:rPr>
            </w:pPr>
            <w:r w:rsidRPr="009779CD">
              <w:rPr>
                <w:b/>
                <w:bCs/>
                <w:sz w:val="28"/>
                <w:szCs w:val="28"/>
                <w:lang w:val="uz-Cyrl-UZ"/>
              </w:rPr>
              <w:t>Передний фокус</w:t>
            </w:r>
          </w:p>
          <w:p w14:paraId="1C947710"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w:t>
            </w:r>
            <w:r>
              <w:rPr>
                <w:b/>
                <w:sz w:val="28"/>
                <w:szCs w:val="28"/>
                <w:lang w:val="uz-Cyrl-UZ"/>
              </w:rPr>
              <w:t xml:space="preserve"> </w:t>
            </w:r>
          </w:p>
          <w:p w14:paraId="06A86FF1" w14:textId="583E3457"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фокус</w:t>
            </w:r>
          </w:p>
          <w:p w14:paraId="06DB1CD6" w14:textId="77777777" w:rsidR="0056042D" w:rsidRPr="00181F7A" w:rsidRDefault="0056042D" w:rsidP="009779CD">
            <w:pPr>
              <w:rPr>
                <w:b/>
                <w:bCs/>
                <w:sz w:val="28"/>
                <w:szCs w:val="28"/>
              </w:rPr>
            </w:pPr>
            <w:r w:rsidRPr="00B604E2">
              <w:rPr>
                <w:b/>
                <w:sz w:val="28"/>
                <w:szCs w:val="28"/>
                <w:lang w:val="uz-Cyrl-UZ"/>
              </w:rPr>
              <w:t xml:space="preserve">en </w:t>
            </w:r>
            <w:r>
              <w:rPr>
                <w:b/>
                <w:sz w:val="28"/>
                <w:szCs w:val="28"/>
                <w:lang w:val="uz-Cyrl-UZ"/>
              </w:rPr>
              <w:t>-</w:t>
            </w:r>
            <w:r w:rsidR="00181F7A">
              <w:rPr>
                <w:b/>
                <w:sz w:val="28"/>
                <w:szCs w:val="28"/>
              </w:rPr>
              <w:t xml:space="preserve"> </w:t>
            </w:r>
            <w:r w:rsidR="00181F7A" w:rsidRPr="00D5557E">
              <w:rPr>
                <w:sz w:val="28"/>
                <w:szCs w:val="28"/>
                <w:lang w:val="en-US"/>
              </w:rPr>
              <w:t>front focus</w:t>
            </w:r>
          </w:p>
        </w:tc>
        <w:tc>
          <w:tcPr>
            <w:tcW w:w="3046" w:type="pct"/>
          </w:tcPr>
          <w:p w14:paraId="1EEDFEA2" w14:textId="77777777" w:rsidR="0056042D" w:rsidRPr="00B604E2" w:rsidRDefault="0056042D" w:rsidP="00BB6FBD">
            <w:pPr>
              <w:jc w:val="both"/>
              <w:rPr>
                <w:sz w:val="28"/>
                <w:szCs w:val="28"/>
                <w:lang w:val="uz-Cyrl-UZ"/>
              </w:rPr>
            </w:pPr>
            <w:r w:rsidRPr="00B604E2">
              <w:rPr>
                <w:sz w:val="28"/>
                <w:szCs w:val="28"/>
              </w:rPr>
              <w:t>Точка на оптической оси в пространстве предметов, сопряженная с бесконечно удаленной точкой, расположенной на оптической оси в пространстве изображений.</w:t>
            </w:r>
          </w:p>
          <w:p w14:paraId="2B4E4BDE" w14:textId="77777777" w:rsidR="0056042D" w:rsidRPr="00064CAF" w:rsidRDefault="0056042D" w:rsidP="00BB6FBD">
            <w:pPr>
              <w:jc w:val="both"/>
              <w:rPr>
                <w:sz w:val="16"/>
                <w:szCs w:val="16"/>
              </w:rPr>
            </w:pPr>
          </w:p>
          <w:p w14:paraId="75C15445" w14:textId="77777777" w:rsidR="0056042D" w:rsidRDefault="0056042D" w:rsidP="00BB6FBD">
            <w:pPr>
              <w:jc w:val="both"/>
              <w:rPr>
                <w:sz w:val="28"/>
                <w:szCs w:val="28"/>
              </w:rPr>
            </w:pPr>
            <w:r>
              <w:rPr>
                <w:sz w:val="28"/>
                <w:szCs w:val="28"/>
                <w:lang w:val="uz-Cyrl-UZ"/>
              </w:rPr>
              <w:lastRenderedPageBreak/>
              <w:t>Predmetlar</w:t>
            </w:r>
            <w:r w:rsidRPr="00B604E2">
              <w:rPr>
                <w:sz w:val="28"/>
                <w:szCs w:val="28"/>
                <w:lang w:val="uz-Cyrl-UZ"/>
              </w:rPr>
              <w:t xml:space="preserve"> </w:t>
            </w:r>
            <w:r>
              <w:rPr>
                <w:sz w:val="28"/>
                <w:szCs w:val="28"/>
                <w:lang w:val="uz-Cyrl-UZ"/>
              </w:rPr>
              <w:t>fazosidagi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o‘qdagi</w:t>
            </w:r>
            <w:r w:rsidRPr="00B604E2">
              <w:rPr>
                <w:sz w:val="28"/>
                <w:szCs w:val="28"/>
                <w:lang w:val="uz-Cyrl-UZ"/>
              </w:rPr>
              <w:t xml:space="preserve">, </w:t>
            </w:r>
            <w:r>
              <w:rPr>
                <w:sz w:val="28"/>
                <w:szCs w:val="28"/>
                <w:lang w:val="uz-Cyrl-UZ"/>
              </w:rPr>
              <w:t>tasvirlar</w:t>
            </w:r>
            <w:r w:rsidRPr="00B604E2">
              <w:rPr>
                <w:sz w:val="28"/>
                <w:szCs w:val="28"/>
                <w:lang w:val="uz-Cyrl-UZ"/>
              </w:rPr>
              <w:t xml:space="preserve"> </w:t>
            </w:r>
            <w:r>
              <w:rPr>
                <w:sz w:val="28"/>
                <w:szCs w:val="28"/>
                <w:lang w:val="uz-Cyrl-UZ"/>
              </w:rPr>
              <w:t>fazosi</w:t>
            </w:r>
            <w:r w:rsidR="00F61CAA" w:rsidRPr="00F61CAA">
              <w:rPr>
                <w:sz w:val="28"/>
                <w:szCs w:val="28"/>
              </w:rPr>
              <w:t>-</w:t>
            </w:r>
            <w:r>
              <w:rPr>
                <w:sz w:val="28"/>
                <w:szCs w:val="28"/>
                <w:lang w:val="uz-Cyrl-UZ"/>
              </w:rPr>
              <w:t>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w:t>
            </w:r>
            <w:r w:rsidRPr="00B604E2">
              <w:rPr>
                <w:sz w:val="28"/>
                <w:szCs w:val="28"/>
                <w:lang w:val="uz-Cyrl-UZ"/>
              </w:rPr>
              <w:t xml:space="preserve"> </w:t>
            </w:r>
            <w:r>
              <w:rPr>
                <w:sz w:val="28"/>
                <w:szCs w:val="28"/>
                <w:lang w:val="uz-Cyrl-UZ"/>
              </w:rPr>
              <w:t>joylashgan</w:t>
            </w:r>
            <w:r w:rsidRPr="00B604E2">
              <w:rPr>
                <w:sz w:val="28"/>
                <w:szCs w:val="28"/>
                <w:lang w:val="uz-Cyrl-UZ"/>
              </w:rPr>
              <w:t xml:space="preserve"> </w:t>
            </w:r>
            <w:r>
              <w:rPr>
                <w:sz w:val="28"/>
                <w:szCs w:val="28"/>
                <w:lang w:val="uz-Cyrl-UZ"/>
              </w:rPr>
              <w:t>cheksiz</w:t>
            </w:r>
            <w:r w:rsidRPr="00B604E2">
              <w:rPr>
                <w:sz w:val="28"/>
                <w:szCs w:val="28"/>
                <w:lang w:val="uz-Cyrl-UZ"/>
              </w:rPr>
              <w:t xml:space="preserve"> </w:t>
            </w:r>
            <w:r>
              <w:rPr>
                <w:sz w:val="28"/>
                <w:szCs w:val="28"/>
                <w:lang w:val="uz-Cyrl-UZ"/>
              </w:rPr>
              <w:t>olisdagi</w:t>
            </w:r>
            <w:r w:rsidRPr="00B604E2">
              <w:rPr>
                <w:sz w:val="28"/>
                <w:szCs w:val="28"/>
                <w:lang w:val="uz-Cyrl-UZ"/>
              </w:rPr>
              <w:t xml:space="preserve"> </w:t>
            </w:r>
            <w:r>
              <w:rPr>
                <w:sz w:val="28"/>
                <w:szCs w:val="28"/>
                <w:lang w:val="uz-Cyrl-UZ"/>
              </w:rPr>
              <w:t>nuqta</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tutashgan</w:t>
            </w:r>
            <w:r w:rsidRPr="00B604E2">
              <w:rPr>
                <w:sz w:val="28"/>
                <w:szCs w:val="28"/>
                <w:lang w:val="uz-Cyrl-UZ"/>
              </w:rPr>
              <w:t xml:space="preserve"> </w:t>
            </w:r>
            <w:r>
              <w:rPr>
                <w:sz w:val="28"/>
                <w:szCs w:val="28"/>
                <w:lang w:val="uz-Cyrl-UZ"/>
              </w:rPr>
              <w:t>nuqta</w:t>
            </w:r>
            <w:r w:rsidRPr="00B604E2">
              <w:rPr>
                <w:sz w:val="28"/>
                <w:szCs w:val="28"/>
                <w:lang w:val="uz-Cyrl-UZ"/>
              </w:rPr>
              <w:t>.</w:t>
            </w:r>
          </w:p>
          <w:p w14:paraId="14CAC5FE" w14:textId="77777777" w:rsidR="0056042D" w:rsidRPr="00064CAF" w:rsidRDefault="0056042D" w:rsidP="00BB6FBD">
            <w:pPr>
              <w:jc w:val="both"/>
              <w:rPr>
                <w:sz w:val="16"/>
                <w:szCs w:val="16"/>
              </w:rPr>
            </w:pPr>
          </w:p>
          <w:p w14:paraId="421A5C8B" w14:textId="77777777" w:rsidR="0056042D" w:rsidRPr="00B604E2" w:rsidRDefault="0056042D" w:rsidP="00BB6FBD">
            <w:pPr>
              <w:jc w:val="both"/>
              <w:rPr>
                <w:sz w:val="28"/>
                <w:szCs w:val="28"/>
                <w:lang w:val="uz-Cyrl-UZ"/>
              </w:rPr>
            </w:pPr>
            <w:r w:rsidRPr="00B604E2">
              <w:rPr>
                <w:sz w:val="28"/>
                <w:szCs w:val="28"/>
                <w:lang w:val="uz-Cyrl-UZ"/>
              </w:rPr>
              <w:t>Предметлар фазосидаги оптик ўқдаги, тасвирлар фазосидаги оптик ўқда жойлашг</w:t>
            </w:r>
            <w:r>
              <w:rPr>
                <w:sz w:val="28"/>
                <w:szCs w:val="28"/>
                <w:lang w:val="uz-Cyrl-UZ"/>
              </w:rPr>
              <w:t>ан</w:t>
            </w:r>
            <w:r w:rsidRPr="00B604E2">
              <w:rPr>
                <w:sz w:val="28"/>
                <w:szCs w:val="28"/>
                <w:lang w:val="uz-Cyrl-UZ"/>
              </w:rPr>
              <w:t xml:space="preserve"> чексиз олис</w:t>
            </w:r>
            <w:r w:rsidR="00F61CAA" w:rsidRPr="00F61CAA">
              <w:rPr>
                <w:sz w:val="28"/>
                <w:szCs w:val="28"/>
              </w:rPr>
              <w:t>-</w:t>
            </w:r>
            <w:r w:rsidRPr="00B604E2">
              <w:rPr>
                <w:sz w:val="28"/>
                <w:szCs w:val="28"/>
                <w:lang w:val="uz-Cyrl-UZ"/>
              </w:rPr>
              <w:t>даги нуқта билан туташган нуқта.</w:t>
            </w:r>
          </w:p>
        </w:tc>
      </w:tr>
      <w:tr w:rsidR="0056042D" w:rsidRPr="003D75D3" w14:paraId="03CA5C1A" w14:textId="77777777">
        <w:trPr>
          <w:tblCellSpacing w:w="0" w:type="dxa"/>
          <w:jc w:val="center"/>
        </w:trPr>
        <w:tc>
          <w:tcPr>
            <w:tcW w:w="1954" w:type="pct"/>
          </w:tcPr>
          <w:p w14:paraId="74EDDC40" w14:textId="77777777" w:rsidR="0056042D" w:rsidRPr="00B604E2" w:rsidRDefault="0056042D" w:rsidP="009779CD">
            <w:pPr>
              <w:rPr>
                <w:b/>
                <w:bCs/>
                <w:sz w:val="28"/>
                <w:szCs w:val="28"/>
                <w:lang w:val="uz-Cyrl-UZ"/>
              </w:rPr>
            </w:pPr>
            <w:r w:rsidRPr="00B604E2">
              <w:rPr>
                <w:b/>
                <w:bCs/>
                <w:sz w:val="28"/>
                <w:szCs w:val="28"/>
              </w:rPr>
              <w:lastRenderedPageBreak/>
              <w:t>Передняя (задняя) главная точка</w:t>
            </w:r>
          </w:p>
          <w:p w14:paraId="64277870" w14:textId="77777777" w:rsidR="0056042D" w:rsidRPr="009779CD" w:rsidRDefault="0056042D" w:rsidP="009779CD">
            <w:pPr>
              <w:rPr>
                <w:b/>
                <w:sz w:val="28"/>
                <w:szCs w:val="28"/>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nuqta</w:t>
            </w:r>
          </w:p>
          <w:p w14:paraId="59443DD2" w14:textId="549DF8CA"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олд (орқа) асосий нуқта</w:t>
            </w:r>
          </w:p>
          <w:p w14:paraId="2A049907"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US"/>
              </w:rPr>
              <w:t xml:space="preserve"> </w:t>
            </w:r>
            <w:r w:rsidR="00181F7A" w:rsidRPr="00D5557E">
              <w:rPr>
                <w:sz w:val="28"/>
                <w:szCs w:val="28"/>
                <w:lang w:val="uz-Cyrl-UZ"/>
              </w:rPr>
              <w:t>reference point</w:t>
            </w:r>
          </w:p>
        </w:tc>
        <w:tc>
          <w:tcPr>
            <w:tcW w:w="3046" w:type="pct"/>
          </w:tcPr>
          <w:p w14:paraId="0D6F5F10" w14:textId="77777777" w:rsidR="0056042D" w:rsidRPr="00B604E2" w:rsidRDefault="0056042D" w:rsidP="00BB6FBD">
            <w:pPr>
              <w:jc w:val="both"/>
              <w:rPr>
                <w:sz w:val="28"/>
                <w:szCs w:val="28"/>
                <w:lang w:val="uz-Cyrl-UZ"/>
              </w:rPr>
            </w:pPr>
            <w:r w:rsidRPr="00B604E2">
              <w:rPr>
                <w:sz w:val="28"/>
                <w:szCs w:val="28"/>
              </w:rPr>
              <w:t>Точка пересечения передней (задней) главной плоскости с оптической осью.</w:t>
            </w:r>
          </w:p>
          <w:p w14:paraId="049EA12A" w14:textId="77777777" w:rsidR="0056042D" w:rsidRPr="00064CAF" w:rsidRDefault="0056042D" w:rsidP="00BB6FBD">
            <w:pPr>
              <w:jc w:val="both"/>
              <w:rPr>
                <w:sz w:val="16"/>
                <w:szCs w:val="16"/>
              </w:rPr>
            </w:pPr>
          </w:p>
          <w:p w14:paraId="54996C26" w14:textId="77777777" w:rsidR="0056042D" w:rsidRPr="00577F27" w:rsidRDefault="0056042D" w:rsidP="00BB6FBD">
            <w:pPr>
              <w:jc w:val="both"/>
              <w:rPr>
                <w:sz w:val="28"/>
                <w:szCs w:val="28"/>
                <w:lang w:val="en-US"/>
              </w:rPr>
            </w:pP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sidR="00064CAF">
              <w:rPr>
                <w:sz w:val="28"/>
                <w:szCs w:val="28"/>
                <w:lang w:val="uz-Cyrl-UZ"/>
              </w:rPr>
              <w:t xml:space="preserve">asosiy </w:t>
            </w:r>
            <w:r>
              <w:rPr>
                <w:sz w:val="28"/>
                <w:szCs w:val="28"/>
                <w:lang w:val="uz-Cyrl-UZ"/>
              </w:rPr>
              <w:t>tekislikning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kesi</w:t>
            </w:r>
            <w:r w:rsidR="00F61CAA">
              <w:rPr>
                <w:sz w:val="28"/>
                <w:szCs w:val="28"/>
                <w:lang w:val="en-US"/>
              </w:rPr>
              <w:t>-</w:t>
            </w:r>
            <w:r>
              <w:rPr>
                <w:sz w:val="28"/>
                <w:szCs w:val="28"/>
                <w:lang w:val="uz-Cyrl-UZ"/>
              </w:rPr>
              <w:t>shish</w:t>
            </w:r>
            <w:r w:rsidRPr="00B604E2">
              <w:rPr>
                <w:sz w:val="28"/>
                <w:szCs w:val="28"/>
                <w:lang w:val="uz-Cyrl-UZ"/>
              </w:rPr>
              <w:t xml:space="preserve"> </w:t>
            </w:r>
            <w:r>
              <w:rPr>
                <w:sz w:val="28"/>
                <w:szCs w:val="28"/>
                <w:lang w:val="uz-Cyrl-UZ"/>
              </w:rPr>
              <w:t>nuqtasi</w:t>
            </w:r>
            <w:r w:rsidRPr="00B604E2">
              <w:rPr>
                <w:sz w:val="28"/>
                <w:szCs w:val="28"/>
                <w:lang w:val="uz-Cyrl-UZ"/>
              </w:rPr>
              <w:t>.</w:t>
            </w:r>
          </w:p>
          <w:p w14:paraId="1CD6C7DF" w14:textId="77777777" w:rsidR="0056042D" w:rsidRPr="00064CAF" w:rsidRDefault="0056042D" w:rsidP="00BB6FBD">
            <w:pPr>
              <w:jc w:val="both"/>
              <w:rPr>
                <w:sz w:val="16"/>
                <w:szCs w:val="16"/>
                <w:lang w:val="en-US"/>
              </w:rPr>
            </w:pPr>
          </w:p>
          <w:p w14:paraId="76BE7639" w14:textId="77777777" w:rsidR="0056042D" w:rsidRPr="00B604E2" w:rsidRDefault="0056042D" w:rsidP="00064CAF">
            <w:pPr>
              <w:jc w:val="both"/>
              <w:rPr>
                <w:sz w:val="28"/>
                <w:szCs w:val="28"/>
                <w:lang w:val="uz-Cyrl-UZ"/>
              </w:rPr>
            </w:pPr>
            <w:r w:rsidRPr="00B604E2">
              <w:rPr>
                <w:sz w:val="28"/>
                <w:szCs w:val="28"/>
                <w:lang w:val="uz-Cyrl-UZ"/>
              </w:rPr>
              <w:t xml:space="preserve">Олд (орқа) </w:t>
            </w:r>
            <w:r w:rsidR="00064CAF" w:rsidRPr="00B604E2">
              <w:rPr>
                <w:sz w:val="28"/>
                <w:szCs w:val="28"/>
                <w:lang w:val="uz-Cyrl-UZ"/>
              </w:rPr>
              <w:t xml:space="preserve">асосий </w:t>
            </w:r>
            <w:r w:rsidRPr="00B604E2">
              <w:rPr>
                <w:sz w:val="28"/>
                <w:szCs w:val="28"/>
                <w:lang w:val="uz-Cyrl-UZ"/>
              </w:rPr>
              <w:t>текисликнинг оптик ўқ билан кесишиш нуқтаси.</w:t>
            </w:r>
          </w:p>
        </w:tc>
      </w:tr>
      <w:tr w:rsidR="0056042D" w:rsidRPr="003D75D3" w14:paraId="248F733F" w14:textId="77777777">
        <w:trPr>
          <w:tblCellSpacing w:w="0" w:type="dxa"/>
          <w:jc w:val="center"/>
        </w:trPr>
        <w:tc>
          <w:tcPr>
            <w:tcW w:w="1954" w:type="pct"/>
          </w:tcPr>
          <w:p w14:paraId="053BFA6F" w14:textId="77777777" w:rsidR="0056042D" w:rsidRPr="00B604E2" w:rsidRDefault="0056042D" w:rsidP="009779CD">
            <w:pPr>
              <w:rPr>
                <w:b/>
                <w:bCs/>
                <w:sz w:val="28"/>
                <w:szCs w:val="28"/>
                <w:lang w:val="uz-Cyrl-UZ"/>
              </w:rPr>
            </w:pPr>
            <w:r w:rsidRPr="009779CD">
              <w:rPr>
                <w:b/>
                <w:bCs/>
                <w:sz w:val="28"/>
                <w:szCs w:val="28"/>
                <w:lang w:val="uz-Cyrl-UZ"/>
              </w:rPr>
              <w:t>Передняя (задняя) узловая точка</w:t>
            </w:r>
          </w:p>
          <w:p w14:paraId="69033582" w14:textId="4E7D5A8C"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tugun</w:t>
            </w:r>
            <w:r w:rsidRPr="00B604E2">
              <w:rPr>
                <w:sz w:val="28"/>
                <w:szCs w:val="28"/>
                <w:lang w:val="uz-Cyrl-UZ"/>
              </w:rPr>
              <w:t xml:space="preserve"> </w:t>
            </w:r>
            <w:r>
              <w:rPr>
                <w:sz w:val="28"/>
                <w:szCs w:val="28"/>
                <w:lang w:val="uz-Cyrl-UZ"/>
              </w:rPr>
              <w:t>nuqtasi</w:t>
            </w:r>
          </w:p>
          <w:p w14:paraId="3B28BD7A" w14:textId="504B35BB"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(орқа) тугун нуқтаси</w:t>
            </w:r>
          </w:p>
          <w:p w14:paraId="24F9D7D3"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GB"/>
              </w:rPr>
              <w:t xml:space="preserve"> node point</w:t>
            </w:r>
          </w:p>
        </w:tc>
        <w:tc>
          <w:tcPr>
            <w:tcW w:w="3046" w:type="pct"/>
          </w:tcPr>
          <w:p w14:paraId="1FD97FB6" w14:textId="77777777" w:rsidR="0056042D" w:rsidRPr="00B604E2" w:rsidRDefault="0056042D" w:rsidP="00BB6FBD">
            <w:pPr>
              <w:jc w:val="both"/>
              <w:rPr>
                <w:sz w:val="28"/>
                <w:szCs w:val="28"/>
                <w:lang w:val="uz-Cyrl-UZ"/>
              </w:rPr>
            </w:pPr>
            <w:r w:rsidRPr="00B604E2">
              <w:rPr>
                <w:sz w:val="28"/>
                <w:szCs w:val="28"/>
              </w:rPr>
              <w:t>Точка на оптической оси в пространстве предметов (изображений), для которой угловое увеличение равно +1.</w:t>
            </w:r>
          </w:p>
          <w:p w14:paraId="76053C96" w14:textId="77777777" w:rsidR="0056042D" w:rsidRPr="00064CAF" w:rsidRDefault="0056042D" w:rsidP="00BB6FBD">
            <w:pPr>
              <w:jc w:val="both"/>
              <w:rPr>
                <w:sz w:val="16"/>
                <w:szCs w:val="16"/>
              </w:rPr>
            </w:pPr>
          </w:p>
          <w:p w14:paraId="41F22DAB" w14:textId="77777777" w:rsidR="0056042D" w:rsidRPr="00577F27" w:rsidRDefault="0056042D" w:rsidP="00BB6FBD">
            <w:pPr>
              <w:jc w:val="both"/>
              <w:rPr>
                <w:sz w:val="28"/>
                <w:szCs w:val="28"/>
                <w:lang w:val="en-US"/>
              </w:rPr>
            </w:pPr>
            <w:r>
              <w:rPr>
                <w:sz w:val="28"/>
                <w:szCs w:val="28"/>
                <w:lang w:val="uz-Cyrl-UZ"/>
              </w:rPr>
              <w:t>Predmetlar</w:t>
            </w:r>
            <w:r w:rsidRPr="00B604E2">
              <w:rPr>
                <w:sz w:val="28"/>
                <w:szCs w:val="28"/>
                <w:lang w:val="uz-Cyrl-UZ"/>
              </w:rPr>
              <w:t xml:space="preserve"> (</w:t>
            </w:r>
            <w:r>
              <w:rPr>
                <w:sz w:val="28"/>
                <w:szCs w:val="28"/>
                <w:lang w:val="uz-Cyrl-UZ"/>
              </w:rPr>
              <w:t>tasvirlar</w:t>
            </w:r>
            <w:r w:rsidRPr="00B604E2">
              <w:rPr>
                <w:sz w:val="28"/>
                <w:szCs w:val="28"/>
                <w:lang w:val="uz-Cyrl-UZ"/>
              </w:rPr>
              <w:t xml:space="preserve">) </w:t>
            </w:r>
            <w:r>
              <w:rPr>
                <w:sz w:val="28"/>
                <w:szCs w:val="28"/>
                <w:lang w:val="uz-Cyrl-UZ"/>
              </w:rPr>
              <w:t>fazosidagi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o‘qdagi</w:t>
            </w:r>
            <w:r w:rsidRPr="00B604E2">
              <w:rPr>
                <w:sz w:val="28"/>
                <w:szCs w:val="28"/>
                <w:lang w:val="uz-Cyrl-UZ"/>
              </w:rPr>
              <w:t xml:space="preserve">, </w:t>
            </w:r>
            <w:r>
              <w:rPr>
                <w:sz w:val="28"/>
                <w:szCs w:val="28"/>
                <w:lang w:val="uz-Cyrl-UZ"/>
              </w:rPr>
              <w:t>burchakli</w:t>
            </w:r>
            <w:r w:rsidRPr="00B604E2">
              <w:rPr>
                <w:sz w:val="28"/>
                <w:szCs w:val="28"/>
                <w:lang w:val="uz-Cyrl-UZ"/>
              </w:rPr>
              <w:t xml:space="preserve"> </w:t>
            </w:r>
            <w:r>
              <w:rPr>
                <w:sz w:val="28"/>
                <w:szCs w:val="28"/>
                <w:lang w:val="uz-Cyrl-UZ"/>
              </w:rPr>
              <w:t>kattalashtirish</w:t>
            </w:r>
            <w:r w:rsidRPr="00B604E2">
              <w:rPr>
                <w:sz w:val="28"/>
                <w:szCs w:val="28"/>
                <w:lang w:val="uz-Cyrl-UZ"/>
              </w:rPr>
              <w:t xml:space="preserve"> +1</w:t>
            </w:r>
            <w:r>
              <w:rPr>
                <w:sz w:val="28"/>
                <w:szCs w:val="28"/>
                <w:lang w:val="uz-Cyrl-UZ"/>
              </w:rPr>
              <w:t>ga</w:t>
            </w:r>
            <w:r w:rsidRPr="00B604E2">
              <w:rPr>
                <w:sz w:val="28"/>
                <w:szCs w:val="28"/>
                <w:lang w:val="uz-Cyrl-UZ"/>
              </w:rPr>
              <w:t xml:space="preserve"> </w:t>
            </w:r>
            <w:r>
              <w:rPr>
                <w:sz w:val="28"/>
                <w:szCs w:val="28"/>
                <w:lang w:val="uz-Cyrl-UZ"/>
              </w:rPr>
              <w:t>teng</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nuqta</w:t>
            </w:r>
            <w:r w:rsidRPr="00B604E2">
              <w:rPr>
                <w:sz w:val="28"/>
                <w:szCs w:val="28"/>
                <w:lang w:val="uz-Cyrl-UZ"/>
              </w:rPr>
              <w:t>.</w:t>
            </w:r>
          </w:p>
          <w:p w14:paraId="02CED79C" w14:textId="77777777" w:rsidR="0056042D" w:rsidRPr="00064CAF" w:rsidRDefault="0056042D" w:rsidP="00BB6FBD">
            <w:pPr>
              <w:jc w:val="both"/>
              <w:rPr>
                <w:sz w:val="16"/>
                <w:szCs w:val="16"/>
                <w:lang w:val="en-US"/>
              </w:rPr>
            </w:pPr>
          </w:p>
          <w:p w14:paraId="54323105" w14:textId="77777777" w:rsidR="0056042D" w:rsidRPr="00B604E2" w:rsidRDefault="0056042D" w:rsidP="00BB6FBD">
            <w:pPr>
              <w:jc w:val="both"/>
              <w:rPr>
                <w:sz w:val="28"/>
                <w:szCs w:val="28"/>
                <w:lang w:val="uz-Cyrl-UZ"/>
              </w:rPr>
            </w:pPr>
            <w:r w:rsidRPr="00B604E2">
              <w:rPr>
                <w:sz w:val="28"/>
                <w:szCs w:val="28"/>
                <w:lang w:val="uz-Cyrl-UZ"/>
              </w:rPr>
              <w:t>Предметлар (тасвирлар) фазосидаги оптик ўқда</w:t>
            </w:r>
            <w:r w:rsidR="005C0591">
              <w:rPr>
                <w:sz w:val="28"/>
                <w:szCs w:val="28"/>
                <w:lang w:val="uz-Cyrl-UZ"/>
              </w:rPr>
              <w:t>-</w:t>
            </w:r>
            <w:r w:rsidRPr="00B604E2">
              <w:rPr>
                <w:sz w:val="28"/>
                <w:szCs w:val="28"/>
                <w:lang w:val="uz-Cyrl-UZ"/>
              </w:rPr>
              <w:t>ги, бурчакли катталаштириш +1га тенг бўлган нуқта.</w:t>
            </w:r>
          </w:p>
        </w:tc>
      </w:tr>
      <w:tr w:rsidR="0056042D" w:rsidRPr="003D75D3" w14:paraId="50BB029D" w14:textId="77777777">
        <w:trPr>
          <w:tblCellSpacing w:w="0" w:type="dxa"/>
          <w:jc w:val="center"/>
        </w:trPr>
        <w:tc>
          <w:tcPr>
            <w:tcW w:w="1954" w:type="pct"/>
          </w:tcPr>
          <w:p w14:paraId="2E450DFB" w14:textId="77777777" w:rsidR="0056042D" w:rsidRPr="00B604E2" w:rsidRDefault="0056042D" w:rsidP="009779CD">
            <w:pPr>
              <w:rPr>
                <w:b/>
                <w:bCs/>
                <w:sz w:val="28"/>
                <w:szCs w:val="28"/>
                <w:lang w:val="uz-Cyrl-UZ"/>
              </w:rPr>
            </w:pPr>
            <w:r w:rsidRPr="009779CD">
              <w:rPr>
                <w:b/>
                <w:bCs/>
                <w:sz w:val="28"/>
                <w:szCs w:val="28"/>
                <w:lang w:val="uz-Cyrl-UZ"/>
              </w:rPr>
              <w:t>Передняя (задняя) фокальная плоскость</w:t>
            </w:r>
          </w:p>
          <w:p w14:paraId="2A3624B6"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fokal</w:t>
            </w:r>
            <w:r w:rsidRPr="00B604E2">
              <w:rPr>
                <w:sz w:val="28"/>
                <w:szCs w:val="28"/>
                <w:lang w:val="uz-Cyrl-UZ"/>
              </w:rPr>
              <w:t xml:space="preserve"> </w:t>
            </w:r>
            <w:r>
              <w:rPr>
                <w:sz w:val="28"/>
                <w:szCs w:val="28"/>
                <w:lang w:val="uz-Cyrl-UZ"/>
              </w:rPr>
              <w:t>tekislik</w:t>
            </w:r>
          </w:p>
          <w:p w14:paraId="7A2B1B60" w14:textId="7CEA053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олд (орқа) фокал текислик</w:t>
            </w:r>
          </w:p>
          <w:p w14:paraId="62C63A18"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GB"/>
              </w:rPr>
              <w:t xml:space="preserve"> focal plane</w:t>
            </w:r>
          </w:p>
        </w:tc>
        <w:tc>
          <w:tcPr>
            <w:tcW w:w="3046" w:type="pct"/>
          </w:tcPr>
          <w:p w14:paraId="69AF8D3F" w14:textId="77777777" w:rsidR="0056042D" w:rsidRPr="00B604E2" w:rsidRDefault="0056042D" w:rsidP="00BB6FBD">
            <w:pPr>
              <w:jc w:val="both"/>
              <w:rPr>
                <w:sz w:val="28"/>
                <w:szCs w:val="28"/>
                <w:lang w:val="uz-Cyrl-UZ"/>
              </w:rPr>
            </w:pPr>
            <w:r w:rsidRPr="00B604E2">
              <w:rPr>
                <w:sz w:val="28"/>
                <w:szCs w:val="28"/>
              </w:rPr>
              <w:t>Плоскость, перпендикулярная оптической оси и проходящая через передний (задний) фокус.</w:t>
            </w:r>
          </w:p>
          <w:p w14:paraId="0ECAA49F" w14:textId="77777777" w:rsidR="0056042D" w:rsidRPr="00064CAF" w:rsidRDefault="0056042D" w:rsidP="00BB6FBD">
            <w:pPr>
              <w:jc w:val="both"/>
              <w:rPr>
                <w:sz w:val="14"/>
                <w:szCs w:val="14"/>
              </w:rPr>
            </w:pPr>
          </w:p>
          <w:p w14:paraId="0F1A2F79" w14:textId="77777777" w:rsidR="0056042D" w:rsidRPr="00577F27" w:rsidRDefault="0056042D" w:rsidP="00BB6FBD">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perpendikulyar</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w:t>
            </w:r>
            <w:r w:rsidR="00064CAF">
              <w:rPr>
                <w:sz w:val="28"/>
                <w:szCs w:val="28"/>
                <w:lang w:val="uz-Cyrl-UZ"/>
              </w:rPr>
              <w:t xml:space="preserve"> </w:t>
            </w:r>
            <w:r>
              <w:rPr>
                <w:sz w:val="28"/>
                <w:szCs w:val="28"/>
                <w:lang w:val="uz-Cyrl-UZ"/>
              </w:rPr>
              <w:t>fokus</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tekislik</w:t>
            </w:r>
            <w:r w:rsidRPr="00B604E2">
              <w:rPr>
                <w:sz w:val="28"/>
                <w:szCs w:val="28"/>
                <w:lang w:val="uz-Cyrl-UZ"/>
              </w:rPr>
              <w:t>.</w:t>
            </w:r>
          </w:p>
          <w:p w14:paraId="7A9BE1E9" w14:textId="77777777" w:rsidR="0056042D" w:rsidRPr="00064CAF" w:rsidRDefault="0056042D" w:rsidP="00BB6FBD">
            <w:pPr>
              <w:jc w:val="both"/>
              <w:rPr>
                <w:sz w:val="14"/>
                <w:szCs w:val="14"/>
                <w:lang w:val="en-US"/>
              </w:rPr>
            </w:pPr>
          </w:p>
          <w:p w14:paraId="4936A73F" w14:textId="77777777" w:rsidR="0056042D" w:rsidRPr="00B604E2" w:rsidRDefault="0056042D" w:rsidP="00BB6FBD">
            <w:pPr>
              <w:jc w:val="both"/>
              <w:rPr>
                <w:sz w:val="28"/>
                <w:szCs w:val="28"/>
                <w:lang w:val="uz-Cyrl-UZ"/>
              </w:rPr>
            </w:pPr>
            <w:r w:rsidRPr="00B604E2">
              <w:rPr>
                <w:sz w:val="28"/>
                <w:szCs w:val="28"/>
                <w:lang w:val="uz-Cyrl-UZ"/>
              </w:rPr>
              <w:t>Оптик ўққа перпендикуляр бўлган ва олд (орқа)</w:t>
            </w:r>
            <w:r w:rsidR="00064CAF">
              <w:rPr>
                <w:sz w:val="28"/>
                <w:szCs w:val="28"/>
                <w:lang w:val="uz-Cyrl-UZ"/>
              </w:rPr>
              <w:t xml:space="preserve"> </w:t>
            </w:r>
            <w:r w:rsidRPr="00B604E2">
              <w:rPr>
                <w:sz w:val="28"/>
                <w:szCs w:val="28"/>
                <w:lang w:val="uz-Cyrl-UZ"/>
              </w:rPr>
              <w:t>фокус орқали ўтадиган текислик.</w:t>
            </w:r>
          </w:p>
        </w:tc>
      </w:tr>
      <w:tr w:rsidR="0056042D" w:rsidRPr="00CC3BB1" w14:paraId="6BE7B216" w14:textId="77777777">
        <w:trPr>
          <w:tblCellSpacing w:w="0" w:type="dxa"/>
          <w:jc w:val="center"/>
        </w:trPr>
        <w:tc>
          <w:tcPr>
            <w:tcW w:w="1954" w:type="pct"/>
          </w:tcPr>
          <w:p w14:paraId="31601C00" w14:textId="77777777" w:rsidR="0056042D" w:rsidRPr="00B704AD" w:rsidRDefault="0056042D" w:rsidP="009779CD">
            <w:pPr>
              <w:rPr>
                <w:b/>
                <w:sz w:val="28"/>
                <w:szCs w:val="28"/>
                <w:lang w:val="uz-Cyrl-UZ"/>
              </w:rPr>
            </w:pPr>
            <w:r w:rsidRPr="00B704AD">
              <w:rPr>
                <w:b/>
                <w:sz w:val="28"/>
                <w:szCs w:val="28"/>
              </w:rPr>
              <w:t xml:space="preserve">Перемещающаяся точка на рабочем поле </w:t>
            </w:r>
            <w:r w:rsidRPr="00646241">
              <w:rPr>
                <w:b/>
                <w:sz w:val="28"/>
                <w:szCs w:val="28"/>
              </w:rPr>
              <w:t>ЭОП</w:t>
            </w:r>
          </w:p>
          <w:p w14:paraId="4F1EF31B" w14:textId="25DDE285" w:rsidR="0056042D" w:rsidRPr="00B704AD" w:rsidRDefault="0056042D" w:rsidP="009779CD">
            <w:pPr>
              <w:rPr>
                <w:b/>
                <w:sz w:val="28"/>
                <w:szCs w:val="28"/>
                <w:lang w:val="uz-Cyrl-UZ"/>
              </w:rPr>
            </w:pPr>
            <w:r w:rsidRPr="00B704AD">
              <w:rPr>
                <w:b/>
                <w:sz w:val="28"/>
                <w:szCs w:val="28"/>
                <w:lang w:val="uz-Cyrl-UZ"/>
              </w:rPr>
              <w:t>uz -</w:t>
            </w:r>
            <w:r w:rsidR="00A85587">
              <w:rPr>
                <w:b/>
                <w:sz w:val="28"/>
                <w:szCs w:val="28"/>
                <w:lang w:val="uz-Cyrl-UZ"/>
              </w:rPr>
              <w:t xml:space="preserve"> </w:t>
            </w:r>
            <w:r w:rsidRPr="00B704AD">
              <w:rPr>
                <w:sz w:val="28"/>
                <w:szCs w:val="28"/>
                <w:lang w:val="uz-Cyrl-UZ"/>
              </w:rPr>
              <w:t>EOO‘ ning ish</w:t>
            </w:r>
            <w:r>
              <w:rPr>
                <w:sz w:val="28"/>
                <w:szCs w:val="28"/>
                <w:lang w:val="uz-Latn-UZ"/>
              </w:rPr>
              <w:t>chi</w:t>
            </w:r>
            <w:r w:rsidRPr="00B704AD">
              <w:rPr>
                <w:sz w:val="28"/>
                <w:szCs w:val="28"/>
                <w:lang w:val="uz-Cyrl-UZ"/>
              </w:rPr>
              <w:t xml:space="preserve"> maydonidagi ko‘chuvchi</w:t>
            </w:r>
            <w:r w:rsidRPr="00B704AD">
              <w:rPr>
                <w:b/>
                <w:sz w:val="28"/>
                <w:szCs w:val="28"/>
                <w:lang w:val="uz-Cyrl-UZ"/>
              </w:rPr>
              <w:t xml:space="preserve"> </w:t>
            </w:r>
            <w:r w:rsidRPr="00B704AD">
              <w:rPr>
                <w:sz w:val="28"/>
                <w:szCs w:val="28"/>
                <w:lang w:val="uz-Cyrl-UZ"/>
              </w:rPr>
              <w:t>nuqta</w:t>
            </w:r>
          </w:p>
          <w:p w14:paraId="71613B1B" w14:textId="1DA1E5B6"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нинг иш</w:t>
            </w:r>
            <w:r w:rsidR="0056042D">
              <w:rPr>
                <w:sz w:val="28"/>
                <w:szCs w:val="28"/>
                <w:lang w:val="uz-Cyrl-UZ"/>
              </w:rPr>
              <w:t>чи</w:t>
            </w:r>
            <w:r w:rsidR="0056042D" w:rsidRPr="00B704AD">
              <w:rPr>
                <w:sz w:val="28"/>
                <w:szCs w:val="28"/>
                <w:lang w:val="uz-Cyrl-UZ"/>
              </w:rPr>
              <w:t xml:space="preserve"> майдонидаги кўчувчи</w:t>
            </w:r>
            <w:r w:rsidR="0056042D" w:rsidRPr="00B704AD">
              <w:rPr>
                <w:b/>
                <w:sz w:val="28"/>
                <w:szCs w:val="28"/>
                <w:lang w:val="uz-Cyrl-UZ"/>
              </w:rPr>
              <w:t xml:space="preserve"> </w:t>
            </w:r>
            <w:r w:rsidR="0056042D" w:rsidRPr="00B704AD">
              <w:rPr>
                <w:sz w:val="28"/>
                <w:szCs w:val="28"/>
                <w:lang w:val="uz-Cyrl-UZ"/>
              </w:rPr>
              <w:t>нуқта</w:t>
            </w:r>
          </w:p>
          <w:p w14:paraId="3A257504" w14:textId="77777777" w:rsidR="0056042D" w:rsidRPr="00181F7A" w:rsidRDefault="0056042D" w:rsidP="009779CD">
            <w:pPr>
              <w:rPr>
                <w:b/>
                <w:sz w:val="28"/>
                <w:szCs w:val="28"/>
                <w:lang w:val="en-US"/>
              </w:rPr>
            </w:pPr>
            <w:r w:rsidRPr="00B704AD">
              <w:rPr>
                <w:b/>
                <w:sz w:val="28"/>
                <w:szCs w:val="28"/>
                <w:lang w:val="uz-Cyrl-UZ"/>
              </w:rPr>
              <w:t>en -</w:t>
            </w:r>
            <w:r w:rsidR="00181F7A" w:rsidRPr="00181F7A">
              <w:rPr>
                <w:b/>
                <w:sz w:val="28"/>
                <w:szCs w:val="28"/>
                <w:lang w:val="en-US"/>
              </w:rPr>
              <w:t xml:space="preserve"> </w:t>
            </w:r>
            <w:r w:rsidR="00181F7A" w:rsidRPr="00D5557E">
              <w:rPr>
                <w:sz w:val="28"/>
                <w:szCs w:val="28"/>
                <w:lang w:val="en-US"/>
              </w:rPr>
              <w:t xml:space="preserve">moving point in EOC </w:t>
            </w:r>
            <w:r w:rsidR="00335BB3" w:rsidRPr="00335BB3">
              <w:rPr>
                <w:sz w:val="28"/>
                <w:szCs w:val="28"/>
                <w:lang w:val="en-US"/>
              </w:rPr>
              <w:br/>
            </w:r>
            <w:r w:rsidR="00181F7A" w:rsidRPr="00D5557E">
              <w:rPr>
                <w:sz w:val="28"/>
                <w:szCs w:val="28"/>
                <w:lang w:val="en-US"/>
              </w:rPr>
              <w:t>operational field</w:t>
            </w:r>
          </w:p>
        </w:tc>
        <w:tc>
          <w:tcPr>
            <w:tcW w:w="3046" w:type="pct"/>
          </w:tcPr>
          <w:p w14:paraId="4A06FE2F" w14:textId="77777777" w:rsidR="0056042D" w:rsidRPr="00B704AD" w:rsidRDefault="0056042D" w:rsidP="00BB6FBD">
            <w:pPr>
              <w:jc w:val="both"/>
              <w:rPr>
                <w:sz w:val="28"/>
                <w:szCs w:val="28"/>
                <w:lang w:val="uz-Cyrl-UZ"/>
              </w:rPr>
            </w:pPr>
            <w:r w:rsidRPr="00B704AD">
              <w:rPr>
                <w:sz w:val="28"/>
                <w:szCs w:val="28"/>
              </w:rPr>
              <w:t xml:space="preserve">Точка, видимая в пределах рабочего поля выхода </w:t>
            </w:r>
            <w:r w:rsidRPr="00B704AD">
              <w:rPr>
                <w:sz w:val="28"/>
                <w:szCs w:val="28"/>
                <w:lang w:val="uz-Cyrl-UZ"/>
              </w:rPr>
              <w:t>ЭОП</w:t>
            </w:r>
            <w:r w:rsidRPr="00B704AD">
              <w:rPr>
                <w:sz w:val="28"/>
                <w:szCs w:val="28"/>
              </w:rPr>
              <w:t xml:space="preserve">, положение которого может меняться во время и после механического воздействия на </w:t>
            </w:r>
            <w:r w:rsidR="00646241" w:rsidRPr="00280DBA">
              <w:rPr>
                <w:sz w:val="28"/>
                <w:szCs w:val="28"/>
              </w:rPr>
              <w:t>ЭОП</w:t>
            </w:r>
            <w:r w:rsidRPr="00B704AD">
              <w:rPr>
                <w:sz w:val="28"/>
                <w:szCs w:val="28"/>
              </w:rPr>
              <w:t>.</w:t>
            </w:r>
          </w:p>
          <w:p w14:paraId="095221DA" w14:textId="77777777" w:rsidR="0056042D" w:rsidRPr="00335BB3" w:rsidRDefault="0056042D" w:rsidP="00BB6FBD">
            <w:pPr>
              <w:jc w:val="both"/>
              <w:rPr>
                <w:sz w:val="20"/>
                <w:szCs w:val="20"/>
              </w:rPr>
            </w:pPr>
          </w:p>
          <w:p w14:paraId="2EE95454" w14:textId="7763A7C2" w:rsidR="0056042D" w:rsidRPr="005C0591" w:rsidRDefault="0056042D" w:rsidP="00BB6FBD">
            <w:pPr>
              <w:jc w:val="both"/>
              <w:rPr>
                <w:sz w:val="28"/>
                <w:szCs w:val="28"/>
              </w:rPr>
            </w:pPr>
            <w:r w:rsidRPr="00B704AD">
              <w:rPr>
                <w:sz w:val="28"/>
                <w:szCs w:val="28"/>
                <w:lang w:val="uz-Cyrl-UZ"/>
              </w:rPr>
              <w:t xml:space="preserve">Holati, EOO‘ ga mexanik ta’sir ko‘rsatish vaqtida va undan keyin o‘zgarishi mumkin bo‘lgan </w:t>
            </w:r>
            <w:r w:rsidR="005F1BBD" w:rsidRPr="005C0591">
              <w:rPr>
                <w:sz w:val="28"/>
                <w:szCs w:val="28"/>
                <w:lang w:val="uz-Cyrl-UZ"/>
              </w:rPr>
              <w:t>EOO‘</w:t>
            </w:r>
            <w:r w:rsidR="00A85587">
              <w:rPr>
                <w:sz w:val="28"/>
                <w:szCs w:val="28"/>
                <w:lang w:val="uz-Cyrl-UZ"/>
              </w:rPr>
              <w:t xml:space="preserve"> </w:t>
            </w:r>
            <w:r w:rsidRPr="005C0591">
              <w:rPr>
                <w:sz w:val="28"/>
                <w:szCs w:val="28"/>
                <w:lang w:val="uz-Cyrl-UZ"/>
              </w:rPr>
              <w:t>chiqishining ish</w:t>
            </w:r>
            <w:r w:rsidRPr="005C0591">
              <w:rPr>
                <w:sz w:val="28"/>
                <w:szCs w:val="28"/>
                <w:lang w:val="uz-Latn-UZ"/>
              </w:rPr>
              <w:t>chi</w:t>
            </w:r>
            <w:r w:rsidRPr="005C0591">
              <w:rPr>
                <w:sz w:val="28"/>
                <w:szCs w:val="28"/>
                <w:lang w:val="uz-Cyrl-UZ"/>
              </w:rPr>
              <w:t xml:space="preserve"> maydoni chegarasida ko‘rinadigan nuqta.</w:t>
            </w:r>
          </w:p>
          <w:p w14:paraId="4854F3D4" w14:textId="77777777" w:rsidR="0056042D" w:rsidRPr="005C0591" w:rsidRDefault="0056042D" w:rsidP="00BB6FBD">
            <w:pPr>
              <w:jc w:val="both"/>
              <w:rPr>
                <w:sz w:val="20"/>
                <w:szCs w:val="20"/>
              </w:rPr>
            </w:pPr>
          </w:p>
          <w:p w14:paraId="7E1AF9A2" w14:textId="77777777" w:rsidR="0056042D" w:rsidRPr="00B704AD" w:rsidRDefault="0056042D" w:rsidP="00BB6FBD">
            <w:pPr>
              <w:jc w:val="both"/>
              <w:rPr>
                <w:sz w:val="28"/>
                <w:szCs w:val="28"/>
                <w:lang w:val="uz-Cyrl-UZ"/>
              </w:rPr>
            </w:pPr>
            <w:r w:rsidRPr="005C0591">
              <w:rPr>
                <w:sz w:val="28"/>
                <w:szCs w:val="28"/>
                <w:lang w:val="uz-Cyrl-UZ"/>
              </w:rPr>
              <w:t>Ҳолати, ЭОЎ га механик таъсир кўрсатиш вақти</w:t>
            </w:r>
            <w:r w:rsidR="00335BB3" w:rsidRPr="005C0591">
              <w:rPr>
                <w:sz w:val="28"/>
                <w:szCs w:val="28"/>
                <w:lang w:val="uz-Cyrl-UZ"/>
              </w:rPr>
              <w:t>-</w:t>
            </w:r>
            <w:r w:rsidRPr="005C0591">
              <w:rPr>
                <w:sz w:val="28"/>
                <w:szCs w:val="28"/>
                <w:lang w:val="uz-Cyrl-UZ"/>
              </w:rPr>
              <w:t xml:space="preserve">да ва ундан кейин ўзгариши мумкин бўлган </w:t>
            </w:r>
            <w:r w:rsidR="005F1BBD" w:rsidRPr="005C0591">
              <w:rPr>
                <w:sz w:val="28"/>
                <w:szCs w:val="28"/>
                <w:lang w:val="uz-Cyrl-UZ"/>
              </w:rPr>
              <w:t>ЭОЎ</w:t>
            </w:r>
            <w:r w:rsidR="005F1BBD" w:rsidRPr="00B704AD">
              <w:rPr>
                <w:sz w:val="28"/>
                <w:szCs w:val="28"/>
                <w:lang w:val="uz-Cyrl-UZ"/>
              </w:rPr>
              <w:t xml:space="preserve"> </w:t>
            </w:r>
            <w:r w:rsidRPr="00B704AD">
              <w:rPr>
                <w:sz w:val="28"/>
                <w:szCs w:val="28"/>
                <w:lang w:val="uz-Cyrl-UZ"/>
              </w:rPr>
              <w:lastRenderedPageBreak/>
              <w:t>чиқишининг иш</w:t>
            </w:r>
            <w:r>
              <w:rPr>
                <w:sz w:val="28"/>
                <w:szCs w:val="28"/>
                <w:lang w:val="uz-Cyrl-UZ"/>
              </w:rPr>
              <w:t>чи</w:t>
            </w:r>
            <w:r w:rsidRPr="00B704AD">
              <w:rPr>
                <w:sz w:val="28"/>
                <w:szCs w:val="28"/>
                <w:lang w:val="uz-Cyrl-UZ"/>
              </w:rPr>
              <w:t xml:space="preserve"> майдони чегарасида кўринадиган нуқта. </w:t>
            </w:r>
          </w:p>
        </w:tc>
      </w:tr>
      <w:tr w:rsidR="0056042D" w:rsidRPr="00CC3BB1" w14:paraId="391177D2" w14:textId="77777777">
        <w:trPr>
          <w:tblCellSpacing w:w="0" w:type="dxa"/>
          <w:jc w:val="center"/>
        </w:trPr>
        <w:tc>
          <w:tcPr>
            <w:tcW w:w="1954" w:type="pct"/>
          </w:tcPr>
          <w:p w14:paraId="32A7E81C" w14:textId="77777777" w:rsidR="0056042D" w:rsidRPr="00EB3C8E" w:rsidRDefault="0056042D" w:rsidP="009779CD">
            <w:pPr>
              <w:rPr>
                <w:b/>
                <w:bCs/>
                <w:color w:val="000000"/>
                <w:sz w:val="28"/>
                <w:szCs w:val="28"/>
                <w:lang w:val="uz-Cyrl-UZ"/>
              </w:rPr>
            </w:pPr>
            <w:r w:rsidRPr="00EB3C8E">
              <w:rPr>
                <w:b/>
                <w:bCs/>
                <w:color w:val="000000"/>
                <w:sz w:val="28"/>
                <w:szCs w:val="28"/>
                <w:lang w:val="uz-Cyrl-UZ"/>
              </w:rPr>
              <w:lastRenderedPageBreak/>
              <w:t>Перестраиваемость (частоты)</w:t>
            </w:r>
          </w:p>
          <w:p w14:paraId="6E804639" w14:textId="77777777" w:rsidR="0056042D"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qayta sozlanishlik (chastotaning</w:t>
            </w:r>
            <w:r>
              <w:rPr>
                <w:bCs/>
                <w:color w:val="000000"/>
                <w:sz w:val="28"/>
                <w:szCs w:val="28"/>
                <w:lang w:val="uz-Cyrl-UZ"/>
              </w:rPr>
              <w:t>)</w:t>
            </w:r>
          </w:p>
          <w:p w14:paraId="4A12E08F" w14:textId="0D8D723B"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қайта созланишлик (частотани</w:t>
            </w:r>
            <w:r w:rsidR="0056042D">
              <w:rPr>
                <w:bCs/>
                <w:color w:val="000000"/>
                <w:sz w:val="28"/>
                <w:szCs w:val="28"/>
                <w:lang w:val="uz-Cyrl-UZ"/>
              </w:rPr>
              <w:t>нг)</w:t>
            </w:r>
            <w:r w:rsidR="0056042D" w:rsidRPr="00EB3C8E">
              <w:rPr>
                <w:bCs/>
                <w:color w:val="000000"/>
                <w:sz w:val="28"/>
                <w:szCs w:val="28"/>
                <w:lang w:val="uz-Cyrl-UZ"/>
              </w:rPr>
              <w:t xml:space="preserve"> </w:t>
            </w:r>
          </w:p>
          <w:p w14:paraId="513D9E7F" w14:textId="77777777" w:rsidR="0056042D" w:rsidRPr="00B0440E" w:rsidRDefault="0056042D" w:rsidP="009779CD">
            <w:pPr>
              <w:rPr>
                <w:bCs/>
                <w:color w:val="000000"/>
                <w:sz w:val="28"/>
                <w:szCs w:val="28"/>
                <w:lang w:val="uz-Cyrl-UZ"/>
              </w:rPr>
            </w:pPr>
            <w:r w:rsidRPr="00422164">
              <w:rPr>
                <w:b/>
                <w:bCs/>
                <w:color w:val="000000"/>
                <w:sz w:val="28"/>
                <w:szCs w:val="28"/>
                <w:lang w:val="uz-Cyrl-UZ"/>
              </w:rPr>
              <w:t xml:space="preserve">en - </w:t>
            </w:r>
            <w:r w:rsidR="00B0440E" w:rsidRPr="00B0440E">
              <w:rPr>
                <w:bCs/>
                <w:color w:val="000000"/>
                <w:sz w:val="28"/>
                <w:szCs w:val="28"/>
                <w:lang w:val="uz-Cyrl-UZ"/>
              </w:rPr>
              <w:t>mutability (frequency)</w:t>
            </w:r>
          </w:p>
        </w:tc>
        <w:tc>
          <w:tcPr>
            <w:tcW w:w="3046" w:type="pct"/>
          </w:tcPr>
          <w:p w14:paraId="43F65217" w14:textId="77777777" w:rsidR="0056042D" w:rsidRPr="00EB3C8E" w:rsidRDefault="0056042D" w:rsidP="00EB3C8E">
            <w:pPr>
              <w:jc w:val="both"/>
              <w:rPr>
                <w:color w:val="000000"/>
                <w:sz w:val="28"/>
                <w:szCs w:val="28"/>
              </w:rPr>
            </w:pPr>
            <w:r w:rsidRPr="00EB3C8E">
              <w:rPr>
                <w:color w:val="000000"/>
                <w:sz w:val="28"/>
                <w:szCs w:val="28"/>
              </w:rPr>
              <w:t xml:space="preserve">Способность перестраивания частоты; процесс расширения диапазона частот. </w:t>
            </w:r>
          </w:p>
          <w:p w14:paraId="5BB82208" w14:textId="77777777" w:rsidR="0056042D" w:rsidRPr="00335BB3" w:rsidRDefault="0056042D" w:rsidP="00EB3C8E">
            <w:pPr>
              <w:jc w:val="both"/>
              <w:rPr>
                <w:color w:val="000000"/>
                <w:sz w:val="20"/>
                <w:szCs w:val="20"/>
              </w:rPr>
            </w:pPr>
          </w:p>
          <w:p w14:paraId="41FE7967" w14:textId="77777777" w:rsidR="0056042D" w:rsidRPr="00EB3C8E" w:rsidRDefault="0056042D" w:rsidP="00EB3C8E">
            <w:pPr>
              <w:jc w:val="both"/>
              <w:rPr>
                <w:color w:val="000000"/>
                <w:sz w:val="28"/>
                <w:szCs w:val="28"/>
                <w:lang w:val="en-US"/>
              </w:rPr>
            </w:pPr>
            <w:r w:rsidRPr="00EB3C8E">
              <w:rPr>
                <w:color w:val="000000"/>
                <w:sz w:val="28"/>
                <w:szCs w:val="28"/>
                <w:lang w:val="uz-Cyrl-UZ"/>
              </w:rPr>
              <w:t>Chastotani qayta sozla</w:t>
            </w:r>
            <w:r w:rsidR="00280DBA">
              <w:rPr>
                <w:color w:val="000000"/>
                <w:sz w:val="28"/>
                <w:szCs w:val="28"/>
                <w:lang w:val="en-US"/>
              </w:rPr>
              <w:t>b</w:t>
            </w:r>
            <w:r w:rsidRPr="00EB3C8E">
              <w:rPr>
                <w:color w:val="000000"/>
                <w:sz w:val="28"/>
                <w:szCs w:val="28"/>
                <w:lang w:val="uz-Cyrl-UZ"/>
              </w:rPr>
              <w:t xml:space="preserve"> </w:t>
            </w:r>
            <w:r w:rsidR="00280DBA">
              <w:rPr>
                <w:color w:val="000000"/>
                <w:sz w:val="28"/>
                <w:szCs w:val="28"/>
                <w:lang w:val="en-US"/>
              </w:rPr>
              <w:t>b</w:t>
            </w:r>
            <w:r w:rsidRPr="00EB3C8E">
              <w:rPr>
                <w:color w:val="000000"/>
                <w:sz w:val="28"/>
                <w:szCs w:val="28"/>
                <w:lang w:val="uz-Cyrl-UZ"/>
              </w:rPr>
              <w:t>o</w:t>
            </w:r>
            <w:r>
              <w:rPr>
                <w:bCs/>
                <w:color w:val="000000"/>
                <w:sz w:val="28"/>
                <w:szCs w:val="28"/>
                <w:lang w:val="uz-Cyrl-UZ"/>
              </w:rPr>
              <w:t>‘</w:t>
            </w:r>
            <w:r w:rsidRPr="00EB3C8E">
              <w:rPr>
                <w:color w:val="000000"/>
                <w:sz w:val="28"/>
                <w:szCs w:val="28"/>
                <w:lang w:val="uz-Cyrl-UZ"/>
              </w:rPr>
              <w:t>lish qobiliyati; chasto</w:t>
            </w:r>
            <w:r w:rsidR="00335BB3">
              <w:rPr>
                <w:color w:val="000000"/>
                <w:sz w:val="28"/>
                <w:szCs w:val="28"/>
                <w:lang w:val="uz-Cyrl-UZ"/>
              </w:rPr>
              <w:t>-</w:t>
            </w:r>
            <w:r w:rsidRPr="00EB3C8E">
              <w:rPr>
                <w:color w:val="000000"/>
                <w:sz w:val="28"/>
                <w:szCs w:val="28"/>
                <w:lang w:val="uz-Cyrl-UZ"/>
              </w:rPr>
              <w:t>talar diapazonini kengaytirish jarayoni.</w:t>
            </w:r>
          </w:p>
          <w:p w14:paraId="5A843EDB" w14:textId="77777777" w:rsidR="0056042D" w:rsidRPr="00335BB3" w:rsidRDefault="0056042D" w:rsidP="00EB3C8E">
            <w:pPr>
              <w:jc w:val="both"/>
              <w:rPr>
                <w:color w:val="000000"/>
                <w:sz w:val="20"/>
                <w:szCs w:val="20"/>
                <w:lang w:val="en-US"/>
              </w:rPr>
            </w:pPr>
          </w:p>
          <w:p w14:paraId="1E6C3A9E" w14:textId="77777777" w:rsidR="0056042D" w:rsidRPr="00EB3C8E" w:rsidRDefault="0056042D" w:rsidP="00EB3C8E">
            <w:pPr>
              <w:jc w:val="both"/>
              <w:rPr>
                <w:sz w:val="28"/>
                <w:szCs w:val="28"/>
              </w:rPr>
            </w:pPr>
            <w:r w:rsidRPr="00EB3C8E">
              <w:rPr>
                <w:color w:val="000000"/>
                <w:sz w:val="28"/>
                <w:szCs w:val="28"/>
                <w:lang w:val="uz-Cyrl-UZ"/>
              </w:rPr>
              <w:t>Частотани қайта созла</w:t>
            </w:r>
            <w:r>
              <w:rPr>
                <w:color w:val="000000"/>
                <w:sz w:val="28"/>
                <w:szCs w:val="28"/>
                <w:lang w:val="uz-Cyrl-UZ"/>
              </w:rPr>
              <w:t>б</w:t>
            </w:r>
            <w:r w:rsidRPr="00EB3C8E">
              <w:rPr>
                <w:color w:val="000000"/>
                <w:sz w:val="28"/>
                <w:szCs w:val="28"/>
                <w:lang w:val="uz-Cyrl-UZ"/>
              </w:rPr>
              <w:t xml:space="preserve"> </w:t>
            </w:r>
            <w:r>
              <w:rPr>
                <w:color w:val="000000"/>
                <w:sz w:val="28"/>
                <w:szCs w:val="28"/>
                <w:lang w:val="uz-Cyrl-UZ"/>
              </w:rPr>
              <w:t>бў</w:t>
            </w:r>
            <w:r w:rsidRPr="00EB3C8E">
              <w:rPr>
                <w:color w:val="000000"/>
                <w:sz w:val="28"/>
                <w:szCs w:val="28"/>
                <w:lang w:val="uz-Cyrl-UZ"/>
              </w:rPr>
              <w:t>лиш қобилияти; час</w:t>
            </w:r>
            <w:r>
              <w:rPr>
                <w:color w:val="000000"/>
                <w:sz w:val="28"/>
                <w:szCs w:val="28"/>
                <w:lang w:val="uz-Cyrl-UZ"/>
              </w:rPr>
              <w:t>-</w:t>
            </w:r>
            <w:r w:rsidRPr="00EB3C8E">
              <w:rPr>
                <w:color w:val="000000"/>
                <w:sz w:val="28"/>
                <w:szCs w:val="28"/>
                <w:lang w:val="uz-Cyrl-UZ"/>
              </w:rPr>
              <w:t>тоталар диапазонини кенгайтириш жараёни.</w:t>
            </w:r>
          </w:p>
        </w:tc>
      </w:tr>
      <w:tr w:rsidR="0056042D" w:rsidRPr="003D75D3" w14:paraId="1022A80B" w14:textId="77777777">
        <w:trPr>
          <w:tblCellSpacing w:w="0" w:type="dxa"/>
          <w:jc w:val="center"/>
        </w:trPr>
        <w:tc>
          <w:tcPr>
            <w:tcW w:w="1954" w:type="pct"/>
          </w:tcPr>
          <w:p w14:paraId="6E2E8482" w14:textId="77777777" w:rsidR="0056042D" w:rsidRPr="00B604E2" w:rsidRDefault="0056042D" w:rsidP="009779CD">
            <w:pPr>
              <w:rPr>
                <w:b/>
                <w:iCs/>
                <w:sz w:val="28"/>
                <w:szCs w:val="28"/>
                <w:lang w:val="uz-Cyrl-UZ"/>
              </w:rPr>
            </w:pPr>
            <w:r w:rsidRPr="00B604E2">
              <w:rPr>
                <w:b/>
                <w:iCs/>
                <w:sz w:val="28"/>
                <w:szCs w:val="28"/>
                <w:lang w:val="uz-Cyrl-UZ"/>
              </w:rPr>
              <w:t xml:space="preserve">Перестраиваемый лазер </w:t>
            </w:r>
          </w:p>
          <w:p w14:paraId="099E6B89"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xml:space="preserve">- </w:t>
            </w:r>
            <w:r>
              <w:rPr>
                <w:bCs/>
                <w:color w:val="000000"/>
                <w:sz w:val="28"/>
                <w:szCs w:val="28"/>
                <w:lang w:val="uz-Latn-UZ"/>
              </w:rPr>
              <w:t>qayta sozlanadigan</w:t>
            </w:r>
            <w:r w:rsidRPr="00B604E2">
              <w:rPr>
                <w:bCs/>
                <w:color w:val="000000"/>
                <w:sz w:val="28"/>
                <w:szCs w:val="28"/>
                <w:lang w:val="uz-Cyrl-UZ"/>
              </w:rPr>
              <w:t xml:space="preserve"> </w:t>
            </w:r>
            <w:r>
              <w:rPr>
                <w:bCs/>
                <w:color w:val="000000"/>
                <w:sz w:val="28"/>
                <w:szCs w:val="28"/>
                <w:lang w:val="uz-Cyrl-UZ"/>
              </w:rPr>
              <w:t>lazer</w:t>
            </w:r>
          </w:p>
          <w:p w14:paraId="1D90276F" w14:textId="2156C5F1"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қайта созланадиган</w:t>
            </w:r>
            <w:r w:rsidR="0056042D" w:rsidRPr="00B604E2">
              <w:rPr>
                <w:bCs/>
                <w:color w:val="000000"/>
                <w:sz w:val="28"/>
                <w:szCs w:val="28"/>
                <w:lang w:val="uz-Cyrl-UZ"/>
              </w:rPr>
              <w:t xml:space="preserve"> лазер</w:t>
            </w:r>
          </w:p>
          <w:p w14:paraId="3E459DCC"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181F7A" w:rsidRPr="00B604E2">
              <w:rPr>
                <w:iCs/>
                <w:sz w:val="28"/>
                <w:szCs w:val="28"/>
                <w:lang w:val="uz-Cyrl-UZ"/>
              </w:rPr>
              <w:t>tunable laser</w:t>
            </w:r>
          </w:p>
        </w:tc>
        <w:tc>
          <w:tcPr>
            <w:tcW w:w="3046" w:type="pct"/>
          </w:tcPr>
          <w:p w14:paraId="0FC37819" w14:textId="77777777" w:rsidR="0056042D" w:rsidRPr="00B604E2" w:rsidRDefault="0056042D" w:rsidP="00C40062">
            <w:pPr>
              <w:jc w:val="both"/>
              <w:rPr>
                <w:sz w:val="28"/>
                <w:szCs w:val="28"/>
                <w:lang w:val="uz-Cyrl-UZ"/>
              </w:rPr>
            </w:pPr>
            <w:r w:rsidRPr="00B604E2">
              <w:rPr>
                <w:sz w:val="28"/>
                <w:szCs w:val="28"/>
              </w:rPr>
              <w:t>Лазер, длина волны излучения кото</w:t>
            </w:r>
            <w:r w:rsidRPr="00B604E2">
              <w:rPr>
                <w:sz w:val="28"/>
                <w:szCs w:val="28"/>
              </w:rPr>
              <w:softHyphen/>
              <w:t xml:space="preserve">рого может изменяться в спектральном диапазоне, ширина которого </w:t>
            </w:r>
            <w:r w:rsidRPr="00280DBA">
              <w:rPr>
                <w:sz w:val="28"/>
                <w:szCs w:val="28"/>
              </w:rPr>
              <w:t>сущест</w:t>
            </w:r>
            <w:r w:rsidRPr="00BF066C">
              <w:rPr>
                <w:sz w:val="28"/>
                <w:szCs w:val="28"/>
                <w:highlight w:val="yellow"/>
              </w:rPr>
              <w:softHyphen/>
            </w:r>
            <w:r>
              <w:rPr>
                <w:sz w:val="28"/>
                <w:szCs w:val="28"/>
                <w:lang w:val="uz-Cyrl-UZ"/>
              </w:rPr>
              <w:t>венно</w:t>
            </w:r>
            <w:r w:rsidRPr="00B604E2">
              <w:rPr>
                <w:sz w:val="28"/>
                <w:szCs w:val="28"/>
              </w:rPr>
              <w:t xml:space="preserve"> больше </w:t>
            </w:r>
            <w:r w:rsidRPr="00280DBA">
              <w:rPr>
                <w:sz w:val="28"/>
                <w:szCs w:val="28"/>
              </w:rPr>
              <w:t>ширины линии излучения лазер</w:t>
            </w:r>
            <w:r w:rsidR="00280DBA" w:rsidRPr="00280DBA">
              <w:rPr>
                <w:sz w:val="28"/>
                <w:szCs w:val="28"/>
                <w:lang w:val="uz-Cyrl-UZ"/>
              </w:rPr>
              <w:t>ов</w:t>
            </w:r>
            <w:r w:rsidRPr="00280DBA">
              <w:rPr>
                <w:sz w:val="28"/>
                <w:szCs w:val="28"/>
              </w:rPr>
              <w:t>.</w:t>
            </w:r>
          </w:p>
          <w:p w14:paraId="58E31A84" w14:textId="77777777" w:rsidR="0056042D" w:rsidRPr="00335BB3" w:rsidRDefault="0056042D" w:rsidP="00BB6FBD">
            <w:pPr>
              <w:jc w:val="both"/>
              <w:rPr>
                <w:sz w:val="20"/>
                <w:szCs w:val="20"/>
              </w:rPr>
            </w:pPr>
          </w:p>
          <w:p w14:paraId="1B7D2614" w14:textId="77777777" w:rsidR="0056042D" w:rsidRPr="00577F27" w:rsidRDefault="0056042D" w:rsidP="00BB6FBD">
            <w:pPr>
              <w:jc w:val="both"/>
              <w:rPr>
                <w:sz w:val="28"/>
                <w:szCs w:val="28"/>
                <w:lang w:val="en-US"/>
              </w:rPr>
            </w:pPr>
            <w:r>
              <w:rPr>
                <w:sz w:val="28"/>
                <w:szCs w:val="28"/>
                <w:lang w:val="uz-Cyrl-UZ"/>
              </w:rPr>
              <w:t>Nurlanish</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uzunligi</w:t>
            </w:r>
            <w:r w:rsidRPr="00B604E2">
              <w:rPr>
                <w:sz w:val="28"/>
                <w:szCs w:val="28"/>
                <w:lang w:val="uz-Cyrl-UZ"/>
              </w:rPr>
              <w:t xml:space="preserve">, </w:t>
            </w:r>
            <w:r>
              <w:rPr>
                <w:sz w:val="28"/>
                <w:szCs w:val="28"/>
                <w:lang w:val="uz-Cyrl-UZ"/>
              </w:rPr>
              <w:t>kengligi</w:t>
            </w:r>
            <w:r w:rsidRPr="00B604E2">
              <w:rPr>
                <w:sz w:val="28"/>
                <w:szCs w:val="28"/>
                <w:lang w:val="uz-Cyrl-UZ"/>
              </w:rPr>
              <w:t xml:space="preserve"> </w:t>
            </w:r>
            <w:r>
              <w:rPr>
                <w:sz w:val="28"/>
                <w:szCs w:val="28"/>
                <w:lang w:val="uz-Cyrl-UZ"/>
              </w:rPr>
              <w:t>lazerlarning</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chizig‘i</w:t>
            </w:r>
            <w:r w:rsidRPr="00B604E2">
              <w:rPr>
                <w:sz w:val="28"/>
                <w:szCs w:val="28"/>
                <w:lang w:val="uz-Cyrl-UZ"/>
              </w:rPr>
              <w:t xml:space="preserve"> </w:t>
            </w:r>
            <w:r>
              <w:rPr>
                <w:sz w:val="28"/>
                <w:szCs w:val="28"/>
                <w:lang w:val="uz-Cyrl-UZ"/>
              </w:rPr>
              <w:t>kengligidan</w:t>
            </w:r>
            <w:r w:rsidRPr="00B604E2">
              <w:rPr>
                <w:sz w:val="28"/>
                <w:szCs w:val="28"/>
                <w:lang w:val="uz-Cyrl-UZ"/>
              </w:rPr>
              <w:t xml:space="preserve"> </w:t>
            </w:r>
            <w:r>
              <w:rPr>
                <w:sz w:val="28"/>
                <w:szCs w:val="28"/>
                <w:lang w:val="uz-Cyrl-UZ"/>
              </w:rPr>
              <w:t>ancha</w:t>
            </w:r>
            <w:r w:rsidRPr="00B604E2">
              <w:rPr>
                <w:sz w:val="28"/>
                <w:szCs w:val="28"/>
                <w:lang w:val="uz-Cyrl-UZ"/>
              </w:rPr>
              <w:t xml:space="preserve"> </w:t>
            </w:r>
            <w:r>
              <w:rPr>
                <w:sz w:val="28"/>
                <w:szCs w:val="28"/>
                <w:lang w:val="uz-Cyrl-UZ"/>
              </w:rPr>
              <w:t>katta</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diapazonda</w:t>
            </w:r>
            <w:r w:rsidRPr="00B604E2">
              <w:rPr>
                <w:sz w:val="28"/>
                <w:szCs w:val="28"/>
                <w:lang w:val="uz-Cyrl-UZ"/>
              </w:rPr>
              <w:t xml:space="preserve"> </w:t>
            </w:r>
            <w:r>
              <w:rPr>
                <w:sz w:val="28"/>
                <w:szCs w:val="28"/>
                <w:lang w:val="uz-Cyrl-UZ"/>
              </w:rPr>
              <w:t>o‘zgarishi</w:t>
            </w:r>
            <w:r w:rsidRPr="00B604E2">
              <w:rPr>
                <w:sz w:val="28"/>
                <w:szCs w:val="28"/>
                <w:lang w:val="uz-Cyrl-UZ"/>
              </w:rPr>
              <w:t xml:space="preserve"> </w:t>
            </w:r>
            <w:r>
              <w:rPr>
                <w:sz w:val="28"/>
                <w:szCs w:val="28"/>
                <w:lang w:val="uz-Cyrl-UZ"/>
              </w:rPr>
              <w:t>mumkin</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lazer</w:t>
            </w:r>
            <w:r w:rsidRPr="00B604E2">
              <w:rPr>
                <w:sz w:val="28"/>
                <w:szCs w:val="28"/>
                <w:lang w:val="uz-Cyrl-UZ"/>
              </w:rPr>
              <w:t>.</w:t>
            </w:r>
          </w:p>
          <w:p w14:paraId="2B2A84DD" w14:textId="77777777" w:rsidR="0056042D" w:rsidRPr="00335BB3" w:rsidRDefault="0056042D" w:rsidP="00BB6FBD">
            <w:pPr>
              <w:jc w:val="both"/>
              <w:rPr>
                <w:sz w:val="20"/>
                <w:szCs w:val="20"/>
                <w:lang w:val="en-US"/>
              </w:rPr>
            </w:pPr>
          </w:p>
          <w:p w14:paraId="1937E396" w14:textId="77777777" w:rsidR="0056042D" w:rsidRPr="00B604E2" w:rsidRDefault="0056042D" w:rsidP="00335BB3">
            <w:pPr>
              <w:jc w:val="both"/>
              <w:rPr>
                <w:b/>
                <w:iCs/>
                <w:sz w:val="28"/>
                <w:szCs w:val="28"/>
                <w:lang w:val="uz-Cyrl-UZ"/>
              </w:rPr>
            </w:pPr>
            <w:r w:rsidRPr="00B604E2">
              <w:rPr>
                <w:sz w:val="28"/>
                <w:szCs w:val="28"/>
                <w:lang w:val="uz-Cyrl-UZ"/>
              </w:rPr>
              <w:t>Нурланиш тўлқин узунлиги, кенглиги лазерлар</w:t>
            </w:r>
            <w:r w:rsidR="00335BB3">
              <w:rPr>
                <w:sz w:val="28"/>
                <w:szCs w:val="28"/>
                <w:lang w:val="uz-Cyrl-UZ"/>
              </w:rPr>
              <w:t>-</w:t>
            </w:r>
            <w:r w:rsidRPr="00B604E2">
              <w:rPr>
                <w:sz w:val="28"/>
                <w:szCs w:val="28"/>
                <w:lang w:val="uz-Cyrl-UZ"/>
              </w:rPr>
              <w:t>нинг нурланиш чизиғи кенглигидан анча катта спектрал диапазонда ўзгариши мумкин бўлган лазер.</w:t>
            </w:r>
          </w:p>
        </w:tc>
      </w:tr>
      <w:tr w:rsidR="0056042D" w:rsidRPr="00CC3BB1" w14:paraId="54C8A81A" w14:textId="77777777">
        <w:trPr>
          <w:tblCellSpacing w:w="0" w:type="dxa"/>
          <w:jc w:val="center"/>
        </w:trPr>
        <w:tc>
          <w:tcPr>
            <w:tcW w:w="1954" w:type="pct"/>
          </w:tcPr>
          <w:p w14:paraId="1C956A77" w14:textId="77777777" w:rsidR="0056042D" w:rsidRPr="00B604E2" w:rsidRDefault="0056042D" w:rsidP="009779CD">
            <w:pPr>
              <w:rPr>
                <w:b/>
                <w:sz w:val="28"/>
                <w:szCs w:val="28"/>
                <w:lang w:val="uz-Cyrl-UZ"/>
              </w:rPr>
            </w:pPr>
            <w:r w:rsidRPr="009779CD">
              <w:rPr>
                <w:b/>
                <w:sz w:val="28"/>
                <w:szCs w:val="28"/>
                <w:lang w:val="uz-Cyrl-UZ"/>
              </w:rPr>
              <w:t>Перестраиваемый оптический фильтр</w:t>
            </w:r>
          </w:p>
          <w:p w14:paraId="2B22211D"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qayta</w:t>
            </w:r>
            <w:r w:rsidRPr="00B604E2">
              <w:rPr>
                <w:sz w:val="28"/>
                <w:szCs w:val="28"/>
                <w:lang w:val="uz-Cyrl-UZ"/>
              </w:rPr>
              <w:t xml:space="preserve"> </w:t>
            </w:r>
            <w:r>
              <w:rPr>
                <w:sz w:val="28"/>
                <w:szCs w:val="28"/>
                <w:lang w:val="uz-Cyrl-UZ"/>
              </w:rPr>
              <w:t>sozlanadigan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filtr</w:t>
            </w:r>
            <w:r>
              <w:rPr>
                <w:b/>
                <w:sz w:val="28"/>
                <w:szCs w:val="28"/>
                <w:lang w:val="uz-Cyrl-UZ"/>
              </w:rPr>
              <w:t xml:space="preserve"> </w:t>
            </w:r>
          </w:p>
          <w:p w14:paraId="575D0CC2" w14:textId="749C867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қайта созланадиган оптик фильтр</w:t>
            </w:r>
          </w:p>
          <w:p w14:paraId="27BF434C" w14:textId="77777777" w:rsidR="0056042D" w:rsidRPr="005E407E"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00181F7A" w:rsidRPr="005E407E">
              <w:rPr>
                <w:b/>
                <w:sz w:val="28"/>
                <w:szCs w:val="28"/>
                <w:lang w:val="uz-Cyrl-UZ"/>
              </w:rPr>
              <w:t xml:space="preserve"> </w:t>
            </w:r>
            <w:r w:rsidR="00181F7A" w:rsidRPr="00D5557E">
              <w:rPr>
                <w:sz w:val="28"/>
                <w:szCs w:val="28"/>
                <w:lang w:val="uz-Cyrl-UZ"/>
              </w:rPr>
              <w:t>tunable optical filter</w:t>
            </w:r>
          </w:p>
        </w:tc>
        <w:tc>
          <w:tcPr>
            <w:tcW w:w="3046" w:type="pct"/>
          </w:tcPr>
          <w:p w14:paraId="6F8585C3" w14:textId="77777777" w:rsidR="0056042D" w:rsidRPr="00B604E2" w:rsidRDefault="0056042D" w:rsidP="00BB6FBD">
            <w:pPr>
              <w:jc w:val="both"/>
              <w:rPr>
                <w:sz w:val="28"/>
                <w:szCs w:val="28"/>
                <w:lang w:val="uz-Cyrl-UZ"/>
              </w:rPr>
            </w:pPr>
            <w:r w:rsidRPr="00B604E2">
              <w:rPr>
                <w:sz w:val="28"/>
                <w:szCs w:val="28"/>
              </w:rPr>
              <w:t>Устройство управления лазерным излучением, предназначенное для выделения или подавления одной или нескольких составляющих спектра лазерного излучения по заданному закону во времени.</w:t>
            </w:r>
          </w:p>
          <w:p w14:paraId="70696ACB" w14:textId="77777777" w:rsidR="0056042D" w:rsidRPr="00335BB3" w:rsidRDefault="0056042D" w:rsidP="00BB6FBD">
            <w:pPr>
              <w:jc w:val="both"/>
              <w:rPr>
                <w:sz w:val="20"/>
                <w:szCs w:val="20"/>
              </w:rPr>
            </w:pPr>
          </w:p>
          <w:p w14:paraId="1732EFC0" w14:textId="77777777" w:rsidR="0056042D" w:rsidRDefault="0056042D" w:rsidP="00BB6FBD">
            <w:pPr>
              <w:jc w:val="both"/>
              <w:rPr>
                <w:sz w:val="28"/>
                <w:szCs w:val="28"/>
              </w:rPr>
            </w:pPr>
            <w:r>
              <w:rPr>
                <w:sz w:val="28"/>
                <w:szCs w:val="28"/>
                <w:lang w:val="uz-Cyrl-UZ"/>
              </w:rPr>
              <w:t>Vaqt</w:t>
            </w:r>
            <w:r>
              <w:rPr>
                <w:sz w:val="28"/>
                <w:szCs w:val="28"/>
                <w:lang w:val="uz-Latn-UZ"/>
              </w:rPr>
              <w:t>da</w:t>
            </w:r>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qonun</w:t>
            </w:r>
            <w:r>
              <w:rPr>
                <w:sz w:val="28"/>
                <w:szCs w:val="28"/>
                <w:lang w:val="uz-Latn-UZ"/>
              </w:rPr>
              <w:t xml:space="preserve"> bo</w:t>
            </w:r>
            <w:r>
              <w:rPr>
                <w:sz w:val="28"/>
                <w:szCs w:val="28"/>
                <w:lang w:val="uz-Cyrl-UZ"/>
              </w:rPr>
              <w:t>‘</w:t>
            </w:r>
            <w:r>
              <w:rPr>
                <w:sz w:val="28"/>
                <w:szCs w:val="28"/>
                <w:lang w:val="uz-Latn-UZ"/>
              </w:rPr>
              <w:t xml:space="preserve">yicha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spektri</w:t>
            </w:r>
            <w:r w:rsidRPr="00B604E2">
              <w:rPr>
                <w:sz w:val="28"/>
                <w:szCs w:val="28"/>
                <w:lang w:val="uz-Cyrl-UZ"/>
              </w:rPr>
              <w:t xml:space="preserve"> </w:t>
            </w:r>
            <w:r>
              <w:rPr>
                <w:sz w:val="28"/>
                <w:szCs w:val="28"/>
                <w:lang w:val="uz-Cyrl-UZ"/>
              </w:rPr>
              <w:t>bi</w:t>
            </w:r>
            <w:r>
              <w:rPr>
                <w:sz w:val="28"/>
                <w:szCs w:val="28"/>
                <w:lang w:val="uz-Latn-UZ"/>
              </w:rPr>
              <w:t>tta</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w:t>
            </w:r>
            <w:r>
              <w:rPr>
                <w:sz w:val="28"/>
                <w:szCs w:val="28"/>
                <w:lang w:val="uz-Latn-UZ"/>
              </w:rPr>
              <w:t>t</w:t>
            </w:r>
            <w:r>
              <w:rPr>
                <w:sz w:val="28"/>
                <w:szCs w:val="28"/>
                <w:lang w:val="uz-Cyrl-UZ"/>
              </w:rPr>
              <w:t>a</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etuvchilarini</w:t>
            </w:r>
            <w:r w:rsidRPr="00B604E2">
              <w:rPr>
                <w:sz w:val="28"/>
                <w:szCs w:val="28"/>
                <w:lang w:val="uz-Cyrl-UZ"/>
              </w:rPr>
              <w:t xml:space="preserve"> </w:t>
            </w:r>
            <w:r>
              <w:rPr>
                <w:sz w:val="28"/>
                <w:szCs w:val="28"/>
                <w:lang w:val="uz-Cyrl-UZ"/>
              </w:rPr>
              <w:t>ajratish</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bostirish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w:t>
            </w:r>
            <w:r w:rsidRPr="00B604E2">
              <w:rPr>
                <w:sz w:val="28"/>
                <w:szCs w:val="28"/>
                <w:lang w:val="uz-Cyrl-UZ"/>
              </w:rPr>
              <w:t xml:space="preserve"> </w:t>
            </w:r>
            <w:r>
              <w:rPr>
                <w:sz w:val="28"/>
                <w:szCs w:val="28"/>
                <w:lang w:val="uz-Cyrl-UZ"/>
              </w:rPr>
              <w:t>boshqarish</w:t>
            </w:r>
            <w:r w:rsidRPr="00B604E2">
              <w:rPr>
                <w:sz w:val="28"/>
                <w:szCs w:val="28"/>
                <w:lang w:val="uz-Cyrl-UZ"/>
              </w:rPr>
              <w:t xml:space="preserve"> </w:t>
            </w:r>
            <w:r>
              <w:rPr>
                <w:sz w:val="28"/>
                <w:szCs w:val="28"/>
                <w:lang w:val="uz-Cyrl-UZ"/>
              </w:rPr>
              <w:t>qurilmasi</w:t>
            </w:r>
            <w:r w:rsidRPr="00B604E2">
              <w:rPr>
                <w:sz w:val="28"/>
                <w:szCs w:val="28"/>
                <w:lang w:val="uz-Cyrl-UZ"/>
              </w:rPr>
              <w:t>.</w:t>
            </w:r>
          </w:p>
          <w:p w14:paraId="182451EC" w14:textId="77777777" w:rsidR="0056042D" w:rsidRPr="00335BB3" w:rsidRDefault="0056042D" w:rsidP="00BB6FBD">
            <w:pPr>
              <w:jc w:val="both"/>
            </w:pPr>
          </w:p>
          <w:p w14:paraId="446794EA" w14:textId="77777777" w:rsidR="0056042D" w:rsidRPr="00B604E2" w:rsidRDefault="0056042D" w:rsidP="00BB6FBD">
            <w:pPr>
              <w:jc w:val="both"/>
              <w:rPr>
                <w:sz w:val="28"/>
                <w:szCs w:val="28"/>
                <w:lang w:val="uz-Cyrl-UZ"/>
              </w:rPr>
            </w:pPr>
            <w:r w:rsidRPr="00B604E2">
              <w:rPr>
                <w:sz w:val="28"/>
                <w:szCs w:val="28"/>
                <w:lang w:val="uz-Cyrl-UZ"/>
              </w:rPr>
              <w:t>Вақт</w:t>
            </w:r>
            <w:r>
              <w:rPr>
                <w:sz w:val="28"/>
                <w:szCs w:val="28"/>
                <w:lang w:val="uz-Cyrl-UZ"/>
              </w:rPr>
              <w:t>да</w:t>
            </w:r>
            <w:r w:rsidRPr="00B604E2">
              <w:rPr>
                <w:sz w:val="28"/>
                <w:szCs w:val="28"/>
                <w:lang w:val="uz-Cyrl-UZ"/>
              </w:rPr>
              <w:t xml:space="preserve"> берилган қонун</w:t>
            </w:r>
            <w:r>
              <w:rPr>
                <w:sz w:val="28"/>
                <w:szCs w:val="28"/>
                <w:lang w:val="uz-Cyrl-UZ"/>
              </w:rPr>
              <w:t xml:space="preserve"> бўйича</w:t>
            </w:r>
            <w:r w:rsidRPr="00B604E2">
              <w:rPr>
                <w:sz w:val="28"/>
                <w:szCs w:val="28"/>
                <w:lang w:val="uz-Cyrl-UZ"/>
              </w:rPr>
              <w:t xml:space="preserve"> лазер нурланиш спектри би</w:t>
            </w:r>
            <w:r>
              <w:rPr>
                <w:sz w:val="28"/>
                <w:szCs w:val="28"/>
                <w:lang w:val="uz-Cyrl-UZ"/>
              </w:rPr>
              <w:t>тта</w:t>
            </w:r>
            <w:r w:rsidRPr="00B604E2">
              <w:rPr>
                <w:sz w:val="28"/>
                <w:szCs w:val="28"/>
                <w:lang w:val="uz-Cyrl-UZ"/>
              </w:rPr>
              <w:t xml:space="preserve"> ёки бир неч</w:t>
            </w:r>
            <w:r>
              <w:rPr>
                <w:sz w:val="28"/>
                <w:szCs w:val="28"/>
                <w:lang w:val="uz-Cyrl-UZ"/>
              </w:rPr>
              <w:t>т</w:t>
            </w:r>
            <w:r w:rsidRPr="00B604E2">
              <w:rPr>
                <w:sz w:val="28"/>
                <w:szCs w:val="28"/>
                <w:lang w:val="uz-Cyrl-UZ"/>
              </w:rPr>
              <w:t>а ташкил этувчи</w:t>
            </w:r>
            <w:r>
              <w:rPr>
                <w:sz w:val="28"/>
                <w:szCs w:val="28"/>
                <w:lang w:val="uz-Cyrl-UZ"/>
              </w:rPr>
              <w:t>-</w:t>
            </w:r>
            <w:r w:rsidRPr="00B604E2">
              <w:rPr>
                <w:sz w:val="28"/>
                <w:szCs w:val="28"/>
                <w:lang w:val="uz-Cyrl-UZ"/>
              </w:rPr>
              <w:t>ларини ажратиш ёки бостириш учун мўлжал</w:t>
            </w:r>
            <w:r>
              <w:rPr>
                <w:sz w:val="28"/>
                <w:szCs w:val="28"/>
                <w:lang w:val="uz-Cyrl-UZ"/>
              </w:rPr>
              <w:t>-</w:t>
            </w:r>
            <w:r w:rsidRPr="00B604E2">
              <w:rPr>
                <w:sz w:val="28"/>
                <w:szCs w:val="28"/>
                <w:lang w:val="uz-Cyrl-UZ"/>
              </w:rPr>
              <w:t>ланган лазер нурланишни бошқариш қурилмаси.</w:t>
            </w:r>
          </w:p>
        </w:tc>
      </w:tr>
      <w:tr w:rsidR="0056042D" w:rsidRPr="00CC3BB1" w14:paraId="3EDF3299" w14:textId="77777777">
        <w:trPr>
          <w:tblCellSpacing w:w="0" w:type="dxa"/>
          <w:jc w:val="center"/>
        </w:trPr>
        <w:tc>
          <w:tcPr>
            <w:tcW w:w="1954" w:type="pct"/>
          </w:tcPr>
          <w:p w14:paraId="30E5D825" w14:textId="77777777" w:rsidR="0056042D" w:rsidRPr="00B704AD" w:rsidRDefault="0056042D" w:rsidP="009779CD">
            <w:pPr>
              <w:rPr>
                <w:b/>
                <w:sz w:val="28"/>
                <w:szCs w:val="28"/>
                <w:lang w:val="uz-Cyrl-UZ"/>
              </w:rPr>
            </w:pPr>
            <w:r w:rsidRPr="009779CD">
              <w:rPr>
                <w:b/>
                <w:sz w:val="28"/>
                <w:szCs w:val="28"/>
                <w:lang w:val="uz-Cyrl-UZ"/>
              </w:rPr>
              <w:t>Переходная нормированная характеристика ФЭПП</w:t>
            </w:r>
          </w:p>
          <w:p w14:paraId="7CA1D017" w14:textId="754FB675"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FEYaNQ ning normalangan o‘tish xarakteristikasi</w:t>
            </w:r>
            <w:r w:rsidR="00A85587">
              <w:rPr>
                <w:b/>
                <w:sz w:val="28"/>
                <w:szCs w:val="28"/>
                <w:lang w:val="uz-Cyrl-UZ"/>
              </w:rPr>
              <w:t xml:space="preserve"> </w:t>
            </w:r>
          </w:p>
          <w:p w14:paraId="66B8FB96" w14:textId="0C60D5BA" w:rsidR="0056042D" w:rsidRPr="00B704AD" w:rsidRDefault="00A80D01" w:rsidP="009779CD">
            <w:pPr>
              <w:rPr>
                <w:b/>
                <w:sz w:val="28"/>
                <w:szCs w:val="28"/>
                <w:lang w:val="uz-Cyrl-UZ"/>
              </w:rPr>
            </w:pPr>
            <w:r>
              <w:rPr>
                <w:b/>
                <w:sz w:val="28"/>
                <w:szCs w:val="28"/>
                <w:lang w:val="uz-Cyrl-UZ"/>
              </w:rPr>
              <w:t xml:space="preserve"> </w:t>
            </w:r>
            <w:r w:rsidR="0056042D" w:rsidRPr="00B704AD">
              <w:rPr>
                <w:sz w:val="28"/>
                <w:szCs w:val="28"/>
                <w:lang w:val="uz-Cyrl-UZ"/>
              </w:rPr>
              <w:t xml:space="preserve">ФЭЯНҚ нинг нормаланган </w:t>
            </w:r>
            <w:r w:rsidR="0056042D" w:rsidRPr="00B704AD">
              <w:rPr>
                <w:sz w:val="28"/>
                <w:szCs w:val="28"/>
                <w:lang w:val="uz-Cyrl-UZ"/>
              </w:rPr>
              <w:lastRenderedPageBreak/>
              <w:t>ўтиш характеристикаси</w:t>
            </w:r>
          </w:p>
          <w:p w14:paraId="6198A5CC" w14:textId="77777777" w:rsidR="0056042D" w:rsidRPr="005E407E" w:rsidRDefault="0056042D" w:rsidP="009779CD">
            <w:pPr>
              <w:rPr>
                <w:b/>
                <w:sz w:val="28"/>
                <w:szCs w:val="28"/>
                <w:lang w:val="uz-Cyrl-UZ"/>
              </w:rPr>
            </w:pPr>
            <w:r w:rsidRPr="00B704AD">
              <w:rPr>
                <w:b/>
                <w:sz w:val="28"/>
                <w:szCs w:val="28"/>
                <w:lang w:val="uz-Cyrl-UZ"/>
              </w:rPr>
              <w:t>en -</w:t>
            </w:r>
            <w:r w:rsidR="00181F7A" w:rsidRPr="005E407E">
              <w:rPr>
                <w:b/>
                <w:sz w:val="28"/>
                <w:szCs w:val="28"/>
                <w:lang w:val="uz-Cyrl-UZ"/>
              </w:rPr>
              <w:t xml:space="preserve"> </w:t>
            </w:r>
            <w:r w:rsidR="00181F7A" w:rsidRPr="005E407E">
              <w:rPr>
                <w:sz w:val="28"/>
                <w:szCs w:val="28"/>
                <w:lang w:val="uz-Cyrl-UZ"/>
              </w:rPr>
              <w:t>normed</w:t>
            </w:r>
            <w:r w:rsidR="00181F7A" w:rsidRPr="005E407E">
              <w:rPr>
                <w:lang w:val="uz-Cyrl-UZ"/>
              </w:rPr>
              <w:t xml:space="preserve"> </w:t>
            </w:r>
            <w:r w:rsidR="00181F7A" w:rsidRPr="00D5557E">
              <w:rPr>
                <w:sz w:val="28"/>
                <w:szCs w:val="28"/>
                <w:lang w:val="uz-Cyrl-UZ"/>
              </w:rPr>
              <w:t>transient property</w:t>
            </w:r>
            <w:r w:rsidR="00181F7A" w:rsidRPr="005E407E">
              <w:rPr>
                <w:sz w:val="28"/>
                <w:szCs w:val="28"/>
                <w:lang w:val="uz-Cyrl-UZ"/>
              </w:rPr>
              <w:t xml:space="preserve"> of PSRD</w:t>
            </w:r>
          </w:p>
        </w:tc>
        <w:tc>
          <w:tcPr>
            <w:tcW w:w="3046" w:type="pct"/>
          </w:tcPr>
          <w:p w14:paraId="381D6A10" w14:textId="77777777" w:rsidR="0056042D" w:rsidRPr="00B704AD" w:rsidRDefault="0056042D" w:rsidP="00BB6FBD">
            <w:pPr>
              <w:pStyle w:val="NoSpacing1"/>
              <w:jc w:val="both"/>
              <w:rPr>
                <w:rFonts w:ascii="Times New Roman" w:hAnsi="Times New Roman"/>
                <w:noProof/>
                <w:sz w:val="28"/>
                <w:szCs w:val="28"/>
                <w:lang w:val="uz-Cyrl-UZ"/>
              </w:rPr>
            </w:pPr>
            <w:r w:rsidRPr="00B704AD">
              <w:rPr>
                <w:rFonts w:ascii="Times New Roman" w:hAnsi="Times New Roman"/>
                <w:noProof/>
                <w:sz w:val="28"/>
                <w:szCs w:val="28"/>
              </w:rPr>
              <w:lastRenderedPageBreak/>
              <w:t>Отношение фототока, описывающего реакцию ФЭПП в зависимости от времени, к установив</w:t>
            </w:r>
            <w:r w:rsidR="00335BB3">
              <w:rPr>
                <w:rFonts w:ascii="Times New Roman" w:hAnsi="Times New Roman"/>
                <w:noProof/>
                <w:sz w:val="28"/>
                <w:szCs w:val="28"/>
              </w:rPr>
              <w:t>-</w:t>
            </w:r>
            <w:r w:rsidRPr="00B704AD">
              <w:rPr>
                <w:rFonts w:ascii="Times New Roman" w:hAnsi="Times New Roman"/>
                <w:noProof/>
                <w:sz w:val="28"/>
                <w:szCs w:val="28"/>
              </w:rPr>
              <w:t>шемуся значению фототока при воздействии импульса излучения в форме единичной ступени.</w:t>
            </w:r>
          </w:p>
          <w:p w14:paraId="5B7AB151" w14:textId="77777777" w:rsidR="0056042D" w:rsidRPr="00335BB3" w:rsidRDefault="0056042D" w:rsidP="00BB6FBD">
            <w:pPr>
              <w:pStyle w:val="NoSpacing1"/>
              <w:jc w:val="both"/>
              <w:rPr>
                <w:rFonts w:ascii="Times New Roman" w:hAnsi="Times New Roman"/>
                <w:noProof/>
                <w:sz w:val="28"/>
                <w:szCs w:val="28"/>
              </w:rPr>
            </w:pPr>
          </w:p>
          <w:p w14:paraId="0CF15189" w14:textId="77777777" w:rsidR="0056042D" w:rsidRPr="00B704AD" w:rsidRDefault="0056042D" w:rsidP="00BB6FBD">
            <w:pPr>
              <w:pStyle w:val="NoSpacing1"/>
              <w:jc w:val="both"/>
              <w:rPr>
                <w:rFonts w:ascii="Times New Roman" w:hAnsi="Times New Roman"/>
                <w:noProof/>
                <w:sz w:val="28"/>
                <w:szCs w:val="28"/>
              </w:rPr>
            </w:pPr>
            <w:r w:rsidRPr="00B704AD">
              <w:rPr>
                <w:rFonts w:ascii="Times New Roman" w:hAnsi="Times New Roman"/>
                <w:noProof/>
                <w:sz w:val="28"/>
                <w:szCs w:val="28"/>
                <w:lang w:val="uz-Cyrl-UZ"/>
              </w:rPr>
              <w:lastRenderedPageBreak/>
              <w:t xml:space="preserve">Nurlanish impulsi yagona bosqich shaklida ta’sir etganda vaqtga bog‘liq holda </w:t>
            </w:r>
            <w:r w:rsidRPr="00B704AD">
              <w:rPr>
                <w:rFonts w:ascii="Times New Roman" w:hAnsi="Times New Roman"/>
                <w:sz w:val="28"/>
                <w:szCs w:val="28"/>
                <w:lang w:val="uz-Cyrl-UZ"/>
              </w:rPr>
              <w:t>FEYaNQ</w:t>
            </w:r>
            <w:r w:rsidRPr="00B704AD">
              <w:rPr>
                <w:rFonts w:ascii="Times New Roman" w:hAnsi="Times New Roman"/>
                <w:noProof/>
                <w:sz w:val="28"/>
                <w:szCs w:val="28"/>
                <w:lang w:val="uz-Cyrl-UZ"/>
              </w:rPr>
              <w:t xml:space="preserve"> ning javobini tavsiflaydigan fototokning, fototokning qaror topgan qiymatiga bo‘lgan nisbati.</w:t>
            </w:r>
          </w:p>
          <w:p w14:paraId="20D1B7D5" w14:textId="77777777" w:rsidR="0056042D" w:rsidRPr="00335BB3" w:rsidRDefault="0056042D" w:rsidP="00BB6FBD">
            <w:pPr>
              <w:pStyle w:val="NoSpacing1"/>
              <w:jc w:val="both"/>
              <w:rPr>
                <w:rFonts w:ascii="Times New Roman" w:hAnsi="Times New Roman"/>
                <w:noProof/>
                <w:sz w:val="24"/>
                <w:szCs w:val="24"/>
              </w:rPr>
            </w:pPr>
          </w:p>
          <w:p w14:paraId="28862FA9" w14:textId="77777777" w:rsidR="0056042D" w:rsidRPr="00B704AD" w:rsidRDefault="0056042D" w:rsidP="00335BB3">
            <w:pPr>
              <w:pStyle w:val="NoSpacing1"/>
              <w:jc w:val="both"/>
              <w:rPr>
                <w:rFonts w:ascii="Times New Roman" w:hAnsi="Times New Roman"/>
                <w:noProof/>
                <w:sz w:val="28"/>
                <w:szCs w:val="28"/>
                <w:lang w:val="uz-Cyrl-UZ"/>
              </w:rPr>
            </w:pPr>
            <w:r w:rsidRPr="00B704AD">
              <w:rPr>
                <w:rFonts w:ascii="Times New Roman" w:hAnsi="Times New Roman"/>
                <w:noProof/>
                <w:sz w:val="28"/>
                <w:szCs w:val="28"/>
                <w:lang w:val="uz-Cyrl-UZ"/>
              </w:rPr>
              <w:t xml:space="preserve">Нурланиш импульси ягона босқич шаклида таъсир этганда вақтга боғлиқ ҳолда </w:t>
            </w:r>
            <w:r w:rsidRPr="00B704AD">
              <w:rPr>
                <w:rFonts w:ascii="Times New Roman" w:hAnsi="Times New Roman"/>
                <w:sz w:val="28"/>
                <w:szCs w:val="28"/>
                <w:lang w:val="uz-Cyrl-UZ"/>
              </w:rPr>
              <w:t>ФЭЯНҚ</w:t>
            </w:r>
            <w:r w:rsidRPr="00B704AD">
              <w:rPr>
                <w:rFonts w:ascii="Times New Roman" w:hAnsi="Times New Roman"/>
                <w:noProof/>
                <w:sz w:val="28"/>
                <w:szCs w:val="28"/>
                <w:lang w:val="uz-Cyrl-UZ"/>
              </w:rPr>
              <w:t xml:space="preserve"> нинг жавобини тавсифлайдиган фототокнинг, фото</w:t>
            </w:r>
            <w:r w:rsidR="00335BB3">
              <w:rPr>
                <w:rFonts w:ascii="Times New Roman" w:hAnsi="Times New Roman"/>
                <w:noProof/>
                <w:sz w:val="28"/>
                <w:szCs w:val="28"/>
                <w:lang w:val="uz-Cyrl-UZ"/>
              </w:rPr>
              <w:t>-</w:t>
            </w:r>
            <w:r w:rsidRPr="00B704AD">
              <w:rPr>
                <w:rFonts w:ascii="Times New Roman" w:hAnsi="Times New Roman"/>
                <w:noProof/>
                <w:sz w:val="28"/>
                <w:szCs w:val="28"/>
                <w:lang w:val="uz-Cyrl-UZ"/>
              </w:rPr>
              <w:t>токнинг қарор топган қийматига бўлган нисбати.</w:t>
            </w:r>
          </w:p>
        </w:tc>
      </w:tr>
      <w:tr w:rsidR="0056042D" w:rsidRPr="00CC3BB1" w14:paraId="3C98A088" w14:textId="77777777">
        <w:trPr>
          <w:tblCellSpacing w:w="0" w:type="dxa"/>
          <w:jc w:val="center"/>
        </w:trPr>
        <w:tc>
          <w:tcPr>
            <w:tcW w:w="1954" w:type="pct"/>
          </w:tcPr>
          <w:p w14:paraId="13A4E702"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Переходная характеристика импульсного фотометра</w:t>
            </w:r>
          </w:p>
          <w:p w14:paraId="383EFFE2" w14:textId="3C1B62CF"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impulsli</w:t>
            </w:r>
            <w:r w:rsidRPr="005D3AB6">
              <w:rPr>
                <w:sz w:val="28"/>
                <w:szCs w:val="28"/>
                <w:lang w:val="uz-Cyrl-UZ"/>
              </w:rPr>
              <w:t xml:space="preserve"> </w:t>
            </w:r>
            <w:r>
              <w:rPr>
                <w:sz w:val="28"/>
                <w:szCs w:val="28"/>
                <w:lang w:val="uz-Cyrl-UZ"/>
              </w:rPr>
              <w:t>fotometrning</w:t>
            </w:r>
            <w:r w:rsidRPr="005D3AB6">
              <w:rPr>
                <w:sz w:val="28"/>
                <w:szCs w:val="28"/>
                <w:lang w:val="uz-Cyrl-UZ"/>
              </w:rPr>
              <w:t xml:space="preserve"> </w:t>
            </w:r>
            <w:r>
              <w:rPr>
                <w:sz w:val="28"/>
                <w:szCs w:val="28"/>
                <w:lang w:val="uz-Cyrl-UZ"/>
              </w:rPr>
              <w:t>o‘tish</w:t>
            </w:r>
            <w:r w:rsidRPr="005D3AB6">
              <w:rPr>
                <w:sz w:val="28"/>
                <w:szCs w:val="28"/>
                <w:lang w:val="uz-Cyrl-UZ"/>
              </w:rPr>
              <w:t xml:space="preserve"> </w:t>
            </w:r>
            <w:r>
              <w:rPr>
                <w:sz w:val="28"/>
                <w:szCs w:val="28"/>
                <w:lang w:val="uz-Cyrl-UZ"/>
              </w:rPr>
              <w:t>xarakteristikasi</w:t>
            </w:r>
            <w:r w:rsidR="00A85587">
              <w:rPr>
                <w:b/>
                <w:sz w:val="28"/>
                <w:szCs w:val="28"/>
                <w:lang w:val="uz-Cyrl-UZ"/>
              </w:rPr>
              <w:t xml:space="preserve"> </w:t>
            </w:r>
          </w:p>
          <w:p w14:paraId="63EB57DE" w14:textId="0428E3DA" w:rsidR="0056042D" w:rsidRPr="00B604E2" w:rsidRDefault="00A85587" w:rsidP="009779CD">
            <w:pPr>
              <w:rPr>
                <w:b/>
                <w:sz w:val="28"/>
                <w:szCs w:val="28"/>
                <w:lang w:val="uz-Cyrl-UZ"/>
              </w:rPr>
            </w:pPr>
            <w:r>
              <w:rPr>
                <w:b/>
                <w:sz w:val="28"/>
                <w:szCs w:val="28"/>
                <w:lang w:val="uz-Cyrl-UZ"/>
              </w:rPr>
              <w:t xml:space="preserve"> </w:t>
            </w:r>
            <w:r w:rsidR="0056042D" w:rsidRPr="005D3AB6">
              <w:rPr>
                <w:sz w:val="28"/>
                <w:szCs w:val="28"/>
                <w:lang w:val="uz-Cyrl-UZ"/>
              </w:rPr>
              <w:t>импульсли фотометрнинг ўтиш характеристикаси</w:t>
            </w:r>
            <w:r w:rsidR="0056042D" w:rsidRPr="00B604E2">
              <w:rPr>
                <w:b/>
                <w:sz w:val="28"/>
                <w:szCs w:val="28"/>
                <w:lang w:val="uz-Cyrl-UZ"/>
              </w:rPr>
              <w:t xml:space="preserve"> </w:t>
            </w:r>
          </w:p>
          <w:p w14:paraId="5696C686" w14:textId="77777777" w:rsidR="0056042D" w:rsidRPr="00181F7A"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181F7A" w:rsidRPr="00181F7A">
              <w:rPr>
                <w:rFonts w:ascii="Times New Roman" w:hAnsi="Times New Roman"/>
                <w:b/>
                <w:sz w:val="28"/>
                <w:szCs w:val="28"/>
                <w:lang w:val="en-US"/>
              </w:rPr>
              <w:t xml:space="preserve"> </w:t>
            </w:r>
            <w:r w:rsidR="00181F7A" w:rsidRPr="00D5557E">
              <w:rPr>
                <w:rFonts w:ascii="Times New Roman" w:hAnsi="Times New Roman"/>
                <w:sz w:val="28"/>
                <w:szCs w:val="28"/>
                <w:lang w:val="uz-Cyrl-UZ"/>
              </w:rPr>
              <w:t>transient property</w:t>
            </w:r>
            <w:r w:rsidR="00181F7A" w:rsidRPr="00D5557E">
              <w:rPr>
                <w:rFonts w:ascii="Times New Roman" w:hAnsi="Times New Roman"/>
                <w:sz w:val="28"/>
                <w:szCs w:val="28"/>
                <w:lang w:val="en-US"/>
              </w:rPr>
              <w:t xml:space="preserve"> of pulse photometer</w:t>
            </w:r>
          </w:p>
        </w:tc>
        <w:tc>
          <w:tcPr>
            <w:tcW w:w="3046" w:type="pct"/>
          </w:tcPr>
          <w:p w14:paraId="714AEB9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Характеристика, определяемая реакцией импульсного фотометра на воздействие импульса излучения, имеющего вид единичного скачка.</w:t>
            </w:r>
          </w:p>
          <w:p w14:paraId="623C71FE" w14:textId="77777777" w:rsidR="0056042D" w:rsidRPr="00335BB3" w:rsidRDefault="0056042D" w:rsidP="00BB6FBD">
            <w:pPr>
              <w:pStyle w:val="NoSpacing1"/>
              <w:jc w:val="both"/>
              <w:rPr>
                <w:rFonts w:ascii="Times New Roman" w:hAnsi="Times New Roman"/>
                <w:sz w:val="28"/>
                <w:szCs w:val="28"/>
              </w:rPr>
            </w:pPr>
          </w:p>
          <w:p w14:paraId="43EE0666"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Impulsli</w:t>
            </w:r>
            <w:r w:rsidRPr="00B604E2">
              <w:rPr>
                <w:rFonts w:ascii="Times New Roman" w:hAnsi="Times New Roman"/>
                <w:sz w:val="28"/>
                <w:szCs w:val="28"/>
                <w:lang w:val="uz-Cyrl-UZ"/>
              </w:rPr>
              <w:t xml:space="preserve"> </w:t>
            </w:r>
            <w:r>
              <w:rPr>
                <w:rFonts w:ascii="Times New Roman" w:hAnsi="Times New Roman"/>
                <w:sz w:val="28"/>
                <w:szCs w:val="28"/>
                <w:lang w:val="uz-Cyrl-UZ"/>
              </w:rPr>
              <w:t>fotometrning</w:t>
            </w:r>
            <w:r w:rsidRPr="00B604E2">
              <w:rPr>
                <w:rFonts w:ascii="Times New Roman" w:hAnsi="Times New Roman"/>
                <w:sz w:val="28"/>
                <w:szCs w:val="28"/>
                <w:lang w:val="uz-Cyrl-UZ"/>
              </w:rPr>
              <w:t xml:space="preserve"> </w:t>
            </w:r>
            <w:r>
              <w:rPr>
                <w:rFonts w:ascii="Times New Roman" w:hAnsi="Times New Roman"/>
                <w:sz w:val="28"/>
                <w:szCs w:val="28"/>
                <w:lang w:val="uz-Cyrl-UZ"/>
              </w:rPr>
              <w:t>yagona</w:t>
            </w:r>
            <w:r w:rsidRPr="00B604E2">
              <w:rPr>
                <w:rFonts w:ascii="Times New Roman" w:hAnsi="Times New Roman"/>
                <w:sz w:val="28"/>
                <w:szCs w:val="28"/>
                <w:lang w:val="uz-Cyrl-UZ"/>
              </w:rPr>
              <w:t xml:space="preserve"> </w:t>
            </w:r>
            <w:r>
              <w:rPr>
                <w:rFonts w:ascii="Times New Roman" w:hAnsi="Times New Roman"/>
                <w:sz w:val="28"/>
                <w:szCs w:val="28"/>
                <w:lang w:val="uz-Cyrl-UZ"/>
              </w:rPr>
              <w:t>sakrash</w:t>
            </w:r>
            <w:r w:rsidRPr="00B604E2">
              <w:rPr>
                <w:rFonts w:ascii="Times New Roman" w:hAnsi="Times New Roman"/>
                <w:sz w:val="28"/>
                <w:szCs w:val="28"/>
                <w:lang w:val="uz-Cyrl-UZ"/>
              </w:rPr>
              <w:t xml:space="preserve"> </w:t>
            </w:r>
            <w:r>
              <w:rPr>
                <w:rFonts w:ascii="Times New Roman" w:hAnsi="Times New Roman"/>
                <w:sz w:val="28"/>
                <w:szCs w:val="28"/>
                <w:lang w:val="uz-Cyrl-UZ"/>
              </w:rPr>
              <w:t>ko‘rinishiga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impulsining</w:t>
            </w:r>
            <w:r w:rsidRPr="00B604E2">
              <w:rPr>
                <w:rFonts w:ascii="Times New Roman" w:hAnsi="Times New Roman"/>
                <w:sz w:val="28"/>
                <w:szCs w:val="28"/>
                <w:lang w:val="uz-Cyrl-UZ"/>
              </w:rPr>
              <w:t xml:space="preserve"> </w:t>
            </w:r>
            <w:r>
              <w:rPr>
                <w:rFonts w:ascii="Times New Roman" w:hAnsi="Times New Roman"/>
                <w:sz w:val="28"/>
                <w:szCs w:val="28"/>
                <w:lang w:val="uz-Cyrl-UZ"/>
              </w:rPr>
              <w:t>ta’siriga</w:t>
            </w:r>
            <w:r w:rsidRPr="00B604E2">
              <w:rPr>
                <w:rFonts w:ascii="Times New Roman" w:hAnsi="Times New Roman"/>
                <w:sz w:val="28"/>
                <w:szCs w:val="28"/>
                <w:lang w:val="uz-Cyrl-UZ"/>
              </w:rPr>
              <w:t xml:space="preserve"> </w:t>
            </w:r>
            <w:r>
              <w:rPr>
                <w:rFonts w:ascii="Times New Roman" w:hAnsi="Times New Roman"/>
                <w:sz w:val="28"/>
                <w:szCs w:val="28"/>
                <w:lang w:val="uz-Cyrl-UZ"/>
              </w:rPr>
              <w:t>ko‘rsa</w:t>
            </w:r>
            <w:r w:rsidR="00335BB3">
              <w:rPr>
                <w:rFonts w:ascii="Times New Roman" w:hAnsi="Times New Roman"/>
                <w:sz w:val="28"/>
                <w:szCs w:val="28"/>
                <w:lang w:val="uz-Cyrl-UZ"/>
              </w:rPr>
              <w:t>-</w:t>
            </w:r>
            <w:r>
              <w:rPr>
                <w:rFonts w:ascii="Times New Roman" w:hAnsi="Times New Roman"/>
                <w:sz w:val="28"/>
                <w:szCs w:val="28"/>
                <w:lang w:val="uz-Cyrl-UZ"/>
              </w:rPr>
              <w:t>tadigan</w:t>
            </w:r>
            <w:r w:rsidRPr="00B604E2">
              <w:rPr>
                <w:rFonts w:ascii="Times New Roman" w:hAnsi="Times New Roman"/>
                <w:sz w:val="28"/>
                <w:szCs w:val="28"/>
                <w:lang w:val="uz-Cyrl-UZ"/>
              </w:rPr>
              <w:t xml:space="preserve"> </w:t>
            </w:r>
            <w:r>
              <w:rPr>
                <w:rFonts w:ascii="Times New Roman" w:hAnsi="Times New Roman"/>
                <w:sz w:val="28"/>
                <w:szCs w:val="28"/>
                <w:lang w:val="uz-Cyrl-UZ"/>
              </w:rPr>
              <w:t>javobi</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belgilanadigan</w:t>
            </w:r>
            <w:r w:rsidRPr="00B604E2">
              <w:rPr>
                <w:rFonts w:ascii="Times New Roman" w:hAnsi="Times New Roman"/>
                <w:sz w:val="28"/>
                <w:szCs w:val="28"/>
                <w:lang w:val="uz-Cyrl-UZ"/>
              </w:rPr>
              <w:t xml:space="preserve"> </w:t>
            </w:r>
            <w:r>
              <w:rPr>
                <w:rFonts w:ascii="Times New Roman" w:hAnsi="Times New Roman"/>
                <w:sz w:val="28"/>
                <w:szCs w:val="28"/>
                <w:lang w:val="uz-Cyrl-UZ"/>
              </w:rPr>
              <w:t>xarakteristika</w:t>
            </w:r>
            <w:r w:rsidRPr="00B604E2">
              <w:rPr>
                <w:rFonts w:ascii="Times New Roman" w:hAnsi="Times New Roman"/>
                <w:sz w:val="28"/>
                <w:szCs w:val="28"/>
                <w:lang w:val="uz-Cyrl-UZ"/>
              </w:rPr>
              <w:t>.</w:t>
            </w:r>
          </w:p>
          <w:p w14:paraId="1D784AD4" w14:textId="77777777" w:rsidR="0056042D" w:rsidRPr="00335BB3" w:rsidRDefault="0056042D" w:rsidP="00BB6FBD">
            <w:pPr>
              <w:pStyle w:val="NoSpacing1"/>
              <w:jc w:val="both"/>
              <w:rPr>
                <w:rFonts w:ascii="Times New Roman" w:hAnsi="Times New Roman"/>
                <w:sz w:val="24"/>
                <w:szCs w:val="24"/>
              </w:rPr>
            </w:pPr>
          </w:p>
          <w:p w14:paraId="2ADB5D5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Импульсли фотометрнинг ягона сакраш кўрини</w:t>
            </w:r>
            <w:r w:rsidR="00335BB3">
              <w:rPr>
                <w:rFonts w:ascii="Times New Roman" w:hAnsi="Times New Roman"/>
                <w:sz w:val="28"/>
                <w:szCs w:val="28"/>
                <w:lang w:val="uz-Cyrl-UZ"/>
              </w:rPr>
              <w:t>-</w:t>
            </w:r>
            <w:r w:rsidRPr="00B604E2">
              <w:rPr>
                <w:rFonts w:ascii="Times New Roman" w:hAnsi="Times New Roman"/>
                <w:sz w:val="28"/>
                <w:szCs w:val="28"/>
                <w:lang w:val="uz-Cyrl-UZ"/>
              </w:rPr>
              <w:t>шига эга бўлган нурланиш импульсининг таъси</w:t>
            </w:r>
            <w:r w:rsidR="00335BB3">
              <w:rPr>
                <w:rFonts w:ascii="Times New Roman" w:hAnsi="Times New Roman"/>
                <w:sz w:val="28"/>
                <w:szCs w:val="28"/>
                <w:lang w:val="uz-Cyrl-UZ"/>
              </w:rPr>
              <w:t>-</w:t>
            </w:r>
            <w:r w:rsidRPr="00B604E2">
              <w:rPr>
                <w:rFonts w:ascii="Times New Roman" w:hAnsi="Times New Roman"/>
                <w:sz w:val="28"/>
                <w:szCs w:val="28"/>
                <w:lang w:val="uz-Cyrl-UZ"/>
              </w:rPr>
              <w:t xml:space="preserve">рига кўрсатадиган </w:t>
            </w:r>
            <w:r>
              <w:rPr>
                <w:rFonts w:ascii="Times New Roman" w:hAnsi="Times New Roman"/>
                <w:sz w:val="28"/>
                <w:szCs w:val="28"/>
                <w:lang w:val="uz-Cyrl-UZ"/>
              </w:rPr>
              <w:t>жавоби</w:t>
            </w:r>
            <w:r w:rsidRPr="00B604E2">
              <w:rPr>
                <w:rFonts w:ascii="Times New Roman" w:hAnsi="Times New Roman"/>
                <w:sz w:val="28"/>
                <w:szCs w:val="28"/>
                <w:lang w:val="uz-Cyrl-UZ"/>
              </w:rPr>
              <w:t xml:space="preserve"> билан белгиланадиган характеристика.</w:t>
            </w:r>
          </w:p>
        </w:tc>
      </w:tr>
      <w:tr w:rsidR="0056042D" w:rsidRPr="003D75D3" w14:paraId="2BBDF3B2" w14:textId="77777777">
        <w:trPr>
          <w:tblCellSpacing w:w="0" w:type="dxa"/>
          <w:jc w:val="center"/>
        </w:trPr>
        <w:tc>
          <w:tcPr>
            <w:tcW w:w="1954" w:type="pct"/>
          </w:tcPr>
          <w:p w14:paraId="465357A6"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Период следования импульсов излучения</w:t>
            </w:r>
          </w:p>
          <w:p w14:paraId="065657C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impulslarining</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t>davri</w:t>
            </w:r>
            <w:r>
              <w:rPr>
                <w:b/>
                <w:sz w:val="28"/>
                <w:szCs w:val="28"/>
                <w:lang w:val="uz-Cyrl-UZ"/>
              </w:rPr>
              <w:t xml:space="preserve"> </w:t>
            </w:r>
          </w:p>
          <w:p w14:paraId="3971D996" w14:textId="3F3EAB7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нурланиш импульсларининг ўтиш даври</w:t>
            </w:r>
          </w:p>
          <w:p w14:paraId="5FB53219" w14:textId="77777777" w:rsidR="0056042D" w:rsidRPr="00C47E12"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181F7A" w:rsidRPr="00C47E12">
              <w:rPr>
                <w:rFonts w:ascii="Times New Roman" w:hAnsi="Times New Roman"/>
                <w:b/>
                <w:sz w:val="28"/>
                <w:szCs w:val="28"/>
                <w:lang w:val="en-US"/>
              </w:rPr>
              <w:t xml:space="preserve"> </w:t>
            </w:r>
            <w:r w:rsidR="00C47E12" w:rsidRPr="00D5557E">
              <w:rPr>
                <w:rFonts w:ascii="Times New Roman" w:hAnsi="Times New Roman"/>
                <w:sz w:val="28"/>
                <w:szCs w:val="28"/>
                <w:lang w:val="uz-Cyrl-UZ"/>
              </w:rPr>
              <w:t>pulse repetition period</w:t>
            </w:r>
            <w:r w:rsidR="00C47E12" w:rsidRPr="00D5557E">
              <w:rPr>
                <w:rFonts w:ascii="Times New Roman" w:hAnsi="Times New Roman"/>
                <w:sz w:val="28"/>
                <w:szCs w:val="28"/>
                <w:lang w:val="en-US"/>
              </w:rPr>
              <w:t xml:space="preserve"> </w:t>
            </w:r>
            <w:r w:rsidR="00335BB3" w:rsidRPr="00335BB3">
              <w:rPr>
                <w:rFonts w:ascii="Times New Roman" w:hAnsi="Times New Roman"/>
                <w:sz w:val="28"/>
                <w:szCs w:val="28"/>
                <w:lang w:val="en-US"/>
              </w:rPr>
              <w:br/>
            </w:r>
            <w:r w:rsidR="00C47E12" w:rsidRPr="00D5557E">
              <w:rPr>
                <w:rFonts w:ascii="Times New Roman" w:hAnsi="Times New Roman"/>
                <w:sz w:val="28"/>
                <w:szCs w:val="28"/>
                <w:lang w:val="en-US"/>
              </w:rPr>
              <w:t>of radiation</w:t>
            </w:r>
          </w:p>
        </w:tc>
        <w:tc>
          <w:tcPr>
            <w:tcW w:w="3046" w:type="pct"/>
          </w:tcPr>
          <w:p w14:paraId="454FC46B"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Величина, обратная частоте следования импульсов излучения.</w:t>
            </w:r>
          </w:p>
          <w:p w14:paraId="202F26D2" w14:textId="77777777" w:rsidR="0056042D" w:rsidRPr="00335BB3" w:rsidRDefault="0056042D" w:rsidP="00BB6FBD">
            <w:pPr>
              <w:pStyle w:val="NoSpacing1"/>
              <w:jc w:val="both"/>
              <w:rPr>
                <w:rFonts w:ascii="Times New Roman" w:hAnsi="Times New Roman"/>
                <w:sz w:val="28"/>
                <w:szCs w:val="28"/>
              </w:rPr>
            </w:pPr>
          </w:p>
          <w:p w14:paraId="4BF119FC" w14:textId="77777777" w:rsidR="0056042D" w:rsidRPr="00577F27"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impulslarining</w:t>
            </w:r>
            <w:r w:rsidRPr="00B604E2">
              <w:rPr>
                <w:rFonts w:ascii="Times New Roman" w:hAnsi="Times New Roman"/>
                <w:sz w:val="28"/>
                <w:szCs w:val="28"/>
                <w:lang w:val="uz-Cyrl-UZ"/>
              </w:rPr>
              <w:t xml:space="preserve"> </w:t>
            </w:r>
            <w:r>
              <w:rPr>
                <w:rFonts w:ascii="Times New Roman" w:hAnsi="Times New Roman"/>
                <w:sz w:val="28"/>
                <w:szCs w:val="28"/>
                <w:lang w:val="uz-Cyrl-UZ"/>
              </w:rPr>
              <w:t>o‘tish</w:t>
            </w:r>
            <w:r w:rsidRPr="00B604E2">
              <w:rPr>
                <w:rFonts w:ascii="Times New Roman" w:hAnsi="Times New Roman"/>
                <w:sz w:val="28"/>
                <w:szCs w:val="28"/>
                <w:lang w:val="uz-Cyrl-UZ"/>
              </w:rPr>
              <w:t xml:space="preserve"> </w:t>
            </w:r>
            <w:r>
              <w:rPr>
                <w:rFonts w:ascii="Times New Roman" w:hAnsi="Times New Roman"/>
                <w:sz w:val="28"/>
                <w:szCs w:val="28"/>
                <w:lang w:val="uz-Cyrl-UZ"/>
              </w:rPr>
              <w:t>chastotasiga</w:t>
            </w:r>
            <w:r w:rsidRPr="00B604E2">
              <w:rPr>
                <w:rFonts w:ascii="Times New Roman" w:hAnsi="Times New Roman"/>
                <w:sz w:val="28"/>
                <w:szCs w:val="28"/>
                <w:lang w:val="uz-Cyrl-UZ"/>
              </w:rPr>
              <w:t xml:space="preserve"> </w:t>
            </w:r>
            <w:r>
              <w:rPr>
                <w:rFonts w:ascii="Times New Roman" w:hAnsi="Times New Roman"/>
                <w:sz w:val="28"/>
                <w:szCs w:val="28"/>
                <w:lang w:val="uz-Cyrl-UZ"/>
              </w:rPr>
              <w:t>teskari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7B7EAE43" w14:textId="77777777" w:rsidR="0056042D" w:rsidRPr="00335BB3" w:rsidRDefault="0056042D" w:rsidP="00BB6FBD">
            <w:pPr>
              <w:pStyle w:val="NoSpacing1"/>
              <w:jc w:val="both"/>
              <w:rPr>
                <w:rFonts w:ascii="Times New Roman" w:hAnsi="Times New Roman"/>
                <w:sz w:val="28"/>
                <w:szCs w:val="28"/>
                <w:lang w:val="en-US"/>
              </w:rPr>
            </w:pPr>
          </w:p>
          <w:p w14:paraId="45F038C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импульсларининг ўтиш частотасига тескари бўлган катталик.</w:t>
            </w:r>
          </w:p>
        </w:tc>
      </w:tr>
      <w:tr w:rsidR="0056042D" w:rsidRPr="00CC3BB1" w14:paraId="1BCC1874" w14:textId="77777777">
        <w:trPr>
          <w:tblCellSpacing w:w="0" w:type="dxa"/>
          <w:jc w:val="center"/>
        </w:trPr>
        <w:tc>
          <w:tcPr>
            <w:tcW w:w="1954" w:type="pct"/>
          </w:tcPr>
          <w:p w14:paraId="313AB441" w14:textId="77777777" w:rsidR="0056042D" w:rsidRPr="00B604E2" w:rsidRDefault="0056042D" w:rsidP="009779CD">
            <w:pPr>
              <w:rPr>
                <w:b/>
                <w:sz w:val="28"/>
                <w:szCs w:val="28"/>
                <w:lang w:val="uz-Cyrl-UZ"/>
              </w:rPr>
            </w:pPr>
            <w:r w:rsidRPr="00280DBA">
              <w:rPr>
                <w:b/>
                <w:sz w:val="28"/>
                <w:szCs w:val="28"/>
                <w:lang w:val="uz-Cyrl-UZ"/>
              </w:rPr>
              <w:t>ПЗС</w:t>
            </w:r>
            <w:r w:rsidRPr="00DA6AFA">
              <w:rPr>
                <w:b/>
                <w:sz w:val="28"/>
                <w:szCs w:val="28"/>
                <w:lang w:val="uz-Cyrl-UZ"/>
              </w:rPr>
              <w:t>-м</w:t>
            </w:r>
            <w:r>
              <w:rPr>
                <w:b/>
                <w:sz w:val="28"/>
                <w:szCs w:val="28"/>
                <w:lang w:val="uz-Cyrl-UZ"/>
              </w:rPr>
              <w:t>а</w:t>
            </w:r>
            <w:r w:rsidRPr="00DA6AFA">
              <w:rPr>
                <w:b/>
                <w:sz w:val="28"/>
                <w:szCs w:val="28"/>
                <w:lang w:val="uz-Cyrl-UZ"/>
              </w:rPr>
              <w:t xml:space="preserve">трица </w:t>
            </w:r>
          </w:p>
          <w:p w14:paraId="3421EB1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PZS</w:t>
            </w:r>
            <w:r w:rsidRPr="00B604E2">
              <w:rPr>
                <w:sz w:val="28"/>
                <w:szCs w:val="28"/>
                <w:lang w:val="uz-Cyrl-UZ"/>
              </w:rPr>
              <w:t>-</w:t>
            </w:r>
            <w:r>
              <w:rPr>
                <w:sz w:val="28"/>
                <w:szCs w:val="28"/>
                <w:lang w:val="uz-Cyrl-UZ"/>
              </w:rPr>
              <w:t>matritsa</w:t>
            </w:r>
          </w:p>
          <w:p w14:paraId="1445BF02" w14:textId="06F973A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ПЗ</w:t>
            </w:r>
            <w:r w:rsidR="0056042D">
              <w:rPr>
                <w:sz w:val="28"/>
                <w:szCs w:val="28"/>
                <w:lang w:val="uz-Cyrl-UZ"/>
              </w:rPr>
              <w:t>С</w:t>
            </w:r>
            <w:r w:rsidR="0056042D" w:rsidRPr="00B604E2">
              <w:rPr>
                <w:sz w:val="28"/>
                <w:szCs w:val="28"/>
                <w:lang w:val="uz-Cyrl-UZ"/>
              </w:rPr>
              <w:t>-матрица</w:t>
            </w:r>
          </w:p>
          <w:p w14:paraId="52BD72C9" w14:textId="77777777" w:rsidR="0056042D" w:rsidRPr="00C47E1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C47E12" w:rsidRPr="00C47E12">
              <w:rPr>
                <w:b/>
                <w:sz w:val="28"/>
                <w:szCs w:val="28"/>
                <w:lang w:val="uz-Cyrl-UZ"/>
              </w:rPr>
              <w:t xml:space="preserve"> </w:t>
            </w:r>
            <w:r w:rsidR="00C47E12" w:rsidRPr="00D5557E">
              <w:rPr>
                <w:sz w:val="28"/>
                <w:szCs w:val="28"/>
                <w:lang w:val="uz-Cyrl-UZ"/>
              </w:rPr>
              <w:t>CCD matrix</w:t>
            </w:r>
          </w:p>
        </w:tc>
        <w:tc>
          <w:tcPr>
            <w:tcW w:w="3046" w:type="pct"/>
          </w:tcPr>
          <w:p w14:paraId="48E978AA" w14:textId="781CDDAA" w:rsidR="0056042D" w:rsidRPr="00B604E2" w:rsidRDefault="0056042D" w:rsidP="00BB6FBD">
            <w:pPr>
              <w:jc w:val="both"/>
              <w:rPr>
                <w:sz w:val="28"/>
                <w:szCs w:val="28"/>
                <w:lang w:val="uz-Cyrl-UZ"/>
              </w:rPr>
            </w:pPr>
            <w:r w:rsidRPr="00B604E2">
              <w:rPr>
                <w:sz w:val="28"/>
                <w:szCs w:val="28"/>
              </w:rPr>
              <w:t xml:space="preserve">Специализированная </w:t>
            </w:r>
            <w:hyperlink r:id="rId203" w:tooltip="Аналоговая интегральная микросхема" w:history="1">
              <w:r w:rsidRPr="005F47C4">
                <w:rPr>
                  <w:rStyle w:val="Hyperlink"/>
                  <w:color w:val="auto"/>
                  <w:sz w:val="28"/>
                  <w:szCs w:val="28"/>
                  <w:u w:val="none"/>
                </w:rPr>
                <w:t>аналоговая интегральная</w:t>
              </w:r>
              <w:r w:rsidRPr="005F47C4">
                <w:rPr>
                  <w:rStyle w:val="Hyperlink"/>
                  <w:sz w:val="28"/>
                  <w:szCs w:val="28"/>
                  <w:u w:val="none"/>
                </w:rPr>
                <w:t xml:space="preserve"> </w:t>
              </w:r>
              <w:r w:rsidRPr="005F47C4">
                <w:rPr>
                  <w:rStyle w:val="Hyperlink"/>
                  <w:color w:val="auto"/>
                  <w:sz w:val="28"/>
                  <w:szCs w:val="28"/>
                  <w:u w:val="none"/>
                </w:rPr>
                <w:t>микросхема</w:t>
              </w:r>
            </w:hyperlink>
            <w:r w:rsidRPr="00B604E2">
              <w:rPr>
                <w:sz w:val="28"/>
                <w:szCs w:val="28"/>
              </w:rPr>
              <w:t xml:space="preserve">, состоящая из светочувствительных </w:t>
            </w:r>
            <w:hyperlink r:id="rId204" w:tooltip="Фотодиод" w:history="1">
              <w:r w:rsidRPr="00B704AD">
                <w:rPr>
                  <w:rStyle w:val="Hyperlink"/>
                  <w:color w:val="auto"/>
                  <w:sz w:val="28"/>
                  <w:szCs w:val="28"/>
                  <w:u w:val="none"/>
                </w:rPr>
                <w:t>фотодиодов</w:t>
              </w:r>
            </w:hyperlink>
            <w:r w:rsidRPr="00B704AD">
              <w:rPr>
                <w:sz w:val="28"/>
                <w:szCs w:val="28"/>
              </w:rPr>
              <w:t xml:space="preserve">, </w:t>
            </w:r>
            <w:r w:rsidRPr="00B604E2">
              <w:rPr>
                <w:sz w:val="28"/>
                <w:szCs w:val="28"/>
              </w:rPr>
              <w:t xml:space="preserve">выполненная на основе </w:t>
            </w:r>
            <w:hyperlink r:id="rId205" w:tooltip="Кремний" w:history="1">
              <w:r w:rsidRPr="005F47C4">
                <w:rPr>
                  <w:rStyle w:val="Hyperlink"/>
                  <w:color w:val="auto"/>
                  <w:sz w:val="28"/>
                  <w:szCs w:val="28"/>
                  <w:u w:val="none"/>
                </w:rPr>
                <w:t>кремния</w:t>
              </w:r>
            </w:hyperlink>
            <w:r w:rsidRPr="00B604E2">
              <w:rPr>
                <w:sz w:val="28"/>
                <w:szCs w:val="28"/>
              </w:rPr>
              <w:t xml:space="preserve">, использующая технологию </w:t>
            </w:r>
            <w:hyperlink r:id="rId206" w:tooltip="ПЗС" w:history="1">
              <w:r w:rsidRPr="00280DBA">
                <w:rPr>
                  <w:rStyle w:val="Hyperlink"/>
                  <w:color w:val="auto"/>
                  <w:sz w:val="28"/>
                  <w:szCs w:val="28"/>
                  <w:u w:val="none"/>
                </w:rPr>
                <w:t>ПЗС</w:t>
              </w:r>
            </w:hyperlink>
            <w:r>
              <w:rPr>
                <w:sz w:val="28"/>
                <w:szCs w:val="28"/>
                <w:lang w:val="uz-Cyrl-UZ"/>
              </w:rPr>
              <w:t>–</w:t>
            </w:r>
            <w:r w:rsidRPr="00B604E2">
              <w:rPr>
                <w:sz w:val="28"/>
                <w:szCs w:val="28"/>
              </w:rPr>
              <w:t>приборов</w:t>
            </w:r>
            <w:r w:rsidR="00A85587">
              <w:rPr>
                <w:sz w:val="28"/>
                <w:szCs w:val="28"/>
              </w:rPr>
              <w:t xml:space="preserve"> </w:t>
            </w:r>
            <w:r w:rsidRPr="00B604E2">
              <w:rPr>
                <w:sz w:val="28"/>
                <w:szCs w:val="28"/>
              </w:rPr>
              <w:t>с зарядовой связью.</w:t>
            </w:r>
          </w:p>
          <w:p w14:paraId="3FC6DDF6" w14:textId="77777777" w:rsidR="0056042D" w:rsidRPr="00335BB3" w:rsidRDefault="0056042D" w:rsidP="00BB6FBD">
            <w:pPr>
              <w:jc w:val="both"/>
              <w:rPr>
                <w:sz w:val="28"/>
                <w:szCs w:val="28"/>
              </w:rPr>
            </w:pPr>
          </w:p>
          <w:p w14:paraId="4B3DF5CA" w14:textId="77777777" w:rsidR="0056042D" w:rsidRPr="002B4A49" w:rsidRDefault="0056042D" w:rsidP="00BB6FBD">
            <w:pPr>
              <w:jc w:val="both"/>
              <w:rPr>
                <w:sz w:val="28"/>
                <w:szCs w:val="28"/>
              </w:rPr>
            </w:pPr>
            <w:r>
              <w:rPr>
                <w:sz w:val="28"/>
                <w:szCs w:val="28"/>
                <w:lang w:val="uz-Cyrl-UZ"/>
              </w:rPr>
              <w:t>Zaryad</w:t>
            </w:r>
            <w:r w:rsidRPr="00B604E2">
              <w:rPr>
                <w:sz w:val="28"/>
                <w:szCs w:val="28"/>
                <w:lang w:val="uz-Cyrl-UZ"/>
              </w:rPr>
              <w:t xml:space="preserve"> </w:t>
            </w:r>
            <w:r>
              <w:rPr>
                <w:sz w:val="28"/>
                <w:szCs w:val="28"/>
                <w:lang w:val="uz-Cyrl-UZ"/>
              </w:rPr>
              <w:t>bog‘lanishli</w:t>
            </w:r>
            <w:r w:rsidRPr="00B604E2">
              <w:rPr>
                <w:sz w:val="28"/>
                <w:szCs w:val="28"/>
                <w:lang w:val="uz-Cyrl-UZ"/>
              </w:rPr>
              <w:t xml:space="preserve"> </w:t>
            </w:r>
            <w:r>
              <w:rPr>
                <w:sz w:val="28"/>
                <w:szCs w:val="28"/>
                <w:lang w:val="uz-Cyrl-UZ"/>
              </w:rPr>
              <w:t>asboblar</w:t>
            </w:r>
            <w:r w:rsidRPr="00B604E2">
              <w:rPr>
                <w:sz w:val="28"/>
                <w:szCs w:val="28"/>
                <w:lang w:val="uz-Cyrl-UZ"/>
              </w:rPr>
              <w:t xml:space="preserve"> (</w:t>
            </w:r>
            <w:r w:rsidRPr="00B704AD">
              <w:rPr>
                <w:i/>
                <w:sz w:val="28"/>
                <w:szCs w:val="28"/>
                <w:lang w:val="uz-Cyrl-UZ"/>
              </w:rPr>
              <w:t>PZ</w:t>
            </w:r>
            <w:r>
              <w:rPr>
                <w:sz w:val="28"/>
                <w:szCs w:val="28"/>
                <w:lang w:val="uz-Cyrl-UZ"/>
              </w:rPr>
              <w:t>S</w:t>
            </w:r>
            <w:r w:rsidRPr="00B604E2">
              <w:rPr>
                <w:sz w:val="28"/>
                <w:szCs w:val="28"/>
                <w:lang w:val="uz-Cyrl-UZ"/>
              </w:rPr>
              <w:t xml:space="preserve">) </w:t>
            </w:r>
            <w:r>
              <w:rPr>
                <w:sz w:val="28"/>
                <w:szCs w:val="28"/>
                <w:lang w:val="uz-Cyrl-UZ"/>
              </w:rPr>
              <w:t>texnologiyasidan</w:t>
            </w:r>
            <w:r w:rsidRPr="00B604E2">
              <w:rPr>
                <w:sz w:val="28"/>
                <w:szCs w:val="28"/>
                <w:lang w:val="uz-Cyrl-UZ"/>
              </w:rPr>
              <w:t xml:space="preserve"> </w:t>
            </w:r>
            <w:r>
              <w:rPr>
                <w:sz w:val="28"/>
                <w:szCs w:val="28"/>
                <w:lang w:val="uz-Cyrl-UZ"/>
              </w:rPr>
              <w:t>foydalaniladigan</w:t>
            </w:r>
            <w:r w:rsidRPr="00B604E2">
              <w:rPr>
                <w:sz w:val="28"/>
                <w:szCs w:val="28"/>
                <w:lang w:val="uz-Cyrl-UZ"/>
              </w:rPr>
              <w:t xml:space="preserve">, </w:t>
            </w:r>
            <w:r>
              <w:rPr>
                <w:sz w:val="28"/>
                <w:szCs w:val="28"/>
                <w:lang w:val="uz-Cyrl-UZ"/>
              </w:rPr>
              <w:t>kremniy</w:t>
            </w:r>
            <w:r w:rsidRPr="00B604E2">
              <w:rPr>
                <w:sz w:val="28"/>
                <w:szCs w:val="28"/>
                <w:lang w:val="uz-Cyrl-UZ"/>
              </w:rPr>
              <w:t xml:space="preserve"> </w:t>
            </w:r>
            <w:r>
              <w:rPr>
                <w:sz w:val="28"/>
                <w:szCs w:val="28"/>
                <w:lang w:val="uz-Cyrl-UZ"/>
              </w:rPr>
              <w:t>asosida</w:t>
            </w:r>
            <w:r w:rsidRPr="00B604E2">
              <w:rPr>
                <w:sz w:val="28"/>
                <w:szCs w:val="28"/>
                <w:lang w:val="uz-Cyrl-UZ"/>
              </w:rPr>
              <w:t xml:space="preserve"> </w:t>
            </w:r>
            <w:r>
              <w:rPr>
                <w:sz w:val="28"/>
                <w:szCs w:val="28"/>
                <w:lang w:val="uz-Cyrl-UZ"/>
              </w:rPr>
              <w:t>qilingan</w:t>
            </w:r>
            <w:r w:rsidRPr="00B604E2">
              <w:rPr>
                <w:sz w:val="28"/>
                <w:szCs w:val="28"/>
                <w:lang w:val="uz-Cyrl-UZ"/>
              </w:rPr>
              <w:t xml:space="preserve">, </w:t>
            </w:r>
            <w:r>
              <w:rPr>
                <w:sz w:val="28"/>
                <w:szCs w:val="28"/>
                <w:lang w:val="uz-Cyrl-UZ"/>
              </w:rPr>
              <w:t>yorug‘</w:t>
            </w:r>
            <w:r w:rsidR="00335BB3">
              <w:rPr>
                <w:sz w:val="28"/>
                <w:szCs w:val="28"/>
                <w:lang w:val="uz-Cyrl-UZ"/>
              </w:rPr>
              <w:t>-</w:t>
            </w:r>
            <w:r>
              <w:rPr>
                <w:sz w:val="28"/>
                <w:szCs w:val="28"/>
                <w:lang w:val="uz-Cyrl-UZ"/>
              </w:rPr>
              <w:t>lik</w:t>
            </w:r>
            <w:r w:rsidRPr="00B604E2">
              <w:rPr>
                <w:sz w:val="28"/>
                <w:szCs w:val="28"/>
                <w:lang w:val="uz-Cyrl-UZ"/>
              </w:rPr>
              <w:t xml:space="preserve"> </w:t>
            </w:r>
            <w:r>
              <w:rPr>
                <w:sz w:val="28"/>
                <w:szCs w:val="28"/>
                <w:lang w:val="uz-Cyrl-UZ"/>
              </w:rPr>
              <w:t>sezgir</w:t>
            </w:r>
            <w:r w:rsidRPr="00B604E2">
              <w:rPr>
                <w:sz w:val="28"/>
                <w:szCs w:val="28"/>
                <w:lang w:val="uz-Cyrl-UZ"/>
              </w:rPr>
              <w:t xml:space="preserve"> </w:t>
            </w:r>
            <w:r>
              <w:rPr>
                <w:sz w:val="28"/>
                <w:szCs w:val="28"/>
                <w:lang w:val="uz-Cyrl-UZ"/>
              </w:rPr>
              <w:t>fotodiodlardan</w:t>
            </w:r>
            <w:r w:rsidRPr="00B604E2">
              <w:rPr>
                <w:sz w:val="28"/>
                <w:szCs w:val="28"/>
                <w:lang w:val="uz-Cyrl-UZ"/>
              </w:rPr>
              <w:t xml:space="preserve"> </w:t>
            </w:r>
            <w:r>
              <w:rPr>
                <w:sz w:val="28"/>
                <w:szCs w:val="28"/>
                <w:lang w:val="uz-Cyrl-UZ"/>
              </w:rPr>
              <w:t>iborat</w:t>
            </w:r>
            <w:r w:rsidRPr="00B604E2">
              <w:rPr>
                <w:sz w:val="28"/>
                <w:szCs w:val="28"/>
                <w:lang w:val="uz-Cyrl-UZ"/>
              </w:rPr>
              <w:t xml:space="preserve">, </w:t>
            </w:r>
            <w:r>
              <w:rPr>
                <w:sz w:val="28"/>
                <w:szCs w:val="28"/>
                <w:lang w:val="uz-Cyrl-UZ"/>
              </w:rPr>
              <w:t>ixtisoslashtirilgan</w:t>
            </w:r>
            <w:r w:rsidRPr="00B604E2">
              <w:rPr>
                <w:sz w:val="28"/>
                <w:szCs w:val="28"/>
                <w:lang w:val="uz-Cyrl-UZ"/>
              </w:rPr>
              <w:t xml:space="preserve"> </w:t>
            </w:r>
            <w:r>
              <w:rPr>
                <w:sz w:val="28"/>
                <w:szCs w:val="28"/>
                <w:lang w:val="uz-Cyrl-UZ"/>
              </w:rPr>
              <w:t>analog</w:t>
            </w:r>
            <w:r w:rsidRPr="00B604E2">
              <w:rPr>
                <w:sz w:val="28"/>
                <w:szCs w:val="28"/>
                <w:lang w:val="uz-Cyrl-UZ"/>
              </w:rPr>
              <w:t xml:space="preserve"> </w:t>
            </w:r>
            <w:r>
              <w:rPr>
                <w:sz w:val="28"/>
                <w:szCs w:val="28"/>
                <w:lang w:val="uz-Cyrl-UZ"/>
              </w:rPr>
              <w:t>integral</w:t>
            </w:r>
            <w:r w:rsidRPr="00B604E2">
              <w:rPr>
                <w:sz w:val="28"/>
                <w:szCs w:val="28"/>
                <w:lang w:val="uz-Cyrl-UZ"/>
              </w:rPr>
              <w:t xml:space="preserve"> </w:t>
            </w:r>
            <w:r>
              <w:rPr>
                <w:sz w:val="28"/>
                <w:szCs w:val="28"/>
                <w:lang w:val="uz-Cyrl-UZ"/>
              </w:rPr>
              <w:t>mikrosxema</w:t>
            </w:r>
            <w:r w:rsidRPr="00B604E2">
              <w:rPr>
                <w:sz w:val="28"/>
                <w:szCs w:val="28"/>
                <w:lang w:val="uz-Cyrl-UZ"/>
              </w:rPr>
              <w:t>.</w:t>
            </w:r>
          </w:p>
          <w:p w14:paraId="230B34E7" w14:textId="77777777" w:rsidR="0056042D" w:rsidRPr="00335BB3" w:rsidRDefault="0056042D" w:rsidP="00BB6FBD">
            <w:pPr>
              <w:jc w:val="both"/>
              <w:rPr>
                <w:sz w:val="28"/>
                <w:szCs w:val="28"/>
              </w:rPr>
            </w:pPr>
          </w:p>
          <w:p w14:paraId="7FF958AE" w14:textId="77777777" w:rsidR="0056042D" w:rsidRPr="00B604E2" w:rsidRDefault="0056042D" w:rsidP="00335BB3">
            <w:pPr>
              <w:jc w:val="both"/>
              <w:rPr>
                <w:sz w:val="28"/>
                <w:szCs w:val="28"/>
                <w:lang w:val="uz-Cyrl-UZ"/>
              </w:rPr>
            </w:pPr>
            <w:r w:rsidRPr="00B604E2">
              <w:rPr>
                <w:sz w:val="28"/>
                <w:szCs w:val="28"/>
                <w:lang w:val="uz-Cyrl-UZ"/>
              </w:rPr>
              <w:t>Заряд боғланишли асбоблар</w:t>
            </w:r>
            <w:r w:rsidR="00335BB3">
              <w:rPr>
                <w:sz w:val="28"/>
                <w:szCs w:val="28"/>
                <w:lang w:val="uz-Cyrl-UZ"/>
              </w:rPr>
              <w:t xml:space="preserve"> </w:t>
            </w:r>
            <w:r w:rsidRPr="00B604E2">
              <w:rPr>
                <w:sz w:val="28"/>
                <w:szCs w:val="28"/>
                <w:lang w:val="uz-Cyrl-UZ"/>
              </w:rPr>
              <w:t>(ПЗ</w:t>
            </w:r>
            <w:r>
              <w:rPr>
                <w:sz w:val="28"/>
                <w:szCs w:val="28"/>
              </w:rPr>
              <w:t>С</w:t>
            </w:r>
            <w:r w:rsidRPr="00B604E2">
              <w:rPr>
                <w:sz w:val="28"/>
                <w:szCs w:val="28"/>
                <w:lang w:val="uz-Cyrl-UZ"/>
              </w:rPr>
              <w:t>) технология</w:t>
            </w:r>
            <w:r>
              <w:rPr>
                <w:sz w:val="28"/>
                <w:szCs w:val="28"/>
              </w:rPr>
              <w:t>-</w:t>
            </w:r>
            <w:r w:rsidRPr="00B604E2">
              <w:rPr>
                <w:sz w:val="28"/>
                <w:szCs w:val="28"/>
                <w:lang w:val="uz-Cyrl-UZ"/>
              </w:rPr>
              <w:t>сидан фойдаланиладиган, кремний асосида қи</w:t>
            </w:r>
            <w:r w:rsidR="00335BB3">
              <w:rPr>
                <w:sz w:val="28"/>
                <w:szCs w:val="28"/>
                <w:lang w:val="uz-Cyrl-UZ"/>
              </w:rPr>
              <w:t>-</w:t>
            </w:r>
            <w:r w:rsidRPr="00B604E2">
              <w:rPr>
                <w:sz w:val="28"/>
                <w:szCs w:val="28"/>
                <w:lang w:val="uz-Cyrl-UZ"/>
              </w:rPr>
              <w:lastRenderedPageBreak/>
              <w:t>линган, ёруғлик сезгир фотодиодлардан иборат, ихтисослаштирилган аналог интеграл микросхе</w:t>
            </w:r>
            <w:r w:rsidR="00335BB3">
              <w:rPr>
                <w:sz w:val="28"/>
                <w:szCs w:val="28"/>
                <w:lang w:val="uz-Cyrl-UZ"/>
              </w:rPr>
              <w:t>-</w:t>
            </w:r>
            <w:r w:rsidRPr="00B604E2">
              <w:rPr>
                <w:sz w:val="28"/>
                <w:szCs w:val="28"/>
                <w:lang w:val="uz-Cyrl-UZ"/>
              </w:rPr>
              <w:t>ма.</w:t>
            </w:r>
          </w:p>
        </w:tc>
      </w:tr>
      <w:tr w:rsidR="0056042D" w:rsidRPr="00CC3BB1" w14:paraId="43EA4A2D" w14:textId="77777777">
        <w:trPr>
          <w:tblCellSpacing w:w="0" w:type="dxa"/>
          <w:jc w:val="center"/>
        </w:trPr>
        <w:tc>
          <w:tcPr>
            <w:tcW w:w="1954" w:type="pct"/>
          </w:tcPr>
          <w:p w14:paraId="7FD2DCC0" w14:textId="77777777" w:rsidR="0056042D" w:rsidRPr="00B604E2" w:rsidRDefault="0056042D" w:rsidP="009779CD">
            <w:pPr>
              <w:rPr>
                <w:b/>
                <w:bCs/>
                <w:sz w:val="28"/>
                <w:szCs w:val="28"/>
                <w:lang w:val="uz-Cyrl-UZ"/>
              </w:rPr>
            </w:pPr>
            <w:r w:rsidRPr="009779CD">
              <w:rPr>
                <w:b/>
                <w:bCs/>
                <w:sz w:val="28"/>
                <w:szCs w:val="28"/>
                <w:lang w:val="uz-Cyrl-UZ"/>
              </w:rPr>
              <w:lastRenderedPageBreak/>
              <w:t>Плавно регулируемый ослабитель</w:t>
            </w:r>
          </w:p>
          <w:p w14:paraId="576B9DF2"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ohista</w:t>
            </w:r>
            <w:r w:rsidRPr="00B604E2">
              <w:rPr>
                <w:sz w:val="28"/>
                <w:szCs w:val="28"/>
                <w:lang w:val="uz-Cyrl-UZ"/>
              </w:rPr>
              <w:t xml:space="preserve"> </w:t>
            </w:r>
            <w:r>
              <w:rPr>
                <w:sz w:val="28"/>
                <w:szCs w:val="28"/>
                <w:lang w:val="uz-Cyrl-UZ"/>
              </w:rPr>
              <w:t>rostlanadigan</w:t>
            </w:r>
            <w:r w:rsidRPr="00B604E2">
              <w:rPr>
                <w:sz w:val="28"/>
                <w:szCs w:val="28"/>
                <w:lang w:val="uz-Cyrl-UZ"/>
              </w:rPr>
              <w:t xml:space="preserve"> </w:t>
            </w:r>
            <w:r>
              <w:rPr>
                <w:sz w:val="28"/>
                <w:szCs w:val="28"/>
                <w:lang w:val="uz-Cyrl-UZ"/>
              </w:rPr>
              <w:t>susaytirgich</w:t>
            </w:r>
          </w:p>
          <w:p w14:paraId="569731D7" w14:textId="355FF9EA" w:rsidR="0056042D" w:rsidRPr="00B604E2" w:rsidRDefault="00A80D01" w:rsidP="009779CD">
            <w:pPr>
              <w:rPr>
                <w:sz w:val="28"/>
                <w:szCs w:val="28"/>
                <w:lang w:val="uz-Cyrl-UZ"/>
              </w:rPr>
            </w:pPr>
            <w:r>
              <w:rPr>
                <w:b/>
                <w:sz w:val="28"/>
                <w:szCs w:val="28"/>
                <w:lang w:val="uz-Cyrl-UZ"/>
              </w:rPr>
              <w:t xml:space="preserve"> </w:t>
            </w:r>
            <w:r w:rsidR="0056042D">
              <w:rPr>
                <w:sz w:val="28"/>
                <w:szCs w:val="28"/>
                <w:lang w:val="uz-Cyrl-UZ"/>
              </w:rPr>
              <w:t>о</w:t>
            </w:r>
            <w:r w:rsidR="0056042D" w:rsidRPr="00B767CD">
              <w:rPr>
                <w:sz w:val="28"/>
                <w:szCs w:val="28"/>
                <w:lang w:val="uz-Cyrl-UZ"/>
              </w:rPr>
              <w:t>ҳ</w:t>
            </w:r>
            <w:r w:rsidR="0056042D">
              <w:rPr>
                <w:sz w:val="28"/>
                <w:szCs w:val="28"/>
                <w:lang w:val="uz-Cyrl-UZ"/>
              </w:rPr>
              <w:t>иста</w:t>
            </w:r>
            <w:r w:rsidR="0056042D" w:rsidRPr="00B604E2">
              <w:rPr>
                <w:sz w:val="28"/>
                <w:szCs w:val="28"/>
                <w:lang w:val="uz-Cyrl-UZ"/>
              </w:rPr>
              <w:t xml:space="preserve"> ростланадиган сусайтиргич</w:t>
            </w:r>
          </w:p>
          <w:p w14:paraId="015FF8A6" w14:textId="77777777" w:rsidR="0056042D" w:rsidRPr="005E407E"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C47E12" w:rsidRPr="005E407E">
              <w:rPr>
                <w:b/>
                <w:sz w:val="28"/>
                <w:szCs w:val="28"/>
                <w:lang w:val="en-US"/>
              </w:rPr>
              <w:t xml:space="preserve"> </w:t>
            </w:r>
            <w:r w:rsidR="00C47E12" w:rsidRPr="00D5557E">
              <w:rPr>
                <w:sz w:val="28"/>
                <w:szCs w:val="28"/>
                <w:lang w:val="uz-Cyrl-UZ"/>
              </w:rPr>
              <w:t>continuously adjustable</w:t>
            </w:r>
            <w:r w:rsidR="00C47E12" w:rsidRPr="00F77030">
              <w:rPr>
                <w:lang w:val="en-GB"/>
              </w:rPr>
              <w:t xml:space="preserve"> </w:t>
            </w:r>
            <w:r w:rsidR="00C47E12" w:rsidRPr="00D5557E">
              <w:rPr>
                <w:sz w:val="28"/>
                <w:szCs w:val="28"/>
                <w:lang w:val="uz-Cyrl-UZ"/>
              </w:rPr>
              <w:t>attenuator</w:t>
            </w:r>
          </w:p>
        </w:tc>
        <w:tc>
          <w:tcPr>
            <w:tcW w:w="3046" w:type="pct"/>
          </w:tcPr>
          <w:p w14:paraId="59D2AF3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Ослабитель лазерного излучения, при использовании которого может быть получено любое значение коэффициента ослабления в пределах его рабочего диапазона.</w:t>
            </w:r>
          </w:p>
          <w:p w14:paraId="02992362" w14:textId="77777777" w:rsidR="0056042D" w:rsidRPr="00335BB3" w:rsidRDefault="0056042D" w:rsidP="00BB6FBD">
            <w:pPr>
              <w:pStyle w:val="NoSpacing1"/>
              <w:jc w:val="both"/>
              <w:rPr>
                <w:rFonts w:ascii="Times New Roman" w:hAnsi="Times New Roman"/>
                <w:sz w:val="28"/>
                <w:szCs w:val="28"/>
              </w:rPr>
            </w:pPr>
          </w:p>
          <w:p w14:paraId="47EF2757" w14:textId="77777777" w:rsidR="0056042D" w:rsidRPr="007410F0"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Lazer</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susaytirgichi</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foydalanishda</w:t>
            </w:r>
            <w:r w:rsidRPr="00B604E2">
              <w:rPr>
                <w:rFonts w:ascii="Times New Roman" w:hAnsi="Times New Roman"/>
                <w:sz w:val="28"/>
                <w:szCs w:val="28"/>
                <w:lang w:val="uz-Cyrl-UZ"/>
              </w:rPr>
              <w:t xml:space="preserve"> </w:t>
            </w:r>
            <w:r>
              <w:rPr>
                <w:rFonts w:ascii="Times New Roman" w:hAnsi="Times New Roman"/>
                <w:sz w:val="28"/>
                <w:szCs w:val="28"/>
                <w:lang w:val="uz-Cyrl-UZ"/>
              </w:rPr>
              <w:t>ishchi</w:t>
            </w:r>
            <w:r w:rsidRPr="00B604E2">
              <w:rPr>
                <w:rFonts w:ascii="Times New Roman" w:hAnsi="Times New Roman"/>
                <w:sz w:val="28"/>
                <w:szCs w:val="28"/>
                <w:lang w:val="uz-Cyrl-UZ"/>
              </w:rPr>
              <w:t xml:space="preserve"> </w:t>
            </w:r>
            <w:r>
              <w:rPr>
                <w:rFonts w:ascii="Times New Roman" w:hAnsi="Times New Roman"/>
                <w:sz w:val="28"/>
                <w:szCs w:val="28"/>
                <w:lang w:val="uz-Cyrl-UZ"/>
              </w:rPr>
              <w:t>diapazoni</w:t>
            </w:r>
            <w:r w:rsidRPr="00B604E2">
              <w:rPr>
                <w:rFonts w:ascii="Times New Roman" w:hAnsi="Times New Roman"/>
                <w:sz w:val="28"/>
                <w:szCs w:val="28"/>
                <w:lang w:val="uz-Cyrl-UZ"/>
              </w:rPr>
              <w:t xml:space="preserve"> </w:t>
            </w:r>
            <w:r>
              <w:rPr>
                <w:rFonts w:ascii="Times New Roman" w:hAnsi="Times New Roman"/>
                <w:sz w:val="28"/>
                <w:szCs w:val="28"/>
                <w:lang w:val="uz-Cyrl-UZ"/>
              </w:rPr>
              <w:t>chegarasida</w:t>
            </w:r>
            <w:r w:rsidRPr="00B604E2">
              <w:rPr>
                <w:rFonts w:ascii="Times New Roman" w:hAnsi="Times New Roman"/>
                <w:sz w:val="28"/>
                <w:szCs w:val="28"/>
                <w:lang w:val="uz-Cyrl-UZ"/>
              </w:rPr>
              <w:t xml:space="preserve"> </w:t>
            </w:r>
            <w:r>
              <w:rPr>
                <w:rFonts w:ascii="Times New Roman" w:hAnsi="Times New Roman"/>
                <w:sz w:val="28"/>
                <w:szCs w:val="28"/>
                <w:lang w:val="uz-Cyrl-UZ"/>
              </w:rPr>
              <w:t>susayish</w:t>
            </w:r>
            <w:r w:rsidRPr="00B604E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w:t>
            </w:r>
            <w:r w:rsidR="00335BB3">
              <w:rPr>
                <w:rFonts w:ascii="Times New Roman" w:hAnsi="Times New Roman"/>
                <w:sz w:val="28"/>
                <w:szCs w:val="28"/>
                <w:lang w:val="uz-Cyrl-UZ"/>
              </w:rPr>
              <w:t>-</w:t>
            </w:r>
            <w:r>
              <w:rPr>
                <w:rFonts w:ascii="Times New Roman" w:hAnsi="Times New Roman"/>
                <w:sz w:val="28"/>
                <w:szCs w:val="28"/>
                <w:lang w:val="uz-Cyrl-UZ"/>
              </w:rPr>
              <w:t>tining</w:t>
            </w:r>
            <w:r w:rsidRPr="00B604E2">
              <w:rPr>
                <w:rFonts w:ascii="Times New Roman" w:hAnsi="Times New Roman"/>
                <w:sz w:val="28"/>
                <w:szCs w:val="28"/>
                <w:lang w:val="uz-Cyrl-UZ"/>
              </w:rPr>
              <w:t xml:space="preserve"> </w:t>
            </w:r>
            <w:r>
              <w:rPr>
                <w:rFonts w:ascii="Times New Roman" w:hAnsi="Times New Roman"/>
                <w:sz w:val="28"/>
                <w:szCs w:val="28"/>
                <w:lang w:val="uz-Cyrl-UZ"/>
              </w:rPr>
              <w:t>istalgan qiymatini</w:t>
            </w:r>
            <w:r w:rsidRPr="00B604E2">
              <w:rPr>
                <w:rFonts w:ascii="Times New Roman" w:hAnsi="Times New Roman"/>
                <w:sz w:val="28"/>
                <w:szCs w:val="28"/>
                <w:lang w:val="uz-Cyrl-UZ"/>
              </w:rPr>
              <w:t xml:space="preserve"> </w:t>
            </w:r>
            <w:r>
              <w:rPr>
                <w:rFonts w:ascii="Times New Roman" w:hAnsi="Times New Roman"/>
                <w:sz w:val="28"/>
                <w:szCs w:val="28"/>
                <w:lang w:val="uz-Cyrl-UZ"/>
              </w:rPr>
              <w:t>olish</w:t>
            </w:r>
            <w:r w:rsidRPr="00B604E2">
              <w:rPr>
                <w:rFonts w:ascii="Times New Roman" w:hAnsi="Times New Roman"/>
                <w:sz w:val="28"/>
                <w:szCs w:val="28"/>
                <w:lang w:val="uz-Cyrl-UZ"/>
              </w:rPr>
              <w:t xml:space="preserve"> </w:t>
            </w:r>
            <w:r>
              <w:rPr>
                <w:rFonts w:ascii="Times New Roman" w:hAnsi="Times New Roman"/>
                <w:sz w:val="28"/>
                <w:szCs w:val="28"/>
                <w:lang w:val="uz-Cyrl-UZ"/>
              </w:rPr>
              <w:t>mumkin</w:t>
            </w:r>
            <w:r w:rsidRPr="00B604E2">
              <w:rPr>
                <w:rFonts w:ascii="Times New Roman" w:hAnsi="Times New Roman"/>
                <w:sz w:val="28"/>
                <w:szCs w:val="28"/>
                <w:lang w:val="uz-Cyrl-UZ"/>
              </w:rPr>
              <w:t>.</w:t>
            </w:r>
          </w:p>
          <w:p w14:paraId="3CC50C0D" w14:textId="77777777" w:rsidR="0056042D" w:rsidRPr="00335BB3" w:rsidRDefault="0056042D" w:rsidP="00BB6FBD">
            <w:pPr>
              <w:pStyle w:val="NoSpacing1"/>
              <w:jc w:val="both"/>
              <w:rPr>
                <w:rFonts w:ascii="Times New Roman" w:hAnsi="Times New Roman"/>
                <w:sz w:val="28"/>
                <w:szCs w:val="28"/>
              </w:rPr>
            </w:pPr>
          </w:p>
          <w:p w14:paraId="6E6C183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Лазер нурланиш сусайтиргичи, ундан фойдала</w:t>
            </w:r>
            <w:r w:rsidR="00335BB3">
              <w:rPr>
                <w:rFonts w:ascii="Times New Roman" w:hAnsi="Times New Roman"/>
                <w:sz w:val="28"/>
                <w:szCs w:val="28"/>
                <w:lang w:val="uz-Cyrl-UZ"/>
              </w:rPr>
              <w:t>-</w:t>
            </w:r>
            <w:r w:rsidRPr="00B604E2">
              <w:rPr>
                <w:rFonts w:ascii="Times New Roman" w:hAnsi="Times New Roman"/>
                <w:sz w:val="28"/>
                <w:szCs w:val="28"/>
                <w:lang w:val="uz-Cyrl-UZ"/>
              </w:rPr>
              <w:t xml:space="preserve">нишда ишчи диапазони чегарасида сусайиш коэффициентининг </w:t>
            </w:r>
            <w:r>
              <w:rPr>
                <w:rFonts w:ascii="Times New Roman" w:hAnsi="Times New Roman"/>
                <w:sz w:val="28"/>
                <w:szCs w:val="28"/>
                <w:lang w:val="uz-Cyrl-UZ"/>
              </w:rPr>
              <w:t xml:space="preserve">исталган </w:t>
            </w:r>
            <w:r w:rsidRPr="00B604E2">
              <w:rPr>
                <w:rFonts w:ascii="Times New Roman" w:hAnsi="Times New Roman"/>
                <w:sz w:val="28"/>
                <w:szCs w:val="28"/>
                <w:lang w:val="uz-Cyrl-UZ"/>
              </w:rPr>
              <w:t>қийматини олиш мумкин.</w:t>
            </w:r>
          </w:p>
        </w:tc>
      </w:tr>
      <w:tr w:rsidR="0056042D" w:rsidRPr="003D75D3" w14:paraId="114F65A6" w14:textId="77777777">
        <w:trPr>
          <w:tblCellSpacing w:w="0" w:type="dxa"/>
          <w:jc w:val="center"/>
        </w:trPr>
        <w:tc>
          <w:tcPr>
            <w:tcW w:w="1954" w:type="pct"/>
          </w:tcPr>
          <w:p w14:paraId="0E2C89C6" w14:textId="77777777" w:rsidR="0056042D" w:rsidRPr="009779CD" w:rsidRDefault="0056042D" w:rsidP="009779CD">
            <w:pPr>
              <w:rPr>
                <w:b/>
                <w:sz w:val="28"/>
                <w:szCs w:val="28"/>
                <w:lang w:val="uz-Cyrl-UZ"/>
              </w:rPr>
            </w:pPr>
            <w:r w:rsidRPr="009779CD">
              <w:rPr>
                <w:b/>
                <w:sz w:val="28"/>
                <w:szCs w:val="28"/>
                <w:lang w:val="uz-Cyrl-UZ"/>
              </w:rPr>
              <w:t>Плазменный лазерный затвор</w:t>
            </w:r>
          </w:p>
          <w:p w14:paraId="5DAE3A35"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plazmali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p>
          <w:p w14:paraId="7FFBF5D1" w14:textId="1EAF857A"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плазмали лазер затвор</w:t>
            </w:r>
          </w:p>
          <w:p w14:paraId="001248B8" w14:textId="77777777" w:rsidR="0056042D" w:rsidRPr="00C47E1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C47E12" w:rsidRPr="00C47E12">
              <w:rPr>
                <w:b/>
                <w:sz w:val="28"/>
                <w:szCs w:val="28"/>
                <w:lang w:val="uz-Cyrl-UZ"/>
              </w:rPr>
              <w:t xml:space="preserve"> </w:t>
            </w:r>
            <w:r w:rsidR="00C47E12" w:rsidRPr="00F77030">
              <w:rPr>
                <w:sz w:val="28"/>
                <w:szCs w:val="28"/>
                <w:lang w:val="uz-Cyrl-UZ"/>
              </w:rPr>
              <w:t xml:space="preserve">plasmic </w:t>
            </w:r>
            <w:r w:rsidR="00C47E12" w:rsidRPr="00D5557E">
              <w:rPr>
                <w:sz w:val="28"/>
                <w:szCs w:val="28"/>
                <w:lang w:val="uz-Cyrl-UZ"/>
              </w:rPr>
              <w:t>laser Q-switch</w:t>
            </w:r>
          </w:p>
        </w:tc>
        <w:tc>
          <w:tcPr>
            <w:tcW w:w="3046" w:type="pct"/>
          </w:tcPr>
          <w:p w14:paraId="587C5CA3" w14:textId="77777777" w:rsidR="0056042D" w:rsidRPr="00B604E2" w:rsidRDefault="0056042D" w:rsidP="00BB6FBD">
            <w:pPr>
              <w:jc w:val="both"/>
              <w:rPr>
                <w:sz w:val="28"/>
                <w:szCs w:val="28"/>
                <w:lang w:val="uz-Cyrl-UZ"/>
              </w:rPr>
            </w:pPr>
            <w:r w:rsidRPr="00B604E2">
              <w:rPr>
                <w:sz w:val="28"/>
                <w:szCs w:val="28"/>
              </w:rPr>
              <w:t>Лазерный затвор, действие которого основано на явлении нелинейного отражения лазерного излучения от плазмы, образуемой при оптическом пробое материала.</w:t>
            </w:r>
          </w:p>
          <w:p w14:paraId="35FAAFFC" w14:textId="77777777" w:rsidR="0056042D" w:rsidRPr="00335BB3" w:rsidRDefault="0056042D" w:rsidP="00BB6FBD">
            <w:pPr>
              <w:jc w:val="both"/>
              <w:rPr>
                <w:sz w:val="28"/>
                <w:szCs w:val="28"/>
              </w:rPr>
            </w:pPr>
          </w:p>
          <w:p w14:paraId="6D3E24B2" w14:textId="77777777" w:rsidR="0056042D" w:rsidRPr="00577F27" w:rsidRDefault="0056042D" w:rsidP="00BB6FBD">
            <w:pPr>
              <w:jc w:val="both"/>
              <w:rPr>
                <w:sz w:val="28"/>
                <w:szCs w:val="28"/>
                <w:lang w:val="en-US"/>
              </w:rPr>
            </w:pPr>
            <w:r>
              <w:rPr>
                <w:sz w:val="28"/>
                <w:szCs w:val="28"/>
                <w:lang w:val="uz-Cyrl-UZ"/>
              </w:rPr>
              <w:t>Ishlashi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nurlanishning</w:t>
            </w:r>
            <w:r w:rsidRPr="00B604E2">
              <w:rPr>
                <w:sz w:val="28"/>
                <w:szCs w:val="28"/>
                <w:lang w:val="uz-Cyrl-UZ"/>
              </w:rPr>
              <w:t xml:space="preserve"> </w:t>
            </w:r>
            <w:r>
              <w:rPr>
                <w:sz w:val="28"/>
                <w:szCs w:val="28"/>
                <w:lang w:val="uz-Cyrl-UZ"/>
              </w:rPr>
              <w:t>materialning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teshi</w:t>
            </w:r>
            <w:r w:rsidR="00335BB3">
              <w:rPr>
                <w:sz w:val="28"/>
                <w:szCs w:val="28"/>
                <w:lang w:val="uz-Cyrl-UZ"/>
              </w:rPr>
              <w:t>-</w:t>
            </w:r>
            <w:r>
              <w:rPr>
                <w:sz w:val="28"/>
                <w:szCs w:val="28"/>
                <w:lang w:val="uz-Cyrl-UZ"/>
              </w:rPr>
              <w:t>lishi</w:t>
            </w:r>
            <w:r w:rsidRPr="00B604E2">
              <w:rPr>
                <w:sz w:val="28"/>
                <w:szCs w:val="28"/>
                <w:lang w:val="uz-Cyrl-UZ"/>
              </w:rPr>
              <w:t xml:space="preserve"> </w:t>
            </w:r>
            <w:r>
              <w:rPr>
                <w:sz w:val="28"/>
                <w:szCs w:val="28"/>
                <w:lang w:val="uz-Cyrl-UZ"/>
              </w:rPr>
              <w:t>paytida</w:t>
            </w:r>
            <w:r w:rsidRPr="00B604E2">
              <w:rPr>
                <w:sz w:val="28"/>
                <w:szCs w:val="28"/>
                <w:lang w:val="uz-Cyrl-UZ"/>
              </w:rPr>
              <w:t xml:space="preserve"> </w:t>
            </w:r>
            <w:r>
              <w:rPr>
                <w:sz w:val="28"/>
                <w:szCs w:val="28"/>
                <w:lang w:val="uz-Cyrl-UZ"/>
              </w:rPr>
              <w:t>hosil</w:t>
            </w:r>
            <w:r w:rsidRPr="00B604E2">
              <w:rPr>
                <w:sz w:val="28"/>
                <w:szCs w:val="28"/>
                <w:lang w:val="uz-Cyrl-UZ"/>
              </w:rPr>
              <w:t xml:space="preserve"> </w:t>
            </w:r>
            <w:r>
              <w:rPr>
                <w:sz w:val="28"/>
                <w:szCs w:val="28"/>
                <w:lang w:val="uz-Cyrl-UZ"/>
              </w:rPr>
              <w:t>bo‘ladigan</w:t>
            </w:r>
            <w:r w:rsidRPr="00B604E2">
              <w:rPr>
                <w:sz w:val="28"/>
                <w:szCs w:val="28"/>
                <w:lang w:val="uz-Cyrl-UZ"/>
              </w:rPr>
              <w:t xml:space="preserve"> </w:t>
            </w:r>
            <w:r>
              <w:rPr>
                <w:sz w:val="28"/>
                <w:szCs w:val="28"/>
                <w:lang w:val="uz-Cyrl-UZ"/>
              </w:rPr>
              <w:t>plazmadan</w:t>
            </w:r>
            <w:r w:rsidRPr="00B604E2">
              <w:rPr>
                <w:sz w:val="28"/>
                <w:szCs w:val="28"/>
                <w:lang w:val="uz-Cyrl-UZ"/>
              </w:rPr>
              <w:t xml:space="preserve"> </w:t>
            </w:r>
            <w:r>
              <w:rPr>
                <w:sz w:val="28"/>
                <w:szCs w:val="28"/>
                <w:lang w:val="uz-Cyrl-UZ"/>
              </w:rPr>
              <w:t>nochiziqli</w:t>
            </w:r>
            <w:r w:rsidRPr="00B604E2">
              <w:rPr>
                <w:sz w:val="28"/>
                <w:szCs w:val="28"/>
                <w:lang w:val="uz-Cyrl-UZ"/>
              </w:rPr>
              <w:t xml:space="preserve"> </w:t>
            </w:r>
            <w:r>
              <w:rPr>
                <w:sz w:val="28"/>
                <w:szCs w:val="28"/>
                <w:lang w:val="uz-Cyrl-UZ"/>
              </w:rPr>
              <w:t>qaytish</w:t>
            </w:r>
            <w:r w:rsidRPr="00B604E2">
              <w:rPr>
                <w:sz w:val="28"/>
                <w:szCs w:val="28"/>
                <w:lang w:val="uz-Cyrl-UZ"/>
              </w:rPr>
              <w:t xml:space="preserve"> </w:t>
            </w:r>
            <w:r>
              <w:rPr>
                <w:sz w:val="28"/>
                <w:szCs w:val="28"/>
                <w:lang w:val="uz-Cyrl-UZ"/>
              </w:rPr>
              <w:t>hodisasiga</w:t>
            </w:r>
            <w:r w:rsidRPr="00B604E2">
              <w:rPr>
                <w:sz w:val="28"/>
                <w:szCs w:val="28"/>
                <w:lang w:val="uz-Cyrl-UZ"/>
              </w:rPr>
              <w:t xml:space="preserve"> </w:t>
            </w:r>
            <w:r>
              <w:rPr>
                <w:sz w:val="28"/>
                <w:szCs w:val="28"/>
                <w:lang w:val="uz-Cyrl-UZ"/>
              </w:rPr>
              <w:t>asoslangan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r w:rsidRPr="00B604E2">
              <w:rPr>
                <w:sz w:val="28"/>
                <w:szCs w:val="28"/>
                <w:lang w:val="uz-Cyrl-UZ"/>
              </w:rPr>
              <w:t>.</w:t>
            </w:r>
          </w:p>
          <w:p w14:paraId="0412ABD1" w14:textId="77777777" w:rsidR="0056042D" w:rsidRPr="00335BB3" w:rsidRDefault="0056042D" w:rsidP="00BB6FBD">
            <w:pPr>
              <w:jc w:val="both"/>
              <w:rPr>
                <w:lang w:val="en-US"/>
              </w:rPr>
            </w:pPr>
          </w:p>
          <w:p w14:paraId="5B561ACF" w14:textId="77777777" w:rsidR="0056042D" w:rsidRPr="00B604E2" w:rsidRDefault="0056042D" w:rsidP="00BB6FBD">
            <w:pPr>
              <w:jc w:val="both"/>
              <w:rPr>
                <w:sz w:val="28"/>
                <w:szCs w:val="28"/>
                <w:lang w:val="uz-Cyrl-UZ"/>
              </w:rPr>
            </w:pPr>
            <w:r w:rsidRPr="00B604E2">
              <w:rPr>
                <w:sz w:val="28"/>
                <w:szCs w:val="28"/>
                <w:lang w:val="uz-Cyrl-UZ"/>
              </w:rPr>
              <w:t>Ишлаши лазер нурланишнинг материалнинг оп</w:t>
            </w:r>
            <w:r w:rsidR="00335BB3">
              <w:rPr>
                <w:sz w:val="28"/>
                <w:szCs w:val="28"/>
                <w:lang w:val="uz-Cyrl-UZ"/>
              </w:rPr>
              <w:t>-</w:t>
            </w:r>
            <w:r w:rsidRPr="00B604E2">
              <w:rPr>
                <w:sz w:val="28"/>
                <w:szCs w:val="28"/>
                <w:lang w:val="uz-Cyrl-UZ"/>
              </w:rPr>
              <w:t>тик тешилиши пайтида ҳосил бўладиган плазма</w:t>
            </w:r>
            <w:r w:rsidR="00335BB3">
              <w:rPr>
                <w:sz w:val="28"/>
                <w:szCs w:val="28"/>
                <w:lang w:val="uz-Cyrl-UZ"/>
              </w:rPr>
              <w:t>-</w:t>
            </w:r>
            <w:r w:rsidRPr="00B604E2">
              <w:rPr>
                <w:sz w:val="28"/>
                <w:szCs w:val="28"/>
                <w:lang w:val="uz-Cyrl-UZ"/>
              </w:rPr>
              <w:t>дан ночизиқли қайтиш ҳодисасига асосланган лазер затвор.</w:t>
            </w:r>
          </w:p>
        </w:tc>
      </w:tr>
      <w:tr w:rsidR="0056042D" w:rsidRPr="00CC3BB1" w14:paraId="30FD2871" w14:textId="77777777">
        <w:trPr>
          <w:tblCellSpacing w:w="0" w:type="dxa"/>
          <w:jc w:val="center"/>
        </w:trPr>
        <w:tc>
          <w:tcPr>
            <w:tcW w:w="1954" w:type="pct"/>
          </w:tcPr>
          <w:p w14:paraId="2DFB3ABE"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Плоская спектральная дифракционная решетка</w:t>
            </w:r>
          </w:p>
          <w:p w14:paraId="1A094FA9" w14:textId="2BE7BC31"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yassi</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difraksion</w:t>
            </w:r>
            <w:r w:rsidRPr="00B604E2">
              <w:rPr>
                <w:sz w:val="28"/>
                <w:szCs w:val="28"/>
                <w:lang w:val="uz-Cyrl-UZ"/>
              </w:rPr>
              <w:t xml:space="preserve"> </w:t>
            </w:r>
            <w:r>
              <w:rPr>
                <w:sz w:val="28"/>
                <w:szCs w:val="28"/>
                <w:lang w:val="uz-Cyrl-UZ"/>
              </w:rPr>
              <w:t>panjara</w:t>
            </w:r>
            <w:r w:rsidR="00A85587">
              <w:rPr>
                <w:b/>
                <w:sz w:val="28"/>
                <w:szCs w:val="28"/>
                <w:lang w:val="uz-Cyrl-UZ"/>
              </w:rPr>
              <w:t xml:space="preserve"> </w:t>
            </w:r>
          </w:p>
          <w:p w14:paraId="7241C88E" w14:textId="79A01DE5"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ясси спектрал дифракцион панжара</w:t>
            </w:r>
          </w:p>
          <w:p w14:paraId="60B7D856" w14:textId="77777777" w:rsidR="0056042D" w:rsidRPr="005E407E" w:rsidRDefault="0056042D" w:rsidP="009779CD">
            <w:pPr>
              <w:pStyle w:val="NoSpacing1"/>
              <w:rPr>
                <w:rFonts w:ascii="Times New Roman" w:hAnsi="Times New Roman"/>
                <w:b/>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C47E12" w:rsidRPr="005E407E">
              <w:rPr>
                <w:rFonts w:ascii="Times New Roman" w:hAnsi="Times New Roman"/>
                <w:b/>
                <w:sz w:val="28"/>
                <w:szCs w:val="28"/>
                <w:lang w:val="en-US"/>
              </w:rPr>
              <w:t xml:space="preserve"> </w:t>
            </w:r>
            <w:r w:rsidR="00C47E12" w:rsidRPr="00D5557E">
              <w:rPr>
                <w:rFonts w:ascii="Times New Roman" w:hAnsi="Times New Roman"/>
                <w:sz w:val="28"/>
                <w:szCs w:val="28"/>
                <w:lang w:val="uz-Cyrl-UZ"/>
              </w:rPr>
              <w:t>spectral grating</w:t>
            </w:r>
            <w:r w:rsidR="00C47E12" w:rsidRPr="00D5557E">
              <w:rPr>
                <w:rFonts w:ascii="Times New Roman" w:hAnsi="Times New Roman"/>
                <w:sz w:val="28"/>
                <w:szCs w:val="28"/>
                <w:lang w:val="en-US"/>
              </w:rPr>
              <w:t xml:space="preserve"> plane</w:t>
            </w:r>
          </w:p>
        </w:tc>
        <w:tc>
          <w:tcPr>
            <w:tcW w:w="3046" w:type="pct"/>
          </w:tcPr>
          <w:p w14:paraId="07F332B0" w14:textId="77777777" w:rsidR="0056042D" w:rsidRPr="00B604E2" w:rsidRDefault="0056042D" w:rsidP="00BB6FBD">
            <w:pPr>
              <w:pStyle w:val="NoSpacing1"/>
              <w:jc w:val="both"/>
              <w:rPr>
                <w:rFonts w:ascii="Times New Roman" w:hAnsi="Times New Roman"/>
                <w:bCs/>
                <w:sz w:val="28"/>
                <w:szCs w:val="28"/>
                <w:lang w:val="uz-Cyrl-UZ"/>
              </w:rPr>
            </w:pPr>
            <w:r w:rsidRPr="00B604E2">
              <w:rPr>
                <w:rFonts w:ascii="Times New Roman" w:hAnsi="Times New Roman"/>
                <w:bCs/>
                <w:sz w:val="28"/>
                <w:szCs w:val="28"/>
              </w:rPr>
              <w:t>Спектральная дифракционная решетка, изготовленная на плоской оптической поверхности.</w:t>
            </w:r>
          </w:p>
          <w:p w14:paraId="17EC3C71" w14:textId="77777777" w:rsidR="0056042D" w:rsidRPr="00032FBC" w:rsidRDefault="0056042D" w:rsidP="00BB6FBD">
            <w:pPr>
              <w:pStyle w:val="NoSpacing1"/>
              <w:jc w:val="both"/>
              <w:rPr>
                <w:rFonts w:ascii="Times New Roman" w:hAnsi="Times New Roman"/>
                <w:bCs/>
                <w:sz w:val="20"/>
                <w:szCs w:val="20"/>
              </w:rPr>
            </w:pPr>
          </w:p>
          <w:p w14:paraId="5CD77EDC" w14:textId="77777777" w:rsidR="0056042D" w:rsidRPr="00577F27"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Yassi</w:t>
            </w:r>
            <w:r w:rsidRPr="00B604E2">
              <w:rPr>
                <w:rFonts w:ascii="Times New Roman" w:hAnsi="Times New Roman"/>
                <w:bCs/>
                <w:sz w:val="28"/>
                <w:szCs w:val="28"/>
                <w:lang w:val="uz-Cyrl-UZ"/>
              </w:rPr>
              <w:t xml:space="preserve"> </w:t>
            </w:r>
            <w:r>
              <w:rPr>
                <w:rFonts w:ascii="Times New Roman" w:hAnsi="Times New Roman"/>
                <w:bCs/>
                <w:sz w:val="28"/>
                <w:szCs w:val="28"/>
                <w:lang w:val="uz-Cyrl-UZ"/>
              </w:rPr>
              <w:t>optik</w:t>
            </w:r>
            <w:r w:rsidRPr="00B604E2">
              <w:rPr>
                <w:rFonts w:ascii="Times New Roman" w:hAnsi="Times New Roman"/>
                <w:bCs/>
                <w:sz w:val="28"/>
                <w:szCs w:val="28"/>
                <w:lang w:val="uz-Cyrl-UZ"/>
              </w:rPr>
              <w:t xml:space="preserve"> </w:t>
            </w:r>
            <w:r>
              <w:rPr>
                <w:rFonts w:ascii="Times New Roman" w:hAnsi="Times New Roman"/>
                <w:bCs/>
                <w:sz w:val="28"/>
                <w:szCs w:val="28"/>
                <w:lang w:val="uz-Cyrl-UZ"/>
              </w:rPr>
              <w:t>sirtda</w:t>
            </w:r>
            <w:r w:rsidRPr="00B604E2">
              <w:rPr>
                <w:rFonts w:ascii="Times New Roman" w:hAnsi="Times New Roman"/>
                <w:bCs/>
                <w:sz w:val="28"/>
                <w:szCs w:val="28"/>
                <w:lang w:val="uz-Cyrl-UZ"/>
              </w:rPr>
              <w:t xml:space="preserve"> </w:t>
            </w:r>
            <w:r>
              <w:rPr>
                <w:rFonts w:ascii="Times New Roman" w:hAnsi="Times New Roman"/>
                <w:bCs/>
                <w:sz w:val="28"/>
                <w:szCs w:val="28"/>
                <w:lang w:val="uz-Latn-UZ"/>
              </w:rPr>
              <w:t>yasal</w:t>
            </w:r>
            <w:r>
              <w:rPr>
                <w:rFonts w:ascii="Times New Roman" w:hAnsi="Times New Roman"/>
                <w:bCs/>
                <w:sz w:val="28"/>
                <w:szCs w:val="28"/>
                <w:lang w:val="uz-Cyrl-UZ"/>
              </w:rPr>
              <w:t>gan</w:t>
            </w:r>
            <w:r w:rsidRPr="00B604E2">
              <w:rPr>
                <w:rFonts w:ascii="Times New Roman" w:hAnsi="Times New Roman"/>
                <w:bCs/>
                <w:sz w:val="28"/>
                <w:szCs w:val="28"/>
                <w:lang w:val="uz-Cyrl-UZ"/>
              </w:rPr>
              <w:t xml:space="preserve"> </w:t>
            </w:r>
            <w:r>
              <w:rPr>
                <w:rFonts w:ascii="Times New Roman" w:hAnsi="Times New Roman"/>
                <w:bCs/>
                <w:sz w:val="28"/>
                <w:szCs w:val="28"/>
                <w:lang w:val="uz-Cyrl-UZ"/>
              </w:rPr>
              <w:t>spektral</w:t>
            </w:r>
            <w:r w:rsidRPr="00B604E2">
              <w:rPr>
                <w:rFonts w:ascii="Times New Roman" w:hAnsi="Times New Roman"/>
                <w:bCs/>
                <w:sz w:val="28"/>
                <w:szCs w:val="28"/>
                <w:lang w:val="uz-Cyrl-UZ"/>
              </w:rPr>
              <w:t xml:space="preserve"> </w:t>
            </w:r>
            <w:r>
              <w:rPr>
                <w:rFonts w:ascii="Times New Roman" w:hAnsi="Times New Roman"/>
                <w:bCs/>
                <w:sz w:val="28"/>
                <w:szCs w:val="28"/>
                <w:lang w:val="uz-Cyrl-UZ"/>
              </w:rPr>
              <w:t>difraksion</w:t>
            </w:r>
            <w:r w:rsidRPr="00B604E2">
              <w:rPr>
                <w:rFonts w:ascii="Times New Roman" w:hAnsi="Times New Roman"/>
                <w:bCs/>
                <w:sz w:val="28"/>
                <w:szCs w:val="28"/>
                <w:lang w:val="uz-Cyrl-UZ"/>
              </w:rPr>
              <w:t xml:space="preserve"> </w:t>
            </w:r>
            <w:r>
              <w:rPr>
                <w:rFonts w:ascii="Times New Roman" w:hAnsi="Times New Roman"/>
                <w:bCs/>
                <w:sz w:val="28"/>
                <w:szCs w:val="28"/>
                <w:lang w:val="uz-Cyrl-UZ"/>
              </w:rPr>
              <w:t>panjara</w:t>
            </w:r>
            <w:r w:rsidRPr="00B604E2">
              <w:rPr>
                <w:rFonts w:ascii="Times New Roman" w:hAnsi="Times New Roman"/>
                <w:bCs/>
                <w:sz w:val="28"/>
                <w:szCs w:val="28"/>
                <w:lang w:val="uz-Cyrl-UZ"/>
              </w:rPr>
              <w:t>.</w:t>
            </w:r>
          </w:p>
          <w:p w14:paraId="522AA685" w14:textId="77777777" w:rsidR="0056042D" w:rsidRPr="00032FBC" w:rsidRDefault="0056042D" w:rsidP="00BB6FBD">
            <w:pPr>
              <w:pStyle w:val="NoSpacing1"/>
              <w:jc w:val="both"/>
              <w:rPr>
                <w:rFonts w:ascii="Times New Roman" w:hAnsi="Times New Roman"/>
                <w:bCs/>
                <w:sz w:val="20"/>
                <w:szCs w:val="20"/>
                <w:lang w:val="en-US"/>
              </w:rPr>
            </w:pPr>
          </w:p>
          <w:p w14:paraId="49432C09" w14:textId="77777777" w:rsidR="0056042D" w:rsidRPr="00B604E2" w:rsidRDefault="0056042D" w:rsidP="00BB6FBD">
            <w:pPr>
              <w:pStyle w:val="NoSpacing1"/>
              <w:jc w:val="both"/>
              <w:rPr>
                <w:rFonts w:ascii="Times New Roman" w:hAnsi="Times New Roman"/>
                <w:bCs/>
                <w:sz w:val="28"/>
                <w:szCs w:val="28"/>
                <w:lang w:val="uz-Cyrl-UZ"/>
              </w:rPr>
            </w:pPr>
            <w:r w:rsidRPr="00B604E2">
              <w:rPr>
                <w:rFonts w:ascii="Times New Roman" w:hAnsi="Times New Roman"/>
                <w:bCs/>
                <w:sz w:val="28"/>
                <w:szCs w:val="28"/>
                <w:lang w:val="uz-Cyrl-UZ"/>
              </w:rPr>
              <w:t>Ясси оптик сирт</w:t>
            </w:r>
            <w:r>
              <w:rPr>
                <w:rFonts w:ascii="Times New Roman" w:hAnsi="Times New Roman"/>
                <w:bCs/>
                <w:sz w:val="28"/>
                <w:szCs w:val="28"/>
                <w:lang w:val="uz-Cyrl-UZ"/>
              </w:rPr>
              <w:t>д</w:t>
            </w:r>
            <w:r w:rsidRPr="00B604E2">
              <w:rPr>
                <w:rFonts w:ascii="Times New Roman" w:hAnsi="Times New Roman"/>
                <w:bCs/>
                <w:sz w:val="28"/>
                <w:szCs w:val="28"/>
                <w:lang w:val="uz-Cyrl-UZ"/>
              </w:rPr>
              <w:t xml:space="preserve">а </w:t>
            </w:r>
            <w:r>
              <w:rPr>
                <w:rFonts w:ascii="Times New Roman" w:hAnsi="Times New Roman"/>
                <w:bCs/>
                <w:sz w:val="28"/>
                <w:szCs w:val="28"/>
                <w:lang w:val="uz-Cyrl-UZ"/>
              </w:rPr>
              <w:t>ясал</w:t>
            </w:r>
            <w:r w:rsidRPr="00B604E2">
              <w:rPr>
                <w:rFonts w:ascii="Times New Roman" w:hAnsi="Times New Roman"/>
                <w:bCs/>
                <w:sz w:val="28"/>
                <w:szCs w:val="28"/>
                <w:lang w:val="uz-Cyrl-UZ"/>
              </w:rPr>
              <w:t>ган спектрал дифракцион панжара.</w:t>
            </w:r>
          </w:p>
        </w:tc>
      </w:tr>
      <w:tr w:rsidR="0056042D" w:rsidRPr="003D75D3" w14:paraId="23FEFF85" w14:textId="77777777">
        <w:trPr>
          <w:tblCellSpacing w:w="0" w:type="dxa"/>
          <w:jc w:val="center"/>
        </w:trPr>
        <w:tc>
          <w:tcPr>
            <w:tcW w:w="1954" w:type="pct"/>
          </w:tcPr>
          <w:p w14:paraId="7B05425A" w14:textId="77777777" w:rsidR="0056042D" w:rsidRPr="00B704AD" w:rsidRDefault="0056042D" w:rsidP="009779CD">
            <w:pPr>
              <w:rPr>
                <w:b/>
                <w:sz w:val="28"/>
                <w:szCs w:val="28"/>
              </w:rPr>
            </w:pPr>
            <w:r w:rsidRPr="00B604E2">
              <w:rPr>
                <w:b/>
                <w:sz w:val="28"/>
                <w:szCs w:val="28"/>
              </w:rPr>
              <w:t xml:space="preserve">Плоская электростатическая система прямого переноса </w:t>
            </w:r>
            <w:r w:rsidRPr="00B704AD">
              <w:rPr>
                <w:b/>
                <w:sz w:val="28"/>
                <w:szCs w:val="28"/>
              </w:rPr>
              <w:t xml:space="preserve">изображения </w:t>
            </w:r>
            <w:r w:rsidRPr="009F75ED">
              <w:rPr>
                <w:b/>
                <w:sz w:val="28"/>
                <w:szCs w:val="28"/>
              </w:rPr>
              <w:t>ЭОП</w:t>
            </w:r>
          </w:p>
          <w:p w14:paraId="13CF6598" w14:textId="3F27604D"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 xml:space="preserve">EOO‘ tasvirini to‘g‘ri ko‘chirish yassi elektrostatik </w:t>
            </w:r>
            <w:r w:rsidRPr="00B704AD">
              <w:rPr>
                <w:sz w:val="28"/>
                <w:szCs w:val="28"/>
                <w:lang w:val="uz-Cyrl-UZ"/>
              </w:rPr>
              <w:lastRenderedPageBreak/>
              <w:t>tizimi</w:t>
            </w:r>
            <w:r w:rsidR="00A85587">
              <w:rPr>
                <w:b/>
                <w:sz w:val="28"/>
                <w:szCs w:val="28"/>
                <w:lang w:val="uz-Cyrl-UZ"/>
              </w:rPr>
              <w:t xml:space="preserve"> </w:t>
            </w:r>
          </w:p>
          <w:p w14:paraId="1679251B" w14:textId="578C30C8" w:rsidR="0056042D" w:rsidRPr="00B604E2"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тасвирини тўғри кўчириш ясси электростатик</w:t>
            </w:r>
            <w:r w:rsidR="0056042D" w:rsidRPr="00B604E2">
              <w:rPr>
                <w:sz w:val="28"/>
                <w:szCs w:val="28"/>
                <w:lang w:val="uz-Cyrl-UZ"/>
              </w:rPr>
              <w:t xml:space="preserve"> тизими</w:t>
            </w:r>
          </w:p>
          <w:p w14:paraId="409128B8" w14:textId="77777777" w:rsidR="0056042D" w:rsidRPr="00C47E12" w:rsidRDefault="0056042D" w:rsidP="009779CD">
            <w:pPr>
              <w:rPr>
                <w:sz w:val="28"/>
                <w:szCs w:val="28"/>
                <w:lang w:val="en-US"/>
              </w:rPr>
            </w:pPr>
            <w:r w:rsidRPr="00B604E2">
              <w:rPr>
                <w:b/>
                <w:sz w:val="28"/>
                <w:szCs w:val="28"/>
                <w:lang w:val="uz-Cyrl-UZ"/>
              </w:rPr>
              <w:t xml:space="preserve">en </w:t>
            </w:r>
            <w:r>
              <w:rPr>
                <w:b/>
                <w:sz w:val="28"/>
                <w:szCs w:val="28"/>
                <w:lang w:val="uz-Cyrl-UZ"/>
              </w:rPr>
              <w:t>-</w:t>
            </w:r>
            <w:r w:rsidR="00C47E12" w:rsidRPr="00C47E12">
              <w:rPr>
                <w:b/>
                <w:sz w:val="28"/>
                <w:szCs w:val="28"/>
                <w:lang w:val="en-US"/>
              </w:rPr>
              <w:t xml:space="preserve"> </w:t>
            </w:r>
            <w:r w:rsidR="00C47E12" w:rsidRPr="00D5557E">
              <w:rPr>
                <w:sz w:val="28"/>
                <w:szCs w:val="28"/>
                <w:lang w:val="uz-Cyrl-UZ"/>
              </w:rPr>
              <w:t>electrostatic system</w:t>
            </w:r>
            <w:r w:rsidR="00C47E12" w:rsidRPr="00D5557E">
              <w:rPr>
                <w:sz w:val="28"/>
                <w:szCs w:val="28"/>
                <w:lang w:val="en-US"/>
              </w:rPr>
              <w:t xml:space="preserve"> plane of EOC image direct transfer</w:t>
            </w:r>
          </w:p>
        </w:tc>
        <w:tc>
          <w:tcPr>
            <w:tcW w:w="3046" w:type="pct"/>
          </w:tcPr>
          <w:p w14:paraId="1BD3DF41" w14:textId="77777777" w:rsidR="0056042D" w:rsidRPr="00B604E2" w:rsidRDefault="0056042D" w:rsidP="00BB6FBD">
            <w:pPr>
              <w:jc w:val="both"/>
              <w:rPr>
                <w:sz w:val="28"/>
                <w:szCs w:val="28"/>
                <w:lang w:val="uz-Cyrl-UZ"/>
              </w:rPr>
            </w:pPr>
            <w:r w:rsidRPr="00B604E2">
              <w:rPr>
                <w:sz w:val="28"/>
                <w:szCs w:val="28"/>
              </w:rPr>
              <w:lastRenderedPageBreak/>
              <w:t xml:space="preserve">Плоскопараллельная пара электродов </w:t>
            </w:r>
            <w:r w:rsidR="009F75ED" w:rsidRPr="00B739CB">
              <w:rPr>
                <w:sz w:val="28"/>
                <w:szCs w:val="28"/>
              </w:rPr>
              <w:t>ЭОП</w:t>
            </w:r>
            <w:r w:rsidRPr="00B604E2">
              <w:rPr>
                <w:sz w:val="28"/>
                <w:szCs w:val="28"/>
              </w:rPr>
              <w:t>, осуществляющая в однородном электрическом поле ускорение и прямой перенос электронного изображения.</w:t>
            </w:r>
          </w:p>
          <w:p w14:paraId="2A28943C" w14:textId="77777777" w:rsidR="0056042D" w:rsidRPr="00032FBC" w:rsidRDefault="0056042D" w:rsidP="00BB6FBD">
            <w:pPr>
              <w:jc w:val="both"/>
              <w:rPr>
                <w:sz w:val="20"/>
                <w:szCs w:val="20"/>
              </w:rPr>
            </w:pPr>
          </w:p>
          <w:p w14:paraId="71CB908B" w14:textId="77777777" w:rsidR="0056042D" w:rsidRPr="00577F27" w:rsidRDefault="0056042D" w:rsidP="00BB6FBD">
            <w:pPr>
              <w:jc w:val="both"/>
              <w:rPr>
                <w:sz w:val="28"/>
                <w:szCs w:val="28"/>
                <w:lang w:val="en-US"/>
              </w:rPr>
            </w:pPr>
            <w:r>
              <w:rPr>
                <w:sz w:val="28"/>
                <w:szCs w:val="28"/>
                <w:lang w:val="uz-Cyrl-UZ"/>
              </w:rPr>
              <w:lastRenderedPageBreak/>
              <w:t>EOO‘ ning</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jinsli</w:t>
            </w:r>
            <w:r w:rsidRPr="00B604E2">
              <w:rPr>
                <w:sz w:val="28"/>
                <w:szCs w:val="28"/>
                <w:lang w:val="uz-Cyrl-UZ"/>
              </w:rPr>
              <w:t xml:space="preserve"> </w:t>
            </w:r>
            <w:r>
              <w:rPr>
                <w:sz w:val="28"/>
                <w:szCs w:val="28"/>
                <w:lang w:val="uz-Cyrl-UZ"/>
              </w:rPr>
              <w:t>elektr</w:t>
            </w:r>
            <w:r w:rsidRPr="00B604E2">
              <w:rPr>
                <w:sz w:val="28"/>
                <w:szCs w:val="28"/>
                <w:lang w:val="uz-Cyrl-UZ"/>
              </w:rPr>
              <w:t xml:space="preserve"> </w:t>
            </w:r>
            <w:r>
              <w:rPr>
                <w:sz w:val="28"/>
                <w:szCs w:val="28"/>
                <w:lang w:val="uz-Cyrl-UZ"/>
              </w:rPr>
              <w:t>maydonda</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tasvir</w:t>
            </w:r>
            <w:r w:rsidRPr="00B604E2">
              <w:rPr>
                <w:sz w:val="28"/>
                <w:szCs w:val="28"/>
                <w:lang w:val="uz-Cyrl-UZ"/>
              </w:rPr>
              <w:t xml:space="preserve"> </w:t>
            </w:r>
            <w:r>
              <w:rPr>
                <w:sz w:val="28"/>
                <w:szCs w:val="28"/>
                <w:lang w:val="uz-Cyrl-UZ"/>
              </w:rPr>
              <w:t>tezlashtirilishini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ko‘chirilishini</w:t>
            </w:r>
            <w:r w:rsidRPr="00B604E2">
              <w:rPr>
                <w:sz w:val="28"/>
                <w:szCs w:val="28"/>
                <w:lang w:val="uz-Cyrl-UZ"/>
              </w:rPr>
              <w:t xml:space="preserve"> </w:t>
            </w:r>
            <w:r>
              <w:rPr>
                <w:sz w:val="28"/>
                <w:szCs w:val="28"/>
                <w:lang w:val="uz-Cyrl-UZ"/>
              </w:rPr>
              <w:t>amalga</w:t>
            </w:r>
            <w:r w:rsidRPr="00B604E2">
              <w:rPr>
                <w:sz w:val="28"/>
                <w:szCs w:val="28"/>
                <w:lang w:val="uz-Cyrl-UZ"/>
              </w:rPr>
              <w:t xml:space="preserve"> </w:t>
            </w:r>
            <w:r>
              <w:rPr>
                <w:sz w:val="28"/>
                <w:szCs w:val="28"/>
                <w:lang w:val="uz-Cyrl-UZ"/>
              </w:rPr>
              <w:t>oshiradigan</w:t>
            </w:r>
            <w:r w:rsidRPr="00B604E2">
              <w:rPr>
                <w:sz w:val="28"/>
                <w:szCs w:val="28"/>
                <w:lang w:val="uz-Cyrl-UZ"/>
              </w:rPr>
              <w:t xml:space="preserve"> </w:t>
            </w:r>
            <w:r>
              <w:rPr>
                <w:sz w:val="28"/>
                <w:szCs w:val="28"/>
                <w:lang w:val="uz-Cyrl-UZ"/>
              </w:rPr>
              <w:t>yassi</w:t>
            </w:r>
            <w:r w:rsidRPr="00B604E2">
              <w:rPr>
                <w:sz w:val="28"/>
                <w:szCs w:val="28"/>
                <w:lang w:val="uz-Cyrl-UZ"/>
              </w:rPr>
              <w:t>-</w:t>
            </w:r>
            <w:r>
              <w:rPr>
                <w:sz w:val="28"/>
                <w:szCs w:val="28"/>
                <w:lang w:val="uz-Cyrl-UZ"/>
              </w:rPr>
              <w:t>parallel</w:t>
            </w:r>
            <w:r w:rsidRPr="00B604E2">
              <w:rPr>
                <w:sz w:val="28"/>
                <w:szCs w:val="28"/>
                <w:lang w:val="uz-Cyrl-UZ"/>
              </w:rPr>
              <w:t xml:space="preserve"> </w:t>
            </w:r>
            <w:r>
              <w:rPr>
                <w:sz w:val="28"/>
                <w:szCs w:val="28"/>
                <w:lang w:val="uz-Cyrl-UZ"/>
              </w:rPr>
              <w:t>elektrodlari</w:t>
            </w:r>
            <w:r w:rsidRPr="00B604E2">
              <w:rPr>
                <w:sz w:val="28"/>
                <w:szCs w:val="28"/>
                <w:lang w:val="uz-Cyrl-UZ"/>
              </w:rPr>
              <w:t>.</w:t>
            </w:r>
          </w:p>
          <w:p w14:paraId="29752107" w14:textId="77777777" w:rsidR="0056042D" w:rsidRPr="00032FBC" w:rsidRDefault="0056042D" w:rsidP="00BB6FBD">
            <w:pPr>
              <w:jc w:val="both"/>
              <w:rPr>
                <w:sz w:val="20"/>
                <w:szCs w:val="20"/>
                <w:lang w:val="en-US"/>
              </w:rPr>
            </w:pPr>
          </w:p>
          <w:p w14:paraId="0D80DF30" w14:textId="77777777" w:rsidR="0056042D" w:rsidRPr="00B604E2" w:rsidRDefault="0056042D" w:rsidP="00BB6FBD">
            <w:pPr>
              <w:jc w:val="both"/>
              <w:rPr>
                <w:sz w:val="28"/>
                <w:szCs w:val="28"/>
                <w:lang w:val="uz-Cyrl-UZ"/>
              </w:rPr>
            </w:pPr>
            <w:r>
              <w:rPr>
                <w:sz w:val="28"/>
                <w:szCs w:val="28"/>
                <w:lang w:val="uz-Cyrl-UZ"/>
              </w:rPr>
              <w:t xml:space="preserve">ЭОЎ </w:t>
            </w:r>
            <w:r w:rsidRPr="00B604E2">
              <w:rPr>
                <w:sz w:val="28"/>
                <w:szCs w:val="28"/>
                <w:lang w:val="uz-Cyrl-UZ"/>
              </w:rPr>
              <w:t>нинг, бир жинсли электр майдонда элек</w:t>
            </w:r>
            <w:r w:rsidR="00032FBC">
              <w:rPr>
                <w:sz w:val="28"/>
                <w:szCs w:val="28"/>
                <w:lang w:val="uz-Cyrl-UZ"/>
              </w:rPr>
              <w:t>-</w:t>
            </w:r>
            <w:r w:rsidRPr="00B604E2">
              <w:rPr>
                <w:sz w:val="28"/>
                <w:szCs w:val="28"/>
                <w:lang w:val="uz-Cyrl-UZ"/>
              </w:rPr>
              <w:t>трон тасвир тезлаштирилишини ва тўғри</w:t>
            </w:r>
            <w:r>
              <w:rPr>
                <w:sz w:val="28"/>
                <w:szCs w:val="28"/>
                <w:lang w:val="uz-Cyrl-UZ"/>
              </w:rPr>
              <w:t xml:space="preserve"> кўчири</w:t>
            </w:r>
            <w:r w:rsidR="00032FBC">
              <w:rPr>
                <w:sz w:val="28"/>
                <w:szCs w:val="28"/>
                <w:lang w:val="uz-Cyrl-UZ"/>
              </w:rPr>
              <w:t>-</w:t>
            </w:r>
            <w:r>
              <w:rPr>
                <w:sz w:val="28"/>
                <w:szCs w:val="28"/>
                <w:lang w:val="uz-Cyrl-UZ"/>
              </w:rPr>
              <w:t>лишини амалга оширадиган</w:t>
            </w:r>
            <w:r w:rsidRPr="00B604E2">
              <w:rPr>
                <w:sz w:val="28"/>
                <w:szCs w:val="28"/>
                <w:lang w:val="uz-Cyrl-UZ"/>
              </w:rPr>
              <w:t xml:space="preserve"> ясси-параллел элек</w:t>
            </w:r>
            <w:r w:rsidR="00032FBC">
              <w:rPr>
                <w:sz w:val="28"/>
                <w:szCs w:val="28"/>
                <w:lang w:val="uz-Cyrl-UZ"/>
              </w:rPr>
              <w:t>-</w:t>
            </w:r>
            <w:r w:rsidRPr="00B604E2">
              <w:rPr>
                <w:sz w:val="28"/>
                <w:szCs w:val="28"/>
                <w:lang w:val="uz-Cyrl-UZ"/>
              </w:rPr>
              <w:t>тродлар</w:t>
            </w:r>
            <w:r>
              <w:rPr>
                <w:sz w:val="28"/>
                <w:szCs w:val="28"/>
                <w:lang w:val="uz-Cyrl-UZ"/>
              </w:rPr>
              <w:t>и</w:t>
            </w:r>
            <w:r w:rsidRPr="00B604E2">
              <w:rPr>
                <w:sz w:val="28"/>
                <w:szCs w:val="28"/>
                <w:lang w:val="uz-Cyrl-UZ"/>
              </w:rPr>
              <w:t>.</w:t>
            </w:r>
          </w:p>
        </w:tc>
      </w:tr>
      <w:tr w:rsidR="0056042D" w:rsidRPr="00CC3BB1" w14:paraId="4B720CBF" w14:textId="77777777">
        <w:trPr>
          <w:tblCellSpacing w:w="0" w:type="dxa"/>
          <w:jc w:val="center"/>
        </w:trPr>
        <w:tc>
          <w:tcPr>
            <w:tcW w:w="1954" w:type="pct"/>
          </w:tcPr>
          <w:p w14:paraId="089D44F2" w14:textId="77777777" w:rsidR="0056042D" w:rsidRPr="005B7440" w:rsidRDefault="0056042D" w:rsidP="009779CD">
            <w:pPr>
              <w:rPr>
                <w:b/>
                <w:sz w:val="28"/>
                <w:szCs w:val="28"/>
              </w:rPr>
            </w:pPr>
            <w:r w:rsidRPr="005B7440">
              <w:rPr>
                <w:b/>
                <w:sz w:val="28"/>
                <w:szCs w:val="28"/>
              </w:rPr>
              <w:lastRenderedPageBreak/>
              <w:t>Плоский резонатор</w:t>
            </w:r>
          </w:p>
          <w:p w14:paraId="146AB12A" w14:textId="0112EB03" w:rsidR="0056042D" w:rsidRPr="005B7440" w:rsidRDefault="0056042D" w:rsidP="009779CD">
            <w:pPr>
              <w:rPr>
                <w:b/>
                <w:sz w:val="28"/>
                <w:szCs w:val="28"/>
                <w:lang w:val="uz-Cyrl-UZ"/>
              </w:rPr>
            </w:pPr>
            <w:r w:rsidRPr="005B7440">
              <w:rPr>
                <w:b/>
                <w:sz w:val="28"/>
                <w:szCs w:val="28"/>
                <w:lang w:val="uz-Cyrl-UZ"/>
              </w:rPr>
              <w:t xml:space="preserve">uz - </w:t>
            </w:r>
            <w:r w:rsidRPr="007B38B4">
              <w:rPr>
                <w:sz w:val="28"/>
                <w:szCs w:val="28"/>
                <w:lang w:val="uz-Cyrl-UZ"/>
              </w:rPr>
              <w:t>yassi rezonator</w:t>
            </w:r>
            <w:r w:rsidR="00A85587">
              <w:rPr>
                <w:b/>
                <w:sz w:val="28"/>
                <w:szCs w:val="28"/>
                <w:lang w:val="uz-Cyrl-UZ"/>
              </w:rPr>
              <w:t xml:space="preserve"> </w:t>
            </w:r>
          </w:p>
          <w:p w14:paraId="5C1B430A" w14:textId="65BFC13D" w:rsidR="0056042D" w:rsidRPr="005B7440" w:rsidRDefault="00A80D01" w:rsidP="009779CD">
            <w:pPr>
              <w:rPr>
                <w:b/>
                <w:sz w:val="28"/>
                <w:szCs w:val="28"/>
                <w:lang w:val="uz-Cyrl-UZ"/>
              </w:rPr>
            </w:pPr>
            <w:r>
              <w:rPr>
                <w:b/>
                <w:sz w:val="28"/>
                <w:szCs w:val="28"/>
                <w:lang w:val="uz-Cyrl-UZ"/>
              </w:rPr>
              <w:t xml:space="preserve"> </w:t>
            </w:r>
            <w:r w:rsidR="0056042D" w:rsidRPr="005B7440">
              <w:rPr>
                <w:sz w:val="28"/>
                <w:szCs w:val="28"/>
                <w:lang w:val="uz-Cyrl-UZ"/>
              </w:rPr>
              <w:t>ясси резонатор</w:t>
            </w:r>
          </w:p>
          <w:p w14:paraId="1CE7CBF9" w14:textId="57007134" w:rsidR="0056042D" w:rsidRPr="005B7440" w:rsidRDefault="0056042D" w:rsidP="009779CD">
            <w:pPr>
              <w:rPr>
                <w:b/>
                <w:sz w:val="28"/>
                <w:szCs w:val="28"/>
              </w:rPr>
            </w:pPr>
            <w:r w:rsidRPr="005B7440">
              <w:rPr>
                <w:b/>
                <w:sz w:val="28"/>
                <w:szCs w:val="28"/>
                <w:lang w:val="uz-Cyrl-UZ"/>
              </w:rPr>
              <w:t>en -</w:t>
            </w:r>
            <w:r w:rsidR="00C47E12">
              <w:rPr>
                <w:b/>
                <w:sz w:val="28"/>
                <w:szCs w:val="28"/>
              </w:rPr>
              <w:t xml:space="preserve"> </w:t>
            </w:r>
            <w:r w:rsidR="00C47E12">
              <w:rPr>
                <w:sz w:val="28"/>
                <w:szCs w:val="28"/>
                <w:lang w:val="en-US"/>
              </w:rPr>
              <w:t>plane resonator</w:t>
            </w:r>
            <w:r w:rsidR="00A85587">
              <w:rPr>
                <w:b/>
                <w:sz w:val="28"/>
                <w:szCs w:val="28"/>
                <w:lang w:val="uz-Cyrl-UZ"/>
              </w:rPr>
              <w:t xml:space="preserve"> </w:t>
            </w:r>
          </w:p>
        </w:tc>
        <w:tc>
          <w:tcPr>
            <w:tcW w:w="3046" w:type="pct"/>
          </w:tcPr>
          <w:p w14:paraId="0388D42C" w14:textId="77777777" w:rsidR="0056042D" w:rsidRPr="005B7440" w:rsidRDefault="0056042D" w:rsidP="00BB6FBD">
            <w:pPr>
              <w:jc w:val="both"/>
              <w:rPr>
                <w:sz w:val="28"/>
                <w:szCs w:val="28"/>
                <w:lang w:val="uz-Cyrl-UZ"/>
              </w:rPr>
            </w:pPr>
            <w:r w:rsidRPr="005B7440">
              <w:rPr>
                <w:sz w:val="28"/>
                <w:szCs w:val="28"/>
              </w:rPr>
              <w:t>Оптический резонатор, образованный плоскими зеркалами.</w:t>
            </w:r>
          </w:p>
          <w:p w14:paraId="33403EC1" w14:textId="77777777" w:rsidR="0056042D" w:rsidRPr="00032FBC" w:rsidRDefault="0056042D" w:rsidP="00BB6FBD">
            <w:pPr>
              <w:jc w:val="both"/>
              <w:rPr>
                <w:sz w:val="20"/>
                <w:szCs w:val="20"/>
              </w:rPr>
            </w:pPr>
          </w:p>
          <w:p w14:paraId="42B43061" w14:textId="77777777" w:rsidR="0056042D" w:rsidRDefault="0056042D" w:rsidP="00BB6FBD">
            <w:pPr>
              <w:jc w:val="both"/>
              <w:rPr>
                <w:sz w:val="28"/>
                <w:szCs w:val="28"/>
                <w:lang w:val="en-US"/>
              </w:rPr>
            </w:pPr>
            <w:r w:rsidRPr="007B38B4">
              <w:rPr>
                <w:sz w:val="28"/>
                <w:szCs w:val="28"/>
                <w:lang w:val="uz-Cyrl-UZ"/>
              </w:rPr>
              <w:t>Yassi ko‘zgulardan tashkil topgan optik rezonator.</w:t>
            </w:r>
          </w:p>
          <w:p w14:paraId="15B0D0E8" w14:textId="77777777" w:rsidR="0056042D" w:rsidRPr="00032FBC" w:rsidRDefault="0056042D" w:rsidP="00BB6FBD">
            <w:pPr>
              <w:jc w:val="both"/>
              <w:rPr>
                <w:sz w:val="20"/>
                <w:szCs w:val="20"/>
                <w:lang w:val="en-US"/>
              </w:rPr>
            </w:pPr>
          </w:p>
          <w:p w14:paraId="3B4B1BB0" w14:textId="77777777" w:rsidR="0056042D" w:rsidRPr="005B7440" w:rsidRDefault="0056042D" w:rsidP="00BB6FBD">
            <w:pPr>
              <w:jc w:val="both"/>
              <w:rPr>
                <w:sz w:val="28"/>
                <w:szCs w:val="28"/>
                <w:lang w:val="uz-Cyrl-UZ"/>
              </w:rPr>
            </w:pPr>
            <w:r w:rsidRPr="005B7440">
              <w:rPr>
                <w:sz w:val="28"/>
                <w:szCs w:val="28"/>
                <w:lang w:val="uz-Cyrl-UZ"/>
              </w:rPr>
              <w:t>Ясси кўзгулардан ташкил топган оптик резона</w:t>
            </w:r>
            <w:r w:rsidR="00032FBC">
              <w:rPr>
                <w:sz w:val="28"/>
                <w:szCs w:val="28"/>
                <w:lang w:val="uz-Cyrl-UZ"/>
              </w:rPr>
              <w:t>-</w:t>
            </w:r>
            <w:r w:rsidRPr="005B7440">
              <w:rPr>
                <w:sz w:val="28"/>
                <w:szCs w:val="28"/>
                <w:lang w:val="uz-Cyrl-UZ"/>
              </w:rPr>
              <w:t>тор.</w:t>
            </w:r>
          </w:p>
        </w:tc>
      </w:tr>
      <w:tr w:rsidR="0056042D" w:rsidRPr="003D75D3" w14:paraId="37A690A1" w14:textId="77777777">
        <w:trPr>
          <w:tblCellSpacing w:w="0" w:type="dxa"/>
          <w:jc w:val="center"/>
        </w:trPr>
        <w:tc>
          <w:tcPr>
            <w:tcW w:w="1954" w:type="pct"/>
          </w:tcPr>
          <w:p w14:paraId="715FE51C" w14:textId="77777777" w:rsidR="0056042D" w:rsidRPr="009779CD" w:rsidRDefault="0056042D" w:rsidP="009779CD">
            <w:pPr>
              <w:rPr>
                <w:b/>
                <w:sz w:val="28"/>
                <w:szCs w:val="28"/>
                <w:lang w:val="uz-Cyrl-UZ"/>
              </w:rPr>
            </w:pPr>
            <w:r w:rsidRPr="009779CD">
              <w:rPr>
                <w:b/>
                <w:sz w:val="28"/>
                <w:szCs w:val="28"/>
                <w:lang w:val="uz-Cyrl-UZ"/>
              </w:rPr>
              <w:t xml:space="preserve">Плоский угол зрения </w:t>
            </w:r>
            <w:r w:rsidRPr="00B739CB">
              <w:rPr>
                <w:b/>
                <w:sz w:val="28"/>
                <w:szCs w:val="28"/>
                <w:lang w:val="uz-Cyrl-UZ"/>
              </w:rPr>
              <w:t>ФЭПП</w:t>
            </w:r>
          </w:p>
          <w:p w14:paraId="06E54854" w14:textId="77777777" w:rsidR="0056042D" w:rsidRPr="005B7440" w:rsidRDefault="0056042D" w:rsidP="009779CD">
            <w:pPr>
              <w:rPr>
                <w:b/>
                <w:sz w:val="28"/>
                <w:szCs w:val="28"/>
                <w:lang w:val="uz-Cyrl-UZ"/>
              </w:rPr>
            </w:pPr>
            <w:r w:rsidRPr="005B7440">
              <w:rPr>
                <w:b/>
                <w:sz w:val="28"/>
                <w:szCs w:val="28"/>
                <w:lang w:val="uz-Cyrl-UZ"/>
              </w:rPr>
              <w:t xml:space="preserve">uz - </w:t>
            </w:r>
            <w:r w:rsidRPr="007B38B4">
              <w:rPr>
                <w:sz w:val="28"/>
                <w:szCs w:val="28"/>
                <w:lang w:val="uz-Cyrl-UZ"/>
              </w:rPr>
              <w:t>FEYaNQ ning yassi ko‘rish burchagi</w:t>
            </w:r>
            <w:r w:rsidRPr="005B7440">
              <w:rPr>
                <w:b/>
                <w:sz w:val="28"/>
                <w:szCs w:val="28"/>
                <w:lang w:val="uz-Cyrl-UZ"/>
              </w:rPr>
              <w:t xml:space="preserve"> </w:t>
            </w:r>
          </w:p>
          <w:p w14:paraId="25147A63" w14:textId="7410E13D" w:rsidR="0056042D" w:rsidRPr="009779CD" w:rsidRDefault="00A85587" w:rsidP="009779CD">
            <w:pPr>
              <w:rPr>
                <w:sz w:val="28"/>
                <w:szCs w:val="28"/>
                <w:lang w:val="uz-Cyrl-UZ"/>
              </w:rPr>
            </w:pPr>
            <w:r>
              <w:rPr>
                <w:b/>
                <w:sz w:val="28"/>
                <w:szCs w:val="28"/>
                <w:lang w:val="uz-Cyrl-UZ"/>
              </w:rPr>
              <w:t xml:space="preserve"> </w:t>
            </w:r>
            <w:r w:rsidR="0056042D" w:rsidRPr="005B7440">
              <w:rPr>
                <w:sz w:val="28"/>
                <w:szCs w:val="28"/>
                <w:lang w:val="uz-Cyrl-UZ"/>
              </w:rPr>
              <w:t>ФЭЯНҚ нинг ясси кўриш бурчаги</w:t>
            </w:r>
            <w:r w:rsidR="0056042D" w:rsidRPr="009779CD">
              <w:rPr>
                <w:sz w:val="28"/>
                <w:szCs w:val="28"/>
                <w:lang w:val="uz-Cyrl-UZ"/>
              </w:rPr>
              <w:t xml:space="preserve"> </w:t>
            </w:r>
          </w:p>
          <w:p w14:paraId="1DA7E077" w14:textId="77777777" w:rsidR="0056042D" w:rsidRPr="005E407E" w:rsidRDefault="0056042D" w:rsidP="009779CD">
            <w:pPr>
              <w:rPr>
                <w:b/>
                <w:sz w:val="28"/>
                <w:szCs w:val="28"/>
                <w:lang w:val="uz-Cyrl-UZ"/>
              </w:rPr>
            </w:pPr>
            <w:r w:rsidRPr="005B7440">
              <w:rPr>
                <w:b/>
                <w:sz w:val="28"/>
                <w:szCs w:val="28"/>
                <w:lang w:val="uz-Cyrl-UZ"/>
              </w:rPr>
              <w:t>en -</w:t>
            </w:r>
            <w:r w:rsidR="00C47E12" w:rsidRPr="005E407E">
              <w:rPr>
                <w:b/>
                <w:sz w:val="28"/>
                <w:szCs w:val="28"/>
                <w:lang w:val="uz-Cyrl-UZ"/>
              </w:rPr>
              <w:t xml:space="preserve"> </w:t>
            </w:r>
            <w:r w:rsidR="00C47E12" w:rsidRPr="005E407E">
              <w:rPr>
                <w:sz w:val="28"/>
                <w:szCs w:val="28"/>
                <w:lang w:val="uz-Cyrl-UZ"/>
              </w:rPr>
              <w:t>PSRD</w:t>
            </w:r>
            <w:r w:rsidR="00C47E12" w:rsidRPr="005E407E">
              <w:rPr>
                <w:lang w:val="uz-Cyrl-UZ"/>
              </w:rPr>
              <w:t xml:space="preserve"> </w:t>
            </w:r>
            <w:r w:rsidR="00C47E12" w:rsidRPr="00D5557E">
              <w:rPr>
                <w:sz w:val="28"/>
                <w:szCs w:val="28"/>
                <w:lang w:val="uz-Cyrl-UZ"/>
              </w:rPr>
              <w:t xml:space="preserve">plane </w:t>
            </w:r>
            <w:r w:rsidR="00C47E12" w:rsidRPr="005E407E">
              <w:rPr>
                <w:sz w:val="28"/>
                <w:szCs w:val="28"/>
                <w:lang w:val="uz-Cyrl-UZ"/>
              </w:rPr>
              <w:t xml:space="preserve">vision </w:t>
            </w:r>
            <w:r w:rsidR="00C47E12" w:rsidRPr="00D5557E">
              <w:rPr>
                <w:sz w:val="28"/>
                <w:szCs w:val="28"/>
                <w:lang w:val="uz-Cyrl-UZ"/>
              </w:rPr>
              <w:t>angle</w:t>
            </w:r>
          </w:p>
        </w:tc>
        <w:tc>
          <w:tcPr>
            <w:tcW w:w="3046" w:type="pct"/>
          </w:tcPr>
          <w:p w14:paraId="4C5AE70F" w14:textId="77777777" w:rsidR="0056042D" w:rsidRPr="005B7440" w:rsidRDefault="0056042D" w:rsidP="00BB6FBD">
            <w:pPr>
              <w:pStyle w:val="NoSpacing1"/>
              <w:jc w:val="both"/>
              <w:rPr>
                <w:rFonts w:ascii="Times New Roman" w:hAnsi="Times New Roman"/>
                <w:sz w:val="28"/>
                <w:szCs w:val="28"/>
                <w:lang w:val="uz-Cyrl-UZ"/>
              </w:rPr>
            </w:pPr>
            <w:r w:rsidRPr="005B7440">
              <w:rPr>
                <w:rFonts w:ascii="Times New Roman" w:hAnsi="Times New Roman"/>
                <w:sz w:val="28"/>
                <w:szCs w:val="28"/>
              </w:rPr>
              <w:t xml:space="preserve">Угол в нормальной к фоточувствительному элементу плоскости между направлениями падания параллельного пучка излучения, при которых напряжение или ток фотосигнала </w:t>
            </w:r>
            <w:r w:rsidRPr="00B739CB">
              <w:rPr>
                <w:rFonts w:ascii="Times New Roman" w:hAnsi="Times New Roman"/>
                <w:sz w:val="28"/>
                <w:szCs w:val="28"/>
              </w:rPr>
              <w:t>ФЭПП</w:t>
            </w:r>
            <w:r w:rsidRPr="005B7440">
              <w:rPr>
                <w:rFonts w:ascii="Times New Roman" w:hAnsi="Times New Roman"/>
                <w:sz w:val="28"/>
                <w:szCs w:val="28"/>
              </w:rPr>
              <w:t xml:space="preserve"> уменьшается до заданного уровня.</w:t>
            </w:r>
          </w:p>
          <w:p w14:paraId="565EFC45" w14:textId="77777777" w:rsidR="0056042D" w:rsidRPr="00032FBC" w:rsidRDefault="0056042D" w:rsidP="00BB6FBD">
            <w:pPr>
              <w:pStyle w:val="NoSpacing1"/>
              <w:jc w:val="both"/>
              <w:rPr>
                <w:rFonts w:ascii="Times New Roman" w:hAnsi="Times New Roman"/>
                <w:sz w:val="20"/>
                <w:szCs w:val="20"/>
              </w:rPr>
            </w:pPr>
          </w:p>
          <w:p w14:paraId="1500CA65" w14:textId="77777777" w:rsidR="0056042D" w:rsidRDefault="0056042D" w:rsidP="00BB6FBD">
            <w:pPr>
              <w:pStyle w:val="NoSpacing1"/>
              <w:jc w:val="both"/>
              <w:rPr>
                <w:rFonts w:ascii="Times New Roman" w:hAnsi="Times New Roman"/>
                <w:sz w:val="28"/>
                <w:szCs w:val="28"/>
                <w:lang w:val="en-US"/>
              </w:rPr>
            </w:pPr>
            <w:r w:rsidRPr="007B38B4">
              <w:rPr>
                <w:rFonts w:ascii="Times New Roman" w:hAnsi="Times New Roman"/>
                <w:sz w:val="28"/>
                <w:szCs w:val="28"/>
                <w:lang w:val="uz-Cyrl-UZ"/>
              </w:rPr>
              <w:t>Fotosezgir elementga normal bo‘lgan tekislikda parallel nurlanish dastalarining tushish yo‘nalishlari orasidagi burchak, bunda FEYaNQ fotosignalining toki yoki kuchlanishi berilgan darajagacha pasayadi.</w:t>
            </w:r>
          </w:p>
          <w:p w14:paraId="5A614AAC" w14:textId="77777777" w:rsidR="0056042D" w:rsidRPr="00032FBC" w:rsidRDefault="0056042D" w:rsidP="00BB6FBD">
            <w:pPr>
              <w:pStyle w:val="NoSpacing1"/>
              <w:jc w:val="both"/>
              <w:rPr>
                <w:rFonts w:ascii="Times New Roman" w:hAnsi="Times New Roman"/>
                <w:sz w:val="20"/>
                <w:szCs w:val="20"/>
                <w:lang w:val="en-US"/>
              </w:rPr>
            </w:pPr>
          </w:p>
          <w:p w14:paraId="617A9B59" w14:textId="77777777" w:rsidR="0056042D" w:rsidRPr="005B7440" w:rsidRDefault="0056042D" w:rsidP="00BB6FBD">
            <w:pPr>
              <w:pStyle w:val="NoSpacing1"/>
              <w:jc w:val="both"/>
              <w:rPr>
                <w:rFonts w:ascii="Times New Roman" w:hAnsi="Times New Roman"/>
                <w:sz w:val="28"/>
                <w:szCs w:val="28"/>
                <w:lang w:val="uz-Cyrl-UZ"/>
              </w:rPr>
            </w:pPr>
            <w:r w:rsidRPr="005B7440">
              <w:rPr>
                <w:rFonts w:ascii="Times New Roman" w:hAnsi="Times New Roman"/>
                <w:sz w:val="28"/>
                <w:szCs w:val="28"/>
                <w:lang w:val="uz-Cyrl-UZ"/>
              </w:rPr>
              <w:t>Фотосезгир элементга нормал бўлган текисликда параллел нурланиш дасталарининг тушиш йўна</w:t>
            </w:r>
            <w:r w:rsidR="00032FBC">
              <w:rPr>
                <w:rFonts w:ascii="Times New Roman" w:hAnsi="Times New Roman"/>
                <w:sz w:val="28"/>
                <w:szCs w:val="28"/>
                <w:lang w:val="uz-Cyrl-UZ"/>
              </w:rPr>
              <w:t>-</w:t>
            </w:r>
            <w:r w:rsidRPr="005B7440">
              <w:rPr>
                <w:rFonts w:ascii="Times New Roman" w:hAnsi="Times New Roman"/>
                <w:sz w:val="28"/>
                <w:szCs w:val="28"/>
                <w:lang w:val="uz-Cyrl-UZ"/>
              </w:rPr>
              <w:t>лишлари орасидаги бурчак, бунда ФЭЯНҚ фото</w:t>
            </w:r>
            <w:r w:rsidR="00032FBC">
              <w:rPr>
                <w:rFonts w:ascii="Times New Roman" w:hAnsi="Times New Roman"/>
                <w:sz w:val="28"/>
                <w:szCs w:val="28"/>
                <w:lang w:val="uz-Cyrl-UZ"/>
              </w:rPr>
              <w:t>-</w:t>
            </w:r>
            <w:r w:rsidRPr="005B7440">
              <w:rPr>
                <w:rFonts w:ascii="Times New Roman" w:hAnsi="Times New Roman"/>
                <w:sz w:val="28"/>
                <w:szCs w:val="28"/>
                <w:lang w:val="uz-Cyrl-UZ"/>
              </w:rPr>
              <w:t>сигналининг токи ёки кучланиши берилган дара</w:t>
            </w:r>
            <w:r w:rsidR="00032FBC">
              <w:rPr>
                <w:rFonts w:ascii="Times New Roman" w:hAnsi="Times New Roman"/>
                <w:sz w:val="28"/>
                <w:szCs w:val="28"/>
                <w:lang w:val="uz-Cyrl-UZ"/>
              </w:rPr>
              <w:t>-</w:t>
            </w:r>
            <w:r w:rsidRPr="005B7440">
              <w:rPr>
                <w:rFonts w:ascii="Times New Roman" w:hAnsi="Times New Roman"/>
                <w:sz w:val="28"/>
                <w:szCs w:val="28"/>
                <w:lang w:val="uz-Cyrl-UZ"/>
              </w:rPr>
              <w:t>жагача пасаяди.</w:t>
            </w:r>
          </w:p>
        </w:tc>
      </w:tr>
      <w:tr w:rsidR="0056042D" w:rsidRPr="00CC3BB1" w14:paraId="7849FBC8" w14:textId="77777777">
        <w:trPr>
          <w:tblCellSpacing w:w="0" w:type="dxa"/>
          <w:jc w:val="center"/>
        </w:trPr>
        <w:tc>
          <w:tcPr>
            <w:tcW w:w="1954" w:type="pct"/>
          </w:tcPr>
          <w:p w14:paraId="0C074E87" w14:textId="77777777" w:rsidR="0056042D" w:rsidRPr="00B704AD" w:rsidRDefault="0056042D" w:rsidP="009779CD">
            <w:pPr>
              <w:rPr>
                <w:b/>
                <w:sz w:val="28"/>
                <w:szCs w:val="28"/>
                <w:lang w:val="uz-Cyrl-UZ"/>
              </w:rPr>
            </w:pPr>
            <w:r w:rsidRPr="00B704AD">
              <w:rPr>
                <w:b/>
                <w:sz w:val="28"/>
                <w:szCs w:val="28"/>
                <w:lang w:val="uz-Cyrl-UZ"/>
              </w:rPr>
              <w:t>Плоский ЭОП</w:t>
            </w:r>
          </w:p>
          <w:p w14:paraId="0F5C42F3" w14:textId="32FAF19A"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yassi EOO‘</w:t>
            </w:r>
            <w:r w:rsidR="00A85587">
              <w:rPr>
                <w:b/>
                <w:sz w:val="28"/>
                <w:szCs w:val="28"/>
                <w:lang w:val="uz-Cyrl-UZ"/>
              </w:rPr>
              <w:t xml:space="preserve"> </w:t>
            </w:r>
          </w:p>
          <w:p w14:paraId="618116B4" w14:textId="3FC8F8FF"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ясси ЭОЎ</w:t>
            </w:r>
          </w:p>
          <w:p w14:paraId="3050DA99" w14:textId="77777777" w:rsidR="0056042D" w:rsidRPr="00C47E12" w:rsidRDefault="0056042D" w:rsidP="009779CD">
            <w:pPr>
              <w:rPr>
                <w:b/>
                <w:sz w:val="28"/>
                <w:szCs w:val="28"/>
              </w:rPr>
            </w:pPr>
            <w:r w:rsidRPr="00B704AD">
              <w:rPr>
                <w:b/>
                <w:sz w:val="28"/>
                <w:szCs w:val="28"/>
                <w:lang w:val="uz-Cyrl-UZ"/>
              </w:rPr>
              <w:t>en -</w:t>
            </w:r>
            <w:r w:rsidR="00C47E12" w:rsidRPr="00B0440E">
              <w:rPr>
                <w:b/>
                <w:sz w:val="28"/>
                <w:szCs w:val="28"/>
                <w:lang w:val="en-US"/>
              </w:rPr>
              <w:t xml:space="preserve"> </w:t>
            </w:r>
            <w:r w:rsidR="00C47E12" w:rsidRPr="00D5557E">
              <w:rPr>
                <w:sz w:val="28"/>
                <w:szCs w:val="28"/>
                <w:lang w:val="uz-Cyrl-UZ"/>
              </w:rPr>
              <w:t>proxifier</w:t>
            </w:r>
          </w:p>
        </w:tc>
        <w:tc>
          <w:tcPr>
            <w:tcW w:w="3046" w:type="pct"/>
          </w:tcPr>
          <w:p w14:paraId="28DEE5F1" w14:textId="77777777" w:rsidR="0056042D" w:rsidRPr="00B704AD" w:rsidRDefault="0056042D" w:rsidP="00BB6FBD">
            <w:pPr>
              <w:jc w:val="both"/>
              <w:rPr>
                <w:sz w:val="28"/>
                <w:szCs w:val="28"/>
                <w:lang w:val="uz-Cyrl-UZ"/>
              </w:rPr>
            </w:pPr>
            <w:r w:rsidRPr="00B704AD">
              <w:rPr>
                <w:sz w:val="28"/>
                <w:szCs w:val="28"/>
                <w:lang w:val="uz-Cyrl-UZ"/>
              </w:rPr>
              <w:t>ЭОП</w:t>
            </w:r>
            <w:r w:rsidRPr="00B704AD">
              <w:rPr>
                <w:sz w:val="28"/>
                <w:szCs w:val="28"/>
              </w:rPr>
              <w:t>, состоящий из фотокатода, плоской электростатической системы прямого переноса изображения и люминесцентного экрана.</w:t>
            </w:r>
          </w:p>
          <w:p w14:paraId="0A281789" w14:textId="77777777" w:rsidR="0056042D" w:rsidRPr="009779CD" w:rsidRDefault="0056042D" w:rsidP="00BB6FBD">
            <w:pPr>
              <w:jc w:val="both"/>
              <w:rPr>
                <w:sz w:val="28"/>
                <w:szCs w:val="28"/>
              </w:rPr>
            </w:pPr>
          </w:p>
          <w:p w14:paraId="3F1B9319" w14:textId="77777777" w:rsidR="0056042D" w:rsidRPr="00B704AD" w:rsidRDefault="0056042D" w:rsidP="00BB6FBD">
            <w:pPr>
              <w:jc w:val="both"/>
              <w:rPr>
                <w:sz w:val="28"/>
                <w:szCs w:val="28"/>
                <w:lang w:val="en-US"/>
              </w:rPr>
            </w:pPr>
            <w:r w:rsidRPr="00B704AD">
              <w:rPr>
                <w:sz w:val="28"/>
                <w:szCs w:val="28"/>
                <w:lang w:val="uz-Cyrl-UZ"/>
              </w:rPr>
              <w:t>Fotokatod, tasvirni to‘g‘ri ko‘chirish elektrostatik tizimi va lyuminessent ekranidan iborat EOO‘.</w:t>
            </w:r>
          </w:p>
          <w:p w14:paraId="1FE705FE" w14:textId="77777777" w:rsidR="0056042D" w:rsidRPr="00B704AD" w:rsidRDefault="0056042D" w:rsidP="00BB6FBD">
            <w:pPr>
              <w:jc w:val="both"/>
              <w:rPr>
                <w:sz w:val="28"/>
                <w:szCs w:val="28"/>
                <w:lang w:val="en-US"/>
              </w:rPr>
            </w:pPr>
          </w:p>
          <w:p w14:paraId="7CDDA7ED" w14:textId="77777777" w:rsidR="0056042D" w:rsidRDefault="0056042D" w:rsidP="00BB6FBD">
            <w:pPr>
              <w:jc w:val="both"/>
              <w:rPr>
                <w:sz w:val="28"/>
                <w:szCs w:val="28"/>
                <w:lang w:val="uz-Cyrl-UZ"/>
              </w:rPr>
            </w:pPr>
            <w:r w:rsidRPr="00B704AD">
              <w:rPr>
                <w:sz w:val="28"/>
                <w:szCs w:val="28"/>
                <w:lang w:val="uz-Cyrl-UZ"/>
              </w:rPr>
              <w:t>Фотокатод, тасвирни тўғри кўчириш электроста</w:t>
            </w:r>
            <w:r w:rsidR="00032FBC">
              <w:rPr>
                <w:sz w:val="28"/>
                <w:szCs w:val="28"/>
                <w:lang w:val="uz-Cyrl-UZ"/>
              </w:rPr>
              <w:t>-</w:t>
            </w:r>
            <w:r w:rsidRPr="00B704AD">
              <w:rPr>
                <w:sz w:val="28"/>
                <w:szCs w:val="28"/>
                <w:lang w:val="uz-Cyrl-UZ"/>
              </w:rPr>
              <w:t>тик тизими ва люминесцент экран</w:t>
            </w:r>
            <w:r>
              <w:rPr>
                <w:sz w:val="28"/>
                <w:szCs w:val="28"/>
                <w:lang w:val="uz-Cyrl-UZ"/>
              </w:rPr>
              <w:t>и</w:t>
            </w:r>
            <w:r w:rsidRPr="00B704AD">
              <w:rPr>
                <w:sz w:val="28"/>
                <w:szCs w:val="28"/>
                <w:lang w:val="uz-Cyrl-UZ"/>
              </w:rPr>
              <w:t>дан иборат ЭОЎ.</w:t>
            </w:r>
          </w:p>
          <w:p w14:paraId="5E803A50" w14:textId="77777777" w:rsidR="000137CC" w:rsidRPr="00B704AD" w:rsidRDefault="000137CC" w:rsidP="00BB6FBD">
            <w:pPr>
              <w:jc w:val="both"/>
              <w:rPr>
                <w:sz w:val="28"/>
                <w:szCs w:val="28"/>
                <w:lang w:val="uz-Cyrl-UZ"/>
              </w:rPr>
            </w:pPr>
          </w:p>
        </w:tc>
      </w:tr>
      <w:tr w:rsidR="0056042D" w:rsidRPr="00CC3BB1" w14:paraId="54DAC2A2" w14:textId="77777777">
        <w:trPr>
          <w:tblCellSpacing w:w="0" w:type="dxa"/>
          <w:jc w:val="center"/>
        </w:trPr>
        <w:tc>
          <w:tcPr>
            <w:tcW w:w="1954" w:type="pct"/>
          </w:tcPr>
          <w:p w14:paraId="494D1700" w14:textId="77777777" w:rsidR="0056042D" w:rsidRPr="00B704AD" w:rsidRDefault="0056042D" w:rsidP="009779CD">
            <w:pPr>
              <w:rPr>
                <w:b/>
                <w:sz w:val="28"/>
                <w:szCs w:val="28"/>
                <w:lang w:val="uz-Cyrl-UZ"/>
              </w:rPr>
            </w:pPr>
            <w:r w:rsidRPr="009779CD">
              <w:rPr>
                <w:b/>
                <w:sz w:val="28"/>
                <w:szCs w:val="28"/>
                <w:lang w:val="uz-Cyrl-UZ"/>
              </w:rPr>
              <w:lastRenderedPageBreak/>
              <w:t>Плоский ЭОП с микроканальной пластиной</w:t>
            </w:r>
          </w:p>
          <w:p w14:paraId="2D7831D8" w14:textId="0693811A"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mikrokanal plastinali yassi EOO‘</w:t>
            </w:r>
            <w:r w:rsidR="00A85587">
              <w:rPr>
                <w:b/>
                <w:sz w:val="28"/>
                <w:szCs w:val="28"/>
                <w:lang w:val="uz-Cyrl-UZ"/>
              </w:rPr>
              <w:t xml:space="preserve"> </w:t>
            </w:r>
          </w:p>
          <w:p w14:paraId="771CF2F3" w14:textId="0E83EFC3"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микроканал пластинали ясси ЭОЎ</w:t>
            </w:r>
          </w:p>
          <w:p w14:paraId="2CA1390F" w14:textId="77777777" w:rsidR="0056042D" w:rsidRPr="00F41A58" w:rsidRDefault="0056042D" w:rsidP="009779CD">
            <w:pPr>
              <w:rPr>
                <w:b/>
                <w:sz w:val="28"/>
                <w:szCs w:val="28"/>
                <w:lang w:val="en-US"/>
              </w:rPr>
            </w:pPr>
            <w:r w:rsidRPr="00B704AD">
              <w:rPr>
                <w:b/>
                <w:sz w:val="28"/>
                <w:szCs w:val="28"/>
                <w:lang w:val="uz-Cyrl-UZ"/>
              </w:rPr>
              <w:t>en -</w:t>
            </w:r>
            <w:r w:rsidR="00F41A58" w:rsidRPr="00F41A58">
              <w:rPr>
                <w:b/>
                <w:sz w:val="28"/>
                <w:szCs w:val="28"/>
                <w:lang w:val="en-US"/>
              </w:rPr>
              <w:t xml:space="preserve"> </w:t>
            </w:r>
            <w:r w:rsidR="00F41A58" w:rsidRPr="00D5557E">
              <w:rPr>
                <w:sz w:val="28"/>
                <w:szCs w:val="28"/>
                <w:lang w:val="uz-Cyrl-UZ"/>
              </w:rPr>
              <w:t>proxifier</w:t>
            </w:r>
            <w:r w:rsidR="00F41A58">
              <w:rPr>
                <w:sz w:val="28"/>
                <w:szCs w:val="28"/>
                <w:lang w:val="en-US"/>
              </w:rPr>
              <w:t xml:space="preserve"> with </w:t>
            </w:r>
            <w:r w:rsidR="00F41A58" w:rsidRPr="00D5557E">
              <w:rPr>
                <w:sz w:val="28"/>
                <w:szCs w:val="28"/>
                <w:lang w:val="en-US"/>
              </w:rPr>
              <w:t>channel plate</w:t>
            </w:r>
          </w:p>
        </w:tc>
        <w:tc>
          <w:tcPr>
            <w:tcW w:w="3046" w:type="pct"/>
          </w:tcPr>
          <w:p w14:paraId="4016B3C4" w14:textId="77777777" w:rsidR="0056042D" w:rsidRPr="00B704AD" w:rsidRDefault="0056042D" w:rsidP="00BB6FBD">
            <w:pPr>
              <w:jc w:val="both"/>
              <w:rPr>
                <w:sz w:val="28"/>
                <w:szCs w:val="28"/>
                <w:lang w:val="uz-Cyrl-UZ"/>
              </w:rPr>
            </w:pPr>
            <w:r w:rsidRPr="00B704AD">
              <w:rPr>
                <w:sz w:val="28"/>
                <w:szCs w:val="28"/>
              </w:rPr>
              <w:t>ЭОП с микроканальной пластиной, в котором используется только плоская электростатическая система прямого переноса изображения.</w:t>
            </w:r>
          </w:p>
          <w:p w14:paraId="41FB2C56" w14:textId="77777777" w:rsidR="0056042D" w:rsidRPr="009779CD" w:rsidRDefault="0056042D" w:rsidP="00BB6FBD">
            <w:pPr>
              <w:jc w:val="both"/>
              <w:rPr>
                <w:sz w:val="28"/>
                <w:szCs w:val="28"/>
              </w:rPr>
            </w:pPr>
          </w:p>
          <w:p w14:paraId="5BE0B9AE" w14:textId="77777777" w:rsidR="0056042D" w:rsidRPr="00B704AD" w:rsidRDefault="0056042D" w:rsidP="00BB6FBD">
            <w:pPr>
              <w:jc w:val="both"/>
              <w:rPr>
                <w:sz w:val="28"/>
                <w:szCs w:val="28"/>
                <w:lang w:val="en-US"/>
              </w:rPr>
            </w:pPr>
            <w:r w:rsidRPr="00B704AD">
              <w:rPr>
                <w:sz w:val="28"/>
                <w:szCs w:val="28"/>
                <w:lang w:val="uz-Cyrl-UZ"/>
              </w:rPr>
              <w:t>Tasvirni to‘g‘ri ko‘chirish yassi ele</w:t>
            </w:r>
            <w:r>
              <w:rPr>
                <w:sz w:val="28"/>
                <w:szCs w:val="28"/>
                <w:lang w:val="uz-Latn-UZ"/>
              </w:rPr>
              <w:t>k</w:t>
            </w:r>
            <w:r w:rsidRPr="00B704AD">
              <w:rPr>
                <w:sz w:val="28"/>
                <w:szCs w:val="28"/>
                <w:lang w:val="uz-Cyrl-UZ"/>
              </w:rPr>
              <w:t>trostatik</w:t>
            </w:r>
            <w:r>
              <w:rPr>
                <w:sz w:val="28"/>
                <w:szCs w:val="28"/>
                <w:lang w:val="uz-Cyrl-UZ"/>
              </w:rPr>
              <w:t xml:space="preserve"> tizimi</w:t>
            </w:r>
            <w:r w:rsidR="000137CC">
              <w:rPr>
                <w:sz w:val="28"/>
                <w:szCs w:val="28"/>
                <w:lang w:val="uz-Cyrl-UZ"/>
              </w:rPr>
              <w:t>-</w:t>
            </w:r>
            <w:r>
              <w:rPr>
                <w:sz w:val="28"/>
                <w:szCs w:val="28"/>
                <w:lang w:val="uz-Cyrl-UZ"/>
              </w:rPr>
              <w:t>dangina foydalaniladigan</w:t>
            </w:r>
            <w:r w:rsidR="000137CC">
              <w:rPr>
                <w:sz w:val="28"/>
                <w:szCs w:val="28"/>
                <w:lang w:val="uz-Cyrl-UZ"/>
              </w:rPr>
              <w:t xml:space="preserve"> mikrokanal plastinali </w:t>
            </w:r>
            <w:r w:rsidRPr="00B704AD">
              <w:rPr>
                <w:sz w:val="28"/>
                <w:szCs w:val="28"/>
                <w:lang w:val="uz-Cyrl-UZ"/>
              </w:rPr>
              <w:t>EOO‘.</w:t>
            </w:r>
          </w:p>
          <w:p w14:paraId="57402B44" w14:textId="77777777" w:rsidR="0056042D" w:rsidRPr="00B704AD" w:rsidRDefault="0056042D" w:rsidP="00BB6FBD">
            <w:pPr>
              <w:jc w:val="both"/>
              <w:rPr>
                <w:sz w:val="28"/>
                <w:szCs w:val="28"/>
                <w:lang w:val="en-US"/>
              </w:rPr>
            </w:pPr>
          </w:p>
          <w:p w14:paraId="53C8AE7D" w14:textId="77777777" w:rsidR="0056042D" w:rsidRPr="00B704AD" w:rsidRDefault="0056042D" w:rsidP="00BB6FBD">
            <w:pPr>
              <w:jc w:val="both"/>
              <w:rPr>
                <w:sz w:val="28"/>
                <w:szCs w:val="28"/>
                <w:lang w:val="uz-Cyrl-UZ"/>
              </w:rPr>
            </w:pPr>
            <w:r w:rsidRPr="00B704AD">
              <w:rPr>
                <w:sz w:val="28"/>
                <w:szCs w:val="28"/>
                <w:lang w:val="uz-Cyrl-UZ"/>
              </w:rPr>
              <w:t>Тасвирни тўғри кўчириш ясси эле</w:t>
            </w:r>
            <w:r>
              <w:rPr>
                <w:sz w:val="28"/>
                <w:szCs w:val="28"/>
                <w:lang w:val="uz-Cyrl-UZ"/>
              </w:rPr>
              <w:t>к</w:t>
            </w:r>
            <w:r w:rsidRPr="00B704AD">
              <w:rPr>
                <w:sz w:val="28"/>
                <w:szCs w:val="28"/>
                <w:lang w:val="uz-Cyrl-UZ"/>
              </w:rPr>
              <w:t>тростатик</w:t>
            </w:r>
            <w:r>
              <w:rPr>
                <w:sz w:val="28"/>
                <w:szCs w:val="28"/>
                <w:lang w:val="uz-Cyrl-UZ"/>
              </w:rPr>
              <w:t xml:space="preserve"> тизимидангина фойдаланиладиган</w:t>
            </w:r>
            <w:r w:rsidRPr="00B704AD">
              <w:rPr>
                <w:sz w:val="28"/>
                <w:szCs w:val="28"/>
                <w:lang w:val="uz-Cyrl-UZ"/>
              </w:rPr>
              <w:t xml:space="preserve"> микроканал пластинали ЭОЎ.</w:t>
            </w:r>
          </w:p>
        </w:tc>
      </w:tr>
      <w:tr w:rsidR="0056042D" w:rsidRPr="00CC3BB1" w14:paraId="353053B2" w14:textId="77777777">
        <w:trPr>
          <w:tblCellSpacing w:w="0" w:type="dxa"/>
          <w:jc w:val="center"/>
        </w:trPr>
        <w:tc>
          <w:tcPr>
            <w:tcW w:w="1954" w:type="pct"/>
          </w:tcPr>
          <w:p w14:paraId="676996CB" w14:textId="77777777" w:rsidR="0056042D" w:rsidRPr="009779CD" w:rsidRDefault="0056042D" w:rsidP="009779CD">
            <w:pPr>
              <w:rPr>
                <w:b/>
                <w:iCs/>
                <w:sz w:val="28"/>
                <w:szCs w:val="28"/>
                <w:lang w:val="uz-Cyrl-UZ"/>
              </w:rPr>
            </w:pPr>
            <w:r w:rsidRPr="009779CD">
              <w:rPr>
                <w:b/>
                <w:iCs/>
                <w:sz w:val="28"/>
                <w:szCs w:val="28"/>
                <w:lang w:val="uz-Cyrl-UZ"/>
              </w:rPr>
              <w:t xml:space="preserve">Плоско-выпуклая линза </w:t>
            </w:r>
          </w:p>
          <w:p w14:paraId="58CAD0B2"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Latn-UZ"/>
              </w:rPr>
              <w:t>-</w:t>
            </w:r>
            <w:r>
              <w:rPr>
                <w:bCs/>
                <w:color w:val="000000"/>
                <w:sz w:val="28"/>
                <w:szCs w:val="28"/>
                <w:lang w:val="uz-Cyrl-UZ"/>
              </w:rPr>
              <w:t xml:space="preserve"> yassi-qavariq</w:t>
            </w:r>
            <w:r w:rsidRPr="00B604E2">
              <w:rPr>
                <w:bCs/>
                <w:color w:val="000000"/>
                <w:sz w:val="28"/>
                <w:szCs w:val="28"/>
                <w:lang w:val="uz-Cyrl-UZ"/>
              </w:rPr>
              <w:t xml:space="preserve"> </w:t>
            </w:r>
            <w:r>
              <w:rPr>
                <w:bCs/>
                <w:color w:val="000000"/>
                <w:sz w:val="28"/>
                <w:szCs w:val="28"/>
                <w:lang w:val="uz-Cyrl-UZ"/>
              </w:rPr>
              <w:t xml:space="preserve">linza </w:t>
            </w:r>
          </w:p>
          <w:p w14:paraId="77B52C87" w14:textId="4F7C8293"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ясси</w:t>
            </w:r>
            <w:r w:rsidR="0056042D">
              <w:rPr>
                <w:bCs/>
                <w:color w:val="000000"/>
                <w:sz w:val="28"/>
                <w:szCs w:val="28"/>
                <w:lang w:val="uz-Cyrl-UZ"/>
              </w:rPr>
              <w:t>-</w:t>
            </w:r>
            <w:r w:rsidR="0056042D" w:rsidRPr="00B604E2">
              <w:rPr>
                <w:bCs/>
                <w:color w:val="000000"/>
                <w:sz w:val="28"/>
                <w:szCs w:val="28"/>
                <w:lang w:val="uz-Cyrl-UZ"/>
              </w:rPr>
              <w:t>қавариқ линза</w:t>
            </w:r>
          </w:p>
          <w:p w14:paraId="7C7A3E83" w14:textId="77777777" w:rsidR="0056042D" w:rsidRPr="00F41A58" w:rsidRDefault="0056042D" w:rsidP="009779CD">
            <w:pPr>
              <w:rPr>
                <w:b/>
                <w:iCs/>
                <w:sz w:val="28"/>
                <w:szCs w:val="28"/>
                <w:lang w:val="uz-Cyrl-UZ"/>
              </w:rPr>
            </w:pPr>
            <w:r w:rsidRPr="00F41A58">
              <w:rPr>
                <w:b/>
                <w:bCs/>
                <w:color w:val="000000"/>
                <w:sz w:val="28"/>
                <w:szCs w:val="28"/>
                <w:lang w:val="uz-Cyrl-UZ"/>
              </w:rPr>
              <w:t xml:space="preserve">en </w:t>
            </w:r>
            <w:r>
              <w:rPr>
                <w:bCs/>
                <w:color w:val="000000"/>
                <w:sz w:val="28"/>
                <w:szCs w:val="28"/>
                <w:lang w:val="uz-Cyrl-UZ"/>
              </w:rPr>
              <w:t>-</w:t>
            </w:r>
            <w:r w:rsidRPr="00F41A58">
              <w:rPr>
                <w:b/>
                <w:bCs/>
                <w:color w:val="000000"/>
                <w:sz w:val="28"/>
                <w:szCs w:val="28"/>
                <w:lang w:val="uz-Cyrl-UZ"/>
              </w:rPr>
              <w:t xml:space="preserve"> </w:t>
            </w:r>
            <w:r w:rsidR="00F41A58" w:rsidRPr="00F41A58">
              <w:rPr>
                <w:iCs/>
                <w:sz w:val="28"/>
                <w:szCs w:val="28"/>
                <w:lang w:val="uz-Cyrl-UZ"/>
              </w:rPr>
              <w:t>plane-convex lens</w:t>
            </w:r>
          </w:p>
        </w:tc>
        <w:tc>
          <w:tcPr>
            <w:tcW w:w="3046" w:type="pct"/>
          </w:tcPr>
          <w:p w14:paraId="78BD1103" w14:textId="77777777" w:rsidR="0056042D" w:rsidRPr="00B604E2" w:rsidRDefault="0056042D" w:rsidP="00BB6FBD">
            <w:pPr>
              <w:jc w:val="both"/>
              <w:rPr>
                <w:sz w:val="28"/>
                <w:szCs w:val="28"/>
                <w:lang w:val="uz-Cyrl-UZ"/>
              </w:rPr>
            </w:pPr>
            <w:r w:rsidRPr="00B604E2">
              <w:rPr>
                <w:sz w:val="28"/>
                <w:szCs w:val="28"/>
              </w:rPr>
              <w:t>Линза, утолщающаяся к середине и имеющая положительный мениск.</w:t>
            </w:r>
          </w:p>
          <w:p w14:paraId="08428FD0" w14:textId="77777777" w:rsidR="0056042D" w:rsidRPr="009779CD" w:rsidRDefault="0056042D" w:rsidP="00BB6FBD">
            <w:pPr>
              <w:jc w:val="both"/>
              <w:rPr>
                <w:sz w:val="28"/>
                <w:szCs w:val="28"/>
              </w:rPr>
            </w:pPr>
          </w:p>
          <w:p w14:paraId="7C93CB71" w14:textId="77777777" w:rsidR="0056042D" w:rsidRDefault="0056042D" w:rsidP="00BB6FBD">
            <w:pPr>
              <w:jc w:val="both"/>
              <w:rPr>
                <w:sz w:val="28"/>
                <w:szCs w:val="28"/>
                <w:lang w:val="en-US"/>
              </w:rPr>
            </w:pPr>
            <w:r>
              <w:rPr>
                <w:sz w:val="28"/>
                <w:szCs w:val="28"/>
                <w:lang w:val="uz-Cyrl-UZ"/>
              </w:rPr>
              <w:t>O‘rtasiga</w:t>
            </w:r>
            <w:r w:rsidRPr="00B604E2">
              <w:rPr>
                <w:sz w:val="28"/>
                <w:szCs w:val="28"/>
                <w:lang w:val="uz-Cyrl-UZ"/>
              </w:rPr>
              <w:t xml:space="preserve"> </w:t>
            </w:r>
            <w:r>
              <w:rPr>
                <w:sz w:val="28"/>
                <w:szCs w:val="28"/>
                <w:lang w:val="uz-Cyrl-UZ"/>
              </w:rPr>
              <w:t>tomon</w:t>
            </w:r>
            <w:r w:rsidRPr="00B604E2">
              <w:rPr>
                <w:sz w:val="28"/>
                <w:szCs w:val="28"/>
                <w:lang w:val="uz-Cyrl-UZ"/>
              </w:rPr>
              <w:t xml:space="preserve"> </w:t>
            </w:r>
            <w:r>
              <w:rPr>
                <w:sz w:val="28"/>
                <w:szCs w:val="28"/>
                <w:lang w:val="uz-Cyrl-UZ"/>
              </w:rPr>
              <w:t>qalinlashib</w:t>
            </w:r>
            <w:r w:rsidRPr="00B604E2">
              <w:rPr>
                <w:sz w:val="28"/>
                <w:szCs w:val="28"/>
                <w:lang w:val="uz-Cyrl-UZ"/>
              </w:rPr>
              <w:t xml:space="preserve"> </w:t>
            </w:r>
            <w:r>
              <w:rPr>
                <w:sz w:val="28"/>
                <w:szCs w:val="28"/>
                <w:lang w:val="uz-Cyrl-UZ"/>
              </w:rPr>
              <w:t>boradigan</w:t>
            </w:r>
            <w:r w:rsidRPr="00B604E2">
              <w:rPr>
                <w:sz w:val="28"/>
                <w:szCs w:val="28"/>
                <w:lang w:val="uz-Cyrl-UZ"/>
              </w:rPr>
              <w:t xml:space="preserve">, </w:t>
            </w:r>
            <w:r>
              <w:rPr>
                <w:sz w:val="28"/>
                <w:szCs w:val="28"/>
                <w:lang w:val="uz-Cyrl-UZ"/>
              </w:rPr>
              <w:t>musbat</w:t>
            </w:r>
            <w:r w:rsidRPr="00B604E2">
              <w:rPr>
                <w:sz w:val="28"/>
                <w:szCs w:val="28"/>
                <w:lang w:val="uz-Cyrl-UZ"/>
              </w:rPr>
              <w:t xml:space="preserve"> </w:t>
            </w:r>
            <w:r>
              <w:rPr>
                <w:sz w:val="28"/>
                <w:szCs w:val="28"/>
                <w:lang w:val="uz-Cyrl-UZ"/>
              </w:rPr>
              <w:t>meniskka</w:t>
            </w:r>
            <w:r w:rsidRPr="00B604E2">
              <w:rPr>
                <w:sz w:val="28"/>
                <w:szCs w:val="28"/>
                <w:lang w:val="uz-Cyrl-UZ"/>
              </w:rPr>
              <w:t xml:space="preserve"> </w:t>
            </w:r>
            <w:r>
              <w:rPr>
                <w:sz w:val="28"/>
                <w:szCs w:val="28"/>
                <w:lang w:val="uz-Cyrl-UZ"/>
              </w:rPr>
              <w:t>ega</w:t>
            </w:r>
            <w:r w:rsidRPr="00B604E2">
              <w:rPr>
                <w:sz w:val="28"/>
                <w:szCs w:val="28"/>
                <w:lang w:val="uz-Cyrl-UZ"/>
              </w:rPr>
              <w:t xml:space="preserve"> </w:t>
            </w:r>
            <w:r>
              <w:rPr>
                <w:sz w:val="28"/>
                <w:szCs w:val="28"/>
                <w:lang w:val="uz-Cyrl-UZ"/>
              </w:rPr>
              <w:t>linza</w:t>
            </w:r>
            <w:r w:rsidRPr="00B604E2">
              <w:rPr>
                <w:sz w:val="28"/>
                <w:szCs w:val="28"/>
                <w:lang w:val="uz-Cyrl-UZ"/>
              </w:rPr>
              <w:t>.</w:t>
            </w:r>
          </w:p>
          <w:p w14:paraId="4CF0A6AF" w14:textId="77777777" w:rsidR="0056042D" w:rsidRPr="00002EDF" w:rsidRDefault="0056042D" w:rsidP="00BB6FBD">
            <w:pPr>
              <w:jc w:val="both"/>
              <w:rPr>
                <w:sz w:val="28"/>
                <w:szCs w:val="28"/>
                <w:lang w:val="en-US"/>
              </w:rPr>
            </w:pPr>
          </w:p>
          <w:p w14:paraId="4737727F" w14:textId="77777777" w:rsidR="0056042D" w:rsidRPr="00B604E2" w:rsidRDefault="0056042D" w:rsidP="00BB6FBD">
            <w:pPr>
              <w:jc w:val="both"/>
              <w:rPr>
                <w:b/>
                <w:iCs/>
                <w:sz w:val="28"/>
                <w:szCs w:val="28"/>
                <w:lang w:val="uz-Cyrl-UZ"/>
              </w:rPr>
            </w:pPr>
            <w:r w:rsidRPr="00B604E2">
              <w:rPr>
                <w:sz w:val="28"/>
                <w:szCs w:val="28"/>
                <w:lang w:val="uz-Cyrl-UZ"/>
              </w:rPr>
              <w:t>Ўртасига томон қалинлашиб борадиган, мусбат менискка эга линза.</w:t>
            </w:r>
          </w:p>
        </w:tc>
      </w:tr>
      <w:tr w:rsidR="0056042D" w:rsidRPr="00CC3BB1" w14:paraId="1DA99203" w14:textId="77777777">
        <w:trPr>
          <w:tblCellSpacing w:w="0" w:type="dxa"/>
          <w:jc w:val="center"/>
        </w:trPr>
        <w:tc>
          <w:tcPr>
            <w:tcW w:w="1954" w:type="pct"/>
          </w:tcPr>
          <w:p w14:paraId="1A079A2D" w14:textId="77777777" w:rsidR="0056042D" w:rsidRPr="00B604E2" w:rsidRDefault="0056042D" w:rsidP="009779CD">
            <w:pPr>
              <w:rPr>
                <w:b/>
                <w:iCs/>
                <w:sz w:val="28"/>
                <w:szCs w:val="28"/>
                <w:lang w:val="uz-Cyrl-UZ"/>
              </w:rPr>
            </w:pPr>
            <w:r w:rsidRPr="00B604E2">
              <w:rPr>
                <w:b/>
                <w:iCs/>
                <w:sz w:val="28"/>
                <w:szCs w:val="28"/>
                <w:lang w:val="uz-Cyrl-UZ"/>
              </w:rPr>
              <w:t xml:space="preserve">Плоское зеркало </w:t>
            </w:r>
          </w:p>
          <w:p w14:paraId="30B260E7"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yassi</w:t>
            </w:r>
            <w:r w:rsidRPr="00B604E2">
              <w:rPr>
                <w:bCs/>
                <w:color w:val="000000"/>
                <w:sz w:val="28"/>
                <w:szCs w:val="28"/>
                <w:lang w:val="uz-Cyrl-UZ"/>
              </w:rPr>
              <w:t xml:space="preserve"> </w:t>
            </w:r>
            <w:r>
              <w:rPr>
                <w:sz w:val="28"/>
                <w:szCs w:val="28"/>
                <w:lang w:val="uz-Cyrl-UZ"/>
              </w:rPr>
              <w:t>ko‘zgu</w:t>
            </w:r>
          </w:p>
          <w:p w14:paraId="463C4C5E" w14:textId="63100895"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 xml:space="preserve">ясси </w:t>
            </w:r>
            <w:r w:rsidR="0056042D" w:rsidRPr="00B604E2">
              <w:rPr>
                <w:sz w:val="28"/>
                <w:szCs w:val="28"/>
                <w:lang w:val="uz-Cyrl-UZ"/>
              </w:rPr>
              <w:t>кўзгу</w:t>
            </w:r>
          </w:p>
          <w:p w14:paraId="124A92CF"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F41A58" w:rsidRPr="00B604E2">
              <w:rPr>
                <w:iCs/>
                <w:sz w:val="28"/>
                <w:szCs w:val="28"/>
                <w:lang w:val="uz-Cyrl-UZ"/>
              </w:rPr>
              <w:t>plane mirror</w:t>
            </w:r>
          </w:p>
        </w:tc>
        <w:tc>
          <w:tcPr>
            <w:tcW w:w="3046" w:type="pct"/>
          </w:tcPr>
          <w:p w14:paraId="51EECED0" w14:textId="77777777" w:rsidR="0056042D" w:rsidRPr="00B604E2" w:rsidRDefault="0056042D" w:rsidP="00BB6FBD">
            <w:pPr>
              <w:jc w:val="both"/>
              <w:rPr>
                <w:sz w:val="28"/>
                <w:szCs w:val="28"/>
                <w:lang w:val="uz-Cyrl-UZ"/>
              </w:rPr>
            </w:pPr>
            <w:r w:rsidRPr="00B604E2">
              <w:rPr>
                <w:sz w:val="28"/>
                <w:szCs w:val="28"/>
              </w:rPr>
              <w:t>Зеркало, которое дает мнимое изображение пред</w:t>
            </w:r>
            <w:r w:rsidRPr="00B604E2">
              <w:rPr>
                <w:sz w:val="28"/>
                <w:szCs w:val="28"/>
              </w:rPr>
              <w:softHyphen/>
              <w:t>мета, находящееся на таком же расстоянии от зеркала, на каком находится сам предмет.</w:t>
            </w:r>
          </w:p>
          <w:p w14:paraId="5180E391" w14:textId="77777777" w:rsidR="0056042D" w:rsidRPr="009779CD" w:rsidRDefault="0056042D" w:rsidP="00BB6FBD">
            <w:pPr>
              <w:jc w:val="both"/>
              <w:rPr>
                <w:sz w:val="28"/>
                <w:szCs w:val="28"/>
              </w:rPr>
            </w:pPr>
          </w:p>
          <w:p w14:paraId="58A721FE" w14:textId="77777777" w:rsidR="0056042D" w:rsidRDefault="0056042D" w:rsidP="00BB6FBD">
            <w:pPr>
              <w:jc w:val="both"/>
              <w:rPr>
                <w:sz w:val="28"/>
                <w:szCs w:val="28"/>
                <w:lang w:val="en-US"/>
              </w:rPr>
            </w:pPr>
            <w:r>
              <w:rPr>
                <w:sz w:val="28"/>
                <w:szCs w:val="28"/>
                <w:lang w:val="uz-Cyrl-UZ"/>
              </w:rPr>
              <w:t>Ko‘zgudan</w:t>
            </w:r>
            <w:r w:rsidRPr="00B604E2">
              <w:rPr>
                <w:sz w:val="28"/>
                <w:szCs w:val="28"/>
                <w:lang w:val="uz-Cyrl-UZ"/>
              </w:rPr>
              <w:t xml:space="preserve">, </w:t>
            </w:r>
            <w:r>
              <w:rPr>
                <w:sz w:val="28"/>
                <w:szCs w:val="28"/>
                <w:lang w:val="uz-Cyrl-UZ"/>
              </w:rPr>
              <w:t>predmetning</w:t>
            </w:r>
            <w:r w:rsidRPr="00B604E2">
              <w:rPr>
                <w:sz w:val="28"/>
                <w:szCs w:val="28"/>
                <w:lang w:val="uz-Cyrl-UZ"/>
              </w:rPr>
              <w:t xml:space="preserve"> </w:t>
            </w:r>
            <w:r>
              <w:rPr>
                <w:sz w:val="28"/>
                <w:szCs w:val="28"/>
                <w:lang w:val="uz-Cyrl-UZ"/>
              </w:rPr>
              <w:t>o‘zi</w:t>
            </w:r>
            <w:r w:rsidRPr="00B604E2">
              <w:rPr>
                <w:sz w:val="28"/>
                <w:szCs w:val="28"/>
                <w:lang w:val="uz-Cyrl-UZ"/>
              </w:rPr>
              <w:t xml:space="preserve"> </w:t>
            </w:r>
            <w:r>
              <w:rPr>
                <w:sz w:val="28"/>
                <w:szCs w:val="28"/>
                <w:lang w:val="uz-Cyrl-UZ"/>
              </w:rPr>
              <w:t>joylashganchalik</w:t>
            </w:r>
            <w:r w:rsidRPr="00B604E2">
              <w:rPr>
                <w:sz w:val="28"/>
                <w:szCs w:val="28"/>
                <w:lang w:val="uz-Cyrl-UZ"/>
              </w:rPr>
              <w:t xml:space="preserve"> </w:t>
            </w:r>
            <w:r>
              <w:rPr>
                <w:sz w:val="28"/>
                <w:szCs w:val="28"/>
                <w:lang w:val="uz-Cyrl-UZ"/>
              </w:rPr>
              <w:t>masofada</w:t>
            </w:r>
            <w:r w:rsidRPr="00B604E2">
              <w:rPr>
                <w:sz w:val="28"/>
                <w:szCs w:val="28"/>
                <w:lang w:val="uz-Cyrl-UZ"/>
              </w:rPr>
              <w:t xml:space="preserve"> </w:t>
            </w:r>
            <w:r>
              <w:rPr>
                <w:sz w:val="28"/>
                <w:szCs w:val="28"/>
                <w:lang w:val="uz-Cyrl-UZ"/>
              </w:rPr>
              <w:t>joylashgan</w:t>
            </w:r>
            <w:r w:rsidRPr="00B604E2">
              <w:rPr>
                <w:sz w:val="28"/>
                <w:szCs w:val="28"/>
                <w:lang w:val="uz-Cyrl-UZ"/>
              </w:rPr>
              <w:t xml:space="preserve"> </w:t>
            </w:r>
            <w:r>
              <w:rPr>
                <w:sz w:val="28"/>
                <w:szCs w:val="28"/>
                <w:lang w:val="uz-Cyrl-UZ"/>
              </w:rPr>
              <w:t>predmetning</w:t>
            </w:r>
            <w:r w:rsidRPr="00B604E2">
              <w:rPr>
                <w:sz w:val="28"/>
                <w:szCs w:val="28"/>
                <w:lang w:val="uz-Cyrl-UZ"/>
              </w:rPr>
              <w:t xml:space="preserve"> </w:t>
            </w:r>
            <w:r>
              <w:rPr>
                <w:sz w:val="28"/>
                <w:szCs w:val="28"/>
                <w:lang w:val="uz-Cyrl-UZ"/>
              </w:rPr>
              <w:t>mavhum</w:t>
            </w:r>
            <w:r w:rsidRPr="00B604E2">
              <w:rPr>
                <w:sz w:val="28"/>
                <w:szCs w:val="28"/>
                <w:lang w:val="uz-Cyrl-UZ"/>
              </w:rPr>
              <w:t xml:space="preserve"> </w:t>
            </w:r>
            <w:r>
              <w:rPr>
                <w:sz w:val="28"/>
                <w:szCs w:val="28"/>
                <w:lang w:val="uz-Cyrl-UZ"/>
              </w:rPr>
              <w:t>tasvirini</w:t>
            </w:r>
            <w:r w:rsidRPr="00B604E2">
              <w:rPr>
                <w:sz w:val="28"/>
                <w:szCs w:val="28"/>
                <w:lang w:val="uz-Cyrl-UZ"/>
              </w:rPr>
              <w:t xml:space="preserve"> </w:t>
            </w:r>
            <w:r>
              <w:rPr>
                <w:sz w:val="28"/>
                <w:szCs w:val="28"/>
                <w:lang w:val="uz-Cyrl-UZ"/>
              </w:rPr>
              <w:t>beradigan</w:t>
            </w:r>
            <w:r w:rsidRPr="00B604E2">
              <w:rPr>
                <w:sz w:val="28"/>
                <w:szCs w:val="28"/>
                <w:lang w:val="uz-Cyrl-UZ"/>
              </w:rPr>
              <w:t xml:space="preserve"> </w:t>
            </w:r>
            <w:r>
              <w:rPr>
                <w:sz w:val="28"/>
                <w:szCs w:val="28"/>
                <w:lang w:val="uz-Cyrl-UZ"/>
              </w:rPr>
              <w:t>ko‘zgu</w:t>
            </w:r>
            <w:r w:rsidRPr="00B604E2">
              <w:rPr>
                <w:sz w:val="28"/>
                <w:szCs w:val="28"/>
                <w:lang w:val="uz-Cyrl-UZ"/>
              </w:rPr>
              <w:t>.</w:t>
            </w:r>
          </w:p>
          <w:p w14:paraId="1ECFF1D4" w14:textId="77777777" w:rsidR="0056042D" w:rsidRPr="00002EDF" w:rsidRDefault="0056042D" w:rsidP="00BB6FBD">
            <w:pPr>
              <w:jc w:val="both"/>
              <w:rPr>
                <w:sz w:val="28"/>
                <w:szCs w:val="28"/>
                <w:lang w:val="en-US"/>
              </w:rPr>
            </w:pPr>
          </w:p>
          <w:p w14:paraId="2A7D22B7" w14:textId="77777777" w:rsidR="0056042D" w:rsidRPr="00B604E2" w:rsidRDefault="0056042D" w:rsidP="00BB6FBD">
            <w:pPr>
              <w:jc w:val="both"/>
              <w:rPr>
                <w:sz w:val="28"/>
                <w:szCs w:val="28"/>
                <w:lang w:val="uz-Cyrl-UZ"/>
              </w:rPr>
            </w:pPr>
            <w:r w:rsidRPr="00B604E2">
              <w:rPr>
                <w:sz w:val="28"/>
                <w:szCs w:val="28"/>
                <w:lang w:val="uz-Cyrl-UZ"/>
              </w:rPr>
              <w:t>Кўзгудан, предметнинг ўзи жойлашганчалик ма</w:t>
            </w:r>
            <w:r w:rsidR="000137CC">
              <w:rPr>
                <w:sz w:val="28"/>
                <w:szCs w:val="28"/>
                <w:lang w:val="uz-Cyrl-UZ"/>
              </w:rPr>
              <w:t>-</w:t>
            </w:r>
            <w:r w:rsidRPr="00B604E2">
              <w:rPr>
                <w:sz w:val="28"/>
                <w:szCs w:val="28"/>
                <w:lang w:val="uz-Cyrl-UZ"/>
              </w:rPr>
              <w:t>софада жойлашган предметнинг мавҳум тасвири</w:t>
            </w:r>
            <w:r w:rsidR="000137CC">
              <w:rPr>
                <w:sz w:val="28"/>
                <w:szCs w:val="28"/>
                <w:lang w:val="uz-Cyrl-UZ"/>
              </w:rPr>
              <w:t>-</w:t>
            </w:r>
            <w:r w:rsidRPr="00B604E2">
              <w:rPr>
                <w:sz w:val="28"/>
                <w:szCs w:val="28"/>
                <w:lang w:val="uz-Cyrl-UZ"/>
              </w:rPr>
              <w:t>ни берадиган кўзгу.</w:t>
            </w:r>
          </w:p>
        </w:tc>
      </w:tr>
      <w:tr w:rsidR="0056042D" w:rsidRPr="00CC3BB1" w14:paraId="2194899C" w14:textId="77777777">
        <w:trPr>
          <w:tblCellSpacing w:w="0" w:type="dxa"/>
          <w:jc w:val="center"/>
        </w:trPr>
        <w:tc>
          <w:tcPr>
            <w:tcW w:w="1954" w:type="pct"/>
          </w:tcPr>
          <w:p w14:paraId="0D53342A" w14:textId="77777777" w:rsidR="0056042D" w:rsidRPr="00B604E2" w:rsidRDefault="0056042D" w:rsidP="009779CD">
            <w:pPr>
              <w:rPr>
                <w:b/>
                <w:bCs/>
                <w:sz w:val="28"/>
                <w:szCs w:val="28"/>
                <w:lang w:val="uz-Cyrl-UZ"/>
              </w:rPr>
            </w:pPr>
            <w:r w:rsidRPr="009779CD">
              <w:rPr>
                <w:b/>
                <w:bCs/>
                <w:sz w:val="28"/>
                <w:szCs w:val="28"/>
                <w:lang w:val="uz-Cyrl-UZ"/>
              </w:rPr>
              <w:t>Плоскость поляризации</w:t>
            </w:r>
          </w:p>
          <w:p w14:paraId="4C04F62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qutblanish</w:t>
            </w:r>
            <w:r w:rsidRPr="00B604E2">
              <w:rPr>
                <w:sz w:val="28"/>
                <w:szCs w:val="28"/>
                <w:lang w:val="uz-Cyrl-UZ"/>
              </w:rPr>
              <w:t xml:space="preserve"> </w:t>
            </w:r>
            <w:r>
              <w:rPr>
                <w:sz w:val="28"/>
                <w:szCs w:val="28"/>
                <w:lang w:val="uz-Cyrl-UZ"/>
              </w:rPr>
              <w:t>tekisligi</w:t>
            </w:r>
            <w:r>
              <w:rPr>
                <w:b/>
                <w:sz w:val="28"/>
                <w:szCs w:val="28"/>
                <w:lang w:val="uz-Cyrl-UZ"/>
              </w:rPr>
              <w:t xml:space="preserve"> </w:t>
            </w:r>
          </w:p>
          <w:p w14:paraId="75639678" w14:textId="47CEDE1D"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қутбланиш текислиги</w:t>
            </w:r>
          </w:p>
          <w:p w14:paraId="0890802B" w14:textId="77777777" w:rsidR="0056042D" w:rsidRPr="00F41A58" w:rsidRDefault="0056042D" w:rsidP="009779CD">
            <w:pPr>
              <w:rPr>
                <w:b/>
                <w:iCs/>
                <w:sz w:val="28"/>
                <w:szCs w:val="28"/>
              </w:rPr>
            </w:pPr>
            <w:r w:rsidRPr="00B604E2">
              <w:rPr>
                <w:b/>
                <w:sz w:val="28"/>
                <w:szCs w:val="28"/>
                <w:lang w:val="uz-Cyrl-UZ"/>
              </w:rPr>
              <w:t xml:space="preserve">en </w:t>
            </w:r>
            <w:r>
              <w:rPr>
                <w:b/>
                <w:sz w:val="28"/>
                <w:szCs w:val="28"/>
                <w:lang w:val="uz-Cyrl-UZ"/>
              </w:rPr>
              <w:t>-</w:t>
            </w:r>
            <w:r w:rsidR="00F41A58">
              <w:rPr>
                <w:b/>
                <w:sz w:val="28"/>
                <w:szCs w:val="28"/>
              </w:rPr>
              <w:t xml:space="preserve"> </w:t>
            </w:r>
            <w:r w:rsidR="00F41A58" w:rsidRPr="00D5557E">
              <w:rPr>
                <w:sz w:val="28"/>
                <w:szCs w:val="28"/>
                <w:lang w:val="uz-Cyrl-UZ"/>
              </w:rPr>
              <w:t>polarization plane</w:t>
            </w:r>
          </w:p>
        </w:tc>
        <w:tc>
          <w:tcPr>
            <w:tcW w:w="3046" w:type="pct"/>
          </w:tcPr>
          <w:p w14:paraId="2A91ADCA" w14:textId="77777777" w:rsidR="0056042D" w:rsidRPr="00B604E2" w:rsidRDefault="0056042D" w:rsidP="00BB6FBD">
            <w:pPr>
              <w:jc w:val="both"/>
              <w:rPr>
                <w:sz w:val="28"/>
                <w:szCs w:val="28"/>
              </w:rPr>
            </w:pPr>
            <w:r w:rsidRPr="00B604E2">
              <w:rPr>
                <w:sz w:val="28"/>
                <w:szCs w:val="28"/>
              </w:rPr>
              <w:t>Плоскость, определенная вектором электрического поля и направлением распространения линейно поляризованной электромагнитной волны.</w:t>
            </w:r>
          </w:p>
          <w:p w14:paraId="31C4F2C1" w14:textId="77777777" w:rsidR="0056042D" w:rsidRPr="009779CD" w:rsidRDefault="0056042D" w:rsidP="00BB6FBD">
            <w:pPr>
              <w:jc w:val="both"/>
              <w:rPr>
                <w:sz w:val="28"/>
                <w:szCs w:val="28"/>
              </w:rPr>
            </w:pPr>
          </w:p>
          <w:p w14:paraId="6BA19DD1" w14:textId="77777777" w:rsidR="0056042D" w:rsidRPr="00B604E2" w:rsidRDefault="0056042D" w:rsidP="00002EDF">
            <w:pPr>
              <w:jc w:val="both"/>
              <w:rPr>
                <w:sz w:val="28"/>
                <w:szCs w:val="28"/>
                <w:lang w:val="uz-Cyrl-UZ"/>
              </w:rPr>
            </w:pPr>
            <w:r>
              <w:rPr>
                <w:sz w:val="28"/>
                <w:szCs w:val="28"/>
                <w:lang w:val="uz-Cyrl-UZ"/>
              </w:rPr>
              <w:t>Chiziqli</w:t>
            </w:r>
            <w:r w:rsidRPr="00B604E2">
              <w:rPr>
                <w:sz w:val="28"/>
                <w:szCs w:val="28"/>
                <w:lang w:val="uz-Cyrl-UZ"/>
              </w:rPr>
              <w:t xml:space="preserve"> </w:t>
            </w:r>
            <w:r>
              <w:rPr>
                <w:sz w:val="28"/>
                <w:szCs w:val="28"/>
                <w:lang w:val="uz-Cyrl-UZ"/>
              </w:rPr>
              <w:t>qutblangan</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tarqalish</w:t>
            </w:r>
            <w:r w:rsidRPr="00B604E2">
              <w:rPr>
                <w:sz w:val="28"/>
                <w:szCs w:val="28"/>
                <w:lang w:val="uz-Cyrl-UZ"/>
              </w:rPr>
              <w:t xml:space="preserve"> </w:t>
            </w:r>
            <w:r>
              <w:rPr>
                <w:sz w:val="28"/>
                <w:szCs w:val="28"/>
                <w:lang w:val="uz-Cyrl-UZ"/>
              </w:rPr>
              <w:t>yo‘nalishi</w:t>
            </w:r>
            <w:r w:rsidRPr="00B604E2">
              <w:rPr>
                <w:sz w:val="28"/>
                <w:szCs w:val="28"/>
                <w:lang w:val="uz-Cyrl-UZ"/>
              </w:rPr>
              <w:t xml:space="preserve"> </w:t>
            </w:r>
            <w:r>
              <w:rPr>
                <w:sz w:val="28"/>
                <w:szCs w:val="28"/>
                <w:lang w:val="uz-Cyrl-UZ"/>
              </w:rPr>
              <w:t>hamda</w:t>
            </w:r>
            <w:r w:rsidRPr="00B604E2">
              <w:rPr>
                <w:sz w:val="28"/>
                <w:szCs w:val="28"/>
                <w:lang w:val="uz-Cyrl-UZ"/>
              </w:rPr>
              <w:t xml:space="preserve"> </w:t>
            </w:r>
            <w:r>
              <w:rPr>
                <w:sz w:val="28"/>
                <w:szCs w:val="28"/>
                <w:lang w:val="uz-Cyrl-UZ"/>
              </w:rPr>
              <w:t>elektr</w:t>
            </w:r>
            <w:r w:rsidRPr="00B604E2">
              <w:rPr>
                <w:sz w:val="28"/>
                <w:szCs w:val="28"/>
                <w:lang w:val="uz-Cyrl-UZ"/>
              </w:rPr>
              <w:t xml:space="preserve"> </w:t>
            </w:r>
            <w:r>
              <w:rPr>
                <w:sz w:val="28"/>
                <w:szCs w:val="28"/>
                <w:lang w:val="uz-Cyrl-UZ"/>
              </w:rPr>
              <w:t>maydon</w:t>
            </w:r>
            <w:r w:rsidRPr="00B604E2">
              <w:rPr>
                <w:sz w:val="28"/>
                <w:szCs w:val="28"/>
                <w:lang w:val="uz-Cyrl-UZ"/>
              </w:rPr>
              <w:t xml:space="preserve"> </w:t>
            </w:r>
            <w:r>
              <w:rPr>
                <w:sz w:val="28"/>
                <w:szCs w:val="28"/>
                <w:lang w:val="uz-Cyrl-UZ"/>
              </w:rPr>
              <w:t>kuchlanganlik</w:t>
            </w:r>
            <w:r w:rsidRPr="00B604E2">
              <w:rPr>
                <w:sz w:val="28"/>
                <w:szCs w:val="28"/>
                <w:lang w:val="uz-Cyrl-UZ"/>
              </w:rPr>
              <w:t xml:space="preserve"> </w:t>
            </w:r>
            <w:r>
              <w:rPr>
                <w:sz w:val="28"/>
                <w:szCs w:val="28"/>
                <w:lang w:val="uz-Cyrl-UZ"/>
              </w:rPr>
              <w:t>vektori</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aniqlangan</w:t>
            </w:r>
            <w:r w:rsidRPr="00B604E2">
              <w:rPr>
                <w:sz w:val="28"/>
                <w:szCs w:val="28"/>
                <w:lang w:val="uz-Cyrl-UZ"/>
              </w:rPr>
              <w:t xml:space="preserve"> </w:t>
            </w:r>
            <w:r>
              <w:rPr>
                <w:sz w:val="28"/>
                <w:szCs w:val="28"/>
                <w:lang w:val="uz-Cyrl-UZ"/>
              </w:rPr>
              <w:t>tekislik</w:t>
            </w:r>
            <w:r w:rsidRPr="00B604E2">
              <w:rPr>
                <w:sz w:val="28"/>
                <w:szCs w:val="28"/>
                <w:lang w:val="uz-Cyrl-UZ"/>
              </w:rPr>
              <w:t>.</w:t>
            </w:r>
          </w:p>
          <w:p w14:paraId="3230549C" w14:textId="77777777" w:rsidR="0056042D" w:rsidRPr="005E407E" w:rsidRDefault="0056042D" w:rsidP="00BB6FBD">
            <w:pPr>
              <w:jc w:val="both"/>
              <w:rPr>
                <w:sz w:val="28"/>
                <w:szCs w:val="28"/>
              </w:rPr>
            </w:pPr>
          </w:p>
          <w:p w14:paraId="032ABDEA" w14:textId="77777777" w:rsidR="0056042D" w:rsidRPr="00B604E2" w:rsidRDefault="0056042D" w:rsidP="00BB6FBD">
            <w:pPr>
              <w:jc w:val="both"/>
              <w:rPr>
                <w:sz w:val="28"/>
                <w:szCs w:val="28"/>
                <w:lang w:val="uz-Cyrl-UZ"/>
              </w:rPr>
            </w:pPr>
            <w:r w:rsidRPr="00B604E2">
              <w:rPr>
                <w:sz w:val="28"/>
                <w:szCs w:val="28"/>
                <w:lang w:val="uz-Cyrl-UZ"/>
              </w:rPr>
              <w:t xml:space="preserve">Чизиқли қутбланган электромагнит тўлқин тарқалиш йўналиши ҳамда электр майдон кучланганлик вектори орқали аниқланган </w:t>
            </w:r>
            <w:r w:rsidRPr="00B604E2">
              <w:rPr>
                <w:sz w:val="28"/>
                <w:szCs w:val="28"/>
                <w:lang w:val="uz-Cyrl-UZ"/>
              </w:rPr>
              <w:lastRenderedPageBreak/>
              <w:t>текислик.</w:t>
            </w:r>
          </w:p>
          <w:p w14:paraId="19C47A4D" w14:textId="77777777" w:rsidR="0056042D" w:rsidRPr="00B604E2" w:rsidRDefault="0056042D" w:rsidP="00BB6FBD">
            <w:pPr>
              <w:jc w:val="both"/>
              <w:rPr>
                <w:sz w:val="22"/>
                <w:szCs w:val="22"/>
                <w:lang w:val="uz-Cyrl-UZ"/>
              </w:rPr>
            </w:pPr>
          </w:p>
        </w:tc>
      </w:tr>
      <w:tr w:rsidR="0056042D" w:rsidRPr="003D75D3" w14:paraId="16F5617B" w14:textId="77777777">
        <w:trPr>
          <w:tblCellSpacing w:w="0" w:type="dxa"/>
          <w:jc w:val="center"/>
        </w:trPr>
        <w:tc>
          <w:tcPr>
            <w:tcW w:w="1954" w:type="pct"/>
          </w:tcPr>
          <w:p w14:paraId="5A6FE18A" w14:textId="77777777" w:rsidR="0056042D" w:rsidRPr="009779CD" w:rsidRDefault="0056042D" w:rsidP="009779CD">
            <w:pPr>
              <w:rPr>
                <w:b/>
                <w:bCs/>
                <w:sz w:val="28"/>
                <w:szCs w:val="28"/>
                <w:lang w:val="uz-Cyrl-UZ"/>
              </w:rPr>
            </w:pPr>
            <w:r w:rsidRPr="009779CD">
              <w:rPr>
                <w:b/>
                <w:bCs/>
                <w:sz w:val="28"/>
                <w:szCs w:val="28"/>
                <w:lang w:val="uz-Cyrl-UZ"/>
              </w:rPr>
              <w:lastRenderedPageBreak/>
              <w:t>Плоскость пропускания линейного поляризатора</w:t>
            </w:r>
          </w:p>
          <w:p w14:paraId="112C49F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sidRPr="009779CD">
              <w:rPr>
                <w:sz w:val="28"/>
                <w:szCs w:val="28"/>
                <w:lang w:val="uz-Cyrl-UZ"/>
              </w:rPr>
              <w:t>chizi</w:t>
            </w:r>
            <w:r>
              <w:rPr>
                <w:sz w:val="28"/>
                <w:szCs w:val="28"/>
                <w:lang w:val="uz-Cyrl-UZ"/>
              </w:rPr>
              <w:t>q</w:t>
            </w:r>
            <w:r w:rsidRPr="009779CD">
              <w:rPr>
                <w:sz w:val="28"/>
                <w:szCs w:val="28"/>
                <w:lang w:val="uz-Cyrl-UZ"/>
              </w:rPr>
              <w:t xml:space="preserve">li </w:t>
            </w:r>
            <w:r>
              <w:rPr>
                <w:sz w:val="28"/>
                <w:szCs w:val="28"/>
                <w:lang w:val="uz-Latn-UZ"/>
              </w:rPr>
              <w:t>qutblagich</w:t>
            </w:r>
            <w:r>
              <w:rPr>
                <w:sz w:val="28"/>
                <w:szCs w:val="28"/>
                <w:lang w:val="uz-Cyrl-UZ"/>
              </w:rPr>
              <w:t>ning</w:t>
            </w:r>
            <w:r w:rsidRPr="00B604E2">
              <w:rPr>
                <w:sz w:val="28"/>
                <w:szCs w:val="28"/>
                <w:lang w:val="uz-Cyrl-UZ"/>
              </w:rPr>
              <w:t xml:space="preserve"> </w:t>
            </w:r>
            <w:r>
              <w:rPr>
                <w:sz w:val="28"/>
                <w:szCs w:val="28"/>
                <w:lang w:val="uz-Cyrl-UZ"/>
              </w:rPr>
              <w:t>o‘tkazish</w:t>
            </w:r>
            <w:r w:rsidRPr="00B604E2">
              <w:rPr>
                <w:sz w:val="28"/>
                <w:szCs w:val="28"/>
                <w:lang w:val="uz-Cyrl-UZ"/>
              </w:rPr>
              <w:t xml:space="preserve"> </w:t>
            </w:r>
            <w:r>
              <w:rPr>
                <w:sz w:val="28"/>
                <w:szCs w:val="28"/>
                <w:lang w:val="uz-Cyrl-UZ"/>
              </w:rPr>
              <w:t>tekisligi</w:t>
            </w:r>
            <w:r>
              <w:rPr>
                <w:b/>
                <w:sz w:val="28"/>
                <w:szCs w:val="28"/>
                <w:lang w:val="uz-Cyrl-UZ"/>
              </w:rPr>
              <w:t xml:space="preserve"> </w:t>
            </w:r>
          </w:p>
          <w:p w14:paraId="6B1F6D76" w14:textId="2625D414" w:rsidR="0056042D" w:rsidRPr="00B604E2" w:rsidRDefault="00A80D01" w:rsidP="009779CD">
            <w:pPr>
              <w:rPr>
                <w:sz w:val="28"/>
                <w:szCs w:val="28"/>
                <w:lang w:val="uz-Cyrl-UZ"/>
              </w:rPr>
            </w:pPr>
            <w:r>
              <w:rPr>
                <w:b/>
                <w:sz w:val="28"/>
                <w:szCs w:val="28"/>
                <w:lang w:val="uz-Cyrl-UZ"/>
              </w:rPr>
              <w:t xml:space="preserve"> </w:t>
            </w:r>
            <w:r w:rsidR="0056042D" w:rsidRPr="00F41A58">
              <w:rPr>
                <w:sz w:val="28"/>
                <w:szCs w:val="28"/>
                <w:lang w:val="uz-Cyrl-UZ"/>
              </w:rPr>
              <w:t>чизи</w:t>
            </w:r>
            <w:r w:rsidR="0056042D" w:rsidRPr="00B604E2">
              <w:rPr>
                <w:sz w:val="28"/>
                <w:szCs w:val="28"/>
                <w:lang w:val="uz-Cyrl-UZ"/>
              </w:rPr>
              <w:t>қ</w:t>
            </w:r>
            <w:r w:rsidR="0056042D" w:rsidRPr="00F41A58">
              <w:rPr>
                <w:sz w:val="28"/>
                <w:szCs w:val="28"/>
                <w:lang w:val="uz-Cyrl-UZ"/>
              </w:rPr>
              <w:t xml:space="preserve">ли </w:t>
            </w:r>
            <w:r w:rsidR="00B739CB">
              <w:rPr>
                <w:sz w:val="28"/>
                <w:szCs w:val="28"/>
                <w:lang w:val="uz-Cyrl-UZ"/>
              </w:rPr>
              <w:t>қутблагич</w:t>
            </w:r>
            <w:r w:rsidR="0056042D" w:rsidRPr="00B604E2">
              <w:rPr>
                <w:sz w:val="28"/>
                <w:szCs w:val="28"/>
                <w:lang w:val="uz-Cyrl-UZ"/>
              </w:rPr>
              <w:t>нинг ўтказиш текислиги</w:t>
            </w:r>
          </w:p>
          <w:p w14:paraId="2FB7400E" w14:textId="77777777" w:rsidR="0056042D" w:rsidRPr="00F41A58"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00F41A58" w:rsidRPr="00F41A58">
              <w:rPr>
                <w:b/>
                <w:sz w:val="28"/>
                <w:szCs w:val="28"/>
                <w:lang w:val="uz-Cyrl-UZ"/>
              </w:rPr>
              <w:t xml:space="preserve"> </w:t>
            </w:r>
            <w:r w:rsidR="00F41A58" w:rsidRPr="00D5557E">
              <w:rPr>
                <w:sz w:val="28"/>
                <w:szCs w:val="28"/>
                <w:lang w:val="uz-Cyrl-UZ"/>
              </w:rPr>
              <w:t>plane of transmission</w:t>
            </w:r>
            <w:r w:rsidR="00F41A58" w:rsidRPr="00D5557E">
              <w:rPr>
                <w:sz w:val="28"/>
                <w:szCs w:val="28"/>
                <w:lang w:val="en-US"/>
              </w:rPr>
              <w:t xml:space="preserve"> of linear polarizer</w:t>
            </w:r>
          </w:p>
        </w:tc>
        <w:tc>
          <w:tcPr>
            <w:tcW w:w="3046" w:type="pct"/>
          </w:tcPr>
          <w:p w14:paraId="24211A0D"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Плоскость, параллельная плоскости поляризации оптического излучения, вышедшего из линейного поляризатора.</w:t>
            </w:r>
          </w:p>
          <w:p w14:paraId="24F12AB5" w14:textId="77777777" w:rsidR="0056042D" w:rsidRPr="009779CD" w:rsidRDefault="0056042D" w:rsidP="00BB6FBD">
            <w:pPr>
              <w:pStyle w:val="NoSpacing1"/>
              <w:jc w:val="both"/>
              <w:rPr>
                <w:rFonts w:ascii="Times New Roman" w:hAnsi="Times New Roman"/>
                <w:sz w:val="28"/>
                <w:szCs w:val="28"/>
              </w:rPr>
            </w:pPr>
          </w:p>
          <w:p w14:paraId="53002E41"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Chiziqli</w:t>
            </w:r>
            <w:r w:rsidRPr="00B604E2">
              <w:rPr>
                <w:rFonts w:ascii="Times New Roman" w:hAnsi="Times New Roman"/>
                <w:sz w:val="28"/>
                <w:szCs w:val="28"/>
                <w:lang w:val="uz-Cyrl-UZ"/>
              </w:rPr>
              <w:t xml:space="preserve"> </w:t>
            </w:r>
            <w:r>
              <w:rPr>
                <w:rFonts w:ascii="Times New Roman" w:hAnsi="Times New Roman"/>
                <w:sz w:val="28"/>
                <w:szCs w:val="28"/>
                <w:lang w:val="uz-Latn-UZ"/>
              </w:rPr>
              <w:t>qutblagich</w:t>
            </w:r>
            <w:r>
              <w:rPr>
                <w:rFonts w:ascii="Times New Roman" w:hAnsi="Times New Roman"/>
                <w:sz w:val="28"/>
                <w:szCs w:val="28"/>
                <w:lang w:val="uz-Cyrl-UZ"/>
              </w:rPr>
              <w:t>dan</w:t>
            </w:r>
            <w:r w:rsidRPr="00B604E2">
              <w:rPr>
                <w:rFonts w:ascii="Times New Roman" w:hAnsi="Times New Roman"/>
                <w:sz w:val="28"/>
                <w:szCs w:val="28"/>
                <w:lang w:val="uz-Cyrl-UZ"/>
              </w:rPr>
              <w:t xml:space="preserve"> </w:t>
            </w:r>
            <w:r>
              <w:rPr>
                <w:rFonts w:ascii="Times New Roman" w:hAnsi="Times New Roman"/>
                <w:sz w:val="28"/>
                <w:szCs w:val="28"/>
                <w:lang w:val="uz-Cyrl-UZ"/>
              </w:rPr>
              <w:t>chiqadigan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Pr>
                <w:rFonts w:ascii="Times New Roman" w:hAnsi="Times New Roman"/>
                <w:sz w:val="28"/>
                <w:szCs w:val="28"/>
                <w:lang w:val="uz-Latn-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qutblanish</w:t>
            </w:r>
            <w:r w:rsidRPr="00B604E2">
              <w:rPr>
                <w:rFonts w:ascii="Times New Roman" w:hAnsi="Times New Roman"/>
                <w:sz w:val="28"/>
                <w:szCs w:val="28"/>
                <w:lang w:val="uz-Cyrl-UZ"/>
              </w:rPr>
              <w:t xml:space="preserve"> </w:t>
            </w:r>
            <w:r>
              <w:rPr>
                <w:rFonts w:ascii="Times New Roman" w:hAnsi="Times New Roman"/>
                <w:sz w:val="28"/>
                <w:szCs w:val="28"/>
                <w:lang w:val="uz-Cyrl-UZ"/>
              </w:rPr>
              <w:t>tekisligiga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tekislik</w:t>
            </w:r>
            <w:r w:rsidRPr="00B604E2">
              <w:rPr>
                <w:rFonts w:ascii="Times New Roman" w:hAnsi="Times New Roman"/>
                <w:sz w:val="28"/>
                <w:szCs w:val="28"/>
                <w:lang w:val="uz-Cyrl-UZ"/>
              </w:rPr>
              <w:t>.</w:t>
            </w:r>
          </w:p>
          <w:p w14:paraId="48FB5EE9" w14:textId="77777777" w:rsidR="0056042D" w:rsidRPr="00002EDF" w:rsidRDefault="0056042D" w:rsidP="00BB6FBD">
            <w:pPr>
              <w:pStyle w:val="NoSpacing1"/>
              <w:jc w:val="both"/>
              <w:rPr>
                <w:rFonts w:ascii="Times New Roman" w:hAnsi="Times New Roman"/>
                <w:sz w:val="28"/>
                <w:szCs w:val="28"/>
                <w:lang w:val="en-US"/>
              </w:rPr>
            </w:pPr>
          </w:p>
          <w:p w14:paraId="6E74EEAD"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Чизиқли </w:t>
            </w:r>
            <w:r w:rsidR="00B739CB">
              <w:rPr>
                <w:rFonts w:ascii="Times New Roman" w:hAnsi="Times New Roman"/>
                <w:sz w:val="28"/>
                <w:szCs w:val="28"/>
                <w:lang w:val="uz-Cyrl-UZ"/>
              </w:rPr>
              <w:t>қутблагич</w:t>
            </w:r>
            <w:r w:rsidRPr="00B604E2">
              <w:rPr>
                <w:rFonts w:ascii="Times New Roman" w:hAnsi="Times New Roman"/>
                <w:sz w:val="28"/>
                <w:szCs w:val="28"/>
                <w:lang w:val="uz-Cyrl-UZ"/>
              </w:rPr>
              <w:t>дан чиқадиган оптик нурла</w:t>
            </w:r>
            <w:r>
              <w:rPr>
                <w:rFonts w:ascii="Times New Roman" w:hAnsi="Times New Roman"/>
                <w:sz w:val="28"/>
                <w:szCs w:val="28"/>
                <w:lang w:val="uz-Latn-UZ"/>
              </w:rPr>
              <w:t>-</w:t>
            </w:r>
            <w:r w:rsidRPr="00B604E2">
              <w:rPr>
                <w:rFonts w:ascii="Times New Roman" w:hAnsi="Times New Roman"/>
                <w:sz w:val="28"/>
                <w:szCs w:val="28"/>
                <w:lang w:val="uz-Cyrl-UZ"/>
              </w:rPr>
              <w:t>ниш</w:t>
            </w:r>
            <w:r>
              <w:rPr>
                <w:rFonts w:ascii="Times New Roman" w:hAnsi="Times New Roman"/>
                <w:sz w:val="28"/>
                <w:szCs w:val="28"/>
                <w:lang w:val="uz-Cyrl-UZ"/>
              </w:rPr>
              <w:t>нинг</w:t>
            </w:r>
            <w:r w:rsidRPr="00B604E2">
              <w:rPr>
                <w:rFonts w:ascii="Times New Roman" w:hAnsi="Times New Roman"/>
                <w:sz w:val="28"/>
                <w:szCs w:val="28"/>
                <w:lang w:val="uz-Cyrl-UZ"/>
              </w:rPr>
              <w:t xml:space="preserve"> қутбланиш текислигига параллел бўл</w:t>
            </w:r>
            <w:r>
              <w:rPr>
                <w:rFonts w:ascii="Times New Roman" w:hAnsi="Times New Roman"/>
                <w:sz w:val="28"/>
                <w:szCs w:val="28"/>
                <w:lang w:val="uz-Latn-UZ"/>
              </w:rPr>
              <w:t>-</w:t>
            </w:r>
            <w:r w:rsidRPr="00B604E2">
              <w:rPr>
                <w:rFonts w:ascii="Times New Roman" w:hAnsi="Times New Roman"/>
                <w:sz w:val="28"/>
                <w:szCs w:val="28"/>
                <w:lang w:val="uz-Cyrl-UZ"/>
              </w:rPr>
              <w:t>ган текислик.</w:t>
            </w:r>
          </w:p>
        </w:tc>
      </w:tr>
      <w:tr w:rsidR="0056042D" w:rsidRPr="00CC3BB1" w14:paraId="5F878DFE" w14:textId="77777777">
        <w:trPr>
          <w:tblCellSpacing w:w="0" w:type="dxa"/>
          <w:jc w:val="center"/>
        </w:trPr>
        <w:tc>
          <w:tcPr>
            <w:tcW w:w="1954" w:type="pct"/>
          </w:tcPr>
          <w:p w14:paraId="5EA95E42" w14:textId="77777777" w:rsidR="0056042D" w:rsidRPr="009779CD" w:rsidRDefault="0056042D" w:rsidP="009779CD">
            <w:pPr>
              <w:rPr>
                <w:b/>
                <w:sz w:val="28"/>
                <w:szCs w:val="28"/>
                <w:lang w:val="uz-Cyrl-UZ"/>
              </w:rPr>
            </w:pPr>
            <w:r w:rsidRPr="009779CD">
              <w:rPr>
                <w:b/>
                <w:sz w:val="28"/>
                <w:szCs w:val="28"/>
                <w:lang w:val="uz-Cyrl-UZ"/>
              </w:rPr>
              <w:t>Плоско-сферический резонатор</w:t>
            </w:r>
          </w:p>
          <w:p w14:paraId="2291FB1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yassi</w:t>
            </w:r>
            <w:r w:rsidRPr="00B604E2">
              <w:rPr>
                <w:sz w:val="28"/>
                <w:szCs w:val="28"/>
                <w:lang w:val="uz-Cyrl-UZ"/>
              </w:rPr>
              <w:t>-</w:t>
            </w:r>
            <w:r>
              <w:rPr>
                <w:sz w:val="28"/>
                <w:szCs w:val="28"/>
                <w:lang w:val="uz-Cyrl-UZ"/>
              </w:rPr>
              <w:t>sferik</w:t>
            </w:r>
            <w:r w:rsidRPr="00B604E2">
              <w:rPr>
                <w:sz w:val="28"/>
                <w:szCs w:val="28"/>
                <w:lang w:val="uz-Cyrl-UZ"/>
              </w:rPr>
              <w:t xml:space="preserve"> </w:t>
            </w:r>
            <w:r>
              <w:rPr>
                <w:sz w:val="28"/>
                <w:szCs w:val="28"/>
                <w:lang w:val="uz-Cyrl-UZ"/>
              </w:rPr>
              <w:t>rezonator</w:t>
            </w:r>
            <w:r>
              <w:rPr>
                <w:b/>
                <w:sz w:val="28"/>
                <w:szCs w:val="28"/>
                <w:lang w:val="uz-Cyrl-UZ"/>
              </w:rPr>
              <w:t xml:space="preserve"> </w:t>
            </w:r>
          </w:p>
          <w:p w14:paraId="555B9260" w14:textId="5440A902"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ясси-сферик резонатор</w:t>
            </w:r>
          </w:p>
          <w:p w14:paraId="350B5CF8" w14:textId="77777777" w:rsidR="0056042D" w:rsidRPr="00F41A58"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00F41A58" w:rsidRPr="00F41A58">
              <w:rPr>
                <w:b/>
                <w:sz w:val="28"/>
                <w:szCs w:val="28"/>
                <w:lang w:val="en-US"/>
              </w:rPr>
              <w:t xml:space="preserve"> </w:t>
            </w:r>
            <w:r w:rsidR="00F41A58" w:rsidRPr="00D5557E">
              <w:rPr>
                <w:sz w:val="28"/>
                <w:szCs w:val="28"/>
                <w:lang w:val="uz-Cyrl-UZ"/>
              </w:rPr>
              <w:t>plane-spherical</w:t>
            </w:r>
            <w:r w:rsidR="00F41A58" w:rsidRPr="00D5557E">
              <w:rPr>
                <w:sz w:val="28"/>
                <w:szCs w:val="28"/>
                <w:lang w:val="en-US"/>
              </w:rPr>
              <w:t xml:space="preserve"> resonator</w:t>
            </w:r>
          </w:p>
        </w:tc>
        <w:tc>
          <w:tcPr>
            <w:tcW w:w="3046" w:type="pct"/>
          </w:tcPr>
          <w:p w14:paraId="0FFA65BF" w14:textId="77777777" w:rsidR="0056042D" w:rsidRPr="00B604E2" w:rsidRDefault="0056042D" w:rsidP="00BB6FBD">
            <w:pPr>
              <w:jc w:val="both"/>
              <w:rPr>
                <w:sz w:val="28"/>
                <w:szCs w:val="28"/>
                <w:lang w:val="uz-Cyrl-UZ"/>
              </w:rPr>
            </w:pPr>
            <w:r w:rsidRPr="00B604E2">
              <w:rPr>
                <w:sz w:val="28"/>
                <w:szCs w:val="28"/>
              </w:rPr>
              <w:t>Оптический резонатор, образованный плоскими и сферическим зеркалами, в котором ось сферического зеркала перпендикулярна плоскому.</w:t>
            </w:r>
          </w:p>
          <w:p w14:paraId="141E0716" w14:textId="77777777" w:rsidR="0056042D" w:rsidRPr="009779CD" w:rsidRDefault="0056042D" w:rsidP="00BB6FBD">
            <w:pPr>
              <w:jc w:val="both"/>
              <w:rPr>
                <w:sz w:val="28"/>
                <w:szCs w:val="28"/>
              </w:rPr>
            </w:pPr>
          </w:p>
          <w:p w14:paraId="5F02A165" w14:textId="77777777" w:rsidR="0056042D" w:rsidRPr="009779CD" w:rsidRDefault="0056042D" w:rsidP="00BB6FBD">
            <w:pPr>
              <w:jc w:val="both"/>
              <w:rPr>
                <w:sz w:val="28"/>
                <w:szCs w:val="28"/>
              </w:rPr>
            </w:pPr>
            <w:r>
              <w:rPr>
                <w:sz w:val="28"/>
                <w:szCs w:val="28"/>
                <w:lang w:val="uz-Cyrl-UZ"/>
              </w:rPr>
              <w:t>Yassi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sferik</w:t>
            </w:r>
            <w:r w:rsidRPr="00B604E2">
              <w:rPr>
                <w:sz w:val="28"/>
                <w:szCs w:val="28"/>
                <w:lang w:val="uz-Cyrl-UZ"/>
              </w:rPr>
              <w:t xml:space="preserve"> </w:t>
            </w:r>
            <w:r>
              <w:rPr>
                <w:sz w:val="28"/>
                <w:szCs w:val="28"/>
                <w:lang w:val="uz-Cyrl-UZ"/>
              </w:rPr>
              <w:t>ko‘zgulardan</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topgan</w:t>
            </w:r>
            <w:r w:rsidRPr="00B604E2">
              <w:rPr>
                <w:sz w:val="28"/>
                <w:szCs w:val="28"/>
                <w:lang w:val="uz-Cyrl-UZ"/>
              </w:rPr>
              <w:t xml:space="preserve">, </w:t>
            </w:r>
            <w:r>
              <w:rPr>
                <w:sz w:val="28"/>
                <w:szCs w:val="28"/>
                <w:lang w:val="uz-Cyrl-UZ"/>
              </w:rPr>
              <w:t>sferik</w:t>
            </w:r>
            <w:r w:rsidRPr="00B604E2">
              <w:rPr>
                <w:sz w:val="28"/>
                <w:szCs w:val="28"/>
                <w:lang w:val="uz-Cyrl-UZ"/>
              </w:rPr>
              <w:t xml:space="preserve"> </w:t>
            </w:r>
            <w:r>
              <w:rPr>
                <w:sz w:val="28"/>
                <w:szCs w:val="28"/>
                <w:lang w:val="uz-Cyrl-UZ"/>
              </w:rPr>
              <w:t>ko‘zgu</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yassi</w:t>
            </w:r>
            <w:r w:rsidRPr="00B604E2">
              <w:rPr>
                <w:sz w:val="28"/>
                <w:szCs w:val="28"/>
                <w:lang w:val="uz-Cyrl-UZ"/>
              </w:rPr>
              <w:t xml:space="preserve"> </w:t>
            </w:r>
            <w:r>
              <w:rPr>
                <w:sz w:val="28"/>
                <w:szCs w:val="28"/>
                <w:lang w:val="uz-Cyrl-UZ"/>
              </w:rPr>
              <w:t>ko‘zgu</w:t>
            </w:r>
            <w:r w:rsidRPr="00B604E2">
              <w:rPr>
                <w:sz w:val="28"/>
                <w:szCs w:val="28"/>
                <w:lang w:val="uz-Cyrl-UZ"/>
              </w:rPr>
              <w:t xml:space="preserve"> </w:t>
            </w:r>
            <w:r>
              <w:rPr>
                <w:sz w:val="28"/>
                <w:szCs w:val="28"/>
                <w:lang w:val="uz-Cyrl-UZ"/>
              </w:rPr>
              <w:t>o‘qiga</w:t>
            </w:r>
            <w:r w:rsidRPr="00B604E2">
              <w:rPr>
                <w:sz w:val="28"/>
                <w:szCs w:val="28"/>
                <w:lang w:val="uz-Cyrl-UZ"/>
              </w:rPr>
              <w:t xml:space="preserve"> </w:t>
            </w:r>
            <w:r>
              <w:rPr>
                <w:sz w:val="28"/>
                <w:szCs w:val="28"/>
                <w:lang w:val="uz-Cyrl-UZ"/>
              </w:rPr>
              <w:t>perpendikulyar</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rezonator</w:t>
            </w:r>
            <w:r w:rsidRPr="00B604E2">
              <w:rPr>
                <w:sz w:val="28"/>
                <w:szCs w:val="28"/>
                <w:lang w:val="uz-Cyrl-UZ"/>
              </w:rPr>
              <w:t>.</w:t>
            </w:r>
          </w:p>
          <w:p w14:paraId="02F687B2" w14:textId="77777777" w:rsidR="0056042D" w:rsidRPr="009779CD" w:rsidRDefault="0056042D" w:rsidP="00BB6FBD">
            <w:pPr>
              <w:jc w:val="both"/>
              <w:rPr>
                <w:sz w:val="28"/>
                <w:szCs w:val="28"/>
              </w:rPr>
            </w:pPr>
          </w:p>
          <w:p w14:paraId="46C06FA3" w14:textId="77777777" w:rsidR="0056042D" w:rsidRPr="00B604E2" w:rsidRDefault="0056042D" w:rsidP="00BB6FBD">
            <w:pPr>
              <w:jc w:val="both"/>
              <w:rPr>
                <w:sz w:val="28"/>
                <w:szCs w:val="28"/>
                <w:lang w:val="uz-Cyrl-UZ"/>
              </w:rPr>
            </w:pPr>
            <w:r w:rsidRPr="00B604E2">
              <w:rPr>
                <w:sz w:val="28"/>
                <w:szCs w:val="28"/>
                <w:lang w:val="uz-Cyrl-UZ"/>
              </w:rPr>
              <w:t>Ясси ва сферик кўзгулар</w:t>
            </w:r>
            <w:r>
              <w:rPr>
                <w:sz w:val="28"/>
                <w:szCs w:val="28"/>
                <w:lang w:val="uz-Cyrl-UZ"/>
              </w:rPr>
              <w:t>дан</w:t>
            </w:r>
            <w:r w:rsidRPr="00B604E2">
              <w:rPr>
                <w:sz w:val="28"/>
                <w:szCs w:val="28"/>
                <w:lang w:val="uz-Cyrl-UZ"/>
              </w:rPr>
              <w:t xml:space="preserve"> ташкил </w:t>
            </w:r>
            <w:r>
              <w:rPr>
                <w:sz w:val="28"/>
                <w:szCs w:val="28"/>
                <w:lang w:val="uz-Cyrl-UZ"/>
              </w:rPr>
              <w:t>топ</w:t>
            </w:r>
            <w:r w:rsidRPr="00B604E2">
              <w:rPr>
                <w:sz w:val="28"/>
                <w:szCs w:val="28"/>
                <w:lang w:val="uz-Cyrl-UZ"/>
              </w:rPr>
              <w:t>ган, сфе</w:t>
            </w:r>
            <w:r w:rsidR="000137CC">
              <w:rPr>
                <w:sz w:val="28"/>
                <w:szCs w:val="28"/>
                <w:lang w:val="uz-Cyrl-UZ"/>
              </w:rPr>
              <w:t>-</w:t>
            </w:r>
            <w:r w:rsidRPr="00B604E2">
              <w:rPr>
                <w:sz w:val="28"/>
                <w:szCs w:val="28"/>
                <w:lang w:val="uz-Cyrl-UZ"/>
              </w:rPr>
              <w:t>рик кўзгу ўқи ясси кўзгу ўқига перпендикуляр бўлган оптик резонатор.</w:t>
            </w:r>
          </w:p>
        </w:tc>
      </w:tr>
      <w:tr w:rsidR="0056042D" w:rsidRPr="003D75D3" w14:paraId="788CD3AE" w14:textId="77777777">
        <w:trPr>
          <w:tblCellSpacing w:w="0" w:type="dxa"/>
          <w:jc w:val="center"/>
        </w:trPr>
        <w:tc>
          <w:tcPr>
            <w:tcW w:w="1954" w:type="pct"/>
          </w:tcPr>
          <w:p w14:paraId="6E5F2894" w14:textId="77777777" w:rsidR="0056042D" w:rsidRPr="009779CD" w:rsidRDefault="0056042D" w:rsidP="009779CD">
            <w:pPr>
              <w:rPr>
                <w:b/>
                <w:sz w:val="28"/>
                <w:szCs w:val="28"/>
                <w:lang w:val="uz-Cyrl-UZ"/>
              </w:rPr>
            </w:pPr>
            <w:r w:rsidRPr="009779CD">
              <w:rPr>
                <w:b/>
                <w:sz w:val="28"/>
                <w:szCs w:val="28"/>
                <w:lang w:val="uz-Cyrl-UZ"/>
              </w:rPr>
              <w:t>Плотность мощности излучения</w:t>
            </w:r>
          </w:p>
          <w:p w14:paraId="53A4B7C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zichligi</w:t>
            </w:r>
            <w:r>
              <w:rPr>
                <w:b/>
                <w:sz w:val="28"/>
                <w:szCs w:val="28"/>
                <w:lang w:val="uz-Cyrl-UZ"/>
              </w:rPr>
              <w:t xml:space="preserve"> </w:t>
            </w:r>
          </w:p>
          <w:p w14:paraId="712AB9BC" w14:textId="3E26895F"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нурланиш қувватининг зичлиги</w:t>
            </w:r>
          </w:p>
          <w:p w14:paraId="0F2451D8" w14:textId="6E48ACA0" w:rsidR="0056042D" w:rsidRPr="00F41A58" w:rsidRDefault="0056042D" w:rsidP="009779CD">
            <w:pPr>
              <w:rPr>
                <w:sz w:val="28"/>
                <w:szCs w:val="28"/>
                <w:lang w:val="en-US"/>
              </w:rPr>
            </w:pPr>
            <w:r w:rsidRPr="00B604E2">
              <w:rPr>
                <w:b/>
                <w:sz w:val="28"/>
                <w:szCs w:val="28"/>
                <w:lang w:val="uz-Cyrl-UZ"/>
              </w:rPr>
              <w:t xml:space="preserve">en </w:t>
            </w:r>
            <w:r>
              <w:rPr>
                <w:b/>
                <w:sz w:val="28"/>
                <w:szCs w:val="28"/>
                <w:lang w:val="uz-Cyrl-UZ"/>
              </w:rPr>
              <w:t xml:space="preserve">- </w:t>
            </w:r>
            <w:r w:rsidR="00F41A58" w:rsidRPr="00D5557E">
              <w:rPr>
                <w:sz w:val="28"/>
                <w:szCs w:val="28"/>
                <w:lang w:val="uz-Cyrl-UZ"/>
              </w:rPr>
              <w:t>power density</w:t>
            </w:r>
            <w:r w:rsidR="00F41A58" w:rsidRPr="00D5557E">
              <w:rPr>
                <w:sz w:val="28"/>
                <w:szCs w:val="28"/>
                <w:lang w:val="en-US"/>
              </w:rPr>
              <w:t xml:space="preserve"> of radiation</w:t>
            </w:r>
            <w:r w:rsidR="00A85587">
              <w:rPr>
                <w:b/>
                <w:sz w:val="28"/>
                <w:szCs w:val="28"/>
                <w:lang w:val="en-US"/>
              </w:rPr>
              <w:t xml:space="preserve"> </w:t>
            </w:r>
          </w:p>
        </w:tc>
        <w:tc>
          <w:tcPr>
            <w:tcW w:w="3046" w:type="pct"/>
          </w:tcPr>
          <w:p w14:paraId="7F647859" w14:textId="77777777" w:rsidR="0056042D" w:rsidRPr="00B604E2" w:rsidRDefault="0056042D" w:rsidP="00BB6FBD">
            <w:pPr>
              <w:jc w:val="both"/>
              <w:rPr>
                <w:sz w:val="28"/>
                <w:szCs w:val="28"/>
                <w:lang w:val="uz-Cyrl-UZ"/>
              </w:rPr>
            </w:pPr>
            <w:r w:rsidRPr="00B604E2">
              <w:rPr>
                <w:sz w:val="28"/>
                <w:szCs w:val="28"/>
              </w:rPr>
              <w:t>Мощность отнесенная к площади, на которой излучение сконцентрировано.</w:t>
            </w:r>
          </w:p>
          <w:p w14:paraId="4C69E6F7" w14:textId="77777777" w:rsidR="0056042D" w:rsidRPr="009779CD" w:rsidRDefault="0056042D" w:rsidP="00BB6FBD">
            <w:pPr>
              <w:jc w:val="both"/>
              <w:rPr>
                <w:sz w:val="28"/>
                <w:szCs w:val="28"/>
              </w:rPr>
            </w:pPr>
          </w:p>
          <w:p w14:paraId="15CE7CA8" w14:textId="77777777" w:rsidR="0056042D" w:rsidRDefault="0056042D" w:rsidP="00BB6FBD">
            <w:pPr>
              <w:jc w:val="both"/>
              <w:rPr>
                <w:sz w:val="28"/>
                <w:szCs w:val="28"/>
                <w:lang w:val="en-US"/>
              </w:rPr>
            </w:pPr>
            <w:r>
              <w:rPr>
                <w:sz w:val="28"/>
                <w:szCs w:val="28"/>
                <w:lang w:val="uz-Cyrl-UZ"/>
              </w:rPr>
              <w:t>Nurlanish</w:t>
            </w:r>
            <w:r w:rsidRPr="00B604E2">
              <w:rPr>
                <w:sz w:val="28"/>
                <w:szCs w:val="28"/>
                <w:lang w:val="uz-Cyrl-UZ"/>
              </w:rPr>
              <w:t xml:space="preserve"> </w:t>
            </w:r>
            <w:r>
              <w:rPr>
                <w:sz w:val="28"/>
                <w:szCs w:val="28"/>
                <w:lang w:val="uz-Cyrl-UZ"/>
              </w:rPr>
              <w:t>to‘plangan</w:t>
            </w:r>
            <w:r w:rsidRPr="00B604E2">
              <w:rPr>
                <w:sz w:val="28"/>
                <w:szCs w:val="28"/>
                <w:lang w:val="uz-Cyrl-UZ"/>
              </w:rPr>
              <w:t xml:space="preserve"> </w:t>
            </w:r>
            <w:r>
              <w:rPr>
                <w:sz w:val="28"/>
                <w:szCs w:val="28"/>
                <w:lang w:val="uz-Cyrl-UZ"/>
              </w:rPr>
              <w:t>maydonga</w:t>
            </w:r>
            <w:r w:rsidRPr="00B604E2">
              <w:rPr>
                <w:sz w:val="28"/>
                <w:szCs w:val="28"/>
                <w:lang w:val="uz-Cyrl-UZ"/>
              </w:rPr>
              <w:t xml:space="preserve"> </w:t>
            </w:r>
            <w:r>
              <w:rPr>
                <w:sz w:val="28"/>
                <w:szCs w:val="28"/>
                <w:lang w:val="uz-Cyrl-UZ"/>
              </w:rPr>
              <w:t>kiritilgan</w:t>
            </w:r>
            <w:r w:rsidRPr="00B604E2">
              <w:rPr>
                <w:sz w:val="28"/>
                <w:szCs w:val="28"/>
                <w:lang w:val="uz-Cyrl-UZ"/>
              </w:rPr>
              <w:t xml:space="preserve"> </w:t>
            </w:r>
            <w:r>
              <w:rPr>
                <w:sz w:val="28"/>
                <w:szCs w:val="28"/>
                <w:lang w:val="uz-Cyrl-UZ"/>
              </w:rPr>
              <w:t>quvvat</w:t>
            </w:r>
            <w:r w:rsidRPr="00B604E2">
              <w:rPr>
                <w:sz w:val="28"/>
                <w:szCs w:val="28"/>
                <w:lang w:val="uz-Cyrl-UZ"/>
              </w:rPr>
              <w:t>.</w:t>
            </w:r>
          </w:p>
          <w:p w14:paraId="2D90F43A" w14:textId="77777777" w:rsidR="0056042D" w:rsidRPr="00002EDF" w:rsidRDefault="0056042D" w:rsidP="00BB6FBD">
            <w:pPr>
              <w:jc w:val="both"/>
              <w:rPr>
                <w:sz w:val="28"/>
                <w:szCs w:val="28"/>
                <w:lang w:val="en-US"/>
              </w:rPr>
            </w:pPr>
          </w:p>
          <w:p w14:paraId="2CF61B94" w14:textId="77777777" w:rsidR="0056042D" w:rsidRPr="00B604E2" w:rsidRDefault="0056042D" w:rsidP="00BB6FBD">
            <w:pPr>
              <w:jc w:val="both"/>
              <w:rPr>
                <w:sz w:val="28"/>
                <w:szCs w:val="28"/>
                <w:lang w:val="uz-Cyrl-UZ"/>
              </w:rPr>
            </w:pPr>
            <w:r w:rsidRPr="00B604E2">
              <w:rPr>
                <w:sz w:val="28"/>
                <w:szCs w:val="28"/>
                <w:lang w:val="uz-Cyrl-UZ"/>
              </w:rPr>
              <w:t>Нурланиш тўпланган майдонга киритилган қувват.</w:t>
            </w:r>
          </w:p>
        </w:tc>
      </w:tr>
      <w:tr w:rsidR="0056042D" w:rsidRPr="00CC3BB1" w14:paraId="56AEC7F8" w14:textId="77777777">
        <w:trPr>
          <w:tblCellSpacing w:w="0" w:type="dxa"/>
          <w:jc w:val="center"/>
        </w:trPr>
        <w:tc>
          <w:tcPr>
            <w:tcW w:w="1954" w:type="pct"/>
          </w:tcPr>
          <w:p w14:paraId="4DA1AF06" w14:textId="77777777" w:rsidR="0056042D" w:rsidRPr="00B604E2" w:rsidRDefault="0056042D" w:rsidP="009779CD">
            <w:pPr>
              <w:rPr>
                <w:i/>
                <w:iCs/>
                <w:sz w:val="28"/>
                <w:szCs w:val="28"/>
              </w:rPr>
            </w:pPr>
            <w:r w:rsidRPr="00B604E2">
              <w:rPr>
                <w:b/>
                <w:iCs/>
                <w:sz w:val="28"/>
                <w:szCs w:val="28"/>
              </w:rPr>
              <w:t>Плотность потока</w:t>
            </w:r>
            <w:r w:rsidRPr="00B604E2">
              <w:rPr>
                <w:i/>
                <w:iCs/>
                <w:sz w:val="28"/>
                <w:szCs w:val="28"/>
              </w:rPr>
              <w:t xml:space="preserve"> </w:t>
            </w:r>
          </w:p>
          <w:p w14:paraId="4EC459E9" w14:textId="04C0DC83" w:rsidR="0056042D" w:rsidRDefault="0056042D" w:rsidP="009779CD">
            <w:pPr>
              <w:rPr>
                <w:bCs/>
                <w:color w:val="000000"/>
                <w:sz w:val="28"/>
                <w:szCs w:val="28"/>
                <w:lang w:val="uz-Cyrl-UZ"/>
              </w:rPr>
            </w:pPr>
            <w:r w:rsidRPr="00B604E2">
              <w:rPr>
                <w:b/>
                <w:bCs/>
                <w:color w:val="000000"/>
                <w:sz w:val="28"/>
                <w:szCs w:val="28"/>
                <w:lang w:val="en-US"/>
              </w:rPr>
              <w:t>uz</w:t>
            </w:r>
            <w:r w:rsidRPr="00BB6FBD">
              <w:rPr>
                <w:b/>
                <w:bCs/>
                <w:color w:val="000000"/>
                <w:sz w:val="28"/>
                <w:szCs w:val="28"/>
              </w:rPr>
              <w:t xml:space="preserve"> </w:t>
            </w:r>
            <w:r>
              <w:rPr>
                <w:bCs/>
                <w:color w:val="000000"/>
                <w:sz w:val="28"/>
                <w:szCs w:val="28"/>
                <w:lang w:val="uz-Cyrl-UZ"/>
              </w:rPr>
              <w:t>- oqim</w:t>
            </w:r>
            <w:r w:rsidRPr="00B604E2">
              <w:rPr>
                <w:bCs/>
                <w:color w:val="000000"/>
                <w:sz w:val="28"/>
                <w:szCs w:val="28"/>
                <w:lang w:val="uz-Cyrl-UZ"/>
              </w:rPr>
              <w:t xml:space="preserve"> </w:t>
            </w:r>
            <w:r>
              <w:rPr>
                <w:bCs/>
                <w:color w:val="000000"/>
                <w:sz w:val="28"/>
                <w:szCs w:val="28"/>
                <w:lang w:val="uz-Cyrl-UZ"/>
              </w:rPr>
              <w:t>zichligi</w:t>
            </w:r>
            <w:r w:rsidR="00A85587">
              <w:rPr>
                <w:bCs/>
                <w:color w:val="000000"/>
                <w:sz w:val="28"/>
                <w:szCs w:val="28"/>
                <w:lang w:val="uz-Cyrl-UZ"/>
              </w:rPr>
              <w:t xml:space="preserve"> </w:t>
            </w:r>
          </w:p>
          <w:p w14:paraId="5DBA2C97" w14:textId="023F9221"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оқим зичлиги</w:t>
            </w:r>
          </w:p>
          <w:p w14:paraId="4A4D7ABE" w14:textId="77777777" w:rsidR="0056042D" w:rsidRPr="00BB6FBD" w:rsidRDefault="0056042D" w:rsidP="009779CD">
            <w:pPr>
              <w:rPr>
                <w:b/>
                <w:iCs/>
                <w:sz w:val="28"/>
                <w:szCs w:val="28"/>
              </w:rPr>
            </w:pPr>
            <w:r w:rsidRPr="00B604E2">
              <w:rPr>
                <w:b/>
                <w:bCs/>
                <w:color w:val="000000"/>
                <w:sz w:val="28"/>
                <w:szCs w:val="28"/>
                <w:lang w:val="en-US"/>
              </w:rPr>
              <w:t>en</w:t>
            </w:r>
            <w:r w:rsidRPr="00BB6FBD">
              <w:rPr>
                <w:b/>
                <w:bCs/>
                <w:color w:val="000000"/>
                <w:sz w:val="28"/>
                <w:szCs w:val="28"/>
              </w:rPr>
              <w:t xml:space="preserve"> </w:t>
            </w:r>
            <w:r>
              <w:rPr>
                <w:bCs/>
                <w:color w:val="000000"/>
                <w:sz w:val="28"/>
                <w:szCs w:val="28"/>
                <w:lang w:val="uz-Cyrl-UZ"/>
              </w:rPr>
              <w:t>-</w:t>
            </w:r>
            <w:r w:rsidRPr="00BB6FBD">
              <w:rPr>
                <w:b/>
                <w:bCs/>
                <w:color w:val="000000"/>
                <w:sz w:val="28"/>
                <w:szCs w:val="28"/>
              </w:rPr>
              <w:t xml:space="preserve"> </w:t>
            </w:r>
            <w:r w:rsidRPr="00B604E2">
              <w:rPr>
                <w:iCs/>
                <w:sz w:val="28"/>
                <w:szCs w:val="28"/>
                <w:lang w:val="en-US"/>
              </w:rPr>
              <w:t>flux</w:t>
            </w:r>
            <w:r w:rsidRPr="00BB6FBD">
              <w:rPr>
                <w:iCs/>
                <w:sz w:val="28"/>
                <w:szCs w:val="28"/>
              </w:rPr>
              <w:t xml:space="preserve"> </w:t>
            </w:r>
            <w:r w:rsidRPr="00B604E2">
              <w:rPr>
                <w:iCs/>
                <w:sz w:val="28"/>
                <w:szCs w:val="28"/>
                <w:lang w:val="en-US"/>
              </w:rPr>
              <w:t>density</w:t>
            </w:r>
          </w:p>
        </w:tc>
        <w:tc>
          <w:tcPr>
            <w:tcW w:w="3046" w:type="pct"/>
          </w:tcPr>
          <w:p w14:paraId="196A955B" w14:textId="77777777" w:rsidR="0056042D" w:rsidRPr="00B604E2" w:rsidRDefault="0056042D" w:rsidP="00BB6FBD">
            <w:pPr>
              <w:jc w:val="both"/>
              <w:rPr>
                <w:sz w:val="28"/>
                <w:szCs w:val="28"/>
                <w:lang w:val="uz-Cyrl-UZ"/>
              </w:rPr>
            </w:pPr>
            <w:r w:rsidRPr="00B604E2">
              <w:rPr>
                <w:sz w:val="28"/>
                <w:szCs w:val="28"/>
              </w:rPr>
              <w:t>Количество лазерной энергии, достав</w:t>
            </w:r>
            <w:r w:rsidRPr="00B604E2">
              <w:rPr>
                <w:sz w:val="28"/>
                <w:szCs w:val="28"/>
              </w:rPr>
              <w:softHyphen/>
              <w:t>ляемой к обрабатываемой поверхности (в квадратных сантиметрах).</w:t>
            </w:r>
          </w:p>
          <w:p w14:paraId="28F07EBB" w14:textId="77777777" w:rsidR="0056042D" w:rsidRPr="009779CD" w:rsidRDefault="0056042D" w:rsidP="00BB6FBD">
            <w:pPr>
              <w:jc w:val="both"/>
              <w:rPr>
                <w:sz w:val="28"/>
                <w:szCs w:val="28"/>
              </w:rPr>
            </w:pPr>
          </w:p>
          <w:p w14:paraId="2D3A8807" w14:textId="77777777" w:rsidR="0056042D" w:rsidRDefault="0056042D" w:rsidP="00BB6FBD">
            <w:pPr>
              <w:jc w:val="both"/>
              <w:rPr>
                <w:sz w:val="28"/>
                <w:szCs w:val="28"/>
                <w:lang w:val="en-US"/>
              </w:rPr>
            </w:pPr>
            <w:r>
              <w:rPr>
                <w:sz w:val="28"/>
                <w:szCs w:val="28"/>
                <w:lang w:val="uz-Cyrl-UZ"/>
              </w:rPr>
              <w:t>Ishlov</w:t>
            </w:r>
            <w:r w:rsidRPr="00B604E2">
              <w:rPr>
                <w:sz w:val="28"/>
                <w:szCs w:val="28"/>
                <w:lang w:val="uz-Cyrl-UZ"/>
              </w:rPr>
              <w:t xml:space="preserve"> </w:t>
            </w:r>
            <w:r>
              <w:rPr>
                <w:sz w:val="28"/>
                <w:szCs w:val="28"/>
                <w:lang w:val="uz-Cyrl-UZ"/>
              </w:rPr>
              <w:t>beriladigan</w:t>
            </w:r>
            <w:r w:rsidRPr="00B604E2">
              <w:rPr>
                <w:sz w:val="28"/>
                <w:szCs w:val="28"/>
                <w:lang w:val="uz-Cyrl-UZ"/>
              </w:rPr>
              <w:t xml:space="preserve"> </w:t>
            </w:r>
            <w:r>
              <w:rPr>
                <w:sz w:val="28"/>
                <w:szCs w:val="28"/>
                <w:lang w:val="uz-Cyrl-UZ"/>
              </w:rPr>
              <w:t>sirtga</w:t>
            </w:r>
            <w:r w:rsidRPr="00B604E2">
              <w:rPr>
                <w:sz w:val="28"/>
                <w:szCs w:val="28"/>
                <w:lang w:val="uz-Cyrl-UZ"/>
              </w:rPr>
              <w:t xml:space="preserve"> (</w:t>
            </w:r>
            <w:r>
              <w:rPr>
                <w:sz w:val="28"/>
                <w:szCs w:val="28"/>
                <w:lang w:val="uz-Cyrl-UZ"/>
              </w:rPr>
              <w:t>kvadrat</w:t>
            </w:r>
            <w:r w:rsidRPr="00B604E2">
              <w:rPr>
                <w:sz w:val="28"/>
                <w:szCs w:val="28"/>
                <w:lang w:val="uz-Cyrl-UZ"/>
              </w:rPr>
              <w:t xml:space="preserve"> </w:t>
            </w:r>
            <w:r>
              <w:rPr>
                <w:sz w:val="28"/>
                <w:szCs w:val="28"/>
                <w:lang w:val="uz-Cyrl-UZ"/>
              </w:rPr>
              <w:t>santimetrlardagi</w:t>
            </w:r>
            <w:r w:rsidRPr="00B604E2">
              <w:rPr>
                <w:sz w:val="28"/>
                <w:szCs w:val="28"/>
                <w:lang w:val="uz-Cyrl-UZ"/>
              </w:rPr>
              <w:t xml:space="preserve">) </w:t>
            </w:r>
            <w:r>
              <w:rPr>
                <w:sz w:val="28"/>
                <w:szCs w:val="28"/>
                <w:lang w:val="uz-Latn-UZ"/>
              </w:rPr>
              <w:t>y</w:t>
            </w:r>
            <w:r>
              <w:rPr>
                <w:sz w:val="28"/>
                <w:szCs w:val="28"/>
                <w:lang w:val="uz-Cyrl-UZ"/>
              </w:rPr>
              <w:t>etkaziladigan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energiya</w:t>
            </w:r>
            <w:r w:rsidRPr="00B604E2">
              <w:rPr>
                <w:sz w:val="28"/>
                <w:szCs w:val="28"/>
                <w:lang w:val="uz-Cyrl-UZ"/>
              </w:rPr>
              <w:t xml:space="preserve"> </w:t>
            </w:r>
            <w:r>
              <w:rPr>
                <w:sz w:val="28"/>
                <w:szCs w:val="28"/>
                <w:lang w:val="uz-Cyrl-UZ"/>
              </w:rPr>
              <w:t>miqdori</w:t>
            </w:r>
            <w:r w:rsidRPr="00B604E2">
              <w:rPr>
                <w:sz w:val="28"/>
                <w:szCs w:val="28"/>
                <w:lang w:val="uz-Cyrl-UZ"/>
              </w:rPr>
              <w:t>.</w:t>
            </w:r>
          </w:p>
          <w:p w14:paraId="398141F2" w14:textId="77777777" w:rsidR="0056042D" w:rsidRPr="00002EDF" w:rsidRDefault="0056042D" w:rsidP="00BB6FBD">
            <w:pPr>
              <w:jc w:val="both"/>
              <w:rPr>
                <w:sz w:val="28"/>
                <w:szCs w:val="28"/>
                <w:lang w:val="en-US"/>
              </w:rPr>
            </w:pPr>
          </w:p>
          <w:p w14:paraId="2ECBACBE" w14:textId="77777777" w:rsidR="0056042D" w:rsidRPr="00B604E2" w:rsidRDefault="0056042D" w:rsidP="00BB6FBD">
            <w:pPr>
              <w:jc w:val="both"/>
              <w:rPr>
                <w:sz w:val="28"/>
                <w:szCs w:val="28"/>
                <w:lang w:val="uz-Cyrl-UZ"/>
              </w:rPr>
            </w:pPr>
            <w:r w:rsidRPr="00B604E2">
              <w:rPr>
                <w:sz w:val="28"/>
                <w:szCs w:val="28"/>
                <w:lang w:val="uz-Cyrl-UZ"/>
              </w:rPr>
              <w:t>Ишлов бериладиган сиртга (квадрат сантиметр</w:t>
            </w:r>
            <w:r w:rsidR="000137CC">
              <w:rPr>
                <w:sz w:val="28"/>
                <w:szCs w:val="28"/>
                <w:lang w:val="uz-Cyrl-UZ"/>
              </w:rPr>
              <w:t>-</w:t>
            </w:r>
            <w:r w:rsidRPr="00B604E2">
              <w:rPr>
                <w:sz w:val="28"/>
                <w:szCs w:val="28"/>
                <w:lang w:val="uz-Cyrl-UZ"/>
              </w:rPr>
              <w:t>лардаги) етказиладиган лазер энергия миқдори.</w:t>
            </w:r>
          </w:p>
        </w:tc>
      </w:tr>
      <w:tr w:rsidR="0056042D" w:rsidRPr="00CC3BB1" w14:paraId="1075EDEB" w14:textId="77777777">
        <w:trPr>
          <w:tblCellSpacing w:w="0" w:type="dxa"/>
          <w:jc w:val="center"/>
        </w:trPr>
        <w:tc>
          <w:tcPr>
            <w:tcW w:w="1954" w:type="pct"/>
          </w:tcPr>
          <w:p w14:paraId="0A3A51DC" w14:textId="77777777" w:rsidR="0056042D" w:rsidRPr="00B704AD" w:rsidRDefault="0056042D" w:rsidP="009779CD">
            <w:pPr>
              <w:rPr>
                <w:b/>
                <w:sz w:val="28"/>
                <w:szCs w:val="28"/>
                <w:lang w:val="uz-Cyrl-UZ"/>
              </w:rPr>
            </w:pPr>
            <w:r w:rsidRPr="00B704AD">
              <w:rPr>
                <w:b/>
                <w:sz w:val="28"/>
                <w:szCs w:val="28"/>
              </w:rPr>
              <w:t>Плотность сцинтилляций в поле зрения ЭОП</w:t>
            </w:r>
          </w:p>
          <w:p w14:paraId="7A631373" w14:textId="77777777" w:rsidR="0056042D" w:rsidRPr="00B704AD" w:rsidRDefault="0056042D" w:rsidP="009779CD">
            <w:pPr>
              <w:rPr>
                <w:b/>
                <w:sz w:val="28"/>
                <w:szCs w:val="28"/>
                <w:lang w:val="uz-Cyrl-UZ"/>
              </w:rPr>
            </w:pPr>
            <w:r w:rsidRPr="00B704AD">
              <w:rPr>
                <w:b/>
                <w:sz w:val="28"/>
                <w:szCs w:val="28"/>
                <w:lang w:val="uz-Cyrl-UZ"/>
              </w:rPr>
              <w:lastRenderedPageBreak/>
              <w:t xml:space="preserve">uz - </w:t>
            </w:r>
            <w:r w:rsidRPr="00B704AD">
              <w:rPr>
                <w:sz w:val="28"/>
                <w:szCs w:val="28"/>
                <w:lang w:val="uz-Cyrl-UZ"/>
              </w:rPr>
              <w:t>EOO‘ ko‘rish maydonidagi s</w:t>
            </w:r>
            <w:r w:rsidRPr="00142C3F">
              <w:rPr>
                <w:sz w:val="28"/>
                <w:szCs w:val="28"/>
                <w:lang w:val="uz-Cyrl-UZ"/>
              </w:rPr>
              <w:t>sintillyatsi</w:t>
            </w:r>
            <w:r w:rsidRPr="00B704AD">
              <w:rPr>
                <w:sz w:val="28"/>
                <w:szCs w:val="28"/>
                <w:lang w:val="uz-Cyrl-UZ"/>
              </w:rPr>
              <w:t>yalar zichligi</w:t>
            </w:r>
            <w:r w:rsidRPr="00B704AD">
              <w:rPr>
                <w:b/>
                <w:sz w:val="28"/>
                <w:szCs w:val="28"/>
                <w:lang w:val="uz-Cyrl-UZ"/>
              </w:rPr>
              <w:t xml:space="preserve"> </w:t>
            </w:r>
          </w:p>
          <w:p w14:paraId="45EE1B43" w14:textId="6626D9BF"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кўриш майдонидаги сцинтилляциялар зичлиги</w:t>
            </w:r>
          </w:p>
          <w:p w14:paraId="5A98B62D" w14:textId="77777777" w:rsidR="0056042D" w:rsidRPr="005E407E" w:rsidRDefault="0056042D" w:rsidP="009779CD">
            <w:pPr>
              <w:rPr>
                <w:b/>
                <w:sz w:val="28"/>
                <w:szCs w:val="28"/>
                <w:lang w:val="uz-Cyrl-UZ"/>
              </w:rPr>
            </w:pPr>
            <w:r w:rsidRPr="00B704AD">
              <w:rPr>
                <w:b/>
                <w:sz w:val="28"/>
                <w:szCs w:val="28"/>
                <w:lang w:val="uz-Cyrl-UZ"/>
              </w:rPr>
              <w:t>en -</w:t>
            </w:r>
            <w:r w:rsidR="00F41A58" w:rsidRPr="005E407E">
              <w:rPr>
                <w:b/>
                <w:sz w:val="28"/>
                <w:szCs w:val="28"/>
                <w:lang w:val="uz-Cyrl-UZ"/>
              </w:rPr>
              <w:t xml:space="preserve"> </w:t>
            </w:r>
            <w:r w:rsidR="00F41A58" w:rsidRPr="00F41A58">
              <w:rPr>
                <w:sz w:val="28"/>
                <w:szCs w:val="28"/>
                <w:lang w:val="uz-Cyrl-UZ"/>
              </w:rPr>
              <w:t xml:space="preserve">scintillation density </w:t>
            </w:r>
            <w:r w:rsidR="00F41A58" w:rsidRPr="005E407E">
              <w:rPr>
                <w:sz w:val="28"/>
                <w:szCs w:val="28"/>
                <w:lang w:val="uz-Cyrl-UZ"/>
              </w:rPr>
              <w:t>in EOC vision</w:t>
            </w:r>
          </w:p>
        </w:tc>
        <w:tc>
          <w:tcPr>
            <w:tcW w:w="3046" w:type="pct"/>
          </w:tcPr>
          <w:p w14:paraId="2F91B836" w14:textId="77777777" w:rsidR="0056042D" w:rsidRPr="00B704AD" w:rsidRDefault="0056042D" w:rsidP="00BB6FBD">
            <w:pPr>
              <w:jc w:val="both"/>
              <w:rPr>
                <w:sz w:val="28"/>
                <w:szCs w:val="28"/>
                <w:lang w:val="uz-Cyrl-UZ"/>
              </w:rPr>
            </w:pPr>
            <w:r w:rsidRPr="00B704AD">
              <w:rPr>
                <w:sz w:val="28"/>
                <w:szCs w:val="28"/>
              </w:rPr>
              <w:lastRenderedPageBreak/>
              <w:t xml:space="preserve">Усреднение значение числа многоэлектродных сцинтилляций в поле зрения ЭОП с единицы </w:t>
            </w:r>
            <w:r w:rsidRPr="00B704AD">
              <w:rPr>
                <w:sz w:val="28"/>
                <w:szCs w:val="28"/>
              </w:rPr>
              <w:lastRenderedPageBreak/>
              <w:t>площади рабочего поля фотокатода в единицу времени.</w:t>
            </w:r>
          </w:p>
          <w:p w14:paraId="0454BD9F" w14:textId="77777777" w:rsidR="0056042D" w:rsidRPr="009779CD" w:rsidRDefault="0056042D" w:rsidP="00BB6FBD">
            <w:pPr>
              <w:jc w:val="both"/>
              <w:rPr>
                <w:sz w:val="28"/>
                <w:szCs w:val="28"/>
              </w:rPr>
            </w:pPr>
          </w:p>
          <w:p w14:paraId="41FB339C" w14:textId="77777777" w:rsidR="0056042D" w:rsidRPr="009779CD" w:rsidRDefault="0056042D" w:rsidP="00BB6FBD">
            <w:pPr>
              <w:jc w:val="both"/>
              <w:rPr>
                <w:sz w:val="28"/>
                <w:szCs w:val="28"/>
              </w:rPr>
            </w:pPr>
            <w:r w:rsidRPr="00B704AD">
              <w:rPr>
                <w:sz w:val="28"/>
                <w:szCs w:val="28"/>
                <w:lang w:val="uz-Cyrl-UZ"/>
              </w:rPr>
              <w:t>Vaqt birligida fotokatod ish</w:t>
            </w:r>
            <w:r>
              <w:rPr>
                <w:sz w:val="28"/>
                <w:szCs w:val="28"/>
                <w:lang w:val="uz-Latn-UZ"/>
              </w:rPr>
              <w:t>chi</w:t>
            </w:r>
            <w:r w:rsidRPr="00B704AD">
              <w:rPr>
                <w:sz w:val="28"/>
                <w:szCs w:val="28"/>
                <w:lang w:val="uz-Cyrl-UZ"/>
              </w:rPr>
              <w:t xml:space="preserve"> maydonining may</w:t>
            </w:r>
            <w:r w:rsidR="000137CC">
              <w:rPr>
                <w:sz w:val="28"/>
                <w:szCs w:val="28"/>
                <w:lang w:val="uz-Cyrl-UZ"/>
              </w:rPr>
              <w:t>-</w:t>
            </w:r>
            <w:r w:rsidRPr="00B704AD">
              <w:rPr>
                <w:sz w:val="28"/>
                <w:szCs w:val="28"/>
                <w:lang w:val="uz-Cyrl-UZ"/>
              </w:rPr>
              <w:t>don birligidan, EOO‘ ko‘rish maydonidagi ko‘p elektrodli</w:t>
            </w:r>
            <w:r w:rsidRPr="009779CD">
              <w:rPr>
                <w:sz w:val="28"/>
                <w:szCs w:val="28"/>
              </w:rPr>
              <w:t xml:space="preserve"> </w:t>
            </w:r>
            <w:r w:rsidRPr="00B704AD">
              <w:rPr>
                <w:sz w:val="28"/>
                <w:szCs w:val="28"/>
                <w:lang w:val="en-US"/>
              </w:rPr>
              <w:t>ssintillyatsiyalar</w:t>
            </w:r>
            <w:r w:rsidRPr="009779CD">
              <w:rPr>
                <w:sz w:val="28"/>
                <w:szCs w:val="28"/>
              </w:rPr>
              <w:t xml:space="preserve"> </w:t>
            </w:r>
            <w:r w:rsidRPr="00B704AD">
              <w:rPr>
                <w:sz w:val="28"/>
                <w:szCs w:val="28"/>
                <w:lang w:val="en-US"/>
              </w:rPr>
              <w:t>son</w:t>
            </w:r>
            <w:r w:rsidR="000137CC">
              <w:rPr>
                <w:sz w:val="28"/>
                <w:szCs w:val="28"/>
                <w:lang w:val="en-US"/>
              </w:rPr>
              <w:t>i</w:t>
            </w:r>
            <w:r w:rsidRPr="009779CD">
              <w:rPr>
                <w:sz w:val="28"/>
                <w:szCs w:val="28"/>
              </w:rPr>
              <w:t xml:space="preserve"> </w:t>
            </w:r>
            <w:r w:rsidRPr="00B704AD">
              <w:rPr>
                <w:sz w:val="28"/>
                <w:szCs w:val="28"/>
                <w:lang w:val="en-US"/>
              </w:rPr>
              <w:t>qiymatini</w:t>
            </w:r>
            <w:r w:rsidRPr="009779CD">
              <w:rPr>
                <w:sz w:val="28"/>
                <w:szCs w:val="28"/>
              </w:rPr>
              <w:t xml:space="preserve"> </w:t>
            </w:r>
            <w:r w:rsidRPr="00B704AD">
              <w:rPr>
                <w:sz w:val="28"/>
                <w:szCs w:val="28"/>
                <w:lang w:val="en-US"/>
              </w:rPr>
              <w:t>o</w:t>
            </w:r>
            <w:r w:rsidRPr="009779CD">
              <w:rPr>
                <w:sz w:val="28"/>
                <w:szCs w:val="28"/>
              </w:rPr>
              <w:t>’</w:t>
            </w:r>
            <w:r w:rsidRPr="00B704AD">
              <w:rPr>
                <w:sz w:val="28"/>
                <w:szCs w:val="28"/>
                <w:lang w:val="en-US"/>
              </w:rPr>
              <w:t>rtacha</w:t>
            </w:r>
            <w:r w:rsidR="000137CC">
              <w:rPr>
                <w:sz w:val="28"/>
                <w:szCs w:val="28"/>
              </w:rPr>
              <w:t>-</w:t>
            </w:r>
            <w:r w:rsidRPr="00B704AD">
              <w:rPr>
                <w:sz w:val="28"/>
                <w:szCs w:val="28"/>
                <w:lang w:val="en-US"/>
              </w:rPr>
              <w:t>lashtirish</w:t>
            </w:r>
            <w:r w:rsidRPr="009779CD">
              <w:rPr>
                <w:sz w:val="28"/>
                <w:szCs w:val="28"/>
              </w:rPr>
              <w:t>.</w:t>
            </w:r>
          </w:p>
          <w:p w14:paraId="5CF7C003" w14:textId="77777777" w:rsidR="0056042D" w:rsidRPr="009779CD" w:rsidRDefault="0056042D" w:rsidP="00BB6FBD">
            <w:pPr>
              <w:jc w:val="both"/>
              <w:rPr>
                <w:sz w:val="28"/>
                <w:szCs w:val="28"/>
              </w:rPr>
            </w:pPr>
          </w:p>
          <w:p w14:paraId="278E12DA" w14:textId="77777777" w:rsidR="0056042D" w:rsidRPr="00B704AD" w:rsidRDefault="0056042D" w:rsidP="00BB6FBD">
            <w:pPr>
              <w:jc w:val="both"/>
              <w:rPr>
                <w:sz w:val="28"/>
                <w:szCs w:val="28"/>
                <w:lang w:val="uz-Cyrl-UZ"/>
              </w:rPr>
            </w:pPr>
            <w:r w:rsidRPr="00B704AD">
              <w:rPr>
                <w:sz w:val="28"/>
                <w:szCs w:val="28"/>
                <w:lang w:val="uz-Cyrl-UZ"/>
              </w:rPr>
              <w:t>Вақт бирлигида фотокатод иш</w:t>
            </w:r>
            <w:r>
              <w:rPr>
                <w:sz w:val="28"/>
                <w:szCs w:val="28"/>
                <w:lang w:val="uz-Cyrl-UZ"/>
              </w:rPr>
              <w:t>чи</w:t>
            </w:r>
            <w:r w:rsidRPr="00B704AD">
              <w:rPr>
                <w:sz w:val="28"/>
                <w:szCs w:val="28"/>
                <w:lang w:val="uz-Cyrl-UZ"/>
              </w:rPr>
              <w:t xml:space="preserve"> майдонининг майдон бирлигидан, ЭОЎ кўриш майдонидаги кўп электродли сцинтилляциялар сони қиймати</w:t>
            </w:r>
            <w:r w:rsidR="000137CC">
              <w:rPr>
                <w:sz w:val="28"/>
                <w:szCs w:val="28"/>
                <w:lang w:val="uz-Cyrl-UZ"/>
              </w:rPr>
              <w:t>-</w:t>
            </w:r>
            <w:r w:rsidRPr="00B704AD">
              <w:rPr>
                <w:sz w:val="28"/>
                <w:szCs w:val="28"/>
                <w:lang w:val="uz-Cyrl-UZ"/>
              </w:rPr>
              <w:t>ни ўртачалаштириш.</w:t>
            </w:r>
          </w:p>
        </w:tc>
      </w:tr>
      <w:tr w:rsidR="0056042D" w:rsidRPr="00CC3BB1" w14:paraId="4DE7B119" w14:textId="77777777">
        <w:trPr>
          <w:tblCellSpacing w:w="0" w:type="dxa"/>
          <w:jc w:val="center"/>
        </w:trPr>
        <w:tc>
          <w:tcPr>
            <w:tcW w:w="1954" w:type="pct"/>
          </w:tcPr>
          <w:p w14:paraId="1735171B" w14:textId="77777777" w:rsidR="0056042D" w:rsidRPr="00B604E2" w:rsidRDefault="0056042D" w:rsidP="009779CD">
            <w:pPr>
              <w:rPr>
                <w:b/>
                <w:sz w:val="28"/>
                <w:szCs w:val="28"/>
                <w:lang w:val="uz-Cyrl-UZ"/>
              </w:rPr>
            </w:pPr>
            <w:r w:rsidRPr="009779CD">
              <w:rPr>
                <w:b/>
                <w:sz w:val="28"/>
                <w:szCs w:val="28"/>
                <w:lang w:val="uz-Cyrl-UZ"/>
              </w:rPr>
              <w:lastRenderedPageBreak/>
              <w:t>Площадь когерентности</w:t>
            </w:r>
          </w:p>
          <w:p w14:paraId="6AC42C4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kogerentlik</w:t>
            </w:r>
            <w:r w:rsidRPr="00B604E2">
              <w:rPr>
                <w:sz w:val="28"/>
                <w:szCs w:val="28"/>
                <w:lang w:val="uz-Cyrl-UZ"/>
              </w:rPr>
              <w:t xml:space="preserve"> </w:t>
            </w:r>
            <w:r>
              <w:rPr>
                <w:sz w:val="28"/>
                <w:szCs w:val="28"/>
                <w:lang w:val="uz-Cyrl-UZ"/>
              </w:rPr>
              <w:t>maydoni</w:t>
            </w:r>
            <w:r>
              <w:rPr>
                <w:b/>
                <w:sz w:val="28"/>
                <w:szCs w:val="28"/>
                <w:lang w:val="uz-Cyrl-UZ"/>
              </w:rPr>
              <w:t xml:space="preserve"> </w:t>
            </w:r>
          </w:p>
          <w:p w14:paraId="02E31528" w14:textId="319C242E"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когерентлик майдони</w:t>
            </w:r>
          </w:p>
          <w:p w14:paraId="5CAF5AF3"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41A58" w:rsidRPr="00D5557E">
              <w:rPr>
                <w:sz w:val="28"/>
                <w:szCs w:val="28"/>
                <w:lang w:val="uz-Cyrl-UZ"/>
              </w:rPr>
              <w:t>coherence area</w:t>
            </w:r>
          </w:p>
        </w:tc>
        <w:tc>
          <w:tcPr>
            <w:tcW w:w="3046" w:type="pct"/>
          </w:tcPr>
          <w:p w14:paraId="4E40F7B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 xml:space="preserve">Ограниченная кривой </w:t>
            </w:r>
            <w:r w:rsidRPr="00B604E2">
              <w:rPr>
                <w:rFonts w:ascii="Times New Roman" w:hAnsi="Times New Roman"/>
                <w:sz w:val="28"/>
                <w:szCs w:val="28"/>
              </w:rPr>
              <w:sym w:font="Symbol" w:char="F067"/>
            </w:r>
            <w:r w:rsidRPr="00B604E2">
              <w:rPr>
                <w:rFonts w:ascii="Times New Roman" w:hAnsi="Times New Roman"/>
                <w:sz w:val="28"/>
                <w:szCs w:val="28"/>
                <w:vertAlign w:val="subscript"/>
              </w:rPr>
              <w:t>12</w:t>
            </w:r>
            <w:r w:rsidRPr="00B604E2">
              <w:rPr>
                <w:rFonts w:ascii="Times New Roman" w:hAnsi="Times New Roman"/>
                <w:sz w:val="28"/>
                <w:szCs w:val="28"/>
              </w:rPr>
              <w:t>(0)=0 площадь нормального сечения пучка излучения, в пределах которой степень пространственной когерентности принимает значение от 1 до 0.</w:t>
            </w:r>
          </w:p>
          <w:p w14:paraId="2D6B22DC" w14:textId="77777777" w:rsidR="0056042D" w:rsidRDefault="0056042D" w:rsidP="00BB6FBD">
            <w:pPr>
              <w:pStyle w:val="NoSpacing1"/>
              <w:jc w:val="both"/>
              <w:rPr>
                <w:rFonts w:ascii="Times New Roman" w:hAnsi="Times New Roman"/>
                <w:sz w:val="28"/>
                <w:szCs w:val="28"/>
                <w:lang w:val="uz-Cyrl-UZ"/>
              </w:rPr>
            </w:pPr>
          </w:p>
          <w:p w14:paraId="022518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dastasi</w:t>
            </w:r>
            <w:r w:rsidRPr="00B604E2">
              <w:rPr>
                <w:rFonts w:ascii="Times New Roman" w:hAnsi="Times New Roman"/>
                <w:sz w:val="28"/>
                <w:szCs w:val="28"/>
                <w:lang w:val="uz-Cyrl-UZ"/>
              </w:rPr>
              <w:t xml:space="preserve"> </w:t>
            </w:r>
            <w:r>
              <w:rPr>
                <w:rFonts w:ascii="Times New Roman" w:hAnsi="Times New Roman"/>
                <w:sz w:val="28"/>
                <w:szCs w:val="28"/>
                <w:lang w:val="uz-Cyrl-UZ"/>
              </w:rPr>
              <w:t>normal</w:t>
            </w:r>
            <w:r w:rsidRPr="00B604E2">
              <w:rPr>
                <w:rFonts w:ascii="Times New Roman" w:hAnsi="Times New Roman"/>
                <w:sz w:val="28"/>
                <w:szCs w:val="28"/>
                <w:lang w:val="uz-Cyrl-UZ"/>
              </w:rPr>
              <w:t xml:space="preserve"> </w:t>
            </w:r>
            <w:r>
              <w:rPr>
                <w:rFonts w:ascii="Times New Roman" w:hAnsi="Times New Roman"/>
                <w:sz w:val="28"/>
                <w:szCs w:val="28"/>
                <w:lang w:val="uz-Cyrl-UZ"/>
              </w:rPr>
              <w:t>kesimining</w:t>
            </w:r>
            <w:r w:rsidRPr="00B604E2">
              <w:rPr>
                <w:rFonts w:ascii="Times New Roman" w:hAnsi="Times New Roman"/>
                <w:sz w:val="28"/>
                <w:szCs w:val="28"/>
                <w:lang w:val="uz-Cyrl-UZ"/>
              </w:rPr>
              <w:t>,</w:t>
            </w:r>
            <w:r w:rsidR="000137CC">
              <w:rPr>
                <w:rFonts w:ascii="Times New Roman" w:hAnsi="Times New Roman"/>
                <w:sz w:val="28"/>
                <w:szCs w:val="28"/>
                <w:lang w:val="en-US"/>
              </w:rPr>
              <w:t xml:space="preserve"> </w:t>
            </w:r>
            <w:r w:rsidRPr="00B704AD">
              <w:rPr>
                <w:rFonts w:ascii="Times New Roman" w:hAnsi="Times New Roman"/>
                <w:i/>
                <w:sz w:val="28"/>
                <w:szCs w:val="28"/>
              </w:rPr>
              <w:sym w:font="Symbol" w:char="F067"/>
            </w:r>
            <w:r w:rsidRPr="00B704AD">
              <w:rPr>
                <w:rFonts w:ascii="Times New Roman" w:hAnsi="Times New Roman"/>
                <w:i/>
                <w:sz w:val="28"/>
                <w:szCs w:val="28"/>
                <w:vertAlign w:val="subscript"/>
                <w:lang w:val="uz-Cyrl-UZ"/>
              </w:rPr>
              <w:t>12</w:t>
            </w:r>
            <w:r w:rsidRPr="00B704AD">
              <w:rPr>
                <w:rFonts w:ascii="Times New Roman" w:hAnsi="Times New Roman"/>
                <w:i/>
                <w:sz w:val="28"/>
                <w:szCs w:val="28"/>
                <w:lang w:val="uz-Cyrl-UZ"/>
              </w:rPr>
              <w:t>(0)=0</w:t>
            </w:r>
            <w:r w:rsidRPr="00B604E2">
              <w:rPr>
                <w:rFonts w:ascii="Times New Roman" w:hAnsi="Times New Roman"/>
                <w:sz w:val="28"/>
                <w:szCs w:val="28"/>
                <w:lang w:val="uz-Cyrl-UZ"/>
              </w:rPr>
              <w:t xml:space="preserve"> </w:t>
            </w:r>
            <w:r>
              <w:rPr>
                <w:rFonts w:ascii="Times New Roman" w:hAnsi="Times New Roman"/>
                <w:sz w:val="28"/>
                <w:szCs w:val="28"/>
                <w:lang w:val="uz-Cyrl-UZ"/>
              </w:rPr>
              <w:t>egri</w:t>
            </w:r>
            <w:r w:rsidR="000137CC">
              <w:rPr>
                <w:rFonts w:ascii="Times New Roman" w:hAnsi="Times New Roman"/>
                <w:sz w:val="28"/>
                <w:szCs w:val="28"/>
                <w:lang w:val="en-US"/>
              </w:rPr>
              <w:t>-</w:t>
            </w:r>
            <w:r>
              <w:rPr>
                <w:rFonts w:ascii="Times New Roman" w:hAnsi="Times New Roman"/>
                <w:sz w:val="28"/>
                <w:szCs w:val="28"/>
                <w:lang w:val="uz-Cyrl-UZ"/>
              </w:rPr>
              <w:t>lik</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cheklangan</w:t>
            </w:r>
            <w:r w:rsidRPr="00B604E2">
              <w:rPr>
                <w:rFonts w:ascii="Times New Roman" w:hAnsi="Times New Roman"/>
                <w:sz w:val="28"/>
                <w:szCs w:val="28"/>
                <w:lang w:val="uz-Cyrl-UZ"/>
              </w:rPr>
              <w:t xml:space="preserve"> </w:t>
            </w:r>
            <w:r>
              <w:rPr>
                <w:rFonts w:ascii="Times New Roman" w:hAnsi="Times New Roman"/>
                <w:sz w:val="28"/>
                <w:szCs w:val="28"/>
                <w:lang w:val="uz-Cyrl-UZ"/>
              </w:rPr>
              <w:t>maydoni</w:t>
            </w:r>
            <w:r w:rsidRPr="00B604E2">
              <w:rPr>
                <w:rFonts w:ascii="Times New Roman" w:hAnsi="Times New Roman"/>
                <w:sz w:val="28"/>
                <w:szCs w:val="28"/>
                <w:lang w:val="uz-Cyrl-UZ"/>
              </w:rPr>
              <w:t xml:space="preserve">. </w:t>
            </w:r>
            <w:r>
              <w:rPr>
                <w:rFonts w:ascii="Times New Roman" w:hAnsi="Times New Roman"/>
                <w:sz w:val="28"/>
                <w:szCs w:val="28"/>
                <w:lang w:val="uz-Cyrl-UZ"/>
              </w:rPr>
              <w:t>Uning</w:t>
            </w:r>
            <w:r w:rsidRPr="00B604E2">
              <w:rPr>
                <w:rFonts w:ascii="Times New Roman" w:hAnsi="Times New Roman"/>
                <w:sz w:val="28"/>
                <w:szCs w:val="28"/>
                <w:lang w:val="uz-Cyrl-UZ"/>
              </w:rPr>
              <w:t xml:space="preserve"> </w:t>
            </w:r>
            <w:r>
              <w:rPr>
                <w:rFonts w:ascii="Times New Roman" w:hAnsi="Times New Roman"/>
                <w:sz w:val="28"/>
                <w:szCs w:val="28"/>
                <w:lang w:val="uz-Cyrl-UZ"/>
              </w:rPr>
              <w:t>chegarasida</w:t>
            </w:r>
            <w:r w:rsidRPr="00B604E2">
              <w:rPr>
                <w:rFonts w:ascii="Times New Roman" w:hAnsi="Times New Roman"/>
                <w:sz w:val="28"/>
                <w:szCs w:val="28"/>
                <w:lang w:val="uz-Cyrl-UZ"/>
              </w:rPr>
              <w:t xml:space="preserve"> </w:t>
            </w:r>
            <w:r>
              <w:rPr>
                <w:rFonts w:ascii="Times New Roman" w:hAnsi="Times New Roman"/>
                <w:sz w:val="28"/>
                <w:szCs w:val="28"/>
                <w:lang w:val="uz-Cyrl-UZ"/>
              </w:rPr>
              <w:t>fazoviy</w:t>
            </w:r>
            <w:r w:rsidRPr="00B604E2">
              <w:rPr>
                <w:rFonts w:ascii="Times New Roman" w:hAnsi="Times New Roman"/>
                <w:sz w:val="28"/>
                <w:szCs w:val="28"/>
                <w:lang w:val="uz-Cyrl-UZ"/>
              </w:rPr>
              <w:t xml:space="preserve"> </w:t>
            </w:r>
            <w:r>
              <w:rPr>
                <w:rFonts w:ascii="Times New Roman" w:hAnsi="Times New Roman"/>
                <w:sz w:val="28"/>
                <w:szCs w:val="28"/>
                <w:lang w:val="uz-Cyrl-UZ"/>
              </w:rPr>
              <w:t>kogerentlik</w:t>
            </w:r>
            <w:r w:rsidRPr="00B604E2">
              <w:rPr>
                <w:rFonts w:ascii="Times New Roman" w:hAnsi="Times New Roman"/>
                <w:sz w:val="28"/>
                <w:szCs w:val="28"/>
                <w:lang w:val="uz-Cyrl-UZ"/>
              </w:rPr>
              <w:t xml:space="preserve"> </w:t>
            </w:r>
            <w:r>
              <w:rPr>
                <w:rFonts w:ascii="Times New Roman" w:hAnsi="Times New Roman"/>
                <w:sz w:val="28"/>
                <w:szCs w:val="28"/>
                <w:lang w:val="uz-Cyrl-UZ"/>
              </w:rPr>
              <w:t>darajasi</w:t>
            </w:r>
            <w:r w:rsidR="000137CC">
              <w:rPr>
                <w:rFonts w:ascii="Times New Roman" w:hAnsi="Times New Roman"/>
                <w:sz w:val="28"/>
                <w:szCs w:val="28"/>
                <w:lang w:val="uz-Cyrl-UZ"/>
              </w:rPr>
              <w:t xml:space="preserve"> 1</w:t>
            </w:r>
            <w:r w:rsidR="000137CC" w:rsidRPr="00A109A0">
              <w:rPr>
                <w:rFonts w:ascii="Times New Roman" w:hAnsi="Times New Roman"/>
                <w:sz w:val="28"/>
                <w:szCs w:val="28"/>
                <w:lang w:val="uz-Cyrl-UZ"/>
              </w:rPr>
              <w:t xml:space="preserve"> </w:t>
            </w:r>
            <w:r>
              <w:rPr>
                <w:rFonts w:ascii="Times New Roman" w:hAnsi="Times New Roman"/>
                <w:sz w:val="28"/>
                <w:szCs w:val="28"/>
                <w:lang w:val="uz-Cyrl-UZ"/>
              </w:rPr>
              <w:t>dan</w:t>
            </w:r>
            <w:r w:rsidRPr="00B604E2">
              <w:rPr>
                <w:rFonts w:ascii="Times New Roman" w:hAnsi="Times New Roman"/>
                <w:sz w:val="28"/>
                <w:szCs w:val="28"/>
                <w:lang w:val="uz-Cyrl-UZ"/>
              </w:rPr>
              <w:t xml:space="preserve"> 0 </w:t>
            </w:r>
            <w:r>
              <w:rPr>
                <w:rFonts w:ascii="Times New Roman" w:hAnsi="Times New Roman"/>
                <w:sz w:val="28"/>
                <w:szCs w:val="28"/>
                <w:lang w:val="uz-Cyrl-UZ"/>
              </w:rPr>
              <w:t>gacha</w:t>
            </w:r>
            <w:r w:rsidRPr="00B604E2">
              <w:rPr>
                <w:rFonts w:ascii="Times New Roman" w:hAnsi="Times New Roman"/>
                <w:sz w:val="28"/>
                <w:szCs w:val="28"/>
                <w:lang w:val="uz-Cyrl-UZ"/>
              </w:rPr>
              <w:t xml:space="preserve"> </w:t>
            </w:r>
            <w:r>
              <w:rPr>
                <w:rFonts w:ascii="Times New Roman" w:hAnsi="Times New Roman"/>
                <w:sz w:val="28"/>
                <w:szCs w:val="28"/>
                <w:lang w:val="uz-Cyrl-UZ"/>
              </w:rPr>
              <w:t>qiymat</w:t>
            </w:r>
            <w:r w:rsidRPr="00B604E2">
              <w:rPr>
                <w:rFonts w:ascii="Times New Roman" w:hAnsi="Times New Roman"/>
                <w:sz w:val="28"/>
                <w:szCs w:val="28"/>
                <w:lang w:val="uz-Cyrl-UZ"/>
              </w:rPr>
              <w:t xml:space="preserve"> </w:t>
            </w:r>
            <w:r>
              <w:rPr>
                <w:rFonts w:ascii="Times New Roman" w:hAnsi="Times New Roman"/>
                <w:sz w:val="28"/>
                <w:szCs w:val="28"/>
                <w:lang w:val="uz-Cyrl-UZ"/>
              </w:rPr>
              <w:t>oladi</w:t>
            </w:r>
            <w:r w:rsidRPr="00B604E2">
              <w:rPr>
                <w:rFonts w:ascii="Times New Roman" w:hAnsi="Times New Roman"/>
                <w:sz w:val="28"/>
                <w:szCs w:val="28"/>
                <w:lang w:val="uz-Cyrl-UZ"/>
              </w:rPr>
              <w:t>.</w:t>
            </w:r>
          </w:p>
          <w:p w14:paraId="64270AE0" w14:textId="77777777" w:rsidR="0056042D" w:rsidRPr="00B604E2" w:rsidRDefault="0056042D" w:rsidP="00BB6FBD">
            <w:pPr>
              <w:pStyle w:val="NoSpacing1"/>
              <w:jc w:val="both"/>
              <w:rPr>
                <w:rFonts w:ascii="Times New Roman" w:hAnsi="Times New Roman"/>
                <w:sz w:val="28"/>
                <w:szCs w:val="28"/>
                <w:lang w:val="uz-Cyrl-UZ"/>
              </w:rPr>
            </w:pPr>
          </w:p>
          <w:p w14:paraId="48D9283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Нурланиш дастаси нормал кесимининг, </w:t>
            </w:r>
            <w:r w:rsidRPr="00B604E2">
              <w:rPr>
                <w:rFonts w:ascii="Times New Roman" w:hAnsi="Times New Roman"/>
                <w:sz w:val="28"/>
                <w:szCs w:val="28"/>
              </w:rPr>
              <w:sym w:font="Symbol" w:char="F067"/>
            </w:r>
            <w:r w:rsidRPr="00B604E2">
              <w:rPr>
                <w:rFonts w:ascii="Times New Roman" w:hAnsi="Times New Roman"/>
                <w:sz w:val="28"/>
                <w:szCs w:val="28"/>
                <w:vertAlign w:val="subscript"/>
                <w:lang w:val="uz-Cyrl-UZ"/>
              </w:rPr>
              <w:t>12</w:t>
            </w:r>
            <w:r w:rsidRPr="00B604E2">
              <w:rPr>
                <w:rFonts w:ascii="Times New Roman" w:hAnsi="Times New Roman"/>
                <w:sz w:val="28"/>
                <w:szCs w:val="28"/>
                <w:lang w:val="uz-Cyrl-UZ"/>
              </w:rPr>
              <w:t>(0)=0 эгрилик билан чекланган майдони. Унинг чегара</w:t>
            </w:r>
            <w:r w:rsidR="000137CC" w:rsidRPr="000137CC">
              <w:rPr>
                <w:rFonts w:ascii="Times New Roman" w:hAnsi="Times New Roman"/>
                <w:sz w:val="28"/>
                <w:szCs w:val="28"/>
              </w:rPr>
              <w:t>-</w:t>
            </w:r>
            <w:r w:rsidRPr="00B604E2">
              <w:rPr>
                <w:rFonts w:ascii="Times New Roman" w:hAnsi="Times New Roman"/>
                <w:sz w:val="28"/>
                <w:szCs w:val="28"/>
                <w:lang w:val="uz-Cyrl-UZ"/>
              </w:rPr>
              <w:t>сида фазовий когерентлик даражаси 1 дан 0 гача қиймат олади.</w:t>
            </w:r>
          </w:p>
        </w:tc>
      </w:tr>
      <w:tr w:rsidR="0056042D" w:rsidRPr="003D75D3" w14:paraId="0A82DDE4" w14:textId="77777777">
        <w:trPr>
          <w:tblCellSpacing w:w="0" w:type="dxa"/>
          <w:jc w:val="center"/>
        </w:trPr>
        <w:tc>
          <w:tcPr>
            <w:tcW w:w="1954" w:type="pct"/>
          </w:tcPr>
          <w:p w14:paraId="4C81E8FE" w14:textId="77777777" w:rsidR="0056042D" w:rsidRPr="00B604E2" w:rsidRDefault="0056042D" w:rsidP="009779CD">
            <w:pPr>
              <w:rPr>
                <w:b/>
                <w:bCs/>
                <w:sz w:val="28"/>
                <w:szCs w:val="28"/>
                <w:lang w:val="uz-Cyrl-UZ"/>
              </w:rPr>
            </w:pPr>
            <w:r w:rsidRPr="00B604E2">
              <w:rPr>
                <w:b/>
                <w:bCs/>
                <w:sz w:val="28"/>
                <w:szCs w:val="28"/>
                <w:lang w:val="uz-Cyrl-UZ"/>
              </w:rPr>
              <w:t xml:space="preserve">Побочная (оптическая) </w:t>
            </w:r>
          </w:p>
          <w:p w14:paraId="2ED43B1B" w14:textId="77777777" w:rsidR="0056042D" w:rsidRPr="00B604E2" w:rsidRDefault="0056042D" w:rsidP="009779CD">
            <w:pPr>
              <w:rPr>
                <w:b/>
                <w:bCs/>
                <w:sz w:val="28"/>
                <w:szCs w:val="28"/>
                <w:lang w:val="uz-Cyrl-UZ"/>
              </w:rPr>
            </w:pPr>
            <w:r w:rsidRPr="00B604E2">
              <w:rPr>
                <w:b/>
                <w:bCs/>
                <w:sz w:val="28"/>
                <w:szCs w:val="28"/>
                <w:lang w:val="uz-Cyrl-UZ"/>
              </w:rPr>
              <w:t>ось (линзы)</w:t>
            </w:r>
          </w:p>
          <w:p w14:paraId="1EEC44B1" w14:textId="77777777" w:rsidR="0056042D" w:rsidRDefault="0056042D" w:rsidP="009779CD">
            <w:pPr>
              <w:rPr>
                <w:bCs/>
                <w:sz w:val="28"/>
                <w:szCs w:val="28"/>
                <w:lang w:val="uz-Cyrl-UZ"/>
              </w:rPr>
            </w:pPr>
            <w:r w:rsidRPr="00B604E2">
              <w:rPr>
                <w:b/>
                <w:bCs/>
                <w:sz w:val="28"/>
                <w:szCs w:val="28"/>
                <w:lang w:val="uz-Cyrl-UZ"/>
              </w:rPr>
              <w:t xml:space="preserve">uz </w:t>
            </w:r>
            <w:r>
              <w:rPr>
                <w:bCs/>
                <w:sz w:val="28"/>
                <w:szCs w:val="28"/>
                <w:lang w:val="uz-Cyrl-UZ"/>
              </w:rPr>
              <w:t>- qo‘shimcha</w:t>
            </w:r>
            <w:r w:rsidRPr="00B604E2">
              <w:rPr>
                <w:bCs/>
                <w:sz w:val="28"/>
                <w:szCs w:val="28"/>
                <w:lang w:val="uz-Cyrl-UZ"/>
              </w:rPr>
              <w:t xml:space="preserve"> </w:t>
            </w:r>
            <w:r>
              <w:rPr>
                <w:bCs/>
                <w:sz w:val="28"/>
                <w:szCs w:val="28"/>
                <w:lang w:val="uz-Cyrl-UZ"/>
              </w:rPr>
              <w:t>o‘q</w:t>
            </w:r>
            <w:r w:rsidRPr="00B604E2">
              <w:rPr>
                <w:bCs/>
                <w:sz w:val="28"/>
                <w:szCs w:val="28"/>
                <w:lang w:val="uz-Cyrl-UZ"/>
              </w:rPr>
              <w:t xml:space="preserve"> (</w:t>
            </w:r>
            <w:r>
              <w:rPr>
                <w:bCs/>
                <w:sz w:val="28"/>
                <w:szCs w:val="28"/>
                <w:lang w:val="uz-Cyrl-UZ"/>
              </w:rPr>
              <w:t>linzaning</w:t>
            </w:r>
            <w:r w:rsidRPr="00B604E2">
              <w:rPr>
                <w:bCs/>
                <w:sz w:val="28"/>
                <w:szCs w:val="28"/>
                <w:lang w:val="uz-Cyrl-UZ"/>
              </w:rPr>
              <w:t xml:space="preserve"> </w:t>
            </w:r>
            <w:r>
              <w:rPr>
                <w:bCs/>
                <w:sz w:val="28"/>
                <w:szCs w:val="28"/>
                <w:lang w:val="uz-Cyrl-UZ"/>
              </w:rPr>
              <w:t>qo‘shimcha</w:t>
            </w:r>
            <w:r w:rsidRPr="00B604E2">
              <w:rPr>
                <w:bCs/>
                <w:sz w:val="28"/>
                <w:szCs w:val="28"/>
                <w:lang w:val="uz-Cyrl-UZ"/>
              </w:rPr>
              <w:t xml:space="preserve"> </w:t>
            </w:r>
            <w:r>
              <w:rPr>
                <w:bCs/>
                <w:sz w:val="28"/>
                <w:szCs w:val="28"/>
                <w:lang w:val="uz-Cyrl-UZ"/>
              </w:rPr>
              <w:t>optik</w:t>
            </w:r>
            <w:r w:rsidRPr="00B604E2">
              <w:rPr>
                <w:bCs/>
                <w:sz w:val="28"/>
                <w:szCs w:val="28"/>
                <w:lang w:val="uz-Cyrl-UZ"/>
              </w:rPr>
              <w:t xml:space="preserve"> </w:t>
            </w:r>
            <w:r>
              <w:rPr>
                <w:bCs/>
                <w:sz w:val="28"/>
                <w:szCs w:val="28"/>
                <w:lang w:val="uz-Cyrl-UZ"/>
              </w:rPr>
              <w:t>o‘qi</w:t>
            </w:r>
            <w:r w:rsidRPr="00B604E2">
              <w:rPr>
                <w:bCs/>
                <w:sz w:val="28"/>
                <w:szCs w:val="28"/>
                <w:lang w:val="uz-Cyrl-UZ"/>
              </w:rPr>
              <w:t>)</w:t>
            </w:r>
            <w:r>
              <w:rPr>
                <w:bCs/>
                <w:sz w:val="28"/>
                <w:szCs w:val="28"/>
                <w:lang w:val="uz-Cyrl-UZ"/>
              </w:rPr>
              <w:t xml:space="preserve"> </w:t>
            </w:r>
          </w:p>
          <w:p w14:paraId="6913F185" w14:textId="605BE554" w:rsidR="0056042D" w:rsidRPr="00B604E2" w:rsidRDefault="00A80D01" w:rsidP="009779CD">
            <w:pPr>
              <w:rPr>
                <w:bCs/>
                <w:sz w:val="28"/>
                <w:szCs w:val="28"/>
                <w:lang w:val="uz-Cyrl-UZ"/>
              </w:rPr>
            </w:pPr>
            <w:r>
              <w:rPr>
                <w:bCs/>
                <w:sz w:val="28"/>
                <w:szCs w:val="28"/>
                <w:lang w:val="uz-Cyrl-UZ"/>
              </w:rPr>
              <w:t xml:space="preserve"> </w:t>
            </w:r>
            <w:r w:rsidR="0056042D" w:rsidRPr="00B604E2">
              <w:rPr>
                <w:bCs/>
                <w:sz w:val="28"/>
                <w:szCs w:val="28"/>
                <w:lang w:val="uz-Cyrl-UZ"/>
              </w:rPr>
              <w:t>қўшимча ўқ (линзанинг қўшимча оптик ўқи)</w:t>
            </w:r>
          </w:p>
          <w:p w14:paraId="3D257680" w14:textId="77777777" w:rsidR="0056042D" w:rsidRPr="000A0A09" w:rsidRDefault="0056042D" w:rsidP="009779CD">
            <w:pPr>
              <w:rPr>
                <w:b/>
                <w:bCs/>
                <w:sz w:val="28"/>
                <w:szCs w:val="28"/>
                <w:lang w:val="uz-Cyrl-UZ"/>
              </w:rPr>
            </w:pPr>
            <w:r w:rsidRPr="000A0A09">
              <w:rPr>
                <w:b/>
                <w:bCs/>
                <w:sz w:val="28"/>
                <w:szCs w:val="28"/>
                <w:lang w:val="uz-Cyrl-UZ"/>
              </w:rPr>
              <w:t xml:space="preserve">en </w:t>
            </w:r>
            <w:r>
              <w:rPr>
                <w:bCs/>
                <w:sz w:val="28"/>
                <w:szCs w:val="28"/>
                <w:lang w:val="uz-Cyrl-UZ"/>
              </w:rPr>
              <w:t>-</w:t>
            </w:r>
            <w:r w:rsidRPr="000A0A09">
              <w:rPr>
                <w:b/>
                <w:bCs/>
                <w:sz w:val="28"/>
                <w:szCs w:val="28"/>
                <w:lang w:val="uz-Cyrl-UZ"/>
              </w:rPr>
              <w:t xml:space="preserve"> </w:t>
            </w:r>
            <w:r w:rsidR="00F41A58" w:rsidRPr="00D5557E">
              <w:rPr>
                <w:bCs/>
                <w:sz w:val="28"/>
                <w:szCs w:val="28"/>
                <w:lang w:val="uz-Cyrl-UZ"/>
              </w:rPr>
              <w:t>auxiliary optical axis</w:t>
            </w:r>
          </w:p>
        </w:tc>
        <w:tc>
          <w:tcPr>
            <w:tcW w:w="3046" w:type="pct"/>
          </w:tcPr>
          <w:p w14:paraId="613FD7A7" w14:textId="77777777" w:rsidR="0056042D" w:rsidRPr="00B604E2" w:rsidRDefault="0056042D" w:rsidP="00BB6FBD">
            <w:pPr>
              <w:jc w:val="both"/>
              <w:rPr>
                <w:sz w:val="28"/>
                <w:szCs w:val="28"/>
                <w:lang w:val="uz-Cyrl-UZ"/>
              </w:rPr>
            </w:pPr>
            <w:r w:rsidRPr="00B604E2">
              <w:rPr>
                <w:sz w:val="28"/>
                <w:szCs w:val="28"/>
              </w:rPr>
              <w:t>Прямая, проходящая через оптич</w:t>
            </w:r>
            <w:r>
              <w:rPr>
                <w:sz w:val="28"/>
                <w:szCs w:val="28"/>
                <w:lang w:val="uz-Cyrl-UZ"/>
              </w:rPr>
              <w:t>еский</w:t>
            </w:r>
            <w:r w:rsidRPr="00B604E2">
              <w:rPr>
                <w:sz w:val="28"/>
                <w:szCs w:val="28"/>
              </w:rPr>
              <w:t xml:space="preserve"> </w:t>
            </w:r>
            <w:r>
              <w:rPr>
                <w:sz w:val="28"/>
                <w:szCs w:val="28"/>
                <w:lang w:val="uz-Cyrl-UZ"/>
              </w:rPr>
              <w:t>ц</w:t>
            </w:r>
            <w:r w:rsidRPr="00B604E2">
              <w:rPr>
                <w:sz w:val="28"/>
                <w:szCs w:val="28"/>
              </w:rPr>
              <w:t>ентр линзы и несовпадающая с главной оптической осью линзы.</w:t>
            </w:r>
          </w:p>
          <w:p w14:paraId="6941029F" w14:textId="77777777" w:rsidR="0056042D" w:rsidRDefault="0056042D" w:rsidP="00BB6FBD">
            <w:pPr>
              <w:jc w:val="both"/>
              <w:rPr>
                <w:sz w:val="28"/>
                <w:szCs w:val="28"/>
                <w:lang w:val="uz-Cyrl-UZ"/>
              </w:rPr>
            </w:pPr>
          </w:p>
          <w:p w14:paraId="7E0E8F9C" w14:textId="77777777" w:rsidR="0056042D" w:rsidRDefault="0056042D" w:rsidP="00BB6FBD">
            <w:pPr>
              <w:jc w:val="both"/>
              <w:rPr>
                <w:sz w:val="28"/>
                <w:szCs w:val="28"/>
                <w:lang w:val="uz-Cyrl-UZ"/>
              </w:rPr>
            </w:pPr>
            <w:r>
              <w:rPr>
                <w:sz w:val="28"/>
                <w:szCs w:val="28"/>
                <w:lang w:val="uz-Cyrl-UZ"/>
              </w:rPr>
              <w:t>Linzaning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markazidan</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linzaning</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mos</w:t>
            </w:r>
            <w:r w:rsidRPr="00B604E2">
              <w:rPr>
                <w:sz w:val="28"/>
                <w:szCs w:val="28"/>
                <w:lang w:val="uz-Cyrl-UZ"/>
              </w:rPr>
              <w:t xml:space="preserve"> </w:t>
            </w:r>
            <w:r>
              <w:rPr>
                <w:sz w:val="28"/>
                <w:szCs w:val="28"/>
                <w:lang w:val="uz-Latn-UZ"/>
              </w:rPr>
              <w:t>tush</w:t>
            </w:r>
            <w:r>
              <w:rPr>
                <w:sz w:val="28"/>
                <w:szCs w:val="28"/>
                <w:lang w:val="uz-Cyrl-UZ"/>
              </w:rPr>
              <w:t>maydigan</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chiziq</w:t>
            </w:r>
            <w:r w:rsidRPr="00B604E2">
              <w:rPr>
                <w:sz w:val="28"/>
                <w:szCs w:val="28"/>
                <w:lang w:val="uz-Cyrl-UZ"/>
              </w:rPr>
              <w:t>.</w:t>
            </w:r>
          </w:p>
          <w:p w14:paraId="0FA84B8F" w14:textId="77777777" w:rsidR="0056042D" w:rsidRPr="00B604E2" w:rsidRDefault="0056042D" w:rsidP="00BB6FBD">
            <w:pPr>
              <w:jc w:val="both"/>
              <w:rPr>
                <w:sz w:val="28"/>
                <w:szCs w:val="28"/>
                <w:lang w:val="uz-Cyrl-UZ"/>
              </w:rPr>
            </w:pPr>
          </w:p>
          <w:p w14:paraId="46677867" w14:textId="77777777" w:rsidR="0056042D" w:rsidRPr="00B604E2" w:rsidRDefault="0056042D" w:rsidP="00BB6FBD">
            <w:pPr>
              <w:jc w:val="both"/>
              <w:rPr>
                <w:sz w:val="28"/>
                <w:szCs w:val="28"/>
                <w:lang w:val="uz-Cyrl-UZ"/>
              </w:rPr>
            </w:pPr>
            <w:r w:rsidRPr="00B604E2">
              <w:rPr>
                <w:sz w:val="28"/>
                <w:szCs w:val="28"/>
                <w:lang w:val="uz-Cyrl-UZ"/>
              </w:rPr>
              <w:t>Линзанинг оптик марказидан ўтадиган ва линза</w:t>
            </w:r>
            <w:r w:rsidR="000137CC" w:rsidRPr="000137CC">
              <w:rPr>
                <w:sz w:val="28"/>
                <w:szCs w:val="28"/>
                <w:lang w:val="uz-Cyrl-UZ"/>
              </w:rPr>
              <w:t>-</w:t>
            </w:r>
            <w:r w:rsidRPr="00B604E2">
              <w:rPr>
                <w:sz w:val="28"/>
                <w:szCs w:val="28"/>
                <w:lang w:val="uz-Cyrl-UZ"/>
              </w:rPr>
              <w:t>нинг асосий оп</w:t>
            </w:r>
            <w:r>
              <w:rPr>
                <w:sz w:val="28"/>
                <w:szCs w:val="28"/>
                <w:lang w:val="uz-Cyrl-UZ"/>
              </w:rPr>
              <w:t>т</w:t>
            </w:r>
            <w:r w:rsidRPr="00B604E2">
              <w:rPr>
                <w:sz w:val="28"/>
                <w:szCs w:val="28"/>
                <w:lang w:val="uz-Cyrl-UZ"/>
              </w:rPr>
              <w:t xml:space="preserve">ик ўқи билан мос </w:t>
            </w:r>
            <w:r>
              <w:rPr>
                <w:sz w:val="28"/>
                <w:szCs w:val="28"/>
                <w:lang w:val="uz-Cyrl-UZ"/>
              </w:rPr>
              <w:t>туш</w:t>
            </w:r>
            <w:r w:rsidRPr="00B604E2">
              <w:rPr>
                <w:sz w:val="28"/>
                <w:szCs w:val="28"/>
                <w:lang w:val="uz-Cyrl-UZ"/>
              </w:rPr>
              <w:t>майдиган тўғри чизиқ.</w:t>
            </w:r>
          </w:p>
        </w:tc>
      </w:tr>
      <w:tr w:rsidR="0056042D" w:rsidRPr="003D75D3" w14:paraId="16BA3F40" w14:textId="77777777">
        <w:trPr>
          <w:tblCellSpacing w:w="0" w:type="dxa"/>
          <w:jc w:val="center"/>
        </w:trPr>
        <w:tc>
          <w:tcPr>
            <w:tcW w:w="1954" w:type="pct"/>
          </w:tcPr>
          <w:p w14:paraId="59871878" w14:textId="730ABB49" w:rsidR="0056042D" w:rsidRDefault="0056042D" w:rsidP="009779CD">
            <w:pPr>
              <w:rPr>
                <w:b/>
                <w:sz w:val="28"/>
                <w:szCs w:val="28"/>
                <w:lang w:val="uz-Cyrl-UZ"/>
              </w:rPr>
            </w:pPr>
            <w:r w:rsidRPr="004A132B">
              <w:rPr>
                <w:b/>
                <w:bCs/>
                <w:sz w:val="28"/>
                <w:szCs w:val="28"/>
                <w:lang w:val="uz-Cyrl-UZ"/>
              </w:rPr>
              <w:t>Поверочная пластинка коэффициента общего отражения</w:t>
            </w:r>
            <w:r w:rsidRPr="004A132B">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umumiy</w:t>
            </w:r>
            <w:r w:rsidRPr="00B604E2">
              <w:rPr>
                <w:sz w:val="28"/>
                <w:szCs w:val="28"/>
                <w:lang w:val="uz-Cyrl-UZ"/>
              </w:rPr>
              <w:t xml:space="preserve"> </w:t>
            </w:r>
            <w:r>
              <w:rPr>
                <w:sz w:val="28"/>
                <w:szCs w:val="28"/>
                <w:lang w:val="uz-Cyrl-UZ"/>
              </w:rPr>
              <w:t>qaytarish</w:t>
            </w:r>
            <w:r w:rsidRPr="00B604E2">
              <w:rPr>
                <w:sz w:val="28"/>
                <w:szCs w:val="28"/>
                <w:lang w:val="uz-Cyrl-UZ"/>
              </w:rPr>
              <w:t xml:space="preserve"> </w:t>
            </w:r>
            <w:r>
              <w:rPr>
                <w:sz w:val="28"/>
                <w:szCs w:val="28"/>
                <w:lang w:val="uz-Cyrl-UZ"/>
              </w:rPr>
              <w:lastRenderedPageBreak/>
              <w:t>koeffitsi</w:t>
            </w:r>
            <w:r>
              <w:rPr>
                <w:sz w:val="28"/>
                <w:szCs w:val="28"/>
                <w:lang w:val="uz-Latn-UZ"/>
              </w:rPr>
              <w:t>y</w:t>
            </w:r>
            <w:r>
              <w:rPr>
                <w:sz w:val="28"/>
                <w:szCs w:val="28"/>
                <w:lang w:val="uz-Cyrl-UZ"/>
              </w:rPr>
              <w:t>entini</w:t>
            </w:r>
            <w:r w:rsidRPr="00B604E2">
              <w:rPr>
                <w:sz w:val="28"/>
                <w:szCs w:val="28"/>
                <w:lang w:val="uz-Cyrl-UZ"/>
              </w:rPr>
              <w:t xml:space="preserve"> </w:t>
            </w:r>
            <w:r>
              <w:rPr>
                <w:sz w:val="28"/>
                <w:szCs w:val="28"/>
                <w:lang w:val="uz-Cyrl-UZ"/>
              </w:rPr>
              <w:t>tekshirish</w:t>
            </w:r>
            <w:r w:rsidRPr="00B604E2">
              <w:rPr>
                <w:sz w:val="28"/>
                <w:szCs w:val="28"/>
                <w:lang w:val="uz-Cyrl-UZ"/>
              </w:rPr>
              <w:t xml:space="preserve"> </w:t>
            </w:r>
            <w:r>
              <w:rPr>
                <w:sz w:val="28"/>
                <w:szCs w:val="28"/>
                <w:lang w:val="uz-Cyrl-UZ"/>
              </w:rPr>
              <w:t>plastinkasi</w:t>
            </w:r>
            <w:r w:rsidR="00A85587">
              <w:rPr>
                <w:b/>
                <w:sz w:val="28"/>
                <w:szCs w:val="28"/>
                <w:lang w:val="uz-Cyrl-UZ"/>
              </w:rPr>
              <w:t xml:space="preserve"> </w:t>
            </w:r>
          </w:p>
          <w:p w14:paraId="2EC2869E" w14:textId="408CE0DB"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умумий қайтариш коэффициентини текшириш пластинкаси</w:t>
            </w:r>
          </w:p>
          <w:p w14:paraId="77B318C3"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5E407E">
              <w:rPr>
                <w:rFonts w:ascii="Times New Roman" w:hAnsi="Times New Roman"/>
                <w:sz w:val="28"/>
                <w:szCs w:val="28"/>
                <w:lang w:val="uz-Cyrl-UZ"/>
              </w:rPr>
              <w:t>checking plate of total reflection rate</w:t>
            </w:r>
          </w:p>
        </w:tc>
        <w:tc>
          <w:tcPr>
            <w:tcW w:w="3046" w:type="pct"/>
          </w:tcPr>
          <w:p w14:paraId="2CC9E7F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Рассеивающая свет пластинка, белого или серого цвета, предназначенная для применения при световых измерениях в светомерном шаре.</w:t>
            </w:r>
          </w:p>
          <w:p w14:paraId="58D53477" w14:textId="77777777" w:rsidR="0056042D" w:rsidRDefault="0056042D" w:rsidP="00BB6FBD">
            <w:pPr>
              <w:pStyle w:val="NoSpacing1"/>
              <w:jc w:val="both"/>
              <w:rPr>
                <w:rFonts w:ascii="Times New Roman" w:hAnsi="Times New Roman"/>
                <w:sz w:val="28"/>
                <w:szCs w:val="28"/>
                <w:lang w:val="uz-Cyrl-UZ"/>
              </w:rPr>
            </w:pPr>
          </w:p>
          <w:p w14:paraId="064AA07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Oq</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kul</w:t>
            </w:r>
            <w:r w:rsidRPr="00B604E2">
              <w:rPr>
                <w:rFonts w:ascii="Times New Roman" w:hAnsi="Times New Roman"/>
                <w:sz w:val="28"/>
                <w:szCs w:val="28"/>
                <w:lang w:val="uz-Cyrl-UZ"/>
              </w:rPr>
              <w:t xml:space="preserve"> </w:t>
            </w:r>
            <w:r>
              <w:rPr>
                <w:rFonts w:ascii="Times New Roman" w:hAnsi="Times New Roman"/>
                <w:sz w:val="28"/>
                <w:szCs w:val="28"/>
                <w:lang w:val="uz-Cyrl-UZ"/>
              </w:rPr>
              <w:t>rangdagi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tarqatuvchi</w:t>
            </w:r>
            <w:r w:rsidRPr="00B604E2">
              <w:rPr>
                <w:rFonts w:ascii="Times New Roman" w:hAnsi="Times New Roman"/>
                <w:sz w:val="28"/>
                <w:szCs w:val="28"/>
                <w:lang w:val="uz-Cyrl-UZ"/>
              </w:rPr>
              <w:t xml:space="preserve">, </w:t>
            </w:r>
            <w:r>
              <w:rPr>
                <w:rFonts w:ascii="Times New Roman" w:hAnsi="Times New Roman"/>
                <w:sz w:val="28"/>
                <w:szCs w:val="28"/>
                <w:lang w:val="uz-Cyrl-UZ"/>
              </w:rPr>
              <w:t>yorug‘</w:t>
            </w:r>
            <w:r w:rsidR="000137CC" w:rsidRPr="000137CC">
              <w:rPr>
                <w:rFonts w:ascii="Times New Roman" w:hAnsi="Times New Roman"/>
                <w:sz w:val="28"/>
                <w:szCs w:val="28"/>
                <w:lang w:val="uz-Cyrl-UZ"/>
              </w:rPr>
              <w:t>-</w:t>
            </w:r>
            <w:r>
              <w:rPr>
                <w:rFonts w:ascii="Times New Roman" w:hAnsi="Times New Roman"/>
                <w:sz w:val="28"/>
                <w:szCs w:val="28"/>
                <w:lang w:val="uz-Cyrl-UZ"/>
              </w:rPr>
              <w:t>lik</w:t>
            </w:r>
            <w:r w:rsidRPr="00B604E2">
              <w:rPr>
                <w:rFonts w:ascii="Times New Roman" w:hAnsi="Times New Roman"/>
                <w:sz w:val="28"/>
                <w:szCs w:val="28"/>
                <w:lang w:val="uz-Cyrl-UZ"/>
              </w:rPr>
              <w:t xml:space="preserve"> </w:t>
            </w:r>
            <w:r>
              <w:rPr>
                <w:rFonts w:ascii="Times New Roman" w:hAnsi="Times New Roman"/>
                <w:sz w:val="28"/>
                <w:szCs w:val="28"/>
                <w:lang w:val="uz-Cyrl-UZ"/>
              </w:rPr>
              <w:t>o‘lchagich</w:t>
            </w:r>
            <w:r w:rsidRPr="00B604E2">
              <w:rPr>
                <w:rFonts w:ascii="Times New Roman" w:hAnsi="Times New Roman"/>
                <w:sz w:val="28"/>
                <w:szCs w:val="28"/>
                <w:lang w:val="uz-Cyrl-UZ"/>
              </w:rPr>
              <w:t xml:space="preserve"> </w:t>
            </w:r>
            <w:r>
              <w:rPr>
                <w:rFonts w:ascii="Times New Roman" w:hAnsi="Times New Roman"/>
                <w:sz w:val="28"/>
                <w:szCs w:val="28"/>
                <w:lang w:val="uz-Cyrl-UZ"/>
              </w:rPr>
              <w:t>sharda</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o‘lchashlar</w:t>
            </w:r>
            <w:r w:rsidRPr="00B604E2">
              <w:rPr>
                <w:rFonts w:ascii="Times New Roman" w:hAnsi="Times New Roman"/>
                <w:sz w:val="28"/>
                <w:szCs w:val="28"/>
                <w:lang w:val="uz-Cyrl-UZ"/>
              </w:rPr>
              <w:t xml:space="preserve"> </w:t>
            </w:r>
            <w:r>
              <w:rPr>
                <w:rFonts w:ascii="Times New Roman" w:hAnsi="Times New Roman"/>
                <w:sz w:val="28"/>
                <w:szCs w:val="28"/>
                <w:lang w:val="uz-Cyrl-UZ"/>
              </w:rPr>
              <w:t>paytida</w:t>
            </w:r>
            <w:r w:rsidRPr="00B604E2">
              <w:rPr>
                <w:rFonts w:ascii="Times New Roman" w:hAnsi="Times New Roman"/>
                <w:sz w:val="28"/>
                <w:szCs w:val="28"/>
                <w:lang w:val="uz-Cyrl-UZ"/>
              </w:rPr>
              <w:t xml:space="preserve"> </w:t>
            </w:r>
            <w:r>
              <w:rPr>
                <w:rFonts w:ascii="Times New Roman" w:hAnsi="Times New Roman"/>
                <w:sz w:val="28"/>
                <w:szCs w:val="28"/>
                <w:lang w:val="uz-Cyrl-UZ"/>
              </w:rPr>
              <w:t>qo‘llash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plastinka</w:t>
            </w:r>
            <w:r w:rsidRPr="00B604E2">
              <w:rPr>
                <w:rFonts w:ascii="Times New Roman" w:hAnsi="Times New Roman"/>
                <w:sz w:val="28"/>
                <w:szCs w:val="28"/>
                <w:lang w:val="uz-Cyrl-UZ"/>
              </w:rPr>
              <w:t>.</w:t>
            </w:r>
          </w:p>
          <w:p w14:paraId="77FB740F" w14:textId="77777777" w:rsidR="0056042D" w:rsidRPr="00B604E2" w:rsidRDefault="0056042D" w:rsidP="00BB6FBD">
            <w:pPr>
              <w:pStyle w:val="NoSpacing1"/>
              <w:jc w:val="both"/>
              <w:rPr>
                <w:rFonts w:ascii="Times New Roman" w:hAnsi="Times New Roman"/>
                <w:sz w:val="28"/>
                <w:szCs w:val="28"/>
                <w:lang w:val="uz-Cyrl-UZ"/>
              </w:rPr>
            </w:pPr>
          </w:p>
          <w:p w14:paraId="04A05A7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Оқ ёки кул рангдаги, ёруғлик тарқатувчи, ёруғ</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лик ўлчагич шарда ёруғлик ўлчашлар пайтида қўллаш учун мўлжалланган пластинка.</w:t>
            </w:r>
          </w:p>
        </w:tc>
      </w:tr>
      <w:tr w:rsidR="0056042D" w:rsidRPr="003D75D3" w14:paraId="0A2507BB" w14:textId="77777777">
        <w:trPr>
          <w:tblCellSpacing w:w="0" w:type="dxa"/>
          <w:jc w:val="center"/>
        </w:trPr>
        <w:tc>
          <w:tcPr>
            <w:tcW w:w="1954" w:type="pct"/>
          </w:tcPr>
          <w:p w14:paraId="02193573" w14:textId="77777777" w:rsidR="0056042D" w:rsidRDefault="0056042D" w:rsidP="009779CD">
            <w:pPr>
              <w:rPr>
                <w:b/>
                <w:sz w:val="28"/>
                <w:szCs w:val="28"/>
                <w:lang w:val="uz-Cyrl-UZ"/>
              </w:rPr>
            </w:pPr>
            <w:r w:rsidRPr="004A132B">
              <w:rPr>
                <w:b/>
                <w:bCs/>
                <w:sz w:val="28"/>
                <w:szCs w:val="28"/>
                <w:lang w:val="uz-Cyrl-UZ"/>
              </w:rPr>
              <w:lastRenderedPageBreak/>
              <w:t>Поверочная пластинка коэффициента яркости</w:t>
            </w:r>
            <w:r w:rsidRPr="004A132B">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yorqinlik</w:t>
            </w:r>
            <w:r w:rsidRPr="00B604E2">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entini</w:t>
            </w:r>
            <w:r w:rsidRPr="00B604E2">
              <w:rPr>
                <w:sz w:val="28"/>
                <w:szCs w:val="28"/>
                <w:lang w:val="uz-Cyrl-UZ"/>
              </w:rPr>
              <w:t xml:space="preserve"> </w:t>
            </w:r>
            <w:r>
              <w:rPr>
                <w:sz w:val="28"/>
                <w:szCs w:val="28"/>
                <w:lang w:val="uz-Cyrl-UZ"/>
              </w:rPr>
              <w:t>tekshirish</w:t>
            </w:r>
            <w:r w:rsidRPr="00B604E2">
              <w:rPr>
                <w:sz w:val="28"/>
                <w:szCs w:val="28"/>
                <w:lang w:val="uz-Cyrl-UZ"/>
              </w:rPr>
              <w:t xml:space="preserve"> </w:t>
            </w:r>
            <w:r>
              <w:rPr>
                <w:sz w:val="28"/>
                <w:szCs w:val="28"/>
                <w:lang w:val="uz-Cyrl-UZ"/>
              </w:rPr>
              <w:t>plastinkasi</w:t>
            </w:r>
            <w:r>
              <w:rPr>
                <w:b/>
                <w:sz w:val="28"/>
                <w:szCs w:val="28"/>
                <w:lang w:val="uz-Cyrl-UZ"/>
              </w:rPr>
              <w:t xml:space="preserve"> </w:t>
            </w:r>
          </w:p>
          <w:p w14:paraId="1C241CED" w14:textId="52A0C8FF"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ёрқинлик коэффициентини текшириш пластинкаси</w:t>
            </w:r>
          </w:p>
          <w:p w14:paraId="307660A8"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5E407E">
              <w:rPr>
                <w:rFonts w:ascii="Times New Roman" w:hAnsi="Times New Roman"/>
                <w:sz w:val="28"/>
                <w:szCs w:val="28"/>
                <w:lang w:val="uz-Cyrl-UZ"/>
              </w:rPr>
              <w:t>checking plate of brightness coefficient</w:t>
            </w:r>
          </w:p>
        </w:tc>
        <w:tc>
          <w:tcPr>
            <w:tcW w:w="3046" w:type="pct"/>
          </w:tcPr>
          <w:p w14:paraId="4866CC1F"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Рассеивающая свет пластинка, белого или серого цвета, предназначенная для применения при световых измерениях при определенных углах осве</w:t>
            </w:r>
            <w:r w:rsidR="000137CC" w:rsidRPr="000137CC">
              <w:rPr>
                <w:rFonts w:ascii="Times New Roman" w:hAnsi="Times New Roman"/>
                <w:sz w:val="28"/>
                <w:szCs w:val="28"/>
              </w:rPr>
              <w:t>-</w:t>
            </w:r>
            <w:r w:rsidRPr="00B604E2">
              <w:rPr>
                <w:rFonts w:ascii="Times New Roman" w:hAnsi="Times New Roman"/>
                <w:sz w:val="28"/>
                <w:szCs w:val="28"/>
              </w:rPr>
              <w:t>щении и наблюдения.</w:t>
            </w:r>
          </w:p>
          <w:p w14:paraId="2AB198DB" w14:textId="77777777" w:rsidR="0056042D" w:rsidRDefault="0056042D" w:rsidP="00BB6FBD">
            <w:pPr>
              <w:pStyle w:val="NoSpacing1"/>
              <w:jc w:val="both"/>
              <w:rPr>
                <w:rFonts w:ascii="Times New Roman" w:hAnsi="Times New Roman"/>
                <w:sz w:val="28"/>
                <w:szCs w:val="28"/>
                <w:lang w:val="uz-Cyrl-UZ"/>
              </w:rPr>
            </w:pPr>
          </w:p>
          <w:p w14:paraId="7A41C9F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Oq</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kul</w:t>
            </w:r>
            <w:r w:rsidRPr="00B604E2">
              <w:rPr>
                <w:rFonts w:ascii="Times New Roman" w:hAnsi="Times New Roman"/>
                <w:sz w:val="28"/>
                <w:szCs w:val="28"/>
                <w:lang w:val="uz-Cyrl-UZ"/>
              </w:rPr>
              <w:t xml:space="preserve"> </w:t>
            </w:r>
            <w:r>
              <w:rPr>
                <w:rFonts w:ascii="Times New Roman" w:hAnsi="Times New Roman"/>
                <w:sz w:val="28"/>
                <w:szCs w:val="28"/>
                <w:lang w:val="uz-Cyrl-UZ"/>
              </w:rPr>
              <w:t>rangdagi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tarqatuvchi</w:t>
            </w:r>
            <w:r w:rsidRPr="00B604E2">
              <w:rPr>
                <w:rFonts w:ascii="Times New Roman" w:hAnsi="Times New Roman"/>
                <w:sz w:val="28"/>
                <w:szCs w:val="28"/>
                <w:lang w:val="uz-Cyrl-UZ"/>
              </w:rPr>
              <w:t xml:space="preserve">, </w:t>
            </w:r>
            <w:r>
              <w:rPr>
                <w:rFonts w:ascii="Times New Roman" w:hAnsi="Times New Roman"/>
                <w:sz w:val="28"/>
                <w:szCs w:val="28"/>
                <w:lang w:val="uz-Cyrl-UZ"/>
              </w:rPr>
              <w:t>yoritish</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kuzatishning</w:t>
            </w:r>
            <w:r w:rsidRPr="00B604E2">
              <w:rPr>
                <w:rFonts w:ascii="Times New Roman" w:hAnsi="Times New Roman"/>
                <w:sz w:val="28"/>
                <w:szCs w:val="28"/>
                <w:lang w:val="uz-Cyrl-UZ"/>
              </w:rPr>
              <w:t xml:space="preserve"> </w:t>
            </w:r>
            <w:r>
              <w:rPr>
                <w:rFonts w:ascii="Times New Roman" w:hAnsi="Times New Roman"/>
                <w:sz w:val="28"/>
                <w:szCs w:val="28"/>
                <w:lang w:val="uz-Cyrl-UZ"/>
              </w:rPr>
              <w:t>muayyan</w:t>
            </w:r>
            <w:r w:rsidRPr="00B604E2">
              <w:rPr>
                <w:rFonts w:ascii="Times New Roman" w:hAnsi="Times New Roman"/>
                <w:sz w:val="28"/>
                <w:szCs w:val="28"/>
                <w:lang w:val="uz-Cyrl-UZ"/>
              </w:rPr>
              <w:t xml:space="preserve"> </w:t>
            </w:r>
            <w:r>
              <w:rPr>
                <w:rFonts w:ascii="Times New Roman" w:hAnsi="Times New Roman"/>
                <w:sz w:val="28"/>
                <w:szCs w:val="28"/>
                <w:lang w:val="uz-Cyrl-UZ"/>
              </w:rPr>
              <w:t>burchaklarida</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o‘lchashlar</w:t>
            </w:r>
            <w:r w:rsidRPr="00B604E2">
              <w:rPr>
                <w:rFonts w:ascii="Times New Roman" w:hAnsi="Times New Roman"/>
                <w:sz w:val="28"/>
                <w:szCs w:val="28"/>
                <w:lang w:val="uz-Cyrl-UZ"/>
              </w:rPr>
              <w:t xml:space="preserve"> </w:t>
            </w:r>
            <w:r>
              <w:rPr>
                <w:rFonts w:ascii="Times New Roman" w:hAnsi="Times New Roman"/>
                <w:sz w:val="28"/>
                <w:szCs w:val="28"/>
                <w:lang w:val="uz-Cyrl-UZ"/>
              </w:rPr>
              <w:t>paytida</w:t>
            </w:r>
            <w:r w:rsidRPr="00B604E2">
              <w:rPr>
                <w:rFonts w:ascii="Times New Roman" w:hAnsi="Times New Roman"/>
                <w:sz w:val="28"/>
                <w:szCs w:val="28"/>
                <w:lang w:val="uz-Cyrl-UZ"/>
              </w:rPr>
              <w:t xml:space="preserve"> </w:t>
            </w:r>
            <w:r>
              <w:rPr>
                <w:rFonts w:ascii="Times New Roman" w:hAnsi="Times New Roman"/>
                <w:sz w:val="28"/>
                <w:szCs w:val="28"/>
                <w:lang w:val="uz-Cyrl-UZ"/>
              </w:rPr>
              <w:t>qo‘llash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plastinka.</w:t>
            </w:r>
          </w:p>
          <w:p w14:paraId="48EF1D91" w14:textId="77777777" w:rsidR="0056042D" w:rsidRPr="00B604E2" w:rsidRDefault="0056042D" w:rsidP="00BB6FBD">
            <w:pPr>
              <w:pStyle w:val="NoSpacing1"/>
              <w:jc w:val="both"/>
              <w:rPr>
                <w:rFonts w:ascii="Times New Roman" w:hAnsi="Times New Roman"/>
                <w:sz w:val="28"/>
                <w:szCs w:val="28"/>
                <w:lang w:val="uz-Cyrl-UZ"/>
              </w:rPr>
            </w:pPr>
          </w:p>
          <w:p w14:paraId="184E2D1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Оқ ёки кул рангдаги, ёруғлик тарқатувчи, ёри</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тиш ва кузатишнинг муайян бурчакларида ёруғ</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лик ўлчашлар пайтида қўллаш учун мўлжаллан</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ган пластинка</w:t>
            </w:r>
            <w:r>
              <w:rPr>
                <w:rFonts w:ascii="Times New Roman" w:hAnsi="Times New Roman"/>
                <w:sz w:val="28"/>
                <w:szCs w:val="28"/>
                <w:lang w:val="uz-Cyrl-UZ"/>
              </w:rPr>
              <w:t>.</w:t>
            </w:r>
          </w:p>
        </w:tc>
      </w:tr>
      <w:tr w:rsidR="0056042D" w:rsidRPr="00CC3BB1" w14:paraId="7EEBB56B" w14:textId="77777777">
        <w:trPr>
          <w:tblCellSpacing w:w="0" w:type="dxa"/>
          <w:jc w:val="center"/>
        </w:trPr>
        <w:tc>
          <w:tcPr>
            <w:tcW w:w="1954" w:type="pct"/>
          </w:tcPr>
          <w:p w14:paraId="49A636C6"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 xml:space="preserve">Поверхностная плотность мощности в импульсе </w:t>
            </w:r>
            <w:r w:rsidRPr="009C5DD0">
              <w:rPr>
                <w:rFonts w:ascii="Times New Roman" w:hAnsi="Times New Roman"/>
                <w:b/>
                <w:bCs/>
                <w:sz w:val="28"/>
                <w:szCs w:val="28"/>
              </w:rPr>
              <w:br/>
            </w:r>
            <w:r w:rsidRPr="00B604E2">
              <w:rPr>
                <w:rFonts w:ascii="Times New Roman" w:hAnsi="Times New Roman"/>
                <w:b/>
                <w:bCs/>
                <w:sz w:val="28"/>
                <w:szCs w:val="28"/>
              </w:rPr>
              <w:t>излучения</w:t>
            </w:r>
          </w:p>
          <w:p w14:paraId="0890195B" w14:textId="77777777" w:rsidR="0056042D"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impulsidagi</w:t>
            </w:r>
            <w:r w:rsidRPr="00B604E2">
              <w:rPr>
                <w:rFonts w:ascii="Times New Roman" w:hAnsi="Times New Roman"/>
                <w:sz w:val="28"/>
                <w:szCs w:val="28"/>
                <w:lang w:val="uz-Cyrl-UZ"/>
              </w:rPr>
              <w:t xml:space="preserve"> </w:t>
            </w:r>
            <w:r>
              <w:rPr>
                <w:rFonts w:ascii="Times New Roman" w:hAnsi="Times New Roman"/>
                <w:sz w:val="28"/>
                <w:szCs w:val="28"/>
                <w:lang w:val="uz-Cyrl-UZ"/>
              </w:rPr>
              <w:t>quvvatning</w:t>
            </w:r>
            <w:r w:rsidRPr="00B604E2">
              <w:rPr>
                <w:rFonts w:ascii="Times New Roman" w:hAnsi="Times New Roman"/>
                <w:sz w:val="28"/>
                <w:szCs w:val="28"/>
                <w:lang w:val="uz-Cyrl-UZ"/>
              </w:rPr>
              <w:t xml:space="preserve"> </w:t>
            </w: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zichligi</w:t>
            </w:r>
            <w:r>
              <w:rPr>
                <w:rFonts w:ascii="Times New Roman" w:hAnsi="Times New Roman"/>
                <w:b/>
                <w:sz w:val="28"/>
                <w:szCs w:val="28"/>
                <w:lang w:val="uz-Cyrl-UZ"/>
              </w:rPr>
              <w:t xml:space="preserve"> </w:t>
            </w:r>
          </w:p>
          <w:p w14:paraId="1B298038" w14:textId="5BA380FE" w:rsidR="0056042D" w:rsidRPr="00B604E2"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B604E2">
              <w:rPr>
                <w:rFonts w:ascii="Times New Roman" w:hAnsi="Times New Roman"/>
                <w:sz w:val="28"/>
                <w:szCs w:val="28"/>
                <w:lang w:val="uz-Cyrl-UZ"/>
              </w:rPr>
              <w:t>нурланиш импульсидаги қувватнинг сирт зичлиги</w:t>
            </w:r>
          </w:p>
          <w:p w14:paraId="222894C0" w14:textId="77777777" w:rsidR="0056042D" w:rsidRPr="008265F1" w:rsidRDefault="0056042D" w:rsidP="009779CD">
            <w:pPr>
              <w:pStyle w:val="NoSpacing1"/>
              <w:rPr>
                <w:rFonts w:ascii="Times New Roman" w:hAnsi="Times New Roman"/>
                <w:b/>
                <w:bCs/>
                <w:sz w:val="28"/>
                <w:szCs w:val="28"/>
                <w:lang w:val="en-US"/>
              </w:rPr>
            </w:pPr>
            <w:r w:rsidRPr="00801B81">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8265F1">
              <w:rPr>
                <w:rFonts w:ascii="Times New Roman" w:hAnsi="Times New Roman"/>
                <w:b/>
                <w:sz w:val="28"/>
                <w:szCs w:val="28"/>
                <w:lang w:val="en-US"/>
              </w:rPr>
              <w:t xml:space="preserve"> </w:t>
            </w:r>
            <w:r w:rsidR="008265F1" w:rsidRPr="00D5557E">
              <w:rPr>
                <w:rFonts w:ascii="Times New Roman" w:hAnsi="Times New Roman"/>
                <w:sz w:val="28"/>
                <w:szCs w:val="28"/>
                <w:lang w:val="uz-Cyrl-UZ"/>
              </w:rPr>
              <w:t>power per unit area</w:t>
            </w:r>
            <w:r w:rsidR="008265F1" w:rsidRPr="00D5557E">
              <w:rPr>
                <w:rFonts w:ascii="Times New Roman" w:hAnsi="Times New Roman"/>
                <w:sz w:val="28"/>
                <w:szCs w:val="28"/>
                <w:lang w:val="en-US"/>
              </w:rPr>
              <w:t xml:space="preserve"> in </w:t>
            </w:r>
            <w:r w:rsidR="000137CC">
              <w:rPr>
                <w:rFonts w:ascii="Times New Roman" w:hAnsi="Times New Roman"/>
                <w:sz w:val="28"/>
                <w:szCs w:val="28"/>
                <w:lang w:val="en-US"/>
              </w:rPr>
              <w:br/>
            </w:r>
            <w:r w:rsidR="008265F1" w:rsidRPr="00D5557E">
              <w:rPr>
                <w:rFonts w:ascii="Times New Roman" w:hAnsi="Times New Roman"/>
                <w:sz w:val="28"/>
                <w:szCs w:val="28"/>
                <w:lang w:val="en-US"/>
              </w:rPr>
              <w:t>radiation pulse</w:t>
            </w:r>
          </w:p>
        </w:tc>
        <w:tc>
          <w:tcPr>
            <w:tcW w:w="3046" w:type="pct"/>
          </w:tcPr>
          <w:p w14:paraId="09DF4A4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Мощность в импульсе излучения, отнесенная к единице поверхности.</w:t>
            </w:r>
          </w:p>
          <w:p w14:paraId="5630D53D" w14:textId="77777777" w:rsidR="0056042D" w:rsidRDefault="0056042D" w:rsidP="00BB6FBD">
            <w:pPr>
              <w:pStyle w:val="NoSpacing1"/>
              <w:jc w:val="both"/>
              <w:rPr>
                <w:rFonts w:ascii="Times New Roman" w:hAnsi="Times New Roman"/>
                <w:sz w:val="28"/>
                <w:szCs w:val="28"/>
                <w:lang w:val="uz-Cyrl-UZ"/>
              </w:rPr>
            </w:pPr>
          </w:p>
          <w:p w14:paraId="2A716A6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impulsidagi</w:t>
            </w:r>
            <w:r w:rsidRPr="00B604E2">
              <w:rPr>
                <w:rFonts w:ascii="Times New Roman" w:hAnsi="Times New Roman"/>
                <w:sz w:val="28"/>
                <w:szCs w:val="28"/>
                <w:lang w:val="uz-Cyrl-UZ"/>
              </w:rPr>
              <w:t xml:space="preserve">, </w:t>
            </w: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birligiga</w:t>
            </w:r>
            <w:r w:rsidRPr="00B604E2">
              <w:rPr>
                <w:rFonts w:ascii="Times New Roman" w:hAnsi="Times New Roman"/>
                <w:sz w:val="28"/>
                <w:szCs w:val="28"/>
                <w:lang w:val="uz-Cyrl-UZ"/>
              </w:rPr>
              <w:t xml:space="preserve"> </w:t>
            </w:r>
            <w:r>
              <w:rPr>
                <w:rFonts w:ascii="Times New Roman" w:hAnsi="Times New Roman"/>
                <w:sz w:val="28"/>
                <w:szCs w:val="28"/>
                <w:lang w:val="uz-Cyrl-UZ"/>
              </w:rPr>
              <w:t>kiritilgan</w:t>
            </w:r>
            <w:r w:rsidRPr="00B604E2">
              <w:rPr>
                <w:rFonts w:ascii="Times New Roman" w:hAnsi="Times New Roman"/>
                <w:sz w:val="28"/>
                <w:szCs w:val="28"/>
                <w:lang w:val="uz-Cyrl-UZ"/>
              </w:rPr>
              <w:t xml:space="preserve"> </w:t>
            </w:r>
            <w:r>
              <w:rPr>
                <w:rFonts w:ascii="Times New Roman" w:hAnsi="Times New Roman"/>
                <w:sz w:val="28"/>
                <w:szCs w:val="28"/>
                <w:lang w:val="uz-Cyrl-UZ"/>
              </w:rPr>
              <w:t>quv</w:t>
            </w:r>
            <w:r w:rsidR="000137CC">
              <w:rPr>
                <w:rFonts w:ascii="Times New Roman" w:hAnsi="Times New Roman"/>
                <w:sz w:val="28"/>
                <w:szCs w:val="28"/>
                <w:lang w:val="en-US"/>
              </w:rPr>
              <w:t>-</w:t>
            </w:r>
            <w:r>
              <w:rPr>
                <w:rFonts w:ascii="Times New Roman" w:hAnsi="Times New Roman"/>
                <w:sz w:val="28"/>
                <w:szCs w:val="28"/>
                <w:lang w:val="uz-Cyrl-UZ"/>
              </w:rPr>
              <w:t>vat</w:t>
            </w:r>
            <w:r w:rsidRPr="00B604E2">
              <w:rPr>
                <w:rFonts w:ascii="Times New Roman" w:hAnsi="Times New Roman"/>
                <w:sz w:val="28"/>
                <w:szCs w:val="28"/>
                <w:lang w:val="uz-Cyrl-UZ"/>
              </w:rPr>
              <w:t>.</w:t>
            </w:r>
          </w:p>
          <w:p w14:paraId="5C0B4103" w14:textId="77777777" w:rsidR="0056042D" w:rsidRPr="00B604E2" w:rsidRDefault="0056042D" w:rsidP="00BB6FBD">
            <w:pPr>
              <w:pStyle w:val="NoSpacing1"/>
              <w:jc w:val="both"/>
              <w:rPr>
                <w:rFonts w:ascii="Times New Roman" w:hAnsi="Times New Roman"/>
                <w:sz w:val="28"/>
                <w:szCs w:val="28"/>
                <w:lang w:val="uz-Cyrl-UZ"/>
              </w:rPr>
            </w:pPr>
          </w:p>
          <w:p w14:paraId="36CA034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импульсидаги, сирт бирлигига кири</w:t>
            </w:r>
            <w:r w:rsidR="000137CC" w:rsidRPr="000137CC">
              <w:rPr>
                <w:rFonts w:ascii="Times New Roman" w:hAnsi="Times New Roman"/>
                <w:sz w:val="28"/>
                <w:szCs w:val="28"/>
              </w:rPr>
              <w:t>-</w:t>
            </w:r>
            <w:r w:rsidRPr="00B604E2">
              <w:rPr>
                <w:rFonts w:ascii="Times New Roman" w:hAnsi="Times New Roman"/>
                <w:sz w:val="28"/>
                <w:szCs w:val="28"/>
                <w:lang w:val="uz-Cyrl-UZ"/>
              </w:rPr>
              <w:t>тилган қувват.</w:t>
            </w:r>
          </w:p>
        </w:tc>
      </w:tr>
      <w:tr w:rsidR="0056042D" w:rsidRPr="003D75D3" w14:paraId="6EF3B017" w14:textId="77777777">
        <w:trPr>
          <w:tblCellSpacing w:w="0" w:type="dxa"/>
          <w:jc w:val="center"/>
        </w:trPr>
        <w:tc>
          <w:tcPr>
            <w:tcW w:w="1954" w:type="pct"/>
          </w:tcPr>
          <w:p w14:paraId="339BBDC9" w14:textId="77777777" w:rsidR="0056042D" w:rsidRPr="00B604E2" w:rsidRDefault="0056042D" w:rsidP="009779CD">
            <w:pPr>
              <w:rPr>
                <w:b/>
                <w:sz w:val="28"/>
                <w:szCs w:val="28"/>
                <w:lang w:val="uz-Cyrl-UZ"/>
              </w:rPr>
            </w:pPr>
            <w:r w:rsidRPr="009779CD">
              <w:rPr>
                <w:b/>
                <w:sz w:val="28"/>
                <w:szCs w:val="28"/>
                <w:lang w:val="uz-Cyrl-UZ"/>
              </w:rPr>
              <w:t>Поверхностная плотность мощности излучения</w:t>
            </w:r>
          </w:p>
          <w:p w14:paraId="78CCA1DB"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zichligi</w:t>
            </w:r>
            <w:r>
              <w:rPr>
                <w:b/>
                <w:sz w:val="28"/>
                <w:szCs w:val="28"/>
                <w:lang w:val="uz-Cyrl-UZ"/>
              </w:rPr>
              <w:t xml:space="preserve"> </w:t>
            </w:r>
          </w:p>
          <w:p w14:paraId="5D6A4698" w14:textId="36C68E34"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нурланиш қувватининг сирт зичлиги</w:t>
            </w:r>
          </w:p>
          <w:p w14:paraId="51230EC2" w14:textId="77777777" w:rsidR="0056042D" w:rsidRPr="008265F1"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008265F1" w:rsidRPr="008265F1">
              <w:rPr>
                <w:b/>
                <w:sz w:val="28"/>
                <w:szCs w:val="28"/>
                <w:lang w:val="en-US"/>
              </w:rPr>
              <w:t xml:space="preserve"> </w:t>
            </w:r>
            <w:r w:rsidR="008265F1" w:rsidRPr="00D5557E">
              <w:rPr>
                <w:sz w:val="28"/>
                <w:szCs w:val="28"/>
                <w:lang w:val="uz-Cyrl-UZ"/>
              </w:rPr>
              <w:t>power per unit area</w:t>
            </w:r>
            <w:r w:rsidR="008265F1">
              <w:rPr>
                <w:sz w:val="28"/>
                <w:szCs w:val="28"/>
                <w:lang w:val="en-US"/>
              </w:rPr>
              <w:t xml:space="preserve"> of radiation</w:t>
            </w:r>
          </w:p>
        </w:tc>
        <w:tc>
          <w:tcPr>
            <w:tcW w:w="3046" w:type="pct"/>
          </w:tcPr>
          <w:p w14:paraId="48FA04A3"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Физическая величина, определяемая отношением потока излучения, приходящегося на малый участок поверхности или плоскости сечения пучка, содержащий рассматриваемую точку, к площади этого участка или сечения.</w:t>
            </w:r>
          </w:p>
          <w:p w14:paraId="3A90CB17" w14:textId="77777777" w:rsidR="0056042D" w:rsidRDefault="0056042D" w:rsidP="00BB6FBD">
            <w:pPr>
              <w:pStyle w:val="NoSpacing1"/>
              <w:jc w:val="both"/>
              <w:rPr>
                <w:rFonts w:ascii="Times New Roman" w:hAnsi="Times New Roman"/>
                <w:sz w:val="28"/>
                <w:szCs w:val="28"/>
                <w:lang w:val="uz-Cyrl-UZ"/>
              </w:rPr>
            </w:pPr>
          </w:p>
          <w:p w14:paraId="5FCBFE1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kesimi</w:t>
            </w:r>
            <w:r w:rsidRPr="00B604E2">
              <w:rPr>
                <w:rFonts w:ascii="Times New Roman" w:hAnsi="Times New Roman"/>
                <w:sz w:val="28"/>
                <w:szCs w:val="28"/>
                <w:lang w:val="uz-Cyrl-UZ"/>
              </w:rPr>
              <w:t xml:space="preserve"> </w:t>
            </w:r>
            <w:r>
              <w:rPr>
                <w:rFonts w:ascii="Times New Roman" w:hAnsi="Times New Roman"/>
                <w:sz w:val="28"/>
                <w:szCs w:val="28"/>
                <w:lang w:val="uz-Cyrl-UZ"/>
              </w:rPr>
              <w:t>tekisligining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sirtining,</w:t>
            </w:r>
            <w:r w:rsidRPr="00B604E2">
              <w:rPr>
                <w:rFonts w:ascii="Times New Roman" w:hAnsi="Times New Roman"/>
                <w:sz w:val="28"/>
                <w:szCs w:val="28"/>
                <w:lang w:val="uz-Cyrl-UZ"/>
              </w:rPr>
              <w:t xml:space="preserve"> </w:t>
            </w:r>
            <w:r>
              <w:rPr>
                <w:rFonts w:ascii="Times New Roman" w:hAnsi="Times New Roman"/>
                <w:sz w:val="28"/>
                <w:szCs w:val="28"/>
                <w:lang w:val="uz-Cyrl-UZ"/>
              </w:rPr>
              <w:t>qarab</w:t>
            </w:r>
            <w:r w:rsidRPr="00B604E2">
              <w:rPr>
                <w:rFonts w:ascii="Times New Roman" w:hAnsi="Times New Roman"/>
                <w:sz w:val="28"/>
                <w:szCs w:val="28"/>
                <w:lang w:val="uz-Cyrl-UZ"/>
              </w:rPr>
              <w:t xml:space="preserve"> </w:t>
            </w:r>
            <w:r>
              <w:rPr>
                <w:rFonts w:ascii="Times New Roman" w:hAnsi="Times New Roman"/>
                <w:sz w:val="28"/>
                <w:szCs w:val="28"/>
                <w:lang w:val="uz-Cyrl-UZ"/>
              </w:rPr>
              <w:t>chiqiladigan</w:t>
            </w:r>
            <w:r w:rsidRPr="00B604E2">
              <w:rPr>
                <w:rFonts w:ascii="Times New Roman" w:hAnsi="Times New Roman"/>
                <w:sz w:val="28"/>
                <w:szCs w:val="28"/>
                <w:lang w:val="uz-Cyrl-UZ"/>
              </w:rPr>
              <w:t xml:space="preserve"> </w:t>
            </w:r>
            <w:r>
              <w:rPr>
                <w:rFonts w:ascii="Times New Roman" w:hAnsi="Times New Roman"/>
                <w:sz w:val="28"/>
                <w:szCs w:val="28"/>
                <w:lang w:val="uz-Cyrl-UZ"/>
              </w:rPr>
              <w:t>nuqtani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 kichik</w:t>
            </w:r>
            <w:r w:rsidRPr="00B604E2">
              <w:rPr>
                <w:rFonts w:ascii="Times New Roman" w:hAnsi="Times New Roman"/>
                <w:sz w:val="28"/>
                <w:szCs w:val="28"/>
                <w:lang w:val="uz-Cyrl-UZ"/>
              </w:rPr>
              <w:t xml:space="preserve"> </w:t>
            </w:r>
            <w:r>
              <w:rPr>
                <w:rFonts w:ascii="Times New Roman" w:hAnsi="Times New Roman"/>
                <w:sz w:val="28"/>
                <w:szCs w:val="28"/>
                <w:lang w:val="uz-Cyrl-UZ"/>
              </w:rPr>
              <w:t>qismiga</w:t>
            </w:r>
            <w:r w:rsidRPr="00B604E2">
              <w:rPr>
                <w:rFonts w:ascii="Times New Roman" w:hAnsi="Times New Roman"/>
                <w:sz w:val="28"/>
                <w:szCs w:val="28"/>
                <w:lang w:val="uz-Cyrl-UZ"/>
              </w:rPr>
              <w:t xml:space="preserve"> </w:t>
            </w:r>
            <w:r>
              <w:rPr>
                <w:rFonts w:ascii="Times New Roman" w:hAnsi="Times New Roman"/>
                <w:sz w:val="28"/>
                <w:szCs w:val="28"/>
                <w:lang w:val="uz-Cyrl-UZ"/>
              </w:rPr>
              <w:t>to‘g‘ri</w:t>
            </w:r>
            <w:r w:rsidRPr="00B604E2">
              <w:rPr>
                <w:rFonts w:ascii="Times New Roman" w:hAnsi="Times New Roman"/>
                <w:sz w:val="28"/>
                <w:szCs w:val="28"/>
                <w:lang w:val="uz-Cyrl-UZ"/>
              </w:rPr>
              <w:t xml:space="preserve"> </w:t>
            </w:r>
            <w:r>
              <w:rPr>
                <w:rFonts w:ascii="Times New Roman" w:hAnsi="Times New Roman"/>
                <w:sz w:val="28"/>
                <w:szCs w:val="28"/>
                <w:lang w:val="uz-Cyrl-UZ"/>
              </w:rPr>
              <w:t>keladigan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oqimining</w:t>
            </w:r>
            <w:r w:rsidRPr="00B604E2">
              <w:rPr>
                <w:rFonts w:ascii="Times New Roman" w:hAnsi="Times New Roman"/>
                <w:sz w:val="28"/>
                <w:szCs w:val="28"/>
                <w:lang w:val="uz-Cyrl-UZ"/>
              </w:rPr>
              <w:t xml:space="preserve">, </w:t>
            </w:r>
            <w:r>
              <w:rPr>
                <w:rFonts w:ascii="Times New Roman" w:hAnsi="Times New Roman"/>
                <w:sz w:val="28"/>
                <w:szCs w:val="28"/>
                <w:lang w:val="uz-Cyrl-UZ"/>
              </w:rPr>
              <w:t>bu</w:t>
            </w:r>
            <w:r w:rsidRPr="00B604E2">
              <w:rPr>
                <w:rFonts w:ascii="Times New Roman" w:hAnsi="Times New Roman"/>
                <w:sz w:val="28"/>
                <w:szCs w:val="28"/>
                <w:lang w:val="uz-Cyrl-UZ"/>
              </w:rPr>
              <w:t xml:space="preserve"> </w:t>
            </w:r>
            <w:r>
              <w:rPr>
                <w:rFonts w:ascii="Times New Roman" w:hAnsi="Times New Roman"/>
                <w:sz w:val="28"/>
                <w:szCs w:val="28"/>
                <w:lang w:val="uz-Cyrl-UZ"/>
              </w:rPr>
              <w:t>qism</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kesim</w:t>
            </w:r>
            <w:r w:rsidRPr="00B604E2">
              <w:rPr>
                <w:rFonts w:ascii="Times New Roman" w:hAnsi="Times New Roman"/>
                <w:sz w:val="28"/>
                <w:szCs w:val="28"/>
                <w:lang w:val="uz-Cyrl-UZ"/>
              </w:rPr>
              <w:t xml:space="preserve"> </w:t>
            </w:r>
            <w:r>
              <w:rPr>
                <w:rFonts w:ascii="Times New Roman" w:hAnsi="Times New Roman"/>
                <w:sz w:val="28"/>
                <w:szCs w:val="28"/>
                <w:lang w:val="uz-Cyrl-UZ"/>
              </w:rPr>
              <w:t>maydoniga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w:t>
            </w:r>
            <w:r>
              <w:rPr>
                <w:rFonts w:ascii="Times New Roman" w:hAnsi="Times New Roman"/>
                <w:sz w:val="28"/>
                <w:szCs w:val="28"/>
                <w:lang w:val="uz-Latn-UZ"/>
              </w:rPr>
              <w:t>i orqali</w:t>
            </w:r>
            <w:r w:rsidRPr="00B604E2">
              <w:rPr>
                <w:rFonts w:ascii="Times New Roman" w:hAnsi="Times New Roman"/>
                <w:sz w:val="28"/>
                <w:szCs w:val="28"/>
                <w:lang w:val="uz-Cyrl-UZ"/>
              </w:rPr>
              <w:t xml:space="preserve"> </w:t>
            </w:r>
            <w:r>
              <w:rPr>
                <w:rFonts w:ascii="Times New Roman" w:hAnsi="Times New Roman"/>
                <w:sz w:val="28"/>
                <w:szCs w:val="28"/>
                <w:lang w:val="uz-Cyrl-UZ"/>
              </w:rPr>
              <w:t>aniqlanadi</w:t>
            </w:r>
            <w:r w:rsidR="000137CC" w:rsidRPr="000137CC">
              <w:rPr>
                <w:rFonts w:ascii="Times New Roman" w:hAnsi="Times New Roman"/>
                <w:sz w:val="28"/>
                <w:szCs w:val="28"/>
                <w:lang w:val="uz-Cyrl-UZ"/>
              </w:rPr>
              <w:t>-</w:t>
            </w:r>
            <w:r>
              <w:rPr>
                <w:rFonts w:ascii="Times New Roman" w:hAnsi="Times New Roman"/>
                <w:sz w:val="28"/>
                <w:szCs w:val="28"/>
                <w:lang w:val="uz-Cyrl-UZ"/>
              </w:rPr>
              <w:t>gan</w:t>
            </w:r>
            <w:r w:rsidRPr="00B604E2">
              <w:rPr>
                <w:rFonts w:ascii="Times New Roman" w:hAnsi="Times New Roman"/>
                <w:sz w:val="28"/>
                <w:szCs w:val="28"/>
                <w:lang w:val="uz-Cyrl-UZ"/>
              </w:rPr>
              <w:t xml:space="preserve"> </w:t>
            </w:r>
            <w:r>
              <w:rPr>
                <w:rFonts w:ascii="Times New Roman" w:hAnsi="Times New Roman"/>
                <w:sz w:val="28"/>
                <w:szCs w:val="28"/>
                <w:lang w:val="uz-Cyrl-UZ"/>
              </w:rPr>
              <w:t>fizik</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2FDF4578" w14:textId="77777777" w:rsidR="0056042D" w:rsidRPr="00B604E2" w:rsidRDefault="0056042D" w:rsidP="00BB6FBD">
            <w:pPr>
              <w:pStyle w:val="NoSpacing1"/>
              <w:jc w:val="both"/>
              <w:rPr>
                <w:rFonts w:ascii="Times New Roman" w:hAnsi="Times New Roman"/>
                <w:sz w:val="28"/>
                <w:szCs w:val="28"/>
                <w:lang w:val="uz-Cyrl-UZ"/>
              </w:rPr>
            </w:pPr>
          </w:p>
          <w:p w14:paraId="2378DE45"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Даста кесими текислигининг ёки сиртининг</w:t>
            </w:r>
            <w:r>
              <w:rPr>
                <w:rFonts w:ascii="Times New Roman" w:hAnsi="Times New Roman"/>
                <w:sz w:val="28"/>
                <w:szCs w:val="28"/>
                <w:lang w:val="uz-Latn-UZ"/>
              </w:rPr>
              <w:t>,</w:t>
            </w:r>
            <w:r w:rsidRPr="00B604E2">
              <w:rPr>
                <w:rFonts w:ascii="Times New Roman" w:hAnsi="Times New Roman"/>
                <w:sz w:val="28"/>
                <w:szCs w:val="28"/>
                <w:lang w:val="uz-Cyrl-UZ"/>
              </w:rPr>
              <w:t xml:space="preserve"> қа</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раб чиқиладиган нуқтани ичига оладиган кичик қисмига тўғри келадиган нурланиш оқимининг, бу қисм ёки кесим майдонига бўлган нисбат</w:t>
            </w:r>
            <w:r>
              <w:rPr>
                <w:rFonts w:ascii="Times New Roman" w:hAnsi="Times New Roman"/>
                <w:sz w:val="28"/>
                <w:szCs w:val="28"/>
                <w:lang w:val="uz-Latn-UZ"/>
              </w:rPr>
              <w:t>и</w:t>
            </w:r>
            <w:r w:rsidRPr="00B604E2">
              <w:rPr>
                <w:rFonts w:ascii="Times New Roman" w:hAnsi="Times New Roman"/>
                <w:sz w:val="28"/>
                <w:szCs w:val="28"/>
                <w:lang w:val="uz-Cyrl-UZ"/>
              </w:rPr>
              <w:t xml:space="preserve"> </w:t>
            </w:r>
            <w:r>
              <w:rPr>
                <w:rFonts w:ascii="Times New Roman" w:hAnsi="Times New Roman"/>
                <w:sz w:val="28"/>
                <w:szCs w:val="28"/>
                <w:lang w:val="uz-Cyrl-UZ"/>
              </w:rPr>
              <w:t>орқали</w:t>
            </w:r>
            <w:r w:rsidRPr="00B604E2">
              <w:rPr>
                <w:rFonts w:ascii="Times New Roman" w:hAnsi="Times New Roman"/>
                <w:sz w:val="28"/>
                <w:szCs w:val="28"/>
                <w:lang w:val="uz-Cyrl-UZ"/>
              </w:rPr>
              <w:t xml:space="preserve"> аниқланадиган физик катталик.</w:t>
            </w:r>
          </w:p>
        </w:tc>
      </w:tr>
      <w:tr w:rsidR="0056042D" w:rsidRPr="003D75D3" w14:paraId="73816EC1" w14:textId="77777777">
        <w:trPr>
          <w:tblCellSpacing w:w="0" w:type="dxa"/>
          <w:jc w:val="center"/>
        </w:trPr>
        <w:tc>
          <w:tcPr>
            <w:tcW w:w="1954" w:type="pct"/>
          </w:tcPr>
          <w:p w14:paraId="15B756F2" w14:textId="77777777" w:rsidR="0056042D" w:rsidRPr="00B604E2" w:rsidRDefault="0056042D" w:rsidP="009779CD">
            <w:pPr>
              <w:rPr>
                <w:b/>
                <w:sz w:val="28"/>
                <w:szCs w:val="28"/>
                <w:lang w:val="uz-Cyrl-UZ"/>
              </w:rPr>
            </w:pPr>
            <w:r w:rsidRPr="009779CD">
              <w:rPr>
                <w:b/>
                <w:sz w:val="28"/>
                <w:szCs w:val="28"/>
                <w:lang w:val="uz-Cyrl-UZ"/>
              </w:rPr>
              <w:lastRenderedPageBreak/>
              <w:t>Поверхностная плотность энергии излучения</w:t>
            </w:r>
          </w:p>
          <w:p w14:paraId="358F4DAB" w14:textId="0F98B62E"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energiyasining</w:t>
            </w:r>
            <w:r w:rsidRPr="00B604E2">
              <w:rPr>
                <w:sz w:val="28"/>
                <w:szCs w:val="28"/>
                <w:lang w:val="uz-Cyrl-UZ"/>
              </w:rPr>
              <w:t xml:space="preserve"> </w:t>
            </w:r>
            <w:r w:rsidRPr="005978E4">
              <w:rPr>
                <w:sz w:val="28"/>
                <w:szCs w:val="28"/>
                <w:lang w:val="uz-Cyrl-UZ"/>
              </w:rPr>
              <w:br/>
            </w:r>
            <w:r>
              <w:rPr>
                <w:sz w:val="28"/>
                <w:szCs w:val="28"/>
                <w:lang w:val="uz-Cyrl-UZ"/>
              </w:rPr>
              <w:t>sirt</w:t>
            </w:r>
            <w:r w:rsidRPr="00B604E2">
              <w:rPr>
                <w:sz w:val="28"/>
                <w:szCs w:val="28"/>
                <w:lang w:val="uz-Cyrl-UZ"/>
              </w:rPr>
              <w:t xml:space="preserve"> </w:t>
            </w:r>
            <w:r>
              <w:rPr>
                <w:sz w:val="28"/>
                <w:szCs w:val="28"/>
                <w:lang w:val="uz-Cyrl-UZ"/>
              </w:rPr>
              <w:t>zichligi</w:t>
            </w:r>
            <w:r w:rsidR="00A85587">
              <w:rPr>
                <w:b/>
                <w:sz w:val="28"/>
                <w:szCs w:val="28"/>
                <w:lang w:val="uz-Cyrl-UZ"/>
              </w:rPr>
              <w:t xml:space="preserve"> </w:t>
            </w:r>
          </w:p>
          <w:p w14:paraId="55A36519" w14:textId="249EF7BA"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нурланиш энергиясининг сирт зичлиги</w:t>
            </w:r>
          </w:p>
          <w:p w14:paraId="786A50F6" w14:textId="77777777" w:rsidR="0056042D" w:rsidRPr="005E407E"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8265F1" w:rsidRPr="005E407E">
              <w:rPr>
                <w:b/>
                <w:sz w:val="28"/>
                <w:szCs w:val="28"/>
                <w:lang w:val="uz-Cyrl-UZ"/>
              </w:rPr>
              <w:t xml:space="preserve"> </w:t>
            </w:r>
            <w:r w:rsidR="008265F1" w:rsidRPr="00D5557E">
              <w:rPr>
                <w:sz w:val="28"/>
                <w:szCs w:val="28"/>
                <w:lang w:val="uz-Cyrl-UZ"/>
              </w:rPr>
              <w:t>surface energy density</w:t>
            </w:r>
          </w:p>
        </w:tc>
        <w:tc>
          <w:tcPr>
            <w:tcW w:w="3046" w:type="pct"/>
          </w:tcPr>
          <w:p w14:paraId="21B0E84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Физическая величина, определяемая отношением энергии излучения, приходящегося на малый участок поверхности или плоскости сечения пучка, содержащий рассматриваемую точку, к площади этого участка или сечения.</w:t>
            </w:r>
          </w:p>
          <w:p w14:paraId="1ACAB4E5" w14:textId="77777777" w:rsidR="0056042D" w:rsidRDefault="0056042D" w:rsidP="00BB6FBD">
            <w:pPr>
              <w:pStyle w:val="NoSpacing1"/>
              <w:jc w:val="both"/>
              <w:rPr>
                <w:rFonts w:ascii="Times New Roman" w:hAnsi="Times New Roman"/>
                <w:sz w:val="28"/>
                <w:szCs w:val="28"/>
                <w:lang w:val="uz-Cyrl-UZ"/>
              </w:rPr>
            </w:pPr>
          </w:p>
          <w:p w14:paraId="6D8A804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kesimi</w:t>
            </w:r>
            <w:r w:rsidRPr="00B604E2">
              <w:rPr>
                <w:rFonts w:ascii="Times New Roman" w:hAnsi="Times New Roman"/>
                <w:sz w:val="28"/>
                <w:szCs w:val="28"/>
                <w:lang w:val="uz-Cyrl-UZ"/>
              </w:rPr>
              <w:t xml:space="preserve"> </w:t>
            </w:r>
            <w:r>
              <w:rPr>
                <w:rFonts w:ascii="Times New Roman" w:hAnsi="Times New Roman"/>
                <w:sz w:val="28"/>
                <w:szCs w:val="28"/>
                <w:lang w:val="uz-Cyrl-UZ"/>
              </w:rPr>
              <w:t>tekisligining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sirtining,</w:t>
            </w:r>
            <w:r w:rsidRPr="00B604E2">
              <w:rPr>
                <w:rFonts w:ascii="Times New Roman" w:hAnsi="Times New Roman"/>
                <w:sz w:val="28"/>
                <w:szCs w:val="28"/>
                <w:lang w:val="uz-Cyrl-UZ"/>
              </w:rPr>
              <w:t xml:space="preserve"> </w:t>
            </w:r>
            <w:r>
              <w:rPr>
                <w:rFonts w:ascii="Times New Roman" w:hAnsi="Times New Roman"/>
                <w:sz w:val="28"/>
                <w:szCs w:val="28"/>
                <w:lang w:val="uz-Cyrl-UZ"/>
              </w:rPr>
              <w:t>qarab</w:t>
            </w:r>
            <w:r w:rsidRPr="00B604E2">
              <w:rPr>
                <w:rFonts w:ascii="Times New Roman" w:hAnsi="Times New Roman"/>
                <w:sz w:val="28"/>
                <w:szCs w:val="28"/>
                <w:lang w:val="uz-Cyrl-UZ"/>
              </w:rPr>
              <w:t xml:space="preserve"> </w:t>
            </w:r>
            <w:r>
              <w:rPr>
                <w:rFonts w:ascii="Times New Roman" w:hAnsi="Times New Roman"/>
                <w:sz w:val="28"/>
                <w:szCs w:val="28"/>
                <w:lang w:val="uz-Cyrl-UZ"/>
              </w:rPr>
              <w:t>chiqiladigan</w:t>
            </w:r>
            <w:r w:rsidRPr="00B604E2">
              <w:rPr>
                <w:rFonts w:ascii="Times New Roman" w:hAnsi="Times New Roman"/>
                <w:sz w:val="28"/>
                <w:szCs w:val="28"/>
                <w:lang w:val="uz-Cyrl-UZ"/>
              </w:rPr>
              <w:t xml:space="preserve"> </w:t>
            </w:r>
            <w:r>
              <w:rPr>
                <w:rFonts w:ascii="Times New Roman" w:hAnsi="Times New Roman"/>
                <w:sz w:val="28"/>
                <w:szCs w:val="28"/>
                <w:lang w:val="uz-Cyrl-UZ"/>
              </w:rPr>
              <w:t>nuqtani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 kichik</w:t>
            </w:r>
            <w:r w:rsidRPr="00B604E2">
              <w:rPr>
                <w:rFonts w:ascii="Times New Roman" w:hAnsi="Times New Roman"/>
                <w:sz w:val="28"/>
                <w:szCs w:val="28"/>
                <w:lang w:val="uz-Cyrl-UZ"/>
              </w:rPr>
              <w:t xml:space="preserve"> </w:t>
            </w:r>
            <w:r>
              <w:rPr>
                <w:rFonts w:ascii="Times New Roman" w:hAnsi="Times New Roman"/>
                <w:sz w:val="28"/>
                <w:szCs w:val="28"/>
                <w:lang w:val="uz-Cyrl-UZ"/>
              </w:rPr>
              <w:t>qismiga</w:t>
            </w:r>
            <w:r w:rsidRPr="00B604E2">
              <w:rPr>
                <w:rFonts w:ascii="Times New Roman" w:hAnsi="Times New Roman"/>
                <w:sz w:val="28"/>
                <w:szCs w:val="28"/>
                <w:lang w:val="uz-Cyrl-UZ"/>
              </w:rPr>
              <w:t xml:space="preserve"> </w:t>
            </w:r>
            <w:r>
              <w:rPr>
                <w:rFonts w:ascii="Times New Roman" w:hAnsi="Times New Roman"/>
                <w:sz w:val="28"/>
                <w:szCs w:val="28"/>
                <w:lang w:val="uz-Cyrl-UZ"/>
              </w:rPr>
              <w:t>to‘g‘ri</w:t>
            </w:r>
            <w:r w:rsidRPr="00B604E2">
              <w:rPr>
                <w:rFonts w:ascii="Times New Roman" w:hAnsi="Times New Roman"/>
                <w:sz w:val="28"/>
                <w:szCs w:val="28"/>
                <w:lang w:val="uz-Cyrl-UZ"/>
              </w:rPr>
              <w:t xml:space="preserve"> </w:t>
            </w:r>
            <w:r>
              <w:rPr>
                <w:rFonts w:ascii="Times New Roman" w:hAnsi="Times New Roman"/>
                <w:sz w:val="28"/>
                <w:szCs w:val="28"/>
                <w:lang w:val="uz-Cyrl-UZ"/>
              </w:rPr>
              <w:t>keladigan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energiyasining</w:t>
            </w:r>
            <w:r w:rsidRPr="00B604E2">
              <w:rPr>
                <w:rFonts w:ascii="Times New Roman" w:hAnsi="Times New Roman"/>
                <w:sz w:val="28"/>
                <w:szCs w:val="28"/>
                <w:lang w:val="uz-Cyrl-UZ"/>
              </w:rPr>
              <w:t xml:space="preserve">, </w:t>
            </w:r>
            <w:r>
              <w:rPr>
                <w:rFonts w:ascii="Times New Roman" w:hAnsi="Times New Roman"/>
                <w:sz w:val="28"/>
                <w:szCs w:val="28"/>
                <w:lang w:val="uz-Cyrl-UZ"/>
              </w:rPr>
              <w:t>bu</w:t>
            </w:r>
            <w:r w:rsidRPr="00B604E2">
              <w:rPr>
                <w:rFonts w:ascii="Times New Roman" w:hAnsi="Times New Roman"/>
                <w:sz w:val="28"/>
                <w:szCs w:val="28"/>
                <w:lang w:val="uz-Cyrl-UZ"/>
              </w:rPr>
              <w:t xml:space="preserve"> </w:t>
            </w:r>
            <w:r>
              <w:rPr>
                <w:rFonts w:ascii="Times New Roman" w:hAnsi="Times New Roman"/>
                <w:sz w:val="28"/>
                <w:szCs w:val="28"/>
                <w:lang w:val="uz-Cyrl-UZ"/>
              </w:rPr>
              <w:t>qism</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kesim</w:t>
            </w:r>
            <w:r w:rsidRPr="00B604E2">
              <w:rPr>
                <w:rFonts w:ascii="Times New Roman" w:hAnsi="Times New Roman"/>
                <w:sz w:val="28"/>
                <w:szCs w:val="28"/>
                <w:lang w:val="uz-Cyrl-UZ"/>
              </w:rPr>
              <w:t xml:space="preserve"> </w:t>
            </w:r>
            <w:r>
              <w:rPr>
                <w:rFonts w:ascii="Times New Roman" w:hAnsi="Times New Roman"/>
                <w:sz w:val="28"/>
                <w:szCs w:val="28"/>
                <w:lang w:val="uz-Cyrl-UZ"/>
              </w:rPr>
              <w:t>maydoniga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 xml:space="preserve"> </w:t>
            </w:r>
            <w:r>
              <w:rPr>
                <w:rFonts w:ascii="Times New Roman" w:hAnsi="Times New Roman"/>
                <w:sz w:val="28"/>
                <w:szCs w:val="28"/>
                <w:lang w:val="uz-Latn-UZ"/>
              </w:rPr>
              <w:t>orqali</w:t>
            </w:r>
            <w:r w:rsidRPr="00B604E2">
              <w:rPr>
                <w:rFonts w:ascii="Times New Roman" w:hAnsi="Times New Roman"/>
                <w:sz w:val="28"/>
                <w:szCs w:val="28"/>
                <w:lang w:val="uz-Cyrl-UZ"/>
              </w:rPr>
              <w:t xml:space="preserve"> </w:t>
            </w:r>
            <w:r>
              <w:rPr>
                <w:rFonts w:ascii="Times New Roman" w:hAnsi="Times New Roman"/>
                <w:sz w:val="28"/>
                <w:szCs w:val="28"/>
                <w:lang w:val="uz-Cyrl-UZ"/>
              </w:rPr>
              <w:t>aniqlanadigan</w:t>
            </w:r>
            <w:r w:rsidRPr="00B604E2">
              <w:rPr>
                <w:rFonts w:ascii="Times New Roman" w:hAnsi="Times New Roman"/>
                <w:sz w:val="28"/>
                <w:szCs w:val="28"/>
                <w:lang w:val="uz-Cyrl-UZ"/>
              </w:rPr>
              <w:t xml:space="preserve"> </w:t>
            </w:r>
            <w:r>
              <w:rPr>
                <w:rFonts w:ascii="Times New Roman" w:hAnsi="Times New Roman"/>
                <w:sz w:val="28"/>
                <w:szCs w:val="28"/>
                <w:lang w:val="uz-Cyrl-UZ"/>
              </w:rPr>
              <w:t>fizik</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7567B10D" w14:textId="77777777" w:rsidR="0056042D" w:rsidRPr="00B604E2" w:rsidRDefault="0056042D" w:rsidP="00BB6FBD">
            <w:pPr>
              <w:pStyle w:val="NoSpacing1"/>
              <w:jc w:val="both"/>
              <w:rPr>
                <w:rFonts w:ascii="Times New Roman" w:hAnsi="Times New Roman"/>
                <w:sz w:val="28"/>
                <w:szCs w:val="28"/>
                <w:lang w:val="uz-Cyrl-UZ"/>
              </w:rPr>
            </w:pPr>
          </w:p>
          <w:p w14:paraId="260045C5"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Даста кесими текислигининг ёки сиртининг</w:t>
            </w:r>
            <w:r>
              <w:rPr>
                <w:rFonts w:ascii="Times New Roman" w:hAnsi="Times New Roman"/>
                <w:sz w:val="28"/>
                <w:szCs w:val="28"/>
                <w:lang w:val="uz-Latn-UZ"/>
              </w:rPr>
              <w:t>,</w:t>
            </w:r>
            <w:r w:rsidRPr="00B604E2">
              <w:rPr>
                <w:rFonts w:ascii="Times New Roman" w:hAnsi="Times New Roman"/>
                <w:sz w:val="28"/>
                <w:szCs w:val="28"/>
                <w:lang w:val="uz-Cyrl-UZ"/>
              </w:rPr>
              <w:t xml:space="preserve"> қа</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раб чиқиладиган нуқтани ичига оладиган кичик қисмига тўғри келадиган нурланиш энергияси</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нинг, бу қисм ёки кесим майдонига бўлган нисбат</w:t>
            </w:r>
            <w:r>
              <w:rPr>
                <w:rFonts w:ascii="Times New Roman" w:hAnsi="Times New Roman"/>
                <w:sz w:val="28"/>
                <w:szCs w:val="28"/>
                <w:lang w:val="uz-Cyrl-UZ"/>
              </w:rPr>
              <w:t>и</w:t>
            </w:r>
            <w:r w:rsidRPr="00B604E2">
              <w:rPr>
                <w:rFonts w:ascii="Times New Roman" w:hAnsi="Times New Roman"/>
                <w:sz w:val="28"/>
                <w:szCs w:val="28"/>
                <w:lang w:val="uz-Cyrl-UZ"/>
              </w:rPr>
              <w:t xml:space="preserve"> </w:t>
            </w:r>
            <w:r>
              <w:rPr>
                <w:rFonts w:ascii="Times New Roman" w:hAnsi="Times New Roman"/>
                <w:sz w:val="28"/>
                <w:szCs w:val="28"/>
                <w:lang w:val="uz-Cyrl-UZ"/>
              </w:rPr>
              <w:t>орқали</w:t>
            </w:r>
            <w:r w:rsidRPr="00B604E2">
              <w:rPr>
                <w:rFonts w:ascii="Times New Roman" w:hAnsi="Times New Roman"/>
                <w:sz w:val="28"/>
                <w:szCs w:val="28"/>
                <w:lang w:val="uz-Cyrl-UZ"/>
              </w:rPr>
              <w:t xml:space="preserve"> аниқланадиган физик катталик.</w:t>
            </w:r>
          </w:p>
        </w:tc>
      </w:tr>
      <w:tr w:rsidR="0056042D" w:rsidRPr="00CC3BB1" w14:paraId="2E589AF3" w14:textId="77777777">
        <w:trPr>
          <w:tblCellSpacing w:w="0" w:type="dxa"/>
          <w:jc w:val="center"/>
        </w:trPr>
        <w:tc>
          <w:tcPr>
            <w:tcW w:w="1954" w:type="pct"/>
          </w:tcPr>
          <w:p w14:paraId="4782DA4C"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Поверхностная плотность энергии импульса излучения</w:t>
            </w:r>
          </w:p>
          <w:p w14:paraId="01FD7CF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energiyasining</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zichligi</w:t>
            </w:r>
            <w:r>
              <w:rPr>
                <w:b/>
                <w:sz w:val="28"/>
                <w:szCs w:val="28"/>
                <w:lang w:val="uz-Cyrl-UZ"/>
              </w:rPr>
              <w:t xml:space="preserve"> </w:t>
            </w:r>
          </w:p>
          <w:p w14:paraId="74AEC92B" w14:textId="68554B29"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нурланиш импульси энергиясининг сирт зичлиги</w:t>
            </w:r>
          </w:p>
          <w:p w14:paraId="7068697C"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D5557E">
              <w:rPr>
                <w:rFonts w:ascii="Times New Roman" w:hAnsi="Times New Roman"/>
                <w:sz w:val="28"/>
                <w:szCs w:val="28"/>
                <w:lang w:val="uz-Cyrl-UZ"/>
              </w:rPr>
              <w:t>surface energy density</w:t>
            </w:r>
            <w:r w:rsidR="008265F1" w:rsidRPr="00F77030">
              <w:rPr>
                <w:rFonts w:ascii="Times New Roman" w:hAnsi="Times New Roman"/>
                <w:sz w:val="28"/>
                <w:szCs w:val="28"/>
                <w:lang w:val="uz-Cyrl-UZ"/>
              </w:rPr>
              <w:t xml:space="preserve"> of radiation pulse</w:t>
            </w:r>
          </w:p>
        </w:tc>
        <w:tc>
          <w:tcPr>
            <w:tcW w:w="3046" w:type="pct"/>
          </w:tcPr>
          <w:p w14:paraId="70A3BC58"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Энергия импульса излучения, отнесенная к единице поверхности.</w:t>
            </w:r>
          </w:p>
          <w:p w14:paraId="547D7760" w14:textId="77777777" w:rsidR="0056042D" w:rsidRDefault="0056042D" w:rsidP="00BB6FBD">
            <w:pPr>
              <w:pStyle w:val="NoSpacing1"/>
              <w:jc w:val="both"/>
              <w:rPr>
                <w:rFonts w:ascii="Times New Roman" w:hAnsi="Times New Roman"/>
                <w:sz w:val="28"/>
                <w:szCs w:val="28"/>
                <w:lang w:val="uz-Cyrl-UZ"/>
              </w:rPr>
            </w:pPr>
          </w:p>
          <w:p w14:paraId="6C597E0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birligiga</w:t>
            </w:r>
            <w:r w:rsidRPr="00B604E2">
              <w:rPr>
                <w:rFonts w:ascii="Times New Roman" w:hAnsi="Times New Roman"/>
                <w:sz w:val="28"/>
                <w:szCs w:val="28"/>
                <w:lang w:val="uz-Cyrl-UZ"/>
              </w:rPr>
              <w:t xml:space="preserve"> </w:t>
            </w:r>
            <w:r>
              <w:rPr>
                <w:rFonts w:ascii="Times New Roman" w:hAnsi="Times New Roman"/>
                <w:sz w:val="28"/>
                <w:szCs w:val="28"/>
                <w:lang w:val="uz-Cyrl-UZ"/>
              </w:rPr>
              <w:t>kiritilgan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impulsining</w:t>
            </w:r>
            <w:r w:rsidRPr="00B604E2">
              <w:rPr>
                <w:rFonts w:ascii="Times New Roman" w:hAnsi="Times New Roman"/>
                <w:sz w:val="28"/>
                <w:szCs w:val="28"/>
                <w:lang w:val="uz-Cyrl-UZ"/>
              </w:rPr>
              <w:t xml:space="preserve"> </w:t>
            </w:r>
            <w:r>
              <w:rPr>
                <w:rFonts w:ascii="Times New Roman" w:hAnsi="Times New Roman"/>
                <w:sz w:val="28"/>
                <w:szCs w:val="28"/>
                <w:lang w:val="uz-Cyrl-UZ"/>
              </w:rPr>
              <w:t>ener</w:t>
            </w:r>
            <w:r w:rsidR="000137CC">
              <w:rPr>
                <w:rFonts w:ascii="Times New Roman" w:hAnsi="Times New Roman"/>
                <w:sz w:val="28"/>
                <w:szCs w:val="28"/>
                <w:lang w:val="en-US"/>
              </w:rPr>
              <w:t>-</w:t>
            </w:r>
            <w:r>
              <w:rPr>
                <w:rFonts w:ascii="Times New Roman" w:hAnsi="Times New Roman"/>
                <w:sz w:val="28"/>
                <w:szCs w:val="28"/>
                <w:lang w:val="uz-Cyrl-UZ"/>
              </w:rPr>
              <w:t>giyasi</w:t>
            </w:r>
            <w:r w:rsidRPr="00B604E2">
              <w:rPr>
                <w:rFonts w:ascii="Times New Roman" w:hAnsi="Times New Roman"/>
                <w:sz w:val="28"/>
                <w:szCs w:val="28"/>
                <w:lang w:val="uz-Cyrl-UZ"/>
              </w:rPr>
              <w:t>.</w:t>
            </w:r>
          </w:p>
          <w:p w14:paraId="4043EE4A" w14:textId="77777777" w:rsidR="0056042D" w:rsidRPr="00B604E2" w:rsidRDefault="0056042D" w:rsidP="00BB6FBD">
            <w:pPr>
              <w:pStyle w:val="NoSpacing1"/>
              <w:jc w:val="both"/>
              <w:rPr>
                <w:rFonts w:ascii="Times New Roman" w:hAnsi="Times New Roman"/>
                <w:sz w:val="28"/>
                <w:szCs w:val="28"/>
                <w:lang w:val="uz-Cyrl-UZ"/>
              </w:rPr>
            </w:pPr>
          </w:p>
          <w:p w14:paraId="0919658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Сирт бирлигига киритилган нурланиш импульси</w:t>
            </w:r>
            <w:r w:rsidR="000137CC" w:rsidRPr="000137CC">
              <w:rPr>
                <w:rFonts w:ascii="Times New Roman" w:hAnsi="Times New Roman"/>
                <w:sz w:val="28"/>
                <w:szCs w:val="28"/>
              </w:rPr>
              <w:t>-</w:t>
            </w:r>
            <w:r w:rsidRPr="00B604E2">
              <w:rPr>
                <w:rFonts w:ascii="Times New Roman" w:hAnsi="Times New Roman"/>
                <w:sz w:val="28"/>
                <w:szCs w:val="28"/>
                <w:lang w:val="uz-Cyrl-UZ"/>
              </w:rPr>
              <w:t>нинг энергияси.</w:t>
            </w:r>
          </w:p>
        </w:tc>
      </w:tr>
      <w:tr w:rsidR="0056042D" w:rsidRPr="003D75D3" w14:paraId="6C38822A" w14:textId="77777777">
        <w:trPr>
          <w:tblCellSpacing w:w="0" w:type="dxa"/>
          <w:jc w:val="center"/>
        </w:trPr>
        <w:tc>
          <w:tcPr>
            <w:tcW w:w="1954" w:type="pct"/>
          </w:tcPr>
          <w:p w14:paraId="183D2AE1" w14:textId="77777777" w:rsidR="0056042D" w:rsidRPr="00B704AD" w:rsidRDefault="0056042D" w:rsidP="009779CD">
            <w:pPr>
              <w:rPr>
                <w:b/>
                <w:sz w:val="28"/>
                <w:szCs w:val="28"/>
                <w:lang w:val="uz-Cyrl-UZ"/>
              </w:rPr>
            </w:pPr>
            <w:r w:rsidRPr="009779CD">
              <w:rPr>
                <w:b/>
                <w:sz w:val="28"/>
                <w:szCs w:val="28"/>
                <w:lang w:val="uz-Cyrl-UZ"/>
              </w:rPr>
              <w:t>Поворот изображения ЭОП</w:t>
            </w:r>
          </w:p>
          <w:p w14:paraId="7DA2C1F7" w14:textId="3824D5C4"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EOO‘ tasvirining burilishi</w:t>
            </w:r>
            <w:r w:rsidR="00A85587">
              <w:rPr>
                <w:b/>
                <w:sz w:val="28"/>
                <w:szCs w:val="28"/>
                <w:lang w:val="uz-Cyrl-UZ"/>
              </w:rPr>
              <w:t xml:space="preserve"> </w:t>
            </w:r>
          </w:p>
          <w:p w14:paraId="67F824D4" w14:textId="1AE48AF3"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тасвирининг бурилиши</w:t>
            </w:r>
          </w:p>
          <w:p w14:paraId="35A9BBD9" w14:textId="77777777" w:rsidR="0056042D" w:rsidRPr="008265F1" w:rsidRDefault="0056042D" w:rsidP="009779CD">
            <w:pPr>
              <w:rPr>
                <w:b/>
                <w:sz w:val="28"/>
                <w:szCs w:val="28"/>
                <w:lang w:val="en-US"/>
              </w:rPr>
            </w:pPr>
            <w:r w:rsidRPr="00B704AD">
              <w:rPr>
                <w:b/>
                <w:sz w:val="28"/>
                <w:szCs w:val="28"/>
                <w:lang w:val="uz-Cyrl-UZ"/>
              </w:rPr>
              <w:t>en -</w:t>
            </w:r>
            <w:r w:rsidR="008265F1" w:rsidRPr="008265F1">
              <w:rPr>
                <w:b/>
                <w:sz w:val="28"/>
                <w:szCs w:val="28"/>
                <w:lang w:val="en-US"/>
              </w:rPr>
              <w:t xml:space="preserve"> </w:t>
            </w:r>
            <w:r w:rsidR="008265F1" w:rsidRPr="00951BB9">
              <w:rPr>
                <w:sz w:val="28"/>
                <w:szCs w:val="28"/>
                <w:lang w:val="en-US"/>
              </w:rPr>
              <w:t>rotation of EOC image</w:t>
            </w:r>
          </w:p>
        </w:tc>
        <w:tc>
          <w:tcPr>
            <w:tcW w:w="3046" w:type="pct"/>
          </w:tcPr>
          <w:p w14:paraId="4B983DB6" w14:textId="77777777" w:rsidR="0056042D" w:rsidRPr="00B704AD" w:rsidRDefault="0056042D" w:rsidP="00BB6FBD">
            <w:pPr>
              <w:jc w:val="both"/>
              <w:rPr>
                <w:sz w:val="28"/>
                <w:szCs w:val="28"/>
                <w:lang w:val="uz-Cyrl-UZ"/>
              </w:rPr>
            </w:pPr>
            <w:r w:rsidRPr="00B704AD">
              <w:rPr>
                <w:sz w:val="28"/>
                <w:szCs w:val="28"/>
              </w:rPr>
              <w:t xml:space="preserve">Угловое смещение изображения на выходе </w:t>
            </w:r>
            <w:r w:rsidRPr="00B704AD">
              <w:rPr>
                <w:sz w:val="28"/>
                <w:szCs w:val="28"/>
                <w:lang w:val="uz-Cyrl-UZ"/>
              </w:rPr>
              <w:t>ЭОП</w:t>
            </w:r>
            <w:r w:rsidRPr="00B704AD">
              <w:rPr>
                <w:sz w:val="28"/>
                <w:szCs w:val="28"/>
              </w:rPr>
              <w:t xml:space="preserve"> по отношению к изображению на входе.</w:t>
            </w:r>
          </w:p>
          <w:p w14:paraId="2A844CB4" w14:textId="77777777" w:rsidR="0056042D" w:rsidRPr="00B704AD" w:rsidRDefault="0056042D" w:rsidP="00BB6FBD">
            <w:pPr>
              <w:jc w:val="both"/>
              <w:rPr>
                <w:sz w:val="28"/>
                <w:szCs w:val="28"/>
                <w:lang w:val="uz-Cyrl-UZ"/>
              </w:rPr>
            </w:pPr>
          </w:p>
          <w:p w14:paraId="307F6A36" w14:textId="77777777" w:rsidR="0056042D" w:rsidRPr="00B704AD" w:rsidRDefault="0056042D" w:rsidP="00BB6FBD">
            <w:pPr>
              <w:jc w:val="both"/>
              <w:rPr>
                <w:sz w:val="28"/>
                <w:szCs w:val="28"/>
                <w:lang w:val="uz-Cyrl-UZ"/>
              </w:rPr>
            </w:pPr>
            <w:r w:rsidRPr="00B704AD">
              <w:rPr>
                <w:sz w:val="28"/>
                <w:szCs w:val="28"/>
                <w:lang w:val="uz-Cyrl-UZ"/>
              </w:rPr>
              <w:t>EOO‘ chiqishidagi tasvirning kirishdagi tasvirga nisbatan burchak siljishi.</w:t>
            </w:r>
          </w:p>
          <w:p w14:paraId="231A64C6" w14:textId="77777777" w:rsidR="0056042D" w:rsidRPr="00B704AD" w:rsidRDefault="0056042D" w:rsidP="00BB6FBD">
            <w:pPr>
              <w:jc w:val="both"/>
              <w:rPr>
                <w:sz w:val="28"/>
                <w:szCs w:val="28"/>
                <w:lang w:val="uz-Cyrl-UZ"/>
              </w:rPr>
            </w:pPr>
          </w:p>
          <w:p w14:paraId="4698BA86" w14:textId="77777777" w:rsidR="0056042D" w:rsidRPr="00B704AD" w:rsidRDefault="0056042D" w:rsidP="00BB6FBD">
            <w:pPr>
              <w:jc w:val="both"/>
              <w:rPr>
                <w:sz w:val="28"/>
                <w:szCs w:val="28"/>
                <w:lang w:val="uz-Cyrl-UZ"/>
              </w:rPr>
            </w:pPr>
            <w:r w:rsidRPr="00B704AD">
              <w:rPr>
                <w:sz w:val="28"/>
                <w:szCs w:val="28"/>
                <w:lang w:val="uz-Cyrl-UZ"/>
              </w:rPr>
              <w:t>ЭОЎ чиқишидаги тасвирнинг киришдаги тасвир</w:t>
            </w:r>
            <w:r w:rsidR="000137CC" w:rsidRPr="000137CC">
              <w:rPr>
                <w:sz w:val="28"/>
                <w:szCs w:val="28"/>
                <w:lang w:val="uz-Cyrl-UZ"/>
              </w:rPr>
              <w:t>-</w:t>
            </w:r>
            <w:r w:rsidRPr="00B704AD">
              <w:rPr>
                <w:sz w:val="28"/>
                <w:szCs w:val="28"/>
                <w:lang w:val="uz-Cyrl-UZ"/>
              </w:rPr>
              <w:t>га нисбатан бурчак силжиши.</w:t>
            </w:r>
          </w:p>
        </w:tc>
      </w:tr>
      <w:tr w:rsidR="0056042D" w:rsidRPr="003D75D3" w14:paraId="185966D6" w14:textId="77777777">
        <w:trPr>
          <w:tblCellSpacing w:w="0" w:type="dxa"/>
          <w:jc w:val="center"/>
        </w:trPr>
        <w:tc>
          <w:tcPr>
            <w:tcW w:w="1954" w:type="pct"/>
          </w:tcPr>
          <w:p w14:paraId="4EE67D24"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Повторяющееся импульсное напряжение изоляции </w:t>
            </w:r>
          </w:p>
          <w:p w14:paraId="7B5BBFE4" w14:textId="21192D60" w:rsidR="0056042D" w:rsidRDefault="0056042D" w:rsidP="009779CD">
            <w:pPr>
              <w:rPr>
                <w:b/>
                <w:sz w:val="28"/>
                <w:szCs w:val="28"/>
                <w:lang w:val="uz-Cyrl-UZ"/>
              </w:rPr>
            </w:pPr>
            <w:r w:rsidRPr="00B604E2">
              <w:rPr>
                <w:b/>
                <w:sz w:val="28"/>
                <w:szCs w:val="28"/>
                <w:lang w:val="uz-Cyrl-UZ"/>
              </w:rPr>
              <w:lastRenderedPageBreak/>
              <w:t xml:space="preserve">uz </w:t>
            </w:r>
            <w:r>
              <w:rPr>
                <w:b/>
                <w:sz w:val="28"/>
                <w:szCs w:val="28"/>
                <w:lang w:val="uz-Cyrl-UZ"/>
              </w:rPr>
              <w:t>-</w:t>
            </w:r>
            <w:r w:rsidR="00A85587">
              <w:rPr>
                <w:b/>
                <w:sz w:val="28"/>
                <w:szCs w:val="28"/>
                <w:lang w:val="uz-Cyrl-UZ"/>
              </w:rPr>
              <w:t xml:space="preserve"> </w:t>
            </w:r>
            <w:r>
              <w:rPr>
                <w:sz w:val="28"/>
                <w:szCs w:val="28"/>
                <w:lang w:val="uz-Cyrl-UZ"/>
              </w:rPr>
              <w:t>izolyatsiyaning</w:t>
            </w:r>
            <w:r w:rsidRPr="00B604E2">
              <w:rPr>
                <w:sz w:val="28"/>
                <w:szCs w:val="28"/>
                <w:lang w:val="uz-Cyrl-UZ"/>
              </w:rPr>
              <w:t xml:space="preserve"> </w:t>
            </w:r>
            <w:r>
              <w:rPr>
                <w:sz w:val="28"/>
                <w:szCs w:val="28"/>
                <w:lang w:val="uz-Cyrl-UZ"/>
              </w:rPr>
              <w:t>takrorlanadigan</w:t>
            </w:r>
            <w:r w:rsidRPr="00B604E2">
              <w:rPr>
                <w:sz w:val="28"/>
                <w:szCs w:val="28"/>
                <w:lang w:val="uz-Cyrl-UZ"/>
              </w:rPr>
              <w:t xml:space="preserve"> </w:t>
            </w:r>
            <w:r>
              <w:rPr>
                <w:sz w:val="28"/>
                <w:szCs w:val="28"/>
                <w:lang w:val="uz-Cyrl-UZ"/>
              </w:rPr>
              <w:t>impulsli</w:t>
            </w:r>
            <w:r w:rsidRPr="00B604E2">
              <w:rPr>
                <w:sz w:val="28"/>
                <w:szCs w:val="28"/>
                <w:lang w:val="uz-Cyrl-UZ"/>
              </w:rPr>
              <w:t xml:space="preserve"> </w:t>
            </w:r>
            <w:r>
              <w:rPr>
                <w:sz w:val="28"/>
                <w:szCs w:val="28"/>
                <w:lang w:val="uz-Cyrl-UZ"/>
              </w:rPr>
              <w:t>kuchlanishi</w:t>
            </w:r>
            <w:r>
              <w:rPr>
                <w:b/>
                <w:sz w:val="28"/>
                <w:szCs w:val="28"/>
                <w:lang w:val="uz-Cyrl-UZ"/>
              </w:rPr>
              <w:t xml:space="preserve"> </w:t>
            </w:r>
          </w:p>
          <w:p w14:paraId="09DD8AAA" w14:textId="2196E5D3"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изоляциянинг такрорланадиган импульсли кучланиши</w:t>
            </w:r>
          </w:p>
          <w:p w14:paraId="131D408D" w14:textId="77777777" w:rsidR="0056042D" w:rsidRPr="005E407E" w:rsidRDefault="0056042D" w:rsidP="009779CD">
            <w:pPr>
              <w:pStyle w:val="NoSpacing1"/>
              <w:rPr>
                <w:rFonts w:ascii="Times New Roman" w:hAnsi="Times New Roman"/>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492770" w:rsidRPr="005E407E">
              <w:rPr>
                <w:rFonts w:ascii="Times New Roman" w:hAnsi="Times New Roman"/>
                <w:b/>
                <w:sz w:val="28"/>
                <w:szCs w:val="28"/>
                <w:lang w:val="uz-Cyrl-UZ"/>
              </w:rPr>
              <w:t xml:space="preserve"> </w:t>
            </w:r>
            <w:r w:rsidR="000874B4" w:rsidRPr="00F77030">
              <w:rPr>
                <w:rFonts w:ascii="Times New Roman" w:hAnsi="Times New Roman"/>
                <w:sz w:val="28"/>
                <w:szCs w:val="28"/>
                <w:lang w:val="uz-Cyrl-UZ"/>
              </w:rPr>
              <w:t>repeating pulse insulation voltage</w:t>
            </w:r>
          </w:p>
        </w:tc>
        <w:tc>
          <w:tcPr>
            <w:tcW w:w="3046" w:type="pct"/>
          </w:tcPr>
          <w:p w14:paraId="64421BD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Напряжение изоляции оптопары (оптоэлектрон</w:t>
            </w:r>
            <w:r w:rsidR="00531389">
              <w:rPr>
                <w:rFonts w:ascii="Times New Roman" w:hAnsi="Times New Roman"/>
                <w:sz w:val="28"/>
                <w:szCs w:val="28"/>
              </w:rPr>
              <w:t>-</w:t>
            </w:r>
            <w:r w:rsidRPr="00B604E2">
              <w:rPr>
                <w:rFonts w:ascii="Times New Roman" w:hAnsi="Times New Roman"/>
                <w:sz w:val="28"/>
                <w:szCs w:val="28"/>
              </w:rPr>
              <w:t>ного коммутатора, оптоэлектронного переключа</w:t>
            </w:r>
            <w:r w:rsidRPr="00B604E2">
              <w:rPr>
                <w:rFonts w:ascii="Times New Roman" w:hAnsi="Times New Roman"/>
                <w:sz w:val="28"/>
                <w:szCs w:val="28"/>
              </w:rPr>
              <w:lastRenderedPageBreak/>
              <w:t>теля) с заданной длительностью и частотой повторения импульсов.</w:t>
            </w:r>
          </w:p>
          <w:p w14:paraId="5731FC6A" w14:textId="77777777" w:rsidR="0056042D" w:rsidRDefault="0056042D" w:rsidP="00BB6FBD">
            <w:pPr>
              <w:pStyle w:val="NoSpacing1"/>
              <w:jc w:val="both"/>
              <w:rPr>
                <w:rFonts w:ascii="Times New Roman" w:hAnsi="Times New Roman"/>
                <w:sz w:val="28"/>
                <w:szCs w:val="28"/>
                <w:lang w:val="uz-Cyrl-UZ"/>
              </w:rPr>
            </w:pPr>
          </w:p>
          <w:p w14:paraId="33AD4008" w14:textId="3080738C"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Impulslar</w:t>
            </w:r>
            <w:r w:rsidRPr="00B604E2">
              <w:rPr>
                <w:rFonts w:ascii="Times New Roman" w:hAnsi="Times New Roman"/>
                <w:sz w:val="28"/>
                <w:szCs w:val="28"/>
                <w:lang w:val="uz-Cyrl-UZ"/>
              </w:rPr>
              <w:t xml:space="preserve"> </w:t>
            </w:r>
            <w:r>
              <w:rPr>
                <w:rFonts w:ascii="Times New Roman" w:hAnsi="Times New Roman"/>
                <w:sz w:val="28"/>
                <w:szCs w:val="28"/>
                <w:lang w:val="uz-Cyrl-UZ"/>
              </w:rPr>
              <w:t>takrorlanishining</w:t>
            </w:r>
            <w:r w:rsidRPr="00B604E2">
              <w:rPr>
                <w:rFonts w:ascii="Times New Roman" w:hAnsi="Times New Roman"/>
                <w:sz w:val="28"/>
                <w:szCs w:val="28"/>
                <w:lang w:val="uz-Cyrl-UZ"/>
              </w:rPr>
              <w:t xml:space="preserve"> </w:t>
            </w:r>
            <w:r>
              <w:rPr>
                <w:rFonts w:ascii="Times New Roman" w:hAnsi="Times New Roman"/>
                <w:sz w:val="28"/>
                <w:szCs w:val="28"/>
                <w:lang w:val="uz-Latn-UZ"/>
              </w:rPr>
              <w:t>ma</w:t>
            </w:r>
            <w:r>
              <w:rPr>
                <w:rFonts w:ascii="Times New Roman" w:hAnsi="Times New Roman"/>
                <w:sz w:val="28"/>
                <w:szCs w:val="28"/>
                <w:lang w:val="uz-Cyrl-UZ"/>
              </w:rPr>
              <w:t>‘</w:t>
            </w:r>
            <w:r>
              <w:rPr>
                <w:rFonts w:ascii="Times New Roman" w:hAnsi="Times New Roman"/>
                <w:sz w:val="28"/>
                <w:szCs w:val="28"/>
                <w:lang w:val="uz-Latn-UZ"/>
              </w:rPr>
              <w:t>lum bir chastotasi va</w:t>
            </w:r>
            <w:r w:rsidR="00A85587">
              <w:rPr>
                <w:rFonts w:ascii="Times New Roman" w:hAnsi="Times New Roman"/>
                <w:sz w:val="28"/>
                <w:szCs w:val="28"/>
                <w:lang w:val="uz-Latn-UZ"/>
              </w:rPr>
              <w:t xml:space="preserve"> </w:t>
            </w:r>
            <w:r>
              <w:rPr>
                <w:rFonts w:ascii="Times New Roman" w:hAnsi="Times New Roman"/>
                <w:sz w:val="28"/>
                <w:szCs w:val="28"/>
                <w:lang w:val="uz-Cyrl-UZ"/>
              </w:rPr>
              <w:t>davomiyligiga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optopara</w:t>
            </w:r>
            <w:r w:rsidRPr="00B604E2">
              <w:rPr>
                <w:rFonts w:ascii="Times New Roman" w:hAnsi="Times New Roman"/>
                <w:sz w:val="28"/>
                <w:szCs w:val="28"/>
                <w:lang w:val="uz-Cyrl-UZ"/>
              </w:rPr>
              <w:t xml:space="preserve"> (</w:t>
            </w:r>
            <w:r>
              <w:rPr>
                <w:rFonts w:ascii="Times New Roman" w:hAnsi="Times New Roman"/>
                <w:sz w:val="28"/>
                <w:szCs w:val="28"/>
                <w:lang w:val="uz-Cyrl-UZ"/>
              </w:rPr>
              <w:t>optoelektron</w:t>
            </w:r>
            <w:r w:rsidRPr="00B604E2">
              <w:rPr>
                <w:rFonts w:ascii="Times New Roman" w:hAnsi="Times New Roman"/>
                <w:sz w:val="28"/>
                <w:szCs w:val="28"/>
                <w:lang w:val="uz-Cyrl-UZ"/>
              </w:rPr>
              <w:t xml:space="preserve"> </w:t>
            </w:r>
            <w:r>
              <w:rPr>
                <w:rFonts w:ascii="Times New Roman" w:hAnsi="Times New Roman"/>
                <w:sz w:val="28"/>
                <w:szCs w:val="28"/>
                <w:lang w:val="uz-Cyrl-UZ"/>
              </w:rPr>
              <w:t>kommu</w:t>
            </w:r>
            <w:r>
              <w:rPr>
                <w:rFonts w:ascii="Times New Roman" w:hAnsi="Times New Roman"/>
                <w:sz w:val="28"/>
                <w:szCs w:val="28"/>
                <w:lang w:val="uz-Latn-UZ"/>
              </w:rPr>
              <w:t>-</w:t>
            </w:r>
            <w:r>
              <w:rPr>
                <w:rFonts w:ascii="Times New Roman" w:hAnsi="Times New Roman"/>
                <w:sz w:val="28"/>
                <w:szCs w:val="28"/>
                <w:lang w:val="uz-Cyrl-UZ"/>
              </w:rPr>
              <w:t>tator</w:t>
            </w:r>
            <w:r w:rsidRPr="00B604E2">
              <w:rPr>
                <w:rFonts w:ascii="Times New Roman" w:hAnsi="Times New Roman"/>
                <w:sz w:val="28"/>
                <w:szCs w:val="28"/>
                <w:lang w:val="uz-Cyrl-UZ"/>
              </w:rPr>
              <w:t xml:space="preserve">, </w:t>
            </w:r>
            <w:r>
              <w:rPr>
                <w:rFonts w:ascii="Times New Roman" w:hAnsi="Times New Roman"/>
                <w:sz w:val="28"/>
                <w:szCs w:val="28"/>
                <w:lang w:val="uz-Cyrl-UZ"/>
              </w:rPr>
              <w:t>optoelektron</w:t>
            </w:r>
            <w:r w:rsidRPr="00B604E2">
              <w:rPr>
                <w:rFonts w:ascii="Times New Roman" w:hAnsi="Times New Roman"/>
                <w:sz w:val="28"/>
                <w:szCs w:val="28"/>
                <w:lang w:val="uz-Cyrl-UZ"/>
              </w:rPr>
              <w:t xml:space="preserve"> </w:t>
            </w:r>
            <w:r>
              <w:rPr>
                <w:rFonts w:ascii="Times New Roman" w:hAnsi="Times New Roman"/>
                <w:sz w:val="28"/>
                <w:szCs w:val="28"/>
                <w:lang w:val="uz-Cyrl-UZ"/>
              </w:rPr>
              <w:t>almashlab</w:t>
            </w:r>
            <w:r w:rsidRPr="00B604E2">
              <w:rPr>
                <w:rFonts w:ascii="Times New Roman" w:hAnsi="Times New Roman"/>
                <w:sz w:val="28"/>
                <w:szCs w:val="28"/>
                <w:lang w:val="uz-Cyrl-UZ"/>
              </w:rPr>
              <w:t xml:space="preserve"> </w:t>
            </w:r>
            <w:r>
              <w:rPr>
                <w:rFonts w:ascii="Times New Roman" w:hAnsi="Times New Roman"/>
                <w:sz w:val="28"/>
                <w:szCs w:val="28"/>
                <w:lang w:val="uz-Cyrl-UZ"/>
              </w:rPr>
              <w:t>ulagich</w:t>
            </w:r>
            <w:r w:rsidRPr="00B604E2">
              <w:rPr>
                <w:rFonts w:ascii="Times New Roman" w:hAnsi="Times New Roman"/>
                <w:sz w:val="28"/>
                <w:szCs w:val="28"/>
                <w:lang w:val="uz-Cyrl-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izolyat</w:t>
            </w:r>
            <w:r>
              <w:rPr>
                <w:rFonts w:ascii="Times New Roman" w:hAnsi="Times New Roman"/>
                <w:sz w:val="28"/>
                <w:szCs w:val="28"/>
                <w:lang w:val="uz-Latn-UZ"/>
              </w:rPr>
              <w:t>-</w:t>
            </w:r>
            <w:r>
              <w:rPr>
                <w:rFonts w:ascii="Times New Roman" w:hAnsi="Times New Roman"/>
                <w:sz w:val="28"/>
                <w:szCs w:val="28"/>
                <w:lang w:val="uz-Cyrl-UZ"/>
              </w:rPr>
              <w:t>siya</w:t>
            </w:r>
            <w:r w:rsidRPr="00B604E2">
              <w:rPr>
                <w:rFonts w:ascii="Times New Roman" w:hAnsi="Times New Roman"/>
                <w:sz w:val="28"/>
                <w:szCs w:val="28"/>
                <w:lang w:val="uz-Cyrl-UZ"/>
              </w:rPr>
              <w:t xml:space="preserve"> </w:t>
            </w:r>
            <w:r>
              <w:rPr>
                <w:rFonts w:ascii="Times New Roman" w:hAnsi="Times New Roman"/>
                <w:sz w:val="28"/>
                <w:szCs w:val="28"/>
                <w:lang w:val="uz-Cyrl-UZ"/>
              </w:rPr>
              <w:t>kuchlanishi</w:t>
            </w:r>
            <w:r w:rsidRPr="00B604E2">
              <w:rPr>
                <w:rFonts w:ascii="Times New Roman" w:hAnsi="Times New Roman"/>
                <w:sz w:val="28"/>
                <w:szCs w:val="28"/>
                <w:lang w:val="uz-Cyrl-UZ"/>
              </w:rPr>
              <w:t>.</w:t>
            </w:r>
          </w:p>
          <w:p w14:paraId="187E3E5D" w14:textId="77777777" w:rsidR="0056042D" w:rsidRPr="00B604E2" w:rsidRDefault="0056042D" w:rsidP="00BB6FBD">
            <w:pPr>
              <w:pStyle w:val="NoSpacing1"/>
              <w:jc w:val="both"/>
              <w:rPr>
                <w:rFonts w:ascii="Times New Roman" w:hAnsi="Times New Roman"/>
                <w:sz w:val="28"/>
                <w:szCs w:val="28"/>
                <w:lang w:val="uz-Cyrl-UZ"/>
              </w:rPr>
            </w:pPr>
          </w:p>
          <w:p w14:paraId="3E2B25E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Импульслар такрорланишининг </w:t>
            </w:r>
            <w:r>
              <w:rPr>
                <w:rFonts w:ascii="Times New Roman" w:hAnsi="Times New Roman"/>
                <w:sz w:val="28"/>
                <w:szCs w:val="28"/>
                <w:lang w:val="uz-Cyrl-UZ"/>
              </w:rPr>
              <w:t>маълум бир частотаси ва</w:t>
            </w:r>
            <w:r w:rsidRPr="00B604E2">
              <w:rPr>
                <w:rFonts w:ascii="Times New Roman" w:hAnsi="Times New Roman"/>
                <w:sz w:val="28"/>
                <w:szCs w:val="28"/>
                <w:lang w:val="uz-Cyrl-UZ"/>
              </w:rPr>
              <w:t xml:space="preserve"> давомийлиги</w:t>
            </w:r>
            <w:r>
              <w:rPr>
                <w:rFonts w:ascii="Times New Roman" w:hAnsi="Times New Roman"/>
                <w:sz w:val="28"/>
                <w:szCs w:val="28"/>
                <w:lang w:val="uz-Cyrl-UZ"/>
              </w:rPr>
              <w:t>га</w:t>
            </w:r>
            <w:r w:rsidRPr="00B604E2">
              <w:rPr>
                <w:rFonts w:ascii="Times New Roman" w:hAnsi="Times New Roman"/>
                <w:sz w:val="28"/>
                <w:szCs w:val="28"/>
                <w:lang w:val="uz-Cyrl-UZ"/>
              </w:rPr>
              <w:t xml:space="preserve"> эга оптопара (опто</w:t>
            </w:r>
            <w:r>
              <w:rPr>
                <w:rFonts w:ascii="Times New Roman" w:hAnsi="Times New Roman"/>
                <w:sz w:val="28"/>
                <w:szCs w:val="28"/>
                <w:lang w:val="uz-Cyrl-UZ"/>
              </w:rPr>
              <w:t>-</w:t>
            </w:r>
            <w:r w:rsidRPr="00B604E2">
              <w:rPr>
                <w:rFonts w:ascii="Times New Roman" w:hAnsi="Times New Roman"/>
                <w:sz w:val="28"/>
                <w:szCs w:val="28"/>
                <w:lang w:val="uz-Cyrl-UZ"/>
              </w:rPr>
              <w:t xml:space="preserve">электрон коммутатор, оптоэлектрон </w:t>
            </w:r>
            <w:r>
              <w:rPr>
                <w:rFonts w:ascii="Times New Roman" w:hAnsi="Times New Roman"/>
                <w:sz w:val="28"/>
                <w:szCs w:val="28"/>
                <w:lang w:val="uz-Cyrl-UZ"/>
              </w:rPr>
              <w:t>алмашлаб</w:t>
            </w:r>
            <w:r w:rsidRPr="00B604E2">
              <w:rPr>
                <w:rFonts w:ascii="Times New Roman" w:hAnsi="Times New Roman"/>
                <w:sz w:val="28"/>
                <w:szCs w:val="28"/>
                <w:lang w:val="uz-Cyrl-UZ"/>
              </w:rPr>
              <w:t xml:space="preserve"> улагич)нинг изоляция кучланиши.</w:t>
            </w:r>
          </w:p>
        </w:tc>
      </w:tr>
      <w:tr w:rsidR="0056042D" w:rsidRPr="003D75D3" w14:paraId="6332BB11" w14:textId="77777777">
        <w:trPr>
          <w:tblCellSpacing w:w="0" w:type="dxa"/>
          <w:jc w:val="center"/>
        </w:trPr>
        <w:tc>
          <w:tcPr>
            <w:tcW w:w="1954" w:type="pct"/>
          </w:tcPr>
          <w:p w14:paraId="38CACC66" w14:textId="77777777" w:rsidR="0056042D" w:rsidRPr="00B604E2" w:rsidRDefault="0056042D" w:rsidP="009779CD">
            <w:pPr>
              <w:rPr>
                <w:sz w:val="28"/>
                <w:szCs w:val="28"/>
                <w:lang w:val="uz-Cyrl-UZ"/>
              </w:rPr>
            </w:pPr>
            <w:r w:rsidRPr="009779CD">
              <w:rPr>
                <w:b/>
                <w:bCs/>
                <w:sz w:val="28"/>
                <w:szCs w:val="28"/>
                <w:lang w:val="uz-Cyrl-UZ"/>
              </w:rPr>
              <w:lastRenderedPageBreak/>
              <w:t>Поглотитель света</w:t>
            </w:r>
            <w:r w:rsidRPr="009779CD">
              <w:rPr>
                <w:sz w:val="28"/>
                <w:szCs w:val="28"/>
                <w:lang w:val="uz-Cyrl-UZ"/>
              </w:rPr>
              <w:t xml:space="preserve"> </w:t>
            </w:r>
          </w:p>
          <w:p w14:paraId="571048C8" w14:textId="3320CE66"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yutkich</w:t>
            </w:r>
          </w:p>
          <w:p w14:paraId="26C517CB" w14:textId="2DE6F669"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ёруғлик ют</w:t>
            </w:r>
            <w:r w:rsidR="0056042D">
              <w:rPr>
                <w:sz w:val="28"/>
                <w:szCs w:val="28"/>
                <w:lang w:val="uz-Cyrl-UZ"/>
              </w:rPr>
              <w:t>к</w:t>
            </w:r>
            <w:r w:rsidR="0056042D" w:rsidRPr="00B604E2">
              <w:rPr>
                <w:sz w:val="28"/>
                <w:szCs w:val="28"/>
                <w:lang w:val="uz-Cyrl-UZ"/>
              </w:rPr>
              <w:t>ич</w:t>
            </w:r>
          </w:p>
          <w:p w14:paraId="722E993D" w14:textId="77777777" w:rsidR="0056042D" w:rsidRPr="005E407E"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0874B4" w:rsidRPr="005E407E">
              <w:rPr>
                <w:rFonts w:ascii="Times New Roman" w:hAnsi="Times New Roman"/>
                <w:b/>
                <w:sz w:val="28"/>
                <w:szCs w:val="28"/>
                <w:lang w:val="en-US"/>
              </w:rPr>
              <w:t xml:space="preserve"> </w:t>
            </w:r>
            <w:r w:rsidR="000874B4" w:rsidRPr="0061282B">
              <w:rPr>
                <w:rFonts w:ascii="Times New Roman" w:hAnsi="Times New Roman"/>
                <w:sz w:val="28"/>
                <w:szCs w:val="28"/>
                <w:lang w:val="en-US"/>
              </w:rPr>
              <w:t>light absorbent</w:t>
            </w:r>
          </w:p>
        </w:tc>
        <w:tc>
          <w:tcPr>
            <w:tcW w:w="3046" w:type="pct"/>
          </w:tcPr>
          <w:p w14:paraId="00B9B8D8" w14:textId="77777777" w:rsidR="0056042D"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 xml:space="preserve">Устройство или предмет, служащий для ослабления светового потока без изменения </w:t>
            </w:r>
            <w:r w:rsidRPr="00B739CB">
              <w:rPr>
                <w:rFonts w:ascii="Times New Roman" w:hAnsi="Times New Roman"/>
                <w:sz w:val="28"/>
                <w:szCs w:val="28"/>
              </w:rPr>
              <w:t>или с изменен</w:t>
            </w:r>
            <w:r w:rsidR="00B739CB" w:rsidRPr="00B739CB">
              <w:rPr>
                <w:rFonts w:ascii="Times New Roman" w:hAnsi="Times New Roman"/>
                <w:sz w:val="28"/>
                <w:szCs w:val="28"/>
                <w:lang w:val="uz-Cyrl-UZ"/>
              </w:rPr>
              <w:t>и</w:t>
            </w:r>
            <w:r w:rsidRPr="00B739CB">
              <w:rPr>
                <w:rFonts w:ascii="Times New Roman" w:hAnsi="Times New Roman"/>
                <w:sz w:val="28"/>
                <w:szCs w:val="28"/>
                <w:lang w:val="uz-Cyrl-UZ"/>
              </w:rPr>
              <w:t>е</w:t>
            </w:r>
            <w:r w:rsidRPr="00B739CB">
              <w:rPr>
                <w:rFonts w:ascii="Times New Roman" w:hAnsi="Times New Roman"/>
                <w:sz w:val="28"/>
                <w:szCs w:val="28"/>
              </w:rPr>
              <w:t>м его спектрального состава.</w:t>
            </w:r>
          </w:p>
          <w:p w14:paraId="6FF4D75C" w14:textId="77777777" w:rsidR="0056042D" w:rsidRPr="003F33DD" w:rsidRDefault="0056042D" w:rsidP="00BB6FBD">
            <w:pPr>
              <w:pStyle w:val="NoSpacing1"/>
              <w:jc w:val="both"/>
              <w:rPr>
                <w:rFonts w:ascii="Times New Roman" w:hAnsi="Times New Roman"/>
                <w:sz w:val="28"/>
                <w:szCs w:val="28"/>
                <w:lang w:val="uz-Cyrl-UZ"/>
              </w:rPr>
            </w:pPr>
          </w:p>
          <w:p w14:paraId="1EF6DAA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tarkibini</w:t>
            </w:r>
            <w:r w:rsidRPr="00B604E2">
              <w:rPr>
                <w:rFonts w:ascii="Times New Roman" w:hAnsi="Times New Roman"/>
                <w:sz w:val="28"/>
                <w:szCs w:val="28"/>
                <w:lang w:val="uz-Cyrl-UZ"/>
              </w:rPr>
              <w:t xml:space="preserve"> </w:t>
            </w:r>
            <w:r>
              <w:rPr>
                <w:rFonts w:ascii="Times New Roman" w:hAnsi="Times New Roman"/>
                <w:sz w:val="28"/>
                <w:szCs w:val="28"/>
                <w:lang w:val="uz-Cyrl-UZ"/>
              </w:rPr>
              <w:t>o‘zgartirib</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o‘zgartirmasdan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oqimini</w:t>
            </w:r>
            <w:r w:rsidRPr="00B604E2">
              <w:rPr>
                <w:rFonts w:ascii="Times New Roman" w:hAnsi="Times New Roman"/>
                <w:sz w:val="28"/>
                <w:szCs w:val="28"/>
                <w:lang w:val="uz-Cyrl-UZ"/>
              </w:rPr>
              <w:t xml:space="preserve"> </w:t>
            </w:r>
            <w:r>
              <w:rPr>
                <w:rFonts w:ascii="Times New Roman" w:hAnsi="Times New Roman"/>
                <w:sz w:val="28"/>
                <w:szCs w:val="28"/>
                <w:lang w:val="uz-Cyrl-UZ"/>
              </w:rPr>
              <w:t>susaytirish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xizmat</w:t>
            </w:r>
            <w:r w:rsidRPr="00B604E2">
              <w:rPr>
                <w:rFonts w:ascii="Times New Roman" w:hAnsi="Times New Roman"/>
                <w:sz w:val="28"/>
                <w:szCs w:val="28"/>
                <w:lang w:val="uz-Cyrl-UZ"/>
              </w:rPr>
              <w:t xml:space="preserve"> </w:t>
            </w:r>
            <w:r>
              <w:rPr>
                <w:rFonts w:ascii="Times New Roman" w:hAnsi="Times New Roman"/>
                <w:sz w:val="28"/>
                <w:szCs w:val="28"/>
                <w:lang w:val="uz-Cyrl-UZ"/>
              </w:rPr>
              <w:t>qiladigan</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predmet</w:t>
            </w:r>
            <w:r w:rsidRPr="00B604E2">
              <w:rPr>
                <w:rFonts w:ascii="Times New Roman" w:hAnsi="Times New Roman"/>
                <w:sz w:val="28"/>
                <w:szCs w:val="28"/>
                <w:lang w:val="uz-Cyrl-UZ"/>
              </w:rPr>
              <w:t>.</w:t>
            </w:r>
          </w:p>
          <w:p w14:paraId="7F2F5C88" w14:textId="77777777" w:rsidR="0056042D" w:rsidRPr="00B604E2" w:rsidRDefault="0056042D" w:rsidP="00BB6FBD">
            <w:pPr>
              <w:pStyle w:val="NoSpacing1"/>
              <w:jc w:val="both"/>
              <w:rPr>
                <w:rFonts w:ascii="Times New Roman" w:hAnsi="Times New Roman"/>
                <w:sz w:val="28"/>
                <w:szCs w:val="28"/>
                <w:lang w:val="uz-Cyrl-UZ"/>
              </w:rPr>
            </w:pPr>
          </w:p>
          <w:p w14:paraId="56FDD72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Спектрал таркибини ўзгартириб ёки ўзгартир</w:t>
            </w:r>
            <w:r>
              <w:rPr>
                <w:rFonts w:ascii="Times New Roman" w:hAnsi="Times New Roman"/>
                <w:sz w:val="28"/>
                <w:szCs w:val="28"/>
                <w:lang w:val="uz-Cyrl-UZ"/>
              </w:rPr>
              <w:t>-</w:t>
            </w:r>
            <w:r w:rsidRPr="00B604E2">
              <w:rPr>
                <w:rFonts w:ascii="Times New Roman" w:hAnsi="Times New Roman"/>
                <w:sz w:val="28"/>
                <w:szCs w:val="28"/>
                <w:lang w:val="uz-Cyrl-UZ"/>
              </w:rPr>
              <w:t>масдан, ёруғлик оқимини сусайтириш учун хизмат қиладиган қурилма ёки предмет.</w:t>
            </w:r>
          </w:p>
        </w:tc>
      </w:tr>
      <w:tr w:rsidR="0056042D" w:rsidRPr="003D75D3" w14:paraId="0A5C2835" w14:textId="77777777">
        <w:trPr>
          <w:tblCellSpacing w:w="0" w:type="dxa"/>
          <w:jc w:val="center"/>
        </w:trPr>
        <w:tc>
          <w:tcPr>
            <w:tcW w:w="1954" w:type="pct"/>
          </w:tcPr>
          <w:p w14:paraId="2C3F7037" w14:textId="77777777" w:rsidR="0056042D" w:rsidRPr="00B604E2" w:rsidRDefault="0056042D" w:rsidP="009779CD">
            <w:pPr>
              <w:rPr>
                <w:b/>
                <w:bCs/>
                <w:color w:val="000000"/>
                <w:sz w:val="28"/>
                <w:szCs w:val="28"/>
                <w:lang w:val="uz-Cyrl-UZ"/>
              </w:rPr>
            </w:pPr>
            <w:r w:rsidRPr="00B604E2">
              <w:rPr>
                <w:b/>
                <w:bCs/>
                <w:color w:val="000000"/>
                <w:sz w:val="28"/>
                <w:szCs w:val="28"/>
                <w:lang w:val="uz-Cyrl-UZ"/>
              </w:rPr>
              <w:t>Поглощающая способность</w:t>
            </w:r>
          </w:p>
          <w:p w14:paraId="18C0BD2F"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yutish</w:t>
            </w:r>
            <w:r w:rsidRPr="00B604E2">
              <w:rPr>
                <w:bCs/>
                <w:color w:val="000000"/>
                <w:sz w:val="28"/>
                <w:szCs w:val="28"/>
                <w:lang w:val="uz-Cyrl-UZ"/>
              </w:rPr>
              <w:t xml:space="preserve"> </w:t>
            </w:r>
            <w:r>
              <w:rPr>
                <w:bCs/>
                <w:color w:val="000000"/>
                <w:sz w:val="28"/>
                <w:szCs w:val="28"/>
                <w:lang w:val="uz-Cyrl-UZ"/>
              </w:rPr>
              <w:t xml:space="preserve">qobiliyati </w:t>
            </w:r>
          </w:p>
          <w:p w14:paraId="35266753" w14:textId="49E744E2"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ютиш қобилияти</w:t>
            </w:r>
          </w:p>
          <w:p w14:paraId="1D56BE49" w14:textId="77777777" w:rsidR="0056042D" w:rsidRPr="00B604E2" w:rsidRDefault="0056042D" w:rsidP="009779CD">
            <w:pPr>
              <w:rPr>
                <w:b/>
                <w:bCs/>
                <w:color w:val="000000"/>
                <w:sz w:val="28"/>
                <w:szCs w:val="28"/>
                <w:lang w:val="uz-Latn-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bCs/>
                <w:color w:val="000000"/>
                <w:sz w:val="28"/>
                <w:szCs w:val="28"/>
                <w:lang w:val="uz-Cyrl-UZ"/>
              </w:rPr>
              <w:t>absorbing ability</w:t>
            </w:r>
          </w:p>
        </w:tc>
        <w:tc>
          <w:tcPr>
            <w:tcW w:w="3046" w:type="pct"/>
          </w:tcPr>
          <w:p w14:paraId="23CEB5E9" w14:textId="77777777" w:rsidR="0056042D" w:rsidRPr="00B604E2" w:rsidRDefault="0056042D" w:rsidP="00BB6FBD">
            <w:pPr>
              <w:jc w:val="both"/>
              <w:rPr>
                <w:color w:val="000000"/>
                <w:sz w:val="28"/>
                <w:szCs w:val="28"/>
                <w:lang w:val="uz-Cyrl-UZ"/>
              </w:rPr>
            </w:pPr>
            <w:r w:rsidRPr="00B604E2">
              <w:rPr>
                <w:color w:val="000000"/>
                <w:sz w:val="28"/>
                <w:szCs w:val="28"/>
              </w:rPr>
              <w:t>Способность окружающей среды или какого-ли</w:t>
            </w:r>
            <w:r w:rsidR="000137CC" w:rsidRPr="000137CC">
              <w:rPr>
                <w:color w:val="000000"/>
                <w:sz w:val="28"/>
                <w:szCs w:val="28"/>
              </w:rPr>
              <w:t>-</w:t>
            </w:r>
            <w:r w:rsidRPr="00B604E2">
              <w:rPr>
                <w:color w:val="000000"/>
                <w:sz w:val="28"/>
                <w:szCs w:val="28"/>
              </w:rPr>
              <w:t>бо тела поглощать излучение.</w:t>
            </w:r>
          </w:p>
          <w:p w14:paraId="4C2578BF" w14:textId="77777777" w:rsidR="0056042D" w:rsidRDefault="0056042D" w:rsidP="00BB6FBD">
            <w:pPr>
              <w:jc w:val="both"/>
              <w:rPr>
                <w:color w:val="000000"/>
                <w:sz w:val="28"/>
                <w:szCs w:val="28"/>
                <w:lang w:val="uz-Cyrl-UZ"/>
              </w:rPr>
            </w:pPr>
          </w:p>
          <w:p w14:paraId="54960DB4" w14:textId="77777777" w:rsidR="0056042D" w:rsidRDefault="0056042D" w:rsidP="00BB6FBD">
            <w:pPr>
              <w:jc w:val="both"/>
              <w:rPr>
                <w:color w:val="000000"/>
                <w:sz w:val="28"/>
                <w:szCs w:val="28"/>
                <w:lang w:val="uz-Cyrl-UZ"/>
              </w:rPr>
            </w:pPr>
            <w:r>
              <w:rPr>
                <w:color w:val="000000"/>
                <w:sz w:val="28"/>
                <w:szCs w:val="28"/>
                <w:lang w:val="uz-Cyrl-UZ"/>
              </w:rPr>
              <w:t>Atrof</w:t>
            </w:r>
            <w:r w:rsidRPr="00B604E2">
              <w:rPr>
                <w:color w:val="000000"/>
                <w:sz w:val="28"/>
                <w:szCs w:val="28"/>
                <w:lang w:val="uz-Cyrl-UZ"/>
              </w:rPr>
              <w:t xml:space="preserve"> </w:t>
            </w:r>
            <w:r>
              <w:rPr>
                <w:color w:val="000000"/>
                <w:sz w:val="28"/>
                <w:szCs w:val="28"/>
                <w:lang w:val="uz-Cyrl-UZ"/>
              </w:rPr>
              <w:t>muhitning</w:t>
            </w:r>
            <w:r w:rsidRPr="00B604E2">
              <w:rPr>
                <w:color w:val="000000"/>
                <w:sz w:val="28"/>
                <w:szCs w:val="28"/>
                <w:lang w:val="uz-Cyrl-UZ"/>
              </w:rPr>
              <w:t xml:space="preserve"> </w:t>
            </w:r>
            <w:r>
              <w:rPr>
                <w:color w:val="000000"/>
                <w:sz w:val="28"/>
                <w:szCs w:val="28"/>
                <w:lang w:val="uz-Cyrl-UZ"/>
              </w:rPr>
              <w:t>yoki</w:t>
            </w:r>
            <w:r w:rsidRPr="00B604E2">
              <w:rPr>
                <w:color w:val="000000"/>
                <w:sz w:val="28"/>
                <w:szCs w:val="28"/>
                <w:lang w:val="uz-Cyrl-UZ"/>
              </w:rPr>
              <w:t xml:space="preserve"> </w:t>
            </w:r>
            <w:r>
              <w:rPr>
                <w:color w:val="000000"/>
                <w:sz w:val="28"/>
                <w:szCs w:val="28"/>
                <w:lang w:val="uz-Cyrl-UZ"/>
              </w:rPr>
              <w:t>qandaydir</w:t>
            </w:r>
            <w:r w:rsidRPr="00B604E2">
              <w:rPr>
                <w:color w:val="000000"/>
                <w:sz w:val="28"/>
                <w:szCs w:val="28"/>
                <w:lang w:val="uz-Cyrl-UZ"/>
              </w:rPr>
              <w:t xml:space="preserve"> </w:t>
            </w:r>
            <w:r>
              <w:rPr>
                <w:color w:val="000000"/>
                <w:sz w:val="28"/>
                <w:szCs w:val="28"/>
                <w:lang w:val="uz-Cyrl-UZ"/>
              </w:rPr>
              <w:t>jismning</w:t>
            </w:r>
            <w:r w:rsidRPr="00B604E2">
              <w:rPr>
                <w:color w:val="000000"/>
                <w:sz w:val="28"/>
                <w:szCs w:val="28"/>
                <w:lang w:val="uz-Cyrl-UZ"/>
              </w:rPr>
              <w:t xml:space="preserve"> </w:t>
            </w:r>
            <w:r>
              <w:rPr>
                <w:color w:val="000000"/>
                <w:sz w:val="28"/>
                <w:szCs w:val="28"/>
                <w:lang w:val="uz-Cyrl-UZ"/>
              </w:rPr>
              <w:t>nurla-nishni</w:t>
            </w:r>
            <w:r w:rsidRPr="00B604E2">
              <w:rPr>
                <w:color w:val="000000"/>
                <w:sz w:val="28"/>
                <w:szCs w:val="28"/>
                <w:lang w:val="uz-Cyrl-UZ"/>
              </w:rPr>
              <w:t xml:space="preserve"> </w:t>
            </w:r>
            <w:r>
              <w:rPr>
                <w:color w:val="000000"/>
                <w:sz w:val="28"/>
                <w:szCs w:val="28"/>
                <w:lang w:val="uz-Cyrl-UZ"/>
              </w:rPr>
              <w:t>yutish</w:t>
            </w:r>
            <w:r w:rsidRPr="00B604E2">
              <w:rPr>
                <w:color w:val="000000"/>
                <w:sz w:val="28"/>
                <w:szCs w:val="28"/>
                <w:lang w:val="uz-Cyrl-UZ"/>
              </w:rPr>
              <w:t xml:space="preserve"> </w:t>
            </w:r>
            <w:r>
              <w:rPr>
                <w:color w:val="000000"/>
                <w:sz w:val="28"/>
                <w:szCs w:val="28"/>
                <w:lang w:val="uz-Cyrl-UZ"/>
              </w:rPr>
              <w:t>qobiliyati</w:t>
            </w:r>
            <w:r w:rsidRPr="00B604E2">
              <w:rPr>
                <w:color w:val="000000"/>
                <w:sz w:val="28"/>
                <w:szCs w:val="28"/>
                <w:lang w:val="uz-Cyrl-UZ"/>
              </w:rPr>
              <w:t>.</w:t>
            </w:r>
          </w:p>
          <w:p w14:paraId="1B9895D3" w14:textId="77777777" w:rsidR="0056042D" w:rsidRPr="00B604E2" w:rsidRDefault="0056042D" w:rsidP="00BB6FBD">
            <w:pPr>
              <w:jc w:val="both"/>
              <w:rPr>
                <w:color w:val="000000"/>
                <w:sz w:val="28"/>
                <w:szCs w:val="28"/>
                <w:lang w:val="uz-Cyrl-UZ"/>
              </w:rPr>
            </w:pPr>
          </w:p>
          <w:p w14:paraId="47B8748D" w14:textId="77777777" w:rsidR="0056042D" w:rsidRPr="00B604E2" w:rsidRDefault="0056042D" w:rsidP="00BB6FBD">
            <w:pPr>
              <w:jc w:val="both"/>
              <w:rPr>
                <w:color w:val="000000"/>
                <w:sz w:val="28"/>
                <w:szCs w:val="28"/>
                <w:lang w:val="uz-Cyrl-UZ"/>
              </w:rPr>
            </w:pPr>
            <w:r w:rsidRPr="00B604E2">
              <w:rPr>
                <w:color w:val="000000"/>
                <w:sz w:val="28"/>
                <w:szCs w:val="28"/>
                <w:lang w:val="uz-Cyrl-UZ"/>
              </w:rPr>
              <w:t>Атроф муҳитнинг ёки қандайдир жисмнинг нур</w:t>
            </w:r>
            <w:r w:rsidR="000137CC" w:rsidRPr="000137CC">
              <w:rPr>
                <w:color w:val="000000"/>
                <w:sz w:val="28"/>
                <w:szCs w:val="28"/>
                <w:lang w:val="uz-Cyrl-UZ"/>
              </w:rPr>
              <w:t>-</w:t>
            </w:r>
            <w:r w:rsidRPr="00B604E2">
              <w:rPr>
                <w:color w:val="000000"/>
                <w:sz w:val="28"/>
                <w:szCs w:val="28"/>
                <w:lang w:val="uz-Cyrl-UZ"/>
              </w:rPr>
              <w:t>ланишни ютиш қобилияти.</w:t>
            </w:r>
          </w:p>
        </w:tc>
      </w:tr>
      <w:tr w:rsidR="0056042D" w:rsidRPr="00CC3BB1" w14:paraId="664CA5CB" w14:textId="77777777">
        <w:trPr>
          <w:tblCellSpacing w:w="0" w:type="dxa"/>
          <w:jc w:val="center"/>
        </w:trPr>
        <w:tc>
          <w:tcPr>
            <w:tcW w:w="1954" w:type="pct"/>
          </w:tcPr>
          <w:p w14:paraId="0C7F2AB6" w14:textId="77777777" w:rsidR="0056042D" w:rsidRPr="00B604E2" w:rsidRDefault="0056042D" w:rsidP="009779CD">
            <w:pPr>
              <w:rPr>
                <w:b/>
                <w:iCs/>
                <w:sz w:val="28"/>
                <w:szCs w:val="28"/>
                <w:lang w:val="uz-Cyrl-UZ"/>
              </w:rPr>
            </w:pPr>
            <w:r w:rsidRPr="00B604E2">
              <w:rPr>
                <w:b/>
                <w:iCs/>
                <w:sz w:val="28"/>
                <w:szCs w:val="28"/>
                <w:lang w:val="uz-Cyrl-UZ"/>
              </w:rPr>
              <w:t xml:space="preserve">Поглощающая среда </w:t>
            </w:r>
          </w:p>
          <w:p w14:paraId="0596371A"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yutuvchi</w:t>
            </w:r>
            <w:r w:rsidRPr="00B604E2">
              <w:rPr>
                <w:bCs/>
                <w:color w:val="000000"/>
                <w:sz w:val="28"/>
                <w:szCs w:val="28"/>
                <w:lang w:val="uz-Cyrl-UZ"/>
              </w:rPr>
              <w:t xml:space="preserve"> </w:t>
            </w:r>
            <w:r>
              <w:rPr>
                <w:bCs/>
                <w:color w:val="000000"/>
                <w:sz w:val="28"/>
                <w:szCs w:val="28"/>
                <w:lang w:val="uz-Cyrl-UZ"/>
              </w:rPr>
              <w:t xml:space="preserve">muhit </w:t>
            </w:r>
          </w:p>
          <w:p w14:paraId="6ECC8FA6" w14:textId="6B2CE1EF"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ютувчи муҳит</w:t>
            </w:r>
          </w:p>
          <w:p w14:paraId="38AFBDC7"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iCs/>
                <w:sz w:val="28"/>
                <w:szCs w:val="28"/>
                <w:lang w:val="uz-Cyrl-UZ"/>
              </w:rPr>
              <w:t>absorbing medium</w:t>
            </w:r>
          </w:p>
        </w:tc>
        <w:tc>
          <w:tcPr>
            <w:tcW w:w="3046" w:type="pct"/>
          </w:tcPr>
          <w:p w14:paraId="4910597A" w14:textId="77777777" w:rsidR="0056042D" w:rsidRDefault="0056042D" w:rsidP="00BB6FBD">
            <w:pPr>
              <w:jc w:val="both"/>
              <w:rPr>
                <w:sz w:val="28"/>
                <w:szCs w:val="28"/>
                <w:lang w:val="uz-Cyrl-UZ"/>
              </w:rPr>
            </w:pPr>
            <w:r w:rsidRPr="00B604E2">
              <w:rPr>
                <w:sz w:val="28"/>
                <w:szCs w:val="28"/>
              </w:rPr>
              <w:t>Среда, уменьшающая интенсивности оптического излучения</w:t>
            </w:r>
            <w:r w:rsidRPr="00B604E2">
              <w:rPr>
                <w:sz w:val="28"/>
                <w:szCs w:val="28"/>
                <w:lang w:val="uz-Cyrl-UZ"/>
              </w:rPr>
              <w:t>.</w:t>
            </w:r>
          </w:p>
          <w:p w14:paraId="13458387" w14:textId="77777777" w:rsidR="0056042D" w:rsidRPr="000137CC" w:rsidRDefault="0056042D" w:rsidP="00BB6FBD">
            <w:pPr>
              <w:jc w:val="both"/>
              <w:rPr>
                <w:sz w:val="14"/>
                <w:szCs w:val="14"/>
                <w:lang w:val="uz-Cyrl-UZ"/>
              </w:rPr>
            </w:pPr>
          </w:p>
          <w:p w14:paraId="6CD37C3A" w14:textId="77777777" w:rsidR="0056042D" w:rsidRPr="00B604E2" w:rsidRDefault="0056042D" w:rsidP="00BB6FBD">
            <w:pPr>
              <w:jc w:val="both"/>
              <w:rPr>
                <w:sz w:val="28"/>
                <w:szCs w:val="28"/>
                <w:lang w:val="uz-Cyrl-UZ"/>
              </w:rPr>
            </w:pPr>
            <w:r>
              <w:rPr>
                <w:sz w:val="28"/>
                <w:szCs w:val="28"/>
                <w:lang w:val="uz-Cyrl-UZ"/>
              </w:rPr>
              <w:t>Optik</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intensivligini</w:t>
            </w:r>
            <w:r w:rsidRPr="00B604E2">
              <w:rPr>
                <w:sz w:val="28"/>
                <w:szCs w:val="28"/>
                <w:lang w:val="uz-Cyrl-UZ"/>
              </w:rPr>
              <w:t xml:space="preserve"> </w:t>
            </w:r>
            <w:r>
              <w:rPr>
                <w:sz w:val="28"/>
                <w:szCs w:val="28"/>
                <w:lang w:val="uz-Cyrl-UZ"/>
              </w:rPr>
              <w:t>kamaytiradigan</w:t>
            </w:r>
            <w:r w:rsidRPr="00B604E2">
              <w:rPr>
                <w:sz w:val="28"/>
                <w:szCs w:val="28"/>
                <w:lang w:val="uz-Cyrl-UZ"/>
              </w:rPr>
              <w:t xml:space="preserve"> </w:t>
            </w:r>
            <w:r>
              <w:rPr>
                <w:sz w:val="28"/>
                <w:szCs w:val="28"/>
                <w:lang w:val="uz-Cyrl-UZ"/>
              </w:rPr>
              <w:t>muhit</w:t>
            </w:r>
            <w:r w:rsidRPr="00B604E2">
              <w:rPr>
                <w:sz w:val="28"/>
                <w:szCs w:val="28"/>
                <w:lang w:val="uz-Cyrl-UZ"/>
              </w:rPr>
              <w:t>.</w:t>
            </w:r>
          </w:p>
          <w:p w14:paraId="0851A107" w14:textId="77777777" w:rsidR="0056042D" w:rsidRPr="000137CC" w:rsidRDefault="0056042D" w:rsidP="00BB6FBD">
            <w:pPr>
              <w:jc w:val="both"/>
              <w:rPr>
                <w:sz w:val="14"/>
                <w:szCs w:val="14"/>
                <w:lang w:val="uz-Cyrl-UZ"/>
              </w:rPr>
            </w:pPr>
          </w:p>
          <w:p w14:paraId="3E9B4902" w14:textId="77777777" w:rsidR="0056042D" w:rsidRPr="00B604E2" w:rsidRDefault="0056042D" w:rsidP="000137CC">
            <w:pPr>
              <w:jc w:val="both"/>
              <w:rPr>
                <w:sz w:val="28"/>
                <w:szCs w:val="28"/>
                <w:lang w:val="uz-Cyrl-UZ"/>
              </w:rPr>
            </w:pPr>
            <w:r w:rsidRPr="00B604E2">
              <w:rPr>
                <w:sz w:val="28"/>
                <w:szCs w:val="28"/>
                <w:lang w:val="uz-Cyrl-UZ"/>
              </w:rPr>
              <w:t>Оптик нурланиш интенсивлигини камайтиради</w:t>
            </w:r>
            <w:r w:rsidR="000137CC" w:rsidRPr="000137CC">
              <w:rPr>
                <w:sz w:val="28"/>
                <w:szCs w:val="28"/>
              </w:rPr>
              <w:t>-</w:t>
            </w:r>
            <w:r w:rsidRPr="00B604E2">
              <w:rPr>
                <w:sz w:val="28"/>
                <w:szCs w:val="28"/>
                <w:lang w:val="uz-Cyrl-UZ"/>
              </w:rPr>
              <w:t>ган муҳит.</w:t>
            </w:r>
          </w:p>
        </w:tc>
      </w:tr>
      <w:tr w:rsidR="0056042D" w:rsidRPr="003D75D3" w14:paraId="171189E6" w14:textId="77777777">
        <w:trPr>
          <w:tblCellSpacing w:w="0" w:type="dxa"/>
          <w:jc w:val="center"/>
        </w:trPr>
        <w:tc>
          <w:tcPr>
            <w:tcW w:w="1954" w:type="pct"/>
          </w:tcPr>
          <w:p w14:paraId="2581554F" w14:textId="77777777" w:rsidR="0056042D" w:rsidRPr="00B604E2" w:rsidRDefault="0056042D" w:rsidP="009779CD">
            <w:pPr>
              <w:rPr>
                <w:b/>
                <w:bCs/>
                <w:color w:val="000000"/>
                <w:sz w:val="28"/>
                <w:szCs w:val="28"/>
                <w:lang w:val="uz-Cyrl-UZ"/>
              </w:rPr>
            </w:pPr>
            <w:r w:rsidRPr="00B604E2">
              <w:rPr>
                <w:b/>
                <w:bCs/>
                <w:color w:val="000000"/>
                <w:sz w:val="28"/>
                <w:szCs w:val="28"/>
                <w:lang w:val="uz-Cyrl-UZ"/>
              </w:rPr>
              <w:t>Поглощение</w:t>
            </w:r>
          </w:p>
          <w:p w14:paraId="6DB27523" w14:textId="60EA6291"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yutilish</w:t>
            </w:r>
            <w:r w:rsidR="00A85587">
              <w:rPr>
                <w:bCs/>
                <w:color w:val="000000"/>
                <w:sz w:val="28"/>
                <w:szCs w:val="28"/>
                <w:lang w:val="uz-Cyrl-UZ"/>
              </w:rPr>
              <w:t xml:space="preserve"> </w:t>
            </w:r>
          </w:p>
          <w:p w14:paraId="7244BDD1" w14:textId="687AFF40"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ютилиш</w:t>
            </w:r>
          </w:p>
          <w:p w14:paraId="5232EFBD" w14:textId="77777777" w:rsidR="0056042D" w:rsidRPr="00B604E2" w:rsidRDefault="0056042D" w:rsidP="009779CD">
            <w:pPr>
              <w:rPr>
                <w:b/>
                <w:bCs/>
                <w:color w:val="000000"/>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bCs/>
                <w:color w:val="000000"/>
                <w:sz w:val="28"/>
                <w:szCs w:val="28"/>
                <w:lang w:val="uz-Cyrl-UZ"/>
              </w:rPr>
              <w:t>absorption</w:t>
            </w:r>
          </w:p>
        </w:tc>
        <w:tc>
          <w:tcPr>
            <w:tcW w:w="3046" w:type="pct"/>
          </w:tcPr>
          <w:p w14:paraId="07240665" w14:textId="77777777" w:rsidR="0056042D" w:rsidRPr="00B604E2" w:rsidRDefault="0056042D" w:rsidP="00BB6FBD">
            <w:pPr>
              <w:jc w:val="both"/>
              <w:rPr>
                <w:color w:val="000000"/>
                <w:sz w:val="28"/>
                <w:szCs w:val="28"/>
                <w:lang w:val="uz-Cyrl-UZ"/>
              </w:rPr>
            </w:pPr>
            <w:r w:rsidRPr="00B604E2">
              <w:rPr>
                <w:color w:val="000000"/>
                <w:sz w:val="28"/>
                <w:szCs w:val="28"/>
              </w:rPr>
              <w:t>Явление ослабления яркости света при его прохождении через вещество</w:t>
            </w:r>
            <w:r>
              <w:rPr>
                <w:color w:val="000000"/>
                <w:sz w:val="28"/>
                <w:szCs w:val="28"/>
                <w:lang w:val="uz-Cyrl-UZ"/>
              </w:rPr>
              <w:t>.</w:t>
            </w:r>
            <w:r w:rsidRPr="00B604E2">
              <w:rPr>
                <w:color w:val="000000"/>
                <w:sz w:val="28"/>
                <w:szCs w:val="28"/>
              </w:rPr>
              <w:t xml:space="preserve"> </w:t>
            </w:r>
          </w:p>
          <w:p w14:paraId="0C161747" w14:textId="77777777" w:rsidR="0056042D" w:rsidRPr="000137CC" w:rsidRDefault="0056042D" w:rsidP="00BB6FBD">
            <w:pPr>
              <w:jc w:val="both"/>
              <w:rPr>
                <w:color w:val="000000"/>
                <w:sz w:val="16"/>
                <w:szCs w:val="16"/>
                <w:lang w:val="uz-Cyrl-UZ"/>
              </w:rPr>
            </w:pPr>
          </w:p>
          <w:p w14:paraId="4687B651" w14:textId="77777777" w:rsidR="0056042D" w:rsidRDefault="0056042D" w:rsidP="00BB6FBD">
            <w:pPr>
              <w:jc w:val="both"/>
              <w:rPr>
                <w:color w:val="000000"/>
                <w:sz w:val="28"/>
                <w:szCs w:val="28"/>
                <w:lang w:val="uz-Cyrl-UZ"/>
              </w:rPr>
            </w:pPr>
            <w:r>
              <w:rPr>
                <w:color w:val="000000"/>
                <w:sz w:val="28"/>
                <w:szCs w:val="28"/>
                <w:lang w:val="uz-Cyrl-UZ"/>
              </w:rPr>
              <w:t>Yorug‘lik</w:t>
            </w:r>
            <w:r w:rsidRPr="00B604E2">
              <w:rPr>
                <w:color w:val="000000"/>
                <w:sz w:val="28"/>
                <w:szCs w:val="28"/>
                <w:lang w:val="uz-Cyrl-UZ"/>
              </w:rPr>
              <w:t xml:space="preserve"> </w:t>
            </w:r>
            <w:r>
              <w:rPr>
                <w:color w:val="000000"/>
                <w:sz w:val="28"/>
                <w:szCs w:val="28"/>
                <w:lang w:val="uz-Cyrl-UZ"/>
              </w:rPr>
              <w:t>modda</w:t>
            </w:r>
            <w:r w:rsidRPr="00B604E2">
              <w:rPr>
                <w:color w:val="000000"/>
                <w:sz w:val="28"/>
                <w:szCs w:val="28"/>
                <w:lang w:val="uz-Cyrl-UZ"/>
              </w:rPr>
              <w:t xml:space="preserve"> </w:t>
            </w:r>
            <w:r>
              <w:rPr>
                <w:color w:val="000000"/>
                <w:sz w:val="28"/>
                <w:szCs w:val="28"/>
                <w:lang w:val="uz-Cyrl-UZ"/>
              </w:rPr>
              <w:t>orqali</w:t>
            </w:r>
            <w:r w:rsidRPr="00B604E2">
              <w:rPr>
                <w:color w:val="000000"/>
                <w:sz w:val="28"/>
                <w:szCs w:val="28"/>
                <w:lang w:val="uz-Cyrl-UZ"/>
              </w:rPr>
              <w:t xml:space="preserve"> </w:t>
            </w:r>
            <w:r>
              <w:rPr>
                <w:color w:val="000000"/>
                <w:sz w:val="28"/>
                <w:szCs w:val="28"/>
                <w:lang w:val="uz-Cyrl-UZ"/>
              </w:rPr>
              <w:t>o‘tganda</w:t>
            </w:r>
            <w:r w:rsidRPr="00B604E2">
              <w:rPr>
                <w:color w:val="000000"/>
                <w:sz w:val="28"/>
                <w:szCs w:val="28"/>
                <w:lang w:val="uz-Cyrl-UZ"/>
              </w:rPr>
              <w:t xml:space="preserve">, </w:t>
            </w:r>
            <w:r>
              <w:rPr>
                <w:color w:val="000000"/>
                <w:sz w:val="28"/>
                <w:szCs w:val="28"/>
                <w:lang w:val="uz-Cyrl-UZ"/>
              </w:rPr>
              <w:t>yorqinligining</w:t>
            </w:r>
            <w:r w:rsidRPr="00B604E2">
              <w:rPr>
                <w:color w:val="000000"/>
                <w:sz w:val="28"/>
                <w:szCs w:val="28"/>
                <w:lang w:val="uz-Cyrl-UZ"/>
              </w:rPr>
              <w:t xml:space="preserve"> </w:t>
            </w:r>
            <w:r>
              <w:rPr>
                <w:color w:val="000000"/>
                <w:sz w:val="28"/>
                <w:szCs w:val="28"/>
                <w:lang w:val="uz-Cyrl-UZ"/>
              </w:rPr>
              <w:lastRenderedPageBreak/>
              <w:t>susayish</w:t>
            </w:r>
            <w:r w:rsidRPr="00B604E2">
              <w:rPr>
                <w:color w:val="000000"/>
                <w:sz w:val="28"/>
                <w:szCs w:val="28"/>
                <w:lang w:val="uz-Cyrl-UZ"/>
              </w:rPr>
              <w:t xml:space="preserve"> </w:t>
            </w:r>
            <w:r>
              <w:rPr>
                <w:color w:val="000000"/>
                <w:sz w:val="28"/>
                <w:szCs w:val="28"/>
                <w:lang w:val="uz-Cyrl-UZ"/>
              </w:rPr>
              <w:t>hodisasi.</w:t>
            </w:r>
            <w:r w:rsidRPr="00B604E2">
              <w:rPr>
                <w:color w:val="000000"/>
                <w:sz w:val="28"/>
                <w:szCs w:val="28"/>
                <w:lang w:val="uz-Cyrl-UZ"/>
              </w:rPr>
              <w:t xml:space="preserve"> </w:t>
            </w:r>
          </w:p>
          <w:p w14:paraId="5F6A0BC1" w14:textId="77777777" w:rsidR="00B739CB" w:rsidRPr="000137CC" w:rsidRDefault="00B739CB" w:rsidP="00BB6FBD">
            <w:pPr>
              <w:jc w:val="both"/>
              <w:rPr>
                <w:color w:val="000000"/>
                <w:sz w:val="16"/>
                <w:szCs w:val="16"/>
                <w:lang w:val="uz-Cyrl-UZ"/>
              </w:rPr>
            </w:pPr>
          </w:p>
          <w:p w14:paraId="0251CC26" w14:textId="77777777" w:rsidR="0056042D" w:rsidRPr="00B604E2" w:rsidRDefault="0056042D" w:rsidP="00BB6FBD">
            <w:pPr>
              <w:jc w:val="both"/>
              <w:rPr>
                <w:color w:val="000000"/>
                <w:sz w:val="28"/>
                <w:szCs w:val="28"/>
                <w:lang w:val="uz-Cyrl-UZ"/>
              </w:rPr>
            </w:pPr>
            <w:r w:rsidRPr="00B604E2">
              <w:rPr>
                <w:color w:val="000000"/>
                <w:sz w:val="28"/>
                <w:szCs w:val="28"/>
                <w:lang w:val="uz-Cyrl-UZ"/>
              </w:rPr>
              <w:t>Ёруғлик модда орқали ўтганда, ёрқинлигининг сусайиш ҳодисаси</w:t>
            </w:r>
            <w:r>
              <w:rPr>
                <w:color w:val="000000"/>
                <w:sz w:val="28"/>
                <w:szCs w:val="28"/>
                <w:lang w:val="uz-Cyrl-UZ"/>
              </w:rPr>
              <w:t>.</w:t>
            </w:r>
            <w:r w:rsidRPr="00B604E2">
              <w:rPr>
                <w:color w:val="000000"/>
                <w:sz w:val="28"/>
                <w:szCs w:val="28"/>
                <w:lang w:val="uz-Cyrl-UZ"/>
              </w:rPr>
              <w:t xml:space="preserve"> </w:t>
            </w:r>
          </w:p>
        </w:tc>
      </w:tr>
      <w:tr w:rsidR="0056042D" w:rsidRPr="00CC3BB1" w14:paraId="5B4E0CF0" w14:textId="77777777">
        <w:trPr>
          <w:tblCellSpacing w:w="0" w:type="dxa"/>
          <w:jc w:val="center"/>
        </w:trPr>
        <w:tc>
          <w:tcPr>
            <w:tcW w:w="1954" w:type="pct"/>
          </w:tcPr>
          <w:p w14:paraId="16E409F6" w14:textId="77777777" w:rsidR="0056042D" w:rsidRPr="00B604E2" w:rsidRDefault="0056042D" w:rsidP="009779CD">
            <w:pPr>
              <w:rPr>
                <w:b/>
                <w:bCs/>
                <w:color w:val="000000"/>
                <w:sz w:val="28"/>
                <w:szCs w:val="28"/>
              </w:rPr>
            </w:pPr>
            <w:r w:rsidRPr="00B604E2">
              <w:rPr>
                <w:b/>
                <w:bCs/>
                <w:color w:val="000000"/>
                <w:sz w:val="28"/>
                <w:szCs w:val="28"/>
              </w:rPr>
              <w:lastRenderedPageBreak/>
              <w:t xml:space="preserve">Поглощение на холостой </w:t>
            </w:r>
            <w:r w:rsidRPr="005978E4">
              <w:rPr>
                <w:b/>
                <w:bCs/>
                <w:color w:val="000000"/>
                <w:sz w:val="28"/>
                <w:szCs w:val="28"/>
              </w:rPr>
              <w:br/>
            </w:r>
            <w:r w:rsidRPr="00B604E2">
              <w:rPr>
                <w:b/>
                <w:bCs/>
                <w:color w:val="000000"/>
                <w:sz w:val="28"/>
                <w:szCs w:val="28"/>
              </w:rPr>
              <w:t>частоте</w:t>
            </w:r>
          </w:p>
          <w:p w14:paraId="455EDED6" w14:textId="5E47B33A" w:rsidR="0056042D" w:rsidRDefault="0056042D" w:rsidP="009779CD">
            <w:pPr>
              <w:rPr>
                <w:bCs/>
                <w:color w:val="000000"/>
                <w:sz w:val="28"/>
                <w:szCs w:val="28"/>
                <w:lang w:val="uz-Cyrl-UZ"/>
              </w:rPr>
            </w:pPr>
            <w:r w:rsidRPr="00B604E2">
              <w:rPr>
                <w:b/>
                <w:bCs/>
                <w:color w:val="000000"/>
                <w:sz w:val="28"/>
                <w:szCs w:val="28"/>
                <w:lang w:val="en-US"/>
              </w:rPr>
              <w:t>uz</w:t>
            </w:r>
            <w:r w:rsidRPr="00B604E2">
              <w:rPr>
                <w:b/>
                <w:bCs/>
                <w:color w:val="000000"/>
                <w:sz w:val="28"/>
                <w:szCs w:val="28"/>
              </w:rPr>
              <w:t xml:space="preserve"> </w:t>
            </w:r>
            <w:r>
              <w:rPr>
                <w:bCs/>
                <w:color w:val="000000"/>
                <w:sz w:val="28"/>
                <w:szCs w:val="28"/>
                <w:lang w:val="uz-Cyrl-UZ"/>
              </w:rPr>
              <w:t>-</w:t>
            </w:r>
            <w:r w:rsidR="00A85587">
              <w:rPr>
                <w:bCs/>
                <w:color w:val="000000"/>
                <w:sz w:val="28"/>
                <w:szCs w:val="28"/>
                <w:lang w:val="uz-Cyrl-UZ"/>
              </w:rPr>
              <w:t xml:space="preserve"> </w:t>
            </w:r>
            <w:r>
              <w:rPr>
                <w:bCs/>
                <w:color w:val="000000"/>
                <w:sz w:val="28"/>
                <w:szCs w:val="28"/>
                <w:lang w:val="uz-Cyrl-UZ"/>
              </w:rPr>
              <w:t>bo‘sh</w:t>
            </w:r>
            <w:r w:rsidRPr="00B604E2">
              <w:rPr>
                <w:bCs/>
                <w:color w:val="000000"/>
                <w:sz w:val="28"/>
                <w:szCs w:val="28"/>
                <w:lang w:val="uz-Cyrl-UZ"/>
              </w:rPr>
              <w:t xml:space="preserve"> </w:t>
            </w:r>
            <w:r>
              <w:rPr>
                <w:bCs/>
                <w:color w:val="000000"/>
                <w:sz w:val="28"/>
                <w:szCs w:val="28"/>
                <w:lang w:val="uz-Cyrl-UZ"/>
              </w:rPr>
              <w:t>chastotali</w:t>
            </w:r>
            <w:r w:rsidRPr="00B604E2">
              <w:rPr>
                <w:bCs/>
                <w:color w:val="000000"/>
                <w:sz w:val="28"/>
                <w:szCs w:val="28"/>
                <w:lang w:val="uz-Cyrl-UZ"/>
              </w:rPr>
              <w:t xml:space="preserve"> </w:t>
            </w:r>
            <w:r>
              <w:rPr>
                <w:bCs/>
                <w:color w:val="000000"/>
                <w:sz w:val="28"/>
                <w:szCs w:val="28"/>
                <w:lang w:val="uz-Cyrl-UZ"/>
              </w:rPr>
              <w:t xml:space="preserve">yutilish </w:t>
            </w:r>
          </w:p>
          <w:p w14:paraId="6397819F" w14:textId="2BAB92DF"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бўш частотали ютилиш</w:t>
            </w:r>
          </w:p>
          <w:p w14:paraId="46548E59" w14:textId="77777777" w:rsidR="0056042D" w:rsidRPr="00BB6FBD" w:rsidRDefault="0056042D" w:rsidP="009779CD">
            <w:pPr>
              <w:rPr>
                <w:b/>
                <w:bCs/>
                <w:color w:val="000000"/>
                <w:sz w:val="28"/>
                <w:szCs w:val="28"/>
                <w:lang w:val="uz-Cyrl-UZ"/>
              </w:rPr>
            </w:pPr>
            <w:r w:rsidRPr="00BB6FBD">
              <w:rPr>
                <w:b/>
                <w:bCs/>
                <w:color w:val="000000"/>
                <w:sz w:val="28"/>
                <w:szCs w:val="28"/>
                <w:lang w:val="uz-Cyrl-UZ"/>
              </w:rPr>
              <w:t xml:space="preserve">en </w:t>
            </w:r>
            <w:r>
              <w:rPr>
                <w:bCs/>
                <w:color w:val="000000"/>
                <w:sz w:val="28"/>
                <w:szCs w:val="28"/>
                <w:lang w:val="uz-Cyrl-UZ"/>
              </w:rPr>
              <w:t>-</w:t>
            </w:r>
            <w:r w:rsidRPr="00BB6FBD">
              <w:rPr>
                <w:b/>
                <w:bCs/>
                <w:color w:val="000000"/>
                <w:sz w:val="28"/>
                <w:szCs w:val="28"/>
                <w:lang w:val="uz-Cyrl-UZ"/>
              </w:rPr>
              <w:t xml:space="preserve"> </w:t>
            </w:r>
            <w:r w:rsidR="000874B4" w:rsidRPr="00BB6FBD">
              <w:rPr>
                <w:bCs/>
                <w:color w:val="000000"/>
                <w:sz w:val="28"/>
                <w:szCs w:val="28"/>
                <w:lang w:val="uz-Cyrl-UZ"/>
              </w:rPr>
              <w:t>idler absorption</w:t>
            </w:r>
          </w:p>
        </w:tc>
        <w:tc>
          <w:tcPr>
            <w:tcW w:w="3046" w:type="pct"/>
          </w:tcPr>
          <w:p w14:paraId="34E5C127" w14:textId="77777777" w:rsidR="0056042D" w:rsidRPr="00B604E2" w:rsidRDefault="0056042D" w:rsidP="00BB6FBD">
            <w:pPr>
              <w:jc w:val="both"/>
              <w:rPr>
                <w:color w:val="000000"/>
                <w:sz w:val="28"/>
                <w:szCs w:val="28"/>
                <w:lang w:val="uz-Cyrl-UZ"/>
              </w:rPr>
            </w:pPr>
            <w:r w:rsidRPr="00B604E2">
              <w:rPr>
                <w:color w:val="000000"/>
                <w:sz w:val="28"/>
                <w:szCs w:val="28"/>
              </w:rPr>
              <w:t>Результат проникновения энергии холостой частоты в сигнальный тракт.</w:t>
            </w:r>
          </w:p>
          <w:p w14:paraId="6D2FC052" w14:textId="77777777" w:rsidR="0056042D" w:rsidRPr="000137CC" w:rsidRDefault="0056042D" w:rsidP="00BB6FBD">
            <w:pPr>
              <w:jc w:val="both"/>
              <w:rPr>
                <w:color w:val="000000"/>
                <w:sz w:val="16"/>
                <w:szCs w:val="16"/>
                <w:lang w:val="uz-Cyrl-UZ"/>
              </w:rPr>
            </w:pPr>
          </w:p>
          <w:p w14:paraId="5BF1EABF" w14:textId="77777777" w:rsidR="0056042D" w:rsidRDefault="0056042D" w:rsidP="00BB6FBD">
            <w:pPr>
              <w:jc w:val="both"/>
              <w:rPr>
                <w:color w:val="000000"/>
                <w:sz w:val="28"/>
                <w:szCs w:val="28"/>
                <w:lang w:val="uz-Cyrl-UZ"/>
              </w:rPr>
            </w:pPr>
            <w:r>
              <w:rPr>
                <w:color w:val="000000"/>
                <w:sz w:val="28"/>
                <w:szCs w:val="28"/>
                <w:lang w:val="uz-Cyrl-UZ"/>
              </w:rPr>
              <w:t>Bo‘sh</w:t>
            </w:r>
            <w:r w:rsidRPr="00B604E2">
              <w:rPr>
                <w:color w:val="000000"/>
                <w:sz w:val="28"/>
                <w:szCs w:val="28"/>
                <w:lang w:val="uz-Cyrl-UZ"/>
              </w:rPr>
              <w:t xml:space="preserve"> </w:t>
            </w:r>
            <w:r>
              <w:rPr>
                <w:color w:val="000000"/>
                <w:sz w:val="28"/>
                <w:szCs w:val="28"/>
                <w:lang w:val="uz-Cyrl-UZ"/>
              </w:rPr>
              <w:t>chastota</w:t>
            </w:r>
            <w:r w:rsidRPr="00B604E2">
              <w:rPr>
                <w:color w:val="000000"/>
                <w:sz w:val="28"/>
                <w:szCs w:val="28"/>
                <w:lang w:val="uz-Cyrl-UZ"/>
              </w:rPr>
              <w:t xml:space="preserve"> </w:t>
            </w:r>
            <w:r>
              <w:rPr>
                <w:color w:val="000000"/>
                <w:sz w:val="28"/>
                <w:szCs w:val="28"/>
                <w:lang w:val="uz-Cyrl-UZ"/>
              </w:rPr>
              <w:t>energi</w:t>
            </w:r>
            <w:r>
              <w:rPr>
                <w:color w:val="000000"/>
                <w:sz w:val="28"/>
                <w:szCs w:val="28"/>
                <w:lang w:val="uz-Latn-UZ"/>
              </w:rPr>
              <w:t>ya</w:t>
            </w:r>
            <w:r>
              <w:rPr>
                <w:color w:val="000000"/>
                <w:sz w:val="28"/>
                <w:szCs w:val="28"/>
                <w:lang w:val="uz-Cyrl-UZ"/>
              </w:rPr>
              <w:t>sining</w:t>
            </w:r>
            <w:r w:rsidRPr="00B604E2">
              <w:rPr>
                <w:color w:val="000000"/>
                <w:sz w:val="28"/>
                <w:szCs w:val="28"/>
                <w:lang w:val="uz-Cyrl-UZ"/>
              </w:rPr>
              <w:t xml:space="preserve"> </w:t>
            </w:r>
            <w:r>
              <w:rPr>
                <w:color w:val="000000"/>
                <w:sz w:val="28"/>
                <w:szCs w:val="28"/>
                <w:lang w:val="uz-Cyrl-UZ"/>
              </w:rPr>
              <w:t>signal</w:t>
            </w:r>
            <w:r w:rsidRPr="00B604E2">
              <w:rPr>
                <w:color w:val="000000"/>
                <w:sz w:val="28"/>
                <w:szCs w:val="28"/>
                <w:lang w:val="uz-Cyrl-UZ"/>
              </w:rPr>
              <w:t xml:space="preserve"> </w:t>
            </w:r>
            <w:r>
              <w:rPr>
                <w:color w:val="000000"/>
                <w:sz w:val="28"/>
                <w:szCs w:val="28"/>
                <w:lang w:val="uz-Cyrl-UZ"/>
              </w:rPr>
              <w:t>traktiga</w:t>
            </w:r>
            <w:r w:rsidRPr="00B604E2">
              <w:rPr>
                <w:color w:val="000000"/>
                <w:sz w:val="28"/>
                <w:szCs w:val="28"/>
                <w:lang w:val="uz-Cyrl-UZ"/>
              </w:rPr>
              <w:t xml:space="preserve"> </w:t>
            </w:r>
            <w:r>
              <w:rPr>
                <w:color w:val="000000"/>
                <w:sz w:val="28"/>
                <w:szCs w:val="28"/>
                <w:lang w:val="uz-Cyrl-UZ"/>
              </w:rPr>
              <w:t>kirish</w:t>
            </w:r>
            <w:r w:rsidRPr="00B604E2">
              <w:rPr>
                <w:color w:val="000000"/>
                <w:sz w:val="28"/>
                <w:szCs w:val="28"/>
                <w:lang w:val="uz-Cyrl-UZ"/>
              </w:rPr>
              <w:t xml:space="preserve"> </w:t>
            </w:r>
            <w:r>
              <w:rPr>
                <w:color w:val="000000"/>
                <w:sz w:val="28"/>
                <w:szCs w:val="28"/>
                <w:lang w:val="uz-Cyrl-UZ"/>
              </w:rPr>
              <w:t>natijasi</w:t>
            </w:r>
            <w:r w:rsidRPr="00B604E2">
              <w:rPr>
                <w:color w:val="000000"/>
                <w:sz w:val="28"/>
                <w:szCs w:val="28"/>
                <w:lang w:val="uz-Cyrl-UZ"/>
              </w:rPr>
              <w:t>.</w:t>
            </w:r>
          </w:p>
          <w:p w14:paraId="6AC77D06" w14:textId="77777777" w:rsidR="0056042D" w:rsidRPr="000137CC" w:rsidRDefault="0056042D" w:rsidP="00BB6FBD">
            <w:pPr>
              <w:jc w:val="both"/>
              <w:rPr>
                <w:color w:val="000000"/>
                <w:sz w:val="16"/>
                <w:szCs w:val="16"/>
                <w:lang w:val="uz-Cyrl-UZ"/>
              </w:rPr>
            </w:pPr>
          </w:p>
          <w:p w14:paraId="02142EA4" w14:textId="77777777" w:rsidR="0056042D" w:rsidRPr="00B604E2" w:rsidRDefault="0056042D" w:rsidP="00BB6FBD">
            <w:pPr>
              <w:jc w:val="both"/>
              <w:rPr>
                <w:color w:val="000000"/>
                <w:sz w:val="28"/>
                <w:szCs w:val="28"/>
                <w:lang w:val="uz-Cyrl-UZ"/>
              </w:rPr>
            </w:pPr>
            <w:r w:rsidRPr="00B604E2">
              <w:rPr>
                <w:color w:val="000000"/>
                <w:sz w:val="28"/>
                <w:szCs w:val="28"/>
                <w:lang w:val="uz-Cyrl-UZ"/>
              </w:rPr>
              <w:t>Бўш частота энерги</w:t>
            </w:r>
            <w:r>
              <w:rPr>
                <w:color w:val="000000"/>
                <w:sz w:val="28"/>
                <w:szCs w:val="28"/>
                <w:lang w:val="uz-Cyrl-UZ"/>
              </w:rPr>
              <w:t>я</w:t>
            </w:r>
            <w:r w:rsidRPr="00B604E2">
              <w:rPr>
                <w:color w:val="000000"/>
                <w:sz w:val="28"/>
                <w:szCs w:val="28"/>
                <w:lang w:val="uz-Cyrl-UZ"/>
              </w:rPr>
              <w:t>сининг сигнал трактига кириш натижаси.</w:t>
            </w:r>
          </w:p>
        </w:tc>
      </w:tr>
      <w:tr w:rsidR="0056042D" w:rsidRPr="003D75D3" w14:paraId="5695CA82" w14:textId="77777777">
        <w:trPr>
          <w:tblCellSpacing w:w="0" w:type="dxa"/>
          <w:jc w:val="center"/>
        </w:trPr>
        <w:tc>
          <w:tcPr>
            <w:tcW w:w="1954" w:type="pct"/>
          </w:tcPr>
          <w:p w14:paraId="5C533857" w14:textId="77777777" w:rsidR="0056042D" w:rsidRPr="009779CD" w:rsidRDefault="0056042D" w:rsidP="009779CD">
            <w:pPr>
              <w:rPr>
                <w:b/>
                <w:bCs/>
                <w:color w:val="000000"/>
                <w:sz w:val="28"/>
                <w:szCs w:val="28"/>
                <w:lang w:val="uz-Cyrl-UZ"/>
              </w:rPr>
            </w:pPr>
            <w:r w:rsidRPr="009779CD">
              <w:rPr>
                <w:b/>
                <w:bCs/>
                <w:color w:val="000000"/>
                <w:sz w:val="28"/>
                <w:szCs w:val="28"/>
                <w:lang w:val="uz-Cyrl-UZ"/>
              </w:rPr>
              <w:t>Поглощение свободными носителями</w:t>
            </w:r>
          </w:p>
          <w:p w14:paraId="7FA55AB0" w14:textId="3A3AE263"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erkin</w:t>
            </w:r>
            <w:r w:rsidRPr="00B604E2">
              <w:rPr>
                <w:bCs/>
                <w:color w:val="000000"/>
                <w:sz w:val="28"/>
                <w:szCs w:val="28"/>
                <w:lang w:val="uz-Cyrl-UZ"/>
              </w:rPr>
              <w:t xml:space="preserve"> </w:t>
            </w:r>
            <w:r>
              <w:rPr>
                <w:bCs/>
                <w:color w:val="000000"/>
                <w:sz w:val="28"/>
                <w:szCs w:val="28"/>
                <w:lang w:val="uz-Cyrl-UZ"/>
              </w:rPr>
              <w:t>tashuvchilar</w:t>
            </w:r>
            <w:r w:rsidRPr="00B604E2">
              <w:rPr>
                <w:bCs/>
                <w:color w:val="000000"/>
                <w:sz w:val="28"/>
                <w:szCs w:val="28"/>
                <w:lang w:val="uz-Cyrl-UZ"/>
              </w:rPr>
              <w:t xml:space="preserve"> </w:t>
            </w:r>
            <w:r>
              <w:rPr>
                <w:bCs/>
                <w:color w:val="000000"/>
                <w:sz w:val="28"/>
                <w:szCs w:val="28"/>
                <w:lang w:val="uz-Cyrl-UZ"/>
              </w:rPr>
              <w:t>tomonidan</w:t>
            </w:r>
            <w:r w:rsidRPr="00B604E2">
              <w:rPr>
                <w:bCs/>
                <w:color w:val="000000"/>
                <w:sz w:val="28"/>
                <w:szCs w:val="28"/>
                <w:lang w:val="uz-Cyrl-UZ"/>
              </w:rPr>
              <w:t xml:space="preserve"> </w:t>
            </w:r>
            <w:r>
              <w:rPr>
                <w:bCs/>
                <w:color w:val="000000"/>
                <w:sz w:val="28"/>
                <w:szCs w:val="28"/>
                <w:lang w:val="uz-Cyrl-UZ"/>
              </w:rPr>
              <w:t>yutilish</w:t>
            </w:r>
            <w:r w:rsidR="00A85587">
              <w:rPr>
                <w:bCs/>
                <w:color w:val="000000"/>
                <w:sz w:val="28"/>
                <w:szCs w:val="28"/>
                <w:lang w:val="uz-Cyrl-UZ"/>
              </w:rPr>
              <w:t xml:space="preserve"> </w:t>
            </w:r>
          </w:p>
          <w:p w14:paraId="05950029" w14:textId="5E9D3D44"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эркин ташувчилар томонидан ютилиш</w:t>
            </w:r>
          </w:p>
          <w:p w14:paraId="4033DFDD" w14:textId="77777777" w:rsidR="0056042D" w:rsidRPr="009779CD" w:rsidRDefault="0056042D" w:rsidP="009779CD">
            <w:pPr>
              <w:autoSpaceDE w:val="0"/>
              <w:autoSpaceDN w:val="0"/>
              <w:adjustRightInd w:val="0"/>
              <w:rPr>
                <w:rFonts w:ascii="Tahoma" w:hAnsi="Tahoma" w:cs="Tahoma"/>
                <w:color w:val="808080"/>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0874B4" w:rsidRPr="009779CD">
              <w:rPr>
                <w:bCs/>
                <w:color w:val="000000"/>
                <w:sz w:val="28"/>
                <w:szCs w:val="28"/>
                <w:lang w:val="uz-Cyrl-UZ"/>
              </w:rPr>
              <w:t>free-carrier absorption</w:t>
            </w:r>
          </w:p>
          <w:p w14:paraId="211FF941" w14:textId="77777777" w:rsidR="0056042D" w:rsidRPr="009779CD" w:rsidRDefault="0056042D" w:rsidP="009779CD">
            <w:pPr>
              <w:rPr>
                <w:b/>
                <w:bCs/>
                <w:color w:val="000000"/>
                <w:sz w:val="28"/>
                <w:szCs w:val="28"/>
                <w:lang w:val="uz-Cyrl-UZ"/>
              </w:rPr>
            </w:pPr>
          </w:p>
        </w:tc>
        <w:tc>
          <w:tcPr>
            <w:tcW w:w="3046" w:type="pct"/>
          </w:tcPr>
          <w:p w14:paraId="62A9EF87" w14:textId="77777777" w:rsidR="0056042D" w:rsidRPr="00B604E2" w:rsidRDefault="0056042D" w:rsidP="00BB6FBD">
            <w:pPr>
              <w:jc w:val="both"/>
              <w:rPr>
                <w:color w:val="000000"/>
                <w:sz w:val="28"/>
                <w:szCs w:val="28"/>
                <w:lang w:val="uz-Cyrl-UZ"/>
              </w:rPr>
            </w:pPr>
            <w:r w:rsidRPr="00B604E2">
              <w:rPr>
                <w:color w:val="000000"/>
                <w:sz w:val="28"/>
                <w:szCs w:val="28"/>
              </w:rPr>
              <w:t>Поглощение, которое сопровождается увеличением энергии свободных носителей заряда, при этом число свободных носителей не изменяется, но вместе с тем изменя</w:t>
            </w:r>
            <w:r w:rsidRPr="00B604E2">
              <w:rPr>
                <w:color w:val="000000"/>
                <w:sz w:val="28"/>
                <w:szCs w:val="28"/>
                <w:lang w:val="uz-Cyrl-UZ"/>
              </w:rPr>
              <w:t>е</w:t>
            </w:r>
            <w:r w:rsidRPr="00B604E2">
              <w:rPr>
                <w:color w:val="000000"/>
                <w:sz w:val="28"/>
                <w:szCs w:val="28"/>
              </w:rPr>
              <w:t>тся подвижность носителей заряда.</w:t>
            </w:r>
          </w:p>
          <w:p w14:paraId="2C5701BC" w14:textId="77777777" w:rsidR="0056042D" w:rsidRPr="000137CC" w:rsidRDefault="0056042D" w:rsidP="00BB6FBD">
            <w:pPr>
              <w:jc w:val="both"/>
              <w:rPr>
                <w:color w:val="000000"/>
                <w:sz w:val="16"/>
                <w:szCs w:val="16"/>
                <w:lang w:val="uz-Cyrl-UZ"/>
              </w:rPr>
            </w:pPr>
          </w:p>
          <w:p w14:paraId="20EA4E28" w14:textId="77777777" w:rsidR="0056042D" w:rsidRDefault="0056042D" w:rsidP="00BB6FBD">
            <w:pPr>
              <w:jc w:val="both"/>
              <w:rPr>
                <w:color w:val="000000"/>
                <w:sz w:val="28"/>
                <w:szCs w:val="28"/>
                <w:lang w:val="uz-Cyrl-UZ"/>
              </w:rPr>
            </w:pPr>
            <w:r>
              <w:rPr>
                <w:color w:val="000000"/>
                <w:sz w:val="28"/>
                <w:szCs w:val="28"/>
                <w:lang w:val="uz-Cyrl-UZ"/>
              </w:rPr>
              <w:t>Erkin</w:t>
            </w:r>
            <w:r w:rsidRPr="00B604E2">
              <w:rPr>
                <w:color w:val="000000"/>
                <w:sz w:val="28"/>
                <w:szCs w:val="28"/>
                <w:lang w:val="uz-Cyrl-UZ"/>
              </w:rPr>
              <w:t xml:space="preserve"> </w:t>
            </w:r>
            <w:r>
              <w:rPr>
                <w:color w:val="000000"/>
                <w:sz w:val="28"/>
                <w:szCs w:val="28"/>
                <w:lang w:val="uz-Cyrl-UZ"/>
              </w:rPr>
              <w:t>zaryad</w:t>
            </w:r>
            <w:r w:rsidRPr="00B604E2">
              <w:rPr>
                <w:color w:val="000000"/>
                <w:sz w:val="28"/>
                <w:szCs w:val="28"/>
                <w:lang w:val="uz-Cyrl-UZ"/>
              </w:rPr>
              <w:t xml:space="preserve"> </w:t>
            </w:r>
            <w:r>
              <w:rPr>
                <w:color w:val="000000"/>
                <w:sz w:val="28"/>
                <w:szCs w:val="28"/>
                <w:lang w:val="uz-Cyrl-UZ"/>
              </w:rPr>
              <w:t>tashuvchilar</w:t>
            </w:r>
            <w:r w:rsidRPr="00B604E2">
              <w:rPr>
                <w:color w:val="000000"/>
                <w:sz w:val="28"/>
                <w:szCs w:val="28"/>
                <w:lang w:val="uz-Cyrl-UZ"/>
              </w:rPr>
              <w:t xml:space="preserve"> </w:t>
            </w:r>
            <w:r>
              <w:rPr>
                <w:color w:val="000000"/>
                <w:sz w:val="28"/>
                <w:szCs w:val="28"/>
                <w:lang w:val="uz-Cyrl-UZ"/>
              </w:rPr>
              <w:t>energi</w:t>
            </w:r>
            <w:r>
              <w:rPr>
                <w:color w:val="000000"/>
                <w:sz w:val="28"/>
                <w:szCs w:val="28"/>
                <w:lang w:val="uz-Latn-UZ"/>
              </w:rPr>
              <w:t>ya</w:t>
            </w:r>
            <w:r>
              <w:rPr>
                <w:color w:val="000000"/>
                <w:sz w:val="28"/>
                <w:szCs w:val="28"/>
                <w:lang w:val="uz-Cyrl-UZ"/>
              </w:rPr>
              <w:t>sining</w:t>
            </w:r>
            <w:r w:rsidRPr="00B604E2">
              <w:rPr>
                <w:color w:val="000000"/>
                <w:sz w:val="28"/>
                <w:szCs w:val="28"/>
                <w:lang w:val="uz-Cyrl-UZ"/>
              </w:rPr>
              <w:t xml:space="preserve"> </w:t>
            </w:r>
            <w:r>
              <w:rPr>
                <w:color w:val="000000"/>
                <w:sz w:val="28"/>
                <w:szCs w:val="28"/>
                <w:lang w:val="uz-Cyrl-UZ"/>
              </w:rPr>
              <w:t>oshib</w:t>
            </w:r>
            <w:r w:rsidRPr="00B604E2">
              <w:rPr>
                <w:color w:val="000000"/>
                <w:sz w:val="28"/>
                <w:szCs w:val="28"/>
                <w:lang w:val="uz-Cyrl-UZ"/>
              </w:rPr>
              <w:t xml:space="preserve"> </w:t>
            </w:r>
            <w:r>
              <w:rPr>
                <w:color w:val="000000"/>
                <w:sz w:val="28"/>
                <w:szCs w:val="28"/>
                <w:lang w:val="uz-Cyrl-UZ"/>
              </w:rPr>
              <w:t>bori</w:t>
            </w:r>
            <w:r w:rsidR="000137CC" w:rsidRPr="000137CC">
              <w:rPr>
                <w:color w:val="000000"/>
                <w:sz w:val="28"/>
                <w:szCs w:val="28"/>
                <w:lang w:val="uz-Cyrl-UZ"/>
              </w:rPr>
              <w:t>-</w:t>
            </w:r>
            <w:r>
              <w:rPr>
                <w:color w:val="000000"/>
                <w:sz w:val="28"/>
                <w:szCs w:val="28"/>
                <w:lang w:val="uz-Cyrl-UZ"/>
              </w:rPr>
              <w:t>shi</w:t>
            </w:r>
            <w:r w:rsidRPr="00B604E2">
              <w:rPr>
                <w:color w:val="000000"/>
                <w:sz w:val="28"/>
                <w:szCs w:val="28"/>
                <w:lang w:val="uz-Cyrl-UZ"/>
              </w:rPr>
              <w:t xml:space="preserve"> </w:t>
            </w:r>
            <w:r>
              <w:rPr>
                <w:color w:val="000000"/>
                <w:sz w:val="28"/>
                <w:szCs w:val="28"/>
                <w:lang w:val="uz-Cyrl-UZ"/>
              </w:rPr>
              <w:t>kuzatiladigan</w:t>
            </w:r>
            <w:r w:rsidRPr="00B604E2">
              <w:rPr>
                <w:color w:val="000000"/>
                <w:sz w:val="28"/>
                <w:szCs w:val="28"/>
                <w:lang w:val="uz-Cyrl-UZ"/>
              </w:rPr>
              <w:t xml:space="preserve"> </w:t>
            </w:r>
            <w:r>
              <w:rPr>
                <w:color w:val="000000"/>
                <w:sz w:val="28"/>
                <w:szCs w:val="28"/>
                <w:lang w:val="uz-Cyrl-UZ"/>
              </w:rPr>
              <w:t>yutilish</w:t>
            </w:r>
            <w:r w:rsidRPr="00B604E2">
              <w:rPr>
                <w:color w:val="000000"/>
                <w:sz w:val="28"/>
                <w:szCs w:val="28"/>
                <w:lang w:val="uz-Cyrl-UZ"/>
              </w:rPr>
              <w:t xml:space="preserve">, </w:t>
            </w:r>
            <w:r>
              <w:rPr>
                <w:color w:val="000000"/>
                <w:sz w:val="28"/>
                <w:szCs w:val="28"/>
                <w:lang w:val="uz-Cyrl-UZ"/>
              </w:rPr>
              <w:t>bunda</w:t>
            </w:r>
            <w:r w:rsidRPr="00B604E2">
              <w:rPr>
                <w:color w:val="000000"/>
                <w:sz w:val="28"/>
                <w:szCs w:val="28"/>
                <w:lang w:val="uz-Cyrl-UZ"/>
              </w:rPr>
              <w:t xml:space="preserve"> </w:t>
            </w:r>
            <w:r>
              <w:rPr>
                <w:color w:val="000000"/>
                <w:sz w:val="28"/>
                <w:szCs w:val="28"/>
                <w:lang w:val="uz-Cyrl-UZ"/>
              </w:rPr>
              <w:t>erkin</w:t>
            </w:r>
            <w:r w:rsidRPr="00B604E2">
              <w:rPr>
                <w:color w:val="000000"/>
                <w:sz w:val="28"/>
                <w:szCs w:val="28"/>
                <w:lang w:val="uz-Cyrl-UZ"/>
              </w:rPr>
              <w:t xml:space="preserve"> </w:t>
            </w:r>
            <w:r w:rsidR="000137CC">
              <w:rPr>
                <w:color w:val="000000"/>
                <w:sz w:val="28"/>
                <w:szCs w:val="28"/>
                <w:lang w:val="uz-Cyrl-UZ"/>
              </w:rPr>
              <w:t>tashuv</w:t>
            </w:r>
            <w:r>
              <w:rPr>
                <w:color w:val="000000"/>
                <w:sz w:val="28"/>
                <w:szCs w:val="28"/>
                <w:lang w:val="uz-Cyrl-UZ"/>
              </w:rPr>
              <w:t>chilar</w:t>
            </w:r>
            <w:r w:rsidRPr="00B604E2">
              <w:rPr>
                <w:color w:val="000000"/>
                <w:sz w:val="28"/>
                <w:szCs w:val="28"/>
                <w:lang w:val="uz-Cyrl-UZ"/>
              </w:rPr>
              <w:t xml:space="preserve"> </w:t>
            </w:r>
            <w:r>
              <w:rPr>
                <w:color w:val="000000"/>
                <w:sz w:val="28"/>
                <w:szCs w:val="28"/>
                <w:lang w:val="uz-Cyrl-UZ"/>
              </w:rPr>
              <w:t>soni</w:t>
            </w:r>
            <w:r w:rsidRPr="00B604E2">
              <w:rPr>
                <w:color w:val="000000"/>
                <w:sz w:val="28"/>
                <w:szCs w:val="28"/>
                <w:lang w:val="uz-Cyrl-UZ"/>
              </w:rPr>
              <w:t xml:space="preserve"> </w:t>
            </w:r>
            <w:r>
              <w:rPr>
                <w:color w:val="000000"/>
                <w:sz w:val="28"/>
                <w:szCs w:val="28"/>
                <w:lang w:val="uz-Cyrl-UZ"/>
              </w:rPr>
              <w:t>o‘zgarmaydi</w:t>
            </w:r>
            <w:r w:rsidRPr="00B604E2">
              <w:rPr>
                <w:color w:val="000000"/>
                <w:sz w:val="28"/>
                <w:szCs w:val="28"/>
                <w:lang w:val="uz-Cyrl-UZ"/>
              </w:rPr>
              <w:t xml:space="preserve">, </w:t>
            </w:r>
            <w:r>
              <w:rPr>
                <w:color w:val="000000"/>
                <w:sz w:val="28"/>
                <w:szCs w:val="28"/>
                <w:lang w:val="uz-Cyrl-UZ"/>
              </w:rPr>
              <w:t>lekin</w:t>
            </w:r>
            <w:r w:rsidRPr="00B604E2">
              <w:rPr>
                <w:color w:val="000000"/>
                <w:sz w:val="28"/>
                <w:szCs w:val="28"/>
                <w:lang w:val="uz-Cyrl-UZ"/>
              </w:rPr>
              <w:t xml:space="preserve"> </w:t>
            </w:r>
            <w:r>
              <w:rPr>
                <w:color w:val="000000"/>
                <w:sz w:val="28"/>
                <w:szCs w:val="28"/>
                <w:lang w:val="uz-Cyrl-UZ"/>
              </w:rPr>
              <w:t>shu</w:t>
            </w:r>
            <w:r w:rsidRPr="00B604E2">
              <w:rPr>
                <w:color w:val="000000"/>
                <w:sz w:val="28"/>
                <w:szCs w:val="28"/>
                <w:lang w:val="uz-Cyrl-UZ"/>
              </w:rPr>
              <w:t xml:space="preserve"> </w:t>
            </w:r>
            <w:r>
              <w:rPr>
                <w:color w:val="000000"/>
                <w:sz w:val="28"/>
                <w:szCs w:val="28"/>
                <w:lang w:val="uz-Cyrl-UZ"/>
              </w:rPr>
              <w:t>bilan</w:t>
            </w:r>
            <w:r w:rsidRPr="00B604E2">
              <w:rPr>
                <w:color w:val="000000"/>
                <w:sz w:val="28"/>
                <w:szCs w:val="28"/>
                <w:lang w:val="uz-Cyrl-UZ"/>
              </w:rPr>
              <w:t xml:space="preserve"> </w:t>
            </w:r>
            <w:r>
              <w:rPr>
                <w:color w:val="000000"/>
                <w:sz w:val="28"/>
                <w:szCs w:val="28"/>
                <w:lang w:val="uz-Cyrl-UZ"/>
              </w:rPr>
              <w:t>birga</w:t>
            </w:r>
            <w:r w:rsidRPr="00B604E2">
              <w:rPr>
                <w:color w:val="000000"/>
                <w:sz w:val="28"/>
                <w:szCs w:val="28"/>
                <w:lang w:val="uz-Cyrl-UZ"/>
              </w:rPr>
              <w:t xml:space="preserve">, </w:t>
            </w:r>
            <w:r>
              <w:rPr>
                <w:color w:val="000000"/>
                <w:sz w:val="28"/>
                <w:szCs w:val="28"/>
                <w:lang w:val="uz-Cyrl-UZ"/>
              </w:rPr>
              <w:t>zaryad</w:t>
            </w:r>
            <w:r w:rsidRPr="00B604E2">
              <w:rPr>
                <w:color w:val="000000"/>
                <w:sz w:val="28"/>
                <w:szCs w:val="28"/>
                <w:lang w:val="uz-Cyrl-UZ"/>
              </w:rPr>
              <w:t xml:space="preserve"> </w:t>
            </w:r>
            <w:r w:rsidR="000137CC">
              <w:rPr>
                <w:color w:val="000000"/>
                <w:sz w:val="28"/>
                <w:szCs w:val="28"/>
                <w:lang w:val="uz-Cyrl-UZ"/>
              </w:rPr>
              <w:t>tashuvchilar</w:t>
            </w:r>
            <w:r w:rsidRPr="00B604E2">
              <w:rPr>
                <w:color w:val="000000"/>
                <w:sz w:val="28"/>
                <w:szCs w:val="28"/>
                <w:lang w:val="uz-Cyrl-UZ"/>
              </w:rPr>
              <w:t xml:space="preserve"> </w:t>
            </w:r>
            <w:r>
              <w:rPr>
                <w:color w:val="000000"/>
                <w:sz w:val="28"/>
                <w:szCs w:val="28"/>
                <w:lang w:val="uz-Cyrl-UZ"/>
              </w:rPr>
              <w:t>harakatchanligi</w:t>
            </w:r>
            <w:r w:rsidRPr="00B604E2">
              <w:rPr>
                <w:color w:val="000000"/>
                <w:sz w:val="28"/>
                <w:szCs w:val="28"/>
                <w:lang w:val="uz-Cyrl-UZ"/>
              </w:rPr>
              <w:t xml:space="preserve"> </w:t>
            </w:r>
            <w:r>
              <w:rPr>
                <w:color w:val="000000"/>
                <w:sz w:val="28"/>
                <w:szCs w:val="28"/>
                <w:lang w:val="uz-Cyrl-UZ"/>
              </w:rPr>
              <w:t>o‘zgaradi</w:t>
            </w:r>
            <w:r w:rsidRPr="00B604E2">
              <w:rPr>
                <w:color w:val="000000"/>
                <w:sz w:val="28"/>
                <w:szCs w:val="28"/>
                <w:lang w:val="uz-Cyrl-UZ"/>
              </w:rPr>
              <w:t>.</w:t>
            </w:r>
          </w:p>
          <w:p w14:paraId="57C52B99" w14:textId="77777777" w:rsidR="0056042D" w:rsidRPr="000137CC" w:rsidRDefault="0056042D" w:rsidP="00BB6FBD">
            <w:pPr>
              <w:jc w:val="both"/>
              <w:rPr>
                <w:color w:val="000000"/>
                <w:sz w:val="16"/>
                <w:szCs w:val="16"/>
                <w:lang w:val="uz-Cyrl-UZ"/>
              </w:rPr>
            </w:pPr>
          </w:p>
          <w:p w14:paraId="422668F8" w14:textId="77777777" w:rsidR="0056042D" w:rsidRPr="00B604E2" w:rsidRDefault="0056042D" w:rsidP="00BB6FBD">
            <w:pPr>
              <w:jc w:val="both"/>
              <w:rPr>
                <w:color w:val="000000"/>
                <w:sz w:val="28"/>
                <w:szCs w:val="28"/>
                <w:lang w:val="uz-Cyrl-UZ"/>
              </w:rPr>
            </w:pPr>
            <w:r w:rsidRPr="00B604E2">
              <w:rPr>
                <w:color w:val="000000"/>
                <w:sz w:val="28"/>
                <w:szCs w:val="28"/>
                <w:lang w:val="uz-Cyrl-UZ"/>
              </w:rPr>
              <w:t>Эркин заряд ташувчилар энерги</w:t>
            </w:r>
            <w:r>
              <w:rPr>
                <w:color w:val="000000"/>
                <w:sz w:val="28"/>
                <w:szCs w:val="28"/>
                <w:lang w:val="uz-Cyrl-UZ"/>
              </w:rPr>
              <w:t>я</w:t>
            </w:r>
            <w:r w:rsidRPr="00B604E2">
              <w:rPr>
                <w:color w:val="000000"/>
                <w:sz w:val="28"/>
                <w:szCs w:val="28"/>
                <w:lang w:val="uz-Cyrl-UZ"/>
              </w:rPr>
              <w:t>сининг ошиб бориши кузатиладиган ютилиш, бунда эркин та</w:t>
            </w:r>
            <w:r w:rsidR="000137CC" w:rsidRPr="000137CC">
              <w:rPr>
                <w:color w:val="000000"/>
                <w:sz w:val="28"/>
                <w:szCs w:val="28"/>
                <w:lang w:val="uz-Cyrl-UZ"/>
              </w:rPr>
              <w:t>-</w:t>
            </w:r>
            <w:r w:rsidRPr="00B604E2">
              <w:rPr>
                <w:color w:val="000000"/>
                <w:sz w:val="28"/>
                <w:szCs w:val="28"/>
                <w:lang w:val="uz-Cyrl-UZ"/>
              </w:rPr>
              <w:t>шувчилар сони ўзгармайди, лекин шу билан бир</w:t>
            </w:r>
            <w:r w:rsidR="000137CC" w:rsidRPr="000137CC">
              <w:rPr>
                <w:color w:val="000000"/>
                <w:sz w:val="28"/>
                <w:szCs w:val="28"/>
                <w:lang w:val="uz-Cyrl-UZ"/>
              </w:rPr>
              <w:t>-</w:t>
            </w:r>
            <w:r w:rsidRPr="00B604E2">
              <w:rPr>
                <w:color w:val="000000"/>
                <w:sz w:val="28"/>
                <w:szCs w:val="28"/>
                <w:lang w:val="uz-Cyrl-UZ"/>
              </w:rPr>
              <w:t>га, заряд ташу</w:t>
            </w:r>
            <w:r w:rsidR="000137CC">
              <w:rPr>
                <w:color w:val="000000"/>
                <w:sz w:val="28"/>
                <w:szCs w:val="28"/>
                <w:lang w:val="uz-Cyrl-UZ"/>
              </w:rPr>
              <w:t>вчилар</w:t>
            </w:r>
            <w:r w:rsidRPr="00B604E2">
              <w:rPr>
                <w:color w:val="000000"/>
                <w:sz w:val="28"/>
                <w:szCs w:val="28"/>
                <w:lang w:val="uz-Cyrl-UZ"/>
              </w:rPr>
              <w:t xml:space="preserve"> ҳаракатчанлиги ўзгара</w:t>
            </w:r>
            <w:r w:rsidR="000137CC" w:rsidRPr="000137CC">
              <w:rPr>
                <w:color w:val="000000"/>
                <w:sz w:val="28"/>
                <w:szCs w:val="28"/>
                <w:lang w:val="uz-Cyrl-UZ"/>
              </w:rPr>
              <w:t>-</w:t>
            </w:r>
            <w:r w:rsidRPr="00B604E2">
              <w:rPr>
                <w:color w:val="000000"/>
                <w:sz w:val="28"/>
                <w:szCs w:val="28"/>
                <w:lang w:val="uz-Cyrl-UZ"/>
              </w:rPr>
              <w:t>ди.</w:t>
            </w:r>
          </w:p>
        </w:tc>
      </w:tr>
      <w:tr w:rsidR="0056042D" w:rsidRPr="00CC3BB1" w14:paraId="20AD5952" w14:textId="77777777">
        <w:trPr>
          <w:tblCellSpacing w:w="0" w:type="dxa"/>
          <w:jc w:val="center"/>
        </w:trPr>
        <w:tc>
          <w:tcPr>
            <w:tcW w:w="1954" w:type="pct"/>
          </w:tcPr>
          <w:p w14:paraId="4B86C3F4" w14:textId="77777777" w:rsidR="0056042D" w:rsidRPr="00B604E2" w:rsidRDefault="0056042D" w:rsidP="009779CD">
            <w:pPr>
              <w:rPr>
                <w:b/>
                <w:iCs/>
                <w:sz w:val="28"/>
                <w:szCs w:val="28"/>
                <w:lang w:val="uz-Cyrl-UZ"/>
              </w:rPr>
            </w:pPr>
            <w:r w:rsidRPr="00B604E2">
              <w:rPr>
                <w:b/>
                <w:iCs/>
                <w:sz w:val="28"/>
                <w:szCs w:val="28"/>
                <w:lang w:val="uz-Cyrl-UZ"/>
              </w:rPr>
              <w:t xml:space="preserve">Поглощенное излучение </w:t>
            </w:r>
          </w:p>
          <w:p w14:paraId="0C18429B" w14:textId="77777777" w:rsidR="0056042D" w:rsidRPr="009779CD" w:rsidRDefault="0056042D" w:rsidP="009779CD">
            <w:pPr>
              <w:rPr>
                <w:bCs/>
                <w:color w:val="000000"/>
                <w:sz w:val="28"/>
                <w:szCs w:val="28"/>
                <w:lang w:val="uz-Cyrl-UZ"/>
              </w:rPr>
            </w:pPr>
            <w:r w:rsidRPr="00B604E2">
              <w:rPr>
                <w:b/>
                <w:bCs/>
                <w:color w:val="000000"/>
                <w:sz w:val="28"/>
                <w:szCs w:val="28"/>
                <w:lang w:val="uz-Cyrl-UZ"/>
              </w:rPr>
              <w:t xml:space="preserve">uz </w:t>
            </w:r>
            <w:r w:rsidRPr="009779CD">
              <w:rPr>
                <w:bCs/>
                <w:color w:val="000000"/>
                <w:sz w:val="28"/>
                <w:szCs w:val="28"/>
                <w:lang w:val="uz-Cyrl-UZ"/>
              </w:rPr>
              <w:t>- yutilgan nurlanish</w:t>
            </w:r>
          </w:p>
          <w:p w14:paraId="19BFFB6B" w14:textId="42F85E18" w:rsidR="0056042D" w:rsidRPr="002562D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ютилган нурланиш </w:t>
            </w:r>
          </w:p>
          <w:p w14:paraId="751CF9CE"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absorbed radiation</w:t>
            </w:r>
          </w:p>
        </w:tc>
        <w:tc>
          <w:tcPr>
            <w:tcW w:w="3046" w:type="pct"/>
          </w:tcPr>
          <w:p w14:paraId="73A84E0B" w14:textId="77777777" w:rsidR="0056042D" w:rsidRPr="00A109A0" w:rsidRDefault="0056042D" w:rsidP="00BB6FBD">
            <w:pPr>
              <w:jc w:val="both"/>
              <w:rPr>
                <w:sz w:val="28"/>
                <w:szCs w:val="28"/>
              </w:rPr>
            </w:pPr>
            <w:r w:rsidRPr="00B604E2">
              <w:rPr>
                <w:sz w:val="28"/>
                <w:szCs w:val="28"/>
              </w:rPr>
              <w:t>Часть падающего излучения, которая поглощается телом.</w:t>
            </w:r>
          </w:p>
          <w:p w14:paraId="1AC6DFBA" w14:textId="77777777" w:rsidR="000137CC" w:rsidRPr="00A109A0" w:rsidRDefault="000137CC" w:rsidP="00BB6FBD">
            <w:pPr>
              <w:jc w:val="both"/>
              <w:rPr>
                <w:sz w:val="14"/>
                <w:szCs w:val="14"/>
              </w:rPr>
            </w:pPr>
          </w:p>
          <w:p w14:paraId="5A81B36B" w14:textId="77777777" w:rsidR="0056042D" w:rsidRPr="004B0983" w:rsidRDefault="0056042D" w:rsidP="00BB6FBD">
            <w:pPr>
              <w:jc w:val="both"/>
              <w:rPr>
                <w:sz w:val="28"/>
                <w:szCs w:val="28"/>
                <w:lang w:val="en-US"/>
              </w:rPr>
            </w:pPr>
            <w:r>
              <w:rPr>
                <w:sz w:val="28"/>
                <w:szCs w:val="28"/>
                <w:lang w:val="uz-Latn-UZ"/>
              </w:rPr>
              <w:t>Tushadigan</w:t>
            </w:r>
            <w:r>
              <w:rPr>
                <w:sz w:val="28"/>
                <w:szCs w:val="28"/>
                <w:lang w:val="en-US"/>
              </w:rPr>
              <w:t xml:space="preserve"> nurlanishning </w:t>
            </w:r>
            <w:r w:rsidR="000137CC">
              <w:rPr>
                <w:sz w:val="28"/>
                <w:szCs w:val="28"/>
                <w:lang w:val="uz-Latn-UZ"/>
              </w:rPr>
              <w:t>jism tomonidan yutila</w:t>
            </w:r>
            <w:r>
              <w:rPr>
                <w:sz w:val="28"/>
                <w:szCs w:val="28"/>
                <w:lang w:val="uz-Latn-UZ"/>
              </w:rPr>
              <w:t>di</w:t>
            </w:r>
            <w:r w:rsidR="000137CC">
              <w:rPr>
                <w:sz w:val="28"/>
                <w:szCs w:val="28"/>
                <w:lang w:val="uz-Latn-UZ"/>
              </w:rPr>
              <w:t>-</w:t>
            </w:r>
            <w:r>
              <w:rPr>
                <w:sz w:val="28"/>
                <w:szCs w:val="28"/>
                <w:lang w:val="uz-Latn-UZ"/>
              </w:rPr>
              <w:t>gan</w:t>
            </w:r>
            <w:r>
              <w:rPr>
                <w:sz w:val="28"/>
                <w:szCs w:val="28"/>
                <w:lang w:val="en-US"/>
              </w:rPr>
              <w:t xml:space="preserve"> qismi.</w:t>
            </w:r>
          </w:p>
          <w:p w14:paraId="3CCCE956" w14:textId="77777777" w:rsidR="0056042D" w:rsidRPr="000137CC" w:rsidRDefault="0056042D" w:rsidP="00BB6FBD">
            <w:pPr>
              <w:jc w:val="both"/>
              <w:rPr>
                <w:sz w:val="14"/>
                <w:szCs w:val="14"/>
                <w:lang w:val="en-US"/>
              </w:rPr>
            </w:pPr>
          </w:p>
          <w:p w14:paraId="1C205D70" w14:textId="77777777" w:rsidR="0056042D" w:rsidRPr="004B0983" w:rsidRDefault="0056042D" w:rsidP="00BB6FBD">
            <w:pPr>
              <w:jc w:val="both"/>
              <w:rPr>
                <w:b/>
                <w:sz w:val="28"/>
                <w:szCs w:val="28"/>
                <w:lang w:val="uz-Cyrl-UZ"/>
              </w:rPr>
            </w:pPr>
            <w:r>
              <w:rPr>
                <w:sz w:val="28"/>
                <w:szCs w:val="28"/>
                <w:lang w:val="uz-Cyrl-UZ"/>
              </w:rPr>
              <w:t>Тушадиган нурланишнинг жисм томонидан юти</w:t>
            </w:r>
            <w:r w:rsidR="000137CC" w:rsidRPr="000137CC">
              <w:rPr>
                <w:sz w:val="28"/>
                <w:szCs w:val="28"/>
              </w:rPr>
              <w:t>-</w:t>
            </w:r>
            <w:r>
              <w:rPr>
                <w:sz w:val="28"/>
                <w:szCs w:val="28"/>
                <w:lang w:val="uz-Cyrl-UZ"/>
              </w:rPr>
              <w:t xml:space="preserve">ладиган қисми. </w:t>
            </w:r>
          </w:p>
        </w:tc>
      </w:tr>
      <w:tr w:rsidR="0056042D" w:rsidRPr="003D75D3" w14:paraId="285B02C5" w14:textId="77777777">
        <w:trPr>
          <w:tblCellSpacing w:w="0" w:type="dxa"/>
          <w:jc w:val="center"/>
        </w:trPr>
        <w:tc>
          <w:tcPr>
            <w:tcW w:w="1954" w:type="pct"/>
          </w:tcPr>
          <w:p w14:paraId="35486B24"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Погрешность воспроизведения знаков знакопечатающей электронно-лучевой трубки</w:t>
            </w:r>
          </w:p>
          <w:p w14:paraId="36432171" w14:textId="7694AA6D"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belgi</w:t>
            </w:r>
            <w:r w:rsidRPr="00B604E2">
              <w:rPr>
                <w:sz w:val="28"/>
                <w:szCs w:val="28"/>
                <w:lang w:val="uz-Cyrl-UZ"/>
              </w:rPr>
              <w:t xml:space="preserve"> </w:t>
            </w:r>
            <w:r>
              <w:rPr>
                <w:sz w:val="28"/>
                <w:szCs w:val="28"/>
                <w:lang w:val="uz-Cyrl-UZ"/>
              </w:rPr>
              <w:t>bosadigan</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nurli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belgilarini</w:t>
            </w:r>
            <w:r w:rsidRPr="00B604E2">
              <w:rPr>
                <w:sz w:val="28"/>
                <w:szCs w:val="28"/>
                <w:lang w:val="uz-Cyrl-UZ"/>
              </w:rPr>
              <w:t xml:space="preserve"> </w:t>
            </w:r>
            <w:r>
              <w:rPr>
                <w:sz w:val="28"/>
                <w:szCs w:val="28"/>
                <w:lang w:val="uz-Cyrl-UZ"/>
              </w:rPr>
              <w:t>takrorlash</w:t>
            </w:r>
            <w:r w:rsidRPr="00B604E2">
              <w:rPr>
                <w:sz w:val="28"/>
                <w:szCs w:val="28"/>
                <w:lang w:val="uz-Cyrl-UZ"/>
              </w:rPr>
              <w:t xml:space="preserve"> </w:t>
            </w:r>
            <w:r>
              <w:rPr>
                <w:sz w:val="28"/>
                <w:szCs w:val="28"/>
                <w:lang w:val="uz-Cyrl-UZ"/>
              </w:rPr>
              <w:t>xatoligi</w:t>
            </w:r>
            <w:r w:rsidR="00A85587">
              <w:rPr>
                <w:b/>
                <w:sz w:val="28"/>
                <w:szCs w:val="28"/>
                <w:lang w:val="uz-Cyrl-UZ"/>
              </w:rPr>
              <w:t xml:space="preserve"> </w:t>
            </w:r>
          </w:p>
          <w:p w14:paraId="4866ABF7" w14:textId="01DAE328"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 xml:space="preserve">белги босадиган электрон-нурли трубка белгиларини </w:t>
            </w:r>
            <w:r w:rsidR="0056042D" w:rsidRPr="00B604E2">
              <w:rPr>
                <w:sz w:val="28"/>
                <w:szCs w:val="28"/>
                <w:lang w:val="uz-Cyrl-UZ"/>
              </w:rPr>
              <w:lastRenderedPageBreak/>
              <w:t>такрорлаш хатолиги</w:t>
            </w:r>
          </w:p>
          <w:p w14:paraId="25DFFA40" w14:textId="77777777" w:rsidR="0056042D" w:rsidRPr="000874B4"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0874B4" w:rsidRPr="000874B4">
              <w:rPr>
                <w:rFonts w:ascii="Times New Roman" w:hAnsi="Times New Roman"/>
                <w:b/>
                <w:sz w:val="28"/>
                <w:szCs w:val="28"/>
                <w:lang w:val="en-US"/>
              </w:rPr>
              <w:t xml:space="preserve"> </w:t>
            </w:r>
            <w:r w:rsidR="000874B4" w:rsidRPr="00C576EB">
              <w:rPr>
                <w:rFonts w:ascii="Times New Roman" w:hAnsi="Times New Roman"/>
                <w:sz w:val="28"/>
                <w:szCs w:val="28"/>
                <w:lang w:val="en-US"/>
              </w:rPr>
              <w:t>mark playback accuracy character-printing CRT</w:t>
            </w:r>
          </w:p>
        </w:tc>
        <w:tc>
          <w:tcPr>
            <w:tcW w:w="3046" w:type="pct"/>
          </w:tcPr>
          <w:p w14:paraId="1C9022B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Разброс знаков матрицы, воспроизводимых в одном и том же месте экрана знакопечатающей электронно-лучевой трубки относительно их среднего положения.</w:t>
            </w:r>
          </w:p>
          <w:p w14:paraId="6090D2E5" w14:textId="77777777" w:rsidR="0056042D" w:rsidRDefault="0056042D" w:rsidP="00BB6FBD">
            <w:pPr>
              <w:pStyle w:val="NoSpacing1"/>
              <w:jc w:val="both"/>
              <w:rPr>
                <w:rFonts w:ascii="Times New Roman" w:hAnsi="Times New Roman"/>
                <w:sz w:val="28"/>
                <w:szCs w:val="28"/>
                <w:lang w:val="uz-Cyrl-UZ"/>
              </w:rPr>
            </w:pPr>
          </w:p>
          <w:p w14:paraId="2EF7842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Belgi</w:t>
            </w:r>
            <w:r w:rsidRPr="00B604E2">
              <w:rPr>
                <w:rFonts w:ascii="Times New Roman" w:hAnsi="Times New Roman"/>
                <w:sz w:val="28"/>
                <w:szCs w:val="28"/>
                <w:lang w:val="uz-Cyrl-UZ"/>
              </w:rPr>
              <w:t xml:space="preserve"> </w:t>
            </w:r>
            <w:r>
              <w:rPr>
                <w:rFonts w:ascii="Times New Roman" w:hAnsi="Times New Roman"/>
                <w:sz w:val="28"/>
                <w:szCs w:val="28"/>
                <w:lang w:val="uz-Cyrl-UZ"/>
              </w:rPr>
              <w:t>bosadigan</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trubka</w:t>
            </w:r>
            <w:r w:rsidRPr="00B604E2">
              <w:rPr>
                <w:rFonts w:ascii="Times New Roman" w:hAnsi="Times New Roman"/>
                <w:sz w:val="28"/>
                <w:szCs w:val="28"/>
                <w:lang w:val="uz-Cyrl-UZ"/>
              </w:rPr>
              <w:t xml:space="preserve"> </w:t>
            </w:r>
            <w:r>
              <w:rPr>
                <w:rFonts w:ascii="Times New Roman" w:hAnsi="Times New Roman"/>
                <w:sz w:val="28"/>
                <w:szCs w:val="28"/>
                <w:lang w:val="uz-Cyrl-UZ"/>
              </w:rPr>
              <w:t>ekranining</w:t>
            </w:r>
            <w:r w:rsidRPr="00B604E2">
              <w:rPr>
                <w:rFonts w:ascii="Times New Roman" w:hAnsi="Times New Roman"/>
                <w:sz w:val="28"/>
                <w:szCs w:val="28"/>
                <w:lang w:val="uz-Cyrl-UZ"/>
              </w:rPr>
              <w:t xml:space="preserve"> </w:t>
            </w:r>
            <w:r>
              <w:rPr>
                <w:rFonts w:ascii="Times New Roman" w:hAnsi="Times New Roman"/>
                <w:sz w:val="28"/>
                <w:szCs w:val="28"/>
                <w:lang w:val="uz-Cyrl-UZ"/>
              </w:rPr>
              <w:t>ayni</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joyida</w:t>
            </w:r>
            <w:r w:rsidRPr="00B604E2">
              <w:rPr>
                <w:rFonts w:ascii="Times New Roman" w:hAnsi="Times New Roman"/>
                <w:sz w:val="28"/>
                <w:szCs w:val="28"/>
                <w:lang w:val="uz-Cyrl-UZ"/>
              </w:rPr>
              <w:t xml:space="preserve"> </w:t>
            </w:r>
            <w:r>
              <w:rPr>
                <w:rFonts w:ascii="Times New Roman" w:hAnsi="Times New Roman"/>
                <w:sz w:val="28"/>
                <w:szCs w:val="28"/>
                <w:lang w:val="uz-Cyrl-UZ"/>
              </w:rPr>
              <w:t>takrorlanadigan</w:t>
            </w:r>
            <w:r w:rsidRPr="00B604E2">
              <w:rPr>
                <w:rFonts w:ascii="Times New Roman" w:hAnsi="Times New Roman"/>
                <w:sz w:val="28"/>
                <w:szCs w:val="28"/>
                <w:lang w:val="uz-Cyrl-UZ"/>
              </w:rPr>
              <w:t xml:space="preserve"> </w:t>
            </w:r>
            <w:r>
              <w:rPr>
                <w:rFonts w:ascii="Times New Roman" w:hAnsi="Times New Roman"/>
                <w:sz w:val="28"/>
                <w:szCs w:val="28"/>
                <w:lang w:val="uz-Cyrl-UZ"/>
              </w:rPr>
              <w:t>matritsa</w:t>
            </w:r>
            <w:r w:rsidRPr="00B604E2">
              <w:rPr>
                <w:rFonts w:ascii="Times New Roman" w:hAnsi="Times New Roman"/>
                <w:sz w:val="28"/>
                <w:szCs w:val="28"/>
                <w:lang w:val="uz-Cyrl-UZ"/>
              </w:rPr>
              <w:t xml:space="preserve"> </w:t>
            </w:r>
            <w:r>
              <w:rPr>
                <w:rFonts w:ascii="Times New Roman" w:hAnsi="Times New Roman"/>
                <w:sz w:val="28"/>
                <w:szCs w:val="28"/>
                <w:lang w:val="uz-Cyrl-UZ"/>
              </w:rPr>
              <w:t>belgilarining</w:t>
            </w:r>
            <w:r w:rsidRPr="00B604E2">
              <w:rPr>
                <w:rFonts w:ascii="Times New Roman" w:hAnsi="Times New Roman"/>
                <w:sz w:val="28"/>
                <w:szCs w:val="28"/>
                <w:lang w:val="uz-Cyrl-UZ"/>
              </w:rPr>
              <w:t xml:space="preserve"> </w:t>
            </w:r>
            <w:r>
              <w:rPr>
                <w:rFonts w:ascii="Times New Roman" w:hAnsi="Times New Roman"/>
                <w:sz w:val="28"/>
                <w:szCs w:val="28"/>
                <w:lang w:val="uz-Cyrl-UZ"/>
              </w:rPr>
              <w:t>o‘rtacha</w:t>
            </w:r>
            <w:r w:rsidRPr="00B604E2">
              <w:rPr>
                <w:rFonts w:ascii="Times New Roman" w:hAnsi="Times New Roman"/>
                <w:sz w:val="28"/>
                <w:szCs w:val="28"/>
                <w:lang w:val="uz-Cyrl-UZ"/>
              </w:rPr>
              <w:t xml:space="preserve"> </w:t>
            </w:r>
            <w:r>
              <w:rPr>
                <w:rFonts w:ascii="Times New Roman" w:hAnsi="Times New Roman"/>
                <w:sz w:val="28"/>
                <w:szCs w:val="28"/>
                <w:lang w:val="uz-Cyrl-UZ"/>
              </w:rPr>
              <w:t>holatiga</w:t>
            </w:r>
            <w:r w:rsidRPr="00B604E2">
              <w:rPr>
                <w:rFonts w:ascii="Times New Roman" w:hAnsi="Times New Roman"/>
                <w:sz w:val="28"/>
                <w:szCs w:val="28"/>
                <w:lang w:val="uz-Cyrl-UZ"/>
              </w:rPr>
              <w:t xml:space="preserve"> </w:t>
            </w:r>
            <w:r>
              <w:rPr>
                <w:rFonts w:ascii="Times New Roman" w:hAnsi="Times New Roman"/>
                <w:sz w:val="28"/>
                <w:szCs w:val="28"/>
                <w:lang w:val="uz-Cyrl-UZ"/>
              </w:rPr>
              <w:t>nisbatan</w:t>
            </w:r>
            <w:r w:rsidRPr="00B604E2">
              <w:rPr>
                <w:rFonts w:ascii="Times New Roman" w:hAnsi="Times New Roman"/>
                <w:sz w:val="28"/>
                <w:szCs w:val="28"/>
                <w:lang w:val="uz-Cyrl-UZ"/>
              </w:rPr>
              <w:t xml:space="preserve"> </w:t>
            </w:r>
            <w:r>
              <w:rPr>
                <w:rFonts w:ascii="Times New Roman" w:hAnsi="Times New Roman"/>
                <w:sz w:val="28"/>
                <w:szCs w:val="28"/>
                <w:lang w:val="uz-Cyrl-UZ"/>
              </w:rPr>
              <w:t>tarqoqligi</w:t>
            </w:r>
            <w:r w:rsidRPr="00B604E2">
              <w:rPr>
                <w:rFonts w:ascii="Times New Roman" w:hAnsi="Times New Roman"/>
                <w:sz w:val="28"/>
                <w:szCs w:val="28"/>
                <w:lang w:val="uz-Cyrl-UZ"/>
              </w:rPr>
              <w:t>.</w:t>
            </w:r>
          </w:p>
          <w:p w14:paraId="68962B74" w14:textId="77777777" w:rsidR="0056042D" w:rsidRPr="00B604E2" w:rsidRDefault="0056042D" w:rsidP="00BB6FBD">
            <w:pPr>
              <w:pStyle w:val="NoSpacing1"/>
              <w:jc w:val="both"/>
              <w:rPr>
                <w:rFonts w:ascii="Times New Roman" w:hAnsi="Times New Roman"/>
                <w:sz w:val="28"/>
                <w:szCs w:val="28"/>
                <w:lang w:val="uz-Cyrl-UZ"/>
              </w:rPr>
            </w:pPr>
          </w:p>
          <w:p w14:paraId="640DE611" w14:textId="77777777" w:rsidR="0056042D"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lastRenderedPageBreak/>
              <w:t>Белги босадиган электрон-нурли трубка экрани</w:t>
            </w:r>
            <w:r w:rsidR="00306852">
              <w:rPr>
                <w:rFonts w:ascii="Times New Roman" w:hAnsi="Times New Roman"/>
                <w:sz w:val="28"/>
                <w:szCs w:val="28"/>
                <w:lang w:val="uz-Cyrl-UZ"/>
              </w:rPr>
              <w:t>-</w:t>
            </w:r>
            <w:r w:rsidRPr="00B604E2">
              <w:rPr>
                <w:rFonts w:ascii="Times New Roman" w:hAnsi="Times New Roman"/>
                <w:sz w:val="28"/>
                <w:szCs w:val="28"/>
                <w:lang w:val="uz-Cyrl-UZ"/>
              </w:rPr>
              <w:t>нинг айни бир жойида такрорланадиган матрица белгиларининг ўртача ҳолатига нисбатан тарқоқ</w:t>
            </w:r>
            <w:r w:rsidR="00306852">
              <w:rPr>
                <w:rFonts w:ascii="Times New Roman" w:hAnsi="Times New Roman"/>
                <w:sz w:val="28"/>
                <w:szCs w:val="28"/>
                <w:lang w:val="uz-Cyrl-UZ"/>
              </w:rPr>
              <w:t>-</w:t>
            </w:r>
            <w:r w:rsidRPr="00B604E2">
              <w:rPr>
                <w:rFonts w:ascii="Times New Roman" w:hAnsi="Times New Roman"/>
                <w:sz w:val="28"/>
                <w:szCs w:val="28"/>
                <w:lang w:val="uz-Cyrl-UZ"/>
              </w:rPr>
              <w:t>лиги.</w:t>
            </w:r>
          </w:p>
          <w:p w14:paraId="04400DB8" w14:textId="77777777" w:rsidR="00306852" w:rsidRPr="00B604E2" w:rsidRDefault="00306852" w:rsidP="00BB6FBD">
            <w:pPr>
              <w:pStyle w:val="NoSpacing1"/>
              <w:jc w:val="both"/>
              <w:rPr>
                <w:rFonts w:ascii="Times New Roman" w:hAnsi="Times New Roman"/>
                <w:sz w:val="28"/>
                <w:szCs w:val="28"/>
                <w:lang w:val="uz-Cyrl-UZ"/>
              </w:rPr>
            </w:pPr>
          </w:p>
        </w:tc>
      </w:tr>
      <w:tr w:rsidR="0056042D" w:rsidRPr="00CC3BB1" w14:paraId="4F14A42B" w14:textId="77777777">
        <w:trPr>
          <w:tblCellSpacing w:w="0" w:type="dxa"/>
          <w:jc w:val="center"/>
        </w:trPr>
        <w:tc>
          <w:tcPr>
            <w:tcW w:w="1954" w:type="pct"/>
          </w:tcPr>
          <w:p w14:paraId="4685F883"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lastRenderedPageBreak/>
              <w:t>Погрешность воспроизведения функции функциональной электронно-лучевой трубки</w:t>
            </w:r>
          </w:p>
          <w:p w14:paraId="1C9B953B" w14:textId="1F8F47BE"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funksional</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nurli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funksiyasini</w:t>
            </w:r>
            <w:r w:rsidRPr="00B604E2">
              <w:rPr>
                <w:sz w:val="28"/>
                <w:szCs w:val="28"/>
                <w:lang w:val="uz-Cyrl-UZ"/>
              </w:rPr>
              <w:t xml:space="preserve"> </w:t>
            </w:r>
            <w:r>
              <w:rPr>
                <w:sz w:val="28"/>
                <w:szCs w:val="28"/>
                <w:lang w:val="uz-Cyrl-UZ"/>
              </w:rPr>
              <w:t>takrorlash</w:t>
            </w:r>
            <w:r w:rsidRPr="00B604E2">
              <w:rPr>
                <w:sz w:val="28"/>
                <w:szCs w:val="28"/>
                <w:lang w:val="uz-Cyrl-UZ"/>
              </w:rPr>
              <w:t xml:space="preserve"> </w:t>
            </w:r>
            <w:r>
              <w:rPr>
                <w:sz w:val="28"/>
                <w:szCs w:val="28"/>
                <w:lang w:val="uz-Cyrl-UZ"/>
              </w:rPr>
              <w:t>xatoligi</w:t>
            </w:r>
            <w:r w:rsidR="00A85587">
              <w:rPr>
                <w:b/>
                <w:sz w:val="28"/>
                <w:szCs w:val="28"/>
                <w:lang w:val="uz-Cyrl-UZ"/>
              </w:rPr>
              <w:t xml:space="preserve"> </w:t>
            </w:r>
          </w:p>
          <w:p w14:paraId="17B8B188" w14:textId="61938EC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функционал электрон-нурли трубка функциясини такрорлаш хатолиги</w:t>
            </w:r>
          </w:p>
          <w:p w14:paraId="237F719E" w14:textId="77777777" w:rsidR="0056042D" w:rsidRPr="00A109A0" w:rsidRDefault="0056042D" w:rsidP="009779CD">
            <w:pPr>
              <w:pStyle w:val="NoSpacing1"/>
              <w:rPr>
                <w:rFonts w:ascii="Times New Roman" w:hAnsi="Times New Roman"/>
                <w:bCs/>
                <w:color w:val="000000"/>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Pr="00B604E2">
              <w:rPr>
                <w:rFonts w:ascii="Times New Roman" w:hAnsi="Times New Roman"/>
                <w:bCs/>
                <w:color w:val="000000"/>
                <w:sz w:val="28"/>
                <w:szCs w:val="28"/>
                <w:lang w:val="uz-Cyrl-UZ"/>
              </w:rPr>
              <w:t xml:space="preserve"> </w:t>
            </w:r>
            <w:r w:rsidR="000874B4">
              <w:rPr>
                <w:rFonts w:ascii="Times New Roman" w:hAnsi="Times New Roman"/>
                <w:bCs/>
                <w:color w:val="000000"/>
                <w:sz w:val="28"/>
                <w:szCs w:val="28"/>
                <w:lang w:val="en-US"/>
              </w:rPr>
              <w:t xml:space="preserve">function </w:t>
            </w:r>
            <w:r w:rsidR="000874B4" w:rsidRPr="00D849BF">
              <w:rPr>
                <w:rFonts w:ascii="Times New Roman" w:hAnsi="Times New Roman"/>
                <w:bCs/>
                <w:color w:val="000000"/>
                <w:sz w:val="28"/>
                <w:szCs w:val="28"/>
                <w:lang w:val="uz-Cyrl-UZ"/>
              </w:rPr>
              <w:t>playback accuracy</w:t>
            </w:r>
            <w:r w:rsidR="000874B4">
              <w:rPr>
                <w:rFonts w:ascii="Times New Roman" w:hAnsi="Times New Roman"/>
                <w:bCs/>
                <w:color w:val="000000"/>
                <w:sz w:val="28"/>
                <w:szCs w:val="28"/>
                <w:lang w:val="en-US"/>
              </w:rPr>
              <w:t xml:space="preserve"> of functional CRT</w:t>
            </w:r>
          </w:p>
          <w:p w14:paraId="6B36919D" w14:textId="77777777" w:rsidR="00306852" w:rsidRPr="00A109A0" w:rsidRDefault="00306852" w:rsidP="009779CD">
            <w:pPr>
              <w:pStyle w:val="NoSpacing1"/>
              <w:rPr>
                <w:rFonts w:ascii="Times New Roman" w:hAnsi="Times New Roman"/>
                <w:b/>
                <w:bCs/>
                <w:sz w:val="28"/>
                <w:szCs w:val="28"/>
                <w:lang w:val="en-US"/>
              </w:rPr>
            </w:pPr>
          </w:p>
        </w:tc>
        <w:tc>
          <w:tcPr>
            <w:tcW w:w="3046" w:type="pct"/>
          </w:tcPr>
          <w:p w14:paraId="277D1E5C"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Отклонение значения функции, воспроизводимой функциональной электронно-лучевой трубкой, от расчетного значения.</w:t>
            </w:r>
          </w:p>
          <w:p w14:paraId="06027FAD" w14:textId="77777777" w:rsidR="0056042D" w:rsidRDefault="0056042D" w:rsidP="00BB6FBD">
            <w:pPr>
              <w:pStyle w:val="NoSpacing1"/>
              <w:jc w:val="both"/>
              <w:rPr>
                <w:rFonts w:ascii="Times New Roman" w:hAnsi="Times New Roman"/>
                <w:sz w:val="28"/>
                <w:szCs w:val="28"/>
                <w:lang w:val="uz-Cyrl-UZ"/>
              </w:rPr>
            </w:pPr>
          </w:p>
          <w:p w14:paraId="28E8B19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Funksional</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trubka</w:t>
            </w:r>
            <w:r w:rsidRPr="00B604E2">
              <w:rPr>
                <w:rFonts w:ascii="Times New Roman" w:hAnsi="Times New Roman"/>
                <w:sz w:val="28"/>
                <w:szCs w:val="28"/>
                <w:lang w:val="uz-Cyrl-UZ"/>
              </w:rPr>
              <w:t xml:space="preserve"> </w:t>
            </w:r>
            <w:r>
              <w:rPr>
                <w:rFonts w:ascii="Times New Roman" w:hAnsi="Times New Roman"/>
                <w:sz w:val="28"/>
                <w:szCs w:val="28"/>
                <w:lang w:val="uz-Cyrl-UZ"/>
              </w:rPr>
              <w:t>aks</w:t>
            </w:r>
            <w:r w:rsidRPr="00B604E2">
              <w:rPr>
                <w:rFonts w:ascii="Times New Roman" w:hAnsi="Times New Roman"/>
                <w:sz w:val="28"/>
                <w:szCs w:val="28"/>
                <w:lang w:val="uz-Cyrl-UZ"/>
              </w:rPr>
              <w:t xml:space="preserve"> </w:t>
            </w:r>
            <w:r>
              <w:rPr>
                <w:rFonts w:ascii="Times New Roman" w:hAnsi="Times New Roman"/>
                <w:sz w:val="28"/>
                <w:szCs w:val="28"/>
                <w:lang w:val="uz-Cyrl-UZ"/>
              </w:rPr>
              <w:t>ettiradigan</w:t>
            </w:r>
            <w:r w:rsidRPr="00B604E2">
              <w:rPr>
                <w:rFonts w:ascii="Times New Roman" w:hAnsi="Times New Roman"/>
                <w:sz w:val="28"/>
                <w:szCs w:val="28"/>
                <w:lang w:val="uz-Cyrl-UZ"/>
              </w:rPr>
              <w:t xml:space="preserve"> </w:t>
            </w:r>
            <w:r>
              <w:rPr>
                <w:rFonts w:ascii="Times New Roman" w:hAnsi="Times New Roman"/>
                <w:sz w:val="28"/>
                <w:szCs w:val="28"/>
                <w:lang w:val="uz-Cyrl-UZ"/>
              </w:rPr>
              <w:t>funksiya</w:t>
            </w:r>
            <w:r w:rsidRPr="00B604E2">
              <w:rPr>
                <w:rFonts w:ascii="Times New Roman" w:hAnsi="Times New Roman"/>
                <w:sz w:val="28"/>
                <w:szCs w:val="28"/>
                <w:lang w:val="uz-Cyrl-UZ"/>
              </w:rPr>
              <w:t xml:space="preserve"> </w:t>
            </w:r>
            <w:r>
              <w:rPr>
                <w:rFonts w:ascii="Times New Roman" w:hAnsi="Times New Roman"/>
                <w:sz w:val="28"/>
                <w:szCs w:val="28"/>
                <w:lang w:val="uz-Cyrl-UZ"/>
              </w:rPr>
              <w:t>qiymatining,</w:t>
            </w:r>
            <w:r w:rsidRPr="00B604E2">
              <w:rPr>
                <w:rFonts w:ascii="Times New Roman" w:hAnsi="Times New Roman"/>
                <w:sz w:val="28"/>
                <w:szCs w:val="28"/>
                <w:lang w:val="uz-Cyrl-UZ"/>
              </w:rPr>
              <w:t xml:space="preserve"> </w:t>
            </w:r>
            <w:r>
              <w:rPr>
                <w:rFonts w:ascii="Times New Roman" w:hAnsi="Times New Roman"/>
                <w:sz w:val="28"/>
                <w:szCs w:val="28"/>
                <w:lang w:val="uz-Cyrl-UZ"/>
              </w:rPr>
              <w:t>hisoblangan</w:t>
            </w:r>
            <w:r w:rsidRPr="00B604E2">
              <w:rPr>
                <w:rFonts w:ascii="Times New Roman" w:hAnsi="Times New Roman"/>
                <w:sz w:val="28"/>
                <w:szCs w:val="28"/>
                <w:lang w:val="uz-Cyrl-UZ"/>
              </w:rPr>
              <w:t xml:space="preserve"> </w:t>
            </w:r>
            <w:r>
              <w:rPr>
                <w:rFonts w:ascii="Times New Roman" w:hAnsi="Times New Roman"/>
                <w:sz w:val="28"/>
                <w:szCs w:val="28"/>
                <w:lang w:val="uz-Cyrl-UZ"/>
              </w:rPr>
              <w:t>qiymatdan</w:t>
            </w:r>
            <w:r w:rsidRPr="00B604E2">
              <w:rPr>
                <w:rFonts w:ascii="Times New Roman" w:hAnsi="Times New Roman"/>
                <w:sz w:val="28"/>
                <w:szCs w:val="28"/>
                <w:lang w:val="uz-Cyrl-UZ"/>
              </w:rPr>
              <w:t xml:space="preserve"> </w:t>
            </w:r>
            <w:r>
              <w:rPr>
                <w:rFonts w:ascii="Times New Roman" w:hAnsi="Times New Roman"/>
                <w:sz w:val="28"/>
                <w:szCs w:val="28"/>
                <w:lang w:val="uz-Cyrl-UZ"/>
              </w:rPr>
              <w:t>og‘i</w:t>
            </w:r>
            <w:r w:rsidR="00306852">
              <w:rPr>
                <w:rFonts w:ascii="Times New Roman" w:hAnsi="Times New Roman"/>
                <w:sz w:val="28"/>
                <w:szCs w:val="28"/>
                <w:lang w:val="uz-Cyrl-UZ"/>
              </w:rPr>
              <w:t>-</w:t>
            </w:r>
            <w:r>
              <w:rPr>
                <w:rFonts w:ascii="Times New Roman" w:hAnsi="Times New Roman"/>
                <w:sz w:val="28"/>
                <w:szCs w:val="28"/>
                <w:lang w:val="uz-Cyrl-UZ"/>
              </w:rPr>
              <w:t>shi</w:t>
            </w:r>
            <w:r w:rsidRPr="00B604E2">
              <w:rPr>
                <w:rFonts w:ascii="Times New Roman" w:hAnsi="Times New Roman"/>
                <w:sz w:val="28"/>
                <w:szCs w:val="28"/>
                <w:lang w:val="uz-Cyrl-UZ"/>
              </w:rPr>
              <w:t>.</w:t>
            </w:r>
          </w:p>
          <w:p w14:paraId="01F0D77B" w14:textId="77777777" w:rsidR="0056042D" w:rsidRPr="00B604E2" w:rsidRDefault="0056042D" w:rsidP="00BB6FBD">
            <w:pPr>
              <w:pStyle w:val="NoSpacing1"/>
              <w:jc w:val="both"/>
              <w:rPr>
                <w:rFonts w:ascii="Times New Roman" w:hAnsi="Times New Roman"/>
                <w:sz w:val="28"/>
                <w:szCs w:val="28"/>
                <w:lang w:val="uz-Cyrl-UZ"/>
              </w:rPr>
            </w:pPr>
          </w:p>
          <w:p w14:paraId="0F8727F5" w14:textId="77777777" w:rsidR="0056042D" w:rsidRPr="00B604E2" w:rsidRDefault="0056042D" w:rsidP="00306852">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Функционал электрон-нурли трубка акс эттира</w:t>
            </w:r>
            <w:r w:rsidR="00306852">
              <w:rPr>
                <w:rFonts w:ascii="Times New Roman" w:hAnsi="Times New Roman"/>
                <w:sz w:val="28"/>
                <w:szCs w:val="28"/>
                <w:lang w:val="uz-Cyrl-UZ"/>
              </w:rPr>
              <w:t>-</w:t>
            </w:r>
            <w:r w:rsidRPr="00B604E2">
              <w:rPr>
                <w:rFonts w:ascii="Times New Roman" w:hAnsi="Times New Roman"/>
                <w:sz w:val="28"/>
                <w:szCs w:val="28"/>
                <w:lang w:val="uz-Cyrl-UZ"/>
              </w:rPr>
              <w:t>диган функция қийматининг</w:t>
            </w:r>
            <w:r>
              <w:rPr>
                <w:rFonts w:ascii="Times New Roman" w:hAnsi="Times New Roman"/>
                <w:sz w:val="28"/>
                <w:szCs w:val="28"/>
                <w:lang w:val="uz-Cyrl-UZ"/>
              </w:rPr>
              <w:t>,</w:t>
            </w:r>
            <w:r w:rsidRPr="00B604E2">
              <w:rPr>
                <w:rFonts w:ascii="Times New Roman" w:hAnsi="Times New Roman"/>
                <w:sz w:val="28"/>
                <w:szCs w:val="28"/>
                <w:lang w:val="uz-Cyrl-UZ"/>
              </w:rPr>
              <w:t xml:space="preserve"> ҳисобланган қий</w:t>
            </w:r>
            <w:r w:rsidR="00306852">
              <w:rPr>
                <w:rFonts w:ascii="Times New Roman" w:hAnsi="Times New Roman"/>
                <w:sz w:val="28"/>
                <w:szCs w:val="28"/>
                <w:lang w:val="uz-Cyrl-UZ"/>
              </w:rPr>
              <w:t>-</w:t>
            </w:r>
            <w:r w:rsidRPr="00B604E2">
              <w:rPr>
                <w:rFonts w:ascii="Times New Roman" w:hAnsi="Times New Roman"/>
                <w:sz w:val="28"/>
                <w:szCs w:val="28"/>
                <w:lang w:val="uz-Cyrl-UZ"/>
              </w:rPr>
              <w:t>матдан оғиши.</w:t>
            </w:r>
          </w:p>
        </w:tc>
      </w:tr>
      <w:tr w:rsidR="0056042D" w:rsidRPr="00CC3BB1" w14:paraId="1D6854E6" w14:textId="77777777">
        <w:trPr>
          <w:tblCellSpacing w:w="0" w:type="dxa"/>
          <w:jc w:val="center"/>
        </w:trPr>
        <w:tc>
          <w:tcPr>
            <w:tcW w:w="1954" w:type="pct"/>
          </w:tcPr>
          <w:p w14:paraId="65EADF02"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Подготовка мишени запоминающей электронно-лучевой трубки</w:t>
            </w:r>
          </w:p>
          <w:p w14:paraId="7E7A4450" w14:textId="21F907F6" w:rsidR="0056042D" w:rsidRDefault="0056042D" w:rsidP="009779CD">
            <w:pPr>
              <w:pStyle w:val="NoSpacing1"/>
              <w:rPr>
                <w:rFonts w:ascii="Times New Roman" w:hAnsi="Times New Roman"/>
                <w:bCs/>
                <w:sz w:val="28"/>
                <w:szCs w:val="28"/>
                <w:lang w:val="uz-Cyrl-UZ"/>
              </w:rPr>
            </w:pPr>
            <w:r>
              <w:rPr>
                <w:rFonts w:ascii="Times New Roman" w:hAnsi="Times New Roman"/>
                <w:b/>
                <w:bCs/>
                <w:sz w:val="28"/>
                <w:szCs w:val="28"/>
                <w:lang w:val="en-US"/>
              </w:rPr>
              <w:t>uz</w:t>
            </w:r>
            <w:r w:rsidRPr="002562D4">
              <w:rPr>
                <w:rFonts w:ascii="Times New Roman" w:hAnsi="Times New Roman"/>
                <w:b/>
                <w:bCs/>
                <w:sz w:val="28"/>
                <w:szCs w:val="28"/>
                <w:lang w:val="en-US"/>
              </w:rPr>
              <w:t xml:space="preserve"> </w:t>
            </w:r>
            <w:r>
              <w:rPr>
                <w:rFonts w:ascii="Times New Roman" w:hAnsi="Times New Roman"/>
                <w:bCs/>
                <w:sz w:val="28"/>
                <w:szCs w:val="28"/>
                <w:lang w:val="uz-Cyrl-UZ"/>
              </w:rPr>
              <w:t>- xotirlovchi</w:t>
            </w:r>
            <w:r w:rsidRPr="00CA5175">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CA5175">
              <w:rPr>
                <w:rFonts w:ascii="Times New Roman" w:hAnsi="Times New Roman"/>
                <w:bCs/>
                <w:sz w:val="28"/>
                <w:szCs w:val="28"/>
                <w:lang w:val="uz-Cyrl-UZ"/>
              </w:rPr>
              <w:t xml:space="preserve"> </w:t>
            </w:r>
            <w:r>
              <w:rPr>
                <w:rFonts w:ascii="Times New Roman" w:hAnsi="Times New Roman"/>
                <w:bCs/>
                <w:sz w:val="28"/>
                <w:szCs w:val="28"/>
                <w:lang w:val="uz-Cyrl-UZ"/>
              </w:rPr>
              <w:t>trubka</w:t>
            </w:r>
            <w:r w:rsidRPr="00CA5175">
              <w:rPr>
                <w:rFonts w:ascii="Times New Roman" w:hAnsi="Times New Roman"/>
                <w:bCs/>
                <w:sz w:val="28"/>
                <w:szCs w:val="28"/>
                <w:lang w:val="uz-Cyrl-UZ"/>
              </w:rPr>
              <w:t xml:space="preserve"> </w:t>
            </w:r>
            <w:r>
              <w:rPr>
                <w:rFonts w:ascii="Times New Roman" w:hAnsi="Times New Roman"/>
                <w:bCs/>
                <w:sz w:val="28"/>
                <w:szCs w:val="28"/>
                <w:lang w:val="uz-Cyrl-UZ"/>
              </w:rPr>
              <w:t>nishonini</w:t>
            </w:r>
            <w:r w:rsidRPr="00CA5175">
              <w:rPr>
                <w:rFonts w:ascii="Times New Roman" w:hAnsi="Times New Roman"/>
                <w:bCs/>
                <w:sz w:val="28"/>
                <w:szCs w:val="28"/>
                <w:lang w:val="uz-Cyrl-UZ"/>
              </w:rPr>
              <w:t xml:space="preserve"> </w:t>
            </w:r>
            <w:r>
              <w:rPr>
                <w:rFonts w:ascii="Times New Roman" w:hAnsi="Times New Roman"/>
                <w:bCs/>
                <w:sz w:val="28"/>
                <w:szCs w:val="28"/>
                <w:lang w:val="uz-Cyrl-UZ"/>
              </w:rPr>
              <w:t>tayyorlash</w:t>
            </w:r>
            <w:r w:rsidR="00A85587">
              <w:rPr>
                <w:rFonts w:ascii="Times New Roman" w:hAnsi="Times New Roman"/>
                <w:bCs/>
                <w:sz w:val="28"/>
                <w:szCs w:val="28"/>
                <w:lang w:val="uz-Cyrl-UZ"/>
              </w:rPr>
              <w:t xml:space="preserve"> </w:t>
            </w:r>
          </w:p>
          <w:p w14:paraId="339BA32E" w14:textId="19D52166" w:rsidR="0056042D" w:rsidRPr="00CA5175" w:rsidRDefault="00A85587" w:rsidP="009779CD">
            <w:pPr>
              <w:pStyle w:val="NoSpacing1"/>
              <w:rPr>
                <w:rFonts w:ascii="Times New Roman" w:hAnsi="Times New Roman"/>
                <w:b/>
                <w:bCs/>
                <w:sz w:val="28"/>
                <w:szCs w:val="28"/>
                <w:lang w:val="uz-Cyrl-UZ"/>
              </w:rPr>
            </w:pPr>
            <w:r>
              <w:rPr>
                <w:rFonts w:ascii="Times New Roman" w:hAnsi="Times New Roman"/>
                <w:bCs/>
                <w:sz w:val="28"/>
                <w:szCs w:val="28"/>
                <w:lang w:val="uz-Cyrl-UZ"/>
              </w:rPr>
              <w:t xml:space="preserve"> </w:t>
            </w:r>
            <w:r w:rsidR="0056042D" w:rsidRPr="00CA5175">
              <w:rPr>
                <w:rFonts w:ascii="Times New Roman" w:hAnsi="Times New Roman"/>
                <w:bCs/>
                <w:sz w:val="28"/>
                <w:szCs w:val="28"/>
                <w:lang w:val="uz-Cyrl-UZ"/>
              </w:rPr>
              <w:t>хотирловчи электрон</w:t>
            </w:r>
            <w:r w:rsidR="0056042D" w:rsidRPr="00CA5175">
              <w:rPr>
                <w:rFonts w:ascii="Times New Roman" w:hAnsi="Times New Roman"/>
                <w:bCs/>
                <w:sz w:val="28"/>
                <w:szCs w:val="28"/>
              </w:rPr>
              <w:t>-</w:t>
            </w:r>
            <w:r w:rsidR="0056042D" w:rsidRPr="00CA5175">
              <w:rPr>
                <w:rFonts w:ascii="Times New Roman" w:hAnsi="Times New Roman"/>
                <w:bCs/>
                <w:sz w:val="28"/>
                <w:szCs w:val="28"/>
                <w:lang w:val="uz-Cyrl-UZ"/>
              </w:rPr>
              <w:t>нурли трубка нишонини тайёрлаш</w:t>
            </w:r>
          </w:p>
          <w:p w14:paraId="74CFE7C3" w14:textId="77777777" w:rsidR="0056042D" w:rsidRPr="000874B4" w:rsidRDefault="0056042D" w:rsidP="009779CD">
            <w:pPr>
              <w:pStyle w:val="NoSpacing1"/>
              <w:rPr>
                <w:rFonts w:ascii="Times New Roman" w:hAnsi="Times New Roman"/>
                <w:b/>
                <w:bCs/>
                <w:sz w:val="28"/>
                <w:szCs w:val="28"/>
                <w:lang w:val="en-US"/>
              </w:rPr>
            </w:pPr>
            <w:r>
              <w:rPr>
                <w:rFonts w:ascii="Times New Roman" w:hAnsi="Times New Roman"/>
                <w:b/>
                <w:bCs/>
                <w:sz w:val="28"/>
                <w:szCs w:val="28"/>
                <w:lang w:val="en-US"/>
              </w:rPr>
              <w:t>en</w:t>
            </w:r>
            <w:r w:rsidRPr="000874B4">
              <w:rPr>
                <w:rFonts w:ascii="Times New Roman" w:hAnsi="Times New Roman"/>
                <w:b/>
                <w:bCs/>
                <w:sz w:val="28"/>
                <w:szCs w:val="28"/>
                <w:lang w:val="en-US"/>
              </w:rPr>
              <w:t xml:space="preserve"> </w:t>
            </w:r>
            <w:r>
              <w:rPr>
                <w:rFonts w:ascii="Times New Roman" w:hAnsi="Times New Roman"/>
                <w:b/>
                <w:bCs/>
                <w:sz w:val="28"/>
                <w:szCs w:val="28"/>
                <w:lang w:val="uz-Cyrl-UZ"/>
              </w:rPr>
              <w:t>-</w:t>
            </w:r>
            <w:r w:rsidR="000874B4" w:rsidRPr="000874B4">
              <w:rPr>
                <w:rFonts w:ascii="Times New Roman" w:hAnsi="Times New Roman"/>
                <w:b/>
                <w:bCs/>
                <w:sz w:val="28"/>
                <w:szCs w:val="28"/>
                <w:lang w:val="en-US"/>
              </w:rPr>
              <w:t xml:space="preserve"> </w:t>
            </w:r>
            <w:r w:rsidR="000874B4" w:rsidRPr="00951BB9">
              <w:rPr>
                <w:rFonts w:ascii="Times New Roman" w:hAnsi="Times New Roman"/>
                <w:bCs/>
                <w:sz w:val="28"/>
                <w:szCs w:val="28"/>
                <w:lang w:val="uz-Cyrl-UZ"/>
              </w:rPr>
              <w:t>target preparation</w:t>
            </w:r>
            <w:r w:rsidR="000874B4" w:rsidRPr="00951BB9">
              <w:rPr>
                <w:rFonts w:ascii="Times New Roman" w:hAnsi="Times New Roman"/>
                <w:bCs/>
                <w:sz w:val="28"/>
                <w:szCs w:val="28"/>
                <w:lang w:val="en-US"/>
              </w:rPr>
              <w:t xml:space="preserve"> recording CRT</w:t>
            </w:r>
          </w:p>
        </w:tc>
        <w:tc>
          <w:tcPr>
            <w:tcW w:w="3046" w:type="pct"/>
          </w:tcPr>
          <w:p w14:paraId="66FB0BB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Предварительная зарядка мишени запоминающей электронно-лучевой трубки до потенциала, необходимого для записи.</w:t>
            </w:r>
          </w:p>
          <w:p w14:paraId="47FC55D9" w14:textId="77777777" w:rsidR="0056042D" w:rsidRDefault="0056042D" w:rsidP="00BB6FBD">
            <w:pPr>
              <w:pStyle w:val="NoSpacing1"/>
              <w:jc w:val="both"/>
              <w:rPr>
                <w:rFonts w:ascii="Times New Roman" w:hAnsi="Times New Roman"/>
                <w:sz w:val="28"/>
                <w:szCs w:val="28"/>
                <w:lang w:val="uz-Cyrl-UZ"/>
              </w:rPr>
            </w:pPr>
          </w:p>
          <w:p w14:paraId="367649CA" w14:textId="5E059574"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00A85587">
              <w:rPr>
                <w:rFonts w:ascii="Times New Roman" w:hAnsi="Times New Roman"/>
                <w:bCs/>
                <w:sz w:val="28"/>
                <w:szCs w:val="28"/>
                <w:lang w:val="uz-Cyrl-UZ"/>
              </w:rPr>
              <w:t xml:space="preserve"> </w:t>
            </w:r>
            <w:r>
              <w:rPr>
                <w:rFonts w:ascii="Times New Roman" w:hAnsi="Times New Roman"/>
                <w:bCs/>
                <w:sz w:val="28"/>
                <w:szCs w:val="28"/>
                <w:lang w:val="uz-Cyrl-UZ"/>
              </w:rPr>
              <w:t>trubka nishonini yozish uchun zarur bo‘lgan potensialgacha oldindan zaryadlash.</w:t>
            </w:r>
          </w:p>
          <w:p w14:paraId="72F989B2" w14:textId="77777777" w:rsidR="0056042D" w:rsidRDefault="0056042D" w:rsidP="00BB6FBD">
            <w:pPr>
              <w:pStyle w:val="NoSpacing1"/>
              <w:jc w:val="both"/>
              <w:rPr>
                <w:rFonts w:ascii="Times New Roman" w:hAnsi="Times New Roman"/>
                <w:sz w:val="28"/>
                <w:szCs w:val="28"/>
                <w:lang w:val="uz-Cyrl-UZ"/>
              </w:rPr>
            </w:pPr>
          </w:p>
          <w:p w14:paraId="406C7F9C" w14:textId="179E2FA3" w:rsidR="00306852" w:rsidRPr="00B53E3F" w:rsidRDefault="0056042D" w:rsidP="00FE4DF9">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B53E3F">
              <w:rPr>
                <w:rFonts w:ascii="Times New Roman" w:hAnsi="Times New Roman"/>
                <w:b/>
                <w:bCs/>
                <w:sz w:val="28"/>
                <w:szCs w:val="28"/>
              </w:rPr>
              <w:t>-</w:t>
            </w:r>
            <w:r w:rsidRPr="00B53E3F">
              <w:rPr>
                <w:rFonts w:ascii="Times New Roman" w:hAnsi="Times New Roman"/>
                <w:bCs/>
                <w:sz w:val="28"/>
                <w:szCs w:val="28"/>
                <w:lang w:val="uz-Cyrl-UZ"/>
              </w:rPr>
              <w:t>нурли</w:t>
            </w:r>
            <w:r w:rsidR="00A85587">
              <w:rPr>
                <w:rFonts w:ascii="Times New Roman" w:hAnsi="Times New Roman"/>
                <w:bCs/>
                <w:sz w:val="28"/>
                <w:szCs w:val="28"/>
                <w:lang w:val="uz-Cyrl-UZ"/>
              </w:rPr>
              <w:t xml:space="preserve"> </w:t>
            </w:r>
            <w:r>
              <w:rPr>
                <w:rFonts w:ascii="Times New Roman" w:hAnsi="Times New Roman"/>
                <w:bCs/>
                <w:sz w:val="28"/>
                <w:szCs w:val="28"/>
                <w:lang w:val="uz-Cyrl-UZ"/>
              </w:rPr>
              <w:t>трубка нишонини ёзиш учун зарур бўлган потенциалгача олдиндан зарядлаш.</w:t>
            </w:r>
          </w:p>
        </w:tc>
      </w:tr>
      <w:tr w:rsidR="0056042D" w:rsidRPr="00CC3BB1" w14:paraId="783698CC" w14:textId="77777777">
        <w:trPr>
          <w:tblCellSpacing w:w="0" w:type="dxa"/>
          <w:jc w:val="center"/>
        </w:trPr>
        <w:tc>
          <w:tcPr>
            <w:tcW w:w="1954" w:type="pct"/>
          </w:tcPr>
          <w:p w14:paraId="468DAB22" w14:textId="77777777" w:rsidR="0056042D" w:rsidRPr="000B3F8D"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Поддержание потенциала мишени запоминающей электронно-лучевой трубки</w:t>
            </w:r>
          </w:p>
          <w:p w14:paraId="43EB1E4E" w14:textId="3F4E7A70"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2562D4">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B406D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B406D9">
              <w:rPr>
                <w:rFonts w:ascii="Times New Roman" w:hAnsi="Times New Roman"/>
                <w:bCs/>
                <w:sz w:val="28"/>
                <w:szCs w:val="28"/>
                <w:lang w:val="uz-Cyrl-UZ"/>
              </w:rPr>
              <w:t xml:space="preserve"> </w:t>
            </w:r>
            <w:r>
              <w:rPr>
                <w:rFonts w:ascii="Times New Roman" w:hAnsi="Times New Roman"/>
                <w:bCs/>
                <w:sz w:val="28"/>
                <w:szCs w:val="28"/>
                <w:lang w:val="uz-Cyrl-UZ"/>
              </w:rPr>
              <w:t>trubka</w:t>
            </w:r>
            <w:r w:rsidRPr="00B406D9">
              <w:rPr>
                <w:rFonts w:ascii="Times New Roman" w:hAnsi="Times New Roman"/>
                <w:bCs/>
                <w:sz w:val="28"/>
                <w:szCs w:val="28"/>
                <w:lang w:val="uz-Cyrl-UZ"/>
              </w:rPr>
              <w:t xml:space="preserve"> </w:t>
            </w:r>
            <w:r>
              <w:rPr>
                <w:rFonts w:ascii="Times New Roman" w:hAnsi="Times New Roman"/>
                <w:bCs/>
                <w:sz w:val="28"/>
                <w:szCs w:val="28"/>
                <w:lang w:val="uz-Cyrl-UZ"/>
              </w:rPr>
              <w:t>nishoni</w:t>
            </w:r>
            <w:r w:rsidRPr="00B406D9">
              <w:rPr>
                <w:rFonts w:ascii="Times New Roman" w:hAnsi="Times New Roman"/>
                <w:bCs/>
                <w:sz w:val="28"/>
                <w:szCs w:val="28"/>
                <w:lang w:val="uz-Cyrl-UZ"/>
              </w:rPr>
              <w:t xml:space="preserve"> </w:t>
            </w:r>
            <w:r>
              <w:rPr>
                <w:rFonts w:ascii="Times New Roman" w:hAnsi="Times New Roman"/>
                <w:bCs/>
                <w:sz w:val="28"/>
                <w:szCs w:val="28"/>
                <w:lang w:val="uz-Cyrl-UZ"/>
              </w:rPr>
              <w:t>potensialini</w:t>
            </w:r>
            <w:r w:rsidRPr="00B406D9">
              <w:rPr>
                <w:rFonts w:ascii="Times New Roman" w:hAnsi="Times New Roman"/>
                <w:bCs/>
                <w:sz w:val="28"/>
                <w:szCs w:val="28"/>
                <w:lang w:val="uz-Cyrl-UZ"/>
              </w:rPr>
              <w:t xml:space="preserve"> </w:t>
            </w:r>
            <w:r>
              <w:rPr>
                <w:rFonts w:ascii="Times New Roman" w:hAnsi="Times New Roman"/>
                <w:bCs/>
                <w:sz w:val="28"/>
                <w:szCs w:val="28"/>
                <w:lang w:val="uz-Cyrl-UZ"/>
              </w:rPr>
              <w:t>ushlab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turish</w:t>
            </w:r>
            <w:r w:rsidR="00A85587">
              <w:rPr>
                <w:rFonts w:ascii="Times New Roman" w:hAnsi="Times New Roman"/>
                <w:b/>
                <w:bCs/>
                <w:sz w:val="28"/>
                <w:szCs w:val="28"/>
                <w:lang w:val="uz-Cyrl-UZ"/>
              </w:rPr>
              <w:t xml:space="preserve"> </w:t>
            </w:r>
          </w:p>
          <w:p w14:paraId="2DF65FD8" w14:textId="06DCE27E" w:rsidR="0056042D" w:rsidRPr="00B406D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406D9">
              <w:rPr>
                <w:rFonts w:ascii="Times New Roman" w:hAnsi="Times New Roman"/>
                <w:bCs/>
                <w:sz w:val="28"/>
                <w:szCs w:val="28"/>
                <w:lang w:val="uz-Cyrl-UZ"/>
              </w:rPr>
              <w:t>хотирловчи электрон</w:t>
            </w:r>
            <w:r w:rsidR="0056042D" w:rsidRPr="00B406D9">
              <w:rPr>
                <w:rFonts w:ascii="Times New Roman" w:hAnsi="Times New Roman"/>
                <w:bCs/>
                <w:sz w:val="28"/>
                <w:szCs w:val="28"/>
              </w:rPr>
              <w:t>-</w:t>
            </w:r>
            <w:r w:rsidR="0056042D" w:rsidRPr="00B406D9">
              <w:rPr>
                <w:rFonts w:ascii="Times New Roman" w:hAnsi="Times New Roman"/>
                <w:bCs/>
                <w:sz w:val="28"/>
                <w:szCs w:val="28"/>
                <w:lang w:val="uz-Cyrl-UZ"/>
              </w:rPr>
              <w:t>нурли трубка нишони потенциалини ушлаб туриш</w:t>
            </w:r>
          </w:p>
          <w:p w14:paraId="5FC79C36" w14:textId="77777777" w:rsidR="0056042D" w:rsidRPr="00D150D0" w:rsidRDefault="0056042D" w:rsidP="009779CD">
            <w:pPr>
              <w:pStyle w:val="NoSpacing1"/>
              <w:rPr>
                <w:rFonts w:ascii="Times New Roman" w:hAnsi="Times New Roman"/>
                <w:b/>
                <w:bCs/>
                <w:sz w:val="28"/>
                <w:szCs w:val="28"/>
                <w:lang w:val="en-US"/>
              </w:rPr>
            </w:pPr>
            <w:r>
              <w:rPr>
                <w:rFonts w:ascii="Times New Roman" w:hAnsi="Times New Roman"/>
                <w:b/>
                <w:bCs/>
                <w:sz w:val="28"/>
                <w:szCs w:val="28"/>
                <w:lang w:val="en-US"/>
              </w:rPr>
              <w:t>en</w:t>
            </w:r>
            <w:r w:rsidRPr="000874B4">
              <w:rPr>
                <w:rFonts w:ascii="Times New Roman" w:hAnsi="Times New Roman"/>
                <w:b/>
                <w:bCs/>
                <w:sz w:val="28"/>
                <w:szCs w:val="28"/>
                <w:lang w:val="en-US"/>
              </w:rPr>
              <w:t xml:space="preserve"> </w:t>
            </w:r>
            <w:r>
              <w:rPr>
                <w:rFonts w:ascii="Times New Roman" w:hAnsi="Times New Roman"/>
                <w:b/>
                <w:bCs/>
                <w:sz w:val="28"/>
                <w:szCs w:val="28"/>
                <w:lang w:val="en-US"/>
              </w:rPr>
              <w:t xml:space="preserve">- </w:t>
            </w:r>
            <w:r w:rsidR="000874B4" w:rsidRPr="00951BB9">
              <w:rPr>
                <w:rFonts w:ascii="Times New Roman" w:hAnsi="Times New Roman"/>
                <w:bCs/>
                <w:sz w:val="28"/>
                <w:szCs w:val="28"/>
                <w:lang w:val="en-US"/>
              </w:rPr>
              <w:t>keeping up</w:t>
            </w:r>
            <w:r w:rsidR="000874B4" w:rsidRPr="00951BB9">
              <w:rPr>
                <w:rFonts w:ascii="Times New Roman" w:hAnsi="Times New Roman"/>
                <w:bCs/>
                <w:sz w:val="28"/>
                <w:szCs w:val="28"/>
                <w:lang w:val="uz-Cyrl-UZ"/>
              </w:rPr>
              <w:t xml:space="preserve"> target preparation</w:t>
            </w:r>
            <w:r w:rsidR="000874B4" w:rsidRPr="00951BB9">
              <w:rPr>
                <w:rFonts w:ascii="Times New Roman" w:hAnsi="Times New Roman"/>
                <w:bCs/>
                <w:sz w:val="28"/>
                <w:szCs w:val="28"/>
                <w:lang w:val="en-US"/>
              </w:rPr>
              <w:t xml:space="preserve"> recording CRT</w:t>
            </w:r>
          </w:p>
        </w:tc>
        <w:tc>
          <w:tcPr>
            <w:tcW w:w="3046" w:type="pct"/>
          </w:tcPr>
          <w:p w14:paraId="07C0AD0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Сохранение равновесного потенциала мишени запоминающей электронно-лучевой трубки при помощи электронной бомбардировки.</w:t>
            </w:r>
          </w:p>
          <w:p w14:paraId="05BB4848" w14:textId="77777777" w:rsidR="0056042D" w:rsidRDefault="0056042D" w:rsidP="00BB6FBD">
            <w:pPr>
              <w:pStyle w:val="NoSpacing1"/>
              <w:jc w:val="both"/>
              <w:rPr>
                <w:rFonts w:ascii="Times New Roman" w:hAnsi="Times New Roman"/>
                <w:sz w:val="28"/>
                <w:szCs w:val="28"/>
                <w:lang w:val="uz-Cyrl-UZ"/>
              </w:rPr>
            </w:pPr>
          </w:p>
          <w:p w14:paraId="7CD097F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Elektron bilan bombardimon qilish yordamida elek</w:t>
            </w:r>
            <w:r w:rsidR="00306852">
              <w:rPr>
                <w:rFonts w:ascii="Times New Roman" w:hAnsi="Times New Roman"/>
                <w:sz w:val="28"/>
                <w:szCs w:val="28"/>
                <w:lang w:val="uz-Cyrl-UZ"/>
              </w:rPr>
              <w:t>-</w:t>
            </w:r>
            <w:r>
              <w:rPr>
                <w:rFonts w:ascii="Times New Roman" w:hAnsi="Times New Roman"/>
                <w:sz w:val="28"/>
                <w:szCs w:val="28"/>
                <w:lang w:val="uz-Cyrl-UZ"/>
              </w:rPr>
              <w:t>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Pr="00B406D9">
              <w:rPr>
                <w:rFonts w:ascii="Times New Roman" w:hAnsi="Times New Roman"/>
                <w:bCs/>
                <w:sz w:val="28"/>
                <w:szCs w:val="28"/>
                <w:lang w:val="uz-Cyrl-UZ"/>
              </w:rPr>
              <w:t xml:space="preserve"> </w:t>
            </w:r>
            <w:r>
              <w:rPr>
                <w:rFonts w:ascii="Times New Roman" w:hAnsi="Times New Roman"/>
                <w:bCs/>
                <w:sz w:val="28"/>
                <w:szCs w:val="28"/>
                <w:lang w:val="uz-Cyrl-UZ"/>
              </w:rPr>
              <w:t>trubka</w:t>
            </w:r>
            <w:r w:rsidRPr="00B406D9">
              <w:rPr>
                <w:rFonts w:ascii="Times New Roman" w:hAnsi="Times New Roman"/>
                <w:bCs/>
                <w:sz w:val="28"/>
                <w:szCs w:val="28"/>
                <w:lang w:val="uz-Cyrl-UZ"/>
              </w:rPr>
              <w:t xml:space="preserve"> </w:t>
            </w:r>
            <w:r>
              <w:rPr>
                <w:rFonts w:ascii="Times New Roman" w:hAnsi="Times New Roman"/>
                <w:bCs/>
                <w:sz w:val="28"/>
                <w:szCs w:val="28"/>
                <w:lang w:val="uz-Cyrl-UZ"/>
              </w:rPr>
              <w:t>nishonining</w:t>
            </w:r>
            <w:r w:rsidRPr="00B406D9">
              <w:rPr>
                <w:rFonts w:ascii="Times New Roman" w:hAnsi="Times New Roman"/>
                <w:bCs/>
                <w:sz w:val="28"/>
                <w:szCs w:val="28"/>
                <w:lang w:val="uz-Cyrl-UZ"/>
              </w:rPr>
              <w:t xml:space="preserve"> </w:t>
            </w:r>
            <w:r>
              <w:rPr>
                <w:rFonts w:ascii="Times New Roman" w:hAnsi="Times New Roman"/>
                <w:bCs/>
                <w:sz w:val="28"/>
                <w:szCs w:val="28"/>
                <w:lang w:val="uz-Cyrl-UZ"/>
              </w:rPr>
              <w:t>muvozanat</w:t>
            </w:r>
            <w:r>
              <w:rPr>
                <w:rFonts w:ascii="Times New Roman" w:hAnsi="Times New Roman"/>
                <w:b/>
                <w:bCs/>
                <w:sz w:val="28"/>
                <w:szCs w:val="28"/>
                <w:lang w:val="uz-Cyrl-UZ"/>
              </w:rPr>
              <w:t xml:space="preserve"> </w:t>
            </w:r>
            <w:r>
              <w:rPr>
                <w:rFonts w:ascii="Times New Roman" w:hAnsi="Times New Roman"/>
                <w:bCs/>
                <w:sz w:val="28"/>
                <w:szCs w:val="28"/>
                <w:lang w:val="uz-Cyrl-UZ"/>
              </w:rPr>
              <w:t>potensialini</w:t>
            </w:r>
            <w:r w:rsidRPr="00B406D9">
              <w:rPr>
                <w:rFonts w:ascii="Times New Roman" w:hAnsi="Times New Roman"/>
                <w:bCs/>
                <w:sz w:val="28"/>
                <w:szCs w:val="28"/>
                <w:lang w:val="uz-Cyrl-UZ"/>
              </w:rPr>
              <w:t xml:space="preserve"> </w:t>
            </w:r>
            <w:r>
              <w:rPr>
                <w:rFonts w:ascii="Times New Roman" w:hAnsi="Times New Roman"/>
                <w:bCs/>
                <w:sz w:val="28"/>
                <w:szCs w:val="28"/>
                <w:lang w:val="uz-Cyrl-UZ"/>
              </w:rPr>
              <w:t>saqlab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turish</w:t>
            </w:r>
            <w:r w:rsidRPr="00B406D9">
              <w:rPr>
                <w:rFonts w:ascii="Times New Roman" w:hAnsi="Times New Roman"/>
                <w:bCs/>
                <w:sz w:val="28"/>
                <w:szCs w:val="28"/>
                <w:lang w:val="uz-Cyrl-UZ"/>
              </w:rPr>
              <w:t>.</w:t>
            </w:r>
          </w:p>
          <w:p w14:paraId="6963E10F" w14:textId="77777777" w:rsidR="0056042D" w:rsidRDefault="0056042D" w:rsidP="00BB6FBD">
            <w:pPr>
              <w:pStyle w:val="NoSpacing1"/>
              <w:jc w:val="both"/>
              <w:rPr>
                <w:rFonts w:ascii="Times New Roman" w:hAnsi="Times New Roman"/>
                <w:sz w:val="28"/>
                <w:szCs w:val="28"/>
                <w:lang w:val="uz-Cyrl-UZ"/>
              </w:rPr>
            </w:pPr>
          </w:p>
          <w:p w14:paraId="37BDEAF8"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t>Электрон билан бомбардимон қилиш ёрдамида электрон</w:t>
            </w:r>
            <w:r w:rsidRPr="00B406D9">
              <w:rPr>
                <w:rFonts w:ascii="Times New Roman" w:hAnsi="Times New Roman"/>
                <w:b/>
                <w:bCs/>
                <w:sz w:val="28"/>
                <w:szCs w:val="28"/>
              </w:rPr>
              <w:t>-</w:t>
            </w:r>
            <w:r w:rsidRPr="00B406D9">
              <w:rPr>
                <w:rFonts w:ascii="Times New Roman" w:hAnsi="Times New Roman"/>
                <w:bCs/>
                <w:sz w:val="28"/>
                <w:szCs w:val="28"/>
                <w:lang w:val="uz-Cyrl-UZ"/>
              </w:rPr>
              <w:t>нурли трубка нишонининг мувозанат</w:t>
            </w:r>
            <w:r>
              <w:rPr>
                <w:rFonts w:ascii="Times New Roman" w:hAnsi="Times New Roman"/>
                <w:b/>
                <w:bCs/>
                <w:sz w:val="28"/>
                <w:szCs w:val="28"/>
                <w:lang w:val="uz-Cyrl-UZ"/>
              </w:rPr>
              <w:t xml:space="preserve"> </w:t>
            </w:r>
            <w:r w:rsidRPr="00B406D9">
              <w:rPr>
                <w:rFonts w:ascii="Times New Roman" w:hAnsi="Times New Roman"/>
                <w:bCs/>
                <w:sz w:val="28"/>
                <w:szCs w:val="28"/>
                <w:lang w:val="uz-Cyrl-UZ"/>
              </w:rPr>
              <w:t>потенциалини сақлаб туриш.</w:t>
            </w:r>
          </w:p>
          <w:p w14:paraId="0BEC02DD" w14:textId="77777777" w:rsidR="00306852" w:rsidRPr="00B406D9" w:rsidRDefault="00306852" w:rsidP="00BB6FBD">
            <w:pPr>
              <w:pStyle w:val="NoSpacing1"/>
              <w:jc w:val="both"/>
              <w:rPr>
                <w:rFonts w:ascii="Times New Roman" w:hAnsi="Times New Roman"/>
                <w:sz w:val="28"/>
                <w:szCs w:val="28"/>
                <w:lang w:val="uz-Cyrl-UZ"/>
              </w:rPr>
            </w:pPr>
          </w:p>
        </w:tc>
      </w:tr>
      <w:tr w:rsidR="0056042D" w:rsidRPr="00CC3BB1" w14:paraId="07CFEC1D" w14:textId="77777777">
        <w:trPr>
          <w:tblCellSpacing w:w="0" w:type="dxa"/>
          <w:jc w:val="center"/>
        </w:trPr>
        <w:tc>
          <w:tcPr>
            <w:tcW w:w="1954" w:type="pct"/>
          </w:tcPr>
          <w:p w14:paraId="6190B30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Поддерживающий электронный пучок (луч)</w:t>
            </w:r>
          </w:p>
          <w:p w14:paraId="073038F5" w14:textId="6E3872F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ushlab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turadigan</w:t>
            </w:r>
            <w:r w:rsidRPr="00B406D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B406D9">
              <w:rPr>
                <w:rFonts w:ascii="Times New Roman" w:hAnsi="Times New Roman"/>
                <w:bCs/>
                <w:sz w:val="28"/>
                <w:szCs w:val="28"/>
                <w:lang w:val="uz-Cyrl-UZ"/>
              </w:rPr>
              <w:t xml:space="preserve"> </w:t>
            </w:r>
            <w:r>
              <w:rPr>
                <w:rFonts w:ascii="Times New Roman" w:hAnsi="Times New Roman"/>
                <w:bCs/>
                <w:sz w:val="28"/>
                <w:szCs w:val="28"/>
                <w:lang w:val="uz-Cyrl-UZ"/>
              </w:rPr>
              <w:t>dasta</w:t>
            </w:r>
            <w:r w:rsidRPr="00B406D9">
              <w:rPr>
                <w:rFonts w:ascii="Times New Roman" w:hAnsi="Times New Roman"/>
                <w:bCs/>
                <w:sz w:val="28"/>
                <w:szCs w:val="28"/>
                <w:lang w:val="uz-Cyrl-UZ"/>
              </w:rPr>
              <w:t xml:space="preserve"> (</w:t>
            </w:r>
            <w:r>
              <w:rPr>
                <w:rFonts w:ascii="Times New Roman" w:hAnsi="Times New Roman"/>
                <w:bCs/>
                <w:sz w:val="28"/>
                <w:szCs w:val="28"/>
                <w:lang w:val="uz-Cyrl-UZ"/>
              </w:rPr>
              <w:t>nur</w:t>
            </w:r>
            <w:r w:rsidRPr="0040786B">
              <w:rPr>
                <w:rFonts w:ascii="Times New Roman" w:hAnsi="Times New Roman"/>
                <w:bCs/>
                <w:sz w:val="28"/>
                <w:szCs w:val="28"/>
                <w:lang w:val="uz-Cyrl-UZ"/>
              </w:rPr>
              <w:t>)</w:t>
            </w:r>
            <w:r w:rsidR="00A85587">
              <w:rPr>
                <w:rFonts w:ascii="Times New Roman" w:hAnsi="Times New Roman"/>
                <w:b/>
                <w:bCs/>
                <w:sz w:val="28"/>
                <w:szCs w:val="28"/>
                <w:lang w:val="uz-Cyrl-UZ"/>
              </w:rPr>
              <w:t xml:space="preserve"> </w:t>
            </w:r>
          </w:p>
          <w:p w14:paraId="6005D1B0" w14:textId="677EC550" w:rsidR="0056042D" w:rsidRPr="00B406D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406D9">
              <w:rPr>
                <w:rFonts w:ascii="Times New Roman" w:hAnsi="Times New Roman"/>
                <w:bCs/>
                <w:sz w:val="28"/>
                <w:szCs w:val="28"/>
                <w:lang w:val="uz-Cyrl-UZ"/>
              </w:rPr>
              <w:t>ушлаб турадиган электрон даста (нур</w:t>
            </w:r>
            <w:r w:rsidR="0056042D">
              <w:rPr>
                <w:rFonts w:ascii="Times New Roman" w:hAnsi="Times New Roman"/>
                <w:b/>
                <w:bCs/>
                <w:sz w:val="28"/>
                <w:szCs w:val="28"/>
                <w:lang w:val="uz-Cyrl-UZ"/>
              </w:rPr>
              <w:t xml:space="preserve">) </w:t>
            </w:r>
          </w:p>
          <w:p w14:paraId="5A4A401A" w14:textId="77777777" w:rsidR="0056042D" w:rsidRPr="000874B4" w:rsidRDefault="0056042D" w:rsidP="009779CD">
            <w:pPr>
              <w:pStyle w:val="NoSpacing1"/>
              <w:rPr>
                <w:rFonts w:ascii="Times New Roman" w:hAnsi="Times New Roman"/>
                <w:b/>
                <w:bCs/>
                <w:sz w:val="28"/>
                <w:szCs w:val="28"/>
              </w:rPr>
            </w:pPr>
            <w:r>
              <w:rPr>
                <w:rFonts w:ascii="Times New Roman" w:hAnsi="Times New Roman"/>
                <w:b/>
                <w:bCs/>
                <w:sz w:val="28"/>
                <w:szCs w:val="28"/>
                <w:lang w:val="en-US"/>
              </w:rPr>
              <w:t>en</w:t>
            </w:r>
            <w:r w:rsidRPr="001C1D5F">
              <w:rPr>
                <w:rFonts w:ascii="Times New Roman" w:hAnsi="Times New Roman"/>
                <w:b/>
                <w:bCs/>
                <w:sz w:val="28"/>
                <w:szCs w:val="28"/>
              </w:rPr>
              <w:t xml:space="preserve"> </w:t>
            </w:r>
            <w:r>
              <w:rPr>
                <w:rFonts w:ascii="Times New Roman" w:hAnsi="Times New Roman"/>
                <w:b/>
                <w:bCs/>
                <w:sz w:val="28"/>
                <w:szCs w:val="28"/>
                <w:lang w:val="uz-Cyrl-UZ"/>
              </w:rPr>
              <w:t>-</w:t>
            </w:r>
            <w:r w:rsidR="000874B4">
              <w:rPr>
                <w:rFonts w:ascii="Times New Roman" w:hAnsi="Times New Roman"/>
                <w:b/>
                <w:bCs/>
                <w:sz w:val="28"/>
                <w:szCs w:val="28"/>
              </w:rPr>
              <w:t xml:space="preserve"> </w:t>
            </w:r>
            <w:r w:rsidR="000874B4" w:rsidRPr="00951BB9">
              <w:rPr>
                <w:rFonts w:ascii="Times New Roman" w:hAnsi="Times New Roman"/>
                <w:bCs/>
                <w:sz w:val="28"/>
                <w:szCs w:val="28"/>
                <w:lang w:val="uz-Cyrl-UZ"/>
              </w:rPr>
              <w:t>supporting beam</w:t>
            </w:r>
          </w:p>
        </w:tc>
        <w:tc>
          <w:tcPr>
            <w:tcW w:w="3046" w:type="pct"/>
          </w:tcPr>
          <w:p w14:paraId="6D8A064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Электронный пучок (луч), под бомбардировкой которого элемент мишени поддерживается под потенциалом, равным равновесному.</w:t>
            </w:r>
          </w:p>
          <w:p w14:paraId="631EB92A" w14:textId="77777777" w:rsidR="0056042D" w:rsidRDefault="0056042D" w:rsidP="00BB6FBD">
            <w:pPr>
              <w:pStyle w:val="NoSpacing1"/>
              <w:jc w:val="both"/>
              <w:rPr>
                <w:rFonts w:ascii="Times New Roman" w:hAnsi="Times New Roman"/>
                <w:sz w:val="28"/>
                <w:szCs w:val="28"/>
                <w:lang w:val="uz-Cyrl-UZ"/>
              </w:rPr>
            </w:pPr>
          </w:p>
          <w:p w14:paraId="2CB25A1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Bombardimon qilishi ostida nishon elementi muvo</w:t>
            </w:r>
            <w:r w:rsidR="00306852">
              <w:rPr>
                <w:rFonts w:ascii="Times New Roman" w:hAnsi="Times New Roman"/>
                <w:sz w:val="28"/>
                <w:szCs w:val="28"/>
                <w:lang w:val="uz-Cyrl-UZ"/>
              </w:rPr>
              <w:t>-</w:t>
            </w:r>
            <w:r>
              <w:rPr>
                <w:rFonts w:ascii="Times New Roman" w:hAnsi="Times New Roman"/>
                <w:sz w:val="28"/>
                <w:szCs w:val="28"/>
                <w:lang w:val="uz-Cyrl-UZ"/>
              </w:rPr>
              <w:t>zanat potensialiga teng bo‘lgan potensial ostida ush</w:t>
            </w:r>
            <w:r w:rsidR="00306852">
              <w:rPr>
                <w:rFonts w:ascii="Times New Roman" w:hAnsi="Times New Roman"/>
                <w:sz w:val="28"/>
                <w:szCs w:val="28"/>
                <w:lang w:val="uz-Cyrl-UZ"/>
              </w:rPr>
              <w:t>-</w:t>
            </w:r>
            <w:r>
              <w:rPr>
                <w:rFonts w:ascii="Times New Roman" w:hAnsi="Times New Roman"/>
                <w:sz w:val="28"/>
                <w:szCs w:val="28"/>
                <w:lang w:val="uz-Cyrl-UZ"/>
              </w:rPr>
              <w:t>lab turiladigan elektron dasta (nur).</w:t>
            </w:r>
          </w:p>
          <w:p w14:paraId="513742C1" w14:textId="77777777" w:rsidR="0056042D" w:rsidRDefault="0056042D" w:rsidP="00BB6FBD">
            <w:pPr>
              <w:pStyle w:val="NoSpacing1"/>
              <w:jc w:val="both"/>
              <w:rPr>
                <w:rFonts w:ascii="Times New Roman" w:hAnsi="Times New Roman"/>
                <w:sz w:val="28"/>
                <w:szCs w:val="28"/>
                <w:lang w:val="uz-Cyrl-UZ"/>
              </w:rPr>
            </w:pPr>
          </w:p>
          <w:p w14:paraId="5008BF8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Бомбардимон қилиши остида нишон элементи мувозанат потенциалига тенг бўлган потенциал остида ушлаб туриладиган электрон даста (нур).</w:t>
            </w:r>
          </w:p>
          <w:p w14:paraId="7AA78616" w14:textId="77777777" w:rsidR="00306852" w:rsidRPr="00B406D9" w:rsidRDefault="00306852" w:rsidP="00BB6FBD">
            <w:pPr>
              <w:pStyle w:val="NoSpacing1"/>
              <w:jc w:val="both"/>
              <w:rPr>
                <w:rFonts w:ascii="Times New Roman" w:hAnsi="Times New Roman"/>
                <w:sz w:val="28"/>
                <w:szCs w:val="28"/>
                <w:lang w:val="uz-Cyrl-UZ"/>
              </w:rPr>
            </w:pPr>
          </w:p>
        </w:tc>
      </w:tr>
      <w:tr w:rsidR="0056042D" w:rsidRPr="003D75D3" w14:paraId="74FAE2AC" w14:textId="77777777">
        <w:trPr>
          <w:tblCellSpacing w:w="0" w:type="dxa"/>
          <w:jc w:val="center"/>
        </w:trPr>
        <w:tc>
          <w:tcPr>
            <w:tcW w:w="1954" w:type="pct"/>
          </w:tcPr>
          <w:p w14:paraId="4EA1BA39" w14:textId="77777777" w:rsidR="0056042D" w:rsidRPr="009779CD" w:rsidRDefault="0056042D" w:rsidP="009779CD">
            <w:pPr>
              <w:rPr>
                <w:b/>
                <w:sz w:val="28"/>
                <w:szCs w:val="28"/>
                <w:lang w:val="uz-Cyrl-UZ"/>
              </w:rPr>
            </w:pPr>
            <w:r w:rsidRPr="009779CD">
              <w:rPr>
                <w:b/>
                <w:sz w:val="28"/>
                <w:szCs w:val="28"/>
                <w:lang w:val="uz-Cyrl-UZ"/>
              </w:rPr>
              <w:t>Подергивание изображения ЭОП</w:t>
            </w:r>
          </w:p>
          <w:p w14:paraId="2D72048F"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tasvirining uchib turishi</w:t>
            </w:r>
          </w:p>
          <w:p w14:paraId="0A25B25A" w14:textId="3AF1F08B" w:rsidR="0056042D" w:rsidRPr="00B704A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тасвирининг учиб туриши</w:t>
            </w:r>
          </w:p>
          <w:p w14:paraId="6337D659" w14:textId="77777777" w:rsidR="0056042D" w:rsidRPr="005E407E"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w:t>
            </w:r>
            <w:r w:rsidR="000874B4" w:rsidRPr="005E407E">
              <w:rPr>
                <w:b/>
                <w:bCs/>
                <w:sz w:val="28"/>
                <w:szCs w:val="28"/>
                <w:lang w:val="uz-Cyrl-UZ"/>
              </w:rPr>
              <w:t xml:space="preserve"> </w:t>
            </w:r>
            <w:r w:rsidR="000874B4" w:rsidRPr="00F77030">
              <w:rPr>
                <w:lang w:val="uz-Cyrl-UZ"/>
              </w:rPr>
              <w:t xml:space="preserve">EOC </w:t>
            </w:r>
            <w:r w:rsidR="000874B4" w:rsidRPr="00951BB9">
              <w:rPr>
                <w:bCs/>
                <w:sz w:val="28"/>
                <w:szCs w:val="28"/>
                <w:lang w:val="uz-Cyrl-UZ"/>
              </w:rPr>
              <w:t>image bounce</w:t>
            </w:r>
          </w:p>
        </w:tc>
        <w:tc>
          <w:tcPr>
            <w:tcW w:w="3046" w:type="pct"/>
          </w:tcPr>
          <w:p w14:paraId="70270240" w14:textId="77777777" w:rsidR="0056042D" w:rsidRPr="00B704AD" w:rsidRDefault="0056042D" w:rsidP="00BB6FBD">
            <w:pPr>
              <w:jc w:val="both"/>
              <w:rPr>
                <w:sz w:val="28"/>
                <w:szCs w:val="28"/>
                <w:lang w:val="uz-Cyrl-UZ"/>
              </w:rPr>
            </w:pPr>
            <w:r w:rsidRPr="00B704AD">
              <w:rPr>
                <w:sz w:val="28"/>
                <w:szCs w:val="28"/>
              </w:rPr>
              <w:t xml:space="preserve">Кратковременные изменения местоположения изображения на выходе </w:t>
            </w:r>
            <w:r w:rsidRPr="00B704AD">
              <w:rPr>
                <w:sz w:val="28"/>
                <w:szCs w:val="28"/>
                <w:lang w:val="uz-Cyrl-UZ"/>
              </w:rPr>
              <w:t>ЭОП</w:t>
            </w:r>
            <w:r w:rsidRPr="00B704AD">
              <w:rPr>
                <w:sz w:val="28"/>
                <w:szCs w:val="28"/>
              </w:rPr>
              <w:t>.</w:t>
            </w:r>
          </w:p>
          <w:p w14:paraId="238E3D00" w14:textId="77777777" w:rsidR="0056042D" w:rsidRPr="00B704AD" w:rsidRDefault="0056042D" w:rsidP="00BB6FBD">
            <w:pPr>
              <w:jc w:val="both"/>
              <w:rPr>
                <w:sz w:val="28"/>
                <w:szCs w:val="28"/>
                <w:lang w:val="uz-Cyrl-UZ"/>
              </w:rPr>
            </w:pPr>
          </w:p>
          <w:p w14:paraId="22C6E445" w14:textId="77777777" w:rsidR="0056042D" w:rsidRPr="00B704AD" w:rsidRDefault="0056042D" w:rsidP="00BB6FBD">
            <w:pPr>
              <w:jc w:val="both"/>
              <w:rPr>
                <w:sz w:val="28"/>
                <w:szCs w:val="28"/>
                <w:lang w:val="uz-Cyrl-UZ"/>
              </w:rPr>
            </w:pPr>
            <w:r w:rsidRPr="00B704AD">
              <w:rPr>
                <w:sz w:val="28"/>
                <w:szCs w:val="28"/>
                <w:lang w:val="uz-Cyrl-UZ"/>
              </w:rPr>
              <w:t>EOO‘</w:t>
            </w:r>
            <w:r w:rsidRPr="00B704AD">
              <w:rPr>
                <w:bCs/>
                <w:sz w:val="28"/>
                <w:szCs w:val="28"/>
                <w:lang w:val="uz-Cyrl-UZ"/>
              </w:rPr>
              <w:t xml:space="preserve"> chiqishidagi tasvir joylashgan </w:t>
            </w:r>
            <w:r>
              <w:rPr>
                <w:bCs/>
                <w:sz w:val="28"/>
                <w:szCs w:val="28"/>
                <w:lang w:val="uz-Cyrl-UZ"/>
              </w:rPr>
              <w:t>у</w:t>
            </w:r>
            <w:r w:rsidRPr="00B704AD">
              <w:rPr>
                <w:bCs/>
                <w:sz w:val="28"/>
                <w:szCs w:val="28"/>
                <w:lang w:val="uz-Cyrl-UZ"/>
              </w:rPr>
              <w:t>erning qisqa muddatli o‘zgarishlari.</w:t>
            </w:r>
          </w:p>
          <w:p w14:paraId="432FF88B" w14:textId="77777777" w:rsidR="0056042D" w:rsidRPr="00B704AD" w:rsidRDefault="0056042D" w:rsidP="00BB6FBD">
            <w:pPr>
              <w:jc w:val="both"/>
              <w:rPr>
                <w:sz w:val="28"/>
                <w:szCs w:val="28"/>
                <w:lang w:val="uz-Cyrl-UZ"/>
              </w:rPr>
            </w:pPr>
          </w:p>
          <w:p w14:paraId="225EBF4B" w14:textId="77777777" w:rsidR="0056042D" w:rsidRDefault="0056042D" w:rsidP="00BB6FBD">
            <w:pPr>
              <w:jc w:val="both"/>
              <w:rPr>
                <w:bCs/>
                <w:sz w:val="28"/>
                <w:szCs w:val="28"/>
                <w:lang w:val="uz-Cyrl-UZ"/>
              </w:rPr>
            </w:pPr>
            <w:r w:rsidRPr="00B704AD">
              <w:rPr>
                <w:sz w:val="28"/>
                <w:szCs w:val="28"/>
                <w:lang w:val="uz-Cyrl-UZ"/>
              </w:rPr>
              <w:t>ЭОЎ</w:t>
            </w:r>
            <w:r w:rsidRPr="00B704AD">
              <w:rPr>
                <w:bCs/>
                <w:sz w:val="28"/>
                <w:szCs w:val="28"/>
                <w:lang w:val="uz-Cyrl-UZ"/>
              </w:rPr>
              <w:t xml:space="preserve"> чиқишидаги тасвир жойлашган ернинг қисқа муддатли ўзгаришлари.</w:t>
            </w:r>
          </w:p>
          <w:p w14:paraId="27DD6F13" w14:textId="77777777" w:rsidR="00306852" w:rsidRPr="00B704AD" w:rsidRDefault="00306852" w:rsidP="00BB6FBD">
            <w:pPr>
              <w:jc w:val="both"/>
              <w:rPr>
                <w:sz w:val="28"/>
                <w:szCs w:val="28"/>
                <w:lang w:val="uz-Cyrl-UZ"/>
              </w:rPr>
            </w:pPr>
          </w:p>
        </w:tc>
      </w:tr>
      <w:tr w:rsidR="0056042D" w:rsidRPr="00CC3BB1" w14:paraId="3C43E845" w14:textId="77777777">
        <w:trPr>
          <w:tblCellSpacing w:w="0" w:type="dxa"/>
          <w:jc w:val="center"/>
        </w:trPr>
        <w:tc>
          <w:tcPr>
            <w:tcW w:w="1954" w:type="pct"/>
          </w:tcPr>
          <w:p w14:paraId="57D6D838" w14:textId="77777777" w:rsidR="0056042D" w:rsidRPr="00B704AD" w:rsidRDefault="0056042D" w:rsidP="009779CD">
            <w:pPr>
              <w:rPr>
                <w:b/>
                <w:sz w:val="28"/>
                <w:szCs w:val="28"/>
                <w:lang w:val="uz-Cyrl-UZ"/>
              </w:rPr>
            </w:pPr>
            <w:r w:rsidRPr="00B704AD">
              <w:rPr>
                <w:b/>
                <w:sz w:val="28"/>
                <w:szCs w:val="28"/>
                <w:lang w:val="uz-Cyrl-UZ"/>
              </w:rPr>
              <w:t>Подложка Ф</w:t>
            </w:r>
            <w:r>
              <w:rPr>
                <w:b/>
                <w:sz w:val="28"/>
                <w:szCs w:val="28"/>
                <w:lang w:val="uz-Cyrl-UZ"/>
              </w:rPr>
              <w:t>Э</w:t>
            </w:r>
            <w:r w:rsidRPr="00B704AD">
              <w:rPr>
                <w:b/>
                <w:sz w:val="28"/>
                <w:szCs w:val="28"/>
                <w:lang w:val="uz-Cyrl-UZ"/>
              </w:rPr>
              <w:t>ПП</w:t>
            </w:r>
          </w:p>
          <w:p w14:paraId="6831C05F" w14:textId="77777777" w:rsidR="0056042D" w:rsidRPr="00B704AD" w:rsidRDefault="0056042D" w:rsidP="009779CD">
            <w:pPr>
              <w:pStyle w:val="NoSpacing1"/>
              <w:rPr>
                <w:rFonts w:ascii="Times New Roman" w:hAnsi="Times New Roman"/>
                <w:b/>
                <w:bCs/>
                <w:sz w:val="28"/>
                <w:szCs w:val="28"/>
                <w:lang w:val="uz-Cyrl-UZ"/>
              </w:rPr>
            </w:pPr>
            <w:r w:rsidRPr="00B704AD">
              <w:rPr>
                <w:rFonts w:ascii="Times New Roman" w:hAnsi="Times New Roman"/>
                <w:b/>
                <w:bCs/>
                <w:sz w:val="28"/>
                <w:szCs w:val="28"/>
                <w:lang w:val="uz-Cyrl-UZ"/>
              </w:rPr>
              <w:t xml:space="preserve">uz - </w:t>
            </w:r>
            <w:r w:rsidRPr="00B704AD">
              <w:rPr>
                <w:rFonts w:ascii="Times New Roman" w:hAnsi="Times New Roman"/>
                <w:bCs/>
                <w:sz w:val="28"/>
                <w:szCs w:val="28"/>
                <w:lang w:val="uz-Cyrl-UZ"/>
              </w:rPr>
              <w:t>FEYaNQ to‘shamasi</w:t>
            </w:r>
            <w:r w:rsidRPr="00B704AD">
              <w:rPr>
                <w:rFonts w:ascii="Times New Roman" w:hAnsi="Times New Roman"/>
                <w:b/>
                <w:bCs/>
                <w:sz w:val="28"/>
                <w:szCs w:val="28"/>
                <w:lang w:val="uz-Cyrl-UZ"/>
              </w:rPr>
              <w:t xml:space="preserve"> </w:t>
            </w:r>
          </w:p>
          <w:p w14:paraId="57ADE928" w14:textId="039E2498"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ФЭЯНҚ тўшамаси</w:t>
            </w:r>
          </w:p>
          <w:p w14:paraId="45D68BE8" w14:textId="77777777" w:rsidR="0056042D" w:rsidRPr="000874B4" w:rsidRDefault="0056042D" w:rsidP="009779CD">
            <w:pPr>
              <w:rPr>
                <w:b/>
                <w:sz w:val="28"/>
                <w:szCs w:val="28"/>
                <w:lang w:val="en-US"/>
              </w:rPr>
            </w:pPr>
            <w:r w:rsidRPr="00B704AD">
              <w:rPr>
                <w:b/>
                <w:bCs/>
                <w:sz w:val="28"/>
                <w:szCs w:val="28"/>
                <w:lang w:val="uz-Cyrl-UZ"/>
              </w:rPr>
              <w:t xml:space="preserve">en </w:t>
            </w:r>
            <w:r w:rsidR="00967528" w:rsidRPr="005E407E">
              <w:rPr>
                <w:b/>
                <w:bCs/>
                <w:sz w:val="28"/>
                <w:szCs w:val="28"/>
                <w:lang w:val="en-US"/>
              </w:rPr>
              <w:t>-</w:t>
            </w:r>
            <w:r w:rsidR="000874B4" w:rsidRPr="000874B4">
              <w:rPr>
                <w:b/>
                <w:bCs/>
                <w:sz w:val="28"/>
                <w:szCs w:val="28"/>
                <w:lang w:val="en-US"/>
              </w:rPr>
              <w:t xml:space="preserve"> </w:t>
            </w:r>
            <w:r w:rsidR="000874B4" w:rsidRPr="00951BB9">
              <w:rPr>
                <w:bCs/>
                <w:sz w:val="28"/>
                <w:szCs w:val="28"/>
                <w:lang w:val="en-US"/>
              </w:rPr>
              <w:t>substrate</w:t>
            </w:r>
            <w:r w:rsidR="000874B4" w:rsidRPr="000874B4">
              <w:rPr>
                <w:bCs/>
                <w:sz w:val="28"/>
                <w:szCs w:val="28"/>
                <w:lang w:val="en-US"/>
              </w:rPr>
              <w:t xml:space="preserve"> </w:t>
            </w:r>
            <w:r w:rsidR="000874B4">
              <w:rPr>
                <w:bCs/>
                <w:sz w:val="28"/>
                <w:szCs w:val="28"/>
              </w:rPr>
              <w:t>Р</w:t>
            </w:r>
            <w:r w:rsidR="000874B4">
              <w:rPr>
                <w:bCs/>
                <w:sz w:val="28"/>
                <w:szCs w:val="28"/>
                <w:lang w:val="en-US"/>
              </w:rPr>
              <w:t>SRD</w:t>
            </w:r>
          </w:p>
        </w:tc>
        <w:tc>
          <w:tcPr>
            <w:tcW w:w="3046" w:type="pct"/>
          </w:tcPr>
          <w:p w14:paraId="52C21E18"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Конструктивны</w:t>
            </w:r>
            <w:r w:rsidRPr="00B704AD">
              <w:rPr>
                <w:rFonts w:ascii="Times New Roman" w:hAnsi="Times New Roman"/>
                <w:sz w:val="28"/>
                <w:szCs w:val="28"/>
                <w:lang w:val="uz-Cyrl-UZ"/>
              </w:rPr>
              <w:t>й</w:t>
            </w:r>
            <w:r w:rsidRPr="00B704AD">
              <w:rPr>
                <w:rFonts w:ascii="Times New Roman" w:hAnsi="Times New Roman"/>
                <w:sz w:val="28"/>
                <w:szCs w:val="28"/>
              </w:rPr>
              <w:t xml:space="preserve"> элемент </w:t>
            </w:r>
            <w:r w:rsidRPr="00B704AD">
              <w:rPr>
                <w:rFonts w:ascii="Times New Roman" w:hAnsi="Times New Roman"/>
                <w:sz w:val="28"/>
                <w:szCs w:val="28"/>
                <w:lang w:val="uz-Cyrl-UZ"/>
              </w:rPr>
              <w:t>Ф</w:t>
            </w:r>
            <w:r>
              <w:rPr>
                <w:rFonts w:ascii="Times New Roman" w:hAnsi="Times New Roman"/>
                <w:sz w:val="28"/>
                <w:szCs w:val="28"/>
                <w:lang w:val="uz-Cyrl-UZ"/>
              </w:rPr>
              <w:t>Э</w:t>
            </w:r>
            <w:r w:rsidRPr="00B704AD">
              <w:rPr>
                <w:rFonts w:ascii="Times New Roman" w:hAnsi="Times New Roman"/>
                <w:sz w:val="28"/>
                <w:szCs w:val="28"/>
                <w:lang w:val="uz-Cyrl-UZ"/>
              </w:rPr>
              <w:t>ПП</w:t>
            </w:r>
            <w:r w:rsidRPr="00B704AD">
              <w:rPr>
                <w:rFonts w:ascii="Times New Roman" w:hAnsi="Times New Roman"/>
                <w:sz w:val="28"/>
                <w:szCs w:val="28"/>
              </w:rPr>
              <w:t>, на который наносится фоточувствительный слой.</w:t>
            </w:r>
          </w:p>
          <w:p w14:paraId="7C095E40" w14:textId="77777777" w:rsidR="0056042D" w:rsidRPr="00B704AD" w:rsidRDefault="0056042D" w:rsidP="00BB6FBD">
            <w:pPr>
              <w:pStyle w:val="NoSpacing1"/>
              <w:jc w:val="both"/>
              <w:rPr>
                <w:rFonts w:ascii="Times New Roman" w:hAnsi="Times New Roman"/>
                <w:sz w:val="28"/>
                <w:szCs w:val="28"/>
                <w:lang w:val="uz-Cyrl-UZ"/>
              </w:rPr>
            </w:pPr>
          </w:p>
          <w:p w14:paraId="0E71ADCC"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FEYaNQ ning, fotosezgir qatlam tushiriladigan konstruktiv elementi.</w:t>
            </w:r>
          </w:p>
          <w:p w14:paraId="3A2517FE" w14:textId="77777777" w:rsidR="0056042D" w:rsidRPr="00B704AD" w:rsidRDefault="0056042D" w:rsidP="00BB6FBD">
            <w:pPr>
              <w:pStyle w:val="NoSpacing1"/>
              <w:jc w:val="both"/>
              <w:rPr>
                <w:rFonts w:ascii="Times New Roman" w:hAnsi="Times New Roman"/>
                <w:sz w:val="28"/>
                <w:szCs w:val="28"/>
                <w:lang w:val="uz-Cyrl-UZ"/>
              </w:rPr>
            </w:pPr>
          </w:p>
          <w:p w14:paraId="3C163D8C"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ФЭЯНҚ нинг, фотосезгир қатлам тушириладиган конструктив элементи.</w:t>
            </w:r>
          </w:p>
        </w:tc>
      </w:tr>
      <w:tr w:rsidR="0056042D" w:rsidRPr="003D75D3" w14:paraId="28D195CA" w14:textId="77777777">
        <w:trPr>
          <w:tblCellSpacing w:w="0" w:type="dxa"/>
          <w:jc w:val="center"/>
        </w:trPr>
        <w:tc>
          <w:tcPr>
            <w:tcW w:w="1954" w:type="pct"/>
          </w:tcPr>
          <w:p w14:paraId="143272B0" w14:textId="77777777" w:rsidR="0056042D" w:rsidRPr="009779CD" w:rsidRDefault="0056042D" w:rsidP="009779CD">
            <w:pPr>
              <w:rPr>
                <w:b/>
                <w:sz w:val="28"/>
                <w:szCs w:val="28"/>
                <w:lang w:val="uz-Cyrl-UZ"/>
              </w:rPr>
            </w:pPr>
            <w:r w:rsidRPr="009779CD">
              <w:rPr>
                <w:b/>
                <w:sz w:val="28"/>
                <w:szCs w:val="28"/>
                <w:lang w:val="uz-Cyrl-UZ"/>
              </w:rPr>
              <w:t>Подфокусирующее напряжение ЭОП</w:t>
            </w:r>
          </w:p>
          <w:p w14:paraId="6E6698AF"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ning fokuslovchi kuchlanishi</w:t>
            </w:r>
          </w:p>
          <w:p w14:paraId="70FC6E1A" w14:textId="2C80CFE2"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нинг фокусловчи кучланиши</w:t>
            </w:r>
          </w:p>
          <w:p w14:paraId="1F18D774" w14:textId="77777777" w:rsidR="0056042D" w:rsidRPr="005E407E" w:rsidRDefault="0056042D" w:rsidP="009779CD">
            <w:pPr>
              <w:rPr>
                <w:b/>
                <w:sz w:val="28"/>
                <w:szCs w:val="28"/>
                <w:lang w:val="uz-Cyrl-UZ"/>
              </w:rPr>
            </w:pPr>
            <w:r w:rsidRPr="009779CD">
              <w:rPr>
                <w:b/>
                <w:bCs/>
                <w:sz w:val="28"/>
                <w:szCs w:val="28"/>
                <w:lang w:val="uz-Cyrl-UZ"/>
              </w:rPr>
              <w:t xml:space="preserve">en </w:t>
            </w:r>
            <w:r w:rsidRPr="00B704AD">
              <w:rPr>
                <w:b/>
                <w:bCs/>
                <w:sz w:val="28"/>
                <w:szCs w:val="28"/>
                <w:lang w:val="uz-Cyrl-UZ"/>
              </w:rPr>
              <w:t>-</w:t>
            </w:r>
            <w:r w:rsidR="006E2464" w:rsidRPr="005E407E">
              <w:rPr>
                <w:b/>
                <w:bCs/>
                <w:sz w:val="28"/>
                <w:szCs w:val="28"/>
                <w:lang w:val="uz-Cyrl-UZ"/>
              </w:rPr>
              <w:t xml:space="preserve"> </w:t>
            </w:r>
            <w:r w:rsidR="006E2464" w:rsidRPr="00F77030">
              <w:rPr>
                <w:sz w:val="28"/>
                <w:szCs w:val="28"/>
                <w:lang w:val="uz-Cyrl-UZ"/>
              </w:rPr>
              <w:t>EOC</w:t>
            </w:r>
            <w:r w:rsidR="006E2464" w:rsidRPr="00F77030">
              <w:rPr>
                <w:lang w:val="uz-Cyrl-UZ"/>
              </w:rPr>
              <w:t xml:space="preserve"> </w:t>
            </w:r>
            <w:r w:rsidR="006E2464" w:rsidRPr="00951BB9">
              <w:rPr>
                <w:bCs/>
                <w:sz w:val="28"/>
                <w:szCs w:val="28"/>
                <w:lang w:val="uz-Cyrl-UZ"/>
              </w:rPr>
              <w:t>focusing voltage</w:t>
            </w:r>
          </w:p>
        </w:tc>
        <w:tc>
          <w:tcPr>
            <w:tcW w:w="3046" w:type="pct"/>
          </w:tcPr>
          <w:p w14:paraId="170E484C" w14:textId="77777777" w:rsidR="0056042D" w:rsidRPr="00B704AD" w:rsidRDefault="0056042D" w:rsidP="00BB6FBD">
            <w:pPr>
              <w:jc w:val="both"/>
              <w:rPr>
                <w:sz w:val="28"/>
                <w:szCs w:val="28"/>
                <w:lang w:val="uz-Cyrl-UZ"/>
              </w:rPr>
            </w:pPr>
            <w:r w:rsidRPr="00B704AD">
              <w:rPr>
                <w:sz w:val="28"/>
                <w:szCs w:val="28"/>
              </w:rPr>
              <w:t>Напряжение между фотокатодом и подфокусирующим электродом ЭОП, при котором перед разрешения ЭОП достигает максимума.</w:t>
            </w:r>
          </w:p>
          <w:p w14:paraId="19F84635" w14:textId="77777777" w:rsidR="0056042D" w:rsidRPr="00306852" w:rsidRDefault="0056042D" w:rsidP="00BB6FBD">
            <w:pPr>
              <w:jc w:val="both"/>
              <w:rPr>
                <w:sz w:val="16"/>
                <w:szCs w:val="16"/>
                <w:lang w:val="uz-Cyrl-UZ"/>
              </w:rPr>
            </w:pPr>
          </w:p>
          <w:p w14:paraId="64AA1460" w14:textId="77777777" w:rsidR="0056042D" w:rsidRPr="00B704AD" w:rsidRDefault="0056042D" w:rsidP="00BB6FBD">
            <w:pPr>
              <w:jc w:val="both"/>
              <w:rPr>
                <w:sz w:val="28"/>
                <w:szCs w:val="28"/>
                <w:lang w:val="uz-Cyrl-UZ"/>
              </w:rPr>
            </w:pPr>
            <w:r w:rsidRPr="00B704AD">
              <w:rPr>
                <w:sz w:val="28"/>
                <w:szCs w:val="28"/>
                <w:lang w:val="uz-Cyrl-UZ"/>
              </w:rPr>
              <w:t>Fotokatod va EOO‘ ning</w:t>
            </w:r>
            <w:r w:rsidRPr="00B704AD">
              <w:rPr>
                <w:bCs/>
                <w:sz w:val="28"/>
                <w:szCs w:val="28"/>
                <w:lang w:val="uz-Cyrl-UZ"/>
              </w:rPr>
              <w:t xml:space="preserve"> fokuslovchi elektrodi o‘r</w:t>
            </w:r>
            <w:r w:rsidR="00306852">
              <w:rPr>
                <w:bCs/>
                <w:sz w:val="28"/>
                <w:szCs w:val="28"/>
                <w:lang w:val="uz-Cyrl-UZ"/>
              </w:rPr>
              <w:t>-</w:t>
            </w:r>
            <w:r w:rsidRPr="00B704AD">
              <w:rPr>
                <w:bCs/>
                <w:sz w:val="28"/>
                <w:szCs w:val="28"/>
                <w:lang w:val="uz-Cyrl-UZ"/>
              </w:rPr>
              <w:t>tasidagi kuchlanish, bunda elektron-optik o‘zgartir</w:t>
            </w:r>
            <w:r w:rsidR="00306852">
              <w:rPr>
                <w:bCs/>
                <w:sz w:val="28"/>
                <w:szCs w:val="28"/>
                <w:lang w:val="uz-Cyrl-UZ"/>
              </w:rPr>
              <w:t>-</w:t>
            </w:r>
            <w:r w:rsidRPr="00B704AD">
              <w:rPr>
                <w:bCs/>
                <w:sz w:val="28"/>
                <w:szCs w:val="28"/>
                <w:lang w:val="uz-Cyrl-UZ"/>
              </w:rPr>
              <w:t xml:space="preserve">gichning oldindan ajrata olishi maksimumga </w:t>
            </w:r>
            <w:r>
              <w:rPr>
                <w:bCs/>
                <w:sz w:val="28"/>
                <w:szCs w:val="28"/>
                <w:lang w:val="uz-Cyrl-UZ"/>
              </w:rPr>
              <w:t>у</w:t>
            </w:r>
            <w:r w:rsidRPr="00B704AD">
              <w:rPr>
                <w:bCs/>
                <w:sz w:val="28"/>
                <w:szCs w:val="28"/>
                <w:lang w:val="uz-Cyrl-UZ"/>
              </w:rPr>
              <w:t>etadi.</w:t>
            </w:r>
          </w:p>
          <w:p w14:paraId="6BDC9EC2" w14:textId="77777777" w:rsidR="0056042D" w:rsidRPr="00306852" w:rsidRDefault="0056042D" w:rsidP="00BB6FBD">
            <w:pPr>
              <w:jc w:val="both"/>
              <w:rPr>
                <w:sz w:val="16"/>
                <w:szCs w:val="16"/>
                <w:lang w:val="uz-Cyrl-UZ"/>
              </w:rPr>
            </w:pPr>
          </w:p>
          <w:p w14:paraId="09C36A4C" w14:textId="77777777" w:rsidR="0056042D" w:rsidRPr="00B704AD" w:rsidRDefault="00306852" w:rsidP="00BB6FBD">
            <w:pPr>
              <w:jc w:val="both"/>
              <w:rPr>
                <w:sz w:val="28"/>
                <w:szCs w:val="28"/>
                <w:lang w:val="uz-Cyrl-UZ"/>
              </w:rPr>
            </w:pPr>
            <w:r>
              <w:rPr>
                <w:sz w:val="28"/>
                <w:szCs w:val="28"/>
                <w:lang w:val="uz-Cyrl-UZ"/>
              </w:rPr>
              <w:t xml:space="preserve">Фотокатод ва ЭОЎ </w:t>
            </w:r>
            <w:r w:rsidR="0056042D" w:rsidRPr="00B704AD">
              <w:rPr>
                <w:sz w:val="28"/>
                <w:szCs w:val="28"/>
                <w:lang w:val="uz-Cyrl-UZ"/>
              </w:rPr>
              <w:t>нинг</w:t>
            </w:r>
            <w:r>
              <w:rPr>
                <w:bCs/>
                <w:sz w:val="28"/>
                <w:szCs w:val="28"/>
                <w:lang w:val="uz-Cyrl-UZ"/>
              </w:rPr>
              <w:t xml:space="preserve"> фокусловчи электроди </w:t>
            </w:r>
            <w:r w:rsidR="0056042D" w:rsidRPr="00B704AD">
              <w:rPr>
                <w:bCs/>
                <w:sz w:val="28"/>
                <w:szCs w:val="28"/>
                <w:lang w:val="uz-Cyrl-UZ"/>
              </w:rPr>
              <w:t>ўртасидаги кучланиш, бунда электрон-оптик ўзгартиргичнинг олдиндан ажрата олиши макси</w:t>
            </w:r>
            <w:r>
              <w:rPr>
                <w:bCs/>
                <w:sz w:val="28"/>
                <w:szCs w:val="28"/>
                <w:lang w:val="uz-Cyrl-UZ"/>
              </w:rPr>
              <w:t>-</w:t>
            </w:r>
            <w:r w:rsidR="0056042D" w:rsidRPr="00B704AD">
              <w:rPr>
                <w:bCs/>
                <w:sz w:val="28"/>
                <w:szCs w:val="28"/>
                <w:lang w:val="uz-Cyrl-UZ"/>
              </w:rPr>
              <w:t>мумга етади.</w:t>
            </w:r>
          </w:p>
        </w:tc>
      </w:tr>
      <w:tr w:rsidR="0056042D" w:rsidRPr="003D75D3" w14:paraId="7127AA96" w14:textId="77777777">
        <w:trPr>
          <w:tblCellSpacing w:w="0" w:type="dxa"/>
          <w:jc w:val="center"/>
        </w:trPr>
        <w:tc>
          <w:tcPr>
            <w:tcW w:w="1954" w:type="pct"/>
          </w:tcPr>
          <w:p w14:paraId="0B6C385C" w14:textId="77777777" w:rsidR="0056042D" w:rsidRPr="009779CD" w:rsidRDefault="0056042D" w:rsidP="009779CD">
            <w:pPr>
              <w:rPr>
                <w:b/>
                <w:sz w:val="28"/>
                <w:szCs w:val="28"/>
                <w:lang w:val="uz-Cyrl-UZ"/>
              </w:rPr>
            </w:pPr>
            <w:r w:rsidRPr="009779CD">
              <w:rPr>
                <w:b/>
                <w:sz w:val="28"/>
                <w:szCs w:val="28"/>
                <w:lang w:val="uz-Cyrl-UZ"/>
              </w:rPr>
              <w:t xml:space="preserve">Подфокусирующий </w:t>
            </w:r>
            <w:r w:rsidRPr="00142C3F">
              <w:rPr>
                <w:b/>
                <w:sz w:val="28"/>
                <w:szCs w:val="28"/>
                <w:lang w:val="uz-Cyrl-UZ"/>
              </w:rPr>
              <w:br/>
            </w:r>
            <w:r w:rsidRPr="009779CD">
              <w:rPr>
                <w:b/>
                <w:sz w:val="28"/>
                <w:szCs w:val="28"/>
                <w:lang w:val="uz-Cyrl-UZ"/>
              </w:rPr>
              <w:lastRenderedPageBreak/>
              <w:t>электрод ЭОП</w:t>
            </w:r>
          </w:p>
          <w:p w14:paraId="51BAC9F5"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ning fokuslovchi elektrodi</w:t>
            </w:r>
          </w:p>
          <w:p w14:paraId="05E2A01D" w14:textId="648859E3"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нинг фокусловчи электроди</w:t>
            </w:r>
          </w:p>
          <w:p w14:paraId="62251F6C" w14:textId="77777777" w:rsidR="0056042D" w:rsidRPr="00B704AD"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 xml:space="preserve">- </w:t>
            </w:r>
            <w:r w:rsidR="006E2464" w:rsidRPr="00F77030">
              <w:rPr>
                <w:bCs/>
                <w:sz w:val="28"/>
                <w:szCs w:val="28"/>
                <w:lang w:val="uz-Cyrl-UZ"/>
              </w:rPr>
              <w:t xml:space="preserve">under </w:t>
            </w:r>
            <w:r w:rsidR="006E2464" w:rsidRPr="00951BB9">
              <w:rPr>
                <w:bCs/>
                <w:sz w:val="28"/>
                <w:szCs w:val="28"/>
                <w:lang w:val="uz-Cyrl-UZ"/>
              </w:rPr>
              <w:t>focusing electrode</w:t>
            </w:r>
          </w:p>
        </w:tc>
        <w:tc>
          <w:tcPr>
            <w:tcW w:w="3046" w:type="pct"/>
          </w:tcPr>
          <w:p w14:paraId="4533567D" w14:textId="77777777" w:rsidR="0056042D" w:rsidRPr="00B704AD" w:rsidRDefault="0056042D" w:rsidP="00BB6FBD">
            <w:pPr>
              <w:jc w:val="both"/>
              <w:rPr>
                <w:sz w:val="28"/>
                <w:szCs w:val="28"/>
                <w:lang w:val="uz-Cyrl-UZ"/>
              </w:rPr>
            </w:pPr>
            <w:r w:rsidRPr="00B704AD">
              <w:rPr>
                <w:sz w:val="28"/>
                <w:szCs w:val="28"/>
              </w:rPr>
              <w:lastRenderedPageBreak/>
              <w:t xml:space="preserve">Электрод </w:t>
            </w:r>
            <w:r w:rsidRPr="00B704AD">
              <w:rPr>
                <w:sz w:val="28"/>
                <w:szCs w:val="28"/>
                <w:lang w:val="uz-Cyrl-UZ"/>
              </w:rPr>
              <w:t>ЭОП</w:t>
            </w:r>
            <w:r w:rsidRPr="00B704AD">
              <w:rPr>
                <w:sz w:val="28"/>
                <w:szCs w:val="28"/>
              </w:rPr>
              <w:t xml:space="preserve">, предназначенный для создания </w:t>
            </w:r>
            <w:r w:rsidRPr="00B704AD">
              <w:rPr>
                <w:sz w:val="28"/>
                <w:szCs w:val="28"/>
              </w:rPr>
              <w:lastRenderedPageBreak/>
              <w:t>вспомогательного электрического поля, улучша</w:t>
            </w:r>
            <w:r w:rsidR="00306852">
              <w:rPr>
                <w:sz w:val="28"/>
                <w:szCs w:val="28"/>
              </w:rPr>
              <w:t>-</w:t>
            </w:r>
            <w:r w:rsidRPr="00B704AD">
              <w:rPr>
                <w:sz w:val="28"/>
                <w:szCs w:val="28"/>
              </w:rPr>
              <w:t>ющего фокусировку электронного изображения.</w:t>
            </w:r>
          </w:p>
          <w:p w14:paraId="5D89D499" w14:textId="77777777" w:rsidR="0056042D" w:rsidRPr="00306852" w:rsidRDefault="0056042D" w:rsidP="00BB6FBD">
            <w:pPr>
              <w:jc w:val="both"/>
              <w:rPr>
                <w:sz w:val="16"/>
                <w:szCs w:val="16"/>
                <w:lang w:val="uz-Cyrl-UZ"/>
              </w:rPr>
            </w:pPr>
          </w:p>
          <w:p w14:paraId="0BADCD99" w14:textId="77777777" w:rsidR="0056042D" w:rsidRPr="00B704AD" w:rsidRDefault="0056042D" w:rsidP="00BB6FBD">
            <w:pPr>
              <w:jc w:val="both"/>
              <w:rPr>
                <w:sz w:val="28"/>
                <w:szCs w:val="28"/>
                <w:lang w:val="uz-Cyrl-UZ"/>
              </w:rPr>
            </w:pPr>
            <w:r w:rsidRPr="00B704AD">
              <w:rPr>
                <w:sz w:val="28"/>
                <w:szCs w:val="28"/>
                <w:lang w:val="uz-Cyrl-UZ"/>
              </w:rPr>
              <w:t xml:space="preserve">EOO‘ </w:t>
            </w:r>
            <w:r w:rsidRPr="00B704AD">
              <w:rPr>
                <w:bCs/>
                <w:sz w:val="28"/>
                <w:szCs w:val="28"/>
                <w:lang w:val="uz-Cyrl-UZ"/>
              </w:rPr>
              <w:t>ning, elektron tasvirning fokuslanishini yax</w:t>
            </w:r>
            <w:r>
              <w:rPr>
                <w:bCs/>
                <w:sz w:val="28"/>
                <w:szCs w:val="28"/>
                <w:lang w:val="uz-Cyrl-UZ"/>
              </w:rPr>
              <w:t>-</w:t>
            </w:r>
            <w:r w:rsidRPr="00B704AD">
              <w:rPr>
                <w:bCs/>
                <w:sz w:val="28"/>
                <w:szCs w:val="28"/>
                <w:lang w:val="uz-Cyrl-UZ"/>
              </w:rPr>
              <w:t>shilaydigan yordamchi elektr maydon yaratish uchun mo‘ljallangan</w:t>
            </w:r>
            <w:r>
              <w:rPr>
                <w:bCs/>
                <w:sz w:val="28"/>
                <w:szCs w:val="28"/>
                <w:lang w:val="uz-Cyrl-UZ"/>
              </w:rPr>
              <w:t>, elektrodi</w:t>
            </w:r>
            <w:r w:rsidRPr="00B704AD">
              <w:rPr>
                <w:bCs/>
                <w:sz w:val="28"/>
                <w:szCs w:val="28"/>
                <w:lang w:val="uz-Cyrl-UZ"/>
              </w:rPr>
              <w:t>.</w:t>
            </w:r>
          </w:p>
          <w:p w14:paraId="25B51C28" w14:textId="77777777" w:rsidR="0056042D" w:rsidRPr="00306852" w:rsidRDefault="0056042D" w:rsidP="00BB6FBD">
            <w:pPr>
              <w:jc w:val="both"/>
              <w:rPr>
                <w:sz w:val="16"/>
                <w:szCs w:val="16"/>
                <w:lang w:val="uz-Cyrl-UZ"/>
              </w:rPr>
            </w:pPr>
          </w:p>
          <w:p w14:paraId="3005FF80" w14:textId="77777777" w:rsidR="0056042D" w:rsidRPr="00B704AD" w:rsidRDefault="0056042D" w:rsidP="00BB6FBD">
            <w:pPr>
              <w:jc w:val="both"/>
              <w:rPr>
                <w:sz w:val="28"/>
                <w:szCs w:val="28"/>
                <w:lang w:val="uz-Cyrl-UZ"/>
              </w:rPr>
            </w:pPr>
            <w:r w:rsidRPr="00B704AD">
              <w:rPr>
                <w:sz w:val="28"/>
                <w:szCs w:val="28"/>
                <w:lang w:val="uz-Cyrl-UZ"/>
              </w:rPr>
              <w:t xml:space="preserve">ЭОЎ </w:t>
            </w:r>
            <w:r w:rsidRPr="00B704AD">
              <w:rPr>
                <w:bCs/>
                <w:sz w:val="28"/>
                <w:szCs w:val="28"/>
                <w:lang w:val="uz-Cyrl-UZ"/>
              </w:rPr>
              <w:t>нинг, электрон тасвирнинг фокусланишини яхшилайдиган ёрдамчи электр майдон яратиш учун мўлжалланган</w:t>
            </w:r>
            <w:r>
              <w:rPr>
                <w:bCs/>
                <w:sz w:val="28"/>
                <w:szCs w:val="28"/>
                <w:lang w:val="uz-Cyrl-UZ"/>
              </w:rPr>
              <w:t>, электроди</w:t>
            </w:r>
            <w:r w:rsidRPr="00B704AD">
              <w:rPr>
                <w:bCs/>
                <w:sz w:val="28"/>
                <w:szCs w:val="28"/>
                <w:lang w:val="uz-Cyrl-UZ"/>
              </w:rPr>
              <w:t>.</w:t>
            </w:r>
          </w:p>
        </w:tc>
      </w:tr>
      <w:tr w:rsidR="0056042D" w:rsidRPr="003D75D3" w14:paraId="43C5668D" w14:textId="77777777">
        <w:trPr>
          <w:tblCellSpacing w:w="0" w:type="dxa"/>
          <w:jc w:val="center"/>
        </w:trPr>
        <w:tc>
          <w:tcPr>
            <w:tcW w:w="1954" w:type="pct"/>
          </w:tcPr>
          <w:p w14:paraId="19C83B93" w14:textId="77777777" w:rsidR="0056042D" w:rsidRPr="00392206" w:rsidRDefault="0056042D" w:rsidP="009779CD">
            <w:pPr>
              <w:rPr>
                <w:b/>
                <w:sz w:val="28"/>
                <w:szCs w:val="28"/>
              </w:rPr>
            </w:pPr>
            <w:r w:rsidRPr="00471031">
              <w:rPr>
                <w:b/>
                <w:sz w:val="28"/>
                <w:szCs w:val="28"/>
              </w:rPr>
              <w:lastRenderedPageBreak/>
              <w:t>Показатель вынужденного испускания</w:t>
            </w:r>
          </w:p>
          <w:p w14:paraId="31A22C47" w14:textId="69A339B1"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392206">
              <w:rPr>
                <w:rFonts w:ascii="Times New Roman" w:hAnsi="Times New Roman"/>
                <w:b/>
                <w:bCs/>
                <w:sz w:val="28"/>
                <w:szCs w:val="28"/>
              </w:rPr>
              <w:t xml:space="preserve"> </w:t>
            </w:r>
            <w:r>
              <w:rPr>
                <w:rFonts w:ascii="Times New Roman" w:hAnsi="Times New Roman"/>
                <w:b/>
                <w:bCs/>
                <w:sz w:val="28"/>
                <w:szCs w:val="28"/>
                <w:lang w:val="uz-Cyrl-UZ"/>
              </w:rPr>
              <w:t>-</w:t>
            </w:r>
            <w:r w:rsidR="00A85587">
              <w:rPr>
                <w:rFonts w:ascii="Times New Roman" w:hAnsi="Times New Roman"/>
                <w:b/>
                <w:bCs/>
                <w:sz w:val="28"/>
                <w:szCs w:val="28"/>
              </w:rPr>
              <w:t xml:space="preserve"> </w:t>
            </w:r>
            <w:r>
              <w:rPr>
                <w:rFonts w:ascii="Times New Roman" w:hAnsi="Times New Roman"/>
                <w:bCs/>
                <w:sz w:val="28"/>
                <w:szCs w:val="28"/>
                <w:lang w:val="uz-Cyrl-UZ"/>
              </w:rPr>
              <w:t>majburiy</w:t>
            </w:r>
            <w:r w:rsidRPr="005466DA">
              <w:rPr>
                <w:rFonts w:ascii="Times New Roman" w:hAnsi="Times New Roman"/>
                <w:bCs/>
                <w:sz w:val="28"/>
                <w:szCs w:val="28"/>
                <w:lang w:val="uz-Cyrl-UZ"/>
              </w:rPr>
              <w:t xml:space="preserve"> </w:t>
            </w:r>
            <w:r>
              <w:rPr>
                <w:rFonts w:ascii="Times New Roman" w:hAnsi="Times New Roman"/>
                <w:bCs/>
                <w:sz w:val="28"/>
                <w:szCs w:val="28"/>
                <w:lang w:val="uz-Cyrl-UZ"/>
              </w:rPr>
              <w:t>chiqarish</w:t>
            </w:r>
            <w:r w:rsidRPr="005466DA">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35896A46" w14:textId="4D0D3305" w:rsidR="0056042D" w:rsidRPr="005466D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466DA">
              <w:rPr>
                <w:rFonts w:ascii="Times New Roman" w:hAnsi="Times New Roman"/>
                <w:bCs/>
                <w:sz w:val="28"/>
                <w:szCs w:val="28"/>
                <w:lang w:val="uz-Cyrl-UZ"/>
              </w:rPr>
              <w:t>мажбурий чиқариш кўрсаткичи</w:t>
            </w:r>
          </w:p>
          <w:p w14:paraId="73BEC808" w14:textId="77777777" w:rsidR="0056042D" w:rsidRPr="006E2464" w:rsidRDefault="0056042D" w:rsidP="009779CD">
            <w:pPr>
              <w:rPr>
                <w:b/>
                <w:sz w:val="28"/>
                <w:szCs w:val="28"/>
                <w:lang w:val="en-US"/>
              </w:rPr>
            </w:pPr>
            <w:r>
              <w:rPr>
                <w:b/>
                <w:bCs/>
                <w:sz w:val="28"/>
                <w:szCs w:val="28"/>
                <w:lang w:val="en-US"/>
              </w:rPr>
              <w:t>en</w:t>
            </w:r>
            <w:r w:rsidRPr="006E2464">
              <w:rPr>
                <w:b/>
                <w:bCs/>
                <w:sz w:val="28"/>
                <w:szCs w:val="28"/>
                <w:lang w:val="en-US"/>
              </w:rPr>
              <w:t xml:space="preserve"> </w:t>
            </w:r>
            <w:r>
              <w:rPr>
                <w:b/>
                <w:bCs/>
                <w:sz w:val="28"/>
                <w:szCs w:val="28"/>
                <w:lang w:val="uz-Cyrl-UZ"/>
              </w:rPr>
              <w:t>-</w:t>
            </w:r>
            <w:r w:rsidR="006E2464">
              <w:rPr>
                <w:b/>
                <w:bCs/>
                <w:sz w:val="28"/>
                <w:szCs w:val="28"/>
                <w:lang w:val="en-US"/>
              </w:rPr>
              <w:t xml:space="preserve"> </w:t>
            </w:r>
            <w:r w:rsidR="006E2464" w:rsidRPr="00951BB9">
              <w:rPr>
                <w:bCs/>
                <w:sz w:val="28"/>
                <w:szCs w:val="28"/>
                <w:lang w:val="uz-Cyrl-UZ"/>
              </w:rPr>
              <w:t>induced emission</w:t>
            </w:r>
            <w:r w:rsidR="006E2464" w:rsidRPr="00951BB9">
              <w:rPr>
                <w:bCs/>
                <w:sz w:val="28"/>
                <w:szCs w:val="28"/>
                <w:lang w:val="en-US"/>
              </w:rPr>
              <w:t xml:space="preserve"> factor</w:t>
            </w:r>
          </w:p>
        </w:tc>
        <w:tc>
          <w:tcPr>
            <w:tcW w:w="3046" w:type="pct"/>
          </w:tcPr>
          <w:p w14:paraId="790CDB7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Величина, обратная </w:t>
            </w:r>
            <w:r w:rsidRPr="00B739CB">
              <w:rPr>
                <w:rFonts w:ascii="Times New Roman" w:hAnsi="Times New Roman"/>
                <w:sz w:val="28"/>
                <w:szCs w:val="28"/>
              </w:rPr>
              <w:t>расстоянию, на котором</w:t>
            </w:r>
            <w:r w:rsidRPr="00471031">
              <w:rPr>
                <w:rFonts w:ascii="Times New Roman" w:hAnsi="Times New Roman"/>
                <w:sz w:val="28"/>
                <w:szCs w:val="28"/>
              </w:rPr>
              <w:t xml:space="preserve"> по</w:t>
            </w:r>
            <w:r w:rsidR="00B739CB">
              <w:rPr>
                <w:rFonts w:ascii="Times New Roman" w:hAnsi="Times New Roman"/>
                <w:sz w:val="28"/>
                <w:szCs w:val="28"/>
              </w:rPr>
              <w:t>ток излучения, образующ</w:t>
            </w:r>
            <w:r w:rsidR="00B739CB">
              <w:rPr>
                <w:rFonts w:ascii="Times New Roman" w:hAnsi="Times New Roman"/>
                <w:sz w:val="28"/>
                <w:szCs w:val="28"/>
                <w:lang w:val="uz-Cyrl-UZ"/>
              </w:rPr>
              <w:t>ий</w:t>
            </w:r>
            <w:r w:rsidRPr="00471031">
              <w:rPr>
                <w:rFonts w:ascii="Times New Roman" w:hAnsi="Times New Roman"/>
                <w:sz w:val="28"/>
                <w:szCs w:val="28"/>
              </w:rPr>
              <w:t xml:space="preserve"> параллельный пучок в веществе с </w:t>
            </w:r>
            <w:r w:rsidRPr="00471031">
              <w:rPr>
                <w:rFonts w:ascii="Times New Roman" w:hAnsi="Times New Roman"/>
                <w:i/>
                <w:sz w:val="28"/>
                <w:szCs w:val="28"/>
              </w:rPr>
              <w:t>∆</w:t>
            </w:r>
            <w:r w:rsidRPr="00471031">
              <w:rPr>
                <w:rFonts w:ascii="Times New Roman" w:hAnsi="Times New Roman"/>
                <w:i/>
                <w:sz w:val="28"/>
                <w:szCs w:val="28"/>
                <w:lang w:val="en-US"/>
              </w:rPr>
              <w:t>N</w:t>
            </w:r>
            <w:r w:rsidRPr="00471031">
              <w:rPr>
                <w:rFonts w:ascii="Times New Roman" w:hAnsi="Times New Roman"/>
                <w:i/>
                <w:sz w:val="28"/>
                <w:szCs w:val="28"/>
              </w:rPr>
              <w:t xml:space="preserve">&lt;0 </w:t>
            </w:r>
            <w:r w:rsidRPr="00471031">
              <w:rPr>
                <w:rFonts w:ascii="Times New Roman" w:hAnsi="Times New Roman"/>
                <w:sz w:val="28"/>
                <w:szCs w:val="28"/>
              </w:rPr>
              <w:t>без рассеяния и поглощения, усиливается в 10 раз.</w:t>
            </w:r>
          </w:p>
          <w:p w14:paraId="7D4CF232" w14:textId="77777777" w:rsidR="0056042D" w:rsidRPr="00306852" w:rsidRDefault="0056042D" w:rsidP="00BB6FBD">
            <w:pPr>
              <w:pStyle w:val="NoSpacing1"/>
              <w:jc w:val="both"/>
              <w:rPr>
                <w:rFonts w:ascii="Times New Roman" w:hAnsi="Times New Roman"/>
                <w:sz w:val="16"/>
                <w:szCs w:val="16"/>
                <w:lang w:val="uz-Cyrl-UZ"/>
              </w:rPr>
            </w:pPr>
          </w:p>
          <w:p w14:paraId="0BF45364" w14:textId="4193BEE4"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Sochilishsiz va yutilishsiz</w:t>
            </w:r>
            <w:r w:rsidR="00B739CB">
              <w:rPr>
                <w:rFonts w:ascii="Times New Roman" w:hAnsi="Times New Roman"/>
                <w:sz w:val="28"/>
                <w:szCs w:val="28"/>
                <w:lang w:val="uz-Cyrl-UZ"/>
              </w:rPr>
              <w:t>,</w:t>
            </w:r>
            <w:r>
              <w:rPr>
                <w:rFonts w:ascii="Times New Roman" w:hAnsi="Times New Roman"/>
                <w:sz w:val="28"/>
                <w:szCs w:val="28"/>
                <w:lang w:val="uz-Cyrl-UZ"/>
              </w:rPr>
              <w:t xml:space="preserve"> </w:t>
            </w:r>
            <w:r w:rsidRPr="005466DA">
              <w:rPr>
                <w:rFonts w:ascii="Times New Roman" w:hAnsi="Times New Roman"/>
                <w:i/>
                <w:sz w:val="28"/>
                <w:szCs w:val="28"/>
                <w:lang w:val="uz-Cyrl-UZ"/>
              </w:rPr>
              <w:t>∆N&lt;0</w:t>
            </w:r>
            <w:r>
              <w:rPr>
                <w:rFonts w:ascii="Times New Roman" w:hAnsi="Times New Roman"/>
                <w:i/>
                <w:sz w:val="28"/>
                <w:szCs w:val="28"/>
                <w:lang w:val="uz-Cyrl-UZ"/>
              </w:rPr>
              <w:t xml:space="preserve"> </w:t>
            </w:r>
            <w:r>
              <w:rPr>
                <w:rFonts w:ascii="Times New Roman" w:hAnsi="Times New Roman"/>
                <w:sz w:val="28"/>
                <w:szCs w:val="28"/>
                <w:lang w:val="uz-Cyrl-UZ"/>
              </w:rPr>
              <w:t>bo‘lgan</w:t>
            </w:r>
            <w:r>
              <w:rPr>
                <w:rFonts w:ascii="Times New Roman" w:hAnsi="Times New Roman"/>
                <w:i/>
                <w:sz w:val="28"/>
                <w:szCs w:val="28"/>
                <w:lang w:val="uz-Cyrl-UZ"/>
              </w:rPr>
              <w:t xml:space="preserve"> </w:t>
            </w:r>
            <w:r>
              <w:rPr>
                <w:rFonts w:ascii="Times New Roman" w:hAnsi="Times New Roman"/>
                <w:sz w:val="28"/>
                <w:szCs w:val="28"/>
                <w:lang w:val="uz-Cyrl-UZ"/>
              </w:rPr>
              <w:t>moddada</w:t>
            </w:r>
            <w:r w:rsidR="00A85587">
              <w:rPr>
                <w:rFonts w:ascii="Times New Roman" w:hAnsi="Times New Roman"/>
                <w:sz w:val="28"/>
                <w:szCs w:val="28"/>
                <w:lang w:val="uz-Cyrl-UZ"/>
              </w:rPr>
              <w:t xml:space="preserve"> </w:t>
            </w:r>
            <w:r>
              <w:rPr>
                <w:rFonts w:ascii="Times New Roman" w:hAnsi="Times New Roman"/>
                <w:sz w:val="28"/>
                <w:szCs w:val="28"/>
                <w:lang w:val="uz-Cyrl-UZ"/>
              </w:rPr>
              <w:t>parallel dasta hosil qiladigan nurlanish oqimi 10mar</w:t>
            </w:r>
            <w:r w:rsidR="00306852">
              <w:rPr>
                <w:rFonts w:ascii="Times New Roman" w:hAnsi="Times New Roman"/>
                <w:sz w:val="28"/>
                <w:szCs w:val="28"/>
                <w:lang w:val="uz-Cyrl-UZ"/>
              </w:rPr>
              <w:t>-</w:t>
            </w:r>
            <w:r>
              <w:rPr>
                <w:rFonts w:ascii="Times New Roman" w:hAnsi="Times New Roman"/>
                <w:sz w:val="28"/>
                <w:szCs w:val="28"/>
                <w:lang w:val="uz-Cyrl-UZ"/>
              </w:rPr>
              <w:t>ta kuchayadigan masofaga teskari bo‘lgan kattalik.</w:t>
            </w:r>
          </w:p>
          <w:p w14:paraId="372FD41B" w14:textId="77777777" w:rsidR="0056042D" w:rsidRPr="00306852" w:rsidRDefault="0056042D" w:rsidP="00BB6FBD">
            <w:pPr>
              <w:pStyle w:val="NoSpacing1"/>
              <w:jc w:val="both"/>
              <w:rPr>
                <w:rFonts w:ascii="Times New Roman" w:hAnsi="Times New Roman"/>
                <w:sz w:val="16"/>
                <w:szCs w:val="16"/>
                <w:lang w:val="uz-Cyrl-UZ"/>
              </w:rPr>
            </w:pPr>
          </w:p>
          <w:p w14:paraId="40E8F32A" w14:textId="77777777" w:rsidR="0056042D" w:rsidRPr="005466D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Сочилишсиз ва ютилишсиз</w:t>
            </w:r>
            <w:r w:rsidR="00B739CB">
              <w:rPr>
                <w:rFonts w:ascii="Times New Roman" w:hAnsi="Times New Roman"/>
                <w:sz w:val="28"/>
                <w:szCs w:val="28"/>
                <w:lang w:val="uz-Cyrl-UZ"/>
              </w:rPr>
              <w:t>,</w:t>
            </w:r>
            <w:r>
              <w:rPr>
                <w:rFonts w:ascii="Times New Roman" w:hAnsi="Times New Roman"/>
                <w:sz w:val="28"/>
                <w:szCs w:val="28"/>
                <w:lang w:val="uz-Cyrl-UZ"/>
              </w:rPr>
              <w:t xml:space="preserve"> </w:t>
            </w:r>
            <w:r w:rsidRPr="005466DA">
              <w:rPr>
                <w:rFonts w:ascii="Times New Roman" w:hAnsi="Times New Roman"/>
                <w:i/>
                <w:sz w:val="28"/>
                <w:szCs w:val="28"/>
                <w:lang w:val="uz-Cyrl-UZ"/>
              </w:rPr>
              <w:t>∆N&lt;0</w:t>
            </w:r>
            <w:r>
              <w:rPr>
                <w:rFonts w:ascii="Times New Roman" w:hAnsi="Times New Roman"/>
                <w:i/>
                <w:sz w:val="28"/>
                <w:szCs w:val="28"/>
                <w:lang w:val="uz-Cyrl-UZ"/>
              </w:rPr>
              <w:t xml:space="preserve"> </w:t>
            </w:r>
            <w:r w:rsidRPr="00E86EC8">
              <w:rPr>
                <w:rFonts w:ascii="Times New Roman" w:hAnsi="Times New Roman"/>
                <w:sz w:val="28"/>
                <w:szCs w:val="28"/>
                <w:lang w:val="uz-Cyrl-UZ"/>
              </w:rPr>
              <w:t>бўлган</w:t>
            </w:r>
            <w:r>
              <w:rPr>
                <w:rFonts w:ascii="Times New Roman" w:hAnsi="Times New Roman"/>
                <w:i/>
                <w:sz w:val="28"/>
                <w:szCs w:val="28"/>
                <w:lang w:val="uz-Cyrl-UZ"/>
              </w:rPr>
              <w:t xml:space="preserve"> </w:t>
            </w:r>
            <w:r w:rsidRPr="005466DA">
              <w:rPr>
                <w:rFonts w:ascii="Times New Roman" w:hAnsi="Times New Roman"/>
                <w:sz w:val="28"/>
                <w:szCs w:val="28"/>
                <w:lang w:val="uz-Cyrl-UZ"/>
              </w:rPr>
              <w:t>модда</w:t>
            </w:r>
            <w:r w:rsidR="00306852">
              <w:rPr>
                <w:rFonts w:ascii="Times New Roman" w:hAnsi="Times New Roman"/>
                <w:sz w:val="28"/>
                <w:szCs w:val="28"/>
                <w:lang w:val="uz-Cyrl-UZ"/>
              </w:rPr>
              <w:t>-</w:t>
            </w:r>
            <w:r w:rsidRPr="005466DA">
              <w:rPr>
                <w:rFonts w:ascii="Times New Roman" w:hAnsi="Times New Roman"/>
                <w:sz w:val="28"/>
                <w:szCs w:val="28"/>
                <w:lang w:val="uz-Cyrl-UZ"/>
              </w:rPr>
              <w:t>да</w:t>
            </w:r>
            <w:r>
              <w:rPr>
                <w:rFonts w:ascii="Times New Roman" w:hAnsi="Times New Roman"/>
                <w:sz w:val="28"/>
                <w:szCs w:val="28"/>
                <w:lang w:val="uz-Cyrl-UZ"/>
              </w:rPr>
              <w:t xml:space="preserve"> параллел даста ҳосил қиладиган нурланиш оқими 10 марта кучаядиган масофага тескари бўлган катталик.</w:t>
            </w:r>
          </w:p>
        </w:tc>
      </w:tr>
      <w:tr w:rsidR="0056042D" w:rsidRPr="003D75D3" w14:paraId="4330CB10" w14:textId="77777777">
        <w:trPr>
          <w:tblCellSpacing w:w="0" w:type="dxa"/>
          <w:jc w:val="center"/>
        </w:trPr>
        <w:tc>
          <w:tcPr>
            <w:tcW w:w="1954" w:type="pct"/>
          </w:tcPr>
          <w:p w14:paraId="06FC1654" w14:textId="77777777" w:rsidR="0056042D" w:rsidRPr="009779CD" w:rsidRDefault="0056042D" w:rsidP="009779CD">
            <w:pPr>
              <w:rPr>
                <w:b/>
                <w:sz w:val="28"/>
                <w:szCs w:val="28"/>
                <w:lang w:val="uz-Cyrl-UZ"/>
              </w:rPr>
            </w:pPr>
            <w:r w:rsidRPr="009779CD">
              <w:rPr>
                <w:b/>
                <w:sz w:val="28"/>
                <w:szCs w:val="28"/>
                <w:lang w:val="uz-Cyrl-UZ"/>
              </w:rPr>
              <w:t>Показатель двулучепреломления</w:t>
            </w:r>
          </w:p>
          <w:p w14:paraId="0FF14599" w14:textId="459530C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w:t>
            </w:r>
            <w:r>
              <w:rPr>
                <w:rFonts w:ascii="Times New Roman" w:hAnsi="Times New Roman"/>
                <w:b/>
                <w:bCs/>
                <w:sz w:val="28"/>
                <w:szCs w:val="28"/>
                <w:lang w:val="uz-Cyrl-UZ"/>
              </w:rPr>
              <w:t xml:space="preserve"> -</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214BA6">
              <w:rPr>
                <w:rFonts w:ascii="Times New Roman" w:hAnsi="Times New Roman"/>
                <w:bCs/>
                <w:sz w:val="28"/>
                <w:szCs w:val="28"/>
                <w:lang w:val="uz-Cyrl-UZ"/>
              </w:rPr>
              <w:t xml:space="preserve"> </w:t>
            </w:r>
            <w:r>
              <w:rPr>
                <w:rFonts w:ascii="Times New Roman" w:hAnsi="Times New Roman"/>
                <w:bCs/>
                <w:sz w:val="28"/>
                <w:szCs w:val="28"/>
                <w:lang w:val="uz-Cyrl-UZ"/>
              </w:rPr>
              <w:t>nur</w:t>
            </w:r>
            <w:r w:rsidRPr="00214BA6">
              <w:rPr>
                <w:rFonts w:ascii="Times New Roman" w:hAnsi="Times New Roman"/>
                <w:bCs/>
                <w:sz w:val="28"/>
                <w:szCs w:val="28"/>
                <w:lang w:val="uz-Cyrl-UZ"/>
              </w:rPr>
              <w:t xml:space="preserve"> </w:t>
            </w:r>
            <w:r>
              <w:rPr>
                <w:rFonts w:ascii="Times New Roman" w:hAnsi="Times New Roman"/>
                <w:bCs/>
                <w:sz w:val="28"/>
                <w:szCs w:val="28"/>
                <w:lang w:val="uz-Cyrl-UZ"/>
              </w:rPr>
              <w:t>sinish</w:t>
            </w:r>
            <w:r w:rsidRPr="00214BA6">
              <w:rPr>
                <w:rFonts w:ascii="Times New Roman" w:hAnsi="Times New Roman"/>
                <w:bCs/>
                <w:sz w:val="28"/>
                <w:szCs w:val="28"/>
                <w:lang w:val="uz-Cyrl-UZ"/>
              </w:rPr>
              <w:t xml:space="preserve"> </w:t>
            </w:r>
            <w:r>
              <w:rPr>
                <w:rFonts w:ascii="Times New Roman" w:hAnsi="Times New Roman"/>
                <w:bCs/>
                <w:sz w:val="28"/>
                <w:szCs w:val="28"/>
                <w:lang w:val="uz-Cyrl-UZ"/>
              </w:rPr>
              <w:t>ko‘rsatkichi</w:t>
            </w:r>
            <w:r w:rsidR="00A85587">
              <w:rPr>
                <w:rFonts w:ascii="Times New Roman" w:hAnsi="Times New Roman"/>
                <w:b/>
                <w:bCs/>
                <w:sz w:val="28"/>
                <w:szCs w:val="28"/>
                <w:lang w:val="uz-Cyrl-UZ"/>
              </w:rPr>
              <w:t xml:space="preserve"> </w:t>
            </w:r>
          </w:p>
          <w:p w14:paraId="3607B116" w14:textId="70E71CB8" w:rsidR="0056042D" w:rsidRPr="00214BA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BA6">
              <w:rPr>
                <w:rFonts w:ascii="Times New Roman" w:hAnsi="Times New Roman"/>
                <w:bCs/>
                <w:sz w:val="28"/>
                <w:szCs w:val="28"/>
                <w:lang w:val="uz-Cyrl-UZ"/>
              </w:rPr>
              <w:t>иккиланма нур синиш кўрсаткичи</w:t>
            </w:r>
          </w:p>
          <w:p w14:paraId="60215CCD" w14:textId="77777777" w:rsidR="0056042D" w:rsidRPr="00214BA6" w:rsidRDefault="0056042D" w:rsidP="009779CD">
            <w:pPr>
              <w:rPr>
                <w:b/>
                <w:sz w:val="28"/>
                <w:szCs w:val="28"/>
                <w:lang w:val="uz-Cyrl-UZ"/>
              </w:rPr>
            </w:pPr>
            <w:r w:rsidRPr="009779CD">
              <w:rPr>
                <w:b/>
                <w:bCs/>
                <w:sz w:val="28"/>
                <w:szCs w:val="28"/>
                <w:lang w:val="uz-Cyrl-UZ"/>
              </w:rPr>
              <w:t xml:space="preserve">en </w:t>
            </w:r>
            <w:r>
              <w:rPr>
                <w:b/>
                <w:bCs/>
                <w:sz w:val="28"/>
                <w:szCs w:val="28"/>
                <w:lang w:val="uz-Cyrl-UZ"/>
              </w:rPr>
              <w:t xml:space="preserve">- </w:t>
            </w:r>
            <w:r w:rsidR="003F4ACE" w:rsidRPr="00951BB9">
              <w:rPr>
                <w:bCs/>
                <w:sz w:val="28"/>
                <w:szCs w:val="28"/>
                <w:lang w:val="uz-Cyrl-UZ"/>
              </w:rPr>
              <w:t xml:space="preserve">double refraction </w:t>
            </w:r>
            <w:r w:rsidR="003F4ACE" w:rsidRPr="00951BB9">
              <w:rPr>
                <w:bCs/>
                <w:sz w:val="28"/>
                <w:szCs w:val="28"/>
                <w:lang w:val="en-US"/>
              </w:rPr>
              <w:t>factor</w:t>
            </w:r>
          </w:p>
        </w:tc>
        <w:tc>
          <w:tcPr>
            <w:tcW w:w="3046" w:type="pct"/>
          </w:tcPr>
          <w:p w14:paraId="7AF20D1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471031">
              <w:rPr>
                <w:rFonts w:ascii="Times New Roman" w:hAnsi="Times New Roman"/>
                <w:sz w:val="28"/>
                <w:szCs w:val="28"/>
              </w:rPr>
              <w:t>Разность между главным показателем преломления необыкновенного луча в анизотропной среде и показателем преломления обыкновенного луча.</w:t>
            </w:r>
          </w:p>
          <w:p w14:paraId="32EC5B42" w14:textId="77777777" w:rsidR="0056042D" w:rsidRDefault="0056042D" w:rsidP="001A76F4">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w:t>
            </w:r>
            <w:r w:rsidRPr="00471031">
              <w:rPr>
                <w:rFonts w:ascii="Times New Roman" w:hAnsi="Times New Roman"/>
                <w:sz w:val="28"/>
                <w:szCs w:val="28"/>
              </w:rPr>
              <w:t>Разность значений показателя преломления среды для ортогональных линейно-поляри</w:t>
            </w:r>
            <w:r>
              <w:rPr>
                <w:rFonts w:ascii="Times New Roman" w:hAnsi="Times New Roman"/>
                <w:sz w:val="28"/>
                <w:szCs w:val="28"/>
                <w:lang w:val="uz-Cyrl-UZ"/>
              </w:rPr>
              <w:t>-</w:t>
            </w:r>
            <w:r w:rsidRPr="00471031">
              <w:rPr>
                <w:rFonts w:ascii="Times New Roman" w:hAnsi="Times New Roman"/>
                <w:sz w:val="28"/>
                <w:szCs w:val="28"/>
              </w:rPr>
              <w:t>зованных составляющих оптического излучения определенной длины волны, возникающих при двулучепреломлении.</w:t>
            </w:r>
          </w:p>
          <w:p w14:paraId="3075C639" w14:textId="77777777" w:rsidR="0056042D" w:rsidRDefault="0056042D" w:rsidP="00BB6FBD">
            <w:pPr>
              <w:pStyle w:val="NoSpacing1"/>
              <w:jc w:val="both"/>
              <w:rPr>
                <w:rFonts w:ascii="Times New Roman" w:hAnsi="Times New Roman"/>
                <w:sz w:val="28"/>
                <w:szCs w:val="28"/>
                <w:lang w:val="uz-Cyrl-UZ"/>
              </w:rPr>
            </w:pPr>
          </w:p>
          <w:p w14:paraId="31424AF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1. Anizotrop muhitdagi oddiy bo‘lmagan nurning asosiy sindirish ko‘rsatkichi va oddiy nurning sindirish ko‘rsatkichi o‘rtasidagi farq.</w:t>
            </w:r>
          </w:p>
          <w:p w14:paraId="57434398" w14:textId="77777777" w:rsidR="0056042D" w:rsidRDefault="0056042D" w:rsidP="001A76F4">
            <w:pPr>
              <w:pStyle w:val="NoSpacing1"/>
              <w:jc w:val="both"/>
              <w:rPr>
                <w:rFonts w:ascii="Times New Roman" w:hAnsi="Times New Roman"/>
                <w:sz w:val="28"/>
                <w:szCs w:val="28"/>
                <w:lang w:val="uz-Cyrl-UZ"/>
              </w:rPr>
            </w:pPr>
            <w:r>
              <w:rPr>
                <w:rFonts w:ascii="Times New Roman" w:hAnsi="Times New Roman"/>
                <w:sz w:val="28"/>
                <w:szCs w:val="28"/>
                <w:lang w:val="uz-Cyrl-UZ"/>
              </w:rPr>
              <w:t>2. Ikkilanma nur sinishda yuzaga keladigan, muayyan to‘lqin uzunligidagi optik nurlanishning ortogonal chiziqli qutblangan tashkil etuvchilari uchun, muhit sindirish ko‘rsatkichi qiymatlarining farqi.</w:t>
            </w:r>
          </w:p>
          <w:p w14:paraId="4A84F1D7" w14:textId="77777777" w:rsidR="0056042D" w:rsidRDefault="0056042D" w:rsidP="00BB6FBD">
            <w:pPr>
              <w:pStyle w:val="NoSpacing1"/>
              <w:jc w:val="both"/>
              <w:rPr>
                <w:rFonts w:ascii="Times New Roman" w:hAnsi="Times New Roman"/>
                <w:sz w:val="28"/>
                <w:szCs w:val="28"/>
                <w:lang w:val="uz-Cyrl-UZ"/>
              </w:rPr>
            </w:pPr>
          </w:p>
          <w:p w14:paraId="693E93D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Анизотроп муҳитдаги оддий бўлмаган нурнинг асосий синдириш кўрсаткичи ва оддий нурнинг </w:t>
            </w:r>
            <w:r>
              <w:rPr>
                <w:rFonts w:ascii="Times New Roman" w:hAnsi="Times New Roman"/>
                <w:sz w:val="28"/>
                <w:szCs w:val="28"/>
                <w:lang w:val="uz-Cyrl-UZ"/>
              </w:rPr>
              <w:lastRenderedPageBreak/>
              <w:t>синдириш кўрсаткичи ўртасидаги фарқ.</w:t>
            </w:r>
          </w:p>
          <w:p w14:paraId="20BB0EBA" w14:textId="77777777" w:rsidR="0056042D" w:rsidRPr="00214BA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 2. Иккиланма нур синишда юзага келадиган, муайян тўлқин узунлигидаги оптик нурла-нишнинг ортогонал чизиқли қутбланган ташкил этувчилари учун, муҳит синдириш кўрсаткичи қийматларининг фарқи.</w:t>
            </w:r>
          </w:p>
        </w:tc>
      </w:tr>
      <w:tr w:rsidR="0056042D" w:rsidRPr="003D75D3" w14:paraId="0A6B3DBB" w14:textId="77777777">
        <w:trPr>
          <w:tblCellSpacing w:w="0" w:type="dxa"/>
          <w:jc w:val="center"/>
        </w:trPr>
        <w:tc>
          <w:tcPr>
            <w:tcW w:w="1954" w:type="pct"/>
          </w:tcPr>
          <w:p w14:paraId="41EB0851" w14:textId="77777777" w:rsidR="0056042D" w:rsidRPr="009779CD" w:rsidRDefault="0056042D" w:rsidP="009779CD">
            <w:pPr>
              <w:rPr>
                <w:b/>
                <w:sz w:val="28"/>
                <w:szCs w:val="28"/>
                <w:lang w:val="uz-Cyrl-UZ"/>
              </w:rPr>
            </w:pPr>
            <w:r w:rsidRPr="009779CD">
              <w:rPr>
                <w:b/>
                <w:sz w:val="28"/>
                <w:szCs w:val="28"/>
                <w:lang w:val="uz-Cyrl-UZ"/>
              </w:rPr>
              <w:lastRenderedPageBreak/>
              <w:t>Показатель направленного рассеяния</w:t>
            </w:r>
          </w:p>
          <w:p w14:paraId="70AAEDA7"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yo‘naltirilgan</w:t>
            </w:r>
            <w:r w:rsidRPr="00A63C25">
              <w:rPr>
                <w:rFonts w:ascii="Times New Roman" w:hAnsi="Times New Roman"/>
                <w:bCs/>
                <w:sz w:val="28"/>
                <w:szCs w:val="28"/>
                <w:lang w:val="uz-Cyrl-UZ"/>
              </w:rPr>
              <w:t xml:space="preserve"> </w:t>
            </w:r>
            <w:r>
              <w:rPr>
                <w:rFonts w:ascii="Times New Roman" w:hAnsi="Times New Roman"/>
                <w:bCs/>
                <w:sz w:val="28"/>
                <w:szCs w:val="28"/>
                <w:lang w:val="uz-Cyrl-UZ"/>
              </w:rPr>
              <w:t>sochilish</w:t>
            </w:r>
            <w:r w:rsidRPr="00A63C25">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686C24E3" w14:textId="267FEF63" w:rsidR="0056042D" w:rsidRPr="00A63C2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A63C25">
              <w:rPr>
                <w:rFonts w:ascii="Times New Roman" w:hAnsi="Times New Roman"/>
                <w:bCs/>
                <w:sz w:val="28"/>
                <w:szCs w:val="28"/>
                <w:lang w:val="uz-Cyrl-UZ"/>
              </w:rPr>
              <w:t>йўналтирилган сочилиш кўрсаткичи</w:t>
            </w:r>
          </w:p>
          <w:p w14:paraId="17D0172C" w14:textId="77777777" w:rsidR="0056042D" w:rsidRPr="003F4ACE" w:rsidRDefault="0056042D" w:rsidP="009779CD">
            <w:pPr>
              <w:rPr>
                <w:b/>
                <w:sz w:val="28"/>
                <w:szCs w:val="28"/>
                <w:lang w:val="en-US"/>
              </w:rPr>
            </w:pPr>
            <w:r>
              <w:rPr>
                <w:b/>
                <w:bCs/>
                <w:sz w:val="28"/>
                <w:szCs w:val="28"/>
                <w:lang w:val="en-US"/>
              </w:rPr>
              <w:t>en</w:t>
            </w:r>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directional scattering</w:t>
            </w:r>
            <w:r w:rsidR="003F4ACE" w:rsidRPr="00951BB9">
              <w:rPr>
                <w:bCs/>
                <w:sz w:val="28"/>
                <w:szCs w:val="28"/>
                <w:lang w:val="en-US"/>
              </w:rPr>
              <w:t xml:space="preserve"> factor</w:t>
            </w:r>
          </w:p>
        </w:tc>
        <w:tc>
          <w:tcPr>
            <w:tcW w:w="3046" w:type="pct"/>
          </w:tcPr>
          <w:p w14:paraId="2515AC62"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объемной плотности силы излучения, рассеиваемого в направлении, составляющем углы </w:t>
            </w:r>
            <w:r w:rsidRPr="00471031">
              <w:rPr>
                <w:rFonts w:ascii="Times New Roman" w:hAnsi="Times New Roman"/>
                <w:sz w:val="28"/>
                <w:szCs w:val="28"/>
              </w:rPr>
              <w:sym w:font="Symbol" w:char="F071"/>
            </w:r>
            <w:r w:rsidRPr="00471031">
              <w:rPr>
                <w:rFonts w:ascii="Times New Roman" w:hAnsi="Times New Roman"/>
                <w:sz w:val="28"/>
                <w:szCs w:val="28"/>
              </w:rPr>
              <w:t xml:space="preserve"> и </w:t>
            </w:r>
            <w:r w:rsidRPr="00471031">
              <w:rPr>
                <w:rFonts w:ascii="Times New Roman" w:hAnsi="Times New Roman"/>
                <w:sz w:val="28"/>
                <w:szCs w:val="28"/>
              </w:rPr>
              <w:sym w:font="Symbol" w:char="F06A"/>
            </w:r>
            <w:r w:rsidRPr="00471031">
              <w:rPr>
                <w:rFonts w:ascii="Times New Roman" w:hAnsi="Times New Roman"/>
                <w:sz w:val="28"/>
                <w:szCs w:val="28"/>
              </w:rPr>
              <w:t xml:space="preserve"> с направлением облучающего пучка, к энергетической освещенности (облученности) плоскости, перпендикулярной к пучку излучения.</w:t>
            </w:r>
          </w:p>
          <w:p w14:paraId="4B82E452" w14:textId="77777777" w:rsidR="0056042D" w:rsidRDefault="0056042D" w:rsidP="00BB6FBD">
            <w:pPr>
              <w:pStyle w:val="NoSpacing1"/>
              <w:jc w:val="both"/>
              <w:rPr>
                <w:rFonts w:ascii="Times New Roman" w:hAnsi="Times New Roman"/>
                <w:sz w:val="28"/>
                <w:szCs w:val="28"/>
                <w:lang w:val="uz-Cyrl-UZ"/>
              </w:rPr>
            </w:pPr>
          </w:p>
          <w:p w14:paraId="777E0AE2" w14:textId="4EF8DB85"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Nurlaydigan dasta yo‘nalishi bilan </w:t>
            </w:r>
            <w:r w:rsidRPr="00306852">
              <w:rPr>
                <w:rFonts w:ascii="Times New Roman" w:hAnsi="Times New Roman"/>
                <w:i/>
                <w:sz w:val="28"/>
                <w:szCs w:val="28"/>
              </w:rPr>
              <w:sym w:font="Symbol" w:char="F071"/>
            </w:r>
            <w:r w:rsidRPr="00A63C25">
              <w:rPr>
                <w:rFonts w:ascii="Times New Roman" w:hAnsi="Times New Roman"/>
                <w:sz w:val="28"/>
                <w:szCs w:val="28"/>
                <w:lang w:val="uz-Cyrl-UZ"/>
              </w:rPr>
              <w:t xml:space="preserve"> </w:t>
            </w:r>
            <w:r>
              <w:rPr>
                <w:rFonts w:ascii="Times New Roman" w:hAnsi="Times New Roman"/>
                <w:sz w:val="28"/>
                <w:szCs w:val="28"/>
                <w:lang w:val="uz-Cyrl-UZ"/>
              </w:rPr>
              <w:t>va</w:t>
            </w:r>
            <w:r w:rsidRPr="00A63C25">
              <w:rPr>
                <w:rFonts w:ascii="Times New Roman" w:hAnsi="Times New Roman"/>
                <w:sz w:val="28"/>
                <w:szCs w:val="28"/>
                <w:lang w:val="uz-Cyrl-UZ"/>
              </w:rPr>
              <w:t xml:space="preserve"> </w:t>
            </w:r>
            <w:r w:rsidRPr="00306852">
              <w:rPr>
                <w:rFonts w:ascii="Times New Roman" w:hAnsi="Times New Roman"/>
                <w:i/>
                <w:sz w:val="28"/>
                <w:szCs w:val="28"/>
              </w:rPr>
              <w:sym w:font="Symbol" w:char="F06A"/>
            </w:r>
            <w:r w:rsidR="00A85587">
              <w:rPr>
                <w:rFonts w:ascii="Times New Roman" w:hAnsi="Times New Roman"/>
                <w:sz w:val="28"/>
                <w:szCs w:val="28"/>
                <w:lang w:val="uz-Cyrl-UZ"/>
              </w:rPr>
              <w:t xml:space="preserve"> </w:t>
            </w:r>
            <w:r>
              <w:rPr>
                <w:rFonts w:ascii="Times New Roman" w:hAnsi="Times New Roman"/>
                <w:sz w:val="28"/>
                <w:szCs w:val="28"/>
                <w:lang w:val="uz-Cyrl-UZ"/>
              </w:rPr>
              <w:t>burchak</w:t>
            </w:r>
            <w:r w:rsidR="00306852">
              <w:rPr>
                <w:rFonts w:ascii="Times New Roman" w:hAnsi="Times New Roman"/>
                <w:sz w:val="28"/>
                <w:szCs w:val="28"/>
                <w:lang w:val="uz-Cyrl-UZ"/>
              </w:rPr>
              <w:t>-</w:t>
            </w:r>
            <w:r>
              <w:rPr>
                <w:rFonts w:ascii="Times New Roman" w:hAnsi="Times New Roman"/>
                <w:sz w:val="28"/>
                <w:szCs w:val="28"/>
                <w:lang w:val="uz-Cyrl-UZ"/>
              </w:rPr>
              <w:t>lar tashki</w:t>
            </w:r>
            <w:r w:rsidR="00306852">
              <w:rPr>
                <w:rFonts w:ascii="Times New Roman" w:hAnsi="Times New Roman"/>
                <w:sz w:val="28"/>
                <w:szCs w:val="28"/>
                <w:lang w:val="uz-Cyrl-UZ"/>
              </w:rPr>
              <w:t>l qiladigan yo‘nalishda sochila</w:t>
            </w:r>
            <w:r>
              <w:rPr>
                <w:rFonts w:ascii="Times New Roman" w:hAnsi="Times New Roman"/>
                <w:sz w:val="28"/>
                <w:szCs w:val="28"/>
                <w:lang w:val="uz-Cyrl-UZ"/>
              </w:rPr>
              <w:t>digan nur</w:t>
            </w:r>
            <w:r w:rsidR="00306852">
              <w:rPr>
                <w:rFonts w:ascii="Times New Roman" w:hAnsi="Times New Roman"/>
                <w:sz w:val="28"/>
                <w:szCs w:val="28"/>
                <w:lang w:val="uz-Cyrl-UZ"/>
              </w:rPr>
              <w:t>-</w:t>
            </w:r>
            <w:r>
              <w:rPr>
                <w:rFonts w:ascii="Times New Roman" w:hAnsi="Times New Roman"/>
                <w:sz w:val="28"/>
                <w:szCs w:val="28"/>
                <w:lang w:val="uz-Cyrl-UZ"/>
              </w:rPr>
              <w:t>lanish kuchi hajmiy zichligining, nurlanish dastasi</w:t>
            </w:r>
            <w:r w:rsidR="00306852">
              <w:rPr>
                <w:rFonts w:ascii="Times New Roman" w:hAnsi="Times New Roman"/>
                <w:sz w:val="28"/>
                <w:szCs w:val="28"/>
                <w:lang w:val="uz-Cyrl-UZ"/>
              </w:rPr>
              <w:t>-</w:t>
            </w:r>
            <w:r>
              <w:rPr>
                <w:rFonts w:ascii="Times New Roman" w:hAnsi="Times New Roman"/>
                <w:sz w:val="28"/>
                <w:szCs w:val="28"/>
                <w:lang w:val="uz-Cyrl-UZ"/>
              </w:rPr>
              <w:t>ga perpendikulyar tekisli</w:t>
            </w:r>
            <w:r>
              <w:rPr>
                <w:rFonts w:ascii="Times New Roman" w:hAnsi="Times New Roman"/>
                <w:sz w:val="28"/>
                <w:szCs w:val="28"/>
                <w:lang w:val="uz-Latn-UZ"/>
              </w:rPr>
              <w:t>k</w:t>
            </w:r>
            <w:r>
              <w:rPr>
                <w:rFonts w:ascii="Times New Roman" w:hAnsi="Times New Roman"/>
                <w:sz w:val="28"/>
                <w:szCs w:val="28"/>
                <w:lang w:val="uz-Cyrl-UZ"/>
              </w:rPr>
              <w:t>ning energetik yoritilgan</w:t>
            </w:r>
            <w:r w:rsidR="00306852">
              <w:rPr>
                <w:rFonts w:ascii="Times New Roman" w:hAnsi="Times New Roman"/>
                <w:sz w:val="28"/>
                <w:szCs w:val="28"/>
                <w:lang w:val="uz-Cyrl-UZ"/>
              </w:rPr>
              <w:t>-</w:t>
            </w:r>
            <w:r>
              <w:rPr>
                <w:rFonts w:ascii="Times New Roman" w:hAnsi="Times New Roman"/>
                <w:sz w:val="28"/>
                <w:szCs w:val="28"/>
                <w:lang w:val="uz-Cyrl-UZ"/>
              </w:rPr>
              <w:t>ligiga (nurlanganligiga) bo‘lgan nisbati.</w:t>
            </w:r>
          </w:p>
          <w:p w14:paraId="39746BED" w14:textId="77777777" w:rsidR="0056042D" w:rsidRDefault="0056042D" w:rsidP="00BB6FBD">
            <w:pPr>
              <w:pStyle w:val="NoSpacing1"/>
              <w:jc w:val="both"/>
              <w:rPr>
                <w:rFonts w:ascii="Times New Roman" w:hAnsi="Times New Roman"/>
                <w:sz w:val="28"/>
                <w:szCs w:val="28"/>
                <w:lang w:val="uz-Cyrl-UZ"/>
              </w:rPr>
            </w:pPr>
          </w:p>
          <w:p w14:paraId="425D2542" w14:textId="77777777" w:rsidR="0056042D" w:rsidRPr="00A63C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Нурлайдиган даста йўналиши билан </w:t>
            </w:r>
            <w:r w:rsidRPr="00471031">
              <w:rPr>
                <w:rFonts w:ascii="Times New Roman" w:hAnsi="Times New Roman"/>
                <w:sz w:val="28"/>
                <w:szCs w:val="28"/>
              </w:rPr>
              <w:sym w:font="Symbol" w:char="F071"/>
            </w:r>
            <w:r w:rsidRPr="00A63C25">
              <w:rPr>
                <w:rFonts w:ascii="Times New Roman" w:hAnsi="Times New Roman"/>
                <w:sz w:val="28"/>
                <w:szCs w:val="28"/>
                <w:lang w:val="uz-Cyrl-UZ"/>
              </w:rPr>
              <w:t xml:space="preserve"> </w:t>
            </w:r>
            <w:r>
              <w:rPr>
                <w:rFonts w:ascii="Times New Roman" w:hAnsi="Times New Roman"/>
                <w:sz w:val="28"/>
                <w:szCs w:val="28"/>
                <w:lang w:val="uz-Cyrl-UZ"/>
              </w:rPr>
              <w:t>ва</w:t>
            </w:r>
            <w:r w:rsidRPr="00A63C25">
              <w:rPr>
                <w:rFonts w:ascii="Times New Roman" w:hAnsi="Times New Roman"/>
                <w:sz w:val="28"/>
                <w:szCs w:val="28"/>
                <w:lang w:val="uz-Cyrl-UZ"/>
              </w:rPr>
              <w:t xml:space="preserve"> </w:t>
            </w:r>
            <w:r w:rsidRPr="00471031">
              <w:rPr>
                <w:rFonts w:ascii="Times New Roman" w:hAnsi="Times New Roman"/>
                <w:sz w:val="28"/>
                <w:szCs w:val="28"/>
              </w:rPr>
              <w:sym w:font="Symbol" w:char="F06A"/>
            </w:r>
            <w:r>
              <w:rPr>
                <w:rFonts w:ascii="Times New Roman" w:hAnsi="Times New Roman"/>
                <w:sz w:val="28"/>
                <w:szCs w:val="28"/>
                <w:lang w:val="uz-Cyrl-UZ"/>
              </w:rPr>
              <w:t xml:space="preserve"> бур</w:t>
            </w:r>
            <w:r w:rsidR="00306852">
              <w:rPr>
                <w:rFonts w:ascii="Times New Roman" w:hAnsi="Times New Roman"/>
                <w:sz w:val="28"/>
                <w:szCs w:val="28"/>
                <w:lang w:val="uz-Cyrl-UZ"/>
              </w:rPr>
              <w:t>-</w:t>
            </w:r>
            <w:r>
              <w:rPr>
                <w:rFonts w:ascii="Times New Roman" w:hAnsi="Times New Roman"/>
                <w:sz w:val="28"/>
                <w:szCs w:val="28"/>
                <w:lang w:val="uz-Cyrl-UZ"/>
              </w:rPr>
              <w:t xml:space="preserve">чаклар </w:t>
            </w:r>
            <w:r w:rsidR="00306852">
              <w:rPr>
                <w:rFonts w:ascii="Times New Roman" w:hAnsi="Times New Roman"/>
                <w:sz w:val="28"/>
                <w:szCs w:val="28"/>
                <w:lang w:val="uz-Cyrl-UZ"/>
              </w:rPr>
              <w:t>ташкил қиладиган йўналишда сочи</w:t>
            </w:r>
            <w:r>
              <w:rPr>
                <w:rFonts w:ascii="Times New Roman" w:hAnsi="Times New Roman"/>
                <w:sz w:val="28"/>
                <w:szCs w:val="28"/>
                <w:lang w:val="uz-Cyrl-UZ"/>
              </w:rPr>
              <w:t>лади</w:t>
            </w:r>
            <w:r w:rsidR="00306852">
              <w:rPr>
                <w:rFonts w:ascii="Times New Roman" w:hAnsi="Times New Roman"/>
                <w:sz w:val="28"/>
                <w:szCs w:val="28"/>
                <w:lang w:val="uz-Cyrl-UZ"/>
              </w:rPr>
              <w:t>-</w:t>
            </w:r>
            <w:r>
              <w:rPr>
                <w:rFonts w:ascii="Times New Roman" w:hAnsi="Times New Roman"/>
                <w:sz w:val="28"/>
                <w:szCs w:val="28"/>
                <w:lang w:val="uz-Cyrl-UZ"/>
              </w:rPr>
              <w:t>ган нурланиш кучи ҳажмий зичлигининг, нурла</w:t>
            </w:r>
            <w:r w:rsidR="00306852">
              <w:rPr>
                <w:rFonts w:ascii="Times New Roman" w:hAnsi="Times New Roman"/>
                <w:sz w:val="28"/>
                <w:szCs w:val="28"/>
                <w:lang w:val="uz-Cyrl-UZ"/>
              </w:rPr>
              <w:t>-</w:t>
            </w:r>
            <w:r>
              <w:rPr>
                <w:rFonts w:ascii="Times New Roman" w:hAnsi="Times New Roman"/>
                <w:sz w:val="28"/>
                <w:szCs w:val="28"/>
                <w:lang w:val="uz-Cyrl-UZ"/>
              </w:rPr>
              <w:t>ни</w:t>
            </w:r>
            <w:r w:rsidR="00306852">
              <w:rPr>
                <w:rFonts w:ascii="Times New Roman" w:hAnsi="Times New Roman"/>
                <w:sz w:val="28"/>
                <w:szCs w:val="28"/>
                <w:lang w:val="uz-Cyrl-UZ"/>
              </w:rPr>
              <w:t>ш дастасига перпендикуляр текис</w:t>
            </w:r>
            <w:r>
              <w:rPr>
                <w:rFonts w:ascii="Times New Roman" w:hAnsi="Times New Roman"/>
                <w:sz w:val="28"/>
                <w:szCs w:val="28"/>
                <w:lang w:val="uz-Cyrl-UZ"/>
              </w:rPr>
              <w:t>ликнинг эн</w:t>
            </w:r>
            <w:r w:rsidR="00306852">
              <w:rPr>
                <w:rFonts w:ascii="Times New Roman" w:hAnsi="Times New Roman"/>
                <w:sz w:val="28"/>
                <w:szCs w:val="28"/>
                <w:lang w:val="uz-Cyrl-UZ"/>
              </w:rPr>
              <w:t>ергетик ёритилганлигига (нурлан</w:t>
            </w:r>
            <w:r>
              <w:rPr>
                <w:rFonts w:ascii="Times New Roman" w:hAnsi="Times New Roman"/>
                <w:sz w:val="28"/>
                <w:szCs w:val="28"/>
                <w:lang w:val="uz-Cyrl-UZ"/>
              </w:rPr>
              <w:t>ганлигига) бўлган нисбати.</w:t>
            </w:r>
          </w:p>
        </w:tc>
      </w:tr>
      <w:tr w:rsidR="0056042D" w:rsidRPr="003D75D3" w14:paraId="0C0C28CA" w14:textId="77777777">
        <w:trPr>
          <w:tblCellSpacing w:w="0" w:type="dxa"/>
          <w:jc w:val="center"/>
        </w:trPr>
        <w:tc>
          <w:tcPr>
            <w:tcW w:w="1954" w:type="pct"/>
          </w:tcPr>
          <w:p w14:paraId="4F2BDFDC" w14:textId="77777777" w:rsidR="0056042D" w:rsidRPr="00883D46" w:rsidRDefault="0056042D" w:rsidP="009779CD">
            <w:pPr>
              <w:rPr>
                <w:b/>
                <w:sz w:val="28"/>
                <w:szCs w:val="28"/>
              </w:rPr>
            </w:pPr>
            <w:r w:rsidRPr="00883D46">
              <w:rPr>
                <w:b/>
                <w:sz w:val="28"/>
                <w:szCs w:val="28"/>
              </w:rPr>
              <w:t>Показатель ослабления</w:t>
            </w:r>
          </w:p>
          <w:p w14:paraId="6137EC36" w14:textId="77777777" w:rsidR="0056042D" w:rsidRPr="00883D46" w:rsidRDefault="0056042D" w:rsidP="009779CD">
            <w:pPr>
              <w:pStyle w:val="NoSpacing1"/>
              <w:rPr>
                <w:rFonts w:ascii="Times New Roman" w:hAnsi="Times New Roman"/>
                <w:b/>
                <w:bCs/>
                <w:sz w:val="28"/>
                <w:szCs w:val="28"/>
                <w:lang w:val="uz-Cyrl-UZ"/>
              </w:rPr>
            </w:pPr>
            <w:r w:rsidRPr="00883D46">
              <w:rPr>
                <w:rFonts w:ascii="Times New Roman" w:hAnsi="Times New Roman"/>
                <w:b/>
                <w:bCs/>
                <w:sz w:val="28"/>
                <w:szCs w:val="28"/>
                <w:lang w:val="en-US"/>
              </w:rPr>
              <w:t>uz</w:t>
            </w:r>
            <w:r w:rsidRPr="00883D46">
              <w:rPr>
                <w:rFonts w:ascii="Times New Roman" w:hAnsi="Times New Roman"/>
                <w:b/>
                <w:bCs/>
                <w:sz w:val="28"/>
                <w:szCs w:val="28"/>
              </w:rPr>
              <w:t xml:space="preserve"> </w:t>
            </w:r>
            <w:r w:rsidRPr="00883D46">
              <w:rPr>
                <w:rFonts w:ascii="Times New Roman" w:hAnsi="Times New Roman"/>
                <w:b/>
                <w:bCs/>
                <w:sz w:val="28"/>
                <w:szCs w:val="28"/>
                <w:lang w:val="uz-Cyrl-UZ"/>
              </w:rPr>
              <w:t xml:space="preserve">- </w:t>
            </w:r>
            <w:r w:rsidRPr="00883D46">
              <w:rPr>
                <w:rFonts w:ascii="Times New Roman" w:hAnsi="Times New Roman"/>
                <w:bCs/>
                <w:sz w:val="28"/>
                <w:szCs w:val="28"/>
                <w:lang w:val="uz-Cyrl-UZ"/>
              </w:rPr>
              <w:t>susayish ko‘rsatkichi</w:t>
            </w:r>
          </w:p>
          <w:p w14:paraId="396DC609" w14:textId="0E9B7034" w:rsidR="0056042D" w:rsidRPr="00883D4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3D46">
              <w:rPr>
                <w:rFonts w:ascii="Times New Roman" w:hAnsi="Times New Roman"/>
                <w:bCs/>
                <w:sz w:val="28"/>
                <w:szCs w:val="28"/>
                <w:lang w:val="uz-Cyrl-UZ"/>
              </w:rPr>
              <w:t>сусайиш кўрсаткичи</w:t>
            </w:r>
          </w:p>
          <w:p w14:paraId="435308C2" w14:textId="77777777" w:rsidR="0056042D" w:rsidRPr="003F4ACE" w:rsidRDefault="0056042D" w:rsidP="009779CD">
            <w:pPr>
              <w:rPr>
                <w:b/>
                <w:sz w:val="28"/>
                <w:szCs w:val="28"/>
                <w:lang w:val="en-US"/>
              </w:rPr>
            </w:pPr>
            <w:r w:rsidRPr="00883D46">
              <w:rPr>
                <w:b/>
                <w:bCs/>
                <w:sz w:val="28"/>
                <w:szCs w:val="28"/>
                <w:lang w:val="en-US"/>
              </w:rPr>
              <w:t>en</w:t>
            </w:r>
            <w:r w:rsidRPr="003F4ACE">
              <w:rPr>
                <w:b/>
                <w:bCs/>
                <w:sz w:val="28"/>
                <w:szCs w:val="28"/>
                <w:lang w:val="en-US"/>
              </w:rPr>
              <w:t xml:space="preserve"> </w:t>
            </w:r>
            <w:r w:rsidRPr="00883D46">
              <w:rPr>
                <w:b/>
                <w:bCs/>
                <w:sz w:val="28"/>
                <w:szCs w:val="28"/>
                <w:lang w:val="uz-Cyrl-UZ"/>
              </w:rPr>
              <w:t>-</w:t>
            </w:r>
            <w:r w:rsidR="003F4ACE">
              <w:rPr>
                <w:b/>
                <w:bCs/>
                <w:sz w:val="28"/>
                <w:szCs w:val="28"/>
                <w:lang w:val="en-US"/>
              </w:rPr>
              <w:t xml:space="preserve"> </w:t>
            </w:r>
            <w:r w:rsidR="003F4ACE" w:rsidRPr="00951BB9">
              <w:rPr>
                <w:bCs/>
                <w:sz w:val="28"/>
                <w:szCs w:val="28"/>
                <w:lang w:val="en-US"/>
              </w:rPr>
              <w:t>attenuation factor</w:t>
            </w:r>
          </w:p>
          <w:p w14:paraId="6383CADF" w14:textId="77777777" w:rsidR="0056042D" w:rsidRPr="003F4ACE" w:rsidRDefault="0056042D" w:rsidP="009779CD">
            <w:pPr>
              <w:rPr>
                <w:b/>
                <w:sz w:val="28"/>
                <w:szCs w:val="28"/>
                <w:lang w:val="en-US"/>
              </w:rPr>
            </w:pPr>
          </w:p>
        </w:tc>
        <w:tc>
          <w:tcPr>
            <w:tcW w:w="3046" w:type="pct"/>
          </w:tcPr>
          <w:p w14:paraId="520AC964" w14:textId="77777777" w:rsidR="0056042D" w:rsidRDefault="0056042D" w:rsidP="00BB6FBD">
            <w:pPr>
              <w:pStyle w:val="NoSpacing1"/>
              <w:jc w:val="both"/>
              <w:rPr>
                <w:rFonts w:ascii="Times New Roman" w:hAnsi="Times New Roman"/>
                <w:sz w:val="28"/>
                <w:szCs w:val="28"/>
                <w:lang w:val="en-US"/>
              </w:rPr>
            </w:pPr>
            <w:r w:rsidRPr="00883D46">
              <w:rPr>
                <w:rFonts w:ascii="Times New Roman" w:hAnsi="Times New Roman"/>
                <w:sz w:val="28"/>
                <w:szCs w:val="28"/>
              </w:rPr>
              <w:t>Величина, обратная расстоянию, на котором поток излучения, образующ</w:t>
            </w:r>
            <w:r w:rsidR="00B739CB" w:rsidRPr="00883D46">
              <w:rPr>
                <w:rFonts w:ascii="Times New Roman" w:hAnsi="Times New Roman"/>
                <w:sz w:val="28"/>
                <w:szCs w:val="28"/>
                <w:lang w:val="uz-Cyrl-UZ"/>
              </w:rPr>
              <w:t>ий</w:t>
            </w:r>
            <w:r w:rsidRPr="00883D46">
              <w:rPr>
                <w:rFonts w:ascii="Times New Roman" w:hAnsi="Times New Roman"/>
                <w:sz w:val="28"/>
                <w:szCs w:val="28"/>
              </w:rPr>
              <w:t xml:space="preserve"> параллельный пучок, ослабляется в 10 раз в результате совместного действия поглощения и рассеяния в среде.</w:t>
            </w:r>
          </w:p>
          <w:p w14:paraId="453C06C8" w14:textId="77777777" w:rsidR="003D75D3" w:rsidRPr="003D75D3" w:rsidRDefault="003D75D3" w:rsidP="00BB6FBD">
            <w:pPr>
              <w:pStyle w:val="NoSpacing1"/>
              <w:jc w:val="both"/>
              <w:rPr>
                <w:rFonts w:ascii="Times New Roman" w:hAnsi="Times New Roman"/>
                <w:sz w:val="28"/>
                <w:szCs w:val="28"/>
                <w:lang w:val="en-US"/>
              </w:rPr>
            </w:pPr>
          </w:p>
          <w:p w14:paraId="02DCEF41" w14:textId="77777777" w:rsidR="0056042D" w:rsidRPr="00883D46" w:rsidRDefault="0056042D" w:rsidP="00BB6FBD">
            <w:pPr>
              <w:pStyle w:val="NoSpacing1"/>
              <w:jc w:val="both"/>
              <w:rPr>
                <w:rFonts w:ascii="Times New Roman" w:hAnsi="Times New Roman"/>
                <w:sz w:val="28"/>
                <w:szCs w:val="28"/>
                <w:lang w:val="uz-Cyrl-UZ"/>
              </w:rPr>
            </w:pPr>
            <w:r w:rsidRPr="00883D46">
              <w:rPr>
                <w:rFonts w:ascii="Times New Roman" w:hAnsi="Times New Roman"/>
                <w:sz w:val="28"/>
                <w:szCs w:val="28"/>
                <w:lang w:val="uz-Cyrl-UZ"/>
              </w:rPr>
              <w:t>Muhitda yutilish va sochilishning birgalikdagi ta’siri natijasida, parallel dasta hosil qiladigan nurlanish oqimi 10 marta kamayadigan masofaga teskari bo‘l</w:t>
            </w:r>
            <w:r w:rsidR="00306852">
              <w:rPr>
                <w:rFonts w:ascii="Times New Roman" w:hAnsi="Times New Roman"/>
                <w:sz w:val="28"/>
                <w:szCs w:val="28"/>
                <w:lang w:val="uz-Cyrl-UZ"/>
              </w:rPr>
              <w:t>-</w:t>
            </w:r>
            <w:r w:rsidRPr="00883D46">
              <w:rPr>
                <w:rFonts w:ascii="Times New Roman" w:hAnsi="Times New Roman"/>
                <w:sz w:val="28"/>
                <w:szCs w:val="28"/>
                <w:lang w:val="uz-Cyrl-UZ"/>
              </w:rPr>
              <w:t>gan kattalik.</w:t>
            </w:r>
          </w:p>
          <w:p w14:paraId="70D32FA2" w14:textId="77777777" w:rsidR="0056042D" w:rsidRPr="00306852" w:rsidRDefault="0056042D" w:rsidP="00BB6FBD">
            <w:pPr>
              <w:pStyle w:val="NoSpacing1"/>
              <w:jc w:val="both"/>
              <w:rPr>
                <w:rFonts w:ascii="Times New Roman" w:hAnsi="Times New Roman"/>
                <w:lang w:val="uz-Cyrl-UZ"/>
              </w:rPr>
            </w:pPr>
          </w:p>
          <w:p w14:paraId="70D73B55" w14:textId="77777777" w:rsidR="0056042D" w:rsidRPr="00883D46" w:rsidRDefault="0056042D" w:rsidP="00BB6FBD">
            <w:pPr>
              <w:pStyle w:val="NoSpacing1"/>
              <w:jc w:val="both"/>
              <w:rPr>
                <w:rFonts w:ascii="Times New Roman" w:hAnsi="Times New Roman"/>
                <w:sz w:val="28"/>
                <w:szCs w:val="28"/>
                <w:lang w:val="uz-Cyrl-UZ"/>
              </w:rPr>
            </w:pPr>
            <w:r w:rsidRPr="00883D46">
              <w:rPr>
                <w:rFonts w:ascii="Times New Roman" w:hAnsi="Times New Roman"/>
                <w:sz w:val="28"/>
                <w:szCs w:val="28"/>
                <w:lang w:val="uz-Cyrl-UZ"/>
              </w:rPr>
              <w:t>Муҳитда ютилиш ва сочилишнинг биргаликдаги таъсири натижасида, параллел даста ҳосил қила</w:t>
            </w:r>
            <w:r w:rsidR="00306852">
              <w:rPr>
                <w:rFonts w:ascii="Times New Roman" w:hAnsi="Times New Roman"/>
                <w:sz w:val="28"/>
                <w:szCs w:val="28"/>
                <w:lang w:val="uz-Cyrl-UZ"/>
              </w:rPr>
              <w:t>-</w:t>
            </w:r>
            <w:r w:rsidRPr="00883D46">
              <w:rPr>
                <w:rFonts w:ascii="Times New Roman" w:hAnsi="Times New Roman"/>
                <w:sz w:val="28"/>
                <w:szCs w:val="28"/>
                <w:lang w:val="uz-Cyrl-UZ"/>
              </w:rPr>
              <w:t>диган нурланиш оқими 10 марта камаядиган масофага тескари бўлган катталик.</w:t>
            </w:r>
          </w:p>
        </w:tc>
      </w:tr>
      <w:tr w:rsidR="0056042D" w:rsidRPr="003D75D3" w14:paraId="73B30AD7" w14:textId="77777777">
        <w:trPr>
          <w:tblCellSpacing w:w="0" w:type="dxa"/>
          <w:jc w:val="center"/>
        </w:trPr>
        <w:tc>
          <w:tcPr>
            <w:tcW w:w="1954" w:type="pct"/>
          </w:tcPr>
          <w:p w14:paraId="49857911" w14:textId="77777777" w:rsidR="0056042D" w:rsidRPr="003D4164" w:rsidRDefault="0056042D" w:rsidP="009779CD">
            <w:pPr>
              <w:rPr>
                <w:b/>
                <w:sz w:val="28"/>
                <w:szCs w:val="28"/>
              </w:rPr>
            </w:pPr>
            <w:r w:rsidRPr="00471031">
              <w:rPr>
                <w:b/>
                <w:sz w:val="28"/>
                <w:szCs w:val="28"/>
              </w:rPr>
              <w:t>Показатель поглощения</w:t>
            </w:r>
          </w:p>
          <w:p w14:paraId="2082570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3D4164">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yutilish</w:t>
            </w:r>
            <w:r w:rsidRPr="0080750B">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435220FB" w14:textId="4457F0B4" w:rsidR="0056042D" w:rsidRPr="0080750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80750B">
              <w:rPr>
                <w:rFonts w:ascii="Times New Roman" w:hAnsi="Times New Roman"/>
                <w:bCs/>
                <w:sz w:val="28"/>
                <w:szCs w:val="28"/>
                <w:lang w:val="uz-Cyrl-UZ"/>
              </w:rPr>
              <w:t>ютилиш кўрсаткичи</w:t>
            </w:r>
          </w:p>
          <w:p w14:paraId="40C80ACF" w14:textId="77777777" w:rsidR="0056042D" w:rsidRPr="003F4ACE" w:rsidRDefault="0056042D" w:rsidP="009779CD">
            <w:pPr>
              <w:rPr>
                <w:b/>
                <w:sz w:val="28"/>
                <w:szCs w:val="28"/>
                <w:lang w:val="en-US"/>
              </w:rPr>
            </w:pPr>
            <w:r>
              <w:rPr>
                <w:b/>
                <w:bCs/>
                <w:sz w:val="28"/>
                <w:szCs w:val="28"/>
                <w:lang w:val="en-US"/>
              </w:rPr>
              <w:t>en</w:t>
            </w:r>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absorption</w:t>
            </w:r>
            <w:r w:rsidR="003F4ACE" w:rsidRPr="00951BB9">
              <w:rPr>
                <w:bCs/>
                <w:sz w:val="28"/>
                <w:szCs w:val="28"/>
                <w:lang w:val="en-US"/>
              </w:rPr>
              <w:t xml:space="preserve"> factor</w:t>
            </w:r>
          </w:p>
        </w:tc>
        <w:tc>
          <w:tcPr>
            <w:tcW w:w="3046" w:type="pct"/>
          </w:tcPr>
          <w:p w14:paraId="555387E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Величина, обратная расстоянию, на котором поток излучения, образующ</w:t>
            </w:r>
            <w:r w:rsidR="00883D46">
              <w:rPr>
                <w:rFonts w:ascii="Times New Roman" w:hAnsi="Times New Roman"/>
                <w:sz w:val="28"/>
                <w:szCs w:val="28"/>
                <w:lang w:val="uz-Cyrl-UZ"/>
              </w:rPr>
              <w:t>ий</w:t>
            </w:r>
            <w:r w:rsidRPr="00471031">
              <w:rPr>
                <w:rFonts w:ascii="Times New Roman" w:hAnsi="Times New Roman"/>
                <w:sz w:val="28"/>
                <w:szCs w:val="28"/>
              </w:rPr>
              <w:t xml:space="preserve"> параллельный пу</w:t>
            </w:r>
            <w:r w:rsidRPr="00471031">
              <w:rPr>
                <w:rFonts w:ascii="Times New Roman" w:hAnsi="Times New Roman"/>
                <w:sz w:val="28"/>
                <w:szCs w:val="28"/>
              </w:rPr>
              <w:lastRenderedPageBreak/>
              <w:t>чок, ослабляется в 10 раз в результате поглощения в среде.</w:t>
            </w:r>
          </w:p>
          <w:p w14:paraId="0092A269" w14:textId="77777777" w:rsidR="0056042D" w:rsidRPr="00306852" w:rsidRDefault="0056042D" w:rsidP="00BB6FBD">
            <w:pPr>
              <w:pStyle w:val="NoSpacing1"/>
              <w:jc w:val="both"/>
              <w:rPr>
                <w:rFonts w:ascii="Times New Roman" w:hAnsi="Times New Roman"/>
                <w:lang w:val="uz-Cyrl-UZ"/>
              </w:rPr>
            </w:pPr>
          </w:p>
          <w:p w14:paraId="146D4DA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Muhitda yutilish natijasida, parallel dasta hosil qila</w:t>
            </w:r>
            <w:r w:rsidR="00306852">
              <w:rPr>
                <w:rFonts w:ascii="Times New Roman" w:hAnsi="Times New Roman"/>
                <w:sz w:val="28"/>
                <w:szCs w:val="28"/>
                <w:lang w:val="uz-Cyrl-UZ"/>
              </w:rPr>
              <w:t>-</w:t>
            </w:r>
            <w:r>
              <w:rPr>
                <w:rFonts w:ascii="Times New Roman" w:hAnsi="Times New Roman"/>
                <w:sz w:val="28"/>
                <w:szCs w:val="28"/>
                <w:lang w:val="uz-Cyrl-UZ"/>
              </w:rPr>
              <w:t>digan nurlanish oqimi 10 marta susayadigan masofa</w:t>
            </w:r>
            <w:r w:rsidR="00306852">
              <w:rPr>
                <w:rFonts w:ascii="Times New Roman" w:hAnsi="Times New Roman"/>
                <w:sz w:val="28"/>
                <w:szCs w:val="28"/>
                <w:lang w:val="uz-Cyrl-UZ"/>
              </w:rPr>
              <w:t>-</w:t>
            </w:r>
            <w:r>
              <w:rPr>
                <w:rFonts w:ascii="Times New Roman" w:hAnsi="Times New Roman"/>
                <w:sz w:val="28"/>
                <w:szCs w:val="28"/>
                <w:lang w:val="uz-Cyrl-UZ"/>
              </w:rPr>
              <w:t>ga teskari bo‘lgan kattalik.</w:t>
            </w:r>
          </w:p>
          <w:p w14:paraId="40496374" w14:textId="77777777" w:rsidR="0056042D" w:rsidRPr="00306852" w:rsidRDefault="0056042D" w:rsidP="00BB6FBD">
            <w:pPr>
              <w:pStyle w:val="NoSpacing1"/>
              <w:jc w:val="both"/>
              <w:rPr>
                <w:rFonts w:ascii="Times New Roman" w:hAnsi="Times New Roman"/>
                <w:lang w:val="uz-Cyrl-UZ"/>
              </w:rPr>
            </w:pPr>
          </w:p>
          <w:p w14:paraId="5A791F4F" w14:textId="77777777" w:rsidR="0056042D" w:rsidRPr="008075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Муҳитда ютилиш натижасида, параллел даста ҳосил қиладиган нурланиш оқими 10 марта сусаядиган масофага тескари бўлган катталик.</w:t>
            </w:r>
          </w:p>
        </w:tc>
      </w:tr>
      <w:tr w:rsidR="0056042D" w:rsidRPr="003D75D3" w14:paraId="292F835A" w14:textId="77777777">
        <w:trPr>
          <w:tblCellSpacing w:w="0" w:type="dxa"/>
          <w:jc w:val="center"/>
        </w:trPr>
        <w:tc>
          <w:tcPr>
            <w:tcW w:w="1954" w:type="pct"/>
          </w:tcPr>
          <w:p w14:paraId="36B3BE96" w14:textId="77777777" w:rsidR="0056042D" w:rsidRPr="009779CD" w:rsidRDefault="0056042D" w:rsidP="009779CD">
            <w:pPr>
              <w:rPr>
                <w:b/>
                <w:sz w:val="28"/>
                <w:szCs w:val="28"/>
                <w:lang w:val="uz-Cyrl-UZ"/>
              </w:rPr>
            </w:pPr>
            <w:r w:rsidRPr="009779CD">
              <w:rPr>
                <w:b/>
                <w:sz w:val="28"/>
                <w:szCs w:val="28"/>
                <w:lang w:val="uz-Cyrl-UZ"/>
              </w:rPr>
              <w:lastRenderedPageBreak/>
              <w:t>Показатель преломления обыкновенного луча</w:t>
            </w:r>
          </w:p>
          <w:p w14:paraId="28A34A4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oddiy</w:t>
            </w:r>
            <w:r w:rsidRPr="00D3592E">
              <w:rPr>
                <w:rFonts w:ascii="Times New Roman" w:hAnsi="Times New Roman"/>
                <w:bCs/>
                <w:sz w:val="28"/>
                <w:szCs w:val="28"/>
                <w:lang w:val="uz-Cyrl-UZ"/>
              </w:rPr>
              <w:t xml:space="preserve"> </w:t>
            </w:r>
            <w:r>
              <w:rPr>
                <w:rFonts w:ascii="Times New Roman" w:hAnsi="Times New Roman"/>
                <w:bCs/>
                <w:sz w:val="28"/>
                <w:szCs w:val="28"/>
                <w:lang w:val="uz-Cyrl-UZ"/>
              </w:rPr>
              <w:t>nurning sindirish</w:t>
            </w:r>
            <w:r w:rsidRPr="00D3592E">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1B661C3B" w14:textId="74DDDE45" w:rsidR="0056042D" w:rsidRPr="00D3592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3592E">
              <w:rPr>
                <w:rFonts w:ascii="Times New Roman" w:hAnsi="Times New Roman"/>
                <w:bCs/>
                <w:sz w:val="28"/>
                <w:szCs w:val="28"/>
                <w:lang w:val="uz-Cyrl-UZ"/>
              </w:rPr>
              <w:t>оддий нурнинг</w:t>
            </w:r>
            <w:r w:rsidR="0056042D">
              <w:rPr>
                <w:rFonts w:ascii="Times New Roman" w:hAnsi="Times New Roman"/>
                <w:bCs/>
                <w:sz w:val="28"/>
                <w:szCs w:val="28"/>
                <w:lang w:val="uz-Cyrl-UZ"/>
              </w:rPr>
              <w:t xml:space="preserve"> </w:t>
            </w:r>
            <w:r w:rsidR="0056042D" w:rsidRPr="00D3592E">
              <w:rPr>
                <w:rFonts w:ascii="Times New Roman" w:hAnsi="Times New Roman"/>
                <w:bCs/>
                <w:sz w:val="28"/>
                <w:szCs w:val="28"/>
                <w:lang w:val="uz-Cyrl-UZ"/>
              </w:rPr>
              <w:t>синдириш кўрсаткичи</w:t>
            </w:r>
          </w:p>
          <w:p w14:paraId="3755B603" w14:textId="77777777" w:rsidR="0056042D" w:rsidRPr="003F4ACE" w:rsidRDefault="0056042D" w:rsidP="009779CD">
            <w:pPr>
              <w:rPr>
                <w:b/>
                <w:sz w:val="28"/>
                <w:szCs w:val="28"/>
                <w:lang w:val="en-US"/>
              </w:rPr>
            </w:pPr>
            <w:r>
              <w:rPr>
                <w:b/>
                <w:bCs/>
                <w:sz w:val="28"/>
                <w:szCs w:val="28"/>
                <w:lang w:val="en-US"/>
              </w:rPr>
              <w:t>en</w:t>
            </w:r>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refraction index</w:t>
            </w:r>
            <w:r w:rsidR="003F4ACE" w:rsidRPr="00951BB9">
              <w:rPr>
                <w:sz w:val="28"/>
                <w:szCs w:val="28"/>
                <w:lang w:val="en-GB"/>
              </w:rPr>
              <w:t xml:space="preserve"> of </w:t>
            </w:r>
            <w:r w:rsidR="003F4ACE" w:rsidRPr="00951BB9">
              <w:rPr>
                <w:bCs/>
                <w:sz w:val="28"/>
                <w:szCs w:val="28"/>
                <w:lang w:val="uz-Cyrl-UZ"/>
              </w:rPr>
              <w:t>ordinary beam</w:t>
            </w:r>
          </w:p>
        </w:tc>
        <w:tc>
          <w:tcPr>
            <w:tcW w:w="3046" w:type="pct"/>
          </w:tcPr>
          <w:p w14:paraId="6E345BD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скорости электромагнитного излучения в вакууме к </w:t>
            </w:r>
            <w:r>
              <w:rPr>
                <w:rFonts w:ascii="Times New Roman" w:hAnsi="Times New Roman"/>
                <w:sz w:val="28"/>
                <w:szCs w:val="28"/>
                <w:lang w:val="uz-Cyrl-UZ"/>
              </w:rPr>
              <w:t>ф</w:t>
            </w:r>
            <w:r w:rsidRPr="00471031">
              <w:rPr>
                <w:rFonts w:ascii="Times New Roman" w:hAnsi="Times New Roman"/>
                <w:sz w:val="28"/>
                <w:szCs w:val="28"/>
              </w:rPr>
              <w:t>азовой скорости обыкновенного луча в анизотропной среде.</w:t>
            </w:r>
          </w:p>
          <w:p w14:paraId="69B53820" w14:textId="77777777" w:rsidR="0056042D" w:rsidRPr="001C5CAC" w:rsidRDefault="0056042D" w:rsidP="00BB6FBD">
            <w:pPr>
              <w:pStyle w:val="NoSpacing1"/>
              <w:jc w:val="both"/>
              <w:rPr>
                <w:rFonts w:ascii="Times New Roman" w:hAnsi="Times New Roman"/>
                <w:sz w:val="20"/>
                <w:szCs w:val="20"/>
                <w:lang w:val="uz-Cyrl-UZ"/>
              </w:rPr>
            </w:pPr>
          </w:p>
          <w:p w14:paraId="683713C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Vakuumdagi elektromagnit nurlanish tezligining ani</w:t>
            </w:r>
            <w:r w:rsidR="00306852">
              <w:rPr>
                <w:rFonts w:ascii="Times New Roman" w:hAnsi="Times New Roman"/>
                <w:sz w:val="28"/>
                <w:szCs w:val="28"/>
                <w:lang w:val="uz-Cyrl-UZ"/>
              </w:rPr>
              <w:t>-</w:t>
            </w:r>
            <w:r>
              <w:rPr>
                <w:rFonts w:ascii="Times New Roman" w:hAnsi="Times New Roman"/>
                <w:sz w:val="28"/>
                <w:szCs w:val="28"/>
                <w:lang w:val="uz-Cyrl-UZ"/>
              </w:rPr>
              <w:t>zotrop muhitdagi oddiy nurning fazаviy tezligiga nisbati.</w:t>
            </w:r>
          </w:p>
          <w:p w14:paraId="23FF295E" w14:textId="77777777" w:rsidR="0056042D" w:rsidRPr="00306852" w:rsidRDefault="0056042D" w:rsidP="00BB6FBD">
            <w:pPr>
              <w:pStyle w:val="NoSpacing1"/>
              <w:jc w:val="both"/>
              <w:rPr>
                <w:rFonts w:ascii="Times New Roman" w:hAnsi="Times New Roman"/>
                <w:sz w:val="16"/>
                <w:szCs w:val="16"/>
                <w:lang w:val="uz-Cyrl-UZ"/>
              </w:rPr>
            </w:pPr>
          </w:p>
          <w:p w14:paraId="0EE2ADBA" w14:textId="77777777" w:rsidR="0056042D" w:rsidRPr="00D3592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Вакуумдаги электромагнит нурланиш тезли-ги</w:t>
            </w:r>
            <w:r w:rsidR="00306852">
              <w:rPr>
                <w:rFonts w:ascii="Times New Roman" w:hAnsi="Times New Roman"/>
                <w:sz w:val="28"/>
                <w:szCs w:val="28"/>
                <w:lang w:val="uz-Cyrl-UZ"/>
              </w:rPr>
              <w:t>-</w:t>
            </w:r>
            <w:r>
              <w:rPr>
                <w:rFonts w:ascii="Times New Roman" w:hAnsi="Times New Roman"/>
                <w:sz w:val="28"/>
                <w:szCs w:val="28"/>
                <w:lang w:val="uz-Cyrl-UZ"/>
              </w:rPr>
              <w:t>нинг анизотроп муҳитдаги оддий нурнинг фаза</w:t>
            </w:r>
            <w:r w:rsidR="00306852">
              <w:rPr>
                <w:rFonts w:ascii="Times New Roman" w:hAnsi="Times New Roman"/>
                <w:sz w:val="28"/>
                <w:szCs w:val="28"/>
                <w:lang w:val="uz-Cyrl-UZ"/>
              </w:rPr>
              <w:t>-</w:t>
            </w:r>
            <w:r>
              <w:rPr>
                <w:rFonts w:ascii="Times New Roman" w:hAnsi="Times New Roman"/>
                <w:sz w:val="28"/>
                <w:szCs w:val="28"/>
                <w:lang w:val="uz-Cyrl-UZ"/>
              </w:rPr>
              <w:t>вий тезлигига нисбати.</w:t>
            </w:r>
          </w:p>
        </w:tc>
      </w:tr>
      <w:tr w:rsidR="0056042D" w:rsidRPr="003D75D3" w14:paraId="1A3BF7E7" w14:textId="77777777">
        <w:trPr>
          <w:tblCellSpacing w:w="0" w:type="dxa"/>
          <w:jc w:val="center"/>
        </w:trPr>
        <w:tc>
          <w:tcPr>
            <w:tcW w:w="1954" w:type="pct"/>
          </w:tcPr>
          <w:p w14:paraId="1ECED1D0" w14:textId="77777777" w:rsidR="0056042D" w:rsidRPr="00B67435" w:rsidRDefault="0056042D" w:rsidP="009779CD">
            <w:pPr>
              <w:rPr>
                <w:b/>
                <w:sz w:val="28"/>
                <w:szCs w:val="28"/>
                <w:lang w:val="uz-Cyrl-UZ"/>
              </w:rPr>
            </w:pPr>
            <w:r w:rsidRPr="00B67435">
              <w:rPr>
                <w:b/>
                <w:sz w:val="28"/>
                <w:szCs w:val="28"/>
                <w:lang w:val="uz-Cyrl-UZ"/>
              </w:rPr>
              <w:t>Показатель рассеяния</w:t>
            </w:r>
          </w:p>
          <w:p w14:paraId="7F53E24A" w14:textId="77777777" w:rsidR="0056042D" w:rsidRDefault="0056042D" w:rsidP="009779CD">
            <w:pPr>
              <w:pStyle w:val="NoSpacing1"/>
              <w:rPr>
                <w:rFonts w:ascii="Times New Roman" w:hAnsi="Times New Roman"/>
                <w:b/>
                <w:bCs/>
                <w:sz w:val="28"/>
                <w:szCs w:val="28"/>
                <w:lang w:val="uz-Cyrl-UZ"/>
              </w:rPr>
            </w:pPr>
            <w:r w:rsidRPr="00B6743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sochilish</w:t>
            </w:r>
            <w:r w:rsidRPr="00452192">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501D26E5" w14:textId="5BE7816D" w:rsidR="0056042D" w:rsidRPr="0045219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52192">
              <w:rPr>
                <w:rFonts w:ascii="Times New Roman" w:hAnsi="Times New Roman"/>
                <w:bCs/>
                <w:sz w:val="28"/>
                <w:szCs w:val="28"/>
                <w:lang w:val="uz-Cyrl-UZ"/>
              </w:rPr>
              <w:t>сочилиш кўрсаткичи</w:t>
            </w:r>
          </w:p>
          <w:p w14:paraId="0969FC55" w14:textId="77777777" w:rsidR="0056042D" w:rsidRPr="003F4ACE" w:rsidRDefault="0056042D" w:rsidP="009779CD">
            <w:pPr>
              <w:rPr>
                <w:b/>
                <w:sz w:val="28"/>
                <w:szCs w:val="28"/>
                <w:lang w:val="en-US"/>
              </w:rPr>
            </w:pPr>
            <w:r>
              <w:rPr>
                <w:b/>
                <w:bCs/>
                <w:sz w:val="28"/>
                <w:szCs w:val="28"/>
                <w:lang w:val="en-US"/>
              </w:rPr>
              <w:t>en</w:t>
            </w:r>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en-US"/>
              </w:rPr>
              <w:t>dispersion factor</w:t>
            </w:r>
          </w:p>
        </w:tc>
        <w:tc>
          <w:tcPr>
            <w:tcW w:w="3046" w:type="pct"/>
          </w:tcPr>
          <w:p w14:paraId="4201F3E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обратная расс</w:t>
            </w:r>
            <w:r>
              <w:rPr>
                <w:rFonts w:ascii="Times New Roman" w:hAnsi="Times New Roman"/>
                <w:sz w:val="28"/>
                <w:szCs w:val="28"/>
                <w:lang w:val="uz-Cyrl-UZ"/>
              </w:rPr>
              <w:t>тоя</w:t>
            </w:r>
            <w:r w:rsidRPr="00471031">
              <w:rPr>
                <w:rFonts w:ascii="Times New Roman" w:hAnsi="Times New Roman"/>
                <w:sz w:val="28"/>
                <w:szCs w:val="28"/>
              </w:rPr>
              <w:t>нию, на котором поток излучения, образующего параллельный пучок, ослабляется в 10 раз в результате рассеяния в среде.</w:t>
            </w:r>
          </w:p>
          <w:p w14:paraId="5FF62F58" w14:textId="77777777" w:rsidR="0056042D" w:rsidRPr="00306852" w:rsidRDefault="0056042D" w:rsidP="00BB6FBD">
            <w:pPr>
              <w:pStyle w:val="NoSpacing1"/>
              <w:jc w:val="both"/>
              <w:rPr>
                <w:rFonts w:ascii="Times New Roman" w:hAnsi="Times New Roman"/>
                <w:sz w:val="16"/>
                <w:szCs w:val="16"/>
                <w:lang w:val="uz-Cyrl-UZ"/>
              </w:rPr>
            </w:pPr>
          </w:p>
          <w:p w14:paraId="028321AF" w14:textId="77777777" w:rsidR="0056042D" w:rsidRDefault="0056042D" w:rsidP="00AB5AE6">
            <w:pPr>
              <w:pStyle w:val="NoSpacing1"/>
              <w:jc w:val="both"/>
              <w:rPr>
                <w:rFonts w:ascii="Times New Roman" w:hAnsi="Times New Roman"/>
                <w:sz w:val="28"/>
                <w:szCs w:val="28"/>
                <w:lang w:val="uz-Cyrl-UZ"/>
              </w:rPr>
            </w:pPr>
            <w:r>
              <w:rPr>
                <w:rFonts w:ascii="Times New Roman" w:hAnsi="Times New Roman"/>
                <w:sz w:val="28"/>
                <w:szCs w:val="28"/>
                <w:lang w:val="uz-Cyrl-UZ"/>
              </w:rPr>
              <w:t>Parallel dasta hosil qiladigan nurlanish oqimi muhitda sochilish natijasida 10 marta susayadigan masofaga teskari bo‘lgan kattalik.</w:t>
            </w:r>
          </w:p>
          <w:p w14:paraId="7BAFDA76" w14:textId="77777777" w:rsidR="0056042D" w:rsidRPr="00306852" w:rsidRDefault="0056042D" w:rsidP="00BB6FBD">
            <w:pPr>
              <w:pStyle w:val="NoSpacing1"/>
              <w:jc w:val="both"/>
              <w:rPr>
                <w:rFonts w:ascii="Times New Roman" w:hAnsi="Times New Roman"/>
                <w:sz w:val="16"/>
                <w:szCs w:val="16"/>
                <w:lang w:val="uz-Cyrl-UZ"/>
              </w:rPr>
            </w:pPr>
          </w:p>
          <w:p w14:paraId="245CE14C" w14:textId="77777777" w:rsidR="0056042D" w:rsidRPr="0045219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Параллел даста ҳосил қиладиган нурланиш оқими муҳитда сочилиш натижасида 10 марта сусаядиган масофага тескари бўлган катталик.</w:t>
            </w:r>
          </w:p>
        </w:tc>
      </w:tr>
      <w:tr w:rsidR="0056042D" w:rsidRPr="003D75D3" w14:paraId="00DF573C" w14:textId="77777777">
        <w:trPr>
          <w:tblCellSpacing w:w="0" w:type="dxa"/>
          <w:jc w:val="center"/>
        </w:trPr>
        <w:tc>
          <w:tcPr>
            <w:tcW w:w="1954" w:type="pct"/>
          </w:tcPr>
          <w:p w14:paraId="09A223DA" w14:textId="77777777" w:rsidR="0056042D" w:rsidRPr="009779CD" w:rsidRDefault="0056042D" w:rsidP="009779CD">
            <w:pPr>
              <w:rPr>
                <w:b/>
                <w:sz w:val="28"/>
                <w:szCs w:val="28"/>
                <w:lang w:val="uz-Cyrl-UZ"/>
              </w:rPr>
            </w:pPr>
            <w:r w:rsidRPr="009779CD">
              <w:rPr>
                <w:b/>
                <w:sz w:val="28"/>
                <w:szCs w:val="28"/>
                <w:lang w:val="uz-Cyrl-UZ"/>
              </w:rPr>
              <w:t>Показатель усиления</w:t>
            </w:r>
          </w:p>
          <w:p w14:paraId="2C4607E3" w14:textId="163F83BC"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kuchaytirish</w:t>
            </w:r>
            <w:r w:rsidRPr="00000FFE">
              <w:rPr>
                <w:rFonts w:ascii="Times New Roman" w:hAnsi="Times New Roman"/>
                <w:bCs/>
                <w:sz w:val="28"/>
                <w:szCs w:val="28"/>
                <w:lang w:val="uz-Cyrl-UZ"/>
              </w:rPr>
              <w:t xml:space="preserve"> </w:t>
            </w:r>
            <w:r>
              <w:rPr>
                <w:rFonts w:ascii="Times New Roman" w:hAnsi="Times New Roman"/>
                <w:bCs/>
                <w:sz w:val="28"/>
                <w:szCs w:val="28"/>
                <w:lang w:val="uz-Cyrl-UZ"/>
              </w:rPr>
              <w:t>ko‘rsatkichi</w:t>
            </w:r>
            <w:r w:rsidR="00A85587">
              <w:rPr>
                <w:rFonts w:ascii="Times New Roman" w:hAnsi="Times New Roman"/>
                <w:b/>
                <w:bCs/>
                <w:sz w:val="28"/>
                <w:szCs w:val="28"/>
                <w:lang w:val="uz-Cyrl-UZ"/>
              </w:rPr>
              <w:t xml:space="preserve"> </w:t>
            </w:r>
          </w:p>
          <w:p w14:paraId="15A950F5" w14:textId="265B7171" w:rsidR="0056042D" w:rsidRPr="00000F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00FFE">
              <w:rPr>
                <w:rFonts w:ascii="Times New Roman" w:hAnsi="Times New Roman"/>
                <w:bCs/>
                <w:sz w:val="28"/>
                <w:szCs w:val="28"/>
                <w:lang w:val="uz-Cyrl-UZ"/>
              </w:rPr>
              <w:t>кучайтириш кўрсаткичи</w:t>
            </w:r>
          </w:p>
          <w:p w14:paraId="1B93710B" w14:textId="77777777" w:rsidR="0056042D" w:rsidRPr="003F4ACE" w:rsidRDefault="0056042D" w:rsidP="009779CD">
            <w:pPr>
              <w:rPr>
                <w:b/>
                <w:sz w:val="28"/>
                <w:szCs w:val="28"/>
                <w:lang w:val="en-US"/>
              </w:rPr>
            </w:pPr>
            <w:r>
              <w:rPr>
                <w:b/>
                <w:bCs/>
                <w:sz w:val="28"/>
                <w:szCs w:val="28"/>
                <w:lang w:val="en-US"/>
              </w:rPr>
              <w:t>en</w:t>
            </w:r>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en-US"/>
              </w:rPr>
              <w:t>gain factor</w:t>
            </w:r>
          </w:p>
        </w:tc>
        <w:tc>
          <w:tcPr>
            <w:tcW w:w="3046" w:type="pct"/>
          </w:tcPr>
          <w:p w14:paraId="026462A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sidRPr="00471031">
              <w:rPr>
                <w:rFonts w:ascii="Times New Roman" w:hAnsi="Times New Roman"/>
                <w:i/>
                <w:sz w:val="28"/>
                <w:szCs w:val="28"/>
              </w:rPr>
              <w:t>∆</w:t>
            </w:r>
            <w:r w:rsidRPr="00471031">
              <w:rPr>
                <w:rFonts w:ascii="Times New Roman" w:hAnsi="Times New Roman"/>
                <w:i/>
                <w:sz w:val="28"/>
                <w:szCs w:val="28"/>
                <w:lang w:val="en-US"/>
              </w:rPr>
              <w:t>N</w:t>
            </w:r>
            <w:r w:rsidRPr="00471031">
              <w:rPr>
                <w:rFonts w:ascii="Times New Roman" w:hAnsi="Times New Roman"/>
                <w:i/>
                <w:sz w:val="28"/>
                <w:szCs w:val="28"/>
              </w:rPr>
              <w:t xml:space="preserve">&lt;0, </w:t>
            </w:r>
            <w:r w:rsidRPr="00471031">
              <w:rPr>
                <w:rFonts w:ascii="Times New Roman" w:hAnsi="Times New Roman"/>
                <w:sz w:val="28"/>
                <w:szCs w:val="28"/>
              </w:rPr>
              <w:t>усиливается в 10 раз в результате совместного действия поглощения, усиления и рассеивания в веществе.</w:t>
            </w:r>
          </w:p>
          <w:p w14:paraId="60296839" w14:textId="77777777" w:rsidR="0056042D" w:rsidRDefault="0056042D" w:rsidP="00BB6FBD">
            <w:pPr>
              <w:pStyle w:val="NoSpacing1"/>
              <w:jc w:val="both"/>
              <w:rPr>
                <w:rFonts w:ascii="Times New Roman" w:hAnsi="Times New Roman"/>
                <w:sz w:val="28"/>
                <w:szCs w:val="28"/>
                <w:lang w:val="uz-Cyrl-UZ"/>
              </w:rPr>
            </w:pPr>
          </w:p>
          <w:p w14:paraId="2F903E7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Moddada yutilish, kuchaytirish va sochilishning bir-galikdagi ta’siri natijasida,</w:t>
            </w:r>
            <w:r w:rsidRPr="00000FFE">
              <w:rPr>
                <w:rFonts w:ascii="Times New Roman" w:hAnsi="Times New Roman"/>
                <w:i/>
                <w:sz w:val="28"/>
                <w:szCs w:val="28"/>
                <w:lang w:val="uz-Cyrl-UZ"/>
              </w:rPr>
              <w:t xml:space="preserve"> ∆N&lt;0</w:t>
            </w:r>
            <w:r>
              <w:rPr>
                <w:rFonts w:ascii="Times New Roman" w:hAnsi="Times New Roman"/>
                <w:i/>
                <w:sz w:val="28"/>
                <w:szCs w:val="28"/>
                <w:lang w:val="uz-Cyrl-UZ"/>
              </w:rPr>
              <w:t xml:space="preserve"> </w:t>
            </w:r>
            <w:r>
              <w:rPr>
                <w:rFonts w:ascii="Times New Roman" w:hAnsi="Times New Roman"/>
                <w:sz w:val="28"/>
                <w:szCs w:val="28"/>
                <w:lang w:val="uz-Cyrl-UZ"/>
              </w:rPr>
              <w:t>bo‘lgan</w:t>
            </w:r>
            <w:r w:rsidRPr="00000FFE">
              <w:rPr>
                <w:rFonts w:ascii="Times New Roman" w:hAnsi="Times New Roman"/>
                <w:sz w:val="28"/>
                <w:szCs w:val="28"/>
                <w:lang w:val="uz-Cyrl-UZ"/>
              </w:rPr>
              <w:t xml:space="preserve"> </w:t>
            </w:r>
            <w:r>
              <w:rPr>
                <w:rFonts w:ascii="Times New Roman" w:hAnsi="Times New Roman"/>
                <w:sz w:val="28"/>
                <w:szCs w:val="28"/>
                <w:lang w:val="uz-Cyrl-UZ"/>
              </w:rPr>
              <w:t xml:space="preserve">moddada parallel dasta hosil qiladigan nurlanish oqimi 10 marta kuchayadigan masofaga teskari bo‘lgan </w:t>
            </w:r>
            <w:r>
              <w:rPr>
                <w:rFonts w:ascii="Times New Roman" w:hAnsi="Times New Roman"/>
                <w:sz w:val="28"/>
                <w:szCs w:val="28"/>
                <w:lang w:val="uz-Cyrl-UZ"/>
              </w:rPr>
              <w:lastRenderedPageBreak/>
              <w:t>kattalik.</w:t>
            </w:r>
          </w:p>
          <w:p w14:paraId="4BB8E0A0" w14:textId="77777777" w:rsidR="0056042D" w:rsidRDefault="0056042D" w:rsidP="00BB6FBD">
            <w:pPr>
              <w:pStyle w:val="NoSpacing1"/>
              <w:jc w:val="both"/>
              <w:rPr>
                <w:rFonts w:ascii="Times New Roman" w:hAnsi="Times New Roman"/>
                <w:sz w:val="28"/>
                <w:szCs w:val="28"/>
                <w:lang w:val="uz-Cyrl-UZ"/>
              </w:rPr>
            </w:pPr>
          </w:p>
          <w:p w14:paraId="0E8E36F7" w14:textId="77777777" w:rsidR="0056042D" w:rsidRPr="00000FF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Моддада ютилиш, кучайтириш ва сочилишнинг биргаликдаги таъсири натижасида,</w:t>
            </w:r>
            <w:r w:rsidRPr="00000FFE">
              <w:rPr>
                <w:rFonts w:ascii="Times New Roman" w:hAnsi="Times New Roman"/>
                <w:i/>
                <w:sz w:val="28"/>
                <w:szCs w:val="28"/>
                <w:lang w:val="uz-Cyrl-UZ"/>
              </w:rPr>
              <w:t xml:space="preserve"> ∆N&lt;0</w:t>
            </w:r>
            <w:r>
              <w:rPr>
                <w:rFonts w:ascii="Times New Roman" w:hAnsi="Times New Roman"/>
                <w:i/>
                <w:sz w:val="28"/>
                <w:szCs w:val="28"/>
                <w:lang w:val="uz-Cyrl-UZ"/>
              </w:rPr>
              <w:t xml:space="preserve"> </w:t>
            </w:r>
            <w:r w:rsidRPr="00000FFE">
              <w:rPr>
                <w:rFonts w:ascii="Times New Roman" w:hAnsi="Times New Roman"/>
                <w:sz w:val="28"/>
                <w:szCs w:val="28"/>
                <w:lang w:val="uz-Cyrl-UZ"/>
              </w:rPr>
              <w:t>бўлган моддада</w:t>
            </w:r>
            <w:r>
              <w:rPr>
                <w:rFonts w:ascii="Times New Roman" w:hAnsi="Times New Roman"/>
                <w:sz w:val="28"/>
                <w:szCs w:val="28"/>
                <w:lang w:val="uz-Cyrl-UZ"/>
              </w:rPr>
              <w:t xml:space="preserve"> параллел даста ҳосил қиладиган нурланиш оқими 10 марта кучаядиган масофага тескари бўлган катталик.</w:t>
            </w:r>
          </w:p>
        </w:tc>
      </w:tr>
      <w:tr w:rsidR="0056042D" w:rsidRPr="003D75D3" w14:paraId="70B3FDFB" w14:textId="77777777">
        <w:trPr>
          <w:tblCellSpacing w:w="0" w:type="dxa"/>
          <w:jc w:val="center"/>
        </w:trPr>
        <w:tc>
          <w:tcPr>
            <w:tcW w:w="1954" w:type="pct"/>
          </w:tcPr>
          <w:p w14:paraId="13224070" w14:textId="77777777" w:rsidR="0056042D" w:rsidRPr="009779CD" w:rsidRDefault="0056042D" w:rsidP="009779CD">
            <w:pPr>
              <w:rPr>
                <w:b/>
                <w:sz w:val="28"/>
                <w:szCs w:val="28"/>
                <w:lang w:val="uz-Cyrl-UZ"/>
              </w:rPr>
            </w:pPr>
            <w:r w:rsidRPr="009779CD">
              <w:rPr>
                <w:b/>
                <w:iCs/>
                <w:sz w:val="28"/>
                <w:szCs w:val="28"/>
                <w:lang w:val="uz-Cyrl-UZ"/>
              </w:rPr>
              <w:lastRenderedPageBreak/>
              <w:t xml:space="preserve">Поле зрения (оптической системы) </w:t>
            </w:r>
          </w:p>
          <w:p w14:paraId="240EBF8A"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ko‘rish maydoni (optik tizimning) </w:t>
            </w:r>
          </w:p>
          <w:p w14:paraId="64D6CE9C" w14:textId="5B34B0FA" w:rsidR="0056042D" w:rsidRPr="00416570"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кўриш майдони (оптик тизимнинг)</w:t>
            </w:r>
          </w:p>
          <w:p w14:paraId="1FC12515" w14:textId="77777777" w:rsidR="0056042D" w:rsidRPr="00BB6FBD" w:rsidRDefault="0056042D" w:rsidP="009779CD">
            <w:pPr>
              <w:rPr>
                <w:b/>
                <w:sz w:val="28"/>
                <w:szCs w:val="28"/>
                <w:lang w:val="uz-Cyrl-UZ"/>
              </w:rPr>
            </w:pPr>
            <w:r w:rsidRPr="00BB6FBD">
              <w:rPr>
                <w:b/>
                <w:bCs/>
                <w:color w:val="000000"/>
                <w:sz w:val="28"/>
                <w:szCs w:val="28"/>
                <w:lang w:val="uz-Cyrl-UZ"/>
              </w:rPr>
              <w:t xml:space="preserve">en </w:t>
            </w:r>
            <w:r>
              <w:rPr>
                <w:bCs/>
                <w:color w:val="000000"/>
                <w:sz w:val="28"/>
                <w:szCs w:val="28"/>
                <w:lang w:val="uz-Cyrl-UZ"/>
              </w:rPr>
              <w:t>-</w:t>
            </w:r>
            <w:r w:rsidRPr="00BB6FBD">
              <w:rPr>
                <w:b/>
                <w:bCs/>
                <w:color w:val="000000"/>
                <w:sz w:val="28"/>
                <w:szCs w:val="28"/>
                <w:lang w:val="uz-Cyrl-UZ"/>
              </w:rPr>
              <w:t xml:space="preserve"> </w:t>
            </w:r>
            <w:r w:rsidRPr="00BB6FBD">
              <w:rPr>
                <w:sz w:val="28"/>
                <w:szCs w:val="28"/>
                <w:lang w:val="uz-Cyrl-UZ"/>
              </w:rPr>
              <w:t>sight</w:t>
            </w:r>
          </w:p>
        </w:tc>
        <w:tc>
          <w:tcPr>
            <w:tcW w:w="3046" w:type="pct"/>
          </w:tcPr>
          <w:p w14:paraId="4FB84FB9" w14:textId="77777777" w:rsidR="0056042D" w:rsidRDefault="0056042D" w:rsidP="00BB6FBD">
            <w:pPr>
              <w:jc w:val="both"/>
              <w:rPr>
                <w:sz w:val="28"/>
                <w:szCs w:val="28"/>
                <w:lang w:val="uz-Cyrl-UZ"/>
              </w:rPr>
            </w:pPr>
            <w:r w:rsidRPr="002A323F">
              <w:rPr>
                <w:sz w:val="28"/>
                <w:szCs w:val="28"/>
              </w:rPr>
              <w:t>Часть пространства (плоскости), изо</w:t>
            </w:r>
            <w:r w:rsidRPr="002A323F">
              <w:rPr>
                <w:sz w:val="28"/>
                <w:szCs w:val="28"/>
              </w:rPr>
              <w:softHyphen/>
              <w:t>бражаемая этой системой; величина поля зрения определяется входящими в систему деталями (такими, как оправы линз, призм и зеркал, диафрагмы и пр.), которые ог</w:t>
            </w:r>
            <w:r w:rsidRPr="002A323F">
              <w:rPr>
                <w:sz w:val="28"/>
                <w:szCs w:val="28"/>
              </w:rPr>
              <w:softHyphen/>
              <w:t>раничивают пучок лучей света.</w:t>
            </w:r>
          </w:p>
          <w:p w14:paraId="6CD755C7" w14:textId="77777777" w:rsidR="0056042D" w:rsidRDefault="0056042D" w:rsidP="00BB6FBD">
            <w:pPr>
              <w:jc w:val="both"/>
              <w:rPr>
                <w:sz w:val="28"/>
                <w:szCs w:val="28"/>
                <w:lang w:val="uz-Cyrl-UZ"/>
              </w:rPr>
            </w:pPr>
          </w:p>
          <w:p w14:paraId="1C02B0E0" w14:textId="77777777" w:rsidR="0056042D" w:rsidRDefault="0056042D" w:rsidP="00BB6FBD">
            <w:pPr>
              <w:jc w:val="both"/>
              <w:rPr>
                <w:sz w:val="28"/>
                <w:szCs w:val="28"/>
                <w:lang w:val="uz-Cyrl-UZ"/>
              </w:rPr>
            </w:pPr>
            <w:r>
              <w:rPr>
                <w:sz w:val="28"/>
                <w:szCs w:val="28"/>
                <w:lang w:val="uz-Cyrl-UZ"/>
              </w:rPr>
              <w:t>Optik</w:t>
            </w:r>
            <w:r w:rsidRPr="00416570">
              <w:rPr>
                <w:sz w:val="28"/>
                <w:szCs w:val="28"/>
                <w:lang w:val="uz-Cyrl-UZ"/>
              </w:rPr>
              <w:t xml:space="preserve"> </w:t>
            </w:r>
            <w:r>
              <w:rPr>
                <w:sz w:val="28"/>
                <w:szCs w:val="28"/>
                <w:lang w:val="uz-Cyrl-UZ"/>
              </w:rPr>
              <w:t>tizim aks ettiradigan fazo (tekislik)ning bir qismi; ko‘rish maydonining kattaligi tizimga kira</w:t>
            </w:r>
            <w:r w:rsidR="001C5CAC">
              <w:rPr>
                <w:sz w:val="28"/>
                <w:szCs w:val="28"/>
                <w:lang w:val="uz-Cyrl-UZ"/>
              </w:rPr>
              <w:t>-</w:t>
            </w:r>
            <w:r>
              <w:rPr>
                <w:sz w:val="28"/>
                <w:szCs w:val="28"/>
                <w:lang w:val="uz-Cyrl-UZ"/>
              </w:rPr>
              <w:t>digan (linzalar, prizmalar va ko‘zgularning linzalari, diafragmalar kabi) yorug‘lik nurlari dastalarini cheklaydigan detallar bilan belgilanadi.</w:t>
            </w:r>
          </w:p>
          <w:p w14:paraId="2E484556" w14:textId="77777777" w:rsidR="0056042D" w:rsidRDefault="0056042D" w:rsidP="00BB6FBD">
            <w:pPr>
              <w:jc w:val="both"/>
              <w:rPr>
                <w:sz w:val="28"/>
                <w:szCs w:val="28"/>
                <w:lang w:val="uz-Cyrl-UZ"/>
              </w:rPr>
            </w:pPr>
          </w:p>
          <w:p w14:paraId="2598C46B" w14:textId="77777777" w:rsidR="0056042D" w:rsidRPr="00416570" w:rsidRDefault="0056042D" w:rsidP="00BB6FBD">
            <w:pPr>
              <w:jc w:val="both"/>
              <w:rPr>
                <w:sz w:val="28"/>
                <w:szCs w:val="28"/>
                <w:lang w:val="uz-Cyrl-UZ"/>
              </w:rPr>
            </w:pPr>
            <w:r w:rsidRPr="00416570">
              <w:rPr>
                <w:sz w:val="28"/>
                <w:szCs w:val="28"/>
                <w:lang w:val="uz-Cyrl-UZ"/>
              </w:rPr>
              <w:t xml:space="preserve">Оптик </w:t>
            </w:r>
            <w:r>
              <w:rPr>
                <w:sz w:val="28"/>
                <w:szCs w:val="28"/>
                <w:lang w:val="uz-Cyrl-UZ"/>
              </w:rPr>
              <w:t>тизим акс эттирадиган фазо (текислик)</w:t>
            </w:r>
            <w:r w:rsidR="001C5CAC">
              <w:rPr>
                <w:sz w:val="28"/>
                <w:szCs w:val="28"/>
                <w:lang w:val="uz-Cyrl-UZ"/>
              </w:rPr>
              <w:t xml:space="preserve"> </w:t>
            </w:r>
            <w:r>
              <w:rPr>
                <w:sz w:val="28"/>
                <w:szCs w:val="28"/>
                <w:lang w:val="uz-Cyrl-UZ"/>
              </w:rPr>
              <w:t>нинг бир қисми; кўриш майдонининг катталиги тизимга кирадиган (линзалар, призмалар ва кўз</w:t>
            </w:r>
            <w:r w:rsidR="001C5CAC">
              <w:rPr>
                <w:sz w:val="28"/>
                <w:szCs w:val="28"/>
                <w:lang w:val="uz-Cyrl-UZ"/>
              </w:rPr>
              <w:t>-</w:t>
            </w:r>
            <w:r>
              <w:rPr>
                <w:sz w:val="28"/>
                <w:szCs w:val="28"/>
                <w:lang w:val="uz-Cyrl-UZ"/>
              </w:rPr>
              <w:t>гуларнинг линзалари, диафрагмалар каби) ёруғ</w:t>
            </w:r>
            <w:r w:rsidR="001C5CAC">
              <w:rPr>
                <w:sz w:val="28"/>
                <w:szCs w:val="28"/>
                <w:lang w:val="uz-Cyrl-UZ"/>
              </w:rPr>
              <w:t>-</w:t>
            </w:r>
            <w:r>
              <w:rPr>
                <w:sz w:val="28"/>
                <w:szCs w:val="28"/>
                <w:lang w:val="uz-Cyrl-UZ"/>
              </w:rPr>
              <w:t>лик нурлари дасталарини чеклайдиган деталлар билан белгиланади.</w:t>
            </w:r>
          </w:p>
        </w:tc>
      </w:tr>
      <w:tr w:rsidR="0056042D" w:rsidRPr="003D75D3" w14:paraId="7EB4EB07" w14:textId="77777777">
        <w:trPr>
          <w:tblCellSpacing w:w="0" w:type="dxa"/>
          <w:jc w:val="center"/>
        </w:trPr>
        <w:tc>
          <w:tcPr>
            <w:tcW w:w="1954" w:type="pct"/>
          </w:tcPr>
          <w:p w14:paraId="44238077" w14:textId="77777777" w:rsidR="0056042D" w:rsidRPr="00A46140" w:rsidRDefault="0056042D" w:rsidP="009779CD">
            <w:pPr>
              <w:rPr>
                <w:b/>
                <w:bCs/>
                <w:sz w:val="28"/>
                <w:szCs w:val="28"/>
                <w:lang w:val="uz-Cyrl-UZ"/>
              </w:rPr>
            </w:pPr>
            <w:r w:rsidRPr="00A46140">
              <w:rPr>
                <w:b/>
                <w:bCs/>
                <w:sz w:val="28"/>
                <w:szCs w:val="28"/>
                <w:lang w:val="uz-Cyrl-UZ"/>
              </w:rPr>
              <w:t>Полевая диафрагма</w:t>
            </w:r>
          </w:p>
          <w:p w14:paraId="21043FDB" w14:textId="77777777" w:rsidR="0056042D" w:rsidRDefault="0056042D" w:rsidP="009779CD">
            <w:pPr>
              <w:pStyle w:val="NoSpacing1"/>
              <w:rPr>
                <w:rFonts w:ascii="Times New Roman" w:hAnsi="Times New Roman"/>
                <w:b/>
                <w:bCs/>
                <w:sz w:val="28"/>
                <w:szCs w:val="28"/>
                <w:lang w:val="uz-Cyrl-UZ"/>
              </w:rPr>
            </w:pPr>
            <w:r w:rsidRPr="00A46140">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maydon</w:t>
            </w:r>
            <w:r w:rsidRPr="00586AAE">
              <w:rPr>
                <w:rFonts w:ascii="Times New Roman" w:hAnsi="Times New Roman"/>
                <w:bCs/>
                <w:sz w:val="28"/>
                <w:szCs w:val="28"/>
                <w:lang w:val="uz-Cyrl-UZ"/>
              </w:rPr>
              <w:t xml:space="preserve"> </w:t>
            </w:r>
            <w:r>
              <w:rPr>
                <w:rFonts w:ascii="Times New Roman" w:hAnsi="Times New Roman"/>
                <w:bCs/>
                <w:sz w:val="28"/>
                <w:szCs w:val="28"/>
                <w:lang w:val="uz-Cyrl-UZ"/>
              </w:rPr>
              <w:t>diafragmasi</w:t>
            </w:r>
          </w:p>
          <w:p w14:paraId="3B127A3E" w14:textId="4FBB5F92" w:rsidR="0056042D" w:rsidRPr="00586AA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86AAE">
              <w:rPr>
                <w:rFonts w:ascii="Times New Roman" w:hAnsi="Times New Roman"/>
                <w:bCs/>
                <w:sz w:val="28"/>
                <w:szCs w:val="28"/>
                <w:lang w:val="uz-Cyrl-UZ"/>
              </w:rPr>
              <w:t>майдон диафрагмаси</w:t>
            </w:r>
          </w:p>
          <w:p w14:paraId="4EE87384" w14:textId="77777777" w:rsidR="0056042D" w:rsidRPr="00586AAE" w:rsidRDefault="0056042D" w:rsidP="009779CD">
            <w:pPr>
              <w:rPr>
                <w:b/>
                <w:bCs/>
                <w:sz w:val="28"/>
                <w:szCs w:val="28"/>
                <w:lang w:val="uz-Cyrl-UZ"/>
              </w:rPr>
            </w:pPr>
            <w:r w:rsidRPr="00A46140">
              <w:rPr>
                <w:b/>
                <w:bCs/>
                <w:sz w:val="28"/>
                <w:szCs w:val="28"/>
                <w:lang w:val="uz-Cyrl-UZ"/>
              </w:rPr>
              <w:t xml:space="preserve">en </w:t>
            </w:r>
            <w:r>
              <w:rPr>
                <w:b/>
                <w:bCs/>
                <w:sz w:val="28"/>
                <w:szCs w:val="28"/>
                <w:lang w:val="uz-Cyrl-UZ"/>
              </w:rPr>
              <w:t>-</w:t>
            </w:r>
            <w:r w:rsidR="00421A8E" w:rsidRPr="00951BB9">
              <w:rPr>
                <w:bCs/>
                <w:sz w:val="28"/>
                <w:szCs w:val="28"/>
                <w:lang w:val="uz-Cyrl-UZ"/>
              </w:rPr>
              <w:t xml:space="preserve"> field stop</w:t>
            </w:r>
          </w:p>
        </w:tc>
        <w:tc>
          <w:tcPr>
            <w:tcW w:w="3046" w:type="pct"/>
          </w:tcPr>
          <w:p w14:paraId="46A4645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Диафрагма, расположенная в плоскости предмета или в одной из плоскостей, с ней сопряженных, и ограничивающая размер линейного поля оптической системы в пространстве изображений.</w:t>
            </w:r>
          </w:p>
          <w:p w14:paraId="2BAB6D0D" w14:textId="77777777" w:rsidR="0056042D" w:rsidRDefault="0056042D" w:rsidP="00BB6FBD">
            <w:pPr>
              <w:pStyle w:val="NoSpacing1"/>
              <w:jc w:val="both"/>
              <w:rPr>
                <w:rFonts w:ascii="Times New Roman" w:hAnsi="Times New Roman"/>
                <w:sz w:val="28"/>
                <w:szCs w:val="28"/>
                <w:lang w:val="uz-Cyrl-UZ"/>
              </w:rPr>
            </w:pPr>
          </w:p>
          <w:p w14:paraId="6A834BB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Predmet tekisligida yoki u bilan tutashgan tekislik</w:t>
            </w:r>
            <w:r w:rsidR="001C5CAC">
              <w:rPr>
                <w:rFonts w:ascii="Times New Roman" w:hAnsi="Times New Roman"/>
                <w:sz w:val="28"/>
                <w:szCs w:val="28"/>
                <w:lang w:val="uz-Cyrl-UZ"/>
              </w:rPr>
              <w:t>-</w:t>
            </w:r>
            <w:r>
              <w:rPr>
                <w:rFonts w:ascii="Times New Roman" w:hAnsi="Times New Roman"/>
                <w:sz w:val="28"/>
                <w:szCs w:val="28"/>
                <w:lang w:val="uz-Cyrl-UZ"/>
              </w:rPr>
              <w:t>larning birida joylashgan va tasvirlar fazosida optik tizim chiziqli maydonining o‘lchamini cheklaydigan diafragma.</w:t>
            </w:r>
          </w:p>
          <w:p w14:paraId="49FC639A" w14:textId="77777777" w:rsidR="0056042D" w:rsidRDefault="0056042D" w:rsidP="00BB6FBD">
            <w:pPr>
              <w:pStyle w:val="NoSpacing1"/>
              <w:jc w:val="both"/>
              <w:rPr>
                <w:rFonts w:ascii="Times New Roman" w:hAnsi="Times New Roman"/>
                <w:sz w:val="28"/>
                <w:szCs w:val="28"/>
                <w:lang w:val="uz-Cyrl-UZ"/>
              </w:rPr>
            </w:pPr>
          </w:p>
          <w:p w14:paraId="7285E6A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Предмет текислигида ёки у билан туташган текисликларнинг бирида жойлашган ва тасвир</w:t>
            </w:r>
            <w:r w:rsidR="001C5CAC">
              <w:rPr>
                <w:rFonts w:ascii="Times New Roman" w:hAnsi="Times New Roman"/>
                <w:sz w:val="28"/>
                <w:szCs w:val="28"/>
                <w:lang w:val="uz-Cyrl-UZ"/>
              </w:rPr>
              <w:t>-</w:t>
            </w:r>
            <w:r>
              <w:rPr>
                <w:rFonts w:ascii="Times New Roman" w:hAnsi="Times New Roman"/>
                <w:sz w:val="28"/>
                <w:szCs w:val="28"/>
                <w:lang w:val="uz-Cyrl-UZ"/>
              </w:rPr>
              <w:t>лар фазосида оптик тизим чизиқли майдонининг ўлчамини чеклайдиган диафрагма.</w:t>
            </w:r>
          </w:p>
          <w:p w14:paraId="15EEA176" w14:textId="77777777" w:rsidR="001C5CAC" w:rsidRPr="00586AAE" w:rsidRDefault="001C5CAC" w:rsidP="00BB6FBD">
            <w:pPr>
              <w:pStyle w:val="NoSpacing1"/>
              <w:jc w:val="both"/>
              <w:rPr>
                <w:rFonts w:ascii="Times New Roman" w:hAnsi="Times New Roman"/>
                <w:sz w:val="28"/>
                <w:szCs w:val="28"/>
                <w:lang w:val="uz-Cyrl-UZ"/>
              </w:rPr>
            </w:pPr>
          </w:p>
        </w:tc>
      </w:tr>
      <w:tr w:rsidR="0056042D" w:rsidRPr="00CC3BB1" w14:paraId="68272368" w14:textId="77777777">
        <w:trPr>
          <w:tblCellSpacing w:w="0" w:type="dxa"/>
          <w:jc w:val="center"/>
        </w:trPr>
        <w:tc>
          <w:tcPr>
            <w:tcW w:w="1954" w:type="pct"/>
          </w:tcPr>
          <w:p w14:paraId="7DA97076" w14:textId="77777777" w:rsidR="0056042D" w:rsidRPr="00300509" w:rsidRDefault="0056042D" w:rsidP="009779CD">
            <w:pPr>
              <w:rPr>
                <w:b/>
                <w:sz w:val="28"/>
                <w:szCs w:val="28"/>
                <w:lang w:val="uz-Cyrl-UZ"/>
              </w:rPr>
            </w:pPr>
            <w:r w:rsidRPr="009779CD">
              <w:rPr>
                <w:b/>
                <w:sz w:val="28"/>
                <w:szCs w:val="28"/>
                <w:lang w:val="uz-Cyrl-UZ"/>
              </w:rPr>
              <w:lastRenderedPageBreak/>
              <w:t>Полевой фототранзистор</w:t>
            </w:r>
          </w:p>
          <w:p w14:paraId="684C680F" w14:textId="6CF985CE"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maydon</w:t>
            </w:r>
            <w:r w:rsidRPr="003A7325">
              <w:rPr>
                <w:rFonts w:ascii="Times New Roman" w:hAnsi="Times New Roman"/>
                <w:bCs/>
                <w:sz w:val="28"/>
                <w:szCs w:val="28"/>
                <w:lang w:val="uz-Cyrl-UZ"/>
              </w:rPr>
              <w:t xml:space="preserve"> </w:t>
            </w:r>
            <w:r>
              <w:rPr>
                <w:rFonts w:ascii="Times New Roman" w:hAnsi="Times New Roman"/>
                <w:bCs/>
                <w:sz w:val="28"/>
                <w:szCs w:val="28"/>
                <w:lang w:val="uz-Cyrl-UZ"/>
              </w:rPr>
              <w:t>fototranzi</w:t>
            </w:r>
            <w:r>
              <w:rPr>
                <w:rFonts w:ascii="Times New Roman" w:hAnsi="Times New Roman"/>
                <w:sz w:val="28"/>
                <w:szCs w:val="28"/>
                <w:lang w:val="uz-Cyrl-UZ"/>
              </w:rPr>
              <w:t>s</w:t>
            </w:r>
            <w:r>
              <w:rPr>
                <w:rFonts w:ascii="Times New Roman" w:hAnsi="Times New Roman"/>
                <w:bCs/>
                <w:sz w:val="28"/>
                <w:szCs w:val="28"/>
                <w:lang w:val="uz-Cyrl-UZ"/>
              </w:rPr>
              <w:t>tori</w:t>
            </w:r>
            <w:r w:rsidR="00A85587">
              <w:rPr>
                <w:rFonts w:ascii="Times New Roman" w:hAnsi="Times New Roman"/>
                <w:b/>
                <w:bCs/>
                <w:sz w:val="28"/>
                <w:szCs w:val="28"/>
                <w:lang w:val="uz-Cyrl-UZ"/>
              </w:rPr>
              <w:t xml:space="preserve"> </w:t>
            </w:r>
          </w:p>
          <w:p w14:paraId="5640F7C4" w14:textId="7FC83AA7" w:rsidR="0056042D" w:rsidRPr="003A732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майдон фототранзи</w:t>
            </w:r>
            <w:r w:rsidR="0056042D">
              <w:rPr>
                <w:rFonts w:ascii="Times New Roman" w:hAnsi="Times New Roman"/>
                <w:bCs/>
                <w:sz w:val="28"/>
                <w:szCs w:val="28"/>
                <w:lang w:val="uz-Cyrl-UZ"/>
              </w:rPr>
              <w:t>с</w:t>
            </w:r>
            <w:r w:rsidR="0056042D" w:rsidRPr="003A7325">
              <w:rPr>
                <w:rFonts w:ascii="Times New Roman" w:hAnsi="Times New Roman"/>
                <w:bCs/>
                <w:sz w:val="28"/>
                <w:szCs w:val="28"/>
                <w:lang w:val="uz-Cyrl-UZ"/>
              </w:rPr>
              <w:t>тори</w:t>
            </w:r>
          </w:p>
          <w:p w14:paraId="156DFEC3" w14:textId="77777777" w:rsidR="0056042D" w:rsidRPr="00421A8E" w:rsidRDefault="0056042D" w:rsidP="009779CD">
            <w:pPr>
              <w:rPr>
                <w:b/>
                <w:sz w:val="28"/>
                <w:szCs w:val="28"/>
                <w:lang w:val="en-US"/>
              </w:rPr>
            </w:pPr>
            <w:r w:rsidRPr="000A789D">
              <w:rPr>
                <w:b/>
                <w:bCs/>
                <w:sz w:val="28"/>
                <w:szCs w:val="28"/>
                <w:lang w:val="uz-Cyrl-UZ"/>
              </w:rPr>
              <w:t xml:space="preserve">en </w:t>
            </w:r>
            <w:r>
              <w:rPr>
                <w:b/>
                <w:bCs/>
                <w:sz w:val="28"/>
                <w:szCs w:val="28"/>
                <w:lang w:val="uz-Cyrl-UZ"/>
              </w:rPr>
              <w:t>-</w:t>
            </w:r>
            <w:r w:rsidR="00421A8E">
              <w:rPr>
                <w:b/>
                <w:bCs/>
                <w:sz w:val="28"/>
                <w:szCs w:val="28"/>
                <w:lang w:val="en-US"/>
              </w:rPr>
              <w:t xml:space="preserve"> </w:t>
            </w:r>
            <w:r w:rsidR="00421A8E" w:rsidRPr="00951BB9">
              <w:rPr>
                <w:bCs/>
                <w:sz w:val="28"/>
                <w:szCs w:val="28"/>
                <w:lang w:val="uz-Cyrl-UZ"/>
              </w:rPr>
              <w:t>FET phototransistor</w:t>
            </w:r>
          </w:p>
        </w:tc>
        <w:tc>
          <w:tcPr>
            <w:tcW w:w="3046" w:type="pct"/>
          </w:tcPr>
          <w:p w14:paraId="37D3292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Фототранзистор, фоточувствительный элемент которого содержит структуру полевого транзистора.</w:t>
            </w:r>
          </w:p>
          <w:p w14:paraId="3ADF6EE0" w14:textId="77777777" w:rsidR="0056042D" w:rsidRDefault="0056042D" w:rsidP="00BB6FBD">
            <w:pPr>
              <w:pStyle w:val="NoSpacing1"/>
              <w:jc w:val="both"/>
              <w:rPr>
                <w:rFonts w:ascii="Times New Roman" w:hAnsi="Times New Roman"/>
                <w:sz w:val="28"/>
                <w:szCs w:val="28"/>
                <w:lang w:val="uz-Cyrl-UZ"/>
              </w:rPr>
            </w:pPr>
          </w:p>
          <w:p w14:paraId="28AD64D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Fotosezgir elementi maydon tranzistori strukturasini ichiga oladigan fototranzistor.</w:t>
            </w:r>
          </w:p>
          <w:p w14:paraId="1F014672" w14:textId="77777777" w:rsidR="0056042D" w:rsidRDefault="0056042D" w:rsidP="00BB6FBD">
            <w:pPr>
              <w:pStyle w:val="NoSpacing1"/>
              <w:jc w:val="both"/>
              <w:rPr>
                <w:rFonts w:ascii="Times New Roman" w:hAnsi="Times New Roman"/>
                <w:sz w:val="28"/>
                <w:szCs w:val="28"/>
                <w:lang w:val="uz-Cyrl-UZ"/>
              </w:rPr>
            </w:pPr>
          </w:p>
          <w:p w14:paraId="0EF856D0" w14:textId="77777777" w:rsidR="0056042D" w:rsidRPr="003A73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элементи майдон транзистори струк</w:t>
            </w:r>
            <w:r w:rsidR="001C5CAC">
              <w:rPr>
                <w:rFonts w:ascii="Times New Roman" w:hAnsi="Times New Roman"/>
                <w:sz w:val="28"/>
                <w:szCs w:val="28"/>
                <w:lang w:val="uz-Cyrl-UZ"/>
              </w:rPr>
              <w:t>-</w:t>
            </w:r>
            <w:r>
              <w:rPr>
                <w:rFonts w:ascii="Times New Roman" w:hAnsi="Times New Roman"/>
                <w:sz w:val="28"/>
                <w:szCs w:val="28"/>
                <w:lang w:val="uz-Cyrl-UZ"/>
              </w:rPr>
              <w:t>турасини ичига оладиган фототранзистор.</w:t>
            </w:r>
          </w:p>
        </w:tc>
      </w:tr>
      <w:tr w:rsidR="0056042D" w:rsidRPr="00CC3BB1" w14:paraId="4EFF8C48" w14:textId="77777777">
        <w:trPr>
          <w:tblCellSpacing w:w="0" w:type="dxa"/>
          <w:jc w:val="center"/>
        </w:trPr>
        <w:tc>
          <w:tcPr>
            <w:tcW w:w="1954" w:type="pct"/>
          </w:tcPr>
          <w:p w14:paraId="40862F5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Полихроматическое облучение</w:t>
            </w:r>
          </w:p>
          <w:p w14:paraId="76D1E46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polixromatik</w:t>
            </w:r>
            <w:r w:rsidRPr="003A7325">
              <w:rPr>
                <w:rFonts w:ascii="Times New Roman" w:hAnsi="Times New Roman"/>
                <w:bCs/>
                <w:sz w:val="28"/>
                <w:szCs w:val="28"/>
                <w:lang w:val="uz-Cyrl-UZ"/>
              </w:rPr>
              <w:t xml:space="preserve"> </w:t>
            </w:r>
            <w:r>
              <w:rPr>
                <w:rFonts w:ascii="Times New Roman" w:hAnsi="Times New Roman"/>
                <w:bCs/>
                <w:sz w:val="28"/>
                <w:szCs w:val="28"/>
                <w:lang w:val="uz-Cyrl-UZ"/>
              </w:rPr>
              <w:t>nurlanish</w:t>
            </w:r>
            <w:r>
              <w:rPr>
                <w:rFonts w:ascii="Times New Roman" w:hAnsi="Times New Roman"/>
                <w:b/>
                <w:bCs/>
                <w:sz w:val="28"/>
                <w:szCs w:val="28"/>
                <w:lang w:val="uz-Cyrl-UZ"/>
              </w:rPr>
              <w:t xml:space="preserve"> </w:t>
            </w:r>
          </w:p>
          <w:p w14:paraId="6D353E07" w14:textId="22BDED12" w:rsidR="0056042D" w:rsidRPr="003A732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полихроматик нурланиш</w:t>
            </w:r>
          </w:p>
          <w:p w14:paraId="2E998C4E" w14:textId="77777777" w:rsidR="0056042D" w:rsidRPr="00300509"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bCs/>
                <w:sz w:val="28"/>
                <w:szCs w:val="28"/>
                <w:lang w:val="uz-Cyrl-UZ"/>
              </w:rPr>
              <w:t xml:space="preserve"> </w:t>
            </w:r>
            <w:r w:rsidR="00421A8E" w:rsidRPr="00421A8E">
              <w:rPr>
                <w:rFonts w:ascii="Times New Roman" w:hAnsi="Times New Roman"/>
                <w:bCs/>
                <w:sz w:val="28"/>
                <w:szCs w:val="28"/>
                <w:lang w:val="uz-Cyrl-UZ"/>
              </w:rPr>
              <w:t>polychromatic</w:t>
            </w:r>
            <w:r w:rsidR="00421A8E" w:rsidRPr="00421A8E">
              <w:rPr>
                <w:rFonts w:ascii="Times New Roman" w:hAnsi="Times New Roman"/>
                <w:bCs/>
                <w:sz w:val="28"/>
                <w:szCs w:val="28"/>
                <w:lang w:val="en-US"/>
              </w:rPr>
              <w:t xml:space="preserve"> radiation</w:t>
            </w:r>
          </w:p>
        </w:tc>
        <w:tc>
          <w:tcPr>
            <w:tcW w:w="3046" w:type="pct"/>
          </w:tcPr>
          <w:p w14:paraId="53A8464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Облучение объекта контроля полихроматичес</w:t>
            </w:r>
            <w:r w:rsidR="001C5CAC">
              <w:rPr>
                <w:rFonts w:ascii="Times New Roman" w:hAnsi="Times New Roman"/>
                <w:sz w:val="28"/>
                <w:szCs w:val="28"/>
              </w:rPr>
              <w:t>-</w:t>
            </w:r>
            <w:r w:rsidRPr="00471031">
              <w:rPr>
                <w:rFonts w:ascii="Times New Roman" w:hAnsi="Times New Roman"/>
                <w:sz w:val="28"/>
                <w:szCs w:val="28"/>
              </w:rPr>
              <w:t>ким оптическим излучением.</w:t>
            </w:r>
          </w:p>
          <w:p w14:paraId="799C151C" w14:textId="77777777" w:rsidR="0056042D" w:rsidRDefault="0056042D" w:rsidP="00BB6FBD">
            <w:pPr>
              <w:pStyle w:val="NoSpacing1"/>
              <w:jc w:val="both"/>
              <w:rPr>
                <w:rFonts w:ascii="Times New Roman" w:hAnsi="Times New Roman"/>
                <w:sz w:val="28"/>
                <w:szCs w:val="28"/>
                <w:lang w:val="uz-Cyrl-UZ"/>
              </w:rPr>
            </w:pPr>
          </w:p>
          <w:p w14:paraId="73E2C9C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Nazorat obуektini polixromatik optik nurlanish bilan nurlantirish.</w:t>
            </w:r>
          </w:p>
          <w:p w14:paraId="5E63EC2D" w14:textId="77777777" w:rsidR="0056042D" w:rsidRDefault="0056042D" w:rsidP="00BB6FBD">
            <w:pPr>
              <w:pStyle w:val="NoSpacing1"/>
              <w:jc w:val="both"/>
              <w:rPr>
                <w:rFonts w:ascii="Times New Roman" w:hAnsi="Times New Roman"/>
                <w:sz w:val="28"/>
                <w:szCs w:val="28"/>
                <w:lang w:val="uz-Cyrl-UZ"/>
              </w:rPr>
            </w:pPr>
          </w:p>
          <w:p w14:paraId="3A685131" w14:textId="77777777" w:rsidR="0056042D" w:rsidRPr="003A73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полихроматик оптик нурла</w:t>
            </w:r>
            <w:r w:rsidR="001C5CAC">
              <w:rPr>
                <w:rFonts w:ascii="Times New Roman" w:hAnsi="Times New Roman"/>
                <w:sz w:val="28"/>
                <w:szCs w:val="28"/>
                <w:lang w:val="uz-Cyrl-UZ"/>
              </w:rPr>
              <w:t>-</w:t>
            </w:r>
            <w:r>
              <w:rPr>
                <w:rFonts w:ascii="Times New Roman" w:hAnsi="Times New Roman"/>
                <w:sz w:val="28"/>
                <w:szCs w:val="28"/>
                <w:lang w:val="uz-Cyrl-UZ"/>
              </w:rPr>
              <w:t>ниш билан нурлантириш.</w:t>
            </w:r>
          </w:p>
        </w:tc>
      </w:tr>
      <w:tr w:rsidR="0056042D" w:rsidRPr="003D75D3" w14:paraId="5052996A" w14:textId="77777777">
        <w:trPr>
          <w:tblCellSpacing w:w="0" w:type="dxa"/>
          <w:jc w:val="center"/>
        </w:trPr>
        <w:tc>
          <w:tcPr>
            <w:tcW w:w="1954" w:type="pct"/>
          </w:tcPr>
          <w:p w14:paraId="3CB58AEF" w14:textId="77777777" w:rsidR="0056042D" w:rsidRPr="00AB5AE6" w:rsidRDefault="0056042D" w:rsidP="009779CD">
            <w:pPr>
              <w:rPr>
                <w:b/>
                <w:bCs/>
                <w:sz w:val="28"/>
                <w:szCs w:val="28"/>
                <w:lang w:val="uz-Cyrl-UZ"/>
              </w:rPr>
            </w:pPr>
            <w:r w:rsidRPr="00AB5AE6">
              <w:rPr>
                <w:b/>
                <w:bCs/>
                <w:sz w:val="28"/>
                <w:szCs w:val="28"/>
                <w:lang w:val="uz-Cyrl-UZ"/>
              </w:rPr>
              <w:t>Полихроматор</w:t>
            </w:r>
          </w:p>
          <w:p w14:paraId="1B9FD86E" w14:textId="0785B062" w:rsidR="0056042D" w:rsidRDefault="0056042D" w:rsidP="009779CD">
            <w:pPr>
              <w:pStyle w:val="NoSpacing1"/>
              <w:rPr>
                <w:rFonts w:ascii="Times New Roman" w:hAnsi="Times New Roman"/>
                <w:b/>
                <w:bCs/>
                <w:sz w:val="28"/>
                <w:szCs w:val="28"/>
                <w:lang w:val="uz-Cyrl-UZ"/>
              </w:rPr>
            </w:pPr>
            <w:r w:rsidRPr="00AB5AE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polixromator</w:t>
            </w:r>
            <w:r w:rsidR="00A85587">
              <w:rPr>
                <w:rFonts w:ascii="Times New Roman" w:hAnsi="Times New Roman"/>
                <w:b/>
                <w:bCs/>
                <w:sz w:val="28"/>
                <w:szCs w:val="28"/>
                <w:lang w:val="uz-Cyrl-UZ"/>
              </w:rPr>
              <w:t xml:space="preserve"> </w:t>
            </w:r>
          </w:p>
          <w:p w14:paraId="5E3EB320" w14:textId="0B51A916" w:rsidR="0056042D" w:rsidRPr="00AB5AE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полихроматор</w:t>
            </w:r>
            <w:r w:rsidR="0056042D" w:rsidRPr="00AB5AE6">
              <w:rPr>
                <w:rFonts w:ascii="Times New Roman" w:hAnsi="Times New Roman"/>
                <w:b/>
                <w:bCs/>
                <w:sz w:val="28"/>
                <w:szCs w:val="28"/>
                <w:lang w:val="uz-Cyrl-UZ"/>
              </w:rPr>
              <w:t xml:space="preserve"> </w:t>
            </w:r>
          </w:p>
          <w:p w14:paraId="266AB130" w14:textId="77777777" w:rsidR="0056042D" w:rsidRPr="005E407E" w:rsidRDefault="0056042D" w:rsidP="009779CD">
            <w:pPr>
              <w:rPr>
                <w:b/>
                <w:bCs/>
                <w:sz w:val="28"/>
                <w:szCs w:val="28"/>
                <w:lang w:val="uz-Cyrl-UZ"/>
              </w:rPr>
            </w:pPr>
            <w:r w:rsidRPr="00AB5AE6">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F77030">
              <w:rPr>
                <w:sz w:val="28"/>
                <w:szCs w:val="28"/>
                <w:lang w:val="uz-Cyrl-UZ"/>
              </w:rPr>
              <w:t>polychromator</w:t>
            </w:r>
          </w:p>
        </w:tc>
        <w:tc>
          <w:tcPr>
            <w:tcW w:w="3046" w:type="pct"/>
          </w:tcPr>
          <w:p w14:paraId="661C3AC1"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Часть оптического спектрального прибора или самостоятельное устройство, предназначенное для одновременного выделения ряда узких спектральных интервалов, соответствующих разным длинам волн.</w:t>
            </w:r>
          </w:p>
          <w:p w14:paraId="6406E06B" w14:textId="77777777" w:rsidR="0056042D" w:rsidRDefault="0056042D" w:rsidP="00BB6FBD">
            <w:pPr>
              <w:pStyle w:val="NoSpacing1"/>
              <w:jc w:val="both"/>
              <w:rPr>
                <w:rFonts w:ascii="Times New Roman" w:hAnsi="Times New Roman"/>
                <w:bCs/>
                <w:sz w:val="28"/>
                <w:szCs w:val="28"/>
                <w:lang w:val="uz-Cyrl-UZ"/>
              </w:rPr>
            </w:pPr>
          </w:p>
          <w:p w14:paraId="76DC4EB2"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 spektral asbobning bir qismi yoki turli to‘lqin uzunliklariga to‘g‘ri keladigan qator tor spektral intervallarni bir vaqtda ajratish uchun mo‘ljallangan mustaqil qurilma.</w:t>
            </w:r>
          </w:p>
          <w:p w14:paraId="7CC3FD18" w14:textId="77777777" w:rsidR="0056042D" w:rsidRDefault="0056042D" w:rsidP="00BB6FBD">
            <w:pPr>
              <w:pStyle w:val="NoSpacing1"/>
              <w:jc w:val="both"/>
              <w:rPr>
                <w:rFonts w:ascii="Times New Roman" w:hAnsi="Times New Roman"/>
                <w:bCs/>
                <w:sz w:val="28"/>
                <w:szCs w:val="28"/>
                <w:lang w:val="uz-Cyrl-UZ"/>
              </w:rPr>
            </w:pPr>
          </w:p>
          <w:p w14:paraId="05D17A6F" w14:textId="77777777" w:rsidR="0056042D" w:rsidRPr="003A7325"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асбобнинг бир қисми ёки турли тўлқин узунликларига тўғри келадиган қатор тор спектрал интервалларни бир вақтда ажратиш учун мўлжалланган мустақил қурилма.</w:t>
            </w:r>
          </w:p>
        </w:tc>
      </w:tr>
      <w:tr w:rsidR="0056042D" w:rsidRPr="003D75D3" w14:paraId="526D36A5" w14:textId="77777777">
        <w:trPr>
          <w:tblCellSpacing w:w="0" w:type="dxa"/>
          <w:jc w:val="center"/>
        </w:trPr>
        <w:tc>
          <w:tcPr>
            <w:tcW w:w="1954" w:type="pct"/>
          </w:tcPr>
          <w:p w14:paraId="0BD44DFB" w14:textId="77777777" w:rsidR="0056042D" w:rsidRPr="00A46140" w:rsidRDefault="0056042D" w:rsidP="009779CD">
            <w:pPr>
              <w:rPr>
                <w:b/>
                <w:sz w:val="28"/>
                <w:szCs w:val="28"/>
              </w:rPr>
            </w:pPr>
            <w:r w:rsidRPr="00471031">
              <w:rPr>
                <w:b/>
                <w:sz w:val="28"/>
                <w:szCs w:val="28"/>
              </w:rPr>
              <w:t xml:space="preserve">Полное внутреннее </w:t>
            </w:r>
            <w:r w:rsidRPr="005978E4">
              <w:rPr>
                <w:b/>
                <w:sz w:val="28"/>
                <w:szCs w:val="28"/>
              </w:rPr>
              <w:br/>
            </w:r>
            <w:r w:rsidRPr="00471031">
              <w:rPr>
                <w:b/>
                <w:sz w:val="28"/>
                <w:szCs w:val="28"/>
              </w:rPr>
              <w:t>отражение </w:t>
            </w:r>
          </w:p>
          <w:p w14:paraId="6AC03AD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A46140">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to‘la</w:t>
            </w:r>
            <w:r w:rsidRPr="003A7325">
              <w:rPr>
                <w:rFonts w:ascii="Times New Roman" w:hAnsi="Times New Roman"/>
                <w:bCs/>
                <w:sz w:val="28"/>
                <w:szCs w:val="28"/>
                <w:lang w:val="uz-Cyrl-UZ"/>
              </w:rPr>
              <w:t xml:space="preserve"> </w:t>
            </w:r>
            <w:r>
              <w:rPr>
                <w:rFonts w:ascii="Times New Roman" w:hAnsi="Times New Roman"/>
                <w:bCs/>
                <w:sz w:val="28"/>
                <w:szCs w:val="28"/>
                <w:lang w:val="uz-Cyrl-UZ"/>
              </w:rPr>
              <w:t>ichki</w:t>
            </w:r>
            <w:r w:rsidRPr="003A7325">
              <w:rPr>
                <w:rFonts w:ascii="Times New Roman" w:hAnsi="Times New Roman"/>
                <w:bCs/>
                <w:sz w:val="28"/>
                <w:szCs w:val="28"/>
                <w:lang w:val="uz-Cyrl-UZ"/>
              </w:rPr>
              <w:t xml:space="preserve"> </w:t>
            </w:r>
            <w:r>
              <w:rPr>
                <w:rFonts w:ascii="Times New Roman" w:hAnsi="Times New Roman"/>
                <w:bCs/>
                <w:sz w:val="28"/>
                <w:szCs w:val="28"/>
                <w:lang w:val="uz-Cyrl-UZ"/>
              </w:rPr>
              <w:t>qaytish</w:t>
            </w:r>
            <w:r>
              <w:rPr>
                <w:rFonts w:ascii="Times New Roman" w:hAnsi="Times New Roman"/>
                <w:b/>
                <w:bCs/>
                <w:sz w:val="28"/>
                <w:szCs w:val="28"/>
                <w:lang w:val="uz-Cyrl-UZ"/>
              </w:rPr>
              <w:t xml:space="preserve"> </w:t>
            </w:r>
          </w:p>
          <w:p w14:paraId="6B9D83AC" w14:textId="70F2088C" w:rsidR="0056042D" w:rsidRPr="003A732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тўла ички қайтиш</w:t>
            </w:r>
          </w:p>
          <w:p w14:paraId="14D14138" w14:textId="77777777" w:rsidR="0056042D" w:rsidRPr="00A536E6" w:rsidRDefault="0056042D" w:rsidP="009779CD">
            <w:pPr>
              <w:rPr>
                <w:b/>
                <w:bCs/>
                <w:sz w:val="28"/>
                <w:szCs w:val="28"/>
                <w:lang w:val="uz-Cyrl-UZ"/>
              </w:rPr>
            </w:pPr>
            <w:r>
              <w:rPr>
                <w:b/>
                <w:bCs/>
                <w:sz w:val="28"/>
                <w:szCs w:val="28"/>
                <w:lang w:val="en-US"/>
              </w:rPr>
              <w:t>en</w:t>
            </w:r>
            <w:r w:rsidRPr="00421A8E">
              <w:rPr>
                <w:b/>
                <w:bCs/>
                <w:sz w:val="28"/>
                <w:szCs w:val="28"/>
                <w:lang w:val="en-US"/>
              </w:rPr>
              <w:t xml:space="preserve"> </w:t>
            </w:r>
            <w:r>
              <w:rPr>
                <w:b/>
                <w:bCs/>
                <w:sz w:val="28"/>
                <w:szCs w:val="28"/>
                <w:lang w:val="uz-Cyrl-UZ"/>
              </w:rPr>
              <w:t>-</w:t>
            </w:r>
            <w:r w:rsidR="00421A8E" w:rsidRPr="00951BB9">
              <w:rPr>
                <w:bCs/>
                <w:sz w:val="28"/>
                <w:szCs w:val="28"/>
                <w:lang w:val="uz-Cyrl-UZ"/>
              </w:rPr>
              <w:t xml:space="preserve"> total internal reflection</w:t>
            </w:r>
          </w:p>
        </w:tc>
        <w:tc>
          <w:tcPr>
            <w:tcW w:w="3046" w:type="pct"/>
          </w:tcPr>
          <w:p w14:paraId="3ABFABD4" w14:textId="77777777" w:rsidR="0056042D" w:rsidRDefault="0056042D" w:rsidP="00BB6FBD">
            <w:pPr>
              <w:jc w:val="both"/>
              <w:rPr>
                <w:sz w:val="28"/>
                <w:szCs w:val="28"/>
                <w:lang w:val="uz-Cyrl-UZ"/>
              </w:rPr>
            </w:pPr>
            <w:r>
              <w:rPr>
                <w:sz w:val="28"/>
                <w:szCs w:val="28"/>
                <w:lang w:val="uz-Cyrl-UZ"/>
              </w:rPr>
              <w:t>В</w:t>
            </w:r>
            <w:r w:rsidRPr="00471031">
              <w:rPr>
                <w:sz w:val="28"/>
                <w:szCs w:val="28"/>
              </w:rPr>
              <w:t xml:space="preserve">нутреннее отражение, при условии, что угол падения превосходит некоторый критический угол. При этом падающая волна отражается полностью и значение коэффициента отражения превосходит его самые большие значения для полированных поверхностей. Коэффициент отражения при полном внутреннем отражении не зависит от </w:t>
            </w:r>
            <w:hyperlink r:id="rId207" w:tooltip="Длина волны" w:history="1">
              <w:r w:rsidRPr="00657D0C">
                <w:rPr>
                  <w:rStyle w:val="Hyperlink"/>
                  <w:color w:val="auto"/>
                  <w:sz w:val="28"/>
                  <w:szCs w:val="28"/>
                  <w:u w:val="none"/>
                </w:rPr>
                <w:t>длины волны</w:t>
              </w:r>
            </w:hyperlink>
            <w:r w:rsidRPr="00471031">
              <w:rPr>
                <w:sz w:val="28"/>
                <w:szCs w:val="28"/>
              </w:rPr>
              <w:t>.</w:t>
            </w:r>
          </w:p>
          <w:p w14:paraId="662FBD7A" w14:textId="77777777" w:rsidR="0056042D" w:rsidRDefault="0056042D" w:rsidP="00BB6FBD">
            <w:pPr>
              <w:jc w:val="both"/>
              <w:rPr>
                <w:sz w:val="28"/>
                <w:szCs w:val="28"/>
                <w:lang w:val="uz-Cyrl-UZ"/>
              </w:rPr>
            </w:pPr>
          </w:p>
          <w:p w14:paraId="5084ECE0" w14:textId="77777777" w:rsidR="0056042D" w:rsidRDefault="0056042D" w:rsidP="00BB6FBD">
            <w:pPr>
              <w:jc w:val="both"/>
              <w:rPr>
                <w:sz w:val="28"/>
                <w:szCs w:val="28"/>
                <w:lang w:val="uz-Cyrl-UZ"/>
              </w:rPr>
            </w:pPr>
            <w:r>
              <w:rPr>
                <w:sz w:val="28"/>
                <w:szCs w:val="28"/>
                <w:lang w:val="uz-Cyrl-UZ"/>
              </w:rPr>
              <w:lastRenderedPageBreak/>
              <w:t>Tushish burchagi qandaydir kritik burchakdan osha</w:t>
            </w:r>
            <w:r w:rsidR="001C5CAC">
              <w:rPr>
                <w:sz w:val="28"/>
                <w:szCs w:val="28"/>
                <w:lang w:val="uz-Cyrl-UZ"/>
              </w:rPr>
              <w:t>-</w:t>
            </w:r>
            <w:r>
              <w:rPr>
                <w:sz w:val="28"/>
                <w:szCs w:val="28"/>
                <w:lang w:val="uz-Cyrl-UZ"/>
              </w:rPr>
              <w:t>digan sharoitdagi ichki qaytish. Bunda tushadigan to‘lqin to‘liq qaytadi, qaytarish koeffitsi</w:t>
            </w:r>
            <w:r>
              <w:rPr>
                <w:sz w:val="28"/>
                <w:szCs w:val="28"/>
                <w:lang w:val="uz-Latn-UZ"/>
              </w:rPr>
              <w:t>y</w:t>
            </w:r>
            <w:r>
              <w:rPr>
                <w:sz w:val="28"/>
                <w:szCs w:val="28"/>
                <w:lang w:val="uz-Cyrl-UZ"/>
              </w:rPr>
              <w:t>entining qiymati uning sayqallangan sirtlar uchun mo‘ljal</w:t>
            </w:r>
            <w:r w:rsidR="001C5CAC">
              <w:rPr>
                <w:sz w:val="28"/>
                <w:szCs w:val="28"/>
                <w:lang w:val="uz-Cyrl-UZ"/>
              </w:rPr>
              <w:t>-</w:t>
            </w:r>
            <w:r>
              <w:rPr>
                <w:sz w:val="28"/>
                <w:szCs w:val="28"/>
                <w:lang w:val="uz-Cyrl-UZ"/>
              </w:rPr>
              <w:t>langan eng katta qiymatlaridan oshadi. To‘la ichki qaytishda qaytarish koeffitsi</w:t>
            </w:r>
            <w:r>
              <w:rPr>
                <w:sz w:val="28"/>
                <w:szCs w:val="28"/>
                <w:lang w:val="uz-Latn-UZ"/>
              </w:rPr>
              <w:t>y</w:t>
            </w:r>
            <w:r>
              <w:rPr>
                <w:sz w:val="28"/>
                <w:szCs w:val="28"/>
                <w:lang w:val="uz-Cyrl-UZ"/>
              </w:rPr>
              <w:t>enti to‘lqin uzunligiga bog‘liq bo‘lmaydi.</w:t>
            </w:r>
          </w:p>
          <w:p w14:paraId="16803B5F" w14:textId="77777777" w:rsidR="0056042D" w:rsidRDefault="0056042D" w:rsidP="00BB6FBD">
            <w:pPr>
              <w:jc w:val="both"/>
              <w:rPr>
                <w:sz w:val="28"/>
                <w:szCs w:val="28"/>
                <w:lang w:val="uz-Cyrl-UZ"/>
              </w:rPr>
            </w:pPr>
          </w:p>
          <w:p w14:paraId="507277DD" w14:textId="77777777" w:rsidR="0056042D" w:rsidRPr="003A7325" w:rsidRDefault="0056042D" w:rsidP="00BB6FBD">
            <w:pPr>
              <w:jc w:val="both"/>
              <w:rPr>
                <w:sz w:val="28"/>
                <w:szCs w:val="28"/>
                <w:lang w:val="uz-Cyrl-UZ"/>
              </w:rPr>
            </w:pPr>
            <w:r>
              <w:rPr>
                <w:sz w:val="28"/>
                <w:szCs w:val="28"/>
                <w:lang w:val="uz-Cyrl-UZ"/>
              </w:rPr>
              <w:t>Тушиш бурчаги қандайдир критик бурчакдан ошадиган шароитдаги ички қайтиш. Бунда туша</w:t>
            </w:r>
            <w:r w:rsidR="001C5CAC">
              <w:rPr>
                <w:sz w:val="28"/>
                <w:szCs w:val="28"/>
                <w:lang w:val="uz-Cyrl-UZ"/>
              </w:rPr>
              <w:t>-</w:t>
            </w:r>
            <w:r>
              <w:rPr>
                <w:sz w:val="28"/>
                <w:szCs w:val="28"/>
                <w:lang w:val="uz-Cyrl-UZ"/>
              </w:rPr>
              <w:t>диган тўлқин тўлиқ қайтади, қайтариш коэффи</w:t>
            </w:r>
            <w:r w:rsidR="001C5CAC">
              <w:rPr>
                <w:sz w:val="28"/>
                <w:szCs w:val="28"/>
                <w:lang w:val="uz-Cyrl-UZ"/>
              </w:rPr>
              <w:t>-</w:t>
            </w:r>
            <w:r>
              <w:rPr>
                <w:sz w:val="28"/>
                <w:szCs w:val="28"/>
                <w:lang w:val="uz-Cyrl-UZ"/>
              </w:rPr>
              <w:t>циентининг қиймати унинг сайқалланган сиртлар учун мўлжалланган энг катта қийматларидан ошади. Тўла ички қайтишда қайтариш коэффи</w:t>
            </w:r>
            <w:r w:rsidR="001C5CAC">
              <w:rPr>
                <w:sz w:val="28"/>
                <w:szCs w:val="28"/>
                <w:lang w:val="uz-Cyrl-UZ"/>
              </w:rPr>
              <w:t>-</w:t>
            </w:r>
            <w:r>
              <w:rPr>
                <w:sz w:val="28"/>
                <w:szCs w:val="28"/>
                <w:lang w:val="uz-Cyrl-UZ"/>
              </w:rPr>
              <w:t>циенти тўлқин узунлигига боғлиқ бўлмайди.</w:t>
            </w:r>
          </w:p>
        </w:tc>
      </w:tr>
      <w:tr w:rsidR="0056042D" w:rsidRPr="003D75D3" w14:paraId="719E8CE8" w14:textId="77777777">
        <w:trPr>
          <w:tblCellSpacing w:w="0" w:type="dxa"/>
          <w:jc w:val="center"/>
        </w:trPr>
        <w:tc>
          <w:tcPr>
            <w:tcW w:w="1954" w:type="pct"/>
          </w:tcPr>
          <w:p w14:paraId="42D63E38"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iCs/>
                <w:sz w:val="28"/>
                <w:szCs w:val="28"/>
                <w:lang w:val="uz-Cyrl-UZ"/>
              </w:rPr>
              <w:lastRenderedPageBreak/>
              <w:t xml:space="preserve">Полное отражение </w:t>
            </w:r>
          </w:p>
          <w:p w14:paraId="301DC1DC" w14:textId="77777777" w:rsidR="0056042D" w:rsidRDefault="0056042D" w:rsidP="009779CD">
            <w:pPr>
              <w:pStyle w:val="NoSpacing1"/>
              <w:rPr>
                <w:rFonts w:ascii="Times New Roman" w:hAnsi="Times New Roman"/>
                <w:b/>
                <w:bCs/>
                <w:sz w:val="28"/>
                <w:szCs w:val="28"/>
                <w:lang w:val="uz-Cyrl-UZ"/>
              </w:rPr>
            </w:pPr>
            <w:r w:rsidRPr="0049172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w:t>
            </w:r>
            <w:r w:rsidRPr="00727D54">
              <w:rPr>
                <w:rFonts w:ascii="Times New Roman" w:hAnsi="Times New Roman"/>
                <w:bCs/>
                <w:sz w:val="28"/>
                <w:szCs w:val="28"/>
                <w:lang w:val="uz-Cyrl-UZ"/>
              </w:rPr>
              <w:t xml:space="preserve"> </w:t>
            </w:r>
            <w:r>
              <w:rPr>
                <w:rFonts w:ascii="Times New Roman" w:hAnsi="Times New Roman"/>
                <w:bCs/>
                <w:sz w:val="28"/>
                <w:szCs w:val="28"/>
                <w:lang w:val="uz-Cyrl-UZ"/>
              </w:rPr>
              <w:t>qaytish</w:t>
            </w:r>
            <w:r>
              <w:rPr>
                <w:rFonts w:ascii="Times New Roman" w:hAnsi="Times New Roman"/>
                <w:b/>
                <w:bCs/>
                <w:sz w:val="28"/>
                <w:szCs w:val="28"/>
                <w:lang w:val="uz-Cyrl-UZ"/>
              </w:rPr>
              <w:t xml:space="preserve"> </w:t>
            </w:r>
          </w:p>
          <w:p w14:paraId="00A2F4C2" w14:textId="753CFD42" w:rsidR="0056042D" w:rsidRPr="008F5E0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7D54">
              <w:rPr>
                <w:rFonts w:ascii="Times New Roman" w:hAnsi="Times New Roman"/>
                <w:bCs/>
                <w:sz w:val="28"/>
                <w:szCs w:val="28"/>
                <w:lang w:val="uz-Cyrl-UZ"/>
              </w:rPr>
              <w:t>тўла қайтиш</w:t>
            </w:r>
          </w:p>
          <w:p w14:paraId="0694762B" w14:textId="77777777" w:rsidR="0056042D" w:rsidRPr="0049172B" w:rsidRDefault="0056042D" w:rsidP="009779CD">
            <w:pPr>
              <w:pStyle w:val="NoSpacing1"/>
              <w:rPr>
                <w:rFonts w:ascii="Times New Roman" w:hAnsi="Times New Roman"/>
                <w:b/>
                <w:sz w:val="28"/>
                <w:szCs w:val="28"/>
                <w:lang w:val="uz-Cyrl-UZ"/>
              </w:rPr>
            </w:pPr>
            <w:r w:rsidRPr="0049172B">
              <w:rPr>
                <w:rFonts w:ascii="Times New Roman" w:hAnsi="Times New Roman"/>
                <w:b/>
                <w:sz w:val="28"/>
                <w:szCs w:val="28"/>
                <w:lang w:val="uz-Cyrl-UZ"/>
              </w:rPr>
              <w:t xml:space="preserve">en </w:t>
            </w:r>
            <w:r>
              <w:rPr>
                <w:rFonts w:ascii="Times New Roman" w:hAnsi="Times New Roman"/>
                <w:b/>
                <w:sz w:val="28"/>
                <w:szCs w:val="28"/>
                <w:lang w:val="uz-Cyrl-UZ"/>
              </w:rPr>
              <w:t>-</w:t>
            </w:r>
            <w:r w:rsidRPr="0049172B">
              <w:rPr>
                <w:rFonts w:ascii="Times New Roman" w:hAnsi="Times New Roman"/>
                <w:b/>
                <w:sz w:val="28"/>
                <w:szCs w:val="28"/>
                <w:lang w:val="uz-Cyrl-UZ"/>
              </w:rPr>
              <w:t xml:space="preserve"> </w:t>
            </w:r>
            <w:r w:rsidRPr="00AB5AE6">
              <w:rPr>
                <w:rFonts w:ascii="Times New Roman" w:hAnsi="Times New Roman"/>
                <w:sz w:val="28"/>
                <w:szCs w:val="28"/>
                <w:lang w:val="uz-Cyrl-UZ"/>
              </w:rPr>
              <w:t>total-reflection</w:t>
            </w:r>
            <w:r w:rsidRPr="0049172B">
              <w:rPr>
                <w:rFonts w:ascii="Times New Roman" w:hAnsi="Times New Roman"/>
                <w:b/>
                <w:sz w:val="28"/>
                <w:szCs w:val="28"/>
                <w:lang w:val="uz-Cyrl-UZ"/>
              </w:rPr>
              <w:t xml:space="preserve"> </w:t>
            </w:r>
          </w:p>
        </w:tc>
        <w:tc>
          <w:tcPr>
            <w:tcW w:w="3046" w:type="pct"/>
          </w:tcPr>
          <w:p w14:paraId="0886123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Явление, при котором луч, падающий на границу раздела двух сред, полностью отражается, не проникая во вторую среду.</w:t>
            </w:r>
          </w:p>
          <w:p w14:paraId="1A765921" w14:textId="77777777" w:rsidR="0056042D" w:rsidRDefault="0056042D" w:rsidP="00BB6FBD">
            <w:pPr>
              <w:pStyle w:val="NoSpacing1"/>
              <w:jc w:val="both"/>
              <w:rPr>
                <w:rFonts w:ascii="Times New Roman" w:hAnsi="Times New Roman"/>
                <w:sz w:val="28"/>
                <w:szCs w:val="28"/>
                <w:lang w:val="uz-Cyrl-UZ"/>
              </w:rPr>
            </w:pPr>
          </w:p>
          <w:p w14:paraId="49460C94" w14:textId="5307C31E"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Ikki muhitning ajralish joyiga tushadigan nur, ikkinchi muhitga</w:t>
            </w:r>
            <w:r w:rsidR="00A85587">
              <w:rPr>
                <w:rFonts w:ascii="Times New Roman" w:hAnsi="Times New Roman"/>
                <w:sz w:val="28"/>
                <w:szCs w:val="28"/>
                <w:lang w:val="uz-Cyrl-UZ"/>
              </w:rPr>
              <w:t xml:space="preserve"> </w:t>
            </w:r>
            <w:r>
              <w:rPr>
                <w:rFonts w:ascii="Times New Roman" w:hAnsi="Times New Roman"/>
                <w:sz w:val="28"/>
                <w:szCs w:val="28"/>
                <w:lang w:val="uz-Cyrl-UZ"/>
              </w:rPr>
              <w:t>singmasdan to‘la qaytarilishida ko‘rinadigan hodisa.</w:t>
            </w:r>
          </w:p>
          <w:p w14:paraId="1F5D61A4" w14:textId="77777777" w:rsidR="0056042D" w:rsidRDefault="0056042D" w:rsidP="00BB6FBD">
            <w:pPr>
              <w:pStyle w:val="NoSpacing1"/>
              <w:jc w:val="both"/>
              <w:rPr>
                <w:rFonts w:ascii="Times New Roman" w:hAnsi="Times New Roman"/>
                <w:sz w:val="28"/>
                <w:szCs w:val="28"/>
                <w:lang w:val="uz-Cyrl-UZ"/>
              </w:rPr>
            </w:pPr>
          </w:p>
          <w:p w14:paraId="5C778E64" w14:textId="70A8A862" w:rsidR="0056042D" w:rsidRPr="008F5E0D"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Икки муҳитнинг ажралиш жойига тушадиган нур, иккинчи муҳитга</w:t>
            </w:r>
            <w:r w:rsidR="00A85587">
              <w:rPr>
                <w:rFonts w:ascii="Times New Roman" w:hAnsi="Times New Roman"/>
                <w:sz w:val="28"/>
                <w:szCs w:val="28"/>
                <w:lang w:val="uz-Cyrl-UZ"/>
              </w:rPr>
              <w:t xml:space="preserve"> </w:t>
            </w:r>
            <w:r>
              <w:rPr>
                <w:rFonts w:ascii="Times New Roman" w:hAnsi="Times New Roman"/>
                <w:sz w:val="28"/>
                <w:szCs w:val="28"/>
                <w:lang w:val="uz-Cyrl-UZ"/>
              </w:rPr>
              <w:t>сингмасдан тўла қайтарилишида кўринадиган ҳодиса.</w:t>
            </w:r>
          </w:p>
        </w:tc>
      </w:tr>
      <w:tr w:rsidR="0056042D" w:rsidRPr="003D75D3" w14:paraId="455A7D47" w14:textId="77777777">
        <w:trPr>
          <w:tblCellSpacing w:w="0" w:type="dxa"/>
          <w:jc w:val="center"/>
        </w:trPr>
        <w:tc>
          <w:tcPr>
            <w:tcW w:w="1954" w:type="pct"/>
          </w:tcPr>
          <w:p w14:paraId="6A90A6C6"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Полное поглощение </w:t>
            </w:r>
          </w:p>
          <w:p w14:paraId="4A5AFBEE"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to‘la yutilish</w:t>
            </w:r>
          </w:p>
          <w:p w14:paraId="1F7FB8EC" w14:textId="2EE26FB8" w:rsidR="0056042D" w:rsidRPr="007A03B3"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тўла ютилиш</w:t>
            </w:r>
          </w:p>
          <w:p w14:paraId="01E5F8F3"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421A8E" w:rsidRPr="009A79A4">
              <w:rPr>
                <w:bCs/>
                <w:color w:val="000000"/>
                <w:sz w:val="28"/>
                <w:szCs w:val="28"/>
                <w:lang w:val="uz-Cyrl-UZ"/>
              </w:rPr>
              <w:t>complete absorption</w:t>
            </w:r>
          </w:p>
        </w:tc>
        <w:tc>
          <w:tcPr>
            <w:tcW w:w="3046" w:type="pct"/>
          </w:tcPr>
          <w:p w14:paraId="6E8C3321" w14:textId="77777777" w:rsidR="0056042D" w:rsidRDefault="0056042D" w:rsidP="00BB6FBD">
            <w:pPr>
              <w:jc w:val="both"/>
              <w:rPr>
                <w:color w:val="000000"/>
                <w:sz w:val="28"/>
                <w:szCs w:val="28"/>
                <w:lang w:val="uz-Cyrl-UZ"/>
              </w:rPr>
            </w:pPr>
            <w:r w:rsidRPr="002A323F">
              <w:rPr>
                <w:color w:val="000000"/>
                <w:sz w:val="28"/>
                <w:szCs w:val="28"/>
              </w:rPr>
              <w:t>Явление, при котором поверхность тела воспринимается как черный цвет.</w:t>
            </w:r>
          </w:p>
          <w:p w14:paraId="13926351" w14:textId="77777777" w:rsidR="0056042D" w:rsidRDefault="0056042D" w:rsidP="00BB6FBD">
            <w:pPr>
              <w:jc w:val="both"/>
              <w:rPr>
                <w:color w:val="000000"/>
                <w:sz w:val="28"/>
                <w:szCs w:val="28"/>
                <w:lang w:val="uz-Cyrl-UZ"/>
              </w:rPr>
            </w:pPr>
          </w:p>
          <w:p w14:paraId="71F8DB3C" w14:textId="77777777" w:rsidR="0056042D" w:rsidRDefault="0056042D" w:rsidP="00BB6FBD">
            <w:pPr>
              <w:jc w:val="both"/>
              <w:rPr>
                <w:color w:val="000000"/>
                <w:sz w:val="28"/>
                <w:szCs w:val="28"/>
                <w:lang w:val="uz-Cyrl-UZ"/>
              </w:rPr>
            </w:pPr>
            <w:r>
              <w:rPr>
                <w:color w:val="000000"/>
                <w:sz w:val="28"/>
                <w:szCs w:val="28"/>
                <w:lang w:val="uz-Cyrl-UZ"/>
              </w:rPr>
              <w:t>Jism sirti qora rang sifatida qabul qilinadigan hodisa.</w:t>
            </w:r>
          </w:p>
          <w:p w14:paraId="72FF9191" w14:textId="77777777" w:rsidR="0056042D" w:rsidRDefault="0056042D" w:rsidP="00BB6FBD">
            <w:pPr>
              <w:jc w:val="both"/>
              <w:rPr>
                <w:color w:val="000000"/>
                <w:sz w:val="28"/>
                <w:szCs w:val="28"/>
                <w:lang w:val="uz-Cyrl-UZ"/>
              </w:rPr>
            </w:pPr>
          </w:p>
          <w:p w14:paraId="518062C8" w14:textId="77777777" w:rsidR="0056042D" w:rsidRPr="007A03B3" w:rsidRDefault="0056042D" w:rsidP="00BB6FBD">
            <w:pPr>
              <w:jc w:val="both"/>
              <w:rPr>
                <w:color w:val="000000"/>
                <w:sz w:val="28"/>
                <w:szCs w:val="28"/>
                <w:lang w:val="uz-Cyrl-UZ"/>
              </w:rPr>
            </w:pPr>
            <w:r>
              <w:rPr>
                <w:color w:val="000000"/>
                <w:sz w:val="28"/>
                <w:szCs w:val="28"/>
                <w:lang w:val="uz-Cyrl-UZ"/>
              </w:rPr>
              <w:t>Жисм сирти қора ранг сифатида қабул қилина</w:t>
            </w:r>
            <w:r w:rsidR="001C5CAC">
              <w:rPr>
                <w:color w:val="000000"/>
                <w:sz w:val="28"/>
                <w:szCs w:val="28"/>
                <w:lang w:val="uz-Cyrl-UZ"/>
              </w:rPr>
              <w:t>-</w:t>
            </w:r>
            <w:r>
              <w:rPr>
                <w:color w:val="000000"/>
                <w:sz w:val="28"/>
                <w:szCs w:val="28"/>
                <w:lang w:val="uz-Cyrl-UZ"/>
              </w:rPr>
              <w:t>диган ҳодиса.</w:t>
            </w:r>
          </w:p>
        </w:tc>
      </w:tr>
      <w:tr w:rsidR="0056042D" w:rsidRPr="003D75D3" w14:paraId="250C394E" w14:textId="77777777">
        <w:trPr>
          <w:tblCellSpacing w:w="0" w:type="dxa"/>
          <w:jc w:val="center"/>
        </w:trPr>
        <w:tc>
          <w:tcPr>
            <w:tcW w:w="1954" w:type="pct"/>
          </w:tcPr>
          <w:p w14:paraId="3B84F8D7"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iCs/>
                <w:sz w:val="28"/>
                <w:szCs w:val="28"/>
                <w:lang w:val="uz-Cyrl-UZ"/>
              </w:rPr>
              <w:t xml:space="preserve">Полный поток </w:t>
            </w:r>
          </w:p>
          <w:p w14:paraId="774B2718" w14:textId="77777777" w:rsidR="0056042D" w:rsidRDefault="0056042D" w:rsidP="009779CD">
            <w:pPr>
              <w:pStyle w:val="NoSpacing1"/>
              <w:rPr>
                <w:rFonts w:ascii="Times New Roman" w:hAnsi="Times New Roman"/>
                <w:b/>
                <w:bCs/>
                <w:sz w:val="28"/>
                <w:szCs w:val="28"/>
                <w:lang w:val="uz-Cyrl-UZ"/>
              </w:rPr>
            </w:pPr>
            <w:r w:rsidRPr="0049172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w:t>
            </w:r>
            <w:r w:rsidRPr="00727D54">
              <w:rPr>
                <w:rFonts w:ascii="Times New Roman" w:hAnsi="Times New Roman"/>
                <w:bCs/>
                <w:sz w:val="28"/>
                <w:szCs w:val="28"/>
                <w:lang w:val="uz-Cyrl-UZ"/>
              </w:rPr>
              <w:t xml:space="preserve"> </w:t>
            </w:r>
            <w:r>
              <w:rPr>
                <w:rFonts w:ascii="Times New Roman" w:hAnsi="Times New Roman"/>
                <w:bCs/>
                <w:sz w:val="28"/>
                <w:szCs w:val="28"/>
                <w:lang w:val="uz-Cyrl-UZ"/>
              </w:rPr>
              <w:t>oqim</w:t>
            </w:r>
            <w:r>
              <w:rPr>
                <w:rFonts w:ascii="Times New Roman" w:hAnsi="Times New Roman"/>
                <w:b/>
                <w:bCs/>
                <w:sz w:val="28"/>
                <w:szCs w:val="28"/>
                <w:lang w:val="uz-Cyrl-UZ"/>
              </w:rPr>
              <w:t xml:space="preserve"> </w:t>
            </w:r>
          </w:p>
          <w:p w14:paraId="1927BF81" w14:textId="4210F6FC" w:rsidR="0056042D" w:rsidRPr="00727D5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7D54">
              <w:rPr>
                <w:rFonts w:ascii="Times New Roman" w:hAnsi="Times New Roman"/>
                <w:bCs/>
                <w:sz w:val="28"/>
                <w:szCs w:val="28"/>
                <w:lang w:val="uz-Cyrl-UZ"/>
              </w:rPr>
              <w:t>тўла оқим</w:t>
            </w:r>
          </w:p>
          <w:p w14:paraId="24EA6E0A"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sz w:val="28"/>
                <w:szCs w:val="28"/>
                <w:lang w:val="uz-Cyrl-UZ"/>
              </w:rPr>
              <w:t xml:space="preserve">en </w:t>
            </w:r>
            <w:r>
              <w:rPr>
                <w:rFonts w:ascii="Times New Roman" w:hAnsi="Times New Roman"/>
                <w:b/>
                <w:sz w:val="28"/>
                <w:szCs w:val="28"/>
                <w:lang w:val="uz-Cyrl-UZ"/>
              </w:rPr>
              <w:t>-</w:t>
            </w:r>
            <w:r w:rsidRPr="0049172B">
              <w:rPr>
                <w:rFonts w:ascii="Times New Roman" w:hAnsi="Times New Roman"/>
                <w:b/>
                <w:sz w:val="28"/>
                <w:szCs w:val="28"/>
                <w:lang w:val="uz-Cyrl-UZ"/>
              </w:rPr>
              <w:t xml:space="preserve"> </w:t>
            </w:r>
            <w:r w:rsidRPr="0049172B">
              <w:rPr>
                <w:rFonts w:ascii="Times New Roman" w:hAnsi="Times New Roman"/>
                <w:iCs/>
                <w:sz w:val="28"/>
                <w:szCs w:val="28"/>
                <w:lang w:val="uz-Cyrl-UZ"/>
              </w:rPr>
              <w:t>total luminous flux</w:t>
            </w:r>
          </w:p>
        </w:tc>
        <w:tc>
          <w:tcPr>
            <w:tcW w:w="3046" w:type="pct"/>
          </w:tcPr>
          <w:p w14:paraId="508C359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Световой поток, равный </w:t>
            </w:r>
            <w:r w:rsidRPr="000A789D">
              <w:rPr>
                <w:rFonts w:ascii="Times New Roman" w:hAnsi="Times New Roman"/>
                <w:sz w:val="28"/>
                <w:szCs w:val="28"/>
              </w:rPr>
              <w:t xml:space="preserve">4р </w:t>
            </w:r>
            <w:r w:rsidRPr="000A789D">
              <w:rPr>
                <w:rFonts w:ascii="Times New Roman" w:hAnsi="Times New Roman"/>
                <w:sz w:val="28"/>
                <w:szCs w:val="28"/>
                <w:lang w:val="uz-Cyrl-UZ"/>
              </w:rPr>
              <w:t>lm</w:t>
            </w:r>
            <w:r w:rsidRPr="000A789D">
              <w:rPr>
                <w:rFonts w:ascii="Times New Roman" w:hAnsi="Times New Roman"/>
                <w:sz w:val="28"/>
                <w:szCs w:val="28"/>
              </w:rPr>
              <w:t>.</w:t>
            </w:r>
          </w:p>
          <w:p w14:paraId="2DF1F33F" w14:textId="77777777" w:rsidR="0056042D" w:rsidRPr="001C5CAC" w:rsidRDefault="0056042D" w:rsidP="00BB6FBD">
            <w:pPr>
              <w:pStyle w:val="NoSpacing1"/>
              <w:jc w:val="both"/>
              <w:rPr>
                <w:rFonts w:ascii="Times New Roman" w:hAnsi="Times New Roman"/>
                <w:sz w:val="16"/>
                <w:szCs w:val="16"/>
                <w:lang w:val="uz-Cyrl-UZ"/>
              </w:rPr>
            </w:pPr>
          </w:p>
          <w:p w14:paraId="360D939A" w14:textId="77777777" w:rsidR="0056042D" w:rsidRDefault="0056042D" w:rsidP="00BB6FBD">
            <w:pPr>
              <w:pStyle w:val="NoSpacing1"/>
              <w:jc w:val="both"/>
              <w:rPr>
                <w:rFonts w:ascii="Times New Roman" w:hAnsi="Times New Roman"/>
                <w:sz w:val="28"/>
                <w:szCs w:val="28"/>
                <w:lang w:val="uz-Cyrl-UZ"/>
              </w:rPr>
            </w:pPr>
            <w:r w:rsidRPr="000A789D">
              <w:rPr>
                <w:rFonts w:ascii="Times New Roman" w:hAnsi="Times New Roman"/>
                <w:sz w:val="28"/>
                <w:szCs w:val="28"/>
                <w:lang w:val="uz-Cyrl-UZ"/>
              </w:rPr>
              <w:t xml:space="preserve">4 </w:t>
            </w:r>
            <w:r w:rsidRPr="001C5CAC">
              <w:rPr>
                <w:rFonts w:ascii="Times New Roman" w:hAnsi="Times New Roman"/>
                <w:i/>
                <w:sz w:val="28"/>
                <w:szCs w:val="28"/>
                <w:lang w:val="uz-Cyrl-UZ"/>
              </w:rPr>
              <w:t>р</w:t>
            </w:r>
            <w:r w:rsidRPr="000A789D">
              <w:rPr>
                <w:rFonts w:ascii="Times New Roman" w:hAnsi="Times New Roman"/>
                <w:sz w:val="28"/>
                <w:szCs w:val="28"/>
                <w:lang w:val="uz-Cyrl-UZ"/>
              </w:rPr>
              <w:t xml:space="preserve"> </w:t>
            </w:r>
            <w:r w:rsidRPr="000A789D">
              <w:rPr>
                <w:rFonts w:ascii="Times New Roman" w:hAnsi="Times New Roman"/>
                <w:i/>
                <w:sz w:val="28"/>
                <w:szCs w:val="28"/>
                <w:lang w:val="uz-Cyrl-UZ"/>
              </w:rPr>
              <w:t>lm</w:t>
            </w:r>
            <w:r w:rsidRPr="000A789D">
              <w:rPr>
                <w:rFonts w:ascii="Times New Roman" w:hAnsi="Times New Roman"/>
                <w:sz w:val="28"/>
                <w:szCs w:val="28"/>
                <w:lang w:val="uz-Cyrl-UZ"/>
              </w:rPr>
              <w:t xml:space="preserve"> ga</w:t>
            </w:r>
            <w:r>
              <w:rPr>
                <w:rFonts w:ascii="Times New Roman" w:hAnsi="Times New Roman"/>
                <w:sz w:val="28"/>
                <w:szCs w:val="28"/>
                <w:lang w:val="uz-Cyrl-UZ"/>
              </w:rPr>
              <w:t xml:space="preserve"> teng bo‘lgan yorug‘lik oqimi.</w:t>
            </w:r>
          </w:p>
          <w:p w14:paraId="41E43B02" w14:textId="77777777" w:rsidR="0056042D" w:rsidRPr="001C5CAC" w:rsidRDefault="0056042D" w:rsidP="00BB6FBD">
            <w:pPr>
              <w:pStyle w:val="NoSpacing1"/>
              <w:jc w:val="both"/>
              <w:rPr>
                <w:rFonts w:ascii="Times New Roman" w:hAnsi="Times New Roman"/>
                <w:sz w:val="16"/>
                <w:szCs w:val="16"/>
                <w:lang w:val="uz-Cyrl-UZ"/>
              </w:rPr>
            </w:pPr>
          </w:p>
          <w:p w14:paraId="6BB8A12D" w14:textId="77777777" w:rsidR="0056042D" w:rsidRPr="00727D54" w:rsidRDefault="0056042D" w:rsidP="00BB6FBD">
            <w:pPr>
              <w:pStyle w:val="NoSpacing1"/>
              <w:jc w:val="both"/>
              <w:rPr>
                <w:rFonts w:ascii="Times New Roman" w:hAnsi="Times New Roman"/>
                <w:sz w:val="28"/>
                <w:szCs w:val="28"/>
                <w:lang w:val="uz-Cyrl-UZ"/>
              </w:rPr>
            </w:pPr>
            <w:r w:rsidRPr="000A789D">
              <w:rPr>
                <w:rFonts w:ascii="Times New Roman" w:hAnsi="Times New Roman"/>
                <w:sz w:val="28"/>
                <w:szCs w:val="28"/>
                <w:lang w:val="uz-Cyrl-UZ"/>
              </w:rPr>
              <w:t>4р lm га</w:t>
            </w:r>
            <w:r>
              <w:rPr>
                <w:rFonts w:ascii="Times New Roman" w:hAnsi="Times New Roman"/>
                <w:sz w:val="28"/>
                <w:szCs w:val="28"/>
                <w:lang w:val="uz-Cyrl-UZ"/>
              </w:rPr>
              <w:t xml:space="preserve"> тенг бўлган ёруғлик оқими.</w:t>
            </w:r>
          </w:p>
        </w:tc>
      </w:tr>
      <w:tr w:rsidR="0056042D" w:rsidRPr="003D75D3" w14:paraId="67AB1488" w14:textId="77777777">
        <w:trPr>
          <w:tblCellSpacing w:w="0" w:type="dxa"/>
          <w:jc w:val="center"/>
        </w:trPr>
        <w:tc>
          <w:tcPr>
            <w:tcW w:w="1954" w:type="pct"/>
          </w:tcPr>
          <w:p w14:paraId="60FF25D9"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Полоса </w:t>
            </w:r>
          </w:p>
          <w:p w14:paraId="375BDEBC" w14:textId="77777777" w:rsidR="0056042D" w:rsidRPr="00AD0534" w:rsidRDefault="0056042D" w:rsidP="009779CD">
            <w:pPr>
              <w:rPr>
                <w:bCs/>
                <w:color w:val="000000"/>
                <w:sz w:val="28"/>
                <w:szCs w:val="28"/>
                <w:lang w:val="uz-Cyrl-UZ"/>
              </w:rPr>
            </w:pPr>
            <w:r w:rsidRPr="009779CD">
              <w:rPr>
                <w:b/>
                <w:bCs/>
                <w:color w:val="000000"/>
                <w:sz w:val="28"/>
                <w:szCs w:val="28"/>
                <w:lang w:val="uz-Cyrl-UZ"/>
              </w:rPr>
              <w:t>uz -</w:t>
            </w:r>
            <w:r w:rsidRPr="00AD0534">
              <w:rPr>
                <w:bCs/>
                <w:color w:val="000000"/>
                <w:sz w:val="28"/>
                <w:szCs w:val="28"/>
                <w:lang w:val="uz-Cyrl-UZ"/>
              </w:rPr>
              <w:t xml:space="preserve"> polosa </w:t>
            </w:r>
          </w:p>
          <w:p w14:paraId="5A7C9129" w14:textId="6DBC0225" w:rsidR="0056042D" w:rsidRPr="00AD0534" w:rsidRDefault="00A80D01" w:rsidP="009779CD">
            <w:pPr>
              <w:rPr>
                <w:bCs/>
                <w:color w:val="000000"/>
                <w:sz w:val="28"/>
                <w:szCs w:val="28"/>
                <w:lang w:val="uz-Cyrl-UZ"/>
              </w:rPr>
            </w:pPr>
            <w:r>
              <w:rPr>
                <w:bCs/>
                <w:color w:val="000000"/>
                <w:sz w:val="28"/>
                <w:szCs w:val="28"/>
                <w:lang w:val="uz-Cyrl-UZ"/>
              </w:rPr>
              <w:t xml:space="preserve"> </w:t>
            </w:r>
            <w:r w:rsidR="0056042D" w:rsidRPr="00AD0534">
              <w:rPr>
                <w:bCs/>
                <w:color w:val="000000"/>
                <w:sz w:val="28"/>
                <w:szCs w:val="28"/>
                <w:lang w:val="uz-Cyrl-UZ"/>
              </w:rPr>
              <w:t>полоса</w:t>
            </w:r>
          </w:p>
          <w:p w14:paraId="77D9BAF1" w14:textId="77777777" w:rsidR="0056042D" w:rsidRPr="009779CD" w:rsidRDefault="0056042D" w:rsidP="009779CD">
            <w:pPr>
              <w:rPr>
                <w:b/>
                <w:bCs/>
                <w:sz w:val="28"/>
                <w:szCs w:val="28"/>
                <w:lang w:val="uz-Cyrl-UZ"/>
              </w:rPr>
            </w:pPr>
            <w:r w:rsidRPr="009779CD">
              <w:rPr>
                <w:b/>
                <w:bCs/>
                <w:color w:val="000000"/>
                <w:sz w:val="28"/>
                <w:szCs w:val="28"/>
                <w:lang w:val="uz-Cyrl-UZ"/>
              </w:rPr>
              <w:t xml:space="preserve">en - </w:t>
            </w:r>
            <w:r w:rsidRPr="009779CD">
              <w:rPr>
                <w:bCs/>
                <w:color w:val="000000"/>
                <w:sz w:val="28"/>
                <w:szCs w:val="28"/>
                <w:lang w:val="uz-Cyrl-UZ"/>
              </w:rPr>
              <w:t>band</w:t>
            </w:r>
          </w:p>
        </w:tc>
        <w:tc>
          <w:tcPr>
            <w:tcW w:w="3046" w:type="pct"/>
          </w:tcPr>
          <w:p w14:paraId="76E5A2B6" w14:textId="77777777" w:rsidR="0056042D" w:rsidRPr="00AD0534" w:rsidRDefault="0056042D" w:rsidP="00AD0534">
            <w:pPr>
              <w:jc w:val="both"/>
              <w:rPr>
                <w:color w:val="000000"/>
                <w:sz w:val="28"/>
                <w:szCs w:val="28"/>
                <w:lang w:val="uz-Cyrl-UZ"/>
              </w:rPr>
            </w:pPr>
            <w:r w:rsidRPr="00AD0534">
              <w:rPr>
                <w:color w:val="000000"/>
                <w:sz w:val="28"/>
                <w:szCs w:val="28"/>
              </w:rPr>
              <w:t>Длинная, узкая часть какого-л</w:t>
            </w:r>
            <w:r w:rsidRPr="00AD0534">
              <w:rPr>
                <w:color w:val="000000"/>
                <w:sz w:val="28"/>
                <w:szCs w:val="28"/>
                <w:lang w:val="uz-Cyrl-UZ"/>
              </w:rPr>
              <w:t>ибо</w:t>
            </w:r>
            <w:r w:rsidRPr="00AD0534">
              <w:rPr>
                <w:color w:val="000000"/>
                <w:sz w:val="28"/>
                <w:szCs w:val="28"/>
              </w:rPr>
              <w:t xml:space="preserve"> пространства, ограниченная, выделяющаяся чем-л</w:t>
            </w:r>
            <w:r w:rsidRPr="00AD0534">
              <w:rPr>
                <w:color w:val="000000"/>
                <w:sz w:val="28"/>
                <w:szCs w:val="28"/>
                <w:lang w:val="uz-Cyrl-UZ"/>
              </w:rPr>
              <w:t>ибо.</w:t>
            </w:r>
          </w:p>
          <w:p w14:paraId="62A0275C" w14:textId="77777777" w:rsidR="0056042D" w:rsidRPr="001C5CAC" w:rsidRDefault="0056042D" w:rsidP="00AD0534">
            <w:pPr>
              <w:jc w:val="both"/>
              <w:rPr>
                <w:color w:val="000000"/>
                <w:sz w:val="16"/>
                <w:szCs w:val="16"/>
                <w:lang w:val="uz-Cyrl-UZ"/>
              </w:rPr>
            </w:pPr>
          </w:p>
          <w:p w14:paraId="3512EF61" w14:textId="77777777" w:rsidR="0056042D" w:rsidRPr="00AD0534" w:rsidRDefault="0056042D" w:rsidP="00AD0534">
            <w:pPr>
              <w:jc w:val="both"/>
              <w:rPr>
                <w:color w:val="000000"/>
                <w:sz w:val="28"/>
                <w:szCs w:val="28"/>
                <w:lang w:val="uz-Cyrl-UZ"/>
              </w:rPr>
            </w:pPr>
            <w:r w:rsidRPr="00AD0534">
              <w:rPr>
                <w:color w:val="000000"/>
                <w:sz w:val="28"/>
                <w:szCs w:val="28"/>
                <w:lang w:val="uz-Cyrl-UZ"/>
              </w:rPr>
              <w:t>Qandaydir fazoning, nima bilandir cheklangan, ajra</w:t>
            </w:r>
            <w:r w:rsidR="001C5CAC">
              <w:rPr>
                <w:color w:val="000000"/>
                <w:sz w:val="28"/>
                <w:szCs w:val="28"/>
                <w:lang w:val="uz-Cyrl-UZ"/>
              </w:rPr>
              <w:t>-</w:t>
            </w:r>
            <w:r w:rsidRPr="00AD0534">
              <w:rPr>
                <w:color w:val="000000"/>
                <w:sz w:val="28"/>
                <w:szCs w:val="28"/>
                <w:lang w:val="uz-Cyrl-UZ"/>
              </w:rPr>
              <w:lastRenderedPageBreak/>
              <w:t>lib turadigan, uzun, tor qismi.</w:t>
            </w:r>
          </w:p>
          <w:p w14:paraId="327638DA" w14:textId="77777777" w:rsidR="0056042D" w:rsidRPr="001C5CAC" w:rsidRDefault="0056042D" w:rsidP="00AD0534">
            <w:pPr>
              <w:jc w:val="both"/>
              <w:rPr>
                <w:color w:val="000000"/>
                <w:sz w:val="16"/>
                <w:szCs w:val="16"/>
                <w:lang w:val="uz-Cyrl-UZ"/>
              </w:rPr>
            </w:pPr>
          </w:p>
          <w:p w14:paraId="7C6FCA26" w14:textId="77777777" w:rsidR="0056042D" w:rsidRPr="00AD0534" w:rsidRDefault="0056042D" w:rsidP="00AD0534">
            <w:pPr>
              <w:jc w:val="both"/>
              <w:rPr>
                <w:sz w:val="28"/>
                <w:szCs w:val="28"/>
                <w:lang w:val="uz-Cyrl-UZ"/>
              </w:rPr>
            </w:pPr>
            <w:r w:rsidRPr="00AD0534">
              <w:rPr>
                <w:color w:val="000000"/>
                <w:sz w:val="28"/>
                <w:szCs w:val="28"/>
                <w:lang w:val="uz-Cyrl-UZ"/>
              </w:rPr>
              <w:t>Қандайдир фазонинг, нима биландир чекланган, ажралиб турадиган, узун, тор қисми.</w:t>
            </w:r>
          </w:p>
        </w:tc>
      </w:tr>
      <w:tr w:rsidR="0056042D" w:rsidRPr="003D75D3" w14:paraId="75BF24E3" w14:textId="77777777">
        <w:trPr>
          <w:tblCellSpacing w:w="0" w:type="dxa"/>
          <w:jc w:val="center"/>
        </w:trPr>
        <w:tc>
          <w:tcPr>
            <w:tcW w:w="1954" w:type="pct"/>
          </w:tcPr>
          <w:p w14:paraId="293F81A5" w14:textId="77777777" w:rsidR="0056042D" w:rsidRPr="009779CD" w:rsidRDefault="0056042D" w:rsidP="009779CD">
            <w:pPr>
              <w:rPr>
                <w:b/>
                <w:sz w:val="28"/>
                <w:szCs w:val="28"/>
                <w:lang w:val="uz-Cyrl-UZ"/>
              </w:rPr>
            </w:pPr>
            <w:r w:rsidRPr="009779CD">
              <w:rPr>
                <w:b/>
                <w:sz w:val="28"/>
                <w:szCs w:val="28"/>
                <w:lang w:val="uz-Cyrl-UZ"/>
              </w:rPr>
              <w:lastRenderedPageBreak/>
              <w:t>Полоса модулирующих частот оптического модулятора</w:t>
            </w:r>
          </w:p>
          <w:p w14:paraId="045D616D" w14:textId="60A26BD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7B6A12">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7B6A12">
              <w:rPr>
                <w:rFonts w:ascii="Times New Roman" w:hAnsi="Times New Roman"/>
                <w:bCs/>
                <w:sz w:val="28"/>
                <w:szCs w:val="28"/>
                <w:lang w:val="uz-Cyrl-UZ"/>
              </w:rPr>
              <w:t xml:space="preserve"> </w:t>
            </w:r>
            <w:r>
              <w:rPr>
                <w:rFonts w:ascii="Times New Roman" w:hAnsi="Times New Roman"/>
                <w:bCs/>
                <w:sz w:val="28"/>
                <w:szCs w:val="28"/>
                <w:lang w:val="uz-Cyrl-UZ"/>
              </w:rPr>
              <w:t>modulyatsiyalovchi</w:t>
            </w:r>
            <w:r w:rsidRPr="007B6A12">
              <w:rPr>
                <w:rFonts w:ascii="Times New Roman" w:hAnsi="Times New Roman"/>
                <w:bCs/>
                <w:sz w:val="28"/>
                <w:szCs w:val="28"/>
                <w:lang w:val="uz-Cyrl-UZ"/>
              </w:rPr>
              <w:t xml:space="preserve"> </w:t>
            </w:r>
            <w:r>
              <w:rPr>
                <w:rFonts w:ascii="Times New Roman" w:hAnsi="Times New Roman"/>
                <w:bCs/>
                <w:sz w:val="28"/>
                <w:szCs w:val="28"/>
                <w:lang w:val="uz-Cyrl-UZ"/>
              </w:rPr>
              <w:t>chastotalar</w:t>
            </w:r>
            <w:r w:rsidRPr="007B6A12">
              <w:rPr>
                <w:rFonts w:ascii="Times New Roman" w:hAnsi="Times New Roman"/>
                <w:bCs/>
                <w:sz w:val="28"/>
                <w:szCs w:val="28"/>
                <w:lang w:val="uz-Cyrl-UZ"/>
              </w:rPr>
              <w:t xml:space="preserve"> </w:t>
            </w:r>
            <w:r>
              <w:rPr>
                <w:rFonts w:ascii="Times New Roman" w:hAnsi="Times New Roman"/>
                <w:bCs/>
                <w:sz w:val="28"/>
                <w:szCs w:val="28"/>
                <w:lang w:val="uz-Cyrl-UZ"/>
              </w:rPr>
              <w:t>polosasi</w:t>
            </w:r>
            <w:r w:rsidR="00A85587">
              <w:rPr>
                <w:rFonts w:ascii="Times New Roman" w:hAnsi="Times New Roman"/>
                <w:b/>
                <w:bCs/>
                <w:sz w:val="28"/>
                <w:szCs w:val="28"/>
                <w:lang w:val="uz-Cyrl-UZ"/>
              </w:rPr>
              <w:t xml:space="preserve"> </w:t>
            </w:r>
          </w:p>
          <w:p w14:paraId="0D6F34D8" w14:textId="23039A7D" w:rsidR="0056042D" w:rsidRPr="007B6A1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6A12">
              <w:rPr>
                <w:rFonts w:ascii="Times New Roman" w:hAnsi="Times New Roman"/>
                <w:bCs/>
                <w:sz w:val="28"/>
                <w:szCs w:val="28"/>
                <w:lang w:val="uz-Cyrl-UZ"/>
              </w:rPr>
              <w:t>оптик модуляторнинг модуляцияловчи частоталар полосаси</w:t>
            </w:r>
          </w:p>
          <w:p w14:paraId="7E4AF651" w14:textId="77777777" w:rsidR="0056042D" w:rsidRPr="00EF2FF9" w:rsidRDefault="0056042D" w:rsidP="009779CD">
            <w:pPr>
              <w:rPr>
                <w:bCs/>
                <w:sz w:val="28"/>
                <w:szCs w:val="28"/>
                <w:lang w:val="uz-Cyrl-UZ"/>
              </w:rPr>
            </w:pPr>
            <w:r w:rsidRPr="005E407E">
              <w:rPr>
                <w:b/>
                <w:bCs/>
                <w:sz w:val="28"/>
                <w:szCs w:val="28"/>
                <w:lang w:val="uz-Cyrl-UZ"/>
              </w:rPr>
              <w:t xml:space="preserve">en </w:t>
            </w:r>
            <w:r>
              <w:rPr>
                <w:b/>
                <w:bCs/>
                <w:sz w:val="28"/>
                <w:szCs w:val="28"/>
                <w:lang w:val="uz-Cyrl-UZ"/>
              </w:rPr>
              <w:t>-</w:t>
            </w:r>
            <w:r w:rsidR="00421A8E" w:rsidRPr="00951BB9">
              <w:rPr>
                <w:bCs/>
                <w:sz w:val="28"/>
                <w:szCs w:val="28"/>
                <w:lang w:val="uz-Cyrl-UZ"/>
              </w:rPr>
              <w:t xml:space="preserve"> optical modulator</w:t>
            </w:r>
            <w:r w:rsidR="00421A8E" w:rsidRPr="00F77030">
              <w:rPr>
                <w:lang w:val="uz-Cyrl-UZ"/>
              </w:rPr>
              <w:t xml:space="preserve"> </w:t>
            </w:r>
            <w:r w:rsidR="00421A8E" w:rsidRPr="00951BB9">
              <w:rPr>
                <w:bCs/>
                <w:sz w:val="28"/>
                <w:szCs w:val="28"/>
                <w:lang w:val="uz-Cyrl-UZ"/>
              </w:rPr>
              <w:t>baseband</w:t>
            </w:r>
          </w:p>
        </w:tc>
        <w:tc>
          <w:tcPr>
            <w:tcW w:w="3046" w:type="pct"/>
          </w:tcPr>
          <w:p w14:paraId="1CD875F1" w14:textId="77777777" w:rsidR="0056042D" w:rsidRDefault="0056042D" w:rsidP="00BB6FBD">
            <w:pPr>
              <w:jc w:val="both"/>
              <w:rPr>
                <w:sz w:val="28"/>
                <w:szCs w:val="28"/>
                <w:lang w:val="uz-Cyrl-UZ"/>
              </w:rPr>
            </w:pPr>
            <w:r w:rsidRPr="00471031">
              <w:rPr>
                <w:sz w:val="28"/>
                <w:szCs w:val="28"/>
              </w:rPr>
              <w:t>Диапазон частот модуляции управляющего сигнала, в котором глубина модуляции лазерного излучения находится в пределах заданного для оптического модулятора значения.</w:t>
            </w:r>
          </w:p>
          <w:p w14:paraId="37316369" w14:textId="77777777" w:rsidR="0056042D" w:rsidRPr="001C5CAC" w:rsidRDefault="0056042D" w:rsidP="00BB6FBD">
            <w:pPr>
              <w:jc w:val="both"/>
              <w:rPr>
                <w:sz w:val="16"/>
                <w:szCs w:val="16"/>
                <w:lang w:val="uz-Cyrl-UZ"/>
              </w:rPr>
            </w:pPr>
          </w:p>
          <w:p w14:paraId="7CBF8A35" w14:textId="77777777" w:rsidR="0056042D" w:rsidRDefault="0056042D" w:rsidP="00BB6FBD">
            <w:pPr>
              <w:jc w:val="both"/>
              <w:rPr>
                <w:sz w:val="28"/>
                <w:szCs w:val="28"/>
                <w:lang w:val="uz-Cyrl-UZ"/>
              </w:rPr>
            </w:pPr>
            <w:r>
              <w:rPr>
                <w:sz w:val="28"/>
                <w:szCs w:val="28"/>
                <w:lang w:val="uz-Cyrl-UZ"/>
              </w:rPr>
              <w:t>Boshqaruvchi signalni modulyatsiyalash chastotalar diapazoni, bunda lazer nurlanishning modulyatsiya darajasi optik modulyator uchun berilgan qiymatlar chegarasida bo‘ladi.</w:t>
            </w:r>
          </w:p>
          <w:p w14:paraId="5B261601" w14:textId="77777777" w:rsidR="0056042D" w:rsidRPr="001C5CAC" w:rsidRDefault="0056042D" w:rsidP="00BB6FBD">
            <w:pPr>
              <w:jc w:val="both"/>
              <w:rPr>
                <w:sz w:val="16"/>
                <w:szCs w:val="16"/>
                <w:lang w:val="uz-Cyrl-UZ"/>
              </w:rPr>
            </w:pPr>
          </w:p>
          <w:p w14:paraId="5F26FCDA" w14:textId="77777777" w:rsidR="0056042D" w:rsidRPr="007B6A12" w:rsidRDefault="0056042D" w:rsidP="00BB6FBD">
            <w:pPr>
              <w:jc w:val="both"/>
              <w:rPr>
                <w:sz w:val="28"/>
                <w:szCs w:val="28"/>
                <w:lang w:val="uz-Cyrl-UZ"/>
              </w:rPr>
            </w:pPr>
            <w:r>
              <w:rPr>
                <w:sz w:val="28"/>
                <w:szCs w:val="28"/>
                <w:lang w:val="uz-Cyrl-UZ"/>
              </w:rPr>
              <w:t>Бошқарувчи сигнални модуляциялаш частоталар диапазони, бунда лазер нурланишнинг модуля</w:t>
            </w:r>
            <w:r w:rsidR="001C5CAC">
              <w:rPr>
                <w:sz w:val="28"/>
                <w:szCs w:val="28"/>
                <w:lang w:val="uz-Cyrl-UZ"/>
              </w:rPr>
              <w:t>-</w:t>
            </w:r>
            <w:r>
              <w:rPr>
                <w:sz w:val="28"/>
                <w:szCs w:val="28"/>
                <w:lang w:val="uz-Cyrl-UZ"/>
              </w:rPr>
              <w:t>ция даражаси оптик модулятор учун берилган қийматлар чегарасида бўлади.</w:t>
            </w:r>
          </w:p>
        </w:tc>
      </w:tr>
      <w:tr w:rsidR="0056042D" w:rsidRPr="003D75D3" w14:paraId="28D84FBD" w14:textId="77777777">
        <w:trPr>
          <w:tblCellSpacing w:w="0" w:type="dxa"/>
          <w:jc w:val="center"/>
        </w:trPr>
        <w:tc>
          <w:tcPr>
            <w:tcW w:w="1954" w:type="pct"/>
          </w:tcPr>
          <w:p w14:paraId="40F715AC"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Полоса пропускания </w:t>
            </w:r>
          </w:p>
          <w:p w14:paraId="62072F0A" w14:textId="4AD18C1C"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o‘tkazish polosasi</w:t>
            </w:r>
            <w:r w:rsidR="00A85587">
              <w:rPr>
                <w:bCs/>
                <w:color w:val="000000"/>
                <w:sz w:val="28"/>
                <w:szCs w:val="28"/>
                <w:lang w:val="uz-Cyrl-UZ"/>
              </w:rPr>
              <w:t xml:space="preserve"> </w:t>
            </w:r>
          </w:p>
          <w:p w14:paraId="48A47E61" w14:textId="5DE9B845" w:rsidR="0056042D" w:rsidRPr="00227862"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ўтказиш полосаси</w:t>
            </w:r>
          </w:p>
          <w:p w14:paraId="699130B8" w14:textId="77777777" w:rsidR="0056042D" w:rsidRPr="00227862" w:rsidRDefault="0056042D" w:rsidP="009779CD">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pass band</w:t>
            </w:r>
            <w:r w:rsidRPr="00227862">
              <w:rPr>
                <w:bCs/>
                <w:color w:val="000000"/>
                <w:sz w:val="28"/>
                <w:szCs w:val="28"/>
                <w:lang w:val="uz-Cyrl-UZ"/>
              </w:rPr>
              <w:t xml:space="preserve"> (</w:t>
            </w:r>
            <w:r w:rsidRPr="00560212">
              <w:rPr>
                <w:bCs/>
                <w:color w:val="000000"/>
                <w:sz w:val="28"/>
                <w:szCs w:val="28"/>
                <w:lang w:val="uz-Cyrl-UZ"/>
              </w:rPr>
              <w:t>band</w:t>
            </w:r>
            <w:r>
              <w:rPr>
                <w:bCs/>
                <w:color w:val="000000"/>
                <w:sz w:val="28"/>
                <w:szCs w:val="28"/>
                <w:lang w:val="uz-Cyrl-UZ"/>
              </w:rPr>
              <w:t xml:space="preserve"> </w:t>
            </w:r>
            <w:r w:rsidRPr="00560212">
              <w:rPr>
                <w:bCs/>
                <w:color w:val="000000"/>
                <w:sz w:val="28"/>
                <w:szCs w:val="28"/>
                <w:lang w:val="uz-Cyrl-UZ"/>
              </w:rPr>
              <w:t>pass</w:t>
            </w:r>
            <w:r w:rsidRPr="00227862">
              <w:rPr>
                <w:bCs/>
                <w:color w:val="000000"/>
                <w:sz w:val="28"/>
                <w:szCs w:val="28"/>
                <w:lang w:val="uz-Cyrl-UZ"/>
              </w:rPr>
              <w:t>)</w:t>
            </w:r>
          </w:p>
          <w:p w14:paraId="0206E8C0" w14:textId="77777777" w:rsidR="0056042D" w:rsidRPr="00560212" w:rsidRDefault="0056042D" w:rsidP="009779CD">
            <w:pPr>
              <w:rPr>
                <w:b/>
                <w:bCs/>
                <w:color w:val="000000"/>
                <w:sz w:val="28"/>
                <w:szCs w:val="28"/>
                <w:lang w:val="uz-Cyrl-UZ"/>
              </w:rPr>
            </w:pPr>
          </w:p>
          <w:p w14:paraId="5E1BC26C" w14:textId="77777777" w:rsidR="0056042D" w:rsidRPr="00560212" w:rsidRDefault="0056042D" w:rsidP="009779CD">
            <w:pPr>
              <w:rPr>
                <w:b/>
                <w:bCs/>
                <w:color w:val="000000"/>
                <w:sz w:val="28"/>
                <w:szCs w:val="28"/>
                <w:lang w:val="uz-Cyrl-UZ"/>
              </w:rPr>
            </w:pPr>
          </w:p>
        </w:tc>
        <w:tc>
          <w:tcPr>
            <w:tcW w:w="3046" w:type="pct"/>
          </w:tcPr>
          <w:p w14:paraId="69FE9DAC" w14:textId="783D399C" w:rsidR="0056042D" w:rsidRPr="000A789D" w:rsidRDefault="0056042D" w:rsidP="00BB6FBD">
            <w:pPr>
              <w:jc w:val="both"/>
              <w:rPr>
                <w:color w:val="000000"/>
                <w:sz w:val="28"/>
                <w:szCs w:val="28"/>
                <w:lang w:val="uz-Cyrl-UZ"/>
              </w:rPr>
            </w:pPr>
            <w:r w:rsidRPr="000A789D">
              <w:rPr>
                <w:color w:val="000000"/>
                <w:sz w:val="28"/>
                <w:szCs w:val="28"/>
              </w:rPr>
              <w:t xml:space="preserve">Диапазон частот, </w:t>
            </w:r>
            <w:r w:rsidRPr="000A789D">
              <w:rPr>
                <w:color w:val="000000"/>
                <w:sz w:val="28"/>
                <w:szCs w:val="28"/>
                <w:lang w:val="uz-Cyrl-UZ"/>
              </w:rPr>
              <w:t xml:space="preserve">в </w:t>
            </w:r>
            <w:r w:rsidRPr="000A789D">
              <w:rPr>
                <w:color w:val="000000"/>
                <w:sz w:val="28"/>
                <w:szCs w:val="28"/>
              </w:rPr>
              <w:t>пределах которого амплитудно-частотная характеристика акустического, радиотехнического или оптического устройства</w:t>
            </w:r>
            <w:r w:rsidR="00A85587">
              <w:rPr>
                <w:color w:val="000000"/>
                <w:sz w:val="28"/>
                <w:szCs w:val="28"/>
              </w:rPr>
              <w:t xml:space="preserve"> </w:t>
            </w:r>
            <w:r w:rsidRPr="000A789D">
              <w:rPr>
                <w:color w:val="000000"/>
                <w:sz w:val="28"/>
                <w:szCs w:val="28"/>
              </w:rPr>
              <w:t>достаточно равномерн</w:t>
            </w:r>
            <w:r w:rsidRPr="000A789D">
              <w:rPr>
                <w:color w:val="000000"/>
                <w:sz w:val="28"/>
                <w:szCs w:val="28"/>
                <w:lang w:val="uz-Cyrl-UZ"/>
              </w:rPr>
              <w:t>а</w:t>
            </w:r>
            <w:r w:rsidRPr="000A789D">
              <w:rPr>
                <w:color w:val="000000"/>
                <w:sz w:val="28"/>
                <w:szCs w:val="28"/>
              </w:rPr>
              <w:t xml:space="preserve"> для того, чтобы обеспечить передачу сигнала без существенного искажения его формы.</w:t>
            </w:r>
          </w:p>
          <w:p w14:paraId="67F3CAAA" w14:textId="77777777" w:rsidR="0056042D" w:rsidRPr="001C5CAC" w:rsidRDefault="0056042D" w:rsidP="00BB6FBD">
            <w:pPr>
              <w:jc w:val="both"/>
              <w:rPr>
                <w:color w:val="000000"/>
                <w:sz w:val="16"/>
                <w:szCs w:val="16"/>
                <w:lang w:val="uz-Cyrl-UZ"/>
              </w:rPr>
            </w:pPr>
          </w:p>
          <w:p w14:paraId="0EB2CD47" w14:textId="7EA9B141" w:rsidR="0056042D" w:rsidRDefault="0056042D" w:rsidP="00BB6FBD">
            <w:pPr>
              <w:jc w:val="both"/>
              <w:rPr>
                <w:color w:val="000000"/>
                <w:sz w:val="28"/>
                <w:szCs w:val="28"/>
                <w:lang w:val="uz-Cyrl-UZ"/>
              </w:rPr>
            </w:pPr>
            <w:r>
              <w:rPr>
                <w:color w:val="000000"/>
                <w:sz w:val="28"/>
                <w:szCs w:val="28"/>
                <w:lang w:val="uz-Cyrl-UZ"/>
              </w:rPr>
              <w:t>Chastotalar diapazoni bo‘lib, uning chegarasida akustik, radiotexnik yoki</w:t>
            </w:r>
            <w:r w:rsidR="00A85587">
              <w:rPr>
                <w:color w:val="000000"/>
                <w:sz w:val="28"/>
                <w:szCs w:val="28"/>
                <w:lang w:val="uz-Cyrl-UZ"/>
              </w:rPr>
              <w:t xml:space="preserve"> </w:t>
            </w:r>
            <w:r>
              <w:rPr>
                <w:color w:val="000000"/>
                <w:sz w:val="28"/>
                <w:szCs w:val="28"/>
                <w:lang w:val="uz-Cyrl-UZ"/>
              </w:rPr>
              <w:t>optik qurilmaning ampli</w:t>
            </w:r>
            <w:r w:rsidR="001C5CAC">
              <w:rPr>
                <w:color w:val="000000"/>
                <w:sz w:val="28"/>
                <w:szCs w:val="28"/>
                <w:lang w:val="uz-Cyrl-UZ"/>
              </w:rPr>
              <w:t>-</w:t>
            </w:r>
            <w:r>
              <w:rPr>
                <w:color w:val="000000"/>
                <w:sz w:val="28"/>
                <w:szCs w:val="28"/>
                <w:lang w:val="uz-Cyrl-UZ"/>
              </w:rPr>
              <w:t>tuda-chastota xarakteristikasi, signalning shakli jiddiy o‘zgarmagan holda, uni uzatishni ta’minlay</w:t>
            </w:r>
            <w:r w:rsidR="001C5CAC">
              <w:rPr>
                <w:color w:val="000000"/>
                <w:sz w:val="28"/>
                <w:szCs w:val="28"/>
                <w:lang w:val="uz-Cyrl-UZ"/>
              </w:rPr>
              <w:t>-</w:t>
            </w:r>
            <w:r>
              <w:rPr>
                <w:color w:val="000000"/>
                <w:sz w:val="28"/>
                <w:szCs w:val="28"/>
                <w:lang w:val="uz-Cyrl-UZ"/>
              </w:rPr>
              <w:t>digan darajada bir xil bo‘ladi.</w:t>
            </w:r>
          </w:p>
          <w:p w14:paraId="7C79D762" w14:textId="77777777" w:rsidR="0056042D" w:rsidRPr="001C5CAC" w:rsidRDefault="0056042D" w:rsidP="00BB6FBD">
            <w:pPr>
              <w:jc w:val="both"/>
              <w:rPr>
                <w:color w:val="000000"/>
                <w:sz w:val="16"/>
                <w:szCs w:val="16"/>
                <w:lang w:val="uz-Cyrl-UZ"/>
              </w:rPr>
            </w:pPr>
          </w:p>
          <w:p w14:paraId="6948CC73" w14:textId="1D8DD86E" w:rsidR="0056042D" w:rsidRPr="00227862" w:rsidRDefault="0056042D" w:rsidP="00BB6FBD">
            <w:pPr>
              <w:jc w:val="both"/>
              <w:rPr>
                <w:color w:val="000000"/>
                <w:sz w:val="28"/>
                <w:szCs w:val="28"/>
                <w:lang w:val="uz-Cyrl-UZ"/>
              </w:rPr>
            </w:pPr>
            <w:r>
              <w:rPr>
                <w:color w:val="000000"/>
                <w:sz w:val="28"/>
                <w:szCs w:val="28"/>
                <w:lang w:val="uz-Cyrl-UZ"/>
              </w:rPr>
              <w:t>Частоталар диапазони бўлиб, унинг чегарасида акустик, радиотехник ёки</w:t>
            </w:r>
            <w:r w:rsidR="00A85587">
              <w:rPr>
                <w:color w:val="000000"/>
                <w:sz w:val="28"/>
                <w:szCs w:val="28"/>
                <w:lang w:val="uz-Cyrl-UZ"/>
              </w:rPr>
              <w:t xml:space="preserve"> </w:t>
            </w:r>
            <w:r>
              <w:rPr>
                <w:color w:val="000000"/>
                <w:sz w:val="28"/>
                <w:szCs w:val="28"/>
                <w:lang w:val="uz-Cyrl-UZ"/>
              </w:rPr>
              <w:t>оптик қурилманинг амплитуда-частота характеристикаси, сигнал</w:t>
            </w:r>
            <w:r w:rsidR="001C5CAC">
              <w:rPr>
                <w:color w:val="000000"/>
                <w:sz w:val="28"/>
                <w:szCs w:val="28"/>
                <w:lang w:val="uz-Cyrl-UZ"/>
              </w:rPr>
              <w:t xml:space="preserve"> </w:t>
            </w:r>
            <w:r>
              <w:rPr>
                <w:color w:val="000000"/>
                <w:sz w:val="28"/>
                <w:szCs w:val="28"/>
                <w:lang w:val="uz-Cyrl-UZ"/>
              </w:rPr>
              <w:t>шакли жиддий ўзгармаган ҳолда, уни узатишни таъминлайдиган даражада бир хил бўлади.</w:t>
            </w:r>
          </w:p>
        </w:tc>
      </w:tr>
      <w:tr w:rsidR="0056042D" w:rsidRPr="00CC3BB1" w14:paraId="3DB9E219" w14:textId="77777777">
        <w:trPr>
          <w:tblCellSpacing w:w="0" w:type="dxa"/>
          <w:jc w:val="center"/>
        </w:trPr>
        <w:tc>
          <w:tcPr>
            <w:tcW w:w="1954" w:type="pct"/>
          </w:tcPr>
          <w:p w14:paraId="0D77D816" w14:textId="77777777" w:rsidR="0056042D" w:rsidRPr="009779CD" w:rsidRDefault="0056042D" w:rsidP="009779CD">
            <w:pPr>
              <w:rPr>
                <w:b/>
                <w:sz w:val="28"/>
                <w:szCs w:val="28"/>
                <w:lang w:val="uz-Cyrl-UZ"/>
              </w:rPr>
            </w:pPr>
            <w:r w:rsidRPr="009779CD">
              <w:rPr>
                <w:b/>
                <w:sz w:val="28"/>
                <w:szCs w:val="28"/>
                <w:lang w:val="uz-Cyrl-UZ"/>
              </w:rPr>
              <w:t>Полоса пропускания оптического волокна</w:t>
            </w:r>
          </w:p>
          <w:p w14:paraId="49A96FFA"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834FB5">
              <w:rPr>
                <w:rFonts w:ascii="Times New Roman" w:hAnsi="Times New Roman"/>
                <w:bCs/>
                <w:sz w:val="28"/>
                <w:szCs w:val="28"/>
                <w:lang w:val="uz-Cyrl-UZ"/>
              </w:rPr>
              <w:t xml:space="preserve"> </w:t>
            </w:r>
            <w:r>
              <w:rPr>
                <w:rFonts w:ascii="Times New Roman" w:hAnsi="Times New Roman"/>
                <w:bCs/>
                <w:sz w:val="28"/>
                <w:szCs w:val="28"/>
                <w:lang w:val="uz-Cyrl-UZ"/>
              </w:rPr>
              <w:t>tolaning</w:t>
            </w:r>
            <w:r w:rsidRPr="00834FB5">
              <w:rPr>
                <w:rFonts w:ascii="Times New Roman" w:hAnsi="Times New Roman"/>
                <w:bCs/>
                <w:sz w:val="28"/>
                <w:szCs w:val="28"/>
                <w:lang w:val="uz-Cyrl-UZ"/>
              </w:rPr>
              <w:t xml:space="preserve"> </w:t>
            </w:r>
            <w:r>
              <w:rPr>
                <w:rFonts w:ascii="Times New Roman" w:hAnsi="Times New Roman"/>
                <w:bCs/>
                <w:sz w:val="28"/>
                <w:szCs w:val="28"/>
                <w:lang w:val="uz-Cyrl-UZ"/>
              </w:rPr>
              <w:t>o‘tkazish</w:t>
            </w:r>
            <w:r w:rsidRPr="00834FB5">
              <w:rPr>
                <w:rFonts w:ascii="Times New Roman" w:hAnsi="Times New Roman"/>
                <w:bCs/>
                <w:sz w:val="28"/>
                <w:szCs w:val="28"/>
                <w:lang w:val="uz-Cyrl-UZ"/>
              </w:rPr>
              <w:t xml:space="preserve"> </w:t>
            </w:r>
            <w:r>
              <w:rPr>
                <w:rFonts w:ascii="Times New Roman" w:hAnsi="Times New Roman"/>
                <w:bCs/>
                <w:sz w:val="28"/>
                <w:szCs w:val="28"/>
                <w:lang w:val="uz-Cyrl-UZ"/>
              </w:rPr>
              <w:t>polosasi</w:t>
            </w:r>
            <w:r>
              <w:rPr>
                <w:rFonts w:ascii="Times New Roman" w:hAnsi="Times New Roman"/>
                <w:b/>
                <w:bCs/>
                <w:sz w:val="28"/>
                <w:szCs w:val="28"/>
                <w:lang w:val="uz-Cyrl-UZ"/>
              </w:rPr>
              <w:t xml:space="preserve"> </w:t>
            </w:r>
          </w:p>
          <w:p w14:paraId="04399534" w14:textId="602ED259" w:rsidR="0056042D" w:rsidRPr="00834FB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34FB5">
              <w:rPr>
                <w:rFonts w:ascii="Times New Roman" w:hAnsi="Times New Roman"/>
                <w:bCs/>
                <w:sz w:val="28"/>
                <w:szCs w:val="28"/>
                <w:lang w:val="uz-Cyrl-UZ"/>
              </w:rPr>
              <w:t>оптик толанинг ўтказиш полосаси</w:t>
            </w:r>
          </w:p>
          <w:p w14:paraId="301D9507" w14:textId="77777777" w:rsidR="0056042D" w:rsidRPr="005E407E" w:rsidRDefault="0056042D" w:rsidP="009779CD">
            <w:pPr>
              <w:rPr>
                <w:sz w:val="28"/>
                <w:szCs w:val="28"/>
                <w:lang w:val="uz-Cyrl-UZ"/>
              </w:rPr>
            </w:pPr>
            <w:r w:rsidRPr="005E407E">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F77030">
              <w:rPr>
                <w:bCs/>
                <w:sz w:val="28"/>
                <w:szCs w:val="28"/>
                <w:lang w:val="uz-Cyrl-UZ"/>
              </w:rPr>
              <w:t>fiber optic pass band</w:t>
            </w:r>
          </w:p>
        </w:tc>
        <w:tc>
          <w:tcPr>
            <w:tcW w:w="3046" w:type="pct"/>
          </w:tcPr>
          <w:p w14:paraId="79EAFCAA" w14:textId="77777777" w:rsidR="0056042D" w:rsidRDefault="0056042D" w:rsidP="00BB6FBD">
            <w:pPr>
              <w:jc w:val="both"/>
              <w:rPr>
                <w:sz w:val="28"/>
                <w:szCs w:val="28"/>
                <w:lang w:val="uz-Cyrl-UZ"/>
              </w:rPr>
            </w:pPr>
            <w:r w:rsidRPr="00471031">
              <w:rPr>
                <w:sz w:val="28"/>
                <w:szCs w:val="28"/>
              </w:rPr>
              <w:t>Интервал частот, в котором значение амплитудно-частотной модуляционной характеристики оптического волокна больше или равно половине ее максимального значения.</w:t>
            </w:r>
          </w:p>
          <w:p w14:paraId="46EBFEC4" w14:textId="77777777" w:rsidR="0056042D" w:rsidRDefault="0056042D" w:rsidP="00BB6FBD">
            <w:pPr>
              <w:jc w:val="both"/>
              <w:rPr>
                <w:sz w:val="28"/>
                <w:szCs w:val="28"/>
                <w:lang w:val="uz-Cyrl-UZ"/>
              </w:rPr>
            </w:pPr>
          </w:p>
          <w:p w14:paraId="66998C87" w14:textId="77777777" w:rsidR="0056042D" w:rsidRDefault="0056042D" w:rsidP="00BB6FBD">
            <w:pPr>
              <w:jc w:val="both"/>
              <w:rPr>
                <w:sz w:val="28"/>
                <w:szCs w:val="28"/>
                <w:lang w:val="uz-Cyrl-UZ"/>
              </w:rPr>
            </w:pPr>
            <w:r>
              <w:rPr>
                <w:sz w:val="28"/>
                <w:szCs w:val="28"/>
                <w:lang w:val="uz-Cyrl-UZ"/>
              </w:rPr>
              <w:t>Optik tola amplituda</w:t>
            </w:r>
            <w:r w:rsidRPr="004F6AD3">
              <w:rPr>
                <w:b/>
                <w:bCs/>
                <w:sz w:val="28"/>
                <w:szCs w:val="28"/>
                <w:lang w:val="en-US"/>
              </w:rPr>
              <w:t>-</w:t>
            </w:r>
            <w:r>
              <w:rPr>
                <w:bCs/>
                <w:sz w:val="28"/>
                <w:szCs w:val="28"/>
                <w:lang w:val="uz-Cyrl-UZ"/>
              </w:rPr>
              <w:t>chastota</w:t>
            </w:r>
            <w:r w:rsidRPr="00834FB5">
              <w:rPr>
                <w:bCs/>
                <w:sz w:val="28"/>
                <w:szCs w:val="28"/>
                <w:lang w:val="uz-Cyrl-UZ"/>
              </w:rPr>
              <w:t xml:space="preserve"> </w:t>
            </w:r>
            <w:r>
              <w:rPr>
                <w:bCs/>
                <w:sz w:val="28"/>
                <w:szCs w:val="28"/>
                <w:lang w:val="uz-Cyrl-UZ"/>
              </w:rPr>
              <w:t>modulyatsion xarak</w:t>
            </w:r>
            <w:r w:rsidR="001C5CAC">
              <w:rPr>
                <w:bCs/>
                <w:sz w:val="28"/>
                <w:szCs w:val="28"/>
                <w:lang w:val="uz-Cyrl-UZ"/>
              </w:rPr>
              <w:t>-</w:t>
            </w:r>
            <w:r>
              <w:rPr>
                <w:bCs/>
                <w:sz w:val="28"/>
                <w:szCs w:val="28"/>
                <w:lang w:val="uz-Cyrl-UZ"/>
              </w:rPr>
              <w:t xml:space="preserve">teristikasining qiymati maksimal qiymatidan katta yoki uning yarmiga teng bo‘ladigan chastotalar </w:t>
            </w:r>
            <w:r>
              <w:rPr>
                <w:bCs/>
                <w:sz w:val="28"/>
                <w:szCs w:val="28"/>
                <w:lang w:val="uz-Cyrl-UZ"/>
              </w:rPr>
              <w:lastRenderedPageBreak/>
              <w:t>intervali.</w:t>
            </w:r>
          </w:p>
          <w:p w14:paraId="2BB10364" w14:textId="77777777" w:rsidR="0056042D" w:rsidRPr="00745018" w:rsidRDefault="0056042D" w:rsidP="00BB6FBD">
            <w:pPr>
              <w:jc w:val="both"/>
              <w:rPr>
                <w:sz w:val="28"/>
                <w:szCs w:val="28"/>
                <w:lang w:val="uz-Cyrl-UZ"/>
              </w:rPr>
            </w:pPr>
          </w:p>
          <w:p w14:paraId="40DBDFD5" w14:textId="77777777" w:rsidR="0056042D" w:rsidRDefault="0056042D" w:rsidP="00BB6FBD">
            <w:pPr>
              <w:jc w:val="both"/>
              <w:rPr>
                <w:bCs/>
                <w:sz w:val="28"/>
                <w:szCs w:val="28"/>
                <w:lang w:val="uz-Cyrl-UZ"/>
              </w:rPr>
            </w:pPr>
            <w:r>
              <w:rPr>
                <w:sz w:val="28"/>
                <w:szCs w:val="28"/>
                <w:lang w:val="uz-Cyrl-UZ"/>
              </w:rPr>
              <w:t>Оптик тола амплитуда</w:t>
            </w:r>
            <w:r w:rsidRPr="00834FB5">
              <w:rPr>
                <w:b/>
                <w:bCs/>
                <w:sz w:val="28"/>
                <w:szCs w:val="28"/>
              </w:rPr>
              <w:t>-</w:t>
            </w:r>
            <w:r w:rsidRPr="00834FB5">
              <w:rPr>
                <w:bCs/>
                <w:sz w:val="28"/>
                <w:szCs w:val="28"/>
                <w:lang w:val="uz-Cyrl-UZ"/>
              </w:rPr>
              <w:t xml:space="preserve">частота </w:t>
            </w:r>
            <w:r>
              <w:rPr>
                <w:bCs/>
                <w:sz w:val="28"/>
                <w:szCs w:val="28"/>
                <w:lang w:val="uz-Cyrl-UZ"/>
              </w:rPr>
              <w:t>модуляцион характеристикасининг қиймати максимал қийма-тидан катта ёки унинг ярмига тенг бўладиган частоталар интервали.</w:t>
            </w:r>
          </w:p>
          <w:p w14:paraId="4E26B350" w14:textId="77777777" w:rsidR="001C5CAC" w:rsidRPr="00834FB5" w:rsidRDefault="001C5CAC" w:rsidP="00BB6FBD">
            <w:pPr>
              <w:jc w:val="both"/>
              <w:rPr>
                <w:sz w:val="28"/>
                <w:szCs w:val="28"/>
                <w:lang w:val="uz-Cyrl-UZ"/>
              </w:rPr>
            </w:pPr>
          </w:p>
        </w:tc>
      </w:tr>
      <w:tr w:rsidR="0056042D" w:rsidRPr="003D75D3" w14:paraId="129E4814" w14:textId="77777777">
        <w:trPr>
          <w:tblCellSpacing w:w="0" w:type="dxa"/>
          <w:jc w:val="center"/>
        </w:trPr>
        <w:tc>
          <w:tcPr>
            <w:tcW w:w="1954" w:type="pct"/>
          </w:tcPr>
          <w:p w14:paraId="1F23B15A" w14:textId="77777777" w:rsidR="0056042D" w:rsidRPr="00471031" w:rsidRDefault="0056042D" w:rsidP="009779CD">
            <w:pPr>
              <w:rPr>
                <w:b/>
                <w:sz w:val="28"/>
                <w:szCs w:val="28"/>
              </w:rPr>
            </w:pPr>
            <w:r w:rsidRPr="00471031">
              <w:rPr>
                <w:b/>
                <w:sz w:val="28"/>
                <w:szCs w:val="28"/>
              </w:rPr>
              <w:lastRenderedPageBreak/>
              <w:t xml:space="preserve">Полоса пропускания </w:t>
            </w:r>
            <w:r w:rsidRPr="009C5DD0">
              <w:rPr>
                <w:b/>
                <w:sz w:val="28"/>
                <w:szCs w:val="28"/>
              </w:rPr>
              <w:br/>
            </w:r>
            <w:r w:rsidRPr="00471031">
              <w:rPr>
                <w:b/>
                <w:sz w:val="28"/>
                <w:szCs w:val="28"/>
              </w:rPr>
              <w:t xml:space="preserve">передающего </w:t>
            </w:r>
            <w:r>
              <w:rPr>
                <w:b/>
                <w:sz w:val="28"/>
                <w:szCs w:val="28"/>
                <w:lang w:val="uz-Cyrl-UZ"/>
              </w:rPr>
              <w:t xml:space="preserve">(приемного) </w:t>
            </w:r>
            <w:r w:rsidRPr="00471031">
              <w:rPr>
                <w:b/>
                <w:sz w:val="28"/>
                <w:szCs w:val="28"/>
              </w:rPr>
              <w:t>оптоэлектронного модуля</w:t>
            </w:r>
          </w:p>
          <w:p w14:paraId="37577C1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22298">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122298">
              <w:rPr>
                <w:rFonts w:ascii="Times New Roman" w:hAnsi="Times New Roman"/>
                <w:bCs/>
                <w:sz w:val="28"/>
                <w:szCs w:val="28"/>
                <w:lang w:val="uz-Cyrl-UZ"/>
              </w:rPr>
              <w:t xml:space="preserve"> (</w:t>
            </w:r>
            <w:r>
              <w:rPr>
                <w:rFonts w:ascii="Times New Roman" w:hAnsi="Times New Roman"/>
                <w:bCs/>
                <w:sz w:val="28"/>
                <w:szCs w:val="28"/>
                <w:lang w:val="uz-Cyrl-UZ"/>
              </w:rPr>
              <w:t>qabul</w:t>
            </w:r>
            <w:r w:rsidRPr="00122298">
              <w:rPr>
                <w:rFonts w:ascii="Times New Roman" w:hAnsi="Times New Roman"/>
                <w:bCs/>
                <w:sz w:val="28"/>
                <w:szCs w:val="28"/>
                <w:lang w:val="uz-Cyrl-UZ"/>
              </w:rPr>
              <w:t xml:space="preserve"> </w:t>
            </w:r>
            <w:r>
              <w:rPr>
                <w:rFonts w:ascii="Times New Roman" w:hAnsi="Times New Roman"/>
                <w:bCs/>
                <w:sz w:val="28"/>
                <w:szCs w:val="28"/>
                <w:lang w:val="uz-Cyrl-UZ"/>
              </w:rPr>
              <w:t>qiluvchi</w:t>
            </w:r>
            <w:r w:rsidRPr="00122298">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122298">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122298">
              <w:rPr>
                <w:rFonts w:ascii="Times New Roman" w:hAnsi="Times New Roman"/>
                <w:bCs/>
                <w:sz w:val="28"/>
                <w:szCs w:val="28"/>
                <w:lang w:val="uz-Cyrl-UZ"/>
              </w:rPr>
              <w:t xml:space="preserve"> </w:t>
            </w:r>
            <w:r>
              <w:rPr>
                <w:rFonts w:ascii="Times New Roman" w:hAnsi="Times New Roman"/>
                <w:bCs/>
                <w:sz w:val="28"/>
                <w:szCs w:val="28"/>
                <w:lang w:val="uz-Cyrl-UZ"/>
              </w:rPr>
              <w:t>o‘tkazish</w:t>
            </w:r>
            <w:r w:rsidRPr="00122298">
              <w:rPr>
                <w:rFonts w:ascii="Times New Roman" w:hAnsi="Times New Roman"/>
                <w:bCs/>
                <w:sz w:val="28"/>
                <w:szCs w:val="28"/>
                <w:lang w:val="uz-Cyrl-UZ"/>
              </w:rPr>
              <w:t xml:space="preserve"> </w:t>
            </w:r>
            <w:r>
              <w:rPr>
                <w:rFonts w:ascii="Times New Roman" w:hAnsi="Times New Roman"/>
                <w:bCs/>
                <w:sz w:val="28"/>
                <w:szCs w:val="28"/>
                <w:lang w:val="uz-Cyrl-UZ"/>
              </w:rPr>
              <w:t>polosasi</w:t>
            </w:r>
            <w:r>
              <w:rPr>
                <w:rFonts w:ascii="Times New Roman" w:hAnsi="Times New Roman"/>
                <w:b/>
                <w:bCs/>
                <w:sz w:val="28"/>
                <w:szCs w:val="28"/>
                <w:lang w:val="uz-Cyrl-UZ"/>
              </w:rPr>
              <w:t xml:space="preserve"> </w:t>
            </w:r>
          </w:p>
          <w:p w14:paraId="32419478" w14:textId="1BA60E99" w:rsidR="0056042D" w:rsidRPr="0012229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22298">
              <w:rPr>
                <w:rFonts w:ascii="Times New Roman" w:hAnsi="Times New Roman"/>
                <w:bCs/>
                <w:sz w:val="28"/>
                <w:szCs w:val="28"/>
                <w:lang w:val="uz-Cyrl-UZ"/>
              </w:rPr>
              <w:t>узатувчи (қабул қилувчи) оптоэлектрон модулнинг ўтказиш полосаси</w:t>
            </w:r>
          </w:p>
          <w:p w14:paraId="18E985F4" w14:textId="77777777" w:rsidR="0056042D" w:rsidRPr="00421A8E" w:rsidRDefault="0056042D" w:rsidP="009779CD">
            <w:pPr>
              <w:rPr>
                <w:sz w:val="28"/>
                <w:szCs w:val="28"/>
                <w:lang w:val="en-US"/>
              </w:rPr>
            </w:pPr>
            <w:r>
              <w:rPr>
                <w:b/>
                <w:bCs/>
                <w:sz w:val="28"/>
                <w:szCs w:val="28"/>
                <w:lang w:val="en-US"/>
              </w:rPr>
              <w:t>en</w:t>
            </w:r>
            <w:r w:rsidRPr="00421A8E">
              <w:rPr>
                <w:b/>
                <w:bCs/>
                <w:sz w:val="28"/>
                <w:szCs w:val="28"/>
                <w:lang w:val="en-US"/>
              </w:rPr>
              <w:t xml:space="preserve"> </w:t>
            </w:r>
            <w:r>
              <w:rPr>
                <w:b/>
                <w:bCs/>
                <w:sz w:val="28"/>
                <w:szCs w:val="28"/>
                <w:lang w:val="uz-Cyrl-UZ"/>
              </w:rPr>
              <w:t>-</w:t>
            </w:r>
            <w:r w:rsidR="00421A8E">
              <w:rPr>
                <w:b/>
                <w:bCs/>
                <w:sz w:val="28"/>
                <w:szCs w:val="28"/>
                <w:lang w:val="en-US"/>
              </w:rPr>
              <w:t xml:space="preserve"> </w:t>
            </w:r>
            <w:r w:rsidR="00421A8E" w:rsidRPr="00951BB9">
              <w:rPr>
                <w:sz w:val="28"/>
                <w:szCs w:val="28"/>
                <w:lang w:val="en-GB"/>
              </w:rPr>
              <w:t xml:space="preserve">transmitting </w:t>
            </w:r>
            <w:r w:rsidR="00421A8E" w:rsidRPr="00951BB9">
              <w:rPr>
                <w:lang w:val="en-GB"/>
              </w:rPr>
              <w:t>(</w:t>
            </w:r>
            <w:r w:rsidR="00421A8E" w:rsidRPr="00951BB9">
              <w:rPr>
                <w:bCs/>
                <w:sz w:val="28"/>
                <w:szCs w:val="28"/>
                <w:lang w:val="uz-Cyrl-UZ"/>
              </w:rPr>
              <w:t>receive</w:t>
            </w:r>
            <w:r w:rsidR="00421A8E" w:rsidRPr="00951BB9">
              <w:rPr>
                <w:bCs/>
                <w:sz w:val="28"/>
                <w:szCs w:val="28"/>
                <w:lang w:val="en-US"/>
              </w:rPr>
              <w:t>)</w:t>
            </w:r>
            <w:r w:rsidR="00421A8E" w:rsidRPr="00951BB9">
              <w:rPr>
                <w:bCs/>
                <w:sz w:val="28"/>
                <w:szCs w:val="28"/>
                <w:lang w:val="uz-Cyrl-UZ"/>
              </w:rPr>
              <w:t xml:space="preserve"> fibre optic terminal device</w:t>
            </w:r>
            <w:r w:rsidR="00421A8E" w:rsidRPr="00951BB9">
              <w:rPr>
                <w:bCs/>
                <w:sz w:val="28"/>
                <w:szCs w:val="28"/>
                <w:lang w:val="en-US"/>
              </w:rPr>
              <w:t xml:space="preserve"> pass band</w:t>
            </w:r>
          </w:p>
        </w:tc>
        <w:tc>
          <w:tcPr>
            <w:tcW w:w="3046" w:type="pct"/>
          </w:tcPr>
          <w:p w14:paraId="51C4AA9F" w14:textId="77777777" w:rsidR="0056042D" w:rsidRDefault="0056042D" w:rsidP="00BB6FBD">
            <w:pPr>
              <w:jc w:val="both"/>
              <w:rPr>
                <w:sz w:val="28"/>
                <w:szCs w:val="28"/>
                <w:lang w:val="uz-Cyrl-UZ"/>
              </w:rPr>
            </w:pPr>
            <w:r w:rsidRPr="00471031">
              <w:rPr>
                <w:sz w:val="28"/>
                <w:szCs w:val="28"/>
              </w:rPr>
              <w:t>Интервал частот, в котором значение ампли</w:t>
            </w:r>
            <w:r>
              <w:rPr>
                <w:sz w:val="28"/>
                <w:szCs w:val="28"/>
                <w:lang w:val="uz-Cyrl-UZ"/>
              </w:rPr>
              <w:t>-</w:t>
            </w:r>
            <w:r w:rsidRPr="00471031">
              <w:rPr>
                <w:sz w:val="28"/>
                <w:szCs w:val="28"/>
              </w:rPr>
              <w:t xml:space="preserve">тудно-частотной характеристики аналогового передающего </w:t>
            </w:r>
            <w:r>
              <w:rPr>
                <w:sz w:val="28"/>
                <w:szCs w:val="28"/>
                <w:lang w:val="uz-Cyrl-UZ"/>
              </w:rPr>
              <w:t xml:space="preserve">(приемного) </w:t>
            </w:r>
            <w:r w:rsidRPr="00471031">
              <w:rPr>
                <w:sz w:val="28"/>
                <w:szCs w:val="28"/>
              </w:rPr>
              <w:t>оптоэлектронного модуля больше или равно половине ее максимального значения.</w:t>
            </w:r>
          </w:p>
          <w:p w14:paraId="00D26C75" w14:textId="77777777" w:rsidR="0056042D" w:rsidRDefault="0056042D" w:rsidP="00BB6FBD">
            <w:pPr>
              <w:jc w:val="both"/>
              <w:rPr>
                <w:sz w:val="28"/>
                <w:szCs w:val="28"/>
                <w:lang w:val="uz-Cyrl-UZ"/>
              </w:rPr>
            </w:pPr>
          </w:p>
          <w:p w14:paraId="23977E0D" w14:textId="77777777" w:rsidR="0056042D" w:rsidRDefault="0056042D" w:rsidP="00BB6FBD">
            <w:pPr>
              <w:jc w:val="both"/>
              <w:rPr>
                <w:sz w:val="28"/>
                <w:szCs w:val="28"/>
                <w:lang w:val="uz-Cyrl-UZ"/>
              </w:rPr>
            </w:pPr>
            <w:r>
              <w:rPr>
                <w:sz w:val="28"/>
                <w:szCs w:val="28"/>
                <w:lang w:val="uz-Cyrl-UZ"/>
              </w:rPr>
              <w:t>Analog uzatuvchi (qabul qiluvchi) optoelektron modul amplituda</w:t>
            </w:r>
            <w:r w:rsidRPr="00122298">
              <w:rPr>
                <w:b/>
                <w:bCs/>
                <w:sz w:val="28"/>
                <w:szCs w:val="28"/>
                <w:lang w:val="uz-Cyrl-UZ"/>
              </w:rPr>
              <w:t>-</w:t>
            </w:r>
            <w:r>
              <w:rPr>
                <w:bCs/>
                <w:sz w:val="28"/>
                <w:szCs w:val="28"/>
                <w:lang w:val="uz-Cyrl-UZ"/>
              </w:rPr>
              <w:t>chastota</w:t>
            </w:r>
            <w:r w:rsidRPr="00122298">
              <w:rPr>
                <w:bCs/>
                <w:sz w:val="28"/>
                <w:szCs w:val="28"/>
                <w:lang w:val="uz-Cyrl-UZ"/>
              </w:rPr>
              <w:t xml:space="preserve"> </w:t>
            </w:r>
            <w:r>
              <w:rPr>
                <w:bCs/>
                <w:sz w:val="28"/>
                <w:szCs w:val="28"/>
                <w:lang w:val="uz-Cyrl-UZ"/>
              </w:rPr>
              <w:t>xarakteristikasining</w:t>
            </w:r>
            <w:r w:rsidRPr="00122298">
              <w:rPr>
                <w:bCs/>
                <w:sz w:val="28"/>
                <w:szCs w:val="28"/>
                <w:lang w:val="uz-Cyrl-UZ"/>
              </w:rPr>
              <w:t xml:space="preserve"> </w:t>
            </w:r>
            <w:r>
              <w:rPr>
                <w:bCs/>
                <w:sz w:val="28"/>
                <w:szCs w:val="28"/>
                <w:lang w:val="uz-Cyrl-UZ"/>
              </w:rPr>
              <w:t>qiy-mati</w:t>
            </w:r>
            <w:r w:rsidRPr="00122298">
              <w:rPr>
                <w:bCs/>
                <w:sz w:val="28"/>
                <w:szCs w:val="28"/>
                <w:lang w:val="uz-Cyrl-UZ"/>
              </w:rPr>
              <w:t xml:space="preserve"> </w:t>
            </w:r>
            <w:r>
              <w:rPr>
                <w:bCs/>
                <w:sz w:val="28"/>
                <w:szCs w:val="28"/>
                <w:lang w:val="uz-Cyrl-UZ"/>
              </w:rPr>
              <w:t>maksimal</w:t>
            </w:r>
            <w:r w:rsidRPr="00122298">
              <w:rPr>
                <w:bCs/>
                <w:sz w:val="28"/>
                <w:szCs w:val="28"/>
                <w:lang w:val="uz-Cyrl-UZ"/>
              </w:rPr>
              <w:t xml:space="preserve"> </w:t>
            </w:r>
            <w:r>
              <w:rPr>
                <w:bCs/>
                <w:sz w:val="28"/>
                <w:szCs w:val="28"/>
                <w:lang w:val="uz-Cyrl-UZ"/>
              </w:rPr>
              <w:t>qiymatidan</w:t>
            </w:r>
            <w:r w:rsidRPr="00122298">
              <w:rPr>
                <w:bCs/>
                <w:sz w:val="28"/>
                <w:szCs w:val="28"/>
                <w:lang w:val="uz-Cyrl-UZ"/>
              </w:rPr>
              <w:t xml:space="preserve"> </w:t>
            </w:r>
            <w:r>
              <w:rPr>
                <w:bCs/>
                <w:sz w:val="28"/>
                <w:szCs w:val="28"/>
                <w:lang w:val="uz-Cyrl-UZ"/>
              </w:rPr>
              <w:t>katta</w:t>
            </w:r>
            <w:r w:rsidRPr="00122298">
              <w:rPr>
                <w:bCs/>
                <w:sz w:val="28"/>
                <w:szCs w:val="28"/>
                <w:lang w:val="uz-Cyrl-UZ"/>
              </w:rPr>
              <w:t xml:space="preserve"> </w:t>
            </w:r>
            <w:r>
              <w:rPr>
                <w:bCs/>
                <w:sz w:val="28"/>
                <w:szCs w:val="28"/>
                <w:lang w:val="uz-Cyrl-UZ"/>
              </w:rPr>
              <w:t>yoki</w:t>
            </w:r>
            <w:r w:rsidRPr="00122298">
              <w:rPr>
                <w:bCs/>
                <w:sz w:val="28"/>
                <w:szCs w:val="28"/>
                <w:lang w:val="uz-Cyrl-UZ"/>
              </w:rPr>
              <w:t xml:space="preserve"> </w:t>
            </w:r>
            <w:r>
              <w:rPr>
                <w:bCs/>
                <w:sz w:val="28"/>
                <w:szCs w:val="28"/>
                <w:lang w:val="uz-Cyrl-UZ"/>
              </w:rPr>
              <w:t>uning</w:t>
            </w:r>
            <w:r w:rsidRPr="00122298">
              <w:rPr>
                <w:bCs/>
                <w:sz w:val="28"/>
                <w:szCs w:val="28"/>
                <w:lang w:val="uz-Cyrl-UZ"/>
              </w:rPr>
              <w:t xml:space="preserve"> </w:t>
            </w:r>
            <w:r>
              <w:rPr>
                <w:bCs/>
                <w:sz w:val="28"/>
                <w:szCs w:val="28"/>
                <w:lang w:val="uz-Cyrl-UZ"/>
              </w:rPr>
              <w:t>yarmiga</w:t>
            </w:r>
            <w:r w:rsidRPr="00122298">
              <w:rPr>
                <w:bCs/>
                <w:sz w:val="28"/>
                <w:szCs w:val="28"/>
                <w:lang w:val="uz-Cyrl-UZ"/>
              </w:rPr>
              <w:t xml:space="preserve"> </w:t>
            </w:r>
            <w:r>
              <w:rPr>
                <w:bCs/>
                <w:sz w:val="28"/>
                <w:szCs w:val="28"/>
                <w:lang w:val="uz-Cyrl-UZ"/>
              </w:rPr>
              <w:t>teng</w:t>
            </w:r>
            <w:r w:rsidRPr="00122298">
              <w:rPr>
                <w:bCs/>
                <w:sz w:val="28"/>
                <w:szCs w:val="28"/>
                <w:lang w:val="uz-Cyrl-UZ"/>
              </w:rPr>
              <w:t xml:space="preserve"> </w:t>
            </w:r>
            <w:r>
              <w:rPr>
                <w:bCs/>
                <w:sz w:val="28"/>
                <w:szCs w:val="28"/>
                <w:lang w:val="uz-Cyrl-UZ"/>
              </w:rPr>
              <w:t>bo‘ladigan</w:t>
            </w:r>
            <w:r w:rsidRPr="00122298">
              <w:rPr>
                <w:bCs/>
                <w:sz w:val="28"/>
                <w:szCs w:val="28"/>
                <w:lang w:val="uz-Cyrl-UZ"/>
              </w:rPr>
              <w:t xml:space="preserve"> </w:t>
            </w:r>
            <w:r>
              <w:rPr>
                <w:bCs/>
                <w:sz w:val="28"/>
                <w:szCs w:val="28"/>
                <w:lang w:val="uz-Cyrl-UZ"/>
              </w:rPr>
              <w:t>chastotalar</w:t>
            </w:r>
            <w:r w:rsidRPr="00122298">
              <w:rPr>
                <w:bCs/>
                <w:sz w:val="28"/>
                <w:szCs w:val="28"/>
                <w:lang w:val="uz-Cyrl-UZ"/>
              </w:rPr>
              <w:t xml:space="preserve"> </w:t>
            </w:r>
            <w:r>
              <w:rPr>
                <w:bCs/>
                <w:sz w:val="28"/>
                <w:szCs w:val="28"/>
                <w:lang w:val="uz-Cyrl-UZ"/>
              </w:rPr>
              <w:t>intervali</w:t>
            </w:r>
            <w:r w:rsidRPr="00122298">
              <w:rPr>
                <w:bCs/>
                <w:sz w:val="28"/>
                <w:szCs w:val="28"/>
                <w:lang w:val="uz-Cyrl-UZ"/>
              </w:rPr>
              <w:t>.</w:t>
            </w:r>
          </w:p>
          <w:p w14:paraId="05CB7F63" w14:textId="77777777" w:rsidR="0056042D" w:rsidRPr="00745018" w:rsidRDefault="0056042D" w:rsidP="00BB6FBD">
            <w:pPr>
              <w:jc w:val="both"/>
              <w:rPr>
                <w:sz w:val="28"/>
                <w:szCs w:val="28"/>
                <w:lang w:val="uz-Cyrl-UZ"/>
              </w:rPr>
            </w:pPr>
          </w:p>
          <w:p w14:paraId="6AE29C97" w14:textId="77777777" w:rsidR="0056042D" w:rsidRPr="00122298" w:rsidRDefault="0056042D" w:rsidP="00BB6FBD">
            <w:pPr>
              <w:jc w:val="both"/>
              <w:rPr>
                <w:sz w:val="28"/>
                <w:szCs w:val="28"/>
                <w:lang w:val="uz-Cyrl-UZ"/>
              </w:rPr>
            </w:pPr>
            <w:r>
              <w:rPr>
                <w:sz w:val="28"/>
                <w:szCs w:val="28"/>
                <w:lang w:val="uz-Cyrl-UZ"/>
              </w:rPr>
              <w:t>Аналог узатувчи (қабул қилувчи) оптоэлектрон модуль амплитуда</w:t>
            </w:r>
            <w:r w:rsidRPr="00122298">
              <w:rPr>
                <w:b/>
                <w:bCs/>
                <w:sz w:val="28"/>
                <w:szCs w:val="28"/>
                <w:lang w:val="uz-Cyrl-UZ"/>
              </w:rPr>
              <w:t>-</w:t>
            </w:r>
            <w:r w:rsidRPr="00122298">
              <w:rPr>
                <w:bCs/>
                <w:sz w:val="28"/>
                <w:szCs w:val="28"/>
                <w:lang w:val="uz-Cyrl-UZ"/>
              </w:rPr>
              <w:t>частота характеристикаси</w:t>
            </w:r>
            <w:r>
              <w:rPr>
                <w:bCs/>
                <w:sz w:val="28"/>
                <w:szCs w:val="28"/>
                <w:lang w:val="uz-Cyrl-UZ"/>
              </w:rPr>
              <w:t>-</w:t>
            </w:r>
            <w:r w:rsidRPr="00122298">
              <w:rPr>
                <w:bCs/>
                <w:sz w:val="28"/>
                <w:szCs w:val="28"/>
                <w:lang w:val="uz-Cyrl-UZ"/>
              </w:rPr>
              <w:t>нинг қиймати максимал қийматидан катта ёки унинг ярмига тенг бўладиган частоталар интер</w:t>
            </w:r>
            <w:r>
              <w:rPr>
                <w:bCs/>
                <w:sz w:val="28"/>
                <w:szCs w:val="28"/>
                <w:lang w:val="uz-Cyrl-UZ"/>
              </w:rPr>
              <w:t>-</w:t>
            </w:r>
            <w:r w:rsidRPr="00122298">
              <w:rPr>
                <w:bCs/>
                <w:sz w:val="28"/>
                <w:szCs w:val="28"/>
                <w:lang w:val="uz-Cyrl-UZ"/>
              </w:rPr>
              <w:t>вали.</w:t>
            </w:r>
          </w:p>
        </w:tc>
      </w:tr>
      <w:tr w:rsidR="0056042D" w:rsidRPr="00CC3BB1" w14:paraId="5B32CABA" w14:textId="77777777">
        <w:trPr>
          <w:tblCellSpacing w:w="0" w:type="dxa"/>
          <w:jc w:val="center"/>
        </w:trPr>
        <w:tc>
          <w:tcPr>
            <w:tcW w:w="1954" w:type="pct"/>
          </w:tcPr>
          <w:p w14:paraId="5D3FE2D5" w14:textId="77777777" w:rsidR="0056042D" w:rsidRPr="00B704AD" w:rsidRDefault="0056042D" w:rsidP="009779CD">
            <w:pPr>
              <w:rPr>
                <w:b/>
                <w:bCs/>
                <w:color w:val="000000"/>
                <w:sz w:val="28"/>
                <w:szCs w:val="28"/>
                <w:lang w:val="uz-Cyrl-UZ"/>
              </w:rPr>
            </w:pPr>
            <w:r w:rsidRPr="00B704AD">
              <w:rPr>
                <w:b/>
                <w:bCs/>
                <w:color w:val="000000"/>
                <w:sz w:val="28"/>
                <w:szCs w:val="28"/>
                <w:lang w:val="uz-Cyrl-UZ"/>
              </w:rPr>
              <w:t xml:space="preserve">Полоса частот </w:t>
            </w:r>
          </w:p>
          <w:p w14:paraId="76EDEEBA" w14:textId="77777777" w:rsidR="0056042D" w:rsidRPr="00B704AD" w:rsidRDefault="0056042D" w:rsidP="009779CD">
            <w:pPr>
              <w:rPr>
                <w:bCs/>
                <w:color w:val="000000"/>
                <w:sz w:val="28"/>
                <w:szCs w:val="28"/>
                <w:lang w:val="uz-Cyrl-UZ"/>
              </w:rPr>
            </w:pPr>
            <w:r w:rsidRPr="00B704AD">
              <w:rPr>
                <w:b/>
                <w:bCs/>
                <w:color w:val="000000"/>
                <w:sz w:val="28"/>
                <w:szCs w:val="28"/>
                <w:lang w:val="uz-Cyrl-UZ"/>
              </w:rPr>
              <w:t>uz -</w:t>
            </w:r>
            <w:r w:rsidRPr="00B704AD">
              <w:rPr>
                <w:bCs/>
                <w:color w:val="000000"/>
                <w:sz w:val="28"/>
                <w:szCs w:val="28"/>
                <w:lang w:val="uz-Cyrl-UZ"/>
              </w:rPr>
              <w:t xml:space="preserve"> chastotalar polosasi </w:t>
            </w:r>
          </w:p>
          <w:p w14:paraId="20EC3E3F" w14:textId="31E71CA0" w:rsidR="0056042D" w:rsidRPr="00B704AD" w:rsidRDefault="00A80D01" w:rsidP="009779CD">
            <w:pPr>
              <w:rPr>
                <w:bCs/>
                <w:color w:val="000000"/>
                <w:sz w:val="28"/>
                <w:szCs w:val="28"/>
                <w:lang w:val="uz-Cyrl-UZ"/>
              </w:rPr>
            </w:pPr>
            <w:r>
              <w:rPr>
                <w:bCs/>
                <w:color w:val="000000"/>
                <w:sz w:val="28"/>
                <w:szCs w:val="28"/>
                <w:lang w:val="uz-Cyrl-UZ"/>
              </w:rPr>
              <w:t xml:space="preserve"> </w:t>
            </w:r>
            <w:r w:rsidR="0056042D" w:rsidRPr="00B704AD">
              <w:rPr>
                <w:bCs/>
                <w:color w:val="000000"/>
                <w:sz w:val="28"/>
                <w:szCs w:val="28"/>
                <w:lang w:val="uz-Cyrl-UZ"/>
              </w:rPr>
              <w:t>частоталар полосаси</w:t>
            </w:r>
          </w:p>
          <w:p w14:paraId="221CC749" w14:textId="77777777" w:rsidR="0056042D" w:rsidRPr="00B704AD" w:rsidRDefault="0056042D" w:rsidP="009779CD">
            <w:pPr>
              <w:rPr>
                <w:b/>
                <w:bCs/>
                <w:color w:val="000000"/>
                <w:sz w:val="28"/>
                <w:szCs w:val="28"/>
              </w:rPr>
            </w:pPr>
            <w:r w:rsidRPr="00B704AD">
              <w:rPr>
                <w:b/>
                <w:bCs/>
                <w:color w:val="000000"/>
                <w:sz w:val="28"/>
                <w:szCs w:val="28"/>
                <w:lang w:val="en-US"/>
              </w:rPr>
              <w:t>en</w:t>
            </w:r>
            <w:r w:rsidRPr="00B704AD">
              <w:rPr>
                <w:b/>
                <w:bCs/>
                <w:color w:val="000000"/>
                <w:sz w:val="28"/>
                <w:szCs w:val="28"/>
              </w:rPr>
              <w:t xml:space="preserve"> - </w:t>
            </w:r>
            <w:r w:rsidRPr="00B704AD">
              <w:rPr>
                <w:bCs/>
                <w:color w:val="000000"/>
                <w:sz w:val="28"/>
                <w:szCs w:val="28"/>
                <w:lang w:val="en-US"/>
              </w:rPr>
              <w:t>frequency</w:t>
            </w:r>
            <w:r w:rsidRPr="00B704AD">
              <w:rPr>
                <w:bCs/>
                <w:color w:val="000000"/>
                <w:sz w:val="28"/>
                <w:szCs w:val="28"/>
              </w:rPr>
              <w:t xml:space="preserve"> </w:t>
            </w:r>
            <w:r w:rsidRPr="00B704AD">
              <w:rPr>
                <w:bCs/>
                <w:color w:val="000000"/>
                <w:sz w:val="28"/>
                <w:szCs w:val="28"/>
                <w:lang w:val="en-US"/>
              </w:rPr>
              <w:t>band</w:t>
            </w:r>
          </w:p>
        </w:tc>
        <w:tc>
          <w:tcPr>
            <w:tcW w:w="3046" w:type="pct"/>
          </w:tcPr>
          <w:p w14:paraId="4516118A" w14:textId="77777777" w:rsidR="0056042D" w:rsidRPr="00B704AD" w:rsidRDefault="0056042D" w:rsidP="00AD0534">
            <w:pPr>
              <w:jc w:val="both"/>
              <w:rPr>
                <w:color w:val="000000"/>
                <w:sz w:val="28"/>
                <w:szCs w:val="28"/>
                <w:lang w:val="uz-Cyrl-UZ"/>
              </w:rPr>
            </w:pPr>
            <w:r w:rsidRPr="00B704AD">
              <w:rPr>
                <w:color w:val="000000"/>
                <w:sz w:val="28"/>
                <w:szCs w:val="28"/>
              </w:rPr>
              <w:t>Часть спектра синусоидальных колебаний элек</w:t>
            </w:r>
            <w:r w:rsidR="00A63324">
              <w:rPr>
                <w:color w:val="000000"/>
                <w:sz w:val="28"/>
                <w:szCs w:val="28"/>
              </w:rPr>
              <w:t>-</w:t>
            </w:r>
            <w:r w:rsidRPr="00B704AD">
              <w:rPr>
                <w:color w:val="000000"/>
                <w:sz w:val="28"/>
                <w:szCs w:val="28"/>
              </w:rPr>
              <w:t>тромагнитных излучений, лежащая в определенных пределах</w:t>
            </w:r>
            <w:r w:rsidRPr="00B704AD">
              <w:rPr>
                <w:color w:val="000000"/>
                <w:sz w:val="28"/>
                <w:szCs w:val="28"/>
                <w:lang w:val="uz-Cyrl-UZ"/>
              </w:rPr>
              <w:t>.</w:t>
            </w:r>
            <w:r w:rsidRPr="00B704AD">
              <w:rPr>
                <w:color w:val="000000"/>
                <w:sz w:val="28"/>
                <w:szCs w:val="28"/>
              </w:rPr>
              <w:t xml:space="preserve"> </w:t>
            </w:r>
          </w:p>
          <w:p w14:paraId="7AABA2B0" w14:textId="77777777" w:rsidR="0056042D" w:rsidRPr="00B704AD" w:rsidRDefault="0056042D" w:rsidP="00AD0534">
            <w:pPr>
              <w:jc w:val="both"/>
              <w:rPr>
                <w:color w:val="000000"/>
                <w:sz w:val="28"/>
                <w:szCs w:val="28"/>
                <w:lang w:val="uz-Cyrl-UZ"/>
              </w:rPr>
            </w:pPr>
          </w:p>
          <w:p w14:paraId="258D25B0" w14:textId="016C82D0" w:rsidR="0056042D" w:rsidRPr="00B704AD" w:rsidRDefault="0056042D" w:rsidP="00AD0534">
            <w:pPr>
              <w:jc w:val="both"/>
              <w:rPr>
                <w:color w:val="000000"/>
                <w:sz w:val="28"/>
                <w:szCs w:val="28"/>
                <w:lang w:val="uz-Cyrl-UZ"/>
              </w:rPr>
            </w:pPr>
            <w:r w:rsidRPr="00B704AD">
              <w:rPr>
                <w:color w:val="000000"/>
                <w:sz w:val="28"/>
                <w:szCs w:val="28"/>
                <w:lang w:val="uz-Cyrl-UZ"/>
              </w:rPr>
              <w:t>Elektromagnit nurlanishlar sinusoidal</w:t>
            </w:r>
            <w:r w:rsidR="00A85587">
              <w:rPr>
                <w:color w:val="000000"/>
                <w:sz w:val="28"/>
                <w:szCs w:val="28"/>
                <w:lang w:val="uz-Cyrl-UZ"/>
              </w:rPr>
              <w:t xml:space="preserve"> </w:t>
            </w:r>
            <w:r w:rsidRPr="00B704AD">
              <w:rPr>
                <w:color w:val="000000"/>
                <w:sz w:val="28"/>
                <w:szCs w:val="28"/>
                <w:lang w:val="uz-Cyrl-UZ"/>
              </w:rPr>
              <w:t>tebranishlari spektrining, muayyan chegaralarda yotadigan qismi.</w:t>
            </w:r>
          </w:p>
          <w:p w14:paraId="32EB8C35" w14:textId="77777777" w:rsidR="0056042D" w:rsidRPr="00B704AD" w:rsidRDefault="0056042D" w:rsidP="00AD0534">
            <w:pPr>
              <w:jc w:val="both"/>
              <w:rPr>
                <w:color w:val="000000"/>
                <w:sz w:val="28"/>
                <w:szCs w:val="28"/>
                <w:lang w:val="uz-Cyrl-UZ"/>
              </w:rPr>
            </w:pPr>
          </w:p>
          <w:p w14:paraId="116E9ABC" w14:textId="36BA157F" w:rsidR="0056042D" w:rsidRPr="00B704AD" w:rsidRDefault="0056042D" w:rsidP="00AD0534">
            <w:pPr>
              <w:jc w:val="both"/>
              <w:rPr>
                <w:color w:val="000000"/>
                <w:sz w:val="28"/>
                <w:szCs w:val="28"/>
              </w:rPr>
            </w:pPr>
            <w:r w:rsidRPr="00B704AD">
              <w:rPr>
                <w:color w:val="000000"/>
                <w:sz w:val="28"/>
                <w:szCs w:val="28"/>
                <w:lang w:val="uz-Cyrl-UZ"/>
              </w:rPr>
              <w:t>Электромагнит нурланишлар синусоидал</w:t>
            </w:r>
            <w:r w:rsidR="00A85587">
              <w:rPr>
                <w:color w:val="000000"/>
                <w:sz w:val="28"/>
                <w:szCs w:val="28"/>
                <w:lang w:val="uz-Cyrl-UZ"/>
              </w:rPr>
              <w:t xml:space="preserve"> </w:t>
            </w:r>
            <w:r w:rsidRPr="00B704AD">
              <w:rPr>
                <w:color w:val="000000"/>
                <w:sz w:val="28"/>
                <w:szCs w:val="28"/>
                <w:lang w:val="uz-Cyrl-UZ"/>
              </w:rPr>
              <w:t>тебра</w:t>
            </w:r>
            <w:r>
              <w:rPr>
                <w:color w:val="000000"/>
                <w:sz w:val="28"/>
                <w:szCs w:val="28"/>
                <w:lang w:val="uz-Cyrl-UZ"/>
              </w:rPr>
              <w:t>-</w:t>
            </w:r>
            <w:r w:rsidRPr="00B704AD">
              <w:rPr>
                <w:color w:val="000000"/>
                <w:sz w:val="28"/>
                <w:szCs w:val="28"/>
                <w:lang w:val="uz-Cyrl-UZ"/>
              </w:rPr>
              <w:t>нишлари спектрининг, муайян чегараларда ёта</w:t>
            </w:r>
            <w:r>
              <w:rPr>
                <w:color w:val="000000"/>
                <w:sz w:val="28"/>
                <w:szCs w:val="28"/>
                <w:lang w:val="uz-Cyrl-UZ"/>
              </w:rPr>
              <w:t>-</w:t>
            </w:r>
            <w:r w:rsidRPr="00B704AD">
              <w:rPr>
                <w:color w:val="000000"/>
                <w:sz w:val="28"/>
                <w:szCs w:val="28"/>
                <w:lang w:val="uz-Cyrl-UZ"/>
              </w:rPr>
              <w:t>диган қисми.</w:t>
            </w:r>
          </w:p>
        </w:tc>
      </w:tr>
      <w:tr w:rsidR="0056042D" w:rsidRPr="003D75D3" w14:paraId="7331BB8C" w14:textId="77777777">
        <w:trPr>
          <w:tblCellSpacing w:w="0" w:type="dxa"/>
          <w:jc w:val="center"/>
        </w:trPr>
        <w:tc>
          <w:tcPr>
            <w:tcW w:w="1954" w:type="pct"/>
          </w:tcPr>
          <w:p w14:paraId="469836C2" w14:textId="77777777" w:rsidR="0056042D" w:rsidRPr="00B67435" w:rsidRDefault="0056042D" w:rsidP="009779CD">
            <w:pPr>
              <w:rPr>
                <w:b/>
                <w:sz w:val="28"/>
                <w:szCs w:val="28"/>
                <w:lang w:val="uz-Cyrl-UZ"/>
              </w:rPr>
            </w:pPr>
            <w:r w:rsidRPr="00B67435">
              <w:rPr>
                <w:b/>
                <w:iCs/>
                <w:sz w:val="28"/>
                <w:szCs w:val="28"/>
                <w:lang w:val="uz-Cyrl-UZ"/>
              </w:rPr>
              <w:t xml:space="preserve">Полосатый спектр </w:t>
            </w:r>
          </w:p>
          <w:p w14:paraId="58798D9C" w14:textId="31E30F5F" w:rsidR="0056042D" w:rsidRPr="00B67435" w:rsidRDefault="0056042D" w:rsidP="009779CD">
            <w:pPr>
              <w:rPr>
                <w:bCs/>
                <w:color w:val="000000"/>
                <w:sz w:val="28"/>
                <w:szCs w:val="28"/>
                <w:lang w:val="uz-Cyrl-UZ"/>
              </w:rPr>
            </w:pPr>
            <w:r w:rsidRPr="00B67435">
              <w:rPr>
                <w:b/>
                <w:bCs/>
                <w:color w:val="000000"/>
                <w:sz w:val="28"/>
                <w:szCs w:val="28"/>
                <w:lang w:val="uz-Cyrl-UZ"/>
              </w:rPr>
              <w:t>uz -</w:t>
            </w:r>
            <w:r>
              <w:rPr>
                <w:bCs/>
                <w:color w:val="000000"/>
                <w:sz w:val="28"/>
                <w:szCs w:val="28"/>
                <w:lang w:val="uz-Cyrl-UZ"/>
              </w:rPr>
              <w:t xml:space="preserve"> </w:t>
            </w:r>
            <w:r w:rsidRPr="00B67435">
              <w:rPr>
                <w:bCs/>
                <w:color w:val="000000"/>
                <w:sz w:val="28"/>
                <w:szCs w:val="28"/>
                <w:lang w:val="uz-Cyrl-UZ"/>
              </w:rPr>
              <w:t>yo‘l-yo‘l spektr</w:t>
            </w:r>
            <w:r w:rsidR="00A85587">
              <w:rPr>
                <w:bCs/>
                <w:color w:val="000000"/>
                <w:sz w:val="28"/>
                <w:szCs w:val="28"/>
                <w:lang w:val="uz-Cyrl-UZ"/>
              </w:rPr>
              <w:t xml:space="preserve"> </w:t>
            </w:r>
          </w:p>
          <w:p w14:paraId="4A3A9168" w14:textId="7353641F" w:rsidR="0056042D" w:rsidRPr="00B67435" w:rsidRDefault="00A85587"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йўл-йўл спектр</w:t>
            </w:r>
          </w:p>
          <w:p w14:paraId="43E926A9" w14:textId="77777777" w:rsidR="0056042D" w:rsidRPr="009779CD" w:rsidRDefault="0056042D" w:rsidP="009779CD">
            <w:pPr>
              <w:rPr>
                <w:b/>
                <w:sz w:val="28"/>
                <w:szCs w:val="28"/>
                <w:lang w:val="en-US"/>
              </w:rPr>
            </w:pPr>
            <w:r w:rsidRPr="00B67435">
              <w:rPr>
                <w:b/>
                <w:bCs/>
                <w:color w:val="000000"/>
                <w:sz w:val="28"/>
                <w:szCs w:val="28"/>
                <w:lang w:val="en-US"/>
              </w:rPr>
              <w:t xml:space="preserve">en - </w:t>
            </w:r>
            <w:r w:rsidRPr="00B67435">
              <w:rPr>
                <w:sz w:val="28"/>
                <w:szCs w:val="28"/>
                <w:lang w:val="en-US"/>
              </w:rPr>
              <w:t>bend spectrum</w:t>
            </w:r>
          </w:p>
        </w:tc>
        <w:tc>
          <w:tcPr>
            <w:tcW w:w="3046" w:type="pct"/>
          </w:tcPr>
          <w:p w14:paraId="627D001A" w14:textId="77777777" w:rsidR="0056042D" w:rsidRPr="00B67435" w:rsidRDefault="0056042D" w:rsidP="00B67435">
            <w:pPr>
              <w:jc w:val="both"/>
              <w:rPr>
                <w:sz w:val="28"/>
                <w:szCs w:val="28"/>
                <w:lang w:val="uz-Cyrl-UZ"/>
              </w:rPr>
            </w:pPr>
            <w:r w:rsidRPr="00B67435">
              <w:rPr>
                <w:sz w:val="28"/>
                <w:szCs w:val="28"/>
              </w:rPr>
              <w:t>Спектр, состоящий из полосок, разделенных темными промежутками, и каждая полоска состоит из множества тесно распо</w:t>
            </w:r>
            <w:r w:rsidRPr="00B67435">
              <w:rPr>
                <w:sz w:val="28"/>
                <w:szCs w:val="28"/>
              </w:rPr>
              <w:softHyphen/>
              <w:t>ложенных линий; источниками полосатого спектра являются молекулы.</w:t>
            </w:r>
          </w:p>
          <w:p w14:paraId="7079D60F" w14:textId="77777777" w:rsidR="0056042D" w:rsidRPr="00B67435" w:rsidRDefault="0056042D" w:rsidP="00B67435">
            <w:pPr>
              <w:jc w:val="both"/>
              <w:rPr>
                <w:sz w:val="28"/>
                <w:szCs w:val="28"/>
                <w:lang w:val="uz-Cyrl-UZ"/>
              </w:rPr>
            </w:pPr>
          </w:p>
          <w:p w14:paraId="0D15FDE1" w14:textId="77777777" w:rsidR="0056042D" w:rsidRPr="00B67435" w:rsidRDefault="0056042D" w:rsidP="00B67435">
            <w:pPr>
              <w:jc w:val="both"/>
              <w:rPr>
                <w:sz w:val="28"/>
                <w:szCs w:val="28"/>
                <w:lang w:val="uz-Cyrl-UZ"/>
              </w:rPr>
            </w:pPr>
            <w:r w:rsidRPr="00B67435">
              <w:rPr>
                <w:sz w:val="28"/>
                <w:szCs w:val="28"/>
                <w:lang w:val="uz-Cyrl-UZ"/>
              </w:rPr>
              <w:t xml:space="preserve">Qora oraliqlar bilan ajratilgan bir nechta yo‘ldan iborat spektr. Har bir yo‘l zich joylashgan chiziqlar </w:t>
            </w:r>
            <w:r w:rsidRPr="00B67435">
              <w:rPr>
                <w:sz w:val="28"/>
                <w:szCs w:val="28"/>
                <w:lang w:val="uz-Cyrl-UZ"/>
              </w:rPr>
              <w:lastRenderedPageBreak/>
              <w:t>ko‘pligidan iborat. Yo‘l-yo‘l spektrning manbai molekulalar hisoblanadi.</w:t>
            </w:r>
          </w:p>
          <w:p w14:paraId="1FB9611B" w14:textId="77777777" w:rsidR="0056042D" w:rsidRPr="00B67435" w:rsidRDefault="0056042D" w:rsidP="00B67435">
            <w:pPr>
              <w:jc w:val="both"/>
              <w:rPr>
                <w:sz w:val="28"/>
                <w:szCs w:val="28"/>
                <w:lang w:val="uz-Cyrl-UZ"/>
              </w:rPr>
            </w:pPr>
          </w:p>
          <w:p w14:paraId="25CEFD69" w14:textId="77777777" w:rsidR="0056042D" w:rsidRDefault="0056042D" w:rsidP="00B67435">
            <w:pPr>
              <w:pStyle w:val="NoSpacing1"/>
              <w:jc w:val="both"/>
              <w:rPr>
                <w:rFonts w:ascii="Times New Roman" w:hAnsi="Times New Roman"/>
                <w:sz w:val="28"/>
                <w:szCs w:val="28"/>
                <w:lang w:val="uz-Cyrl-UZ"/>
              </w:rPr>
            </w:pPr>
            <w:r w:rsidRPr="00B67435">
              <w:rPr>
                <w:rFonts w:ascii="Times New Roman" w:hAnsi="Times New Roman"/>
                <w:sz w:val="28"/>
                <w:szCs w:val="28"/>
                <w:lang w:val="uz-Cyrl-UZ"/>
              </w:rPr>
              <w:t>Қора оралиқлар билан ажратилган бир нечта йўл</w:t>
            </w:r>
            <w:r w:rsidR="00A63324">
              <w:rPr>
                <w:rFonts w:ascii="Times New Roman" w:hAnsi="Times New Roman"/>
                <w:sz w:val="28"/>
                <w:szCs w:val="28"/>
                <w:lang w:val="uz-Cyrl-UZ"/>
              </w:rPr>
              <w:t>-</w:t>
            </w:r>
            <w:r w:rsidRPr="00B67435">
              <w:rPr>
                <w:rFonts w:ascii="Times New Roman" w:hAnsi="Times New Roman"/>
                <w:sz w:val="28"/>
                <w:szCs w:val="28"/>
                <w:lang w:val="uz-Cyrl-UZ"/>
              </w:rPr>
              <w:t>дан иборат спектр. Ҳар бир йўл зич жойлашган чизиқлар кўплигидан иборат. Йўл-йўл спектр</w:t>
            </w:r>
            <w:r w:rsidR="00A63324">
              <w:rPr>
                <w:rFonts w:ascii="Times New Roman" w:hAnsi="Times New Roman"/>
                <w:sz w:val="28"/>
                <w:szCs w:val="28"/>
                <w:lang w:val="uz-Cyrl-UZ"/>
              </w:rPr>
              <w:t>-</w:t>
            </w:r>
            <w:r w:rsidRPr="00B67435">
              <w:rPr>
                <w:rFonts w:ascii="Times New Roman" w:hAnsi="Times New Roman"/>
                <w:sz w:val="28"/>
                <w:szCs w:val="28"/>
                <w:lang w:val="uz-Cyrl-UZ"/>
              </w:rPr>
              <w:t>нинг манбаи молекулалар ҳисобланади.</w:t>
            </w:r>
          </w:p>
          <w:p w14:paraId="10DC6C41" w14:textId="77777777" w:rsidR="00A63324" w:rsidRPr="00A109A0" w:rsidRDefault="00A63324" w:rsidP="00B67435">
            <w:pPr>
              <w:pStyle w:val="NoSpacing1"/>
              <w:jc w:val="both"/>
              <w:rPr>
                <w:rFonts w:ascii="Times New Roman" w:hAnsi="Times New Roman"/>
                <w:sz w:val="28"/>
                <w:szCs w:val="28"/>
                <w:lang w:val="uz-Cyrl-UZ"/>
              </w:rPr>
            </w:pPr>
          </w:p>
        </w:tc>
      </w:tr>
      <w:tr w:rsidR="0056042D" w:rsidRPr="00CC3BB1" w14:paraId="65947762" w14:textId="77777777">
        <w:trPr>
          <w:tblCellSpacing w:w="0" w:type="dxa"/>
          <w:jc w:val="center"/>
        </w:trPr>
        <w:tc>
          <w:tcPr>
            <w:tcW w:w="1954" w:type="pct"/>
          </w:tcPr>
          <w:p w14:paraId="55F4E411"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Полупроводниковый излучатель</w:t>
            </w:r>
          </w:p>
          <w:p w14:paraId="2EDE43E8" w14:textId="77777777" w:rsidR="0056042D" w:rsidRPr="00AB5AE6"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122298">
              <w:rPr>
                <w:rFonts w:ascii="Times New Roman" w:hAnsi="Times New Roman"/>
                <w:bCs/>
                <w:sz w:val="28"/>
                <w:szCs w:val="28"/>
                <w:lang w:val="uz-Cyrl-UZ"/>
              </w:rPr>
              <w:t xml:space="preserve"> </w:t>
            </w:r>
            <w:r>
              <w:rPr>
                <w:rFonts w:ascii="Times New Roman" w:hAnsi="Times New Roman"/>
                <w:bCs/>
                <w:sz w:val="28"/>
                <w:szCs w:val="28"/>
                <w:lang w:val="uz-Cyrl-UZ"/>
              </w:rPr>
              <w:t>nurlatkich</w:t>
            </w:r>
          </w:p>
          <w:p w14:paraId="1FDFEC0E" w14:textId="4561FDDC" w:rsidR="0056042D" w:rsidRPr="0012229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22298">
              <w:rPr>
                <w:rFonts w:ascii="Times New Roman" w:hAnsi="Times New Roman"/>
                <w:bCs/>
                <w:sz w:val="28"/>
                <w:szCs w:val="28"/>
                <w:lang w:val="uz-Cyrl-UZ"/>
              </w:rPr>
              <w:t>яримўтказгичли нурлаткич</w:t>
            </w:r>
          </w:p>
          <w:p w14:paraId="6C6FA794" w14:textId="77777777" w:rsidR="0056042D" w:rsidRPr="00421A8E" w:rsidRDefault="0056042D" w:rsidP="009779CD">
            <w:pPr>
              <w:pStyle w:val="NoSpacing1"/>
              <w:rPr>
                <w:rFonts w:ascii="Times New Roman" w:hAnsi="Times New Roman"/>
                <w:b/>
                <w:sz w:val="28"/>
                <w:szCs w:val="28"/>
                <w:lang w:val="en-US"/>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Pr>
                <w:rFonts w:ascii="Times New Roman" w:hAnsi="Times New Roman"/>
                <w:b/>
                <w:bCs/>
                <w:sz w:val="28"/>
                <w:szCs w:val="28"/>
                <w:lang w:val="en-US"/>
              </w:rPr>
              <w:t xml:space="preserve"> </w:t>
            </w:r>
            <w:r w:rsidR="00421A8E" w:rsidRPr="00951BB9">
              <w:rPr>
                <w:rFonts w:ascii="Times New Roman" w:hAnsi="Times New Roman"/>
                <w:bCs/>
                <w:sz w:val="28"/>
                <w:szCs w:val="28"/>
                <w:lang w:val="uz-Cyrl-UZ"/>
              </w:rPr>
              <w:t>semiconducting</w:t>
            </w:r>
            <w:r w:rsidR="00421A8E" w:rsidRPr="00951BB9">
              <w:rPr>
                <w:rFonts w:ascii="Times New Roman" w:hAnsi="Times New Roman"/>
                <w:bCs/>
                <w:sz w:val="28"/>
                <w:szCs w:val="28"/>
                <w:lang w:val="en-US"/>
              </w:rPr>
              <w:t xml:space="preserve"> radiator</w:t>
            </w:r>
          </w:p>
        </w:tc>
        <w:tc>
          <w:tcPr>
            <w:tcW w:w="3046" w:type="pct"/>
          </w:tcPr>
          <w:p w14:paraId="127CD872"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Оптоэлектронный полупроводниковый прибор, который преобразует электрическую энергию в энергию излучения.</w:t>
            </w:r>
          </w:p>
          <w:p w14:paraId="5A8854AB" w14:textId="77777777" w:rsidR="0056042D" w:rsidRDefault="0056042D" w:rsidP="00BB6FBD">
            <w:pPr>
              <w:pStyle w:val="NoSpacing1"/>
              <w:jc w:val="both"/>
              <w:rPr>
                <w:rFonts w:ascii="Times New Roman" w:hAnsi="Times New Roman"/>
                <w:bCs/>
                <w:sz w:val="28"/>
                <w:szCs w:val="28"/>
                <w:lang w:val="uz-Cyrl-UZ"/>
              </w:rPr>
            </w:pPr>
          </w:p>
          <w:p w14:paraId="3B251A5C"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Elektr energiyasini nurlanish energiyasiga aylan-tiradigan optoelektron yarimo‘tkazgichli asbob.</w:t>
            </w:r>
          </w:p>
          <w:p w14:paraId="19710707" w14:textId="77777777" w:rsidR="0056042D" w:rsidRDefault="0056042D" w:rsidP="00BB6FBD">
            <w:pPr>
              <w:pStyle w:val="NoSpacing1"/>
              <w:jc w:val="both"/>
              <w:rPr>
                <w:rFonts w:ascii="Times New Roman" w:hAnsi="Times New Roman"/>
                <w:bCs/>
                <w:sz w:val="28"/>
                <w:szCs w:val="28"/>
                <w:lang w:val="uz-Cyrl-UZ"/>
              </w:rPr>
            </w:pPr>
          </w:p>
          <w:p w14:paraId="20275596"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Электр э</w:t>
            </w:r>
            <w:r w:rsidR="00A63324">
              <w:rPr>
                <w:rFonts w:ascii="Times New Roman" w:hAnsi="Times New Roman"/>
                <w:bCs/>
                <w:sz w:val="28"/>
                <w:szCs w:val="28"/>
                <w:lang w:val="uz-Cyrl-UZ"/>
              </w:rPr>
              <w:t xml:space="preserve">нергиясини нурланиш энергиясига </w:t>
            </w:r>
            <w:r>
              <w:rPr>
                <w:rFonts w:ascii="Times New Roman" w:hAnsi="Times New Roman"/>
                <w:bCs/>
                <w:sz w:val="28"/>
                <w:szCs w:val="28"/>
                <w:lang w:val="uz-Cyrl-UZ"/>
              </w:rPr>
              <w:t>ай</w:t>
            </w:r>
            <w:r w:rsidR="00A63324">
              <w:rPr>
                <w:rFonts w:ascii="Times New Roman" w:hAnsi="Times New Roman"/>
                <w:bCs/>
                <w:sz w:val="28"/>
                <w:szCs w:val="28"/>
                <w:lang w:val="uz-Cyrl-UZ"/>
              </w:rPr>
              <w:t>-</w:t>
            </w:r>
            <w:r>
              <w:rPr>
                <w:rFonts w:ascii="Times New Roman" w:hAnsi="Times New Roman"/>
                <w:bCs/>
                <w:sz w:val="28"/>
                <w:szCs w:val="28"/>
                <w:lang w:val="uz-Cyrl-UZ"/>
              </w:rPr>
              <w:t>лантирадиган оптоэлектрон яримўтказгичли асбоб.</w:t>
            </w:r>
          </w:p>
          <w:p w14:paraId="200B1E41" w14:textId="77777777" w:rsidR="00A63324" w:rsidRPr="00122298" w:rsidRDefault="00A63324" w:rsidP="00BB6FBD">
            <w:pPr>
              <w:pStyle w:val="NoSpacing1"/>
              <w:jc w:val="both"/>
              <w:rPr>
                <w:rFonts w:ascii="Times New Roman" w:hAnsi="Times New Roman"/>
                <w:bCs/>
                <w:sz w:val="28"/>
                <w:szCs w:val="28"/>
                <w:lang w:val="uz-Cyrl-UZ"/>
              </w:rPr>
            </w:pPr>
          </w:p>
        </w:tc>
      </w:tr>
      <w:tr w:rsidR="0056042D" w:rsidRPr="003D75D3" w14:paraId="01E18971" w14:textId="77777777">
        <w:trPr>
          <w:tblCellSpacing w:w="0" w:type="dxa"/>
          <w:jc w:val="center"/>
        </w:trPr>
        <w:tc>
          <w:tcPr>
            <w:tcW w:w="1954" w:type="pct"/>
          </w:tcPr>
          <w:p w14:paraId="0BB4C74B" w14:textId="77777777" w:rsidR="0056042D" w:rsidRPr="003F1AFF" w:rsidRDefault="0056042D" w:rsidP="009779CD">
            <w:pPr>
              <w:rPr>
                <w:i/>
                <w:iCs/>
                <w:sz w:val="28"/>
                <w:szCs w:val="28"/>
                <w:lang w:val="uz-Cyrl-UZ"/>
              </w:rPr>
            </w:pPr>
            <w:r w:rsidRPr="003F1AFF">
              <w:rPr>
                <w:b/>
                <w:iCs/>
                <w:sz w:val="28"/>
                <w:szCs w:val="28"/>
                <w:lang w:val="uz-Cyrl-UZ"/>
              </w:rPr>
              <w:t>Полупроводниковый кристалл</w:t>
            </w:r>
            <w:r w:rsidRPr="003F1AFF">
              <w:rPr>
                <w:i/>
                <w:iCs/>
                <w:sz w:val="28"/>
                <w:szCs w:val="28"/>
                <w:lang w:val="uz-Cyrl-UZ"/>
              </w:rPr>
              <w:t xml:space="preserve"> </w:t>
            </w:r>
          </w:p>
          <w:p w14:paraId="314E2FCF" w14:textId="77777777"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yarimo‘tkazgichli kristall </w:t>
            </w:r>
          </w:p>
          <w:p w14:paraId="1F8CEE72" w14:textId="2D4E8ACE"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яримўтказгичли кристалл</w:t>
            </w:r>
          </w:p>
          <w:p w14:paraId="7CA44182" w14:textId="77777777" w:rsidR="0056042D" w:rsidRPr="00421A8E" w:rsidRDefault="0056042D" w:rsidP="009779CD">
            <w:pPr>
              <w:rPr>
                <w:b/>
                <w:sz w:val="28"/>
                <w:szCs w:val="28"/>
                <w:lang w:val="uz-Cyrl-UZ"/>
              </w:rPr>
            </w:pPr>
            <w:r w:rsidRPr="00421A8E">
              <w:rPr>
                <w:b/>
                <w:bCs/>
                <w:color w:val="000000"/>
                <w:sz w:val="28"/>
                <w:szCs w:val="28"/>
                <w:lang w:val="uz-Cyrl-UZ"/>
              </w:rPr>
              <w:t xml:space="preserve">en - </w:t>
            </w:r>
            <w:r w:rsidR="00421A8E" w:rsidRPr="00421A8E">
              <w:rPr>
                <w:iCs/>
                <w:sz w:val="28"/>
                <w:szCs w:val="28"/>
                <w:lang w:val="uz-Cyrl-UZ"/>
              </w:rPr>
              <w:t>semiconductor crystal</w:t>
            </w:r>
          </w:p>
        </w:tc>
        <w:tc>
          <w:tcPr>
            <w:tcW w:w="3046" w:type="pct"/>
          </w:tcPr>
          <w:p w14:paraId="44721DF9" w14:textId="77777777" w:rsidR="0056042D" w:rsidRPr="003F1AFF" w:rsidRDefault="0056042D" w:rsidP="003F1AFF">
            <w:pPr>
              <w:jc w:val="both"/>
              <w:rPr>
                <w:sz w:val="28"/>
                <w:szCs w:val="28"/>
                <w:lang w:val="uz-Cyrl-UZ"/>
              </w:rPr>
            </w:pPr>
            <w:r w:rsidRPr="003F1AFF">
              <w:rPr>
                <w:sz w:val="28"/>
                <w:szCs w:val="28"/>
              </w:rPr>
              <w:t>Очень тонкая прямо</w:t>
            </w:r>
            <w:r w:rsidRPr="003F1AFF">
              <w:rPr>
                <w:sz w:val="28"/>
                <w:szCs w:val="28"/>
              </w:rPr>
              <w:softHyphen/>
              <w:t>угольная пластинка, которая под действием электромагнитного излучения (в том числе – видимого света) меняет свои структурные или физико-химические свойства.</w:t>
            </w:r>
          </w:p>
          <w:p w14:paraId="68F4BC23" w14:textId="77777777" w:rsidR="0056042D" w:rsidRPr="003F1AFF" w:rsidRDefault="0056042D" w:rsidP="003F1AFF">
            <w:pPr>
              <w:jc w:val="both"/>
              <w:rPr>
                <w:sz w:val="28"/>
                <w:szCs w:val="28"/>
                <w:lang w:val="uz-Cyrl-UZ"/>
              </w:rPr>
            </w:pPr>
          </w:p>
          <w:p w14:paraId="0FE26D06" w14:textId="5E5C67B0" w:rsidR="0056042D" w:rsidRPr="003F1AFF" w:rsidRDefault="0056042D" w:rsidP="003F1AFF">
            <w:pPr>
              <w:jc w:val="both"/>
              <w:rPr>
                <w:sz w:val="28"/>
                <w:szCs w:val="28"/>
                <w:lang w:val="uz-Cyrl-UZ"/>
              </w:rPr>
            </w:pPr>
            <w:r w:rsidRPr="003F1AFF">
              <w:rPr>
                <w:sz w:val="28"/>
                <w:szCs w:val="28"/>
                <w:lang w:val="uz-Cyrl-UZ"/>
              </w:rPr>
              <w:t>Elektromagnit nurlanish (shu jumladan,</w:t>
            </w:r>
            <w:r w:rsidR="00A85587">
              <w:rPr>
                <w:sz w:val="28"/>
                <w:szCs w:val="28"/>
                <w:lang w:val="uz-Cyrl-UZ"/>
              </w:rPr>
              <w:t xml:space="preserve"> </w:t>
            </w:r>
            <w:r w:rsidRPr="003F1AFF">
              <w:rPr>
                <w:sz w:val="28"/>
                <w:szCs w:val="28"/>
                <w:lang w:val="uz-Cyrl-UZ"/>
              </w:rPr>
              <w:t>ko‘rinadi</w:t>
            </w:r>
            <w:r>
              <w:rPr>
                <w:sz w:val="28"/>
                <w:szCs w:val="28"/>
                <w:lang w:val="uz-Cyrl-UZ"/>
              </w:rPr>
              <w:t>-</w:t>
            </w:r>
            <w:r w:rsidRPr="003F1AFF">
              <w:rPr>
                <w:sz w:val="28"/>
                <w:szCs w:val="28"/>
                <w:lang w:val="uz-Cyrl-UZ"/>
              </w:rPr>
              <w:t>gan yorug‘lik) ta’sirida o‘zining strukturaviy yoki fizik-kimyo</w:t>
            </w:r>
            <w:r>
              <w:rPr>
                <w:sz w:val="28"/>
                <w:szCs w:val="28"/>
                <w:lang w:val="uz-Cyrl-UZ"/>
              </w:rPr>
              <w:t>viy xossalarini o‘zgartiradigan</w:t>
            </w:r>
            <w:r w:rsidRPr="003F1AFF">
              <w:rPr>
                <w:sz w:val="28"/>
                <w:szCs w:val="28"/>
                <w:lang w:val="uz-Cyrl-UZ"/>
              </w:rPr>
              <w:t xml:space="preserve"> juda yup</w:t>
            </w:r>
            <w:r>
              <w:rPr>
                <w:sz w:val="28"/>
                <w:szCs w:val="28"/>
                <w:lang w:val="uz-Cyrl-UZ"/>
              </w:rPr>
              <w:t>-</w:t>
            </w:r>
            <w:r w:rsidRPr="003F1AFF">
              <w:rPr>
                <w:sz w:val="28"/>
                <w:szCs w:val="28"/>
                <w:lang w:val="uz-Cyrl-UZ"/>
              </w:rPr>
              <w:t>qa to‘g‘ri burchakli plastinka.</w:t>
            </w:r>
          </w:p>
          <w:p w14:paraId="7C7D3EA4" w14:textId="77777777" w:rsidR="0056042D" w:rsidRPr="003F1AFF" w:rsidRDefault="0056042D" w:rsidP="003F1AFF">
            <w:pPr>
              <w:jc w:val="both"/>
              <w:rPr>
                <w:sz w:val="28"/>
                <w:szCs w:val="28"/>
                <w:lang w:val="uz-Cyrl-UZ"/>
              </w:rPr>
            </w:pPr>
          </w:p>
          <w:p w14:paraId="6BD91402" w14:textId="7674AA0D"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Электромагнит нурланиш (шу жумладан,</w:t>
            </w:r>
            <w:r w:rsidR="00A85587">
              <w:rPr>
                <w:rFonts w:ascii="Times New Roman" w:hAnsi="Times New Roman"/>
                <w:sz w:val="28"/>
                <w:szCs w:val="28"/>
                <w:lang w:val="uz-Cyrl-UZ"/>
              </w:rPr>
              <w:t xml:space="preserve"> </w:t>
            </w:r>
            <w:r w:rsidRPr="003F1AFF">
              <w:rPr>
                <w:rFonts w:ascii="Times New Roman" w:hAnsi="Times New Roman"/>
                <w:sz w:val="28"/>
                <w:szCs w:val="28"/>
                <w:lang w:val="uz-Cyrl-UZ"/>
              </w:rPr>
              <w:t>кўри</w:t>
            </w:r>
            <w:r>
              <w:rPr>
                <w:rFonts w:ascii="Times New Roman" w:hAnsi="Times New Roman"/>
                <w:sz w:val="28"/>
                <w:szCs w:val="28"/>
                <w:lang w:val="uz-Cyrl-UZ"/>
              </w:rPr>
              <w:t>-</w:t>
            </w:r>
            <w:r w:rsidRPr="003F1AFF">
              <w:rPr>
                <w:rFonts w:ascii="Times New Roman" w:hAnsi="Times New Roman"/>
                <w:sz w:val="28"/>
                <w:szCs w:val="28"/>
                <w:lang w:val="uz-Cyrl-UZ"/>
              </w:rPr>
              <w:t>надиган ёруғлик) таъсирида ўзининг структура</w:t>
            </w:r>
            <w:r w:rsidR="00A63324">
              <w:rPr>
                <w:rFonts w:ascii="Times New Roman" w:hAnsi="Times New Roman"/>
                <w:sz w:val="28"/>
                <w:szCs w:val="28"/>
                <w:lang w:val="uz-Cyrl-UZ"/>
              </w:rPr>
              <w:t>-</w:t>
            </w:r>
            <w:r w:rsidRPr="003F1AFF">
              <w:rPr>
                <w:rFonts w:ascii="Times New Roman" w:hAnsi="Times New Roman"/>
                <w:sz w:val="28"/>
                <w:szCs w:val="28"/>
                <w:lang w:val="uz-Cyrl-UZ"/>
              </w:rPr>
              <w:t>вий ёки физик-кимёвий хоссаларини ўзгар</w:t>
            </w:r>
            <w:r>
              <w:rPr>
                <w:rFonts w:ascii="Times New Roman" w:hAnsi="Times New Roman"/>
                <w:sz w:val="28"/>
                <w:szCs w:val="28"/>
                <w:lang w:val="uz-Cyrl-UZ"/>
              </w:rPr>
              <w:t>тира</w:t>
            </w:r>
            <w:r w:rsidR="00A63324">
              <w:rPr>
                <w:rFonts w:ascii="Times New Roman" w:hAnsi="Times New Roman"/>
                <w:sz w:val="28"/>
                <w:szCs w:val="28"/>
                <w:lang w:val="uz-Cyrl-UZ"/>
              </w:rPr>
              <w:t>-</w:t>
            </w:r>
            <w:r>
              <w:rPr>
                <w:rFonts w:ascii="Times New Roman" w:hAnsi="Times New Roman"/>
                <w:sz w:val="28"/>
                <w:szCs w:val="28"/>
                <w:lang w:val="uz-Cyrl-UZ"/>
              </w:rPr>
              <w:t>диган</w:t>
            </w:r>
            <w:r w:rsidRPr="003F1AFF">
              <w:rPr>
                <w:rFonts w:ascii="Times New Roman" w:hAnsi="Times New Roman"/>
                <w:sz w:val="28"/>
                <w:szCs w:val="28"/>
                <w:lang w:val="uz-Cyrl-UZ"/>
              </w:rPr>
              <w:t xml:space="preserve"> жуда юпқа тўғри бурчакли пластинка.</w:t>
            </w:r>
          </w:p>
        </w:tc>
      </w:tr>
      <w:tr w:rsidR="0056042D" w:rsidRPr="003D75D3" w14:paraId="1DEB19CE" w14:textId="77777777">
        <w:trPr>
          <w:tblCellSpacing w:w="0" w:type="dxa"/>
          <w:jc w:val="center"/>
        </w:trPr>
        <w:tc>
          <w:tcPr>
            <w:tcW w:w="1954" w:type="pct"/>
          </w:tcPr>
          <w:p w14:paraId="44625924" w14:textId="77777777" w:rsidR="0056042D" w:rsidRPr="00B67435" w:rsidRDefault="0056042D" w:rsidP="009779CD">
            <w:pPr>
              <w:rPr>
                <w:b/>
                <w:iCs/>
                <w:sz w:val="28"/>
                <w:szCs w:val="28"/>
                <w:lang w:val="uz-Cyrl-UZ"/>
              </w:rPr>
            </w:pPr>
            <w:r w:rsidRPr="00B67435">
              <w:rPr>
                <w:b/>
                <w:iCs/>
                <w:sz w:val="28"/>
                <w:szCs w:val="28"/>
                <w:lang w:val="uz-Cyrl-UZ"/>
              </w:rPr>
              <w:t xml:space="preserve">Полупроводниковый лазер </w:t>
            </w:r>
          </w:p>
          <w:p w14:paraId="0C02908D" w14:textId="77777777" w:rsidR="0056042D" w:rsidRPr="00B67435" w:rsidRDefault="0056042D" w:rsidP="009779CD">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yarimo‘tkazgichli lazer </w:t>
            </w:r>
          </w:p>
          <w:p w14:paraId="59702CDD" w14:textId="1FCE2379" w:rsidR="0056042D" w:rsidRPr="00B67435" w:rsidRDefault="00A85587"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 xml:space="preserve">яримўтказгичли лазер </w:t>
            </w:r>
          </w:p>
          <w:p w14:paraId="3F760A9A" w14:textId="77777777" w:rsidR="0056042D" w:rsidRDefault="0056042D" w:rsidP="009779CD">
            <w:pPr>
              <w:rPr>
                <w:iCs/>
                <w:sz w:val="28"/>
                <w:szCs w:val="28"/>
                <w:lang w:val="uz-Cyrl-UZ"/>
              </w:rPr>
            </w:pPr>
            <w:r w:rsidRPr="00B67435">
              <w:rPr>
                <w:b/>
                <w:bCs/>
                <w:color w:val="000000"/>
                <w:sz w:val="28"/>
                <w:szCs w:val="28"/>
                <w:lang w:val="uz-Cyrl-UZ"/>
              </w:rPr>
              <w:t xml:space="preserve">en - </w:t>
            </w:r>
            <w:r w:rsidRPr="00B67435">
              <w:rPr>
                <w:iCs/>
                <w:sz w:val="28"/>
                <w:szCs w:val="28"/>
                <w:lang w:val="uz-Cyrl-UZ"/>
              </w:rPr>
              <w:t>semiconductor laser</w:t>
            </w:r>
          </w:p>
          <w:p w14:paraId="2E819A80" w14:textId="77777777" w:rsidR="0056042D" w:rsidRPr="00B67435" w:rsidRDefault="0056042D" w:rsidP="009779CD">
            <w:pPr>
              <w:rPr>
                <w:b/>
                <w:sz w:val="28"/>
                <w:szCs w:val="28"/>
                <w:lang w:val="en-US"/>
              </w:rPr>
            </w:pPr>
          </w:p>
        </w:tc>
        <w:tc>
          <w:tcPr>
            <w:tcW w:w="3046" w:type="pct"/>
          </w:tcPr>
          <w:p w14:paraId="3D10F133" w14:textId="77777777" w:rsidR="0056042D" w:rsidRDefault="0056042D" w:rsidP="00B67435">
            <w:pPr>
              <w:jc w:val="both"/>
              <w:rPr>
                <w:sz w:val="28"/>
                <w:szCs w:val="28"/>
                <w:lang w:val="uz-Cyrl-UZ"/>
              </w:rPr>
            </w:pPr>
            <w:r>
              <w:rPr>
                <w:sz w:val="28"/>
                <w:szCs w:val="28"/>
                <w:lang w:val="uz-Cyrl-UZ"/>
              </w:rPr>
              <w:t xml:space="preserve">1. </w:t>
            </w:r>
            <w:r w:rsidRPr="00B67435">
              <w:rPr>
                <w:sz w:val="28"/>
                <w:szCs w:val="28"/>
              </w:rPr>
              <w:t>Лазер с полупроводниковым кристаллом в качестве рабочего вещества.</w:t>
            </w:r>
          </w:p>
          <w:p w14:paraId="4E01FD0E" w14:textId="77777777" w:rsidR="0056042D" w:rsidRDefault="0056042D" w:rsidP="008556A6">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2. </w:t>
            </w:r>
            <w:r w:rsidRPr="00471031">
              <w:rPr>
                <w:rFonts w:ascii="Times New Roman" w:hAnsi="Times New Roman"/>
                <w:bCs/>
                <w:sz w:val="28"/>
                <w:szCs w:val="28"/>
              </w:rPr>
              <w:t>Полупроводниковый оптоэлектронный при</w:t>
            </w:r>
            <w:r>
              <w:rPr>
                <w:rFonts w:ascii="Times New Roman" w:hAnsi="Times New Roman"/>
                <w:bCs/>
                <w:sz w:val="28"/>
                <w:szCs w:val="28"/>
                <w:lang w:val="uz-Cyrl-UZ"/>
              </w:rPr>
              <w:t>-</w:t>
            </w:r>
            <w:r w:rsidRPr="00471031">
              <w:rPr>
                <w:rFonts w:ascii="Times New Roman" w:hAnsi="Times New Roman"/>
                <w:bCs/>
                <w:sz w:val="28"/>
                <w:szCs w:val="28"/>
              </w:rPr>
              <w:t>бор, который испускает энергию когерентного излучения с помощью индуцированной эмиссии за счет рекомбинации электронов и дырок.</w:t>
            </w:r>
          </w:p>
          <w:p w14:paraId="3D55DF86" w14:textId="77777777" w:rsidR="0056042D" w:rsidRPr="00A63324" w:rsidRDefault="0056042D" w:rsidP="00B67435">
            <w:pPr>
              <w:jc w:val="both"/>
              <w:rPr>
                <w:sz w:val="16"/>
                <w:szCs w:val="16"/>
              </w:rPr>
            </w:pPr>
          </w:p>
          <w:p w14:paraId="226CDE90" w14:textId="77777777" w:rsidR="0056042D" w:rsidRDefault="0056042D" w:rsidP="00B67435">
            <w:pPr>
              <w:jc w:val="both"/>
              <w:rPr>
                <w:sz w:val="28"/>
                <w:szCs w:val="28"/>
                <w:lang w:val="uz-Cyrl-UZ"/>
              </w:rPr>
            </w:pPr>
            <w:r>
              <w:rPr>
                <w:sz w:val="28"/>
                <w:szCs w:val="28"/>
                <w:lang w:val="uz-Cyrl-UZ"/>
              </w:rPr>
              <w:t xml:space="preserve">1. </w:t>
            </w:r>
            <w:r w:rsidRPr="00B67435">
              <w:rPr>
                <w:sz w:val="28"/>
                <w:szCs w:val="28"/>
                <w:lang w:val="uz-Cyrl-UZ"/>
              </w:rPr>
              <w:t>Ishchi modda sifatida yarimo‘tkazgichli kris</w:t>
            </w:r>
            <w:r>
              <w:rPr>
                <w:sz w:val="28"/>
                <w:szCs w:val="28"/>
                <w:lang w:val="uz-Cyrl-UZ"/>
              </w:rPr>
              <w:t>-</w:t>
            </w:r>
            <w:r w:rsidRPr="00B67435">
              <w:rPr>
                <w:sz w:val="28"/>
                <w:szCs w:val="28"/>
                <w:lang w:val="uz-Cyrl-UZ"/>
              </w:rPr>
              <w:t>talldan foydalaniladigan lazer.</w:t>
            </w:r>
          </w:p>
          <w:p w14:paraId="45A30DB5" w14:textId="77777777" w:rsidR="0056042D" w:rsidRDefault="0056042D" w:rsidP="008556A6">
            <w:pPr>
              <w:pStyle w:val="NoSpacing1"/>
              <w:jc w:val="both"/>
              <w:rPr>
                <w:rFonts w:ascii="Times New Roman" w:hAnsi="Times New Roman"/>
                <w:bCs/>
                <w:sz w:val="28"/>
                <w:szCs w:val="28"/>
                <w:lang w:val="uz-Cyrl-UZ"/>
              </w:rPr>
            </w:pPr>
            <w:r>
              <w:rPr>
                <w:rFonts w:ascii="Times New Roman" w:hAnsi="Times New Roman"/>
                <w:bCs/>
                <w:sz w:val="28"/>
                <w:szCs w:val="28"/>
                <w:lang w:val="uz-Cyrl-UZ"/>
              </w:rPr>
              <w:lastRenderedPageBreak/>
              <w:t>2. Elektronlar va teshiklar rekombinatsiyasi hisobiga induktsiyalangan emissiya yordamida kogerent nur-lanish energiyasi chiqaradigan yarimo‘tkazgichli optoelektron asbob.</w:t>
            </w:r>
          </w:p>
          <w:p w14:paraId="1B51B8F7" w14:textId="77777777" w:rsidR="0056042D" w:rsidRPr="00A63324" w:rsidRDefault="0056042D" w:rsidP="00B67435">
            <w:pPr>
              <w:jc w:val="both"/>
              <w:rPr>
                <w:sz w:val="10"/>
                <w:szCs w:val="10"/>
                <w:lang w:val="uz-Cyrl-UZ"/>
              </w:rPr>
            </w:pPr>
          </w:p>
          <w:p w14:paraId="293197E6" w14:textId="77777777" w:rsidR="0056042D" w:rsidRDefault="0056042D" w:rsidP="00B67435">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B67435">
              <w:rPr>
                <w:rFonts w:ascii="Times New Roman" w:hAnsi="Times New Roman"/>
                <w:sz w:val="28"/>
                <w:szCs w:val="28"/>
                <w:lang w:val="uz-Cyrl-UZ"/>
              </w:rPr>
              <w:t>Ишчи модда сифатида яримўтказгичли крис</w:t>
            </w:r>
            <w:r>
              <w:rPr>
                <w:rFonts w:ascii="Times New Roman" w:hAnsi="Times New Roman"/>
                <w:sz w:val="28"/>
                <w:szCs w:val="28"/>
                <w:lang w:val="uz-Cyrl-UZ"/>
              </w:rPr>
              <w:t>-</w:t>
            </w:r>
            <w:r w:rsidRPr="00B67435">
              <w:rPr>
                <w:rFonts w:ascii="Times New Roman" w:hAnsi="Times New Roman"/>
                <w:sz w:val="28"/>
                <w:szCs w:val="28"/>
                <w:lang w:val="uz-Cyrl-UZ"/>
              </w:rPr>
              <w:t>таллдан фойдаланиладиган лазер.</w:t>
            </w:r>
          </w:p>
          <w:p w14:paraId="6E9D26EC" w14:textId="77777777" w:rsidR="0056042D" w:rsidRPr="008556A6" w:rsidRDefault="0056042D" w:rsidP="00B67435">
            <w:pPr>
              <w:pStyle w:val="NoSpacing1"/>
              <w:jc w:val="both"/>
              <w:rPr>
                <w:rFonts w:ascii="Times New Roman" w:hAnsi="Times New Roman"/>
                <w:sz w:val="28"/>
                <w:szCs w:val="28"/>
                <w:lang w:val="uz-Cyrl-UZ"/>
              </w:rPr>
            </w:pPr>
            <w:r>
              <w:rPr>
                <w:rFonts w:ascii="Times New Roman" w:hAnsi="Times New Roman"/>
                <w:bCs/>
                <w:sz w:val="28"/>
                <w:szCs w:val="28"/>
                <w:lang w:val="uz-Cyrl-UZ"/>
              </w:rPr>
              <w:t>2. Электронлар ва тешиклар рекомбинацияси ҳисобига индукцияланган эмиссия ёрдамида ко-герент нурланиш энергияси чиқарадиган ярим-ўтказгичли оптоэлектрон асбоб.</w:t>
            </w:r>
          </w:p>
        </w:tc>
      </w:tr>
      <w:tr w:rsidR="0056042D" w:rsidRPr="003D75D3" w14:paraId="296B4F14" w14:textId="77777777">
        <w:trPr>
          <w:tblCellSpacing w:w="0" w:type="dxa"/>
          <w:jc w:val="center"/>
        </w:trPr>
        <w:tc>
          <w:tcPr>
            <w:tcW w:w="1954" w:type="pct"/>
          </w:tcPr>
          <w:p w14:paraId="5F49C73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Полупроводниковый фоточувствительный прибор</w:t>
            </w:r>
          </w:p>
          <w:p w14:paraId="2C6D02A5" w14:textId="77777777" w:rsidR="00F424E9"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CD5AC7">
              <w:rPr>
                <w:rFonts w:ascii="Times New Roman" w:hAnsi="Times New Roman"/>
                <w:bCs/>
                <w:sz w:val="28"/>
                <w:szCs w:val="28"/>
                <w:lang w:val="uz-Cyrl-UZ"/>
              </w:rPr>
              <w:t xml:space="preserve"> </w:t>
            </w:r>
            <w:r>
              <w:rPr>
                <w:rFonts w:ascii="Times New Roman" w:hAnsi="Times New Roman"/>
                <w:bCs/>
                <w:sz w:val="28"/>
                <w:szCs w:val="28"/>
                <w:lang w:val="uz-Cyrl-UZ"/>
              </w:rPr>
              <w:t>fotosezgir</w:t>
            </w:r>
            <w:r w:rsidRPr="00CD5AC7">
              <w:rPr>
                <w:rFonts w:ascii="Times New Roman" w:hAnsi="Times New Roman"/>
                <w:bCs/>
                <w:sz w:val="28"/>
                <w:szCs w:val="28"/>
                <w:lang w:val="uz-Cyrl-UZ"/>
              </w:rPr>
              <w:t xml:space="preserve"> </w:t>
            </w:r>
            <w:r>
              <w:rPr>
                <w:rFonts w:ascii="Times New Roman" w:hAnsi="Times New Roman"/>
                <w:bCs/>
                <w:sz w:val="28"/>
                <w:szCs w:val="28"/>
                <w:lang w:val="uz-Cyrl-UZ"/>
              </w:rPr>
              <w:t>asbob</w:t>
            </w:r>
            <w:r>
              <w:rPr>
                <w:rFonts w:ascii="Times New Roman" w:hAnsi="Times New Roman"/>
                <w:b/>
                <w:bCs/>
                <w:sz w:val="28"/>
                <w:szCs w:val="28"/>
                <w:lang w:val="uz-Cyrl-UZ"/>
              </w:rPr>
              <w:t xml:space="preserve"> </w:t>
            </w:r>
          </w:p>
          <w:p w14:paraId="6D0B301B" w14:textId="255BF1DE" w:rsidR="0056042D" w:rsidRPr="00CD5AC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5AC7">
              <w:rPr>
                <w:rFonts w:ascii="Times New Roman" w:hAnsi="Times New Roman"/>
                <w:bCs/>
                <w:sz w:val="28"/>
                <w:szCs w:val="28"/>
                <w:lang w:val="uz-Cyrl-UZ"/>
              </w:rPr>
              <w:t>яримўтказгичли фотосезгир асбоб</w:t>
            </w:r>
          </w:p>
          <w:p w14:paraId="6141768A" w14:textId="77777777" w:rsidR="0056042D" w:rsidRPr="00CE1157"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iCs/>
                <w:sz w:val="28"/>
                <w:szCs w:val="28"/>
                <w:lang w:val="uz-Cyrl-UZ"/>
              </w:rPr>
              <w:t xml:space="preserve"> semiconductor</w:t>
            </w:r>
            <w:r w:rsidR="00421A8E" w:rsidRPr="00951BB9">
              <w:rPr>
                <w:lang w:val="uz-Cyrl-UZ"/>
              </w:rPr>
              <w:t xml:space="preserve"> </w:t>
            </w:r>
            <w:r w:rsidR="00421A8E" w:rsidRPr="00951BB9">
              <w:rPr>
                <w:rFonts w:ascii="Times New Roman" w:hAnsi="Times New Roman"/>
                <w:bCs/>
                <w:sz w:val="28"/>
                <w:szCs w:val="28"/>
                <w:lang w:val="uz-Cyrl-UZ"/>
              </w:rPr>
              <w:t>photosensitive device</w:t>
            </w:r>
          </w:p>
        </w:tc>
        <w:tc>
          <w:tcPr>
            <w:tcW w:w="3046" w:type="pct"/>
          </w:tcPr>
          <w:p w14:paraId="276D7A5B"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Полупроводниковый прибор, чувствительный к электромагнитному излучению в видимой, ин</w:t>
            </w:r>
            <w:r w:rsidR="00A63324">
              <w:rPr>
                <w:rFonts w:ascii="Times New Roman" w:hAnsi="Times New Roman"/>
                <w:bCs/>
                <w:sz w:val="28"/>
                <w:szCs w:val="28"/>
              </w:rPr>
              <w:t>-</w:t>
            </w:r>
            <w:r w:rsidRPr="00471031">
              <w:rPr>
                <w:rFonts w:ascii="Times New Roman" w:hAnsi="Times New Roman"/>
                <w:bCs/>
                <w:sz w:val="28"/>
                <w:szCs w:val="28"/>
              </w:rPr>
              <w:t>фракрасной и/или ультрафиолетовой областях спектра.</w:t>
            </w:r>
          </w:p>
          <w:p w14:paraId="2DFBAFF4" w14:textId="77777777" w:rsidR="0056042D" w:rsidRPr="00A63324" w:rsidRDefault="0056042D" w:rsidP="00BB6FBD">
            <w:pPr>
              <w:pStyle w:val="NoSpacing1"/>
              <w:jc w:val="both"/>
              <w:rPr>
                <w:rFonts w:ascii="Times New Roman" w:hAnsi="Times New Roman"/>
                <w:bCs/>
                <w:sz w:val="10"/>
                <w:szCs w:val="10"/>
                <w:lang w:val="uz-Cyrl-UZ"/>
              </w:rPr>
            </w:pPr>
          </w:p>
          <w:p w14:paraId="2B99F4A4"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Spektrning ko‘rinadigan, infraqizil va/yoki ultrabi-nafsha sohalarida elektromagnit nurlanishga sezgir bo‘lgan yarimo‘tkazgichli asbob.</w:t>
            </w:r>
          </w:p>
          <w:p w14:paraId="4C4AF89E" w14:textId="77777777" w:rsidR="0056042D" w:rsidRPr="00A63324" w:rsidRDefault="0056042D" w:rsidP="00BB6FBD">
            <w:pPr>
              <w:pStyle w:val="NoSpacing1"/>
              <w:jc w:val="both"/>
              <w:rPr>
                <w:rFonts w:ascii="Times New Roman" w:hAnsi="Times New Roman"/>
                <w:bCs/>
                <w:sz w:val="10"/>
                <w:szCs w:val="10"/>
                <w:lang w:val="uz-Cyrl-UZ"/>
              </w:rPr>
            </w:pPr>
          </w:p>
          <w:p w14:paraId="73309259" w14:textId="77777777" w:rsidR="0056042D" w:rsidRPr="00CD5AC7"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Спектрнинг кўринадиган, инфрақизил ва/ёки ультраб</w:t>
            </w:r>
            <w:r w:rsidR="00A63324">
              <w:rPr>
                <w:rFonts w:ascii="Times New Roman" w:hAnsi="Times New Roman"/>
                <w:bCs/>
                <w:sz w:val="28"/>
                <w:szCs w:val="28"/>
                <w:lang w:val="uz-Cyrl-UZ"/>
              </w:rPr>
              <w:t xml:space="preserve">инафша соҳаларида электромагнит </w:t>
            </w:r>
            <w:r>
              <w:rPr>
                <w:rFonts w:ascii="Times New Roman" w:hAnsi="Times New Roman"/>
                <w:bCs/>
                <w:sz w:val="28"/>
                <w:szCs w:val="28"/>
                <w:lang w:val="uz-Cyrl-UZ"/>
              </w:rPr>
              <w:t>нур</w:t>
            </w:r>
            <w:r w:rsidR="00A63324">
              <w:rPr>
                <w:rFonts w:ascii="Times New Roman" w:hAnsi="Times New Roman"/>
                <w:bCs/>
                <w:sz w:val="28"/>
                <w:szCs w:val="28"/>
                <w:lang w:val="uz-Cyrl-UZ"/>
              </w:rPr>
              <w:t>-</w:t>
            </w:r>
            <w:r>
              <w:rPr>
                <w:rFonts w:ascii="Times New Roman" w:hAnsi="Times New Roman"/>
                <w:bCs/>
                <w:sz w:val="28"/>
                <w:szCs w:val="28"/>
                <w:lang w:val="uz-Cyrl-UZ"/>
              </w:rPr>
              <w:t>ланишга сезгир бўлган яримўтказгичли асбоб.</w:t>
            </w:r>
          </w:p>
        </w:tc>
      </w:tr>
      <w:tr w:rsidR="0056042D" w:rsidRPr="003D75D3" w14:paraId="1BB844B4" w14:textId="77777777">
        <w:trPr>
          <w:tblCellSpacing w:w="0" w:type="dxa"/>
          <w:jc w:val="center"/>
        </w:trPr>
        <w:tc>
          <w:tcPr>
            <w:tcW w:w="1954" w:type="pct"/>
          </w:tcPr>
          <w:p w14:paraId="14C577BA" w14:textId="77777777" w:rsidR="0056042D" w:rsidRPr="009779CD" w:rsidRDefault="0056042D" w:rsidP="009779CD">
            <w:pPr>
              <w:rPr>
                <w:b/>
                <w:iCs/>
                <w:sz w:val="28"/>
                <w:szCs w:val="28"/>
                <w:lang w:val="uz-Cyrl-UZ"/>
              </w:rPr>
            </w:pPr>
            <w:r w:rsidRPr="009779CD">
              <w:rPr>
                <w:b/>
                <w:iCs/>
                <w:sz w:val="28"/>
                <w:szCs w:val="28"/>
                <w:lang w:val="uz-Cyrl-UZ"/>
              </w:rPr>
              <w:t xml:space="preserve">Полупрозрачное зеркало </w:t>
            </w:r>
          </w:p>
          <w:p w14:paraId="768EDCA7"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yarim shaffof ko‘zgu </w:t>
            </w:r>
          </w:p>
          <w:p w14:paraId="61B3FAD0" w14:textId="4EE44CE4" w:rsidR="0056042D" w:rsidRPr="0029753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ярим шаффоф кўзгу</w:t>
            </w:r>
          </w:p>
          <w:p w14:paraId="50A9D90D"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Pr="00297534">
              <w:rPr>
                <w:iCs/>
                <w:sz w:val="28"/>
                <w:szCs w:val="28"/>
                <w:lang w:val="en-US"/>
              </w:rPr>
              <w:t>semitransparent mirror</w:t>
            </w:r>
          </w:p>
        </w:tc>
        <w:tc>
          <w:tcPr>
            <w:tcW w:w="3046" w:type="pct"/>
          </w:tcPr>
          <w:p w14:paraId="1EF8993F" w14:textId="77777777" w:rsidR="0056042D" w:rsidRDefault="0056042D" w:rsidP="00BB6FBD">
            <w:pPr>
              <w:jc w:val="both"/>
              <w:rPr>
                <w:sz w:val="28"/>
                <w:szCs w:val="28"/>
                <w:lang w:val="uz-Cyrl-UZ"/>
              </w:rPr>
            </w:pPr>
            <w:r w:rsidRPr="002A323F">
              <w:rPr>
                <w:sz w:val="28"/>
                <w:szCs w:val="28"/>
              </w:rPr>
              <w:t xml:space="preserve">Зеркало, которое </w:t>
            </w:r>
            <w:r>
              <w:rPr>
                <w:sz w:val="28"/>
                <w:szCs w:val="28"/>
                <w:lang w:val="uz-Cyrl-UZ"/>
              </w:rPr>
              <w:t>с</w:t>
            </w:r>
            <w:r w:rsidRPr="002A323F">
              <w:rPr>
                <w:sz w:val="28"/>
                <w:szCs w:val="28"/>
              </w:rPr>
              <w:t xml:space="preserve"> помощью многослойных пок</w:t>
            </w:r>
            <w:r w:rsidR="00A63324">
              <w:rPr>
                <w:sz w:val="28"/>
                <w:szCs w:val="28"/>
              </w:rPr>
              <w:t>-</w:t>
            </w:r>
            <w:r w:rsidRPr="002A323F">
              <w:rPr>
                <w:sz w:val="28"/>
                <w:szCs w:val="28"/>
              </w:rPr>
              <w:t>рытий разделяет падающий свет на прошедший и отражен</w:t>
            </w:r>
            <w:r w:rsidRPr="002A323F">
              <w:rPr>
                <w:sz w:val="28"/>
                <w:szCs w:val="28"/>
              </w:rPr>
              <w:softHyphen/>
              <w:t>ный практически без потерь на поглощение.</w:t>
            </w:r>
          </w:p>
          <w:p w14:paraId="421BD157" w14:textId="77777777" w:rsidR="0056042D" w:rsidRPr="00A63324" w:rsidRDefault="0056042D" w:rsidP="00BB6FBD">
            <w:pPr>
              <w:jc w:val="both"/>
              <w:rPr>
                <w:sz w:val="10"/>
                <w:szCs w:val="10"/>
                <w:lang w:val="uz-Cyrl-UZ"/>
              </w:rPr>
            </w:pPr>
          </w:p>
          <w:p w14:paraId="403ACD13" w14:textId="77777777" w:rsidR="0056042D" w:rsidRDefault="0056042D" w:rsidP="00BB6FBD">
            <w:pPr>
              <w:jc w:val="both"/>
              <w:rPr>
                <w:sz w:val="28"/>
                <w:szCs w:val="28"/>
                <w:lang w:val="uz-Cyrl-UZ"/>
              </w:rPr>
            </w:pPr>
            <w:r>
              <w:rPr>
                <w:sz w:val="28"/>
                <w:szCs w:val="28"/>
                <w:lang w:val="uz-Cyrl-UZ"/>
              </w:rPr>
              <w:t>Ko‘p qatlamli qoplamalar yordamida tushadigan yo</w:t>
            </w:r>
            <w:r w:rsidR="00A63324">
              <w:rPr>
                <w:sz w:val="28"/>
                <w:szCs w:val="28"/>
                <w:lang w:val="uz-Cyrl-UZ"/>
              </w:rPr>
              <w:t>-</w:t>
            </w:r>
            <w:r>
              <w:rPr>
                <w:sz w:val="28"/>
                <w:szCs w:val="28"/>
                <w:lang w:val="uz-Cyrl-UZ"/>
              </w:rPr>
              <w:t>rug‘likni, amalda yutilishga yo‘qotishlarsiz o‘tgan yorug‘likka va qaytgan yorug‘likka ajratadigan ko‘zgu.</w:t>
            </w:r>
          </w:p>
          <w:p w14:paraId="2ADA1CE8" w14:textId="77777777" w:rsidR="0056042D" w:rsidRPr="00A63324" w:rsidRDefault="0056042D" w:rsidP="00BB6FBD">
            <w:pPr>
              <w:jc w:val="both"/>
              <w:rPr>
                <w:sz w:val="10"/>
                <w:szCs w:val="10"/>
                <w:lang w:val="uz-Cyrl-UZ"/>
              </w:rPr>
            </w:pPr>
          </w:p>
          <w:p w14:paraId="0C93C34E" w14:textId="77777777" w:rsidR="0056042D" w:rsidRPr="00297534" w:rsidRDefault="0056042D" w:rsidP="00A63324">
            <w:pPr>
              <w:jc w:val="both"/>
              <w:rPr>
                <w:sz w:val="28"/>
                <w:szCs w:val="28"/>
                <w:lang w:val="uz-Cyrl-UZ"/>
              </w:rPr>
            </w:pPr>
            <w:r>
              <w:rPr>
                <w:sz w:val="28"/>
                <w:szCs w:val="28"/>
                <w:lang w:val="uz-Cyrl-UZ"/>
              </w:rPr>
              <w:t>Кўп қатламли қопламалар ёрдамида тушадиган ёруғликни, амалда ютилишга йўқотишларсиз ўт</w:t>
            </w:r>
            <w:r w:rsidR="00A63324">
              <w:rPr>
                <w:sz w:val="28"/>
                <w:szCs w:val="28"/>
                <w:lang w:val="uz-Cyrl-UZ"/>
              </w:rPr>
              <w:t>-</w:t>
            </w:r>
            <w:r>
              <w:rPr>
                <w:sz w:val="28"/>
                <w:szCs w:val="28"/>
                <w:lang w:val="uz-Cyrl-UZ"/>
              </w:rPr>
              <w:t>ган ёруғликка ва қайтган ёруғликка ажратадиган кўзгу.</w:t>
            </w:r>
          </w:p>
        </w:tc>
      </w:tr>
      <w:tr w:rsidR="0056042D" w:rsidRPr="00CC3BB1" w14:paraId="574B9433" w14:textId="77777777">
        <w:trPr>
          <w:tblCellSpacing w:w="0" w:type="dxa"/>
          <w:jc w:val="center"/>
        </w:trPr>
        <w:tc>
          <w:tcPr>
            <w:tcW w:w="1954" w:type="pct"/>
          </w:tcPr>
          <w:p w14:paraId="07307E2B" w14:textId="77777777" w:rsidR="0056042D" w:rsidRPr="00745018"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Полутоновый режим </w:t>
            </w:r>
            <w:r w:rsidRPr="009C5DD0">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6A64E3C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D37FE">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417A9A">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417A9A">
              <w:rPr>
                <w:rFonts w:ascii="Times New Roman" w:hAnsi="Times New Roman"/>
                <w:bCs/>
                <w:sz w:val="28"/>
                <w:szCs w:val="28"/>
                <w:lang w:val="uz-Cyrl-UZ"/>
              </w:rPr>
              <w:t xml:space="preserve"> </w:t>
            </w:r>
            <w:r>
              <w:rPr>
                <w:rFonts w:ascii="Times New Roman" w:hAnsi="Times New Roman"/>
                <w:bCs/>
                <w:sz w:val="28"/>
                <w:szCs w:val="28"/>
                <w:lang w:val="uz-Cyrl-UZ"/>
              </w:rPr>
              <w:t>trubkaning</w:t>
            </w:r>
            <w:r>
              <w:rPr>
                <w:rFonts w:ascii="Times New Roman" w:hAnsi="Times New Roman"/>
                <w:b/>
                <w:bCs/>
                <w:sz w:val="28"/>
                <w:szCs w:val="28"/>
                <w:lang w:val="uz-Cyrl-UZ"/>
              </w:rPr>
              <w:t xml:space="preserve"> </w:t>
            </w:r>
            <w:r>
              <w:rPr>
                <w:rFonts w:ascii="Times New Roman" w:hAnsi="Times New Roman"/>
                <w:bCs/>
                <w:sz w:val="28"/>
                <w:szCs w:val="28"/>
                <w:lang w:val="uz-Cyrl-UZ"/>
              </w:rPr>
              <w:t>yarimtonli</w:t>
            </w:r>
            <w:r w:rsidRPr="00417A9A">
              <w:rPr>
                <w:rFonts w:ascii="Times New Roman" w:hAnsi="Times New Roman"/>
                <w:bCs/>
                <w:sz w:val="28"/>
                <w:szCs w:val="28"/>
                <w:lang w:val="uz-Cyrl-UZ"/>
              </w:rPr>
              <w:t xml:space="preserve"> </w:t>
            </w:r>
            <w:r>
              <w:rPr>
                <w:rFonts w:ascii="Times New Roman" w:hAnsi="Times New Roman"/>
                <w:bCs/>
                <w:sz w:val="28"/>
                <w:szCs w:val="28"/>
                <w:lang w:val="uz-Cyrl-UZ"/>
              </w:rPr>
              <w:t>rejimi</w:t>
            </w:r>
          </w:p>
          <w:p w14:paraId="3B823C6E" w14:textId="4D24E308" w:rsidR="0056042D" w:rsidRPr="00417A9A"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хотирловчи электрон</w:t>
            </w:r>
            <w:r w:rsidR="0056042D" w:rsidRPr="00417A9A">
              <w:rPr>
                <w:rFonts w:ascii="Times New Roman" w:hAnsi="Times New Roman"/>
                <w:bCs/>
                <w:sz w:val="28"/>
                <w:szCs w:val="28"/>
              </w:rPr>
              <w:t>-</w:t>
            </w:r>
            <w:r w:rsidR="0056042D" w:rsidRPr="00417A9A">
              <w:rPr>
                <w:rFonts w:ascii="Times New Roman" w:hAnsi="Times New Roman"/>
                <w:bCs/>
                <w:sz w:val="28"/>
                <w:szCs w:val="28"/>
                <w:lang w:val="uz-Cyrl-UZ"/>
              </w:rPr>
              <w:t>нурли трубканинг</w:t>
            </w:r>
            <w:r w:rsidR="0056042D">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яримтонли режими</w:t>
            </w:r>
          </w:p>
          <w:p w14:paraId="0E550F39" w14:textId="77777777" w:rsidR="0056042D" w:rsidRPr="00CE1157"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bCs/>
                <w:sz w:val="28"/>
                <w:szCs w:val="28"/>
                <w:lang w:val="uz-Cyrl-UZ"/>
              </w:rPr>
              <w:t xml:space="preserve"> half-tone mode </w:t>
            </w:r>
            <w:r w:rsidR="00421A8E" w:rsidRPr="00951BB9">
              <w:rPr>
                <w:rFonts w:ascii="Times New Roman" w:hAnsi="Times New Roman"/>
                <w:bCs/>
                <w:sz w:val="28"/>
                <w:szCs w:val="28"/>
                <w:lang w:val="en-US"/>
              </w:rPr>
              <w:t xml:space="preserve">of recording </w:t>
            </w:r>
            <w:r w:rsidR="00421A8E" w:rsidRPr="00951BB9">
              <w:rPr>
                <w:rFonts w:ascii="Times New Roman" w:hAnsi="Times New Roman"/>
                <w:bCs/>
                <w:sz w:val="28"/>
                <w:szCs w:val="28"/>
                <w:lang w:val="en-US"/>
              </w:rPr>
              <w:lastRenderedPageBreak/>
              <w:t>CRT</w:t>
            </w:r>
          </w:p>
        </w:tc>
        <w:tc>
          <w:tcPr>
            <w:tcW w:w="3046" w:type="pct"/>
          </w:tcPr>
          <w:p w14:paraId="7035A737"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Режим работы запоминающей электронно-лучевой трубки, при котором осуществляется передача градаций сигнала.</w:t>
            </w:r>
          </w:p>
          <w:p w14:paraId="555CDAF2" w14:textId="77777777" w:rsidR="0056042D" w:rsidRDefault="0056042D" w:rsidP="00BB6FBD">
            <w:pPr>
              <w:pStyle w:val="NoSpacing1"/>
              <w:jc w:val="both"/>
              <w:rPr>
                <w:rFonts w:ascii="Times New Roman" w:hAnsi="Times New Roman"/>
                <w:sz w:val="28"/>
                <w:szCs w:val="28"/>
                <w:lang w:val="uz-Cyrl-UZ"/>
              </w:rPr>
            </w:pPr>
          </w:p>
          <w:p w14:paraId="66485A6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Pr="00417A9A">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417A9A">
              <w:rPr>
                <w:rFonts w:ascii="Times New Roman" w:hAnsi="Times New Roman"/>
                <w:bCs/>
                <w:sz w:val="28"/>
                <w:szCs w:val="28"/>
                <w:lang w:val="uz-Cyrl-UZ"/>
              </w:rPr>
              <w:t xml:space="preserve">, </w:t>
            </w:r>
            <w:r>
              <w:rPr>
                <w:rFonts w:ascii="Times New Roman" w:hAnsi="Times New Roman"/>
                <w:bCs/>
                <w:sz w:val="28"/>
                <w:szCs w:val="28"/>
                <w:lang w:val="uz-Cyrl-UZ"/>
              </w:rPr>
              <w:t>signal</w:t>
            </w:r>
            <w:r w:rsidRPr="00417A9A">
              <w:rPr>
                <w:rFonts w:ascii="Times New Roman" w:hAnsi="Times New Roman"/>
                <w:bCs/>
                <w:sz w:val="28"/>
                <w:szCs w:val="28"/>
                <w:lang w:val="uz-Cyrl-UZ"/>
              </w:rPr>
              <w:t xml:space="preserve"> </w:t>
            </w:r>
            <w:r>
              <w:rPr>
                <w:rFonts w:ascii="Times New Roman" w:hAnsi="Times New Roman"/>
                <w:bCs/>
                <w:sz w:val="28"/>
                <w:szCs w:val="28"/>
                <w:lang w:val="uz-Cyrl-UZ"/>
              </w:rPr>
              <w:t>gra-datsiyalarining</w:t>
            </w:r>
            <w:r w:rsidRPr="00417A9A">
              <w:rPr>
                <w:rFonts w:ascii="Times New Roman" w:hAnsi="Times New Roman"/>
                <w:bCs/>
                <w:sz w:val="28"/>
                <w:szCs w:val="28"/>
                <w:lang w:val="uz-Cyrl-UZ"/>
              </w:rPr>
              <w:t xml:space="preserve"> </w:t>
            </w:r>
            <w:r>
              <w:rPr>
                <w:rFonts w:ascii="Times New Roman" w:hAnsi="Times New Roman"/>
                <w:bCs/>
                <w:sz w:val="28"/>
                <w:szCs w:val="28"/>
                <w:lang w:val="uz-Cyrl-UZ"/>
              </w:rPr>
              <w:t>uzatilishi</w:t>
            </w:r>
            <w:r w:rsidRPr="00417A9A">
              <w:rPr>
                <w:rFonts w:ascii="Times New Roman" w:hAnsi="Times New Roman"/>
                <w:bCs/>
                <w:sz w:val="28"/>
                <w:szCs w:val="28"/>
                <w:lang w:val="uz-Cyrl-UZ"/>
              </w:rPr>
              <w:t xml:space="preserve"> </w:t>
            </w:r>
            <w:r>
              <w:rPr>
                <w:rFonts w:ascii="Times New Roman" w:hAnsi="Times New Roman"/>
                <w:bCs/>
                <w:sz w:val="28"/>
                <w:szCs w:val="28"/>
                <w:lang w:val="uz-Cyrl-UZ"/>
              </w:rPr>
              <w:t>amalga</w:t>
            </w:r>
            <w:r w:rsidRPr="00417A9A">
              <w:rPr>
                <w:rFonts w:ascii="Times New Roman" w:hAnsi="Times New Roman"/>
                <w:bCs/>
                <w:sz w:val="28"/>
                <w:szCs w:val="28"/>
                <w:lang w:val="uz-Cyrl-UZ"/>
              </w:rPr>
              <w:t xml:space="preserve"> </w:t>
            </w:r>
            <w:r>
              <w:rPr>
                <w:rFonts w:ascii="Times New Roman" w:hAnsi="Times New Roman"/>
                <w:bCs/>
                <w:sz w:val="28"/>
                <w:szCs w:val="28"/>
                <w:lang w:val="uz-Cyrl-UZ"/>
              </w:rPr>
              <w:t>oshiriladigan</w:t>
            </w:r>
            <w:r w:rsidRPr="00417A9A">
              <w:rPr>
                <w:rFonts w:ascii="Times New Roman" w:hAnsi="Times New Roman"/>
                <w:bCs/>
                <w:sz w:val="28"/>
                <w:szCs w:val="28"/>
                <w:lang w:val="uz-Cyrl-UZ"/>
              </w:rPr>
              <w:t xml:space="preserve"> </w:t>
            </w:r>
            <w:r>
              <w:rPr>
                <w:rFonts w:ascii="Times New Roman" w:hAnsi="Times New Roman"/>
                <w:bCs/>
                <w:sz w:val="28"/>
                <w:szCs w:val="28"/>
                <w:lang w:val="uz-Cyrl-UZ"/>
              </w:rPr>
              <w:t>ish-lash</w:t>
            </w:r>
            <w:r w:rsidRPr="00417A9A">
              <w:rPr>
                <w:rFonts w:ascii="Times New Roman" w:hAnsi="Times New Roman"/>
                <w:bCs/>
                <w:sz w:val="28"/>
                <w:szCs w:val="28"/>
                <w:lang w:val="uz-Cyrl-UZ"/>
              </w:rPr>
              <w:t xml:space="preserve"> </w:t>
            </w:r>
            <w:r>
              <w:rPr>
                <w:rFonts w:ascii="Times New Roman" w:hAnsi="Times New Roman"/>
                <w:bCs/>
                <w:sz w:val="28"/>
                <w:szCs w:val="28"/>
                <w:lang w:val="uz-Cyrl-UZ"/>
              </w:rPr>
              <w:t>rejimi</w:t>
            </w:r>
            <w:r w:rsidRPr="00417A9A">
              <w:rPr>
                <w:rFonts w:ascii="Times New Roman" w:hAnsi="Times New Roman"/>
                <w:bCs/>
                <w:sz w:val="28"/>
                <w:szCs w:val="28"/>
                <w:lang w:val="uz-Cyrl-UZ"/>
              </w:rPr>
              <w:t>.</w:t>
            </w:r>
          </w:p>
          <w:p w14:paraId="00C09E6D" w14:textId="77777777" w:rsidR="0056042D" w:rsidRDefault="0056042D" w:rsidP="00BB6FBD">
            <w:pPr>
              <w:pStyle w:val="NoSpacing1"/>
              <w:jc w:val="both"/>
              <w:rPr>
                <w:rFonts w:ascii="Times New Roman" w:hAnsi="Times New Roman"/>
                <w:sz w:val="28"/>
                <w:szCs w:val="28"/>
                <w:lang w:val="uz-Cyrl-UZ"/>
              </w:rPr>
            </w:pPr>
          </w:p>
          <w:p w14:paraId="788A64E1"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lastRenderedPageBreak/>
              <w:t>Хотирловчи электрон</w:t>
            </w:r>
            <w:r w:rsidRPr="00417A9A">
              <w:rPr>
                <w:rFonts w:ascii="Times New Roman" w:hAnsi="Times New Roman"/>
                <w:b/>
                <w:bCs/>
                <w:sz w:val="28"/>
                <w:szCs w:val="28"/>
              </w:rPr>
              <w:t>-</w:t>
            </w:r>
            <w:r w:rsidRPr="00417A9A">
              <w:rPr>
                <w:rFonts w:ascii="Times New Roman" w:hAnsi="Times New Roman"/>
                <w:bCs/>
                <w:sz w:val="28"/>
                <w:szCs w:val="28"/>
                <w:lang w:val="uz-Cyrl-UZ"/>
              </w:rPr>
              <w:t>нурли трубканинг, сигнал градацияларини</w:t>
            </w:r>
            <w:r>
              <w:rPr>
                <w:rFonts w:ascii="Times New Roman" w:hAnsi="Times New Roman"/>
                <w:bCs/>
                <w:sz w:val="28"/>
                <w:szCs w:val="28"/>
                <w:lang w:val="uz-Cyrl-UZ"/>
              </w:rPr>
              <w:t>нг</w:t>
            </w:r>
            <w:r w:rsidRPr="00417A9A">
              <w:rPr>
                <w:rFonts w:ascii="Times New Roman" w:hAnsi="Times New Roman"/>
                <w:bCs/>
                <w:sz w:val="28"/>
                <w:szCs w:val="28"/>
                <w:lang w:val="uz-Cyrl-UZ"/>
              </w:rPr>
              <w:t xml:space="preserve"> узати</w:t>
            </w:r>
            <w:r>
              <w:rPr>
                <w:rFonts w:ascii="Times New Roman" w:hAnsi="Times New Roman"/>
                <w:bCs/>
                <w:sz w:val="28"/>
                <w:szCs w:val="28"/>
                <w:lang w:val="uz-Cyrl-UZ"/>
              </w:rPr>
              <w:t>лиши</w:t>
            </w:r>
            <w:r w:rsidRPr="00417A9A">
              <w:rPr>
                <w:rFonts w:ascii="Times New Roman" w:hAnsi="Times New Roman"/>
                <w:bCs/>
                <w:sz w:val="28"/>
                <w:szCs w:val="28"/>
                <w:lang w:val="uz-Cyrl-UZ"/>
              </w:rPr>
              <w:t xml:space="preserve"> амалга оширила</w:t>
            </w:r>
            <w:r>
              <w:rPr>
                <w:rFonts w:ascii="Times New Roman" w:hAnsi="Times New Roman"/>
                <w:bCs/>
                <w:sz w:val="28"/>
                <w:szCs w:val="28"/>
                <w:lang w:val="uz-Cyrl-UZ"/>
              </w:rPr>
              <w:t>-</w:t>
            </w:r>
            <w:r w:rsidRPr="00417A9A">
              <w:rPr>
                <w:rFonts w:ascii="Times New Roman" w:hAnsi="Times New Roman"/>
                <w:bCs/>
                <w:sz w:val="28"/>
                <w:szCs w:val="28"/>
                <w:lang w:val="uz-Cyrl-UZ"/>
              </w:rPr>
              <w:t>диган ишлаш режими.</w:t>
            </w:r>
          </w:p>
          <w:p w14:paraId="704D0F29" w14:textId="77777777" w:rsidR="00A63324" w:rsidRPr="00417A9A" w:rsidRDefault="00A63324" w:rsidP="00BB6FBD">
            <w:pPr>
              <w:pStyle w:val="NoSpacing1"/>
              <w:jc w:val="both"/>
              <w:rPr>
                <w:rFonts w:ascii="Times New Roman" w:hAnsi="Times New Roman"/>
                <w:sz w:val="28"/>
                <w:szCs w:val="28"/>
                <w:lang w:val="uz-Cyrl-UZ"/>
              </w:rPr>
            </w:pPr>
          </w:p>
        </w:tc>
      </w:tr>
      <w:tr w:rsidR="0056042D" w:rsidRPr="003D75D3" w14:paraId="01C3EE7A" w14:textId="77777777">
        <w:trPr>
          <w:tblCellSpacing w:w="0" w:type="dxa"/>
          <w:jc w:val="center"/>
        </w:trPr>
        <w:tc>
          <w:tcPr>
            <w:tcW w:w="1954" w:type="pct"/>
          </w:tcPr>
          <w:p w14:paraId="09814F8F" w14:textId="77777777" w:rsidR="0056042D" w:rsidRPr="00745018" w:rsidRDefault="0056042D" w:rsidP="009779CD">
            <w:pPr>
              <w:rPr>
                <w:b/>
                <w:iCs/>
                <w:sz w:val="28"/>
                <w:szCs w:val="28"/>
                <w:lang w:val="uz-Cyrl-UZ"/>
              </w:rPr>
            </w:pPr>
            <w:r w:rsidRPr="00745018">
              <w:rPr>
                <w:b/>
                <w:iCs/>
                <w:sz w:val="28"/>
                <w:szCs w:val="28"/>
                <w:lang w:val="uz-Cyrl-UZ"/>
              </w:rPr>
              <w:lastRenderedPageBreak/>
              <w:t xml:space="preserve">Поляризатор </w:t>
            </w:r>
          </w:p>
          <w:p w14:paraId="40D5CB0F" w14:textId="77777777" w:rsidR="0056042D" w:rsidRDefault="0056042D" w:rsidP="009779CD">
            <w:pPr>
              <w:rPr>
                <w:bCs/>
                <w:sz w:val="28"/>
                <w:szCs w:val="28"/>
                <w:lang w:val="uz-Cyrl-UZ"/>
              </w:rPr>
            </w:pPr>
            <w:r w:rsidRPr="00745018">
              <w:rPr>
                <w:b/>
                <w:bCs/>
                <w:sz w:val="28"/>
                <w:szCs w:val="28"/>
                <w:lang w:val="uz-Cyrl-UZ"/>
              </w:rPr>
              <w:t xml:space="preserve">uz </w:t>
            </w:r>
            <w:r>
              <w:rPr>
                <w:bCs/>
                <w:sz w:val="28"/>
                <w:szCs w:val="28"/>
                <w:lang w:val="uz-Cyrl-UZ"/>
              </w:rPr>
              <w:t xml:space="preserve">- qutblagich </w:t>
            </w:r>
          </w:p>
          <w:p w14:paraId="64DBDB6F" w14:textId="30651EE1" w:rsidR="0056042D" w:rsidRPr="003F30FF" w:rsidRDefault="00A80D01" w:rsidP="009779CD">
            <w:pPr>
              <w:rPr>
                <w:bCs/>
                <w:sz w:val="28"/>
                <w:szCs w:val="28"/>
                <w:lang w:val="uz-Cyrl-UZ"/>
              </w:rPr>
            </w:pPr>
            <w:r>
              <w:rPr>
                <w:bCs/>
                <w:sz w:val="28"/>
                <w:szCs w:val="28"/>
                <w:lang w:val="uz-Cyrl-UZ"/>
              </w:rPr>
              <w:t xml:space="preserve"> </w:t>
            </w:r>
            <w:r w:rsidR="0056042D" w:rsidRPr="003F30FF">
              <w:rPr>
                <w:bCs/>
                <w:sz w:val="28"/>
                <w:szCs w:val="28"/>
                <w:lang w:val="uz-Cyrl-UZ"/>
              </w:rPr>
              <w:t>қутблагич</w:t>
            </w:r>
          </w:p>
          <w:p w14:paraId="617E1B1F" w14:textId="77777777" w:rsidR="0056042D" w:rsidRPr="00745018" w:rsidRDefault="0056042D" w:rsidP="009779CD">
            <w:pPr>
              <w:rPr>
                <w:b/>
                <w:sz w:val="28"/>
                <w:szCs w:val="28"/>
                <w:lang w:val="uz-Cyrl-UZ"/>
              </w:rPr>
            </w:pPr>
            <w:r w:rsidRPr="00745018">
              <w:rPr>
                <w:b/>
                <w:bCs/>
                <w:sz w:val="28"/>
                <w:szCs w:val="28"/>
                <w:lang w:val="uz-Cyrl-UZ"/>
              </w:rPr>
              <w:t xml:space="preserve">en </w:t>
            </w:r>
            <w:r>
              <w:rPr>
                <w:bCs/>
                <w:sz w:val="28"/>
                <w:szCs w:val="28"/>
                <w:lang w:val="uz-Cyrl-UZ"/>
              </w:rPr>
              <w:t>-</w:t>
            </w:r>
            <w:r w:rsidRPr="00745018">
              <w:rPr>
                <w:b/>
                <w:bCs/>
                <w:sz w:val="28"/>
                <w:szCs w:val="28"/>
                <w:lang w:val="uz-Cyrl-UZ"/>
              </w:rPr>
              <w:t xml:space="preserve"> </w:t>
            </w:r>
            <w:r w:rsidRPr="00745018">
              <w:rPr>
                <w:sz w:val="28"/>
                <w:szCs w:val="28"/>
                <w:lang w:val="uz-Cyrl-UZ"/>
              </w:rPr>
              <w:t xml:space="preserve">polarizer </w:t>
            </w:r>
          </w:p>
        </w:tc>
        <w:tc>
          <w:tcPr>
            <w:tcW w:w="3046" w:type="pct"/>
          </w:tcPr>
          <w:p w14:paraId="3DE36062" w14:textId="77777777" w:rsidR="0056042D" w:rsidRPr="003F30FF" w:rsidRDefault="0056042D" w:rsidP="00BB6FBD">
            <w:pPr>
              <w:jc w:val="both"/>
              <w:rPr>
                <w:sz w:val="28"/>
                <w:szCs w:val="28"/>
                <w:lang w:val="uz-Cyrl-UZ"/>
              </w:rPr>
            </w:pPr>
            <w:r w:rsidRPr="003F30FF">
              <w:rPr>
                <w:sz w:val="28"/>
                <w:szCs w:val="28"/>
              </w:rPr>
              <w:t>Устройство, создающее поляризованный свет; действие поляризатора основано на поляризации волн при их отражении и пре</w:t>
            </w:r>
            <w:r w:rsidRPr="003F30FF">
              <w:rPr>
                <w:sz w:val="28"/>
                <w:szCs w:val="28"/>
              </w:rPr>
              <w:softHyphen/>
              <w:t>ломлении, на дихроизме и двойном лучепреломлении.</w:t>
            </w:r>
          </w:p>
          <w:p w14:paraId="56F56D90" w14:textId="77777777" w:rsidR="0056042D" w:rsidRDefault="0056042D" w:rsidP="00BB6FBD">
            <w:pPr>
              <w:jc w:val="both"/>
              <w:rPr>
                <w:sz w:val="28"/>
                <w:szCs w:val="28"/>
                <w:lang w:val="uz-Cyrl-UZ"/>
              </w:rPr>
            </w:pPr>
          </w:p>
          <w:p w14:paraId="2078FE9D" w14:textId="298A36A3" w:rsidR="0056042D" w:rsidRDefault="0056042D" w:rsidP="00BB6FBD">
            <w:pPr>
              <w:jc w:val="both"/>
              <w:rPr>
                <w:sz w:val="28"/>
                <w:szCs w:val="28"/>
                <w:lang w:val="uz-Cyrl-UZ"/>
              </w:rPr>
            </w:pPr>
            <w:r>
              <w:rPr>
                <w:sz w:val="28"/>
                <w:szCs w:val="28"/>
                <w:lang w:val="uz-Cyrl-UZ"/>
              </w:rPr>
              <w:t>Qutblangan</w:t>
            </w:r>
            <w:r w:rsidRPr="003F30FF">
              <w:rPr>
                <w:sz w:val="28"/>
                <w:szCs w:val="28"/>
                <w:lang w:val="uz-Cyrl-UZ"/>
              </w:rPr>
              <w:t xml:space="preserve"> </w:t>
            </w:r>
            <w:r>
              <w:rPr>
                <w:sz w:val="28"/>
                <w:szCs w:val="28"/>
                <w:lang w:val="uz-Cyrl-UZ"/>
              </w:rPr>
              <w:t>yorug‘lik</w:t>
            </w:r>
            <w:r w:rsidRPr="003F30FF">
              <w:rPr>
                <w:sz w:val="28"/>
                <w:szCs w:val="28"/>
                <w:lang w:val="uz-Cyrl-UZ"/>
              </w:rPr>
              <w:t xml:space="preserve"> </w:t>
            </w:r>
            <w:r>
              <w:rPr>
                <w:sz w:val="28"/>
                <w:szCs w:val="28"/>
                <w:lang w:val="uz-Cyrl-UZ"/>
              </w:rPr>
              <w:t>hosil</w:t>
            </w:r>
            <w:r w:rsidRPr="003F30FF">
              <w:rPr>
                <w:sz w:val="28"/>
                <w:szCs w:val="28"/>
                <w:lang w:val="uz-Cyrl-UZ"/>
              </w:rPr>
              <w:t xml:space="preserve"> </w:t>
            </w:r>
            <w:r>
              <w:rPr>
                <w:sz w:val="28"/>
                <w:szCs w:val="28"/>
                <w:lang w:val="uz-Cyrl-UZ"/>
              </w:rPr>
              <w:t>qiladigan</w:t>
            </w:r>
            <w:r w:rsidRPr="003F30FF">
              <w:rPr>
                <w:sz w:val="28"/>
                <w:szCs w:val="28"/>
                <w:lang w:val="uz-Cyrl-UZ"/>
              </w:rPr>
              <w:t xml:space="preserve"> </w:t>
            </w:r>
            <w:r>
              <w:rPr>
                <w:sz w:val="28"/>
                <w:szCs w:val="28"/>
                <w:lang w:val="uz-Cyrl-UZ"/>
              </w:rPr>
              <w:t>qurilma</w:t>
            </w:r>
            <w:r w:rsidRPr="003F30FF">
              <w:rPr>
                <w:sz w:val="28"/>
                <w:szCs w:val="28"/>
                <w:lang w:val="uz-Cyrl-UZ"/>
              </w:rPr>
              <w:t xml:space="preserve">; </w:t>
            </w:r>
            <w:r>
              <w:rPr>
                <w:sz w:val="28"/>
                <w:szCs w:val="28"/>
                <w:lang w:val="uz-Cyrl-UZ"/>
              </w:rPr>
              <w:t>qutb</w:t>
            </w:r>
            <w:r w:rsidR="00A63324">
              <w:rPr>
                <w:sz w:val="28"/>
                <w:szCs w:val="28"/>
                <w:lang w:val="uz-Cyrl-UZ"/>
              </w:rPr>
              <w:t>-</w:t>
            </w:r>
            <w:r>
              <w:rPr>
                <w:sz w:val="28"/>
                <w:szCs w:val="28"/>
                <w:lang w:val="uz-Cyrl-UZ"/>
              </w:rPr>
              <w:t>lagichning</w:t>
            </w:r>
            <w:r w:rsidRPr="003F30FF">
              <w:rPr>
                <w:sz w:val="28"/>
                <w:szCs w:val="28"/>
                <w:lang w:val="uz-Cyrl-UZ"/>
              </w:rPr>
              <w:t xml:space="preserve"> </w:t>
            </w:r>
            <w:r>
              <w:rPr>
                <w:sz w:val="28"/>
                <w:szCs w:val="28"/>
                <w:lang w:val="uz-Cyrl-UZ"/>
              </w:rPr>
              <w:t>ishlashi</w:t>
            </w:r>
            <w:r w:rsidRPr="003F30FF">
              <w:rPr>
                <w:sz w:val="28"/>
                <w:szCs w:val="28"/>
                <w:lang w:val="uz-Cyrl-UZ"/>
              </w:rPr>
              <w:t xml:space="preserve"> </w:t>
            </w:r>
            <w:r>
              <w:rPr>
                <w:sz w:val="28"/>
                <w:szCs w:val="28"/>
                <w:lang w:val="uz-Cyrl-UZ"/>
              </w:rPr>
              <w:t>to‘lqinlar</w:t>
            </w:r>
            <w:r w:rsidR="00A85587">
              <w:rPr>
                <w:sz w:val="28"/>
                <w:szCs w:val="28"/>
                <w:lang w:val="uz-Cyrl-UZ"/>
              </w:rPr>
              <w:t xml:space="preserve"> </w:t>
            </w:r>
            <w:r>
              <w:rPr>
                <w:sz w:val="28"/>
                <w:szCs w:val="28"/>
                <w:lang w:val="uz-Cyrl-UZ"/>
              </w:rPr>
              <w:t>qaytganda</w:t>
            </w:r>
            <w:r w:rsidRPr="003F30FF">
              <w:rPr>
                <w:sz w:val="28"/>
                <w:szCs w:val="28"/>
                <w:lang w:val="uz-Cyrl-UZ"/>
              </w:rPr>
              <w:t xml:space="preserve">, </w:t>
            </w:r>
            <w:r>
              <w:rPr>
                <w:sz w:val="28"/>
                <w:szCs w:val="28"/>
                <w:lang w:val="uz-Cyrl-UZ"/>
              </w:rPr>
              <w:t>singanda</w:t>
            </w:r>
            <w:r w:rsidRPr="003F30FF">
              <w:rPr>
                <w:sz w:val="28"/>
                <w:szCs w:val="28"/>
                <w:lang w:val="uz-Cyrl-UZ"/>
              </w:rPr>
              <w:t xml:space="preserve">, </w:t>
            </w:r>
            <w:r>
              <w:rPr>
                <w:sz w:val="28"/>
                <w:szCs w:val="28"/>
                <w:lang w:val="uz-Cyrl-UZ"/>
              </w:rPr>
              <w:t>dixroizmda</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nurning</w:t>
            </w:r>
            <w:r w:rsidRPr="003F30FF">
              <w:rPr>
                <w:sz w:val="28"/>
                <w:szCs w:val="28"/>
                <w:lang w:val="uz-Cyrl-UZ"/>
              </w:rPr>
              <w:t xml:space="preserve"> </w:t>
            </w:r>
            <w:r>
              <w:rPr>
                <w:sz w:val="28"/>
                <w:szCs w:val="28"/>
                <w:lang w:val="uz-Cyrl-UZ"/>
              </w:rPr>
              <w:t>ikkiga</w:t>
            </w:r>
            <w:r w:rsidRPr="003F30FF">
              <w:rPr>
                <w:sz w:val="28"/>
                <w:szCs w:val="28"/>
                <w:lang w:val="uz-Cyrl-UZ"/>
              </w:rPr>
              <w:t xml:space="preserve"> </w:t>
            </w:r>
            <w:r>
              <w:rPr>
                <w:sz w:val="28"/>
                <w:szCs w:val="28"/>
                <w:lang w:val="uz-Cyrl-UZ"/>
              </w:rPr>
              <w:t>bo‘linib</w:t>
            </w:r>
            <w:r w:rsidRPr="003F30FF">
              <w:rPr>
                <w:sz w:val="28"/>
                <w:szCs w:val="28"/>
                <w:lang w:val="uz-Cyrl-UZ"/>
              </w:rPr>
              <w:t xml:space="preserve"> </w:t>
            </w:r>
            <w:r>
              <w:rPr>
                <w:sz w:val="28"/>
                <w:szCs w:val="28"/>
                <w:lang w:val="uz-Cyrl-UZ"/>
              </w:rPr>
              <w:t>sinishida</w:t>
            </w:r>
            <w:r w:rsidRPr="003F30FF">
              <w:rPr>
                <w:sz w:val="28"/>
                <w:szCs w:val="28"/>
                <w:lang w:val="uz-Cyrl-UZ"/>
              </w:rPr>
              <w:t xml:space="preserve"> </w:t>
            </w:r>
            <w:r>
              <w:rPr>
                <w:sz w:val="28"/>
                <w:szCs w:val="28"/>
                <w:lang w:val="uz-Cyrl-UZ"/>
              </w:rPr>
              <w:t>to‘lqinlarning</w:t>
            </w:r>
            <w:r w:rsidRPr="003F30FF">
              <w:rPr>
                <w:sz w:val="28"/>
                <w:szCs w:val="28"/>
                <w:lang w:val="uz-Cyrl-UZ"/>
              </w:rPr>
              <w:t xml:space="preserve"> </w:t>
            </w:r>
            <w:r>
              <w:rPr>
                <w:sz w:val="28"/>
                <w:szCs w:val="28"/>
                <w:lang w:val="uz-Cyrl-UZ"/>
              </w:rPr>
              <w:t>qutblanishiga</w:t>
            </w:r>
            <w:r w:rsidRPr="003F30FF">
              <w:rPr>
                <w:sz w:val="28"/>
                <w:szCs w:val="28"/>
                <w:lang w:val="uz-Cyrl-UZ"/>
              </w:rPr>
              <w:t xml:space="preserve"> </w:t>
            </w:r>
            <w:r>
              <w:rPr>
                <w:sz w:val="28"/>
                <w:szCs w:val="28"/>
                <w:lang w:val="uz-Cyrl-UZ"/>
              </w:rPr>
              <w:t>asoslangan</w:t>
            </w:r>
            <w:r w:rsidRPr="003F30FF">
              <w:rPr>
                <w:sz w:val="28"/>
                <w:szCs w:val="28"/>
                <w:lang w:val="uz-Cyrl-UZ"/>
              </w:rPr>
              <w:t>.</w:t>
            </w:r>
          </w:p>
          <w:p w14:paraId="5CCC8395" w14:textId="77777777" w:rsidR="0056042D" w:rsidRPr="003F30FF" w:rsidRDefault="0056042D" w:rsidP="00BB6FBD">
            <w:pPr>
              <w:jc w:val="both"/>
              <w:rPr>
                <w:sz w:val="28"/>
                <w:szCs w:val="28"/>
                <w:lang w:val="uz-Cyrl-UZ"/>
              </w:rPr>
            </w:pPr>
          </w:p>
          <w:p w14:paraId="2CE0CDF6" w14:textId="6E3EC185" w:rsidR="00A63324" w:rsidRDefault="0056042D" w:rsidP="00BB6FBD">
            <w:pPr>
              <w:jc w:val="both"/>
              <w:rPr>
                <w:sz w:val="28"/>
                <w:szCs w:val="28"/>
                <w:lang w:val="uz-Cyrl-UZ"/>
              </w:rPr>
            </w:pPr>
            <w:r w:rsidRPr="003F30FF">
              <w:rPr>
                <w:sz w:val="28"/>
                <w:szCs w:val="28"/>
                <w:lang w:val="uz-Cyrl-UZ"/>
              </w:rPr>
              <w:t>Қутбланган ёруғлик ҳосил қиладиган қурилма;</w:t>
            </w:r>
            <w:r w:rsidR="00A63324">
              <w:rPr>
                <w:sz w:val="28"/>
                <w:szCs w:val="28"/>
                <w:lang w:val="uz-Cyrl-UZ"/>
              </w:rPr>
              <w:t xml:space="preserve"> қутблагичнинг ишлаши тўлқинлар</w:t>
            </w:r>
            <w:r w:rsidRPr="003F30FF">
              <w:rPr>
                <w:sz w:val="28"/>
                <w:szCs w:val="28"/>
                <w:lang w:val="uz-Cyrl-UZ"/>
              </w:rPr>
              <w:t xml:space="preserve"> қайтганда, синганда, дихроизмда ва нурнинг иккига бўли</w:t>
            </w:r>
            <w:r>
              <w:rPr>
                <w:sz w:val="28"/>
                <w:szCs w:val="28"/>
                <w:lang w:val="uz-Cyrl-UZ"/>
              </w:rPr>
              <w:t>-</w:t>
            </w:r>
            <w:r w:rsidRPr="003F30FF">
              <w:rPr>
                <w:sz w:val="28"/>
                <w:szCs w:val="28"/>
                <w:lang w:val="uz-Cyrl-UZ"/>
              </w:rPr>
              <w:t>ниб синишида тўлқинларнинг қутбланишига асосланган.</w:t>
            </w:r>
            <w:r w:rsidR="00A85587">
              <w:rPr>
                <w:sz w:val="28"/>
                <w:szCs w:val="28"/>
                <w:lang w:val="uz-Cyrl-UZ"/>
              </w:rPr>
              <w:t xml:space="preserve"> </w:t>
            </w:r>
          </w:p>
          <w:p w14:paraId="474A203F" w14:textId="387929BE" w:rsidR="0056042D" w:rsidRPr="003F30FF" w:rsidRDefault="00A85587" w:rsidP="00BB6FBD">
            <w:pPr>
              <w:jc w:val="both"/>
              <w:rPr>
                <w:i/>
                <w:iCs/>
                <w:sz w:val="28"/>
                <w:szCs w:val="28"/>
                <w:lang w:val="uz-Cyrl-UZ"/>
              </w:rPr>
            </w:pPr>
            <w:r>
              <w:rPr>
                <w:sz w:val="28"/>
                <w:szCs w:val="28"/>
                <w:lang w:val="uz-Cyrl-UZ"/>
              </w:rPr>
              <w:t xml:space="preserve"> </w:t>
            </w:r>
          </w:p>
        </w:tc>
      </w:tr>
      <w:tr w:rsidR="0056042D" w:rsidRPr="003D75D3" w14:paraId="0E10E0D4" w14:textId="77777777">
        <w:trPr>
          <w:tblCellSpacing w:w="0" w:type="dxa"/>
          <w:jc w:val="center"/>
        </w:trPr>
        <w:tc>
          <w:tcPr>
            <w:tcW w:w="1954" w:type="pct"/>
          </w:tcPr>
          <w:p w14:paraId="54A06CC6" w14:textId="77777777" w:rsidR="0056042D" w:rsidRPr="009779CD" w:rsidRDefault="0056042D" w:rsidP="009779CD">
            <w:pPr>
              <w:rPr>
                <w:b/>
                <w:bCs/>
                <w:sz w:val="28"/>
                <w:szCs w:val="28"/>
                <w:lang w:val="uz-Cyrl-UZ"/>
              </w:rPr>
            </w:pPr>
            <w:r w:rsidRPr="009779CD">
              <w:rPr>
                <w:b/>
                <w:bCs/>
                <w:sz w:val="28"/>
                <w:szCs w:val="28"/>
                <w:lang w:val="uz-Cyrl-UZ"/>
              </w:rPr>
              <w:t>Поляризационный измерительный компенсатор</w:t>
            </w:r>
          </w:p>
          <w:p w14:paraId="2979D97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417A9A">
              <w:rPr>
                <w:rFonts w:ascii="Times New Roman" w:hAnsi="Times New Roman"/>
                <w:bCs/>
                <w:sz w:val="28"/>
                <w:szCs w:val="28"/>
                <w:lang w:val="uz-Cyrl-UZ"/>
              </w:rPr>
              <w:t xml:space="preserve"> </w:t>
            </w:r>
            <w:r>
              <w:rPr>
                <w:rFonts w:ascii="Times New Roman" w:hAnsi="Times New Roman"/>
                <w:bCs/>
                <w:sz w:val="28"/>
                <w:szCs w:val="28"/>
                <w:lang w:val="uz-Cyrl-UZ"/>
              </w:rPr>
              <w:t>o‘lch</w:t>
            </w:r>
            <w:r>
              <w:rPr>
                <w:rFonts w:ascii="Times New Roman" w:hAnsi="Times New Roman"/>
                <w:bCs/>
                <w:sz w:val="28"/>
                <w:szCs w:val="28"/>
                <w:lang w:val="uz-Latn-UZ"/>
              </w:rPr>
              <w:t>agich</w:t>
            </w:r>
            <w:r w:rsidRPr="00417A9A">
              <w:rPr>
                <w:rFonts w:ascii="Times New Roman" w:hAnsi="Times New Roman"/>
                <w:bCs/>
                <w:sz w:val="28"/>
                <w:szCs w:val="28"/>
                <w:lang w:val="uz-Cyrl-UZ"/>
              </w:rPr>
              <w:t xml:space="preserve"> </w:t>
            </w:r>
            <w:r>
              <w:rPr>
                <w:rFonts w:ascii="Times New Roman" w:hAnsi="Times New Roman"/>
                <w:bCs/>
                <w:sz w:val="28"/>
                <w:szCs w:val="28"/>
                <w:lang w:val="uz-Cyrl-UZ"/>
              </w:rPr>
              <w:t>kompensator</w:t>
            </w:r>
          </w:p>
          <w:p w14:paraId="4297E260" w14:textId="1C2F0BBA" w:rsidR="0056042D" w:rsidRPr="00417A9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поляризацион ўлч</w:t>
            </w:r>
            <w:r w:rsidR="0056042D">
              <w:rPr>
                <w:rFonts w:ascii="Times New Roman" w:hAnsi="Times New Roman"/>
                <w:bCs/>
                <w:sz w:val="28"/>
                <w:szCs w:val="28"/>
                <w:lang w:val="uz-Cyrl-UZ"/>
              </w:rPr>
              <w:t xml:space="preserve">агич </w:t>
            </w:r>
            <w:r w:rsidR="0056042D" w:rsidRPr="00417A9A">
              <w:rPr>
                <w:rFonts w:ascii="Times New Roman" w:hAnsi="Times New Roman"/>
                <w:bCs/>
                <w:sz w:val="28"/>
                <w:szCs w:val="28"/>
                <w:lang w:val="uz-Cyrl-UZ"/>
              </w:rPr>
              <w:t>компенсатор</w:t>
            </w:r>
          </w:p>
          <w:p w14:paraId="57D44F4C" w14:textId="77777777" w:rsidR="0056042D" w:rsidRPr="001334E9" w:rsidRDefault="0056042D" w:rsidP="009779CD">
            <w:pPr>
              <w:rPr>
                <w:b/>
                <w:bCs/>
                <w:sz w:val="28"/>
                <w:szCs w:val="28"/>
                <w:lang w:val="uz-Cyrl-UZ"/>
              </w:rPr>
            </w:pPr>
            <w:r w:rsidRPr="00CC2927">
              <w:rPr>
                <w:b/>
                <w:bCs/>
                <w:sz w:val="28"/>
                <w:szCs w:val="28"/>
                <w:lang w:val="uz-Cyrl-UZ"/>
              </w:rPr>
              <w:t xml:space="preserve">en </w:t>
            </w:r>
            <w:r>
              <w:rPr>
                <w:b/>
                <w:bCs/>
                <w:sz w:val="28"/>
                <w:szCs w:val="28"/>
                <w:lang w:val="uz-Cyrl-UZ"/>
              </w:rPr>
              <w:t>-</w:t>
            </w:r>
            <w:r w:rsidR="00421A8E" w:rsidRPr="00951BB9">
              <w:rPr>
                <w:bCs/>
                <w:sz w:val="28"/>
                <w:szCs w:val="28"/>
                <w:lang w:val="uz-Cyrl-UZ"/>
              </w:rPr>
              <w:t xml:space="preserve"> polarizing</w:t>
            </w:r>
            <w:r w:rsidR="00421A8E" w:rsidRPr="00F77030">
              <w:rPr>
                <w:lang w:val="uz-Cyrl-UZ"/>
              </w:rPr>
              <w:t xml:space="preserve"> </w:t>
            </w:r>
            <w:r w:rsidR="00421A8E" w:rsidRPr="00951BB9">
              <w:rPr>
                <w:bCs/>
                <w:sz w:val="28"/>
                <w:szCs w:val="28"/>
                <w:lang w:val="uz-Cyrl-UZ"/>
              </w:rPr>
              <w:t>potentiometer</w:t>
            </w:r>
          </w:p>
        </w:tc>
        <w:tc>
          <w:tcPr>
            <w:tcW w:w="3046" w:type="pct"/>
          </w:tcPr>
          <w:p w14:paraId="06F2E8F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измерения раз</w:t>
            </w:r>
            <w:r w:rsidR="00A02BBB">
              <w:rPr>
                <w:rFonts w:ascii="Times New Roman" w:hAnsi="Times New Roman"/>
                <w:sz w:val="28"/>
                <w:szCs w:val="28"/>
              </w:rPr>
              <w:t>-</w:t>
            </w:r>
            <w:r w:rsidRPr="00471031">
              <w:rPr>
                <w:rFonts w:ascii="Times New Roman" w:hAnsi="Times New Roman"/>
                <w:sz w:val="28"/>
                <w:szCs w:val="28"/>
              </w:rPr>
              <w:t>ности хода или разности фаз между ортогональными линейно-поляризованными составляющими оптического излучения.</w:t>
            </w:r>
          </w:p>
          <w:p w14:paraId="2FDFCA62" w14:textId="77777777" w:rsidR="0056042D" w:rsidRDefault="0056042D" w:rsidP="00BB6FBD">
            <w:pPr>
              <w:pStyle w:val="NoSpacing1"/>
              <w:jc w:val="both"/>
              <w:rPr>
                <w:rFonts w:ascii="Times New Roman" w:hAnsi="Times New Roman"/>
                <w:sz w:val="28"/>
                <w:szCs w:val="28"/>
                <w:lang w:val="uz-Cyrl-UZ"/>
              </w:rPr>
            </w:pPr>
          </w:p>
          <w:p w14:paraId="3763E11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ortogonal chiziqli qutblangan tashkil etuvchilari o‘rtasidagi fazalar farqini yoki yo‘l farqini o‘lchash uchun mo‘ljallangan asbob.</w:t>
            </w:r>
          </w:p>
          <w:p w14:paraId="0DBF7193" w14:textId="77777777" w:rsidR="0056042D" w:rsidRPr="00333A8B" w:rsidRDefault="0056042D" w:rsidP="00BB6FBD">
            <w:pPr>
              <w:pStyle w:val="NoSpacing1"/>
              <w:jc w:val="both"/>
              <w:rPr>
                <w:rFonts w:ascii="Times New Roman" w:hAnsi="Times New Roman"/>
                <w:sz w:val="28"/>
                <w:szCs w:val="28"/>
                <w:lang w:val="uz-Cyrl-UZ"/>
              </w:rPr>
            </w:pPr>
          </w:p>
          <w:p w14:paraId="0474C0B0" w14:textId="77777777" w:rsidR="0056042D" w:rsidRPr="00417A9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ортогонал чизиқли қутб-ланган ташкил этувчилари ўртасидаги фазалар фарқини ёки йўл фарқини ўлчаш учун мўлжал-ланган асбоб.</w:t>
            </w:r>
          </w:p>
        </w:tc>
      </w:tr>
      <w:tr w:rsidR="0056042D" w:rsidRPr="003D75D3" w14:paraId="500EDB69" w14:textId="77777777">
        <w:trPr>
          <w:tblCellSpacing w:w="0" w:type="dxa"/>
          <w:jc w:val="center"/>
        </w:trPr>
        <w:tc>
          <w:tcPr>
            <w:tcW w:w="1954" w:type="pct"/>
          </w:tcPr>
          <w:p w14:paraId="388DE408" w14:textId="77777777" w:rsidR="0056042D" w:rsidRPr="001D37FE" w:rsidRDefault="0056042D" w:rsidP="009779CD">
            <w:pPr>
              <w:rPr>
                <w:sz w:val="28"/>
                <w:szCs w:val="28"/>
                <w:lang w:val="uz-Cyrl-UZ"/>
              </w:rPr>
            </w:pPr>
            <w:r w:rsidRPr="001D37FE">
              <w:rPr>
                <w:b/>
                <w:bCs/>
                <w:sz w:val="28"/>
                <w:szCs w:val="28"/>
                <w:lang w:val="uz-Cyrl-UZ"/>
              </w:rPr>
              <w:t>Поляризационный метод измерения пространственной когерентности</w:t>
            </w:r>
          </w:p>
          <w:p w14:paraId="3671D788" w14:textId="7A95440B" w:rsidR="0056042D" w:rsidRDefault="0056042D" w:rsidP="009779CD">
            <w:pPr>
              <w:pStyle w:val="NoSpacing1"/>
              <w:rPr>
                <w:rFonts w:ascii="Times New Roman" w:hAnsi="Times New Roman"/>
                <w:b/>
                <w:bCs/>
                <w:sz w:val="28"/>
                <w:szCs w:val="28"/>
                <w:lang w:val="uz-Cyrl-UZ"/>
              </w:rPr>
            </w:pPr>
            <w:r w:rsidRPr="001D37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D26863">
              <w:rPr>
                <w:rFonts w:ascii="Times New Roman" w:hAnsi="Times New Roman"/>
                <w:bCs/>
                <w:sz w:val="28"/>
                <w:szCs w:val="28"/>
                <w:lang w:val="uz-Cyrl-UZ"/>
              </w:rPr>
              <w:t xml:space="preserve"> </w:t>
            </w:r>
            <w:r>
              <w:rPr>
                <w:rFonts w:ascii="Times New Roman" w:hAnsi="Times New Roman"/>
                <w:bCs/>
                <w:sz w:val="28"/>
                <w:szCs w:val="28"/>
                <w:lang w:val="uz-Cyrl-UZ"/>
              </w:rPr>
              <w:t>kogerentlikni</w:t>
            </w:r>
            <w:r w:rsidRPr="00D26863">
              <w:rPr>
                <w:rFonts w:ascii="Times New Roman" w:hAnsi="Times New Roman"/>
                <w:bCs/>
                <w:sz w:val="28"/>
                <w:szCs w:val="28"/>
                <w:lang w:val="uz-Cyrl-UZ"/>
              </w:rPr>
              <w:t xml:space="preserve"> </w:t>
            </w:r>
            <w:r>
              <w:rPr>
                <w:rFonts w:ascii="Times New Roman" w:hAnsi="Times New Roman"/>
                <w:bCs/>
                <w:sz w:val="28"/>
                <w:szCs w:val="28"/>
                <w:lang w:val="uz-Cyrl-UZ"/>
              </w:rPr>
              <w:t>o‘lchashning</w:t>
            </w:r>
            <w:r w:rsidRPr="00D26863">
              <w:rPr>
                <w:rFonts w:ascii="Times New Roman" w:hAnsi="Times New Roman"/>
                <w:bCs/>
                <w:sz w:val="28"/>
                <w:szCs w:val="28"/>
                <w:lang w:val="uz-Cyrl-UZ"/>
              </w:rPr>
              <w:t xml:space="preserve"> </w:t>
            </w:r>
            <w:r>
              <w:rPr>
                <w:rFonts w:ascii="Times New Roman" w:hAnsi="Times New Roman"/>
                <w:bCs/>
                <w:sz w:val="28"/>
                <w:szCs w:val="28"/>
                <w:lang w:val="uz-Cyrl-UZ"/>
              </w:rPr>
              <w:t>polyarizatsion</w:t>
            </w:r>
            <w:r w:rsidRPr="00D26863">
              <w:rPr>
                <w:rFonts w:ascii="Times New Roman" w:hAnsi="Times New Roman"/>
                <w:bCs/>
                <w:sz w:val="28"/>
                <w:szCs w:val="28"/>
                <w:lang w:val="uz-Cyrl-UZ"/>
              </w:rPr>
              <w:t xml:space="preserve"> </w:t>
            </w:r>
            <w:r>
              <w:rPr>
                <w:rFonts w:ascii="Times New Roman" w:hAnsi="Times New Roman"/>
                <w:bCs/>
                <w:sz w:val="28"/>
                <w:szCs w:val="28"/>
                <w:lang w:val="uz-Cyrl-UZ"/>
              </w:rPr>
              <w:t>usuli</w:t>
            </w:r>
            <w:r w:rsidR="00A85587">
              <w:rPr>
                <w:rFonts w:ascii="Times New Roman" w:hAnsi="Times New Roman"/>
                <w:b/>
                <w:bCs/>
                <w:sz w:val="28"/>
                <w:szCs w:val="28"/>
                <w:lang w:val="uz-Cyrl-UZ"/>
              </w:rPr>
              <w:t xml:space="preserve"> </w:t>
            </w:r>
          </w:p>
          <w:p w14:paraId="486640F7" w14:textId="1158F4C4" w:rsidR="0056042D" w:rsidRPr="00D2686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D26863">
              <w:rPr>
                <w:rFonts w:ascii="Times New Roman" w:hAnsi="Times New Roman"/>
                <w:bCs/>
                <w:sz w:val="28"/>
                <w:szCs w:val="28"/>
                <w:lang w:val="uz-Cyrl-UZ"/>
              </w:rPr>
              <w:t>фазовий когерентликни ўлчашнинг поляризацион усули</w:t>
            </w:r>
          </w:p>
          <w:p w14:paraId="15D7254A" w14:textId="77777777" w:rsidR="0056042D" w:rsidRPr="00421A8E" w:rsidRDefault="0056042D" w:rsidP="009779CD">
            <w:pPr>
              <w:rPr>
                <w:b/>
                <w:bCs/>
                <w:sz w:val="28"/>
                <w:szCs w:val="28"/>
                <w:lang w:val="en-US"/>
              </w:rPr>
            </w:pPr>
            <w:r>
              <w:rPr>
                <w:b/>
                <w:bCs/>
                <w:sz w:val="28"/>
                <w:szCs w:val="28"/>
                <w:lang w:val="en-US"/>
              </w:rPr>
              <w:lastRenderedPageBreak/>
              <w:t>en</w:t>
            </w:r>
            <w:r w:rsidRPr="00421A8E">
              <w:rPr>
                <w:b/>
                <w:bCs/>
                <w:sz w:val="28"/>
                <w:szCs w:val="28"/>
                <w:lang w:val="en-US"/>
              </w:rPr>
              <w:t xml:space="preserve"> </w:t>
            </w:r>
            <w:r>
              <w:rPr>
                <w:b/>
                <w:bCs/>
                <w:sz w:val="28"/>
                <w:szCs w:val="28"/>
                <w:lang w:val="uz-Cyrl-UZ"/>
              </w:rPr>
              <w:t>-</w:t>
            </w:r>
            <w:r w:rsidR="00421A8E">
              <w:rPr>
                <w:b/>
                <w:bCs/>
                <w:sz w:val="28"/>
                <w:szCs w:val="28"/>
                <w:lang w:val="en-US"/>
              </w:rPr>
              <w:t xml:space="preserve"> </w:t>
            </w:r>
            <w:r w:rsidR="00421A8E" w:rsidRPr="00951BB9">
              <w:rPr>
                <w:sz w:val="28"/>
                <w:szCs w:val="28"/>
                <w:lang w:val="en-GB"/>
              </w:rPr>
              <w:t xml:space="preserve">measuring </w:t>
            </w:r>
            <w:r w:rsidR="00421A8E" w:rsidRPr="00951BB9">
              <w:rPr>
                <w:bCs/>
                <w:sz w:val="28"/>
                <w:szCs w:val="28"/>
                <w:lang w:val="uz-Cyrl-UZ"/>
              </w:rPr>
              <w:t>polarization method</w:t>
            </w:r>
            <w:r w:rsidR="00421A8E" w:rsidRPr="00951BB9">
              <w:rPr>
                <w:sz w:val="28"/>
                <w:szCs w:val="28"/>
                <w:lang w:val="en-GB"/>
              </w:rPr>
              <w:t xml:space="preserve"> </w:t>
            </w:r>
            <w:r w:rsidR="00421A8E">
              <w:rPr>
                <w:sz w:val="28"/>
                <w:szCs w:val="28"/>
                <w:lang w:val="en-GB"/>
              </w:rPr>
              <w:t xml:space="preserve">of </w:t>
            </w:r>
            <w:r w:rsidR="00421A8E" w:rsidRPr="00951BB9">
              <w:rPr>
                <w:bCs/>
                <w:sz w:val="28"/>
                <w:szCs w:val="28"/>
                <w:lang w:val="uz-Cyrl-UZ"/>
              </w:rPr>
              <w:t>space coherence</w:t>
            </w:r>
          </w:p>
        </w:tc>
        <w:tc>
          <w:tcPr>
            <w:tcW w:w="3046" w:type="pct"/>
          </w:tcPr>
          <w:p w14:paraId="79BE4E6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пространственной когерентности лазерного излучения, основанный на получении интерференционной картины при помощи поляризационных устройств с последующим измерением видности интерференционных полос.</w:t>
            </w:r>
          </w:p>
          <w:p w14:paraId="14D2293F" w14:textId="77777777" w:rsidR="0056042D" w:rsidRDefault="0056042D" w:rsidP="00BB6FBD">
            <w:pPr>
              <w:pStyle w:val="NoSpacing1"/>
              <w:jc w:val="both"/>
              <w:rPr>
                <w:rFonts w:ascii="Times New Roman" w:hAnsi="Times New Roman"/>
                <w:sz w:val="28"/>
                <w:szCs w:val="28"/>
                <w:lang w:val="uz-Cyrl-UZ"/>
              </w:rPr>
            </w:pPr>
          </w:p>
          <w:p w14:paraId="5D85245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Interferension polosalar ko‘rinishliligini o‘lchash bilan, polyarizatsion qurilmalar yordamida interfe-</w:t>
            </w:r>
            <w:r>
              <w:rPr>
                <w:rFonts w:ascii="Times New Roman" w:hAnsi="Times New Roman"/>
                <w:sz w:val="28"/>
                <w:szCs w:val="28"/>
                <w:lang w:val="uz-Cyrl-UZ"/>
              </w:rPr>
              <w:lastRenderedPageBreak/>
              <w:t>rension manzara olishga asoslangan, lazer nurlanish fazoviy kogerentligini o‘lchash usuli.</w:t>
            </w:r>
          </w:p>
          <w:p w14:paraId="57CFD7E6" w14:textId="77777777" w:rsidR="0056042D" w:rsidRDefault="0056042D" w:rsidP="00BB6FBD">
            <w:pPr>
              <w:pStyle w:val="NoSpacing1"/>
              <w:jc w:val="both"/>
              <w:rPr>
                <w:rFonts w:ascii="Times New Roman" w:hAnsi="Times New Roman"/>
                <w:sz w:val="28"/>
                <w:szCs w:val="28"/>
                <w:lang w:val="uz-Cyrl-UZ"/>
              </w:rPr>
            </w:pPr>
          </w:p>
          <w:p w14:paraId="5B9A7888" w14:textId="77777777" w:rsidR="0056042D" w:rsidRPr="00D2686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Интерференцион полосалар кўринишлилигини ўлчаш билан, поляризацион қурилмалар ёрда</w:t>
            </w:r>
            <w:r w:rsidR="00571DC0" w:rsidRPr="00571DC0">
              <w:rPr>
                <w:rFonts w:ascii="Times New Roman" w:hAnsi="Times New Roman"/>
                <w:sz w:val="28"/>
                <w:szCs w:val="28"/>
                <w:lang w:val="uz-Cyrl-UZ"/>
              </w:rPr>
              <w:t>-</w:t>
            </w:r>
            <w:r>
              <w:rPr>
                <w:rFonts w:ascii="Times New Roman" w:hAnsi="Times New Roman"/>
                <w:sz w:val="28"/>
                <w:szCs w:val="28"/>
                <w:lang w:val="uz-Cyrl-UZ"/>
              </w:rPr>
              <w:t>мида интерференцион манзара олишга асос</w:t>
            </w:r>
            <w:r w:rsidR="00571DC0" w:rsidRPr="00FA086F">
              <w:rPr>
                <w:rFonts w:ascii="Times New Roman" w:hAnsi="Times New Roman"/>
                <w:sz w:val="28"/>
                <w:szCs w:val="28"/>
                <w:lang w:val="uz-Cyrl-UZ"/>
              </w:rPr>
              <w:t>-</w:t>
            </w:r>
            <w:r>
              <w:rPr>
                <w:rFonts w:ascii="Times New Roman" w:hAnsi="Times New Roman"/>
                <w:sz w:val="28"/>
                <w:szCs w:val="28"/>
                <w:lang w:val="uz-Cyrl-UZ"/>
              </w:rPr>
              <w:t>ланган, лазер нурланиш фазовий когерентлигини ўлчаш усули.</w:t>
            </w:r>
          </w:p>
        </w:tc>
      </w:tr>
      <w:tr w:rsidR="0056042D" w:rsidRPr="003D75D3" w14:paraId="2FFCA568" w14:textId="77777777">
        <w:trPr>
          <w:tblCellSpacing w:w="0" w:type="dxa"/>
          <w:jc w:val="center"/>
        </w:trPr>
        <w:tc>
          <w:tcPr>
            <w:tcW w:w="1954" w:type="pct"/>
          </w:tcPr>
          <w:p w14:paraId="65043B7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Поляризационный метод оптического излучения</w:t>
            </w:r>
          </w:p>
          <w:p w14:paraId="6E6A026B" w14:textId="497433A8" w:rsidR="0056042D"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B50813">
              <w:rPr>
                <w:rFonts w:ascii="Times New Roman" w:hAnsi="Times New Roman"/>
                <w:bCs/>
                <w:sz w:val="28"/>
                <w:szCs w:val="28"/>
                <w:lang w:val="uz-Cyrl-UZ"/>
              </w:rPr>
              <w:t xml:space="preserve"> </w:t>
            </w:r>
            <w:r>
              <w:rPr>
                <w:rFonts w:ascii="Times New Roman" w:hAnsi="Times New Roman"/>
                <w:bCs/>
                <w:sz w:val="28"/>
                <w:szCs w:val="28"/>
                <w:lang w:val="uz-Cyrl-UZ"/>
              </w:rPr>
              <w:t>polyarizatsion</w:t>
            </w:r>
            <w:r w:rsidRPr="00B50813">
              <w:rPr>
                <w:rFonts w:ascii="Times New Roman" w:hAnsi="Times New Roman"/>
                <w:bCs/>
                <w:sz w:val="28"/>
                <w:szCs w:val="28"/>
                <w:lang w:val="uz-Cyrl-UZ"/>
              </w:rPr>
              <w:t xml:space="preserve"> </w:t>
            </w:r>
            <w:r>
              <w:rPr>
                <w:rFonts w:ascii="Times New Roman" w:hAnsi="Times New Roman"/>
                <w:bCs/>
                <w:sz w:val="28"/>
                <w:szCs w:val="28"/>
                <w:lang w:val="uz-Cyrl-UZ"/>
              </w:rPr>
              <w:t>optik</w:t>
            </w:r>
            <w:r w:rsidRPr="00B50813">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B50813">
              <w:rPr>
                <w:rFonts w:ascii="Times New Roman" w:hAnsi="Times New Roman"/>
                <w:bCs/>
                <w:sz w:val="28"/>
                <w:szCs w:val="28"/>
                <w:lang w:val="uz-Cyrl-UZ"/>
              </w:rPr>
              <w:t xml:space="preserve"> </w:t>
            </w:r>
            <w:r>
              <w:rPr>
                <w:rFonts w:ascii="Times New Roman" w:hAnsi="Times New Roman"/>
                <w:bCs/>
                <w:sz w:val="28"/>
                <w:szCs w:val="28"/>
                <w:lang w:val="uz-Cyrl-UZ"/>
              </w:rPr>
              <w:t>usuli</w:t>
            </w:r>
            <w:r w:rsidR="00A85587">
              <w:rPr>
                <w:rFonts w:ascii="Times New Roman" w:hAnsi="Times New Roman"/>
                <w:bCs/>
                <w:sz w:val="28"/>
                <w:szCs w:val="28"/>
                <w:lang w:val="uz-Cyrl-UZ"/>
              </w:rPr>
              <w:t xml:space="preserve"> </w:t>
            </w:r>
          </w:p>
          <w:p w14:paraId="73EBB9EE" w14:textId="0EFD240D" w:rsidR="0056042D" w:rsidRPr="00B50813" w:rsidRDefault="00A80D01" w:rsidP="009779CD">
            <w:pPr>
              <w:pStyle w:val="NoSpacing1"/>
              <w:rPr>
                <w:rFonts w:ascii="Times New Roman" w:hAnsi="Times New Roman"/>
                <w:b/>
                <w:bCs/>
                <w:sz w:val="28"/>
                <w:szCs w:val="28"/>
                <w:lang w:val="uz-Cyrl-UZ"/>
              </w:rPr>
            </w:pPr>
            <w:r>
              <w:rPr>
                <w:rFonts w:ascii="Times New Roman" w:hAnsi="Times New Roman"/>
                <w:bCs/>
                <w:sz w:val="28"/>
                <w:szCs w:val="28"/>
                <w:lang w:val="uz-Cyrl-UZ"/>
              </w:rPr>
              <w:t xml:space="preserve"> </w:t>
            </w:r>
            <w:r w:rsidR="0056042D" w:rsidRPr="00B50813">
              <w:rPr>
                <w:rFonts w:ascii="Times New Roman" w:hAnsi="Times New Roman"/>
                <w:bCs/>
                <w:sz w:val="28"/>
                <w:szCs w:val="28"/>
                <w:lang w:val="uz-Cyrl-UZ"/>
              </w:rPr>
              <w:t>поляризацион оптик нурланиш усули</w:t>
            </w:r>
          </w:p>
          <w:p w14:paraId="3548D16E" w14:textId="77777777" w:rsidR="0056042D" w:rsidRPr="001334E9" w:rsidRDefault="0056042D" w:rsidP="009779CD">
            <w:pPr>
              <w:pStyle w:val="NoSpacing1"/>
              <w:rPr>
                <w:rFonts w:ascii="Times New Roman" w:hAnsi="Times New Roman"/>
                <w:bCs/>
                <w:sz w:val="28"/>
                <w:szCs w:val="28"/>
                <w:lang w:val="uz-Cyrl-UZ"/>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bCs/>
                <w:sz w:val="28"/>
                <w:szCs w:val="28"/>
                <w:lang w:val="en-US"/>
              </w:rPr>
              <w:t xml:space="preserve"> optic radiation</w:t>
            </w:r>
            <w:r w:rsidR="00421A8E" w:rsidRPr="00951BB9">
              <w:rPr>
                <w:rFonts w:ascii="Times New Roman" w:hAnsi="Times New Roman"/>
                <w:bCs/>
                <w:sz w:val="28"/>
                <w:szCs w:val="28"/>
                <w:lang w:val="uz-Cyrl-UZ"/>
              </w:rPr>
              <w:t xml:space="preserve"> polarization method</w:t>
            </w:r>
          </w:p>
        </w:tc>
        <w:tc>
          <w:tcPr>
            <w:tcW w:w="3046" w:type="pct"/>
          </w:tcPr>
          <w:p w14:paraId="4597271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поляризации оптического излучения, после его взаимо</w:t>
            </w:r>
            <w:r w:rsidR="00FA086F">
              <w:rPr>
                <w:rFonts w:ascii="Times New Roman" w:hAnsi="Times New Roman"/>
                <w:sz w:val="28"/>
                <w:szCs w:val="28"/>
              </w:rPr>
              <w:t>-</w:t>
            </w:r>
            <w:r w:rsidRPr="00471031">
              <w:rPr>
                <w:rFonts w:ascii="Times New Roman" w:hAnsi="Times New Roman"/>
                <w:sz w:val="28"/>
                <w:szCs w:val="28"/>
              </w:rPr>
              <w:t>действия с объектом контроля.</w:t>
            </w:r>
          </w:p>
          <w:p w14:paraId="52C2F3FF" w14:textId="77777777" w:rsidR="0056042D" w:rsidRDefault="0056042D" w:rsidP="00BB6FBD">
            <w:pPr>
              <w:pStyle w:val="NoSpacing1"/>
              <w:jc w:val="both"/>
              <w:rPr>
                <w:rFonts w:ascii="Times New Roman" w:hAnsi="Times New Roman"/>
                <w:sz w:val="28"/>
                <w:szCs w:val="28"/>
                <w:lang w:val="uz-Cyrl-UZ"/>
              </w:rPr>
            </w:pPr>
          </w:p>
          <w:p w14:paraId="1C174D4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Nazorat obуekti bilan o‘zaro ta’sirlashishidan so‘ng, optik nurlanishning qutblanishini qayd etishga asoslangan, optik kuchsizlantirmasdan tekshirish usuli.</w:t>
            </w:r>
          </w:p>
          <w:p w14:paraId="44FCC695" w14:textId="77777777" w:rsidR="0056042D" w:rsidRDefault="0056042D" w:rsidP="00BB6FBD">
            <w:pPr>
              <w:pStyle w:val="NoSpacing1"/>
              <w:jc w:val="both"/>
              <w:rPr>
                <w:rFonts w:ascii="Times New Roman" w:hAnsi="Times New Roman"/>
                <w:sz w:val="28"/>
                <w:szCs w:val="28"/>
                <w:lang w:val="uz-Cyrl-UZ"/>
              </w:rPr>
            </w:pPr>
          </w:p>
          <w:p w14:paraId="305B0C89" w14:textId="77777777" w:rsidR="0056042D" w:rsidRPr="00B5081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таъсирлашишидан сўнг, оптик нурланишнинг қутбланишини қайд этишга асосланган, оптик кучсизлантирмасдан текшириш усули.</w:t>
            </w:r>
          </w:p>
        </w:tc>
      </w:tr>
      <w:tr w:rsidR="0056042D" w:rsidRPr="003D75D3" w14:paraId="113396FF" w14:textId="77777777">
        <w:trPr>
          <w:tblCellSpacing w:w="0" w:type="dxa"/>
          <w:jc w:val="center"/>
        </w:trPr>
        <w:tc>
          <w:tcPr>
            <w:tcW w:w="1954" w:type="pct"/>
          </w:tcPr>
          <w:p w14:paraId="0A62651F" w14:textId="77777777" w:rsidR="0056042D" w:rsidRPr="009779CD" w:rsidRDefault="0056042D" w:rsidP="009779CD">
            <w:pPr>
              <w:rPr>
                <w:b/>
                <w:bCs/>
                <w:sz w:val="28"/>
                <w:szCs w:val="28"/>
                <w:lang w:val="uz-Cyrl-UZ"/>
              </w:rPr>
            </w:pPr>
            <w:r w:rsidRPr="009779CD">
              <w:rPr>
                <w:b/>
                <w:bCs/>
                <w:sz w:val="28"/>
                <w:szCs w:val="28"/>
                <w:lang w:val="uz-Cyrl-UZ"/>
              </w:rPr>
              <w:t>Поляризационный микроскоп</w:t>
            </w:r>
          </w:p>
          <w:p w14:paraId="7BCDFDA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B50813">
              <w:rPr>
                <w:rFonts w:ascii="Times New Roman" w:hAnsi="Times New Roman"/>
                <w:bCs/>
                <w:sz w:val="28"/>
                <w:szCs w:val="28"/>
                <w:lang w:val="uz-Cyrl-UZ"/>
              </w:rPr>
              <w:t xml:space="preserve"> </w:t>
            </w:r>
            <w:r>
              <w:rPr>
                <w:rFonts w:ascii="Times New Roman" w:hAnsi="Times New Roman"/>
                <w:bCs/>
                <w:sz w:val="28"/>
                <w:szCs w:val="28"/>
                <w:lang w:val="uz-Cyrl-UZ"/>
              </w:rPr>
              <w:t>mikroskop</w:t>
            </w:r>
            <w:r>
              <w:rPr>
                <w:rFonts w:ascii="Times New Roman" w:hAnsi="Times New Roman"/>
                <w:b/>
                <w:bCs/>
                <w:sz w:val="28"/>
                <w:szCs w:val="28"/>
                <w:lang w:val="uz-Cyrl-UZ"/>
              </w:rPr>
              <w:t xml:space="preserve"> </w:t>
            </w:r>
          </w:p>
          <w:p w14:paraId="28899E28" w14:textId="201DEB2D" w:rsidR="0056042D" w:rsidRPr="00B5081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0813">
              <w:rPr>
                <w:rFonts w:ascii="Times New Roman" w:hAnsi="Times New Roman"/>
                <w:bCs/>
                <w:sz w:val="28"/>
                <w:szCs w:val="28"/>
                <w:lang w:val="uz-Cyrl-UZ"/>
              </w:rPr>
              <w:t>поляризацион микроскоп</w:t>
            </w:r>
          </w:p>
          <w:p w14:paraId="428522F2" w14:textId="77777777" w:rsidR="0056042D" w:rsidRPr="00421A8E" w:rsidRDefault="0056042D" w:rsidP="009779CD">
            <w:pPr>
              <w:rPr>
                <w:b/>
                <w:bCs/>
                <w:sz w:val="28"/>
                <w:szCs w:val="28"/>
                <w:lang w:val="en-US"/>
              </w:rPr>
            </w:pPr>
            <w:r>
              <w:rPr>
                <w:b/>
                <w:bCs/>
                <w:sz w:val="28"/>
                <w:szCs w:val="28"/>
                <w:lang w:val="en-US"/>
              </w:rPr>
              <w:t>en</w:t>
            </w:r>
            <w:r w:rsidRPr="00B50813">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polarising microscope</w:t>
            </w:r>
          </w:p>
        </w:tc>
        <w:tc>
          <w:tcPr>
            <w:tcW w:w="3046" w:type="pct"/>
          </w:tcPr>
          <w:p w14:paraId="089A838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качественного и количественного исследования оптических характеристик анизотропных микрообъектов.</w:t>
            </w:r>
          </w:p>
          <w:p w14:paraId="2AB4447C" w14:textId="77777777" w:rsidR="0056042D" w:rsidRDefault="0056042D" w:rsidP="00BB6FBD">
            <w:pPr>
              <w:pStyle w:val="NoSpacing1"/>
              <w:jc w:val="both"/>
              <w:rPr>
                <w:rFonts w:ascii="Times New Roman" w:hAnsi="Times New Roman"/>
                <w:sz w:val="28"/>
                <w:szCs w:val="28"/>
                <w:lang w:val="uz-Cyrl-UZ"/>
              </w:rPr>
            </w:pPr>
          </w:p>
          <w:p w14:paraId="60B4013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Anizоtrop mikroobуektlarning optik xarakteris-tikalarini sifat va miqdor jihatdan o‘rganish uchun mo‘ljallangan asbob.</w:t>
            </w:r>
          </w:p>
          <w:p w14:paraId="74A08A33" w14:textId="77777777" w:rsidR="0056042D" w:rsidRDefault="0056042D" w:rsidP="00BB6FBD">
            <w:pPr>
              <w:pStyle w:val="NoSpacing1"/>
              <w:jc w:val="both"/>
              <w:rPr>
                <w:rFonts w:ascii="Times New Roman" w:hAnsi="Times New Roman"/>
                <w:sz w:val="28"/>
                <w:szCs w:val="28"/>
                <w:lang w:val="uz-Cyrl-UZ"/>
              </w:rPr>
            </w:pPr>
          </w:p>
          <w:p w14:paraId="4DE2CF32" w14:textId="77777777" w:rsidR="0056042D" w:rsidRPr="00B5081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Анизотроп микрообъектларнинг оптик характе-ристикаларини сифат ва миқдор жиҳатдан ўрга-ниш учун мўлжалланган асбоб.</w:t>
            </w:r>
          </w:p>
        </w:tc>
      </w:tr>
      <w:tr w:rsidR="0056042D" w:rsidRPr="003D75D3" w14:paraId="53D24D0C" w14:textId="77777777">
        <w:trPr>
          <w:tblCellSpacing w:w="0" w:type="dxa"/>
          <w:jc w:val="center"/>
        </w:trPr>
        <w:tc>
          <w:tcPr>
            <w:tcW w:w="1954" w:type="pct"/>
          </w:tcPr>
          <w:p w14:paraId="03346259" w14:textId="77777777" w:rsidR="0056042D" w:rsidRPr="009779CD" w:rsidRDefault="0056042D" w:rsidP="009779CD">
            <w:pPr>
              <w:rPr>
                <w:b/>
                <w:bCs/>
                <w:sz w:val="28"/>
                <w:szCs w:val="28"/>
                <w:lang w:val="uz-Cyrl-UZ"/>
              </w:rPr>
            </w:pPr>
            <w:r w:rsidRPr="009779CD">
              <w:rPr>
                <w:b/>
                <w:bCs/>
                <w:sz w:val="28"/>
                <w:szCs w:val="28"/>
                <w:lang w:val="uz-Cyrl-UZ"/>
              </w:rPr>
              <w:t>Поляризационный ослабитель</w:t>
            </w:r>
          </w:p>
          <w:p w14:paraId="0BAD9C2B" w14:textId="1D9AAE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E3095F">
              <w:rPr>
                <w:rFonts w:ascii="Times New Roman" w:hAnsi="Times New Roman"/>
                <w:bCs/>
                <w:sz w:val="28"/>
                <w:szCs w:val="28"/>
                <w:lang w:val="uz-Cyrl-UZ"/>
              </w:rPr>
              <w:t xml:space="preserve"> </w:t>
            </w:r>
            <w:r>
              <w:rPr>
                <w:rFonts w:ascii="Times New Roman" w:hAnsi="Times New Roman"/>
                <w:bCs/>
                <w:sz w:val="28"/>
                <w:szCs w:val="28"/>
                <w:lang w:val="uz-Cyrl-UZ"/>
              </w:rPr>
              <w:t>susaytirgich</w:t>
            </w:r>
            <w:r w:rsidR="00A85587">
              <w:rPr>
                <w:rFonts w:ascii="Times New Roman" w:hAnsi="Times New Roman"/>
                <w:b/>
                <w:bCs/>
                <w:sz w:val="28"/>
                <w:szCs w:val="28"/>
                <w:lang w:val="uz-Cyrl-UZ"/>
              </w:rPr>
              <w:t xml:space="preserve"> </w:t>
            </w:r>
          </w:p>
          <w:p w14:paraId="1E4CDB11" w14:textId="4CF0C1D2" w:rsidR="0056042D" w:rsidRPr="00E3095F"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3095F">
              <w:rPr>
                <w:rFonts w:ascii="Times New Roman" w:hAnsi="Times New Roman"/>
                <w:bCs/>
                <w:sz w:val="28"/>
                <w:szCs w:val="28"/>
                <w:lang w:val="uz-Cyrl-UZ"/>
              </w:rPr>
              <w:t>поляризацион сусайтиргич</w:t>
            </w:r>
          </w:p>
          <w:p w14:paraId="057CE38D" w14:textId="77777777" w:rsidR="0056042D" w:rsidRPr="00421A8E" w:rsidRDefault="0056042D" w:rsidP="009779CD">
            <w:pPr>
              <w:rPr>
                <w:b/>
                <w:bCs/>
                <w:sz w:val="28"/>
                <w:szCs w:val="28"/>
                <w:lang w:val="en-US"/>
              </w:rPr>
            </w:pPr>
            <w:r>
              <w:rPr>
                <w:b/>
                <w:bCs/>
                <w:sz w:val="28"/>
                <w:szCs w:val="28"/>
                <w:lang w:val="en-US"/>
              </w:rPr>
              <w:t>en</w:t>
            </w:r>
            <w:r w:rsidRPr="00E3095F">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polarising</w:t>
            </w:r>
            <w:r w:rsidR="00421A8E">
              <w:rPr>
                <w:bCs/>
                <w:sz w:val="28"/>
                <w:szCs w:val="28"/>
                <w:lang w:val="en-US"/>
              </w:rPr>
              <w:t xml:space="preserve"> attenuator</w:t>
            </w:r>
          </w:p>
        </w:tc>
        <w:tc>
          <w:tcPr>
            <w:tcW w:w="3046" w:type="pct"/>
          </w:tcPr>
          <w:p w14:paraId="23324E49"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лазерного излучения, представляющий собой один или несколько поляризаторов, в котором осуществляется регулировка коэффициента пропускания, пропорционального квадрату косинуса угла между плоскостью колебаний и главной плоскостью поляризатора.</w:t>
            </w:r>
          </w:p>
          <w:p w14:paraId="5BF20F3C" w14:textId="77777777" w:rsidR="0056042D" w:rsidRDefault="0056042D" w:rsidP="00BB6FBD">
            <w:pPr>
              <w:pStyle w:val="NoSpacing1"/>
              <w:jc w:val="both"/>
              <w:rPr>
                <w:rFonts w:ascii="Times New Roman" w:hAnsi="Times New Roman"/>
                <w:sz w:val="28"/>
                <w:szCs w:val="28"/>
                <w:lang w:val="uz-Cyrl-UZ"/>
              </w:rPr>
            </w:pPr>
          </w:p>
          <w:p w14:paraId="703F68A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Latn-UZ"/>
              </w:rPr>
              <w:t>Qutblagichning</w:t>
            </w:r>
            <w:r>
              <w:rPr>
                <w:rFonts w:ascii="Times New Roman" w:hAnsi="Times New Roman"/>
                <w:sz w:val="28"/>
                <w:szCs w:val="28"/>
                <w:lang w:val="uz-Cyrl-UZ"/>
              </w:rPr>
              <w:t xml:space="preserve"> bosh o‘qi va tebranishlar tekisligi </w:t>
            </w:r>
            <w:r>
              <w:rPr>
                <w:rFonts w:ascii="Times New Roman" w:hAnsi="Times New Roman"/>
                <w:sz w:val="28"/>
                <w:szCs w:val="28"/>
                <w:lang w:val="uz-Cyrl-UZ"/>
              </w:rPr>
              <w:lastRenderedPageBreak/>
              <w:t>o‘rtasidagi burchak kosinusining kvadratiga pro-porsional bo‘lgan o‘tkazish koeffitsi</w:t>
            </w:r>
            <w:r>
              <w:rPr>
                <w:rFonts w:ascii="Times New Roman" w:hAnsi="Times New Roman"/>
                <w:sz w:val="28"/>
                <w:szCs w:val="28"/>
                <w:lang w:val="uz-Latn-UZ"/>
              </w:rPr>
              <w:t>y</w:t>
            </w:r>
            <w:r>
              <w:rPr>
                <w:rFonts w:ascii="Times New Roman" w:hAnsi="Times New Roman"/>
                <w:sz w:val="28"/>
                <w:szCs w:val="28"/>
                <w:lang w:val="uz-Cyrl-UZ"/>
              </w:rPr>
              <w:t xml:space="preserve">entini to‘g‘ri-lash amalga oshiriladigan bir yoki bir nechta </w:t>
            </w:r>
            <w:r>
              <w:rPr>
                <w:rFonts w:ascii="Times New Roman" w:hAnsi="Times New Roman"/>
                <w:sz w:val="28"/>
                <w:szCs w:val="28"/>
                <w:lang w:val="uz-Latn-UZ"/>
              </w:rPr>
              <w:t>qutblagichni</w:t>
            </w:r>
            <w:r>
              <w:rPr>
                <w:rFonts w:ascii="Times New Roman" w:hAnsi="Times New Roman"/>
                <w:sz w:val="28"/>
                <w:szCs w:val="28"/>
                <w:lang w:val="uz-Cyrl-UZ"/>
              </w:rPr>
              <w:t xml:space="preserve"> o‘zida ifodalaydigan lazer nurlanishni susaytirgich.</w:t>
            </w:r>
          </w:p>
          <w:p w14:paraId="4B9E5D0E" w14:textId="77777777" w:rsidR="0056042D" w:rsidRPr="00A63324" w:rsidRDefault="0056042D" w:rsidP="00BB6FBD">
            <w:pPr>
              <w:pStyle w:val="NoSpacing1"/>
              <w:jc w:val="both"/>
              <w:rPr>
                <w:rFonts w:ascii="Times New Roman" w:hAnsi="Times New Roman"/>
                <w:sz w:val="20"/>
                <w:szCs w:val="20"/>
                <w:lang w:val="uz-Cyrl-UZ"/>
              </w:rPr>
            </w:pPr>
          </w:p>
          <w:p w14:paraId="1564B722" w14:textId="77777777" w:rsidR="0056042D" w:rsidRPr="00E3095F"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Қутблагичнинг бош ўқи ва тебранишлар текис-лиги ўртасидаги бурчак косинусининг квадра-тига пропорционал бўлган ўтказиш коэффици-ентини тўғрилаш амалга ошириладиган бир ёки бир нечта қутблагични ўзида ифодалайдиган лазер нурланишни сусайтиргич.</w:t>
            </w:r>
          </w:p>
        </w:tc>
      </w:tr>
      <w:tr w:rsidR="0056042D" w:rsidRPr="003D75D3" w14:paraId="2D4446AB" w14:textId="77777777">
        <w:trPr>
          <w:tblCellSpacing w:w="0" w:type="dxa"/>
          <w:jc w:val="center"/>
        </w:trPr>
        <w:tc>
          <w:tcPr>
            <w:tcW w:w="1954" w:type="pct"/>
          </w:tcPr>
          <w:p w14:paraId="45E299F4" w14:textId="77777777" w:rsidR="0056042D" w:rsidRPr="009779CD" w:rsidRDefault="0056042D" w:rsidP="009779CD">
            <w:pPr>
              <w:pStyle w:val="NoSpacing1"/>
              <w:rPr>
                <w:rStyle w:val="Strong"/>
                <w:rFonts w:ascii="Times New Roman" w:hAnsi="Times New Roman"/>
                <w:sz w:val="28"/>
                <w:szCs w:val="28"/>
                <w:lang w:val="uz-Cyrl-UZ"/>
              </w:rPr>
            </w:pPr>
            <w:r w:rsidRPr="009779CD">
              <w:rPr>
                <w:rStyle w:val="Strong"/>
                <w:rFonts w:ascii="Times New Roman" w:hAnsi="Times New Roman"/>
                <w:sz w:val="28"/>
                <w:szCs w:val="28"/>
                <w:lang w:val="uz-Cyrl-UZ"/>
              </w:rPr>
              <w:lastRenderedPageBreak/>
              <w:t>Поляриз</w:t>
            </w:r>
            <w:r w:rsidRPr="009779CD">
              <w:rPr>
                <w:rStyle w:val="udar"/>
                <w:rFonts w:ascii="Times New Roman" w:hAnsi="Times New Roman"/>
                <w:b/>
                <w:bCs/>
                <w:sz w:val="28"/>
                <w:szCs w:val="28"/>
                <w:lang w:val="uz-Cyrl-UZ"/>
              </w:rPr>
              <w:t>а</w:t>
            </w:r>
            <w:r w:rsidRPr="009779CD">
              <w:rPr>
                <w:rStyle w:val="Strong"/>
                <w:rFonts w:ascii="Times New Roman" w:hAnsi="Times New Roman"/>
                <w:sz w:val="28"/>
                <w:szCs w:val="28"/>
                <w:lang w:val="uz-Cyrl-UZ"/>
              </w:rPr>
              <w:t>ция св</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та</w:t>
            </w:r>
          </w:p>
          <w:p w14:paraId="21390241" w14:textId="36DE9F8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yorug‘likning</w:t>
            </w:r>
            <w:r w:rsidRPr="002A029F">
              <w:rPr>
                <w:rFonts w:ascii="Times New Roman" w:hAnsi="Times New Roman"/>
                <w:bCs/>
                <w:sz w:val="28"/>
                <w:szCs w:val="28"/>
                <w:lang w:val="uz-Cyrl-UZ"/>
              </w:rPr>
              <w:t xml:space="preserve"> </w:t>
            </w:r>
            <w:r>
              <w:rPr>
                <w:rFonts w:ascii="Times New Roman" w:hAnsi="Times New Roman"/>
                <w:bCs/>
                <w:sz w:val="28"/>
                <w:szCs w:val="28"/>
                <w:lang w:val="uz-Cyrl-UZ"/>
              </w:rPr>
              <w:t>qutblanishi</w:t>
            </w:r>
            <w:r w:rsidR="00A85587">
              <w:rPr>
                <w:rFonts w:ascii="Times New Roman" w:hAnsi="Times New Roman"/>
                <w:b/>
                <w:bCs/>
                <w:sz w:val="28"/>
                <w:szCs w:val="28"/>
                <w:lang w:val="uz-Cyrl-UZ"/>
              </w:rPr>
              <w:t xml:space="preserve"> </w:t>
            </w:r>
          </w:p>
          <w:p w14:paraId="23183E93" w14:textId="6C6BC75E" w:rsidR="0056042D" w:rsidRPr="002A029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029F">
              <w:rPr>
                <w:rFonts w:ascii="Times New Roman" w:hAnsi="Times New Roman"/>
                <w:bCs/>
                <w:sz w:val="28"/>
                <w:szCs w:val="28"/>
                <w:lang w:val="uz-Cyrl-UZ"/>
              </w:rPr>
              <w:t>ёруғликнинг қутбланиши</w:t>
            </w:r>
            <w:r w:rsidR="0056042D">
              <w:rPr>
                <w:rFonts w:ascii="Times New Roman" w:hAnsi="Times New Roman"/>
                <w:b/>
                <w:bCs/>
                <w:sz w:val="28"/>
                <w:szCs w:val="28"/>
                <w:lang w:val="uz-Cyrl-UZ"/>
              </w:rPr>
              <w:t xml:space="preserve"> </w:t>
            </w:r>
          </w:p>
          <w:p w14:paraId="74254166" w14:textId="77777777" w:rsidR="0056042D" w:rsidRPr="00421A8E" w:rsidRDefault="0056042D" w:rsidP="009779CD">
            <w:pPr>
              <w:pStyle w:val="NoSpacing1"/>
              <w:rPr>
                <w:rStyle w:val="-"/>
                <w:rFonts w:ascii="Times New Roman" w:hAnsi="Times New Roman"/>
                <w:sz w:val="28"/>
                <w:szCs w:val="28"/>
                <w:lang w:val="en-US"/>
              </w:rPr>
            </w:pPr>
            <w:r>
              <w:rPr>
                <w:rFonts w:ascii="Times New Roman" w:hAnsi="Times New Roman"/>
                <w:b/>
                <w:bCs/>
                <w:sz w:val="28"/>
                <w:szCs w:val="28"/>
                <w:lang w:val="en-US"/>
              </w:rPr>
              <w:t>en</w:t>
            </w:r>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Pr>
                <w:rFonts w:ascii="Times New Roman" w:hAnsi="Times New Roman"/>
                <w:b/>
                <w:bCs/>
                <w:sz w:val="28"/>
                <w:szCs w:val="28"/>
                <w:lang w:val="en-US"/>
              </w:rPr>
              <w:t xml:space="preserve"> </w:t>
            </w:r>
            <w:r w:rsidR="00421A8E" w:rsidRPr="00951BB9">
              <w:rPr>
                <w:rFonts w:ascii="Times New Roman" w:hAnsi="Times New Roman"/>
                <w:bCs/>
                <w:sz w:val="28"/>
                <w:szCs w:val="28"/>
                <w:lang w:val="uz-Cyrl-UZ"/>
              </w:rPr>
              <w:t>polarization of light</w:t>
            </w:r>
          </w:p>
        </w:tc>
        <w:tc>
          <w:tcPr>
            <w:tcW w:w="3046" w:type="pct"/>
          </w:tcPr>
          <w:p w14:paraId="544AE88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Одно из фундаментальных свойств </w:t>
            </w:r>
            <w:hyperlink r:id="rId208" w:history="1">
              <w:r w:rsidRPr="001A4744">
                <w:rPr>
                  <w:rStyle w:val="Hyperlink"/>
                  <w:rFonts w:ascii="Times New Roman" w:hAnsi="Times New Roman"/>
                  <w:color w:val="auto"/>
                  <w:sz w:val="28"/>
                  <w:szCs w:val="28"/>
                  <w:u w:val="none"/>
                </w:rPr>
                <w:t>оптического</w:t>
              </w:r>
              <w:r w:rsidRPr="001A4744">
                <w:rPr>
                  <w:rStyle w:val="Hyperlink"/>
                  <w:rFonts w:ascii="Times New Roman" w:hAnsi="Times New Roman"/>
                  <w:color w:val="auto"/>
                  <w:sz w:val="28"/>
                  <w:szCs w:val="28"/>
                </w:rPr>
                <w:t xml:space="preserve"> </w:t>
              </w:r>
              <w:r w:rsidRPr="001A4744">
                <w:rPr>
                  <w:rStyle w:val="Hyperlink"/>
                  <w:rFonts w:ascii="Times New Roman" w:hAnsi="Times New Roman"/>
                  <w:color w:val="auto"/>
                  <w:sz w:val="28"/>
                  <w:szCs w:val="28"/>
                  <w:u w:val="none"/>
                </w:rPr>
                <w:t>излучения</w:t>
              </w:r>
            </w:hyperlink>
            <w:r w:rsidRPr="00471031">
              <w:rPr>
                <w:rFonts w:ascii="Times New Roman" w:hAnsi="Times New Roman"/>
                <w:sz w:val="28"/>
                <w:szCs w:val="28"/>
              </w:rPr>
              <w:t xml:space="preserve"> (света), состоящее в неравноправии различных направлений в плоскости, перпендикулярной световому лучу (направлению распространения световой волны).</w:t>
            </w:r>
          </w:p>
          <w:p w14:paraId="58C67FD8" w14:textId="77777777" w:rsidR="0056042D" w:rsidRPr="00A63324" w:rsidRDefault="0056042D" w:rsidP="00BB6FBD">
            <w:pPr>
              <w:pStyle w:val="NoSpacing1"/>
              <w:jc w:val="both"/>
              <w:rPr>
                <w:rFonts w:ascii="Times New Roman" w:hAnsi="Times New Roman"/>
                <w:sz w:val="20"/>
                <w:szCs w:val="20"/>
                <w:lang w:val="uz-Cyrl-UZ"/>
              </w:rPr>
            </w:pPr>
          </w:p>
          <w:p w14:paraId="52235949" w14:textId="77777777" w:rsidR="0056042D" w:rsidRDefault="0056042D" w:rsidP="00BB6FBD">
            <w:pPr>
              <w:pStyle w:val="NoSpacing1"/>
              <w:jc w:val="both"/>
              <w:rPr>
                <w:rFonts w:ascii="Times New Roman" w:hAnsi="Times New Roman"/>
                <w:sz w:val="28"/>
                <w:szCs w:val="28"/>
                <w:lang w:val="uz-Latn-UZ"/>
              </w:rPr>
            </w:pPr>
            <w:r>
              <w:rPr>
                <w:rFonts w:ascii="Times New Roman" w:hAnsi="Times New Roman"/>
                <w:sz w:val="28"/>
                <w:szCs w:val="28"/>
                <w:lang w:val="uz-Latn-UZ"/>
              </w:rPr>
              <w:t>Optik nurlanish (yorug</w:t>
            </w:r>
            <w:r>
              <w:rPr>
                <w:rFonts w:ascii="Times New Roman" w:hAnsi="Times New Roman"/>
                <w:sz w:val="28"/>
                <w:szCs w:val="28"/>
                <w:lang w:val="uz-Cyrl-UZ"/>
              </w:rPr>
              <w:t>‘</w:t>
            </w:r>
            <w:r>
              <w:rPr>
                <w:rFonts w:ascii="Times New Roman" w:hAnsi="Times New Roman"/>
                <w:sz w:val="28"/>
                <w:szCs w:val="28"/>
                <w:lang w:val="uz-Latn-UZ"/>
              </w:rPr>
              <w:t>lik) ning fundamental xossa-laridan biri. Yorug</w:t>
            </w:r>
            <w:r>
              <w:rPr>
                <w:rFonts w:ascii="Times New Roman" w:hAnsi="Times New Roman"/>
                <w:sz w:val="28"/>
                <w:szCs w:val="28"/>
                <w:lang w:val="uz-Cyrl-UZ"/>
              </w:rPr>
              <w:t>‘</w:t>
            </w:r>
            <w:r>
              <w:rPr>
                <w:rFonts w:ascii="Times New Roman" w:hAnsi="Times New Roman"/>
                <w:sz w:val="28"/>
                <w:szCs w:val="28"/>
                <w:lang w:val="uz-Latn-UZ"/>
              </w:rPr>
              <w:t>lik nuriga (yorug</w:t>
            </w:r>
            <w:r>
              <w:rPr>
                <w:rFonts w:ascii="Times New Roman" w:hAnsi="Times New Roman"/>
                <w:sz w:val="28"/>
                <w:szCs w:val="28"/>
                <w:lang w:val="uz-Cyrl-UZ"/>
              </w:rPr>
              <w:t>‘</w:t>
            </w:r>
            <w:r>
              <w:rPr>
                <w:rFonts w:ascii="Times New Roman" w:hAnsi="Times New Roman"/>
                <w:sz w:val="28"/>
                <w:szCs w:val="28"/>
                <w:lang w:val="uz-Latn-UZ"/>
              </w:rPr>
              <w:t>lik to</w:t>
            </w:r>
            <w:r>
              <w:rPr>
                <w:rFonts w:ascii="Times New Roman" w:hAnsi="Times New Roman"/>
                <w:sz w:val="28"/>
                <w:szCs w:val="28"/>
                <w:lang w:val="uz-Cyrl-UZ"/>
              </w:rPr>
              <w:t>‘</w:t>
            </w:r>
            <w:r>
              <w:rPr>
                <w:rFonts w:ascii="Times New Roman" w:hAnsi="Times New Roman"/>
                <w:sz w:val="28"/>
                <w:szCs w:val="28"/>
                <w:lang w:val="uz-Latn-UZ"/>
              </w:rPr>
              <w:t>lqinining tarqalish yo</w:t>
            </w:r>
            <w:r>
              <w:rPr>
                <w:rFonts w:ascii="Times New Roman" w:hAnsi="Times New Roman"/>
                <w:sz w:val="28"/>
                <w:szCs w:val="28"/>
                <w:lang w:val="uz-Cyrl-UZ"/>
              </w:rPr>
              <w:t>‘</w:t>
            </w:r>
            <w:r>
              <w:rPr>
                <w:rFonts w:ascii="Times New Roman" w:hAnsi="Times New Roman"/>
                <w:sz w:val="28"/>
                <w:szCs w:val="28"/>
                <w:lang w:val="uz-Latn-UZ"/>
              </w:rPr>
              <w:t>nalishiga) perpendikulyar tekislikda tur-li yo</w:t>
            </w:r>
            <w:r>
              <w:rPr>
                <w:rFonts w:ascii="Times New Roman" w:hAnsi="Times New Roman"/>
                <w:sz w:val="28"/>
                <w:szCs w:val="28"/>
                <w:lang w:val="uz-Cyrl-UZ"/>
              </w:rPr>
              <w:t>‘</w:t>
            </w:r>
            <w:r>
              <w:rPr>
                <w:rFonts w:ascii="Times New Roman" w:hAnsi="Times New Roman"/>
                <w:sz w:val="28"/>
                <w:szCs w:val="28"/>
                <w:lang w:val="uz-Latn-UZ"/>
              </w:rPr>
              <w:t>nalishlarning teng bo</w:t>
            </w:r>
            <w:r>
              <w:rPr>
                <w:rFonts w:ascii="Times New Roman" w:hAnsi="Times New Roman"/>
                <w:sz w:val="28"/>
                <w:szCs w:val="28"/>
                <w:lang w:val="uz-Cyrl-UZ"/>
              </w:rPr>
              <w:t>‘</w:t>
            </w:r>
            <w:r>
              <w:rPr>
                <w:rFonts w:ascii="Times New Roman" w:hAnsi="Times New Roman"/>
                <w:sz w:val="28"/>
                <w:szCs w:val="28"/>
                <w:lang w:val="uz-Latn-UZ"/>
              </w:rPr>
              <w:t>lmasligidan iborat.</w:t>
            </w:r>
          </w:p>
          <w:p w14:paraId="31251ADD" w14:textId="77777777" w:rsidR="0056042D" w:rsidRPr="00A63324" w:rsidRDefault="0056042D" w:rsidP="00BB6FBD">
            <w:pPr>
              <w:pStyle w:val="NoSpacing1"/>
              <w:jc w:val="both"/>
              <w:rPr>
                <w:rFonts w:ascii="Times New Roman" w:hAnsi="Times New Roman"/>
                <w:sz w:val="20"/>
                <w:szCs w:val="20"/>
                <w:lang w:val="uz-Latn-UZ"/>
              </w:rPr>
            </w:pPr>
          </w:p>
          <w:p w14:paraId="778465DA" w14:textId="77777777" w:rsidR="0056042D" w:rsidRPr="00AA5275" w:rsidRDefault="00A63324"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 нурланиш (ёруғлик) нинг фундаментал </w:t>
            </w:r>
            <w:r w:rsidR="0056042D">
              <w:rPr>
                <w:rFonts w:ascii="Times New Roman" w:hAnsi="Times New Roman"/>
                <w:sz w:val="28"/>
                <w:szCs w:val="28"/>
                <w:lang w:val="uz-Cyrl-UZ"/>
              </w:rPr>
              <w:t>хоссаларидан бири. Ёруғлик нурига (ёруғлик тўлқинининг тарқалиш йўналишига) перпенди-куляр текисликда турли йўналишларнинг тенг бўлмаслигидан иборат.</w:t>
            </w:r>
          </w:p>
        </w:tc>
      </w:tr>
      <w:tr w:rsidR="0056042D" w:rsidRPr="003D75D3" w14:paraId="3626284F" w14:textId="77777777">
        <w:trPr>
          <w:tblCellSpacing w:w="0" w:type="dxa"/>
          <w:jc w:val="center"/>
        </w:trPr>
        <w:tc>
          <w:tcPr>
            <w:tcW w:w="1954" w:type="pct"/>
          </w:tcPr>
          <w:p w14:paraId="2F57EC4F" w14:textId="77777777" w:rsidR="0056042D" w:rsidRPr="001D37FE" w:rsidRDefault="0056042D" w:rsidP="009779CD">
            <w:pPr>
              <w:rPr>
                <w:b/>
                <w:bCs/>
                <w:sz w:val="28"/>
                <w:szCs w:val="28"/>
                <w:lang w:val="uz-Cyrl-UZ"/>
              </w:rPr>
            </w:pPr>
            <w:r w:rsidRPr="001D37FE">
              <w:rPr>
                <w:b/>
                <w:bCs/>
                <w:sz w:val="28"/>
                <w:szCs w:val="28"/>
                <w:lang w:val="uz-Cyrl-UZ"/>
              </w:rPr>
              <w:t>Поляриметр</w:t>
            </w:r>
          </w:p>
          <w:p w14:paraId="5B115289" w14:textId="77777777" w:rsidR="0056042D" w:rsidRDefault="0056042D" w:rsidP="009779CD">
            <w:pPr>
              <w:pStyle w:val="NoSpacing1"/>
              <w:rPr>
                <w:rFonts w:ascii="Times New Roman" w:hAnsi="Times New Roman"/>
                <w:b/>
                <w:bCs/>
                <w:sz w:val="28"/>
                <w:szCs w:val="28"/>
                <w:lang w:val="uz-Cyrl-UZ"/>
              </w:rPr>
            </w:pPr>
            <w:r w:rsidRPr="001D37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polyarimetr</w:t>
            </w:r>
            <w:r>
              <w:rPr>
                <w:rFonts w:ascii="Times New Roman" w:hAnsi="Times New Roman"/>
                <w:b/>
                <w:bCs/>
                <w:sz w:val="28"/>
                <w:szCs w:val="28"/>
                <w:lang w:val="uz-Cyrl-UZ"/>
              </w:rPr>
              <w:t xml:space="preserve"> </w:t>
            </w:r>
          </w:p>
          <w:p w14:paraId="429848AE" w14:textId="2518A783" w:rsidR="0056042D" w:rsidRPr="0062760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27602">
              <w:rPr>
                <w:rFonts w:ascii="Times New Roman" w:hAnsi="Times New Roman"/>
                <w:bCs/>
                <w:sz w:val="28"/>
                <w:szCs w:val="28"/>
                <w:lang w:val="uz-Cyrl-UZ"/>
              </w:rPr>
              <w:t>поляриметр</w:t>
            </w:r>
          </w:p>
          <w:p w14:paraId="67291F2A" w14:textId="77777777" w:rsidR="0056042D" w:rsidRPr="005E407E" w:rsidRDefault="0056042D" w:rsidP="009779CD">
            <w:pPr>
              <w:rPr>
                <w:b/>
                <w:bCs/>
                <w:sz w:val="28"/>
                <w:szCs w:val="28"/>
                <w:lang w:val="uz-Cyrl-UZ"/>
              </w:rPr>
            </w:pPr>
            <w:r w:rsidRPr="001D37FE">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951BB9">
              <w:rPr>
                <w:bCs/>
                <w:sz w:val="28"/>
                <w:szCs w:val="28"/>
                <w:lang w:val="uz-Cyrl-UZ"/>
              </w:rPr>
              <w:t>polarimeter</w:t>
            </w:r>
          </w:p>
        </w:tc>
        <w:tc>
          <w:tcPr>
            <w:tcW w:w="3046" w:type="pct"/>
          </w:tcPr>
          <w:p w14:paraId="2F9D73F0" w14:textId="77777777" w:rsidR="0056042D" w:rsidRPr="009F278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E33B06">
              <w:rPr>
                <w:rFonts w:ascii="Times New Roman" w:hAnsi="Times New Roman"/>
                <w:sz w:val="28"/>
                <w:szCs w:val="28"/>
                <w:lang w:val="uz-Cyrl-UZ"/>
              </w:rPr>
              <w:t>Прибор, предназначенный для измере</w:t>
            </w:r>
            <w:r w:rsidRPr="00471031">
              <w:rPr>
                <w:rFonts w:ascii="Times New Roman" w:hAnsi="Times New Roman"/>
                <w:sz w:val="28"/>
                <w:szCs w:val="28"/>
              </w:rPr>
              <w:t>ния угла вращения плоскости поляризации оптически активным веществом для излучения определенной длины волны.</w:t>
            </w:r>
          </w:p>
          <w:p w14:paraId="46758452" w14:textId="77777777" w:rsidR="0056042D" w:rsidRDefault="0056042D" w:rsidP="009F2780">
            <w:pPr>
              <w:pStyle w:val="NoSpacing1"/>
              <w:jc w:val="both"/>
              <w:rPr>
                <w:rFonts w:ascii="Times New Roman" w:hAnsi="Times New Roman"/>
                <w:sz w:val="28"/>
                <w:szCs w:val="28"/>
                <w:lang w:val="en-US"/>
              </w:rPr>
            </w:pPr>
            <w:r>
              <w:rPr>
                <w:rFonts w:ascii="Times New Roman" w:hAnsi="Times New Roman"/>
                <w:sz w:val="28"/>
                <w:szCs w:val="28"/>
                <w:lang w:val="uz-Cyrl-UZ"/>
              </w:rPr>
              <w:t xml:space="preserve">2. </w:t>
            </w:r>
            <w:r w:rsidRPr="00471031">
              <w:rPr>
                <w:rFonts w:ascii="Times New Roman" w:hAnsi="Times New Roman"/>
                <w:sz w:val="28"/>
                <w:szCs w:val="28"/>
              </w:rPr>
              <w:t>Прибор, предназначенный для измерения степени поляризации частично поляризованного оптического излучения.</w:t>
            </w:r>
          </w:p>
          <w:p w14:paraId="0CBBA1A3" w14:textId="77777777" w:rsidR="00C01BB9" w:rsidRPr="00C01BB9" w:rsidRDefault="00C01BB9" w:rsidP="009F2780">
            <w:pPr>
              <w:pStyle w:val="NoSpacing1"/>
              <w:jc w:val="both"/>
              <w:rPr>
                <w:rFonts w:ascii="Times New Roman" w:hAnsi="Times New Roman"/>
                <w:sz w:val="28"/>
                <w:szCs w:val="28"/>
                <w:lang w:val="en-US"/>
              </w:rPr>
            </w:pPr>
          </w:p>
          <w:p w14:paraId="2562183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1. Muayyan to‘lqin uzunligini nurlantirish uchun, optik aktiv modda bilan qutblanish tekisligining aylanish burchagini o‘lchash uchun mo‘ljallangan asbob.</w:t>
            </w:r>
          </w:p>
          <w:p w14:paraId="3F484C2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2. Qisman qutblangan optik nurlanishning qutblanish darajasini o‘lchash uchun mo‘ljallangan asbob.</w:t>
            </w:r>
          </w:p>
          <w:p w14:paraId="539D4669" w14:textId="77777777" w:rsidR="0056042D" w:rsidRDefault="0056042D" w:rsidP="00BB6FBD">
            <w:pPr>
              <w:pStyle w:val="NoSpacing1"/>
              <w:jc w:val="both"/>
              <w:rPr>
                <w:rFonts w:ascii="Times New Roman" w:hAnsi="Times New Roman"/>
                <w:sz w:val="28"/>
                <w:szCs w:val="28"/>
                <w:lang w:val="uz-Cyrl-UZ"/>
              </w:rPr>
            </w:pPr>
          </w:p>
          <w:p w14:paraId="53A2FB5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 xml:space="preserve">1. Муайян тўлқин узунлигини нурлантириш учун, оптик актив модда билан қутбланиш текис-лигининг айланиш бурчагини ўлчаш учун мўл-жалланган асбоб. </w:t>
            </w:r>
          </w:p>
          <w:p w14:paraId="2E921B18" w14:textId="77777777" w:rsidR="0056042D" w:rsidRPr="0062760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2. Қисман қутбланган оптик нурланишнинг қутб-ланиш даражасини ўлчаш учун мўлжалланган асбоб.</w:t>
            </w:r>
          </w:p>
        </w:tc>
      </w:tr>
      <w:tr w:rsidR="0056042D" w:rsidRPr="003D75D3" w14:paraId="72158207" w14:textId="77777777">
        <w:trPr>
          <w:tblCellSpacing w:w="0" w:type="dxa"/>
          <w:jc w:val="center"/>
        </w:trPr>
        <w:tc>
          <w:tcPr>
            <w:tcW w:w="1954" w:type="pct"/>
          </w:tcPr>
          <w:p w14:paraId="70E52834" w14:textId="77777777" w:rsidR="0056042D" w:rsidRPr="0072025C" w:rsidRDefault="0056042D" w:rsidP="009779CD">
            <w:pPr>
              <w:rPr>
                <w:b/>
                <w:bCs/>
                <w:sz w:val="28"/>
                <w:szCs w:val="28"/>
              </w:rPr>
            </w:pPr>
            <w:r w:rsidRPr="00471031">
              <w:rPr>
                <w:b/>
                <w:bCs/>
                <w:sz w:val="28"/>
                <w:szCs w:val="28"/>
              </w:rPr>
              <w:lastRenderedPageBreak/>
              <w:t>Поляриметрическая пластинка</w:t>
            </w:r>
          </w:p>
          <w:p w14:paraId="2244340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F55C74">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polyarimetrik</w:t>
            </w:r>
            <w:r w:rsidRPr="00F55C74">
              <w:rPr>
                <w:rFonts w:ascii="Times New Roman" w:hAnsi="Times New Roman"/>
                <w:bCs/>
                <w:sz w:val="28"/>
                <w:szCs w:val="28"/>
                <w:lang w:val="uz-Cyrl-UZ"/>
              </w:rPr>
              <w:t xml:space="preserve"> </w:t>
            </w:r>
            <w:r>
              <w:rPr>
                <w:rFonts w:ascii="Times New Roman" w:hAnsi="Times New Roman"/>
                <w:bCs/>
                <w:sz w:val="28"/>
                <w:szCs w:val="28"/>
                <w:lang w:val="uz-Cyrl-UZ"/>
              </w:rPr>
              <w:t>plastinka</w:t>
            </w:r>
            <w:r>
              <w:rPr>
                <w:rFonts w:ascii="Times New Roman" w:hAnsi="Times New Roman"/>
                <w:b/>
                <w:bCs/>
                <w:sz w:val="28"/>
                <w:szCs w:val="28"/>
                <w:lang w:val="uz-Cyrl-UZ"/>
              </w:rPr>
              <w:t xml:space="preserve"> </w:t>
            </w:r>
          </w:p>
          <w:p w14:paraId="2D8BA710" w14:textId="2F34DC4C" w:rsidR="0056042D" w:rsidRPr="00F55C7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55C74">
              <w:rPr>
                <w:rFonts w:ascii="Times New Roman" w:hAnsi="Times New Roman"/>
                <w:bCs/>
                <w:sz w:val="28"/>
                <w:szCs w:val="28"/>
                <w:lang w:val="uz-Cyrl-UZ"/>
              </w:rPr>
              <w:t>поляриметрик пластинка</w:t>
            </w:r>
          </w:p>
          <w:p w14:paraId="6194DA17" w14:textId="77777777" w:rsidR="0056042D" w:rsidRPr="00421A8E" w:rsidRDefault="0056042D" w:rsidP="009779CD">
            <w:pPr>
              <w:rPr>
                <w:b/>
                <w:bCs/>
                <w:sz w:val="28"/>
                <w:szCs w:val="28"/>
                <w:lang w:val="en-US"/>
              </w:rPr>
            </w:pPr>
            <w:r>
              <w:rPr>
                <w:b/>
                <w:bCs/>
                <w:sz w:val="28"/>
                <w:szCs w:val="28"/>
                <w:lang w:val="en-US"/>
              </w:rPr>
              <w:t>en</w:t>
            </w:r>
            <w:r w:rsidRPr="00F55C74">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polirimetric</w:t>
            </w:r>
            <w:r w:rsidR="00421A8E" w:rsidRPr="00951BB9">
              <w:rPr>
                <w:bCs/>
                <w:sz w:val="28"/>
                <w:szCs w:val="28"/>
                <w:lang w:val="en-US"/>
              </w:rPr>
              <w:t xml:space="preserve"> plate</w:t>
            </w:r>
          </w:p>
        </w:tc>
        <w:tc>
          <w:tcPr>
            <w:tcW w:w="3046" w:type="pct"/>
          </w:tcPr>
          <w:p w14:paraId="267F96E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поворачивающее плоскость поляризации линейно-поляризованного оптического излучения определенной длины волны на заданный угол и являющееся мерой угла вращения плоскости поляризации.</w:t>
            </w:r>
          </w:p>
          <w:p w14:paraId="07CDAB2A" w14:textId="77777777" w:rsidR="0056042D" w:rsidRDefault="0056042D" w:rsidP="00BB6FBD">
            <w:pPr>
              <w:pStyle w:val="NoSpacing1"/>
              <w:jc w:val="both"/>
              <w:rPr>
                <w:rFonts w:ascii="Times New Roman" w:hAnsi="Times New Roman"/>
                <w:sz w:val="28"/>
                <w:szCs w:val="28"/>
                <w:lang w:val="uz-Cyrl-UZ"/>
              </w:rPr>
            </w:pPr>
          </w:p>
          <w:p w14:paraId="782C0C0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chiziqli qutblangan optik nurlanishning qutblanish tekisligini berilgan burchakka buradigan, qutblanish tekisligi aylanish burchagining o‘lchovi hisoblanadigan qurilma.</w:t>
            </w:r>
          </w:p>
          <w:p w14:paraId="4CD7257D" w14:textId="77777777" w:rsidR="0056042D" w:rsidRDefault="0056042D" w:rsidP="00BB6FBD">
            <w:pPr>
              <w:pStyle w:val="NoSpacing1"/>
              <w:jc w:val="both"/>
              <w:rPr>
                <w:rFonts w:ascii="Times New Roman" w:hAnsi="Times New Roman"/>
                <w:sz w:val="28"/>
                <w:szCs w:val="28"/>
                <w:lang w:val="uz-Cyrl-UZ"/>
              </w:rPr>
            </w:pPr>
          </w:p>
          <w:p w14:paraId="74C613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w:t>
            </w:r>
            <w:r w:rsidR="00A63324">
              <w:rPr>
                <w:rFonts w:ascii="Times New Roman" w:hAnsi="Times New Roman"/>
                <w:sz w:val="28"/>
                <w:szCs w:val="28"/>
                <w:lang w:val="uz-Cyrl-UZ"/>
              </w:rPr>
              <w:t>аги чизиқли қутб</w:t>
            </w:r>
            <w:r>
              <w:rPr>
                <w:rFonts w:ascii="Times New Roman" w:hAnsi="Times New Roman"/>
                <w:sz w:val="28"/>
                <w:szCs w:val="28"/>
                <w:lang w:val="uz-Cyrl-UZ"/>
              </w:rPr>
              <w:t>лан</w:t>
            </w:r>
            <w:r w:rsidR="00A63324">
              <w:rPr>
                <w:rFonts w:ascii="Times New Roman" w:hAnsi="Times New Roman"/>
                <w:sz w:val="28"/>
                <w:szCs w:val="28"/>
                <w:lang w:val="uz-Cyrl-UZ"/>
              </w:rPr>
              <w:t>-</w:t>
            </w:r>
            <w:r>
              <w:rPr>
                <w:rFonts w:ascii="Times New Roman" w:hAnsi="Times New Roman"/>
                <w:sz w:val="28"/>
                <w:szCs w:val="28"/>
                <w:lang w:val="uz-Cyrl-UZ"/>
              </w:rPr>
              <w:t>ган опт</w:t>
            </w:r>
            <w:r w:rsidR="00A63324">
              <w:rPr>
                <w:rFonts w:ascii="Times New Roman" w:hAnsi="Times New Roman"/>
                <w:sz w:val="28"/>
                <w:szCs w:val="28"/>
                <w:lang w:val="uz-Cyrl-UZ"/>
              </w:rPr>
              <w:t>ик нурланишнинг қутбланиш текис</w:t>
            </w:r>
            <w:r>
              <w:rPr>
                <w:rFonts w:ascii="Times New Roman" w:hAnsi="Times New Roman"/>
                <w:sz w:val="28"/>
                <w:szCs w:val="28"/>
                <w:lang w:val="uz-Cyrl-UZ"/>
              </w:rPr>
              <w:t>лиги</w:t>
            </w:r>
            <w:r w:rsidR="00A63324">
              <w:rPr>
                <w:rFonts w:ascii="Times New Roman" w:hAnsi="Times New Roman"/>
                <w:sz w:val="28"/>
                <w:szCs w:val="28"/>
                <w:lang w:val="uz-Cyrl-UZ"/>
              </w:rPr>
              <w:t>-</w:t>
            </w:r>
            <w:r>
              <w:rPr>
                <w:rFonts w:ascii="Times New Roman" w:hAnsi="Times New Roman"/>
                <w:sz w:val="28"/>
                <w:szCs w:val="28"/>
                <w:lang w:val="uz-Cyrl-UZ"/>
              </w:rPr>
              <w:t>ни берилган бурчакка бурадиган, қутбланиш текислиги айланиш бурчагининг ўлчови ҳисоб-ланадиган қурилма.</w:t>
            </w:r>
          </w:p>
          <w:p w14:paraId="6DE48028" w14:textId="77777777" w:rsidR="00A63324" w:rsidRPr="00F55C74" w:rsidRDefault="00A63324" w:rsidP="00BB6FBD">
            <w:pPr>
              <w:pStyle w:val="NoSpacing1"/>
              <w:jc w:val="both"/>
              <w:rPr>
                <w:rFonts w:ascii="Times New Roman" w:hAnsi="Times New Roman"/>
                <w:sz w:val="28"/>
                <w:szCs w:val="28"/>
                <w:lang w:val="uz-Cyrl-UZ"/>
              </w:rPr>
            </w:pPr>
          </w:p>
        </w:tc>
      </w:tr>
      <w:tr w:rsidR="0056042D" w:rsidRPr="003D75D3" w14:paraId="21964FCE" w14:textId="77777777">
        <w:trPr>
          <w:tblCellSpacing w:w="0" w:type="dxa"/>
          <w:jc w:val="center"/>
        </w:trPr>
        <w:tc>
          <w:tcPr>
            <w:tcW w:w="1954" w:type="pct"/>
          </w:tcPr>
          <w:p w14:paraId="3E2A3E5B" w14:textId="77777777" w:rsidR="0056042D" w:rsidRPr="009779CD" w:rsidRDefault="0056042D" w:rsidP="009779CD">
            <w:pPr>
              <w:rPr>
                <w:b/>
                <w:bCs/>
                <w:sz w:val="28"/>
                <w:szCs w:val="28"/>
                <w:lang w:val="uz-Cyrl-UZ"/>
              </w:rPr>
            </w:pPr>
            <w:r w:rsidRPr="009779CD">
              <w:rPr>
                <w:b/>
                <w:bCs/>
                <w:sz w:val="28"/>
                <w:szCs w:val="28"/>
                <w:lang w:val="uz-Cyrl-UZ"/>
              </w:rPr>
              <w:t>Полярископ-поляриметр</w:t>
            </w:r>
          </w:p>
          <w:p w14:paraId="75A6ED9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polyariskop</w:t>
            </w:r>
            <w:r w:rsidRPr="009779CD">
              <w:rPr>
                <w:rFonts w:ascii="Times New Roman" w:hAnsi="Times New Roman"/>
                <w:bCs/>
                <w:sz w:val="28"/>
                <w:szCs w:val="28"/>
                <w:lang w:val="uz-Cyrl-UZ"/>
              </w:rPr>
              <w:t>-</w:t>
            </w:r>
            <w:r>
              <w:rPr>
                <w:rFonts w:ascii="Times New Roman" w:hAnsi="Times New Roman"/>
                <w:bCs/>
                <w:sz w:val="28"/>
                <w:szCs w:val="28"/>
                <w:lang w:val="uz-Cyrl-UZ"/>
              </w:rPr>
              <w:t>polyarimetr</w:t>
            </w:r>
            <w:r>
              <w:rPr>
                <w:rFonts w:ascii="Times New Roman" w:hAnsi="Times New Roman"/>
                <w:b/>
                <w:bCs/>
                <w:sz w:val="28"/>
                <w:szCs w:val="28"/>
                <w:lang w:val="uz-Cyrl-UZ"/>
              </w:rPr>
              <w:t xml:space="preserve"> </w:t>
            </w:r>
          </w:p>
          <w:p w14:paraId="1FF6A7F5" w14:textId="452C465E" w:rsidR="0056042D" w:rsidRPr="00B524F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24FC">
              <w:rPr>
                <w:rFonts w:ascii="Times New Roman" w:hAnsi="Times New Roman"/>
                <w:bCs/>
                <w:sz w:val="28"/>
                <w:szCs w:val="28"/>
                <w:lang w:val="uz-Cyrl-UZ"/>
              </w:rPr>
              <w:t>полярископ</w:t>
            </w:r>
            <w:r w:rsidR="0056042D" w:rsidRPr="009779CD">
              <w:rPr>
                <w:rFonts w:ascii="Times New Roman" w:hAnsi="Times New Roman"/>
                <w:bCs/>
                <w:sz w:val="28"/>
                <w:szCs w:val="28"/>
                <w:lang w:val="uz-Cyrl-UZ"/>
              </w:rPr>
              <w:t>-</w:t>
            </w:r>
            <w:r w:rsidR="0056042D" w:rsidRPr="00B524FC">
              <w:rPr>
                <w:rFonts w:ascii="Times New Roman" w:hAnsi="Times New Roman"/>
                <w:bCs/>
                <w:sz w:val="28"/>
                <w:szCs w:val="28"/>
                <w:lang w:val="uz-Cyrl-UZ"/>
              </w:rPr>
              <w:t>поляриметр</w:t>
            </w:r>
          </w:p>
          <w:p w14:paraId="549628A9" w14:textId="77777777" w:rsidR="0056042D" w:rsidRPr="00AE4DAC" w:rsidRDefault="0056042D" w:rsidP="009779CD">
            <w:pPr>
              <w:rPr>
                <w:b/>
                <w:bCs/>
                <w:sz w:val="28"/>
                <w:szCs w:val="28"/>
                <w:lang w:val="uz-Cyrl-UZ"/>
              </w:rPr>
            </w:pPr>
            <w:r>
              <w:rPr>
                <w:b/>
                <w:bCs/>
                <w:sz w:val="28"/>
                <w:szCs w:val="28"/>
                <w:lang w:val="en-US"/>
              </w:rPr>
              <w:t>en</w:t>
            </w:r>
            <w:r w:rsidRPr="00B524FC">
              <w:rPr>
                <w:b/>
                <w:bCs/>
                <w:sz w:val="28"/>
                <w:szCs w:val="28"/>
              </w:rPr>
              <w:t xml:space="preserve"> </w:t>
            </w:r>
            <w:r>
              <w:rPr>
                <w:b/>
                <w:bCs/>
                <w:sz w:val="28"/>
                <w:szCs w:val="28"/>
                <w:lang w:val="uz-Cyrl-UZ"/>
              </w:rPr>
              <w:t>-</w:t>
            </w:r>
            <w:r w:rsidR="00421A8E" w:rsidRPr="00951BB9">
              <w:rPr>
                <w:bCs/>
                <w:sz w:val="28"/>
                <w:szCs w:val="28"/>
                <w:lang w:val="uz-Cyrl-UZ"/>
              </w:rPr>
              <w:t xml:space="preserve"> polariscope-polarimeter</w:t>
            </w:r>
          </w:p>
        </w:tc>
        <w:tc>
          <w:tcPr>
            <w:tcW w:w="3046" w:type="pct"/>
          </w:tcPr>
          <w:p w14:paraId="1FA2C04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количественного и качественного визуального анализа двулучепреломления.</w:t>
            </w:r>
          </w:p>
          <w:p w14:paraId="41B61D75" w14:textId="77777777" w:rsidR="0056042D" w:rsidRDefault="0056042D" w:rsidP="00BB6FBD">
            <w:pPr>
              <w:pStyle w:val="NoSpacing1"/>
              <w:jc w:val="both"/>
              <w:rPr>
                <w:rFonts w:ascii="Times New Roman" w:hAnsi="Times New Roman"/>
                <w:sz w:val="28"/>
                <w:szCs w:val="28"/>
                <w:lang w:val="uz-Cyrl-UZ"/>
              </w:rPr>
            </w:pPr>
          </w:p>
          <w:p w14:paraId="0294F2E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Ikkilanma nur sinishini miqdor va sifat jihatdan vizual tahlil qilish uchun mo‘ljallangan asbob.</w:t>
            </w:r>
          </w:p>
          <w:p w14:paraId="2737B395" w14:textId="77777777" w:rsidR="0056042D" w:rsidRPr="00B524FC" w:rsidRDefault="0056042D" w:rsidP="00BB6FBD">
            <w:pPr>
              <w:pStyle w:val="NoSpacing1"/>
              <w:jc w:val="both"/>
              <w:rPr>
                <w:rFonts w:ascii="Times New Roman" w:hAnsi="Times New Roman"/>
                <w:sz w:val="28"/>
                <w:szCs w:val="28"/>
                <w:lang w:val="uz-Cyrl-UZ"/>
              </w:rPr>
            </w:pPr>
          </w:p>
          <w:p w14:paraId="1EF113EE" w14:textId="77777777" w:rsidR="0056042D" w:rsidRPr="00B524F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Иккиланма нур синишини миқдор ва сифат жиҳатдан визуал таҳлил қилиш учун мўлжал</w:t>
            </w:r>
            <w:r>
              <w:rPr>
                <w:rFonts w:ascii="Times New Roman" w:hAnsi="Times New Roman"/>
                <w:sz w:val="28"/>
                <w:szCs w:val="28"/>
                <w:lang w:val="uz-Latn-UZ"/>
              </w:rPr>
              <w:t>-</w:t>
            </w:r>
            <w:r>
              <w:rPr>
                <w:rFonts w:ascii="Times New Roman" w:hAnsi="Times New Roman"/>
                <w:sz w:val="28"/>
                <w:szCs w:val="28"/>
                <w:lang w:val="uz-Cyrl-UZ"/>
              </w:rPr>
              <w:t>ланган асбоб.</w:t>
            </w:r>
          </w:p>
        </w:tc>
      </w:tr>
      <w:tr w:rsidR="0056042D" w:rsidRPr="003D75D3" w14:paraId="794ACB29" w14:textId="77777777">
        <w:trPr>
          <w:tblCellSpacing w:w="0" w:type="dxa"/>
          <w:jc w:val="center"/>
        </w:trPr>
        <w:tc>
          <w:tcPr>
            <w:tcW w:w="1954" w:type="pct"/>
          </w:tcPr>
          <w:p w14:paraId="1E804A1C" w14:textId="77777777" w:rsidR="0056042D" w:rsidRPr="00302B26" w:rsidRDefault="0056042D" w:rsidP="009779CD">
            <w:pPr>
              <w:rPr>
                <w:b/>
                <w:iCs/>
                <w:sz w:val="28"/>
                <w:szCs w:val="28"/>
                <w:lang w:val="uz-Cyrl-UZ"/>
              </w:rPr>
            </w:pPr>
            <w:r w:rsidRPr="00302B26">
              <w:rPr>
                <w:b/>
                <w:iCs/>
                <w:sz w:val="28"/>
                <w:szCs w:val="28"/>
                <w:lang w:val="uz-Cyrl-UZ"/>
              </w:rPr>
              <w:t xml:space="preserve">Поляроид </w:t>
            </w:r>
          </w:p>
          <w:p w14:paraId="3AA7D775" w14:textId="77777777" w:rsidR="0056042D" w:rsidRPr="00302B26" w:rsidRDefault="0056042D" w:rsidP="009779CD">
            <w:pPr>
              <w:rPr>
                <w:b/>
                <w:iCs/>
                <w:sz w:val="28"/>
                <w:szCs w:val="28"/>
                <w:lang w:val="uz-Cyrl-UZ"/>
              </w:rPr>
            </w:pPr>
            <w:r w:rsidRPr="00302B26">
              <w:rPr>
                <w:b/>
                <w:iCs/>
                <w:sz w:val="28"/>
                <w:szCs w:val="28"/>
                <w:lang w:val="uz-Cyrl-UZ"/>
              </w:rPr>
              <w:t xml:space="preserve">uz - </w:t>
            </w:r>
            <w:r w:rsidRPr="0098118B">
              <w:rPr>
                <w:iCs/>
                <w:sz w:val="28"/>
                <w:szCs w:val="28"/>
                <w:lang w:val="uz-Cyrl-UZ"/>
              </w:rPr>
              <w:t>polyaroid</w:t>
            </w:r>
          </w:p>
          <w:p w14:paraId="540181B0" w14:textId="57F8438A" w:rsidR="0056042D" w:rsidRPr="0098118B" w:rsidRDefault="00A85587" w:rsidP="009779CD">
            <w:pPr>
              <w:rPr>
                <w:iCs/>
                <w:sz w:val="28"/>
                <w:szCs w:val="28"/>
                <w:lang w:val="uz-Cyrl-UZ"/>
              </w:rPr>
            </w:pPr>
            <w:r>
              <w:rPr>
                <w:b/>
                <w:iCs/>
                <w:sz w:val="28"/>
                <w:szCs w:val="28"/>
                <w:lang w:val="uz-Cyrl-UZ"/>
              </w:rPr>
              <w:t xml:space="preserve"> </w:t>
            </w:r>
            <w:r w:rsidR="0056042D" w:rsidRPr="0098118B">
              <w:rPr>
                <w:iCs/>
                <w:sz w:val="28"/>
                <w:szCs w:val="28"/>
                <w:lang w:val="uz-Cyrl-UZ"/>
              </w:rPr>
              <w:t>поляроид</w:t>
            </w:r>
          </w:p>
          <w:p w14:paraId="58D92323" w14:textId="77777777" w:rsidR="0056042D" w:rsidRPr="008F4F42" w:rsidRDefault="0056042D" w:rsidP="009779CD">
            <w:pPr>
              <w:rPr>
                <w:b/>
                <w:sz w:val="28"/>
                <w:szCs w:val="28"/>
                <w:highlight w:val="red"/>
                <w:lang w:val="uz-Cyrl-UZ"/>
              </w:rPr>
            </w:pPr>
            <w:r w:rsidRPr="00302B26">
              <w:rPr>
                <w:b/>
                <w:iCs/>
                <w:sz w:val="28"/>
                <w:szCs w:val="28"/>
                <w:lang w:val="uz-Cyrl-UZ"/>
              </w:rPr>
              <w:t xml:space="preserve">en - </w:t>
            </w:r>
            <w:r w:rsidRPr="0098118B">
              <w:rPr>
                <w:iCs/>
                <w:sz w:val="28"/>
                <w:szCs w:val="28"/>
                <w:lang w:val="uz-Cyrl-UZ"/>
              </w:rPr>
              <w:t>polaroid</w:t>
            </w:r>
          </w:p>
        </w:tc>
        <w:tc>
          <w:tcPr>
            <w:tcW w:w="3046" w:type="pct"/>
          </w:tcPr>
          <w:p w14:paraId="1D25ECA1" w14:textId="77777777" w:rsidR="0056042D" w:rsidRDefault="0056042D" w:rsidP="00866979">
            <w:pPr>
              <w:jc w:val="both"/>
              <w:rPr>
                <w:sz w:val="28"/>
                <w:szCs w:val="28"/>
              </w:rPr>
            </w:pPr>
            <w:r>
              <w:rPr>
                <w:sz w:val="28"/>
                <w:szCs w:val="28"/>
              </w:rPr>
              <w:t>Поляризационный светофильтр, один из основных типов оптических линейных поляризаторов; представляет собой тонкую поляризационную пленку, заклеенную для защиты от механических повреждений и действия влаги между двумя прозрачными пластинками (пленками).</w:t>
            </w:r>
          </w:p>
          <w:p w14:paraId="52F39A14" w14:textId="77777777" w:rsidR="0056042D" w:rsidRPr="008E75F1" w:rsidRDefault="0056042D" w:rsidP="00866979">
            <w:pPr>
              <w:jc w:val="both"/>
              <w:rPr>
                <w:sz w:val="12"/>
                <w:szCs w:val="12"/>
                <w:lang w:val="uz-Cyrl-UZ"/>
              </w:rPr>
            </w:pPr>
          </w:p>
          <w:p w14:paraId="666AD6F1" w14:textId="77777777" w:rsidR="0056042D" w:rsidRPr="00D3045D" w:rsidRDefault="0056042D" w:rsidP="00866979">
            <w:pPr>
              <w:jc w:val="both"/>
              <w:rPr>
                <w:sz w:val="28"/>
                <w:szCs w:val="28"/>
                <w:lang w:val="uz-Latn-UZ"/>
              </w:rPr>
            </w:pPr>
            <w:r>
              <w:rPr>
                <w:sz w:val="28"/>
                <w:szCs w:val="28"/>
                <w:lang w:val="uz-Latn-UZ"/>
              </w:rPr>
              <w:t>Polyarizatsion yorug</w:t>
            </w:r>
            <w:r w:rsidRPr="00D3045D">
              <w:rPr>
                <w:sz w:val="28"/>
                <w:szCs w:val="28"/>
                <w:lang w:val="uz-Cyrl-UZ"/>
              </w:rPr>
              <w:t>‘</w:t>
            </w:r>
            <w:r>
              <w:rPr>
                <w:sz w:val="28"/>
                <w:szCs w:val="28"/>
                <w:lang w:val="uz-Latn-UZ"/>
              </w:rPr>
              <w:t>lik filtri, optik chiziqli qutbla</w:t>
            </w:r>
            <w:r w:rsidR="00A63324" w:rsidRPr="00A63324">
              <w:rPr>
                <w:sz w:val="28"/>
                <w:szCs w:val="28"/>
                <w:lang w:val="uz-Cyrl-UZ"/>
              </w:rPr>
              <w:t>-</w:t>
            </w:r>
            <w:r>
              <w:rPr>
                <w:sz w:val="28"/>
                <w:szCs w:val="28"/>
                <w:lang w:val="uz-Latn-UZ"/>
              </w:rPr>
              <w:lastRenderedPageBreak/>
              <w:t>gichlarning asosiy turlaridan biri</w:t>
            </w:r>
            <w:r w:rsidRPr="00D3045D">
              <w:rPr>
                <w:sz w:val="28"/>
                <w:szCs w:val="28"/>
                <w:lang w:val="uz-Cyrl-UZ"/>
              </w:rPr>
              <w:t>;</w:t>
            </w:r>
            <w:r>
              <w:rPr>
                <w:sz w:val="28"/>
                <w:szCs w:val="28"/>
                <w:lang w:val="uz-Latn-UZ"/>
              </w:rPr>
              <w:t xml:space="preserve"> mexanik shikast</w:t>
            </w:r>
            <w:r w:rsidR="00A63324" w:rsidRPr="00A63324">
              <w:rPr>
                <w:sz w:val="28"/>
                <w:szCs w:val="28"/>
                <w:lang w:val="uz-Cyrl-UZ"/>
              </w:rPr>
              <w:t>-</w:t>
            </w:r>
            <w:r>
              <w:rPr>
                <w:sz w:val="28"/>
                <w:szCs w:val="28"/>
                <w:lang w:val="uz-Latn-UZ"/>
              </w:rPr>
              <w:t>lanishlardan va ikki shaffof plastinka (plyonka) ora</w:t>
            </w:r>
            <w:r w:rsidR="00A63324" w:rsidRPr="00A63324">
              <w:rPr>
                <w:sz w:val="28"/>
                <w:szCs w:val="28"/>
                <w:lang w:val="uz-Cyrl-UZ"/>
              </w:rPr>
              <w:t>-</w:t>
            </w:r>
            <w:r>
              <w:rPr>
                <w:sz w:val="28"/>
                <w:szCs w:val="28"/>
                <w:lang w:val="uz-Latn-UZ"/>
              </w:rPr>
              <w:t>sida namning ta’siridan himoyalash uchun yopish</w:t>
            </w:r>
            <w:r w:rsidR="00A63324" w:rsidRPr="00A63324">
              <w:rPr>
                <w:sz w:val="28"/>
                <w:szCs w:val="28"/>
                <w:lang w:val="uz-Cyrl-UZ"/>
              </w:rPr>
              <w:t>-</w:t>
            </w:r>
            <w:r>
              <w:rPr>
                <w:sz w:val="28"/>
                <w:szCs w:val="28"/>
                <w:lang w:val="uz-Latn-UZ"/>
              </w:rPr>
              <w:t>tirilgan yupqa polyarizatsion plyonkani o</w:t>
            </w:r>
            <w:r w:rsidRPr="00D3045D">
              <w:rPr>
                <w:sz w:val="28"/>
                <w:szCs w:val="28"/>
                <w:lang w:val="uz-Cyrl-UZ"/>
              </w:rPr>
              <w:t>‘</w:t>
            </w:r>
            <w:r>
              <w:rPr>
                <w:sz w:val="28"/>
                <w:szCs w:val="28"/>
                <w:lang w:val="uz-Latn-UZ"/>
              </w:rPr>
              <w:t>zida ifodalaydi.</w:t>
            </w:r>
          </w:p>
          <w:p w14:paraId="2BC4C80C" w14:textId="77777777" w:rsidR="0056042D" w:rsidRPr="008E75F1" w:rsidRDefault="0056042D" w:rsidP="00866979">
            <w:pPr>
              <w:jc w:val="both"/>
              <w:rPr>
                <w:sz w:val="12"/>
                <w:szCs w:val="12"/>
                <w:lang w:val="uz-Cyrl-UZ"/>
              </w:rPr>
            </w:pPr>
          </w:p>
          <w:p w14:paraId="373B4ECC" w14:textId="77777777" w:rsidR="0056042D" w:rsidRPr="008F4F42" w:rsidRDefault="0056042D" w:rsidP="00866979">
            <w:pPr>
              <w:jc w:val="both"/>
              <w:rPr>
                <w:iCs/>
                <w:sz w:val="28"/>
                <w:szCs w:val="28"/>
                <w:highlight w:val="red"/>
                <w:lang w:val="uz-Cyrl-UZ"/>
              </w:rPr>
            </w:pPr>
            <w:r>
              <w:rPr>
                <w:sz w:val="28"/>
                <w:szCs w:val="28"/>
                <w:lang w:val="uz-Cyrl-UZ"/>
              </w:rPr>
              <w:t>Поляризацион ёруғлик фильтри, оптик чизиқли қутблагичларнинг асосий турларидан бири; механик шикастланишлардан ва икки шаффоф пластинка (плёнка) орасида намнинг таъсиридан ҳимоялаш учун ёпиштирилган юпқа поляриза</w:t>
            </w:r>
            <w:r w:rsidR="008E75F1">
              <w:rPr>
                <w:sz w:val="28"/>
                <w:szCs w:val="28"/>
                <w:lang w:val="uz-Cyrl-UZ"/>
              </w:rPr>
              <w:t>-</w:t>
            </w:r>
            <w:r>
              <w:rPr>
                <w:sz w:val="28"/>
                <w:szCs w:val="28"/>
                <w:lang w:val="uz-Cyrl-UZ"/>
              </w:rPr>
              <w:t>цион плёнкани ўзида ифодалайди.</w:t>
            </w:r>
          </w:p>
        </w:tc>
      </w:tr>
      <w:tr w:rsidR="0056042D" w:rsidRPr="003D75D3" w14:paraId="261D6CF7" w14:textId="77777777">
        <w:trPr>
          <w:tblCellSpacing w:w="0" w:type="dxa"/>
          <w:jc w:val="center"/>
        </w:trPr>
        <w:tc>
          <w:tcPr>
            <w:tcW w:w="1954" w:type="pct"/>
          </w:tcPr>
          <w:p w14:paraId="4560E90B" w14:textId="77777777" w:rsidR="0056042D" w:rsidRPr="00794F47" w:rsidRDefault="0056042D" w:rsidP="009779CD">
            <w:pPr>
              <w:rPr>
                <w:b/>
                <w:bCs/>
                <w:sz w:val="28"/>
                <w:szCs w:val="28"/>
              </w:rPr>
            </w:pPr>
            <w:r w:rsidRPr="00471031">
              <w:rPr>
                <w:b/>
                <w:bCs/>
                <w:sz w:val="28"/>
                <w:szCs w:val="28"/>
              </w:rPr>
              <w:lastRenderedPageBreak/>
              <w:t>Пондеро</w:t>
            </w:r>
            <w:r>
              <w:rPr>
                <w:b/>
                <w:bCs/>
                <w:sz w:val="28"/>
                <w:szCs w:val="28"/>
                <w:lang w:val="uz-Cyrl-UZ"/>
              </w:rPr>
              <w:t>мо</w:t>
            </w:r>
            <w:r w:rsidRPr="00471031">
              <w:rPr>
                <w:b/>
                <w:bCs/>
                <w:sz w:val="28"/>
                <w:szCs w:val="28"/>
              </w:rPr>
              <w:t>торный метод</w:t>
            </w:r>
          </w:p>
          <w:p w14:paraId="31D91C4B" w14:textId="49F5DACF"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794F47">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ponderomator</w:t>
            </w:r>
            <w:r w:rsidRPr="00794F47">
              <w:rPr>
                <w:rFonts w:ascii="Times New Roman" w:hAnsi="Times New Roman"/>
                <w:bCs/>
                <w:sz w:val="28"/>
                <w:szCs w:val="28"/>
                <w:lang w:val="uz-Cyrl-UZ"/>
              </w:rPr>
              <w:t xml:space="preserve"> </w:t>
            </w:r>
            <w:r>
              <w:rPr>
                <w:rFonts w:ascii="Times New Roman" w:hAnsi="Times New Roman"/>
                <w:bCs/>
                <w:sz w:val="28"/>
                <w:szCs w:val="28"/>
                <w:lang w:val="uz-Cyrl-UZ"/>
              </w:rPr>
              <w:t>usul</w:t>
            </w:r>
            <w:r w:rsidR="00A85587">
              <w:rPr>
                <w:rFonts w:ascii="Times New Roman" w:hAnsi="Times New Roman"/>
                <w:b/>
                <w:bCs/>
                <w:sz w:val="28"/>
                <w:szCs w:val="28"/>
                <w:lang w:val="uz-Cyrl-UZ"/>
              </w:rPr>
              <w:t xml:space="preserve"> </w:t>
            </w:r>
          </w:p>
          <w:p w14:paraId="711F4628" w14:textId="047C88E2" w:rsidR="0056042D" w:rsidRPr="00794F4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94F47">
              <w:rPr>
                <w:rFonts w:ascii="Times New Roman" w:hAnsi="Times New Roman"/>
                <w:bCs/>
                <w:sz w:val="28"/>
                <w:szCs w:val="28"/>
                <w:lang w:val="uz-Cyrl-UZ"/>
              </w:rPr>
              <w:t>пондероматор усул</w:t>
            </w:r>
          </w:p>
          <w:p w14:paraId="57D34F5C" w14:textId="77777777" w:rsidR="0056042D" w:rsidRPr="00421A8E" w:rsidRDefault="0056042D" w:rsidP="009779CD">
            <w:pPr>
              <w:rPr>
                <w:b/>
                <w:bCs/>
                <w:sz w:val="28"/>
                <w:szCs w:val="28"/>
                <w:lang w:val="en-US"/>
              </w:rPr>
            </w:pPr>
            <w:r>
              <w:rPr>
                <w:b/>
                <w:bCs/>
                <w:sz w:val="28"/>
                <w:szCs w:val="28"/>
                <w:lang w:val="en-US"/>
              </w:rPr>
              <w:t>en</w:t>
            </w:r>
            <w:r w:rsidRPr="00794F47">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ponderomotive method</w:t>
            </w:r>
          </w:p>
        </w:tc>
        <w:tc>
          <w:tcPr>
            <w:tcW w:w="3046" w:type="pct"/>
          </w:tcPr>
          <w:p w14:paraId="60986CB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энергии или мощности лазерного излучения, основанный на использовании пондеромоторного действия лазерного излучения на вещество, заключающегося в передаче веществу импульса или момента импульса.</w:t>
            </w:r>
          </w:p>
          <w:p w14:paraId="52907337" w14:textId="77777777" w:rsidR="0056042D" w:rsidRPr="008E75F1" w:rsidRDefault="0056042D" w:rsidP="00BB6FBD">
            <w:pPr>
              <w:pStyle w:val="NoSpacing1"/>
              <w:jc w:val="both"/>
              <w:rPr>
                <w:rFonts w:ascii="Times New Roman" w:hAnsi="Times New Roman"/>
                <w:sz w:val="12"/>
                <w:szCs w:val="12"/>
                <w:lang w:val="uz-Cyrl-UZ"/>
              </w:rPr>
            </w:pPr>
          </w:p>
          <w:p w14:paraId="0AA0D5A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moddaga ponderomotor ta’sir ko‘rsatishidan foydalanishga asoslangan, moddaga impuls yoki impuls momentini berishda ifoda-lanadigan optik nurlanish quvvati yoki energiyasini o‘lchash usuli.</w:t>
            </w:r>
          </w:p>
          <w:p w14:paraId="57323FBD" w14:textId="77777777" w:rsidR="0056042D" w:rsidRPr="008E75F1" w:rsidRDefault="0056042D" w:rsidP="00BB6FBD">
            <w:pPr>
              <w:pStyle w:val="NoSpacing1"/>
              <w:jc w:val="both"/>
              <w:rPr>
                <w:rFonts w:ascii="Times New Roman" w:hAnsi="Times New Roman"/>
                <w:sz w:val="12"/>
                <w:szCs w:val="12"/>
                <w:lang w:val="uz-Cyrl-UZ"/>
              </w:rPr>
            </w:pPr>
          </w:p>
          <w:p w14:paraId="3DC41319" w14:textId="77777777" w:rsidR="0056042D" w:rsidRPr="00794F4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моддага пондеромотор таъ</w:t>
            </w:r>
            <w:r w:rsidR="008E75F1">
              <w:rPr>
                <w:rFonts w:ascii="Times New Roman" w:hAnsi="Times New Roman"/>
                <w:sz w:val="28"/>
                <w:szCs w:val="28"/>
                <w:lang w:val="uz-Cyrl-UZ"/>
              </w:rPr>
              <w:t>-</w:t>
            </w:r>
            <w:r>
              <w:rPr>
                <w:rFonts w:ascii="Times New Roman" w:hAnsi="Times New Roman"/>
                <w:sz w:val="28"/>
                <w:szCs w:val="28"/>
                <w:lang w:val="uz-Cyrl-UZ"/>
              </w:rPr>
              <w:t>сир кўрсатишидан фойдаланишга асосланган, моддага импульс ёки импульс моментини бе-ришда ифодаланадиган оптик нурланиш қуввати ёки энергиясини ўлчаш усули.</w:t>
            </w:r>
          </w:p>
        </w:tc>
      </w:tr>
      <w:tr w:rsidR="0056042D" w:rsidRPr="003D75D3" w14:paraId="698AD014" w14:textId="77777777">
        <w:trPr>
          <w:tblCellSpacing w:w="0" w:type="dxa"/>
          <w:jc w:val="center"/>
        </w:trPr>
        <w:tc>
          <w:tcPr>
            <w:tcW w:w="1954" w:type="pct"/>
          </w:tcPr>
          <w:p w14:paraId="51EA1320" w14:textId="77777777" w:rsidR="0056042D" w:rsidRPr="00EB3C8E" w:rsidRDefault="0056042D" w:rsidP="009779CD">
            <w:pPr>
              <w:rPr>
                <w:b/>
                <w:bCs/>
                <w:color w:val="000000"/>
                <w:sz w:val="28"/>
                <w:szCs w:val="28"/>
                <w:lang w:val="uz-Cyrl-UZ"/>
              </w:rPr>
            </w:pPr>
            <w:r w:rsidRPr="00EB3C8E">
              <w:rPr>
                <w:b/>
                <w:bCs/>
                <w:color w:val="000000"/>
                <w:sz w:val="28"/>
                <w:szCs w:val="28"/>
                <w:lang w:val="uz-Cyrl-UZ"/>
              </w:rPr>
              <w:t>Поперечная аберрация</w:t>
            </w:r>
          </w:p>
          <w:p w14:paraId="1BEC92D6" w14:textId="36A26359"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ko‘ndalang aberratsiya</w:t>
            </w:r>
            <w:r w:rsidR="00A85587">
              <w:rPr>
                <w:bCs/>
                <w:color w:val="000000"/>
                <w:sz w:val="28"/>
                <w:szCs w:val="28"/>
                <w:lang w:val="uz-Cyrl-UZ"/>
              </w:rPr>
              <w:t xml:space="preserve"> </w:t>
            </w:r>
          </w:p>
          <w:p w14:paraId="5DC9D7E8" w14:textId="50D40AAE"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 xml:space="preserve">кўндаланг аберрация </w:t>
            </w:r>
          </w:p>
          <w:p w14:paraId="236CDA04" w14:textId="77777777" w:rsidR="0056042D" w:rsidRPr="00EB3C8E" w:rsidRDefault="0056042D" w:rsidP="009779CD">
            <w:pPr>
              <w:rPr>
                <w:b/>
                <w:iCs/>
                <w:sz w:val="28"/>
                <w:szCs w:val="28"/>
                <w:lang w:val="uz-Cyrl-UZ"/>
              </w:rPr>
            </w:pPr>
            <w:r w:rsidRPr="00EB3C8E">
              <w:rPr>
                <w:b/>
                <w:bCs/>
                <w:color w:val="000000"/>
                <w:sz w:val="28"/>
                <w:szCs w:val="28"/>
                <w:lang w:val="uz-Cyrl-UZ"/>
              </w:rPr>
              <w:t xml:space="preserve">en - </w:t>
            </w:r>
            <w:r w:rsidRPr="00EB3C8E">
              <w:rPr>
                <w:bCs/>
                <w:color w:val="000000"/>
                <w:sz w:val="28"/>
                <w:szCs w:val="28"/>
                <w:lang w:val="uz-Cyrl-UZ"/>
              </w:rPr>
              <w:t>transverse aberration</w:t>
            </w:r>
          </w:p>
        </w:tc>
        <w:tc>
          <w:tcPr>
            <w:tcW w:w="3046" w:type="pct"/>
          </w:tcPr>
          <w:p w14:paraId="21F49329" w14:textId="77777777" w:rsidR="0056042D" w:rsidRPr="00EB3C8E" w:rsidRDefault="0056042D" w:rsidP="00EB3C8E">
            <w:pPr>
              <w:jc w:val="both"/>
              <w:rPr>
                <w:color w:val="000000"/>
                <w:sz w:val="28"/>
                <w:szCs w:val="28"/>
              </w:rPr>
            </w:pPr>
            <w:r w:rsidRPr="00EB3C8E">
              <w:rPr>
                <w:color w:val="000000"/>
                <w:sz w:val="28"/>
                <w:szCs w:val="28"/>
              </w:rPr>
              <w:t xml:space="preserve">Отклонения координат точки пересечения реального луча с плоскостью изображения от координат точки идеального изображения. </w:t>
            </w:r>
          </w:p>
          <w:p w14:paraId="3EBE5F37" w14:textId="77777777" w:rsidR="0056042D" w:rsidRPr="008D5451" w:rsidRDefault="0056042D" w:rsidP="00EB3C8E">
            <w:pPr>
              <w:jc w:val="both"/>
              <w:rPr>
                <w:color w:val="000000"/>
                <w:sz w:val="22"/>
                <w:szCs w:val="22"/>
              </w:rPr>
            </w:pPr>
          </w:p>
          <w:p w14:paraId="28579A39" w14:textId="77777777" w:rsidR="0056042D" w:rsidRPr="00EB3C8E" w:rsidRDefault="0056042D" w:rsidP="00EB3C8E">
            <w:pPr>
              <w:jc w:val="both"/>
              <w:rPr>
                <w:color w:val="000000"/>
                <w:sz w:val="28"/>
                <w:szCs w:val="28"/>
                <w:lang w:val="en-US"/>
              </w:rPr>
            </w:pPr>
            <w:r w:rsidRPr="00EB3C8E">
              <w:rPr>
                <w:color w:val="000000"/>
                <w:sz w:val="28"/>
                <w:szCs w:val="28"/>
                <w:lang w:val="uz-Cyrl-UZ"/>
              </w:rPr>
              <w:t>Real nurning tasvir tekisligi bilan kesishish nuqtasi koordinatlarining, ideal tasvir nuqtasi koordi</w:t>
            </w:r>
            <w:r>
              <w:rPr>
                <w:color w:val="000000"/>
                <w:sz w:val="28"/>
                <w:szCs w:val="28"/>
                <w:lang w:val="uz-Cyrl-UZ"/>
              </w:rPr>
              <w:t>-</w:t>
            </w:r>
            <w:r w:rsidRPr="00EB3C8E">
              <w:rPr>
                <w:color w:val="000000"/>
                <w:sz w:val="28"/>
                <w:szCs w:val="28"/>
                <w:lang w:val="uz-Cyrl-UZ"/>
              </w:rPr>
              <w:t>natlaridan og‘ishi.</w:t>
            </w:r>
          </w:p>
          <w:p w14:paraId="43C43CFF" w14:textId="77777777" w:rsidR="0056042D" w:rsidRPr="008E75F1" w:rsidRDefault="0056042D" w:rsidP="00EB3C8E">
            <w:pPr>
              <w:jc w:val="both"/>
              <w:rPr>
                <w:color w:val="000000"/>
                <w:sz w:val="12"/>
                <w:szCs w:val="12"/>
                <w:lang w:val="uz-Cyrl-UZ"/>
              </w:rPr>
            </w:pPr>
          </w:p>
          <w:p w14:paraId="5A64D6A1" w14:textId="77777777" w:rsidR="0056042D" w:rsidRPr="00EB3C8E" w:rsidRDefault="0056042D" w:rsidP="00EB3C8E">
            <w:pPr>
              <w:jc w:val="both"/>
              <w:rPr>
                <w:sz w:val="28"/>
                <w:szCs w:val="28"/>
                <w:lang w:val="uz-Cyrl-UZ"/>
              </w:rPr>
            </w:pPr>
            <w:r w:rsidRPr="00EB3C8E">
              <w:rPr>
                <w:color w:val="000000"/>
                <w:sz w:val="28"/>
                <w:szCs w:val="28"/>
                <w:lang w:val="uz-Cyrl-UZ"/>
              </w:rPr>
              <w:t>Реал нурнинг тасвир текислиги билан кесишиш нуқтаси координатларининг, идеал тасвир нуқ</w:t>
            </w:r>
            <w:r>
              <w:rPr>
                <w:color w:val="000000"/>
                <w:sz w:val="28"/>
                <w:szCs w:val="28"/>
                <w:lang w:val="uz-Cyrl-UZ"/>
              </w:rPr>
              <w:t>-</w:t>
            </w:r>
            <w:r w:rsidRPr="00EB3C8E">
              <w:rPr>
                <w:color w:val="000000"/>
                <w:sz w:val="28"/>
                <w:szCs w:val="28"/>
                <w:lang w:val="uz-Cyrl-UZ"/>
              </w:rPr>
              <w:t>таси координатларидан оғиши.</w:t>
            </w:r>
          </w:p>
        </w:tc>
      </w:tr>
      <w:tr w:rsidR="0056042D" w:rsidRPr="003D75D3" w14:paraId="5BF5D83C" w14:textId="77777777">
        <w:trPr>
          <w:tblCellSpacing w:w="0" w:type="dxa"/>
          <w:jc w:val="center"/>
        </w:trPr>
        <w:tc>
          <w:tcPr>
            <w:tcW w:w="1954" w:type="pct"/>
          </w:tcPr>
          <w:p w14:paraId="0D5D7732" w14:textId="77777777" w:rsidR="0056042D" w:rsidRPr="009779CD" w:rsidRDefault="0056042D" w:rsidP="009779CD">
            <w:pPr>
              <w:rPr>
                <w:b/>
                <w:sz w:val="28"/>
                <w:szCs w:val="28"/>
                <w:lang w:val="uz-Cyrl-UZ"/>
              </w:rPr>
            </w:pPr>
            <w:r w:rsidRPr="009779CD">
              <w:rPr>
                <w:b/>
                <w:sz w:val="28"/>
                <w:szCs w:val="28"/>
                <w:lang w:val="uz-Cyrl-UZ"/>
              </w:rPr>
              <w:t>Порог генерации лазера</w:t>
            </w:r>
          </w:p>
          <w:p w14:paraId="55B26A2B" w14:textId="7D5608C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lazerni</w:t>
            </w:r>
            <w:r w:rsidRPr="003D4860">
              <w:rPr>
                <w:rFonts w:ascii="Times New Roman" w:hAnsi="Times New Roman"/>
                <w:sz w:val="28"/>
                <w:szCs w:val="28"/>
                <w:lang w:val="uz-Cyrl-UZ"/>
              </w:rPr>
              <w:t>ng</w:t>
            </w:r>
            <w:r w:rsidRPr="00061F98">
              <w:rPr>
                <w:rFonts w:ascii="Times New Roman" w:hAnsi="Times New Roman"/>
                <w:bCs/>
                <w:sz w:val="28"/>
                <w:szCs w:val="28"/>
                <w:lang w:val="uz-Cyrl-UZ"/>
              </w:rPr>
              <w:t xml:space="preserve"> </w:t>
            </w:r>
            <w:r>
              <w:rPr>
                <w:rFonts w:ascii="Times New Roman" w:hAnsi="Times New Roman"/>
                <w:bCs/>
                <w:sz w:val="28"/>
                <w:szCs w:val="28"/>
                <w:lang w:val="uz-Cyrl-UZ"/>
              </w:rPr>
              <w:t>generatsiyalash</w:t>
            </w:r>
            <w:r w:rsidRPr="00061F98">
              <w:rPr>
                <w:rFonts w:ascii="Times New Roman" w:hAnsi="Times New Roman"/>
                <w:bCs/>
                <w:sz w:val="28"/>
                <w:szCs w:val="28"/>
                <w:lang w:val="uz-Cyrl-UZ"/>
              </w:rPr>
              <w:t xml:space="preserve"> </w:t>
            </w:r>
            <w:r>
              <w:rPr>
                <w:rFonts w:ascii="Times New Roman" w:hAnsi="Times New Roman"/>
                <w:bCs/>
                <w:sz w:val="28"/>
                <w:szCs w:val="28"/>
                <w:lang w:val="uz-Cyrl-UZ"/>
              </w:rPr>
              <w:t>chegarasi</w:t>
            </w:r>
            <w:r w:rsidR="00A85587">
              <w:rPr>
                <w:rFonts w:ascii="Times New Roman" w:hAnsi="Times New Roman"/>
                <w:b/>
                <w:bCs/>
                <w:sz w:val="28"/>
                <w:szCs w:val="28"/>
                <w:lang w:val="uz-Cyrl-UZ"/>
              </w:rPr>
              <w:t xml:space="preserve"> </w:t>
            </w:r>
          </w:p>
          <w:p w14:paraId="389FC585" w14:textId="39EAD89E" w:rsidR="0056042D" w:rsidRPr="00061F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61F98">
              <w:rPr>
                <w:rFonts w:ascii="Times New Roman" w:hAnsi="Times New Roman"/>
                <w:bCs/>
                <w:sz w:val="28"/>
                <w:szCs w:val="28"/>
                <w:lang w:val="uz-Cyrl-UZ"/>
              </w:rPr>
              <w:t>лазерни</w:t>
            </w:r>
            <w:r w:rsidR="0056042D">
              <w:rPr>
                <w:rFonts w:ascii="Times New Roman" w:hAnsi="Times New Roman"/>
                <w:bCs/>
                <w:sz w:val="28"/>
                <w:szCs w:val="28"/>
                <w:lang w:val="uz-Cyrl-UZ"/>
              </w:rPr>
              <w:t>нг</w:t>
            </w:r>
            <w:r w:rsidR="0056042D" w:rsidRPr="00061F98">
              <w:rPr>
                <w:rFonts w:ascii="Times New Roman" w:hAnsi="Times New Roman"/>
                <w:bCs/>
                <w:sz w:val="28"/>
                <w:szCs w:val="28"/>
                <w:lang w:val="uz-Cyrl-UZ"/>
              </w:rPr>
              <w:t xml:space="preserve"> генерациялаш </w:t>
            </w:r>
            <w:r w:rsidR="0056042D" w:rsidRPr="00061F98">
              <w:rPr>
                <w:rFonts w:ascii="Times New Roman" w:hAnsi="Times New Roman"/>
                <w:bCs/>
                <w:sz w:val="28"/>
                <w:szCs w:val="28"/>
                <w:lang w:val="uz-Cyrl-UZ"/>
              </w:rPr>
              <w:lastRenderedPageBreak/>
              <w:t>чегараси</w:t>
            </w:r>
          </w:p>
          <w:p w14:paraId="6469473F" w14:textId="77777777" w:rsidR="0056042D" w:rsidRPr="009779CD" w:rsidRDefault="0056042D" w:rsidP="009779CD">
            <w:pPr>
              <w:rPr>
                <w:sz w:val="28"/>
                <w:szCs w:val="28"/>
                <w:lang w:val="uz-Cyrl-UZ"/>
              </w:rPr>
            </w:pPr>
            <w:r w:rsidRPr="009779CD">
              <w:rPr>
                <w:b/>
                <w:bCs/>
                <w:sz w:val="28"/>
                <w:szCs w:val="28"/>
                <w:lang w:val="uz-Cyrl-UZ"/>
              </w:rPr>
              <w:t xml:space="preserve">en </w:t>
            </w:r>
            <w:r w:rsidRPr="00B60312">
              <w:rPr>
                <w:bCs/>
                <w:sz w:val="28"/>
                <w:szCs w:val="28"/>
                <w:lang w:val="uz-Cyrl-UZ"/>
              </w:rPr>
              <w:t>-</w:t>
            </w:r>
            <w:r w:rsidRPr="009779CD">
              <w:rPr>
                <w:bCs/>
                <w:sz w:val="28"/>
                <w:szCs w:val="28"/>
                <w:lang w:val="uz-Cyrl-UZ"/>
              </w:rPr>
              <w:t xml:space="preserve"> laser generation baffle</w:t>
            </w:r>
          </w:p>
        </w:tc>
        <w:tc>
          <w:tcPr>
            <w:tcW w:w="3046" w:type="pct"/>
          </w:tcPr>
          <w:p w14:paraId="35DF241D" w14:textId="77777777" w:rsidR="0056042D" w:rsidRPr="0072025C" w:rsidRDefault="0056042D" w:rsidP="00BB6FBD">
            <w:pPr>
              <w:jc w:val="both"/>
              <w:rPr>
                <w:sz w:val="28"/>
                <w:szCs w:val="28"/>
              </w:rPr>
            </w:pPr>
            <w:r w:rsidRPr="00471031">
              <w:rPr>
                <w:sz w:val="28"/>
                <w:szCs w:val="28"/>
              </w:rPr>
              <w:lastRenderedPageBreak/>
              <w:t>Энергия или мощность, поступающая на вход источника питания лазера, при которой коэф</w:t>
            </w:r>
            <w:r>
              <w:rPr>
                <w:sz w:val="28"/>
                <w:szCs w:val="28"/>
                <w:lang w:val="uz-Cyrl-UZ"/>
              </w:rPr>
              <w:t>-</w:t>
            </w:r>
            <w:r w:rsidRPr="00471031">
              <w:rPr>
                <w:sz w:val="28"/>
                <w:szCs w:val="28"/>
              </w:rPr>
              <w:t>фициент усиления лазерного активного элемента на частоте генерации равен коэффициенту пол</w:t>
            </w:r>
            <w:r>
              <w:rPr>
                <w:sz w:val="28"/>
                <w:szCs w:val="28"/>
                <w:lang w:val="uz-Cyrl-UZ"/>
              </w:rPr>
              <w:t>-</w:t>
            </w:r>
            <w:r w:rsidRPr="00471031">
              <w:rPr>
                <w:sz w:val="28"/>
                <w:szCs w:val="28"/>
              </w:rPr>
              <w:lastRenderedPageBreak/>
              <w:t>ных потерь в оптическом резонаторе на той же частоте.</w:t>
            </w:r>
          </w:p>
          <w:p w14:paraId="4C793969" w14:textId="77777777" w:rsidR="0056042D" w:rsidRPr="008E75F1" w:rsidRDefault="0056042D" w:rsidP="00BB6FBD">
            <w:pPr>
              <w:jc w:val="both"/>
              <w:rPr>
                <w:sz w:val="16"/>
                <w:szCs w:val="16"/>
                <w:lang w:val="uz-Cyrl-UZ"/>
              </w:rPr>
            </w:pPr>
          </w:p>
          <w:p w14:paraId="619C58EB" w14:textId="77777777" w:rsidR="0056042D" w:rsidRDefault="0056042D" w:rsidP="00BB6FBD">
            <w:pPr>
              <w:jc w:val="both"/>
              <w:rPr>
                <w:sz w:val="28"/>
                <w:szCs w:val="28"/>
                <w:lang w:val="uz-Cyrl-UZ"/>
              </w:rPr>
            </w:pPr>
            <w:r>
              <w:rPr>
                <w:sz w:val="28"/>
                <w:szCs w:val="28"/>
                <w:lang w:val="uz-Cyrl-UZ"/>
              </w:rPr>
              <w:t>Lazerning ta’minot manbai kirishiga kel</w:t>
            </w:r>
            <w:r>
              <w:rPr>
                <w:sz w:val="28"/>
                <w:szCs w:val="28"/>
                <w:lang w:val="uz-Latn-UZ"/>
              </w:rPr>
              <w:t xml:space="preserve">adigan </w:t>
            </w:r>
            <w:r>
              <w:rPr>
                <w:sz w:val="28"/>
                <w:szCs w:val="28"/>
                <w:lang w:val="uz-Cyrl-UZ"/>
              </w:rPr>
              <w:t>energiya yoki quvvat, bunda generatsiyalash chas</w:t>
            </w:r>
            <w:r>
              <w:rPr>
                <w:sz w:val="28"/>
                <w:szCs w:val="28"/>
                <w:lang w:val="uz-Latn-UZ"/>
              </w:rPr>
              <w:t>-</w:t>
            </w:r>
            <w:r>
              <w:rPr>
                <w:sz w:val="28"/>
                <w:szCs w:val="28"/>
                <w:lang w:val="uz-Cyrl-UZ"/>
              </w:rPr>
              <w:t>totasida lazer aktiv elementning kuchaytirish koef</w:t>
            </w:r>
            <w:r>
              <w:rPr>
                <w:sz w:val="28"/>
                <w:szCs w:val="28"/>
                <w:lang w:val="uz-Latn-UZ"/>
              </w:rPr>
              <w:t>-</w:t>
            </w:r>
            <w:r>
              <w:rPr>
                <w:sz w:val="28"/>
                <w:szCs w:val="28"/>
                <w:lang w:val="uz-Cyrl-UZ"/>
              </w:rPr>
              <w:t>fitsi</w:t>
            </w:r>
            <w:r>
              <w:rPr>
                <w:sz w:val="28"/>
                <w:szCs w:val="28"/>
                <w:lang w:val="uz-Latn-UZ"/>
              </w:rPr>
              <w:t>y</w:t>
            </w:r>
            <w:r>
              <w:rPr>
                <w:sz w:val="28"/>
                <w:szCs w:val="28"/>
                <w:lang w:val="uz-Cyrl-UZ"/>
              </w:rPr>
              <w:t>enti o‘sha chastotada optik rezonatordagi to‘liq yo‘qotishlar koeffitsi</w:t>
            </w:r>
            <w:r>
              <w:rPr>
                <w:sz w:val="28"/>
                <w:szCs w:val="28"/>
                <w:lang w:val="uz-Latn-UZ"/>
              </w:rPr>
              <w:t>y</w:t>
            </w:r>
            <w:r>
              <w:rPr>
                <w:sz w:val="28"/>
                <w:szCs w:val="28"/>
                <w:lang w:val="uz-Cyrl-UZ"/>
              </w:rPr>
              <w:t>entiga teng bo‘ladi.</w:t>
            </w:r>
          </w:p>
          <w:p w14:paraId="460C1F2A" w14:textId="77777777" w:rsidR="0056042D" w:rsidRPr="008E75F1" w:rsidRDefault="0056042D" w:rsidP="00BB6FBD">
            <w:pPr>
              <w:jc w:val="both"/>
              <w:rPr>
                <w:sz w:val="16"/>
                <w:szCs w:val="16"/>
                <w:lang w:val="uz-Cyrl-UZ"/>
              </w:rPr>
            </w:pPr>
          </w:p>
          <w:p w14:paraId="5A146865" w14:textId="77777777" w:rsidR="0056042D" w:rsidRPr="00061F98" w:rsidRDefault="0056042D" w:rsidP="00BB6FBD">
            <w:pPr>
              <w:jc w:val="both"/>
              <w:rPr>
                <w:sz w:val="28"/>
                <w:szCs w:val="28"/>
                <w:lang w:val="uz-Cyrl-UZ"/>
              </w:rPr>
            </w:pPr>
            <w:r>
              <w:rPr>
                <w:sz w:val="28"/>
                <w:szCs w:val="28"/>
                <w:lang w:val="uz-Cyrl-UZ"/>
              </w:rPr>
              <w:t>Лазернинг таъминот манбаи киришига келадиган энергия ёки қувват, бунда генерациялаш час-тотасида лазер актив элементнинг кучайтириш коэффициенти ўша частотада оптик резонатор-даги тўлиқ йўқотишлар коэффициентига тенг бў-лади.</w:t>
            </w:r>
          </w:p>
        </w:tc>
      </w:tr>
      <w:tr w:rsidR="0056042D" w:rsidRPr="003D75D3" w14:paraId="3888D5B1" w14:textId="77777777">
        <w:trPr>
          <w:tblCellSpacing w:w="0" w:type="dxa"/>
          <w:jc w:val="center"/>
        </w:trPr>
        <w:tc>
          <w:tcPr>
            <w:tcW w:w="1954" w:type="pct"/>
          </w:tcPr>
          <w:p w14:paraId="01756512"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Порог лазерной активности </w:t>
            </w:r>
          </w:p>
          <w:p w14:paraId="0FB30CE7" w14:textId="176B323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w:t>
            </w:r>
            <w:r>
              <w:rPr>
                <w:rFonts w:ascii="Times New Roman" w:hAnsi="Times New Roman"/>
                <w:b/>
                <w:bCs/>
                <w:sz w:val="28"/>
                <w:szCs w:val="28"/>
                <w:lang w:val="uz-Cyrl-UZ"/>
              </w:rPr>
              <w:t xml:space="preserve"> - </w:t>
            </w:r>
            <w:r>
              <w:rPr>
                <w:rFonts w:ascii="Times New Roman" w:hAnsi="Times New Roman"/>
                <w:bCs/>
                <w:sz w:val="28"/>
                <w:szCs w:val="28"/>
                <w:lang w:val="uz-Cyrl-UZ"/>
              </w:rPr>
              <w:t>lazer</w:t>
            </w:r>
            <w:r w:rsidRPr="00750E48">
              <w:rPr>
                <w:rFonts w:ascii="Times New Roman" w:hAnsi="Times New Roman"/>
                <w:bCs/>
                <w:sz w:val="28"/>
                <w:szCs w:val="28"/>
                <w:lang w:val="uz-Cyrl-UZ"/>
              </w:rPr>
              <w:t xml:space="preserve"> </w:t>
            </w:r>
            <w:r>
              <w:rPr>
                <w:rFonts w:ascii="Times New Roman" w:hAnsi="Times New Roman"/>
                <w:bCs/>
                <w:sz w:val="28"/>
                <w:szCs w:val="28"/>
                <w:lang w:val="uz-Cyrl-UZ"/>
              </w:rPr>
              <w:t>aktivlik</w:t>
            </w:r>
            <w:r w:rsidRPr="00750E48">
              <w:rPr>
                <w:rFonts w:ascii="Times New Roman" w:hAnsi="Times New Roman"/>
                <w:bCs/>
                <w:sz w:val="28"/>
                <w:szCs w:val="28"/>
                <w:lang w:val="uz-Cyrl-UZ"/>
              </w:rPr>
              <w:t xml:space="preserve"> </w:t>
            </w:r>
            <w:r>
              <w:rPr>
                <w:rFonts w:ascii="Times New Roman" w:hAnsi="Times New Roman"/>
                <w:bCs/>
                <w:sz w:val="28"/>
                <w:szCs w:val="28"/>
                <w:lang w:val="uz-Cyrl-UZ"/>
              </w:rPr>
              <w:t>chegarasi</w:t>
            </w:r>
            <w:r w:rsidR="00A85587">
              <w:rPr>
                <w:rFonts w:ascii="Times New Roman" w:hAnsi="Times New Roman"/>
                <w:b/>
                <w:bCs/>
                <w:sz w:val="28"/>
                <w:szCs w:val="28"/>
                <w:lang w:val="uz-Cyrl-UZ"/>
              </w:rPr>
              <w:t xml:space="preserve"> </w:t>
            </w:r>
          </w:p>
          <w:p w14:paraId="6302B795" w14:textId="62EDBF1C" w:rsidR="0056042D" w:rsidRPr="00750E48" w:rsidRDefault="00A80D01" w:rsidP="009779CD">
            <w:pPr>
              <w:pStyle w:val="NoSpacing1"/>
              <w:rPr>
                <w:rFonts w:ascii="Times New Roman" w:hAnsi="Times New Roman"/>
                <w:b/>
                <w:sz w:val="28"/>
                <w:szCs w:val="28"/>
                <w:lang w:val="uz-Cyrl-UZ"/>
              </w:rPr>
            </w:pPr>
            <w:r>
              <w:rPr>
                <w:rFonts w:ascii="Times New Roman" w:hAnsi="Times New Roman"/>
                <w:b/>
                <w:bCs/>
                <w:sz w:val="28"/>
                <w:szCs w:val="28"/>
                <w:lang w:val="uz-Cyrl-UZ"/>
              </w:rPr>
              <w:t xml:space="preserve"> </w:t>
            </w:r>
            <w:r w:rsidR="0056042D" w:rsidRPr="00750E48">
              <w:rPr>
                <w:rFonts w:ascii="Times New Roman" w:hAnsi="Times New Roman"/>
                <w:bCs/>
                <w:sz w:val="28"/>
                <w:szCs w:val="28"/>
                <w:lang w:val="uz-Cyrl-UZ"/>
              </w:rPr>
              <w:t>лазер активлик чегараси</w:t>
            </w:r>
          </w:p>
          <w:p w14:paraId="7A49C746" w14:textId="77777777" w:rsidR="0056042D" w:rsidRPr="00471031" w:rsidRDefault="0056042D" w:rsidP="009779CD">
            <w:pPr>
              <w:pStyle w:val="NoSpacing1"/>
              <w:rPr>
                <w:rFonts w:ascii="Times New Roman" w:hAnsi="Times New Roman"/>
                <w:b/>
                <w:sz w:val="28"/>
                <w:szCs w:val="28"/>
                <w:lang w:val="en-US"/>
              </w:rPr>
            </w:pPr>
            <w:r w:rsidRPr="00471031">
              <w:rPr>
                <w:rFonts w:ascii="Times New Roman" w:hAnsi="Times New Roman"/>
                <w:b/>
                <w:sz w:val="28"/>
                <w:szCs w:val="28"/>
                <w:lang w:val="en-US"/>
              </w:rPr>
              <w:t xml:space="preserve">en </w:t>
            </w:r>
            <w:r>
              <w:rPr>
                <w:rFonts w:ascii="Times New Roman" w:hAnsi="Times New Roman"/>
                <w:b/>
                <w:bCs/>
                <w:sz w:val="28"/>
                <w:szCs w:val="28"/>
                <w:lang w:val="uz-Cyrl-UZ"/>
              </w:rPr>
              <w:t>-</w:t>
            </w:r>
            <w:r w:rsidRPr="00471031">
              <w:rPr>
                <w:rFonts w:ascii="Times New Roman" w:hAnsi="Times New Roman"/>
                <w:b/>
                <w:sz w:val="28"/>
                <w:szCs w:val="28"/>
                <w:lang w:val="en-US"/>
              </w:rPr>
              <w:t xml:space="preserve"> </w:t>
            </w:r>
            <w:r w:rsidRPr="0072025C">
              <w:rPr>
                <w:rFonts w:ascii="Times New Roman" w:hAnsi="Times New Roman"/>
                <w:sz w:val="28"/>
                <w:szCs w:val="28"/>
                <w:lang w:val="en-US"/>
              </w:rPr>
              <w:t>laser action threshold</w:t>
            </w:r>
          </w:p>
        </w:tc>
        <w:tc>
          <w:tcPr>
            <w:tcW w:w="3046" w:type="pct"/>
          </w:tcPr>
          <w:p w14:paraId="7B6EBF6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Предель</w:t>
            </w:r>
            <w:r w:rsidRPr="00471031">
              <w:rPr>
                <w:rFonts w:ascii="Times New Roman" w:hAnsi="Times New Roman"/>
                <w:sz w:val="28"/>
                <w:szCs w:val="28"/>
              </w:rPr>
              <w:softHyphen/>
              <w:t>ное число атомов, способных находиться в возбужденном состоянии.</w:t>
            </w:r>
          </w:p>
          <w:p w14:paraId="62B2306E" w14:textId="77777777" w:rsidR="0056042D" w:rsidRPr="008E75F1" w:rsidRDefault="0056042D" w:rsidP="00BB6FBD">
            <w:pPr>
              <w:pStyle w:val="NoSpacing1"/>
              <w:jc w:val="both"/>
              <w:rPr>
                <w:rFonts w:ascii="Times New Roman" w:hAnsi="Times New Roman"/>
                <w:sz w:val="16"/>
                <w:szCs w:val="16"/>
                <w:lang w:val="uz-Cyrl-UZ"/>
              </w:rPr>
            </w:pPr>
          </w:p>
          <w:p w14:paraId="68F8CD97" w14:textId="4234FE06"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Qo‘zg‘atilgan holatda bo‘la oladigan</w:t>
            </w:r>
            <w:r w:rsidR="00A85587">
              <w:rPr>
                <w:rFonts w:ascii="Times New Roman" w:hAnsi="Times New Roman"/>
                <w:sz w:val="28"/>
                <w:szCs w:val="28"/>
                <w:lang w:val="uz-Cyrl-UZ"/>
              </w:rPr>
              <w:t xml:space="preserve"> </w:t>
            </w:r>
            <w:r>
              <w:rPr>
                <w:rFonts w:ascii="Times New Roman" w:hAnsi="Times New Roman"/>
                <w:sz w:val="28"/>
                <w:szCs w:val="28"/>
                <w:lang w:val="uz-Cyrl-UZ"/>
              </w:rPr>
              <w:t>atomlarning eng ko‘p soni.</w:t>
            </w:r>
          </w:p>
          <w:p w14:paraId="2BF40DB2" w14:textId="77777777" w:rsidR="0056042D" w:rsidRPr="008E75F1" w:rsidRDefault="0056042D" w:rsidP="00BB6FBD">
            <w:pPr>
              <w:pStyle w:val="NoSpacing1"/>
              <w:jc w:val="both"/>
              <w:rPr>
                <w:rFonts w:ascii="Times New Roman" w:hAnsi="Times New Roman"/>
                <w:sz w:val="16"/>
                <w:szCs w:val="16"/>
                <w:lang w:val="uz-Cyrl-UZ"/>
              </w:rPr>
            </w:pPr>
          </w:p>
          <w:p w14:paraId="4CBE3876" w14:textId="14DEF450" w:rsidR="0056042D" w:rsidRPr="00750E48"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Қўзғатилган ҳолатда бўла оладиган</w:t>
            </w:r>
            <w:r w:rsidR="00A85587">
              <w:rPr>
                <w:rFonts w:ascii="Times New Roman" w:hAnsi="Times New Roman"/>
                <w:sz w:val="28"/>
                <w:szCs w:val="28"/>
                <w:lang w:val="uz-Cyrl-UZ"/>
              </w:rPr>
              <w:t xml:space="preserve"> </w:t>
            </w:r>
            <w:r>
              <w:rPr>
                <w:rFonts w:ascii="Times New Roman" w:hAnsi="Times New Roman"/>
                <w:sz w:val="28"/>
                <w:szCs w:val="28"/>
                <w:lang w:val="uz-Cyrl-UZ"/>
              </w:rPr>
              <w:t>атомларнинг энг кўп сони.</w:t>
            </w:r>
          </w:p>
        </w:tc>
      </w:tr>
      <w:tr w:rsidR="0056042D" w:rsidRPr="003D75D3" w14:paraId="62CF5963" w14:textId="77777777">
        <w:trPr>
          <w:tblCellSpacing w:w="0" w:type="dxa"/>
          <w:jc w:val="center"/>
        </w:trPr>
        <w:tc>
          <w:tcPr>
            <w:tcW w:w="1954" w:type="pct"/>
          </w:tcPr>
          <w:p w14:paraId="747AC46F" w14:textId="77777777" w:rsidR="0056042D" w:rsidRPr="00B704AD" w:rsidRDefault="0056042D" w:rsidP="009779CD">
            <w:pPr>
              <w:rPr>
                <w:b/>
                <w:sz w:val="28"/>
                <w:szCs w:val="28"/>
              </w:rPr>
            </w:pPr>
            <w:r w:rsidRPr="00B704AD">
              <w:rPr>
                <w:b/>
                <w:sz w:val="28"/>
                <w:szCs w:val="28"/>
              </w:rPr>
              <w:t xml:space="preserve">Порог срабатывания </w:t>
            </w:r>
            <w:r w:rsidRPr="009C5DD0">
              <w:rPr>
                <w:b/>
                <w:sz w:val="28"/>
                <w:szCs w:val="28"/>
              </w:rPr>
              <w:br/>
            </w:r>
            <w:r w:rsidRPr="00B704AD">
              <w:rPr>
                <w:b/>
                <w:sz w:val="28"/>
                <w:szCs w:val="28"/>
              </w:rPr>
              <w:t xml:space="preserve">устройства автоматического регулирования яркости </w:t>
            </w:r>
            <w:r w:rsidRPr="006B2CA2">
              <w:rPr>
                <w:b/>
                <w:sz w:val="28"/>
                <w:szCs w:val="28"/>
              </w:rPr>
              <w:t>ЭОП</w:t>
            </w:r>
          </w:p>
          <w:p w14:paraId="24CECE10" w14:textId="3DBD1FB2" w:rsidR="0056042D" w:rsidRPr="00B704AD" w:rsidRDefault="0056042D" w:rsidP="009779CD">
            <w:pPr>
              <w:pStyle w:val="NoSpacing1"/>
              <w:rPr>
                <w:rFonts w:ascii="Times New Roman" w:hAnsi="Times New Roman"/>
                <w:b/>
                <w:bCs/>
                <w:sz w:val="28"/>
                <w:szCs w:val="28"/>
                <w:lang w:val="uz-Cyrl-UZ"/>
              </w:rPr>
            </w:pPr>
            <w:r w:rsidRPr="00B704AD">
              <w:rPr>
                <w:rFonts w:ascii="Times New Roman" w:hAnsi="Times New Roman"/>
                <w:b/>
                <w:bCs/>
                <w:sz w:val="28"/>
                <w:szCs w:val="28"/>
                <w:lang w:val="en-US"/>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yorqinligini avtomatik rostlash</w:t>
            </w:r>
            <w:r w:rsidR="00A85587">
              <w:rPr>
                <w:rFonts w:ascii="Times New Roman" w:hAnsi="Times New Roman"/>
                <w:bCs/>
                <w:sz w:val="28"/>
                <w:szCs w:val="28"/>
                <w:lang w:val="uz-Cyrl-UZ"/>
              </w:rPr>
              <w:t xml:space="preserve"> </w:t>
            </w:r>
            <w:r w:rsidRPr="00B704AD">
              <w:rPr>
                <w:rFonts w:ascii="Times New Roman" w:hAnsi="Times New Roman"/>
                <w:bCs/>
                <w:sz w:val="28"/>
                <w:szCs w:val="28"/>
                <w:lang w:val="uz-Cyrl-UZ"/>
              </w:rPr>
              <w:t>qurilmasining ishlay boshlash chegarasi</w:t>
            </w:r>
            <w:r w:rsidR="00A85587">
              <w:rPr>
                <w:rFonts w:ascii="Times New Roman" w:hAnsi="Times New Roman"/>
                <w:b/>
                <w:bCs/>
                <w:sz w:val="28"/>
                <w:szCs w:val="28"/>
                <w:lang w:val="uz-Cyrl-UZ"/>
              </w:rPr>
              <w:t xml:space="preserve"> </w:t>
            </w:r>
          </w:p>
          <w:p w14:paraId="2CC3F97B" w14:textId="129A7633"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ёрқинлигини автома</w:t>
            </w:r>
            <w:r w:rsidR="0056042D" w:rsidRPr="00142C3F">
              <w:rPr>
                <w:rFonts w:ascii="Times New Roman" w:hAnsi="Times New Roman"/>
                <w:bCs/>
                <w:sz w:val="28"/>
                <w:szCs w:val="28"/>
                <w:lang w:val="uz-Cyrl-UZ"/>
              </w:rPr>
              <w:t>-</w:t>
            </w:r>
            <w:r w:rsidR="0056042D" w:rsidRPr="00B704AD">
              <w:rPr>
                <w:rFonts w:ascii="Times New Roman" w:hAnsi="Times New Roman"/>
                <w:bCs/>
                <w:sz w:val="28"/>
                <w:szCs w:val="28"/>
                <w:lang w:val="uz-Cyrl-UZ"/>
              </w:rPr>
              <w:t>тик ростлаш</w:t>
            </w:r>
            <w:r w:rsidR="00A85587">
              <w:rPr>
                <w:rFonts w:ascii="Times New Roman" w:hAnsi="Times New Roman"/>
                <w:bCs/>
                <w:sz w:val="28"/>
                <w:szCs w:val="28"/>
                <w:lang w:val="uz-Cyrl-UZ"/>
              </w:rPr>
              <w:t xml:space="preserve"> </w:t>
            </w:r>
            <w:r w:rsidR="0056042D" w:rsidRPr="00B704AD">
              <w:rPr>
                <w:rFonts w:ascii="Times New Roman" w:hAnsi="Times New Roman"/>
                <w:bCs/>
                <w:sz w:val="28"/>
                <w:szCs w:val="28"/>
                <w:lang w:val="uz-Cyrl-UZ"/>
              </w:rPr>
              <w:t>қурилмасининг ишлай бошлаш чегараси</w:t>
            </w:r>
          </w:p>
          <w:p w14:paraId="7546A9F7" w14:textId="77777777" w:rsidR="0056042D" w:rsidRPr="00B704AD" w:rsidRDefault="0056042D" w:rsidP="009779CD">
            <w:pPr>
              <w:rPr>
                <w:sz w:val="28"/>
                <w:szCs w:val="28"/>
                <w:lang w:val="uz-Cyrl-UZ"/>
              </w:rPr>
            </w:pPr>
            <w:r w:rsidRPr="00B704AD">
              <w:rPr>
                <w:b/>
                <w:bCs/>
                <w:sz w:val="28"/>
                <w:szCs w:val="28"/>
                <w:lang w:val="en-US"/>
              </w:rPr>
              <w:t>en</w:t>
            </w:r>
            <w:r w:rsidRPr="00421A8E">
              <w:rPr>
                <w:b/>
                <w:bCs/>
                <w:sz w:val="28"/>
                <w:szCs w:val="28"/>
                <w:lang w:val="en-US"/>
              </w:rPr>
              <w:t xml:space="preserve"> </w:t>
            </w:r>
            <w:r w:rsidRPr="00B704AD">
              <w:rPr>
                <w:b/>
                <w:bCs/>
                <w:sz w:val="28"/>
                <w:szCs w:val="28"/>
                <w:lang w:val="uz-Cyrl-UZ"/>
              </w:rPr>
              <w:t>-</w:t>
            </w:r>
            <w:r w:rsidR="00421A8E" w:rsidRPr="00951BB9">
              <w:rPr>
                <w:bCs/>
                <w:sz w:val="28"/>
                <w:szCs w:val="28"/>
                <w:lang w:val="uz-Cyrl-UZ"/>
              </w:rPr>
              <w:t xml:space="preserve"> threshold of action</w:t>
            </w:r>
            <w:r w:rsidR="00421A8E" w:rsidRPr="00951BB9">
              <w:rPr>
                <w:bCs/>
                <w:sz w:val="28"/>
                <w:szCs w:val="28"/>
                <w:lang w:val="en-US"/>
              </w:rPr>
              <w:t xml:space="preserve"> EOC brightness</w:t>
            </w:r>
            <w:r w:rsidR="00421A8E">
              <w:rPr>
                <w:bCs/>
                <w:sz w:val="28"/>
                <w:szCs w:val="28"/>
                <w:lang w:val="en-US"/>
              </w:rPr>
              <w:t xml:space="preserve"> adapter</w:t>
            </w:r>
          </w:p>
        </w:tc>
        <w:tc>
          <w:tcPr>
            <w:tcW w:w="3046" w:type="pct"/>
          </w:tcPr>
          <w:p w14:paraId="32F3511B" w14:textId="77777777" w:rsidR="0056042D" w:rsidRPr="00B704AD" w:rsidRDefault="0056042D" w:rsidP="00BB6FBD">
            <w:pPr>
              <w:jc w:val="both"/>
              <w:rPr>
                <w:sz w:val="28"/>
                <w:szCs w:val="28"/>
                <w:lang w:val="uz-Cyrl-UZ"/>
              </w:rPr>
            </w:pPr>
            <w:r w:rsidRPr="00B704AD">
              <w:rPr>
                <w:sz w:val="28"/>
                <w:szCs w:val="28"/>
              </w:rPr>
              <w:t xml:space="preserve">Освещенность на </w:t>
            </w:r>
            <w:r w:rsidRPr="006B2CA2">
              <w:rPr>
                <w:sz w:val="28"/>
                <w:szCs w:val="28"/>
              </w:rPr>
              <w:t>входе</w:t>
            </w:r>
            <w:r w:rsidRPr="006B2CA2">
              <w:rPr>
                <w:b/>
                <w:sz w:val="28"/>
                <w:szCs w:val="28"/>
              </w:rPr>
              <w:t xml:space="preserve"> </w:t>
            </w:r>
            <w:r w:rsidRPr="006B2CA2">
              <w:rPr>
                <w:sz w:val="28"/>
                <w:szCs w:val="28"/>
              </w:rPr>
              <w:t>ЭОП,</w:t>
            </w:r>
            <w:r w:rsidRPr="00B704AD">
              <w:rPr>
                <w:sz w:val="28"/>
                <w:szCs w:val="28"/>
              </w:rPr>
              <w:t xml:space="preserve"> имеющего устройство автоматического регулирования яркости, при которой начинается уменьшение коэффициента усиления яркости </w:t>
            </w:r>
            <w:r w:rsidRPr="006B2CA2">
              <w:rPr>
                <w:sz w:val="28"/>
                <w:szCs w:val="28"/>
              </w:rPr>
              <w:t>ЭОП</w:t>
            </w:r>
            <w:r w:rsidRPr="00B704AD">
              <w:rPr>
                <w:sz w:val="28"/>
                <w:szCs w:val="28"/>
              </w:rPr>
              <w:t>.</w:t>
            </w:r>
          </w:p>
          <w:p w14:paraId="3B7B53B2" w14:textId="77777777" w:rsidR="0056042D" w:rsidRPr="008E75F1" w:rsidRDefault="0056042D" w:rsidP="00BB6FBD">
            <w:pPr>
              <w:jc w:val="both"/>
              <w:rPr>
                <w:sz w:val="16"/>
                <w:szCs w:val="16"/>
                <w:lang w:val="uz-Cyrl-UZ"/>
              </w:rPr>
            </w:pPr>
          </w:p>
          <w:p w14:paraId="0546BA2B" w14:textId="77777777" w:rsidR="0056042D" w:rsidRPr="00B704AD" w:rsidRDefault="0056042D" w:rsidP="00BB6FBD">
            <w:pPr>
              <w:jc w:val="both"/>
              <w:rPr>
                <w:sz w:val="28"/>
                <w:szCs w:val="28"/>
                <w:lang w:val="uz-Cyrl-UZ"/>
              </w:rPr>
            </w:pPr>
            <w:r w:rsidRPr="00B704AD">
              <w:rPr>
                <w:sz w:val="28"/>
                <w:szCs w:val="28"/>
                <w:lang w:val="uz-Cyrl-UZ"/>
              </w:rPr>
              <w:t>Yorqinlikni avtomatik rostlash qurilmasi bo‘lgan EOO‘</w:t>
            </w:r>
            <w:r w:rsidRPr="00B704AD">
              <w:rPr>
                <w:bCs/>
                <w:sz w:val="28"/>
                <w:szCs w:val="28"/>
                <w:lang w:val="uz-Cyrl-UZ"/>
              </w:rPr>
              <w:t xml:space="preserve"> kirishidagi yorititilganlik, unda EOO‘ yorqin</w:t>
            </w:r>
            <w:r w:rsidR="008E75F1">
              <w:rPr>
                <w:bCs/>
                <w:sz w:val="28"/>
                <w:szCs w:val="28"/>
                <w:lang w:val="uz-Cyrl-UZ"/>
              </w:rPr>
              <w:t>-</w:t>
            </w:r>
            <w:r w:rsidRPr="00B704AD">
              <w:rPr>
                <w:bCs/>
                <w:sz w:val="28"/>
                <w:szCs w:val="28"/>
                <w:lang w:val="uz-Cyrl-UZ"/>
              </w:rPr>
              <w:t>ligini kuchaytirish koeffitsi</w:t>
            </w:r>
            <w:r>
              <w:rPr>
                <w:bCs/>
                <w:sz w:val="28"/>
                <w:szCs w:val="28"/>
                <w:lang w:val="uz-Latn-UZ"/>
              </w:rPr>
              <w:t>y</w:t>
            </w:r>
            <w:r w:rsidRPr="00B704AD">
              <w:rPr>
                <w:bCs/>
                <w:sz w:val="28"/>
                <w:szCs w:val="28"/>
                <w:lang w:val="uz-Cyrl-UZ"/>
              </w:rPr>
              <w:t>entining kamayishi boshlanadi.</w:t>
            </w:r>
          </w:p>
          <w:p w14:paraId="0560C9AF" w14:textId="77777777" w:rsidR="0056042D" w:rsidRPr="008E75F1" w:rsidRDefault="0056042D" w:rsidP="00BB6FBD">
            <w:pPr>
              <w:jc w:val="both"/>
              <w:rPr>
                <w:sz w:val="16"/>
                <w:szCs w:val="16"/>
                <w:lang w:val="uz-Cyrl-UZ"/>
              </w:rPr>
            </w:pPr>
          </w:p>
          <w:p w14:paraId="6D25EBAE" w14:textId="77777777" w:rsidR="0056042D" w:rsidRPr="00B704AD" w:rsidRDefault="0056042D" w:rsidP="00BB6FBD">
            <w:pPr>
              <w:jc w:val="both"/>
              <w:rPr>
                <w:sz w:val="28"/>
                <w:szCs w:val="28"/>
                <w:lang w:val="uz-Cyrl-UZ"/>
              </w:rPr>
            </w:pPr>
            <w:r w:rsidRPr="00B704AD">
              <w:rPr>
                <w:sz w:val="28"/>
                <w:szCs w:val="28"/>
                <w:lang w:val="uz-Cyrl-UZ"/>
              </w:rPr>
              <w:t>Ёрқинликни автоматик ростлаш қурилмаси бўл</w:t>
            </w:r>
            <w:r w:rsidR="008E75F1">
              <w:rPr>
                <w:sz w:val="28"/>
                <w:szCs w:val="28"/>
                <w:lang w:val="uz-Cyrl-UZ"/>
              </w:rPr>
              <w:t>-</w:t>
            </w:r>
            <w:r w:rsidRPr="00B704AD">
              <w:rPr>
                <w:sz w:val="28"/>
                <w:szCs w:val="28"/>
                <w:lang w:val="uz-Cyrl-UZ"/>
              </w:rPr>
              <w:t>ган ЭОЎ</w:t>
            </w:r>
            <w:r w:rsidRPr="00B704AD">
              <w:rPr>
                <w:bCs/>
                <w:sz w:val="28"/>
                <w:szCs w:val="28"/>
                <w:lang w:val="uz-Cyrl-UZ"/>
              </w:rPr>
              <w:t xml:space="preserve"> киришидаги ёрититилганлик, унда ЭОЎ ёрқинлигини кучайтириш коэффициентининг ка</w:t>
            </w:r>
            <w:r w:rsidR="008E75F1">
              <w:rPr>
                <w:bCs/>
                <w:sz w:val="28"/>
                <w:szCs w:val="28"/>
                <w:lang w:val="uz-Cyrl-UZ"/>
              </w:rPr>
              <w:t>-</w:t>
            </w:r>
            <w:r w:rsidRPr="00B704AD">
              <w:rPr>
                <w:bCs/>
                <w:sz w:val="28"/>
                <w:szCs w:val="28"/>
                <w:lang w:val="uz-Cyrl-UZ"/>
              </w:rPr>
              <w:t>майиши бошланади.</w:t>
            </w:r>
          </w:p>
        </w:tc>
      </w:tr>
      <w:tr w:rsidR="0056042D" w:rsidRPr="003D75D3" w14:paraId="6F67ECA0" w14:textId="77777777">
        <w:trPr>
          <w:tblCellSpacing w:w="0" w:type="dxa"/>
          <w:jc w:val="center"/>
        </w:trPr>
        <w:tc>
          <w:tcPr>
            <w:tcW w:w="1954" w:type="pct"/>
          </w:tcPr>
          <w:p w14:paraId="47A50973" w14:textId="77777777" w:rsidR="0056042D" w:rsidRPr="009779CD" w:rsidRDefault="0056042D" w:rsidP="009779CD">
            <w:pPr>
              <w:rPr>
                <w:b/>
                <w:sz w:val="28"/>
                <w:szCs w:val="28"/>
                <w:lang w:val="uz-Cyrl-UZ"/>
              </w:rPr>
            </w:pPr>
            <w:r w:rsidRPr="009779CD">
              <w:rPr>
                <w:b/>
                <w:sz w:val="28"/>
                <w:szCs w:val="28"/>
                <w:lang w:val="uz-Cyrl-UZ"/>
              </w:rPr>
              <w:t>Порог чувствительности приемного оптоэлектронного модуля</w:t>
            </w:r>
          </w:p>
          <w:p w14:paraId="21685C7E" w14:textId="2669A49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Pr="000E1A81">
              <w:rPr>
                <w:rFonts w:ascii="Times New Roman" w:hAnsi="Times New Roman"/>
                <w:bCs/>
                <w:sz w:val="28"/>
                <w:szCs w:val="28"/>
                <w:lang w:val="uz-Cyrl-UZ"/>
              </w:rPr>
              <w:t xml:space="preserve"> </w:t>
            </w:r>
            <w:r>
              <w:rPr>
                <w:rFonts w:ascii="Times New Roman" w:hAnsi="Times New Roman"/>
                <w:bCs/>
                <w:sz w:val="28"/>
                <w:szCs w:val="28"/>
                <w:lang w:val="uz-Cyrl-UZ"/>
              </w:rPr>
              <w:t>qiluvchi</w:t>
            </w:r>
            <w:r w:rsidRPr="000E1A81">
              <w:rPr>
                <w:rFonts w:ascii="Times New Roman" w:hAnsi="Times New Roman"/>
                <w:bCs/>
                <w:sz w:val="28"/>
                <w:szCs w:val="28"/>
                <w:lang w:val="uz-Cyrl-UZ"/>
              </w:rPr>
              <w:t xml:space="preserve"> </w:t>
            </w:r>
            <w:r>
              <w:rPr>
                <w:rFonts w:ascii="Times New Roman" w:hAnsi="Times New Roman"/>
                <w:bCs/>
                <w:sz w:val="28"/>
                <w:szCs w:val="28"/>
                <w:lang w:val="uz-Cyrl-UZ"/>
              </w:rPr>
              <w:t>optoelektron</w:t>
            </w:r>
            <w:r w:rsidR="00A85587">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0E1A81">
              <w:rPr>
                <w:rFonts w:ascii="Times New Roman" w:hAnsi="Times New Roman"/>
                <w:bCs/>
                <w:sz w:val="28"/>
                <w:szCs w:val="28"/>
                <w:lang w:val="uz-Cyrl-UZ"/>
              </w:rPr>
              <w:t xml:space="preserve"> </w:t>
            </w:r>
            <w:r>
              <w:rPr>
                <w:rFonts w:ascii="Times New Roman" w:hAnsi="Times New Roman"/>
                <w:bCs/>
                <w:sz w:val="28"/>
                <w:szCs w:val="28"/>
                <w:lang w:val="uz-Cyrl-UZ"/>
              </w:rPr>
              <w:t>sezgirlik</w:t>
            </w:r>
            <w:r w:rsidRPr="000E1A81">
              <w:rPr>
                <w:rFonts w:ascii="Times New Roman" w:hAnsi="Times New Roman"/>
                <w:bCs/>
                <w:sz w:val="28"/>
                <w:szCs w:val="28"/>
                <w:lang w:val="uz-Cyrl-UZ"/>
              </w:rPr>
              <w:t xml:space="preserve"> </w:t>
            </w:r>
            <w:r>
              <w:rPr>
                <w:rFonts w:ascii="Times New Roman" w:hAnsi="Times New Roman"/>
                <w:bCs/>
                <w:sz w:val="28"/>
                <w:szCs w:val="28"/>
                <w:lang w:val="uz-Cyrl-UZ"/>
              </w:rPr>
              <w:t>chegarasi</w:t>
            </w:r>
          </w:p>
          <w:p w14:paraId="3BB10DD6" w14:textId="29F95CFF" w:rsidR="0056042D" w:rsidRPr="000E1A8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E1A81">
              <w:rPr>
                <w:rFonts w:ascii="Times New Roman" w:hAnsi="Times New Roman"/>
                <w:bCs/>
                <w:sz w:val="28"/>
                <w:szCs w:val="28"/>
                <w:lang w:val="uz-Cyrl-UZ"/>
              </w:rPr>
              <w:t>қабул қилувчи оптоэлектрон</w:t>
            </w:r>
            <w:r w:rsidR="00A85587">
              <w:rPr>
                <w:rFonts w:ascii="Times New Roman" w:hAnsi="Times New Roman"/>
                <w:bCs/>
                <w:sz w:val="28"/>
                <w:szCs w:val="28"/>
                <w:lang w:val="uz-Cyrl-UZ"/>
              </w:rPr>
              <w:t xml:space="preserve"> </w:t>
            </w:r>
            <w:r w:rsidR="0056042D" w:rsidRPr="000E1A81">
              <w:rPr>
                <w:rFonts w:ascii="Times New Roman" w:hAnsi="Times New Roman"/>
                <w:bCs/>
                <w:sz w:val="28"/>
                <w:szCs w:val="28"/>
                <w:lang w:val="uz-Cyrl-UZ"/>
              </w:rPr>
              <w:t>модулнинг сезгирлик чегараси</w:t>
            </w:r>
          </w:p>
          <w:p w14:paraId="126CB033" w14:textId="77777777" w:rsidR="0056042D" w:rsidRPr="00421A8E" w:rsidRDefault="0056042D" w:rsidP="009779CD">
            <w:pPr>
              <w:rPr>
                <w:sz w:val="28"/>
                <w:szCs w:val="28"/>
                <w:lang w:val="en-US"/>
              </w:rPr>
            </w:pPr>
            <w:r>
              <w:rPr>
                <w:b/>
                <w:bCs/>
                <w:sz w:val="28"/>
                <w:szCs w:val="28"/>
                <w:lang w:val="en-US"/>
              </w:rPr>
              <w:lastRenderedPageBreak/>
              <w:t>en</w:t>
            </w:r>
            <w:r w:rsidRPr="00C8683A">
              <w:rPr>
                <w:b/>
                <w:bCs/>
                <w:sz w:val="28"/>
                <w:szCs w:val="28"/>
                <w:lang w:val="en-US"/>
              </w:rPr>
              <w:t xml:space="preserve"> </w:t>
            </w:r>
            <w:r>
              <w:rPr>
                <w:b/>
                <w:bCs/>
                <w:sz w:val="28"/>
                <w:szCs w:val="28"/>
                <w:lang w:val="uz-Cyrl-UZ"/>
              </w:rPr>
              <w:t>-</w:t>
            </w:r>
            <w:r w:rsidR="00421A8E">
              <w:rPr>
                <w:b/>
                <w:bCs/>
                <w:sz w:val="28"/>
                <w:szCs w:val="28"/>
                <w:lang w:val="en-US"/>
              </w:rPr>
              <w:t xml:space="preserve"> </w:t>
            </w:r>
            <w:r w:rsidR="00C8683A" w:rsidRPr="00951BB9">
              <w:rPr>
                <w:sz w:val="28"/>
                <w:szCs w:val="28"/>
                <w:lang w:val="en-GB"/>
              </w:rPr>
              <w:t>just noticeable difference</w:t>
            </w:r>
            <w:r w:rsidR="00C8683A" w:rsidRPr="00951BB9">
              <w:rPr>
                <w:bCs/>
                <w:sz w:val="28"/>
                <w:szCs w:val="28"/>
                <w:lang w:val="uz-Cyrl-UZ"/>
              </w:rPr>
              <w:t>receive fibre optic terminal device</w:t>
            </w:r>
          </w:p>
        </w:tc>
        <w:tc>
          <w:tcPr>
            <w:tcW w:w="3046" w:type="pct"/>
          </w:tcPr>
          <w:p w14:paraId="6EB045C1" w14:textId="77777777" w:rsidR="0056042D" w:rsidRDefault="0056042D" w:rsidP="00BB6FBD">
            <w:pPr>
              <w:jc w:val="both"/>
              <w:rPr>
                <w:sz w:val="28"/>
                <w:szCs w:val="28"/>
                <w:lang w:val="uz-Cyrl-UZ"/>
              </w:rPr>
            </w:pPr>
            <w:r w:rsidRPr="00471031">
              <w:rPr>
                <w:sz w:val="28"/>
                <w:szCs w:val="28"/>
              </w:rPr>
              <w:lastRenderedPageBreak/>
              <w:t>Минимальная средняя мощность оптического сигнала на входном полюсе приемного оптоэлектронного модуля при заданных характеристиках этого сигнала, при которой обеспечивается заданное отношение сигнал-шум или заданный коэффициент ошибок.</w:t>
            </w:r>
          </w:p>
          <w:p w14:paraId="7B70E3E9" w14:textId="77777777" w:rsidR="0056042D" w:rsidRPr="008E75F1" w:rsidRDefault="0056042D" w:rsidP="00BB6FBD">
            <w:pPr>
              <w:jc w:val="both"/>
              <w:rPr>
                <w:sz w:val="16"/>
                <w:szCs w:val="16"/>
                <w:lang w:val="uz-Cyrl-UZ"/>
              </w:rPr>
            </w:pPr>
          </w:p>
          <w:p w14:paraId="34E469F1" w14:textId="77777777" w:rsidR="0056042D" w:rsidRDefault="0056042D" w:rsidP="00BB6FBD">
            <w:pPr>
              <w:jc w:val="both"/>
              <w:rPr>
                <w:sz w:val="28"/>
                <w:szCs w:val="28"/>
                <w:lang w:val="uz-Cyrl-UZ"/>
              </w:rPr>
            </w:pPr>
            <w:r>
              <w:rPr>
                <w:sz w:val="28"/>
                <w:szCs w:val="28"/>
                <w:lang w:val="uz-Cyrl-UZ"/>
              </w:rPr>
              <w:lastRenderedPageBreak/>
              <w:t>Optik signalning berilgan xarak</w:t>
            </w:r>
            <w:r w:rsidR="008E75F1">
              <w:rPr>
                <w:sz w:val="28"/>
                <w:szCs w:val="28"/>
                <w:lang w:val="uz-Cyrl-UZ"/>
              </w:rPr>
              <w:t>teristikalarida, qabul qiluvchi</w:t>
            </w:r>
            <w:r>
              <w:rPr>
                <w:sz w:val="28"/>
                <w:szCs w:val="28"/>
                <w:lang w:val="uz-Cyrl-UZ"/>
              </w:rPr>
              <w:t xml:space="preserve"> optoelektron modulning kirish qutbidagi optik signalning, </w:t>
            </w:r>
            <w:r>
              <w:rPr>
                <w:sz w:val="28"/>
                <w:szCs w:val="28"/>
                <w:lang w:val="uz-Latn-UZ"/>
              </w:rPr>
              <w:t>signal</w:t>
            </w:r>
            <w:r w:rsidR="008E75F1" w:rsidRPr="008E75F1">
              <w:rPr>
                <w:sz w:val="28"/>
                <w:szCs w:val="28"/>
                <w:lang w:val="uz-Cyrl-UZ"/>
              </w:rPr>
              <w:t>-</w:t>
            </w:r>
            <w:r>
              <w:rPr>
                <w:sz w:val="28"/>
                <w:szCs w:val="28"/>
                <w:lang w:val="uz-Latn-UZ"/>
              </w:rPr>
              <w:t>shovqinning berilgan nisba</w:t>
            </w:r>
            <w:r w:rsidR="008E75F1" w:rsidRPr="008E75F1">
              <w:rPr>
                <w:sz w:val="28"/>
                <w:szCs w:val="28"/>
                <w:lang w:val="uz-Cyrl-UZ"/>
              </w:rPr>
              <w:t>-</w:t>
            </w:r>
            <w:r>
              <w:rPr>
                <w:sz w:val="28"/>
                <w:szCs w:val="28"/>
                <w:lang w:val="uz-Latn-UZ"/>
              </w:rPr>
              <w:t>ti yoki berilgan xatolar koeffitsienti ta’minlanadi</w:t>
            </w:r>
            <w:r w:rsidR="008E75F1" w:rsidRPr="008E75F1">
              <w:rPr>
                <w:sz w:val="28"/>
                <w:szCs w:val="28"/>
                <w:lang w:val="uz-Cyrl-UZ"/>
              </w:rPr>
              <w:t>-</w:t>
            </w:r>
            <w:r>
              <w:rPr>
                <w:sz w:val="28"/>
                <w:szCs w:val="28"/>
                <w:lang w:val="uz-Latn-UZ"/>
              </w:rPr>
              <w:t>gan eng kichik</w:t>
            </w:r>
            <w:r>
              <w:rPr>
                <w:sz w:val="28"/>
                <w:szCs w:val="28"/>
                <w:lang w:val="uz-Cyrl-UZ"/>
              </w:rPr>
              <w:t xml:space="preserve"> o‘rtacha quvvati.</w:t>
            </w:r>
          </w:p>
          <w:p w14:paraId="39C1059D" w14:textId="77777777" w:rsidR="0056042D" w:rsidRPr="008E75F1" w:rsidRDefault="0056042D" w:rsidP="00BB6FBD">
            <w:pPr>
              <w:jc w:val="both"/>
              <w:rPr>
                <w:sz w:val="16"/>
                <w:szCs w:val="16"/>
                <w:lang w:val="uz-Cyrl-UZ"/>
              </w:rPr>
            </w:pPr>
          </w:p>
          <w:p w14:paraId="3D012151" w14:textId="253C1B1C" w:rsidR="0056042D" w:rsidRPr="000E1A81" w:rsidRDefault="0056042D" w:rsidP="008E75F1">
            <w:pPr>
              <w:jc w:val="both"/>
              <w:rPr>
                <w:sz w:val="28"/>
                <w:szCs w:val="28"/>
                <w:lang w:val="uz-Cyrl-UZ"/>
              </w:rPr>
            </w:pPr>
            <w:r>
              <w:rPr>
                <w:sz w:val="28"/>
                <w:szCs w:val="28"/>
                <w:lang w:val="uz-Cyrl-UZ"/>
              </w:rPr>
              <w:t>Оптик сигналнинг берилган характеристикала-рида, қабул қилувчи</w:t>
            </w:r>
            <w:r w:rsidR="00A85587">
              <w:rPr>
                <w:sz w:val="28"/>
                <w:szCs w:val="28"/>
                <w:lang w:val="uz-Cyrl-UZ"/>
              </w:rPr>
              <w:t xml:space="preserve"> </w:t>
            </w:r>
            <w:r>
              <w:rPr>
                <w:sz w:val="28"/>
                <w:szCs w:val="28"/>
                <w:lang w:val="uz-Cyrl-UZ"/>
              </w:rPr>
              <w:t>оптоэлектрон модулнинг кириш қутбидаги оптик сигналнинг, сигнал</w:t>
            </w:r>
            <w:r w:rsidR="008E75F1">
              <w:rPr>
                <w:sz w:val="28"/>
                <w:szCs w:val="28"/>
                <w:lang w:val="uz-Cyrl-UZ"/>
              </w:rPr>
              <w:t>-</w:t>
            </w:r>
            <w:r>
              <w:rPr>
                <w:sz w:val="28"/>
                <w:szCs w:val="28"/>
                <w:lang w:val="uz-Cyrl-UZ"/>
              </w:rPr>
              <w:t>шов</w:t>
            </w:r>
            <w:r w:rsidR="008E75F1">
              <w:rPr>
                <w:sz w:val="28"/>
                <w:szCs w:val="28"/>
                <w:lang w:val="uz-Cyrl-UZ"/>
              </w:rPr>
              <w:t>-</w:t>
            </w:r>
            <w:r>
              <w:rPr>
                <w:sz w:val="28"/>
                <w:szCs w:val="28"/>
                <w:lang w:val="uz-Cyrl-UZ"/>
              </w:rPr>
              <w:t>қиннинг</w:t>
            </w:r>
            <w:r w:rsidR="00A85587">
              <w:rPr>
                <w:sz w:val="28"/>
                <w:szCs w:val="28"/>
                <w:lang w:val="uz-Cyrl-UZ"/>
              </w:rPr>
              <w:t xml:space="preserve"> </w:t>
            </w:r>
            <w:r>
              <w:rPr>
                <w:sz w:val="28"/>
                <w:szCs w:val="28"/>
                <w:lang w:val="uz-Cyrl-UZ"/>
              </w:rPr>
              <w:t>б</w:t>
            </w:r>
            <w:r w:rsidR="008E75F1">
              <w:rPr>
                <w:sz w:val="28"/>
                <w:szCs w:val="28"/>
                <w:lang w:val="uz-Cyrl-UZ"/>
              </w:rPr>
              <w:t>ерилган нисбати ёки берилган ха</w:t>
            </w:r>
            <w:r>
              <w:rPr>
                <w:sz w:val="28"/>
                <w:szCs w:val="28"/>
                <w:lang w:val="uz-Cyrl-UZ"/>
              </w:rPr>
              <w:t>то</w:t>
            </w:r>
            <w:r w:rsidR="008E75F1">
              <w:rPr>
                <w:sz w:val="28"/>
                <w:szCs w:val="28"/>
                <w:lang w:val="uz-Cyrl-UZ"/>
              </w:rPr>
              <w:t>-</w:t>
            </w:r>
            <w:r>
              <w:rPr>
                <w:sz w:val="28"/>
                <w:szCs w:val="28"/>
                <w:lang w:val="uz-Cyrl-UZ"/>
              </w:rPr>
              <w:t>лар коэффициенти таъминланадиган энг кичик ўртача қуввати.</w:t>
            </w:r>
          </w:p>
        </w:tc>
      </w:tr>
      <w:tr w:rsidR="0056042D" w:rsidRPr="003D75D3" w14:paraId="2CBDE49D" w14:textId="77777777">
        <w:trPr>
          <w:tblCellSpacing w:w="0" w:type="dxa"/>
          <w:jc w:val="center"/>
        </w:trPr>
        <w:tc>
          <w:tcPr>
            <w:tcW w:w="1954" w:type="pct"/>
          </w:tcPr>
          <w:p w14:paraId="00EDABEB" w14:textId="77777777" w:rsidR="0056042D" w:rsidRPr="009779CD" w:rsidRDefault="0056042D" w:rsidP="009779CD">
            <w:pPr>
              <w:rPr>
                <w:b/>
                <w:sz w:val="28"/>
                <w:szCs w:val="28"/>
                <w:lang w:val="uz-Cyrl-UZ"/>
              </w:rPr>
            </w:pPr>
            <w:r w:rsidRPr="009779CD">
              <w:rPr>
                <w:b/>
                <w:sz w:val="28"/>
                <w:szCs w:val="28"/>
                <w:lang w:val="uz-Cyrl-UZ"/>
              </w:rPr>
              <w:lastRenderedPageBreak/>
              <w:t xml:space="preserve">Порог чувствительности </w:t>
            </w:r>
            <w:r w:rsidRPr="006B2CA2">
              <w:rPr>
                <w:b/>
                <w:sz w:val="28"/>
                <w:szCs w:val="28"/>
                <w:lang w:val="uz-Cyrl-UZ"/>
              </w:rPr>
              <w:t>ФЭПП</w:t>
            </w:r>
          </w:p>
          <w:p w14:paraId="38E8F82A" w14:textId="3560FF37" w:rsidR="0056042D" w:rsidRPr="00B704AD" w:rsidRDefault="0056042D" w:rsidP="009779CD">
            <w:pPr>
              <w:rPr>
                <w:b/>
                <w:bCs/>
                <w:sz w:val="28"/>
                <w:szCs w:val="28"/>
                <w:lang w:val="uz-Cyrl-UZ"/>
              </w:rPr>
            </w:pPr>
            <w:r w:rsidRPr="009779CD">
              <w:rPr>
                <w:b/>
                <w:bCs/>
                <w:sz w:val="28"/>
                <w:szCs w:val="28"/>
                <w:lang w:val="uz-Cyrl-UZ"/>
              </w:rPr>
              <w:t xml:space="preserve">uz </w:t>
            </w:r>
            <w:r w:rsidRPr="00B704AD">
              <w:rPr>
                <w:b/>
                <w:bCs/>
                <w:sz w:val="28"/>
                <w:szCs w:val="28"/>
                <w:lang w:val="uz-Cyrl-UZ"/>
              </w:rPr>
              <w:t>-</w:t>
            </w:r>
            <w:r w:rsidR="00A85587">
              <w:rPr>
                <w:b/>
                <w:bCs/>
                <w:sz w:val="28"/>
                <w:szCs w:val="28"/>
                <w:lang w:val="uz-Cyrl-UZ"/>
              </w:rPr>
              <w:t xml:space="preserve"> </w:t>
            </w:r>
            <w:r w:rsidRPr="009779CD">
              <w:rPr>
                <w:sz w:val="28"/>
                <w:szCs w:val="28"/>
                <w:lang w:val="uz-Cyrl-UZ"/>
              </w:rPr>
              <w:t>FE</w:t>
            </w:r>
            <w:r w:rsidRPr="00B704AD">
              <w:rPr>
                <w:sz w:val="28"/>
                <w:szCs w:val="28"/>
                <w:lang w:val="uz-Cyrl-UZ"/>
              </w:rPr>
              <w:t>YaNQ ning sezgirlik chegarasi</w:t>
            </w:r>
          </w:p>
          <w:p w14:paraId="5C853A06" w14:textId="5A239687" w:rsidR="0056042D" w:rsidRPr="00B704AD" w:rsidRDefault="00A85587" w:rsidP="009779CD">
            <w:pPr>
              <w:rPr>
                <w:b/>
                <w:sz w:val="28"/>
                <w:szCs w:val="28"/>
                <w:lang w:val="uz-Cyrl-UZ"/>
              </w:rPr>
            </w:pPr>
            <w:r>
              <w:rPr>
                <w:b/>
                <w:bCs/>
                <w:sz w:val="28"/>
                <w:szCs w:val="28"/>
                <w:lang w:val="uz-Cyrl-UZ"/>
              </w:rPr>
              <w:t xml:space="preserve"> </w:t>
            </w:r>
            <w:r w:rsidR="0056042D" w:rsidRPr="00B704AD">
              <w:rPr>
                <w:sz w:val="28"/>
                <w:szCs w:val="28"/>
              </w:rPr>
              <w:t>ФЭ</w:t>
            </w:r>
            <w:r w:rsidR="0056042D" w:rsidRPr="00B704AD">
              <w:rPr>
                <w:sz w:val="28"/>
                <w:szCs w:val="28"/>
                <w:lang w:val="uz-Cyrl-UZ"/>
              </w:rPr>
              <w:t>ЯНҚ нинг сезгирлик чегараси</w:t>
            </w:r>
          </w:p>
          <w:p w14:paraId="7E0FEA84" w14:textId="77777777" w:rsidR="0056042D" w:rsidRPr="00B704AD" w:rsidRDefault="0056042D" w:rsidP="009779CD">
            <w:pPr>
              <w:rPr>
                <w:b/>
                <w:sz w:val="28"/>
                <w:szCs w:val="28"/>
                <w:lang w:val="uz-Cyrl-UZ"/>
              </w:rPr>
            </w:pPr>
            <w:r w:rsidRPr="00B704AD">
              <w:rPr>
                <w:b/>
                <w:bCs/>
                <w:sz w:val="28"/>
                <w:szCs w:val="28"/>
                <w:lang w:val="en-US"/>
              </w:rPr>
              <w:t>en</w:t>
            </w:r>
            <w:r w:rsidRPr="00C8683A">
              <w:rPr>
                <w:b/>
                <w:bCs/>
                <w:sz w:val="28"/>
                <w:szCs w:val="28"/>
                <w:lang w:val="en-US"/>
              </w:rPr>
              <w:t xml:space="preserve"> </w:t>
            </w:r>
            <w:r w:rsidRPr="00B704AD">
              <w:rPr>
                <w:b/>
                <w:bCs/>
                <w:sz w:val="28"/>
                <w:szCs w:val="28"/>
                <w:lang w:val="uz-Cyrl-UZ"/>
              </w:rPr>
              <w:t>-</w:t>
            </w:r>
            <w:r w:rsidR="00C8683A" w:rsidRPr="00951BB9">
              <w:rPr>
                <w:bCs/>
                <w:sz w:val="28"/>
                <w:szCs w:val="28"/>
                <w:lang w:val="uz-Cyrl-UZ"/>
              </w:rPr>
              <w:t xml:space="preserve"> threshold of sensitivity</w:t>
            </w:r>
            <w:r w:rsidR="00C8683A">
              <w:rPr>
                <w:bCs/>
                <w:sz w:val="28"/>
                <w:szCs w:val="28"/>
                <w:lang w:val="en-US"/>
              </w:rPr>
              <w:t xml:space="preserve"> PSRD</w:t>
            </w:r>
          </w:p>
        </w:tc>
        <w:tc>
          <w:tcPr>
            <w:tcW w:w="3046" w:type="pct"/>
          </w:tcPr>
          <w:p w14:paraId="43A4D133"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 xml:space="preserve">Среднее квадратичное значение первой гармоники действующего на </w:t>
            </w:r>
            <w:r w:rsidRPr="006B2CA2">
              <w:rPr>
                <w:rFonts w:ascii="Times New Roman" w:hAnsi="Times New Roman"/>
                <w:sz w:val="28"/>
                <w:szCs w:val="28"/>
              </w:rPr>
              <w:t>ФЭПП</w:t>
            </w:r>
            <w:r w:rsidRPr="00B704AD">
              <w:rPr>
                <w:rFonts w:ascii="Times New Roman" w:hAnsi="Times New Roman"/>
                <w:sz w:val="28"/>
                <w:szCs w:val="28"/>
              </w:rPr>
              <w:t xml:space="preserve"> модулированного потока излучения сигнала с заданным спектральным распределением, при котором среднее квадратичное значение первой гармоники напряжения (тока) фотосигнала равно среднему квадратичному значению напряжения (тока) шума в заданной </w:t>
            </w:r>
            <w:r w:rsidRPr="00EA6FB4">
              <w:rPr>
                <w:rFonts w:ascii="Times New Roman" w:hAnsi="Times New Roman"/>
                <w:sz w:val="28"/>
                <w:szCs w:val="28"/>
              </w:rPr>
              <w:t>полосе на частот</w:t>
            </w:r>
            <w:r w:rsidRPr="00EA6FB4">
              <w:rPr>
                <w:rFonts w:ascii="Times New Roman" w:hAnsi="Times New Roman"/>
                <w:sz w:val="28"/>
                <w:szCs w:val="28"/>
                <w:lang w:val="uz-Latn-UZ"/>
              </w:rPr>
              <w:t>е</w:t>
            </w:r>
            <w:r w:rsidRPr="00B704AD">
              <w:rPr>
                <w:rFonts w:ascii="Times New Roman" w:hAnsi="Times New Roman"/>
                <w:sz w:val="28"/>
                <w:szCs w:val="28"/>
              </w:rPr>
              <w:t xml:space="preserve"> модуляции потока излучения.</w:t>
            </w:r>
          </w:p>
          <w:p w14:paraId="24FA6620" w14:textId="77777777" w:rsidR="0056042D" w:rsidRPr="008E75F1" w:rsidRDefault="0056042D" w:rsidP="00BB6FBD">
            <w:pPr>
              <w:pStyle w:val="NoSpacing1"/>
              <w:jc w:val="both"/>
              <w:rPr>
                <w:rFonts w:ascii="Times New Roman" w:hAnsi="Times New Roman"/>
                <w:sz w:val="16"/>
                <w:szCs w:val="16"/>
                <w:lang w:val="uz-Cyrl-UZ"/>
              </w:rPr>
            </w:pPr>
          </w:p>
          <w:p w14:paraId="352C8FE0"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Berilgan spektral taqsimlanishga ega signalning FEYaNQ ga ta’sir etadigan modulyatsiyalangan nur</w:t>
            </w:r>
            <w:r w:rsidR="008E75F1">
              <w:rPr>
                <w:rFonts w:ascii="Times New Roman" w:hAnsi="Times New Roman"/>
                <w:sz w:val="28"/>
                <w:szCs w:val="28"/>
                <w:lang w:val="uz-Cyrl-UZ"/>
              </w:rPr>
              <w:t>-</w:t>
            </w:r>
            <w:r w:rsidRPr="00B704AD">
              <w:rPr>
                <w:rFonts w:ascii="Times New Roman" w:hAnsi="Times New Roman"/>
                <w:sz w:val="28"/>
                <w:szCs w:val="28"/>
                <w:lang w:val="uz-Cyrl-UZ"/>
              </w:rPr>
              <w:t>lanish oqimi birinchi garmonikasining o‘rtacha kvadratik qiymati, bunda fotosignal kuchlanishi (toki) birinchi garmonikasining o‘rtacha kvadratik qiymati, nurlanish oqimini modulyatsiyalash chasto</w:t>
            </w:r>
            <w:r w:rsidR="008E75F1">
              <w:rPr>
                <w:rFonts w:ascii="Times New Roman" w:hAnsi="Times New Roman"/>
                <w:sz w:val="28"/>
                <w:szCs w:val="28"/>
                <w:lang w:val="uz-Cyrl-UZ"/>
              </w:rPr>
              <w:t>-</w:t>
            </w:r>
            <w:r w:rsidRPr="00B704AD">
              <w:rPr>
                <w:rFonts w:ascii="Times New Roman" w:hAnsi="Times New Roman"/>
                <w:sz w:val="28"/>
                <w:szCs w:val="28"/>
                <w:lang w:val="uz-Cyrl-UZ"/>
              </w:rPr>
              <w:t>tasida berilgan polosada shovqin kuchlanishi (toki) ning o‘rtacha kvadratik qiymatiga teng bo‘ladi.</w:t>
            </w:r>
          </w:p>
          <w:p w14:paraId="09984B56" w14:textId="77777777" w:rsidR="0056042D" w:rsidRPr="008E75F1" w:rsidRDefault="0056042D" w:rsidP="00BB6FBD">
            <w:pPr>
              <w:pStyle w:val="NoSpacing1"/>
              <w:jc w:val="both"/>
              <w:rPr>
                <w:rFonts w:ascii="Times New Roman" w:hAnsi="Times New Roman"/>
                <w:sz w:val="16"/>
                <w:szCs w:val="16"/>
                <w:lang w:val="uz-Cyrl-UZ"/>
              </w:rPr>
            </w:pPr>
          </w:p>
          <w:p w14:paraId="328ED63E" w14:textId="77777777" w:rsidR="0056042D" w:rsidRPr="00B704AD" w:rsidRDefault="0056042D" w:rsidP="008E75F1">
            <w:pPr>
              <w:pStyle w:val="NoSpacing1"/>
              <w:jc w:val="both"/>
              <w:rPr>
                <w:rFonts w:ascii="Times New Roman" w:hAnsi="Times New Roman"/>
                <w:sz w:val="28"/>
                <w:szCs w:val="28"/>
                <w:lang w:val="uz-Cyrl-UZ"/>
              </w:rPr>
            </w:pPr>
            <w:r w:rsidRPr="00B704AD">
              <w:rPr>
                <w:rFonts w:ascii="Times New Roman" w:hAnsi="Times New Roman"/>
                <w:sz w:val="28"/>
                <w:szCs w:val="28"/>
                <w:lang w:val="uz-Cyrl-UZ"/>
              </w:rPr>
              <w:t>Берилган спектрал тақсимланишга эга сигнал</w:t>
            </w:r>
            <w:r>
              <w:rPr>
                <w:rFonts w:ascii="Times New Roman" w:hAnsi="Times New Roman"/>
                <w:sz w:val="28"/>
                <w:szCs w:val="28"/>
                <w:lang w:val="uz-Cyrl-UZ"/>
              </w:rPr>
              <w:t>-</w:t>
            </w:r>
            <w:r w:rsidRPr="00B704AD">
              <w:rPr>
                <w:rFonts w:ascii="Times New Roman" w:hAnsi="Times New Roman"/>
                <w:sz w:val="28"/>
                <w:szCs w:val="28"/>
                <w:lang w:val="uz-Cyrl-UZ"/>
              </w:rPr>
              <w:t>нинг ФЭЯНҚ га таъсир этадиган модуляциялан</w:t>
            </w:r>
            <w:r w:rsidR="008D5451">
              <w:rPr>
                <w:rFonts w:ascii="Times New Roman" w:hAnsi="Times New Roman"/>
                <w:sz w:val="28"/>
                <w:szCs w:val="28"/>
                <w:lang w:val="uz-Cyrl-UZ"/>
              </w:rPr>
              <w:t>-</w:t>
            </w:r>
            <w:r w:rsidRPr="00B704AD">
              <w:rPr>
                <w:rFonts w:ascii="Times New Roman" w:hAnsi="Times New Roman"/>
                <w:sz w:val="28"/>
                <w:szCs w:val="28"/>
                <w:lang w:val="uz-Cyrl-UZ"/>
              </w:rPr>
              <w:t>ган нурланиш оқими биринчи гармоникасининг ўртача квадратик қиймати, бунда фотосигнал кучланиши (токи) биринчи гармоникасининг ўртача квадратик қиймати, нурланиш оқимини модуляциялаш частотасида берилган полосада шовқин кучланиши (токи) нинг ўртача квадратик қийматига тенг бўлади.</w:t>
            </w:r>
          </w:p>
        </w:tc>
      </w:tr>
      <w:tr w:rsidR="0056042D" w:rsidRPr="003D75D3" w14:paraId="4B2F8BD1" w14:textId="77777777">
        <w:trPr>
          <w:tblCellSpacing w:w="0" w:type="dxa"/>
          <w:jc w:val="center"/>
        </w:trPr>
        <w:tc>
          <w:tcPr>
            <w:tcW w:w="1954" w:type="pct"/>
          </w:tcPr>
          <w:p w14:paraId="0BF81795" w14:textId="77777777" w:rsidR="0056042D" w:rsidRPr="0072025C"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Пороговое значение </w:t>
            </w:r>
            <w:r w:rsidRPr="009C5DD0">
              <w:rPr>
                <w:rFonts w:ascii="Times New Roman" w:hAnsi="Times New Roman"/>
                <w:b/>
                <w:bCs/>
                <w:sz w:val="28"/>
                <w:szCs w:val="28"/>
              </w:rPr>
              <w:br/>
            </w:r>
            <w:r w:rsidRPr="00471031">
              <w:rPr>
                <w:rFonts w:ascii="Times New Roman" w:hAnsi="Times New Roman"/>
                <w:b/>
                <w:bCs/>
                <w:sz w:val="28"/>
                <w:szCs w:val="28"/>
              </w:rPr>
              <w:t xml:space="preserve">светового потока </w:t>
            </w:r>
            <w:r w:rsidRPr="009C5DD0">
              <w:rPr>
                <w:rFonts w:ascii="Times New Roman" w:hAnsi="Times New Roman"/>
                <w:b/>
                <w:bCs/>
                <w:sz w:val="28"/>
                <w:szCs w:val="28"/>
              </w:rPr>
              <w:br/>
            </w:r>
            <w:r w:rsidRPr="00471031">
              <w:rPr>
                <w:rFonts w:ascii="Times New Roman" w:hAnsi="Times New Roman"/>
                <w:b/>
                <w:bCs/>
                <w:sz w:val="28"/>
                <w:szCs w:val="28"/>
              </w:rPr>
              <w:t xml:space="preserve">передающей телевизионной </w:t>
            </w:r>
            <w:r w:rsidRPr="00471031">
              <w:rPr>
                <w:rFonts w:ascii="Times New Roman" w:hAnsi="Times New Roman"/>
                <w:b/>
                <w:bCs/>
                <w:sz w:val="28"/>
                <w:szCs w:val="28"/>
              </w:rPr>
              <w:lastRenderedPageBreak/>
              <w:t>электронно</w:t>
            </w:r>
            <w:r w:rsidRPr="00471031">
              <w:rPr>
                <w:rFonts w:ascii="Times New Roman" w:hAnsi="Times New Roman"/>
                <w:sz w:val="28"/>
                <w:szCs w:val="28"/>
              </w:rPr>
              <w:t>-</w:t>
            </w:r>
            <w:r w:rsidRPr="00471031">
              <w:rPr>
                <w:rFonts w:ascii="Times New Roman" w:hAnsi="Times New Roman"/>
                <w:b/>
                <w:bCs/>
                <w:sz w:val="28"/>
                <w:szCs w:val="28"/>
              </w:rPr>
              <w:t>лучевой трубки</w:t>
            </w:r>
          </w:p>
          <w:p w14:paraId="47AD599D" w14:textId="57971A3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B6183B">
              <w:rPr>
                <w:rFonts w:ascii="Times New Roman" w:hAnsi="Times New Roman"/>
                <w:b/>
                <w:bCs/>
                <w:sz w:val="28"/>
                <w:szCs w:val="28"/>
                <w:lang w:val="en-US"/>
              </w:rPr>
              <w:t xml:space="preserve">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F1520B">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elektron</w:t>
            </w:r>
            <w:r>
              <w:rPr>
                <w:rFonts w:ascii="Times New Roman" w:hAnsi="Times New Roman"/>
                <w:b/>
                <w:bCs/>
                <w:sz w:val="28"/>
                <w:szCs w:val="28"/>
                <w:lang w:val="uz-Cyrl-UZ"/>
              </w:rPr>
              <w:t>-</w:t>
            </w:r>
            <w:r>
              <w:rPr>
                <w:rFonts w:ascii="Times New Roman" w:hAnsi="Times New Roman"/>
                <w:bCs/>
                <w:sz w:val="28"/>
                <w:szCs w:val="28"/>
                <w:lang w:val="uz-Cyrl-UZ"/>
              </w:rPr>
              <w:t>nurli</w:t>
            </w:r>
            <w:r w:rsidRPr="00F1520B">
              <w:rPr>
                <w:rFonts w:ascii="Times New Roman" w:hAnsi="Times New Roman"/>
                <w:bCs/>
                <w:sz w:val="28"/>
                <w:szCs w:val="28"/>
                <w:lang w:val="uz-Cyrl-UZ"/>
              </w:rPr>
              <w:t xml:space="preserve"> </w:t>
            </w:r>
            <w:r>
              <w:rPr>
                <w:rFonts w:ascii="Times New Roman" w:hAnsi="Times New Roman"/>
                <w:bCs/>
                <w:sz w:val="28"/>
                <w:szCs w:val="28"/>
                <w:lang w:val="uz-Cyrl-UZ"/>
              </w:rPr>
              <w:t>trubka</w:t>
            </w:r>
            <w:r w:rsidRPr="00F1520B">
              <w:rPr>
                <w:rFonts w:ascii="Times New Roman" w:hAnsi="Times New Roman"/>
                <w:bCs/>
                <w:sz w:val="28"/>
                <w:szCs w:val="28"/>
                <w:lang w:val="uz-Cyrl-UZ"/>
              </w:rPr>
              <w:t xml:space="preserve"> </w:t>
            </w:r>
            <w:r>
              <w:rPr>
                <w:rFonts w:ascii="Times New Roman" w:hAnsi="Times New Roman"/>
                <w:bCs/>
                <w:sz w:val="28"/>
                <w:szCs w:val="28"/>
                <w:lang w:val="uz-Cyrl-UZ"/>
              </w:rPr>
              <w:t>yorug‘lik</w:t>
            </w:r>
            <w:r w:rsidRPr="00F1520B">
              <w:rPr>
                <w:rFonts w:ascii="Times New Roman" w:hAnsi="Times New Roman"/>
                <w:bCs/>
                <w:sz w:val="28"/>
                <w:szCs w:val="28"/>
                <w:lang w:val="uz-Cyrl-UZ"/>
              </w:rPr>
              <w:t xml:space="preserve"> </w:t>
            </w:r>
            <w:r>
              <w:rPr>
                <w:rFonts w:ascii="Times New Roman" w:hAnsi="Times New Roman"/>
                <w:bCs/>
                <w:sz w:val="28"/>
                <w:szCs w:val="28"/>
                <w:lang w:val="uz-Cyrl-UZ"/>
              </w:rPr>
              <w:t>oqimining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chegaraviy</w:t>
            </w:r>
            <w:r w:rsidRPr="00F1520B">
              <w:rPr>
                <w:rFonts w:ascii="Times New Roman" w:hAnsi="Times New Roman"/>
                <w:bCs/>
                <w:sz w:val="28"/>
                <w:szCs w:val="28"/>
                <w:lang w:val="uz-Cyrl-UZ"/>
              </w:rPr>
              <w:t xml:space="preserve"> </w:t>
            </w:r>
            <w:r>
              <w:rPr>
                <w:rFonts w:ascii="Times New Roman" w:hAnsi="Times New Roman"/>
                <w:bCs/>
                <w:sz w:val="28"/>
                <w:szCs w:val="28"/>
                <w:lang w:val="uz-Cyrl-UZ"/>
              </w:rPr>
              <w:t>qiymati</w:t>
            </w:r>
          </w:p>
          <w:p w14:paraId="6053B57F" w14:textId="7A88E892" w:rsidR="0056042D" w:rsidRPr="00F1520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1520B">
              <w:rPr>
                <w:rFonts w:ascii="Times New Roman" w:hAnsi="Times New Roman"/>
                <w:bCs/>
                <w:sz w:val="28"/>
                <w:szCs w:val="28"/>
                <w:lang w:val="uz-Cyrl-UZ"/>
              </w:rPr>
              <w:t>узатувчи телевизион электрон</w:t>
            </w:r>
            <w:r w:rsidR="0056042D">
              <w:rPr>
                <w:rFonts w:ascii="Times New Roman" w:hAnsi="Times New Roman"/>
                <w:b/>
                <w:bCs/>
                <w:sz w:val="28"/>
                <w:szCs w:val="28"/>
                <w:lang w:val="uz-Cyrl-UZ"/>
              </w:rPr>
              <w:t>-</w:t>
            </w:r>
            <w:r w:rsidR="0056042D" w:rsidRPr="00F1520B">
              <w:rPr>
                <w:rFonts w:ascii="Times New Roman" w:hAnsi="Times New Roman"/>
                <w:bCs/>
                <w:sz w:val="28"/>
                <w:szCs w:val="28"/>
                <w:lang w:val="uz-Cyrl-UZ"/>
              </w:rPr>
              <w:t>нурли трубка ёруғлик оқимининг чегаравий қиймати</w:t>
            </w:r>
          </w:p>
          <w:p w14:paraId="0666C4B3" w14:textId="77777777" w:rsidR="0056042D" w:rsidRPr="00145617"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sidRPr="00951BB9">
              <w:rPr>
                <w:rFonts w:ascii="Times New Roman" w:hAnsi="Times New Roman"/>
                <w:bCs/>
                <w:sz w:val="28"/>
                <w:szCs w:val="28"/>
                <w:lang w:val="uz-Cyrl-UZ"/>
              </w:rPr>
              <w:t xml:space="preserve"> threshold luminous flux</w:t>
            </w:r>
            <w:r w:rsidR="00C8683A" w:rsidRPr="00951BB9">
              <w:rPr>
                <w:rFonts w:ascii="Times New Roman" w:hAnsi="Times New Roman"/>
                <w:bCs/>
                <w:sz w:val="28"/>
                <w:szCs w:val="28"/>
                <w:lang w:val="en-US"/>
              </w:rPr>
              <w:t xml:space="preserve"> camera tube</w:t>
            </w:r>
          </w:p>
        </w:tc>
        <w:tc>
          <w:tcPr>
            <w:tcW w:w="3046" w:type="pct"/>
          </w:tcPr>
          <w:p w14:paraId="2F94A84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Минимальный световой поток, падающий на фоточувствительный электрод передающей телевизионной электронно-лучевой трубки, необходи</w:t>
            </w:r>
            <w:r w:rsidRPr="00471031">
              <w:rPr>
                <w:rFonts w:ascii="Times New Roman" w:hAnsi="Times New Roman"/>
                <w:sz w:val="28"/>
                <w:szCs w:val="28"/>
              </w:rPr>
              <w:lastRenderedPageBreak/>
              <w:t>мый для получения заданного значения тока сигнала или отношения сигнал-шум.</w:t>
            </w:r>
          </w:p>
          <w:p w14:paraId="750937F5" w14:textId="77777777" w:rsidR="0056042D" w:rsidRPr="008E75F1" w:rsidRDefault="0056042D" w:rsidP="00BB6FBD">
            <w:pPr>
              <w:pStyle w:val="NoSpacing1"/>
              <w:jc w:val="both"/>
              <w:rPr>
                <w:rFonts w:ascii="Times New Roman" w:hAnsi="Times New Roman"/>
                <w:sz w:val="16"/>
                <w:szCs w:val="16"/>
                <w:lang w:val="uz-Cyrl-UZ"/>
              </w:rPr>
            </w:pPr>
          </w:p>
          <w:p w14:paraId="7DB4B5B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Signal toki yoki signal</w:t>
            </w:r>
            <w:r w:rsidRPr="00F1520B">
              <w:rPr>
                <w:rFonts w:ascii="Times New Roman" w:hAnsi="Times New Roman"/>
                <w:b/>
                <w:bCs/>
                <w:sz w:val="28"/>
                <w:szCs w:val="28"/>
                <w:lang w:val="uz-Cyrl-UZ"/>
              </w:rPr>
              <w:t>-</w:t>
            </w:r>
            <w:r>
              <w:rPr>
                <w:rFonts w:ascii="Times New Roman" w:hAnsi="Times New Roman"/>
                <w:bCs/>
                <w:sz w:val="28"/>
                <w:szCs w:val="28"/>
                <w:lang w:val="uz-Cyrl-UZ"/>
              </w:rPr>
              <w:t>shovqin</w:t>
            </w:r>
            <w:r w:rsidRPr="00F1520B">
              <w:rPr>
                <w:rFonts w:ascii="Times New Roman" w:hAnsi="Times New Roman"/>
                <w:bCs/>
                <w:sz w:val="28"/>
                <w:szCs w:val="28"/>
                <w:lang w:val="uz-Cyrl-UZ"/>
              </w:rPr>
              <w:t xml:space="preserve"> </w:t>
            </w:r>
            <w:r>
              <w:rPr>
                <w:rFonts w:ascii="Times New Roman" w:hAnsi="Times New Roman"/>
                <w:bCs/>
                <w:sz w:val="28"/>
                <w:szCs w:val="28"/>
                <w:lang w:val="uz-Cyrl-UZ"/>
              </w:rPr>
              <w:t>nisbatining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berilgan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qiymatini</w:t>
            </w:r>
            <w:r w:rsidRPr="00F1520B">
              <w:rPr>
                <w:rFonts w:ascii="Times New Roman" w:hAnsi="Times New Roman"/>
                <w:bCs/>
                <w:sz w:val="28"/>
                <w:szCs w:val="28"/>
                <w:lang w:val="uz-Cyrl-UZ"/>
              </w:rPr>
              <w:t xml:space="preserve"> </w:t>
            </w:r>
            <w:r>
              <w:rPr>
                <w:rFonts w:ascii="Times New Roman" w:hAnsi="Times New Roman"/>
                <w:bCs/>
                <w:sz w:val="28"/>
                <w:szCs w:val="28"/>
                <w:lang w:val="uz-Cyrl-UZ"/>
              </w:rPr>
              <w:t>olish</w:t>
            </w:r>
            <w:r w:rsidRPr="00F1520B">
              <w:rPr>
                <w:rFonts w:ascii="Times New Roman" w:hAnsi="Times New Roman"/>
                <w:bCs/>
                <w:sz w:val="28"/>
                <w:szCs w:val="28"/>
                <w:lang w:val="uz-Cyrl-UZ"/>
              </w:rPr>
              <w:t xml:space="preserve"> </w:t>
            </w:r>
            <w:r>
              <w:rPr>
                <w:rFonts w:ascii="Times New Roman" w:hAnsi="Times New Roman"/>
                <w:bCs/>
                <w:sz w:val="28"/>
                <w:szCs w:val="28"/>
                <w:lang w:val="uz-Cyrl-UZ"/>
              </w:rPr>
              <w:t>uchun</w:t>
            </w:r>
            <w:r w:rsidRPr="00F1520B">
              <w:rPr>
                <w:rFonts w:ascii="Times New Roman" w:hAnsi="Times New Roman"/>
                <w:bCs/>
                <w:sz w:val="28"/>
                <w:szCs w:val="28"/>
                <w:lang w:val="uz-Cyrl-UZ"/>
              </w:rPr>
              <w:t xml:space="preserve"> </w:t>
            </w:r>
            <w:r>
              <w:rPr>
                <w:rFonts w:ascii="Times New Roman" w:hAnsi="Times New Roman"/>
                <w:bCs/>
                <w:sz w:val="28"/>
                <w:szCs w:val="28"/>
                <w:lang w:val="uz-Cyrl-UZ"/>
              </w:rPr>
              <w:t>zarur</w:t>
            </w:r>
            <w:r w:rsidRPr="00F1520B">
              <w:rPr>
                <w:rFonts w:ascii="Times New Roman" w:hAnsi="Times New Roman"/>
                <w:bCs/>
                <w:sz w:val="28"/>
                <w:szCs w:val="28"/>
                <w:lang w:val="uz-Cyrl-UZ"/>
              </w:rPr>
              <w:t xml:space="preserve"> </w:t>
            </w:r>
            <w:r>
              <w:rPr>
                <w:rFonts w:ascii="Times New Roman" w:hAnsi="Times New Roman"/>
                <w:bCs/>
                <w:sz w:val="28"/>
                <w:szCs w:val="28"/>
                <w:lang w:val="uz-Cyrl-UZ"/>
              </w:rPr>
              <w:t>bo‘lgan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uzatuvchi</w:t>
            </w:r>
            <w:r w:rsidRPr="00F1520B">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elektron</w:t>
            </w:r>
            <w:r w:rsidRPr="00F1520B">
              <w:rPr>
                <w:rFonts w:ascii="Times New Roman" w:hAnsi="Times New Roman"/>
                <w:bCs/>
                <w:sz w:val="28"/>
                <w:szCs w:val="28"/>
                <w:lang w:val="uz-Cyrl-UZ"/>
              </w:rPr>
              <w:t>-</w:t>
            </w:r>
            <w:r>
              <w:rPr>
                <w:rFonts w:ascii="Times New Roman" w:hAnsi="Times New Roman"/>
                <w:bCs/>
                <w:sz w:val="28"/>
                <w:szCs w:val="28"/>
                <w:lang w:val="uz-Cyrl-UZ"/>
              </w:rPr>
              <w:t>nurli</w:t>
            </w:r>
            <w:r w:rsidRPr="00F1520B">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fotosezgir</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w:t>
            </w:r>
            <w:r w:rsidR="008E75F1">
              <w:rPr>
                <w:rFonts w:ascii="Times New Roman" w:hAnsi="Times New Roman"/>
                <w:bCs/>
                <w:sz w:val="28"/>
                <w:szCs w:val="28"/>
                <w:lang w:val="uz-Cyrl-UZ"/>
              </w:rPr>
              <w:t>-</w:t>
            </w:r>
            <w:r>
              <w:rPr>
                <w:rFonts w:ascii="Times New Roman" w:hAnsi="Times New Roman"/>
                <w:bCs/>
                <w:sz w:val="28"/>
                <w:szCs w:val="28"/>
                <w:lang w:val="uz-Cyrl-UZ"/>
              </w:rPr>
              <w:t>trodiga</w:t>
            </w:r>
            <w:r w:rsidRPr="00F1520B">
              <w:rPr>
                <w:rFonts w:ascii="Times New Roman" w:hAnsi="Times New Roman"/>
                <w:bCs/>
                <w:sz w:val="28"/>
                <w:szCs w:val="28"/>
                <w:lang w:val="uz-Cyrl-UZ"/>
              </w:rPr>
              <w:t xml:space="preserve"> </w:t>
            </w:r>
            <w:r>
              <w:rPr>
                <w:rFonts w:ascii="Times New Roman" w:hAnsi="Times New Roman"/>
                <w:bCs/>
                <w:sz w:val="28"/>
                <w:szCs w:val="28"/>
                <w:lang w:val="uz-Cyrl-UZ"/>
              </w:rPr>
              <w:t>tushadigan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minimal</w:t>
            </w:r>
            <w:r w:rsidRPr="00F1520B">
              <w:rPr>
                <w:rFonts w:ascii="Times New Roman" w:hAnsi="Times New Roman"/>
                <w:bCs/>
                <w:sz w:val="28"/>
                <w:szCs w:val="28"/>
                <w:lang w:val="uz-Cyrl-UZ"/>
              </w:rPr>
              <w:t xml:space="preserve"> </w:t>
            </w:r>
            <w:r>
              <w:rPr>
                <w:rFonts w:ascii="Times New Roman" w:hAnsi="Times New Roman"/>
                <w:bCs/>
                <w:sz w:val="28"/>
                <w:szCs w:val="28"/>
                <w:lang w:val="uz-Cyrl-UZ"/>
              </w:rPr>
              <w:t>yorug‘lik</w:t>
            </w:r>
            <w:r w:rsidRPr="00F1520B">
              <w:rPr>
                <w:rFonts w:ascii="Times New Roman" w:hAnsi="Times New Roman"/>
                <w:bCs/>
                <w:sz w:val="28"/>
                <w:szCs w:val="28"/>
                <w:lang w:val="uz-Cyrl-UZ"/>
              </w:rPr>
              <w:t xml:space="preserve"> </w:t>
            </w:r>
            <w:r>
              <w:rPr>
                <w:rFonts w:ascii="Times New Roman" w:hAnsi="Times New Roman"/>
                <w:bCs/>
                <w:sz w:val="28"/>
                <w:szCs w:val="28"/>
                <w:lang w:val="uz-Cyrl-UZ"/>
              </w:rPr>
              <w:t>oqimi</w:t>
            </w:r>
            <w:r w:rsidRPr="00F1520B">
              <w:rPr>
                <w:rFonts w:ascii="Times New Roman" w:hAnsi="Times New Roman"/>
                <w:bCs/>
                <w:sz w:val="28"/>
                <w:szCs w:val="28"/>
                <w:lang w:val="uz-Cyrl-UZ"/>
              </w:rPr>
              <w:t>.</w:t>
            </w:r>
          </w:p>
          <w:p w14:paraId="18AC8700" w14:textId="77777777" w:rsidR="0056042D" w:rsidRPr="008E75F1" w:rsidRDefault="0056042D" w:rsidP="00BB6FBD">
            <w:pPr>
              <w:pStyle w:val="NoSpacing1"/>
              <w:jc w:val="both"/>
              <w:rPr>
                <w:rFonts w:ascii="Times New Roman" w:hAnsi="Times New Roman"/>
                <w:sz w:val="16"/>
                <w:szCs w:val="16"/>
                <w:lang w:val="uz-Cyrl-UZ"/>
              </w:rPr>
            </w:pPr>
          </w:p>
          <w:p w14:paraId="2DC3CA2A" w14:textId="77777777" w:rsidR="0056042D" w:rsidRPr="00F152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Сигнал токи ёки сигнал</w:t>
            </w:r>
            <w:r w:rsidRPr="00F1520B">
              <w:rPr>
                <w:rFonts w:ascii="Times New Roman" w:hAnsi="Times New Roman"/>
                <w:b/>
                <w:bCs/>
                <w:sz w:val="28"/>
                <w:szCs w:val="28"/>
                <w:lang w:val="uz-Cyrl-UZ"/>
              </w:rPr>
              <w:t>-</w:t>
            </w:r>
            <w:r w:rsidRPr="00F1520B">
              <w:rPr>
                <w:rFonts w:ascii="Times New Roman" w:hAnsi="Times New Roman"/>
                <w:bCs/>
                <w:sz w:val="28"/>
                <w:szCs w:val="28"/>
                <w:lang w:val="uz-Cyrl-UZ"/>
              </w:rPr>
              <w:t>шовқин нисбатининг берилган қийматини олиш учун зарур бўлган, узатувчи телевизион электрон-нурли трубканинг фотосезгир электродига тушадиган минимал ёруғлик оқими.</w:t>
            </w:r>
          </w:p>
        </w:tc>
      </w:tr>
      <w:tr w:rsidR="0056042D" w:rsidRPr="003D75D3" w14:paraId="0BD9567B" w14:textId="77777777">
        <w:trPr>
          <w:tblCellSpacing w:w="0" w:type="dxa"/>
          <w:jc w:val="center"/>
        </w:trPr>
        <w:tc>
          <w:tcPr>
            <w:tcW w:w="1954" w:type="pct"/>
          </w:tcPr>
          <w:p w14:paraId="7A13B39A" w14:textId="77777777" w:rsidR="0056042D" w:rsidRPr="002A323F" w:rsidRDefault="0056042D" w:rsidP="009779CD">
            <w:pPr>
              <w:rPr>
                <w:b/>
                <w:iCs/>
                <w:sz w:val="28"/>
                <w:szCs w:val="28"/>
              </w:rPr>
            </w:pPr>
            <w:r w:rsidRPr="002A323F">
              <w:rPr>
                <w:b/>
                <w:iCs/>
                <w:sz w:val="28"/>
                <w:szCs w:val="28"/>
              </w:rPr>
              <w:lastRenderedPageBreak/>
              <w:t xml:space="preserve">Пороговый поток </w:t>
            </w:r>
          </w:p>
          <w:p w14:paraId="60DE239D" w14:textId="77777777" w:rsidR="0056042D" w:rsidRDefault="0056042D" w:rsidP="009779CD">
            <w:pPr>
              <w:rPr>
                <w:bCs/>
                <w:color w:val="000000"/>
                <w:sz w:val="28"/>
                <w:szCs w:val="28"/>
                <w:lang w:val="uz-Cyrl-UZ"/>
              </w:rPr>
            </w:pPr>
            <w:r w:rsidRPr="002A323F">
              <w:rPr>
                <w:b/>
                <w:bCs/>
                <w:color w:val="000000"/>
                <w:sz w:val="28"/>
                <w:szCs w:val="28"/>
                <w:lang w:val="en-US"/>
              </w:rPr>
              <w:t>uz</w:t>
            </w:r>
            <w:r w:rsidRPr="001B4F00">
              <w:rPr>
                <w:b/>
                <w:bCs/>
                <w:color w:val="000000"/>
                <w:sz w:val="28"/>
                <w:szCs w:val="28"/>
              </w:rPr>
              <w:t xml:space="preserve"> </w:t>
            </w:r>
            <w:r>
              <w:rPr>
                <w:bCs/>
                <w:color w:val="000000"/>
                <w:sz w:val="28"/>
                <w:szCs w:val="28"/>
                <w:lang w:val="uz-Cyrl-UZ"/>
              </w:rPr>
              <w:t>- chegaraviy oqim</w:t>
            </w:r>
          </w:p>
          <w:p w14:paraId="450923DD" w14:textId="518D1B7D" w:rsidR="0056042D" w:rsidRPr="00326B9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чегаравий оқим</w:t>
            </w:r>
          </w:p>
          <w:p w14:paraId="0AB1A95C" w14:textId="77777777" w:rsidR="0056042D" w:rsidRPr="001B4F00" w:rsidRDefault="0056042D" w:rsidP="009779CD">
            <w:pPr>
              <w:rPr>
                <w:b/>
                <w:iCs/>
                <w:sz w:val="28"/>
                <w:szCs w:val="28"/>
              </w:rPr>
            </w:pPr>
            <w:r w:rsidRPr="002A323F">
              <w:rPr>
                <w:b/>
                <w:bCs/>
                <w:color w:val="000000"/>
                <w:sz w:val="28"/>
                <w:szCs w:val="28"/>
                <w:lang w:val="en-US"/>
              </w:rPr>
              <w:t>en</w:t>
            </w:r>
            <w:r w:rsidRPr="001B4F00">
              <w:rPr>
                <w:b/>
                <w:bCs/>
                <w:color w:val="000000"/>
                <w:sz w:val="28"/>
                <w:szCs w:val="28"/>
              </w:rPr>
              <w:t xml:space="preserve"> </w:t>
            </w:r>
            <w:r>
              <w:rPr>
                <w:bCs/>
                <w:color w:val="000000"/>
                <w:sz w:val="28"/>
                <w:szCs w:val="28"/>
                <w:lang w:val="uz-Cyrl-UZ"/>
              </w:rPr>
              <w:t>-</w:t>
            </w:r>
            <w:r w:rsidRPr="001B4F00">
              <w:rPr>
                <w:b/>
                <w:bCs/>
                <w:color w:val="000000"/>
                <w:sz w:val="28"/>
                <w:szCs w:val="28"/>
              </w:rPr>
              <w:t xml:space="preserve"> </w:t>
            </w:r>
            <w:r w:rsidRPr="00326B98">
              <w:rPr>
                <w:iCs/>
                <w:sz w:val="28"/>
                <w:szCs w:val="28"/>
                <w:lang w:val="en-US"/>
              </w:rPr>
              <w:t>threshold</w:t>
            </w:r>
            <w:r w:rsidRPr="001B4F00">
              <w:rPr>
                <w:iCs/>
                <w:sz w:val="28"/>
                <w:szCs w:val="28"/>
              </w:rPr>
              <w:t xml:space="preserve"> </w:t>
            </w:r>
            <w:r w:rsidRPr="00326B98">
              <w:rPr>
                <w:iCs/>
                <w:sz w:val="28"/>
                <w:szCs w:val="28"/>
                <w:lang w:val="en-US"/>
              </w:rPr>
              <w:t>flux</w:t>
            </w:r>
          </w:p>
        </w:tc>
        <w:tc>
          <w:tcPr>
            <w:tcW w:w="3046" w:type="pct"/>
          </w:tcPr>
          <w:p w14:paraId="5CBADA41" w14:textId="77777777" w:rsidR="0056042D" w:rsidRDefault="0056042D" w:rsidP="00BB6FBD">
            <w:pPr>
              <w:jc w:val="both"/>
              <w:rPr>
                <w:sz w:val="28"/>
                <w:szCs w:val="28"/>
                <w:lang w:val="uz-Cyrl-UZ"/>
              </w:rPr>
            </w:pPr>
            <w:r w:rsidRPr="002A323F">
              <w:rPr>
                <w:sz w:val="28"/>
                <w:szCs w:val="28"/>
              </w:rPr>
              <w:t>Минимальный поток излучения, который м</w:t>
            </w:r>
            <w:r>
              <w:rPr>
                <w:sz w:val="28"/>
                <w:szCs w:val="28"/>
                <w:lang w:val="uz-Cyrl-UZ"/>
              </w:rPr>
              <w:t>ожет быть</w:t>
            </w:r>
            <w:r w:rsidRPr="002A323F">
              <w:rPr>
                <w:sz w:val="28"/>
                <w:szCs w:val="28"/>
              </w:rPr>
              <w:t xml:space="preserve"> обнаружен на фоне собственных шумов приемника света.</w:t>
            </w:r>
          </w:p>
          <w:p w14:paraId="0753D36C" w14:textId="77777777" w:rsidR="0056042D" w:rsidRPr="008E75F1" w:rsidRDefault="0056042D" w:rsidP="00BB6FBD">
            <w:pPr>
              <w:jc w:val="both"/>
              <w:rPr>
                <w:sz w:val="16"/>
                <w:szCs w:val="16"/>
                <w:lang w:val="uz-Cyrl-UZ"/>
              </w:rPr>
            </w:pPr>
          </w:p>
          <w:p w14:paraId="35E2879D" w14:textId="77777777" w:rsidR="0056042D" w:rsidRDefault="0056042D" w:rsidP="00BB6FBD">
            <w:pPr>
              <w:jc w:val="both"/>
              <w:rPr>
                <w:sz w:val="28"/>
                <w:szCs w:val="28"/>
                <w:lang w:val="uz-Cyrl-UZ"/>
              </w:rPr>
            </w:pPr>
            <w:r>
              <w:rPr>
                <w:sz w:val="28"/>
                <w:szCs w:val="28"/>
                <w:lang w:val="uz-Cyrl-UZ"/>
              </w:rPr>
              <w:t>Yorug‘lik qabulqilgichning xususiy shovqinlari foni</w:t>
            </w:r>
            <w:r w:rsidR="008E75F1">
              <w:rPr>
                <w:sz w:val="28"/>
                <w:szCs w:val="28"/>
                <w:lang w:val="uz-Cyrl-UZ"/>
              </w:rPr>
              <w:t>-</w:t>
            </w:r>
            <w:r>
              <w:rPr>
                <w:sz w:val="28"/>
                <w:szCs w:val="28"/>
                <w:lang w:val="uz-Cyrl-UZ"/>
              </w:rPr>
              <w:t>da aniqlanishi mumkin bo‘lgan eng kam nurlanish oqimi.</w:t>
            </w:r>
          </w:p>
          <w:p w14:paraId="4E796069" w14:textId="77777777" w:rsidR="0056042D" w:rsidRPr="008E75F1" w:rsidRDefault="0056042D" w:rsidP="00BB6FBD">
            <w:pPr>
              <w:jc w:val="both"/>
              <w:rPr>
                <w:sz w:val="16"/>
                <w:szCs w:val="16"/>
                <w:lang w:val="uz-Cyrl-UZ"/>
              </w:rPr>
            </w:pPr>
          </w:p>
          <w:p w14:paraId="217475D6" w14:textId="77777777" w:rsidR="0056042D" w:rsidRPr="00326B98" w:rsidRDefault="0056042D" w:rsidP="00BB6FBD">
            <w:pPr>
              <w:jc w:val="both"/>
              <w:rPr>
                <w:sz w:val="28"/>
                <w:szCs w:val="28"/>
                <w:lang w:val="uz-Cyrl-UZ"/>
              </w:rPr>
            </w:pPr>
            <w:r>
              <w:rPr>
                <w:sz w:val="28"/>
                <w:szCs w:val="28"/>
                <w:lang w:val="uz-Cyrl-UZ"/>
              </w:rPr>
              <w:t>Ёруғлик қабулқилгичнинг хусусий шовқинлари фонида аниқланиши мумкин бўлган энг кам нур</w:t>
            </w:r>
            <w:r w:rsidR="008E75F1">
              <w:rPr>
                <w:sz w:val="28"/>
                <w:szCs w:val="28"/>
                <w:lang w:val="uz-Cyrl-UZ"/>
              </w:rPr>
              <w:t>-</w:t>
            </w:r>
            <w:r>
              <w:rPr>
                <w:sz w:val="28"/>
                <w:szCs w:val="28"/>
                <w:lang w:val="uz-Cyrl-UZ"/>
              </w:rPr>
              <w:t>ланиш оқими.</w:t>
            </w:r>
          </w:p>
        </w:tc>
      </w:tr>
      <w:tr w:rsidR="0056042D" w:rsidRPr="003D75D3" w14:paraId="4A129D27" w14:textId="77777777">
        <w:trPr>
          <w:tblCellSpacing w:w="0" w:type="dxa"/>
          <w:jc w:val="center"/>
        </w:trPr>
        <w:tc>
          <w:tcPr>
            <w:tcW w:w="1954" w:type="pct"/>
          </w:tcPr>
          <w:p w14:paraId="2BD767F4" w14:textId="77777777" w:rsidR="0056042D" w:rsidRPr="00B67435" w:rsidRDefault="0056042D" w:rsidP="009779CD">
            <w:pPr>
              <w:rPr>
                <w:b/>
                <w:iCs/>
                <w:sz w:val="28"/>
                <w:szCs w:val="28"/>
                <w:lang w:val="uz-Cyrl-UZ"/>
              </w:rPr>
            </w:pPr>
            <w:r w:rsidRPr="00B67435">
              <w:rPr>
                <w:b/>
                <w:iCs/>
                <w:sz w:val="28"/>
                <w:szCs w:val="28"/>
                <w:lang w:val="uz-Cyrl-UZ"/>
              </w:rPr>
              <w:t xml:space="preserve">Порропризма </w:t>
            </w:r>
          </w:p>
          <w:p w14:paraId="01BBC91F" w14:textId="743620CC" w:rsidR="0056042D" w:rsidRPr="00B67435" w:rsidRDefault="0056042D" w:rsidP="009779CD">
            <w:pPr>
              <w:rPr>
                <w:bCs/>
                <w:sz w:val="28"/>
                <w:szCs w:val="28"/>
                <w:lang w:val="uz-Cyrl-UZ"/>
              </w:rPr>
            </w:pPr>
            <w:r w:rsidRPr="00B67435">
              <w:rPr>
                <w:b/>
                <w:bCs/>
                <w:sz w:val="28"/>
                <w:szCs w:val="28"/>
                <w:lang w:val="uz-Cyrl-UZ"/>
              </w:rPr>
              <w:t>uz -</w:t>
            </w:r>
            <w:r w:rsidRPr="00B67435">
              <w:rPr>
                <w:bCs/>
                <w:sz w:val="28"/>
                <w:szCs w:val="28"/>
                <w:lang w:val="uz-Cyrl-UZ"/>
              </w:rPr>
              <w:t xml:space="preserve"> </w:t>
            </w:r>
            <w:r w:rsidRPr="00B67435">
              <w:rPr>
                <w:iCs/>
                <w:sz w:val="28"/>
                <w:szCs w:val="28"/>
                <w:lang w:val="uz-Cyrl-UZ"/>
              </w:rPr>
              <w:t>porroprizma</w:t>
            </w:r>
          </w:p>
          <w:p w14:paraId="1C1F56B2" w14:textId="00BFAD68" w:rsidR="0056042D" w:rsidRPr="00B67435" w:rsidRDefault="00A85587" w:rsidP="009779CD">
            <w:pPr>
              <w:rPr>
                <w:bCs/>
                <w:sz w:val="28"/>
                <w:szCs w:val="28"/>
                <w:lang w:val="uz-Cyrl-UZ"/>
              </w:rPr>
            </w:pPr>
            <w:r>
              <w:rPr>
                <w:bCs/>
                <w:sz w:val="28"/>
                <w:szCs w:val="28"/>
                <w:lang w:val="uz-Cyrl-UZ"/>
              </w:rPr>
              <w:t xml:space="preserve"> </w:t>
            </w:r>
            <w:r w:rsidR="0056042D" w:rsidRPr="00B67435">
              <w:rPr>
                <w:iCs/>
                <w:sz w:val="28"/>
                <w:szCs w:val="28"/>
                <w:lang w:val="uz-Cyrl-UZ"/>
              </w:rPr>
              <w:t>порропризма</w:t>
            </w:r>
          </w:p>
          <w:p w14:paraId="794DB97D" w14:textId="77777777" w:rsidR="0056042D" w:rsidRPr="00B67435" w:rsidRDefault="0056042D" w:rsidP="009779CD">
            <w:pPr>
              <w:rPr>
                <w:b/>
                <w:iCs/>
                <w:sz w:val="28"/>
                <w:szCs w:val="28"/>
                <w:lang w:val="uz-Cyrl-UZ"/>
              </w:rPr>
            </w:pPr>
            <w:r w:rsidRPr="00B67435">
              <w:rPr>
                <w:b/>
                <w:bCs/>
                <w:sz w:val="28"/>
                <w:szCs w:val="28"/>
                <w:lang w:val="uz-Cyrl-UZ"/>
              </w:rPr>
              <w:t xml:space="preserve">en - </w:t>
            </w:r>
            <w:r w:rsidRPr="00B67435">
              <w:rPr>
                <w:sz w:val="28"/>
                <w:szCs w:val="28"/>
                <w:lang w:val="uz-Cyrl-UZ"/>
              </w:rPr>
              <w:t>porro prism</w:t>
            </w:r>
          </w:p>
        </w:tc>
        <w:tc>
          <w:tcPr>
            <w:tcW w:w="3046" w:type="pct"/>
          </w:tcPr>
          <w:p w14:paraId="35D1E48D" w14:textId="77777777" w:rsidR="0056042D" w:rsidRPr="00B67435" w:rsidRDefault="0056042D" w:rsidP="00B67435">
            <w:pPr>
              <w:jc w:val="both"/>
              <w:rPr>
                <w:sz w:val="28"/>
                <w:szCs w:val="28"/>
                <w:lang w:val="uz-Cyrl-UZ"/>
              </w:rPr>
            </w:pPr>
            <w:r w:rsidRPr="00B67435">
              <w:rPr>
                <w:sz w:val="28"/>
                <w:szCs w:val="28"/>
              </w:rPr>
              <w:t>Названа по имени ее изобретателя Игнацио Порро, представляет собой отражательную призму, т. е., призму, у которой одна поверхность является отражающей, вторая преломляющей.</w:t>
            </w:r>
          </w:p>
          <w:p w14:paraId="5039BDAD" w14:textId="77777777" w:rsidR="0056042D" w:rsidRPr="008E75F1" w:rsidRDefault="0056042D" w:rsidP="00B67435">
            <w:pPr>
              <w:jc w:val="both"/>
              <w:rPr>
                <w:sz w:val="16"/>
                <w:szCs w:val="16"/>
                <w:lang w:val="uz-Cyrl-UZ"/>
              </w:rPr>
            </w:pPr>
          </w:p>
          <w:p w14:paraId="522E887D" w14:textId="77777777" w:rsidR="0056042D" w:rsidRDefault="0056042D" w:rsidP="00B67435">
            <w:pPr>
              <w:jc w:val="both"/>
              <w:rPr>
                <w:sz w:val="28"/>
                <w:szCs w:val="28"/>
                <w:lang w:val="uz-Cyrl-UZ"/>
              </w:rPr>
            </w:pPr>
            <w:r w:rsidRPr="00B67435">
              <w:rPr>
                <w:sz w:val="28"/>
                <w:szCs w:val="28"/>
                <w:lang w:val="uz-Cyrl-UZ"/>
              </w:rPr>
              <w:t>Uni ixtiro qilgan olim Ignatsio Porro nomi bilan atalgan; o‘zida qaytaruvchi prizmani, ya’ni bir yuzasi qaytaruvchi, ikkinchi yuzasi sindiruvchi bo‘lgan prizmani ifodalaydi.</w:t>
            </w:r>
          </w:p>
          <w:p w14:paraId="5E36F9CD" w14:textId="77777777" w:rsidR="008E75F1" w:rsidRPr="008E75F1" w:rsidRDefault="008E75F1" w:rsidP="00B67435">
            <w:pPr>
              <w:jc w:val="both"/>
              <w:rPr>
                <w:sz w:val="14"/>
                <w:szCs w:val="14"/>
                <w:lang w:val="uz-Cyrl-UZ"/>
              </w:rPr>
            </w:pPr>
          </w:p>
          <w:p w14:paraId="7E1A17DE" w14:textId="77777777" w:rsidR="0056042D" w:rsidRPr="00B67435" w:rsidRDefault="0056042D" w:rsidP="00B67435">
            <w:pPr>
              <w:jc w:val="both"/>
              <w:rPr>
                <w:sz w:val="28"/>
                <w:szCs w:val="28"/>
                <w:lang w:val="uz-Cyrl-UZ"/>
              </w:rPr>
            </w:pPr>
            <w:r w:rsidRPr="00B67435">
              <w:rPr>
                <w:sz w:val="28"/>
                <w:szCs w:val="28"/>
                <w:lang w:val="uz-Cyrl-UZ"/>
              </w:rPr>
              <w:t>Уни ихтиро қилган олим Игнацио Порро номи билан аталган; ўзида қайтарувчи призмани, яъни бир юзаси қайтарувчи, иккинчи юзаси синди</w:t>
            </w:r>
            <w:r w:rsidR="008E75F1">
              <w:rPr>
                <w:sz w:val="28"/>
                <w:szCs w:val="28"/>
                <w:lang w:val="uz-Cyrl-UZ"/>
              </w:rPr>
              <w:t>-</w:t>
            </w:r>
            <w:r w:rsidRPr="00B67435">
              <w:rPr>
                <w:sz w:val="28"/>
                <w:szCs w:val="28"/>
                <w:lang w:val="uz-Cyrl-UZ"/>
              </w:rPr>
              <w:t>рувчи бўлган призмани ифодалайди.</w:t>
            </w:r>
          </w:p>
        </w:tc>
      </w:tr>
      <w:tr w:rsidR="0056042D" w:rsidRPr="003D75D3" w14:paraId="52B471A7" w14:textId="77777777">
        <w:trPr>
          <w:tblCellSpacing w:w="0" w:type="dxa"/>
          <w:jc w:val="center"/>
        </w:trPr>
        <w:tc>
          <w:tcPr>
            <w:tcW w:w="1954" w:type="pct"/>
          </w:tcPr>
          <w:p w14:paraId="4723C499" w14:textId="77777777" w:rsidR="0056042D" w:rsidRPr="002C7A9E" w:rsidRDefault="0056042D" w:rsidP="009779CD">
            <w:pPr>
              <w:pStyle w:val="NoSpacing1"/>
              <w:rPr>
                <w:rFonts w:ascii="Times New Roman" w:hAnsi="Times New Roman"/>
                <w:b/>
                <w:sz w:val="28"/>
                <w:szCs w:val="28"/>
                <w:lang w:val="uz-Cyrl-UZ"/>
              </w:rPr>
            </w:pPr>
            <w:r w:rsidRPr="002C7A9E">
              <w:rPr>
                <w:rFonts w:ascii="Times New Roman" w:hAnsi="Times New Roman"/>
                <w:b/>
                <w:sz w:val="28"/>
                <w:szCs w:val="28"/>
                <w:lang w:val="uz-Cyrl-UZ"/>
              </w:rPr>
              <w:t>Порядок спектра спектральной дифракционной решетки</w:t>
            </w:r>
          </w:p>
          <w:p w14:paraId="4239FCD8" w14:textId="53FAC92F" w:rsidR="0056042D" w:rsidRPr="002C7A9E" w:rsidRDefault="0056042D" w:rsidP="009779CD">
            <w:pPr>
              <w:pStyle w:val="NoSpacing1"/>
              <w:rPr>
                <w:rFonts w:ascii="Times New Roman" w:hAnsi="Times New Roman"/>
                <w:b/>
                <w:bCs/>
                <w:sz w:val="28"/>
                <w:szCs w:val="28"/>
                <w:lang w:val="uz-Cyrl-UZ"/>
              </w:rPr>
            </w:pPr>
            <w:r w:rsidRPr="002C7A9E">
              <w:rPr>
                <w:rFonts w:ascii="Times New Roman" w:hAnsi="Times New Roman"/>
                <w:b/>
                <w:bCs/>
                <w:sz w:val="28"/>
                <w:szCs w:val="28"/>
                <w:lang w:val="uz-Cyrl-UZ"/>
              </w:rPr>
              <w:t xml:space="preserve">uz - </w:t>
            </w:r>
            <w:r w:rsidRPr="002C7A9E">
              <w:rPr>
                <w:rFonts w:ascii="Times New Roman" w:hAnsi="Times New Roman"/>
                <w:bCs/>
                <w:sz w:val="28"/>
                <w:szCs w:val="28"/>
                <w:lang w:val="uz-Cyrl-UZ"/>
              </w:rPr>
              <w:t>spektral difraksion panjara spektrining tartibi</w:t>
            </w:r>
            <w:r w:rsidR="00A85587">
              <w:rPr>
                <w:rFonts w:ascii="Times New Roman" w:hAnsi="Times New Roman"/>
                <w:b/>
                <w:bCs/>
                <w:sz w:val="28"/>
                <w:szCs w:val="28"/>
                <w:lang w:val="uz-Cyrl-UZ"/>
              </w:rPr>
              <w:t xml:space="preserve"> </w:t>
            </w:r>
          </w:p>
          <w:p w14:paraId="45A5CD73" w14:textId="72CDBBB8" w:rsidR="0056042D" w:rsidRPr="002C7A9E"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2C7A9E">
              <w:rPr>
                <w:rFonts w:ascii="Times New Roman" w:hAnsi="Times New Roman"/>
                <w:bCs/>
                <w:sz w:val="28"/>
                <w:szCs w:val="28"/>
                <w:lang w:val="uz-Cyrl-UZ"/>
              </w:rPr>
              <w:t xml:space="preserve">спектрал дифракцион панжара </w:t>
            </w:r>
            <w:r w:rsidR="0056042D" w:rsidRPr="002C7A9E">
              <w:rPr>
                <w:rFonts w:ascii="Times New Roman" w:hAnsi="Times New Roman"/>
                <w:bCs/>
                <w:sz w:val="28"/>
                <w:szCs w:val="28"/>
                <w:lang w:val="uz-Cyrl-UZ"/>
              </w:rPr>
              <w:lastRenderedPageBreak/>
              <w:t>спектрининг тартиби</w:t>
            </w:r>
          </w:p>
          <w:p w14:paraId="04C78C99" w14:textId="77777777" w:rsidR="0056042D" w:rsidRPr="002C7A9E" w:rsidRDefault="0056042D" w:rsidP="009779CD">
            <w:pPr>
              <w:pStyle w:val="NoSpacing1"/>
              <w:rPr>
                <w:rFonts w:ascii="Times New Roman" w:hAnsi="Times New Roman"/>
                <w:b/>
                <w:sz w:val="28"/>
                <w:szCs w:val="28"/>
                <w:lang w:val="uz-Cyrl-UZ"/>
              </w:rPr>
            </w:pPr>
            <w:r w:rsidRPr="005E407E">
              <w:rPr>
                <w:rFonts w:ascii="Times New Roman" w:hAnsi="Times New Roman"/>
                <w:b/>
                <w:bCs/>
                <w:sz w:val="28"/>
                <w:szCs w:val="28"/>
                <w:lang w:val="uz-Cyrl-UZ"/>
              </w:rPr>
              <w:t xml:space="preserve">en </w:t>
            </w:r>
            <w:r w:rsidRPr="002C7A9E">
              <w:rPr>
                <w:rFonts w:ascii="Times New Roman" w:hAnsi="Times New Roman"/>
                <w:b/>
                <w:bCs/>
                <w:sz w:val="28"/>
                <w:szCs w:val="28"/>
                <w:lang w:val="uz-Cyrl-UZ"/>
              </w:rPr>
              <w:t xml:space="preserve">- </w:t>
            </w:r>
            <w:r w:rsidR="00C8683A" w:rsidRPr="00951BB9">
              <w:rPr>
                <w:rFonts w:ascii="Times New Roman" w:hAnsi="Times New Roman"/>
                <w:bCs/>
                <w:sz w:val="28"/>
                <w:szCs w:val="28"/>
                <w:lang w:val="uz-Cyrl-UZ"/>
              </w:rPr>
              <w:t>spectral order</w:t>
            </w:r>
            <w:r w:rsidR="00C8683A" w:rsidRPr="00F77030">
              <w:rPr>
                <w:lang w:val="uz-Cyrl-UZ"/>
              </w:rPr>
              <w:t xml:space="preserve"> </w:t>
            </w:r>
            <w:r w:rsidR="00C8683A" w:rsidRPr="00C8683A">
              <w:rPr>
                <w:rFonts w:ascii="Times New Roman" w:hAnsi="Times New Roman"/>
                <w:sz w:val="28"/>
                <w:szCs w:val="28"/>
                <w:lang w:val="uz-Cyrl-UZ"/>
              </w:rPr>
              <w:t>of</w:t>
            </w:r>
            <w:r w:rsidR="00C8683A" w:rsidRPr="00F77030">
              <w:rPr>
                <w:sz w:val="28"/>
                <w:szCs w:val="28"/>
                <w:lang w:val="uz-Cyrl-UZ"/>
              </w:rPr>
              <w:t xml:space="preserve"> </w:t>
            </w:r>
            <w:r w:rsidR="00C8683A" w:rsidRPr="00951BB9">
              <w:rPr>
                <w:rFonts w:ascii="Times New Roman" w:hAnsi="Times New Roman"/>
                <w:bCs/>
                <w:sz w:val="28"/>
                <w:szCs w:val="28"/>
                <w:lang w:val="uz-Cyrl-UZ"/>
              </w:rPr>
              <w:t>spectral grating</w:t>
            </w:r>
          </w:p>
        </w:tc>
        <w:tc>
          <w:tcPr>
            <w:tcW w:w="3046" w:type="pct"/>
          </w:tcPr>
          <w:p w14:paraId="7669788F" w14:textId="77777777" w:rsidR="0056042D" w:rsidRPr="002C7A9E" w:rsidRDefault="0056042D" w:rsidP="00BB6FBD">
            <w:pPr>
              <w:pStyle w:val="NoSpacing1"/>
              <w:jc w:val="both"/>
              <w:rPr>
                <w:rFonts w:ascii="Times New Roman" w:hAnsi="Times New Roman"/>
                <w:bCs/>
                <w:sz w:val="28"/>
                <w:szCs w:val="28"/>
                <w:lang w:val="uz-Cyrl-UZ"/>
              </w:rPr>
            </w:pPr>
            <w:r w:rsidRPr="002C7A9E">
              <w:rPr>
                <w:rFonts w:ascii="Times New Roman" w:hAnsi="Times New Roman"/>
                <w:bCs/>
                <w:sz w:val="28"/>
                <w:szCs w:val="28"/>
              </w:rPr>
              <w:lastRenderedPageBreak/>
              <w:t xml:space="preserve">Целочисленное значение отношения </w:t>
            </w:r>
            <w:r w:rsidRPr="002C7A9E">
              <w:rPr>
                <w:rFonts w:ascii="Times New Roman" w:hAnsi="Times New Roman"/>
                <w:bCs/>
                <w:sz w:val="28"/>
                <w:szCs w:val="28"/>
              </w:rPr>
              <w:fldChar w:fldCharType="begin"/>
            </w:r>
            <w:r w:rsidRPr="002C7A9E">
              <w:rPr>
                <w:rFonts w:ascii="Times New Roman" w:hAnsi="Times New Roman"/>
                <w:bCs/>
                <w:sz w:val="28"/>
                <w:szCs w:val="28"/>
              </w:rPr>
              <w:instrText xml:space="preserve"> QUOTE </w:instrText>
            </w:r>
            <w:r w:rsidR="007317AE">
              <w:rPr>
                <w:rFonts w:ascii="Times New Roman" w:hAnsi="Times New Roman"/>
                <w:sz w:val="28"/>
                <w:szCs w:val="28"/>
              </w:rPr>
              <w:pict w14:anchorId="44829CF3">
                <v:shape id="_x0000_i1073"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2C7A9E">
              <w:rPr>
                <w:rFonts w:ascii="Times New Roman" w:hAnsi="Times New Roman"/>
                <w:bCs/>
                <w:sz w:val="28"/>
                <w:szCs w:val="28"/>
              </w:rPr>
              <w:instrText xml:space="preserve"> </w:instrText>
            </w:r>
            <w:r w:rsidRPr="002C7A9E">
              <w:rPr>
                <w:rFonts w:ascii="Times New Roman" w:hAnsi="Times New Roman"/>
                <w:bCs/>
                <w:sz w:val="28"/>
                <w:szCs w:val="28"/>
              </w:rPr>
              <w:fldChar w:fldCharType="separate"/>
            </w:r>
            <w:r w:rsidR="007317AE">
              <w:rPr>
                <w:rFonts w:ascii="Times New Roman" w:hAnsi="Times New Roman"/>
                <w:sz w:val="28"/>
                <w:szCs w:val="28"/>
              </w:rPr>
              <w:pict w14:anchorId="61CBED7E">
                <v:shape id="_x0000_i1074"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2C7A9E">
              <w:rPr>
                <w:rFonts w:ascii="Times New Roman" w:hAnsi="Times New Roman"/>
                <w:bCs/>
                <w:sz w:val="28"/>
                <w:szCs w:val="28"/>
              </w:rPr>
              <w:fldChar w:fldCharType="end"/>
            </w:r>
            <w:r w:rsidRPr="002C7A9E">
              <w:rPr>
                <w:rFonts w:ascii="Times New Roman" w:hAnsi="Times New Roman"/>
                <w:bCs/>
                <w:sz w:val="28"/>
                <w:szCs w:val="28"/>
              </w:rPr>
              <w:t xml:space="preserve"> , где </w:t>
            </w:r>
            <w:r w:rsidRPr="002C7A9E">
              <w:rPr>
                <w:rFonts w:ascii="Times New Roman" w:hAnsi="Times New Roman"/>
                <w:bCs/>
                <w:i/>
                <w:sz w:val="28"/>
                <w:szCs w:val="28"/>
                <w:lang w:val="en-US"/>
              </w:rPr>
              <w:t>d</w:t>
            </w:r>
            <w:r w:rsidRPr="002C7A9E">
              <w:rPr>
                <w:rFonts w:ascii="Times New Roman" w:hAnsi="Times New Roman"/>
                <w:bCs/>
                <w:i/>
                <w:sz w:val="28"/>
                <w:szCs w:val="28"/>
              </w:rPr>
              <w:t xml:space="preserve"> – </w:t>
            </w:r>
            <w:r w:rsidRPr="002C7A9E">
              <w:rPr>
                <w:rFonts w:ascii="Times New Roman" w:hAnsi="Times New Roman"/>
                <w:bCs/>
                <w:sz w:val="28"/>
                <w:szCs w:val="28"/>
              </w:rPr>
              <w:t xml:space="preserve">шаг спектральной дифракционной решетки, </w:t>
            </w:r>
            <w:r w:rsidRPr="002C7A9E">
              <w:rPr>
                <w:rFonts w:ascii="Times New Roman" w:hAnsi="Times New Roman"/>
                <w:bCs/>
                <w:sz w:val="28"/>
                <w:szCs w:val="28"/>
              </w:rPr>
              <w:sym w:font="Symbol" w:char="F061"/>
            </w:r>
            <w:r w:rsidRPr="002C7A9E">
              <w:rPr>
                <w:rFonts w:ascii="Times New Roman" w:hAnsi="Times New Roman"/>
                <w:bCs/>
                <w:sz w:val="28"/>
                <w:szCs w:val="28"/>
              </w:rPr>
              <w:t xml:space="preserve"> и </w:t>
            </w:r>
            <w:r w:rsidRPr="002C7A9E">
              <w:rPr>
                <w:rFonts w:ascii="Times New Roman" w:hAnsi="Times New Roman"/>
                <w:bCs/>
                <w:sz w:val="28"/>
                <w:szCs w:val="28"/>
              </w:rPr>
              <w:sym w:font="Symbol" w:char="F062"/>
            </w:r>
            <w:r w:rsidRPr="002C7A9E">
              <w:rPr>
                <w:rFonts w:ascii="Times New Roman" w:hAnsi="Times New Roman"/>
                <w:bCs/>
                <w:sz w:val="28"/>
                <w:szCs w:val="28"/>
              </w:rPr>
              <w:t xml:space="preserve"> </w:t>
            </w:r>
            <w:r w:rsidR="008D5451" w:rsidRPr="002C7A9E">
              <w:rPr>
                <w:rFonts w:ascii="Times New Roman" w:hAnsi="Times New Roman"/>
                <w:bCs/>
                <w:i/>
                <w:sz w:val="28"/>
                <w:szCs w:val="28"/>
              </w:rPr>
              <w:t>–</w:t>
            </w:r>
            <w:r w:rsidRPr="002C7A9E">
              <w:rPr>
                <w:rFonts w:ascii="Times New Roman" w:hAnsi="Times New Roman"/>
                <w:bCs/>
                <w:sz w:val="28"/>
                <w:szCs w:val="28"/>
              </w:rPr>
              <w:t xml:space="preserve"> углы падения и дифракции лучей относительно нормали к поверхности спектральной дифракционной решетки.</w:t>
            </w:r>
          </w:p>
          <w:p w14:paraId="474301E1" w14:textId="77777777" w:rsidR="0056042D" w:rsidRPr="008D5451" w:rsidRDefault="0056042D" w:rsidP="00B6183B">
            <w:pPr>
              <w:pStyle w:val="NoSpacing1"/>
              <w:jc w:val="both"/>
              <w:rPr>
                <w:rFonts w:ascii="Times New Roman" w:hAnsi="Times New Roman"/>
                <w:bCs/>
                <w:sz w:val="24"/>
                <w:szCs w:val="24"/>
                <w:lang w:val="uz-Cyrl-UZ"/>
              </w:rPr>
            </w:pPr>
          </w:p>
          <w:p w14:paraId="70ABFF5C" w14:textId="77777777" w:rsidR="0056042D" w:rsidRDefault="0056042D" w:rsidP="00B6183B">
            <w:pPr>
              <w:pStyle w:val="NoSpacing1"/>
              <w:jc w:val="both"/>
              <w:rPr>
                <w:rFonts w:ascii="Times New Roman" w:hAnsi="Times New Roman"/>
                <w:bCs/>
                <w:sz w:val="28"/>
                <w:szCs w:val="28"/>
                <w:lang w:val="uz-Cyrl-UZ"/>
              </w:rPr>
            </w:pPr>
            <w:r w:rsidRPr="008E75F1">
              <w:rPr>
                <w:rFonts w:ascii="Times New Roman" w:hAnsi="Times New Roman"/>
                <w:bCs/>
                <w:i/>
                <w:sz w:val="28"/>
                <w:szCs w:val="28"/>
              </w:rPr>
              <w:fldChar w:fldCharType="begin"/>
            </w:r>
            <w:r w:rsidRPr="008E75F1">
              <w:rPr>
                <w:rFonts w:ascii="Times New Roman" w:hAnsi="Times New Roman"/>
                <w:bCs/>
                <w:i/>
                <w:sz w:val="28"/>
                <w:szCs w:val="28"/>
                <w:lang w:val="uz-Cyrl-UZ"/>
              </w:rPr>
              <w:instrText xml:space="preserve"> QUOTE </w:instrText>
            </w:r>
            <w:r w:rsidR="007317AE">
              <w:rPr>
                <w:rFonts w:ascii="Times New Roman" w:hAnsi="Times New Roman"/>
                <w:i/>
                <w:sz w:val="28"/>
                <w:szCs w:val="28"/>
              </w:rPr>
              <w:pict w14:anchorId="6762E518">
                <v:shape id="_x0000_i1075"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8E75F1">
              <w:rPr>
                <w:rFonts w:ascii="Times New Roman" w:hAnsi="Times New Roman"/>
                <w:bCs/>
                <w:i/>
                <w:sz w:val="28"/>
                <w:szCs w:val="28"/>
                <w:lang w:val="uz-Cyrl-UZ"/>
              </w:rPr>
              <w:instrText xml:space="preserve"> </w:instrText>
            </w:r>
            <w:r w:rsidRPr="008E75F1">
              <w:rPr>
                <w:rFonts w:ascii="Times New Roman" w:hAnsi="Times New Roman"/>
                <w:bCs/>
                <w:i/>
                <w:sz w:val="28"/>
                <w:szCs w:val="28"/>
              </w:rPr>
              <w:fldChar w:fldCharType="separate"/>
            </w:r>
            <w:r w:rsidR="007317AE">
              <w:rPr>
                <w:rFonts w:ascii="Times New Roman" w:hAnsi="Times New Roman"/>
                <w:i/>
                <w:sz w:val="28"/>
                <w:szCs w:val="28"/>
              </w:rPr>
              <w:pict w14:anchorId="57FBC041">
                <v:shape id="_x0000_i1076"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8E75F1">
              <w:rPr>
                <w:rFonts w:ascii="Times New Roman" w:hAnsi="Times New Roman"/>
                <w:bCs/>
                <w:i/>
                <w:sz w:val="28"/>
                <w:szCs w:val="28"/>
              </w:rPr>
              <w:fldChar w:fldCharType="end"/>
            </w:r>
            <w:r w:rsidRPr="002C7A9E">
              <w:rPr>
                <w:rFonts w:ascii="Times New Roman" w:hAnsi="Times New Roman"/>
                <w:bCs/>
                <w:sz w:val="28"/>
                <w:szCs w:val="28"/>
                <w:lang w:val="uz-Cyrl-UZ"/>
              </w:rPr>
              <w:t xml:space="preserve"> nisbatning butun sonli qiymati, bu yerda </w:t>
            </w:r>
            <w:r w:rsidRPr="002C7A9E">
              <w:rPr>
                <w:rFonts w:ascii="Times New Roman" w:hAnsi="Times New Roman"/>
                <w:bCs/>
                <w:i/>
                <w:sz w:val="28"/>
                <w:szCs w:val="28"/>
                <w:lang w:val="uz-Cyrl-UZ"/>
              </w:rPr>
              <w:t xml:space="preserve">d – </w:t>
            </w:r>
            <w:r w:rsidRPr="002C7A9E">
              <w:rPr>
                <w:rFonts w:ascii="Times New Roman" w:hAnsi="Times New Roman"/>
                <w:bCs/>
                <w:sz w:val="28"/>
                <w:szCs w:val="28"/>
                <w:lang w:val="uz-Cyrl-UZ"/>
              </w:rPr>
              <w:t xml:space="preserve">spektral difraksion panjara qadami; </w:t>
            </w:r>
            <w:r w:rsidRPr="002C7A9E">
              <w:rPr>
                <w:rFonts w:ascii="Times New Roman" w:hAnsi="Times New Roman"/>
                <w:bCs/>
                <w:sz w:val="28"/>
                <w:szCs w:val="28"/>
              </w:rPr>
              <w:sym w:font="Symbol" w:char="F061"/>
            </w:r>
            <w:r w:rsidRPr="002C7A9E">
              <w:rPr>
                <w:rFonts w:ascii="Times New Roman" w:hAnsi="Times New Roman"/>
                <w:bCs/>
                <w:sz w:val="28"/>
                <w:szCs w:val="28"/>
                <w:lang w:val="uz-Cyrl-UZ"/>
              </w:rPr>
              <w:t xml:space="preserve"> va </w:t>
            </w:r>
            <w:r w:rsidRPr="002C7A9E">
              <w:rPr>
                <w:rFonts w:ascii="Times New Roman" w:hAnsi="Times New Roman"/>
                <w:bCs/>
                <w:sz w:val="28"/>
                <w:szCs w:val="28"/>
              </w:rPr>
              <w:sym w:font="Symbol" w:char="F062"/>
            </w:r>
            <w:r w:rsidRPr="002C7A9E">
              <w:rPr>
                <w:rFonts w:ascii="Times New Roman" w:hAnsi="Times New Roman"/>
                <w:bCs/>
                <w:sz w:val="28"/>
                <w:szCs w:val="28"/>
                <w:lang w:val="uz-Cyrl-UZ"/>
              </w:rPr>
              <w:t xml:space="preserve"> spektral difraksion panjara sirtiga o‘tkazilgan nor</w:t>
            </w:r>
            <w:r w:rsidR="008D5451">
              <w:rPr>
                <w:rFonts w:ascii="Times New Roman" w:hAnsi="Times New Roman"/>
                <w:bCs/>
                <w:sz w:val="28"/>
                <w:szCs w:val="28"/>
                <w:lang w:val="uz-Cyrl-UZ"/>
              </w:rPr>
              <w:t>-</w:t>
            </w:r>
            <w:r w:rsidRPr="002C7A9E">
              <w:rPr>
                <w:rFonts w:ascii="Times New Roman" w:hAnsi="Times New Roman"/>
                <w:bCs/>
                <w:sz w:val="28"/>
                <w:szCs w:val="28"/>
                <w:lang w:val="uz-Cyrl-UZ"/>
              </w:rPr>
              <w:t>malga nisbatan nurlarning difraksiya va tushish burchaklari.</w:t>
            </w:r>
          </w:p>
          <w:p w14:paraId="11705879" w14:textId="77777777" w:rsidR="008E75F1" w:rsidRPr="008D5451" w:rsidRDefault="008E75F1" w:rsidP="00B6183B">
            <w:pPr>
              <w:pStyle w:val="NoSpacing1"/>
              <w:jc w:val="both"/>
              <w:rPr>
                <w:rFonts w:ascii="Times New Roman" w:hAnsi="Times New Roman"/>
                <w:bCs/>
                <w:sz w:val="24"/>
                <w:szCs w:val="24"/>
                <w:lang w:val="uz-Cyrl-UZ"/>
              </w:rPr>
            </w:pPr>
          </w:p>
          <w:p w14:paraId="1DFECABD" w14:textId="77777777" w:rsidR="0056042D" w:rsidRPr="002C7A9E" w:rsidRDefault="0056042D" w:rsidP="00BB6FBD">
            <w:pPr>
              <w:pStyle w:val="NoSpacing1"/>
              <w:jc w:val="both"/>
              <w:rPr>
                <w:rFonts w:ascii="Times New Roman" w:hAnsi="Times New Roman"/>
                <w:bCs/>
                <w:sz w:val="28"/>
                <w:szCs w:val="28"/>
                <w:lang w:val="uz-Cyrl-UZ"/>
              </w:rPr>
            </w:pPr>
            <w:r w:rsidRPr="002C7A9E">
              <w:rPr>
                <w:rFonts w:ascii="Times New Roman" w:hAnsi="Times New Roman"/>
                <w:bCs/>
                <w:sz w:val="28"/>
                <w:szCs w:val="28"/>
              </w:rPr>
              <w:fldChar w:fldCharType="begin"/>
            </w:r>
            <w:r w:rsidRPr="002C7A9E">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700B6516">
                <v:shape id="_x0000_i1077"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2C7A9E">
              <w:rPr>
                <w:rFonts w:ascii="Times New Roman" w:hAnsi="Times New Roman"/>
                <w:bCs/>
                <w:sz w:val="28"/>
                <w:szCs w:val="28"/>
                <w:lang w:val="uz-Cyrl-UZ"/>
              </w:rPr>
              <w:instrText xml:space="preserve"> </w:instrText>
            </w:r>
            <w:r w:rsidRPr="002C7A9E">
              <w:rPr>
                <w:rFonts w:ascii="Times New Roman" w:hAnsi="Times New Roman"/>
                <w:bCs/>
                <w:sz w:val="28"/>
                <w:szCs w:val="28"/>
              </w:rPr>
              <w:fldChar w:fldCharType="separate"/>
            </w:r>
            <w:r w:rsidR="007317AE">
              <w:rPr>
                <w:rFonts w:ascii="Times New Roman" w:hAnsi="Times New Roman"/>
                <w:sz w:val="28"/>
                <w:szCs w:val="28"/>
              </w:rPr>
              <w:pict w14:anchorId="0031F748">
                <v:shape id="_x0000_i1078" type="#_x0000_t75" style="width:75.7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9" o:title="" chromakey="white"/>
                </v:shape>
              </w:pict>
            </w:r>
            <w:r w:rsidRPr="002C7A9E">
              <w:rPr>
                <w:rFonts w:ascii="Times New Roman" w:hAnsi="Times New Roman"/>
                <w:bCs/>
                <w:sz w:val="28"/>
                <w:szCs w:val="28"/>
              </w:rPr>
              <w:fldChar w:fldCharType="end"/>
            </w:r>
            <w:r w:rsidRPr="002C7A9E">
              <w:rPr>
                <w:rFonts w:ascii="Times New Roman" w:hAnsi="Times New Roman"/>
                <w:bCs/>
                <w:sz w:val="28"/>
                <w:szCs w:val="28"/>
                <w:lang w:val="uz-Cyrl-UZ"/>
              </w:rPr>
              <w:t xml:space="preserve"> нисбатнинг бутун сонли қиймати, бу ерда </w:t>
            </w:r>
            <w:r w:rsidRPr="002C7A9E">
              <w:rPr>
                <w:rFonts w:ascii="Times New Roman" w:hAnsi="Times New Roman"/>
                <w:bCs/>
                <w:i/>
                <w:sz w:val="28"/>
                <w:szCs w:val="28"/>
                <w:lang w:val="uz-Cyrl-UZ"/>
              </w:rPr>
              <w:t xml:space="preserve">d – </w:t>
            </w:r>
            <w:r w:rsidRPr="002C7A9E">
              <w:rPr>
                <w:rFonts w:ascii="Times New Roman" w:hAnsi="Times New Roman"/>
                <w:bCs/>
                <w:sz w:val="28"/>
                <w:szCs w:val="28"/>
                <w:lang w:val="uz-Cyrl-UZ"/>
              </w:rPr>
              <w:t xml:space="preserve">спектрал дифракцион панжара қадами; </w:t>
            </w:r>
            <w:r w:rsidRPr="002C7A9E">
              <w:rPr>
                <w:rFonts w:ascii="Times New Roman" w:hAnsi="Times New Roman"/>
                <w:bCs/>
                <w:sz w:val="28"/>
                <w:szCs w:val="28"/>
              </w:rPr>
              <w:sym w:font="Symbol" w:char="F061"/>
            </w:r>
            <w:r w:rsidRPr="002C7A9E">
              <w:rPr>
                <w:rFonts w:ascii="Times New Roman" w:hAnsi="Times New Roman"/>
                <w:bCs/>
                <w:sz w:val="28"/>
                <w:szCs w:val="28"/>
                <w:lang w:val="uz-Cyrl-UZ"/>
              </w:rPr>
              <w:t xml:space="preserve"> ва </w:t>
            </w:r>
            <w:r w:rsidRPr="002C7A9E">
              <w:rPr>
                <w:rFonts w:ascii="Times New Roman" w:hAnsi="Times New Roman"/>
                <w:bCs/>
                <w:sz w:val="28"/>
                <w:szCs w:val="28"/>
              </w:rPr>
              <w:sym w:font="Symbol" w:char="F062"/>
            </w:r>
            <w:r w:rsidRPr="002C7A9E">
              <w:rPr>
                <w:rFonts w:ascii="Times New Roman" w:hAnsi="Times New Roman"/>
                <w:bCs/>
                <w:sz w:val="28"/>
                <w:szCs w:val="28"/>
                <w:lang w:val="uz-Cyrl-UZ"/>
              </w:rPr>
              <w:t xml:space="preserve"> спектрал дифракцион панжара сиртига ўтказилган нормалга нисбатан нурлар-нинг дифракция ва тушиш бурчаклари.</w:t>
            </w:r>
          </w:p>
        </w:tc>
      </w:tr>
      <w:tr w:rsidR="0056042D" w:rsidRPr="003D75D3" w14:paraId="7EAC846F" w14:textId="77777777">
        <w:trPr>
          <w:tblCellSpacing w:w="0" w:type="dxa"/>
          <w:jc w:val="center"/>
        </w:trPr>
        <w:tc>
          <w:tcPr>
            <w:tcW w:w="1954" w:type="pct"/>
          </w:tcPr>
          <w:p w14:paraId="6F78E7F6"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Посеребренное зеркало </w:t>
            </w:r>
          </w:p>
          <w:p w14:paraId="0C67AF79"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kumush qoplangan ko‘zgu </w:t>
            </w:r>
          </w:p>
          <w:p w14:paraId="00C3660A" w14:textId="0B264D3F" w:rsidR="0056042D" w:rsidRPr="00297534"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кумуш қопланган кўзгу</w:t>
            </w:r>
          </w:p>
          <w:p w14:paraId="632E402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silvered mirror</w:t>
            </w:r>
          </w:p>
        </w:tc>
        <w:tc>
          <w:tcPr>
            <w:tcW w:w="3046" w:type="pct"/>
          </w:tcPr>
          <w:p w14:paraId="005F4288" w14:textId="77777777" w:rsidR="0056042D" w:rsidRDefault="0056042D" w:rsidP="00BB6FBD">
            <w:pPr>
              <w:jc w:val="both"/>
              <w:rPr>
                <w:sz w:val="28"/>
                <w:szCs w:val="28"/>
                <w:lang w:val="uz-Cyrl-UZ"/>
              </w:rPr>
            </w:pPr>
            <w:r w:rsidRPr="002A323F">
              <w:rPr>
                <w:sz w:val="28"/>
                <w:szCs w:val="28"/>
              </w:rPr>
              <w:t>Стеклянное зеркало, посеребренное хи</w:t>
            </w:r>
            <w:r w:rsidRPr="002A323F">
              <w:rPr>
                <w:sz w:val="28"/>
                <w:szCs w:val="28"/>
              </w:rPr>
              <w:softHyphen/>
              <w:t>мическим путем либо покрыт</w:t>
            </w:r>
            <w:r>
              <w:rPr>
                <w:sz w:val="28"/>
                <w:szCs w:val="28"/>
              </w:rPr>
              <w:t>ое</w:t>
            </w:r>
            <w:r w:rsidRPr="002A323F">
              <w:rPr>
                <w:sz w:val="28"/>
                <w:szCs w:val="28"/>
              </w:rPr>
              <w:t xml:space="preserve"> слоем алюминия катодным распыливанием в высоком вакууме.</w:t>
            </w:r>
          </w:p>
          <w:p w14:paraId="618802BE" w14:textId="77777777" w:rsidR="0056042D" w:rsidRPr="008D5451" w:rsidRDefault="0056042D" w:rsidP="00BB6FBD">
            <w:pPr>
              <w:jc w:val="both"/>
              <w:rPr>
                <w:sz w:val="20"/>
                <w:szCs w:val="20"/>
                <w:lang w:val="uz-Cyrl-UZ"/>
              </w:rPr>
            </w:pPr>
          </w:p>
          <w:p w14:paraId="39DE1ABA" w14:textId="77777777" w:rsidR="0056042D" w:rsidRDefault="0056042D" w:rsidP="00BB6FBD">
            <w:pPr>
              <w:jc w:val="both"/>
              <w:rPr>
                <w:sz w:val="28"/>
                <w:szCs w:val="28"/>
                <w:lang w:val="uz-Cyrl-UZ"/>
              </w:rPr>
            </w:pPr>
            <w:r>
              <w:rPr>
                <w:sz w:val="28"/>
                <w:szCs w:val="28"/>
                <w:lang w:val="uz-Cyrl-UZ"/>
              </w:rPr>
              <w:t>Yuqori vakuumda katod changlanish bilan alyumi</w:t>
            </w:r>
            <w:r w:rsidR="008D5451">
              <w:rPr>
                <w:sz w:val="28"/>
                <w:szCs w:val="28"/>
                <w:lang w:val="uz-Cyrl-UZ"/>
              </w:rPr>
              <w:t>-</w:t>
            </w:r>
            <w:r>
              <w:rPr>
                <w:sz w:val="28"/>
                <w:szCs w:val="28"/>
                <w:lang w:val="uz-Cyrl-UZ"/>
              </w:rPr>
              <w:t xml:space="preserve">niy qatlami qoplangan yoki kimyoviy yo‘l </w:t>
            </w:r>
            <w:r>
              <w:rPr>
                <w:sz w:val="28"/>
                <w:szCs w:val="28"/>
                <w:lang w:val="uz-Latn-UZ"/>
              </w:rPr>
              <w:t xml:space="preserve">bilan </w:t>
            </w:r>
            <w:r>
              <w:rPr>
                <w:sz w:val="28"/>
                <w:szCs w:val="28"/>
                <w:lang w:val="uz-Cyrl-UZ"/>
              </w:rPr>
              <w:t>kumush qoplangan shisha ko‘zgu.</w:t>
            </w:r>
          </w:p>
          <w:p w14:paraId="18B4226C" w14:textId="77777777" w:rsidR="0056042D" w:rsidRPr="008D5451" w:rsidRDefault="0056042D" w:rsidP="00BB6FBD">
            <w:pPr>
              <w:jc w:val="both"/>
              <w:rPr>
                <w:lang w:val="uz-Cyrl-UZ"/>
              </w:rPr>
            </w:pPr>
          </w:p>
          <w:p w14:paraId="51993C56" w14:textId="77777777" w:rsidR="0056042D" w:rsidRPr="00297534" w:rsidRDefault="0056042D" w:rsidP="00BB6FBD">
            <w:pPr>
              <w:jc w:val="both"/>
              <w:rPr>
                <w:sz w:val="28"/>
                <w:szCs w:val="28"/>
                <w:lang w:val="uz-Cyrl-UZ"/>
              </w:rPr>
            </w:pPr>
            <w:r>
              <w:rPr>
                <w:sz w:val="28"/>
                <w:szCs w:val="28"/>
                <w:lang w:val="uz-Cyrl-UZ"/>
              </w:rPr>
              <w:t>Юқори вакуумда катод чангланиш билан алюми</w:t>
            </w:r>
            <w:r w:rsidR="008D5451">
              <w:rPr>
                <w:sz w:val="28"/>
                <w:szCs w:val="28"/>
                <w:lang w:val="uz-Cyrl-UZ"/>
              </w:rPr>
              <w:t>-</w:t>
            </w:r>
            <w:r>
              <w:rPr>
                <w:sz w:val="28"/>
                <w:szCs w:val="28"/>
                <w:lang w:val="uz-Cyrl-UZ"/>
              </w:rPr>
              <w:t xml:space="preserve">ний қатлами қопланган ёки кимёвий йўл </w:t>
            </w:r>
            <w:r>
              <w:rPr>
                <w:sz w:val="28"/>
                <w:szCs w:val="28"/>
                <w:lang w:val="uz-Latn-UZ"/>
              </w:rPr>
              <w:t>билан</w:t>
            </w:r>
            <w:r>
              <w:rPr>
                <w:sz w:val="28"/>
                <w:szCs w:val="28"/>
                <w:lang w:val="uz-Cyrl-UZ"/>
              </w:rPr>
              <w:t xml:space="preserve"> кумуш қопланган шиша кўзгу.</w:t>
            </w:r>
          </w:p>
        </w:tc>
      </w:tr>
      <w:tr w:rsidR="0056042D" w:rsidRPr="003D75D3" w14:paraId="792AD42A" w14:textId="77777777">
        <w:trPr>
          <w:tblCellSpacing w:w="0" w:type="dxa"/>
          <w:jc w:val="center"/>
        </w:trPr>
        <w:tc>
          <w:tcPr>
            <w:tcW w:w="1954" w:type="pct"/>
          </w:tcPr>
          <w:p w14:paraId="3B618452" w14:textId="77777777" w:rsidR="0056042D" w:rsidRPr="00044EEB" w:rsidRDefault="0056042D" w:rsidP="009779CD">
            <w:pPr>
              <w:rPr>
                <w:b/>
                <w:bCs/>
                <w:sz w:val="28"/>
                <w:szCs w:val="28"/>
                <w:lang w:val="uz-Cyrl-UZ"/>
              </w:rPr>
            </w:pPr>
            <w:r w:rsidRPr="00044EEB">
              <w:rPr>
                <w:b/>
                <w:bCs/>
                <w:sz w:val="28"/>
                <w:szCs w:val="28"/>
                <w:lang w:val="uz-Cyrl-UZ"/>
              </w:rPr>
              <w:t>Послесвечение</w:t>
            </w:r>
          </w:p>
          <w:p w14:paraId="271E0A25" w14:textId="7212ED3D" w:rsidR="0056042D" w:rsidRDefault="0056042D" w:rsidP="009779CD">
            <w:pPr>
              <w:rPr>
                <w:bCs/>
                <w:sz w:val="28"/>
                <w:szCs w:val="28"/>
                <w:lang w:val="uz-Cyrl-UZ"/>
              </w:rPr>
            </w:pPr>
            <w:r w:rsidRPr="00044EEB">
              <w:rPr>
                <w:b/>
                <w:bCs/>
                <w:sz w:val="28"/>
                <w:szCs w:val="28"/>
                <w:lang w:val="uz-Cyrl-UZ"/>
              </w:rPr>
              <w:t xml:space="preserve">uz </w:t>
            </w:r>
            <w:r>
              <w:rPr>
                <w:bCs/>
                <w:sz w:val="28"/>
                <w:szCs w:val="28"/>
                <w:lang w:val="uz-Cyrl-UZ"/>
              </w:rPr>
              <w:t xml:space="preserve">- </w:t>
            </w:r>
            <w:r>
              <w:rPr>
                <w:sz w:val="28"/>
                <w:szCs w:val="28"/>
                <w:lang w:val="uz-Cyrl-UZ"/>
              </w:rPr>
              <w:t>so‘ng</w:t>
            </w:r>
            <w:r>
              <w:rPr>
                <w:bCs/>
                <w:sz w:val="28"/>
                <w:szCs w:val="28"/>
                <w:lang w:val="uz-Cyrl-UZ"/>
              </w:rPr>
              <w:t xml:space="preserve"> nurlanish</w:t>
            </w:r>
            <w:r w:rsidR="00A85587">
              <w:rPr>
                <w:bCs/>
                <w:sz w:val="28"/>
                <w:szCs w:val="28"/>
                <w:lang w:val="uz-Cyrl-UZ"/>
              </w:rPr>
              <w:t xml:space="preserve"> </w:t>
            </w:r>
          </w:p>
          <w:p w14:paraId="4677E470" w14:textId="3740E0C2" w:rsidR="0056042D" w:rsidRPr="00044EEB" w:rsidRDefault="00A80D01" w:rsidP="009779CD">
            <w:pPr>
              <w:rPr>
                <w:bCs/>
                <w:sz w:val="28"/>
                <w:szCs w:val="28"/>
                <w:lang w:val="uz-Cyrl-UZ"/>
              </w:rPr>
            </w:pPr>
            <w:r>
              <w:rPr>
                <w:bCs/>
                <w:sz w:val="28"/>
                <w:szCs w:val="28"/>
                <w:lang w:val="uz-Cyrl-UZ"/>
              </w:rPr>
              <w:t xml:space="preserve"> </w:t>
            </w:r>
            <w:r w:rsidR="0056042D">
              <w:rPr>
                <w:bCs/>
                <w:sz w:val="28"/>
                <w:szCs w:val="28"/>
                <w:lang w:val="uz-Cyrl-UZ"/>
              </w:rPr>
              <w:t>сўнг нурланиш</w:t>
            </w:r>
          </w:p>
          <w:p w14:paraId="008382F8" w14:textId="77777777" w:rsidR="0056042D" w:rsidRPr="00044EEB" w:rsidRDefault="0056042D" w:rsidP="009779CD">
            <w:pPr>
              <w:rPr>
                <w:b/>
                <w:bCs/>
                <w:sz w:val="28"/>
                <w:szCs w:val="28"/>
                <w:lang w:val="uz-Cyrl-UZ"/>
              </w:rPr>
            </w:pPr>
            <w:r w:rsidRPr="00044EEB">
              <w:rPr>
                <w:b/>
                <w:bCs/>
                <w:sz w:val="28"/>
                <w:szCs w:val="28"/>
                <w:lang w:val="uz-Cyrl-UZ"/>
              </w:rPr>
              <w:t xml:space="preserve">en </w:t>
            </w:r>
            <w:r>
              <w:rPr>
                <w:bCs/>
                <w:sz w:val="28"/>
                <w:szCs w:val="28"/>
                <w:lang w:val="uz-Cyrl-UZ"/>
              </w:rPr>
              <w:t>-</w:t>
            </w:r>
            <w:r w:rsidRPr="00044EEB">
              <w:rPr>
                <w:b/>
                <w:bCs/>
                <w:sz w:val="28"/>
                <w:szCs w:val="28"/>
                <w:lang w:val="uz-Cyrl-UZ"/>
              </w:rPr>
              <w:t xml:space="preserve"> </w:t>
            </w:r>
            <w:r w:rsidRPr="00044EEB">
              <w:rPr>
                <w:bCs/>
                <w:sz w:val="28"/>
                <w:szCs w:val="28"/>
                <w:lang w:val="uz-Cyrl-UZ"/>
              </w:rPr>
              <w:t>afterglow</w:t>
            </w:r>
          </w:p>
        </w:tc>
        <w:tc>
          <w:tcPr>
            <w:tcW w:w="3046" w:type="pct"/>
          </w:tcPr>
          <w:p w14:paraId="5044153F" w14:textId="77777777" w:rsidR="0056042D" w:rsidRPr="00560212" w:rsidRDefault="0056042D" w:rsidP="00BB6FBD">
            <w:pPr>
              <w:jc w:val="both"/>
              <w:rPr>
                <w:sz w:val="28"/>
                <w:szCs w:val="28"/>
              </w:rPr>
            </w:pPr>
            <w:r w:rsidRPr="00044EEB">
              <w:rPr>
                <w:sz w:val="28"/>
                <w:szCs w:val="28"/>
              </w:rPr>
              <w:t>Люминесценция, наблюдающаяся после прекращения вызвавшего ее внеш</w:t>
            </w:r>
            <w:r>
              <w:rPr>
                <w:sz w:val="28"/>
                <w:szCs w:val="28"/>
                <w:lang w:val="uz-Cyrl-UZ"/>
              </w:rPr>
              <w:t>него</w:t>
            </w:r>
            <w:r w:rsidRPr="00044EEB">
              <w:rPr>
                <w:sz w:val="28"/>
                <w:szCs w:val="28"/>
              </w:rPr>
              <w:t xml:space="preserve"> </w:t>
            </w:r>
            <w:r>
              <w:rPr>
                <w:sz w:val="28"/>
                <w:szCs w:val="28"/>
                <w:lang w:val="uz-Cyrl-UZ"/>
              </w:rPr>
              <w:t>в</w:t>
            </w:r>
            <w:r w:rsidRPr="00044EEB">
              <w:rPr>
                <w:sz w:val="28"/>
                <w:szCs w:val="28"/>
              </w:rPr>
              <w:t>оздействия (света, рентг</w:t>
            </w:r>
            <w:r>
              <w:rPr>
                <w:sz w:val="28"/>
                <w:szCs w:val="28"/>
                <w:lang w:val="uz-Cyrl-UZ"/>
              </w:rPr>
              <w:t>еновского</w:t>
            </w:r>
            <w:r w:rsidRPr="00044EEB">
              <w:rPr>
                <w:sz w:val="28"/>
                <w:szCs w:val="28"/>
              </w:rPr>
              <w:t xml:space="preserve"> </w:t>
            </w:r>
            <w:r>
              <w:rPr>
                <w:sz w:val="28"/>
                <w:szCs w:val="28"/>
                <w:lang w:val="uz-Cyrl-UZ"/>
              </w:rPr>
              <w:t>и</w:t>
            </w:r>
            <w:r w:rsidRPr="00044EEB">
              <w:rPr>
                <w:sz w:val="28"/>
                <w:szCs w:val="28"/>
              </w:rPr>
              <w:t xml:space="preserve">злучения, потока электронов и </w:t>
            </w:r>
            <w:r w:rsidRPr="00B704AD">
              <w:rPr>
                <w:sz w:val="28"/>
                <w:szCs w:val="28"/>
              </w:rPr>
              <w:t>также другие).</w:t>
            </w:r>
          </w:p>
          <w:p w14:paraId="5EEFF1B8" w14:textId="77777777" w:rsidR="0056042D" w:rsidRPr="008D5451" w:rsidRDefault="0056042D" w:rsidP="00BB6FBD">
            <w:pPr>
              <w:jc w:val="both"/>
              <w:rPr>
                <w:lang w:val="uz-Cyrl-UZ"/>
              </w:rPr>
            </w:pPr>
          </w:p>
          <w:p w14:paraId="3619115C" w14:textId="77777777" w:rsidR="0056042D" w:rsidRDefault="0056042D" w:rsidP="00BB6FBD">
            <w:pPr>
              <w:jc w:val="both"/>
              <w:rPr>
                <w:sz w:val="28"/>
                <w:szCs w:val="28"/>
                <w:lang w:val="uz-Cyrl-UZ"/>
              </w:rPr>
            </w:pPr>
            <w:r>
              <w:rPr>
                <w:sz w:val="28"/>
                <w:szCs w:val="28"/>
                <w:lang w:val="uz-Cyrl-UZ"/>
              </w:rPr>
              <w:t>Lyuminessensiyani keltirib chiqargan ta’sir (yorug‘</w:t>
            </w:r>
            <w:r w:rsidR="008E75F1">
              <w:rPr>
                <w:sz w:val="28"/>
                <w:szCs w:val="28"/>
                <w:lang w:val="uz-Cyrl-UZ"/>
              </w:rPr>
              <w:t>-</w:t>
            </w:r>
            <w:r>
              <w:rPr>
                <w:sz w:val="28"/>
                <w:szCs w:val="28"/>
                <w:lang w:val="uz-Cyrl-UZ"/>
              </w:rPr>
              <w:t xml:space="preserve">lik, rentgen nurlanishi, elektronlar oqimi va </w:t>
            </w:r>
            <w:r w:rsidRPr="00B704AD">
              <w:rPr>
                <w:sz w:val="28"/>
                <w:szCs w:val="28"/>
                <w:lang w:val="uz-Cyrl-UZ"/>
              </w:rPr>
              <w:t>h.k.)</w:t>
            </w:r>
            <w:r>
              <w:rPr>
                <w:sz w:val="28"/>
                <w:szCs w:val="28"/>
                <w:lang w:val="uz-Cyrl-UZ"/>
              </w:rPr>
              <w:t xml:space="preserve"> to‘xtagand</w:t>
            </w:r>
            <w:r w:rsidR="008D5451">
              <w:rPr>
                <w:sz w:val="28"/>
                <w:szCs w:val="28"/>
                <w:lang w:val="uz-Cyrl-UZ"/>
              </w:rPr>
              <w:t>an so‘ng kuzatiladigan lyumines</w:t>
            </w:r>
            <w:r>
              <w:rPr>
                <w:sz w:val="28"/>
                <w:szCs w:val="28"/>
                <w:lang w:val="uz-Cyrl-UZ"/>
              </w:rPr>
              <w:t>sensiya.</w:t>
            </w:r>
          </w:p>
          <w:p w14:paraId="7ABBD760" w14:textId="77777777" w:rsidR="0056042D" w:rsidRPr="008D5451" w:rsidRDefault="0056042D" w:rsidP="00BB6FBD">
            <w:pPr>
              <w:jc w:val="both"/>
              <w:rPr>
                <w:lang w:val="uz-Cyrl-UZ"/>
              </w:rPr>
            </w:pPr>
          </w:p>
          <w:p w14:paraId="13427FBB" w14:textId="77777777" w:rsidR="0056042D" w:rsidRPr="00044EEB" w:rsidRDefault="0056042D" w:rsidP="00BB6FBD">
            <w:pPr>
              <w:jc w:val="both"/>
              <w:rPr>
                <w:sz w:val="28"/>
                <w:szCs w:val="28"/>
                <w:lang w:val="uz-Cyrl-UZ"/>
              </w:rPr>
            </w:pPr>
            <w:r>
              <w:rPr>
                <w:sz w:val="28"/>
                <w:szCs w:val="28"/>
                <w:lang w:val="uz-Cyrl-UZ"/>
              </w:rPr>
              <w:t>Люминесценцияни келтириб чиқарган таъсир (ёруғлик, рентген нурланиши, электронлар оқи</w:t>
            </w:r>
            <w:r w:rsidR="008D5451">
              <w:rPr>
                <w:sz w:val="28"/>
                <w:szCs w:val="28"/>
                <w:lang w:val="uz-Cyrl-UZ"/>
              </w:rPr>
              <w:t>-</w:t>
            </w:r>
            <w:r>
              <w:rPr>
                <w:sz w:val="28"/>
                <w:szCs w:val="28"/>
                <w:lang w:val="uz-Cyrl-UZ"/>
              </w:rPr>
              <w:t xml:space="preserve">ми ва </w:t>
            </w:r>
            <w:r w:rsidRPr="00B704AD">
              <w:rPr>
                <w:sz w:val="28"/>
                <w:szCs w:val="28"/>
                <w:lang w:val="uz-Cyrl-UZ"/>
              </w:rPr>
              <w:t>ҳ.к.)</w:t>
            </w:r>
            <w:r>
              <w:rPr>
                <w:sz w:val="28"/>
                <w:szCs w:val="28"/>
                <w:lang w:val="uz-Cyrl-UZ"/>
              </w:rPr>
              <w:t xml:space="preserve"> тўхтагандан сўнг кузатиладиган лю</w:t>
            </w:r>
            <w:r w:rsidR="008D5451">
              <w:rPr>
                <w:sz w:val="28"/>
                <w:szCs w:val="28"/>
                <w:lang w:val="uz-Cyrl-UZ"/>
              </w:rPr>
              <w:t>-</w:t>
            </w:r>
            <w:r>
              <w:rPr>
                <w:sz w:val="28"/>
                <w:szCs w:val="28"/>
                <w:lang w:val="uz-Cyrl-UZ"/>
              </w:rPr>
              <w:t>минесценция.</w:t>
            </w:r>
          </w:p>
        </w:tc>
      </w:tr>
      <w:tr w:rsidR="0056042D" w:rsidRPr="003D75D3" w14:paraId="1EC6CB3A" w14:textId="77777777">
        <w:trPr>
          <w:tblCellSpacing w:w="0" w:type="dxa"/>
          <w:jc w:val="center"/>
        </w:trPr>
        <w:tc>
          <w:tcPr>
            <w:tcW w:w="1954" w:type="pct"/>
          </w:tcPr>
          <w:p w14:paraId="7B1A480A" w14:textId="77777777" w:rsidR="0056042D" w:rsidRPr="009779CD" w:rsidRDefault="0056042D" w:rsidP="009779CD">
            <w:pPr>
              <w:pStyle w:val="NoSpacing1"/>
              <w:rPr>
                <w:rFonts w:ascii="Times New Roman" w:hAnsi="Times New Roman"/>
                <w:b/>
                <w:bCs/>
                <w:sz w:val="28"/>
                <w:szCs w:val="28"/>
                <w:lang w:val="en-US"/>
              </w:rPr>
            </w:pPr>
            <w:r w:rsidRPr="00471031">
              <w:rPr>
                <w:rFonts w:ascii="Times New Roman" w:hAnsi="Times New Roman"/>
                <w:b/>
                <w:bCs/>
                <w:sz w:val="28"/>
                <w:szCs w:val="28"/>
              </w:rPr>
              <w:t>Послесвечение</w:t>
            </w:r>
            <w:r w:rsidRPr="009779CD">
              <w:rPr>
                <w:rFonts w:ascii="Times New Roman" w:hAnsi="Times New Roman"/>
                <w:b/>
                <w:bCs/>
                <w:sz w:val="28"/>
                <w:szCs w:val="28"/>
                <w:lang w:val="en-US"/>
              </w:rPr>
              <w:t xml:space="preserve"> </w:t>
            </w:r>
            <w:r w:rsidRPr="00471031">
              <w:rPr>
                <w:rFonts w:ascii="Times New Roman" w:hAnsi="Times New Roman"/>
                <w:b/>
                <w:bCs/>
                <w:sz w:val="28"/>
                <w:szCs w:val="28"/>
              </w:rPr>
              <w:t>экрана</w:t>
            </w:r>
          </w:p>
          <w:p w14:paraId="3A4AA058"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9779C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ekranning</w:t>
            </w:r>
            <w:r w:rsidRPr="00B6560B">
              <w:rPr>
                <w:rFonts w:ascii="Times New Roman" w:hAnsi="Times New Roman"/>
                <w:bCs/>
                <w:sz w:val="28"/>
                <w:szCs w:val="28"/>
                <w:lang w:val="uz-Cyrl-UZ"/>
              </w:rPr>
              <w:t xml:space="preserve"> </w:t>
            </w:r>
            <w:r>
              <w:rPr>
                <w:rFonts w:ascii="Times New Roman" w:hAnsi="Times New Roman"/>
                <w:bCs/>
                <w:sz w:val="28"/>
                <w:szCs w:val="28"/>
                <w:lang w:val="uz-Cyrl-UZ"/>
              </w:rPr>
              <w:t>so‘ng nurlanishi</w:t>
            </w:r>
          </w:p>
          <w:p w14:paraId="5BF61B6C" w14:textId="1611249B" w:rsidR="0056042D" w:rsidRPr="00B6560B"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6560B">
              <w:rPr>
                <w:rFonts w:ascii="Times New Roman" w:hAnsi="Times New Roman"/>
                <w:bCs/>
                <w:sz w:val="28"/>
                <w:szCs w:val="28"/>
                <w:lang w:val="uz-Cyrl-UZ"/>
              </w:rPr>
              <w:t>экраннинг сўнг</w:t>
            </w:r>
            <w:r w:rsidR="0056042D">
              <w:rPr>
                <w:rFonts w:ascii="Times New Roman" w:hAnsi="Times New Roman"/>
                <w:bCs/>
                <w:sz w:val="28"/>
                <w:szCs w:val="28"/>
                <w:lang w:val="uz-Cyrl-UZ"/>
              </w:rPr>
              <w:t xml:space="preserve"> </w:t>
            </w:r>
            <w:r w:rsidR="0056042D" w:rsidRPr="00B6560B">
              <w:rPr>
                <w:rFonts w:ascii="Times New Roman" w:hAnsi="Times New Roman"/>
                <w:bCs/>
                <w:sz w:val="28"/>
                <w:szCs w:val="28"/>
                <w:lang w:val="uz-Cyrl-UZ"/>
              </w:rPr>
              <w:t>нурланиши</w:t>
            </w:r>
          </w:p>
          <w:p w14:paraId="0B86D4B5" w14:textId="77777777" w:rsidR="0056042D" w:rsidRPr="00C8683A" w:rsidRDefault="0056042D" w:rsidP="009779CD">
            <w:pPr>
              <w:pStyle w:val="NoSpacing1"/>
              <w:rPr>
                <w:rFonts w:ascii="Times New Roman" w:hAnsi="Times New Roman"/>
                <w:b/>
                <w:bCs/>
                <w:sz w:val="28"/>
                <w:szCs w:val="28"/>
                <w:lang w:val="en-US"/>
              </w:rPr>
            </w:pPr>
            <w:r>
              <w:rPr>
                <w:rFonts w:ascii="Times New Roman" w:hAnsi="Times New Roman"/>
                <w:b/>
                <w:bCs/>
                <w:sz w:val="28"/>
                <w:szCs w:val="28"/>
                <w:lang w:val="en-US"/>
              </w:rPr>
              <w:t>en</w:t>
            </w:r>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Pr>
                <w:rFonts w:ascii="Times New Roman" w:hAnsi="Times New Roman"/>
                <w:b/>
                <w:bCs/>
                <w:sz w:val="28"/>
                <w:szCs w:val="28"/>
                <w:lang w:val="en-US"/>
              </w:rPr>
              <w:t xml:space="preserve"> </w:t>
            </w:r>
            <w:r w:rsidR="00C8683A" w:rsidRPr="00E80F3A">
              <w:rPr>
                <w:rFonts w:ascii="Times New Roman" w:hAnsi="Times New Roman"/>
                <w:bCs/>
                <w:sz w:val="28"/>
                <w:szCs w:val="28"/>
                <w:lang w:val="uz-Cyrl-UZ"/>
              </w:rPr>
              <w:t>screen afterglow</w:t>
            </w:r>
          </w:p>
        </w:tc>
        <w:tc>
          <w:tcPr>
            <w:tcW w:w="3046" w:type="pct"/>
          </w:tcPr>
          <w:p w14:paraId="4E9AC86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Свечение экрана электронно-лучевого прибора после прекращения или ослабления его возбуждения.</w:t>
            </w:r>
          </w:p>
          <w:p w14:paraId="23069DB7" w14:textId="77777777" w:rsidR="0056042D" w:rsidRPr="008D5451" w:rsidRDefault="0056042D" w:rsidP="00BB6FBD">
            <w:pPr>
              <w:pStyle w:val="NoSpacing1"/>
              <w:jc w:val="both"/>
              <w:rPr>
                <w:rFonts w:ascii="Times New Roman" w:hAnsi="Times New Roman"/>
                <w:sz w:val="20"/>
                <w:szCs w:val="20"/>
                <w:lang w:val="uz-Cyrl-UZ"/>
              </w:rPr>
            </w:pPr>
          </w:p>
          <w:p w14:paraId="4FDD32D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Qo‘zg‘atilishi to‘xtagandan yoki susaygandan keyin, </w:t>
            </w:r>
            <w:r>
              <w:rPr>
                <w:rFonts w:ascii="Times New Roman" w:hAnsi="Times New Roman"/>
                <w:sz w:val="28"/>
                <w:szCs w:val="28"/>
                <w:lang w:val="uz-Cyrl-UZ"/>
              </w:rPr>
              <w:lastRenderedPageBreak/>
              <w:t>elektron</w:t>
            </w:r>
            <w:r w:rsidRPr="00B6560B">
              <w:rPr>
                <w:rFonts w:ascii="Times New Roman" w:hAnsi="Times New Roman"/>
                <w:b/>
                <w:bCs/>
                <w:sz w:val="28"/>
                <w:szCs w:val="28"/>
                <w:lang w:val="uz-Cyrl-UZ"/>
              </w:rPr>
              <w:t>-</w:t>
            </w:r>
            <w:r>
              <w:rPr>
                <w:rFonts w:ascii="Times New Roman" w:hAnsi="Times New Roman"/>
                <w:bCs/>
                <w:sz w:val="28"/>
                <w:szCs w:val="28"/>
                <w:lang w:val="uz-Cyrl-UZ"/>
              </w:rPr>
              <w:t>nurli asbob ekranining yorug‘lanishi.</w:t>
            </w:r>
          </w:p>
          <w:p w14:paraId="73F47F9A" w14:textId="77777777" w:rsidR="0056042D" w:rsidRPr="008D5451" w:rsidRDefault="0056042D" w:rsidP="00BB6FBD">
            <w:pPr>
              <w:pStyle w:val="NoSpacing1"/>
              <w:jc w:val="both"/>
              <w:rPr>
                <w:rFonts w:ascii="Times New Roman" w:hAnsi="Times New Roman"/>
                <w:sz w:val="20"/>
                <w:szCs w:val="20"/>
                <w:lang w:val="uz-Cyrl-UZ"/>
              </w:rPr>
            </w:pPr>
          </w:p>
          <w:p w14:paraId="05D02FCF" w14:textId="77777777" w:rsidR="0056042D" w:rsidRPr="00B656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Қўзғатилиши тўхтагандан ёки сусайгандан ке</w:t>
            </w:r>
            <w:r w:rsidR="008D5451">
              <w:rPr>
                <w:rFonts w:ascii="Times New Roman" w:hAnsi="Times New Roman"/>
                <w:sz w:val="28"/>
                <w:szCs w:val="28"/>
                <w:lang w:val="uz-Cyrl-UZ"/>
              </w:rPr>
              <w:t>-</w:t>
            </w:r>
            <w:r>
              <w:rPr>
                <w:rFonts w:ascii="Times New Roman" w:hAnsi="Times New Roman"/>
                <w:sz w:val="28"/>
                <w:szCs w:val="28"/>
                <w:lang w:val="uz-Cyrl-UZ"/>
              </w:rPr>
              <w:t>йин, электрон</w:t>
            </w:r>
            <w:r w:rsidRPr="00B6560B">
              <w:rPr>
                <w:rFonts w:ascii="Times New Roman" w:hAnsi="Times New Roman"/>
                <w:b/>
                <w:bCs/>
                <w:sz w:val="28"/>
                <w:szCs w:val="28"/>
                <w:lang w:val="uz-Cyrl-UZ"/>
              </w:rPr>
              <w:t>-</w:t>
            </w:r>
            <w:r w:rsidRPr="00B6560B">
              <w:rPr>
                <w:rFonts w:ascii="Times New Roman" w:hAnsi="Times New Roman"/>
                <w:bCs/>
                <w:sz w:val="28"/>
                <w:szCs w:val="28"/>
                <w:lang w:val="uz-Cyrl-UZ"/>
              </w:rPr>
              <w:t>нурли</w:t>
            </w:r>
            <w:r>
              <w:rPr>
                <w:rFonts w:ascii="Times New Roman" w:hAnsi="Times New Roman"/>
                <w:bCs/>
                <w:sz w:val="28"/>
                <w:szCs w:val="28"/>
                <w:lang w:val="uz-Cyrl-UZ"/>
              </w:rPr>
              <w:t xml:space="preserve"> асбоб экранининг ёруғлани</w:t>
            </w:r>
            <w:r w:rsidR="008D5451">
              <w:rPr>
                <w:rFonts w:ascii="Times New Roman" w:hAnsi="Times New Roman"/>
                <w:bCs/>
                <w:sz w:val="28"/>
                <w:szCs w:val="28"/>
                <w:lang w:val="uz-Cyrl-UZ"/>
              </w:rPr>
              <w:t>-</w:t>
            </w:r>
            <w:r>
              <w:rPr>
                <w:rFonts w:ascii="Times New Roman" w:hAnsi="Times New Roman"/>
                <w:bCs/>
                <w:sz w:val="28"/>
                <w:szCs w:val="28"/>
                <w:lang w:val="uz-Cyrl-UZ"/>
              </w:rPr>
              <w:t>ши.</w:t>
            </w:r>
          </w:p>
        </w:tc>
      </w:tr>
      <w:tr w:rsidR="0056042D" w:rsidRPr="003D75D3" w14:paraId="0ABD7316" w14:textId="77777777">
        <w:trPr>
          <w:tblCellSpacing w:w="0" w:type="dxa"/>
          <w:jc w:val="center"/>
        </w:trPr>
        <w:tc>
          <w:tcPr>
            <w:tcW w:w="1954" w:type="pct"/>
          </w:tcPr>
          <w:p w14:paraId="4B6F3E4C" w14:textId="77777777" w:rsidR="0056042D" w:rsidRPr="009779CD" w:rsidRDefault="0056042D" w:rsidP="009779CD">
            <w:pPr>
              <w:rPr>
                <w:b/>
                <w:sz w:val="28"/>
                <w:szCs w:val="28"/>
                <w:lang w:val="uz-Cyrl-UZ"/>
              </w:rPr>
            </w:pPr>
            <w:r w:rsidRPr="009779CD">
              <w:rPr>
                <w:b/>
                <w:sz w:val="28"/>
                <w:szCs w:val="28"/>
                <w:lang w:val="uz-Cyrl-UZ"/>
              </w:rPr>
              <w:lastRenderedPageBreak/>
              <w:t>Постоянная фазовая задержка электрооптического модулятора</w:t>
            </w:r>
          </w:p>
          <w:p w14:paraId="05B5B55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160286">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160286">
              <w:rPr>
                <w:rFonts w:ascii="Times New Roman" w:hAnsi="Times New Roman"/>
                <w:bCs/>
                <w:sz w:val="28"/>
                <w:szCs w:val="28"/>
                <w:lang w:val="uz-Cyrl-UZ"/>
              </w:rPr>
              <w:t xml:space="preserve"> </w:t>
            </w:r>
            <w:r>
              <w:rPr>
                <w:rFonts w:ascii="Times New Roman" w:hAnsi="Times New Roman"/>
                <w:bCs/>
                <w:sz w:val="28"/>
                <w:szCs w:val="28"/>
                <w:lang w:val="uz-Cyrl-UZ"/>
              </w:rPr>
              <w:t>doimiy faza</w:t>
            </w:r>
            <w:r w:rsidRPr="00160286">
              <w:rPr>
                <w:rFonts w:ascii="Times New Roman" w:hAnsi="Times New Roman"/>
                <w:bCs/>
                <w:sz w:val="28"/>
                <w:szCs w:val="28"/>
                <w:lang w:val="uz-Cyrl-UZ"/>
              </w:rPr>
              <w:t xml:space="preserve"> </w:t>
            </w:r>
            <w:r>
              <w:rPr>
                <w:rFonts w:ascii="Times New Roman" w:hAnsi="Times New Roman"/>
                <w:bCs/>
                <w:sz w:val="28"/>
                <w:szCs w:val="28"/>
                <w:lang w:val="uz-Cyrl-UZ"/>
              </w:rPr>
              <w:t>kechikishi</w:t>
            </w:r>
            <w:r>
              <w:rPr>
                <w:rFonts w:ascii="Times New Roman" w:hAnsi="Times New Roman"/>
                <w:b/>
                <w:bCs/>
                <w:sz w:val="28"/>
                <w:szCs w:val="28"/>
                <w:lang w:val="uz-Cyrl-UZ"/>
              </w:rPr>
              <w:t xml:space="preserve"> </w:t>
            </w:r>
          </w:p>
          <w:p w14:paraId="26FB7CC4" w14:textId="231BF172" w:rsidR="0056042D" w:rsidRPr="00C8683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60286">
              <w:rPr>
                <w:rFonts w:ascii="Times New Roman" w:hAnsi="Times New Roman"/>
                <w:bCs/>
                <w:sz w:val="28"/>
                <w:szCs w:val="28"/>
                <w:lang w:val="uz-Cyrl-UZ"/>
              </w:rPr>
              <w:t>электрооптик модуляторнинг доимий фаза кечикиши</w:t>
            </w:r>
          </w:p>
          <w:p w14:paraId="18EE25BA" w14:textId="77777777" w:rsidR="0056042D" w:rsidRPr="00C8683A" w:rsidRDefault="0056042D" w:rsidP="009779CD">
            <w:pPr>
              <w:rPr>
                <w:sz w:val="28"/>
                <w:szCs w:val="28"/>
                <w:lang w:val="uz-Cyrl-UZ"/>
              </w:rPr>
            </w:pPr>
            <w:r w:rsidRPr="00C8683A">
              <w:rPr>
                <w:b/>
                <w:bCs/>
                <w:sz w:val="28"/>
                <w:szCs w:val="28"/>
                <w:lang w:val="uz-Cyrl-UZ"/>
              </w:rPr>
              <w:t xml:space="preserve">en </w:t>
            </w:r>
            <w:r>
              <w:rPr>
                <w:b/>
                <w:bCs/>
                <w:sz w:val="28"/>
                <w:szCs w:val="28"/>
                <w:lang w:val="uz-Cyrl-UZ"/>
              </w:rPr>
              <w:t>-</w:t>
            </w:r>
            <w:r w:rsidRPr="00C8683A">
              <w:rPr>
                <w:b/>
                <w:bCs/>
                <w:sz w:val="28"/>
                <w:szCs w:val="28"/>
                <w:lang w:val="uz-Cyrl-UZ"/>
              </w:rPr>
              <w:t xml:space="preserve"> </w:t>
            </w:r>
            <w:r w:rsidR="00C8683A" w:rsidRPr="00C8683A">
              <w:rPr>
                <w:bCs/>
                <w:sz w:val="28"/>
                <w:szCs w:val="28"/>
                <w:lang w:val="uz-Cyrl-UZ"/>
              </w:rPr>
              <w:t>electrooptical modulator constant phase delay</w:t>
            </w:r>
          </w:p>
        </w:tc>
        <w:tc>
          <w:tcPr>
            <w:tcW w:w="3046" w:type="pct"/>
          </w:tcPr>
          <w:p w14:paraId="0329FEBB" w14:textId="77777777" w:rsidR="0056042D" w:rsidRPr="00C53CD9" w:rsidRDefault="0056042D" w:rsidP="00BB6FBD">
            <w:pPr>
              <w:jc w:val="both"/>
              <w:rPr>
                <w:sz w:val="28"/>
                <w:szCs w:val="28"/>
              </w:rPr>
            </w:pPr>
            <w:r w:rsidRPr="00471031">
              <w:rPr>
                <w:sz w:val="28"/>
                <w:szCs w:val="28"/>
              </w:rPr>
              <w:t>Постоянная во времени фазовая задержка, создаваемая расположенной внутри электрооптического модулятора фазовой пластиной или приложенным к модулятору постоянным напряжением, или неполной компенсацией естественного двулучепреломления оптического модуляционного элемента.</w:t>
            </w:r>
          </w:p>
          <w:p w14:paraId="7D1DFB36" w14:textId="77777777" w:rsidR="0056042D" w:rsidRPr="008D5451" w:rsidRDefault="0056042D" w:rsidP="00BB6FBD">
            <w:pPr>
              <w:jc w:val="both"/>
              <w:rPr>
                <w:sz w:val="20"/>
                <w:szCs w:val="20"/>
                <w:lang w:val="uz-Cyrl-UZ"/>
              </w:rPr>
            </w:pPr>
          </w:p>
          <w:p w14:paraId="023B3811" w14:textId="1D33BACE" w:rsidR="0056042D" w:rsidRDefault="0056042D" w:rsidP="00BB6FBD">
            <w:pPr>
              <w:jc w:val="both"/>
              <w:rPr>
                <w:sz w:val="28"/>
                <w:szCs w:val="28"/>
                <w:lang w:val="uz-Cyrl-UZ"/>
              </w:rPr>
            </w:pPr>
            <w:r>
              <w:rPr>
                <w:sz w:val="28"/>
                <w:szCs w:val="28"/>
                <w:lang w:val="uz-Cyrl-UZ"/>
              </w:rPr>
              <w:t>Elektrooptik modulyator ichida</w:t>
            </w:r>
            <w:r w:rsidR="00A85587">
              <w:rPr>
                <w:sz w:val="28"/>
                <w:szCs w:val="28"/>
                <w:lang w:val="uz-Cyrl-UZ"/>
              </w:rPr>
              <w:t xml:space="preserve"> </w:t>
            </w:r>
            <w:r>
              <w:rPr>
                <w:sz w:val="28"/>
                <w:szCs w:val="28"/>
                <w:lang w:val="uz-Cyrl-UZ"/>
              </w:rPr>
              <w:t>joylashgan faza plastinkasi yoki modulyatorga qo‘yilgan o‘zgarmas kuchlanish yoki optik modulyatsion elementning tabiiy ikki nur sinishining to‘liq</w:t>
            </w:r>
            <w:r w:rsidR="00A85587">
              <w:rPr>
                <w:sz w:val="28"/>
                <w:szCs w:val="28"/>
                <w:lang w:val="uz-Cyrl-UZ"/>
              </w:rPr>
              <w:t xml:space="preserve"> </w:t>
            </w:r>
            <w:r>
              <w:rPr>
                <w:sz w:val="28"/>
                <w:szCs w:val="28"/>
                <w:lang w:val="uz-Cyrl-UZ"/>
              </w:rPr>
              <w:t xml:space="preserve">kompensatsiya-lanmasligi bilan vujudga keltiriladigan vaqtda doimiy faza kechikishi. </w:t>
            </w:r>
          </w:p>
          <w:p w14:paraId="34E28884" w14:textId="77777777" w:rsidR="0056042D" w:rsidRPr="008D5451" w:rsidRDefault="0056042D" w:rsidP="00BB6FBD">
            <w:pPr>
              <w:jc w:val="both"/>
              <w:rPr>
                <w:sz w:val="20"/>
                <w:szCs w:val="20"/>
                <w:lang w:val="uz-Cyrl-UZ"/>
              </w:rPr>
            </w:pPr>
          </w:p>
          <w:p w14:paraId="719C0D77" w14:textId="286BA851" w:rsidR="0056042D" w:rsidRPr="00160286" w:rsidRDefault="0056042D" w:rsidP="008D5451">
            <w:pPr>
              <w:jc w:val="both"/>
              <w:rPr>
                <w:sz w:val="28"/>
                <w:szCs w:val="28"/>
                <w:lang w:val="uz-Cyrl-UZ"/>
              </w:rPr>
            </w:pPr>
            <w:r>
              <w:rPr>
                <w:sz w:val="28"/>
                <w:szCs w:val="28"/>
                <w:lang w:val="uz-Cyrl-UZ"/>
              </w:rPr>
              <w:t>Электрооптик модулятор ичида</w:t>
            </w:r>
            <w:r w:rsidR="00A85587">
              <w:rPr>
                <w:sz w:val="28"/>
                <w:szCs w:val="28"/>
                <w:lang w:val="uz-Cyrl-UZ"/>
              </w:rPr>
              <w:t xml:space="preserve"> </w:t>
            </w:r>
            <w:r>
              <w:rPr>
                <w:sz w:val="28"/>
                <w:szCs w:val="28"/>
                <w:lang w:val="uz-Cyrl-UZ"/>
              </w:rPr>
              <w:t>жойлашган фаза пластинкаси ёки модуляторга қўйилган ўзгармас кучланиш ёки оптик модуляцион элементнинг т</w:t>
            </w:r>
            <w:r w:rsidR="008D5451">
              <w:rPr>
                <w:sz w:val="28"/>
                <w:szCs w:val="28"/>
                <w:lang w:val="uz-Cyrl-UZ"/>
              </w:rPr>
              <w:t xml:space="preserve">абиий икки нур синишининг тўлиқ </w:t>
            </w:r>
            <w:r>
              <w:rPr>
                <w:sz w:val="28"/>
                <w:szCs w:val="28"/>
                <w:lang w:val="uz-Cyrl-UZ"/>
              </w:rPr>
              <w:t>компенса</w:t>
            </w:r>
            <w:r w:rsidR="008D5451">
              <w:rPr>
                <w:sz w:val="28"/>
                <w:szCs w:val="28"/>
                <w:lang w:val="uz-Cyrl-UZ"/>
              </w:rPr>
              <w:t>-</w:t>
            </w:r>
            <w:r>
              <w:rPr>
                <w:sz w:val="28"/>
                <w:szCs w:val="28"/>
                <w:lang w:val="uz-Cyrl-UZ"/>
              </w:rPr>
              <w:t>цияланмаслиги би</w:t>
            </w:r>
            <w:r w:rsidR="008D5451">
              <w:rPr>
                <w:sz w:val="28"/>
                <w:szCs w:val="28"/>
                <w:lang w:val="uz-Cyrl-UZ"/>
              </w:rPr>
              <w:t>лан вужудга келтирила</w:t>
            </w:r>
            <w:r>
              <w:rPr>
                <w:sz w:val="28"/>
                <w:szCs w:val="28"/>
                <w:lang w:val="uz-Cyrl-UZ"/>
              </w:rPr>
              <w:t>диган вақтда доимий фаза</w:t>
            </w:r>
            <w:r w:rsidR="00A85587">
              <w:rPr>
                <w:sz w:val="28"/>
                <w:szCs w:val="28"/>
                <w:lang w:val="uz-Cyrl-UZ"/>
              </w:rPr>
              <w:t xml:space="preserve"> </w:t>
            </w:r>
            <w:r>
              <w:rPr>
                <w:sz w:val="28"/>
                <w:szCs w:val="28"/>
                <w:lang w:val="uz-Cyrl-UZ"/>
              </w:rPr>
              <w:t>кечикиши.</w:t>
            </w:r>
          </w:p>
        </w:tc>
      </w:tr>
      <w:tr w:rsidR="0056042D" w:rsidRPr="003D75D3" w14:paraId="7C148539" w14:textId="77777777">
        <w:trPr>
          <w:tblCellSpacing w:w="0" w:type="dxa"/>
          <w:jc w:val="center"/>
        </w:trPr>
        <w:tc>
          <w:tcPr>
            <w:tcW w:w="1954" w:type="pct"/>
          </w:tcPr>
          <w:p w14:paraId="20F4D95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Постоянное обратное напряжение </w:t>
            </w:r>
            <w:r w:rsidRPr="009779CD">
              <w:rPr>
                <w:rFonts w:ascii="Times New Roman" w:hAnsi="Times New Roman"/>
                <w:b/>
                <w:sz w:val="28"/>
                <w:szCs w:val="28"/>
                <w:lang w:val="uz-Cyrl-UZ"/>
              </w:rPr>
              <w:t>полупроводникового излучателя</w:t>
            </w:r>
          </w:p>
          <w:p w14:paraId="6C431AA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C367A4">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C367A4">
              <w:rPr>
                <w:rFonts w:ascii="Times New Roman" w:hAnsi="Times New Roman"/>
                <w:bCs/>
                <w:sz w:val="28"/>
                <w:szCs w:val="28"/>
                <w:lang w:val="uz-Cyrl-UZ"/>
              </w:rPr>
              <w:t xml:space="preserve"> </w:t>
            </w:r>
            <w:r>
              <w:rPr>
                <w:rFonts w:ascii="Times New Roman" w:hAnsi="Times New Roman"/>
                <w:bCs/>
                <w:sz w:val="28"/>
                <w:szCs w:val="28"/>
                <w:lang w:val="uz-Cyrl-UZ"/>
              </w:rPr>
              <w:t>o‘zgarmas</w:t>
            </w:r>
            <w:r w:rsidRPr="00C367A4">
              <w:rPr>
                <w:rFonts w:ascii="Times New Roman" w:hAnsi="Times New Roman"/>
                <w:bCs/>
                <w:sz w:val="28"/>
                <w:szCs w:val="28"/>
                <w:lang w:val="uz-Cyrl-UZ"/>
              </w:rPr>
              <w:t xml:space="preserve"> </w:t>
            </w:r>
            <w:r>
              <w:rPr>
                <w:rFonts w:ascii="Times New Roman" w:hAnsi="Times New Roman"/>
                <w:bCs/>
                <w:sz w:val="28"/>
                <w:szCs w:val="28"/>
                <w:lang w:val="uz-Cyrl-UZ"/>
              </w:rPr>
              <w:t>teskari</w:t>
            </w:r>
            <w:r w:rsidRPr="00C367A4">
              <w:rPr>
                <w:rFonts w:ascii="Times New Roman" w:hAnsi="Times New Roman"/>
                <w:bCs/>
                <w:sz w:val="28"/>
                <w:szCs w:val="28"/>
                <w:lang w:val="uz-Cyrl-UZ"/>
              </w:rPr>
              <w:t xml:space="preserve"> </w:t>
            </w:r>
            <w:r>
              <w:rPr>
                <w:rFonts w:ascii="Times New Roman" w:hAnsi="Times New Roman"/>
                <w:bCs/>
                <w:sz w:val="28"/>
                <w:szCs w:val="28"/>
                <w:lang w:val="uz-Cyrl-UZ"/>
              </w:rPr>
              <w:t>kuchlanishi</w:t>
            </w:r>
            <w:r>
              <w:rPr>
                <w:rFonts w:ascii="Times New Roman" w:hAnsi="Times New Roman"/>
                <w:b/>
                <w:bCs/>
                <w:sz w:val="28"/>
                <w:szCs w:val="28"/>
                <w:lang w:val="uz-Cyrl-UZ"/>
              </w:rPr>
              <w:t xml:space="preserve"> </w:t>
            </w:r>
          </w:p>
          <w:p w14:paraId="6563358A" w14:textId="121FF245" w:rsidR="0056042D" w:rsidRPr="00C367A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67A4">
              <w:rPr>
                <w:rFonts w:ascii="Times New Roman" w:hAnsi="Times New Roman"/>
                <w:bCs/>
                <w:sz w:val="28"/>
                <w:szCs w:val="28"/>
                <w:lang w:val="uz-Cyrl-UZ"/>
              </w:rPr>
              <w:t>яримўтказгичли нурлаткичнинг ўзгармас тескари кучланиши</w:t>
            </w:r>
          </w:p>
          <w:p w14:paraId="2A09CF1E" w14:textId="77777777" w:rsidR="0056042D" w:rsidRPr="005E407E"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E407E">
              <w:rPr>
                <w:rFonts w:ascii="Times New Roman" w:hAnsi="Times New Roman"/>
                <w:b/>
                <w:bCs/>
                <w:sz w:val="28"/>
                <w:szCs w:val="28"/>
                <w:lang w:val="uz-Cyrl-UZ"/>
              </w:rPr>
              <w:t xml:space="preserve"> </w:t>
            </w:r>
            <w:r w:rsidR="00C8683A" w:rsidRPr="00F77030">
              <w:rPr>
                <w:rFonts w:ascii="Times New Roman" w:hAnsi="Times New Roman"/>
                <w:bCs/>
                <w:sz w:val="28"/>
                <w:szCs w:val="28"/>
                <w:lang w:val="uz-Cyrl-UZ"/>
              </w:rPr>
              <w:t>semiconducting radiator continuous reverse voltage</w:t>
            </w:r>
          </w:p>
        </w:tc>
        <w:tc>
          <w:tcPr>
            <w:tcW w:w="3046" w:type="pct"/>
          </w:tcPr>
          <w:p w14:paraId="555B7F8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постоянного напряжения, приложенного к полупроводниковому излучателю в обратном направлении.</w:t>
            </w:r>
          </w:p>
          <w:p w14:paraId="3238186A" w14:textId="77777777" w:rsidR="0056042D" w:rsidRDefault="0056042D" w:rsidP="00BB6FBD">
            <w:pPr>
              <w:pStyle w:val="NoSpacing1"/>
              <w:jc w:val="both"/>
              <w:rPr>
                <w:rFonts w:ascii="Times New Roman" w:hAnsi="Times New Roman"/>
                <w:sz w:val="28"/>
                <w:szCs w:val="28"/>
                <w:lang w:val="uz-Cyrl-UZ"/>
              </w:rPr>
            </w:pPr>
          </w:p>
          <w:p w14:paraId="2D0D6117"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Teskari yo‘nalishda yarimo‘tkazgichli nurlatkichga qo‘yilgan o‘zgarmas kuchlanish qiymati.</w:t>
            </w:r>
          </w:p>
          <w:p w14:paraId="75528D3D" w14:textId="77777777" w:rsidR="0056042D" w:rsidRDefault="0056042D" w:rsidP="00BB6FBD">
            <w:pPr>
              <w:pStyle w:val="NoSpacing1"/>
              <w:jc w:val="both"/>
              <w:rPr>
                <w:rFonts w:ascii="Times New Roman" w:hAnsi="Times New Roman"/>
                <w:sz w:val="28"/>
                <w:szCs w:val="28"/>
                <w:lang w:val="uz-Cyrl-UZ"/>
              </w:rPr>
            </w:pPr>
          </w:p>
          <w:p w14:paraId="7B014DD9" w14:textId="77777777" w:rsidR="0056042D" w:rsidRPr="00C367A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Тескари йўналишда яримўтказгичли нурлаткичга қўйилган ўзгармас кучланиш қиймати.</w:t>
            </w:r>
          </w:p>
        </w:tc>
      </w:tr>
      <w:tr w:rsidR="0056042D" w:rsidRPr="003D75D3" w14:paraId="61F56AE7" w14:textId="77777777">
        <w:trPr>
          <w:tblCellSpacing w:w="0" w:type="dxa"/>
          <w:jc w:val="center"/>
        </w:trPr>
        <w:tc>
          <w:tcPr>
            <w:tcW w:w="1954" w:type="pct"/>
          </w:tcPr>
          <w:p w14:paraId="3A47E49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Постоянное прямое напря</w:t>
            </w:r>
            <w:r w:rsidR="000061DF">
              <w:rPr>
                <w:rFonts w:ascii="Times New Roman" w:hAnsi="Times New Roman"/>
                <w:b/>
                <w:bCs/>
                <w:sz w:val="28"/>
                <w:szCs w:val="28"/>
                <w:lang w:val="uz-Cyrl-UZ"/>
              </w:rPr>
              <w:t>-</w:t>
            </w:r>
            <w:r w:rsidRPr="009779CD">
              <w:rPr>
                <w:rFonts w:ascii="Times New Roman" w:hAnsi="Times New Roman"/>
                <w:b/>
                <w:bCs/>
                <w:sz w:val="28"/>
                <w:szCs w:val="28"/>
                <w:lang w:val="uz-Cyrl-UZ"/>
              </w:rPr>
              <w:t xml:space="preserve">жение </w:t>
            </w:r>
            <w:r w:rsidRPr="009779CD">
              <w:rPr>
                <w:rFonts w:ascii="Times New Roman" w:hAnsi="Times New Roman"/>
                <w:b/>
                <w:sz w:val="28"/>
                <w:szCs w:val="28"/>
                <w:lang w:val="uz-Cyrl-UZ"/>
              </w:rPr>
              <w:t>полупроводникового излучателя</w:t>
            </w:r>
          </w:p>
          <w:p w14:paraId="7319BC63" w14:textId="23038BB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 xml:space="preserve">yarimo‘tkazgichli </w:t>
            </w:r>
            <w:r>
              <w:rPr>
                <w:rFonts w:ascii="Times New Roman" w:hAnsi="Times New Roman"/>
                <w:bCs/>
                <w:sz w:val="28"/>
                <w:szCs w:val="28"/>
                <w:lang w:val="uz-Cyrl-UZ"/>
              </w:rPr>
              <w:lastRenderedPageBreak/>
              <w:t>nurlatkichning</w:t>
            </w:r>
            <w:r w:rsidRPr="007E0ED5">
              <w:rPr>
                <w:rFonts w:ascii="Times New Roman" w:hAnsi="Times New Roman"/>
                <w:bCs/>
                <w:sz w:val="28"/>
                <w:szCs w:val="28"/>
                <w:lang w:val="uz-Cyrl-UZ"/>
              </w:rPr>
              <w:t xml:space="preserve"> </w:t>
            </w:r>
            <w:r>
              <w:rPr>
                <w:rFonts w:ascii="Times New Roman" w:hAnsi="Times New Roman"/>
                <w:bCs/>
                <w:sz w:val="28"/>
                <w:szCs w:val="28"/>
                <w:lang w:val="uz-Cyrl-UZ"/>
              </w:rPr>
              <w:t>o‘zgarmas</w:t>
            </w:r>
            <w:r w:rsidRPr="007E0ED5">
              <w:rPr>
                <w:rFonts w:ascii="Times New Roman" w:hAnsi="Times New Roman"/>
                <w:bCs/>
                <w:sz w:val="28"/>
                <w:szCs w:val="28"/>
                <w:lang w:val="uz-Cyrl-UZ"/>
              </w:rPr>
              <w:t xml:space="preserve"> </w:t>
            </w:r>
            <w:r w:rsidR="000061DF">
              <w:rPr>
                <w:rFonts w:ascii="Times New Roman" w:hAnsi="Times New Roman"/>
                <w:bCs/>
                <w:sz w:val="28"/>
                <w:szCs w:val="28"/>
                <w:lang w:val="uz-Cyrl-UZ"/>
              </w:rPr>
              <w:br/>
            </w:r>
            <w:r>
              <w:rPr>
                <w:rFonts w:ascii="Times New Roman" w:hAnsi="Times New Roman"/>
                <w:bCs/>
                <w:sz w:val="28"/>
                <w:szCs w:val="28"/>
                <w:lang w:val="uz-Cyrl-UZ"/>
              </w:rPr>
              <w:t>to‘g‘ri</w:t>
            </w:r>
            <w:r w:rsidRPr="007E0ED5">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D5D1701" w14:textId="3659699F" w:rsidR="0056042D" w:rsidRPr="007E0ED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E0ED5">
              <w:rPr>
                <w:rFonts w:ascii="Times New Roman" w:hAnsi="Times New Roman"/>
                <w:bCs/>
                <w:sz w:val="28"/>
                <w:szCs w:val="28"/>
                <w:lang w:val="uz-Cyrl-UZ"/>
              </w:rPr>
              <w:t>яримўтказгичли</w:t>
            </w:r>
            <w:r w:rsidR="0056042D">
              <w:rPr>
                <w:rFonts w:ascii="Times New Roman" w:hAnsi="Times New Roman"/>
                <w:bCs/>
                <w:sz w:val="28"/>
                <w:szCs w:val="28"/>
                <w:lang w:val="uz-Cyrl-UZ"/>
              </w:rPr>
              <w:t xml:space="preserve"> </w:t>
            </w:r>
            <w:r w:rsidR="0056042D" w:rsidRPr="007E0ED5">
              <w:rPr>
                <w:rFonts w:ascii="Times New Roman" w:hAnsi="Times New Roman"/>
                <w:bCs/>
                <w:sz w:val="28"/>
                <w:szCs w:val="28"/>
                <w:lang w:val="uz-Cyrl-UZ"/>
              </w:rPr>
              <w:t xml:space="preserve">нурлаткичнинг ўзгармас </w:t>
            </w:r>
            <w:r w:rsidR="000061DF">
              <w:rPr>
                <w:rFonts w:ascii="Times New Roman" w:hAnsi="Times New Roman"/>
                <w:bCs/>
                <w:sz w:val="28"/>
                <w:szCs w:val="28"/>
                <w:lang w:val="uz-Cyrl-UZ"/>
              </w:rPr>
              <w:br/>
            </w:r>
            <w:r w:rsidR="0056042D" w:rsidRPr="007E0ED5">
              <w:rPr>
                <w:rFonts w:ascii="Times New Roman" w:hAnsi="Times New Roman"/>
                <w:bCs/>
                <w:sz w:val="28"/>
                <w:szCs w:val="28"/>
                <w:lang w:val="uz-Cyrl-UZ"/>
              </w:rPr>
              <w:t>тўғри кучланиши</w:t>
            </w:r>
          </w:p>
          <w:p w14:paraId="374850B7" w14:textId="77777777" w:rsidR="0056042D" w:rsidRPr="005E407E"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E407E">
              <w:rPr>
                <w:rFonts w:ascii="Times New Roman" w:hAnsi="Times New Roman"/>
                <w:b/>
                <w:bCs/>
                <w:sz w:val="28"/>
                <w:szCs w:val="28"/>
                <w:lang w:val="uz-Cyrl-UZ"/>
              </w:rPr>
              <w:t xml:space="preserve"> </w:t>
            </w:r>
            <w:r w:rsidR="00C8683A" w:rsidRPr="00C8683A">
              <w:rPr>
                <w:rFonts w:ascii="Times New Roman" w:hAnsi="Times New Roman"/>
                <w:bCs/>
                <w:sz w:val="28"/>
                <w:szCs w:val="28"/>
                <w:lang w:val="uz-Cyrl-UZ"/>
              </w:rPr>
              <w:t>semiconducting radiator continuous forward voltage</w:t>
            </w:r>
          </w:p>
        </w:tc>
        <w:tc>
          <w:tcPr>
            <w:tcW w:w="3046" w:type="pct"/>
          </w:tcPr>
          <w:p w14:paraId="6C4D3DAA" w14:textId="77777777" w:rsidR="0056042D" w:rsidRDefault="0056042D" w:rsidP="00BB6FBD">
            <w:pPr>
              <w:pStyle w:val="NoSpacing1"/>
              <w:jc w:val="both"/>
              <w:rPr>
                <w:rFonts w:ascii="Times New Roman" w:hAnsi="Times New Roman"/>
                <w:sz w:val="28"/>
                <w:szCs w:val="28"/>
                <w:lang w:val="uz-Cyrl-UZ"/>
              </w:rPr>
            </w:pPr>
            <w:r w:rsidRPr="000061DF">
              <w:rPr>
                <w:rFonts w:ascii="Times New Roman" w:hAnsi="Times New Roman"/>
                <w:sz w:val="28"/>
                <w:szCs w:val="28"/>
                <w:lang w:val="uz-Cyrl-UZ"/>
              </w:rPr>
              <w:lastRenderedPageBreak/>
              <w:t>Значение постоянного напряжени</w:t>
            </w:r>
            <w:r>
              <w:rPr>
                <w:rFonts w:ascii="Times New Roman" w:hAnsi="Times New Roman"/>
                <w:sz w:val="28"/>
                <w:szCs w:val="28"/>
                <w:lang w:val="uz-Cyrl-UZ"/>
              </w:rPr>
              <w:t>я</w:t>
            </w:r>
            <w:r w:rsidRPr="000061DF">
              <w:rPr>
                <w:rFonts w:ascii="Times New Roman" w:hAnsi="Times New Roman"/>
                <w:sz w:val="28"/>
                <w:szCs w:val="28"/>
                <w:lang w:val="uz-Cyrl-UZ"/>
              </w:rPr>
              <w:t xml:space="preserve"> на полупроводниковом излучателе при заданном постоянном прямом токе.</w:t>
            </w:r>
          </w:p>
          <w:p w14:paraId="6A43A402" w14:textId="77777777" w:rsidR="0056042D" w:rsidRDefault="0056042D" w:rsidP="00BB6FBD">
            <w:pPr>
              <w:pStyle w:val="NoSpacing1"/>
              <w:jc w:val="both"/>
              <w:rPr>
                <w:rFonts w:ascii="Times New Roman" w:hAnsi="Times New Roman"/>
                <w:sz w:val="28"/>
                <w:szCs w:val="28"/>
                <w:lang w:val="uz-Cyrl-UZ"/>
              </w:rPr>
            </w:pPr>
          </w:p>
          <w:p w14:paraId="3FF7C74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Berilgan o‘zgarmas to‘g‘ri tokda yarimo‘tkazgichli nurlatkichdagi o‘zgarmas kuchlanish qiymati.</w:t>
            </w:r>
          </w:p>
          <w:p w14:paraId="1FA5C85D" w14:textId="77777777" w:rsidR="0056042D" w:rsidRDefault="0056042D" w:rsidP="00BB6FBD">
            <w:pPr>
              <w:pStyle w:val="NoSpacing1"/>
              <w:jc w:val="both"/>
              <w:rPr>
                <w:rFonts w:ascii="Times New Roman" w:hAnsi="Times New Roman"/>
                <w:sz w:val="28"/>
                <w:szCs w:val="28"/>
                <w:lang w:val="uz-Cyrl-UZ"/>
              </w:rPr>
            </w:pPr>
          </w:p>
          <w:p w14:paraId="36046723" w14:textId="77777777" w:rsidR="0056042D" w:rsidRPr="007E0ED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ўзгармас тўғри токда яримўтказгичли нурлаткичдаги ўзгармас кучланиш қиймати.</w:t>
            </w:r>
          </w:p>
        </w:tc>
      </w:tr>
      <w:tr w:rsidR="0056042D" w:rsidRPr="003D75D3" w14:paraId="5388A70F" w14:textId="77777777">
        <w:trPr>
          <w:tblCellSpacing w:w="0" w:type="dxa"/>
          <w:jc w:val="center"/>
        </w:trPr>
        <w:tc>
          <w:tcPr>
            <w:tcW w:w="1954" w:type="pct"/>
          </w:tcPr>
          <w:p w14:paraId="1F12FACF"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 xml:space="preserve">Постоянный обратный </w:t>
            </w:r>
            <w:r w:rsidRPr="005978E4">
              <w:rPr>
                <w:rFonts w:ascii="Times New Roman" w:hAnsi="Times New Roman"/>
                <w:b/>
                <w:bCs/>
                <w:sz w:val="28"/>
                <w:szCs w:val="28"/>
                <w:lang w:val="uz-Cyrl-UZ"/>
              </w:rPr>
              <w:br/>
            </w:r>
            <w:r w:rsidRPr="009779CD">
              <w:rPr>
                <w:rFonts w:ascii="Times New Roman" w:hAnsi="Times New Roman"/>
                <w:b/>
                <w:bCs/>
                <w:sz w:val="28"/>
                <w:szCs w:val="28"/>
                <w:lang w:val="uz-Cyrl-UZ"/>
              </w:rPr>
              <w:t xml:space="preserve">ток </w:t>
            </w:r>
            <w:r w:rsidRPr="009779CD">
              <w:rPr>
                <w:rFonts w:ascii="Times New Roman" w:hAnsi="Times New Roman"/>
                <w:b/>
                <w:sz w:val="28"/>
                <w:szCs w:val="28"/>
                <w:lang w:val="uz-Cyrl-UZ"/>
              </w:rPr>
              <w:t>полупроводникового излучателя</w:t>
            </w:r>
          </w:p>
          <w:p w14:paraId="362C9757" w14:textId="6BC9930D"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7619D1">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7619D1">
              <w:rPr>
                <w:rFonts w:ascii="Times New Roman" w:hAnsi="Times New Roman"/>
                <w:bCs/>
                <w:sz w:val="28"/>
                <w:szCs w:val="28"/>
                <w:lang w:val="uz-Cyrl-UZ"/>
              </w:rPr>
              <w:t xml:space="preserve"> </w:t>
            </w:r>
            <w:r>
              <w:rPr>
                <w:rFonts w:ascii="Times New Roman" w:hAnsi="Times New Roman"/>
                <w:bCs/>
                <w:sz w:val="28"/>
                <w:szCs w:val="28"/>
                <w:lang w:val="uz-Cyrl-UZ"/>
              </w:rPr>
              <w:t>o‘zgarmas</w:t>
            </w:r>
            <w:r w:rsidRPr="007619D1">
              <w:rPr>
                <w:rFonts w:ascii="Times New Roman" w:hAnsi="Times New Roman"/>
                <w:bCs/>
                <w:sz w:val="28"/>
                <w:szCs w:val="28"/>
                <w:lang w:val="uz-Cyrl-UZ"/>
              </w:rPr>
              <w:t xml:space="preserve"> </w:t>
            </w:r>
            <w:r>
              <w:rPr>
                <w:rFonts w:ascii="Times New Roman" w:hAnsi="Times New Roman"/>
                <w:bCs/>
                <w:sz w:val="28"/>
                <w:szCs w:val="28"/>
                <w:lang w:val="uz-Latn-UZ"/>
              </w:rPr>
              <w:t>qaytuvchi</w:t>
            </w:r>
            <w:r w:rsidRPr="007619D1">
              <w:rPr>
                <w:rFonts w:ascii="Times New Roman" w:hAnsi="Times New Roman"/>
                <w:bCs/>
                <w:sz w:val="28"/>
                <w:szCs w:val="28"/>
                <w:lang w:val="uz-Cyrl-UZ"/>
              </w:rPr>
              <w:t xml:space="preserve"> </w:t>
            </w:r>
            <w:r>
              <w:rPr>
                <w:rFonts w:ascii="Times New Roman" w:hAnsi="Times New Roman"/>
                <w:bCs/>
                <w:sz w:val="28"/>
                <w:szCs w:val="28"/>
                <w:lang w:val="uz-Cyrl-UZ"/>
              </w:rPr>
              <w:t>toki</w:t>
            </w:r>
            <w:r w:rsidR="00A85587">
              <w:rPr>
                <w:rFonts w:ascii="Times New Roman" w:hAnsi="Times New Roman"/>
                <w:b/>
                <w:bCs/>
                <w:sz w:val="28"/>
                <w:szCs w:val="28"/>
                <w:lang w:val="uz-Cyrl-UZ"/>
              </w:rPr>
              <w:t xml:space="preserve"> </w:t>
            </w:r>
          </w:p>
          <w:p w14:paraId="67B6AAA9" w14:textId="4402D120" w:rsidR="0056042D" w:rsidRPr="007619D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19D1">
              <w:rPr>
                <w:rFonts w:ascii="Times New Roman" w:hAnsi="Times New Roman"/>
                <w:bCs/>
                <w:sz w:val="28"/>
                <w:szCs w:val="28"/>
                <w:lang w:val="uz-Cyrl-UZ"/>
              </w:rPr>
              <w:t xml:space="preserve">яримўтказгичли нурлаткичнинг ўзгармас </w:t>
            </w:r>
            <w:r w:rsidR="0056042D">
              <w:rPr>
                <w:rFonts w:ascii="Times New Roman" w:hAnsi="Times New Roman"/>
                <w:bCs/>
                <w:sz w:val="28"/>
                <w:szCs w:val="28"/>
                <w:lang w:val="uz-Cyrl-UZ"/>
              </w:rPr>
              <w:t>қайтувчи</w:t>
            </w:r>
            <w:r w:rsidR="0056042D" w:rsidRPr="007619D1">
              <w:rPr>
                <w:rFonts w:ascii="Times New Roman" w:hAnsi="Times New Roman"/>
                <w:bCs/>
                <w:sz w:val="28"/>
                <w:szCs w:val="28"/>
                <w:lang w:val="uz-Cyrl-UZ"/>
              </w:rPr>
              <w:t xml:space="preserve"> токи</w:t>
            </w:r>
          </w:p>
          <w:p w14:paraId="65BE0F3A" w14:textId="77777777" w:rsidR="0056042D" w:rsidRPr="00C8683A"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E80F3A">
              <w:rPr>
                <w:rFonts w:ascii="Times New Roman" w:hAnsi="Times New Roman"/>
                <w:bCs/>
                <w:sz w:val="28"/>
                <w:szCs w:val="28"/>
                <w:lang w:val="uz-Cyrl-UZ"/>
              </w:rPr>
              <w:t xml:space="preserve"> continuous</w:t>
            </w:r>
            <w:r w:rsidR="00C8683A" w:rsidRPr="00C8683A">
              <w:rPr>
                <w:lang w:val="uz-Cyrl-UZ"/>
              </w:rPr>
              <w:t xml:space="preserve"> </w:t>
            </w:r>
            <w:r w:rsidR="00C8683A" w:rsidRPr="00E80F3A">
              <w:rPr>
                <w:rFonts w:ascii="Times New Roman" w:hAnsi="Times New Roman"/>
                <w:bCs/>
                <w:sz w:val="28"/>
                <w:szCs w:val="28"/>
                <w:lang w:val="uz-Cyrl-UZ"/>
              </w:rPr>
              <w:t>backward current</w:t>
            </w:r>
            <w:r w:rsidR="00C8683A" w:rsidRPr="00C8683A">
              <w:rPr>
                <w:rFonts w:ascii="Times New Roman" w:hAnsi="Times New Roman"/>
                <w:bCs/>
                <w:sz w:val="28"/>
                <w:szCs w:val="28"/>
                <w:lang w:val="uz-Cyrl-UZ"/>
              </w:rPr>
              <w:t xml:space="preserve"> of semiconducting radiator</w:t>
            </w:r>
          </w:p>
        </w:tc>
        <w:tc>
          <w:tcPr>
            <w:tcW w:w="3046" w:type="pct"/>
          </w:tcPr>
          <w:p w14:paraId="475B0B3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постоянного тока, протекающего через полупроводниковый излучатель в обратном нап</w:t>
            </w:r>
            <w:r w:rsidR="000061DF">
              <w:rPr>
                <w:rFonts w:ascii="Times New Roman" w:hAnsi="Times New Roman"/>
                <w:sz w:val="28"/>
                <w:szCs w:val="28"/>
              </w:rPr>
              <w:t>-</w:t>
            </w:r>
            <w:r w:rsidRPr="00471031">
              <w:rPr>
                <w:rFonts w:ascii="Times New Roman" w:hAnsi="Times New Roman"/>
                <w:sz w:val="28"/>
                <w:szCs w:val="28"/>
              </w:rPr>
              <w:t>равлении при заданном обратном напряжении.</w:t>
            </w:r>
          </w:p>
          <w:p w14:paraId="0ACB4E4D" w14:textId="77777777" w:rsidR="0056042D" w:rsidRDefault="0056042D" w:rsidP="00BB6FBD">
            <w:pPr>
              <w:pStyle w:val="NoSpacing1"/>
              <w:jc w:val="both"/>
              <w:rPr>
                <w:rFonts w:ascii="Times New Roman" w:hAnsi="Times New Roman"/>
                <w:sz w:val="28"/>
                <w:szCs w:val="28"/>
                <w:lang w:val="uz-Cyrl-UZ"/>
              </w:rPr>
            </w:pPr>
          </w:p>
          <w:p w14:paraId="34878E5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teskari kuchlanishda teskari yo‘nalishda yarimo‘tkazgichli nurlatkich orqali oqib o‘tadigan o‘zgarmas tokning qiymati.</w:t>
            </w:r>
          </w:p>
          <w:p w14:paraId="4F6CFD3E" w14:textId="77777777" w:rsidR="0056042D" w:rsidRDefault="0056042D" w:rsidP="00BB6FBD">
            <w:pPr>
              <w:pStyle w:val="NoSpacing1"/>
              <w:jc w:val="both"/>
              <w:rPr>
                <w:rFonts w:ascii="Times New Roman" w:hAnsi="Times New Roman"/>
                <w:sz w:val="28"/>
                <w:szCs w:val="28"/>
                <w:lang w:val="uz-Cyrl-UZ"/>
              </w:rPr>
            </w:pPr>
          </w:p>
          <w:p w14:paraId="233C189B" w14:textId="77777777" w:rsidR="0056042D" w:rsidRPr="007619D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тескари кучланишда тескари йўналиш-да яримўтказгичли нурлаткич орқали оқиб ўтади</w:t>
            </w:r>
            <w:r w:rsidR="000061DF">
              <w:rPr>
                <w:rFonts w:ascii="Times New Roman" w:hAnsi="Times New Roman"/>
                <w:sz w:val="28"/>
                <w:szCs w:val="28"/>
                <w:lang w:val="uz-Cyrl-UZ"/>
              </w:rPr>
              <w:t>-</w:t>
            </w:r>
            <w:r>
              <w:rPr>
                <w:rFonts w:ascii="Times New Roman" w:hAnsi="Times New Roman"/>
                <w:sz w:val="28"/>
                <w:szCs w:val="28"/>
                <w:lang w:val="uz-Cyrl-UZ"/>
              </w:rPr>
              <w:t>ган ўзгармас токнинг қиймати.</w:t>
            </w:r>
          </w:p>
        </w:tc>
      </w:tr>
      <w:tr w:rsidR="0056042D" w:rsidRPr="003D75D3" w14:paraId="00B3248A" w14:textId="77777777">
        <w:trPr>
          <w:tblCellSpacing w:w="0" w:type="dxa"/>
          <w:jc w:val="center"/>
        </w:trPr>
        <w:tc>
          <w:tcPr>
            <w:tcW w:w="1954" w:type="pct"/>
          </w:tcPr>
          <w:p w14:paraId="3C7DBF7E" w14:textId="77777777" w:rsidR="0056042D" w:rsidRPr="006A26A3" w:rsidRDefault="0056042D" w:rsidP="006A26A3">
            <w:pPr>
              <w:pStyle w:val="NoSpacing1"/>
              <w:rPr>
                <w:rFonts w:ascii="Times New Roman" w:hAnsi="Times New Roman"/>
                <w:b/>
                <w:sz w:val="28"/>
                <w:szCs w:val="28"/>
                <w:lang w:val="uz-Cyrl-UZ"/>
              </w:rPr>
            </w:pPr>
            <w:r w:rsidRPr="006A26A3">
              <w:rPr>
                <w:rFonts w:ascii="Times New Roman" w:hAnsi="Times New Roman"/>
                <w:b/>
                <w:bCs/>
                <w:sz w:val="28"/>
                <w:szCs w:val="28"/>
                <w:lang w:val="uz-Cyrl-UZ"/>
              </w:rPr>
              <w:t xml:space="preserve">Постоянный прямой ток </w:t>
            </w:r>
            <w:r w:rsidRPr="006A26A3">
              <w:rPr>
                <w:rFonts w:ascii="Times New Roman" w:hAnsi="Times New Roman"/>
                <w:b/>
                <w:sz w:val="28"/>
                <w:szCs w:val="28"/>
                <w:lang w:val="uz-Cyrl-UZ"/>
              </w:rPr>
              <w:t>полупроводникового излучателя</w:t>
            </w:r>
          </w:p>
          <w:p w14:paraId="3F2824D5" w14:textId="7857D319" w:rsidR="0056042D" w:rsidRDefault="0056042D" w:rsidP="006A26A3">
            <w:pPr>
              <w:pStyle w:val="NoSpacing1"/>
              <w:rPr>
                <w:rFonts w:ascii="Times New Roman" w:hAnsi="Times New Roman"/>
                <w:b/>
                <w:bCs/>
                <w:sz w:val="28"/>
                <w:szCs w:val="28"/>
                <w:lang w:val="uz-Cyrl-UZ"/>
              </w:rPr>
            </w:pPr>
            <w:r w:rsidRPr="006A26A3">
              <w:rPr>
                <w:rFonts w:ascii="Times New Roman" w:hAnsi="Times New Roman"/>
                <w:b/>
                <w:bCs/>
                <w:sz w:val="28"/>
                <w:szCs w:val="28"/>
                <w:lang w:val="uz-Cyrl-UZ"/>
              </w:rPr>
              <w:t xml:space="preserve">uz - </w:t>
            </w:r>
            <w:r w:rsidRPr="006A26A3">
              <w:rPr>
                <w:rFonts w:ascii="Times New Roman" w:hAnsi="Times New Roman"/>
                <w:bCs/>
                <w:sz w:val="28"/>
                <w:szCs w:val="28"/>
                <w:lang w:val="uz-Cyrl-UZ"/>
              </w:rPr>
              <w:t xml:space="preserve">yarimo‘tkazgichli nurlatkichning o‘zgarmas </w:t>
            </w:r>
            <w:r w:rsidR="000061DF" w:rsidRPr="006A26A3">
              <w:rPr>
                <w:rFonts w:ascii="Times New Roman" w:hAnsi="Times New Roman"/>
                <w:bCs/>
                <w:sz w:val="28"/>
                <w:szCs w:val="28"/>
                <w:lang w:val="uz-Cyrl-UZ"/>
              </w:rPr>
              <w:br/>
            </w:r>
            <w:r w:rsidRPr="006A26A3">
              <w:rPr>
                <w:rFonts w:ascii="Times New Roman" w:hAnsi="Times New Roman"/>
                <w:bCs/>
                <w:sz w:val="28"/>
                <w:szCs w:val="28"/>
                <w:lang w:val="uz-Cyrl-UZ"/>
              </w:rPr>
              <w:t>to‘g‘ri toki</w:t>
            </w:r>
            <w:r w:rsidR="00A85587">
              <w:rPr>
                <w:rFonts w:ascii="Times New Roman" w:hAnsi="Times New Roman"/>
                <w:b/>
                <w:bCs/>
                <w:sz w:val="28"/>
                <w:szCs w:val="28"/>
                <w:lang w:val="uz-Cyrl-UZ"/>
              </w:rPr>
              <w:t xml:space="preserve"> </w:t>
            </w:r>
          </w:p>
          <w:p w14:paraId="0219D3FA" w14:textId="2C31BC7B" w:rsidR="0056042D" w:rsidRPr="007619D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19D1">
              <w:rPr>
                <w:rFonts w:ascii="Times New Roman" w:hAnsi="Times New Roman"/>
                <w:bCs/>
                <w:sz w:val="28"/>
                <w:szCs w:val="28"/>
                <w:lang w:val="uz-Cyrl-UZ"/>
              </w:rPr>
              <w:t xml:space="preserve">яримўтказгичли нурлаткичнинг ўзгармас </w:t>
            </w:r>
            <w:r w:rsidR="000061DF">
              <w:rPr>
                <w:rFonts w:ascii="Times New Roman" w:hAnsi="Times New Roman"/>
                <w:bCs/>
                <w:sz w:val="28"/>
                <w:szCs w:val="28"/>
                <w:lang w:val="uz-Cyrl-UZ"/>
              </w:rPr>
              <w:br/>
            </w:r>
            <w:r w:rsidR="0056042D" w:rsidRPr="007619D1">
              <w:rPr>
                <w:rFonts w:ascii="Times New Roman" w:hAnsi="Times New Roman"/>
                <w:bCs/>
                <w:sz w:val="28"/>
                <w:szCs w:val="28"/>
                <w:lang w:val="uz-Cyrl-UZ"/>
              </w:rPr>
              <w:t>тўғри токи</w:t>
            </w:r>
          </w:p>
          <w:p w14:paraId="33E5D412" w14:textId="77777777" w:rsidR="0056042D" w:rsidRPr="00C8683A" w:rsidRDefault="0056042D" w:rsidP="009779CD">
            <w:pPr>
              <w:pStyle w:val="NoSpacing1"/>
              <w:rPr>
                <w:rFonts w:ascii="Times New Roman" w:hAnsi="Times New Roman"/>
                <w:bCs/>
                <w:sz w:val="28"/>
                <w:szCs w:val="28"/>
                <w:lang w:val="en-US"/>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Pr>
                <w:rFonts w:ascii="Times New Roman" w:hAnsi="Times New Roman"/>
                <w:b/>
                <w:bCs/>
                <w:sz w:val="28"/>
                <w:szCs w:val="28"/>
                <w:lang w:val="en-US"/>
              </w:rPr>
              <w:t xml:space="preserve"> </w:t>
            </w:r>
            <w:r w:rsidR="00C8683A" w:rsidRPr="00E80F3A">
              <w:rPr>
                <w:rFonts w:ascii="Times New Roman" w:hAnsi="Times New Roman"/>
                <w:bCs/>
                <w:sz w:val="28"/>
                <w:szCs w:val="28"/>
                <w:lang w:val="uz-Cyrl-UZ"/>
              </w:rPr>
              <w:t>continuous</w:t>
            </w:r>
            <w:r w:rsidR="00C8683A" w:rsidRPr="00E80F3A">
              <w:rPr>
                <w:lang w:val="en-GB"/>
              </w:rPr>
              <w:t xml:space="preserve"> </w:t>
            </w:r>
            <w:r w:rsidR="00C8683A" w:rsidRPr="00E80F3A">
              <w:rPr>
                <w:rFonts w:ascii="Times New Roman" w:hAnsi="Times New Roman"/>
                <w:bCs/>
                <w:sz w:val="28"/>
                <w:szCs w:val="28"/>
                <w:lang w:val="uz-Cyrl-UZ"/>
              </w:rPr>
              <w:t xml:space="preserve">forward current </w:t>
            </w:r>
            <w:r w:rsidR="00C8683A" w:rsidRPr="00E80F3A">
              <w:rPr>
                <w:rFonts w:ascii="Times New Roman" w:hAnsi="Times New Roman"/>
                <w:bCs/>
                <w:sz w:val="28"/>
                <w:szCs w:val="28"/>
                <w:lang w:val="en-US"/>
              </w:rPr>
              <w:t>of semiconducting radiator</w:t>
            </w:r>
          </w:p>
        </w:tc>
        <w:tc>
          <w:tcPr>
            <w:tcW w:w="3046" w:type="pct"/>
          </w:tcPr>
          <w:p w14:paraId="13057D8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постоянного тока, протекающего через полупроводниковый излучатель в прямом нап</w:t>
            </w:r>
            <w:r w:rsidR="006A26A3">
              <w:rPr>
                <w:rFonts w:ascii="Times New Roman" w:hAnsi="Times New Roman"/>
                <w:sz w:val="28"/>
                <w:szCs w:val="28"/>
              </w:rPr>
              <w:t>-</w:t>
            </w:r>
            <w:r w:rsidRPr="00471031">
              <w:rPr>
                <w:rFonts w:ascii="Times New Roman" w:hAnsi="Times New Roman"/>
                <w:sz w:val="28"/>
                <w:szCs w:val="28"/>
              </w:rPr>
              <w:t>равлении.</w:t>
            </w:r>
          </w:p>
          <w:p w14:paraId="54AC6281" w14:textId="77777777" w:rsidR="0056042D" w:rsidRDefault="0056042D" w:rsidP="00BB6FBD">
            <w:pPr>
              <w:pStyle w:val="NoSpacing1"/>
              <w:jc w:val="both"/>
              <w:rPr>
                <w:rFonts w:ascii="Times New Roman" w:hAnsi="Times New Roman"/>
                <w:sz w:val="28"/>
                <w:szCs w:val="28"/>
                <w:lang w:val="uz-Cyrl-UZ"/>
              </w:rPr>
            </w:pPr>
          </w:p>
          <w:p w14:paraId="744BC1E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To‘g‘ri yo‘nalishda yarimo‘tkazgichli nurlatkich orqali oqib o‘tadigan o‘zgarmas tokning qiymati.</w:t>
            </w:r>
          </w:p>
          <w:p w14:paraId="1959DED5" w14:textId="77777777" w:rsidR="0056042D" w:rsidRDefault="0056042D" w:rsidP="00BB6FBD">
            <w:pPr>
              <w:pStyle w:val="NoSpacing1"/>
              <w:jc w:val="both"/>
              <w:rPr>
                <w:rFonts w:ascii="Times New Roman" w:hAnsi="Times New Roman"/>
                <w:sz w:val="28"/>
                <w:szCs w:val="28"/>
                <w:lang w:val="uz-Cyrl-UZ"/>
              </w:rPr>
            </w:pPr>
          </w:p>
          <w:p w14:paraId="27C6623A" w14:textId="77777777" w:rsidR="0056042D" w:rsidRPr="007619D1" w:rsidRDefault="0056042D" w:rsidP="000061DF">
            <w:pPr>
              <w:pStyle w:val="NoSpacing1"/>
              <w:jc w:val="both"/>
              <w:rPr>
                <w:rFonts w:ascii="Times New Roman" w:hAnsi="Times New Roman"/>
                <w:sz w:val="28"/>
                <w:szCs w:val="28"/>
                <w:lang w:val="uz-Cyrl-UZ"/>
              </w:rPr>
            </w:pPr>
            <w:r>
              <w:rPr>
                <w:rFonts w:ascii="Times New Roman" w:hAnsi="Times New Roman"/>
                <w:sz w:val="28"/>
                <w:szCs w:val="28"/>
                <w:lang w:val="uz-Cyrl-UZ"/>
              </w:rPr>
              <w:t>Тўғри йўналишда яримўтказгичли нурлаткич ор</w:t>
            </w:r>
            <w:r w:rsidR="000061DF">
              <w:rPr>
                <w:rFonts w:ascii="Times New Roman" w:hAnsi="Times New Roman"/>
                <w:sz w:val="28"/>
                <w:szCs w:val="28"/>
                <w:lang w:val="uz-Cyrl-UZ"/>
              </w:rPr>
              <w:t>-</w:t>
            </w:r>
            <w:r>
              <w:rPr>
                <w:rFonts w:ascii="Times New Roman" w:hAnsi="Times New Roman"/>
                <w:sz w:val="28"/>
                <w:szCs w:val="28"/>
                <w:lang w:val="uz-Cyrl-UZ"/>
              </w:rPr>
              <w:t>қали оқиб ўтадиган ўзгармас токнинг қиймати.</w:t>
            </w:r>
          </w:p>
        </w:tc>
      </w:tr>
      <w:tr w:rsidR="0056042D" w:rsidRPr="003D75D3" w14:paraId="0EEBE289" w14:textId="77777777">
        <w:trPr>
          <w:tblCellSpacing w:w="0" w:type="dxa"/>
          <w:jc w:val="center"/>
        </w:trPr>
        <w:tc>
          <w:tcPr>
            <w:tcW w:w="1954" w:type="pct"/>
          </w:tcPr>
          <w:p w14:paraId="738D70F6"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Поток излучения</w:t>
            </w:r>
          </w:p>
          <w:p w14:paraId="14337B5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60212E">
              <w:rPr>
                <w:rFonts w:ascii="Times New Roman" w:hAnsi="Times New Roman"/>
                <w:bCs/>
                <w:sz w:val="28"/>
                <w:szCs w:val="28"/>
                <w:lang w:val="uz-Cyrl-UZ"/>
              </w:rPr>
              <w:t xml:space="preserve"> </w:t>
            </w:r>
            <w:r>
              <w:rPr>
                <w:rFonts w:ascii="Times New Roman" w:hAnsi="Times New Roman"/>
                <w:bCs/>
                <w:sz w:val="28"/>
                <w:szCs w:val="28"/>
                <w:lang w:val="uz-Cyrl-UZ"/>
              </w:rPr>
              <w:t>oqimi</w:t>
            </w:r>
            <w:r>
              <w:rPr>
                <w:rFonts w:ascii="Times New Roman" w:hAnsi="Times New Roman"/>
                <w:b/>
                <w:bCs/>
                <w:sz w:val="28"/>
                <w:szCs w:val="28"/>
                <w:lang w:val="uz-Cyrl-UZ"/>
              </w:rPr>
              <w:t xml:space="preserve"> </w:t>
            </w:r>
          </w:p>
          <w:p w14:paraId="161076AE" w14:textId="44637FC3" w:rsidR="0056042D" w:rsidRPr="0060212E"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0212E">
              <w:rPr>
                <w:rFonts w:ascii="Times New Roman" w:hAnsi="Times New Roman"/>
                <w:bCs/>
                <w:sz w:val="28"/>
                <w:szCs w:val="28"/>
                <w:lang w:val="uz-Cyrl-UZ"/>
              </w:rPr>
              <w:t>нурланиш оқими</w:t>
            </w:r>
          </w:p>
          <w:p w14:paraId="10A5A72A" w14:textId="77777777" w:rsidR="0056042D" w:rsidRPr="00386B68" w:rsidRDefault="0056042D" w:rsidP="009779CD">
            <w:pPr>
              <w:pStyle w:val="NoSpacing1"/>
              <w:rPr>
                <w:rFonts w:ascii="Times New Roman" w:hAnsi="Times New Roman"/>
                <w:b/>
                <w:sz w:val="28"/>
                <w:szCs w:val="28"/>
                <w:lang w:val="uz-Cyrl-UZ"/>
              </w:rPr>
            </w:pPr>
            <w:r>
              <w:rPr>
                <w:rFonts w:ascii="Times New Roman" w:hAnsi="Times New Roman"/>
                <w:b/>
                <w:bCs/>
                <w:sz w:val="28"/>
                <w:szCs w:val="28"/>
                <w:lang w:val="en-US"/>
              </w:rPr>
              <w:t>en</w:t>
            </w:r>
            <w:r w:rsidRPr="0060212E">
              <w:rPr>
                <w:rFonts w:ascii="Times New Roman" w:hAnsi="Times New Roman"/>
                <w:b/>
                <w:bCs/>
                <w:sz w:val="28"/>
                <w:szCs w:val="28"/>
              </w:rPr>
              <w:t xml:space="preserve"> </w:t>
            </w:r>
            <w:r>
              <w:rPr>
                <w:rFonts w:ascii="Times New Roman" w:hAnsi="Times New Roman"/>
                <w:b/>
                <w:bCs/>
                <w:sz w:val="28"/>
                <w:szCs w:val="28"/>
                <w:lang w:val="uz-Cyrl-UZ"/>
              </w:rPr>
              <w:t>-</w:t>
            </w:r>
            <w:r w:rsidR="00C8683A" w:rsidRPr="00E80F3A">
              <w:rPr>
                <w:rFonts w:ascii="Times New Roman" w:hAnsi="Times New Roman"/>
                <w:bCs/>
                <w:sz w:val="28"/>
                <w:szCs w:val="28"/>
                <w:lang w:val="uz-Cyrl-UZ"/>
              </w:rPr>
              <w:t xml:space="preserve"> radiation flow</w:t>
            </w:r>
          </w:p>
        </w:tc>
        <w:tc>
          <w:tcPr>
            <w:tcW w:w="3046" w:type="pct"/>
          </w:tcPr>
          <w:p w14:paraId="3E0AA158" w14:textId="77777777" w:rsidR="0056042D" w:rsidRDefault="0056042D" w:rsidP="00BB6FBD">
            <w:pPr>
              <w:pStyle w:val="NoSpacing1"/>
              <w:jc w:val="both"/>
              <w:rPr>
                <w:rFonts w:ascii="Times New Roman" w:hAnsi="Times New Roman"/>
                <w:sz w:val="28"/>
                <w:szCs w:val="28"/>
                <w:lang w:val="uz-Cyrl-UZ"/>
              </w:rPr>
            </w:pPr>
            <w:r w:rsidRPr="00D35A19">
              <w:rPr>
                <w:rFonts w:ascii="Times New Roman" w:hAnsi="Times New Roman"/>
                <w:sz w:val="28"/>
                <w:szCs w:val="28"/>
                <w:lang w:val="uz-Cyrl-UZ"/>
              </w:rPr>
              <w:t>Л</w:t>
            </w:r>
            <w:r w:rsidRPr="00D35A19">
              <w:rPr>
                <w:rFonts w:ascii="Times New Roman" w:hAnsi="Times New Roman"/>
                <w:sz w:val="28"/>
                <w:szCs w:val="28"/>
              </w:rPr>
              <w:t>учистый поток, мощность излучения, полная энергия, переносимая оптическим излучением</w:t>
            </w:r>
            <w:r w:rsidRPr="00D35A19">
              <w:rPr>
                <w:rFonts w:ascii="Times New Roman" w:hAnsi="Times New Roman"/>
                <w:sz w:val="28"/>
                <w:szCs w:val="28"/>
                <w:lang w:val="uz-Cyrl-UZ"/>
              </w:rPr>
              <w:t>.</w:t>
            </w:r>
          </w:p>
          <w:p w14:paraId="38DC7174" w14:textId="77777777" w:rsidR="0056042D" w:rsidRPr="006A26A3" w:rsidRDefault="0056042D" w:rsidP="00BB6FBD">
            <w:pPr>
              <w:pStyle w:val="NoSpacing1"/>
              <w:jc w:val="both"/>
              <w:rPr>
                <w:rFonts w:ascii="Times New Roman" w:hAnsi="Times New Roman"/>
                <w:sz w:val="12"/>
                <w:szCs w:val="12"/>
                <w:lang w:val="uz-Cyrl-UZ"/>
              </w:rPr>
            </w:pPr>
          </w:p>
          <w:p w14:paraId="7BF949B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sirt orqali vaqt birligida optik nurlanish ko‘chiradigan nur oqimi, nurlanish quvvati, to‘liq energiya.</w:t>
            </w:r>
          </w:p>
          <w:p w14:paraId="258E5590" w14:textId="77777777" w:rsidR="0056042D" w:rsidRPr="006A26A3" w:rsidRDefault="0056042D" w:rsidP="00BB6FBD">
            <w:pPr>
              <w:pStyle w:val="NoSpacing1"/>
              <w:jc w:val="both"/>
              <w:rPr>
                <w:rFonts w:ascii="Times New Roman" w:hAnsi="Times New Roman"/>
                <w:sz w:val="12"/>
                <w:szCs w:val="12"/>
                <w:lang w:val="uz-Cyrl-UZ"/>
              </w:rPr>
            </w:pPr>
          </w:p>
          <w:p w14:paraId="60754BDA" w14:textId="77777777" w:rsidR="0056042D" w:rsidRPr="0060212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сирт орқали вақт бирлигида оптик нурланиш кўчирадиган нур оқими, нурланиш қуввати, тўлиқ энергия.</w:t>
            </w:r>
          </w:p>
        </w:tc>
      </w:tr>
      <w:tr w:rsidR="0056042D" w:rsidRPr="00CC3BB1" w14:paraId="6D65BF06" w14:textId="77777777">
        <w:trPr>
          <w:tblCellSpacing w:w="0" w:type="dxa"/>
          <w:jc w:val="center"/>
        </w:trPr>
        <w:tc>
          <w:tcPr>
            <w:tcW w:w="1954" w:type="pct"/>
          </w:tcPr>
          <w:p w14:paraId="0A5E4A4F" w14:textId="77777777" w:rsidR="0056042D" w:rsidRPr="00C53CD9" w:rsidRDefault="0056042D" w:rsidP="009779CD">
            <w:pPr>
              <w:rPr>
                <w:b/>
                <w:i/>
                <w:iCs/>
                <w:sz w:val="28"/>
                <w:szCs w:val="28"/>
                <w:lang w:val="uz-Cyrl-UZ"/>
              </w:rPr>
            </w:pPr>
            <w:r w:rsidRPr="00C53CD9">
              <w:rPr>
                <w:b/>
                <w:iCs/>
                <w:sz w:val="28"/>
                <w:szCs w:val="28"/>
                <w:lang w:val="uz-Cyrl-UZ"/>
              </w:rPr>
              <w:t>Поток фотонов</w:t>
            </w:r>
            <w:r w:rsidRPr="00C53CD9">
              <w:rPr>
                <w:b/>
                <w:i/>
                <w:iCs/>
                <w:sz w:val="28"/>
                <w:szCs w:val="28"/>
                <w:lang w:val="uz-Cyrl-UZ"/>
              </w:rPr>
              <w:t xml:space="preserve"> </w:t>
            </w:r>
          </w:p>
          <w:p w14:paraId="5E557670" w14:textId="22056E7A" w:rsidR="0056042D" w:rsidRDefault="0056042D" w:rsidP="009779CD">
            <w:pPr>
              <w:rPr>
                <w:bCs/>
                <w:color w:val="000000"/>
                <w:sz w:val="28"/>
                <w:szCs w:val="28"/>
                <w:lang w:val="uz-Cyrl-UZ"/>
              </w:rPr>
            </w:pPr>
            <w:r w:rsidRPr="00C53CD9">
              <w:rPr>
                <w:b/>
                <w:bCs/>
                <w:color w:val="000000"/>
                <w:sz w:val="28"/>
                <w:szCs w:val="28"/>
                <w:lang w:val="uz-Cyrl-UZ"/>
              </w:rPr>
              <w:t xml:space="preserve">uz </w:t>
            </w:r>
            <w:r>
              <w:rPr>
                <w:bCs/>
                <w:color w:val="000000"/>
                <w:sz w:val="28"/>
                <w:szCs w:val="28"/>
                <w:lang w:val="uz-Cyrl-UZ"/>
              </w:rPr>
              <w:t>- fotonlar oqimi</w:t>
            </w:r>
            <w:r w:rsidR="00A85587">
              <w:rPr>
                <w:bCs/>
                <w:color w:val="000000"/>
                <w:sz w:val="28"/>
                <w:szCs w:val="28"/>
                <w:lang w:val="uz-Cyrl-UZ"/>
              </w:rPr>
              <w:t xml:space="preserve"> </w:t>
            </w:r>
          </w:p>
          <w:p w14:paraId="0FAD9A4E" w14:textId="2FD2612A" w:rsidR="0056042D" w:rsidRPr="00326B9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фотонлар оқими</w:t>
            </w:r>
          </w:p>
          <w:p w14:paraId="1205603B" w14:textId="77777777" w:rsidR="0056042D" w:rsidRPr="00C53CD9" w:rsidRDefault="0056042D" w:rsidP="009779CD">
            <w:pPr>
              <w:rPr>
                <w:b/>
                <w:iCs/>
                <w:sz w:val="28"/>
                <w:szCs w:val="28"/>
                <w:lang w:val="uz-Cyrl-UZ"/>
              </w:rPr>
            </w:pPr>
            <w:r w:rsidRPr="00C53CD9">
              <w:rPr>
                <w:b/>
                <w:bCs/>
                <w:color w:val="000000"/>
                <w:sz w:val="28"/>
                <w:szCs w:val="28"/>
                <w:lang w:val="uz-Cyrl-UZ"/>
              </w:rPr>
              <w:lastRenderedPageBreak/>
              <w:t xml:space="preserve">en </w:t>
            </w:r>
            <w:r>
              <w:rPr>
                <w:bCs/>
                <w:color w:val="000000"/>
                <w:sz w:val="28"/>
                <w:szCs w:val="28"/>
                <w:lang w:val="uz-Cyrl-UZ"/>
              </w:rPr>
              <w:t>-</w:t>
            </w:r>
            <w:r w:rsidRPr="00C53CD9">
              <w:rPr>
                <w:b/>
                <w:bCs/>
                <w:color w:val="000000"/>
                <w:sz w:val="28"/>
                <w:szCs w:val="28"/>
                <w:lang w:val="uz-Cyrl-UZ"/>
              </w:rPr>
              <w:t xml:space="preserve"> </w:t>
            </w:r>
            <w:r w:rsidRPr="00C53CD9">
              <w:rPr>
                <w:iCs/>
                <w:sz w:val="28"/>
                <w:szCs w:val="28"/>
                <w:lang w:val="uz-Cyrl-UZ"/>
              </w:rPr>
              <w:t>photon flux</w:t>
            </w:r>
          </w:p>
        </w:tc>
        <w:tc>
          <w:tcPr>
            <w:tcW w:w="3046" w:type="pct"/>
          </w:tcPr>
          <w:p w14:paraId="73496C41" w14:textId="77777777" w:rsidR="0056042D" w:rsidRDefault="0056042D" w:rsidP="00BB6FBD">
            <w:pPr>
              <w:jc w:val="both"/>
              <w:rPr>
                <w:sz w:val="28"/>
                <w:szCs w:val="28"/>
                <w:lang w:val="uz-Cyrl-UZ"/>
              </w:rPr>
            </w:pPr>
            <w:r w:rsidRPr="009779CD">
              <w:rPr>
                <w:sz w:val="28"/>
                <w:szCs w:val="28"/>
                <w:lang w:val="uz-Cyrl-UZ"/>
              </w:rPr>
              <w:lastRenderedPageBreak/>
              <w:t>Вид ионизирующего излучения.</w:t>
            </w:r>
          </w:p>
          <w:p w14:paraId="62CAFBFD" w14:textId="77777777" w:rsidR="0056042D" w:rsidRPr="000061DF" w:rsidRDefault="0056042D" w:rsidP="00BB6FBD">
            <w:pPr>
              <w:jc w:val="both"/>
              <w:rPr>
                <w:sz w:val="16"/>
                <w:szCs w:val="16"/>
                <w:lang w:val="uz-Cyrl-UZ"/>
              </w:rPr>
            </w:pPr>
          </w:p>
          <w:p w14:paraId="2031F4D9" w14:textId="77777777" w:rsidR="0056042D" w:rsidRDefault="0056042D" w:rsidP="00BB6FBD">
            <w:pPr>
              <w:jc w:val="both"/>
              <w:rPr>
                <w:sz w:val="28"/>
                <w:szCs w:val="28"/>
                <w:lang w:val="uz-Cyrl-UZ"/>
              </w:rPr>
            </w:pPr>
            <w:r>
              <w:rPr>
                <w:sz w:val="28"/>
                <w:szCs w:val="28"/>
                <w:lang w:val="uz-Cyrl-UZ"/>
              </w:rPr>
              <w:t>Ionlovchi nurlanishning bir turi.</w:t>
            </w:r>
          </w:p>
          <w:p w14:paraId="378AFDCD" w14:textId="77777777" w:rsidR="0056042D" w:rsidRPr="000061DF" w:rsidRDefault="0056042D" w:rsidP="00BB6FBD">
            <w:pPr>
              <w:jc w:val="both"/>
              <w:rPr>
                <w:sz w:val="16"/>
                <w:szCs w:val="16"/>
                <w:lang w:val="uz-Cyrl-UZ"/>
              </w:rPr>
            </w:pPr>
          </w:p>
          <w:p w14:paraId="6A377A8F" w14:textId="77777777" w:rsidR="0056042D" w:rsidRPr="00326B98" w:rsidRDefault="0056042D" w:rsidP="00BB6FBD">
            <w:pPr>
              <w:jc w:val="both"/>
              <w:rPr>
                <w:sz w:val="28"/>
                <w:szCs w:val="28"/>
                <w:lang w:val="uz-Cyrl-UZ"/>
              </w:rPr>
            </w:pPr>
            <w:r>
              <w:rPr>
                <w:sz w:val="28"/>
                <w:szCs w:val="28"/>
                <w:lang w:val="uz-Cyrl-UZ"/>
              </w:rPr>
              <w:lastRenderedPageBreak/>
              <w:t>Ионловчи нурланишнинг бир тури.</w:t>
            </w:r>
          </w:p>
        </w:tc>
      </w:tr>
      <w:tr w:rsidR="0056042D" w:rsidRPr="003D75D3" w14:paraId="71230159" w14:textId="77777777">
        <w:trPr>
          <w:tblCellSpacing w:w="0" w:type="dxa"/>
          <w:jc w:val="center"/>
        </w:trPr>
        <w:tc>
          <w:tcPr>
            <w:tcW w:w="1954" w:type="pct"/>
          </w:tcPr>
          <w:p w14:paraId="735E4BC7" w14:textId="77777777" w:rsidR="0056042D" w:rsidRPr="00B704AD" w:rsidRDefault="0056042D" w:rsidP="009779CD">
            <w:pPr>
              <w:rPr>
                <w:b/>
                <w:sz w:val="28"/>
                <w:szCs w:val="28"/>
                <w:lang w:val="uz-Cyrl-UZ"/>
              </w:rPr>
            </w:pPr>
            <w:r w:rsidRPr="009779CD">
              <w:rPr>
                <w:b/>
                <w:sz w:val="28"/>
                <w:szCs w:val="28"/>
                <w:lang w:val="uz-Cyrl-UZ"/>
              </w:rPr>
              <w:lastRenderedPageBreak/>
              <w:t xml:space="preserve">Предел разрешения </w:t>
            </w:r>
            <w:r w:rsidRPr="00D35A19">
              <w:rPr>
                <w:b/>
                <w:sz w:val="28"/>
                <w:szCs w:val="28"/>
                <w:lang w:val="uz-Cyrl-UZ"/>
              </w:rPr>
              <w:t>ЭОП</w:t>
            </w:r>
          </w:p>
          <w:p w14:paraId="038E0237" w14:textId="5C49ECB3"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B704AD">
              <w:rPr>
                <w:rFonts w:ascii="Times New Roman" w:hAnsi="Times New Roman"/>
                <w:bCs/>
                <w:sz w:val="28"/>
                <w:szCs w:val="28"/>
                <w:lang w:val="uz-Cyrl-UZ"/>
              </w:rPr>
              <w:t>EOO‘ ajrata olishining chegarasi</w:t>
            </w:r>
          </w:p>
          <w:p w14:paraId="79F7A143" w14:textId="797FBD27" w:rsidR="0056042D" w:rsidRPr="00B704A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ажрата олишининг чегараси</w:t>
            </w:r>
          </w:p>
          <w:p w14:paraId="2BF28AC4" w14:textId="77777777" w:rsidR="0056042D" w:rsidRPr="00B704AD"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w:t>
            </w:r>
            <w:r w:rsidR="00C8683A" w:rsidRPr="00F77030">
              <w:rPr>
                <w:lang w:val="uz-Cyrl-UZ"/>
              </w:rPr>
              <w:t xml:space="preserve"> EOC </w:t>
            </w:r>
            <w:r w:rsidR="00C8683A" w:rsidRPr="00E80F3A">
              <w:rPr>
                <w:bCs/>
                <w:sz w:val="28"/>
                <w:szCs w:val="28"/>
                <w:lang w:val="uz-Cyrl-UZ"/>
              </w:rPr>
              <w:t>resolution limit</w:t>
            </w:r>
          </w:p>
        </w:tc>
        <w:tc>
          <w:tcPr>
            <w:tcW w:w="3046" w:type="pct"/>
          </w:tcPr>
          <w:p w14:paraId="12C24BC3" w14:textId="77777777" w:rsidR="0056042D" w:rsidRPr="00B704AD" w:rsidRDefault="0056042D" w:rsidP="00BB6FBD">
            <w:pPr>
              <w:jc w:val="both"/>
              <w:rPr>
                <w:sz w:val="28"/>
                <w:szCs w:val="28"/>
                <w:lang w:val="uz-Cyrl-UZ"/>
              </w:rPr>
            </w:pPr>
            <w:r w:rsidRPr="00B704AD">
              <w:rPr>
                <w:sz w:val="28"/>
                <w:szCs w:val="28"/>
              </w:rPr>
              <w:t xml:space="preserve">Наибольшее число штрихов в одном миллиметре изображения штриховой миры на входе </w:t>
            </w:r>
            <w:r w:rsidRPr="00D35A19">
              <w:rPr>
                <w:sz w:val="28"/>
                <w:szCs w:val="28"/>
                <w:lang w:val="uz-Cyrl-UZ"/>
              </w:rPr>
              <w:t>ЭОП</w:t>
            </w:r>
            <w:r w:rsidRPr="00B704AD">
              <w:rPr>
                <w:sz w:val="28"/>
                <w:szCs w:val="28"/>
              </w:rPr>
              <w:t>, которое на выходе различается по четырем направлениям при оптимальных для глаза условиях наблюдения.</w:t>
            </w:r>
          </w:p>
          <w:p w14:paraId="42E1210D" w14:textId="77777777" w:rsidR="0056042D" w:rsidRPr="000061DF" w:rsidRDefault="0056042D" w:rsidP="00BB6FBD">
            <w:pPr>
              <w:jc w:val="both"/>
              <w:rPr>
                <w:sz w:val="16"/>
                <w:szCs w:val="16"/>
                <w:lang w:val="uz-Cyrl-UZ"/>
              </w:rPr>
            </w:pPr>
          </w:p>
          <w:p w14:paraId="51BDC5D1" w14:textId="73F789E8" w:rsidR="0056042D" w:rsidRPr="00B704AD" w:rsidRDefault="0056042D" w:rsidP="00BB6FBD">
            <w:pPr>
              <w:jc w:val="both"/>
              <w:rPr>
                <w:sz w:val="28"/>
                <w:szCs w:val="28"/>
                <w:lang w:val="uz-Cyrl-UZ"/>
              </w:rPr>
            </w:pPr>
            <w:r w:rsidRPr="00B704AD">
              <w:rPr>
                <w:sz w:val="28"/>
                <w:szCs w:val="28"/>
                <w:lang w:val="uz-Cyrl-UZ"/>
              </w:rPr>
              <w:t>EOO‘</w:t>
            </w:r>
            <w:r w:rsidRPr="00B704AD">
              <w:rPr>
                <w:bCs/>
                <w:sz w:val="28"/>
                <w:szCs w:val="28"/>
                <w:lang w:val="uz-Cyrl-UZ"/>
              </w:rPr>
              <w:t xml:space="preserve"> kirishidagi shtrixli</w:t>
            </w:r>
            <w:r w:rsidR="00A85587">
              <w:rPr>
                <w:bCs/>
                <w:sz w:val="28"/>
                <w:szCs w:val="28"/>
                <w:lang w:val="uz-Cyrl-UZ"/>
              </w:rPr>
              <w:t xml:space="preserve"> </w:t>
            </w:r>
            <w:r w:rsidRPr="00B704AD">
              <w:rPr>
                <w:bCs/>
                <w:sz w:val="28"/>
                <w:szCs w:val="28"/>
                <w:lang w:val="uz-Cyrl-UZ"/>
              </w:rPr>
              <w:t>mira tasvirining bir milli</w:t>
            </w:r>
            <w:r>
              <w:rPr>
                <w:bCs/>
                <w:sz w:val="28"/>
                <w:szCs w:val="28"/>
                <w:lang w:val="uz-Cyrl-UZ"/>
              </w:rPr>
              <w:t>-</w:t>
            </w:r>
            <w:r w:rsidRPr="00B704AD">
              <w:rPr>
                <w:bCs/>
                <w:sz w:val="28"/>
                <w:szCs w:val="28"/>
                <w:lang w:val="uz-Cyrl-UZ"/>
              </w:rPr>
              <w:t>metridagi shtrixlarning eng katta soni bo‘lib, ko‘z uchun optimal kuzatish sharoitlarida chiqishda to‘rt yo‘nalish bo‘yicha farqlanadi.</w:t>
            </w:r>
          </w:p>
          <w:p w14:paraId="785AB173" w14:textId="77777777" w:rsidR="0056042D" w:rsidRPr="000061DF" w:rsidRDefault="0056042D" w:rsidP="00BB6FBD">
            <w:pPr>
              <w:jc w:val="both"/>
              <w:rPr>
                <w:sz w:val="16"/>
                <w:szCs w:val="16"/>
                <w:lang w:val="uz-Cyrl-UZ"/>
              </w:rPr>
            </w:pPr>
          </w:p>
          <w:p w14:paraId="4A567067" w14:textId="77777777" w:rsidR="0056042D" w:rsidRPr="00B704AD" w:rsidRDefault="0056042D" w:rsidP="00BB6FBD">
            <w:pPr>
              <w:jc w:val="both"/>
              <w:rPr>
                <w:sz w:val="28"/>
                <w:szCs w:val="28"/>
                <w:lang w:val="uz-Cyrl-UZ"/>
              </w:rPr>
            </w:pPr>
            <w:r w:rsidRPr="000061DF">
              <w:rPr>
                <w:sz w:val="26"/>
                <w:szCs w:val="26"/>
                <w:lang w:val="uz-Cyrl-UZ"/>
              </w:rPr>
              <w:t>ЭОЎ</w:t>
            </w:r>
            <w:r w:rsidR="000061DF">
              <w:rPr>
                <w:bCs/>
                <w:sz w:val="28"/>
                <w:szCs w:val="28"/>
                <w:lang w:val="uz-Cyrl-UZ"/>
              </w:rPr>
              <w:t xml:space="preserve"> киришидаги штрихли мира тасвирининг </w:t>
            </w:r>
            <w:r w:rsidRPr="00B704AD">
              <w:rPr>
                <w:bCs/>
                <w:sz w:val="28"/>
                <w:szCs w:val="28"/>
                <w:lang w:val="uz-Cyrl-UZ"/>
              </w:rPr>
              <w:t>бир миллиметридаги штрихларнинг энг катта сони бўлиб, кўз учун оптимал кузатиш шароитларида чиқишда тўрт йўналиш бўйича фарқланади.</w:t>
            </w:r>
          </w:p>
        </w:tc>
      </w:tr>
      <w:tr w:rsidR="0056042D" w:rsidRPr="00CC3BB1" w14:paraId="5E28852A" w14:textId="77777777">
        <w:trPr>
          <w:tblCellSpacing w:w="0" w:type="dxa"/>
          <w:jc w:val="center"/>
        </w:trPr>
        <w:tc>
          <w:tcPr>
            <w:tcW w:w="1954" w:type="pct"/>
          </w:tcPr>
          <w:p w14:paraId="66F79CAE"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 xml:space="preserve">Предел спектрального </w:t>
            </w:r>
            <w:r w:rsidRPr="009C5DD0">
              <w:rPr>
                <w:rFonts w:ascii="Times New Roman" w:hAnsi="Times New Roman"/>
                <w:b/>
                <w:sz w:val="28"/>
                <w:szCs w:val="28"/>
              </w:rPr>
              <w:br/>
            </w:r>
            <w:r w:rsidRPr="00471031">
              <w:rPr>
                <w:rFonts w:ascii="Times New Roman" w:hAnsi="Times New Roman"/>
                <w:b/>
                <w:sz w:val="28"/>
                <w:szCs w:val="28"/>
              </w:rPr>
              <w:t>разрешения оптического спектрального прибора</w:t>
            </w:r>
          </w:p>
          <w:p w14:paraId="4442A80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622FD5">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1C2DF4">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C2DF4">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1C2DF4">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C2DF4">
              <w:rPr>
                <w:rFonts w:ascii="Times New Roman" w:hAnsi="Times New Roman"/>
                <w:bCs/>
                <w:sz w:val="28"/>
                <w:szCs w:val="28"/>
                <w:lang w:val="uz-Cyrl-UZ"/>
              </w:rPr>
              <w:t xml:space="preserve"> </w:t>
            </w:r>
            <w:r>
              <w:rPr>
                <w:rFonts w:ascii="Times New Roman" w:hAnsi="Times New Roman"/>
                <w:bCs/>
                <w:sz w:val="28"/>
                <w:szCs w:val="28"/>
                <w:lang w:val="uz-Cyrl-UZ"/>
              </w:rPr>
              <w:t>ajrata</w:t>
            </w:r>
            <w:r w:rsidRPr="001C2DF4">
              <w:rPr>
                <w:rFonts w:ascii="Times New Roman" w:hAnsi="Times New Roman"/>
                <w:bCs/>
                <w:sz w:val="28"/>
                <w:szCs w:val="28"/>
                <w:lang w:val="uz-Cyrl-UZ"/>
              </w:rPr>
              <w:t xml:space="preserve"> </w:t>
            </w:r>
            <w:r>
              <w:rPr>
                <w:rFonts w:ascii="Times New Roman" w:hAnsi="Times New Roman"/>
                <w:bCs/>
                <w:sz w:val="28"/>
                <w:szCs w:val="28"/>
                <w:lang w:val="uz-Cyrl-UZ"/>
              </w:rPr>
              <w:t>olish</w:t>
            </w:r>
            <w:r w:rsidRPr="001C2DF4">
              <w:rPr>
                <w:rFonts w:ascii="Times New Roman" w:hAnsi="Times New Roman"/>
                <w:bCs/>
                <w:sz w:val="28"/>
                <w:szCs w:val="28"/>
                <w:lang w:val="uz-Cyrl-UZ"/>
              </w:rPr>
              <w:t xml:space="preserve"> </w:t>
            </w:r>
            <w:r>
              <w:rPr>
                <w:rFonts w:ascii="Times New Roman" w:hAnsi="Times New Roman"/>
                <w:bCs/>
                <w:sz w:val="28"/>
                <w:szCs w:val="28"/>
                <w:lang w:val="uz-Cyrl-UZ"/>
              </w:rPr>
              <w:t>chegarasi</w:t>
            </w:r>
            <w:r>
              <w:rPr>
                <w:rFonts w:ascii="Times New Roman" w:hAnsi="Times New Roman"/>
                <w:b/>
                <w:bCs/>
                <w:sz w:val="28"/>
                <w:szCs w:val="28"/>
                <w:lang w:val="uz-Cyrl-UZ"/>
              </w:rPr>
              <w:t xml:space="preserve"> </w:t>
            </w:r>
          </w:p>
          <w:p w14:paraId="4C353F87" w14:textId="05BE2115" w:rsidR="0056042D" w:rsidRPr="001C2DF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C2DF4">
              <w:rPr>
                <w:rFonts w:ascii="Times New Roman" w:hAnsi="Times New Roman"/>
                <w:bCs/>
                <w:sz w:val="28"/>
                <w:szCs w:val="28"/>
                <w:lang w:val="uz-Cyrl-UZ"/>
              </w:rPr>
              <w:t>оптик спектрал асбобнинг спектрал ажрата олиш чегараси</w:t>
            </w:r>
          </w:p>
          <w:p w14:paraId="31D30B37" w14:textId="77777777" w:rsidR="0056042D" w:rsidRPr="00585C21" w:rsidRDefault="0056042D" w:rsidP="009779CD">
            <w:pPr>
              <w:pStyle w:val="NoSpacing1"/>
              <w:rPr>
                <w:rFonts w:ascii="Times New Roman" w:hAnsi="Times New Roman"/>
                <w:sz w:val="28"/>
                <w:szCs w:val="28"/>
                <w:lang w:val="uz-Cyrl-UZ"/>
              </w:rPr>
            </w:pPr>
            <w:r>
              <w:rPr>
                <w:rFonts w:ascii="Times New Roman" w:hAnsi="Times New Roman"/>
                <w:b/>
                <w:bCs/>
                <w:sz w:val="28"/>
                <w:szCs w:val="28"/>
                <w:lang w:val="en-US"/>
              </w:rPr>
              <w:t>en</w:t>
            </w:r>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sidRPr="00D656DF">
              <w:rPr>
                <w:rFonts w:ascii="Times New Roman" w:hAnsi="Times New Roman"/>
                <w:bCs/>
                <w:sz w:val="28"/>
                <w:szCs w:val="28"/>
                <w:lang w:val="en-US"/>
              </w:rPr>
              <w:t xml:space="preserve"> spectral resolution limit of optical spectral device</w:t>
            </w:r>
          </w:p>
        </w:tc>
        <w:tc>
          <w:tcPr>
            <w:tcW w:w="3046" w:type="pct"/>
          </w:tcPr>
          <w:p w14:paraId="08620969"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Наименьшее достижимое значение наблюдаемого спектрального разрешения оптического спектрального прибора.</w:t>
            </w:r>
          </w:p>
          <w:p w14:paraId="340FBF1C" w14:textId="77777777" w:rsidR="0056042D" w:rsidRDefault="0056042D" w:rsidP="00BB6FBD">
            <w:pPr>
              <w:pStyle w:val="NoSpacing1"/>
              <w:jc w:val="both"/>
              <w:rPr>
                <w:rFonts w:ascii="Times New Roman" w:hAnsi="Times New Roman"/>
                <w:bCs/>
                <w:sz w:val="28"/>
                <w:szCs w:val="28"/>
                <w:lang w:val="uz-Cyrl-UZ"/>
              </w:rPr>
            </w:pPr>
          </w:p>
          <w:p w14:paraId="5B237754" w14:textId="180B409F"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 spektral asbob kuzatiladigan spektral ajrata olishining erishiladigan eng kichik</w:t>
            </w:r>
            <w:r w:rsidR="00A85587">
              <w:rPr>
                <w:rFonts w:ascii="Times New Roman" w:hAnsi="Times New Roman"/>
                <w:bCs/>
                <w:sz w:val="28"/>
                <w:szCs w:val="28"/>
                <w:lang w:val="uz-Cyrl-UZ"/>
              </w:rPr>
              <w:t xml:space="preserve"> </w:t>
            </w:r>
            <w:r>
              <w:rPr>
                <w:rFonts w:ascii="Times New Roman" w:hAnsi="Times New Roman"/>
                <w:bCs/>
                <w:sz w:val="28"/>
                <w:szCs w:val="28"/>
                <w:lang w:val="uz-Cyrl-UZ"/>
              </w:rPr>
              <w:t>qiymati.</w:t>
            </w:r>
          </w:p>
          <w:p w14:paraId="7AA5A967" w14:textId="77777777" w:rsidR="0056042D" w:rsidRDefault="0056042D" w:rsidP="00BB6FBD">
            <w:pPr>
              <w:pStyle w:val="NoSpacing1"/>
              <w:jc w:val="both"/>
              <w:rPr>
                <w:rFonts w:ascii="Times New Roman" w:hAnsi="Times New Roman"/>
                <w:bCs/>
                <w:sz w:val="28"/>
                <w:szCs w:val="28"/>
                <w:lang w:val="uz-Cyrl-UZ"/>
              </w:rPr>
            </w:pPr>
          </w:p>
          <w:p w14:paraId="4060D718" w14:textId="5285C050" w:rsidR="0056042D" w:rsidRPr="001C2DF4"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 кузатиладиган спектрал ажрата олишининг эришиладиган энг кичик</w:t>
            </w:r>
            <w:r w:rsidR="00A85587">
              <w:rPr>
                <w:rFonts w:ascii="Times New Roman" w:hAnsi="Times New Roman"/>
                <w:bCs/>
                <w:sz w:val="28"/>
                <w:szCs w:val="28"/>
                <w:lang w:val="uz-Cyrl-UZ"/>
              </w:rPr>
              <w:t xml:space="preserve"> </w:t>
            </w:r>
            <w:r>
              <w:rPr>
                <w:rFonts w:ascii="Times New Roman" w:hAnsi="Times New Roman"/>
                <w:bCs/>
                <w:sz w:val="28"/>
                <w:szCs w:val="28"/>
                <w:lang w:val="uz-Cyrl-UZ"/>
              </w:rPr>
              <w:t>қий</w:t>
            </w:r>
            <w:r w:rsidR="006A26A3">
              <w:rPr>
                <w:rFonts w:ascii="Times New Roman" w:hAnsi="Times New Roman"/>
                <w:bCs/>
                <w:sz w:val="28"/>
                <w:szCs w:val="28"/>
                <w:lang w:val="uz-Cyrl-UZ"/>
              </w:rPr>
              <w:t>-</w:t>
            </w:r>
            <w:r>
              <w:rPr>
                <w:rFonts w:ascii="Times New Roman" w:hAnsi="Times New Roman"/>
                <w:bCs/>
                <w:sz w:val="28"/>
                <w:szCs w:val="28"/>
                <w:lang w:val="uz-Cyrl-UZ"/>
              </w:rPr>
              <w:t>мати.</w:t>
            </w:r>
          </w:p>
        </w:tc>
      </w:tr>
      <w:tr w:rsidR="0056042D" w:rsidRPr="003D75D3" w14:paraId="191806AD" w14:textId="77777777">
        <w:trPr>
          <w:tblCellSpacing w:w="0" w:type="dxa"/>
          <w:jc w:val="center"/>
        </w:trPr>
        <w:tc>
          <w:tcPr>
            <w:tcW w:w="1954" w:type="pct"/>
          </w:tcPr>
          <w:p w14:paraId="5389871B" w14:textId="77777777" w:rsidR="0056042D" w:rsidRPr="00B704AD" w:rsidRDefault="0056042D" w:rsidP="009779CD">
            <w:pPr>
              <w:rPr>
                <w:b/>
                <w:sz w:val="28"/>
                <w:szCs w:val="28"/>
                <w:lang w:val="uz-Cyrl-UZ"/>
              </w:rPr>
            </w:pPr>
            <w:r w:rsidRPr="009779CD">
              <w:rPr>
                <w:b/>
                <w:sz w:val="28"/>
                <w:szCs w:val="28"/>
                <w:lang w:val="uz-Cyrl-UZ"/>
              </w:rPr>
              <w:t xml:space="preserve">Предельная частота </w:t>
            </w:r>
            <w:r w:rsidRPr="00D35A19">
              <w:rPr>
                <w:b/>
                <w:sz w:val="28"/>
                <w:szCs w:val="28"/>
                <w:lang w:val="uz-Cyrl-UZ"/>
              </w:rPr>
              <w:t>ФЭПП</w:t>
            </w:r>
          </w:p>
          <w:p w14:paraId="5E10F165" w14:textId="6FF31F9A"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9779CD">
              <w:rPr>
                <w:rFonts w:ascii="Times New Roman" w:hAnsi="Times New Roman"/>
                <w:sz w:val="28"/>
                <w:szCs w:val="28"/>
                <w:lang w:val="uz-Cyrl-UZ"/>
              </w:rPr>
              <w:t>FE</w:t>
            </w:r>
            <w:r w:rsidRPr="00B704AD">
              <w:rPr>
                <w:rFonts w:ascii="Times New Roman" w:hAnsi="Times New Roman"/>
                <w:sz w:val="28"/>
                <w:szCs w:val="28"/>
                <w:lang w:val="uz-Cyrl-UZ"/>
              </w:rPr>
              <w:t>YaNQ chegaraviy chastotasi</w:t>
            </w:r>
          </w:p>
          <w:p w14:paraId="4B09A0AF" w14:textId="47716739"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sz w:val="28"/>
                <w:szCs w:val="28"/>
              </w:rPr>
              <w:t>ФЭ</w:t>
            </w:r>
            <w:r w:rsidR="0056042D" w:rsidRPr="00B704AD">
              <w:rPr>
                <w:rFonts w:ascii="Times New Roman" w:hAnsi="Times New Roman"/>
                <w:sz w:val="28"/>
                <w:szCs w:val="28"/>
                <w:lang w:val="uz-Cyrl-UZ"/>
              </w:rPr>
              <w:t>ЯНҚ чегаравий частотаси</w:t>
            </w:r>
          </w:p>
          <w:p w14:paraId="4B66301E" w14:textId="77777777" w:rsidR="0056042D" w:rsidRPr="00B704AD" w:rsidRDefault="0056042D" w:rsidP="009779CD">
            <w:pPr>
              <w:rPr>
                <w:b/>
                <w:sz w:val="28"/>
                <w:szCs w:val="28"/>
                <w:lang w:val="uz-Cyrl-UZ"/>
              </w:rPr>
            </w:pPr>
            <w:r w:rsidRPr="00B704AD">
              <w:rPr>
                <w:b/>
                <w:bCs/>
                <w:sz w:val="28"/>
                <w:szCs w:val="28"/>
                <w:lang w:val="en-US"/>
              </w:rPr>
              <w:t>en</w:t>
            </w:r>
            <w:r w:rsidRPr="00C8683A">
              <w:rPr>
                <w:b/>
                <w:bCs/>
                <w:sz w:val="28"/>
                <w:szCs w:val="28"/>
                <w:lang w:val="en-US"/>
              </w:rPr>
              <w:t xml:space="preserve"> </w:t>
            </w:r>
            <w:r w:rsidRPr="00B704AD">
              <w:rPr>
                <w:b/>
                <w:bCs/>
                <w:sz w:val="28"/>
                <w:szCs w:val="28"/>
                <w:lang w:val="uz-Cyrl-UZ"/>
              </w:rPr>
              <w:t>-</w:t>
            </w:r>
            <w:r w:rsidR="00C8683A" w:rsidRPr="00D656DF">
              <w:rPr>
                <w:sz w:val="28"/>
                <w:szCs w:val="28"/>
                <w:lang w:val="en-GB"/>
              </w:rPr>
              <w:t xml:space="preserve"> PSRD </w:t>
            </w:r>
            <w:r w:rsidR="00C8683A" w:rsidRPr="00D656DF">
              <w:rPr>
                <w:bCs/>
                <w:sz w:val="28"/>
                <w:szCs w:val="28"/>
                <w:lang w:val="uz-Cyrl-UZ"/>
              </w:rPr>
              <w:t>frequency limit</w:t>
            </w:r>
          </w:p>
        </w:tc>
        <w:tc>
          <w:tcPr>
            <w:tcW w:w="3046" w:type="pct"/>
          </w:tcPr>
          <w:p w14:paraId="2A50C0DF"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Частота синусоидально</w:t>
            </w:r>
            <w:r w:rsidRPr="00B704AD">
              <w:rPr>
                <w:rFonts w:ascii="Times New Roman" w:hAnsi="Times New Roman"/>
                <w:sz w:val="28"/>
                <w:szCs w:val="28"/>
                <w:lang w:val="uz-Cyrl-UZ"/>
              </w:rPr>
              <w:t xml:space="preserve"> </w:t>
            </w:r>
            <w:r w:rsidRPr="00B704AD">
              <w:rPr>
                <w:rFonts w:ascii="Times New Roman" w:hAnsi="Times New Roman"/>
                <w:sz w:val="28"/>
                <w:szCs w:val="28"/>
              </w:rPr>
              <w:t>модулированного потока излучения, при которой чувствительность ФЭПП падает до значения 0,707 от чувствительности при немодулированном излучении.</w:t>
            </w:r>
          </w:p>
          <w:p w14:paraId="7703F9E8" w14:textId="77777777" w:rsidR="0056042D" w:rsidRPr="000061DF" w:rsidRDefault="0056042D" w:rsidP="00BB6FBD">
            <w:pPr>
              <w:pStyle w:val="NoSpacing1"/>
              <w:jc w:val="both"/>
              <w:rPr>
                <w:rFonts w:ascii="Times New Roman" w:hAnsi="Times New Roman"/>
                <w:lang w:val="uz-Cyrl-UZ"/>
              </w:rPr>
            </w:pPr>
          </w:p>
          <w:p w14:paraId="6E9743BF" w14:textId="571A1C7B"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Sinusoidal</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modulyatsiyalangan nurlanish oqimining chas</w:t>
            </w:r>
            <w:r w:rsidR="000061DF">
              <w:rPr>
                <w:rFonts w:ascii="Times New Roman" w:hAnsi="Times New Roman"/>
                <w:sz w:val="28"/>
                <w:szCs w:val="28"/>
                <w:lang w:val="uz-Cyrl-UZ"/>
              </w:rPr>
              <w:t>totasi, bunda FEYaNQ sezgirligi</w:t>
            </w:r>
            <w:r w:rsidRPr="00B704AD">
              <w:rPr>
                <w:rFonts w:ascii="Times New Roman" w:hAnsi="Times New Roman"/>
                <w:sz w:val="28"/>
                <w:szCs w:val="28"/>
                <w:lang w:val="uz-Cyrl-UZ"/>
              </w:rPr>
              <w:t xml:space="preserve"> modulyatsiya</w:t>
            </w:r>
            <w:r w:rsidR="000061DF">
              <w:rPr>
                <w:rFonts w:ascii="Times New Roman" w:hAnsi="Times New Roman"/>
                <w:sz w:val="28"/>
                <w:szCs w:val="28"/>
                <w:lang w:val="uz-Cyrl-UZ"/>
              </w:rPr>
              <w:t>-</w:t>
            </w:r>
            <w:r w:rsidRPr="00B704AD">
              <w:rPr>
                <w:rFonts w:ascii="Times New Roman" w:hAnsi="Times New Roman"/>
                <w:sz w:val="28"/>
                <w:szCs w:val="28"/>
                <w:lang w:val="uz-Cyrl-UZ"/>
              </w:rPr>
              <w:t>lanmagan nurlanishdagi sezgirlikning 0,707 qiymati</w:t>
            </w:r>
            <w:r w:rsidR="000061DF">
              <w:rPr>
                <w:rFonts w:ascii="Times New Roman" w:hAnsi="Times New Roman"/>
                <w:sz w:val="28"/>
                <w:szCs w:val="28"/>
                <w:lang w:val="uz-Cyrl-UZ"/>
              </w:rPr>
              <w:t>-</w:t>
            </w:r>
            <w:r w:rsidRPr="00B704AD">
              <w:rPr>
                <w:rFonts w:ascii="Times New Roman" w:hAnsi="Times New Roman"/>
                <w:sz w:val="28"/>
                <w:szCs w:val="28"/>
                <w:lang w:val="uz-Cyrl-UZ"/>
              </w:rPr>
              <w:t>gacha pasayadi.</w:t>
            </w:r>
          </w:p>
          <w:p w14:paraId="3C0EEA00" w14:textId="77777777" w:rsidR="0056042D" w:rsidRPr="000061DF" w:rsidRDefault="0056042D" w:rsidP="00BB6FBD">
            <w:pPr>
              <w:pStyle w:val="NoSpacing1"/>
              <w:jc w:val="both"/>
              <w:rPr>
                <w:rFonts w:ascii="Times New Roman" w:hAnsi="Times New Roman"/>
                <w:lang w:val="uz-Cyrl-UZ"/>
              </w:rPr>
            </w:pPr>
          </w:p>
          <w:p w14:paraId="2333E655" w14:textId="7455910E"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Синусоидал</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модуляцияланган нурланиш оқими</w:t>
            </w:r>
            <w:r>
              <w:rPr>
                <w:rFonts w:ascii="Times New Roman" w:hAnsi="Times New Roman"/>
                <w:sz w:val="28"/>
                <w:szCs w:val="28"/>
                <w:lang w:val="uz-Cyrl-UZ"/>
              </w:rPr>
              <w:t>-</w:t>
            </w:r>
            <w:r w:rsidRPr="00B704AD">
              <w:rPr>
                <w:rFonts w:ascii="Times New Roman" w:hAnsi="Times New Roman"/>
                <w:sz w:val="28"/>
                <w:szCs w:val="28"/>
                <w:lang w:val="uz-Cyrl-UZ"/>
              </w:rPr>
              <w:t>нинг частотаси, бунда ФЭЯНҚ сезгирлиги</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моду</w:t>
            </w:r>
            <w:r w:rsidR="006A26A3">
              <w:rPr>
                <w:rFonts w:ascii="Times New Roman" w:hAnsi="Times New Roman"/>
                <w:sz w:val="28"/>
                <w:szCs w:val="28"/>
                <w:lang w:val="uz-Cyrl-UZ"/>
              </w:rPr>
              <w:t>-</w:t>
            </w:r>
            <w:r w:rsidRPr="00B704AD">
              <w:rPr>
                <w:rFonts w:ascii="Times New Roman" w:hAnsi="Times New Roman"/>
                <w:sz w:val="28"/>
                <w:szCs w:val="28"/>
                <w:lang w:val="uz-Cyrl-UZ"/>
              </w:rPr>
              <w:t>ляцияланмаган нурланишдаги сезгирликнинг 0,707 қийматигача пасаяди.</w:t>
            </w:r>
          </w:p>
        </w:tc>
      </w:tr>
      <w:tr w:rsidR="0056042D" w:rsidRPr="003D75D3" w14:paraId="003696EC" w14:textId="77777777">
        <w:trPr>
          <w:tblCellSpacing w:w="0" w:type="dxa"/>
          <w:jc w:val="center"/>
        </w:trPr>
        <w:tc>
          <w:tcPr>
            <w:tcW w:w="1954" w:type="pct"/>
          </w:tcPr>
          <w:p w14:paraId="49C4CC60"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Предельно допустимая плотность мощности </w:t>
            </w:r>
            <w:r w:rsidRPr="009779CD">
              <w:rPr>
                <w:rFonts w:ascii="Times New Roman" w:hAnsi="Times New Roman"/>
                <w:b/>
                <w:bCs/>
                <w:sz w:val="28"/>
                <w:szCs w:val="28"/>
                <w:lang w:val="uz-Cyrl-UZ"/>
              </w:rPr>
              <w:lastRenderedPageBreak/>
              <w:t>излучения</w:t>
            </w:r>
          </w:p>
          <w:p w14:paraId="1DE15B30" w14:textId="77777777" w:rsidR="0056042D" w:rsidRDefault="0056042D" w:rsidP="009779CD">
            <w:pPr>
              <w:pStyle w:val="NoSpacing1"/>
              <w:rPr>
                <w:rFonts w:ascii="Times New Roman" w:hAnsi="Times New Roman"/>
                <w:b/>
                <w:bCs/>
                <w:sz w:val="28"/>
                <w:szCs w:val="28"/>
                <w:lang w:val="uz-Cyrl-UZ"/>
              </w:rPr>
            </w:pPr>
            <w:r w:rsidRPr="00C2706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C27065">
              <w:rPr>
                <w:rFonts w:ascii="Times New Roman" w:hAnsi="Times New Roman"/>
                <w:bCs/>
                <w:sz w:val="28"/>
                <w:szCs w:val="28"/>
                <w:lang w:val="uz-Cyrl-UZ"/>
              </w:rPr>
              <w:t xml:space="preserve"> </w:t>
            </w:r>
            <w:r>
              <w:rPr>
                <w:rFonts w:ascii="Times New Roman" w:hAnsi="Times New Roman"/>
                <w:bCs/>
                <w:sz w:val="28"/>
                <w:szCs w:val="28"/>
                <w:lang w:val="uz-Cyrl-UZ"/>
              </w:rPr>
              <w:t>quvvatining</w:t>
            </w:r>
            <w:r w:rsidRPr="00C27065">
              <w:rPr>
                <w:rFonts w:ascii="Times New Roman" w:hAnsi="Times New Roman"/>
                <w:bCs/>
                <w:sz w:val="28"/>
                <w:szCs w:val="28"/>
                <w:lang w:val="uz-Cyrl-UZ"/>
              </w:rPr>
              <w:t xml:space="preserve"> </w:t>
            </w:r>
            <w:r>
              <w:rPr>
                <w:rFonts w:ascii="Times New Roman" w:hAnsi="Times New Roman"/>
                <w:bCs/>
                <w:sz w:val="28"/>
                <w:szCs w:val="28"/>
                <w:lang w:val="uz-Cyrl-UZ"/>
              </w:rPr>
              <w:t>eng</w:t>
            </w:r>
            <w:r w:rsidRPr="00C27065">
              <w:rPr>
                <w:rFonts w:ascii="Times New Roman" w:hAnsi="Times New Roman"/>
                <w:bCs/>
                <w:sz w:val="28"/>
                <w:szCs w:val="28"/>
                <w:lang w:val="uz-Cyrl-UZ"/>
              </w:rPr>
              <w:t xml:space="preserve"> </w:t>
            </w:r>
            <w:r>
              <w:rPr>
                <w:rFonts w:ascii="Times New Roman" w:hAnsi="Times New Roman"/>
                <w:bCs/>
                <w:sz w:val="28"/>
                <w:szCs w:val="28"/>
                <w:lang w:val="uz-Cyrl-UZ"/>
              </w:rPr>
              <w:t>ko‘p</w:t>
            </w:r>
            <w:r w:rsidRPr="00C27065">
              <w:rPr>
                <w:rFonts w:ascii="Times New Roman" w:hAnsi="Times New Roman"/>
                <w:bCs/>
                <w:sz w:val="28"/>
                <w:szCs w:val="28"/>
                <w:lang w:val="uz-Cyrl-UZ"/>
              </w:rPr>
              <w:t xml:space="preserve"> </w:t>
            </w:r>
            <w:r>
              <w:rPr>
                <w:rFonts w:ascii="Times New Roman" w:hAnsi="Times New Roman"/>
                <w:bCs/>
                <w:sz w:val="28"/>
                <w:szCs w:val="28"/>
                <w:lang w:val="uz-Cyrl-UZ"/>
              </w:rPr>
              <w:t>yo‘l</w:t>
            </w:r>
            <w:r w:rsidRPr="00C27065">
              <w:rPr>
                <w:rFonts w:ascii="Times New Roman" w:hAnsi="Times New Roman"/>
                <w:bCs/>
                <w:sz w:val="28"/>
                <w:szCs w:val="28"/>
                <w:lang w:val="uz-Cyrl-UZ"/>
              </w:rPr>
              <w:t xml:space="preserve"> </w:t>
            </w:r>
            <w:r>
              <w:rPr>
                <w:rFonts w:ascii="Times New Roman" w:hAnsi="Times New Roman"/>
                <w:bCs/>
                <w:sz w:val="28"/>
                <w:szCs w:val="28"/>
                <w:lang w:val="uz-Cyrl-UZ"/>
              </w:rPr>
              <w:t>qo‘yiladigan</w:t>
            </w:r>
            <w:r w:rsidRPr="00C27065">
              <w:rPr>
                <w:rFonts w:ascii="Times New Roman" w:hAnsi="Times New Roman"/>
                <w:bCs/>
                <w:sz w:val="28"/>
                <w:szCs w:val="28"/>
                <w:lang w:val="uz-Cyrl-UZ"/>
              </w:rPr>
              <w:t xml:space="preserve"> </w:t>
            </w:r>
            <w:r>
              <w:rPr>
                <w:rFonts w:ascii="Times New Roman" w:hAnsi="Times New Roman"/>
                <w:bCs/>
                <w:sz w:val="28"/>
                <w:szCs w:val="28"/>
                <w:lang w:val="uz-Cyrl-UZ"/>
              </w:rPr>
              <w:t>zichligi</w:t>
            </w:r>
            <w:r>
              <w:rPr>
                <w:rFonts w:ascii="Times New Roman" w:hAnsi="Times New Roman"/>
                <w:b/>
                <w:bCs/>
                <w:sz w:val="28"/>
                <w:szCs w:val="28"/>
                <w:lang w:val="uz-Cyrl-UZ"/>
              </w:rPr>
              <w:t xml:space="preserve"> </w:t>
            </w:r>
          </w:p>
          <w:p w14:paraId="697411E2" w14:textId="5C3B9C98" w:rsidR="0056042D" w:rsidRPr="00C2706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27065">
              <w:rPr>
                <w:rFonts w:ascii="Times New Roman" w:hAnsi="Times New Roman"/>
                <w:bCs/>
                <w:sz w:val="28"/>
                <w:szCs w:val="28"/>
                <w:lang w:val="uz-Cyrl-UZ"/>
              </w:rPr>
              <w:t>нурланиш қувватининг энг кўп йўл қўйиладиган зичлиги</w:t>
            </w:r>
          </w:p>
          <w:p w14:paraId="24DEF5F4" w14:textId="77777777" w:rsidR="0056042D" w:rsidRPr="00C27065" w:rsidRDefault="0056042D" w:rsidP="009779CD">
            <w:pPr>
              <w:pStyle w:val="NoSpacing1"/>
              <w:rPr>
                <w:rFonts w:ascii="Times New Roman" w:hAnsi="Times New Roman"/>
                <w:b/>
                <w:bCs/>
                <w:sz w:val="28"/>
                <w:szCs w:val="28"/>
                <w:lang w:val="uz-Cyrl-UZ"/>
              </w:rPr>
            </w:pPr>
            <w:r w:rsidRPr="0051362A">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C3157">
              <w:rPr>
                <w:rFonts w:ascii="Times New Roman" w:hAnsi="Times New Roman"/>
                <w:bCs/>
                <w:sz w:val="28"/>
                <w:szCs w:val="28"/>
                <w:lang w:val="uz-Cyrl-UZ"/>
              </w:rPr>
              <w:t xml:space="preserve"> maximum allowable</w:t>
            </w:r>
            <w:r w:rsidR="00C8683A" w:rsidRPr="005C3157">
              <w:rPr>
                <w:rFonts w:ascii="Times New Roman" w:hAnsi="Times New Roman"/>
                <w:bCs/>
                <w:sz w:val="28"/>
                <w:szCs w:val="28"/>
                <w:lang w:val="en-US"/>
              </w:rPr>
              <w:t xml:space="preserve"> </w:t>
            </w:r>
            <w:r w:rsidR="00051C6F" w:rsidRPr="00051C6F">
              <w:rPr>
                <w:rFonts w:ascii="Times New Roman" w:hAnsi="Times New Roman"/>
                <w:bCs/>
                <w:sz w:val="28"/>
                <w:szCs w:val="28"/>
                <w:lang w:val="en-US"/>
              </w:rPr>
              <w:br/>
            </w:r>
            <w:r w:rsidR="00C8683A" w:rsidRPr="005C3157">
              <w:rPr>
                <w:rFonts w:ascii="Times New Roman" w:hAnsi="Times New Roman"/>
                <w:bCs/>
                <w:sz w:val="28"/>
                <w:szCs w:val="28"/>
                <w:lang w:val="en-US"/>
              </w:rPr>
              <w:t>radiation power density</w:t>
            </w:r>
          </w:p>
        </w:tc>
        <w:tc>
          <w:tcPr>
            <w:tcW w:w="3046" w:type="pct"/>
          </w:tcPr>
          <w:p w14:paraId="188E45D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Наибольшая поверхностная плотность мощности излучения, при которой импульсный фотометр </w:t>
            </w:r>
            <w:r w:rsidRPr="00471031">
              <w:rPr>
                <w:rFonts w:ascii="Times New Roman" w:hAnsi="Times New Roman"/>
                <w:sz w:val="28"/>
                <w:szCs w:val="28"/>
              </w:rPr>
              <w:lastRenderedPageBreak/>
              <w:t>не теряет работоспособност</w:t>
            </w:r>
            <w:r>
              <w:rPr>
                <w:rFonts w:ascii="Times New Roman" w:hAnsi="Times New Roman"/>
                <w:sz w:val="28"/>
                <w:szCs w:val="28"/>
                <w:lang w:val="uz-Cyrl-UZ"/>
              </w:rPr>
              <w:t>и</w:t>
            </w:r>
            <w:r w:rsidRPr="00471031">
              <w:rPr>
                <w:rFonts w:ascii="Times New Roman" w:hAnsi="Times New Roman"/>
                <w:sz w:val="28"/>
                <w:szCs w:val="28"/>
              </w:rPr>
              <w:t xml:space="preserve"> при указанной длительности импульса излучения.</w:t>
            </w:r>
          </w:p>
          <w:p w14:paraId="251B2047" w14:textId="77777777" w:rsidR="0056042D" w:rsidRPr="006C6D82" w:rsidRDefault="0056042D" w:rsidP="00BB6FBD">
            <w:pPr>
              <w:pStyle w:val="NoSpacing1"/>
              <w:jc w:val="both"/>
              <w:rPr>
                <w:rFonts w:ascii="Times New Roman" w:hAnsi="Times New Roman"/>
                <w:sz w:val="14"/>
                <w:szCs w:val="14"/>
                <w:lang w:val="uz-Cyrl-UZ"/>
              </w:rPr>
            </w:pPr>
          </w:p>
          <w:p w14:paraId="1CB21A5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 quvvatining eng katta sirt zichligi bo‘lib, bunda impulsli fotometr nurlanish impulsining ko‘r</w:t>
            </w:r>
            <w:r w:rsidR="00051C6F">
              <w:rPr>
                <w:rFonts w:ascii="Times New Roman" w:hAnsi="Times New Roman"/>
                <w:sz w:val="28"/>
                <w:szCs w:val="28"/>
                <w:lang w:val="uz-Cyrl-UZ"/>
              </w:rPr>
              <w:t>-</w:t>
            </w:r>
            <w:r>
              <w:rPr>
                <w:rFonts w:ascii="Times New Roman" w:hAnsi="Times New Roman"/>
                <w:sz w:val="28"/>
                <w:szCs w:val="28"/>
                <w:lang w:val="uz-Cyrl-UZ"/>
              </w:rPr>
              <w:t>satilgan davomiyligida ishlash qobiliyatini yo‘qot</w:t>
            </w:r>
            <w:r w:rsidR="00051C6F">
              <w:rPr>
                <w:rFonts w:ascii="Times New Roman" w:hAnsi="Times New Roman"/>
                <w:sz w:val="28"/>
                <w:szCs w:val="28"/>
                <w:lang w:val="uz-Cyrl-UZ"/>
              </w:rPr>
              <w:t>-</w:t>
            </w:r>
            <w:r>
              <w:rPr>
                <w:rFonts w:ascii="Times New Roman" w:hAnsi="Times New Roman"/>
                <w:sz w:val="28"/>
                <w:szCs w:val="28"/>
                <w:lang w:val="uz-Cyrl-UZ"/>
              </w:rPr>
              <w:t>maydi.</w:t>
            </w:r>
          </w:p>
          <w:p w14:paraId="77A92736" w14:textId="77777777" w:rsidR="0056042D" w:rsidRPr="006C6D82" w:rsidRDefault="0056042D" w:rsidP="00BB6FBD">
            <w:pPr>
              <w:pStyle w:val="NoSpacing1"/>
              <w:jc w:val="both"/>
              <w:rPr>
                <w:rFonts w:ascii="Times New Roman" w:hAnsi="Times New Roman"/>
                <w:sz w:val="14"/>
                <w:szCs w:val="14"/>
                <w:lang w:val="uz-Cyrl-UZ"/>
              </w:rPr>
            </w:pPr>
          </w:p>
          <w:p w14:paraId="2F5237E2" w14:textId="77777777" w:rsidR="0056042D" w:rsidRPr="00C2706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қувватининг энг катта сирт зичлиги бўлиб, бунда импульсли фотометр нурланиш импульсининг кўрсатилган давомийлигида иш-лаш қобилиятини йўқотмайди.</w:t>
            </w:r>
          </w:p>
        </w:tc>
      </w:tr>
      <w:tr w:rsidR="0056042D" w:rsidRPr="003D75D3" w14:paraId="6538EC22" w14:textId="77777777">
        <w:trPr>
          <w:tblCellSpacing w:w="0" w:type="dxa"/>
          <w:jc w:val="center"/>
        </w:trPr>
        <w:tc>
          <w:tcPr>
            <w:tcW w:w="1954" w:type="pct"/>
          </w:tcPr>
          <w:p w14:paraId="49488997"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Предельно допустимая плотность энергии излучения</w:t>
            </w:r>
          </w:p>
          <w:p w14:paraId="7ED345FD" w14:textId="77777777" w:rsidR="0056042D" w:rsidRDefault="0056042D" w:rsidP="009779CD">
            <w:pPr>
              <w:pStyle w:val="NoSpacing1"/>
              <w:rPr>
                <w:rFonts w:ascii="Times New Roman" w:hAnsi="Times New Roman"/>
                <w:b/>
                <w:bCs/>
                <w:sz w:val="28"/>
                <w:szCs w:val="28"/>
                <w:lang w:val="uz-Cyrl-UZ"/>
              </w:rPr>
            </w:pPr>
            <w:r w:rsidRPr="00266A3F">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266A3F">
              <w:rPr>
                <w:rFonts w:ascii="Times New Roman" w:hAnsi="Times New Roman"/>
                <w:bCs/>
                <w:sz w:val="28"/>
                <w:szCs w:val="28"/>
                <w:lang w:val="uz-Cyrl-UZ"/>
              </w:rPr>
              <w:t xml:space="preserve"> </w:t>
            </w:r>
            <w:r>
              <w:rPr>
                <w:rFonts w:ascii="Times New Roman" w:hAnsi="Times New Roman"/>
                <w:bCs/>
                <w:sz w:val="28"/>
                <w:szCs w:val="28"/>
                <w:lang w:val="uz-Cyrl-UZ"/>
              </w:rPr>
              <w:t>energiyasining</w:t>
            </w:r>
            <w:r w:rsidRPr="00266A3F">
              <w:rPr>
                <w:rFonts w:ascii="Times New Roman" w:hAnsi="Times New Roman"/>
                <w:bCs/>
                <w:sz w:val="28"/>
                <w:szCs w:val="28"/>
                <w:lang w:val="uz-Cyrl-UZ"/>
              </w:rPr>
              <w:t xml:space="preserve"> </w:t>
            </w:r>
            <w:r>
              <w:rPr>
                <w:rFonts w:ascii="Times New Roman" w:hAnsi="Times New Roman"/>
                <w:bCs/>
                <w:sz w:val="28"/>
                <w:szCs w:val="28"/>
                <w:lang w:val="uz-Cyrl-UZ"/>
              </w:rPr>
              <w:t>eng</w:t>
            </w:r>
            <w:r w:rsidRPr="00266A3F">
              <w:rPr>
                <w:rFonts w:ascii="Times New Roman" w:hAnsi="Times New Roman"/>
                <w:bCs/>
                <w:sz w:val="28"/>
                <w:szCs w:val="28"/>
                <w:lang w:val="uz-Cyrl-UZ"/>
              </w:rPr>
              <w:t xml:space="preserve"> </w:t>
            </w:r>
            <w:r>
              <w:rPr>
                <w:rFonts w:ascii="Times New Roman" w:hAnsi="Times New Roman"/>
                <w:bCs/>
                <w:sz w:val="28"/>
                <w:szCs w:val="28"/>
                <w:lang w:val="uz-Cyrl-UZ"/>
              </w:rPr>
              <w:t>ko‘p</w:t>
            </w:r>
            <w:r w:rsidRPr="00266A3F">
              <w:rPr>
                <w:rFonts w:ascii="Times New Roman" w:hAnsi="Times New Roman"/>
                <w:bCs/>
                <w:sz w:val="28"/>
                <w:szCs w:val="28"/>
                <w:lang w:val="uz-Cyrl-UZ"/>
              </w:rPr>
              <w:t xml:space="preserve"> </w:t>
            </w:r>
            <w:r>
              <w:rPr>
                <w:rFonts w:ascii="Times New Roman" w:hAnsi="Times New Roman"/>
                <w:bCs/>
                <w:sz w:val="28"/>
                <w:szCs w:val="28"/>
                <w:lang w:val="uz-Cyrl-UZ"/>
              </w:rPr>
              <w:t>yo‘l</w:t>
            </w:r>
            <w:r w:rsidRPr="00266A3F">
              <w:rPr>
                <w:rFonts w:ascii="Times New Roman" w:hAnsi="Times New Roman"/>
                <w:bCs/>
                <w:sz w:val="28"/>
                <w:szCs w:val="28"/>
                <w:lang w:val="uz-Cyrl-UZ"/>
              </w:rPr>
              <w:t xml:space="preserve"> </w:t>
            </w:r>
            <w:r>
              <w:rPr>
                <w:rFonts w:ascii="Times New Roman" w:hAnsi="Times New Roman"/>
                <w:bCs/>
                <w:sz w:val="28"/>
                <w:szCs w:val="28"/>
                <w:lang w:val="uz-Cyrl-UZ"/>
              </w:rPr>
              <w:t>qo‘yiladigan</w:t>
            </w:r>
            <w:r w:rsidRPr="00266A3F">
              <w:rPr>
                <w:rFonts w:ascii="Times New Roman" w:hAnsi="Times New Roman"/>
                <w:bCs/>
                <w:sz w:val="28"/>
                <w:szCs w:val="28"/>
                <w:lang w:val="uz-Cyrl-UZ"/>
              </w:rPr>
              <w:t xml:space="preserve"> </w:t>
            </w:r>
            <w:r>
              <w:rPr>
                <w:rFonts w:ascii="Times New Roman" w:hAnsi="Times New Roman"/>
                <w:bCs/>
                <w:sz w:val="28"/>
                <w:szCs w:val="28"/>
                <w:lang w:val="uz-Cyrl-UZ"/>
              </w:rPr>
              <w:t>zichligi</w:t>
            </w:r>
            <w:r>
              <w:rPr>
                <w:rFonts w:ascii="Times New Roman" w:hAnsi="Times New Roman"/>
                <w:b/>
                <w:bCs/>
                <w:sz w:val="28"/>
                <w:szCs w:val="28"/>
                <w:lang w:val="uz-Cyrl-UZ"/>
              </w:rPr>
              <w:t xml:space="preserve"> </w:t>
            </w:r>
          </w:p>
          <w:p w14:paraId="0A30E4DD" w14:textId="169FF36B" w:rsidR="0056042D" w:rsidRPr="00266A3F"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6A3F">
              <w:rPr>
                <w:rFonts w:ascii="Times New Roman" w:hAnsi="Times New Roman"/>
                <w:bCs/>
                <w:sz w:val="28"/>
                <w:szCs w:val="28"/>
                <w:lang w:val="uz-Cyrl-UZ"/>
              </w:rPr>
              <w:t>нурланиш энергиясининг энг кўп йўл қўйиладиган зичлиги</w:t>
            </w:r>
          </w:p>
          <w:p w14:paraId="10C89FC5" w14:textId="77777777" w:rsidR="0056042D" w:rsidRPr="0051362A" w:rsidRDefault="0056042D" w:rsidP="009779CD">
            <w:pPr>
              <w:pStyle w:val="NoSpacing1"/>
              <w:rPr>
                <w:rFonts w:ascii="Times New Roman" w:hAnsi="Times New Roman"/>
                <w:b/>
                <w:bCs/>
                <w:sz w:val="28"/>
                <w:szCs w:val="28"/>
                <w:lang w:val="uz-Cyrl-UZ"/>
              </w:rPr>
            </w:pPr>
            <w:r w:rsidRPr="0051362A">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C3157">
              <w:rPr>
                <w:rFonts w:ascii="Times New Roman" w:hAnsi="Times New Roman"/>
                <w:bCs/>
                <w:sz w:val="28"/>
                <w:szCs w:val="28"/>
                <w:lang w:val="uz-Cyrl-UZ"/>
              </w:rPr>
              <w:t xml:space="preserve"> maximum allowable</w:t>
            </w:r>
            <w:r w:rsidR="00C8683A" w:rsidRPr="005C3157">
              <w:rPr>
                <w:rFonts w:ascii="Times New Roman" w:hAnsi="Times New Roman"/>
                <w:bCs/>
                <w:sz w:val="28"/>
                <w:szCs w:val="28"/>
                <w:lang w:val="en-US"/>
              </w:rPr>
              <w:t xml:space="preserve"> radiation</w:t>
            </w:r>
            <w:r w:rsidR="00C8683A" w:rsidRPr="005C3157">
              <w:rPr>
                <w:lang w:val="en-GB"/>
              </w:rPr>
              <w:t xml:space="preserve"> </w:t>
            </w:r>
            <w:r w:rsidR="00C8683A" w:rsidRPr="005C3157">
              <w:rPr>
                <w:rFonts w:ascii="Times New Roman" w:hAnsi="Times New Roman"/>
                <w:bCs/>
                <w:sz w:val="28"/>
                <w:szCs w:val="28"/>
                <w:lang w:val="en-US"/>
              </w:rPr>
              <w:t>energy density</w:t>
            </w:r>
          </w:p>
        </w:tc>
        <w:tc>
          <w:tcPr>
            <w:tcW w:w="3046" w:type="pct"/>
          </w:tcPr>
          <w:p w14:paraId="7BA605D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поверхностная плотность энергии импульса излучения, при которой импульсный фотометр не теряет работоспособност</w:t>
            </w:r>
            <w:r>
              <w:rPr>
                <w:rFonts w:ascii="Times New Roman" w:hAnsi="Times New Roman"/>
                <w:sz w:val="28"/>
                <w:szCs w:val="28"/>
                <w:lang w:val="uz-Cyrl-UZ"/>
              </w:rPr>
              <w:t>и</w:t>
            </w:r>
            <w:r w:rsidRPr="00471031">
              <w:rPr>
                <w:rFonts w:ascii="Times New Roman" w:hAnsi="Times New Roman"/>
                <w:sz w:val="28"/>
                <w:szCs w:val="28"/>
              </w:rPr>
              <w:t xml:space="preserve"> при указанной длительности импульса излучения.</w:t>
            </w:r>
          </w:p>
          <w:p w14:paraId="2B3B92BA" w14:textId="77777777" w:rsidR="0056042D" w:rsidRPr="00051C6F" w:rsidRDefault="0056042D" w:rsidP="00BB6FBD">
            <w:pPr>
              <w:pStyle w:val="NoSpacing1"/>
              <w:jc w:val="both"/>
              <w:rPr>
                <w:rFonts w:ascii="Times New Roman" w:hAnsi="Times New Roman"/>
                <w:sz w:val="18"/>
                <w:szCs w:val="18"/>
                <w:lang w:val="uz-Cyrl-UZ"/>
              </w:rPr>
            </w:pPr>
          </w:p>
          <w:p w14:paraId="2778C04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 impulsi energiyasining eng katta sirt zich</w:t>
            </w:r>
            <w:r w:rsidR="00051C6F">
              <w:rPr>
                <w:rFonts w:ascii="Times New Roman" w:hAnsi="Times New Roman"/>
                <w:sz w:val="28"/>
                <w:szCs w:val="28"/>
                <w:lang w:val="uz-Cyrl-UZ"/>
              </w:rPr>
              <w:t>-</w:t>
            </w:r>
            <w:r>
              <w:rPr>
                <w:rFonts w:ascii="Times New Roman" w:hAnsi="Times New Roman"/>
                <w:sz w:val="28"/>
                <w:szCs w:val="28"/>
                <w:lang w:val="uz-Cyrl-UZ"/>
              </w:rPr>
              <w:t>ligi bo‘lib, bunda impulsli fotometr nurlanish impul</w:t>
            </w:r>
            <w:r w:rsidR="00051C6F">
              <w:rPr>
                <w:rFonts w:ascii="Times New Roman" w:hAnsi="Times New Roman"/>
                <w:sz w:val="28"/>
                <w:szCs w:val="28"/>
                <w:lang w:val="uz-Cyrl-UZ"/>
              </w:rPr>
              <w:t>-</w:t>
            </w:r>
            <w:r>
              <w:rPr>
                <w:rFonts w:ascii="Times New Roman" w:hAnsi="Times New Roman"/>
                <w:sz w:val="28"/>
                <w:szCs w:val="28"/>
                <w:lang w:val="uz-Cyrl-UZ"/>
              </w:rPr>
              <w:t>sining ko‘rsatilgan davomiyligida ishlash qobiliya</w:t>
            </w:r>
            <w:r w:rsidR="00051C6F">
              <w:rPr>
                <w:rFonts w:ascii="Times New Roman" w:hAnsi="Times New Roman"/>
                <w:sz w:val="28"/>
                <w:szCs w:val="28"/>
                <w:lang w:val="uz-Cyrl-UZ"/>
              </w:rPr>
              <w:t>-</w:t>
            </w:r>
            <w:r>
              <w:rPr>
                <w:rFonts w:ascii="Times New Roman" w:hAnsi="Times New Roman"/>
                <w:sz w:val="28"/>
                <w:szCs w:val="28"/>
                <w:lang w:val="uz-Cyrl-UZ"/>
              </w:rPr>
              <w:t>tini yo‘qotmaydi.</w:t>
            </w:r>
          </w:p>
          <w:p w14:paraId="5E74AA3F" w14:textId="77777777" w:rsidR="0056042D" w:rsidRPr="006C6D82" w:rsidRDefault="0056042D" w:rsidP="00BB6FBD">
            <w:pPr>
              <w:pStyle w:val="NoSpacing1"/>
              <w:jc w:val="both"/>
              <w:rPr>
                <w:rFonts w:ascii="Times New Roman" w:hAnsi="Times New Roman"/>
                <w:sz w:val="14"/>
                <w:szCs w:val="14"/>
                <w:lang w:val="uz-Cyrl-UZ"/>
              </w:rPr>
            </w:pPr>
          </w:p>
          <w:p w14:paraId="3CB41FE8" w14:textId="77777777" w:rsidR="0056042D" w:rsidRPr="00266A3F" w:rsidRDefault="0056042D" w:rsidP="00051C6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энг катта сирт зичлиги бўлиб, бунда импульсли фотометр нурланиш импульсининг кўрсатилган давомий</w:t>
            </w:r>
            <w:r w:rsidR="00051C6F">
              <w:rPr>
                <w:rFonts w:ascii="Times New Roman" w:hAnsi="Times New Roman"/>
                <w:sz w:val="28"/>
                <w:szCs w:val="28"/>
                <w:lang w:val="uz-Cyrl-UZ"/>
              </w:rPr>
              <w:t>-</w:t>
            </w:r>
            <w:r>
              <w:rPr>
                <w:rFonts w:ascii="Times New Roman" w:hAnsi="Times New Roman"/>
                <w:sz w:val="28"/>
                <w:szCs w:val="28"/>
                <w:lang w:val="uz-Cyrl-UZ"/>
              </w:rPr>
              <w:t>лигида ишлаш қобилиятини йўқотмайди.</w:t>
            </w:r>
          </w:p>
        </w:tc>
      </w:tr>
      <w:tr w:rsidR="0056042D" w:rsidRPr="003D75D3" w14:paraId="001F2B79" w14:textId="77777777">
        <w:trPr>
          <w:tblCellSpacing w:w="0" w:type="dxa"/>
          <w:jc w:val="center"/>
        </w:trPr>
        <w:tc>
          <w:tcPr>
            <w:tcW w:w="1954" w:type="pct"/>
          </w:tcPr>
          <w:p w14:paraId="53C7C0EC" w14:textId="77777777" w:rsidR="0056042D" w:rsidRDefault="0056042D" w:rsidP="009779CD">
            <w:pPr>
              <w:rPr>
                <w:b/>
                <w:sz w:val="28"/>
                <w:szCs w:val="28"/>
                <w:lang w:val="uz-Cyrl-UZ"/>
              </w:rPr>
            </w:pPr>
            <w:r w:rsidRPr="009779CD">
              <w:rPr>
                <w:b/>
                <w:sz w:val="28"/>
                <w:szCs w:val="28"/>
                <w:lang w:val="uz-Cyrl-UZ"/>
              </w:rPr>
              <w:t>Предельно короткие лазерные импульсы</w:t>
            </w:r>
          </w:p>
          <w:p w14:paraId="3140FF24" w14:textId="77777777" w:rsidR="0056042D" w:rsidRDefault="0056042D" w:rsidP="009779CD">
            <w:pPr>
              <w:pStyle w:val="NoSpacing1"/>
              <w:rPr>
                <w:rFonts w:ascii="Times New Roman" w:hAnsi="Times New Roman"/>
                <w:b/>
                <w:bCs/>
                <w:sz w:val="28"/>
                <w:szCs w:val="28"/>
                <w:lang w:val="uz-Cyrl-UZ"/>
              </w:rPr>
            </w:pPr>
            <w:r w:rsidRPr="006917C9">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nihoyatda</w:t>
            </w:r>
            <w:r w:rsidRPr="006917C9">
              <w:rPr>
                <w:rFonts w:ascii="Times New Roman" w:hAnsi="Times New Roman"/>
                <w:bCs/>
                <w:sz w:val="28"/>
                <w:szCs w:val="28"/>
                <w:lang w:val="uz-Cyrl-UZ"/>
              </w:rPr>
              <w:t xml:space="preserve"> </w:t>
            </w:r>
            <w:r>
              <w:rPr>
                <w:rFonts w:ascii="Times New Roman" w:hAnsi="Times New Roman"/>
                <w:bCs/>
                <w:sz w:val="28"/>
                <w:szCs w:val="28"/>
                <w:lang w:val="uz-Cyrl-UZ"/>
              </w:rPr>
              <w:t>qisqa</w:t>
            </w:r>
            <w:r w:rsidRPr="006917C9">
              <w:rPr>
                <w:rFonts w:ascii="Times New Roman" w:hAnsi="Times New Roman"/>
                <w:bCs/>
                <w:sz w:val="28"/>
                <w:szCs w:val="28"/>
                <w:lang w:val="uz-Cyrl-UZ"/>
              </w:rPr>
              <w:t xml:space="preserve"> </w:t>
            </w:r>
            <w:r>
              <w:rPr>
                <w:rFonts w:ascii="Times New Roman" w:hAnsi="Times New Roman"/>
                <w:bCs/>
                <w:sz w:val="28"/>
                <w:szCs w:val="28"/>
                <w:lang w:val="uz-Cyrl-UZ"/>
              </w:rPr>
              <w:t>lazer</w:t>
            </w:r>
            <w:r w:rsidRPr="006917C9">
              <w:rPr>
                <w:rFonts w:ascii="Times New Roman" w:hAnsi="Times New Roman"/>
                <w:bCs/>
                <w:sz w:val="28"/>
                <w:szCs w:val="28"/>
                <w:lang w:val="uz-Cyrl-UZ"/>
              </w:rPr>
              <w:t xml:space="preserve"> </w:t>
            </w:r>
            <w:r>
              <w:rPr>
                <w:rFonts w:ascii="Times New Roman" w:hAnsi="Times New Roman"/>
                <w:bCs/>
                <w:sz w:val="28"/>
                <w:szCs w:val="28"/>
                <w:lang w:val="uz-Cyrl-UZ"/>
              </w:rPr>
              <w:t>impulslar</w:t>
            </w:r>
            <w:r>
              <w:rPr>
                <w:rFonts w:ascii="Times New Roman" w:hAnsi="Times New Roman"/>
                <w:b/>
                <w:bCs/>
                <w:sz w:val="28"/>
                <w:szCs w:val="28"/>
                <w:lang w:val="uz-Cyrl-UZ"/>
              </w:rPr>
              <w:t xml:space="preserve"> </w:t>
            </w:r>
          </w:p>
          <w:p w14:paraId="2588E704" w14:textId="6299DA88" w:rsidR="0056042D" w:rsidRPr="006917C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917C9">
              <w:rPr>
                <w:rFonts w:ascii="Times New Roman" w:hAnsi="Times New Roman"/>
                <w:bCs/>
                <w:sz w:val="28"/>
                <w:szCs w:val="28"/>
                <w:lang w:val="uz-Cyrl-UZ"/>
              </w:rPr>
              <w:t>ниҳоятда қисқа лазер импуль</w:t>
            </w:r>
            <w:r w:rsidR="0056042D">
              <w:rPr>
                <w:rFonts w:ascii="Times New Roman" w:hAnsi="Times New Roman"/>
                <w:bCs/>
                <w:sz w:val="28"/>
                <w:szCs w:val="28"/>
                <w:lang w:val="uz-Cyrl-UZ"/>
              </w:rPr>
              <w:t>с</w:t>
            </w:r>
            <w:r w:rsidR="0056042D" w:rsidRPr="006917C9">
              <w:rPr>
                <w:rFonts w:ascii="Times New Roman" w:hAnsi="Times New Roman"/>
                <w:bCs/>
                <w:sz w:val="28"/>
                <w:szCs w:val="28"/>
                <w:lang w:val="uz-Cyrl-UZ"/>
              </w:rPr>
              <w:t>лар</w:t>
            </w:r>
          </w:p>
          <w:p w14:paraId="10133D41" w14:textId="77777777" w:rsidR="0056042D" w:rsidRPr="006D4320" w:rsidRDefault="0056042D" w:rsidP="009779CD">
            <w:pPr>
              <w:rPr>
                <w:b/>
                <w:sz w:val="28"/>
                <w:szCs w:val="28"/>
                <w:lang w:val="uz-Cyrl-UZ"/>
              </w:rPr>
            </w:pPr>
            <w:r w:rsidRPr="006917C9">
              <w:rPr>
                <w:b/>
                <w:bCs/>
                <w:sz w:val="28"/>
                <w:szCs w:val="28"/>
                <w:lang w:val="uz-Cyrl-UZ"/>
              </w:rPr>
              <w:t xml:space="preserve">en </w:t>
            </w:r>
            <w:r>
              <w:rPr>
                <w:b/>
                <w:bCs/>
                <w:sz w:val="28"/>
                <w:szCs w:val="28"/>
                <w:lang w:val="uz-Cyrl-UZ"/>
              </w:rPr>
              <w:t xml:space="preserve">- </w:t>
            </w:r>
            <w:r w:rsidR="00C8683A" w:rsidRPr="005C3157">
              <w:rPr>
                <w:bCs/>
                <w:sz w:val="28"/>
                <w:szCs w:val="28"/>
                <w:lang w:val="uz-Cyrl-UZ"/>
              </w:rPr>
              <w:t>maximum</w:t>
            </w:r>
            <w:r w:rsidR="00C8683A" w:rsidRPr="00F77030">
              <w:rPr>
                <w:bCs/>
                <w:sz w:val="28"/>
                <w:szCs w:val="28"/>
                <w:lang w:val="uz-Cyrl-UZ"/>
              </w:rPr>
              <w:t xml:space="preserve"> short laser pulse</w:t>
            </w:r>
            <w:r>
              <w:rPr>
                <w:b/>
                <w:bCs/>
                <w:sz w:val="28"/>
                <w:szCs w:val="28"/>
                <w:lang w:val="uz-Cyrl-UZ"/>
              </w:rPr>
              <w:t xml:space="preserve"> </w:t>
            </w:r>
          </w:p>
          <w:p w14:paraId="4D218DF3" w14:textId="77777777" w:rsidR="0056042D" w:rsidRPr="006917C9" w:rsidRDefault="0056042D" w:rsidP="009779CD">
            <w:pPr>
              <w:rPr>
                <w:b/>
                <w:sz w:val="28"/>
                <w:szCs w:val="28"/>
                <w:lang w:val="uz-Cyrl-UZ"/>
              </w:rPr>
            </w:pPr>
          </w:p>
        </w:tc>
        <w:tc>
          <w:tcPr>
            <w:tcW w:w="3046" w:type="pct"/>
          </w:tcPr>
          <w:p w14:paraId="1B4F8AFB" w14:textId="77777777" w:rsidR="0056042D" w:rsidRDefault="0056042D" w:rsidP="00BB6FBD">
            <w:pPr>
              <w:jc w:val="both"/>
              <w:rPr>
                <w:sz w:val="28"/>
                <w:szCs w:val="28"/>
                <w:lang w:val="uz-Cyrl-UZ"/>
              </w:rPr>
            </w:pPr>
            <w:r>
              <w:rPr>
                <w:sz w:val="28"/>
                <w:szCs w:val="28"/>
                <w:lang w:val="uz-Cyrl-UZ"/>
              </w:rPr>
              <w:t>И</w:t>
            </w:r>
            <w:r w:rsidRPr="00471031">
              <w:rPr>
                <w:sz w:val="28"/>
                <w:szCs w:val="28"/>
              </w:rPr>
              <w:t xml:space="preserve">мпульсы, содержащие малое число (1-3) периодов электромагнитного поля. </w:t>
            </w:r>
            <w:r w:rsidRPr="00D35A19">
              <w:rPr>
                <w:sz w:val="28"/>
                <w:szCs w:val="28"/>
              </w:rPr>
              <w:t>Такие импульсы имеют широкий оптический спектр и генерируются с помощью </w:t>
            </w:r>
            <w:hyperlink r:id="rId210" w:tooltip="Лазеры сверхкоротких импульсов" w:history="1">
              <w:r w:rsidRPr="00D35A19">
                <w:rPr>
                  <w:rStyle w:val="Hyperlink"/>
                  <w:color w:val="auto"/>
                  <w:sz w:val="28"/>
                  <w:szCs w:val="28"/>
                  <w:u w:val="none"/>
                </w:rPr>
                <w:t>лазеров сверхкоротких</w:t>
              </w:r>
              <w:r w:rsidRPr="00D35A19">
                <w:rPr>
                  <w:rStyle w:val="Hyperlink"/>
                  <w:sz w:val="28"/>
                  <w:szCs w:val="28"/>
                </w:rPr>
                <w:t xml:space="preserve"> </w:t>
              </w:r>
              <w:r w:rsidRPr="00D35A19">
                <w:rPr>
                  <w:rStyle w:val="Hyperlink"/>
                  <w:color w:val="auto"/>
                  <w:sz w:val="28"/>
                  <w:szCs w:val="28"/>
                  <w:u w:val="none"/>
                </w:rPr>
                <w:t>импульсов</w:t>
              </w:r>
            </w:hyperlink>
            <w:r w:rsidRPr="00D35A19">
              <w:rPr>
                <w:sz w:val="28"/>
                <w:szCs w:val="28"/>
              </w:rPr>
              <w:t>, основанных на </w:t>
            </w:r>
            <w:hyperlink r:id="rId211" w:tooltip="Синхронизация мод" w:history="1">
              <w:r w:rsidRPr="00D35A19">
                <w:rPr>
                  <w:rStyle w:val="Hyperlink"/>
                  <w:color w:val="auto"/>
                  <w:sz w:val="28"/>
                  <w:szCs w:val="28"/>
                  <w:u w:val="none"/>
                </w:rPr>
                <w:t>синхронизации мод</w:t>
              </w:r>
            </w:hyperlink>
            <w:r w:rsidRPr="00D35A19">
              <w:rPr>
                <w:sz w:val="28"/>
                <w:szCs w:val="28"/>
              </w:rPr>
              <w:t>.</w:t>
            </w:r>
          </w:p>
          <w:p w14:paraId="559381A5" w14:textId="77777777" w:rsidR="0056042D" w:rsidRPr="00051C6F" w:rsidRDefault="0056042D" w:rsidP="00BB6FBD">
            <w:pPr>
              <w:jc w:val="both"/>
              <w:rPr>
                <w:sz w:val="18"/>
                <w:szCs w:val="18"/>
                <w:lang w:val="uz-Cyrl-UZ"/>
              </w:rPr>
            </w:pPr>
          </w:p>
          <w:p w14:paraId="16E17534" w14:textId="77777777" w:rsidR="0056042D" w:rsidRDefault="0056042D" w:rsidP="00BB6FBD">
            <w:pPr>
              <w:jc w:val="both"/>
              <w:rPr>
                <w:sz w:val="28"/>
                <w:szCs w:val="28"/>
                <w:lang w:val="uz-Cyrl-UZ"/>
              </w:rPr>
            </w:pPr>
            <w:r>
              <w:rPr>
                <w:sz w:val="28"/>
                <w:szCs w:val="28"/>
                <w:lang w:val="uz-Cyrl-UZ"/>
              </w:rPr>
              <w:t>Elektromagnit maydonning kam sonli (1</w:t>
            </w:r>
            <w:r w:rsidRPr="003D75D3">
              <w:rPr>
                <w:b/>
                <w:bCs/>
                <w:sz w:val="28"/>
                <w:szCs w:val="28"/>
              </w:rPr>
              <w:t>–</w:t>
            </w:r>
            <w:r w:rsidRPr="006917C9">
              <w:rPr>
                <w:bCs/>
                <w:sz w:val="28"/>
                <w:szCs w:val="28"/>
                <w:lang w:val="uz-Cyrl-UZ"/>
              </w:rPr>
              <w:t xml:space="preserve">3) </w:t>
            </w:r>
            <w:r>
              <w:rPr>
                <w:bCs/>
                <w:sz w:val="28"/>
                <w:szCs w:val="28"/>
                <w:lang w:val="uz-Cyrl-UZ"/>
              </w:rPr>
              <w:t>davr</w:t>
            </w:r>
            <w:r w:rsidR="00051C6F">
              <w:rPr>
                <w:bCs/>
                <w:sz w:val="28"/>
                <w:szCs w:val="28"/>
                <w:lang w:val="uz-Cyrl-UZ"/>
              </w:rPr>
              <w:t>-</w:t>
            </w:r>
            <w:r>
              <w:rPr>
                <w:bCs/>
                <w:sz w:val="28"/>
                <w:szCs w:val="28"/>
                <w:lang w:val="uz-Cyrl-UZ"/>
              </w:rPr>
              <w:t>larini ichiga oladigan impulslar. Bunday impulslar keng opt</w:t>
            </w:r>
            <w:r w:rsidR="00051C6F">
              <w:rPr>
                <w:bCs/>
                <w:sz w:val="28"/>
                <w:szCs w:val="28"/>
                <w:lang w:val="uz-Cyrl-UZ"/>
              </w:rPr>
              <w:t>ik spektrga ega bo‘lib, modalar</w:t>
            </w:r>
            <w:r>
              <w:rPr>
                <w:bCs/>
                <w:sz w:val="28"/>
                <w:szCs w:val="28"/>
                <w:lang w:val="uz-Cyrl-UZ"/>
              </w:rPr>
              <w:t xml:space="preserve"> sinxroni</w:t>
            </w:r>
            <w:r w:rsidR="00051C6F">
              <w:rPr>
                <w:bCs/>
                <w:sz w:val="28"/>
                <w:szCs w:val="28"/>
                <w:lang w:val="uz-Cyrl-UZ"/>
              </w:rPr>
              <w:t>-</w:t>
            </w:r>
            <w:r>
              <w:rPr>
                <w:bCs/>
                <w:sz w:val="28"/>
                <w:szCs w:val="28"/>
                <w:lang w:val="uz-Cyrl-UZ"/>
              </w:rPr>
              <w:t>zatsiyasiga asoslangan o‘ta qisqa impulslar lazerlari yordamida generatsiyalanadi.</w:t>
            </w:r>
          </w:p>
          <w:p w14:paraId="625A12B2" w14:textId="77777777" w:rsidR="0056042D" w:rsidRPr="006C6D82" w:rsidRDefault="0056042D" w:rsidP="00BB6FBD">
            <w:pPr>
              <w:jc w:val="both"/>
              <w:rPr>
                <w:sz w:val="14"/>
                <w:szCs w:val="14"/>
                <w:lang w:val="uz-Cyrl-UZ"/>
              </w:rPr>
            </w:pPr>
          </w:p>
          <w:p w14:paraId="348C2975" w14:textId="0FA82D86" w:rsidR="0056042D" w:rsidRPr="006917C9" w:rsidRDefault="0056042D" w:rsidP="00BB6FBD">
            <w:pPr>
              <w:jc w:val="both"/>
              <w:rPr>
                <w:sz w:val="28"/>
                <w:szCs w:val="28"/>
                <w:lang w:val="uz-Cyrl-UZ"/>
              </w:rPr>
            </w:pPr>
            <w:r>
              <w:rPr>
                <w:sz w:val="28"/>
                <w:szCs w:val="28"/>
                <w:lang w:val="uz-Cyrl-UZ"/>
              </w:rPr>
              <w:t xml:space="preserve">Электромагнит майдоннинг кам сонли </w:t>
            </w:r>
            <w:r w:rsidRPr="006C6D82">
              <w:rPr>
                <w:lang w:val="uz-Cyrl-UZ"/>
              </w:rPr>
              <w:t>(1</w:t>
            </w:r>
            <w:r w:rsidRPr="006C6D82">
              <w:rPr>
                <w:b/>
                <w:bCs/>
              </w:rPr>
              <w:t>–</w:t>
            </w:r>
            <w:r w:rsidRPr="006C6D82">
              <w:rPr>
                <w:bCs/>
                <w:lang w:val="uz-Cyrl-UZ"/>
              </w:rPr>
              <w:t>3)</w:t>
            </w:r>
            <w:r w:rsidRPr="006917C9">
              <w:rPr>
                <w:bCs/>
                <w:sz w:val="28"/>
                <w:szCs w:val="28"/>
                <w:lang w:val="uz-Cyrl-UZ"/>
              </w:rPr>
              <w:t xml:space="preserve"> даврларини</w:t>
            </w:r>
            <w:r>
              <w:rPr>
                <w:bCs/>
                <w:sz w:val="28"/>
                <w:szCs w:val="28"/>
                <w:lang w:val="uz-Cyrl-UZ"/>
              </w:rPr>
              <w:t xml:space="preserve"> ичига оладиган импульслар. Бундай импульслар кенг оптик спектрга эга бўлиб, мода</w:t>
            </w:r>
            <w:r w:rsidR="00051C6F">
              <w:rPr>
                <w:bCs/>
                <w:sz w:val="28"/>
                <w:szCs w:val="28"/>
                <w:lang w:val="uz-Cyrl-UZ"/>
              </w:rPr>
              <w:t>-</w:t>
            </w:r>
            <w:r>
              <w:rPr>
                <w:bCs/>
                <w:sz w:val="28"/>
                <w:szCs w:val="28"/>
                <w:lang w:val="uz-Cyrl-UZ"/>
              </w:rPr>
              <w:t>лар</w:t>
            </w:r>
            <w:r w:rsidR="00A85587">
              <w:rPr>
                <w:bCs/>
                <w:sz w:val="28"/>
                <w:szCs w:val="28"/>
                <w:lang w:val="uz-Cyrl-UZ"/>
              </w:rPr>
              <w:t xml:space="preserve"> </w:t>
            </w:r>
            <w:r>
              <w:rPr>
                <w:bCs/>
                <w:sz w:val="28"/>
                <w:szCs w:val="28"/>
                <w:lang w:val="uz-Cyrl-UZ"/>
              </w:rPr>
              <w:t>синхронизациясига асосланган ўта қисқа им</w:t>
            </w:r>
            <w:r w:rsidR="00051C6F">
              <w:rPr>
                <w:bCs/>
                <w:sz w:val="28"/>
                <w:szCs w:val="28"/>
                <w:lang w:val="uz-Cyrl-UZ"/>
              </w:rPr>
              <w:t>-</w:t>
            </w:r>
            <w:r>
              <w:rPr>
                <w:bCs/>
                <w:sz w:val="28"/>
                <w:szCs w:val="28"/>
                <w:lang w:val="uz-Cyrl-UZ"/>
              </w:rPr>
              <w:t>пульс</w:t>
            </w:r>
            <w:r w:rsidR="00051C6F">
              <w:rPr>
                <w:bCs/>
                <w:sz w:val="28"/>
                <w:szCs w:val="28"/>
                <w:lang w:val="uz-Cyrl-UZ"/>
              </w:rPr>
              <w:t>лар лазерлари ёрдамида генера</w:t>
            </w:r>
            <w:r>
              <w:rPr>
                <w:bCs/>
                <w:sz w:val="28"/>
                <w:szCs w:val="28"/>
                <w:lang w:val="uz-Cyrl-UZ"/>
              </w:rPr>
              <w:t>цияланади.</w:t>
            </w:r>
          </w:p>
        </w:tc>
      </w:tr>
      <w:tr w:rsidR="0056042D" w:rsidRPr="003D75D3" w14:paraId="339470E2" w14:textId="77777777">
        <w:trPr>
          <w:tblCellSpacing w:w="0" w:type="dxa"/>
          <w:jc w:val="center"/>
        </w:trPr>
        <w:tc>
          <w:tcPr>
            <w:tcW w:w="1954" w:type="pct"/>
          </w:tcPr>
          <w:p w14:paraId="46D37CC0" w14:textId="77777777" w:rsidR="0056042D" w:rsidRDefault="0056042D" w:rsidP="009779CD">
            <w:pPr>
              <w:rPr>
                <w:b/>
                <w:sz w:val="28"/>
                <w:szCs w:val="28"/>
                <w:lang w:val="uz-Cyrl-UZ"/>
              </w:rPr>
            </w:pPr>
            <w:r w:rsidRPr="00622FD5">
              <w:rPr>
                <w:b/>
                <w:sz w:val="28"/>
                <w:szCs w:val="28"/>
                <w:lang w:val="uz-Cyrl-UZ"/>
              </w:rPr>
              <w:t>Пректрофотометрия</w:t>
            </w:r>
          </w:p>
          <w:p w14:paraId="3A65A9A5" w14:textId="77777777" w:rsidR="0056042D" w:rsidRDefault="0056042D" w:rsidP="009779CD">
            <w:pPr>
              <w:pStyle w:val="NoSpacing1"/>
              <w:rPr>
                <w:rFonts w:ascii="Times New Roman" w:hAnsi="Times New Roman"/>
                <w:b/>
                <w:bCs/>
                <w:sz w:val="28"/>
                <w:szCs w:val="28"/>
                <w:lang w:val="uz-Cyrl-UZ"/>
              </w:rPr>
            </w:pPr>
            <w:r w:rsidRPr="00622FD5">
              <w:rPr>
                <w:rFonts w:ascii="Times New Roman" w:hAnsi="Times New Roman"/>
                <w:b/>
                <w:bCs/>
                <w:sz w:val="28"/>
                <w:szCs w:val="28"/>
                <w:lang w:val="uz-Cyrl-UZ"/>
              </w:rPr>
              <w:lastRenderedPageBreak/>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prektrofotometriya</w:t>
            </w:r>
            <w:r>
              <w:rPr>
                <w:rFonts w:ascii="Times New Roman" w:hAnsi="Times New Roman"/>
                <w:b/>
                <w:bCs/>
                <w:sz w:val="28"/>
                <w:szCs w:val="28"/>
                <w:lang w:val="uz-Cyrl-UZ"/>
              </w:rPr>
              <w:t xml:space="preserve"> </w:t>
            </w:r>
          </w:p>
          <w:p w14:paraId="6929E346" w14:textId="628A5CE4" w:rsidR="0056042D" w:rsidRPr="00C3095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0956">
              <w:rPr>
                <w:rFonts w:ascii="Times New Roman" w:hAnsi="Times New Roman"/>
                <w:bCs/>
                <w:sz w:val="28"/>
                <w:szCs w:val="28"/>
                <w:lang w:val="uz-Cyrl-UZ"/>
              </w:rPr>
              <w:t>пректрофотометрия</w:t>
            </w:r>
          </w:p>
          <w:p w14:paraId="0700E773" w14:textId="77777777" w:rsidR="0056042D" w:rsidRPr="005E407E" w:rsidRDefault="0056042D" w:rsidP="009779CD">
            <w:pPr>
              <w:rPr>
                <w:b/>
                <w:sz w:val="28"/>
                <w:szCs w:val="28"/>
                <w:lang w:val="uz-Cyrl-UZ"/>
              </w:rPr>
            </w:pPr>
            <w:r w:rsidRPr="00622FD5">
              <w:rPr>
                <w:b/>
                <w:bCs/>
                <w:sz w:val="28"/>
                <w:szCs w:val="28"/>
                <w:lang w:val="uz-Cyrl-UZ"/>
              </w:rPr>
              <w:t xml:space="preserve">en </w:t>
            </w:r>
            <w:r>
              <w:rPr>
                <w:b/>
                <w:bCs/>
                <w:sz w:val="28"/>
                <w:szCs w:val="28"/>
                <w:lang w:val="uz-Cyrl-UZ"/>
              </w:rPr>
              <w:t>-</w:t>
            </w:r>
            <w:r w:rsidR="00C8683A" w:rsidRPr="005E407E">
              <w:rPr>
                <w:b/>
                <w:bCs/>
                <w:sz w:val="28"/>
                <w:szCs w:val="28"/>
                <w:lang w:val="uz-Cyrl-UZ"/>
              </w:rPr>
              <w:t xml:space="preserve"> </w:t>
            </w:r>
            <w:r w:rsidR="00C8683A" w:rsidRPr="00C8683A">
              <w:rPr>
                <w:bCs/>
                <w:sz w:val="28"/>
                <w:szCs w:val="28"/>
                <w:lang w:val="uz-Cyrl-UZ"/>
              </w:rPr>
              <w:t>prectrophotometry</w:t>
            </w:r>
          </w:p>
        </w:tc>
        <w:tc>
          <w:tcPr>
            <w:tcW w:w="3046" w:type="pct"/>
          </w:tcPr>
          <w:p w14:paraId="48BBD349" w14:textId="77777777" w:rsidR="0056042D" w:rsidRDefault="0056042D" w:rsidP="00BB6FBD">
            <w:pPr>
              <w:jc w:val="both"/>
              <w:rPr>
                <w:sz w:val="28"/>
                <w:szCs w:val="28"/>
                <w:lang w:val="uz-Cyrl-UZ"/>
              </w:rPr>
            </w:pPr>
            <w:r w:rsidRPr="00471031">
              <w:rPr>
                <w:sz w:val="28"/>
                <w:szCs w:val="28"/>
              </w:rPr>
              <w:lastRenderedPageBreak/>
              <w:t>Раздел фотометрии, в котором параметры и ха</w:t>
            </w:r>
            <w:r w:rsidRPr="00471031">
              <w:rPr>
                <w:sz w:val="28"/>
                <w:szCs w:val="28"/>
              </w:rPr>
              <w:lastRenderedPageBreak/>
              <w:t>рактеристики веществ, сред и тел выражены отношением значений спектральной плотности фотометрической величины.</w:t>
            </w:r>
          </w:p>
          <w:p w14:paraId="68A56D4F" w14:textId="77777777" w:rsidR="0056042D" w:rsidRDefault="0056042D" w:rsidP="00BB6FBD">
            <w:pPr>
              <w:jc w:val="both"/>
              <w:rPr>
                <w:sz w:val="28"/>
                <w:szCs w:val="28"/>
                <w:lang w:val="uz-Cyrl-UZ"/>
              </w:rPr>
            </w:pPr>
          </w:p>
          <w:p w14:paraId="2D5F6F14" w14:textId="77777777" w:rsidR="0056042D" w:rsidRDefault="0056042D" w:rsidP="00BB6FBD">
            <w:pPr>
              <w:jc w:val="both"/>
              <w:rPr>
                <w:sz w:val="28"/>
                <w:szCs w:val="28"/>
                <w:lang w:val="uz-Cyrl-UZ"/>
              </w:rPr>
            </w:pPr>
            <w:r>
              <w:rPr>
                <w:sz w:val="28"/>
                <w:szCs w:val="28"/>
                <w:lang w:val="uz-Cyrl-UZ"/>
              </w:rPr>
              <w:t>Fotometriyaning, moddalar, muhitlar va jismlarning parametrlari va xarakteristikalari fotometrik kattalik spektral zichlig</w:t>
            </w:r>
            <w:r w:rsidR="006C6D82">
              <w:rPr>
                <w:sz w:val="28"/>
                <w:szCs w:val="28"/>
                <w:lang w:val="uz-Cyrl-UZ"/>
              </w:rPr>
              <w:t>i qiymatlarining nisbati orqali</w:t>
            </w:r>
            <w:r>
              <w:rPr>
                <w:sz w:val="28"/>
                <w:szCs w:val="28"/>
                <w:lang w:val="uz-Cyrl-UZ"/>
              </w:rPr>
              <w:t xml:space="preserve"> ifoda</w:t>
            </w:r>
            <w:r w:rsidR="006C6D82">
              <w:rPr>
                <w:sz w:val="28"/>
                <w:szCs w:val="28"/>
                <w:lang w:val="uz-Cyrl-UZ"/>
              </w:rPr>
              <w:t>-</w:t>
            </w:r>
            <w:r>
              <w:rPr>
                <w:sz w:val="28"/>
                <w:szCs w:val="28"/>
                <w:lang w:val="uz-Cyrl-UZ"/>
              </w:rPr>
              <w:t>langan bo‘limi.</w:t>
            </w:r>
          </w:p>
          <w:p w14:paraId="41352403" w14:textId="77777777" w:rsidR="0056042D" w:rsidRPr="00076795" w:rsidRDefault="0056042D" w:rsidP="00BB6FBD">
            <w:pPr>
              <w:jc w:val="both"/>
              <w:rPr>
                <w:sz w:val="28"/>
                <w:szCs w:val="28"/>
                <w:lang w:val="uz-Cyrl-UZ"/>
              </w:rPr>
            </w:pPr>
          </w:p>
          <w:p w14:paraId="2EB36773" w14:textId="597A1E04" w:rsidR="0056042D" w:rsidRPr="00C30956" w:rsidRDefault="0056042D" w:rsidP="00BB6FBD">
            <w:pPr>
              <w:jc w:val="both"/>
              <w:rPr>
                <w:sz w:val="28"/>
                <w:szCs w:val="28"/>
                <w:lang w:val="uz-Cyrl-UZ"/>
              </w:rPr>
            </w:pPr>
            <w:r>
              <w:rPr>
                <w:sz w:val="28"/>
                <w:szCs w:val="28"/>
                <w:lang w:val="uz-Cyrl-UZ"/>
              </w:rPr>
              <w:t>Фотометриянинг, моддалар, муҳитлар ва жисм-ларнинг параметрлари ва характеристикалари фотометрик катталик спектрал зичлиги қиймат-ларининг нисбати орқали</w:t>
            </w:r>
            <w:r w:rsidR="00A85587">
              <w:rPr>
                <w:sz w:val="28"/>
                <w:szCs w:val="28"/>
                <w:lang w:val="uz-Cyrl-UZ"/>
              </w:rPr>
              <w:t xml:space="preserve"> </w:t>
            </w:r>
            <w:r>
              <w:rPr>
                <w:sz w:val="28"/>
                <w:szCs w:val="28"/>
                <w:lang w:val="uz-Cyrl-UZ"/>
              </w:rPr>
              <w:t>ифодаланган бўлими.</w:t>
            </w:r>
          </w:p>
        </w:tc>
      </w:tr>
      <w:tr w:rsidR="0056042D" w:rsidRPr="003D75D3" w14:paraId="2255E239" w14:textId="77777777">
        <w:trPr>
          <w:tblCellSpacing w:w="0" w:type="dxa"/>
          <w:jc w:val="center"/>
        </w:trPr>
        <w:tc>
          <w:tcPr>
            <w:tcW w:w="1954" w:type="pct"/>
          </w:tcPr>
          <w:p w14:paraId="60BB5A3A" w14:textId="77777777" w:rsidR="0056042D" w:rsidRPr="00622FD5" w:rsidRDefault="0056042D" w:rsidP="009779CD">
            <w:pPr>
              <w:rPr>
                <w:b/>
                <w:iCs/>
                <w:sz w:val="28"/>
                <w:szCs w:val="28"/>
                <w:lang w:val="en-US"/>
              </w:rPr>
            </w:pPr>
            <w:r w:rsidRPr="002A323F">
              <w:rPr>
                <w:b/>
                <w:iCs/>
                <w:sz w:val="28"/>
                <w:szCs w:val="28"/>
              </w:rPr>
              <w:lastRenderedPageBreak/>
              <w:t>Преломление</w:t>
            </w:r>
            <w:r w:rsidRPr="00622FD5">
              <w:rPr>
                <w:b/>
                <w:iCs/>
                <w:sz w:val="28"/>
                <w:szCs w:val="28"/>
                <w:lang w:val="en-US"/>
              </w:rPr>
              <w:t xml:space="preserve"> </w:t>
            </w:r>
          </w:p>
          <w:p w14:paraId="0E8151E5" w14:textId="77777777" w:rsidR="0056042D" w:rsidRDefault="0056042D" w:rsidP="009779CD">
            <w:pPr>
              <w:rPr>
                <w:bCs/>
                <w:color w:val="000000"/>
                <w:sz w:val="28"/>
                <w:szCs w:val="28"/>
                <w:lang w:val="uz-Cyrl-UZ"/>
              </w:rPr>
            </w:pPr>
            <w:r w:rsidRPr="002A323F">
              <w:rPr>
                <w:b/>
                <w:bCs/>
                <w:color w:val="000000"/>
                <w:sz w:val="28"/>
                <w:szCs w:val="28"/>
                <w:lang w:val="en-US"/>
              </w:rPr>
              <w:t>uz</w:t>
            </w:r>
            <w:r w:rsidRPr="00622FD5">
              <w:rPr>
                <w:b/>
                <w:bCs/>
                <w:color w:val="000000"/>
                <w:sz w:val="28"/>
                <w:szCs w:val="28"/>
                <w:lang w:val="en-US"/>
              </w:rPr>
              <w:t xml:space="preserve"> </w:t>
            </w:r>
            <w:r>
              <w:rPr>
                <w:bCs/>
                <w:color w:val="000000"/>
                <w:sz w:val="28"/>
                <w:szCs w:val="28"/>
                <w:lang w:val="uz-Cyrl-UZ"/>
              </w:rPr>
              <w:t xml:space="preserve">- sinish </w:t>
            </w:r>
          </w:p>
          <w:p w14:paraId="122F641C" w14:textId="23718778" w:rsidR="0056042D" w:rsidRPr="009C605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w:t>
            </w:r>
          </w:p>
          <w:p w14:paraId="3F203634" w14:textId="77777777" w:rsidR="0056042D" w:rsidRPr="00622FD5" w:rsidRDefault="0056042D" w:rsidP="009779CD">
            <w:pPr>
              <w:rPr>
                <w:b/>
                <w:sz w:val="28"/>
                <w:szCs w:val="28"/>
                <w:lang w:val="en-US"/>
              </w:rPr>
            </w:pPr>
            <w:r w:rsidRPr="002A323F">
              <w:rPr>
                <w:b/>
                <w:bCs/>
                <w:color w:val="000000"/>
                <w:sz w:val="28"/>
                <w:szCs w:val="28"/>
                <w:lang w:val="en-US"/>
              </w:rPr>
              <w:t>en</w:t>
            </w:r>
            <w:r w:rsidRPr="00622FD5">
              <w:rPr>
                <w:b/>
                <w:bCs/>
                <w:color w:val="000000"/>
                <w:sz w:val="28"/>
                <w:szCs w:val="28"/>
                <w:lang w:val="en-US"/>
              </w:rPr>
              <w:t xml:space="preserve"> </w:t>
            </w:r>
            <w:r>
              <w:rPr>
                <w:bCs/>
                <w:color w:val="000000"/>
                <w:sz w:val="28"/>
                <w:szCs w:val="28"/>
                <w:lang w:val="uz-Cyrl-UZ"/>
              </w:rPr>
              <w:t>-</w:t>
            </w:r>
            <w:r w:rsidRPr="00622FD5">
              <w:rPr>
                <w:b/>
                <w:bCs/>
                <w:color w:val="000000"/>
                <w:sz w:val="28"/>
                <w:szCs w:val="28"/>
                <w:lang w:val="en-US"/>
              </w:rPr>
              <w:t xml:space="preserve"> </w:t>
            </w:r>
            <w:r w:rsidR="00C8683A" w:rsidRPr="005C3157">
              <w:rPr>
                <w:sz w:val="28"/>
                <w:szCs w:val="28"/>
                <w:lang w:val="en-US"/>
              </w:rPr>
              <w:t>diffraction</w:t>
            </w:r>
          </w:p>
        </w:tc>
        <w:tc>
          <w:tcPr>
            <w:tcW w:w="3046" w:type="pct"/>
          </w:tcPr>
          <w:p w14:paraId="51CC2CED" w14:textId="77777777" w:rsidR="0056042D" w:rsidRDefault="0056042D" w:rsidP="00BB6FBD">
            <w:pPr>
              <w:jc w:val="both"/>
              <w:rPr>
                <w:sz w:val="28"/>
                <w:szCs w:val="28"/>
                <w:lang w:val="uz-Cyrl-UZ"/>
              </w:rPr>
            </w:pPr>
            <w:r w:rsidRPr="002A323F">
              <w:rPr>
                <w:sz w:val="28"/>
                <w:szCs w:val="28"/>
              </w:rPr>
              <w:t>Изменение направления распространения оптического излучения (света) при его прохождении через границу раздела двух сред.</w:t>
            </w:r>
          </w:p>
          <w:p w14:paraId="20E4573E" w14:textId="77777777" w:rsidR="0056042D" w:rsidRDefault="0056042D" w:rsidP="00BB6FBD">
            <w:pPr>
              <w:jc w:val="both"/>
              <w:rPr>
                <w:sz w:val="28"/>
                <w:szCs w:val="28"/>
                <w:lang w:val="uz-Cyrl-UZ"/>
              </w:rPr>
            </w:pPr>
          </w:p>
          <w:p w14:paraId="72F3A283" w14:textId="77777777" w:rsidR="0056042D" w:rsidRDefault="0056042D" w:rsidP="00BB6FBD">
            <w:pPr>
              <w:jc w:val="both"/>
              <w:rPr>
                <w:sz w:val="28"/>
                <w:szCs w:val="28"/>
                <w:lang w:val="uz-Cyrl-UZ"/>
              </w:rPr>
            </w:pPr>
            <w:r>
              <w:rPr>
                <w:sz w:val="28"/>
                <w:szCs w:val="28"/>
                <w:lang w:val="uz-Cyrl-UZ"/>
              </w:rPr>
              <w:t>Ikki muhitning ajralish chegarasi orqali o‘tish paytida optik nurlanish (yorug‘lik) tarqalish yo‘na-lishining o‘zgarishi.</w:t>
            </w:r>
          </w:p>
          <w:p w14:paraId="07AE7640" w14:textId="77777777" w:rsidR="0056042D" w:rsidRDefault="0056042D" w:rsidP="00BB6FBD">
            <w:pPr>
              <w:jc w:val="both"/>
              <w:rPr>
                <w:sz w:val="28"/>
                <w:szCs w:val="28"/>
                <w:lang w:val="uz-Cyrl-UZ"/>
              </w:rPr>
            </w:pPr>
          </w:p>
          <w:p w14:paraId="4AFB3610" w14:textId="77777777" w:rsidR="0056042D" w:rsidRPr="009C6055" w:rsidRDefault="0056042D" w:rsidP="00BB6FBD">
            <w:pPr>
              <w:jc w:val="both"/>
              <w:rPr>
                <w:b/>
                <w:sz w:val="28"/>
                <w:szCs w:val="28"/>
                <w:lang w:val="uz-Cyrl-UZ"/>
              </w:rPr>
            </w:pPr>
            <w:r>
              <w:rPr>
                <w:sz w:val="28"/>
                <w:szCs w:val="28"/>
                <w:lang w:val="uz-Cyrl-UZ"/>
              </w:rPr>
              <w:t xml:space="preserve">Икки муҳитнинг ажралиш чегараси орқали ўтиш пайтида оптик нурланиш (ёруғлик) тарқалиш йўналишининг ўзгариши. </w:t>
            </w:r>
          </w:p>
        </w:tc>
      </w:tr>
      <w:tr w:rsidR="0056042D" w:rsidRPr="003D75D3" w14:paraId="4D45C613" w14:textId="77777777">
        <w:trPr>
          <w:tblCellSpacing w:w="0" w:type="dxa"/>
          <w:jc w:val="center"/>
        </w:trPr>
        <w:tc>
          <w:tcPr>
            <w:tcW w:w="1954" w:type="pct"/>
          </w:tcPr>
          <w:p w14:paraId="53D47973" w14:textId="77777777" w:rsidR="0056042D" w:rsidRDefault="0056042D" w:rsidP="009779CD">
            <w:pPr>
              <w:pStyle w:val="NoSpacing1"/>
              <w:rPr>
                <w:rFonts w:ascii="Times New Roman" w:hAnsi="Times New Roman"/>
                <w:b/>
                <w:iCs/>
                <w:sz w:val="28"/>
                <w:szCs w:val="28"/>
                <w:lang w:val="uz-Cyrl-UZ"/>
              </w:rPr>
            </w:pPr>
            <w:r w:rsidRPr="00076795">
              <w:rPr>
                <w:rFonts w:ascii="Times New Roman" w:hAnsi="Times New Roman"/>
                <w:b/>
                <w:iCs/>
                <w:sz w:val="28"/>
                <w:szCs w:val="28"/>
                <w:lang w:val="uz-Cyrl-UZ"/>
              </w:rPr>
              <w:t xml:space="preserve">Преломляющая оптика </w:t>
            </w:r>
          </w:p>
          <w:p w14:paraId="19441B54" w14:textId="38CF6706" w:rsidR="0056042D" w:rsidRDefault="0056042D" w:rsidP="009779CD">
            <w:pPr>
              <w:pStyle w:val="NoSpacing1"/>
              <w:rPr>
                <w:rFonts w:ascii="Times New Roman" w:hAnsi="Times New Roman"/>
                <w:b/>
                <w:bCs/>
                <w:sz w:val="28"/>
                <w:szCs w:val="28"/>
                <w:lang w:val="uz-Cyrl-UZ"/>
              </w:rPr>
            </w:pPr>
            <w:r w:rsidRPr="0007679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964D96">
              <w:rPr>
                <w:rFonts w:ascii="Times New Roman" w:hAnsi="Times New Roman"/>
                <w:bCs/>
                <w:sz w:val="28"/>
                <w:szCs w:val="28"/>
                <w:lang w:val="uz-Cyrl-UZ"/>
              </w:rPr>
              <w:t xml:space="preserve"> </w:t>
            </w:r>
            <w:r>
              <w:rPr>
                <w:rFonts w:ascii="Times New Roman" w:hAnsi="Times New Roman"/>
                <w:bCs/>
                <w:sz w:val="28"/>
                <w:szCs w:val="28"/>
                <w:lang w:val="uz-Cyrl-UZ"/>
              </w:rPr>
              <w:t>optika</w:t>
            </w:r>
            <w:r w:rsidR="00A85587">
              <w:rPr>
                <w:rFonts w:ascii="Times New Roman" w:hAnsi="Times New Roman"/>
                <w:b/>
                <w:bCs/>
                <w:sz w:val="28"/>
                <w:szCs w:val="28"/>
                <w:lang w:val="uz-Cyrl-UZ"/>
              </w:rPr>
              <w:t xml:space="preserve"> </w:t>
            </w:r>
          </w:p>
          <w:p w14:paraId="64D9243B" w14:textId="641C3242" w:rsidR="0056042D" w:rsidRPr="00964D96" w:rsidRDefault="00A80D01" w:rsidP="009779CD">
            <w:pPr>
              <w:pStyle w:val="NoSpacing1"/>
              <w:rPr>
                <w:rFonts w:ascii="Times New Roman" w:hAnsi="Times New Roman"/>
                <w:b/>
                <w:iCs/>
                <w:sz w:val="28"/>
                <w:szCs w:val="28"/>
                <w:lang w:val="uz-Cyrl-UZ"/>
              </w:rPr>
            </w:pPr>
            <w:r>
              <w:rPr>
                <w:rFonts w:ascii="Times New Roman" w:hAnsi="Times New Roman"/>
                <w:b/>
                <w:bCs/>
                <w:sz w:val="28"/>
                <w:szCs w:val="28"/>
                <w:lang w:val="uz-Cyrl-UZ"/>
              </w:rPr>
              <w:t xml:space="preserve"> </w:t>
            </w:r>
            <w:r w:rsidR="0056042D" w:rsidRPr="00964D96">
              <w:rPr>
                <w:rFonts w:ascii="Times New Roman" w:hAnsi="Times New Roman"/>
                <w:bCs/>
                <w:sz w:val="28"/>
                <w:szCs w:val="28"/>
                <w:lang w:val="uz-Cyrl-UZ"/>
              </w:rPr>
              <w:t>синдирувчи оптика</w:t>
            </w:r>
          </w:p>
          <w:p w14:paraId="794FC68B" w14:textId="77777777" w:rsidR="0056042D" w:rsidRPr="00076795" w:rsidRDefault="0056042D" w:rsidP="009779CD">
            <w:pPr>
              <w:pStyle w:val="NoSpacing1"/>
              <w:rPr>
                <w:rFonts w:ascii="Times New Roman" w:hAnsi="Times New Roman"/>
                <w:b/>
                <w:sz w:val="28"/>
                <w:szCs w:val="28"/>
                <w:lang w:val="uz-Cyrl-UZ"/>
              </w:rPr>
            </w:pPr>
            <w:r w:rsidRPr="00076795">
              <w:rPr>
                <w:rFonts w:ascii="Times New Roman" w:hAnsi="Times New Roman"/>
                <w:b/>
                <w:sz w:val="28"/>
                <w:szCs w:val="28"/>
                <w:lang w:val="uz-Cyrl-UZ"/>
              </w:rPr>
              <w:t xml:space="preserve">en </w:t>
            </w:r>
            <w:r>
              <w:rPr>
                <w:rFonts w:ascii="Times New Roman" w:hAnsi="Times New Roman"/>
                <w:b/>
                <w:sz w:val="28"/>
                <w:szCs w:val="28"/>
                <w:lang w:val="uz-Cyrl-UZ"/>
              </w:rPr>
              <w:t>-</w:t>
            </w:r>
            <w:r w:rsidRPr="00076795">
              <w:rPr>
                <w:rFonts w:ascii="Times New Roman" w:hAnsi="Times New Roman"/>
                <w:b/>
                <w:sz w:val="28"/>
                <w:szCs w:val="28"/>
                <w:lang w:val="uz-Cyrl-UZ"/>
              </w:rPr>
              <w:t xml:space="preserve"> </w:t>
            </w:r>
            <w:r w:rsidR="00C8683A" w:rsidRPr="005C3157">
              <w:rPr>
                <w:rFonts w:ascii="Times New Roman" w:hAnsi="Times New Roman"/>
                <w:sz w:val="28"/>
                <w:szCs w:val="28"/>
                <w:lang w:val="uz-Cyrl-UZ"/>
              </w:rPr>
              <w:t>diffraction</w:t>
            </w:r>
            <w:r w:rsidR="00C8683A">
              <w:rPr>
                <w:rFonts w:ascii="Times New Roman" w:hAnsi="Times New Roman"/>
                <w:sz w:val="28"/>
                <w:szCs w:val="28"/>
                <w:lang w:val="en-US"/>
              </w:rPr>
              <w:t xml:space="preserve"> </w:t>
            </w:r>
            <w:r w:rsidR="00C8683A" w:rsidRPr="00622FD5">
              <w:rPr>
                <w:rFonts w:ascii="Times New Roman" w:hAnsi="Times New Roman"/>
                <w:sz w:val="28"/>
                <w:szCs w:val="28"/>
                <w:lang w:val="uz-Cyrl-UZ"/>
              </w:rPr>
              <w:t>optics</w:t>
            </w:r>
          </w:p>
        </w:tc>
        <w:tc>
          <w:tcPr>
            <w:tcW w:w="3046" w:type="pct"/>
          </w:tcPr>
          <w:p w14:paraId="0480BDE8"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Совокупность преломляющих оптиче</w:t>
            </w:r>
            <w:r w:rsidRPr="009779CD">
              <w:rPr>
                <w:rFonts w:ascii="Times New Roman" w:hAnsi="Times New Roman"/>
                <w:sz w:val="28"/>
                <w:szCs w:val="28"/>
                <w:lang w:val="uz-Cyrl-UZ"/>
              </w:rPr>
              <w:softHyphen/>
              <w:t>ских эле</w:t>
            </w:r>
            <w:r>
              <w:rPr>
                <w:rFonts w:ascii="Times New Roman" w:hAnsi="Times New Roman"/>
                <w:sz w:val="28"/>
                <w:szCs w:val="28"/>
                <w:lang w:val="uz-Cyrl-UZ"/>
              </w:rPr>
              <w:t>-</w:t>
            </w:r>
            <w:r w:rsidRPr="009779CD">
              <w:rPr>
                <w:rFonts w:ascii="Times New Roman" w:hAnsi="Times New Roman"/>
                <w:sz w:val="28"/>
                <w:szCs w:val="28"/>
                <w:lang w:val="uz-Cyrl-UZ"/>
              </w:rPr>
              <w:t>ментов.</w:t>
            </w:r>
          </w:p>
          <w:p w14:paraId="5A02270D" w14:textId="77777777" w:rsidR="0056042D" w:rsidRPr="006C6D82" w:rsidRDefault="0056042D" w:rsidP="00BB6FBD">
            <w:pPr>
              <w:pStyle w:val="NoSpacing1"/>
              <w:jc w:val="both"/>
              <w:rPr>
                <w:rFonts w:ascii="Times New Roman" w:hAnsi="Times New Roman"/>
                <w:sz w:val="16"/>
                <w:szCs w:val="16"/>
                <w:lang w:val="uz-Cyrl-UZ"/>
              </w:rPr>
            </w:pPr>
          </w:p>
          <w:p w14:paraId="1FA0F94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Sindiruvchi optik elementlar jami.</w:t>
            </w:r>
          </w:p>
          <w:p w14:paraId="7D883E02" w14:textId="77777777" w:rsidR="0056042D" w:rsidRPr="006C6D82" w:rsidRDefault="0056042D" w:rsidP="00BB6FBD">
            <w:pPr>
              <w:pStyle w:val="NoSpacing1"/>
              <w:jc w:val="both"/>
              <w:rPr>
                <w:rFonts w:ascii="Times New Roman" w:hAnsi="Times New Roman"/>
                <w:sz w:val="16"/>
                <w:szCs w:val="16"/>
                <w:lang w:val="uz-Cyrl-UZ"/>
              </w:rPr>
            </w:pPr>
          </w:p>
          <w:p w14:paraId="6EBFC06B" w14:textId="77777777" w:rsidR="0056042D" w:rsidRPr="00964D96" w:rsidRDefault="0056042D" w:rsidP="00BB6FBD">
            <w:pPr>
              <w:pStyle w:val="NoSpacing1"/>
              <w:jc w:val="both"/>
              <w:rPr>
                <w:rFonts w:ascii="Times New Roman" w:hAnsi="Times New Roman"/>
                <w:i/>
                <w:iCs/>
                <w:sz w:val="28"/>
                <w:szCs w:val="28"/>
                <w:lang w:val="uz-Cyrl-UZ"/>
              </w:rPr>
            </w:pPr>
            <w:r>
              <w:rPr>
                <w:rFonts w:ascii="Times New Roman" w:hAnsi="Times New Roman"/>
                <w:sz w:val="28"/>
                <w:szCs w:val="28"/>
                <w:lang w:val="uz-Cyrl-UZ"/>
              </w:rPr>
              <w:t>Синдирувчи оптик элементлар жами.</w:t>
            </w:r>
          </w:p>
        </w:tc>
      </w:tr>
      <w:tr w:rsidR="0056042D" w:rsidRPr="003D75D3" w14:paraId="483DB0DC" w14:textId="77777777">
        <w:trPr>
          <w:tblCellSpacing w:w="0" w:type="dxa"/>
          <w:jc w:val="center"/>
        </w:trPr>
        <w:tc>
          <w:tcPr>
            <w:tcW w:w="1954" w:type="pct"/>
          </w:tcPr>
          <w:p w14:paraId="08CCB4D3"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Преломляющее</w:t>
            </w:r>
            <w:r>
              <w:rPr>
                <w:rFonts w:ascii="Times New Roman" w:hAnsi="Times New Roman"/>
                <w:b/>
                <w:iCs/>
                <w:sz w:val="28"/>
                <w:szCs w:val="28"/>
                <w:lang w:val="uz-Cyrl-UZ"/>
              </w:rPr>
              <w:t xml:space="preserve"> </w:t>
            </w:r>
            <w:r w:rsidRPr="009779CD">
              <w:rPr>
                <w:rFonts w:ascii="Times New Roman" w:hAnsi="Times New Roman"/>
                <w:b/>
                <w:iCs/>
                <w:sz w:val="28"/>
                <w:szCs w:val="28"/>
                <w:lang w:val="uz-Cyrl-UZ"/>
              </w:rPr>
              <w:t>устройство</w:t>
            </w:r>
          </w:p>
          <w:p w14:paraId="3041C80A" w14:textId="77777777" w:rsidR="0056042D" w:rsidRDefault="0056042D" w:rsidP="009779CD">
            <w:pPr>
              <w:pStyle w:val="NoSpacing1"/>
              <w:rPr>
                <w:rFonts w:ascii="Times New Roman" w:hAnsi="Times New Roman"/>
                <w:b/>
                <w:bCs/>
                <w:sz w:val="28"/>
                <w:szCs w:val="28"/>
                <w:lang w:val="uz-Cyrl-UZ"/>
              </w:rPr>
            </w:pPr>
            <w:r w:rsidRPr="00964D9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964D96">
              <w:rPr>
                <w:rFonts w:ascii="Times New Roman" w:hAnsi="Times New Roman"/>
                <w:bCs/>
                <w:sz w:val="28"/>
                <w:szCs w:val="28"/>
                <w:lang w:val="uz-Cyrl-UZ"/>
              </w:rPr>
              <w:t xml:space="preserve"> </w:t>
            </w:r>
            <w:r>
              <w:rPr>
                <w:rFonts w:ascii="Times New Roman" w:hAnsi="Times New Roman"/>
                <w:bCs/>
                <w:sz w:val="28"/>
                <w:szCs w:val="28"/>
                <w:lang w:val="uz-Cyrl-UZ"/>
              </w:rPr>
              <w:t>qurilma</w:t>
            </w:r>
            <w:r>
              <w:rPr>
                <w:rFonts w:ascii="Times New Roman" w:hAnsi="Times New Roman"/>
                <w:b/>
                <w:bCs/>
                <w:sz w:val="28"/>
                <w:szCs w:val="28"/>
                <w:lang w:val="uz-Cyrl-UZ"/>
              </w:rPr>
              <w:t xml:space="preserve"> </w:t>
            </w:r>
          </w:p>
          <w:p w14:paraId="66A3E2C0" w14:textId="09F10D34" w:rsidR="0056042D" w:rsidRPr="00964D9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64D96">
              <w:rPr>
                <w:rFonts w:ascii="Times New Roman" w:hAnsi="Times New Roman"/>
                <w:bCs/>
                <w:sz w:val="28"/>
                <w:szCs w:val="28"/>
                <w:lang w:val="uz-Cyrl-UZ"/>
              </w:rPr>
              <w:t>синдирувчи қурилма</w:t>
            </w:r>
          </w:p>
          <w:p w14:paraId="383EC5A7" w14:textId="77777777" w:rsidR="0056042D" w:rsidRPr="00964D96" w:rsidRDefault="0056042D" w:rsidP="009779CD">
            <w:pPr>
              <w:pStyle w:val="NoSpacing1"/>
              <w:rPr>
                <w:rFonts w:ascii="Times New Roman" w:hAnsi="Times New Roman"/>
                <w:b/>
                <w:sz w:val="28"/>
                <w:szCs w:val="28"/>
                <w:lang w:val="uz-Cyrl-UZ"/>
              </w:rPr>
            </w:pPr>
            <w:r w:rsidRPr="00964D96">
              <w:rPr>
                <w:rFonts w:ascii="Times New Roman" w:hAnsi="Times New Roman"/>
                <w:b/>
                <w:sz w:val="28"/>
                <w:szCs w:val="28"/>
                <w:lang w:val="uz-Cyrl-UZ"/>
              </w:rPr>
              <w:t xml:space="preserve">en </w:t>
            </w:r>
            <w:r>
              <w:rPr>
                <w:rFonts w:ascii="Times New Roman" w:hAnsi="Times New Roman"/>
                <w:b/>
                <w:sz w:val="28"/>
                <w:szCs w:val="28"/>
                <w:lang w:val="uz-Cyrl-UZ"/>
              </w:rPr>
              <w:t>-</w:t>
            </w:r>
            <w:r w:rsidRPr="00964D96">
              <w:rPr>
                <w:rFonts w:ascii="Times New Roman" w:hAnsi="Times New Roman"/>
                <w:b/>
                <w:sz w:val="28"/>
                <w:szCs w:val="28"/>
                <w:lang w:val="uz-Cyrl-UZ"/>
              </w:rPr>
              <w:t xml:space="preserve"> </w:t>
            </w:r>
            <w:r w:rsidR="00C8683A" w:rsidRPr="005C3157">
              <w:rPr>
                <w:rFonts w:ascii="Times New Roman" w:hAnsi="Times New Roman"/>
                <w:sz w:val="28"/>
                <w:szCs w:val="28"/>
                <w:lang w:val="uz-Cyrl-UZ"/>
              </w:rPr>
              <w:t>deflector</w:t>
            </w:r>
          </w:p>
        </w:tc>
        <w:tc>
          <w:tcPr>
            <w:tcW w:w="3046" w:type="pct"/>
          </w:tcPr>
          <w:p w14:paraId="5B3172B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которое изменяет на</w:t>
            </w:r>
            <w:r w:rsidRPr="00471031">
              <w:rPr>
                <w:rFonts w:ascii="Times New Roman" w:hAnsi="Times New Roman"/>
                <w:sz w:val="28"/>
                <w:szCs w:val="28"/>
              </w:rPr>
              <w:softHyphen/>
              <w:t xml:space="preserve">правление распространения оптического излучения (света); </w:t>
            </w:r>
            <w:r w:rsidRPr="000267BB">
              <w:rPr>
                <w:rFonts w:ascii="Times New Roman" w:hAnsi="Times New Roman"/>
                <w:iCs/>
                <w:sz w:val="28"/>
                <w:szCs w:val="28"/>
              </w:rPr>
              <w:t>рефрактор</w:t>
            </w:r>
            <w:r w:rsidR="000267BB" w:rsidRPr="000267BB">
              <w:rPr>
                <w:rFonts w:ascii="Times New Roman" w:hAnsi="Times New Roman"/>
                <w:iCs/>
                <w:sz w:val="28"/>
                <w:szCs w:val="28"/>
                <w:lang w:val="uz-Cyrl-UZ"/>
              </w:rPr>
              <w:t>,</w:t>
            </w:r>
            <w:r w:rsidRPr="000267BB">
              <w:rPr>
                <w:rFonts w:ascii="Times New Roman" w:hAnsi="Times New Roman"/>
                <w:i/>
                <w:iCs/>
                <w:sz w:val="28"/>
                <w:szCs w:val="28"/>
              </w:rPr>
              <w:t xml:space="preserve"> </w:t>
            </w:r>
            <w:r w:rsidRPr="000267BB">
              <w:rPr>
                <w:rFonts w:ascii="Times New Roman" w:hAnsi="Times New Roman"/>
                <w:sz w:val="28"/>
                <w:szCs w:val="28"/>
              </w:rPr>
              <w:t>телескоп</w:t>
            </w:r>
            <w:r w:rsidRPr="00471031">
              <w:rPr>
                <w:rFonts w:ascii="Times New Roman" w:hAnsi="Times New Roman"/>
                <w:sz w:val="28"/>
                <w:szCs w:val="28"/>
              </w:rPr>
              <w:t>, снабженный линзовым объективом.</w:t>
            </w:r>
          </w:p>
          <w:p w14:paraId="130A57D5" w14:textId="77777777" w:rsidR="0056042D" w:rsidRPr="006C6D82" w:rsidRDefault="0056042D" w:rsidP="00BB6FBD">
            <w:pPr>
              <w:pStyle w:val="NoSpacing1"/>
              <w:jc w:val="both"/>
              <w:rPr>
                <w:rFonts w:ascii="Times New Roman" w:hAnsi="Times New Roman"/>
                <w:sz w:val="24"/>
                <w:szCs w:val="24"/>
                <w:lang w:val="uz-Cyrl-UZ"/>
              </w:rPr>
            </w:pPr>
          </w:p>
          <w:p w14:paraId="0ED84433"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Optik nurlanish (yorug‘lik) tarqalish yo‘nalishini o‘zgartiradigan qurilma; linzali obуektiv bilan </w:t>
            </w:r>
            <w:r>
              <w:rPr>
                <w:rFonts w:ascii="Times New Roman" w:hAnsi="Times New Roman"/>
                <w:sz w:val="28"/>
                <w:szCs w:val="28"/>
                <w:lang w:val="uz-Latn-UZ"/>
              </w:rPr>
              <w:t>ta’min</w:t>
            </w:r>
            <w:r>
              <w:rPr>
                <w:rFonts w:ascii="Times New Roman" w:hAnsi="Times New Roman"/>
                <w:sz w:val="28"/>
                <w:szCs w:val="28"/>
                <w:lang w:val="uz-Cyrl-UZ"/>
              </w:rPr>
              <w:t>langan refraktor, teleskop.</w:t>
            </w:r>
          </w:p>
          <w:p w14:paraId="19BD0663" w14:textId="77777777" w:rsidR="0056042D" w:rsidRPr="006C6D82" w:rsidRDefault="0056042D" w:rsidP="00BB6FBD">
            <w:pPr>
              <w:pStyle w:val="NoSpacing1"/>
              <w:jc w:val="both"/>
              <w:rPr>
                <w:rFonts w:ascii="Times New Roman" w:hAnsi="Times New Roman"/>
                <w:sz w:val="24"/>
                <w:szCs w:val="24"/>
                <w:lang w:val="uz-Cyrl-UZ"/>
              </w:rPr>
            </w:pPr>
          </w:p>
          <w:p w14:paraId="03AABDBD" w14:textId="77777777" w:rsidR="0056042D" w:rsidRPr="00964D96"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Оптик нурланиш (ёруғлик) тарқалиш йўнали-шини ўзгартирадиган қурилма; линзали объектив билан таъминланган рефрактор</w:t>
            </w:r>
            <w:r>
              <w:rPr>
                <w:rFonts w:ascii="Times New Roman" w:hAnsi="Times New Roman"/>
                <w:sz w:val="28"/>
                <w:szCs w:val="28"/>
                <w:lang w:val="uz-Latn-UZ"/>
              </w:rPr>
              <w:t>,</w:t>
            </w:r>
            <w:r>
              <w:rPr>
                <w:rFonts w:ascii="Times New Roman" w:hAnsi="Times New Roman"/>
                <w:sz w:val="28"/>
                <w:szCs w:val="28"/>
                <w:lang w:val="uz-Cyrl-UZ"/>
              </w:rPr>
              <w:t xml:space="preserve"> телескоп.</w:t>
            </w:r>
          </w:p>
        </w:tc>
      </w:tr>
      <w:tr w:rsidR="0056042D" w:rsidRPr="003D75D3" w14:paraId="2FC217F5" w14:textId="77777777">
        <w:trPr>
          <w:tblCellSpacing w:w="0" w:type="dxa"/>
          <w:jc w:val="center"/>
        </w:trPr>
        <w:tc>
          <w:tcPr>
            <w:tcW w:w="1954" w:type="pct"/>
          </w:tcPr>
          <w:p w14:paraId="01B6C06B" w14:textId="77777777" w:rsidR="0056042D" w:rsidRDefault="0056042D" w:rsidP="009779CD">
            <w:pPr>
              <w:pStyle w:val="NoSpacing1"/>
              <w:rPr>
                <w:rFonts w:ascii="Times New Roman" w:hAnsi="Times New Roman"/>
                <w:b/>
                <w:iCs/>
                <w:sz w:val="28"/>
                <w:szCs w:val="28"/>
                <w:lang w:val="uz-Cyrl-UZ"/>
              </w:rPr>
            </w:pPr>
            <w:r w:rsidRPr="00076795">
              <w:rPr>
                <w:rFonts w:ascii="Times New Roman" w:hAnsi="Times New Roman"/>
                <w:b/>
                <w:iCs/>
                <w:sz w:val="28"/>
                <w:szCs w:val="28"/>
                <w:lang w:val="uz-Cyrl-UZ"/>
              </w:rPr>
              <w:lastRenderedPageBreak/>
              <w:t xml:space="preserve">Преломляющий телескоп </w:t>
            </w:r>
          </w:p>
          <w:p w14:paraId="5B0069D7" w14:textId="732B6DAE" w:rsidR="0056042D" w:rsidRDefault="0056042D" w:rsidP="009779CD">
            <w:pPr>
              <w:pStyle w:val="NoSpacing1"/>
              <w:rPr>
                <w:rFonts w:ascii="Times New Roman" w:hAnsi="Times New Roman"/>
                <w:b/>
                <w:bCs/>
                <w:sz w:val="28"/>
                <w:szCs w:val="28"/>
                <w:lang w:val="uz-Cyrl-UZ"/>
              </w:rPr>
            </w:pPr>
            <w:r w:rsidRPr="00076795">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2C4AEE">
              <w:rPr>
                <w:rFonts w:ascii="Times New Roman" w:hAnsi="Times New Roman"/>
                <w:bCs/>
                <w:sz w:val="28"/>
                <w:szCs w:val="28"/>
                <w:lang w:val="uz-Cyrl-UZ"/>
              </w:rPr>
              <w:t xml:space="preserve"> </w:t>
            </w:r>
            <w:r>
              <w:rPr>
                <w:rFonts w:ascii="Times New Roman" w:hAnsi="Times New Roman"/>
                <w:bCs/>
                <w:sz w:val="28"/>
                <w:szCs w:val="28"/>
                <w:lang w:val="uz-Cyrl-UZ"/>
              </w:rPr>
              <w:t>teleskop</w:t>
            </w:r>
          </w:p>
          <w:p w14:paraId="39E933F3" w14:textId="14C92F39" w:rsidR="0056042D" w:rsidRPr="002C4AE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синдирувчи телескоп</w:t>
            </w:r>
          </w:p>
          <w:p w14:paraId="427ACFC3" w14:textId="77777777" w:rsidR="0056042D" w:rsidRPr="00076795" w:rsidRDefault="0056042D" w:rsidP="009779CD">
            <w:pPr>
              <w:pStyle w:val="NoSpacing1"/>
              <w:rPr>
                <w:rFonts w:ascii="Times New Roman" w:hAnsi="Times New Roman"/>
                <w:b/>
                <w:sz w:val="28"/>
                <w:szCs w:val="28"/>
                <w:lang w:val="uz-Cyrl-UZ"/>
              </w:rPr>
            </w:pPr>
            <w:r w:rsidRPr="00076795">
              <w:rPr>
                <w:rFonts w:ascii="Times New Roman" w:hAnsi="Times New Roman"/>
                <w:b/>
                <w:sz w:val="28"/>
                <w:szCs w:val="28"/>
                <w:lang w:val="uz-Cyrl-UZ"/>
              </w:rPr>
              <w:t xml:space="preserve">en </w:t>
            </w:r>
            <w:r>
              <w:rPr>
                <w:rFonts w:ascii="Times New Roman" w:hAnsi="Times New Roman"/>
                <w:b/>
                <w:sz w:val="28"/>
                <w:szCs w:val="28"/>
                <w:lang w:val="uz-Cyrl-UZ"/>
              </w:rPr>
              <w:t>-</w:t>
            </w:r>
            <w:r w:rsidRPr="00076795">
              <w:rPr>
                <w:rFonts w:ascii="Times New Roman" w:hAnsi="Times New Roman"/>
                <w:b/>
                <w:sz w:val="28"/>
                <w:szCs w:val="28"/>
                <w:lang w:val="uz-Cyrl-UZ"/>
              </w:rPr>
              <w:t xml:space="preserve"> </w:t>
            </w:r>
            <w:r w:rsidR="00C8683A" w:rsidRPr="005C3157">
              <w:rPr>
                <w:rFonts w:ascii="Times New Roman" w:hAnsi="Times New Roman"/>
                <w:sz w:val="28"/>
                <w:szCs w:val="28"/>
                <w:lang w:val="uz-Cyrl-UZ"/>
              </w:rPr>
              <w:t>deflective</w:t>
            </w:r>
            <w:r w:rsidR="00C8683A" w:rsidRPr="00622FD5">
              <w:rPr>
                <w:rFonts w:ascii="Times New Roman" w:hAnsi="Times New Roman"/>
                <w:sz w:val="28"/>
                <w:szCs w:val="28"/>
                <w:lang w:val="uz-Cyrl-UZ"/>
              </w:rPr>
              <w:t xml:space="preserve"> telescope</w:t>
            </w:r>
          </w:p>
        </w:tc>
        <w:tc>
          <w:tcPr>
            <w:tcW w:w="3046" w:type="pct"/>
          </w:tcPr>
          <w:p w14:paraId="7C81478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Теле</w:t>
            </w:r>
            <w:r w:rsidRPr="00471031">
              <w:rPr>
                <w:rFonts w:ascii="Times New Roman" w:hAnsi="Times New Roman"/>
                <w:sz w:val="28"/>
                <w:szCs w:val="28"/>
              </w:rPr>
              <w:softHyphen/>
              <w:t>скоп, лучи света в котором преломляются, проходя сквозь несколько стеклянных линз.</w:t>
            </w:r>
          </w:p>
          <w:p w14:paraId="06A2D2A7" w14:textId="77777777" w:rsidR="0056042D" w:rsidRPr="006C6D82" w:rsidRDefault="0056042D" w:rsidP="00BB6FBD">
            <w:pPr>
              <w:pStyle w:val="NoSpacing1"/>
              <w:jc w:val="both"/>
              <w:rPr>
                <w:rFonts w:ascii="Times New Roman" w:hAnsi="Times New Roman"/>
                <w:sz w:val="18"/>
                <w:szCs w:val="18"/>
                <w:lang w:val="uz-Cyrl-UZ"/>
              </w:rPr>
            </w:pPr>
          </w:p>
          <w:p w14:paraId="2F780FD5" w14:textId="05715530"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Yorug‘lik nurlari bir nechta shisha linza</w:t>
            </w:r>
            <w:r w:rsidR="00A85587">
              <w:rPr>
                <w:rFonts w:ascii="Times New Roman" w:hAnsi="Times New Roman"/>
                <w:sz w:val="28"/>
                <w:szCs w:val="28"/>
                <w:lang w:val="uz-Cyrl-UZ"/>
              </w:rPr>
              <w:t xml:space="preserve"> </w:t>
            </w:r>
            <w:r>
              <w:rPr>
                <w:rFonts w:ascii="Times New Roman" w:hAnsi="Times New Roman"/>
                <w:sz w:val="28"/>
                <w:szCs w:val="28"/>
                <w:lang w:val="uz-Cyrl-UZ"/>
              </w:rPr>
              <w:t>orqali o‘tib sinadigan teleskop.</w:t>
            </w:r>
          </w:p>
          <w:p w14:paraId="2C043CF1" w14:textId="77777777" w:rsidR="0056042D" w:rsidRPr="006C6D82" w:rsidRDefault="0056042D" w:rsidP="00BB6FBD">
            <w:pPr>
              <w:pStyle w:val="NoSpacing1"/>
              <w:jc w:val="both"/>
              <w:rPr>
                <w:rFonts w:ascii="Times New Roman" w:hAnsi="Times New Roman"/>
                <w:sz w:val="16"/>
                <w:szCs w:val="16"/>
                <w:lang w:val="uz-Cyrl-UZ"/>
              </w:rPr>
            </w:pPr>
          </w:p>
          <w:p w14:paraId="39A2A5DE" w14:textId="417759C2" w:rsidR="0056042D" w:rsidRPr="002C4AEE"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Ёруғлик нурлари бир нечта шиша линза</w:t>
            </w:r>
            <w:r w:rsidR="00A85587">
              <w:rPr>
                <w:rFonts w:ascii="Times New Roman" w:hAnsi="Times New Roman"/>
                <w:sz w:val="28"/>
                <w:szCs w:val="28"/>
                <w:lang w:val="uz-Cyrl-UZ"/>
              </w:rPr>
              <w:t xml:space="preserve"> </w:t>
            </w:r>
            <w:r>
              <w:rPr>
                <w:rFonts w:ascii="Times New Roman" w:hAnsi="Times New Roman"/>
                <w:sz w:val="28"/>
                <w:szCs w:val="28"/>
                <w:lang w:val="uz-Cyrl-UZ"/>
              </w:rPr>
              <w:t>орқали ўтиб синадиган телескоп.</w:t>
            </w:r>
          </w:p>
        </w:tc>
      </w:tr>
      <w:tr w:rsidR="0056042D" w:rsidRPr="00CC3BB1" w14:paraId="7117FFB0" w14:textId="77777777">
        <w:trPr>
          <w:tblCellSpacing w:w="0" w:type="dxa"/>
          <w:jc w:val="center"/>
        </w:trPr>
        <w:tc>
          <w:tcPr>
            <w:tcW w:w="1954" w:type="pct"/>
          </w:tcPr>
          <w:p w14:paraId="441DD178" w14:textId="77777777" w:rsidR="0056042D" w:rsidRDefault="0056042D" w:rsidP="009779CD">
            <w:pPr>
              <w:rPr>
                <w:b/>
                <w:bCs/>
                <w:sz w:val="28"/>
                <w:szCs w:val="28"/>
                <w:lang w:val="uz-Cyrl-UZ"/>
              </w:rPr>
            </w:pPr>
            <w:r w:rsidRPr="009779CD">
              <w:rPr>
                <w:b/>
                <w:bCs/>
                <w:sz w:val="28"/>
                <w:szCs w:val="28"/>
                <w:lang w:val="uz-Cyrl-UZ"/>
              </w:rPr>
              <w:t>Преломляющий угол</w:t>
            </w:r>
          </w:p>
          <w:p w14:paraId="46F9BCAA" w14:textId="1CFC2F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2C4AEE">
              <w:rPr>
                <w:rFonts w:ascii="Times New Roman" w:hAnsi="Times New Roman"/>
                <w:bCs/>
                <w:sz w:val="28"/>
                <w:szCs w:val="28"/>
                <w:lang w:val="uz-Cyrl-UZ"/>
              </w:rPr>
              <w:t xml:space="preserve"> </w:t>
            </w:r>
            <w:r>
              <w:rPr>
                <w:rFonts w:ascii="Times New Roman" w:hAnsi="Times New Roman"/>
                <w:bCs/>
                <w:sz w:val="28"/>
                <w:szCs w:val="28"/>
                <w:lang w:val="uz-Cyrl-UZ"/>
              </w:rPr>
              <w:t>burchak</w:t>
            </w:r>
            <w:r w:rsidR="00A85587">
              <w:rPr>
                <w:rFonts w:ascii="Times New Roman" w:hAnsi="Times New Roman"/>
                <w:b/>
                <w:bCs/>
                <w:sz w:val="28"/>
                <w:szCs w:val="28"/>
                <w:lang w:val="uz-Cyrl-UZ"/>
              </w:rPr>
              <w:t xml:space="preserve"> </w:t>
            </w:r>
          </w:p>
          <w:p w14:paraId="75C797F4" w14:textId="7CCEC780" w:rsidR="0056042D" w:rsidRPr="002C4AE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синдирувчи бурчак</w:t>
            </w:r>
          </w:p>
          <w:p w14:paraId="051D4F73" w14:textId="77777777" w:rsidR="0056042D" w:rsidRPr="00C8393B" w:rsidRDefault="0056042D" w:rsidP="009779CD">
            <w:pPr>
              <w:rPr>
                <w:b/>
                <w:bCs/>
                <w:sz w:val="28"/>
                <w:szCs w:val="28"/>
                <w:lang w:val="uz-Cyrl-UZ"/>
              </w:rPr>
            </w:pPr>
            <w:r>
              <w:rPr>
                <w:b/>
                <w:bCs/>
                <w:sz w:val="28"/>
                <w:szCs w:val="28"/>
                <w:lang w:val="en-US"/>
              </w:rPr>
              <w:t>en</w:t>
            </w:r>
            <w:r w:rsidRPr="00076795">
              <w:rPr>
                <w:b/>
                <w:bCs/>
                <w:sz w:val="28"/>
                <w:szCs w:val="28"/>
              </w:rPr>
              <w:t xml:space="preserve"> -</w:t>
            </w:r>
            <w:r w:rsidR="00C8683A" w:rsidRPr="005C3157">
              <w:rPr>
                <w:sz w:val="28"/>
                <w:szCs w:val="28"/>
                <w:lang w:val="uz-Cyrl-UZ"/>
              </w:rPr>
              <w:t xml:space="preserve"> deflective</w:t>
            </w:r>
            <w:r w:rsidR="00C8683A">
              <w:rPr>
                <w:sz w:val="28"/>
                <w:szCs w:val="28"/>
                <w:lang w:val="en-US"/>
              </w:rPr>
              <w:t xml:space="preserve"> angle</w:t>
            </w:r>
          </w:p>
        </w:tc>
        <w:tc>
          <w:tcPr>
            <w:tcW w:w="3046" w:type="pct"/>
          </w:tcPr>
          <w:p w14:paraId="507DA028" w14:textId="77777777" w:rsidR="0056042D" w:rsidRDefault="0056042D" w:rsidP="00BB6FBD">
            <w:pPr>
              <w:jc w:val="both"/>
              <w:rPr>
                <w:sz w:val="28"/>
                <w:szCs w:val="28"/>
                <w:lang w:val="uz-Cyrl-UZ"/>
              </w:rPr>
            </w:pPr>
            <w:r w:rsidRPr="00471031">
              <w:rPr>
                <w:sz w:val="28"/>
                <w:szCs w:val="28"/>
              </w:rPr>
              <w:t>Угол между двумя непараллельными преломляющими плоскостями призмы или клина.</w:t>
            </w:r>
          </w:p>
          <w:p w14:paraId="7E75ECE7" w14:textId="77777777" w:rsidR="0056042D" w:rsidRPr="006C6D82" w:rsidRDefault="0056042D" w:rsidP="00BB6FBD">
            <w:pPr>
              <w:jc w:val="both"/>
              <w:rPr>
                <w:sz w:val="18"/>
                <w:szCs w:val="18"/>
                <w:lang w:val="uz-Cyrl-UZ"/>
              </w:rPr>
            </w:pPr>
          </w:p>
          <w:p w14:paraId="0D0E59F9" w14:textId="77777777" w:rsidR="0056042D" w:rsidRDefault="0056042D" w:rsidP="00BB6FBD">
            <w:pPr>
              <w:jc w:val="both"/>
              <w:rPr>
                <w:sz w:val="28"/>
                <w:szCs w:val="28"/>
                <w:lang w:val="uz-Cyrl-UZ"/>
              </w:rPr>
            </w:pPr>
            <w:r>
              <w:rPr>
                <w:sz w:val="28"/>
                <w:szCs w:val="28"/>
                <w:lang w:val="uz-Cyrl-UZ"/>
              </w:rPr>
              <w:t>Prizma yoki ponaning parallel bo‘lmagan ikki sindi</w:t>
            </w:r>
            <w:r w:rsidR="006C6D82">
              <w:rPr>
                <w:sz w:val="28"/>
                <w:szCs w:val="28"/>
                <w:lang w:val="uz-Cyrl-UZ"/>
              </w:rPr>
              <w:t>-</w:t>
            </w:r>
            <w:r>
              <w:rPr>
                <w:sz w:val="28"/>
                <w:szCs w:val="28"/>
                <w:lang w:val="uz-Cyrl-UZ"/>
              </w:rPr>
              <w:t>ruvchi tekisliklari orasidagi burchak.</w:t>
            </w:r>
          </w:p>
          <w:p w14:paraId="7A9E6944" w14:textId="77777777" w:rsidR="0056042D" w:rsidRPr="006C6D82" w:rsidRDefault="0056042D" w:rsidP="00BB6FBD">
            <w:pPr>
              <w:jc w:val="both"/>
              <w:rPr>
                <w:sz w:val="18"/>
                <w:szCs w:val="18"/>
                <w:lang w:val="uz-Cyrl-UZ"/>
              </w:rPr>
            </w:pPr>
          </w:p>
          <w:p w14:paraId="2A393E4E" w14:textId="77777777" w:rsidR="0056042D" w:rsidRPr="002C4AEE" w:rsidRDefault="0056042D" w:rsidP="00BB6FBD">
            <w:pPr>
              <w:jc w:val="both"/>
              <w:rPr>
                <w:sz w:val="28"/>
                <w:szCs w:val="28"/>
                <w:lang w:val="uz-Cyrl-UZ"/>
              </w:rPr>
            </w:pPr>
            <w:r>
              <w:rPr>
                <w:sz w:val="28"/>
                <w:szCs w:val="28"/>
                <w:lang w:val="uz-Cyrl-UZ"/>
              </w:rPr>
              <w:t>Призма ёки понанинг параллел бўлмаган икки синдирувчи текисликлари орасидаги бурчак.</w:t>
            </w:r>
          </w:p>
        </w:tc>
      </w:tr>
      <w:tr w:rsidR="0056042D" w:rsidRPr="003D75D3" w14:paraId="25943585" w14:textId="77777777">
        <w:trPr>
          <w:tblCellSpacing w:w="0" w:type="dxa"/>
          <w:jc w:val="center"/>
        </w:trPr>
        <w:tc>
          <w:tcPr>
            <w:tcW w:w="1954" w:type="pct"/>
          </w:tcPr>
          <w:p w14:paraId="40B8FC79" w14:textId="77777777" w:rsidR="0056042D" w:rsidRPr="009779CD" w:rsidRDefault="0056042D" w:rsidP="009779CD">
            <w:pPr>
              <w:rPr>
                <w:b/>
                <w:sz w:val="28"/>
                <w:szCs w:val="28"/>
                <w:lang w:val="uz-Cyrl-UZ"/>
              </w:rPr>
            </w:pPr>
            <w:r w:rsidRPr="009779CD">
              <w:rPr>
                <w:b/>
                <w:sz w:val="28"/>
                <w:szCs w:val="28"/>
                <w:lang w:val="uz-Cyrl-UZ"/>
              </w:rPr>
              <w:t>Преобразователь частоты лазерного излучения</w:t>
            </w:r>
          </w:p>
          <w:p w14:paraId="13BA796A" w14:textId="0749BE0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C4AEE">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2C4AEE">
              <w:rPr>
                <w:rFonts w:ascii="Times New Roman" w:hAnsi="Times New Roman"/>
                <w:bCs/>
                <w:sz w:val="28"/>
                <w:szCs w:val="28"/>
                <w:lang w:val="uz-Cyrl-UZ"/>
              </w:rPr>
              <w:t xml:space="preserve"> </w:t>
            </w:r>
            <w:r>
              <w:rPr>
                <w:rFonts w:ascii="Times New Roman" w:hAnsi="Times New Roman"/>
                <w:bCs/>
                <w:sz w:val="28"/>
                <w:szCs w:val="28"/>
                <w:lang w:val="uz-Cyrl-UZ"/>
              </w:rPr>
              <w:t>chastotasini</w:t>
            </w:r>
            <w:r w:rsidRPr="002C4AEE">
              <w:rPr>
                <w:rFonts w:ascii="Times New Roman" w:hAnsi="Times New Roman"/>
                <w:bCs/>
                <w:sz w:val="28"/>
                <w:szCs w:val="28"/>
                <w:lang w:val="uz-Cyrl-UZ"/>
              </w:rPr>
              <w:t xml:space="preserve"> </w:t>
            </w:r>
            <w:r>
              <w:rPr>
                <w:rFonts w:ascii="Times New Roman" w:hAnsi="Times New Roman"/>
                <w:bCs/>
                <w:sz w:val="28"/>
                <w:szCs w:val="28"/>
                <w:lang w:val="uz-Cyrl-UZ"/>
              </w:rPr>
              <w:t>o‘zgartirgich</w:t>
            </w:r>
          </w:p>
          <w:p w14:paraId="73D0879C" w14:textId="7653E036" w:rsidR="0056042D" w:rsidRPr="002C4AE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лазер нурланиш частотасини ўзгартиргич</w:t>
            </w:r>
          </w:p>
          <w:p w14:paraId="21EF5D0A" w14:textId="77777777" w:rsidR="0056042D" w:rsidRPr="002C4AEE" w:rsidRDefault="0056042D" w:rsidP="009779CD">
            <w:pPr>
              <w:rPr>
                <w:sz w:val="28"/>
                <w:szCs w:val="28"/>
                <w:lang w:val="en-US"/>
              </w:rPr>
            </w:pPr>
            <w:r>
              <w:rPr>
                <w:b/>
                <w:bCs/>
                <w:sz w:val="28"/>
                <w:szCs w:val="28"/>
                <w:lang w:val="en-US"/>
              </w:rPr>
              <w:t>en</w:t>
            </w:r>
            <w:r w:rsidRPr="002C4AEE">
              <w:rPr>
                <w:b/>
                <w:bCs/>
                <w:sz w:val="28"/>
                <w:szCs w:val="28"/>
                <w:lang w:val="en-US"/>
              </w:rPr>
              <w:t xml:space="preserve"> </w:t>
            </w:r>
            <w:r>
              <w:rPr>
                <w:b/>
                <w:bCs/>
                <w:sz w:val="28"/>
                <w:szCs w:val="28"/>
                <w:lang w:val="uz-Cyrl-UZ"/>
              </w:rPr>
              <w:t>-</w:t>
            </w:r>
            <w:r>
              <w:rPr>
                <w:b/>
                <w:bCs/>
                <w:sz w:val="28"/>
                <w:szCs w:val="28"/>
                <w:lang w:val="en-US"/>
              </w:rPr>
              <w:t xml:space="preserve"> </w:t>
            </w:r>
            <w:r w:rsidR="00C8683A" w:rsidRPr="00076795">
              <w:rPr>
                <w:bCs/>
                <w:sz w:val="28"/>
                <w:szCs w:val="28"/>
                <w:lang w:val="en-US"/>
              </w:rPr>
              <w:t xml:space="preserve">frequency converter of </w:t>
            </w:r>
            <w:r w:rsidR="006C6D82" w:rsidRPr="006C6D82">
              <w:rPr>
                <w:bCs/>
                <w:sz w:val="28"/>
                <w:szCs w:val="28"/>
                <w:lang w:val="en-US"/>
              </w:rPr>
              <w:br/>
            </w:r>
            <w:r w:rsidR="00C8683A" w:rsidRPr="00076795">
              <w:rPr>
                <w:bCs/>
                <w:sz w:val="28"/>
                <w:szCs w:val="28"/>
                <w:lang w:val="en-US"/>
              </w:rPr>
              <w:t>laser radiation</w:t>
            </w:r>
          </w:p>
        </w:tc>
        <w:tc>
          <w:tcPr>
            <w:tcW w:w="3046" w:type="pct"/>
          </w:tcPr>
          <w:p w14:paraId="76D11BBA" w14:textId="77777777" w:rsidR="0056042D" w:rsidRDefault="0056042D" w:rsidP="00BB6FBD">
            <w:pPr>
              <w:jc w:val="both"/>
              <w:rPr>
                <w:sz w:val="28"/>
                <w:szCs w:val="28"/>
                <w:lang w:val="uz-Cyrl-UZ"/>
              </w:rPr>
            </w:pPr>
            <w:r w:rsidRPr="00471031">
              <w:rPr>
                <w:sz w:val="28"/>
                <w:szCs w:val="28"/>
              </w:rPr>
              <w:t>Устройство управления лазерным излучением, предназначенное для преобразования частоты лазерного излучения.</w:t>
            </w:r>
          </w:p>
          <w:p w14:paraId="4F219945" w14:textId="77777777" w:rsidR="0056042D" w:rsidRPr="006C6D82" w:rsidRDefault="0056042D" w:rsidP="00BB6FBD">
            <w:pPr>
              <w:jc w:val="both"/>
              <w:rPr>
                <w:sz w:val="18"/>
                <w:szCs w:val="18"/>
                <w:lang w:val="uz-Cyrl-UZ"/>
              </w:rPr>
            </w:pPr>
          </w:p>
          <w:p w14:paraId="5701B8B8" w14:textId="77777777" w:rsidR="0056042D" w:rsidRDefault="0056042D" w:rsidP="00BB6FBD">
            <w:pPr>
              <w:jc w:val="both"/>
              <w:rPr>
                <w:sz w:val="28"/>
                <w:szCs w:val="28"/>
                <w:lang w:val="uz-Cyrl-UZ"/>
              </w:rPr>
            </w:pPr>
            <w:r>
              <w:rPr>
                <w:sz w:val="28"/>
                <w:szCs w:val="28"/>
                <w:lang w:val="uz-Cyrl-UZ"/>
              </w:rPr>
              <w:t>Lazer nurlanish chastotasini o‘zgartirish uchun mo‘l</w:t>
            </w:r>
            <w:r w:rsidR="006C6D82">
              <w:rPr>
                <w:sz w:val="28"/>
                <w:szCs w:val="28"/>
                <w:lang w:val="uz-Cyrl-UZ"/>
              </w:rPr>
              <w:t>-</w:t>
            </w:r>
            <w:r>
              <w:rPr>
                <w:sz w:val="28"/>
                <w:szCs w:val="28"/>
                <w:lang w:val="uz-Cyrl-UZ"/>
              </w:rPr>
              <w:t>jallangan lazer nurlanishni boshqarish qurilmasi.</w:t>
            </w:r>
          </w:p>
          <w:p w14:paraId="78183DB6" w14:textId="77777777" w:rsidR="0056042D" w:rsidRPr="006C6D82" w:rsidRDefault="0056042D" w:rsidP="00BB6FBD">
            <w:pPr>
              <w:jc w:val="both"/>
              <w:rPr>
                <w:sz w:val="18"/>
                <w:szCs w:val="18"/>
                <w:lang w:val="uz-Cyrl-UZ"/>
              </w:rPr>
            </w:pPr>
          </w:p>
          <w:p w14:paraId="55046B46" w14:textId="77777777" w:rsidR="0056042D" w:rsidRPr="002C4AEE" w:rsidRDefault="0056042D" w:rsidP="00BB6FBD">
            <w:pPr>
              <w:jc w:val="both"/>
              <w:rPr>
                <w:sz w:val="28"/>
                <w:szCs w:val="28"/>
                <w:lang w:val="uz-Cyrl-UZ"/>
              </w:rPr>
            </w:pPr>
            <w:r>
              <w:rPr>
                <w:sz w:val="28"/>
                <w:szCs w:val="28"/>
                <w:lang w:val="uz-Cyrl-UZ"/>
              </w:rPr>
              <w:t>Лазер нурланиш частотасини ўзгартириш учун мўлжалланган лазер нурланишни бошқариш қу</w:t>
            </w:r>
            <w:r w:rsidR="006C6D82">
              <w:rPr>
                <w:sz w:val="28"/>
                <w:szCs w:val="28"/>
                <w:lang w:val="uz-Cyrl-UZ"/>
              </w:rPr>
              <w:t>-</w:t>
            </w:r>
            <w:r>
              <w:rPr>
                <w:sz w:val="28"/>
                <w:szCs w:val="28"/>
                <w:lang w:val="uz-Cyrl-UZ"/>
              </w:rPr>
              <w:t>рилмаси.</w:t>
            </w:r>
          </w:p>
        </w:tc>
      </w:tr>
      <w:tr w:rsidR="0056042D" w:rsidRPr="00CC3BB1" w14:paraId="79EA71F2" w14:textId="77777777">
        <w:trPr>
          <w:tblCellSpacing w:w="0" w:type="dxa"/>
          <w:jc w:val="center"/>
        </w:trPr>
        <w:tc>
          <w:tcPr>
            <w:tcW w:w="1954" w:type="pct"/>
          </w:tcPr>
          <w:p w14:paraId="41D60808" w14:textId="77777777" w:rsidR="0056042D" w:rsidRPr="003F1AFF" w:rsidRDefault="0056042D" w:rsidP="009779CD">
            <w:pPr>
              <w:rPr>
                <w:i/>
                <w:iCs/>
                <w:sz w:val="28"/>
                <w:szCs w:val="28"/>
                <w:lang w:val="uz-Cyrl-UZ"/>
              </w:rPr>
            </w:pPr>
            <w:r w:rsidRPr="003F1AFF">
              <w:rPr>
                <w:b/>
                <w:iCs/>
                <w:sz w:val="28"/>
                <w:szCs w:val="28"/>
                <w:lang w:val="uz-Cyrl-UZ"/>
              </w:rPr>
              <w:t>Прибор для возбуждения излучения</w:t>
            </w:r>
            <w:r w:rsidRPr="003F1AFF">
              <w:rPr>
                <w:i/>
                <w:iCs/>
                <w:sz w:val="28"/>
                <w:szCs w:val="28"/>
                <w:lang w:val="uz-Cyrl-UZ"/>
              </w:rPr>
              <w:t xml:space="preserve"> </w:t>
            </w:r>
          </w:p>
          <w:p w14:paraId="4AFEF725" w14:textId="081E5D98"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nurlanishni qo‘zg‘atish asbobi</w:t>
            </w:r>
            <w:r w:rsidR="00A85587">
              <w:rPr>
                <w:bCs/>
                <w:color w:val="000000"/>
                <w:sz w:val="28"/>
                <w:szCs w:val="28"/>
                <w:lang w:val="uz-Cyrl-UZ"/>
              </w:rPr>
              <w:t xml:space="preserve"> </w:t>
            </w:r>
          </w:p>
          <w:p w14:paraId="325C10EC" w14:textId="5EE8260B"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нурланишни қўзғатиш асбоби</w:t>
            </w:r>
          </w:p>
          <w:p w14:paraId="1101F658" w14:textId="77777777" w:rsidR="0056042D" w:rsidRPr="003F1AFF" w:rsidRDefault="0056042D" w:rsidP="009779CD">
            <w:pPr>
              <w:rPr>
                <w:b/>
                <w:iCs/>
                <w:sz w:val="28"/>
                <w:szCs w:val="28"/>
                <w:lang w:val="uz-Cyrl-UZ"/>
              </w:rPr>
            </w:pPr>
            <w:r w:rsidRPr="003F1AFF">
              <w:rPr>
                <w:b/>
                <w:bCs/>
                <w:color w:val="000000"/>
                <w:sz w:val="28"/>
                <w:szCs w:val="28"/>
                <w:lang w:val="uz-Cyrl-UZ"/>
              </w:rPr>
              <w:t xml:space="preserve">en - </w:t>
            </w:r>
            <w:r w:rsidR="00C8683A" w:rsidRPr="003F1AFF">
              <w:rPr>
                <w:iCs/>
                <w:sz w:val="28"/>
                <w:szCs w:val="28"/>
                <w:lang w:val="uz-Cyrl-UZ"/>
              </w:rPr>
              <w:t>excitation device</w:t>
            </w:r>
          </w:p>
        </w:tc>
        <w:tc>
          <w:tcPr>
            <w:tcW w:w="3046" w:type="pct"/>
          </w:tcPr>
          <w:p w14:paraId="135441D2" w14:textId="77777777" w:rsidR="0056042D" w:rsidRPr="003F1AFF" w:rsidRDefault="0056042D" w:rsidP="003F1AFF">
            <w:pPr>
              <w:jc w:val="both"/>
              <w:rPr>
                <w:sz w:val="28"/>
                <w:szCs w:val="28"/>
                <w:lang w:val="uz-Cyrl-UZ"/>
              </w:rPr>
            </w:pPr>
            <w:r w:rsidRPr="003F1AFF">
              <w:rPr>
                <w:sz w:val="28"/>
                <w:szCs w:val="28"/>
              </w:rPr>
              <w:t>Источник питания/накачки.</w:t>
            </w:r>
          </w:p>
          <w:p w14:paraId="226DE371" w14:textId="77777777" w:rsidR="0056042D" w:rsidRPr="003F1AFF" w:rsidRDefault="0056042D" w:rsidP="003F1AFF">
            <w:pPr>
              <w:jc w:val="both"/>
              <w:rPr>
                <w:sz w:val="28"/>
                <w:szCs w:val="28"/>
                <w:lang w:val="uz-Cyrl-UZ"/>
              </w:rPr>
            </w:pPr>
          </w:p>
          <w:p w14:paraId="6CBB2AD5" w14:textId="77777777" w:rsidR="0056042D" w:rsidRPr="003F1AFF" w:rsidRDefault="0056042D" w:rsidP="003F1AFF">
            <w:pPr>
              <w:jc w:val="both"/>
              <w:rPr>
                <w:sz w:val="28"/>
                <w:szCs w:val="28"/>
                <w:lang w:val="uz-Cyrl-UZ"/>
              </w:rPr>
            </w:pPr>
            <w:r w:rsidRPr="003F1AFF">
              <w:rPr>
                <w:sz w:val="28"/>
                <w:szCs w:val="28"/>
                <w:lang w:val="uz-Cyrl-UZ"/>
              </w:rPr>
              <w:t>Ta’minot/to‘ldirish manbai.</w:t>
            </w:r>
          </w:p>
          <w:p w14:paraId="636723D7" w14:textId="77777777" w:rsidR="0056042D" w:rsidRPr="003F1AFF" w:rsidRDefault="0056042D" w:rsidP="003F1AFF">
            <w:pPr>
              <w:jc w:val="both"/>
              <w:rPr>
                <w:sz w:val="28"/>
                <w:szCs w:val="28"/>
                <w:lang w:val="uz-Cyrl-UZ"/>
              </w:rPr>
            </w:pPr>
          </w:p>
          <w:p w14:paraId="06D6CFB1" w14:textId="77777777" w:rsidR="0056042D" w:rsidRPr="003F1AFF" w:rsidRDefault="0056042D" w:rsidP="003F1AFF">
            <w:pPr>
              <w:jc w:val="both"/>
              <w:rPr>
                <w:sz w:val="28"/>
                <w:szCs w:val="28"/>
                <w:lang w:val="uz-Cyrl-UZ"/>
              </w:rPr>
            </w:pPr>
            <w:r w:rsidRPr="003F1AFF">
              <w:rPr>
                <w:sz w:val="28"/>
                <w:szCs w:val="28"/>
                <w:lang w:val="uz-Cyrl-UZ"/>
              </w:rPr>
              <w:t>Таъминот/тўлдириш манбаи.</w:t>
            </w:r>
          </w:p>
        </w:tc>
      </w:tr>
      <w:tr w:rsidR="0056042D" w:rsidRPr="003D75D3" w14:paraId="6C4663A5" w14:textId="77777777">
        <w:trPr>
          <w:tblCellSpacing w:w="0" w:type="dxa"/>
          <w:jc w:val="center"/>
        </w:trPr>
        <w:tc>
          <w:tcPr>
            <w:tcW w:w="1954" w:type="pct"/>
          </w:tcPr>
          <w:p w14:paraId="3222370B" w14:textId="77777777" w:rsidR="0056042D" w:rsidRDefault="0056042D" w:rsidP="009779CD">
            <w:pPr>
              <w:pStyle w:val="NoSpacing1"/>
              <w:rPr>
                <w:rFonts w:ascii="Times New Roman" w:hAnsi="Times New Roman"/>
                <w:b/>
                <w:sz w:val="28"/>
                <w:szCs w:val="28"/>
                <w:lang w:val="uz-Cyrl-UZ"/>
              </w:rPr>
            </w:pPr>
            <w:r w:rsidRPr="00471031">
              <w:rPr>
                <w:rFonts w:ascii="Times New Roman" w:hAnsi="Times New Roman"/>
                <w:b/>
                <w:sz w:val="28"/>
                <w:szCs w:val="28"/>
              </w:rPr>
              <w:t xml:space="preserve">Прибор ночного видения </w:t>
            </w:r>
          </w:p>
          <w:p w14:paraId="65A66AA6" w14:textId="67E07E42" w:rsidR="0056042D" w:rsidRDefault="0056042D" w:rsidP="009779CD">
            <w:pPr>
              <w:pStyle w:val="NoSpacing1"/>
              <w:rPr>
                <w:rFonts w:ascii="Times New Roman" w:hAnsi="Times New Roman"/>
                <w:b/>
                <w:bCs/>
                <w:sz w:val="28"/>
                <w:szCs w:val="28"/>
                <w:lang w:val="uz-Cyrl-UZ"/>
              </w:rPr>
            </w:pPr>
            <w:r w:rsidRPr="00526FA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tungi</w:t>
            </w:r>
            <w:r w:rsidRPr="00526FA5">
              <w:rPr>
                <w:rFonts w:ascii="Times New Roman" w:hAnsi="Times New Roman"/>
                <w:bCs/>
                <w:sz w:val="28"/>
                <w:szCs w:val="28"/>
                <w:lang w:val="uz-Cyrl-UZ"/>
              </w:rPr>
              <w:t xml:space="preserve"> </w:t>
            </w:r>
            <w:r>
              <w:rPr>
                <w:rFonts w:ascii="Times New Roman" w:hAnsi="Times New Roman"/>
                <w:bCs/>
                <w:sz w:val="28"/>
                <w:szCs w:val="28"/>
                <w:lang w:val="uz-Cyrl-UZ"/>
              </w:rPr>
              <w:t>ko‘rish</w:t>
            </w:r>
            <w:r w:rsidRPr="00526FA5">
              <w:rPr>
                <w:rFonts w:ascii="Times New Roman" w:hAnsi="Times New Roman"/>
                <w:bCs/>
                <w:sz w:val="28"/>
                <w:szCs w:val="28"/>
                <w:lang w:val="uz-Cyrl-UZ"/>
              </w:rPr>
              <w:t xml:space="preserve"> </w:t>
            </w:r>
            <w:r>
              <w:rPr>
                <w:rFonts w:ascii="Times New Roman" w:hAnsi="Times New Roman"/>
                <w:bCs/>
                <w:sz w:val="28"/>
                <w:szCs w:val="28"/>
                <w:lang w:val="uz-Cyrl-UZ"/>
              </w:rPr>
              <w:t>asbobi</w:t>
            </w:r>
            <w:r w:rsidR="00A85587">
              <w:rPr>
                <w:rFonts w:ascii="Times New Roman" w:hAnsi="Times New Roman"/>
                <w:b/>
                <w:bCs/>
                <w:sz w:val="28"/>
                <w:szCs w:val="28"/>
                <w:lang w:val="uz-Cyrl-UZ"/>
              </w:rPr>
              <w:t xml:space="preserve"> </w:t>
            </w:r>
          </w:p>
          <w:p w14:paraId="3C565159" w14:textId="23130017" w:rsidR="0056042D" w:rsidRPr="00526FA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26FA5">
              <w:rPr>
                <w:rFonts w:ascii="Times New Roman" w:hAnsi="Times New Roman"/>
                <w:bCs/>
                <w:sz w:val="28"/>
                <w:szCs w:val="28"/>
                <w:lang w:val="uz-Cyrl-UZ"/>
              </w:rPr>
              <w:t>тунги кўриш асбоби</w:t>
            </w:r>
          </w:p>
          <w:p w14:paraId="567BA483" w14:textId="6642503F" w:rsidR="0056042D" w:rsidRPr="00C8393B" w:rsidRDefault="0056042D" w:rsidP="009779CD">
            <w:pPr>
              <w:pStyle w:val="NoSpacing1"/>
              <w:rPr>
                <w:rFonts w:ascii="Times New Roman" w:hAnsi="Times New Roman"/>
                <w:b/>
                <w:sz w:val="28"/>
                <w:szCs w:val="28"/>
                <w:lang w:val="uz-Cyrl-UZ"/>
              </w:rPr>
            </w:pPr>
            <w:r w:rsidRPr="00526FA5">
              <w:rPr>
                <w:rFonts w:ascii="Times New Roman" w:hAnsi="Times New Roman"/>
                <w:b/>
                <w:bCs/>
                <w:sz w:val="28"/>
                <w:szCs w:val="28"/>
                <w:lang w:val="uz-Cyrl-UZ"/>
              </w:rPr>
              <w:t xml:space="preserve">en </w:t>
            </w:r>
            <w:r>
              <w:rPr>
                <w:rFonts w:ascii="Times New Roman" w:hAnsi="Times New Roman"/>
                <w:b/>
                <w:bCs/>
                <w:sz w:val="28"/>
                <w:szCs w:val="28"/>
                <w:lang w:val="uz-Cyrl-UZ"/>
              </w:rPr>
              <w:t xml:space="preserve">- </w:t>
            </w:r>
            <w:r w:rsidR="00C8683A" w:rsidRPr="005C3157">
              <w:rPr>
                <w:rFonts w:ascii="Times New Roman" w:hAnsi="Times New Roman"/>
                <w:bCs/>
                <w:sz w:val="28"/>
                <w:szCs w:val="28"/>
                <w:lang w:val="uz-Cyrl-UZ"/>
              </w:rPr>
              <w:t>night observation device</w:t>
            </w:r>
            <w:r w:rsidR="00A85587">
              <w:rPr>
                <w:rFonts w:ascii="Times New Roman" w:hAnsi="Times New Roman"/>
                <w:b/>
                <w:bCs/>
                <w:sz w:val="28"/>
                <w:szCs w:val="28"/>
                <w:lang w:val="uz-Cyrl-UZ"/>
              </w:rPr>
              <w:t xml:space="preserve"> </w:t>
            </w:r>
          </w:p>
        </w:tc>
        <w:tc>
          <w:tcPr>
            <w:tcW w:w="3046" w:type="pct"/>
          </w:tcPr>
          <w:p w14:paraId="606325F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w:t>
            </w:r>
            <w:r w:rsidRPr="00471031">
              <w:rPr>
                <w:rFonts w:ascii="Times New Roman" w:hAnsi="Times New Roman"/>
                <w:sz w:val="28"/>
                <w:szCs w:val="28"/>
              </w:rPr>
              <w:t>акуумный фотоэлектронный прибор для преобразования невидимого глазом изображения объекта (в инфракрасном, ультрафиолетовом или рентгеновском спектре) в видимое либо для усиления яркости видимого изображения.</w:t>
            </w:r>
          </w:p>
          <w:p w14:paraId="56B4F9B4" w14:textId="77777777" w:rsidR="0056042D" w:rsidRPr="006C6D82" w:rsidRDefault="0056042D" w:rsidP="00BB6FBD">
            <w:pPr>
              <w:pStyle w:val="NoSpacing1"/>
              <w:jc w:val="both"/>
              <w:rPr>
                <w:rFonts w:ascii="Times New Roman" w:hAnsi="Times New Roman"/>
                <w:sz w:val="18"/>
                <w:szCs w:val="18"/>
                <w:lang w:val="uz-Cyrl-UZ"/>
              </w:rPr>
            </w:pPr>
          </w:p>
          <w:p w14:paraId="77DC6154"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Ob</w:t>
            </w:r>
            <w:r>
              <w:rPr>
                <w:rFonts w:ascii="Times New Roman" w:hAnsi="Times New Roman"/>
                <w:sz w:val="28"/>
                <w:szCs w:val="28"/>
                <w:lang w:val="uz-Latn-UZ"/>
              </w:rPr>
              <w:t>y</w:t>
            </w:r>
            <w:r>
              <w:rPr>
                <w:rFonts w:ascii="Times New Roman" w:hAnsi="Times New Roman"/>
                <w:sz w:val="28"/>
                <w:szCs w:val="28"/>
                <w:lang w:val="uz-Cyrl-UZ"/>
              </w:rPr>
              <w:t>ektning ko‘z bilan ko‘rib bo‘lmaydigan tasvirini (infraqizil, ultrabinafsha yoki rentgen spektrida) ko‘rinadigan tasvirga aylantirish yoki ko‘rinadigan tasvirning yorqinligini kuchaytirish uchun xizmat qiladigan vakuumli fotoelektron asbob.</w:t>
            </w:r>
          </w:p>
          <w:p w14:paraId="1DFA07D4" w14:textId="77777777" w:rsidR="00C01BB9" w:rsidRPr="00C01BB9" w:rsidRDefault="00C01BB9" w:rsidP="00BB6FBD">
            <w:pPr>
              <w:pStyle w:val="NoSpacing1"/>
              <w:jc w:val="both"/>
              <w:rPr>
                <w:rFonts w:ascii="Times New Roman" w:hAnsi="Times New Roman"/>
                <w:sz w:val="28"/>
                <w:szCs w:val="28"/>
                <w:lang w:val="en-US"/>
              </w:rPr>
            </w:pPr>
          </w:p>
          <w:p w14:paraId="5C8EC5C8" w14:textId="77777777" w:rsidR="0056042D" w:rsidRPr="00526FA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Объектнинг кўз билан кўриб бўлмайдиган тасви</w:t>
            </w:r>
            <w:r w:rsidR="006C6D82">
              <w:rPr>
                <w:rFonts w:ascii="Times New Roman" w:hAnsi="Times New Roman"/>
                <w:sz w:val="28"/>
                <w:szCs w:val="28"/>
                <w:lang w:val="uz-Cyrl-UZ"/>
              </w:rPr>
              <w:t>-</w:t>
            </w:r>
            <w:r>
              <w:rPr>
                <w:rFonts w:ascii="Times New Roman" w:hAnsi="Times New Roman"/>
                <w:sz w:val="28"/>
                <w:szCs w:val="28"/>
                <w:lang w:val="uz-Cyrl-UZ"/>
              </w:rPr>
              <w:t xml:space="preserve">рини (инфрақизил, ультрабинафша ёки рентген спектрида) </w:t>
            </w:r>
            <w:r w:rsidR="006C6D82">
              <w:rPr>
                <w:rFonts w:ascii="Times New Roman" w:hAnsi="Times New Roman"/>
                <w:sz w:val="28"/>
                <w:szCs w:val="28"/>
                <w:lang w:val="uz-Cyrl-UZ"/>
              </w:rPr>
              <w:t xml:space="preserve">кўринадиган тасвирга айлантириш </w:t>
            </w:r>
            <w:r>
              <w:rPr>
                <w:rFonts w:ascii="Times New Roman" w:hAnsi="Times New Roman"/>
                <w:sz w:val="28"/>
                <w:szCs w:val="28"/>
                <w:lang w:val="uz-Cyrl-UZ"/>
              </w:rPr>
              <w:t>ёки кўринадиган тасвирнинг ёрқинлигини кучай</w:t>
            </w:r>
            <w:r w:rsidR="006C6D82">
              <w:rPr>
                <w:rFonts w:ascii="Times New Roman" w:hAnsi="Times New Roman"/>
                <w:sz w:val="28"/>
                <w:szCs w:val="28"/>
                <w:lang w:val="uz-Cyrl-UZ"/>
              </w:rPr>
              <w:t>-</w:t>
            </w:r>
            <w:r>
              <w:rPr>
                <w:rFonts w:ascii="Times New Roman" w:hAnsi="Times New Roman"/>
                <w:sz w:val="28"/>
                <w:szCs w:val="28"/>
                <w:lang w:val="uz-Cyrl-UZ"/>
              </w:rPr>
              <w:t>тириш учун хизмат қиладиган вакуумли фото</w:t>
            </w:r>
            <w:r w:rsidR="006C6D82">
              <w:rPr>
                <w:rFonts w:ascii="Times New Roman" w:hAnsi="Times New Roman"/>
                <w:sz w:val="28"/>
                <w:szCs w:val="28"/>
                <w:lang w:val="uz-Cyrl-UZ"/>
              </w:rPr>
              <w:t>-</w:t>
            </w:r>
            <w:r>
              <w:rPr>
                <w:rFonts w:ascii="Times New Roman" w:hAnsi="Times New Roman"/>
                <w:sz w:val="28"/>
                <w:szCs w:val="28"/>
                <w:lang w:val="uz-Cyrl-UZ"/>
              </w:rPr>
              <w:t>электрон асбоб.</w:t>
            </w:r>
          </w:p>
        </w:tc>
      </w:tr>
      <w:tr w:rsidR="0056042D" w:rsidRPr="003D75D3" w14:paraId="0FC97338" w14:textId="77777777">
        <w:trPr>
          <w:tblCellSpacing w:w="0" w:type="dxa"/>
          <w:jc w:val="center"/>
        </w:trPr>
        <w:tc>
          <w:tcPr>
            <w:tcW w:w="1954" w:type="pct"/>
          </w:tcPr>
          <w:p w14:paraId="6369908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Прибор оптического неразрушающего контроля</w:t>
            </w:r>
          </w:p>
          <w:p w14:paraId="63DB425E" w14:textId="77777777" w:rsidR="0056042D" w:rsidRDefault="0056042D" w:rsidP="009779CD">
            <w:pPr>
              <w:pStyle w:val="NoSpacing1"/>
              <w:rPr>
                <w:rFonts w:ascii="Times New Roman" w:hAnsi="Times New Roman"/>
                <w:b/>
                <w:bCs/>
                <w:sz w:val="28"/>
                <w:szCs w:val="28"/>
                <w:lang w:val="uz-Cyrl-UZ"/>
              </w:rPr>
            </w:pPr>
            <w:r w:rsidRPr="003A174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A1745">
              <w:rPr>
                <w:rFonts w:ascii="Times New Roman" w:hAnsi="Times New Roman"/>
                <w:bCs/>
                <w:sz w:val="28"/>
                <w:szCs w:val="28"/>
                <w:lang w:val="uz-Cyrl-UZ"/>
              </w:rPr>
              <w:t xml:space="preserve"> </w:t>
            </w:r>
            <w:r>
              <w:rPr>
                <w:rFonts w:ascii="Times New Roman" w:hAnsi="Times New Roman"/>
                <w:bCs/>
                <w:sz w:val="28"/>
                <w:szCs w:val="28"/>
                <w:lang w:val="uz-Cyrl-UZ"/>
              </w:rPr>
              <w:t>kuchsizlantirmasdan</w:t>
            </w:r>
            <w:r w:rsidRPr="003A1745">
              <w:rPr>
                <w:rFonts w:ascii="Times New Roman" w:hAnsi="Times New Roman"/>
                <w:bCs/>
                <w:sz w:val="28"/>
                <w:szCs w:val="28"/>
                <w:lang w:val="uz-Cyrl-UZ"/>
              </w:rPr>
              <w:t xml:space="preserve"> </w:t>
            </w:r>
            <w:r>
              <w:rPr>
                <w:rFonts w:ascii="Times New Roman" w:hAnsi="Times New Roman"/>
                <w:bCs/>
                <w:sz w:val="28"/>
                <w:szCs w:val="28"/>
                <w:lang w:val="uz-Cyrl-UZ"/>
              </w:rPr>
              <w:t>tekshirish</w:t>
            </w:r>
            <w:r w:rsidRPr="003A1745">
              <w:rPr>
                <w:rFonts w:ascii="Times New Roman" w:hAnsi="Times New Roman"/>
                <w:bCs/>
                <w:sz w:val="28"/>
                <w:szCs w:val="28"/>
                <w:lang w:val="uz-Cyrl-UZ"/>
              </w:rPr>
              <w:t xml:space="preserve"> </w:t>
            </w:r>
            <w:r>
              <w:rPr>
                <w:rFonts w:ascii="Times New Roman" w:hAnsi="Times New Roman"/>
                <w:bCs/>
                <w:sz w:val="28"/>
                <w:szCs w:val="28"/>
                <w:lang w:val="uz-Cyrl-UZ"/>
              </w:rPr>
              <w:t>asbobi</w:t>
            </w:r>
            <w:r>
              <w:rPr>
                <w:rFonts w:ascii="Times New Roman" w:hAnsi="Times New Roman"/>
                <w:b/>
                <w:bCs/>
                <w:sz w:val="28"/>
                <w:szCs w:val="28"/>
                <w:lang w:val="uz-Cyrl-UZ"/>
              </w:rPr>
              <w:t xml:space="preserve"> </w:t>
            </w:r>
          </w:p>
          <w:p w14:paraId="6D8E057C" w14:textId="350D0D50" w:rsidR="0056042D" w:rsidRPr="003A174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1745">
              <w:rPr>
                <w:rFonts w:ascii="Times New Roman" w:hAnsi="Times New Roman"/>
                <w:bCs/>
                <w:sz w:val="28"/>
                <w:szCs w:val="28"/>
                <w:lang w:val="uz-Cyrl-UZ"/>
              </w:rPr>
              <w:t>оптик кучсизлантир</w:t>
            </w:r>
            <w:r w:rsidR="00C8683A" w:rsidRPr="00C8683A">
              <w:rPr>
                <w:rFonts w:ascii="Times New Roman" w:hAnsi="Times New Roman"/>
                <w:bCs/>
                <w:sz w:val="28"/>
                <w:szCs w:val="28"/>
                <w:lang w:val="uz-Cyrl-UZ"/>
              </w:rPr>
              <w:t>-</w:t>
            </w:r>
            <w:r w:rsidR="0056042D" w:rsidRPr="003A1745">
              <w:rPr>
                <w:rFonts w:ascii="Times New Roman" w:hAnsi="Times New Roman"/>
                <w:bCs/>
                <w:sz w:val="28"/>
                <w:szCs w:val="28"/>
                <w:lang w:val="uz-Cyrl-UZ"/>
              </w:rPr>
              <w:t>масдан текшириш асбоби</w:t>
            </w:r>
          </w:p>
          <w:p w14:paraId="7C75511E" w14:textId="77777777" w:rsidR="0056042D" w:rsidRPr="00C8683A" w:rsidRDefault="0056042D" w:rsidP="009779CD">
            <w:pPr>
              <w:pStyle w:val="NoSpacing1"/>
              <w:rPr>
                <w:rFonts w:ascii="Times New Roman" w:hAnsi="Times New Roman"/>
                <w:b/>
                <w:bCs/>
                <w:sz w:val="28"/>
                <w:szCs w:val="28"/>
                <w:lang w:val="uz-Cyrl-UZ"/>
              </w:rPr>
            </w:pPr>
            <w:r w:rsidRPr="003A1745">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C8683A">
              <w:rPr>
                <w:rFonts w:ascii="Times New Roman" w:hAnsi="Times New Roman"/>
                <w:b/>
                <w:bCs/>
                <w:sz w:val="28"/>
                <w:szCs w:val="28"/>
                <w:lang w:val="uz-Cyrl-UZ"/>
              </w:rPr>
              <w:t xml:space="preserve"> </w:t>
            </w:r>
            <w:r w:rsidR="00C8683A" w:rsidRPr="005C3157">
              <w:rPr>
                <w:rFonts w:ascii="Times New Roman" w:hAnsi="Times New Roman"/>
                <w:bCs/>
                <w:sz w:val="28"/>
                <w:szCs w:val="28"/>
                <w:lang w:val="uz-Cyrl-UZ"/>
              </w:rPr>
              <w:t>optical nondestructive inspection</w:t>
            </w:r>
            <w:r w:rsidR="00C8683A" w:rsidRPr="005C3157">
              <w:rPr>
                <w:rFonts w:ascii="Times New Roman" w:hAnsi="Times New Roman"/>
                <w:bCs/>
                <w:sz w:val="28"/>
                <w:szCs w:val="28"/>
                <w:lang w:val="en-US"/>
              </w:rPr>
              <w:t xml:space="preserve"> device</w:t>
            </w:r>
          </w:p>
        </w:tc>
        <w:tc>
          <w:tcPr>
            <w:tcW w:w="3046" w:type="pct"/>
          </w:tcPr>
          <w:p w14:paraId="3BB5DB7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Система, состоящая из осветительных, оптических и регистрирующих устройств, а также средств калибровки и наст</w:t>
            </w:r>
            <w:r>
              <w:rPr>
                <w:rFonts w:ascii="Times New Roman" w:hAnsi="Times New Roman"/>
                <w:sz w:val="28"/>
                <w:szCs w:val="28"/>
                <w:lang w:val="uz-Cyrl-UZ"/>
              </w:rPr>
              <w:t>р</w:t>
            </w:r>
            <w:r w:rsidRPr="00471031">
              <w:rPr>
                <w:rFonts w:ascii="Times New Roman" w:hAnsi="Times New Roman"/>
                <w:sz w:val="28"/>
                <w:szCs w:val="28"/>
              </w:rPr>
              <w:t>ойки, предназначенная для оптического неразрушающего контроля.</w:t>
            </w:r>
          </w:p>
          <w:p w14:paraId="4AB14FE7" w14:textId="77777777" w:rsidR="0056042D" w:rsidRPr="006C6D82" w:rsidRDefault="0056042D" w:rsidP="00BB6FBD">
            <w:pPr>
              <w:pStyle w:val="NoSpacing1"/>
              <w:jc w:val="both"/>
              <w:rPr>
                <w:rFonts w:ascii="Times New Roman" w:hAnsi="Times New Roman"/>
                <w:sz w:val="18"/>
                <w:szCs w:val="18"/>
                <w:lang w:val="uz-Cyrl-UZ"/>
              </w:rPr>
            </w:pPr>
          </w:p>
          <w:p w14:paraId="0F532B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Yorituvchi, optik va qayd etuvchi qurilmalardan, shuningdek, sozlash va kalibrlash vositalaridan ibo</w:t>
            </w:r>
            <w:r w:rsidR="006C6D82">
              <w:rPr>
                <w:rFonts w:ascii="Times New Roman" w:hAnsi="Times New Roman"/>
                <w:sz w:val="28"/>
                <w:szCs w:val="28"/>
                <w:lang w:val="uz-Cyrl-UZ"/>
              </w:rPr>
              <w:t xml:space="preserve">-rat, </w:t>
            </w:r>
            <w:r>
              <w:rPr>
                <w:rFonts w:ascii="Times New Roman" w:hAnsi="Times New Roman"/>
                <w:sz w:val="28"/>
                <w:szCs w:val="28"/>
                <w:lang w:val="uz-Cyrl-UZ"/>
              </w:rPr>
              <w:t>optik kuchsizlantirmasdan tekshirish uchun mo‘ljallangan tizim.</w:t>
            </w:r>
          </w:p>
          <w:p w14:paraId="04B604FD" w14:textId="77777777" w:rsidR="0056042D" w:rsidRPr="006C6D82" w:rsidRDefault="0056042D" w:rsidP="00BB6FBD">
            <w:pPr>
              <w:pStyle w:val="NoSpacing1"/>
              <w:jc w:val="both"/>
              <w:rPr>
                <w:rFonts w:ascii="Times New Roman" w:hAnsi="Times New Roman"/>
                <w:sz w:val="18"/>
                <w:szCs w:val="18"/>
                <w:lang w:val="uz-Cyrl-UZ"/>
              </w:rPr>
            </w:pPr>
          </w:p>
          <w:p w14:paraId="55EA1236" w14:textId="77777777" w:rsidR="0056042D" w:rsidRPr="003A17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Ёритувчи, оптик ва қайд этувчи қурилмалардан, шунингдек, созлаш ва калибрлаш воситаларидан иборат, оптик кучсизлантирмасдан текшириш учун мўлжалланган тизим.</w:t>
            </w:r>
          </w:p>
        </w:tc>
      </w:tr>
      <w:tr w:rsidR="0056042D" w:rsidRPr="003D75D3" w14:paraId="2CF559CC" w14:textId="77777777">
        <w:trPr>
          <w:tblCellSpacing w:w="0" w:type="dxa"/>
          <w:jc w:val="center"/>
        </w:trPr>
        <w:tc>
          <w:tcPr>
            <w:tcW w:w="1954" w:type="pct"/>
          </w:tcPr>
          <w:p w14:paraId="3E55D767" w14:textId="77777777" w:rsidR="0056042D" w:rsidRPr="003F1AFF" w:rsidRDefault="0056042D" w:rsidP="009779CD">
            <w:pPr>
              <w:rPr>
                <w:i/>
                <w:iCs/>
                <w:sz w:val="28"/>
                <w:szCs w:val="28"/>
              </w:rPr>
            </w:pPr>
            <w:r w:rsidRPr="003F1AFF">
              <w:rPr>
                <w:b/>
                <w:iCs/>
                <w:sz w:val="28"/>
                <w:szCs w:val="28"/>
              </w:rPr>
              <w:t>Прибор с зарядовой связью (</w:t>
            </w:r>
            <w:r w:rsidRPr="00B25643">
              <w:rPr>
                <w:b/>
                <w:iCs/>
                <w:sz w:val="28"/>
                <w:szCs w:val="28"/>
              </w:rPr>
              <w:t>ПЗС</w:t>
            </w:r>
            <w:r w:rsidRPr="003F1AFF">
              <w:rPr>
                <w:b/>
                <w:iCs/>
                <w:sz w:val="28"/>
                <w:szCs w:val="28"/>
              </w:rPr>
              <w:t>)</w:t>
            </w:r>
            <w:r w:rsidRPr="003F1AFF">
              <w:rPr>
                <w:i/>
                <w:iCs/>
                <w:sz w:val="28"/>
                <w:szCs w:val="28"/>
              </w:rPr>
              <w:t xml:space="preserve"> </w:t>
            </w:r>
          </w:p>
          <w:p w14:paraId="7E355CC3" w14:textId="20EDF5CA" w:rsidR="0056042D" w:rsidRPr="003F1AFF" w:rsidRDefault="0056042D" w:rsidP="009779CD">
            <w:pPr>
              <w:rPr>
                <w:bCs/>
                <w:color w:val="000000"/>
                <w:sz w:val="28"/>
                <w:szCs w:val="28"/>
                <w:lang w:val="uz-Cyrl-UZ"/>
              </w:rPr>
            </w:pPr>
            <w:r w:rsidRPr="003F1AFF">
              <w:rPr>
                <w:b/>
                <w:bCs/>
                <w:color w:val="000000"/>
                <w:sz w:val="28"/>
                <w:szCs w:val="28"/>
                <w:lang w:val="en-US"/>
              </w:rPr>
              <w:t>uz</w:t>
            </w:r>
            <w:r w:rsidRPr="003F1AFF">
              <w:rPr>
                <w:b/>
                <w:bCs/>
                <w:color w:val="000000"/>
                <w:sz w:val="28"/>
                <w:szCs w:val="28"/>
              </w:rPr>
              <w:t xml:space="preserve"> </w:t>
            </w:r>
            <w:r w:rsidRPr="003F1AFF">
              <w:rPr>
                <w:b/>
                <w:bCs/>
                <w:color w:val="000000"/>
                <w:sz w:val="28"/>
                <w:szCs w:val="28"/>
                <w:lang w:val="uz-Cyrl-UZ"/>
              </w:rPr>
              <w:t>-</w:t>
            </w:r>
            <w:r w:rsidRPr="003F1AFF">
              <w:rPr>
                <w:bCs/>
                <w:color w:val="000000"/>
                <w:sz w:val="28"/>
                <w:szCs w:val="28"/>
                <w:lang w:val="uz-Cyrl-UZ"/>
              </w:rPr>
              <w:t xml:space="preserve"> zaryad bog‘lanishli asbob</w:t>
            </w:r>
            <w:r w:rsidR="00A85587">
              <w:rPr>
                <w:bCs/>
                <w:color w:val="000000"/>
                <w:sz w:val="28"/>
                <w:szCs w:val="28"/>
                <w:lang w:val="uz-Cyrl-UZ"/>
              </w:rPr>
              <w:t xml:space="preserve"> </w:t>
            </w:r>
          </w:p>
          <w:p w14:paraId="60349694" w14:textId="7F089A59"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заряд боғланишли асбоб</w:t>
            </w:r>
          </w:p>
          <w:p w14:paraId="5C81A1C7" w14:textId="77777777" w:rsidR="0056042D" w:rsidRPr="003F1AFF" w:rsidRDefault="0056042D" w:rsidP="004027B3">
            <w:pPr>
              <w:rPr>
                <w:b/>
                <w:iCs/>
                <w:sz w:val="28"/>
                <w:szCs w:val="28"/>
                <w:lang w:val="uz-Cyrl-UZ"/>
              </w:rPr>
            </w:pPr>
            <w:r w:rsidRPr="003F1AFF">
              <w:rPr>
                <w:b/>
                <w:bCs/>
                <w:color w:val="000000"/>
                <w:sz w:val="28"/>
                <w:szCs w:val="28"/>
                <w:lang w:val="en-US"/>
              </w:rPr>
              <w:t>en</w:t>
            </w:r>
            <w:r w:rsidRPr="009779CD">
              <w:rPr>
                <w:b/>
                <w:bCs/>
                <w:color w:val="000000"/>
                <w:sz w:val="28"/>
                <w:szCs w:val="28"/>
                <w:lang w:val="en-US"/>
              </w:rPr>
              <w:t xml:space="preserve"> - </w:t>
            </w:r>
            <w:r w:rsidR="004027B3" w:rsidRPr="00D9708D">
              <w:rPr>
                <w:iCs/>
                <w:sz w:val="28"/>
                <w:szCs w:val="28"/>
                <w:lang w:val="en-US"/>
              </w:rPr>
              <w:t>charge-coupled device</w:t>
            </w:r>
          </w:p>
        </w:tc>
        <w:tc>
          <w:tcPr>
            <w:tcW w:w="3046" w:type="pct"/>
          </w:tcPr>
          <w:p w14:paraId="74282C5A" w14:textId="77777777" w:rsidR="0056042D" w:rsidRPr="00054304" w:rsidRDefault="0056042D" w:rsidP="003F1AFF">
            <w:pPr>
              <w:jc w:val="both"/>
              <w:rPr>
                <w:sz w:val="28"/>
                <w:szCs w:val="28"/>
                <w:lang w:val="uz-Latn-UZ"/>
              </w:rPr>
            </w:pPr>
            <w:r>
              <w:rPr>
                <w:sz w:val="28"/>
                <w:szCs w:val="28"/>
                <w:lang w:val="uz-Latn-UZ"/>
              </w:rPr>
              <w:t xml:space="preserve">1. </w:t>
            </w:r>
            <w:r w:rsidRPr="00054304">
              <w:rPr>
                <w:sz w:val="28"/>
                <w:szCs w:val="28"/>
                <w:lang w:val="uz-Cyrl-UZ"/>
              </w:rPr>
              <w:t>Интегральная схема, в которой для хранения лок</w:t>
            </w:r>
            <w:r w:rsidRPr="003F1AFF">
              <w:rPr>
                <w:sz w:val="28"/>
                <w:szCs w:val="28"/>
                <w:lang w:val="uz-Cyrl-UZ"/>
              </w:rPr>
              <w:t>а</w:t>
            </w:r>
            <w:r w:rsidRPr="00054304">
              <w:rPr>
                <w:sz w:val="28"/>
                <w:szCs w:val="28"/>
                <w:lang w:val="uz-Cyrl-UZ"/>
              </w:rPr>
              <w:t>лизованного заряда используются потен</w:t>
            </w:r>
            <w:r>
              <w:rPr>
                <w:sz w:val="28"/>
                <w:szCs w:val="28"/>
                <w:lang w:val="uz-Cyrl-UZ"/>
              </w:rPr>
              <w:t>-</w:t>
            </w:r>
            <w:r w:rsidRPr="00054304">
              <w:rPr>
                <w:sz w:val="28"/>
                <w:szCs w:val="28"/>
                <w:lang w:val="uz-Cyrl-UZ"/>
              </w:rPr>
              <w:t>циальные ямы, образуемые в полупроводнико</w:t>
            </w:r>
            <w:r w:rsidR="006270A6">
              <w:rPr>
                <w:sz w:val="28"/>
                <w:szCs w:val="28"/>
                <w:lang w:val="uz-Cyrl-UZ"/>
              </w:rPr>
              <w:t>-</w:t>
            </w:r>
            <w:r w:rsidRPr="00054304">
              <w:rPr>
                <w:sz w:val="28"/>
                <w:szCs w:val="28"/>
                <w:lang w:val="uz-Cyrl-UZ"/>
              </w:rPr>
              <w:t>вом кристалле под действием внешного поля, и передача этого заряда из одной потенциальной ямы в другую происходит при изменении напря</w:t>
            </w:r>
            <w:r w:rsidR="006270A6">
              <w:rPr>
                <w:sz w:val="28"/>
                <w:szCs w:val="28"/>
                <w:lang w:val="uz-Cyrl-UZ"/>
              </w:rPr>
              <w:t>-</w:t>
            </w:r>
            <w:r w:rsidRPr="00054304">
              <w:rPr>
                <w:sz w:val="28"/>
                <w:szCs w:val="28"/>
                <w:lang w:val="uz-Cyrl-UZ"/>
              </w:rPr>
              <w:t>жения на внешних электродах.</w:t>
            </w:r>
          </w:p>
          <w:p w14:paraId="443A6976" w14:textId="77777777" w:rsidR="0056042D" w:rsidRPr="00054304" w:rsidRDefault="0056042D" w:rsidP="00054304">
            <w:pPr>
              <w:jc w:val="both"/>
              <w:rPr>
                <w:sz w:val="28"/>
                <w:szCs w:val="28"/>
                <w:lang w:val="uz-Cyrl-UZ"/>
              </w:rPr>
            </w:pPr>
            <w:r w:rsidRPr="00054304">
              <w:rPr>
                <w:sz w:val="28"/>
                <w:szCs w:val="28"/>
                <w:lang w:val="uz-Latn-UZ"/>
              </w:rPr>
              <w:t xml:space="preserve">2. </w:t>
            </w:r>
            <w:r w:rsidRPr="00054304">
              <w:rPr>
                <w:sz w:val="28"/>
                <w:szCs w:val="28"/>
              </w:rPr>
              <w:t>Матрица представляющая собой полупроводниковую пластину, на которой образовано много ячеек – пикселей, каждая из которых – это маленький фотоприемник, преобразующий падающий свет в электрический заряд.</w:t>
            </w:r>
          </w:p>
          <w:p w14:paraId="0FECBBF2" w14:textId="77777777" w:rsidR="0056042D" w:rsidRPr="006C6D82" w:rsidRDefault="0056042D" w:rsidP="003F1AFF">
            <w:pPr>
              <w:jc w:val="both"/>
              <w:rPr>
                <w:sz w:val="18"/>
                <w:szCs w:val="18"/>
                <w:lang w:val="uz-Cyrl-UZ"/>
              </w:rPr>
            </w:pPr>
          </w:p>
          <w:p w14:paraId="07F2F1DC" w14:textId="30588730" w:rsidR="0056042D" w:rsidRPr="00054304" w:rsidRDefault="0056042D" w:rsidP="003F1AFF">
            <w:pPr>
              <w:jc w:val="both"/>
              <w:rPr>
                <w:sz w:val="28"/>
                <w:szCs w:val="28"/>
                <w:lang w:val="uz-Latn-UZ"/>
              </w:rPr>
            </w:pPr>
            <w:r>
              <w:rPr>
                <w:sz w:val="28"/>
                <w:szCs w:val="28"/>
                <w:lang w:val="uz-Latn-UZ"/>
              </w:rPr>
              <w:t xml:space="preserve">1. </w:t>
            </w:r>
            <w:r w:rsidRPr="003F1AFF">
              <w:rPr>
                <w:sz w:val="28"/>
                <w:szCs w:val="28"/>
                <w:lang w:val="uz-Cyrl-UZ"/>
              </w:rPr>
              <w:t>Lokallashgan zaryadni saqlash uchun yarimo‘t</w:t>
            </w:r>
            <w:r>
              <w:rPr>
                <w:sz w:val="28"/>
                <w:szCs w:val="28"/>
                <w:lang w:val="uz-Cyrl-UZ"/>
              </w:rPr>
              <w:t>-</w:t>
            </w:r>
            <w:r w:rsidRPr="003F1AFF">
              <w:rPr>
                <w:sz w:val="28"/>
                <w:szCs w:val="28"/>
                <w:lang w:val="uz-Cyrl-UZ"/>
              </w:rPr>
              <w:t>kazgichli kristallda tashqi maydon ta’sirida</w:t>
            </w:r>
            <w:r w:rsidR="00A85587">
              <w:rPr>
                <w:sz w:val="28"/>
                <w:szCs w:val="28"/>
                <w:lang w:val="uz-Cyrl-UZ"/>
              </w:rPr>
              <w:t xml:space="preserve"> </w:t>
            </w:r>
            <w:r w:rsidRPr="003F1AFF">
              <w:rPr>
                <w:sz w:val="28"/>
                <w:szCs w:val="28"/>
                <w:lang w:val="uz-Cyrl-UZ"/>
              </w:rPr>
              <w:t>vujudga keltiriladigan potensial o‘ralardan foydalaniladigan integral sxema. Zaryadning bir potensial o‘radan ikkinchisiga uzatilishi tashqi elektrodlardagi kuch</w:t>
            </w:r>
            <w:r>
              <w:rPr>
                <w:sz w:val="28"/>
                <w:szCs w:val="28"/>
                <w:lang w:val="uz-Cyrl-UZ"/>
              </w:rPr>
              <w:t>-</w:t>
            </w:r>
            <w:r w:rsidRPr="003F1AFF">
              <w:rPr>
                <w:sz w:val="28"/>
                <w:szCs w:val="28"/>
                <w:lang w:val="uz-Cyrl-UZ"/>
              </w:rPr>
              <w:t>lanish o‘zgar</w:t>
            </w:r>
            <w:r>
              <w:rPr>
                <w:sz w:val="28"/>
                <w:szCs w:val="28"/>
                <w:lang w:val="uz-Latn-UZ"/>
              </w:rPr>
              <w:t>gan</w:t>
            </w:r>
            <w:r w:rsidRPr="003F1AFF">
              <w:rPr>
                <w:sz w:val="28"/>
                <w:szCs w:val="28"/>
                <w:lang w:val="uz-Cyrl-UZ"/>
              </w:rPr>
              <w:t>da yuz beradi.</w:t>
            </w:r>
          </w:p>
          <w:p w14:paraId="0E352837" w14:textId="77777777" w:rsidR="0056042D" w:rsidRPr="003D75D3" w:rsidRDefault="0056042D" w:rsidP="00054304">
            <w:pPr>
              <w:jc w:val="both"/>
              <w:rPr>
                <w:sz w:val="28"/>
                <w:szCs w:val="28"/>
                <w:lang w:val="uz-Latn-UZ"/>
              </w:rPr>
            </w:pPr>
            <w:r w:rsidRPr="00591F12">
              <w:rPr>
                <w:sz w:val="28"/>
                <w:szCs w:val="28"/>
                <w:lang w:val="uz-Latn-UZ"/>
              </w:rPr>
              <w:t xml:space="preserve">2. </w:t>
            </w:r>
            <w:r w:rsidRPr="00591F12">
              <w:rPr>
                <w:sz w:val="28"/>
                <w:szCs w:val="28"/>
                <w:lang w:val="uz-Cyrl-UZ"/>
              </w:rPr>
              <w:t>Har biri tushadigan yorug‘likni elektr zaryadga aуlantiradigan kichik fotoqabulqilgich bo‘lgan ko‘p</w:t>
            </w:r>
            <w:r w:rsidR="006C6D82">
              <w:rPr>
                <w:sz w:val="28"/>
                <w:szCs w:val="28"/>
                <w:lang w:val="uz-Cyrl-UZ"/>
              </w:rPr>
              <w:t>-</w:t>
            </w:r>
            <w:r w:rsidRPr="00591F12">
              <w:rPr>
                <w:sz w:val="28"/>
                <w:szCs w:val="28"/>
                <w:lang w:val="uz-Cyrl-UZ"/>
              </w:rPr>
              <w:t>lab yacheykalar – piksellar hosil qilingan yarimo‘t</w:t>
            </w:r>
            <w:r w:rsidR="006C6D82">
              <w:rPr>
                <w:sz w:val="28"/>
                <w:szCs w:val="28"/>
                <w:lang w:val="uz-Cyrl-UZ"/>
              </w:rPr>
              <w:t>-</w:t>
            </w:r>
            <w:r w:rsidRPr="00591F12">
              <w:rPr>
                <w:sz w:val="28"/>
                <w:szCs w:val="28"/>
                <w:lang w:val="uz-Cyrl-UZ"/>
              </w:rPr>
              <w:t>kazgichli plastinani o‘zida ifodalaydigan matritsa.</w:t>
            </w:r>
          </w:p>
          <w:p w14:paraId="661DB924" w14:textId="77777777" w:rsidR="00A109A0" w:rsidRPr="003D75D3" w:rsidRDefault="00A109A0" w:rsidP="00054304">
            <w:pPr>
              <w:jc w:val="both"/>
              <w:rPr>
                <w:sz w:val="28"/>
                <w:szCs w:val="28"/>
                <w:lang w:val="uz-Latn-UZ"/>
              </w:rPr>
            </w:pPr>
          </w:p>
          <w:p w14:paraId="28548EAA" w14:textId="77777777" w:rsidR="0056042D" w:rsidRPr="006270A6" w:rsidRDefault="0056042D" w:rsidP="003F1AFF">
            <w:pPr>
              <w:jc w:val="both"/>
              <w:rPr>
                <w:sz w:val="27"/>
                <w:szCs w:val="27"/>
                <w:lang w:val="uz-Latn-UZ"/>
              </w:rPr>
            </w:pPr>
            <w:r>
              <w:rPr>
                <w:sz w:val="28"/>
                <w:szCs w:val="28"/>
                <w:lang w:val="uz-Latn-UZ"/>
              </w:rPr>
              <w:t xml:space="preserve">1. </w:t>
            </w:r>
            <w:r w:rsidRPr="00054304">
              <w:rPr>
                <w:sz w:val="28"/>
                <w:szCs w:val="28"/>
                <w:lang w:val="uz-Cyrl-UZ"/>
              </w:rPr>
              <w:t>Локаллашган зарядни са</w:t>
            </w:r>
            <w:r w:rsidRPr="003F1AFF">
              <w:rPr>
                <w:sz w:val="28"/>
                <w:szCs w:val="28"/>
                <w:lang w:val="uz-Cyrl-UZ"/>
              </w:rPr>
              <w:t>қ</w:t>
            </w:r>
            <w:r w:rsidRPr="00054304">
              <w:rPr>
                <w:sz w:val="28"/>
                <w:szCs w:val="28"/>
                <w:lang w:val="uz-Cyrl-UZ"/>
              </w:rPr>
              <w:t>лаш учун ярим</w:t>
            </w:r>
            <w:r w:rsidRPr="003F1AFF">
              <w:rPr>
                <w:sz w:val="28"/>
                <w:szCs w:val="28"/>
                <w:lang w:val="uz-Cyrl-UZ"/>
              </w:rPr>
              <w:t>ў</w:t>
            </w:r>
            <w:r w:rsidRPr="00054304">
              <w:rPr>
                <w:sz w:val="28"/>
                <w:szCs w:val="28"/>
                <w:lang w:val="uz-Cyrl-UZ"/>
              </w:rPr>
              <w:t>тказ</w:t>
            </w:r>
            <w:r w:rsidR="006C6D82">
              <w:rPr>
                <w:sz w:val="28"/>
                <w:szCs w:val="28"/>
                <w:lang w:val="uz-Cyrl-UZ"/>
              </w:rPr>
              <w:t>-</w:t>
            </w:r>
            <w:r w:rsidRPr="00054304">
              <w:rPr>
                <w:sz w:val="28"/>
                <w:szCs w:val="28"/>
                <w:lang w:val="uz-Cyrl-UZ"/>
              </w:rPr>
              <w:t>гичли</w:t>
            </w:r>
            <w:r w:rsidRPr="003F1AFF">
              <w:rPr>
                <w:sz w:val="28"/>
                <w:szCs w:val="28"/>
                <w:lang w:val="uz-Cyrl-UZ"/>
              </w:rPr>
              <w:t xml:space="preserve"> кр</w:t>
            </w:r>
            <w:r w:rsidR="006270A6">
              <w:rPr>
                <w:sz w:val="28"/>
                <w:szCs w:val="28"/>
                <w:lang w:val="uz-Cyrl-UZ"/>
              </w:rPr>
              <w:t>исталлда ташқи майдон таъсирида</w:t>
            </w:r>
            <w:r w:rsidRPr="003F1AFF">
              <w:rPr>
                <w:sz w:val="28"/>
                <w:szCs w:val="28"/>
                <w:lang w:val="uz-Cyrl-UZ"/>
              </w:rPr>
              <w:t xml:space="preserve"> ву</w:t>
            </w:r>
            <w:r w:rsidR="006C6D82">
              <w:rPr>
                <w:sz w:val="28"/>
                <w:szCs w:val="28"/>
                <w:lang w:val="uz-Cyrl-UZ"/>
              </w:rPr>
              <w:t>-</w:t>
            </w:r>
            <w:r w:rsidRPr="003F1AFF">
              <w:rPr>
                <w:sz w:val="28"/>
                <w:szCs w:val="28"/>
                <w:lang w:val="uz-Cyrl-UZ"/>
              </w:rPr>
              <w:t>жудга келтириладиган потенциал ўралардан фой</w:t>
            </w:r>
            <w:r w:rsidR="006C6D82">
              <w:rPr>
                <w:sz w:val="28"/>
                <w:szCs w:val="28"/>
                <w:lang w:val="uz-Cyrl-UZ"/>
              </w:rPr>
              <w:t>-</w:t>
            </w:r>
            <w:r w:rsidRPr="003F1AFF">
              <w:rPr>
                <w:sz w:val="28"/>
                <w:szCs w:val="28"/>
                <w:lang w:val="uz-Cyrl-UZ"/>
              </w:rPr>
              <w:t xml:space="preserve">даланиладиган интеграл схема. </w:t>
            </w:r>
            <w:r w:rsidRPr="006270A6">
              <w:rPr>
                <w:sz w:val="27"/>
                <w:szCs w:val="27"/>
                <w:lang w:val="uz-Cyrl-UZ"/>
              </w:rPr>
              <w:t>Заряднинг бир</w:t>
            </w:r>
            <w:r w:rsidR="006270A6" w:rsidRPr="006270A6">
              <w:rPr>
                <w:sz w:val="27"/>
                <w:szCs w:val="27"/>
                <w:lang w:val="uz-Cyrl-UZ"/>
              </w:rPr>
              <w:t xml:space="preserve"> </w:t>
            </w:r>
            <w:r w:rsidRPr="006270A6">
              <w:rPr>
                <w:sz w:val="27"/>
                <w:szCs w:val="27"/>
                <w:lang w:val="uz-Cyrl-UZ"/>
              </w:rPr>
              <w:t>п</w:t>
            </w:r>
            <w:r w:rsidR="006270A6" w:rsidRPr="006270A6">
              <w:rPr>
                <w:sz w:val="27"/>
                <w:szCs w:val="27"/>
                <w:lang w:val="uz-Cyrl-UZ"/>
              </w:rPr>
              <w:t>о</w:t>
            </w:r>
            <w:r w:rsidRPr="006270A6">
              <w:rPr>
                <w:sz w:val="27"/>
                <w:szCs w:val="27"/>
                <w:lang w:val="uz-Cyrl-UZ"/>
              </w:rPr>
              <w:t>тенциал ўрадан иккинчисига узатилиши ташқи электродлардаги кучланиш ўзгарганда юз беради.</w:t>
            </w:r>
          </w:p>
          <w:p w14:paraId="4EF1CA93" w14:textId="77777777" w:rsidR="0056042D" w:rsidRPr="00054304" w:rsidRDefault="0056042D" w:rsidP="003F1AFF">
            <w:pPr>
              <w:jc w:val="both"/>
              <w:rPr>
                <w:sz w:val="28"/>
                <w:szCs w:val="28"/>
                <w:lang w:val="uz-Latn-UZ"/>
              </w:rPr>
            </w:pPr>
            <w:r w:rsidRPr="00591F12">
              <w:rPr>
                <w:sz w:val="28"/>
                <w:szCs w:val="28"/>
                <w:lang w:val="uz-Latn-UZ"/>
              </w:rPr>
              <w:t xml:space="preserve">2. </w:t>
            </w:r>
            <w:r w:rsidRPr="00591F12">
              <w:rPr>
                <w:sz w:val="28"/>
                <w:szCs w:val="28"/>
                <w:lang w:val="uz-Cyrl-UZ"/>
              </w:rPr>
              <w:t>Ҳар бири тушадиган ёруғликни электр зарядга айлантирадиган кичик фотоқабулқилгич бўлган кўплаб ячейкалар – пикселлар ҳосил қилинган яримўтказгичли пластинани ўзида ифодалай</w:t>
            </w:r>
            <w:r>
              <w:rPr>
                <w:sz w:val="28"/>
                <w:szCs w:val="28"/>
                <w:lang w:val="uz-Cyrl-UZ"/>
              </w:rPr>
              <w:t>-</w:t>
            </w:r>
            <w:r w:rsidRPr="00591F12">
              <w:rPr>
                <w:sz w:val="28"/>
                <w:szCs w:val="28"/>
                <w:lang w:val="uz-Cyrl-UZ"/>
              </w:rPr>
              <w:t>диган матрица.</w:t>
            </w:r>
          </w:p>
        </w:tc>
      </w:tr>
      <w:tr w:rsidR="0056042D" w:rsidRPr="003D75D3" w14:paraId="723F601D" w14:textId="77777777">
        <w:trPr>
          <w:tblCellSpacing w:w="0" w:type="dxa"/>
          <w:jc w:val="center"/>
        </w:trPr>
        <w:tc>
          <w:tcPr>
            <w:tcW w:w="1954" w:type="pct"/>
          </w:tcPr>
          <w:p w14:paraId="5B82AC44" w14:textId="77777777" w:rsidR="0056042D" w:rsidRPr="009779CD" w:rsidRDefault="0056042D" w:rsidP="009779CD">
            <w:pPr>
              <w:rPr>
                <w:i/>
                <w:iCs/>
                <w:sz w:val="28"/>
                <w:szCs w:val="28"/>
                <w:lang w:val="uz-Cyrl-UZ"/>
              </w:rPr>
            </w:pPr>
            <w:r w:rsidRPr="009779CD">
              <w:rPr>
                <w:b/>
                <w:iCs/>
                <w:sz w:val="28"/>
                <w:szCs w:val="28"/>
                <w:lang w:val="uz-Cyrl-UZ"/>
              </w:rPr>
              <w:lastRenderedPageBreak/>
              <w:t>Приборы квантовой электроники</w:t>
            </w:r>
            <w:r w:rsidRPr="009779CD">
              <w:rPr>
                <w:i/>
                <w:iCs/>
                <w:sz w:val="28"/>
                <w:szCs w:val="28"/>
                <w:lang w:val="uz-Cyrl-UZ"/>
              </w:rPr>
              <w:t xml:space="preserve"> </w:t>
            </w:r>
          </w:p>
          <w:p w14:paraId="3F179FA5"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kvant elektronika asboblari </w:t>
            </w:r>
          </w:p>
          <w:p w14:paraId="085448D9" w14:textId="5748DFC7" w:rsidR="0056042D" w:rsidRPr="002E230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квант электроника асбоблари</w:t>
            </w:r>
          </w:p>
          <w:p w14:paraId="247B606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4027B3" w:rsidRPr="009779CD">
              <w:rPr>
                <w:iCs/>
                <w:sz w:val="28"/>
                <w:szCs w:val="28"/>
                <w:lang w:val="uz-Cyrl-UZ"/>
              </w:rPr>
              <w:t>quantum electronic device</w:t>
            </w:r>
          </w:p>
        </w:tc>
        <w:tc>
          <w:tcPr>
            <w:tcW w:w="3046" w:type="pct"/>
          </w:tcPr>
          <w:p w14:paraId="2C2D683E" w14:textId="77777777" w:rsidR="0056042D" w:rsidRDefault="0056042D" w:rsidP="00BB6FBD">
            <w:pPr>
              <w:jc w:val="both"/>
              <w:rPr>
                <w:sz w:val="28"/>
                <w:szCs w:val="28"/>
                <w:lang w:val="uz-Cyrl-UZ"/>
              </w:rPr>
            </w:pPr>
            <w:r w:rsidRPr="002A323F">
              <w:rPr>
                <w:sz w:val="28"/>
                <w:szCs w:val="28"/>
              </w:rPr>
              <w:t>Приборы, ис</w:t>
            </w:r>
            <w:r w:rsidRPr="002A323F">
              <w:rPr>
                <w:sz w:val="28"/>
                <w:szCs w:val="28"/>
              </w:rPr>
              <w:softHyphen/>
              <w:t>пользующие источники мощного когерентного излучения оптического диапазона.</w:t>
            </w:r>
          </w:p>
          <w:p w14:paraId="6504E7CA" w14:textId="77777777" w:rsidR="0056042D" w:rsidRPr="006270A6" w:rsidRDefault="0056042D" w:rsidP="00BB6FBD">
            <w:pPr>
              <w:jc w:val="both"/>
              <w:rPr>
                <w:sz w:val="12"/>
                <w:szCs w:val="12"/>
                <w:lang w:val="uz-Cyrl-UZ"/>
              </w:rPr>
            </w:pPr>
          </w:p>
          <w:p w14:paraId="083D2559" w14:textId="77777777" w:rsidR="0056042D" w:rsidRDefault="0056042D" w:rsidP="00BB6FBD">
            <w:pPr>
              <w:jc w:val="both"/>
              <w:rPr>
                <w:sz w:val="28"/>
                <w:szCs w:val="28"/>
                <w:lang w:val="uz-Cyrl-UZ"/>
              </w:rPr>
            </w:pPr>
            <w:r>
              <w:rPr>
                <w:sz w:val="28"/>
                <w:szCs w:val="28"/>
                <w:lang w:val="uz-Cyrl-UZ"/>
              </w:rPr>
              <w:t>Optik diapazondagi katta quvvatli kogerent nurla</w:t>
            </w:r>
            <w:r w:rsidR="006C6D82">
              <w:rPr>
                <w:sz w:val="28"/>
                <w:szCs w:val="28"/>
                <w:lang w:val="uz-Cyrl-UZ"/>
              </w:rPr>
              <w:t>-</w:t>
            </w:r>
            <w:r>
              <w:rPr>
                <w:sz w:val="28"/>
                <w:szCs w:val="28"/>
                <w:lang w:val="uz-Cyrl-UZ"/>
              </w:rPr>
              <w:t>nish manbalaridan foydalaniladigan asboblar.</w:t>
            </w:r>
          </w:p>
          <w:p w14:paraId="2CCE8F90" w14:textId="77777777" w:rsidR="0056042D" w:rsidRPr="006270A6" w:rsidRDefault="0056042D" w:rsidP="00BB6FBD">
            <w:pPr>
              <w:jc w:val="both"/>
              <w:rPr>
                <w:sz w:val="12"/>
                <w:szCs w:val="12"/>
                <w:lang w:val="uz-Cyrl-UZ"/>
              </w:rPr>
            </w:pPr>
          </w:p>
          <w:p w14:paraId="0B66650D" w14:textId="77777777" w:rsidR="0056042D" w:rsidRPr="003359E1" w:rsidRDefault="0056042D" w:rsidP="00BB6FBD">
            <w:pPr>
              <w:jc w:val="both"/>
              <w:rPr>
                <w:sz w:val="28"/>
                <w:szCs w:val="28"/>
                <w:lang w:val="uz-Cyrl-UZ"/>
              </w:rPr>
            </w:pPr>
            <w:r>
              <w:rPr>
                <w:sz w:val="28"/>
                <w:szCs w:val="28"/>
                <w:lang w:val="uz-Cyrl-UZ"/>
              </w:rPr>
              <w:t>Оптик диапазондаги катта қувватли когерент нурланиш манбаларидан фойдаланиладиган ас-боблар.</w:t>
            </w:r>
          </w:p>
        </w:tc>
      </w:tr>
      <w:tr w:rsidR="0056042D" w:rsidRPr="003D75D3" w14:paraId="64E6BD48" w14:textId="77777777">
        <w:trPr>
          <w:tblCellSpacing w:w="0" w:type="dxa"/>
          <w:jc w:val="center"/>
        </w:trPr>
        <w:tc>
          <w:tcPr>
            <w:tcW w:w="1954" w:type="pct"/>
          </w:tcPr>
          <w:p w14:paraId="045721D0" w14:textId="77777777" w:rsidR="0056042D" w:rsidRPr="00B704AD" w:rsidRDefault="0056042D" w:rsidP="009779CD">
            <w:pPr>
              <w:rPr>
                <w:b/>
                <w:sz w:val="28"/>
                <w:szCs w:val="28"/>
                <w:lang w:val="uz-Cyrl-UZ"/>
              </w:rPr>
            </w:pPr>
            <w:r w:rsidRPr="009779CD">
              <w:rPr>
                <w:b/>
                <w:sz w:val="28"/>
                <w:szCs w:val="28"/>
                <w:lang w:val="uz-Cyrl-UZ"/>
              </w:rPr>
              <w:t xml:space="preserve">Приемник </w:t>
            </w:r>
            <w:r w:rsidRPr="00142C3F">
              <w:rPr>
                <w:b/>
                <w:sz w:val="28"/>
                <w:szCs w:val="28"/>
                <w:lang w:val="uz-Cyrl-UZ"/>
              </w:rPr>
              <w:t>ВОСП</w:t>
            </w:r>
          </w:p>
          <w:p w14:paraId="1DB8E3FC" w14:textId="77777777" w:rsidR="0056042D" w:rsidRPr="00B704AD" w:rsidRDefault="0056042D" w:rsidP="009779CD">
            <w:pPr>
              <w:pStyle w:val="NoSpacing1"/>
              <w:rPr>
                <w:rFonts w:ascii="Times New Roman" w:hAnsi="Times New Roman"/>
                <w:b/>
                <w:bCs/>
                <w:sz w:val="28"/>
                <w:szCs w:val="28"/>
                <w:lang w:val="uz-Cyrl-UZ"/>
              </w:rPr>
            </w:pPr>
            <w:r w:rsidRPr="00B704AD">
              <w:rPr>
                <w:rFonts w:ascii="Times New Roman" w:hAnsi="Times New Roman"/>
                <w:b/>
                <w:bCs/>
                <w:sz w:val="28"/>
                <w:szCs w:val="28"/>
                <w:lang w:val="uz-Cyrl-UZ"/>
              </w:rPr>
              <w:t xml:space="preserve">uz - </w:t>
            </w:r>
            <w:r w:rsidRPr="00B704AD">
              <w:rPr>
                <w:rFonts w:ascii="Times New Roman" w:hAnsi="Times New Roman"/>
                <w:bCs/>
                <w:sz w:val="28"/>
                <w:szCs w:val="28"/>
                <w:lang w:val="uz-Cyrl-UZ"/>
              </w:rPr>
              <w:t>OTUT qabulqilgichi</w:t>
            </w:r>
          </w:p>
          <w:p w14:paraId="590EEF98" w14:textId="06B7C8B9"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ОТУТ қабулқилгичи</w:t>
            </w:r>
          </w:p>
          <w:p w14:paraId="2D0A8B23" w14:textId="77777777" w:rsidR="0056042D" w:rsidRPr="004027B3" w:rsidRDefault="0056042D" w:rsidP="009779CD">
            <w:pPr>
              <w:rPr>
                <w:b/>
                <w:sz w:val="28"/>
                <w:szCs w:val="28"/>
                <w:lang w:val="uz-Cyrl-UZ"/>
              </w:rPr>
            </w:pPr>
            <w:r w:rsidRPr="00B704AD">
              <w:rPr>
                <w:b/>
                <w:bCs/>
                <w:sz w:val="28"/>
                <w:szCs w:val="28"/>
                <w:lang w:val="uz-Cyrl-UZ"/>
              </w:rPr>
              <w:t>en -</w:t>
            </w:r>
            <w:r w:rsidR="004027B3" w:rsidRPr="004027B3">
              <w:rPr>
                <w:b/>
                <w:bCs/>
                <w:sz w:val="28"/>
                <w:szCs w:val="28"/>
                <w:lang w:val="uz-Cyrl-UZ"/>
              </w:rPr>
              <w:t xml:space="preserve"> </w:t>
            </w:r>
            <w:r w:rsidR="004027B3" w:rsidRPr="005C3157">
              <w:rPr>
                <w:bCs/>
                <w:sz w:val="28"/>
                <w:szCs w:val="28"/>
                <w:lang w:val="en-US"/>
              </w:rPr>
              <w:t>FOTS</w:t>
            </w:r>
            <w:r w:rsidR="004027B3" w:rsidRPr="00F77030">
              <w:rPr>
                <w:lang w:val="en-GB"/>
              </w:rPr>
              <w:t xml:space="preserve"> </w:t>
            </w:r>
            <w:r w:rsidR="004027B3" w:rsidRPr="005C3157">
              <w:rPr>
                <w:bCs/>
                <w:sz w:val="28"/>
                <w:szCs w:val="28"/>
                <w:lang w:val="en-US"/>
              </w:rPr>
              <w:t>receiving apparatus</w:t>
            </w:r>
          </w:p>
        </w:tc>
        <w:tc>
          <w:tcPr>
            <w:tcW w:w="3046" w:type="pct"/>
          </w:tcPr>
          <w:p w14:paraId="08888D4B" w14:textId="77777777" w:rsidR="0056042D" w:rsidRPr="00B704AD" w:rsidRDefault="0056042D" w:rsidP="00BB6FBD">
            <w:pPr>
              <w:jc w:val="both"/>
              <w:rPr>
                <w:sz w:val="28"/>
                <w:szCs w:val="28"/>
                <w:lang w:val="uz-Cyrl-UZ"/>
              </w:rPr>
            </w:pPr>
            <w:r w:rsidRPr="00B704AD">
              <w:rPr>
                <w:sz w:val="28"/>
                <w:szCs w:val="28"/>
              </w:rPr>
              <w:t>Совокупность приемного оптоэлектронного мо</w:t>
            </w:r>
            <w:r>
              <w:rPr>
                <w:sz w:val="28"/>
                <w:szCs w:val="28"/>
                <w:lang w:val="uz-Cyrl-UZ"/>
              </w:rPr>
              <w:t>-</w:t>
            </w:r>
            <w:r w:rsidRPr="00B704AD">
              <w:rPr>
                <w:sz w:val="28"/>
                <w:szCs w:val="28"/>
              </w:rPr>
              <w:t>дуля с дополнительными устройствами преоб</w:t>
            </w:r>
            <w:r>
              <w:rPr>
                <w:sz w:val="28"/>
                <w:szCs w:val="28"/>
                <w:lang w:val="uz-Cyrl-UZ"/>
              </w:rPr>
              <w:t>-</w:t>
            </w:r>
            <w:r w:rsidRPr="00B704AD">
              <w:rPr>
                <w:sz w:val="28"/>
                <w:szCs w:val="28"/>
              </w:rPr>
              <w:t>разования электрического сигнала.</w:t>
            </w:r>
          </w:p>
          <w:p w14:paraId="79A125F9" w14:textId="77777777" w:rsidR="0056042D" w:rsidRPr="006270A6" w:rsidRDefault="0056042D" w:rsidP="00BB6FBD">
            <w:pPr>
              <w:jc w:val="both"/>
              <w:rPr>
                <w:sz w:val="16"/>
                <w:szCs w:val="16"/>
                <w:lang w:val="uz-Cyrl-UZ"/>
              </w:rPr>
            </w:pPr>
          </w:p>
          <w:p w14:paraId="363AB659" w14:textId="7290B198" w:rsidR="0056042D" w:rsidRPr="00B704AD" w:rsidRDefault="0056042D" w:rsidP="00BB6FBD">
            <w:pPr>
              <w:jc w:val="both"/>
              <w:rPr>
                <w:sz w:val="28"/>
                <w:szCs w:val="28"/>
                <w:lang w:val="uz-Cyrl-UZ"/>
              </w:rPr>
            </w:pPr>
            <w:r w:rsidRPr="00B704AD">
              <w:rPr>
                <w:sz w:val="28"/>
                <w:szCs w:val="28"/>
                <w:lang w:val="uz-Cyrl-UZ"/>
              </w:rPr>
              <w:t>Elektr signalni o‘zgartiradigan</w:t>
            </w:r>
            <w:r w:rsidR="00A85587">
              <w:rPr>
                <w:sz w:val="28"/>
                <w:szCs w:val="28"/>
                <w:lang w:val="uz-Cyrl-UZ"/>
              </w:rPr>
              <w:t xml:space="preserve"> </w:t>
            </w:r>
            <w:r w:rsidRPr="00B704AD">
              <w:rPr>
                <w:sz w:val="28"/>
                <w:szCs w:val="28"/>
                <w:lang w:val="uz-Cyrl-UZ"/>
              </w:rPr>
              <w:t>qo‘shimcha qurilma</w:t>
            </w:r>
            <w:r w:rsidR="006C6D82">
              <w:rPr>
                <w:sz w:val="28"/>
                <w:szCs w:val="28"/>
                <w:lang w:val="uz-Cyrl-UZ"/>
              </w:rPr>
              <w:t>-</w:t>
            </w:r>
            <w:r w:rsidRPr="00B704AD">
              <w:rPr>
                <w:sz w:val="28"/>
                <w:szCs w:val="28"/>
                <w:lang w:val="uz-Cyrl-UZ"/>
              </w:rPr>
              <w:t>lar bo‘lgan qabul</w:t>
            </w:r>
            <w:r w:rsidR="006C6D82">
              <w:rPr>
                <w:sz w:val="28"/>
                <w:szCs w:val="28"/>
                <w:lang w:val="uz-Cyrl-UZ"/>
              </w:rPr>
              <w:t xml:space="preserve"> </w:t>
            </w:r>
            <w:r w:rsidRPr="00B704AD">
              <w:rPr>
                <w:sz w:val="28"/>
                <w:szCs w:val="28"/>
                <w:lang w:val="uz-Cyrl-UZ"/>
              </w:rPr>
              <w:t>qiluvchi optoelektron modul maj</w:t>
            </w:r>
            <w:r w:rsidR="006C6D82">
              <w:rPr>
                <w:sz w:val="28"/>
                <w:szCs w:val="28"/>
                <w:lang w:val="uz-Cyrl-UZ"/>
              </w:rPr>
              <w:t>-</w:t>
            </w:r>
            <w:r w:rsidRPr="00B704AD">
              <w:rPr>
                <w:sz w:val="28"/>
                <w:szCs w:val="28"/>
                <w:lang w:val="uz-Cyrl-UZ"/>
              </w:rPr>
              <w:t>mui.</w:t>
            </w:r>
          </w:p>
          <w:p w14:paraId="05723599" w14:textId="77777777" w:rsidR="0056042D" w:rsidRPr="006270A6" w:rsidRDefault="0056042D" w:rsidP="00BB6FBD">
            <w:pPr>
              <w:jc w:val="both"/>
              <w:rPr>
                <w:sz w:val="12"/>
                <w:szCs w:val="12"/>
                <w:lang w:val="uz-Cyrl-UZ"/>
              </w:rPr>
            </w:pPr>
          </w:p>
          <w:p w14:paraId="097EEA14" w14:textId="1C0823BF" w:rsidR="0056042D" w:rsidRPr="00B704AD" w:rsidRDefault="0056042D" w:rsidP="00BB6FBD">
            <w:pPr>
              <w:jc w:val="both"/>
              <w:rPr>
                <w:sz w:val="28"/>
                <w:szCs w:val="28"/>
                <w:lang w:val="uz-Cyrl-UZ"/>
              </w:rPr>
            </w:pPr>
            <w:r w:rsidRPr="00B704AD">
              <w:rPr>
                <w:sz w:val="28"/>
                <w:szCs w:val="28"/>
                <w:lang w:val="uz-Cyrl-UZ"/>
              </w:rPr>
              <w:t>Электр сигнални ўзгартирадиган</w:t>
            </w:r>
            <w:r w:rsidR="00A85587">
              <w:rPr>
                <w:sz w:val="28"/>
                <w:szCs w:val="28"/>
                <w:lang w:val="uz-Cyrl-UZ"/>
              </w:rPr>
              <w:t xml:space="preserve"> </w:t>
            </w:r>
            <w:r w:rsidRPr="00B704AD">
              <w:rPr>
                <w:sz w:val="28"/>
                <w:szCs w:val="28"/>
                <w:lang w:val="uz-Cyrl-UZ"/>
              </w:rPr>
              <w:t>қўшимча қу</w:t>
            </w:r>
            <w:r>
              <w:rPr>
                <w:sz w:val="28"/>
                <w:szCs w:val="28"/>
                <w:lang w:val="uz-Cyrl-UZ"/>
              </w:rPr>
              <w:t>-</w:t>
            </w:r>
            <w:r w:rsidRPr="00B704AD">
              <w:rPr>
                <w:sz w:val="28"/>
                <w:szCs w:val="28"/>
                <w:lang w:val="uz-Cyrl-UZ"/>
              </w:rPr>
              <w:t>рилмалар бўлган қабул</w:t>
            </w:r>
            <w:r w:rsidR="006C6D82">
              <w:rPr>
                <w:sz w:val="28"/>
                <w:szCs w:val="28"/>
                <w:lang w:val="uz-Cyrl-UZ"/>
              </w:rPr>
              <w:t xml:space="preserve"> </w:t>
            </w:r>
            <w:r w:rsidRPr="00B704AD">
              <w:rPr>
                <w:sz w:val="28"/>
                <w:szCs w:val="28"/>
                <w:lang w:val="uz-Cyrl-UZ"/>
              </w:rPr>
              <w:t>қилувчи оптоэлектрон модуль мажмуи.</w:t>
            </w:r>
          </w:p>
        </w:tc>
      </w:tr>
      <w:tr w:rsidR="0056042D" w:rsidRPr="003D75D3" w14:paraId="6E63E462" w14:textId="77777777">
        <w:trPr>
          <w:tblCellSpacing w:w="0" w:type="dxa"/>
          <w:jc w:val="center"/>
        </w:trPr>
        <w:tc>
          <w:tcPr>
            <w:tcW w:w="1954" w:type="pct"/>
          </w:tcPr>
          <w:p w14:paraId="02F85FF5" w14:textId="77777777" w:rsidR="0056042D" w:rsidRPr="00B704AD" w:rsidRDefault="0056042D" w:rsidP="009779CD">
            <w:pPr>
              <w:rPr>
                <w:b/>
                <w:sz w:val="28"/>
                <w:szCs w:val="28"/>
                <w:lang w:val="uz-Cyrl-UZ"/>
              </w:rPr>
            </w:pPr>
            <w:r w:rsidRPr="009779CD">
              <w:rPr>
                <w:b/>
                <w:sz w:val="28"/>
                <w:szCs w:val="28"/>
                <w:lang w:val="uz-Cyrl-UZ"/>
              </w:rPr>
              <w:t xml:space="preserve">Приемник излучения </w:t>
            </w:r>
            <w:r w:rsidRPr="00B704AD">
              <w:rPr>
                <w:b/>
                <w:sz w:val="28"/>
                <w:szCs w:val="28"/>
                <w:lang w:val="uz-Cyrl-UZ"/>
              </w:rPr>
              <w:t>ВОСП</w:t>
            </w:r>
          </w:p>
          <w:p w14:paraId="0D85E398"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OTUT nurlanish qabulqilgichi</w:t>
            </w:r>
            <w:r w:rsidRPr="00B704AD">
              <w:rPr>
                <w:rFonts w:ascii="Times New Roman" w:hAnsi="Times New Roman"/>
                <w:b/>
                <w:bCs/>
                <w:sz w:val="28"/>
                <w:szCs w:val="28"/>
                <w:lang w:val="uz-Cyrl-UZ"/>
              </w:rPr>
              <w:t xml:space="preserve"> </w:t>
            </w:r>
          </w:p>
          <w:p w14:paraId="6478EA6D" w14:textId="3CB6D389" w:rsidR="0056042D" w:rsidRPr="00B704A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ОТУТ нурланиш қабулқилгичи</w:t>
            </w:r>
          </w:p>
          <w:p w14:paraId="0DC64EE3" w14:textId="77777777" w:rsidR="0056042D" w:rsidRPr="004027B3" w:rsidRDefault="0056042D" w:rsidP="009779CD">
            <w:pPr>
              <w:rPr>
                <w:sz w:val="28"/>
                <w:szCs w:val="28"/>
                <w:lang w:val="en-US"/>
              </w:rPr>
            </w:pPr>
            <w:r w:rsidRPr="00B704AD">
              <w:rPr>
                <w:b/>
                <w:bCs/>
                <w:sz w:val="28"/>
                <w:szCs w:val="28"/>
                <w:lang w:val="uz-Cyrl-UZ"/>
              </w:rPr>
              <w:t>en -</w:t>
            </w:r>
            <w:r w:rsidR="004027B3">
              <w:rPr>
                <w:b/>
                <w:bCs/>
                <w:sz w:val="28"/>
                <w:szCs w:val="28"/>
                <w:lang w:val="en-US"/>
              </w:rPr>
              <w:t xml:space="preserve"> </w:t>
            </w:r>
            <w:r w:rsidR="004027B3" w:rsidRPr="005C3157">
              <w:rPr>
                <w:bCs/>
                <w:sz w:val="28"/>
                <w:szCs w:val="28"/>
                <w:lang w:val="en-US"/>
              </w:rPr>
              <w:t>FOTS</w:t>
            </w:r>
            <w:r w:rsidR="004027B3" w:rsidRPr="00F77030">
              <w:rPr>
                <w:lang w:val="en-GB"/>
              </w:rPr>
              <w:t xml:space="preserve"> </w:t>
            </w:r>
            <w:r w:rsidR="004027B3" w:rsidRPr="005C3157">
              <w:rPr>
                <w:bCs/>
                <w:sz w:val="28"/>
                <w:szCs w:val="28"/>
                <w:lang w:val="en-US"/>
              </w:rPr>
              <w:t>radiation detector</w:t>
            </w:r>
          </w:p>
        </w:tc>
        <w:tc>
          <w:tcPr>
            <w:tcW w:w="3046" w:type="pct"/>
          </w:tcPr>
          <w:p w14:paraId="0BCD148A" w14:textId="77777777" w:rsidR="0056042D" w:rsidRPr="00B704AD" w:rsidRDefault="0056042D" w:rsidP="00BB6FBD">
            <w:pPr>
              <w:jc w:val="both"/>
              <w:rPr>
                <w:sz w:val="28"/>
                <w:szCs w:val="28"/>
                <w:lang w:val="uz-Cyrl-UZ"/>
              </w:rPr>
            </w:pPr>
            <w:r w:rsidRPr="00B704AD">
              <w:rPr>
                <w:sz w:val="28"/>
                <w:szCs w:val="28"/>
              </w:rPr>
              <w:t>Компонент ВОСП, представляющий собой оптоэлектронный прибор, чувствительный к оптическому излучению, конструкция которого предусматривает его сочленение с оптическим волокном.</w:t>
            </w:r>
          </w:p>
          <w:p w14:paraId="55999CD7" w14:textId="77777777" w:rsidR="0056042D" w:rsidRPr="006270A6" w:rsidRDefault="0056042D" w:rsidP="00BB6FBD">
            <w:pPr>
              <w:jc w:val="both"/>
              <w:rPr>
                <w:sz w:val="14"/>
                <w:szCs w:val="14"/>
                <w:lang w:val="uz-Cyrl-UZ"/>
              </w:rPr>
            </w:pPr>
          </w:p>
          <w:p w14:paraId="0122D27B" w14:textId="77777777" w:rsidR="0056042D" w:rsidRDefault="0056042D" w:rsidP="00BB6FBD">
            <w:pPr>
              <w:jc w:val="both"/>
              <w:rPr>
                <w:sz w:val="28"/>
                <w:szCs w:val="28"/>
                <w:lang w:val="uz-Cyrl-UZ"/>
              </w:rPr>
            </w:pPr>
            <w:r w:rsidRPr="00B704AD">
              <w:rPr>
                <w:sz w:val="28"/>
                <w:szCs w:val="28"/>
                <w:lang w:val="uz-Cyrl-UZ"/>
              </w:rPr>
              <w:t>Optik nurlanishga sezgir, konstruksiyasi optik tola bilan birik</w:t>
            </w:r>
            <w:r>
              <w:rPr>
                <w:sz w:val="28"/>
                <w:szCs w:val="28"/>
                <w:lang w:val="uz-Latn-UZ"/>
              </w:rPr>
              <w:t>tirilishni</w:t>
            </w:r>
            <w:r w:rsidRPr="00B704AD">
              <w:rPr>
                <w:sz w:val="28"/>
                <w:szCs w:val="28"/>
                <w:lang w:val="uz-Cyrl-UZ"/>
              </w:rPr>
              <w:t xml:space="preserve"> ko‘zda tutadigan optik asbobni o‘zida ifodalаydigan OTUT komp</w:t>
            </w:r>
            <w:r>
              <w:rPr>
                <w:sz w:val="28"/>
                <w:szCs w:val="28"/>
                <w:lang w:val="uz-Latn-UZ"/>
              </w:rPr>
              <w:t>o</w:t>
            </w:r>
            <w:r w:rsidRPr="00B704AD">
              <w:rPr>
                <w:sz w:val="28"/>
                <w:szCs w:val="28"/>
                <w:lang w:val="uz-Cyrl-UZ"/>
              </w:rPr>
              <w:t>nenti.</w:t>
            </w:r>
          </w:p>
          <w:p w14:paraId="2FF15B27" w14:textId="77777777" w:rsidR="006270A6" w:rsidRPr="006270A6" w:rsidRDefault="006270A6" w:rsidP="00BB6FBD">
            <w:pPr>
              <w:jc w:val="both"/>
              <w:rPr>
                <w:sz w:val="16"/>
                <w:szCs w:val="16"/>
                <w:lang w:val="uz-Cyrl-UZ"/>
              </w:rPr>
            </w:pPr>
          </w:p>
          <w:p w14:paraId="5942AFEC" w14:textId="77777777" w:rsidR="0056042D" w:rsidRPr="00B704AD" w:rsidRDefault="0056042D" w:rsidP="00BB6FBD">
            <w:pPr>
              <w:jc w:val="both"/>
              <w:rPr>
                <w:sz w:val="28"/>
                <w:szCs w:val="28"/>
                <w:lang w:val="uz-Cyrl-UZ"/>
              </w:rPr>
            </w:pPr>
            <w:r w:rsidRPr="00B704AD">
              <w:rPr>
                <w:sz w:val="28"/>
                <w:szCs w:val="28"/>
                <w:lang w:val="uz-Cyrl-UZ"/>
              </w:rPr>
              <w:t>Оптик нурланишга сезгир, конструкцияси оптик тола билан бирик</w:t>
            </w:r>
            <w:r>
              <w:rPr>
                <w:sz w:val="28"/>
                <w:szCs w:val="28"/>
                <w:lang w:val="uz-Cyrl-UZ"/>
              </w:rPr>
              <w:t>т</w:t>
            </w:r>
            <w:r w:rsidRPr="00B704AD">
              <w:rPr>
                <w:sz w:val="28"/>
                <w:szCs w:val="28"/>
                <w:lang w:val="uz-Cyrl-UZ"/>
              </w:rPr>
              <w:t>и</w:t>
            </w:r>
            <w:r>
              <w:rPr>
                <w:sz w:val="28"/>
                <w:szCs w:val="28"/>
                <w:lang w:val="uz-Cyrl-UZ"/>
              </w:rPr>
              <w:t>рили</w:t>
            </w:r>
            <w:r w:rsidRPr="00B704AD">
              <w:rPr>
                <w:sz w:val="28"/>
                <w:szCs w:val="28"/>
                <w:lang w:val="uz-Cyrl-UZ"/>
              </w:rPr>
              <w:t>шни кўзда тутадиган оп</w:t>
            </w:r>
            <w:r w:rsidR="004426DD">
              <w:rPr>
                <w:sz w:val="28"/>
                <w:szCs w:val="28"/>
                <w:lang w:val="uz-Cyrl-UZ"/>
              </w:rPr>
              <w:t>-</w:t>
            </w:r>
            <w:r w:rsidRPr="00B704AD">
              <w:rPr>
                <w:sz w:val="28"/>
                <w:szCs w:val="28"/>
                <w:lang w:val="uz-Cyrl-UZ"/>
              </w:rPr>
              <w:t>тик асбобни ўзида ифодалайдиган ОТУТ комп</w:t>
            </w:r>
            <w:r>
              <w:rPr>
                <w:sz w:val="28"/>
                <w:szCs w:val="28"/>
                <w:lang w:val="uz-Cyrl-UZ"/>
              </w:rPr>
              <w:t>о</w:t>
            </w:r>
            <w:r w:rsidR="004426DD">
              <w:rPr>
                <w:sz w:val="28"/>
                <w:szCs w:val="28"/>
                <w:lang w:val="uz-Cyrl-UZ"/>
              </w:rPr>
              <w:t>-</w:t>
            </w:r>
            <w:r w:rsidRPr="00B704AD">
              <w:rPr>
                <w:sz w:val="28"/>
                <w:szCs w:val="28"/>
                <w:lang w:val="uz-Cyrl-UZ"/>
              </w:rPr>
              <w:lastRenderedPageBreak/>
              <w:t>ненти.</w:t>
            </w:r>
          </w:p>
        </w:tc>
      </w:tr>
      <w:tr w:rsidR="0056042D" w:rsidRPr="003D75D3" w14:paraId="05B2FC9A" w14:textId="77777777">
        <w:trPr>
          <w:tblCellSpacing w:w="0" w:type="dxa"/>
          <w:jc w:val="center"/>
        </w:trPr>
        <w:tc>
          <w:tcPr>
            <w:tcW w:w="1954" w:type="pct"/>
          </w:tcPr>
          <w:p w14:paraId="093D7E7D" w14:textId="77777777" w:rsidR="0056042D" w:rsidRDefault="0056042D" w:rsidP="009779CD">
            <w:pPr>
              <w:rPr>
                <w:b/>
                <w:sz w:val="28"/>
                <w:szCs w:val="28"/>
                <w:lang w:val="uz-Cyrl-UZ"/>
              </w:rPr>
            </w:pPr>
            <w:r w:rsidRPr="009779CD">
              <w:rPr>
                <w:b/>
                <w:sz w:val="28"/>
                <w:szCs w:val="28"/>
                <w:lang w:val="uz-Cyrl-UZ"/>
              </w:rPr>
              <w:lastRenderedPageBreak/>
              <w:t>Приёмники излучения</w:t>
            </w:r>
          </w:p>
          <w:p w14:paraId="172A30B1" w14:textId="77777777" w:rsidR="0056042D" w:rsidRDefault="0056042D" w:rsidP="009779CD">
            <w:pPr>
              <w:pStyle w:val="NoSpacing1"/>
              <w:rPr>
                <w:rFonts w:ascii="Times New Roman" w:hAnsi="Times New Roman"/>
                <w:b/>
                <w:bCs/>
                <w:sz w:val="28"/>
                <w:szCs w:val="28"/>
                <w:lang w:val="uz-Cyrl-UZ"/>
              </w:rPr>
            </w:pPr>
            <w:r w:rsidRPr="005E2D3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5E2D35">
              <w:rPr>
                <w:rFonts w:ascii="Times New Roman" w:hAnsi="Times New Roman"/>
                <w:bCs/>
                <w:sz w:val="28"/>
                <w:szCs w:val="28"/>
                <w:lang w:val="uz-Cyrl-UZ"/>
              </w:rPr>
              <w:t xml:space="preserve"> </w:t>
            </w:r>
            <w:r>
              <w:rPr>
                <w:rFonts w:ascii="Times New Roman" w:hAnsi="Times New Roman"/>
                <w:bCs/>
                <w:sz w:val="28"/>
                <w:szCs w:val="28"/>
                <w:lang w:val="uz-Cyrl-UZ"/>
              </w:rPr>
              <w:t>qabulqilgichlar</w:t>
            </w:r>
            <w:r>
              <w:rPr>
                <w:rFonts w:ascii="Times New Roman" w:hAnsi="Times New Roman"/>
                <w:b/>
                <w:bCs/>
                <w:sz w:val="28"/>
                <w:szCs w:val="28"/>
                <w:lang w:val="uz-Cyrl-UZ"/>
              </w:rPr>
              <w:t xml:space="preserve"> </w:t>
            </w:r>
          </w:p>
          <w:p w14:paraId="489AC161" w14:textId="786717CA" w:rsidR="0056042D" w:rsidRPr="005E2D3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E2D35">
              <w:rPr>
                <w:rFonts w:ascii="Times New Roman" w:hAnsi="Times New Roman"/>
                <w:bCs/>
                <w:sz w:val="28"/>
                <w:szCs w:val="28"/>
                <w:lang w:val="uz-Cyrl-UZ"/>
              </w:rPr>
              <w:t>нурланиш қабулқилгичлар</w:t>
            </w:r>
          </w:p>
          <w:p w14:paraId="73F98039" w14:textId="77777777" w:rsidR="004027B3" w:rsidRPr="00C8393B" w:rsidRDefault="0056042D" w:rsidP="004027B3">
            <w:pPr>
              <w:rPr>
                <w:b/>
                <w:sz w:val="28"/>
                <w:szCs w:val="28"/>
                <w:lang w:val="uz-Cyrl-UZ"/>
              </w:rPr>
            </w:pPr>
            <w:r w:rsidRPr="005E2D35">
              <w:rPr>
                <w:b/>
                <w:bCs/>
                <w:sz w:val="28"/>
                <w:szCs w:val="28"/>
                <w:lang w:val="uz-Cyrl-UZ"/>
              </w:rPr>
              <w:t xml:space="preserve">en </w:t>
            </w:r>
            <w:r>
              <w:rPr>
                <w:b/>
                <w:bCs/>
                <w:sz w:val="28"/>
                <w:szCs w:val="28"/>
                <w:lang w:val="uz-Cyrl-UZ"/>
              </w:rPr>
              <w:t xml:space="preserve">- </w:t>
            </w:r>
            <w:r w:rsidR="004027B3" w:rsidRPr="005C3157">
              <w:rPr>
                <w:bCs/>
                <w:sz w:val="28"/>
                <w:szCs w:val="28"/>
                <w:lang w:val="en-US"/>
              </w:rPr>
              <w:t>radiation detector</w:t>
            </w:r>
            <w:r w:rsidR="004027B3">
              <w:rPr>
                <w:bCs/>
                <w:sz w:val="28"/>
                <w:szCs w:val="28"/>
                <w:lang w:val="en-US"/>
              </w:rPr>
              <w:t>s</w:t>
            </w:r>
          </w:p>
          <w:p w14:paraId="45B910AE" w14:textId="77777777" w:rsidR="0056042D" w:rsidRPr="00C8393B" w:rsidRDefault="0056042D" w:rsidP="009779CD">
            <w:pPr>
              <w:rPr>
                <w:b/>
                <w:sz w:val="28"/>
                <w:szCs w:val="28"/>
                <w:lang w:val="uz-Cyrl-UZ"/>
              </w:rPr>
            </w:pPr>
          </w:p>
          <w:p w14:paraId="67C1B45B" w14:textId="77777777" w:rsidR="0056042D" w:rsidRPr="005E2D35" w:rsidRDefault="0056042D" w:rsidP="009779CD">
            <w:pPr>
              <w:rPr>
                <w:b/>
                <w:sz w:val="28"/>
                <w:szCs w:val="28"/>
                <w:lang w:val="uz-Cyrl-UZ"/>
              </w:rPr>
            </w:pPr>
          </w:p>
        </w:tc>
        <w:tc>
          <w:tcPr>
            <w:tcW w:w="3046" w:type="pct"/>
          </w:tcPr>
          <w:p w14:paraId="0D30FC66" w14:textId="7BE36704" w:rsidR="00B25643" w:rsidRDefault="0056042D" w:rsidP="00BB6FBD">
            <w:pPr>
              <w:jc w:val="both"/>
              <w:rPr>
                <w:sz w:val="28"/>
                <w:szCs w:val="28"/>
                <w:lang w:val="uz-Cyrl-UZ"/>
              </w:rPr>
            </w:pPr>
            <w:r>
              <w:rPr>
                <w:sz w:val="28"/>
                <w:szCs w:val="28"/>
                <w:lang w:val="uz-Cyrl-UZ"/>
              </w:rPr>
              <w:t>У</w:t>
            </w:r>
            <w:r w:rsidRPr="00471031">
              <w:rPr>
                <w:sz w:val="28"/>
                <w:szCs w:val="28"/>
              </w:rPr>
              <w:t>стройства для преобразования сигналов элек</w:t>
            </w:r>
            <w:r>
              <w:rPr>
                <w:sz w:val="28"/>
                <w:szCs w:val="28"/>
                <w:lang w:val="uz-Cyrl-UZ"/>
              </w:rPr>
              <w:t>-</w:t>
            </w:r>
            <w:r w:rsidRPr="00471031">
              <w:rPr>
                <w:sz w:val="28"/>
                <w:szCs w:val="28"/>
              </w:rPr>
              <w:t xml:space="preserve">тромагнитного излучения </w:t>
            </w:r>
            <w:r>
              <w:rPr>
                <w:sz w:val="28"/>
                <w:szCs w:val="28"/>
                <w:lang w:val="uz-Cyrl-UZ"/>
              </w:rPr>
              <w:t xml:space="preserve">в </w:t>
            </w:r>
            <w:r w:rsidRPr="00471031">
              <w:rPr>
                <w:sz w:val="28"/>
                <w:szCs w:val="28"/>
              </w:rPr>
              <w:t>диапазоне от рентгеновских лучей с длиной волны λ = 10</w:t>
            </w:r>
            <w:r w:rsidRPr="00887601">
              <w:rPr>
                <w:sz w:val="28"/>
                <w:szCs w:val="28"/>
                <w:vertAlign w:val="superscript"/>
              </w:rPr>
              <w:t>-9</w:t>
            </w:r>
            <w:r w:rsidRPr="00471031">
              <w:rPr>
                <w:sz w:val="28"/>
                <w:szCs w:val="28"/>
              </w:rPr>
              <w:t> </w:t>
            </w:r>
            <w:r>
              <w:rPr>
                <w:sz w:val="28"/>
                <w:szCs w:val="28"/>
                <w:lang w:val="en-US"/>
              </w:rPr>
              <w:t>sm</w:t>
            </w:r>
            <w:r w:rsidRPr="00471031">
              <w:rPr>
                <w:sz w:val="28"/>
                <w:szCs w:val="28"/>
              </w:rPr>
              <w:t> до радиоволн с λ = 10</w:t>
            </w:r>
            <w:r w:rsidRPr="00887601">
              <w:rPr>
                <w:sz w:val="28"/>
                <w:szCs w:val="28"/>
                <w:vertAlign w:val="superscript"/>
              </w:rPr>
              <w:t>-1</w:t>
            </w:r>
            <w:r w:rsidRPr="00471031">
              <w:rPr>
                <w:sz w:val="28"/>
                <w:szCs w:val="28"/>
              </w:rPr>
              <w:t> </w:t>
            </w:r>
            <w:r>
              <w:rPr>
                <w:sz w:val="28"/>
                <w:szCs w:val="28"/>
                <w:lang w:val="en-US"/>
              </w:rPr>
              <w:t>sm</w:t>
            </w:r>
            <w:r w:rsidR="00A85587">
              <w:rPr>
                <w:sz w:val="28"/>
                <w:szCs w:val="28"/>
              </w:rPr>
              <w:t xml:space="preserve"> </w:t>
            </w:r>
            <w:r w:rsidRPr="00471031">
              <w:rPr>
                <w:sz w:val="28"/>
                <w:szCs w:val="28"/>
              </w:rPr>
              <w:t xml:space="preserve">в сигналы </w:t>
            </w:r>
            <w:r>
              <w:rPr>
                <w:sz w:val="28"/>
                <w:szCs w:val="28"/>
                <w:lang w:val="uz-Cyrl-UZ"/>
              </w:rPr>
              <w:t xml:space="preserve">другой </w:t>
            </w:r>
            <w:r w:rsidRPr="00471031">
              <w:rPr>
                <w:sz w:val="28"/>
                <w:szCs w:val="28"/>
              </w:rPr>
              <w:t>физической природы</w:t>
            </w:r>
            <w:r w:rsidR="00B25643">
              <w:rPr>
                <w:sz w:val="28"/>
                <w:szCs w:val="28"/>
                <w:lang w:val="uz-Cyrl-UZ"/>
              </w:rPr>
              <w:t>.</w:t>
            </w:r>
            <w:r w:rsidRPr="00471031">
              <w:rPr>
                <w:sz w:val="28"/>
                <w:szCs w:val="28"/>
              </w:rPr>
              <w:t xml:space="preserve"> </w:t>
            </w:r>
          </w:p>
          <w:p w14:paraId="2B4F99C4" w14:textId="77777777" w:rsidR="00B25643" w:rsidRPr="00C93E3D" w:rsidRDefault="00B25643" w:rsidP="00BB6FBD">
            <w:pPr>
              <w:jc w:val="both"/>
              <w:rPr>
                <w:sz w:val="18"/>
                <w:szCs w:val="18"/>
                <w:lang w:val="uz-Cyrl-UZ"/>
              </w:rPr>
            </w:pPr>
          </w:p>
          <w:p w14:paraId="27CABD56" w14:textId="729A92D9" w:rsidR="0056042D" w:rsidRDefault="0056042D" w:rsidP="00BB6FBD">
            <w:pPr>
              <w:jc w:val="both"/>
              <w:rPr>
                <w:sz w:val="28"/>
                <w:szCs w:val="28"/>
                <w:lang w:val="uz-Cyrl-UZ"/>
              </w:rPr>
            </w:pPr>
            <w:r>
              <w:rPr>
                <w:sz w:val="28"/>
                <w:szCs w:val="28"/>
                <w:lang w:val="uz-Cyrl-UZ"/>
              </w:rPr>
              <w:t>To‘lqin uzunligi</w:t>
            </w:r>
            <w:r w:rsidRPr="005E2D35">
              <w:rPr>
                <w:sz w:val="28"/>
                <w:szCs w:val="28"/>
                <w:lang w:val="uz-Cyrl-UZ"/>
              </w:rPr>
              <w:t xml:space="preserve"> </w:t>
            </w:r>
            <w:r w:rsidRPr="00471031">
              <w:rPr>
                <w:sz w:val="28"/>
                <w:szCs w:val="28"/>
              </w:rPr>
              <w:t>λ</w:t>
            </w:r>
            <w:r w:rsidRPr="005E2D35">
              <w:rPr>
                <w:sz w:val="28"/>
                <w:szCs w:val="28"/>
                <w:lang w:val="uz-Cyrl-UZ"/>
              </w:rPr>
              <w:t xml:space="preserve"> = 10</w:t>
            </w:r>
            <w:r w:rsidRPr="00887601">
              <w:rPr>
                <w:sz w:val="28"/>
                <w:szCs w:val="28"/>
                <w:vertAlign w:val="superscript"/>
                <w:lang w:val="uz-Cyrl-UZ"/>
              </w:rPr>
              <w:t>-9</w:t>
            </w:r>
            <w:r w:rsidRPr="005E2D35">
              <w:rPr>
                <w:sz w:val="28"/>
                <w:szCs w:val="28"/>
                <w:lang w:val="uz-Cyrl-UZ"/>
              </w:rPr>
              <w:t> </w:t>
            </w:r>
            <w:r w:rsidRPr="00887601">
              <w:rPr>
                <w:i/>
                <w:sz w:val="28"/>
                <w:szCs w:val="28"/>
                <w:lang w:val="uz-Cyrl-UZ"/>
              </w:rPr>
              <w:t>sm</w:t>
            </w:r>
            <w:r w:rsidR="00A85587">
              <w:rPr>
                <w:sz w:val="28"/>
                <w:szCs w:val="28"/>
                <w:lang w:val="uz-Cyrl-UZ"/>
              </w:rPr>
              <w:t xml:space="preserve"> </w:t>
            </w:r>
            <w:r>
              <w:rPr>
                <w:sz w:val="28"/>
                <w:szCs w:val="28"/>
                <w:lang w:val="uz-Cyrl-UZ"/>
              </w:rPr>
              <w:t>bo‘lgan rentgen nurla</w:t>
            </w:r>
            <w:r w:rsidR="004426DD">
              <w:rPr>
                <w:sz w:val="28"/>
                <w:szCs w:val="28"/>
                <w:lang w:val="uz-Cyrl-UZ"/>
              </w:rPr>
              <w:t>-</w:t>
            </w:r>
            <w:r>
              <w:rPr>
                <w:sz w:val="28"/>
                <w:szCs w:val="28"/>
                <w:lang w:val="uz-Cyrl-UZ"/>
              </w:rPr>
              <w:t xml:space="preserve">ridan tortib to‘lqin uzunligi </w:t>
            </w:r>
            <w:r w:rsidRPr="00471031">
              <w:rPr>
                <w:sz w:val="28"/>
                <w:szCs w:val="28"/>
              </w:rPr>
              <w:t>λ</w:t>
            </w:r>
            <w:r w:rsidRPr="005E2D35">
              <w:rPr>
                <w:sz w:val="28"/>
                <w:szCs w:val="28"/>
                <w:lang w:val="uz-Cyrl-UZ"/>
              </w:rPr>
              <w:t xml:space="preserve"> = 10</w:t>
            </w:r>
            <w:r w:rsidRPr="00887601">
              <w:rPr>
                <w:sz w:val="28"/>
                <w:szCs w:val="28"/>
                <w:vertAlign w:val="superscript"/>
                <w:lang w:val="uz-Cyrl-UZ"/>
              </w:rPr>
              <w:t>-1</w:t>
            </w:r>
            <w:r w:rsidRPr="005E2D35">
              <w:rPr>
                <w:sz w:val="28"/>
                <w:szCs w:val="28"/>
                <w:lang w:val="uz-Cyrl-UZ"/>
              </w:rPr>
              <w:t> </w:t>
            </w:r>
            <w:r w:rsidRPr="00887601">
              <w:rPr>
                <w:i/>
                <w:sz w:val="28"/>
                <w:szCs w:val="28"/>
                <w:lang w:val="uz-Cyrl-UZ"/>
              </w:rPr>
              <w:t>sm</w:t>
            </w:r>
            <w:r>
              <w:rPr>
                <w:sz w:val="28"/>
                <w:szCs w:val="28"/>
                <w:lang w:val="uz-Cyrl-UZ"/>
              </w:rPr>
              <w:t xml:space="preserve"> bo‘lgan radioto‘lqinlargacha diapazonda elektr</w:t>
            </w:r>
            <w:r w:rsidR="00B25643">
              <w:rPr>
                <w:sz w:val="28"/>
                <w:szCs w:val="28"/>
                <w:lang w:val="uz-Cyrl-UZ"/>
              </w:rPr>
              <w:t>omagnit nur</w:t>
            </w:r>
            <w:r w:rsidR="004426DD">
              <w:rPr>
                <w:sz w:val="28"/>
                <w:szCs w:val="28"/>
                <w:lang w:val="uz-Cyrl-UZ"/>
              </w:rPr>
              <w:t>-</w:t>
            </w:r>
            <w:r w:rsidR="00B25643">
              <w:rPr>
                <w:sz w:val="28"/>
                <w:szCs w:val="28"/>
                <w:lang w:val="uz-Cyrl-UZ"/>
              </w:rPr>
              <w:t xml:space="preserve">lanish signallarini </w:t>
            </w:r>
            <w:r>
              <w:rPr>
                <w:sz w:val="28"/>
                <w:szCs w:val="28"/>
                <w:lang w:val="uz-Cyrl-UZ"/>
              </w:rPr>
              <w:t xml:space="preserve">boshqa bir fizik tabiatga ega signallarga aylantirish qurilmalari. </w:t>
            </w:r>
          </w:p>
          <w:p w14:paraId="27CE4A82" w14:textId="77777777" w:rsidR="0056042D" w:rsidRPr="00C93E3D" w:rsidRDefault="0056042D" w:rsidP="00BB6FBD">
            <w:pPr>
              <w:jc w:val="both"/>
              <w:rPr>
                <w:sz w:val="18"/>
                <w:szCs w:val="18"/>
                <w:lang w:val="uz-Cyrl-UZ"/>
              </w:rPr>
            </w:pPr>
          </w:p>
          <w:p w14:paraId="300D34E5" w14:textId="77777777" w:rsidR="0056042D" w:rsidRPr="005E2D35" w:rsidRDefault="0056042D" w:rsidP="00BB6FBD">
            <w:pPr>
              <w:jc w:val="both"/>
              <w:rPr>
                <w:sz w:val="28"/>
                <w:szCs w:val="28"/>
                <w:lang w:val="uz-Cyrl-UZ"/>
              </w:rPr>
            </w:pPr>
            <w:r>
              <w:rPr>
                <w:sz w:val="28"/>
                <w:szCs w:val="28"/>
                <w:lang w:val="uz-Cyrl-UZ"/>
              </w:rPr>
              <w:t>Тўлқин узунлиги</w:t>
            </w:r>
            <w:r w:rsidRPr="005E2D35">
              <w:rPr>
                <w:sz w:val="28"/>
                <w:szCs w:val="28"/>
                <w:lang w:val="uz-Cyrl-UZ"/>
              </w:rPr>
              <w:t xml:space="preserve"> </w:t>
            </w:r>
            <w:r w:rsidRPr="00471031">
              <w:rPr>
                <w:sz w:val="28"/>
                <w:szCs w:val="28"/>
              </w:rPr>
              <w:t>λ</w:t>
            </w:r>
            <w:r w:rsidRPr="005E2D35">
              <w:rPr>
                <w:sz w:val="28"/>
                <w:szCs w:val="28"/>
                <w:lang w:val="uz-Cyrl-UZ"/>
              </w:rPr>
              <w:t xml:space="preserve"> = 10</w:t>
            </w:r>
            <w:r w:rsidRPr="00887601">
              <w:rPr>
                <w:sz w:val="28"/>
                <w:szCs w:val="28"/>
                <w:vertAlign w:val="superscript"/>
                <w:lang w:val="uz-Cyrl-UZ"/>
              </w:rPr>
              <w:t>-9</w:t>
            </w:r>
            <w:r w:rsidRPr="005E2D35">
              <w:rPr>
                <w:sz w:val="28"/>
                <w:szCs w:val="28"/>
                <w:lang w:val="uz-Cyrl-UZ"/>
              </w:rPr>
              <w:t> sm</w:t>
            </w:r>
            <w:r>
              <w:rPr>
                <w:sz w:val="28"/>
                <w:szCs w:val="28"/>
                <w:lang w:val="uz-Cyrl-UZ"/>
              </w:rPr>
              <w:t xml:space="preserve"> бўлган рентген нур</w:t>
            </w:r>
            <w:r w:rsidR="004426DD">
              <w:rPr>
                <w:sz w:val="28"/>
                <w:szCs w:val="28"/>
                <w:lang w:val="uz-Cyrl-UZ"/>
              </w:rPr>
              <w:t>-</w:t>
            </w:r>
            <w:r>
              <w:rPr>
                <w:sz w:val="28"/>
                <w:szCs w:val="28"/>
                <w:lang w:val="uz-Cyrl-UZ"/>
              </w:rPr>
              <w:t xml:space="preserve">ларидан тортиб тўлқин узунлиги </w:t>
            </w:r>
            <w:r w:rsidRPr="00471031">
              <w:rPr>
                <w:sz w:val="28"/>
                <w:szCs w:val="28"/>
              </w:rPr>
              <w:t>λ</w:t>
            </w:r>
            <w:r w:rsidRPr="005E2D35">
              <w:rPr>
                <w:sz w:val="28"/>
                <w:szCs w:val="28"/>
                <w:lang w:val="uz-Cyrl-UZ"/>
              </w:rPr>
              <w:t xml:space="preserve"> = 10</w:t>
            </w:r>
            <w:r w:rsidRPr="00887601">
              <w:rPr>
                <w:sz w:val="28"/>
                <w:szCs w:val="28"/>
                <w:vertAlign w:val="superscript"/>
                <w:lang w:val="uz-Cyrl-UZ"/>
              </w:rPr>
              <w:t>-1</w:t>
            </w:r>
            <w:r w:rsidRPr="005E2D35">
              <w:rPr>
                <w:sz w:val="28"/>
                <w:szCs w:val="28"/>
                <w:lang w:val="uz-Cyrl-UZ"/>
              </w:rPr>
              <w:t> sm</w:t>
            </w:r>
            <w:r>
              <w:rPr>
                <w:sz w:val="28"/>
                <w:szCs w:val="28"/>
                <w:lang w:val="uz-Cyrl-UZ"/>
              </w:rPr>
              <w:t xml:space="preserve"> бўл</w:t>
            </w:r>
            <w:r w:rsidR="004426DD">
              <w:rPr>
                <w:sz w:val="28"/>
                <w:szCs w:val="28"/>
                <w:lang w:val="uz-Cyrl-UZ"/>
              </w:rPr>
              <w:t>-</w:t>
            </w:r>
            <w:r>
              <w:rPr>
                <w:sz w:val="28"/>
                <w:szCs w:val="28"/>
                <w:lang w:val="uz-Cyrl-UZ"/>
              </w:rPr>
              <w:t>ган радиотўлқинларгача диапазонда элек</w:t>
            </w:r>
            <w:r w:rsidR="00B25643">
              <w:rPr>
                <w:sz w:val="28"/>
                <w:szCs w:val="28"/>
                <w:lang w:val="uz-Cyrl-UZ"/>
              </w:rPr>
              <w:t>тромаг</w:t>
            </w:r>
            <w:r w:rsidR="004426DD">
              <w:rPr>
                <w:sz w:val="28"/>
                <w:szCs w:val="28"/>
                <w:lang w:val="uz-Cyrl-UZ"/>
              </w:rPr>
              <w:t>-</w:t>
            </w:r>
            <w:r w:rsidR="00B25643">
              <w:rPr>
                <w:sz w:val="28"/>
                <w:szCs w:val="28"/>
                <w:lang w:val="uz-Cyrl-UZ"/>
              </w:rPr>
              <w:t>нит нурланиш сигналларини</w:t>
            </w:r>
            <w:r>
              <w:rPr>
                <w:sz w:val="28"/>
                <w:szCs w:val="28"/>
                <w:lang w:val="uz-Cyrl-UZ"/>
              </w:rPr>
              <w:t xml:space="preserve"> бошқа бир физик табиатга эга сигналларга айлантириш қурилм</w:t>
            </w:r>
            <w:r>
              <w:rPr>
                <w:sz w:val="28"/>
                <w:szCs w:val="28"/>
                <w:lang w:val="uz-Latn-UZ"/>
              </w:rPr>
              <w:t>а</w:t>
            </w:r>
            <w:r w:rsidR="004426DD" w:rsidRPr="004426DD">
              <w:rPr>
                <w:sz w:val="28"/>
                <w:szCs w:val="28"/>
                <w:lang w:val="uz-Cyrl-UZ"/>
              </w:rPr>
              <w:t>-</w:t>
            </w:r>
            <w:r>
              <w:rPr>
                <w:sz w:val="28"/>
                <w:szCs w:val="28"/>
                <w:lang w:val="uz-Latn-UZ"/>
              </w:rPr>
              <w:t>лари</w:t>
            </w:r>
            <w:r>
              <w:rPr>
                <w:sz w:val="28"/>
                <w:szCs w:val="28"/>
                <w:lang w:val="uz-Cyrl-UZ"/>
              </w:rPr>
              <w:t xml:space="preserve">. </w:t>
            </w:r>
          </w:p>
        </w:tc>
      </w:tr>
      <w:tr w:rsidR="0056042D" w:rsidRPr="003D75D3" w14:paraId="6C27C883" w14:textId="77777777">
        <w:trPr>
          <w:tblCellSpacing w:w="0" w:type="dxa"/>
          <w:jc w:val="center"/>
        </w:trPr>
        <w:tc>
          <w:tcPr>
            <w:tcW w:w="1954" w:type="pct"/>
          </w:tcPr>
          <w:p w14:paraId="3E915765"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Приемное устройство</w:t>
            </w:r>
          </w:p>
          <w:p w14:paraId="68D2810D" w14:textId="77777777" w:rsidR="0056042D" w:rsidRDefault="0056042D" w:rsidP="009779CD">
            <w:pPr>
              <w:pStyle w:val="NoSpacing1"/>
              <w:rPr>
                <w:rFonts w:ascii="Times New Roman" w:hAnsi="Times New Roman"/>
                <w:b/>
                <w:bCs/>
                <w:sz w:val="28"/>
                <w:szCs w:val="28"/>
                <w:lang w:val="uz-Cyrl-UZ"/>
              </w:rPr>
            </w:pPr>
            <w:r w:rsidRPr="00454F48">
              <w:rPr>
                <w:rFonts w:ascii="Times New Roman" w:hAnsi="Times New Roman"/>
                <w:b/>
                <w:bCs/>
                <w:sz w:val="28"/>
                <w:szCs w:val="28"/>
                <w:lang w:val="uz-Cyrl-UZ"/>
              </w:rPr>
              <w:t xml:space="preserve">uz </w:t>
            </w:r>
            <w:r w:rsidR="00E8490E">
              <w:rPr>
                <w:b/>
                <w:bCs/>
                <w:sz w:val="28"/>
                <w:szCs w:val="28"/>
                <w:lang w:val="uz-Cyrl-UZ"/>
              </w:rPr>
              <w:t>-</w:t>
            </w:r>
            <w:r>
              <w:rPr>
                <w:rFonts w:ascii="Times New Roman" w:hAnsi="Times New Roman"/>
                <w:b/>
                <w:bCs/>
                <w:sz w:val="28"/>
                <w:szCs w:val="28"/>
                <w:lang w:val="uz-Cyrl-UZ"/>
              </w:rPr>
              <w:t xml:space="preserve"> </w:t>
            </w:r>
            <w:r w:rsidRPr="00E13C92">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sidRPr="00E13C92">
              <w:rPr>
                <w:rFonts w:ascii="Times New Roman" w:hAnsi="Times New Roman"/>
                <w:bCs/>
                <w:sz w:val="28"/>
                <w:szCs w:val="28"/>
                <w:lang w:val="uz-Cyrl-UZ"/>
              </w:rPr>
              <w:t>qiluvchi qurilma</w:t>
            </w:r>
            <w:r>
              <w:rPr>
                <w:rFonts w:ascii="Times New Roman" w:hAnsi="Times New Roman"/>
                <w:b/>
                <w:bCs/>
                <w:sz w:val="28"/>
                <w:szCs w:val="28"/>
                <w:lang w:val="uz-Cyrl-UZ"/>
              </w:rPr>
              <w:t xml:space="preserve"> </w:t>
            </w:r>
          </w:p>
          <w:p w14:paraId="6EADB4E0" w14:textId="42654AA3" w:rsidR="0056042D" w:rsidRPr="00454F4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54F48">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454F48">
              <w:rPr>
                <w:rFonts w:ascii="Times New Roman" w:hAnsi="Times New Roman"/>
                <w:bCs/>
                <w:sz w:val="28"/>
                <w:szCs w:val="28"/>
                <w:lang w:val="uz-Cyrl-UZ"/>
              </w:rPr>
              <w:t>қилувчи қурилм</w:t>
            </w:r>
            <w:r w:rsidR="0056042D">
              <w:rPr>
                <w:rFonts w:ascii="Times New Roman" w:hAnsi="Times New Roman"/>
                <w:b/>
                <w:bCs/>
                <w:sz w:val="28"/>
                <w:szCs w:val="28"/>
                <w:lang w:val="uz-Cyrl-UZ"/>
              </w:rPr>
              <w:t>а</w:t>
            </w:r>
          </w:p>
          <w:p w14:paraId="1900D775" w14:textId="77777777" w:rsidR="0056042D" w:rsidRPr="00C8393B" w:rsidRDefault="0056042D" w:rsidP="009779CD">
            <w:pPr>
              <w:pStyle w:val="NoSpacing1"/>
              <w:rPr>
                <w:rFonts w:ascii="Times New Roman" w:hAnsi="Times New Roman"/>
                <w:b/>
                <w:bCs/>
                <w:sz w:val="28"/>
                <w:szCs w:val="28"/>
                <w:lang w:val="uz-Cyrl-UZ"/>
              </w:rPr>
            </w:pPr>
            <w:r w:rsidRPr="00454F48">
              <w:rPr>
                <w:rFonts w:ascii="Times New Roman" w:hAnsi="Times New Roman"/>
                <w:b/>
                <w:bCs/>
                <w:sz w:val="28"/>
                <w:szCs w:val="28"/>
                <w:lang w:val="uz-Cyrl-UZ"/>
              </w:rPr>
              <w:t xml:space="preserve">en </w:t>
            </w:r>
            <w:r>
              <w:rPr>
                <w:rFonts w:ascii="Times New Roman" w:hAnsi="Times New Roman"/>
                <w:b/>
                <w:bCs/>
                <w:sz w:val="28"/>
                <w:szCs w:val="28"/>
                <w:lang w:val="uz-Cyrl-UZ"/>
              </w:rPr>
              <w:t>-</w:t>
            </w:r>
            <w:r w:rsidR="004027B3" w:rsidRPr="005C3157">
              <w:rPr>
                <w:rFonts w:ascii="Times New Roman" w:hAnsi="Times New Roman"/>
                <w:bCs/>
                <w:sz w:val="28"/>
                <w:szCs w:val="28"/>
                <w:lang w:val="uz-Cyrl-UZ"/>
              </w:rPr>
              <w:t xml:space="preserve"> receiving apparatus</w:t>
            </w:r>
          </w:p>
        </w:tc>
        <w:tc>
          <w:tcPr>
            <w:tcW w:w="3046" w:type="pct"/>
          </w:tcPr>
          <w:p w14:paraId="5056748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Часть прибора оптического неразрушающего контроля, предназначенная для регистрации первичного информативного параметра оптического излучения после его взаимодействия с объектом контроля.</w:t>
            </w:r>
          </w:p>
          <w:p w14:paraId="1FC039E7" w14:textId="77777777" w:rsidR="0056042D" w:rsidRPr="00C93E3D" w:rsidRDefault="0056042D" w:rsidP="00BB6FBD">
            <w:pPr>
              <w:pStyle w:val="NoSpacing1"/>
              <w:jc w:val="both"/>
              <w:rPr>
                <w:rFonts w:ascii="Times New Roman" w:hAnsi="Times New Roman"/>
                <w:sz w:val="18"/>
                <w:szCs w:val="18"/>
                <w:lang w:val="uz-Cyrl-UZ"/>
              </w:rPr>
            </w:pPr>
          </w:p>
          <w:p w14:paraId="2C7A1FDF" w14:textId="77777777" w:rsidR="0056042D" w:rsidRDefault="004426D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Optik kuchsizlantirmasdan tekshirish asbobining, nazorat obуekti bilan o‘zaro ta’sirlashishidan so‘ng, optik nurlanishning birlamchi informativ parametrini qayd etish uchun mo‘ljallangan qismi.</w:t>
            </w:r>
          </w:p>
          <w:p w14:paraId="64257664" w14:textId="77777777" w:rsidR="004426DD" w:rsidRPr="00C93E3D" w:rsidRDefault="004426DD" w:rsidP="00BB6FBD">
            <w:pPr>
              <w:pStyle w:val="NoSpacing1"/>
              <w:jc w:val="both"/>
              <w:rPr>
                <w:rFonts w:ascii="Times New Roman" w:hAnsi="Times New Roman"/>
                <w:sz w:val="18"/>
                <w:szCs w:val="18"/>
                <w:lang w:val="uz-Cyrl-UZ"/>
              </w:rPr>
            </w:pPr>
          </w:p>
          <w:p w14:paraId="0C3BC601" w14:textId="77777777" w:rsidR="0056042D" w:rsidRPr="00454F4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кучсизлантирмасдан текшириш асбоби-нинг, назор</w:t>
            </w:r>
            <w:r w:rsidR="004426DD">
              <w:rPr>
                <w:rFonts w:ascii="Times New Roman" w:hAnsi="Times New Roman"/>
                <w:sz w:val="28"/>
                <w:szCs w:val="28"/>
                <w:lang w:val="uz-Cyrl-UZ"/>
              </w:rPr>
              <w:t>ат объекти билан ўзаро таъсирла</w:t>
            </w:r>
            <w:r>
              <w:rPr>
                <w:rFonts w:ascii="Times New Roman" w:hAnsi="Times New Roman"/>
                <w:sz w:val="28"/>
                <w:szCs w:val="28"/>
                <w:lang w:val="uz-Cyrl-UZ"/>
              </w:rPr>
              <w:t>ши</w:t>
            </w:r>
            <w:r w:rsidR="004426DD">
              <w:rPr>
                <w:rFonts w:ascii="Times New Roman" w:hAnsi="Times New Roman"/>
                <w:sz w:val="28"/>
                <w:szCs w:val="28"/>
                <w:lang w:val="uz-Cyrl-UZ"/>
              </w:rPr>
              <w:t>-</w:t>
            </w:r>
            <w:r>
              <w:rPr>
                <w:rFonts w:ascii="Times New Roman" w:hAnsi="Times New Roman"/>
                <w:sz w:val="28"/>
                <w:szCs w:val="28"/>
                <w:lang w:val="uz-Cyrl-UZ"/>
              </w:rPr>
              <w:t>шидан сўнг, оптик нурланишнинг бирламчи ин</w:t>
            </w:r>
            <w:r w:rsidR="004426DD">
              <w:rPr>
                <w:rFonts w:ascii="Times New Roman" w:hAnsi="Times New Roman"/>
                <w:sz w:val="28"/>
                <w:szCs w:val="28"/>
                <w:lang w:val="uz-Cyrl-UZ"/>
              </w:rPr>
              <w:t>-</w:t>
            </w:r>
            <w:r>
              <w:rPr>
                <w:rFonts w:ascii="Times New Roman" w:hAnsi="Times New Roman"/>
                <w:sz w:val="28"/>
                <w:szCs w:val="28"/>
                <w:lang w:val="uz-Cyrl-UZ"/>
              </w:rPr>
              <w:t>форматив пара</w:t>
            </w:r>
            <w:r w:rsidR="00E857D8">
              <w:rPr>
                <w:rFonts w:ascii="Times New Roman" w:hAnsi="Times New Roman"/>
                <w:sz w:val="28"/>
                <w:szCs w:val="28"/>
                <w:lang w:val="uz-Cyrl-UZ"/>
              </w:rPr>
              <w:t>м</w:t>
            </w:r>
            <w:r>
              <w:rPr>
                <w:rFonts w:ascii="Times New Roman" w:hAnsi="Times New Roman"/>
                <w:sz w:val="28"/>
                <w:szCs w:val="28"/>
                <w:lang w:val="uz-Cyrl-UZ"/>
              </w:rPr>
              <w:t>етрини қайд этиш учун мўлжал</w:t>
            </w:r>
            <w:r w:rsidR="004426DD">
              <w:rPr>
                <w:rFonts w:ascii="Times New Roman" w:hAnsi="Times New Roman"/>
                <w:sz w:val="28"/>
                <w:szCs w:val="28"/>
                <w:lang w:val="uz-Cyrl-UZ"/>
              </w:rPr>
              <w:t>-</w:t>
            </w:r>
            <w:r>
              <w:rPr>
                <w:rFonts w:ascii="Times New Roman" w:hAnsi="Times New Roman"/>
                <w:sz w:val="28"/>
                <w:szCs w:val="28"/>
                <w:lang w:val="uz-Cyrl-UZ"/>
              </w:rPr>
              <w:t>ланган қисми.</w:t>
            </w:r>
          </w:p>
        </w:tc>
      </w:tr>
      <w:tr w:rsidR="0056042D" w:rsidRPr="003D75D3" w14:paraId="15DEA0C8" w14:textId="77777777">
        <w:trPr>
          <w:tblCellSpacing w:w="0" w:type="dxa"/>
          <w:jc w:val="center"/>
        </w:trPr>
        <w:tc>
          <w:tcPr>
            <w:tcW w:w="1954" w:type="pct"/>
          </w:tcPr>
          <w:p w14:paraId="4D44339D" w14:textId="77777777" w:rsidR="0056042D" w:rsidRDefault="0056042D" w:rsidP="009779CD">
            <w:pPr>
              <w:rPr>
                <w:b/>
                <w:sz w:val="28"/>
                <w:szCs w:val="28"/>
                <w:lang w:val="uz-Cyrl-UZ"/>
              </w:rPr>
            </w:pPr>
            <w:r w:rsidRPr="009779CD">
              <w:rPr>
                <w:b/>
                <w:sz w:val="28"/>
                <w:szCs w:val="28"/>
                <w:lang w:val="uz-Cyrl-UZ"/>
              </w:rPr>
              <w:t>Приемно-передающий оптоэлектронный модуль</w:t>
            </w:r>
          </w:p>
          <w:p w14:paraId="4C7CE8C6" w14:textId="77777777" w:rsidR="0056042D" w:rsidRDefault="0056042D" w:rsidP="009779CD">
            <w:pPr>
              <w:pStyle w:val="NoSpacing1"/>
              <w:rPr>
                <w:rFonts w:ascii="Times New Roman" w:hAnsi="Times New Roman"/>
                <w:b/>
                <w:bCs/>
                <w:sz w:val="28"/>
                <w:szCs w:val="28"/>
                <w:lang w:val="uz-Cyrl-UZ"/>
              </w:rPr>
            </w:pPr>
            <w:r w:rsidRPr="008648A8">
              <w:rPr>
                <w:rFonts w:ascii="Times New Roman" w:hAnsi="Times New Roman"/>
                <w:b/>
                <w:bCs/>
                <w:sz w:val="28"/>
                <w:szCs w:val="28"/>
                <w:lang w:val="uz-Cyrl-UZ"/>
              </w:rPr>
              <w:t xml:space="preserve">uz </w:t>
            </w:r>
            <w:r w:rsidR="00E8490E">
              <w:rPr>
                <w:b/>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Pr>
                <w:rFonts w:ascii="Times New Roman" w:hAnsi="Times New Roman"/>
                <w:bCs/>
                <w:sz w:val="28"/>
                <w:szCs w:val="28"/>
                <w:lang w:val="uz-Cyrl-UZ"/>
              </w:rPr>
              <w:t>qiluvchi</w:t>
            </w:r>
            <w:r w:rsidRPr="00592630">
              <w:rPr>
                <w:rFonts w:ascii="Times New Roman" w:hAnsi="Times New Roman"/>
                <w:bCs/>
                <w:sz w:val="28"/>
                <w:szCs w:val="28"/>
                <w:lang w:val="uz-Cyrl-UZ"/>
              </w:rPr>
              <w:t>-</w:t>
            </w:r>
            <w:r>
              <w:rPr>
                <w:rFonts w:ascii="Times New Roman" w:hAnsi="Times New Roman"/>
                <w:bCs/>
                <w:sz w:val="28"/>
                <w:szCs w:val="28"/>
                <w:lang w:val="uz-Cyrl-UZ"/>
              </w:rPr>
              <w:t>uzatuvchi</w:t>
            </w:r>
            <w:r w:rsidRPr="00592630">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592630">
              <w:rPr>
                <w:rFonts w:ascii="Times New Roman" w:hAnsi="Times New Roman"/>
                <w:bCs/>
                <w:sz w:val="28"/>
                <w:szCs w:val="28"/>
                <w:lang w:val="uz-Cyrl-UZ"/>
              </w:rPr>
              <w:t xml:space="preserve"> </w:t>
            </w:r>
            <w:r>
              <w:rPr>
                <w:rFonts w:ascii="Times New Roman" w:hAnsi="Times New Roman"/>
                <w:bCs/>
                <w:sz w:val="28"/>
                <w:szCs w:val="28"/>
                <w:lang w:val="uz-Cyrl-UZ"/>
              </w:rPr>
              <w:t>modul</w:t>
            </w:r>
            <w:r>
              <w:rPr>
                <w:rFonts w:ascii="Times New Roman" w:hAnsi="Times New Roman"/>
                <w:b/>
                <w:bCs/>
                <w:sz w:val="28"/>
                <w:szCs w:val="28"/>
                <w:lang w:val="uz-Cyrl-UZ"/>
              </w:rPr>
              <w:t xml:space="preserve"> </w:t>
            </w:r>
          </w:p>
          <w:p w14:paraId="6EFACC7E" w14:textId="1DFC7EE4" w:rsidR="0056042D" w:rsidRPr="00592630"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592630">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592630">
              <w:rPr>
                <w:rFonts w:ascii="Times New Roman" w:hAnsi="Times New Roman"/>
                <w:bCs/>
                <w:sz w:val="28"/>
                <w:szCs w:val="28"/>
                <w:lang w:val="uz-Cyrl-UZ"/>
              </w:rPr>
              <w:t>қилувчи-узатувчи оптоэлектрон модуль</w:t>
            </w:r>
          </w:p>
          <w:p w14:paraId="2683F270" w14:textId="77777777" w:rsidR="0056042D" w:rsidRPr="004027B3" w:rsidRDefault="0056042D" w:rsidP="009779CD">
            <w:pPr>
              <w:rPr>
                <w:b/>
                <w:sz w:val="28"/>
                <w:szCs w:val="28"/>
                <w:lang w:val="en-US"/>
              </w:rPr>
            </w:pPr>
            <w:r w:rsidRPr="008648A8">
              <w:rPr>
                <w:b/>
                <w:bCs/>
                <w:sz w:val="28"/>
                <w:szCs w:val="28"/>
                <w:lang w:val="uz-Cyrl-UZ"/>
              </w:rPr>
              <w:t xml:space="preserve">en </w:t>
            </w:r>
            <w:r>
              <w:rPr>
                <w:b/>
                <w:bCs/>
                <w:sz w:val="28"/>
                <w:szCs w:val="28"/>
                <w:lang w:val="uz-Cyrl-UZ"/>
              </w:rPr>
              <w:t>-</w:t>
            </w:r>
            <w:r w:rsidR="004027B3" w:rsidRPr="004027B3">
              <w:rPr>
                <w:b/>
                <w:bCs/>
                <w:sz w:val="28"/>
                <w:szCs w:val="28"/>
                <w:lang w:val="en-US"/>
              </w:rPr>
              <w:t xml:space="preserve"> </w:t>
            </w:r>
            <w:r w:rsidR="004027B3" w:rsidRPr="005C3157">
              <w:rPr>
                <w:bCs/>
                <w:sz w:val="28"/>
                <w:szCs w:val="28"/>
                <w:lang w:val="uz-Cyrl-UZ"/>
              </w:rPr>
              <w:t>receiving</w:t>
            </w:r>
            <w:r w:rsidR="004027B3" w:rsidRPr="005C3157">
              <w:rPr>
                <w:bCs/>
                <w:sz w:val="28"/>
                <w:szCs w:val="28"/>
                <w:lang w:val="en-US"/>
              </w:rPr>
              <w:t>-transmit fib</w:t>
            </w:r>
            <w:r w:rsidR="004027B3">
              <w:rPr>
                <w:bCs/>
                <w:sz w:val="28"/>
                <w:szCs w:val="28"/>
                <w:lang w:val="en-US"/>
              </w:rPr>
              <w:t>er</w:t>
            </w:r>
            <w:r w:rsidR="004027B3" w:rsidRPr="005C3157">
              <w:rPr>
                <w:bCs/>
                <w:sz w:val="28"/>
                <w:szCs w:val="28"/>
                <w:lang w:val="en-US"/>
              </w:rPr>
              <w:t xml:space="preserve"> </w:t>
            </w:r>
            <w:r w:rsidR="004426DD" w:rsidRPr="004426DD">
              <w:rPr>
                <w:bCs/>
                <w:sz w:val="28"/>
                <w:szCs w:val="28"/>
                <w:lang w:val="en-US"/>
              </w:rPr>
              <w:br/>
            </w:r>
            <w:r w:rsidR="004027B3" w:rsidRPr="005C3157">
              <w:rPr>
                <w:bCs/>
                <w:sz w:val="28"/>
                <w:szCs w:val="28"/>
                <w:lang w:val="en-US"/>
              </w:rPr>
              <w:t>optic terminal device</w:t>
            </w:r>
          </w:p>
        </w:tc>
        <w:tc>
          <w:tcPr>
            <w:tcW w:w="3046" w:type="pct"/>
          </w:tcPr>
          <w:p w14:paraId="2EF8857C" w14:textId="77777777" w:rsidR="0056042D" w:rsidRDefault="0056042D" w:rsidP="00BB6FBD">
            <w:pPr>
              <w:jc w:val="both"/>
              <w:rPr>
                <w:sz w:val="28"/>
                <w:szCs w:val="28"/>
                <w:lang w:val="uz-Cyrl-UZ"/>
              </w:rPr>
            </w:pPr>
            <w:r w:rsidRPr="00471031">
              <w:rPr>
                <w:sz w:val="28"/>
                <w:szCs w:val="28"/>
              </w:rPr>
              <w:t>Изделие оптоэлектроники, выполняющее функции приемного и передающего оптоэлектронных модулей и выполненное в едином конструктивном исполнении с одной или несколькими блочными частями оптических соединителей или от</w:t>
            </w:r>
            <w:r w:rsidR="004426DD">
              <w:rPr>
                <w:sz w:val="28"/>
                <w:szCs w:val="28"/>
              </w:rPr>
              <w:t>-</w:t>
            </w:r>
            <w:r w:rsidRPr="00471031">
              <w:rPr>
                <w:sz w:val="28"/>
                <w:szCs w:val="28"/>
              </w:rPr>
              <w:t>резками оптического кабеля.</w:t>
            </w:r>
          </w:p>
          <w:p w14:paraId="0F25B4E0" w14:textId="77777777" w:rsidR="0056042D" w:rsidRPr="00C93E3D" w:rsidRDefault="0056042D" w:rsidP="00BB6FBD">
            <w:pPr>
              <w:jc w:val="both"/>
              <w:rPr>
                <w:sz w:val="18"/>
                <w:szCs w:val="18"/>
                <w:lang w:val="uz-Cyrl-UZ"/>
              </w:rPr>
            </w:pPr>
          </w:p>
          <w:p w14:paraId="3498AC26" w14:textId="77777777" w:rsidR="0056042D" w:rsidRDefault="0056042D" w:rsidP="00BB6FBD">
            <w:pPr>
              <w:jc w:val="both"/>
              <w:rPr>
                <w:sz w:val="28"/>
                <w:szCs w:val="28"/>
                <w:lang w:val="uz-Cyrl-UZ"/>
              </w:rPr>
            </w:pPr>
            <w:r>
              <w:rPr>
                <w:sz w:val="28"/>
                <w:szCs w:val="28"/>
                <w:lang w:val="uz-Cyrl-UZ"/>
              </w:rPr>
              <w:t xml:space="preserve">Qabul qiluvchi va uzatuvchi optoelektron modullar </w:t>
            </w:r>
            <w:r>
              <w:rPr>
                <w:sz w:val="28"/>
                <w:szCs w:val="28"/>
                <w:lang w:val="uz-Cyrl-UZ"/>
              </w:rPr>
              <w:lastRenderedPageBreak/>
              <w:t>funksiyalarini bajaradigan, optik ulagichlarning bir nechta blokli qismlari va optik kabel bo‘laklari bilan yagona konstruktiv ko‘rinishda tayyorlangan opto</w:t>
            </w:r>
            <w:r w:rsidR="00357AA1">
              <w:rPr>
                <w:sz w:val="28"/>
                <w:szCs w:val="28"/>
                <w:lang w:val="uz-Cyrl-UZ"/>
              </w:rPr>
              <w:t>-</w:t>
            </w:r>
            <w:r>
              <w:rPr>
                <w:sz w:val="28"/>
                <w:szCs w:val="28"/>
                <w:lang w:val="uz-Cyrl-UZ"/>
              </w:rPr>
              <w:t xml:space="preserve">elektronika </w:t>
            </w:r>
            <w:r>
              <w:rPr>
                <w:sz w:val="28"/>
                <w:szCs w:val="28"/>
                <w:lang w:val="uz-Latn-UZ"/>
              </w:rPr>
              <w:t>mahsuloti.</w:t>
            </w:r>
          </w:p>
          <w:p w14:paraId="6010FF2D" w14:textId="77777777" w:rsidR="0056042D" w:rsidRPr="00C93E3D" w:rsidRDefault="0056042D" w:rsidP="00BB6FBD">
            <w:pPr>
              <w:jc w:val="both"/>
              <w:rPr>
                <w:sz w:val="18"/>
                <w:szCs w:val="18"/>
                <w:lang w:val="uz-Cyrl-UZ"/>
              </w:rPr>
            </w:pPr>
          </w:p>
          <w:p w14:paraId="071A453B" w14:textId="77777777" w:rsidR="0056042D" w:rsidRPr="00592630" w:rsidRDefault="0056042D" w:rsidP="00BB6FBD">
            <w:pPr>
              <w:jc w:val="both"/>
              <w:rPr>
                <w:sz w:val="28"/>
                <w:szCs w:val="28"/>
                <w:lang w:val="uz-Cyrl-UZ"/>
              </w:rPr>
            </w:pPr>
            <w:r>
              <w:rPr>
                <w:sz w:val="28"/>
                <w:szCs w:val="28"/>
                <w:lang w:val="uz-Cyrl-UZ"/>
              </w:rPr>
              <w:t>Қабул қилувчи ва узатувчи оптоэлектрон модул</w:t>
            </w:r>
            <w:r w:rsidR="004426DD">
              <w:rPr>
                <w:sz w:val="28"/>
                <w:szCs w:val="28"/>
                <w:lang w:val="uz-Cyrl-UZ"/>
              </w:rPr>
              <w:t>-</w:t>
            </w:r>
            <w:r>
              <w:rPr>
                <w:sz w:val="28"/>
                <w:szCs w:val="28"/>
                <w:lang w:val="uz-Cyrl-UZ"/>
              </w:rPr>
              <w:t>лар функцияларини бажарадиган, оптик улагич</w:t>
            </w:r>
            <w:r w:rsidR="004426DD">
              <w:rPr>
                <w:sz w:val="28"/>
                <w:szCs w:val="28"/>
                <w:lang w:val="uz-Cyrl-UZ"/>
              </w:rPr>
              <w:t>-</w:t>
            </w:r>
            <w:r>
              <w:rPr>
                <w:sz w:val="28"/>
                <w:szCs w:val="28"/>
                <w:lang w:val="uz-Cyrl-UZ"/>
              </w:rPr>
              <w:t>ларнинг бир нечта блокли қисмлари ва оптик ка</w:t>
            </w:r>
            <w:r w:rsidR="004426DD">
              <w:rPr>
                <w:sz w:val="28"/>
                <w:szCs w:val="28"/>
                <w:lang w:val="uz-Cyrl-UZ"/>
              </w:rPr>
              <w:t>-</w:t>
            </w:r>
            <w:r>
              <w:rPr>
                <w:sz w:val="28"/>
                <w:szCs w:val="28"/>
                <w:lang w:val="uz-Cyrl-UZ"/>
              </w:rPr>
              <w:t>бель бўлаклари билан ягона конструктив кўри</w:t>
            </w:r>
            <w:r w:rsidR="004426DD">
              <w:rPr>
                <w:sz w:val="28"/>
                <w:szCs w:val="28"/>
                <w:lang w:val="uz-Cyrl-UZ"/>
              </w:rPr>
              <w:t>-</w:t>
            </w:r>
            <w:r>
              <w:rPr>
                <w:sz w:val="28"/>
                <w:szCs w:val="28"/>
                <w:lang w:val="uz-Cyrl-UZ"/>
              </w:rPr>
              <w:t>нишда та</w:t>
            </w:r>
            <w:r w:rsidR="004426DD">
              <w:rPr>
                <w:sz w:val="28"/>
                <w:szCs w:val="28"/>
                <w:lang w:val="uz-Cyrl-UZ"/>
              </w:rPr>
              <w:t>йёрланган оптоэлектроника маҳсу</w:t>
            </w:r>
            <w:r>
              <w:rPr>
                <w:sz w:val="28"/>
                <w:szCs w:val="28"/>
                <w:lang w:val="uz-Cyrl-UZ"/>
              </w:rPr>
              <w:t>лоти.</w:t>
            </w:r>
          </w:p>
        </w:tc>
      </w:tr>
      <w:tr w:rsidR="0056042D" w:rsidRPr="003D75D3" w14:paraId="385101CE" w14:textId="77777777">
        <w:trPr>
          <w:tblCellSpacing w:w="0" w:type="dxa"/>
          <w:jc w:val="center"/>
        </w:trPr>
        <w:tc>
          <w:tcPr>
            <w:tcW w:w="1954" w:type="pct"/>
          </w:tcPr>
          <w:p w14:paraId="18CAE2EA"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lastRenderedPageBreak/>
              <w:t>Приемно-реги</w:t>
            </w:r>
            <w:r>
              <w:rPr>
                <w:rFonts w:ascii="Times New Roman" w:hAnsi="Times New Roman"/>
                <w:b/>
                <w:sz w:val="28"/>
                <w:szCs w:val="28"/>
                <w:lang w:val="uz-Cyrl-UZ"/>
              </w:rPr>
              <w:t>с</w:t>
            </w:r>
            <w:r w:rsidRPr="00471031">
              <w:rPr>
                <w:rFonts w:ascii="Times New Roman" w:hAnsi="Times New Roman"/>
                <w:b/>
                <w:sz w:val="28"/>
                <w:szCs w:val="28"/>
              </w:rPr>
              <w:t xml:space="preserve">трирующая система оптического </w:t>
            </w:r>
            <w:r w:rsidRPr="001D02A9">
              <w:rPr>
                <w:rFonts w:ascii="Times New Roman" w:hAnsi="Times New Roman"/>
                <w:b/>
                <w:sz w:val="28"/>
                <w:szCs w:val="28"/>
              </w:rPr>
              <w:br/>
            </w:r>
            <w:r w:rsidRPr="00471031">
              <w:rPr>
                <w:rFonts w:ascii="Times New Roman" w:hAnsi="Times New Roman"/>
                <w:b/>
                <w:sz w:val="28"/>
                <w:szCs w:val="28"/>
              </w:rPr>
              <w:t>спектрального прибора</w:t>
            </w:r>
          </w:p>
          <w:p w14:paraId="3A6FDEB6" w14:textId="77777777" w:rsidR="0056042D" w:rsidRPr="00BC6019" w:rsidRDefault="0056042D" w:rsidP="009779CD">
            <w:pPr>
              <w:pStyle w:val="NoSpacing1"/>
              <w:rPr>
                <w:rFonts w:ascii="Times New Roman" w:hAnsi="Times New Roman"/>
                <w:b/>
                <w:bCs/>
                <w:sz w:val="28"/>
                <w:szCs w:val="28"/>
                <w:lang w:val="uz-Latn-UZ"/>
              </w:rPr>
            </w:pPr>
            <w:r>
              <w:rPr>
                <w:rFonts w:ascii="Times New Roman" w:hAnsi="Times New Roman"/>
                <w:b/>
                <w:bCs/>
                <w:sz w:val="28"/>
                <w:szCs w:val="28"/>
                <w:lang w:val="en-US"/>
              </w:rPr>
              <w:t>uz</w:t>
            </w:r>
            <w:r w:rsidRPr="00046A80">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46A80">
              <w:rPr>
                <w:rFonts w:ascii="Times New Roman" w:hAnsi="Times New Roman"/>
                <w:bCs/>
                <w:sz w:val="28"/>
                <w:szCs w:val="28"/>
                <w:lang w:val="uz-Cyrl-UZ"/>
              </w:rPr>
              <w:t>-</w:t>
            </w:r>
            <w:r>
              <w:rPr>
                <w:rFonts w:ascii="Times New Roman" w:hAnsi="Times New Roman"/>
                <w:bCs/>
                <w:sz w:val="28"/>
                <w:szCs w:val="28"/>
                <w:lang w:val="uz-Cyrl-UZ"/>
              </w:rPr>
              <w:t>spektral</w:t>
            </w:r>
            <w:r w:rsidRPr="00046A80">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046A80">
              <w:rPr>
                <w:rFonts w:ascii="Times New Roman" w:hAnsi="Times New Roman"/>
                <w:bCs/>
                <w:sz w:val="28"/>
                <w:szCs w:val="28"/>
                <w:lang w:val="uz-Cyrl-UZ"/>
              </w:rPr>
              <w:t xml:space="preserve"> </w:t>
            </w:r>
            <w:r>
              <w:rPr>
                <w:rFonts w:ascii="Times New Roman" w:hAnsi="Times New Roman"/>
                <w:bCs/>
                <w:sz w:val="28"/>
                <w:szCs w:val="28"/>
                <w:lang w:val="uz-Cyrl-UZ"/>
              </w:rPr>
              <w:t>qabul</w:t>
            </w:r>
            <w:r w:rsidRPr="00046A80">
              <w:rPr>
                <w:rFonts w:ascii="Times New Roman" w:hAnsi="Times New Roman"/>
                <w:bCs/>
                <w:sz w:val="28"/>
                <w:szCs w:val="28"/>
                <w:lang w:val="uz-Cyrl-UZ"/>
              </w:rPr>
              <w:t xml:space="preserve"> </w:t>
            </w:r>
            <w:r>
              <w:rPr>
                <w:rFonts w:ascii="Times New Roman" w:hAnsi="Times New Roman"/>
                <w:bCs/>
                <w:sz w:val="28"/>
                <w:szCs w:val="28"/>
                <w:lang w:val="uz-Cyrl-UZ"/>
              </w:rPr>
              <w:t>qiluvchi</w:t>
            </w:r>
            <w:r w:rsidRPr="00046A80">
              <w:rPr>
                <w:rFonts w:ascii="Times New Roman" w:hAnsi="Times New Roman"/>
                <w:bCs/>
                <w:sz w:val="28"/>
                <w:szCs w:val="28"/>
                <w:lang w:val="uz-Cyrl-UZ"/>
              </w:rPr>
              <w:t>-</w:t>
            </w:r>
            <w:r>
              <w:rPr>
                <w:rFonts w:ascii="Times New Roman" w:hAnsi="Times New Roman"/>
                <w:bCs/>
                <w:sz w:val="28"/>
                <w:szCs w:val="28"/>
                <w:lang w:val="uz-Cyrl-UZ"/>
              </w:rPr>
              <w:t>qayd</w:t>
            </w:r>
            <w:r w:rsidRPr="00046A80">
              <w:rPr>
                <w:rFonts w:ascii="Times New Roman" w:hAnsi="Times New Roman"/>
                <w:bCs/>
                <w:sz w:val="28"/>
                <w:szCs w:val="28"/>
                <w:lang w:val="uz-Cyrl-UZ"/>
              </w:rPr>
              <w:t xml:space="preserve"> </w:t>
            </w:r>
            <w:r>
              <w:rPr>
                <w:rFonts w:ascii="Times New Roman" w:hAnsi="Times New Roman"/>
                <w:bCs/>
                <w:sz w:val="28"/>
                <w:szCs w:val="28"/>
                <w:lang w:val="uz-Cyrl-UZ"/>
              </w:rPr>
              <w:t>etuvchi</w:t>
            </w:r>
            <w:r>
              <w:rPr>
                <w:rFonts w:ascii="Times New Roman" w:hAnsi="Times New Roman"/>
                <w:b/>
                <w:bCs/>
                <w:sz w:val="28"/>
                <w:szCs w:val="28"/>
                <w:lang w:val="uz-Cyrl-UZ"/>
              </w:rPr>
              <w:t xml:space="preserve"> </w:t>
            </w:r>
            <w:r w:rsidRPr="00BC6019">
              <w:rPr>
                <w:rFonts w:ascii="Times New Roman" w:hAnsi="Times New Roman"/>
                <w:bCs/>
                <w:sz w:val="28"/>
                <w:szCs w:val="28"/>
                <w:lang w:val="uz-Latn-UZ"/>
              </w:rPr>
              <w:t>tizimi</w:t>
            </w:r>
          </w:p>
          <w:p w14:paraId="70BFAC54" w14:textId="698B5126" w:rsidR="0056042D" w:rsidRPr="00BC6019" w:rsidRDefault="00A85587" w:rsidP="009779CD">
            <w:pPr>
              <w:pStyle w:val="NoSpacing1"/>
              <w:rPr>
                <w:rFonts w:ascii="Times New Roman" w:hAnsi="Times New Roman"/>
                <w:bCs/>
                <w:sz w:val="28"/>
                <w:szCs w:val="28"/>
                <w:lang w:val="uz-Latn-UZ"/>
              </w:rPr>
            </w:pPr>
            <w:r>
              <w:rPr>
                <w:rFonts w:ascii="Times New Roman" w:hAnsi="Times New Roman"/>
                <w:b/>
                <w:bCs/>
                <w:sz w:val="28"/>
                <w:szCs w:val="28"/>
                <w:lang w:val="uz-Cyrl-UZ"/>
              </w:rPr>
              <w:t xml:space="preserve"> </w:t>
            </w:r>
            <w:r w:rsidR="0056042D" w:rsidRPr="00046A80">
              <w:rPr>
                <w:rFonts w:ascii="Times New Roman" w:hAnsi="Times New Roman"/>
                <w:bCs/>
                <w:sz w:val="28"/>
                <w:szCs w:val="28"/>
                <w:lang w:val="uz-Cyrl-UZ"/>
              </w:rPr>
              <w:t>оптик-спектрал асбобнинг қабул қилувчи-қайд этувчи</w:t>
            </w:r>
            <w:r w:rsidR="0056042D">
              <w:rPr>
                <w:rFonts w:ascii="Times New Roman" w:hAnsi="Times New Roman"/>
                <w:bCs/>
                <w:sz w:val="28"/>
                <w:szCs w:val="28"/>
                <w:lang w:val="uz-Latn-UZ"/>
              </w:rPr>
              <w:t xml:space="preserve"> тизими</w:t>
            </w:r>
          </w:p>
          <w:p w14:paraId="044305E9" w14:textId="77777777" w:rsidR="0056042D" w:rsidRPr="004027B3" w:rsidRDefault="0056042D" w:rsidP="009779CD">
            <w:pPr>
              <w:pStyle w:val="NoSpacing1"/>
              <w:rPr>
                <w:rFonts w:ascii="Times New Roman" w:hAnsi="Times New Roman"/>
                <w:sz w:val="28"/>
                <w:szCs w:val="28"/>
                <w:lang w:val="en-US"/>
              </w:rPr>
            </w:pPr>
            <w:r>
              <w:rPr>
                <w:rFonts w:ascii="Times New Roman" w:hAnsi="Times New Roman"/>
                <w:b/>
                <w:bCs/>
                <w:sz w:val="28"/>
                <w:szCs w:val="28"/>
                <w:lang w:val="en-US"/>
              </w:rPr>
              <w:t>en</w:t>
            </w:r>
            <w:r w:rsidRPr="004027B3">
              <w:rPr>
                <w:rFonts w:ascii="Times New Roman" w:hAnsi="Times New Roman"/>
                <w:b/>
                <w:bCs/>
                <w:sz w:val="28"/>
                <w:szCs w:val="28"/>
                <w:lang w:val="en-US"/>
              </w:rPr>
              <w:t xml:space="preserve"> </w:t>
            </w:r>
            <w:r>
              <w:rPr>
                <w:rFonts w:ascii="Times New Roman" w:hAnsi="Times New Roman"/>
                <w:b/>
                <w:bCs/>
                <w:sz w:val="28"/>
                <w:szCs w:val="28"/>
                <w:lang w:val="uz-Cyrl-UZ"/>
              </w:rPr>
              <w:t>-</w:t>
            </w:r>
            <w:r w:rsidR="004027B3">
              <w:rPr>
                <w:rFonts w:ascii="Times New Roman" w:hAnsi="Times New Roman"/>
                <w:b/>
                <w:bCs/>
                <w:sz w:val="28"/>
                <w:szCs w:val="28"/>
                <w:lang w:val="en-US"/>
              </w:rPr>
              <w:t xml:space="preserve"> </w:t>
            </w:r>
            <w:r w:rsidR="004027B3" w:rsidRPr="005C3157">
              <w:rPr>
                <w:rFonts w:ascii="Times New Roman" w:hAnsi="Times New Roman"/>
                <w:bCs/>
                <w:sz w:val="28"/>
                <w:szCs w:val="28"/>
                <w:lang w:val="uz-Cyrl-UZ"/>
              </w:rPr>
              <w:t>receiving and recording</w:t>
            </w:r>
            <w:r w:rsidR="004027B3" w:rsidRPr="005C3157">
              <w:rPr>
                <w:rFonts w:ascii="Times New Roman" w:hAnsi="Times New Roman"/>
                <w:bCs/>
                <w:sz w:val="28"/>
                <w:szCs w:val="28"/>
                <w:lang w:val="en-US"/>
              </w:rPr>
              <w:t xml:space="preserve"> </w:t>
            </w:r>
            <w:r w:rsidR="00357AA1" w:rsidRPr="00357AA1">
              <w:rPr>
                <w:rFonts w:ascii="Times New Roman" w:hAnsi="Times New Roman"/>
                <w:bCs/>
                <w:sz w:val="28"/>
                <w:szCs w:val="28"/>
                <w:lang w:val="en-US"/>
              </w:rPr>
              <w:br/>
            </w:r>
            <w:r w:rsidR="004027B3" w:rsidRPr="005C3157">
              <w:rPr>
                <w:rFonts w:ascii="Times New Roman" w:hAnsi="Times New Roman"/>
                <w:bCs/>
                <w:sz w:val="28"/>
                <w:szCs w:val="28"/>
                <w:lang w:val="en-US"/>
              </w:rPr>
              <w:t>optical system</w:t>
            </w:r>
          </w:p>
        </w:tc>
        <w:tc>
          <w:tcPr>
            <w:tcW w:w="3046" w:type="pct"/>
          </w:tcPr>
          <w:p w14:paraId="1A4664A2"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Часть оптического спектрального прибора, содержащая приемники излучения и устройства преобразования и регистрации их сигналов.</w:t>
            </w:r>
          </w:p>
          <w:p w14:paraId="198F5C0B" w14:textId="77777777" w:rsidR="0056042D" w:rsidRPr="00C93E3D" w:rsidRDefault="0056042D" w:rsidP="00BB6FBD">
            <w:pPr>
              <w:pStyle w:val="NoSpacing1"/>
              <w:jc w:val="both"/>
              <w:rPr>
                <w:rFonts w:ascii="Times New Roman" w:hAnsi="Times New Roman"/>
                <w:bCs/>
                <w:sz w:val="18"/>
                <w:szCs w:val="18"/>
                <w:lang w:val="uz-Cyrl-UZ"/>
              </w:rPr>
            </w:pPr>
          </w:p>
          <w:p w14:paraId="2BCAC686"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w:t>
            </w:r>
            <w:r w:rsidRPr="00454F48">
              <w:rPr>
                <w:rFonts w:ascii="Times New Roman" w:hAnsi="Times New Roman"/>
                <w:b/>
                <w:bCs/>
                <w:sz w:val="28"/>
                <w:szCs w:val="28"/>
                <w:lang w:val="uz-Cyrl-UZ"/>
              </w:rPr>
              <w:t>-</w:t>
            </w:r>
            <w:r>
              <w:rPr>
                <w:rFonts w:ascii="Times New Roman" w:hAnsi="Times New Roman"/>
                <w:bCs/>
                <w:sz w:val="28"/>
                <w:szCs w:val="28"/>
                <w:lang w:val="uz-Cyrl-UZ"/>
              </w:rPr>
              <w:t>spektral asbobning, nurlanish qabul qilgich</w:t>
            </w:r>
            <w:r w:rsidR="00C93E3D">
              <w:rPr>
                <w:rFonts w:ascii="Times New Roman" w:hAnsi="Times New Roman"/>
                <w:bCs/>
                <w:sz w:val="28"/>
                <w:szCs w:val="28"/>
                <w:lang w:val="uz-Cyrl-UZ"/>
              </w:rPr>
              <w:t>-</w:t>
            </w:r>
            <w:r>
              <w:rPr>
                <w:rFonts w:ascii="Times New Roman" w:hAnsi="Times New Roman"/>
                <w:bCs/>
                <w:sz w:val="28"/>
                <w:szCs w:val="28"/>
                <w:lang w:val="uz-Cyrl-UZ"/>
              </w:rPr>
              <w:t>larni va ularning signallarini o‘zgartirish hamda qayd etish qurilmalarini ichiga oladigan qismi.</w:t>
            </w:r>
          </w:p>
          <w:p w14:paraId="1D2EC2D2" w14:textId="77777777" w:rsidR="0056042D" w:rsidRDefault="0056042D" w:rsidP="00BB6FBD">
            <w:pPr>
              <w:pStyle w:val="NoSpacing1"/>
              <w:jc w:val="both"/>
              <w:rPr>
                <w:rFonts w:ascii="Times New Roman" w:hAnsi="Times New Roman"/>
                <w:bCs/>
                <w:sz w:val="28"/>
                <w:szCs w:val="28"/>
                <w:lang w:val="uz-Cyrl-UZ"/>
              </w:rPr>
            </w:pPr>
          </w:p>
          <w:p w14:paraId="25F4B859" w14:textId="77777777" w:rsidR="0056042D" w:rsidRPr="00046A80"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w:t>
            </w:r>
            <w:r w:rsidRPr="00454F48">
              <w:rPr>
                <w:rFonts w:ascii="Times New Roman" w:hAnsi="Times New Roman"/>
                <w:b/>
                <w:bCs/>
                <w:sz w:val="28"/>
                <w:szCs w:val="28"/>
                <w:lang w:val="uz-Cyrl-UZ"/>
              </w:rPr>
              <w:t>-</w:t>
            </w:r>
            <w:r>
              <w:rPr>
                <w:rFonts w:ascii="Times New Roman" w:hAnsi="Times New Roman"/>
                <w:bCs/>
                <w:sz w:val="28"/>
                <w:szCs w:val="28"/>
                <w:lang w:val="uz-Cyrl-UZ"/>
              </w:rPr>
              <w:t>спектрал асбобнинг, нурланиш қабул қил</w:t>
            </w:r>
            <w:r w:rsidR="00C93E3D">
              <w:rPr>
                <w:rFonts w:ascii="Times New Roman" w:hAnsi="Times New Roman"/>
                <w:bCs/>
                <w:sz w:val="28"/>
                <w:szCs w:val="28"/>
                <w:lang w:val="uz-Cyrl-UZ"/>
              </w:rPr>
              <w:t>-</w:t>
            </w:r>
            <w:r>
              <w:rPr>
                <w:rFonts w:ascii="Times New Roman" w:hAnsi="Times New Roman"/>
                <w:bCs/>
                <w:sz w:val="28"/>
                <w:szCs w:val="28"/>
                <w:lang w:val="uz-Cyrl-UZ"/>
              </w:rPr>
              <w:t>гичларни ва уларнинг сигналларини ўзгартириш ҳамда қайд этиш қурилмаларини ичига оладиган қисми.</w:t>
            </w:r>
          </w:p>
        </w:tc>
      </w:tr>
      <w:tr w:rsidR="0056042D" w:rsidRPr="003D75D3" w14:paraId="29C7CB11" w14:textId="77777777">
        <w:trPr>
          <w:tblCellSpacing w:w="0" w:type="dxa"/>
          <w:jc w:val="center"/>
        </w:trPr>
        <w:tc>
          <w:tcPr>
            <w:tcW w:w="1954" w:type="pct"/>
          </w:tcPr>
          <w:p w14:paraId="16BEFCA7" w14:textId="77777777" w:rsidR="0056042D" w:rsidRPr="009779CD" w:rsidRDefault="0056042D" w:rsidP="009779CD">
            <w:pPr>
              <w:rPr>
                <w:b/>
                <w:sz w:val="28"/>
                <w:szCs w:val="28"/>
                <w:lang w:val="uz-Cyrl-UZ"/>
              </w:rPr>
            </w:pPr>
            <w:r w:rsidRPr="009779CD">
              <w:rPr>
                <w:b/>
                <w:sz w:val="28"/>
                <w:szCs w:val="28"/>
                <w:lang w:val="uz-Cyrl-UZ"/>
              </w:rPr>
              <w:t>Приемный оптоэлектронный модуль</w:t>
            </w:r>
          </w:p>
          <w:p w14:paraId="37EF4AB7" w14:textId="54D38EB6"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qabul</w:t>
            </w:r>
            <w:r w:rsidRPr="00E12292">
              <w:rPr>
                <w:rFonts w:ascii="Times New Roman" w:hAnsi="Times New Roman"/>
                <w:bCs/>
                <w:sz w:val="28"/>
                <w:szCs w:val="28"/>
                <w:lang w:val="uz-Cyrl-UZ"/>
              </w:rPr>
              <w:t xml:space="preserve"> </w:t>
            </w:r>
            <w:r>
              <w:rPr>
                <w:rFonts w:ascii="Times New Roman" w:hAnsi="Times New Roman"/>
                <w:bCs/>
                <w:sz w:val="28"/>
                <w:szCs w:val="28"/>
                <w:lang w:val="uz-Cyrl-UZ"/>
              </w:rPr>
              <w:t>qiluvchi</w:t>
            </w:r>
            <w:r w:rsidRPr="00E12292">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E12292">
              <w:rPr>
                <w:rFonts w:ascii="Times New Roman" w:hAnsi="Times New Roman"/>
                <w:bCs/>
                <w:sz w:val="28"/>
                <w:szCs w:val="28"/>
                <w:lang w:val="uz-Cyrl-UZ"/>
              </w:rPr>
              <w:t xml:space="preserve"> </w:t>
            </w:r>
            <w:r>
              <w:rPr>
                <w:rFonts w:ascii="Times New Roman" w:hAnsi="Times New Roman"/>
                <w:bCs/>
                <w:sz w:val="28"/>
                <w:szCs w:val="28"/>
                <w:lang w:val="uz-Cyrl-UZ"/>
              </w:rPr>
              <w:t>modul</w:t>
            </w:r>
            <w:r w:rsidR="00A85587">
              <w:rPr>
                <w:rFonts w:ascii="Times New Roman" w:hAnsi="Times New Roman"/>
                <w:b/>
                <w:bCs/>
                <w:sz w:val="28"/>
                <w:szCs w:val="28"/>
                <w:lang w:val="uz-Cyrl-UZ"/>
              </w:rPr>
              <w:t xml:space="preserve"> </w:t>
            </w:r>
          </w:p>
          <w:p w14:paraId="72122339" w14:textId="5BDB8AC8" w:rsidR="0056042D" w:rsidRPr="00E12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12292">
              <w:rPr>
                <w:rFonts w:ascii="Times New Roman" w:hAnsi="Times New Roman"/>
                <w:bCs/>
                <w:sz w:val="28"/>
                <w:szCs w:val="28"/>
                <w:lang w:val="uz-Cyrl-UZ"/>
              </w:rPr>
              <w:t>қабул қилувчи оптоэлектрон модуль</w:t>
            </w:r>
          </w:p>
          <w:p w14:paraId="3CDE2C41" w14:textId="77777777" w:rsidR="0056042D" w:rsidRPr="004027B3" w:rsidRDefault="0056042D" w:rsidP="009779CD">
            <w:pPr>
              <w:rPr>
                <w:sz w:val="28"/>
                <w:szCs w:val="28"/>
                <w:lang w:val="en-US"/>
              </w:rPr>
            </w:pPr>
            <w:r>
              <w:rPr>
                <w:b/>
                <w:bCs/>
                <w:sz w:val="28"/>
                <w:szCs w:val="28"/>
                <w:lang w:val="en-US"/>
              </w:rPr>
              <w:t>en</w:t>
            </w:r>
            <w:r w:rsidRPr="004027B3">
              <w:rPr>
                <w:b/>
                <w:bCs/>
                <w:sz w:val="28"/>
                <w:szCs w:val="28"/>
                <w:lang w:val="en-US"/>
              </w:rPr>
              <w:t xml:space="preserve"> </w:t>
            </w:r>
            <w:r>
              <w:rPr>
                <w:b/>
                <w:bCs/>
                <w:sz w:val="28"/>
                <w:szCs w:val="28"/>
                <w:lang w:val="uz-Cyrl-UZ"/>
              </w:rPr>
              <w:t>-</w:t>
            </w:r>
            <w:r w:rsidR="004027B3">
              <w:rPr>
                <w:b/>
                <w:bCs/>
                <w:sz w:val="28"/>
                <w:szCs w:val="28"/>
                <w:lang w:val="en-US"/>
              </w:rPr>
              <w:t xml:space="preserve"> </w:t>
            </w:r>
            <w:r w:rsidR="004027B3" w:rsidRPr="005C3157">
              <w:rPr>
                <w:bCs/>
                <w:sz w:val="28"/>
                <w:szCs w:val="28"/>
                <w:lang w:val="uz-Cyrl-UZ"/>
              </w:rPr>
              <w:t>receive fib</w:t>
            </w:r>
            <w:r w:rsidR="004027B3">
              <w:rPr>
                <w:bCs/>
                <w:sz w:val="28"/>
                <w:szCs w:val="28"/>
                <w:lang w:val="en-US"/>
              </w:rPr>
              <w:t>er</w:t>
            </w:r>
            <w:r w:rsidR="004027B3" w:rsidRPr="005C3157">
              <w:rPr>
                <w:bCs/>
                <w:sz w:val="28"/>
                <w:szCs w:val="28"/>
                <w:lang w:val="uz-Cyrl-UZ"/>
              </w:rPr>
              <w:t xml:space="preserve"> optic terminal device</w:t>
            </w:r>
          </w:p>
        </w:tc>
        <w:tc>
          <w:tcPr>
            <w:tcW w:w="3046" w:type="pct"/>
          </w:tcPr>
          <w:p w14:paraId="32549ED8" w14:textId="77777777" w:rsidR="0056042D" w:rsidRDefault="0056042D" w:rsidP="00BB6FBD">
            <w:pPr>
              <w:jc w:val="both"/>
              <w:rPr>
                <w:sz w:val="28"/>
                <w:szCs w:val="28"/>
                <w:lang w:val="uz-Cyrl-UZ"/>
              </w:rPr>
            </w:pPr>
            <w:r w:rsidRPr="00471031">
              <w:rPr>
                <w:sz w:val="28"/>
                <w:szCs w:val="28"/>
              </w:rPr>
              <w:t>Изделие оптоэлектроники, предназначенное для преобразования оптических сигналов, передавае</w:t>
            </w:r>
            <w:r>
              <w:rPr>
                <w:sz w:val="28"/>
                <w:szCs w:val="28"/>
                <w:lang w:val="uz-Cyrl-UZ"/>
              </w:rPr>
              <w:t>-</w:t>
            </w:r>
            <w:r w:rsidRPr="00471031">
              <w:rPr>
                <w:sz w:val="28"/>
                <w:szCs w:val="28"/>
              </w:rPr>
              <w:t xml:space="preserve">мых в </w:t>
            </w:r>
            <w:r>
              <w:rPr>
                <w:sz w:val="28"/>
                <w:szCs w:val="28"/>
                <w:lang w:val="uz-Cyrl-UZ"/>
              </w:rPr>
              <w:t>ВОСП</w:t>
            </w:r>
            <w:r w:rsidRPr="00471031">
              <w:rPr>
                <w:sz w:val="28"/>
                <w:szCs w:val="28"/>
              </w:rPr>
              <w:t xml:space="preserve"> в электрические сигналы.</w:t>
            </w:r>
          </w:p>
          <w:p w14:paraId="735E8727" w14:textId="77777777" w:rsidR="0056042D" w:rsidRPr="00C93E3D" w:rsidRDefault="0056042D" w:rsidP="00BB6FBD">
            <w:pPr>
              <w:jc w:val="both"/>
              <w:rPr>
                <w:sz w:val="18"/>
                <w:szCs w:val="18"/>
                <w:lang w:val="uz-Cyrl-UZ"/>
              </w:rPr>
            </w:pPr>
          </w:p>
          <w:p w14:paraId="0C73D656" w14:textId="77777777" w:rsidR="0056042D" w:rsidRDefault="0056042D" w:rsidP="00BB6FBD">
            <w:pPr>
              <w:jc w:val="both"/>
              <w:rPr>
                <w:sz w:val="28"/>
                <w:szCs w:val="28"/>
                <w:lang w:val="uz-Cyrl-UZ"/>
              </w:rPr>
            </w:pPr>
            <w:r>
              <w:rPr>
                <w:sz w:val="28"/>
                <w:szCs w:val="28"/>
                <w:lang w:val="uz-Latn-UZ"/>
              </w:rPr>
              <w:t xml:space="preserve">OTUT </w:t>
            </w:r>
            <w:r>
              <w:rPr>
                <w:sz w:val="28"/>
                <w:szCs w:val="28"/>
                <w:lang w:val="uz-Cyrl-UZ"/>
              </w:rPr>
              <w:t>da uzatiladigan optik signallarni elektr sig</w:t>
            </w:r>
            <w:r w:rsidR="00C93E3D">
              <w:rPr>
                <w:sz w:val="28"/>
                <w:szCs w:val="28"/>
                <w:lang w:val="uz-Cyrl-UZ"/>
              </w:rPr>
              <w:t>-</w:t>
            </w:r>
            <w:r>
              <w:rPr>
                <w:sz w:val="28"/>
                <w:szCs w:val="28"/>
                <w:lang w:val="uz-Cyrl-UZ"/>
              </w:rPr>
              <w:t>nallarga aylantirish uchun mo‘ljallangan optoelek</w:t>
            </w:r>
            <w:r w:rsidR="00C93E3D">
              <w:rPr>
                <w:sz w:val="28"/>
                <w:szCs w:val="28"/>
                <w:lang w:val="uz-Cyrl-UZ"/>
              </w:rPr>
              <w:t>-</w:t>
            </w:r>
            <w:r>
              <w:rPr>
                <w:sz w:val="28"/>
                <w:szCs w:val="28"/>
                <w:lang w:val="uz-Cyrl-UZ"/>
              </w:rPr>
              <w:t xml:space="preserve">tronika </w:t>
            </w:r>
            <w:r>
              <w:rPr>
                <w:sz w:val="28"/>
                <w:szCs w:val="28"/>
                <w:lang w:val="uz-Latn-UZ"/>
              </w:rPr>
              <w:t>mahsuloti</w:t>
            </w:r>
            <w:r>
              <w:rPr>
                <w:sz w:val="28"/>
                <w:szCs w:val="28"/>
                <w:lang w:val="uz-Cyrl-UZ"/>
              </w:rPr>
              <w:t>.</w:t>
            </w:r>
          </w:p>
          <w:p w14:paraId="52F25BC3" w14:textId="77777777" w:rsidR="0056042D" w:rsidRPr="00C93E3D" w:rsidRDefault="0056042D" w:rsidP="00BB6FBD">
            <w:pPr>
              <w:jc w:val="both"/>
              <w:rPr>
                <w:sz w:val="18"/>
                <w:szCs w:val="18"/>
                <w:lang w:val="uz-Cyrl-UZ"/>
              </w:rPr>
            </w:pPr>
          </w:p>
          <w:p w14:paraId="36B71C5C" w14:textId="77777777" w:rsidR="0056042D" w:rsidRPr="00E12292" w:rsidRDefault="0056042D" w:rsidP="00C93E3D">
            <w:pPr>
              <w:jc w:val="both"/>
              <w:rPr>
                <w:sz w:val="28"/>
                <w:szCs w:val="28"/>
                <w:lang w:val="uz-Cyrl-UZ"/>
              </w:rPr>
            </w:pPr>
            <w:r>
              <w:rPr>
                <w:sz w:val="28"/>
                <w:szCs w:val="28"/>
                <w:lang w:val="uz-Cyrl-UZ"/>
              </w:rPr>
              <w:t>ОТУТда узатиладиган оптик сигналларни электр сигналларга айлантириш учун мўлжалланган оптоэлектроника маҳсулоти.</w:t>
            </w:r>
          </w:p>
        </w:tc>
      </w:tr>
      <w:tr w:rsidR="0056042D" w:rsidRPr="003D75D3" w14:paraId="4DC949BF" w14:textId="77777777">
        <w:trPr>
          <w:tblCellSpacing w:w="0" w:type="dxa"/>
          <w:jc w:val="center"/>
        </w:trPr>
        <w:tc>
          <w:tcPr>
            <w:tcW w:w="1954" w:type="pct"/>
          </w:tcPr>
          <w:p w14:paraId="70C61640" w14:textId="77777777" w:rsidR="0056042D" w:rsidRPr="00B67435" w:rsidRDefault="0056042D" w:rsidP="009779CD">
            <w:pPr>
              <w:rPr>
                <w:b/>
                <w:sz w:val="28"/>
                <w:szCs w:val="28"/>
                <w:lang w:val="uz-Cyrl-UZ"/>
              </w:rPr>
            </w:pPr>
            <w:r w:rsidRPr="00B67435">
              <w:rPr>
                <w:b/>
                <w:iCs/>
                <w:sz w:val="28"/>
                <w:szCs w:val="28"/>
                <w:lang w:val="uz-Cyrl-UZ"/>
              </w:rPr>
              <w:t xml:space="preserve">Призма </w:t>
            </w:r>
            <w:r w:rsidR="00357AA1" w:rsidRPr="00357AA1">
              <w:rPr>
                <w:b/>
                <w:sz w:val="28"/>
                <w:szCs w:val="28"/>
                <w:lang w:val="uz-Cyrl-UZ"/>
              </w:rPr>
              <w:t>ROOF</w:t>
            </w:r>
            <w:r w:rsidRPr="00B67435">
              <w:rPr>
                <w:b/>
                <w:iCs/>
                <w:sz w:val="28"/>
                <w:szCs w:val="28"/>
                <w:lang w:val="uz-Cyrl-UZ"/>
              </w:rPr>
              <w:t xml:space="preserve"> </w:t>
            </w:r>
          </w:p>
          <w:p w14:paraId="7A509599" w14:textId="013225C2" w:rsidR="0056042D" w:rsidRPr="00B67435" w:rsidRDefault="0056042D" w:rsidP="009779CD">
            <w:pPr>
              <w:rPr>
                <w:bCs/>
                <w:sz w:val="28"/>
                <w:szCs w:val="28"/>
                <w:lang w:val="uz-Cyrl-UZ"/>
              </w:rPr>
            </w:pPr>
            <w:r w:rsidRPr="00B67435">
              <w:rPr>
                <w:b/>
                <w:bCs/>
                <w:sz w:val="28"/>
                <w:szCs w:val="28"/>
                <w:lang w:val="uz-Cyrl-UZ"/>
              </w:rPr>
              <w:t>uz -</w:t>
            </w:r>
            <w:r w:rsidRPr="00B67435">
              <w:rPr>
                <w:bCs/>
                <w:sz w:val="28"/>
                <w:szCs w:val="28"/>
                <w:lang w:val="uz-Cyrl-UZ"/>
              </w:rPr>
              <w:t xml:space="preserve"> </w:t>
            </w:r>
            <w:r w:rsidR="00357AA1" w:rsidRPr="00357AA1">
              <w:rPr>
                <w:sz w:val="28"/>
                <w:szCs w:val="28"/>
                <w:lang w:val="uz-Cyrl-UZ"/>
              </w:rPr>
              <w:t>ROOF</w:t>
            </w:r>
            <w:r w:rsidRPr="00B67435">
              <w:rPr>
                <w:bCs/>
                <w:sz w:val="28"/>
                <w:szCs w:val="28"/>
                <w:lang w:val="uz-Cyrl-UZ"/>
              </w:rPr>
              <w:t xml:space="preserve"> </w:t>
            </w:r>
            <w:r w:rsidRPr="005978E4">
              <w:rPr>
                <w:bCs/>
                <w:sz w:val="28"/>
                <w:szCs w:val="28"/>
                <w:lang w:val="uz-Cyrl-UZ"/>
              </w:rPr>
              <w:t>p</w:t>
            </w:r>
            <w:r w:rsidRPr="00B67435">
              <w:rPr>
                <w:bCs/>
                <w:sz w:val="28"/>
                <w:szCs w:val="28"/>
                <w:lang w:val="uz-Cyrl-UZ"/>
              </w:rPr>
              <w:t>rizma</w:t>
            </w:r>
            <w:r w:rsidRPr="005978E4">
              <w:rPr>
                <w:bCs/>
                <w:sz w:val="28"/>
                <w:szCs w:val="28"/>
                <w:lang w:val="uz-Cyrl-UZ"/>
              </w:rPr>
              <w:t>si</w:t>
            </w:r>
            <w:r w:rsidR="00A85587">
              <w:rPr>
                <w:bCs/>
                <w:sz w:val="28"/>
                <w:szCs w:val="28"/>
                <w:lang w:val="uz-Cyrl-UZ"/>
              </w:rPr>
              <w:t xml:space="preserve"> </w:t>
            </w:r>
          </w:p>
          <w:p w14:paraId="008814A2" w14:textId="60C9ECB0" w:rsidR="0056042D" w:rsidRPr="00B67435" w:rsidRDefault="00A80D01" w:rsidP="009779CD">
            <w:pPr>
              <w:rPr>
                <w:bCs/>
                <w:sz w:val="28"/>
                <w:szCs w:val="28"/>
                <w:lang w:val="uz-Cyrl-UZ"/>
              </w:rPr>
            </w:pPr>
            <w:r>
              <w:rPr>
                <w:bCs/>
                <w:sz w:val="28"/>
                <w:szCs w:val="28"/>
                <w:lang w:val="uz-Cyrl-UZ"/>
              </w:rPr>
              <w:t xml:space="preserve"> </w:t>
            </w:r>
            <w:r w:rsidR="00357AA1" w:rsidRPr="00357AA1">
              <w:rPr>
                <w:sz w:val="28"/>
                <w:szCs w:val="28"/>
                <w:lang w:val="uz-Cyrl-UZ"/>
              </w:rPr>
              <w:t>ROOF</w:t>
            </w:r>
            <w:r w:rsidR="00357AA1" w:rsidRPr="00B67435">
              <w:rPr>
                <w:bCs/>
                <w:sz w:val="28"/>
                <w:szCs w:val="28"/>
                <w:lang w:val="uz-Cyrl-UZ"/>
              </w:rPr>
              <w:t xml:space="preserve"> </w:t>
            </w:r>
            <w:r w:rsidR="00357AA1">
              <w:rPr>
                <w:bCs/>
                <w:sz w:val="28"/>
                <w:szCs w:val="28"/>
                <w:lang w:val="uz-Cyrl-UZ"/>
              </w:rPr>
              <w:t>п</w:t>
            </w:r>
            <w:r w:rsidR="0056042D" w:rsidRPr="00B67435">
              <w:rPr>
                <w:bCs/>
                <w:sz w:val="28"/>
                <w:szCs w:val="28"/>
                <w:lang w:val="uz-Cyrl-UZ"/>
              </w:rPr>
              <w:t>ризма</w:t>
            </w:r>
            <w:r w:rsidR="0056042D">
              <w:rPr>
                <w:bCs/>
                <w:sz w:val="28"/>
                <w:szCs w:val="28"/>
                <w:lang w:val="uz-Cyrl-UZ"/>
              </w:rPr>
              <w:t>си</w:t>
            </w:r>
          </w:p>
          <w:p w14:paraId="7F8C3CAD" w14:textId="77777777" w:rsidR="0056042D" w:rsidRPr="00B67435" w:rsidRDefault="0056042D" w:rsidP="009779CD">
            <w:pPr>
              <w:rPr>
                <w:b/>
                <w:sz w:val="28"/>
                <w:szCs w:val="28"/>
                <w:lang w:val="uz-Cyrl-UZ"/>
              </w:rPr>
            </w:pPr>
            <w:r w:rsidRPr="00B67435">
              <w:rPr>
                <w:b/>
                <w:bCs/>
                <w:sz w:val="28"/>
                <w:szCs w:val="28"/>
                <w:lang w:val="uz-Cyrl-UZ"/>
              </w:rPr>
              <w:t xml:space="preserve">en - </w:t>
            </w:r>
            <w:r w:rsidR="00357AA1" w:rsidRPr="00B67435">
              <w:rPr>
                <w:sz w:val="28"/>
                <w:szCs w:val="28"/>
                <w:lang w:val="en-US"/>
              </w:rPr>
              <w:t>ROOF</w:t>
            </w:r>
            <w:r w:rsidR="004027B3" w:rsidRPr="00B67435">
              <w:rPr>
                <w:sz w:val="28"/>
                <w:szCs w:val="28"/>
                <w:lang w:val="uz-Cyrl-UZ"/>
              </w:rPr>
              <w:t xml:space="preserve"> prism</w:t>
            </w:r>
          </w:p>
        </w:tc>
        <w:tc>
          <w:tcPr>
            <w:tcW w:w="3046" w:type="pct"/>
          </w:tcPr>
          <w:p w14:paraId="4200B109" w14:textId="77777777" w:rsidR="0056042D" w:rsidRDefault="0056042D" w:rsidP="00B67435">
            <w:pPr>
              <w:jc w:val="both"/>
              <w:rPr>
                <w:sz w:val="28"/>
                <w:szCs w:val="28"/>
              </w:rPr>
            </w:pPr>
            <w:r w:rsidRPr="00B67435">
              <w:rPr>
                <w:sz w:val="28"/>
                <w:szCs w:val="28"/>
              </w:rPr>
              <w:t xml:space="preserve">Иначе называются призмы «с крышей»; система </w:t>
            </w:r>
            <w:r w:rsidRPr="00B67435">
              <w:rPr>
                <w:sz w:val="28"/>
                <w:szCs w:val="28"/>
                <w:lang w:val="en-US"/>
              </w:rPr>
              <w:t>ROOF</w:t>
            </w:r>
            <w:r w:rsidRPr="00B67435">
              <w:rPr>
                <w:sz w:val="28"/>
                <w:szCs w:val="28"/>
              </w:rPr>
              <w:t>-призм устроена таким образом, что призмы полностью перекрывают друг друга, а оптические оси окуляра и объектива оказыва</w:t>
            </w:r>
            <w:r w:rsidRPr="00B67435">
              <w:rPr>
                <w:sz w:val="28"/>
                <w:szCs w:val="28"/>
              </w:rPr>
              <w:softHyphen/>
              <w:t>ются практически на одной прямой; использование системы крышеобразных призм позволяет умень</w:t>
            </w:r>
            <w:r w:rsidR="00C93E3D">
              <w:rPr>
                <w:sz w:val="28"/>
                <w:szCs w:val="28"/>
              </w:rPr>
              <w:t>-</w:t>
            </w:r>
            <w:r w:rsidRPr="00B67435">
              <w:rPr>
                <w:sz w:val="28"/>
                <w:szCs w:val="28"/>
              </w:rPr>
              <w:t>шить габариты наблюдательных приборов.</w:t>
            </w:r>
          </w:p>
          <w:p w14:paraId="2F9472C6" w14:textId="77777777" w:rsidR="00C93E3D" w:rsidRPr="00C93E3D" w:rsidRDefault="00C93E3D" w:rsidP="00B67435">
            <w:pPr>
              <w:jc w:val="both"/>
              <w:rPr>
                <w:sz w:val="18"/>
                <w:szCs w:val="18"/>
                <w:lang w:val="uz-Cyrl-UZ"/>
              </w:rPr>
            </w:pPr>
          </w:p>
          <w:p w14:paraId="6D03DADC" w14:textId="77777777" w:rsidR="0056042D" w:rsidRPr="00B67435" w:rsidRDefault="0056042D" w:rsidP="00B67435">
            <w:pPr>
              <w:jc w:val="both"/>
              <w:rPr>
                <w:sz w:val="28"/>
                <w:szCs w:val="28"/>
                <w:lang w:val="uz-Cyrl-UZ"/>
              </w:rPr>
            </w:pPr>
            <w:r w:rsidRPr="00B67435">
              <w:rPr>
                <w:sz w:val="28"/>
                <w:szCs w:val="28"/>
                <w:lang w:val="uz-Cyrl-UZ"/>
              </w:rPr>
              <w:t xml:space="preserve">Boshqachasiga </w:t>
            </w:r>
            <w:r w:rsidRPr="00B67435">
              <w:rPr>
                <w:sz w:val="28"/>
                <w:szCs w:val="28"/>
                <w:lang w:val="en-US"/>
              </w:rPr>
              <w:t>«qopqog‘i</w:t>
            </w:r>
            <w:r w:rsidRPr="00B67435">
              <w:rPr>
                <w:sz w:val="28"/>
                <w:szCs w:val="28"/>
                <w:lang w:val="uz-Cyrl-UZ"/>
              </w:rPr>
              <w:t xml:space="preserve"> bo‘lgan</w:t>
            </w:r>
            <w:r w:rsidRPr="00B67435">
              <w:rPr>
                <w:sz w:val="28"/>
                <w:szCs w:val="28"/>
                <w:lang w:val="en-US"/>
              </w:rPr>
              <w:t>»</w:t>
            </w:r>
            <w:r w:rsidRPr="00B67435">
              <w:rPr>
                <w:sz w:val="28"/>
                <w:szCs w:val="28"/>
                <w:lang w:val="uz-Cyrl-UZ"/>
              </w:rPr>
              <w:t xml:space="preserve"> prizma deyiladi. Bunday</w:t>
            </w:r>
            <w:r>
              <w:rPr>
                <w:sz w:val="28"/>
                <w:szCs w:val="28"/>
                <w:lang w:val="uz-Cyrl-UZ"/>
              </w:rPr>
              <w:t xml:space="preserve"> prizmalar tizimi prizmalar bir</w:t>
            </w:r>
            <w:r w:rsidRPr="00B67435">
              <w:rPr>
                <w:sz w:val="28"/>
                <w:szCs w:val="28"/>
                <w:lang w:val="uz-Cyrl-UZ"/>
              </w:rPr>
              <w:t xml:space="preserve">-birini to‘la </w:t>
            </w:r>
            <w:r w:rsidRPr="00B67435">
              <w:rPr>
                <w:sz w:val="28"/>
                <w:szCs w:val="28"/>
                <w:lang w:val="uz-Cyrl-UZ"/>
              </w:rPr>
              <w:lastRenderedPageBreak/>
              <w:t>qoplaydigan, okulyar va ob</w:t>
            </w:r>
            <w:r>
              <w:rPr>
                <w:sz w:val="28"/>
                <w:szCs w:val="28"/>
                <w:lang w:val="uz-Cyrl-UZ"/>
              </w:rPr>
              <w:t>у</w:t>
            </w:r>
            <w:r w:rsidRPr="00B67435">
              <w:rPr>
                <w:sz w:val="28"/>
                <w:szCs w:val="28"/>
                <w:lang w:val="uz-Cyrl-UZ"/>
              </w:rPr>
              <w:t>ektivning optik o‘qlari amalda bitta chiziqda bo‘ladigan qilib tuzilgan; qopqoqsimon prizmalar tizimidan foydalanish, kuza</w:t>
            </w:r>
            <w:r w:rsidR="001C4AD5">
              <w:rPr>
                <w:sz w:val="28"/>
                <w:szCs w:val="28"/>
                <w:lang w:val="uz-Cyrl-UZ"/>
              </w:rPr>
              <w:t>-</w:t>
            </w:r>
            <w:r w:rsidRPr="00B67435">
              <w:rPr>
                <w:sz w:val="28"/>
                <w:szCs w:val="28"/>
                <w:lang w:val="uz-Cyrl-UZ"/>
              </w:rPr>
              <w:t>tish asboblarining o‘lchamlarini kamaytirish imkoni</w:t>
            </w:r>
            <w:r w:rsidR="001C4AD5">
              <w:rPr>
                <w:sz w:val="28"/>
                <w:szCs w:val="28"/>
                <w:lang w:val="uz-Cyrl-UZ"/>
              </w:rPr>
              <w:t>-</w:t>
            </w:r>
            <w:r w:rsidRPr="00B67435">
              <w:rPr>
                <w:sz w:val="28"/>
                <w:szCs w:val="28"/>
                <w:lang w:val="uz-Cyrl-UZ"/>
              </w:rPr>
              <w:t>ni beradi.</w:t>
            </w:r>
          </w:p>
          <w:p w14:paraId="47F02E52" w14:textId="77777777" w:rsidR="0056042D" w:rsidRPr="00C93E3D" w:rsidRDefault="0056042D" w:rsidP="00B67435">
            <w:pPr>
              <w:jc w:val="both"/>
              <w:rPr>
                <w:sz w:val="18"/>
                <w:szCs w:val="18"/>
                <w:lang w:val="uz-Cyrl-UZ"/>
              </w:rPr>
            </w:pPr>
          </w:p>
          <w:p w14:paraId="642DD821" w14:textId="77777777" w:rsidR="0056042D" w:rsidRPr="00B67435" w:rsidRDefault="0056042D" w:rsidP="00B67435">
            <w:pPr>
              <w:pStyle w:val="NoSpacing1"/>
              <w:jc w:val="both"/>
              <w:rPr>
                <w:rFonts w:ascii="Times New Roman" w:hAnsi="Times New Roman"/>
                <w:sz w:val="28"/>
                <w:szCs w:val="28"/>
                <w:lang w:val="uz-Cyrl-UZ"/>
              </w:rPr>
            </w:pPr>
            <w:r w:rsidRPr="00B67435">
              <w:rPr>
                <w:rFonts w:ascii="Times New Roman" w:hAnsi="Times New Roman"/>
                <w:sz w:val="28"/>
                <w:szCs w:val="28"/>
                <w:lang w:val="uz-Cyrl-UZ"/>
              </w:rPr>
              <w:t xml:space="preserve">Бошқачасига </w:t>
            </w:r>
            <w:r w:rsidRPr="00B67435">
              <w:rPr>
                <w:rFonts w:ascii="Times New Roman" w:hAnsi="Times New Roman"/>
                <w:sz w:val="28"/>
                <w:szCs w:val="28"/>
              </w:rPr>
              <w:t>«қопқоғи</w:t>
            </w:r>
            <w:r w:rsidRPr="00B67435">
              <w:rPr>
                <w:rFonts w:ascii="Times New Roman" w:hAnsi="Times New Roman"/>
                <w:sz w:val="28"/>
                <w:szCs w:val="28"/>
                <w:lang w:val="uz-Cyrl-UZ"/>
              </w:rPr>
              <w:t xml:space="preserve"> бўлган</w:t>
            </w:r>
            <w:r w:rsidRPr="00B67435">
              <w:rPr>
                <w:rFonts w:ascii="Times New Roman" w:hAnsi="Times New Roman"/>
                <w:sz w:val="28"/>
                <w:szCs w:val="28"/>
              </w:rPr>
              <w:t>»</w:t>
            </w:r>
            <w:r w:rsidRPr="00B67435">
              <w:rPr>
                <w:rFonts w:ascii="Times New Roman" w:hAnsi="Times New Roman"/>
                <w:sz w:val="28"/>
                <w:szCs w:val="28"/>
                <w:lang w:val="uz-Cyrl-UZ"/>
              </w:rPr>
              <w:t xml:space="preserve"> призма дейилади. Бундай</w:t>
            </w:r>
            <w:r>
              <w:rPr>
                <w:rFonts w:ascii="Times New Roman" w:hAnsi="Times New Roman"/>
                <w:sz w:val="28"/>
                <w:szCs w:val="28"/>
                <w:lang w:val="uz-Cyrl-UZ"/>
              </w:rPr>
              <w:t xml:space="preserve"> призмалар тизими призмалар бир-</w:t>
            </w:r>
            <w:r w:rsidRPr="00B67435">
              <w:rPr>
                <w:rFonts w:ascii="Times New Roman" w:hAnsi="Times New Roman"/>
                <w:sz w:val="28"/>
                <w:szCs w:val="28"/>
                <w:lang w:val="uz-Cyrl-UZ"/>
              </w:rPr>
              <w:t>бирини тўла қоплайдиган, окуляр ва объективнинг оптик ўқлари амалда битта чизиқда бўладиган қилиб тузилган; қопқоқсимон призмалар тизимидан фойдаланиш, кузатиш асбобларининг ўлчамлари</w:t>
            </w:r>
            <w:r w:rsidR="00C93E3D">
              <w:rPr>
                <w:rFonts w:ascii="Times New Roman" w:hAnsi="Times New Roman"/>
                <w:sz w:val="28"/>
                <w:szCs w:val="28"/>
                <w:lang w:val="uz-Cyrl-UZ"/>
              </w:rPr>
              <w:t>-</w:t>
            </w:r>
            <w:r w:rsidRPr="00B67435">
              <w:rPr>
                <w:rFonts w:ascii="Times New Roman" w:hAnsi="Times New Roman"/>
                <w:sz w:val="28"/>
                <w:szCs w:val="28"/>
                <w:lang w:val="uz-Cyrl-UZ"/>
              </w:rPr>
              <w:t>ни камайтириш имконини беради.</w:t>
            </w:r>
          </w:p>
        </w:tc>
      </w:tr>
      <w:tr w:rsidR="0056042D" w:rsidRPr="003D75D3" w14:paraId="434AE78D" w14:textId="77777777">
        <w:trPr>
          <w:tblCellSpacing w:w="0" w:type="dxa"/>
          <w:jc w:val="center"/>
        </w:trPr>
        <w:tc>
          <w:tcPr>
            <w:tcW w:w="1954" w:type="pct"/>
          </w:tcPr>
          <w:p w14:paraId="3E1F0379" w14:textId="77777777" w:rsidR="0056042D" w:rsidRPr="00B704AD" w:rsidRDefault="0056042D" w:rsidP="009779CD">
            <w:pPr>
              <w:rPr>
                <w:b/>
                <w:bCs/>
                <w:color w:val="000000"/>
                <w:sz w:val="28"/>
                <w:szCs w:val="28"/>
                <w:lang w:val="uz-Cyrl-UZ"/>
              </w:rPr>
            </w:pPr>
            <w:r w:rsidRPr="00B704AD">
              <w:rPr>
                <w:b/>
                <w:bCs/>
                <w:color w:val="000000"/>
                <w:sz w:val="28"/>
                <w:szCs w:val="28"/>
                <w:lang w:val="uz-Cyrl-UZ"/>
              </w:rPr>
              <w:lastRenderedPageBreak/>
              <w:t xml:space="preserve">Примесная зона </w:t>
            </w:r>
          </w:p>
          <w:p w14:paraId="46D4FFB0" w14:textId="2C2F2892" w:rsidR="0056042D" w:rsidRPr="00B704AD" w:rsidRDefault="0056042D" w:rsidP="009779CD">
            <w:pPr>
              <w:rPr>
                <w:bCs/>
                <w:color w:val="000000"/>
                <w:sz w:val="28"/>
                <w:szCs w:val="28"/>
                <w:lang w:val="uz-Cyrl-UZ"/>
              </w:rPr>
            </w:pPr>
            <w:r w:rsidRPr="00B704AD">
              <w:rPr>
                <w:b/>
                <w:bCs/>
                <w:color w:val="000000"/>
                <w:sz w:val="28"/>
                <w:szCs w:val="28"/>
                <w:lang w:val="uz-Cyrl-UZ"/>
              </w:rPr>
              <w:t>uz -</w:t>
            </w:r>
            <w:r w:rsidRPr="00B704AD">
              <w:rPr>
                <w:bCs/>
                <w:color w:val="000000"/>
                <w:sz w:val="28"/>
                <w:szCs w:val="28"/>
                <w:lang w:val="uz-Cyrl-UZ"/>
              </w:rPr>
              <w:t xml:space="preserve"> aralashma zona</w:t>
            </w:r>
            <w:r w:rsidR="00A85587">
              <w:rPr>
                <w:bCs/>
                <w:color w:val="000000"/>
                <w:sz w:val="28"/>
                <w:szCs w:val="28"/>
                <w:lang w:val="uz-Cyrl-UZ"/>
              </w:rPr>
              <w:t xml:space="preserve"> </w:t>
            </w:r>
          </w:p>
          <w:p w14:paraId="7461EEC2" w14:textId="71EB7659" w:rsidR="0056042D" w:rsidRPr="00B704AD" w:rsidRDefault="00A80D01" w:rsidP="009779CD">
            <w:pPr>
              <w:rPr>
                <w:bCs/>
                <w:color w:val="000000"/>
                <w:sz w:val="28"/>
                <w:szCs w:val="28"/>
                <w:lang w:val="uz-Cyrl-UZ"/>
              </w:rPr>
            </w:pPr>
            <w:r>
              <w:rPr>
                <w:bCs/>
                <w:color w:val="000000"/>
                <w:sz w:val="28"/>
                <w:szCs w:val="28"/>
                <w:lang w:val="uz-Cyrl-UZ"/>
              </w:rPr>
              <w:t xml:space="preserve"> </w:t>
            </w:r>
            <w:r w:rsidR="0056042D" w:rsidRPr="00B704AD">
              <w:rPr>
                <w:bCs/>
                <w:color w:val="000000"/>
                <w:sz w:val="28"/>
                <w:szCs w:val="28"/>
                <w:lang w:val="uz-Cyrl-UZ"/>
              </w:rPr>
              <w:t>аралашма зона</w:t>
            </w:r>
          </w:p>
          <w:p w14:paraId="6C1170ED" w14:textId="77777777" w:rsidR="0056042D" w:rsidRPr="00B704AD" w:rsidRDefault="0056042D" w:rsidP="009779CD">
            <w:pPr>
              <w:rPr>
                <w:b/>
                <w:bCs/>
                <w:color w:val="000000"/>
                <w:sz w:val="28"/>
                <w:szCs w:val="28"/>
              </w:rPr>
            </w:pPr>
            <w:r w:rsidRPr="00B704AD">
              <w:rPr>
                <w:b/>
                <w:bCs/>
                <w:color w:val="000000"/>
                <w:sz w:val="28"/>
                <w:szCs w:val="28"/>
                <w:lang w:val="en-US"/>
              </w:rPr>
              <w:t>en</w:t>
            </w:r>
            <w:r w:rsidRPr="00B704AD">
              <w:rPr>
                <w:b/>
                <w:bCs/>
                <w:color w:val="000000"/>
                <w:sz w:val="28"/>
                <w:szCs w:val="28"/>
              </w:rPr>
              <w:t xml:space="preserve"> - </w:t>
            </w:r>
            <w:r w:rsidR="004027B3" w:rsidRPr="005C3157">
              <w:rPr>
                <w:bCs/>
                <w:color w:val="000000"/>
                <w:sz w:val="28"/>
                <w:szCs w:val="28"/>
                <w:lang w:val="en-US"/>
              </w:rPr>
              <w:t>extrinsic zone</w:t>
            </w:r>
          </w:p>
        </w:tc>
        <w:tc>
          <w:tcPr>
            <w:tcW w:w="3046" w:type="pct"/>
          </w:tcPr>
          <w:p w14:paraId="74261607" w14:textId="77777777" w:rsidR="0056042D" w:rsidRPr="00B704AD" w:rsidRDefault="0056042D" w:rsidP="00AD0534">
            <w:pPr>
              <w:jc w:val="both"/>
              <w:rPr>
                <w:color w:val="000000"/>
                <w:sz w:val="28"/>
                <w:szCs w:val="28"/>
                <w:lang w:val="uz-Cyrl-UZ"/>
              </w:rPr>
            </w:pPr>
            <w:r w:rsidRPr="00B704AD">
              <w:rPr>
                <w:color w:val="000000"/>
                <w:sz w:val="28"/>
                <w:szCs w:val="28"/>
              </w:rPr>
              <w:t>Энергетическая зона, образованная при взаимодействии примесей совокупностью примесных уровней, находящихся в запрещенной зоне полупроводника.</w:t>
            </w:r>
          </w:p>
          <w:p w14:paraId="7427F3F7" w14:textId="77777777" w:rsidR="0056042D" w:rsidRPr="00B704AD" w:rsidRDefault="0056042D" w:rsidP="00AD0534">
            <w:pPr>
              <w:jc w:val="both"/>
              <w:rPr>
                <w:color w:val="000000"/>
                <w:sz w:val="28"/>
                <w:szCs w:val="28"/>
                <w:lang w:val="uz-Cyrl-UZ"/>
              </w:rPr>
            </w:pPr>
          </w:p>
          <w:p w14:paraId="3BC73A73" w14:textId="77777777" w:rsidR="0056042D" w:rsidRPr="00B704AD" w:rsidRDefault="0056042D" w:rsidP="00AD0534">
            <w:pPr>
              <w:jc w:val="both"/>
              <w:rPr>
                <w:color w:val="000000"/>
                <w:sz w:val="28"/>
                <w:szCs w:val="28"/>
                <w:lang w:val="uz-Cyrl-UZ"/>
              </w:rPr>
            </w:pPr>
            <w:r>
              <w:rPr>
                <w:color w:val="000000"/>
                <w:sz w:val="28"/>
                <w:szCs w:val="28"/>
                <w:lang w:val="uz-Cyrl-UZ"/>
              </w:rPr>
              <w:t>Aralashmalarning</w:t>
            </w:r>
            <w:r w:rsidRPr="00B704AD">
              <w:rPr>
                <w:color w:val="000000"/>
                <w:sz w:val="28"/>
                <w:szCs w:val="28"/>
                <w:lang w:val="uz-Cyrl-UZ"/>
              </w:rPr>
              <w:t xml:space="preserve"> yarimo‘tkazgichning taqiqlangan zonasidagi aralashmali sathlar bilan o‘zaro ta’sirla</w:t>
            </w:r>
            <w:r w:rsidR="00C93E3D">
              <w:rPr>
                <w:color w:val="000000"/>
                <w:sz w:val="28"/>
                <w:szCs w:val="28"/>
                <w:lang w:val="uz-Cyrl-UZ"/>
              </w:rPr>
              <w:t>-</w:t>
            </w:r>
            <w:r w:rsidRPr="00B704AD">
              <w:rPr>
                <w:color w:val="000000"/>
                <w:sz w:val="28"/>
                <w:szCs w:val="28"/>
                <w:lang w:val="uz-Cyrl-UZ"/>
              </w:rPr>
              <w:t>shishida hosil bo‘ladigan energetik zona.</w:t>
            </w:r>
          </w:p>
          <w:p w14:paraId="651A2105" w14:textId="77777777" w:rsidR="0056042D" w:rsidRPr="00B704AD" w:rsidRDefault="0056042D" w:rsidP="00AD0534">
            <w:pPr>
              <w:jc w:val="both"/>
              <w:rPr>
                <w:color w:val="000000"/>
                <w:sz w:val="28"/>
                <w:szCs w:val="28"/>
                <w:lang w:val="uz-Cyrl-UZ"/>
              </w:rPr>
            </w:pPr>
          </w:p>
          <w:p w14:paraId="3671B574" w14:textId="77777777" w:rsidR="0056042D" w:rsidRPr="00B704AD" w:rsidRDefault="0056042D" w:rsidP="00AD0534">
            <w:pPr>
              <w:jc w:val="both"/>
              <w:rPr>
                <w:color w:val="000000"/>
                <w:sz w:val="28"/>
                <w:szCs w:val="28"/>
                <w:lang w:val="uz-Cyrl-UZ"/>
              </w:rPr>
            </w:pPr>
            <w:r>
              <w:rPr>
                <w:color w:val="000000"/>
                <w:sz w:val="28"/>
                <w:szCs w:val="28"/>
                <w:lang w:val="uz-Cyrl-UZ"/>
              </w:rPr>
              <w:t>Аралашмаларнинг</w:t>
            </w:r>
            <w:r w:rsidRPr="00B704AD">
              <w:rPr>
                <w:color w:val="000000"/>
                <w:sz w:val="28"/>
                <w:szCs w:val="28"/>
                <w:lang w:val="uz-Cyrl-UZ"/>
              </w:rPr>
              <w:t xml:space="preserve"> яримўтказгичнинг тақиқлан</w:t>
            </w:r>
            <w:r>
              <w:rPr>
                <w:color w:val="000000"/>
                <w:sz w:val="28"/>
                <w:szCs w:val="28"/>
                <w:lang w:val="uz-Cyrl-UZ"/>
              </w:rPr>
              <w:t>-</w:t>
            </w:r>
            <w:r w:rsidRPr="00B704AD">
              <w:rPr>
                <w:color w:val="000000"/>
                <w:sz w:val="28"/>
                <w:szCs w:val="28"/>
                <w:lang w:val="uz-Cyrl-UZ"/>
              </w:rPr>
              <w:t>ган зонасидаги аралашмали сатҳлар билан ўзаро таъсирлашишида ҳосил бўладиган энергетик зона.</w:t>
            </w:r>
          </w:p>
        </w:tc>
      </w:tr>
      <w:tr w:rsidR="0056042D" w:rsidRPr="003D75D3" w14:paraId="5B29E1DB" w14:textId="77777777">
        <w:trPr>
          <w:tblCellSpacing w:w="0" w:type="dxa"/>
          <w:jc w:val="center"/>
        </w:trPr>
        <w:tc>
          <w:tcPr>
            <w:tcW w:w="1954" w:type="pct"/>
          </w:tcPr>
          <w:p w14:paraId="2BA1DFD8" w14:textId="77777777" w:rsidR="0056042D" w:rsidRDefault="0056042D" w:rsidP="009779CD">
            <w:pPr>
              <w:rPr>
                <w:b/>
                <w:sz w:val="28"/>
                <w:szCs w:val="28"/>
                <w:lang w:val="uz-Cyrl-UZ"/>
              </w:rPr>
            </w:pPr>
            <w:r w:rsidRPr="009779CD">
              <w:rPr>
                <w:b/>
                <w:sz w:val="28"/>
                <w:szCs w:val="28"/>
                <w:lang w:val="uz-Cyrl-UZ"/>
              </w:rPr>
              <w:t>Примесная фотопроводимость</w:t>
            </w:r>
          </w:p>
          <w:p w14:paraId="7C153037" w14:textId="77777777" w:rsidR="0056042D" w:rsidRDefault="0056042D" w:rsidP="009779CD">
            <w:pPr>
              <w:pStyle w:val="NoSpacing1"/>
              <w:rPr>
                <w:rFonts w:ascii="Times New Roman" w:hAnsi="Times New Roman"/>
                <w:b/>
                <w:bCs/>
                <w:sz w:val="28"/>
                <w:szCs w:val="28"/>
                <w:lang w:val="uz-Cyrl-UZ"/>
              </w:rPr>
            </w:pPr>
            <w:r w:rsidRPr="00E12292">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aralashma</w:t>
            </w:r>
            <w:r w:rsidRPr="00E12292">
              <w:rPr>
                <w:rFonts w:ascii="Times New Roman" w:hAnsi="Times New Roman"/>
                <w:bCs/>
                <w:sz w:val="28"/>
                <w:szCs w:val="28"/>
                <w:lang w:val="uz-Cyrl-UZ"/>
              </w:rPr>
              <w:t xml:space="preserve"> </w:t>
            </w:r>
            <w:r>
              <w:rPr>
                <w:rFonts w:ascii="Times New Roman" w:hAnsi="Times New Roman"/>
                <w:bCs/>
                <w:sz w:val="28"/>
                <w:szCs w:val="28"/>
                <w:lang w:val="uz-Cyrl-UZ"/>
              </w:rPr>
              <w:t>fotoo‘tkazuv</w:t>
            </w:r>
            <w:r w:rsidR="004027B3" w:rsidRPr="00742562">
              <w:rPr>
                <w:rFonts w:ascii="Times New Roman" w:hAnsi="Times New Roman"/>
                <w:bCs/>
                <w:sz w:val="28"/>
                <w:szCs w:val="28"/>
                <w:lang w:val="uz-Cyrl-UZ"/>
              </w:rPr>
              <w:t>-</w:t>
            </w:r>
            <w:r>
              <w:rPr>
                <w:rFonts w:ascii="Times New Roman" w:hAnsi="Times New Roman"/>
                <w:bCs/>
                <w:sz w:val="28"/>
                <w:szCs w:val="28"/>
                <w:lang w:val="uz-Cyrl-UZ"/>
              </w:rPr>
              <w:t>chanlik</w:t>
            </w:r>
          </w:p>
          <w:p w14:paraId="53E7AA83" w14:textId="3D577FCC" w:rsidR="0056042D" w:rsidRPr="00E12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12292">
              <w:rPr>
                <w:rFonts w:ascii="Times New Roman" w:hAnsi="Times New Roman"/>
                <w:bCs/>
                <w:sz w:val="28"/>
                <w:szCs w:val="28"/>
                <w:lang w:val="uz-Cyrl-UZ"/>
              </w:rPr>
              <w:t>аралашма фотоўтка</w:t>
            </w:r>
            <w:r w:rsidR="0056042D">
              <w:rPr>
                <w:rFonts w:ascii="Times New Roman" w:hAnsi="Times New Roman"/>
                <w:bCs/>
                <w:sz w:val="28"/>
                <w:szCs w:val="28"/>
                <w:lang w:val="uz-Cyrl-UZ"/>
              </w:rPr>
              <w:t>-</w:t>
            </w:r>
            <w:r w:rsidR="0056042D" w:rsidRPr="00E12292">
              <w:rPr>
                <w:rFonts w:ascii="Times New Roman" w:hAnsi="Times New Roman"/>
                <w:bCs/>
                <w:sz w:val="28"/>
                <w:szCs w:val="28"/>
                <w:lang w:val="uz-Cyrl-UZ"/>
              </w:rPr>
              <w:t>зувчанлик</w:t>
            </w:r>
          </w:p>
          <w:p w14:paraId="7985393B" w14:textId="77777777" w:rsidR="0056042D" w:rsidRPr="00E12292" w:rsidRDefault="0056042D" w:rsidP="009779CD">
            <w:pPr>
              <w:rPr>
                <w:b/>
                <w:sz w:val="28"/>
                <w:szCs w:val="28"/>
                <w:lang w:val="uz-Cyrl-UZ"/>
              </w:rPr>
            </w:pPr>
            <w:r w:rsidRPr="00E12292">
              <w:rPr>
                <w:b/>
                <w:bCs/>
                <w:sz w:val="28"/>
                <w:szCs w:val="28"/>
                <w:lang w:val="uz-Cyrl-UZ"/>
              </w:rPr>
              <w:t xml:space="preserve">en </w:t>
            </w:r>
            <w:r>
              <w:rPr>
                <w:b/>
                <w:bCs/>
                <w:sz w:val="28"/>
                <w:szCs w:val="28"/>
                <w:lang w:val="uz-Cyrl-UZ"/>
              </w:rPr>
              <w:t>-</w:t>
            </w:r>
            <w:r w:rsidR="00742562" w:rsidRPr="005C3157">
              <w:rPr>
                <w:bCs/>
                <w:sz w:val="28"/>
                <w:szCs w:val="28"/>
                <w:lang w:val="uz-Cyrl-UZ"/>
              </w:rPr>
              <w:t xml:space="preserve"> extrinsic photoconductivity</w:t>
            </w:r>
          </w:p>
        </w:tc>
        <w:tc>
          <w:tcPr>
            <w:tcW w:w="3046" w:type="pct"/>
          </w:tcPr>
          <w:p w14:paraId="06F17DE1" w14:textId="77777777" w:rsidR="0056042D" w:rsidRDefault="0056042D" w:rsidP="00BB6FBD">
            <w:pPr>
              <w:pStyle w:val="NoSpacing1"/>
              <w:jc w:val="both"/>
              <w:rPr>
                <w:rFonts w:ascii="Times New Roman" w:hAnsi="Times New Roman"/>
                <w:noProof/>
                <w:sz w:val="28"/>
                <w:szCs w:val="28"/>
                <w:lang w:val="uz-Cyrl-UZ"/>
              </w:rPr>
            </w:pPr>
            <w:r w:rsidRPr="00760734">
              <w:rPr>
                <w:rFonts w:ascii="Times New Roman" w:hAnsi="Times New Roman"/>
                <w:noProof/>
                <w:sz w:val="28"/>
                <w:szCs w:val="28"/>
                <w:lang w:val="uz-Cyrl-UZ"/>
              </w:rPr>
              <w:t>Фотопроводимость полупроводника, обуслов</w:t>
            </w:r>
            <w:r>
              <w:rPr>
                <w:rFonts w:ascii="Times New Roman" w:hAnsi="Times New Roman"/>
                <w:noProof/>
                <w:sz w:val="28"/>
                <w:szCs w:val="28"/>
                <w:lang w:val="uz-Cyrl-UZ"/>
              </w:rPr>
              <w:t>-</w:t>
            </w:r>
            <w:r w:rsidRPr="00760734">
              <w:rPr>
                <w:rFonts w:ascii="Times New Roman" w:hAnsi="Times New Roman"/>
                <w:noProof/>
                <w:sz w:val="28"/>
                <w:szCs w:val="28"/>
                <w:lang w:val="uz-Cyrl-UZ"/>
              </w:rPr>
              <w:t>ленная ионизацией атомов донорной и</w:t>
            </w:r>
            <w:r>
              <w:rPr>
                <w:rFonts w:ascii="Times New Roman" w:hAnsi="Times New Roman"/>
                <w:noProof/>
                <w:sz w:val="28"/>
                <w:szCs w:val="28"/>
                <w:lang w:val="uz-Cyrl-UZ"/>
              </w:rPr>
              <w:t>/</w:t>
            </w:r>
            <w:r w:rsidRPr="00760734">
              <w:rPr>
                <w:rFonts w:ascii="Times New Roman" w:hAnsi="Times New Roman"/>
                <w:noProof/>
                <w:sz w:val="28"/>
                <w:szCs w:val="28"/>
                <w:lang w:val="uz-Cyrl-UZ"/>
              </w:rPr>
              <w:t>или ак</w:t>
            </w:r>
            <w:r w:rsidR="00EA7DB0" w:rsidRPr="00EA7DB0">
              <w:rPr>
                <w:rFonts w:ascii="Times New Roman" w:hAnsi="Times New Roman"/>
                <w:noProof/>
                <w:sz w:val="28"/>
                <w:szCs w:val="28"/>
              </w:rPr>
              <w:t>-</w:t>
            </w:r>
            <w:r>
              <w:rPr>
                <w:rFonts w:ascii="Times New Roman" w:hAnsi="Times New Roman"/>
                <w:noProof/>
                <w:sz w:val="28"/>
                <w:szCs w:val="28"/>
                <w:lang w:val="uz-Cyrl-UZ"/>
              </w:rPr>
              <w:t>ц</w:t>
            </w:r>
            <w:r w:rsidRPr="00760734">
              <w:rPr>
                <w:rFonts w:ascii="Times New Roman" w:hAnsi="Times New Roman"/>
                <w:noProof/>
                <w:sz w:val="28"/>
                <w:szCs w:val="28"/>
                <w:lang w:val="uz-Cyrl-UZ"/>
              </w:rPr>
              <w:t>епторной примесей, возникающей под действи</w:t>
            </w:r>
            <w:r w:rsidR="00EA7DB0" w:rsidRPr="00EA7DB0">
              <w:rPr>
                <w:rFonts w:ascii="Times New Roman" w:hAnsi="Times New Roman"/>
                <w:noProof/>
                <w:sz w:val="28"/>
                <w:szCs w:val="28"/>
              </w:rPr>
              <w:t>-</w:t>
            </w:r>
            <w:r w:rsidRPr="00760734">
              <w:rPr>
                <w:rFonts w:ascii="Times New Roman" w:hAnsi="Times New Roman"/>
                <w:noProof/>
                <w:sz w:val="28"/>
                <w:szCs w:val="28"/>
                <w:lang w:val="uz-Cyrl-UZ"/>
              </w:rPr>
              <w:t>ем оптического излучения.</w:t>
            </w:r>
          </w:p>
          <w:p w14:paraId="7976D483" w14:textId="77777777" w:rsidR="0056042D" w:rsidRDefault="0056042D" w:rsidP="00BB6FBD">
            <w:pPr>
              <w:pStyle w:val="NoSpacing1"/>
              <w:jc w:val="both"/>
              <w:rPr>
                <w:rFonts w:ascii="Times New Roman" w:hAnsi="Times New Roman"/>
                <w:noProof/>
                <w:sz w:val="28"/>
                <w:szCs w:val="28"/>
                <w:lang w:val="uz-Cyrl-UZ"/>
              </w:rPr>
            </w:pPr>
          </w:p>
          <w:p w14:paraId="5EC39322"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Yarimo‘tkazgichning optik nurlanish ta’sirida yuza</w:t>
            </w:r>
            <w:r w:rsidR="00357AA1">
              <w:rPr>
                <w:rFonts w:ascii="Times New Roman" w:hAnsi="Times New Roman"/>
                <w:noProof/>
                <w:sz w:val="28"/>
                <w:szCs w:val="28"/>
                <w:lang w:val="uz-Cyrl-UZ"/>
              </w:rPr>
              <w:t>-</w:t>
            </w:r>
            <w:r>
              <w:rPr>
                <w:rFonts w:ascii="Times New Roman" w:hAnsi="Times New Roman"/>
                <w:noProof/>
                <w:sz w:val="28"/>
                <w:szCs w:val="28"/>
                <w:lang w:val="uz-Cyrl-UZ"/>
              </w:rPr>
              <w:t>ga keladigan donor va/yoki akseptor aralashmalar atomlarining ionlashishi bilan bog‘liq bo‘lgan fotoo‘tkazuvchanligi.</w:t>
            </w:r>
          </w:p>
          <w:p w14:paraId="0FF06EC6" w14:textId="77777777" w:rsidR="0056042D" w:rsidRDefault="0056042D" w:rsidP="00BB6FBD">
            <w:pPr>
              <w:pStyle w:val="NoSpacing1"/>
              <w:jc w:val="both"/>
              <w:rPr>
                <w:rFonts w:ascii="Times New Roman" w:hAnsi="Times New Roman"/>
                <w:noProof/>
                <w:sz w:val="28"/>
                <w:szCs w:val="28"/>
                <w:lang w:val="uz-Cyrl-UZ"/>
              </w:rPr>
            </w:pPr>
          </w:p>
          <w:p w14:paraId="15D6593B" w14:textId="77777777" w:rsidR="0056042D" w:rsidRPr="00E12292"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Яримўтказгичнинг оптик нурланиш таъсирида юзага кела</w:t>
            </w:r>
            <w:r w:rsidR="00EA7DB0">
              <w:rPr>
                <w:rFonts w:ascii="Times New Roman" w:hAnsi="Times New Roman"/>
                <w:noProof/>
                <w:sz w:val="28"/>
                <w:szCs w:val="28"/>
                <w:lang w:val="uz-Cyrl-UZ"/>
              </w:rPr>
              <w:t>диган донор ва/ёки акцептор ара</w:t>
            </w:r>
            <w:r>
              <w:rPr>
                <w:rFonts w:ascii="Times New Roman" w:hAnsi="Times New Roman"/>
                <w:noProof/>
                <w:sz w:val="28"/>
                <w:szCs w:val="28"/>
                <w:lang w:val="uz-Cyrl-UZ"/>
              </w:rPr>
              <w:t>лаш</w:t>
            </w:r>
            <w:r w:rsidR="00EA7DB0" w:rsidRPr="00EA7DB0">
              <w:rPr>
                <w:rFonts w:ascii="Times New Roman" w:hAnsi="Times New Roman"/>
                <w:noProof/>
                <w:sz w:val="28"/>
                <w:szCs w:val="28"/>
                <w:lang w:val="uz-Cyrl-UZ"/>
              </w:rPr>
              <w:t>-</w:t>
            </w:r>
            <w:r>
              <w:rPr>
                <w:rFonts w:ascii="Times New Roman" w:hAnsi="Times New Roman"/>
                <w:noProof/>
                <w:sz w:val="28"/>
                <w:szCs w:val="28"/>
                <w:lang w:val="uz-Cyrl-UZ"/>
              </w:rPr>
              <w:t>малар а</w:t>
            </w:r>
            <w:r w:rsidR="00EA7DB0">
              <w:rPr>
                <w:rFonts w:ascii="Times New Roman" w:hAnsi="Times New Roman"/>
                <w:noProof/>
                <w:sz w:val="28"/>
                <w:szCs w:val="28"/>
                <w:lang w:val="uz-Cyrl-UZ"/>
              </w:rPr>
              <w:t>томларининг ионлашиши билан боғ</w:t>
            </w:r>
            <w:r>
              <w:rPr>
                <w:rFonts w:ascii="Times New Roman" w:hAnsi="Times New Roman"/>
                <w:noProof/>
                <w:sz w:val="28"/>
                <w:szCs w:val="28"/>
                <w:lang w:val="uz-Cyrl-UZ"/>
              </w:rPr>
              <w:t>лиқ бўлган фотоўтказувчанлиги.</w:t>
            </w:r>
          </w:p>
        </w:tc>
      </w:tr>
      <w:tr w:rsidR="0056042D" w:rsidRPr="003D75D3" w14:paraId="37079313" w14:textId="77777777">
        <w:trPr>
          <w:tblCellSpacing w:w="0" w:type="dxa"/>
          <w:jc w:val="center"/>
        </w:trPr>
        <w:tc>
          <w:tcPr>
            <w:tcW w:w="1954" w:type="pct"/>
          </w:tcPr>
          <w:p w14:paraId="70CA7BF4" w14:textId="77777777" w:rsidR="0056042D" w:rsidRPr="00DA6AFA" w:rsidRDefault="0056042D" w:rsidP="009779CD">
            <w:pPr>
              <w:rPr>
                <w:b/>
                <w:bCs/>
                <w:color w:val="000000"/>
                <w:sz w:val="28"/>
                <w:szCs w:val="28"/>
                <w:lang w:val="uz-Cyrl-UZ"/>
              </w:rPr>
            </w:pPr>
            <w:r w:rsidRPr="00DA6AFA">
              <w:rPr>
                <w:b/>
                <w:bCs/>
                <w:color w:val="000000"/>
                <w:sz w:val="28"/>
                <w:szCs w:val="28"/>
                <w:lang w:val="uz-Cyrl-UZ"/>
              </w:rPr>
              <w:t xml:space="preserve">Примесное поглощение </w:t>
            </w:r>
          </w:p>
          <w:p w14:paraId="230220F9" w14:textId="77777777" w:rsidR="0056042D" w:rsidRDefault="0056042D" w:rsidP="009779CD">
            <w:pPr>
              <w:rPr>
                <w:bCs/>
                <w:color w:val="000000"/>
                <w:sz w:val="28"/>
                <w:szCs w:val="28"/>
                <w:lang w:val="uz-Cyrl-UZ"/>
              </w:rPr>
            </w:pPr>
            <w:r w:rsidRPr="00DA6AFA">
              <w:rPr>
                <w:b/>
                <w:bCs/>
                <w:color w:val="000000"/>
                <w:sz w:val="28"/>
                <w:szCs w:val="28"/>
                <w:lang w:val="uz-Cyrl-UZ"/>
              </w:rPr>
              <w:t xml:space="preserve">uz </w:t>
            </w:r>
            <w:r>
              <w:rPr>
                <w:bCs/>
                <w:color w:val="000000"/>
                <w:sz w:val="28"/>
                <w:szCs w:val="28"/>
                <w:lang w:val="uz-Cyrl-UZ"/>
              </w:rPr>
              <w:t xml:space="preserve">- aralashmada yutilish </w:t>
            </w:r>
          </w:p>
          <w:p w14:paraId="23B7C880" w14:textId="6E7FDB42" w:rsidR="0056042D" w:rsidRPr="001B37B3" w:rsidRDefault="00A85587"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аралашмада ютилиш</w:t>
            </w:r>
          </w:p>
          <w:p w14:paraId="5C939A62" w14:textId="77777777" w:rsidR="0056042D" w:rsidRPr="00DA6AFA" w:rsidRDefault="0056042D" w:rsidP="009779CD">
            <w:pPr>
              <w:rPr>
                <w:b/>
                <w:bCs/>
                <w:color w:val="000000"/>
                <w:sz w:val="28"/>
                <w:szCs w:val="28"/>
                <w:lang w:val="uz-Cyrl-UZ"/>
              </w:rPr>
            </w:pPr>
            <w:r w:rsidRPr="00DA6AFA">
              <w:rPr>
                <w:b/>
                <w:bCs/>
                <w:color w:val="000000"/>
                <w:sz w:val="28"/>
                <w:szCs w:val="28"/>
                <w:lang w:val="uz-Cyrl-UZ"/>
              </w:rPr>
              <w:t xml:space="preserve">en </w:t>
            </w:r>
            <w:r>
              <w:rPr>
                <w:bCs/>
                <w:color w:val="000000"/>
                <w:sz w:val="28"/>
                <w:szCs w:val="28"/>
                <w:lang w:val="uz-Cyrl-UZ"/>
              </w:rPr>
              <w:t>-</w:t>
            </w:r>
            <w:r w:rsidRPr="00DA6AFA">
              <w:rPr>
                <w:b/>
                <w:bCs/>
                <w:color w:val="000000"/>
                <w:sz w:val="28"/>
                <w:szCs w:val="28"/>
                <w:lang w:val="uz-Cyrl-UZ"/>
              </w:rPr>
              <w:t xml:space="preserve"> </w:t>
            </w:r>
            <w:r w:rsidR="00742562" w:rsidRPr="005C3157">
              <w:rPr>
                <w:bCs/>
                <w:sz w:val="28"/>
                <w:szCs w:val="28"/>
                <w:lang w:val="uz-Cyrl-UZ"/>
              </w:rPr>
              <w:t>extrinsic</w:t>
            </w:r>
            <w:r w:rsidR="00742562" w:rsidRPr="00DA6AFA">
              <w:rPr>
                <w:bCs/>
                <w:color w:val="000000"/>
                <w:sz w:val="28"/>
                <w:szCs w:val="28"/>
                <w:lang w:val="uz-Cyrl-UZ"/>
              </w:rPr>
              <w:t xml:space="preserve"> absorption</w:t>
            </w:r>
          </w:p>
        </w:tc>
        <w:tc>
          <w:tcPr>
            <w:tcW w:w="3046" w:type="pct"/>
          </w:tcPr>
          <w:p w14:paraId="2596912C" w14:textId="77777777" w:rsidR="0056042D" w:rsidRDefault="0056042D" w:rsidP="00BB6FBD">
            <w:pPr>
              <w:jc w:val="both"/>
              <w:rPr>
                <w:color w:val="000000"/>
                <w:sz w:val="28"/>
                <w:szCs w:val="28"/>
                <w:lang w:val="uz-Cyrl-UZ"/>
              </w:rPr>
            </w:pPr>
            <w:r w:rsidRPr="002A323F">
              <w:rPr>
                <w:color w:val="000000"/>
                <w:sz w:val="28"/>
                <w:szCs w:val="28"/>
              </w:rPr>
              <w:lastRenderedPageBreak/>
              <w:t xml:space="preserve">Поглощение, которое происходит при наличии в запрещенной зоне полупроводника локальных </w:t>
            </w:r>
            <w:r w:rsidRPr="002A323F">
              <w:rPr>
                <w:color w:val="000000"/>
                <w:sz w:val="28"/>
                <w:szCs w:val="28"/>
              </w:rPr>
              <w:lastRenderedPageBreak/>
              <w:t>уровней примеси и может вызвать переходы электронов между уровнями примеси и зонами; для реализации таких переходов нужна меньшая энергия кванта, чем для реализации переходов из валентной зоны в зону проводимости, поэтому примесное поглощение имеет место при больших длинах волн падающего света.</w:t>
            </w:r>
          </w:p>
          <w:p w14:paraId="1C4C0A38" w14:textId="77777777" w:rsidR="0056042D" w:rsidRDefault="0056042D" w:rsidP="00BB6FBD">
            <w:pPr>
              <w:jc w:val="both"/>
              <w:rPr>
                <w:color w:val="000000"/>
                <w:sz w:val="28"/>
                <w:szCs w:val="28"/>
                <w:lang w:val="uz-Cyrl-UZ"/>
              </w:rPr>
            </w:pPr>
          </w:p>
          <w:p w14:paraId="2C30D9E4" w14:textId="77777777" w:rsidR="0056042D" w:rsidRDefault="0056042D" w:rsidP="00BB6FBD">
            <w:pPr>
              <w:jc w:val="both"/>
              <w:rPr>
                <w:color w:val="000000"/>
                <w:sz w:val="28"/>
                <w:szCs w:val="28"/>
                <w:lang w:val="uz-Cyrl-UZ"/>
              </w:rPr>
            </w:pPr>
            <w:r>
              <w:rPr>
                <w:color w:val="000000"/>
                <w:sz w:val="28"/>
                <w:szCs w:val="28"/>
                <w:lang w:val="uz-Cyrl-UZ"/>
              </w:rPr>
              <w:t>Yarim o‘tkazgichning taqiqlangan zonasida aralash</w:t>
            </w:r>
            <w:r w:rsidR="00C93E3D">
              <w:rPr>
                <w:color w:val="000000"/>
                <w:sz w:val="28"/>
                <w:szCs w:val="28"/>
                <w:lang w:val="uz-Cyrl-UZ"/>
              </w:rPr>
              <w:t>-</w:t>
            </w:r>
            <w:r>
              <w:rPr>
                <w:color w:val="000000"/>
                <w:sz w:val="28"/>
                <w:szCs w:val="28"/>
                <w:lang w:val="uz-Cyrl-UZ"/>
              </w:rPr>
              <w:t>maning lokal sathlari mavjud bo‘lganda yuz bera</w:t>
            </w:r>
            <w:r w:rsidR="00C93E3D">
              <w:rPr>
                <w:color w:val="000000"/>
                <w:sz w:val="28"/>
                <w:szCs w:val="28"/>
                <w:lang w:val="uz-Cyrl-UZ"/>
              </w:rPr>
              <w:t>-</w:t>
            </w:r>
            <w:r>
              <w:rPr>
                <w:color w:val="000000"/>
                <w:sz w:val="28"/>
                <w:szCs w:val="28"/>
                <w:lang w:val="uz-Cyrl-UZ"/>
              </w:rPr>
              <w:t>digan va aralashma sathlari bilan zona orasida elek</w:t>
            </w:r>
            <w:r w:rsidR="00C93E3D">
              <w:rPr>
                <w:color w:val="000000"/>
                <w:sz w:val="28"/>
                <w:szCs w:val="28"/>
                <w:lang w:val="uz-Cyrl-UZ"/>
              </w:rPr>
              <w:t>-</w:t>
            </w:r>
            <w:r>
              <w:rPr>
                <w:color w:val="000000"/>
                <w:sz w:val="28"/>
                <w:szCs w:val="28"/>
                <w:lang w:val="uz-Cyrl-UZ"/>
              </w:rPr>
              <w:t>tronlarning o‘tishini keltirib chiqa</w:t>
            </w:r>
            <w:r>
              <w:rPr>
                <w:color w:val="000000"/>
                <w:sz w:val="28"/>
                <w:szCs w:val="28"/>
                <w:lang w:val="uz-Latn-UZ"/>
              </w:rPr>
              <w:t>ra</w:t>
            </w:r>
            <w:r>
              <w:rPr>
                <w:color w:val="000000"/>
                <w:sz w:val="28"/>
                <w:szCs w:val="28"/>
                <w:lang w:val="uz-Cyrl-UZ"/>
              </w:rPr>
              <w:t>digan yutilish; bunday o‘tishlarni amalga oshirish uchun, valent zonadan o‘tkazuvchanlik zonasiga o‘tishlarni amalga oshirishga qaraganda, kamroq kvant energiyasi kerak bo‘ladi, shuning uchun aralashmada yutilish tu</w:t>
            </w:r>
            <w:r>
              <w:rPr>
                <w:color w:val="000000"/>
                <w:sz w:val="28"/>
                <w:szCs w:val="28"/>
                <w:lang w:val="uz-Latn-UZ"/>
              </w:rPr>
              <w:t>sha</w:t>
            </w:r>
            <w:r>
              <w:rPr>
                <w:color w:val="000000"/>
                <w:sz w:val="28"/>
                <w:szCs w:val="28"/>
                <w:lang w:val="uz-Cyrl-UZ"/>
              </w:rPr>
              <w:t>digan yorug‘lik to‘lqin uzunliklari katta bo‘lganda yuz beradi.</w:t>
            </w:r>
          </w:p>
          <w:p w14:paraId="6923C79B" w14:textId="77777777" w:rsidR="0056042D" w:rsidRDefault="0056042D" w:rsidP="00BB6FBD">
            <w:pPr>
              <w:jc w:val="both"/>
              <w:rPr>
                <w:color w:val="000000"/>
                <w:sz w:val="28"/>
                <w:szCs w:val="28"/>
                <w:lang w:val="uz-Cyrl-UZ"/>
              </w:rPr>
            </w:pPr>
          </w:p>
          <w:p w14:paraId="1CAD85F7" w14:textId="77777777" w:rsidR="0056042D" w:rsidRDefault="0056042D" w:rsidP="00BB6FBD">
            <w:pPr>
              <w:jc w:val="both"/>
              <w:rPr>
                <w:color w:val="000000"/>
                <w:sz w:val="28"/>
                <w:szCs w:val="28"/>
                <w:lang w:val="uz-Cyrl-UZ"/>
              </w:rPr>
            </w:pPr>
            <w:r>
              <w:rPr>
                <w:color w:val="000000"/>
                <w:sz w:val="28"/>
                <w:szCs w:val="28"/>
                <w:lang w:val="uz-Cyrl-UZ"/>
              </w:rPr>
              <w:t>Ярим ўтказгичнинг тақиқланган зонасида ара-лашманинг локал сатҳлари мавжуд бўлганда юз берадиган ва аралашма сатҳлари билан зона ора</w:t>
            </w:r>
            <w:r w:rsidR="00C93E3D">
              <w:rPr>
                <w:color w:val="000000"/>
                <w:sz w:val="28"/>
                <w:szCs w:val="28"/>
                <w:lang w:val="uz-Cyrl-UZ"/>
              </w:rPr>
              <w:t>-</w:t>
            </w:r>
            <w:r>
              <w:rPr>
                <w:color w:val="000000"/>
                <w:sz w:val="28"/>
                <w:szCs w:val="28"/>
                <w:lang w:val="uz-Cyrl-UZ"/>
              </w:rPr>
              <w:t>сида электронларнинг ўтишини келтириб чиқара</w:t>
            </w:r>
            <w:r w:rsidR="00C93E3D">
              <w:rPr>
                <w:color w:val="000000"/>
                <w:sz w:val="28"/>
                <w:szCs w:val="28"/>
                <w:lang w:val="uz-Cyrl-UZ"/>
              </w:rPr>
              <w:t>-</w:t>
            </w:r>
            <w:r>
              <w:rPr>
                <w:color w:val="000000"/>
                <w:sz w:val="28"/>
                <w:szCs w:val="28"/>
                <w:lang w:val="uz-Cyrl-UZ"/>
              </w:rPr>
              <w:t>диган ютилиш; бундай ўтишларни амалга оши</w:t>
            </w:r>
            <w:r w:rsidR="00C93E3D">
              <w:rPr>
                <w:color w:val="000000"/>
                <w:sz w:val="28"/>
                <w:szCs w:val="28"/>
                <w:lang w:val="uz-Cyrl-UZ"/>
              </w:rPr>
              <w:t>-</w:t>
            </w:r>
            <w:r>
              <w:rPr>
                <w:color w:val="000000"/>
                <w:sz w:val="28"/>
                <w:szCs w:val="28"/>
                <w:lang w:val="uz-Cyrl-UZ"/>
              </w:rPr>
              <w:t>риш учун, валент зонадан ўтказувчанлик зона</w:t>
            </w:r>
            <w:r w:rsidR="00C93E3D">
              <w:rPr>
                <w:color w:val="000000"/>
                <w:sz w:val="28"/>
                <w:szCs w:val="28"/>
                <w:lang w:val="uz-Cyrl-UZ"/>
              </w:rPr>
              <w:t>-</w:t>
            </w:r>
            <w:r>
              <w:rPr>
                <w:color w:val="000000"/>
                <w:sz w:val="28"/>
                <w:szCs w:val="28"/>
                <w:lang w:val="uz-Cyrl-UZ"/>
              </w:rPr>
              <w:t>сига ўтишларни амалга оширишга қараганда, камроқ квант энергияси керак бўлади, шунинг учун аралашмада ютилиш туш</w:t>
            </w:r>
            <w:r>
              <w:rPr>
                <w:color w:val="000000"/>
                <w:sz w:val="28"/>
                <w:szCs w:val="28"/>
                <w:lang w:val="uz-Latn-UZ"/>
              </w:rPr>
              <w:t>a</w:t>
            </w:r>
            <w:r>
              <w:rPr>
                <w:color w:val="000000"/>
                <w:sz w:val="28"/>
                <w:szCs w:val="28"/>
                <w:lang w:val="uz-Cyrl-UZ"/>
              </w:rPr>
              <w:t>диган ёруғлик тўлқин узунликлари катта бўлганда юз беради.</w:t>
            </w:r>
          </w:p>
          <w:p w14:paraId="47F9037C" w14:textId="77777777" w:rsidR="00C93E3D" w:rsidRPr="004A1E02" w:rsidRDefault="00C93E3D" w:rsidP="00BB6FBD">
            <w:pPr>
              <w:jc w:val="both"/>
              <w:rPr>
                <w:color w:val="000000"/>
                <w:sz w:val="28"/>
                <w:szCs w:val="28"/>
                <w:lang w:val="uz-Cyrl-UZ"/>
              </w:rPr>
            </w:pPr>
          </w:p>
        </w:tc>
      </w:tr>
      <w:tr w:rsidR="0056042D" w:rsidRPr="003D75D3" w14:paraId="49E4DF06" w14:textId="77777777">
        <w:trPr>
          <w:tblCellSpacing w:w="0" w:type="dxa"/>
          <w:jc w:val="center"/>
        </w:trPr>
        <w:tc>
          <w:tcPr>
            <w:tcW w:w="1954" w:type="pct"/>
          </w:tcPr>
          <w:p w14:paraId="38A21060" w14:textId="77777777" w:rsidR="0056042D" w:rsidRPr="00471031" w:rsidRDefault="0056042D" w:rsidP="009779CD">
            <w:pPr>
              <w:rPr>
                <w:b/>
                <w:sz w:val="28"/>
                <w:szCs w:val="28"/>
              </w:rPr>
            </w:pPr>
            <w:r w:rsidRPr="00471031">
              <w:rPr>
                <w:b/>
                <w:sz w:val="28"/>
                <w:szCs w:val="28"/>
              </w:rPr>
              <w:lastRenderedPageBreak/>
              <w:t>Принимаемая мощность низкого уровня приемного оптоэлектронного модуля</w:t>
            </w:r>
          </w:p>
          <w:p w14:paraId="3C5B0FDD" w14:textId="62B64FD2"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D56C76">
              <w:rPr>
                <w:rFonts w:ascii="Times New Roman" w:hAnsi="Times New Roman"/>
                <w:b/>
                <w:bCs/>
                <w:sz w:val="28"/>
                <w:szCs w:val="28"/>
              </w:rPr>
              <w:t xml:space="preserve"> </w:t>
            </w:r>
            <w:r w:rsidR="00E8490E">
              <w:rPr>
                <w:b/>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Pr>
                <w:rFonts w:ascii="Times New Roman" w:hAnsi="Times New Roman"/>
                <w:bCs/>
                <w:sz w:val="28"/>
                <w:szCs w:val="28"/>
                <w:lang w:val="uz-Cyrl-UZ"/>
              </w:rPr>
              <w:t>qiluvchi</w:t>
            </w:r>
            <w:r w:rsidRPr="00D56C76">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D56C76">
              <w:rPr>
                <w:rFonts w:ascii="Times New Roman" w:hAnsi="Times New Roman"/>
                <w:bCs/>
                <w:sz w:val="28"/>
                <w:szCs w:val="28"/>
                <w:lang w:val="uz-Cyrl-UZ"/>
              </w:rPr>
              <w:t xml:space="preserve"> </w:t>
            </w:r>
            <w:r>
              <w:rPr>
                <w:rFonts w:ascii="Times New Roman" w:hAnsi="Times New Roman"/>
                <w:bCs/>
                <w:sz w:val="28"/>
                <w:szCs w:val="28"/>
                <w:lang w:val="uz-Cyrl-UZ"/>
              </w:rPr>
              <w:t>modulning quyi daraja</w:t>
            </w:r>
            <w:r w:rsidRPr="00D56C76">
              <w:rPr>
                <w:rFonts w:ascii="Times New Roman" w:hAnsi="Times New Roman"/>
                <w:bCs/>
                <w:sz w:val="28"/>
                <w:szCs w:val="28"/>
                <w:lang w:val="uz-Cyrl-UZ"/>
              </w:rPr>
              <w:t xml:space="preserve"> </w:t>
            </w:r>
            <w:r>
              <w:rPr>
                <w:rFonts w:ascii="Times New Roman" w:hAnsi="Times New Roman"/>
                <w:bCs/>
                <w:sz w:val="28"/>
                <w:szCs w:val="28"/>
                <w:lang w:val="uz-Cyrl-UZ"/>
              </w:rPr>
              <w:t>qabul</w:t>
            </w:r>
            <w:r w:rsidRPr="00D56C76">
              <w:rPr>
                <w:rFonts w:ascii="Times New Roman" w:hAnsi="Times New Roman"/>
                <w:bCs/>
                <w:sz w:val="28"/>
                <w:szCs w:val="28"/>
                <w:lang w:val="uz-Cyrl-UZ"/>
              </w:rPr>
              <w:t xml:space="preserve"> </w:t>
            </w:r>
            <w:r>
              <w:rPr>
                <w:rFonts w:ascii="Times New Roman" w:hAnsi="Times New Roman"/>
                <w:bCs/>
                <w:sz w:val="28"/>
                <w:szCs w:val="28"/>
                <w:lang w:val="uz-Cyrl-UZ"/>
              </w:rPr>
              <w:t>qilinadigan</w:t>
            </w:r>
            <w:r w:rsidRPr="00D56C76">
              <w:rPr>
                <w:rFonts w:ascii="Times New Roman" w:hAnsi="Times New Roman"/>
                <w:bCs/>
                <w:sz w:val="28"/>
                <w:szCs w:val="28"/>
                <w:lang w:val="uz-Cyrl-UZ"/>
              </w:rPr>
              <w:t xml:space="preserve"> </w:t>
            </w:r>
            <w:r>
              <w:rPr>
                <w:rFonts w:ascii="Times New Roman" w:hAnsi="Times New Roman"/>
                <w:bCs/>
                <w:sz w:val="28"/>
                <w:szCs w:val="28"/>
                <w:lang w:val="uz-Cyrl-UZ"/>
              </w:rPr>
              <w:t>quvvati</w:t>
            </w:r>
            <w:r w:rsidR="00A85587">
              <w:rPr>
                <w:rFonts w:ascii="Times New Roman" w:hAnsi="Times New Roman"/>
                <w:b/>
                <w:bCs/>
                <w:sz w:val="28"/>
                <w:szCs w:val="28"/>
                <w:lang w:val="uz-Cyrl-UZ"/>
              </w:rPr>
              <w:t xml:space="preserve"> </w:t>
            </w:r>
          </w:p>
          <w:p w14:paraId="0C7C54B9" w14:textId="1B3E5899" w:rsidR="0056042D" w:rsidRPr="00D56C7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56C76">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D56C76">
              <w:rPr>
                <w:rFonts w:ascii="Times New Roman" w:hAnsi="Times New Roman"/>
                <w:bCs/>
                <w:sz w:val="28"/>
                <w:szCs w:val="28"/>
                <w:lang w:val="uz-Cyrl-UZ"/>
              </w:rPr>
              <w:t>қилувчи оптоэлектрон модул</w:t>
            </w:r>
            <w:r w:rsidR="0056042D">
              <w:rPr>
                <w:rFonts w:ascii="Times New Roman" w:hAnsi="Times New Roman"/>
                <w:bCs/>
                <w:sz w:val="28"/>
                <w:szCs w:val="28"/>
                <w:lang w:val="uz-Cyrl-UZ"/>
              </w:rPr>
              <w:t>нинг қуйи даража</w:t>
            </w:r>
            <w:r w:rsidR="0056042D" w:rsidRPr="00D56C76">
              <w:rPr>
                <w:rFonts w:ascii="Times New Roman" w:hAnsi="Times New Roman"/>
                <w:bCs/>
                <w:sz w:val="28"/>
                <w:szCs w:val="28"/>
                <w:lang w:val="uz-Cyrl-UZ"/>
              </w:rPr>
              <w:t xml:space="preserve"> қабул қилинадиган қуввати</w:t>
            </w:r>
          </w:p>
          <w:p w14:paraId="18CB02F8" w14:textId="77777777" w:rsidR="0056042D" w:rsidRPr="00CB673C" w:rsidRDefault="0056042D" w:rsidP="009779CD">
            <w:pPr>
              <w:rPr>
                <w:b/>
                <w:sz w:val="28"/>
                <w:szCs w:val="28"/>
                <w:lang w:val="uz-Cyrl-UZ"/>
              </w:rPr>
            </w:pPr>
            <w:r>
              <w:rPr>
                <w:b/>
                <w:bCs/>
                <w:sz w:val="28"/>
                <w:szCs w:val="28"/>
                <w:lang w:val="en-US"/>
              </w:rPr>
              <w:t>en</w:t>
            </w:r>
            <w:r w:rsidRPr="00742562">
              <w:rPr>
                <w:b/>
                <w:bCs/>
                <w:sz w:val="28"/>
                <w:szCs w:val="28"/>
                <w:lang w:val="en-US"/>
              </w:rPr>
              <w:t xml:space="preserve"> </w:t>
            </w:r>
            <w:r>
              <w:rPr>
                <w:b/>
                <w:bCs/>
                <w:sz w:val="28"/>
                <w:szCs w:val="28"/>
                <w:lang w:val="uz-Cyrl-UZ"/>
              </w:rPr>
              <w:t>-</w:t>
            </w:r>
            <w:r w:rsidR="00742562" w:rsidRPr="005C3157">
              <w:rPr>
                <w:bCs/>
                <w:sz w:val="28"/>
                <w:szCs w:val="28"/>
                <w:lang w:val="en-US"/>
              </w:rPr>
              <w:t xml:space="preserve"> low level received power</w:t>
            </w:r>
            <w:r w:rsidR="00742562" w:rsidRPr="00F77030">
              <w:rPr>
                <w:lang w:val="en-GB"/>
              </w:rPr>
              <w:t xml:space="preserve"> </w:t>
            </w:r>
            <w:r w:rsidR="00742562" w:rsidRPr="00F77030">
              <w:rPr>
                <w:bCs/>
                <w:sz w:val="28"/>
                <w:szCs w:val="28"/>
                <w:lang w:val="en-US"/>
              </w:rPr>
              <w:t>receive fiber optic terminal device</w:t>
            </w:r>
          </w:p>
        </w:tc>
        <w:tc>
          <w:tcPr>
            <w:tcW w:w="3046" w:type="pct"/>
          </w:tcPr>
          <w:p w14:paraId="3F3D9BB1" w14:textId="77777777" w:rsidR="0056042D" w:rsidRDefault="0056042D" w:rsidP="00BB6FBD">
            <w:pPr>
              <w:jc w:val="both"/>
              <w:rPr>
                <w:sz w:val="28"/>
                <w:szCs w:val="28"/>
                <w:lang w:val="uz-Cyrl-UZ"/>
              </w:rPr>
            </w:pPr>
            <w:r w:rsidRPr="00471031">
              <w:rPr>
                <w:sz w:val="28"/>
                <w:szCs w:val="28"/>
              </w:rPr>
              <w:t>Максимальное значение мощности оптического излучения на входном полюсе цифрового приемного оптоэлектронного модуля, соответствующее символу «ноль» в цифровом оптическом сигнале.</w:t>
            </w:r>
          </w:p>
          <w:p w14:paraId="398AA699" w14:textId="77777777" w:rsidR="0056042D" w:rsidRDefault="0056042D" w:rsidP="00BB6FBD">
            <w:pPr>
              <w:jc w:val="both"/>
              <w:rPr>
                <w:sz w:val="28"/>
                <w:szCs w:val="28"/>
                <w:lang w:val="uz-Cyrl-UZ"/>
              </w:rPr>
            </w:pPr>
          </w:p>
          <w:p w14:paraId="1726187F" w14:textId="77777777" w:rsidR="0056042D" w:rsidRDefault="0056042D" w:rsidP="00BB6FBD">
            <w:pPr>
              <w:jc w:val="both"/>
              <w:rPr>
                <w:sz w:val="28"/>
                <w:szCs w:val="28"/>
                <w:lang w:val="uz-Cyrl-UZ"/>
              </w:rPr>
            </w:pPr>
            <w:r>
              <w:rPr>
                <w:sz w:val="28"/>
                <w:szCs w:val="28"/>
                <w:lang w:val="uz-Cyrl-UZ"/>
              </w:rPr>
              <w:t>Raqamli qabul</w:t>
            </w:r>
            <w:r w:rsidR="00E8490E">
              <w:rPr>
                <w:sz w:val="28"/>
                <w:szCs w:val="28"/>
                <w:lang w:val="uz-Cyrl-UZ"/>
              </w:rPr>
              <w:t xml:space="preserve"> </w:t>
            </w:r>
            <w:r>
              <w:rPr>
                <w:sz w:val="28"/>
                <w:szCs w:val="28"/>
                <w:lang w:val="uz-Cyrl-UZ"/>
              </w:rPr>
              <w:t xml:space="preserve">qiluvchi optoelektron modulning kirish qutbidagi optik nurlanish quvvatining, raqamli optik signalda </w:t>
            </w:r>
            <w:r w:rsidR="00E8490E" w:rsidRPr="00E8490E">
              <w:rPr>
                <w:sz w:val="28"/>
                <w:szCs w:val="28"/>
                <w:lang w:val="uz-Cyrl-UZ"/>
              </w:rPr>
              <w:t>«</w:t>
            </w:r>
            <w:r>
              <w:rPr>
                <w:sz w:val="28"/>
                <w:szCs w:val="28"/>
                <w:lang w:val="uz-Cyrl-UZ"/>
              </w:rPr>
              <w:t>nol</w:t>
            </w:r>
            <w:r w:rsidR="00E8490E" w:rsidRPr="00E8490E">
              <w:rPr>
                <w:sz w:val="28"/>
                <w:szCs w:val="28"/>
                <w:lang w:val="uz-Cyrl-UZ"/>
              </w:rPr>
              <w:t>»</w:t>
            </w:r>
            <w:r>
              <w:rPr>
                <w:sz w:val="28"/>
                <w:szCs w:val="28"/>
                <w:lang w:val="uz-Cyrl-UZ"/>
              </w:rPr>
              <w:t xml:space="preserve"> simvoliga mos keladigan mak</w:t>
            </w:r>
            <w:r w:rsidR="00C93E3D">
              <w:rPr>
                <w:sz w:val="28"/>
                <w:szCs w:val="28"/>
                <w:lang w:val="uz-Cyrl-UZ"/>
              </w:rPr>
              <w:t>-</w:t>
            </w:r>
            <w:r>
              <w:rPr>
                <w:sz w:val="28"/>
                <w:szCs w:val="28"/>
                <w:lang w:val="uz-Cyrl-UZ"/>
              </w:rPr>
              <w:t>simal qiymati.</w:t>
            </w:r>
          </w:p>
          <w:p w14:paraId="2B867C9B" w14:textId="77777777" w:rsidR="0056042D" w:rsidRPr="008662C7" w:rsidRDefault="0056042D" w:rsidP="00BB6FBD">
            <w:pPr>
              <w:jc w:val="both"/>
              <w:rPr>
                <w:sz w:val="28"/>
                <w:szCs w:val="28"/>
                <w:lang w:val="uz-Cyrl-UZ"/>
              </w:rPr>
            </w:pPr>
          </w:p>
          <w:p w14:paraId="61671030" w14:textId="77777777" w:rsidR="0056042D" w:rsidRPr="00DC4DC4" w:rsidRDefault="0056042D" w:rsidP="00BB6FBD">
            <w:pPr>
              <w:jc w:val="both"/>
              <w:rPr>
                <w:sz w:val="28"/>
                <w:szCs w:val="28"/>
                <w:lang w:val="uz-Cyrl-UZ"/>
              </w:rPr>
            </w:pPr>
            <w:r>
              <w:rPr>
                <w:sz w:val="28"/>
                <w:szCs w:val="28"/>
                <w:lang w:val="uz-Cyrl-UZ"/>
              </w:rPr>
              <w:t>Рақамли қабул</w:t>
            </w:r>
            <w:r w:rsidR="00E8490E">
              <w:rPr>
                <w:sz w:val="28"/>
                <w:szCs w:val="28"/>
                <w:lang w:val="uz-Cyrl-UZ"/>
              </w:rPr>
              <w:t xml:space="preserve"> </w:t>
            </w:r>
            <w:r>
              <w:rPr>
                <w:sz w:val="28"/>
                <w:szCs w:val="28"/>
                <w:lang w:val="uz-Cyrl-UZ"/>
              </w:rPr>
              <w:t xml:space="preserve">қилувчи оптоэлектрон модулнинг кириш қутбидаги оптик нурланиш қувватининг, </w:t>
            </w:r>
            <w:r>
              <w:rPr>
                <w:sz w:val="28"/>
                <w:szCs w:val="28"/>
                <w:lang w:val="uz-Cyrl-UZ"/>
              </w:rPr>
              <w:lastRenderedPageBreak/>
              <w:t xml:space="preserve">рақамли оптик сигналда </w:t>
            </w:r>
            <w:r w:rsidR="00E8490E" w:rsidRPr="00E8490E">
              <w:rPr>
                <w:sz w:val="28"/>
                <w:szCs w:val="28"/>
                <w:lang w:val="uz-Cyrl-UZ"/>
              </w:rPr>
              <w:t>«</w:t>
            </w:r>
            <w:r>
              <w:rPr>
                <w:sz w:val="28"/>
                <w:szCs w:val="28"/>
                <w:lang w:val="uz-Cyrl-UZ"/>
              </w:rPr>
              <w:t>ноль</w:t>
            </w:r>
            <w:r w:rsidR="00E8490E" w:rsidRPr="00E8490E">
              <w:rPr>
                <w:sz w:val="28"/>
                <w:szCs w:val="28"/>
                <w:lang w:val="uz-Cyrl-UZ"/>
              </w:rPr>
              <w:t>»</w:t>
            </w:r>
            <w:r>
              <w:rPr>
                <w:sz w:val="28"/>
                <w:szCs w:val="28"/>
                <w:lang w:val="uz-Cyrl-UZ"/>
              </w:rPr>
              <w:t xml:space="preserve"> символига мос келадиган максимал қиймати.</w:t>
            </w:r>
          </w:p>
        </w:tc>
      </w:tr>
      <w:tr w:rsidR="0056042D" w:rsidRPr="003D75D3" w14:paraId="5921A146" w14:textId="77777777">
        <w:trPr>
          <w:tblCellSpacing w:w="0" w:type="dxa"/>
          <w:jc w:val="center"/>
        </w:trPr>
        <w:tc>
          <w:tcPr>
            <w:tcW w:w="1954" w:type="pct"/>
          </w:tcPr>
          <w:p w14:paraId="6C4CBDFF" w14:textId="77777777" w:rsidR="0056042D" w:rsidRPr="00B67435" w:rsidRDefault="0056042D" w:rsidP="009779CD">
            <w:pPr>
              <w:rPr>
                <w:b/>
                <w:iCs/>
                <w:sz w:val="28"/>
                <w:szCs w:val="28"/>
                <w:lang w:val="uz-Cyrl-UZ"/>
              </w:rPr>
            </w:pPr>
            <w:r w:rsidRPr="00B67435">
              <w:rPr>
                <w:b/>
                <w:iCs/>
                <w:sz w:val="28"/>
                <w:szCs w:val="28"/>
                <w:lang w:val="uz-Cyrl-UZ"/>
              </w:rPr>
              <w:lastRenderedPageBreak/>
              <w:t xml:space="preserve">Принцип таутохронизма </w:t>
            </w:r>
          </w:p>
          <w:p w14:paraId="5721D127" w14:textId="57B7193E" w:rsidR="0056042D" w:rsidRPr="00B67435" w:rsidRDefault="0056042D" w:rsidP="009779CD">
            <w:pPr>
              <w:rPr>
                <w:iCs/>
                <w:sz w:val="28"/>
                <w:szCs w:val="28"/>
                <w:lang w:val="uz-Cyrl-UZ"/>
              </w:rPr>
            </w:pPr>
            <w:r w:rsidRPr="00B67435">
              <w:rPr>
                <w:b/>
                <w:bCs/>
                <w:sz w:val="28"/>
                <w:szCs w:val="28"/>
                <w:lang w:val="uz-Cyrl-UZ"/>
              </w:rPr>
              <w:t>uz -</w:t>
            </w:r>
            <w:r w:rsidRPr="00B67435">
              <w:rPr>
                <w:bCs/>
                <w:sz w:val="28"/>
                <w:szCs w:val="28"/>
                <w:lang w:val="uz-Cyrl-UZ"/>
              </w:rPr>
              <w:t xml:space="preserve"> </w:t>
            </w:r>
            <w:r w:rsidRPr="00B67435">
              <w:rPr>
                <w:iCs/>
                <w:sz w:val="28"/>
                <w:szCs w:val="28"/>
                <w:lang w:val="uz-Cyrl-UZ"/>
              </w:rPr>
              <w:t>tautoxronizm prinsipi</w:t>
            </w:r>
            <w:r w:rsidR="00A85587">
              <w:rPr>
                <w:iCs/>
                <w:sz w:val="28"/>
                <w:szCs w:val="28"/>
                <w:lang w:val="uz-Cyrl-UZ"/>
              </w:rPr>
              <w:t xml:space="preserve"> </w:t>
            </w:r>
          </w:p>
          <w:p w14:paraId="4761A633" w14:textId="6ACB83DA" w:rsidR="0056042D" w:rsidRPr="00B67435" w:rsidRDefault="00A80D01" w:rsidP="009779CD">
            <w:pPr>
              <w:rPr>
                <w:b/>
                <w:iCs/>
                <w:sz w:val="28"/>
                <w:szCs w:val="28"/>
                <w:lang w:val="uz-Cyrl-UZ"/>
              </w:rPr>
            </w:pPr>
            <w:r>
              <w:rPr>
                <w:iCs/>
                <w:sz w:val="28"/>
                <w:szCs w:val="28"/>
                <w:lang w:val="uz-Cyrl-UZ"/>
              </w:rPr>
              <w:t xml:space="preserve"> </w:t>
            </w:r>
            <w:r w:rsidR="0056042D">
              <w:rPr>
                <w:iCs/>
                <w:sz w:val="28"/>
                <w:szCs w:val="28"/>
                <w:lang w:val="uz-Cyrl-UZ"/>
              </w:rPr>
              <w:t>т</w:t>
            </w:r>
            <w:r w:rsidR="0056042D" w:rsidRPr="00B67435">
              <w:rPr>
                <w:iCs/>
                <w:sz w:val="28"/>
                <w:szCs w:val="28"/>
                <w:lang w:val="uz-Cyrl-UZ"/>
              </w:rPr>
              <w:t>аутохронизм принципи</w:t>
            </w:r>
          </w:p>
          <w:p w14:paraId="0831D4FD" w14:textId="77777777" w:rsidR="0056042D" w:rsidRPr="00B67435" w:rsidRDefault="0056042D" w:rsidP="009779CD">
            <w:pPr>
              <w:rPr>
                <w:b/>
                <w:iCs/>
                <w:sz w:val="28"/>
                <w:szCs w:val="28"/>
                <w:lang w:val="uz-Cyrl-UZ"/>
              </w:rPr>
            </w:pPr>
            <w:r w:rsidRPr="00B67435">
              <w:rPr>
                <w:b/>
                <w:bCs/>
                <w:sz w:val="28"/>
                <w:szCs w:val="28"/>
                <w:lang w:val="uz-Cyrl-UZ"/>
              </w:rPr>
              <w:t xml:space="preserve">en - </w:t>
            </w:r>
            <w:r w:rsidR="00742562" w:rsidRPr="00B67435">
              <w:rPr>
                <w:sz w:val="28"/>
                <w:szCs w:val="28"/>
                <w:lang w:val="uz-Cyrl-UZ"/>
              </w:rPr>
              <w:t>toutochronizm principle</w:t>
            </w:r>
          </w:p>
        </w:tc>
        <w:tc>
          <w:tcPr>
            <w:tcW w:w="3046" w:type="pct"/>
          </w:tcPr>
          <w:p w14:paraId="7AC494F2" w14:textId="77777777" w:rsidR="0056042D" w:rsidRPr="00B67435" w:rsidRDefault="0056042D" w:rsidP="00B67435">
            <w:pPr>
              <w:jc w:val="both"/>
              <w:rPr>
                <w:sz w:val="28"/>
                <w:szCs w:val="28"/>
                <w:lang w:val="uz-Cyrl-UZ"/>
              </w:rPr>
            </w:pPr>
            <w:r w:rsidRPr="00B67435">
              <w:rPr>
                <w:sz w:val="28"/>
                <w:szCs w:val="28"/>
              </w:rPr>
              <w:t>П</w:t>
            </w:r>
            <w:r w:rsidRPr="00B67435">
              <w:rPr>
                <w:sz w:val="28"/>
                <w:szCs w:val="28"/>
                <w:lang w:val="uz-Cyrl-UZ"/>
              </w:rPr>
              <w:t>ринцип подчеркива</w:t>
            </w:r>
            <w:r w:rsidRPr="00B67435">
              <w:rPr>
                <w:sz w:val="28"/>
                <w:szCs w:val="28"/>
              </w:rPr>
              <w:t>ющий</w:t>
            </w:r>
            <w:r w:rsidRPr="00B67435">
              <w:rPr>
                <w:sz w:val="28"/>
                <w:szCs w:val="28"/>
                <w:lang w:val="uz-Cyrl-UZ"/>
              </w:rPr>
              <w:t>, что о</w:t>
            </w:r>
            <w:r w:rsidRPr="00B67435">
              <w:rPr>
                <w:sz w:val="28"/>
                <w:szCs w:val="28"/>
              </w:rPr>
              <w:t>птическая длина любого луча между двумя волновыми фронтами одна и та же.</w:t>
            </w:r>
          </w:p>
          <w:p w14:paraId="6292FA1A" w14:textId="77777777" w:rsidR="0056042D" w:rsidRPr="00B67435" w:rsidRDefault="0056042D" w:rsidP="00B67435">
            <w:pPr>
              <w:jc w:val="both"/>
              <w:rPr>
                <w:sz w:val="28"/>
                <w:szCs w:val="28"/>
                <w:lang w:val="uz-Cyrl-UZ"/>
              </w:rPr>
            </w:pPr>
          </w:p>
          <w:p w14:paraId="3B91B0C1" w14:textId="77777777" w:rsidR="0056042D" w:rsidRPr="00B67435" w:rsidRDefault="0056042D" w:rsidP="00B67435">
            <w:pPr>
              <w:jc w:val="both"/>
              <w:rPr>
                <w:sz w:val="28"/>
                <w:szCs w:val="28"/>
                <w:lang w:val="uz-Cyrl-UZ"/>
              </w:rPr>
            </w:pPr>
            <w:r w:rsidRPr="00B67435">
              <w:rPr>
                <w:sz w:val="28"/>
                <w:szCs w:val="28"/>
                <w:lang w:val="uz-Cyrl-UZ"/>
              </w:rPr>
              <w:t>Ikki to‘lqin fronti orasidagi har qanday nurning optik uzunligi aynan bir xil bo‘lishi ta’kidlanadigan prinsip.</w:t>
            </w:r>
          </w:p>
          <w:p w14:paraId="5F36B8DF" w14:textId="77777777" w:rsidR="0056042D" w:rsidRPr="00B67435" w:rsidRDefault="0056042D" w:rsidP="00B67435">
            <w:pPr>
              <w:jc w:val="both"/>
              <w:rPr>
                <w:sz w:val="28"/>
                <w:szCs w:val="28"/>
                <w:lang w:val="uz-Cyrl-UZ"/>
              </w:rPr>
            </w:pPr>
          </w:p>
          <w:p w14:paraId="515F3E45" w14:textId="77777777" w:rsidR="0056042D" w:rsidRDefault="0056042D" w:rsidP="00B67435">
            <w:pPr>
              <w:jc w:val="both"/>
              <w:rPr>
                <w:sz w:val="28"/>
                <w:szCs w:val="28"/>
                <w:lang w:val="uz-Cyrl-UZ"/>
              </w:rPr>
            </w:pPr>
            <w:r w:rsidRPr="00B67435">
              <w:rPr>
                <w:sz w:val="28"/>
                <w:szCs w:val="28"/>
                <w:lang w:val="uz-Cyrl-UZ"/>
              </w:rPr>
              <w:t>Икки тўлқин фронти орасидаги ҳар қандай нур</w:t>
            </w:r>
            <w:r w:rsidR="00C93E3D">
              <w:rPr>
                <w:sz w:val="28"/>
                <w:szCs w:val="28"/>
                <w:lang w:val="uz-Cyrl-UZ"/>
              </w:rPr>
              <w:t>-</w:t>
            </w:r>
            <w:r w:rsidRPr="00B67435">
              <w:rPr>
                <w:sz w:val="28"/>
                <w:szCs w:val="28"/>
                <w:lang w:val="uz-Cyrl-UZ"/>
              </w:rPr>
              <w:t>нинг оптик узунлиги айнан бир хил бўлиши таъкидланадиган принцип.</w:t>
            </w:r>
          </w:p>
          <w:p w14:paraId="4DE4AF30" w14:textId="77777777" w:rsidR="00C93E3D" w:rsidRPr="00B67435" w:rsidRDefault="00C93E3D" w:rsidP="00B67435">
            <w:pPr>
              <w:jc w:val="both"/>
              <w:rPr>
                <w:sz w:val="28"/>
                <w:szCs w:val="28"/>
                <w:lang w:val="uz-Cyrl-UZ"/>
              </w:rPr>
            </w:pPr>
          </w:p>
        </w:tc>
      </w:tr>
      <w:tr w:rsidR="0056042D" w:rsidRPr="003D75D3" w14:paraId="5D9AF62D" w14:textId="77777777">
        <w:trPr>
          <w:tblCellSpacing w:w="0" w:type="dxa"/>
          <w:jc w:val="center"/>
        </w:trPr>
        <w:tc>
          <w:tcPr>
            <w:tcW w:w="1954" w:type="pct"/>
          </w:tcPr>
          <w:p w14:paraId="7A34D64A" w14:textId="77777777" w:rsidR="0056042D" w:rsidRPr="00C73E64" w:rsidRDefault="0056042D" w:rsidP="009779CD">
            <w:pPr>
              <w:rPr>
                <w:b/>
                <w:iCs/>
                <w:sz w:val="28"/>
                <w:szCs w:val="28"/>
                <w:lang w:val="uz-Cyrl-UZ"/>
              </w:rPr>
            </w:pPr>
            <w:r w:rsidRPr="00C73E64">
              <w:rPr>
                <w:b/>
                <w:iCs/>
                <w:sz w:val="28"/>
                <w:szCs w:val="28"/>
                <w:lang w:val="uz-Cyrl-UZ"/>
              </w:rPr>
              <w:t xml:space="preserve">Принцип Ферма </w:t>
            </w:r>
          </w:p>
          <w:p w14:paraId="580DC93F" w14:textId="72CEA740" w:rsidR="0056042D" w:rsidRPr="00C73E64" w:rsidRDefault="0056042D" w:rsidP="009779CD">
            <w:pPr>
              <w:rPr>
                <w:b/>
                <w:iCs/>
                <w:sz w:val="28"/>
                <w:szCs w:val="28"/>
                <w:lang w:val="uz-Cyrl-UZ"/>
              </w:rPr>
            </w:pPr>
            <w:r w:rsidRPr="00C73E64">
              <w:rPr>
                <w:b/>
                <w:iCs/>
                <w:sz w:val="28"/>
                <w:szCs w:val="28"/>
                <w:lang w:val="uz-Cyrl-UZ"/>
              </w:rPr>
              <w:t xml:space="preserve">uz - </w:t>
            </w:r>
            <w:r w:rsidRPr="00D3045D">
              <w:rPr>
                <w:iCs/>
                <w:sz w:val="28"/>
                <w:szCs w:val="28"/>
                <w:lang w:val="uz-Cyrl-UZ"/>
              </w:rPr>
              <w:t>Ferma prinsipi</w:t>
            </w:r>
            <w:r w:rsidR="00A85587">
              <w:rPr>
                <w:b/>
                <w:iCs/>
                <w:sz w:val="28"/>
                <w:szCs w:val="28"/>
                <w:lang w:val="uz-Cyrl-UZ"/>
              </w:rPr>
              <w:t xml:space="preserve"> </w:t>
            </w:r>
          </w:p>
          <w:p w14:paraId="23EE532D" w14:textId="188A9552" w:rsidR="0056042D" w:rsidRPr="00D3045D" w:rsidRDefault="00A80D01" w:rsidP="009779CD">
            <w:pPr>
              <w:rPr>
                <w:iCs/>
                <w:sz w:val="28"/>
                <w:szCs w:val="28"/>
                <w:lang w:val="uz-Cyrl-UZ"/>
              </w:rPr>
            </w:pPr>
            <w:r>
              <w:rPr>
                <w:b/>
                <w:iCs/>
                <w:sz w:val="28"/>
                <w:szCs w:val="28"/>
                <w:lang w:val="uz-Cyrl-UZ"/>
              </w:rPr>
              <w:t xml:space="preserve"> </w:t>
            </w:r>
            <w:r w:rsidR="0056042D" w:rsidRPr="00D3045D">
              <w:rPr>
                <w:iCs/>
                <w:sz w:val="28"/>
                <w:szCs w:val="28"/>
                <w:lang w:val="uz-Cyrl-UZ"/>
              </w:rPr>
              <w:t>Ферма принципи</w:t>
            </w:r>
          </w:p>
          <w:p w14:paraId="08F99E4C" w14:textId="77777777" w:rsidR="0056042D" w:rsidRDefault="0056042D" w:rsidP="009779CD">
            <w:pPr>
              <w:rPr>
                <w:iCs/>
                <w:sz w:val="28"/>
                <w:szCs w:val="28"/>
                <w:lang w:val="en-US"/>
              </w:rPr>
            </w:pPr>
            <w:r w:rsidRPr="00C73E64">
              <w:rPr>
                <w:b/>
                <w:iCs/>
                <w:sz w:val="28"/>
                <w:szCs w:val="28"/>
                <w:lang w:val="uz-Cyrl-UZ"/>
              </w:rPr>
              <w:t xml:space="preserve">en - </w:t>
            </w:r>
            <w:r w:rsidR="00742562" w:rsidRPr="00D3045D">
              <w:rPr>
                <w:iCs/>
                <w:sz w:val="28"/>
                <w:szCs w:val="28"/>
                <w:lang w:val="uz-Cyrl-UZ"/>
              </w:rPr>
              <w:t>Fermat principle</w:t>
            </w:r>
          </w:p>
          <w:p w14:paraId="6B3A7EE2" w14:textId="77777777" w:rsidR="00742562" w:rsidRPr="00742562" w:rsidRDefault="00742562" w:rsidP="009779CD">
            <w:pPr>
              <w:rPr>
                <w:b/>
                <w:sz w:val="28"/>
                <w:szCs w:val="28"/>
                <w:highlight w:val="red"/>
                <w:lang w:val="en-US"/>
              </w:rPr>
            </w:pPr>
            <w:r w:rsidRPr="00D3045D">
              <w:rPr>
                <w:iCs/>
                <w:sz w:val="28"/>
                <w:szCs w:val="28"/>
                <w:lang w:val="uz-Cyrl-UZ"/>
              </w:rPr>
              <w:t>(p. of least rime)</w:t>
            </w:r>
          </w:p>
        </w:tc>
        <w:tc>
          <w:tcPr>
            <w:tcW w:w="3046" w:type="pct"/>
          </w:tcPr>
          <w:p w14:paraId="3E228390" w14:textId="77777777" w:rsidR="0056042D" w:rsidRDefault="0056042D" w:rsidP="00866979">
            <w:pPr>
              <w:jc w:val="both"/>
              <w:rPr>
                <w:sz w:val="28"/>
                <w:szCs w:val="28"/>
              </w:rPr>
            </w:pPr>
            <w:r>
              <w:rPr>
                <w:sz w:val="28"/>
                <w:szCs w:val="28"/>
              </w:rPr>
              <w:t>Принцип подчеркивающий что, оптическая длина луча между двумя точками минимальна по сравнению со всеми другими линиями, соедин-яющими эти две точки.</w:t>
            </w:r>
          </w:p>
          <w:p w14:paraId="4D1DEEAC" w14:textId="77777777" w:rsidR="0056042D" w:rsidRDefault="0056042D" w:rsidP="00866979">
            <w:pPr>
              <w:jc w:val="both"/>
              <w:rPr>
                <w:sz w:val="28"/>
                <w:szCs w:val="28"/>
                <w:lang w:val="uz-Cyrl-UZ"/>
              </w:rPr>
            </w:pPr>
          </w:p>
          <w:p w14:paraId="105A21A4" w14:textId="77777777" w:rsidR="0056042D" w:rsidRPr="009B55F9" w:rsidRDefault="0056042D" w:rsidP="00866979">
            <w:pPr>
              <w:jc w:val="both"/>
              <w:rPr>
                <w:sz w:val="28"/>
                <w:szCs w:val="28"/>
                <w:lang w:val="uz-Latn-UZ"/>
              </w:rPr>
            </w:pPr>
            <w:r>
              <w:rPr>
                <w:sz w:val="28"/>
                <w:szCs w:val="28"/>
                <w:lang w:val="uz-Latn-UZ"/>
              </w:rPr>
              <w:t>Ikki nuqta orasidagi nurning optik uzunligi, bu ikki nuqtani birlashtiradigan qolgan barcha chiziqlarga nisbatan kichik</w:t>
            </w:r>
            <w:r w:rsidRPr="00925C2F">
              <w:rPr>
                <w:sz w:val="28"/>
                <w:szCs w:val="28"/>
                <w:lang w:val="uz-Cyrl-UZ"/>
              </w:rPr>
              <w:t>, bo</w:t>
            </w:r>
            <w:r>
              <w:rPr>
                <w:sz w:val="28"/>
                <w:szCs w:val="28"/>
                <w:lang w:val="uz-Cyrl-UZ"/>
              </w:rPr>
              <w:t>‘</w:t>
            </w:r>
            <w:r>
              <w:rPr>
                <w:sz w:val="28"/>
                <w:szCs w:val="28"/>
                <w:lang w:val="uz-Latn-UZ"/>
              </w:rPr>
              <w:t>lishligi ta’kidlanadigan prinsip.</w:t>
            </w:r>
          </w:p>
          <w:p w14:paraId="6CC94C4B" w14:textId="77777777" w:rsidR="0056042D" w:rsidRPr="009B55F9" w:rsidRDefault="0056042D" w:rsidP="00866979">
            <w:pPr>
              <w:jc w:val="both"/>
              <w:rPr>
                <w:sz w:val="28"/>
                <w:szCs w:val="28"/>
                <w:lang w:val="uz-Cyrl-UZ"/>
              </w:rPr>
            </w:pPr>
          </w:p>
          <w:p w14:paraId="0180D089" w14:textId="77777777" w:rsidR="0056042D" w:rsidRDefault="0056042D" w:rsidP="00A5358F">
            <w:pPr>
              <w:jc w:val="both"/>
              <w:rPr>
                <w:sz w:val="28"/>
                <w:szCs w:val="28"/>
                <w:lang w:val="uz-Cyrl-UZ"/>
              </w:rPr>
            </w:pPr>
            <w:r>
              <w:rPr>
                <w:sz w:val="28"/>
                <w:szCs w:val="28"/>
                <w:lang w:val="uz-Cyrl-UZ"/>
              </w:rPr>
              <w:t>Икки нуқта орасидаги нурнинг оптик узунлиги, бу икки нуқтани бирлаштирадиган қолган барча чизиқларга нисбатан кичик</w:t>
            </w:r>
            <w:r w:rsidRPr="00925C2F">
              <w:rPr>
                <w:sz w:val="28"/>
                <w:szCs w:val="28"/>
                <w:lang w:val="uz-Cyrl-UZ"/>
              </w:rPr>
              <w:t xml:space="preserve"> </w:t>
            </w:r>
            <w:r>
              <w:rPr>
                <w:sz w:val="28"/>
                <w:szCs w:val="28"/>
                <w:lang w:val="uz-Cyrl-UZ"/>
              </w:rPr>
              <w:t>бўлишлиги таъкид-ланадиган</w:t>
            </w:r>
            <w:r>
              <w:rPr>
                <w:sz w:val="28"/>
                <w:szCs w:val="28"/>
                <w:lang w:val="uz-Latn-UZ"/>
              </w:rPr>
              <w:t xml:space="preserve"> принцип</w:t>
            </w:r>
            <w:r>
              <w:rPr>
                <w:sz w:val="28"/>
                <w:szCs w:val="28"/>
                <w:lang w:val="uz-Cyrl-UZ"/>
              </w:rPr>
              <w:t>.</w:t>
            </w:r>
          </w:p>
          <w:p w14:paraId="45CCD1D7" w14:textId="77777777" w:rsidR="00C93E3D" w:rsidRPr="008F4F42" w:rsidRDefault="00C93E3D" w:rsidP="00A5358F">
            <w:pPr>
              <w:jc w:val="both"/>
              <w:rPr>
                <w:i/>
                <w:iCs/>
                <w:sz w:val="28"/>
                <w:szCs w:val="28"/>
                <w:highlight w:val="red"/>
                <w:lang w:val="uz-Cyrl-UZ"/>
              </w:rPr>
            </w:pPr>
          </w:p>
        </w:tc>
      </w:tr>
      <w:tr w:rsidR="0056042D" w:rsidRPr="003D75D3" w14:paraId="0B302185" w14:textId="77777777">
        <w:trPr>
          <w:tblCellSpacing w:w="0" w:type="dxa"/>
          <w:jc w:val="center"/>
        </w:trPr>
        <w:tc>
          <w:tcPr>
            <w:tcW w:w="1954" w:type="pct"/>
          </w:tcPr>
          <w:p w14:paraId="1CE3162F" w14:textId="77777777" w:rsidR="0056042D" w:rsidRDefault="0056042D" w:rsidP="009779CD">
            <w:pPr>
              <w:rPr>
                <w:b/>
                <w:sz w:val="28"/>
                <w:szCs w:val="28"/>
                <w:lang w:val="uz-Cyrl-UZ"/>
              </w:rPr>
            </w:pPr>
            <w:r w:rsidRPr="0009716D">
              <w:rPr>
                <w:b/>
                <w:sz w:val="28"/>
                <w:szCs w:val="28"/>
                <w:lang w:val="uz-Cyrl-UZ"/>
              </w:rPr>
              <w:t>Пробивное напряжение коллектор-база</w:t>
            </w:r>
            <w:r w:rsidRPr="009779CD">
              <w:rPr>
                <w:b/>
                <w:sz w:val="28"/>
                <w:szCs w:val="28"/>
                <w:lang w:val="uz-Cyrl-UZ"/>
              </w:rPr>
              <w:t xml:space="preserve"> фототранзистора</w:t>
            </w:r>
          </w:p>
          <w:p w14:paraId="4ED6C9E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B71395">
              <w:rPr>
                <w:rFonts w:ascii="Times New Roman" w:hAnsi="Times New Roman"/>
                <w:bCs/>
                <w:sz w:val="28"/>
                <w:szCs w:val="28"/>
                <w:lang w:val="uz-Cyrl-UZ"/>
              </w:rPr>
              <w:t xml:space="preserve"> </w:t>
            </w:r>
            <w:r>
              <w:rPr>
                <w:rFonts w:ascii="Times New Roman" w:hAnsi="Times New Roman"/>
                <w:bCs/>
                <w:sz w:val="28"/>
                <w:szCs w:val="28"/>
                <w:lang w:val="uz-Cyrl-UZ"/>
              </w:rPr>
              <w:t>kollektor</w:t>
            </w:r>
            <w:r w:rsidRPr="00B71395">
              <w:rPr>
                <w:rFonts w:ascii="Times New Roman" w:hAnsi="Times New Roman"/>
                <w:bCs/>
                <w:sz w:val="28"/>
                <w:szCs w:val="28"/>
                <w:lang w:val="uz-Cyrl-UZ"/>
              </w:rPr>
              <w:t>-</w:t>
            </w:r>
            <w:r>
              <w:rPr>
                <w:rFonts w:ascii="Times New Roman" w:hAnsi="Times New Roman"/>
                <w:bCs/>
                <w:sz w:val="28"/>
                <w:szCs w:val="28"/>
                <w:lang w:val="uz-Cyrl-UZ"/>
              </w:rPr>
              <w:t>baza</w:t>
            </w:r>
            <w:r w:rsidRPr="00B71395">
              <w:rPr>
                <w:rFonts w:ascii="Times New Roman" w:hAnsi="Times New Roman"/>
                <w:bCs/>
                <w:sz w:val="28"/>
                <w:szCs w:val="28"/>
                <w:lang w:val="uz-Cyrl-UZ"/>
              </w:rPr>
              <w:t xml:space="preserve"> </w:t>
            </w:r>
            <w:r>
              <w:rPr>
                <w:rFonts w:ascii="Times New Roman" w:hAnsi="Times New Roman"/>
                <w:bCs/>
                <w:sz w:val="28"/>
                <w:szCs w:val="28"/>
                <w:lang w:val="uz-Cyrl-UZ"/>
              </w:rPr>
              <w:t>teshib</w:t>
            </w:r>
            <w:r w:rsidRPr="00B71395">
              <w:rPr>
                <w:rFonts w:ascii="Times New Roman" w:hAnsi="Times New Roman"/>
                <w:bCs/>
                <w:sz w:val="28"/>
                <w:szCs w:val="28"/>
                <w:lang w:val="uz-Cyrl-UZ"/>
              </w:rPr>
              <w:t xml:space="preserve"> </w:t>
            </w:r>
            <w:r>
              <w:rPr>
                <w:rFonts w:ascii="Times New Roman" w:hAnsi="Times New Roman"/>
                <w:bCs/>
                <w:sz w:val="28"/>
                <w:szCs w:val="28"/>
                <w:lang w:val="uz-Cyrl-UZ"/>
              </w:rPr>
              <w:t>o‘tadigan</w:t>
            </w:r>
            <w:r w:rsidRPr="00B71395">
              <w:rPr>
                <w:rFonts w:ascii="Times New Roman" w:hAnsi="Times New Roman"/>
                <w:bCs/>
                <w:sz w:val="28"/>
                <w:szCs w:val="28"/>
                <w:lang w:val="uz-Cyrl-UZ"/>
              </w:rPr>
              <w:t xml:space="preserve"> </w:t>
            </w:r>
            <w:r>
              <w:rPr>
                <w:rFonts w:ascii="Times New Roman" w:hAnsi="Times New Roman"/>
                <w:bCs/>
                <w:sz w:val="28"/>
                <w:szCs w:val="28"/>
                <w:lang w:val="uz-Cyrl-UZ"/>
              </w:rPr>
              <w:t>kuchlanishi</w:t>
            </w:r>
            <w:r>
              <w:rPr>
                <w:rFonts w:ascii="Times New Roman" w:hAnsi="Times New Roman"/>
                <w:b/>
                <w:bCs/>
                <w:sz w:val="28"/>
                <w:szCs w:val="28"/>
                <w:lang w:val="uz-Cyrl-UZ"/>
              </w:rPr>
              <w:t xml:space="preserve"> </w:t>
            </w:r>
          </w:p>
          <w:p w14:paraId="210BE7E0" w14:textId="6BFB60AB" w:rsidR="0056042D" w:rsidRPr="002446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1395">
              <w:rPr>
                <w:rFonts w:ascii="Times New Roman" w:hAnsi="Times New Roman"/>
                <w:bCs/>
                <w:sz w:val="28"/>
                <w:szCs w:val="28"/>
                <w:lang w:val="uz-Cyrl-UZ"/>
              </w:rPr>
              <w:t>фототранзисторнинг коллектор-база тешиб ўтадиган кучланиши</w:t>
            </w:r>
          </w:p>
          <w:p w14:paraId="60CB511E" w14:textId="77777777" w:rsidR="0056042D" w:rsidRPr="00CB673C" w:rsidRDefault="0056042D" w:rsidP="009779CD">
            <w:pPr>
              <w:rPr>
                <w:b/>
                <w:sz w:val="28"/>
                <w:szCs w:val="28"/>
                <w:lang w:val="uz-Cyrl-UZ"/>
              </w:rPr>
            </w:pPr>
            <w:r>
              <w:rPr>
                <w:b/>
                <w:bCs/>
                <w:sz w:val="28"/>
                <w:szCs w:val="28"/>
                <w:lang w:val="en-US"/>
              </w:rPr>
              <w:t>en</w:t>
            </w:r>
            <w:r w:rsidRPr="00742562">
              <w:rPr>
                <w:b/>
                <w:bCs/>
                <w:sz w:val="28"/>
                <w:szCs w:val="28"/>
                <w:lang w:val="en-US"/>
              </w:rPr>
              <w:t xml:space="preserve"> </w:t>
            </w:r>
            <w:r>
              <w:rPr>
                <w:b/>
                <w:bCs/>
                <w:sz w:val="28"/>
                <w:szCs w:val="28"/>
                <w:lang w:val="uz-Cyrl-UZ"/>
              </w:rPr>
              <w:t>-</w:t>
            </w:r>
            <w:r w:rsidR="00742562" w:rsidRPr="005C3157">
              <w:rPr>
                <w:bCs/>
                <w:sz w:val="28"/>
                <w:szCs w:val="28"/>
                <w:lang w:val="en-US"/>
              </w:rPr>
              <w:t xml:space="preserve"> collector breakdown voltage - phototransistor base</w:t>
            </w:r>
          </w:p>
        </w:tc>
        <w:tc>
          <w:tcPr>
            <w:tcW w:w="3046" w:type="pct"/>
          </w:tcPr>
          <w:p w14:paraId="72F3D672"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Пробивное напряжение между выводами коллек</w:t>
            </w:r>
            <w:r>
              <w:rPr>
                <w:rFonts w:ascii="Times New Roman" w:hAnsi="Times New Roman"/>
                <w:sz w:val="28"/>
                <w:szCs w:val="28"/>
                <w:lang w:val="uz-Cyrl-UZ"/>
              </w:rPr>
              <w:t>-</w:t>
            </w:r>
            <w:r w:rsidRPr="00471031">
              <w:rPr>
                <w:rFonts w:ascii="Times New Roman" w:hAnsi="Times New Roman"/>
                <w:sz w:val="28"/>
                <w:szCs w:val="28"/>
              </w:rPr>
              <w:t>тора и базы фототранзистора при открыто</w:t>
            </w:r>
            <w:r>
              <w:rPr>
                <w:rFonts w:ascii="Times New Roman" w:hAnsi="Times New Roman"/>
                <w:sz w:val="28"/>
                <w:szCs w:val="28"/>
                <w:lang w:val="uz-Cyrl-UZ"/>
              </w:rPr>
              <w:t>м</w:t>
            </w:r>
            <w:r w:rsidRPr="00471031">
              <w:rPr>
                <w:rFonts w:ascii="Times New Roman" w:hAnsi="Times New Roman"/>
                <w:sz w:val="28"/>
                <w:szCs w:val="28"/>
              </w:rPr>
              <w:t xml:space="preserve"> эмиттере и в отсутствие потока излучения в диапазоне спектральной чувствительности.</w:t>
            </w:r>
          </w:p>
          <w:p w14:paraId="0F76B87F" w14:textId="77777777" w:rsidR="0056042D" w:rsidRDefault="0056042D" w:rsidP="00BB6FBD">
            <w:pPr>
              <w:pStyle w:val="NoSpacing1"/>
              <w:jc w:val="both"/>
              <w:rPr>
                <w:rFonts w:ascii="Times New Roman" w:hAnsi="Times New Roman"/>
                <w:sz w:val="28"/>
                <w:szCs w:val="28"/>
                <w:lang w:val="uz-Cyrl-UZ"/>
              </w:rPr>
            </w:pPr>
          </w:p>
          <w:p w14:paraId="589094F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emitter ochiqligida fototranzistor bazasi va kollektorining chiqish uchlari orasidagi teshib o‘tadigan kuchlanish.</w:t>
            </w:r>
          </w:p>
          <w:p w14:paraId="3DAF7D61" w14:textId="77777777" w:rsidR="0056042D" w:rsidRDefault="0056042D" w:rsidP="00BB6FBD">
            <w:pPr>
              <w:pStyle w:val="NoSpacing1"/>
              <w:jc w:val="both"/>
              <w:rPr>
                <w:rFonts w:ascii="Times New Roman" w:hAnsi="Times New Roman"/>
                <w:sz w:val="28"/>
                <w:szCs w:val="28"/>
                <w:lang w:val="uz-Cyrl-UZ"/>
              </w:rPr>
            </w:pPr>
          </w:p>
          <w:p w14:paraId="1069CE2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Спектрал сезгирлик диапазонида нурланиш оқими бўлмаганда ва эмиттер очиқлигида фототранзистор базаси ва коллекторининг чиқиш </w:t>
            </w:r>
            <w:r>
              <w:rPr>
                <w:rFonts w:ascii="Times New Roman" w:hAnsi="Times New Roman"/>
                <w:sz w:val="28"/>
                <w:szCs w:val="28"/>
                <w:lang w:val="uz-Cyrl-UZ"/>
              </w:rPr>
              <w:lastRenderedPageBreak/>
              <w:t>учлари орасидаги тешиб ўтадиган кучланиш.</w:t>
            </w:r>
          </w:p>
          <w:p w14:paraId="46176951" w14:textId="77777777" w:rsidR="00C93E3D" w:rsidRPr="00BB2321" w:rsidRDefault="00C93E3D" w:rsidP="00BB6FBD">
            <w:pPr>
              <w:pStyle w:val="NoSpacing1"/>
              <w:jc w:val="both"/>
              <w:rPr>
                <w:rFonts w:ascii="Times New Roman" w:hAnsi="Times New Roman"/>
                <w:sz w:val="28"/>
                <w:szCs w:val="28"/>
                <w:lang w:val="uz-Cyrl-UZ"/>
              </w:rPr>
            </w:pPr>
          </w:p>
        </w:tc>
      </w:tr>
      <w:tr w:rsidR="0056042D" w:rsidRPr="003D75D3" w14:paraId="738BA628" w14:textId="77777777">
        <w:trPr>
          <w:tblCellSpacing w:w="0" w:type="dxa"/>
          <w:jc w:val="center"/>
        </w:trPr>
        <w:tc>
          <w:tcPr>
            <w:tcW w:w="1954" w:type="pct"/>
          </w:tcPr>
          <w:p w14:paraId="50829DAB" w14:textId="77777777" w:rsidR="0056042D" w:rsidRDefault="0056042D" w:rsidP="009779CD">
            <w:pPr>
              <w:rPr>
                <w:b/>
                <w:sz w:val="28"/>
                <w:szCs w:val="28"/>
                <w:lang w:val="uz-Cyrl-UZ"/>
              </w:rPr>
            </w:pPr>
            <w:r w:rsidRPr="0009716D">
              <w:rPr>
                <w:b/>
                <w:sz w:val="28"/>
                <w:szCs w:val="28"/>
                <w:lang w:val="uz-Cyrl-UZ"/>
              </w:rPr>
              <w:lastRenderedPageBreak/>
              <w:t>Пробивное напряжение коллектор-эмиттер</w:t>
            </w:r>
            <w:r w:rsidRPr="009779CD">
              <w:rPr>
                <w:b/>
                <w:sz w:val="28"/>
                <w:szCs w:val="28"/>
                <w:lang w:val="uz-Cyrl-UZ"/>
              </w:rPr>
              <w:t xml:space="preserve"> фототранзистора</w:t>
            </w:r>
          </w:p>
          <w:p w14:paraId="3DE7855C" w14:textId="1A045C94" w:rsidR="0056042D" w:rsidRDefault="0056042D" w:rsidP="009779CD">
            <w:pPr>
              <w:pStyle w:val="NoSpacing1"/>
              <w:rPr>
                <w:rFonts w:ascii="Times New Roman" w:hAnsi="Times New Roman"/>
                <w:b/>
                <w:bCs/>
                <w:sz w:val="28"/>
                <w:szCs w:val="28"/>
                <w:lang w:val="uz-Cyrl-UZ"/>
              </w:rPr>
            </w:pPr>
            <w:r w:rsidRPr="00CB673C">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B71395">
              <w:rPr>
                <w:rFonts w:ascii="Times New Roman" w:hAnsi="Times New Roman"/>
                <w:bCs/>
                <w:sz w:val="28"/>
                <w:szCs w:val="28"/>
                <w:lang w:val="uz-Cyrl-UZ"/>
              </w:rPr>
              <w:t xml:space="preserve"> </w:t>
            </w:r>
            <w:r>
              <w:rPr>
                <w:rFonts w:ascii="Times New Roman" w:hAnsi="Times New Roman"/>
                <w:bCs/>
                <w:sz w:val="28"/>
                <w:szCs w:val="28"/>
                <w:lang w:val="uz-Cyrl-UZ"/>
              </w:rPr>
              <w:t>kollektor</w:t>
            </w:r>
            <w:r w:rsidRPr="00B71395">
              <w:rPr>
                <w:rFonts w:ascii="Times New Roman" w:hAnsi="Times New Roman"/>
                <w:bCs/>
                <w:sz w:val="28"/>
                <w:szCs w:val="28"/>
                <w:lang w:val="uz-Cyrl-UZ"/>
              </w:rPr>
              <w:t>-</w:t>
            </w:r>
            <w:r>
              <w:rPr>
                <w:rFonts w:ascii="Times New Roman" w:hAnsi="Times New Roman"/>
                <w:bCs/>
                <w:sz w:val="28"/>
                <w:szCs w:val="28"/>
                <w:lang w:val="uz-Cyrl-UZ"/>
              </w:rPr>
              <w:t>emitter</w:t>
            </w:r>
            <w:r w:rsidRPr="00B71395">
              <w:rPr>
                <w:rFonts w:ascii="Times New Roman" w:hAnsi="Times New Roman"/>
                <w:bCs/>
                <w:sz w:val="28"/>
                <w:szCs w:val="28"/>
                <w:lang w:val="uz-Cyrl-UZ"/>
              </w:rPr>
              <w:t xml:space="preserve"> </w:t>
            </w:r>
            <w:r>
              <w:rPr>
                <w:rFonts w:ascii="Times New Roman" w:hAnsi="Times New Roman"/>
                <w:bCs/>
                <w:sz w:val="28"/>
                <w:szCs w:val="28"/>
                <w:lang w:val="uz-Cyrl-UZ"/>
              </w:rPr>
              <w:t>teshib</w:t>
            </w:r>
            <w:r w:rsidRPr="00B71395">
              <w:rPr>
                <w:rFonts w:ascii="Times New Roman" w:hAnsi="Times New Roman"/>
                <w:bCs/>
                <w:sz w:val="28"/>
                <w:szCs w:val="28"/>
                <w:lang w:val="uz-Cyrl-UZ"/>
              </w:rPr>
              <w:t xml:space="preserve"> </w:t>
            </w:r>
            <w:r>
              <w:rPr>
                <w:rFonts w:ascii="Times New Roman" w:hAnsi="Times New Roman"/>
                <w:bCs/>
                <w:sz w:val="28"/>
                <w:szCs w:val="28"/>
                <w:lang w:val="uz-Cyrl-UZ"/>
              </w:rPr>
              <w:t>o‘tadigan</w:t>
            </w:r>
            <w:r w:rsidRPr="00B71395">
              <w:rPr>
                <w:rFonts w:ascii="Times New Roman" w:hAnsi="Times New Roman"/>
                <w:bCs/>
                <w:sz w:val="28"/>
                <w:szCs w:val="28"/>
                <w:lang w:val="uz-Cyrl-UZ"/>
              </w:rPr>
              <w:t xml:space="preserve"> </w:t>
            </w:r>
            <w:r>
              <w:rPr>
                <w:rFonts w:ascii="Times New Roman" w:hAnsi="Times New Roman"/>
                <w:bCs/>
                <w:sz w:val="28"/>
                <w:szCs w:val="28"/>
                <w:lang w:val="uz-Cyrl-UZ"/>
              </w:rPr>
              <w:t>kuchlanish</w:t>
            </w:r>
            <w:r w:rsidR="00A85587">
              <w:rPr>
                <w:rFonts w:ascii="Times New Roman" w:hAnsi="Times New Roman"/>
                <w:b/>
                <w:bCs/>
                <w:sz w:val="28"/>
                <w:szCs w:val="28"/>
                <w:lang w:val="uz-Cyrl-UZ"/>
              </w:rPr>
              <w:t xml:space="preserve"> </w:t>
            </w:r>
          </w:p>
          <w:p w14:paraId="75F3E4E6" w14:textId="322E212E" w:rsidR="0056042D" w:rsidRPr="00B7139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1395">
              <w:rPr>
                <w:rFonts w:ascii="Times New Roman" w:hAnsi="Times New Roman"/>
                <w:bCs/>
                <w:sz w:val="28"/>
                <w:szCs w:val="28"/>
                <w:lang w:val="uz-Cyrl-UZ"/>
              </w:rPr>
              <w:t>фототранзисторнинг коллектор-эмиттер тешиб ўтадиган кучланиш</w:t>
            </w:r>
          </w:p>
          <w:p w14:paraId="28A13A86" w14:textId="77777777" w:rsidR="0056042D" w:rsidRPr="00B71395" w:rsidRDefault="0056042D" w:rsidP="009779CD">
            <w:pPr>
              <w:rPr>
                <w:b/>
                <w:sz w:val="28"/>
                <w:szCs w:val="28"/>
                <w:lang w:val="uz-Cyrl-UZ"/>
              </w:rPr>
            </w:pPr>
            <w:r w:rsidRPr="00CB673C">
              <w:rPr>
                <w:b/>
                <w:bCs/>
                <w:sz w:val="28"/>
                <w:szCs w:val="28"/>
                <w:lang w:val="uz-Cyrl-UZ"/>
              </w:rPr>
              <w:t xml:space="preserve">en </w:t>
            </w:r>
            <w:r>
              <w:rPr>
                <w:b/>
                <w:bCs/>
                <w:sz w:val="28"/>
                <w:szCs w:val="28"/>
                <w:lang w:val="uz-Cyrl-UZ"/>
              </w:rPr>
              <w:t>-</w:t>
            </w:r>
            <w:r w:rsidR="00742562" w:rsidRPr="005C3157">
              <w:rPr>
                <w:bCs/>
                <w:sz w:val="28"/>
                <w:szCs w:val="28"/>
                <w:lang w:val="en-US"/>
              </w:rPr>
              <w:t xml:space="preserve"> collector breakdown voltage</w:t>
            </w:r>
            <w:r w:rsidR="00742562">
              <w:rPr>
                <w:bCs/>
                <w:sz w:val="28"/>
                <w:szCs w:val="28"/>
                <w:lang w:val="en-US"/>
              </w:rPr>
              <w:t xml:space="preserve"> –</w:t>
            </w:r>
            <w:r w:rsidR="00742562" w:rsidRPr="005C3157">
              <w:rPr>
                <w:bCs/>
                <w:sz w:val="28"/>
                <w:szCs w:val="28"/>
                <w:lang w:val="en-US"/>
              </w:rPr>
              <w:t xml:space="preserve"> phototransistor</w:t>
            </w:r>
            <w:r w:rsidR="00742562">
              <w:rPr>
                <w:bCs/>
                <w:sz w:val="28"/>
                <w:szCs w:val="28"/>
                <w:lang w:val="en-US"/>
              </w:rPr>
              <w:t xml:space="preserve"> emitter</w:t>
            </w:r>
          </w:p>
        </w:tc>
        <w:tc>
          <w:tcPr>
            <w:tcW w:w="3046" w:type="pct"/>
          </w:tcPr>
          <w:p w14:paraId="4C4F00F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Пробивное напряжение между выводами коллектора и эмиттера фототранзистора при открытой базе и в отсутствие потока излучения в диапазоне спектральной чувствительности.</w:t>
            </w:r>
          </w:p>
          <w:p w14:paraId="0DE4FF37" w14:textId="77777777" w:rsidR="0056042D" w:rsidRDefault="0056042D" w:rsidP="00BB6FBD">
            <w:pPr>
              <w:pStyle w:val="NoSpacing1"/>
              <w:jc w:val="both"/>
              <w:rPr>
                <w:rFonts w:ascii="Times New Roman" w:hAnsi="Times New Roman"/>
                <w:sz w:val="28"/>
                <w:szCs w:val="28"/>
                <w:lang w:val="uz-Cyrl-UZ"/>
              </w:rPr>
            </w:pPr>
          </w:p>
          <w:p w14:paraId="251FA1A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baza ochiqligida fototranzistor kollektori va emitterining chiqish uchlari orasidagi teshib o‘tadigan kuchlanish.</w:t>
            </w:r>
          </w:p>
          <w:p w14:paraId="4989076A" w14:textId="77777777" w:rsidR="0056042D" w:rsidRDefault="0056042D" w:rsidP="00BB6FBD">
            <w:pPr>
              <w:pStyle w:val="NoSpacing1"/>
              <w:jc w:val="both"/>
              <w:rPr>
                <w:rFonts w:ascii="Times New Roman" w:hAnsi="Times New Roman"/>
                <w:sz w:val="28"/>
                <w:szCs w:val="28"/>
                <w:lang w:val="uz-Cyrl-UZ"/>
              </w:rPr>
            </w:pPr>
          </w:p>
          <w:p w14:paraId="28EE4A7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Спектрал сезгирлик диапазонида нурланиш оқи</w:t>
            </w:r>
            <w:r w:rsidR="00C93E3D">
              <w:rPr>
                <w:rFonts w:ascii="Times New Roman" w:hAnsi="Times New Roman"/>
                <w:sz w:val="28"/>
                <w:szCs w:val="28"/>
                <w:lang w:val="uz-Cyrl-UZ"/>
              </w:rPr>
              <w:t>-</w:t>
            </w:r>
            <w:r>
              <w:rPr>
                <w:rFonts w:ascii="Times New Roman" w:hAnsi="Times New Roman"/>
                <w:sz w:val="28"/>
                <w:szCs w:val="28"/>
                <w:lang w:val="uz-Cyrl-UZ"/>
              </w:rPr>
              <w:t>ми бўлмаганда ва база очиқлигида фототран</w:t>
            </w:r>
            <w:r w:rsidR="00C93E3D">
              <w:rPr>
                <w:rFonts w:ascii="Times New Roman" w:hAnsi="Times New Roman"/>
                <w:sz w:val="28"/>
                <w:szCs w:val="28"/>
                <w:lang w:val="uz-Cyrl-UZ"/>
              </w:rPr>
              <w:t>-</w:t>
            </w:r>
            <w:r>
              <w:rPr>
                <w:rFonts w:ascii="Times New Roman" w:hAnsi="Times New Roman"/>
                <w:sz w:val="28"/>
                <w:szCs w:val="28"/>
                <w:lang w:val="uz-Cyrl-UZ"/>
              </w:rPr>
              <w:t>зистор коллектори ва эмиттерининг чиқиш уч</w:t>
            </w:r>
            <w:r w:rsidR="00C93E3D">
              <w:rPr>
                <w:rFonts w:ascii="Times New Roman" w:hAnsi="Times New Roman"/>
                <w:sz w:val="28"/>
                <w:szCs w:val="28"/>
                <w:lang w:val="uz-Cyrl-UZ"/>
              </w:rPr>
              <w:t>-</w:t>
            </w:r>
            <w:r>
              <w:rPr>
                <w:rFonts w:ascii="Times New Roman" w:hAnsi="Times New Roman"/>
                <w:sz w:val="28"/>
                <w:szCs w:val="28"/>
                <w:lang w:val="uz-Cyrl-UZ"/>
              </w:rPr>
              <w:t>лари орасидаги тешиб ўтадиган кучланиш.</w:t>
            </w:r>
          </w:p>
          <w:p w14:paraId="58ACAD92" w14:textId="77777777" w:rsidR="00C93E3D" w:rsidRPr="00B71395" w:rsidRDefault="00C93E3D" w:rsidP="00BB6FBD">
            <w:pPr>
              <w:pStyle w:val="NoSpacing1"/>
              <w:jc w:val="both"/>
              <w:rPr>
                <w:rFonts w:ascii="Times New Roman" w:hAnsi="Times New Roman"/>
                <w:sz w:val="28"/>
                <w:szCs w:val="28"/>
                <w:lang w:val="uz-Cyrl-UZ"/>
              </w:rPr>
            </w:pPr>
          </w:p>
        </w:tc>
      </w:tr>
      <w:tr w:rsidR="0056042D" w:rsidRPr="003D75D3" w14:paraId="26D0F0A1" w14:textId="77777777">
        <w:trPr>
          <w:tblCellSpacing w:w="0" w:type="dxa"/>
          <w:jc w:val="center"/>
        </w:trPr>
        <w:tc>
          <w:tcPr>
            <w:tcW w:w="1954" w:type="pct"/>
          </w:tcPr>
          <w:p w14:paraId="4F7250DB" w14:textId="77777777" w:rsidR="0056042D" w:rsidRDefault="0056042D" w:rsidP="009779CD">
            <w:pPr>
              <w:rPr>
                <w:b/>
                <w:sz w:val="28"/>
                <w:szCs w:val="28"/>
                <w:lang w:val="uz-Cyrl-UZ"/>
              </w:rPr>
            </w:pPr>
            <w:r w:rsidRPr="009779CD">
              <w:rPr>
                <w:b/>
                <w:sz w:val="28"/>
                <w:szCs w:val="28"/>
                <w:lang w:val="uz-Cyrl-UZ"/>
              </w:rPr>
              <w:t>Пробивное напряжение фотодиода</w:t>
            </w:r>
          </w:p>
          <w:p w14:paraId="6F94B301" w14:textId="7054749A" w:rsidR="0056042D" w:rsidRDefault="0056042D" w:rsidP="009779CD">
            <w:pPr>
              <w:pStyle w:val="NoSpacing1"/>
              <w:rPr>
                <w:rFonts w:ascii="Times New Roman" w:hAnsi="Times New Roman"/>
                <w:b/>
                <w:bCs/>
                <w:sz w:val="28"/>
                <w:szCs w:val="28"/>
                <w:lang w:val="uz-Cyrl-UZ"/>
              </w:rPr>
            </w:pPr>
            <w:r w:rsidRPr="00F2525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fotodiodning</w:t>
            </w:r>
            <w:r w:rsidRPr="00F2525B">
              <w:rPr>
                <w:rFonts w:ascii="Times New Roman" w:hAnsi="Times New Roman"/>
                <w:bCs/>
                <w:sz w:val="28"/>
                <w:szCs w:val="28"/>
                <w:lang w:val="uz-Cyrl-UZ"/>
              </w:rPr>
              <w:t xml:space="preserve"> </w:t>
            </w:r>
            <w:r>
              <w:rPr>
                <w:rFonts w:ascii="Times New Roman" w:hAnsi="Times New Roman"/>
                <w:bCs/>
                <w:sz w:val="28"/>
                <w:szCs w:val="28"/>
                <w:lang w:val="uz-Cyrl-UZ"/>
              </w:rPr>
              <w:t>teshib</w:t>
            </w:r>
            <w:r w:rsidRPr="00F2525B">
              <w:rPr>
                <w:rFonts w:ascii="Times New Roman" w:hAnsi="Times New Roman"/>
                <w:bCs/>
                <w:sz w:val="28"/>
                <w:szCs w:val="28"/>
                <w:lang w:val="uz-Cyrl-UZ"/>
              </w:rPr>
              <w:t xml:space="preserve"> </w:t>
            </w:r>
            <w:r>
              <w:rPr>
                <w:rFonts w:ascii="Times New Roman" w:hAnsi="Times New Roman"/>
                <w:bCs/>
                <w:sz w:val="28"/>
                <w:szCs w:val="28"/>
                <w:lang w:val="uz-Cyrl-UZ"/>
              </w:rPr>
              <w:t>o‘tadigan</w:t>
            </w:r>
            <w:r w:rsidRPr="00F2525B">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6A41836" w14:textId="6FEF263C" w:rsidR="0056042D" w:rsidRPr="00F2525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2525B">
              <w:rPr>
                <w:rFonts w:ascii="Times New Roman" w:hAnsi="Times New Roman"/>
                <w:bCs/>
                <w:sz w:val="28"/>
                <w:szCs w:val="28"/>
                <w:lang w:val="uz-Cyrl-UZ"/>
              </w:rPr>
              <w:t>фотодиоднинг тешиб ўтадиган кучланиши</w:t>
            </w:r>
          </w:p>
          <w:p w14:paraId="5041AA5B" w14:textId="77777777" w:rsidR="0056042D" w:rsidRPr="00C8393B" w:rsidRDefault="0056042D" w:rsidP="009779CD">
            <w:pPr>
              <w:rPr>
                <w:b/>
                <w:sz w:val="28"/>
                <w:szCs w:val="28"/>
                <w:lang w:val="uz-Cyrl-UZ"/>
              </w:rPr>
            </w:pPr>
            <w:r w:rsidRPr="00F2525B">
              <w:rPr>
                <w:b/>
                <w:bCs/>
                <w:sz w:val="28"/>
                <w:szCs w:val="28"/>
                <w:lang w:val="uz-Cyrl-UZ"/>
              </w:rPr>
              <w:t xml:space="preserve">en </w:t>
            </w:r>
            <w:r>
              <w:rPr>
                <w:b/>
                <w:bCs/>
                <w:sz w:val="28"/>
                <w:szCs w:val="28"/>
                <w:lang w:val="uz-Cyrl-UZ"/>
              </w:rPr>
              <w:t>-</w:t>
            </w:r>
            <w:r w:rsidR="00742562" w:rsidRPr="005C3157">
              <w:rPr>
                <w:bCs/>
                <w:sz w:val="28"/>
                <w:szCs w:val="28"/>
                <w:lang w:val="en-US"/>
              </w:rPr>
              <w:t xml:space="preserve"> collector breakdown voltage</w:t>
            </w:r>
            <w:r w:rsidR="00742562">
              <w:rPr>
                <w:bCs/>
                <w:sz w:val="28"/>
                <w:szCs w:val="28"/>
                <w:lang w:val="en-US"/>
              </w:rPr>
              <w:t xml:space="preserve"> of </w:t>
            </w:r>
            <w:r w:rsidR="00742562" w:rsidRPr="005C3157">
              <w:rPr>
                <w:bCs/>
                <w:sz w:val="28"/>
                <w:szCs w:val="28"/>
                <w:lang w:val="en-US"/>
              </w:rPr>
              <w:t>photo diode</w:t>
            </w:r>
          </w:p>
        </w:tc>
        <w:tc>
          <w:tcPr>
            <w:tcW w:w="3046" w:type="pct"/>
          </w:tcPr>
          <w:p w14:paraId="02313DA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обратного напряжения, не вызывающее пробой фотодиода, при котором обратный ток фотодиода достигает заданного значения.</w:t>
            </w:r>
          </w:p>
          <w:p w14:paraId="3615F16D" w14:textId="77777777" w:rsidR="0056042D" w:rsidRDefault="0056042D" w:rsidP="00BB6FBD">
            <w:pPr>
              <w:pStyle w:val="NoSpacing1"/>
              <w:jc w:val="both"/>
              <w:rPr>
                <w:rFonts w:ascii="Times New Roman" w:hAnsi="Times New Roman"/>
                <w:sz w:val="28"/>
                <w:szCs w:val="28"/>
                <w:lang w:val="uz-Cyrl-UZ"/>
              </w:rPr>
            </w:pPr>
          </w:p>
          <w:p w14:paraId="02DBB553"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Fotodiodning teshilishini keltirib chiqarmaydigan teskari kuchlanish qiymati, bunda fotodiodning </w:t>
            </w:r>
            <w:r>
              <w:rPr>
                <w:rFonts w:ascii="Times New Roman" w:hAnsi="Times New Roman"/>
                <w:sz w:val="28"/>
                <w:szCs w:val="28"/>
                <w:lang w:val="uz-Latn-UZ"/>
              </w:rPr>
              <w:t>qaytuvchi</w:t>
            </w:r>
            <w:r>
              <w:rPr>
                <w:rFonts w:ascii="Times New Roman" w:hAnsi="Times New Roman"/>
                <w:sz w:val="28"/>
                <w:szCs w:val="28"/>
                <w:lang w:val="uz-Cyrl-UZ"/>
              </w:rPr>
              <w:t xml:space="preserve"> toki berilgan qiymatga уetadi.</w:t>
            </w:r>
          </w:p>
          <w:p w14:paraId="41C7E9A6" w14:textId="77777777" w:rsidR="0056042D" w:rsidRDefault="0056042D" w:rsidP="00BB6FBD">
            <w:pPr>
              <w:pStyle w:val="NoSpacing1"/>
              <w:jc w:val="both"/>
              <w:rPr>
                <w:rFonts w:ascii="Times New Roman" w:hAnsi="Times New Roman"/>
                <w:sz w:val="28"/>
                <w:szCs w:val="28"/>
                <w:lang w:val="uz-Cyrl-UZ"/>
              </w:rPr>
            </w:pPr>
          </w:p>
          <w:p w14:paraId="2D5B5D80" w14:textId="77777777" w:rsidR="0056042D" w:rsidRDefault="0056042D" w:rsidP="00C93E3D">
            <w:pPr>
              <w:pStyle w:val="NoSpacing1"/>
              <w:jc w:val="both"/>
              <w:rPr>
                <w:rFonts w:ascii="Times New Roman" w:hAnsi="Times New Roman"/>
                <w:sz w:val="28"/>
                <w:szCs w:val="28"/>
                <w:lang w:val="uz-Cyrl-UZ"/>
              </w:rPr>
            </w:pPr>
            <w:r>
              <w:rPr>
                <w:rFonts w:ascii="Times New Roman" w:hAnsi="Times New Roman"/>
                <w:sz w:val="28"/>
                <w:szCs w:val="28"/>
                <w:lang w:val="uz-Cyrl-UZ"/>
              </w:rPr>
              <w:t>Фотодиоднинг тешилишини келтириб чиқармай-диган тескари кучланиш қиймати, бунда фотоди</w:t>
            </w:r>
            <w:r w:rsidR="00C93E3D">
              <w:rPr>
                <w:rFonts w:ascii="Times New Roman" w:hAnsi="Times New Roman"/>
                <w:sz w:val="28"/>
                <w:szCs w:val="28"/>
                <w:lang w:val="uz-Cyrl-UZ"/>
              </w:rPr>
              <w:t>-</w:t>
            </w:r>
            <w:r>
              <w:rPr>
                <w:rFonts w:ascii="Times New Roman" w:hAnsi="Times New Roman"/>
                <w:sz w:val="28"/>
                <w:szCs w:val="28"/>
                <w:lang w:val="uz-Cyrl-UZ"/>
              </w:rPr>
              <w:t>однинг қайтувчи токи берилган қийматга етади.</w:t>
            </w:r>
          </w:p>
          <w:p w14:paraId="251EB9F7" w14:textId="77777777" w:rsidR="00C93E3D" w:rsidRPr="00F2525B" w:rsidRDefault="00C93E3D" w:rsidP="00C93E3D">
            <w:pPr>
              <w:pStyle w:val="NoSpacing1"/>
              <w:jc w:val="both"/>
              <w:rPr>
                <w:rFonts w:ascii="Times New Roman" w:hAnsi="Times New Roman"/>
                <w:sz w:val="28"/>
                <w:szCs w:val="28"/>
                <w:lang w:val="uz-Cyrl-UZ"/>
              </w:rPr>
            </w:pPr>
          </w:p>
        </w:tc>
      </w:tr>
      <w:tr w:rsidR="0056042D" w:rsidRPr="003D75D3" w14:paraId="48FD9A94" w14:textId="77777777">
        <w:trPr>
          <w:tblCellSpacing w:w="0" w:type="dxa"/>
          <w:jc w:val="center"/>
        </w:trPr>
        <w:tc>
          <w:tcPr>
            <w:tcW w:w="1954" w:type="pct"/>
          </w:tcPr>
          <w:p w14:paraId="38AC174C" w14:textId="77777777" w:rsidR="0056042D" w:rsidRDefault="0056042D" w:rsidP="009779CD">
            <w:pPr>
              <w:rPr>
                <w:b/>
                <w:sz w:val="28"/>
                <w:szCs w:val="28"/>
                <w:lang w:val="uz-Cyrl-UZ"/>
              </w:rPr>
            </w:pPr>
            <w:r w:rsidRPr="0009716D">
              <w:rPr>
                <w:b/>
                <w:sz w:val="28"/>
                <w:szCs w:val="28"/>
                <w:lang w:val="uz-Cyrl-UZ"/>
              </w:rPr>
              <w:t>Пробивное напряжение эмиттер-коллектор</w:t>
            </w:r>
            <w:r w:rsidRPr="009779CD">
              <w:rPr>
                <w:b/>
                <w:sz w:val="28"/>
                <w:szCs w:val="28"/>
                <w:lang w:val="uz-Cyrl-UZ"/>
              </w:rPr>
              <w:t xml:space="preserve"> фототранзистора</w:t>
            </w:r>
          </w:p>
          <w:p w14:paraId="3D068B09" w14:textId="69A020FB"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5E26ED">
              <w:rPr>
                <w:rFonts w:ascii="Times New Roman" w:hAnsi="Times New Roman"/>
                <w:bCs/>
                <w:sz w:val="28"/>
                <w:szCs w:val="28"/>
                <w:lang w:val="uz-Cyrl-UZ"/>
              </w:rPr>
              <w:t xml:space="preserve"> </w:t>
            </w:r>
            <w:r>
              <w:rPr>
                <w:rFonts w:ascii="Times New Roman" w:hAnsi="Times New Roman"/>
                <w:bCs/>
                <w:sz w:val="28"/>
                <w:szCs w:val="28"/>
                <w:lang w:val="uz-Cyrl-UZ"/>
              </w:rPr>
              <w:t>emitter</w:t>
            </w:r>
            <w:r w:rsidRPr="005E26ED">
              <w:rPr>
                <w:rFonts w:ascii="Times New Roman" w:hAnsi="Times New Roman"/>
                <w:bCs/>
                <w:sz w:val="28"/>
                <w:szCs w:val="28"/>
                <w:lang w:val="uz-Cyrl-UZ"/>
              </w:rPr>
              <w:t>-</w:t>
            </w:r>
            <w:r>
              <w:rPr>
                <w:rFonts w:ascii="Times New Roman" w:hAnsi="Times New Roman"/>
                <w:bCs/>
                <w:sz w:val="28"/>
                <w:szCs w:val="28"/>
                <w:lang w:val="uz-Cyrl-UZ"/>
              </w:rPr>
              <w:t>kollektor</w:t>
            </w:r>
            <w:r w:rsidRPr="005E26ED">
              <w:rPr>
                <w:rFonts w:ascii="Times New Roman" w:hAnsi="Times New Roman"/>
                <w:bCs/>
                <w:sz w:val="28"/>
                <w:szCs w:val="28"/>
                <w:lang w:val="uz-Cyrl-UZ"/>
              </w:rPr>
              <w:t xml:space="preserve"> </w:t>
            </w:r>
            <w:r>
              <w:rPr>
                <w:rFonts w:ascii="Times New Roman" w:hAnsi="Times New Roman"/>
                <w:bCs/>
                <w:sz w:val="28"/>
                <w:szCs w:val="28"/>
                <w:lang w:val="uz-Cyrl-UZ"/>
              </w:rPr>
              <w:t>teshib</w:t>
            </w:r>
            <w:r w:rsidRPr="005E26ED">
              <w:rPr>
                <w:rFonts w:ascii="Times New Roman" w:hAnsi="Times New Roman"/>
                <w:bCs/>
                <w:sz w:val="28"/>
                <w:szCs w:val="28"/>
                <w:lang w:val="uz-Cyrl-UZ"/>
              </w:rPr>
              <w:t xml:space="preserve"> </w:t>
            </w:r>
            <w:r>
              <w:rPr>
                <w:rFonts w:ascii="Times New Roman" w:hAnsi="Times New Roman"/>
                <w:bCs/>
                <w:sz w:val="28"/>
                <w:szCs w:val="28"/>
                <w:lang w:val="uz-Cyrl-UZ"/>
              </w:rPr>
              <w:t>o‘tadigan</w:t>
            </w:r>
            <w:r w:rsidRPr="005E26ED">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F10BC99" w14:textId="7CD10460" w:rsidR="0056042D" w:rsidRPr="005E26E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E26ED">
              <w:rPr>
                <w:rFonts w:ascii="Times New Roman" w:hAnsi="Times New Roman"/>
                <w:bCs/>
                <w:sz w:val="28"/>
                <w:szCs w:val="28"/>
                <w:lang w:val="uz-Cyrl-UZ"/>
              </w:rPr>
              <w:t>фототранзисторнинг эмиттер-коллектор тешиб ўтадиган кучланиши</w:t>
            </w:r>
          </w:p>
          <w:p w14:paraId="00201BBE" w14:textId="77777777" w:rsidR="0056042D" w:rsidRDefault="0056042D" w:rsidP="009779CD">
            <w:pPr>
              <w:rPr>
                <w:b/>
                <w:bCs/>
                <w:sz w:val="28"/>
                <w:szCs w:val="28"/>
                <w:lang w:val="uz-Cyrl-UZ"/>
              </w:rPr>
            </w:pPr>
            <w:r>
              <w:rPr>
                <w:b/>
                <w:bCs/>
                <w:sz w:val="28"/>
                <w:szCs w:val="28"/>
                <w:lang w:val="en-US"/>
              </w:rPr>
              <w:t>en</w:t>
            </w:r>
            <w:r w:rsidRPr="00742562">
              <w:rPr>
                <w:b/>
                <w:bCs/>
                <w:sz w:val="28"/>
                <w:szCs w:val="28"/>
                <w:lang w:val="en-US"/>
              </w:rPr>
              <w:t xml:space="preserve"> </w:t>
            </w:r>
            <w:r>
              <w:rPr>
                <w:b/>
                <w:bCs/>
                <w:sz w:val="28"/>
                <w:szCs w:val="28"/>
                <w:lang w:val="uz-Cyrl-UZ"/>
              </w:rPr>
              <w:t xml:space="preserve">- </w:t>
            </w:r>
            <w:r w:rsidR="00742562" w:rsidRPr="005C3157">
              <w:rPr>
                <w:bCs/>
                <w:sz w:val="28"/>
                <w:szCs w:val="28"/>
                <w:lang w:val="en-US"/>
              </w:rPr>
              <w:t>collector breakdown voltage</w:t>
            </w:r>
            <w:r w:rsidR="00742562">
              <w:rPr>
                <w:bCs/>
                <w:sz w:val="28"/>
                <w:szCs w:val="28"/>
                <w:lang w:val="en-US"/>
              </w:rPr>
              <w:t xml:space="preserve"> –</w:t>
            </w:r>
            <w:r w:rsidR="00742562" w:rsidRPr="005C3157">
              <w:rPr>
                <w:bCs/>
                <w:sz w:val="28"/>
                <w:szCs w:val="28"/>
                <w:lang w:val="en-US"/>
              </w:rPr>
              <w:t xml:space="preserve"> phototransistor</w:t>
            </w:r>
            <w:r w:rsidR="00742562">
              <w:rPr>
                <w:bCs/>
                <w:sz w:val="28"/>
                <w:szCs w:val="28"/>
                <w:lang w:val="en-US"/>
              </w:rPr>
              <w:t xml:space="preserve"> </w:t>
            </w:r>
            <w:r w:rsidR="00742562" w:rsidRPr="005C3157">
              <w:rPr>
                <w:bCs/>
                <w:sz w:val="28"/>
                <w:szCs w:val="28"/>
                <w:lang w:val="en-US"/>
              </w:rPr>
              <w:t>collector</w:t>
            </w:r>
            <w:r>
              <w:rPr>
                <w:b/>
                <w:bCs/>
                <w:sz w:val="28"/>
                <w:szCs w:val="28"/>
                <w:lang w:val="uz-Cyrl-UZ"/>
              </w:rPr>
              <w:t xml:space="preserve"> </w:t>
            </w:r>
          </w:p>
          <w:p w14:paraId="6AD4F98C" w14:textId="77777777" w:rsidR="0056042D" w:rsidRPr="00742562" w:rsidRDefault="0056042D" w:rsidP="0009716D">
            <w:pPr>
              <w:rPr>
                <w:b/>
                <w:sz w:val="28"/>
                <w:szCs w:val="28"/>
                <w:lang w:val="en-US"/>
              </w:rPr>
            </w:pPr>
          </w:p>
        </w:tc>
        <w:tc>
          <w:tcPr>
            <w:tcW w:w="3046" w:type="pct"/>
          </w:tcPr>
          <w:p w14:paraId="0776728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Пробивное напряжение между выводами эмиттера и коллектора фототранзистора при открытой базе и в отсутствие потока излучения в диапазоне спектральной чувствительности.</w:t>
            </w:r>
          </w:p>
          <w:p w14:paraId="6614D19A" w14:textId="77777777" w:rsidR="0056042D" w:rsidRDefault="0056042D" w:rsidP="00BB6FBD">
            <w:pPr>
              <w:pStyle w:val="NoSpacing1"/>
              <w:jc w:val="both"/>
              <w:rPr>
                <w:rFonts w:ascii="Times New Roman" w:hAnsi="Times New Roman"/>
                <w:sz w:val="28"/>
                <w:szCs w:val="28"/>
                <w:lang w:val="uz-Cyrl-UZ"/>
              </w:rPr>
            </w:pPr>
          </w:p>
          <w:p w14:paraId="47B9E6F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baza ochiqligida fototranzistor emit</w:t>
            </w:r>
            <w:r w:rsidR="00C93E3D">
              <w:rPr>
                <w:rFonts w:ascii="Times New Roman" w:hAnsi="Times New Roman"/>
                <w:sz w:val="28"/>
                <w:szCs w:val="28"/>
                <w:lang w:val="uz-Cyrl-UZ"/>
              </w:rPr>
              <w:t>-</w:t>
            </w:r>
            <w:r>
              <w:rPr>
                <w:rFonts w:ascii="Times New Roman" w:hAnsi="Times New Roman"/>
                <w:sz w:val="28"/>
                <w:szCs w:val="28"/>
                <w:lang w:val="uz-Cyrl-UZ"/>
              </w:rPr>
              <w:t>teri va kollektorining chiqish uchlari orasidagi teshib o‘tadigan kuchlanish.</w:t>
            </w:r>
          </w:p>
          <w:p w14:paraId="41DFAD9D" w14:textId="77777777" w:rsidR="0056042D" w:rsidRDefault="0056042D" w:rsidP="00BB6FBD">
            <w:pPr>
              <w:pStyle w:val="NoSpacing1"/>
              <w:jc w:val="both"/>
              <w:rPr>
                <w:rFonts w:ascii="Times New Roman" w:hAnsi="Times New Roman"/>
                <w:sz w:val="28"/>
                <w:szCs w:val="28"/>
                <w:lang w:val="uz-Cyrl-UZ"/>
              </w:rPr>
            </w:pPr>
          </w:p>
          <w:p w14:paraId="3D1425DE" w14:textId="77777777" w:rsidR="0056042D" w:rsidRPr="005E26E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Спектрал сезгирлик диапазонида нурланиш оқи</w:t>
            </w:r>
            <w:r w:rsidR="00C93E3D">
              <w:rPr>
                <w:rFonts w:ascii="Times New Roman" w:hAnsi="Times New Roman"/>
                <w:sz w:val="28"/>
                <w:szCs w:val="28"/>
                <w:lang w:val="uz-Cyrl-UZ"/>
              </w:rPr>
              <w:t>-</w:t>
            </w:r>
            <w:r>
              <w:rPr>
                <w:rFonts w:ascii="Times New Roman" w:hAnsi="Times New Roman"/>
                <w:sz w:val="28"/>
                <w:szCs w:val="28"/>
                <w:lang w:val="uz-Cyrl-UZ"/>
              </w:rPr>
              <w:t>ми бўлмаганда ва база очиқлигида фототран</w:t>
            </w:r>
            <w:r w:rsidR="00C93E3D">
              <w:rPr>
                <w:rFonts w:ascii="Times New Roman" w:hAnsi="Times New Roman"/>
                <w:sz w:val="28"/>
                <w:szCs w:val="28"/>
                <w:lang w:val="uz-Cyrl-UZ"/>
              </w:rPr>
              <w:t>-</w:t>
            </w:r>
            <w:r>
              <w:rPr>
                <w:rFonts w:ascii="Times New Roman" w:hAnsi="Times New Roman"/>
                <w:sz w:val="28"/>
                <w:szCs w:val="28"/>
                <w:lang w:val="uz-Cyrl-UZ"/>
              </w:rPr>
              <w:lastRenderedPageBreak/>
              <w:t>зистор эмиттери ва коллекторининг чиқиш уч</w:t>
            </w:r>
            <w:r w:rsidR="00C93E3D">
              <w:rPr>
                <w:rFonts w:ascii="Times New Roman" w:hAnsi="Times New Roman"/>
                <w:sz w:val="28"/>
                <w:szCs w:val="28"/>
                <w:lang w:val="uz-Cyrl-UZ"/>
              </w:rPr>
              <w:t>-</w:t>
            </w:r>
            <w:r>
              <w:rPr>
                <w:rFonts w:ascii="Times New Roman" w:hAnsi="Times New Roman"/>
                <w:sz w:val="28"/>
                <w:szCs w:val="28"/>
                <w:lang w:val="uz-Cyrl-UZ"/>
              </w:rPr>
              <w:t>лари орасидаги тешиб ўтадиган кучланиш.</w:t>
            </w:r>
          </w:p>
        </w:tc>
      </w:tr>
      <w:tr w:rsidR="0056042D" w:rsidRPr="003D75D3" w14:paraId="3FFFEFC1" w14:textId="77777777">
        <w:trPr>
          <w:tblCellSpacing w:w="0" w:type="dxa"/>
          <w:jc w:val="center"/>
        </w:trPr>
        <w:tc>
          <w:tcPr>
            <w:tcW w:w="1954" w:type="pct"/>
          </w:tcPr>
          <w:p w14:paraId="441FECF1" w14:textId="77777777" w:rsidR="0056042D" w:rsidRPr="00B604E2" w:rsidRDefault="0056042D" w:rsidP="009779CD">
            <w:pPr>
              <w:rPr>
                <w:b/>
                <w:bCs/>
                <w:sz w:val="28"/>
                <w:szCs w:val="28"/>
                <w:lang w:val="uz-Cyrl-UZ"/>
              </w:rPr>
            </w:pPr>
            <w:r w:rsidRPr="009779CD">
              <w:rPr>
                <w:b/>
                <w:bCs/>
                <w:sz w:val="28"/>
                <w:szCs w:val="28"/>
                <w:lang w:val="uz-Cyrl-UZ"/>
              </w:rPr>
              <w:lastRenderedPageBreak/>
              <w:t>П</w:t>
            </w:r>
            <w:r>
              <w:rPr>
                <w:b/>
                <w:bCs/>
                <w:sz w:val="28"/>
                <w:szCs w:val="28"/>
                <w:lang w:val="uz-Cyrl-UZ"/>
              </w:rPr>
              <w:t>ро</w:t>
            </w:r>
            <w:r w:rsidRPr="009779CD">
              <w:rPr>
                <w:b/>
                <w:bCs/>
                <w:sz w:val="28"/>
                <w:szCs w:val="28"/>
                <w:lang w:val="uz-Cyrl-UZ"/>
              </w:rPr>
              <w:t>верочный поглотитель света</w:t>
            </w:r>
          </w:p>
          <w:p w14:paraId="17D1B6D7" w14:textId="0454259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tekshiruvchi</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yutkich</w:t>
            </w:r>
            <w:r w:rsidR="00A85587">
              <w:rPr>
                <w:b/>
                <w:sz w:val="28"/>
                <w:szCs w:val="28"/>
                <w:lang w:val="uz-Cyrl-UZ"/>
              </w:rPr>
              <w:t xml:space="preserve"> </w:t>
            </w:r>
          </w:p>
          <w:p w14:paraId="63600F0D" w14:textId="4D7AB1F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текширувчи ёруғлик юткич</w:t>
            </w:r>
          </w:p>
          <w:p w14:paraId="772E415B"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742562" w:rsidRPr="005C3157">
              <w:rPr>
                <w:rFonts w:ascii="Times New Roman" w:hAnsi="Times New Roman"/>
                <w:sz w:val="28"/>
                <w:szCs w:val="28"/>
                <w:lang w:val="uz-Cyrl-UZ"/>
              </w:rPr>
              <w:t xml:space="preserve"> checking</w:t>
            </w:r>
            <w:r w:rsidR="00742562" w:rsidRPr="00F77030">
              <w:rPr>
                <w:lang w:val="en-GB"/>
              </w:rPr>
              <w:t xml:space="preserve"> </w:t>
            </w:r>
            <w:r w:rsidR="00742562" w:rsidRPr="00F77030">
              <w:rPr>
                <w:rFonts w:ascii="Times New Roman" w:hAnsi="Times New Roman"/>
                <w:sz w:val="28"/>
                <w:szCs w:val="28"/>
                <w:lang w:val="en-GB"/>
              </w:rPr>
              <w:t>light</w:t>
            </w:r>
            <w:r w:rsidR="00742562" w:rsidRPr="005C3157">
              <w:rPr>
                <w:lang w:val="en-US"/>
              </w:rPr>
              <w:t xml:space="preserve"> </w:t>
            </w:r>
            <w:r w:rsidR="00742562" w:rsidRPr="005C3157">
              <w:rPr>
                <w:rFonts w:ascii="Times New Roman" w:hAnsi="Times New Roman"/>
                <w:sz w:val="28"/>
                <w:szCs w:val="28"/>
                <w:lang w:val="uz-Cyrl-UZ"/>
              </w:rPr>
              <w:t>absorbent</w:t>
            </w:r>
          </w:p>
        </w:tc>
        <w:tc>
          <w:tcPr>
            <w:tcW w:w="3046" w:type="pct"/>
          </w:tcPr>
          <w:p w14:paraId="448E45E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Поглотитель света, предназначенный для ослабления светового потока определенного спектрального состава в известное число раз.</w:t>
            </w:r>
          </w:p>
          <w:p w14:paraId="211BB277" w14:textId="77777777" w:rsidR="0056042D" w:rsidRDefault="0056042D" w:rsidP="00BB6FBD">
            <w:pPr>
              <w:pStyle w:val="NoSpacing1"/>
              <w:jc w:val="both"/>
              <w:rPr>
                <w:rFonts w:ascii="Times New Roman" w:hAnsi="Times New Roman"/>
                <w:sz w:val="28"/>
                <w:szCs w:val="28"/>
                <w:lang w:val="uz-Cyrl-UZ"/>
              </w:rPr>
            </w:pPr>
          </w:p>
          <w:p w14:paraId="3E9A3E0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Ma’lum</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tarkibli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oqimini</w:t>
            </w:r>
            <w:r w:rsidRPr="00B604E2">
              <w:rPr>
                <w:rFonts w:ascii="Times New Roman" w:hAnsi="Times New Roman"/>
                <w:sz w:val="28"/>
                <w:szCs w:val="28"/>
                <w:lang w:val="uz-Cyrl-UZ"/>
              </w:rPr>
              <w:t xml:space="preserve"> </w:t>
            </w:r>
            <w:r>
              <w:rPr>
                <w:rFonts w:ascii="Times New Roman" w:hAnsi="Times New Roman"/>
                <w:sz w:val="28"/>
                <w:szCs w:val="28"/>
                <w:lang w:val="uz-Cyrl-UZ"/>
              </w:rPr>
              <w:t>ma’lum</w:t>
            </w:r>
            <w:r w:rsidRPr="00B604E2">
              <w:rPr>
                <w:rFonts w:ascii="Times New Roman" w:hAnsi="Times New Roman"/>
                <w:sz w:val="28"/>
                <w:szCs w:val="28"/>
                <w:lang w:val="uz-Cyrl-UZ"/>
              </w:rPr>
              <w:t xml:space="preserve"> </w:t>
            </w:r>
            <w:r>
              <w:rPr>
                <w:rFonts w:ascii="Times New Roman" w:hAnsi="Times New Roman"/>
                <w:sz w:val="28"/>
                <w:szCs w:val="28"/>
                <w:lang w:val="uz-Cyrl-UZ"/>
              </w:rPr>
              <w:t>son</w:t>
            </w:r>
            <w:r w:rsidRPr="00B604E2">
              <w:rPr>
                <w:rFonts w:ascii="Times New Roman" w:hAnsi="Times New Roman"/>
                <w:sz w:val="28"/>
                <w:szCs w:val="28"/>
                <w:lang w:val="uz-Cyrl-UZ"/>
              </w:rPr>
              <w:t xml:space="preserve"> </w:t>
            </w:r>
            <w:r>
              <w:rPr>
                <w:rFonts w:ascii="Times New Roman" w:hAnsi="Times New Roman"/>
                <w:sz w:val="28"/>
                <w:szCs w:val="28"/>
                <w:lang w:val="uz-Cyrl-UZ"/>
              </w:rPr>
              <w:t>marta</w:t>
            </w:r>
            <w:r w:rsidRPr="00B604E2">
              <w:rPr>
                <w:rFonts w:ascii="Times New Roman" w:hAnsi="Times New Roman"/>
                <w:sz w:val="28"/>
                <w:szCs w:val="28"/>
                <w:lang w:val="uz-Cyrl-UZ"/>
              </w:rPr>
              <w:t xml:space="preserve"> </w:t>
            </w:r>
            <w:r>
              <w:rPr>
                <w:rFonts w:ascii="Times New Roman" w:hAnsi="Times New Roman"/>
                <w:sz w:val="28"/>
                <w:szCs w:val="28"/>
                <w:lang w:val="uz-Cyrl-UZ"/>
              </w:rPr>
              <w:t>susaytirish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yutkich</w:t>
            </w:r>
            <w:r w:rsidRPr="00B604E2">
              <w:rPr>
                <w:rFonts w:ascii="Times New Roman" w:hAnsi="Times New Roman"/>
                <w:sz w:val="28"/>
                <w:szCs w:val="28"/>
                <w:lang w:val="uz-Cyrl-UZ"/>
              </w:rPr>
              <w:t>.</w:t>
            </w:r>
          </w:p>
          <w:p w14:paraId="3E4A27E6" w14:textId="77777777" w:rsidR="0056042D" w:rsidRPr="00B604E2" w:rsidRDefault="0056042D" w:rsidP="00BB6FBD">
            <w:pPr>
              <w:pStyle w:val="NoSpacing1"/>
              <w:jc w:val="both"/>
              <w:rPr>
                <w:rFonts w:ascii="Times New Roman" w:hAnsi="Times New Roman"/>
                <w:sz w:val="28"/>
                <w:szCs w:val="28"/>
                <w:lang w:val="uz-Cyrl-UZ"/>
              </w:rPr>
            </w:pPr>
          </w:p>
          <w:p w14:paraId="3DE9737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Маълум бир спектрал таркибли ёруғлик оқимини маълум сон марта сусайтириш учун мўлжал</w:t>
            </w:r>
            <w:r>
              <w:rPr>
                <w:rFonts w:ascii="Times New Roman" w:hAnsi="Times New Roman"/>
                <w:sz w:val="28"/>
                <w:szCs w:val="28"/>
                <w:lang w:val="uz-Cyrl-UZ"/>
              </w:rPr>
              <w:t>-</w:t>
            </w:r>
            <w:r w:rsidRPr="00B604E2">
              <w:rPr>
                <w:rFonts w:ascii="Times New Roman" w:hAnsi="Times New Roman"/>
                <w:sz w:val="28"/>
                <w:szCs w:val="28"/>
                <w:lang w:val="uz-Cyrl-UZ"/>
              </w:rPr>
              <w:t>ланган ёруғлик ют</w:t>
            </w:r>
            <w:r>
              <w:rPr>
                <w:rFonts w:ascii="Times New Roman" w:hAnsi="Times New Roman"/>
                <w:sz w:val="28"/>
                <w:szCs w:val="28"/>
                <w:lang w:val="uz-Cyrl-UZ"/>
              </w:rPr>
              <w:t>к</w:t>
            </w:r>
            <w:r w:rsidRPr="00B604E2">
              <w:rPr>
                <w:rFonts w:ascii="Times New Roman" w:hAnsi="Times New Roman"/>
                <w:sz w:val="28"/>
                <w:szCs w:val="28"/>
                <w:lang w:val="uz-Cyrl-UZ"/>
              </w:rPr>
              <w:t>ич.</w:t>
            </w:r>
          </w:p>
        </w:tc>
      </w:tr>
      <w:tr w:rsidR="0056042D" w:rsidRPr="003D75D3" w14:paraId="3FEA7032" w14:textId="77777777">
        <w:trPr>
          <w:tblCellSpacing w:w="0" w:type="dxa"/>
          <w:jc w:val="center"/>
        </w:trPr>
        <w:tc>
          <w:tcPr>
            <w:tcW w:w="1954" w:type="pct"/>
          </w:tcPr>
          <w:p w14:paraId="589D902F" w14:textId="77777777" w:rsidR="0056042D" w:rsidRPr="00EB3C8E" w:rsidRDefault="0056042D" w:rsidP="009779CD">
            <w:pPr>
              <w:rPr>
                <w:b/>
                <w:bCs/>
                <w:color w:val="000000"/>
                <w:sz w:val="28"/>
                <w:szCs w:val="28"/>
                <w:lang w:val="uz-Cyrl-UZ"/>
              </w:rPr>
            </w:pPr>
            <w:r w:rsidRPr="00EB3C8E">
              <w:rPr>
                <w:b/>
                <w:bCs/>
                <w:color w:val="000000"/>
                <w:sz w:val="28"/>
                <w:szCs w:val="28"/>
                <w:lang w:val="uz-Cyrl-UZ"/>
              </w:rPr>
              <w:t>Продольная аберрация</w:t>
            </w:r>
          </w:p>
          <w:p w14:paraId="2FB14972" w14:textId="580805AF"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bo‘ylama aberratsiya</w:t>
            </w:r>
            <w:r w:rsidR="00A85587">
              <w:rPr>
                <w:bCs/>
                <w:color w:val="000000"/>
                <w:sz w:val="28"/>
                <w:szCs w:val="28"/>
                <w:lang w:val="uz-Cyrl-UZ"/>
              </w:rPr>
              <w:t xml:space="preserve"> </w:t>
            </w:r>
          </w:p>
          <w:p w14:paraId="3F5B633F" w14:textId="7211F73B"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 xml:space="preserve">бўйлама аберрация </w:t>
            </w:r>
          </w:p>
          <w:p w14:paraId="2FFB30A5" w14:textId="77777777" w:rsidR="0056042D" w:rsidRPr="00EB3C8E" w:rsidRDefault="0056042D" w:rsidP="009779CD">
            <w:pPr>
              <w:rPr>
                <w:b/>
                <w:iCs/>
                <w:sz w:val="28"/>
                <w:szCs w:val="28"/>
                <w:highlight w:val="red"/>
                <w:lang w:val="en-US"/>
              </w:rPr>
            </w:pPr>
            <w:r w:rsidRPr="00EB3C8E">
              <w:rPr>
                <w:b/>
                <w:bCs/>
                <w:color w:val="000000"/>
                <w:sz w:val="28"/>
                <w:szCs w:val="28"/>
                <w:lang w:val="uz-Cyrl-UZ"/>
              </w:rPr>
              <w:t xml:space="preserve">en </w:t>
            </w:r>
            <w:r w:rsidR="00742562" w:rsidRPr="00EB3C8E">
              <w:rPr>
                <w:b/>
                <w:bCs/>
                <w:color w:val="000000"/>
                <w:sz w:val="28"/>
                <w:szCs w:val="28"/>
                <w:lang w:val="uz-Cyrl-UZ"/>
              </w:rPr>
              <w:t>-</w:t>
            </w:r>
            <w:r w:rsidR="00742562" w:rsidRPr="00EB3C8E">
              <w:rPr>
                <w:bCs/>
                <w:color w:val="000000"/>
                <w:sz w:val="28"/>
                <w:szCs w:val="28"/>
                <w:lang w:val="uz-Cyrl-UZ"/>
              </w:rPr>
              <w:t xml:space="preserve"> longitudinal aberration</w:t>
            </w:r>
          </w:p>
        </w:tc>
        <w:tc>
          <w:tcPr>
            <w:tcW w:w="3046" w:type="pct"/>
          </w:tcPr>
          <w:p w14:paraId="5285EBBA" w14:textId="77777777" w:rsidR="0056042D" w:rsidRPr="00EB3C8E" w:rsidRDefault="0056042D" w:rsidP="00EB3C8E">
            <w:pPr>
              <w:jc w:val="both"/>
              <w:rPr>
                <w:color w:val="000000"/>
                <w:sz w:val="28"/>
                <w:szCs w:val="28"/>
              </w:rPr>
            </w:pPr>
            <w:r w:rsidRPr="00EB3C8E">
              <w:rPr>
                <w:color w:val="000000"/>
                <w:sz w:val="28"/>
                <w:szCs w:val="28"/>
              </w:rPr>
              <w:t>Продольные отклонения координат точки реального изображения от координат точки идеального изображения.</w:t>
            </w:r>
          </w:p>
          <w:p w14:paraId="76B12AD7" w14:textId="77777777" w:rsidR="0056042D" w:rsidRPr="00EB3C8E" w:rsidRDefault="0056042D" w:rsidP="00EB3C8E">
            <w:pPr>
              <w:jc w:val="both"/>
              <w:rPr>
                <w:color w:val="000000"/>
                <w:sz w:val="28"/>
                <w:szCs w:val="28"/>
              </w:rPr>
            </w:pPr>
          </w:p>
          <w:p w14:paraId="05C56602" w14:textId="77777777" w:rsidR="0056042D" w:rsidRPr="00EB3C8E" w:rsidRDefault="0056042D" w:rsidP="00EB3C8E">
            <w:pPr>
              <w:jc w:val="both"/>
              <w:rPr>
                <w:color w:val="000000"/>
                <w:sz w:val="28"/>
                <w:szCs w:val="28"/>
                <w:lang w:val="en-US"/>
              </w:rPr>
            </w:pPr>
            <w:r w:rsidRPr="00EB3C8E">
              <w:rPr>
                <w:color w:val="000000"/>
                <w:sz w:val="28"/>
                <w:szCs w:val="28"/>
                <w:lang w:val="uz-Cyrl-UZ"/>
              </w:rPr>
              <w:t>Real tasvir nuqtasi koordinatlarining, ideal tasvir nuqtasi koordinatlaridan bo‘ylama og‘ishi.</w:t>
            </w:r>
          </w:p>
          <w:p w14:paraId="00E6FD6C" w14:textId="77777777" w:rsidR="0056042D" w:rsidRPr="00EB3C8E" w:rsidRDefault="0056042D" w:rsidP="00EB3C8E">
            <w:pPr>
              <w:jc w:val="both"/>
              <w:rPr>
                <w:color w:val="000000"/>
                <w:sz w:val="28"/>
                <w:szCs w:val="28"/>
                <w:lang w:val="uz-Cyrl-UZ"/>
              </w:rPr>
            </w:pPr>
          </w:p>
          <w:p w14:paraId="3894CF88" w14:textId="77777777" w:rsidR="0056042D" w:rsidRPr="00EB3C8E" w:rsidRDefault="0056042D" w:rsidP="00EB3C8E">
            <w:pPr>
              <w:jc w:val="both"/>
              <w:rPr>
                <w:sz w:val="28"/>
                <w:szCs w:val="28"/>
                <w:highlight w:val="red"/>
                <w:lang w:val="uz-Cyrl-UZ"/>
              </w:rPr>
            </w:pPr>
            <w:r w:rsidRPr="00EB3C8E">
              <w:rPr>
                <w:color w:val="000000"/>
                <w:sz w:val="28"/>
                <w:szCs w:val="28"/>
                <w:lang w:val="uz-Cyrl-UZ"/>
              </w:rPr>
              <w:t>Реал тасвир нуқтаси координатларининг, идеал тасвир нуқтаси координатларидан бўйлама оғиши.</w:t>
            </w:r>
          </w:p>
        </w:tc>
      </w:tr>
      <w:tr w:rsidR="0056042D" w:rsidRPr="003D75D3" w14:paraId="026C8E94" w14:textId="77777777">
        <w:trPr>
          <w:tblCellSpacing w:w="0" w:type="dxa"/>
          <w:jc w:val="center"/>
        </w:trPr>
        <w:tc>
          <w:tcPr>
            <w:tcW w:w="1954" w:type="pct"/>
          </w:tcPr>
          <w:p w14:paraId="1FDF00AA" w14:textId="77777777" w:rsidR="0056042D" w:rsidRPr="009779CD" w:rsidRDefault="0056042D" w:rsidP="009779CD">
            <w:pPr>
              <w:rPr>
                <w:b/>
                <w:bCs/>
                <w:color w:val="000000"/>
                <w:sz w:val="28"/>
                <w:szCs w:val="28"/>
                <w:lang w:val="uz-Cyrl-UZ"/>
              </w:rPr>
            </w:pPr>
            <w:r w:rsidRPr="009779CD">
              <w:rPr>
                <w:b/>
                <w:bCs/>
                <w:color w:val="000000"/>
                <w:sz w:val="28"/>
                <w:szCs w:val="28"/>
                <w:lang w:val="uz-Cyrl-UZ"/>
              </w:rPr>
              <w:t>Продольная сферическая аберрация</w:t>
            </w:r>
          </w:p>
          <w:p w14:paraId="49292CB5"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bo‘ylama</w:t>
            </w:r>
            <w:r w:rsidRPr="002A323F">
              <w:rPr>
                <w:bCs/>
                <w:color w:val="000000"/>
                <w:sz w:val="28"/>
                <w:szCs w:val="28"/>
                <w:lang w:val="uz-Cyrl-UZ"/>
              </w:rPr>
              <w:t xml:space="preserve"> </w:t>
            </w:r>
            <w:r>
              <w:rPr>
                <w:bCs/>
                <w:color w:val="000000"/>
                <w:sz w:val="28"/>
                <w:szCs w:val="28"/>
                <w:lang w:val="uz-Cyrl-UZ"/>
              </w:rPr>
              <w:t>sferik</w:t>
            </w:r>
            <w:r w:rsidRPr="002A323F">
              <w:rPr>
                <w:bCs/>
                <w:color w:val="000000"/>
                <w:sz w:val="28"/>
                <w:szCs w:val="28"/>
                <w:lang w:val="uz-Cyrl-UZ"/>
              </w:rPr>
              <w:t xml:space="preserve"> </w:t>
            </w:r>
            <w:r>
              <w:rPr>
                <w:bCs/>
                <w:color w:val="000000"/>
                <w:sz w:val="28"/>
                <w:szCs w:val="28"/>
                <w:lang w:val="uz-Cyrl-UZ"/>
              </w:rPr>
              <w:t>aber</w:t>
            </w:r>
            <w:r w:rsidR="0009716D">
              <w:rPr>
                <w:bCs/>
                <w:color w:val="000000"/>
                <w:sz w:val="28"/>
                <w:szCs w:val="28"/>
                <w:lang w:val="uz-Cyrl-UZ"/>
              </w:rPr>
              <w:t>r</w:t>
            </w:r>
            <w:r>
              <w:rPr>
                <w:bCs/>
                <w:color w:val="000000"/>
                <w:sz w:val="28"/>
                <w:szCs w:val="28"/>
                <w:lang w:val="uz-Cyrl-UZ"/>
              </w:rPr>
              <w:t>atsiya</w:t>
            </w:r>
          </w:p>
          <w:p w14:paraId="4BA50960" w14:textId="0D0326D1" w:rsidR="0056042D" w:rsidRPr="002A323F" w:rsidRDefault="00A85587" w:rsidP="009779CD">
            <w:pPr>
              <w:rPr>
                <w:bCs/>
                <w:color w:val="000000"/>
                <w:sz w:val="28"/>
                <w:szCs w:val="28"/>
                <w:lang w:val="uz-Cyrl-UZ"/>
              </w:rPr>
            </w:pPr>
            <w:r>
              <w:rPr>
                <w:bCs/>
                <w:color w:val="000000"/>
                <w:sz w:val="28"/>
                <w:szCs w:val="28"/>
                <w:lang w:val="uz-Cyrl-UZ"/>
              </w:rPr>
              <w:t xml:space="preserve"> </w:t>
            </w:r>
            <w:r w:rsidR="0056042D" w:rsidRPr="002A323F">
              <w:rPr>
                <w:bCs/>
                <w:color w:val="000000"/>
                <w:sz w:val="28"/>
                <w:szCs w:val="28"/>
                <w:lang w:val="uz-Cyrl-UZ"/>
              </w:rPr>
              <w:t>бўйлама сферик абер</w:t>
            </w:r>
            <w:r w:rsidR="0009716D">
              <w:rPr>
                <w:bCs/>
                <w:color w:val="000000"/>
                <w:sz w:val="28"/>
                <w:szCs w:val="28"/>
                <w:lang w:val="uz-Cyrl-UZ"/>
              </w:rPr>
              <w:t>р</w:t>
            </w:r>
            <w:r w:rsidR="0056042D" w:rsidRPr="002A323F">
              <w:rPr>
                <w:bCs/>
                <w:color w:val="000000"/>
                <w:sz w:val="28"/>
                <w:szCs w:val="28"/>
                <w:lang w:val="uz-Cyrl-UZ"/>
              </w:rPr>
              <w:t>ация</w:t>
            </w:r>
          </w:p>
          <w:p w14:paraId="156577C0" w14:textId="77777777" w:rsidR="0056042D" w:rsidRPr="002A323F" w:rsidRDefault="0056042D" w:rsidP="009779CD">
            <w:pPr>
              <w:rPr>
                <w:b/>
                <w:bCs/>
                <w:color w:val="000000"/>
                <w:sz w:val="28"/>
                <w:szCs w:val="28"/>
                <w:lang w:val="uz-Latn-UZ"/>
              </w:rPr>
            </w:pPr>
            <w:r w:rsidRPr="002A323F">
              <w:rPr>
                <w:b/>
                <w:bCs/>
                <w:color w:val="000000"/>
                <w:sz w:val="28"/>
                <w:szCs w:val="28"/>
                <w:lang w:val="en-US"/>
              </w:rPr>
              <w:t>en</w:t>
            </w:r>
            <w:r w:rsidRPr="0069061A">
              <w:rPr>
                <w:b/>
                <w:bCs/>
                <w:color w:val="000000"/>
                <w:sz w:val="28"/>
                <w:szCs w:val="28"/>
                <w:lang w:val="en-US"/>
              </w:rPr>
              <w:t xml:space="preserve"> </w:t>
            </w:r>
            <w:r>
              <w:rPr>
                <w:bCs/>
                <w:color w:val="000000"/>
                <w:sz w:val="28"/>
                <w:szCs w:val="28"/>
                <w:lang w:val="uz-Cyrl-UZ"/>
              </w:rPr>
              <w:t xml:space="preserve">- </w:t>
            </w:r>
            <w:r w:rsidR="00742562" w:rsidRPr="002A323F">
              <w:rPr>
                <w:bCs/>
                <w:color w:val="000000"/>
                <w:sz w:val="28"/>
                <w:szCs w:val="28"/>
                <w:lang w:val="en-US"/>
              </w:rPr>
              <w:t>longitudinal</w:t>
            </w:r>
            <w:r w:rsidR="00742562" w:rsidRPr="0069061A">
              <w:rPr>
                <w:bCs/>
                <w:color w:val="000000"/>
                <w:sz w:val="28"/>
                <w:szCs w:val="28"/>
                <w:lang w:val="en-US"/>
              </w:rPr>
              <w:t xml:space="preserve"> </w:t>
            </w:r>
            <w:r w:rsidR="00742562" w:rsidRPr="002A323F">
              <w:rPr>
                <w:bCs/>
                <w:color w:val="000000"/>
                <w:sz w:val="28"/>
                <w:szCs w:val="28"/>
                <w:lang w:val="en-US"/>
              </w:rPr>
              <w:t>spherical</w:t>
            </w:r>
            <w:r w:rsidR="00742562" w:rsidRPr="0069061A">
              <w:rPr>
                <w:bCs/>
                <w:color w:val="000000"/>
                <w:sz w:val="28"/>
                <w:szCs w:val="28"/>
                <w:lang w:val="en-US"/>
              </w:rPr>
              <w:t xml:space="preserve"> </w:t>
            </w:r>
            <w:r w:rsidR="00742562" w:rsidRPr="005978E4">
              <w:rPr>
                <w:bCs/>
                <w:color w:val="000000"/>
                <w:sz w:val="28"/>
                <w:szCs w:val="28"/>
                <w:lang w:val="en-US"/>
              </w:rPr>
              <w:br/>
            </w:r>
            <w:r w:rsidR="00742562" w:rsidRPr="002A323F">
              <w:rPr>
                <w:bCs/>
                <w:color w:val="000000"/>
                <w:sz w:val="28"/>
                <w:szCs w:val="28"/>
                <w:lang w:val="en-US"/>
              </w:rPr>
              <w:t>aberration</w:t>
            </w:r>
          </w:p>
        </w:tc>
        <w:tc>
          <w:tcPr>
            <w:tcW w:w="3046" w:type="pct"/>
          </w:tcPr>
          <w:p w14:paraId="70AFCC5A" w14:textId="77777777" w:rsidR="0056042D" w:rsidRPr="002A323F" w:rsidRDefault="0056042D" w:rsidP="00BB6FBD">
            <w:pPr>
              <w:jc w:val="both"/>
              <w:rPr>
                <w:color w:val="000000"/>
                <w:sz w:val="28"/>
                <w:szCs w:val="28"/>
                <w:lang w:val="uz-Cyrl-UZ"/>
              </w:rPr>
            </w:pPr>
            <w:r w:rsidRPr="0009716D">
              <w:rPr>
                <w:color w:val="000000"/>
                <w:sz w:val="28"/>
                <w:szCs w:val="28"/>
              </w:rPr>
              <w:t>Нарушение гомоцентричности пучков лучей от</w:t>
            </w:r>
            <w:r w:rsidRPr="002A323F">
              <w:rPr>
                <w:color w:val="000000"/>
                <w:sz w:val="28"/>
                <w:szCs w:val="28"/>
              </w:rPr>
              <w:t xml:space="preserve"> точечного источника, прошедших через оптическую систему без нарушения симметрии строения этих пу</w:t>
            </w:r>
            <w:r w:rsidRPr="00DB35B1">
              <w:rPr>
                <w:color w:val="000000"/>
                <w:sz w:val="28"/>
                <w:szCs w:val="28"/>
                <w:lang w:val="uz-Cyrl-UZ"/>
              </w:rPr>
              <w:t>ч</w:t>
            </w:r>
            <w:r w:rsidRPr="002A323F">
              <w:rPr>
                <w:color w:val="000000"/>
                <w:sz w:val="28"/>
                <w:szCs w:val="28"/>
              </w:rPr>
              <w:t>ков.</w:t>
            </w:r>
          </w:p>
          <w:p w14:paraId="233F7D1A" w14:textId="77777777" w:rsidR="0056042D" w:rsidRDefault="0056042D" w:rsidP="00BB6FBD">
            <w:pPr>
              <w:jc w:val="both"/>
              <w:rPr>
                <w:color w:val="000000"/>
                <w:sz w:val="28"/>
                <w:szCs w:val="28"/>
                <w:lang w:val="uz-Cyrl-UZ"/>
              </w:rPr>
            </w:pPr>
          </w:p>
          <w:p w14:paraId="55AF1135" w14:textId="77777777" w:rsidR="0056042D" w:rsidRDefault="0056042D" w:rsidP="00BB6FBD">
            <w:pPr>
              <w:jc w:val="both"/>
              <w:rPr>
                <w:color w:val="000000"/>
                <w:sz w:val="28"/>
                <w:szCs w:val="28"/>
                <w:lang w:val="uz-Cyrl-UZ"/>
              </w:rPr>
            </w:pPr>
            <w:r>
              <w:rPr>
                <w:color w:val="000000"/>
                <w:sz w:val="28"/>
                <w:szCs w:val="28"/>
                <w:lang w:val="uz-Cyrl-UZ"/>
              </w:rPr>
              <w:t>Dastalarning</w:t>
            </w:r>
            <w:r w:rsidRPr="002A323F">
              <w:rPr>
                <w:color w:val="000000"/>
                <w:sz w:val="28"/>
                <w:szCs w:val="28"/>
                <w:lang w:val="uz-Cyrl-UZ"/>
              </w:rPr>
              <w:t xml:space="preserve"> </w:t>
            </w:r>
            <w:r>
              <w:rPr>
                <w:color w:val="000000"/>
                <w:sz w:val="28"/>
                <w:szCs w:val="28"/>
                <w:lang w:val="uz-Cyrl-UZ"/>
              </w:rPr>
              <w:t>tuzilish</w:t>
            </w:r>
            <w:r w:rsidRPr="002A323F">
              <w:rPr>
                <w:color w:val="000000"/>
                <w:sz w:val="28"/>
                <w:szCs w:val="28"/>
                <w:lang w:val="uz-Cyrl-UZ"/>
              </w:rPr>
              <w:t xml:space="preserve"> </w:t>
            </w:r>
            <w:r>
              <w:rPr>
                <w:color w:val="000000"/>
                <w:sz w:val="28"/>
                <w:szCs w:val="28"/>
                <w:lang w:val="uz-Cyrl-UZ"/>
              </w:rPr>
              <w:t>simmetriyasi</w:t>
            </w:r>
            <w:r w:rsidRPr="002A323F">
              <w:rPr>
                <w:color w:val="000000"/>
                <w:sz w:val="28"/>
                <w:szCs w:val="28"/>
                <w:lang w:val="uz-Cyrl-UZ"/>
              </w:rPr>
              <w:t xml:space="preserve"> </w:t>
            </w:r>
            <w:r>
              <w:rPr>
                <w:color w:val="000000"/>
                <w:sz w:val="28"/>
                <w:szCs w:val="28"/>
                <w:lang w:val="uz-Cyrl-UZ"/>
              </w:rPr>
              <w:t>buzilmagan</w:t>
            </w:r>
            <w:r w:rsidRPr="002A323F">
              <w:rPr>
                <w:color w:val="000000"/>
                <w:sz w:val="28"/>
                <w:szCs w:val="28"/>
                <w:lang w:val="uz-Cyrl-UZ"/>
              </w:rPr>
              <w:t xml:space="preserve"> </w:t>
            </w:r>
            <w:r>
              <w:rPr>
                <w:color w:val="000000"/>
                <w:sz w:val="28"/>
                <w:szCs w:val="28"/>
                <w:lang w:val="uz-Cyrl-UZ"/>
              </w:rPr>
              <w:t>holda</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tizim</w:t>
            </w:r>
            <w:r w:rsidRPr="002A323F">
              <w:rPr>
                <w:color w:val="000000"/>
                <w:sz w:val="28"/>
                <w:szCs w:val="28"/>
                <w:lang w:val="uz-Cyrl-UZ"/>
              </w:rPr>
              <w:t xml:space="preserve"> </w:t>
            </w:r>
            <w:r>
              <w:rPr>
                <w:color w:val="000000"/>
                <w:sz w:val="28"/>
                <w:szCs w:val="28"/>
                <w:lang w:val="uz-Cyrl-UZ"/>
              </w:rPr>
              <w:t>orqali</w:t>
            </w:r>
            <w:r w:rsidRPr="002A323F">
              <w:rPr>
                <w:color w:val="000000"/>
                <w:sz w:val="28"/>
                <w:szCs w:val="28"/>
                <w:lang w:val="uz-Cyrl-UZ"/>
              </w:rPr>
              <w:t xml:space="preserve"> </w:t>
            </w:r>
            <w:r>
              <w:rPr>
                <w:color w:val="000000"/>
                <w:sz w:val="28"/>
                <w:szCs w:val="28"/>
                <w:lang w:val="uz-Cyrl-UZ"/>
              </w:rPr>
              <w:t>o‘tadigan</w:t>
            </w:r>
            <w:r w:rsidRPr="002A323F">
              <w:rPr>
                <w:color w:val="000000"/>
                <w:sz w:val="28"/>
                <w:szCs w:val="28"/>
                <w:lang w:val="uz-Cyrl-UZ"/>
              </w:rPr>
              <w:t xml:space="preserve">, </w:t>
            </w:r>
            <w:r>
              <w:rPr>
                <w:color w:val="000000"/>
                <w:sz w:val="28"/>
                <w:szCs w:val="28"/>
                <w:lang w:val="uz-Cyrl-UZ"/>
              </w:rPr>
              <w:t>nuqtaviy man</w:t>
            </w:r>
            <w:r w:rsidR="00C93E3D">
              <w:rPr>
                <w:color w:val="000000"/>
                <w:sz w:val="28"/>
                <w:szCs w:val="28"/>
                <w:lang w:val="uz-Cyrl-UZ"/>
              </w:rPr>
              <w:t>-</w:t>
            </w:r>
            <w:r>
              <w:rPr>
                <w:color w:val="000000"/>
                <w:sz w:val="28"/>
                <w:szCs w:val="28"/>
                <w:lang w:val="uz-Cyrl-UZ"/>
              </w:rPr>
              <w:t>badan chiqadigan nur dastalari</w:t>
            </w:r>
            <w:r w:rsidRPr="002A323F">
              <w:rPr>
                <w:color w:val="000000"/>
                <w:sz w:val="28"/>
                <w:szCs w:val="28"/>
                <w:lang w:val="uz-Cyrl-UZ"/>
              </w:rPr>
              <w:t xml:space="preserve"> </w:t>
            </w:r>
            <w:r>
              <w:rPr>
                <w:color w:val="000000"/>
                <w:sz w:val="28"/>
                <w:szCs w:val="28"/>
                <w:lang w:val="uz-Cyrl-UZ"/>
              </w:rPr>
              <w:t>gomotsentrikligining</w:t>
            </w:r>
            <w:r w:rsidRPr="002A323F">
              <w:rPr>
                <w:color w:val="000000"/>
                <w:sz w:val="28"/>
                <w:szCs w:val="28"/>
                <w:lang w:val="uz-Cyrl-UZ"/>
              </w:rPr>
              <w:t xml:space="preserve"> </w:t>
            </w:r>
            <w:r>
              <w:rPr>
                <w:color w:val="000000"/>
                <w:sz w:val="28"/>
                <w:szCs w:val="28"/>
                <w:lang w:val="uz-Cyrl-UZ"/>
              </w:rPr>
              <w:t>buzilishi</w:t>
            </w:r>
            <w:r w:rsidRPr="002A323F">
              <w:rPr>
                <w:color w:val="000000"/>
                <w:sz w:val="28"/>
                <w:szCs w:val="28"/>
                <w:lang w:val="uz-Cyrl-UZ"/>
              </w:rPr>
              <w:t>.</w:t>
            </w:r>
          </w:p>
          <w:p w14:paraId="3833F206" w14:textId="77777777" w:rsidR="0056042D" w:rsidRPr="002A323F" w:rsidRDefault="0056042D" w:rsidP="00BB6FBD">
            <w:pPr>
              <w:jc w:val="both"/>
              <w:rPr>
                <w:color w:val="000000"/>
                <w:sz w:val="28"/>
                <w:szCs w:val="28"/>
                <w:lang w:val="uz-Cyrl-UZ"/>
              </w:rPr>
            </w:pPr>
          </w:p>
          <w:p w14:paraId="3BD8ACDE" w14:textId="77777777" w:rsidR="0056042D" w:rsidRPr="002A323F" w:rsidRDefault="0056042D" w:rsidP="00BB6FBD">
            <w:pPr>
              <w:jc w:val="both"/>
              <w:rPr>
                <w:color w:val="000000"/>
                <w:sz w:val="28"/>
                <w:szCs w:val="28"/>
                <w:lang w:val="uz-Cyrl-UZ"/>
              </w:rPr>
            </w:pPr>
            <w:r w:rsidRPr="002A323F">
              <w:rPr>
                <w:color w:val="000000"/>
                <w:sz w:val="28"/>
                <w:szCs w:val="28"/>
                <w:lang w:val="uz-Cyrl-UZ"/>
              </w:rPr>
              <w:t>Дасталарнинг тузилиш симметрияси бузилмаган ҳолда, оптик тизим орқали ўтадиган, нуқта</w:t>
            </w:r>
            <w:r>
              <w:rPr>
                <w:color w:val="000000"/>
                <w:sz w:val="28"/>
                <w:szCs w:val="28"/>
                <w:lang w:val="uz-Cyrl-UZ"/>
              </w:rPr>
              <w:t>вий манбадан чиқадиган нур даст</w:t>
            </w:r>
            <w:r w:rsidRPr="00DB35B1">
              <w:rPr>
                <w:color w:val="000000"/>
                <w:sz w:val="28"/>
                <w:szCs w:val="28"/>
                <w:lang w:val="uz-Cyrl-UZ"/>
              </w:rPr>
              <w:t>а</w:t>
            </w:r>
            <w:r w:rsidRPr="002A323F">
              <w:rPr>
                <w:color w:val="000000"/>
                <w:sz w:val="28"/>
                <w:szCs w:val="28"/>
                <w:lang w:val="uz-Cyrl-UZ"/>
              </w:rPr>
              <w:t>лари гомоцентрик</w:t>
            </w:r>
            <w:r w:rsidR="00C93E3D">
              <w:rPr>
                <w:color w:val="000000"/>
                <w:sz w:val="28"/>
                <w:szCs w:val="28"/>
                <w:lang w:val="uz-Cyrl-UZ"/>
              </w:rPr>
              <w:t>-</w:t>
            </w:r>
            <w:r w:rsidRPr="002A323F">
              <w:rPr>
                <w:color w:val="000000"/>
                <w:sz w:val="28"/>
                <w:szCs w:val="28"/>
                <w:lang w:val="uz-Cyrl-UZ"/>
              </w:rPr>
              <w:t>лигининг бузилиши.</w:t>
            </w:r>
          </w:p>
        </w:tc>
      </w:tr>
      <w:tr w:rsidR="0056042D" w:rsidRPr="003D75D3" w14:paraId="52404058" w14:textId="77777777">
        <w:trPr>
          <w:tblCellSpacing w:w="0" w:type="dxa"/>
          <w:jc w:val="center"/>
        </w:trPr>
        <w:tc>
          <w:tcPr>
            <w:tcW w:w="1954" w:type="pct"/>
          </w:tcPr>
          <w:p w14:paraId="19A673A6" w14:textId="77777777" w:rsidR="0056042D" w:rsidRDefault="0056042D" w:rsidP="009779CD">
            <w:pPr>
              <w:rPr>
                <w:b/>
                <w:bCs/>
                <w:sz w:val="28"/>
                <w:szCs w:val="28"/>
                <w:lang w:val="uz-Cyrl-UZ"/>
              </w:rPr>
            </w:pPr>
            <w:r w:rsidRPr="00471031">
              <w:rPr>
                <w:b/>
                <w:bCs/>
                <w:sz w:val="28"/>
                <w:szCs w:val="28"/>
              </w:rPr>
              <w:t xml:space="preserve">Продольное увеличение в сопряженных точках на </w:t>
            </w:r>
            <w:r>
              <w:rPr>
                <w:b/>
                <w:bCs/>
                <w:sz w:val="28"/>
                <w:szCs w:val="28"/>
              </w:rPr>
              <w:br/>
            </w:r>
            <w:r w:rsidRPr="00471031">
              <w:rPr>
                <w:b/>
                <w:bCs/>
                <w:sz w:val="28"/>
                <w:szCs w:val="28"/>
              </w:rPr>
              <w:t>оптической оси</w:t>
            </w:r>
          </w:p>
          <w:p w14:paraId="21AF5D68" w14:textId="68F155FB" w:rsidR="0056042D" w:rsidRDefault="0056042D" w:rsidP="009779CD">
            <w:pPr>
              <w:pStyle w:val="NoSpacing1"/>
              <w:rPr>
                <w:rFonts w:ascii="Times New Roman" w:hAnsi="Times New Roman"/>
                <w:b/>
                <w:bCs/>
                <w:sz w:val="28"/>
                <w:szCs w:val="28"/>
                <w:lang w:val="uz-Cyrl-UZ"/>
              </w:rPr>
            </w:pPr>
            <w:r w:rsidRPr="00B87BC9">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B87BC9">
              <w:rPr>
                <w:rFonts w:ascii="Times New Roman" w:hAnsi="Times New Roman"/>
                <w:bCs/>
                <w:sz w:val="28"/>
                <w:szCs w:val="28"/>
                <w:lang w:val="uz-Cyrl-UZ"/>
              </w:rPr>
              <w:t xml:space="preserve"> </w:t>
            </w:r>
            <w:r>
              <w:rPr>
                <w:rFonts w:ascii="Times New Roman" w:hAnsi="Times New Roman"/>
                <w:bCs/>
                <w:sz w:val="28"/>
                <w:szCs w:val="28"/>
                <w:lang w:val="uz-Cyrl-UZ"/>
              </w:rPr>
              <w:t>o‘q</w:t>
            </w:r>
            <w:r>
              <w:rPr>
                <w:rFonts w:ascii="Times New Roman" w:hAnsi="Times New Roman"/>
                <w:bCs/>
                <w:sz w:val="28"/>
                <w:szCs w:val="28"/>
                <w:lang w:val="uz-Latn-UZ"/>
              </w:rPr>
              <w:t>dagi</w:t>
            </w:r>
            <w:r w:rsidRPr="00B87BC9">
              <w:rPr>
                <w:rFonts w:ascii="Times New Roman" w:hAnsi="Times New Roman"/>
                <w:bCs/>
                <w:sz w:val="28"/>
                <w:szCs w:val="28"/>
                <w:lang w:val="uz-Cyrl-UZ"/>
              </w:rPr>
              <w:t xml:space="preserve"> </w:t>
            </w:r>
            <w:r>
              <w:rPr>
                <w:rFonts w:ascii="Times New Roman" w:hAnsi="Times New Roman"/>
                <w:bCs/>
                <w:sz w:val="28"/>
                <w:szCs w:val="28"/>
                <w:lang w:val="uz-Cyrl-UZ"/>
              </w:rPr>
              <w:t>tutashgan</w:t>
            </w:r>
            <w:r w:rsidRPr="00B87BC9">
              <w:rPr>
                <w:rFonts w:ascii="Times New Roman" w:hAnsi="Times New Roman"/>
                <w:bCs/>
                <w:sz w:val="28"/>
                <w:szCs w:val="28"/>
                <w:lang w:val="uz-Cyrl-UZ"/>
              </w:rPr>
              <w:t xml:space="preserve"> </w:t>
            </w:r>
            <w:r>
              <w:rPr>
                <w:rFonts w:ascii="Times New Roman" w:hAnsi="Times New Roman"/>
                <w:bCs/>
                <w:sz w:val="28"/>
                <w:szCs w:val="28"/>
                <w:lang w:val="uz-Cyrl-UZ"/>
              </w:rPr>
              <w:lastRenderedPageBreak/>
              <w:t>nuqtalarda</w:t>
            </w:r>
            <w:r w:rsidRPr="00B87BC9">
              <w:rPr>
                <w:rFonts w:ascii="Times New Roman" w:hAnsi="Times New Roman"/>
                <w:bCs/>
                <w:sz w:val="28"/>
                <w:szCs w:val="28"/>
                <w:lang w:val="uz-Cyrl-UZ"/>
              </w:rPr>
              <w:t xml:space="preserve"> </w:t>
            </w:r>
            <w:r>
              <w:rPr>
                <w:rFonts w:ascii="Times New Roman" w:hAnsi="Times New Roman"/>
                <w:bCs/>
                <w:sz w:val="28"/>
                <w:szCs w:val="28"/>
                <w:lang w:val="uz-Cyrl-UZ"/>
              </w:rPr>
              <w:t>bo‘ylama</w:t>
            </w:r>
            <w:r w:rsidRPr="00B87BC9">
              <w:rPr>
                <w:rFonts w:ascii="Times New Roman" w:hAnsi="Times New Roman"/>
                <w:bCs/>
                <w:sz w:val="28"/>
                <w:szCs w:val="28"/>
                <w:lang w:val="uz-Cyrl-UZ"/>
              </w:rPr>
              <w:t xml:space="preserve"> </w:t>
            </w:r>
            <w:r>
              <w:rPr>
                <w:rFonts w:ascii="Times New Roman" w:hAnsi="Times New Roman"/>
                <w:bCs/>
                <w:sz w:val="28"/>
                <w:szCs w:val="28"/>
                <w:lang w:val="uz-Cyrl-UZ"/>
              </w:rPr>
              <w:t>kattalashtirish</w:t>
            </w:r>
            <w:r w:rsidR="00A85587">
              <w:rPr>
                <w:rFonts w:ascii="Times New Roman" w:hAnsi="Times New Roman"/>
                <w:b/>
                <w:bCs/>
                <w:sz w:val="28"/>
                <w:szCs w:val="28"/>
                <w:lang w:val="uz-Cyrl-UZ"/>
              </w:rPr>
              <w:t xml:space="preserve"> </w:t>
            </w:r>
          </w:p>
          <w:p w14:paraId="5F9F2ECE" w14:textId="7BBEB0FF" w:rsidR="0056042D" w:rsidRPr="00B87BC9"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87BC9">
              <w:rPr>
                <w:rFonts w:ascii="Times New Roman" w:hAnsi="Times New Roman"/>
                <w:bCs/>
                <w:sz w:val="28"/>
                <w:szCs w:val="28"/>
                <w:lang w:val="uz-Cyrl-UZ"/>
              </w:rPr>
              <w:t>оптик ўқ</w:t>
            </w:r>
            <w:r w:rsidR="0056042D">
              <w:rPr>
                <w:rFonts w:ascii="Times New Roman" w:hAnsi="Times New Roman"/>
                <w:bCs/>
                <w:sz w:val="28"/>
                <w:szCs w:val="28"/>
                <w:lang w:val="uz-Cyrl-UZ"/>
              </w:rPr>
              <w:t>даги</w:t>
            </w:r>
            <w:r w:rsidR="0056042D" w:rsidRPr="00B87BC9">
              <w:rPr>
                <w:rFonts w:ascii="Times New Roman" w:hAnsi="Times New Roman"/>
                <w:bCs/>
                <w:sz w:val="28"/>
                <w:szCs w:val="28"/>
                <w:lang w:val="uz-Cyrl-UZ"/>
              </w:rPr>
              <w:t xml:space="preserve"> туташган нуқталарда бўйлама катталаштириш</w:t>
            </w:r>
          </w:p>
          <w:p w14:paraId="78D36E5F" w14:textId="77777777" w:rsidR="0056042D" w:rsidRPr="0069061A" w:rsidRDefault="0056042D" w:rsidP="009779CD">
            <w:pPr>
              <w:rPr>
                <w:b/>
                <w:bCs/>
                <w:sz w:val="28"/>
                <w:szCs w:val="28"/>
                <w:lang w:val="uz-Cyrl-UZ"/>
              </w:rPr>
            </w:pPr>
            <w:r>
              <w:rPr>
                <w:b/>
                <w:bCs/>
                <w:sz w:val="28"/>
                <w:szCs w:val="28"/>
                <w:lang w:val="en-US"/>
              </w:rPr>
              <w:t xml:space="preserve">en </w:t>
            </w:r>
            <w:r>
              <w:rPr>
                <w:b/>
                <w:bCs/>
                <w:sz w:val="28"/>
                <w:szCs w:val="28"/>
                <w:lang w:val="uz-Cyrl-UZ"/>
              </w:rPr>
              <w:t>-</w:t>
            </w:r>
            <w:r w:rsidR="00742562" w:rsidRPr="008633E3">
              <w:rPr>
                <w:bCs/>
                <w:sz w:val="28"/>
                <w:szCs w:val="28"/>
                <w:lang w:val="uz-Cyrl-UZ"/>
              </w:rPr>
              <w:t xml:space="preserve"> longitudinal magnification</w:t>
            </w:r>
            <w:r w:rsidR="00742562" w:rsidRPr="008633E3">
              <w:rPr>
                <w:bCs/>
                <w:sz w:val="28"/>
                <w:szCs w:val="28"/>
                <w:lang w:val="en-US"/>
              </w:rPr>
              <w:t xml:space="preserve"> in conjugate point at optical axis</w:t>
            </w:r>
          </w:p>
        </w:tc>
        <w:tc>
          <w:tcPr>
            <w:tcW w:w="3046" w:type="pct"/>
          </w:tcPr>
          <w:p w14:paraId="623E3509" w14:textId="77777777" w:rsidR="0056042D" w:rsidRPr="0009716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размера параксиального изображения бесконечно малого отрезка, расположенного вдоль оптической оси, к размеру этого отрезка</w:t>
            </w:r>
            <w:r w:rsidR="0009716D">
              <w:rPr>
                <w:rFonts w:ascii="Times New Roman" w:hAnsi="Times New Roman"/>
                <w:sz w:val="28"/>
                <w:szCs w:val="28"/>
                <w:lang w:val="uz-Cyrl-UZ"/>
              </w:rPr>
              <w:t>:</w:t>
            </w:r>
          </w:p>
          <w:p w14:paraId="0785844C" w14:textId="77777777" w:rsidR="0056042D" w:rsidRDefault="007317AE" w:rsidP="00BB6FB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pict w14:anchorId="17E8230E">
                <v:shape id="Рисунок 6" o:spid="_x0000_i1079" type="#_x0000_t75" alt="P000700A6" style="width:39pt;height:30.75pt;visibility:visible">
                  <v:imagedata r:id="rId212" o:title=""/>
                </v:shape>
              </w:pict>
            </w:r>
          </w:p>
          <w:p w14:paraId="28310BE9" w14:textId="77777777" w:rsidR="0056042D" w:rsidRDefault="0056042D" w:rsidP="00BB6FBD">
            <w:pPr>
              <w:pStyle w:val="NoSpacing1"/>
              <w:jc w:val="both"/>
              <w:rPr>
                <w:rFonts w:ascii="Times New Roman" w:hAnsi="Times New Roman"/>
                <w:noProof/>
                <w:sz w:val="28"/>
                <w:szCs w:val="28"/>
                <w:lang w:val="uz-Cyrl-UZ"/>
              </w:rPr>
            </w:pPr>
          </w:p>
          <w:p w14:paraId="7CA2BB3D" w14:textId="77777777" w:rsidR="00C93E3D" w:rsidRDefault="00C93E3D" w:rsidP="00BB6FBD">
            <w:pPr>
              <w:pStyle w:val="NoSpacing1"/>
              <w:jc w:val="both"/>
              <w:rPr>
                <w:rFonts w:ascii="Times New Roman" w:hAnsi="Times New Roman"/>
                <w:noProof/>
                <w:sz w:val="28"/>
                <w:szCs w:val="28"/>
                <w:lang w:val="uz-Cyrl-UZ"/>
              </w:rPr>
            </w:pPr>
          </w:p>
          <w:p w14:paraId="09F60BF3" w14:textId="5631E656" w:rsidR="0056042D" w:rsidRDefault="0056042D" w:rsidP="00D64E2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Optik o‘q bo‘ylab joylashgan cheksiz kichik bo‘lak</w:t>
            </w:r>
            <w:r w:rsidR="00C93E3D">
              <w:rPr>
                <w:rFonts w:ascii="Times New Roman" w:hAnsi="Times New Roman"/>
                <w:noProof/>
                <w:sz w:val="28"/>
                <w:szCs w:val="28"/>
                <w:lang w:val="uz-Cyrl-UZ"/>
              </w:rPr>
              <w:t>-</w:t>
            </w:r>
            <w:r>
              <w:rPr>
                <w:rFonts w:ascii="Times New Roman" w:hAnsi="Times New Roman"/>
                <w:noProof/>
                <w:sz w:val="28"/>
                <w:szCs w:val="28"/>
                <w:lang w:val="uz-Cyrl-UZ"/>
              </w:rPr>
              <w:t>ning paraksial tasviri o‘lchamining, bu bo‘lakning o‘lchamiga nisbati:</w:t>
            </w:r>
            <w:r w:rsidR="00A85587">
              <w:rPr>
                <w:rFonts w:ascii="Times New Roman" w:hAnsi="Times New Roman"/>
                <w:noProof/>
                <w:sz w:val="28"/>
                <w:szCs w:val="28"/>
                <w:lang w:val="uz-Cyrl-UZ"/>
              </w:rPr>
              <w:t xml:space="preserve"> </w:t>
            </w:r>
            <w:r w:rsidR="007317AE">
              <w:rPr>
                <w:rFonts w:ascii="Times New Roman" w:hAnsi="Times New Roman"/>
                <w:noProof/>
                <w:sz w:val="28"/>
                <w:szCs w:val="28"/>
              </w:rPr>
              <w:pict w14:anchorId="3F9595C5">
                <v:shape id="_x0000_i1080" type="#_x0000_t75" alt="P000700A6" style="width:39pt;height:30.75pt;visibility:visible">
                  <v:imagedata r:id="rId212" o:title=""/>
                </v:shape>
              </w:pict>
            </w:r>
          </w:p>
          <w:p w14:paraId="3F351543" w14:textId="77777777" w:rsidR="0056042D" w:rsidRPr="00661146" w:rsidRDefault="0056042D" w:rsidP="00BB6FBD">
            <w:pPr>
              <w:pStyle w:val="NoSpacing1"/>
              <w:jc w:val="both"/>
              <w:rPr>
                <w:rFonts w:ascii="Times New Roman" w:hAnsi="Times New Roman"/>
                <w:noProof/>
                <w:sz w:val="14"/>
                <w:szCs w:val="14"/>
                <w:lang w:val="uz-Cyrl-UZ"/>
              </w:rPr>
            </w:pPr>
          </w:p>
          <w:p w14:paraId="727D76B7" w14:textId="649B48FA" w:rsidR="0056042D" w:rsidRPr="003D75D3"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ўқ бўйлаб жойлашган чексиз кичик бўлак</w:t>
            </w:r>
            <w:r w:rsidR="00C93E3D">
              <w:rPr>
                <w:rFonts w:ascii="Times New Roman" w:hAnsi="Times New Roman"/>
                <w:noProof/>
                <w:sz w:val="28"/>
                <w:szCs w:val="28"/>
                <w:lang w:val="uz-Cyrl-UZ"/>
              </w:rPr>
              <w:t>-</w:t>
            </w:r>
            <w:r>
              <w:rPr>
                <w:rFonts w:ascii="Times New Roman" w:hAnsi="Times New Roman"/>
                <w:noProof/>
                <w:sz w:val="28"/>
                <w:szCs w:val="28"/>
                <w:lang w:val="uz-Cyrl-UZ"/>
              </w:rPr>
              <w:t>нинг параксиал тасвири ўлчамининг, бу бўлак</w:t>
            </w:r>
            <w:r w:rsidR="00C93E3D">
              <w:rPr>
                <w:rFonts w:ascii="Times New Roman" w:hAnsi="Times New Roman"/>
                <w:noProof/>
                <w:sz w:val="28"/>
                <w:szCs w:val="28"/>
                <w:lang w:val="uz-Cyrl-UZ"/>
              </w:rPr>
              <w:t>-</w:t>
            </w:r>
            <w:r>
              <w:rPr>
                <w:rFonts w:ascii="Times New Roman" w:hAnsi="Times New Roman"/>
                <w:noProof/>
                <w:sz w:val="28"/>
                <w:szCs w:val="28"/>
                <w:lang w:val="uz-Cyrl-UZ"/>
              </w:rPr>
              <w:t>нинг ўлчамига нисбати:</w:t>
            </w:r>
            <w:r w:rsidR="00A85587">
              <w:rPr>
                <w:rFonts w:ascii="Times New Roman" w:hAnsi="Times New Roman"/>
                <w:noProof/>
                <w:sz w:val="28"/>
                <w:szCs w:val="28"/>
                <w:lang w:val="uz-Cyrl-UZ"/>
              </w:rPr>
              <w:t xml:space="preserve"> </w:t>
            </w:r>
            <w:r w:rsidR="007317AE">
              <w:rPr>
                <w:rFonts w:ascii="Times New Roman" w:hAnsi="Times New Roman"/>
                <w:noProof/>
                <w:sz w:val="28"/>
                <w:szCs w:val="28"/>
              </w:rPr>
              <w:pict w14:anchorId="689F8BEC">
                <v:shape id="_x0000_i1081" type="#_x0000_t75" alt="P000700A6" style="width:39pt;height:30.75pt;visibility:visible">
                  <v:imagedata r:id="rId212" o:title=""/>
                </v:shape>
              </w:pict>
            </w:r>
          </w:p>
        </w:tc>
      </w:tr>
      <w:tr w:rsidR="0056042D" w:rsidRPr="003D75D3" w14:paraId="12FBDB3F" w14:textId="77777777">
        <w:trPr>
          <w:tblCellSpacing w:w="0" w:type="dxa"/>
          <w:jc w:val="center"/>
        </w:trPr>
        <w:tc>
          <w:tcPr>
            <w:tcW w:w="1954" w:type="pct"/>
          </w:tcPr>
          <w:p w14:paraId="05F13F2C" w14:textId="77777777" w:rsidR="0056042D" w:rsidRPr="009779CD" w:rsidRDefault="0056042D" w:rsidP="00005681">
            <w:pPr>
              <w:rPr>
                <w:b/>
                <w:sz w:val="28"/>
                <w:szCs w:val="28"/>
                <w:lang w:val="uz-Cyrl-UZ"/>
              </w:rPr>
            </w:pPr>
            <w:r w:rsidRPr="0009716D">
              <w:rPr>
                <w:b/>
                <w:iCs/>
                <w:sz w:val="28"/>
                <w:szCs w:val="28"/>
                <w:lang w:val="uz-Cyrl-UZ"/>
              </w:rPr>
              <w:lastRenderedPageBreak/>
              <w:t>Проекционный аппарат, проектор</w:t>
            </w:r>
            <w:r w:rsidRPr="009779CD">
              <w:rPr>
                <w:b/>
                <w:iCs/>
                <w:sz w:val="28"/>
                <w:szCs w:val="28"/>
                <w:lang w:val="uz-Cyrl-UZ"/>
              </w:rPr>
              <w:t xml:space="preserve"> </w:t>
            </w:r>
          </w:p>
          <w:p w14:paraId="13112E3D" w14:textId="7505654A" w:rsidR="0056042D" w:rsidRDefault="0056042D" w:rsidP="009779CD">
            <w:pPr>
              <w:rPr>
                <w:b/>
                <w:bCs/>
                <w:sz w:val="28"/>
                <w:szCs w:val="28"/>
                <w:lang w:val="uz-Cyrl-UZ"/>
              </w:rPr>
            </w:pPr>
            <w:r w:rsidRPr="009779CD">
              <w:rPr>
                <w:b/>
                <w:bCs/>
                <w:sz w:val="28"/>
                <w:szCs w:val="28"/>
                <w:lang w:val="uz-Cyrl-UZ"/>
              </w:rPr>
              <w:t xml:space="preserve">uz </w:t>
            </w:r>
            <w:r>
              <w:rPr>
                <w:b/>
                <w:bCs/>
                <w:sz w:val="28"/>
                <w:szCs w:val="28"/>
                <w:lang w:val="uz-Cyrl-UZ"/>
              </w:rPr>
              <w:t xml:space="preserve">- </w:t>
            </w:r>
            <w:r>
              <w:rPr>
                <w:bCs/>
                <w:sz w:val="28"/>
                <w:szCs w:val="28"/>
                <w:lang w:val="uz-Cyrl-UZ"/>
              </w:rPr>
              <w:t>pro</w:t>
            </w:r>
            <w:r w:rsidRPr="005978E4">
              <w:rPr>
                <w:bCs/>
                <w:sz w:val="28"/>
                <w:szCs w:val="28"/>
                <w:lang w:val="uz-Cyrl-UZ"/>
              </w:rPr>
              <w:t>y</w:t>
            </w:r>
            <w:r>
              <w:rPr>
                <w:bCs/>
                <w:sz w:val="28"/>
                <w:szCs w:val="28"/>
                <w:lang w:val="uz-Cyrl-UZ"/>
              </w:rPr>
              <w:t>eksion</w:t>
            </w:r>
            <w:r w:rsidRPr="003F30FF">
              <w:rPr>
                <w:bCs/>
                <w:sz w:val="28"/>
                <w:szCs w:val="28"/>
                <w:lang w:val="uz-Cyrl-UZ"/>
              </w:rPr>
              <w:t xml:space="preserve"> </w:t>
            </w:r>
            <w:r>
              <w:rPr>
                <w:bCs/>
                <w:sz w:val="28"/>
                <w:szCs w:val="28"/>
                <w:lang w:val="uz-Cyrl-UZ"/>
              </w:rPr>
              <w:t>apparat</w:t>
            </w:r>
            <w:r w:rsidRPr="003F30FF">
              <w:rPr>
                <w:bCs/>
                <w:sz w:val="28"/>
                <w:szCs w:val="28"/>
                <w:lang w:val="uz-Cyrl-UZ"/>
              </w:rPr>
              <w:t xml:space="preserve">, </w:t>
            </w:r>
            <w:r>
              <w:rPr>
                <w:bCs/>
                <w:sz w:val="28"/>
                <w:szCs w:val="28"/>
                <w:lang w:val="uz-Cyrl-UZ"/>
              </w:rPr>
              <w:t>pro</w:t>
            </w:r>
            <w:r w:rsidRPr="005978E4">
              <w:rPr>
                <w:bCs/>
                <w:sz w:val="28"/>
                <w:szCs w:val="28"/>
                <w:lang w:val="uz-Cyrl-UZ"/>
              </w:rPr>
              <w:t>y</w:t>
            </w:r>
            <w:r>
              <w:rPr>
                <w:bCs/>
                <w:sz w:val="28"/>
                <w:szCs w:val="28"/>
                <w:lang w:val="uz-Cyrl-UZ"/>
              </w:rPr>
              <w:t>ektor</w:t>
            </w:r>
            <w:r w:rsidR="00A85587">
              <w:rPr>
                <w:b/>
                <w:bCs/>
                <w:sz w:val="28"/>
                <w:szCs w:val="28"/>
                <w:lang w:val="uz-Cyrl-UZ"/>
              </w:rPr>
              <w:t xml:space="preserve"> </w:t>
            </w:r>
          </w:p>
          <w:p w14:paraId="152796EE" w14:textId="335A07D9" w:rsidR="0056042D" w:rsidRPr="003F30FF" w:rsidRDefault="00A80D01" w:rsidP="009779CD">
            <w:pPr>
              <w:rPr>
                <w:bCs/>
                <w:sz w:val="28"/>
                <w:szCs w:val="28"/>
                <w:lang w:val="uz-Cyrl-UZ"/>
              </w:rPr>
            </w:pPr>
            <w:r>
              <w:rPr>
                <w:b/>
                <w:bCs/>
                <w:sz w:val="28"/>
                <w:szCs w:val="28"/>
                <w:lang w:val="uz-Cyrl-UZ"/>
              </w:rPr>
              <w:t xml:space="preserve"> </w:t>
            </w:r>
            <w:r w:rsidR="0056042D" w:rsidRPr="003F30FF">
              <w:rPr>
                <w:bCs/>
                <w:sz w:val="28"/>
                <w:szCs w:val="28"/>
                <w:lang w:val="uz-Cyrl-UZ"/>
              </w:rPr>
              <w:t>проекцион аппарат, проектор</w:t>
            </w:r>
          </w:p>
          <w:p w14:paraId="2AD5E7DA" w14:textId="77777777" w:rsidR="0056042D" w:rsidRPr="003F30FF" w:rsidRDefault="0056042D" w:rsidP="009779CD">
            <w:pPr>
              <w:rPr>
                <w:b/>
                <w:sz w:val="28"/>
                <w:szCs w:val="28"/>
              </w:rPr>
            </w:pPr>
            <w:r w:rsidRPr="003F30FF">
              <w:rPr>
                <w:b/>
                <w:bCs/>
                <w:sz w:val="28"/>
                <w:szCs w:val="28"/>
                <w:lang w:val="en-US"/>
              </w:rPr>
              <w:t>en</w:t>
            </w:r>
            <w:r w:rsidRPr="003F30FF">
              <w:rPr>
                <w:b/>
                <w:bCs/>
                <w:sz w:val="28"/>
                <w:szCs w:val="28"/>
              </w:rPr>
              <w:t xml:space="preserve"> </w:t>
            </w:r>
            <w:r>
              <w:rPr>
                <w:bCs/>
                <w:sz w:val="28"/>
                <w:szCs w:val="28"/>
                <w:lang w:val="uz-Cyrl-UZ"/>
              </w:rPr>
              <w:t>-</w:t>
            </w:r>
            <w:r w:rsidRPr="003F30FF">
              <w:rPr>
                <w:b/>
                <w:bCs/>
                <w:sz w:val="28"/>
                <w:szCs w:val="28"/>
              </w:rPr>
              <w:t xml:space="preserve"> </w:t>
            </w:r>
            <w:r w:rsidR="0027015E" w:rsidRPr="003F30FF">
              <w:rPr>
                <w:sz w:val="28"/>
                <w:szCs w:val="28"/>
                <w:lang w:val="en-US"/>
              </w:rPr>
              <w:t>projector</w:t>
            </w:r>
          </w:p>
        </w:tc>
        <w:tc>
          <w:tcPr>
            <w:tcW w:w="3046" w:type="pct"/>
          </w:tcPr>
          <w:p w14:paraId="6B2C634B" w14:textId="77777777" w:rsidR="0056042D" w:rsidRPr="003F30FF" w:rsidRDefault="0056042D" w:rsidP="00BB6FBD">
            <w:pPr>
              <w:jc w:val="both"/>
              <w:rPr>
                <w:sz w:val="28"/>
                <w:szCs w:val="28"/>
                <w:lang w:val="uz-Cyrl-UZ"/>
              </w:rPr>
            </w:pPr>
            <w:r w:rsidRPr="003F30FF">
              <w:rPr>
                <w:sz w:val="28"/>
                <w:szCs w:val="28"/>
              </w:rPr>
              <w:t>Оптическое устройство, фор</w:t>
            </w:r>
            <w:r w:rsidRPr="003F30FF">
              <w:rPr>
                <w:sz w:val="28"/>
                <w:szCs w:val="28"/>
              </w:rPr>
              <w:softHyphen/>
              <w:t>мирующее изображения оптически</w:t>
            </w:r>
            <w:r>
              <w:rPr>
                <w:sz w:val="28"/>
                <w:szCs w:val="28"/>
                <w:lang w:val="uz-Cyrl-UZ"/>
              </w:rPr>
              <w:t>х</w:t>
            </w:r>
            <w:r w:rsidRPr="003F30FF">
              <w:rPr>
                <w:sz w:val="28"/>
                <w:szCs w:val="28"/>
              </w:rPr>
              <w:t xml:space="preserve"> объектов на рассеивающей поверхности, служащей экраном.</w:t>
            </w:r>
          </w:p>
          <w:p w14:paraId="20EA30EE" w14:textId="77777777" w:rsidR="0056042D" w:rsidRPr="00661146" w:rsidRDefault="0056042D" w:rsidP="00BB6FBD">
            <w:pPr>
              <w:jc w:val="both"/>
              <w:rPr>
                <w:sz w:val="16"/>
                <w:szCs w:val="16"/>
                <w:lang w:val="uz-Cyrl-UZ"/>
              </w:rPr>
            </w:pPr>
          </w:p>
          <w:p w14:paraId="5363D787" w14:textId="77777777" w:rsidR="0056042D" w:rsidRDefault="0056042D" w:rsidP="00BB6FBD">
            <w:pPr>
              <w:jc w:val="both"/>
              <w:rPr>
                <w:sz w:val="28"/>
                <w:szCs w:val="28"/>
                <w:lang w:val="uz-Cyrl-UZ"/>
              </w:rPr>
            </w:pPr>
            <w:r>
              <w:rPr>
                <w:sz w:val="28"/>
                <w:szCs w:val="28"/>
                <w:lang w:val="uz-Cyrl-UZ"/>
              </w:rPr>
              <w:t>Optik</w:t>
            </w:r>
            <w:r w:rsidRPr="003F30FF">
              <w:rPr>
                <w:sz w:val="28"/>
                <w:szCs w:val="28"/>
                <w:lang w:val="uz-Cyrl-UZ"/>
              </w:rPr>
              <w:t xml:space="preserve"> </w:t>
            </w:r>
            <w:r>
              <w:rPr>
                <w:sz w:val="28"/>
                <w:szCs w:val="28"/>
                <w:lang w:val="uz-Cyrl-UZ"/>
              </w:rPr>
              <w:t>obуektlar</w:t>
            </w:r>
            <w:r w:rsidRPr="003F30FF">
              <w:rPr>
                <w:sz w:val="28"/>
                <w:szCs w:val="28"/>
                <w:lang w:val="uz-Cyrl-UZ"/>
              </w:rPr>
              <w:t xml:space="preserve"> </w:t>
            </w:r>
            <w:r>
              <w:rPr>
                <w:sz w:val="28"/>
                <w:szCs w:val="28"/>
                <w:lang w:val="uz-Cyrl-UZ"/>
              </w:rPr>
              <w:t>tasvirini</w:t>
            </w:r>
            <w:r w:rsidRPr="003F30FF">
              <w:rPr>
                <w:sz w:val="28"/>
                <w:szCs w:val="28"/>
                <w:lang w:val="uz-Cyrl-UZ"/>
              </w:rPr>
              <w:t xml:space="preserve"> </w:t>
            </w:r>
            <w:r>
              <w:rPr>
                <w:sz w:val="28"/>
                <w:szCs w:val="28"/>
                <w:lang w:val="uz-Cyrl-UZ"/>
              </w:rPr>
              <w:t>ekran</w:t>
            </w:r>
            <w:r w:rsidRPr="003F30FF">
              <w:rPr>
                <w:sz w:val="28"/>
                <w:szCs w:val="28"/>
                <w:lang w:val="uz-Cyrl-UZ"/>
              </w:rPr>
              <w:t xml:space="preserve"> </w:t>
            </w:r>
            <w:r>
              <w:rPr>
                <w:sz w:val="28"/>
                <w:szCs w:val="28"/>
                <w:lang w:val="uz-Cyrl-UZ"/>
              </w:rPr>
              <w:t>sifatida</w:t>
            </w:r>
            <w:r w:rsidRPr="003F30FF">
              <w:rPr>
                <w:sz w:val="28"/>
                <w:szCs w:val="28"/>
                <w:lang w:val="uz-Cyrl-UZ"/>
              </w:rPr>
              <w:t xml:space="preserve"> </w:t>
            </w:r>
            <w:r>
              <w:rPr>
                <w:sz w:val="28"/>
                <w:szCs w:val="28"/>
                <w:lang w:val="uz-Cyrl-UZ"/>
              </w:rPr>
              <w:t>xizmat</w:t>
            </w:r>
            <w:r w:rsidRPr="003F30FF">
              <w:rPr>
                <w:sz w:val="28"/>
                <w:szCs w:val="28"/>
                <w:lang w:val="uz-Cyrl-UZ"/>
              </w:rPr>
              <w:t xml:space="preserve"> </w:t>
            </w:r>
            <w:r>
              <w:rPr>
                <w:sz w:val="28"/>
                <w:szCs w:val="28"/>
                <w:lang w:val="uz-Cyrl-UZ"/>
              </w:rPr>
              <w:t>qiladigan</w:t>
            </w:r>
            <w:r w:rsidRPr="003F30FF">
              <w:rPr>
                <w:sz w:val="28"/>
                <w:szCs w:val="28"/>
                <w:lang w:val="uz-Cyrl-UZ"/>
              </w:rPr>
              <w:t xml:space="preserve"> </w:t>
            </w:r>
            <w:r>
              <w:rPr>
                <w:sz w:val="28"/>
                <w:szCs w:val="28"/>
                <w:lang w:val="uz-Cyrl-UZ"/>
              </w:rPr>
              <w:t>sochuvchi</w:t>
            </w:r>
            <w:r w:rsidRPr="003F30FF">
              <w:rPr>
                <w:sz w:val="28"/>
                <w:szCs w:val="28"/>
                <w:lang w:val="uz-Cyrl-UZ"/>
              </w:rPr>
              <w:t xml:space="preserve"> </w:t>
            </w:r>
            <w:r>
              <w:rPr>
                <w:sz w:val="28"/>
                <w:szCs w:val="28"/>
                <w:lang w:val="uz-Cyrl-UZ"/>
              </w:rPr>
              <w:t>sirtda</w:t>
            </w:r>
            <w:r w:rsidRPr="003F30FF">
              <w:rPr>
                <w:sz w:val="28"/>
                <w:szCs w:val="28"/>
                <w:lang w:val="uz-Cyrl-UZ"/>
              </w:rPr>
              <w:t xml:space="preserve"> </w:t>
            </w:r>
            <w:r>
              <w:rPr>
                <w:sz w:val="28"/>
                <w:szCs w:val="28"/>
                <w:lang w:val="uz-Cyrl-UZ"/>
              </w:rPr>
              <w:t>shakllantiradigan</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qurilma</w:t>
            </w:r>
            <w:r w:rsidRPr="003F30FF">
              <w:rPr>
                <w:sz w:val="28"/>
                <w:szCs w:val="28"/>
                <w:lang w:val="uz-Cyrl-UZ"/>
              </w:rPr>
              <w:t>.</w:t>
            </w:r>
          </w:p>
          <w:p w14:paraId="3850314E" w14:textId="77777777" w:rsidR="0056042D" w:rsidRPr="00661146" w:rsidRDefault="0056042D" w:rsidP="00BB6FBD">
            <w:pPr>
              <w:jc w:val="both"/>
              <w:rPr>
                <w:sz w:val="16"/>
                <w:szCs w:val="16"/>
                <w:lang w:val="uz-Cyrl-UZ"/>
              </w:rPr>
            </w:pPr>
          </w:p>
          <w:p w14:paraId="77806050" w14:textId="77777777" w:rsidR="0056042D" w:rsidRPr="003F30FF" w:rsidRDefault="0056042D" w:rsidP="00BB6FBD">
            <w:pPr>
              <w:jc w:val="both"/>
              <w:rPr>
                <w:i/>
                <w:iCs/>
                <w:sz w:val="28"/>
                <w:szCs w:val="28"/>
                <w:lang w:val="uz-Cyrl-UZ"/>
              </w:rPr>
            </w:pPr>
            <w:r w:rsidRPr="003F30FF">
              <w:rPr>
                <w:sz w:val="28"/>
                <w:szCs w:val="28"/>
                <w:lang w:val="uz-Cyrl-UZ"/>
              </w:rPr>
              <w:t>Оптик объектлар тасвирини экран сифатида хиз</w:t>
            </w:r>
            <w:r w:rsidR="00661146">
              <w:rPr>
                <w:sz w:val="28"/>
                <w:szCs w:val="28"/>
                <w:lang w:val="uz-Cyrl-UZ"/>
              </w:rPr>
              <w:t>-</w:t>
            </w:r>
            <w:r w:rsidRPr="003F30FF">
              <w:rPr>
                <w:sz w:val="28"/>
                <w:szCs w:val="28"/>
                <w:lang w:val="uz-Cyrl-UZ"/>
              </w:rPr>
              <w:t>мат қиладиган сочувчи сиртда шакллантирадиган оптик қурилма.</w:t>
            </w:r>
          </w:p>
        </w:tc>
      </w:tr>
      <w:tr w:rsidR="0056042D" w:rsidRPr="003D75D3" w14:paraId="114F44FF" w14:textId="77777777">
        <w:trPr>
          <w:tblCellSpacing w:w="0" w:type="dxa"/>
          <w:jc w:val="center"/>
        </w:trPr>
        <w:tc>
          <w:tcPr>
            <w:tcW w:w="1954" w:type="pct"/>
          </w:tcPr>
          <w:p w14:paraId="6316AEDD" w14:textId="77777777" w:rsidR="0056042D" w:rsidRPr="00560212" w:rsidRDefault="0056042D" w:rsidP="009779CD">
            <w:pPr>
              <w:rPr>
                <w:b/>
                <w:iCs/>
                <w:sz w:val="28"/>
                <w:szCs w:val="28"/>
                <w:lang w:val="uz-Cyrl-UZ"/>
              </w:rPr>
            </w:pPr>
            <w:r w:rsidRPr="00560212">
              <w:rPr>
                <w:b/>
                <w:iCs/>
                <w:sz w:val="28"/>
                <w:szCs w:val="28"/>
                <w:lang w:val="uz-Cyrl-UZ"/>
              </w:rPr>
              <w:t xml:space="preserve">Прозрачное тело </w:t>
            </w:r>
          </w:p>
          <w:p w14:paraId="783F5037"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xml:space="preserve">- shaffof jism </w:t>
            </w:r>
          </w:p>
          <w:p w14:paraId="2FF53874" w14:textId="53B05FE5" w:rsidR="0056042D" w:rsidRPr="008E3BBB"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шаффоф жисм</w:t>
            </w:r>
          </w:p>
          <w:p w14:paraId="6D839853"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27015E" w:rsidRPr="00560212">
              <w:rPr>
                <w:iCs/>
                <w:sz w:val="28"/>
                <w:szCs w:val="28"/>
                <w:lang w:val="uz-Cyrl-UZ"/>
              </w:rPr>
              <w:t>transparent body</w:t>
            </w:r>
          </w:p>
        </w:tc>
        <w:tc>
          <w:tcPr>
            <w:tcW w:w="3046" w:type="pct"/>
          </w:tcPr>
          <w:p w14:paraId="6C778E5A" w14:textId="77777777" w:rsidR="0056042D" w:rsidRDefault="0056042D" w:rsidP="00BB6FBD">
            <w:pPr>
              <w:jc w:val="both"/>
              <w:rPr>
                <w:sz w:val="28"/>
                <w:szCs w:val="28"/>
                <w:lang w:val="uz-Cyrl-UZ"/>
              </w:rPr>
            </w:pPr>
            <w:r w:rsidRPr="002A323F">
              <w:rPr>
                <w:sz w:val="28"/>
                <w:szCs w:val="28"/>
              </w:rPr>
              <w:t>Тело</w:t>
            </w:r>
            <w:r>
              <w:rPr>
                <w:sz w:val="28"/>
                <w:szCs w:val="28"/>
                <w:lang w:val="uz-Cyrl-UZ"/>
              </w:rPr>
              <w:t>,</w:t>
            </w:r>
            <w:r w:rsidRPr="002A323F">
              <w:rPr>
                <w:sz w:val="28"/>
                <w:szCs w:val="28"/>
              </w:rPr>
              <w:t xml:space="preserve"> </w:t>
            </w:r>
            <w:r w:rsidRPr="002A323F">
              <w:rPr>
                <w:iCs/>
                <w:sz w:val="28"/>
                <w:szCs w:val="28"/>
              </w:rPr>
              <w:t>которое</w:t>
            </w:r>
            <w:r w:rsidRPr="002A323F">
              <w:rPr>
                <w:sz w:val="28"/>
                <w:szCs w:val="28"/>
              </w:rPr>
              <w:t xml:space="preserve"> пропускает все падающие на него лучи.</w:t>
            </w:r>
          </w:p>
          <w:p w14:paraId="419D099B" w14:textId="77777777" w:rsidR="0056042D" w:rsidRPr="00661146" w:rsidRDefault="0056042D" w:rsidP="00BB6FBD">
            <w:pPr>
              <w:jc w:val="both"/>
              <w:rPr>
                <w:sz w:val="14"/>
                <w:szCs w:val="14"/>
                <w:lang w:val="uz-Cyrl-UZ"/>
              </w:rPr>
            </w:pPr>
          </w:p>
          <w:p w14:paraId="40866357" w14:textId="77777777" w:rsidR="0056042D" w:rsidRDefault="0056042D" w:rsidP="00BB6FBD">
            <w:pPr>
              <w:jc w:val="both"/>
              <w:rPr>
                <w:sz w:val="28"/>
                <w:szCs w:val="28"/>
                <w:lang w:val="uz-Cyrl-UZ"/>
              </w:rPr>
            </w:pPr>
            <w:r>
              <w:rPr>
                <w:sz w:val="28"/>
                <w:szCs w:val="28"/>
                <w:lang w:val="uz-Cyrl-UZ"/>
              </w:rPr>
              <w:t>O‘ziga tushadigan hamma nurlarni o‘tkazadigan jism.</w:t>
            </w:r>
          </w:p>
          <w:p w14:paraId="7E9DC6E2" w14:textId="77777777" w:rsidR="0056042D" w:rsidRPr="00661146" w:rsidRDefault="0056042D" w:rsidP="00BB6FBD">
            <w:pPr>
              <w:jc w:val="both"/>
              <w:rPr>
                <w:sz w:val="14"/>
                <w:szCs w:val="14"/>
                <w:lang w:val="uz-Cyrl-UZ"/>
              </w:rPr>
            </w:pPr>
          </w:p>
          <w:p w14:paraId="05E3DAD8" w14:textId="77777777" w:rsidR="0056042D" w:rsidRPr="008E3BBB" w:rsidRDefault="0056042D" w:rsidP="00BB6FBD">
            <w:pPr>
              <w:jc w:val="both"/>
              <w:rPr>
                <w:sz w:val="28"/>
                <w:szCs w:val="28"/>
                <w:lang w:val="uz-Cyrl-UZ"/>
              </w:rPr>
            </w:pPr>
            <w:r>
              <w:rPr>
                <w:sz w:val="28"/>
                <w:szCs w:val="28"/>
                <w:lang w:val="uz-Cyrl-UZ"/>
              </w:rPr>
              <w:t>Ўзига тушадиган ҳамма нурларни ўтказадиган жисм.</w:t>
            </w:r>
          </w:p>
        </w:tc>
      </w:tr>
      <w:tr w:rsidR="0056042D" w:rsidRPr="003D75D3" w14:paraId="2E23BD2F" w14:textId="77777777">
        <w:trPr>
          <w:tblCellSpacing w:w="0" w:type="dxa"/>
          <w:jc w:val="center"/>
        </w:trPr>
        <w:tc>
          <w:tcPr>
            <w:tcW w:w="1954" w:type="pct"/>
          </w:tcPr>
          <w:p w14:paraId="2916AAC7"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Прозрачность </w:t>
            </w:r>
          </w:p>
          <w:p w14:paraId="65A25A59" w14:textId="4935CECF" w:rsidR="0056042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uz </w:t>
            </w:r>
            <w:r>
              <w:rPr>
                <w:rFonts w:ascii="Times New Roman" w:hAnsi="Times New Roman"/>
                <w:b/>
                <w:sz w:val="28"/>
                <w:szCs w:val="28"/>
                <w:lang w:val="uz-Cyrl-UZ"/>
              </w:rPr>
              <w:t xml:space="preserve">- </w:t>
            </w:r>
            <w:r w:rsidRPr="008F434F">
              <w:rPr>
                <w:rFonts w:ascii="Times New Roman" w:hAnsi="Times New Roman"/>
                <w:sz w:val="28"/>
                <w:szCs w:val="28"/>
                <w:lang w:val="uz-Latn-UZ"/>
              </w:rPr>
              <w:t>shaffoflik</w:t>
            </w:r>
            <w:r>
              <w:rPr>
                <w:rFonts w:ascii="Times New Roman" w:hAnsi="Times New Roman"/>
                <w:b/>
                <w:sz w:val="28"/>
                <w:szCs w:val="28"/>
                <w:lang w:val="uz-Latn-UZ"/>
              </w:rPr>
              <w:t xml:space="preserve">, </w:t>
            </w:r>
            <w:r>
              <w:rPr>
                <w:rFonts w:ascii="Times New Roman" w:hAnsi="Times New Roman"/>
                <w:bCs/>
                <w:sz w:val="28"/>
                <w:szCs w:val="28"/>
                <w:lang w:val="uz-Cyrl-UZ"/>
              </w:rPr>
              <w:t>tiniqlik</w:t>
            </w:r>
            <w:r w:rsidR="00A85587">
              <w:rPr>
                <w:rFonts w:ascii="Times New Roman" w:hAnsi="Times New Roman"/>
                <w:b/>
                <w:sz w:val="28"/>
                <w:szCs w:val="28"/>
                <w:lang w:val="uz-Cyrl-UZ"/>
              </w:rPr>
              <w:t xml:space="preserve"> </w:t>
            </w:r>
          </w:p>
          <w:p w14:paraId="2071022B" w14:textId="64A66435" w:rsidR="0056042D" w:rsidRPr="00B87BC9" w:rsidRDefault="00A85587" w:rsidP="009779CD">
            <w:pPr>
              <w:pStyle w:val="NoSpacing1"/>
              <w:rPr>
                <w:rFonts w:ascii="Times New Roman" w:hAnsi="Times New Roman"/>
                <w:b/>
                <w:bCs/>
                <w:sz w:val="28"/>
                <w:szCs w:val="28"/>
                <w:lang w:val="uz-Cyrl-UZ"/>
              </w:rPr>
            </w:pPr>
            <w:r>
              <w:rPr>
                <w:rFonts w:ascii="Times New Roman" w:hAnsi="Times New Roman"/>
                <w:sz w:val="28"/>
                <w:szCs w:val="28"/>
                <w:lang w:val="uz-Cyrl-UZ"/>
              </w:rPr>
              <w:t xml:space="preserve"> </w:t>
            </w:r>
            <w:r w:rsidR="0056042D" w:rsidRPr="008F434F">
              <w:rPr>
                <w:rFonts w:ascii="Times New Roman" w:hAnsi="Times New Roman"/>
                <w:bCs/>
                <w:sz w:val="28"/>
                <w:szCs w:val="28"/>
                <w:lang w:val="uz-Cyrl-UZ"/>
              </w:rPr>
              <w:t>шаффофлик,</w:t>
            </w:r>
            <w:r w:rsidR="0056042D">
              <w:rPr>
                <w:rFonts w:ascii="Times New Roman" w:hAnsi="Times New Roman"/>
                <w:b/>
                <w:bCs/>
                <w:sz w:val="28"/>
                <w:szCs w:val="28"/>
                <w:lang w:val="uz-Cyrl-UZ"/>
              </w:rPr>
              <w:t xml:space="preserve"> </w:t>
            </w:r>
            <w:r w:rsidR="0056042D" w:rsidRPr="00B87BC9">
              <w:rPr>
                <w:rFonts w:ascii="Times New Roman" w:hAnsi="Times New Roman"/>
                <w:bCs/>
                <w:sz w:val="28"/>
                <w:szCs w:val="28"/>
                <w:lang w:val="uz-Cyrl-UZ"/>
              </w:rPr>
              <w:t>тиниқлик</w:t>
            </w:r>
          </w:p>
          <w:p w14:paraId="2A6CEC7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0027015E" w:rsidRPr="009779CD">
              <w:rPr>
                <w:rFonts w:ascii="Times New Roman" w:hAnsi="Times New Roman"/>
                <w:sz w:val="28"/>
                <w:szCs w:val="28"/>
                <w:lang w:val="uz-Cyrl-UZ"/>
              </w:rPr>
              <w:t>transparency</w:t>
            </w:r>
          </w:p>
        </w:tc>
        <w:tc>
          <w:tcPr>
            <w:tcW w:w="3046" w:type="pct"/>
          </w:tcPr>
          <w:p w14:paraId="2FB73CB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потока излучения (или, для видимого света, – светового потока), прошедшего в среде </w:t>
            </w:r>
            <w:r w:rsidR="002373C2">
              <w:rPr>
                <w:rFonts w:ascii="Times New Roman" w:hAnsi="Times New Roman"/>
                <w:sz w:val="28"/>
                <w:szCs w:val="28"/>
              </w:rPr>
              <w:t>без изменения направления путь,</w:t>
            </w:r>
            <w:r w:rsidRPr="00471031">
              <w:rPr>
                <w:rFonts w:ascii="Times New Roman" w:hAnsi="Times New Roman"/>
                <w:sz w:val="28"/>
                <w:szCs w:val="28"/>
              </w:rPr>
              <w:t xml:space="preserve"> равный 1, к потоку, вошедшему в эту среду в виде параллельно</w:t>
            </w:r>
            <w:r>
              <w:rPr>
                <w:rFonts w:ascii="Times New Roman" w:hAnsi="Times New Roman"/>
                <w:sz w:val="28"/>
                <w:szCs w:val="28"/>
              </w:rPr>
              <w:t>го пучка</w:t>
            </w:r>
            <w:r>
              <w:rPr>
                <w:rFonts w:ascii="Times New Roman" w:hAnsi="Times New Roman"/>
                <w:sz w:val="28"/>
                <w:szCs w:val="28"/>
                <w:lang w:val="uz-Cyrl-UZ"/>
              </w:rPr>
              <w:t>.</w:t>
            </w:r>
          </w:p>
          <w:p w14:paraId="23A1CD0B" w14:textId="77777777" w:rsidR="0056042D" w:rsidRPr="00661146" w:rsidRDefault="0056042D" w:rsidP="00BB6FBD">
            <w:pPr>
              <w:pStyle w:val="NoSpacing1"/>
              <w:jc w:val="both"/>
              <w:rPr>
                <w:rFonts w:ascii="Times New Roman" w:hAnsi="Times New Roman"/>
                <w:sz w:val="16"/>
                <w:szCs w:val="16"/>
                <w:lang w:val="uz-Cyrl-UZ"/>
              </w:rPr>
            </w:pPr>
          </w:p>
          <w:p w14:paraId="1143E32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Muhitda yo‘nalish o‘zgarmagan holda, </w:t>
            </w:r>
            <w:r w:rsidRPr="00B87BC9">
              <w:rPr>
                <w:rFonts w:ascii="Times New Roman" w:hAnsi="Times New Roman"/>
                <w:sz w:val="28"/>
                <w:szCs w:val="28"/>
                <w:lang w:val="uz-Cyrl-UZ"/>
              </w:rPr>
              <w:t>1</w:t>
            </w:r>
            <w:r>
              <w:rPr>
                <w:rFonts w:ascii="Times New Roman" w:hAnsi="Times New Roman"/>
                <w:sz w:val="28"/>
                <w:szCs w:val="28"/>
                <w:lang w:val="uz-Cyrl-UZ"/>
              </w:rPr>
              <w:t xml:space="preserve"> ga teng yo‘lni o‘tadigan nurlanish oqimining (yoki ko‘ri-nadigan yorug‘lik uchun </w:t>
            </w:r>
            <w:r>
              <w:rPr>
                <w:rFonts w:ascii="Times New Roman" w:hAnsi="Times New Roman"/>
                <w:b/>
                <w:sz w:val="28"/>
                <w:szCs w:val="28"/>
                <w:lang w:val="uz-Cyrl-UZ"/>
              </w:rPr>
              <w:t xml:space="preserve">– </w:t>
            </w:r>
            <w:r>
              <w:rPr>
                <w:rFonts w:ascii="Times New Roman" w:hAnsi="Times New Roman"/>
                <w:sz w:val="28"/>
                <w:szCs w:val="28"/>
                <w:lang w:val="uz-Cyrl-UZ"/>
              </w:rPr>
              <w:t>yorug‘lik oqimining), muhitga parallel dasta ko‘rinishida kirgan oqimga nisbati.</w:t>
            </w:r>
          </w:p>
          <w:p w14:paraId="746F40C9" w14:textId="77777777" w:rsidR="0056042D" w:rsidRPr="00661146" w:rsidRDefault="0056042D" w:rsidP="00BB6FBD">
            <w:pPr>
              <w:pStyle w:val="NoSpacing1"/>
              <w:jc w:val="both"/>
              <w:rPr>
                <w:rFonts w:ascii="Times New Roman" w:hAnsi="Times New Roman"/>
                <w:sz w:val="14"/>
                <w:szCs w:val="14"/>
                <w:lang w:val="uz-Cyrl-UZ"/>
              </w:rPr>
            </w:pPr>
          </w:p>
          <w:p w14:paraId="6B15607E" w14:textId="77777777" w:rsidR="0056042D" w:rsidRPr="00B87BC9"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 xml:space="preserve">Муҳитда йўналиш ўзгармаган ҳолда, </w:t>
            </w:r>
            <w:smartTag w:uri="urn:schemas-microsoft-com:office:smarttags" w:element="metricconverter">
              <w:smartTagPr>
                <w:attr w:name="ProductID" w:val="1 га"/>
              </w:smartTagPr>
              <w:r w:rsidRPr="00B87BC9">
                <w:rPr>
                  <w:rFonts w:ascii="Times New Roman" w:hAnsi="Times New Roman"/>
                  <w:sz w:val="28"/>
                  <w:szCs w:val="28"/>
                  <w:lang w:val="uz-Cyrl-UZ"/>
                </w:rPr>
                <w:t>1</w:t>
              </w:r>
              <w:r>
                <w:rPr>
                  <w:rFonts w:ascii="Times New Roman" w:hAnsi="Times New Roman"/>
                  <w:sz w:val="28"/>
                  <w:szCs w:val="28"/>
                  <w:lang w:val="uz-Cyrl-UZ"/>
                </w:rPr>
                <w:t xml:space="preserve"> га</w:t>
              </w:r>
            </w:smartTag>
            <w:r>
              <w:rPr>
                <w:rFonts w:ascii="Times New Roman" w:hAnsi="Times New Roman"/>
                <w:sz w:val="28"/>
                <w:szCs w:val="28"/>
                <w:lang w:val="uz-Cyrl-UZ"/>
              </w:rPr>
              <w:t xml:space="preserve"> тенг </w:t>
            </w:r>
            <w:r>
              <w:rPr>
                <w:rFonts w:ascii="Times New Roman" w:hAnsi="Times New Roman"/>
                <w:sz w:val="28"/>
                <w:szCs w:val="28"/>
                <w:lang w:val="uz-Cyrl-UZ"/>
              </w:rPr>
              <w:lastRenderedPageBreak/>
              <w:t>йўлни ўтадиган нурланиш оқимининг (ёки кўри</w:t>
            </w:r>
            <w:r w:rsidR="00C93E3D">
              <w:rPr>
                <w:rFonts w:ascii="Times New Roman" w:hAnsi="Times New Roman"/>
                <w:sz w:val="28"/>
                <w:szCs w:val="28"/>
                <w:lang w:val="uz-Cyrl-UZ"/>
              </w:rPr>
              <w:t>-</w:t>
            </w:r>
            <w:r>
              <w:rPr>
                <w:rFonts w:ascii="Times New Roman" w:hAnsi="Times New Roman"/>
                <w:sz w:val="28"/>
                <w:szCs w:val="28"/>
                <w:lang w:val="uz-Cyrl-UZ"/>
              </w:rPr>
              <w:t xml:space="preserve">надиган ёруғлик учун </w:t>
            </w:r>
            <w:r>
              <w:rPr>
                <w:rFonts w:ascii="Times New Roman" w:hAnsi="Times New Roman"/>
                <w:b/>
                <w:sz w:val="28"/>
                <w:szCs w:val="28"/>
                <w:lang w:val="uz-Cyrl-UZ"/>
              </w:rPr>
              <w:t xml:space="preserve">– </w:t>
            </w:r>
            <w:r w:rsidRPr="00B87BC9">
              <w:rPr>
                <w:rFonts w:ascii="Times New Roman" w:hAnsi="Times New Roman"/>
                <w:sz w:val="28"/>
                <w:szCs w:val="28"/>
                <w:lang w:val="uz-Cyrl-UZ"/>
              </w:rPr>
              <w:t>ёруғлик</w:t>
            </w:r>
            <w:r>
              <w:rPr>
                <w:rFonts w:ascii="Times New Roman" w:hAnsi="Times New Roman"/>
                <w:sz w:val="28"/>
                <w:szCs w:val="28"/>
                <w:lang w:val="uz-Cyrl-UZ"/>
              </w:rPr>
              <w:t xml:space="preserve"> оқимининг), му</w:t>
            </w:r>
            <w:r w:rsidR="002373C2" w:rsidRPr="002373C2">
              <w:rPr>
                <w:rFonts w:ascii="Times New Roman" w:hAnsi="Times New Roman"/>
                <w:sz w:val="28"/>
                <w:szCs w:val="28"/>
                <w:lang w:val="uz-Cyrl-UZ"/>
              </w:rPr>
              <w:t>-</w:t>
            </w:r>
            <w:r>
              <w:rPr>
                <w:rFonts w:ascii="Times New Roman" w:hAnsi="Times New Roman"/>
                <w:sz w:val="28"/>
                <w:szCs w:val="28"/>
                <w:lang w:val="uz-Cyrl-UZ"/>
              </w:rPr>
              <w:t>ҳитга параллел даста кўринишида кирган оқимга нисбати.</w:t>
            </w:r>
          </w:p>
        </w:tc>
      </w:tr>
      <w:tr w:rsidR="0056042D" w:rsidRPr="003D75D3" w14:paraId="6C97456E" w14:textId="77777777">
        <w:trPr>
          <w:tblCellSpacing w:w="0" w:type="dxa"/>
          <w:jc w:val="center"/>
        </w:trPr>
        <w:tc>
          <w:tcPr>
            <w:tcW w:w="1954" w:type="pct"/>
          </w:tcPr>
          <w:p w14:paraId="2C1D6DD8"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 xml:space="preserve">Прозрачный фон </w:t>
            </w:r>
          </w:p>
          <w:p w14:paraId="000BD309" w14:textId="3ECB3CF2"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shaffof fon</w:t>
            </w:r>
            <w:r w:rsidR="00A85587">
              <w:rPr>
                <w:bCs/>
                <w:color w:val="000000"/>
                <w:sz w:val="28"/>
                <w:szCs w:val="28"/>
                <w:lang w:val="uz-Cyrl-UZ"/>
              </w:rPr>
              <w:t xml:space="preserve"> </w:t>
            </w:r>
          </w:p>
          <w:p w14:paraId="60ABB265" w14:textId="03D3BAE7" w:rsidR="0056042D" w:rsidRPr="00546CAE"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шаффоф фон</w:t>
            </w:r>
          </w:p>
          <w:p w14:paraId="35E7BA64" w14:textId="77777777" w:rsidR="0056042D" w:rsidRPr="002A323F" w:rsidRDefault="0056042D" w:rsidP="009779CD">
            <w:pPr>
              <w:rPr>
                <w:b/>
                <w:bCs/>
                <w:color w:val="000000"/>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27015E" w:rsidRPr="00546CAE">
              <w:rPr>
                <w:bCs/>
                <w:color w:val="000000"/>
                <w:sz w:val="28"/>
                <w:szCs w:val="28"/>
                <w:lang w:val="en-US"/>
              </w:rPr>
              <w:t>transparent background</w:t>
            </w:r>
          </w:p>
        </w:tc>
        <w:tc>
          <w:tcPr>
            <w:tcW w:w="3046" w:type="pct"/>
          </w:tcPr>
          <w:p w14:paraId="15E64C72" w14:textId="77777777" w:rsidR="0056042D" w:rsidRDefault="0056042D" w:rsidP="00BB6FBD">
            <w:pPr>
              <w:jc w:val="both"/>
              <w:rPr>
                <w:color w:val="000000"/>
                <w:sz w:val="28"/>
                <w:szCs w:val="28"/>
                <w:lang w:val="uz-Cyrl-UZ"/>
              </w:rPr>
            </w:pPr>
            <w:r w:rsidRPr="002A323F">
              <w:rPr>
                <w:color w:val="000000"/>
                <w:sz w:val="28"/>
                <w:szCs w:val="28"/>
              </w:rPr>
              <w:t>Фон, пропускающий сквозь себя свет.</w:t>
            </w:r>
          </w:p>
          <w:p w14:paraId="3F0F7B25" w14:textId="77777777" w:rsidR="0056042D" w:rsidRPr="002373C2" w:rsidRDefault="0056042D" w:rsidP="00BB6FBD">
            <w:pPr>
              <w:jc w:val="both"/>
              <w:rPr>
                <w:color w:val="000000"/>
                <w:sz w:val="20"/>
                <w:szCs w:val="20"/>
                <w:lang w:val="uz-Cyrl-UZ"/>
              </w:rPr>
            </w:pPr>
          </w:p>
          <w:p w14:paraId="4FF40A17" w14:textId="77777777" w:rsidR="0056042D" w:rsidRDefault="0056042D" w:rsidP="00BB6FBD">
            <w:pPr>
              <w:jc w:val="both"/>
              <w:rPr>
                <w:color w:val="000000"/>
                <w:sz w:val="28"/>
                <w:szCs w:val="28"/>
                <w:lang w:val="uz-Cyrl-UZ"/>
              </w:rPr>
            </w:pPr>
            <w:r>
              <w:rPr>
                <w:color w:val="000000"/>
                <w:sz w:val="28"/>
                <w:szCs w:val="28"/>
                <w:lang w:val="uz-Cyrl-UZ"/>
              </w:rPr>
              <w:t>O‘zi orqali yorug‘lik o‘tkazadigan fon.</w:t>
            </w:r>
          </w:p>
          <w:p w14:paraId="6033F16A" w14:textId="77777777" w:rsidR="0056042D" w:rsidRPr="002373C2" w:rsidRDefault="0056042D" w:rsidP="00BB6FBD">
            <w:pPr>
              <w:jc w:val="both"/>
              <w:rPr>
                <w:color w:val="000000"/>
                <w:sz w:val="20"/>
                <w:szCs w:val="20"/>
                <w:lang w:val="uz-Cyrl-UZ"/>
              </w:rPr>
            </w:pPr>
          </w:p>
          <w:p w14:paraId="43C16046" w14:textId="77777777" w:rsidR="0056042D" w:rsidRPr="00546CAE" w:rsidRDefault="0056042D" w:rsidP="00BB6FBD">
            <w:pPr>
              <w:jc w:val="both"/>
              <w:rPr>
                <w:color w:val="000000"/>
                <w:sz w:val="28"/>
                <w:szCs w:val="28"/>
                <w:lang w:val="uz-Cyrl-UZ"/>
              </w:rPr>
            </w:pPr>
            <w:r>
              <w:rPr>
                <w:color w:val="000000"/>
                <w:sz w:val="28"/>
                <w:szCs w:val="28"/>
                <w:lang w:val="uz-Cyrl-UZ"/>
              </w:rPr>
              <w:t>Ўзи орқали ёруғлик ўтказадиган фон.</w:t>
            </w:r>
          </w:p>
        </w:tc>
      </w:tr>
      <w:tr w:rsidR="0056042D" w:rsidRPr="003D75D3" w14:paraId="6A97BE35" w14:textId="77777777">
        <w:trPr>
          <w:tblCellSpacing w:w="0" w:type="dxa"/>
          <w:jc w:val="center"/>
        </w:trPr>
        <w:tc>
          <w:tcPr>
            <w:tcW w:w="1954" w:type="pct"/>
          </w:tcPr>
          <w:p w14:paraId="024F6B4D" w14:textId="77777777" w:rsidR="0056042D" w:rsidRPr="003F1AFF" w:rsidRDefault="0056042D" w:rsidP="009779CD">
            <w:pPr>
              <w:rPr>
                <w:b/>
                <w:bCs/>
                <w:color w:val="000000"/>
                <w:sz w:val="28"/>
                <w:szCs w:val="28"/>
                <w:lang w:val="uz-Cyrl-UZ"/>
              </w:rPr>
            </w:pPr>
            <w:r w:rsidRPr="003F1AFF">
              <w:rPr>
                <w:b/>
                <w:iCs/>
                <w:sz w:val="28"/>
                <w:szCs w:val="28"/>
                <w:lang w:val="uz-Cyrl-UZ"/>
              </w:rPr>
              <w:t>Прозрачный электрод</w:t>
            </w:r>
            <w:r w:rsidRPr="003F1AFF">
              <w:rPr>
                <w:b/>
                <w:bCs/>
                <w:color w:val="000000"/>
                <w:sz w:val="28"/>
                <w:szCs w:val="28"/>
                <w:lang w:val="uz-Cyrl-UZ"/>
              </w:rPr>
              <w:t xml:space="preserve"> </w:t>
            </w:r>
          </w:p>
          <w:p w14:paraId="3BD41076" w14:textId="16BC6411"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shaffof elektrod</w:t>
            </w:r>
            <w:r w:rsidR="00A85587">
              <w:rPr>
                <w:bCs/>
                <w:color w:val="000000"/>
                <w:sz w:val="28"/>
                <w:szCs w:val="28"/>
                <w:lang w:val="uz-Cyrl-UZ"/>
              </w:rPr>
              <w:t xml:space="preserve"> </w:t>
            </w:r>
          </w:p>
          <w:p w14:paraId="51884E25" w14:textId="41B39DB7" w:rsidR="0056042D" w:rsidRPr="003F1AFF" w:rsidRDefault="00A85587"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шаффоф электрод</w:t>
            </w:r>
          </w:p>
          <w:p w14:paraId="752AB2A9" w14:textId="77777777" w:rsidR="0056042D" w:rsidRPr="003F1AFF" w:rsidRDefault="0056042D" w:rsidP="009779CD">
            <w:pPr>
              <w:rPr>
                <w:b/>
                <w:sz w:val="28"/>
                <w:szCs w:val="28"/>
              </w:rPr>
            </w:pPr>
            <w:r w:rsidRPr="003F1AFF">
              <w:rPr>
                <w:b/>
                <w:bCs/>
                <w:color w:val="000000"/>
                <w:sz w:val="28"/>
                <w:szCs w:val="28"/>
                <w:lang w:val="uz-Cyrl-UZ"/>
              </w:rPr>
              <w:t xml:space="preserve">en - </w:t>
            </w:r>
            <w:r w:rsidR="0027015E" w:rsidRPr="003F1AFF">
              <w:rPr>
                <w:iCs/>
                <w:sz w:val="28"/>
                <w:szCs w:val="28"/>
                <w:lang w:val="uz-Cyrl-UZ"/>
              </w:rPr>
              <w:t>transparent electrode</w:t>
            </w:r>
          </w:p>
        </w:tc>
        <w:tc>
          <w:tcPr>
            <w:tcW w:w="3046" w:type="pct"/>
          </w:tcPr>
          <w:p w14:paraId="0214F9B4" w14:textId="77777777" w:rsidR="0056042D" w:rsidRPr="003F1AFF" w:rsidRDefault="0056042D" w:rsidP="003F1AFF">
            <w:pPr>
              <w:jc w:val="both"/>
              <w:rPr>
                <w:sz w:val="28"/>
                <w:szCs w:val="28"/>
                <w:lang w:val="uz-Cyrl-UZ"/>
              </w:rPr>
            </w:pPr>
            <w:r w:rsidRPr="003F1AFF">
              <w:rPr>
                <w:sz w:val="28"/>
                <w:szCs w:val="28"/>
              </w:rPr>
              <w:t>Электрод, созданный на основе высокопрозрачных материалов, чтобы избежать потерь яркости и цветности.</w:t>
            </w:r>
          </w:p>
          <w:p w14:paraId="79BC2F0D" w14:textId="77777777" w:rsidR="0056042D" w:rsidRPr="002373C2" w:rsidRDefault="0056042D" w:rsidP="003F1AFF">
            <w:pPr>
              <w:jc w:val="both"/>
              <w:rPr>
                <w:sz w:val="20"/>
                <w:szCs w:val="20"/>
                <w:lang w:val="uz-Cyrl-UZ"/>
              </w:rPr>
            </w:pPr>
          </w:p>
          <w:p w14:paraId="4365FC90" w14:textId="77777777" w:rsidR="0056042D" w:rsidRPr="003F1AFF" w:rsidRDefault="0056042D" w:rsidP="003F1AFF">
            <w:pPr>
              <w:jc w:val="both"/>
              <w:rPr>
                <w:sz w:val="28"/>
                <w:szCs w:val="28"/>
                <w:lang w:val="uz-Cyrl-UZ"/>
              </w:rPr>
            </w:pPr>
            <w:r w:rsidRPr="003F1AFF">
              <w:rPr>
                <w:sz w:val="28"/>
                <w:szCs w:val="28"/>
                <w:lang w:val="uz-Cyrl-UZ"/>
              </w:rPr>
              <w:t>Yorqinlik va ranglilik yo‘qotishlarning oldini olish maqsadida, shaffofligi yuqori bo‘lgan materiallar asosida qilingan elektrod.</w:t>
            </w:r>
          </w:p>
          <w:p w14:paraId="3A96EE04" w14:textId="77777777" w:rsidR="0056042D" w:rsidRPr="002373C2" w:rsidRDefault="0056042D" w:rsidP="003F1AFF">
            <w:pPr>
              <w:jc w:val="both"/>
              <w:rPr>
                <w:sz w:val="20"/>
                <w:szCs w:val="20"/>
                <w:lang w:val="uz-Cyrl-UZ"/>
              </w:rPr>
            </w:pPr>
          </w:p>
          <w:p w14:paraId="4B35D0CA" w14:textId="77777777"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Ёрқинлик ва ранглилик йўқотишларнинг олдини олиш мақсадида, шаффофлиги юқори бўлган материаллар асосида қилинган электрод.</w:t>
            </w:r>
          </w:p>
        </w:tc>
      </w:tr>
      <w:tr w:rsidR="0056042D" w:rsidRPr="00CC3BB1" w14:paraId="3A0B739D" w14:textId="77777777">
        <w:trPr>
          <w:tblCellSpacing w:w="0" w:type="dxa"/>
          <w:jc w:val="center"/>
        </w:trPr>
        <w:tc>
          <w:tcPr>
            <w:tcW w:w="1954" w:type="pct"/>
          </w:tcPr>
          <w:p w14:paraId="5A68D583" w14:textId="77777777" w:rsidR="0056042D" w:rsidRPr="009779CD" w:rsidRDefault="0056042D" w:rsidP="009779CD">
            <w:pPr>
              <w:rPr>
                <w:b/>
                <w:iCs/>
                <w:sz w:val="28"/>
                <w:szCs w:val="28"/>
                <w:lang w:val="uz-Cyrl-UZ"/>
              </w:rPr>
            </w:pPr>
            <w:r w:rsidRPr="009779CD">
              <w:rPr>
                <w:b/>
                <w:iCs/>
                <w:sz w:val="28"/>
                <w:szCs w:val="28"/>
                <w:lang w:val="uz-Cyrl-UZ"/>
              </w:rPr>
              <w:t xml:space="preserve">Производство оптики </w:t>
            </w:r>
          </w:p>
          <w:p w14:paraId="02D3EFC4" w14:textId="47640A95"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optika ishlab chiqarish</w:t>
            </w:r>
            <w:r w:rsidR="0009716D">
              <w:rPr>
                <w:bCs/>
                <w:color w:val="000000"/>
                <w:sz w:val="28"/>
                <w:szCs w:val="28"/>
                <w:lang w:val="uz-Cyrl-UZ"/>
              </w:rPr>
              <w:t>i</w:t>
            </w:r>
            <w:r w:rsidR="00A85587">
              <w:rPr>
                <w:bCs/>
                <w:color w:val="000000"/>
                <w:sz w:val="28"/>
                <w:szCs w:val="28"/>
                <w:lang w:val="uz-Cyrl-UZ"/>
              </w:rPr>
              <w:t xml:space="preserve"> </w:t>
            </w:r>
          </w:p>
          <w:p w14:paraId="17A1D845" w14:textId="0D3C3E4A" w:rsidR="0056042D" w:rsidRPr="001277FF"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оптика ишлаб чиқариш</w:t>
            </w:r>
            <w:r w:rsidR="0009716D">
              <w:rPr>
                <w:bCs/>
                <w:color w:val="000000"/>
                <w:sz w:val="28"/>
                <w:szCs w:val="28"/>
                <w:lang w:val="uz-Cyrl-UZ"/>
              </w:rPr>
              <w:t>и</w:t>
            </w:r>
          </w:p>
          <w:p w14:paraId="36F28D09"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22173E" w:rsidRPr="001277FF">
              <w:rPr>
                <w:iCs/>
                <w:sz w:val="28"/>
                <w:szCs w:val="28"/>
                <w:lang w:val="en-US"/>
              </w:rPr>
              <w:t>optics manufacture</w:t>
            </w:r>
          </w:p>
        </w:tc>
        <w:tc>
          <w:tcPr>
            <w:tcW w:w="3046" w:type="pct"/>
          </w:tcPr>
          <w:p w14:paraId="12196512" w14:textId="77777777" w:rsidR="0056042D" w:rsidRDefault="0056042D" w:rsidP="00BB6FBD">
            <w:pPr>
              <w:jc w:val="both"/>
              <w:rPr>
                <w:sz w:val="28"/>
                <w:szCs w:val="28"/>
                <w:lang w:val="uz-Cyrl-UZ"/>
              </w:rPr>
            </w:pPr>
            <w:r w:rsidRPr="002A323F">
              <w:rPr>
                <w:sz w:val="28"/>
                <w:szCs w:val="28"/>
              </w:rPr>
              <w:t>Производство высококачественных спек</w:t>
            </w:r>
            <w:r w:rsidRPr="002A323F">
              <w:rPr>
                <w:sz w:val="28"/>
                <w:szCs w:val="28"/>
              </w:rPr>
              <w:softHyphen/>
              <w:t>траль</w:t>
            </w:r>
            <w:r w:rsidR="002373C2" w:rsidRPr="002373C2">
              <w:rPr>
                <w:sz w:val="28"/>
                <w:szCs w:val="28"/>
              </w:rPr>
              <w:t>-</w:t>
            </w:r>
            <w:r w:rsidRPr="002A323F">
              <w:rPr>
                <w:sz w:val="28"/>
                <w:szCs w:val="28"/>
              </w:rPr>
              <w:t>ных и аналитических приборов, лазеров, оптических компонентов.</w:t>
            </w:r>
          </w:p>
          <w:p w14:paraId="73470BFF" w14:textId="77777777" w:rsidR="0056042D" w:rsidRPr="002373C2" w:rsidRDefault="0056042D" w:rsidP="00BB6FBD">
            <w:pPr>
              <w:jc w:val="both"/>
              <w:rPr>
                <w:sz w:val="20"/>
                <w:szCs w:val="20"/>
                <w:lang w:val="uz-Cyrl-UZ"/>
              </w:rPr>
            </w:pPr>
          </w:p>
          <w:p w14:paraId="07A43924" w14:textId="77777777" w:rsidR="0056042D" w:rsidRDefault="0056042D" w:rsidP="00BB6FBD">
            <w:pPr>
              <w:jc w:val="both"/>
              <w:rPr>
                <w:sz w:val="28"/>
                <w:szCs w:val="28"/>
                <w:lang w:val="uz-Cyrl-UZ"/>
              </w:rPr>
            </w:pPr>
            <w:r>
              <w:rPr>
                <w:sz w:val="28"/>
                <w:szCs w:val="28"/>
                <w:lang w:val="uz-Cyrl-UZ"/>
              </w:rPr>
              <w:t>Yuqori sifatli spektral va analitik asboblar, lazerlar, optik komponentlarni ishlab chiqarish.</w:t>
            </w:r>
          </w:p>
          <w:p w14:paraId="4230C529" w14:textId="77777777" w:rsidR="0056042D" w:rsidRPr="002373C2" w:rsidRDefault="0056042D" w:rsidP="00BB6FBD">
            <w:pPr>
              <w:jc w:val="both"/>
              <w:rPr>
                <w:sz w:val="20"/>
                <w:szCs w:val="20"/>
                <w:lang w:val="uz-Cyrl-UZ"/>
              </w:rPr>
            </w:pPr>
          </w:p>
          <w:p w14:paraId="6408A0BE" w14:textId="77777777" w:rsidR="0056042D" w:rsidRPr="001277FF" w:rsidRDefault="0056042D" w:rsidP="00BB6FBD">
            <w:pPr>
              <w:jc w:val="both"/>
              <w:rPr>
                <w:sz w:val="28"/>
                <w:szCs w:val="28"/>
                <w:lang w:val="uz-Cyrl-UZ"/>
              </w:rPr>
            </w:pPr>
            <w:r>
              <w:rPr>
                <w:sz w:val="28"/>
                <w:szCs w:val="28"/>
                <w:lang w:val="uz-Cyrl-UZ"/>
              </w:rPr>
              <w:t>Юқори сифатли спектрал ва аналитик асбоблар, лазерлар, оптик компонентларни ишлаб чиқа</w:t>
            </w:r>
            <w:r w:rsidR="0009716D">
              <w:rPr>
                <w:sz w:val="28"/>
                <w:szCs w:val="28"/>
                <w:lang w:val="uz-Cyrl-UZ"/>
              </w:rPr>
              <w:t>-</w:t>
            </w:r>
            <w:r>
              <w:rPr>
                <w:sz w:val="28"/>
                <w:szCs w:val="28"/>
                <w:lang w:val="uz-Cyrl-UZ"/>
              </w:rPr>
              <w:t>риш.</w:t>
            </w:r>
          </w:p>
        </w:tc>
      </w:tr>
      <w:tr w:rsidR="0056042D" w:rsidRPr="003D75D3" w14:paraId="3F96A88B" w14:textId="77777777">
        <w:trPr>
          <w:tblCellSpacing w:w="0" w:type="dxa"/>
          <w:jc w:val="center"/>
        </w:trPr>
        <w:tc>
          <w:tcPr>
            <w:tcW w:w="1954" w:type="pct"/>
          </w:tcPr>
          <w:p w14:paraId="645F18A9" w14:textId="77777777" w:rsidR="0056042D" w:rsidRDefault="0056042D" w:rsidP="009779CD">
            <w:pPr>
              <w:rPr>
                <w:b/>
                <w:bCs/>
                <w:sz w:val="28"/>
                <w:szCs w:val="28"/>
                <w:lang w:val="uz-Cyrl-UZ"/>
              </w:rPr>
            </w:pPr>
            <w:r w:rsidRPr="009779CD">
              <w:rPr>
                <w:b/>
                <w:bCs/>
                <w:sz w:val="28"/>
                <w:szCs w:val="28"/>
                <w:lang w:val="uz-Cyrl-UZ"/>
              </w:rPr>
              <w:t>Пролетный ослабитель</w:t>
            </w:r>
          </w:p>
          <w:p w14:paraId="2F42084D" w14:textId="77777777" w:rsidR="0056042D" w:rsidRDefault="0056042D" w:rsidP="009779CD">
            <w:pPr>
              <w:pStyle w:val="NoSpacing1"/>
              <w:rPr>
                <w:rFonts w:ascii="Times New Roman" w:hAnsi="Times New Roman"/>
                <w:b/>
                <w:bCs/>
                <w:sz w:val="28"/>
                <w:szCs w:val="28"/>
                <w:lang w:val="uz-Cyrl-UZ"/>
              </w:rPr>
            </w:pPr>
            <w:r w:rsidRPr="00075E8E">
              <w:rPr>
                <w:rFonts w:ascii="Times New Roman" w:hAnsi="Times New Roman"/>
                <w:b/>
                <w:bCs/>
                <w:sz w:val="28"/>
                <w:szCs w:val="28"/>
                <w:lang w:val="uz-Cyrl-UZ"/>
              </w:rPr>
              <w:t xml:space="preserve">uz </w:t>
            </w:r>
            <w:r>
              <w:rPr>
                <w:rFonts w:ascii="Times New Roman" w:hAnsi="Times New Roman"/>
                <w:b/>
                <w:sz w:val="28"/>
                <w:szCs w:val="28"/>
                <w:lang w:val="uz-Cyrl-UZ"/>
              </w:rPr>
              <w:t>-</w:t>
            </w:r>
            <w:r w:rsidRPr="00075E8E">
              <w:rPr>
                <w:rFonts w:ascii="Times New Roman" w:hAnsi="Times New Roman"/>
                <w:b/>
                <w:bCs/>
                <w:sz w:val="28"/>
                <w:szCs w:val="28"/>
                <w:lang w:val="uz-Cyrl-UZ"/>
              </w:rPr>
              <w:t xml:space="preserve"> </w:t>
            </w:r>
            <w:r>
              <w:rPr>
                <w:rFonts w:ascii="Times New Roman" w:hAnsi="Times New Roman"/>
                <w:bCs/>
                <w:sz w:val="28"/>
                <w:szCs w:val="28"/>
                <w:lang w:val="uz-Cyrl-UZ"/>
              </w:rPr>
              <w:t>oraliq</w:t>
            </w:r>
            <w:r w:rsidRPr="00075E8E">
              <w:rPr>
                <w:rFonts w:ascii="Times New Roman" w:hAnsi="Times New Roman"/>
                <w:bCs/>
                <w:sz w:val="28"/>
                <w:szCs w:val="28"/>
                <w:lang w:val="uz-Cyrl-UZ"/>
              </w:rPr>
              <w:t xml:space="preserve"> </w:t>
            </w:r>
            <w:r>
              <w:rPr>
                <w:rFonts w:ascii="Times New Roman" w:hAnsi="Times New Roman"/>
                <w:bCs/>
                <w:sz w:val="28"/>
                <w:szCs w:val="28"/>
                <w:lang w:val="uz-Cyrl-UZ"/>
              </w:rPr>
              <w:t>qoldirilgan</w:t>
            </w:r>
            <w:r w:rsidRPr="00075E8E">
              <w:rPr>
                <w:rFonts w:ascii="Times New Roman" w:hAnsi="Times New Roman"/>
                <w:bCs/>
                <w:sz w:val="28"/>
                <w:szCs w:val="28"/>
                <w:lang w:val="uz-Cyrl-UZ"/>
              </w:rPr>
              <w:t xml:space="preserve"> (</w:t>
            </w:r>
            <w:r>
              <w:rPr>
                <w:rFonts w:ascii="Times New Roman" w:hAnsi="Times New Roman"/>
                <w:bCs/>
                <w:sz w:val="28"/>
                <w:szCs w:val="28"/>
                <w:lang w:val="uz-Cyrl-UZ"/>
              </w:rPr>
              <w:t>prolyotli</w:t>
            </w:r>
            <w:r w:rsidRPr="00075E8E">
              <w:rPr>
                <w:rFonts w:ascii="Times New Roman" w:hAnsi="Times New Roman"/>
                <w:bCs/>
                <w:sz w:val="28"/>
                <w:szCs w:val="28"/>
                <w:lang w:val="uz-Cyrl-UZ"/>
              </w:rPr>
              <w:t xml:space="preserve">) </w:t>
            </w:r>
            <w:r>
              <w:rPr>
                <w:rFonts w:ascii="Times New Roman" w:hAnsi="Times New Roman"/>
                <w:bCs/>
                <w:sz w:val="28"/>
                <w:szCs w:val="28"/>
                <w:lang w:val="uz-Cyrl-UZ"/>
              </w:rPr>
              <w:t>susaytirgich</w:t>
            </w:r>
          </w:p>
          <w:p w14:paraId="134543F2" w14:textId="49525870" w:rsidR="0056042D" w:rsidRPr="00075E8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E8E">
              <w:rPr>
                <w:rFonts w:ascii="Times New Roman" w:hAnsi="Times New Roman"/>
                <w:bCs/>
                <w:sz w:val="28"/>
                <w:szCs w:val="28"/>
                <w:lang w:val="uz-Cyrl-UZ"/>
              </w:rPr>
              <w:t>оралиқ қолдирилган (пролётли) сусайтиргич</w:t>
            </w:r>
          </w:p>
          <w:p w14:paraId="634C69D0" w14:textId="77777777" w:rsidR="0056042D" w:rsidRPr="00DE52E0" w:rsidRDefault="0056042D" w:rsidP="009779CD">
            <w:pPr>
              <w:rPr>
                <w:bCs/>
                <w:sz w:val="28"/>
                <w:szCs w:val="28"/>
                <w:lang w:val="uz-Cyrl-UZ"/>
              </w:rPr>
            </w:pPr>
            <w:r w:rsidRPr="00075E8E">
              <w:rPr>
                <w:b/>
                <w:bCs/>
                <w:sz w:val="28"/>
                <w:szCs w:val="28"/>
                <w:lang w:val="uz-Cyrl-UZ"/>
              </w:rPr>
              <w:t xml:space="preserve">en </w:t>
            </w:r>
            <w:r>
              <w:rPr>
                <w:b/>
                <w:bCs/>
                <w:sz w:val="28"/>
                <w:szCs w:val="28"/>
                <w:lang w:val="uz-Cyrl-UZ"/>
              </w:rPr>
              <w:t xml:space="preserve">- </w:t>
            </w:r>
            <w:r w:rsidR="0022173E" w:rsidRPr="00B077C6">
              <w:rPr>
                <w:bCs/>
                <w:sz w:val="28"/>
                <w:szCs w:val="28"/>
                <w:lang w:val="uz-Cyrl-UZ"/>
              </w:rPr>
              <w:t xml:space="preserve">Span </w:t>
            </w:r>
            <w:r w:rsidR="0022173E" w:rsidRPr="00F77030">
              <w:rPr>
                <w:bCs/>
                <w:sz w:val="28"/>
                <w:szCs w:val="28"/>
                <w:lang w:val="uz-Cyrl-UZ"/>
              </w:rPr>
              <w:t>attenuator</w:t>
            </w:r>
            <w:r>
              <w:rPr>
                <w:b/>
                <w:bCs/>
                <w:sz w:val="28"/>
                <w:szCs w:val="28"/>
                <w:lang w:val="uz-Cyrl-UZ"/>
              </w:rPr>
              <w:t xml:space="preserve"> </w:t>
            </w:r>
          </w:p>
          <w:p w14:paraId="058434AC" w14:textId="77777777" w:rsidR="0056042D" w:rsidRPr="00C8393B" w:rsidRDefault="0056042D" w:rsidP="009779CD">
            <w:pPr>
              <w:rPr>
                <w:b/>
                <w:bCs/>
                <w:sz w:val="28"/>
                <w:szCs w:val="28"/>
                <w:lang w:val="uz-Cyrl-UZ"/>
              </w:rPr>
            </w:pPr>
          </w:p>
        </w:tc>
        <w:tc>
          <w:tcPr>
            <w:tcW w:w="3046" w:type="pct"/>
          </w:tcPr>
          <w:p w14:paraId="3BE5515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основанный на ответвлении некоторой определяемой геометрическими размерами зеркала доли мощности исследуемого лазерного излучения при помощи сферического зеркала с отражающими секциями специальной формы, вращающегося вокруг диаметра образующей сферы и за время каждого оборота на определенное время входящего в пучок излучения.</w:t>
            </w:r>
          </w:p>
          <w:p w14:paraId="676F8DC4" w14:textId="77777777" w:rsidR="0056042D" w:rsidRDefault="0056042D" w:rsidP="00BB6FBD">
            <w:pPr>
              <w:pStyle w:val="NoSpacing1"/>
              <w:jc w:val="both"/>
              <w:rPr>
                <w:rFonts w:ascii="Times New Roman" w:hAnsi="Times New Roman"/>
                <w:sz w:val="28"/>
                <w:szCs w:val="28"/>
                <w:lang w:val="uz-Cyrl-UZ"/>
              </w:rPr>
            </w:pPr>
          </w:p>
          <w:p w14:paraId="3D9E7364" w14:textId="1A1B731D" w:rsidR="0056042D" w:rsidRPr="003D75D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Har bir aylanish vaqti ichida muayyan vaqtga nur</w:t>
            </w:r>
            <w:r w:rsidR="002373C2" w:rsidRPr="002373C2">
              <w:rPr>
                <w:rFonts w:ascii="Times New Roman" w:hAnsi="Times New Roman"/>
                <w:sz w:val="28"/>
                <w:szCs w:val="28"/>
                <w:lang w:val="uz-Cyrl-UZ"/>
              </w:rPr>
              <w:t>-</w:t>
            </w:r>
            <w:r>
              <w:rPr>
                <w:rFonts w:ascii="Times New Roman" w:hAnsi="Times New Roman"/>
                <w:sz w:val="28"/>
                <w:szCs w:val="28"/>
                <w:lang w:val="uz-Cyrl-UZ"/>
              </w:rPr>
              <w:t>lanish dastasiga kiradigan va hosil qiluvchi sfera dia</w:t>
            </w:r>
            <w:r w:rsidR="002373C2" w:rsidRPr="002373C2">
              <w:rPr>
                <w:rFonts w:ascii="Times New Roman" w:hAnsi="Times New Roman"/>
                <w:sz w:val="28"/>
                <w:szCs w:val="28"/>
                <w:lang w:val="uz-Cyrl-UZ"/>
              </w:rPr>
              <w:t>-</w:t>
            </w:r>
            <w:r>
              <w:rPr>
                <w:rFonts w:ascii="Times New Roman" w:hAnsi="Times New Roman"/>
                <w:sz w:val="28"/>
                <w:szCs w:val="28"/>
                <w:lang w:val="uz-Cyrl-UZ"/>
              </w:rPr>
              <w:t>metri atrofida aylanadigan, maxsus shakldagi qayta</w:t>
            </w:r>
            <w:r w:rsidR="002373C2" w:rsidRPr="002373C2">
              <w:rPr>
                <w:rFonts w:ascii="Times New Roman" w:hAnsi="Times New Roman"/>
                <w:sz w:val="28"/>
                <w:szCs w:val="28"/>
                <w:lang w:val="uz-Cyrl-UZ"/>
              </w:rPr>
              <w:t>-</w:t>
            </w:r>
            <w:r>
              <w:rPr>
                <w:rFonts w:ascii="Times New Roman" w:hAnsi="Times New Roman"/>
                <w:sz w:val="28"/>
                <w:szCs w:val="28"/>
                <w:lang w:val="uz-Cyrl-UZ"/>
              </w:rPr>
              <w:t xml:space="preserve">ruvchi seksiyalari bo‘lgan sferik ko‘zgu yordamida, </w:t>
            </w:r>
            <w:r>
              <w:rPr>
                <w:rFonts w:ascii="Times New Roman" w:hAnsi="Times New Roman"/>
                <w:sz w:val="28"/>
                <w:szCs w:val="28"/>
                <w:lang w:val="uz-Cyrl-UZ"/>
              </w:rPr>
              <w:lastRenderedPageBreak/>
              <w:t>tadqiq qilinadigan lazer nurlanish quvvatining, ko‘z</w:t>
            </w:r>
            <w:r w:rsidR="002373C2" w:rsidRPr="002373C2">
              <w:rPr>
                <w:rFonts w:ascii="Times New Roman" w:hAnsi="Times New Roman"/>
                <w:sz w:val="28"/>
                <w:szCs w:val="28"/>
                <w:lang w:val="uz-Cyrl-UZ"/>
              </w:rPr>
              <w:t>-</w:t>
            </w:r>
            <w:r>
              <w:rPr>
                <w:rFonts w:ascii="Times New Roman" w:hAnsi="Times New Roman"/>
                <w:sz w:val="28"/>
                <w:szCs w:val="28"/>
                <w:lang w:val="uz-Cyrl-UZ"/>
              </w:rPr>
              <w:t>guning geometrik o‘lchamlari</w:t>
            </w:r>
            <w:r w:rsidR="00A85587">
              <w:rPr>
                <w:rFonts w:ascii="Times New Roman" w:hAnsi="Times New Roman"/>
                <w:sz w:val="28"/>
                <w:szCs w:val="28"/>
                <w:lang w:val="uz-Cyrl-UZ"/>
              </w:rPr>
              <w:t xml:space="preserve"> </w:t>
            </w:r>
            <w:r>
              <w:rPr>
                <w:rFonts w:ascii="Times New Roman" w:hAnsi="Times New Roman"/>
                <w:sz w:val="28"/>
                <w:szCs w:val="28"/>
                <w:lang w:val="uz-Cyrl-UZ"/>
              </w:rPr>
              <w:t>bilan aniqlanadigan qandaydir ulushini tarmoqlantirishga asoslangan susaytirgich.</w:t>
            </w:r>
          </w:p>
          <w:p w14:paraId="1720FD66" w14:textId="77777777" w:rsidR="00A109A0" w:rsidRPr="003D75D3" w:rsidRDefault="00A109A0" w:rsidP="00BB6FBD">
            <w:pPr>
              <w:pStyle w:val="NoSpacing1"/>
              <w:jc w:val="both"/>
              <w:rPr>
                <w:rFonts w:ascii="Times New Roman" w:hAnsi="Times New Roman"/>
                <w:sz w:val="28"/>
                <w:szCs w:val="28"/>
                <w:lang w:val="uz-Cyrl-UZ"/>
              </w:rPr>
            </w:pPr>
          </w:p>
          <w:p w14:paraId="02BD9F58" w14:textId="0C3540D4" w:rsidR="0056042D" w:rsidRPr="00075E8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Ҳар бир айланиш вақти ичида муайян вақтга нурланиш дастасига кирадиган ва ҳосил қилувчи сфера диаметри атрофида айланадиган, махсус шаклдаги қайтарувчи секциялари бўлган сферик кўзгу ёрдамида, тадқиқ қилинадиган лазер нур</w:t>
            </w:r>
            <w:r w:rsidR="002373C2" w:rsidRPr="002373C2">
              <w:rPr>
                <w:rFonts w:ascii="Times New Roman" w:hAnsi="Times New Roman"/>
                <w:sz w:val="28"/>
                <w:szCs w:val="28"/>
                <w:lang w:val="uz-Cyrl-UZ"/>
              </w:rPr>
              <w:t>-</w:t>
            </w:r>
            <w:r>
              <w:rPr>
                <w:rFonts w:ascii="Times New Roman" w:hAnsi="Times New Roman"/>
                <w:sz w:val="28"/>
                <w:szCs w:val="28"/>
                <w:lang w:val="uz-Cyrl-UZ"/>
              </w:rPr>
              <w:t>ланиш қувватининг, кўзгунинг геометрик ўлчам</w:t>
            </w:r>
            <w:r w:rsidR="002373C2" w:rsidRPr="002373C2">
              <w:rPr>
                <w:rFonts w:ascii="Times New Roman" w:hAnsi="Times New Roman"/>
                <w:sz w:val="28"/>
                <w:szCs w:val="28"/>
                <w:lang w:val="uz-Cyrl-UZ"/>
              </w:rPr>
              <w:t>-</w:t>
            </w:r>
            <w:r>
              <w:rPr>
                <w:rFonts w:ascii="Times New Roman" w:hAnsi="Times New Roman"/>
                <w:sz w:val="28"/>
                <w:szCs w:val="28"/>
                <w:lang w:val="uz-Cyrl-UZ"/>
              </w:rPr>
              <w:t>лари</w:t>
            </w:r>
            <w:r w:rsidR="00A85587">
              <w:rPr>
                <w:rFonts w:ascii="Times New Roman" w:hAnsi="Times New Roman"/>
                <w:sz w:val="28"/>
                <w:szCs w:val="28"/>
                <w:lang w:val="uz-Cyrl-UZ"/>
              </w:rPr>
              <w:t xml:space="preserve"> </w:t>
            </w:r>
            <w:r>
              <w:rPr>
                <w:rFonts w:ascii="Times New Roman" w:hAnsi="Times New Roman"/>
                <w:sz w:val="28"/>
                <w:szCs w:val="28"/>
                <w:lang w:val="uz-Cyrl-UZ"/>
              </w:rPr>
              <w:t>билан аниқланадиган қандайдир улушини та</w:t>
            </w:r>
            <w:r w:rsidR="002373C2">
              <w:rPr>
                <w:rFonts w:ascii="Times New Roman" w:hAnsi="Times New Roman"/>
                <w:sz w:val="28"/>
                <w:szCs w:val="28"/>
                <w:lang w:val="uz-Cyrl-UZ"/>
              </w:rPr>
              <w:t>рмоқлантиришга асосланган сусай</w:t>
            </w:r>
            <w:r>
              <w:rPr>
                <w:rFonts w:ascii="Times New Roman" w:hAnsi="Times New Roman"/>
                <w:sz w:val="28"/>
                <w:szCs w:val="28"/>
                <w:lang w:val="uz-Cyrl-UZ"/>
              </w:rPr>
              <w:t>тиргич.</w:t>
            </w:r>
          </w:p>
        </w:tc>
      </w:tr>
      <w:tr w:rsidR="0056042D" w:rsidRPr="003D75D3" w14:paraId="673BC09F" w14:textId="77777777">
        <w:trPr>
          <w:tblCellSpacing w:w="0" w:type="dxa"/>
          <w:jc w:val="center"/>
        </w:trPr>
        <w:tc>
          <w:tcPr>
            <w:tcW w:w="1954" w:type="pct"/>
          </w:tcPr>
          <w:p w14:paraId="11CCB178" w14:textId="77777777" w:rsidR="0056042D" w:rsidRPr="003F1AFF" w:rsidRDefault="0056042D" w:rsidP="009779CD">
            <w:pPr>
              <w:rPr>
                <w:b/>
                <w:iCs/>
                <w:sz w:val="28"/>
                <w:szCs w:val="28"/>
                <w:lang w:val="uz-Cyrl-UZ"/>
              </w:rPr>
            </w:pPr>
            <w:r w:rsidRPr="003F1AFF">
              <w:rPr>
                <w:b/>
                <w:iCs/>
                <w:sz w:val="28"/>
                <w:szCs w:val="28"/>
                <w:lang w:val="uz-Cyrl-UZ"/>
              </w:rPr>
              <w:lastRenderedPageBreak/>
              <w:t xml:space="preserve">Просветление оптики </w:t>
            </w:r>
          </w:p>
          <w:p w14:paraId="74C11252" w14:textId="3C03B5FA"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optika yoritishi</w:t>
            </w:r>
            <w:r w:rsidR="00A85587">
              <w:rPr>
                <w:bCs/>
                <w:color w:val="000000"/>
                <w:sz w:val="28"/>
                <w:szCs w:val="28"/>
                <w:lang w:val="uz-Cyrl-UZ"/>
              </w:rPr>
              <w:t xml:space="preserve"> </w:t>
            </w:r>
          </w:p>
          <w:p w14:paraId="2DE8C9CD" w14:textId="61F1634C"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оптика ёритиши</w:t>
            </w:r>
          </w:p>
          <w:p w14:paraId="56929A9C" w14:textId="77777777" w:rsidR="0056042D" w:rsidRDefault="0056042D" w:rsidP="009779CD">
            <w:pPr>
              <w:rPr>
                <w:iCs/>
                <w:sz w:val="28"/>
                <w:szCs w:val="28"/>
                <w:lang w:val="en-US"/>
              </w:rPr>
            </w:pPr>
            <w:r w:rsidRPr="003F1AFF">
              <w:rPr>
                <w:b/>
                <w:bCs/>
                <w:color w:val="000000"/>
                <w:sz w:val="28"/>
                <w:szCs w:val="28"/>
                <w:lang w:val="en-US"/>
              </w:rPr>
              <w:t xml:space="preserve">en - </w:t>
            </w:r>
            <w:r w:rsidR="0022173E" w:rsidRPr="003F1AFF">
              <w:rPr>
                <w:iCs/>
                <w:sz w:val="28"/>
                <w:szCs w:val="28"/>
                <w:lang w:val="en-US"/>
              </w:rPr>
              <w:t xml:space="preserve">optical </w:t>
            </w:r>
            <w:r w:rsidR="0022173E" w:rsidRPr="0075602B">
              <w:rPr>
                <w:iCs/>
                <w:sz w:val="28"/>
                <w:szCs w:val="28"/>
                <w:lang w:val="en-US"/>
              </w:rPr>
              <w:t>bleaching</w:t>
            </w:r>
          </w:p>
          <w:p w14:paraId="5142240B" w14:textId="77777777" w:rsidR="0056042D" w:rsidRDefault="0056042D" w:rsidP="009779CD">
            <w:pPr>
              <w:rPr>
                <w:iCs/>
                <w:sz w:val="28"/>
                <w:szCs w:val="28"/>
                <w:lang w:val="en-US"/>
              </w:rPr>
            </w:pPr>
          </w:p>
          <w:p w14:paraId="716D9DDF" w14:textId="77777777" w:rsidR="0056042D" w:rsidRPr="005978E4" w:rsidRDefault="0056042D" w:rsidP="009779CD">
            <w:pPr>
              <w:rPr>
                <w:b/>
                <w:sz w:val="28"/>
                <w:szCs w:val="28"/>
                <w:lang w:val="en-US"/>
              </w:rPr>
            </w:pPr>
          </w:p>
        </w:tc>
        <w:tc>
          <w:tcPr>
            <w:tcW w:w="3046" w:type="pct"/>
          </w:tcPr>
          <w:p w14:paraId="154E7916" w14:textId="77777777" w:rsidR="0056042D" w:rsidRPr="003F1AFF" w:rsidRDefault="002373C2" w:rsidP="003F1AFF">
            <w:pPr>
              <w:jc w:val="both"/>
              <w:rPr>
                <w:sz w:val="28"/>
                <w:szCs w:val="28"/>
                <w:lang w:val="uz-Cyrl-UZ"/>
              </w:rPr>
            </w:pPr>
            <w:r>
              <w:rPr>
                <w:sz w:val="28"/>
                <w:szCs w:val="28"/>
              </w:rPr>
              <w:t>Применение тонкослойных</w:t>
            </w:r>
            <w:r w:rsidRPr="002373C2">
              <w:rPr>
                <w:sz w:val="28"/>
                <w:szCs w:val="28"/>
              </w:rPr>
              <w:t xml:space="preserve"> </w:t>
            </w:r>
            <w:r w:rsidR="0056042D" w:rsidRPr="003F1AFF">
              <w:rPr>
                <w:sz w:val="28"/>
                <w:szCs w:val="28"/>
              </w:rPr>
              <w:t>диэлектрических</w:t>
            </w:r>
            <w:r w:rsidRPr="002373C2">
              <w:rPr>
                <w:sz w:val="28"/>
                <w:szCs w:val="28"/>
              </w:rPr>
              <w:t xml:space="preserve"> </w:t>
            </w:r>
            <w:r>
              <w:rPr>
                <w:sz w:val="28"/>
                <w:szCs w:val="28"/>
              </w:rPr>
              <w:t>п</w:t>
            </w:r>
            <w:r w:rsidR="0056042D" w:rsidRPr="003F1AFF">
              <w:rPr>
                <w:sz w:val="28"/>
                <w:szCs w:val="28"/>
              </w:rPr>
              <w:t>ленок для ослабления френелевского отражения.</w:t>
            </w:r>
          </w:p>
          <w:p w14:paraId="7E880B3E" w14:textId="77777777" w:rsidR="0056042D" w:rsidRPr="003F1AFF" w:rsidRDefault="0056042D" w:rsidP="003F1AFF">
            <w:pPr>
              <w:jc w:val="both"/>
              <w:rPr>
                <w:sz w:val="28"/>
                <w:szCs w:val="28"/>
                <w:lang w:val="uz-Cyrl-UZ"/>
              </w:rPr>
            </w:pPr>
          </w:p>
          <w:p w14:paraId="442449F3" w14:textId="77777777" w:rsidR="0056042D" w:rsidRPr="003F1AFF" w:rsidRDefault="0056042D" w:rsidP="003F1AFF">
            <w:pPr>
              <w:jc w:val="both"/>
              <w:rPr>
                <w:sz w:val="28"/>
                <w:szCs w:val="28"/>
                <w:lang w:val="uz-Cyrl-UZ"/>
              </w:rPr>
            </w:pPr>
            <w:r w:rsidRPr="003F1AFF">
              <w:rPr>
                <w:sz w:val="28"/>
                <w:szCs w:val="28"/>
                <w:lang w:val="uz-Cyrl-UZ"/>
              </w:rPr>
              <w:t>Frenel qaytarishini susaytirish uchun, yupqa qatlamli dielektrik plyonkalarning qo‘llanilishi.</w:t>
            </w:r>
          </w:p>
          <w:p w14:paraId="3F35D601" w14:textId="77777777" w:rsidR="0056042D" w:rsidRPr="003F1AFF" w:rsidRDefault="0056042D" w:rsidP="003F1AFF">
            <w:pPr>
              <w:jc w:val="both"/>
              <w:rPr>
                <w:sz w:val="28"/>
                <w:szCs w:val="28"/>
                <w:lang w:val="uz-Cyrl-UZ"/>
              </w:rPr>
            </w:pPr>
          </w:p>
          <w:p w14:paraId="0F5FBF54" w14:textId="77777777"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Френель қайтаришини сусайтириш учун, юпқа қатламли диэлектрик плёнкаларнинг қўллани</w:t>
            </w:r>
            <w:r>
              <w:rPr>
                <w:rFonts w:ascii="Times New Roman" w:hAnsi="Times New Roman"/>
                <w:sz w:val="28"/>
                <w:szCs w:val="28"/>
                <w:lang w:val="uz-Cyrl-UZ"/>
              </w:rPr>
              <w:t>-</w:t>
            </w:r>
            <w:r w:rsidRPr="003F1AFF">
              <w:rPr>
                <w:rFonts w:ascii="Times New Roman" w:hAnsi="Times New Roman"/>
                <w:sz w:val="28"/>
                <w:szCs w:val="28"/>
                <w:lang w:val="uz-Cyrl-UZ"/>
              </w:rPr>
              <w:t>лиши.</w:t>
            </w:r>
          </w:p>
        </w:tc>
      </w:tr>
      <w:tr w:rsidR="0056042D" w:rsidRPr="003D75D3" w14:paraId="7A058770" w14:textId="77777777">
        <w:trPr>
          <w:tblCellSpacing w:w="0" w:type="dxa"/>
          <w:jc w:val="center"/>
        </w:trPr>
        <w:tc>
          <w:tcPr>
            <w:tcW w:w="1954" w:type="pct"/>
          </w:tcPr>
          <w:p w14:paraId="7A597C0F" w14:textId="77777777" w:rsidR="0056042D" w:rsidRPr="0062370F" w:rsidRDefault="0056042D" w:rsidP="00E57AFD">
            <w:pPr>
              <w:pStyle w:val="NoSpacing1"/>
              <w:rPr>
                <w:rFonts w:ascii="Times New Roman" w:hAnsi="Times New Roman"/>
                <w:b/>
                <w:iCs/>
                <w:sz w:val="28"/>
                <w:szCs w:val="28"/>
                <w:lang w:val="uz-Cyrl-UZ"/>
              </w:rPr>
            </w:pPr>
            <w:r w:rsidRPr="0062370F">
              <w:rPr>
                <w:rFonts w:ascii="Times New Roman" w:hAnsi="Times New Roman"/>
                <w:b/>
                <w:iCs/>
                <w:sz w:val="28"/>
                <w:szCs w:val="28"/>
                <w:lang w:val="uz-Cyrl-UZ"/>
              </w:rPr>
              <w:t>Просветление оптических сред</w:t>
            </w:r>
            <w:r w:rsidR="00325068">
              <w:rPr>
                <w:rFonts w:ascii="Times New Roman" w:hAnsi="Times New Roman"/>
                <w:b/>
                <w:iCs/>
                <w:sz w:val="28"/>
                <w:szCs w:val="28"/>
                <w:lang w:val="uz-Cyrl-UZ"/>
              </w:rPr>
              <w:t xml:space="preserve"> </w:t>
            </w:r>
          </w:p>
          <w:p w14:paraId="55F945A8" w14:textId="5BBD47B8" w:rsidR="0056042D" w:rsidRPr="0062370F" w:rsidRDefault="0056042D" w:rsidP="00E57AFD">
            <w:pPr>
              <w:pStyle w:val="NoSpacing1"/>
              <w:rPr>
                <w:rFonts w:ascii="Times New Roman" w:hAnsi="Times New Roman"/>
                <w:b/>
                <w:bCs/>
                <w:sz w:val="28"/>
                <w:szCs w:val="28"/>
                <w:lang w:val="uz-Cyrl-UZ"/>
              </w:rPr>
            </w:pPr>
            <w:r w:rsidRPr="0062370F">
              <w:rPr>
                <w:rFonts w:ascii="Times New Roman" w:hAnsi="Times New Roman"/>
                <w:b/>
                <w:bCs/>
                <w:sz w:val="28"/>
                <w:szCs w:val="28"/>
                <w:lang w:val="uz-Cyrl-UZ"/>
              </w:rPr>
              <w:t xml:space="preserve">uz - </w:t>
            </w:r>
            <w:r w:rsidRPr="0062370F">
              <w:rPr>
                <w:rFonts w:ascii="Times New Roman" w:hAnsi="Times New Roman"/>
                <w:bCs/>
                <w:sz w:val="28"/>
                <w:szCs w:val="28"/>
                <w:lang w:val="uz-Cyrl-UZ"/>
              </w:rPr>
              <w:t xml:space="preserve">optika </w:t>
            </w:r>
            <w:r w:rsidRPr="0062370F">
              <w:rPr>
                <w:rFonts w:ascii="Times New Roman" w:hAnsi="Times New Roman"/>
                <w:bCs/>
                <w:sz w:val="28"/>
                <w:szCs w:val="28"/>
                <w:lang w:val="uz-Latn-UZ"/>
              </w:rPr>
              <w:t xml:space="preserve">muhitlarning </w:t>
            </w:r>
            <w:r w:rsidRPr="0062370F">
              <w:rPr>
                <w:rFonts w:ascii="Times New Roman" w:hAnsi="Times New Roman"/>
                <w:bCs/>
                <w:sz w:val="28"/>
                <w:szCs w:val="28"/>
                <w:lang w:val="uz-Cyrl-UZ"/>
              </w:rPr>
              <w:t>yoritishi</w:t>
            </w:r>
            <w:r w:rsidR="00A85587">
              <w:rPr>
                <w:rFonts w:ascii="Times New Roman" w:hAnsi="Times New Roman"/>
                <w:b/>
                <w:bCs/>
                <w:sz w:val="28"/>
                <w:szCs w:val="28"/>
                <w:lang w:val="uz-Cyrl-UZ"/>
              </w:rPr>
              <w:t xml:space="preserve"> </w:t>
            </w:r>
          </w:p>
          <w:p w14:paraId="56F221C2" w14:textId="39306BDD" w:rsidR="0056042D" w:rsidRPr="0062370F" w:rsidRDefault="00A85587" w:rsidP="00E57AF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56042D" w:rsidRPr="0062370F">
              <w:rPr>
                <w:rFonts w:ascii="Times New Roman" w:hAnsi="Times New Roman"/>
                <w:bCs/>
                <w:sz w:val="28"/>
                <w:szCs w:val="28"/>
                <w:lang w:val="uz-Cyrl-UZ"/>
              </w:rPr>
              <w:t>оптика муҳитларнинг ёритиши</w:t>
            </w:r>
          </w:p>
          <w:p w14:paraId="2206069D" w14:textId="7952AFFB" w:rsidR="0056042D" w:rsidRPr="001A0293" w:rsidRDefault="0056042D" w:rsidP="00E57AFD">
            <w:pPr>
              <w:pStyle w:val="NoSpacing1"/>
              <w:rPr>
                <w:rFonts w:ascii="Times New Roman" w:hAnsi="Times New Roman"/>
                <w:b/>
                <w:sz w:val="28"/>
                <w:szCs w:val="28"/>
                <w:highlight w:val="yellow"/>
                <w:lang w:val="uz-Cyrl-UZ"/>
              </w:rPr>
            </w:pPr>
            <w:r w:rsidRPr="0062370F">
              <w:rPr>
                <w:rFonts w:ascii="Times New Roman" w:hAnsi="Times New Roman"/>
                <w:b/>
                <w:sz w:val="28"/>
                <w:szCs w:val="28"/>
                <w:lang w:val="uz-Cyrl-UZ"/>
              </w:rPr>
              <w:t xml:space="preserve">en </w:t>
            </w:r>
            <w:r w:rsidR="001945AB">
              <w:rPr>
                <w:rFonts w:ascii="Times New Roman" w:hAnsi="Times New Roman"/>
                <w:b/>
                <w:sz w:val="28"/>
                <w:szCs w:val="28"/>
                <w:lang w:val="en-US"/>
              </w:rPr>
              <w:t>-</w:t>
            </w:r>
            <w:r w:rsidRPr="0062370F">
              <w:rPr>
                <w:rFonts w:ascii="Times New Roman" w:hAnsi="Times New Roman"/>
                <w:b/>
                <w:sz w:val="28"/>
                <w:szCs w:val="28"/>
                <w:lang w:val="uz-Cyrl-UZ"/>
              </w:rPr>
              <w:t xml:space="preserve"> </w:t>
            </w:r>
            <w:r w:rsidR="001A0293" w:rsidRPr="001A0293">
              <w:rPr>
                <w:rFonts w:ascii="Times New Roman" w:hAnsi="Times New Roman"/>
                <w:sz w:val="28"/>
                <w:szCs w:val="28"/>
                <w:lang w:val="uz-Cyrl-UZ"/>
              </w:rPr>
              <w:t>illumination optical media</w:t>
            </w:r>
          </w:p>
        </w:tc>
        <w:tc>
          <w:tcPr>
            <w:tcW w:w="3046" w:type="pct"/>
          </w:tcPr>
          <w:p w14:paraId="5C388788" w14:textId="77777777" w:rsidR="0056042D" w:rsidRPr="0062370F" w:rsidRDefault="0056042D" w:rsidP="00E57AFD">
            <w:pPr>
              <w:pStyle w:val="NoSpacing1"/>
              <w:jc w:val="both"/>
              <w:rPr>
                <w:rFonts w:ascii="Times New Roman" w:hAnsi="Times New Roman"/>
                <w:sz w:val="28"/>
                <w:szCs w:val="28"/>
              </w:rPr>
            </w:pPr>
            <w:r w:rsidRPr="0062370F">
              <w:rPr>
                <w:rFonts w:ascii="Times New Roman" w:hAnsi="Times New Roman"/>
                <w:sz w:val="28"/>
                <w:szCs w:val="28"/>
              </w:rPr>
              <w:t>Уменьшение резонансного поглощения света в среде путем увелечения интенсивности падающего светового луча.</w:t>
            </w:r>
          </w:p>
          <w:p w14:paraId="7FB445B8" w14:textId="77777777" w:rsidR="0056042D" w:rsidRPr="0062370F" w:rsidRDefault="0056042D" w:rsidP="00E57AFD">
            <w:pPr>
              <w:pStyle w:val="NoSpacing1"/>
              <w:jc w:val="both"/>
              <w:rPr>
                <w:rFonts w:ascii="Times New Roman" w:hAnsi="Times New Roman"/>
                <w:sz w:val="28"/>
                <w:szCs w:val="28"/>
              </w:rPr>
            </w:pPr>
          </w:p>
          <w:p w14:paraId="41E39177" w14:textId="77777777" w:rsidR="0056042D" w:rsidRPr="0062370F" w:rsidRDefault="0056042D" w:rsidP="00E57AFD">
            <w:pPr>
              <w:pStyle w:val="NoSpacing1"/>
              <w:jc w:val="both"/>
              <w:rPr>
                <w:rFonts w:ascii="Times New Roman" w:hAnsi="Times New Roman"/>
                <w:sz w:val="28"/>
                <w:szCs w:val="28"/>
                <w:lang w:val="uz-Cyrl-UZ"/>
              </w:rPr>
            </w:pPr>
            <w:r w:rsidRPr="0062370F">
              <w:rPr>
                <w:rFonts w:ascii="Times New Roman" w:hAnsi="Times New Roman"/>
                <w:sz w:val="28"/>
                <w:szCs w:val="28"/>
                <w:lang w:val="uz-Latn-UZ"/>
              </w:rPr>
              <w:t>Tushayotgan yorug</w:t>
            </w:r>
            <w:r w:rsidRPr="0062370F">
              <w:rPr>
                <w:sz w:val="28"/>
                <w:szCs w:val="28"/>
                <w:lang w:val="uz-Cyrl-UZ"/>
              </w:rPr>
              <w:t>‘</w:t>
            </w:r>
            <w:r w:rsidRPr="0062370F">
              <w:rPr>
                <w:rFonts w:ascii="Times New Roman" w:hAnsi="Times New Roman"/>
                <w:sz w:val="28"/>
                <w:szCs w:val="28"/>
                <w:lang w:val="uz-Latn-UZ"/>
              </w:rPr>
              <w:t>lik nuri intensivligini oshirish bilan muhitda yorug</w:t>
            </w:r>
            <w:r w:rsidRPr="0062370F">
              <w:rPr>
                <w:sz w:val="28"/>
                <w:szCs w:val="28"/>
                <w:lang w:val="uz-Cyrl-UZ"/>
              </w:rPr>
              <w:t>‘</w:t>
            </w:r>
            <w:r w:rsidRPr="0062370F">
              <w:rPr>
                <w:rFonts w:ascii="Times New Roman" w:hAnsi="Times New Roman"/>
                <w:sz w:val="28"/>
                <w:szCs w:val="28"/>
                <w:lang w:val="uz-Latn-UZ"/>
              </w:rPr>
              <w:t>likning rezonans yutilishini kamaytirish</w:t>
            </w:r>
            <w:r w:rsidRPr="0062370F">
              <w:rPr>
                <w:rFonts w:ascii="Times New Roman" w:hAnsi="Times New Roman"/>
                <w:sz w:val="28"/>
                <w:szCs w:val="28"/>
                <w:lang w:val="uz-Cyrl-UZ"/>
              </w:rPr>
              <w:t>.</w:t>
            </w:r>
          </w:p>
          <w:p w14:paraId="5250522E" w14:textId="77777777" w:rsidR="0056042D" w:rsidRPr="0062370F" w:rsidRDefault="0056042D" w:rsidP="00E57AFD">
            <w:pPr>
              <w:pStyle w:val="NoSpacing1"/>
              <w:jc w:val="both"/>
              <w:rPr>
                <w:rFonts w:ascii="Times New Roman" w:hAnsi="Times New Roman"/>
                <w:sz w:val="28"/>
                <w:szCs w:val="28"/>
                <w:lang w:val="uz-Cyrl-UZ"/>
              </w:rPr>
            </w:pPr>
          </w:p>
          <w:p w14:paraId="6E6D8148" w14:textId="4904F362" w:rsidR="0056042D" w:rsidRPr="00B62070" w:rsidRDefault="0056042D" w:rsidP="00E57AFD">
            <w:pPr>
              <w:pStyle w:val="NoSpacing1"/>
              <w:jc w:val="both"/>
              <w:rPr>
                <w:rFonts w:ascii="Times New Roman" w:hAnsi="Times New Roman"/>
                <w:color w:val="FF0000"/>
                <w:sz w:val="28"/>
                <w:szCs w:val="28"/>
                <w:highlight w:val="yellow"/>
                <w:lang w:val="uz-Cyrl-UZ"/>
              </w:rPr>
            </w:pPr>
            <w:r w:rsidRPr="0062370F">
              <w:rPr>
                <w:rFonts w:ascii="Times New Roman" w:hAnsi="Times New Roman"/>
                <w:sz w:val="28"/>
                <w:szCs w:val="28"/>
                <w:lang w:val="uz-Cyrl-UZ"/>
              </w:rPr>
              <w:t>Тушаётган ёруғлик нури интенсивлигини</w:t>
            </w:r>
            <w:r w:rsidR="00A85587">
              <w:rPr>
                <w:rFonts w:ascii="Times New Roman" w:hAnsi="Times New Roman"/>
                <w:sz w:val="28"/>
                <w:szCs w:val="28"/>
                <w:lang w:val="uz-Cyrl-UZ"/>
              </w:rPr>
              <w:t xml:space="preserve"> </w:t>
            </w:r>
            <w:r w:rsidRPr="0062370F">
              <w:rPr>
                <w:rFonts w:ascii="Times New Roman" w:hAnsi="Times New Roman"/>
                <w:sz w:val="28"/>
                <w:szCs w:val="28"/>
                <w:lang w:val="uz-Cyrl-UZ"/>
              </w:rPr>
              <w:t>оши-риш билан муҳитда ёруғликнинг резонанс юти-лишини камайтириш.</w:t>
            </w:r>
          </w:p>
        </w:tc>
      </w:tr>
      <w:tr w:rsidR="0056042D" w:rsidRPr="003D75D3" w14:paraId="6A37D960" w14:textId="77777777">
        <w:trPr>
          <w:tblCellSpacing w:w="0" w:type="dxa"/>
          <w:jc w:val="center"/>
        </w:trPr>
        <w:tc>
          <w:tcPr>
            <w:tcW w:w="1954" w:type="pct"/>
          </w:tcPr>
          <w:p w14:paraId="4129BD43" w14:textId="77777777" w:rsidR="0056042D" w:rsidRPr="009779CD" w:rsidRDefault="0056042D" w:rsidP="009779CD">
            <w:pPr>
              <w:rPr>
                <w:i/>
                <w:iCs/>
                <w:sz w:val="28"/>
                <w:szCs w:val="28"/>
                <w:lang w:val="uz-Cyrl-UZ"/>
              </w:rPr>
            </w:pPr>
            <w:r w:rsidRPr="009779CD">
              <w:rPr>
                <w:b/>
                <w:iCs/>
                <w:sz w:val="28"/>
                <w:szCs w:val="28"/>
                <w:lang w:val="uz-Cyrl-UZ"/>
              </w:rPr>
              <w:t>Просветляющее покрытие</w:t>
            </w:r>
            <w:r w:rsidRPr="009779CD">
              <w:rPr>
                <w:i/>
                <w:iCs/>
                <w:sz w:val="28"/>
                <w:szCs w:val="28"/>
                <w:lang w:val="uz-Cyrl-UZ"/>
              </w:rPr>
              <w:t xml:space="preserve"> </w:t>
            </w:r>
          </w:p>
          <w:p w14:paraId="794E8AA1"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yorug‘roq qiladigan qoplama </w:t>
            </w:r>
          </w:p>
          <w:p w14:paraId="552933C7" w14:textId="3DBB308E" w:rsidR="0056042D" w:rsidRPr="00120944"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ёруғроқ қиладиган қоплама</w:t>
            </w:r>
          </w:p>
          <w:p w14:paraId="28B44BB6"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Pr="00120944">
              <w:rPr>
                <w:iCs/>
                <w:sz w:val="28"/>
                <w:szCs w:val="28"/>
                <w:lang w:val="en-US"/>
              </w:rPr>
              <w:t>antireflecting coating</w:t>
            </w:r>
          </w:p>
        </w:tc>
        <w:tc>
          <w:tcPr>
            <w:tcW w:w="3046" w:type="pct"/>
          </w:tcPr>
          <w:p w14:paraId="27C9469B" w14:textId="77777777" w:rsidR="0056042D" w:rsidRDefault="0056042D" w:rsidP="00BB6FBD">
            <w:pPr>
              <w:jc w:val="both"/>
              <w:rPr>
                <w:sz w:val="28"/>
                <w:szCs w:val="28"/>
                <w:lang w:val="uz-Cyrl-UZ"/>
              </w:rPr>
            </w:pPr>
            <w:r w:rsidRPr="002A323F">
              <w:rPr>
                <w:sz w:val="28"/>
                <w:szCs w:val="28"/>
              </w:rPr>
              <w:t>Для уменьшения количества отраженного света оптические элементы оптических приборов покрывают тон</w:t>
            </w:r>
            <w:r w:rsidRPr="002A323F">
              <w:rPr>
                <w:sz w:val="28"/>
                <w:szCs w:val="28"/>
              </w:rPr>
              <w:softHyphen/>
              <w:t>чайшими слоями специальных веществ, показатель преломления у которых ни</w:t>
            </w:r>
            <w:r w:rsidRPr="002A323F">
              <w:rPr>
                <w:sz w:val="28"/>
                <w:szCs w:val="28"/>
              </w:rPr>
              <w:softHyphen/>
              <w:t>же, чем у стекла; толщина покрытия составляет приблизительно одну четверть длины волны света; многослойное просветляющее покрытие способ</w:t>
            </w:r>
            <w:r w:rsidRPr="002A323F">
              <w:rPr>
                <w:sz w:val="28"/>
                <w:szCs w:val="28"/>
              </w:rPr>
              <w:lastRenderedPageBreak/>
              <w:t>но уменьшить количество света, отраженного каждой оптической пове</w:t>
            </w:r>
            <w:r>
              <w:rPr>
                <w:sz w:val="28"/>
                <w:szCs w:val="28"/>
              </w:rPr>
              <w:t>рхностью, с 5 до менее чем 1 %.</w:t>
            </w:r>
          </w:p>
          <w:p w14:paraId="6FA678B4" w14:textId="77777777" w:rsidR="0056042D" w:rsidRDefault="0056042D" w:rsidP="00BB6FBD">
            <w:pPr>
              <w:jc w:val="both"/>
              <w:rPr>
                <w:sz w:val="28"/>
                <w:szCs w:val="28"/>
                <w:lang w:val="uz-Cyrl-UZ"/>
              </w:rPr>
            </w:pPr>
          </w:p>
          <w:p w14:paraId="60718DC5" w14:textId="77777777" w:rsidR="0056042D" w:rsidRDefault="0056042D" w:rsidP="00BB6FBD">
            <w:pPr>
              <w:jc w:val="both"/>
              <w:rPr>
                <w:sz w:val="28"/>
                <w:szCs w:val="28"/>
                <w:lang w:val="uz-Cyrl-UZ"/>
              </w:rPr>
            </w:pPr>
            <w:r>
              <w:rPr>
                <w:sz w:val="28"/>
                <w:szCs w:val="28"/>
                <w:lang w:val="uz-Cyrl-UZ"/>
              </w:rPr>
              <w:t>Qaytgan yorug‘lik miqdorini kamaytirish uchun, optik asboblarning optik elementlari sindirish ko‘rsatkichi shishadagiga qaraganda kichik bo‘lgan maxsus moddalarning yupqa qatlami bilan qopla</w:t>
            </w:r>
            <w:r w:rsidR="002373C2">
              <w:rPr>
                <w:sz w:val="28"/>
                <w:szCs w:val="28"/>
                <w:lang w:val="uz-Cyrl-UZ"/>
              </w:rPr>
              <w:t>-</w:t>
            </w:r>
            <w:r>
              <w:rPr>
                <w:sz w:val="28"/>
                <w:szCs w:val="28"/>
                <w:lang w:val="uz-Cyrl-UZ"/>
              </w:rPr>
              <w:t>nadi; qoplama qalinligi taxminan yorug‘lik to‘lqin uzunligining taxminan to‘rtdan birini tashkil etadi; ko‘p qatlamli yorug‘roq qiladigan qoplama har bir optik sirt qaytargan yorug‘lik miqdorini 5 foizdan kamida 1 foizgacha kamaytiradi.</w:t>
            </w:r>
          </w:p>
          <w:p w14:paraId="7F58AC7C" w14:textId="77777777" w:rsidR="0056042D" w:rsidRDefault="0056042D" w:rsidP="00BB6FBD">
            <w:pPr>
              <w:jc w:val="both"/>
              <w:rPr>
                <w:sz w:val="28"/>
                <w:szCs w:val="28"/>
                <w:lang w:val="uz-Cyrl-UZ"/>
              </w:rPr>
            </w:pPr>
          </w:p>
          <w:p w14:paraId="07DDFCCC" w14:textId="77777777" w:rsidR="0056042D" w:rsidRPr="00120944" w:rsidRDefault="0056042D" w:rsidP="00BB6FBD">
            <w:pPr>
              <w:jc w:val="both"/>
              <w:rPr>
                <w:sz w:val="28"/>
                <w:szCs w:val="28"/>
                <w:lang w:val="uz-Cyrl-UZ"/>
              </w:rPr>
            </w:pPr>
            <w:r>
              <w:rPr>
                <w:sz w:val="28"/>
                <w:szCs w:val="28"/>
                <w:lang w:val="uz-Cyrl-UZ"/>
              </w:rPr>
              <w:t>Қайтган ёруғлик миқдорини камайтириш учун, оптик асбобларнинг оптик элементлари синди-риш кўрсаткичи шишадагига қараганда кичик бўлган махсус моддаларнинг юпқа қатлами би</w:t>
            </w:r>
            <w:r w:rsidR="002373C2">
              <w:rPr>
                <w:sz w:val="28"/>
                <w:szCs w:val="28"/>
                <w:lang w:val="uz-Cyrl-UZ"/>
              </w:rPr>
              <w:t>-</w:t>
            </w:r>
            <w:r>
              <w:rPr>
                <w:sz w:val="28"/>
                <w:szCs w:val="28"/>
                <w:lang w:val="uz-Cyrl-UZ"/>
              </w:rPr>
              <w:t>лан қопланади; қоплама қалинлиги тахминан ёруғлик тўлқин узунлигининг тахминан тўртдан бирини ташкил этади; кўп қатламли ёруғроқ қиладиган қоплама ҳар бир оптик сирт қайтарган ёруғлик миқдорини 5 фоиздан камида 1 фоизгача камайтиради.</w:t>
            </w:r>
          </w:p>
        </w:tc>
      </w:tr>
      <w:tr w:rsidR="0056042D" w:rsidRPr="003D75D3" w14:paraId="4C7578EC" w14:textId="77777777">
        <w:trPr>
          <w:tblCellSpacing w:w="0" w:type="dxa"/>
          <w:jc w:val="center"/>
        </w:trPr>
        <w:tc>
          <w:tcPr>
            <w:tcW w:w="1954" w:type="pct"/>
          </w:tcPr>
          <w:p w14:paraId="7B9B2BB6" w14:textId="77777777" w:rsidR="0056042D" w:rsidRPr="00560212" w:rsidRDefault="0056042D" w:rsidP="009779CD">
            <w:pPr>
              <w:rPr>
                <w:i/>
                <w:iCs/>
                <w:sz w:val="28"/>
                <w:szCs w:val="28"/>
              </w:rPr>
            </w:pPr>
            <w:r w:rsidRPr="002A323F">
              <w:rPr>
                <w:b/>
                <w:iCs/>
                <w:sz w:val="28"/>
                <w:szCs w:val="28"/>
              </w:rPr>
              <w:lastRenderedPageBreak/>
              <w:t>Пространственная дисперсия</w:t>
            </w:r>
            <w:r w:rsidRPr="002A323F">
              <w:rPr>
                <w:i/>
                <w:iCs/>
                <w:sz w:val="28"/>
                <w:szCs w:val="28"/>
              </w:rPr>
              <w:t xml:space="preserve"> </w:t>
            </w:r>
          </w:p>
          <w:p w14:paraId="0AE8DE48" w14:textId="77777777" w:rsidR="0056042D" w:rsidRDefault="0056042D" w:rsidP="009779CD">
            <w:pPr>
              <w:rPr>
                <w:bCs/>
                <w:color w:val="000000"/>
                <w:sz w:val="28"/>
                <w:szCs w:val="28"/>
                <w:lang w:val="uz-Cyrl-UZ"/>
              </w:rPr>
            </w:pPr>
            <w:r w:rsidRPr="002A323F">
              <w:rPr>
                <w:b/>
                <w:bCs/>
                <w:color w:val="000000"/>
                <w:sz w:val="28"/>
                <w:szCs w:val="28"/>
                <w:lang w:val="en-US"/>
              </w:rPr>
              <w:t>uz</w:t>
            </w:r>
            <w:r w:rsidRPr="001B4F00">
              <w:rPr>
                <w:b/>
                <w:bCs/>
                <w:color w:val="000000"/>
                <w:sz w:val="28"/>
                <w:szCs w:val="28"/>
              </w:rPr>
              <w:t xml:space="preserve"> </w:t>
            </w:r>
            <w:r>
              <w:rPr>
                <w:bCs/>
                <w:color w:val="000000"/>
                <w:sz w:val="28"/>
                <w:szCs w:val="28"/>
                <w:lang w:val="uz-Cyrl-UZ"/>
              </w:rPr>
              <w:t>- fazoviy di</w:t>
            </w:r>
            <w:r>
              <w:rPr>
                <w:bCs/>
                <w:color w:val="000000"/>
                <w:sz w:val="28"/>
                <w:szCs w:val="28"/>
                <w:lang w:val="en-US"/>
              </w:rPr>
              <w:t>s</w:t>
            </w:r>
            <w:r>
              <w:rPr>
                <w:bCs/>
                <w:color w:val="000000"/>
                <w:sz w:val="28"/>
                <w:szCs w:val="28"/>
                <w:lang w:val="uz-Cyrl-UZ"/>
              </w:rPr>
              <w:t xml:space="preserve">persiya </w:t>
            </w:r>
          </w:p>
          <w:p w14:paraId="22A418B2" w14:textId="03D73CFF" w:rsidR="0056042D" w:rsidRPr="00EF59A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фазовий ди</w:t>
            </w:r>
            <w:r w:rsidR="0056042D">
              <w:rPr>
                <w:bCs/>
                <w:color w:val="000000"/>
                <w:sz w:val="28"/>
                <w:szCs w:val="28"/>
              </w:rPr>
              <w:t>с</w:t>
            </w:r>
            <w:r w:rsidR="0056042D">
              <w:rPr>
                <w:bCs/>
                <w:color w:val="000000"/>
                <w:sz w:val="28"/>
                <w:szCs w:val="28"/>
                <w:lang w:val="uz-Cyrl-UZ"/>
              </w:rPr>
              <w:t>персия</w:t>
            </w:r>
          </w:p>
          <w:p w14:paraId="0C542269" w14:textId="77777777" w:rsidR="0056042D" w:rsidRPr="001B4F00" w:rsidRDefault="0056042D" w:rsidP="009779CD">
            <w:pPr>
              <w:rPr>
                <w:b/>
                <w:iCs/>
                <w:sz w:val="28"/>
                <w:szCs w:val="28"/>
              </w:rPr>
            </w:pPr>
            <w:r w:rsidRPr="002A323F">
              <w:rPr>
                <w:b/>
                <w:bCs/>
                <w:color w:val="000000"/>
                <w:sz w:val="28"/>
                <w:szCs w:val="28"/>
                <w:lang w:val="en-US"/>
              </w:rPr>
              <w:t>en</w:t>
            </w:r>
            <w:r w:rsidRPr="001B4F00">
              <w:rPr>
                <w:b/>
                <w:bCs/>
                <w:color w:val="000000"/>
                <w:sz w:val="28"/>
                <w:szCs w:val="28"/>
              </w:rPr>
              <w:t xml:space="preserve"> </w:t>
            </w:r>
            <w:r>
              <w:rPr>
                <w:bCs/>
                <w:color w:val="000000"/>
                <w:sz w:val="28"/>
                <w:szCs w:val="28"/>
                <w:lang w:val="uz-Cyrl-UZ"/>
              </w:rPr>
              <w:t>-</w:t>
            </w:r>
            <w:r w:rsidRPr="001B4F00">
              <w:rPr>
                <w:b/>
                <w:bCs/>
                <w:color w:val="000000"/>
                <w:sz w:val="28"/>
                <w:szCs w:val="28"/>
              </w:rPr>
              <w:t xml:space="preserve"> </w:t>
            </w:r>
            <w:r w:rsidR="00331EC7" w:rsidRPr="00EF59A7">
              <w:rPr>
                <w:iCs/>
                <w:sz w:val="28"/>
                <w:szCs w:val="28"/>
                <w:lang w:val="en-US"/>
              </w:rPr>
              <w:t>spatial</w:t>
            </w:r>
            <w:r w:rsidR="00331EC7" w:rsidRPr="001B4F00">
              <w:rPr>
                <w:iCs/>
                <w:sz w:val="28"/>
                <w:szCs w:val="28"/>
              </w:rPr>
              <w:t xml:space="preserve"> </w:t>
            </w:r>
            <w:r w:rsidR="00331EC7" w:rsidRPr="00EF59A7">
              <w:rPr>
                <w:iCs/>
                <w:sz w:val="28"/>
                <w:szCs w:val="28"/>
                <w:lang w:val="en-US"/>
              </w:rPr>
              <w:t>dispersion</w:t>
            </w:r>
          </w:p>
        </w:tc>
        <w:tc>
          <w:tcPr>
            <w:tcW w:w="3046" w:type="pct"/>
          </w:tcPr>
          <w:p w14:paraId="12B8BD09" w14:textId="77777777" w:rsidR="0056042D" w:rsidRDefault="0056042D" w:rsidP="00BB6FBD">
            <w:pPr>
              <w:jc w:val="both"/>
              <w:rPr>
                <w:sz w:val="28"/>
                <w:szCs w:val="28"/>
                <w:lang w:val="uz-Cyrl-UZ"/>
              </w:rPr>
            </w:pPr>
            <w:r w:rsidRPr="002A323F">
              <w:rPr>
                <w:sz w:val="28"/>
                <w:szCs w:val="28"/>
              </w:rPr>
              <w:t>Эффект, состоящий в возникно</w:t>
            </w:r>
            <w:r w:rsidRPr="002A323F">
              <w:rPr>
                <w:sz w:val="28"/>
                <w:szCs w:val="28"/>
              </w:rPr>
              <w:softHyphen/>
              <w:t>вении или изменении оптической активности (гирации) в кристаллах под дей</w:t>
            </w:r>
            <w:r w:rsidRPr="002A323F">
              <w:rPr>
                <w:sz w:val="28"/>
                <w:szCs w:val="28"/>
              </w:rPr>
              <w:softHyphen/>
              <w:t>ствием постоянного или переменного электрического поля.</w:t>
            </w:r>
          </w:p>
          <w:p w14:paraId="5438C029" w14:textId="77777777" w:rsidR="0056042D" w:rsidRDefault="0056042D" w:rsidP="00BB6FBD">
            <w:pPr>
              <w:jc w:val="both"/>
              <w:rPr>
                <w:sz w:val="28"/>
                <w:szCs w:val="28"/>
                <w:lang w:val="uz-Cyrl-UZ"/>
              </w:rPr>
            </w:pPr>
          </w:p>
          <w:p w14:paraId="2030C016" w14:textId="77777777" w:rsidR="0056042D" w:rsidRDefault="0056042D" w:rsidP="00BB6FBD">
            <w:pPr>
              <w:jc w:val="both"/>
              <w:rPr>
                <w:sz w:val="28"/>
                <w:szCs w:val="28"/>
                <w:lang w:val="uz-Cyrl-UZ"/>
              </w:rPr>
            </w:pPr>
            <w:r>
              <w:rPr>
                <w:sz w:val="28"/>
                <w:szCs w:val="28"/>
                <w:lang w:val="uz-Cyrl-UZ"/>
              </w:rPr>
              <w:t>O‘zgarmas yoki o‘zgaruvchan elektr</w:t>
            </w:r>
            <w:r>
              <w:rPr>
                <w:sz w:val="28"/>
                <w:szCs w:val="28"/>
                <w:lang w:val="uz-Latn-UZ"/>
              </w:rPr>
              <w:t xml:space="preserve"> maydoni</w:t>
            </w:r>
            <w:r>
              <w:rPr>
                <w:sz w:val="28"/>
                <w:szCs w:val="28"/>
                <w:lang w:val="uz-Cyrl-UZ"/>
              </w:rPr>
              <w:t xml:space="preserve"> ta’sirida kristallarda optik aktivlik (giratsiya) yuzaga kelishi yoki o‘zgarishidan iborat effekt.</w:t>
            </w:r>
          </w:p>
          <w:p w14:paraId="0945C1A5" w14:textId="77777777" w:rsidR="0056042D" w:rsidRDefault="0056042D" w:rsidP="00BB6FBD">
            <w:pPr>
              <w:jc w:val="both"/>
              <w:rPr>
                <w:sz w:val="28"/>
                <w:szCs w:val="28"/>
                <w:lang w:val="uz-Cyrl-UZ"/>
              </w:rPr>
            </w:pPr>
          </w:p>
          <w:p w14:paraId="54228C84" w14:textId="77777777" w:rsidR="0056042D" w:rsidRPr="00EF59A7" w:rsidRDefault="0056042D" w:rsidP="00BB6FBD">
            <w:pPr>
              <w:jc w:val="both"/>
              <w:rPr>
                <w:sz w:val="28"/>
                <w:szCs w:val="28"/>
                <w:lang w:val="uz-Cyrl-UZ"/>
              </w:rPr>
            </w:pPr>
            <w:r>
              <w:rPr>
                <w:sz w:val="28"/>
                <w:szCs w:val="28"/>
                <w:lang w:val="uz-Cyrl-UZ"/>
              </w:rPr>
              <w:t>Ўзгармас ёки ўзгарувчан электр майдони таъси</w:t>
            </w:r>
            <w:r w:rsidR="002373C2">
              <w:rPr>
                <w:sz w:val="28"/>
                <w:szCs w:val="28"/>
                <w:lang w:val="uz-Cyrl-UZ"/>
              </w:rPr>
              <w:t>-</w:t>
            </w:r>
            <w:r>
              <w:rPr>
                <w:sz w:val="28"/>
                <w:szCs w:val="28"/>
                <w:lang w:val="uz-Cyrl-UZ"/>
              </w:rPr>
              <w:t>рида кристалларда оптик активлик (гирация) юзага келиши ёки ўзгаришидан иборат эффект.</w:t>
            </w:r>
          </w:p>
        </w:tc>
      </w:tr>
      <w:tr w:rsidR="0056042D" w:rsidRPr="003D75D3" w14:paraId="5C34FDC2" w14:textId="77777777">
        <w:trPr>
          <w:tblCellSpacing w:w="0" w:type="dxa"/>
          <w:jc w:val="center"/>
        </w:trPr>
        <w:tc>
          <w:tcPr>
            <w:tcW w:w="1954" w:type="pct"/>
          </w:tcPr>
          <w:p w14:paraId="51ACCED3" w14:textId="77777777" w:rsidR="0056042D" w:rsidRDefault="0056042D" w:rsidP="009779CD">
            <w:pPr>
              <w:pStyle w:val="NoSpacing1"/>
              <w:rPr>
                <w:rFonts w:ascii="Times New Roman" w:hAnsi="Times New Roman"/>
                <w:b/>
                <w:sz w:val="28"/>
                <w:szCs w:val="28"/>
                <w:lang w:val="uz-Cyrl-UZ"/>
              </w:rPr>
            </w:pPr>
            <w:r w:rsidRPr="00471031">
              <w:rPr>
                <w:rFonts w:ascii="Times New Roman" w:hAnsi="Times New Roman"/>
                <w:b/>
                <w:sz w:val="28"/>
                <w:szCs w:val="28"/>
              </w:rPr>
              <w:t xml:space="preserve">Пространственная </w:t>
            </w:r>
            <w:r>
              <w:rPr>
                <w:rFonts w:ascii="Times New Roman" w:hAnsi="Times New Roman"/>
                <w:b/>
                <w:sz w:val="28"/>
                <w:szCs w:val="28"/>
              </w:rPr>
              <w:br/>
            </w:r>
            <w:r w:rsidRPr="00471031">
              <w:rPr>
                <w:rFonts w:ascii="Times New Roman" w:hAnsi="Times New Roman"/>
                <w:b/>
                <w:sz w:val="28"/>
                <w:szCs w:val="28"/>
              </w:rPr>
              <w:t>когерентность</w:t>
            </w:r>
          </w:p>
          <w:p w14:paraId="6D874D5D" w14:textId="533456EE"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B4F00">
              <w:rPr>
                <w:rFonts w:ascii="Times New Roman" w:hAnsi="Times New Roman"/>
                <w:b/>
                <w:bCs/>
                <w:sz w:val="28"/>
                <w:szCs w:val="28"/>
              </w:rPr>
              <w:t xml:space="preserve"> </w:t>
            </w:r>
            <w:r>
              <w:rPr>
                <w:rFonts w:ascii="Times New Roman" w:hAnsi="Times New Roman"/>
                <w:b/>
                <w:bCs/>
                <w:sz w:val="28"/>
                <w:szCs w:val="28"/>
                <w:lang w:val="uz-Cyrl-UZ"/>
              </w:rPr>
              <w:t>-</w:t>
            </w:r>
            <w:r w:rsidRPr="001B4F00">
              <w:rPr>
                <w:rFonts w:ascii="Times New Roman" w:hAnsi="Times New Roman"/>
                <w:b/>
                <w:bCs/>
                <w:sz w:val="28"/>
                <w:szCs w:val="28"/>
              </w:rPr>
              <w:t xml:space="preserve"> </w:t>
            </w:r>
            <w:r>
              <w:rPr>
                <w:rFonts w:ascii="Times New Roman" w:hAnsi="Times New Roman"/>
                <w:bCs/>
                <w:sz w:val="28"/>
                <w:szCs w:val="28"/>
                <w:lang w:val="uz-Cyrl-UZ"/>
              </w:rPr>
              <w:t>fazoviy</w:t>
            </w:r>
            <w:r w:rsidRPr="002476DD">
              <w:rPr>
                <w:rFonts w:ascii="Times New Roman" w:hAnsi="Times New Roman"/>
                <w:bCs/>
                <w:sz w:val="28"/>
                <w:szCs w:val="28"/>
                <w:lang w:val="uz-Cyrl-UZ"/>
              </w:rPr>
              <w:t xml:space="preserve"> </w:t>
            </w:r>
            <w:r>
              <w:rPr>
                <w:rFonts w:ascii="Times New Roman" w:hAnsi="Times New Roman"/>
                <w:bCs/>
                <w:sz w:val="28"/>
                <w:szCs w:val="28"/>
                <w:lang w:val="uz-Cyrl-UZ"/>
              </w:rPr>
              <w:t>kogerentlik</w:t>
            </w:r>
            <w:r w:rsidR="00A85587">
              <w:rPr>
                <w:rFonts w:ascii="Times New Roman" w:hAnsi="Times New Roman"/>
                <w:b/>
                <w:bCs/>
                <w:sz w:val="28"/>
                <w:szCs w:val="28"/>
                <w:lang w:val="uz-Cyrl-UZ"/>
              </w:rPr>
              <w:t xml:space="preserve"> </w:t>
            </w:r>
          </w:p>
          <w:p w14:paraId="7AAFEB62" w14:textId="38969F3A" w:rsidR="0056042D" w:rsidRPr="002476D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476DD">
              <w:rPr>
                <w:rFonts w:ascii="Times New Roman" w:hAnsi="Times New Roman"/>
                <w:bCs/>
                <w:sz w:val="28"/>
                <w:szCs w:val="28"/>
                <w:lang w:val="uz-Cyrl-UZ"/>
              </w:rPr>
              <w:t>фазовий когерентлик</w:t>
            </w:r>
          </w:p>
          <w:p w14:paraId="49E5FF85" w14:textId="77777777" w:rsidR="0056042D" w:rsidRPr="001B4F00" w:rsidRDefault="0056042D" w:rsidP="009779CD">
            <w:pPr>
              <w:pStyle w:val="NoSpacing1"/>
              <w:rPr>
                <w:rFonts w:ascii="Times New Roman" w:hAnsi="Times New Roman"/>
                <w:b/>
                <w:sz w:val="28"/>
                <w:szCs w:val="28"/>
              </w:rPr>
            </w:pPr>
            <w:r>
              <w:rPr>
                <w:rFonts w:ascii="Times New Roman" w:hAnsi="Times New Roman"/>
                <w:b/>
                <w:bCs/>
                <w:sz w:val="28"/>
                <w:szCs w:val="28"/>
                <w:lang w:val="en-US"/>
              </w:rPr>
              <w:t>en</w:t>
            </w:r>
            <w:r w:rsidRPr="001B4F00">
              <w:rPr>
                <w:rFonts w:ascii="Times New Roman" w:hAnsi="Times New Roman"/>
                <w:b/>
                <w:bCs/>
                <w:sz w:val="28"/>
                <w:szCs w:val="28"/>
              </w:rPr>
              <w:t xml:space="preserve"> </w:t>
            </w:r>
            <w:r>
              <w:rPr>
                <w:rFonts w:ascii="Times New Roman" w:hAnsi="Times New Roman"/>
                <w:b/>
                <w:bCs/>
                <w:sz w:val="28"/>
                <w:szCs w:val="28"/>
                <w:lang w:val="uz-Cyrl-UZ"/>
              </w:rPr>
              <w:t>-</w:t>
            </w:r>
            <w:r w:rsidRPr="001B4F00">
              <w:rPr>
                <w:rFonts w:ascii="Times New Roman" w:hAnsi="Times New Roman"/>
                <w:b/>
                <w:bCs/>
                <w:sz w:val="28"/>
                <w:szCs w:val="28"/>
              </w:rPr>
              <w:t xml:space="preserve"> </w:t>
            </w:r>
            <w:r w:rsidR="00331EC7" w:rsidRPr="007D5DCB">
              <w:rPr>
                <w:rFonts w:ascii="Times New Roman" w:hAnsi="Times New Roman"/>
                <w:bCs/>
                <w:sz w:val="28"/>
                <w:szCs w:val="28"/>
                <w:lang w:val="en-US"/>
              </w:rPr>
              <w:t>spatial</w:t>
            </w:r>
            <w:r w:rsidR="00331EC7" w:rsidRPr="001B4F00">
              <w:rPr>
                <w:rFonts w:ascii="Times New Roman" w:hAnsi="Times New Roman"/>
                <w:bCs/>
                <w:sz w:val="28"/>
                <w:szCs w:val="28"/>
              </w:rPr>
              <w:t xml:space="preserve"> </w:t>
            </w:r>
            <w:r w:rsidR="00331EC7" w:rsidRPr="007D5DCB">
              <w:rPr>
                <w:rFonts w:ascii="Times New Roman" w:hAnsi="Times New Roman"/>
                <w:bCs/>
                <w:sz w:val="28"/>
                <w:szCs w:val="28"/>
                <w:lang w:val="en-US"/>
              </w:rPr>
              <w:t>coherence</w:t>
            </w:r>
          </w:p>
        </w:tc>
        <w:tc>
          <w:tcPr>
            <w:tcW w:w="3046" w:type="pct"/>
          </w:tcPr>
          <w:p w14:paraId="178860F8" w14:textId="51BA8C13"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rPr>
              <w:t>Состояние, в котором световые волны,</w:t>
            </w:r>
            <w:r w:rsidR="00A85587">
              <w:rPr>
                <w:rFonts w:ascii="Times New Roman" w:hAnsi="Times New Roman"/>
                <w:sz w:val="28"/>
                <w:szCs w:val="28"/>
              </w:rPr>
              <w:t xml:space="preserve"> </w:t>
            </w:r>
            <w:r>
              <w:rPr>
                <w:rFonts w:ascii="Times New Roman" w:hAnsi="Times New Roman"/>
                <w:sz w:val="28"/>
                <w:szCs w:val="28"/>
              </w:rPr>
              <w:t>проходящие через пространство, не объязательно совпадают по частоте, но находятся в фазе.</w:t>
            </w:r>
          </w:p>
          <w:p w14:paraId="65FCC0CA" w14:textId="77777777" w:rsidR="0056042D" w:rsidRDefault="0056042D" w:rsidP="00BB6FBD">
            <w:pPr>
              <w:pStyle w:val="NoSpacing1"/>
              <w:jc w:val="both"/>
              <w:rPr>
                <w:rFonts w:ascii="Times New Roman" w:hAnsi="Times New Roman"/>
                <w:sz w:val="28"/>
                <w:szCs w:val="28"/>
                <w:lang w:val="uz-Cyrl-UZ"/>
              </w:rPr>
            </w:pPr>
          </w:p>
          <w:p w14:paraId="2C7CF627" w14:textId="1D565E1C"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Fazo orqali o‘tadigan yorug‘lik</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to‘lqinlarining chas-tota bo‘yicha mos tushishi shart bo‘lmagan, biroq </w:t>
            </w:r>
            <w:r>
              <w:rPr>
                <w:rFonts w:ascii="Times New Roman" w:hAnsi="Times New Roman"/>
                <w:sz w:val="28"/>
                <w:szCs w:val="28"/>
                <w:lang w:val="uz-Cyrl-UZ"/>
              </w:rPr>
              <w:lastRenderedPageBreak/>
              <w:t>fazada bo‘ladigan holat.</w:t>
            </w:r>
          </w:p>
          <w:p w14:paraId="50FBF7CE" w14:textId="77777777" w:rsidR="0056042D" w:rsidRDefault="0056042D" w:rsidP="00BB6FBD">
            <w:pPr>
              <w:pStyle w:val="NoSpacing1"/>
              <w:jc w:val="both"/>
              <w:rPr>
                <w:rFonts w:ascii="Times New Roman" w:hAnsi="Times New Roman"/>
                <w:sz w:val="28"/>
                <w:szCs w:val="28"/>
                <w:lang w:val="uz-Cyrl-UZ"/>
              </w:rPr>
            </w:pPr>
          </w:p>
          <w:p w14:paraId="6D5E782B" w14:textId="6556791B" w:rsidR="0056042D" w:rsidRPr="002476D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Фазо орқали ўтадиган ёруғлик</w:t>
            </w:r>
            <w:r w:rsidR="00A85587">
              <w:rPr>
                <w:rFonts w:ascii="Times New Roman" w:hAnsi="Times New Roman"/>
                <w:sz w:val="28"/>
                <w:szCs w:val="28"/>
                <w:lang w:val="uz-Cyrl-UZ"/>
              </w:rPr>
              <w:t xml:space="preserve"> </w:t>
            </w:r>
            <w:r>
              <w:rPr>
                <w:rFonts w:ascii="Times New Roman" w:hAnsi="Times New Roman"/>
                <w:sz w:val="28"/>
                <w:szCs w:val="28"/>
                <w:lang w:val="uz-Cyrl-UZ"/>
              </w:rPr>
              <w:t>тўлқинларининг частота бўйича мос тушиши шарт бўлмаган, бироқ фазaда бўладиган ҳолат.</w:t>
            </w:r>
          </w:p>
        </w:tc>
      </w:tr>
      <w:tr w:rsidR="0056042D" w:rsidRPr="003D75D3" w14:paraId="62A0547E" w14:textId="77777777">
        <w:trPr>
          <w:tblCellSpacing w:w="0" w:type="dxa"/>
          <w:jc w:val="center"/>
        </w:trPr>
        <w:tc>
          <w:tcPr>
            <w:tcW w:w="1954" w:type="pct"/>
          </w:tcPr>
          <w:p w14:paraId="77F7EA4B" w14:textId="77777777" w:rsidR="0056042D" w:rsidRDefault="0056042D" w:rsidP="009779CD">
            <w:pPr>
              <w:rPr>
                <w:b/>
                <w:sz w:val="28"/>
                <w:szCs w:val="28"/>
                <w:lang w:val="uz-Cyrl-UZ"/>
              </w:rPr>
            </w:pPr>
            <w:r w:rsidRPr="00471031">
              <w:rPr>
                <w:b/>
                <w:sz w:val="28"/>
                <w:szCs w:val="28"/>
              </w:rPr>
              <w:lastRenderedPageBreak/>
              <w:t>Пространственная световая экспозиция</w:t>
            </w:r>
          </w:p>
          <w:p w14:paraId="7CE431E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073152">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073152">
              <w:rPr>
                <w:rFonts w:ascii="Times New Roman" w:hAnsi="Times New Roman"/>
                <w:bCs/>
                <w:sz w:val="28"/>
                <w:szCs w:val="28"/>
                <w:lang w:val="uz-Cyrl-UZ"/>
              </w:rPr>
              <w:t xml:space="preserve"> </w:t>
            </w:r>
            <w:r>
              <w:rPr>
                <w:rFonts w:ascii="Times New Roman" w:hAnsi="Times New Roman"/>
                <w:bCs/>
                <w:sz w:val="28"/>
                <w:szCs w:val="28"/>
                <w:lang w:val="uz-Cyrl-UZ"/>
              </w:rPr>
              <w:t>yorug‘lik</w:t>
            </w:r>
            <w:r w:rsidRPr="00073152">
              <w:rPr>
                <w:rFonts w:ascii="Times New Roman" w:hAnsi="Times New Roman"/>
                <w:bCs/>
                <w:sz w:val="28"/>
                <w:szCs w:val="28"/>
                <w:lang w:val="uz-Cyrl-UZ"/>
              </w:rPr>
              <w:t xml:space="preserve"> </w:t>
            </w:r>
            <w:r>
              <w:rPr>
                <w:rFonts w:ascii="Times New Roman" w:hAnsi="Times New Roman"/>
                <w:bCs/>
                <w:sz w:val="28"/>
                <w:szCs w:val="28"/>
                <w:lang w:val="uz-Cyrl-UZ"/>
              </w:rPr>
              <w:t>ekspozitsiyasi</w:t>
            </w:r>
            <w:r>
              <w:rPr>
                <w:rFonts w:ascii="Times New Roman" w:hAnsi="Times New Roman"/>
                <w:b/>
                <w:bCs/>
                <w:sz w:val="28"/>
                <w:szCs w:val="28"/>
                <w:lang w:val="uz-Cyrl-UZ"/>
              </w:rPr>
              <w:t xml:space="preserve"> </w:t>
            </w:r>
          </w:p>
          <w:p w14:paraId="595AA801" w14:textId="24D97D70" w:rsidR="0056042D" w:rsidRPr="0007315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73152">
              <w:rPr>
                <w:rFonts w:ascii="Times New Roman" w:hAnsi="Times New Roman"/>
                <w:bCs/>
                <w:sz w:val="28"/>
                <w:szCs w:val="28"/>
                <w:lang w:val="uz-Cyrl-UZ"/>
              </w:rPr>
              <w:t>фазовий ёруғлик экспозицияси</w:t>
            </w:r>
          </w:p>
          <w:p w14:paraId="05EC26C7" w14:textId="77777777" w:rsidR="0056042D" w:rsidRPr="00C84A85" w:rsidRDefault="0056042D" w:rsidP="009779CD">
            <w:pPr>
              <w:rPr>
                <w:b/>
                <w:sz w:val="28"/>
                <w:szCs w:val="28"/>
                <w:lang w:val="uz-Cyrl-UZ"/>
              </w:rPr>
            </w:pPr>
            <w:r>
              <w:rPr>
                <w:b/>
                <w:bCs/>
                <w:sz w:val="28"/>
                <w:szCs w:val="28"/>
                <w:lang w:val="en-US"/>
              </w:rPr>
              <w:t>en</w:t>
            </w:r>
            <w:r w:rsidRPr="00331EC7">
              <w:rPr>
                <w:b/>
                <w:bCs/>
                <w:sz w:val="28"/>
                <w:szCs w:val="28"/>
                <w:lang w:val="en-US"/>
              </w:rPr>
              <w:t xml:space="preserve"> </w:t>
            </w:r>
            <w:r>
              <w:rPr>
                <w:b/>
                <w:bCs/>
                <w:sz w:val="28"/>
                <w:szCs w:val="28"/>
                <w:lang w:val="uz-Cyrl-UZ"/>
              </w:rPr>
              <w:t>-</w:t>
            </w:r>
            <w:r w:rsidR="00331EC7">
              <w:rPr>
                <w:b/>
                <w:bCs/>
                <w:sz w:val="28"/>
                <w:szCs w:val="28"/>
                <w:lang w:val="uz-Cyrl-UZ"/>
              </w:rPr>
              <w:t xml:space="preserve"> </w:t>
            </w:r>
            <w:r w:rsidR="00331EC7" w:rsidRPr="0075602B">
              <w:rPr>
                <w:bCs/>
                <w:sz w:val="28"/>
                <w:szCs w:val="28"/>
                <w:lang w:val="en-US"/>
              </w:rPr>
              <w:t>spatial</w:t>
            </w:r>
            <w:r w:rsidR="00331EC7" w:rsidRPr="00F77030">
              <w:rPr>
                <w:bCs/>
                <w:sz w:val="28"/>
                <w:szCs w:val="28"/>
                <w:lang w:val="en-GB"/>
              </w:rPr>
              <w:t xml:space="preserve"> visual</w:t>
            </w:r>
            <w:r w:rsidR="00331EC7" w:rsidRPr="00F77030">
              <w:rPr>
                <w:lang w:val="en-GB"/>
              </w:rPr>
              <w:t xml:space="preserve"> </w:t>
            </w:r>
            <w:r w:rsidR="00331EC7" w:rsidRPr="00F77030">
              <w:rPr>
                <w:bCs/>
                <w:sz w:val="28"/>
                <w:szCs w:val="28"/>
                <w:lang w:val="en-GB"/>
              </w:rPr>
              <w:t>lamination</w:t>
            </w:r>
          </w:p>
        </w:tc>
        <w:tc>
          <w:tcPr>
            <w:tcW w:w="3046" w:type="pct"/>
          </w:tcPr>
          <w:p w14:paraId="4F984FC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интегралом пространственной освещенности по времени.</w:t>
            </w:r>
          </w:p>
          <w:p w14:paraId="213A2518" w14:textId="77777777" w:rsidR="0056042D" w:rsidRDefault="0056042D" w:rsidP="00BB6FBD">
            <w:pPr>
              <w:pStyle w:val="NoSpacing1"/>
              <w:jc w:val="both"/>
              <w:rPr>
                <w:rFonts w:ascii="Times New Roman" w:hAnsi="Times New Roman"/>
                <w:sz w:val="28"/>
                <w:szCs w:val="28"/>
                <w:lang w:val="uz-Cyrl-UZ"/>
              </w:rPr>
            </w:pPr>
          </w:p>
          <w:p w14:paraId="4EADD75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Vaqt bo‘yicha fazoviy yoritilganlik integrali orqali aniqlanadigan fizik kattalik.</w:t>
            </w:r>
          </w:p>
          <w:p w14:paraId="7E2B2BB3" w14:textId="77777777" w:rsidR="0056042D" w:rsidRDefault="0056042D" w:rsidP="00BB6FBD">
            <w:pPr>
              <w:pStyle w:val="NoSpacing1"/>
              <w:jc w:val="both"/>
              <w:rPr>
                <w:rFonts w:ascii="Times New Roman" w:hAnsi="Times New Roman"/>
                <w:sz w:val="28"/>
                <w:szCs w:val="28"/>
                <w:lang w:val="uz-Cyrl-UZ"/>
              </w:rPr>
            </w:pPr>
          </w:p>
          <w:p w14:paraId="59385EF9" w14:textId="77777777" w:rsidR="0056042D" w:rsidRPr="0007315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фазовий ёритилганлик интеграли орқали аниқланадиган физик катталик.</w:t>
            </w:r>
          </w:p>
        </w:tc>
      </w:tr>
      <w:tr w:rsidR="0056042D" w:rsidRPr="00CC3BB1" w14:paraId="595E1942" w14:textId="77777777">
        <w:trPr>
          <w:tblCellSpacing w:w="0" w:type="dxa"/>
          <w:jc w:val="center"/>
        </w:trPr>
        <w:tc>
          <w:tcPr>
            <w:tcW w:w="1954" w:type="pct"/>
          </w:tcPr>
          <w:p w14:paraId="3BD63E0A" w14:textId="77777777" w:rsidR="0056042D" w:rsidRPr="009240F5" w:rsidRDefault="0056042D" w:rsidP="009779CD">
            <w:pPr>
              <w:rPr>
                <w:b/>
                <w:sz w:val="28"/>
                <w:szCs w:val="28"/>
                <w:lang w:val="uz-Cyrl-UZ"/>
              </w:rPr>
            </w:pPr>
            <w:r w:rsidRPr="009779CD">
              <w:rPr>
                <w:b/>
                <w:sz w:val="28"/>
                <w:szCs w:val="28"/>
                <w:lang w:val="uz-Cyrl-UZ"/>
              </w:rPr>
              <w:t xml:space="preserve">Пространственная частотно-контрастная характеристика </w:t>
            </w:r>
            <w:r w:rsidRPr="0009716D">
              <w:rPr>
                <w:b/>
                <w:sz w:val="28"/>
                <w:szCs w:val="28"/>
                <w:lang w:val="uz-Cyrl-UZ"/>
              </w:rPr>
              <w:t>ЭОП</w:t>
            </w:r>
          </w:p>
          <w:p w14:paraId="2516DE6D" w14:textId="5D462ACD"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9240F5">
              <w:rPr>
                <w:rFonts w:ascii="Times New Roman" w:hAnsi="Times New Roman"/>
                <w:bCs/>
                <w:sz w:val="28"/>
                <w:szCs w:val="28"/>
                <w:lang w:val="uz-Cyrl-UZ"/>
              </w:rPr>
              <w:t>EOO‘ ning fazoviy chastota</w:t>
            </w:r>
            <w:r w:rsidRPr="009779CD">
              <w:rPr>
                <w:rFonts w:ascii="Times New Roman" w:hAnsi="Times New Roman"/>
                <w:bCs/>
                <w:sz w:val="28"/>
                <w:szCs w:val="28"/>
                <w:lang w:val="uz-Cyrl-UZ"/>
              </w:rPr>
              <w:t>-</w:t>
            </w:r>
            <w:r w:rsidRPr="009240F5">
              <w:rPr>
                <w:rFonts w:ascii="Times New Roman" w:hAnsi="Times New Roman"/>
                <w:bCs/>
                <w:sz w:val="28"/>
                <w:szCs w:val="28"/>
                <w:lang w:val="uz-Cyrl-UZ"/>
              </w:rPr>
              <w:t>kontrast xarakteristikasi</w:t>
            </w:r>
            <w:r w:rsidR="00A85587">
              <w:rPr>
                <w:rFonts w:ascii="Times New Roman" w:hAnsi="Times New Roman"/>
                <w:b/>
                <w:bCs/>
                <w:sz w:val="28"/>
                <w:szCs w:val="28"/>
                <w:lang w:val="uz-Cyrl-UZ"/>
              </w:rPr>
              <w:t xml:space="preserve"> </w:t>
            </w:r>
          </w:p>
          <w:p w14:paraId="795FB870" w14:textId="54EAA21B" w:rsidR="0056042D" w:rsidRPr="009240F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ЭОЎ нинг фазовий часто</w:t>
            </w:r>
            <w:r w:rsidR="00331EC7">
              <w:rPr>
                <w:rFonts w:ascii="Times New Roman" w:hAnsi="Times New Roman"/>
                <w:bCs/>
                <w:sz w:val="28"/>
                <w:szCs w:val="28"/>
                <w:lang w:val="uz-Cyrl-UZ"/>
              </w:rPr>
              <w:t>-</w:t>
            </w:r>
            <w:r w:rsidR="0056042D" w:rsidRPr="009240F5">
              <w:rPr>
                <w:rFonts w:ascii="Times New Roman" w:hAnsi="Times New Roman"/>
                <w:bCs/>
                <w:sz w:val="28"/>
                <w:szCs w:val="28"/>
                <w:lang w:val="uz-Cyrl-UZ"/>
              </w:rPr>
              <w:t>та</w:t>
            </w:r>
            <w:r w:rsidR="0056042D" w:rsidRPr="009240F5">
              <w:rPr>
                <w:rFonts w:ascii="Times New Roman" w:hAnsi="Times New Roman"/>
                <w:bCs/>
                <w:sz w:val="28"/>
                <w:szCs w:val="28"/>
              </w:rPr>
              <w:t>-</w:t>
            </w:r>
            <w:r w:rsidR="0056042D" w:rsidRPr="009240F5">
              <w:rPr>
                <w:rFonts w:ascii="Times New Roman" w:hAnsi="Times New Roman"/>
                <w:bCs/>
                <w:sz w:val="28"/>
                <w:szCs w:val="28"/>
                <w:lang w:val="uz-Cyrl-UZ"/>
              </w:rPr>
              <w:t>контраст характеристикаси</w:t>
            </w:r>
          </w:p>
          <w:p w14:paraId="68338D68" w14:textId="77777777" w:rsidR="0056042D" w:rsidRPr="009240F5" w:rsidRDefault="0056042D" w:rsidP="009779CD">
            <w:pPr>
              <w:rPr>
                <w:sz w:val="28"/>
                <w:szCs w:val="28"/>
                <w:lang w:val="uz-Cyrl-UZ"/>
              </w:rPr>
            </w:pPr>
            <w:r w:rsidRPr="009240F5">
              <w:rPr>
                <w:b/>
                <w:bCs/>
                <w:sz w:val="28"/>
                <w:szCs w:val="28"/>
                <w:lang w:val="en-US"/>
              </w:rPr>
              <w:t xml:space="preserve">en </w:t>
            </w:r>
            <w:r w:rsidRPr="009240F5">
              <w:rPr>
                <w:b/>
                <w:bCs/>
                <w:sz w:val="28"/>
                <w:szCs w:val="28"/>
                <w:lang w:val="uz-Cyrl-UZ"/>
              </w:rPr>
              <w:t>-</w:t>
            </w:r>
            <w:r w:rsidR="005F00AD">
              <w:rPr>
                <w:b/>
                <w:bCs/>
                <w:sz w:val="28"/>
                <w:szCs w:val="28"/>
                <w:lang w:val="uz-Cyrl-UZ"/>
              </w:rPr>
              <w:t xml:space="preserve"> </w:t>
            </w:r>
            <w:r w:rsidR="005F00AD" w:rsidRPr="005F00AD">
              <w:rPr>
                <w:bCs/>
                <w:sz w:val="28"/>
                <w:szCs w:val="28"/>
                <w:lang w:val="en-US"/>
              </w:rPr>
              <w:t xml:space="preserve">space contrast transfer </w:t>
            </w:r>
            <w:r w:rsidR="002373C2" w:rsidRPr="002373C2">
              <w:rPr>
                <w:bCs/>
                <w:sz w:val="28"/>
                <w:szCs w:val="28"/>
                <w:lang w:val="en-US"/>
              </w:rPr>
              <w:br/>
            </w:r>
            <w:r w:rsidR="005F00AD" w:rsidRPr="005F00AD">
              <w:rPr>
                <w:bCs/>
                <w:sz w:val="28"/>
                <w:szCs w:val="28"/>
                <w:lang w:val="en-US"/>
              </w:rPr>
              <w:t>function EOC</w:t>
            </w:r>
          </w:p>
        </w:tc>
        <w:tc>
          <w:tcPr>
            <w:tcW w:w="3046" w:type="pct"/>
          </w:tcPr>
          <w:p w14:paraId="1CC4BE34" w14:textId="77777777" w:rsidR="0056042D" w:rsidRPr="009240F5" w:rsidRDefault="0056042D" w:rsidP="00BB6FBD">
            <w:pPr>
              <w:jc w:val="both"/>
              <w:rPr>
                <w:sz w:val="28"/>
                <w:szCs w:val="28"/>
                <w:lang w:val="uz-Cyrl-UZ"/>
              </w:rPr>
            </w:pPr>
            <w:r w:rsidRPr="009240F5">
              <w:rPr>
                <w:sz w:val="28"/>
                <w:szCs w:val="28"/>
              </w:rPr>
              <w:t xml:space="preserve">Зависимость коэффициента передачи контраста </w:t>
            </w:r>
            <w:r w:rsidRPr="0009716D">
              <w:rPr>
                <w:sz w:val="28"/>
                <w:szCs w:val="28"/>
              </w:rPr>
              <w:t>ЭОП</w:t>
            </w:r>
            <w:r w:rsidRPr="009240F5">
              <w:rPr>
                <w:sz w:val="28"/>
                <w:szCs w:val="28"/>
              </w:rPr>
              <w:t xml:space="preserve"> от пространственной частоты испытательного синусоидального </w:t>
            </w:r>
            <w:r w:rsidRPr="0009716D">
              <w:rPr>
                <w:sz w:val="28"/>
                <w:szCs w:val="28"/>
              </w:rPr>
              <w:t>растра.</w:t>
            </w:r>
          </w:p>
          <w:p w14:paraId="42C18830" w14:textId="77777777" w:rsidR="0056042D" w:rsidRPr="009240F5" w:rsidRDefault="0056042D" w:rsidP="00BB6FBD">
            <w:pPr>
              <w:jc w:val="both"/>
              <w:rPr>
                <w:sz w:val="28"/>
                <w:szCs w:val="28"/>
                <w:lang w:val="uz-Cyrl-UZ"/>
              </w:rPr>
            </w:pPr>
          </w:p>
          <w:p w14:paraId="1592753A" w14:textId="77777777" w:rsidR="0056042D" w:rsidRPr="009240F5" w:rsidRDefault="0056042D" w:rsidP="00BB6FBD">
            <w:pPr>
              <w:jc w:val="both"/>
              <w:rPr>
                <w:sz w:val="28"/>
                <w:szCs w:val="28"/>
                <w:lang w:val="uz-Cyrl-UZ"/>
              </w:rPr>
            </w:pPr>
            <w:r w:rsidRPr="009240F5">
              <w:rPr>
                <w:sz w:val="28"/>
                <w:szCs w:val="28"/>
                <w:lang w:val="uz-Cyrl-UZ"/>
              </w:rPr>
              <w:t>EOO‘</w:t>
            </w:r>
            <w:r w:rsidRPr="009240F5">
              <w:rPr>
                <w:bCs/>
                <w:sz w:val="28"/>
                <w:szCs w:val="28"/>
                <w:lang w:val="uz-Cyrl-UZ"/>
              </w:rPr>
              <w:t xml:space="preserve"> kontrastini uzatish koeffitsi</w:t>
            </w:r>
            <w:r>
              <w:rPr>
                <w:bCs/>
                <w:sz w:val="28"/>
                <w:szCs w:val="28"/>
                <w:lang w:val="uz-Latn-UZ"/>
              </w:rPr>
              <w:t>y</w:t>
            </w:r>
            <w:r w:rsidRPr="009240F5">
              <w:rPr>
                <w:bCs/>
                <w:sz w:val="28"/>
                <w:szCs w:val="28"/>
                <w:lang w:val="uz-Cyrl-UZ"/>
              </w:rPr>
              <w:t>entining sinov sinusoidal rastr fazoviy chastotasiga bog‘liqligi.</w:t>
            </w:r>
          </w:p>
          <w:p w14:paraId="2EA7F91B" w14:textId="77777777" w:rsidR="0056042D" w:rsidRPr="009240F5" w:rsidRDefault="0056042D" w:rsidP="00BB6FBD">
            <w:pPr>
              <w:jc w:val="both"/>
              <w:rPr>
                <w:sz w:val="28"/>
                <w:szCs w:val="28"/>
                <w:lang w:val="uz-Cyrl-UZ"/>
              </w:rPr>
            </w:pPr>
          </w:p>
          <w:p w14:paraId="7D0C3BC6" w14:textId="77777777" w:rsidR="0056042D" w:rsidRPr="009240F5" w:rsidRDefault="0056042D" w:rsidP="00BB6FBD">
            <w:pPr>
              <w:jc w:val="both"/>
              <w:rPr>
                <w:sz w:val="28"/>
                <w:szCs w:val="28"/>
                <w:lang w:val="uz-Cyrl-UZ"/>
              </w:rPr>
            </w:pPr>
            <w:r w:rsidRPr="009240F5">
              <w:rPr>
                <w:sz w:val="28"/>
                <w:szCs w:val="28"/>
                <w:lang w:val="uz-Cyrl-UZ"/>
              </w:rPr>
              <w:t>ЭОЎ</w:t>
            </w:r>
            <w:r w:rsidRPr="009240F5">
              <w:rPr>
                <w:bCs/>
                <w:sz w:val="28"/>
                <w:szCs w:val="28"/>
                <w:lang w:val="uz-Cyrl-UZ"/>
              </w:rPr>
              <w:t xml:space="preserve"> контрастини узатиш коэффициентининг си</w:t>
            </w:r>
            <w:r w:rsidR="002373C2">
              <w:rPr>
                <w:bCs/>
                <w:sz w:val="28"/>
                <w:szCs w:val="28"/>
                <w:lang w:val="uz-Cyrl-UZ"/>
              </w:rPr>
              <w:t>-</w:t>
            </w:r>
            <w:r w:rsidRPr="009240F5">
              <w:rPr>
                <w:bCs/>
                <w:sz w:val="28"/>
                <w:szCs w:val="28"/>
                <w:lang w:val="uz-Cyrl-UZ"/>
              </w:rPr>
              <w:t>нов синусоидал растр фазовий частотасига боғ</w:t>
            </w:r>
            <w:r w:rsidR="002373C2">
              <w:rPr>
                <w:bCs/>
                <w:sz w:val="28"/>
                <w:szCs w:val="28"/>
                <w:lang w:val="uz-Cyrl-UZ"/>
              </w:rPr>
              <w:t>-</w:t>
            </w:r>
            <w:r w:rsidRPr="009240F5">
              <w:rPr>
                <w:bCs/>
                <w:sz w:val="28"/>
                <w:szCs w:val="28"/>
                <w:lang w:val="uz-Cyrl-UZ"/>
              </w:rPr>
              <w:t>лиқлиги.</w:t>
            </w:r>
          </w:p>
        </w:tc>
      </w:tr>
      <w:tr w:rsidR="0056042D" w:rsidRPr="00CC3BB1" w14:paraId="3C8270F3" w14:textId="77777777">
        <w:trPr>
          <w:tblCellSpacing w:w="0" w:type="dxa"/>
          <w:jc w:val="center"/>
        </w:trPr>
        <w:tc>
          <w:tcPr>
            <w:tcW w:w="1954" w:type="pct"/>
          </w:tcPr>
          <w:p w14:paraId="09FBDC69" w14:textId="77777777" w:rsidR="0056042D" w:rsidRPr="0093769D" w:rsidRDefault="0056042D" w:rsidP="009779CD">
            <w:pPr>
              <w:rPr>
                <w:b/>
                <w:sz w:val="28"/>
                <w:szCs w:val="28"/>
                <w:lang w:val="uz-Cyrl-UZ"/>
              </w:rPr>
            </w:pPr>
            <w:r w:rsidRPr="00471031">
              <w:rPr>
                <w:b/>
                <w:sz w:val="28"/>
                <w:szCs w:val="28"/>
              </w:rPr>
              <w:t>Пространств</w:t>
            </w:r>
            <w:r>
              <w:rPr>
                <w:b/>
                <w:sz w:val="28"/>
                <w:szCs w:val="28"/>
              </w:rPr>
              <w:t xml:space="preserve">енная </w:t>
            </w:r>
            <w:r>
              <w:rPr>
                <w:b/>
                <w:sz w:val="28"/>
                <w:szCs w:val="28"/>
              </w:rPr>
              <w:br/>
              <w:t>энергетическая экспозиция</w:t>
            </w:r>
          </w:p>
          <w:p w14:paraId="1E435D0C" w14:textId="3989AD67" w:rsidR="0056042D" w:rsidRDefault="0056042D" w:rsidP="009779CD">
            <w:pPr>
              <w:pStyle w:val="NoSpacing1"/>
              <w:rPr>
                <w:rFonts w:ascii="Times New Roman" w:hAnsi="Times New Roman"/>
                <w:b/>
                <w:bCs/>
                <w:sz w:val="28"/>
                <w:szCs w:val="28"/>
                <w:lang w:val="uz-Cyrl-UZ"/>
              </w:rPr>
            </w:pPr>
            <w:r w:rsidRPr="00396C11">
              <w:rPr>
                <w:rFonts w:ascii="Times New Roman" w:hAnsi="Times New Roman"/>
                <w:b/>
                <w:bCs/>
                <w:sz w:val="28"/>
                <w:szCs w:val="28"/>
                <w:lang w:val="uz-Cyrl-UZ"/>
              </w:rPr>
              <w:t xml:space="preserve">uz </w:t>
            </w:r>
            <w:r>
              <w:rPr>
                <w:rFonts w:ascii="Times New Roman" w:hAnsi="Times New Roman"/>
                <w:b/>
                <w:bCs/>
                <w:sz w:val="28"/>
                <w:szCs w:val="28"/>
                <w:lang w:val="uz-Cyrl-UZ"/>
              </w:rPr>
              <w:t>-</w:t>
            </w:r>
            <w:r w:rsidRPr="00396C11">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93769D">
              <w:rPr>
                <w:rFonts w:ascii="Times New Roman" w:hAnsi="Times New Roman"/>
                <w:bCs/>
                <w:sz w:val="28"/>
                <w:szCs w:val="28"/>
                <w:lang w:val="uz-Cyrl-UZ"/>
              </w:rPr>
              <w:t xml:space="preserve"> </w:t>
            </w:r>
            <w:r>
              <w:rPr>
                <w:rFonts w:ascii="Times New Roman" w:hAnsi="Times New Roman"/>
                <w:bCs/>
                <w:sz w:val="28"/>
                <w:szCs w:val="28"/>
                <w:lang w:val="uz-Cyrl-UZ"/>
              </w:rPr>
              <w:t>energetik</w:t>
            </w:r>
            <w:r>
              <w:rPr>
                <w:rFonts w:ascii="Times New Roman" w:hAnsi="Times New Roman"/>
                <w:b/>
                <w:bCs/>
                <w:sz w:val="28"/>
                <w:szCs w:val="28"/>
                <w:lang w:val="uz-Cyrl-UZ"/>
              </w:rPr>
              <w:t xml:space="preserve"> </w:t>
            </w:r>
            <w:r>
              <w:rPr>
                <w:rFonts w:ascii="Times New Roman" w:hAnsi="Times New Roman"/>
                <w:bCs/>
                <w:sz w:val="28"/>
                <w:szCs w:val="28"/>
                <w:lang w:val="uz-Cyrl-UZ"/>
              </w:rPr>
              <w:t>ek</w:t>
            </w:r>
            <w:r w:rsidR="009D0A24">
              <w:rPr>
                <w:rFonts w:ascii="Times New Roman" w:hAnsi="Times New Roman"/>
                <w:bCs/>
                <w:sz w:val="28"/>
                <w:szCs w:val="28"/>
                <w:lang w:val="uz-Cyrl-UZ"/>
              </w:rPr>
              <w:t>s</w:t>
            </w:r>
            <w:r>
              <w:rPr>
                <w:rFonts w:ascii="Times New Roman" w:hAnsi="Times New Roman"/>
                <w:bCs/>
                <w:sz w:val="28"/>
                <w:szCs w:val="28"/>
                <w:lang w:val="uz-Cyrl-UZ"/>
              </w:rPr>
              <w:t>pozitsiya</w:t>
            </w:r>
            <w:r w:rsidR="00A85587">
              <w:rPr>
                <w:rFonts w:ascii="Times New Roman" w:hAnsi="Times New Roman"/>
                <w:b/>
                <w:bCs/>
                <w:sz w:val="28"/>
                <w:szCs w:val="28"/>
                <w:lang w:val="uz-Cyrl-UZ"/>
              </w:rPr>
              <w:t xml:space="preserve"> </w:t>
            </w:r>
          </w:p>
          <w:p w14:paraId="195551FB" w14:textId="0CB187E4" w:rsidR="0056042D" w:rsidRPr="0093769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3769D">
              <w:rPr>
                <w:rFonts w:ascii="Times New Roman" w:hAnsi="Times New Roman"/>
                <w:bCs/>
                <w:sz w:val="28"/>
                <w:szCs w:val="28"/>
                <w:lang w:val="uz-Cyrl-UZ"/>
              </w:rPr>
              <w:t>фазовий энергетик</w:t>
            </w:r>
            <w:r w:rsidR="0056042D">
              <w:rPr>
                <w:rFonts w:ascii="Times New Roman" w:hAnsi="Times New Roman"/>
                <w:b/>
                <w:bCs/>
                <w:sz w:val="28"/>
                <w:szCs w:val="28"/>
                <w:lang w:val="uz-Cyrl-UZ"/>
              </w:rPr>
              <w:t xml:space="preserve"> </w:t>
            </w:r>
            <w:r w:rsidR="0056042D" w:rsidRPr="0093769D">
              <w:rPr>
                <w:rFonts w:ascii="Times New Roman" w:hAnsi="Times New Roman"/>
                <w:bCs/>
                <w:sz w:val="28"/>
                <w:szCs w:val="28"/>
                <w:lang w:val="uz-Cyrl-UZ"/>
              </w:rPr>
              <w:t>эк</w:t>
            </w:r>
            <w:r w:rsidR="0056042D">
              <w:rPr>
                <w:rFonts w:ascii="Times New Roman" w:hAnsi="Times New Roman"/>
                <w:bCs/>
                <w:sz w:val="28"/>
                <w:szCs w:val="28"/>
                <w:lang w:val="uz-Latn-UZ"/>
              </w:rPr>
              <w:t>c</w:t>
            </w:r>
            <w:r w:rsidR="0056042D" w:rsidRPr="0093769D">
              <w:rPr>
                <w:rFonts w:ascii="Times New Roman" w:hAnsi="Times New Roman"/>
                <w:bCs/>
                <w:sz w:val="28"/>
                <w:szCs w:val="28"/>
                <w:lang w:val="uz-Cyrl-UZ"/>
              </w:rPr>
              <w:t>позиция</w:t>
            </w:r>
          </w:p>
          <w:p w14:paraId="7936BBA2" w14:textId="77777777" w:rsidR="0056042D" w:rsidRPr="00263804" w:rsidRDefault="0056042D" w:rsidP="009779CD">
            <w:pPr>
              <w:rPr>
                <w:b/>
                <w:sz w:val="28"/>
                <w:szCs w:val="28"/>
                <w:lang w:val="uz-Cyrl-UZ"/>
              </w:rPr>
            </w:pPr>
            <w:r w:rsidRPr="00396C11">
              <w:rPr>
                <w:b/>
                <w:bCs/>
                <w:sz w:val="28"/>
                <w:szCs w:val="28"/>
                <w:lang w:val="uz-Cyrl-UZ"/>
              </w:rPr>
              <w:t xml:space="preserve">en </w:t>
            </w:r>
            <w:r>
              <w:rPr>
                <w:b/>
                <w:bCs/>
                <w:sz w:val="28"/>
                <w:szCs w:val="28"/>
                <w:lang w:val="uz-Cyrl-UZ"/>
              </w:rPr>
              <w:t>-</w:t>
            </w:r>
            <w:r w:rsidR="005F00AD">
              <w:rPr>
                <w:b/>
                <w:bCs/>
                <w:sz w:val="28"/>
                <w:szCs w:val="28"/>
                <w:lang w:val="uz-Cyrl-UZ"/>
              </w:rPr>
              <w:t xml:space="preserve"> </w:t>
            </w:r>
            <w:r w:rsidR="005F00AD" w:rsidRPr="0075602B">
              <w:rPr>
                <w:bCs/>
                <w:sz w:val="28"/>
                <w:szCs w:val="28"/>
                <w:lang w:val="en-US"/>
              </w:rPr>
              <w:t>space</w:t>
            </w:r>
            <w:r w:rsidR="005F00AD" w:rsidRPr="00F77030">
              <w:rPr>
                <w:bCs/>
                <w:sz w:val="28"/>
                <w:szCs w:val="28"/>
                <w:lang w:val="en-GB"/>
              </w:rPr>
              <w:t xml:space="preserve"> radiant exposure</w:t>
            </w:r>
          </w:p>
        </w:tc>
        <w:tc>
          <w:tcPr>
            <w:tcW w:w="3046" w:type="pct"/>
          </w:tcPr>
          <w:p w14:paraId="43C9318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интервалом пространственной облученности во времени.</w:t>
            </w:r>
          </w:p>
          <w:p w14:paraId="187F1098" w14:textId="77777777" w:rsidR="0056042D" w:rsidRPr="009D2F18" w:rsidRDefault="0056042D" w:rsidP="00BB6FBD">
            <w:pPr>
              <w:pStyle w:val="NoSpacing1"/>
              <w:jc w:val="both"/>
              <w:rPr>
                <w:rFonts w:ascii="Times New Roman" w:hAnsi="Times New Roman"/>
                <w:lang w:val="uz-Cyrl-UZ"/>
              </w:rPr>
            </w:pPr>
          </w:p>
          <w:p w14:paraId="5DAC624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Vaqtda fazoviy nurlanganlik intervali bilan aniqla</w:t>
            </w:r>
            <w:r w:rsidR="002373C2">
              <w:rPr>
                <w:rFonts w:ascii="Times New Roman" w:hAnsi="Times New Roman"/>
                <w:sz w:val="28"/>
                <w:szCs w:val="28"/>
                <w:lang w:val="uz-Cyrl-UZ"/>
              </w:rPr>
              <w:t>-</w:t>
            </w:r>
            <w:r>
              <w:rPr>
                <w:rFonts w:ascii="Times New Roman" w:hAnsi="Times New Roman"/>
                <w:sz w:val="28"/>
                <w:szCs w:val="28"/>
                <w:lang w:val="uz-Cyrl-UZ"/>
              </w:rPr>
              <w:t>nadigan fizik kattalik.</w:t>
            </w:r>
          </w:p>
          <w:p w14:paraId="3943D799" w14:textId="77777777" w:rsidR="0056042D" w:rsidRPr="009D2F18" w:rsidRDefault="0056042D" w:rsidP="00BB6FBD">
            <w:pPr>
              <w:pStyle w:val="NoSpacing1"/>
              <w:jc w:val="both"/>
              <w:rPr>
                <w:rFonts w:ascii="Times New Roman" w:hAnsi="Times New Roman"/>
                <w:lang w:val="uz-Cyrl-UZ"/>
              </w:rPr>
            </w:pPr>
          </w:p>
          <w:p w14:paraId="7AB2E830" w14:textId="77777777" w:rsidR="0056042D" w:rsidRPr="0093769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Вақтда фазовий нурланганлик интервали билан аниқланадиган физик катталик.</w:t>
            </w:r>
          </w:p>
        </w:tc>
      </w:tr>
      <w:tr w:rsidR="0056042D" w:rsidRPr="003D75D3" w14:paraId="7DC7FC73" w14:textId="77777777">
        <w:trPr>
          <w:tblCellSpacing w:w="0" w:type="dxa"/>
          <w:jc w:val="center"/>
        </w:trPr>
        <w:tc>
          <w:tcPr>
            <w:tcW w:w="1954" w:type="pct"/>
          </w:tcPr>
          <w:p w14:paraId="7333E953" w14:textId="77777777" w:rsidR="0056042D" w:rsidRPr="00471031" w:rsidRDefault="0056042D" w:rsidP="009779CD">
            <w:pPr>
              <w:rPr>
                <w:b/>
                <w:sz w:val="28"/>
                <w:szCs w:val="28"/>
              </w:rPr>
            </w:pPr>
            <w:r w:rsidRPr="00471031">
              <w:rPr>
                <w:b/>
                <w:sz w:val="28"/>
                <w:szCs w:val="28"/>
              </w:rPr>
              <w:t>Пространственно-временной оптический модулятор</w:t>
            </w:r>
          </w:p>
          <w:p w14:paraId="298B073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1B4F00">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9779CD">
              <w:rPr>
                <w:rFonts w:ascii="Times New Roman" w:hAnsi="Times New Roman"/>
                <w:bCs/>
                <w:sz w:val="28"/>
                <w:szCs w:val="28"/>
              </w:rPr>
              <w:t>-</w:t>
            </w:r>
            <w:r>
              <w:rPr>
                <w:rFonts w:ascii="Times New Roman" w:hAnsi="Times New Roman"/>
                <w:bCs/>
                <w:sz w:val="28"/>
                <w:szCs w:val="28"/>
                <w:lang w:val="uz-Cyrl-UZ"/>
              </w:rPr>
              <w:t>vaqt</w:t>
            </w:r>
            <w:r w:rsidRPr="0039138C">
              <w:rPr>
                <w:rFonts w:ascii="Times New Roman" w:hAnsi="Times New Roman"/>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modulyatori</w:t>
            </w:r>
            <w:r>
              <w:rPr>
                <w:rFonts w:ascii="Times New Roman" w:hAnsi="Times New Roman"/>
                <w:b/>
                <w:bCs/>
                <w:sz w:val="28"/>
                <w:szCs w:val="28"/>
                <w:lang w:val="uz-Cyrl-UZ"/>
              </w:rPr>
              <w:t xml:space="preserve"> </w:t>
            </w:r>
          </w:p>
          <w:p w14:paraId="559FCE52" w14:textId="60D4C482" w:rsidR="0056042D" w:rsidRPr="0039138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9138C">
              <w:rPr>
                <w:rFonts w:ascii="Times New Roman" w:hAnsi="Times New Roman"/>
                <w:bCs/>
                <w:sz w:val="28"/>
                <w:szCs w:val="28"/>
                <w:lang w:val="uz-Cyrl-UZ"/>
              </w:rPr>
              <w:t>фазовий</w:t>
            </w:r>
            <w:r w:rsidR="0056042D" w:rsidRPr="00263804">
              <w:rPr>
                <w:rFonts w:ascii="Times New Roman" w:hAnsi="Times New Roman"/>
                <w:bCs/>
                <w:sz w:val="28"/>
                <w:szCs w:val="28"/>
                <w:lang w:val="en-US"/>
              </w:rPr>
              <w:t>-</w:t>
            </w:r>
            <w:r w:rsidR="0056042D" w:rsidRPr="0039138C">
              <w:rPr>
                <w:rFonts w:ascii="Times New Roman" w:hAnsi="Times New Roman"/>
                <w:bCs/>
                <w:sz w:val="28"/>
                <w:szCs w:val="28"/>
                <w:lang w:val="uz-Cyrl-UZ"/>
              </w:rPr>
              <w:t>вақт оптик модулятори</w:t>
            </w:r>
          </w:p>
          <w:p w14:paraId="6EBB12BA" w14:textId="77777777" w:rsidR="0056042D" w:rsidRPr="0039138C" w:rsidRDefault="0056042D" w:rsidP="009779CD">
            <w:pPr>
              <w:rPr>
                <w:sz w:val="28"/>
                <w:szCs w:val="28"/>
                <w:lang w:val="en-US"/>
              </w:rPr>
            </w:pPr>
            <w:r>
              <w:rPr>
                <w:b/>
                <w:bCs/>
                <w:sz w:val="28"/>
                <w:szCs w:val="28"/>
                <w:lang w:val="en-US"/>
              </w:rPr>
              <w:t>en</w:t>
            </w:r>
            <w:r w:rsidRPr="0039138C">
              <w:rPr>
                <w:b/>
                <w:bCs/>
                <w:sz w:val="28"/>
                <w:szCs w:val="28"/>
                <w:lang w:val="en-US"/>
              </w:rPr>
              <w:t xml:space="preserve"> </w:t>
            </w:r>
            <w:r>
              <w:rPr>
                <w:b/>
                <w:bCs/>
                <w:sz w:val="28"/>
                <w:szCs w:val="28"/>
                <w:lang w:val="uz-Cyrl-UZ"/>
              </w:rPr>
              <w:t>-</w:t>
            </w:r>
            <w:r>
              <w:rPr>
                <w:b/>
                <w:bCs/>
                <w:sz w:val="28"/>
                <w:szCs w:val="28"/>
                <w:lang w:val="en-US"/>
              </w:rPr>
              <w:t xml:space="preserve"> </w:t>
            </w:r>
            <w:r w:rsidR="005F00AD" w:rsidRPr="0039138C">
              <w:rPr>
                <w:bCs/>
                <w:sz w:val="28"/>
                <w:szCs w:val="28"/>
                <w:lang w:val="en-US"/>
              </w:rPr>
              <w:t xml:space="preserve">space-time optical </w:t>
            </w:r>
            <w:r w:rsidR="005F00AD" w:rsidRPr="001D02A9">
              <w:rPr>
                <w:bCs/>
                <w:sz w:val="28"/>
                <w:szCs w:val="28"/>
                <w:lang w:val="en-US"/>
              </w:rPr>
              <w:br/>
            </w:r>
            <w:r w:rsidR="005F00AD" w:rsidRPr="0039138C">
              <w:rPr>
                <w:bCs/>
                <w:sz w:val="28"/>
                <w:szCs w:val="28"/>
                <w:lang w:val="en-US"/>
              </w:rPr>
              <w:t>modulator</w:t>
            </w:r>
          </w:p>
        </w:tc>
        <w:tc>
          <w:tcPr>
            <w:tcW w:w="3046" w:type="pct"/>
          </w:tcPr>
          <w:p w14:paraId="19CA5BD7" w14:textId="77777777" w:rsidR="0056042D" w:rsidRDefault="0056042D" w:rsidP="00BB6FBD">
            <w:pPr>
              <w:jc w:val="both"/>
              <w:rPr>
                <w:sz w:val="28"/>
                <w:szCs w:val="28"/>
                <w:lang w:val="uz-Cyrl-UZ"/>
              </w:rPr>
            </w:pPr>
            <w:r w:rsidRPr="00471031">
              <w:rPr>
                <w:sz w:val="28"/>
                <w:szCs w:val="28"/>
              </w:rPr>
              <w:t>Лазерное модуляционное устройство, предназначенное для изменения во времени по заданному закону пространственного распределения интенсивности, частоты, фазы или поляризации пучка лазерного излучения.</w:t>
            </w:r>
          </w:p>
          <w:p w14:paraId="0331FABC" w14:textId="77777777" w:rsidR="0056042D" w:rsidRDefault="0056042D" w:rsidP="00BB6FBD">
            <w:pPr>
              <w:jc w:val="both"/>
              <w:rPr>
                <w:sz w:val="28"/>
                <w:szCs w:val="28"/>
                <w:lang w:val="uz-Cyrl-UZ"/>
              </w:rPr>
            </w:pPr>
          </w:p>
          <w:p w14:paraId="2F6CB78B" w14:textId="77777777" w:rsidR="0056042D" w:rsidRDefault="0056042D" w:rsidP="00BB6FBD">
            <w:pPr>
              <w:jc w:val="both"/>
              <w:rPr>
                <w:sz w:val="28"/>
                <w:szCs w:val="28"/>
                <w:lang w:val="uz-Cyrl-UZ"/>
              </w:rPr>
            </w:pPr>
            <w:r>
              <w:rPr>
                <w:sz w:val="28"/>
                <w:szCs w:val="28"/>
                <w:lang w:val="uz-Cyrl-UZ"/>
              </w:rPr>
              <w:t>Vaqt bo‘yicha berilgan qonunga ko‘ra lazer nurla</w:t>
            </w:r>
            <w:r w:rsidR="002373C2">
              <w:rPr>
                <w:sz w:val="28"/>
                <w:szCs w:val="28"/>
                <w:lang w:val="uz-Cyrl-UZ"/>
              </w:rPr>
              <w:t>-</w:t>
            </w:r>
            <w:r>
              <w:rPr>
                <w:sz w:val="28"/>
                <w:szCs w:val="28"/>
                <w:lang w:val="uz-Cyrl-UZ"/>
              </w:rPr>
              <w:t>nish dastasi intensivligining</w:t>
            </w:r>
            <w:r>
              <w:rPr>
                <w:sz w:val="28"/>
                <w:szCs w:val="28"/>
                <w:lang w:val="uz-Latn-UZ"/>
              </w:rPr>
              <w:t>,</w:t>
            </w:r>
            <w:r>
              <w:rPr>
                <w:sz w:val="28"/>
                <w:szCs w:val="28"/>
                <w:lang w:val="uz-Cyrl-UZ"/>
              </w:rPr>
              <w:t xml:space="preserve"> fazasi yoki qutblani</w:t>
            </w:r>
            <w:r w:rsidR="002373C2">
              <w:rPr>
                <w:sz w:val="28"/>
                <w:szCs w:val="28"/>
                <w:lang w:val="uz-Cyrl-UZ"/>
              </w:rPr>
              <w:t>-</w:t>
            </w:r>
            <w:r>
              <w:rPr>
                <w:sz w:val="28"/>
                <w:szCs w:val="28"/>
                <w:lang w:val="uz-Cyrl-UZ"/>
              </w:rPr>
              <w:t>shining fazoviy taqsiml</w:t>
            </w:r>
            <w:r w:rsidR="009C288C">
              <w:rPr>
                <w:sz w:val="28"/>
                <w:szCs w:val="28"/>
                <w:lang w:val="uz-Cyrl-UZ"/>
              </w:rPr>
              <w:t>а</w:t>
            </w:r>
            <w:r>
              <w:rPr>
                <w:sz w:val="28"/>
                <w:szCs w:val="28"/>
                <w:lang w:val="uz-Cyrl-UZ"/>
              </w:rPr>
              <w:t>nishini o‘zgartirish uchun mo‘ljallangan lazer modulyatsiyalovchi qurilma.</w:t>
            </w:r>
          </w:p>
          <w:p w14:paraId="78CA20A5" w14:textId="77777777" w:rsidR="0056042D" w:rsidRPr="0021034D" w:rsidRDefault="0056042D" w:rsidP="00BB6FBD">
            <w:pPr>
              <w:jc w:val="both"/>
              <w:rPr>
                <w:sz w:val="28"/>
                <w:szCs w:val="28"/>
                <w:lang w:val="uz-Cyrl-UZ"/>
              </w:rPr>
            </w:pPr>
          </w:p>
          <w:p w14:paraId="7D533FEA" w14:textId="77777777" w:rsidR="0056042D" w:rsidRPr="0039138C" w:rsidRDefault="0056042D" w:rsidP="00BB6FBD">
            <w:pPr>
              <w:jc w:val="both"/>
              <w:rPr>
                <w:sz w:val="28"/>
                <w:szCs w:val="28"/>
                <w:lang w:val="uz-Cyrl-UZ"/>
              </w:rPr>
            </w:pPr>
            <w:r>
              <w:rPr>
                <w:sz w:val="28"/>
                <w:szCs w:val="28"/>
                <w:lang w:val="uz-Cyrl-UZ"/>
              </w:rPr>
              <w:t>Вақт бўйича берилган қонунга кўра лазер нурла</w:t>
            </w:r>
            <w:r w:rsidR="009D2F18">
              <w:rPr>
                <w:sz w:val="28"/>
                <w:szCs w:val="28"/>
                <w:lang w:val="uz-Cyrl-UZ"/>
              </w:rPr>
              <w:t>-</w:t>
            </w:r>
            <w:r>
              <w:rPr>
                <w:sz w:val="28"/>
                <w:szCs w:val="28"/>
                <w:lang w:val="uz-Cyrl-UZ"/>
              </w:rPr>
              <w:t>ниш дастаси интенсивлигининг</w:t>
            </w:r>
            <w:r>
              <w:rPr>
                <w:sz w:val="28"/>
                <w:szCs w:val="28"/>
                <w:lang w:val="uz-Latn-UZ"/>
              </w:rPr>
              <w:t>,</w:t>
            </w:r>
            <w:r>
              <w:rPr>
                <w:sz w:val="28"/>
                <w:szCs w:val="28"/>
                <w:lang w:val="uz-Cyrl-UZ"/>
              </w:rPr>
              <w:t xml:space="preserve"> фазаси ёки қутб</w:t>
            </w:r>
            <w:r w:rsidR="009D2F18">
              <w:rPr>
                <w:sz w:val="28"/>
                <w:szCs w:val="28"/>
                <w:lang w:val="uz-Cyrl-UZ"/>
              </w:rPr>
              <w:t>-</w:t>
            </w:r>
            <w:r>
              <w:rPr>
                <w:sz w:val="28"/>
                <w:szCs w:val="28"/>
                <w:lang w:val="uz-Cyrl-UZ"/>
              </w:rPr>
              <w:t>ланишининг фазовий тақсимл</w:t>
            </w:r>
            <w:r w:rsidR="009C288C">
              <w:rPr>
                <w:sz w:val="28"/>
                <w:szCs w:val="28"/>
                <w:lang w:val="uz-Cyrl-UZ"/>
              </w:rPr>
              <w:t>а</w:t>
            </w:r>
            <w:r>
              <w:rPr>
                <w:sz w:val="28"/>
                <w:szCs w:val="28"/>
                <w:lang w:val="uz-Cyrl-UZ"/>
              </w:rPr>
              <w:t>нишини ўзгарти</w:t>
            </w:r>
            <w:r w:rsidR="009D2F18">
              <w:rPr>
                <w:sz w:val="28"/>
                <w:szCs w:val="28"/>
                <w:lang w:val="uz-Cyrl-UZ"/>
              </w:rPr>
              <w:t>-</w:t>
            </w:r>
            <w:r>
              <w:rPr>
                <w:sz w:val="28"/>
                <w:szCs w:val="28"/>
                <w:lang w:val="uz-Cyrl-UZ"/>
              </w:rPr>
              <w:t>риш учун мўлжалланган лазер модуляцияловчи қурилма.</w:t>
            </w:r>
          </w:p>
        </w:tc>
      </w:tr>
      <w:tr w:rsidR="0056042D" w:rsidRPr="003D75D3" w14:paraId="4076F543" w14:textId="77777777">
        <w:trPr>
          <w:tblCellSpacing w:w="0" w:type="dxa"/>
          <w:jc w:val="center"/>
        </w:trPr>
        <w:tc>
          <w:tcPr>
            <w:tcW w:w="1954" w:type="pct"/>
          </w:tcPr>
          <w:p w14:paraId="7C2CBF23" w14:textId="77777777" w:rsidR="0056042D" w:rsidRPr="00471031" w:rsidRDefault="0056042D" w:rsidP="009779CD">
            <w:pPr>
              <w:rPr>
                <w:b/>
                <w:sz w:val="28"/>
                <w:szCs w:val="28"/>
              </w:rPr>
            </w:pPr>
            <w:r w:rsidRPr="00471031">
              <w:rPr>
                <w:b/>
                <w:sz w:val="28"/>
                <w:szCs w:val="28"/>
              </w:rPr>
              <w:lastRenderedPageBreak/>
              <w:t xml:space="preserve">Пространственно-временной оптический модулятор с </w:t>
            </w:r>
            <w:r>
              <w:rPr>
                <w:b/>
                <w:sz w:val="28"/>
                <w:szCs w:val="28"/>
              </w:rPr>
              <w:br/>
            </w:r>
            <w:r w:rsidRPr="00471031">
              <w:rPr>
                <w:b/>
                <w:sz w:val="28"/>
                <w:szCs w:val="28"/>
              </w:rPr>
              <w:t>оптическим управлением</w:t>
            </w:r>
          </w:p>
          <w:p w14:paraId="5BAD893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2103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boshqariladigan</w:t>
            </w:r>
            <w:r w:rsidRPr="0039138C">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vaqt</w:t>
            </w:r>
            <w:r w:rsidRPr="0039138C">
              <w:rPr>
                <w:rFonts w:ascii="Times New Roman" w:hAnsi="Times New Roman"/>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modulyatori</w:t>
            </w:r>
            <w:r>
              <w:rPr>
                <w:rFonts w:ascii="Times New Roman" w:hAnsi="Times New Roman"/>
                <w:b/>
                <w:bCs/>
                <w:sz w:val="28"/>
                <w:szCs w:val="28"/>
                <w:lang w:val="uz-Cyrl-UZ"/>
              </w:rPr>
              <w:t xml:space="preserve"> </w:t>
            </w:r>
          </w:p>
          <w:p w14:paraId="2B74F0CC" w14:textId="344602CC" w:rsidR="0056042D" w:rsidRPr="0039138C"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9138C">
              <w:rPr>
                <w:rFonts w:ascii="Times New Roman" w:hAnsi="Times New Roman"/>
                <w:bCs/>
                <w:sz w:val="28"/>
                <w:szCs w:val="28"/>
                <w:lang w:val="uz-Cyrl-UZ"/>
              </w:rPr>
              <w:t>оптик бошқариладиган фазовий</w:t>
            </w:r>
            <w:r w:rsidR="0056042D" w:rsidRPr="0039138C">
              <w:rPr>
                <w:rFonts w:ascii="Times New Roman" w:hAnsi="Times New Roman"/>
                <w:bCs/>
                <w:sz w:val="28"/>
                <w:szCs w:val="28"/>
              </w:rPr>
              <w:t>-</w:t>
            </w:r>
            <w:r w:rsidR="0056042D" w:rsidRPr="0039138C">
              <w:rPr>
                <w:rFonts w:ascii="Times New Roman" w:hAnsi="Times New Roman"/>
                <w:bCs/>
                <w:sz w:val="28"/>
                <w:szCs w:val="28"/>
                <w:lang w:val="uz-Cyrl-UZ"/>
              </w:rPr>
              <w:t>вақт оптик модулятори</w:t>
            </w:r>
          </w:p>
          <w:p w14:paraId="40468D56" w14:textId="77777777" w:rsidR="0056042D" w:rsidRPr="0039138C" w:rsidRDefault="0056042D" w:rsidP="009779CD">
            <w:pPr>
              <w:rPr>
                <w:sz w:val="28"/>
                <w:szCs w:val="28"/>
                <w:lang w:val="en-US"/>
              </w:rPr>
            </w:pPr>
            <w:r>
              <w:rPr>
                <w:b/>
                <w:bCs/>
                <w:sz w:val="28"/>
                <w:szCs w:val="28"/>
                <w:lang w:val="en-US"/>
              </w:rPr>
              <w:t>en</w:t>
            </w:r>
            <w:r w:rsidRPr="0039138C">
              <w:rPr>
                <w:b/>
                <w:bCs/>
                <w:sz w:val="28"/>
                <w:szCs w:val="28"/>
                <w:lang w:val="en-US"/>
              </w:rPr>
              <w:t xml:space="preserve"> </w:t>
            </w:r>
            <w:r>
              <w:rPr>
                <w:b/>
                <w:bCs/>
                <w:sz w:val="28"/>
                <w:szCs w:val="28"/>
                <w:lang w:val="uz-Cyrl-UZ"/>
              </w:rPr>
              <w:t>-</w:t>
            </w:r>
            <w:r>
              <w:rPr>
                <w:b/>
                <w:bCs/>
                <w:sz w:val="28"/>
                <w:szCs w:val="28"/>
                <w:lang w:val="en-US"/>
              </w:rPr>
              <w:t xml:space="preserve"> </w:t>
            </w:r>
            <w:r w:rsidR="005F00AD" w:rsidRPr="0039138C">
              <w:rPr>
                <w:bCs/>
                <w:sz w:val="28"/>
                <w:szCs w:val="28"/>
                <w:lang w:val="en-US"/>
              </w:rPr>
              <w:t>space-time optical modulator</w:t>
            </w:r>
            <w:r w:rsidR="005F00AD">
              <w:rPr>
                <w:bCs/>
                <w:sz w:val="28"/>
                <w:szCs w:val="28"/>
                <w:lang w:val="en-US"/>
              </w:rPr>
              <w:t xml:space="preserve"> with optical control</w:t>
            </w:r>
          </w:p>
        </w:tc>
        <w:tc>
          <w:tcPr>
            <w:tcW w:w="3046" w:type="pct"/>
          </w:tcPr>
          <w:p w14:paraId="6DA9042A" w14:textId="77777777" w:rsidR="0056042D" w:rsidRPr="007D5DCB" w:rsidRDefault="0056042D" w:rsidP="00BB6FBD">
            <w:pPr>
              <w:jc w:val="both"/>
              <w:rPr>
                <w:sz w:val="28"/>
                <w:szCs w:val="28"/>
              </w:rPr>
            </w:pPr>
            <w:r w:rsidRPr="00471031">
              <w:rPr>
                <w:sz w:val="28"/>
                <w:szCs w:val="28"/>
              </w:rPr>
              <w:t>Пространственно-временной оптический модуля</w:t>
            </w:r>
            <w:r w:rsidR="009D2F18">
              <w:rPr>
                <w:sz w:val="28"/>
                <w:szCs w:val="28"/>
              </w:rPr>
              <w:t>-</w:t>
            </w:r>
            <w:r w:rsidRPr="00471031">
              <w:rPr>
                <w:sz w:val="28"/>
                <w:szCs w:val="28"/>
              </w:rPr>
              <w:t>тор, у которого закон изменения во времени пространственного распределения одного из параметров пучка лазерного излучения задается подаваемым на его вход управляющим пучком оптического излучения.</w:t>
            </w:r>
          </w:p>
          <w:p w14:paraId="0811BCFE" w14:textId="77777777" w:rsidR="0056042D" w:rsidRPr="009D2F18" w:rsidRDefault="0056042D" w:rsidP="00BB6FBD">
            <w:pPr>
              <w:jc w:val="both"/>
              <w:rPr>
                <w:sz w:val="20"/>
                <w:szCs w:val="20"/>
                <w:lang w:val="uz-Cyrl-UZ"/>
              </w:rPr>
            </w:pPr>
          </w:p>
          <w:p w14:paraId="2B8C07F5" w14:textId="77777777" w:rsidR="0056042D" w:rsidRDefault="0056042D" w:rsidP="00BB6FBD">
            <w:pPr>
              <w:jc w:val="both"/>
              <w:rPr>
                <w:sz w:val="28"/>
                <w:szCs w:val="28"/>
                <w:lang w:val="uz-Cyrl-UZ"/>
              </w:rPr>
            </w:pPr>
            <w:r>
              <w:rPr>
                <w:bCs/>
                <w:sz w:val="28"/>
                <w:szCs w:val="28"/>
                <w:lang w:val="uz-Latn-UZ"/>
              </w:rPr>
              <w:t>L</w:t>
            </w:r>
            <w:r>
              <w:rPr>
                <w:bCs/>
                <w:sz w:val="28"/>
                <w:szCs w:val="28"/>
                <w:lang w:val="uz-Cyrl-UZ"/>
              </w:rPr>
              <w:t>azer</w:t>
            </w:r>
            <w:r w:rsidRPr="00276344">
              <w:rPr>
                <w:bCs/>
                <w:sz w:val="28"/>
                <w:szCs w:val="28"/>
                <w:lang w:val="uz-Cyrl-UZ"/>
              </w:rPr>
              <w:t xml:space="preserve"> </w:t>
            </w:r>
            <w:r>
              <w:rPr>
                <w:bCs/>
                <w:sz w:val="28"/>
                <w:szCs w:val="28"/>
                <w:lang w:val="uz-Cyrl-UZ"/>
              </w:rPr>
              <w:t>nurlanish</w:t>
            </w:r>
            <w:r w:rsidRPr="00276344">
              <w:rPr>
                <w:bCs/>
                <w:sz w:val="28"/>
                <w:szCs w:val="28"/>
                <w:lang w:val="uz-Cyrl-UZ"/>
              </w:rPr>
              <w:t xml:space="preserve"> </w:t>
            </w:r>
            <w:r>
              <w:rPr>
                <w:bCs/>
                <w:sz w:val="28"/>
                <w:szCs w:val="28"/>
                <w:lang w:val="uz-Cyrl-UZ"/>
              </w:rPr>
              <w:t>dastasi</w:t>
            </w:r>
            <w:r w:rsidRPr="00276344">
              <w:rPr>
                <w:bCs/>
                <w:sz w:val="28"/>
                <w:szCs w:val="28"/>
                <w:lang w:val="uz-Cyrl-UZ"/>
              </w:rPr>
              <w:t xml:space="preserve"> </w:t>
            </w:r>
            <w:r>
              <w:rPr>
                <w:bCs/>
                <w:sz w:val="28"/>
                <w:szCs w:val="28"/>
                <w:lang w:val="uz-Cyrl-UZ"/>
              </w:rPr>
              <w:t>parametrlaridan</w:t>
            </w:r>
            <w:r w:rsidRPr="00276344">
              <w:rPr>
                <w:bCs/>
                <w:sz w:val="28"/>
                <w:szCs w:val="28"/>
                <w:lang w:val="uz-Cyrl-UZ"/>
              </w:rPr>
              <w:t xml:space="preserve"> </w:t>
            </w:r>
            <w:r>
              <w:rPr>
                <w:bCs/>
                <w:sz w:val="28"/>
                <w:szCs w:val="28"/>
                <w:lang w:val="uz-Cyrl-UZ"/>
              </w:rPr>
              <w:t>birini</w:t>
            </w:r>
            <w:r w:rsidRPr="00276344">
              <w:rPr>
                <w:bCs/>
                <w:sz w:val="28"/>
                <w:szCs w:val="28"/>
                <w:lang w:val="uz-Cyrl-UZ"/>
              </w:rPr>
              <w:t xml:space="preserve"> </w:t>
            </w:r>
            <w:r>
              <w:rPr>
                <w:bCs/>
                <w:sz w:val="28"/>
                <w:szCs w:val="28"/>
                <w:lang w:val="uz-Cyrl-UZ"/>
              </w:rPr>
              <w:t>vaqt</w:t>
            </w:r>
            <w:r>
              <w:rPr>
                <w:bCs/>
                <w:sz w:val="28"/>
                <w:szCs w:val="28"/>
                <w:lang w:val="uz-Latn-UZ"/>
              </w:rPr>
              <w:t>da</w:t>
            </w:r>
            <w:r w:rsidRPr="00276344">
              <w:rPr>
                <w:bCs/>
                <w:sz w:val="28"/>
                <w:szCs w:val="28"/>
                <w:lang w:val="uz-Cyrl-UZ"/>
              </w:rPr>
              <w:t xml:space="preserve"> </w:t>
            </w:r>
            <w:r>
              <w:rPr>
                <w:bCs/>
                <w:sz w:val="28"/>
                <w:szCs w:val="28"/>
                <w:lang w:val="uz-Cyrl-UZ"/>
              </w:rPr>
              <w:t>fazoviy</w:t>
            </w:r>
            <w:r w:rsidRPr="00276344">
              <w:rPr>
                <w:bCs/>
                <w:sz w:val="28"/>
                <w:szCs w:val="28"/>
                <w:lang w:val="uz-Cyrl-UZ"/>
              </w:rPr>
              <w:t xml:space="preserve"> </w:t>
            </w:r>
            <w:r>
              <w:rPr>
                <w:bCs/>
                <w:sz w:val="28"/>
                <w:szCs w:val="28"/>
                <w:lang w:val="uz-Cyrl-UZ"/>
              </w:rPr>
              <w:t>taqsimlan</w:t>
            </w:r>
            <w:r>
              <w:rPr>
                <w:bCs/>
                <w:sz w:val="28"/>
                <w:szCs w:val="28"/>
                <w:lang w:val="uz-Latn-UZ"/>
              </w:rPr>
              <w:t>i</w:t>
            </w:r>
            <w:r>
              <w:rPr>
                <w:bCs/>
                <w:sz w:val="28"/>
                <w:szCs w:val="28"/>
                <w:lang w:val="uz-Cyrl-UZ"/>
              </w:rPr>
              <w:t>shini</w:t>
            </w:r>
            <w:r w:rsidRPr="00276344">
              <w:rPr>
                <w:bCs/>
                <w:sz w:val="28"/>
                <w:szCs w:val="28"/>
                <w:lang w:val="uz-Cyrl-UZ"/>
              </w:rPr>
              <w:t xml:space="preserve"> </w:t>
            </w:r>
            <w:r>
              <w:rPr>
                <w:bCs/>
                <w:sz w:val="28"/>
                <w:szCs w:val="28"/>
                <w:lang w:val="uz-Cyrl-UZ"/>
              </w:rPr>
              <w:t>o‘zgartirish</w:t>
            </w:r>
            <w:r w:rsidRPr="00276344">
              <w:rPr>
                <w:bCs/>
                <w:sz w:val="28"/>
                <w:szCs w:val="28"/>
                <w:lang w:val="uz-Cyrl-UZ"/>
              </w:rPr>
              <w:t xml:space="preserve"> </w:t>
            </w:r>
            <w:r>
              <w:rPr>
                <w:bCs/>
                <w:sz w:val="28"/>
                <w:szCs w:val="28"/>
                <w:lang w:val="uz-Cyrl-UZ"/>
              </w:rPr>
              <w:t>qonuni</w:t>
            </w:r>
            <w:r w:rsidRPr="00276344">
              <w:rPr>
                <w:bCs/>
                <w:sz w:val="28"/>
                <w:szCs w:val="28"/>
                <w:lang w:val="uz-Cyrl-UZ"/>
              </w:rPr>
              <w:t xml:space="preserve"> </w:t>
            </w:r>
            <w:r>
              <w:rPr>
                <w:bCs/>
                <w:sz w:val="28"/>
                <w:szCs w:val="28"/>
                <w:lang w:val="uz-Cyrl-UZ"/>
              </w:rPr>
              <w:t>uning</w:t>
            </w:r>
            <w:r w:rsidRPr="00276344">
              <w:rPr>
                <w:bCs/>
                <w:sz w:val="28"/>
                <w:szCs w:val="28"/>
                <w:lang w:val="uz-Cyrl-UZ"/>
              </w:rPr>
              <w:t xml:space="preserve"> </w:t>
            </w:r>
            <w:r>
              <w:rPr>
                <w:bCs/>
                <w:sz w:val="28"/>
                <w:szCs w:val="28"/>
                <w:lang w:val="uz-Cyrl-UZ"/>
              </w:rPr>
              <w:t>kirishiga</w:t>
            </w:r>
            <w:r w:rsidRPr="00276344">
              <w:rPr>
                <w:bCs/>
                <w:sz w:val="28"/>
                <w:szCs w:val="28"/>
                <w:lang w:val="uz-Cyrl-UZ"/>
              </w:rPr>
              <w:t xml:space="preserve"> </w:t>
            </w:r>
            <w:r>
              <w:rPr>
                <w:bCs/>
                <w:sz w:val="28"/>
                <w:szCs w:val="28"/>
                <w:lang w:val="uz-Cyrl-UZ"/>
              </w:rPr>
              <w:t>uzatiladigan</w:t>
            </w:r>
            <w:r w:rsidRPr="00276344">
              <w:rPr>
                <w:bCs/>
                <w:sz w:val="28"/>
                <w:szCs w:val="28"/>
                <w:lang w:val="uz-Cyrl-UZ"/>
              </w:rPr>
              <w:t xml:space="preserve"> </w:t>
            </w:r>
            <w:r>
              <w:rPr>
                <w:bCs/>
                <w:sz w:val="28"/>
                <w:szCs w:val="28"/>
                <w:lang w:val="uz-Cyrl-UZ"/>
              </w:rPr>
              <w:t>optik</w:t>
            </w:r>
            <w:r w:rsidRPr="00276344">
              <w:rPr>
                <w:bCs/>
                <w:sz w:val="28"/>
                <w:szCs w:val="28"/>
                <w:lang w:val="uz-Cyrl-UZ"/>
              </w:rPr>
              <w:t xml:space="preserve"> </w:t>
            </w:r>
            <w:r>
              <w:rPr>
                <w:bCs/>
                <w:sz w:val="28"/>
                <w:szCs w:val="28"/>
                <w:lang w:val="uz-Cyrl-UZ"/>
              </w:rPr>
              <w:t>nurlanishning</w:t>
            </w:r>
            <w:r w:rsidRPr="00276344">
              <w:rPr>
                <w:bCs/>
                <w:sz w:val="28"/>
                <w:szCs w:val="28"/>
                <w:lang w:val="uz-Cyrl-UZ"/>
              </w:rPr>
              <w:t xml:space="preserve"> </w:t>
            </w:r>
            <w:r>
              <w:rPr>
                <w:bCs/>
                <w:sz w:val="28"/>
                <w:szCs w:val="28"/>
                <w:lang w:val="uz-Cyrl-UZ"/>
              </w:rPr>
              <w:t>bosh-qaruvchi</w:t>
            </w:r>
            <w:r w:rsidRPr="00276344">
              <w:rPr>
                <w:bCs/>
                <w:sz w:val="28"/>
                <w:szCs w:val="28"/>
                <w:lang w:val="uz-Cyrl-UZ"/>
              </w:rPr>
              <w:t xml:space="preserve"> </w:t>
            </w:r>
            <w:r>
              <w:rPr>
                <w:bCs/>
                <w:sz w:val="28"/>
                <w:szCs w:val="28"/>
                <w:lang w:val="uz-Cyrl-UZ"/>
              </w:rPr>
              <w:t>dastasi</w:t>
            </w:r>
            <w:r w:rsidRPr="00276344">
              <w:rPr>
                <w:bCs/>
                <w:sz w:val="28"/>
                <w:szCs w:val="28"/>
                <w:lang w:val="uz-Cyrl-UZ"/>
              </w:rPr>
              <w:t xml:space="preserve"> </w:t>
            </w:r>
            <w:r>
              <w:rPr>
                <w:bCs/>
                <w:sz w:val="28"/>
                <w:szCs w:val="28"/>
                <w:lang w:val="uz-Cyrl-UZ"/>
              </w:rPr>
              <w:t>bilan</w:t>
            </w:r>
            <w:r w:rsidRPr="00276344">
              <w:rPr>
                <w:bCs/>
                <w:sz w:val="28"/>
                <w:szCs w:val="28"/>
                <w:lang w:val="uz-Cyrl-UZ"/>
              </w:rPr>
              <w:t xml:space="preserve"> </w:t>
            </w:r>
            <w:r>
              <w:rPr>
                <w:bCs/>
                <w:sz w:val="28"/>
                <w:szCs w:val="28"/>
                <w:lang w:val="uz-Cyrl-UZ"/>
              </w:rPr>
              <w:t>belgilanadi</w:t>
            </w:r>
            <w:r>
              <w:rPr>
                <w:bCs/>
                <w:sz w:val="28"/>
                <w:szCs w:val="28"/>
                <w:lang w:val="uz-Latn-UZ"/>
              </w:rPr>
              <w:t>gan</w:t>
            </w:r>
            <w:r>
              <w:rPr>
                <w:sz w:val="28"/>
                <w:szCs w:val="28"/>
                <w:lang w:val="uz-Cyrl-UZ"/>
              </w:rPr>
              <w:t xml:space="preserve"> fazoviy</w:t>
            </w:r>
            <w:r w:rsidRPr="0021034D">
              <w:rPr>
                <w:b/>
                <w:bCs/>
                <w:sz w:val="28"/>
                <w:szCs w:val="28"/>
                <w:lang w:val="uz-Cyrl-UZ"/>
              </w:rPr>
              <w:t>-</w:t>
            </w:r>
            <w:r>
              <w:rPr>
                <w:bCs/>
                <w:sz w:val="28"/>
                <w:szCs w:val="28"/>
                <w:lang w:val="uz-Cyrl-UZ"/>
              </w:rPr>
              <w:t>vaqt</w:t>
            </w:r>
            <w:r w:rsidRPr="00276344">
              <w:rPr>
                <w:bCs/>
                <w:sz w:val="28"/>
                <w:szCs w:val="28"/>
                <w:lang w:val="uz-Cyrl-UZ"/>
              </w:rPr>
              <w:t xml:space="preserve"> </w:t>
            </w:r>
            <w:r>
              <w:rPr>
                <w:bCs/>
                <w:sz w:val="28"/>
                <w:szCs w:val="28"/>
                <w:lang w:val="uz-Cyrl-UZ"/>
              </w:rPr>
              <w:t>optik</w:t>
            </w:r>
            <w:r w:rsidRPr="00276344">
              <w:rPr>
                <w:bCs/>
                <w:sz w:val="28"/>
                <w:szCs w:val="28"/>
                <w:lang w:val="uz-Cyrl-UZ"/>
              </w:rPr>
              <w:t xml:space="preserve"> </w:t>
            </w:r>
            <w:r>
              <w:rPr>
                <w:bCs/>
                <w:sz w:val="28"/>
                <w:szCs w:val="28"/>
                <w:lang w:val="uz-Cyrl-UZ"/>
              </w:rPr>
              <w:t>modulyatori</w:t>
            </w:r>
            <w:r w:rsidRPr="00276344">
              <w:rPr>
                <w:bCs/>
                <w:sz w:val="28"/>
                <w:szCs w:val="28"/>
                <w:lang w:val="uz-Cyrl-UZ"/>
              </w:rPr>
              <w:t>.</w:t>
            </w:r>
          </w:p>
          <w:p w14:paraId="361A17DF" w14:textId="77777777" w:rsidR="0056042D" w:rsidRPr="009D2F18" w:rsidRDefault="0056042D" w:rsidP="00BB6FBD">
            <w:pPr>
              <w:jc w:val="both"/>
              <w:rPr>
                <w:sz w:val="20"/>
                <w:szCs w:val="20"/>
                <w:lang w:val="uz-Cyrl-UZ"/>
              </w:rPr>
            </w:pPr>
          </w:p>
          <w:p w14:paraId="2212A5FF" w14:textId="77777777" w:rsidR="0056042D" w:rsidRPr="00276344" w:rsidRDefault="0056042D" w:rsidP="009D2F18">
            <w:pPr>
              <w:jc w:val="both"/>
              <w:rPr>
                <w:sz w:val="28"/>
                <w:szCs w:val="28"/>
                <w:lang w:val="uz-Cyrl-UZ"/>
              </w:rPr>
            </w:pPr>
            <w:r>
              <w:rPr>
                <w:bCs/>
                <w:sz w:val="28"/>
                <w:szCs w:val="28"/>
                <w:lang w:val="uz-Cyrl-UZ"/>
              </w:rPr>
              <w:t>Л</w:t>
            </w:r>
            <w:r w:rsidRPr="00276344">
              <w:rPr>
                <w:bCs/>
                <w:sz w:val="28"/>
                <w:szCs w:val="28"/>
                <w:lang w:val="uz-Cyrl-UZ"/>
              </w:rPr>
              <w:t>азер нурланиш дастаси параметрларидан бири</w:t>
            </w:r>
            <w:r>
              <w:rPr>
                <w:bCs/>
                <w:sz w:val="28"/>
                <w:szCs w:val="28"/>
                <w:lang w:val="uz-Cyrl-UZ"/>
              </w:rPr>
              <w:t>-</w:t>
            </w:r>
            <w:r w:rsidRPr="00276344">
              <w:rPr>
                <w:bCs/>
                <w:sz w:val="28"/>
                <w:szCs w:val="28"/>
                <w:lang w:val="uz-Cyrl-UZ"/>
              </w:rPr>
              <w:t>ни вақт</w:t>
            </w:r>
            <w:r>
              <w:rPr>
                <w:bCs/>
                <w:sz w:val="28"/>
                <w:szCs w:val="28"/>
                <w:lang w:val="uz-Cyrl-UZ"/>
              </w:rPr>
              <w:t>да</w:t>
            </w:r>
            <w:r w:rsidRPr="00276344">
              <w:rPr>
                <w:bCs/>
                <w:sz w:val="28"/>
                <w:szCs w:val="28"/>
                <w:lang w:val="uz-Cyrl-UZ"/>
              </w:rPr>
              <w:t xml:space="preserve"> фазовий тақсимлан</w:t>
            </w:r>
            <w:r>
              <w:rPr>
                <w:bCs/>
                <w:sz w:val="28"/>
                <w:szCs w:val="28"/>
                <w:lang w:val="uz-Cyrl-UZ"/>
              </w:rPr>
              <w:t>и</w:t>
            </w:r>
            <w:r w:rsidRPr="00276344">
              <w:rPr>
                <w:bCs/>
                <w:sz w:val="28"/>
                <w:szCs w:val="28"/>
                <w:lang w:val="uz-Cyrl-UZ"/>
              </w:rPr>
              <w:t xml:space="preserve">шини </w:t>
            </w:r>
            <w:r>
              <w:rPr>
                <w:bCs/>
                <w:sz w:val="28"/>
                <w:szCs w:val="28"/>
                <w:lang w:val="uz-Cyrl-UZ"/>
              </w:rPr>
              <w:t>ўз</w:t>
            </w:r>
            <w:r w:rsidRPr="00276344">
              <w:rPr>
                <w:bCs/>
                <w:sz w:val="28"/>
                <w:szCs w:val="28"/>
                <w:lang w:val="uz-Cyrl-UZ"/>
              </w:rPr>
              <w:t>гартириш қонуни унинг киришига узатиладиган оптик нур</w:t>
            </w:r>
            <w:r w:rsidR="009D2F18">
              <w:rPr>
                <w:bCs/>
                <w:sz w:val="28"/>
                <w:szCs w:val="28"/>
                <w:lang w:val="uz-Cyrl-UZ"/>
              </w:rPr>
              <w:t>-</w:t>
            </w:r>
            <w:r w:rsidRPr="00276344">
              <w:rPr>
                <w:bCs/>
                <w:sz w:val="28"/>
                <w:szCs w:val="28"/>
                <w:lang w:val="uz-Cyrl-UZ"/>
              </w:rPr>
              <w:t>ланишнинг бошқарувчи дастаси билан белгила</w:t>
            </w:r>
            <w:r w:rsidR="009D2F18">
              <w:rPr>
                <w:bCs/>
                <w:sz w:val="28"/>
                <w:szCs w:val="28"/>
                <w:lang w:val="uz-Cyrl-UZ"/>
              </w:rPr>
              <w:t>-</w:t>
            </w:r>
            <w:r w:rsidRPr="00276344">
              <w:rPr>
                <w:bCs/>
                <w:sz w:val="28"/>
                <w:szCs w:val="28"/>
                <w:lang w:val="uz-Cyrl-UZ"/>
              </w:rPr>
              <w:t>нади</w:t>
            </w:r>
            <w:r>
              <w:rPr>
                <w:bCs/>
                <w:sz w:val="28"/>
                <w:szCs w:val="28"/>
                <w:lang w:val="uz-Cyrl-UZ"/>
              </w:rPr>
              <w:t>ган</w:t>
            </w:r>
            <w:r>
              <w:rPr>
                <w:sz w:val="28"/>
                <w:szCs w:val="28"/>
                <w:lang w:val="uz-Cyrl-UZ"/>
              </w:rPr>
              <w:t xml:space="preserve"> фазовий</w:t>
            </w:r>
            <w:r w:rsidRPr="009779CD">
              <w:rPr>
                <w:b/>
                <w:bCs/>
                <w:sz w:val="28"/>
                <w:szCs w:val="28"/>
                <w:lang w:val="uz-Cyrl-UZ"/>
              </w:rPr>
              <w:t>-</w:t>
            </w:r>
            <w:r w:rsidRPr="00276344">
              <w:rPr>
                <w:bCs/>
                <w:sz w:val="28"/>
                <w:szCs w:val="28"/>
                <w:lang w:val="uz-Cyrl-UZ"/>
              </w:rPr>
              <w:t>вақт оптик модулятори</w:t>
            </w:r>
            <w:r>
              <w:rPr>
                <w:bCs/>
                <w:sz w:val="28"/>
                <w:szCs w:val="28"/>
                <w:lang w:val="uz-Cyrl-UZ"/>
              </w:rPr>
              <w:t>.</w:t>
            </w:r>
          </w:p>
        </w:tc>
      </w:tr>
      <w:tr w:rsidR="0056042D" w:rsidRPr="003D75D3" w14:paraId="649807DF" w14:textId="77777777">
        <w:trPr>
          <w:tblCellSpacing w:w="0" w:type="dxa"/>
          <w:jc w:val="center"/>
        </w:trPr>
        <w:tc>
          <w:tcPr>
            <w:tcW w:w="1954" w:type="pct"/>
          </w:tcPr>
          <w:p w14:paraId="2EABEC13" w14:textId="77777777" w:rsidR="0056042D" w:rsidRPr="00471031" w:rsidRDefault="0056042D" w:rsidP="009779CD">
            <w:pPr>
              <w:rPr>
                <w:b/>
                <w:sz w:val="28"/>
                <w:szCs w:val="28"/>
              </w:rPr>
            </w:pPr>
            <w:r w:rsidRPr="00471031">
              <w:rPr>
                <w:b/>
                <w:sz w:val="28"/>
                <w:szCs w:val="28"/>
              </w:rPr>
              <w:t>Пространственно-временной оптический модулятор с электрическим управлением</w:t>
            </w:r>
          </w:p>
          <w:p w14:paraId="148C5B7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2103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elektr</w:t>
            </w:r>
            <w:r w:rsidRPr="00845A12">
              <w:rPr>
                <w:rFonts w:ascii="Times New Roman" w:hAnsi="Times New Roman"/>
                <w:bCs/>
                <w:sz w:val="28"/>
                <w:szCs w:val="28"/>
                <w:lang w:val="uz-Cyrl-UZ"/>
              </w:rPr>
              <w:t xml:space="preserve"> </w:t>
            </w:r>
            <w:r>
              <w:rPr>
                <w:rFonts w:ascii="Times New Roman" w:hAnsi="Times New Roman"/>
                <w:bCs/>
                <w:sz w:val="28"/>
                <w:szCs w:val="28"/>
                <w:lang w:val="uz-Cyrl-UZ"/>
              </w:rPr>
              <w:t>boshqariladigan</w:t>
            </w:r>
            <w:r w:rsidRPr="00845A12">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vaqt</w:t>
            </w:r>
            <w:r w:rsidRPr="00845A12">
              <w:rPr>
                <w:rFonts w:ascii="Times New Roman" w:hAnsi="Times New Roman"/>
                <w:bCs/>
                <w:sz w:val="28"/>
                <w:szCs w:val="28"/>
                <w:lang w:val="uz-Cyrl-UZ"/>
              </w:rPr>
              <w:t xml:space="preserve"> </w:t>
            </w:r>
            <w:r>
              <w:rPr>
                <w:rFonts w:ascii="Times New Roman" w:hAnsi="Times New Roman"/>
                <w:bCs/>
                <w:sz w:val="28"/>
                <w:szCs w:val="28"/>
                <w:lang w:val="uz-Cyrl-UZ"/>
              </w:rPr>
              <w:t>optik</w:t>
            </w:r>
            <w:r w:rsidRPr="00845A12">
              <w:rPr>
                <w:rFonts w:ascii="Times New Roman" w:hAnsi="Times New Roman"/>
                <w:bCs/>
                <w:sz w:val="28"/>
                <w:szCs w:val="28"/>
                <w:lang w:val="uz-Cyrl-UZ"/>
              </w:rPr>
              <w:t xml:space="preserve"> </w:t>
            </w:r>
            <w:r>
              <w:rPr>
                <w:rFonts w:ascii="Times New Roman" w:hAnsi="Times New Roman"/>
                <w:bCs/>
                <w:sz w:val="28"/>
                <w:szCs w:val="28"/>
                <w:lang w:val="uz-Cyrl-UZ"/>
              </w:rPr>
              <w:t>modulyatori</w:t>
            </w:r>
          </w:p>
          <w:p w14:paraId="679E81EE" w14:textId="23C672E6" w:rsidR="0056042D" w:rsidRPr="00845A1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45A12">
              <w:rPr>
                <w:rFonts w:ascii="Times New Roman" w:hAnsi="Times New Roman"/>
                <w:bCs/>
                <w:sz w:val="28"/>
                <w:szCs w:val="28"/>
                <w:lang w:val="uz-Cyrl-UZ"/>
              </w:rPr>
              <w:t>электр бошқариладиган фазовий</w:t>
            </w:r>
            <w:r w:rsidR="0056042D" w:rsidRPr="00845A12">
              <w:rPr>
                <w:rFonts w:ascii="Times New Roman" w:hAnsi="Times New Roman"/>
                <w:bCs/>
                <w:sz w:val="28"/>
                <w:szCs w:val="28"/>
              </w:rPr>
              <w:t>-</w:t>
            </w:r>
            <w:r w:rsidR="0056042D" w:rsidRPr="00845A12">
              <w:rPr>
                <w:rFonts w:ascii="Times New Roman" w:hAnsi="Times New Roman"/>
                <w:bCs/>
                <w:sz w:val="28"/>
                <w:szCs w:val="28"/>
                <w:lang w:val="uz-Cyrl-UZ"/>
              </w:rPr>
              <w:t>вақт оптик модулятори</w:t>
            </w:r>
          </w:p>
          <w:p w14:paraId="46EB7827" w14:textId="77777777" w:rsidR="0056042D" w:rsidRPr="00845A12" w:rsidRDefault="0056042D" w:rsidP="009779CD">
            <w:pPr>
              <w:rPr>
                <w:b/>
                <w:sz w:val="28"/>
                <w:szCs w:val="28"/>
                <w:lang w:val="en-US"/>
              </w:rPr>
            </w:pPr>
            <w:r>
              <w:rPr>
                <w:b/>
                <w:bCs/>
                <w:sz w:val="28"/>
                <w:szCs w:val="28"/>
                <w:lang w:val="en-US"/>
              </w:rPr>
              <w:t xml:space="preserve">en </w:t>
            </w:r>
            <w:r>
              <w:rPr>
                <w:b/>
                <w:bCs/>
                <w:sz w:val="28"/>
                <w:szCs w:val="28"/>
                <w:lang w:val="uz-Cyrl-UZ"/>
              </w:rPr>
              <w:t xml:space="preserve">- </w:t>
            </w:r>
            <w:r w:rsidR="005F00AD" w:rsidRPr="0039138C">
              <w:rPr>
                <w:bCs/>
                <w:sz w:val="28"/>
                <w:szCs w:val="28"/>
                <w:lang w:val="en-US"/>
              </w:rPr>
              <w:t>space-time optical modulator</w:t>
            </w:r>
            <w:r w:rsidR="005F00AD">
              <w:rPr>
                <w:bCs/>
                <w:sz w:val="28"/>
                <w:szCs w:val="28"/>
                <w:lang w:val="en-US"/>
              </w:rPr>
              <w:t xml:space="preserve"> with electric control</w:t>
            </w:r>
          </w:p>
        </w:tc>
        <w:tc>
          <w:tcPr>
            <w:tcW w:w="3046" w:type="pct"/>
          </w:tcPr>
          <w:p w14:paraId="526D5133" w14:textId="77777777" w:rsidR="0056042D" w:rsidRDefault="0056042D" w:rsidP="00BB6FBD">
            <w:pPr>
              <w:jc w:val="both"/>
              <w:rPr>
                <w:sz w:val="28"/>
                <w:szCs w:val="28"/>
                <w:lang w:val="uz-Cyrl-UZ"/>
              </w:rPr>
            </w:pPr>
            <w:r w:rsidRPr="00471031">
              <w:rPr>
                <w:sz w:val="28"/>
                <w:szCs w:val="28"/>
              </w:rPr>
              <w:t>Пространственно-временной оптический модулятор, у которого закон изменения во времени пространственного распределения одного из параметров пучка лазерного излучения задается подаваемыми на его входы электрическими сигналами.</w:t>
            </w:r>
          </w:p>
          <w:p w14:paraId="46D0F3FC" w14:textId="77777777" w:rsidR="0056042D" w:rsidRPr="009D2F18" w:rsidRDefault="0056042D" w:rsidP="00BB6FBD">
            <w:pPr>
              <w:jc w:val="both"/>
              <w:rPr>
                <w:sz w:val="18"/>
                <w:szCs w:val="18"/>
                <w:lang w:val="uz-Cyrl-UZ"/>
              </w:rPr>
            </w:pPr>
          </w:p>
          <w:p w14:paraId="592CD7F2" w14:textId="27E46805" w:rsidR="0056042D" w:rsidRPr="0021034D" w:rsidRDefault="0056042D" w:rsidP="0021034D">
            <w:pPr>
              <w:jc w:val="both"/>
              <w:rPr>
                <w:sz w:val="28"/>
                <w:szCs w:val="28"/>
                <w:lang w:val="uz-Cyrl-UZ"/>
              </w:rPr>
            </w:pPr>
            <w:r>
              <w:rPr>
                <w:bCs/>
                <w:sz w:val="28"/>
                <w:szCs w:val="28"/>
                <w:lang w:val="uz-Latn-UZ"/>
              </w:rPr>
              <w:t>L</w:t>
            </w:r>
            <w:r>
              <w:rPr>
                <w:bCs/>
                <w:sz w:val="28"/>
                <w:szCs w:val="28"/>
                <w:lang w:val="uz-Cyrl-UZ"/>
              </w:rPr>
              <w:t>azer nurlanish dastasi parametrlaridan birini vaqt</w:t>
            </w:r>
            <w:r>
              <w:rPr>
                <w:bCs/>
                <w:sz w:val="28"/>
                <w:szCs w:val="28"/>
                <w:lang w:val="uz-Latn-UZ"/>
              </w:rPr>
              <w:t>da</w:t>
            </w:r>
            <w:r>
              <w:rPr>
                <w:bCs/>
                <w:sz w:val="28"/>
                <w:szCs w:val="28"/>
                <w:lang w:val="uz-Cyrl-UZ"/>
              </w:rPr>
              <w:t xml:space="preserve"> fazoviy</w:t>
            </w:r>
            <w:r w:rsidR="00A85587">
              <w:rPr>
                <w:bCs/>
                <w:sz w:val="28"/>
                <w:szCs w:val="28"/>
                <w:lang w:val="uz-Cyrl-UZ"/>
              </w:rPr>
              <w:t xml:space="preserve"> </w:t>
            </w:r>
            <w:r>
              <w:rPr>
                <w:bCs/>
                <w:sz w:val="28"/>
                <w:szCs w:val="28"/>
                <w:lang w:val="uz-Cyrl-UZ"/>
              </w:rPr>
              <w:t>taqsimlanishini o‘zgartirish qonuni uning kirishlariga uzatiladigan elektr signallari orqali belgilanadi</w:t>
            </w:r>
            <w:r>
              <w:rPr>
                <w:bCs/>
                <w:sz w:val="28"/>
                <w:szCs w:val="28"/>
                <w:lang w:val="uz-Latn-UZ"/>
              </w:rPr>
              <w:t>gan</w:t>
            </w:r>
            <w:r w:rsidRPr="0021034D">
              <w:rPr>
                <w:bCs/>
                <w:sz w:val="28"/>
                <w:szCs w:val="28"/>
                <w:lang w:val="uz-Cyrl-UZ"/>
              </w:rPr>
              <w:t xml:space="preserve"> f</w:t>
            </w:r>
            <w:r>
              <w:rPr>
                <w:bCs/>
                <w:sz w:val="28"/>
                <w:szCs w:val="28"/>
                <w:lang w:val="uz-Cyrl-UZ"/>
              </w:rPr>
              <w:t>azoviy</w:t>
            </w:r>
            <w:r w:rsidRPr="0021034D">
              <w:rPr>
                <w:bCs/>
                <w:sz w:val="28"/>
                <w:szCs w:val="28"/>
                <w:lang w:val="uz-Cyrl-UZ"/>
              </w:rPr>
              <w:t>-</w:t>
            </w:r>
            <w:r>
              <w:rPr>
                <w:bCs/>
                <w:sz w:val="28"/>
                <w:szCs w:val="28"/>
                <w:lang w:val="uz-Cyrl-UZ"/>
              </w:rPr>
              <w:t>vaqt</w:t>
            </w:r>
            <w:r w:rsidRPr="00845A12">
              <w:rPr>
                <w:bCs/>
                <w:sz w:val="28"/>
                <w:szCs w:val="28"/>
                <w:lang w:val="uz-Cyrl-UZ"/>
              </w:rPr>
              <w:t xml:space="preserve"> </w:t>
            </w:r>
            <w:r>
              <w:rPr>
                <w:bCs/>
                <w:sz w:val="28"/>
                <w:szCs w:val="28"/>
                <w:lang w:val="uz-Cyrl-UZ"/>
              </w:rPr>
              <w:t>optik</w:t>
            </w:r>
            <w:r w:rsidRPr="00845A12">
              <w:rPr>
                <w:bCs/>
                <w:sz w:val="28"/>
                <w:szCs w:val="28"/>
                <w:lang w:val="uz-Cyrl-UZ"/>
              </w:rPr>
              <w:t xml:space="preserve"> </w:t>
            </w:r>
            <w:r>
              <w:rPr>
                <w:bCs/>
                <w:sz w:val="28"/>
                <w:szCs w:val="28"/>
                <w:lang w:val="uz-Cyrl-UZ"/>
              </w:rPr>
              <w:t>modulyatori.</w:t>
            </w:r>
          </w:p>
          <w:p w14:paraId="2865511B" w14:textId="77777777" w:rsidR="0056042D" w:rsidRPr="009D2F18" w:rsidRDefault="0056042D" w:rsidP="00BB6FBD">
            <w:pPr>
              <w:jc w:val="both"/>
              <w:rPr>
                <w:sz w:val="18"/>
                <w:szCs w:val="18"/>
                <w:lang w:val="uz-Cyrl-UZ"/>
              </w:rPr>
            </w:pPr>
          </w:p>
          <w:p w14:paraId="51E54BC1" w14:textId="77777777" w:rsidR="0056042D" w:rsidRPr="0021034D" w:rsidRDefault="0056042D" w:rsidP="009D2F18">
            <w:pPr>
              <w:jc w:val="both"/>
              <w:rPr>
                <w:sz w:val="28"/>
                <w:szCs w:val="28"/>
                <w:lang w:val="uz-Cyrl-UZ"/>
              </w:rPr>
            </w:pPr>
            <w:r>
              <w:rPr>
                <w:bCs/>
                <w:sz w:val="28"/>
                <w:szCs w:val="28"/>
                <w:lang w:val="uz-Cyrl-UZ"/>
              </w:rPr>
              <w:t>Лазер нурланиш дастаси параметрларидан бири</w:t>
            </w:r>
            <w:r w:rsidR="009D2F18">
              <w:rPr>
                <w:bCs/>
                <w:sz w:val="28"/>
                <w:szCs w:val="28"/>
                <w:lang w:val="uz-Cyrl-UZ"/>
              </w:rPr>
              <w:t>-ни вақтда фазовий</w:t>
            </w:r>
            <w:r>
              <w:rPr>
                <w:bCs/>
                <w:sz w:val="28"/>
                <w:szCs w:val="28"/>
                <w:lang w:val="uz-Cyrl-UZ"/>
              </w:rPr>
              <w:t xml:space="preserve"> тақсимланишини ўзгартириш қонуни унинг киришларига узатиладиган электр сигналлари орқали белгиланадиган</w:t>
            </w:r>
            <w:r w:rsidRPr="0021034D">
              <w:rPr>
                <w:bCs/>
                <w:sz w:val="28"/>
                <w:szCs w:val="28"/>
                <w:lang w:val="uz-Cyrl-UZ"/>
              </w:rPr>
              <w:t xml:space="preserve"> ф</w:t>
            </w:r>
            <w:r w:rsidRPr="00845A12">
              <w:rPr>
                <w:bCs/>
                <w:sz w:val="28"/>
                <w:szCs w:val="28"/>
                <w:lang w:val="uz-Cyrl-UZ"/>
              </w:rPr>
              <w:t>азовий</w:t>
            </w:r>
            <w:r w:rsidRPr="0021034D">
              <w:rPr>
                <w:bCs/>
                <w:sz w:val="28"/>
                <w:szCs w:val="28"/>
                <w:lang w:val="uz-Cyrl-UZ"/>
              </w:rPr>
              <w:t>-</w:t>
            </w:r>
            <w:r w:rsidRPr="00845A12">
              <w:rPr>
                <w:bCs/>
                <w:sz w:val="28"/>
                <w:szCs w:val="28"/>
                <w:lang w:val="uz-Cyrl-UZ"/>
              </w:rPr>
              <w:t>вақт оптик модулятори</w:t>
            </w:r>
            <w:r>
              <w:rPr>
                <w:bCs/>
                <w:sz w:val="28"/>
                <w:szCs w:val="28"/>
                <w:lang w:val="uz-Cyrl-UZ"/>
              </w:rPr>
              <w:t>.</w:t>
            </w:r>
          </w:p>
        </w:tc>
      </w:tr>
      <w:tr w:rsidR="0056042D" w:rsidRPr="003D75D3" w14:paraId="416389C5" w14:textId="77777777">
        <w:trPr>
          <w:tblCellSpacing w:w="0" w:type="dxa"/>
          <w:jc w:val="center"/>
        </w:trPr>
        <w:tc>
          <w:tcPr>
            <w:tcW w:w="1954" w:type="pct"/>
          </w:tcPr>
          <w:p w14:paraId="3772F145" w14:textId="77777777" w:rsidR="0056042D" w:rsidRDefault="0056042D" w:rsidP="009779CD">
            <w:pPr>
              <w:rPr>
                <w:b/>
                <w:bCs/>
                <w:sz w:val="28"/>
                <w:szCs w:val="28"/>
                <w:lang w:val="uz-Cyrl-UZ"/>
              </w:rPr>
            </w:pPr>
            <w:r w:rsidRPr="00471031">
              <w:rPr>
                <w:b/>
                <w:bCs/>
                <w:sz w:val="28"/>
                <w:szCs w:val="28"/>
              </w:rPr>
              <w:t xml:space="preserve">Пространственное </w:t>
            </w:r>
            <w:r>
              <w:rPr>
                <w:b/>
                <w:bCs/>
                <w:sz w:val="28"/>
                <w:szCs w:val="28"/>
              </w:rPr>
              <w:br/>
            </w:r>
            <w:r w:rsidRPr="00471031">
              <w:rPr>
                <w:b/>
                <w:bCs/>
                <w:sz w:val="28"/>
                <w:szCs w:val="28"/>
              </w:rPr>
              <w:t>разрешение</w:t>
            </w:r>
          </w:p>
          <w:p w14:paraId="4F9EB63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lastRenderedPageBreak/>
              <w:t>uz</w:t>
            </w:r>
            <w:r w:rsidRPr="0025148E">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25148E">
              <w:rPr>
                <w:rFonts w:ascii="Times New Roman" w:hAnsi="Times New Roman"/>
                <w:bCs/>
                <w:sz w:val="28"/>
                <w:szCs w:val="28"/>
                <w:lang w:val="uz-Cyrl-UZ"/>
              </w:rPr>
              <w:t xml:space="preserve"> </w:t>
            </w:r>
            <w:r>
              <w:rPr>
                <w:rFonts w:ascii="Times New Roman" w:hAnsi="Times New Roman"/>
                <w:bCs/>
                <w:sz w:val="28"/>
                <w:szCs w:val="28"/>
                <w:lang w:val="uz-Cyrl-UZ"/>
              </w:rPr>
              <w:t>ajrata</w:t>
            </w:r>
            <w:r w:rsidRPr="0025148E">
              <w:rPr>
                <w:rFonts w:ascii="Times New Roman" w:hAnsi="Times New Roman"/>
                <w:bCs/>
                <w:sz w:val="28"/>
                <w:szCs w:val="28"/>
                <w:lang w:val="uz-Cyrl-UZ"/>
              </w:rPr>
              <w:t xml:space="preserve"> </w:t>
            </w:r>
            <w:r>
              <w:rPr>
                <w:rFonts w:ascii="Times New Roman" w:hAnsi="Times New Roman"/>
                <w:bCs/>
                <w:sz w:val="28"/>
                <w:szCs w:val="28"/>
                <w:lang w:val="uz-Cyrl-UZ"/>
              </w:rPr>
              <w:t>olish</w:t>
            </w:r>
            <w:r>
              <w:rPr>
                <w:rFonts w:ascii="Times New Roman" w:hAnsi="Times New Roman"/>
                <w:b/>
                <w:bCs/>
                <w:sz w:val="28"/>
                <w:szCs w:val="28"/>
                <w:lang w:val="uz-Cyrl-UZ"/>
              </w:rPr>
              <w:t xml:space="preserve"> </w:t>
            </w:r>
          </w:p>
          <w:p w14:paraId="16C02C47" w14:textId="0602FDA3" w:rsidR="0056042D" w:rsidRPr="0025148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5148E">
              <w:rPr>
                <w:rFonts w:ascii="Times New Roman" w:hAnsi="Times New Roman"/>
                <w:bCs/>
                <w:sz w:val="28"/>
                <w:szCs w:val="28"/>
                <w:lang w:val="uz-Cyrl-UZ"/>
              </w:rPr>
              <w:t>фазовий ажрата олиш</w:t>
            </w:r>
          </w:p>
          <w:p w14:paraId="656F554A" w14:textId="77777777" w:rsidR="0056042D" w:rsidRPr="00263804" w:rsidRDefault="0056042D" w:rsidP="009779CD">
            <w:pPr>
              <w:rPr>
                <w:b/>
                <w:bCs/>
                <w:sz w:val="28"/>
                <w:szCs w:val="28"/>
                <w:lang w:val="uz-Cyrl-UZ"/>
              </w:rPr>
            </w:pPr>
            <w:r>
              <w:rPr>
                <w:b/>
                <w:bCs/>
                <w:sz w:val="28"/>
                <w:szCs w:val="28"/>
                <w:lang w:val="en-US"/>
              </w:rPr>
              <w:t>en</w:t>
            </w:r>
            <w:r w:rsidRPr="0054361B">
              <w:rPr>
                <w:b/>
                <w:bCs/>
                <w:sz w:val="28"/>
                <w:szCs w:val="28"/>
                <w:lang w:val="en-US"/>
              </w:rPr>
              <w:t xml:space="preserve"> </w:t>
            </w:r>
            <w:r>
              <w:rPr>
                <w:b/>
                <w:bCs/>
                <w:sz w:val="28"/>
                <w:szCs w:val="28"/>
                <w:lang w:val="uz-Cyrl-UZ"/>
              </w:rPr>
              <w:t>-</w:t>
            </w:r>
            <w:r w:rsidR="005F00AD">
              <w:rPr>
                <w:b/>
                <w:bCs/>
                <w:sz w:val="28"/>
                <w:szCs w:val="28"/>
                <w:lang w:val="uz-Cyrl-UZ"/>
              </w:rPr>
              <w:t xml:space="preserve"> </w:t>
            </w:r>
            <w:r w:rsidR="0054361B" w:rsidRPr="0075602B">
              <w:rPr>
                <w:bCs/>
                <w:sz w:val="28"/>
                <w:szCs w:val="28"/>
                <w:lang w:val="uz-Cyrl-UZ"/>
              </w:rPr>
              <w:t>sampling resolution</w:t>
            </w:r>
          </w:p>
        </w:tc>
        <w:tc>
          <w:tcPr>
            <w:tcW w:w="3046" w:type="pct"/>
          </w:tcPr>
          <w:p w14:paraId="7B27EC3E" w14:textId="77777777" w:rsidR="0056042D" w:rsidRPr="00EC24F0"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Максималь</w:t>
            </w:r>
            <w:r w:rsidR="00EC24F0">
              <w:rPr>
                <w:rFonts w:ascii="Times New Roman" w:hAnsi="Times New Roman"/>
                <w:sz w:val="28"/>
                <w:szCs w:val="28"/>
              </w:rPr>
              <w:t xml:space="preserve">ное число элементов разложения, </w:t>
            </w:r>
            <w:r w:rsidRPr="00471031">
              <w:rPr>
                <w:rFonts w:ascii="Times New Roman" w:hAnsi="Times New Roman"/>
                <w:sz w:val="28"/>
                <w:szCs w:val="28"/>
              </w:rPr>
              <w:t xml:space="preserve">приходящихся на </w:t>
            </w:r>
            <w:r w:rsidRPr="00EC24F0">
              <w:rPr>
                <w:rFonts w:ascii="Times New Roman" w:hAnsi="Times New Roman"/>
                <w:sz w:val="28"/>
                <w:szCs w:val="28"/>
              </w:rPr>
              <w:t>1</w:t>
            </w:r>
            <w:r w:rsidR="004A124D" w:rsidRPr="00EC24F0">
              <w:rPr>
                <w:rFonts w:ascii="Times New Roman" w:hAnsi="Times New Roman"/>
                <w:sz w:val="28"/>
                <w:szCs w:val="28"/>
                <w:lang w:val="en-US"/>
              </w:rPr>
              <w:t>mm</w:t>
            </w:r>
            <w:r w:rsidRPr="00EC24F0">
              <w:rPr>
                <w:rFonts w:ascii="Times New Roman" w:hAnsi="Times New Roman"/>
                <w:sz w:val="28"/>
                <w:szCs w:val="28"/>
              </w:rPr>
              <w:t xml:space="preserve"> изображения на выходе </w:t>
            </w:r>
            <w:r w:rsidRPr="00EC24F0">
              <w:rPr>
                <w:rFonts w:ascii="Times New Roman" w:hAnsi="Times New Roman"/>
                <w:sz w:val="28"/>
                <w:szCs w:val="28"/>
              </w:rPr>
              <w:lastRenderedPageBreak/>
              <w:t>средства измерений при заданном отношении сигнала к шуму.</w:t>
            </w:r>
          </w:p>
          <w:p w14:paraId="459F0A19" w14:textId="77777777" w:rsidR="0056042D" w:rsidRPr="00EC24F0" w:rsidRDefault="0056042D" w:rsidP="00BB6FBD">
            <w:pPr>
              <w:pStyle w:val="NoSpacing1"/>
              <w:jc w:val="both"/>
              <w:rPr>
                <w:rFonts w:ascii="Times New Roman" w:hAnsi="Times New Roman"/>
                <w:sz w:val="18"/>
                <w:szCs w:val="18"/>
                <w:lang w:val="uz-Cyrl-UZ"/>
              </w:rPr>
            </w:pPr>
          </w:p>
          <w:p w14:paraId="0153396D" w14:textId="77777777" w:rsidR="0056042D" w:rsidRDefault="0056042D" w:rsidP="00BB6FBD">
            <w:pPr>
              <w:pStyle w:val="NoSpacing1"/>
              <w:jc w:val="both"/>
              <w:rPr>
                <w:rFonts w:ascii="Times New Roman" w:hAnsi="Times New Roman"/>
                <w:sz w:val="28"/>
                <w:szCs w:val="28"/>
                <w:lang w:val="en-US"/>
              </w:rPr>
            </w:pPr>
            <w:r w:rsidRPr="00EC24F0">
              <w:rPr>
                <w:rFonts w:ascii="Times New Roman" w:hAnsi="Times New Roman"/>
                <w:sz w:val="28"/>
                <w:szCs w:val="28"/>
                <w:lang w:val="uz-Cyrl-UZ"/>
              </w:rPr>
              <w:t xml:space="preserve">Signalning shovqinga berilgan nisbatida, o‘lchash vositalari chiqishidagi tasvirning </w:t>
            </w:r>
            <w:r w:rsidR="004A124D" w:rsidRPr="00EC24F0">
              <w:rPr>
                <w:rFonts w:ascii="Times New Roman" w:hAnsi="Times New Roman"/>
                <w:sz w:val="28"/>
                <w:szCs w:val="28"/>
                <w:lang w:val="en-US"/>
              </w:rPr>
              <w:t>1</w:t>
            </w:r>
            <w:r w:rsidR="004A124D" w:rsidRPr="00EC24F0">
              <w:rPr>
                <w:rFonts w:ascii="Times New Roman" w:hAnsi="Times New Roman"/>
                <w:i/>
                <w:sz w:val="28"/>
                <w:szCs w:val="28"/>
                <w:lang w:val="en-US"/>
              </w:rPr>
              <w:t>mm</w:t>
            </w:r>
            <w:r w:rsidR="004A124D" w:rsidRPr="00EC24F0">
              <w:rPr>
                <w:rFonts w:ascii="Times New Roman" w:hAnsi="Times New Roman"/>
                <w:sz w:val="28"/>
                <w:szCs w:val="28"/>
                <w:lang w:val="uz-Cyrl-UZ"/>
              </w:rPr>
              <w:t xml:space="preserve"> </w:t>
            </w:r>
            <w:r w:rsidRPr="00EC24F0">
              <w:rPr>
                <w:rFonts w:ascii="Times New Roman" w:hAnsi="Times New Roman"/>
                <w:sz w:val="28"/>
                <w:szCs w:val="28"/>
                <w:lang w:val="uz-Cyrl-UZ"/>
              </w:rPr>
              <w:t>ga</w:t>
            </w:r>
            <w:r>
              <w:rPr>
                <w:rFonts w:ascii="Times New Roman" w:hAnsi="Times New Roman"/>
                <w:sz w:val="28"/>
                <w:szCs w:val="28"/>
                <w:lang w:val="uz-Cyrl-UZ"/>
              </w:rPr>
              <w:t xml:space="preserve"> to‘g‘ri keladigan yoyish elementlarining maksimal soni.</w:t>
            </w:r>
          </w:p>
          <w:p w14:paraId="70CEC3FD" w14:textId="77777777" w:rsidR="004A124D" w:rsidRPr="004A124D" w:rsidRDefault="004A124D" w:rsidP="00BB6FBD">
            <w:pPr>
              <w:pStyle w:val="NoSpacing1"/>
              <w:jc w:val="both"/>
              <w:rPr>
                <w:rFonts w:ascii="Times New Roman" w:hAnsi="Times New Roman"/>
                <w:sz w:val="28"/>
                <w:szCs w:val="28"/>
                <w:lang w:val="en-US"/>
              </w:rPr>
            </w:pPr>
          </w:p>
          <w:p w14:paraId="4741C65C" w14:textId="77777777" w:rsidR="0056042D" w:rsidRPr="0025148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Сигналнинг шовқинга берилган нисбатида, ўл</w:t>
            </w:r>
            <w:r w:rsidR="009D2F18">
              <w:rPr>
                <w:rFonts w:ascii="Times New Roman" w:hAnsi="Times New Roman"/>
                <w:sz w:val="28"/>
                <w:szCs w:val="28"/>
                <w:lang w:val="uz-Cyrl-UZ"/>
              </w:rPr>
              <w:t>-</w:t>
            </w:r>
            <w:r>
              <w:rPr>
                <w:rFonts w:ascii="Times New Roman" w:hAnsi="Times New Roman"/>
                <w:sz w:val="28"/>
                <w:szCs w:val="28"/>
                <w:lang w:val="uz-Cyrl-UZ"/>
              </w:rPr>
              <w:t xml:space="preserve">чаш воситалари чиқишидаги тасвирнинг </w:t>
            </w:r>
            <w:r w:rsidR="004A124D" w:rsidRPr="00EC24F0">
              <w:rPr>
                <w:rFonts w:ascii="Times New Roman" w:hAnsi="Times New Roman"/>
                <w:sz w:val="28"/>
                <w:szCs w:val="28"/>
                <w:lang w:val="en-US"/>
              </w:rPr>
              <w:t>1mm</w:t>
            </w:r>
            <w:r w:rsidR="004A124D">
              <w:rPr>
                <w:rFonts w:ascii="Times New Roman" w:hAnsi="Times New Roman"/>
                <w:sz w:val="28"/>
                <w:szCs w:val="28"/>
                <w:lang w:val="uz-Cyrl-UZ"/>
              </w:rPr>
              <w:t xml:space="preserve"> </w:t>
            </w:r>
            <w:r w:rsidR="009D2F18">
              <w:rPr>
                <w:rFonts w:ascii="Times New Roman" w:hAnsi="Times New Roman"/>
                <w:sz w:val="28"/>
                <w:szCs w:val="28"/>
                <w:lang w:val="uz-Cyrl-UZ"/>
              </w:rPr>
              <w:t>га тўғри келадиган ёйиш элемент</w:t>
            </w:r>
            <w:r>
              <w:rPr>
                <w:rFonts w:ascii="Times New Roman" w:hAnsi="Times New Roman"/>
                <w:sz w:val="28"/>
                <w:szCs w:val="28"/>
                <w:lang w:val="uz-Cyrl-UZ"/>
              </w:rPr>
              <w:t>ларининг макси</w:t>
            </w:r>
            <w:r w:rsidR="00EC24F0">
              <w:rPr>
                <w:rFonts w:ascii="Times New Roman" w:hAnsi="Times New Roman"/>
                <w:sz w:val="28"/>
                <w:szCs w:val="28"/>
                <w:lang w:val="uz-Cyrl-UZ"/>
              </w:rPr>
              <w:t>-</w:t>
            </w:r>
            <w:r>
              <w:rPr>
                <w:rFonts w:ascii="Times New Roman" w:hAnsi="Times New Roman"/>
                <w:sz w:val="28"/>
                <w:szCs w:val="28"/>
                <w:lang w:val="uz-Cyrl-UZ"/>
              </w:rPr>
              <w:t>мал сони.</w:t>
            </w:r>
          </w:p>
        </w:tc>
      </w:tr>
      <w:tr w:rsidR="0056042D" w:rsidRPr="003D75D3" w14:paraId="55149704" w14:textId="77777777">
        <w:trPr>
          <w:tblCellSpacing w:w="0" w:type="dxa"/>
          <w:jc w:val="center"/>
        </w:trPr>
        <w:tc>
          <w:tcPr>
            <w:tcW w:w="1954" w:type="pct"/>
          </w:tcPr>
          <w:p w14:paraId="22A915F2" w14:textId="77777777" w:rsidR="0056042D" w:rsidRDefault="0056042D" w:rsidP="009779CD">
            <w:pPr>
              <w:rPr>
                <w:b/>
                <w:bCs/>
                <w:sz w:val="28"/>
                <w:szCs w:val="28"/>
                <w:lang w:val="uz-Cyrl-UZ"/>
              </w:rPr>
            </w:pPr>
            <w:r w:rsidRPr="00471031">
              <w:rPr>
                <w:b/>
                <w:bCs/>
                <w:sz w:val="28"/>
                <w:szCs w:val="28"/>
              </w:rPr>
              <w:lastRenderedPageBreak/>
              <w:t xml:space="preserve">Пространственно-угловое распределение радиуса </w:t>
            </w:r>
            <w:r>
              <w:rPr>
                <w:b/>
                <w:bCs/>
                <w:sz w:val="28"/>
                <w:szCs w:val="28"/>
              </w:rPr>
              <w:br/>
            </w:r>
            <w:r w:rsidRPr="00471031">
              <w:rPr>
                <w:b/>
                <w:bCs/>
                <w:sz w:val="28"/>
                <w:szCs w:val="28"/>
              </w:rPr>
              <w:t xml:space="preserve">пространственной </w:t>
            </w:r>
            <w:r>
              <w:rPr>
                <w:b/>
                <w:bCs/>
                <w:sz w:val="28"/>
                <w:szCs w:val="28"/>
              </w:rPr>
              <w:br/>
            </w:r>
            <w:r w:rsidRPr="00471031">
              <w:rPr>
                <w:b/>
                <w:bCs/>
                <w:sz w:val="28"/>
                <w:szCs w:val="28"/>
              </w:rPr>
              <w:t>когерентности</w:t>
            </w:r>
          </w:p>
          <w:p w14:paraId="4BBBB46A" w14:textId="7E158545"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21034D">
              <w:rPr>
                <w:rFonts w:ascii="Times New Roman" w:hAnsi="Times New Roman"/>
                <w:b/>
                <w:bCs/>
                <w:sz w:val="28"/>
                <w:szCs w:val="28"/>
                <w:lang w:val="en-US"/>
              </w:rPr>
              <w:t xml:space="preserve"> </w:t>
            </w:r>
            <w:r>
              <w:rPr>
                <w:rFonts w:ascii="Times New Roman" w:hAnsi="Times New Roman"/>
                <w:b/>
                <w:bCs/>
                <w:sz w:val="28"/>
                <w:szCs w:val="28"/>
                <w:lang w:val="uz-Cyrl-UZ"/>
              </w:rPr>
              <w:t>-</w:t>
            </w:r>
            <w:r w:rsidRPr="0021034D">
              <w:rPr>
                <w:rFonts w:ascii="Times New Roman" w:hAnsi="Times New Roman"/>
                <w:b/>
                <w:bCs/>
                <w:sz w:val="28"/>
                <w:szCs w:val="28"/>
                <w:lang w:val="en-US"/>
              </w:rPr>
              <w:t xml:space="preserve"> </w:t>
            </w:r>
            <w:r>
              <w:rPr>
                <w:rFonts w:ascii="Times New Roman" w:hAnsi="Times New Roman"/>
                <w:bCs/>
                <w:sz w:val="28"/>
                <w:szCs w:val="28"/>
                <w:lang w:val="uz-Cyrl-UZ"/>
              </w:rPr>
              <w:t>fazoviy</w:t>
            </w:r>
            <w:r w:rsidRPr="00AF77BA">
              <w:rPr>
                <w:rFonts w:ascii="Times New Roman" w:hAnsi="Times New Roman"/>
                <w:bCs/>
                <w:sz w:val="28"/>
                <w:szCs w:val="28"/>
                <w:lang w:val="uz-Cyrl-UZ"/>
              </w:rPr>
              <w:t xml:space="preserve"> </w:t>
            </w:r>
            <w:r>
              <w:rPr>
                <w:rFonts w:ascii="Times New Roman" w:hAnsi="Times New Roman"/>
                <w:bCs/>
                <w:sz w:val="28"/>
                <w:szCs w:val="28"/>
                <w:lang w:val="uz-Cyrl-UZ"/>
              </w:rPr>
              <w:t>kogerentlik</w:t>
            </w:r>
            <w:r w:rsidRPr="00AF77BA">
              <w:rPr>
                <w:rFonts w:ascii="Times New Roman" w:hAnsi="Times New Roman"/>
                <w:bCs/>
                <w:sz w:val="28"/>
                <w:szCs w:val="28"/>
                <w:lang w:val="uz-Cyrl-UZ"/>
              </w:rPr>
              <w:t xml:space="preserve"> </w:t>
            </w:r>
            <w:r>
              <w:rPr>
                <w:rFonts w:ascii="Times New Roman" w:hAnsi="Times New Roman"/>
                <w:bCs/>
                <w:sz w:val="28"/>
                <w:szCs w:val="28"/>
                <w:lang w:val="uz-Cyrl-UZ"/>
              </w:rPr>
              <w:t>radiusining</w:t>
            </w:r>
            <w:r w:rsidRPr="00AF77BA">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burchak</w:t>
            </w:r>
            <w:r w:rsidRPr="00AF77BA">
              <w:rPr>
                <w:rFonts w:ascii="Times New Roman" w:hAnsi="Times New Roman"/>
                <w:bCs/>
                <w:sz w:val="28"/>
                <w:szCs w:val="28"/>
                <w:lang w:val="uz-Cyrl-UZ"/>
              </w:rPr>
              <w:t xml:space="preserve"> </w:t>
            </w:r>
            <w:r>
              <w:rPr>
                <w:rFonts w:ascii="Times New Roman" w:hAnsi="Times New Roman"/>
                <w:bCs/>
                <w:sz w:val="28"/>
                <w:szCs w:val="28"/>
                <w:lang w:val="uz-Cyrl-UZ"/>
              </w:rPr>
              <w:t>taqsimlanishi</w:t>
            </w:r>
            <w:r w:rsidR="00A85587">
              <w:rPr>
                <w:rFonts w:ascii="Times New Roman" w:hAnsi="Times New Roman"/>
                <w:b/>
                <w:bCs/>
                <w:sz w:val="28"/>
                <w:szCs w:val="28"/>
                <w:lang w:val="uz-Cyrl-UZ"/>
              </w:rPr>
              <w:t xml:space="preserve"> </w:t>
            </w:r>
          </w:p>
          <w:p w14:paraId="7B0515A1" w14:textId="2B2C5579" w:rsidR="0056042D" w:rsidRPr="00AF77BA"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AF77BA">
              <w:rPr>
                <w:rFonts w:ascii="Times New Roman" w:hAnsi="Times New Roman"/>
                <w:bCs/>
                <w:sz w:val="28"/>
                <w:szCs w:val="28"/>
                <w:lang w:val="uz-Cyrl-UZ"/>
              </w:rPr>
              <w:t>фазовий когерентлик радиусининг фазовий</w:t>
            </w:r>
            <w:r w:rsidR="0056042D" w:rsidRPr="00AF77BA">
              <w:rPr>
                <w:rFonts w:ascii="Times New Roman" w:hAnsi="Times New Roman"/>
                <w:bCs/>
                <w:sz w:val="28"/>
                <w:szCs w:val="28"/>
              </w:rPr>
              <w:t>-</w:t>
            </w:r>
            <w:r w:rsidR="0056042D" w:rsidRPr="00AF77BA">
              <w:rPr>
                <w:rFonts w:ascii="Times New Roman" w:hAnsi="Times New Roman"/>
                <w:bCs/>
                <w:sz w:val="28"/>
                <w:szCs w:val="28"/>
                <w:lang w:val="uz-Cyrl-UZ"/>
              </w:rPr>
              <w:t>бурчак тақсимланиши</w:t>
            </w:r>
          </w:p>
          <w:p w14:paraId="0D1BBA80" w14:textId="77777777" w:rsidR="0056042D" w:rsidRPr="00C8393B" w:rsidRDefault="0056042D" w:rsidP="009779CD">
            <w:pPr>
              <w:rPr>
                <w:b/>
                <w:bCs/>
                <w:sz w:val="28"/>
                <w:szCs w:val="28"/>
                <w:lang w:val="uz-Cyrl-UZ"/>
              </w:rPr>
            </w:pPr>
            <w:r>
              <w:rPr>
                <w:b/>
                <w:bCs/>
                <w:sz w:val="28"/>
                <w:szCs w:val="28"/>
                <w:lang w:val="en-US"/>
              </w:rPr>
              <w:t>en</w:t>
            </w:r>
            <w:r w:rsidRPr="0054361B">
              <w:rPr>
                <w:b/>
                <w:bCs/>
                <w:sz w:val="28"/>
                <w:szCs w:val="28"/>
                <w:lang w:val="en-US"/>
              </w:rPr>
              <w:t xml:space="preserve"> -</w:t>
            </w:r>
            <w:r w:rsidR="0054361B" w:rsidRPr="00B077C6">
              <w:rPr>
                <w:bCs/>
                <w:sz w:val="28"/>
                <w:szCs w:val="28"/>
                <w:lang w:val="en-US"/>
              </w:rPr>
              <w:t xml:space="preserve"> space angular distribution</w:t>
            </w:r>
            <w:r w:rsidR="0054361B" w:rsidRPr="00B077C6">
              <w:rPr>
                <w:lang w:val="en-GB"/>
              </w:rPr>
              <w:t xml:space="preserve"> </w:t>
            </w:r>
            <w:r w:rsidR="0054361B" w:rsidRPr="00B077C6">
              <w:rPr>
                <w:sz w:val="28"/>
                <w:szCs w:val="28"/>
                <w:lang w:val="en-GB"/>
              </w:rPr>
              <w:t xml:space="preserve">of </w:t>
            </w:r>
            <w:r w:rsidR="0054361B" w:rsidRPr="00B077C6">
              <w:rPr>
                <w:bCs/>
                <w:sz w:val="28"/>
                <w:szCs w:val="28"/>
                <w:lang w:val="en-US"/>
              </w:rPr>
              <w:t>space coherence radius</w:t>
            </w:r>
          </w:p>
        </w:tc>
        <w:tc>
          <w:tcPr>
            <w:tcW w:w="3046" w:type="pct"/>
          </w:tcPr>
          <w:p w14:paraId="7BCE817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Функция, задающая значения радиусов пространственной когерентности для различных полярных углов и пространственных координат лазерного пучка.</w:t>
            </w:r>
          </w:p>
          <w:p w14:paraId="3C497837" w14:textId="77777777" w:rsidR="0056042D" w:rsidRDefault="0056042D" w:rsidP="00BB6FBD">
            <w:pPr>
              <w:pStyle w:val="NoSpacing1"/>
              <w:jc w:val="both"/>
              <w:rPr>
                <w:rFonts w:ascii="Times New Roman" w:hAnsi="Times New Roman"/>
                <w:sz w:val="28"/>
                <w:szCs w:val="28"/>
                <w:lang w:val="uz-Cyrl-UZ"/>
              </w:rPr>
            </w:pPr>
          </w:p>
          <w:p w14:paraId="6995A2A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Lazer dastasining turli fazoviy koordinatalari va qutbiy burchaklari uchun fazoviy kogerentlik radiuslari qiymatlarini beradigan funksiya.</w:t>
            </w:r>
          </w:p>
          <w:p w14:paraId="2C8CF3B9" w14:textId="77777777" w:rsidR="0056042D" w:rsidRDefault="0056042D" w:rsidP="00BB6FBD">
            <w:pPr>
              <w:pStyle w:val="NoSpacing1"/>
              <w:jc w:val="both"/>
              <w:rPr>
                <w:rFonts w:ascii="Times New Roman" w:hAnsi="Times New Roman"/>
                <w:sz w:val="28"/>
                <w:szCs w:val="28"/>
                <w:lang w:val="uz-Cyrl-UZ"/>
              </w:rPr>
            </w:pPr>
          </w:p>
          <w:p w14:paraId="366ED600" w14:textId="77777777" w:rsidR="0056042D" w:rsidRPr="0054242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Лазер дастасининг турли фазовий координата-лари ва қутбий бурчаклари учун фазовий коге</w:t>
            </w:r>
            <w:r w:rsidR="00EC24F0">
              <w:rPr>
                <w:rFonts w:ascii="Times New Roman" w:hAnsi="Times New Roman"/>
                <w:sz w:val="28"/>
                <w:szCs w:val="28"/>
                <w:lang w:val="uz-Cyrl-UZ"/>
              </w:rPr>
              <w:t>-</w:t>
            </w:r>
            <w:r>
              <w:rPr>
                <w:rFonts w:ascii="Times New Roman" w:hAnsi="Times New Roman"/>
                <w:sz w:val="28"/>
                <w:szCs w:val="28"/>
                <w:lang w:val="uz-Cyrl-UZ"/>
              </w:rPr>
              <w:t>рентлик</w:t>
            </w:r>
            <w:r w:rsidR="00EC24F0">
              <w:rPr>
                <w:rFonts w:ascii="Times New Roman" w:hAnsi="Times New Roman"/>
                <w:sz w:val="28"/>
                <w:szCs w:val="28"/>
                <w:lang w:val="uz-Cyrl-UZ"/>
              </w:rPr>
              <w:t xml:space="preserve"> радиуслари қийматларини беради</w:t>
            </w:r>
            <w:r>
              <w:rPr>
                <w:rFonts w:ascii="Times New Roman" w:hAnsi="Times New Roman"/>
                <w:sz w:val="28"/>
                <w:szCs w:val="28"/>
                <w:lang w:val="uz-Cyrl-UZ"/>
              </w:rPr>
              <w:t>ган функция.</w:t>
            </w:r>
          </w:p>
        </w:tc>
      </w:tr>
      <w:tr w:rsidR="0056042D" w:rsidRPr="003D75D3" w14:paraId="7E42745B" w14:textId="77777777">
        <w:trPr>
          <w:tblCellSpacing w:w="0" w:type="dxa"/>
          <w:jc w:val="center"/>
        </w:trPr>
        <w:tc>
          <w:tcPr>
            <w:tcW w:w="1954" w:type="pct"/>
          </w:tcPr>
          <w:p w14:paraId="11F24634" w14:textId="77777777" w:rsidR="0056042D" w:rsidRDefault="0056042D" w:rsidP="009779CD">
            <w:pPr>
              <w:rPr>
                <w:b/>
                <w:sz w:val="28"/>
                <w:szCs w:val="28"/>
                <w:lang w:val="uz-Cyrl-UZ"/>
              </w:rPr>
            </w:pPr>
            <w:r w:rsidRPr="009779CD">
              <w:rPr>
                <w:b/>
                <w:sz w:val="28"/>
                <w:szCs w:val="28"/>
                <w:lang w:val="uz-Cyrl-UZ"/>
              </w:rPr>
              <w:t>Пространственный фильтр лазерного излучения</w:t>
            </w:r>
          </w:p>
          <w:p w14:paraId="167BF2E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542424">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542424">
              <w:rPr>
                <w:rFonts w:ascii="Times New Roman" w:hAnsi="Times New Roman"/>
                <w:bCs/>
                <w:sz w:val="28"/>
                <w:szCs w:val="28"/>
                <w:lang w:val="uz-Cyrl-UZ"/>
              </w:rPr>
              <w:t xml:space="preserve"> </w:t>
            </w:r>
            <w:r>
              <w:rPr>
                <w:rFonts w:ascii="Times New Roman" w:hAnsi="Times New Roman"/>
                <w:bCs/>
                <w:sz w:val="28"/>
                <w:szCs w:val="28"/>
                <w:lang w:val="uz-Cyrl-UZ"/>
              </w:rPr>
              <w:t>fazoviy</w:t>
            </w:r>
            <w:r w:rsidRPr="00542424">
              <w:rPr>
                <w:rFonts w:ascii="Times New Roman" w:hAnsi="Times New Roman"/>
                <w:bCs/>
                <w:sz w:val="28"/>
                <w:szCs w:val="28"/>
                <w:lang w:val="uz-Cyrl-UZ"/>
              </w:rPr>
              <w:t xml:space="preserve"> </w:t>
            </w:r>
            <w:r>
              <w:rPr>
                <w:rFonts w:ascii="Times New Roman" w:hAnsi="Times New Roman"/>
                <w:bCs/>
                <w:sz w:val="28"/>
                <w:szCs w:val="28"/>
                <w:lang w:val="uz-Cyrl-UZ"/>
              </w:rPr>
              <w:t>filtri</w:t>
            </w:r>
          </w:p>
          <w:p w14:paraId="2C21B892" w14:textId="18D9DFD2" w:rsidR="0056042D" w:rsidRPr="0054242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42424">
              <w:rPr>
                <w:rFonts w:ascii="Times New Roman" w:hAnsi="Times New Roman"/>
                <w:bCs/>
                <w:sz w:val="28"/>
                <w:szCs w:val="28"/>
                <w:lang w:val="uz-Cyrl-UZ"/>
              </w:rPr>
              <w:t>лазер нурланишнинг фазовий фильтри</w:t>
            </w:r>
          </w:p>
          <w:p w14:paraId="24B2852B" w14:textId="77777777" w:rsidR="0056042D" w:rsidRPr="00263804" w:rsidRDefault="0056042D" w:rsidP="009779CD">
            <w:pPr>
              <w:rPr>
                <w:b/>
                <w:sz w:val="28"/>
                <w:szCs w:val="28"/>
                <w:lang w:val="uz-Cyrl-UZ"/>
              </w:rPr>
            </w:pPr>
            <w:r w:rsidRPr="005E407E">
              <w:rPr>
                <w:b/>
                <w:bCs/>
                <w:sz w:val="28"/>
                <w:szCs w:val="28"/>
                <w:lang w:val="uz-Cyrl-UZ"/>
              </w:rPr>
              <w:t xml:space="preserve">en </w:t>
            </w:r>
            <w:r>
              <w:rPr>
                <w:b/>
                <w:bCs/>
                <w:sz w:val="28"/>
                <w:szCs w:val="28"/>
                <w:lang w:val="uz-Cyrl-UZ"/>
              </w:rPr>
              <w:t>-</w:t>
            </w:r>
            <w:r w:rsidR="0054361B" w:rsidRPr="00F77030">
              <w:rPr>
                <w:bCs/>
                <w:sz w:val="28"/>
                <w:szCs w:val="28"/>
                <w:lang w:val="uz-Cyrl-UZ"/>
              </w:rPr>
              <w:t xml:space="preserve"> laser radiation spatial filter</w:t>
            </w:r>
          </w:p>
        </w:tc>
        <w:tc>
          <w:tcPr>
            <w:tcW w:w="3046" w:type="pct"/>
          </w:tcPr>
          <w:p w14:paraId="6FAB8B13" w14:textId="77777777" w:rsidR="0056042D" w:rsidRDefault="0056042D" w:rsidP="00BB6FBD">
            <w:pPr>
              <w:jc w:val="both"/>
              <w:rPr>
                <w:sz w:val="28"/>
                <w:szCs w:val="28"/>
                <w:lang w:val="uz-Cyrl-UZ"/>
              </w:rPr>
            </w:pPr>
            <w:r w:rsidRPr="00471031">
              <w:rPr>
                <w:sz w:val="28"/>
                <w:szCs w:val="28"/>
              </w:rPr>
              <w:t>Оптический преобразователь, изменяющий распределение интенсивности лазерного излучения в пространстве по заданному закону.</w:t>
            </w:r>
          </w:p>
          <w:p w14:paraId="23034A8B" w14:textId="77777777" w:rsidR="0056042D" w:rsidRDefault="0056042D" w:rsidP="00BB6FBD">
            <w:pPr>
              <w:jc w:val="both"/>
              <w:rPr>
                <w:sz w:val="28"/>
                <w:szCs w:val="28"/>
                <w:lang w:val="uz-Cyrl-UZ"/>
              </w:rPr>
            </w:pPr>
          </w:p>
          <w:p w14:paraId="504F8D0A" w14:textId="77777777" w:rsidR="0056042D" w:rsidRDefault="0056042D" w:rsidP="00BB6FBD">
            <w:pPr>
              <w:jc w:val="both"/>
              <w:rPr>
                <w:sz w:val="28"/>
                <w:szCs w:val="28"/>
                <w:lang w:val="uz-Cyrl-UZ"/>
              </w:rPr>
            </w:pPr>
            <w:r>
              <w:rPr>
                <w:sz w:val="28"/>
                <w:szCs w:val="28"/>
                <w:lang w:val="uz-Cyrl-UZ"/>
              </w:rPr>
              <w:t>Berilgan qonun bo‘yicha fazoda lazer nurlanish intensivligi taqsimlanishini o‘zgartiradigan optik o‘zgartirgich.</w:t>
            </w:r>
          </w:p>
          <w:p w14:paraId="16E28A9B" w14:textId="77777777" w:rsidR="0056042D" w:rsidRDefault="0056042D" w:rsidP="00BB6FBD">
            <w:pPr>
              <w:jc w:val="both"/>
              <w:rPr>
                <w:sz w:val="28"/>
                <w:szCs w:val="28"/>
                <w:lang w:val="uz-Cyrl-UZ"/>
              </w:rPr>
            </w:pPr>
          </w:p>
          <w:p w14:paraId="0BEC2B36" w14:textId="77777777" w:rsidR="0056042D" w:rsidRPr="00542424" w:rsidRDefault="0056042D" w:rsidP="00BB6FBD">
            <w:pPr>
              <w:jc w:val="both"/>
              <w:rPr>
                <w:sz w:val="28"/>
                <w:szCs w:val="28"/>
                <w:lang w:val="uz-Cyrl-UZ"/>
              </w:rPr>
            </w:pPr>
            <w:r>
              <w:rPr>
                <w:sz w:val="28"/>
                <w:szCs w:val="28"/>
                <w:lang w:val="uz-Cyrl-UZ"/>
              </w:rPr>
              <w:t>Берилган қонун бўйича фазода лазер нурланиш интенсивлиги тақсимланишини ўзгартирадиган оптик ўзгартиргич.</w:t>
            </w:r>
          </w:p>
        </w:tc>
      </w:tr>
      <w:tr w:rsidR="0056042D" w:rsidRPr="003D75D3" w14:paraId="6CF96E85" w14:textId="77777777">
        <w:trPr>
          <w:tblCellSpacing w:w="0" w:type="dxa"/>
          <w:jc w:val="center"/>
        </w:trPr>
        <w:tc>
          <w:tcPr>
            <w:tcW w:w="1954" w:type="pct"/>
          </w:tcPr>
          <w:p w14:paraId="5676BAAC" w14:textId="77777777" w:rsidR="0056042D" w:rsidRDefault="0056042D" w:rsidP="009779CD">
            <w:pPr>
              <w:rPr>
                <w:b/>
                <w:bCs/>
                <w:sz w:val="28"/>
                <w:szCs w:val="28"/>
                <w:lang w:val="uz-Cyrl-UZ"/>
              </w:rPr>
            </w:pPr>
            <w:r w:rsidRPr="00471031">
              <w:rPr>
                <w:b/>
                <w:bCs/>
                <w:sz w:val="28"/>
                <w:szCs w:val="28"/>
              </w:rPr>
              <w:t>Пространство изображений</w:t>
            </w:r>
          </w:p>
          <w:p w14:paraId="23E43CD1" w14:textId="77777777" w:rsidR="0056042D" w:rsidRDefault="0056042D" w:rsidP="009779CD">
            <w:pPr>
              <w:pStyle w:val="NoSpacing1"/>
              <w:rPr>
                <w:rFonts w:ascii="Times New Roman" w:hAnsi="Times New Roman"/>
                <w:b/>
                <w:bCs/>
                <w:sz w:val="28"/>
                <w:szCs w:val="28"/>
                <w:lang w:val="uz-Cyrl-UZ"/>
              </w:rPr>
            </w:pPr>
            <w:r w:rsidRPr="000B183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tasvirlar</w:t>
            </w:r>
            <w:r w:rsidRPr="000B1836">
              <w:rPr>
                <w:rFonts w:ascii="Times New Roman" w:hAnsi="Times New Roman"/>
                <w:bCs/>
                <w:sz w:val="28"/>
                <w:szCs w:val="28"/>
                <w:lang w:val="uz-Cyrl-UZ"/>
              </w:rPr>
              <w:t xml:space="preserve"> </w:t>
            </w:r>
            <w:r>
              <w:rPr>
                <w:rFonts w:ascii="Times New Roman" w:hAnsi="Times New Roman"/>
                <w:bCs/>
                <w:sz w:val="28"/>
                <w:szCs w:val="28"/>
                <w:lang w:val="uz-Cyrl-UZ"/>
              </w:rPr>
              <w:t>fazosi</w:t>
            </w:r>
            <w:r>
              <w:rPr>
                <w:rFonts w:ascii="Times New Roman" w:hAnsi="Times New Roman"/>
                <w:b/>
                <w:bCs/>
                <w:sz w:val="28"/>
                <w:szCs w:val="28"/>
                <w:lang w:val="uz-Cyrl-UZ"/>
              </w:rPr>
              <w:t xml:space="preserve"> </w:t>
            </w:r>
          </w:p>
          <w:p w14:paraId="05FDD9B9" w14:textId="0636407F" w:rsidR="0056042D" w:rsidRPr="000B183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B1836">
              <w:rPr>
                <w:rFonts w:ascii="Times New Roman" w:hAnsi="Times New Roman"/>
                <w:bCs/>
                <w:sz w:val="28"/>
                <w:szCs w:val="28"/>
                <w:lang w:val="uz-Cyrl-UZ"/>
              </w:rPr>
              <w:t>тасвирлар фазоси</w:t>
            </w:r>
          </w:p>
          <w:p w14:paraId="76963FBB" w14:textId="77777777" w:rsidR="0056042D" w:rsidRPr="000B1836" w:rsidRDefault="0056042D" w:rsidP="009779CD">
            <w:pPr>
              <w:rPr>
                <w:b/>
                <w:bCs/>
                <w:sz w:val="28"/>
                <w:szCs w:val="28"/>
                <w:lang w:val="uz-Cyrl-UZ"/>
              </w:rPr>
            </w:pPr>
            <w:r w:rsidRPr="000B1836">
              <w:rPr>
                <w:b/>
                <w:bCs/>
                <w:sz w:val="28"/>
                <w:szCs w:val="28"/>
                <w:lang w:val="uz-Cyrl-UZ"/>
              </w:rPr>
              <w:t xml:space="preserve">en </w:t>
            </w:r>
            <w:r>
              <w:rPr>
                <w:b/>
                <w:bCs/>
                <w:sz w:val="28"/>
                <w:szCs w:val="28"/>
                <w:lang w:val="uz-Cyrl-UZ"/>
              </w:rPr>
              <w:t>-</w:t>
            </w:r>
            <w:r w:rsidR="0054361B" w:rsidRPr="0075602B">
              <w:rPr>
                <w:bCs/>
                <w:sz w:val="28"/>
                <w:szCs w:val="28"/>
                <w:lang w:val="uz-Cyrl-UZ"/>
              </w:rPr>
              <w:t xml:space="preserve"> image space</w:t>
            </w:r>
          </w:p>
        </w:tc>
        <w:tc>
          <w:tcPr>
            <w:tcW w:w="3046" w:type="pct"/>
          </w:tcPr>
          <w:p w14:paraId="7D17EB9B" w14:textId="77777777" w:rsidR="0056042D" w:rsidRDefault="0056042D" w:rsidP="00BB6FBD">
            <w:pPr>
              <w:jc w:val="both"/>
              <w:rPr>
                <w:sz w:val="28"/>
                <w:szCs w:val="28"/>
                <w:lang w:val="uz-Cyrl-UZ"/>
              </w:rPr>
            </w:pPr>
            <w:r w:rsidRPr="00471031">
              <w:rPr>
                <w:sz w:val="28"/>
                <w:szCs w:val="28"/>
              </w:rPr>
              <w:t>Совокупность изображений точек пространства предметов, определенных по законам параксиальной оптики; пространство изображений заполняет все пространство.</w:t>
            </w:r>
          </w:p>
          <w:p w14:paraId="19B6911F" w14:textId="77777777" w:rsidR="0056042D" w:rsidRDefault="0056042D" w:rsidP="00BB6FBD">
            <w:pPr>
              <w:jc w:val="both"/>
              <w:rPr>
                <w:sz w:val="28"/>
                <w:szCs w:val="28"/>
                <w:lang w:val="uz-Cyrl-UZ"/>
              </w:rPr>
            </w:pPr>
          </w:p>
          <w:p w14:paraId="0BEA16D3" w14:textId="77777777" w:rsidR="0056042D" w:rsidRDefault="0056042D" w:rsidP="00BB6FBD">
            <w:pPr>
              <w:jc w:val="both"/>
              <w:rPr>
                <w:sz w:val="28"/>
                <w:szCs w:val="28"/>
                <w:lang w:val="uz-Cyrl-UZ"/>
              </w:rPr>
            </w:pPr>
            <w:r>
              <w:rPr>
                <w:sz w:val="28"/>
                <w:szCs w:val="28"/>
                <w:lang w:val="uz-Cyrl-UZ"/>
              </w:rPr>
              <w:t>Paraksial optika qonunlari bo‘yicha aniqlangan pred</w:t>
            </w:r>
            <w:r w:rsidR="00410CA6">
              <w:rPr>
                <w:sz w:val="28"/>
                <w:szCs w:val="28"/>
                <w:lang w:val="uz-Cyrl-UZ"/>
              </w:rPr>
              <w:t>-</w:t>
            </w:r>
            <w:r>
              <w:rPr>
                <w:sz w:val="28"/>
                <w:szCs w:val="28"/>
                <w:lang w:val="uz-Cyrl-UZ"/>
              </w:rPr>
              <w:t xml:space="preserve">metlar fazosi nuqtalari tasvirlarining jami; tasvirlar </w:t>
            </w:r>
            <w:r>
              <w:rPr>
                <w:sz w:val="28"/>
                <w:szCs w:val="28"/>
                <w:lang w:val="uz-Cyrl-UZ"/>
              </w:rPr>
              <w:lastRenderedPageBreak/>
              <w:t>fazosi butun fazoni to‘ldiradi.</w:t>
            </w:r>
          </w:p>
          <w:p w14:paraId="2E7A57D9" w14:textId="77777777" w:rsidR="0056042D" w:rsidRPr="00263804" w:rsidRDefault="0056042D" w:rsidP="00BB6FBD">
            <w:pPr>
              <w:jc w:val="both"/>
              <w:rPr>
                <w:sz w:val="28"/>
                <w:szCs w:val="28"/>
                <w:lang w:val="uz-Cyrl-UZ"/>
              </w:rPr>
            </w:pPr>
          </w:p>
          <w:p w14:paraId="2688E657" w14:textId="77777777" w:rsidR="0056042D" w:rsidRPr="000B1836" w:rsidRDefault="0056042D" w:rsidP="00BB6FBD">
            <w:pPr>
              <w:jc w:val="both"/>
              <w:rPr>
                <w:sz w:val="28"/>
                <w:szCs w:val="28"/>
                <w:lang w:val="uz-Cyrl-UZ"/>
              </w:rPr>
            </w:pPr>
            <w:r>
              <w:rPr>
                <w:sz w:val="28"/>
                <w:szCs w:val="28"/>
                <w:lang w:val="uz-Cyrl-UZ"/>
              </w:rPr>
              <w:t>Параксиал оптика қонунлари бўйича аниқланган предметлар фазоси нуқталари тасвирларининг жами; тасви</w:t>
            </w:r>
            <w:r w:rsidR="009D2F18">
              <w:rPr>
                <w:sz w:val="28"/>
                <w:szCs w:val="28"/>
                <w:lang w:val="uz-Cyrl-UZ"/>
              </w:rPr>
              <w:t>рлар фазоси бутун фазони тўлди</w:t>
            </w:r>
            <w:r>
              <w:rPr>
                <w:sz w:val="28"/>
                <w:szCs w:val="28"/>
                <w:lang w:val="uz-Cyrl-UZ"/>
              </w:rPr>
              <w:t>ра</w:t>
            </w:r>
            <w:r w:rsidR="009D2F18">
              <w:rPr>
                <w:sz w:val="28"/>
                <w:szCs w:val="28"/>
                <w:lang w:val="uz-Cyrl-UZ"/>
              </w:rPr>
              <w:t>-</w:t>
            </w:r>
            <w:r>
              <w:rPr>
                <w:sz w:val="28"/>
                <w:szCs w:val="28"/>
                <w:lang w:val="uz-Cyrl-UZ"/>
              </w:rPr>
              <w:t>ди.</w:t>
            </w:r>
          </w:p>
        </w:tc>
      </w:tr>
      <w:tr w:rsidR="0056042D" w:rsidRPr="003D75D3" w14:paraId="5228AF6E" w14:textId="77777777">
        <w:trPr>
          <w:tblCellSpacing w:w="0" w:type="dxa"/>
          <w:jc w:val="center"/>
        </w:trPr>
        <w:tc>
          <w:tcPr>
            <w:tcW w:w="1954" w:type="pct"/>
          </w:tcPr>
          <w:p w14:paraId="3811D921" w14:textId="77777777" w:rsidR="0056042D" w:rsidRPr="009779CD" w:rsidRDefault="0056042D" w:rsidP="009779CD">
            <w:pPr>
              <w:rPr>
                <w:b/>
                <w:sz w:val="28"/>
                <w:szCs w:val="28"/>
                <w:lang w:val="uz-Cyrl-UZ"/>
              </w:rPr>
            </w:pPr>
            <w:r w:rsidRPr="009779CD">
              <w:rPr>
                <w:b/>
                <w:sz w:val="28"/>
                <w:szCs w:val="28"/>
                <w:lang w:val="uz-Cyrl-UZ"/>
              </w:rPr>
              <w:lastRenderedPageBreak/>
              <w:t>Профиль показателя преломления оптического волокна</w:t>
            </w:r>
          </w:p>
          <w:p w14:paraId="1FC3A7B9" w14:textId="47B87212"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03C59">
              <w:rPr>
                <w:rFonts w:ascii="Times New Roman" w:hAnsi="Times New Roman"/>
                <w:bCs/>
                <w:sz w:val="28"/>
                <w:szCs w:val="28"/>
                <w:lang w:val="uz-Cyrl-UZ"/>
              </w:rPr>
              <w:t xml:space="preserve"> </w:t>
            </w:r>
            <w:r>
              <w:rPr>
                <w:rFonts w:ascii="Times New Roman" w:hAnsi="Times New Roman"/>
                <w:bCs/>
                <w:sz w:val="28"/>
                <w:szCs w:val="28"/>
                <w:lang w:val="uz-Cyrl-UZ"/>
              </w:rPr>
              <w:t>tola</w:t>
            </w:r>
            <w:r w:rsidRPr="00003C59">
              <w:rPr>
                <w:rFonts w:ascii="Times New Roman" w:hAnsi="Times New Roman"/>
                <w:bCs/>
                <w:sz w:val="28"/>
                <w:szCs w:val="28"/>
                <w:lang w:val="uz-Cyrl-UZ"/>
              </w:rPr>
              <w:t xml:space="preserve"> </w:t>
            </w:r>
            <w:r>
              <w:rPr>
                <w:rFonts w:ascii="Times New Roman" w:hAnsi="Times New Roman"/>
                <w:bCs/>
                <w:sz w:val="28"/>
                <w:szCs w:val="28"/>
                <w:lang w:val="uz-Cyrl-UZ"/>
              </w:rPr>
              <w:t>sindirish</w:t>
            </w:r>
            <w:r w:rsidRPr="00003C59">
              <w:rPr>
                <w:rFonts w:ascii="Times New Roman" w:hAnsi="Times New Roman"/>
                <w:bCs/>
                <w:sz w:val="28"/>
                <w:szCs w:val="28"/>
                <w:lang w:val="uz-Cyrl-UZ"/>
              </w:rPr>
              <w:t xml:space="preserve"> </w:t>
            </w:r>
            <w:r>
              <w:rPr>
                <w:rFonts w:ascii="Times New Roman" w:hAnsi="Times New Roman"/>
                <w:bCs/>
                <w:sz w:val="28"/>
                <w:szCs w:val="28"/>
                <w:lang w:val="uz-Cyrl-UZ"/>
              </w:rPr>
              <w:t>ko‘rsatkichining</w:t>
            </w:r>
            <w:r w:rsidR="00A85587">
              <w:rPr>
                <w:rFonts w:ascii="Times New Roman" w:hAnsi="Times New Roman"/>
                <w:bCs/>
                <w:sz w:val="28"/>
                <w:szCs w:val="28"/>
                <w:lang w:val="uz-Cyrl-UZ"/>
              </w:rPr>
              <w:t xml:space="preserve"> </w:t>
            </w:r>
            <w:r>
              <w:rPr>
                <w:rFonts w:ascii="Times New Roman" w:hAnsi="Times New Roman"/>
                <w:bCs/>
                <w:sz w:val="28"/>
                <w:szCs w:val="28"/>
                <w:lang w:val="uz-Cyrl-UZ"/>
              </w:rPr>
              <w:t>profili</w:t>
            </w:r>
            <w:r w:rsidR="00A85587">
              <w:rPr>
                <w:rFonts w:ascii="Times New Roman" w:hAnsi="Times New Roman"/>
                <w:b/>
                <w:bCs/>
                <w:sz w:val="28"/>
                <w:szCs w:val="28"/>
                <w:lang w:val="uz-Cyrl-UZ"/>
              </w:rPr>
              <w:t xml:space="preserve"> </w:t>
            </w:r>
          </w:p>
          <w:p w14:paraId="30062ACA" w14:textId="4AA40078" w:rsidR="0056042D" w:rsidRPr="00003C5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03C59">
              <w:rPr>
                <w:rFonts w:ascii="Times New Roman" w:hAnsi="Times New Roman"/>
                <w:bCs/>
                <w:sz w:val="28"/>
                <w:szCs w:val="28"/>
                <w:lang w:val="uz-Cyrl-UZ"/>
              </w:rPr>
              <w:t>оптик тола синдириш кўрсаткичининг</w:t>
            </w:r>
            <w:r w:rsidR="00A85587">
              <w:rPr>
                <w:rFonts w:ascii="Times New Roman" w:hAnsi="Times New Roman"/>
                <w:bCs/>
                <w:sz w:val="28"/>
                <w:szCs w:val="28"/>
                <w:lang w:val="uz-Cyrl-UZ"/>
              </w:rPr>
              <w:t xml:space="preserve"> </w:t>
            </w:r>
            <w:r w:rsidR="0056042D" w:rsidRPr="00003C59">
              <w:rPr>
                <w:rFonts w:ascii="Times New Roman" w:hAnsi="Times New Roman"/>
                <w:bCs/>
                <w:sz w:val="28"/>
                <w:szCs w:val="28"/>
                <w:lang w:val="uz-Cyrl-UZ"/>
              </w:rPr>
              <w:t>профили</w:t>
            </w:r>
          </w:p>
          <w:p w14:paraId="77A46544" w14:textId="77777777" w:rsidR="0056042D" w:rsidRPr="003D2104" w:rsidRDefault="0056042D" w:rsidP="009779CD">
            <w:pPr>
              <w:rPr>
                <w:sz w:val="28"/>
                <w:szCs w:val="28"/>
                <w:lang w:val="uz-Cyrl-UZ"/>
              </w:rPr>
            </w:pPr>
            <w:r w:rsidRPr="005E407E">
              <w:rPr>
                <w:b/>
                <w:bCs/>
                <w:sz w:val="28"/>
                <w:szCs w:val="28"/>
                <w:lang w:val="uz-Cyrl-UZ"/>
              </w:rPr>
              <w:t xml:space="preserve">en </w:t>
            </w:r>
            <w:r>
              <w:rPr>
                <w:b/>
                <w:bCs/>
                <w:sz w:val="28"/>
                <w:szCs w:val="28"/>
                <w:lang w:val="uz-Cyrl-UZ"/>
              </w:rPr>
              <w:t>-</w:t>
            </w:r>
            <w:r w:rsidR="0054361B" w:rsidRPr="00F77030">
              <w:rPr>
                <w:bCs/>
                <w:sz w:val="28"/>
                <w:szCs w:val="28"/>
                <w:lang w:val="uz-Cyrl-UZ"/>
              </w:rPr>
              <w:t xml:space="preserve"> optic fiber</w:t>
            </w:r>
            <w:r w:rsidR="0054361B" w:rsidRPr="00F77030">
              <w:rPr>
                <w:lang w:val="uz-Cyrl-UZ"/>
              </w:rPr>
              <w:t xml:space="preserve"> </w:t>
            </w:r>
            <w:r w:rsidR="0054361B" w:rsidRPr="00F77030">
              <w:rPr>
                <w:bCs/>
                <w:sz w:val="28"/>
                <w:szCs w:val="28"/>
                <w:lang w:val="uz-Cyrl-UZ"/>
              </w:rPr>
              <w:t>index profile</w:t>
            </w:r>
          </w:p>
        </w:tc>
        <w:tc>
          <w:tcPr>
            <w:tcW w:w="3046" w:type="pct"/>
          </w:tcPr>
          <w:p w14:paraId="78CDD264" w14:textId="77777777" w:rsidR="0056042D" w:rsidRDefault="0056042D" w:rsidP="00BB6FBD">
            <w:pPr>
              <w:jc w:val="both"/>
              <w:rPr>
                <w:sz w:val="28"/>
                <w:szCs w:val="28"/>
                <w:lang w:val="uz-Cyrl-UZ"/>
              </w:rPr>
            </w:pPr>
            <w:r w:rsidRPr="00471031">
              <w:rPr>
                <w:sz w:val="28"/>
                <w:szCs w:val="28"/>
              </w:rPr>
              <w:t>Распределение показателя преломления оптического волокна вдоль диаметра его поперечного сечения.</w:t>
            </w:r>
          </w:p>
          <w:p w14:paraId="0B0D4DBA" w14:textId="77777777" w:rsidR="0056042D" w:rsidRDefault="0056042D" w:rsidP="00BB6FBD">
            <w:pPr>
              <w:jc w:val="both"/>
              <w:rPr>
                <w:sz w:val="28"/>
                <w:szCs w:val="28"/>
                <w:lang w:val="uz-Cyrl-UZ"/>
              </w:rPr>
            </w:pPr>
          </w:p>
          <w:p w14:paraId="186B94BE" w14:textId="77777777" w:rsidR="0056042D" w:rsidRDefault="0056042D" w:rsidP="00BB6FBD">
            <w:pPr>
              <w:jc w:val="both"/>
              <w:rPr>
                <w:sz w:val="28"/>
                <w:szCs w:val="28"/>
                <w:lang w:val="uz-Cyrl-UZ"/>
              </w:rPr>
            </w:pPr>
            <w:r>
              <w:rPr>
                <w:sz w:val="28"/>
                <w:szCs w:val="28"/>
                <w:lang w:val="uz-Cyrl-UZ"/>
              </w:rPr>
              <w:t>Optik tola sindirish ko‘rsatkichining tola ko‘ndalang kesimining diametri bo‘ylab taqsimlanishi.</w:t>
            </w:r>
          </w:p>
          <w:p w14:paraId="7235EB07" w14:textId="77777777" w:rsidR="0056042D" w:rsidRPr="003D2104" w:rsidRDefault="0056042D" w:rsidP="00BB6FBD">
            <w:pPr>
              <w:jc w:val="both"/>
              <w:rPr>
                <w:sz w:val="28"/>
                <w:szCs w:val="28"/>
                <w:lang w:val="uz-Cyrl-UZ"/>
              </w:rPr>
            </w:pPr>
          </w:p>
          <w:p w14:paraId="1986599E" w14:textId="77777777" w:rsidR="0056042D" w:rsidRPr="00003C59" w:rsidRDefault="0056042D" w:rsidP="00410CA6">
            <w:pPr>
              <w:jc w:val="both"/>
              <w:rPr>
                <w:sz w:val="28"/>
                <w:szCs w:val="28"/>
                <w:lang w:val="uz-Cyrl-UZ"/>
              </w:rPr>
            </w:pPr>
            <w:r>
              <w:rPr>
                <w:sz w:val="28"/>
                <w:szCs w:val="28"/>
                <w:lang w:val="uz-Cyrl-UZ"/>
              </w:rPr>
              <w:t>Оптик тола синдириш кўрсаткичининг тола кўн</w:t>
            </w:r>
            <w:r w:rsidR="00410CA6">
              <w:rPr>
                <w:sz w:val="28"/>
                <w:szCs w:val="28"/>
                <w:lang w:val="uz-Cyrl-UZ"/>
              </w:rPr>
              <w:t>-</w:t>
            </w:r>
            <w:r>
              <w:rPr>
                <w:sz w:val="28"/>
                <w:szCs w:val="28"/>
                <w:lang w:val="uz-Cyrl-UZ"/>
              </w:rPr>
              <w:t>даланг кесимининг диаметри бўйлаб тақсимла</w:t>
            </w:r>
            <w:r w:rsidR="00410CA6">
              <w:rPr>
                <w:sz w:val="28"/>
                <w:szCs w:val="28"/>
                <w:lang w:val="uz-Cyrl-UZ"/>
              </w:rPr>
              <w:t>-</w:t>
            </w:r>
            <w:r>
              <w:rPr>
                <w:sz w:val="28"/>
                <w:szCs w:val="28"/>
                <w:lang w:val="uz-Cyrl-UZ"/>
              </w:rPr>
              <w:t>ниши.</w:t>
            </w:r>
          </w:p>
        </w:tc>
      </w:tr>
      <w:tr w:rsidR="0056042D" w:rsidRPr="003D75D3" w14:paraId="6F2A5A89" w14:textId="77777777">
        <w:trPr>
          <w:tblCellSpacing w:w="0" w:type="dxa"/>
          <w:jc w:val="center"/>
        </w:trPr>
        <w:tc>
          <w:tcPr>
            <w:tcW w:w="1954" w:type="pct"/>
          </w:tcPr>
          <w:p w14:paraId="7DDEEF2A"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Проходная емкость оптопары (оптоэлектронного коммутатора, оптоэлектронного переключателя)</w:t>
            </w:r>
          </w:p>
          <w:p w14:paraId="6C8A2726" w14:textId="35E409D2" w:rsidR="0056042D" w:rsidRDefault="0056042D" w:rsidP="009779CD">
            <w:pPr>
              <w:pStyle w:val="NoSpacing1"/>
              <w:rPr>
                <w:rFonts w:ascii="Times New Roman" w:hAnsi="Times New Roman"/>
                <w:b/>
                <w:sz w:val="28"/>
                <w:szCs w:val="28"/>
                <w:lang w:val="uz-Cyrl-UZ"/>
              </w:rPr>
            </w:pPr>
            <w:r>
              <w:rPr>
                <w:rFonts w:ascii="Times New Roman" w:hAnsi="Times New Roman"/>
                <w:b/>
                <w:bCs/>
                <w:sz w:val="28"/>
                <w:szCs w:val="28"/>
                <w:lang w:val="en-US"/>
              </w:rPr>
              <w:t>uz</w:t>
            </w:r>
            <w:r w:rsidRPr="0021034D">
              <w:rPr>
                <w:rFonts w:ascii="Times New Roman" w:hAnsi="Times New Roman"/>
                <w:b/>
                <w:bCs/>
                <w:sz w:val="28"/>
                <w:szCs w:val="28"/>
                <w:lang w:val="en-US"/>
              </w:rPr>
              <w:t xml:space="preserve"> </w:t>
            </w:r>
            <w:r>
              <w:rPr>
                <w:rFonts w:ascii="Times New Roman" w:hAnsi="Times New Roman"/>
                <w:b/>
                <w:sz w:val="28"/>
                <w:szCs w:val="28"/>
                <w:lang w:val="uz-Cyrl-UZ"/>
              </w:rPr>
              <w:t xml:space="preserve">- </w:t>
            </w:r>
            <w:r>
              <w:rPr>
                <w:rFonts w:ascii="Times New Roman" w:hAnsi="Times New Roman"/>
                <w:bCs/>
                <w:sz w:val="28"/>
                <w:szCs w:val="28"/>
                <w:lang w:val="uz-Cyrl-UZ"/>
              </w:rPr>
              <w:t>optoparaning</w:t>
            </w:r>
            <w:r w:rsidRPr="009F30C7">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9F30C7">
              <w:rPr>
                <w:rFonts w:ascii="Times New Roman" w:hAnsi="Times New Roman"/>
                <w:bCs/>
                <w:sz w:val="28"/>
                <w:szCs w:val="28"/>
                <w:lang w:val="uz-Cyrl-UZ"/>
              </w:rPr>
              <w:t xml:space="preserve"> </w:t>
            </w:r>
            <w:r>
              <w:rPr>
                <w:rFonts w:ascii="Times New Roman" w:hAnsi="Times New Roman"/>
                <w:bCs/>
                <w:sz w:val="28"/>
                <w:szCs w:val="28"/>
                <w:lang w:val="uz-Cyrl-UZ"/>
              </w:rPr>
              <w:t>kommutatorning</w:t>
            </w:r>
            <w:r w:rsidRPr="009F30C7">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9F30C7">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9F30C7">
              <w:rPr>
                <w:rFonts w:ascii="Times New Roman" w:hAnsi="Times New Roman"/>
                <w:bCs/>
                <w:sz w:val="28"/>
                <w:szCs w:val="28"/>
                <w:lang w:val="uz-Cyrl-UZ"/>
              </w:rPr>
              <w:t xml:space="preserve"> </w:t>
            </w:r>
            <w:r>
              <w:rPr>
                <w:rFonts w:ascii="Times New Roman" w:hAnsi="Times New Roman"/>
                <w:bCs/>
                <w:sz w:val="28"/>
                <w:szCs w:val="28"/>
                <w:lang w:val="uz-Cyrl-UZ"/>
              </w:rPr>
              <w:t>ulagichning</w:t>
            </w:r>
            <w:r w:rsidRPr="009F30C7">
              <w:rPr>
                <w:rFonts w:ascii="Times New Roman" w:hAnsi="Times New Roman"/>
                <w:bCs/>
                <w:sz w:val="28"/>
                <w:szCs w:val="28"/>
                <w:lang w:val="uz-Cyrl-UZ"/>
              </w:rPr>
              <w:t>)</w:t>
            </w:r>
            <w:r>
              <w:rPr>
                <w:rFonts w:ascii="Times New Roman" w:hAnsi="Times New Roman"/>
                <w:bCs/>
                <w:sz w:val="28"/>
                <w:szCs w:val="28"/>
                <w:lang w:val="uz-Cyrl-UZ"/>
              </w:rPr>
              <w:t xml:space="preserve"> o‘tish</w:t>
            </w:r>
            <w:r w:rsidRPr="009F30C7">
              <w:rPr>
                <w:rFonts w:ascii="Times New Roman" w:hAnsi="Times New Roman"/>
                <w:bCs/>
                <w:sz w:val="28"/>
                <w:szCs w:val="28"/>
                <w:lang w:val="uz-Cyrl-UZ"/>
              </w:rPr>
              <w:t xml:space="preserve"> </w:t>
            </w:r>
            <w:r>
              <w:rPr>
                <w:rFonts w:ascii="Times New Roman" w:hAnsi="Times New Roman"/>
                <w:bCs/>
                <w:sz w:val="28"/>
                <w:szCs w:val="28"/>
                <w:lang w:val="uz-Cyrl-UZ"/>
              </w:rPr>
              <w:t>sig‘imi</w:t>
            </w:r>
            <w:r w:rsidR="00A85587">
              <w:rPr>
                <w:rFonts w:ascii="Times New Roman" w:hAnsi="Times New Roman"/>
                <w:b/>
                <w:sz w:val="28"/>
                <w:szCs w:val="28"/>
                <w:lang w:val="uz-Cyrl-UZ"/>
              </w:rPr>
              <w:t xml:space="preserve"> </w:t>
            </w:r>
          </w:p>
          <w:p w14:paraId="0B0CD79E" w14:textId="6BE8AE1F" w:rsidR="0056042D" w:rsidRPr="009F30C7"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56042D" w:rsidRPr="009F30C7">
              <w:rPr>
                <w:rFonts w:ascii="Times New Roman" w:hAnsi="Times New Roman"/>
                <w:bCs/>
                <w:sz w:val="28"/>
                <w:szCs w:val="28"/>
                <w:lang w:val="uz-Cyrl-UZ"/>
              </w:rPr>
              <w:t>оптопаранинг (оптоэлект</w:t>
            </w:r>
            <w:r w:rsidR="0054361B">
              <w:rPr>
                <w:rFonts w:ascii="Times New Roman" w:hAnsi="Times New Roman"/>
                <w:bCs/>
                <w:sz w:val="28"/>
                <w:szCs w:val="28"/>
                <w:lang w:val="uz-Cyrl-UZ"/>
              </w:rPr>
              <w:t>-</w:t>
            </w:r>
            <w:r w:rsidR="0056042D" w:rsidRPr="009F30C7">
              <w:rPr>
                <w:rFonts w:ascii="Times New Roman" w:hAnsi="Times New Roman"/>
                <w:bCs/>
                <w:sz w:val="28"/>
                <w:szCs w:val="28"/>
                <w:lang w:val="uz-Cyrl-UZ"/>
              </w:rPr>
              <w:t>рон коммутаторнинг, оптоэлектрон алмашлаб улагичнинг)</w:t>
            </w:r>
            <w:r w:rsidR="0056042D">
              <w:rPr>
                <w:rFonts w:ascii="Times New Roman" w:hAnsi="Times New Roman"/>
                <w:bCs/>
                <w:sz w:val="28"/>
                <w:szCs w:val="28"/>
                <w:lang w:val="uz-Cyrl-UZ"/>
              </w:rPr>
              <w:t xml:space="preserve"> </w:t>
            </w:r>
            <w:r w:rsidR="0056042D" w:rsidRPr="009F30C7">
              <w:rPr>
                <w:rFonts w:ascii="Times New Roman" w:hAnsi="Times New Roman"/>
                <w:bCs/>
                <w:sz w:val="28"/>
                <w:szCs w:val="28"/>
                <w:lang w:val="uz-Cyrl-UZ"/>
              </w:rPr>
              <w:t>ўтиш сиғими</w:t>
            </w:r>
          </w:p>
          <w:p w14:paraId="06B870CA" w14:textId="77777777" w:rsidR="0056042D" w:rsidRPr="009F30C7" w:rsidRDefault="0056042D" w:rsidP="009779CD">
            <w:pPr>
              <w:pStyle w:val="NoSpacing1"/>
              <w:rPr>
                <w:rFonts w:ascii="Times New Roman" w:hAnsi="Times New Roman"/>
                <w:sz w:val="28"/>
                <w:szCs w:val="28"/>
                <w:lang w:val="uz-Cyrl-UZ"/>
              </w:rPr>
            </w:pPr>
            <w:r w:rsidRPr="00471031">
              <w:rPr>
                <w:rFonts w:ascii="Times New Roman" w:hAnsi="Times New Roman"/>
                <w:b/>
                <w:sz w:val="28"/>
                <w:szCs w:val="28"/>
                <w:lang w:val="en-US"/>
              </w:rPr>
              <w:t xml:space="preserve">en </w:t>
            </w:r>
            <w:r>
              <w:rPr>
                <w:rFonts w:ascii="Times New Roman" w:hAnsi="Times New Roman"/>
                <w:b/>
                <w:sz w:val="28"/>
                <w:szCs w:val="28"/>
                <w:lang w:val="uz-Cyrl-UZ"/>
              </w:rPr>
              <w:t>-</w:t>
            </w:r>
            <w:r>
              <w:rPr>
                <w:rFonts w:ascii="Times New Roman" w:hAnsi="Times New Roman"/>
                <w:b/>
                <w:sz w:val="28"/>
                <w:szCs w:val="28"/>
                <w:lang w:val="en-US"/>
              </w:rPr>
              <w:t xml:space="preserve"> </w:t>
            </w:r>
            <w:r w:rsidR="0054361B">
              <w:rPr>
                <w:rFonts w:ascii="Times New Roman" w:hAnsi="Times New Roman"/>
                <w:sz w:val="28"/>
                <w:szCs w:val="28"/>
                <w:lang w:val="en-US"/>
              </w:rPr>
              <w:t>input-to-</w:t>
            </w:r>
            <w:r w:rsidR="0054361B" w:rsidRPr="009F30C7">
              <w:rPr>
                <w:rFonts w:ascii="Times New Roman" w:hAnsi="Times New Roman"/>
                <w:sz w:val="28"/>
                <w:szCs w:val="28"/>
                <w:lang w:val="en-US"/>
              </w:rPr>
              <w:t>output capacitance</w:t>
            </w:r>
            <w:r w:rsidR="0054361B">
              <w:rPr>
                <w:rFonts w:ascii="Times New Roman" w:hAnsi="Times New Roman"/>
                <w:sz w:val="28"/>
                <w:szCs w:val="28"/>
                <w:lang w:val="en-US"/>
              </w:rPr>
              <w:t xml:space="preserve"> (optoelectronic commutator,</w:t>
            </w:r>
            <w:r w:rsidR="0054361B" w:rsidRPr="0075602B">
              <w:rPr>
                <w:lang w:val="en-GB"/>
              </w:rPr>
              <w:t xml:space="preserve"> </w:t>
            </w:r>
            <w:r w:rsidR="009334C3" w:rsidRPr="009334C3">
              <w:rPr>
                <w:lang w:val="en-US"/>
              </w:rPr>
              <w:br/>
            </w:r>
            <w:r w:rsidR="0054361B" w:rsidRPr="0075602B">
              <w:rPr>
                <w:rFonts w:ascii="Times New Roman" w:hAnsi="Times New Roman"/>
                <w:sz w:val="28"/>
                <w:szCs w:val="28"/>
                <w:lang w:val="en-US"/>
              </w:rPr>
              <w:t>optoelectronic switch</w:t>
            </w:r>
            <w:r w:rsidR="0054361B">
              <w:rPr>
                <w:rFonts w:ascii="Times New Roman" w:hAnsi="Times New Roman"/>
                <w:sz w:val="28"/>
                <w:szCs w:val="28"/>
                <w:lang w:val="en-US"/>
              </w:rPr>
              <w:t xml:space="preserve"> )</w:t>
            </w:r>
          </w:p>
        </w:tc>
        <w:tc>
          <w:tcPr>
            <w:tcW w:w="3046" w:type="pct"/>
          </w:tcPr>
          <w:p w14:paraId="6CCBA52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емкости между входом и выходом оптопары (оптоэлектронного коммутатора, оптоэлектронного переключателя).</w:t>
            </w:r>
          </w:p>
          <w:p w14:paraId="5B8CF7EE" w14:textId="77777777" w:rsidR="0056042D" w:rsidRDefault="0056042D" w:rsidP="00BB6FBD">
            <w:pPr>
              <w:pStyle w:val="NoSpacing1"/>
              <w:jc w:val="both"/>
              <w:rPr>
                <w:rFonts w:ascii="Times New Roman" w:hAnsi="Times New Roman"/>
                <w:sz w:val="28"/>
                <w:szCs w:val="28"/>
                <w:lang w:val="uz-Cyrl-UZ"/>
              </w:rPr>
            </w:pPr>
          </w:p>
          <w:p w14:paraId="4A10490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optoelektron almashlab ulagich) kirishi va chiqishi o‘rtasidagi sig‘im qiymati.</w:t>
            </w:r>
          </w:p>
          <w:p w14:paraId="6DCEEDD4" w14:textId="77777777" w:rsidR="0056042D" w:rsidRDefault="0056042D" w:rsidP="00BB6FBD">
            <w:pPr>
              <w:pStyle w:val="NoSpacing1"/>
              <w:jc w:val="both"/>
              <w:rPr>
                <w:rFonts w:ascii="Times New Roman" w:hAnsi="Times New Roman"/>
                <w:sz w:val="28"/>
                <w:szCs w:val="28"/>
                <w:lang w:val="uz-Cyrl-UZ"/>
              </w:rPr>
            </w:pPr>
          </w:p>
          <w:p w14:paraId="3686DF1E" w14:textId="77777777" w:rsidR="0056042D" w:rsidRPr="009F30C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оптоэлект-рон алмашлаб улагич) кириши ва чиқиши ўртасидаги сиғим қиймати.</w:t>
            </w:r>
          </w:p>
        </w:tc>
      </w:tr>
      <w:tr w:rsidR="0056042D" w:rsidRPr="003D75D3" w14:paraId="7AD38DDA" w14:textId="77777777">
        <w:trPr>
          <w:tblCellSpacing w:w="0" w:type="dxa"/>
          <w:jc w:val="center"/>
        </w:trPr>
        <w:tc>
          <w:tcPr>
            <w:tcW w:w="1954" w:type="pct"/>
          </w:tcPr>
          <w:p w14:paraId="46E03567" w14:textId="77777777" w:rsidR="0056042D" w:rsidRPr="00883A66" w:rsidRDefault="0056042D" w:rsidP="009779CD">
            <w:pPr>
              <w:rPr>
                <w:b/>
                <w:iCs/>
                <w:sz w:val="28"/>
                <w:szCs w:val="28"/>
                <w:lang w:val="uz-Cyrl-UZ"/>
              </w:rPr>
            </w:pPr>
            <w:r w:rsidRPr="00883A66">
              <w:rPr>
                <w:b/>
                <w:iCs/>
                <w:sz w:val="28"/>
                <w:szCs w:val="28"/>
                <w:lang w:val="uz-Cyrl-UZ"/>
              </w:rPr>
              <w:t xml:space="preserve">Процесс рекомбинации </w:t>
            </w:r>
          </w:p>
          <w:p w14:paraId="226D7F2B" w14:textId="5933645B" w:rsidR="0056042D" w:rsidRDefault="0056042D" w:rsidP="009779CD">
            <w:pPr>
              <w:rPr>
                <w:bCs/>
                <w:sz w:val="28"/>
                <w:szCs w:val="28"/>
                <w:lang w:val="uz-Cyrl-UZ"/>
              </w:rPr>
            </w:pPr>
            <w:r w:rsidRPr="00883A66">
              <w:rPr>
                <w:b/>
                <w:bCs/>
                <w:sz w:val="28"/>
                <w:szCs w:val="28"/>
                <w:lang w:val="uz-Cyrl-UZ"/>
              </w:rPr>
              <w:t xml:space="preserve">uz </w:t>
            </w:r>
            <w:r>
              <w:rPr>
                <w:bCs/>
                <w:sz w:val="28"/>
                <w:szCs w:val="28"/>
                <w:lang w:val="uz-Cyrl-UZ"/>
              </w:rPr>
              <w:t>- rekombinatsiya</w:t>
            </w:r>
            <w:r w:rsidRPr="003F30FF">
              <w:rPr>
                <w:bCs/>
                <w:sz w:val="28"/>
                <w:szCs w:val="28"/>
                <w:lang w:val="uz-Cyrl-UZ"/>
              </w:rPr>
              <w:t xml:space="preserve"> </w:t>
            </w:r>
            <w:r>
              <w:rPr>
                <w:bCs/>
                <w:sz w:val="28"/>
                <w:szCs w:val="28"/>
                <w:lang w:val="uz-Cyrl-UZ"/>
              </w:rPr>
              <w:t>jarayoni</w:t>
            </w:r>
            <w:r w:rsidR="00A85587">
              <w:rPr>
                <w:bCs/>
                <w:sz w:val="28"/>
                <w:szCs w:val="28"/>
                <w:lang w:val="uz-Cyrl-UZ"/>
              </w:rPr>
              <w:t xml:space="preserve"> </w:t>
            </w:r>
          </w:p>
          <w:p w14:paraId="5DB46ACA" w14:textId="5FCAFCFA" w:rsidR="0056042D" w:rsidRPr="003F30FF" w:rsidRDefault="00A85587" w:rsidP="009779CD">
            <w:pPr>
              <w:rPr>
                <w:bCs/>
                <w:sz w:val="28"/>
                <w:szCs w:val="28"/>
                <w:lang w:val="uz-Cyrl-UZ"/>
              </w:rPr>
            </w:pPr>
            <w:r>
              <w:rPr>
                <w:bCs/>
                <w:sz w:val="28"/>
                <w:szCs w:val="28"/>
                <w:lang w:val="uz-Cyrl-UZ"/>
              </w:rPr>
              <w:t xml:space="preserve"> </w:t>
            </w:r>
            <w:r w:rsidR="0056042D" w:rsidRPr="003F30FF">
              <w:rPr>
                <w:bCs/>
                <w:sz w:val="28"/>
                <w:szCs w:val="28"/>
                <w:lang w:val="uz-Cyrl-UZ"/>
              </w:rPr>
              <w:t xml:space="preserve">рекомбинация жараёни </w:t>
            </w:r>
          </w:p>
          <w:p w14:paraId="6D719CE0" w14:textId="77777777" w:rsidR="0056042D" w:rsidRPr="00883A66" w:rsidRDefault="0056042D" w:rsidP="009779CD">
            <w:pPr>
              <w:rPr>
                <w:b/>
                <w:sz w:val="28"/>
                <w:szCs w:val="28"/>
                <w:lang w:val="uz-Cyrl-UZ"/>
              </w:rPr>
            </w:pPr>
            <w:r w:rsidRPr="00883A66">
              <w:rPr>
                <w:b/>
                <w:bCs/>
                <w:sz w:val="28"/>
                <w:szCs w:val="28"/>
                <w:lang w:val="uz-Cyrl-UZ"/>
              </w:rPr>
              <w:t xml:space="preserve">en </w:t>
            </w:r>
            <w:r>
              <w:rPr>
                <w:bCs/>
                <w:sz w:val="28"/>
                <w:szCs w:val="28"/>
                <w:lang w:val="uz-Cyrl-UZ"/>
              </w:rPr>
              <w:t>-</w:t>
            </w:r>
            <w:r w:rsidRPr="00883A66">
              <w:rPr>
                <w:b/>
                <w:bCs/>
                <w:sz w:val="28"/>
                <w:szCs w:val="28"/>
                <w:lang w:val="uz-Cyrl-UZ"/>
              </w:rPr>
              <w:t xml:space="preserve"> </w:t>
            </w:r>
            <w:r w:rsidR="007E3F20" w:rsidRPr="00883A66">
              <w:rPr>
                <w:sz w:val="28"/>
                <w:szCs w:val="28"/>
                <w:lang w:val="uz-Cyrl-UZ"/>
              </w:rPr>
              <w:t>recombination process</w:t>
            </w:r>
          </w:p>
        </w:tc>
        <w:tc>
          <w:tcPr>
            <w:tcW w:w="3046" w:type="pct"/>
          </w:tcPr>
          <w:p w14:paraId="3A9C20E1" w14:textId="77777777" w:rsidR="0056042D" w:rsidRPr="003F30FF" w:rsidRDefault="0056042D" w:rsidP="00BB6FBD">
            <w:pPr>
              <w:jc w:val="both"/>
              <w:rPr>
                <w:sz w:val="28"/>
                <w:szCs w:val="28"/>
                <w:lang w:val="uz-Cyrl-UZ"/>
              </w:rPr>
            </w:pPr>
            <w:r w:rsidRPr="003F30FF">
              <w:rPr>
                <w:sz w:val="28"/>
                <w:szCs w:val="28"/>
              </w:rPr>
              <w:t>Процесс, при котором происходит рекомбинация электронов и дырок в полупроводниках, исчезновение пары электрон – дырка в результате перехода электрона из зоны проводимости в валентную зону.</w:t>
            </w:r>
          </w:p>
          <w:p w14:paraId="12A639F9" w14:textId="77777777" w:rsidR="0056042D" w:rsidRDefault="0056042D" w:rsidP="00BB6FBD">
            <w:pPr>
              <w:jc w:val="both"/>
              <w:rPr>
                <w:sz w:val="28"/>
                <w:szCs w:val="28"/>
                <w:lang w:val="uz-Cyrl-UZ"/>
              </w:rPr>
            </w:pPr>
          </w:p>
          <w:p w14:paraId="0E0ABDF5" w14:textId="77777777" w:rsidR="0056042D" w:rsidRDefault="0056042D" w:rsidP="00BB6FBD">
            <w:pPr>
              <w:jc w:val="both"/>
              <w:rPr>
                <w:sz w:val="28"/>
                <w:szCs w:val="28"/>
                <w:lang w:val="uz-Cyrl-UZ"/>
              </w:rPr>
            </w:pPr>
            <w:r>
              <w:rPr>
                <w:sz w:val="28"/>
                <w:szCs w:val="28"/>
                <w:lang w:val="uz-Cyrl-UZ"/>
              </w:rPr>
              <w:t>Yarimo‘tkazgichlarda</w:t>
            </w:r>
            <w:r w:rsidRPr="003F30FF">
              <w:rPr>
                <w:sz w:val="28"/>
                <w:szCs w:val="28"/>
                <w:lang w:val="uz-Cyrl-UZ"/>
              </w:rPr>
              <w:t xml:space="preserve"> </w:t>
            </w:r>
            <w:r>
              <w:rPr>
                <w:sz w:val="28"/>
                <w:szCs w:val="28"/>
                <w:lang w:val="uz-Cyrl-UZ"/>
              </w:rPr>
              <w:t>elektronlar</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teshiklarning</w:t>
            </w:r>
            <w:r w:rsidRPr="003F30FF">
              <w:rPr>
                <w:sz w:val="28"/>
                <w:szCs w:val="28"/>
                <w:lang w:val="uz-Cyrl-UZ"/>
              </w:rPr>
              <w:t xml:space="preserve"> </w:t>
            </w:r>
            <w:r>
              <w:rPr>
                <w:sz w:val="28"/>
                <w:szCs w:val="28"/>
                <w:lang w:val="uz-Cyrl-UZ"/>
              </w:rPr>
              <w:t>rekombinatsiyasi</w:t>
            </w:r>
            <w:r w:rsidRPr="003F30FF">
              <w:rPr>
                <w:sz w:val="28"/>
                <w:szCs w:val="28"/>
                <w:lang w:val="uz-Cyrl-UZ"/>
              </w:rPr>
              <w:t xml:space="preserve">, </w:t>
            </w:r>
            <w:r>
              <w:rPr>
                <w:sz w:val="28"/>
                <w:szCs w:val="28"/>
                <w:lang w:val="uz-Cyrl-UZ"/>
              </w:rPr>
              <w:t>elektronning</w:t>
            </w:r>
            <w:r w:rsidRPr="003F30FF">
              <w:rPr>
                <w:sz w:val="28"/>
                <w:szCs w:val="28"/>
                <w:lang w:val="uz-Cyrl-UZ"/>
              </w:rPr>
              <w:t xml:space="preserve"> </w:t>
            </w:r>
            <w:r>
              <w:rPr>
                <w:sz w:val="28"/>
                <w:szCs w:val="28"/>
                <w:lang w:val="uz-Cyrl-UZ"/>
              </w:rPr>
              <w:t>o‘tkazuvchanlik</w:t>
            </w:r>
            <w:r w:rsidRPr="003F30FF">
              <w:rPr>
                <w:sz w:val="28"/>
                <w:szCs w:val="28"/>
                <w:lang w:val="uz-Cyrl-UZ"/>
              </w:rPr>
              <w:t xml:space="preserve"> </w:t>
            </w:r>
            <w:r>
              <w:rPr>
                <w:sz w:val="28"/>
                <w:szCs w:val="28"/>
                <w:lang w:val="uz-Cyrl-UZ"/>
              </w:rPr>
              <w:t>zo-nasidan</w:t>
            </w:r>
            <w:r w:rsidRPr="003F30FF">
              <w:rPr>
                <w:sz w:val="28"/>
                <w:szCs w:val="28"/>
                <w:lang w:val="uz-Cyrl-UZ"/>
              </w:rPr>
              <w:t xml:space="preserve"> </w:t>
            </w:r>
            <w:r>
              <w:rPr>
                <w:sz w:val="28"/>
                <w:szCs w:val="28"/>
                <w:lang w:val="uz-Cyrl-UZ"/>
              </w:rPr>
              <w:t>valent</w:t>
            </w:r>
            <w:r w:rsidRPr="003F30FF">
              <w:rPr>
                <w:sz w:val="28"/>
                <w:szCs w:val="28"/>
                <w:lang w:val="uz-Cyrl-UZ"/>
              </w:rPr>
              <w:t xml:space="preserve"> </w:t>
            </w:r>
            <w:r>
              <w:rPr>
                <w:sz w:val="28"/>
                <w:szCs w:val="28"/>
                <w:lang w:val="uz-Cyrl-UZ"/>
              </w:rPr>
              <w:t>zonasiga</w:t>
            </w:r>
            <w:r w:rsidRPr="003F30FF">
              <w:rPr>
                <w:sz w:val="28"/>
                <w:szCs w:val="28"/>
                <w:lang w:val="uz-Cyrl-UZ"/>
              </w:rPr>
              <w:t xml:space="preserve"> </w:t>
            </w:r>
            <w:r>
              <w:rPr>
                <w:sz w:val="28"/>
                <w:szCs w:val="28"/>
                <w:lang w:val="uz-Cyrl-UZ"/>
              </w:rPr>
              <w:t>o‘tishi</w:t>
            </w:r>
            <w:r w:rsidRPr="003F30FF">
              <w:rPr>
                <w:sz w:val="28"/>
                <w:szCs w:val="28"/>
                <w:lang w:val="uz-Cyrl-UZ"/>
              </w:rPr>
              <w:t xml:space="preserve"> </w:t>
            </w:r>
            <w:r>
              <w:rPr>
                <w:sz w:val="28"/>
                <w:szCs w:val="28"/>
                <w:lang w:val="uz-Cyrl-UZ"/>
              </w:rPr>
              <w:t>natijasida</w:t>
            </w:r>
            <w:r w:rsidRPr="003F30FF">
              <w:rPr>
                <w:sz w:val="28"/>
                <w:szCs w:val="28"/>
                <w:lang w:val="uz-Cyrl-UZ"/>
              </w:rPr>
              <w:t xml:space="preserve"> </w:t>
            </w:r>
            <w:r>
              <w:rPr>
                <w:sz w:val="28"/>
                <w:szCs w:val="28"/>
                <w:lang w:val="uz-Cyrl-UZ"/>
              </w:rPr>
              <w:t>elektron</w:t>
            </w:r>
            <w:r w:rsidRPr="003F30FF">
              <w:rPr>
                <w:sz w:val="28"/>
                <w:szCs w:val="28"/>
                <w:lang w:val="uz-Cyrl-UZ"/>
              </w:rPr>
              <w:t xml:space="preserve">- </w:t>
            </w:r>
            <w:r>
              <w:rPr>
                <w:sz w:val="28"/>
                <w:szCs w:val="28"/>
                <w:lang w:val="uz-Cyrl-UZ"/>
              </w:rPr>
              <w:t>teshik</w:t>
            </w:r>
            <w:r w:rsidRPr="003F30FF">
              <w:rPr>
                <w:sz w:val="28"/>
                <w:szCs w:val="28"/>
                <w:lang w:val="uz-Cyrl-UZ"/>
              </w:rPr>
              <w:t xml:space="preserve"> </w:t>
            </w:r>
            <w:r>
              <w:rPr>
                <w:sz w:val="28"/>
                <w:szCs w:val="28"/>
                <w:lang w:val="uz-Cyrl-UZ"/>
              </w:rPr>
              <w:t>juftining</w:t>
            </w:r>
            <w:r w:rsidRPr="003F30FF">
              <w:rPr>
                <w:sz w:val="28"/>
                <w:szCs w:val="28"/>
                <w:lang w:val="uz-Cyrl-UZ"/>
              </w:rPr>
              <w:t xml:space="preserve"> </w:t>
            </w:r>
            <w:r>
              <w:rPr>
                <w:sz w:val="28"/>
                <w:szCs w:val="28"/>
                <w:lang w:val="uz-Cyrl-UZ"/>
              </w:rPr>
              <w:t>yo‘qolishi</w:t>
            </w:r>
            <w:r w:rsidRPr="003F30FF">
              <w:rPr>
                <w:sz w:val="28"/>
                <w:szCs w:val="28"/>
                <w:lang w:val="uz-Cyrl-UZ"/>
              </w:rPr>
              <w:t xml:space="preserve"> </w:t>
            </w:r>
            <w:r>
              <w:rPr>
                <w:sz w:val="28"/>
                <w:szCs w:val="28"/>
                <w:lang w:val="uz-Cyrl-UZ"/>
              </w:rPr>
              <w:t>yuz</w:t>
            </w:r>
            <w:r w:rsidRPr="003F30FF">
              <w:rPr>
                <w:sz w:val="28"/>
                <w:szCs w:val="28"/>
                <w:lang w:val="uz-Cyrl-UZ"/>
              </w:rPr>
              <w:t xml:space="preserve"> </w:t>
            </w:r>
            <w:r>
              <w:rPr>
                <w:sz w:val="28"/>
                <w:szCs w:val="28"/>
                <w:lang w:val="uz-Cyrl-UZ"/>
              </w:rPr>
              <w:t>beradigan</w:t>
            </w:r>
            <w:r w:rsidRPr="003F30FF">
              <w:rPr>
                <w:sz w:val="28"/>
                <w:szCs w:val="28"/>
                <w:lang w:val="uz-Cyrl-UZ"/>
              </w:rPr>
              <w:t xml:space="preserve"> </w:t>
            </w:r>
            <w:r>
              <w:rPr>
                <w:sz w:val="28"/>
                <w:szCs w:val="28"/>
                <w:lang w:val="uz-Cyrl-UZ"/>
              </w:rPr>
              <w:t>jarayon</w:t>
            </w:r>
            <w:r w:rsidRPr="003F30FF">
              <w:rPr>
                <w:sz w:val="28"/>
                <w:szCs w:val="28"/>
                <w:lang w:val="uz-Cyrl-UZ"/>
              </w:rPr>
              <w:t>.</w:t>
            </w:r>
          </w:p>
          <w:p w14:paraId="4D2611D5" w14:textId="77777777" w:rsidR="0056042D" w:rsidRPr="003F30FF" w:rsidRDefault="0056042D" w:rsidP="00BB6FBD">
            <w:pPr>
              <w:jc w:val="both"/>
              <w:rPr>
                <w:sz w:val="28"/>
                <w:szCs w:val="28"/>
                <w:lang w:val="uz-Cyrl-UZ"/>
              </w:rPr>
            </w:pPr>
          </w:p>
          <w:p w14:paraId="4886EA33" w14:textId="77777777" w:rsidR="0056042D" w:rsidRPr="003F30FF" w:rsidRDefault="0056042D" w:rsidP="00BB6FBD">
            <w:pPr>
              <w:jc w:val="both"/>
              <w:rPr>
                <w:i/>
                <w:iCs/>
                <w:sz w:val="28"/>
                <w:szCs w:val="28"/>
                <w:lang w:val="uz-Cyrl-UZ"/>
              </w:rPr>
            </w:pPr>
            <w:r w:rsidRPr="003F30FF">
              <w:rPr>
                <w:sz w:val="28"/>
                <w:szCs w:val="28"/>
                <w:lang w:val="uz-Cyrl-UZ"/>
              </w:rPr>
              <w:t>Яримўтказгичларда электронлар ва тешиклар</w:t>
            </w:r>
            <w:r>
              <w:rPr>
                <w:sz w:val="28"/>
                <w:szCs w:val="28"/>
                <w:lang w:val="uz-Cyrl-UZ"/>
              </w:rPr>
              <w:t>-</w:t>
            </w:r>
            <w:r w:rsidRPr="003F30FF">
              <w:rPr>
                <w:sz w:val="28"/>
                <w:szCs w:val="28"/>
                <w:lang w:val="uz-Cyrl-UZ"/>
              </w:rPr>
              <w:t>нинг рекомбинацияси, электроннинг ўтказувчан</w:t>
            </w:r>
            <w:r>
              <w:rPr>
                <w:sz w:val="28"/>
                <w:szCs w:val="28"/>
                <w:lang w:val="uz-Cyrl-UZ"/>
              </w:rPr>
              <w:t>-</w:t>
            </w:r>
            <w:r w:rsidRPr="003F30FF">
              <w:rPr>
                <w:sz w:val="28"/>
                <w:szCs w:val="28"/>
                <w:lang w:val="uz-Cyrl-UZ"/>
              </w:rPr>
              <w:t>лик зонасидан валент зонасига ўтиши нати</w:t>
            </w:r>
            <w:r>
              <w:rPr>
                <w:sz w:val="28"/>
                <w:szCs w:val="28"/>
                <w:lang w:val="uz-Cyrl-UZ"/>
              </w:rPr>
              <w:t>-</w:t>
            </w:r>
            <w:r w:rsidRPr="003F30FF">
              <w:rPr>
                <w:sz w:val="28"/>
                <w:szCs w:val="28"/>
                <w:lang w:val="uz-Cyrl-UZ"/>
              </w:rPr>
              <w:t>жасида электрон-тешик жуфтининг йўқолиши юз берадиган жараён.</w:t>
            </w:r>
          </w:p>
        </w:tc>
      </w:tr>
      <w:tr w:rsidR="0056042D" w:rsidRPr="003D75D3" w14:paraId="7346CEFF" w14:textId="77777777">
        <w:trPr>
          <w:tblCellSpacing w:w="0" w:type="dxa"/>
          <w:jc w:val="center"/>
        </w:trPr>
        <w:tc>
          <w:tcPr>
            <w:tcW w:w="1954" w:type="pct"/>
          </w:tcPr>
          <w:p w14:paraId="20F5D08B" w14:textId="77777777" w:rsidR="0056042D" w:rsidRPr="009779CD" w:rsidRDefault="0056042D" w:rsidP="009779CD">
            <w:pPr>
              <w:rPr>
                <w:b/>
                <w:sz w:val="28"/>
                <w:szCs w:val="28"/>
                <w:lang w:val="uz-Cyrl-UZ"/>
              </w:rPr>
            </w:pPr>
            <w:r w:rsidRPr="009779CD">
              <w:rPr>
                <w:b/>
                <w:iCs/>
                <w:sz w:val="28"/>
                <w:szCs w:val="28"/>
                <w:lang w:val="uz-Cyrl-UZ"/>
              </w:rPr>
              <w:lastRenderedPageBreak/>
              <w:t xml:space="preserve">Процесс стимулированного излучения </w:t>
            </w:r>
          </w:p>
          <w:p w14:paraId="114E3127" w14:textId="0EAA03AD" w:rsidR="0056042D" w:rsidRDefault="0056042D" w:rsidP="009779CD">
            <w:pPr>
              <w:rPr>
                <w:bCs/>
                <w:sz w:val="28"/>
                <w:szCs w:val="28"/>
                <w:lang w:val="uz-Cyrl-UZ"/>
              </w:rPr>
            </w:pPr>
            <w:r w:rsidRPr="009779CD">
              <w:rPr>
                <w:b/>
                <w:bCs/>
                <w:sz w:val="28"/>
                <w:szCs w:val="28"/>
                <w:lang w:val="uz-Cyrl-UZ"/>
              </w:rPr>
              <w:t xml:space="preserve">uz </w:t>
            </w:r>
            <w:r>
              <w:rPr>
                <w:bCs/>
                <w:sz w:val="28"/>
                <w:szCs w:val="28"/>
                <w:lang w:val="uz-Cyrl-UZ"/>
              </w:rPr>
              <w:t>- stimullangan</w:t>
            </w:r>
            <w:r w:rsidRPr="003F30FF">
              <w:rPr>
                <w:bCs/>
                <w:sz w:val="28"/>
                <w:szCs w:val="28"/>
                <w:lang w:val="uz-Cyrl-UZ"/>
              </w:rPr>
              <w:t xml:space="preserve"> </w:t>
            </w:r>
            <w:r>
              <w:rPr>
                <w:bCs/>
                <w:sz w:val="28"/>
                <w:szCs w:val="28"/>
                <w:lang w:val="uz-Cyrl-UZ"/>
              </w:rPr>
              <w:t>nurlanish</w:t>
            </w:r>
            <w:r w:rsidRPr="003F30FF">
              <w:rPr>
                <w:bCs/>
                <w:sz w:val="28"/>
                <w:szCs w:val="28"/>
                <w:lang w:val="uz-Cyrl-UZ"/>
              </w:rPr>
              <w:t xml:space="preserve"> </w:t>
            </w:r>
            <w:r>
              <w:rPr>
                <w:bCs/>
                <w:sz w:val="28"/>
                <w:szCs w:val="28"/>
                <w:lang w:val="uz-Cyrl-UZ"/>
              </w:rPr>
              <w:t>jarayoni</w:t>
            </w:r>
            <w:r w:rsidR="00A85587">
              <w:rPr>
                <w:bCs/>
                <w:sz w:val="28"/>
                <w:szCs w:val="28"/>
                <w:lang w:val="uz-Cyrl-UZ"/>
              </w:rPr>
              <w:t xml:space="preserve"> </w:t>
            </w:r>
          </w:p>
          <w:p w14:paraId="7FC051AC" w14:textId="7A358A12" w:rsidR="0056042D" w:rsidRPr="003F30FF" w:rsidRDefault="00A85587" w:rsidP="009779CD">
            <w:pPr>
              <w:rPr>
                <w:bCs/>
                <w:sz w:val="28"/>
                <w:szCs w:val="28"/>
                <w:lang w:val="uz-Cyrl-UZ"/>
              </w:rPr>
            </w:pPr>
            <w:r>
              <w:rPr>
                <w:bCs/>
                <w:sz w:val="28"/>
                <w:szCs w:val="28"/>
                <w:lang w:val="uz-Cyrl-UZ"/>
              </w:rPr>
              <w:t xml:space="preserve"> </w:t>
            </w:r>
            <w:r w:rsidR="0056042D" w:rsidRPr="003F30FF">
              <w:rPr>
                <w:bCs/>
                <w:sz w:val="28"/>
                <w:szCs w:val="28"/>
                <w:lang w:val="uz-Cyrl-UZ"/>
              </w:rPr>
              <w:t>стимулланган нурланиш жараёни</w:t>
            </w:r>
          </w:p>
          <w:p w14:paraId="100A2FA5" w14:textId="77777777" w:rsidR="0056042D" w:rsidRPr="003F30FF" w:rsidRDefault="0056042D" w:rsidP="009779CD">
            <w:pPr>
              <w:rPr>
                <w:b/>
                <w:sz w:val="28"/>
                <w:szCs w:val="28"/>
                <w:lang w:val="en-US"/>
              </w:rPr>
            </w:pPr>
            <w:r w:rsidRPr="003F30FF">
              <w:rPr>
                <w:b/>
                <w:bCs/>
                <w:sz w:val="28"/>
                <w:szCs w:val="28"/>
                <w:lang w:val="en-US"/>
              </w:rPr>
              <w:t>en</w:t>
            </w:r>
            <w:r w:rsidRPr="00CA6725">
              <w:rPr>
                <w:b/>
                <w:bCs/>
                <w:sz w:val="28"/>
                <w:szCs w:val="28"/>
                <w:lang w:val="en-US"/>
              </w:rPr>
              <w:t xml:space="preserve"> </w:t>
            </w:r>
            <w:r>
              <w:rPr>
                <w:bCs/>
                <w:sz w:val="28"/>
                <w:szCs w:val="28"/>
                <w:lang w:val="uz-Cyrl-UZ"/>
              </w:rPr>
              <w:t>-</w:t>
            </w:r>
            <w:r w:rsidRPr="00CA6725">
              <w:rPr>
                <w:b/>
                <w:bCs/>
                <w:sz w:val="28"/>
                <w:szCs w:val="28"/>
                <w:lang w:val="en-US"/>
              </w:rPr>
              <w:t xml:space="preserve"> </w:t>
            </w:r>
            <w:r w:rsidR="007E3F20" w:rsidRPr="003F30FF">
              <w:rPr>
                <w:sz w:val="28"/>
                <w:szCs w:val="28"/>
                <w:lang w:val="en-US"/>
              </w:rPr>
              <w:t>stimulated emission process</w:t>
            </w:r>
          </w:p>
        </w:tc>
        <w:tc>
          <w:tcPr>
            <w:tcW w:w="3046" w:type="pct"/>
          </w:tcPr>
          <w:p w14:paraId="71D27FAA" w14:textId="77777777" w:rsidR="0056042D" w:rsidRPr="009334C3" w:rsidRDefault="0056042D" w:rsidP="00BB6FBD">
            <w:pPr>
              <w:jc w:val="both"/>
              <w:rPr>
                <w:sz w:val="27"/>
                <w:szCs w:val="27"/>
                <w:lang w:val="uz-Cyrl-UZ"/>
              </w:rPr>
            </w:pPr>
            <w:r w:rsidRPr="009334C3">
              <w:rPr>
                <w:sz w:val="27"/>
                <w:szCs w:val="27"/>
              </w:rPr>
              <w:t>Испуска</w:t>
            </w:r>
            <w:r w:rsidRPr="009334C3">
              <w:rPr>
                <w:sz w:val="27"/>
                <w:szCs w:val="27"/>
              </w:rPr>
              <w:softHyphen/>
              <w:t>ние электромагнитного излучения квантовыми системами под действием внеш</w:t>
            </w:r>
            <w:r w:rsidRPr="009334C3">
              <w:rPr>
                <w:sz w:val="27"/>
                <w:szCs w:val="27"/>
              </w:rPr>
              <w:softHyphen/>
              <w:t>него (вынуждающего) излучения; при этом частота, фаза, характер поляризации и направление распространения испущенной электромагнитно</w:t>
            </w:r>
            <w:r w:rsidRPr="009334C3">
              <w:rPr>
                <w:sz w:val="27"/>
                <w:szCs w:val="27"/>
                <w:lang w:val="uz-Cyrl-UZ"/>
              </w:rPr>
              <w:t>й</w:t>
            </w:r>
            <w:r w:rsidRPr="009334C3">
              <w:rPr>
                <w:sz w:val="27"/>
                <w:szCs w:val="27"/>
              </w:rPr>
              <w:t xml:space="preserve"> волны полно</w:t>
            </w:r>
            <w:r w:rsidRPr="009334C3">
              <w:rPr>
                <w:sz w:val="27"/>
                <w:szCs w:val="27"/>
              </w:rPr>
              <w:softHyphen/>
              <w:t>стью совпадают с соответствующими характеристиками внешней волны.</w:t>
            </w:r>
          </w:p>
          <w:p w14:paraId="33789BD6" w14:textId="77777777" w:rsidR="0056042D" w:rsidRPr="009334C3" w:rsidRDefault="0056042D" w:rsidP="00BB6FBD">
            <w:pPr>
              <w:jc w:val="both"/>
              <w:rPr>
                <w:sz w:val="16"/>
                <w:szCs w:val="16"/>
                <w:lang w:val="uz-Cyrl-UZ"/>
              </w:rPr>
            </w:pPr>
          </w:p>
          <w:p w14:paraId="34FF3CFB" w14:textId="77777777" w:rsidR="0056042D" w:rsidRPr="009334C3" w:rsidRDefault="0056042D" w:rsidP="00BB6FBD">
            <w:pPr>
              <w:jc w:val="both"/>
              <w:rPr>
                <w:sz w:val="27"/>
                <w:szCs w:val="27"/>
                <w:lang w:val="uz-Cyrl-UZ"/>
              </w:rPr>
            </w:pPr>
            <w:r w:rsidRPr="009334C3">
              <w:rPr>
                <w:sz w:val="27"/>
                <w:szCs w:val="27"/>
                <w:lang w:val="uz-Cyrl-UZ"/>
              </w:rPr>
              <w:t>Tashqi (majburiy) nurlanish ta’sirida kvant tizim-larning elektromagnit nurlanish chiqarishi; bunda chiqarilgan elektromagnit to‘lqinning chastotasi, fazasi, qutblanish xususiyati va tarqalish yo‘nalishi tashqi to‘lqinning tegishli xarakteristikalari bilan to‘liq mos tushadi.</w:t>
            </w:r>
          </w:p>
          <w:p w14:paraId="3ED333AA" w14:textId="77777777" w:rsidR="0056042D" w:rsidRPr="009334C3" w:rsidRDefault="0056042D" w:rsidP="00BB6FBD">
            <w:pPr>
              <w:jc w:val="both"/>
              <w:rPr>
                <w:sz w:val="16"/>
                <w:szCs w:val="16"/>
                <w:lang w:val="uz-Cyrl-UZ"/>
              </w:rPr>
            </w:pPr>
          </w:p>
          <w:p w14:paraId="4771C95D" w14:textId="77777777" w:rsidR="0056042D" w:rsidRPr="003F30FF" w:rsidRDefault="0056042D" w:rsidP="00BB6FBD">
            <w:pPr>
              <w:jc w:val="both"/>
              <w:rPr>
                <w:i/>
                <w:iCs/>
                <w:sz w:val="28"/>
                <w:szCs w:val="28"/>
                <w:lang w:val="uz-Cyrl-UZ"/>
              </w:rPr>
            </w:pPr>
            <w:r w:rsidRPr="009334C3">
              <w:rPr>
                <w:sz w:val="27"/>
                <w:szCs w:val="27"/>
                <w:lang w:val="uz-Cyrl-UZ"/>
              </w:rPr>
              <w:t>Ташқи (мажбурий) нурланиш таъсирида квант тизимларнинг электромагнит нурланиш чиқари</w:t>
            </w:r>
            <w:r w:rsidR="009D2F18" w:rsidRPr="009334C3">
              <w:rPr>
                <w:sz w:val="27"/>
                <w:szCs w:val="27"/>
                <w:lang w:val="uz-Cyrl-UZ"/>
              </w:rPr>
              <w:t>-</w:t>
            </w:r>
            <w:r w:rsidRPr="009334C3">
              <w:rPr>
                <w:sz w:val="27"/>
                <w:szCs w:val="27"/>
                <w:lang w:val="uz-Cyrl-UZ"/>
              </w:rPr>
              <w:t>ши; бунда чиқарилган электромагнит тўлқин-нинг частотаси, фазаси, қутбланиш хусусияти ва тарқалиш йўналиши ташқи тўлқиннинг тегишли характеристикалари билан тўлиқ мос тушади.</w:t>
            </w:r>
          </w:p>
        </w:tc>
      </w:tr>
      <w:tr w:rsidR="0056042D" w:rsidRPr="003D75D3" w14:paraId="31D98A7E" w14:textId="77777777">
        <w:trPr>
          <w:tblCellSpacing w:w="0" w:type="dxa"/>
          <w:jc w:val="center"/>
        </w:trPr>
        <w:tc>
          <w:tcPr>
            <w:tcW w:w="1954" w:type="pct"/>
          </w:tcPr>
          <w:p w14:paraId="7E800126" w14:textId="77777777" w:rsidR="0056042D" w:rsidRPr="009F30C7" w:rsidRDefault="0056042D" w:rsidP="009779CD">
            <w:pPr>
              <w:rPr>
                <w:b/>
                <w:sz w:val="28"/>
                <w:szCs w:val="28"/>
                <w:lang w:val="uz-Cyrl-UZ"/>
              </w:rPr>
            </w:pPr>
            <w:r>
              <w:rPr>
                <w:b/>
                <w:sz w:val="28"/>
                <w:szCs w:val="28"/>
                <w:lang w:val="uz-Cyrl-UZ"/>
              </w:rPr>
              <w:t>Пьезооптический эффект</w:t>
            </w:r>
          </w:p>
          <w:p w14:paraId="0FB8FA08"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sz w:val="28"/>
                <w:szCs w:val="28"/>
                <w:lang w:val="uz-Cyrl-UZ"/>
              </w:rPr>
              <w:t>p</w:t>
            </w:r>
            <w:r w:rsidR="00EA7DB0" w:rsidRPr="001945AB">
              <w:rPr>
                <w:rFonts w:ascii="Times New Roman" w:hAnsi="Times New Roman"/>
                <w:sz w:val="28"/>
                <w:szCs w:val="28"/>
                <w:lang w:val="uz-Cyrl-UZ"/>
              </w:rPr>
              <w:t>y</w:t>
            </w:r>
            <w:r>
              <w:rPr>
                <w:rFonts w:ascii="Times New Roman" w:hAnsi="Times New Roman"/>
                <w:sz w:val="28"/>
                <w:szCs w:val="28"/>
                <w:lang w:val="uz-Cyrl-UZ"/>
              </w:rPr>
              <w:t>ezooptik</w:t>
            </w:r>
            <w:r w:rsidRPr="009F30C7">
              <w:rPr>
                <w:rFonts w:ascii="Times New Roman" w:hAnsi="Times New Roman"/>
                <w:sz w:val="28"/>
                <w:szCs w:val="28"/>
                <w:lang w:val="uz-Cyrl-UZ"/>
              </w:rPr>
              <w:t xml:space="preserve"> </w:t>
            </w:r>
            <w:r>
              <w:rPr>
                <w:rFonts w:ascii="Times New Roman" w:hAnsi="Times New Roman"/>
                <w:sz w:val="28"/>
                <w:szCs w:val="28"/>
                <w:lang w:val="uz-Cyrl-UZ"/>
              </w:rPr>
              <w:t>effekt</w:t>
            </w:r>
            <w:r>
              <w:rPr>
                <w:rFonts w:ascii="Times New Roman" w:hAnsi="Times New Roman"/>
                <w:b/>
                <w:bCs/>
                <w:sz w:val="28"/>
                <w:szCs w:val="28"/>
                <w:lang w:val="uz-Cyrl-UZ"/>
              </w:rPr>
              <w:t xml:space="preserve"> </w:t>
            </w:r>
          </w:p>
          <w:p w14:paraId="465CB5AF" w14:textId="31D315C6" w:rsidR="0056042D" w:rsidRPr="009779C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F30C7">
              <w:rPr>
                <w:rFonts w:ascii="Times New Roman" w:hAnsi="Times New Roman"/>
                <w:sz w:val="28"/>
                <w:szCs w:val="28"/>
                <w:lang w:val="uz-Cyrl-UZ"/>
              </w:rPr>
              <w:t>пьезооптик эффект</w:t>
            </w:r>
          </w:p>
          <w:p w14:paraId="6DB2DDED" w14:textId="77777777" w:rsidR="0056042D" w:rsidRPr="009F30C7" w:rsidRDefault="0056042D" w:rsidP="009779CD">
            <w:pPr>
              <w:rPr>
                <w:b/>
                <w:sz w:val="28"/>
                <w:szCs w:val="28"/>
                <w:lang w:val="uz-Cyrl-UZ"/>
              </w:rPr>
            </w:pPr>
            <w:r>
              <w:rPr>
                <w:b/>
                <w:bCs/>
                <w:sz w:val="28"/>
                <w:szCs w:val="28"/>
                <w:lang w:val="en-US"/>
              </w:rPr>
              <w:t>en</w:t>
            </w:r>
            <w:r w:rsidRPr="009F30C7">
              <w:rPr>
                <w:b/>
                <w:bCs/>
                <w:sz w:val="28"/>
                <w:szCs w:val="28"/>
              </w:rPr>
              <w:t xml:space="preserve"> </w:t>
            </w:r>
            <w:r>
              <w:rPr>
                <w:b/>
                <w:bCs/>
                <w:sz w:val="28"/>
                <w:szCs w:val="28"/>
                <w:lang w:val="uz-Cyrl-UZ"/>
              </w:rPr>
              <w:t xml:space="preserve">- </w:t>
            </w:r>
            <w:r w:rsidR="007E3F20" w:rsidRPr="0075602B">
              <w:rPr>
                <w:bCs/>
                <w:sz w:val="28"/>
                <w:szCs w:val="28"/>
                <w:lang w:val="uz-Cyrl-UZ"/>
              </w:rPr>
              <w:t>piezo</w:t>
            </w:r>
            <w:r w:rsidR="007E3F20" w:rsidRPr="0075602B">
              <w:rPr>
                <w:bCs/>
                <w:sz w:val="28"/>
                <w:szCs w:val="28"/>
                <w:lang w:val="en-US"/>
              </w:rPr>
              <w:t>optical effect</w:t>
            </w:r>
          </w:p>
          <w:p w14:paraId="01F8C7C2" w14:textId="77777777" w:rsidR="0056042D" w:rsidRPr="00471031" w:rsidRDefault="0056042D" w:rsidP="009779CD">
            <w:pPr>
              <w:rPr>
                <w:b/>
                <w:sz w:val="28"/>
                <w:szCs w:val="28"/>
              </w:rPr>
            </w:pPr>
          </w:p>
        </w:tc>
        <w:tc>
          <w:tcPr>
            <w:tcW w:w="3046" w:type="pct"/>
          </w:tcPr>
          <w:p w14:paraId="40141E4A" w14:textId="77777777" w:rsidR="0056042D" w:rsidRPr="009334C3" w:rsidRDefault="0056042D" w:rsidP="009D4802">
            <w:pPr>
              <w:jc w:val="both"/>
              <w:rPr>
                <w:color w:val="FF0000"/>
                <w:sz w:val="27"/>
                <w:szCs w:val="27"/>
              </w:rPr>
            </w:pPr>
            <w:r w:rsidRPr="009334C3">
              <w:rPr>
                <w:sz w:val="27"/>
                <w:szCs w:val="27"/>
                <w:lang w:val="uz-Cyrl-UZ"/>
              </w:rPr>
              <w:t>В</w:t>
            </w:r>
            <w:r w:rsidRPr="009334C3">
              <w:rPr>
                <w:sz w:val="27"/>
                <w:szCs w:val="27"/>
              </w:rPr>
              <w:t>озникновение оптич</w:t>
            </w:r>
            <w:r w:rsidRPr="009334C3">
              <w:rPr>
                <w:sz w:val="27"/>
                <w:szCs w:val="27"/>
                <w:lang w:val="uz-Cyrl-UZ"/>
              </w:rPr>
              <w:t>еской</w:t>
            </w:r>
            <w:r w:rsidRPr="009334C3">
              <w:rPr>
                <w:sz w:val="27"/>
                <w:szCs w:val="27"/>
              </w:rPr>
              <w:t xml:space="preserve"> </w:t>
            </w:r>
            <w:r w:rsidRPr="009334C3">
              <w:rPr>
                <w:sz w:val="27"/>
                <w:szCs w:val="27"/>
                <w:lang w:val="uz-Cyrl-UZ"/>
              </w:rPr>
              <w:t>а</w:t>
            </w:r>
            <w:r w:rsidRPr="009334C3">
              <w:rPr>
                <w:sz w:val="27"/>
                <w:szCs w:val="27"/>
              </w:rPr>
              <w:t>низотропии в первоначально изотропных твёрдых телах (в т.</w:t>
            </w:r>
            <w:r w:rsidRPr="009334C3">
              <w:rPr>
                <w:sz w:val="27"/>
                <w:szCs w:val="27"/>
                <w:lang w:val="uz-Cyrl-UZ"/>
              </w:rPr>
              <w:t>ч</w:t>
            </w:r>
            <w:r w:rsidRPr="009334C3">
              <w:rPr>
                <w:sz w:val="27"/>
                <w:szCs w:val="27"/>
              </w:rPr>
              <w:t xml:space="preserve">. </w:t>
            </w:r>
            <w:r w:rsidRPr="009334C3">
              <w:rPr>
                <w:sz w:val="27"/>
                <w:szCs w:val="27"/>
                <w:lang w:val="uz-Cyrl-UZ"/>
              </w:rPr>
              <w:t>п</w:t>
            </w:r>
            <w:r w:rsidRPr="009334C3">
              <w:rPr>
                <w:sz w:val="27"/>
                <w:szCs w:val="27"/>
              </w:rPr>
              <w:t>олимерах) под действием механич</w:t>
            </w:r>
            <w:r w:rsidRPr="009334C3">
              <w:rPr>
                <w:sz w:val="27"/>
                <w:szCs w:val="27"/>
                <w:lang w:val="uz-Cyrl-UZ"/>
              </w:rPr>
              <w:t>еских</w:t>
            </w:r>
            <w:r w:rsidRPr="009334C3">
              <w:rPr>
                <w:sz w:val="27"/>
                <w:szCs w:val="27"/>
              </w:rPr>
              <w:t xml:space="preserve"> </w:t>
            </w:r>
            <w:r w:rsidRPr="009334C3">
              <w:rPr>
                <w:sz w:val="27"/>
                <w:szCs w:val="27"/>
                <w:lang w:val="uz-Cyrl-UZ"/>
              </w:rPr>
              <w:t>н</w:t>
            </w:r>
            <w:r w:rsidRPr="009334C3">
              <w:rPr>
                <w:sz w:val="27"/>
                <w:szCs w:val="27"/>
              </w:rPr>
              <w:t xml:space="preserve">апряжений. </w:t>
            </w:r>
            <w:r w:rsidRPr="009334C3">
              <w:rPr>
                <w:sz w:val="27"/>
                <w:szCs w:val="27"/>
                <w:lang w:val="uz-Cyrl-UZ"/>
              </w:rPr>
              <w:t xml:space="preserve">Пьэзооптический эффект </w:t>
            </w:r>
            <w:r w:rsidRPr="009334C3">
              <w:rPr>
                <w:sz w:val="27"/>
                <w:szCs w:val="27"/>
              </w:rPr>
              <w:t>– следствие зависимости диэлектрич</w:t>
            </w:r>
            <w:r w:rsidRPr="009334C3">
              <w:rPr>
                <w:sz w:val="27"/>
                <w:szCs w:val="27"/>
                <w:lang w:val="uz-Cyrl-UZ"/>
              </w:rPr>
              <w:t>еский</w:t>
            </w:r>
            <w:r w:rsidRPr="009334C3">
              <w:rPr>
                <w:sz w:val="27"/>
                <w:szCs w:val="27"/>
              </w:rPr>
              <w:t xml:space="preserve"> </w:t>
            </w:r>
            <w:r w:rsidRPr="009334C3">
              <w:rPr>
                <w:sz w:val="27"/>
                <w:szCs w:val="27"/>
                <w:lang w:val="uz-Cyrl-UZ"/>
              </w:rPr>
              <w:t>п</w:t>
            </w:r>
            <w:r w:rsidRPr="009334C3">
              <w:rPr>
                <w:sz w:val="27"/>
                <w:szCs w:val="27"/>
              </w:rPr>
              <w:t>роницаемости от деформации; проявляется в виде двойного лучепреломления и дихроизма, возникающих под действием механи</w:t>
            </w:r>
            <w:r w:rsidR="009334C3">
              <w:rPr>
                <w:sz w:val="27"/>
                <w:szCs w:val="27"/>
              </w:rPr>
              <w:t>-</w:t>
            </w:r>
            <w:r w:rsidRPr="009334C3">
              <w:rPr>
                <w:sz w:val="27"/>
                <w:szCs w:val="27"/>
              </w:rPr>
              <w:t>ч</w:t>
            </w:r>
            <w:r w:rsidRPr="009334C3">
              <w:rPr>
                <w:sz w:val="27"/>
                <w:szCs w:val="27"/>
                <w:lang w:val="uz-Cyrl-UZ"/>
              </w:rPr>
              <w:t>еских</w:t>
            </w:r>
            <w:r w:rsidRPr="009334C3">
              <w:rPr>
                <w:sz w:val="27"/>
                <w:szCs w:val="27"/>
              </w:rPr>
              <w:t xml:space="preserve"> </w:t>
            </w:r>
            <w:r w:rsidRPr="009334C3">
              <w:rPr>
                <w:sz w:val="27"/>
                <w:szCs w:val="27"/>
                <w:lang w:val="uz-Cyrl-UZ"/>
              </w:rPr>
              <w:t>н</w:t>
            </w:r>
            <w:r w:rsidRPr="009334C3">
              <w:rPr>
                <w:sz w:val="27"/>
                <w:szCs w:val="27"/>
              </w:rPr>
              <w:t>агрузок.</w:t>
            </w:r>
            <w:r w:rsidRPr="009334C3">
              <w:rPr>
                <w:color w:val="FF0000"/>
                <w:sz w:val="27"/>
                <w:szCs w:val="27"/>
              </w:rPr>
              <w:t xml:space="preserve"> </w:t>
            </w:r>
          </w:p>
          <w:p w14:paraId="5EDADB4B" w14:textId="77777777" w:rsidR="0056042D" w:rsidRPr="009334C3" w:rsidRDefault="0056042D" w:rsidP="00BB6FBD">
            <w:pPr>
              <w:jc w:val="both"/>
              <w:rPr>
                <w:sz w:val="16"/>
                <w:szCs w:val="16"/>
                <w:lang w:val="uz-Cyrl-UZ"/>
              </w:rPr>
            </w:pPr>
          </w:p>
          <w:p w14:paraId="0D1BB7FF" w14:textId="77777777" w:rsidR="0056042D" w:rsidRPr="009334C3" w:rsidRDefault="0056042D" w:rsidP="00BB6FBD">
            <w:pPr>
              <w:jc w:val="both"/>
              <w:rPr>
                <w:sz w:val="27"/>
                <w:szCs w:val="27"/>
                <w:lang w:val="uz-Cyrl-UZ"/>
              </w:rPr>
            </w:pPr>
            <w:r w:rsidRPr="009334C3">
              <w:rPr>
                <w:sz w:val="27"/>
                <w:szCs w:val="27"/>
                <w:lang w:val="uz-Cyrl-UZ"/>
              </w:rPr>
              <w:t>Mexanik kuchlanishlar ostida dastlab izotrop bo‘l</w:t>
            </w:r>
            <w:r w:rsidR="009D2F18" w:rsidRPr="009334C3">
              <w:rPr>
                <w:sz w:val="27"/>
                <w:szCs w:val="27"/>
                <w:lang w:val="uz-Cyrl-UZ"/>
              </w:rPr>
              <w:t>-</w:t>
            </w:r>
            <w:r w:rsidRPr="009334C3">
              <w:rPr>
                <w:sz w:val="27"/>
                <w:szCs w:val="27"/>
                <w:lang w:val="uz-Cyrl-UZ"/>
              </w:rPr>
              <w:t>gan qatti</w:t>
            </w:r>
            <w:r w:rsidR="009D2F18" w:rsidRPr="009334C3">
              <w:rPr>
                <w:sz w:val="27"/>
                <w:szCs w:val="27"/>
                <w:lang w:val="uz-Cyrl-UZ"/>
              </w:rPr>
              <w:t>q jismlarda (shu jumladan, poli</w:t>
            </w:r>
            <w:r w:rsidRPr="009334C3">
              <w:rPr>
                <w:sz w:val="27"/>
                <w:szCs w:val="27"/>
                <w:lang w:val="uz-Cyrl-UZ"/>
              </w:rPr>
              <w:t>merlarda) optik anizotropiyaning yuzaga kelishi. Pуezooptik effekt dielektrik o‘tkazuvchanlikning deformatsiyaga bog‘li</w:t>
            </w:r>
            <w:r w:rsidR="009334C3">
              <w:rPr>
                <w:sz w:val="27"/>
                <w:szCs w:val="27"/>
                <w:lang w:val="uz-Cyrl-UZ"/>
              </w:rPr>
              <w:t>-</w:t>
            </w:r>
            <w:r w:rsidRPr="009334C3">
              <w:rPr>
                <w:sz w:val="27"/>
                <w:szCs w:val="27"/>
                <w:lang w:val="uz-Cyrl-UZ"/>
              </w:rPr>
              <w:t>qligining oqibatidir; mexanik yuklamalar ta’sirida yuzaga keladigan dixroizm va ikkilanma nur sinishi ko‘rinishida namoyon bo‘ladi.</w:t>
            </w:r>
          </w:p>
          <w:p w14:paraId="7B6E6CC0" w14:textId="77777777" w:rsidR="0056042D" w:rsidRPr="009334C3" w:rsidRDefault="0056042D" w:rsidP="00BB6FBD">
            <w:pPr>
              <w:jc w:val="both"/>
              <w:rPr>
                <w:sz w:val="16"/>
                <w:szCs w:val="16"/>
                <w:lang w:val="uz-Cyrl-UZ"/>
              </w:rPr>
            </w:pPr>
          </w:p>
          <w:p w14:paraId="564F0E04" w14:textId="77777777" w:rsidR="0056042D" w:rsidRPr="009F30C7" w:rsidRDefault="0056042D" w:rsidP="009D2F18">
            <w:pPr>
              <w:jc w:val="both"/>
              <w:rPr>
                <w:sz w:val="28"/>
                <w:szCs w:val="28"/>
                <w:lang w:val="uz-Cyrl-UZ"/>
              </w:rPr>
            </w:pPr>
            <w:r w:rsidRPr="009334C3">
              <w:rPr>
                <w:sz w:val="27"/>
                <w:szCs w:val="27"/>
                <w:lang w:val="uz-Cyrl-UZ"/>
              </w:rPr>
              <w:t xml:space="preserve">Механик кучланишлар остида дастлаб изотроп </w:t>
            </w:r>
            <w:r w:rsidRPr="009334C3">
              <w:rPr>
                <w:sz w:val="27"/>
                <w:szCs w:val="27"/>
                <w:lang w:val="uz-Cyrl-UZ"/>
              </w:rPr>
              <w:lastRenderedPageBreak/>
              <w:t>бўлган қаттиқ жисмларда (шу жумладан, поли</w:t>
            </w:r>
            <w:r w:rsidR="009D2F18" w:rsidRPr="009334C3">
              <w:rPr>
                <w:sz w:val="27"/>
                <w:szCs w:val="27"/>
                <w:lang w:val="uz-Cyrl-UZ"/>
              </w:rPr>
              <w:t>-</w:t>
            </w:r>
            <w:r w:rsidRPr="009334C3">
              <w:rPr>
                <w:sz w:val="27"/>
                <w:szCs w:val="27"/>
                <w:lang w:val="uz-Cyrl-UZ"/>
              </w:rPr>
              <w:t>мерларда) оптик анизотропиянинг юзага келиши. Пьезооптик эффект диэлектрик ўтказувчанлик</w:t>
            </w:r>
            <w:r w:rsidR="009D2F18" w:rsidRPr="009334C3">
              <w:rPr>
                <w:sz w:val="27"/>
                <w:szCs w:val="27"/>
                <w:lang w:val="uz-Cyrl-UZ"/>
              </w:rPr>
              <w:t>-</w:t>
            </w:r>
            <w:r w:rsidRPr="009334C3">
              <w:rPr>
                <w:sz w:val="27"/>
                <w:szCs w:val="27"/>
                <w:lang w:val="uz-Cyrl-UZ"/>
              </w:rPr>
              <w:t>нинг деформацияга боғлиқлигининг оқибатидир; механик юкламалар таъсирида юзага келадиган дихроизм ва иккиланма нур синиши кўринишида</w:t>
            </w:r>
            <w:r w:rsidRPr="009F30C7">
              <w:rPr>
                <w:sz w:val="28"/>
                <w:szCs w:val="28"/>
                <w:lang w:val="uz-Cyrl-UZ"/>
              </w:rPr>
              <w:t xml:space="preserve"> намоён бўлади.</w:t>
            </w:r>
          </w:p>
        </w:tc>
      </w:tr>
      <w:tr w:rsidR="0056042D" w:rsidRPr="003D75D3" w14:paraId="5E999D38" w14:textId="77777777">
        <w:trPr>
          <w:tblCellSpacing w:w="0" w:type="dxa"/>
          <w:jc w:val="center"/>
        </w:trPr>
        <w:tc>
          <w:tcPr>
            <w:tcW w:w="1954" w:type="pct"/>
          </w:tcPr>
          <w:p w14:paraId="01A2D1DA" w14:textId="77777777" w:rsidR="0056042D" w:rsidRDefault="0056042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Пятно</w:t>
            </w:r>
            <w:r w:rsidRPr="00814DBC">
              <w:rPr>
                <w:rFonts w:ascii="Times New Roman" w:hAnsi="Times New Roman"/>
                <w:b/>
                <w:iCs/>
                <w:sz w:val="28"/>
                <w:szCs w:val="28"/>
                <w:lang w:val="en-US"/>
              </w:rPr>
              <w:t xml:space="preserve"> </w:t>
            </w:r>
          </w:p>
          <w:p w14:paraId="5E59560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dog‘</w:t>
            </w:r>
          </w:p>
          <w:p w14:paraId="24458550" w14:textId="67CB39EE" w:rsidR="0056042D" w:rsidRPr="002E445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доғ</w:t>
            </w:r>
          </w:p>
          <w:p w14:paraId="1A18134D" w14:textId="77777777" w:rsidR="0056042D" w:rsidRPr="00471031" w:rsidRDefault="0056042D" w:rsidP="009779CD">
            <w:pPr>
              <w:pStyle w:val="NoSpacing1"/>
              <w:rPr>
                <w:rFonts w:ascii="Times New Roman" w:hAnsi="Times New Roman"/>
                <w:b/>
                <w:sz w:val="28"/>
                <w:szCs w:val="28"/>
                <w:lang w:val="en-US"/>
              </w:rPr>
            </w:pPr>
            <w:r w:rsidRPr="00471031">
              <w:rPr>
                <w:rFonts w:ascii="Times New Roman" w:hAnsi="Times New Roman"/>
                <w:b/>
                <w:sz w:val="28"/>
                <w:szCs w:val="28"/>
                <w:lang w:val="en-US"/>
              </w:rPr>
              <w:t>en</w:t>
            </w:r>
            <w:r w:rsidRPr="00814DBC">
              <w:rPr>
                <w:rFonts w:ascii="Times New Roman" w:hAnsi="Times New Roman"/>
                <w:b/>
                <w:sz w:val="28"/>
                <w:szCs w:val="28"/>
                <w:lang w:val="en-US"/>
              </w:rPr>
              <w:t xml:space="preserve"> </w:t>
            </w:r>
            <w:r>
              <w:rPr>
                <w:rFonts w:ascii="Times New Roman" w:hAnsi="Times New Roman"/>
                <w:b/>
                <w:sz w:val="28"/>
                <w:szCs w:val="28"/>
                <w:lang w:val="uz-Cyrl-UZ"/>
              </w:rPr>
              <w:t>-</w:t>
            </w:r>
            <w:r w:rsidRPr="00814DBC">
              <w:rPr>
                <w:rFonts w:ascii="Times New Roman" w:hAnsi="Times New Roman"/>
                <w:b/>
                <w:sz w:val="28"/>
                <w:szCs w:val="28"/>
                <w:lang w:val="en-US"/>
              </w:rPr>
              <w:t xml:space="preserve"> </w:t>
            </w:r>
            <w:r w:rsidRPr="0021034D">
              <w:rPr>
                <w:rFonts w:ascii="Times New Roman" w:hAnsi="Times New Roman"/>
                <w:sz w:val="28"/>
                <w:szCs w:val="28"/>
                <w:lang w:val="en-US"/>
              </w:rPr>
              <w:t>stain</w:t>
            </w:r>
          </w:p>
        </w:tc>
        <w:tc>
          <w:tcPr>
            <w:tcW w:w="3046" w:type="pct"/>
          </w:tcPr>
          <w:p w14:paraId="28A91E2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Место на какой-н</w:t>
            </w:r>
            <w:r>
              <w:rPr>
                <w:rFonts w:ascii="Times New Roman" w:hAnsi="Times New Roman"/>
                <w:sz w:val="28"/>
                <w:szCs w:val="28"/>
                <w:lang w:val="uz-Cyrl-UZ"/>
              </w:rPr>
              <w:t>ибудь</w:t>
            </w:r>
            <w:r w:rsidRPr="00471031">
              <w:rPr>
                <w:rFonts w:ascii="Times New Roman" w:hAnsi="Times New Roman"/>
                <w:sz w:val="28"/>
                <w:szCs w:val="28"/>
              </w:rPr>
              <w:t xml:space="preserve"> поверхности, выделяющееся по цвету от ос</w:t>
            </w:r>
            <w:r w:rsidRPr="00471031">
              <w:rPr>
                <w:rFonts w:ascii="Times New Roman" w:hAnsi="Times New Roman"/>
                <w:sz w:val="28"/>
                <w:szCs w:val="28"/>
              </w:rPr>
              <w:softHyphen/>
              <w:t>тальной поверхности</w:t>
            </w:r>
            <w:r>
              <w:rPr>
                <w:rFonts w:ascii="Times New Roman" w:hAnsi="Times New Roman"/>
                <w:sz w:val="28"/>
                <w:szCs w:val="28"/>
                <w:lang w:val="uz-Cyrl-UZ"/>
              </w:rPr>
              <w:t>.</w:t>
            </w:r>
          </w:p>
          <w:p w14:paraId="7AF6AC4F" w14:textId="77777777" w:rsidR="0056042D" w:rsidRDefault="0056042D" w:rsidP="00BB6FBD">
            <w:pPr>
              <w:pStyle w:val="NoSpacing1"/>
              <w:jc w:val="both"/>
              <w:rPr>
                <w:rFonts w:ascii="Times New Roman" w:hAnsi="Times New Roman"/>
                <w:sz w:val="28"/>
                <w:szCs w:val="28"/>
                <w:lang w:val="uz-Cyrl-UZ"/>
              </w:rPr>
            </w:pPr>
          </w:p>
          <w:p w14:paraId="643D535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Qandaydir sirtdagi, rangi bo‘yicha qolgan sirtdan ajralib turadigan joy.</w:t>
            </w:r>
          </w:p>
          <w:p w14:paraId="1FB378E4" w14:textId="77777777" w:rsidR="0056042D" w:rsidRDefault="0056042D" w:rsidP="00BB6FBD">
            <w:pPr>
              <w:pStyle w:val="NoSpacing1"/>
              <w:jc w:val="both"/>
              <w:rPr>
                <w:rFonts w:ascii="Times New Roman" w:hAnsi="Times New Roman"/>
                <w:sz w:val="28"/>
                <w:szCs w:val="28"/>
                <w:lang w:val="uz-Cyrl-UZ"/>
              </w:rPr>
            </w:pPr>
          </w:p>
          <w:p w14:paraId="43318A76" w14:textId="77777777" w:rsidR="0056042D" w:rsidRPr="002E4456"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Қандайдир сиртдаги, ранги бўйича қолган сирт</w:t>
            </w:r>
            <w:r w:rsidR="009334C3">
              <w:rPr>
                <w:rFonts w:ascii="Times New Roman" w:hAnsi="Times New Roman"/>
                <w:sz w:val="28"/>
                <w:szCs w:val="28"/>
                <w:lang w:val="uz-Cyrl-UZ"/>
              </w:rPr>
              <w:t>-</w:t>
            </w:r>
            <w:r>
              <w:rPr>
                <w:rFonts w:ascii="Times New Roman" w:hAnsi="Times New Roman"/>
                <w:sz w:val="28"/>
                <w:szCs w:val="28"/>
                <w:lang w:val="uz-Cyrl-UZ"/>
              </w:rPr>
              <w:t>дан ажралиб турадиган жой.</w:t>
            </w:r>
          </w:p>
        </w:tc>
      </w:tr>
      <w:tr w:rsidR="0056042D" w:rsidRPr="00CC3BB1" w14:paraId="351188F8" w14:textId="77777777">
        <w:trPr>
          <w:tblCellSpacing w:w="0" w:type="dxa"/>
          <w:jc w:val="center"/>
        </w:trPr>
        <w:tc>
          <w:tcPr>
            <w:tcW w:w="1954" w:type="pct"/>
          </w:tcPr>
          <w:p w14:paraId="46314AB4" w14:textId="77777777" w:rsidR="0056042D" w:rsidRDefault="0056042D" w:rsidP="009779CD">
            <w:pPr>
              <w:pStyle w:val="NoSpacing1"/>
              <w:rPr>
                <w:rFonts w:ascii="Times New Roman" w:hAnsi="Times New Roman"/>
                <w:b/>
                <w:iCs/>
                <w:sz w:val="28"/>
                <w:szCs w:val="28"/>
                <w:lang w:val="uz-Cyrl-UZ"/>
              </w:rPr>
            </w:pPr>
            <w:r w:rsidRPr="00814DBC">
              <w:rPr>
                <w:rFonts w:ascii="Times New Roman" w:hAnsi="Times New Roman"/>
                <w:b/>
                <w:iCs/>
                <w:sz w:val="28"/>
                <w:szCs w:val="28"/>
                <w:lang w:val="uz-Cyrl-UZ"/>
              </w:rPr>
              <w:t xml:space="preserve">Пятно рассеяния </w:t>
            </w:r>
          </w:p>
          <w:p w14:paraId="6C0BC1AA" w14:textId="77777777" w:rsidR="0056042D" w:rsidRDefault="0056042D" w:rsidP="009779CD">
            <w:pPr>
              <w:pStyle w:val="NoSpacing1"/>
              <w:rPr>
                <w:rFonts w:ascii="Times New Roman" w:hAnsi="Times New Roman"/>
                <w:b/>
                <w:bCs/>
                <w:sz w:val="28"/>
                <w:szCs w:val="28"/>
                <w:lang w:val="uz-Cyrl-UZ"/>
              </w:rPr>
            </w:pPr>
            <w:r w:rsidRPr="00814DBC">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sochilish</w:t>
            </w:r>
            <w:r w:rsidRPr="002E4456">
              <w:rPr>
                <w:rFonts w:ascii="Times New Roman" w:hAnsi="Times New Roman"/>
                <w:bCs/>
                <w:sz w:val="28"/>
                <w:szCs w:val="28"/>
                <w:lang w:val="uz-Cyrl-UZ"/>
              </w:rPr>
              <w:t xml:space="preserve"> </w:t>
            </w:r>
            <w:r>
              <w:rPr>
                <w:rFonts w:ascii="Times New Roman" w:hAnsi="Times New Roman"/>
                <w:bCs/>
                <w:sz w:val="28"/>
                <w:szCs w:val="28"/>
                <w:lang w:val="uz-Cyrl-UZ"/>
              </w:rPr>
              <w:t>dog‘i</w:t>
            </w:r>
            <w:r>
              <w:rPr>
                <w:rFonts w:ascii="Times New Roman" w:hAnsi="Times New Roman"/>
                <w:b/>
                <w:bCs/>
                <w:sz w:val="28"/>
                <w:szCs w:val="28"/>
                <w:lang w:val="uz-Cyrl-UZ"/>
              </w:rPr>
              <w:t xml:space="preserve"> </w:t>
            </w:r>
          </w:p>
          <w:p w14:paraId="1A1194A4" w14:textId="3EF7C501" w:rsidR="0056042D" w:rsidRPr="002E445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сочилиш доғи</w:t>
            </w:r>
          </w:p>
          <w:p w14:paraId="2F80110D" w14:textId="77777777" w:rsidR="0056042D" w:rsidRPr="00814DBC" w:rsidRDefault="0056042D" w:rsidP="009779CD">
            <w:pPr>
              <w:pStyle w:val="NoSpacing1"/>
              <w:rPr>
                <w:rFonts w:ascii="Times New Roman" w:hAnsi="Times New Roman"/>
                <w:b/>
                <w:iCs/>
                <w:sz w:val="28"/>
                <w:szCs w:val="28"/>
                <w:lang w:val="uz-Cyrl-UZ"/>
              </w:rPr>
            </w:pPr>
            <w:r w:rsidRPr="00814DBC">
              <w:rPr>
                <w:rFonts w:ascii="Times New Roman" w:hAnsi="Times New Roman"/>
                <w:b/>
                <w:sz w:val="28"/>
                <w:szCs w:val="28"/>
                <w:lang w:val="uz-Cyrl-UZ"/>
              </w:rPr>
              <w:t xml:space="preserve">en </w:t>
            </w:r>
            <w:r>
              <w:rPr>
                <w:rFonts w:ascii="Times New Roman" w:hAnsi="Times New Roman"/>
                <w:b/>
                <w:sz w:val="28"/>
                <w:szCs w:val="28"/>
                <w:lang w:val="uz-Cyrl-UZ"/>
              </w:rPr>
              <w:t>-</w:t>
            </w:r>
            <w:r w:rsidRPr="00814DBC">
              <w:rPr>
                <w:rFonts w:ascii="Times New Roman" w:hAnsi="Times New Roman"/>
                <w:b/>
                <w:sz w:val="28"/>
                <w:szCs w:val="28"/>
                <w:lang w:val="uz-Cyrl-UZ"/>
              </w:rPr>
              <w:t xml:space="preserve"> </w:t>
            </w:r>
            <w:r w:rsidRPr="0021034D">
              <w:rPr>
                <w:rFonts w:ascii="Times New Roman" w:hAnsi="Times New Roman"/>
                <w:iCs/>
                <w:sz w:val="28"/>
                <w:szCs w:val="28"/>
                <w:lang w:val="uz-Cyrl-UZ"/>
              </w:rPr>
              <w:t>diffusion disk</w:t>
            </w:r>
          </w:p>
        </w:tc>
        <w:tc>
          <w:tcPr>
            <w:tcW w:w="3046" w:type="pct"/>
          </w:tcPr>
          <w:p w14:paraId="5F1ADF69"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Изображение светящейся точки.</w:t>
            </w:r>
          </w:p>
          <w:p w14:paraId="24F9A81F" w14:textId="77777777" w:rsidR="0056042D" w:rsidRDefault="0056042D" w:rsidP="00BB6FBD">
            <w:pPr>
              <w:pStyle w:val="NoSpacing1"/>
              <w:jc w:val="both"/>
              <w:rPr>
                <w:rFonts w:ascii="Times New Roman" w:hAnsi="Times New Roman"/>
                <w:sz w:val="28"/>
                <w:szCs w:val="28"/>
                <w:lang w:val="uz-Cyrl-UZ"/>
              </w:rPr>
            </w:pPr>
          </w:p>
          <w:p w14:paraId="18B3731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Shu’lalanuvchi nuqtaning tasviri.</w:t>
            </w:r>
          </w:p>
          <w:p w14:paraId="375344A6" w14:textId="77777777" w:rsidR="0056042D" w:rsidRDefault="0056042D" w:rsidP="00BB6FBD">
            <w:pPr>
              <w:pStyle w:val="NoSpacing1"/>
              <w:jc w:val="both"/>
              <w:rPr>
                <w:rFonts w:ascii="Times New Roman" w:hAnsi="Times New Roman"/>
                <w:sz w:val="28"/>
                <w:szCs w:val="28"/>
                <w:lang w:val="uz-Cyrl-UZ"/>
              </w:rPr>
            </w:pPr>
          </w:p>
          <w:p w14:paraId="107D617C" w14:textId="77777777" w:rsidR="0056042D" w:rsidRPr="002E445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Шуълаланувчи нуқтанинг тасвири.</w:t>
            </w:r>
          </w:p>
        </w:tc>
      </w:tr>
    </w:tbl>
    <w:p w14:paraId="7CC07166" w14:textId="77777777" w:rsidR="00223B84" w:rsidRDefault="00223B84"/>
    <w:p w14:paraId="7DCB580D" w14:textId="77777777" w:rsidR="009334C3" w:rsidRDefault="009334C3"/>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3504CE04" w14:textId="77777777">
        <w:trPr>
          <w:tblHeader/>
          <w:tblCellSpacing w:w="0" w:type="dxa"/>
          <w:jc w:val="center"/>
        </w:trPr>
        <w:tc>
          <w:tcPr>
            <w:tcW w:w="5000" w:type="pct"/>
            <w:gridSpan w:val="2"/>
          </w:tcPr>
          <w:p w14:paraId="7CFDF09E" w14:textId="77777777" w:rsidR="0056042D" w:rsidRPr="00814DBC" w:rsidRDefault="0056042D" w:rsidP="001D02A9">
            <w:pPr>
              <w:pStyle w:val="NoSpacing1"/>
              <w:jc w:val="center"/>
              <w:rPr>
                <w:rFonts w:ascii="Times New Roman" w:hAnsi="Times New Roman"/>
                <w:b/>
                <w:sz w:val="28"/>
                <w:szCs w:val="28"/>
                <w:lang w:val="uz-Cyrl-UZ"/>
              </w:rPr>
            </w:pPr>
            <w:r w:rsidRPr="00814DBC">
              <w:rPr>
                <w:rFonts w:ascii="Times New Roman" w:hAnsi="Times New Roman"/>
                <w:b/>
                <w:sz w:val="28"/>
                <w:szCs w:val="28"/>
                <w:lang w:val="uz-Cyrl-UZ"/>
              </w:rPr>
              <w:t>Р</w:t>
            </w:r>
          </w:p>
        </w:tc>
      </w:tr>
      <w:tr w:rsidR="0056042D" w:rsidRPr="003D75D3" w14:paraId="2E6219D8" w14:textId="77777777">
        <w:trPr>
          <w:tblCellSpacing w:w="0" w:type="dxa"/>
          <w:jc w:val="center"/>
        </w:trPr>
        <w:tc>
          <w:tcPr>
            <w:tcW w:w="1954" w:type="pct"/>
          </w:tcPr>
          <w:p w14:paraId="14604998" w14:textId="77777777" w:rsidR="0056042D" w:rsidRPr="00471031" w:rsidRDefault="0056042D" w:rsidP="009779CD">
            <w:pPr>
              <w:rPr>
                <w:b/>
                <w:sz w:val="28"/>
                <w:szCs w:val="28"/>
              </w:rPr>
            </w:pPr>
            <w:r w:rsidRPr="00471031">
              <w:rPr>
                <w:b/>
                <w:sz w:val="28"/>
                <w:szCs w:val="28"/>
              </w:rPr>
              <w:t>Рабочая длина волны передающего оптоэлектронного модуля</w:t>
            </w:r>
          </w:p>
          <w:p w14:paraId="4CF4136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9217D6">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2E4456">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2E4456">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2E4456">
              <w:rPr>
                <w:rFonts w:ascii="Times New Roman" w:hAnsi="Times New Roman"/>
                <w:bCs/>
                <w:sz w:val="28"/>
                <w:szCs w:val="28"/>
                <w:lang w:val="uz-Cyrl-UZ"/>
              </w:rPr>
              <w:t xml:space="preserve"> </w:t>
            </w:r>
            <w:r>
              <w:rPr>
                <w:rFonts w:ascii="Times New Roman" w:hAnsi="Times New Roman"/>
                <w:bCs/>
                <w:sz w:val="28"/>
                <w:szCs w:val="28"/>
                <w:lang w:val="uz-Cyrl-UZ"/>
              </w:rPr>
              <w:t>ishchi</w:t>
            </w:r>
            <w:r w:rsidRPr="002E4456">
              <w:rPr>
                <w:rFonts w:ascii="Times New Roman" w:hAnsi="Times New Roman"/>
                <w:bCs/>
                <w:sz w:val="28"/>
                <w:szCs w:val="28"/>
                <w:lang w:val="uz-Cyrl-UZ"/>
              </w:rPr>
              <w:t xml:space="preserve"> </w:t>
            </w:r>
            <w:r>
              <w:rPr>
                <w:rFonts w:ascii="Times New Roman" w:hAnsi="Times New Roman"/>
                <w:bCs/>
                <w:sz w:val="28"/>
                <w:szCs w:val="28"/>
                <w:lang w:val="uz-Cyrl-UZ"/>
              </w:rPr>
              <w:t>to‘lqin</w:t>
            </w:r>
            <w:r w:rsidRPr="002E4456">
              <w:rPr>
                <w:rFonts w:ascii="Times New Roman" w:hAnsi="Times New Roman"/>
                <w:bCs/>
                <w:sz w:val="28"/>
                <w:szCs w:val="28"/>
                <w:lang w:val="uz-Cyrl-UZ"/>
              </w:rPr>
              <w:t xml:space="preserve"> </w:t>
            </w:r>
            <w:r>
              <w:rPr>
                <w:rFonts w:ascii="Times New Roman" w:hAnsi="Times New Roman"/>
                <w:bCs/>
                <w:sz w:val="28"/>
                <w:szCs w:val="28"/>
                <w:lang w:val="uz-Cyrl-UZ"/>
              </w:rPr>
              <w:t>uzunligi</w:t>
            </w:r>
          </w:p>
          <w:p w14:paraId="4A991F53" w14:textId="6C02AE0A" w:rsidR="0056042D" w:rsidRPr="002E4456"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узатувчи оптоэлектрон модулнинг ишчи тўлқин узунлиги</w:t>
            </w:r>
          </w:p>
          <w:p w14:paraId="6F5382E0" w14:textId="77777777" w:rsidR="0056042D" w:rsidRPr="00E862E3" w:rsidRDefault="0056042D" w:rsidP="009779CD">
            <w:pPr>
              <w:rPr>
                <w:sz w:val="28"/>
                <w:szCs w:val="28"/>
                <w:lang w:val="uz-Cyrl-UZ"/>
              </w:rPr>
            </w:pPr>
            <w:r>
              <w:rPr>
                <w:b/>
                <w:bCs/>
                <w:sz w:val="28"/>
                <w:szCs w:val="28"/>
                <w:lang w:val="en-US"/>
              </w:rPr>
              <w:t>en</w:t>
            </w:r>
            <w:r w:rsidRPr="00317A88">
              <w:rPr>
                <w:b/>
                <w:bCs/>
                <w:sz w:val="28"/>
                <w:szCs w:val="28"/>
                <w:lang w:val="en-US"/>
              </w:rPr>
              <w:t xml:space="preserve"> </w:t>
            </w:r>
            <w:r>
              <w:rPr>
                <w:b/>
                <w:bCs/>
                <w:sz w:val="28"/>
                <w:szCs w:val="28"/>
                <w:lang w:val="uz-Cyrl-UZ"/>
              </w:rPr>
              <w:t>-</w:t>
            </w:r>
            <w:r w:rsidR="00317A88">
              <w:rPr>
                <w:b/>
                <w:bCs/>
                <w:sz w:val="28"/>
                <w:szCs w:val="28"/>
                <w:lang w:val="uz-Cyrl-UZ"/>
              </w:rPr>
              <w:t xml:space="preserve"> </w:t>
            </w:r>
            <w:r w:rsidR="00317A88" w:rsidRPr="0075602B">
              <w:rPr>
                <w:bCs/>
                <w:sz w:val="28"/>
                <w:szCs w:val="28"/>
                <w:lang w:val="uz-Cyrl-UZ"/>
              </w:rPr>
              <w:t>operating wavelength</w:t>
            </w:r>
            <w:r w:rsidR="00317A88" w:rsidRPr="0075602B">
              <w:rPr>
                <w:lang w:val="en-GB"/>
              </w:rPr>
              <w:t xml:space="preserve"> </w:t>
            </w:r>
            <w:r w:rsidR="00317A88" w:rsidRPr="0075602B">
              <w:rPr>
                <w:bCs/>
                <w:sz w:val="28"/>
                <w:szCs w:val="28"/>
                <w:lang w:val="uz-Cyrl-UZ"/>
              </w:rPr>
              <w:t>transmit fibre optic terminal device</w:t>
            </w:r>
          </w:p>
        </w:tc>
        <w:tc>
          <w:tcPr>
            <w:tcW w:w="3046" w:type="pct"/>
          </w:tcPr>
          <w:p w14:paraId="71D0AF67" w14:textId="77777777" w:rsidR="0056042D" w:rsidRDefault="0056042D" w:rsidP="00BB6FBD">
            <w:pPr>
              <w:jc w:val="both"/>
              <w:rPr>
                <w:sz w:val="28"/>
                <w:szCs w:val="28"/>
                <w:lang w:val="uz-Cyrl-UZ"/>
              </w:rPr>
            </w:pPr>
            <w:r w:rsidRPr="00471031">
              <w:rPr>
                <w:sz w:val="28"/>
                <w:szCs w:val="28"/>
              </w:rPr>
              <w:t>Длина волны оптического излучения на выходном оптическом полюсе передающего оптоэлектронного модуля, на которой нормированы его параметры.</w:t>
            </w:r>
          </w:p>
          <w:p w14:paraId="6DE5EF23" w14:textId="77777777" w:rsidR="0056042D" w:rsidRDefault="0056042D" w:rsidP="00BB6FBD">
            <w:pPr>
              <w:jc w:val="both"/>
              <w:rPr>
                <w:sz w:val="28"/>
                <w:szCs w:val="28"/>
                <w:lang w:val="uz-Cyrl-UZ"/>
              </w:rPr>
            </w:pPr>
          </w:p>
          <w:p w14:paraId="29140123" w14:textId="77777777" w:rsidR="0056042D" w:rsidRDefault="0056042D" w:rsidP="00BB6FBD">
            <w:pPr>
              <w:jc w:val="both"/>
              <w:rPr>
                <w:sz w:val="28"/>
                <w:szCs w:val="28"/>
                <w:lang w:val="uz-Cyrl-UZ"/>
              </w:rPr>
            </w:pPr>
            <w:r>
              <w:rPr>
                <w:sz w:val="28"/>
                <w:szCs w:val="28"/>
                <w:lang w:val="uz-Cyrl-UZ"/>
              </w:rPr>
              <w:t>Uzatuvchi optoelektron modulning optik chiqish qutbidagi optik nurlanishning, uning parametrlari normalanadigan to‘lqin uzunligi.</w:t>
            </w:r>
          </w:p>
          <w:p w14:paraId="7F7C5315" w14:textId="77777777" w:rsidR="0056042D" w:rsidRDefault="0056042D" w:rsidP="00BB6FBD">
            <w:pPr>
              <w:jc w:val="both"/>
              <w:rPr>
                <w:sz w:val="28"/>
                <w:szCs w:val="28"/>
                <w:lang w:val="uz-Cyrl-UZ"/>
              </w:rPr>
            </w:pPr>
          </w:p>
          <w:p w14:paraId="5F8C55BF" w14:textId="77777777" w:rsidR="0056042D" w:rsidRDefault="0056042D" w:rsidP="00BB6FBD">
            <w:pPr>
              <w:jc w:val="both"/>
              <w:rPr>
                <w:sz w:val="28"/>
                <w:szCs w:val="28"/>
                <w:lang w:val="uz-Cyrl-UZ"/>
              </w:rPr>
            </w:pPr>
            <w:r>
              <w:rPr>
                <w:sz w:val="28"/>
                <w:szCs w:val="28"/>
                <w:lang w:val="uz-Cyrl-UZ"/>
              </w:rPr>
              <w:t>Узатувчи оптоэлектрон модулнинг оптик чиқиш қутбидаги оптик нурланишнинг, унинг параметр</w:t>
            </w:r>
            <w:r w:rsidR="009334C3">
              <w:rPr>
                <w:sz w:val="28"/>
                <w:szCs w:val="28"/>
                <w:lang w:val="uz-Cyrl-UZ"/>
              </w:rPr>
              <w:t>-</w:t>
            </w:r>
            <w:r>
              <w:rPr>
                <w:sz w:val="28"/>
                <w:szCs w:val="28"/>
                <w:lang w:val="uz-Cyrl-UZ"/>
              </w:rPr>
              <w:t>лари нормаланадиган тўлқин узунлиги.</w:t>
            </w:r>
          </w:p>
          <w:p w14:paraId="25C269D0" w14:textId="77777777" w:rsidR="009334C3" w:rsidRPr="002E4456" w:rsidRDefault="009334C3" w:rsidP="00BB6FBD">
            <w:pPr>
              <w:jc w:val="both"/>
              <w:rPr>
                <w:sz w:val="28"/>
                <w:szCs w:val="28"/>
                <w:lang w:val="uz-Cyrl-UZ"/>
              </w:rPr>
            </w:pPr>
          </w:p>
        </w:tc>
      </w:tr>
      <w:tr w:rsidR="0056042D" w:rsidRPr="003D75D3" w14:paraId="7CE7F906" w14:textId="77777777">
        <w:trPr>
          <w:tblCellSpacing w:w="0" w:type="dxa"/>
          <w:jc w:val="center"/>
        </w:trPr>
        <w:tc>
          <w:tcPr>
            <w:tcW w:w="1954" w:type="pct"/>
          </w:tcPr>
          <w:p w14:paraId="04863FAD"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Рабочая область спектра</w:t>
            </w:r>
            <w:r>
              <w:rPr>
                <w:rFonts w:ascii="Times New Roman" w:hAnsi="Times New Roman"/>
                <w:b/>
                <w:sz w:val="28"/>
                <w:szCs w:val="28"/>
              </w:rPr>
              <w:br/>
            </w:r>
            <w:r w:rsidRPr="00471031">
              <w:rPr>
                <w:rFonts w:ascii="Times New Roman" w:hAnsi="Times New Roman"/>
                <w:b/>
                <w:sz w:val="28"/>
                <w:szCs w:val="28"/>
              </w:rPr>
              <w:t>оптического спектрального прибора</w:t>
            </w:r>
          </w:p>
          <w:p w14:paraId="2D4578E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9217D6">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CD5EAB">
              <w:rPr>
                <w:rFonts w:ascii="Times New Roman" w:hAnsi="Times New Roman"/>
                <w:bCs/>
                <w:sz w:val="28"/>
                <w:szCs w:val="28"/>
                <w:lang w:val="uz-Cyrl-UZ"/>
              </w:rPr>
              <w:t xml:space="preserve"> </w:t>
            </w:r>
            <w:r>
              <w:rPr>
                <w:rFonts w:ascii="Times New Roman" w:hAnsi="Times New Roman"/>
                <w:bCs/>
                <w:sz w:val="28"/>
                <w:szCs w:val="28"/>
                <w:lang w:val="uz-Cyrl-UZ"/>
              </w:rPr>
              <w:t>spektral</w:t>
            </w:r>
            <w:r w:rsidRPr="00CD5EAB">
              <w:rPr>
                <w:rFonts w:ascii="Times New Roman" w:hAnsi="Times New Roman"/>
                <w:bCs/>
                <w:sz w:val="28"/>
                <w:szCs w:val="28"/>
                <w:lang w:val="uz-Cyrl-UZ"/>
              </w:rPr>
              <w:t xml:space="preserve"> </w:t>
            </w:r>
            <w:r>
              <w:rPr>
                <w:rFonts w:ascii="Times New Roman" w:hAnsi="Times New Roman"/>
                <w:bCs/>
                <w:sz w:val="28"/>
                <w:szCs w:val="28"/>
                <w:lang w:val="uz-Cyrl-UZ"/>
              </w:rPr>
              <w:t>asbob</w:t>
            </w:r>
            <w:r w:rsidRPr="00CD5EAB">
              <w:rPr>
                <w:rFonts w:ascii="Times New Roman" w:hAnsi="Times New Roman"/>
                <w:bCs/>
                <w:sz w:val="28"/>
                <w:szCs w:val="28"/>
                <w:lang w:val="uz-Cyrl-UZ"/>
              </w:rPr>
              <w:t xml:space="preserve"> </w:t>
            </w:r>
            <w:r>
              <w:rPr>
                <w:rFonts w:ascii="Times New Roman" w:hAnsi="Times New Roman"/>
                <w:bCs/>
                <w:sz w:val="28"/>
                <w:szCs w:val="28"/>
                <w:lang w:val="uz-Cyrl-UZ"/>
              </w:rPr>
              <w:t>spektrining</w:t>
            </w:r>
            <w:r w:rsidRPr="00CD5EAB">
              <w:rPr>
                <w:rFonts w:ascii="Times New Roman" w:hAnsi="Times New Roman"/>
                <w:bCs/>
                <w:sz w:val="28"/>
                <w:szCs w:val="28"/>
                <w:lang w:val="uz-Cyrl-UZ"/>
              </w:rPr>
              <w:t xml:space="preserve"> </w:t>
            </w:r>
            <w:r>
              <w:rPr>
                <w:rFonts w:ascii="Times New Roman" w:hAnsi="Times New Roman"/>
                <w:bCs/>
                <w:sz w:val="28"/>
                <w:szCs w:val="28"/>
                <w:lang w:val="uz-Cyrl-UZ"/>
              </w:rPr>
              <w:t>ishchi</w:t>
            </w:r>
            <w:r w:rsidRPr="00CD5EAB">
              <w:rPr>
                <w:rFonts w:ascii="Times New Roman" w:hAnsi="Times New Roman"/>
                <w:bCs/>
                <w:sz w:val="28"/>
                <w:szCs w:val="28"/>
                <w:lang w:val="uz-Cyrl-UZ"/>
              </w:rPr>
              <w:t xml:space="preserve"> </w:t>
            </w:r>
            <w:r>
              <w:rPr>
                <w:rFonts w:ascii="Times New Roman" w:hAnsi="Times New Roman"/>
                <w:bCs/>
                <w:sz w:val="28"/>
                <w:szCs w:val="28"/>
                <w:lang w:val="uz-Cyrl-UZ"/>
              </w:rPr>
              <w:t>sohasi</w:t>
            </w:r>
          </w:p>
          <w:p w14:paraId="5D3C4ACD" w14:textId="2F7174C9" w:rsidR="0056042D" w:rsidRPr="00CD5EA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CD5EAB">
              <w:rPr>
                <w:rFonts w:ascii="Times New Roman" w:hAnsi="Times New Roman"/>
                <w:bCs/>
                <w:sz w:val="28"/>
                <w:szCs w:val="28"/>
                <w:lang w:val="uz-Cyrl-UZ"/>
              </w:rPr>
              <w:t>оптик спектрал асбоб спектрининг ишчи соҳаси</w:t>
            </w:r>
          </w:p>
          <w:p w14:paraId="6D0E713D" w14:textId="77777777" w:rsidR="0056042D" w:rsidRPr="00CD5EAB" w:rsidRDefault="0056042D" w:rsidP="009779CD">
            <w:pPr>
              <w:pStyle w:val="NoSpacing1"/>
              <w:rPr>
                <w:rFonts w:ascii="Times New Roman" w:hAnsi="Times New Roman"/>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 xml:space="preserve">- </w:t>
            </w:r>
            <w:r w:rsidR="00317A88" w:rsidRPr="0075602B">
              <w:rPr>
                <w:rFonts w:ascii="Times New Roman" w:hAnsi="Times New Roman"/>
                <w:bCs/>
                <w:sz w:val="28"/>
                <w:szCs w:val="28"/>
                <w:lang w:val="uz-Cyrl-UZ"/>
              </w:rPr>
              <w:t>spectrum</w:t>
            </w:r>
            <w:r w:rsidR="00317A88" w:rsidRPr="0075602B">
              <w:rPr>
                <w:lang w:val="en-GB"/>
              </w:rPr>
              <w:t xml:space="preserve"> </w:t>
            </w:r>
            <w:r w:rsidR="00317A88" w:rsidRPr="0075602B">
              <w:rPr>
                <w:rFonts w:ascii="Times New Roman" w:hAnsi="Times New Roman"/>
                <w:bCs/>
                <w:sz w:val="28"/>
                <w:szCs w:val="28"/>
                <w:lang w:val="uz-Cyrl-UZ"/>
              </w:rPr>
              <w:t>performance scope</w:t>
            </w:r>
            <w:r w:rsidR="00317A88" w:rsidRPr="0075602B">
              <w:rPr>
                <w:rFonts w:ascii="Times New Roman" w:hAnsi="Times New Roman"/>
                <w:bCs/>
                <w:sz w:val="28"/>
                <w:szCs w:val="28"/>
                <w:lang w:val="en-US"/>
              </w:rPr>
              <w:t xml:space="preserve"> of spectral optical device</w:t>
            </w:r>
          </w:p>
        </w:tc>
        <w:tc>
          <w:tcPr>
            <w:tcW w:w="3046" w:type="pct"/>
          </w:tcPr>
          <w:p w14:paraId="5E1B1809"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lastRenderedPageBreak/>
              <w:t>Диапазон значений длин волн, в пределах которого оптический спектральный прибор обеспечивает возможность получения спектров.</w:t>
            </w:r>
          </w:p>
          <w:p w14:paraId="5075FA3E" w14:textId="77777777" w:rsidR="0056042D" w:rsidRDefault="0056042D" w:rsidP="00BB6FBD">
            <w:pPr>
              <w:pStyle w:val="NoSpacing1"/>
              <w:jc w:val="both"/>
              <w:rPr>
                <w:rFonts w:ascii="Times New Roman" w:hAnsi="Times New Roman"/>
                <w:bCs/>
                <w:sz w:val="28"/>
                <w:szCs w:val="28"/>
                <w:lang w:val="uz-Cyrl-UZ"/>
              </w:rPr>
            </w:pPr>
          </w:p>
          <w:p w14:paraId="590E08B8" w14:textId="369FB45B"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To‘lqin uzunliklari qiymatlarining diapazoni bo‘lib,</w:t>
            </w:r>
            <w:r w:rsidR="00A85587">
              <w:rPr>
                <w:rFonts w:ascii="Times New Roman" w:hAnsi="Times New Roman"/>
                <w:bCs/>
                <w:sz w:val="28"/>
                <w:szCs w:val="28"/>
                <w:lang w:val="uz-Cyrl-UZ"/>
              </w:rPr>
              <w:t xml:space="preserve"> </w:t>
            </w:r>
            <w:r>
              <w:rPr>
                <w:rFonts w:ascii="Times New Roman" w:hAnsi="Times New Roman"/>
                <w:bCs/>
                <w:sz w:val="28"/>
                <w:szCs w:val="28"/>
                <w:lang w:val="uz-Cyrl-UZ"/>
              </w:rPr>
              <w:lastRenderedPageBreak/>
              <w:t>uning chegarasida optik spektral asbob spektrlar olinish imkoniyatini ta’minlaydi.</w:t>
            </w:r>
          </w:p>
          <w:p w14:paraId="0A715FC7" w14:textId="77777777" w:rsidR="0056042D" w:rsidRDefault="0056042D" w:rsidP="00BB6FBD">
            <w:pPr>
              <w:pStyle w:val="NoSpacing1"/>
              <w:jc w:val="both"/>
              <w:rPr>
                <w:rFonts w:ascii="Times New Roman" w:hAnsi="Times New Roman"/>
                <w:bCs/>
                <w:sz w:val="28"/>
                <w:szCs w:val="28"/>
                <w:lang w:val="uz-Cyrl-UZ"/>
              </w:rPr>
            </w:pPr>
          </w:p>
          <w:p w14:paraId="3A73FC1B" w14:textId="75E112DE"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Тўлқин узунликлари қийматларининг диапазони бўлиб,</w:t>
            </w:r>
            <w:r w:rsidR="00A85587">
              <w:rPr>
                <w:rFonts w:ascii="Times New Roman" w:hAnsi="Times New Roman"/>
                <w:bCs/>
                <w:sz w:val="28"/>
                <w:szCs w:val="28"/>
                <w:lang w:val="uz-Cyrl-UZ"/>
              </w:rPr>
              <w:t xml:space="preserve"> </w:t>
            </w:r>
            <w:r>
              <w:rPr>
                <w:rFonts w:ascii="Times New Roman" w:hAnsi="Times New Roman"/>
                <w:bCs/>
                <w:sz w:val="28"/>
                <w:szCs w:val="28"/>
                <w:lang w:val="uz-Cyrl-UZ"/>
              </w:rPr>
              <w:t>унинг чегарасида оптик спектрал асбоб спектрлар олиниш имкониятини таъминлайди.</w:t>
            </w:r>
          </w:p>
          <w:p w14:paraId="0E9B7519" w14:textId="77777777" w:rsidR="009334C3" w:rsidRPr="00CD5EAB" w:rsidRDefault="009334C3" w:rsidP="00BB6FBD">
            <w:pPr>
              <w:pStyle w:val="NoSpacing1"/>
              <w:jc w:val="both"/>
              <w:rPr>
                <w:rFonts w:ascii="Times New Roman" w:hAnsi="Times New Roman"/>
                <w:bCs/>
                <w:sz w:val="28"/>
                <w:szCs w:val="28"/>
                <w:lang w:val="uz-Cyrl-UZ"/>
              </w:rPr>
            </w:pPr>
          </w:p>
        </w:tc>
      </w:tr>
      <w:tr w:rsidR="0056042D" w:rsidRPr="003D75D3" w14:paraId="3C6D0884" w14:textId="77777777">
        <w:trPr>
          <w:tblCellSpacing w:w="0" w:type="dxa"/>
          <w:jc w:val="center"/>
        </w:trPr>
        <w:tc>
          <w:tcPr>
            <w:tcW w:w="1954" w:type="pct"/>
          </w:tcPr>
          <w:p w14:paraId="6A495D2E" w14:textId="77777777" w:rsidR="0056042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Рабочая светоизмерительная лампа</w:t>
            </w:r>
          </w:p>
          <w:p w14:paraId="1B888D3F" w14:textId="77777777" w:rsidR="0056042D" w:rsidRDefault="0056042D" w:rsidP="009779CD">
            <w:pPr>
              <w:pStyle w:val="NoSpacing1"/>
              <w:rPr>
                <w:rFonts w:ascii="Times New Roman" w:hAnsi="Times New Roman"/>
                <w:b/>
                <w:bCs/>
                <w:sz w:val="28"/>
                <w:szCs w:val="28"/>
                <w:lang w:val="uz-Cyrl-UZ"/>
              </w:rPr>
            </w:pPr>
            <w:r w:rsidRPr="0004570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ishchi</w:t>
            </w:r>
            <w:r w:rsidRPr="0004570E">
              <w:rPr>
                <w:rFonts w:ascii="Times New Roman" w:hAnsi="Times New Roman"/>
                <w:bCs/>
                <w:sz w:val="28"/>
                <w:szCs w:val="28"/>
                <w:lang w:val="uz-Cyrl-UZ"/>
              </w:rPr>
              <w:t xml:space="preserve"> </w:t>
            </w:r>
            <w:r>
              <w:rPr>
                <w:rFonts w:ascii="Times New Roman" w:hAnsi="Times New Roman"/>
                <w:bCs/>
                <w:sz w:val="28"/>
                <w:szCs w:val="28"/>
                <w:lang w:val="uz-Cyrl-UZ"/>
              </w:rPr>
              <w:t>yorug‘lik</w:t>
            </w:r>
            <w:r w:rsidRPr="0004570E">
              <w:rPr>
                <w:rFonts w:ascii="Times New Roman" w:hAnsi="Times New Roman"/>
                <w:bCs/>
                <w:sz w:val="28"/>
                <w:szCs w:val="28"/>
                <w:lang w:val="uz-Cyrl-UZ"/>
              </w:rPr>
              <w:t xml:space="preserve"> </w:t>
            </w:r>
            <w:r>
              <w:rPr>
                <w:rFonts w:ascii="Times New Roman" w:hAnsi="Times New Roman"/>
                <w:bCs/>
                <w:sz w:val="28"/>
                <w:szCs w:val="28"/>
                <w:lang w:val="uz-Cyrl-UZ"/>
              </w:rPr>
              <w:t>o‘lchagich</w:t>
            </w:r>
            <w:r w:rsidRPr="0004570E">
              <w:rPr>
                <w:rFonts w:ascii="Times New Roman" w:hAnsi="Times New Roman"/>
                <w:bCs/>
                <w:sz w:val="28"/>
                <w:szCs w:val="28"/>
                <w:lang w:val="uz-Cyrl-UZ"/>
              </w:rPr>
              <w:t xml:space="preserve"> </w:t>
            </w:r>
            <w:r>
              <w:rPr>
                <w:rFonts w:ascii="Times New Roman" w:hAnsi="Times New Roman"/>
                <w:bCs/>
                <w:sz w:val="28"/>
                <w:szCs w:val="28"/>
                <w:lang w:val="uz-Cyrl-UZ"/>
              </w:rPr>
              <w:t>lampa</w:t>
            </w:r>
          </w:p>
          <w:p w14:paraId="609F7410" w14:textId="7B5D96F4" w:rsidR="0056042D" w:rsidRPr="0004570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4570E">
              <w:rPr>
                <w:rFonts w:ascii="Times New Roman" w:hAnsi="Times New Roman"/>
                <w:bCs/>
                <w:sz w:val="28"/>
                <w:szCs w:val="28"/>
                <w:lang w:val="uz-Cyrl-UZ"/>
              </w:rPr>
              <w:t>ишчи ёруғлик ўлчагич лампа</w:t>
            </w:r>
          </w:p>
          <w:p w14:paraId="60348345" w14:textId="77777777" w:rsidR="0056042D" w:rsidRPr="009E0A94" w:rsidRDefault="0056042D" w:rsidP="009779CD">
            <w:pPr>
              <w:pStyle w:val="NoSpacing1"/>
              <w:rPr>
                <w:rFonts w:ascii="Times New Roman" w:hAnsi="Times New Roman"/>
                <w:b/>
                <w:bCs/>
                <w:sz w:val="28"/>
                <w:szCs w:val="28"/>
                <w:lang w:val="uz-Cyrl-UZ"/>
              </w:rPr>
            </w:pPr>
            <w:r w:rsidRPr="0004570E">
              <w:rPr>
                <w:rFonts w:ascii="Times New Roman" w:hAnsi="Times New Roman"/>
                <w:b/>
                <w:bCs/>
                <w:sz w:val="28"/>
                <w:szCs w:val="28"/>
                <w:lang w:val="uz-Cyrl-UZ"/>
              </w:rPr>
              <w:t xml:space="preserve">en </w:t>
            </w:r>
            <w:r>
              <w:rPr>
                <w:rFonts w:ascii="Times New Roman" w:hAnsi="Times New Roman"/>
                <w:b/>
                <w:bCs/>
                <w:sz w:val="28"/>
                <w:szCs w:val="28"/>
                <w:lang w:val="uz-Cyrl-UZ"/>
              </w:rPr>
              <w:t>-</w:t>
            </w:r>
            <w:r w:rsidR="00317A88" w:rsidRPr="0075602B">
              <w:rPr>
                <w:rFonts w:ascii="Times New Roman" w:hAnsi="Times New Roman"/>
                <w:bCs/>
                <w:sz w:val="28"/>
                <w:szCs w:val="28"/>
                <w:lang w:val="en-US"/>
              </w:rPr>
              <w:t xml:space="preserve"> operating photometric lamp</w:t>
            </w:r>
          </w:p>
        </w:tc>
        <w:tc>
          <w:tcPr>
            <w:tcW w:w="3046" w:type="pct"/>
          </w:tcPr>
          <w:p w14:paraId="599CD8C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Светоизмерительная лампа, поверенная по образцовым светоизмерительным лампам и предназначенная для световых измерений в установленных единицах.</w:t>
            </w:r>
          </w:p>
          <w:p w14:paraId="7134A3DA" w14:textId="77777777" w:rsidR="0056042D" w:rsidRPr="009334C3" w:rsidRDefault="0056042D" w:rsidP="00BB6FBD">
            <w:pPr>
              <w:pStyle w:val="NoSpacing1"/>
              <w:jc w:val="both"/>
              <w:rPr>
                <w:rFonts w:ascii="Times New Roman" w:hAnsi="Times New Roman"/>
                <w:lang w:val="uz-Cyrl-UZ"/>
              </w:rPr>
            </w:pPr>
          </w:p>
          <w:p w14:paraId="0B7EDB6F" w14:textId="7CA86EE0"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Namunaviy yorug‘lik</w:t>
            </w:r>
            <w:r w:rsidR="00A85587">
              <w:rPr>
                <w:rFonts w:ascii="Times New Roman" w:hAnsi="Times New Roman"/>
                <w:sz w:val="28"/>
                <w:szCs w:val="28"/>
                <w:lang w:val="uz-Cyrl-UZ"/>
              </w:rPr>
              <w:t xml:space="preserve"> </w:t>
            </w:r>
            <w:r>
              <w:rPr>
                <w:rFonts w:ascii="Times New Roman" w:hAnsi="Times New Roman"/>
                <w:sz w:val="28"/>
                <w:szCs w:val="28"/>
                <w:lang w:val="uz-Cyrl-UZ"/>
              </w:rPr>
              <w:t>o‘lchagich lampalarga qarab tekshirilgan va belgilangan birliklarda yorug‘lik o‘l</w:t>
            </w:r>
            <w:r w:rsidR="009334C3">
              <w:rPr>
                <w:rFonts w:ascii="Times New Roman" w:hAnsi="Times New Roman"/>
                <w:sz w:val="28"/>
                <w:szCs w:val="28"/>
                <w:lang w:val="uz-Cyrl-UZ"/>
              </w:rPr>
              <w:t>-</w:t>
            </w:r>
            <w:r>
              <w:rPr>
                <w:rFonts w:ascii="Times New Roman" w:hAnsi="Times New Roman"/>
                <w:sz w:val="28"/>
                <w:szCs w:val="28"/>
                <w:lang w:val="uz-Cyrl-UZ"/>
              </w:rPr>
              <w:t>chashlar uchun mo‘ljallangan yorug‘lik o‘lchagich lampa.</w:t>
            </w:r>
          </w:p>
          <w:p w14:paraId="1CB4E0E8" w14:textId="77777777" w:rsidR="0056042D" w:rsidRPr="009334C3" w:rsidRDefault="0056042D" w:rsidP="00BB6FBD">
            <w:pPr>
              <w:pStyle w:val="NoSpacing1"/>
              <w:jc w:val="both"/>
              <w:rPr>
                <w:rFonts w:ascii="Times New Roman" w:hAnsi="Times New Roman"/>
                <w:lang w:val="uz-Cyrl-UZ"/>
              </w:rPr>
            </w:pPr>
          </w:p>
          <w:p w14:paraId="6224E4DE" w14:textId="2C6D541A" w:rsidR="0056042D" w:rsidRPr="009E4BC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Намунавий ёруғлик</w:t>
            </w:r>
            <w:r w:rsidR="00A85587">
              <w:rPr>
                <w:rFonts w:ascii="Times New Roman" w:hAnsi="Times New Roman"/>
                <w:sz w:val="28"/>
                <w:szCs w:val="28"/>
                <w:lang w:val="uz-Cyrl-UZ"/>
              </w:rPr>
              <w:t xml:space="preserve"> </w:t>
            </w:r>
            <w:r>
              <w:rPr>
                <w:rFonts w:ascii="Times New Roman" w:hAnsi="Times New Roman"/>
                <w:sz w:val="28"/>
                <w:szCs w:val="28"/>
                <w:lang w:val="uz-Cyrl-UZ"/>
              </w:rPr>
              <w:t>ўлчагич лампаларга қараб текширилган ва белгиланган бирликларда ёруғ</w:t>
            </w:r>
            <w:r w:rsidR="009334C3">
              <w:rPr>
                <w:rFonts w:ascii="Times New Roman" w:hAnsi="Times New Roman"/>
                <w:sz w:val="28"/>
                <w:szCs w:val="28"/>
                <w:lang w:val="uz-Cyrl-UZ"/>
              </w:rPr>
              <w:t>-</w:t>
            </w:r>
            <w:r>
              <w:rPr>
                <w:rFonts w:ascii="Times New Roman" w:hAnsi="Times New Roman"/>
                <w:sz w:val="28"/>
                <w:szCs w:val="28"/>
                <w:lang w:val="uz-Cyrl-UZ"/>
              </w:rPr>
              <w:t>лик ўлчашлар учун мўлжалланган ёруғлик ўлча</w:t>
            </w:r>
            <w:r w:rsidR="009334C3">
              <w:rPr>
                <w:rFonts w:ascii="Times New Roman" w:hAnsi="Times New Roman"/>
                <w:sz w:val="28"/>
                <w:szCs w:val="28"/>
                <w:lang w:val="uz-Cyrl-UZ"/>
              </w:rPr>
              <w:t>-</w:t>
            </w:r>
            <w:r>
              <w:rPr>
                <w:rFonts w:ascii="Times New Roman" w:hAnsi="Times New Roman"/>
                <w:sz w:val="28"/>
                <w:szCs w:val="28"/>
                <w:lang w:val="uz-Cyrl-UZ"/>
              </w:rPr>
              <w:t>гич лампа.</w:t>
            </w:r>
          </w:p>
        </w:tc>
      </w:tr>
      <w:tr w:rsidR="0056042D" w:rsidRPr="003D75D3" w14:paraId="69AF9EE9" w14:textId="77777777">
        <w:trPr>
          <w:tblCellSpacing w:w="0" w:type="dxa"/>
          <w:jc w:val="center"/>
        </w:trPr>
        <w:tc>
          <w:tcPr>
            <w:tcW w:w="1954" w:type="pct"/>
          </w:tcPr>
          <w:p w14:paraId="3DEC9110" w14:textId="77777777" w:rsidR="0056042D" w:rsidRPr="009240F5" w:rsidRDefault="0056042D" w:rsidP="009779CD">
            <w:pPr>
              <w:rPr>
                <w:b/>
                <w:sz w:val="28"/>
                <w:szCs w:val="28"/>
                <w:lang w:val="uz-Cyrl-UZ"/>
              </w:rPr>
            </w:pPr>
            <w:r w:rsidRPr="009240F5">
              <w:rPr>
                <w:b/>
                <w:sz w:val="28"/>
                <w:szCs w:val="28"/>
                <w:lang w:val="uz-Cyrl-UZ"/>
              </w:rPr>
              <w:t xml:space="preserve">Рабочее напряжение </w:t>
            </w:r>
            <w:r w:rsidRPr="002C2BD9">
              <w:rPr>
                <w:b/>
                <w:sz w:val="28"/>
                <w:szCs w:val="28"/>
                <w:lang w:val="uz-Cyrl-UZ"/>
              </w:rPr>
              <w:t>ФЭПП</w:t>
            </w:r>
          </w:p>
          <w:p w14:paraId="3785D5E0" w14:textId="306DC42F"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ning ishchi kuchlanishi</w:t>
            </w:r>
            <w:r w:rsidR="00A85587">
              <w:rPr>
                <w:rFonts w:ascii="Times New Roman" w:hAnsi="Times New Roman"/>
                <w:b/>
                <w:bCs/>
                <w:sz w:val="28"/>
                <w:szCs w:val="28"/>
                <w:lang w:val="uz-Cyrl-UZ"/>
              </w:rPr>
              <w:t xml:space="preserve"> </w:t>
            </w:r>
          </w:p>
          <w:p w14:paraId="246ABBA8" w14:textId="31D6D2AA" w:rsidR="0056042D" w:rsidRPr="009240F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нинг ишчи кучланиши</w:t>
            </w:r>
          </w:p>
          <w:p w14:paraId="2DADE83C" w14:textId="77777777" w:rsidR="0056042D" w:rsidRPr="009240F5" w:rsidRDefault="0056042D" w:rsidP="009779CD">
            <w:pPr>
              <w:rPr>
                <w:b/>
                <w:sz w:val="28"/>
                <w:szCs w:val="28"/>
                <w:lang w:val="uz-Cyrl-UZ"/>
              </w:rPr>
            </w:pPr>
            <w:r w:rsidRPr="009779CD">
              <w:rPr>
                <w:b/>
                <w:bCs/>
                <w:sz w:val="28"/>
                <w:szCs w:val="28"/>
                <w:lang w:val="uz-Cyrl-UZ"/>
              </w:rPr>
              <w:t xml:space="preserve">en </w:t>
            </w:r>
            <w:r w:rsidRPr="009240F5">
              <w:rPr>
                <w:b/>
                <w:bCs/>
                <w:sz w:val="28"/>
                <w:szCs w:val="28"/>
                <w:lang w:val="uz-Cyrl-UZ"/>
              </w:rPr>
              <w:t xml:space="preserve">- </w:t>
            </w:r>
            <w:r w:rsidR="00317A88" w:rsidRPr="0075602B">
              <w:rPr>
                <w:bCs/>
                <w:sz w:val="28"/>
                <w:szCs w:val="28"/>
                <w:lang w:val="uz-Cyrl-UZ"/>
              </w:rPr>
              <w:t>operation voltage</w:t>
            </w:r>
            <w:r w:rsidR="00317A88" w:rsidRPr="0075602B">
              <w:rPr>
                <w:bCs/>
                <w:sz w:val="28"/>
                <w:szCs w:val="28"/>
                <w:lang w:val="en-US"/>
              </w:rPr>
              <w:t xml:space="preserve"> </w:t>
            </w:r>
            <w:r w:rsidR="00317A88" w:rsidRPr="00922ACE">
              <w:rPr>
                <w:bCs/>
                <w:sz w:val="28"/>
                <w:szCs w:val="28"/>
                <w:lang w:val="en-US"/>
              </w:rPr>
              <w:t>P</w:t>
            </w:r>
            <w:r w:rsidR="00317A88">
              <w:rPr>
                <w:bCs/>
                <w:sz w:val="28"/>
                <w:szCs w:val="28"/>
                <w:lang w:val="en-US"/>
              </w:rPr>
              <w:t>SRD</w:t>
            </w:r>
            <w:r w:rsidRPr="009240F5">
              <w:rPr>
                <w:b/>
                <w:bCs/>
                <w:sz w:val="28"/>
                <w:szCs w:val="28"/>
                <w:lang w:val="uz-Cyrl-UZ"/>
              </w:rPr>
              <w:t xml:space="preserve"> </w:t>
            </w:r>
          </w:p>
        </w:tc>
        <w:tc>
          <w:tcPr>
            <w:tcW w:w="3046" w:type="pct"/>
          </w:tcPr>
          <w:p w14:paraId="03B3153A"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 xml:space="preserve">Постоянное напряжение, приложенное к </w:t>
            </w:r>
            <w:r w:rsidRPr="002C2BD9">
              <w:rPr>
                <w:rFonts w:ascii="Times New Roman" w:hAnsi="Times New Roman"/>
                <w:sz w:val="28"/>
                <w:szCs w:val="28"/>
              </w:rPr>
              <w:t>ФЭПП</w:t>
            </w:r>
            <w:r w:rsidRPr="009240F5">
              <w:rPr>
                <w:rFonts w:ascii="Times New Roman" w:hAnsi="Times New Roman"/>
                <w:sz w:val="28"/>
                <w:szCs w:val="28"/>
              </w:rPr>
              <w:t>, при котором обеспечиваются номинальные параметры при длительной его работе.</w:t>
            </w:r>
          </w:p>
          <w:p w14:paraId="0841F3DE" w14:textId="77777777" w:rsidR="0056042D" w:rsidRPr="009334C3" w:rsidRDefault="0056042D" w:rsidP="00BB6FBD">
            <w:pPr>
              <w:pStyle w:val="NoSpacing1"/>
              <w:jc w:val="both"/>
              <w:rPr>
                <w:rFonts w:ascii="Times New Roman" w:hAnsi="Times New Roman"/>
                <w:lang w:val="uz-Cyrl-UZ"/>
              </w:rPr>
            </w:pPr>
          </w:p>
          <w:p w14:paraId="65353C0D" w14:textId="0D39F4BF" w:rsidR="0056042D" w:rsidRPr="009240F5" w:rsidRDefault="0056042D" w:rsidP="009217D6">
            <w:pPr>
              <w:pStyle w:val="NoSpacing1"/>
              <w:jc w:val="both"/>
              <w:rPr>
                <w:rFonts w:ascii="Times New Roman" w:hAnsi="Times New Roman"/>
                <w:sz w:val="28"/>
                <w:szCs w:val="28"/>
                <w:lang w:val="uz-Cyrl-UZ"/>
              </w:rPr>
            </w:pPr>
            <w:r w:rsidRPr="009240F5">
              <w:rPr>
                <w:rFonts w:ascii="Times New Roman" w:hAnsi="Times New Roman"/>
                <w:sz w:val="28"/>
                <w:szCs w:val="28"/>
                <w:lang w:val="uz-Cyrl-UZ"/>
              </w:rPr>
              <w:t>FEYaNQ ga</w:t>
            </w:r>
            <w:r w:rsidR="00A85587">
              <w:rPr>
                <w:rFonts w:ascii="Times New Roman" w:hAnsi="Times New Roman"/>
                <w:sz w:val="28"/>
                <w:szCs w:val="28"/>
                <w:lang w:val="uz-Cyrl-UZ"/>
              </w:rPr>
              <w:t xml:space="preserve"> </w:t>
            </w:r>
            <w:r w:rsidRPr="009240F5">
              <w:rPr>
                <w:rFonts w:ascii="Times New Roman" w:hAnsi="Times New Roman"/>
                <w:sz w:val="28"/>
                <w:szCs w:val="28"/>
                <w:lang w:val="uz-Cyrl-UZ"/>
              </w:rPr>
              <w:t>qo‘yilgan, uning uzoq ishlashi mobay</w:t>
            </w:r>
            <w:r w:rsidR="009334C3">
              <w:rPr>
                <w:rFonts w:ascii="Times New Roman" w:hAnsi="Times New Roman"/>
                <w:sz w:val="28"/>
                <w:szCs w:val="28"/>
                <w:lang w:val="uz-Cyrl-UZ"/>
              </w:rPr>
              <w:t>-</w:t>
            </w:r>
            <w:r w:rsidRPr="009240F5">
              <w:rPr>
                <w:rFonts w:ascii="Times New Roman" w:hAnsi="Times New Roman"/>
                <w:sz w:val="28"/>
                <w:szCs w:val="28"/>
                <w:lang w:val="uz-Cyrl-UZ"/>
              </w:rPr>
              <w:t>nida nominal parametrlari ta’minlanadigan o‘zgar</w:t>
            </w:r>
            <w:r w:rsidR="009334C3">
              <w:rPr>
                <w:rFonts w:ascii="Times New Roman" w:hAnsi="Times New Roman"/>
                <w:sz w:val="28"/>
                <w:szCs w:val="28"/>
                <w:lang w:val="uz-Cyrl-UZ"/>
              </w:rPr>
              <w:t>-</w:t>
            </w:r>
            <w:r w:rsidRPr="009240F5">
              <w:rPr>
                <w:rFonts w:ascii="Times New Roman" w:hAnsi="Times New Roman"/>
                <w:sz w:val="28"/>
                <w:szCs w:val="28"/>
                <w:lang w:val="uz-Cyrl-UZ"/>
              </w:rPr>
              <w:t>mas kuchlanish.</w:t>
            </w:r>
          </w:p>
          <w:p w14:paraId="464DA599" w14:textId="77777777" w:rsidR="0056042D" w:rsidRPr="009334C3" w:rsidRDefault="0056042D" w:rsidP="00BB6FBD">
            <w:pPr>
              <w:pStyle w:val="NoSpacing1"/>
              <w:jc w:val="both"/>
              <w:rPr>
                <w:rFonts w:ascii="Times New Roman" w:hAnsi="Times New Roman"/>
                <w:lang w:val="uz-Cyrl-UZ"/>
              </w:rPr>
            </w:pPr>
          </w:p>
          <w:p w14:paraId="2BD6C77C" w14:textId="52AB11D6"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ФЭЯНҚ га</w:t>
            </w:r>
            <w:r w:rsidR="00A85587">
              <w:rPr>
                <w:rFonts w:ascii="Times New Roman" w:hAnsi="Times New Roman"/>
                <w:sz w:val="28"/>
                <w:szCs w:val="28"/>
                <w:lang w:val="uz-Cyrl-UZ"/>
              </w:rPr>
              <w:t xml:space="preserve"> </w:t>
            </w:r>
            <w:r w:rsidRPr="009240F5">
              <w:rPr>
                <w:rFonts w:ascii="Times New Roman" w:hAnsi="Times New Roman"/>
                <w:sz w:val="28"/>
                <w:szCs w:val="28"/>
                <w:lang w:val="uz-Cyrl-UZ"/>
              </w:rPr>
              <w:t>қўйилган, унинг узоқ ишлаши мобай</w:t>
            </w:r>
            <w:r w:rsidR="009334C3">
              <w:rPr>
                <w:rFonts w:ascii="Times New Roman" w:hAnsi="Times New Roman"/>
                <w:sz w:val="28"/>
                <w:szCs w:val="28"/>
                <w:lang w:val="uz-Cyrl-UZ"/>
              </w:rPr>
              <w:t>-</w:t>
            </w:r>
            <w:r w:rsidRPr="009240F5">
              <w:rPr>
                <w:rFonts w:ascii="Times New Roman" w:hAnsi="Times New Roman"/>
                <w:sz w:val="28"/>
                <w:szCs w:val="28"/>
                <w:lang w:val="uz-Cyrl-UZ"/>
              </w:rPr>
              <w:t>нида номинал параметрлари таъминланадиган ўзгармас кучланиш.</w:t>
            </w:r>
          </w:p>
        </w:tc>
      </w:tr>
      <w:tr w:rsidR="0056042D" w:rsidRPr="00CC3BB1" w14:paraId="0A0827F0" w14:textId="77777777">
        <w:trPr>
          <w:tblCellSpacing w:w="0" w:type="dxa"/>
          <w:jc w:val="center"/>
        </w:trPr>
        <w:tc>
          <w:tcPr>
            <w:tcW w:w="1954" w:type="pct"/>
          </w:tcPr>
          <w:p w14:paraId="117039B2" w14:textId="77777777" w:rsidR="0056042D" w:rsidRPr="009240F5" w:rsidRDefault="0056042D" w:rsidP="009779CD">
            <w:pPr>
              <w:rPr>
                <w:b/>
                <w:sz w:val="28"/>
                <w:szCs w:val="28"/>
                <w:lang w:val="uz-Cyrl-UZ"/>
              </w:rPr>
            </w:pPr>
            <w:r w:rsidRPr="009779CD">
              <w:rPr>
                <w:b/>
                <w:sz w:val="28"/>
                <w:szCs w:val="28"/>
                <w:lang w:val="uz-Cyrl-UZ"/>
              </w:rPr>
              <w:t>Рабочее разрешение ЭОП</w:t>
            </w:r>
          </w:p>
          <w:p w14:paraId="19622E78" w14:textId="77777777"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 xml:space="preserve">EOO‘ ning ishchi ajrata olishi </w:t>
            </w:r>
          </w:p>
          <w:p w14:paraId="669D6C09" w14:textId="096A4FD6" w:rsidR="0056042D" w:rsidRPr="009240F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 xml:space="preserve">ЭОЎ нинг ишчи ажрата олиши </w:t>
            </w:r>
          </w:p>
          <w:p w14:paraId="4046892F" w14:textId="77777777" w:rsidR="0056042D" w:rsidRPr="009240F5" w:rsidRDefault="0056042D" w:rsidP="009779CD">
            <w:pPr>
              <w:rPr>
                <w:b/>
                <w:sz w:val="28"/>
                <w:szCs w:val="28"/>
                <w:lang w:val="uz-Cyrl-UZ"/>
              </w:rPr>
            </w:pPr>
            <w:r w:rsidRPr="009240F5">
              <w:rPr>
                <w:b/>
                <w:bCs/>
                <w:sz w:val="28"/>
                <w:szCs w:val="28"/>
                <w:lang w:val="en-US"/>
              </w:rPr>
              <w:t xml:space="preserve">en </w:t>
            </w:r>
            <w:r w:rsidRPr="009240F5">
              <w:rPr>
                <w:b/>
                <w:bCs/>
                <w:sz w:val="28"/>
                <w:szCs w:val="28"/>
                <w:lang w:val="uz-Cyrl-UZ"/>
              </w:rPr>
              <w:t>-</w:t>
            </w:r>
            <w:r w:rsidRPr="009240F5">
              <w:rPr>
                <w:b/>
                <w:bCs/>
                <w:sz w:val="28"/>
                <w:szCs w:val="28"/>
                <w:lang w:val="en-US"/>
              </w:rPr>
              <w:t xml:space="preserve"> </w:t>
            </w:r>
            <w:r w:rsidR="00317A88" w:rsidRPr="001D02A9">
              <w:rPr>
                <w:bCs/>
                <w:sz w:val="28"/>
                <w:szCs w:val="28"/>
                <w:lang w:val="en-US"/>
              </w:rPr>
              <w:t>low light level limiting</w:t>
            </w:r>
          </w:p>
        </w:tc>
        <w:tc>
          <w:tcPr>
            <w:tcW w:w="3046" w:type="pct"/>
          </w:tcPr>
          <w:p w14:paraId="6D09A9D6" w14:textId="77777777" w:rsidR="0056042D" w:rsidRPr="009240F5" w:rsidRDefault="0056042D" w:rsidP="00BB6FBD">
            <w:pPr>
              <w:jc w:val="both"/>
              <w:rPr>
                <w:sz w:val="28"/>
                <w:szCs w:val="28"/>
                <w:lang w:val="uz-Cyrl-UZ"/>
              </w:rPr>
            </w:pPr>
            <w:r w:rsidRPr="009240F5">
              <w:rPr>
                <w:sz w:val="28"/>
                <w:szCs w:val="28"/>
              </w:rPr>
              <w:t>Предел разрешения ЭОП при заданных освещенности и контрасте штриховой миры.</w:t>
            </w:r>
          </w:p>
          <w:p w14:paraId="26C567D0" w14:textId="77777777" w:rsidR="0056042D" w:rsidRPr="009240F5" w:rsidRDefault="0056042D" w:rsidP="00BB6FBD">
            <w:pPr>
              <w:jc w:val="both"/>
              <w:rPr>
                <w:sz w:val="28"/>
                <w:szCs w:val="28"/>
                <w:lang w:val="uz-Cyrl-UZ"/>
              </w:rPr>
            </w:pPr>
          </w:p>
          <w:p w14:paraId="7E2C4DC8" w14:textId="77777777" w:rsidR="0056042D" w:rsidRPr="009240F5" w:rsidRDefault="0056042D" w:rsidP="00BB6FBD">
            <w:pPr>
              <w:jc w:val="both"/>
              <w:rPr>
                <w:sz w:val="28"/>
                <w:szCs w:val="28"/>
                <w:lang w:val="uz-Cyrl-UZ"/>
              </w:rPr>
            </w:pPr>
            <w:r w:rsidRPr="009240F5">
              <w:rPr>
                <w:sz w:val="28"/>
                <w:szCs w:val="28"/>
                <w:lang w:val="en-US"/>
              </w:rPr>
              <w:t xml:space="preserve">Shtrix </w:t>
            </w:r>
            <w:r w:rsidRPr="009240F5">
              <w:rPr>
                <w:sz w:val="28"/>
                <w:szCs w:val="28"/>
                <w:lang w:val="uz-Cyrl-UZ"/>
              </w:rPr>
              <w:t xml:space="preserve">mirasining berilgan yoritilganligida va kontrastida EOO‘ </w:t>
            </w:r>
            <w:r w:rsidRPr="009240F5">
              <w:rPr>
                <w:bCs/>
                <w:sz w:val="28"/>
                <w:szCs w:val="28"/>
                <w:lang w:val="uz-Cyrl-UZ"/>
              </w:rPr>
              <w:t>ni</w:t>
            </w:r>
            <w:r>
              <w:rPr>
                <w:bCs/>
                <w:sz w:val="28"/>
                <w:szCs w:val="28"/>
                <w:lang w:val="uz-Latn-UZ"/>
              </w:rPr>
              <w:t>ng</w:t>
            </w:r>
            <w:r w:rsidRPr="009240F5">
              <w:rPr>
                <w:bCs/>
                <w:sz w:val="28"/>
                <w:szCs w:val="28"/>
                <w:lang w:val="uz-Cyrl-UZ"/>
              </w:rPr>
              <w:t xml:space="preserve"> ajrat</w:t>
            </w:r>
            <w:r>
              <w:rPr>
                <w:bCs/>
                <w:sz w:val="28"/>
                <w:szCs w:val="28"/>
                <w:lang w:val="uz-Latn-UZ"/>
              </w:rPr>
              <w:t>a ol</w:t>
            </w:r>
            <w:r w:rsidRPr="009240F5">
              <w:rPr>
                <w:bCs/>
                <w:sz w:val="28"/>
                <w:szCs w:val="28"/>
                <w:lang w:val="uz-Cyrl-UZ"/>
              </w:rPr>
              <w:t>ish chegarasi.</w:t>
            </w:r>
          </w:p>
          <w:p w14:paraId="04B0ECD8" w14:textId="77777777" w:rsidR="0056042D" w:rsidRPr="009240F5" w:rsidRDefault="0056042D" w:rsidP="00BB6FBD">
            <w:pPr>
              <w:jc w:val="both"/>
              <w:rPr>
                <w:sz w:val="28"/>
                <w:szCs w:val="28"/>
                <w:lang w:val="uz-Cyrl-UZ"/>
              </w:rPr>
            </w:pPr>
          </w:p>
          <w:p w14:paraId="127ABF43" w14:textId="77777777" w:rsidR="0056042D" w:rsidRPr="009240F5" w:rsidRDefault="0056042D" w:rsidP="00BB6FBD">
            <w:pPr>
              <w:jc w:val="both"/>
              <w:rPr>
                <w:sz w:val="28"/>
                <w:szCs w:val="28"/>
                <w:lang w:val="uz-Cyrl-UZ"/>
              </w:rPr>
            </w:pPr>
            <w:r w:rsidRPr="009240F5">
              <w:rPr>
                <w:sz w:val="28"/>
                <w:szCs w:val="28"/>
              </w:rPr>
              <w:t xml:space="preserve">Штрих </w:t>
            </w:r>
            <w:r w:rsidRPr="009240F5">
              <w:rPr>
                <w:sz w:val="28"/>
                <w:szCs w:val="28"/>
                <w:lang w:val="uz-Cyrl-UZ"/>
              </w:rPr>
              <w:t xml:space="preserve">мирасининг берилган ёритилганлигида ва контрастида ЭОЎ </w:t>
            </w:r>
            <w:r w:rsidRPr="009240F5">
              <w:rPr>
                <w:bCs/>
                <w:sz w:val="28"/>
                <w:szCs w:val="28"/>
                <w:lang w:val="uz-Cyrl-UZ"/>
              </w:rPr>
              <w:t>ни</w:t>
            </w:r>
            <w:r>
              <w:rPr>
                <w:bCs/>
                <w:sz w:val="28"/>
                <w:szCs w:val="28"/>
                <w:lang w:val="uz-Cyrl-UZ"/>
              </w:rPr>
              <w:t>нг</w:t>
            </w:r>
            <w:r w:rsidRPr="009240F5">
              <w:rPr>
                <w:bCs/>
                <w:sz w:val="28"/>
                <w:szCs w:val="28"/>
                <w:lang w:val="uz-Cyrl-UZ"/>
              </w:rPr>
              <w:t xml:space="preserve"> ажрат</w:t>
            </w:r>
            <w:r>
              <w:rPr>
                <w:bCs/>
                <w:sz w:val="28"/>
                <w:szCs w:val="28"/>
                <w:lang w:val="uz-Cyrl-UZ"/>
              </w:rPr>
              <w:t>а ол</w:t>
            </w:r>
            <w:r w:rsidRPr="009240F5">
              <w:rPr>
                <w:bCs/>
                <w:sz w:val="28"/>
                <w:szCs w:val="28"/>
                <w:lang w:val="uz-Cyrl-UZ"/>
              </w:rPr>
              <w:t>иш чегараси.</w:t>
            </w:r>
          </w:p>
        </w:tc>
      </w:tr>
      <w:tr w:rsidR="0056042D" w:rsidRPr="003D75D3" w14:paraId="3111B0F5" w14:textId="77777777">
        <w:trPr>
          <w:tblCellSpacing w:w="0" w:type="dxa"/>
          <w:jc w:val="center"/>
        </w:trPr>
        <w:tc>
          <w:tcPr>
            <w:tcW w:w="1954" w:type="pct"/>
          </w:tcPr>
          <w:p w14:paraId="75F0D74F" w14:textId="77777777" w:rsidR="0056042D" w:rsidRPr="009240F5" w:rsidRDefault="0056042D" w:rsidP="009779CD">
            <w:pPr>
              <w:rPr>
                <w:b/>
                <w:sz w:val="28"/>
                <w:szCs w:val="28"/>
                <w:lang w:val="uz-Cyrl-UZ"/>
              </w:rPr>
            </w:pPr>
            <w:r w:rsidRPr="009779CD">
              <w:rPr>
                <w:b/>
                <w:sz w:val="28"/>
                <w:szCs w:val="28"/>
                <w:lang w:val="uz-Cyrl-UZ"/>
              </w:rPr>
              <w:t>Рабочий диаметр входа ЭОП</w:t>
            </w:r>
          </w:p>
          <w:p w14:paraId="3380E996" w14:textId="77777777"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 xml:space="preserve">EOO‘ kirishining ishchi </w:t>
            </w:r>
            <w:r w:rsidRPr="009240F5">
              <w:rPr>
                <w:rFonts w:ascii="Times New Roman" w:hAnsi="Times New Roman"/>
                <w:bCs/>
                <w:sz w:val="28"/>
                <w:szCs w:val="28"/>
                <w:lang w:val="uz-Cyrl-UZ"/>
              </w:rPr>
              <w:lastRenderedPageBreak/>
              <w:t>diametri</w:t>
            </w:r>
          </w:p>
          <w:p w14:paraId="738DEAF1" w14:textId="7473A5AC" w:rsidR="0056042D" w:rsidRPr="009240F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ЭОЎ киришининг ишчи диаметри</w:t>
            </w:r>
          </w:p>
          <w:p w14:paraId="267B1C62" w14:textId="77777777" w:rsidR="0056042D" w:rsidRPr="009240F5" w:rsidRDefault="0056042D" w:rsidP="009779CD">
            <w:pPr>
              <w:rPr>
                <w:b/>
                <w:sz w:val="28"/>
                <w:szCs w:val="28"/>
                <w:lang w:val="uz-Cyrl-UZ"/>
              </w:rPr>
            </w:pPr>
            <w:r w:rsidRPr="005E407E">
              <w:rPr>
                <w:b/>
                <w:bCs/>
                <w:sz w:val="28"/>
                <w:szCs w:val="28"/>
                <w:lang w:val="uz-Cyrl-UZ"/>
              </w:rPr>
              <w:t xml:space="preserve">en </w:t>
            </w:r>
            <w:r w:rsidRPr="009240F5">
              <w:rPr>
                <w:b/>
                <w:bCs/>
                <w:sz w:val="28"/>
                <w:szCs w:val="28"/>
                <w:lang w:val="uz-Cyrl-UZ"/>
              </w:rPr>
              <w:t xml:space="preserve">- </w:t>
            </w:r>
            <w:r w:rsidR="00317A88" w:rsidRPr="007337DE">
              <w:rPr>
                <w:bCs/>
                <w:sz w:val="28"/>
                <w:szCs w:val="28"/>
                <w:lang w:val="uz-Cyrl-UZ"/>
              </w:rPr>
              <w:t xml:space="preserve">input EOC </w:t>
            </w:r>
            <w:r w:rsidR="00317A88" w:rsidRPr="0075602B">
              <w:rPr>
                <w:bCs/>
                <w:sz w:val="28"/>
                <w:szCs w:val="28"/>
                <w:lang w:val="uz-Cyrl-UZ"/>
              </w:rPr>
              <w:t>functional diameter</w:t>
            </w:r>
          </w:p>
        </w:tc>
        <w:tc>
          <w:tcPr>
            <w:tcW w:w="3046" w:type="pct"/>
          </w:tcPr>
          <w:p w14:paraId="5BFCA6C1" w14:textId="77777777" w:rsidR="0056042D" w:rsidRPr="009240F5" w:rsidRDefault="0056042D" w:rsidP="00BB6FBD">
            <w:pPr>
              <w:jc w:val="both"/>
              <w:rPr>
                <w:sz w:val="28"/>
                <w:szCs w:val="28"/>
                <w:lang w:val="uz-Cyrl-UZ"/>
              </w:rPr>
            </w:pPr>
            <w:r w:rsidRPr="009240F5">
              <w:rPr>
                <w:sz w:val="28"/>
                <w:szCs w:val="28"/>
              </w:rPr>
              <w:lastRenderedPageBreak/>
              <w:t xml:space="preserve">Диаметр входной поверхности </w:t>
            </w:r>
            <w:r w:rsidRPr="009240F5">
              <w:rPr>
                <w:sz w:val="28"/>
                <w:szCs w:val="28"/>
                <w:lang w:val="uz-Cyrl-UZ"/>
              </w:rPr>
              <w:t>ЭОП</w:t>
            </w:r>
            <w:r w:rsidRPr="009240F5">
              <w:rPr>
                <w:sz w:val="28"/>
                <w:szCs w:val="28"/>
              </w:rPr>
              <w:t>, в пределах которой нормируется воспроизведение изобра</w:t>
            </w:r>
            <w:r w:rsidRPr="009240F5">
              <w:rPr>
                <w:sz w:val="28"/>
                <w:szCs w:val="28"/>
              </w:rPr>
              <w:lastRenderedPageBreak/>
              <w:t>жения на выходе.</w:t>
            </w:r>
          </w:p>
          <w:p w14:paraId="06961B13" w14:textId="77777777" w:rsidR="0056042D" w:rsidRPr="009240F5" w:rsidRDefault="0056042D" w:rsidP="00BB6FBD">
            <w:pPr>
              <w:jc w:val="both"/>
              <w:rPr>
                <w:sz w:val="28"/>
                <w:szCs w:val="28"/>
                <w:lang w:val="uz-Cyrl-UZ"/>
              </w:rPr>
            </w:pPr>
          </w:p>
          <w:p w14:paraId="47995D07" w14:textId="739AF468" w:rsidR="0056042D" w:rsidRPr="009240F5" w:rsidRDefault="0056042D" w:rsidP="00BB6FBD">
            <w:pPr>
              <w:jc w:val="both"/>
              <w:rPr>
                <w:sz w:val="28"/>
                <w:szCs w:val="28"/>
                <w:lang w:val="uz-Cyrl-UZ"/>
              </w:rPr>
            </w:pPr>
            <w:r w:rsidRPr="009240F5">
              <w:rPr>
                <w:sz w:val="28"/>
                <w:szCs w:val="28"/>
                <w:lang w:val="uz-Cyrl-UZ"/>
              </w:rPr>
              <w:t>EOO‘</w:t>
            </w:r>
            <w:r w:rsidRPr="009240F5">
              <w:rPr>
                <w:bCs/>
                <w:sz w:val="28"/>
                <w:szCs w:val="28"/>
                <w:lang w:val="uz-Cyrl-UZ"/>
              </w:rPr>
              <w:t xml:space="preserve"> kirish sirtining,</w:t>
            </w:r>
            <w:r w:rsidRPr="009240F5">
              <w:rPr>
                <w:sz w:val="28"/>
                <w:szCs w:val="28"/>
                <w:lang w:val="uz-Cyrl-UZ"/>
              </w:rPr>
              <w:t xml:space="preserve"> chiqishda tasvirning</w:t>
            </w:r>
            <w:r w:rsidR="00A85587">
              <w:rPr>
                <w:sz w:val="28"/>
                <w:szCs w:val="28"/>
                <w:lang w:val="uz-Cyrl-UZ"/>
              </w:rPr>
              <w:t xml:space="preserve"> </w:t>
            </w:r>
            <w:r w:rsidRPr="009240F5">
              <w:rPr>
                <w:sz w:val="28"/>
                <w:szCs w:val="28"/>
                <w:lang w:val="uz-Cyrl-UZ"/>
              </w:rPr>
              <w:t xml:space="preserve">qayta ko‘rsatilishi normalanadigan </w:t>
            </w:r>
            <w:r w:rsidRPr="009240F5">
              <w:rPr>
                <w:bCs/>
                <w:sz w:val="28"/>
                <w:szCs w:val="28"/>
                <w:lang w:val="uz-Cyrl-UZ"/>
              </w:rPr>
              <w:t>diametri.</w:t>
            </w:r>
          </w:p>
          <w:p w14:paraId="6192A710" w14:textId="77777777" w:rsidR="0056042D" w:rsidRPr="009240F5" w:rsidRDefault="0056042D" w:rsidP="00BB6FBD">
            <w:pPr>
              <w:jc w:val="both"/>
              <w:rPr>
                <w:sz w:val="28"/>
                <w:szCs w:val="28"/>
                <w:lang w:val="uz-Cyrl-UZ"/>
              </w:rPr>
            </w:pPr>
          </w:p>
          <w:p w14:paraId="522002A1" w14:textId="67E25CEA" w:rsidR="0056042D" w:rsidRPr="009240F5" w:rsidRDefault="0056042D" w:rsidP="00BB6FBD">
            <w:pPr>
              <w:jc w:val="both"/>
              <w:rPr>
                <w:sz w:val="28"/>
                <w:szCs w:val="28"/>
                <w:lang w:val="uz-Cyrl-UZ"/>
              </w:rPr>
            </w:pPr>
            <w:r w:rsidRPr="009240F5">
              <w:rPr>
                <w:sz w:val="28"/>
                <w:szCs w:val="28"/>
                <w:lang w:val="uz-Cyrl-UZ"/>
              </w:rPr>
              <w:t>ЭОЎ</w:t>
            </w:r>
            <w:r w:rsidRPr="009240F5">
              <w:rPr>
                <w:bCs/>
                <w:sz w:val="28"/>
                <w:szCs w:val="28"/>
                <w:lang w:val="uz-Cyrl-UZ"/>
              </w:rPr>
              <w:t xml:space="preserve"> кириш сиртининг,</w:t>
            </w:r>
            <w:r w:rsidRPr="009240F5">
              <w:rPr>
                <w:sz w:val="28"/>
                <w:szCs w:val="28"/>
                <w:lang w:val="uz-Cyrl-UZ"/>
              </w:rPr>
              <w:t xml:space="preserve"> чиқишда тасвирнинг</w:t>
            </w:r>
            <w:r w:rsidR="00A85587">
              <w:rPr>
                <w:sz w:val="28"/>
                <w:szCs w:val="28"/>
                <w:lang w:val="uz-Cyrl-UZ"/>
              </w:rPr>
              <w:t xml:space="preserve"> </w:t>
            </w:r>
            <w:r w:rsidRPr="009240F5">
              <w:rPr>
                <w:sz w:val="28"/>
                <w:szCs w:val="28"/>
                <w:lang w:val="uz-Cyrl-UZ"/>
              </w:rPr>
              <w:t xml:space="preserve">қайта кўрсатилиши нормаланадиган </w:t>
            </w:r>
            <w:r w:rsidRPr="009240F5">
              <w:rPr>
                <w:bCs/>
                <w:sz w:val="28"/>
                <w:szCs w:val="28"/>
                <w:lang w:val="uz-Cyrl-UZ"/>
              </w:rPr>
              <w:t>диаметри.</w:t>
            </w:r>
          </w:p>
        </w:tc>
      </w:tr>
      <w:tr w:rsidR="0056042D" w:rsidRPr="003D75D3" w14:paraId="0BCE504D" w14:textId="77777777">
        <w:trPr>
          <w:tblCellSpacing w:w="0" w:type="dxa"/>
          <w:jc w:val="center"/>
        </w:trPr>
        <w:tc>
          <w:tcPr>
            <w:tcW w:w="1954" w:type="pct"/>
          </w:tcPr>
          <w:p w14:paraId="0EBE7203" w14:textId="77777777" w:rsidR="0056042D" w:rsidRDefault="0056042D" w:rsidP="009779CD">
            <w:pPr>
              <w:rPr>
                <w:sz w:val="28"/>
                <w:szCs w:val="28"/>
                <w:lang w:val="uz-Cyrl-UZ"/>
              </w:rPr>
            </w:pPr>
            <w:r w:rsidRPr="009217D6">
              <w:rPr>
                <w:b/>
                <w:sz w:val="28"/>
                <w:szCs w:val="28"/>
                <w:lang w:val="uz-Cyrl-UZ"/>
              </w:rPr>
              <w:lastRenderedPageBreak/>
              <w:t>Рабочий диапазон коэффициента ослабления</w:t>
            </w:r>
            <w:r w:rsidRPr="009217D6">
              <w:rPr>
                <w:sz w:val="28"/>
                <w:szCs w:val="28"/>
                <w:lang w:val="uz-Cyrl-UZ"/>
              </w:rPr>
              <w:br/>
            </w:r>
            <w:r w:rsidRPr="00EF6A05">
              <w:rPr>
                <w:b/>
                <w:sz w:val="28"/>
                <w:szCs w:val="28"/>
                <w:lang w:val="uz-Cyrl-UZ"/>
              </w:rPr>
              <w:t>uz</w:t>
            </w:r>
            <w:r w:rsidRPr="00814DBC">
              <w:rPr>
                <w:sz w:val="28"/>
                <w:szCs w:val="28"/>
                <w:lang w:val="uz-Cyrl-UZ"/>
              </w:rPr>
              <w:t xml:space="preserve"> </w:t>
            </w:r>
            <w:r>
              <w:rPr>
                <w:sz w:val="28"/>
                <w:szCs w:val="28"/>
                <w:lang w:val="uz-Cyrl-UZ"/>
              </w:rPr>
              <w:t>- susayish</w:t>
            </w:r>
            <w:r w:rsidRPr="00814DBC">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entining</w:t>
            </w:r>
            <w:r w:rsidRPr="00814DBC">
              <w:rPr>
                <w:sz w:val="28"/>
                <w:szCs w:val="28"/>
                <w:lang w:val="uz-Cyrl-UZ"/>
              </w:rPr>
              <w:t xml:space="preserve"> </w:t>
            </w:r>
            <w:r>
              <w:rPr>
                <w:sz w:val="28"/>
                <w:szCs w:val="28"/>
                <w:lang w:val="uz-Cyrl-UZ"/>
              </w:rPr>
              <w:t>ishchi</w:t>
            </w:r>
            <w:r w:rsidRPr="00814DBC">
              <w:rPr>
                <w:sz w:val="28"/>
                <w:szCs w:val="28"/>
                <w:lang w:val="uz-Cyrl-UZ"/>
              </w:rPr>
              <w:t xml:space="preserve"> </w:t>
            </w:r>
            <w:r>
              <w:rPr>
                <w:sz w:val="28"/>
                <w:szCs w:val="28"/>
                <w:lang w:val="uz-Cyrl-UZ"/>
              </w:rPr>
              <w:t xml:space="preserve">diapazoni </w:t>
            </w:r>
          </w:p>
          <w:p w14:paraId="3B2889BF" w14:textId="6EA38A36" w:rsidR="0056042D" w:rsidRPr="00814DBC" w:rsidRDefault="00A85587" w:rsidP="009779CD">
            <w:pPr>
              <w:rPr>
                <w:sz w:val="28"/>
                <w:szCs w:val="28"/>
                <w:lang w:val="uz-Cyrl-UZ"/>
              </w:rPr>
            </w:pPr>
            <w:r>
              <w:rPr>
                <w:sz w:val="28"/>
                <w:szCs w:val="28"/>
                <w:lang w:val="uz-Cyrl-UZ"/>
              </w:rPr>
              <w:t xml:space="preserve"> </w:t>
            </w:r>
            <w:r w:rsidR="0056042D" w:rsidRPr="00814DBC">
              <w:rPr>
                <w:sz w:val="28"/>
                <w:szCs w:val="28"/>
                <w:lang w:val="uz-Cyrl-UZ"/>
              </w:rPr>
              <w:t>сусайиш коэффициен</w:t>
            </w:r>
            <w:r w:rsidR="0056042D">
              <w:rPr>
                <w:sz w:val="28"/>
                <w:szCs w:val="28"/>
                <w:lang w:val="uz-Cyrl-UZ"/>
              </w:rPr>
              <w:t>-</w:t>
            </w:r>
            <w:r w:rsidR="0056042D" w:rsidRPr="00814DBC">
              <w:rPr>
                <w:sz w:val="28"/>
                <w:szCs w:val="28"/>
                <w:lang w:val="uz-Cyrl-UZ"/>
              </w:rPr>
              <w:t>тининг ишчи диапазони</w:t>
            </w:r>
          </w:p>
          <w:p w14:paraId="1D39481E" w14:textId="77777777" w:rsidR="0056042D" w:rsidRPr="009E0A94" w:rsidRDefault="0056042D" w:rsidP="009779CD">
            <w:pPr>
              <w:rPr>
                <w:b/>
                <w:bCs/>
                <w:sz w:val="28"/>
                <w:szCs w:val="28"/>
                <w:lang w:val="uz-Cyrl-UZ"/>
              </w:rPr>
            </w:pPr>
            <w:r w:rsidRPr="009E4F74">
              <w:rPr>
                <w:b/>
                <w:bCs/>
                <w:sz w:val="28"/>
                <w:szCs w:val="28"/>
                <w:lang w:val="uz-Cyrl-UZ"/>
              </w:rPr>
              <w:t xml:space="preserve">en </w:t>
            </w:r>
            <w:r>
              <w:rPr>
                <w:b/>
                <w:bCs/>
                <w:sz w:val="28"/>
                <w:szCs w:val="28"/>
                <w:lang w:val="uz-Cyrl-UZ"/>
              </w:rPr>
              <w:t>-</w:t>
            </w:r>
            <w:r w:rsidR="00317A88" w:rsidRPr="0075602B">
              <w:rPr>
                <w:bCs/>
                <w:sz w:val="28"/>
                <w:szCs w:val="28"/>
                <w:lang w:val="en-US"/>
              </w:rPr>
              <w:t xml:space="preserve"> operational range of </w:t>
            </w:r>
            <w:r w:rsidR="009334C3" w:rsidRPr="009334C3">
              <w:rPr>
                <w:bCs/>
                <w:sz w:val="28"/>
                <w:szCs w:val="28"/>
                <w:lang w:val="en-US"/>
              </w:rPr>
              <w:br/>
            </w:r>
            <w:r w:rsidR="00317A88" w:rsidRPr="0075602B">
              <w:rPr>
                <w:bCs/>
                <w:sz w:val="28"/>
                <w:szCs w:val="28"/>
                <w:lang w:val="en-US"/>
              </w:rPr>
              <w:t>attenuation coefficient</w:t>
            </w:r>
          </w:p>
        </w:tc>
        <w:tc>
          <w:tcPr>
            <w:tcW w:w="3046" w:type="pct"/>
          </w:tcPr>
          <w:p w14:paraId="399077A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Область значений коэффициента ослабления, ограниченная наименьшим и наибольшим значениями коэффициента ослабления, которые могут быть получены при использовании данного ослабителя.</w:t>
            </w:r>
          </w:p>
          <w:p w14:paraId="764BD3FA" w14:textId="77777777" w:rsidR="0056042D" w:rsidRDefault="0056042D" w:rsidP="00BB6FBD">
            <w:pPr>
              <w:pStyle w:val="NoSpacing1"/>
              <w:jc w:val="both"/>
              <w:rPr>
                <w:rFonts w:ascii="Times New Roman" w:hAnsi="Times New Roman"/>
                <w:sz w:val="28"/>
                <w:szCs w:val="28"/>
                <w:lang w:val="uz-Cyrl-UZ"/>
              </w:rPr>
            </w:pPr>
          </w:p>
          <w:p w14:paraId="56101D7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susaytirgichdan foydalanishda olinishi mumkin bo‘lgan eng katta va eng kichik susayish koeffitsi</w:t>
            </w:r>
            <w:r>
              <w:rPr>
                <w:rFonts w:ascii="Times New Roman" w:hAnsi="Times New Roman"/>
                <w:sz w:val="28"/>
                <w:szCs w:val="28"/>
                <w:lang w:val="uz-Latn-UZ"/>
              </w:rPr>
              <w:t>y</w:t>
            </w:r>
            <w:r>
              <w:rPr>
                <w:rFonts w:ascii="Times New Roman" w:hAnsi="Times New Roman"/>
                <w:sz w:val="28"/>
                <w:szCs w:val="28"/>
                <w:lang w:val="uz-Cyrl-UZ"/>
              </w:rPr>
              <w:t>enti qiymatlari bilan cheklangan, susayish koeffitsi</w:t>
            </w:r>
            <w:r>
              <w:rPr>
                <w:rFonts w:ascii="Times New Roman" w:hAnsi="Times New Roman"/>
                <w:sz w:val="28"/>
                <w:szCs w:val="28"/>
                <w:lang w:val="uz-Latn-UZ"/>
              </w:rPr>
              <w:t>y</w:t>
            </w:r>
            <w:r>
              <w:rPr>
                <w:rFonts w:ascii="Times New Roman" w:hAnsi="Times New Roman"/>
                <w:sz w:val="28"/>
                <w:szCs w:val="28"/>
                <w:lang w:val="uz-Cyrl-UZ"/>
              </w:rPr>
              <w:t>enti qiymatlari</w:t>
            </w:r>
            <w:r w:rsidR="009334C3" w:rsidRPr="009334C3">
              <w:rPr>
                <w:rFonts w:ascii="Times New Roman" w:hAnsi="Times New Roman"/>
                <w:sz w:val="28"/>
                <w:szCs w:val="28"/>
                <w:lang w:val="uz-Cyrl-UZ"/>
              </w:rPr>
              <w:t>ning</w:t>
            </w:r>
            <w:r>
              <w:rPr>
                <w:rFonts w:ascii="Times New Roman" w:hAnsi="Times New Roman"/>
                <w:sz w:val="28"/>
                <w:szCs w:val="28"/>
                <w:lang w:val="uz-Cyrl-UZ"/>
              </w:rPr>
              <w:t xml:space="preserve"> sohasi.</w:t>
            </w:r>
          </w:p>
          <w:p w14:paraId="43487EC2" w14:textId="77777777" w:rsidR="0056042D" w:rsidRDefault="0056042D" w:rsidP="00BB6FBD">
            <w:pPr>
              <w:pStyle w:val="NoSpacing1"/>
              <w:jc w:val="both"/>
              <w:rPr>
                <w:rFonts w:ascii="Times New Roman" w:hAnsi="Times New Roman"/>
                <w:sz w:val="28"/>
                <w:szCs w:val="28"/>
                <w:lang w:val="uz-Cyrl-UZ"/>
              </w:rPr>
            </w:pPr>
          </w:p>
          <w:p w14:paraId="4F33A859" w14:textId="77777777" w:rsidR="0056042D" w:rsidRPr="009E4F7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сусайтиргичдан фойдаланишда олини-ши мумкин бўлган энг катта ва энг кичик суса</w:t>
            </w:r>
            <w:r w:rsidR="009334C3">
              <w:rPr>
                <w:rFonts w:ascii="Times New Roman" w:hAnsi="Times New Roman"/>
                <w:sz w:val="28"/>
                <w:szCs w:val="28"/>
                <w:lang w:val="uz-Cyrl-UZ"/>
              </w:rPr>
              <w:t>-</w:t>
            </w:r>
            <w:r>
              <w:rPr>
                <w:rFonts w:ascii="Times New Roman" w:hAnsi="Times New Roman"/>
                <w:sz w:val="28"/>
                <w:szCs w:val="28"/>
                <w:lang w:val="uz-Cyrl-UZ"/>
              </w:rPr>
              <w:t>йиш коэффициенти қийматлари билан чекланган, сусайиш коэффициенти қийматлари</w:t>
            </w:r>
            <w:r w:rsidR="009334C3">
              <w:rPr>
                <w:rFonts w:ascii="Times New Roman" w:hAnsi="Times New Roman"/>
                <w:sz w:val="28"/>
                <w:szCs w:val="28"/>
                <w:lang w:val="uz-Cyrl-UZ"/>
              </w:rPr>
              <w:t>нинг</w:t>
            </w:r>
            <w:r>
              <w:rPr>
                <w:rFonts w:ascii="Times New Roman" w:hAnsi="Times New Roman"/>
                <w:sz w:val="28"/>
                <w:szCs w:val="28"/>
                <w:lang w:val="uz-Cyrl-UZ"/>
              </w:rPr>
              <w:t xml:space="preserve"> соҳаси.</w:t>
            </w:r>
          </w:p>
        </w:tc>
      </w:tr>
      <w:tr w:rsidR="0056042D" w:rsidRPr="003D75D3" w14:paraId="6CCCEC1B" w14:textId="77777777">
        <w:trPr>
          <w:tblCellSpacing w:w="0" w:type="dxa"/>
          <w:jc w:val="center"/>
        </w:trPr>
        <w:tc>
          <w:tcPr>
            <w:tcW w:w="1954" w:type="pct"/>
          </w:tcPr>
          <w:p w14:paraId="04EB5804"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Рабочий поверочный поглотитель света</w:t>
            </w:r>
          </w:p>
          <w:p w14:paraId="539C5437" w14:textId="02D4F9A3" w:rsidR="0056042D" w:rsidRDefault="0056042D" w:rsidP="009779CD">
            <w:pPr>
              <w:pStyle w:val="NoSpacing1"/>
              <w:rPr>
                <w:rFonts w:ascii="Times New Roman" w:hAnsi="Times New Roman"/>
                <w:b/>
                <w:bCs/>
                <w:sz w:val="28"/>
                <w:szCs w:val="28"/>
                <w:lang w:val="uz-Cyrl-UZ"/>
              </w:rPr>
            </w:pPr>
            <w:r w:rsidRPr="009E4F74">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ishchi</w:t>
            </w:r>
            <w:r w:rsidRPr="009E4F74">
              <w:rPr>
                <w:rFonts w:ascii="Times New Roman" w:hAnsi="Times New Roman"/>
                <w:bCs/>
                <w:sz w:val="28"/>
                <w:szCs w:val="28"/>
                <w:lang w:val="uz-Cyrl-UZ"/>
              </w:rPr>
              <w:t xml:space="preserve"> </w:t>
            </w:r>
            <w:r>
              <w:rPr>
                <w:rFonts w:ascii="Times New Roman" w:hAnsi="Times New Roman"/>
                <w:bCs/>
                <w:sz w:val="28"/>
                <w:szCs w:val="28"/>
                <w:lang w:val="uz-Cyrl-UZ"/>
              </w:rPr>
              <w:t>tekshiradigan</w:t>
            </w:r>
            <w:r w:rsidRPr="009E4F74">
              <w:rPr>
                <w:rFonts w:ascii="Times New Roman" w:hAnsi="Times New Roman"/>
                <w:bCs/>
                <w:sz w:val="28"/>
                <w:szCs w:val="28"/>
                <w:lang w:val="uz-Cyrl-UZ"/>
              </w:rPr>
              <w:t xml:space="preserve"> </w:t>
            </w:r>
            <w:r>
              <w:rPr>
                <w:rFonts w:ascii="Times New Roman" w:hAnsi="Times New Roman"/>
                <w:bCs/>
                <w:sz w:val="28"/>
                <w:szCs w:val="28"/>
                <w:lang w:val="uz-Cyrl-UZ"/>
              </w:rPr>
              <w:t>yorug‘lik</w:t>
            </w:r>
            <w:r w:rsidRPr="009E4F74">
              <w:rPr>
                <w:rFonts w:ascii="Times New Roman" w:hAnsi="Times New Roman"/>
                <w:bCs/>
                <w:sz w:val="28"/>
                <w:szCs w:val="28"/>
                <w:lang w:val="uz-Cyrl-UZ"/>
              </w:rPr>
              <w:t xml:space="preserve"> </w:t>
            </w:r>
            <w:r>
              <w:rPr>
                <w:rFonts w:ascii="Times New Roman" w:hAnsi="Times New Roman"/>
                <w:bCs/>
                <w:sz w:val="28"/>
                <w:szCs w:val="28"/>
                <w:lang w:val="uz-Cyrl-UZ"/>
              </w:rPr>
              <w:t>yutkich</w:t>
            </w:r>
            <w:r w:rsidR="00A85587">
              <w:rPr>
                <w:rFonts w:ascii="Times New Roman" w:hAnsi="Times New Roman"/>
                <w:b/>
                <w:bCs/>
                <w:sz w:val="28"/>
                <w:szCs w:val="28"/>
                <w:lang w:val="uz-Cyrl-UZ"/>
              </w:rPr>
              <w:t xml:space="preserve"> </w:t>
            </w:r>
          </w:p>
          <w:p w14:paraId="2F5795C0" w14:textId="23BFC817" w:rsidR="0056042D" w:rsidRPr="009E4F7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E4F74">
              <w:rPr>
                <w:rFonts w:ascii="Times New Roman" w:hAnsi="Times New Roman"/>
                <w:bCs/>
                <w:sz w:val="28"/>
                <w:szCs w:val="28"/>
                <w:lang w:val="uz-Cyrl-UZ"/>
              </w:rPr>
              <w:t>ишчи текширадиган ёруғлик юткич</w:t>
            </w:r>
          </w:p>
          <w:p w14:paraId="4E18C370" w14:textId="77777777" w:rsidR="0056042D" w:rsidRPr="009E0A94" w:rsidRDefault="0056042D" w:rsidP="009779CD">
            <w:pPr>
              <w:pStyle w:val="NoSpacing1"/>
              <w:rPr>
                <w:rFonts w:ascii="Times New Roman" w:hAnsi="Times New Roman"/>
                <w:b/>
                <w:bCs/>
                <w:sz w:val="28"/>
                <w:szCs w:val="28"/>
                <w:lang w:val="uz-Cyrl-UZ"/>
              </w:rPr>
            </w:pPr>
            <w:r w:rsidRPr="009E4F74">
              <w:rPr>
                <w:rFonts w:ascii="Times New Roman" w:hAnsi="Times New Roman"/>
                <w:b/>
                <w:bCs/>
                <w:sz w:val="28"/>
                <w:szCs w:val="28"/>
                <w:lang w:val="uz-Cyrl-UZ"/>
              </w:rPr>
              <w:t xml:space="preserve">en </w:t>
            </w:r>
            <w:r>
              <w:rPr>
                <w:rFonts w:ascii="Times New Roman" w:hAnsi="Times New Roman"/>
                <w:b/>
                <w:bCs/>
                <w:sz w:val="28"/>
                <w:szCs w:val="28"/>
                <w:lang w:val="uz-Cyrl-UZ"/>
              </w:rPr>
              <w:t>-</w:t>
            </w:r>
            <w:r w:rsidR="00317A88" w:rsidRPr="00922ACE">
              <w:rPr>
                <w:rFonts w:ascii="Times New Roman" w:hAnsi="Times New Roman"/>
                <w:bCs/>
                <w:sz w:val="28"/>
                <w:szCs w:val="28"/>
                <w:lang w:val="en-US"/>
              </w:rPr>
              <w:t xml:space="preserve"> operational testing light absorbent</w:t>
            </w:r>
          </w:p>
        </w:tc>
        <w:tc>
          <w:tcPr>
            <w:tcW w:w="3046" w:type="pct"/>
          </w:tcPr>
          <w:p w14:paraId="270E6D9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Поглотитель света, поверенный по образцовому поверочному поглотителю света, применяемый в световых измерениях.</w:t>
            </w:r>
          </w:p>
          <w:p w14:paraId="6F8FF646" w14:textId="77777777" w:rsidR="0056042D" w:rsidRDefault="0056042D" w:rsidP="00BB6FBD">
            <w:pPr>
              <w:pStyle w:val="NoSpacing1"/>
              <w:jc w:val="both"/>
              <w:rPr>
                <w:rFonts w:ascii="Times New Roman" w:hAnsi="Times New Roman"/>
                <w:sz w:val="28"/>
                <w:szCs w:val="28"/>
                <w:lang w:val="uz-Cyrl-UZ"/>
              </w:rPr>
            </w:pPr>
          </w:p>
          <w:p w14:paraId="00E7DE4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Yorug‘lik o‘lchashlarda qo‘llaniladigan namunaviy tekshiradigan yorug‘lik yutkichga qarab tekshirilgan yorug‘lik yutkich.</w:t>
            </w:r>
          </w:p>
          <w:p w14:paraId="5A464325" w14:textId="77777777" w:rsidR="0056042D" w:rsidRDefault="0056042D" w:rsidP="00BB6FBD">
            <w:pPr>
              <w:pStyle w:val="NoSpacing1"/>
              <w:jc w:val="both"/>
              <w:rPr>
                <w:rFonts w:ascii="Times New Roman" w:hAnsi="Times New Roman"/>
                <w:sz w:val="28"/>
                <w:szCs w:val="28"/>
                <w:lang w:val="uz-Cyrl-UZ"/>
              </w:rPr>
            </w:pPr>
          </w:p>
          <w:p w14:paraId="548AD2FC" w14:textId="77777777" w:rsidR="0056042D" w:rsidRPr="0095625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ўлчашларда қўлланиладиган намунавий текширадиган ёруғлик юткичга қараб текширил-ган ёруғлик юткич.</w:t>
            </w:r>
          </w:p>
        </w:tc>
      </w:tr>
      <w:tr w:rsidR="0056042D" w:rsidRPr="003D75D3" w14:paraId="6218F8A0" w14:textId="77777777">
        <w:trPr>
          <w:tblCellSpacing w:w="0" w:type="dxa"/>
          <w:jc w:val="center"/>
        </w:trPr>
        <w:tc>
          <w:tcPr>
            <w:tcW w:w="1954" w:type="pct"/>
          </w:tcPr>
          <w:p w14:paraId="0C8AAA7E"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Рабочий фотометрический диапазон оптического спектрального прибора</w:t>
            </w:r>
          </w:p>
          <w:p w14:paraId="3EBB5FCB" w14:textId="39BAE866"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7E7D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95625A">
              <w:rPr>
                <w:rFonts w:ascii="Times New Roman" w:hAnsi="Times New Roman"/>
                <w:bCs/>
                <w:sz w:val="28"/>
                <w:szCs w:val="28"/>
                <w:lang w:val="uz-Cyrl-UZ"/>
              </w:rPr>
              <w:t xml:space="preserve"> </w:t>
            </w:r>
            <w:r>
              <w:rPr>
                <w:rFonts w:ascii="Times New Roman" w:hAnsi="Times New Roman"/>
                <w:bCs/>
                <w:sz w:val="28"/>
                <w:szCs w:val="28"/>
                <w:lang w:val="uz-Cyrl-UZ"/>
              </w:rPr>
              <w:t>spektral</w:t>
            </w:r>
            <w:r w:rsidRPr="0095625A">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95625A">
              <w:rPr>
                <w:rFonts w:ascii="Times New Roman" w:hAnsi="Times New Roman"/>
                <w:bCs/>
                <w:sz w:val="28"/>
                <w:szCs w:val="28"/>
                <w:lang w:val="uz-Cyrl-UZ"/>
              </w:rPr>
              <w:t xml:space="preserve"> </w:t>
            </w:r>
            <w:r>
              <w:rPr>
                <w:rFonts w:ascii="Times New Roman" w:hAnsi="Times New Roman"/>
                <w:bCs/>
                <w:sz w:val="28"/>
                <w:szCs w:val="28"/>
                <w:lang w:val="uz-Cyrl-UZ"/>
              </w:rPr>
              <w:t>ishchi</w:t>
            </w:r>
            <w:r w:rsidRPr="0095625A">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95625A">
              <w:rPr>
                <w:rFonts w:ascii="Times New Roman" w:hAnsi="Times New Roman"/>
                <w:bCs/>
                <w:sz w:val="28"/>
                <w:szCs w:val="28"/>
                <w:lang w:val="uz-Cyrl-UZ"/>
              </w:rPr>
              <w:t xml:space="preserve"> </w:t>
            </w:r>
            <w:r>
              <w:rPr>
                <w:rFonts w:ascii="Times New Roman" w:hAnsi="Times New Roman"/>
                <w:bCs/>
                <w:sz w:val="28"/>
                <w:szCs w:val="28"/>
                <w:lang w:val="uz-Cyrl-UZ"/>
              </w:rPr>
              <w:t>diapazoni</w:t>
            </w:r>
            <w:r w:rsidR="00A85587">
              <w:rPr>
                <w:rFonts w:ascii="Times New Roman" w:hAnsi="Times New Roman"/>
                <w:b/>
                <w:bCs/>
                <w:sz w:val="28"/>
                <w:szCs w:val="28"/>
                <w:lang w:val="uz-Cyrl-UZ"/>
              </w:rPr>
              <w:t xml:space="preserve"> </w:t>
            </w:r>
          </w:p>
          <w:p w14:paraId="3556B52E" w14:textId="0AE04057" w:rsidR="0056042D" w:rsidRPr="0095625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5625A">
              <w:rPr>
                <w:rFonts w:ascii="Times New Roman" w:hAnsi="Times New Roman"/>
                <w:bCs/>
                <w:sz w:val="28"/>
                <w:szCs w:val="28"/>
                <w:lang w:val="uz-Cyrl-UZ"/>
              </w:rPr>
              <w:t>оптик спектрал асбобнинг ишчи фотометрик диапазони</w:t>
            </w:r>
          </w:p>
          <w:p w14:paraId="5A7175A8" w14:textId="77777777" w:rsidR="0056042D" w:rsidRPr="00EF6A05" w:rsidRDefault="0056042D" w:rsidP="009779CD">
            <w:pPr>
              <w:pStyle w:val="NoSpacing1"/>
              <w:rPr>
                <w:rFonts w:ascii="Times New Roman" w:hAnsi="Times New Roman"/>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317A88" w:rsidRPr="00922ACE">
              <w:rPr>
                <w:rFonts w:ascii="Times New Roman" w:hAnsi="Times New Roman"/>
                <w:bCs/>
                <w:sz w:val="28"/>
                <w:szCs w:val="28"/>
                <w:lang w:val="en-US"/>
              </w:rPr>
              <w:t xml:space="preserve"> operational photometric </w:t>
            </w:r>
            <w:r w:rsidR="00317A88" w:rsidRPr="00922ACE">
              <w:rPr>
                <w:rFonts w:ascii="Times New Roman" w:hAnsi="Times New Roman"/>
                <w:bCs/>
                <w:sz w:val="28"/>
                <w:szCs w:val="28"/>
                <w:lang w:val="en-US"/>
              </w:rPr>
              <w:lastRenderedPageBreak/>
              <w:t>range spectral optical device</w:t>
            </w:r>
          </w:p>
        </w:tc>
        <w:tc>
          <w:tcPr>
            <w:tcW w:w="3046" w:type="pct"/>
          </w:tcPr>
          <w:p w14:paraId="4DBBA6F7"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lastRenderedPageBreak/>
              <w:t>Область значений фотометрических величин и характеристик или величин, им пропорциональных, в пределах которой оптический спектральный прибор обеспечивает получение спектров.</w:t>
            </w:r>
          </w:p>
          <w:p w14:paraId="33013204" w14:textId="77777777" w:rsidR="0056042D" w:rsidRDefault="0056042D" w:rsidP="00BB6FBD">
            <w:pPr>
              <w:pStyle w:val="NoSpacing1"/>
              <w:jc w:val="both"/>
              <w:rPr>
                <w:rFonts w:ascii="Times New Roman" w:hAnsi="Times New Roman"/>
                <w:bCs/>
                <w:sz w:val="28"/>
                <w:szCs w:val="28"/>
                <w:lang w:val="uz-Cyrl-UZ"/>
              </w:rPr>
            </w:pPr>
          </w:p>
          <w:p w14:paraId="4FE88697"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Fotometrik kattaliklar va xarakteristikalar yoki ularga proporsional bo‘lgan kattaliklar qiymatlari</w:t>
            </w:r>
            <w:r w:rsidR="009334C3">
              <w:rPr>
                <w:rFonts w:ascii="Times New Roman" w:hAnsi="Times New Roman"/>
                <w:bCs/>
                <w:sz w:val="28"/>
                <w:szCs w:val="28"/>
                <w:lang w:val="uz-Cyrl-UZ"/>
              </w:rPr>
              <w:t>-</w:t>
            </w:r>
            <w:r>
              <w:rPr>
                <w:rFonts w:ascii="Times New Roman" w:hAnsi="Times New Roman"/>
                <w:bCs/>
                <w:sz w:val="28"/>
                <w:szCs w:val="28"/>
                <w:lang w:val="uz-Cyrl-UZ"/>
              </w:rPr>
              <w:t xml:space="preserve">ning sohasi bo‘lib, uning chegarasida spektral asbob </w:t>
            </w:r>
            <w:r>
              <w:rPr>
                <w:rFonts w:ascii="Times New Roman" w:hAnsi="Times New Roman"/>
                <w:bCs/>
                <w:sz w:val="28"/>
                <w:szCs w:val="28"/>
                <w:lang w:val="uz-Cyrl-UZ"/>
              </w:rPr>
              <w:lastRenderedPageBreak/>
              <w:t>spektrlar olinishini ta’minlaydi.</w:t>
            </w:r>
          </w:p>
          <w:p w14:paraId="26801F1B" w14:textId="77777777" w:rsidR="0056042D" w:rsidRDefault="0056042D" w:rsidP="00BB6FBD">
            <w:pPr>
              <w:pStyle w:val="NoSpacing1"/>
              <w:jc w:val="both"/>
              <w:rPr>
                <w:rFonts w:ascii="Times New Roman" w:hAnsi="Times New Roman"/>
                <w:bCs/>
                <w:sz w:val="28"/>
                <w:szCs w:val="28"/>
                <w:lang w:val="uz-Cyrl-UZ"/>
              </w:rPr>
            </w:pPr>
          </w:p>
          <w:p w14:paraId="1C3616E4" w14:textId="77777777" w:rsidR="0056042D" w:rsidRPr="0095625A"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Фотометрик катталиклар ва характеристикалар ёки уларга пропорционал бўлган катталиклар қийматларининг соҳаси бўлиб, унинг чегарасида спектрал асбоб спектрлар олинишини таъмин</w:t>
            </w:r>
            <w:r w:rsidR="009334C3">
              <w:rPr>
                <w:rFonts w:ascii="Times New Roman" w:hAnsi="Times New Roman"/>
                <w:bCs/>
                <w:sz w:val="28"/>
                <w:szCs w:val="28"/>
                <w:lang w:val="uz-Cyrl-UZ"/>
              </w:rPr>
              <w:t>-</w:t>
            </w:r>
            <w:r>
              <w:rPr>
                <w:rFonts w:ascii="Times New Roman" w:hAnsi="Times New Roman"/>
                <w:bCs/>
                <w:sz w:val="28"/>
                <w:szCs w:val="28"/>
                <w:lang w:val="uz-Cyrl-UZ"/>
              </w:rPr>
              <w:t>лайди.</w:t>
            </w:r>
          </w:p>
        </w:tc>
      </w:tr>
      <w:tr w:rsidR="0056042D" w:rsidRPr="003D75D3" w14:paraId="62D57953" w14:textId="77777777">
        <w:trPr>
          <w:tblCellSpacing w:w="0" w:type="dxa"/>
          <w:jc w:val="center"/>
        </w:trPr>
        <w:tc>
          <w:tcPr>
            <w:tcW w:w="1954" w:type="pct"/>
          </w:tcPr>
          <w:p w14:paraId="7306FD1F" w14:textId="77777777" w:rsidR="0056042D" w:rsidRDefault="0056042D" w:rsidP="009779CD">
            <w:pPr>
              <w:rPr>
                <w:b/>
                <w:sz w:val="28"/>
                <w:szCs w:val="28"/>
                <w:lang w:val="uz-Cyrl-UZ"/>
              </w:rPr>
            </w:pPr>
            <w:r w:rsidRPr="009779CD">
              <w:rPr>
                <w:b/>
                <w:sz w:val="28"/>
                <w:szCs w:val="28"/>
                <w:lang w:val="uz-Cyrl-UZ"/>
              </w:rPr>
              <w:lastRenderedPageBreak/>
              <w:t>Равновесие мод оптического волокна</w:t>
            </w:r>
          </w:p>
          <w:p w14:paraId="6E2976C9" w14:textId="37480F4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9A6BFA">
              <w:rPr>
                <w:rFonts w:ascii="Times New Roman" w:hAnsi="Times New Roman"/>
                <w:bCs/>
                <w:sz w:val="28"/>
                <w:szCs w:val="28"/>
                <w:lang w:val="uz-Cyrl-UZ"/>
              </w:rPr>
              <w:t xml:space="preserve"> </w:t>
            </w:r>
            <w:r>
              <w:rPr>
                <w:rFonts w:ascii="Times New Roman" w:hAnsi="Times New Roman"/>
                <w:bCs/>
                <w:sz w:val="28"/>
                <w:szCs w:val="28"/>
                <w:lang w:val="uz-Cyrl-UZ"/>
              </w:rPr>
              <w:t>tola</w:t>
            </w:r>
            <w:r w:rsidRPr="009A6BFA">
              <w:rPr>
                <w:rFonts w:ascii="Times New Roman" w:hAnsi="Times New Roman"/>
                <w:bCs/>
                <w:sz w:val="28"/>
                <w:szCs w:val="28"/>
                <w:lang w:val="uz-Cyrl-UZ"/>
              </w:rPr>
              <w:t xml:space="preserve"> </w:t>
            </w:r>
            <w:r>
              <w:rPr>
                <w:rFonts w:ascii="Times New Roman" w:hAnsi="Times New Roman"/>
                <w:bCs/>
                <w:sz w:val="28"/>
                <w:szCs w:val="28"/>
                <w:lang w:val="uz-Cyrl-UZ"/>
              </w:rPr>
              <w:t>modalarining</w:t>
            </w:r>
            <w:r w:rsidRPr="009A6BFA">
              <w:rPr>
                <w:rFonts w:ascii="Times New Roman" w:hAnsi="Times New Roman"/>
                <w:bCs/>
                <w:sz w:val="28"/>
                <w:szCs w:val="28"/>
                <w:lang w:val="uz-Cyrl-UZ"/>
              </w:rPr>
              <w:t xml:space="preserve"> </w:t>
            </w:r>
            <w:r>
              <w:rPr>
                <w:rFonts w:ascii="Times New Roman" w:hAnsi="Times New Roman"/>
                <w:bCs/>
                <w:sz w:val="28"/>
                <w:szCs w:val="28"/>
                <w:lang w:val="uz-Cyrl-UZ"/>
              </w:rPr>
              <w:t>muvozanati</w:t>
            </w:r>
            <w:r w:rsidR="00A85587">
              <w:rPr>
                <w:rFonts w:ascii="Times New Roman" w:hAnsi="Times New Roman"/>
                <w:b/>
                <w:bCs/>
                <w:sz w:val="28"/>
                <w:szCs w:val="28"/>
                <w:lang w:val="uz-Cyrl-UZ"/>
              </w:rPr>
              <w:t xml:space="preserve"> </w:t>
            </w:r>
          </w:p>
          <w:p w14:paraId="47BEE5D8" w14:textId="201A312C" w:rsidR="0056042D" w:rsidRPr="009A6BF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A6BFA">
              <w:rPr>
                <w:rFonts w:ascii="Times New Roman" w:hAnsi="Times New Roman"/>
                <w:bCs/>
                <w:sz w:val="28"/>
                <w:szCs w:val="28"/>
                <w:lang w:val="uz-Cyrl-UZ"/>
              </w:rPr>
              <w:t>оптик тола модаларининг мувозанати</w:t>
            </w:r>
          </w:p>
          <w:p w14:paraId="01846DCF" w14:textId="77777777" w:rsidR="0056042D" w:rsidRPr="002F34C5" w:rsidRDefault="0056042D" w:rsidP="009779CD">
            <w:pPr>
              <w:rPr>
                <w:b/>
                <w:sz w:val="28"/>
                <w:szCs w:val="28"/>
                <w:lang w:val="uz-Cyrl-UZ"/>
              </w:rPr>
            </w:pPr>
            <w:r>
              <w:rPr>
                <w:b/>
                <w:bCs/>
                <w:sz w:val="28"/>
                <w:szCs w:val="28"/>
                <w:lang w:val="en-US"/>
              </w:rPr>
              <w:t>en</w:t>
            </w:r>
            <w:r w:rsidRPr="00317A88">
              <w:rPr>
                <w:b/>
                <w:bCs/>
                <w:sz w:val="28"/>
                <w:szCs w:val="28"/>
                <w:lang w:val="en-US"/>
              </w:rPr>
              <w:t xml:space="preserve"> </w:t>
            </w:r>
            <w:r>
              <w:rPr>
                <w:b/>
                <w:bCs/>
                <w:sz w:val="28"/>
                <w:szCs w:val="28"/>
                <w:lang w:val="uz-Cyrl-UZ"/>
              </w:rPr>
              <w:t>-</w:t>
            </w:r>
            <w:r w:rsidR="00317A88" w:rsidRPr="00922ACE">
              <w:rPr>
                <w:bCs/>
                <w:sz w:val="28"/>
                <w:szCs w:val="28"/>
                <w:lang w:val="en-US"/>
              </w:rPr>
              <w:t xml:space="preserve"> balanced optical fiber mode</w:t>
            </w:r>
          </w:p>
        </w:tc>
        <w:tc>
          <w:tcPr>
            <w:tcW w:w="3046" w:type="pct"/>
          </w:tcPr>
          <w:p w14:paraId="5075459C" w14:textId="77777777" w:rsidR="0056042D" w:rsidRDefault="0056042D" w:rsidP="00BB6FBD">
            <w:pPr>
              <w:jc w:val="both"/>
              <w:rPr>
                <w:sz w:val="28"/>
                <w:szCs w:val="28"/>
                <w:lang w:val="uz-Cyrl-UZ"/>
              </w:rPr>
            </w:pPr>
            <w:r w:rsidRPr="00471031">
              <w:rPr>
                <w:sz w:val="28"/>
                <w:szCs w:val="28"/>
              </w:rPr>
              <w:t>Режим распространения оптического излучения по оптическому волокну, при котором сохраняется постоянное распределение мощности между его модами.</w:t>
            </w:r>
          </w:p>
          <w:p w14:paraId="3DFC6058" w14:textId="77777777" w:rsidR="0056042D" w:rsidRPr="009334C3" w:rsidRDefault="0056042D" w:rsidP="00BB6FBD">
            <w:pPr>
              <w:jc w:val="both"/>
              <w:rPr>
                <w:sz w:val="22"/>
                <w:szCs w:val="22"/>
                <w:lang w:val="uz-Cyrl-UZ"/>
              </w:rPr>
            </w:pPr>
          </w:p>
          <w:p w14:paraId="1608D9C7" w14:textId="77777777" w:rsidR="0056042D" w:rsidRDefault="0056042D" w:rsidP="00BB6FBD">
            <w:pPr>
              <w:jc w:val="both"/>
              <w:rPr>
                <w:sz w:val="28"/>
                <w:szCs w:val="28"/>
                <w:lang w:val="uz-Cyrl-UZ"/>
              </w:rPr>
            </w:pPr>
            <w:r>
              <w:rPr>
                <w:sz w:val="28"/>
                <w:szCs w:val="28"/>
                <w:lang w:val="uz-Cyrl-UZ"/>
              </w:rPr>
              <w:t>Optik nurlanishning optik tola bo‘ylab tarqalish rejimi, bunda optik tola modalari o‘rtasida quvvat</w:t>
            </w:r>
            <w:r w:rsidR="009334C3">
              <w:rPr>
                <w:sz w:val="28"/>
                <w:szCs w:val="28"/>
                <w:lang w:val="uz-Cyrl-UZ"/>
              </w:rPr>
              <w:t>-</w:t>
            </w:r>
            <w:r>
              <w:rPr>
                <w:sz w:val="28"/>
                <w:szCs w:val="28"/>
                <w:lang w:val="uz-Cyrl-UZ"/>
              </w:rPr>
              <w:t>ning doimiy taqsimlanishi saqlanadi.</w:t>
            </w:r>
          </w:p>
          <w:p w14:paraId="6C97578B" w14:textId="77777777" w:rsidR="0056042D" w:rsidRPr="009334C3" w:rsidRDefault="0056042D" w:rsidP="00BB6FBD">
            <w:pPr>
              <w:jc w:val="both"/>
              <w:rPr>
                <w:sz w:val="22"/>
                <w:szCs w:val="22"/>
                <w:lang w:val="uz-Cyrl-UZ"/>
              </w:rPr>
            </w:pPr>
          </w:p>
          <w:p w14:paraId="05066ECE" w14:textId="77777777" w:rsidR="0056042D" w:rsidRPr="009A6BFA" w:rsidRDefault="0056042D" w:rsidP="00BB6FBD">
            <w:pPr>
              <w:jc w:val="both"/>
              <w:rPr>
                <w:sz w:val="28"/>
                <w:szCs w:val="28"/>
                <w:lang w:val="uz-Cyrl-UZ"/>
              </w:rPr>
            </w:pPr>
            <w:r>
              <w:rPr>
                <w:sz w:val="28"/>
                <w:szCs w:val="28"/>
                <w:lang w:val="uz-Cyrl-UZ"/>
              </w:rPr>
              <w:t>Оптик нурланишнинг оптик тола бўйлаб тарқа</w:t>
            </w:r>
            <w:r w:rsidR="009334C3">
              <w:rPr>
                <w:sz w:val="28"/>
                <w:szCs w:val="28"/>
                <w:lang w:val="uz-Cyrl-UZ"/>
              </w:rPr>
              <w:t>-</w:t>
            </w:r>
            <w:r>
              <w:rPr>
                <w:sz w:val="28"/>
                <w:szCs w:val="28"/>
                <w:lang w:val="uz-Cyrl-UZ"/>
              </w:rPr>
              <w:t>лиш режими, бунда оптик тола модалари ўрта</w:t>
            </w:r>
            <w:r w:rsidR="009334C3">
              <w:rPr>
                <w:sz w:val="28"/>
                <w:szCs w:val="28"/>
                <w:lang w:val="uz-Cyrl-UZ"/>
              </w:rPr>
              <w:t>-</w:t>
            </w:r>
            <w:r>
              <w:rPr>
                <w:sz w:val="28"/>
                <w:szCs w:val="28"/>
                <w:lang w:val="uz-Cyrl-UZ"/>
              </w:rPr>
              <w:t>сида қувватнинг доимий тақсимланиши сақлана</w:t>
            </w:r>
            <w:r w:rsidR="009334C3">
              <w:rPr>
                <w:sz w:val="28"/>
                <w:szCs w:val="28"/>
                <w:lang w:val="uz-Cyrl-UZ"/>
              </w:rPr>
              <w:t>-</w:t>
            </w:r>
            <w:r>
              <w:rPr>
                <w:sz w:val="28"/>
                <w:szCs w:val="28"/>
                <w:lang w:val="uz-Cyrl-UZ"/>
              </w:rPr>
              <w:t>ди.</w:t>
            </w:r>
          </w:p>
        </w:tc>
      </w:tr>
      <w:tr w:rsidR="0056042D" w:rsidRPr="003D75D3" w14:paraId="15FE9A6C" w14:textId="77777777">
        <w:trPr>
          <w:tblCellSpacing w:w="0" w:type="dxa"/>
          <w:jc w:val="center"/>
        </w:trPr>
        <w:tc>
          <w:tcPr>
            <w:tcW w:w="1954" w:type="pct"/>
          </w:tcPr>
          <w:p w14:paraId="329C509A"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Равновесная запись запоминающей электронно-лучевой трубки</w:t>
            </w:r>
          </w:p>
          <w:p w14:paraId="31CCE98E" w14:textId="38306790"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4C67CF">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9A6D7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9A6D79">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9A6D79">
              <w:rPr>
                <w:rFonts w:ascii="Times New Roman" w:hAnsi="Times New Roman"/>
                <w:bCs/>
                <w:sz w:val="28"/>
                <w:szCs w:val="28"/>
                <w:lang w:val="uz-Cyrl-UZ"/>
              </w:rPr>
              <w:t xml:space="preserve"> </w:t>
            </w:r>
            <w:r>
              <w:rPr>
                <w:rFonts w:ascii="Times New Roman" w:hAnsi="Times New Roman"/>
                <w:bCs/>
                <w:sz w:val="28"/>
                <w:szCs w:val="28"/>
                <w:lang w:val="uz-Cyrl-UZ"/>
              </w:rPr>
              <w:t>muvozanatli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yozuvi</w:t>
            </w:r>
            <w:r w:rsidR="00A85587">
              <w:rPr>
                <w:rFonts w:ascii="Times New Roman" w:hAnsi="Times New Roman"/>
                <w:b/>
                <w:bCs/>
                <w:sz w:val="28"/>
                <w:szCs w:val="28"/>
                <w:lang w:val="uz-Cyrl-UZ"/>
              </w:rPr>
              <w:t xml:space="preserve"> </w:t>
            </w:r>
          </w:p>
          <w:p w14:paraId="1D28BC9D" w14:textId="6A6A3CBB" w:rsidR="0056042D" w:rsidRPr="009A6D79"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A6D79">
              <w:rPr>
                <w:rFonts w:ascii="Times New Roman" w:hAnsi="Times New Roman"/>
                <w:bCs/>
                <w:sz w:val="28"/>
                <w:szCs w:val="28"/>
                <w:lang w:val="uz-Cyrl-UZ"/>
              </w:rPr>
              <w:t>хот</w:t>
            </w:r>
            <w:r w:rsidR="0056042D">
              <w:rPr>
                <w:rFonts w:ascii="Times New Roman" w:hAnsi="Times New Roman"/>
                <w:bCs/>
                <w:sz w:val="28"/>
                <w:szCs w:val="28"/>
                <w:lang w:val="uz-Cyrl-UZ"/>
              </w:rPr>
              <w:t>и</w:t>
            </w:r>
            <w:r w:rsidR="0056042D" w:rsidRPr="009A6D79">
              <w:rPr>
                <w:rFonts w:ascii="Times New Roman" w:hAnsi="Times New Roman"/>
                <w:bCs/>
                <w:sz w:val="28"/>
                <w:szCs w:val="28"/>
                <w:lang w:val="uz-Cyrl-UZ"/>
              </w:rPr>
              <w:t>рловчи электрон</w:t>
            </w:r>
            <w:r w:rsidR="0056042D" w:rsidRPr="009A6D79">
              <w:rPr>
                <w:rFonts w:ascii="Times New Roman" w:hAnsi="Times New Roman"/>
                <w:bCs/>
                <w:sz w:val="28"/>
                <w:szCs w:val="28"/>
              </w:rPr>
              <w:t>-</w:t>
            </w:r>
            <w:r w:rsidR="0056042D" w:rsidRPr="009A6D79">
              <w:rPr>
                <w:rFonts w:ascii="Times New Roman" w:hAnsi="Times New Roman"/>
                <w:bCs/>
                <w:sz w:val="28"/>
                <w:szCs w:val="28"/>
                <w:lang w:val="uz-Cyrl-UZ"/>
              </w:rPr>
              <w:t>нурли трубканинг мувозанатли ёзуви</w:t>
            </w:r>
          </w:p>
          <w:p w14:paraId="3ED88636" w14:textId="77777777" w:rsidR="0056042D" w:rsidRPr="002F34C5"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317A88">
              <w:rPr>
                <w:rFonts w:ascii="Times New Roman" w:hAnsi="Times New Roman"/>
                <w:b/>
                <w:bCs/>
                <w:sz w:val="28"/>
                <w:szCs w:val="28"/>
                <w:lang w:val="uz-Cyrl-UZ"/>
              </w:rPr>
              <w:t xml:space="preserve"> </w:t>
            </w:r>
            <w:r w:rsidR="00317A88" w:rsidRPr="00922ACE">
              <w:rPr>
                <w:rFonts w:ascii="Times New Roman" w:hAnsi="Times New Roman"/>
                <w:bCs/>
                <w:sz w:val="28"/>
                <w:szCs w:val="28"/>
                <w:lang w:val="en-US"/>
              </w:rPr>
              <w:t>recording CRT equilibrium writing</w:t>
            </w:r>
          </w:p>
        </w:tc>
        <w:tc>
          <w:tcPr>
            <w:tcW w:w="3046" w:type="pct"/>
          </w:tcPr>
          <w:p w14:paraId="13A1A1C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Запись информации запоминающей электронно-лучевой трубки, при которой потенциал элемента мишени достигает равновесного значения за время записи.</w:t>
            </w:r>
          </w:p>
          <w:p w14:paraId="3AC8392B" w14:textId="77777777" w:rsidR="0056042D" w:rsidRPr="009334C3" w:rsidRDefault="0056042D" w:rsidP="00BB6FBD">
            <w:pPr>
              <w:pStyle w:val="NoSpacing1"/>
              <w:jc w:val="both"/>
              <w:rPr>
                <w:rFonts w:ascii="Times New Roman" w:hAnsi="Times New Roman"/>
                <w:lang w:val="uz-Cyrl-UZ"/>
              </w:rPr>
            </w:pPr>
          </w:p>
          <w:p w14:paraId="2E45F35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9A6D79">
              <w:rPr>
                <w:rFonts w:ascii="Times New Roman" w:hAnsi="Times New Roman"/>
                <w:b/>
                <w:bCs/>
                <w:sz w:val="28"/>
                <w:szCs w:val="28"/>
                <w:lang w:val="uz-Cyrl-UZ"/>
              </w:rPr>
              <w:t>-</w:t>
            </w:r>
            <w:r>
              <w:rPr>
                <w:rFonts w:ascii="Times New Roman" w:hAnsi="Times New Roman"/>
                <w:bCs/>
                <w:sz w:val="28"/>
                <w:szCs w:val="28"/>
                <w:lang w:val="uz-Cyrl-UZ"/>
              </w:rPr>
              <w:t>nurli</w:t>
            </w:r>
            <w:r w:rsidRPr="009A6D79">
              <w:rPr>
                <w:rFonts w:ascii="Times New Roman" w:hAnsi="Times New Roman"/>
                <w:bCs/>
                <w:sz w:val="28"/>
                <w:szCs w:val="28"/>
                <w:lang w:val="uz-Cyrl-UZ"/>
              </w:rPr>
              <w:t xml:space="preserve"> </w:t>
            </w:r>
            <w:r>
              <w:rPr>
                <w:rFonts w:ascii="Times New Roman" w:hAnsi="Times New Roman"/>
                <w:bCs/>
                <w:sz w:val="28"/>
                <w:szCs w:val="28"/>
                <w:lang w:val="uz-Cyrl-UZ"/>
              </w:rPr>
              <w:t>trubka</w:t>
            </w:r>
            <w:r w:rsidRPr="009A6D79">
              <w:rPr>
                <w:rFonts w:ascii="Times New Roman" w:hAnsi="Times New Roman"/>
                <w:bCs/>
                <w:sz w:val="28"/>
                <w:szCs w:val="28"/>
                <w:lang w:val="uz-Cyrl-UZ"/>
              </w:rPr>
              <w:t xml:space="preserve"> </w:t>
            </w:r>
            <w:r>
              <w:rPr>
                <w:rFonts w:ascii="Times New Roman" w:hAnsi="Times New Roman"/>
                <w:bCs/>
                <w:sz w:val="28"/>
                <w:szCs w:val="28"/>
                <w:lang w:val="uz-Cyrl-UZ"/>
              </w:rPr>
              <w:t>axborotini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yozish</w:t>
            </w:r>
            <w:r w:rsidRPr="009A6D79">
              <w:rPr>
                <w:rFonts w:ascii="Times New Roman" w:hAnsi="Times New Roman"/>
                <w:bCs/>
                <w:sz w:val="28"/>
                <w:szCs w:val="28"/>
                <w:lang w:val="uz-Cyrl-UZ"/>
              </w:rPr>
              <w:t xml:space="preserve">, </w:t>
            </w:r>
            <w:r>
              <w:rPr>
                <w:rFonts w:ascii="Times New Roman" w:hAnsi="Times New Roman"/>
                <w:bCs/>
                <w:sz w:val="28"/>
                <w:szCs w:val="28"/>
                <w:lang w:val="uz-Cyrl-UZ"/>
              </w:rPr>
              <w:t>bunda</w:t>
            </w:r>
            <w:r w:rsidRPr="009A6D79">
              <w:rPr>
                <w:rFonts w:ascii="Times New Roman" w:hAnsi="Times New Roman"/>
                <w:bCs/>
                <w:sz w:val="28"/>
                <w:szCs w:val="28"/>
                <w:lang w:val="uz-Cyrl-UZ"/>
              </w:rPr>
              <w:t xml:space="preserve"> </w:t>
            </w:r>
            <w:r>
              <w:rPr>
                <w:rFonts w:ascii="Times New Roman" w:hAnsi="Times New Roman"/>
                <w:bCs/>
                <w:sz w:val="28"/>
                <w:szCs w:val="28"/>
                <w:lang w:val="uz-Cyrl-UZ"/>
              </w:rPr>
              <w:t>nishon</w:t>
            </w:r>
            <w:r w:rsidRPr="009A6D79">
              <w:rPr>
                <w:rFonts w:ascii="Times New Roman" w:hAnsi="Times New Roman"/>
                <w:bCs/>
                <w:sz w:val="28"/>
                <w:szCs w:val="28"/>
                <w:lang w:val="uz-Cyrl-UZ"/>
              </w:rPr>
              <w:t xml:space="preserve"> </w:t>
            </w:r>
            <w:r>
              <w:rPr>
                <w:rFonts w:ascii="Times New Roman" w:hAnsi="Times New Roman"/>
                <w:bCs/>
                <w:sz w:val="28"/>
                <w:szCs w:val="28"/>
                <w:lang w:val="uz-Cyrl-UZ"/>
              </w:rPr>
              <w:t>elementining</w:t>
            </w:r>
            <w:r w:rsidRPr="009A6D79">
              <w:rPr>
                <w:rFonts w:ascii="Times New Roman" w:hAnsi="Times New Roman"/>
                <w:bCs/>
                <w:sz w:val="28"/>
                <w:szCs w:val="28"/>
                <w:lang w:val="uz-Cyrl-UZ"/>
              </w:rPr>
              <w:t xml:space="preserve"> </w:t>
            </w:r>
            <w:r>
              <w:rPr>
                <w:rFonts w:ascii="Times New Roman" w:hAnsi="Times New Roman"/>
                <w:bCs/>
                <w:sz w:val="28"/>
                <w:szCs w:val="28"/>
                <w:lang w:val="uz-Cyrl-UZ"/>
              </w:rPr>
              <w:t>potensiali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yozish</w:t>
            </w:r>
            <w:r w:rsidRPr="009A6D79">
              <w:rPr>
                <w:rFonts w:ascii="Times New Roman" w:hAnsi="Times New Roman"/>
                <w:bCs/>
                <w:sz w:val="28"/>
                <w:szCs w:val="28"/>
                <w:lang w:val="uz-Cyrl-UZ"/>
              </w:rPr>
              <w:t xml:space="preserve"> </w:t>
            </w:r>
            <w:r>
              <w:rPr>
                <w:rFonts w:ascii="Times New Roman" w:hAnsi="Times New Roman"/>
                <w:bCs/>
                <w:sz w:val="28"/>
                <w:szCs w:val="28"/>
                <w:lang w:val="uz-Cyrl-UZ"/>
              </w:rPr>
              <w:t>vaqti</w:t>
            </w:r>
            <w:r w:rsidRPr="009A6D79">
              <w:rPr>
                <w:rFonts w:ascii="Times New Roman" w:hAnsi="Times New Roman"/>
                <w:bCs/>
                <w:sz w:val="28"/>
                <w:szCs w:val="28"/>
                <w:lang w:val="uz-Cyrl-UZ"/>
              </w:rPr>
              <w:t xml:space="preserve"> </w:t>
            </w:r>
            <w:r>
              <w:rPr>
                <w:rFonts w:ascii="Times New Roman" w:hAnsi="Times New Roman"/>
                <w:bCs/>
                <w:sz w:val="28"/>
                <w:szCs w:val="28"/>
                <w:lang w:val="uz-Cyrl-UZ"/>
              </w:rPr>
              <w:t>ichida</w:t>
            </w:r>
            <w:r w:rsidRPr="009A6D79">
              <w:rPr>
                <w:rFonts w:ascii="Times New Roman" w:hAnsi="Times New Roman"/>
                <w:bCs/>
                <w:sz w:val="28"/>
                <w:szCs w:val="28"/>
                <w:lang w:val="uz-Cyrl-UZ"/>
              </w:rPr>
              <w:t xml:space="preserve"> </w:t>
            </w:r>
            <w:r>
              <w:rPr>
                <w:rFonts w:ascii="Times New Roman" w:hAnsi="Times New Roman"/>
                <w:bCs/>
                <w:sz w:val="28"/>
                <w:szCs w:val="28"/>
                <w:lang w:val="uz-Cyrl-UZ"/>
              </w:rPr>
              <w:t>muvozanat</w:t>
            </w:r>
            <w:r w:rsidRPr="009A6D79">
              <w:rPr>
                <w:rFonts w:ascii="Times New Roman" w:hAnsi="Times New Roman"/>
                <w:bCs/>
                <w:sz w:val="28"/>
                <w:szCs w:val="28"/>
                <w:lang w:val="uz-Cyrl-UZ"/>
              </w:rPr>
              <w:t xml:space="preserve"> </w:t>
            </w:r>
            <w:r>
              <w:rPr>
                <w:rFonts w:ascii="Times New Roman" w:hAnsi="Times New Roman"/>
                <w:bCs/>
                <w:sz w:val="28"/>
                <w:szCs w:val="28"/>
                <w:lang w:val="uz-Cyrl-UZ"/>
              </w:rPr>
              <w:t>qiymatga</w:t>
            </w:r>
            <w:r w:rsidRPr="009A6D79">
              <w:rPr>
                <w:rFonts w:ascii="Times New Roman" w:hAnsi="Times New Roman"/>
                <w:bCs/>
                <w:sz w:val="28"/>
                <w:szCs w:val="28"/>
                <w:lang w:val="uz-Cyrl-UZ"/>
              </w:rPr>
              <w:t xml:space="preserve"> </w:t>
            </w:r>
            <w:r>
              <w:rPr>
                <w:rFonts w:ascii="Times New Roman" w:hAnsi="Times New Roman"/>
                <w:bCs/>
                <w:sz w:val="28"/>
                <w:szCs w:val="28"/>
                <w:lang w:val="uz-Cyrl-UZ"/>
              </w:rPr>
              <w:t>уetadi</w:t>
            </w:r>
            <w:r w:rsidRPr="009A6D79">
              <w:rPr>
                <w:rFonts w:ascii="Times New Roman" w:hAnsi="Times New Roman"/>
                <w:bCs/>
                <w:sz w:val="28"/>
                <w:szCs w:val="28"/>
                <w:lang w:val="uz-Cyrl-UZ"/>
              </w:rPr>
              <w:t>.</w:t>
            </w:r>
          </w:p>
          <w:p w14:paraId="4C95772C" w14:textId="77777777" w:rsidR="0056042D" w:rsidRPr="009334C3" w:rsidRDefault="0056042D" w:rsidP="00BB6FBD">
            <w:pPr>
              <w:pStyle w:val="NoSpacing1"/>
              <w:jc w:val="both"/>
              <w:rPr>
                <w:rFonts w:ascii="Times New Roman" w:hAnsi="Times New Roman"/>
                <w:lang w:val="uz-Cyrl-UZ"/>
              </w:rPr>
            </w:pPr>
          </w:p>
          <w:p w14:paraId="1D09A4A9" w14:textId="77777777" w:rsidR="0056042D" w:rsidRPr="009A6D79"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9A6D79">
              <w:rPr>
                <w:rFonts w:ascii="Times New Roman" w:hAnsi="Times New Roman"/>
                <w:b/>
                <w:bCs/>
                <w:sz w:val="28"/>
                <w:szCs w:val="28"/>
                <w:lang w:val="uz-Cyrl-UZ"/>
              </w:rPr>
              <w:t>-</w:t>
            </w:r>
            <w:r w:rsidRPr="009A6D79">
              <w:rPr>
                <w:rFonts w:ascii="Times New Roman" w:hAnsi="Times New Roman"/>
                <w:bCs/>
                <w:sz w:val="28"/>
                <w:szCs w:val="28"/>
                <w:lang w:val="uz-Cyrl-UZ"/>
              </w:rPr>
              <w:t>нурли трубка ахборотини ёзиш, бунда нишон элементининг потенциали ёзиш вақти ичида мувозанат қийматга етади.</w:t>
            </w:r>
          </w:p>
        </w:tc>
      </w:tr>
      <w:tr w:rsidR="0056042D" w:rsidRPr="00CC3BB1" w14:paraId="5DD33B0B" w14:textId="77777777">
        <w:trPr>
          <w:tblCellSpacing w:w="0" w:type="dxa"/>
          <w:jc w:val="center"/>
        </w:trPr>
        <w:tc>
          <w:tcPr>
            <w:tcW w:w="1954" w:type="pct"/>
          </w:tcPr>
          <w:p w14:paraId="6376EF75" w14:textId="77777777" w:rsidR="0056042D" w:rsidRDefault="0056042D" w:rsidP="009779CD">
            <w:pPr>
              <w:rPr>
                <w:b/>
                <w:sz w:val="28"/>
                <w:szCs w:val="28"/>
                <w:lang w:val="uz-Cyrl-UZ"/>
              </w:rPr>
            </w:pPr>
            <w:r w:rsidRPr="009779CD">
              <w:rPr>
                <w:b/>
                <w:sz w:val="28"/>
                <w:szCs w:val="28"/>
                <w:lang w:val="uz-Cyrl-UZ"/>
              </w:rPr>
              <w:t>Равновесное излучение</w:t>
            </w:r>
          </w:p>
          <w:p w14:paraId="64CD4D9E" w14:textId="4EF44180"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muvozanatli</w:t>
            </w:r>
            <w:r w:rsidRPr="009A6D79">
              <w:rPr>
                <w:rFonts w:ascii="Times New Roman" w:hAnsi="Times New Roman"/>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
                <w:bCs/>
                <w:sz w:val="28"/>
                <w:szCs w:val="28"/>
                <w:lang w:val="uz-Cyrl-UZ"/>
              </w:rPr>
              <w:t xml:space="preserve"> </w:t>
            </w:r>
          </w:p>
          <w:p w14:paraId="332798BD" w14:textId="29E48093" w:rsidR="0056042D" w:rsidRPr="009A6D7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A6D79">
              <w:rPr>
                <w:rFonts w:ascii="Times New Roman" w:hAnsi="Times New Roman"/>
                <w:bCs/>
                <w:sz w:val="28"/>
                <w:szCs w:val="28"/>
                <w:lang w:val="uz-Cyrl-UZ"/>
              </w:rPr>
              <w:t>мувозанатли нурланиш</w:t>
            </w:r>
          </w:p>
          <w:p w14:paraId="111B6B8C" w14:textId="77777777" w:rsidR="0056042D" w:rsidRPr="002F34C5" w:rsidRDefault="0056042D" w:rsidP="009779CD">
            <w:pPr>
              <w:rPr>
                <w:b/>
                <w:sz w:val="28"/>
                <w:szCs w:val="28"/>
                <w:lang w:val="uz-Cyrl-UZ"/>
              </w:rPr>
            </w:pPr>
            <w:r>
              <w:rPr>
                <w:b/>
                <w:bCs/>
                <w:sz w:val="28"/>
                <w:szCs w:val="28"/>
                <w:lang w:val="en-US"/>
              </w:rPr>
              <w:t>en</w:t>
            </w:r>
            <w:r w:rsidRPr="009A6D79">
              <w:rPr>
                <w:b/>
                <w:bCs/>
                <w:sz w:val="28"/>
                <w:szCs w:val="28"/>
              </w:rPr>
              <w:t xml:space="preserve"> </w:t>
            </w:r>
            <w:r>
              <w:rPr>
                <w:b/>
                <w:bCs/>
                <w:sz w:val="28"/>
                <w:szCs w:val="28"/>
                <w:lang w:val="uz-Cyrl-UZ"/>
              </w:rPr>
              <w:t>-</w:t>
            </w:r>
            <w:r w:rsidR="00317A88" w:rsidRPr="00922ACE">
              <w:rPr>
                <w:bCs/>
                <w:sz w:val="28"/>
                <w:szCs w:val="28"/>
                <w:lang w:val="uz-Cyrl-UZ"/>
              </w:rPr>
              <w:t xml:space="preserve"> thermal radiation</w:t>
            </w:r>
          </w:p>
        </w:tc>
        <w:tc>
          <w:tcPr>
            <w:tcW w:w="3046" w:type="pct"/>
          </w:tcPr>
          <w:p w14:paraId="63F98803" w14:textId="77777777" w:rsidR="0056042D" w:rsidRDefault="0056042D" w:rsidP="00BB6FBD">
            <w:pPr>
              <w:pStyle w:val="NoSpacing1"/>
              <w:jc w:val="both"/>
              <w:rPr>
                <w:rFonts w:ascii="Times New Roman" w:hAnsi="Times New Roman"/>
                <w:noProof/>
                <w:sz w:val="28"/>
                <w:szCs w:val="28"/>
                <w:lang w:val="uz-Cyrl-UZ"/>
              </w:rPr>
            </w:pPr>
            <w:r w:rsidRPr="00471031">
              <w:rPr>
                <w:rFonts w:ascii="Times New Roman" w:hAnsi="Times New Roman"/>
                <w:noProof/>
                <w:sz w:val="28"/>
                <w:szCs w:val="28"/>
              </w:rPr>
              <w:t>Электромагнитное излучение, испускаемое физи</w:t>
            </w:r>
            <w:r>
              <w:rPr>
                <w:rFonts w:ascii="Times New Roman" w:hAnsi="Times New Roman"/>
                <w:noProof/>
                <w:sz w:val="28"/>
                <w:szCs w:val="28"/>
                <w:lang w:val="uz-Cyrl-UZ"/>
              </w:rPr>
              <w:t>-</w:t>
            </w:r>
            <w:r w:rsidRPr="00471031">
              <w:rPr>
                <w:rFonts w:ascii="Times New Roman" w:hAnsi="Times New Roman"/>
                <w:noProof/>
                <w:sz w:val="28"/>
                <w:szCs w:val="28"/>
              </w:rPr>
              <w:t>ческой системой, находящейся в термодинами</w:t>
            </w:r>
            <w:r>
              <w:rPr>
                <w:rFonts w:ascii="Times New Roman" w:hAnsi="Times New Roman"/>
                <w:noProof/>
                <w:sz w:val="28"/>
                <w:szCs w:val="28"/>
                <w:lang w:val="uz-Cyrl-UZ"/>
              </w:rPr>
              <w:t>-</w:t>
            </w:r>
            <w:r w:rsidRPr="00471031">
              <w:rPr>
                <w:rFonts w:ascii="Times New Roman" w:hAnsi="Times New Roman"/>
                <w:noProof/>
                <w:sz w:val="28"/>
                <w:szCs w:val="28"/>
              </w:rPr>
              <w:t>ческом равновесии.</w:t>
            </w:r>
          </w:p>
          <w:p w14:paraId="76E3D718" w14:textId="77777777" w:rsidR="0056042D" w:rsidRPr="009334C3" w:rsidRDefault="0056042D" w:rsidP="00BB6FBD">
            <w:pPr>
              <w:pStyle w:val="NoSpacing1"/>
              <w:jc w:val="both"/>
              <w:rPr>
                <w:rFonts w:ascii="Times New Roman" w:hAnsi="Times New Roman"/>
                <w:noProof/>
                <w:lang w:val="uz-Cyrl-UZ"/>
              </w:rPr>
            </w:pPr>
          </w:p>
          <w:p w14:paraId="1DBFA52A"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Termodinamik muvozanatda bo‘lgan fizik tizim chiqaradigan elektromagnit nurlanish.</w:t>
            </w:r>
          </w:p>
          <w:p w14:paraId="5C2FF008" w14:textId="77777777" w:rsidR="0056042D" w:rsidRPr="009334C3" w:rsidRDefault="0056042D" w:rsidP="00BB6FBD">
            <w:pPr>
              <w:pStyle w:val="NoSpacing1"/>
              <w:jc w:val="both"/>
              <w:rPr>
                <w:rFonts w:ascii="Times New Roman" w:hAnsi="Times New Roman"/>
                <w:noProof/>
                <w:lang w:val="uz-Cyrl-UZ"/>
              </w:rPr>
            </w:pPr>
          </w:p>
          <w:p w14:paraId="36185074" w14:textId="77777777" w:rsidR="0056042D" w:rsidRPr="009A6D79"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Термодинамик мувозанатда бўлган физик тизим чиқарадиган электромагнит нурланиш.</w:t>
            </w:r>
          </w:p>
        </w:tc>
      </w:tr>
      <w:tr w:rsidR="0056042D" w:rsidRPr="003D75D3" w14:paraId="63D47600" w14:textId="77777777">
        <w:trPr>
          <w:tblCellSpacing w:w="0" w:type="dxa"/>
          <w:jc w:val="center"/>
        </w:trPr>
        <w:tc>
          <w:tcPr>
            <w:tcW w:w="1954" w:type="pct"/>
          </w:tcPr>
          <w:p w14:paraId="0B8D0B16" w14:textId="77777777" w:rsidR="0056042D" w:rsidRPr="005978E4"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Равновесный потенциал </w:t>
            </w:r>
            <w:r w:rsidRPr="00471031">
              <w:rPr>
                <w:rFonts w:ascii="Times New Roman" w:hAnsi="Times New Roman"/>
                <w:b/>
                <w:bCs/>
                <w:sz w:val="28"/>
                <w:szCs w:val="28"/>
              </w:rPr>
              <w:lastRenderedPageBreak/>
              <w:t xml:space="preserve">мишени запоминающей </w:t>
            </w:r>
          </w:p>
          <w:p w14:paraId="3CEF08A9"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(передающей телевизионной) электронно-лучевой трубки</w:t>
            </w:r>
          </w:p>
          <w:p w14:paraId="392C01AE" w14:textId="44A14E1A" w:rsidR="0056042D" w:rsidRDefault="0056042D" w:rsidP="009334C3">
            <w:pPr>
              <w:pStyle w:val="NoSpacing1"/>
              <w:spacing w:before="120"/>
              <w:rPr>
                <w:rFonts w:ascii="Times New Roman" w:hAnsi="Times New Roman"/>
                <w:b/>
                <w:bCs/>
                <w:sz w:val="28"/>
                <w:szCs w:val="28"/>
                <w:lang w:val="uz-Cyrl-UZ"/>
              </w:rPr>
            </w:pPr>
            <w:r>
              <w:rPr>
                <w:rFonts w:ascii="Times New Roman" w:hAnsi="Times New Roman"/>
                <w:b/>
                <w:bCs/>
                <w:sz w:val="28"/>
                <w:szCs w:val="28"/>
                <w:lang w:val="en-US"/>
              </w:rPr>
              <w:t>uz</w:t>
            </w:r>
            <w:r w:rsidRPr="00EC22DE">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uzatuvchi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nuri</w:t>
            </w:r>
            <w:r w:rsidRPr="00C618A1">
              <w:rPr>
                <w:rFonts w:ascii="Times New Roman" w:hAnsi="Times New Roman"/>
                <w:bCs/>
                <w:sz w:val="28"/>
                <w:szCs w:val="28"/>
                <w:lang w:val="uz-Cyrl-UZ"/>
              </w:rPr>
              <w:t xml:space="preserve"> </w:t>
            </w:r>
            <w:r>
              <w:rPr>
                <w:rFonts w:ascii="Times New Roman" w:hAnsi="Times New Roman"/>
                <w:bCs/>
                <w:sz w:val="28"/>
                <w:szCs w:val="28"/>
                <w:lang w:val="uz-Cyrl-UZ"/>
              </w:rPr>
              <w:t>trubka</w:t>
            </w:r>
            <w:r w:rsidRPr="00C618A1">
              <w:rPr>
                <w:rFonts w:ascii="Times New Roman" w:hAnsi="Times New Roman"/>
                <w:bCs/>
                <w:sz w:val="28"/>
                <w:szCs w:val="28"/>
                <w:lang w:val="uz-Cyrl-UZ"/>
              </w:rPr>
              <w:t xml:space="preserve"> </w:t>
            </w:r>
            <w:r>
              <w:rPr>
                <w:rFonts w:ascii="Times New Roman" w:hAnsi="Times New Roman"/>
                <w:bCs/>
                <w:sz w:val="28"/>
                <w:szCs w:val="28"/>
                <w:lang w:val="uz-Cyrl-UZ"/>
              </w:rPr>
              <w:t>nishonining</w:t>
            </w:r>
            <w:r w:rsidRPr="00C618A1">
              <w:rPr>
                <w:rFonts w:ascii="Times New Roman" w:hAnsi="Times New Roman"/>
                <w:bCs/>
                <w:sz w:val="28"/>
                <w:szCs w:val="28"/>
                <w:lang w:val="uz-Cyrl-UZ"/>
              </w:rPr>
              <w:t xml:space="preserve"> </w:t>
            </w:r>
            <w:r>
              <w:rPr>
                <w:rFonts w:ascii="Times New Roman" w:hAnsi="Times New Roman"/>
                <w:bCs/>
                <w:sz w:val="28"/>
                <w:szCs w:val="28"/>
                <w:lang w:val="uz-Cyrl-UZ"/>
              </w:rPr>
              <w:t>muvozanat</w:t>
            </w:r>
            <w:r w:rsidRPr="00C618A1">
              <w:rPr>
                <w:rFonts w:ascii="Times New Roman" w:hAnsi="Times New Roman"/>
                <w:bCs/>
                <w:sz w:val="28"/>
                <w:szCs w:val="28"/>
                <w:lang w:val="uz-Cyrl-UZ"/>
              </w:rPr>
              <w:t xml:space="preserve"> </w:t>
            </w:r>
            <w:r>
              <w:rPr>
                <w:rFonts w:ascii="Times New Roman" w:hAnsi="Times New Roman"/>
                <w:bCs/>
                <w:sz w:val="28"/>
                <w:szCs w:val="28"/>
                <w:lang w:val="uz-Cyrl-UZ"/>
              </w:rPr>
              <w:t>potensiali</w:t>
            </w:r>
            <w:r w:rsidR="00A85587">
              <w:rPr>
                <w:rFonts w:ascii="Times New Roman" w:hAnsi="Times New Roman"/>
                <w:b/>
                <w:bCs/>
                <w:sz w:val="28"/>
                <w:szCs w:val="28"/>
                <w:lang w:val="uz-Cyrl-UZ"/>
              </w:rPr>
              <w:t xml:space="preserve"> </w:t>
            </w:r>
          </w:p>
          <w:p w14:paraId="68493238" w14:textId="379B0107" w:rsidR="0056042D" w:rsidRPr="00C618A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618A1">
              <w:rPr>
                <w:rFonts w:ascii="Times New Roman" w:hAnsi="Times New Roman"/>
                <w:bCs/>
                <w:sz w:val="28"/>
                <w:szCs w:val="28"/>
                <w:lang w:val="uz-Cyrl-UZ"/>
              </w:rPr>
              <w:t>хотирловчи (узату</w:t>
            </w:r>
            <w:r w:rsidR="0056042D">
              <w:rPr>
                <w:rFonts w:ascii="Times New Roman" w:hAnsi="Times New Roman"/>
                <w:bCs/>
                <w:sz w:val="28"/>
                <w:szCs w:val="28"/>
                <w:lang w:val="uz-Cyrl-UZ"/>
              </w:rPr>
              <w:t>в</w:t>
            </w:r>
            <w:r w:rsidR="0056042D" w:rsidRPr="00C618A1">
              <w:rPr>
                <w:rFonts w:ascii="Times New Roman" w:hAnsi="Times New Roman"/>
                <w:bCs/>
                <w:sz w:val="28"/>
                <w:szCs w:val="28"/>
                <w:lang w:val="uz-Cyrl-UZ"/>
              </w:rPr>
              <w:t>чи телевизион) электрон</w:t>
            </w:r>
            <w:r w:rsidR="0056042D" w:rsidRPr="00C618A1">
              <w:rPr>
                <w:rFonts w:ascii="Times New Roman" w:hAnsi="Times New Roman"/>
                <w:bCs/>
                <w:sz w:val="28"/>
                <w:szCs w:val="28"/>
              </w:rPr>
              <w:t>-</w:t>
            </w:r>
            <w:r w:rsidR="0056042D" w:rsidRPr="00C618A1">
              <w:rPr>
                <w:rFonts w:ascii="Times New Roman" w:hAnsi="Times New Roman"/>
                <w:bCs/>
                <w:sz w:val="28"/>
                <w:szCs w:val="28"/>
                <w:lang w:val="uz-Cyrl-UZ"/>
              </w:rPr>
              <w:t>нурли трубка нишонининг мувозанат потенциали</w:t>
            </w:r>
          </w:p>
          <w:p w14:paraId="5B188F85" w14:textId="77777777" w:rsidR="0056042D" w:rsidRPr="002F34C5"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317A88" w:rsidRPr="00B077C6">
              <w:rPr>
                <w:rFonts w:ascii="Times New Roman" w:hAnsi="Times New Roman"/>
                <w:bCs/>
                <w:sz w:val="28"/>
                <w:szCs w:val="28"/>
                <w:lang w:val="uz-Cyrl-UZ"/>
              </w:rPr>
              <w:t xml:space="preserve"> equilibrium voltage</w:t>
            </w:r>
            <w:r w:rsidR="00317A88" w:rsidRPr="00B077C6">
              <w:rPr>
                <w:rFonts w:ascii="Times New Roman" w:hAnsi="Times New Roman"/>
                <w:bCs/>
                <w:sz w:val="28"/>
                <w:szCs w:val="28"/>
                <w:lang w:val="en-US"/>
              </w:rPr>
              <w:t xml:space="preserve"> of </w:t>
            </w:r>
            <w:r w:rsidR="009334C3" w:rsidRPr="009334C3">
              <w:rPr>
                <w:rFonts w:ascii="Times New Roman" w:hAnsi="Times New Roman"/>
                <w:bCs/>
                <w:sz w:val="28"/>
                <w:szCs w:val="28"/>
                <w:lang w:val="en-US"/>
              </w:rPr>
              <w:br/>
            </w:r>
            <w:r w:rsidR="00317A88" w:rsidRPr="00B077C6">
              <w:rPr>
                <w:rFonts w:ascii="Times New Roman" w:hAnsi="Times New Roman"/>
                <w:bCs/>
                <w:sz w:val="28"/>
                <w:szCs w:val="28"/>
                <w:lang w:val="en-US"/>
              </w:rPr>
              <w:t>recording (transmitting)</w:t>
            </w:r>
            <w:r w:rsidR="00317A88">
              <w:rPr>
                <w:rFonts w:ascii="Times New Roman" w:hAnsi="Times New Roman"/>
                <w:bCs/>
                <w:sz w:val="28"/>
                <w:szCs w:val="28"/>
                <w:lang w:val="uz-Cyrl-UZ"/>
              </w:rPr>
              <w:t xml:space="preserve"> </w:t>
            </w:r>
            <w:r w:rsidR="00317A88" w:rsidRPr="00B077C6">
              <w:rPr>
                <w:rFonts w:ascii="Times New Roman" w:hAnsi="Times New Roman"/>
                <w:bCs/>
                <w:sz w:val="28"/>
                <w:szCs w:val="28"/>
                <w:lang w:val="en-US"/>
              </w:rPr>
              <w:t>CRT</w:t>
            </w:r>
          </w:p>
        </w:tc>
        <w:tc>
          <w:tcPr>
            <w:tcW w:w="3046" w:type="pct"/>
          </w:tcPr>
          <w:p w14:paraId="5846C0D9"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Предельный потенциал запоминающей (переда</w:t>
            </w:r>
            <w:r w:rsidRPr="00471031">
              <w:rPr>
                <w:rFonts w:ascii="Times New Roman" w:hAnsi="Times New Roman"/>
                <w:sz w:val="28"/>
                <w:szCs w:val="28"/>
              </w:rPr>
              <w:lastRenderedPageBreak/>
              <w:t>ющей телевизионной) электронно-лучевой трубки, до которого стремится зарядиться элемент мишени под воздействием бомбардировки первичными и вторичными электронами.</w:t>
            </w:r>
          </w:p>
          <w:p w14:paraId="2D613560" w14:textId="77777777" w:rsidR="0056042D" w:rsidRPr="009334C3" w:rsidRDefault="0056042D" w:rsidP="00BB6FBD">
            <w:pPr>
              <w:pStyle w:val="NoSpacing1"/>
              <w:jc w:val="both"/>
              <w:rPr>
                <w:rFonts w:ascii="Times New Roman" w:hAnsi="Times New Roman"/>
                <w:lang w:val="uz-Cyrl-UZ"/>
              </w:rPr>
            </w:pPr>
          </w:p>
          <w:p w14:paraId="054976F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(uzatuvchi televizion) elektron</w:t>
            </w:r>
            <w:r w:rsidRPr="00C618A1">
              <w:rPr>
                <w:rFonts w:ascii="Times New Roman" w:hAnsi="Times New Roman"/>
                <w:b/>
                <w:bCs/>
                <w:sz w:val="28"/>
                <w:szCs w:val="28"/>
                <w:lang w:val="uz-Cyrl-UZ"/>
              </w:rPr>
              <w:t>-</w:t>
            </w:r>
            <w:r>
              <w:rPr>
                <w:rFonts w:ascii="Times New Roman" w:hAnsi="Times New Roman"/>
                <w:bCs/>
                <w:sz w:val="28"/>
                <w:szCs w:val="28"/>
                <w:lang w:val="uz-Cyrl-UZ"/>
              </w:rPr>
              <w:t>nurli</w:t>
            </w:r>
            <w:r w:rsidRPr="00C618A1">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C618A1">
              <w:rPr>
                <w:rFonts w:ascii="Times New Roman" w:hAnsi="Times New Roman"/>
                <w:bCs/>
                <w:sz w:val="28"/>
                <w:szCs w:val="28"/>
                <w:lang w:val="uz-Cyrl-UZ"/>
              </w:rPr>
              <w:t xml:space="preserve">, </w:t>
            </w:r>
            <w:r>
              <w:rPr>
                <w:rFonts w:ascii="Times New Roman" w:hAnsi="Times New Roman"/>
                <w:bCs/>
                <w:sz w:val="28"/>
                <w:szCs w:val="28"/>
                <w:lang w:val="uz-Cyrl-UZ"/>
              </w:rPr>
              <w:t>nishon</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elementi</w:t>
            </w:r>
            <w:r w:rsidRPr="00C618A1">
              <w:rPr>
                <w:rFonts w:ascii="Times New Roman" w:hAnsi="Times New Roman"/>
                <w:bCs/>
                <w:sz w:val="28"/>
                <w:szCs w:val="28"/>
                <w:lang w:val="uz-Cyrl-UZ"/>
              </w:rPr>
              <w:t xml:space="preserve"> </w:t>
            </w:r>
            <w:r>
              <w:rPr>
                <w:rFonts w:ascii="Times New Roman" w:hAnsi="Times New Roman"/>
                <w:bCs/>
                <w:sz w:val="28"/>
                <w:szCs w:val="28"/>
                <w:lang w:val="uz-Cyrl-UZ"/>
              </w:rPr>
              <w:t>birlamchi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va</w:t>
            </w:r>
            <w:r w:rsidRPr="00C618A1">
              <w:rPr>
                <w:rFonts w:ascii="Times New Roman" w:hAnsi="Times New Roman"/>
                <w:bCs/>
                <w:sz w:val="28"/>
                <w:szCs w:val="28"/>
                <w:lang w:val="uz-Cyrl-UZ"/>
              </w:rPr>
              <w:t xml:space="preserve"> </w:t>
            </w:r>
            <w:r>
              <w:rPr>
                <w:rFonts w:ascii="Times New Roman" w:hAnsi="Times New Roman"/>
                <w:bCs/>
                <w:sz w:val="28"/>
                <w:szCs w:val="28"/>
                <w:lang w:val="uz-Cyrl-UZ"/>
              </w:rPr>
              <w:t>ikkilamchi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elektronlar</w:t>
            </w:r>
            <w:r w:rsidRPr="00C618A1">
              <w:rPr>
                <w:rFonts w:ascii="Times New Roman" w:hAnsi="Times New Roman"/>
                <w:bCs/>
                <w:sz w:val="28"/>
                <w:szCs w:val="28"/>
                <w:lang w:val="uz-Cyrl-UZ"/>
              </w:rPr>
              <w:t xml:space="preserve"> </w:t>
            </w:r>
            <w:r>
              <w:rPr>
                <w:rFonts w:ascii="Times New Roman" w:hAnsi="Times New Roman"/>
                <w:bCs/>
                <w:sz w:val="28"/>
                <w:szCs w:val="28"/>
                <w:lang w:val="uz-Cyrl-UZ"/>
              </w:rPr>
              <w:t>bilan</w:t>
            </w:r>
            <w:r w:rsidRPr="00C618A1">
              <w:rPr>
                <w:rFonts w:ascii="Times New Roman" w:hAnsi="Times New Roman"/>
                <w:bCs/>
                <w:sz w:val="28"/>
                <w:szCs w:val="28"/>
                <w:lang w:val="uz-Cyrl-UZ"/>
              </w:rPr>
              <w:t xml:space="preserve"> </w:t>
            </w:r>
            <w:r>
              <w:rPr>
                <w:rFonts w:ascii="Times New Roman" w:hAnsi="Times New Roman"/>
                <w:bCs/>
                <w:sz w:val="28"/>
                <w:szCs w:val="28"/>
                <w:lang w:val="uz-Cyrl-UZ"/>
              </w:rPr>
              <w:t>bombardimon</w:t>
            </w:r>
            <w:r w:rsidRPr="00C618A1">
              <w:rPr>
                <w:rFonts w:ascii="Times New Roman" w:hAnsi="Times New Roman"/>
                <w:bCs/>
                <w:sz w:val="28"/>
                <w:szCs w:val="28"/>
                <w:lang w:val="uz-Cyrl-UZ"/>
              </w:rPr>
              <w:t xml:space="preserve"> </w:t>
            </w:r>
            <w:r>
              <w:rPr>
                <w:rFonts w:ascii="Times New Roman" w:hAnsi="Times New Roman"/>
                <w:bCs/>
                <w:sz w:val="28"/>
                <w:szCs w:val="28"/>
                <w:lang w:val="uz-Cyrl-UZ"/>
              </w:rPr>
              <w:t>qilish</w:t>
            </w:r>
            <w:r w:rsidRPr="00C618A1">
              <w:rPr>
                <w:rFonts w:ascii="Times New Roman" w:hAnsi="Times New Roman"/>
                <w:bCs/>
                <w:sz w:val="28"/>
                <w:szCs w:val="28"/>
                <w:lang w:val="uz-Cyrl-UZ"/>
              </w:rPr>
              <w:t xml:space="preserve"> </w:t>
            </w:r>
            <w:r>
              <w:rPr>
                <w:rFonts w:ascii="Times New Roman" w:hAnsi="Times New Roman"/>
                <w:bCs/>
                <w:sz w:val="28"/>
                <w:szCs w:val="28"/>
                <w:lang w:val="uz-Cyrl-UZ"/>
              </w:rPr>
              <w:t>ta’sirida</w:t>
            </w:r>
            <w:r w:rsidRPr="00C618A1">
              <w:rPr>
                <w:rFonts w:ascii="Times New Roman" w:hAnsi="Times New Roman"/>
                <w:bCs/>
                <w:sz w:val="28"/>
                <w:szCs w:val="28"/>
                <w:lang w:val="uz-Cyrl-UZ"/>
              </w:rPr>
              <w:t xml:space="preserve"> </w:t>
            </w:r>
            <w:r>
              <w:rPr>
                <w:rFonts w:ascii="Times New Roman" w:hAnsi="Times New Roman"/>
                <w:bCs/>
                <w:sz w:val="28"/>
                <w:szCs w:val="28"/>
                <w:lang w:val="uz-Cyrl-UZ"/>
              </w:rPr>
              <w:t>zaryadlanishga</w:t>
            </w:r>
            <w:r w:rsidRPr="00C618A1">
              <w:rPr>
                <w:rFonts w:ascii="Times New Roman" w:hAnsi="Times New Roman"/>
                <w:bCs/>
                <w:sz w:val="28"/>
                <w:szCs w:val="28"/>
                <w:lang w:val="uz-Cyrl-UZ"/>
              </w:rPr>
              <w:t xml:space="preserve"> </w:t>
            </w:r>
            <w:r>
              <w:rPr>
                <w:rFonts w:ascii="Times New Roman" w:hAnsi="Times New Roman"/>
                <w:bCs/>
                <w:sz w:val="28"/>
                <w:szCs w:val="28"/>
                <w:lang w:val="uz-Cyrl-UZ"/>
              </w:rPr>
              <w:t>intiladigan</w:t>
            </w:r>
            <w:r w:rsidRPr="00C618A1">
              <w:rPr>
                <w:rFonts w:ascii="Times New Roman" w:hAnsi="Times New Roman"/>
                <w:bCs/>
                <w:sz w:val="28"/>
                <w:szCs w:val="28"/>
                <w:lang w:val="uz-Cyrl-UZ"/>
              </w:rPr>
              <w:t xml:space="preserve"> </w:t>
            </w:r>
            <w:r>
              <w:rPr>
                <w:rFonts w:ascii="Times New Roman" w:hAnsi="Times New Roman"/>
                <w:bCs/>
                <w:sz w:val="28"/>
                <w:szCs w:val="28"/>
                <w:lang w:val="uz-Cyrl-UZ"/>
              </w:rPr>
              <w:t>eng</w:t>
            </w:r>
            <w:r w:rsidRPr="00C618A1">
              <w:rPr>
                <w:rFonts w:ascii="Times New Roman" w:hAnsi="Times New Roman"/>
                <w:bCs/>
                <w:sz w:val="28"/>
                <w:szCs w:val="28"/>
                <w:lang w:val="uz-Cyrl-UZ"/>
              </w:rPr>
              <w:t xml:space="preserve"> </w:t>
            </w:r>
            <w:r>
              <w:rPr>
                <w:rFonts w:ascii="Times New Roman" w:hAnsi="Times New Roman"/>
                <w:bCs/>
                <w:sz w:val="28"/>
                <w:szCs w:val="28"/>
                <w:lang w:val="uz-Cyrl-UZ"/>
              </w:rPr>
              <w:t>yuqori</w:t>
            </w:r>
            <w:r w:rsidRPr="00C618A1">
              <w:rPr>
                <w:rFonts w:ascii="Times New Roman" w:hAnsi="Times New Roman"/>
                <w:bCs/>
                <w:sz w:val="28"/>
                <w:szCs w:val="28"/>
                <w:lang w:val="uz-Cyrl-UZ"/>
              </w:rPr>
              <w:t xml:space="preserve"> </w:t>
            </w:r>
            <w:r>
              <w:rPr>
                <w:rFonts w:ascii="Times New Roman" w:hAnsi="Times New Roman"/>
                <w:bCs/>
                <w:sz w:val="28"/>
                <w:szCs w:val="28"/>
                <w:lang w:val="uz-Cyrl-UZ"/>
              </w:rPr>
              <w:t>potensiali</w:t>
            </w:r>
            <w:r w:rsidRPr="00C618A1">
              <w:rPr>
                <w:rFonts w:ascii="Times New Roman" w:hAnsi="Times New Roman"/>
                <w:bCs/>
                <w:sz w:val="28"/>
                <w:szCs w:val="28"/>
                <w:lang w:val="uz-Cyrl-UZ"/>
              </w:rPr>
              <w:t>.</w:t>
            </w:r>
          </w:p>
          <w:p w14:paraId="6E65F2CA" w14:textId="77777777" w:rsidR="0056042D" w:rsidRDefault="0056042D" w:rsidP="00BB6FBD">
            <w:pPr>
              <w:pStyle w:val="NoSpacing1"/>
              <w:jc w:val="both"/>
              <w:rPr>
                <w:rFonts w:ascii="Times New Roman" w:hAnsi="Times New Roman"/>
                <w:sz w:val="28"/>
                <w:szCs w:val="28"/>
                <w:lang w:val="uz-Cyrl-UZ"/>
              </w:rPr>
            </w:pPr>
          </w:p>
          <w:p w14:paraId="58202266" w14:textId="77777777" w:rsidR="0056042D" w:rsidRPr="00C618A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(узатувчи телевизион) электрон</w:t>
            </w:r>
            <w:r w:rsidRPr="00C618A1">
              <w:rPr>
                <w:rFonts w:ascii="Times New Roman" w:hAnsi="Times New Roman"/>
                <w:b/>
                <w:bCs/>
                <w:sz w:val="28"/>
                <w:szCs w:val="28"/>
                <w:lang w:val="uz-Cyrl-UZ"/>
              </w:rPr>
              <w:t>-</w:t>
            </w:r>
            <w:r w:rsidRPr="00C618A1">
              <w:rPr>
                <w:rFonts w:ascii="Times New Roman" w:hAnsi="Times New Roman"/>
                <w:bCs/>
                <w:sz w:val="28"/>
                <w:szCs w:val="28"/>
                <w:lang w:val="uz-Cyrl-UZ"/>
              </w:rPr>
              <w:t>нур</w:t>
            </w:r>
            <w:r w:rsidR="009334C3">
              <w:rPr>
                <w:rFonts w:ascii="Times New Roman" w:hAnsi="Times New Roman"/>
                <w:bCs/>
                <w:sz w:val="28"/>
                <w:szCs w:val="28"/>
                <w:lang w:val="uz-Cyrl-UZ"/>
              </w:rPr>
              <w:t>-</w:t>
            </w:r>
            <w:r w:rsidRPr="00C618A1">
              <w:rPr>
                <w:rFonts w:ascii="Times New Roman" w:hAnsi="Times New Roman"/>
                <w:bCs/>
                <w:sz w:val="28"/>
                <w:szCs w:val="28"/>
                <w:lang w:val="uz-Cyrl-UZ"/>
              </w:rPr>
              <w:t>ли трубканинг, нишон элементи бирламчи ва иккиламчи электронлар билан бомбардимон қи</w:t>
            </w:r>
            <w:r w:rsidR="009334C3">
              <w:rPr>
                <w:rFonts w:ascii="Times New Roman" w:hAnsi="Times New Roman"/>
                <w:bCs/>
                <w:sz w:val="28"/>
                <w:szCs w:val="28"/>
                <w:lang w:val="uz-Cyrl-UZ"/>
              </w:rPr>
              <w:t>-</w:t>
            </w:r>
            <w:r w:rsidRPr="00C618A1">
              <w:rPr>
                <w:rFonts w:ascii="Times New Roman" w:hAnsi="Times New Roman"/>
                <w:bCs/>
                <w:sz w:val="28"/>
                <w:szCs w:val="28"/>
                <w:lang w:val="uz-Cyrl-UZ"/>
              </w:rPr>
              <w:t>лиш таъсирида зарядланишга интиладиган энг юқори потенциали.</w:t>
            </w:r>
            <w:r>
              <w:rPr>
                <w:rFonts w:ascii="Times New Roman" w:hAnsi="Times New Roman"/>
                <w:b/>
                <w:bCs/>
                <w:sz w:val="28"/>
                <w:szCs w:val="28"/>
                <w:lang w:val="uz-Cyrl-UZ"/>
              </w:rPr>
              <w:t xml:space="preserve"> </w:t>
            </w:r>
          </w:p>
        </w:tc>
      </w:tr>
      <w:tr w:rsidR="0056042D" w:rsidRPr="003D75D3" w14:paraId="45DBE732" w14:textId="77777777">
        <w:trPr>
          <w:tblCellSpacing w:w="0" w:type="dxa"/>
          <w:jc w:val="center"/>
        </w:trPr>
        <w:tc>
          <w:tcPr>
            <w:tcW w:w="1954" w:type="pct"/>
          </w:tcPr>
          <w:p w14:paraId="68BFBAC2" w14:textId="77777777" w:rsidR="0056042D" w:rsidRPr="009240F5" w:rsidRDefault="0056042D" w:rsidP="009779CD">
            <w:pPr>
              <w:rPr>
                <w:b/>
                <w:sz w:val="28"/>
                <w:szCs w:val="28"/>
                <w:lang w:val="uz-Cyrl-UZ"/>
              </w:rPr>
            </w:pPr>
            <w:r w:rsidRPr="009779CD">
              <w:rPr>
                <w:b/>
                <w:sz w:val="28"/>
                <w:szCs w:val="28"/>
                <w:lang w:val="uz-Cyrl-UZ"/>
              </w:rPr>
              <w:lastRenderedPageBreak/>
              <w:t xml:space="preserve">Радиационный порог чувствительности </w:t>
            </w:r>
            <w:r w:rsidRPr="002C2BD9">
              <w:rPr>
                <w:b/>
                <w:sz w:val="28"/>
                <w:szCs w:val="28"/>
                <w:lang w:val="uz-Cyrl-UZ"/>
              </w:rPr>
              <w:t>ФЭПП</w:t>
            </w:r>
          </w:p>
          <w:p w14:paraId="1E6C9FBC" w14:textId="07187323"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sezgirligining radiatsiya chegarasi</w:t>
            </w:r>
            <w:r w:rsidR="00A85587">
              <w:rPr>
                <w:rFonts w:ascii="Times New Roman" w:hAnsi="Times New Roman"/>
                <w:b/>
                <w:bCs/>
                <w:sz w:val="28"/>
                <w:szCs w:val="28"/>
                <w:lang w:val="uz-Cyrl-UZ"/>
              </w:rPr>
              <w:t xml:space="preserve"> </w:t>
            </w:r>
          </w:p>
          <w:p w14:paraId="4838C16B" w14:textId="572A135C" w:rsidR="0056042D" w:rsidRPr="009240F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сезгирлигининг радиация чегараси</w:t>
            </w:r>
          </w:p>
          <w:p w14:paraId="446102B5" w14:textId="77777777" w:rsidR="0056042D" w:rsidRPr="009240F5" w:rsidRDefault="0056042D" w:rsidP="009779CD">
            <w:pPr>
              <w:rPr>
                <w:b/>
                <w:sz w:val="28"/>
                <w:szCs w:val="28"/>
                <w:lang w:val="uz-Cyrl-UZ"/>
              </w:rPr>
            </w:pPr>
            <w:r w:rsidRPr="009240F5">
              <w:rPr>
                <w:b/>
                <w:bCs/>
                <w:sz w:val="28"/>
                <w:szCs w:val="28"/>
                <w:lang w:val="uz-Cyrl-UZ"/>
              </w:rPr>
              <w:t>en -</w:t>
            </w:r>
            <w:r w:rsidR="00317A88">
              <w:rPr>
                <w:b/>
                <w:bCs/>
                <w:sz w:val="28"/>
                <w:szCs w:val="28"/>
                <w:lang w:val="uz-Cyrl-UZ"/>
              </w:rPr>
              <w:t xml:space="preserve"> </w:t>
            </w:r>
            <w:r w:rsidR="00317A88" w:rsidRPr="007337DE">
              <w:rPr>
                <w:bCs/>
                <w:sz w:val="28"/>
                <w:szCs w:val="28"/>
                <w:lang w:val="uz-Cyrl-UZ"/>
              </w:rPr>
              <w:t>radiation response threshold PSRD</w:t>
            </w:r>
          </w:p>
        </w:tc>
        <w:tc>
          <w:tcPr>
            <w:tcW w:w="3046" w:type="pct"/>
          </w:tcPr>
          <w:p w14:paraId="58B1B59D"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 xml:space="preserve">Порог чувствительности </w:t>
            </w:r>
            <w:r w:rsidRPr="002C2BD9">
              <w:rPr>
                <w:rFonts w:ascii="Times New Roman" w:hAnsi="Times New Roman"/>
                <w:sz w:val="28"/>
                <w:szCs w:val="28"/>
                <w:lang w:val="uz-Cyrl-UZ"/>
              </w:rPr>
              <w:t>ФЭПП</w:t>
            </w:r>
            <w:r w:rsidRPr="003822FA">
              <w:rPr>
                <w:rFonts w:ascii="Times New Roman" w:hAnsi="Times New Roman"/>
                <w:sz w:val="28"/>
                <w:szCs w:val="28"/>
              </w:rPr>
              <w:t>,</w:t>
            </w:r>
            <w:r w:rsidRPr="009240F5">
              <w:rPr>
                <w:rFonts w:ascii="Times New Roman" w:hAnsi="Times New Roman"/>
                <w:sz w:val="28"/>
                <w:szCs w:val="28"/>
              </w:rPr>
              <w:t xml:space="preserve"> шумы которого обусловлены флуктуациями теплового излучения фона заданной температур</w:t>
            </w:r>
            <w:r>
              <w:rPr>
                <w:rFonts w:ascii="Times New Roman" w:hAnsi="Times New Roman"/>
                <w:sz w:val="28"/>
                <w:szCs w:val="28"/>
                <w:lang w:val="uz-Cyrl-UZ"/>
              </w:rPr>
              <w:t>е</w:t>
            </w:r>
            <w:r w:rsidRPr="009240F5">
              <w:rPr>
                <w:rFonts w:ascii="Times New Roman" w:hAnsi="Times New Roman"/>
                <w:sz w:val="28"/>
                <w:szCs w:val="28"/>
              </w:rPr>
              <w:t>.</w:t>
            </w:r>
          </w:p>
          <w:p w14:paraId="34913C66" w14:textId="77777777" w:rsidR="0056042D" w:rsidRPr="009240F5" w:rsidRDefault="0056042D" w:rsidP="00BB6FBD">
            <w:pPr>
              <w:pStyle w:val="NoSpacing1"/>
              <w:jc w:val="both"/>
              <w:rPr>
                <w:rFonts w:ascii="Times New Roman" w:hAnsi="Times New Roman"/>
                <w:sz w:val="28"/>
                <w:szCs w:val="28"/>
                <w:lang w:val="uz-Cyrl-UZ"/>
              </w:rPr>
            </w:pPr>
          </w:p>
          <w:p w14:paraId="42C6F244"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Shovqinlari berilgan temperatura fonining issiqlik nurlanish fluktuatsiyalari bilan bog‘liq bo‘lgan FEYaNQ sezgirligining chegarasi.</w:t>
            </w:r>
          </w:p>
          <w:p w14:paraId="6548F30B" w14:textId="77777777" w:rsidR="0056042D" w:rsidRPr="009240F5" w:rsidRDefault="0056042D" w:rsidP="00BB6FBD">
            <w:pPr>
              <w:pStyle w:val="NoSpacing1"/>
              <w:jc w:val="both"/>
              <w:rPr>
                <w:rFonts w:ascii="Times New Roman" w:hAnsi="Times New Roman"/>
                <w:sz w:val="28"/>
                <w:szCs w:val="28"/>
                <w:lang w:val="uz-Cyrl-UZ"/>
              </w:rPr>
            </w:pPr>
          </w:p>
          <w:p w14:paraId="3AA0CCC1"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Шовқинлари берилган температура фонининг иссиқлик нурланиш флуктуациялари билан боғлиқ бўлган ФЭЯНҚ сезгирлигининг чегараси.</w:t>
            </w:r>
          </w:p>
        </w:tc>
      </w:tr>
      <w:tr w:rsidR="0056042D" w:rsidRPr="00CC3BB1" w14:paraId="0837EA59" w14:textId="77777777">
        <w:trPr>
          <w:tblCellSpacing w:w="0" w:type="dxa"/>
          <w:jc w:val="center"/>
        </w:trPr>
        <w:tc>
          <w:tcPr>
            <w:tcW w:w="1954" w:type="pct"/>
          </w:tcPr>
          <w:p w14:paraId="20415643" w14:textId="77777777" w:rsidR="0056042D" w:rsidRPr="009E0A94" w:rsidRDefault="0056042D" w:rsidP="009779CD">
            <w:pPr>
              <w:rPr>
                <w:b/>
                <w:sz w:val="28"/>
                <w:szCs w:val="28"/>
                <w:lang w:val="uz-Cyrl-UZ"/>
              </w:rPr>
            </w:pPr>
            <w:r w:rsidRPr="009779CD">
              <w:rPr>
                <w:b/>
                <w:sz w:val="28"/>
                <w:szCs w:val="28"/>
                <w:lang w:val="uz-Cyrl-UZ"/>
              </w:rPr>
              <w:t>Радиометрия оптического излучения</w:t>
            </w:r>
          </w:p>
          <w:p w14:paraId="05970DCD" w14:textId="77777777" w:rsidR="0056042D" w:rsidRDefault="0056042D" w:rsidP="009779CD">
            <w:pPr>
              <w:pStyle w:val="NoSpacing1"/>
              <w:rPr>
                <w:rFonts w:ascii="Times New Roman" w:hAnsi="Times New Roman"/>
                <w:b/>
                <w:bCs/>
                <w:sz w:val="28"/>
                <w:szCs w:val="28"/>
                <w:lang w:val="uz-Cyrl-UZ"/>
              </w:rPr>
            </w:pPr>
            <w:r w:rsidRPr="00CC34A8">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CC34A8">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CC34A8">
              <w:rPr>
                <w:rFonts w:ascii="Times New Roman" w:hAnsi="Times New Roman"/>
                <w:bCs/>
                <w:sz w:val="28"/>
                <w:szCs w:val="28"/>
                <w:lang w:val="uz-Cyrl-UZ"/>
              </w:rPr>
              <w:t xml:space="preserve"> </w:t>
            </w:r>
            <w:r>
              <w:rPr>
                <w:rFonts w:ascii="Times New Roman" w:hAnsi="Times New Roman"/>
                <w:bCs/>
                <w:sz w:val="28"/>
                <w:szCs w:val="28"/>
                <w:lang w:val="uz-Cyrl-UZ"/>
              </w:rPr>
              <w:t>radiometriyasi</w:t>
            </w:r>
            <w:r>
              <w:rPr>
                <w:rFonts w:ascii="Times New Roman" w:hAnsi="Times New Roman"/>
                <w:b/>
                <w:bCs/>
                <w:sz w:val="28"/>
                <w:szCs w:val="28"/>
                <w:lang w:val="uz-Cyrl-UZ"/>
              </w:rPr>
              <w:t xml:space="preserve"> </w:t>
            </w:r>
          </w:p>
          <w:p w14:paraId="0EF93390" w14:textId="147C0439" w:rsidR="0056042D" w:rsidRPr="00CC34A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C34A8">
              <w:rPr>
                <w:rFonts w:ascii="Times New Roman" w:hAnsi="Times New Roman"/>
                <w:bCs/>
                <w:sz w:val="28"/>
                <w:szCs w:val="28"/>
                <w:lang w:val="uz-Cyrl-UZ"/>
              </w:rPr>
              <w:t>оптик нурланиш радиометрияси</w:t>
            </w:r>
          </w:p>
          <w:p w14:paraId="093BD6BC" w14:textId="77777777" w:rsidR="0056042D" w:rsidRPr="00CC34A8" w:rsidRDefault="0056042D" w:rsidP="009779CD">
            <w:pPr>
              <w:rPr>
                <w:sz w:val="28"/>
                <w:szCs w:val="28"/>
                <w:lang w:val="uz-Cyrl-UZ"/>
              </w:rPr>
            </w:pPr>
            <w:r w:rsidRPr="00CC34A8">
              <w:rPr>
                <w:b/>
                <w:bCs/>
                <w:sz w:val="28"/>
                <w:szCs w:val="28"/>
                <w:lang w:val="uz-Cyrl-UZ"/>
              </w:rPr>
              <w:t xml:space="preserve">en </w:t>
            </w:r>
            <w:r>
              <w:rPr>
                <w:b/>
                <w:bCs/>
                <w:sz w:val="28"/>
                <w:szCs w:val="28"/>
                <w:lang w:val="uz-Cyrl-UZ"/>
              </w:rPr>
              <w:t>-</w:t>
            </w:r>
            <w:r w:rsidR="00317A88" w:rsidRPr="00922ACE">
              <w:rPr>
                <w:bCs/>
                <w:sz w:val="28"/>
                <w:szCs w:val="28"/>
                <w:lang w:val="en-US"/>
              </w:rPr>
              <w:t xml:space="preserve"> optical radiation </w:t>
            </w:r>
            <w:r w:rsidR="009334C3" w:rsidRPr="001945AB">
              <w:rPr>
                <w:bCs/>
                <w:sz w:val="28"/>
                <w:szCs w:val="28"/>
                <w:lang w:val="en-US"/>
              </w:rPr>
              <w:br/>
            </w:r>
            <w:r w:rsidR="00317A88" w:rsidRPr="00922ACE">
              <w:rPr>
                <w:bCs/>
                <w:sz w:val="28"/>
                <w:szCs w:val="28"/>
                <w:lang w:val="en-US"/>
              </w:rPr>
              <w:t>radiometrics</w:t>
            </w:r>
          </w:p>
        </w:tc>
        <w:tc>
          <w:tcPr>
            <w:tcW w:w="3046" w:type="pct"/>
          </w:tcPr>
          <w:p w14:paraId="57A99F58" w14:textId="77777777" w:rsidR="0056042D" w:rsidRDefault="0056042D" w:rsidP="00BB6FBD">
            <w:pPr>
              <w:jc w:val="both"/>
              <w:rPr>
                <w:sz w:val="28"/>
                <w:szCs w:val="28"/>
                <w:lang w:val="uz-Cyrl-UZ"/>
              </w:rPr>
            </w:pPr>
            <w:r w:rsidRPr="00471031">
              <w:rPr>
                <w:sz w:val="28"/>
                <w:szCs w:val="28"/>
              </w:rPr>
              <w:t>Раздел фотометрии, в котором параметры и характеристики оптического излучения выражены в энергетических фотометрических величинах.</w:t>
            </w:r>
          </w:p>
          <w:p w14:paraId="2152E3E3" w14:textId="77777777" w:rsidR="0056042D" w:rsidRDefault="0056042D" w:rsidP="00BB6FBD">
            <w:pPr>
              <w:jc w:val="both"/>
              <w:rPr>
                <w:sz w:val="28"/>
                <w:szCs w:val="28"/>
                <w:lang w:val="uz-Cyrl-UZ"/>
              </w:rPr>
            </w:pPr>
          </w:p>
          <w:p w14:paraId="03FD4B0B" w14:textId="77777777" w:rsidR="0056042D" w:rsidRDefault="0056042D" w:rsidP="00BB6FBD">
            <w:pPr>
              <w:jc w:val="both"/>
              <w:rPr>
                <w:sz w:val="28"/>
                <w:szCs w:val="28"/>
                <w:lang w:val="uz-Cyrl-UZ"/>
              </w:rPr>
            </w:pPr>
            <w:r>
              <w:rPr>
                <w:sz w:val="28"/>
                <w:szCs w:val="28"/>
                <w:lang w:val="uz-Cyrl-UZ"/>
              </w:rPr>
              <w:t>Fotometriyaning, optik nurlanish parametrlari va xarakteristikalari energetik fotometrik kattaliklarda ifodalangan bo‘limi.</w:t>
            </w:r>
          </w:p>
          <w:p w14:paraId="273494BA" w14:textId="77777777" w:rsidR="0056042D" w:rsidRPr="002F34C5" w:rsidRDefault="0056042D" w:rsidP="00BB6FBD">
            <w:pPr>
              <w:jc w:val="both"/>
              <w:rPr>
                <w:sz w:val="28"/>
                <w:szCs w:val="28"/>
                <w:lang w:val="uz-Cyrl-UZ"/>
              </w:rPr>
            </w:pPr>
          </w:p>
          <w:p w14:paraId="273A7219" w14:textId="77777777" w:rsidR="0056042D" w:rsidRPr="00CC34A8" w:rsidRDefault="0056042D" w:rsidP="00BB6FBD">
            <w:pPr>
              <w:jc w:val="both"/>
              <w:rPr>
                <w:sz w:val="28"/>
                <w:szCs w:val="28"/>
                <w:lang w:val="uz-Cyrl-UZ"/>
              </w:rPr>
            </w:pPr>
            <w:r>
              <w:rPr>
                <w:sz w:val="28"/>
                <w:szCs w:val="28"/>
                <w:lang w:val="uz-Cyrl-UZ"/>
              </w:rPr>
              <w:t>Фотометриянинг, оптик нурланиш параметрлари ва характеристикалари энергетик фотометрик катталикларда ифодаланган бўлими.</w:t>
            </w:r>
          </w:p>
        </w:tc>
      </w:tr>
      <w:tr w:rsidR="0056042D" w:rsidRPr="003D75D3" w14:paraId="1559FE9E" w14:textId="77777777">
        <w:trPr>
          <w:tblCellSpacing w:w="0" w:type="dxa"/>
          <w:jc w:val="center"/>
        </w:trPr>
        <w:tc>
          <w:tcPr>
            <w:tcW w:w="1954" w:type="pct"/>
          </w:tcPr>
          <w:p w14:paraId="642613D3" w14:textId="77777777" w:rsidR="0056042D" w:rsidRDefault="0056042D" w:rsidP="009779CD">
            <w:pPr>
              <w:rPr>
                <w:b/>
                <w:bCs/>
                <w:sz w:val="28"/>
                <w:szCs w:val="28"/>
                <w:lang w:val="uz-Cyrl-UZ"/>
              </w:rPr>
            </w:pPr>
            <w:r w:rsidRPr="00471031">
              <w:rPr>
                <w:b/>
                <w:bCs/>
                <w:sz w:val="28"/>
                <w:szCs w:val="28"/>
              </w:rPr>
              <w:t>Радиус пространственной когерентности</w:t>
            </w:r>
          </w:p>
          <w:p w14:paraId="23D36809" w14:textId="7EEF8AE3"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CC34A8">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CC34A8">
              <w:rPr>
                <w:rFonts w:ascii="Times New Roman" w:hAnsi="Times New Roman"/>
                <w:bCs/>
                <w:sz w:val="28"/>
                <w:szCs w:val="28"/>
                <w:lang w:val="uz-Cyrl-UZ"/>
              </w:rPr>
              <w:t xml:space="preserve"> </w:t>
            </w:r>
            <w:r>
              <w:rPr>
                <w:rFonts w:ascii="Times New Roman" w:hAnsi="Times New Roman"/>
                <w:bCs/>
                <w:sz w:val="28"/>
                <w:szCs w:val="28"/>
                <w:lang w:val="uz-Cyrl-UZ"/>
              </w:rPr>
              <w:t>kogerentlik</w:t>
            </w:r>
            <w:r w:rsidRPr="00CC34A8">
              <w:rPr>
                <w:rFonts w:ascii="Times New Roman" w:hAnsi="Times New Roman"/>
                <w:bCs/>
                <w:sz w:val="28"/>
                <w:szCs w:val="28"/>
                <w:lang w:val="uz-Cyrl-UZ"/>
              </w:rPr>
              <w:t xml:space="preserve"> </w:t>
            </w:r>
            <w:r>
              <w:rPr>
                <w:rFonts w:ascii="Times New Roman" w:hAnsi="Times New Roman"/>
                <w:bCs/>
                <w:sz w:val="28"/>
                <w:szCs w:val="28"/>
                <w:lang w:val="uz-Cyrl-UZ"/>
              </w:rPr>
              <w:t>radiusi</w:t>
            </w:r>
            <w:r w:rsidR="00A85587">
              <w:rPr>
                <w:rFonts w:ascii="Times New Roman" w:hAnsi="Times New Roman"/>
                <w:b/>
                <w:bCs/>
                <w:sz w:val="28"/>
                <w:szCs w:val="28"/>
                <w:lang w:val="uz-Cyrl-UZ"/>
              </w:rPr>
              <w:t xml:space="preserve"> </w:t>
            </w:r>
          </w:p>
          <w:p w14:paraId="004AE7B5" w14:textId="3A273D2D" w:rsidR="0056042D" w:rsidRPr="00CC34A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C34A8">
              <w:rPr>
                <w:rFonts w:ascii="Times New Roman" w:hAnsi="Times New Roman"/>
                <w:bCs/>
                <w:sz w:val="28"/>
                <w:szCs w:val="28"/>
                <w:lang w:val="uz-Cyrl-UZ"/>
              </w:rPr>
              <w:t>фазовий когерентлик радиуси</w:t>
            </w:r>
          </w:p>
          <w:p w14:paraId="54A7B457" w14:textId="77777777" w:rsidR="0056042D" w:rsidRPr="002F34C5" w:rsidRDefault="0056042D" w:rsidP="009779CD">
            <w:pPr>
              <w:rPr>
                <w:b/>
                <w:bCs/>
                <w:sz w:val="28"/>
                <w:szCs w:val="28"/>
                <w:lang w:val="uz-Cyrl-UZ"/>
              </w:rPr>
            </w:pPr>
            <w:r>
              <w:rPr>
                <w:b/>
                <w:bCs/>
                <w:sz w:val="28"/>
                <w:szCs w:val="28"/>
                <w:lang w:val="en-US"/>
              </w:rPr>
              <w:t>en</w:t>
            </w:r>
            <w:r w:rsidRPr="00317A88">
              <w:rPr>
                <w:b/>
                <w:bCs/>
                <w:sz w:val="28"/>
                <w:szCs w:val="28"/>
                <w:lang w:val="en-US"/>
              </w:rPr>
              <w:t xml:space="preserve"> </w:t>
            </w:r>
            <w:r>
              <w:rPr>
                <w:b/>
                <w:bCs/>
                <w:sz w:val="28"/>
                <w:szCs w:val="28"/>
                <w:lang w:val="uz-Cyrl-UZ"/>
              </w:rPr>
              <w:t>-</w:t>
            </w:r>
            <w:r w:rsidR="00317A88" w:rsidRPr="00922ACE">
              <w:rPr>
                <w:bCs/>
                <w:sz w:val="28"/>
                <w:szCs w:val="28"/>
                <w:lang w:val="uz-Cyrl-UZ"/>
              </w:rPr>
              <w:t xml:space="preserve"> space coherence</w:t>
            </w:r>
            <w:r w:rsidR="00317A88" w:rsidRPr="00922ACE">
              <w:rPr>
                <w:bCs/>
                <w:sz w:val="28"/>
                <w:szCs w:val="28"/>
                <w:lang w:val="en-US"/>
              </w:rPr>
              <w:t xml:space="preserve"> radius</w:t>
            </w:r>
          </w:p>
        </w:tc>
        <w:tc>
          <w:tcPr>
            <w:tcW w:w="3046" w:type="pct"/>
          </w:tcPr>
          <w:p w14:paraId="40BE402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Минимальное расстояние между двумя точками лазерного пучка в определенном направлении, для которого степень пространственной когерентности принимает значение, равное 0,5.</w:t>
            </w:r>
          </w:p>
          <w:p w14:paraId="5DB0ED04" w14:textId="77777777" w:rsidR="0056042D" w:rsidRDefault="0056042D" w:rsidP="00BB6FBD">
            <w:pPr>
              <w:pStyle w:val="NoSpacing1"/>
              <w:jc w:val="both"/>
              <w:rPr>
                <w:rFonts w:ascii="Times New Roman" w:hAnsi="Times New Roman"/>
                <w:sz w:val="28"/>
                <w:szCs w:val="28"/>
                <w:lang w:val="uz-Cyrl-UZ"/>
              </w:rPr>
            </w:pPr>
          </w:p>
          <w:p w14:paraId="6781972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Fazoviy kogerentlik darajasi 0,5 ga teng qiymat oladigan muayyan yo‘nalishdagi lazer dastaning ikki nuqtasi o‘rtasidagi eng kichik masofa.</w:t>
            </w:r>
          </w:p>
          <w:p w14:paraId="7190B82A" w14:textId="77777777" w:rsidR="0056042D" w:rsidRDefault="0056042D" w:rsidP="00BB6FBD">
            <w:pPr>
              <w:pStyle w:val="NoSpacing1"/>
              <w:jc w:val="both"/>
              <w:rPr>
                <w:rFonts w:ascii="Times New Roman" w:hAnsi="Times New Roman"/>
                <w:sz w:val="28"/>
                <w:szCs w:val="28"/>
                <w:lang w:val="uz-Cyrl-UZ"/>
              </w:rPr>
            </w:pPr>
          </w:p>
          <w:p w14:paraId="57F60CE8" w14:textId="77777777" w:rsidR="0056042D" w:rsidRPr="00CC34A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Фазовий когерентлик даражаси </w:t>
            </w:r>
            <w:smartTag w:uri="urn:schemas-microsoft-com:office:smarttags" w:element="metricconverter">
              <w:smartTagPr>
                <w:attr w:name="ProductID" w:val="0,5 га"/>
              </w:smartTagPr>
              <w:r>
                <w:rPr>
                  <w:rFonts w:ascii="Times New Roman" w:hAnsi="Times New Roman"/>
                  <w:sz w:val="28"/>
                  <w:szCs w:val="28"/>
                  <w:lang w:val="uz-Cyrl-UZ"/>
                </w:rPr>
                <w:t>0,5 га</w:t>
              </w:r>
            </w:smartTag>
            <w:r>
              <w:rPr>
                <w:rFonts w:ascii="Times New Roman" w:hAnsi="Times New Roman"/>
                <w:sz w:val="28"/>
                <w:szCs w:val="28"/>
                <w:lang w:val="uz-Cyrl-UZ"/>
              </w:rPr>
              <w:t xml:space="preserve"> тенг қий</w:t>
            </w:r>
            <w:r w:rsidR="009334C3">
              <w:rPr>
                <w:rFonts w:ascii="Times New Roman" w:hAnsi="Times New Roman"/>
                <w:sz w:val="28"/>
                <w:szCs w:val="28"/>
                <w:lang w:val="uz-Cyrl-UZ"/>
              </w:rPr>
              <w:t>-</w:t>
            </w:r>
            <w:r>
              <w:rPr>
                <w:rFonts w:ascii="Times New Roman" w:hAnsi="Times New Roman"/>
                <w:sz w:val="28"/>
                <w:szCs w:val="28"/>
                <w:lang w:val="uz-Cyrl-UZ"/>
              </w:rPr>
              <w:t>мат оладиган муайян йўналишдаги лазер даста</w:t>
            </w:r>
            <w:r w:rsidR="009334C3">
              <w:rPr>
                <w:rFonts w:ascii="Times New Roman" w:hAnsi="Times New Roman"/>
                <w:sz w:val="28"/>
                <w:szCs w:val="28"/>
                <w:lang w:val="uz-Cyrl-UZ"/>
              </w:rPr>
              <w:t>-</w:t>
            </w:r>
            <w:r>
              <w:rPr>
                <w:rFonts w:ascii="Times New Roman" w:hAnsi="Times New Roman"/>
                <w:sz w:val="28"/>
                <w:szCs w:val="28"/>
                <w:lang w:val="uz-Cyrl-UZ"/>
              </w:rPr>
              <w:t>нинг икки нуқтаси ўртасидаги энг кичик масофа.</w:t>
            </w:r>
          </w:p>
        </w:tc>
      </w:tr>
      <w:tr w:rsidR="0056042D" w:rsidRPr="003D75D3" w14:paraId="2ACD6DD4" w14:textId="77777777">
        <w:trPr>
          <w:tblCellSpacing w:w="0" w:type="dxa"/>
          <w:jc w:val="center"/>
        </w:trPr>
        <w:tc>
          <w:tcPr>
            <w:tcW w:w="1954" w:type="pct"/>
          </w:tcPr>
          <w:p w14:paraId="3889C12D" w14:textId="77777777" w:rsidR="0056042D" w:rsidRDefault="0056042D" w:rsidP="009779CD">
            <w:pPr>
              <w:rPr>
                <w:b/>
                <w:bCs/>
                <w:sz w:val="28"/>
                <w:szCs w:val="28"/>
                <w:lang w:val="uz-Cyrl-UZ"/>
              </w:rPr>
            </w:pPr>
            <w:r w:rsidRPr="00471031">
              <w:rPr>
                <w:b/>
                <w:bCs/>
                <w:sz w:val="28"/>
                <w:szCs w:val="28"/>
              </w:rPr>
              <w:lastRenderedPageBreak/>
              <w:t xml:space="preserve">Радиус сферической </w:t>
            </w:r>
            <w:r>
              <w:rPr>
                <w:b/>
                <w:bCs/>
                <w:sz w:val="28"/>
                <w:szCs w:val="28"/>
              </w:rPr>
              <w:br/>
            </w:r>
            <w:r w:rsidRPr="00471031">
              <w:rPr>
                <w:b/>
                <w:bCs/>
                <w:sz w:val="28"/>
                <w:szCs w:val="28"/>
              </w:rPr>
              <w:t>поверхности</w:t>
            </w:r>
          </w:p>
          <w:p w14:paraId="17C4A3A8" w14:textId="04C9D38F"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310A3F">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sferik</w:t>
            </w:r>
            <w:r w:rsidRPr="00310A3F">
              <w:rPr>
                <w:rFonts w:ascii="Times New Roman" w:hAnsi="Times New Roman"/>
                <w:bCs/>
                <w:sz w:val="28"/>
                <w:szCs w:val="28"/>
                <w:lang w:val="uz-Cyrl-UZ"/>
              </w:rPr>
              <w:t xml:space="preserve"> </w:t>
            </w:r>
            <w:r>
              <w:rPr>
                <w:rFonts w:ascii="Times New Roman" w:hAnsi="Times New Roman"/>
                <w:bCs/>
                <w:sz w:val="28"/>
                <w:szCs w:val="28"/>
                <w:lang w:val="uz-Cyrl-UZ"/>
              </w:rPr>
              <w:t>sirt</w:t>
            </w:r>
            <w:r w:rsidRPr="00310A3F">
              <w:rPr>
                <w:rFonts w:ascii="Times New Roman" w:hAnsi="Times New Roman"/>
                <w:bCs/>
                <w:sz w:val="28"/>
                <w:szCs w:val="28"/>
                <w:lang w:val="uz-Cyrl-UZ"/>
              </w:rPr>
              <w:t xml:space="preserve"> </w:t>
            </w:r>
            <w:r>
              <w:rPr>
                <w:rFonts w:ascii="Times New Roman" w:hAnsi="Times New Roman"/>
                <w:bCs/>
                <w:sz w:val="28"/>
                <w:szCs w:val="28"/>
                <w:lang w:val="uz-Cyrl-UZ"/>
              </w:rPr>
              <w:t>radiusi</w:t>
            </w:r>
            <w:r w:rsidR="00A85587">
              <w:rPr>
                <w:rFonts w:ascii="Times New Roman" w:hAnsi="Times New Roman"/>
                <w:b/>
                <w:bCs/>
                <w:sz w:val="28"/>
                <w:szCs w:val="28"/>
                <w:lang w:val="uz-Cyrl-UZ"/>
              </w:rPr>
              <w:t xml:space="preserve"> </w:t>
            </w:r>
          </w:p>
          <w:p w14:paraId="6DC7225E" w14:textId="7DD39D85" w:rsidR="0056042D" w:rsidRPr="00310A3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0A3F">
              <w:rPr>
                <w:rFonts w:ascii="Times New Roman" w:hAnsi="Times New Roman"/>
                <w:bCs/>
                <w:sz w:val="28"/>
                <w:szCs w:val="28"/>
                <w:lang w:val="uz-Cyrl-UZ"/>
              </w:rPr>
              <w:t>сферик сирт радиуси</w:t>
            </w:r>
          </w:p>
          <w:p w14:paraId="0B7E7526" w14:textId="77777777" w:rsidR="0056042D" w:rsidRPr="002F34C5" w:rsidRDefault="0056042D" w:rsidP="009779CD">
            <w:pPr>
              <w:rPr>
                <w:b/>
                <w:bCs/>
                <w:sz w:val="28"/>
                <w:szCs w:val="28"/>
                <w:lang w:val="uz-Cyrl-UZ"/>
              </w:rPr>
            </w:pPr>
            <w:r>
              <w:rPr>
                <w:b/>
                <w:bCs/>
                <w:sz w:val="28"/>
                <w:szCs w:val="28"/>
                <w:lang w:val="en-US"/>
              </w:rPr>
              <w:t>en</w:t>
            </w:r>
            <w:r w:rsidRPr="00317A88">
              <w:rPr>
                <w:b/>
                <w:bCs/>
                <w:sz w:val="28"/>
                <w:szCs w:val="28"/>
                <w:lang w:val="en-US"/>
              </w:rPr>
              <w:t xml:space="preserve"> </w:t>
            </w:r>
            <w:r>
              <w:rPr>
                <w:b/>
                <w:bCs/>
                <w:sz w:val="28"/>
                <w:szCs w:val="28"/>
                <w:lang w:val="uz-Cyrl-UZ"/>
              </w:rPr>
              <w:t xml:space="preserve">- </w:t>
            </w:r>
            <w:r w:rsidR="00317A88" w:rsidRPr="00922ACE">
              <w:rPr>
                <w:bCs/>
                <w:sz w:val="28"/>
                <w:szCs w:val="28"/>
                <w:lang w:val="uz-Cyrl-UZ"/>
              </w:rPr>
              <w:t>spherical</w:t>
            </w:r>
            <w:r w:rsidR="00317A88" w:rsidRPr="00922ACE">
              <w:rPr>
                <w:bCs/>
                <w:sz w:val="28"/>
                <w:szCs w:val="28"/>
                <w:lang w:val="en-US"/>
              </w:rPr>
              <w:t xml:space="preserve"> radius</w:t>
            </w:r>
          </w:p>
        </w:tc>
        <w:tc>
          <w:tcPr>
            <w:tcW w:w="3046" w:type="pct"/>
          </w:tcPr>
          <w:p w14:paraId="0D60F62B" w14:textId="77777777" w:rsidR="0056042D" w:rsidRDefault="0056042D" w:rsidP="00BB6FBD">
            <w:pPr>
              <w:jc w:val="both"/>
              <w:rPr>
                <w:sz w:val="28"/>
                <w:szCs w:val="28"/>
                <w:lang w:val="uz-Cyrl-UZ"/>
              </w:rPr>
            </w:pPr>
            <w:r w:rsidRPr="00471031">
              <w:rPr>
                <w:sz w:val="28"/>
                <w:szCs w:val="28"/>
              </w:rPr>
              <w:t>Расстояние от вершины преломляющей или отра</w:t>
            </w:r>
            <w:r w:rsidR="00FD727A">
              <w:rPr>
                <w:sz w:val="28"/>
                <w:szCs w:val="28"/>
              </w:rPr>
              <w:t>-</w:t>
            </w:r>
            <w:r w:rsidRPr="00471031">
              <w:rPr>
                <w:sz w:val="28"/>
                <w:szCs w:val="28"/>
              </w:rPr>
              <w:t>жающей поверхности до центра кривизны сферической поверхности.</w:t>
            </w:r>
          </w:p>
          <w:p w14:paraId="5BD08E69" w14:textId="77777777" w:rsidR="0056042D" w:rsidRPr="00FD727A" w:rsidRDefault="0056042D" w:rsidP="00BB6FBD">
            <w:pPr>
              <w:jc w:val="both"/>
              <w:rPr>
                <w:sz w:val="16"/>
                <w:szCs w:val="16"/>
                <w:lang w:val="uz-Cyrl-UZ"/>
              </w:rPr>
            </w:pPr>
          </w:p>
          <w:p w14:paraId="6AF43439" w14:textId="77777777" w:rsidR="0056042D" w:rsidRDefault="0056042D" w:rsidP="00BB6FBD">
            <w:pPr>
              <w:jc w:val="both"/>
              <w:rPr>
                <w:sz w:val="28"/>
                <w:szCs w:val="28"/>
                <w:lang w:val="uz-Cyrl-UZ"/>
              </w:rPr>
            </w:pPr>
            <w:r>
              <w:rPr>
                <w:sz w:val="28"/>
                <w:szCs w:val="28"/>
                <w:lang w:val="uz-Cyrl-UZ"/>
              </w:rPr>
              <w:t>Sindiruvchi yoki qaytaruvchi sirtning cho‘qqisidan sferik sirt egrilik markazigacha bo‘lgan masofa.</w:t>
            </w:r>
          </w:p>
          <w:p w14:paraId="358465FE" w14:textId="77777777" w:rsidR="0056042D" w:rsidRPr="00FD727A" w:rsidRDefault="0056042D" w:rsidP="00BB6FBD">
            <w:pPr>
              <w:jc w:val="both"/>
              <w:rPr>
                <w:sz w:val="16"/>
                <w:szCs w:val="16"/>
                <w:lang w:val="uz-Cyrl-UZ"/>
              </w:rPr>
            </w:pPr>
          </w:p>
          <w:p w14:paraId="3349A1B5" w14:textId="77777777" w:rsidR="0056042D" w:rsidRPr="00310A3F" w:rsidRDefault="0056042D" w:rsidP="00BB6FBD">
            <w:pPr>
              <w:jc w:val="both"/>
              <w:rPr>
                <w:sz w:val="28"/>
                <w:szCs w:val="28"/>
                <w:lang w:val="uz-Cyrl-UZ"/>
              </w:rPr>
            </w:pPr>
            <w:r>
              <w:rPr>
                <w:sz w:val="28"/>
                <w:szCs w:val="28"/>
                <w:lang w:val="uz-Cyrl-UZ"/>
              </w:rPr>
              <w:t>Синдирувчи ёки қайтарувчи сиртнинг чўққиси</w:t>
            </w:r>
            <w:r w:rsidR="00FD727A">
              <w:rPr>
                <w:sz w:val="28"/>
                <w:szCs w:val="28"/>
                <w:lang w:val="uz-Cyrl-UZ"/>
              </w:rPr>
              <w:t>-</w:t>
            </w:r>
            <w:r>
              <w:rPr>
                <w:sz w:val="28"/>
                <w:szCs w:val="28"/>
                <w:lang w:val="uz-Cyrl-UZ"/>
              </w:rPr>
              <w:t>дан сферик сирт эгрилик марказигача бўлган масофа.</w:t>
            </w:r>
          </w:p>
        </w:tc>
      </w:tr>
      <w:tr w:rsidR="0056042D" w:rsidRPr="003D75D3" w14:paraId="1A438977" w14:textId="77777777">
        <w:trPr>
          <w:tblCellSpacing w:w="0" w:type="dxa"/>
          <w:jc w:val="center"/>
        </w:trPr>
        <w:tc>
          <w:tcPr>
            <w:tcW w:w="1954" w:type="pct"/>
          </w:tcPr>
          <w:p w14:paraId="25FB2606" w14:textId="77777777" w:rsidR="0056042D" w:rsidRDefault="0056042D" w:rsidP="009779CD">
            <w:pPr>
              <w:rPr>
                <w:b/>
                <w:sz w:val="28"/>
                <w:szCs w:val="28"/>
                <w:lang w:val="uz-Cyrl-UZ"/>
              </w:rPr>
            </w:pPr>
            <w:r w:rsidRPr="009779CD">
              <w:rPr>
                <w:b/>
                <w:sz w:val="28"/>
                <w:szCs w:val="28"/>
                <w:lang w:val="uz-Cyrl-UZ"/>
              </w:rPr>
              <w:t>Развертка пучка лазерного излучения</w:t>
            </w:r>
          </w:p>
          <w:p w14:paraId="2EEE7D03" w14:textId="34C41082" w:rsidR="0056042D" w:rsidRDefault="0056042D" w:rsidP="009779CD">
            <w:pPr>
              <w:pStyle w:val="NoSpacing1"/>
              <w:rPr>
                <w:rFonts w:ascii="Times New Roman" w:hAnsi="Times New Roman"/>
                <w:b/>
                <w:bCs/>
                <w:sz w:val="28"/>
                <w:szCs w:val="28"/>
                <w:lang w:val="uz-Cyrl-UZ"/>
              </w:rPr>
            </w:pPr>
            <w:r w:rsidRPr="00346A4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346A4D">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346A4D">
              <w:rPr>
                <w:rFonts w:ascii="Times New Roman" w:hAnsi="Times New Roman"/>
                <w:bCs/>
                <w:sz w:val="28"/>
                <w:szCs w:val="28"/>
                <w:lang w:val="uz-Cyrl-UZ"/>
              </w:rPr>
              <w:t xml:space="preserve"> </w:t>
            </w:r>
            <w:r>
              <w:rPr>
                <w:rFonts w:ascii="Times New Roman" w:hAnsi="Times New Roman"/>
                <w:bCs/>
                <w:sz w:val="28"/>
                <w:szCs w:val="28"/>
                <w:lang w:val="uz-Cyrl-UZ"/>
              </w:rPr>
              <w:t>dastasining</w:t>
            </w:r>
            <w:r w:rsidRPr="00346A4D">
              <w:rPr>
                <w:rFonts w:ascii="Times New Roman" w:hAnsi="Times New Roman"/>
                <w:bCs/>
                <w:sz w:val="28"/>
                <w:szCs w:val="28"/>
                <w:lang w:val="uz-Cyrl-UZ"/>
              </w:rPr>
              <w:t xml:space="preserve"> </w:t>
            </w:r>
            <w:r>
              <w:rPr>
                <w:rFonts w:ascii="Times New Roman" w:hAnsi="Times New Roman"/>
                <w:bCs/>
                <w:sz w:val="28"/>
                <w:szCs w:val="28"/>
                <w:lang w:val="uz-Cyrl-UZ"/>
              </w:rPr>
              <w:t>yoyilishi</w:t>
            </w:r>
            <w:r w:rsidR="00A85587">
              <w:rPr>
                <w:rFonts w:ascii="Times New Roman" w:hAnsi="Times New Roman"/>
                <w:b/>
                <w:bCs/>
                <w:sz w:val="28"/>
                <w:szCs w:val="28"/>
                <w:lang w:val="uz-Cyrl-UZ"/>
              </w:rPr>
              <w:t xml:space="preserve"> </w:t>
            </w:r>
          </w:p>
          <w:p w14:paraId="0E3EA4D9" w14:textId="5DD9C99E" w:rsidR="0056042D" w:rsidRPr="00346A4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6A4D">
              <w:rPr>
                <w:rFonts w:ascii="Times New Roman" w:hAnsi="Times New Roman"/>
                <w:bCs/>
                <w:sz w:val="28"/>
                <w:szCs w:val="28"/>
                <w:lang w:val="uz-Cyrl-UZ"/>
              </w:rPr>
              <w:t>лазер нурланиш дастасининг ёйилиши</w:t>
            </w:r>
          </w:p>
          <w:p w14:paraId="1446DA9F" w14:textId="77777777" w:rsidR="0056042D" w:rsidRPr="009E0A94" w:rsidRDefault="0056042D" w:rsidP="009779CD">
            <w:pPr>
              <w:rPr>
                <w:b/>
                <w:sz w:val="28"/>
                <w:szCs w:val="28"/>
                <w:lang w:val="uz-Cyrl-UZ"/>
              </w:rPr>
            </w:pPr>
            <w:r w:rsidRPr="00346A4D">
              <w:rPr>
                <w:b/>
                <w:bCs/>
                <w:sz w:val="28"/>
                <w:szCs w:val="28"/>
                <w:lang w:val="uz-Cyrl-UZ"/>
              </w:rPr>
              <w:t xml:space="preserve">en </w:t>
            </w:r>
            <w:r>
              <w:rPr>
                <w:b/>
                <w:bCs/>
                <w:sz w:val="28"/>
                <w:szCs w:val="28"/>
                <w:lang w:val="uz-Cyrl-UZ"/>
              </w:rPr>
              <w:t>-</w:t>
            </w:r>
            <w:r w:rsidR="00317A88" w:rsidRPr="00922ACE">
              <w:rPr>
                <w:bCs/>
                <w:sz w:val="28"/>
                <w:szCs w:val="28"/>
                <w:lang w:val="uz-Cyrl-UZ"/>
              </w:rPr>
              <w:t xml:space="preserve"> laser beam scanning</w:t>
            </w:r>
          </w:p>
        </w:tc>
        <w:tc>
          <w:tcPr>
            <w:tcW w:w="3046" w:type="pct"/>
          </w:tcPr>
          <w:p w14:paraId="7D3DCBAB" w14:textId="77777777" w:rsidR="0056042D" w:rsidRDefault="0056042D" w:rsidP="00BB6FBD">
            <w:pPr>
              <w:jc w:val="both"/>
              <w:rPr>
                <w:sz w:val="28"/>
                <w:szCs w:val="28"/>
                <w:lang w:val="uz-Cyrl-UZ"/>
              </w:rPr>
            </w:pPr>
            <w:r w:rsidRPr="00471031">
              <w:rPr>
                <w:sz w:val="28"/>
                <w:szCs w:val="28"/>
              </w:rPr>
              <w:t>Отклонение пучка лазерного излучения по заданному закону.</w:t>
            </w:r>
          </w:p>
          <w:p w14:paraId="46BB4B05" w14:textId="77777777" w:rsidR="0056042D" w:rsidRPr="00FD727A" w:rsidRDefault="0056042D" w:rsidP="00BB6FBD">
            <w:pPr>
              <w:jc w:val="both"/>
              <w:rPr>
                <w:sz w:val="16"/>
                <w:szCs w:val="16"/>
                <w:lang w:val="uz-Cyrl-UZ"/>
              </w:rPr>
            </w:pPr>
          </w:p>
          <w:p w14:paraId="1A39C7E0" w14:textId="77777777" w:rsidR="0056042D" w:rsidRDefault="0056042D" w:rsidP="00BB6FBD">
            <w:pPr>
              <w:jc w:val="both"/>
              <w:rPr>
                <w:sz w:val="28"/>
                <w:szCs w:val="28"/>
                <w:lang w:val="uz-Cyrl-UZ"/>
              </w:rPr>
            </w:pPr>
            <w:r>
              <w:rPr>
                <w:sz w:val="28"/>
                <w:szCs w:val="28"/>
                <w:lang w:val="uz-Cyrl-UZ"/>
              </w:rPr>
              <w:t>Lazer nurlanish dastasining berilgan qonun bo‘yicha og‘ishi.</w:t>
            </w:r>
          </w:p>
          <w:p w14:paraId="35B593AC" w14:textId="77777777" w:rsidR="0056042D" w:rsidRPr="00FD727A" w:rsidRDefault="0056042D" w:rsidP="00BB6FBD">
            <w:pPr>
              <w:jc w:val="both"/>
              <w:rPr>
                <w:sz w:val="16"/>
                <w:szCs w:val="16"/>
                <w:lang w:val="uz-Cyrl-UZ"/>
              </w:rPr>
            </w:pPr>
          </w:p>
          <w:p w14:paraId="11EF0946" w14:textId="77777777" w:rsidR="0056042D" w:rsidRPr="00346A4D" w:rsidRDefault="0056042D" w:rsidP="00BB6FBD">
            <w:pPr>
              <w:jc w:val="both"/>
              <w:rPr>
                <w:sz w:val="28"/>
                <w:szCs w:val="28"/>
                <w:lang w:val="uz-Cyrl-UZ"/>
              </w:rPr>
            </w:pPr>
            <w:r>
              <w:rPr>
                <w:sz w:val="28"/>
                <w:szCs w:val="28"/>
                <w:lang w:val="uz-Cyrl-UZ"/>
              </w:rPr>
              <w:t>Лазер нурланиш дастасининг берилган қонун бўйича оғиши.</w:t>
            </w:r>
          </w:p>
        </w:tc>
      </w:tr>
      <w:tr w:rsidR="0056042D" w:rsidRPr="003D75D3" w14:paraId="7C539D98" w14:textId="77777777">
        <w:trPr>
          <w:tblCellSpacing w:w="0" w:type="dxa"/>
          <w:jc w:val="center"/>
        </w:trPr>
        <w:tc>
          <w:tcPr>
            <w:tcW w:w="1954" w:type="pct"/>
          </w:tcPr>
          <w:p w14:paraId="2BFD5533" w14:textId="77777777" w:rsidR="0056042D" w:rsidRPr="009240F5" w:rsidRDefault="0056042D" w:rsidP="009779CD">
            <w:pPr>
              <w:rPr>
                <w:b/>
                <w:sz w:val="28"/>
                <w:szCs w:val="28"/>
                <w:lang w:val="uz-Cyrl-UZ"/>
              </w:rPr>
            </w:pPr>
            <w:r w:rsidRPr="009779CD">
              <w:rPr>
                <w:b/>
                <w:sz w:val="28"/>
                <w:szCs w:val="28"/>
                <w:lang w:val="uz-Cyrl-UZ"/>
              </w:rPr>
              <w:t>Разность значений параметров многоэлементного ФЭПП</w:t>
            </w:r>
          </w:p>
          <w:p w14:paraId="30BA5D7F" w14:textId="77777777"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ko‘p elementli FEYaNQ parametrlari</w:t>
            </w:r>
            <w:r w:rsidRPr="005E407E">
              <w:rPr>
                <w:rFonts w:ascii="Times New Roman" w:hAnsi="Times New Roman"/>
                <w:bCs/>
                <w:sz w:val="28"/>
                <w:szCs w:val="28"/>
                <w:lang w:val="uz-Cyrl-UZ"/>
              </w:rPr>
              <w:t xml:space="preserve"> </w:t>
            </w:r>
            <w:r w:rsidRPr="009240F5">
              <w:rPr>
                <w:rFonts w:ascii="Times New Roman" w:hAnsi="Times New Roman"/>
                <w:sz w:val="28"/>
                <w:szCs w:val="28"/>
                <w:lang w:val="uz-Cyrl-UZ"/>
              </w:rPr>
              <w:t>qiymatlari</w:t>
            </w:r>
            <w:r w:rsidRPr="009240F5">
              <w:rPr>
                <w:rFonts w:ascii="Times New Roman" w:hAnsi="Times New Roman"/>
                <w:bCs/>
                <w:sz w:val="28"/>
                <w:szCs w:val="28"/>
                <w:lang w:val="uz-Cyrl-UZ"/>
              </w:rPr>
              <w:t>ning farqi</w:t>
            </w:r>
          </w:p>
          <w:p w14:paraId="78A18E0D" w14:textId="498BB276" w:rsidR="0056042D" w:rsidRPr="009240F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кўп элементли ФЭЯНҚ параметрлари</w:t>
            </w:r>
            <w:r w:rsidR="0056042D" w:rsidRPr="00AC46F6">
              <w:rPr>
                <w:rFonts w:ascii="Times New Roman" w:hAnsi="Times New Roman"/>
                <w:bCs/>
                <w:sz w:val="28"/>
                <w:szCs w:val="28"/>
                <w:lang w:val="uz-Cyrl-UZ"/>
              </w:rPr>
              <w:t xml:space="preserve"> </w:t>
            </w:r>
            <w:r w:rsidR="0056042D" w:rsidRPr="009240F5">
              <w:rPr>
                <w:rFonts w:ascii="Times New Roman" w:hAnsi="Times New Roman"/>
                <w:sz w:val="28"/>
                <w:szCs w:val="28"/>
                <w:lang w:val="uz-Cyrl-UZ"/>
              </w:rPr>
              <w:t>қийматлари</w:t>
            </w:r>
            <w:r w:rsidR="0056042D" w:rsidRPr="009240F5">
              <w:rPr>
                <w:rFonts w:ascii="Times New Roman" w:hAnsi="Times New Roman"/>
                <w:bCs/>
                <w:sz w:val="28"/>
                <w:szCs w:val="28"/>
                <w:lang w:val="uz-Cyrl-UZ"/>
              </w:rPr>
              <w:t>нинг фарқи</w:t>
            </w:r>
          </w:p>
          <w:p w14:paraId="68D37C69" w14:textId="77777777" w:rsidR="0056042D" w:rsidRPr="009240F5" w:rsidRDefault="0056042D" w:rsidP="009779CD">
            <w:pPr>
              <w:rPr>
                <w:b/>
                <w:sz w:val="28"/>
                <w:szCs w:val="28"/>
                <w:lang w:val="uz-Cyrl-UZ"/>
              </w:rPr>
            </w:pPr>
            <w:r w:rsidRPr="009240F5">
              <w:rPr>
                <w:b/>
                <w:bCs/>
                <w:sz w:val="28"/>
                <w:szCs w:val="28"/>
                <w:lang w:val="uz-Cyrl-UZ"/>
              </w:rPr>
              <w:t>en -</w:t>
            </w:r>
            <w:r w:rsidR="00317A88" w:rsidRPr="00922ACE">
              <w:rPr>
                <w:sz w:val="28"/>
                <w:szCs w:val="28"/>
                <w:lang w:val="en-GB"/>
              </w:rPr>
              <w:t xml:space="preserve"> parameter value</w:t>
            </w:r>
            <w:r w:rsidR="00317A88">
              <w:rPr>
                <w:lang w:val="en-US"/>
              </w:rPr>
              <w:t xml:space="preserve"> </w:t>
            </w:r>
            <w:r w:rsidR="00317A88" w:rsidRPr="00922ACE">
              <w:rPr>
                <w:bCs/>
                <w:sz w:val="28"/>
                <w:szCs w:val="28"/>
                <w:lang w:val="uz-Cyrl-UZ"/>
              </w:rPr>
              <w:t>difference</w:t>
            </w:r>
            <w:r w:rsidR="00317A88">
              <w:rPr>
                <w:bCs/>
                <w:sz w:val="28"/>
                <w:szCs w:val="28"/>
                <w:lang w:val="en-US"/>
              </w:rPr>
              <w:t xml:space="preserve"> multielement PSRD</w:t>
            </w:r>
          </w:p>
        </w:tc>
        <w:tc>
          <w:tcPr>
            <w:tcW w:w="3046" w:type="pct"/>
          </w:tcPr>
          <w:p w14:paraId="1458B35F"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Отношение полуразности наибольшего и наи</w:t>
            </w:r>
            <w:r w:rsidR="00FD727A">
              <w:rPr>
                <w:rFonts w:ascii="Times New Roman" w:hAnsi="Times New Roman"/>
                <w:sz w:val="28"/>
                <w:szCs w:val="28"/>
              </w:rPr>
              <w:t>-</w:t>
            </w:r>
            <w:r w:rsidRPr="009240F5">
              <w:rPr>
                <w:rFonts w:ascii="Times New Roman" w:hAnsi="Times New Roman"/>
                <w:sz w:val="28"/>
                <w:szCs w:val="28"/>
              </w:rPr>
              <w:t>меньшего значений параметра фоточувствительных элементов в многоэлементном ФЭПП к среднему значению этого параметра.</w:t>
            </w:r>
          </w:p>
          <w:p w14:paraId="29E5F437" w14:textId="77777777" w:rsidR="0056042D" w:rsidRPr="00FD727A" w:rsidRDefault="0056042D" w:rsidP="00BB6FBD">
            <w:pPr>
              <w:pStyle w:val="NoSpacing1"/>
              <w:jc w:val="both"/>
              <w:rPr>
                <w:rFonts w:ascii="Times New Roman" w:hAnsi="Times New Roman"/>
                <w:sz w:val="16"/>
                <w:szCs w:val="16"/>
                <w:lang w:val="uz-Cyrl-UZ"/>
              </w:rPr>
            </w:pPr>
          </w:p>
          <w:p w14:paraId="75D6BE5D"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Ko‘p elementli FEYaNQ dagi fotosezgir elementlar parametrining eng katta va eng kichik qiymatlari yarim farqining, bu parametrning o‘rtacha qiymatiga bo‘lgan nisbati.</w:t>
            </w:r>
          </w:p>
          <w:p w14:paraId="4A51F490" w14:textId="77777777" w:rsidR="0056042D" w:rsidRPr="00FD727A" w:rsidRDefault="0056042D" w:rsidP="00BB6FBD">
            <w:pPr>
              <w:pStyle w:val="NoSpacing1"/>
              <w:jc w:val="both"/>
              <w:rPr>
                <w:rFonts w:ascii="Times New Roman" w:hAnsi="Times New Roman"/>
                <w:sz w:val="16"/>
                <w:szCs w:val="16"/>
                <w:lang w:val="uz-Cyrl-UZ"/>
              </w:rPr>
            </w:pPr>
          </w:p>
          <w:p w14:paraId="45201F0A" w14:textId="77777777" w:rsidR="0056042D" w:rsidRPr="009240F5" w:rsidRDefault="00FD727A"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Кўп элементли ФЭЯНҚ </w:t>
            </w:r>
            <w:r w:rsidR="0056042D" w:rsidRPr="009240F5">
              <w:rPr>
                <w:rFonts w:ascii="Times New Roman" w:hAnsi="Times New Roman"/>
                <w:sz w:val="28"/>
                <w:szCs w:val="28"/>
                <w:lang w:val="uz-Cyrl-UZ"/>
              </w:rPr>
              <w:t>даги фотосезгир эле</w:t>
            </w:r>
            <w:r>
              <w:rPr>
                <w:rFonts w:ascii="Times New Roman" w:hAnsi="Times New Roman"/>
                <w:sz w:val="28"/>
                <w:szCs w:val="28"/>
                <w:lang w:val="uz-Cyrl-UZ"/>
              </w:rPr>
              <w:t>-</w:t>
            </w:r>
            <w:r w:rsidR="0056042D" w:rsidRPr="009240F5">
              <w:rPr>
                <w:rFonts w:ascii="Times New Roman" w:hAnsi="Times New Roman"/>
                <w:sz w:val="28"/>
                <w:szCs w:val="28"/>
                <w:lang w:val="uz-Cyrl-UZ"/>
              </w:rPr>
              <w:t>ментлар параметрининг энг катта ва энг кичик қийматлари ярим фарқининг, бу параметрнинг ўртача қийматига бўлган нисбати.</w:t>
            </w:r>
          </w:p>
        </w:tc>
      </w:tr>
      <w:tr w:rsidR="0056042D" w:rsidRPr="003D75D3" w14:paraId="4C12B343" w14:textId="77777777">
        <w:trPr>
          <w:tblCellSpacing w:w="0" w:type="dxa"/>
          <w:jc w:val="center"/>
        </w:trPr>
        <w:tc>
          <w:tcPr>
            <w:tcW w:w="1954" w:type="pct"/>
          </w:tcPr>
          <w:p w14:paraId="2ED1BDB1" w14:textId="77777777" w:rsidR="0056042D" w:rsidRDefault="0056042D" w:rsidP="009779CD">
            <w:pPr>
              <w:rPr>
                <w:b/>
                <w:bCs/>
                <w:sz w:val="28"/>
                <w:szCs w:val="28"/>
                <w:lang w:val="uz-Cyrl-UZ"/>
              </w:rPr>
            </w:pPr>
            <w:r w:rsidRPr="009779CD">
              <w:rPr>
                <w:b/>
                <w:bCs/>
                <w:sz w:val="28"/>
                <w:szCs w:val="28"/>
                <w:lang w:val="uz-Cyrl-UZ"/>
              </w:rPr>
              <w:t>Разность фаз при двулучепреломлении</w:t>
            </w:r>
          </w:p>
          <w:p w14:paraId="3F66F150" w14:textId="551362F5" w:rsidR="0056042D" w:rsidRDefault="0056042D" w:rsidP="009779CD">
            <w:pPr>
              <w:pStyle w:val="NoSpacing1"/>
              <w:rPr>
                <w:rFonts w:ascii="Times New Roman" w:hAnsi="Times New Roman"/>
                <w:b/>
                <w:bCs/>
                <w:sz w:val="28"/>
                <w:szCs w:val="28"/>
                <w:lang w:val="uz-Cyrl-UZ"/>
              </w:rPr>
            </w:pPr>
            <w:r w:rsidRPr="00346A4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346A4D">
              <w:rPr>
                <w:rFonts w:ascii="Times New Roman" w:hAnsi="Times New Roman"/>
                <w:bCs/>
                <w:sz w:val="28"/>
                <w:szCs w:val="28"/>
                <w:lang w:val="uz-Cyrl-UZ"/>
              </w:rPr>
              <w:t xml:space="preserve"> </w:t>
            </w:r>
            <w:r>
              <w:rPr>
                <w:rFonts w:ascii="Times New Roman" w:hAnsi="Times New Roman"/>
                <w:bCs/>
                <w:sz w:val="28"/>
                <w:szCs w:val="28"/>
                <w:lang w:val="uz-Cyrl-UZ"/>
              </w:rPr>
              <w:t>nur</w:t>
            </w:r>
            <w:r w:rsidRPr="00346A4D">
              <w:rPr>
                <w:rFonts w:ascii="Times New Roman" w:hAnsi="Times New Roman"/>
                <w:bCs/>
                <w:sz w:val="28"/>
                <w:szCs w:val="28"/>
                <w:lang w:val="uz-Cyrl-UZ"/>
              </w:rPr>
              <w:t xml:space="preserve"> </w:t>
            </w:r>
            <w:r>
              <w:rPr>
                <w:rFonts w:ascii="Times New Roman" w:hAnsi="Times New Roman"/>
                <w:bCs/>
                <w:sz w:val="28"/>
                <w:szCs w:val="28"/>
                <w:lang w:val="uz-Cyrl-UZ"/>
              </w:rPr>
              <w:t>sinishdagi</w:t>
            </w:r>
            <w:r w:rsidRPr="00346A4D">
              <w:rPr>
                <w:rFonts w:ascii="Times New Roman" w:hAnsi="Times New Roman"/>
                <w:bCs/>
                <w:sz w:val="28"/>
                <w:szCs w:val="28"/>
                <w:lang w:val="uz-Cyrl-UZ"/>
              </w:rPr>
              <w:t xml:space="preserve"> </w:t>
            </w:r>
            <w:r>
              <w:rPr>
                <w:rFonts w:ascii="Times New Roman" w:hAnsi="Times New Roman"/>
                <w:bCs/>
                <w:sz w:val="28"/>
                <w:szCs w:val="28"/>
                <w:lang w:val="uz-Cyrl-UZ"/>
              </w:rPr>
              <w:t>fazalar</w:t>
            </w:r>
            <w:r w:rsidRPr="00346A4D">
              <w:rPr>
                <w:rFonts w:ascii="Times New Roman" w:hAnsi="Times New Roman"/>
                <w:bCs/>
                <w:sz w:val="28"/>
                <w:szCs w:val="28"/>
                <w:lang w:val="uz-Cyrl-UZ"/>
              </w:rPr>
              <w:t xml:space="preserve"> </w:t>
            </w:r>
            <w:r>
              <w:rPr>
                <w:rFonts w:ascii="Times New Roman" w:hAnsi="Times New Roman"/>
                <w:bCs/>
                <w:sz w:val="28"/>
                <w:szCs w:val="28"/>
                <w:lang w:val="uz-Cyrl-UZ"/>
              </w:rPr>
              <w:t>farqi</w:t>
            </w:r>
            <w:r w:rsidR="00A85587">
              <w:rPr>
                <w:rFonts w:ascii="Times New Roman" w:hAnsi="Times New Roman"/>
                <w:b/>
                <w:bCs/>
                <w:sz w:val="28"/>
                <w:szCs w:val="28"/>
                <w:lang w:val="uz-Cyrl-UZ"/>
              </w:rPr>
              <w:t xml:space="preserve"> </w:t>
            </w:r>
          </w:p>
          <w:p w14:paraId="6B4464E0" w14:textId="14C6A81D" w:rsidR="0056042D" w:rsidRPr="00346A4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6A4D">
              <w:rPr>
                <w:rFonts w:ascii="Times New Roman" w:hAnsi="Times New Roman"/>
                <w:bCs/>
                <w:sz w:val="28"/>
                <w:szCs w:val="28"/>
                <w:lang w:val="uz-Cyrl-UZ"/>
              </w:rPr>
              <w:t xml:space="preserve">иккиланма нур синишдаги </w:t>
            </w:r>
            <w:r w:rsidR="0056042D" w:rsidRPr="00346A4D">
              <w:rPr>
                <w:rFonts w:ascii="Times New Roman" w:hAnsi="Times New Roman"/>
                <w:bCs/>
                <w:sz w:val="28"/>
                <w:szCs w:val="28"/>
                <w:lang w:val="uz-Cyrl-UZ"/>
              </w:rPr>
              <w:lastRenderedPageBreak/>
              <w:t>фазалар фарқи</w:t>
            </w:r>
          </w:p>
          <w:p w14:paraId="39DEC4E9" w14:textId="77777777" w:rsidR="0056042D" w:rsidRPr="00346A4D" w:rsidRDefault="0056042D" w:rsidP="009779CD">
            <w:pPr>
              <w:rPr>
                <w:b/>
                <w:bCs/>
                <w:sz w:val="28"/>
                <w:szCs w:val="28"/>
                <w:lang w:val="uz-Cyrl-UZ"/>
              </w:rPr>
            </w:pPr>
            <w:r w:rsidRPr="00346A4D">
              <w:rPr>
                <w:b/>
                <w:bCs/>
                <w:sz w:val="28"/>
                <w:szCs w:val="28"/>
                <w:lang w:val="uz-Cyrl-UZ"/>
              </w:rPr>
              <w:t xml:space="preserve">en </w:t>
            </w:r>
            <w:r>
              <w:rPr>
                <w:b/>
                <w:bCs/>
                <w:sz w:val="28"/>
                <w:szCs w:val="28"/>
                <w:lang w:val="uz-Cyrl-UZ"/>
              </w:rPr>
              <w:t>-</w:t>
            </w:r>
            <w:r w:rsidR="00317A88" w:rsidRPr="00DC64A2">
              <w:rPr>
                <w:bCs/>
                <w:sz w:val="28"/>
                <w:szCs w:val="28"/>
                <w:lang w:val="uz-Cyrl-UZ"/>
              </w:rPr>
              <w:t xml:space="preserve"> phase difference</w:t>
            </w:r>
            <w:r w:rsidR="00317A88" w:rsidRPr="00DC64A2">
              <w:rPr>
                <w:bCs/>
                <w:sz w:val="28"/>
                <w:szCs w:val="28"/>
                <w:lang w:val="en-US"/>
              </w:rPr>
              <w:t xml:space="preserve"> by double refraction</w:t>
            </w:r>
          </w:p>
        </w:tc>
        <w:tc>
          <w:tcPr>
            <w:tcW w:w="3046" w:type="pct"/>
          </w:tcPr>
          <w:p w14:paraId="3234E8E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Разность фаз колебаний электрических векторов ортогональных линейно-поляризованных составляющих оптического излучения определенной длины волны, приобретенная в процессе распространения излучения в среде.</w:t>
            </w:r>
          </w:p>
          <w:p w14:paraId="32D7999F" w14:textId="77777777" w:rsidR="0056042D" w:rsidRPr="00FD727A" w:rsidRDefault="0056042D" w:rsidP="00BB6FBD">
            <w:pPr>
              <w:pStyle w:val="NoSpacing1"/>
              <w:jc w:val="both"/>
              <w:rPr>
                <w:rFonts w:ascii="Times New Roman" w:hAnsi="Times New Roman"/>
                <w:sz w:val="16"/>
                <w:szCs w:val="16"/>
                <w:lang w:val="uz-Cyrl-UZ"/>
              </w:rPr>
            </w:pPr>
          </w:p>
          <w:p w14:paraId="142D28F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Nurlanishning muhitda tarqalish jarayonida olingan, muayyan to‘lqin uzu</w:t>
            </w:r>
            <w:r w:rsidR="00FD727A">
              <w:rPr>
                <w:rFonts w:ascii="Times New Roman" w:hAnsi="Times New Roman"/>
                <w:sz w:val="28"/>
                <w:szCs w:val="28"/>
                <w:lang w:val="uz-Cyrl-UZ"/>
              </w:rPr>
              <w:t>nligidagi optik nurlanishning o</w:t>
            </w:r>
            <w:r>
              <w:rPr>
                <w:rFonts w:ascii="Times New Roman" w:hAnsi="Times New Roman"/>
                <w:sz w:val="28"/>
                <w:szCs w:val="28"/>
                <w:lang w:val="uz-Cyrl-UZ"/>
              </w:rPr>
              <w:t>rtogonal chiziqli qutblangan tashkil etuvchilari el</w:t>
            </w:r>
            <w:r w:rsidR="00FD727A">
              <w:rPr>
                <w:rFonts w:ascii="Times New Roman" w:hAnsi="Times New Roman"/>
                <w:sz w:val="28"/>
                <w:szCs w:val="28"/>
                <w:lang w:val="uz-Cyrl-UZ"/>
              </w:rPr>
              <w:t>ektr vektorlarining tebranish</w:t>
            </w:r>
            <w:r>
              <w:rPr>
                <w:rFonts w:ascii="Times New Roman" w:hAnsi="Times New Roman"/>
                <w:sz w:val="28"/>
                <w:szCs w:val="28"/>
                <w:lang w:val="uz-Cyrl-UZ"/>
              </w:rPr>
              <w:t xml:space="preserve"> fazalari.</w:t>
            </w:r>
          </w:p>
          <w:p w14:paraId="2389CBD9" w14:textId="77777777" w:rsidR="00FD727A" w:rsidRPr="00FD727A" w:rsidRDefault="00FD727A" w:rsidP="00BB6FBD">
            <w:pPr>
              <w:pStyle w:val="NoSpacing1"/>
              <w:jc w:val="both"/>
              <w:rPr>
                <w:rFonts w:ascii="Times New Roman" w:hAnsi="Times New Roman"/>
                <w:sz w:val="16"/>
                <w:szCs w:val="16"/>
                <w:lang w:val="uz-Cyrl-UZ"/>
              </w:rPr>
            </w:pPr>
          </w:p>
          <w:p w14:paraId="785E132E" w14:textId="77777777" w:rsidR="0056042D" w:rsidRPr="00346A4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Нурланишнинг муҳитда тарқалиш жараёнида олинган, муайян тўлқин узунлигидаги оптик нур</w:t>
            </w:r>
            <w:r w:rsidR="00FD727A">
              <w:rPr>
                <w:rFonts w:ascii="Times New Roman" w:hAnsi="Times New Roman"/>
                <w:sz w:val="28"/>
                <w:szCs w:val="28"/>
                <w:lang w:val="uz-Cyrl-UZ"/>
              </w:rPr>
              <w:t>-ланишнинг о</w:t>
            </w:r>
            <w:r>
              <w:rPr>
                <w:rFonts w:ascii="Times New Roman" w:hAnsi="Times New Roman"/>
                <w:sz w:val="28"/>
                <w:szCs w:val="28"/>
                <w:lang w:val="uz-Cyrl-UZ"/>
              </w:rPr>
              <w:t>ртогонал чизиқли қутбланган таш</w:t>
            </w:r>
            <w:r w:rsidR="00FD727A">
              <w:rPr>
                <w:rFonts w:ascii="Times New Roman" w:hAnsi="Times New Roman"/>
                <w:sz w:val="28"/>
                <w:szCs w:val="28"/>
                <w:lang w:val="uz-Cyrl-UZ"/>
              </w:rPr>
              <w:t>-</w:t>
            </w:r>
            <w:r>
              <w:rPr>
                <w:rFonts w:ascii="Times New Roman" w:hAnsi="Times New Roman"/>
                <w:sz w:val="28"/>
                <w:szCs w:val="28"/>
                <w:lang w:val="uz-Cyrl-UZ"/>
              </w:rPr>
              <w:t>кил этувчилари электр векторларининг тебра</w:t>
            </w:r>
            <w:r w:rsidR="00FD727A">
              <w:rPr>
                <w:rFonts w:ascii="Times New Roman" w:hAnsi="Times New Roman"/>
                <w:sz w:val="28"/>
                <w:szCs w:val="28"/>
                <w:lang w:val="uz-Cyrl-UZ"/>
              </w:rPr>
              <w:t>-</w:t>
            </w:r>
            <w:r>
              <w:rPr>
                <w:rFonts w:ascii="Times New Roman" w:hAnsi="Times New Roman"/>
                <w:sz w:val="28"/>
                <w:szCs w:val="28"/>
                <w:lang w:val="uz-Cyrl-UZ"/>
              </w:rPr>
              <w:t>ниш фазалари.</w:t>
            </w:r>
          </w:p>
        </w:tc>
      </w:tr>
      <w:tr w:rsidR="0056042D" w:rsidRPr="003D75D3" w14:paraId="22A701E6" w14:textId="77777777">
        <w:trPr>
          <w:tblCellSpacing w:w="0" w:type="dxa"/>
          <w:jc w:val="center"/>
        </w:trPr>
        <w:tc>
          <w:tcPr>
            <w:tcW w:w="1954" w:type="pct"/>
          </w:tcPr>
          <w:p w14:paraId="0473EC62" w14:textId="77777777" w:rsidR="0056042D" w:rsidRDefault="0056042D" w:rsidP="009779CD">
            <w:pPr>
              <w:rPr>
                <w:b/>
                <w:bCs/>
                <w:sz w:val="28"/>
                <w:szCs w:val="28"/>
                <w:lang w:val="uz-Cyrl-UZ"/>
              </w:rPr>
            </w:pPr>
            <w:r w:rsidRPr="009779CD">
              <w:rPr>
                <w:b/>
                <w:bCs/>
                <w:sz w:val="28"/>
                <w:szCs w:val="28"/>
                <w:lang w:val="uz-Cyrl-UZ"/>
              </w:rPr>
              <w:lastRenderedPageBreak/>
              <w:t>Разность хода при двулучепреломлении</w:t>
            </w:r>
          </w:p>
          <w:p w14:paraId="6E401350" w14:textId="4A78A3B8" w:rsidR="0056042D" w:rsidRDefault="0056042D" w:rsidP="009779CD">
            <w:pPr>
              <w:pStyle w:val="NoSpacing1"/>
              <w:rPr>
                <w:rFonts w:ascii="Times New Roman" w:hAnsi="Times New Roman"/>
                <w:b/>
                <w:bCs/>
                <w:sz w:val="28"/>
                <w:szCs w:val="28"/>
                <w:lang w:val="uz-Cyrl-UZ"/>
              </w:rPr>
            </w:pPr>
            <w:r w:rsidRPr="00CA5A87">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CA5A87">
              <w:rPr>
                <w:rFonts w:ascii="Times New Roman" w:hAnsi="Times New Roman"/>
                <w:bCs/>
                <w:sz w:val="28"/>
                <w:szCs w:val="28"/>
                <w:lang w:val="uz-Cyrl-UZ"/>
              </w:rPr>
              <w:t xml:space="preserve"> </w:t>
            </w:r>
            <w:r>
              <w:rPr>
                <w:rFonts w:ascii="Times New Roman" w:hAnsi="Times New Roman"/>
                <w:bCs/>
                <w:sz w:val="28"/>
                <w:szCs w:val="28"/>
                <w:lang w:val="uz-Cyrl-UZ"/>
              </w:rPr>
              <w:t>nur</w:t>
            </w:r>
            <w:r w:rsidRPr="00CA5A87">
              <w:rPr>
                <w:rFonts w:ascii="Times New Roman" w:hAnsi="Times New Roman"/>
                <w:bCs/>
                <w:sz w:val="28"/>
                <w:szCs w:val="28"/>
                <w:lang w:val="uz-Cyrl-UZ"/>
              </w:rPr>
              <w:t xml:space="preserve"> </w:t>
            </w:r>
            <w:r>
              <w:rPr>
                <w:rFonts w:ascii="Times New Roman" w:hAnsi="Times New Roman"/>
                <w:bCs/>
                <w:sz w:val="28"/>
                <w:szCs w:val="28"/>
                <w:lang w:val="uz-Cyrl-UZ"/>
              </w:rPr>
              <w:t>sinishdagi</w:t>
            </w:r>
            <w:r w:rsidRPr="00CA5A87">
              <w:rPr>
                <w:rFonts w:ascii="Times New Roman" w:hAnsi="Times New Roman"/>
                <w:bCs/>
                <w:sz w:val="28"/>
                <w:szCs w:val="28"/>
                <w:lang w:val="uz-Cyrl-UZ"/>
              </w:rPr>
              <w:t xml:space="preserve"> </w:t>
            </w:r>
            <w:r>
              <w:rPr>
                <w:rFonts w:ascii="Times New Roman" w:hAnsi="Times New Roman"/>
                <w:bCs/>
                <w:sz w:val="28"/>
                <w:szCs w:val="28"/>
                <w:lang w:val="uz-Cyrl-UZ"/>
              </w:rPr>
              <w:t>yo‘l</w:t>
            </w:r>
            <w:r w:rsidRPr="00CA5A87">
              <w:rPr>
                <w:rFonts w:ascii="Times New Roman" w:hAnsi="Times New Roman"/>
                <w:bCs/>
                <w:sz w:val="28"/>
                <w:szCs w:val="28"/>
                <w:lang w:val="uz-Cyrl-UZ"/>
              </w:rPr>
              <w:t xml:space="preserve"> </w:t>
            </w:r>
            <w:r>
              <w:rPr>
                <w:rFonts w:ascii="Times New Roman" w:hAnsi="Times New Roman"/>
                <w:bCs/>
                <w:sz w:val="28"/>
                <w:szCs w:val="28"/>
                <w:lang w:val="uz-Cyrl-UZ"/>
              </w:rPr>
              <w:t>farqi</w:t>
            </w:r>
            <w:r w:rsidR="00A85587">
              <w:rPr>
                <w:rFonts w:ascii="Times New Roman" w:hAnsi="Times New Roman"/>
                <w:b/>
                <w:bCs/>
                <w:sz w:val="28"/>
                <w:szCs w:val="28"/>
                <w:lang w:val="uz-Cyrl-UZ"/>
              </w:rPr>
              <w:t xml:space="preserve"> </w:t>
            </w:r>
          </w:p>
          <w:p w14:paraId="2B31C83E" w14:textId="1DC52F92" w:rsidR="0056042D" w:rsidRPr="00CA5A87"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A5A87">
              <w:rPr>
                <w:rFonts w:ascii="Times New Roman" w:hAnsi="Times New Roman"/>
                <w:bCs/>
                <w:sz w:val="28"/>
                <w:szCs w:val="28"/>
                <w:lang w:val="uz-Cyrl-UZ"/>
              </w:rPr>
              <w:t>иккиланма нур синишдаги йўл фарқи</w:t>
            </w:r>
          </w:p>
          <w:p w14:paraId="2FDBC6D2" w14:textId="77777777" w:rsidR="0056042D" w:rsidRPr="00E51449" w:rsidRDefault="0056042D" w:rsidP="009779CD">
            <w:pPr>
              <w:rPr>
                <w:b/>
                <w:bCs/>
                <w:sz w:val="28"/>
                <w:szCs w:val="28"/>
                <w:lang w:val="uz-Cyrl-UZ"/>
              </w:rPr>
            </w:pPr>
            <w:r w:rsidRPr="009A38E3">
              <w:rPr>
                <w:b/>
                <w:bCs/>
                <w:sz w:val="28"/>
                <w:szCs w:val="28"/>
                <w:lang w:val="uz-Cyrl-UZ"/>
              </w:rPr>
              <w:t xml:space="preserve">en </w:t>
            </w:r>
            <w:r>
              <w:rPr>
                <w:b/>
                <w:bCs/>
                <w:sz w:val="28"/>
                <w:szCs w:val="28"/>
                <w:lang w:val="uz-Cyrl-UZ"/>
              </w:rPr>
              <w:t>-</w:t>
            </w:r>
            <w:r w:rsidR="00317A88" w:rsidRPr="00DC64A2">
              <w:rPr>
                <w:bCs/>
                <w:sz w:val="28"/>
                <w:szCs w:val="28"/>
                <w:lang w:val="uz-Cyrl-UZ"/>
              </w:rPr>
              <w:t xml:space="preserve"> path-length difference</w:t>
            </w:r>
            <w:r w:rsidR="00317A88" w:rsidRPr="00DC64A2">
              <w:rPr>
                <w:bCs/>
                <w:sz w:val="28"/>
                <w:szCs w:val="28"/>
                <w:lang w:val="en-US"/>
              </w:rPr>
              <w:t xml:space="preserve"> by double refraction</w:t>
            </w:r>
          </w:p>
        </w:tc>
        <w:tc>
          <w:tcPr>
            <w:tcW w:w="3046" w:type="pct"/>
          </w:tcPr>
          <w:p w14:paraId="1D67270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Разность оптических длин путей, пройденных ортогональными линейно-поляризованными сос</w:t>
            </w:r>
            <w:r w:rsidR="00FD727A">
              <w:rPr>
                <w:rFonts w:ascii="Times New Roman" w:hAnsi="Times New Roman"/>
                <w:sz w:val="28"/>
                <w:szCs w:val="28"/>
              </w:rPr>
              <w:t>-</w:t>
            </w:r>
            <w:r w:rsidRPr="00471031">
              <w:rPr>
                <w:rFonts w:ascii="Times New Roman" w:hAnsi="Times New Roman"/>
                <w:sz w:val="28"/>
                <w:szCs w:val="28"/>
              </w:rPr>
              <w:t>тавляющими оптического излучения определен</w:t>
            </w:r>
            <w:r w:rsidR="00FD727A">
              <w:rPr>
                <w:rFonts w:ascii="Times New Roman" w:hAnsi="Times New Roman"/>
                <w:sz w:val="28"/>
                <w:szCs w:val="28"/>
              </w:rPr>
              <w:t>-</w:t>
            </w:r>
            <w:r w:rsidRPr="00471031">
              <w:rPr>
                <w:rFonts w:ascii="Times New Roman" w:hAnsi="Times New Roman"/>
                <w:sz w:val="28"/>
                <w:szCs w:val="28"/>
              </w:rPr>
              <w:t>ной длины волны в среде.</w:t>
            </w:r>
          </w:p>
          <w:p w14:paraId="19510EFD" w14:textId="77777777" w:rsidR="0056042D" w:rsidRPr="00FD727A" w:rsidRDefault="0056042D" w:rsidP="00BB6FBD">
            <w:pPr>
              <w:pStyle w:val="NoSpacing1"/>
              <w:jc w:val="both"/>
              <w:rPr>
                <w:rFonts w:ascii="Times New Roman" w:hAnsi="Times New Roman"/>
                <w:sz w:val="24"/>
                <w:szCs w:val="24"/>
                <w:lang w:val="uz-Cyrl-UZ"/>
              </w:rPr>
            </w:pPr>
          </w:p>
          <w:p w14:paraId="55B8B26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Muhitda muayyan to‘lqin uzunligidagi optik nurlanishning ortogonal chiziqli qutblangan tashkil etuvchilari o‘tgan yo‘llar uzunliklarining farqi.</w:t>
            </w:r>
          </w:p>
          <w:p w14:paraId="29A15052" w14:textId="77777777" w:rsidR="0056042D" w:rsidRPr="00FD727A" w:rsidRDefault="0056042D" w:rsidP="00BB6FBD">
            <w:pPr>
              <w:pStyle w:val="NoSpacing1"/>
              <w:jc w:val="both"/>
              <w:rPr>
                <w:rFonts w:ascii="Times New Roman" w:hAnsi="Times New Roman"/>
                <w:sz w:val="24"/>
                <w:szCs w:val="24"/>
                <w:lang w:val="uz-Cyrl-UZ"/>
              </w:rPr>
            </w:pPr>
          </w:p>
          <w:p w14:paraId="2C931C07" w14:textId="77777777" w:rsidR="0056042D" w:rsidRPr="00CA5A8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Муҳитда муайян тўлқин узунлигидаги оптик нурланишнинг ортогонал чизиқли қутбланган ташкил этувчилари ўтган йўллар узунликлари</w:t>
            </w:r>
            <w:r w:rsidR="00FD727A">
              <w:rPr>
                <w:rFonts w:ascii="Times New Roman" w:hAnsi="Times New Roman"/>
                <w:sz w:val="28"/>
                <w:szCs w:val="28"/>
                <w:lang w:val="uz-Cyrl-UZ"/>
              </w:rPr>
              <w:t>-</w:t>
            </w:r>
            <w:r>
              <w:rPr>
                <w:rFonts w:ascii="Times New Roman" w:hAnsi="Times New Roman"/>
                <w:sz w:val="28"/>
                <w:szCs w:val="28"/>
                <w:lang w:val="uz-Cyrl-UZ"/>
              </w:rPr>
              <w:t>нинг фарқи.</w:t>
            </w:r>
          </w:p>
        </w:tc>
      </w:tr>
      <w:tr w:rsidR="0056042D" w:rsidRPr="003D75D3" w14:paraId="3CBC0A9B" w14:textId="77777777">
        <w:trPr>
          <w:tblCellSpacing w:w="0" w:type="dxa"/>
          <w:jc w:val="center"/>
        </w:trPr>
        <w:tc>
          <w:tcPr>
            <w:tcW w:w="1954" w:type="pct"/>
          </w:tcPr>
          <w:p w14:paraId="7C00A7B9" w14:textId="77777777" w:rsidR="0056042D" w:rsidRPr="002A323F" w:rsidRDefault="0056042D" w:rsidP="009779CD">
            <w:pPr>
              <w:rPr>
                <w:b/>
                <w:bCs/>
                <w:color w:val="000000"/>
                <w:sz w:val="28"/>
                <w:szCs w:val="28"/>
              </w:rPr>
            </w:pPr>
            <w:r w:rsidRPr="002A323F">
              <w:rPr>
                <w:b/>
                <w:bCs/>
                <w:color w:val="000000"/>
                <w:sz w:val="28"/>
                <w:szCs w:val="28"/>
              </w:rPr>
              <w:t xml:space="preserve">Разрешающая способность </w:t>
            </w:r>
          </w:p>
          <w:p w14:paraId="402F55E0" w14:textId="1D7AE123" w:rsidR="0056042D" w:rsidRDefault="0056042D" w:rsidP="009779CD">
            <w:pPr>
              <w:rPr>
                <w:bCs/>
                <w:color w:val="000000"/>
                <w:sz w:val="28"/>
                <w:szCs w:val="28"/>
                <w:lang w:val="uz-Cyrl-UZ"/>
              </w:rPr>
            </w:pPr>
            <w:r w:rsidRPr="002A323F">
              <w:rPr>
                <w:b/>
                <w:bCs/>
                <w:color w:val="000000"/>
                <w:sz w:val="28"/>
                <w:szCs w:val="28"/>
                <w:lang w:val="en-US"/>
              </w:rPr>
              <w:t>uz</w:t>
            </w:r>
            <w:r w:rsidRPr="009A38E3">
              <w:rPr>
                <w:b/>
                <w:bCs/>
                <w:color w:val="000000"/>
                <w:sz w:val="28"/>
                <w:szCs w:val="28"/>
              </w:rPr>
              <w:t xml:space="preserve"> </w:t>
            </w:r>
            <w:r>
              <w:rPr>
                <w:bCs/>
                <w:color w:val="000000"/>
                <w:sz w:val="28"/>
                <w:szCs w:val="28"/>
                <w:lang w:val="uz-Cyrl-UZ"/>
              </w:rPr>
              <w:t>- ajrata olish qobiliyati</w:t>
            </w:r>
            <w:r w:rsidR="00A85587">
              <w:rPr>
                <w:bCs/>
                <w:color w:val="000000"/>
                <w:sz w:val="28"/>
                <w:szCs w:val="28"/>
                <w:lang w:val="uz-Cyrl-UZ"/>
              </w:rPr>
              <w:t xml:space="preserve"> </w:t>
            </w:r>
          </w:p>
          <w:p w14:paraId="72FE3AFA" w14:textId="579E16A7" w:rsidR="0056042D" w:rsidRPr="005D086B"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ажрата олиш қобилияти</w:t>
            </w:r>
          </w:p>
          <w:p w14:paraId="1E298966" w14:textId="77777777" w:rsidR="0056042D" w:rsidRPr="002A323F" w:rsidRDefault="0056042D" w:rsidP="009779CD">
            <w:pPr>
              <w:rPr>
                <w:b/>
                <w:bCs/>
                <w:color w:val="000000"/>
                <w:sz w:val="28"/>
                <w:szCs w:val="28"/>
                <w:lang w:val="uz-Latn-UZ"/>
              </w:rPr>
            </w:pPr>
            <w:r w:rsidRPr="002A323F">
              <w:rPr>
                <w:b/>
                <w:bCs/>
                <w:color w:val="000000"/>
                <w:sz w:val="28"/>
                <w:szCs w:val="28"/>
                <w:lang w:val="en-US"/>
              </w:rPr>
              <w:t>en</w:t>
            </w:r>
            <w:r w:rsidRPr="00E51449">
              <w:rPr>
                <w:b/>
                <w:bCs/>
                <w:color w:val="000000"/>
                <w:sz w:val="28"/>
                <w:szCs w:val="28"/>
                <w:lang w:val="en-US"/>
              </w:rPr>
              <w:t xml:space="preserve"> </w:t>
            </w:r>
            <w:r>
              <w:rPr>
                <w:bCs/>
                <w:color w:val="000000"/>
                <w:sz w:val="28"/>
                <w:szCs w:val="28"/>
                <w:lang w:val="uz-Cyrl-UZ"/>
              </w:rPr>
              <w:t>-</w:t>
            </w:r>
            <w:r w:rsidRPr="00E51449">
              <w:rPr>
                <w:b/>
                <w:bCs/>
                <w:color w:val="000000"/>
                <w:sz w:val="28"/>
                <w:szCs w:val="28"/>
                <w:lang w:val="en-US"/>
              </w:rPr>
              <w:t xml:space="preserve"> </w:t>
            </w:r>
            <w:r w:rsidR="00317A88" w:rsidRPr="005D086B">
              <w:rPr>
                <w:bCs/>
                <w:color w:val="000000"/>
                <w:sz w:val="28"/>
                <w:szCs w:val="28"/>
                <w:lang w:val="en-US"/>
              </w:rPr>
              <w:t>resolving</w:t>
            </w:r>
            <w:r w:rsidR="00317A88" w:rsidRPr="00E51449">
              <w:rPr>
                <w:bCs/>
                <w:color w:val="000000"/>
                <w:sz w:val="28"/>
                <w:szCs w:val="28"/>
                <w:lang w:val="en-US"/>
              </w:rPr>
              <w:t xml:space="preserve"> </w:t>
            </w:r>
            <w:r w:rsidR="00317A88" w:rsidRPr="005D086B">
              <w:rPr>
                <w:bCs/>
                <w:color w:val="000000"/>
                <w:sz w:val="28"/>
                <w:szCs w:val="28"/>
                <w:lang w:val="en-US"/>
              </w:rPr>
              <w:t>ability</w:t>
            </w:r>
          </w:p>
        </w:tc>
        <w:tc>
          <w:tcPr>
            <w:tcW w:w="3046" w:type="pct"/>
          </w:tcPr>
          <w:p w14:paraId="3A88DC35" w14:textId="77777777" w:rsidR="0056042D" w:rsidRDefault="0056042D" w:rsidP="00BB6FBD">
            <w:pPr>
              <w:jc w:val="both"/>
              <w:rPr>
                <w:color w:val="000000"/>
                <w:sz w:val="28"/>
                <w:szCs w:val="28"/>
                <w:lang w:val="uz-Cyrl-UZ"/>
              </w:rPr>
            </w:pPr>
            <w:r>
              <w:rPr>
                <w:color w:val="000000"/>
                <w:sz w:val="28"/>
                <w:szCs w:val="28"/>
              </w:rPr>
              <w:t>Разрешающая сила</w:t>
            </w:r>
            <w:r w:rsidRPr="002A323F">
              <w:rPr>
                <w:color w:val="000000"/>
                <w:sz w:val="28"/>
                <w:szCs w:val="28"/>
              </w:rPr>
              <w:t xml:space="preserve"> оптических приборов, характеризует способность этих приборов давать раздельные изображения двух близких друг к другу точек объекта.</w:t>
            </w:r>
          </w:p>
          <w:p w14:paraId="2F74A20A" w14:textId="77777777" w:rsidR="0056042D" w:rsidRPr="00FD727A" w:rsidRDefault="0056042D" w:rsidP="00BB6FBD">
            <w:pPr>
              <w:jc w:val="both"/>
              <w:rPr>
                <w:color w:val="000000"/>
                <w:lang w:val="uz-Cyrl-UZ"/>
              </w:rPr>
            </w:pPr>
          </w:p>
          <w:p w14:paraId="287929BC" w14:textId="77777777" w:rsidR="0056042D" w:rsidRDefault="0056042D" w:rsidP="00BB6FBD">
            <w:pPr>
              <w:jc w:val="both"/>
              <w:rPr>
                <w:color w:val="000000"/>
                <w:sz w:val="28"/>
                <w:szCs w:val="28"/>
                <w:lang w:val="uz-Cyrl-UZ"/>
              </w:rPr>
            </w:pPr>
            <w:r>
              <w:rPr>
                <w:color w:val="000000"/>
                <w:sz w:val="28"/>
                <w:szCs w:val="28"/>
                <w:lang w:val="uz-Cyrl-UZ"/>
              </w:rPr>
              <w:t>Optik asboblarning ajrata olish kuchi, bu asbob</w:t>
            </w:r>
            <w:r w:rsidR="00FD727A">
              <w:rPr>
                <w:color w:val="000000"/>
                <w:sz w:val="28"/>
                <w:szCs w:val="28"/>
                <w:lang w:val="uz-Cyrl-UZ"/>
              </w:rPr>
              <w:t>-</w:t>
            </w:r>
            <w:r>
              <w:rPr>
                <w:color w:val="000000"/>
                <w:sz w:val="28"/>
                <w:szCs w:val="28"/>
                <w:lang w:val="uz-Cyrl-UZ"/>
              </w:rPr>
              <w:t>larning ob</w:t>
            </w:r>
            <w:r w:rsidRPr="00AC46F6">
              <w:rPr>
                <w:color w:val="000000"/>
                <w:sz w:val="28"/>
                <w:szCs w:val="28"/>
                <w:lang w:val="uz-Cyrl-UZ"/>
              </w:rPr>
              <w:t>у</w:t>
            </w:r>
            <w:r>
              <w:rPr>
                <w:color w:val="000000"/>
                <w:sz w:val="28"/>
                <w:szCs w:val="28"/>
                <w:lang w:val="uz-Cyrl-UZ"/>
              </w:rPr>
              <w:t>ektning bir-biriga yaqin bo‘lgan ikki nuqtasining ayrim-ayrim tasvirini bera olish qobili</w:t>
            </w:r>
            <w:r w:rsidR="00FD727A">
              <w:rPr>
                <w:color w:val="000000"/>
                <w:sz w:val="28"/>
                <w:szCs w:val="28"/>
                <w:lang w:val="uz-Cyrl-UZ"/>
              </w:rPr>
              <w:t>-</w:t>
            </w:r>
            <w:r>
              <w:rPr>
                <w:color w:val="000000"/>
                <w:sz w:val="28"/>
                <w:szCs w:val="28"/>
                <w:lang w:val="uz-Cyrl-UZ"/>
              </w:rPr>
              <w:t>yatini tavsiflaydi.</w:t>
            </w:r>
          </w:p>
          <w:p w14:paraId="4B42CB71" w14:textId="77777777" w:rsidR="0056042D" w:rsidRPr="00FD727A" w:rsidRDefault="0056042D" w:rsidP="00BB6FBD">
            <w:pPr>
              <w:jc w:val="both"/>
              <w:rPr>
                <w:color w:val="000000"/>
                <w:lang w:val="uz-Cyrl-UZ"/>
              </w:rPr>
            </w:pPr>
          </w:p>
          <w:p w14:paraId="5C838617" w14:textId="77777777" w:rsidR="0056042D" w:rsidRPr="005D086B" w:rsidRDefault="0056042D" w:rsidP="00BB6FBD">
            <w:pPr>
              <w:jc w:val="both"/>
              <w:rPr>
                <w:color w:val="000000"/>
                <w:sz w:val="28"/>
                <w:szCs w:val="28"/>
                <w:lang w:val="uz-Cyrl-UZ"/>
              </w:rPr>
            </w:pPr>
            <w:r>
              <w:rPr>
                <w:color w:val="000000"/>
                <w:sz w:val="28"/>
                <w:szCs w:val="28"/>
                <w:lang w:val="uz-Cyrl-UZ"/>
              </w:rPr>
              <w:t>Оптик асбобларнинг ажрата олиш кучи, бу асбобларнинг объектнинг бир-бирига яқин бўлган икки нуқтасининг айрим-айрим тасвири</w:t>
            </w:r>
            <w:r w:rsidR="00FD727A">
              <w:rPr>
                <w:color w:val="000000"/>
                <w:sz w:val="28"/>
                <w:szCs w:val="28"/>
                <w:lang w:val="uz-Cyrl-UZ"/>
              </w:rPr>
              <w:t>-</w:t>
            </w:r>
            <w:r>
              <w:rPr>
                <w:color w:val="000000"/>
                <w:sz w:val="28"/>
                <w:szCs w:val="28"/>
                <w:lang w:val="uz-Cyrl-UZ"/>
              </w:rPr>
              <w:t>ни бера олиш қобилиятини тавсифлайди.</w:t>
            </w:r>
          </w:p>
        </w:tc>
      </w:tr>
      <w:tr w:rsidR="0056042D" w:rsidRPr="003D75D3" w14:paraId="771DED94" w14:textId="77777777">
        <w:trPr>
          <w:tblCellSpacing w:w="0" w:type="dxa"/>
          <w:jc w:val="center"/>
        </w:trPr>
        <w:tc>
          <w:tcPr>
            <w:tcW w:w="1954" w:type="pct"/>
          </w:tcPr>
          <w:p w14:paraId="14EFA584" w14:textId="77777777" w:rsidR="0056042D" w:rsidRPr="00471031" w:rsidRDefault="0056042D" w:rsidP="009779CD">
            <w:pPr>
              <w:rPr>
                <w:b/>
                <w:sz w:val="28"/>
                <w:szCs w:val="28"/>
              </w:rPr>
            </w:pPr>
            <w:r w:rsidRPr="00471031">
              <w:rPr>
                <w:b/>
                <w:sz w:val="28"/>
                <w:szCs w:val="28"/>
              </w:rPr>
              <w:t>Разрешающая способность пространственно-временного оптического модулятора</w:t>
            </w:r>
          </w:p>
          <w:p w14:paraId="48AD7E30" w14:textId="036308B0"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C206D2">
              <w:rPr>
                <w:rFonts w:ascii="Times New Roman" w:hAnsi="Times New Roman"/>
                <w:b/>
                <w:bCs/>
                <w:sz w:val="28"/>
                <w:szCs w:val="28"/>
                <w:lang w:val="en-US"/>
              </w:rPr>
              <w:t xml:space="preserve"> </w:t>
            </w:r>
            <w:r w:rsidR="001945AB">
              <w:rPr>
                <w:rFonts w:ascii="Times New Roman" w:hAnsi="Times New Roman"/>
                <w:b/>
                <w:bCs/>
                <w:sz w:val="28"/>
                <w:szCs w:val="28"/>
                <w:lang w:val="en-US"/>
              </w:rPr>
              <w:t>-</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AC46F6">
              <w:rPr>
                <w:rFonts w:ascii="Times New Roman" w:hAnsi="Times New Roman"/>
                <w:bCs/>
                <w:sz w:val="28"/>
                <w:szCs w:val="28"/>
                <w:lang w:val="en-US"/>
              </w:rPr>
              <w:t>-</w:t>
            </w:r>
            <w:r>
              <w:rPr>
                <w:rFonts w:ascii="Times New Roman" w:hAnsi="Times New Roman"/>
                <w:bCs/>
                <w:sz w:val="28"/>
                <w:szCs w:val="28"/>
                <w:lang w:val="uz-Cyrl-UZ"/>
              </w:rPr>
              <w:t>vaqt</w:t>
            </w:r>
            <w:r w:rsidR="00A85587">
              <w:rPr>
                <w:rFonts w:ascii="Times New Roman" w:hAnsi="Times New Roman"/>
                <w:bCs/>
                <w:sz w:val="28"/>
                <w:szCs w:val="28"/>
                <w:lang w:val="en-US"/>
              </w:rPr>
              <w:t xml:space="preserve"> </w:t>
            </w:r>
            <w:r>
              <w:rPr>
                <w:rFonts w:ascii="Times New Roman" w:hAnsi="Times New Roman"/>
                <w:bCs/>
                <w:sz w:val="28"/>
                <w:szCs w:val="28"/>
                <w:lang w:val="uz-Cyrl-UZ"/>
              </w:rPr>
              <w:t>optik</w:t>
            </w:r>
            <w:r w:rsidRPr="006E474A">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6E474A">
              <w:rPr>
                <w:rFonts w:ascii="Times New Roman" w:hAnsi="Times New Roman"/>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Pr="006E474A">
              <w:rPr>
                <w:rFonts w:ascii="Times New Roman" w:hAnsi="Times New Roman"/>
                <w:bCs/>
                <w:sz w:val="28"/>
                <w:szCs w:val="28"/>
                <w:lang w:val="uz-Cyrl-UZ"/>
              </w:rPr>
              <w:t xml:space="preserve"> </w:t>
            </w:r>
            <w:r>
              <w:rPr>
                <w:rFonts w:ascii="Times New Roman" w:hAnsi="Times New Roman"/>
                <w:bCs/>
                <w:sz w:val="28"/>
                <w:szCs w:val="28"/>
                <w:lang w:val="uz-Cyrl-UZ"/>
              </w:rPr>
              <w:lastRenderedPageBreak/>
              <w:t>qobiliyati</w:t>
            </w:r>
            <w:r w:rsidR="00A85587">
              <w:rPr>
                <w:rFonts w:ascii="Times New Roman" w:hAnsi="Times New Roman"/>
                <w:b/>
                <w:bCs/>
                <w:sz w:val="28"/>
                <w:szCs w:val="28"/>
                <w:lang w:val="uz-Cyrl-UZ"/>
              </w:rPr>
              <w:t xml:space="preserve"> </w:t>
            </w:r>
          </w:p>
          <w:p w14:paraId="42CECAFC" w14:textId="7FECE427" w:rsidR="0056042D" w:rsidRPr="006E474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фазовий</w:t>
            </w:r>
            <w:r w:rsidR="0056042D">
              <w:rPr>
                <w:rFonts w:ascii="Times New Roman" w:hAnsi="Times New Roman"/>
                <w:bCs/>
                <w:sz w:val="28"/>
                <w:szCs w:val="28"/>
              </w:rPr>
              <w:t>-</w:t>
            </w:r>
            <w:r w:rsidR="0056042D" w:rsidRPr="006E474A">
              <w:rPr>
                <w:rFonts w:ascii="Times New Roman" w:hAnsi="Times New Roman"/>
                <w:bCs/>
                <w:sz w:val="28"/>
                <w:szCs w:val="28"/>
                <w:lang w:val="uz-Cyrl-UZ"/>
              </w:rPr>
              <w:t>вақт оптик модуляторнинг ажрата олиш қобилияти</w:t>
            </w:r>
          </w:p>
          <w:p w14:paraId="124DED55" w14:textId="77777777" w:rsidR="0056042D" w:rsidRPr="00E51449" w:rsidRDefault="0056042D" w:rsidP="009779CD">
            <w:pPr>
              <w:rPr>
                <w:bCs/>
                <w:sz w:val="28"/>
                <w:szCs w:val="28"/>
                <w:lang w:val="uz-Cyrl-UZ"/>
              </w:rPr>
            </w:pPr>
            <w:r>
              <w:rPr>
                <w:b/>
                <w:bCs/>
                <w:sz w:val="28"/>
                <w:szCs w:val="28"/>
                <w:lang w:val="en-US"/>
              </w:rPr>
              <w:t xml:space="preserve">en </w:t>
            </w:r>
            <w:r>
              <w:rPr>
                <w:b/>
                <w:bCs/>
                <w:sz w:val="28"/>
                <w:szCs w:val="28"/>
                <w:lang w:val="uz-Cyrl-UZ"/>
              </w:rPr>
              <w:t>-</w:t>
            </w:r>
            <w:r w:rsidR="00317A88" w:rsidRPr="00DC64A2">
              <w:rPr>
                <w:bCs/>
                <w:sz w:val="28"/>
                <w:szCs w:val="28"/>
                <w:lang w:val="uz-Cyrl-UZ"/>
              </w:rPr>
              <w:t xml:space="preserve"> resolution capability</w:t>
            </w:r>
            <w:r w:rsidR="00317A88" w:rsidRPr="00DC64A2">
              <w:rPr>
                <w:bCs/>
                <w:sz w:val="28"/>
                <w:szCs w:val="28"/>
                <w:lang w:val="en-US"/>
              </w:rPr>
              <w:t xml:space="preserve"> of time-space optical modulator</w:t>
            </w:r>
          </w:p>
        </w:tc>
        <w:tc>
          <w:tcPr>
            <w:tcW w:w="3046" w:type="pct"/>
          </w:tcPr>
          <w:p w14:paraId="529689CE" w14:textId="77777777" w:rsidR="0056042D" w:rsidRDefault="0056042D" w:rsidP="00BB6FBD">
            <w:pPr>
              <w:jc w:val="both"/>
              <w:rPr>
                <w:sz w:val="28"/>
                <w:szCs w:val="28"/>
                <w:lang w:val="uz-Cyrl-UZ"/>
              </w:rPr>
            </w:pPr>
            <w:r w:rsidRPr="00471031">
              <w:rPr>
                <w:sz w:val="28"/>
                <w:szCs w:val="28"/>
              </w:rPr>
              <w:lastRenderedPageBreak/>
              <w:t>Пространственная частота модуляции лазерного излучения на выходе пространственно-времен</w:t>
            </w:r>
            <w:r w:rsidR="00FD727A">
              <w:rPr>
                <w:sz w:val="28"/>
                <w:szCs w:val="28"/>
              </w:rPr>
              <w:t>-</w:t>
            </w:r>
            <w:r w:rsidRPr="00471031">
              <w:rPr>
                <w:sz w:val="28"/>
                <w:szCs w:val="28"/>
              </w:rPr>
              <w:t>ного оптического модулятора при заданной глубине модуляции.</w:t>
            </w:r>
          </w:p>
          <w:p w14:paraId="743178F4" w14:textId="77777777" w:rsidR="0056042D" w:rsidRPr="00FD727A" w:rsidRDefault="0056042D" w:rsidP="00BB6FBD">
            <w:pPr>
              <w:jc w:val="both"/>
              <w:rPr>
                <w:lang w:val="uz-Cyrl-UZ"/>
              </w:rPr>
            </w:pPr>
          </w:p>
          <w:p w14:paraId="28FA0FAB" w14:textId="77777777" w:rsidR="0056042D" w:rsidRDefault="0056042D" w:rsidP="00BB6FBD">
            <w:pPr>
              <w:jc w:val="both"/>
              <w:rPr>
                <w:sz w:val="28"/>
                <w:szCs w:val="28"/>
                <w:lang w:val="uz-Cyrl-UZ"/>
              </w:rPr>
            </w:pPr>
            <w:r>
              <w:rPr>
                <w:sz w:val="28"/>
                <w:szCs w:val="28"/>
                <w:lang w:val="uz-Cyrl-UZ"/>
              </w:rPr>
              <w:lastRenderedPageBreak/>
              <w:t>Berilgan modulyatsiya darajasida fazoviy</w:t>
            </w:r>
            <w:r w:rsidRPr="00346A4D">
              <w:rPr>
                <w:b/>
                <w:bCs/>
                <w:sz w:val="28"/>
                <w:szCs w:val="28"/>
                <w:lang w:val="uz-Cyrl-UZ"/>
              </w:rPr>
              <w:t>-</w:t>
            </w:r>
            <w:r>
              <w:rPr>
                <w:sz w:val="28"/>
                <w:szCs w:val="28"/>
                <w:lang w:val="uz-Cyrl-UZ"/>
              </w:rPr>
              <w:t>vaqt optik modulyatorining chiqishidagi lazer nurlanish modu</w:t>
            </w:r>
            <w:r w:rsidR="00FD727A">
              <w:rPr>
                <w:sz w:val="28"/>
                <w:szCs w:val="28"/>
                <w:lang w:val="uz-Cyrl-UZ"/>
              </w:rPr>
              <w:t>-</w:t>
            </w:r>
            <w:r>
              <w:rPr>
                <w:sz w:val="28"/>
                <w:szCs w:val="28"/>
                <w:lang w:val="uz-Cyrl-UZ"/>
              </w:rPr>
              <w:t>lyatsiyasining fazoviy chastotasi.</w:t>
            </w:r>
          </w:p>
          <w:p w14:paraId="1C37E3AC" w14:textId="77777777" w:rsidR="0056042D" w:rsidRPr="00FD727A" w:rsidRDefault="0056042D" w:rsidP="00BB6FBD">
            <w:pPr>
              <w:jc w:val="both"/>
              <w:rPr>
                <w:lang w:val="uz-Cyrl-UZ"/>
              </w:rPr>
            </w:pPr>
          </w:p>
          <w:p w14:paraId="2725FB14" w14:textId="77777777" w:rsidR="0056042D" w:rsidRPr="006E474A" w:rsidRDefault="0056042D" w:rsidP="00BB6FBD">
            <w:pPr>
              <w:jc w:val="both"/>
              <w:rPr>
                <w:sz w:val="28"/>
                <w:szCs w:val="28"/>
                <w:lang w:val="uz-Cyrl-UZ"/>
              </w:rPr>
            </w:pPr>
            <w:r>
              <w:rPr>
                <w:sz w:val="28"/>
                <w:szCs w:val="28"/>
                <w:lang w:val="uz-Cyrl-UZ"/>
              </w:rPr>
              <w:t>Берилган модуляция даражасида фазовий</w:t>
            </w:r>
            <w:r w:rsidRPr="00346A4D">
              <w:rPr>
                <w:b/>
                <w:bCs/>
                <w:sz w:val="28"/>
                <w:szCs w:val="28"/>
                <w:lang w:val="uz-Cyrl-UZ"/>
              </w:rPr>
              <w:t>-</w:t>
            </w:r>
            <w:r>
              <w:rPr>
                <w:sz w:val="28"/>
                <w:szCs w:val="28"/>
                <w:lang w:val="uz-Cyrl-UZ"/>
              </w:rPr>
              <w:t>вақт оптик модулятор</w:t>
            </w:r>
            <w:r w:rsidRPr="00AC46F6">
              <w:rPr>
                <w:sz w:val="28"/>
                <w:szCs w:val="28"/>
                <w:lang w:val="uz-Cyrl-UZ"/>
              </w:rPr>
              <w:t>и</w:t>
            </w:r>
            <w:r>
              <w:rPr>
                <w:sz w:val="28"/>
                <w:szCs w:val="28"/>
                <w:lang w:val="uz-Cyrl-UZ"/>
              </w:rPr>
              <w:t>нинг чиқишидаги лазер нурла</w:t>
            </w:r>
            <w:r w:rsidR="00FD727A">
              <w:rPr>
                <w:sz w:val="28"/>
                <w:szCs w:val="28"/>
                <w:lang w:val="uz-Cyrl-UZ"/>
              </w:rPr>
              <w:t>-</w:t>
            </w:r>
            <w:r>
              <w:rPr>
                <w:sz w:val="28"/>
                <w:szCs w:val="28"/>
                <w:lang w:val="uz-Cyrl-UZ"/>
              </w:rPr>
              <w:t>ниш модуляциясининг фазовий частотаси.</w:t>
            </w:r>
          </w:p>
        </w:tc>
      </w:tr>
      <w:tr w:rsidR="0056042D" w:rsidRPr="003D75D3" w14:paraId="1B2DD12B" w14:textId="77777777">
        <w:trPr>
          <w:tblCellSpacing w:w="0" w:type="dxa"/>
          <w:jc w:val="center"/>
        </w:trPr>
        <w:tc>
          <w:tcPr>
            <w:tcW w:w="1954" w:type="pct"/>
          </w:tcPr>
          <w:p w14:paraId="5230334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Разрешающая способность электронно-лучевого прибора</w:t>
            </w:r>
          </w:p>
          <w:p w14:paraId="1E2B6BC8" w14:textId="3087111E"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6E474A">
              <w:rPr>
                <w:rFonts w:ascii="Times New Roman" w:hAnsi="Times New Roman"/>
                <w:bCs/>
                <w:sz w:val="28"/>
                <w:szCs w:val="28"/>
                <w:lang w:val="uz-Cyrl-UZ"/>
              </w:rPr>
              <w:t>-</w:t>
            </w:r>
            <w:r>
              <w:rPr>
                <w:rFonts w:ascii="Times New Roman" w:hAnsi="Times New Roman"/>
                <w:bCs/>
                <w:sz w:val="28"/>
                <w:szCs w:val="28"/>
                <w:lang w:val="uz-Cyrl-UZ"/>
              </w:rPr>
              <w:t>nurli</w:t>
            </w:r>
            <w:r w:rsidRPr="006E474A">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6E474A">
              <w:rPr>
                <w:rFonts w:ascii="Times New Roman" w:hAnsi="Times New Roman"/>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Pr="006E474A">
              <w:rPr>
                <w:rFonts w:ascii="Times New Roman" w:hAnsi="Times New Roman"/>
                <w:bCs/>
                <w:sz w:val="28"/>
                <w:szCs w:val="28"/>
                <w:lang w:val="uz-Cyrl-UZ"/>
              </w:rPr>
              <w:t xml:space="preserve"> </w:t>
            </w:r>
            <w:r>
              <w:rPr>
                <w:rFonts w:ascii="Times New Roman" w:hAnsi="Times New Roman"/>
                <w:bCs/>
                <w:sz w:val="28"/>
                <w:szCs w:val="28"/>
                <w:lang w:val="uz-Cyrl-UZ"/>
              </w:rPr>
              <w:t>qobiliyati</w:t>
            </w:r>
            <w:r w:rsidR="00A85587">
              <w:rPr>
                <w:rFonts w:ascii="Times New Roman" w:hAnsi="Times New Roman"/>
                <w:b/>
                <w:bCs/>
                <w:sz w:val="28"/>
                <w:szCs w:val="28"/>
                <w:lang w:val="uz-Cyrl-UZ"/>
              </w:rPr>
              <w:t xml:space="preserve"> </w:t>
            </w:r>
          </w:p>
          <w:p w14:paraId="02D2945A" w14:textId="5AAEF864" w:rsidR="0056042D" w:rsidRPr="006E474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электрон-нурли асбобнинг ажрата олиш қобилияти</w:t>
            </w:r>
          </w:p>
          <w:p w14:paraId="6391F91D" w14:textId="77777777" w:rsidR="0056042D" w:rsidRPr="00E51449" w:rsidRDefault="0056042D" w:rsidP="009F4248">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resolution capability</w:t>
            </w:r>
            <w:r w:rsidR="009F4248" w:rsidRPr="009F4248">
              <w:rPr>
                <w:rFonts w:ascii="Times New Roman" w:hAnsi="Times New Roman"/>
                <w:bCs/>
                <w:sz w:val="28"/>
                <w:szCs w:val="28"/>
                <w:lang w:val="en-US"/>
              </w:rPr>
              <w:br/>
            </w:r>
            <w:r w:rsidR="00317A88" w:rsidRPr="00DC64A2">
              <w:rPr>
                <w:rFonts w:ascii="Times New Roman" w:hAnsi="Times New Roman"/>
                <w:bCs/>
                <w:sz w:val="28"/>
                <w:szCs w:val="28"/>
                <w:lang w:val="en-US"/>
              </w:rPr>
              <w:t>of</w:t>
            </w:r>
            <w:r w:rsidR="00317A88" w:rsidRPr="00DC64A2">
              <w:rPr>
                <w:lang w:val="en-GB"/>
              </w:rPr>
              <w:t xml:space="preserve"> </w:t>
            </w:r>
            <w:r w:rsidR="00317A88" w:rsidRPr="00DC64A2">
              <w:rPr>
                <w:rFonts w:ascii="Times New Roman" w:hAnsi="Times New Roman"/>
                <w:bCs/>
                <w:sz w:val="28"/>
                <w:szCs w:val="28"/>
                <w:lang w:val="en-US"/>
              </w:rPr>
              <w:t>electron-beam tube</w:t>
            </w:r>
          </w:p>
        </w:tc>
        <w:tc>
          <w:tcPr>
            <w:tcW w:w="3046" w:type="pct"/>
          </w:tcPr>
          <w:p w14:paraId="720EC51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Величина, характеризующая наиболее мелкие детали объекта, которые можно различить на изображении или передать в сигнале.</w:t>
            </w:r>
          </w:p>
          <w:p w14:paraId="3BAD2335" w14:textId="77777777" w:rsidR="0056042D" w:rsidRDefault="0056042D" w:rsidP="00BB6FBD">
            <w:pPr>
              <w:pStyle w:val="NoSpacing1"/>
              <w:jc w:val="both"/>
              <w:rPr>
                <w:rFonts w:ascii="Times New Roman" w:hAnsi="Times New Roman"/>
                <w:sz w:val="28"/>
                <w:szCs w:val="28"/>
                <w:lang w:val="uz-Cyrl-UZ"/>
              </w:rPr>
            </w:pPr>
          </w:p>
          <w:p w14:paraId="7C2C864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Ob</w:t>
            </w:r>
            <w:r w:rsidR="002C2BD9">
              <w:rPr>
                <w:rFonts w:ascii="Times New Roman" w:hAnsi="Times New Roman"/>
                <w:sz w:val="28"/>
                <w:szCs w:val="28"/>
                <w:lang w:val="uz-Cyrl-UZ"/>
              </w:rPr>
              <w:t>у</w:t>
            </w:r>
            <w:r>
              <w:rPr>
                <w:rFonts w:ascii="Times New Roman" w:hAnsi="Times New Roman"/>
                <w:sz w:val="28"/>
                <w:szCs w:val="28"/>
                <w:lang w:val="uz-Cyrl-UZ"/>
              </w:rPr>
              <w:t>ektning tasvirda farqlash yoki signalda uzatish mumkin bo‘lgan eng kichik detallarin</w:t>
            </w:r>
            <w:r w:rsidR="009F4248">
              <w:rPr>
                <w:rFonts w:ascii="Times New Roman" w:hAnsi="Times New Roman"/>
                <w:sz w:val="28"/>
                <w:szCs w:val="28"/>
                <w:lang w:val="uz-Cyrl-UZ"/>
              </w:rPr>
              <w:t>i</w:t>
            </w:r>
            <w:r>
              <w:rPr>
                <w:rFonts w:ascii="Times New Roman" w:hAnsi="Times New Roman"/>
                <w:sz w:val="28"/>
                <w:szCs w:val="28"/>
                <w:lang w:val="uz-Cyrl-UZ"/>
              </w:rPr>
              <w:t xml:space="preserve"> tavsiflaydi</w:t>
            </w:r>
            <w:r w:rsidR="009F4248">
              <w:rPr>
                <w:rFonts w:ascii="Times New Roman" w:hAnsi="Times New Roman"/>
                <w:sz w:val="28"/>
                <w:szCs w:val="28"/>
                <w:lang w:val="uz-Cyrl-UZ"/>
              </w:rPr>
              <w:t>-</w:t>
            </w:r>
            <w:r>
              <w:rPr>
                <w:rFonts w:ascii="Times New Roman" w:hAnsi="Times New Roman"/>
                <w:sz w:val="28"/>
                <w:szCs w:val="28"/>
                <w:lang w:val="uz-Cyrl-UZ"/>
              </w:rPr>
              <w:t>gan kattalik.</w:t>
            </w:r>
          </w:p>
          <w:p w14:paraId="53289D26" w14:textId="77777777" w:rsidR="0056042D" w:rsidRDefault="0056042D" w:rsidP="00BB6FBD">
            <w:pPr>
              <w:pStyle w:val="NoSpacing1"/>
              <w:jc w:val="both"/>
              <w:rPr>
                <w:rFonts w:ascii="Times New Roman" w:hAnsi="Times New Roman"/>
                <w:sz w:val="28"/>
                <w:szCs w:val="28"/>
                <w:lang w:val="uz-Cyrl-UZ"/>
              </w:rPr>
            </w:pPr>
          </w:p>
          <w:p w14:paraId="582193BE" w14:textId="00B2BCC8" w:rsidR="0056042D" w:rsidRPr="006E474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Объектнинг тасвирда фарқлаш ёки сигналда уза</w:t>
            </w:r>
            <w:r w:rsidR="009F4248">
              <w:rPr>
                <w:rFonts w:ascii="Times New Roman" w:hAnsi="Times New Roman"/>
                <w:sz w:val="28"/>
                <w:szCs w:val="28"/>
                <w:lang w:val="uz-Cyrl-UZ"/>
              </w:rPr>
              <w:t>-</w:t>
            </w:r>
            <w:r>
              <w:rPr>
                <w:rFonts w:ascii="Times New Roman" w:hAnsi="Times New Roman"/>
                <w:sz w:val="28"/>
                <w:szCs w:val="28"/>
                <w:lang w:val="uz-Cyrl-UZ"/>
              </w:rPr>
              <w:t>тиш мумкин бўлган энг кичик деталларини</w:t>
            </w:r>
            <w:r w:rsidR="00A85587">
              <w:rPr>
                <w:rFonts w:ascii="Times New Roman" w:hAnsi="Times New Roman"/>
                <w:sz w:val="28"/>
                <w:szCs w:val="28"/>
                <w:lang w:val="uz-Cyrl-UZ"/>
              </w:rPr>
              <w:t xml:space="preserve"> </w:t>
            </w:r>
            <w:r>
              <w:rPr>
                <w:rFonts w:ascii="Times New Roman" w:hAnsi="Times New Roman"/>
                <w:sz w:val="28"/>
                <w:szCs w:val="28"/>
                <w:lang w:val="uz-Cyrl-UZ"/>
              </w:rPr>
              <w:t>тавсифлайдиган катталик.</w:t>
            </w:r>
          </w:p>
        </w:tc>
      </w:tr>
      <w:tr w:rsidR="0056042D" w:rsidRPr="003D75D3" w14:paraId="7EA2EC9B" w14:textId="77777777">
        <w:trPr>
          <w:tblCellSpacing w:w="0" w:type="dxa"/>
          <w:jc w:val="center"/>
        </w:trPr>
        <w:tc>
          <w:tcPr>
            <w:tcW w:w="1954" w:type="pct"/>
          </w:tcPr>
          <w:p w14:paraId="47BE1CBD" w14:textId="77777777" w:rsidR="0056042D" w:rsidRDefault="0056042D" w:rsidP="009779CD">
            <w:pPr>
              <w:rPr>
                <w:b/>
                <w:sz w:val="28"/>
                <w:szCs w:val="28"/>
                <w:lang w:val="uz-Cyrl-UZ"/>
              </w:rPr>
            </w:pPr>
            <w:r w:rsidRPr="009779CD">
              <w:rPr>
                <w:b/>
                <w:sz w:val="28"/>
                <w:szCs w:val="28"/>
                <w:lang w:val="uz-Cyrl-UZ"/>
              </w:rPr>
              <w:t>Разреш</w:t>
            </w:r>
            <w:r>
              <w:rPr>
                <w:b/>
                <w:sz w:val="28"/>
                <w:szCs w:val="28"/>
              </w:rPr>
              <w:t>е</w:t>
            </w:r>
            <w:r w:rsidRPr="009779CD">
              <w:rPr>
                <w:b/>
                <w:sz w:val="28"/>
                <w:szCs w:val="28"/>
                <w:lang w:val="uz-Cyrl-UZ"/>
              </w:rPr>
              <w:t>ние </w:t>
            </w:r>
          </w:p>
          <w:p w14:paraId="63614863" w14:textId="12CEF27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00A85587">
              <w:rPr>
                <w:rFonts w:ascii="Times New Roman" w:hAnsi="Times New Roman"/>
                <w:b/>
                <w:bCs/>
                <w:sz w:val="28"/>
                <w:szCs w:val="28"/>
                <w:lang w:val="uz-Cyrl-UZ"/>
              </w:rPr>
              <w:t xml:space="preserve"> </w:t>
            </w:r>
          </w:p>
          <w:p w14:paraId="2622F3FB" w14:textId="01BF9304" w:rsidR="0056042D" w:rsidRPr="006E474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ажрата олиш</w:t>
            </w:r>
          </w:p>
          <w:p w14:paraId="25F69AE2" w14:textId="77777777" w:rsidR="0056042D" w:rsidRPr="00F87371" w:rsidRDefault="0056042D" w:rsidP="009779CD">
            <w:pPr>
              <w:rPr>
                <w:b/>
                <w:sz w:val="28"/>
                <w:szCs w:val="28"/>
                <w:lang w:val="uz-Cyrl-UZ"/>
              </w:rPr>
            </w:pPr>
            <w:r>
              <w:rPr>
                <w:b/>
                <w:bCs/>
                <w:sz w:val="28"/>
                <w:szCs w:val="28"/>
                <w:lang w:val="en-US"/>
              </w:rPr>
              <w:t>en</w:t>
            </w:r>
            <w:r w:rsidRPr="006E474A">
              <w:rPr>
                <w:b/>
                <w:bCs/>
                <w:sz w:val="28"/>
                <w:szCs w:val="28"/>
              </w:rPr>
              <w:t xml:space="preserve"> </w:t>
            </w:r>
            <w:r>
              <w:rPr>
                <w:b/>
                <w:bCs/>
                <w:sz w:val="28"/>
                <w:szCs w:val="28"/>
                <w:lang w:val="uz-Cyrl-UZ"/>
              </w:rPr>
              <w:t>-</w:t>
            </w:r>
            <w:r w:rsidR="00317A88" w:rsidRPr="00DC64A2">
              <w:rPr>
                <w:bCs/>
                <w:sz w:val="28"/>
                <w:szCs w:val="28"/>
                <w:lang w:val="en-US"/>
              </w:rPr>
              <w:t xml:space="preserve"> resolving power</w:t>
            </w:r>
          </w:p>
        </w:tc>
        <w:tc>
          <w:tcPr>
            <w:tcW w:w="3046" w:type="pct"/>
          </w:tcPr>
          <w:p w14:paraId="00A09A82" w14:textId="77777777" w:rsidR="0056042D" w:rsidRDefault="0056042D" w:rsidP="00BB6FBD">
            <w:pPr>
              <w:jc w:val="both"/>
              <w:rPr>
                <w:sz w:val="28"/>
                <w:szCs w:val="28"/>
                <w:lang w:val="uz-Cyrl-UZ"/>
              </w:rPr>
            </w:pPr>
            <w:r w:rsidRPr="00F87371">
              <w:rPr>
                <w:sz w:val="28"/>
                <w:szCs w:val="28"/>
                <w:lang w:val="uz-Cyrl-UZ"/>
              </w:rPr>
              <w:t>В</w:t>
            </w:r>
            <w:hyperlink r:id="rId213" w:tooltip="Размер точки" w:history="1">
              <w:r w:rsidRPr="00F87371">
                <w:rPr>
                  <w:rStyle w:val="Hyperlink"/>
                  <w:color w:val="auto"/>
                  <w:sz w:val="28"/>
                  <w:szCs w:val="28"/>
                  <w:u w:val="none"/>
                </w:rPr>
                <w:t>е</w:t>
              </w:r>
              <w:r w:rsidR="009F4248">
                <w:rPr>
                  <w:rStyle w:val="Hyperlink"/>
                  <w:color w:val="auto"/>
                  <w:sz w:val="28"/>
                  <w:szCs w:val="28"/>
                  <w:u w:val="none"/>
                </w:rPr>
                <w:t xml:space="preserve">личина, определяющая количество </w:t>
              </w:r>
              <w:r w:rsidRPr="00F87371">
                <w:rPr>
                  <w:rStyle w:val="Hyperlink"/>
                  <w:color w:val="auto"/>
                  <w:sz w:val="28"/>
                  <w:szCs w:val="28"/>
                  <w:u w:val="none"/>
                </w:rPr>
                <w:t>т</w:t>
              </w:r>
              <w:r w:rsidR="009F4248">
                <w:rPr>
                  <w:rStyle w:val="Hyperlink"/>
                  <w:color w:val="auto"/>
                  <w:sz w:val="28"/>
                  <w:szCs w:val="28"/>
                  <w:u w:val="none"/>
                </w:rPr>
                <w:t>о</w:t>
              </w:r>
              <w:r w:rsidRPr="00F87371">
                <w:rPr>
                  <w:rStyle w:val="Hyperlink"/>
                  <w:color w:val="auto"/>
                  <w:sz w:val="28"/>
                  <w:szCs w:val="28"/>
                  <w:u w:val="none"/>
                </w:rPr>
                <w:t>чек</w:t>
              </w:r>
            </w:hyperlink>
            <w:r w:rsidR="009F4248">
              <w:rPr>
                <w:sz w:val="28"/>
                <w:szCs w:val="28"/>
              </w:rPr>
              <w:t xml:space="preserve"> </w:t>
            </w:r>
            <w:r w:rsidRPr="00F87371">
              <w:rPr>
                <w:sz w:val="28"/>
                <w:szCs w:val="28"/>
              </w:rPr>
              <w:t>(</w:t>
            </w:r>
            <w:hyperlink r:id="rId214" w:tooltip="Пиксел" w:history="1">
              <w:r w:rsidRPr="00F87371">
                <w:rPr>
                  <w:rStyle w:val="Hyperlink"/>
                  <w:color w:val="auto"/>
                  <w:sz w:val="28"/>
                  <w:szCs w:val="28"/>
                  <w:u w:val="none"/>
                </w:rPr>
                <w:t>эле</w:t>
              </w:r>
              <w:r w:rsidR="009F4248">
                <w:rPr>
                  <w:rStyle w:val="Hyperlink"/>
                  <w:color w:val="auto"/>
                  <w:sz w:val="28"/>
                  <w:szCs w:val="28"/>
                  <w:u w:val="none"/>
                </w:rPr>
                <w:t>-</w:t>
              </w:r>
              <w:r w:rsidRPr="00F87371">
                <w:rPr>
                  <w:rStyle w:val="Hyperlink"/>
                  <w:color w:val="auto"/>
                  <w:sz w:val="28"/>
                  <w:szCs w:val="28"/>
                  <w:u w:val="none"/>
                </w:rPr>
                <w:t>ментов растрового изображения</w:t>
              </w:r>
            </w:hyperlink>
            <w:r w:rsidRPr="00471031">
              <w:rPr>
                <w:sz w:val="28"/>
                <w:szCs w:val="28"/>
              </w:rPr>
              <w:t>) на единицу площади (или единицу длины).</w:t>
            </w:r>
          </w:p>
          <w:p w14:paraId="2C542EDE" w14:textId="77777777" w:rsidR="0056042D" w:rsidRDefault="0056042D" w:rsidP="00BB6FBD">
            <w:pPr>
              <w:jc w:val="both"/>
              <w:rPr>
                <w:sz w:val="28"/>
                <w:szCs w:val="28"/>
                <w:lang w:val="uz-Cyrl-UZ"/>
              </w:rPr>
            </w:pPr>
          </w:p>
          <w:p w14:paraId="3496B29F" w14:textId="77777777" w:rsidR="0056042D" w:rsidRDefault="0056042D" w:rsidP="00BB6FBD">
            <w:pPr>
              <w:jc w:val="both"/>
              <w:rPr>
                <w:sz w:val="28"/>
                <w:szCs w:val="28"/>
                <w:lang w:val="uz-Cyrl-UZ"/>
              </w:rPr>
            </w:pPr>
            <w:r>
              <w:rPr>
                <w:sz w:val="28"/>
                <w:szCs w:val="28"/>
                <w:lang w:val="uz-Cyrl-UZ"/>
              </w:rPr>
              <w:t>Maydon birligiga (yoki uzunlik birligiga) to‘g‘ri keladigan nuqtalar (rastrli tasvir elementlari) sonini belgilaydigan kattalik.</w:t>
            </w:r>
          </w:p>
          <w:p w14:paraId="144F570B" w14:textId="77777777" w:rsidR="0056042D" w:rsidRPr="00C53B7B" w:rsidRDefault="0056042D" w:rsidP="00BB6FBD">
            <w:pPr>
              <w:jc w:val="both"/>
              <w:rPr>
                <w:sz w:val="28"/>
                <w:szCs w:val="28"/>
                <w:lang w:val="uz-Cyrl-UZ"/>
              </w:rPr>
            </w:pPr>
          </w:p>
          <w:p w14:paraId="42CAF196" w14:textId="77777777" w:rsidR="0056042D" w:rsidRPr="006E474A" w:rsidRDefault="0056042D" w:rsidP="00BB6FBD">
            <w:pPr>
              <w:jc w:val="both"/>
              <w:rPr>
                <w:sz w:val="28"/>
                <w:szCs w:val="28"/>
                <w:lang w:val="uz-Cyrl-UZ"/>
              </w:rPr>
            </w:pPr>
            <w:r>
              <w:rPr>
                <w:sz w:val="28"/>
                <w:szCs w:val="28"/>
                <w:lang w:val="uz-Cyrl-UZ"/>
              </w:rPr>
              <w:t>Майдон бирлигига (ёки узунлик бирлигига) тўғ</w:t>
            </w:r>
            <w:r w:rsidR="009F4248">
              <w:rPr>
                <w:sz w:val="28"/>
                <w:szCs w:val="28"/>
                <w:lang w:val="uz-Cyrl-UZ"/>
              </w:rPr>
              <w:t>-</w:t>
            </w:r>
            <w:r>
              <w:rPr>
                <w:sz w:val="28"/>
                <w:szCs w:val="28"/>
                <w:lang w:val="uz-Cyrl-UZ"/>
              </w:rPr>
              <w:t>ри келадиган нуқталар (растрли тасвир элемент</w:t>
            </w:r>
            <w:r w:rsidR="009F4248">
              <w:rPr>
                <w:sz w:val="28"/>
                <w:szCs w:val="28"/>
                <w:lang w:val="uz-Cyrl-UZ"/>
              </w:rPr>
              <w:t>-</w:t>
            </w:r>
            <w:r>
              <w:rPr>
                <w:sz w:val="28"/>
                <w:szCs w:val="28"/>
                <w:lang w:val="uz-Cyrl-UZ"/>
              </w:rPr>
              <w:t>лари) сонини белгилайдиган катталик.</w:t>
            </w:r>
          </w:p>
        </w:tc>
      </w:tr>
      <w:tr w:rsidR="0056042D" w:rsidRPr="00CC3BB1" w14:paraId="420248A1" w14:textId="77777777">
        <w:trPr>
          <w:tblCellSpacing w:w="0" w:type="dxa"/>
          <w:jc w:val="center"/>
        </w:trPr>
        <w:tc>
          <w:tcPr>
            <w:tcW w:w="1954" w:type="pct"/>
          </w:tcPr>
          <w:p w14:paraId="4B5BE80D" w14:textId="77777777" w:rsidR="0056042D" w:rsidRPr="00590A62" w:rsidRDefault="0056042D" w:rsidP="009779CD">
            <w:pPr>
              <w:rPr>
                <w:b/>
                <w:sz w:val="28"/>
                <w:szCs w:val="28"/>
                <w:lang w:val="uz-Cyrl-UZ"/>
              </w:rPr>
            </w:pPr>
            <w:r w:rsidRPr="009779CD">
              <w:rPr>
                <w:b/>
                <w:sz w:val="28"/>
                <w:szCs w:val="28"/>
                <w:lang w:val="uz-Cyrl-UZ"/>
              </w:rPr>
              <w:t>Разъемный оптический соединитель</w:t>
            </w:r>
          </w:p>
          <w:p w14:paraId="1FE20A60" w14:textId="06EEA6BB" w:rsidR="0056042D" w:rsidRPr="00590A62" w:rsidRDefault="0056042D" w:rsidP="009779CD">
            <w:pPr>
              <w:pStyle w:val="NoSpacing1"/>
              <w:rPr>
                <w:rFonts w:ascii="Times New Roman" w:hAnsi="Times New Roman"/>
                <w:b/>
                <w:bCs/>
                <w:sz w:val="28"/>
                <w:szCs w:val="28"/>
                <w:lang w:val="uz-Cyrl-UZ"/>
              </w:rPr>
            </w:pPr>
            <w:r w:rsidRPr="00590A62">
              <w:rPr>
                <w:rFonts w:ascii="Times New Roman" w:hAnsi="Times New Roman"/>
                <w:b/>
                <w:bCs/>
                <w:sz w:val="28"/>
                <w:szCs w:val="28"/>
                <w:lang w:val="uz-Cyrl-UZ"/>
              </w:rPr>
              <w:t xml:space="preserve">uz - </w:t>
            </w:r>
            <w:r w:rsidRPr="002202DF">
              <w:rPr>
                <w:rFonts w:ascii="Times New Roman" w:hAnsi="Times New Roman"/>
                <w:bCs/>
                <w:sz w:val="28"/>
                <w:szCs w:val="28"/>
                <w:lang w:val="uz-Cyrl-UZ"/>
              </w:rPr>
              <w:t xml:space="preserve">qismlarga ajraladigan </w:t>
            </w:r>
            <w:r>
              <w:rPr>
                <w:rFonts w:ascii="Times New Roman" w:hAnsi="Times New Roman"/>
                <w:bCs/>
                <w:sz w:val="28"/>
                <w:szCs w:val="28"/>
                <w:lang w:val="uz-Cyrl-UZ"/>
              </w:rPr>
              <w:br/>
            </w:r>
            <w:r w:rsidRPr="002202DF">
              <w:rPr>
                <w:rFonts w:ascii="Times New Roman" w:hAnsi="Times New Roman"/>
                <w:bCs/>
                <w:sz w:val="28"/>
                <w:szCs w:val="28"/>
                <w:lang w:val="uz-Cyrl-UZ"/>
              </w:rPr>
              <w:t>optik ulagich</w:t>
            </w:r>
            <w:r w:rsidR="00A85587">
              <w:rPr>
                <w:rFonts w:ascii="Times New Roman" w:hAnsi="Times New Roman"/>
                <w:b/>
                <w:bCs/>
                <w:sz w:val="28"/>
                <w:szCs w:val="28"/>
                <w:lang w:val="uz-Cyrl-UZ"/>
              </w:rPr>
              <w:t xml:space="preserve"> </w:t>
            </w:r>
          </w:p>
          <w:p w14:paraId="3DB4BB93" w14:textId="7F776262" w:rsidR="0056042D" w:rsidRPr="00590A6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90A62">
              <w:rPr>
                <w:rFonts w:ascii="Times New Roman" w:hAnsi="Times New Roman"/>
                <w:bCs/>
                <w:sz w:val="28"/>
                <w:szCs w:val="28"/>
                <w:lang w:val="uz-Cyrl-UZ"/>
              </w:rPr>
              <w:t>қисмларга ажраладиган оптик улагич</w:t>
            </w:r>
          </w:p>
          <w:p w14:paraId="598CC0CE" w14:textId="77777777" w:rsidR="0056042D" w:rsidRPr="00590A62" w:rsidRDefault="0056042D" w:rsidP="009779CD">
            <w:pPr>
              <w:rPr>
                <w:sz w:val="28"/>
                <w:szCs w:val="28"/>
                <w:lang w:val="uz-Cyrl-UZ"/>
              </w:rPr>
            </w:pPr>
            <w:r w:rsidRPr="00590A62">
              <w:rPr>
                <w:b/>
                <w:bCs/>
                <w:sz w:val="28"/>
                <w:szCs w:val="28"/>
                <w:lang w:val="uz-Cyrl-UZ"/>
              </w:rPr>
              <w:t xml:space="preserve">en - </w:t>
            </w:r>
            <w:r w:rsidR="00317A88" w:rsidRPr="00DC64A2">
              <w:rPr>
                <w:bCs/>
                <w:sz w:val="28"/>
                <w:szCs w:val="28"/>
                <w:lang w:val="uz-Cyrl-UZ"/>
              </w:rPr>
              <w:t>dismountable</w:t>
            </w:r>
            <w:r w:rsidR="00317A88" w:rsidRPr="00DC64A2">
              <w:rPr>
                <w:bCs/>
                <w:sz w:val="28"/>
                <w:szCs w:val="28"/>
                <w:lang w:val="en-US"/>
              </w:rPr>
              <w:t xml:space="preserve"> optical </w:t>
            </w:r>
            <w:r w:rsidR="009F4248" w:rsidRPr="001945AB">
              <w:rPr>
                <w:bCs/>
                <w:sz w:val="28"/>
                <w:szCs w:val="28"/>
                <w:lang w:val="en-US"/>
              </w:rPr>
              <w:br/>
            </w:r>
            <w:r w:rsidR="00317A88" w:rsidRPr="00DC64A2">
              <w:rPr>
                <w:bCs/>
                <w:sz w:val="28"/>
                <w:szCs w:val="28"/>
                <w:lang w:val="en-US"/>
              </w:rPr>
              <w:t>connector</w:t>
            </w:r>
          </w:p>
        </w:tc>
        <w:tc>
          <w:tcPr>
            <w:tcW w:w="3046" w:type="pct"/>
          </w:tcPr>
          <w:p w14:paraId="07CD86D7" w14:textId="77777777" w:rsidR="0056042D" w:rsidRPr="00590A62" w:rsidRDefault="0056042D" w:rsidP="00BB6FBD">
            <w:pPr>
              <w:jc w:val="both"/>
              <w:rPr>
                <w:sz w:val="28"/>
                <w:szCs w:val="28"/>
                <w:lang w:val="uz-Cyrl-UZ"/>
              </w:rPr>
            </w:pPr>
            <w:r w:rsidRPr="00590A62">
              <w:rPr>
                <w:sz w:val="28"/>
                <w:szCs w:val="28"/>
              </w:rPr>
              <w:t>Оптический соединитель, допускающий многократное оптическое соединение.</w:t>
            </w:r>
          </w:p>
          <w:p w14:paraId="72BA9E13" w14:textId="77777777" w:rsidR="0056042D" w:rsidRPr="009779CD" w:rsidRDefault="0056042D" w:rsidP="00BB6FBD">
            <w:pPr>
              <w:jc w:val="both"/>
              <w:rPr>
                <w:sz w:val="28"/>
                <w:szCs w:val="28"/>
              </w:rPr>
            </w:pPr>
          </w:p>
          <w:p w14:paraId="7C4F330A" w14:textId="77777777" w:rsidR="0056042D" w:rsidRDefault="0056042D" w:rsidP="00BB6FBD">
            <w:pPr>
              <w:jc w:val="both"/>
              <w:rPr>
                <w:sz w:val="28"/>
                <w:szCs w:val="28"/>
                <w:lang w:val="en-US"/>
              </w:rPr>
            </w:pPr>
            <w:r w:rsidRPr="002202DF">
              <w:rPr>
                <w:sz w:val="28"/>
                <w:szCs w:val="28"/>
                <w:lang w:val="uz-Cyrl-UZ"/>
              </w:rPr>
              <w:t>Ko‘p marta optik ulash imkonini beradigan optik ulagich.</w:t>
            </w:r>
          </w:p>
          <w:p w14:paraId="0565F575" w14:textId="77777777" w:rsidR="0056042D" w:rsidRPr="00590A62" w:rsidRDefault="0056042D" w:rsidP="00BB6FBD">
            <w:pPr>
              <w:jc w:val="both"/>
              <w:rPr>
                <w:sz w:val="28"/>
                <w:szCs w:val="28"/>
                <w:lang w:val="en-US"/>
              </w:rPr>
            </w:pPr>
          </w:p>
          <w:p w14:paraId="33862F7E" w14:textId="77777777" w:rsidR="0056042D" w:rsidRDefault="0056042D" w:rsidP="00BB6FBD">
            <w:pPr>
              <w:jc w:val="both"/>
              <w:rPr>
                <w:sz w:val="28"/>
                <w:szCs w:val="28"/>
                <w:lang w:val="uz-Cyrl-UZ"/>
              </w:rPr>
            </w:pPr>
            <w:r w:rsidRPr="00590A62">
              <w:rPr>
                <w:sz w:val="28"/>
                <w:szCs w:val="28"/>
                <w:lang w:val="uz-Cyrl-UZ"/>
              </w:rPr>
              <w:t>Кўп марта оптик улаш имконини берадиган оптик улагич.</w:t>
            </w:r>
          </w:p>
          <w:p w14:paraId="3DD8D222" w14:textId="77777777" w:rsidR="009F4248" w:rsidRPr="00590A62" w:rsidRDefault="009F4248" w:rsidP="00BB6FBD">
            <w:pPr>
              <w:jc w:val="both"/>
              <w:rPr>
                <w:sz w:val="28"/>
                <w:szCs w:val="28"/>
                <w:lang w:val="uz-Cyrl-UZ"/>
              </w:rPr>
            </w:pPr>
          </w:p>
        </w:tc>
      </w:tr>
      <w:tr w:rsidR="0056042D" w:rsidRPr="003D75D3" w14:paraId="20941EEE" w14:textId="77777777">
        <w:trPr>
          <w:tblCellSpacing w:w="0" w:type="dxa"/>
          <w:jc w:val="center"/>
        </w:trPr>
        <w:tc>
          <w:tcPr>
            <w:tcW w:w="1954" w:type="pct"/>
          </w:tcPr>
          <w:p w14:paraId="6CA92001" w14:textId="77777777" w:rsidR="0056042D" w:rsidRPr="009240F5" w:rsidRDefault="0056042D" w:rsidP="009779CD">
            <w:pPr>
              <w:rPr>
                <w:b/>
                <w:sz w:val="28"/>
                <w:szCs w:val="28"/>
                <w:lang w:val="uz-Cyrl-UZ"/>
              </w:rPr>
            </w:pPr>
            <w:r w:rsidRPr="009779CD">
              <w:rPr>
                <w:b/>
                <w:sz w:val="28"/>
                <w:szCs w:val="28"/>
                <w:lang w:val="uz-Cyrl-UZ"/>
              </w:rPr>
              <w:t>Распределение чувствительности по элементу ФЭПП</w:t>
            </w:r>
          </w:p>
          <w:p w14:paraId="2F3DA633" w14:textId="65EE39B8"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lastRenderedPageBreak/>
              <w:t xml:space="preserve">uz - </w:t>
            </w:r>
            <w:r w:rsidRPr="009240F5">
              <w:rPr>
                <w:rFonts w:ascii="Times New Roman" w:hAnsi="Times New Roman"/>
                <w:bCs/>
                <w:sz w:val="28"/>
                <w:szCs w:val="28"/>
                <w:lang w:val="uz-Cyrl-UZ"/>
              </w:rPr>
              <w:t>FEYaNQ elementi bo‘ylab sezgirlikning</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taqsimlanishi</w:t>
            </w:r>
            <w:r w:rsidR="00A85587">
              <w:rPr>
                <w:rFonts w:ascii="Times New Roman" w:hAnsi="Times New Roman"/>
                <w:b/>
                <w:bCs/>
                <w:sz w:val="28"/>
                <w:szCs w:val="28"/>
                <w:lang w:val="uz-Cyrl-UZ"/>
              </w:rPr>
              <w:t xml:space="preserve"> </w:t>
            </w:r>
          </w:p>
          <w:p w14:paraId="6B1DB24A" w14:textId="79E8DB6A" w:rsidR="0056042D" w:rsidRPr="009240F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элементи бўйлаб сезгирликнинг</w:t>
            </w:r>
            <w:r w:rsidR="0056042D" w:rsidRPr="009240F5">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тақсимланиши</w:t>
            </w:r>
          </w:p>
          <w:p w14:paraId="6D4DB0D3" w14:textId="04ECAA04" w:rsidR="0056042D" w:rsidRPr="009240F5" w:rsidRDefault="0056042D" w:rsidP="009779CD">
            <w:pPr>
              <w:rPr>
                <w:b/>
                <w:sz w:val="28"/>
                <w:szCs w:val="28"/>
                <w:lang w:val="uz-Cyrl-UZ"/>
              </w:rPr>
            </w:pPr>
            <w:r w:rsidRPr="009240F5">
              <w:rPr>
                <w:b/>
                <w:bCs/>
                <w:sz w:val="28"/>
                <w:szCs w:val="28"/>
                <w:lang w:val="uz-Cyrl-UZ"/>
              </w:rPr>
              <w:t>en -</w:t>
            </w:r>
            <w:r w:rsidR="00317A88" w:rsidRPr="00DC64A2">
              <w:rPr>
                <w:bCs/>
                <w:sz w:val="28"/>
                <w:szCs w:val="28"/>
                <w:lang w:val="uz-Cyrl-UZ"/>
              </w:rPr>
              <w:t xml:space="preserve"> responsivity</w:t>
            </w:r>
            <w:r w:rsidR="00A85587">
              <w:rPr>
                <w:bCs/>
                <w:sz w:val="28"/>
                <w:szCs w:val="28"/>
                <w:lang w:val="en-US"/>
              </w:rPr>
              <w:t xml:space="preserve"> </w:t>
            </w:r>
            <w:r w:rsidR="00317A88" w:rsidRPr="00DC64A2">
              <w:rPr>
                <w:bCs/>
                <w:sz w:val="28"/>
                <w:szCs w:val="28"/>
                <w:lang w:val="en-US"/>
              </w:rPr>
              <w:t>distribution</w:t>
            </w:r>
            <w:r w:rsidR="00A85587">
              <w:rPr>
                <w:bCs/>
                <w:sz w:val="28"/>
                <w:szCs w:val="28"/>
                <w:lang w:val="en-US"/>
              </w:rPr>
              <w:t xml:space="preserve"> </w:t>
            </w:r>
            <w:r w:rsidR="009F4248" w:rsidRPr="009F4248">
              <w:rPr>
                <w:bCs/>
                <w:sz w:val="28"/>
                <w:szCs w:val="28"/>
                <w:lang w:val="en-US"/>
              </w:rPr>
              <w:br/>
            </w:r>
            <w:r w:rsidR="00317A88" w:rsidRPr="00DC64A2">
              <w:rPr>
                <w:bCs/>
                <w:sz w:val="28"/>
                <w:szCs w:val="28"/>
                <w:lang w:val="en-US"/>
              </w:rPr>
              <w:t>by PSRD element</w:t>
            </w:r>
            <w:r w:rsidR="00A85587">
              <w:rPr>
                <w:b/>
                <w:bCs/>
                <w:sz w:val="28"/>
                <w:szCs w:val="28"/>
                <w:lang w:val="en-US"/>
              </w:rPr>
              <w:t xml:space="preserve"> </w:t>
            </w:r>
          </w:p>
        </w:tc>
        <w:tc>
          <w:tcPr>
            <w:tcW w:w="3046" w:type="pct"/>
          </w:tcPr>
          <w:p w14:paraId="588576E0" w14:textId="77777777" w:rsidR="0056042D" w:rsidRPr="009240F5" w:rsidRDefault="0056042D" w:rsidP="00BB6FBD">
            <w:pPr>
              <w:pStyle w:val="NoSpacing1"/>
              <w:jc w:val="both"/>
              <w:rPr>
                <w:rFonts w:ascii="Times New Roman" w:hAnsi="Times New Roman"/>
                <w:noProof/>
                <w:sz w:val="28"/>
                <w:szCs w:val="28"/>
                <w:lang w:val="uz-Cyrl-UZ"/>
              </w:rPr>
            </w:pPr>
            <w:r w:rsidRPr="009240F5">
              <w:rPr>
                <w:rFonts w:ascii="Times New Roman" w:hAnsi="Times New Roman"/>
                <w:noProof/>
                <w:sz w:val="28"/>
                <w:szCs w:val="28"/>
              </w:rPr>
              <w:lastRenderedPageBreak/>
              <w:t>Зависимость чувствительности ФЭПП от поло</w:t>
            </w:r>
            <w:r w:rsidR="009F4248">
              <w:rPr>
                <w:rFonts w:ascii="Times New Roman" w:hAnsi="Times New Roman"/>
                <w:noProof/>
                <w:sz w:val="28"/>
                <w:szCs w:val="28"/>
              </w:rPr>
              <w:t>-</w:t>
            </w:r>
            <w:r w:rsidRPr="009240F5">
              <w:rPr>
                <w:rFonts w:ascii="Times New Roman" w:hAnsi="Times New Roman"/>
                <w:noProof/>
                <w:sz w:val="28"/>
                <w:szCs w:val="28"/>
              </w:rPr>
              <w:t>жения светового зонда на светочувствительном элементе.</w:t>
            </w:r>
          </w:p>
          <w:p w14:paraId="132E62B1" w14:textId="77777777" w:rsidR="0056042D" w:rsidRPr="009779CD" w:rsidRDefault="0056042D" w:rsidP="00BB6FBD">
            <w:pPr>
              <w:pStyle w:val="NoSpacing1"/>
              <w:jc w:val="both"/>
              <w:rPr>
                <w:rFonts w:ascii="Times New Roman" w:hAnsi="Times New Roman"/>
                <w:noProof/>
                <w:sz w:val="28"/>
                <w:szCs w:val="28"/>
              </w:rPr>
            </w:pPr>
          </w:p>
          <w:p w14:paraId="758CE8AE" w14:textId="77777777" w:rsidR="0056042D" w:rsidRPr="009240F5" w:rsidRDefault="0056042D" w:rsidP="00BB6FBD">
            <w:pPr>
              <w:pStyle w:val="NoSpacing1"/>
              <w:jc w:val="both"/>
              <w:rPr>
                <w:rFonts w:ascii="Times New Roman" w:hAnsi="Times New Roman"/>
                <w:noProof/>
                <w:sz w:val="28"/>
                <w:szCs w:val="28"/>
                <w:lang w:val="en-US"/>
              </w:rPr>
            </w:pPr>
            <w:r w:rsidRPr="009240F5">
              <w:rPr>
                <w:rFonts w:ascii="Times New Roman" w:hAnsi="Times New Roman"/>
                <w:noProof/>
                <w:sz w:val="28"/>
                <w:szCs w:val="28"/>
                <w:lang w:val="uz-Cyrl-UZ"/>
              </w:rPr>
              <w:t>FEYaNQ sezgirligining, yorug‘lik sezgir element</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dagi yorug‘lik zondining holatiga bog‘liqligi.</w:t>
            </w:r>
          </w:p>
          <w:p w14:paraId="39C746E2" w14:textId="77777777" w:rsidR="0056042D" w:rsidRPr="009240F5" w:rsidRDefault="0056042D" w:rsidP="00BB6FBD">
            <w:pPr>
              <w:pStyle w:val="NoSpacing1"/>
              <w:jc w:val="both"/>
              <w:rPr>
                <w:rFonts w:ascii="Times New Roman" w:hAnsi="Times New Roman"/>
                <w:noProof/>
                <w:sz w:val="28"/>
                <w:szCs w:val="28"/>
                <w:lang w:val="en-US"/>
              </w:rPr>
            </w:pPr>
          </w:p>
          <w:p w14:paraId="2CF726B1" w14:textId="77777777" w:rsidR="0056042D" w:rsidRPr="009240F5" w:rsidRDefault="0056042D" w:rsidP="00BB6FBD">
            <w:pPr>
              <w:pStyle w:val="NoSpacing1"/>
              <w:jc w:val="both"/>
              <w:rPr>
                <w:rFonts w:ascii="Times New Roman" w:hAnsi="Times New Roman"/>
                <w:noProof/>
                <w:sz w:val="28"/>
                <w:szCs w:val="28"/>
                <w:lang w:val="uz-Cyrl-UZ"/>
              </w:rPr>
            </w:pPr>
            <w:r w:rsidRPr="009240F5">
              <w:rPr>
                <w:rFonts w:ascii="Times New Roman" w:hAnsi="Times New Roman"/>
                <w:noProof/>
                <w:sz w:val="28"/>
                <w:szCs w:val="28"/>
                <w:lang w:val="uz-Cyrl-UZ"/>
              </w:rPr>
              <w:t>ФЭЯНҚ сезгирлигининг, ёруғлик сезгир эле</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ментдаги ёруғлик зондининг ҳолатига боғ</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л</w:t>
            </w:r>
            <w:r>
              <w:rPr>
                <w:rFonts w:ascii="Times New Roman" w:hAnsi="Times New Roman"/>
                <w:noProof/>
                <w:sz w:val="28"/>
                <w:szCs w:val="28"/>
              </w:rPr>
              <w:t>и</w:t>
            </w:r>
            <w:r w:rsidRPr="009240F5">
              <w:rPr>
                <w:rFonts w:ascii="Times New Roman" w:hAnsi="Times New Roman"/>
                <w:noProof/>
                <w:sz w:val="28"/>
                <w:szCs w:val="28"/>
                <w:lang w:val="uz-Cyrl-UZ"/>
              </w:rPr>
              <w:t>қлиги.</w:t>
            </w:r>
          </w:p>
        </w:tc>
      </w:tr>
      <w:tr w:rsidR="0056042D" w:rsidRPr="00CC3BB1" w14:paraId="7E12E95A" w14:textId="77777777">
        <w:trPr>
          <w:tblCellSpacing w:w="0" w:type="dxa"/>
          <w:jc w:val="center"/>
        </w:trPr>
        <w:tc>
          <w:tcPr>
            <w:tcW w:w="1954" w:type="pct"/>
          </w:tcPr>
          <w:p w14:paraId="6D736700" w14:textId="77777777" w:rsidR="0056042D"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lastRenderedPageBreak/>
              <w:t>Распределительный фотометр</w:t>
            </w:r>
          </w:p>
          <w:p w14:paraId="7F436355" w14:textId="5749FEFE" w:rsidR="0056042D"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taqsimlaydigan</w:t>
            </w:r>
            <w:r w:rsidRPr="00F5168C">
              <w:rPr>
                <w:rFonts w:ascii="Times New Roman" w:hAnsi="Times New Roman"/>
                <w:bCs/>
                <w:sz w:val="28"/>
                <w:szCs w:val="28"/>
                <w:lang w:val="uz-Cyrl-UZ"/>
              </w:rPr>
              <w:t xml:space="preserve"> </w:t>
            </w:r>
            <w:r>
              <w:rPr>
                <w:rFonts w:ascii="Times New Roman" w:hAnsi="Times New Roman"/>
                <w:bCs/>
                <w:sz w:val="28"/>
                <w:szCs w:val="28"/>
                <w:lang w:val="uz-Cyrl-UZ"/>
              </w:rPr>
              <w:t>fotometr</w:t>
            </w:r>
            <w:r w:rsidR="00A85587">
              <w:rPr>
                <w:rFonts w:ascii="Times New Roman" w:hAnsi="Times New Roman"/>
                <w:b/>
                <w:bCs/>
                <w:sz w:val="28"/>
                <w:szCs w:val="28"/>
                <w:lang w:val="uz-Cyrl-UZ"/>
              </w:rPr>
              <w:t xml:space="preserve"> </w:t>
            </w:r>
          </w:p>
          <w:p w14:paraId="5746A94A" w14:textId="42BE1B6C" w:rsidR="0056042D" w:rsidRPr="00F5168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5168C">
              <w:rPr>
                <w:rFonts w:ascii="Times New Roman" w:hAnsi="Times New Roman"/>
                <w:bCs/>
                <w:sz w:val="28"/>
                <w:szCs w:val="28"/>
                <w:lang w:val="uz-Cyrl-UZ"/>
              </w:rPr>
              <w:t>тақсимлайдиган фотометр</w:t>
            </w:r>
          </w:p>
          <w:p w14:paraId="4CD96E00" w14:textId="77777777" w:rsidR="0056042D" w:rsidRPr="008A594C"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sidRPr="00F5168C">
              <w:rPr>
                <w:rFonts w:ascii="Times New Roman" w:hAnsi="Times New Roman"/>
                <w:b/>
                <w:bCs/>
                <w:sz w:val="28"/>
                <w:szCs w:val="28"/>
              </w:rPr>
              <w:t xml:space="preserve">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distribution photometer</w:t>
            </w:r>
          </w:p>
        </w:tc>
        <w:tc>
          <w:tcPr>
            <w:tcW w:w="3046" w:type="pct"/>
          </w:tcPr>
          <w:p w14:paraId="4C5DC1F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Фотометр для измерений пространственного распределения световых характеристик источника света, светильника, среды или поверхности.</w:t>
            </w:r>
          </w:p>
          <w:p w14:paraId="43E774B4" w14:textId="77777777" w:rsidR="0056042D" w:rsidRPr="00A71AF7" w:rsidRDefault="0056042D" w:rsidP="00BB6FBD">
            <w:pPr>
              <w:pStyle w:val="NoSpacing1"/>
              <w:jc w:val="both"/>
              <w:rPr>
                <w:rFonts w:ascii="Times New Roman" w:hAnsi="Times New Roman"/>
                <w:sz w:val="12"/>
                <w:szCs w:val="12"/>
              </w:rPr>
            </w:pPr>
          </w:p>
          <w:p w14:paraId="2174F1E9" w14:textId="376ED442"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Yorug‘lik manbai,</w:t>
            </w:r>
            <w:r w:rsidR="00A85587">
              <w:rPr>
                <w:rFonts w:ascii="Times New Roman" w:hAnsi="Times New Roman"/>
                <w:sz w:val="28"/>
                <w:szCs w:val="28"/>
                <w:lang w:val="uz-Cyrl-UZ"/>
              </w:rPr>
              <w:t xml:space="preserve"> </w:t>
            </w:r>
            <w:r>
              <w:rPr>
                <w:rFonts w:ascii="Times New Roman" w:hAnsi="Times New Roman"/>
                <w:sz w:val="28"/>
                <w:szCs w:val="28"/>
                <w:lang w:val="uz-Cyrl-UZ"/>
              </w:rPr>
              <w:t>shamchiroq, muhit yoki sirt yorug‘lik xarakteristikalarining fazoviy taqsimlani</w:t>
            </w:r>
            <w:r w:rsidR="009F4248">
              <w:rPr>
                <w:rFonts w:ascii="Times New Roman" w:hAnsi="Times New Roman"/>
                <w:sz w:val="28"/>
                <w:szCs w:val="28"/>
                <w:lang w:val="uz-Cyrl-UZ"/>
              </w:rPr>
              <w:t>-</w:t>
            </w:r>
            <w:r>
              <w:rPr>
                <w:rFonts w:ascii="Times New Roman" w:hAnsi="Times New Roman"/>
                <w:sz w:val="28"/>
                <w:szCs w:val="28"/>
                <w:lang w:val="uz-Cyrl-UZ"/>
              </w:rPr>
              <w:t>shini o‘lchash uchun xizmat qiladigan fotometr.</w:t>
            </w:r>
          </w:p>
          <w:p w14:paraId="1E714D4A" w14:textId="77777777" w:rsidR="0056042D" w:rsidRPr="00A71AF7" w:rsidRDefault="0056042D" w:rsidP="00BB6FBD">
            <w:pPr>
              <w:pStyle w:val="NoSpacing1"/>
              <w:jc w:val="both"/>
              <w:rPr>
                <w:rFonts w:ascii="Times New Roman" w:hAnsi="Times New Roman"/>
                <w:sz w:val="12"/>
                <w:szCs w:val="12"/>
              </w:rPr>
            </w:pPr>
          </w:p>
          <w:p w14:paraId="7BAEDAF5" w14:textId="574A3D7E" w:rsidR="0056042D" w:rsidRPr="00F5168C" w:rsidRDefault="0056042D" w:rsidP="009F4248">
            <w:pPr>
              <w:pStyle w:val="NoSpacing1"/>
              <w:jc w:val="both"/>
              <w:rPr>
                <w:rFonts w:ascii="Times New Roman" w:hAnsi="Times New Roman"/>
                <w:sz w:val="28"/>
                <w:szCs w:val="28"/>
                <w:lang w:val="uz-Cyrl-UZ"/>
              </w:rPr>
            </w:pPr>
            <w:r>
              <w:rPr>
                <w:rFonts w:ascii="Times New Roman" w:hAnsi="Times New Roman"/>
                <w:sz w:val="28"/>
                <w:szCs w:val="28"/>
                <w:lang w:val="uz-Cyrl-UZ"/>
              </w:rPr>
              <w:t>Ёруғлик манбаи,</w:t>
            </w:r>
            <w:r w:rsidR="00A85587">
              <w:rPr>
                <w:rFonts w:ascii="Times New Roman" w:hAnsi="Times New Roman"/>
                <w:sz w:val="28"/>
                <w:szCs w:val="28"/>
                <w:lang w:val="uz-Cyrl-UZ"/>
              </w:rPr>
              <w:t xml:space="preserve"> </w:t>
            </w:r>
            <w:r>
              <w:rPr>
                <w:rFonts w:ascii="Times New Roman" w:hAnsi="Times New Roman"/>
                <w:sz w:val="28"/>
                <w:szCs w:val="28"/>
                <w:lang w:val="uz-Cyrl-UZ"/>
              </w:rPr>
              <w:t>шамчироқ, муҳит ёки сирт ёруғлик характеристикаларининг фазовий тақ</w:t>
            </w:r>
            <w:r w:rsidR="009F4248">
              <w:rPr>
                <w:rFonts w:ascii="Times New Roman" w:hAnsi="Times New Roman"/>
                <w:sz w:val="28"/>
                <w:szCs w:val="28"/>
                <w:lang w:val="uz-Cyrl-UZ"/>
              </w:rPr>
              <w:t>-</w:t>
            </w:r>
            <w:r>
              <w:rPr>
                <w:rFonts w:ascii="Times New Roman" w:hAnsi="Times New Roman"/>
                <w:sz w:val="28"/>
                <w:szCs w:val="28"/>
                <w:lang w:val="uz-Cyrl-UZ"/>
              </w:rPr>
              <w:t>симланишини ўлчаш учун хизмат қиладиган фотометр.</w:t>
            </w:r>
          </w:p>
        </w:tc>
      </w:tr>
      <w:tr w:rsidR="0056042D" w:rsidRPr="003D75D3" w14:paraId="6E4C1D28" w14:textId="77777777">
        <w:trPr>
          <w:tblCellSpacing w:w="0" w:type="dxa"/>
          <w:jc w:val="center"/>
        </w:trPr>
        <w:tc>
          <w:tcPr>
            <w:tcW w:w="1954" w:type="pct"/>
          </w:tcPr>
          <w:p w14:paraId="368F27BE"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Рассеиваемая мощность оптопары</w:t>
            </w:r>
          </w:p>
          <w:p w14:paraId="2CF47C37" w14:textId="04A4345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optoparaning</w:t>
            </w:r>
            <w:r w:rsidRPr="00FE2034">
              <w:rPr>
                <w:rFonts w:ascii="Times New Roman" w:hAnsi="Times New Roman"/>
                <w:bCs/>
                <w:sz w:val="28"/>
                <w:szCs w:val="28"/>
                <w:lang w:val="uz-Cyrl-UZ"/>
              </w:rPr>
              <w:t xml:space="preserve"> </w:t>
            </w:r>
            <w:r>
              <w:rPr>
                <w:rFonts w:ascii="Times New Roman" w:hAnsi="Times New Roman"/>
                <w:bCs/>
                <w:sz w:val="28"/>
                <w:szCs w:val="28"/>
                <w:lang w:val="uz-Cyrl-UZ"/>
              </w:rPr>
              <w:t>sochiladigan</w:t>
            </w:r>
            <w:r w:rsidRPr="00FE2034">
              <w:rPr>
                <w:rFonts w:ascii="Times New Roman" w:hAnsi="Times New Roman"/>
                <w:bCs/>
                <w:sz w:val="28"/>
                <w:szCs w:val="28"/>
                <w:lang w:val="uz-Cyrl-UZ"/>
              </w:rPr>
              <w:t xml:space="preserve"> </w:t>
            </w:r>
            <w:r>
              <w:rPr>
                <w:rFonts w:ascii="Times New Roman" w:hAnsi="Times New Roman"/>
                <w:bCs/>
                <w:sz w:val="28"/>
                <w:szCs w:val="28"/>
                <w:lang w:val="uz-Cyrl-UZ"/>
              </w:rPr>
              <w:t>quvvati</w:t>
            </w:r>
            <w:r w:rsidR="00A85587">
              <w:rPr>
                <w:rFonts w:ascii="Times New Roman" w:hAnsi="Times New Roman"/>
                <w:b/>
                <w:bCs/>
                <w:sz w:val="28"/>
                <w:szCs w:val="28"/>
                <w:lang w:val="uz-Cyrl-UZ"/>
              </w:rPr>
              <w:t xml:space="preserve"> </w:t>
            </w:r>
          </w:p>
          <w:p w14:paraId="3A4E1BCE" w14:textId="091BD18D" w:rsidR="0056042D" w:rsidRPr="00FE203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E2034">
              <w:rPr>
                <w:rFonts w:ascii="Times New Roman" w:hAnsi="Times New Roman"/>
                <w:bCs/>
                <w:sz w:val="28"/>
                <w:szCs w:val="28"/>
                <w:lang w:val="uz-Cyrl-UZ"/>
              </w:rPr>
              <w:t>оптопаранинг сочиладиган қуввати</w:t>
            </w:r>
          </w:p>
          <w:p w14:paraId="618D6ECC" w14:textId="77777777" w:rsidR="0056042D" w:rsidRPr="00DF5C0C" w:rsidRDefault="0056042D" w:rsidP="009779CD">
            <w:pPr>
              <w:pStyle w:val="NoSpacing1"/>
              <w:rPr>
                <w:rFonts w:ascii="Times New Roman" w:hAnsi="Times New Roman"/>
                <w:sz w:val="28"/>
                <w:szCs w:val="28"/>
                <w:lang w:val="uz-Cyrl-UZ"/>
              </w:rPr>
            </w:pPr>
            <w:r>
              <w:rPr>
                <w:rFonts w:ascii="Times New Roman" w:hAnsi="Times New Roman"/>
                <w:b/>
                <w:bCs/>
                <w:sz w:val="28"/>
                <w:szCs w:val="28"/>
                <w:lang w:val="en-US"/>
              </w:rPr>
              <w:t>en</w:t>
            </w:r>
            <w:r w:rsidRPr="00317A88">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power dispersion</w:t>
            </w:r>
            <w:r w:rsidR="00317A88" w:rsidRPr="00DC64A2">
              <w:rPr>
                <w:rFonts w:ascii="Times New Roman" w:hAnsi="Times New Roman"/>
                <w:bCs/>
                <w:sz w:val="28"/>
                <w:szCs w:val="28"/>
                <w:lang w:val="en-US"/>
              </w:rPr>
              <w:t xml:space="preserve"> of </w:t>
            </w:r>
            <w:r w:rsidR="00A71AF7" w:rsidRPr="00A71AF7">
              <w:rPr>
                <w:rFonts w:ascii="Times New Roman" w:hAnsi="Times New Roman"/>
                <w:bCs/>
                <w:sz w:val="28"/>
                <w:szCs w:val="28"/>
                <w:lang w:val="en-US"/>
              </w:rPr>
              <w:br/>
            </w:r>
            <w:r w:rsidR="00317A88" w:rsidRPr="00DC64A2">
              <w:rPr>
                <w:rFonts w:ascii="Times New Roman" w:hAnsi="Times New Roman"/>
                <w:bCs/>
                <w:sz w:val="28"/>
                <w:szCs w:val="28"/>
                <w:lang w:val="en-US"/>
              </w:rPr>
              <w:t>optocouple</w:t>
            </w:r>
          </w:p>
        </w:tc>
        <w:tc>
          <w:tcPr>
            <w:tcW w:w="3046" w:type="pct"/>
          </w:tcPr>
          <w:p w14:paraId="09E0747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Наибольшее значение мощности, которую способна рассеять оптопар</w:t>
            </w:r>
            <w:r>
              <w:rPr>
                <w:rFonts w:ascii="Times New Roman" w:hAnsi="Times New Roman"/>
                <w:sz w:val="28"/>
                <w:szCs w:val="28"/>
                <w:lang w:val="uz-Cyrl-UZ"/>
              </w:rPr>
              <w:t>а</w:t>
            </w:r>
            <w:r w:rsidRPr="00471031">
              <w:rPr>
                <w:rFonts w:ascii="Times New Roman" w:hAnsi="Times New Roman"/>
                <w:sz w:val="28"/>
                <w:szCs w:val="28"/>
              </w:rPr>
              <w:t xml:space="preserve"> в заданном режиме при длительной работе.</w:t>
            </w:r>
          </w:p>
          <w:p w14:paraId="02E07902" w14:textId="77777777" w:rsidR="0056042D" w:rsidRPr="00A71AF7" w:rsidRDefault="0056042D" w:rsidP="00BB6FBD">
            <w:pPr>
              <w:pStyle w:val="NoSpacing1"/>
              <w:jc w:val="both"/>
              <w:rPr>
                <w:rFonts w:ascii="Times New Roman" w:hAnsi="Times New Roman"/>
                <w:sz w:val="12"/>
                <w:szCs w:val="12"/>
              </w:rPr>
            </w:pPr>
          </w:p>
          <w:p w14:paraId="788F06A8"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Uzoq ishlash mobaynida berilgan rejimda optopara sochishi mumkin bo‘lgan quvvatning eng katta qiymati.</w:t>
            </w:r>
          </w:p>
          <w:p w14:paraId="21FF5F6F" w14:textId="77777777" w:rsidR="0056042D" w:rsidRPr="00A71AF7" w:rsidRDefault="0056042D" w:rsidP="00BB6FBD">
            <w:pPr>
              <w:pStyle w:val="NoSpacing1"/>
              <w:jc w:val="both"/>
              <w:rPr>
                <w:rFonts w:ascii="Times New Roman" w:hAnsi="Times New Roman"/>
                <w:sz w:val="14"/>
                <w:szCs w:val="14"/>
                <w:lang w:val="en-US"/>
              </w:rPr>
            </w:pPr>
          </w:p>
          <w:p w14:paraId="5CFCEE3A" w14:textId="77777777" w:rsidR="0056042D" w:rsidRPr="00FE203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Узоқ ишлаш мобайнида берилган режимда опто</w:t>
            </w:r>
            <w:r w:rsidR="00A71AF7">
              <w:rPr>
                <w:rFonts w:ascii="Times New Roman" w:hAnsi="Times New Roman"/>
                <w:sz w:val="28"/>
                <w:szCs w:val="28"/>
                <w:lang w:val="uz-Cyrl-UZ"/>
              </w:rPr>
              <w:t>-</w:t>
            </w:r>
            <w:r>
              <w:rPr>
                <w:rFonts w:ascii="Times New Roman" w:hAnsi="Times New Roman"/>
                <w:sz w:val="28"/>
                <w:szCs w:val="28"/>
                <w:lang w:val="uz-Cyrl-UZ"/>
              </w:rPr>
              <w:t>пара сочиши мумкин бўлган қувватнинг энг катта қиймати.</w:t>
            </w:r>
          </w:p>
        </w:tc>
      </w:tr>
      <w:tr w:rsidR="0056042D" w:rsidRPr="003D75D3" w14:paraId="76153B2D" w14:textId="77777777">
        <w:trPr>
          <w:tblCellSpacing w:w="0" w:type="dxa"/>
          <w:jc w:val="center"/>
        </w:trPr>
        <w:tc>
          <w:tcPr>
            <w:tcW w:w="1954" w:type="pct"/>
          </w:tcPr>
          <w:p w14:paraId="79076B8F" w14:textId="77777777" w:rsidR="0056042D" w:rsidRPr="009240F5" w:rsidRDefault="0056042D" w:rsidP="009779CD">
            <w:pPr>
              <w:pStyle w:val="NoSpacing1"/>
              <w:rPr>
                <w:rFonts w:ascii="Times New Roman" w:hAnsi="Times New Roman"/>
                <w:b/>
                <w:sz w:val="28"/>
                <w:szCs w:val="28"/>
                <w:lang w:val="uz-Cyrl-UZ"/>
              </w:rPr>
            </w:pPr>
            <w:r w:rsidRPr="00301D26">
              <w:rPr>
                <w:rFonts w:ascii="Times New Roman" w:hAnsi="Times New Roman"/>
                <w:b/>
                <w:sz w:val="28"/>
                <w:szCs w:val="28"/>
                <w:lang w:val="uz-Cyrl-UZ"/>
              </w:rPr>
              <w:t xml:space="preserve">Рассеиваемая мощность </w:t>
            </w:r>
            <w:r w:rsidRPr="009240F5">
              <w:rPr>
                <w:rFonts w:ascii="Times New Roman" w:hAnsi="Times New Roman"/>
                <w:b/>
                <w:sz w:val="28"/>
                <w:szCs w:val="28"/>
                <w:lang w:val="uz-Cyrl-UZ"/>
              </w:rPr>
              <w:t>ФЭПП</w:t>
            </w:r>
          </w:p>
          <w:p w14:paraId="2CB639AC" w14:textId="1D862540"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ning sochiladigan quvvati</w:t>
            </w:r>
            <w:r w:rsidR="00A85587">
              <w:rPr>
                <w:rFonts w:ascii="Times New Roman" w:hAnsi="Times New Roman"/>
                <w:b/>
                <w:bCs/>
                <w:sz w:val="28"/>
                <w:szCs w:val="28"/>
                <w:lang w:val="uz-Cyrl-UZ"/>
              </w:rPr>
              <w:t xml:space="preserve"> </w:t>
            </w:r>
          </w:p>
          <w:p w14:paraId="65CF448A" w14:textId="15ECC8B5" w:rsidR="0056042D" w:rsidRPr="00765D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нинг</w:t>
            </w:r>
            <w:r w:rsidR="0056042D" w:rsidRPr="00765DFE">
              <w:rPr>
                <w:rFonts w:ascii="Times New Roman" w:hAnsi="Times New Roman"/>
                <w:bCs/>
                <w:sz w:val="28"/>
                <w:szCs w:val="28"/>
                <w:lang w:val="uz-Cyrl-UZ"/>
              </w:rPr>
              <w:t xml:space="preserve"> сочиладиган қуввати</w:t>
            </w:r>
          </w:p>
          <w:p w14:paraId="5B853FCB" w14:textId="77777777" w:rsidR="0056042D" w:rsidRPr="00DF5C0C" w:rsidRDefault="0056042D" w:rsidP="009779CD">
            <w:pPr>
              <w:rPr>
                <w:b/>
                <w:sz w:val="28"/>
                <w:szCs w:val="28"/>
                <w:lang w:val="uz-Cyrl-UZ"/>
              </w:rPr>
            </w:pPr>
            <w:r w:rsidRPr="009779CD">
              <w:rPr>
                <w:b/>
                <w:bCs/>
                <w:sz w:val="28"/>
                <w:szCs w:val="28"/>
                <w:lang w:val="uz-Cyrl-UZ"/>
              </w:rPr>
              <w:t xml:space="preserve">en </w:t>
            </w:r>
            <w:r>
              <w:rPr>
                <w:b/>
                <w:bCs/>
                <w:sz w:val="28"/>
                <w:szCs w:val="28"/>
                <w:lang w:val="uz-Cyrl-UZ"/>
              </w:rPr>
              <w:t>-</w:t>
            </w:r>
            <w:r w:rsidR="00EC3432" w:rsidRPr="00DC64A2">
              <w:rPr>
                <w:bCs/>
                <w:sz w:val="28"/>
                <w:szCs w:val="28"/>
                <w:lang w:val="uz-Cyrl-UZ"/>
              </w:rPr>
              <w:t xml:space="preserve"> power dispersion</w:t>
            </w:r>
            <w:r w:rsidR="00EC3432" w:rsidRPr="00DC64A2">
              <w:rPr>
                <w:bCs/>
                <w:sz w:val="28"/>
                <w:szCs w:val="28"/>
                <w:lang w:val="en-US"/>
              </w:rPr>
              <w:t xml:space="preserve"> of PSRD</w:t>
            </w:r>
          </w:p>
        </w:tc>
        <w:tc>
          <w:tcPr>
            <w:tcW w:w="3046" w:type="pct"/>
          </w:tcPr>
          <w:p w14:paraId="21ED2A89" w14:textId="77777777" w:rsidR="0056042D" w:rsidRPr="00A71AF7" w:rsidRDefault="0056042D" w:rsidP="00BB6FBD">
            <w:pPr>
              <w:pStyle w:val="NoSpacing1"/>
              <w:jc w:val="both"/>
              <w:rPr>
                <w:rFonts w:ascii="Times New Roman" w:hAnsi="Times New Roman"/>
                <w:sz w:val="27"/>
                <w:szCs w:val="27"/>
                <w:lang w:val="uz-Cyrl-UZ"/>
              </w:rPr>
            </w:pPr>
            <w:r w:rsidRPr="00A71AF7">
              <w:rPr>
                <w:rFonts w:ascii="Times New Roman" w:hAnsi="Times New Roman"/>
                <w:sz w:val="27"/>
                <w:szCs w:val="27"/>
              </w:rPr>
              <w:t>Суммарная мощность, рассеиваемая ФЭПП и оп</w:t>
            </w:r>
            <w:r w:rsidR="009F4248" w:rsidRPr="00A71AF7">
              <w:rPr>
                <w:rFonts w:ascii="Times New Roman" w:hAnsi="Times New Roman"/>
                <w:sz w:val="27"/>
                <w:szCs w:val="27"/>
              </w:rPr>
              <w:t>-</w:t>
            </w:r>
            <w:r w:rsidRPr="00A71AF7">
              <w:rPr>
                <w:rFonts w:ascii="Times New Roman" w:hAnsi="Times New Roman"/>
                <w:sz w:val="27"/>
                <w:szCs w:val="27"/>
              </w:rPr>
              <w:t>ределяемая мощностью электрического сигнала и мощностью воздействующего на него излучения.</w:t>
            </w:r>
          </w:p>
          <w:p w14:paraId="228590CE" w14:textId="77777777" w:rsidR="0056042D" w:rsidRPr="00A71AF7" w:rsidRDefault="0056042D" w:rsidP="00BB6FBD">
            <w:pPr>
              <w:pStyle w:val="NoSpacing1"/>
              <w:jc w:val="both"/>
              <w:rPr>
                <w:rFonts w:ascii="Times New Roman" w:hAnsi="Times New Roman"/>
                <w:sz w:val="12"/>
                <w:szCs w:val="12"/>
              </w:rPr>
            </w:pPr>
          </w:p>
          <w:p w14:paraId="7910E9CD" w14:textId="77777777" w:rsidR="0056042D" w:rsidRPr="00DE7307"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FEYaNQ sochadigan va elektr signalning hamda unga ta’sir ko‘rsatadigan nurlanishning quvvati bilan belgilanadigan jami quvvat.</w:t>
            </w:r>
          </w:p>
          <w:p w14:paraId="18E65BCE" w14:textId="77777777" w:rsidR="0056042D" w:rsidRPr="00A71AF7" w:rsidRDefault="0056042D" w:rsidP="00BB6FBD">
            <w:pPr>
              <w:pStyle w:val="NoSpacing1"/>
              <w:jc w:val="both"/>
              <w:rPr>
                <w:rFonts w:ascii="Times New Roman" w:hAnsi="Times New Roman"/>
                <w:sz w:val="12"/>
                <w:szCs w:val="12"/>
                <w:lang w:val="en-US"/>
              </w:rPr>
            </w:pPr>
          </w:p>
          <w:p w14:paraId="585CAAE7" w14:textId="77777777" w:rsidR="0056042D" w:rsidRPr="00765DFE" w:rsidRDefault="0056042D" w:rsidP="00BB6FBD">
            <w:pPr>
              <w:pStyle w:val="NoSpacing1"/>
              <w:jc w:val="both"/>
              <w:rPr>
                <w:rFonts w:ascii="Times New Roman" w:hAnsi="Times New Roman"/>
                <w:sz w:val="28"/>
                <w:szCs w:val="28"/>
                <w:lang w:val="uz-Cyrl-UZ"/>
              </w:rPr>
            </w:pPr>
            <w:r>
              <w:rPr>
                <w:rFonts w:ascii="Times New Roman" w:hAnsi="Times New Roman"/>
                <w:sz w:val="28"/>
                <w:szCs w:val="28"/>
              </w:rPr>
              <w:t>ФЭЯНҚ</w:t>
            </w:r>
            <w:r>
              <w:rPr>
                <w:rFonts w:ascii="Times New Roman" w:hAnsi="Times New Roman"/>
                <w:sz w:val="28"/>
                <w:szCs w:val="28"/>
                <w:lang w:val="uz-Cyrl-UZ"/>
              </w:rPr>
              <w:t xml:space="preserve"> сочадиган ва электр сигналнинг ҳамда унга таъсир кўрсатадиган нурланишнинг қуввати билан белгиланадиган жами қувват.</w:t>
            </w:r>
          </w:p>
        </w:tc>
      </w:tr>
      <w:tr w:rsidR="0056042D" w:rsidRPr="003D75D3" w14:paraId="6B87A278" w14:textId="77777777">
        <w:trPr>
          <w:tblCellSpacing w:w="0" w:type="dxa"/>
          <w:jc w:val="center"/>
        </w:trPr>
        <w:tc>
          <w:tcPr>
            <w:tcW w:w="1954" w:type="pct"/>
          </w:tcPr>
          <w:p w14:paraId="278C36B1" w14:textId="77777777" w:rsidR="0056042D" w:rsidRPr="00560212" w:rsidRDefault="0056042D" w:rsidP="009779CD">
            <w:pPr>
              <w:rPr>
                <w:b/>
                <w:iCs/>
                <w:sz w:val="28"/>
                <w:szCs w:val="28"/>
                <w:lang w:val="uz-Cyrl-UZ"/>
              </w:rPr>
            </w:pPr>
            <w:r w:rsidRPr="00560212">
              <w:rPr>
                <w:b/>
                <w:iCs/>
                <w:sz w:val="28"/>
                <w:szCs w:val="28"/>
                <w:lang w:val="uz-Cyrl-UZ"/>
              </w:rPr>
              <w:t xml:space="preserve">Рассеивание; </w:t>
            </w:r>
            <w:r>
              <w:rPr>
                <w:b/>
                <w:iCs/>
                <w:sz w:val="28"/>
                <w:szCs w:val="28"/>
                <w:lang w:val="uz-Cyrl-UZ"/>
              </w:rPr>
              <w:t>диффузия</w:t>
            </w:r>
            <w:r w:rsidRPr="00560212">
              <w:rPr>
                <w:b/>
                <w:iCs/>
                <w:sz w:val="28"/>
                <w:szCs w:val="28"/>
                <w:lang w:val="uz-Cyrl-UZ"/>
              </w:rPr>
              <w:t xml:space="preserve"> </w:t>
            </w:r>
          </w:p>
          <w:p w14:paraId="491AFC31" w14:textId="22F43B23"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sochilish; diffuziya</w:t>
            </w:r>
            <w:r w:rsidR="00A85587">
              <w:rPr>
                <w:bCs/>
                <w:color w:val="000000"/>
                <w:sz w:val="28"/>
                <w:szCs w:val="28"/>
                <w:lang w:val="uz-Cyrl-UZ"/>
              </w:rPr>
              <w:t xml:space="preserve"> </w:t>
            </w:r>
          </w:p>
          <w:p w14:paraId="2B49C01D" w14:textId="3E2DB8B3" w:rsidR="0056042D" w:rsidRPr="000D7F5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сочилиш; диффузия</w:t>
            </w:r>
          </w:p>
          <w:p w14:paraId="475BE9FB" w14:textId="77777777" w:rsidR="0056042D" w:rsidRPr="00560212" w:rsidRDefault="0056042D" w:rsidP="009779CD">
            <w:pPr>
              <w:rPr>
                <w:b/>
                <w:iCs/>
                <w:sz w:val="28"/>
                <w:szCs w:val="28"/>
                <w:lang w:val="uz-Cyrl-UZ"/>
              </w:rPr>
            </w:pPr>
            <w:r w:rsidRPr="00560212">
              <w:rPr>
                <w:b/>
                <w:bCs/>
                <w:color w:val="000000"/>
                <w:sz w:val="28"/>
                <w:szCs w:val="28"/>
                <w:lang w:val="uz-Cyrl-UZ"/>
              </w:rPr>
              <w:lastRenderedPageBreak/>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diffusing </w:t>
            </w:r>
          </w:p>
        </w:tc>
        <w:tc>
          <w:tcPr>
            <w:tcW w:w="3046" w:type="pct"/>
          </w:tcPr>
          <w:p w14:paraId="2C2C2D08" w14:textId="77777777" w:rsidR="0056042D" w:rsidRDefault="0056042D" w:rsidP="00BB6FBD">
            <w:pPr>
              <w:jc w:val="both"/>
              <w:rPr>
                <w:sz w:val="28"/>
                <w:szCs w:val="28"/>
                <w:lang w:val="uz-Cyrl-UZ"/>
              </w:rPr>
            </w:pPr>
            <w:r w:rsidRPr="002A323F">
              <w:rPr>
                <w:sz w:val="28"/>
                <w:szCs w:val="28"/>
              </w:rPr>
              <w:lastRenderedPageBreak/>
              <w:t>Взаимное проникновение соприкасающихся веществ друг в друга вследствие неупорядоченного теплового движения частиц вещества.</w:t>
            </w:r>
          </w:p>
          <w:p w14:paraId="35C8667F" w14:textId="77777777" w:rsidR="0056042D" w:rsidRPr="00A71AF7" w:rsidRDefault="0056042D" w:rsidP="00BB6FBD">
            <w:pPr>
              <w:jc w:val="both"/>
              <w:rPr>
                <w:sz w:val="12"/>
                <w:szCs w:val="12"/>
              </w:rPr>
            </w:pPr>
          </w:p>
          <w:p w14:paraId="6410E0C3" w14:textId="77777777" w:rsidR="0056042D" w:rsidRDefault="0056042D" w:rsidP="00BB6FBD">
            <w:pPr>
              <w:jc w:val="both"/>
              <w:rPr>
                <w:sz w:val="28"/>
                <w:szCs w:val="28"/>
                <w:lang w:val="en-US"/>
              </w:rPr>
            </w:pPr>
            <w:r>
              <w:rPr>
                <w:sz w:val="28"/>
                <w:szCs w:val="28"/>
                <w:lang w:val="uz-Cyrl-UZ"/>
              </w:rPr>
              <w:lastRenderedPageBreak/>
              <w:t>Modda zarralarining tartibsiz issiqlik harakati natija</w:t>
            </w:r>
            <w:r w:rsidR="00A71AF7">
              <w:rPr>
                <w:sz w:val="28"/>
                <w:szCs w:val="28"/>
                <w:lang w:val="uz-Cyrl-UZ"/>
              </w:rPr>
              <w:t>-</w:t>
            </w:r>
            <w:r>
              <w:rPr>
                <w:sz w:val="28"/>
                <w:szCs w:val="28"/>
                <w:lang w:val="uz-Cyrl-UZ"/>
              </w:rPr>
              <w:t>sida bir moddaning ikkinchi moddaga o‘z-o‘zidan o‘tishi, birining ikkinchisiga singib ketishi.</w:t>
            </w:r>
          </w:p>
          <w:p w14:paraId="768B95BE" w14:textId="77777777" w:rsidR="0056042D" w:rsidRPr="00A71AF7" w:rsidRDefault="0056042D" w:rsidP="00BB6FBD">
            <w:pPr>
              <w:jc w:val="both"/>
              <w:rPr>
                <w:sz w:val="12"/>
                <w:szCs w:val="12"/>
                <w:lang w:val="en-US"/>
              </w:rPr>
            </w:pPr>
          </w:p>
          <w:p w14:paraId="63FC925B" w14:textId="77777777" w:rsidR="0056042D" w:rsidRPr="000D7F5F" w:rsidRDefault="0056042D" w:rsidP="00BB6FBD">
            <w:pPr>
              <w:jc w:val="both"/>
              <w:rPr>
                <w:sz w:val="28"/>
                <w:szCs w:val="28"/>
                <w:lang w:val="uz-Cyrl-UZ"/>
              </w:rPr>
            </w:pPr>
            <w:r>
              <w:rPr>
                <w:sz w:val="28"/>
                <w:szCs w:val="28"/>
                <w:lang w:val="uz-Cyrl-UZ"/>
              </w:rPr>
              <w:t>Модда зарраларининг тартибсиз иссиқлик ҳара</w:t>
            </w:r>
            <w:r w:rsidR="009F4248">
              <w:rPr>
                <w:sz w:val="28"/>
                <w:szCs w:val="28"/>
                <w:lang w:val="uz-Cyrl-UZ"/>
              </w:rPr>
              <w:t>-</w:t>
            </w:r>
            <w:r>
              <w:rPr>
                <w:sz w:val="28"/>
                <w:szCs w:val="28"/>
                <w:lang w:val="uz-Cyrl-UZ"/>
              </w:rPr>
              <w:t>кати натижасида бир модданинг иккинчи модда</w:t>
            </w:r>
            <w:r w:rsidR="009F4248">
              <w:rPr>
                <w:sz w:val="28"/>
                <w:szCs w:val="28"/>
                <w:lang w:val="uz-Cyrl-UZ"/>
              </w:rPr>
              <w:t>-</w:t>
            </w:r>
            <w:r>
              <w:rPr>
                <w:sz w:val="28"/>
                <w:szCs w:val="28"/>
                <w:lang w:val="uz-Cyrl-UZ"/>
              </w:rPr>
              <w:t>га ўз-ўзидан ўтиши, бирининг иккинчисига син</w:t>
            </w:r>
            <w:r w:rsidR="009F4248">
              <w:rPr>
                <w:sz w:val="28"/>
                <w:szCs w:val="28"/>
                <w:lang w:val="uz-Cyrl-UZ"/>
              </w:rPr>
              <w:t>-</w:t>
            </w:r>
            <w:r>
              <w:rPr>
                <w:sz w:val="28"/>
                <w:szCs w:val="28"/>
                <w:lang w:val="uz-Cyrl-UZ"/>
              </w:rPr>
              <w:t>гиб кетиши.</w:t>
            </w:r>
          </w:p>
        </w:tc>
      </w:tr>
      <w:tr w:rsidR="0056042D" w:rsidRPr="003D75D3" w14:paraId="1F892F57" w14:textId="77777777">
        <w:trPr>
          <w:tblCellSpacing w:w="0" w:type="dxa"/>
          <w:jc w:val="center"/>
        </w:trPr>
        <w:tc>
          <w:tcPr>
            <w:tcW w:w="1954" w:type="pct"/>
          </w:tcPr>
          <w:p w14:paraId="4D70C7A2" w14:textId="77777777" w:rsidR="0056042D" w:rsidRPr="008957BB" w:rsidRDefault="0056042D" w:rsidP="009779CD">
            <w:pPr>
              <w:rPr>
                <w:b/>
                <w:iCs/>
                <w:sz w:val="28"/>
                <w:szCs w:val="28"/>
                <w:lang w:val="uz-Cyrl-UZ"/>
              </w:rPr>
            </w:pPr>
            <w:r w:rsidRPr="008957BB">
              <w:rPr>
                <w:b/>
                <w:iCs/>
                <w:sz w:val="28"/>
                <w:szCs w:val="28"/>
                <w:lang w:val="uz-Cyrl-UZ"/>
              </w:rPr>
              <w:lastRenderedPageBreak/>
              <w:t xml:space="preserve">Рассеивающая линза </w:t>
            </w:r>
          </w:p>
          <w:p w14:paraId="7AA77D5F" w14:textId="6628E92C" w:rsidR="0056042D" w:rsidRDefault="0056042D" w:rsidP="009779CD">
            <w:pPr>
              <w:rPr>
                <w:bCs/>
                <w:color w:val="000000"/>
                <w:sz w:val="28"/>
                <w:szCs w:val="28"/>
                <w:lang w:val="uz-Cyrl-UZ"/>
              </w:rPr>
            </w:pPr>
            <w:r w:rsidRPr="008957BB">
              <w:rPr>
                <w:b/>
                <w:bCs/>
                <w:color w:val="000000"/>
                <w:sz w:val="28"/>
                <w:szCs w:val="28"/>
                <w:lang w:val="uz-Cyrl-UZ"/>
              </w:rPr>
              <w:t xml:space="preserve">uz </w:t>
            </w:r>
            <w:r>
              <w:rPr>
                <w:bCs/>
                <w:color w:val="000000"/>
                <w:sz w:val="28"/>
                <w:szCs w:val="28"/>
                <w:lang w:val="uz-Cyrl-UZ"/>
              </w:rPr>
              <w:t>- sochuvchi li</w:t>
            </w:r>
            <w:r w:rsidR="00EF27FE">
              <w:rPr>
                <w:sz w:val="28"/>
                <w:szCs w:val="28"/>
                <w:lang w:val="uz-Cyrl-UZ"/>
              </w:rPr>
              <w:t>n</w:t>
            </w:r>
            <w:r>
              <w:rPr>
                <w:bCs/>
                <w:color w:val="000000"/>
                <w:sz w:val="28"/>
                <w:szCs w:val="28"/>
                <w:lang w:val="uz-Cyrl-UZ"/>
              </w:rPr>
              <w:t>za</w:t>
            </w:r>
            <w:r w:rsidR="00A85587">
              <w:rPr>
                <w:bCs/>
                <w:color w:val="000000"/>
                <w:sz w:val="28"/>
                <w:szCs w:val="28"/>
                <w:lang w:val="uz-Cyrl-UZ"/>
              </w:rPr>
              <w:t xml:space="preserve"> </w:t>
            </w:r>
          </w:p>
          <w:p w14:paraId="06819875" w14:textId="3658D045" w:rsidR="0056042D" w:rsidRPr="00C45FC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сочувчи ли</w:t>
            </w:r>
            <w:r w:rsidR="00EF27FE">
              <w:rPr>
                <w:bCs/>
                <w:color w:val="000000"/>
                <w:sz w:val="28"/>
                <w:szCs w:val="28"/>
              </w:rPr>
              <w:t>н</w:t>
            </w:r>
            <w:r w:rsidR="0056042D">
              <w:rPr>
                <w:bCs/>
                <w:color w:val="000000"/>
                <w:sz w:val="28"/>
                <w:szCs w:val="28"/>
                <w:lang w:val="uz-Cyrl-UZ"/>
              </w:rPr>
              <w:t>за</w:t>
            </w:r>
          </w:p>
          <w:p w14:paraId="34C26632"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diverging lens</w:t>
            </w:r>
          </w:p>
        </w:tc>
        <w:tc>
          <w:tcPr>
            <w:tcW w:w="3046" w:type="pct"/>
          </w:tcPr>
          <w:p w14:paraId="20D74DA7" w14:textId="77777777" w:rsidR="0056042D" w:rsidRDefault="0056042D" w:rsidP="00BB6FBD">
            <w:pPr>
              <w:jc w:val="both"/>
              <w:rPr>
                <w:sz w:val="28"/>
                <w:szCs w:val="28"/>
                <w:lang w:val="uz-Cyrl-UZ"/>
              </w:rPr>
            </w:pPr>
            <w:r w:rsidRPr="002A323F">
              <w:rPr>
                <w:sz w:val="28"/>
                <w:szCs w:val="28"/>
              </w:rPr>
              <w:t>Линза, имеющая мнимые фокусы, в кото</w:t>
            </w:r>
            <w:r w:rsidRPr="002A323F">
              <w:rPr>
                <w:sz w:val="28"/>
                <w:szCs w:val="28"/>
              </w:rPr>
              <w:softHyphen/>
              <w:t>рой параллельные лучи после преломления расходятся.</w:t>
            </w:r>
          </w:p>
          <w:p w14:paraId="7ECAD010" w14:textId="77777777" w:rsidR="0056042D" w:rsidRPr="00A71AF7" w:rsidRDefault="0056042D" w:rsidP="00BB6FBD">
            <w:pPr>
              <w:jc w:val="both"/>
              <w:rPr>
                <w:sz w:val="16"/>
                <w:szCs w:val="16"/>
              </w:rPr>
            </w:pPr>
          </w:p>
          <w:p w14:paraId="459CF232" w14:textId="77777777" w:rsidR="0056042D" w:rsidRDefault="0056042D" w:rsidP="00BB6FBD">
            <w:pPr>
              <w:jc w:val="both"/>
              <w:rPr>
                <w:sz w:val="28"/>
                <w:szCs w:val="28"/>
                <w:lang w:val="en-US"/>
              </w:rPr>
            </w:pPr>
            <w:r>
              <w:rPr>
                <w:sz w:val="28"/>
                <w:szCs w:val="28"/>
                <w:lang w:val="uz-Cyrl-UZ"/>
              </w:rPr>
              <w:t>Mavhum fokuslarga ega bo‘lgan, parallel nurlar singandan keyin yoyilib ketadigan linza.</w:t>
            </w:r>
          </w:p>
          <w:p w14:paraId="31042FB9" w14:textId="77777777" w:rsidR="0056042D" w:rsidRPr="00A71AF7" w:rsidRDefault="0056042D" w:rsidP="00BB6FBD">
            <w:pPr>
              <w:jc w:val="both"/>
              <w:rPr>
                <w:sz w:val="16"/>
                <w:szCs w:val="16"/>
                <w:lang w:val="en-US"/>
              </w:rPr>
            </w:pPr>
          </w:p>
          <w:p w14:paraId="08A79198" w14:textId="77777777" w:rsidR="0056042D" w:rsidRPr="00C45FCD" w:rsidRDefault="0056042D" w:rsidP="00BB6FBD">
            <w:pPr>
              <w:jc w:val="both"/>
              <w:rPr>
                <w:b/>
                <w:iCs/>
                <w:sz w:val="28"/>
                <w:szCs w:val="28"/>
                <w:lang w:val="uz-Cyrl-UZ"/>
              </w:rPr>
            </w:pPr>
            <w:r>
              <w:rPr>
                <w:sz w:val="28"/>
                <w:szCs w:val="28"/>
                <w:lang w:val="uz-Cyrl-UZ"/>
              </w:rPr>
              <w:t>Мавҳум фокусларга эга бўлган, параллел нурлар сингандан кейин ёйилиб кетадиган линза.</w:t>
            </w:r>
          </w:p>
        </w:tc>
      </w:tr>
      <w:tr w:rsidR="0056042D" w:rsidRPr="003D75D3" w14:paraId="46943235" w14:textId="77777777">
        <w:trPr>
          <w:tblCellSpacing w:w="0" w:type="dxa"/>
          <w:jc w:val="center"/>
        </w:trPr>
        <w:tc>
          <w:tcPr>
            <w:tcW w:w="1954" w:type="pct"/>
          </w:tcPr>
          <w:p w14:paraId="6CE9DC24" w14:textId="77777777" w:rsidR="0056042D" w:rsidRDefault="0056042D" w:rsidP="009779CD">
            <w:pPr>
              <w:rPr>
                <w:b/>
                <w:bCs/>
                <w:sz w:val="28"/>
                <w:szCs w:val="28"/>
                <w:lang w:val="uz-Cyrl-UZ"/>
              </w:rPr>
            </w:pPr>
            <w:r w:rsidRPr="009779CD">
              <w:rPr>
                <w:b/>
                <w:bCs/>
                <w:sz w:val="28"/>
                <w:szCs w:val="28"/>
                <w:lang w:val="uz-Cyrl-UZ"/>
              </w:rPr>
              <w:t>Рассеивающий ослабитель</w:t>
            </w:r>
          </w:p>
          <w:p w14:paraId="62AF527A" w14:textId="5F07E0C3" w:rsidR="0056042D" w:rsidRDefault="0056042D" w:rsidP="009779CD">
            <w:pPr>
              <w:pStyle w:val="NoSpacing1"/>
              <w:rPr>
                <w:rFonts w:ascii="Times New Roman" w:hAnsi="Times New Roman"/>
                <w:b/>
                <w:bCs/>
                <w:sz w:val="28"/>
                <w:szCs w:val="28"/>
                <w:lang w:val="uz-Cyrl-UZ"/>
              </w:rPr>
            </w:pPr>
            <w:r w:rsidRPr="00765D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sochuvchi</w:t>
            </w:r>
            <w:r w:rsidRPr="00765DFE">
              <w:rPr>
                <w:rFonts w:ascii="Times New Roman" w:hAnsi="Times New Roman"/>
                <w:bCs/>
                <w:sz w:val="28"/>
                <w:szCs w:val="28"/>
                <w:lang w:val="uz-Cyrl-UZ"/>
              </w:rPr>
              <w:t xml:space="preserve"> </w:t>
            </w:r>
            <w:r>
              <w:rPr>
                <w:rFonts w:ascii="Times New Roman" w:hAnsi="Times New Roman"/>
                <w:bCs/>
                <w:sz w:val="28"/>
                <w:szCs w:val="28"/>
                <w:lang w:val="uz-Cyrl-UZ"/>
              </w:rPr>
              <w:t>susaytirgich</w:t>
            </w:r>
            <w:r w:rsidR="00A85587">
              <w:rPr>
                <w:rFonts w:ascii="Times New Roman" w:hAnsi="Times New Roman"/>
                <w:b/>
                <w:bCs/>
                <w:sz w:val="28"/>
                <w:szCs w:val="28"/>
                <w:lang w:val="uz-Cyrl-UZ"/>
              </w:rPr>
              <w:t xml:space="preserve"> </w:t>
            </w:r>
          </w:p>
          <w:p w14:paraId="7AFC06D5" w14:textId="158DE9AC" w:rsidR="0056042D" w:rsidRPr="00765D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5DFE">
              <w:rPr>
                <w:rFonts w:ascii="Times New Roman" w:hAnsi="Times New Roman"/>
                <w:bCs/>
                <w:sz w:val="28"/>
                <w:szCs w:val="28"/>
                <w:lang w:val="uz-Cyrl-UZ"/>
              </w:rPr>
              <w:t>сочувчи сусайтиргич</w:t>
            </w:r>
          </w:p>
          <w:p w14:paraId="319F0487" w14:textId="77777777" w:rsidR="0056042D" w:rsidRPr="00765DFE" w:rsidRDefault="0056042D" w:rsidP="009779CD">
            <w:pPr>
              <w:rPr>
                <w:b/>
                <w:bCs/>
                <w:sz w:val="28"/>
                <w:szCs w:val="28"/>
                <w:lang w:val="uz-Cyrl-UZ"/>
              </w:rPr>
            </w:pPr>
            <w:r w:rsidRPr="00765DFE">
              <w:rPr>
                <w:b/>
                <w:bCs/>
                <w:sz w:val="28"/>
                <w:szCs w:val="28"/>
                <w:lang w:val="uz-Cyrl-UZ"/>
              </w:rPr>
              <w:t xml:space="preserve">en </w:t>
            </w:r>
            <w:r>
              <w:rPr>
                <w:b/>
                <w:bCs/>
                <w:sz w:val="28"/>
                <w:szCs w:val="28"/>
                <w:lang w:val="uz-Cyrl-UZ"/>
              </w:rPr>
              <w:t>-</w:t>
            </w:r>
            <w:r w:rsidR="00EC3432" w:rsidRPr="00DC64A2">
              <w:rPr>
                <w:bCs/>
                <w:sz w:val="28"/>
                <w:szCs w:val="28"/>
                <w:lang w:val="uz-Cyrl-UZ"/>
              </w:rPr>
              <w:t xml:space="preserve"> dissipative</w:t>
            </w:r>
            <w:r w:rsidR="00EC3432" w:rsidRPr="00DC64A2">
              <w:rPr>
                <w:bCs/>
                <w:sz w:val="28"/>
                <w:szCs w:val="28"/>
                <w:lang w:val="en-US"/>
              </w:rPr>
              <w:t xml:space="preserve"> attenuator</w:t>
            </w:r>
          </w:p>
        </w:tc>
        <w:tc>
          <w:tcPr>
            <w:tcW w:w="3046" w:type="pct"/>
          </w:tcPr>
          <w:p w14:paraId="3C7D7F4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основанный на рассеивании лазерного излучения различными объектами, в качестве которых могут быть использованы шероховатые поверхности, совокупности рассеивающих частиц, находящихся на пути пучка излучения, аэрозоли, газы, диффузно рассеивающие мишени и т.д.</w:t>
            </w:r>
          </w:p>
          <w:p w14:paraId="35892854" w14:textId="77777777" w:rsidR="0056042D" w:rsidRPr="00A71AF7" w:rsidRDefault="0056042D" w:rsidP="00BB6FBD">
            <w:pPr>
              <w:pStyle w:val="NoSpacing1"/>
              <w:jc w:val="both"/>
              <w:rPr>
                <w:rFonts w:ascii="Times New Roman" w:hAnsi="Times New Roman"/>
                <w:sz w:val="14"/>
                <w:szCs w:val="14"/>
              </w:rPr>
            </w:pPr>
          </w:p>
          <w:p w14:paraId="69DCEE50"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Turli obуektlarning lazer nurlanish sochishiga asoslangan susaytirgich. Notekis sirtlar, nurlanish dastasi yo‘lida bo‘lgan sochuvchi zarralar to‘plami, aerozollar, gazlar, diffuz sochadigan nishonlar bu obуektlar sifatida foydalanilishi mumkin.</w:t>
            </w:r>
          </w:p>
          <w:p w14:paraId="5BAF5E0F" w14:textId="77777777" w:rsidR="0056042D" w:rsidRPr="00A71AF7" w:rsidRDefault="0056042D" w:rsidP="00BB6FBD">
            <w:pPr>
              <w:pStyle w:val="NoSpacing1"/>
              <w:jc w:val="both"/>
              <w:rPr>
                <w:rFonts w:ascii="Times New Roman" w:hAnsi="Times New Roman"/>
                <w:sz w:val="16"/>
                <w:szCs w:val="16"/>
                <w:lang w:val="en-US"/>
              </w:rPr>
            </w:pPr>
          </w:p>
          <w:p w14:paraId="71B84DF9" w14:textId="77777777" w:rsidR="0056042D" w:rsidRPr="00765DF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Турли объектларнинг лазер нурланиш сочишига асосланган сусайтиргич. Нотекис сиртлар, нур-ланиш дастаси йўлида бўлган сочувчи зарралар тўплами, аэрозоллар, газлар, диффуз сочадиган нишонлар бу объектлар сифатида фойдаланили-ши мумкин.</w:t>
            </w:r>
          </w:p>
        </w:tc>
      </w:tr>
      <w:tr w:rsidR="0056042D" w:rsidRPr="00CC3BB1" w14:paraId="76A8B22E" w14:textId="77777777">
        <w:trPr>
          <w:tblCellSpacing w:w="0" w:type="dxa"/>
          <w:jc w:val="center"/>
        </w:trPr>
        <w:tc>
          <w:tcPr>
            <w:tcW w:w="1954" w:type="pct"/>
          </w:tcPr>
          <w:p w14:paraId="3E56F2B2" w14:textId="77777777" w:rsidR="0056042D" w:rsidRPr="002A323F" w:rsidRDefault="0056042D" w:rsidP="009779CD">
            <w:pPr>
              <w:rPr>
                <w:b/>
                <w:iCs/>
                <w:sz w:val="28"/>
                <w:szCs w:val="28"/>
                <w:lang w:val="en-US"/>
              </w:rPr>
            </w:pPr>
            <w:r w:rsidRPr="002A323F">
              <w:rPr>
                <w:b/>
                <w:iCs/>
                <w:sz w:val="28"/>
                <w:szCs w:val="28"/>
              </w:rPr>
              <w:t>Рассеяние</w:t>
            </w:r>
            <w:r w:rsidRPr="00560212">
              <w:rPr>
                <w:b/>
                <w:iCs/>
                <w:sz w:val="28"/>
                <w:szCs w:val="28"/>
                <w:lang w:val="en-US"/>
              </w:rPr>
              <w:t xml:space="preserve"> </w:t>
            </w:r>
          </w:p>
          <w:p w14:paraId="28A96F88" w14:textId="3744CD06" w:rsidR="0056042D" w:rsidRDefault="0056042D" w:rsidP="009779CD">
            <w:pPr>
              <w:rPr>
                <w:bCs/>
                <w:color w:val="000000"/>
                <w:sz w:val="28"/>
                <w:szCs w:val="28"/>
                <w:lang w:val="uz-Cyrl-UZ"/>
              </w:rPr>
            </w:pPr>
            <w:r w:rsidRPr="002A323F">
              <w:rPr>
                <w:b/>
                <w:bCs/>
                <w:color w:val="000000"/>
                <w:sz w:val="28"/>
                <w:szCs w:val="28"/>
                <w:lang w:val="en-US"/>
              </w:rPr>
              <w:t>uz</w:t>
            </w:r>
            <w:r w:rsidRPr="00560212">
              <w:rPr>
                <w:b/>
                <w:bCs/>
                <w:color w:val="000000"/>
                <w:sz w:val="28"/>
                <w:szCs w:val="28"/>
                <w:lang w:val="en-US"/>
              </w:rPr>
              <w:t xml:space="preserve"> </w:t>
            </w:r>
            <w:r>
              <w:rPr>
                <w:bCs/>
                <w:color w:val="000000"/>
                <w:sz w:val="28"/>
                <w:szCs w:val="28"/>
                <w:lang w:val="uz-Cyrl-UZ"/>
              </w:rPr>
              <w:t>- sochilish</w:t>
            </w:r>
            <w:r w:rsidR="00A85587">
              <w:rPr>
                <w:bCs/>
                <w:color w:val="000000"/>
                <w:sz w:val="28"/>
                <w:szCs w:val="28"/>
                <w:lang w:val="uz-Cyrl-UZ"/>
              </w:rPr>
              <w:t xml:space="preserve"> </w:t>
            </w:r>
          </w:p>
          <w:p w14:paraId="07287838" w14:textId="190D815E" w:rsidR="0056042D" w:rsidRPr="008913B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сочилиш</w:t>
            </w:r>
          </w:p>
          <w:p w14:paraId="3698BE95" w14:textId="77777777" w:rsidR="0056042D" w:rsidRPr="002A323F" w:rsidRDefault="0056042D" w:rsidP="009779CD">
            <w:pPr>
              <w:rPr>
                <w:b/>
                <w:iCs/>
                <w:sz w:val="28"/>
                <w:szCs w:val="28"/>
                <w:lang w:val="en-US"/>
              </w:rPr>
            </w:pPr>
            <w:r w:rsidRPr="002A323F">
              <w:rPr>
                <w:b/>
                <w:bCs/>
                <w:color w:val="000000"/>
                <w:sz w:val="28"/>
                <w:szCs w:val="28"/>
                <w:lang w:val="en-US"/>
              </w:rPr>
              <w:t>en</w:t>
            </w:r>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Pr="008913B8">
              <w:rPr>
                <w:iCs/>
                <w:sz w:val="28"/>
                <w:szCs w:val="28"/>
                <w:lang w:val="en-US"/>
              </w:rPr>
              <w:t>dissipation</w:t>
            </w:r>
          </w:p>
        </w:tc>
        <w:tc>
          <w:tcPr>
            <w:tcW w:w="3046" w:type="pct"/>
          </w:tcPr>
          <w:p w14:paraId="1CD4237C" w14:textId="77777777" w:rsidR="0056042D" w:rsidRDefault="0056042D" w:rsidP="00BB6FBD">
            <w:pPr>
              <w:jc w:val="both"/>
              <w:rPr>
                <w:sz w:val="28"/>
                <w:szCs w:val="28"/>
                <w:lang w:val="uz-Cyrl-UZ"/>
              </w:rPr>
            </w:pPr>
            <w:r w:rsidRPr="002A323F">
              <w:rPr>
                <w:sz w:val="28"/>
                <w:szCs w:val="28"/>
              </w:rPr>
              <w:t>Отклонение электромагнитного излучения частицами; когда частица значительно больше дли</w:t>
            </w:r>
            <w:r w:rsidR="00A71AF7">
              <w:rPr>
                <w:sz w:val="28"/>
                <w:szCs w:val="28"/>
              </w:rPr>
              <w:t>-</w:t>
            </w:r>
            <w:r w:rsidRPr="002A323F">
              <w:rPr>
                <w:sz w:val="28"/>
                <w:szCs w:val="28"/>
              </w:rPr>
              <w:t xml:space="preserve">ны волны, рассеяние состоит из смешения </w:t>
            </w:r>
            <w:r>
              <w:rPr>
                <w:sz w:val="28"/>
                <w:szCs w:val="28"/>
                <w:lang w:val="uz-Cyrl-UZ"/>
              </w:rPr>
              <w:t>(</w:t>
            </w:r>
            <w:r w:rsidRPr="002A323F">
              <w:rPr>
                <w:sz w:val="28"/>
                <w:szCs w:val="28"/>
              </w:rPr>
              <w:t>отражения и преломления</w:t>
            </w:r>
            <w:r>
              <w:rPr>
                <w:sz w:val="28"/>
                <w:szCs w:val="28"/>
                <w:lang w:val="uz-Cyrl-UZ"/>
              </w:rPr>
              <w:t>)</w:t>
            </w:r>
            <w:r w:rsidRPr="002A323F">
              <w:rPr>
                <w:sz w:val="28"/>
                <w:szCs w:val="28"/>
              </w:rPr>
              <w:t>, а величина рассеяния практически не зависит от дли</w:t>
            </w:r>
            <w:r w:rsidRPr="002A323F">
              <w:rPr>
                <w:sz w:val="28"/>
                <w:szCs w:val="28"/>
              </w:rPr>
              <w:softHyphen/>
              <w:t>ны волны.</w:t>
            </w:r>
          </w:p>
          <w:p w14:paraId="11621F38" w14:textId="77777777" w:rsidR="0056042D" w:rsidRPr="00A71AF7" w:rsidRDefault="0056042D" w:rsidP="00BB6FBD">
            <w:pPr>
              <w:jc w:val="both"/>
              <w:rPr>
                <w:sz w:val="14"/>
                <w:szCs w:val="14"/>
              </w:rPr>
            </w:pPr>
          </w:p>
          <w:p w14:paraId="7C5472A5" w14:textId="77777777" w:rsidR="0056042D" w:rsidRPr="009779CD" w:rsidRDefault="0056042D" w:rsidP="00BB6FBD">
            <w:pPr>
              <w:jc w:val="both"/>
              <w:rPr>
                <w:sz w:val="28"/>
                <w:szCs w:val="28"/>
              </w:rPr>
            </w:pPr>
            <w:r>
              <w:rPr>
                <w:sz w:val="28"/>
                <w:szCs w:val="28"/>
                <w:lang w:val="uz-Cyrl-UZ"/>
              </w:rPr>
              <w:t xml:space="preserve">Zarralarning elektromagnit nurlanishni og‘dirishi; zarra to‘lqin uzunligidan sezilarli katta bo‘lganda, </w:t>
            </w:r>
            <w:r>
              <w:rPr>
                <w:sz w:val="28"/>
                <w:szCs w:val="28"/>
                <w:lang w:val="uz-Cyrl-UZ"/>
              </w:rPr>
              <w:lastRenderedPageBreak/>
              <w:t xml:space="preserve">sochilish </w:t>
            </w:r>
            <w:r>
              <w:rPr>
                <w:sz w:val="28"/>
                <w:szCs w:val="28"/>
                <w:lang w:val="uz-Latn-UZ"/>
              </w:rPr>
              <w:t>aralashma</w:t>
            </w:r>
            <w:r>
              <w:rPr>
                <w:sz w:val="28"/>
                <w:szCs w:val="28"/>
                <w:lang w:val="uz-Cyrl-UZ"/>
              </w:rPr>
              <w:t>dan (qaytish va sinishdan)</w:t>
            </w:r>
            <w:r>
              <w:rPr>
                <w:sz w:val="28"/>
                <w:szCs w:val="28"/>
                <w:lang w:val="uz-Latn-UZ"/>
              </w:rPr>
              <w:t xml:space="preserve"> iborat bo</w:t>
            </w:r>
            <w:r>
              <w:rPr>
                <w:sz w:val="28"/>
                <w:szCs w:val="28"/>
                <w:lang w:val="uz-Cyrl-UZ"/>
              </w:rPr>
              <w:t>‘</w:t>
            </w:r>
            <w:r>
              <w:rPr>
                <w:sz w:val="28"/>
                <w:szCs w:val="28"/>
                <w:lang w:val="uz-Latn-UZ"/>
              </w:rPr>
              <w:t>ladi</w:t>
            </w:r>
            <w:r>
              <w:rPr>
                <w:sz w:val="28"/>
                <w:szCs w:val="28"/>
                <w:lang w:val="uz-Cyrl-UZ"/>
              </w:rPr>
              <w:t>, sochilish kattaligi esa, amalda to‘lqin uzun</w:t>
            </w:r>
            <w:r w:rsidR="00A71AF7">
              <w:rPr>
                <w:sz w:val="28"/>
                <w:szCs w:val="28"/>
                <w:lang w:val="uz-Cyrl-UZ"/>
              </w:rPr>
              <w:t>-</w:t>
            </w:r>
            <w:r>
              <w:rPr>
                <w:sz w:val="28"/>
                <w:szCs w:val="28"/>
                <w:lang w:val="uz-Cyrl-UZ"/>
              </w:rPr>
              <w:t>ligiga bog‘liq bo‘lmaydi.</w:t>
            </w:r>
          </w:p>
          <w:p w14:paraId="4EBF12D6" w14:textId="77777777" w:rsidR="0056042D" w:rsidRPr="00A71AF7" w:rsidRDefault="0056042D" w:rsidP="00BB6FBD">
            <w:pPr>
              <w:jc w:val="both"/>
              <w:rPr>
                <w:sz w:val="14"/>
                <w:szCs w:val="14"/>
              </w:rPr>
            </w:pPr>
          </w:p>
          <w:p w14:paraId="13426EFE" w14:textId="77777777" w:rsidR="0056042D" w:rsidRPr="008913B8" w:rsidRDefault="0056042D" w:rsidP="00BB6FBD">
            <w:pPr>
              <w:jc w:val="both"/>
              <w:rPr>
                <w:sz w:val="28"/>
                <w:szCs w:val="28"/>
                <w:lang w:val="uz-Cyrl-UZ"/>
              </w:rPr>
            </w:pPr>
            <w:r>
              <w:rPr>
                <w:sz w:val="28"/>
                <w:szCs w:val="28"/>
                <w:lang w:val="uz-Cyrl-UZ"/>
              </w:rPr>
              <w:t>Зарраларнинг электромагнит нурланишни оғди</w:t>
            </w:r>
            <w:r w:rsidR="00A71AF7">
              <w:rPr>
                <w:sz w:val="28"/>
                <w:szCs w:val="28"/>
                <w:lang w:val="uz-Cyrl-UZ"/>
              </w:rPr>
              <w:t>-</w:t>
            </w:r>
            <w:r>
              <w:rPr>
                <w:sz w:val="28"/>
                <w:szCs w:val="28"/>
                <w:lang w:val="uz-Cyrl-UZ"/>
              </w:rPr>
              <w:t>риши</w:t>
            </w:r>
            <w:r>
              <w:rPr>
                <w:sz w:val="28"/>
                <w:szCs w:val="28"/>
                <w:lang w:val="uz-Latn-UZ"/>
              </w:rPr>
              <w:t>;</w:t>
            </w:r>
            <w:r>
              <w:rPr>
                <w:sz w:val="28"/>
                <w:szCs w:val="28"/>
                <w:lang w:val="uz-Cyrl-UZ"/>
              </w:rPr>
              <w:t xml:space="preserve"> зарра тўлқин узунлигидан сезиларли катта бўлганда, сочилиш аралашмадан (қайтиш ва си</w:t>
            </w:r>
            <w:r w:rsidR="00A71AF7">
              <w:rPr>
                <w:sz w:val="28"/>
                <w:szCs w:val="28"/>
                <w:lang w:val="uz-Cyrl-UZ"/>
              </w:rPr>
              <w:t>-</w:t>
            </w:r>
            <w:r>
              <w:rPr>
                <w:sz w:val="28"/>
                <w:szCs w:val="28"/>
                <w:lang w:val="uz-Cyrl-UZ"/>
              </w:rPr>
              <w:t>нишдан) иборат бўлади, сочилиш катталиги эса, амалда тўлқин узунлигига боғлиқ бўлмайди.</w:t>
            </w:r>
          </w:p>
        </w:tc>
      </w:tr>
      <w:tr w:rsidR="0056042D" w:rsidRPr="00CC3BB1" w14:paraId="3642CD93" w14:textId="77777777">
        <w:trPr>
          <w:tblCellSpacing w:w="0" w:type="dxa"/>
          <w:jc w:val="center"/>
        </w:trPr>
        <w:tc>
          <w:tcPr>
            <w:tcW w:w="1954" w:type="pct"/>
          </w:tcPr>
          <w:p w14:paraId="40C8797C" w14:textId="77777777" w:rsidR="0056042D" w:rsidRPr="008957BB" w:rsidRDefault="0056042D" w:rsidP="009779CD">
            <w:pPr>
              <w:rPr>
                <w:b/>
                <w:iCs/>
                <w:sz w:val="28"/>
                <w:szCs w:val="28"/>
                <w:lang w:val="uz-Cyrl-UZ"/>
              </w:rPr>
            </w:pPr>
            <w:r w:rsidRPr="008957BB">
              <w:rPr>
                <w:b/>
                <w:iCs/>
                <w:sz w:val="28"/>
                <w:szCs w:val="28"/>
                <w:lang w:val="uz-Cyrl-UZ"/>
              </w:rPr>
              <w:lastRenderedPageBreak/>
              <w:t xml:space="preserve">Рассеяние света </w:t>
            </w:r>
          </w:p>
          <w:p w14:paraId="65E95DBD" w14:textId="4F7EE5F4" w:rsidR="0056042D" w:rsidRDefault="0056042D" w:rsidP="009779CD">
            <w:pPr>
              <w:rPr>
                <w:bCs/>
                <w:color w:val="000000"/>
                <w:sz w:val="28"/>
                <w:szCs w:val="28"/>
                <w:lang w:val="uz-Cyrl-UZ"/>
              </w:rPr>
            </w:pPr>
            <w:r w:rsidRPr="008957BB">
              <w:rPr>
                <w:b/>
                <w:bCs/>
                <w:color w:val="000000"/>
                <w:sz w:val="28"/>
                <w:szCs w:val="28"/>
                <w:lang w:val="uz-Cyrl-UZ"/>
              </w:rPr>
              <w:t xml:space="preserve">uz </w:t>
            </w:r>
            <w:r>
              <w:rPr>
                <w:bCs/>
                <w:color w:val="000000"/>
                <w:sz w:val="28"/>
                <w:szCs w:val="28"/>
                <w:lang w:val="uz-Cyrl-UZ"/>
              </w:rPr>
              <w:t>- yorug‘likning sochilishi</w:t>
            </w:r>
            <w:r w:rsidR="00A85587">
              <w:rPr>
                <w:bCs/>
                <w:color w:val="000000"/>
                <w:sz w:val="28"/>
                <w:szCs w:val="28"/>
                <w:lang w:val="uz-Cyrl-UZ"/>
              </w:rPr>
              <w:t xml:space="preserve"> </w:t>
            </w:r>
          </w:p>
          <w:p w14:paraId="44BE17BE" w14:textId="78B98327" w:rsidR="0056042D" w:rsidRPr="00E80F0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сочилиши</w:t>
            </w:r>
          </w:p>
          <w:p w14:paraId="4BA1A612"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00EC3432" w:rsidRPr="00DC64A2">
              <w:rPr>
                <w:bCs/>
                <w:color w:val="000000"/>
                <w:sz w:val="28"/>
                <w:szCs w:val="28"/>
                <w:lang w:val="uz-Cyrl-UZ"/>
              </w:rPr>
              <w:t>light dispersion</w:t>
            </w:r>
          </w:p>
        </w:tc>
        <w:tc>
          <w:tcPr>
            <w:tcW w:w="3046" w:type="pct"/>
          </w:tcPr>
          <w:p w14:paraId="136CD669" w14:textId="77777777" w:rsidR="0056042D" w:rsidRDefault="0056042D" w:rsidP="00BB6FBD">
            <w:pPr>
              <w:jc w:val="both"/>
              <w:rPr>
                <w:sz w:val="28"/>
                <w:szCs w:val="28"/>
                <w:lang w:val="uz-Cyrl-UZ"/>
              </w:rPr>
            </w:pPr>
            <w:r w:rsidRPr="002A323F">
              <w:rPr>
                <w:sz w:val="28"/>
                <w:szCs w:val="28"/>
              </w:rPr>
              <w:t>Изменение характеристик потока оптиче</w:t>
            </w:r>
            <w:r w:rsidRPr="002A323F">
              <w:rPr>
                <w:sz w:val="28"/>
                <w:szCs w:val="28"/>
              </w:rPr>
              <w:softHyphen/>
              <w:t>ского излучения (света) при его взаимодействии с ве</w:t>
            </w:r>
            <w:r w:rsidR="002C2BD9">
              <w:rPr>
                <w:sz w:val="28"/>
                <w:szCs w:val="28"/>
              </w:rPr>
              <w:t>ществом</w:t>
            </w:r>
            <w:r w:rsidR="002C2BD9">
              <w:rPr>
                <w:sz w:val="28"/>
                <w:szCs w:val="28"/>
                <w:lang w:val="uz-Cyrl-UZ"/>
              </w:rPr>
              <w:t>,</w:t>
            </w:r>
            <w:r w:rsidRPr="002A323F">
              <w:rPr>
                <w:sz w:val="28"/>
                <w:szCs w:val="28"/>
              </w:rPr>
              <w:t xml:space="preserve"> обусловленное пространственной неоднородностью среды изменение направления распространения света, воспринимаемое как несобственное свечение среды.</w:t>
            </w:r>
          </w:p>
          <w:p w14:paraId="516A33C3" w14:textId="77777777" w:rsidR="0056042D" w:rsidRPr="009779CD" w:rsidRDefault="0056042D" w:rsidP="00BB6FBD">
            <w:pPr>
              <w:jc w:val="both"/>
              <w:rPr>
                <w:sz w:val="28"/>
                <w:szCs w:val="28"/>
              </w:rPr>
            </w:pPr>
          </w:p>
          <w:p w14:paraId="7250B3D3" w14:textId="77777777" w:rsidR="0056042D" w:rsidRPr="009779CD" w:rsidRDefault="0056042D" w:rsidP="00BB6FBD">
            <w:pPr>
              <w:jc w:val="both"/>
              <w:rPr>
                <w:sz w:val="28"/>
                <w:szCs w:val="28"/>
              </w:rPr>
            </w:pPr>
            <w:r>
              <w:rPr>
                <w:sz w:val="28"/>
                <w:szCs w:val="28"/>
                <w:lang w:val="uz-Cyrl-UZ"/>
              </w:rPr>
              <w:t>Modda bilan o‘zaro ta’sirlashganda optik nurlanish (yorug‘lik) oqimi xarakteristikalarining, muhitning xususiy bo‘lmagan yorug‘lanishi sifatida qabul qili</w:t>
            </w:r>
            <w:r w:rsidR="00A71AF7">
              <w:rPr>
                <w:sz w:val="28"/>
                <w:szCs w:val="28"/>
                <w:lang w:val="uz-Cyrl-UZ"/>
              </w:rPr>
              <w:t>-</w:t>
            </w:r>
            <w:r>
              <w:rPr>
                <w:sz w:val="28"/>
                <w:szCs w:val="28"/>
                <w:lang w:val="uz-Cyrl-UZ"/>
              </w:rPr>
              <w:t>nadigan, yorug‘lik tarqalish yo‘nalishining o‘zga</w:t>
            </w:r>
            <w:r w:rsidR="00A71AF7">
              <w:rPr>
                <w:sz w:val="28"/>
                <w:szCs w:val="28"/>
                <w:lang w:val="uz-Cyrl-UZ"/>
              </w:rPr>
              <w:t>-</w:t>
            </w:r>
            <w:r>
              <w:rPr>
                <w:sz w:val="28"/>
                <w:szCs w:val="28"/>
                <w:lang w:val="uz-Cyrl-UZ"/>
              </w:rPr>
              <w:t>rish muhitining fazoviy bir xil bo‘lmasligi bilan bog‘liq.</w:t>
            </w:r>
          </w:p>
          <w:p w14:paraId="1D0FACC0" w14:textId="77777777" w:rsidR="0056042D" w:rsidRPr="009779CD" w:rsidRDefault="0056042D" w:rsidP="00BB6FBD">
            <w:pPr>
              <w:jc w:val="both"/>
              <w:rPr>
                <w:sz w:val="28"/>
                <w:szCs w:val="28"/>
              </w:rPr>
            </w:pPr>
          </w:p>
          <w:p w14:paraId="7D630867" w14:textId="77777777" w:rsidR="0056042D" w:rsidRDefault="0056042D" w:rsidP="00BB6FBD">
            <w:pPr>
              <w:jc w:val="both"/>
              <w:rPr>
                <w:sz w:val="28"/>
                <w:szCs w:val="28"/>
                <w:lang w:val="uz-Cyrl-UZ"/>
              </w:rPr>
            </w:pPr>
            <w:r>
              <w:rPr>
                <w:sz w:val="28"/>
                <w:szCs w:val="28"/>
                <w:lang w:val="uz-Cyrl-UZ"/>
              </w:rPr>
              <w:t>Модда билан ўзаро таъсирлашганда оптик нур-ланиш (ёруғлик) оқими характеристикалари-нинг, муҳитнинг хусусий бўлмаган ёруғланиши сифатида қабул қилинадиган, ёруғлик тарқалиш йўналишининг ўзгариш муҳитининг фазовий бир хил бўлмаслиги билан боғлиқ.</w:t>
            </w:r>
          </w:p>
          <w:p w14:paraId="5B4662A2" w14:textId="77777777" w:rsidR="00A71AF7" w:rsidRPr="00E80F07" w:rsidRDefault="00A71AF7" w:rsidP="00BB6FBD">
            <w:pPr>
              <w:jc w:val="both"/>
              <w:rPr>
                <w:sz w:val="28"/>
                <w:szCs w:val="28"/>
                <w:lang w:val="uz-Cyrl-UZ"/>
              </w:rPr>
            </w:pPr>
          </w:p>
        </w:tc>
      </w:tr>
      <w:tr w:rsidR="0056042D" w:rsidRPr="00CC3BB1" w14:paraId="41C6007B" w14:textId="77777777">
        <w:trPr>
          <w:tblCellSpacing w:w="0" w:type="dxa"/>
          <w:jc w:val="center"/>
        </w:trPr>
        <w:tc>
          <w:tcPr>
            <w:tcW w:w="1954" w:type="pct"/>
          </w:tcPr>
          <w:p w14:paraId="3BD54962" w14:textId="77777777" w:rsidR="0056042D" w:rsidRPr="002D2723" w:rsidRDefault="0056042D" w:rsidP="009779CD">
            <w:pPr>
              <w:rPr>
                <w:b/>
                <w:iCs/>
                <w:sz w:val="28"/>
                <w:szCs w:val="28"/>
                <w:lang w:val="uz-Cyrl-UZ"/>
              </w:rPr>
            </w:pPr>
            <w:r w:rsidRPr="002D2723">
              <w:rPr>
                <w:b/>
                <w:iCs/>
                <w:sz w:val="28"/>
                <w:szCs w:val="28"/>
                <w:lang w:val="uz-Cyrl-UZ"/>
              </w:rPr>
              <w:t xml:space="preserve">Рассеянный свет </w:t>
            </w:r>
          </w:p>
          <w:p w14:paraId="006D0B4C" w14:textId="470009AA" w:rsidR="0056042D" w:rsidRDefault="0056042D" w:rsidP="009779CD">
            <w:pPr>
              <w:rPr>
                <w:bCs/>
                <w:color w:val="000000"/>
                <w:sz w:val="28"/>
                <w:szCs w:val="28"/>
                <w:lang w:val="uz-Cyrl-UZ"/>
              </w:rPr>
            </w:pPr>
            <w:r w:rsidRPr="002D2723">
              <w:rPr>
                <w:b/>
                <w:bCs/>
                <w:color w:val="000000"/>
                <w:sz w:val="28"/>
                <w:szCs w:val="28"/>
                <w:lang w:val="uz-Cyrl-UZ"/>
              </w:rPr>
              <w:t xml:space="preserve">uz </w:t>
            </w:r>
            <w:r>
              <w:rPr>
                <w:bCs/>
                <w:color w:val="000000"/>
                <w:sz w:val="28"/>
                <w:szCs w:val="28"/>
                <w:lang w:val="uz-Cyrl-UZ"/>
              </w:rPr>
              <w:t>- sochilgan yorug‘lik</w:t>
            </w:r>
            <w:r w:rsidR="00A85587">
              <w:rPr>
                <w:bCs/>
                <w:color w:val="000000"/>
                <w:sz w:val="28"/>
                <w:szCs w:val="28"/>
                <w:lang w:val="uz-Cyrl-UZ"/>
              </w:rPr>
              <w:t xml:space="preserve"> </w:t>
            </w:r>
          </w:p>
          <w:p w14:paraId="72571C27" w14:textId="36154748" w:rsidR="0056042D" w:rsidRPr="00441D6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сочилган ёруғлик</w:t>
            </w:r>
          </w:p>
          <w:p w14:paraId="12DFF131"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EC3432" w:rsidRPr="002D2723">
              <w:rPr>
                <w:iCs/>
                <w:sz w:val="28"/>
                <w:szCs w:val="28"/>
                <w:lang w:val="uz-Cyrl-UZ"/>
              </w:rPr>
              <w:t>scattered light</w:t>
            </w:r>
          </w:p>
        </w:tc>
        <w:tc>
          <w:tcPr>
            <w:tcW w:w="3046" w:type="pct"/>
          </w:tcPr>
          <w:p w14:paraId="3434AEE8" w14:textId="36EFB9C3" w:rsidR="0056042D" w:rsidRDefault="0056042D" w:rsidP="00BB6FBD">
            <w:pPr>
              <w:jc w:val="both"/>
              <w:rPr>
                <w:sz w:val="28"/>
                <w:szCs w:val="28"/>
                <w:lang w:val="uz-Cyrl-UZ"/>
              </w:rPr>
            </w:pPr>
            <w:r w:rsidRPr="002A323F">
              <w:rPr>
                <w:sz w:val="28"/>
                <w:szCs w:val="28"/>
              </w:rPr>
              <w:t>Свет, равномерно и одинаково освещающий</w:t>
            </w:r>
            <w:r w:rsidR="00A85587">
              <w:rPr>
                <w:sz w:val="28"/>
                <w:szCs w:val="28"/>
              </w:rPr>
              <w:t xml:space="preserve"> </w:t>
            </w:r>
            <w:r w:rsidRPr="002A323F">
              <w:rPr>
                <w:sz w:val="28"/>
                <w:szCs w:val="28"/>
              </w:rPr>
              <w:t>все поверхности объекта, вследствие чего на них отсутствуют тени, блики и</w:t>
            </w:r>
            <w:r w:rsidR="00A85587">
              <w:rPr>
                <w:sz w:val="28"/>
                <w:szCs w:val="28"/>
              </w:rPr>
              <w:t xml:space="preserve"> </w:t>
            </w:r>
            <w:r w:rsidRPr="002A323F">
              <w:rPr>
                <w:sz w:val="28"/>
                <w:szCs w:val="28"/>
              </w:rPr>
              <w:t>рефлексы.</w:t>
            </w:r>
          </w:p>
          <w:p w14:paraId="6426C668" w14:textId="77777777" w:rsidR="0056042D" w:rsidRPr="009779CD" w:rsidRDefault="0056042D" w:rsidP="00BB6FBD">
            <w:pPr>
              <w:jc w:val="both"/>
              <w:rPr>
                <w:sz w:val="28"/>
                <w:szCs w:val="28"/>
              </w:rPr>
            </w:pPr>
          </w:p>
          <w:p w14:paraId="3E96729A" w14:textId="77777777" w:rsidR="0056042D" w:rsidRPr="009779CD" w:rsidRDefault="0056042D" w:rsidP="00BB6FBD">
            <w:pPr>
              <w:jc w:val="both"/>
              <w:rPr>
                <w:sz w:val="28"/>
                <w:szCs w:val="28"/>
              </w:rPr>
            </w:pPr>
            <w:r>
              <w:rPr>
                <w:sz w:val="28"/>
                <w:szCs w:val="28"/>
                <w:lang w:val="uz-Cyrl-UZ"/>
              </w:rPr>
              <w:t>Obуektning butun sirtini tekis va bir xil yoritadigan yorug‘lik, buning oqibatida ularda soya, shu’lalar va reflekslar bo‘lmaydi.</w:t>
            </w:r>
          </w:p>
          <w:p w14:paraId="2CB74A39" w14:textId="77777777" w:rsidR="0056042D" w:rsidRPr="009779CD" w:rsidRDefault="0056042D" w:rsidP="00BB6FBD">
            <w:pPr>
              <w:jc w:val="both"/>
              <w:rPr>
                <w:sz w:val="28"/>
                <w:szCs w:val="28"/>
              </w:rPr>
            </w:pPr>
          </w:p>
          <w:p w14:paraId="0EA7431A" w14:textId="77777777" w:rsidR="0056042D" w:rsidRPr="00DC5E3A" w:rsidRDefault="0056042D" w:rsidP="00BB6FBD">
            <w:pPr>
              <w:jc w:val="both"/>
              <w:rPr>
                <w:sz w:val="28"/>
                <w:szCs w:val="28"/>
                <w:lang w:val="uz-Cyrl-UZ"/>
              </w:rPr>
            </w:pPr>
            <w:r>
              <w:rPr>
                <w:sz w:val="28"/>
                <w:szCs w:val="28"/>
                <w:lang w:val="uz-Cyrl-UZ"/>
              </w:rPr>
              <w:t>Об</w:t>
            </w:r>
            <w:r w:rsidR="000D2BF3">
              <w:rPr>
                <w:sz w:val="28"/>
                <w:szCs w:val="28"/>
                <w:lang w:val="uz-Cyrl-UZ"/>
              </w:rPr>
              <w:t>ъ</w:t>
            </w:r>
            <w:r>
              <w:rPr>
                <w:sz w:val="28"/>
                <w:szCs w:val="28"/>
                <w:lang w:val="uz-Cyrl-UZ"/>
              </w:rPr>
              <w:t>ектнинг бутун сиртини текис ва бир хил ёри</w:t>
            </w:r>
            <w:r w:rsidR="00A71AF7">
              <w:rPr>
                <w:sz w:val="28"/>
                <w:szCs w:val="28"/>
                <w:lang w:val="uz-Cyrl-UZ"/>
              </w:rPr>
              <w:t>-</w:t>
            </w:r>
            <w:r>
              <w:rPr>
                <w:sz w:val="28"/>
                <w:szCs w:val="28"/>
                <w:lang w:val="uz-Cyrl-UZ"/>
              </w:rPr>
              <w:t>тадиган ёруғлик, бунинг оқибатида уларда соя, шуълалар ва рефлекслар бўлмайди.</w:t>
            </w:r>
          </w:p>
        </w:tc>
      </w:tr>
      <w:tr w:rsidR="0056042D" w:rsidRPr="00CC3BB1" w14:paraId="1E6924A8" w14:textId="77777777">
        <w:trPr>
          <w:tblCellSpacing w:w="0" w:type="dxa"/>
          <w:jc w:val="center"/>
        </w:trPr>
        <w:tc>
          <w:tcPr>
            <w:tcW w:w="1954" w:type="pct"/>
          </w:tcPr>
          <w:p w14:paraId="640D45D3" w14:textId="77777777" w:rsidR="0056042D" w:rsidRDefault="0056042D" w:rsidP="009779CD">
            <w:pPr>
              <w:rPr>
                <w:b/>
                <w:bCs/>
                <w:sz w:val="28"/>
                <w:szCs w:val="28"/>
                <w:lang w:val="uz-Cyrl-UZ"/>
              </w:rPr>
            </w:pPr>
            <w:r w:rsidRPr="009779CD">
              <w:rPr>
                <w:b/>
                <w:bCs/>
                <w:sz w:val="28"/>
                <w:szCs w:val="28"/>
                <w:lang w:val="uz-Cyrl-UZ"/>
              </w:rPr>
              <w:t>Расстояние падения</w:t>
            </w:r>
          </w:p>
          <w:p w14:paraId="6C3C9301" w14:textId="59119C1C" w:rsidR="0056042D" w:rsidRDefault="0056042D" w:rsidP="009779CD">
            <w:pPr>
              <w:pStyle w:val="NoSpacing1"/>
              <w:rPr>
                <w:rFonts w:ascii="Times New Roman" w:hAnsi="Times New Roman"/>
                <w:b/>
                <w:bCs/>
                <w:sz w:val="28"/>
                <w:szCs w:val="28"/>
                <w:lang w:val="uz-Cyrl-UZ"/>
              </w:rPr>
            </w:pPr>
            <w:r w:rsidRPr="00D213BE">
              <w:rPr>
                <w:rFonts w:ascii="Times New Roman" w:hAnsi="Times New Roman"/>
                <w:b/>
                <w:bCs/>
                <w:sz w:val="28"/>
                <w:szCs w:val="28"/>
                <w:lang w:val="uz-Cyrl-UZ"/>
              </w:rPr>
              <w:lastRenderedPageBreak/>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tushish</w:t>
            </w:r>
            <w:r w:rsidRPr="00D213BE">
              <w:rPr>
                <w:rFonts w:ascii="Times New Roman" w:hAnsi="Times New Roman"/>
                <w:bCs/>
                <w:sz w:val="28"/>
                <w:szCs w:val="28"/>
                <w:lang w:val="uz-Cyrl-UZ"/>
              </w:rPr>
              <w:t xml:space="preserve"> </w:t>
            </w:r>
            <w:r>
              <w:rPr>
                <w:rFonts w:ascii="Times New Roman" w:hAnsi="Times New Roman"/>
                <w:bCs/>
                <w:sz w:val="28"/>
                <w:szCs w:val="28"/>
                <w:lang w:val="uz-Cyrl-UZ"/>
              </w:rPr>
              <w:t>masofasi</w:t>
            </w:r>
            <w:r w:rsidR="00A85587">
              <w:rPr>
                <w:rFonts w:ascii="Times New Roman" w:hAnsi="Times New Roman"/>
                <w:b/>
                <w:bCs/>
                <w:sz w:val="28"/>
                <w:szCs w:val="28"/>
                <w:lang w:val="uz-Cyrl-UZ"/>
              </w:rPr>
              <w:t xml:space="preserve"> </w:t>
            </w:r>
          </w:p>
          <w:p w14:paraId="6AE08805" w14:textId="18B0CE9B" w:rsidR="0056042D" w:rsidRPr="00D213B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213BE">
              <w:rPr>
                <w:rFonts w:ascii="Times New Roman" w:hAnsi="Times New Roman"/>
                <w:bCs/>
                <w:sz w:val="28"/>
                <w:szCs w:val="28"/>
                <w:lang w:val="uz-Cyrl-UZ"/>
              </w:rPr>
              <w:t>тушиш масофаси</w:t>
            </w:r>
          </w:p>
          <w:p w14:paraId="42CF0EFE" w14:textId="77777777" w:rsidR="0056042D" w:rsidRPr="00EC3432" w:rsidRDefault="0056042D" w:rsidP="009779CD">
            <w:pPr>
              <w:rPr>
                <w:b/>
                <w:bCs/>
                <w:sz w:val="28"/>
                <w:szCs w:val="28"/>
                <w:lang w:val="uz-Cyrl-UZ"/>
              </w:rPr>
            </w:pPr>
            <w:r w:rsidRPr="00D213BE">
              <w:rPr>
                <w:b/>
                <w:bCs/>
                <w:sz w:val="28"/>
                <w:szCs w:val="28"/>
                <w:lang w:val="uz-Cyrl-UZ"/>
              </w:rPr>
              <w:t xml:space="preserve">en </w:t>
            </w:r>
            <w:r>
              <w:rPr>
                <w:b/>
                <w:bCs/>
                <w:sz w:val="28"/>
                <w:szCs w:val="28"/>
                <w:lang w:val="uz-Cyrl-UZ"/>
              </w:rPr>
              <w:t>-</w:t>
            </w:r>
            <w:r w:rsidR="00EC3432">
              <w:t xml:space="preserve"> </w:t>
            </w:r>
            <w:r w:rsidR="00EC3432" w:rsidRPr="00EC3432">
              <w:rPr>
                <w:bCs/>
                <w:sz w:val="28"/>
                <w:szCs w:val="28"/>
                <w:lang w:val="uz-Cyrl-UZ"/>
              </w:rPr>
              <w:t>distance fall</w:t>
            </w:r>
          </w:p>
        </w:tc>
        <w:tc>
          <w:tcPr>
            <w:tcW w:w="3046" w:type="pct"/>
          </w:tcPr>
          <w:p w14:paraId="1C7F04C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Расстояние от оптической оси параллельного лу</w:t>
            </w:r>
            <w:r w:rsidRPr="00471031">
              <w:rPr>
                <w:rFonts w:ascii="Times New Roman" w:hAnsi="Times New Roman"/>
                <w:sz w:val="28"/>
                <w:szCs w:val="28"/>
              </w:rPr>
              <w:lastRenderedPageBreak/>
              <w:t>ча, поступающего в объектив.</w:t>
            </w:r>
          </w:p>
          <w:p w14:paraId="4FE66230" w14:textId="77777777" w:rsidR="0056042D" w:rsidRPr="009779CD" w:rsidRDefault="0056042D" w:rsidP="00BB6FBD">
            <w:pPr>
              <w:pStyle w:val="NoSpacing1"/>
              <w:jc w:val="both"/>
              <w:rPr>
                <w:rFonts w:ascii="Times New Roman" w:hAnsi="Times New Roman"/>
                <w:sz w:val="28"/>
                <w:szCs w:val="28"/>
              </w:rPr>
            </w:pPr>
          </w:p>
          <w:p w14:paraId="5451B1D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Ob</w:t>
            </w:r>
            <w:r w:rsidR="000D2BF3">
              <w:rPr>
                <w:rFonts w:ascii="Times New Roman" w:hAnsi="Times New Roman"/>
                <w:sz w:val="28"/>
                <w:szCs w:val="28"/>
                <w:lang w:val="uz-Cyrl-UZ"/>
              </w:rPr>
              <w:t>у</w:t>
            </w:r>
            <w:r>
              <w:rPr>
                <w:rFonts w:ascii="Times New Roman" w:hAnsi="Times New Roman"/>
                <w:sz w:val="28"/>
                <w:szCs w:val="28"/>
                <w:lang w:val="uz-Cyrl-UZ"/>
              </w:rPr>
              <w:t>ektivga keladigan parallel nurning optik o‘qidan boshlanadigan masofa.</w:t>
            </w:r>
          </w:p>
          <w:p w14:paraId="5D2150BD" w14:textId="77777777" w:rsidR="0056042D" w:rsidRPr="001B5DED" w:rsidRDefault="0056042D" w:rsidP="00BB6FBD">
            <w:pPr>
              <w:pStyle w:val="NoSpacing1"/>
              <w:jc w:val="both"/>
              <w:rPr>
                <w:rFonts w:ascii="Times New Roman" w:hAnsi="Times New Roman"/>
                <w:sz w:val="28"/>
                <w:szCs w:val="28"/>
                <w:lang w:val="en-US"/>
              </w:rPr>
            </w:pPr>
          </w:p>
          <w:p w14:paraId="62233A4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Объективга келадиган параллел нурнинг оптик ўқидан бошланадиган масофа.</w:t>
            </w:r>
          </w:p>
          <w:p w14:paraId="7C7E900C" w14:textId="77777777" w:rsidR="00A71AF7" w:rsidRPr="00D213BE" w:rsidRDefault="00A71AF7" w:rsidP="00BB6FBD">
            <w:pPr>
              <w:pStyle w:val="NoSpacing1"/>
              <w:jc w:val="both"/>
              <w:rPr>
                <w:rFonts w:ascii="Times New Roman" w:hAnsi="Times New Roman"/>
                <w:sz w:val="28"/>
                <w:szCs w:val="28"/>
                <w:lang w:val="uz-Cyrl-UZ"/>
              </w:rPr>
            </w:pPr>
          </w:p>
        </w:tc>
      </w:tr>
      <w:tr w:rsidR="0056042D" w:rsidRPr="00CC3BB1" w14:paraId="29F6CB32" w14:textId="77777777">
        <w:trPr>
          <w:tblCellSpacing w:w="0" w:type="dxa"/>
          <w:jc w:val="center"/>
        </w:trPr>
        <w:tc>
          <w:tcPr>
            <w:tcW w:w="1954" w:type="pct"/>
          </w:tcPr>
          <w:p w14:paraId="42B00418"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lastRenderedPageBreak/>
              <w:t>Растр</w:t>
            </w:r>
          </w:p>
          <w:p w14:paraId="7599D5FF" w14:textId="4F336CA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EC3432">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rastr</w:t>
            </w:r>
            <w:r w:rsidR="00A85587">
              <w:rPr>
                <w:rFonts w:ascii="Times New Roman" w:hAnsi="Times New Roman"/>
                <w:b/>
                <w:bCs/>
                <w:sz w:val="28"/>
                <w:szCs w:val="28"/>
                <w:lang w:val="uz-Cyrl-UZ"/>
              </w:rPr>
              <w:t xml:space="preserve"> </w:t>
            </w:r>
          </w:p>
          <w:p w14:paraId="29B38A34" w14:textId="5166B716" w:rsidR="0056042D" w:rsidRPr="000B5ED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B5ED8">
              <w:rPr>
                <w:rFonts w:ascii="Times New Roman" w:hAnsi="Times New Roman"/>
                <w:bCs/>
                <w:sz w:val="28"/>
                <w:szCs w:val="28"/>
                <w:lang w:val="uz-Cyrl-UZ"/>
              </w:rPr>
              <w:t>раст</w:t>
            </w:r>
            <w:r w:rsidR="0056042D">
              <w:rPr>
                <w:rFonts w:ascii="Times New Roman" w:hAnsi="Times New Roman"/>
                <w:bCs/>
                <w:sz w:val="28"/>
                <w:szCs w:val="28"/>
                <w:lang w:val="uz-Cyrl-UZ"/>
              </w:rPr>
              <w:t>р</w:t>
            </w:r>
          </w:p>
          <w:p w14:paraId="67C9BC63" w14:textId="77777777" w:rsidR="0056042D" w:rsidRPr="00287611"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Pr>
                <w:rFonts w:ascii="Times New Roman" w:hAnsi="Times New Roman"/>
                <w:b/>
                <w:bCs/>
                <w:sz w:val="28"/>
                <w:szCs w:val="28"/>
                <w:lang w:val="en-US"/>
              </w:rPr>
              <w:t>en</w:t>
            </w:r>
            <w:r w:rsidRPr="00EC3432">
              <w:rPr>
                <w:rFonts w:ascii="Times New Roman" w:hAnsi="Times New Roman"/>
                <w:b/>
                <w:bCs/>
                <w:sz w:val="28"/>
                <w:szCs w:val="28"/>
                <w:lang w:val="en-US"/>
              </w:rPr>
              <w:t xml:space="preserve"> </w:t>
            </w:r>
            <w:r>
              <w:rPr>
                <w:rFonts w:ascii="Times New Roman" w:hAnsi="Times New Roman"/>
                <w:b/>
                <w:bCs/>
                <w:sz w:val="28"/>
                <w:szCs w:val="28"/>
                <w:lang w:val="uz-Cyrl-UZ"/>
              </w:rPr>
              <w:t>-</w:t>
            </w:r>
            <w:r w:rsidR="00EC3432" w:rsidRPr="00DC64A2">
              <w:rPr>
                <w:rFonts w:ascii="Times New Roman" w:hAnsi="Times New Roman"/>
                <w:bCs/>
                <w:sz w:val="28"/>
                <w:szCs w:val="28"/>
                <w:lang w:val="uz-Cyrl-UZ"/>
              </w:rPr>
              <w:t xml:space="preserve"> dot-matrix</w:t>
            </w:r>
          </w:p>
        </w:tc>
        <w:tc>
          <w:tcPr>
            <w:tcW w:w="3046" w:type="pct"/>
          </w:tcPr>
          <w:p w14:paraId="414D177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Рисунок, описываемый отклоняемым по определенному закону электронным пучком по поверхности экрана или мишени электронно-лучевого прибора.</w:t>
            </w:r>
          </w:p>
          <w:p w14:paraId="45898FC9" w14:textId="77777777" w:rsidR="0056042D" w:rsidRPr="009779CD" w:rsidRDefault="0056042D" w:rsidP="00BB6FBD">
            <w:pPr>
              <w:pStyle w:val="NoSpacing1"/>
              <w:jc w:val="both"/>
              <w:rPr>
                <w:rFonts w:ascii="Times New Roman" w:hAnsi="Times New Roman"/>
                <w:sz w:val="28"/>
                <w:szCs w:val="28"/>
              </w:rPr>
            </w:pPr>
          </w:p>
          <w:p w14:paraId="495DF945"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Elektron</w:t>
            </w:r>
            <w:r w:rsidRPr="000B5ED8">
              <w:rPr>
                <w:rFonts w:ascii="Times New Roman" w:hAnsi="Times New Roman"/>
                <w:b/>
                <w:bCs/>
                <w:sz w:val="28"/>
                <w:szCs w:val="28"/>
                <w:lang w:val="uz-Cyrl-UZ"/>
              </w:rPr>
              <w:t>-</w:t>
            </w:r>
            <w:r>
              <w:rPr>
                <w:rFonts w:ascii="Times New Roman" w:hAnsi="Times New Roman"/>
                <w:bCs/>
                <w:sz w:val="28"/>
                <w:szCs w:val="28"/>
                <w:lang w:val="uz-Cyrl-UZ"/>
              </w:rPr>
              <w:t>nurli</w:t>
            </w:r>
            <w:r w:rsidRPr="000B5ED8">
              <w:rPr>
                <w:rFonts w:ascii="Times New Roman" w:hAnsi="Times New Roman"/>
                <w:bCs/>
                <w:sz w:val="28"/>
                <w:szCs w:val="28"/>
                <w:lang w:val="uz-Cyrl-UZ"/>
              </w:rPr>
              <w:t xml:space="preserve"> </w:t>
            </w:r>
            <w:r>
              <w:rPr>
                <w:rFonts w:ascii="Times New Roman" w:hAnsi="Times New Roman"/>
                <w:bCs/>
                <w:sz w:val="28"/>
                <w:szCs w:val="28"/>
                <w:lang w:val="uz-Cyrl-UZ"/>
              </w:rPr>
              <w:t>asbob</w:t>
            </w:r>
            <w:r w:rsidRPr="000B5ED8">
              <w:rPr>
                <w:rFonts w:ascii="Times New Roman" w:hAnsi="Times New Roman"/>
                <w:bCs/>
                <w:sz w:val="28"/>
                <w:szCs w:val="28"/>
                <w:lang w:val="uz-Cyrl-UZ"/>
              </w:rPr>
              <w:t xml:space="preserve"> </w:t>
            </w:r>
            <w:r>
              <w:rPr>
                <w:rFonts w:ascii="Times New Roman" w:hAnsi="Times New Roman"/>
                <w:bCs/>
                <w:sz w:val="28"/>
                <w:szCs w:val="28"/>
                <w:lang w:val="uz-Cyrl-UZ"/>
              </w:rPr>
              <w:t>nishoni</w:t>
            </w:r>
            <w:r w:rsidRPr="000B5ED8">
              <w:rPr>
                <w:rFonts w:ascii="Times New Roman" w:hAnsi="Times New Roman"/>
                <w:bCs/>
                <w:sz w:val="28"/>
                <w:szCs w:val="28"/>
                <w:lang w:val="uz-Cyrl-UZ"/>
              </w:rPr>
              <w:t xml:space="preserve"> </w:t>
            </w:r>
            <w:r>
              <w:rPr>
                <w:rFonts w:ascii="Times New Roman" w:hAnsi="Times New Roman"/>
                <w:bCs/>
                <w:sz w:val="28"/>
                <w:szCs w:val="28"/>
                <w:lang w:val="uz-Cyrl-UZ"/>
              </w:rPr>
              <w:t>yoki</w:t>
            </w:r>
            <w:r w:rsidRPr="000B5ED8">
              <w:rPr>
                <w:rFonts w:ascii="Times New Roman" w:hAnsi="Times New Roman"/>
                <w:bCs/>
                <w:sz w:val="28"/>
                <w:szCs w:val="28"/>
                <w:lang w:val="uz-Cyrl-UZ"/>
              </w:rPr>
              <w:t xml:space="preserve"> </w:t>
            </w:r>
            <w:r>
              <w:rPr>
                <w:rFonts w:ascii="Times New Roman" w:hAnsi="Times New Roman"/>
                <w:bCs/>
                <w:sz w:val="28"/>
                <w:szCs w:val="28"/>
                <w:lang w:val="uz-Cyrl-UZ"/>
              </w:rPr>
              <w:t>ekranining</w:t>
            </w:r>
            <w:r w:rsidRPr="000B5ED8">
              <w:rPr>
                <w:rFonts w:ascii="Times New Roman" w:hAnsi="Times New Roman"/>
                <w:bCs/>
                <w:sz w:val="28"/>
                <w:szCs w:val="28"/>
                <w:lang w:val="uz-Cyrl-UZ"/>
              </w:rPr>
              <w:t xml:space="preserve"> </w:t>
            </w:r>
            <w:r>
              <w:rPr>
                <w:rFonts w:ascii="Times New Roman" w:hAnsi="Times New Roman"/>
                <w:bCs/>
                <w:sz w:val="28"/>
                <w:szCs w:val="28"/>
                <w:lang w:val="uz-Cyrl-UZ"/>
              </w:rPr>
              <w:t>yuzasi</w:t>
            </w:r>
            <w:r w:rsidRPr="000B5ED8">
              <w:rPr>
                <w:rFonts w:ascii="Times New Roman" w:hAnsi="Times New Roman"/>
                <w:bCs/>
                <w:sz w:val="28"/>
                <w:szCs w:val="28"/>
                <w:lang w:val="uz-Cyrl-UZ"/>
              </w:rPr>
              <w:t xml:space="preserve"> </w:t>
            </w:r>
            <w:r>
              <w:rPr>
                <w:rFonts w:ascii="Times New Roman" w:hAnsi="Times New Roman"/>
                <w:bCs/>
                <w:sz w:val="28"/>
                <w:szCs w:val="28"/>
                <w:lang w:val="uz-Cyrl-UZ"/>
              </w:rPr>
              <w:t>bo‘ylab</w:t>
            </w:r>
            <w:r w:rsidRPr="000B5ED8">
              <w:rPr>
                <w:rFonts w:ascii="Times New Roman" w:hAnsi="Times New Roman"/>
                <w:bCs/>
                <w:sz w:val="28"/>
                <w:szCs w:val="28"/>
                <w:lang w:val="uz-Cyrl-UZ"/>
              </w:rPr>
              <w:t xml:space="preserve">, </w:t>
            </w:r>
            <w:r>
              <w:rPr>
                <w:rFonts w:ascii="Times New Roman" w:hAnsi="Times New Roman"/>
                <w:bCs/>
                <w:sz w:val="28"/>
                <w:szCs w:val="28"/>
                <w:lang w:val="uz-Cyrl-UZ"/>
              </w:rPr>
              <w:t>ma’lum</w:t>
            </w:r>
            <w:r w:rsidRPr="000B5ED8">
              <w:rPr>
                <w:rFonts w:ascii="Times New Roman" w:hAnsi="Times New Roman"/>
                <w:bCs/>
                <w:sz w:val="28"/>
                <w:szCs w:val="28"/>
                <w:lang w:val="uz-Cyrl-UZ"/>
              </w:rPr>
              <w:t xml:space="preserve"> </w:t>
            </w:r>
            <w:r>
              <w:rPr>
                <w:rFonts w:ascii="Times New Roman" w:hAnsi="Times New Roman"/>
                <w:bCs/>
                <w:sz w:val="28"/>
                <w:szCs w:val="28"/>
                <w:lang w:val="uz-Cyrl-UZ"/>
              </w:rPr>
              <w:t>qonunga</w:t>
            </w:r>
            <w:r w:rsidRPr="000B5ED8">
              <w:rPr>
                <w:rFonts w:ascii="Times New Roman" w:hAnsi="Times New Roman"/>
                <w:bCs/>
                <w:sz w:val="28"/>
                <w:szCs w:val="28"/>
                <w:lang w:val="uz-Cyrl-UZ"/>
              </w:rPr>
              <w:t xml:space="preserve"> </w:t>
            </w:r>
            <w:r>
              <w:rPr>
                <w:rFonts w:ascii="Times New Roman" w:hAnsi="Times New Roman"/>
                <w:bCs/>
                <w:sz w:val="28"/>
                <w:szCs w:val="28"/>
                <w:lang w:val="uz-Cyrl-UZ"/>
              </w:rPr>
              <w:t>ko‘ra</w:t>
            </w:r>
            <w:r w:rsidRPr="000B5ED8">
              <w:rPr>
                <w:rFonts w:ascii="Times New Roman" w:hAnsi="Times New Roman"/>
                <w:bCs/>
                <w:sz w:val="28"/>
                <w:szCs w:val="28"/>
                <w:lang w:val="uz-Cyrl-UZ"/>
              </w:rPr>
              <w:t xml:space="preserve"> </w:t>
            </w:r>
            <w:r>
              <w:rPr>
                <w:rFonts w:ascii="Times New Roman" w:hAnsi="Times New Roman"/>
                <w:bCs/>
                <w:sz w:val="28"/>
                <w:szCs w:val="28"/>
                <w:lang w:val="uz-Cyrl-UZ"/>
              </w:rPr>
              <w:t>og‘adigan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elektron</w:t>
            </w:r>
            <w:r w:rsidRPr="000B5ED8">
              <w:rPr>
                <w:rFonts w:ascii="Times New Roman" w:hAnsi="Times New Roman"/>
                <w:bCs/>
                <w:sz w:val="28"/>
                <w:szCs w:val="28"/>
                <w:lang w:val="uz-Cyrl-UZ"/>
              </w:rPr>
              <w:t xml:space="preserve"> </w:t>
            </w:r>
            <w:r>
              <w:rPr>
                <w:rFonts w:ascii="Times New Roman" w:hAnsi="Times New Roman"/>
                <w:bCs/>
                <w:sz w:val="28"/>
                <w:szCs w:val="28"/>
                <w:lang w:val="uz-Cyrl-UZ"/>
              </w:rPr>
              <w:t>dasta</w:t>
            </w:r>
            <w:r w:rsidRPr="000B5ED8">
              <w:rPr>
                <w:rFonts w:ascii="Times New Roman" w:hAnsi="Times New Roman"/>
                <w:bCs/>
                <w:sz w:val="28"/>
                <w:szCs w:val="28"/>
                <w:lang w:val="uz-Cyrl-UZ"/>
              </w:rPr>
              <w:t xml:space="preserve"> </w:t>
            </w:r>
            <w:r>
              <w:rPr>
                <w:rFonts w:ascii="Times New Roman" w:hAnsi="Times New Roman"/>
                <w:bCs/>
                <w:sz w:val="28"/>
                <w:szCs w:val="28"/>
                <w:lang w:val="uz-Cyrl-UZ"/>
              </w:rPr>
              <w:t>tasvirlaydigan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chizadigan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rasm</w:t>
            </w:r>
            <w:r w:rsidRPr="000B5ED8">
              <w:rPr>
                <w:rFonts w:ascii="Times New Roman" w:hAnsi="Times New Roman"/>
                <w:bCs/>
                <w:sz w:val="28"/>
                <w:szCs w:val="28"/>
                <w:lang w:val="uz-Cyrl-UZ"/>
              </w:rPr>
              <w:t>.</w:t>
            </w:r>
          </w:p>
          <w:p w14:paraId="3530B172" w14:textId="77777777" w:rsidR="0056042D" w:rsidRPr="009779CD" w:rsidRDefault="0056042D" w:rsidP="00BB6FBD">
            <w:pPr>
              <w:pStyle w:val="NoSpacing1"/>
              <w:jc w:val="both"/>
              <w:rPr>
                <w:rFonts w:ascii="Times New Roman" w:hAnsi="Times New Roman"/>
                <w:sz w:val="28"/>
                <w:szCs w:val="28"/>
              </w:rPr>
            </w:pPr>
          </w:p>
          <w:p w14:paraId="2814330A" w14:textId="77777777" w:rsidR="0056042D" w:rsidRPr="000B5ED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0B5ED8">
              <w:rPr>
                <w:rFonts w:ascii="Times New Roman" w:hAnsi="Times New Roman"/>
                <w:b/>
                <w:bCs/>
                <w:sz w:val="28"/>
                <w:szCs w:val="28"/>
                <w:lang w:val="uz-Cyrl-UZ"/>
              </w:rPr>
              <w:t>-</w:t>
            </w:r>
            <w:r w:rsidRPr="000B5ED8">
              <w:rPr>
                <w:rFonts w:ascii="Times New Roman" w:hAnsi="Times New Roman"/>
                <w:bCs/>
                <w:sz w:val="28"/>
                <w:szCs w:val="28"/>
                <w:lang w:val="uz-Cyrl-UZ"/>
              </w:rPr>
              <w:t>нурли асбоб нишони ёки экранининг юзаси бўйлаб, маълум қонунга кўра оғадиган электрон даста тасвирлайдиган (чизадиган) расм.</w:t>
            </w:r>
          </w:p>
        </w:tc>
      </w:tr>
      <w:tr w:rsidR="0056042D" w:rsidRPr="00CC3BB1" w14:paraId="4A1DE661" w14:textId="77777777">
        <w:trPr>
          <w:tblCellSpacing w:w="0" w:type="dxa"/>
          <w:jc w:val="center"/>
        </w:trPr>
        <w:tc>
          <w:tcPr>
            <w:tcW w:w="1954" w:type="pct"/>
          </w:tcPr>
          <w:p w14:paraId="7BDDF85B" w14:textId="77777777" w:rsidR="0056042D" w:rsidRDefault="0056042D" w:rsidP="009779CD">
            <w:pPr>
              <w:rPr>
                <w:b/>
                <w:sz w:val="28"/>
                <w:szCs w:val="28"/>
                <w:lang w:val="uz-Cyrl-UZ"/>
              </w:rPr>
            </w:pPr>
            <w:r w:rsidRPr="00471031">
              <w:rPr>
                <w:b/>
                <w:sz w:val="28"/>
                <w:szCs w:val="28"/>
              </w:rPr>
              <w:t>Растровый монохроматор</w:t>
            </w:r>
          </w:p>
          <w:p w14:paraId="0D8DA7E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884FAA">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rastrli</w:t>
            </w:r>
            <w:r w:rsidRPr="00884FAA">
              <w:rPr>
                <w:rFonts w:ascii="Times New Roman" w:hAnsi="Times New Roman"/>
                <w:bCs/>
                <w:sz w:val="28"/>
                <w:szCs w:val="28"/>
                <w:lang w:val="uz-Cyrl-UZ"/>
              </w:rPr>
              <w:t xml:space="preserve"> </w:t>
            </w:r>
            <w:r>
              <w:rPr>
                <w:rFonts w:ascii="Times New Roman" w:hAnsi="Times New Roman"/>
                <w:bCs/>
                <w:sz w:val="28"/>
                <w:szCs w:val="28"/>
                <w:lang w:val="uz-Cyrl-UZ"/>
              </w:rPr>
              <w:t>monoxromator</w:t>
            </w:r>
            <w:r>
              <w:rPr>
                <w:rFonts w:ascii="Times New Roman" w:hAnsi="Times New Roman"/>
                <w:b/>
                <w:bCs/>
                <w:sz w:val="28"/>
                <w:szCs w:val="28"/>
                <w:lang w:val="uz-Cyrl-UZ"/>
              </w:rPr>
              <w:t xml:space="preserve"> </w:t>
            </w:r>
          </w:p>
          <w:p w14:paraId="0E702C75" w14:textId="576F0CF1" w:rsidR="0056042D" w:rsidRPr="000B5ED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4FAA">
              <w:rPr>
                <w:rFonts w:ascii="Times New Roman" w:hAnsi="Times New Roman"/>
                <w:bCs/>
                <w:sz w:val="28"/>
                <w:szCs w:val="28"/>
                <w:lang w:val="uz-Cyrl-UZ"/>
              </w:rPr>
              <w:t>растрли монохроматор</w:t>
            </w:r>
          </w:p>
          <w:p w14:paraId="00663390" w14:textId="77777777" w:rsidR="0056042D" w:rsidRPr="00884FAA" w:rsidRDefault="0056042D" w:rsidP="009779CD">
            <w:pPr>
              <w:rPr>
                <w:b/>
                <w:sz w:val="28"/>
                <w:szCs w:val="28"/>
                <w:lang w:val="uz-Cyrl-UZ"/>
              </w:rPr>
            </w:pPr>
            <w:r>
              <w:rPr>
                <w:b/>
                <w:bCs/>
                <w:sz w:val="28"/>
                <w:szCs w:val="28"/>
                <w:lang w:val="en-US"/>
              </w:rPr>
              <w:t>en</w:t>
            </w:r>
            <w:r w:rsidRPr="00884FAA">
              <w:rPr>
                <w:b/>
                <w:bCs/>
                <w:sz w:val="28"/>
                <w:szCs w:val="28"/>
              </w:rPr>
              <w:t xml:space="preserve"> </w:t>
            </w:r>
            <w:r>
              <w:rPr>
                <w:b/>
                <w:bCs/>
                <w:sz w:val="28"/>
                <w:szCs w:val="28"/>
                <w:lang w:val="uz-Cyrl-UZ"/>
              </w:rPr>
              <w:t xml:space="preserve">- </w:t>
            </w:r>
            <w:r w:rsidR="00EC3432" w:rsidRPr="00DC64A2">
              <w:rPr>
                <w:bCs/>
                <w:sz w:val="28"/>
                <w:szCs w:val="28"/>
                <w:lang w:val="uz-Cyrl-UZ"/>
              </w:rPr>
              <w:t>monochromator</w:t>
            </w:r>
            <w:r w:rsidR="00EC3432" w:rsidRPr="00DC64A2">
              <w:rPr>
                <w:bCs/>
                <w:sz w:val="28"/>
                <w:szCs w:val="28"/>
                <w:lang w:val="en-US"/>
              </w:rPr>
              <w:t xml:space="preserve"> dot-matrix</w:t>
            </w:r>
          </w:p>
        </w:tc>
        <w:tc>
          <w:tcPr>
            <w:tcW w:w="3046" w:type="pct"/>
          </w:tcPr>
          <w:p w14:paraId="6BD4D17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Монохроматор, в котором полевыми диафрагмами служат растры.</w:t>
            </w:r>
          </w:p>
          <w:p w14:paraId="5E756866" w14:textId="77777777" w:rsidR="0056042D" w:rsidRPr="009779CD" w:rsidRDefault="0056042D" w:rsidP="00BB6FBD">
            <w:pPr>
              <w:pStyle w:val="NoSpacing1"/>
              <w:jc w:val="both"/>
              <w:rPr>
                <w:rFonts w:ascii="Times New Roman" w:hAnsi="Times New Roman"/>
                <w:sz w:val="28"/>
                <w:szCs w:val="28"/>
              </w:rPr>
            </w:pPr>
          </w:p>
          <w:p w14:paraId="5932FDE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Maydon diafragmalari sifatida rastrlar xizmat qiladigan monoxromator.</w:t>
            </w:r>
          </w:p>
          <w:p w14:paraId="14444404" w14:textId="77777777" w:rsidR="0056042D" w:rsidRPr="001B5DED" w:rsidRDefault="0056042D" w:rsidP="00BB6FBD">
            <w:pPr>
              <w:pStyle w:val="NoSpacing1"/>
              <w:jc w:val="both"/>
              <w:rPr>
                <w:rFonts w:ascii="Times New Roman" w:hAnsi="Times New Roman"/>
                <w:sz w:val="28"/>
                <w:szCs w:val="28"/>
                <w:lang w:val="en-US"/>
              </w:rPr>
            </w:pPr>
          </w:p>
          <w:p w14:paraId="19F21BE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Майдон диафрагмалари сифатида растрлар хизмат қиладиган монохроматор.</w:t>
            </w:r>
          </w:p>
          <w:p w14:paraId="78254D93" w14:textId="77777777" w:rsidR="00A71AF7" w:rsidRPr="000B5ED8" w:rsidRDefault="00A71AF7" w:rsidP="00BB6FBD">
            <w:pPr>
              <w:pStyle w:val="NoSpacing1"/>
              <w:jc w:val="both"/>
              <w:rPr>
                <w:rFonts w:ascii="Times New Roman" w:hAnsi="Times New Roman"/>
                <w:sz w:val="28"/>
                <w:szCs w:val="28"/>
                <w:lang w:val="uz-Cyrl-UZ"/>
              </w:rPr>
            </w:pPr>
          </w:p>
        </w:tc>
      </w:tr>
      <w:tr w:rsidR="0056042D" w:rsidRPr="00CC3BB1" w14:paraId="7234C7BC" w14:textId="77777777">
        <w:trPr>
          <w:tblCellSpacing w:w="0" w:type="dxa"/>
          <w:jc w:val="center"/>
        </w:trPr>
        <w:tc>
          <w:tcPr>
            <w:tcW w:w="1954" w:type="pct"/>
          </w:tcPr>
          <w:p w14:paraId="781BF951" w14:textId="77777777" w:rsidR="0056042D" w:rsidRPr="009779CD" w:rsidRDefault="0056042D" w:rsidP="009779CD">
            <w:pPr>
              <w:rPr>
                <w:b/>
                <w:sz w:val="28"/>
                <w:szCs w:val="28"/>
                <w:lang w:val="uz-Cyrl-UZ"/>
              </w:rPr>
            </w:pPr>
            <w:r w:rsidRPr="009779CD">
              <w:rPr>
                <w:b/>
                <w:sz w:val="28"/>
                <w:szCs w:val="28"/>
                <w:lang w:val="uz-Cyrl-UZ"/>
              </w:rPr>
              <w:t>Расходимость лазерного излучения</w:t>
            </w:r>
          </w:p>
          <w:p w14:paraId="64388FB6" w14:textId="2011D3FC"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884FAA">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884FAA">
              <w:rPr>
                <w:rFonts w:ascii="Times New Roman" w:hAnsi="Times New Roman"/>
                <w:bCs/>
                <w:sz w:val="28"/>
                <w:szCs w:val="28"/>
                <w:lang w:val="uz-Cyrl-UZ"/>
              </w:rPr>
              <w:t xml:space="preserve"> </w:t>
            </w:r>
            <w:r>
              <w:rPr>
                <w:rFonts w:ascii="Times New Roman" w:hAnsi="Times New Roman"/>
                <w:bCs/>
                <w:sz w:val="28"/>
                <w:szCs w:val="28"/>
                <w:lang w:val="uz-Cyrl-UZ"/>
              </w:rPr>
              <w:t>tarqaluvchanligi</w:t>
            </w:r>
            <w:r w:rsidR="00A85587">
              <w:rPr>
                <w:rFonts w:ascii="Times New Roman" w:hAnsi="Times New Roman"/>
                <w:b/>
                <w:bCs/>
                <w:sz w:val="28"/>
                <w:szCs w:val="28"/>
                <w:lang w:val="uz-Cyrl-UZ"/>
              </w:rPr>
              <w:t xml:space="preserve"> </w:t>
            </w:r>
          </w:p>
          <w:p w14:paraId="68EE198C" w14:textId="57D546E7" w:rsidR="0056042D" w:rsidRPr="00884FA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4FAA">
              <w:rPr>
                <w:rFonts w:ascii="Times New Roman" w:hAnsi="Times New Roman"/>
                <w:bCs/>
                <w:sz w:val="28"/>
                <w:szCs w:val="28"/>
                <w:lang w:val="uz-Cyrl-UZ"/>
              </w:rPr>
              <w:t>лазер нурланишнинг тарқалувчанлиги</w:t>
            </w:r>
          </w:p>
          <w:p w14:paraId="1157074C" w14:textId="77777777" w:rsidR="0056042D" w:rsidRPr="009779CD" w:rsidRDefault="0056042D" w:rsidP="009779CD">
            <w:pPr>
              <w:rPr>
                <w:sz w:val="28"/>
                <w:szCs w:val="28"/>
                <w:lang w:val="en-US"/>
              </w:rPr>
            </w:pPr>
            <w:r>
              <w:rPr>
                <w:b/>
                <w:bCs/>
                <w:sz w:val="28"/>
                <w:szCs w:val="28"/>
                <w:lang w:val="en-US"/>
              </w:rPr>
              <w:t>en</w:t>
            </w:r>
            <w:r w:rsidRPr="009779CD">
              <w:rPr>
                <w:b/>
                <w:bCs/>
                <w:sz w:val="28"/>
                <w:szCs w:val="28"/>
                <w:lang w:val="en-US"/>
              </w:rPr>
              <w:t xml:space="preserve"> </w:t>
            </w:r>
            <w:r>
              <w:rPr>
                <w:b/>
                <w:bCs/>
                <w:sz w:val="28"/>
                <w:szCs w:val="28"/>
                <w:lang w:val="uz-Cyrl-UZ"/>
              </w:rPr>
              <w:t xml:space="preserve">- </w:t>
            </w:r>
            <w:r w:rsidR="00EC3432" w:rsidRPr="0090755D">
              <w:rPr>
                <w:bCs/>
                <w:sz w:val="28"/>
                <w:szCs w:val="28"/>
                <w:lang w:val="en-US"/>
              </w:rPr>
              <w:t>laser</w:t>
            </w:r>
            <w:r w:rsidR="00EC3432" w:rsidRPr="009779CD">
              <w:rPr>
                <w:bCs/>
                <w:sz w:val="28"/>
                <w:szCs w:val="28"/>
                <w:lang w:val="en-US"/>
              </w:rPr>
              <w:t xml:space="preserve"> </w:t>
            </w:r>
            <w:r w:rsidR="00EC3432" w:rsidRPr="0090755D">
              <w:rPr>
                <w:bCs/>
                <w:sz w:val="28"/>
                <w:szCs w:val="28"/>
                <w:lang w:val="en-US"/>
              </w:rPr>
              <w:t>radiation</w:t>
            </w:r>
            <w:r w:rsidR="00EC3432" w:rsidRPr="009779CD">
              <w:rPr>
                <w:bCs/>
                <w:sz w:val="28"/>
                <w:szCs w:val="28"/>
                <w:lang w:val="en-US"/>
              </w:rPr>
              <w:t xml:space="preserve"> </w:t>
            </w:r>
            <w:r w:rsidR="00EC3432" w:rsidRPr="0090755D">
              <w:rPr>
                <w:bCs/>
                <w:sz w:val="28"/>
                <w:szCs w:val="28"/>
                <w:lang w:val="en-US"/>
              </w:rPr>
              <w:t>divergence</w:t>
            </w:r>
          </w:p>
        </w:tc>
        <w:tc>
          <w:tcPr>
            <w:tcW w:w="3046" w:type="pct"/>
          </w:tcPr>
          <w:p w14:paraId="52BFB69D" w14:textId="77777777" w:rsidR="0056042D" w:rsidRPr="009779CD" w:rsidRDefault="0056042D" w:rsidP="00BB6FBD">
            <w:pPr>
              <w:jc w:val="both"/>
              <w:rPr>
                <w:sz w:val="28"/>
                <w:szCs w:val="28"/>
              </w:rPr>
            </w:pPr>
            <w:r w:rsidRPr="00471031">
              <w:rPr>
                <w:sz w:val="28"/>
                <w:szCs w:val="28"/>
              </w:rPr>
              <w:t>Плоский или телесный угол, характеризующий ширину диаграммы направленности лазерного излучения в дальней зоне по заданному уровню углового распределения энергии или мощности лазерного излучения, определяемому по отношению к его максимальному значению.</w:t>
            </w:r>
          </w:p>
          <w:p w14:paraId="1FCD943B" w14:textId="77777777" w:rsidR="0056042D" w:rsidRPr="009779CD" w:rsidRDefault="0056042D" w:rsidP="00BB6FBD">
            <w:pPr>
              <w:jc w:val="both"/>
              <w:rPr>
                <w:sz w:val="28"/>
                <w:szCs w:val="28"/>
              </w:rPr>
            </w:pPr>
          </w:p>
          <w:p w14:paraId="2CBC6431" w14:textId="77777777" w:rsidR="0056042D" w:rsidRPr="0090755D" w:rsidRDefault="0056042D" w:rsidP="001B5DED">
            <w:pPr>
              <w:jc w:val="both"/>
              <w:rPr>
                <w:sz w:val="28"/>
                <w:szCs w:val="28"/>
                <w:lang w:val="uz-Cyrl-UZ"/>
              </w:rPr>
            </w:pPr>
            <w:r w:rsidRPr="001B5DED">
              <w:rPr>
                <w:sz w:val="28"/>
                <w:szCs w:val="28"/>
                <w:lang w:val="en-US"/>
              </w:rPr>
              <w:t>Uzoq</w:t>
            </w:r>
            <w:r w:rsidRPr="009779CD">
              <w:rPr>
                <w:sz w:val="28"/>
                <w:szCs w:val="28"/>
              </w:rPr>
              <w:t xml:space="preserve"> </w:t>
            </w:r>
            <w:r w:rsidRPr="001B5DED">
              <w:rPr>
                <w:sz w:val="28"/>
                <w:szCs w:val="28"/>
                <w:lang w:val="en-US"/>
              </w:rPr>
              <w:t>zonadagi</w:t>
            </w:r>
            <w:r w:rsidRPr="009779CD">
              <w:rPr>
                <w:sz w:val="28"/>
                <w:szCs w:val="28"/>
              </w:rPr>
              <w:t xml:space="preserve"> </w:t>
            </w:r>
            <w:r w:rsidRPr="001B5DED">
              <w:rPr>
                <w:sz w:val="28"/>
                <w:szCs w:val="28"/>
                <w:lang w:val="en-US"/>
              </w:rPr>
              <w:t>lazer</w:t>
            </w:r>
            <w:r w:rsidRPr="009779CD">
              <w:rPr>
                <w:sz w:val="28"/>
                <w:szCs w:val="28"/>
              </w:rPr>
              <w:t xml:space="preserve"> </w:t>
            </w:r>
            <w:r w:rsidRPr="001B5DED">
              <w:rPr>
                <w:sz w:val="28"/>
                <w:szCs w:val="28"/>
                <w:lang w:val="en-US"/>
              </w:rPr>
              <w:t>nurlanish</w:t>
            </w:r>
            <w:r w:rsidRPr="009779CD">
              <w:rPr>
                <w:sz w:val="28"/>
                <w:szCs w:val="28"/>
              </w:rPr>
              <w:t xml:space="preserve"> </w:t>
            </w:r>
            <w:r w:rsidRPr="001B5DED">
              <w:rPr>
                <w:sz w:val="28"/>
                <w:szCs w:val="28"/>
                <w:lang w:val="en-US"/>
              </w:rPr>
              <w:t>yo</w:t>
            </w:r>
            <w:r w:rsidRPr="009779CD">
              <w:rPr>
                <w:sz w:val="28"/>
                <w:szCs w:val="28"/>
              </w:rPr>
              <w:t>‘</w:t>
            </w:r>
            <w:r w:rsidRPr="001B5DED">
              <w:rPr>
                <w:sz w:val="28"/>
                <w:szCs w:val="28"/>
                <w:lang w:val="en-US"/>
              </w:rPr>
              <w:t>nalganlik</w:t>
            </w:r>
            <w:r w:rsidRPr="009779CD">
              <w:rPr>
                <w:sz w:val="28"/>
                <w:szCs w:val="28"/>
              </w:rPr>
              <w:t xml:space="preserve"> </w:t>
            </w:r>
            <w:r w:rsidRPr="001B5DED">
              <w:rPr>
                <w:sz w:val="28"/>
                <w:szCs w:val="28"/>
                <w:lang w:val="en-US"/>
              </w:rPr>
              <w:t>dia</w:t>
            </w:r>
            <w:r w:rsidR="004012AF">
              <w:rPr>
                <w:sz w:val="28"/>
                <w:szCs w:val="28"/>
              </w:rPr>
              <w:t>-</w:t>
            </w:r>
            <w:r w:rsidRPr="001B5DED">
              <w:rPr>
                <w:sz w:val="28"/>
                <w:szCs w:val="28"/>
                <w:lang w:val="en-US"/>
              </w:rPr>
              <w:t>grammasining</w:t>
            </w:r>
            <w:r w:rsidRPr="009779CD">
              <w:rPr>
                <w:sz w:val="28"/>
                <w:szCs w:val="28"/>
              </w:rPr>
              <w:t xml:space="preserve"> </w:t>
            </w:r>
            <w:r w:rsidRPr="001B5DED">
              <w:rPr>
                <w:sz w:val="28"/>
                <w:szCs w:val="28"/>
                <w:lang w:val="en-US"/>
              </w:rPr>
              <w:t>lazer</w:t>
            </w:r>
            <w:r w:rsidRPr="009779CD">
              <w:rPr>
                <w:sz w:val="28"/>
                <w:szCs w:val="28"/>
              </w:rPr>
              <w:t xml:space="preserve"> </w:t>
            </w:r>
            <w:r w:rsidRPr="001B5DED">
              <w:rPr>
                <w:sz w:val="28"/>
                <w:szCs w:val="28"/>
                <w:lang w:val="en-US"/>
              </w:rPr>
              <w:t>nurlanish</w:t>
            </w:r>
            <w:r w:rsidRPr="009779CD">
              <w:rPr>
                <w:sz w:val="28"/>
                <w:szCs w:val="28"/>
              </w:rPr>
              <w:t xml:space="preserve"> </w:t>
            </w:r>
            <w:r w:rsidRPr="001B5DED">
              <w:rPr>
                <w:sz w:val="28"/>
                <w:szCs w:val="28"/>
                <w:lang w:val="en-US"/>
              </w:rPr>
              <w:t>energiyasi</w:t>
            </w:r>
            <w:r w:rsidRPr="009779CD">
              <w:rPr>
                <w:sz w:val="28"/>
                <w:szCs w:val="28"/>
              </w:rPr>
              <w:t xml:space="preserve"> </w:t>
            </w:r>
            <w:r w:rsidRPr="001B5DED">
              <w:rPr>
                <w:sz w:val="28"/>
                <w:szCs w:val="28"/>
                <w:lang w:val="en-US"/>
              </w:rPr>
              <w:t>yoki</w:t>
            </w:r>
            <w:r w:rsidRPr="009779CD">
              <w:rPr>
                <w:sz w:val="28"/>
                <w:szCs w:val="28"/>
              </w:rPr>
              <w:t xml:space="preserve"> </w:t>
            </w:r>
            <w:r w:rsidRPr="001B5DED">
              <w:rPr>
                <w:sz w:val="28"/>
                <w:szCs w:val="28"/>
                <w:lang w:val="en-US"/>
              </w:rPr>
              <w:t>quv</w:t>
            </w:r>
            <w:r w:rsidR="004012AF">
              <w:rPr>
                <w:sz w:val="28"/>
                <w:szCs w:val="28"/>
              </w:rPr>
              <w:t>-</w:t>
            </w:r>
            <w:r w:rsidRPr="001B5DED">
              <w:rPr>
                <w:sz w:val="28"/>
                <w:szCs w:val="28"/>
                <w:lang w:val="en-US"/>
              </w:rPr>
              <w:t>vati</w:t>
            </w:r>
            <w:r w:rsidRPr="009779CD">
              <w:rPr>
                <w:sz w:val="28"/>
                <w:szCs w:val="28"/>
              </w:rPr>
              <w:t xml:space="preserve"> </w:t>
            </w:r>
            <w:r w:rsidRPr="001B5DED">
              <w:rPr>
                <w:sz w:val="28"/>
                <w:szCs w:val="28"/>
                <w:lang w:val="en-US"/>
              </w:rPr>
              <w:t>burchakli</w:t>
            </w:r>
            <w:r w:rsidRPr="009779CD">
              <w:rPr>
                <w:sz w:val="28"/>
                <w:szCs w:val="28"/>
              </w:rPr>
              <w:t xml:space="preserve"> </w:t>
            </w:r>
            <w:r w:rsidRPr="001B5DED">
              <w:rPr>
                <w:sz w:val="28"/>
                <w:szCs w:val="28"/>
                <w:lang w:val="en-US"/>
              </w:rPr>
              <w:t>taqsimla</w:t>
            </w:r>
            <w:r>
              <w:rPr>
                <w:sz w:val="28"/>
                <w:szCs w:val="28"/>
                <w:lang w:val="uz-Cyrl-UZ"/>
              </w:rPr>
              <w:t>nishi</w:t>
            </w:r>
            <w:r>
              <w:rPr>
                <w:sz w:val="28"/>
                <w:szCs w:val="28"/>
                <w:lang w:val="uz-Latn-UZ"/>
              </w:rPr>
              <w:t>ni</w:t>
            </w:r>
            <w:r w:rsidRPr="001B5DED">
              <w:rPr>
                <w:sz w:val="28"/>
                <w:szCs w:val="28"/>
                <w:lang w:val="en-US"/>
              </w:rPr>
              <w:t>ng</w:t>
            </w:r>
            <w:r w:rsidRPr="009779CD">
              <w:rPr>
                <w:sz w:val="28"/>
                <w:szCs w:val="28"/>
              </w:rPr>
              <w:t xml:space="preserve"> </w:t>
            </w:r>
            <w:r w:rsidRPr="001B5DED">
              <w:rPr>
                <w:sz w:val="28"/>
                <w:szCs w:val="28"/>
                <w:lang w:val="en-US"/>
              </w:rPr>
              <w:t>berilgan</w:t>
            </w:r>
            <w:r w:rsidRPr="009779CD">
              <w:rPr>
                <w:sz w:val="28"/>
                <w:szCs w:val="28"/>
              </w:rPr>
              <w:t xml:space="preserve"> </w:t>
            </w:r>
            <w:r w:rsidRPr="001B5DED">
              <w:rPr>
                <w:sz w:val="28"/>
                <w:szCs w:val="28"/>
                <w:lang w:val="en-US"/>
              </w:rPr>
              <w:t>darajasi</w:t>
            </w:r>
            <w:r w:rsidRPr="009779CD">
              <w:rPr>
                <w:sz w:val="28"/>
                <w:szCs w:val="28"/>
              </w:rPr>
              <w:t xml:space="preserve"> </w:t>
            </w:r>
            <w:r w:rsidRPr="001B5DED">
              <w:rPr>
                <w:sz w:val="28"/>
                <w:szCs w:val="28"/>
                <w:lang w:val="en-US"/>
              </w:rPr>
              <w:t>bo</w:t>
            </w:r>
            <w:r w:rsidRPr="009779CD">
              <w:rPr>
                <w:sz w:val="28"/>
                <w:szCs w:val="28"/>
              </w:rPr>
              <w:t>‘</w:t>
            </w:r>
            <w:r w:rsidRPr="001B5DED">
              <w:rPr>
                <w:sz w:val="28"/>
                <w:szCs w:val="28"/>
                <w:lang w:val="en-US"/>
              </w:rPr>
              <w:t>yicha</w:t>
            </w:r>
            <w:r w:rsidRPr="009779CD">
              <w:rPr>
                <w:sz w:val="28"/>
                <w:szCs w:val="28"/>
              </w:rPr>
              <w:t xml:space="preserve"> </w:t>
            </w:r>
            <w:r w:rsidRPr="001B5DED">
              <w:rPr>
                <w:sz w:val="28"/>
                <w:szCs w:val="28"/>
                <w:lang w:val="en-US"/>
              </w:rPr>
              <w:t>uning</w:t>
            </w:r>
            <w:r w:rsidRPr="009779CD">
              <w:rPr>
                <w:sz w:val="28"/>
                <w:szCs w:val="28"/>
              </w:rPr>
              <w:t xml:space="preserve"> </w:t>
            </w:r>
            <w:r w:rsidRPr="001B5DED">
              <w:rPr>
                <w:sz w:val="28"/>
                <w:szCs w:val="28"/>
                <w:lang w:val="en-US"/>
              </w:rPr>
              <w:t>m</w:t>
            </w:r>
            <w:r>
              <w:rPr>
                <w:sz w:val="28"/>
                <w:szCs w:val="28"/>
                <w:lang w:val="uz-Cyrl-UZ"/>
              </w:rPr>
              <w:t>a</w:t>
            </w:r>
            <w:r w:rsidRPr="001B5DED">
              <w:rPr>
                <w:sz w:val="28"/>
                <w:szCs w:val="28"/>
                <w:lang w:val="en-US"/>
              </w:rPr>
              <w:t>ksimal</w:t>
            </w:r>
            <w:r w:rsidRPr="009779CD">
              <w:rPr>
                <w:sz w:val="28"/>
                <w:szCs w:val="28"/>
              </w:rPr>
              <w:t xml:space="preserve"> </w:t>
            </w:r>
            <w:r w:rsidRPr="001B5DED">
              <w:rPr>
                <w:sz w:val="28"/>
                <w:szCs w:val="28"/>
                <w:lang w:val="en-US"/>
              </w:rPr>
              <w:t>qiymat</w:t>
            </w:r>
            <w:r>
              <w:rPr>
                <w:sz w:val="28"/>
                <w:szCs w:val="28"/>
                <w:lang w:val="uz-Cyrl-UZ"/>
              </w:rPr>
              <w:t>i</w:t>
            </w:r>
            <w:r w:rsidRPr="001B5DED">
              <w:rPr>
                <w:sz w:val="28"/>
                <w:szCs w:val="28"/>
                <w:lang w:val="en-US"/>
              </w:rPr>
              <w:t>ga</w:t>
            </w:r>
            <w:r w:rsidRPr="009779CD">
              <w:rPr>
                <w:sz w:val="28"/>
                <w:szCs w:val="28"/>
              </w:rPr>
              <w:t xml:space="preserve"> </w:t>
            </w:r>
            <w:r w:rsidRPr="001B5DED">
              <w:rPr>
                <w:sz w:val="28"/>
                <w:szCs w:val="28"/>
                <w:lang w:val="en-US"/>
              </w:rPr>
              <w:t>nisbatan</w:t>
            </w:r>
            <w:r w:rsidRPr="009779CD">
              <w:rPr>
                <w:sz w:val="28"/>
                <w:szCs w:val="28"/>
              </w:rPr>
              <w:t xml:space="preserve"> </w:t>
            </w:r>
            <w:r w:rsidRPr="001B5DED">
              <w:rPr>
                <w:sz w:val="28"/>
                <w:szCs w:val="28"/>
                <w:lang w:val="en-US"/>
              </w:rPr>
              <w:t>aniqlanadigan</w:t>
            </w:r>
            <w:r w:rsidRPr="009779CD">
              <w:rPr>
                <w:sz w:val="28"/>
                <w:szCs w:val="28"/>
              </w:rPr>
              <w:t xml:space="preserve"> </w:t>
            </w:r>
            <w:r w:rsidRPr="001B5DED">
              <w:rPr>
                <w:sz w:val="28"/>
                <w:szCs w:val="28"/>
                <w:lang w:val="en-US"/>
              </w:rPr>
              <w:t>kengligini</w:t>
            </w:r>
            <w:r w:rsidRPr="009779CD">
              <w:rPr>
                <w:sz w:val="28"/>
                <w:szCs w:val="28"/>
              </w:rPr>
              <w:t xml:space="preserve"> </w:t>
            </w:r>
            <w:r w:rsidRPr="001B5DED">
              <w:rPr>
                <w:sz w:val="28"/>
                <w:szCs w:val="28"/>
                <w:lang w:val="en-US"/>
              </w:rPr>
              <w:t>tavsiflovchi</w:t>
            </w:r>
            <w:r w:rsidRPr="009779CD">
              <w:rPr>
                <w:sz w:val="28"/>
                <w:szCs w:val="28"/>
              </w:rPr>
              <w:t xml:space="preserve"> </w:t>
            </w:r>
            <w:r w:rsidRPr="001B5DED">
              <w:rPr>
                <w:sz w:val="28"/>
                <w:szCs w:val="28"/>
                <w:lang w:val="en-US"/>
              </w:rPr>
              <w:t>yassi</w:t>
            </w:r>
            <w:r w:rsidRPr="009779CD">
              <w:rPr>
                <w:sz w:val="28"/>
                <w:szCs w:val="28"/>
              </w:rPr>
              <w:t xml:space="preserve"> </w:t>
            </w:r>
            <w:r w:rsidRPr="001B5DED">
              <w:rPr>
                <w:sz w:val="28"/>
                <w:szCs w:val="28"/>
                <w:lang w:val="en-US"/>
              </w:rPr>
              <w:t>yoki</w:t>
            </w:r>
            <w:r w:rsidRPr="009779CD">
              <w:rPr>
                <w:sz w:val="28"/>
                <w:szCs w:val="28"/>
              </w:rPr>
              <w:t xml:space="preserve"> </w:t>
            </w:r>
            <w:r w:rsidRPr="001B5DED">
              <w:rPr>
                <w:sz w:val="28"/>
                <w:szCs w:val="28"/>
                <w:lang w:val="en-US"/>
              </w:rPr>
              <w:t>fazoviy</w:t>
            </w:r>
            <w:r w:rsidRPr="009779CD">
              <w:rPr>
                <w:sz w:val="28"/>
                <w:szCs w:val="28"/>
              </w:rPr>
              <w:t xml:space="preserve"> </w:t>
            </w:r>
            <w:r w:rsidRPr="001B5DED">
              <w:rPr>
                <w:sz w:val="28"/>
                <w:szCs w:val="28"/>
                <w:lang w:val="en-US"/>
              </w:rPr>
              <w:lastRenderedPageBreak/>
              <w:t>burchak</w:t>
            </w:r>
            <w:r w:rsidRPr="009779CD">
              <w:rPr>
                <w:sz w:val="28"/>
                <w:szCs w:val="28"/>
              </w:rPr>
              <w:t>.</w:t>
            </w:r>
          </w:p>
          <w:p w14:paraId="525C6D96" w14:textId="77777777" w:rsidR="0056042D" w:rsidRPr="009779CD" w:rsidRDefault="0056042D" w:rsidP="00BB6FBD">
            <w:pPr>
              <w:jc w:val="both"/>
              <w:rPr>
                <w:sz w:val="28"/>
                <w:szCs w:val="28"/>
              </w:rPr>
            </w:pPr>
          </w:p>
          <w:p w14:paraId="3EE4FFC4" w14:textId="77777777" w:rsidR="0056042D" w:rsidRPr="009779CD" w:rsidRDefault="0056042D" w:rsidP="00BB6FBD">
            <w:pPr>
              <w:jc w:val="both"/>
              <w:rPr>
                <w:sz w:val="28"/>
                <w:szCs w:val="28"/>
              </w:rPr>
            </w:pPr>
            <w:r w:rsidRPr="00482418">
              <w:rPr>
                <w:sz w:val="28"/>
                <w:szCs w:val="28"/>
              </w:rPr>
              <w:t>Узоқ</w:t>
            </w:r>
            <w:r w:rsidRPr="009779CD">
              <w:rPr>
                <w:sz w:val="28"/>
                <w:szCs w:val="28"/>
              </w:rPr>
              <w:t xml:space="preserve"> </w:t>
            </w:r>
            <w:r w:rsidRPr="00482418">
              <w:rPr>
                <w:sz w:val="28"/>
                <w:szCs w:val="28"/>
              </w:rPr>
              <w:t>зонадаги</w:t>
            </w:r>
            <w:r w:rsidRPr="009779CD">
              <w:rPr>
                <w:sz w:val="28"/>
                <w:szCs w:val="28"/>
              </w:rPr>
              <w:t xml:space="preserve"> </w:t>
            </w:r>
            <w:r w:rsidRPr="00482418">
              <w:rPr>
                <w:sz w:val="28"/>
                <w:szCs w:val="28"/>
              </w:rPr>
              <w:t>лазер</w:t>
            </w:r>
            <w:r w:rsidRPr="009779CD">
              <w:rPr>
                <w:sz w:val="28"/>
                <w:szCs w:val="28"/>
              </w:rPr>
              <w:t xml:space="preserve"> </w:t>
            </w:r>
            <w:r w:rsidRPr="00482418">
              <w:rPr>
                <w:sz w:val="28"/>
                <w:szCs w:val="28"/>
              </w:rPr>
              <w:t>нурланиш</w:t>
            </w:r>
            <w:r w:rsidRPr="009779CD">
              <w:rPr>
                <w:sz w:val="28"/>
                <w:szCs w:val="28"/>
              </w:rPr>
              <w:t xml:space="preserve"> </w:t>
            </w:r>
            <w:r w:rsidRPr="00482418">
              <w:rPr>
                <w:sz w:val="28"/>
                <w:szCs w:val="28"/>
              </w:rPr>
              <w:t>йўналганлик</w:t>
            </w:r>
            <w:r w:rsidRPr="009779CD">
              <w:rPr>
                <w:sz w:val="28"/>
                <w:szCs w:val="28"/>
              </w:rPr>
              <w:t xml:space="preserve"> </w:t>
            </w:r>
            <w:r w:rsidRPr="00482418">
              <w:rPr>
                <w:sz w:val="28"/>
                <w:szCs w:val="28"/>
              </w:rPr>
              <w:t>диаграммасининг</w:t>
            </w:r>
            <w:r w:rsidRPr="009779CD">
              <w:rPr>
                <w:sz w:val="28"/>
                <w:szCs w:val="28"/>
              </w:rPr>
              <w:t xml:space="preserve"> </w:t>
            </w:r>
            <w:r w:rsidRPr="00482418">
              <w:rPr>
                <w:sz w:val="28"/>
                <w:szCs w:val="28"/>
              </w:rPr>
              <w:t>лазер</w:t>
            </w:r>
            <w:r w:rsidRPr="009779CD">
              <w:rPr>
                <w:sz w:val="28"/>
                <w:szCs w:val="28"/>
              </w:rPr>
              <w:t xml:space="preserve"> </w:t>
            </w:r>
            <w:r w:rsidRPr="00482418">
              <w:rPr>
                <w:sz w:val="28"/>
                <w:szCs w:val="28"/>
              </w:rPr>
              <w:t>нурланиш</w:t>
            </w:r>
            <w:r w:rsidRPr="009779CD">
              <w:rPr>
                <w:sz w:val="28"/>
                <w:szCs w:val="28"/>
              </w:rPr>
              <w:t xml:space="preserve"> </w:t>
            </w:r>
            <w:r w:rsidRPr="00482418">
              <w:rPr>
                <w:sz w:val="28"/>
                <w:szCs w:val="28"/>
              </w:rPr>
              <w:t>энергияси</w:t>
            </w:r>
            <w:r w:rsidRPr="009779CD">
              <w:rPr>
                <w:sz w:val="28"/>
                <w:szCs w:val="28"/>
              </w:rPr>
              <w:t xml:space="preserve"> </w:t>
            </w:r>
            <w:r w:rsidRPr="00482418">
              <w:rPr>
                <w:sz w:val="28"/>
                <w:szCs w:val="28"/>
              </w:rPr>
              <w:t>ёки</w:t>
            </w:r>
            <w:r w:rsidRPr="009779CD">
              <w:rPr>
                <w:sz w:val="28"/>
                <w:szCs w:val="28"/>
              </w:rPr>
              <w:t xml:space="preserve"> </w:t>
            </w:r>
            <w:r w:rsidRPr="00482418">
              <w:rPr>
                <w:sz w:val="28"/>
                <w:szCs w:val="28"/>
              </w:rPr>
              <w:t>қуввати</w:t>
            </w:r>
            <w:r w:rsidRPr="009779CD">
              <w:rPr>
                <w:sz w:val="28"/>
                <w:szCs w:val="28"/>
              </w:rPr>
              <w:t xml:space="preserve"> </w:t>
            </w:r>
            <w:r w:rsidRPr="00482418">
              <w:rPr>
                <w:sz w:val="28"/>
                <w:szCs w:val="28"/>
              </w:rPr>
              <w:t>бурчакли</w:t>
            </w:r>
            <w:r w:rsidRPr="009779CD">
              <w:rPr>
                <w:sz w:val="28"/>
                <w:szCs w:val="28"/>
              </w:rPr>
              <w:t xml:space="preserve"> </w:t>
            </w:r>
            <w:r w:rsidRPr="00482418">
              <w:rPr>
                <w:sz w:val="28"/>
                <w:szCs w:val="28"/>
              </w:rPr>
              <w:t>тақсимла</w:t>
            </w:r>
            <w:r>
              <w:rPr>
                <w:sz w:val="28"/>
                <w:szCs w:val="28"/>
                <w:lang w:val="uz-Latn-UZ"/>
              </w:rPr>
              <w:t>ни</w:t>
            </w:r>
            <w:r w:rsidRPr="00482418">
              <w:rPr>
                <w:sz w:val="28"/>
                <w:szCs w:val="28"/>
              </w:rPr>
              <w:t>ш</w:t>
            </w:r>
            <w:r>
              <w:rPr>
                <w:sz w:val="28"/>
                <w:szCs w:val="28"/>
                <w:lang w:val="uz-Cyrl-UZ"/>
              </w:rPr>
              <w:t>и</w:t>
            </w:r>
            <w:r w:rsidRPr="00482418">
              <w:rPr>
                <w:sz w:val="28"/>
                <w:szCs w:val="28"/>
              </w:rPr>
              <w:t>нинг</w:t>
            </w:r>
            <w:r w:rsidRPr="009779CD">
              <w:rPr>
                <w:sz w:val="28"/>
                <w:szCs w:val="28"/>
              </w:rPr>
              <w:t xml:space="preserve"> </w:t>
            </w:r>
            <w:r w:rsidRPr="00482418">
              <w:rPr>
                <w:sz w:val="28"/>
                <w:szCs w:val="28"/>
              </w:rPr>
              <w:t>берилган</w:t>
            </w:r>
            <w:r w:rsidRPr="009779CD">
              <w:rPr>
                <w:sz w:val="28"/>
                <w:szCs w:val="28"/>
              </w:rPr>
              <w:t xml:space="preserve"> </w:t>
            </w:r>
            <w:r w:rsidRPr="00482418">
              <w:rPr>
                <w:sz w:val="28"/>
                <w:szCs w:val="28"/>
              </w:rPr>
              <w:t>даражаси</w:t>
            </w:r>
            <w:r w:rsidRPr="009779CD">
              <w:rPr>
                <w:sz w:val="28"/>
                <w:szCs w:val="28"/>
              </w:rPr>
              <w:t xml:space="preserve"> </w:t>
            </w:r>
            <w:r w:rsidRPr="00482418">
              <w:rPr>
                <w:sz w:val="28"/>
                <w:szCs w:val="28"/>
              </w:rPr>
              <w:t>бўйича</w:t>
            </w:r>
            <w:r w:rsidRPr="009779CD">
              <w:rPr>
                <w:sz w:val="28"/>
                <w:szCs w:val="28"/>
              </w:rPr>
              <w:t xml:space="preserve"> </w:t>
            </w:r>
            <w:r w:rsidRPr="00482418">
              <w:rPr>
                <w:sz w:val="28"/>
                <w:szCs w:val="28"/>
              </w:rPr>
              <w:t>унинг</w:t>
            </w:r>
            <w:r w:rsidRPr="009779CD">
              <w:rPr>
                <w:sz w:val="28"/>
                <w:szCs w:val="28"/>
              </w:rPr>
              <w:t xml:space="preserve"> </w:t>
            </w:r>
            <w:r w:rsidRPr="00482418">
              <w:rPr>
                <w:sz w:val="28"/>
                <w:szCs w:val="28"/>
              </w:rPr>
              <w:t>м</w:t>
            </w:r>
            <w:r>
              <w:rPr>
                <w:sz w:val="28"/>
                <w:szCs w:val="28"/>
                <w:lang w:val="uz-Cyrl-UZ"/>
              </w:rPr>
              <w:t>а</w:t>
            </w:r>
            <w:r w:rsidRPr="00482418">
              <w:rPr>
                <w:sz w:val="28"/>
                <w:szCs w:val="28"/>
              </w:rPr>
              <w:t>ксимал</w:t>
            </w:r>
            <w:r w:rsidRPr="009779CD">
              <w:rPr>
                <w:sz w:val="28"/>
                <w:szCs w:val="28"/>
              </w:rPr>
              <w:t xml:space="preserve"> </w:t>
            </w:r>
            <w:r w:rsidRPr="00482418">
              <w:rPr>
                <w:sz w:val="28"/>
                <w:szCs w:val="28"/>
              </w:rPr>
              <w:t>қиймат</w:t>
            </w:r>
            <w:r>
              <w:rPr>
                <w:sz w:val="28"/>
                <w:szCs w:val="28"/>
                <w:lang w:val="uz-Cyrl-UZ"/>
              </w:rPr>
              <w:t>и</w:t>
            </w:r>
            <w:r w:rsidRPr="00482418">
              <w:rPr>
                <w:sz w:val="28"/>
                <w:szCs w:val="28"/>
              </w:rPr>
              <w:t>га</w:t>
            </w:r>
            <w:r w:rsidRPr="009779CD">
              <w:rPr>
                <w:sz w:val="28"/>
                <w:szCs w:val="28"/>
              </w:rPr>
              <w:t xml:space="preserve"> </w:t>
            </w:r>
            <w:r w:rsidRPr="00482418">
              <w:rPr>
                <w:sz w:val="28"/>
                <w:szCs w:val="28"/>
              </w:rPr>
              <w:t>нисбатан</w:t>
            </w:r>
            <w:r w:rsidRPr="009779CD">
              <w:rPr>
                <w:sz w:val="28"/>
                <w:szCs w:val="28"/>
              </w:rPr>
              <w:t xml:space="preserve"> </w:t>
            </w:r>
            <w:r w:rsidRPr="00482418">
              <w:rPr>
                <w:sz w:val="28"/>
                <w:szCs w:val="28"/>
              </w:rPr>
              <w:t>аниқланадиган</w:t>
            </w:r>
            <w:r w:rsidRPr="009779CD">
              <w:rPr>
                <w:sz w:val="28"/>
                <w:szCs w:val="28"/>
              </w:rPr>
              <w:t xml:space="preserve"> </w:t>
            </w:r>
            <w:r w:rsidRPr="00482418">
              <w:rPr>
                <w:sz w:val="28"/>
                <w:szCs w:val="28"/>
              </w:rPr>
              <w:t>кенглигини</w:t>
            </w:r>
            <w:r w:rsidRPr="009779CD">
              <w:rPr>
                <w:sz w:val="28"/>
                <w:szCs w:val="28"/>
              </w:rPr>
              <w:t xml:space="preserve"> </w:t>
            </w:r>
            <w:r w:rsidRPr="00482418">
              <w:rPr>
                <w:sz w:val="28"/>
                <w:szCs w:val="28"/>
              </w:rPr>
              <w:t>тавсифловчи</w:t>
            </w:r>
            <w:r w:rsidRPr="009779CD">
              <w:rPr>
                <w:sz w:val="28"/>
                <w:szCs w:val="28"/>
              </w:rPr>
              <w:t xml:space="preserve"> </w:t>
            </w:r>
            <w:r w:rsidRPr="00482418">
              <w:rPr>
                <w:sz w:val="28"/>
                <w:szCs w:val="28"/>
              </w:rPr>
              <w:t>ясси</w:t>
            </w:r>
            <w:r w:rsidRPr="009779CD">
              <w:rPr>
                <w:sz w:val="28"/>
                <w:szCs w:val="28"/>
              </w:rPr>
              <w:t xml:space="preserve"> </w:t>
            </w:r>
            <w:r w:rsidRPr="00482418">
              <w:rPr>
                <w:sz w:val="28"/>
                <w:szCs w:val="28"/>
              </w:rPr>
              <w:t>ёки</w:t>
            </w:r>
            <w:r w:rsidRPr="009779CD">
              <w:rPr>
                <w:sz w:val="28"/>
                <w:szCs w:val="28"/>
              </w:rPr>
              <w:t xml:space="preserve"> </w:t>
            </w:r>
            <w:r w:rsidRPr="00482418">
              <w:rPr>
                <w:sz w:val="28"/>
                <w:szCs w:val="28"/>
              </w:rPr>
              <w:t>фазовий</w:t>
            </w:r>
            <w:r w:rsidRPr="009779CD">
              <w:rPr>
                <w:sz w:val="28"/>
                <w:szCs w:val="28"/>
              </w:rPr>
              <w:t xml:space="preserve"> </w:t>
            </w:r>
            <w:r w:rsidRPr="00482418">
              <w:rPr>
                <w:sz w:val="28"/>
                <w:szCs w:val="28"/>
              </w:rPr>
              <w:t>бурчак</w:t>
            </w:r>
            <w:r w:rsidRPr="009779CD">
              <w:rPr>
                <w:sz w:val="28"/>
                <w:szCs w:val="28"/>
              </w:rPr>
              <w:t>.</w:t>
            </w:r>
          </w:p>
        </w:tc>
      </w:tr>
      <w:tr w:rsidR="0056042D" w:rsidRPr="00CC3BB1" w14:paraId="48C95668" w14:textId="77777777">
        <w:trPr>
          <w:tblCellSpacing w:w="0" w:type="dxa"/>
          <w:jc w:val="center"/>
        </w:trPr>
        <w:tc>
          <w:tcPr>
            <w:tcW w:w="1954" w:type="pct"/>
          </w:tcPr>
          <w:p w14:paraId="6DDF66B6" w14:textId="77777777" w:rsidR="0056042D" w:rsidRPr="009779CD" w:rsidRDefault="0056042D" w:rsidP="009779CD">
            <w:pPr>
              <w:rPr>
                <w:b/>
                <w:sz w:val="28"/>
                <w:szCs w:val="28"/>
                <w:lang w:val="uz-Cyrl-UZ"/>
              </w:rPr>
            </w:pPr>
            <w:r w:rsidRPr="009779CD">
              <w:rPr>
                <w:b/>
                <w:sz w:val="28"/>
                <w:szCs w:val="28"/>
                <w:lang w:val="uz-Cyrl-UZ"/>
              </w:rPr>
              <w:lastRenderedPageBreak/>
              <w:t>Расчетная числовая апертура волоконного световода</w:t>
            </w:r>
          </w:p>
          <w:p w14:paraId="2E745838" w14:textId="3E79565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tolali</w:t>
            </w:r>
            <w:r w:rsidRPr="008C6CAE">
              <w:rPr>
                <w:rFonts w:ascii="Times New Roman" w:hAnsi="Times New Roman"/>
                <w:bCs/>
                <w:sz w:val="28"/>
                <w:szCs w:val="28"/>
                <w:lang w:val="uz-Cyrl-UZ"/>
              </w:rPr>
              <w:t xml:space="preserve"> </w:t>
            </w:r>
            <w:r>
              <w:rPr>
                <w:rFonts w:ascii="Times New Roman" w:hAnsi="Times New Roman"/>
                <w:bCs/>
                <w:sz w:val="28"/>
                <w:szCs w:val="28"/>
                <w:lang w:val="uz-Cyrl-UZ"/>
              </w:rPr>
              <w:t>yorug‘lik</w:t>
            </w:r>
            <w:r w:rsidRPr="008C6CAE">
              <w:rPr>
                <w:rFonts w:ascii="Times New Roman" w:hAnsi="Times New Roman"/>
                <w:bCs/>
                <w:sz w:val="28"/>
                <w:szCs w:val="28"/>
                <w:lang w:val="uz-Cyrl-UZ"/>
              </w:rPr>
              <w:t xml:space="preserve"> </w:t>
            </w:r>
            <w:r>
              <w:rPr>
                <w:rFonts w:ascii="Times New Roman" w:hAnsi="Times New Roman"/>
                <w:bCs/>
                <w:sz w:val="28"/>
                <w:szCs w:val="28"/>
                <w:lang w:val="uz-Cyrl-UZ"/>
              </w:rPr>
              <w:t>o‘tkazgichning</w:t>
            </w:r>
            <w:r w:rsidRPr="008C6CAE">
              <w:rPr>
                <w:rFonts w:ascii="Times New Roman" w:hAnsi="Times New Roman"/>
                <w:bCs/>
                <w:sz w:val="28"/>
                <w:szCs w:val="28"/>
                <w:lang w:val="uz-Cyrl-UZ"/>
              </w:rPr>
              <w:t xml:space="preserve"> </w:t>
            </w:r>
            <w:r>
              <w:rPr>
                <w:rFonts w:ascii="Times New Roman" w:hAnsi="Times New Roman"/>
                <w:bCs/>
                <w:sz w:val="28"/>
                <w:szCs w:val="28"/>
                <w:lang w:val="uz-Cyrl-UZ"/>
              </w:rPr>
              <w:t>hisoblab</w:t>
            </w:r>
            <w:r w:rsidRPr="008C6CAE">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8C6CAE">
              <w:rPr>
                <w:rFonts w:ascii="Times New Roman" w:hAnsi="Times New Roman"/>
                <w:bCs/>
                <w:sz w:val="28"/>
                <w:szCs w:val="28"/>
                <w:lang w:val="uz-Cyrl-UZ"/>
              </w:rPr>
              <w:t xml:space="preserve"> </w:t>
            </w:r>
            <w:r>
              <w:rPr>
                <w:rFonts w:ascii="Times New Roman" w:hAnsi="Times New Roman"/>
                <w:bCs/>
                <w:sz w:val="28"/>
                <w:szCs w:val="28"/>
                <w:lang w:val="uz-Cyrl-UZ"/>
              </w:rPr>
              <w:t>sonli</w:t>
            </w:r>
            <w:r w:rsidRPr="008C6CAE">
              <w:rPr>
                <w:rFonts w:ascii="Times New Roman" w:hAnsi="Times New Roman"/>
                <w:bCs/>
                <w:sz w:val="28"/>
                <w:szCs w:val="28"/>
                <w:lang w:val="uz-Cyrl-UZ"/>
              </w:rPr>
              <w:t xml:space="preserve"> </w:t>
            </w:r>
            <w:r>
              <w:rPr>
                <w:rFonts w:ascii="Times New Roman" w:hAnsi="Times New Roman"/>
                <w:bCs/>
                <w:sz w:val="28"/>
                <w:szCs w:val="28"/>
                <w:lang w:val="uz-Cyrl-UZ"/>
              </w:rPr>
              <w:t>aperturasi</w:t>
            </w:r>
            <w:r w:rsidR="00A85587">
              <w:rPr>
                <w:rFonts w:ascii="Times New Roman" w:hAnsi="Times New Roman"/>
                <w:b/>
                <w:bCs/>
                <w:sz w:val="28"/>
                <w:szCs w:val="28"/>
                <w:lang w:val="uz-Cyrl-UZ"/>
              </w:rPr>
              <w:t xml:space="preserve"> </w:t>
            </w:r>
          </w:p>
          <w:p w14:paraId="406918D0" w14:textId="26D4AD7B" w:rsidR="0056042D" w:rsidRPr="008C6CA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C6CAE">
              <w:rPr>
                <w:rFonts w:ascii="Times New Roman" w:hAnsi="Times New Roman"/>
                <w:bCs/>
                <w:sz w:val="28"/>
                <w:szCs w:val="28"/>
                <w:lang w:val="uz-Cyrl-UZ"/>
              </w:rPr>
              <w:t>толали ёруғлик ўтказгичнинг ҳисоблаб аниқланадиган сон</w:t>
            </w:r>
            <w:r w:rsidR="0056042D">
              <w:rPr>
                <w:rFonts w:ascii="Times New Roman" w:hAnsi="Times New Roman"/>
                <w:bCs/>
                <w:sz w:val="28"/>
                <w:szCs w:val="28"/>
                <w:lang w:val="uz-Cyrl-UZ"/>
              </w:rPr>
              <w:t>л</w:t>
            </w:r>
            <w:r w:rsidR="0056042D" w:rsidRPr="008C6CAE">
              <w:rPr>
                <w:rFonts w:ascii="Times New Roman" w:hAnsi="Times New Roman"/>
                <w:bCs/>
                <w:sz w:val="28"/>
                <w:szCs w:val="28"/>
                <w:lang w:val="uz-Cyrl-UZ"/>
              </w:rPr>
              <w:t>и апертураси</w:t>
            </w:r>
          </w:p>
          <w:p w14:paraId="1AE9AD72" w14:textId="77777777" w:rsidR="0056042D" w:rsidRPr="004D2D4A" w:rsidRDefault="0056042D" w:rsidP="009779CD">
            <w:pPr>
              <w:rPr>
                <w:sz w:val="28"/>
                <w:szCs w:val="28"/>
                <w:lang w:val="uz-Cyrl-UZ"/>
              </w:rPr>
            </w:pPr>
            <w:r>
              <w:rPr>
                <w:b/>
                <w:bCs/>
                <w:sz w:val="28"/>
                <w:szCs w:val="28"/>
                <w:lang w:val="en-US"/>
              </w:rPr>
              <w:t>en</w:t>
            </w:r>
            <w:r w:rsidRPr="00EC3432">
              <w:rPr>
                <w:b/>
                <w:bCs/>
                <w:sz w:val="28"/>
                <w:szCs w:val="28"/>
                <w:lang w:val="en-US"/>
              </w:rPr>
              <w:t xml:space="preserve"> </w:t>
            </w:r>
            <w:r>
              <w:rPr>
                <w:b/>
                <w:bCs/>
                <w:sz w:val="28"/>
                <w:szCs w:val="28"/>
                <w:lang w:val="uz-Cyrl-UZ"/>
              </w:rPr>
              <w:t>-</w:t>
            </w:r>
            <w:r w:rsidR="00EC3432" w:rsidRPr="00DC64A2">
              <w:rPr>
                <w:bCs/>
                <w:sz w:val="28"/>
                <w:szCs w:val="28"/>
                <w:lang w:val="uz-Cyrl-UZ"/>
              </w:rPr>
              <w:t xml:space="preserve"> calculated numerical aperture</w:t>
            </w:r>
            <w:r w:rsidR="00EC3432" w:rsidRPr="00DC64A2">
              <w:rPr>
                <w:lang w:val="en-GB"/>
              </w:rPr>
              <w:t xml:space="preserve"> </w:t>
            </w:r>
            <w:r w:rsidR="00EC3432">
              <w:rPr>
                <w:sz w:val="28"/>
                <w:szCs w:val="28"/>
                <w:lang w:val="en-GB"/>
              </w:rPr>
              <w:t xml:space="preserve">of </w:t>
            </w:r>
            <w:r w:rsidR="00EC3432" w:rsidRPr="00DC64A2">
              <w:rPr>
                <w:sz w:val="28"/>
                <w:szCs w:val="28"/>
                <w:lang w:val="en-GB"/>
              </w:rPr>
              <w:t>fiber light conductor</w:t>
            </w:r>
          </w:p>
        </w:tc>
        <w:tc>
          <w:tcPr>
            <w:tcW w:w="3046" w:type="pct"/>
          </w:tcPr>
          <w:p w14:paraId="11AFA5A4" w14:textId="77777777" w:rsidR="0056042D" w:rsidRDefault="0056042D" w:rsidP="00BB6FBD">
            <w:pPr>
              <w:jc w:val="both"/>
              <w:rPr>
                <w:sz w:val="28"/>
                <w:szCs w:val="28"/>
                <w:lang w:val="uz-Cyrl-UZ"/>
              </w:rPr>
            </w:pPr>
            <w:r w:rsidRPr="00471031">
              <w:rPr>
                <w:sz w:val="28"/>
                <w:szCs w:val="28"/>
              </w:rPr>
              <w:t>Произведение показателя преломления среды на входе волоконного световода и абсолютного значения синуса его расчетного апертурного угла.</w:t>
            </w:r>
          </w:p>
          <w:p w14:paraId="1A723309" w14:textId="77777777" w:rsidR="0056042D" w:rsidRPr="009779CD" w:rsidRDefault="0056042D" w:rsidP="00BB6FBD">
            <w:pPr>
              <w:jc w:val="both"/>
              <w:rPr>
                <w:sz w:val="28"/>
                <w:szCs w:val="28"/>
              </w:rPr>
            </w:pPr>
          </w:p>
          <w:p w14:paraId="2A1CAB6D" w14:textId="77777777" w:rsidR="0056042D" w:rsidRPr="009779CD" w:rsidRDefault="0056042D" w:rsidP="00BB6FBD">
            <w:pPr>
              <w:jc w:val="both"/>
              <w:rPr>
                <w:sz w:val="28"/>
                <w:szCs w:val="28"/>
              </w:rPr>
            </w:pPr>
            <w:r>
              <w:rPr>
                <w:sz w:val="28"/>
                <w:szCs w:val="28"/>
                <w:lang w:val="uz-Cyrl-UZ"/>
              </w:rPr>
              <w:t>Tolali yorug‘lik o‘tkazgich kirishidagi muhit sindi</w:t>
            </w:r>
            <w:r w:rsidR="004012AF">
              <w:rPr>
                <w:sz w:val="28"/>
                <w:szCs w:val="28"/>
                <w:lang w:val="uz-Cyrl-UZ"/>
              </w:rPr>
              <w:t>-</w:t>
            </w:r>
            <w:r>
              <w:rPr>
                <w:sz w:val="28"/>
                <w:szCs w:val="28"/>
                <w:lang w:val="uz-Cyrl-UZ"/>
              </w:rPr>
              <w:t>rish ko‘rsatkichi va uning hisoblab aniqlanadigan apertura burchagi sinusining absolyut qiymati ko‘paytmasi.</w:t>
            </w:r>
          </w:p>
          <w:p w14:paraId="28E92F31" w14:textId="77777777" w:rsidR="0056042D" w:rsidRPr="009779CD" w:rsidRDefault="0056042D" w:rsidP="00BB6FBD">
            <w:pPr>
              <w:jc w:val="both"/>
              <w:rPr>
                <w:sz w:val="28"/>
                <w:szCs w:val="28"/>
              </w:rPr>
            </w:pPr>
          </w:p>
          <w:p w14:paraId="14C4464B" w14:textId="77777777" w:rsidR="0056042D" w:rsidRPr="008C6CAE" w:rsidRDefault="0056042D" w:rsidP="00BB6FBD">
            <w:pPr>
              <w:jc w:val="both"/>
              <w:rPr>
                <w:sz w:val="28"/>
                <w:szCs w:val="28"/>
                <w:lang w:val="uz-Cyrl-UZ"/>
              </w:rPr>
            </w:pPr>
            <w:r>
              <w:rPr>
                <w:sz w:val="28"/>
                <w:szCs w:val="28"/>
                <w:lang w:val="uz-Cyrl-UZ"/>
              </w:rPr>
              <w:t>Толали ёруғлик ўтказгич киришидаги муҳит син</w:t>
            </w:r>
            <w:r w:rsidR="004012AF">
              <w:rPr>
                <w:sz w:val="28"/>
                <w:szCs w:val="28"/>
                <w:lang w:val="uz-Cyrl-UZ"/>
              </w:rPr>
              <w:t>-</w:t>
            </w:r>
            <w:r>
              <w:rPr>
                <w:sz w:val="28"/>
                <w:szCs w:val="28"/>
                <w:lang w:val="uz-Cyrl-UZ"/>
              </w:rPr>
              <w:t>дириш кўрсаткичи ва унинг ҳисоблаб аниқлана</w:t>
            </w:r>
            <w:r w:rsidR="004012AF">
              <w:rPr>
                <w:sz w:val="28"/>
                <w:szCs w:val="28"/>
                <w:lang w:val="uz-Cyrl-UZ"/>
              </w:rPr>
              <w:t>-</w:t>
            </w:r>
            <w:r>
              <w:rPr>
                <w:sz w:val="28"/>
                <w:szCs w:val="28"/>
                <w:lang w:val="uz-Cyrl-UZ"/>
              </w:rPr>
              <w:t>диган апертура бурчаги синусининг абсолют қиймати кўпайтмаси.</w:t>
            </w:r>
          </w:p>
        </w:tc>
      </w:tr>
      <w:tr w:rsidR="0056042D" w:rsidRPr="00CC3BB1" w14:paraId="6FDE41B2" w14:textId="77777777">
        <w:trPr>
          <w:tblCellSpacing w:w="0" w:type="dxa"/>
          <w:jc w:val="center"/>
        </w:trPr>
        <w:tc>
          <w:tcPr>
            <w:tcW w:w="1954" w:type="pct"/>
          </w:tcPr>
          <w:p w14:paraId="6F049F3B" w14:textId="77777777" w:rsidR="0056042D" w:rsidRPr="009779CD" w:rsidRDefault="0056042D" w:rsidP="009779CD">
            <w:pPr>
              <w:rPr>
                <w:b/>
                <w:sz w:val="28"/>
                <w:szCs w:val="28"/>
                <w:lang w:val="uz-Cyrl-UZ"/>
              </w:rPr>
            </w:pPr>
            <w:r w:rsidRPr="009779CD">
              <w:rPr>
                <w:b/>
                <w:sz w:val="28"/>
                <w:szCs w:val="28"/>
                <w:lang w:val="uz-Cyrl-UZ"/>
              </w:rPr>
              <w:t>Расчетная числовая апертура оптического волокна</w:t>
            </w:r>
          </w:p>
          <w:p w14:paraId="1F5D9744" w14:textId="4A647870"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4A1B62">
              <w:rPr>
                <w:rFonts w:ascii="Times New Roman" w:hAnsi="Times New Roman"/>
                <w:bCs/>
                <w:sz w:val="28"/>
                <w:szCs w:val="28"/>
                <w:lang w:val="uz-Cyrl-UZ"/>
              </w:rPr>
              <w:t xml:space="preserve"> </w:t>
            </w:r>
            <w:r>
              <w:rPr>
                <w:rFonts w:ascii="Times New Roman" w:hAnsi="Times New Roman"/>
                <w:bCs/>
                <w:sz w:val="28"/>
                <w:szCs w:val="28"/>
                <w:lang w:val="uz-Cyrl-UZ"/>
              </w:rPr>
              <w:t>tolaning</w:t>
            </w:r>
            <w:r w:rsidRPr="004A1B62">
              <w:rPr>
                <w:rFonts w:ascii="Times New Roman" w:hAnsi="Times New Roman"/>
                <w:bCs/>
                <w:sz w:val="28"/>
                <w:szCs w:val="28"/>
                <w:lang w:val="uz-Cyrl-UZ"/>
              </w:rPr>
              <w:t xml:space="preserve"> </w:t>
            </w:r>
            <w:r>
              <w:rPr>
                <w:rFonts w:ascii="Times New Roman" w:hAnsi="Times New Roman"/>
                <w:bCs/>
                <w:sz w:val="28"/>
                <w:szCs w:val="28"/>
                <w:lang w:val="uz-Cyrl-UZ"/>
              </w:rPr>
              <w:t>hisoblab</w:t>
            </w:r>
            <w:r w:rsidRPr="004A1B62">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4A1B62">
              <w:rPr>
                <w:rFonts w:ascii="Times New Roman" w:hAnsi="Times New Roman"/>
                <w:bCs/>
                <w:sz w:val="28"/>
                <w:szCs w:val="28"/>
                <w:lang w:val="uz-Cyrl-UZ"/>
              </w:rPr>
              <w:t xml:space="preserve"> </w:t>
            </w:r>
            <w:r>
              <w:rPr>
                <w:rFonts w:ascii="Times New Roman" w:hAnsi="Times New Roman"/>
                <w:bCs/>
                <w:sz w:val="28"/>
                <w:szCs w:val="28"/>
                <w:lang w:val="uz-Cyrl-UZ"/>
              </w:rPr>
              <w:t>sonli</w:t>
            </w:r>
            <w:r w:rsidRPr="004A1B62">
              <w:rPr>
                <w:rFonts w:ascii="Times New Roman" w:hAnsi="Times New Roman"/>
                <w:bCs/>
                <w:sz w:val="28"/>
                <w:szCs w:val="28"/>
                <w:lang w:val="uz-Cyrl-UZ"/>
              </w:rPr>
              <w:t xml:space="preserve"> </w:t>
            </w:r>
            <w:r>
              <w:rPr>
                <w:rFonts w:ascii="Times New Roman" w:hAnsi="Times New Roman"/>
                <w:bCs/>
                <w:sz w:val="28"/>
                <w:szCs w:val="28"/>
                <w:lang w:val="uz-Cyrl-UZ"/>
              </w:rPr>
              <w:t>aperturasi</w:t>
            </w:r>
            <w:r w:rsidR="00A85587">
              <w:rPr>
                <w:rFonts w:ascii="Times New Roman" w:hAnsi="Times New Roman"/>
                <w:b/>
                <w:bCs/>
                <w:sz w:val="28"/>
                <w:szCs w:val="28"/>
                <w:lang w:val="uz-Cyrl-UZ"/>
              </w:rPr>
              <w:t xml:space="preserve"> </w:t>
            </w:r>
          </w:p>
          <w:p w14:paraId="6480D6DB" w14:textId="29E95122" w:rsidR="0056042D" w:rsidRPr="004A1B6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A1B62">
              <w:rPr>
                <w:rFonts w:ascii="Times New Roman" w:hAnsi="Times New Roman"/>
                <w:bCs/>
                <w:sz w:val="28"/>
                <w:szCs w:val="28"/>
                <w:lang w:val="uz-Cyrl-UZ"/>
              </w:rPr>
              <w:t>оптик толанинг ҳисоблаб аниқланадиган сонли апертураси</w:t>
            </w:r>
          </w:p>
          <w:p w14:paraId="3DBF7084" w14:textId="77777777" w:rsidR="0056042D" w:rsidRPr="004D2D4A" w:rsidRDefault="0056042D" w:rsidP="009779CD">
            <w:pPr>
              <w:rPr>
                <w:sz w:val="28"/>
                <w:szCs w:val="28"/>
                <w:lang w:val="uz-Cyrl-UZ"/>
              </w:rPr>
            </w:pPr>
            <w:r>
              <w:rPr>
                <w:b/>
                <w:bCs/>
                <w:sz w:val="28"/>
                <w:szCs w:val="28"/>
                <w:lang w:val="en-US"/>
              </w:rPr>
              <w:t>en</w:t>
            </w:r>
            <w:r w:rsidRPr="00EC3432">
              <w:rPr>
                <w:b/>
                <w:bCs/>
                <w:sz w:val="28"/>
                <w:szCs w:val="28"/>
                <w:lang w:val="en-US"/>
              </w:rPr>
              <w:t xml:space="preserve"> </w:t>
            </w:r>
            <w:r>
              <w:rPr>
                <w:b/>
                <w:bCs/>
                <w:sz w:val="28"/>
                <w:szCs w:val="28"/>
                <w:lang w:val="uz-Cyrl-UZ"/>
              </w:rPr>
              <w:t>-</w:t>
            </w:r>
            <w:r w:rsidR="00EC3432" w:rsidRPr="00DC64A2">
              <w:rPr>
                <w:bCs/>
                <w:sz w:val="28"/>
                <w:szCs w:val="28"/>
                <w:lang w:val="uz-Cyrl-UZ"/>
              </w:rPr>
              <w:t xml:space="preserve"> calculated numerical aperture</w:t>
            </w:r>
            <w:r w:rsidR="00EC3432">
              <w:rPr>
                <w:bCs/>
                <w:sz w:val="28"/>
                <w:szCs w:val="28"/>
                <w:lang w:val="en-US"/>
              </w:rPr>
              <w:t xml:space="preserve"> of </w:t>
            </w:r>
            <w:r w:rsidR="00EC3432" w:rsidRPr="00DC64A2">
              <w:rPr>
                <w:bCs/>
                <w:sz w:val="28"/>
                <w:szCs w:val="28"/>
                <w:lang w:val="en-US"/>
              </w:rPr>
              <w:t>optical fiber</w:t>
            </w:r>
          </w:p>
        </w:tc>
        <w:tc>
          <w:tcPr>
            <w:tcW w:w="3046" w:type="pct"/>
          </w:tcPr>
          <w:p w14:paraId="744C5370" w14:textId="77777777" w:rsidR="0056042D" w:rsidRDefault="0056042D" w:rsidP="00BB6FBD">
            <w:pPr>
              <w:jc w:val="both"/>
              <w:rPr>
                <w:sz w:val="28"/>
                <w:szCs w:val="28"/>
                <w:lang w:val="uz-Cyrl-UZ"/>
              </w:rPr>
            </w:pPr>
            <w:r w:rsidRPr="00471031">
              <w:rPr>
                <w:sz w:val="28"/>
                <w:szCs w:val="28"/>
              </w:rPr>
              <w:t>Значение, равное корню квадратному из разности квадратов максимального значения показателя преломления сердцевины и значения показателя преломления оптической оболочки оптического волокна.</w:t>
            </w:r>
          </w:p>
          <w:p w14:paraId="2F29E793" w14:textId="77777777" w:rsidR="0056042D" w:rsidRPr="009779CD" w:rsidRDefault="0056042D" w:rsidP="00BB6FBD">
            <w:pPr>
              <w:jc w:val="both"/>
              <w:rPr>
                <w:sz w:val="28"/>
                <w:szCs w:val="28"/>
              </w:rPr>
            </w:pPr>
          </w:p>
          <w:p w14:paraId="75A5BDDA" w14:textId="3299AB70" w:rsidR="0056042D" w:rsidRPr="009779CD" w:rsidRDefault="0056042D" w:rsidP="00BB6FBD">
            <w:pPr>
              <w:jc w:val="both"/>
              <w:rPr>
                <w:sz w:val="28"/>
                <w:szCs w:val="28"/>
              </w:rPr>
            </w:pPr>
            <w:r>
              <w:rPr>
                <w:sz w:val="28"/>
                <w:szCs w:val="28"/>
                <w:lang w:val="uz-Cyrl-UZ"/>
              </w:rPr>
              <w:t>O‘zak sindirish ko‘rsatkichi maksimal qiymatlari</w:t>
            </w:r>
            <w:r w:rsidR="004012AF">
              <w:rPr>
                <w:sz w:val="28"/>
                <w:szCs w:val="28"/>
                <w:lang w:val="uz-Cyrl-UZ"/>
              </w:rPr>
              <w:t>-</w:t>
            </w:r>
            <w:r>
              <w:rPr>
                <w:sz w:val="28"/>
                <w:szCs w:val="28"/>
                <w:lang w:val="uz-Cyrl-UZ"/>
              </w:rPr>
              <w:t>ning kvadratlar farqidan olingan kvadrat ildizga teng bo‘lgan</w:t>
            </w:r>
            <w:r w:rsidR="00A85587">
              <w:rPr>
                <w:sz w:val="28"/>
                <w:szCs w:val="28"/>
                <w:lang w:val="uz-Cyrl-UZ"/>
              </w:rPr>
              <w:t xml:space="preserve"> </w:t>
            </w:r>
            <w:r>
              <w:rPr>
                <w:sz w:val="28"/>
                <w:szCs w:val="28"/>
                <w:lang w:val="uz-Cyrl-UZ"/>
              </w:rPr>
              <w:t>qiymat va optik tola optik qobig‘ining sindirish ko‘rsatkichi qiymati.</w:t>
            </w:r>
          </w:p>
          <w:p w14:paraId="72715106" w14:textId="77777777" w:rsidR="0056042D" w:rsidRPr="009779CD" w:rsidRDefault="0056042D" w:rsidP="00BB6FBD">
            <w:pPr>
              <w:jc w:val="both"/>
              <w:rPr>
                <w:sz w:val="28"/>
                <w:szCs w:val="28"/>
              </w:rPr>
            </w:pPr>
          </w:p>
          <w:p w14:paraId="003E44B3" w14:textId="1E9AA0EC" w:rsidR="0056042D" w:rsidRPr="004A1B62" w:rsidRDefault="0056042D" w:rsidP="00BB6FBD">
            <w:pPr>
              <w:jc w:val="both"/>
              <w:rPr>
                <w:sz w:val="28"/>
                <w:szCs w:val="28"/>
                <w:lang w:val="uz-Cyrl-UZ"/>
              </w:rPr>
            </w:pPr>
            <w:r>
              <w:rPr>
                <w:sz w:val="28"/>
                <w:szCs w:val="28"/>
                <w:lang w:val="uz-Cyrl-UZ"/>
              </w:rPr>
              <w:t>Ўзак синдириш кўрсаткичи максимал қиймат-ларининг квадратлар фарқидан олинган квадрат илдизга тенг бўлган</w:t>
            </w:r>
            <w:r w:rsidR="00A85587">
              <w:rPr>
                <w:sz w:val="28"/>
                <w:szCs w:val="28"/>
                <w:lang w:val="uz-Cyrl-UZ"/>
              </w:rPr>
              <w:t xml:space="preserve"> </w:t>
            </w:r>
            <w:r>
              <w:rPr>
                <w:sz w:val="28"/>
                <w:szCs w:val="28"/>
                <w:lang w:val="uz-Cyrl-UZ"/>
              </w:rPr>
              <w:t>қиймат ва оптик тола оптик қобиғининг синдириш кўрсаткичи қиймати.</w:t>
            </w:r>
          </w:p>
        </w:tc>
      </w:tr>
      <w:tr w:rsidR="0056042D" w:rsidRPr="00CC3BB1" w14:paraId="1CDA5664" w14:textId="77777777">
        <w:trPr>
          <w:tblCellSpacing w:w="0" w:type="dxa"/>
          <w:jc w:val="center"/>
        </w:trPr>
        <w:tc>
          <w:tcPr>
            <w:tcW w:w="1954" w:type="pct"/>
          </w:tcPr>
          <w:p w14:paraId="3C8B2C1F" w14:textId="77777777" w:rsidR="0056042D" w:rsidRPr="009779CD" w:rsidRDefault="0056042D" w:rsidP="009779CD">
            <w:pPr>
              <w:rPr>
                <w:b/>
                <w:sz w:val="28"/>
                <w:szCs w:val="28"/>
                <w:lang w:val="uz-Cyrl-UZ"/>
              </w:rPr>
            </w:pPr>
            <w:r w:rsidRPr="009779CD">
              <w:rPr>
                <w:b/>
                <w:sz w:val="28"/>
                <w:szCs w:val="28"/>
                <w:lang w:val="uz-Cyrl-UZ"/>
              </w:rPr>
              <w:t>Расчетный апертурный угол волоконного световода</w:t>
            </w:r>
          </w:p>
          <w:p w14:paraId="42287D0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tolali</w:t>
            </w:r>
            <w:r w:rsidRPr="004A1B62">
              <w:rPr>
                <w:rFonts w:ascii="Times New Roman" w:hAnsi="Times New Roman"/>
                <w:bCs/>
                <w:sz w:val="28"/>
                <w:szCs w:val="28"/>
                <w:lang w:val="uz-Cyrl-UZ"/>
              </w:rPr>
              <w:t xml:space="preserve"> </w:t>
            </w:r>
            <w:r>
              <w:rPr>
                <w:rFonts w:ascii="Times New Roman" w:hAnsi="Times New Roman"/>
                <w:bCs/>
                <w:sz w:val="28"/>
                <w:szCs w:val="28"/>
                <w:lang w:val="uz-Cyrl-UZ"/>
              </w:rPr>
              <w:t>yorug‘lik</w:t>
            </w:r>
            <w:r w:rsidRPr="004A1B62">
              <w:rPr>
                <w:rFonts w:ascii="Times New Roman" w:hAnsi="Times New Roman"/>
                <w:bCs/>
                <w:sz w:val="28"/>
                <w:szCs w:val="28"/>
                <w:lang w:val="uz-Cyrl-UZ"/>
              </w:rPr>
              <w:t xml:space="preserve"> </w:t>
            </w:r>
            <w:r>
              <w:rPr>
                <w:rFonts w:ascii="Times New Roman" w:hAnsi="Times New Roman"/>
                <w:bCs/>
                <w:sz w:val="28"/>
                <w:szCs w:val="28"/>
                <w:lang w:val="uz-Cyrl-UZ"/>
              </w:rPr>
              <w:t>o‘tkazgichning</w:t>
            </w:r>
            <w:r w:rsidRPr="004A1B62">
              <w:rPr>
                <w:rFonts w:ascii="Times New Roman" w:hAnsi="Times New Roman"/>
                <w:bCs/>
                <w:sz w:val="28"/>
                <w:szCs w:val="28"/>
                <w:lang w:val="uz-Cyrl-UZ"/>
              </w:rPr>
              <w:t xml:space="preserve"> </w:t>
            </w:r>
            <w:r>
              <w:rPr>
                <w:rFonts w:ascii="Times New Roman" w:hAnsi="Times New Roman"/>
                <w:bCs/>
                <w:sz w:val="28"/>
                <w:szCs w:val="28"/>
                <w:lang w:val="uz-Cyrl-UZ"/>
              </w:rPr>
              <w:t>hisoblab</w:t>
            </w:r>
            <w:r w:rsidRPr="004A1B62">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4A1B62">
              <w:rPr>
                <w:rFonts w:ascii="Times New Roman" w:hAnsi="Times New Roman"/>
                <w:bCs/>
                <w:sz w:val="28"/>
                <w:szCs w:val="28"/>
                <w:lang w:val="uz-Cyrl-UZ"/>
              </w:rPr>
              <w:t xml:space="preserve"> </w:t>
            </w:r>
            <w:r>
              <w:rPr>
                <w:rFonts w:ascii="Times New Roman" w:hAnsi="Times New Roman"/>
                <w:bCs/>
                <w:sz w:val="28"/>
                <w:szCs w:val="28"/>
                <w:lang w:val="uz-Cyrl-UZ"/>
              </w:rPr>
              <w:t>apertura</w:t>
            </w:r>
            <w:r w:rsidRPr="004A1B62">
              <w:rPr>
                <w:rFonts w:ascii="Times New Roman" w:hAnsi="Times New Roman"/>
                <w:bCs/>
                <w:sz w:val="28"/>
                <w:szCs w:val="28"/>
                <w:lang w:val="uz-Cyrl-UZ"/>
              </w:rPr>
              <w:t xml:space="preserve"> </w:t>
            </w:r>
            <w:r>
              <w:rPr>
                <w:rFonts w:ascii="Times New Roman" w:hAnsi="Times New Roman"/>
                <w:bCs/>
                <w:sz w:val="28"/>
                <w:szCs w:val="28"/>
                <w:lang w:val="uz-Cyrl-UZ"/>
              </w:rPr>
              <w:t>burchagi</w:t>
            </w:r>
            <w:r>
              <w:rPr>
                <w:rFonts w:ascii="Times New Roman" w:hAnsi="Times New Roman"/>
                <w:b/>
                <w:bCs/>
                <w:sz w:val="28"/>
                <w:szCs w:val="28"/>
                <w:lang w:val="uz-Cyrl-UZ"/>
              </w:rPr>
              <w:t xml:space="preserve"> </w:t>
            </w:r>
          </w:p>
          <w:p w14:paraId="265222C2" w14:textId="3186C907" w:rsidR="0056042D" w:rsidRPr="004A1B6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lastRenderedPageBreak/>
              <w:t xml:space="preserve"> </w:t>
            </w:r>
            <w:r w:rsidR="0056042D" w:rsidRPr="004A1B62">
              <w:rPr>
                <w:rFonts w:ascii="Times New Roman" w:hAnsi="Times New Roman"/>
                <w:bCs/>
                <w:sz w:val="28"/>
                <w:szCs w:val="28"/>
                <w:lang w:val="uz-Cyrl-UZ"/>
              </w:rPr>
              <w:t>толали ёруғлик ўтказгичнинг ҳисоблаб аниқланадиган апертура бурчаги</w:t>
            </w:r>
          </w:p>
          <w:p w14:paraId="380C2772" w14:textId="77777777" w:rsidR="0056042D" w:rsidRPr="004D2D4A" w:rsidRDefault="0056042D" w:rsidP="009779CD">
            <w:pPr>
              <w:rPr>
                <w:sz w:val="28"/>
                <w:szCs w:val="28"/>
                <w:lang w:val="uz-Cyrl-UZ"/>
              </w:rPr>
            </w:pPr>
            <w:r>
              <w:rPr>
                <w:b/>
                <w:bCs/>
                <w:sz w:val="28"/>
                <w:szCs w:val="28"/>
                <w:lang w:val="en-US"/>
              </w:rPr>
              <w:t xml:space="preserve">en </w:t>
            </w:r>
            <w:r>
              <w:rPr>
                <w:b/>
                <w:bCs/>
                <w:sz w:val="28"/>
                <w:szCs w:val="28"/>
                <w:lang w:val="uz-Cyrl-UZ"/>
              </w:rPr>
              <w:t>-</w:t>
            </w:r>
            <w:r w:rsidR="00EC3432" w:rsidRPr="00DC64A2">
              <w:rPr>
                <w:sz w:val="28"/>
                <w:szCs w:val="28"/>
                <w:lang w:val="en-GB"/>
              </w:rPr>
              <w:t xml:space="preserve"> light conductor</w:t>
            </w:r>
            <w:r w:rsidR="00EC3432" w:rsidRPr="00E070CF">
              <w:rPr>
                <w:lang w:val="en-GB"/>
              </w:rPr>
              <w:t xml:space="preserve"> </w:t>
            </w:r>
            <w:r w:rsidR="00EC3432" w:rsidRPr="00E070CF">
              <w:rPr>
                <w:sz w:val="28"/>
                <w:szCs w:val="28"/>
                <w:lang w:val="en-GB"/>
              </w:rPr>
              <w:t>calculated aperture angle</w:t>
            </w:r>
          </w:p>
        </w:tc>
        <w:tc>
          <w:tcPr>
            <w:tcW w:w="3046" w:type="pct"/>
          </w:tcPr>
          <w:p w14:paraId="45521861" w14:textId="77777777" w:rsidR="0056042D" w:rsidRDefault="0056042D" w:rsidP="00BB6FBD">
            <w:pPr>
              <w:jc w:val="both"/>
              <w:rPr>
                <w:sz w:val="28"/>
                <w:szCs w:val="28"/>
                <w:lang w:val="uz-Cyrl-UZ"/>
              </w:rPr>
            </w:pPr>
            <w:r w:rsidRPr="00471031">
              <w:rPr>
                <w:sz w:val="28"/>
                <w:szCs w:val="28"/>
              </w:rPr>
              <w:lastRenderedPageBreak/>
              <w:t>Наибольший угол между оптической осью волоконного световода и лучом в пространстве предметов, проходящим по волоконному световоду без виньетирования.</w:t>
            </w:r>
          </w:p>
          <w:p w14:paraId="797E2484" w14:textId="77777777" w:rsidR="0056042D" w:rsidRPr="009779CD" w:rsidRDefault="0056042D" w:rsidP="00BB6FBD">
            <w:pPr>
              <w:jc w:val="both"/>
              <w:rPr>
                <w:sz w:val="28"/>
                <w:szCs w:val="28"/>
              </w:rPr>
            </w:pPr>
          </w:p>
          <w:p w14:paraId="774BCFA4" w14:textId="77777777" w:rsidR="0056042D" w:rsidRPr="009779CD" w:rsidRDefault="0056042D" w:rsidP="00BB6FBD">
            <w:pPr>
              <w:jc w:val="both"/>
              <w:rPr>
                <w:sz w:val="28"/>
                <w:szCs w:val="28"/>
              </w:rPr>
            </w:pPr>
            <w:r>
              <w:rPr>
                <w:sz w:val="28"/>
                <w:szCs w:val="28"/>
                <w:lang w:val="uz-Cyrl-UZ"/>
              </w:rPr>
              <w:lastRenderedPageBreak/>
              <w:t>Tolali yorug‘lik o‘tkazgichning optik o‘qi va pred-metlar fazosidagi, tolali yorug‘lik o‘tkazgich orqali vinуetirlanishsiz o‘tadigan nur orasidagi eng katta burchak.</w:t>
            </w:r>
          </w:p>
          <w:p w14:paraId="3269B1CD" w14:textId="77777777" w:rsidR="0056042D" w:rsidRPr="009779CD" w:rsidRDefault="0056042D" w:rsidP="00BB6FBD">
            <w:pPr>
              <w:jc w:val="both"/>
              <w:rPr>
                <w:sz w:val="28"/>
                <w:szCs w:val="28"/>
              </w:rPr>
            </w:pPr>
          </w:p>
          <w:p w14:paraId="1BD6DC9E" w14:textId="77777777" w:rsidR="0056042D" w:rsidRPr="004A1B62" w:rsidRDefault="0056042D" w:rsidP="00BB6FBD">
            <w:pPr>
              <w:jc w:val="both"/>
              <w:rPr>
                <w:sz w:val="28"/>
                <w:szCs w:val="28"/>
                <w:lang w:val="uz-Cyrl-UZ"/>
              </w:rPr>
            </w:pPr>
            <w:r>
              <w:rPr>
                <w:sz w:val="28"/>
                <w:szCs w:val="28"/>
                <w:lang w:val="uz-Cyrl-UZ"/>
              </w:rPr>
              <w:t>Толали ёруғлик ўтказгичнинг оптик ўқи ва пред</w:t>
            </w:r>
            <w:r w:rsidR="004012AF">
              <w:rPr>
                <w:sz w:val="28"/>
                <w:szCs w:val="28"/>
                <w:lang w:val="uz-Cyrl-UZ"/>
              </w:rPr>
              <w:t>-</w:t>
            </w:r>
            <w:r>
              <w:rPr>
                <w:sz w:val="28"/>
                <w:szCs w:val="28"/>
                <w:lang w:val="uz-Cyrl-UZ"/>
              </w:rPr>
              <w:t>метлар фазосидаги, толали ёруғлик ўтказгич орқали виньетирланишсиз ўтадиган нур ораси</w:t>
            </w:r>
            <w:r w:rsidR="004012AF">
              <w:rPr>
                <w:sz w:val="28"/>
                <w:szCs w:val="28"/>
                <w:lang w:val="uz-Cyrl-UZ"/>
              </w:rPr>
              <w:t>-</w:t>
            </w:r>
            <w:r>
              <w:rPr>
                <w:sz w:val="28"/>
                <w:szCs w:val="28"/>
                <w:lang w:val="uz-Cyrl-UZ"/>
              </w:rPr>
              <w:t>даги энг катта бурчак.</w:t>
            </w:r>
          </w:p>
        </w:tc>
      </w:tr>
      <w:tr w:rsidR="0056042D" w:rsidRPr="003D75D3" w14:paraId="38098074" w14:textId="77777777">
        <w:trPr>
          <w:tblCellSpacing w:w="0" w:type="dxa"/>
          <w:jc w:val="center"/>
        </w:trPr>
        <w:tc>
          <w:tcPr>
            <w:tcW w:w="1954" w:type="pct"/>
          </w:tcPr>
          <w:p w14:paraId="7F310E9E" w14:textId="77777777" w:rsidR="0056042D" w:rsidRDefault="0056042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 xml:space="preserve">Реальная оптическая </w:t>
            </w:r>
            <w:r w:rsidRPr="005978E4">
              <w:rPr>
                <w:rFonts w:ascii="Times New Roman" w:hAnsi="Times New Roman"/>
                <w:b/>
                <w:iCs/>
                <w:sz w:val="28"/>
                <w:szCs w:val="28"/>
              </w:rPr>
              <w:br/>
            </w:r>
            <w:r w:rsidRPr="00471031">
              <w:rPr>
                <w:rFonts w:ascii="Times New Roman" w:hAnsi="Times New Roman"/>
                <w:b/>
                <w:iCs/>
                <w:sz w:val="28"/>
                <w:szCs w:val="28"/>
              </w:rPr>
              <w:t xml:space="preserve">система </w:t>
            </w:r>
          </w:p>
          <w:p w14:paraId="180AD0DE" w14:textId="5804089F"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9A38E3">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real</w:t>
            </w:r>
            <w:r w:rsidRPr="004A1B62">
              <w:rPr>
                <w:rFonts w:ascii="Times New Roman" w:hAnsi="Times New Roman"/>
                <w:bCs/>
                <w:sz w:val="28"/>
                <w:szCs w:val="28"/>
                <w:lang w:val="uz-Cyrl-UZ"/>
              </w:rPr>
              <w:t xml:space="preserve"> </w:t>
            </w:r>
            <w:r>
              <w:rPr>
                <w:rFonts w:ascii="Times New Roman" w:hAnsi="Times New Roman"/>
                <w:bCs/>
                <w:sz w:val="28"/>
                <w:szCs w:val="28"/>
                <w:lang w:val="uz-Cyrl-UZ"/>
              </w:rPr>
              <w:t>optik</w:t>
            </w:r>
            <w:r w:rsidRPr="004A1B62">
              <w:rPr>
                <w:rFonts w:ascii="Times New Roman" w:hAnsi="Times New Roman"/>
                <w:bCs/>
                <w:sz w:val="28"/>
                <w:szCs w:val="28"/>
                <w:lang w:val="uz-Cyrl-UZ"/>
              </w:rPr>
              <w:t xml:space="preserve"> </w:t>
            </w:r>
            <w:r>
              <w:rPr>
                <w:rFonts w:ascii="Times New Roman" w:hAnsi="Times New Roman"/>
                <w:bCs/>
                <w:sz w:val="28"/>
                <w:szCs w:val="28"/>
                <w:lang w:val="uz-Cyrl-UZ"/>
              </w:rPr>
              <w:t>tizim</w:t>
            </w:r>
            <w:r w:rsidR="00A85587">
              <w:rPr>
                <w:rFonts w:ascii="Times New Roman" w:hAnsi="Times New Roman"/>
                <w:b/>
                <w:bCs/>
                <w:sz w:val="28"/>
                <w:szCs w:val="28"/>
                <w:lang w:val="uz-Cyrl-UZ"/>
              </w:rPr>
              <w:t xml:space="preserve"> </w:t>
            </w:r>
          </w:p>
          <w:p w14:paraId="71FB85B9" w14:textId="791CA53F" w:rsidR="0056042D" w:rsidRPr="004A1B6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4A1B62">
              <w:rPr>
                <w:rFonts w:ascii="Times New Roman" w:hAnsi="Times New Roman"/>
                <w:bCs/>
                <w:sz w:val="28"/>
                <w:szCs w:val="28"/>
                <w:lang w:val="uz-Cyrl-UZ"/>
              </w:rPr>
              <w:t>реал оптик тизим</w:t>
            </w:r>
          </w:p>
          <w:p w14:paraId="5946096F" w14:textId="77777777" w:rsidR="0056042D" w:rsidRPr="009E0A94" w:rsidRDefault="0056042D" w:rsidP="009779CD">
            <w:pPr>
              <w:pStyle w:val="NoSpacing1"/>
              <w:rPr>
                <w:rFonts w:ascii="Times New Roman" w:hAnsi="Times New Roman"/>
                <w:b/>
                <w:sz w:val="28"/>
                <w:szCs w:val="28"/>
                <w:lang w:val="en-US"/>
              </w:rPr>
            </w:pPr>
            <w:r w:rsidRPr="00471031">
              <w:rPr>
                <w:rFonts w:ascii="Times New Roman" w:hAnsi="Times New Roman"/>
                <w:b/>
                <w:sz w:val="28"/>
                <w:szCs w:val="28"/>
                <w:lang w:val="en-US"/>
              </w:rPr>
              <w:t>en</w:t>
            </w:r>
            <w:r w:rsidRPr="009E0A94">
              <w:rPr>
                <w:rFonts w:ascii="Times New Roman" w:hAnsi="Times New Roman"/>
                <w:b/>
                <w:sz w:val="28"/>
                <w:szCs w:val="28"/>
                <w:lang w:val="en-US"/>
              </w:rPr>
              <w:t xml:space="preserve"> </w:t>
            </w:r>
            <w:r>
              <w:rPr>
                <w:rFonts w:ascii="Times New Roman" w:hAnsi="Times New Roman"/>
                <w:b/>
                <w:sz w:val="28"/>
                <w:szCs w:val="28"/>
                <w:lang w:val="uz-Cyrl-UZ"/>
              </w:rPr>
              <w:t>-</w:t>
            </w:r>
            <w:r w:rsidRPr="009E0A94">
              <w:rPr>
                <w:rFonts w:ascii="Times New Roman" w:hAnsi="Times New Roman"/>
                <w:b/>
                <w:sz w:val="28"/>
                <w:szCs w:val="28"/>
                <w:lang w:val="en-US"/>
              </w:rPr>
              <w:t xml:space="preserve"> </w:t>
            </w:r>
            <w:r w:rsidRPr="00AA6EB0">
              <w:rPr>
                <w:rFonts w:ascii="Times New Roman" w:hAnsi="Times New Roman"/>
                <w:sz w:val="28"/>
                <w:szCs w:val="28"/>
                <w:lang w:val="en-US"/>
              </w:rPr>
              <w:t>real optical system</w:t>
            </w:r>
          </w:p>
        </w:tc>
        <w:tc>
          <w:tcPr>
            <w:tcW w:w="3046" w:type="pct"/>
          </w:tcPr>
          <w:p w14:paraId="6EE4D1A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Оптическая система, которая имеет конечные поперечные размеры и в которой может нарушаться гомоцентричность пучков.</w:t>
            </w:r>
          </w:p>
          <w:p w14:paraId="5B4B9D7A" w14:textId="77777777" w:rsidR="0056042D" w:rsidRPr="00A37DB1" w:rsidRDefault="0056042D" w:rsidP="00BB6FBD">
            <w:pPr>
              <w:pStyle w:val="NoSpacing1"/>
              <w:jc w:val="both"/>
              <w:rPr>
                <w:rFonts w:ascii="Times New Roman" w:hAnsi="Times New Roman"/>
                <w:sz w:val="20"/>
                <w:szCs w:val="20"/>
              </w:rPr>
            </w:pPr>
          </w:p>
          <w:p w14:paraId="7EE538F1" w14:textId="77777777" w:rsidR="0056042D" w:rsidRPr="00497AD3"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Chekli ko‘ndalang o‘lchamlarga ega va dastalarning gomotsentrikligi buzilishi mumkin bo‘lgan optik tizim.</w:t>
            </w:r>
          </w:p>
          <w:p w14:paraId="3AC67DC5" w14:textId="77777777" w:rsidR="0056042D" w:rsidRPr="00A37DB1" w:rsidRDefault="0056042D" w:rsidP="00BB6FBD">
            <w:pPr>
              <w:pStyle w:val="NoSpacing1"/>
              <w:jc w:val="both"/>
              <w:rPr>
                <w:rFonts w:ascii="Times New Roman" w:hAnsi="Times New Roman"/>
                <w:sz w:val="20"/>
                <w:szCs w:val="20"/>
                <w:lang w:val="en-US"/>
              </w:rPr>
            </w:pPr>
          </w:p>
          <w:p w14:paraId="6BD3D118" w14:textId="77777777" w:rsidR="0056042D" w:rsidRPr="004A1B62"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Чекли кўндаланг ўлчамларга эга ва дасталарнинг гомоцентриклиги бузилиши мумкин бўлган оптик тизим.</w:t>
            </w:r>
          </w:p>
        </w:tc>
      </w:tr>
      <w:tr w:rsidR="0056042D" w:rsidRPr="003D75D3" w14:paraId="0C7F0814" w14:textId="77777777">
        <w:trPr>
          <w:tblCellSpacing w:w="0" w:type="dxa"/>
          <w:jc w:val="center"/>
        </w:trPr>
        <w:tc>
          <w:tcPr>
            <w:tcW w:w="1954" w:type="pct"/>
          </w:tcPr>
          <w:p w14:paraId="5F91A9FF" w14:textId="77777777" w:rsidR="0056042D" w:rsidRPr="002A323F" w:rsidRDefault="0056042D" w:rsidP="009779CD">
            <w:pPr>
              <w:rPr>
                <w:b/>
                <w:iCs/>
                <w:sz w:val="28"/>
                <w:szCs w:val="28"/>
              </w:rPr>
            </w:pPr>
            <w:r w:rsidRPr="002A323F">
              <w:rPr>
                <w:b/>
                <w:iCs/>
                <w:sz w:val="28"/>
                <w:szCs w:val="28"/>
              </w:rPr>
              <w:t xml:space="preserve">Реальный луч </w:t>
            </w:r>
          </w:p>
          <w:p w14:paraId="72337CE4" w14:textId="770F4E5C" w:rsidR="0056042D" w:rsidRDefault="0056042D" w:rsidP="009779CD">
            <w:pPr>
              <w:rPr>
                <w:bCs/>
                <w:color w:val="000000"/>
                <w:sz w:val="28"/>
                <w:szCs w:val="28"/>
                <w:lang w:val="uz-Cyrl-UZ"/>
              </w:rPr>
            </w:pPr>
            <w:r w:rsidRPr="002A323F">
              <w:rPr>
                <w:b/>
                <w:bCs/>
                <w:color w:val="000000"/>
                <w:sz w:val="28"/>
                <w:szCs w:val="28"/>
                <w:lang w:val="en-US"/>
              </w:rPr>
              <w:t>uz</w:t>
            </w:r>
            <w:r w:rsidRPr="009A38E3">
              <w:rPr>
                <w:b/>
                <w:bCs/>
                <w:color w:val="000000"/>
                <w:sz w:val="28"/>
                <w:szCs w:val="28"/>
              </w:rPr>
              <w:t xml:space="preserve"> </w:t>
            </w:r>
            <w:r>
              <w:rPr>
                <w:bCs/>
                <w:color w:val="000000"/>
                <w:sz w:val="28"/>
                <w:szCs w:val="28"/>
                <w:lang w:val="uz-Cyrl-UZ"/>
              </w:rPr>
              <w:t>- real nur</w:t>
            </w:r>
            <w:r w:rsidR="00A85587">
              <w:rPr>
                <w:bCs/>
                <w:color w:val="000000"/>
                <w:sz w:val="28"/>
                <w:szCs w:val="28"/>
                <w:lang w:val="uz-Cyrl-UZ"/>
              </w:rPr>
              <w:t xml:space="preserve"> </w:t>
            </w:r>
          </w:p>
          <w:p w14:paraId="3C4B2E30" w14:textId="20DE4C00" w:rsidR="0056042D" w:rsidRPr="000120E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реал нур</w:t>
            </w:r>
          </w:p>
          <w:p w14:paraId="2B37CEEA" w14:textId="77777777" w:rsidR="0056042D" w:rsidRPr="009A38E3" w:rsidRDefault="0056042D" w:rsidP="009779CD">
            <w:pPr>
              <w:rPr>
                <w:b/>
                <w:iCs/>
                <w:sz w:val="28"/>
                <w:szCs w:val="28"/>
              </w:rPr>
            </w:pPr>
            <w:r w:rsidRPr="002A323F">
              <w:rPr>
                <w:b/>
                <w:bCs/>
                <w:color w:val="000000"/>
                <w:sz w:val="28"/>
                <w:szCs w:val="28"/>
                <w:lang w:val="en-US"/>
              </w:rPr>
              <w:t>en</w:t>
            </w:r>
            <w:r w:rsidRPr="009A38E3">
              <w:rPr>
                <w:b/>
                <w:bCs/>
                <w:color w:val="000000"/>
                <w:sz w:val="28"/>
                <w:szCs w:val="28"/>
              </w:rPr>
              <w:t xml:space="preserve"> </w:t>
            </w:r>
            <w:r>
              <w:rPr>
                <w:bCs/>
                <w:color w:val="000000"/>
                <w:sz w:val="28"/>
                <w:szCs w:val="28"/>
                <w:lang w:val="uz-Cyrl-UZ"/>
              </w:rPr>
              <w:t xml:space="preserve">- </w:t>
            </w:r>
            <w:r w:rsidRPr="000120E6">
              <w:rPr>
                <w:iCs/>
                <w:sz w:val="28"/>
                <w:szCs w:val="28"/>
                <w:lang w:val="en-US"/>
              </w:rPr>
              <w:t>real</w:t>
            </w:r>
            <w:r w:rsidRPr="009A38E3">
              <w:rPr>
                <w:iCs/>
                <w:sz w:val="28"/>
                <w:szCs w:val="28"/>
              </w:rPr>
              <w:t xml:space="preserve"> </w:t>
            </w:r>
            <w:r w:rsidRPr="000120E6">
              <w:rPr>
                <w:iCs/>
                <w:sz w:val="28"/>
                <w:szCs w:val="28"/>
                <w:lang w:val="en-US"/>
              </w:rPr>
              <w:t>beam</w:t>
            </w:r>
          </w:p>
        </w:tc>
        <w:tc>
          <w:tcPr>
            <w:tcW w:w="3046" w:type="pct"/>
          </w:tcPr>
          <w:p w14:paraId="1709BAEE" w14:textId="77777777" w:rsidR="0056042D" w:rsidRDefault="0056042D" w:rsidP="00BB6FBD">
            <w:pPr>
              <w:jc w:val="both"/>
              <w:rPr>
                <w:sz w:val="28"/>
                <w:szCs w:val="28"/>
                <w:lang w:val="uz-Cyrl-UZ"/>
              </w:rPr>
            </w:pPr>
            <w:r w:rsidRPr="002A323F">
              <w:rPr>
                <w:iCs/>
                <w:sz w:val="28"/>
                <w:szCs w:val="28"/>
              </w:rPr>
              <w:t xml:space="preserve">Луч, </w:t>
            </w:r>
            <w:r w:rsidRPr="002A323F">
              <w:rPr>
                <w:sz w:val="28"/>
                <w:szCs w:val="28"/>
              </w:rPr>
              <w:t>который преломляется и отражается на реальных поверхностях оптической системы со строгим выполнением законов отражения и преломления.</w:t>
            </w:r>
          </w:p>
          <w:p w14:paraId="6B5500B8" w14:textId="77777777" w:rsidR="0056042D" w:rsidRPr="00A37DB1" w:rsidRDefault="0056042D" w:rsidP="00BB6FBD">
            <w:pPr>
              <w:jc w:val="both"/>
            </w:pPr>
          </w:p>
          <w:p w14:paraId="37097EE4" w14:textId="77777777" w:rsidR="0056042D" w:rsidRDefault="0056042D" w:rsidP="00BB6FBD">
            <w:pPr>
              <w:jc w:val="both"/>
              <w:rPr>
                <w:sz w:val="28"/>
                <w:szCs w:val="28"/>
                <w:lang w:val="en-US"/>
              </w:rPr>
            </w:pPr>
            <w:r>
              <w:rPr>
                <w:sz w:val="28"/>
                <w:szCs w:val="28"/>
                <w:lang w:val="uz-Cyrl-UZ"/>
              </w:rPr>
              <w:t>Qaytish va sinish qonunlari qat’iy bajari</w:t>
            </w:r>
            <w:r>
              <w:rPr>
                <w:sz w:val="28"/>
                <w:szCs w:val="28"/>
                <w:lang w:val="uz-Latn-UZ"/>
              </w:rPr>
              <w:t>lgan</w:t>
            </w:r>
            <w:r>
              <w:rPr>
                <w:sz w:val="28"/>
                <w:szCs w:val="28"/>
                <w:lang w:val="uz-Cyrl-UZ"/>
              </w:rPr>
              <w:t xml:space="preserve"> </w:t>
            </w:r>
            <w:r>
              <w:rPr>
                <w:sz w:val="28"/>
                <w:szCs w:val="28"/>
                <w:lang w:val="uz-Latn-UZ"/>
              </w:rPr>
              <w:t>holda</w:t>
            </w:r>
            <w:r>
              <w:rPr>
                <w:sz w:val="28"/>
                <w:szCs w:val="28"/>
                <w:lang w:val="uz-Cyrl-UZ"/>
              </w:rPr>
              <w:t>, optik tizimning real sirtida sinadigan va qaytadigan nur.</w:t>
            </w:r>
          </w:p>
          <w:p w14:paraId="0255C7F9" w14:textId="77777777" w:rsidR="0056042D" w:rsidRPr="00A37DB1" w:rsidRDefault="0056042D" w:rsidP="00BB6FBD">
            <w:pPr>
              <w:jc w:val="both"/>
              <w:rPr>
                <w:sz w:val="20"/>
                <w:szCs w:val="20"/>
                <w:lang w:val="en-US"/>
              </w:rPr>
            </w:pPr>
          </w:p>
          <w:p w14:paraId="2FE55873" w14:textId="77777777" w:rsidR="0056042D" w:rsidRPr="000120E6" w:rsidRDefault="0056042D" w:rsidP="00BB6FBD">
            <w:pPr>
              <w:jc w:val="both"/>
              <w:rPr>
                <w:sz w:val="28"/>
                <w:szCs w:val="28"/>
                <w:lang w:val="uz-Cyrl-UZ"/>
              </w:rPr>
            </w:pPr>
            <w:r>
              <w:rPr>
                <w:sz w:val="28"/>
                <w:szCs w:val="28"/>
                <w:lang w:val="uz-Cyrl-UZ"/>
              </w:rPr>
              <w:t>Қайтиш ва синиш қонунлари қатъий бажарилган ҳолда, оптик тизимнинг реал сиртида синадиган ва қайтадиган нур.</w:t>
            </w:r>
          </w:p>
        </w:tc>
      </w:tr>
      <w:tr w:rsidR="0056042D" w:rsidRPr="003D75D3" w14:paraId="19CB73CC" w14:textId="77777777">
        <w:trPr>
          <w:tblCellSpacing w:w="0" w:type="dxa"/>
          <w:jc w:val="center"/>
        </w:trPr>
        <w:tc>
          <w:tcPr>
            <w:tcW w:w="1954" w:type="pct"/>
          </w:tcPr>
          <w:p w14:paraId="006598A6" w14:textId="77777777" w:rsidR="0056042D" w:rsidRPr="003C69D3" w:rsidRDefault="0056042D" w:rsidP="009779CD">
            <w:pPr>
              <w:rPr>
                <w:b/>
                <w:sz w:val="28"/>
                <w:szCs w:val="28"/>
                <w:lang w:val="uz-Cyrl-UZ"/>
              </w:rPr>
            </w:pPr>
            <w:r w:rsidRPr="009779CD">
              <w:rPr>
                <w:b/>
                <w:sz w:val="28"/>
                <w:szCs w:val="28"/>
                <w:lang w:val="uz-Cyrl-UZ"/>
              </w:rPr>
              <w:t xml:space="preserve">Регенерационный ретранслятор </w:t>
            </w:r>
            <w:r w:rsidRPr="000D2BF3">
              <w:rPr>
                <w:b/>
                <w:sz w:val="28"/>
                <w:szCs w:val="28"/>
                <w:lang w:val="uz-Cyrl-UZ"/>
              </w:rPr>
              <w:t>ВОСП</w:t>
            </w:r>
          </w:p>
          <w:p w14:paraId="549DC051" w14:textId="72B46453"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0D2BF3">
              <w:rPr>
                <w:rFonts w:ascii="Times New Roman" w:hAnsi="Times New Roman"/>
                <w:bCs/>
                <w:sz w:val="28"/>
                <w:szCs w:val="28"/>
                <w:lang w:val="uz-Cyrl-UZ"/>
              </w:rPr>
              <w:t>OTUT</w:t>
            </w:r>
            <w:r w:rsidR="00A85587">
              <w:rPr>
                <w:rFonts w:ascii="Times New Roman" w:hAnsi="Times New Roman"/>
                <w:b/>
                <w:bCs/>
                <w:sz w:val="28"/>
                <w:szCs w:val="28"/>
                <w:lang w:val="uz-Cyrl-UZ"/>
              </w:rPr>
              <w:t xml:space="preserve"> </w:t>
            </w:r>
            <w:r w:rsidRPr="003C69D3">
              <w:rPr>
                <w:rFonts w:ascii="Times New Roman" w:hAnsi="Times New Roman"/>
                <w:bCs/>
                <w:sz w:val="28"/>
                <w:szCs w:val="28"/>
                <w:lang w:val="uz-Cyrl-UZ"/>
              </w:rPr>
              <w:t>ning</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regeneratsion retrans</w:t>
            </w:r>
            <w:r>
              <w:rPr>
                <w:sz w:val="28"/>
                <w:szCs w:val="28"/>
                <w:lang w:val="uz-Cyrl-UZ"/>
              </w:rPr>
              <w:t>l</w:t>
            </w:r>
            <w:r w:rsidRPr="003C69D3">
              <w:rPr>
                <w:rFonts w:ascii="Times New Roman" w:hAnsi="Times New Roman"/>
                <w:bCs/>
                <w:sz w:val="28"/>
                <w:szCs w:val="28"/>
                <w:lang w:val="uz-Cyrl-UZ"/>
              </w:rPr>
              <w:t>yatori</w:t>
            </w:r>
            <w:r w:rsidRPr="003C69D3">
              <w:rPr>
                <w:rFonts w:ascii="Times New Roman" w:hAnsi="Times New Roman"/>
                <w:b/>
                <w:bCs/>
                <w:sz w:val="28"/>
                <w:szCs w:val="28"/>
                <w:lang w:val="uz-Cyrl-UZ"/>
              </w:rPr>
              <w:t xml:space="preserve"> </w:t>
            </w:r>
          </w:p>
          <w:p w14:paraId="42E7BD1E" w14:textId="7510A3AE" w:rsidR="0056042D" w:rsidRPr="002B0F1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ОТУТ</w:t>
            </w: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нинг</w:t>
            </w:r>
            <w:r w:rsidR="0056042D">
              <w:rPr>
                <w:rFonts w:ascii="Times New Roman" w:hAnsi="Times New Roman"/>
                <w:b/>
                <w:bCs/>
                <w:sz w:val="28"/>
                <w:szCs w:val="28"/>
                <w:lang w:val="uz-Cyrl-UZ"/>
              </w:rPr>
              <w:t xml:space="preserve"> </w:t>
            </w:r>
            <w:r w:rsidR="0056042D" w:rsidRPr="002B0F18">
              <w:rPr>
                <w:rFonts w:ascii="Times New Roman" w:hAnsi="Times New Roman"/>
                <w:bCs/>
                <w:sz w:val="28"/>
                <w:szCs w:val="28"/>
                <w:lang w:val="uz-Cyrl-UZ"/>
              </w:rPr>
              <w:t>регенерацион ретранс</w:t>
            </w:r>
            <w:r w:rsidR="0056042D">
              <w:rPr>
                <w:rFonts w:ascii="Times New Roman" w:hAnsi="Times New Roman"/>
                <w:bCs/>
                <w:sz w:val="28"/>
                <w:szCs w:val="28"/>
                <w:lang w:val="uz-Cyrl-UZ"/>
              </w:rPr>
              <w:t>л</w:t>
            </w:r>
            <w:r w:rsidR="0056042D" w:rsidRPr="002B0F18">
              <w:rPr>
                <w:rFonts w:ascii="Times New Roman" w:hAnsi="Times New Roman"/>
                <w:bCs/>
                <w:sz w:val="28"/>
                <w:szCs w:val="28"/>
                <w:lang w:val="uz-Cyrl-UZ"/>
              </w:rPr>
              <w:t>ятор</w:t>
            </w:r>
            <w:r w:rsidR="0056042D">
              <w:rPr>
                <w:rFonts w:ascii="Times New Roman" w:hAnsi="Times New Roman"/>
                <w:bCs/>
                <w:sz w:val="28"/>
                <w:szCs w:val="28"/>
                <w:lang w:val="uz-Cyrl-UZ"/>
              </w:rPr>
              <w:t>и</w:t>
            </w:r>
          </w:p>
          <w:p w14:paraId="4F4EFA05" w14:textId="77777777" w:rsidR="0056042D" w:rsidRPr="004D2D4A" w:rsidRDefault="0056042D" w:rsidP="009779CD">
            <w:pPr>
              <w:rPr>
                <w:b/>
                <w:sz w:val="28"/>
                <w:szCs w:val="28"/>
                <w:lang w:val="uz-Cyrl-UZ"/>
              </w:rPr>
            </w:pPr>
            <w:r>
              <w:rPr>
                <w:b/>
                <w:bCs/>
                <w:sz w:val="28"/>
                <w:szCs w:val="28"/>
                <w:lang w:val="en-US"/>
              </w:rPr>
              <w:t>en</w:t>
            </w:r>
            <w:r w:rsidRPr="00EC3432">
              <w:rPr>
                <w:b/>
                <w:bCs/>
                <w:sz w:val="28"/>
                <w:szCs w:val="28"/>
                <w:lang w:val="en-US"/>
              </w:rPr>
              <w:t xml:space="preserve"> </w:t>
            </w:r>
            <w:r>
              <w:rPr>
                <w:b/>
                <w:bCs/>
                <w:sz w:val="28"/>
                <w:szCs w:val="28"/>
                <w:lang w:val="uz-Cyrl-UZ"/>
              </w:rPr>
              <w:t>-</w:t>
            </w:r>
            <w:r w:rsidR="00EC3432" w:rsidRPr="00E070CF">
              <w:rPr>
                <w:bCs/>
                <w:sz w:val="28"/>
                <w:szCs w:val="28"/>
                <w:lang w:val="en-US"/>
              </w:rPr>
              <w:t xml:space="preserve"> FOTS</w:t>
            </w:r>
            <w:r w:rsidR="00EC3432" w:rsidRPr="007337DE">
              <w:rPr>
                <w:lang w:val="en-GB"/>
              </w:rPr>
              <w:t xml:space="preserve"> </w:t>
            </w:r>
            <w:r w:rsidR="00EC3432" w:rsidRPr="00E070CF">
              <w:rPr>
                <w:bCs/>
                <w:sz w:val="28"/>
                <w:szCs w:val="28"/>
                <w:lang w:val="en-US"/>
              </w:rPr>
              <w:t>regeneration</w:t>
            </w:r>
            <w:r w:rsidR="00EC3432" w:rsidRPr="007337DE">
              <w:rPr>
                <w:lang w:val="en-GB"/>
              </w:rPr>
              <w:t xml:space="preserve"> </w:t>
            </w:r>
            <w:r w:rsidR="00A37DB1" w:rsidRPr="00A109A0">
              <w:rPr>
                <w:lang w:val="en-US"/>
              </w:rPr>
              <w:br/>
            </w:r>
            <w:r w:rsidR="00EC3432" w:rsidRPr="00E070CF">
              <w:rPr>
                <w:bCs/>
                <w:sz w:val="28"/>
                <w:szCs w:val="28"/>
                <w:lang w:val="en-US"/>
              </w:rPr>
              <w:t>retransmitted</w:t>
            </w:r>
          </w:p>
        </w:tc>
        <w:tc>
          <w:tcPr>
            <w:tcW w:w="3046" w:type="pct"/>
          </w:tcPr>
          <w:p w14:paraId="23DA6EA8" w14:textId="77777777" w:rsidR="0056042D" w:rsidRDefault="0056042D" w:rsidP="00BB6FBD">
            <w:pPr>
              <w:jc w:val="both"/>
              <w:rPr>
                <w:sz w:val="28"/>
                <w:szCs w:val="28"/>
                <w:lang w:val="uz-Cyrl-UZ"/>
              </w:rPr>
            </w:pPr>
            <w:r w:rsidRPr="00471031">
              <w:rPr>
                <w:sz w:val="28"/>
                <w:szCs w:val="28"/>
              </w:rPr>
              <w:t xml:space="preserve">Устройство </w:t>
            </w:r>
            <w:r>
              <w:rPr>
                <w:sz w:val="28"/>
                <w:szCs w:val="28"/>
                <w:lang w:val="uz-Cyrl-UZ"/>
              </w:rPr>
              <w:t>ВОСП</w:t>
            </w:r>
            <w:r w:rsidRPr="00471031">
              <w:rPr>
                <w:sz w:val="28"/>
                <w:szCs w:val="28"/>
              </w:rPr>
              <w:t xml:space="preserve">, предназначенное для преобразования цифрового оптического сигнала в электрический, </w:t>
            </w:r>
            <w:r w:rsidRPr="000D2BF3">
              <w:rPr>
                <w:sz w:val="28"/>
                <w:szCs w:val="28"/>
              </w:rPr>
              <w:t>его регенерация</w:t>
            </w:r>
            <w:r w:rsidRPr="00471031">
              <w:rPr>
                <w:sz w:val="28"/>
                <w:szCs w:val="28"/>
              </w:rPr>
              <w:t xml:space="preserve"> и последующего преобразования в оптический сигнал.</w:t>
            </w:r>
          </w:p>
          <w:p w14:paraId="0DD3D889" w14:textId="77777777" w:rsidR="0056042D" w:rsidRPr="00A37DB1" w:rsidRDefault="0056042D" w:rsidP="00BB6FBD">
            <w:pPr>
              <w:jc w:val="both"/>
            </w:pPr>
          </w:p>
          <w:p w14:paraId="1326A769" w14:textId="77777777" w:rsidR="0056042D" w:rsidRDefault="0056042D" w:rsidP="00BB6FBD">
            <w:pPr>
              <w:jc w:val="both"/>
              <w:rPr>
                <w:sz w:val="28"/>
                <w:szCs w:val="28"/>
                <w:lang w:val="en-US"/>
              </w:rPr>
            </w:pPr>
            <w:r>
              <w:rPr>
                <w:sz w:val="28"/>
                <w:szCs w:val="28"/>
                <w:lang w:val="uz-Latn-UZ"/>
              </w:rPr>
              <w:t xml:space="preserve">OTUT </w:t>
            </w:r>
            <w:r>
              <w:rPr>
                <w:sz w:val="28"/>
                <w:szCs w:val="28"/>
                <w:lang w:val="uz-Cyrl-UZ"/>
              </w:rPr>
              <w:t>ining, raqamli optik signalni elektr signalga aylantirish, uni regeneratsiyalash va keyinchalik optik signalga aylantirish uchun mo‘ljallangan qurilmasi.</w:t>
            </w:r>
          </w:p>
          <w:p w14:paraId="4CF11DFE" w14:textId="77777777" w:rsidR="0056042D" w:rsidRPr="00A37DB1" w:rsidRDefault="0056042D" w:rsidP="00BB6FBD">
            <w:pPr>
              <w:jc w:val="both"/>
              <w:rPr>
                <w:lang w:val="en-US"/>
              </w:rPr>
            </w:pPr>
          </w:p>
          <w:p w14:paraId="5918719D" w14:textId="77777777" w:rsidR="0056042D" w:rsidRPr="002B0F18" w:rsidRDefault="0056042D" w:rsidP="00BB6FBD">
            <w:pPr>
              <w:jc w:val="both"/>
              <w:rPr>
                <w:sz w:val="28"/>
                <w:szCs w:val="28"/>
                <w:lang w:val="uz-Cyrl-UZ"/>
              </w:rPr>
            </w:pPr>
            <w:r>
              <w:rPr>
                <w:sz w:val="28"/>
                <w:szCs w:val="28"/>
                <w:lang w:val="uz-Cyrl-UZ"/>
              </w:rPr>
              <w:t xml:space="preserve">ОТУТ ининг, рақамли оптик сигнални электр </w:t>
            </w:r>
            <w:r>
              <w:rPr>
                <w:sz w:val="28"/>
                <w:szCs w:val="28"/>
                <w:lang w:val="uz-Cyrl-UZ"/>
              </w:rPr>
              <w:lastRenderedPageBreak/>
              <w:t>сигналга айлантириш, уни регенерациялаш ва кейинчалик оптик сигналга айлантириш учун мўлжалланган қурилмаси.</w:t>
            </w:r>
          </w:p>
        </w:tc>
      </w:tr>
      <w:tr w:rsidR="0056042D" w:rsidRPr="00CC3BB1" w14:paraId="00377333" w14:textId="77777777">
        <w:trPr>
          <w:tblCellSpacing w:w="0" w:type="dxa"/>
          <w:jc w:val="center"/>
        </w:trPr>
        <w:tc>
          <w:tcPr>
            <w:tcW w:w="1954" w:type="pct"/>
          </w:tcPr>
          <w:p w14:paraId="2D2611D5" w14:textId="77777777" w:rsidR="0056042D" w:rsidRPr="00560212" w:rsidRDefault="0056042D" w:rsidP="009779CD">
            <w:pPr>
              <w:rPr>
                <w:b/>
                <w:bCs/>
                <w:color w:val="000000"/>
                <w:sz w:val="28"/>
                <w:szCs w:val="28"/>
                <w:lang w:val="uz-Cyrl-UZ"/>
              </w:rPr>
            </w:pPr>
            <w:r w:rsidRPr="00560212">
              <w:rPr>
                <w:b/>
                <w:bCs/>
                <w:color w:val="000000"/>
                <w:sz w:val="28"/>
                <w:szCs w:val="28"/>
                <w:lang w:val="uz-Cyrl-UZ"/>
              </w:rPr>
              <w:lastRenderedPageBreak/>
              <w:t xml:space="preserve">Регулируемая апертура </w:t>
            </w:r>
          </w:p>
          <w:p w14:paraId="2886DF1D"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xml:space="preserve">- sozlanadigan apertura </w:t>
            </w:r>
          </w:p>
          <w:p w14:paraId="592A20FE" w14:textId="299AD176" w:rsidR="0056042D" w:rsidRPr="00CA449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созланадиган апертура</w:t>
            </w:r>
          </w:p>
          <w:p w14:paraId="404098B9"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EC3432" w:rsidRPr="00560212">
              <w:rPr>
                <w:bCs/>
                <w:color w:val="000000"/>
                <w:sz w:val="28"/>
                <w:szCs w:val="28"/>
                <w:lang w:val="uz-Cyrl-UZ"/>
              </w:rPr>
              <w:t>adjustable aperture</w:t>
            </w:r>
          </w:p>
        </w:tc>
        <w:tc>
          <w:tcPr>
            <w:tcW w:w="3046" w:type="pct"/>
          </w:tcPr>
          <w:p w14:paraId="092FD2FE" w14:textId="77777777" w:rsidR="0056042D" w:rsidRDefault="0056042D" w:rsidP="00BB6FBD">
            <w:pPr>
              <w:jc w:val="both"/>
              <w:rPr>
                <w:color w:val="000000"/>
                <w:sz w:val="28"/>
                <w:szCs w:val="28"/>
                <w:lang w:val="uz-Cyrl-UZ"/>
              </w:rPr>
            </w:pPr>
            <w:r w:rsidRPr="002A323F">
              <w:rPr>
                <w:color w:val="000000"/>
                <w:sz w:val="28"/>
                <w:szCs w:val="28"/>
              </w:rPr>
              <w:t>Диафрагма, которая меняет свой световой диаметр.</w:t>
            </w:r>
          </w:p>
          <w:p w14:paraId="0ABE0F54" w14:textId="77777777" w:rsidR="0056042D" w:rsidRPr="00A37DB1" w:rsidRDefault="0056042D" w:rsidP="00BB6FBD">
            <w:pPr>
              <w:jc w:val="both"/>
              <w:rPr>
                <w:color w:val="000000"/>
                <w:sz w:val="20"/>
                <w:szCs w:val="20"/>
              </w:rPr>
            </w:pPr>
          </w:p>
          <w:p w14:paraId="385EADB5" w14:textId="77777777" w:rsidR="0056042D" w:rsidRDefault="0056042D" w:rsidP="00BB6FBD">
            <w:pPr>
              <w:jc w:val="both"/>
              <w:rPr>
                <w:color w:val="000000"/>
                <w:sz w:val="28"/>
                <w:szCs w:val="28"/>
                <w:lang w:val="en-US"/>
              </w:rPr>
            </w:pPr>
            <w:r>
              <w:rPr>
                <w:color w:val="000000"/>
                <w:sz w:val="28"/>
                <w:szCs w:val="28"/>
                <w:lang w:val="uz-Cyrl-UZ"/>
              </w:rPr>
              <w:t>Yorug‘lik diametrini o‘zgartiradigan diafragma.</w:t>
            </w:r>
          </w:p>
          <w:p w14:paraId="233AC854" w14:textId="77777777" w:rsidR="0056042D" w:rsidRPr="00A37DB1" w:rsidRDefault="0056042D" w:rsidP="00BB6FBD">
            <w:pPr>
              <w:jc w:val="both"/>
              <w:rPr>
                <w:color w:val="000000"/>
                <w:sz w:val="20"/>
                <w:szCs w:val="20"/>
                <w:lang w:val="en-US"/>
              </w:rPr>
            </w:pPr>
          </w:p>
          <w:p w14:paraId="2124149C" w14:textId="77777777" w:rsidR="0056042D" w:rsidRPr="00CA4499" w:rsidRDefault="0056042D" w:rsidP="00BB6FBD">
            <w:pPr>
              <w:jc w:val="both"/>
              <w:rPr>
                <w:color w:val="000000"/>
                <w:sz w:val="28"/>
                <w:szCs w:val="28"/>
                <w:lang w:val="uz-Cyrl-UZ"/>
              </w:rPr>
            </w:pPr>
            <w:r>
              <w:rPr>
                <w:color w:val="000000"/>
                <w:sz w:val="28"/>
                <w:szCs w:val="28"/>
                <w:lang w:val="uz-Cyrl-UZ"/>
              </w:rPr>
              <w:t>Ёруғлик диаметрини ўзгартирадиган диафрагма.</w:t>
            </w:r>
          </w:p>
        </w:tc>
      </w:tr>
      <w:tr w:rsidR="0056042D" w:rsidRPr="003D75D3" w14:paraId="0FBCB8E1" w14:textId="77777777">
        <w:trPr>
          <w:tblCellSpacing w:w="0" w:type="dxa"/>
          <w:jc w:val="center"/>
        </w:trPr>
        <w:tc>
          <w:tcPr>
            <w:tcW w:w="1954" w:type="pct"/>
          </w:tcPr>
          <w:p w14:paraId="6A4B2CCA" w14:textId="77777777" w:rsidR="0056042D" w:rsidRDefault="0056042D" w:rsidP="009779CD">
            <w:pPr>
              <w:rPr>
                <w:b/>
                <w:sz w:val="28"/>
                <w:szCs w:val="28"/>
                <w:lang w:val="uz-Cyrl-UZ"/>
              </w:rPr>
            </w:pPr>
            <w:r w:rsidRPr="009779CD">
              <w:rPr>
                <w:b/>
                <w:sz w:val="28"/>
                <w:szCs w:val="28"/>
                <w:lang w:val="uz-Cyrl-UZ"/>
              </w:rPr>
              <w:t>Редуцированная фотометрическая величина</w:t>
            </w:r>
          </w:p>
          <w:p w14:paraId="6102233D" w14:textId="673BEFB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reduksiyalangan</w:t>
            </w:r>
            <w:r w:rsidRPr="00823D8E">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823D8E">
              <w:rPr>
                <w:rFonts w:ascii="Times New Roman" w:hAnsi="Times New Roman"/>
                <w:bCs/>
                <w:sz w:val="28"/>
                <w:szCs w:val="28"/>
                <w:lang w:val="uz-Cyrl-UZ"/>
              </w:rPr>
              <w:t xml:space="preserve"> </w:t>
            </w:r>
            <w:r>
              <w:rPr>
                <w:rFonts w:ascii="Times New Roman" w:hAnsi="Times New Roman"/>
                <w:bCs/>
                <w:sz w:val="28"/>
                <w:szCs w:val="28"/>
                <w:lang w:val="uz-Cyrl-UZ"/>
              </w:rPr>
              <w:t>kattalik</w:t>
            </w:r>
            <w:r w:rsidR="00A85587">
              <w:rPr>
                <w:rFonts w:ascii="Times New Roman" w:hAnsi="Times New Roman"/>
                <w:b/>
                <w:bCs/>
                <w:sz w:val="28"/>
                <w:szCs w:val="28"/>
                <w:lang w:val="uz-Cyrl-UZ"/>
              </w:rPr>
              <w:t xml:space="preserve"> </w:t>
            </w:r>
          </w:p>
          <w:p w14:paraId="2A0ECBEE" w14:textId="11687A36" w:rsidR="0056042D" w:rsidRPr="00823D8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23D8E">
              <w:rPr>
                <w:rFonts w:ascii="Times New Roman" w:hAnsi="Times New Roman"/>
                <w:bCs/>
                <w:sz w:val="28"/>
                <w:szCs w:val="28"/>
                <w:lang w:val="uz-Cyrl-UZ"/>
              </w:rPr>
              <w:t>редукцияланган фотометрик катталик</w:t>
            </w:r>
          </w:p>
          <w:p w14:paraId="14B22B1A" w14:textId="77777777" w:rsidR="0056042D" w:rsidRPr="009E0A94" w:rsidRDefault="0056042D" w:rsidP="009779CD">
            <w:pPr>
              <w:rPr>
                <w:b/>
                <w:sz w:val="28"/>
                <w:szCs w:val="28"/>
                <w:lang w:val="uz-Cyrl-UZ"/>
              </w:rPr>
            </w:pPr>
            <w:r w:rsidRPr="00EC3432">
              <w:rPr>
                <w:b/>
                <w:bCs/>
                <w:sz w:val="28"/>
                <w:szCs w:val="28"/>
                <w:lang w:val="uz-Cyrl-UZ"/>
              </w:rPr>
              <w:t xml:space="preserve">en </w:t>
            </w:r>
            <w:r>
              <w:rPr>
                <w:b/>
                <w:bCs/>
                <w:sz w:val="28"/>
                <w:szCs w:val="28"/>
                <w:lang w:val="uz-Cyrl-UZ"/>
              </w:rPr>
              <w:t>-</w:t>
            </w:r>
            <w:r w:rsidR="00EC3432">
              <w:rPr>
                <w:b/>
                <w:bCs/>
                <w:sz w:val="28"/>
                <w:szCs w:val="28"/>
                <w:lang w:val="uz-Cyrl-UZ"/>
              </w:rPr>
              <w:t xml:space="preserve"> </w:t>
            </w:r>
            <w:r w:rsidR="00EC3432" w:rsidRPr="00E070CF">
              <w:rPr>
                <w:bCs/>
                <w:sz w:val="28"/>
                <w:szCs w:val="28"/>
                <w:lang w:val="uz-Cyrl-UZ"/>
              </w:rPr>
              <w:t>reduced photometric quantity</w:t>
            </w:r>
          </w:p>
        </w:tc>
        <w:tc>
          <w:tcPr>
            <w:tcW w:w="3046" w:type="pct"/>
          </w:tcPr>
          <w:p w14:paraId="122C3C6B" w14:textId="77777777" w:rsidR="0056042D" w:rsidRDefault="0056042D" w:rsidP="00BB6FBD">
            <w:pPr>
              <w:jc w:val="both"/>
              <w:rPr>
                <w:sz w:val="28"/>
                <w:szCs w:val="28"/>
                <w:lang w:val="uz-Cyrl-UZ"/>
              </w:rPr>
            </w:pPr>
            <w:r w:rsidRPr="00471031">
              <w:rPr>
                <w:sz w:val="28"/>
                <w:szCs w:val="28"/>
              </w:rPr>
              <w:t>Фотометрическая величина, образованная по математической модели линейного спектрально-аддитивного для рассматриваемого явления приемника.</w:t>
            </w:r>
          </w:p>
          <w:p w14:paraId="4616A2A6" w14:textId="0ABFE6CB" w:rsidR="0056042D" w:rsidRPr="003D75D3" w:rsidRDefault="0056042D" w:rsidP="00BB6FBD">
            <w:pPr>
              <w:jc w:val="both"/>
              <w:rPr>
                <w:sz w:val="16"/>
                <w:szCs w:val="16"/>
              </w:rPr>
            </w:pPr>
          </w:p>
          <w:p w14:paraId="6D6A829C" w14:textId="5B0AD131" w:rsidR="0056042D" w:rsidRDefault="0056042D" w:rsidP="00BB6FBD">
            <w:pPr>
              <w:jc w:val="both"/>
              <w:rPr>
                <w:sz w:val="28"/>
                <w:szCs w:val="28"/>
                <w:lang w:val="en-US"/>
              </w:rPr>
            </w:pPr>
            <w:r>
              <w:rPr>
                <w:sz w:val="28"/>
                <w:szCs w:val="28"/>
                <w:lang w:val="uz-Cyrl-UZ"/>
              </w:rPr>
              <w:t>Qarab chiqiladigan hodisa uchun, chiziqli spektral</w:t>
            </w:r>
            <w:r w:rsidR="00A85587">
              <w:rPr>
                <w:sz w:val="28"/>
                <w:szCs w:val="28"/>
                <w:lang w:val="uz-Cyrl-UZ"/>
              </w:rPr>
              <w:t xml:space="preserve"> </w:t>
            </w:r>
            <w:r>
              <w:rPr>
                <w:sz w:val="28"/>
                <w:szCs w:val="28"/>
                <w:lang w:val="uz-Cyrl-UZ"/>
              </w:rPr>
              <w:t xml:space="preserve">additiv qabul qilgichning matematik modeli bo‘yi-cha kelib chiqadigan </w:t>
            </w:r>
            <w:r>
              <w:rPr>
                <w:sz w:val="28"/>
                <w:szCs w:val="28"/>
                <w:lang w:val="uz-Latn-UZ"/>
              </w:rPr>
              <w:t>fotometrik</w:t>
            </w:r>
            <w:r>
              <w:rPr>
                <w:sz w:val="28"/>
                <w:szCs w:val="28"/>
                <w:lang w:val="uz-Cyrl-UZ"/>
              </w:rPr>
              <w:t xml:space="preserve"> kattalik.</w:t>
            </w:r>
          </w:p>
          <w:p w14:paraId="2A217F61" w14:textId="77777777" w:rsidR="0056042D" w:rsidRPr="00A37DB1" w:rsidRDefault="0056042D" w:rsidP="00BB6FBD">
            <w:pPr>
              <w:jc w:val="both"/>
              <w:rPr>
                <w:sz w:val="16"/>
                <w:szCs w:val="16"/>
                <w:lang w:val="en-US"/>
              </w:rPr>
            </w:pPr>
          </w:p>
          <w:p w14:paraId="62206482" w14:textId="77777777" w:rsidR="0056042D" w:rsidRPr="00823D8E" w:rsidRDefault="0056042D" w:rsidP="00A37DB1">
            <w:pPr>
              <w:jc w:val="both"/>
              <w:rPr>
                <w:sz w:val="28"/>
                <w:szCs w:val="28"/>
                <w:lang w:val="uz-Cyrl-UZ"/>
              </w:rPr>
            </w:pPr>
            <w:r>
              <w:rPr>
                <w:sz w:val="28"/>
                <w:szCs w:val="28"/>
                <w:lang w:val="uz-Cyrl-UZ"/>
              </w:rPr>
              <w:t>Қараб чиқиладиган ҳодиса учун, чизиқли спек</w:t>
            </w:r>
            <w:r w:rsidR="00A37DB1">
              <w:rPr>
                <w:sz w:val="28"/>
                <w:szCs w:val="28"/>
                <w:lang w:val="uz-Cyrl-UZ"/>
              </w:rPr>
              <w:t>т-рал</w:t>
            </w:r>
            <w:r>
              <w:rPr>
                <w:sz w:val="28"/>
                <w:szCs w:val="28"/>
                <w:lang w:val="uz-Cyrl-UZ"/>
              </w:rPr>
              <w:t xml:space="preserve"> аддитив қабул қилгичнинг математик модели бўйича келиб чиқадиган фотометрик катталик.</w:t>
            </w:r>
          </w:p>
        </w:tc>
      </w:tr>
      <w:tr w:rsidR="0056042D" w:rsidRPr="003D75D3" w14:paraId="3DEFE1EC" w14:textId="77777777">
        <w:trPr>
          <w:tblCellSpacing w:w="0" w:type="dxa"/>
          <w:jc w:val="center"/>
        </w:trPr>
        <w:tc>
          <w:tcPr>
            <w:tcW w:w="1954" w:type="pct"/>
          </w:tcPr>
          <w:p w14:paraId="560D478F"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Режим вычитания запоминающей электронно-лучевой трубки</w:t>
            </w:r>
          </w:p>
          <w:p w14:paraId="567F1F26" w14:textId="587DC063"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E479A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0900EE">
              <w:rPr>
                <w:rFonts w:ascii="Times New Roman" w:hAnsi="Times New Roman"/>
                <w:bCs/>
                <w:sz w:val="28"/>
                <w:szCs w:val="28"/>
                <w:lang w:val="uz-Cyrl-UZ"/>
              </w:rPr>
              <w:t xml:space="preserve"> </w:t>
            </w:r>
            <w:r>
              <w:rPr>
                <w:rFonts w:ascii="Times New Roman" w:hAnsi="Times New Roman"/>
                <w:bCs/>
                <w:sz w:val="28"/>
                <w:szCs w:val="28"/>
                <w:lang w:val="uz-Cyrl-UZ"/>
              </w:rPr>
              <w:t>elektron-nurli</w:t>
            </w:r>
            <w:r w:rsidRPr="000900EE">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0900EE">
              <w:rPr>
                <w:rFonts w:ascii="Times New Roman" w:hAnsi="Times New Roman"/>
                <w:bCs/>
                <w:sz w:val="28"/>
                <w:szCs w:val="28"/>
                <w:lang w:val="uz-Cyrl-UZ"/>
              </w:rPr>
              <w:t xml:space="preserve"> </w:t>
            </w:r>
            <w:r>
              <w:rPr>
                <w:rFonts w:ascii="Times New Roman" w:hAnsi="Times New Roman"/>
                <w:bCs/>
                <w:sz w:val="28"/>
                <w:szCs w:val="28"/>
                <w:lang w:val="uz-Cyrl-UZ"/>
              </w:rPr>
              <w:t>chiqarib</w:t>
            </w:r>
            <w:r w:rsidRPr="000900EE">
              <w:rPr>
                <w:rFonts w:ascii="Times New Roman" w:hAnsi="Times New Roman"/>
                <w:bCs/>
                <w:sz w:val="28"/>
                <w:szCs w:val="28"/>
                <w:lang w:val="uz-Cyrl-UZ"/>
              </w:rPr>
              <w:t xml:space="preserve"> </w:t>
            </w:r>
            <w:r>
              <w:rPr>
                <w:rFonts w:ascii="Times New Roman" w:hAnsi="Times New Roman"/>
                <w:bCs/>
                <w:sz w:val="28"/>
                <w:szCs w:val="28"/>
                <w:lang w:val="uz-Cyrl-UZ"/>
              </w:rPr>
              <w:t>tashlash</w:t>
            </w:r>
            <w:r w:rsidRPr="000900EE">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65DAEBB7" w14:textId="7EE2A84D" w:rsidR="0056042D" w:rsidRPr="000900EE"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900EE">
              <w:rPr>
                <w:rFonts w:ascii="Times New Roman" w:hAnsi="Times New Roman"/>
                <w:bCs/>
                <w:sz w:val="28"/>
                <w:szCs w:val="28"/>
                <w:lang w:val="uz-Cyrl-UZ"/>
              </w:rPr>
              <w:t>хотирловчи электрон</w:t>
            </w:r>
            <w:r w:rsidR="0056042D" w:rsidRPr="000900EE">
              <w:rPr>
                <w:rFonts w:ascii="Times New Roman" w:hAnsi="Times New Roman"/>
                <w:bCs/>
                <w:sz w:val="28"/>
                <w:szCs w:val="28"/>
              </w:rPr>
              <w:t>-</w:t>
            </w:r>
            <w:r w:rsidR="0056042D" w:rsidRPr="000900EE">
              <w:rPr>
                <w:rFonts w:ascii="Times New Roman" w:hAnsi="Times New Roman"/>
                <w:bCs/>
                <w:sz w:val="28"/>
                <w:szCs w:val="28"/>
                <w:lang w:val="uz-Cyrl-UZ"/>
              </w:rPr>
              <w:t>нурли трубканинг чиқариб ташлаш режими</w:t>
            </w:r>
          </w:p>
          <w:p w14:paraId="1A91AF70" w14:textId="77777777" w:rsidR="0056042D" w:rsidRPr="000900EE"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 xml:space="preserve">- </w:t>
            </w:r>
            <w:r w:rsidR="00EC3432" w:rsidRPr="00E070CF">
              <w:rPr>
                <w:rFonts w:ascii="Times New Roman" w:hAnsi="Times New Roman"/>
                <w:bCs/>
                <w:sz w:val="28"/>
                <w:szCs w:val="28"/>
                <w:lang w:val="uz-Cyrl-UZ"/>
              </w:rPr>
              <w:t>count-down</w:t>
            </w:r>
            <w:r w:rsidR="00EC3432" w:rsidRPr="00E070CF">
              <w:rPr>
                <w:rFonts w:ascii="Times New Roman" w:hAnsi="Times New Roman"/>
                <w:bCs/>
                <w:sz w:val="28"/>
                <w:szCs w:val="28"/>
                <w:lang w:val="en-US"/>
              </w:rPr>
              <w:t xml:space="preserve"> of recording CRT</w:t>
            </w:r>
          </w:p>
        </w:tc>
        <w:tc>
          <w:tcPr>
            <w:tcW w:w="3046" w:type="pct"/>
          </w:tcPr>
          <w:p w14:paraId="62041B0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Режим работы запоминающей электронно-луче</w:t>
            </w:r>
            <w:r w:rsidR="00A37DB1">
              <w:rPr>
                <w:rFonts w:ascii="Times New Roman" w:hAnsi="Times New Roman"/>
                <w:sz w:val="28"/>
                <w:szCs w:val="28"/>
              </w:rPr>
              <w:t>-</w:t>
            </w:r>
            <w:r w:rsidRPr="00471031">
              <w:rPr>
                <w:rFonts w:ascii="Times New Roman" w:hAnsi="Times New Roman"/>
                <w:sz w:val="28"/>
                <w:szCs w:val="28"/>
              </w:rPr>
              <w:t>вой трубки, при котором в процессе записи и считывания выделяется разность двух последовательных сигналов.</w:t>
            </w:r>
          </w:p>
          <w:p w14:paraId="528CBB7F" w14:textId="77777777" w:rsidR="0056042D" w:rsidRPr="00A37DB1" w:rsidRDefault="0056042D" w:rsidP="00BB6FBD">
            <w:pPr>
              <w:pStyle w:val="NoSpacing1"/>
              <w:jc w:val="both"/>
              <w:rPr>
                <w:rFonts w:ascii="Times New Roman" w:hAnsi="Times New Roman"/>
                <w:sz w:val="16"/>
                <w:szCs w:val="16"/>
              </w:rPr>
            </w:pPr>
          </w:p>
          <w:p w14:paraId="7C01D192"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E41815">
              <w:rPr>
                <w:rFonts w:ascii="Times New Roman" w:hAnsi="Times New Roman"/>
                <w:b/>
                <w:bCs/>
                <w:sz w:val="28"/>
                <w:szCs w:val="28"/>
                <w:lang w:val="uz-Cyrl-UZ"/>
              </w:rPr>
              <w:t>-</w:t>
            </w:r>
            <w:r>
              <w:rPr>
                <w:rFonts w:ascii="Times New Roman" w:hAnsi="Times New Roman"/>
                <w:bCs/>
                <w:sz w:val="28"/>
                <w:szCs w:val="28"/>
                <w:lang w:val="uz-Cyrl-UZ"/>
              </w:rPr>
              <w:t>nurli</w:t>
            </w:r>
            <w:r w:rsidRPr="00E41815">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41815">
              <w:rPr>
                <w:rFonts w:ascii="Times New Roman" w:hAnsi="Times New Roman"/>
                <w:bCs/>
                <w:sz w:val="28"/>
                <w:szCs w:val="28"/>
                <w:lang w:val="uz-Cyrl-UZ"/>
              </w:rPr>
              <w:t xml:space="preserve"> </w:t>
            </w:r>
            <w:r>
              <w:rPr>
                <w:rFonts w:ascii="Times New Roman" w:hAnsi="Times New Roman"/>
                <w:bCs/>
                <w:sz w:val="28"/>
                <w:szCs w:val="28"/>
                <w:lang w:val="uz-Cyrl-UZ"/>
              </w:rPr>
              <w:t>yozish</w:t>
            </w:r>
            <w:r w:rsidRPr="00E41815">
              <w:rPr>
                <w:rFonts w:ascii="Times New Roman" w:hAnsi="Times New Roman"/>
                <w:bCs/>
                <w:sz w:val="28"/>
                <w:szCs w:val="28"/>
                <w:lang w:val="uz-Cyrl-UZ"/>
              </w:rPr>
              <w:t xml:space="preserve"> </w:t>
            </w:r>
            <w:r>
              <w:rPr>
                <w:rFonts w:ascii="Times New Roman" w:hAnsi="Times New Roman"/>
                <w:bCs/>
                <w:sz w:val="28"/>
                <w:szCs w:val="28"/>
                <w:lang w:val="uz-Cyrl-UZ"/>
              </w:rPr>
              <w:t>va</w:t>
            </w:r>
            <w:r w:rsidRPr="00E41815">
              <w:rPr>
                <w:rFonts w:ascii="Times New Roman" w:hAnsi="Times New Roman"/>
                <w:bCs/>
                <w:sz w:val="28"/>
                <w:szCs w:val="28"/>
                <w:lang w:val="uz-Cyrl-UZ"/>
              </w:rPr>
              <w:t xml:space="preserve"> </w:t>
            </w:r>
            <w:r>
              <w:rPr>
                <w:rFonts w:ascii="Times New Roman" w:hAnsi="Times New Roman"/>
                <w:bCs/>
                <w:sz w:val="28"/>
                <w:szCs w:val="28"/>
                <w:lang w:val="uz-Cyrl-UZ"/>
              </w:rPr>
              <w:t>hisoblash</w:t>
            </w:r>
            <w:r w:rsidRPr="00E41815">
              <w:rPr>
                <w:rFonts w:ascii="Times New Roman" w:hAnsi="Times New Roman"/>
                <w:bCs/>
                <w:sz w:val="28"/>
                <w:szCs w:val="28"/>
                <w:lang w:val="uz-Cyrl-UZ"/>
              </w:rPr>
              <w:t xml:space="preserve"> </w:t>
            </w:r>
            <w:r>
              <w:rPr>
                <w:rFonts w:ascii="Times New Roman" w:hAnsi="Times New Roman"/>
                <w:bCs/>
                <w:sz w:val="28"/>
                <w:szCs w:val="28"/>
                <w:lang w:val="uz-Cyrl-UZ"/>
              </w:rPr>
              <w:t>jarayonida</w:t>
            </w:r>
            <w:r w:rsidRPr="00E41815">
              <w:rPr>
                <w:rFonts w:ascii="Times New Roman" w:hAnsi="Times New Roman"/>
                <w:bCs/>
                <w:sz w:val="28"/>
                <w:szCs w:val="28"/>
                <w:lang w:val="uz-Cyrl-UZ"/>
              </w:rPr>
              <w:t xml:space="preserve"> </w:t>
            </w:r>
            <w:r>
              <w:rPr>
                <w:rFonts w:ascii="Times New Roman" w:hAnsi="Times New Roman"/>
                <w:bCs/>
                <w:sz w:val="28"/>
                <w:szCs w:val="28"/>
                <w:lang w:val="uz-Cyrl-UZ"/>
              </w:rPr>
              <w:t>ikkita</w:t>
            </w:r>
            <w:r w:rsidRPr="00E41815">
              <w:rPr>
                <w:rFonts w:ascii="Times New Roman" w:hAnsi="Times New Roman"/>
                <w:bCs/>
                <w:sz w:val="28"/>
                <w:szCs w:val="28"/>
                <w:lang w:val="uz-Cyrl-UZ"/>
              </w:rPr>
              <w:t xml:space="preserve"> </w:t>
            </w:r>
            <w:r>
              <w:rPr>
                <w:rFonts w:ascii="Times New Roman" w:hAnsi="Times New Roman"/>
                <w:bCs/>
                <w:sz w:val="28"/>
                <w:szCs w:val="28"/>
                <w:lang w:val="uz-Cyrl-UZ"/>
              </w:rPr>
              <w:t>ketma</w:t>
            </w:r>
            <w:r w:rsidRPr="00E41815">
              <w:rPr>
                <w:rFonts w:ascii="Times New Roman" w:hAnsi="Times New Roman"/>
                <w:bCs/>
                <w:sz w:val="28"/>
                <w:szCs w:val="28"/>
                <w:lang w:val="uz-Cyrl-UZ"/>
              </w:rPr>
              <w:t>-</w:t>
            </w:r>
            <w:r>
              <w:rPr>
                <w:rFonts w:ascii="Times New Roman" w:hAnsi="Times New Roman"/>
                <w:bCs/>
                <w:sz w:val="28"/>
                <w:szCs w:val="28"/>
                <w:lang w:val="uz-Cyrl-UZ"/>
              </w:rPr>
              <w:t>ket</w:t>
            </w:r>
            <w:r w:rsidRPr="00E41815">
              <w:rPr>
                <w:rFonts w:ascii="Times New Roman" w:hAnsi="Times New Roman"/>
                <w:bCs/>
                <w:sz w:val="28"/>
                <w:szCs w:val="28"/>
                <w:lang w:val="uz-Cyrl-UZ"/>
              </w:rPr>
              <w:t xml:space="preserve"> </w:t>
            </w:r>
            <w:r>
              <w:rPr>
                <w:rFonts w:ascii="Times New Roman" w:hAnsi="Times New Roman"/>
                <w:bCs/>
                <w:sz w:val="28"/>
                <w:szCs w:val="28"/>
                <w:lang w:val="uz-Cyrl-UZ"/>
              </w:rPr>
              <w:t>signalning</w:t>
            </w:r>
            <w:r w:rsidRPr="00E41815">
              <w:rPr>
                <w:rFonts w:ascii="Times New Roman" w:hAnsi="Times New Roman"/>
                <w:bCs/>
                <w:sz w:val="28"/>
                <w:szCs w:val="28"/>
                <w:lang w:val="uz-Cyrl-UZ"/>
              </w:rPr>
              <w:t xml:space="preserve"> </w:t>
            </w:r>
            <w:r>
              <w:rPr>
                <w:rFonts w:ascii="Times New Roman" w:hAnsi="Times New Roman"/>
                <w:bCs/>
                <w:sz w:val="28"/>
                <w:szCs w:val="28"/>
                <w:lang w:val="uz-Cyrl-UZ"/>
              </w:rPr>
              <w:t>farqi</w:t>
            </w:r>
            <w:r w:rsidRPr="00E41815">
              <w:rPr>
                <w:rFonts w:ascii="Times New Roman" w:hAnsi="Times New Roman"/>
                <w:bCs/>
                <w:sz w:val="28"/>
                <w:szCs w:val="28"/>
                <w:lang w:val="uz-Cyrl-UZ"/>
              </w:rPr>
              <w:t xml:space="preserve"> </w:t>
            </w:r>
            <w:r>
              <w:rPr>
                <w:rFonts w:ascii="Times New Roman" w:hAnsi="Times New Roman"/>
                <w:bCs/>
                <w:sz w:val="28"/>
                <w:szCs w:val="28"/>
                <w:lang w:val="uz-Cyrl-UZ"/>
              </w:rPr>
              <w:t>ajratiladigan</w:t>
            </w:r>
            <w:r w:rsidRPr="00E41815">
              <w:rPr>
                <w:rFonts w:ascii="Times New Roman" w:hAnsi="Times New Roman"/>
                <w:bCs/>
                <w:sz w:val="28"/>
                <w:szCs w:val="28"/>
                <w:lang w:val="uz-Cyrl-UZ"/>
              </w:rPr>
              <w:t xml:space="preserve"> </w:t>
            </w:r>
            <w:r>
              <w:rPr>
                <w:rFonts w:ascii="Times New Roman" w:hAnsi="Times New Roman"/>
                <w:bCs/>
                <w:sz w:val="28"/>
                <w:szCs w:val="28"/>
                <w:lang w:val="uz-Cyrl-UZ"/>
              </w:rPr>
              <w:t>ishlash</w:t>
            </w:r>
            <w:r w:rsidRPr="00E41815">
              <w:rPr>
                <w:rFonts w:ascii="Times New Roman" w:hAnsi="Times New Roman"/>
                <w:bCs/>
                <w:sz w:val="28"/>
                <w:szCs w:val="28"/>
                <w:lang w:val="uz-Cyrl-UZ"/>
              </w:rPr>
              <w:t xml:space="preserve"> </w:t>
            </w:r>
            <w:r>
              <w:rPr>
                <w:rFonts w:ascii="Times New Roman" w:hAnsi="Times New Roman"/>
                <w:bCs/>
                <w:sz w:val="28"/>
                <w:szCs w:val="28"/>
                <w:lang w:val="uz-Cyrl-UZ"/>
              </w:rPr>
              <w:t>rejimi.</w:t>
            </w:r>
          </w:p>
          <w:p w14:paraId="6CD1D775" w14:textId="77777777" w:rsidR="0056042D" w:rsidRPr="00A37DB1" w:rsidRDefault="0056042D" w:rsidP="00BB6FBD">
            <w:pPr>
              <w:pStyle w:val="NoSpacing1"/>
              <w:jc w:val="both"/>
              <w:rPr>
                <w:rFonts w:ascii="Times New Roman" w:hAnsi="Times New Roman"/>
                <w:sz w:val="16"/>
                <w:szCs w:val="16"/>
                <w:lang w:val="en-US"/>
              </w:rPr>
            </w:pPr>
          </w:p>
          <w:p w14:paraId="49438270" w14:textId="77777777" w:rsidR="0056042D" w:rsidRPr="00E4181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E41815">
              <w:rPr>
                <w:rFonts w:ascii="Times New Roman" w:hAnsi="Times New Roman"/>
                <w:b/>
                <w:bCs/>
                <w:sz w:val="28"/>
                <w:szCs w:val="28"/>
                <w:lang w:val="uz-Cyrl-UZ"/>
              </w:rPr>
              <w:t>-</w:t>
            </w:r>
            <w:r w:rsidRPr="00E41815">
              <w:rPr>
                <w:rFonts w:ascii="Times New Roman" w:hAnsi="Times New Roman"/>
                <w:bCs/>
                <w:sz w:val="28"/>
                <w:szCs w:val="28"/>
                <w:lang w:val="uz-Cyrl-UZ"/>
              </w:rPr>
              <w:t>нурли трубканинг</w:t>
            </w:r>
            <w:r>
              <w:rPr>
                <w:rFonts w:ascii="Times New Roman" w:hAnsi="Times New Roman"/>
                <w:bCs/>
                <w:sz w:val="28"/>
                <w:szCs w:val="28"/>
                <w:lang w:val="uz-Cyrl-UZ"/>
              </w:rPr>
              <w:t>,</w:t>
            </w:r>
            <w:r w:rsidRPr="00E41815">
              <w:rPr>
                <w:rFonts w:ascii="Times New Roman" w:hAnsi="Times New Roman"/>
                <w:bCs/>
                <w:sz w:val="28"/>
                <w:szCs w:val="28"/>
                <w:lang w:val="uz-Cyrl-UZ"/>
              </w:rPr>
              <w:t xml:space="preserve"> ёзиш ва ҳисоблаш жараё</w:t>
            </w:r>
            <w:r w:rsidR="00A37DB1">
              <w:rPr>
                <w:rFonts w:ascii="Times New Roman" w:hAnsi="Times New Roman"/>
                <w:bCs/>
                <w:sz w:val="28"/>
                <w:szCs w:val="28"/>
                <w:lang w:val="uz-Cyrl-UZ"/>
              </w:rPr>
              <w:t>нида</w:t>
            </w:r>
            <w:r w:rsidRPr="00E41815">
              <w:rPr>
                <w:rFonts w:ascii="Times New Roman" w:hAnsi="Times New Roman"/>
                <w:bCs/>
                <w:sz w:val="28"/>
                <w:szCs w:val="28"/>
                <w:lang w:val="uz-Cyrl-UZ"/>
              </w:rPr>
              <w:t xml:space="preserve"> иккита кетма-кет сигнал</w:t>
            </w:r>
            <w:r w:rsidR="00A37DB1">
              <w:rPr>
                <w:rFonts w:ascii="Times New Roman" w:hAnsi="Times New Roman"/>
                <w:bCs/>
                <w:sz w:val="28"/>
                <w:szCs w:val="28"/>
                <w:lang w:val="uz-Cyrl-UZ"/>
              </w:rPr>
              <w:t>-</w:t>
            </w:r>
            <w:r w:rsidRPr="00E41815">
              <w:rPr>
                <w:rFonts w:ascii="Times New Roman" w:hAnsi="Times New Roman"/>
                <w:bCs/>
                <w:sz w:val="28"/>
                <w:szCs w:val="28"/>
                <w:lang w:val="uz-Cyrl-UZ"/>
              </w:rPr>
              <w:t>нинг фарқи ажратилади</w:t>
            </w:r>
            <w:r>
              <w:rPr>
                <w:rFonts w:ascii="Times New Roman" w:hAnsi="Times New Roman"/>
                <w:bCs/>
                <w:sz w:val="28"/>
                <w:szCs w:val="28"/>
                <w:lang w:val="uz-Cyrl-UZ"/>
              </w:rPr>
              <w:t>ган</w:t>
            </w:r>
            <w:r w:rsidRPr="00E41815">
              <w:rPr>
                <w:rFonts w:ascii="Times New Roman" w:hAnsi="Times New Roman"/>
                <w:bCs/>
                <w:sz w:val="28"/>
                <w:szCs w:val="28"/>
                <w:lang w:val="uz-Cyrl-UZ"/>
              </w:rPr>
              <w:t xml:space="preserve"> ишлаш режими</w:t>
            </w:r>
            <w:r>
              <w:rPr>
                <w:rFonts w:ascii="Times New Roman" w:hAnsi="Times New Roman"/>
                <w:bCs/>
                <w:sz w:val="28"/>
                <w:szCs w:val="28"/>
                <w:lang w:val="uz-Cyrl-UZ"/>
              </w:rPr>
              <w:t>.</w:t>
            </w:r>
          </w:p>
        </w:tc>
      </w:tr>
      <w:tr w:rsidR="0056042D" w:rsidRPr="00CC3BB1" w14:paraId="32582E8F" w14:textId="77777777">
        <w:trPr>
          <w:tblCellSpacing w:w="0" w:type="dxa"/>
          <w:jc w:val="center"/>
        </w:trPr>
        <w:tc>
          <w:tcPr>
            <w:tcW w:w="1954" w:type="pct"/>
          </w:tcPr>
          <w:p w14:paraId="36BAEF67" w14:textId="77777777" w:rsidR="0056042D" w:rsidRPr="00A37DB1" w:rsidRDefault="0056042D" w:rsidP="009779CD">
            <w:pPr>
              <w:rPr>
                <w:b/>
                <w:sz w:val="27"/>
                <w:szCs w:val="27"/>
                <w:lang w:val="uz-Cyrl-UZ"/>
              </w:rPr>
            </w:pPr>
            <w:r w:rsidRPr="00A37DB1">
              <w:rPr>
                <w:b/>
                <w:sz w:val="27"/>
                <w:szCs w:val="27"/>
                <w:lang w:val="uz-Cyrl-UZ"/>
              </w:rPr>
              <w:t>Режим импульсной генерации лазерного излучения</w:t>
            </w:r>
          </w:p>
          <w:p w14:paraId="3C7F2600" w14:textId="217C45D6" w:rsidR="0056042D" w:rsidRPr="00A37DB1" w:rsidRDefault="0056042D" w:rsidP="009779CD">
            <w:pPr>
              <w:pStyle w:val="NoSpacing1"/>
              <w:rPr>
                <w:rFonts w:ascii="Times New Roman" w:hAnsi="Times New Roman"/>
                <w:b/>
                <w:bCs/>
                <w:sz w:val="27"/>
                <w:szCs w:val="27"/>
                <w:lang w:val="uz-Cyrl-UZ"/>
              </w:rPr>
            </w:pPr>
            <w:r w:rsidRPr="00A37DB1">
              <w:rPr>
                <w:rFonts w:ascii="Times New Roman" w:hAnsi="Times New Roman"/>
                <w:b/>
                <w:bCs/>
                <w:sz w:val="27"/>
                <w:szCs w:val="27"/>
                <w:lang w:val="uz-Cyrl-UZ"/>
              </w:rPr>
              <w:t xml:space="preserve">uz - </w:t>
            </w:r>
            <w:r w:rsidRPr="00A37DB1">
              <w:rPr>
                <w:rFonts w:ascii="Times New Roman" w:hAnsi="Times New Roman"/>
                <w:bCs/>
                <w:sz w:val="27"/>
                <w:szCs w:val="27"/>
                <w:lang w:val="uz-Cyrl-UZ"/>
              </w:rPr>
              <w:t>lazer nurlanishni impulsli generatsiyalash rejimi</w:t>
            </w:r>
            <w:r w:rsidR="00A85587">
              <w:rPr>
                <w:rFonts w:ascii="Times New Roman" w:hAnsi="Times New Roman"/>
                <w:b/>
                <w:bCs/>
                <w:sz w:val="27"/>
                <w:szCs w:val="27"/>
                <w:lang w:val="uz-Cyrl-UZ"/>
              </w:rPr>
              <w:t xml:space="preserve"> </w:t>
            </w:r>
          </w:p>
          <w:p w14:paraId="74E190D5" w14:textId="2966B6FA" w:rsidR="0056042D" w:rsidRPr="00A37DB1" w:rsidRDefault="00A85587" w:rsidP="009779CD">
            <w:pPr>
              <w:pStyle w:val="NoSpacing1"/>
              <w:rPr>
                <w:rFonts w:ascii="Times New Roman" w:hAnsi="Times New Roman"/>
                <w:bCs/>
                <w:sz w:val="27"/>
                <w:szCs w:val="27"/>
                <w:lang w:val="uz-Cyrl-UZ"/>
              </w:rPr>
            </w:pPr>
            <w:r>
              <w:rPr>
                <w:rFonts w:ascii="Times New Roman" w:hAnsi="Times New Roman"/>
                <w:b/>
                <w:bCs/>
                <w:sz w:val="27"/>
                <w:szCs w:val="27"/>
                <w:lang w:val="uz-Cyrl-UZ"/>
              </w:rPr>
              <w:t xml:space="preserve"> </w:t>
            </w:r>
            <w:r w:rsidR="0056042D" w:rsidRPr="00A37DB1">
              <w:rPr>
                <w:rFonts w:ascii="Times New Roman" w:hAnsi="Times New Roman"/>
                <w:bCs/>
                <w:sz w:val="27"/>
                <w:szCs w:val="27"/>
                <w:lang w:val="uz-Cyrl-UZ"/>
              </w:rPr>
              <w:t>лазер нурланишни импульсли генерациялаш режими</w:t>
            </w:r>
          </w:p>
          <w:p w14:paraId="0C7E3C7C" w14:textId="77777777" w:rsidR="0056042D" w:rsidRPr="009779CD" w:rsidRDefault="0056042D" w:rsidP="009779CD">
            <w:pPr>
              <w:rPr>
                <w:sz w:val="28"/>
                <w:szCs w:val="28"/>
                <w:lang w:val="uz-Cyrl-UZ"/>
              </w:rPr>
            </w:pPr>
            <w:r w:rsidRPr="00A37DB1">
              <w:rPr>
                <w:b/>
                <w:bCs/>
                <w:sz w:val="27"/>
                <w:szCs w:val="27"/>
                <w:lang w:val="uz-Cyrl-UZ"/>
              </w:rPr>
              <w:t xml:space="preserve">en - </w:t>
            </w:r>
            <w:r w:rsidRPr="00A37DB1">
              <w:rPr>
                <w:bCs/>
                <w:sz w:val="27"/>
                <w:szCs w:val="27"/>
                <w:lang w:val="uz-Cyrl-UZ"/>
              </w:rPr>
              <w:t>pulsed laser radiation mode</w:t>
            </w:r>
          </w:p>
        </w:tc>
        <w:tc>
          <w:tcPr>
            <w:tcW w:w="3046" w:type="pct"/>
          </w:tcPr>
          <w:p w14:paraId="61E31352" w14:textId="77777777" w:rsidR="0056042D" w:rsidRDefault="0056042D" w:rsidP="00BB6FBD">
            <w:pPr>
              <w:jc w:val="both"/>
              <w:rPr>
                <w:sz w:val="28"/>
                <w:szCs w:val="28"/>
                <w:lang w:val="uz-Cyrl-UZ"/>
              </w:rPr>
            </w:pPr>
            <w:r w:rsidRPr="00471031">
              <w:rPr>
                <w:sz w:val="28"/>
                <w:szCs w:val="28"/>
              </w:rPr>
              <w:t>Режим работы лазера, при котором энергия излучается в виде импульсов.</w:t>
            </w:r>
          </w:p>
          <w:p w14:paraId="5F692C6B" w14:textId="77777777" w:rsidR="0056042D" w:rsidRPr="00A37DB1" w:rsidRDefault="0056042D" w:rsidP="00BB6FBD">
            <w:pPr>
              <w:jc w:val="both"/>
              <w:rPr>
                <w:sz w:val="16"/>
                <w:szCs w:val="16"/>
              </w:rPr>
            </w:pPr>
          </w:p>
          <w:p w14:paraId="60D9F9D5" w14:textId="77777777" w:rsidR="0056042D" w:rsidRDefault="0056042D" w:rsidP="00BB6FBD">
            <w:pPr>
              <w:jc w:val="both"/>
              <w:rPr>
                <w:sz w:val="28"/>
                <w:szCs w:val="28"/>
                <w:lang w:val="en-US"/>
              </w:rPr>
            </w:pPr>
            <w:r w:rsidRPr="00DB4A95">
              <w:rPr>
                <w:sz w:val="28"/>
                <w:szCs w:val="28"/>
                <w:lang w:val="en-US"/>
              </w:rPr>
              <w:t>Lazerning</w:t>
            </w:r>
            <w:r>
              <w:rPr>
                <w:sz w:val="28"/>
                <w:szCs w:val="28"/>
                <w:lang w:val="uz-Cyrl-UZ"/>
              </w:rPr>
              <w:t>,</w:t>
            </w:r>
            <w:r w:rsidRPr="00DB4A95">
              <w:rPr>
                <w:sz w:val="28"/>
                <w:szCs w:val="28"/>
                <w:lang w:val="en-US"/>
              </w:rPr>
              <w:t xml:space="preserve"> energiya impulslar ko‘rinishida nurlana</w:t>
            </w:r>
            <w:r w:rsidR="00A37DB1" w:rsidRPr="00A37DB1">
              <w:rPr>
                <w:sz w:val="28"/>
                <w:szCs w:val="28"/>
                <w:lang w:val="en-US"/>
              </w:rPr>
              <w:t>-</w:t>
            </w:r>
            <w:r w:rsidRPr="00DB4A95">
              <w:rPr>
                <w:sz w:val="28"/>
                <w:szCs w:val="28"/>
                <w:lang w:val="en-US"/>
              </w:rPr>
              <w:t>digan ishlash rejimi.</w:t>
            </w:r>
          </w:p>
          <w:p w14:paraId="25524EFA" w14:textId="77777777" w:rsidR="0056042D" w:rsidRPr="00E479AC" w:rsidRDefault="0056042D" w:rsidP="00BB6FBD">
            <w:pPr>
              <w:jc w:val="both"/>
              <w:rPr>
                <w:sz w:val="28"/>
                <w:szCs w:val="28"/>
                <w:lang w:val="en-US"/>
              </w:rPr>
            </w:pPr>
          </w:p>
          <w:p w14:paraId="61AC8431" w14:textId="77777777" w:rsidR="0056042D" w:rsidRPr="00E41815" w:rsidRDefault="0056042D" w:rsidP="00BB6FBD">
            <w:pPr>
              <w:jc w:val="both"/>
              <w:rPr>
                <w:sz w:val="28"/>
                <w:szCs w:val="28"/>
                <w:lang w:val="uz-Cyrl-UZ"/>
              </w:rPr>
            </w:pPr>
            <w:r w:rsidRPr="00E41815">
              <w:rPr>
                <w:sz w:val="28"/>
                <w:szCs w:val="28"/>
              </w:rPr>
              <w:t>Лазернинг</w:t>
            </w:r>
            <w:r w:rsidR="000D2BF3">
              <w:rPr>
                <w:sz w:val="28"/>
                <w:szCs w:val="28"/>
                <w:lang w:val="uz-Cyrl-UZ"/>
              </w:rPr>
              <w:t>,</w:t>
            </w:r>
            <w:r w:rsidRPr="00E41815">
              <w:rPr>
                <w:sz w:val="28"/>
                <w:szCs w:val="28"/>
              </w:rPr>
              <w:t xml:space="preserve"> </w:t>
            </w:r>
            <w:r w:rsidR="000D2BF3" w:rsidRPr="00E41815">
              <w:rPr>
                <w:sz w:val="28"/>
                <w:szCs w:val="28"/>
              </w:rPr>
              <w:t>энергия</w:t>
            </w:r>
            <w:r w:rsidR="000D2BF3">
              <w:rPr>
                <w:sz w:val="28"/>
                <w:szCs w:val="28"/>
                <w:lang w:val="uz-Cyrl-UZ"/>
              </w:rPr>
              <w:t xml:space="preserve"> </w:t>
            </w:r>
            <w:r w:rsidR="000D2BF3" w:rsidRPr="00E41815">
              <w:rPr>
                <w:sz w:val="28"/>
                <w:szCs w:val="28"/>
              </w:rPr>
              <w:t>импульслар кўринишида</w:t>
            </w:r>
            <w:r w:rsidR="00A37DB1">
              <w:rPr>
                <w:sz w:val="28"/>
                <w:szCs w:val="28"/>
                <w:lang w:val="uz-Cyrl-UZ"/>
              </w:rPr>
              <w:t xml:space="preserve"> </w:t>
            </w:r>
            <w:r w:rsidR="000D2BF3">
              <w:rPr>
                <w:sz w:val="28"/>
                <w:szCs w:val="28"/>
                <w:lang w:val="uz-Cyrl-UZ"/>
              </w:rPr>
              <w:t>н</w:t>
            </w:r>
            <w:r w:rsidR="000D2BF3" w:rsidRPr="00E41815">
              <w:rPr>
                <w:sz w:val="28"/>
                <w:szCs w:val="28"/>
              </w:rPr>
              <w:t>урланади</w:t>
            </w:r>
            <w:r w:rsidR="000D2BF3">
              <w:rPr>
                <w:sz w:val="28"/>
                <w:szCs w:val="28"/>
                <w:lang w:val="uz-Cyrl-UZ"/>
              </w:rPr>
              <w:t>ган</w:t>
            </w:r>
            <w:r w:rsidR="000D2BF3" w:rsidRPr="00E41815">
              <w:rPr>
                <w:sz w:val="28"/>
                <w:szCs w:val="28"/>
              </w:rPr>
              <w:t xml:space="preserve"> </w:t>
            </w:r>
            <w:r w:rsidR="000D2BF3">
              <w:rPr>
                <w:sz w:val="28"/>
                <w:szCs w:val="28"/>
              </w:rPr>
              <w:t>ишлаш режими</w:t>
            </w:r>
            <w:r w:rsidR="000D2BF3">
              <w:rPr>
                <w:sz w:val="28"/>
                <w:szCs w:val="28"/>
                <w:lang w:val="uz-Cyrl-UZ"/>
              </w:rPr>
              <w:t>.</w:t>
            </w:r>
            <w:r w:rsidRPr="00E41815">
              <w:rPr>
                <w:sz w:val="28"/>
                <w:szCs w:val="28"/>
              </w:rPr>
              <w:t xml:space="preserve"> </w:t>
            </w:r>
          </w:p>
        </w:tc>
      </w:tr>
      <w:tr w:rsidR="0056042D" w:rsidRPr="003D75D3" w14:paraId="403EC9E5" w14:textId="77777777">
        <w:trPr>
          <w:tblCellSpacing w:w="0" w:type="dxa"/>
          <w:jc w:val="center"/>
        </w:trPr>
        <w:tc>
          <w:tcPr>
            <w:tcW w:w="1954" w:type="pct"/>
          </w:tcPr>
          <w:p w14:paraId="7BFEE6DB"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 xml:space="preserve">Режим интегрирования </w:t>
            </w:r>
            <w:r w:rsidR="00A37DB1">
              <w:rPr>
                <w:rFonts w:ascii="Times New Roman" w:hAnsi="Times New Roman"/>
                <w:b/>
                <w:bCs/>
                <w:sz w:val="28"/>
                <w:szCs w:val="28"/>
              </w:rPr>
              <w:br/>
            </w:r>
            <w:r w:rsidRPr="00471031">
              <w:rPr>
                <w:rFonts w:ascii="Times New Roman" w:hAnsi="Times New Roman"/>
                <w:b/>
                <w:bCs/>
                <w:sz w:val="28"/>
                <w:szCs w:val="28"/>
              </w:rPr>
              <w:t>запоминающей электронно-</w:t>
            </w:r>
            <w:r w:rsidRPr="00471031">
              <w:rPr>
                <w:rFonts w:ascii="Times New Roman" w:hAnsi="Times New Roman"/>
                <w:b/>
                <w:bCs/>
                <w:sz w:val="28"/>
                <w:szCs w:val="28"/>
              </w:rPr>
              <w:lastRenderedPageBreak/>
              <w:t>лучевой трубки</w:t>
            </w:r>
          </w:p>
          <w:p w14:paraId="7CEB67A0" w14:textId="670CF352"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E479A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9D4A04">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9D4A04">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9D4A04">
              <w:rPr>
                <w:rFonts w:ascii="Times New Roman" w:hAnsi="Times New Roman"/>
                <w:bCs/>
                <w:sz w:val="28"/>
                <w:szCs w:val="28"/>
                <w:lang w:val="uz-Cyrl-UZ"/>
              </w:rPr>
              <w:t xml:space="preserve"> </w:t>
            </w:r>
            <w:r>
              <w:rPr>
                <w:rFonts w:ascii="Times New Roman" w:hAnsi="Times New Roman"/>
                <w:bCs/>
                <w:sz w:val="28"/>
                <w:szCs w:val="28"/>
                <w:lang w:val="uz-Cyrl-UZ"/>
              </w:rPr>
              <w:t>integrallash</w:t>
            </w:r>
            <w:r w:rsidRPr="009D4A04">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6DF35FEE" w14:textId="10340A67" w:rsidR="0056042D" w:rsidRPr="009D4A0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D4A04">
              <w:rPr>
                <w:rFonts w:ascii="Times New Roman" w:hAnsi="Times New Roman"/>
                <w:bCs/>
                <w:sz w:val="28"/>
                <w:szCs w:val="28"/>
                <w:lang w:val="uz-Cyrl-UZ"/>
              </w:rPr>
              <w:t>хотирловчи электрон</w:t>
            </w:r>
            <w:r w:rsidR="0056042D" w:rsidRPr="009D4A04">
              <w:rPr>
                <w:rFonts w:ascii="Times New Roman" w:hAnsi="Times New Roman"/>
                <w:bCs/>
                <w:sz w:val="28"/>
                <w:szCs w:val="28"/>
              </w:rPr>
              <w:t>-</w:t>
            </w:r>
            <w:r w:rsidR="0056042D" w:rsidRPr="009D4A04">
              <w:rPr>
                <w:rFonts w:ascii="Times New Roman" w:hAnsi="Times New Roman"/>
                <w:bCs/>
                <w:sz w:val="28"/>
                <w:szCs w:val="28"/>
                <w:lang w:val="uz-Cyrl-UZ"/>
              </w:rPr>
              <w:t>нурли трубканинг интеграллаш режими</w:t>
            </w:r>
          </w:p>
          <w:p w14:paraId="2CB42293" w14:textId="77777777" w:rsidR="0056042D" w:rsidRPr="00B7487A"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EC3432" w:rsidRPr="00E070CF">
              <w:rPr>
                <w:rFonts w:ascii="Times New Roman" w:hAnsi="Times New Roman"/>
                <w:bCs/>
                <w:sz w:val="28"/>
                <w:szCs w:val="28"/>
                <w:lang w:val="uz-Cyrl-UZ"/>
              </w:rPr>
              <w:t xml:space="preserve"> operative mode</w:t>
            </w:r>
            <w:r w:rsidR="00EC3432" w:rsidRPr="00E070CF">
              <w:rPr>
                <w:rFonts w:ascii="Times New Roman" w:hAnsi="Times New Roman"/>
                <w:bCs/>
                <w:sz w:val="28"/>
                <w:szCs w:val="28"/>
                <w:lang w:val="en-US"/>
              </w:rPr>
              <w:t xml:space="preserve"> of recording CRT</w:t>
            </w:r>
          </w:p>
        </w:tc>
        <w:tc>
          <w:tcPr>
            <w:tcW w:w="3046" w:type="pct"/>
          </w:tcPr>
          <w:p w14:paraId="159F37A6" w14:textId="77777777" w:rsidR="0056042D" w:rsidRPr="00A37DB1" w:rsidRDefault="0056042D" w:rsidP="00BB6FBD">
            <w:pPr>
              <w:pStyle w:val="NoSpacing1"/>
              <w:jc w:val="both"/>
              <w:rPr>
                <w:rFonts w:ascii="Times New Roman" w:hAnsi="Times New Roman"/>
                <w:sz w:val="27"/>
                <w:szCs w:val="27"/>
                <w:lang w:val="uz-Cyrl-UZ"/>
              </w:rPr>
            </w:pPr>
            <w:r w:rsidRPr="00A37DB1">
              <w:rPr>
                <w:rFonts w:ascii="Times New Roman" w:hAnsi="Times New Roman"/>
                <w:sz w:val="27"/>
                <w:szCs w:val="27"/>
              </w:rPr>
              <w:lastRenderedPageBreak/>
              <w:t>Режим работы запоминающей электронно-луче</w:t>
            </w:r>
            <w:r w:rsidR="00A37DB1" w:rsidRPr="00A37DB1">
              <w:rPr>
                <w:rFonts w:ascii="Times New Roman" w:hAnsi="Times New Roman"/>
                <w:sz w:val="27"/>
                <w:szCs w:val="27"/>
              </w:rPr>
              <w:t>-</w:t>
            </w:r>
            <w:r w:rsidRPr="00A37DB1">
              <w:rPr>
                <w:rFonts w:ascii="Times New Roman" w:hAnsi="Times New Roman"/>
                <w:sz w:val="27"/>
                <w:szCs w:val="27"/>
              </w:rPr>
              <w:t>вой трубки, при котором происходит суммирова</w:t>
            </w:r>
            <w:r w:rsidRPr="00A37DB1">
              <w:rPr>
                <w:rFonts w:ascii="Times New Roman" w:hAnsi="Times New Roman"/>
                <w:sz w:val="27"/>
                <w:szCs w:val="27"/>
              </w:rPr>
              <w:lastRenderedPageBreak/>
              <w:t>ние последовательных сигналов при записи их на одни и те же элементы мишени.</w:t>
            </w:r>
          </w:p>
          <w:p w14:paraId="18269168" w14:textId="77777777" w:rsidR="0056042D" w:rsidRPr="00A37DB1" w:rsidRDefault="0056042D" w:rsidP="00BB6FBD">
            <w:pPr>
              <w:pStyle w:val="NoSpacing1"/>
              <w:jc w:val="both"/>
              <w:rPr>
                <w:rFonts w:ascii="Times New Roman" w:hAnsi="Times New Roman"/>
                <w:sz w:val="18"/>
                <w:szCs w:val="18"/>
              </w:rPr>
            </w:pPr>
          </w:p>
          <w:p w14:paraId="1AA4FBCE" w14:textId="77777777" w:rsidR="0056042D" w:rsidRPr="00A37DB1" w:rsidRDefault="0056042D" w:rsidP="00BB6FBD">
            <w:pPr>
              <w:pStyle w:val="NoSpacing1"/>
              <w:jc w:val="both"/>
              <w:rPr>
                <w:rFonts w:ascii="Times New Roman" w:hAnsi="Times New Roman"/>
                <w:sz w:val="27"/>
                <w:szCs w:val="27"/>
                <w:lang w:val="en-US"/>
              </w:rPr>
            </w:pPr>
            <w:r w:rsidRPr="00A37DB1">
              <w:rPr>
                <w:rFonts w:ascii="Times New Roman" w:hAnsi="Times New Roman"/>
                <w:sz w:val="27"/>
                <w:szCs w:val="27"/>
                <w:lang w:val="uz-Cyrl-UZ"/>
              </w:rPr>
              <w:t>Xotirlovchi elektron</w:t>
            </w:r>
            <w:r w:rsidRPr="00A37DB1">
              <w:rPr>
                <w:rFonts w:ascii="Times New Roman" w:hAnsi="Times New Roman"/>
                <w:b/>
                <w:bCs/>
                <w:sz w:val="27"/>
                <w:szCs w:val="27"/>
                <w:lang w:val="uz-Cyrl-UZ"/>
              </w:rPr>
              <w:t>-</w:t>
            </w:r>
            <w:r w:rsidRPr="00A37DB1">
              <w:rPr>
                <w:rFonts w:ascii="Times New Roman" w:hAnsi="Times New Roman"/>
                <w:bCs/>
                <w:sz w:val="27"/>
                <w:szCs w:val="27"/>
                <w:lang w:val="uz-Cyrl-UZ"/>
              </w:rPr>
              <w:t>nurli trubkaning, nishonning aynan bir xil elementlariga yozishda ketma-ket sig</w:t>
            </w:r>
            <w:r w:rsidR="00A37DB1" w:rsidRPr="00A37DB1">
              <w:rPr>
                <w:rFonts w:ascii="Times New Roman" w:hAnsi="Times New Roman"/>
                <w:bCs/>
                <w:sz w:val="27"/>
                <w:szCs w:val="27"/>
                <w:lang w:val="uz-Cyrl-UZ"/>
              </w:rPr>
              <w:t>-</w:t>
            </w:r>
            <w:r w:rsidRPr="00A37DB1">
              <w:rPr>
                <w:rFonts w:ascii="Times New Roman" w:hAnsi="Times New Roman"/>
                <w:bCs/>
                <w:sz w:val="27"/>
                <w:szCs w:val="27"/>
                <w:lang w:val="uz-Cyrl-UZ"/>
              </w:rPr>
              <w:t>nallarning jamlanishi yuz beradigan ishlash rejimi.</w:t>
            </w:r>
          </w:p>
          <w:p w14:paraId="465CCA14" w14:textId="77777777" w:rsidR="0056042D" w:rsidRPr="00A37DB1" w:rsidRDefault="0056042D" w:rsidP="00BB6FBD">
            <w:pPr>
              <w:pStyle w:val="NoSpacing1"/>
              <w:jc w:val="both"/>
              <w:rPr>
                <w:rFonts w:ascii="Times New Roman" w:hAnsi="Times New Roman"/>
                <w:sz w:val="18"/>
                <w:szCs w:val="18"/>
                <w:lang w:val="en-US"/>
              </w:rPr>
            </w:pPr>
          </w:p>
          <w:p w14:paraId="70C13C9A" w14:textId="77777777" w:rsidR="0056042D" w:rsidRPr="00A37DB1" w:rsidRDefault="0056042D" w:rsidP="00BB6FBD">
            <w:pPr>
              <w:pStyle w:val="NoSpacing1"/>
              <w:jc w:val="both"/>
              <w:rPr>
                <w:rFonts w:ascii="Times New Roman" w:hAnsi="Times New Roman"/>
                <w:sz w:val="27"/>
                <w:szCs w:val="27"/>
                <w:lang w:val="uz-Cyrl-UZ"/>
              </w:rPr>
            </w:pPr>
            <w:r w:rsidRPr="00A37DB1">
              <w:rPr>
                <w:rFonts w:ascii="Times New Roman" w:hAnsi="Times New Roman"/>
                <w:sz w:val="27"/>
                <w:szCs w:val="27"/>
                <w:lang w:val="uz-Cyrl-UZ"/>
              </w:rPr>
              <w:t>Хотирловчи электрон</w:t>
            </w:r>
            <w:r w:rsidRPr="00A37DB1">
              <w:rPr>
                <w:rFonts w:ascii="Times New Roman" w:hAnsi="Times New Roman"/>
                <w:b/>
                <w:bCs/>
                <w:sz w:val="27"/>
                <w:szCs w:val="27"/>
                <w:lang w:val="uz-Cyrl-UZ"/>
              </w:rPr>
              <w:t>-</w:t>
            </w:r>
            <w:r w:rsidRPr="00A37DB1">
              <w:rPr>
                <w:rFonts w:ascii="Times New Roman" w:hAnsi="Times New Roman"/>
                <w:bCs/>
                <w:sz w:val="27"/>
                <w:szCs w:val="27"/>
                <w:lang w:val="uz-Cyrl-UZ"/>
              </w:rPr>
              <w:t>нурли трубканинг, нишон</w:t>
            </w:r>
            <w:r w:rsidR="00A37DB1" w:rsidRPr="00A37DB1">
              <w:rPr>
                <w:rFonts w:ascii="Times New Roman" w:hAnsi="Times New Roman"/>
                <w:bCs/>
                <w:sz w:val="27"/>
                <w:szCs w:val="27"/>
                <w:lang w:val="uz-Cyrl-UZ"/>
              </w:rPr>
              <w:t>-</w:t>
            </w:r>
            <w:r w:rsidRPr="00A37DB1">
              <w:rPr>
                <w:rFonts w:ascii="Times New Roman" w:hAnsi="Times New Roman"/>
                <w:bCs/>
                <w:sz w:val="27"/>
                <w:szCs w:val="27"/>
                <w:lang w:val="uz-Cyrl-UZ"/>
              </w:rPr>
              <w:t>нинг айнан бир хил элементларига ёзишда кетма-кет сигналларнинг жамланиши юз берадиган ишлаш режими.</w:t>
            </w:r>
          </w:p>
        </w:tc>
      </w:tr>
      <w:tr w:rsidR="0056042D" w:rsidRPr="00CC3BB1" w14:paraId="72E6A28C" w14:textId="77777777">
        <w:trPr>
          <w:tblCellSpacing w:w="0" w:type="dxa"/>
          <w:jc w:val="center"/>
        </w:trPr>
        <w:tc>
          <w:tcPr>
            <w:tcW w:w="1954" w:type="pct"/>
          </w:tcPr>
          <w:p w14:paraId="43D42A09" w14:textId="77777777" w:rsidR="0056042D" w:rsidRPr="003C69D3" w:rsidRDefault="0056042D" w:rsidP="009779CD">
            <w:pPr>
              <w:rPr>
                <w:b/>
                <w:sz w:val="28"/>
                <w:szCs w:val="28"/>
                <w:lang w:val="uz-Cyrl-UZ"/>
              </w:rPr>
            </w:pPr>
            <w:r w:rsidRPr="009779CD">
              <w:rPr>
                <w:b/>
                <w:sz w:val="28"/>
                <w:szCs w:val="28"/>
                <w:lang w:val="uz-Cyrl-UZ"/>
              </w:rPr>
              <w:lastRenderedPageBreak/>
              <w:t xml:space="preserve">Режим короткого замыкания </w:t>
            </w:r>
            <w:r w:rsidRPr="00C77170">
              <w:rPr>
                <w:b/>
                <w:sz w:val="28"/>
                <w:szCs w:val="28"/>
                <w:lang w:val="uz-Cyrl-UZ"/>
              </w:rPr>
              <w:t>ФЭПП</w:t>
            </w:r>
          </w:p>
          <w:p w14:paraId="3D5D7EED" w14:textId="3D71C2B0"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FEYaNQ ning qisqa tutashuv rejimi</w:t>
            </w:r>
            <w:r w:rsidR="00A85587">
              <w:rPr>
                <w:rFonts w:ascii="Times New Roman" w:hAnsi="Times New Roman"/>
                <w:b/>
                <w:bCs/>
                <w:sz w:val="28"/>
                <w:szCs w:val="28"/>
                <w:lang w:val="uz-Cyrl-UZ"/>
              </w:rPr>
              <w:t xml:space="preserve"> </w:t>
            </w:r>
          </w:p>
          <w:p w14:paraId="46DB13E7" w14:textId="6789E990" w:rsidR="0056042D" w:rsidRPr="003C69D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нинг қисқа туташув режими</w:t>
            </w:r>
          </w:p>
          <w:p w14:paraId="5D975B89" w14:textId="77777777" w:rsidR="0056042D" w:rsidRPr="003C69D3" w:rsidRDefault="0056042D" w:rsidP="009779CD">
            <w:pPr>
              <w:rPr>
                <w:b/>
                <w:sz w:val="28"/>
                <w:szCs w:val="28"/>
                <w:lang w:val="uz-Cyrl-UZ"/>
              </w:rPr>
            </w:pPr>
            <w:r w:rsidRPr="009779CD">
              <w:rPr>
                <w:b/>
                <w:bCs/>
                <w:sz w:val="28"/>
                <w:szCs w:val="28"/>
                <w:lang w:val="uz-Cyrl-UZ"/>
              </w:rPr>
              <w:t xml:space="preserve">en </w:t>
            </w:r>
            <w:r w:rsidRPr="003C69D3">
              <w:rPr>
                <w:b/>
                <w:bCs/>
                <w:sz w:val="28"/>
                <w:szCs w:val="28"/>
                <w:lang w:val="uz-Cyrl-UZ"/>
              </w:rPr>
              <w:t>-</w:t>
            </w:r>
            <w:r w:rsidR="00430CC9" w:rsidRPr="00E070CF">
              <w:rPr>
                <w:bCs/>
                <w:sz w:val="28"/>
                <w:szCs w:val="28"/>
                <w:lang w:val="uz-Cyrl-UZ"/>
              </w:rPr>
              <w:t xml:space="preserve"> short-circuit conditions</w:t>
            </w:r>
            <w:r w:rsidR="00430CC9" w:rsidRPr="00E070CF">
              <w:rPr>
                <w:bCs/>
                <w:sz w:val="28"/>
                <w:szCs w:val="28"/>
                <w:lang w:val="en-US"/>
              </w:rPr>
              <w:t xml:space="preserve"> </w:t>
            </w:r>
            <w:r w:rsidR="00430CC9">
              <w:rPr>
                <w:bCs/>
                <w:sz w:val="28"/>
                <w:szCs w:val="28"/>
                <w:lang w:val="en-US"/>
              </w:rPr>
              <w:t xml:space="preserve">of </w:t>
            </w:r>
            <w:r w:rsidR="00430CC9" w:rsidRPr="00E070CF">
              <w:rPr>
                <w:bCs/>
                <w:sz w:val="28"/>
                <w:szCs w:val="28"/>
                <w:lang w:val="en-US"/>
              </w:rPr>
              <w:t>PSRD</w:t>
            </w:r>
          </w:p>
        </w:tc>
        <w:tc>
          <w:tcPr>
            <w:tcW w:w="3046" w:type="pct"/>
          </w:tcPr>
          <w:p w14:paraId="129F6FB6"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C77170">
              <w:rPr>
                <w:rFonts w:ascii="Times New Roman" w:hAnsi="Times New Roman"/>
                <w:sz w:val="28"/>
                <w:szCs w:val="28"/>
                <w:lang w:val="uz-Cyrl-UZ"/>
              </w:rPr>
              <w:t>ФЭПП</w:t>
            </w:r>
            <w:r w:rsidRPr="003C69D3">
              <w:rPr>
                <w:rFonts w:ascii="Times New Roman" w:hAnsi="Times New Roman"/>
                <w:sz w:val="28"/>
                <w:szCs w:val="28"/>
              </w:rPr>
              <w:t>, при котором внешнее нагрузочное сопротивление пренебрежимо мало по сравнению с выходным динамическим сопротивлением ФЭПП.</w:t>
            </w:r>
          </w:p>
          <w:p w14:paraId="098D63E6" w14:textId="77777777" w:rsidR="0056042D" w:rsidRPr="00A37DB1" w:rsidRDefault="0056042D" w:rsidP="00BB6FBD">
            <w:pPr>
              <w:pStyle w:val="NoSpacing1"/>
              <w:jc w:val="both"/>
              <w:rPr>
                <w:rFonts w:ascii="Times New Roman" w:hAnsi="Times New Roman"/>
                <w:sz w:val="14"/>
                <w:szCs w:val="14"/>
              </w:rPr>
            </w:pPr>
          </w:p>
          <w:p w14:paraId="103E2CAC" w14:textId="77777777" w:rsidR="0056042D" w:rsidRPr="009779CD"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 tashqi yuklama qarshilik bu nurla</w:t>
            </w:r>
            <w:r w:rsidR="00A37DB1">
              <w:rPr>
                <w:rFonts w:ascii="Times New Roman" w:hAnsi="Times New Roman"/>
                <w:sz w:val="28"/>
                <w:szCs w:val="28"/>
                <w:lang w:val="uz-Cyrl-UZ"/>
              </w:rPr>
              <w:t>-</w:t>
            </w:r>
            <w:r w:rsidRPr="003C69D3">
              <w:rPr>
                <w:rFonts w:ascii="Times New Roman" w:hAnsi="Times New Roman"/>
                <w:sz w:val="28"/>
                <w:szCs w:val="28"/>
                <w:lang w:val="uz-Cyrl-UZ"/>
              </w:rPr>
              <w:t>nish qabul qilgichning chiquvchi dinamik qarshi</w:t>
            </w:r>
            <w:r w:rsidR="00A37DB1">
              <w:rPr>
                <w:rFonts w:ascii="Times New Roman" w:hAnsi="Times New Roman"/>
                <w:sz w:val="28"/>
                <w:szCs w:val="28"/>
                <w:lang w:val="uz-Cyrl-UZ"/>
              </w:rPr>
              <w:t>-</w:t>
            </w:r>
            <w:r w:rsidRPr="003C69D3">
              <w:rPr>
                <w:rFonts w:ascii="Times New Roman" w:hAnsi="Times New Roman"/>
                <w:sz w:val="28"/>
                <w:szCs w:val="28"/>
                <w:lang w:val="uz-Cyrl-UZ"/>
              </w:rPr>
              <w:t>ligiga nisbatan juda kam bo‘ladigan ishlash rejimi.</w:t>
            </w:r>
          </w:p>
          <w:p w14:paraId="3C448C37" w14:textId="77777777" w:rsidR="0056042D" w:rsidRPr="00A37DB1" w:rsidRDefault="0056042D" w:rsidP="00BB6FBD">
            <w:pPr>
              <w:pStyle w:val="NoSpacing1"/>
              <w:jc w:val="both"/>
              <w:rPr>
                <w:rFonts w:ascii="Times New Roman" w:hAnsi="Times New Roman"/>
                <w:sz w:val="14"/>
                <w:szCs w:val="14"/>
              </w:rPr>
            </w:pPr>
          </w:p>
          <w:p w14:paraId="2CC3E9A1"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ташқи юклама қаршилик бу нурла</w:t>
            </w:r>
            <w:r w:rsidR="00A37DB1">
              <w:rPr>
                <w:rFonts w:ascii="Times New Roman" w:hAnsi="Times New Roman"/>
                <w:sz w:val="28"/>
                <w:szCs w:val="28"/>
                <w:lang w:val="uz-Cyrl-UZ"/>
              </w:rPr>
              <w:t>-</w:t>
            </w:r>
            <w:r w:rsidRPr="003C69D3">
              <w:rPr>
                <w:rFonts w:ascii="Times New Roman" w:hAnsi="Times New Roman"/>
                <w:sz w:val="28"/>
                <w:szCs w:val="28"/>
                <w:lang w:val="uz-Cyrl-UZ"/>
              </w:rPr>
              <w:t>ниш қабул қилгичнинг чиқувчи динамик қарши</w:t>
            </w:r>
            <w:r w:rsidR="00A37DB1">
              <w:rPr>
                <w:rFonts w:ascii="Times New Roman" w:hAnsi="Times New Roman"/>
                <w:sz w:val="28"/>
                <w:szCs w:val="28"/>
                <w:lang w:val="uz-Cyrl-UZ"/>
              </w:rPr>
              <w:t>-</w:t>
            </w:r>
            <w:r w:rsidRPr="003C69D3">
              <w:rPr>
                <w:rFonts w:ascii="Times New Roman" w:hAnsi="Times New Roman"/>
                <w:sz w:val="28"/>
                <w:szCs w:val="28"/>
                <w:lang w:val="uz-Cyrl-UZ"/>
              </w:rPr>
              <w:t>лигига нисбатан жуда кам бўладиган ишлаш режими.</w:t>
            </w:r>
          </w:p>
        </w:tc>
      </w:tr>
      <w:tr w:rsidR="0056042D" w:rsidRPr="00CC3BB1" w14:paraId="3A571939" w14:textId="77777777">
        <w:trPr>
          <w:tblCellSpacing w:w="0" w:type="dxa"/>
          <w:jc w:val="center"/>
        </w:trPr>
        <w:tc>
          <w:tcPr>
            <w:tcW w:w="1954" w:type="pct"/>
          </w:tcPr>
          <w:p w14:paraId="14F6C5A1" w14:textId="77777777" w:rsidR="0056042D" w:rsidRPr="009779CD" w:rsidRDefault="0056042D" w:rsidP="009779CD">
            <w:pPr>
              <w:rPr>
                <w:b/>
                <w:sz w:val="28"/>
                <w:szCs w:val="28"/>
                <w:lang w:val="uz-Cyrl-UZ"/>
              </w:rPr>
            </w:pPr>
            <w:r w:rsidRPr="009779CD">
              <w:rPr>
                <w:b/>
                <w:sz w:val="28"/>
                <w:szCs w:val="28"/>
                <w:lang w:val="uz-Cyrl-UZ"/>
              </w:rPr>
              <w:t>Режим модуляции добротности резонатора</w:t>
            </w:r>
          </w:p>
          <w:p w14:paraId="5A08733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rezonator</w:t>
            </w:r>
            <w:r w:rsidRPr="00075A52">
              <w:rPr>
                <w:rFonts w:ascii="Times New Roman" w:hAnsi="Times New Roman"/>
                <w:bCs/>
                <w:sz w:val="28"/>
                <w:szCs w:val="28"/>
                <w:lang w:val="uz-Cyrl-UZ"/>
              </w:rPr>
              <w:t xml:space="preserve"> </w:t>
            </w:r>
            <w:r>
              <w:rPr>
                <w:rFonts w:ascii="Times New Roman" w:hAnsi="Times New Roman"/>
                <w:bCs/>
                <w:sz w:val="28"/>
                <w:szCs w:val="28"/>
                <w:lang w:val="uz-Cyrl-UZ"/>
              </w:rPr>
              <w:t>aslligini</w:t>
            </w:r>
            <w:r w:rsidRPr="00075A52">
              <w:rPr>
                <w:rFonts w:ascii="Times New Roman" w:hAnsi="Times New Roman"/>
                <w:bCs/>
                <w:sz w:val="28"/>
                <w:szCs w:val="28"/>
                <w:lang w:val="uz-Cyrl-UZ"/>
              </w:rPr>
              <w:t xml:space="preserve"> </w:t>
            </w:r>
            <w:r>
              <w:rPr>
                <w:rFonts w:ascii="Times New Roman" w:hAnsi="Times New Roman"/>
                <w:bCs/>
                <w:sz w:val="28"/>
                <w:szCs w:val="28"/>
                <w:lang w:val="uz-Cyrl-UZ"/>
              </w:rPr>
              <w:t>modulyatsiyalash</w:t>
            </w:r>
            <w:r w:rsidRPr="00075A5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113850D5" w14:textId="44BEDBB4" w:rsidR="0056042D" w:rsidRPr="00075A5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A52">
              <w:rPr>
                <w:rFonts w:ascii="Times New Roman" w:hAnsi="Times New Roman"/>
                <w:bCs/>
                <w:sz w:val="28"/>
                <w:szCs w:val="28"/>
                <w:lang w:val="uz-Cyrl-UZ"/>
              </w:rPr>
              <w:t>резонатор асллигини модуляциялаш режими</w:t>
            </w:r>
          </w:p>
          <w:p w14:paraId="3881C509" w14:textId="77777777" w:rsidR="0056042D" w:rsidRPr="009779CD" w:rsidRDefault="0056042D" w:rsidP="009779CD">
            <w:pPr>
              <w:rPr>
                <w:sz w:val="28"/>
                <w:szCs w:val="28"/>
                <w:lang w:val="uz-Cyrl-UZ"/>
              </w:rPr>
            </w:pPr>
            <w:r w:rsidRPr="009779CD">
              <w:rPr>
                <w:b/>
                <w:bCs/>
                <w:sz w:val="28"/>
                <w:szCs w:val="28"/>
                <w:lang w:val="uz-Cyrl-UZ"/>
              </w:rPr>
              <w:t xml:space="preserve">en </w:t>
            </w:r>
            <w:r>
              <w:rPr>
                <w:b/>
                <w:bCs/>
                <w:sz w:val="28"/>
                <w:szCs w:val="28"/>
                <w:lang w:val="uz-Cyrl-UZ"/>
              </w:rPr>
              <w:t>-</w:t>
            </w:r>
            <w:r w:rsidRPr="009779CD">
              <w:rPr>
                <w:b/>
                <w:bCs/>
                <w:sz w:val="28"/>
                <w:szCs w:val="28"/>
                <w:lang w:val="uz-Cyrl-UZ"/>
              </w:rPr>
              <w:t xml:space="preserve"> </w:t>
            </w:r>
            <w:r w:rsidRPr="009779CD">
              <w:rPr>
                <w:bCs/>
                <w:sz w:val="28"/>
                <w:szCs w:val="28"/>
                <w:lang w:val="uz-Cyrl-UZ"/>
              </w:rPr>
              <w:t>Q-switching resonator mode</w:t>
            </w:r>
          </w:p>
        </w:tc>
        <w:tc>
          <w:tcPr>
            <w:tcW w:w="3046" w:type="pct"/>
          </w:tcPr>
          <w:p w14:paraId="6570B2F3" w14:textId="77777777" w:rsidR="0056042D" w:rsidRPr="00415069" w:rsidRDefault="0056042D" w:rsidP="00BB6FBD">
            <w:pPr>
              <w:jc w:val="both"/>
              <w:rPr>
                <w:sz w:val="27"/>
                <w:szCs w:val="27"/>
                <w:lang w:val="uz-Cyrl-UZ"/>
              </w:rPr>
            </w:pPr>
            <w:r w:rsidRPr="00415069">
              <w:rPr>
                <w:sz w:val="27"/>
                <w:szCs w:val="27"/>
              </w:rPr>
              <w:t>Режим импульсной генерации лазерного излучения, при котором накопление энергии производится в лазерной активной среде, а ее вывод осу</w:t>
            </w:r>
            <w:r w:rsidR="00A37DB1" w:rsidRPr="00415069">
              <w:rPr>
                <w:sz w:val="27"/>
                <w:szCs w:val="27"/>
              </w:rPr>
              <w:t>-</w:t>
            </w:r>
            <w:r w:rsidRPr="00415069">
              <w:rPr>
                <w:sz w:val="27"/>
                <w:szCs w:val="27"/>
              </w:rPr>
              <w:t>ществляется путем быстрого изменения добротности резонатора от минимальной до максимальной.</w:t>
            </w:r>
          </w:p>
          <w:p w14:paraId="2F8DF576" w14:textId="77777777" w:rsidR="0056042D" w:rsidRPr="00A37DB1" w:rsidRDefault="0056042D" w:rsidP="00BB6FBD">
            <w:pPr>
              <w:jc w:val="both"/>
              <w:rPr>
                <w:sz w:val="14"/>
                <w:szCs w:val="14"/>
              </w:rPr>
            </w:pPr>
          </w:p>
          <w:p w14:paraId="740E79E5" w14:textId="323B5F32" w:rsidR="0056042D" w:rsidRPr="009779CD" w:rsidRDefault="0056042D" w:rsidP="00BB6FBD">
            <w:pPr>
              <w:jc w:val="both"/>
              <w:rPr>
                <w:sz w:val="28"/>
                <w:szCs w:val="28"/>
              </w:rPr>
            </w:pPr>
            <w:r>
              <w:rPr>
                <w:sz w:val="28"/>
                <w:szCs w:val="28"/>
                <w:lang w:val="uz-Cyrl-UZ"/>
              </w:rPr>
              <w:t>Lazer nurlanishni impulsli generatsiyalash rejimi, bunda energiyaning to‘planishi</w:t>
            </w:r>
            <w:r w:rsidR="00A85587">
              <w:rPr>
                <w:sz w:val="28"/>
                <w:szCs w:val="28"/>
                <w:lang w:val="uz-Cyrl-UZ"/>
              </w:rPr>
              <w:t xml:space="preserve"> </w:t>
            </w:r>
            <w:r>
              <w:rPr>
                <w:sz w:val="28"/>
                <w:szCs w:val="28"/>
                <w:lang w:val="uz-Cyrl-UZ"/>
              </w:rPr>
              <w:t>lazer aktiv</w:t>
            </w:r>
            <w:r w:rsidR="00A85587">
              <w:rPr>
                <w:sz w:val="28"/>
                <w:szCs w:val="28"/>
                <w:lang w:val="uz-Cyrl-UZ"/>
              </w:rPr>
              <w:t xml:space="preserve"> </w:t>
            </w:r>
            <w:r>
              <w:rPr>
                <w:sz w:val="28"/>
                <w:szCs w:val="28"/>
                <w:lang w:val="uz-Cyrl-UZ"/>
              </w:rPr>
              <w:t>muhitda bajariladi, uni chiqarish esa rezonator aslligini mini</w:t>
            </w:r>
            <w:r w:rsidR="00A37DB1">
              <w:rPr>
                <w:sz w:val="28"/>
                <w:szCs w:val="28"/>
                <w:lang w:val="uz-Cyrl-UZ"/>
              </w:rPr>
              <w:t>-</w:t>
            </w:r>
            <w:r>
              <w:rPr>
                <w:sz w:val="28"/>
                <w:szCs w:val="28"/>
                <w:lang w:val="uz-Cyrl-UZ"/>
              </w:rPr>
              <w:t>maldan maksimalgacha tez o‘zgartirish orqali amal</w:t>
            </w:r>
            <w:r w:rsidR="00A37DB1">
              <w:rPr>
                <w:sz w:val="28"/>
                <w:szCs w:val="28"/>
                <w:lang w:val="uz-Cyrl-UZ"/>
              </w:rPr>
              <w:t>-</w:t>
            </w:r>
            <w:r>
              <w:rPr>
                <w:sz w:val="28"/>
                <w:szCs w:val="28"/>
                <w:lang w:val="uz-Cyrl-UZ"/>
              </w:rPr>
              <w:t>ga oshiriladi.</w:t>
            </w:r>
          </w:p>
          <w:p w14:paraId="6A6731B6" w14:textId="77777777" w:rsidR="0056042D" w:rsidRPr="00A37DB1" w:rsidRDefault="0056042D" w:rsidP="00BB6FBD">
            <w:pPr>
              <w:jc w:val="both"/>
              <w:rPr>
                <w:sz w:val="14"/>
                <w:szCs w:val="14"/>
              </w:rPr>
            </w:pPr>
          </w:p>
          <w:p w14:paraId="13EB0623" w14:textId="407F84F1" w:rsidR="0056042D" w:rsidRPr="00075A52" w:rsidRDefault="0056042D" w:rsidP="00BB6FBD">
            <w:pPr>
              <w:jc w:val="both"/>
              <w:rPr>
                <w:sz w:val="28"/>
                <w:szCs w:val="28"/>
                <w:lang w:val="uz-Cyrl-UZ"/>
              </w:rPr>
            </w:pPr>
            <w:r>
              <w:rPr>
                <w:sz w:val="28"/>
                <w:szCs w:val="28"/>
                <w:lang w:val="uz-Cyrl-UZ"/>
              </w:rPr>
              <w:t>Лазер нурланишни импульсли генерациялаш режими, бунда энергиянинг тўпланиши</w:t>
            </w:r>
            <w:r w:rsidR="00A85587">
              <w:rPr>
                <w:sz w:val="28"/>
                <w:szCs w:val="28"/>
                <w:lang w:val="uz-Cyrl-UZ"/>
              </w:rPr>
              <w:t xml:space="preserve"> </w:t>
            </w:r>
            <w:r>
              <w:rPr>
                <w:sz w:val="28"/>
                <w:szCs w:val="28"/>
                <w:lang w:val="uz-Cyrl-UZ"/>
              </w:rPr>
              <w:t>лазер ак</w:t>
            </w:r>
            <w:r w:rsidR="00A37DB1">
              <w:rPr>
                <w:sz w:val="28"/>
                <w:szCs w:val="28"/>
                <w:lang w:val="uz-Cyrl-UZ"/>
              </w:rPr>
              <w:t>-</w:t>
            </w:r>
            <w:r>
              <w:rPr>
                <w:sz w:val="28"/>
                <w:szCs w:val="28"/>
                <w:lang w:val="uz-Cyrl-UZ"/>
              </w:rPr>
              <w:t>тив</w:t>
            </w:r>
            <w:r w:rsidR="00A85587">
              <w:rPr>
                <w:sz w:val="28"/>
                <w:szCs w:val="28"/>
                <w:lang w:val="uz-Cyrl-UZ"/>
              </w:rPr>
              <w:t xml:space="preserve"> </w:t>
            </w:r>
            <w:r>
              <w:rPr>
                <w:sz w:val="28"/>
                <w:szCs w:val="28"/>
                <w:lang w:val="uz-Cyrl-UZ"/>
              </w:rPr>
              <w:t>муҳитда бажарилади, уни чиқариш эса резо</w:t>
            </w:r>
            <w:r w:rsidR="00A37DB1">
              <w:rPr>
                <w:sz w:val="28"/>
                <w:szCs w:val="28"/>
                <w:lang w:val="uz-Cyrl-UZ"/>
              </w:rPr>
              <w:t>-</w:t>
            </w:r>
            <w:r>
              <w:rPr>
                <w:sz w:val="28"/>
                <w:szCs w:val="28"/>
                <w:lang w:val="uz-Cyrl-UZ"/>
              </w:rPr>
              <w:t>натор асллигини минималдан максималгача тез ўзгартириш орқали амалга оширилади.</w:t>
            </w:r>
          </w:p>
        </w:tc>
      </w:tr>
      <w:tr w:rsidR="0056042D" w:rsidRPr="003D75D3" w14:paraId="645EAC5C" w14:textId="77777777">
        <w:trPr>
          <w:tblCellSpacing w:w="0" w:type="dxa"/>
          <w:jc w:val="center"/>
        </w:trPr>
        <w:tc>
          <w:tcPr>
            <w:tcW w:w="1954" w:type="pct"/>
          </w:tcPr>
          <w:p w14:paraId="3A6F7580" w14:textId="77777777" w:rsidR="0056042D" w:rsidRPr="009779CD" w:rsidRDefault="0056042D" w:rsidP="009779CD">
            <w:pPr>
              <w:rPr>
                <w:b/>
                <w:sz w:val="28"/>
                <w:szCs w:val="28"/>
                <w:lang w:val="uz-Cyrl-UZ"/>
              </w:rPr>
            </w:pPr>
            <w:r w:rsidRPr="009779CD">
              <w:rPr>
                <w:b/>
                <w:sz w:val="28"/>
                <w:szCs w:val="28"/>
                <w:lang w:val="uz-Cyrl-UZ"/>
              </w:rPr>
              <w:t>Режим непрерыв</w:t>
            </w:r>
            <w:r>
              <w:rPr>
                <w:b/>
                <w:sz w:val="28"/>
                <w:szCs w:val="28"/>
                <w:lang w:val="uz-Cyrl-UZ"/>
              </w:rPr>
              <w:t>ого</w:t>
            </w:r>
            <w:r w:rsidRPr="009779CD">
              <w:rPr>
                <w:b/>
                <w:sz w:val="28"/>
                <w:szCs w:val="28"/>
                <w:lang w:val="uz-Cyrl-UZ"/>
              </w:rPr>
              <w:t xml:space="preserve"> генер</w:t>
            </w:r>
            <w:r>
              <w:rPr>
                <w:b/>
                <w:sz w:val="28"/>
                <w:szCs w:val="28"/>
                <w:lang w:val="uz-Cyrl-UZ"/>
              </w:rPr>
              <w:t>ирования</w:t>
            </w:r>
            <w:r w:rsidRPr="009779CD">
              <w:rPr>
                <w:b/>
                <w:sz w:val="28"/>
                <w:szCs w:val="28"/>
                <w:lang w:val="uz-Cyrl-UZ"/>
              </w:rPr>
              <w:t xml:space="preserve"> лазерного излучения</w:t>
            </w:r>
          </w:p>
          <w:p w14:paraId="60FB8883" w14:textId="0411496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B444E1">
              <w:rPr>
                <w:rFonts w:ascii="Times New Roman" w:hAnsi="Times New Roman"/>
                <w:bCs/>
                <w:sz w:val="28"/>
                <w:szCs w:val="28"/>
                <w:lang w:val="uz-Cyrl-UZ"/>
              </w:rPr>
              <w:t xml:space="preserve"> </w:t>
            </w:r>
            <w:r>
              <w:rPr>
                <w:rFonts w:ascii="Times New Roman" w:hAnsi="Times New Roman"/>
                <w:bCs/>
                <w:sz w:val="28"/>
                <w:szCs w:val="28"/>
                <w:lang w:val="uz-Cyrl-UZ"/>
              </w:rPr>
              <w:t>nurlanishni</w:t>
            </w:r>
            <w:r w:rsidRPr="00B444E1">
              <w:rPr>
                <w:rFonts w:ascii="Times New Roman" w:hAnsi="Times New Roman"/>
                <w:bCs/>
                <w:sz w:val="28"/>
                <w:szCs w:val="28"/>
                <w:lang w:val="uz-Cyrl-UZ"/>
              </w:rPr>
              <w:t xml:space="preserve"> </w:t>
            </w:r>
            <w:r>
              <w:rPr>
                <w:rFonts w:ascii="Times New Roman" w:hAnsi="Times New Roman"/>
                <w:bCs/>
                <w:sz w:val="28"/>
                <w:szCs w:val="28"/>
                <w:lang w:val="uz-Cyrl-UZ"/>
              </w:rPr>
              <w:t>uzluksiz</w:t>
            </w:r>
            <w:r w:rsidR="00A85587">
              <w:rPr>
                <w:rFonts w:ascii="Times New Roman" w:hAnsi="Times New Roman"/>
                <w:bCs/>
                <w:sz w:val="28"/>
                <w:szCs w:val="28"/>
                <w:lang w:val="uz-Cyrl-UZ"/>
              </w:rPr>
              <w:t xml:space="preserve"> </w:t>
            </w:r>
            <w:r>
              <w:rPr>
                <w:rFonts w:ascii="Times New Roman" w:hAnsi="Times New Roman"/>
                <w:bCs/>
                <w:sz w:val="28"/>
                <w:szCs w:val="28"/>
                <w:lang w:val="uz-Cyrl-UZ"/>
              </w:rPr>
              <w:lastRenderedPageBreak/>
              <w:t>generatsiyalash</w:t>
            </w:r>
            <w:r w:rsidRPr="00B444E1">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2CB101B4" w14:textId="752E1F41" w:rsidR="0056042D" w:rsidRPr="00B444E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444E1">
              <w:rPr>
                <w:rFonts w:ascii="Times New Roman" w:hAnsi="Times New Roman"/>
                <w:bCs/>
                <w:sz w:val="28"/>
                <w:szCs w:val="28"/>
                <w:lang w:val="uz-Cyrl-UZ"/>
              </w:rPr>
              <w:t>лазер нурланишни узлуксиз</w:t>
            </w:r>
            <w:r w:rsidR="00A85587">
              <w:rPr>
                <w:rFonts w:ascii="Times New Roman" w:hAnsi="Times New Roman"/>
                <w:bCs/>
                <w:sz w:val="28"/>
                <w:szCs w:val="28"/>
                <w:lang w:val="uz-Cyrl-UZ"/>
              </w:rPr>
              <w:t xml:space="preserve"> </w:t>
            </w:r>
            <w:r w:rsidR="0056042D" w:rsidRPr="00B444E1">
              <w:rPr>
                <w:rFonts w:ascii="Times New Roman" w:hAnsi="Times New Roman"/>
                <w:bCs/>
                <w:sz w:val="28"/>
                <w:szCs w:val="28"/>
                <w:lang w:val="uz-Cyrl-UZ"/>
              </w:rPr>
              <w:t>генерациялаш режими</w:t>
            </w:r>
          </w:p>
          <w:p w14:paraId="1D9B1063" w14:textId="77777777" w:rsidR="0056042D" w:rsidRPr="00B444E1" w:rsidRDefault="0056042D" w:rsidP="009779CD">
            <w:pPr>
              <w:rPr>
                <w:sz w:val="28"/>
                <w:szCs w:val="28"/>
                <w:lang w:val="en-US"/>
              </w:rPr>
            </w:pPr>
            <w:r>
              <w:rPr>
                <w:b/>
                <w:bCs/>
                <w:sz w:val="28"/>
                <w:szCs w:val="28"/>
                <w:lang w:val="en-US"/>
              </w:rPr>
              <w:t xml:space="preserve">en </w:t>
            </w:r>
            <w:r>
              <w:rPr>
                <w:b/>
                <w:bCs/>
                <w:sz w:val="28"/>
                <w:szCs w:val="28"/>
                <w:lang w:val="uz-Cyrl-UZ"/>
              </w:rPr>
              <w:t xml:space="preserve">- </w:t>
            </w:r>
            <w:r w:rsidR="00430CC9" w:rsidRPr="00963A41">
              <w:rPr>
                <w:bCs/>
                <w:sz w:val="28"/>
                <w:szCs w:val="28"/>
                <w:lang w:val="en-US"/>
              </w:rPr>
              <w:t>unceasing generation laser radiation mode</w:t>
            </w:r>
          </w:p>
        </w:tc>
        <w:tc>
          <w:tcPr>
            <w:tcW w:w="3046" w:type="pct"/>
          </w:tcPr>
          <w:p w14:paraId="60D07011" w14:textId="77777777" w:rsidR="0056042D" w:rsidRDefault="0056042D" w:rsidP="00BB6FBD">
            <w:pPr>
              <w:jc w:val="both"/>
              <w:rPr>
                <w:sz w:val="28"/>
                <w:szCs w:val="28"/>
                <w:lang w:val="uz-Cyrl-UZ"/>
              </w:rPr>
            </w:pPr>
            <w:r w:rsidRPr="00471031">
              <w:rPr>
                <w:sz w:val="28"/>
                <w:szCs w:val="28"/>
              </w:rPr>
              <w:lastRenderedPageBreak/>
              <w:t>Режим работы лазера, при котором спектральная плотность мощности лазерного излучения на частоте генерации не обращается в нуль при заданном интервале времени, значительно превыша</w:t>
            </w:r>
            <w:r w:rsidRPr="00471031">
              <w:rPr>
                <w:sz w:val="28"/>
                <w:szCs w:val="28"/>
              </w:rPr>
              <w:lastRenderedPageBreak/>
              <w:t>ющем период колебаний.</w:t>
            </w:r>
          </w:p>
          <w:p w14:paraId="37682EAB" w14:textId="77777777" w:rsidR="0056042D" w:rsidRPr="00A37DB1" w:rsidRDefault="0056042D" w:rsidP="00BB6FBD">
            <w:pPr>
              <w:jc w:val="both"/>
              <w:rPr>
                <w:sz w:val="14"/>
                <w:szCs w:val="14"/>
              </w:rPr>
            </w:pPr>
          </w:p>
          <w:p w14:paraId="32D31E94" w14:textId="77777777" w:rsidR="0056042D" w:rsidRDefault="0056042D" w:rsidP="00BB6FBD">
            <w:pPr>
              <w:jc w:val="both"/>
              <w:rPr>
                <w:sz w:val="28"/>
                <w:szCs w:val="28"/>
                <w:lang w:val="en-US"/>
              </w:rPr>
            </w:pPr>
            <w:r>
              <w:rPr>
                <w:sz w:val="28"/>
                <w:szCs w:val="28"/>
                <w:lang w:val="uz-Cyrl-UZ"/>
              </w:rPr>
              <w:t>Lazerning ishlash rejimi, bunda generatsiyalash chastotasida lazer nurlanish quvvatining spektral zichligi tebranishlar davridan ancha oshadigan berilgan vaqt oralig‘ida nolga aylanmaydi.</w:t>
            </w:r>
          </w:p>
          <w:p w14:paraId="6848E00A" w14:textId="77777777" w:rsidR="0056042D" w:rsidRPr="00A37DB1" w:rsidRDefault="0056042D" w:rsidP="00BB6FBD">
            <w:pPr>
              <w:jc w:val="both"/>
              <w:rPr>
                <w:sz w:val="14"/>
                <w:szCs w:val="14"/>
                <w:lang w:val="en-US"/>
              </w:rPr>
            </w:pPr>
          </w:p>
          <w:p w14:paraId="4EC7DC63" w14:textId="77777777" w:rsidR="0056042D" w:rsidRPr="00B12AD3" w:rsidRDefault="0056042D" w:rsidP="00BB6FBD">
            <w:pPr>
              <w:jc w:val="both"/>
              <w:rPr>
                <w:sz w:val="28"/>
                <w:szCs w:val="28"/>
                <w:lang w:val="uz-Cyrl-UZ"/>
              </w:rPr>
            </w:pPr>
            <w:r>
              <w:rPr>
                <w:sz w:val="28"/>
                <w:szCs w:val="28"/>
                <w:lang w:val="uz-Cyrl-UZ"/>
              </w:rPr>
              <w:t>Лазернинг ишлаш режими, бунда генерациялаш частотасида лазер нурланиш қувватининг спек</w:t>
            </w:r>
            <w:r w:rsidR="00A37DB1">
              <w:rPr>
                <w:sz w:val="28"/>
                <w:szCs w:val="28"/>
                <w:lang w:val="uz-Cyrl-UZ"/>
              </w:rPr>
              <w:t>-</w:t>
            </w:r>
            <w:r w:rsidR="00A37DB1">
              <w:rPr>
                <w:sz w:val="28"/>
                <w:szCs w:val="28"/>
                <w:lang w:val="uz-Cyrl-UZ"/>
              </w:rPr>
              <w:br/>
            </w:r>
            <w:r>
              <w:rPr>
                <w:sz w:val="28"/>
                <w:szCs w:val="28"/>
                <w:lang w:val="uz-Cyrl-UZ"/>
              </w:rPr>
              <w:t>трал зичлиги тебранишлар давридан анча ошади</w:t>
            </w:r>
            <w:r w:rsidR="00A37DB1">
              <w:rPr>
                <w:sz w:val="28"/>
                <w:szCs w:val="28"/>
                <w:lang w:val="uz-Cyrl-UZ"/>
              </w:rPr>
              <w:t>-</w:t>
            </w:r>
            <w:r>
              <w:rPr>
                <w:sz w:val="28"/>
                <w:szCs w:val="28"/>
                <w:lang w:val="uz-Cyrl-UZ"/>
              </w:rPr>
              <w:t>ган берилган вақт оралиғида нолга айланмайди.</w:t>
            </w:r>
          </w:p>
        </w:tc>
      </w:tr>
      <w:tr w:rsidR="0056042D" w:rsidRPr="003D75D3" w14:paraId="6F6062C8" w14:textId="77777777">
        <w:trPr>
          <w:tblCellSpacing w:w="0" w:type="dxa"/>
          <w:jc w:val="center"/>
        </w:trPr>
        <w:tc>
          <w:tcPr>
            <w:tcW w:w="1954" w:type="pct"/>
          </w:tcPr>
          <w:p w14:paraId="1F0742EE" w14:textId="77777777" w:rsidR="0056042D" w:rsidRPr="003C69D3" w:rsidRDefault="0056042D" w:rsidP="009779CD">
            <w:pPr>
              <w:rPr>
                <w:b/>
                <w:sz w:val="28"/>
                <w:szCs w:val="28"/>
                <w:lang w:val="uz-Cyrl-UZ"/>
              </w:rPr>
            </w:pPr>
            <w:r w:rsidRPr="003C69D3">
              <w:rPr>
                <w:b/>
                <w:sz w:val="28"/>
                <w:szCs w:val="28"/>
              </w:rPr>
              <w:lastRenderedPageBreak/>
              <w:t xml:space="preserve">Режим ограничения </w:t>
            </w:r>
            <w:r w:rsidRPr="00142C3F">
              <w:rPr>
                <w:b/>
                <w:sz w:val="28"/>
                <w:szCs w:val="28"/>
              </w:rPr>
              <w:br/>
            </w:r>
            <w:r w:rsidRPr="003C69D3">
              <w:rPr>
                <w:b/>
                <w:sz w:val="28"/>
                <w:szCs w:val="28"/>
              </w:rPr>
              <w:t xml:space="preserve">флуктуациями числа </w:t>
            </w:r>
            <w:r w:rsidRPr="00142C3F">
              <w:rPr>
                <w:b/>
                <w:sz w:val="28"/>
                <w:szCs w:val="28"/>
              </w:rPr>
              <w:br/>
            </w:r>
            <w:r w:rsidRPr="003C69D3">
              <w:rPr>
                <w:b/>
                <w:sz w:val="28"/>
                <w:szCs w:val="28"/>
              </w:rPr>
              <w:t xml:space="preserve">фотонов фона </w:t>
            </w:r>
            <w:r w:rsidRPr="003C69D3">
              <w:rPr>
                <w:b/>
                <w:sz w:val="28"/>
                <w:szCs w:val="28"/>
                <w:lang w:val="uz-Cyrl-UZ"/>
              </w:rPr>
              <w:t>ФЭПП</w:t>
            </w:r>
          </w:p>
          <w:p w14:paraId="749F6173" w14:textId="02091E81" w:rsidR="0056042D" w:rsidRPr="003C69D3" w:rsidRDefault="0056042D" w:rsidP="009779CD">
            <w:pPr>
              <w:pStyle w:val="NoSpacing1"/>
              <w:rPr>
                <w:rFonts w:ascii="Times New Roman" w:hAnsi="Times New Roman"/>
                <w:b/>
                <w:bCs/>
                <w:sz w:val="28"/>
                <w:szCs w:val="28"/>
                <w:lang w:val="uz-Cyrl-UZ"/>
              </w:rPr>
            </w:pPr>
            <w:r w:rsidRPr="003C69D3">
              <w:rPr>
                <w:rFonts w:ascii="Times New Roman" w:hAnsi="Times New Roman"/>
                <w:b/>
                <w:bCs/>
                <w:sz w:val="28"/>
                <w:szCs w:val="28"/>
                <w:lang w:val="uz-Cyrl-UZ"/>
              </w:rPr>
              <w:t xml:space="preserve">uz - </w:t>
            </w:r>
            <w:r w:rsidRPr="003C69D3">
              <w:rPr>
                <w:rFonts w:ascii="Times New Roman" w:hAnsi="Times New Roman"/>
                <w:bCs/>
                <w:sz w:val="28"/>
                <w:szCs w:val="28"/>
                <w:lang w:val="uz-Cyrl-UZ"/>
              </w:rPr>
              <w:t>FEYaNQ fon</w:t>
            </w:r>
            <w:r w:rsidR="00C77170">
              <w:rPr>
                <w:rFonts w:ascii="Times New Roman" w:hAnsi="Times New Roman"/>
                <w:bCs/>
                <w:sz w:val="28"/>
                <w:szCs w:val="28"/>
                <w:lang w:val="uz-Latn-UZ"/>
              </w:rPr>
              <w:t>i</w:t>
            </w:r>
            <w:r>
              <w:rPr>
                <w:rFonts w:ascii="Times New Roman" w:hAnsi="Times New Roman"/>
                <w:bCs/>
                <w:sz w:val="28"/>
                <w:szCs w:val="28"/>
                <w:lang w:val="uz-Latn-UZ"/>
              </w:rPr>
              <w:t>n</w:t>
            </w:r>
            <w:r w:rsidRPr="003C69D3">
              <w:rPr>
                <w:rFonts w:ascii="Times New Roman" w:hAnsi="Times New Roman"/>
                <w:bCs/>
                <w:sz w:val="28"/>
                <w:szCs w:val="28"/>
                <w:lang w:val="uz-Cyrl-UZ"/>
              </w:rPr>
              <w:t>i</w:t>
            </w:r>
            <w:r>
              <w:rPr>
                <w:rFonts w:ascii="Times New Roman" w:hAnsi="Times New Roman"/>
                <w:bCs/>
                <w:sz w:val="28"/>
                <w:szCs w:val="28"/>
                <w:lang w:val="uz-Latn-UZ"/>
              </w:rPr>
              <w:t>ng</w:t>
            </w:r>
            <w:r w:rsidRPr="003C69D3">
              <w:rPr>
                <w:rFonts w:ascii="Times New Roman" w:hAnsi="Times New Roman"/>
                <w:bCs/>
                <w:sz w:val="28"/>
                <w:szCs w:val="28"/>
                <w:lang w:val="uz-Cyrl-UZ"/>
              </w:rPr>
              <w:t xml:space="preserve"> fotonlar soni fluktuatsiyalar</w:t>
            </w:r>
            <w:r>
              <w:rPr>
                <w:rFonts w:ascii="Times New Roman" w:hAnsi="Times New Roman"/>
                <w:bCs/>
                <w:sz w:val="28"/>
                <w:szCs w:val="28"/>
                <w:lang w:val="uz-Latn-UZ"/>
              </w:rPr>
              <w:t>i</w:t>
            </w:r>
            <w:r w:rsidRPr="003C69D3">
              <w:rPr>
                <w:rFonts w:ascii="Times New Roman" w:hAnsi="Times New Roman"/>
                <w:bCs/>
                <w:sz w:val="28"/>
                <w:szCs w:val="28"/>
                <w:lang w:val="uz-Cyrl-UZ"/>
              </w:rPr>
              <w:t xml:space="preserve"> bilan cheklash rejimi</w:t>
            </w:r>
            <w:r w:rsidR="00A85587">
              <w:rPr>
                <w:rFonts w:ascii="Times New Roman" w:hAnsi="Times New Roman"/>
                <w:b/>
                <w:bCs/>
                <w:sz w:val="28"/>
                <w:szCs w:val="28"/>
                <w:lang w:val="uz-Cyrl-UZ"/>
              </w:rPr>
              <w:t xml:space="preserve"> </w:t>
            </w:r>
          </w:p>
          <w:p w14:paraId="216A7370" w14:textId="0B0099DE" w:rsidR="0056042D" w:rsidRPr="003C69D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фони</w:t>
            </w:r>
            <w:r w:rsidR="0056042D">
              <w:rPr>
                <w:rFonts w:ascii="Times New Roman" w:hAnsi="Times New Roman"/>
                <w:bCs/>
                <w:sz w:val="28"/>
                <w:szCs w:val="28"/>
                <w:lang w:val="uz-Cyrl-UZ"/>
              </w:rPr>
              <w:t>нинг</w:t>
            </w:r>
            <w:r w:rsidR="0056042D" w:rsidRPr="003C69D3">
              <w:rPr>
                <w:rFonts w:ascii="Times New Roman" w:hAnsi="Times New Roman"/>
                <w:bCs/>
                <w:sz w:val="28"/>
                <w:szCs w:val="28"/>
                <w:lang w:val="uz-Cyrl-UZ"/>
              </w:rPr>
              <w:t xml:space="preserve"> фотонлар сони флуктуация</w:t>
            </w:r>
            <w:r w:rsidR="00C77170">
              <w:rPr>
                <w:rFonts w:ascii="Times New Roman" w:hAnsi="Times New Roman"/>
                <w:bCs/>
                <w:sz w:val="28"/>
                <w:szCs w:val="28"/>
                <w:lang w:val="uz-Cyrl-UZ"/>
              </w:rPr>
              <w:t>-</w:t>
            </w:r>
            <w:r w:rsidR="0056042D" w:rsidRPr="003C69D3">
              <w:rPr>
                <w:rFonts w:ascii="Times New Roman" w:hAnsi="Times New Roman"/>
                <w:bCs/>
                <w:sz w:val="28"/>
                <w:szCs w:val="28"/>
                <w:lang w:val="uz-Cyrl-UZ"/>
              </w:rPr>
              <w:t>лар</w:t>
            </w:r>
            <w:r w:rsidR="0056042D">
              <w:rPr>
                <w:rFonts w:ascii="Times New Roman" w:hAnsi="Times New Roman"/>
                <w:bCs/>
                <w:sz w:val="28"/>
                <w:szCs w:val="28"/>
                <w:lang w:val="uz-Cyrl-UZ"/>
              </w:rPr>
              <w:t>и</w:t>
            </w:r>
            <w:r w:rsidR="0056042D" w:rsidRPr="003C69D3">
              <w:rPr>
                <w:rFonts w:ascii="Times New Roman" w:hAnsi="Times New Roman"/>
                <w:bCs/>
                <w:sz w:val="28"/>
                <w:szCs w:val="28"/>
                <w:lang w:val="uz-Cyrl-UZ"/>
              </w:rPr>
              <w:t xml:space="preserve"> билан чеклаш режими</w:t>
            </w:r>
          </w:p>
          <w:p w14:paraId="0BDB5081" w14:textId="77777777" w:rsidR="0056042D" w:rsidRPr="003C69D3" w:rsidRDefault="0056042D" w:rsidP="009779CD">
            <w:pPr>
              <w:rPr>
                <w:b/>
                <w:sz w:val="28"/>
                <w:szCs w:val="28"/>
                <w:lang w:val="uz-Cyrl-UZ"/>
              </w:rPr>
            </w:pPr>
            <w:r w:rsidRPr="003C69D3">
              <w:rPr>
                <w:b/>
                <w:bCs/>
                <w:sz w:val="28"/>
                <w:szCs w:val="28"/>
                <w:lang w:val="en-US"/>
              </w:rPr>
              <w:t xml:space="preserve">en </w:t>
            </w:r>
            <w:r w:rsidRPr="003C69D3">
              <w:rPr>
                <w:b/>
                <w:bCs/>
                <w:sz w:val="28"/>
                <w:szCs w:val="28"/>
                <w:lang w:val="uz-Cyrl-UZ"/>
              </w:rPr>
              <w:t>-</w:t>
            </w:r>
            <w:r w:rsidR="00430CC9" w:rsidRPr="00E070CF">
              <w:rPr>
                <w:bCs/>
                <w:sz w:val="28"/>
                <w:szCs w:val="28"/>
                <w:lang w:val="en-US"/>
              </w:rPr>
              <w:t xml:space="preserve"> number fluctuation limitation mode of background photon PSRD</w:t>
            </w:r>
          </w:p>
        </w:tc>
        <w:tc>
          <w:tcPr>
            <w:tcW w:w="3046" w:type="pct"/>
          </w:tcPr>
          <w:p w14:paraId="77AC1CE8"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Условия, при которых обнаружительная способность </w:t>
            </w:r>
            <w:r w:rsidRPr="003C69D3">
              <w:rPr>
                <w:rFonts w:ascii="Times New Roman" w:hAnsi="Times New Roman"/>
                <w:sz w:val="28"/>
                <w:szCs w:val="28"/>
                <w:lang w:val="uz-Cyrl-UZ"/>
              </w:rPr>
              <w:t>ФЭПП</w:t>
            </w:r>
            <w:r w:rsidRPr="003C69D3">
              <w:rPr>
                <w:rFonts w:ascii="Times New Roman" w:hAnsi="Times New Roman"/>
                <w:sz w:val="28"/>
                <w:szCs w:val="28"/>
              </w:rPr>
              <w:t xml:space="preserve"> определяется флуктуациями числа фотонов теплового излучения фона.</w:t>
            </w:r>
          </w:p>
          <w:p w14:paraId="20DDEB64" w14:textId="77777777" w:rsidR="0056042D" w:rsidRPr="009779CD" w:rsidRDefault="0056042D" w:rsidP="00BB6FBD">
            <w:pPr>
              <w:pStyle w:val="NoSpacing1"/>
              <w:jc w:val="both"/>
              <w:rPr>
                <w:rFonts w:ascii="Times New Roman" w:hAnsi="Times New Roman"/>
                <w:sz w:val="28"/>
                <w:szCs w:val="28"/>
              </w:rPr>
            </w:pPr>
          </w:p>
          <w:p w14:paraId="7C9C1F96" w14:textId="77777777" w:rsidR="0056042D" w:rsidRPr="003C69D3" w:rsidRDefault="0056042D" w:rsidP="00BB6FBD">
            <w:pPr>
              <w:pStyle w:val="NoSpacing1"/>
              <w:jc w:val="both"/>
              <w:rPr>
                <w:rFonts w:ascii="Times New Roman" w:hAnsi="Times New Roman"/>
                <w:sz w:val="28"/>
                <w:szCs w:val="28"/>
                <w:lang w:val="en-US"/>
              </w:rPr>
            </w:pPr>
            <w:r w:rsidRPr="003C69D3">
              <w:rPr>
                <w:rFonts w:ascii="Times New Roman" w:hAnsi="Times New Roman"/>
                <w:sz w:val="28"/>
                <w:szCs w:val="28"/>
                <w:lang w:val="uz-Cyrl-UZ"/>
              </w:rPr>
              <w:t>FEYaNQ ning aniqlash (topish) qobiliyati, fonning issiqlik nurlanish fotonlar soni fluktuatsiyalari bilan belgilanadigan sharoit.</w:t>
            </w:r>
          </w:p>
          <w:p w14:paraId="0C74A98B" w14:textId="77777777" w:rsidR="0056042D" w:rsidRPr="003C69D3" w:rsidRDefault="0056042D" w:rsidP="00BB6FBD">
            <w:pPr>
              <w:pStyle w:val="NoSpacing1"/>
              <w:jc w:val="both"/>
              <w:rPr>
                <w:rFonts w:ascii="Times New Roman" w:hAnsi="Times New Roman"/>
                <w:sz w:val="28"/>
                <w:szCs w:val="28"/>
                <w:lang w:val="en-US"/>
              </w:rPr>
            </w:pPr>
          </w:p>
          <w:p w14:paraId="7298EA46"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аниқлаш (топиш) қобилияти, фон</w:t>
            </w:r>
            <w:r w:rsidR="00415069">
              <w:rPr>
                <w:rFonts w:ascii="Times New Roman" w:hAnsi="Times New Roman"/>
                <w:sz w:val="28"/>
                <w:szCs w:val="28"/>
                <w:lang w:val="uz-Cyrl-UZ"/>
              </w:rPr>
              <w:t>-</w:t>
            </w:r>
            <w:r w:rsidRPr="003C69D3">
              <w:rPr>
                <w:rFonts w:ascii="Times New Roman" w:hAnsi="Times New Roman"/>
                <w:sz w:val="28"/>
                <w:szCs w:val="28"/>
                <w:lang w:val="uz-Cyrl-UZ"/>
              </w:rPr>
              <w:t>нинг иссиқлик нурланиш фотонлар сони флук</w:t>
            </w:r>
            <w:r w:rsidR="00415069">
              <w:rPr>
                <w:rFonts w:ascii="Times New Roman" w:hAnsi="Times New Roman"/>
                <w:sz w:val="28"/>
                <w:szCs w:val="28"/>
                <w:lang w:val="uz-Cyrl-UZ"/>
              </w:rPr>
              <w:t>-</w:t>
            </w:r>
            <w:r w:rsidRPr="003C69D3">
              <w:rPr>
                <w:rFonts w:ascii="Times New Roman" w:hAnsi="Times New Roman"/>
                <w:sz w:val="28"/>
                <w:szCs w:val="28"/>
                <w:lang w:val="uz-Cyrl-UZ"/>
              </w:rPr>
              <w:t>туациялари билан белгиланадиган шароит.</w:t>
            </w:r>
          </w:p>
        </w:tc>
      </w:tr>
      <w:tr w:rsidR="0056042D" w:rsidRPr="003D75D3" w14:paraId="4D9B1F1B" w14:textId="77777777">
        <w:trPr>
          <w:tblCellSpacing w:w="0" w:type="dxa"/>
          <w:jc w:val="center"/>
        </w:trPr>
        <w:tc>
          <w:tcPr>
            <w:tcW w:w="1954" w:type="pct"/>
          </w:tcPr>
          <w:p w14:paraId="5FBA8D76" w14:textId="77777777" w:rsidR="0056042D" w:rsidRDefault="0056042D" w:rsidP="009779CD">
            <w:pPr>
              <w:rPr>
                <w:sz w:val="28"/>
                <w:szCs w:val="28"/>
                <w:lang w:val="uz-Cyrl-UZ"/>
              </w:rPr>
            </w:pPr>
            <w:r w:rsidRPr="009779CD">
              <w:rPr>
                <w:b/>
                <w:sz w:val="28"/>
                <w:szCs w:val="28"/>
                <w:lang w:val="uz-Cyrl-UZ"/>
              </w:rPr>
              <w:t xml:space="preserve">Режим оптического гетеродинного приема </w:t>
            </w:r>
          </w:p>
          <w:p w14:paraId="12D1DCFC" w14:textId="6C8079AF"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838CA">
              <w:rPr>
                <w:rFonts w:ascii="Times New Roman" w:hAnsi="Times New Roman"/>
                <w:bCs/>
                <w:sz w:val="28"/>
                <w:szCs w:val="28"/>
                <w:lang w:val="uz-Cyrl-UZ"/>
              </w:rPr>
              <w:t xml:space="preserve"> </w:t>
            </w:r>
            <w:r>
              <w:rPr>
                <w:rFonts w:ascii="Times New Roman" w:hAnsi="Times New Roman"/>
                <w:bCs/>
                <w:sz w:val="28"/>
                <w:szCs w:val="28"/>
                <w:lang w:val="uz-Cyrl-UZ"/>
              </w:rPr>
              <w:t>geterodinli</w:t>
            </w:r>
            <w:r w:rsidRPr="003838CA">
              <w:rPr>
                <w:rFonts w:ascii="Times New Roman" w:hAnsi="Times New Roman"/>
                <w:bCs/>
                <w:sz w:val="28"/>
                <w:szCs w:val="28"/>
                <w:lang w:val="uz-Cyrl-UZ"/>
              </w:rPr>
              <w:t xml:space="preserve"> </w:t>
            </w:r>
            <w:r>
              <w:rPr>
                <w:rFonts w:ascii="Times New Roman" w:hAnsi="Times New Roman"/>
                <w:bCs/>
                <w:sz w:val="28"/>
                <w:szCs w:val="28"/>
                <w:lang w:val="uz-Cyrl-UZ"/>
              </w:rPr>
              <w:t>qabul</w:t>
            </w:r>
            <w:r w:rsidRPr="003838CA">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18175F5B" w14:textId="199BF67E" w:rsidR="0056042D" w:rsidRPr="003838C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38CA">
              <w:rPr>
                <w:rFonts w:ascii="Times New Roman" w:hAnsi="Times New Roman"/>
                <w:bCs/>
                <w:sz w:val="28"/>
                <w:szCs w:val="28"/>
                <w:lang w:val="uz-Cyrl-UZ"/>
              </w:rPr>
              <w:t>оптик гетеродинли қабул режими</w:t>
            </w:r>
          </w:p>
          <w:p w14:paraId="53B1D530" w14:textId="77777777" w:rsidR="0056042D" w:rsidRPr="00B52D28" w:rsidRDefault="0056042D" w:rsidP="009779CD">
            <w:pPr>
              <w:rPr>
                <w:b/>
                <w:sz w:val="28"/>
                <w:szCs w:val="28"/>
                <w:lang w:val="uz-Cyrl-UZ"/>
              </w:rPr>
            </w:pPr>
            <w:r>
              <w:rPr>
                <w:b/>
                <w:bCs/>
                <w:sz w:val="28"/>
                <w:szCs w:val="28"/>
                <w:lang w:val="en-US"/>
              </w:rPr>
              <w:t>en</w:t>
            </w:r>
            <w:r w:rsidRPr="00430CC9">
              <w:rPr>
                <w:b/>
                <w:bCs/>
                <w:sz w:val="28"/>
                <w:szCs w:val="28"/>
                <w:lang w:val="en-US"/>
              </w:rPr>
              <w:t xml:space="preserve"> </w:t>
            </w:r>
            <w:r>
              <w:rPr>
                <w:b/>
                <w:bCs/>
                <w:sz w:val="28"/>
                <w:szCs w:val="28"/>
                <w:lang w:val="uz-Cyrl-UZ"/>
              </w:rPr>
              <w:t>-</w:t>
            </w:r>
            <w:r w:rsidR="00430CC9" w:rsidRPr="00E070CF">
              <w:rPr>
                <w:sz w:val="28"/>
                <w:szCs w:val="28"/>
                <w:lang w:val="en-US"/>
              </w:rPr>
              <w:t xml:space="preserve"> optical</w:t>
            </w:r>
            <w:r w:rsidR="00430CC9">
              <w:rPr>
                <w:lang w:val="en-US"/>
              </w:rPr>
              <w:t xml:space="preserve"> </w:t>
            </w:r>
            <w:r w:rsidR="00430CC9" w:rsidRPr="00E070CF">
              <w:rPr>
                <w:bCs/>
                <w:sz w:val="28"/>
                <w:szCs w:val="28"/>
                <w:lang w:val="uz-Cyrl-UZ"/>
              </w:rPr>
              <w:t>heterodyne detection</w:t>
            </w:r>
            <w:r w:rsidR="00430CC9">
              <w:rPr>
                <w:b/>
                <w:bCs/>
                <w:sz w:val="28"/>
                <w:szCs w:val="28"/>
                <w:lang w:val="en-US"/>
              </w:rPr>
              <w:t xml:space="preserve"> </w:t>
            </w:r>
            <w:r w:rsidR="00430CC9" w:rsidRPr="00E070CF">
              <w:rPr>
                <w:bCs/>
                <w:sz w:val="28"/>
                <w:szCs w:val="28"/>
                <w:lang w:val="en-US"/>
              </w:rPr>
              <w:t>mode</w:t>
            </w:r>
          </w:p>
        </w:tc>
        <w:tc>
          <w:tcPr>
            <w:tcW w:w="3046" w:type="pct"/>
          </w:tcPr>
          <w:p w14:paraId="684C75F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Режим работы </w:t>
            </w:r>
            <w:r>
              <w:rPr>
                <w:rFonts w:ascii="Times New Roman" w:hAnsi="Times New Roman"/>
                <w:sz w:val="28"/>
                <w:szCs w:val="28"/>
                <w:lang w:val="uz-Cyrl-UZ"/>
              </w:rPr>
              <w:t>ФЭПП</w:t>
            </w:r>
            <w:r w:rsidRPr="00471031">
              <w:rPr>
                <w:rFonts w:ascii="Times New Roman" w:hAnsi="Times New Roman"/>
                <w:sz w:val="28"/>
                <w:szCs w:val="28"/>
              </w:rPr>
              <w:t>, при котором происходит смешение полезного сигнала с сигналом от гетеродина, за счет чего достигается усиление полезного сигнала.</w:t>
            </w:r>
          </w:p>
          <w:p w14:paraId="585580C8" w14:textId="77777777" w:rsidR="0056042D" w:rsidRPr="009779CD" w:rsidRDefault="0056042D" w:rsidP="00BB6FBD">
            <w:pPr>
              <w:pStyle w:val="NoSpacing1"/>
              <w:jc w:val="both"/>
              <w:rPr>
                <w:rFonts w:ascii="Times New Roman" w:hAnsi="Times New Roman"/>
                <w:sz w:val="28"/>
                <w:szCs w:val="28"/>
              </w:rPr>
            </w:pPr>
          </w:p>
          <w:p w14:paraId="633A5783" w14:textId="77777777" w:rsidR="0056042D" w:rsidRPr="0053344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FЕYaNQ, foydali signalning geterodindan keladigan signal bilan aralashishi yuz beradigan, buning hisobiga foydali signalni kuchaytirishga erishiladi</w:t>
            </w:r>
            <w:r w:rsidR="00415069">
              <w:rPr>
                <w:rFonts w:ascii="Times New Roman" w:hAnsi="Times New Roman"/>
                <w:sz w:val="28"/>
                <w:szCs w:val="28"/>
                <w:lang w:val="uz-Cyrl-UZ"/>
              </w:rPr>
              <w:t>-</w:t>
            </w:r>
            <w:r>
              <w:rPr>
                <w:rFonts w:ascii="Times New Roman" w:hAnsi="Times New Roman"/>
                <w:sz w:val="28"/>
                <w:szCs w:val="28"/>
                <w:lang w:val="uz-Cyrl-UZ"/>
              </w:rPr>
              <w:t>gan ishlash rejimi.</w:t>
            </w:r>
          </w:p>
          <w:p w14:paraId="503C3B25" w14:textId="77777777" w:rsidR="0056042D" w:rsidRPr="0053344B" w:rsidRDefault="0056042D" w:rsidP="00BB6FBD">
            <w:pPr>
              <w:pStyle w:val="NoSpacing1"/>
              <w:jc w:val="both"/>
              <w:rPr>
                <w:rFonts w:ascii="Times New Roman" w:hAnsi="Times New Roman"/>
                <w:sz w:val="28"/>
                <w:szCs w:val="28"/>
                <w:lang w:val="en-US"/>
              </w:rPr>
            </w:pPr>
          </w:p>
          <w:p w14:paraId="31B5CC44" w14:textId="77777777" w:rsidR="0056042D" w:rsidRDefault="0056042D" w:rsidP="00415069">
            <w:pPr>
              <w:pStyle w:val="NoSpacing1"/>
              <w:jc w:val="both"/>
              <w:rPr>
                <w:rFonts w:ascii="Times New Roman" w:hAnsi="Times New Roman"/>
                <w:sz w:val="28"/>
                <w:szCs w:val="28"/>
                <w:lang w:val="uz-Cyrl-UZ"/>
              </w:rPr>
            </w:pPr>
            <w:r>
              <w:rPr>
                <w:rFonts w:ascii="Times New Roman" w:hAnsi="Times New Roman"/>
                <w:sz w:val="28"/>
                <w:szCs w:val="28"/>
                <w:lang w:val="uz-Cyrl-UZ"/>
              </w:rPr>
              <w:t>ФЭЯНҚ, фойдали сигналнинг гетеродиндан</w:t>
            </w:r>
            <w:r w:rsidR="00415069">
              <w:rPr>
                <w:rFonts w:ascii="Times New Roman" w:hAnsi="Times New Roman"/>
                <w:sz w:val="28"/>
                <w:szCs w:val="28"/>
                <w:lang w:val="uz-Cyrl-UZ"/>
              </w:rPr>
              <w:t xml:space="preserve"> </w:t>
            </w:r>
            <w:r>
              <w:rPr>
                <w:rFonts w:ascii="Times New Roman" w:hAnsi="Times New Roman"/>
                <w:sz w:val="28"/>
                <w:szCs w:val="28"/>
                <w:lang w:val="uz-Cyrl-UZ"/>
              </w:rPr>
              <w:t>келадиган сигнал билан аралашиши юз беради</w:t>
            </w:r>
            <w:r w:rsidR="00415069">
              <w:rPr>
                <w:rFonts w:ascii="Times New Roman" w:hAnsi="Times New Roman"/>
                <w:sz w:val="28"/>
                <w:szCs w:val="28"/>
                <w:lang w:val="uz-Cyrl-UZ"/>
              </w:rPr>
              <w:t>-</w:t>
            </w:r>
            <w:r>
              <w:rPr>
                <w:rFonts w:ascii="Times New Roman" w:hAnsi="Times New Roman"/>
                <w:sz w:val="28"/>
                <w:szCs w:val="28"/>
                <w:lang w:val="uz-Cyrl-UZ"/>
              </w:rPr>
              <w:t>ган, бунинг ҳисобига фойдали сигнални кучайти</w:t>
            </w:r>
            <w:r w:rsidR="00415069">
              <w:rPr>
                <w:rFonts w:ascii="Times New Roman" w:hAnsi="Times New Roman"/>
                <w:sz w:val="28"/>
                <w:szCs w:val="28"/>
                <w:lang w:val="uz-Cyrl-UZ"/>
              </w:rPr>
              <w:t>-</w:t>
            </w:r>
            <w:r>
              <w:rPr>
                <w:rFonts w:ascii="Times New Roman" w:hAnsi="Times New Roman"/>
                <w:sz w:val="28"/>
                <w:szCs w:val="28"/>
                <w:lang w:val="uz-Cyrl-UZ"/>
              </w:rPr>
              <w:t>ришга эришиладиган ишлаш режими.</w:t>
            </w:r>
          </w:p>
          <w:p w14:paraId="266A0DAB" w14:textId="77777777" w:rsidR="00415069" w:rsidRPr="003838CA" w:rsidRDefault="00415069" w:rsidP="00415069">
            <w:pPr>
              <w:pStyle w:val="NoSpacing1"/>
              <w:jc w:val="both"/>
              <w:rPr>
                <w:rFonts w:ascii="Times New Roman" w:hAnsi="Times New Roman"/>
                <w:sz w:val="28"/>
                <w:szCs w:val="28"/>
                <w:lang w:val="uz-Cyrl-UZ"/>
              </w:rPr>
            </w:pPr>
          </w:p>
        </w:tc>
      </w:tr>
      <w:tr w:rsidR="0056042D" w:rsidRPr="003D75D3" w14:paraId="1134687B" w14:textId="77777777">
        <w:trPr>
          <w:tblCellSpacing w:w="0" w:type="dxa"/>
          <w:jc w:val="center"/>
        </w:trPr>
        <w:tc>
          <w:tcPr>
            <w:tcW w:w="1954" w:type="pct"/>
          </w:tcPr>
          <w:p w14:paraId="53051B4F" w14:textId="77777777" w:rsidR="0056042D" w:rsidRDefault="0056042D" w:rsidP="009779CD">
            <w:pPr>
              <w:rPr>
                <w:sz w:val="28"/>
                <w:szCs w:val="28"/>
                <w:lang w:val="uz-Cyrl-UZ"/>
              </w:rPr>
            </w:pPr>
            <w:r w:rsidRPr="009779CD">
              <w:rPr>
                <w:b/>
                <w:sz w:val="28"/>
                <w:szCs w:val="28"/>
                <w:lang w:val="uz-Cyrl-UZ"/>
              </w:rPr>
              <w:t xml:space="preserve">Режим оптической генерации </w:t>
            </w:r>
          </w:p>
          <w:p w14:paraId="05F59100" w14:textId="77777777" w:rsidR="0056042D" w:rsidRDefault="0056042D" w:rsidP="009779CD">
            <w:pPr>
              <w:pStyle w:val="NoSpacing1"/>
              <w:rPr>
                <w:rFonts w:ascii="Times New Roman" w:hAnsi="Times New Roman"/>
                <w:b/>
                <w:bCs/>
                <w:sz w:val="28"/>
                <w:szCs w:val="28"/>
                <w:lang w:val="uz-Cyrl-UZ"/>
              </w:rPr>
            </w:pPr>
            <w:r w:rsidRPr="003C69D3">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75A52">
              <w:rPr>
                <w:rFonts w:ascii="Times New Roman" w:hAnsi="Times New Roman"/>
                <w:bCs/>
                <w:sz w:val="28"/>
                <w:szCs w:val="28"/>
                <w:lang w:val="uz-Cyrl-UZ"/>
              </w:rPr>
              <w:t xml:space="preserve"> </w:t>
            </w:r>
            <w:r>
              <w:rPr>
                <w:rFonts w:ascii="Times New Roman" w:hAnsi="Times New Roman"/>
                <w:bCs/>
                <w:sz w:val="28"/>
                <w:szCs w:val="28"/>
                <w:lang w:val="uz-Cyrl-UZ"/>
              </w:rPr>
              <w:t>generatsiya</w:t>
            </w:r>
            <w:r w:rsidRPr="00075A5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8C864AC" w14:textId="7B990220" w:rsidR="0056042D" w:rsidRPr="00075A5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A52">
              <w:rPr>
                <w:rFonts w:ascii="Times New Roman" w:hAnsi="Times New Roman"/>
                <w:bCs/>
                <w:sz w:val="28"/>
                <w:szCs w:val="28"/>
                <w:lang w:val="uz-Cyrl-UZ"/>
              </w:rPr>
              <w:t>оптик генерация режими</w:t>
            </w:r>
          </w:p>
          <w:p w14:paraId="7ACAF2BF" w14:textId="77777777" w:rsidR="0056042D" w:rsidRPr="00B52D28" w:rsidRDefault="0056042D" w:rsidP="009779CD">
            <w:pPr>
              <w:rPr>
                <w:b/>
                <w:sz w:val="28"/>
                <w:szCs w:val="28"/>
                <w:lang w:val="uz-Cyrl-UZ"/>
              </w:rPr>
            </w:pPr>
            <w:r>
              <w:rPr>
                <w:b/>
                <w:bCs/>
                <w:sz w:val="28"/>
                <w:szCs w:val="28"/>
                <w:lang w:val="en-US"/>
              </w:rPr>
              <w:lastRenderedPageBreak/>
              <w:t>en</w:t>
            </w:r>
            <w:r w:rsidRPr="00430CC9">
              <w:rPr>
                <w:b/>
                <w:bCs/>
                <w:sz w:val="28"/>
                <w:szCs w:val="28"/>
                <w:lang w:val="en-US"/>
              </w:rPr>
              <w:t xml:space="preserve"> </w:t>
            </w:r>
            <w:r>
              <w:rPr>
                <w:b/>
                <w:bCs/>
                <w:sz w:val="28"/>
                <w:szCs w:val="28"/>
                <w:lang w:val="uz-Cyrl-UZ"/>
              </w:rPr>
              <w:t>-</w:t>
            </w:r>
            <w:r w:rsidR="00430CC9" w:rsidRPr="00E070CF">
              <w:rPr>
                <w:bCs/>
                <w:sz w:val="28"/>
                <w:szCs w:val="28"/>
                <w:lang w:val="uz-Cyrl-UZ"/>
              </w:rPr>
              <w:t xml:space="preserve"> optical generation</w:t>
            </w:r>
            <w:r w:rsidR="00430CC9" w:rsidRPr="00E070CF">
              <w:rPr>
                <w:bCs/>
                <w:sz w:val="28"/>
                <w:szCs w:val="28"/>
                <w:lang w:val="en-US"/>
              </w:rPr>
              <w:t xml:space="preserve"> mode</w:t>
            </w:r>
          </w:p>
        </w:tc>
        <w:tc>
          <w:tcPr>
            <w:tcW w:w="3046" w:type="pct"/>
          </w:tcPr>
          <w:p w14:paraId="56CF888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w:t>
            </w:r>
            <w:r>
              <w:rPr>
                <w:rFonts w:ascii="Times New Roman" w:hAnsi="Times New Roman"/>
                <w:sz w:val="28"/>
                <w:szCs w:val="28"/>
                <w:lang w:val="uz-Cyrl-UZ"/>
              </w:rPr>
              <w:t>ФЭПП</w:t>
            </w:r>
            <w:r w:rsidRPr="00471031">
              <w:rPr>
                <w:rFonts w:ascii="Times New Roman" w:hAnsi="Times New Roman"/>
                <w:sz w:val="28"/>
                <w:szCs w:val="28"/>
              </w:rPr>
              <w:t>, при котором число свободных носителей заряда, генерированных излучением, превышает число термически генерированных носителей.</w:t>
            </w:r>
          </w:p>
          <w:p w14:paraId="72B5F969" w14:textId="77777777" w:rsidR="0056042D" w:rsidRPr="009779CD" w:rsidRDefault="0056042D" w:rsidP="00BB6FBD">
            <w:pPr>
              <w:pStyle w:val="NoSpacing1"/>
              <w:jc w:val="both"/>
              <w:rPr>
                <w:rFonts w:ascii="Times New Roman" w:hAnsi="Times New Roman"/>
                <w:sz w:val="28"/>
                <w:szCs w:val="28"/>
              </w:rPr>
            </w:pPr>
          </w:p>
          <w:p w14:paraId="4A2E24D5" w14:textId="77777777" w:rsidR="0056042D" w:rsidRPr="00F11038"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FЕYaNQ ning ishlash rejimi, bunda nurlanish generatsiyalagan erkin zaryad tashuvchilar soni termik generatsiyalangan tashuvchilar sonidan oshadi.</w:t>
            </w:r>
          </w:p>
          <w:p w14:paraId="6747EA99" w14:textId="77777777" w:rsidR="0056042D" w:rsidRPr="00F11038" w:rsidRDefault="0056042D" w:rsidP="00BB6FBD">
            <w:pPr>
              <w:pStyle w:val="NoSpacing1"/>
              <w:jc w:val="both"/>
              <w:rPr>
                <w:rFonts w:ascii="Times New Roman" w:hAnsi="Times New Roman"/>
                <w:sz w:val="28"/>
                <w:szCs w:val="28"/>
                <w:lang w:val="en-US"/>
              </w:rPr>
            </w:pPr>
          </w:p>
          <w:p w14:paraId="4CFFED03" w14:textId="77777777" w:rsidR="0056042D" w:rsidRPr="00075A5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ФЭЯНҚ нинг ишлаш режими, бунда нурланиш генерациялаган эркин заряд ташувчилар сони термик генерацияланган ташувчилар сонидан ошади.</w:t>
            </w:r>
          </w:p>
        </w:tc>
      </w:tr>
      <w:tr w:rsidR="0056042D" w:rsidRPr="003D75D3" w14:paraId="1071EF4D" w14:textId="77777777">
        <w:trPr>
          <w:tblCellSpacing w:w="0" w:type="dxa"/>
          <w:jc w:val="center"/>
        </w:trPr>
        <w:tc>
          <w:tcPr>
            <w:tcW w:w="1954" w:type="pct"/>
          </w:tcPr>
          <w:p w14:paraId="2298E8BD" w14:textId="77777777" w:rsidR="0056042D" w:rsidRDefault="0056042D" w:rsidP="009779CD">
            <w:pPr>
              <w:rPr>
                <w:b/>
                <w:sz w:val="28"/>
                <w:szCs w:val="28"/>
                <w:lang w:val="uz-Cyrl-UZ"/>
              </w:rPr>
            </w:pPr>
            <w:r w:rsidRPr="009779CD">
              <w:rPr>
                <w:b/>
                <w:sz w:val="28"/>
                <w:szCs w:val="28"/>
                <w:lang w:val="uz-Cyrl-UZ"/>
              </w:rPr>
              <w:lastRenderedPageBreak/>
              <w:t>Режим открытия резонатора</w:t>
            </w:r>
          </w:p>
          <w:p w14:paraId="5F255B06"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rezonatorning</w:t>
            </w:r>
            <w:r w:rsidRPr="00DA0438">
              <w:rPr>
                <w:rFonts w:ascii="Times New Roman" w:hAnsi="Times New Roman"/>
                <w:bCs/>
                <w:sz w:val="28"/>
                <w:szCs w:val="28"/>
                <w:lang w:val="uz-Cyrl-UZ"/>
              </w:rPr>
              <w:t xml:space="preserve"> </w:t>
            </w:r>
            <w:r>
              <w:rPr>
                <w:rFonts w:ascii="Times New Roman" w:hAnsi="Times New Roman"/>
                <w:bCs/>
                <w:sz w:val="28"/>
                <w:szCs w:val="28"/>
                <w:lang w:val="uz-Cyrl-UZ"/>
              </w:rPr>
              <w:t>ochilish</w:t>
            </w:r>
            <w:r w:rsidRPr="00DA0438">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721D025" w14:textId="745D1AC4" w:rsidR="0056042D" w:rsidRPr="00DA043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A0438">
              <w:rPr>
                <w:rFonts w:ascii="Times New Roman" w:hAnsi="Times New Roman"/>
                <w:bCs/>
                <w:sz w:val="28"/>
                <w:szCs w:val="28"/>
                <w:lang w:val="uz-Cyrl-UZ"/>
              </w:rPr>
              <w:t>резонаторнинг очилиш режими</w:t>
            </w:r>
          </w:p>
          <w:p w14:paraId="273AE28D" w14:textId="77777777" w:rsidR="0056042D" w:rsidRPr="00B52D28" w:rsidRDefault="0056042D" w:rsidP="009779CD">
            <w:pPr>
              <w:rPr>
                <w:b/>
                <w:sz w:val="28"/>
                <w:szCs w:val="28"/>
                <w:lang w:val="uz-Cyrl-UZ"/>
              </w:rPr>
            </w:pPr>
            <w:r>
              <w:rPr>
                <w:b/>
                <w:bCs/>
                <w:sz w:val="28"/>
                <w:szCs w:val="28"/>
                <w:lang w:val="en-US"/>
              </w:rPr>
              <w:t>en</w:t>
            </w:r>
            <w:r w:rsidRPr="00430CC9">
              <w:rPr>
                <w:b/>
                <w:bCs/>
                <w:sz w:val="28"/>
                <w:szCs w:val="28"/>
                <w:lang w:val="en-US"/>
              </w:rPr>
              <w:t xml:space="preserve"> </w:t>
            </w:r>
            <w:r>
              <w:rPr>
                <w:b/>
                <w:bCs/>
                <w:sz w:val="28"/>
                <w:szCs w:val="28"/>
                <w:lang w:val="uz-Cyrl-UZ"/>
              </w:rPr>
              <w:t>-</w:t>
            </w:r>
            <w:r w:rsidR="00430CC9" w:rsidRPr="00E070CF">
              <w:rPr>
                <w:bCs/>
                <w:sz w:val="28"/>
                <w:szCs w:val="28"/>
                <w:lang w:val="uz-Cyrl-UZ"/>
              </w:rPr>
              <w:t xml:space="preserve"> cavity dumped operation</w:t>
            </w:r>
          </w:p>
        </w:tc>
        <w:tc>
          <w:tcPr>
            <w:tcW w:w="3046" w:type="pct"/>
          </w:tcPr>
          <w:p w14:paraId="1911FD2A" w14:textId="77777777" w:rsidR="0056042D" w:rsidRDefault="0056042D" w:rsidP="00BB6FBD">
            <w:pPr>
              <w:jc w:val="both"/>
              <w:rPr>
                <w:sz w:val="28"/>
                <w:szCs w:val="28"/>
                <w:lang w:val="uz-Cyrl-UZ"/>
              </w:rPr>
            </w:pPr>
            <w:r w:rsidRPr="00471031">
              <w:rPr>
                <w:sz w:val="28"/>
                <w:szCs w:val="28"/>
              </w:rPr>
              <w:t>Режим импульсной генерации лазерного излучения, при котором накопление энергии производится в резонаторе лазера, а ее вывод осуществляется путем быстрого изменения добротности резонатора от максимальной до минимальной.</w:t>
            </w:r>
          </w:p>
          <w:p w14:paraId="6229E1BD" w14:textId="77777777" w:rsidR="0056042D" w:rsidRPr="009779CD" w:rsidRDefault="0056042D" w:rsidP="00BB6FBD">
            <w:pPr>
              <w:jc w:val="both"/>
              <w:rPr>
                <w:sz w:val="28"/>
                <w:szCs w:val="28"/>
              </w:rPr>
            </w:pPr>
          </w:p>
          <w:p w14:paraId="7BC5F350" w14:textId="41F7BF30" w:rsidR="0056042D" w:rsidRDefault="0056042D" w:rsidP="00BB6FBD">
            <w:pPr>
              <w:jc w:val="both"/>
              <w:rPr>
                <w:sz w:val="28"/>
                <w:szCs w:val="28"/>
                <w:lang w:val="en-US"/>
              </w:rPr>
            </w:pPr>
            <w:r>
              <w:rPr>
                <w:sz w:val="28"/>
                <w:szCs w:val="28"/>
                <w:lang w:val="uz-Cyrl-UZ"/>
              </w:rPr>
              <w:t>Lazer nurlanishni impulsli generatsiyalash rejimi,</w:t>
            </w:r>
            <w:r w:rsidR="00A85587">
              <w:rPr>
                <w:sz w:val="28"/>
                <w:szCs w:val="28"/>
                <w:lang w:val="uz-Cyrl-UZ"/>
              </w:rPr>
              <w:t xml:space="preserve"> </w:t>
            </w:r>
            <w:r>
              <w:rPr>
                <w:sz w:val="28"/>
                <w:szCs w:val="28"/>
                <w:lang w:val="uz-Cyrl-UZ"/>
              </w:rPr>
              <w:t>bunda energiyaning to‘planishi lazerning rezonato</w:t>
            </w:r>
            <w:r w:rsidR="00415069">
              <w:rPr>
                <w:sz w:val="28"/>
                <w:szCs w:val="28"/>
                <w:lang w:val="uz-Cyrl-UZ"/>
              </w:rPr>
              <w:t>-</w:t>
            </w:r>
            <w:r>
              <w:rPr>
                <w:sz w:val="28"/>
                <w:szCs w:val="28"/>
                <w:lang w:val="uz-Cyrl-UZ"/>
              </w:rPr>
              <w:t>rida, uning chiqarilishi esa rezonator aslligini mak</w:t>
            </w:r>
            <w:r w:rsidR="00415069">
              <w:rPr>
                <w:sz w:val="28"/>
                <w:szCs w:val="28"/>
                <w:lang w:val="uz-Cyrl-UZ"/>
              </w:rPr>
              <w:t>-</w:t>
            </w:r>
            <w:r>
              <w:rPr>
                <w:sz w:val="28"/>
                <w:szCs w:val="28"/>
                <w:lang w:val="uz-Cyrl-UZ"/>
              </w:rPr>
              <w:t>simaldan minimalgacha tez o‘zgartirish orqali amalga oshiriladi.</w:t>
            </w:r>
          </w:p>
          <w:p w14:paraId="7414343A" w14:textId="77777777" w:rsidR="0056042D" w:rsidRPr="005C1EBA" w:rsidRDefault="0056042D" w:rsidP="00BB6FBD">
            <w:pPr>
              <w:jc w:val="both"/>
              <w:rPr>
                <w:sz w:val="28"/>
                <w:szCs w:val="28"/>
                <w:lang w:val="en-US"/>
              </w:rPr>
            </w:pPr>
          </w:p>
          <w:p w14:paraId="46249220" w14:textId="1EFC91CE" w:rsidR="0056042D" w:rsidRDefault="0056042D" w:rsidP="00BB6FBD">
            <w:pPr>
              <w:jc w:val="both"/>
              <w:rPr>
                <w:sz w:val="28"/>
                <w:szCs w:val="28"/>
                <w:lang w:val="uz-Cyrl-UZ"/>
              </w:rPr>
            </w:pPr>
            <w:r>
              <w:rPr>
                <w:sz w:val="28"/>
                <w:szCs w:val="28"/>
                <w:lang w:val="uz-Cyrl-UZ"/>
              </w:rPr>
              <w:t>Лазер нурланишни импульсли генерациялаш режими,</w:t>
            </w:r>
            <w:r w:rsidR="00A85587">
              <w:rPr>
                <w:sz w:val="28"/>
                <w:szCs w:val="28"/>
                <w:lang w:val="uz-Cyrl-UZ"/>
              </w:rPr>
              <w:t xml:space="preserve"> </w:t>
            </w:r>
            <w:r>
              <w:rPr>
                <w:sz w:val="28"/>
                <w:szCs w:val="28"/>
                <w:lang w:val="uz-Cyrl-UZ"/>
              </w:rPr>
              <w:t>бунда энергиянинг тўпланиши лазер</w:t>
            </w:r>
            <w:r w:rsidR="00415069">
              <w:rPr>
                <w:sz w:val="28"/>
                <w:szCs w:val="28"/>
                <w:lang w:val="uz-Cyrl-UZ"/>
              </w:rPr>
              <w:t>-</w:t>
            </w:r>
            <w:r>
              <w:rPr>
                <w:sz w:val="28"/>
                <w:szCs w:val="28"/>
                <w:lang w:val="uz-Cyrl-UZ"/>
              </w:rPr>
              <w:t>нинг резонаторида, унинг чиқарилиши эса резо</w:t>
            </w:r>
            <w:r w:rsidR="00415069">
              <w:rPr>
                <w:sz w:val="28"/>
                <w:szCs w:val="28"/>
                <w:lang w:val="uz-Cyrl-UZ"/>
              </w:rPr>
              <w:t>-</w:t>
            </w:r>
            <w:r>
              <w:rPr>
                <w:sz w:val="28"/>
                <w:szCs w:val="28"/>
                <w:lang w:val="uz-Cyrl-UZ"/>
              </w:rPr>
              <w:t>натор асллигини максималдан минималгача тез ўзгартириш орқали амалга оширилади.</w:t>
            </w:r>
          </w:p>
          <w:p w14:paraId="0406B59D" w14:textId="77777777" w:rsidR="00415069" w:rsidRPr="00DA0438" w:rsidRDefault="00415069" w:rsidP="00BB6FBD">
            <w:pPr>
              <w:jc w:val="both"/>
              <w:rPr>
                <w:sz w:val="28"/>
                <w:szCs w:val="28"/>
                <w:lang w:val="uz-Cyrl-UZ"/>
              </w:rPr>
            </w:pPr>
          </w:p>
        </w:tc>
      </w:tr>
      <w:tr w:rsidR="0056042D" w:rsidRPr="00CC3BB1" w14:paraId="58A2FB2A" w14:textId="77777777">
        <w:trPr>
          <w:tblCellSpacing w:w="0" w:type="dxa"/>
          <w:jc w:val="center"/>
        </w:trPr>
        <w:tc>
          <w:tcPr>
            <w:tcW w:w="1954" w:type="pct"/>
          </w:tcPr>
          <w:p w14:paraId="7DF61757" w14:textId="77777777" w:rsidR="0056042D" w:rsidRPr="00C10C46" w:rsidRDefault="0056042D" w:rsidP="009779CD">
            <w:pPr>
              <w:rPr>
                <w:b/>
                <w:sz w:val="28"/>
                <w:szCs w:val="28"/>
                <w:lang w:val="uz-Cyrl-UZ"/>
              </w:rPr>
            </w:pPr>
            <w:r w:rsidRPr="005E407E">
              <w:rPr>
                <w:b/>
                <w:sz w:val="28"/>
                <w:szCs w:val="28"/>
                <w:lang w:val="uz-Cyrl-UZ"/>
              </w:rPr>
              <w:t xml:space="preserve">Режим работы </w:t>
            </w:r>
            <w:r>
              <w:rPr>
                <w:b/>
                <w:sz w:val="28"/>
                <w:szCs w:val="28"/>
                <w:lang w:val="uz-Cyrl-UZ"/>
              </w:rPr>
              <w:t>с согласованной нагрузкой</w:t>
            </w:r>
          </w:p>
          <w:p w14:paraId="64EA518D" w14:textId="77777777" w:rsidR="0056042D"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mos</w:t>
            </w:r>
            <w:r w:rsidRPr="005C30CE">
              <w:rPr>
                <w:rFonts w:ascii="Times New Roman" w:hAnsi="Times New Roman"/>
                <w:bCs/>
                <w:sz w:val="28"/>
                <w:szCs w:val="28"/>
                <w:lang w:val="uz-Cyrl-UZ"/>
              </w:rPr>
              <w:t xml:space="preserve"> </w:t>
            </w:r>
            <w:r>
              <w:rPr>
                <w:rFonts w:ascii="Times New Roman" w:hAnsi="Times New Roman"/>
                <w:bCs/>
                <w:sz w:val="28"/>
                <w:szCs w:val="28"/>
                <w:lang w:val="uz-Cyrl-UZ"/>
              </w:rPr>
              <w:t>yuklama</w:t>
            </w:r>
            <w:r w:rsidRPr="005C30CE">
              <w:rPr>
                <w:rFonts w:ascii="Times New Roman" w:hAnsi="Times New Roman"/>
                <w:bCs/>
                <w:sz w:val="28"/>
                <w:szCs w:val="28"/>
                <w:lang w:val="uz-Cyrl-UZ"/>
              </w:rPr>
              <w:t xml:space="preserve"> </w:t>
            </w:r>
            <w:r>
              <w:rPr>
                <w:rFonts w:ascii="Times New Roman" w:hAnsi="Times New Roman"/>
                <w:bCs/>
                <w:sz w:val="28"/>
                <w:szCs w:val="28"/>
                <w:lang w:val="uz-Cyrl-UZ"/>
              </w:rPr>
              <w:t>bilan</w:t>
            </w:r>
            <w:r w:rsidRPr="005C30CE">
              <w:rPr>
                <w:rFonts w:ascii="Times New Roman" w:hAnsi="Times New Roman"/>
                <w:bCs/>
                <w:sz w:val="28"/>
                <w:szCs w:val="28"/>
                <w:lang w:val="uz-Cyrl-UZ"/>
              </w:rPr>
              <w:t xml:space="preserve"> </w:t>
            </w:r>
            <w:r>
              <w:rPr>
                <w:rFonts w:ascii="Times New Roman" w:hAnsi="Times New Roman"/>
                <w:bCs/>
                <w:sz w:val="28"/>
                <w:szCs w:val="28"/>
                <w:lang w:val="uz-Cyrl-UZ"/>
              </w:rPr>
              <w:t>ishlash</w:t>
            </w:r>
            <w:r w:rsidRPr="005C30CE">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0C476C43" w14:textId="6D66810D" w:rsidR="0056042D" w:rsidRPr="005C30C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C30CE">
              <w:rPr>
                <w:rFonts w:ascii="Times New Roman" w:hAnsi="Times New Roman"/>
                <w:bCs/>
                <w:sz w:val="28"/>
                <w:szCs w:val="28"/>
                <w:lang w:val="uz-Cyrl-UZ"/>
              </w:rPr>
              <w:t>мос юклама билан ишлаш режими</w:t>
            </w:r>
          </w:p>
          <w:p w14:paraId="2B10F83E" w14:textId="77777777" w:rsidR="0056042D" w:rsidRPr="00B52D28" w:rsidRDefault="0056042D" w:rsidP="009779CD">
            <w:pPr>
              <w:rPr>
                <w:b/>
                <w:sz w:val="28"/>
                <w:szCs w:val="28"/>
                <w:lang w:val="uz-Cyrl-UZ"/>
              </w:rPr>
            </w:pPr>
            <w:r w:rsidRPr="005E407E">
              <w:rPr>
                <w:b/>
                <w:bCs/>
                <w:sz w:val="28"/>
                <w:szCs w:val="28"/>
                <w:lang w:val="uz-Cyrl-UZ"/>
              </w:rPr>
              <w:t xml:space="preserve">en </w:t>
            </w:r>
            <w:r>
              <w:rPr>
                <w:b/>
                <w:bCs/>
                <w:sz w:val="28"/>
                <w:szCs w:val="28"/>
                <w:lang w:val="uz-Cyrl-UZ"/>
              </w:rPr>
              <w:t>-</w:t>
            </w:r>
            <w:r w:rsidR="00430CC9">
              <w:rPr>
                <w:b/>
                <w:bCs/>
                <w:sz w:val="28"/>
                <w:szCs w:val="28"/>
                <w:lang w:val="uz-Cyrl-UZ"/>
              </w:rPr>
              <w:t xml:space="preserve"> </w:t>
            </w:r>
            <w:r w:rsidR="00430CC9" w:rsidRPr="00E070CF">
              <w:rPr>
                <w:bCs/>
                <w:sz w:val="28"/>
                <w:szCs w:val="28"/>
                <w:lang w:val="uz-Cyrl-UZ"/>
              </w:rPr>
              <w:t>functional mode</w:t>
            </w:r>
          </w:p>
        </w:tc>
        <w:tc>
          <w:tcPr>
            <w:tcW w:w="3046" w:type="pct"/>
          </w:tcPr>
          <w:p w14:paraId="45103B50"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3C69D3">
              <w:rPr>
                <w:rFonts w:ascii="Times New Roman" w:hAnsi="Times New Roman"/>
                <w:sz w:val="28"/>
                <w:szCs w:val="28"/>
                <w:lang w:val="uz-Cyrl-UZ"/>
              </w:rPr>
              <w:t>ФЭПП</w:t>
            </w:r>
            <w:r w:rsidRPr="003C69D3">
              <w:rPr>
                <w:rFonts w:ascii="Times New Roman" w:hAnsi="Times New Roman"/>
                <w:sz w:val="28"/>
                <w:szCs w:val="28"/>
              </w:rPr>
              <w:t>, при котором сопротивление нагрузки равно выходному динамическому сопротивлению ФЭПП.</w:t>
            </w:r>
          </w:p>
          <w:p w14:paraId="1AC04F45" w14:textId="77777777" w:rsidR="0056042D" w:rsidRPr="009779CD" w:rsidRDefault="0056042D" w:rsidP="00BB6FBD">
            <w:pPr>
              <w:pStyle w:val="NoSpacing1"/>
              <w:jc w:val="both"/>
              <w:rPr>
                <w:rFonts w:ascii="Times New Roman" w:hAnsi="Times New Roman"/>
                <w:sz w:val="28"/>
                <w:szCs w:val="28"/>
              </w:rPr>
            </w:pPr>
          </w:p>
          <w:p w14:paraId="5EADD06C" w14:textId="77777777" w:rsidR="0056042D" w:rsidRPr="00C10C46"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w:t>
            </w:r>
            <w:r>
              <w:rPr>
                <w:rFonts w:ascii="Times New Roman" w:hAnsi="Times New Roman"/>
                <w:sz w:val="28"/>
                <w:szCs w:val="28"/>
                <w:lang w:val="uz-Cyrl-UZ"/>
              </w:rPr>
              <w:t>,</w:t>
            </w:r>
            <w:r w:rsidRPr="003C69D3">
              <w:rPr>
                <w:rFonts w:ascii="Times New Roman" w:hAnsi="Times New Roman"/>
                <w:sz w:val="28"/>
                <w:szCs w:val="28"/>
                <w:lang w:val="uz-Cyrl-UZ"/>
              </w:rPr>
              <w:t xml:space="preserve"> yuklama qarshiligi bu</w:t>
            </w:r>
            <w:r>
              <w:rPr>
                <w:rFonts w:ascii="Times New Roman" w:hAnsi="Times New Roman"/>
                <w:sz w:val="28"/>
                <w:szCs w:val="28"/>
                <w:lang w:val="uz-Cyrl-UZ"/>
              </w:rPr>
              <w:t xml:space="preserve"> </w:t>
            </w:r>
            <w:r w:rsidRPr="003C69D3">
              <w:rPr>
                <w:rFonts w:ascii="Times New Roman" w:hAnsi="Times New Roman"/>
                <w:sz w:val="28"/>
                <w:szCs w:val="28"/>
                <w:lang w:val="uz-Cyrl-UZ"/>
              </w:rPr>
              <w:t>nurlanish qabul qilgichning chiquvchi dinamik qarshiligiga teng bo‘ladigan ishlash rejimi.</w:t>
            </w:r>
          </w:p>
          <w:p w14:paraId="4D21AE94" w14:textId="77777777" w:rsidR="0056042D" w:rsidRPr="00C10C46" w:rsidRDefault="0056042D" w:rsidP="00BB6FBD">
            <w:pPr>
              <w:pStyle w:val="NoSpacing1"/>
              <w:jc w:val="both"/>
              <w:rPr>
                <w:rFonts w:ascii="Times New Roman" w:hAnsi="Times New Roman"/>
                <w:sz w:val="28"/>
                <w:szCs w:val="28"/>
              </w:rPr>
            </w:pPr>
          </w:p>
          <w:p w14:paraId="20333A76" w14:textId="77777777" w:rsidR="0056042D"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w:t>
            </w:r>
            <w:r>
              <w:rPr>
                <w:rFonts w:ascii="Times New Roman" w:hAnsi="Times New Roman"/>
                <w:sz w:val="28"/>
                <w:szCs w:val="28"/>
                <w:lang w:val="uz-Cyrl-UZ"/>
              </w:rPr>
              <w:t>, юклама қаршилиги бу нурланиш қабул қилгичнинг чиқувчи динамик қаршилигига тенг бўладиган ишлаш режими.</w:t>
            </w:r>
          </w:p>
          <w:p w14:paraId="68567A69" w14:textId="77777777" w:rsidR="00415069" w:rsidRPr="005C30CE" w:rsidRDefault="00415069" w:rsidP="00BB6FBD">
            <w:pPr>
              <w:pStyle w:val="NoSpacing1"/>
              <w:jc w:val="both"/>
              <w:rPr>
                <w:rFonts w:ascii="Times New Roman" w:hAnsi="Times New Roman"/>
                <w:sz w:val="28"/>
                <w:szCs w:val="28"/>
                <w:lang w:val="uz-Cyrl-UZ"/>
              </w:rPr>
            </w:pPr>
          </w:p>
        </w:tc>
      </w:tr>
      <w:tr w:rsidR="0056042D" w:rsidRPr="00CC3BB1" w14:paraId="34C613D9" w14:textId="77777777">
        <w:trPr>
          <w:tblCellSpacing w:w="0" w:type="dxa"/>
          <w:jc w:val="center"/>
        </w:trPr>
        <w:tc>
          <w:tcPr>
            <w:tcW w:w="1954" w:type="pct"/>
          </w:tcPr>
          <w:p w14:paraId="7F8A5F1C" w14:textId="77777777" w:rsidR="0056042D" w:rsidRDefault="0056042D" w:rsidP="009779CD">
            <w:pPr>
              <w:rPr>
                <w:b/>
                <w:sz w:val="28"/>
                <w:szCs w:val="28"/>
                <w:lang w:val="uz-Cyrl-UZ"/>
              </w:rPr>
            </w:pPr>
            <w:r w:rsidRPr="00471031">
              <w:rPr>
                <w:b/>
                <w:sz w:val="28"/>
                <w:szCs w:val="28"/>
              </w:rPr>
              <w:t>Режим работы фототранзи</w:t>
            </w:r>
            <w:r w:rsidRPr="00471031">
              <w:rPr>
                <w:b/>
                <w:sz w:val="28"/>
                <w:szCs w:val="28"/>
              </w:rPr>
              <w:lastRenderedPageBreak/>
              <w:t>стора с плавающей базой</w:t>
            </w:r>
          </w:p>
          <w:p w14:paraId="7A6FA1B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5C1EBA">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siljuvchi</w:t>
            </w:r>
            <w:r w:rsidRPr="00601754">
              <w:rPr>
                <w:rFonts w:ascii="Times New Roman" w:hAnsi="Times New Roman"/>
                <w:bCs/>
                <w:sz w:val="28"/>
                <w:szCs w:val="28"/>
                <w:lang w:val="uz-Cyrl-UZ"/>
              </w:rPr>
              <w:t xml:space="preserve"> </w:t>
            </w:r>
            <w:r>
              <w:rPr>
                <w:rFonts w:ascii="Times New Roman" w:hAnsi="Times New Roman"/>
                <w:bCs/>
                <w:sz w:val="28"/>
                <w:szCs w:val="28"/>
                <w:lang w:val="uz-Cyrl-UZ"/>
              </w:rPr>
              <w:t>bazali</w:t>
            </w:r>
            <w:r w:rsidRPr="00601754">
              <w:rPr>
                <w:rFonts w:ascii="Times New Roman" w:hAnsi="Times New Roman"/>
                <w:bCs/>
                <w:sz w:val="28"/>
                <w:szCs w:val="28"/>
                <w:lang w:val="uz-Cyrl-UZ"/>
              </w:rPr>
              <w:t xml:space="preserve"> </w:t>
            </w:r>
            <w:r>
              <w:rPr>
                <w:rFonts w:ascii="Times New Roman" w:hAnsi="Times New Roman"/>
                <w:bCs/>
                <w:sz w:val="28"/>
                <w:szCs w:val="28"/>
                <w:lang w:val="uz-Cyrl-UZ"/>
              </w:rPr>
              <w:t>fototranzistorning</w:t>
            </w:r>
            <w:r w:rsidRPr="00601754">
              <w:rPr>
                <w:rFonts w:ascii="Times New Roman" w:hAnsi="Times New Roman"/>
                <w:bCs/>
                <w:sz w:val="28"/>
                <w:szCs w:val="28"/>
                <w:lang w:val="uz-Cyrl-UZ"/>
              </w:rPr>
              <w:t xml:space="preserve"> </w:t>
            </w:r>
            <w:r>
              <w:rPr>
                <w:rFonts w:ascii="Times New Roman" w:hAnsi="Times New Roman"/>
                <w:bCs/>
                <w:sz w:val="28"/>
                <w:szCs w:val="28"/>
                <w:lang w:val="uz-Cyrl-UZ"/>
              </w:rPr>
              <w:t>ishlash</w:t>
            </w:r>
            <w:r w:rsidRPr="00601754">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279CD782" w14:textId="74436277" w:rsidR="0056042D" w:rsidRPr="0060175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01754">
              <w:rPr>
                <w:rFonts w:ascii="Times New Roman" w:hAnsi="Times New Roman"/>
                <w:bCs/>
                <w:sz w:val="28"/>
                <w:szCs w:val="28"/>
                <w:lang w:val="uz-Cyrl-UZ"/>
              </w:rPr>
              <w:t>силжувчи базали фототранзисторнинг ишлаш режими</w:t>
            </w:r>
          </w:p>
          <w:p w14:paraId="470455D7" w14:textId="77777777" w:rsidR="0056042D" w:rsidRPr="00B52D28" w:rsidRDefault="0056042D" w:rsidP="009779CD">
            <w:pPr>
              <w:rPr>
                <w:b/>
                <w:sz w:val="28"/>
                <w:szCs w:val="28"/>
                <w:lang w:val="uz-Cyrl-UZ"/>
              </w:rPr>
            </w:pPr>
            <w:r w:rsidRPr="00A109A0">
              <w:rPr>
                <w:b/>
                <w:bCs/>
                <w:sz w:val="28"/>
                <w:szCs w:val="28"/>
                <w:lang w:val="uz-Cyrl-UZ"/>
              </w:rPr>
              <w:t xml:space="preserve">en </w:t>
            </w:r>
            <w:r>
              <w:rPr>
                <w:b/>
                <w:bCs/>
                <w:sz w:val="28"/>
                <w:szCs w:val="28"/>
                <w:lang w:val="uz-Cyrl-UZ"/>
              </w:rPr>
              <w:t>-</w:t>
            </w:r>
            <w:r w:rsidR="00430CC9">
              <w:rPr>
                <w:b/>
                <w:bCs/>
                <w:sz w:val="28"/>
                <w:szCs w:val="28"/>
                <w:lang w:val="uz-Cyrl-UZ"/>
              </w:rPr>
              <w:t xml:space="preserve"> </w:t>
            </w:r>
            <w:r w:rsidR="00430CC9" w:rsidRPr="00E070CF">
              <w:rPr>
                <w:bCs/>
                <w:sz w:val="28"/>
                <w:szCs w:val="28"/>
                <w:lang w:val="uz-Cyrl-UZ"/>
              </w:rPr>
              <w:t>floating-base phototransistor</w:t>
            </w:r>
            <w:r w:rsidR="00430CC9" w:rsidRPr="00A109A0">
              <w:rPr>
                <w:b/>
                <w:bCs/>
                <w:sz w:val="28"/>
                <w:szCs w:val="28"/>
                <w:lang w:val="uz-Cyrl-UZ"/>
              </w:rPr>
              <w:t xml:space="preserve"> </w:t>
            </w:r>
            <w:r w:rsidR="00430CC9" w:rsidRPr="00E070CF">
              <w:rPr>
                <w:bCs/>
                <w:sz w:val="28"/>
                <w:szCs w:val="28"/>
                <w:lang w:val="uz-Cyrl-UZ"/>
              </w:rPr>
              <w:t>functional mode</w:t>
            </w:r>
          </w:p>
        </w:tc>
        <w:tc>
          <w:tcPr>
            <w:tcW w:w="3046" w:type="pct"/>
          </w:tcPr>
          <w:p w14:paraId="0C5DFB1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биполярного фототранзистора при </w:t>
            </w:r>
            <w:r w:rsidRPr="00471031">
              <w:rPr>
                <w:rFonts w:ascii="Times New Roman" w:hAnsi="Times New Roman"/>
                <w:sz w:val="28"/>
                <w:szCs w:val="28"/>
              </w:rPr>
              <w:lastRenderedPageBreak/>
              <w:t>разомкнутой цепи базы с запирающим напряжением на коллекторе.</w:t>
            </w:r>
          </w:p>
          <w:p w14:paraId="0C77517E" w14:textId="77777777" w:rsidR="0056042D" w:rsidRPr="009779CD" w:rsidRDefault="0056042D" w:rsidP="00BB6FBD">
            <w:pPr>
              <w:pStyle w:val="NoSpacing1"/>
              <w:jc w:val="both"/>
              <w:rPr>
                <w:rFonts w:ascii="Times New Roman" w:hAnsi="Times New Roman"/>
                <w:sz w:val="28"/>
                <w:szCs w:val="28"/>
              </w:rPr>
            </w:pPr>
          </w:p>
          <w:p w14:paraId="587E0CF6"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Bipolyar fototranzistorning, kollektorda berkituvchi kuchlanish bo‘lgan baza zanjiri ochiq bo‘lgandagi ishlash rejimi.</w:t>
            </w:r>
          </w:p>
          <w:p w14:paraId="76C4306D" w14:textId="77777777" w:rsidR="0056042D" w:rsidRPr="009779CD" w:rsidRDefault="0056042D" w:rsidP="00BB6FBD">
            <w:pPr>
              <w:pStyle w:val="NoSpacing1"/>
              <w:jc w:val="both"/>
              <w:rPr>
                <w:rFonts w:ascii="Times New Roman" w:hAnsi="Times New Roman"/>
                <w:sz w:val="28"/>
                <w:szCs w:val="28"/>
              </w:rPr>
            </w:pPr>
          </w:p>
          <w:p w14:paraId="5F82B77D" w14:textId="77777777" w:rsidR="0056042D" w:rsidRPr="0060175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Биполяр фототранзисторнинг, коллекторда бер</w:t>
            </w:r>
            <w:r w:rsidR="00415069">
              <w:rPr>
                <w:rFonts w:ascii="Times New Roman" w:hAnsi="Times New Roman"/>
                <w:sz w:val="28"/>
                <w:szCs w:val="28"/>
                <w:lang w:val="uz-Cyrl-UZ"/>
              </w:rPr>
              <w:t>-ки</w:t>
            </w:r>
            <w:r>
              <w:rPr>
                <w:rFonts w:ascii="Times New Roman" w:hAnsi="Times New Roman"/>
                <w:sz w:val="28"/>
                <w:szCs w:val="28"/>
                <w:lang w:val="uz-Cyrl-UZ"/>
              </w:rPr>
              <w:t>тувчи кучланиш бўлган база занжири очиқ бўлгандаги ишлаш режими.</w:t>
            </w:r>
          </w:p>
        </w:tc>
      </w:tr>
      <w:tr w:rsidR="0056042D" w:rsidRPr="003D75D3" w14:paraId="42ED6562" w14:textId="77777777">
        <w:trPr>
          <w:tblCellSpacing w:w="0" w:type="dxa"/>
          <w:jc w:val="center"/>
        </w:trPr>
        <w:tc>
          <w:tcPr>
            <w:tcW w:w="1954" w:type="pct"/>
          </w:tcPr>
          <w:p w14:paraId="2DF432B7"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lastRenderedPageBreak/>
              <w:t>Режим с двумя уровнями</w:t>
            </w:r>
            <w:r w:rsidRPr="000A4237">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0C4A69E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5C1EBA">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E26D36">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E26D36">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26D36">
              <w:rPr>
                <w:rFonts w:ascii="Times New Roman" w:hAnsi="Times New Roman"/>
                <w:bCs/>
                <w:sz w:val="28"/>
                <w:szCs w:val="28"/>
                <w:lang w:val="uz-Cyrl-UZ"/>
              </w:rPr>
              <w:t xml:space="preserve"> </w:t>
            </w:r>
            <w:r>
              <w:rPr>
                <w:rFonts w:ascii="Times New Roman" w:hAnsi="Times New Roman"/>
                <w:bCs/>
                <w:sz w:val="28"/>
                <w:szCs w:val="28"/>
                <w:lang w:val="uz-Cyrl-UZ"/>
              </w:rPr>
              <w:t>ikki</w:t>
            </w:r>
            <w:r w:rsidRPr="00E26D36">
              <w:rPr>
                <w:rFonts w:ascii="Times New Roman" w:hAnsi="Times New Roman"/>
                <w:bCs/>
                <w:sz w:val="28"/>
                <w:szCs w:val="28"/>
                <w:lang w:val="uz-Cyrl-UZ"/>
              </w:rPr>
              <w:t xml:space="preserve"> </w:t>
            </w:r>
            <w:r>
              <w:rPr>
                <w:rFonts w:ascii="Times New Roman" w:hAnsi="Times New Roman"/>
                <w:bCs/>
                <w:sz w:val="28"/>
                <w:szCs w:val="28"/>
                <w:lang w:val="uz-Cyrl-UZ"/>
              </w:rPr>
              <w:t>darajasi</w:t>
            </w:r>
            <w:r>
              <w:rPr>
                <w:rFonts w:ascii="Times New Roman" w:hAnsi="Times New Roman"/>
                <w:b/>
                <w:bCs/>
                <w:sz w:val="28"/>
                <w:szCs w:val="28"/>
                <w:lang w:val="uz-Cyrl-UZ"/>
              </w:rPr>
              <w:t xml:space="preserve"> </w:t>
            </w:r>
            <w:r>
              <w:rPr>
                <w:rFonts w:ascii="Times New Roman" w:hAnsi="Times New Roman"/>
                <w:bCs/>
                <w:sz w:val="28"/>
                <w:szCs w:val="28"/>
                <w:lang w:val="uz-Cyrl-UZ"/>
              </w:rPr>
              <w:t>bilan</w:t>
            </w:r>
            <w:r w:rsidRPr="00E26D36">
              <w:rPr>
                <w:rFonts w:ascii="Times New Roman" w:hAnsi="Times New Roman"/>
                <w:bCs/>
                <w:sz w:val="28"/>
                <w:szCs w:val="28"/>
                <w:lang w:val="uz-Cyrl-UZ"/>
              </w:rPr>
              <w:t xml:space="preserve"> </w:t>
            </w:r>
            <w:r>
              <w:rPr>
                <w:rFonts w:ascii="Times New Roman" w:hAnsi="Times New Roman"/>
                <w:bCs/>
                <w:sz w:val="28"/>
                <w:szCs w:val="28"/>
                <w:lang w:val="uz-Cyrl-UZ"/>
              </w:rPr>
              <w:t>ishlash</w:t>
            </w:r>
            <w:r>
              <w:rPr>
                <w:rFonts w:ascii="Times New Roman" w:hAnsi="Times New Roman"/>
                <w:b/>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1DCC9696" w14:textId="3013DCEE" w:rsidR="0056042D" w:rsidRPr="00E26D36"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хотирловчи эле</w:t>
            </w:r>
            <w:r w:rsidR="0056042D">
              <w:rPr>
                <w:rFonts w:ascii="Times New Roman" w:hAnsi="Times New Roman"/>
                <w:bCs/>
                <w:sz w:val="28"/>
                <w:szCs w:val="28"/>
                <w:lang w:val="uz-Cyrl-UZ"/>
              </w:rPr>
              <w:t>кт</w:t>
            </w:r>
            <w:r w:rsidR="0056042D" w:rsidRPr="00E26D36">
              <w:rPr>
                <w:rFonts w:ascii="Times New Roman" w:hAnsi="Times New Roman"/>
                <w:bCs/>
                <w:sz w:val="28"/>
                <w:szCs w:val="28"/>
                <w:lang w:val="uz-Cyrl-UZ"/>
              </w:rPr>
              <w:t>рон</w:t>
            </w:r>
            <w:r w:rsidR="0056042D" w:rsidRPr="00E26D36">
              <w:rPr>
                <w:rFonts w:ascii="Times New Roman" w:hAnsi="Times New Roman"/>
                <w:bCs/>
                <w:sz w:val="28"/>
                <w:szCs w:val="28"/>
              </w:rPr>
              <w:t>-</w:t>
            </w:r>
            <w:r w:rsidR="0056042D" w:rsidRPr="00E26D36">
              <w:rPr>
                <w:rFonts w:ascii="Times New Roman" w:hAnsi="Times New Roman"/>
                <w:bCs/>
                <w:sz w:val="28"/>
                <w:szCs w:val="28"/>
                <w:lang w:val="uz-Cyrl-UZ"/>
              </w:rPr>
              <w:t>нур</w:t>
            </w:r>
            <w:r w:rsidR="00415069">
              <w:rPr>
                <w:rFonts w:ascii="Times New Roman" w:hAnsi="Times New Roman"/>
                <w:bCs/>
                <w:sz w:val="28"/>
                <w:szCs w:val="28"/>
                <w:lang w:val="uz-Cyrl-UZ"/>
              </w:rPr>
              <w:t>-</w:t>
            </w:r>
            <w:r w:rsidR="0056042D" w:rsidRPr="00E26D36">
              <w:rPr>
                <w:rFonts w:ascii="Times New Roman" w:hAnsi="Times New Roman"/>
                <w:bCs/>
                <w:sz w:val="28"/>
                <w:szCs w:val="28"/>
                <w:lang w:val="uz-Cyrl-UZ"/>
              </w:rPr>
              <w:t>ли трубканинг икки даражаси</w:t>
            </w:r>
            <w:r w:rsidR="0056042D">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билан ишлаш</w:t>
            </w:r>
            <w:r w:rsidR="0056042D">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режими</w:t>
            </w:r>
          </w:p>
          <w:p w14:paraId="4CB9B4A9" w14:textId="77777777" w:rsidR="0056042D" w:rsidRPr="00B52D28"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430CC9" w:rsidRPr="00E070CF">
              <w:rPr>
                <w:rFonts w:ascii="Times New Roman" w:hAnsi="Times New Roman"/>
                <w:bCs/>
                <w:sz w:val="28"/>
                <w:szCs w:val="28"/>
                <w:lang w:val="uz-Cyrl-UZ"/>
              </w:rPr>
              <w:t xml:space="preserve"> bi-level operation</w:t>
            </w:r>
            <w:r w:rsidR="00430CC9" w:rsidRPr="00E070CF">
              <w:rPr>
                <w:rFonts w:ascii="Times New Roman" w:hAnsi="Times New Roman"/>
                <w:bCs/>
                <w:sz w:val="28"/>
                <w:szCs w:val="28"/>
                <w:lang w:val="en-US"/>
              </w:rPr>
              <w:t xml:space="preserve"> recording CRT</w:t>
            </w:r>
          </w:p>
        </w:tc>
        <w:tc>
          <w:tcPr>
            <w:tcW w:w="3046" w:type="pct"/>
          </w:tcPr>
          <w:p w14:paraId="0B548BC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Режим работы запоминающей электронно-луче</w:t>
            </w:r>
            <w:r w:rsidR="00415069">
              <w:rPr>
                <w:rFonts w:ascii="Times New Roman" w:hAnsi="Times New Roman"/>
                <w:sz w:val="28"/>
                <w:szCs w:val="28"/>
              </w:rPr>
              <w:t>-</w:t>
            </w:r>
            <w:r w:rsidRPr="00471031">
              <w:rPr>
                <w:rFonts w:ascii="Times New Roman" w:hAnsi="Times New Roman"/>
                <w:sz w:val="28"/>
                <w:szCs w:val="28"/>
              </w:rPr>
              <w:t>вой трубки, при котором выходной сигнал может иметь лишь один из двух возможных уровней.</w:t>
            </w:r>
          </w:p>
          <w:p w14:paraId="4582A5E9" w14:textId="77777777" w:rsidR="0056042D" w:rsidRPr="00415069" w:rsidRDefault="0056042D" w:rsidP="00BB6FBD">
            <w:pPr>
              <w:pStyle w:val="NoSpacing1"/>
              <w:jc w:val="both"/>
              <w:rPr>
                <w:rFonts w:ascii="Times New Roman" w:hAnsi="Times New Roman"/>
                <w:sz w:val="16"/>
                <w:szCs w:val="16"/>
              </w:rPr>
            </w:pPr>
          </w:p>
          <w:p w14:paraId="4023AEF7"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E26D36">
              <w:rPr>
                <w:rFonts w:ascii="Times New Roman" w:hAnsi="Times New Roman"/>
                <w:b/>
                <w:bCs/>
                <w:sz w:val="28"/>
                <w:szCs w:val="28"/>
                <w:lang w:val="uz-Cyrl-UZ"/>
              </w:rPr>
              <w:t>-</w:t>
            </w:r>
            <w:r>
              <w:rPr>
                <w:rFonts w:ascii="Times New Roman" w:hAnsi="Times New Roman"/>
                <w:bCs/>
                <w:sz w:val="28"/>
                <w:szCs w:val="28"/>
                <w:lang w:val="uz-Cyrl-UZ"/>
              </w:rPr>
              <w:t>nurli</w:t>
            </w:r>
            <w:r w:rsidRPr="00E26D36">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26D36">
              <w:rPr>
                <w:rFonts w:ascii="Times New Roman" w:hAnsi="Times New Roman"/>
                <w:bCs/>
                <w:sz w:val="28"/>
                <w:szCs w:val="28"/>
                <w:lang w:val="uz-Cyrl-UZ"/>
              </w:rPr>
              <w:t xml:space="preserve"> </w:t>
            </w:r>
            <w:r>
              <w:rPr>
                <w:rFonts w:ascii="Times New Roman" w:hAnsi="Times New Roman"/>
                <w:bCs/>
                <w:sz w:val="28"/>
                <w:szCs w:val="28"/>
                <w:lang w:val="uz-Cyrl-UZ"/>
              </w:rPr>
              <w:t>chiqish</w:t>
            </w:r>
            <w:r w:rsidRPr="00E26D36">
              <w:rPr>
                <w:rFonts w:ascii="Times New Roman" w:hAnsi="Times New Roman"/>
                <w:bCs/>
                <w:sz w:val="28"/>
                <w:szCs w:val="28"/>
                <w:lang w:val="uz-Cyrl-UZ"/>
              </w:rPr>
              <w:t xml:space="preserve"> </w:t>
            </w:r>
            <w:r>
              <w:rPr>
                <w:rFonts w:ascii="Times New Roman" w:hAnsi="Times New Roman"/>
                <w:bCs/>
                <w:sz w:val="28"/>
                <w:szCs w:val="28"/>
                <w:lang w:val="uz-Cyrl-UZ"/>
              </w:rPr>
              <w:t>signali</w:t>
            </w:r>
            <w:r w:rsidRPr="00E26D36">
              <w:rPr>
                <w:rFonts w:ascii="Times New Roman" w:hAnsi="Times New Roman"/>
                <w:bCs/>
                <w:sz w:val="28"/>
                <w:szCs w:val="28"/>
                <w:lang w:val="uz-Cyrl-UZ"/>
              </w:rPr>
              <w:t xml:space="preserve"> </w:t>
            </w:r>
            <w:r>
              <w:rPr>
                <w:rFonts w:ascii="Times New Roman" w:hAnsi="Times New Roman"/>
                <w:bCs/>
                <w:sz w:val="28"/>
                <w:szCs w:val="28"/>
                <w:lang w:val="uz-Cyrl-UZ"/>
              </w:rPr>
              <w:t>mumkin</w:t>
            </w:r>
            <w:r w:rsidRPr="00E26D36">
              <w:rPr>
                <w:rFonts w:ascii="Times New Roman" w:hAnsi="Times New Roman"/>
                <w:bCs/>
                <w:sz w:val="28"/>
                <w:szCs w:val="28"/>
                <w:lang w:val="uz-Cyrl-UZ"/>
              </w:rPr>
              <w:t xml:space="preserve"> </w:t>
            </w:r>
            <w:r>
              <w:rPr>
                <w:rFonts w:ascii="Times New Roman" w:hAnsi="Times New Roman"/>
                <w:bCs/>
                <w:sz w:val="28"/>
                <w:szCs w:val="28"/>
                <w:lang w:val="uz-Cyrl-UZ"/>
              </w:rPr>
              <w:t>bo‘lgan</w:t>
            </w:r>
            <w:r w:rsidRPr="00E26D36">
              <w:rPr>
                <w:rFonts w:ascii="Times New Roman" w:hAnsi="Times New Roman"/>
                <w:bCs/>
                <w:sz w:val="28"/>
                <w:szCs w:val="28"/>
                <w:lang w:val="uz-Cyrl-UZ"/>
              </w:rPr>
              <w:t xml:space="preserve"> </w:t>
            </w:r>
            <w:r>
              <w:rPr>
                <w:rFonts w:ascii="Times New Roman" w:hAnsi="Times New Roman"/>
                <w:bCs/>
                <w:sz w:val="28"/>
                <w:szCs w:val="28"/>
                <w:lang w:val="uz-Cyrl-UZ"/>
              </w:rPr>
              <w:t>ikki</w:t>
            </w:r>
            <w:r>
              <w:rPr>
                <w:rFonts w:ascii="Times New Roman" w:hAnsi="Times New Roman"/>
                <w:sz w:val="28"/>
                <w:szCs w:val="28"/>
                <w:lang w:val="uz-Cyrl-UZ"/>
              </w:rPr>
              <w:t>t</w:t>
            </w:r>
            <w:r>
              <w:rPr>
                <w:rFonts w:ascii="Times New Roman" w:hAnsi="Times New Roman"/>
                <w:bCs/>
                <w:sz w:val="28"/>
                <w:szCs w:val="28"/>
                <w:lang w:val="uz-Cyrl-UZ"/>
              </w:rPr>
              <w:t>a</w:t>
            </w:r>
            <w:r w:rsidRPr="00E26D36">
              <w:rPr>
                <w:rFonts w:ascii="Times New Roman" w:hAnsi="Times New Roman"/>
                <w:bCs/>
                <w:sz w:val="28"/>
                <w:szCs w:val="28"/>
                <w:lang w:val="uz-Cyrl-UZ"/>
              </w:rPr>
              <w:t xml:space="preserve"> </w:t>
            </w:r>
            <w:r>
              <w:rPr>
                <w:rFonts w:ascii="Times New Roman" w:hAnsi="Times New Roman"/>
                <w:bCs/>
                <w:sz w:val="28"/>
                <w:szCs w:val="28"/>
                <w:lang w:val="uz-Cyrl-UZ"/>
              </w:rPr>
              <w:t>darajadan</w:t>
            </w:r>
            <w:r w:rsidRPr="00E26D36">
              <w:rPr>
                <w:rFonts w:ascii="Times New Roman" w:hAnsi="Times New Roman"/>
                <w:bCs/>
                <w:sz w:val="28"/>
                <w:szCs w:val="28"/>
                <w:lang w:val="uz-Cyrl-UZ"/>
              </w:rPr>
              <w:t xml:space="preserve"> </w:t>
            </w:r>
            <w:r>
              <w:rPr>
                <w:rFonts w:ascii="Times New Roman" w:hAnsi="Times New Roman"/>
                <w:bCs/>
                <w:sz w:val="28"/>
                <w:szCs w:val="28"/>
                <w:lang w:val="uz-Cyrl-UZ"/>
              </w:rPr>
              <w:t>faqat</w:t>
            </w:r>
            <w:r w:rsidRPr="00E26D36">
              <w:rPr>
                <w:rFonts w:ascii="Times New Roman" w:hAnsi="Times New Roman"/>
                <w:bCs/>
                <w:sz w:val="28"/>
                <w:szCs w:val="28"/>
                <w:lang w:val="uz-Cyrl-UZ"/>
              </w:rPr>
              <w:t xml:space="preserve"> </w:t>
            </w:r>
            <w:r>
              <w:rPr>
                <w:rFonts w:ascii="Times New Roman" w:hAnsi="Times New Roman"/>
                <w:bCs/>
                <w:sz w:val="28"/>
                <w:szCs w:val="28"/>
                <w:lang w:val="uz-Cyrl-UZ"/>
              </w:rPr>
              <w:t>biriga</w:t>
            </w:r>
            <w:r w:rsidRPr="00E26D36">
              <w:rPr>
                <w:rFonts w:ascii="Times New Roman" w:hAnsi="Times New Roman"/>
                <w:bCs/>
                <w:sz w:val="28"/>
                <w:szCs w:val="28"/>
                <w:lang w:val="uz-Cyrl-UZ"/>
              </w:rPr>
              <w:t xml:space="preserve"> </w:t>
            </w:r>
            <w:r>
              <w:rPr>
                <w:rFonts w:ascii="Times New Roman" w:hAnsi="Times New Roman"/>
                <w:bCs/>
                <w:sz w:val="28"/>
                <w:szCs w:val="28"/>
                <w:lang w:val="uz-Cyrl-UZ"/>
              </w:rPr>
              <w:t>ega</w:t>
            </w:r>
            <w:r w:rsidRPr="00E26D36">
              <w:rPr>
                <w:rFonts w:ascii="Times New Roman" w:hAnsi="Times New Roman"/>
                <w:bCs/>
                <w:sz w:val="28"/>
                <w:szCs w:val="28"/>
                <w:lang w:val="uz-Cyrl-UZ"/>
              </w:rPr>
              <w:t xml:space="preserve"> </w:t>
            </w:r>
            <w:r>
              <w:rPr>
                <w:rFonts w:ascii="Times New Roman" w:hAnsi="Times New Roman"/>
                <w:bCs/>
                <w:sz w:val="28"/>
                <w:szCs w:val="28"/>
                <w:lang w:val="uz-Cyrl-UZ"/>
              </w:rPr>
              <w:t>bo‘lishida ko‘rinadigan ishlash rejimi</w:t>
            </w:r>
            <w:r w:rsidRPr="00E26D36">
              <w:rPr>
                <w:rFonts w:ascii="Times New Roman" w:hAnsi="Times New Roman"/>
                <w:bCs/>
                <w:sz w:val="28"/>
                <w:szCs w:val="28"/>
                <w:lang w:val="uz-Cyrl-UZ"/>
              </w:rPr>
              <w:t>.</w:t>
            </w:r>
          </w:p>
          <w:p w14:paraId="33FC12F9" w14:textId="77777777" w:rsidR="0056042D" w:rsidRPr="00415069" w:rsidRDefault="0056042D" w:rsidP="00BB6FBD">
            <w:pPr>
              <w:pStyle w:val="NoSpacing1"/>
              <w:jc w:val="both"/>
              <w:rPr>
                <w:rFonts w:ascii="Times New Roman" w:hAnsi="Times New Roman"/>
                <w:sz w:val="16"/>
                <w:szCs w:val="16"/>
                <w:lang w:val="en-US"/>
              </w:rPr>
            </w:pPr>
          </w:p>
          <w:p w14:paraId="68709ABE" w14:textId="77777777" w:rsidR="0056042D" w:rsidRPr="00415069" w:rsidRDefault="0056042D" w:rsidP="00BB6FBD">
            <w:pPr>
              <w:pStyle w:val="NoSpacing1"/>
              <w:jc w:val="both"/>
              <w:rPr>
                <w:rFonts w:ascii="Times New Roman" w:hAnsi="Times New Roman"/>
                <w:sz w:val="28"/>
                <w:szCs w:val="28"/>
                <w:lang w:val="uz-Cyrl-UZ"/>
              </w:rPr>
            </w:pPr>
            <w:r w:rsidRPr="00415069">
              <w:rPr>
                <w:rFonts w:ascii="Times New Roman" w:hAnsi="Times New Roman"/>
                <w:sz w:val="28"/>
                <w:szCs w:val="28"/>
                <w:lang w:val="uz-Cyrl-UZ"/>
              </w:rPr>
              <w:t>Хотирловчи электрон</w:t>
            </w:r>
            <w:r w:rsidRPr="00415069">
              <w:rPr>
                <w:rFonts w:ascii="Times New Roman" w:hAnsi="Times New Roman"/>
                <w:b/>
                <w:bCs/>
                <w:sz w:val="28"/>
                <w:szCs w:val="28"/>
                <w:lang w:val="uz-Cyrl-UZ"/>
              </w:rPr>
              <w:t>-</w:t>
            </w:r>
            <w:r w:rsidRPr="00415069">
              <w:rPr>
                <w:rFonts w:ascii="Times New Roman" w:hAnsi="Times New Roman"/>
                <w:bCs/>
                <w:sz w:val="28"/>
                <w:szCs w:val="28"/>
                <w:lang w:val="uz-Cyrl-UZ"/>
              </w:rPr>
              <w:t>нурли трубканинг, чиқиш сигнали мумкин бўлган иккита даражадан фақат бирига эга бўлишида кўринадиган ишлаш режи</w:t>
            </w:r>
            <w:r w:rsidR="00415069" w:rsidRPr="00415069">
              <w:rPr>
                <w:rFonts w:ascii="Times New Roman" w:hAnsi="Times New Roman"/>
                <w:bCs/>
                <w:sz w:val="28"/>
                <w:szCs w:val="28"/>
                <w:lang w:val="uz-Cyrl-UZ"/>
              </w:rPr>
              <w:t>-</w:t>
            </w:r>
            <w:r w:rsidRPr="00415069">
              <w:rPr>
                <w:rFonts w:ascii="Times New Roman" w:hAnsi="Times New Roman"/>
                <w:bCs/>
                <w:sz w:val="28"/>
                <w:szCs w:val="28"/>
                <w:lang w:val="uz-Cyrl-UZ"/>
              </w:rPr>
              <w:t>ми.</w:t>
            </w:r>
          </w:p>
        </w:tc>
      </w:tr>
      <w:tr w:rsidR="0056042D" w:rsidRPr="003D75D3" w14:paraId="5B973525" w14:textId="77777777">
        <w:trPr>
          <w:tblCellSpacing w:w="0" w:type="dxa"/>
          <w:jc w:val="center"/>
        </w:trPr>
        <w:tc>
          <w:tcPr>
            <w:tcW w:w="1954" w:type="pct"/>
          </w:tcPr>
          <w:p w14:paraId="28572BD5" w14:textId="77777777" w:rsidR="0056042D" w:rsidRPr="009779CD" w:rsidRDefault="0056042D" w:rsidP="009779CD">
            <w:pPr>
              <w:rPr>
                <w:b/>
                <w:sz w:val="28"/>
                <w:szCs w:val="28"/>
                <w:lang w:val="uz-Cyrl-UZ"/>
              </w:rPr>
            </w:pPr>
            <w:r w:rsidRPr="009779CD">
              <w:rPr>
                <w:b/>
                <w:sz w:val="28"/>
                <w:szCs w:val="28"/>
                <w:lang w:val="uz-Cyrl-UZ"/>
              </w:rPr>
              <w:t>Режим свободн</w:t>
            </w:r>
            <w:r>
              <w:rPr>
                <w:b/>
                <w:sz w:val="28"/>
                <w:szCs w:val="28"/>
                <w:lang w:val="uz-Cyrl-UZ"/>
              </w:rPr>
              <w:t>ого</w:t>
            </w:r>
            <w:r w:rsidRPr="009779CD">
              <w:rPr>
                <w:b/>
                <w:sz w:val="28"/>
                <w:szCs w:val="28"/>
                <w:lang w:val="uz-Cyrl-UZ"/>
              </w:rPr>
              <w:t xml:space="preserve"> генер</w:t>
            </w:r>
            <w:r>
              <w:rPr>
                <w:b/>
                <w:sz w:val="28"/>
                <w:szCs w:val="28"/>
                <w:lang w:val="uz-Cyrl-UZ"/>
              </w:rPr>
              <w:t>ирования</w:t>
            </w:r>
            <w:r w:rsidRPr="009779CD">
              <w:rPr>
                <w:b/>
                <w:sz w:val="28"/>
                <w:szCs w:val="28"/>
                <w:lang w:val="uz-Cyrl-UZ"/>
              </w:rPr>
              <w:t xml:space="preserve"> лазерного излучения</w:t>
            </w:r>
          </w:p>
          <w:p w14:paraId="33394BF1" w14:textId="3B8DB492"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lazer</w:t>
            </w:r>
            <w:r w:rsidRPr="00CD5292">
              <w:rPr>
                <w:rFonts w:ascii="Times New Roman" w:hAnsi="Times New Roman"/>
                <w:bCs/>
                <w:sz w:val="28"/>
                <w:szCs w:val="28"/>
                <w:lang w:val="uz-Cyrl-UZ"/>
              </w:rPr>
              <w:t xml:space="preserve"> </w:t>
            </w:r>
            <w:r>
              <w:rPr>
                <w:rFonts w:ascii="Times New Roman" w:hAnsi="Times New Roman"/>
                <w:bCs/>
                <w:sz w:val="28"/>
                <w:szCs w:val="28"/>
                <w:lang w:val="uz-Cyrl-UZ"/>
              </w:rPr>
              <w:t>nurlanishni</w:t>
            </w:r>
            <w:r w:rsidRPr="00CD5292">
              <w:rPr>
                <w:rFonts w:ascii="Times New Roman" w:hAnsi="Times New Roman"/>
                <w:bCs/>
                <w:sz w:val="28"/>
                <w:szCs w:val="28"/>
                <w:lang w:val="uz-Cyrl-UZ"/>
              </w:rPr>
              <w:t xml:space="preserve"> </w:t>
            </w:r>
            <w:r>
              <w:rPr>
                <w:rFonts w:ascii="Times New Roman" w:hAnsi="Times New Roman"/>
                <w:bCs/>
                <w:sz w:val="28"/>
                <w:szCs w:val="28"/>
                <w:lang w:val="uz-Cyrl-UZ"/>
              </w:rPr>
              <w:t>erkin</w:t>
            </w:r>
            <w:r w:rsidRPr="00CD5292">
              <w:rPr>
                <w:rFonts w:ascii="Times New Roman" w:hAnsi="Times New Roman"/>
                <w:bCs/>
                <w:sz w:val="28"/>
                <w:szCs w:val="28"/>
                <w:lang w:val="uz-Cyrl-UZ"/>
              </w:rPr>
              <w:t xml:space="preserve"> </w:t>
            </w:r>
            <w:r>
              <w:rPr>
                <w:rFonts w:ascii="Times New Roman" w:hAnsi="Times New Roman"/>
                <w:bCs/>
                <w:sz w:val="28"/>
                <w:szCs w:val="28"/>
                <w:lang w:val="uz-Cyrl-UZ"/>
              </w:rPr>
              <w:t>generatsiyalash</w:t>
            </w:r>
            <w:r w:rsidRPr="00CD529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82333EB" w14:textId="471BF71D" w:rsidR="0056042D" w:rsidRPr="00CD5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5292">
              <w:rPr>
                <w:rFonts w:ascii="Times New Roman" w:hAnsi="Times New Roman"/>
                <w:bCs/>
                <w:sz w:val="28"/>
                <w:szCs w:val="28"/>
                <w:lang w:val="uz-Cyrl-UZ"/>
              </w:rPr>
              <w:t>лазер нурланишни эркин генерациялаш режими</w:t>
            </w:r>
          </w:p>
          <w:p w14:paraId="398B9045" w14:textId="77777777" w:rsidR="0056042D" w:rsidRPr="009E0A94" w:rsidRDefault="0056042D" w:rsidP="009779CD">
            <w:pPr>
              <w:rPr>
                <w:sz w:val="28"/>
                <w:szCs w:val="28"/>
                <w:lang w:val="uz-Cyrl-UZ"/>
              </w:rPr>
            </w:pPr>
            <w:r w:rsidRPr="009779CD">
              <w:rPr>
                <w:b/>
                <w:bCs/>
                <w:sz w:val="28"/>
                <w:szCs w:val="28"/>
                <w:lang w:val="uz-Cyrl-UZ"/>
              </w:rPr>
              <w:t xml:space="preserve">en </w:t>
            </w:r>
            <w:r>
              <w:rPr>
                <w:b/>
                <w:bCs/>
                <w:sz w:val="28"/>
                <w:szCs w:val="28"/>
                <w:lang w:val="uz-Cyrl-UZ"/>
              </w:rPr>
              <w:t>-</w:t>
            </w:r>
            <w:r w:rsidRPr="009779CD">
              <w:rPr>
                <w:b/>
                <w:bCs/>
                <w:sz w:val="28"/>
                <w:szCs w:val="28"/>
                <w:lang w:val="uz-Cyrl-UZ"/>
              </w:rPr>
              <w:t xml:space="preserve"> </w:t>
            </w:r>
            <w:r w:rsidRPr="009779CD">
              <w:rPr>
                <w:bCs/>
                <w:sz w:val="28"/>
                <w:szCs w:val="28"/>
                <w:lang w:val="uz-Cyrl-UZ"/>
              </w:rPr>
              <w:t>free laser radiation mode</w:t>
            </w:r>
          </w:p>
        </w:tc>
        <w:tc>
          <w:tcPr>
            <w:tcW w:w="3046" w:type="pct"/>
          </w:tcPr>
          <w:p w14:paraId="3A2A6F00" w14:textId="77777777" w:rsidR="0056042D" w:rsidRDefault="0056042D" w:rsidP="00BB6FBD">
            <w:pPr>
              <w:jc w:val="both"/>
              <w:rPr>
                <w:sz w:val="28"/>
                <w:szCs w:val="28"/>
                <w:lang w:val="uz-Cyrl-UZ"/>
              </w:rPr>
            </w:pPr>
            <w:r w:rsidRPr="00471031">
              <w:rPr>
                <w:sz w:val="28"/>
                <w:szCs w:val="28"/>
              </w:rPr>
              <w:t>Режим импульсной генерации лазерного излуче</w:t>
            </w:r>
            <w:r>
              <w:rPr>
                <w:sz w:val="28"/>
                <w:szCs w:val="28"/>
                <w:lang w:val="uz-Cyrl-UZ"/>
              </w:rPr>
              <w:t>-</w:t>
            </w:r>
            <w:r w:rsidRPr="00471031">
              <w:rPr>
                <w:sz w:val="28"/>
                <w:szCs w:val="28"/>
              </w:rPr>
              <w:t>ния, при котором добротность оптического резонатора не меняется в течение длительности импульсов лазерного излучения.</w:t>
            </w:r>
          </w:p>
          <w:p w14:paraId="08F114DE" w14:textId="77777777" w:rsidR="0056042D" w:rsidRPr="00415069" w:rsidRDefault="0056042D" w:rsidP="00BB6FBD">
            <w:pPr>
              <w:jc w:val="both"/>
              <w:rPr>
                <w:sz w:val="16"/>
                <w:szCs w:val="16"/>
              </w:rPr>
            </w:pPr>
          </w:p>
          <w:p w14:paraId="23BA2F2A" w14:textId="77777777" w:rsidR="0056042D" w:rsidRDefault="0056042D" w:rsidP="00BB6FBD">
            <w:pPr>
              <w:jc w:val="both"/>
              <w:rPr>
                <w:sz w:val="28"/>
                <w:szCs w:val="28"/>
                <w:lang w:val="en-US"/>
              </w:rPr>
            </w:pPr>
            <w:r>
              <w:rPr>
                <w:sz w:val="28"/>
                <w:szCs w:val="28"/>
                <w:lang w:val="uz-Cyrl-UZ"/>
              </w:rPr>
              <w:t>Lazer</w:t>
            </w:r>
            <w:r w:rsidRPr="002203EA">
              <w:rPr>
                <w:sz w:val="28"/>
                <w:szCs w:val="28"/>
                <w:lang w:val="uz-Cyrl-UZ"/>
              </w:rPr>
              <w:t xml:space="preserve"> </w:t>
            </w:r>
            <w:r>
              <w:rPr>
                <w:sz w:val="28"/>
                <w:szCs w:val="28"/>
                <w:lang w:val="uz-Cyrl-UZ"/>
              </w:rPr>
              <w:t>nurlanishni</w:t>
            </w:r>
            <w:r w:rsidRPr="002203EA">
              <w:rPr>
                <w:sz w:val="28"/>
                <w:szCs w:val="28"/>
                <w:lang w:val="uz-Cyrl-UZ"/>
              </w:rPr>
              <w:t xml:space="preserve"> </w:t>
            </w:r>
            <w:r>
              <w:rPr>
                <w:sz w:val="28"/>
                <w:szCs w:val="28"/>
                <w:lang w:val="uz-Cyrl-UZ"/>
              </w:rPr>
              <w:t>impulsli</w:t>
            </w:r>
            <w:r w:rsidRPr="002203EA">
              <w:rPr>
                <w:sz w:val="28"/>
                <w:szCs w:val="28"/>
                <w:lang w:val="uz-Cyrl-UZ"/>
              </w:rPr>
              <w:t xml:space="preserve"> </w:t>
            </w:r>
            <w:r>
              <w:rPr>
                <w:sz w:val="28"/>
                <w:szCs w:val="28"/>
                <w:lang w:val="uz-Cyrl-UZ"/>
              </w:rPr>
              <w:t>generatsiyalash</w:t>
            </w:r>
            <w:r w:rsidRPr="002203EA">
              <w:rPr>
                <w:sz w:val="28"/>
                <w:szCs w:val="28"/>
                <w:lang w:val="uz-Cyrl-UZ"/>
              </w:rPr>
              <w:t xml:space="preserve"> </w:t>
            </w:r>
            <w:r>
              <w:rPr>
                <w:sz w:val="28"/>
                <w:szCs w:val="28"/>
                <w:lang w:val="uz-Cyrl-UZ"/>
              </w:rPr>
              <w:t>rejimi</w:t>
            </w:r>
            <w:r w:rsidRPr="002203EA">
              <w:rPr>
                <w:sz w:val="28"/>
                <w:szCs w:val="28"/>
                <w:lang w:val="uz-Cyrl-UZ"/>
              </w:rPr>
              <w:t xml:space="preserve">, </w:t>
            </w:r>
            <w:r>
              <w:rPr>
                <w:sz w:val="28"/>
                <w:szCs w:val="28"/>
                <w:lang w:val="uz-Cyrl-UZ"/>
              </w:rPr>
              <w:t>bunda</w:t>
            </w:r>
            <w:r w:rsidRPr="002203EA">
              <w:rPr>
                <w:sz w:val="28"/>
                <w:szCs w:val="28"/>
                <w:lang w:val="uz-Cyrl-UZ"/>
              </w:rPr>
              <w:t xml:space="preserve"> </w:t>
            </w:r>
            <w:r>
              <w:rPr>
                <w:sz w:val="28"/>
                <w:szCs w:val="28"/>
                <w:lang w:val="uz-Cyrl-UZ"/>
              </w:rPr>
              <w:t>optik</w:t>
            </w:r>
            <w:r w:rsidRPr="002203EA">
              <w:rPr>
                <w:sz w:val="28"/>
                <w:szCs w:val="28"/>
                <w:lang w:val="uz-Cyrl-UZ"/>
              </w:rPr>
              <w:t xml:space="preserve"> </w:t>
            </w:r>
            <w:r>
              <w:rPr>
                <w:sz w:val="28"/>
                <w:szCs w:val="28"/>
                <w:lang w:val="uz-Cyrl-UZ"/>
              </w:rPr>
              <w:t>rezonatorning</w:t>
            </w:r>
            <w:r w:rsidRPr="002203EA">
              <w:rPr>
                <w:sz w:val="28"/>
                <w:szCs w:val="28"/>
                <w:lang w:val="uz-Cyrl-UZ"/>
              </w:rPr>
              <w:t xml:space="preserve"> </w:t>
            </w:r>
            <w:r>
              <w:rPr>
                <w:sz w:val="28"/>
                <w:szCs w:val="28"/>
                <w:lang w:val="uz-Cyrl-UZ"/>
              </w:rPr>
              <w:t>aslligi</w:t>
            </w:r>
            <w:r w:rsidRPr="002203EA">
              <w:rPr>
                <w:sz w:val="28"/>
                <w:szCs w:val="28"/>
                <w:lang w:val="uz-Cyrl-UZ"/>
              </w:rPr>
              <w:t xml:space="preserve"> </w:t>
            </w:r>
            <w:r>
              <w:rPr>
                <w:sz w:val="28"/>
                <w:szCs w:val="28"/>
                <w:lang w:val="uz-Cyrl-UZ"/>
              </w:rPr>
              <w:t>lazer</w:t>
            </w:r>
            <w:r w:rsidRPr="002203EA">
              <w:rPr>
                <w:sz w:val="28"/>
                <w:szCs w:val="28"/>
                <w:lang w:val="uz-Cyrl-UZ"/>
              </w:rPr>
              <w:t xml:space="preserve"> </w:t>
            </w:r>
            <w:r>
              <w:rPr>
                <w:sz w:val="28"/>
                <w:szCs w:val="28"/>
                <w:lang w:val="uz-Cyrl-UZ"/>
              </w:rPr>
              <w:t>nurlanish</w:t>
            </w:r>
            <w:r w:rsidRPr="002203EA">
              <w:rPr>
                <w:sz w:val="28"/>
                <w:szCs w:val="28"/>
                <w:lang w:val="uz-Cyrl-UZ"/>
              </w:rPr>
              <w:t xml:space="preserve"> </w:t>
            </w:r>
            <w:r>
              <w:rPr>
                <w:sz w:val="28"/>
                <w:szCs w:val="28"/>
                <w:lang w:val="uz-Cyrl-UZ"/>
              </w:rPr>
              <w:t>impulslarining</w:t>
            </w:r>
            <w:r w:rsidRPr="002203EA">
              <w:rPr>
                <w:sz w:val="28"/>
                <w:szCs w:val="28"/>
                <w:lang w:val="uz-Cyrl-UZ"/>
              </w:rPr>
              <w:t xml:space="preserve"> </w:t>
            </w:r>
            <w:r>
              <w:rPr>
                <w:sz w:val="28"/>
                <w:szCs w:val="28"/>
                <w:lang w:val="uz-Cyrl-UZ"/>
              </w:rPr>
              <w:t>davomiyligi</w:t>
            </w:r>
            <w:r w:rsidRPr="002203EA">
              <w:rPr>
                <w:sz w:val="28"/>
                <w:szCs w:val="28"/>
                <w:lang w:val="uz-Cyrl-UZ"/>
              </w:rPr>
              <w:t xml:space="preserve"> </w:t>
            </w:r>
            <w:r>
              <w:rPr>
                <w:sz w:val="28"/>
                <w:szCs w:val="28"/>
                <w:lang w:val="uz-Cyrl-UZ"/>
              </w:rPr>
              <w:t>mobaynida</w:t>
            </w:r>
            <w:r w:rsidRPr="002203EA">
              <w:rPr>
                <w:sz w:val="28"/>
                <w:szCs w:val="28"/>
                <w:lang w:val="uz-Cyrl-UZ"/>
              </w:rPr>
              <w:t xml:space="preserve"> </w:t>
            </w:r>
            <w:r>
              <w:rPr>
                <w:sz w:val="28"/>
                <w:szCs w:val="28"/>
                <w:lang w:val="uz-Cyrl-UZ"/>
              </w:rPr>
              <w:t>o‘zgarmaydi</w:t>
            </w:r>
            <w:r w:rsidRPr="002203EA">
              <w:rPr>
                <w:sz w:val="28"/>
                <w:szCs w:val="28"/>
                <w:lang w:val="uz-Cyrl-UZ"/>
              </w:rPr>
              <w:t>.</w:t>
            </w:r>
          </w:p>
          <w:p w14:paraId="38B01FAC" w14:textId="77777777" w:rsidR="0056042D" w:rsidRPr="00415069" w:rsidRDefault="0056042D" w:rsidP="00BB6FBD">
            <w:pPr>
              <w:jc w:val="both"/>
              <w:rPr>
                <w:sz w:val="16"/>
                <w:szCs w:val="16"/>
                <w:lang w:val="en-US"/>
              </w:rPr>
            </w:pPr>
          </w:p>
          <w:p w14:paraId="57BBD2EA" w14:textId="77777777" w:rsidR="0056042D" w:rsidRPr="00CD5292" w:rsidRDefault="0056042D" w:rsidP="00BB6FBD">
            <w:pPr>
              <w:jc w:val="both"/>
              <w:rPr>
                <w:sz w:val="28"/>
                <w:szCs w:val="28"/>
                <w:lang w:val="uz-Cyrl-UZ"/>
              </w:rPr>
            </w:pPr>
            <w:r w:rsidRPr="002203EA">
              <w:rPr>
                <w:sz w:val="28"/>
                <w:szCs w:val="28"/>
                <w:lang w:val="uz-Cyrl-UZ"/>
              </w:rPr>
              <w:t>Лазер нурланишни импульсли генерациялаш режими, бунда оптик резонаторнинг асллиги лазер нурланиш импульсларининг давомийлиги мобайнида ўзгармайди.</w:t>
            </w:r>
          </w:p>
        </w:tc>
      </w:tr>
      <w:tr w:rsidR="0056042D" w:rsidRPr="003D75D3" w14:paraId="117756DE" w14:textId="77777777">
        <w:trPr>
          <w:tblCellSpacing w:w="0" w:type="dxa"/>
          <w:jc w:val="center"/>
        </w:trPr>
        <w:tc>
          <w:tcPr>
            <w:tcW w:w="1954" w:type="pct"/>
          </w:tcPr>
          <w:p w14:paraId="52DEB9FC" w14:textId="77777777" w:rsidR="0056042D" w:rsidRPr="00415069" w:rsidRDefault="0056042D" w:rsidP="009779CD">
            <w:pPr>
              <w:rPr>
                <w:b/>
                <w:sz w:val="27"/>
                <w:szCs w:val="27"/>
                <w:lang w:val="uz-Cyrl-UZ"/>
              </w:rPr>
            </w:pPr>
            <w:r w:rsidRPr="00415069">
              <w:rPr>
                <w:b/>
                <w:sz w:val="27"/>
                <w:szCs w:val="27"/>
                <w:lang w:val="uz-Cyrl-UZ"/>
              </w:rPr>
              <w:t>Режим синхронизации</w:t>
            </w:r>
            <w:r w:rsidRPr="00415069">
              <w:rPr>
                <w:b/>
                <w:sz w:val="27"/>
                <w:szCs w:val="27"/>
                <w:lang w:val="uz-Cyrl-UZ"/>
              </w:rPr>
              <w:br/>
              <w:t>мод лазера</w:t>
            </w:r>
          </w:p>
          <w:p w14:paraId="4591E7D1" w14:textId="77777777" w:rsidR="0056042D" w:rsidRPr="00415069" w:rsidRDefault="0056042D" w:rsidP="009779CD">
            <w:pPr>
              <w:pStyle w:val="NoSpacing1"/>
              <w:rPr>
                <w:rFonts w:ascii="Times New Roman" w:hAnsi="Times New Roman"/>
                <w:b/>
                <w:bCs/>
                <w:sz w:val="27"/>
                <w:szCs w:val="27"/>
                <w:lang w:val="uz-Cyrl-UZ"/>
              </w:rPr>
            </w:pPr>
            <w:r w:rsidRPr="00415069">
              <w:rPr>
                <w:rFonts w:ascii="Times New Roman" w:hAnsi="Times New Roman"/>
                <w:b/>
                <w:bCs/>
                <w:sz w:val="27"/>
                <w:szCs w:val="27"/>
                <w:lang w:val="uz-Cyrl-UZ"/>
              </w:rPr>
              <w:t xml:space="preserve">uz - </w:t>
            </w:r>
            <w:r w:rsidRPr="00415069">
              <w:rPr>
                <w:rFonts w:ascii="Times New Roman" w:hAnsi="Times New Roman"/>
                <w:bCs/>
                <w:sz w:val="27"/>
                <w:szCs w:val="27"/>
                <w:lang w:val="uz-Cyrl-UZ"/>
              </w:rPr>
              <w:t>lazer modalarini sinxronlash rejimi</w:t>
            </w:r>
            <w:r w:rsidRPr="00415069">
              <w:rPr>
                <w:rFonts w:ascii="Times New Roman" w:hAnsi="Times New Roman"/>
                <w:b/>
                <w:bCs/>
                <w:sz w:val="27"/>
                <w:szCs w:val="27"/>
                <w:lang w:val="uz-Cyrl-UZ"/>
              </w:rPr>
              <w:t xml:space="preserve"> </w:t>
            </w:r>
          </w:p>
          <w:p w14:paraId="09770CA7" w14:textId="40E56FBF" w:rsidR="0056042D" w:rsidRPr="00415069" w:rsidRDefault="00A85587" w:rsidP="009779CD">
            <w:pPr>
              <w:pStyle w:val="NoSpacing1"/>
              <w:rPr>
                <w:rFonts w:ascii="Times New Roman" w:hAnsi="Times New Roman"/>
                <w:b/>
                <w:bCs/>
                <w:sz w:val="27"/>
                <w:szCs w:val="27"/>
                <w:lang w:val="uz-Cyrl-UZ"/>
              </w:rPr>
            </w:pPr>
            <w:r>
              <w:rPr>
                <w:rFonts w:ascii="Times New Roman" w:hAnsi="Times New Roman"/>
                <w:b/>
                <w:bCs/>
                <w:sz w:val="27"/>
                <w:szCs w:val="27"/>
                <w:lang w:val="uz-Cyrl-UZ"/>
              </w:rPr>
              <w:t xml:space="preserve"> </w:t>
            </w:r>
            <w:r w:rsidR="0056042D" w:rsidRPr="00415069">
              <w:rPr>
                <w:rFonts w:ascii="Times New Roman" w:hAnsi="Times New Roman"/>
                <w:bCs/>
                <w:sz w:val="27"/>
                <w:szCs w:val="27"/>
                <w:lang w:val="uz-Cyrl-UZ"/>
              </w:rPr>
              <w:t>лазер модаларини синхронлаш режими</w:t>
            </w:r>
          </w:p>
          <w:p w14:paraId="372D2056" w14:textId="77777777" w:rsidR="0056042D" w:rsidRPr="0045477D" w:rsidRDefault="0056042D" w:rsidP="00415069">
            <w:pPr>
              <w:rPr>
                <w:sz w:val="28"/>
                <w:szCs w:val="28"/>
                <w:lang w:val="uz-Cyrl-UZ"/>
              </w:rPr>
            </w:pPr>
            <w:r w:rsidRPr="00415069">
              <w:rPr>
                <w:b/>
                <w:bCs/>
                <w:sz w:val="27"/>
                <w:szCs w:val="27"/>
                <w:lang w:val="en-US"/>
              </w:rPr>
              <w:t xml:space="preserve">en </w:t>
            </w:r>
            <w:r w:rsidRPr="00415069">
              <w:rPr>
                <w:b/>
                <w:bCs/>
                <w:sz w:val="27"/>
                <w:szCs w:val="27"/>
                <w:lang w:val="uz-Cyrl-UZ"/>
              </w:rPr>
              <w:t>-</w:t>
            </w:r>
            <w:r w:rsidR="00430CC9" w:rsidRPr="00415069">
              <w:rPr>
                <w:bCs/>
                <w:sz w:val="27"/>
                <w:szCs w:val="27"/>
                <w:lang w:val="uz-Cyrl-UZ"/>
              </w:rPr>
              <w:t xml:space="preserve"> mode-locking laser </w:t>
            </w:r>
            <w:r w:rsidR="00415069" w:rsidRPr="00415069">
              <w:rPr>
                <w:bCs/>
                <w:sz w:val="27"/>
                <w:szCs w:val="27"/>
                <w:lang w:val="en-US"/>
              </w:rPr>
              <w:t>o</w:t>
            </w:r>
            <w:r w:rsidR="00430CC9" w:rsidRPr="00415069">
              <w:rPr>
                <w:bCs/>
                <w:sz w:val="27"/>
                <w:szCs w:val="27"/>
                <w:lang w:val="uz-Cyrl-UZ"/>
              </w:rPr>
              <w:t>peration</w:t>
            </w:r>
          </w:p>
        </w:tc>
        <w:tc>
          <w:tcPr>
            <w:tcW w:w="3046" w:type="pct"/>
          </w:tcPr>
          <w:p w14:paraId="593E4986" w14:textId="77777777" w:rsidR="0056042D" w:rsidRPr="00415069" w:rsidRDefault="0056042D" w:rsidP="00BB6FBD">
            <w:pPr>
              <w:jc w:val="both"/>
              <w:rPr>
                <w:sz w:val="27"/>
                <w:szCs w:val="27"/>
                <w:lang w:val="uz-Cyrl-UZ"/>
              </w:rPr>
            </w:pPr>
            <w:r w:rsidRPr="00415069">
              <w:rPr>
                <w:sz w:val="27"/>
                <w:szCs w:val="27"/>
              </w:rPr>
              <w:t>Режим работы лазера, при котором создаются оп</w:t>
            </w:r>
            <w:r w:rsidR="00415069">
              <w:rPr>
                <w:sz w:val="27"/>
                <w:szCs w:val="27"/>
              </w:rPr>
              <w:t>-</w:t>
            </w:r>
            <w:r w:rsidRPr="00415069">
              <w:rPr>
                <w:sz w:val="27"/>
                <w:szCs w:val="27"/>
              </w:rPr>
              <w:t>ределенные фазовые соотношения между модами.</w:t>
            </w:r>
          </w:p>
          <w:p w14:paraId="4597820E" w14:textId="77777777" w:rsidR="0056042D" w:rsidRPr="00415069" w:rsidRDefault="0056042D" w:rsidP="00BB6FBD">
            <w:pPr>
              <w:jc w:val="both"/>
              <w:rPr>
                <w:sz w:val="16"/>
                <w:szCs w:val="16"/>
              </w:rPr>
            </w:pPr>
          </w:p>
          <w:p w14:paraId="60652DE6" w14:textId="77777777" w:rsidR="0056042D" w:rsidRDefault="0056042D" w:rsidP="00BB6FBD">
            <w:pPr>
              <w:jc w:val="both"/>
              <w:rPr>
                <w:sz w:val="28"/>
                <w:szCs w:val="28"/>
                <w:lang w:val="en-US"/>
              </w:rPr>
            </w:pPr>
            <w:r>
              <w:rPr>
                <w:sz w:val="28"/>
                <w:szCs w:val="28"/>
                <w:lang w:val="uz-Cyrl-UZ"/>
              </w:rPr>
              <w:t>Lazerning, modalar o‘rtasida muayyan fazаviy nisbatlar hosil qilinadigan ishlash rejimi.</w:t>
            </w:r>
          </w:p>
          <w:p w14:paraId="249EB017" w14:textId="77777777" w:rsidR="0056042D" w:rsidRPr="00415069" w:rsidRDefault="0056042D" w:rsidP="00BB6FBD">
            <w:pPr>
              <w:jc w:val="both"/>
              <w:rPr>
                <w:sz w:val="16"/>
                <w:szCs w:val="16"/>
                <w:lang w:val="en-US"/>
              </w:rPr>
            </w:pPr>
          </w:p>
          <w:p w14:paraId="76D62C88" w14:textId="77777777" w:rsidR="0056042D" w:rsidRPr="009C6C7D" w:rsidRDefault="0056042D" w:rsidP="00BB6FBD">
            <w:pPr>
              <w:jc w:val="both"/>
              <w:rPr>
                <w:sz w:val="28"/>
                <w:szCs w:val="28"/>
                <w:lang w:val="uz-Cyrl-UZ"/>
              </w:rPr>
            </w:pPr>
            <w:r>
              <w:rPr>
                <w:sz w:val="28"/>
                <w:szCs w:val="28"/>
                <w:lang w:val="uz-Cyrl-UZ"/>
              </w:rPr>
              <w:t>Лазернинг, модалар ўртасида муайян фазавий нисбатлар ҳосил қилинадиган ишлаш режими.</w:t>
            </w:r>
          </w:p>
        </w:tc>
      </w:tr>
      <w:tr w:rsidR="0056042D" w:rsidRPr="003D75D3" w14:paraId="7DB1BF22" w14:textId="77777777">
        <w:trPr>
          <w:tblCellSpacing w:w="0" w:type="dxa"/>
          <w:jc w:val="center"/>
        </w:trPr>
        <w:tc>
          <w:tcPr>
            <w:tcW w:w="1954" w:type="pct"/>
          </w:tcPr>
          <w:p w14:paraId="2A4C470F" w14:textId="77777777" w:rsidR="0056042D" w:rsidRDefault="0056042D" w:rsidP="009779CD">
            <w:pPr>
              <w:rPr>
                <w:sz w:val="28"/>
                <w:szCs w:val="28"/>
                <w:lang w:val="uz-Cyrl-UZ"/>
              </w:rPr>
            </w:pPr>
            <w:r w:rsidRPr="00471031">
              <w:rPr>
                <w:b/>
                <w:sz w:val="28"/>
                <w:szCs w:val="28"/>
              </w:rPr>
              <w:t xml:space="preserve">Режим термической </w:t>
            </w:r>
            <w:r w:rsidR="00415069">
              <w:rPr>
                <w:b/>
                <w:sz w:val="28"/>
                <w:szCs w:val="28"/>
              </w:rPr>
              <w:br/>
            </w:r>
            <w:r w:rsidRPr="00471031">
              <w:rPr>
                <w:b/>
                <w:sz w:val="28"/>
                <w:szCs w:val="28"/>
              </w:rPr>
              <w:lastRenderedPageBreak/>
              <w:t xml:space="preserve">генерации </w:t>
            </w:r>
          </w:p>
          <w:p w14:paraId="4B4EDE1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sidRPr="00E009D9">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termik</w:t>
            </w:r>
            <w:r w:rsidRPr="00E009D9">
              <w:rPr>
                <w:rFonts w:ascii="Times New Roman" w:hAnsi="Times New Roman"/>
                <w:bCs/>
                <w:sz w:val="28"/>
                <w:szCs w:val="28"/>
                <w:lang w:val="uz-Cyrl-UZ"/>
              </w:rPr>
              <w:t xml:space="preserve"> </w:t>
            </w:r>
            <w:r>
              <w:rPr>
                <w:rFonts w:ascii="Times New Roman" w:hAnsi="Times New Roman"/>
                <w:bCs/>
                <w:sz w:val="28"/>
                <w:szCs w:val="28"/>
                <w:lang w:val="uz-Cyrl-UZ"/>
              </w:rPr>
              <w:t>generatsiya</w:t>
            </w:r>
            <w:r w:rsidRPr="00E009D9">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2BAA274A" w14:textId="3D46A407" w:rsidR="0056042D" w:rsidRPr="00E009D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009D9">
              <w:rPr>
                <w:rFonts w:ascii="Times New Roman" w:hAnsi="Times New Roman"/>
                <w:bCs/>
                <w:sz w:val="28"/>
                <w:szCs w:val="28"/>
                <w:lang w:val="uz-Cyrl-UZ"/>
              </w:rPr>
              <w:t>термик генерац</w:t>
            </w:r>
            <w:r w:rsidR="0056042D">
              <w:rPr>
                <w:rFonts w:ascii="Times New Roman" w:hAnsi="Times New Roman"/>
                <w:bCs/>
                <w:sz w:val="28"/>
                <w:szCs w:val="28"/>
                <w:lang w:val="uz-Cyrl-UZ"/>
              </w:rPr>
              <w:t>ия</w:t>
            </w:r>
            <w:r w:rsidR="0056042D" w:rsidRPr="00E009D9">
              <w:rPr>
                <w:rFonts w:ascii="Times New Roman" w:hAnsi="Times New Roman"/>
                <w:bCs/>
                <w:sz w:val="28"/>
                <w:szCs w:val="28"/>
                <w:lang w:val="uz-Cyrl-UZ"/>
              </w:rPr>
              <w:t xml:space="preserve"> режими</w:t>
            </w:r>
          </w:p>
          <w:p w14:paraId="39B2180D" w14:textId="77777777" w:rsidR="0056042D" w:rsidRPr="0045477D" w:rsidRDefault="0056042D" w:rsidP="009779CD">
            <w:pPr>
              <w:rPr>
                <w:b/>
                <w:sz w:val="28"/>
                <w:szCs w:val="28"/>
                <w:lang w:val="uz-Cyrl-UZ"/>
              </w:rPr>
            </w:pPr>
            <w:r>
              <w:rPr>
                <w:b/>
                <w:bCs/>
                <w:sz w:val="28"/>
                <w:szCs w:val="28"/>
                <w:lang w:val="en-US"/>
              </w:rPr>
              <w:t>en</w:t>
            </w:r>
            <w:r w:rsidRPr="00430CC9">
              <w:rPr>
                <w:b/>
                <w:bCs/>
                <w:sz w:val="28"/>
                <w:szCs w:val="28"/>
                <w:lang w:val="en-US"/>
              </w:rPr>
              <w:t xml:space="preserve"> </w:t>
            </w:r>
            <w:r>
              <w:rPr>
                <w:b/>
                <w:bCs/>
                <w:sz w:val="28"/>
                <w:szCs w:val="28"/>
                <w:lang w:val="uz-Cyrl-UZ"/>
              </w:rPr>
              <w:t>-</w:t>
            </w:r>
            <w:r w:rsidR="00430CC9" w:rsidRPr="00E070CF">
              <w:rPr>
                <w:bCs/>
                <w:sz w:val="28"/>
                <w:szCs w:val="28"/>
                <w:lang w:val="en-US"/>
              </w:rPr>
              <w:t xml:space="preserve"> termical</w:t>
            </w:r>
            <w:r w:rsidR="00430CC9" w:rsidRPr="007337DE">
              <w:rPr>
                <w:bCs/>
                <w:sz w:val="28"/>
                <w:szCs w:val="28"/>
                <w:lang w:val="en-GB"/>
              </w:rPr>
              <w:t xml:space="preserve"> </w:t>
            </w:r>
            <w:r w:rsidR="00430CC9" w:rsidRPr="00E070CF">
              <w:rPr>
                <w:bCs/>
                <w:sz w:val="28"/>
                <w:szCs w:val="28"/>
                <w:lang w:val="en-US"/>
              </w:rPr>
              <w:t>generation mode</w:t>
            </w:r>
          </w:p>
        </w:tc>
        <w:tc>
          <w:tcPr>
            <w:tcW w:w="3046" w:type="pct"/>
          </w:tcPr>
          <w:p w14:paraId="00518038" w14:textId="77777777" w:rsidR="0056042D" w:rsidRPr="003C69D3"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w:t>
            </w:r>
            <w:r w:rsidRPr="003C69D3">
              <w:rPr>
                <w:rFonts w:ascii="Times New Roman" w:hAnsi="Times New Roman"/>
                <w:sz w:val="28"/>
                <w:szCs w:val="28"/>
                <w:lang w:val="uz-Cyrl-UZ"/>
              </w:rPr>
              <w:t>ФЭПП</w:t>
            </w:r>
            <w:r w:rsidRPr="003C69D3">
              <w:rPr>
                <w:rFonts w:ascii="Times New Roman" w:hAnsi="Times New Roman"/>
                <w:sz w:val="28"/>
                <w:szCs w:val="28"/>
              </w:rPr>
              <w:t>, при котором число сво</w:t>
            </w:r>
            <w:r w:rsidRPr="003C69D3">
              <w:rPr>
                <w:rFonts w:ascii="Times New Roman" w:hAnsi="Times New Roman"/>
                <w:sz w:val="28"/>
                <w:szCs w:val="28"/>
              </w:rPr>
              <w:lastRenderedPageBreak/>
              <w:t>бодных носителей заряда в отсутствии полезного сигнала определяется только термической генерацией.</w:t>
            </w:r>
          </w:p>
          <w:p w14:paraId="51B0A17C" w14:textId="77777777" w:rsidR="0056042D" w:rsidRPr="00415069" w:rsidRDefault="0056042D" w:rsidP="00BB6FBD">
            <w:pPr>
              <w:pStyle w:val="NoSpacing1"/>
              <w:jc w:val="both"/>
              <w:rPr>
                <w:rFonts w:ascii="Times New Roman" w:hAnsi="Times New Roman"/>
                <w:sz w:val="16"/>
                <w:szCs w:val="16"/>
              </w:rPr>
            </w:pPr>
          </w:p>
          <w:p w14:paraId="002FF449" w14:textId="77777777" w:rsidR="0056042D" w:rsidRPr="003C69D3" w:rsidRDefault="0056042D" w:rsidP="00BB6FBD">
            <w:pPr>
              <w:pStyle w:val="NoSpacing1"/>
              <w:jc w:val="both"/>
              <w:rPr>
                <w:rFonts w:ascii="Times New Roman" w:hAnsi="Times New Roman"/>
                <w:sz w:val="28"/>
                <w:szCs w:val="28"/>
                <w:lang w:val="en-US"/>
              </w:rPr>
            </w:pPr>
            <w:r w:rsidRPr="003C69D3">
              <w:rPr>
                <w:rFonts w:ascii="Times New Roman" w:hAnsi="Times New Roman"/>
                <w:sz w:val="28"/>
                <w:szCs w:val="28"/>
                <w:lang w:val="uz-Cyrl-UZ"/>
              </w:rPr>
              <w:t>FEYaNQ ning, foydali signal bo‘lmaganda erkin zaryad tashuvchilar soni faqat termik generatsiya orqali aniqlanadigan ishlash rejimi.</w:t>
            </w:r>
          </w:p>
          <w:p w14:paraId="4ABB350A" w14:textId="77777777" w:rsidR="0056042D" w:rsidRPr="00415069" w:rsidRDefault="0056042D" w:rsidP="00BB6FBD">
            <w:pPr>
              <w:pStyle w:val="NoSpacing1"/>
              <w:jc w:val="both"/>
              <w:rPr>
                <w:rFonts w:ascii="Times New Roman" w:hAnsi="Times New Roman"/>
                <w:sz w:val="16"/>
                <w:szCs w:val="16"/>
                <w:lang w:val="en-US"/>
              </w:rPr>
            </w:pPr>
          </w:p>
          <w:p w14:paraId="0AEE9408" w14:textId="77777777" w:rsidR="0056042D" w:rsidRPr="00E009D9"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ф</w:t>
            </w:r>
            <w:r>
              <w:rPr>
                <w:rFonts w:ascii="Times New Roman" w:hAnsi="Times New Roman"/>
                <w:sz w:val="28"/>
                <w:szCs w:val="28"/>
                <w:lang w:val="uz-Cyrl-UZ"/>
              </w:rPr>
              <w:t>ойдали сигнал бўлмаганда эркин заряд ташувчилар сони фақат термик генерация орқали аниқланадиган ишлаш режими.</w:t>
            </w:r>
          </w:p>
        </w:tc>
      </w:tr>
      <w:tr w:rsidR="0056042D" w:rsidRPr="00CC3BB1" w14:paraId="42F5568E" w14:textId="77777777">
        <w:trPr>
          <w:tblCellSpacing w:w="0" w:type="dxa"/>
          <w:jc w:val="center"/>
        </w:trPr>
        <w:tc>
          <w:tcPr>
            <w:tcW w:w="1954" w:type="pct"/>
          </w:tcPr>
          <w:p w14:paraId="26FE7F74" w14:textId="77777777" w:rsidR="0056042D" w:rsidRPr="003C69D3" w:rsidRDefault="0056042D" w:rsidP="009779CD">
            <w:pPr>
              <w:rPr>
                <w:b/>
                <w:sz w:val="28"/>
                <w:szCs w:val="28"/>
                <w:lang w:val="uz-Cyrl-UZ"/>
              </w:rPr>
            </w:pPr>
            <w:r w:rsidRPr="009779CD">
              <w:rPr>
                <w:b/>
                <w:sz w:val="28"/>
                <w:szCs w:val="28"/>
                <w:lang w:val="uz-Cyrl-UZ"/>
              </w:rPr>
              <w:lastRenderedPageBreak/>
              <w:t xml:space="preserve">Режим холостого хода </w:t>
            </w:r>
            <w:r w:rsidRPr="00C77170">
              <w:rPr>
                <w:b/>
                <w:sz w:val="28"/>
                <w:szCs w:val="28"/>
                <w:lang w:val="uz-Cyrl-UZ"/>
              </w:rPr>
              <w:t>ФЭПП</w:t>
            </w:r>
          </w:p>
          <w:p w14:paraId="0C6C419C" w14:textId="77777777"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FEYaNQ ning salt yurish rejimi</w:t>
            </w:r>
          </w:p>
          <w:p w14:paraId="301DC78D" w14:textId="1F77CC09" w:rsidR="0056042D" w:rsidRPr="003C69D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нинг салт юриш режими</w:t>
            </w:r>
          </w:p>
          <w:p w14:paraId="017D49D0" w14:textId="77777777" w:rsidR="0056042D" w:rsidRPr="003C69D3" w:rsidRDefault="0056042D" w:rsidP="009779CD">
            <w:pPr>
              <w:rPr>
                <w:b/>
                <w:sz w:val="28"/>
                <w:szCs w:val="28"/>
                <w:lang w:val="uz-Cyrl-UZ"/>
              </w:rPr>
            </w:pPr>
            <w:r w:rsidRPr="003C69D3">
              <w:rPr>
                <w:b/>
                <w:bCs/>
                <w:sz w:val="28"/>
                <w:szCs w:val="28"/>
                <w:lang w:val="en-US"/>
              </w:rPr>
              <w:t>en</w:t>
            </w:r>
            <w:r w:rsidRPr="00430CC9">
              <w:rPr>
                <w:b/>
                <w:bCs/>
                <w:sz w:val="28"/>
                <w:szCs w:val="28"/>
                <w:lang w:val="en-US"/>
              </w:rPr>
              <w:t xml:space="preserve"> </w:t>
            </w:r>
            <w:r w:rsidRPr="003C69D3">
              <w:rPr>
                <w:b/>
                <w:bCs/>
                <w:sz w:val="28"/>
                <w:szCs w:val="28"/>
                <w:lang w:val="uz-Cyrl-UZ"/>
              </w:rPr>
              <w:t>-</w:t>
            </w:r>
            <w:r w:rsidR="00430CC9" w:rsidRPr="00E070CF">
              <w:rPr>
                <w:sz w:val="28"/>
                <w:szCs w:val="28"/>
                <w:lang w:val="en-US"/>
              </w:rPr>
              <w:t xml:space="preserve"> PSRD </w:t>
            </w:r>
            <w:r w:rsidR="00430CC9" w:rsidRPr="00E070CF">
              <w:rPr>
                <w:bCs/>
                <w:sz w:val="28"/>
                <w:szCs w:val="28"/>
                <w:lang w:val="uz-Cyrl-UZ"/>
              </w:rPr>
              <w:t>no-load conditions</w:t>
            </w:r>
          </w:p>
        </w:tc>
        <w:tc>
          <w:tcPr>
            <w:tcW w:w="3046" w:type="pct"/>
          </w:tcPr>
          <w:p w14:paraId="3E855F05"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C77170">
              <w:rPr>
                <w:rFonts w:ascii="Times New Roman" w:hAnsi="Times New Roman"/>
                <w:sz w:val="28"/>
                <w:szCs w:val="28"/>
                <w:lang w:val="uz-Cyrl-UZ"/>
              </w:rPr>
              <w:t>ФЭПП</w:t>
            </w:r>
            <w:r>
              <w:rPr>
                <w:rFonts w:ascii="Times New Roman" w:hAnsi="Times New Roman"/>
                <w:b/>
                <w:sz w:val="28"/>
                <w:szCs w:val="28"/>
                <w:lang w:val="uz-Cyrl-UZ"/>
              </w:rPr>
              <w:t>,</w:t>
            </w:r>
            <w:r w:rsidRPr="003C69D3">
              <w:rPr>
                <w:rFonts w:ascii="Times New Roman" w:hAnsi="Times New Roman"/>
                <w:sz w:val="28"/>
                <w:szCs w:val="28"/>
              </w:rPr>
              <w:t xml:space="preserve"> при котором выходное динамическое сопротивление </w:t>
            </w:r>
            <w:r w:rsidRPr="00C77170">
              <w:rPr>
                <w:rFonts w:ascii="Times New Roman" w:hAnsi="Times New Roman"/>
                <w:sz w:val="28"/>
                <w:szCs w:val="28"/>
              </w:rPr>
              <w:t>ФЭПП</w:t>
            </w:r>
            <w:r w:rsidRPr="003C69D3">
              <w:rPr>
                <w:rFonts w:ascii="Times New Roman" w:hAnsi="Times New Roman"/>
                <w:sz w:val="28"/>
                <w:szCs w:val="28"/>
              </w:rPr>
              <w:t xml:space="preserve"> пренебрежимо мало по сравнению с сопротивлением наг</w:t>
            </w:r>
            <w:r w:rsidR="00415069">
              <w:rPr>
                <w:rFonts w:ascii="Times New Roman" w:hAnsi="Times New Roman"/>
                <w:sz w:val="28"/>
                <w:szCs w:val="28"/>
              </w:rPr>
              <w:t>-</w:t>
            </w:r>
            <w:r w:rsidRPr="003C69D3">
              <w:rPr>
                <w:rFonts w:ascii="Times New Roman" w:hAnsi="Times New Roman"/>
                <w:sz w:val="28"/>
                <w:szCs w:val="28"/>
              </w:rPr>
              <w:t>рузки.</w:t>
            </w:r>
          </w:p>
          <w:p w14:paraId="1D9B0DF9" w14:textId="77777777" w:rsidR="0056042D" w:rsidRPr="00415069" w:rsidRDefault="0056042D" w:rsidP="00BB6FBD">
            <w:pPr>
              <w:pStyle w:val="NoSpacing1"/>
              <w:jc w:val="both"/>
              <w:rPr>
                <w:rFonts w:ascii="Times New Roman" w:hAnsi="Times New Roman"/>
                <w:sz w:val="18"/>
                <w:szCs w:val="18"/>
              </w:rPr>
            </w:pPr>
          </w:p>
          <w:p w14:paraId="6073CF83" w14:textId="77777777" w:rsidR="0056042D" w:rsidRPr="004D1A34"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 FEYaNQ chiqish dinamik qarshiligi yuklama qarshiligiga nisbatan e’tibor ber</w:t>
            </w:r>
            <w:r>
              <w:rPr>
                <w:rFonts w:ascii="Times New Roman" w:hAnsi="Times New Roman"/>
                <w:sz w:val="28"/>
                <w:szCs w:val="28"/>
                <w:lang w:val="uz-Latn-UZ"/>
              </w:rPr>
              <w:t>il</w:t>
            </w:r>
            <w:r w:rsidRPr="003C69D3">
              <w:rPr>
                <w:rFonts w:ascii="Times New Roman" w:hAnsi="Times New Roman"/>
                <w:sz w:val="28"/>
                <w:szCs w:val="28"/>
                <w:lang w:val="uz-Cyrl-UZ"/>
              </w:rPr>
              <w:t>maydigan darajada kam bo‘ladigan ishlash rejimi.</w:t>
            </w:r>
          </w:p>
          <w:p w14:paraId="55ECCE6C" w14:textId="77777777" w:rsidR="0056042D" w:rsidRPr="00415069" w:rsidRDefault="0056042D" w:rsidP="00BB6FBD">
            <w:pPr>
              <w:pStyle w:val="NoSpacing1"/>
              <w:jc w:val="both"/>
              <w:rPr>
                <w:rFonts w:ascii="Times New Roman" w:hAnsi="Times New Roman"/>
                <w:sz w:val="18"/>
                <w:szCs w:val="18"/>
              </w:rPr>
            </w:pPr>
          </w:p>
          <w:p w14:paraId="78B7EC68"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ФЭЯНҚ чиқиш динамик қарши</w:t>
            </w:r>
            <w:r w:rsidR="00415069">
              <w:rPr>
                <w:rFonts w:ascii="Times New Roman" w:hAnsi="Times New Roman"/>
                <w:sz w:val="28"/>
                <w:szCs w:val="28"/>
                <w:lang w:val="uz-Cyrl-UZ"/>
              </w:rPr>
              <w:t>-</w:t>
            </w:r>
            <w:r w:rsidRPr="003C69D3">
              <w:rPr>
                <w:rFonts w:ascii="Times New Roman" w:hAnsi="Times New Roman"/>
                <w:sz w:val="28"/>
                <w:szCs w:val="28"/>
                <w:lang w:val="uz-Cyrl-UZ"/>
              </w:rPr>
              <w:t>лиги юклама қаршилигига нисбатан эътибор бер</w:t>
            </w:r>
            <w:r>
              <w:rPr>
                <w:rFonts w:ascii="Times New Roman" w:hAnsi="Times New Roman"/>
                <w:sz w:val="28"/>
                <w:szCs w:val="28"/>
                <w:lang w:val="uz-Cyrl-UZ"/>
              </w:rPr>
              <w:t>ил</w:t>
            </w:r>
            <w:r w:rsidRPr="003C69D3">
              <w:rPr>
                <w:rFonts w:ascii="Times New Roman" w:hAnsi="Times New Roman"/>
                <w:sz w:val="28"/>
                <w:szCs w:val="28"/>
                <w:lang w:val="uz-Cyrl-UZ"/>
              </w:rPr>
              <w:t>майдиган даражада кам бўладиган ишлаш режими.</w:t>
            </w:r>
          </w:p>
        </w:tc>
      </w:tr>
      <w:tr w:rsidR="0056042D" w:rsidRPr="003D75D3" w14:paraId="62DD7C24" w14:textId="77777777">
        <w:trPr>
          <w:tblCellSpacing w:w="0" w:type="dxa"/>
          <w:jc w:val="center"/>
        </w:trPr>
        <w:tc>
          <w:tcPr>
            <w:tcW w:w="1954" w:type="pct"/>
          </w:tcPr>
          <w:p w14:paraId="59065A54" w14:textId="77777777" w:rsidR="0056042D" w:rsidRPr="00EB3C8E" w:rsidRDefault="0056042D" w:rsidP="009779CD">
            <w:pPr>
              <w:rPr>
                <w:b/>
                <w:bCs/>
                <w:color w:val="000000"/>
                <w:sz w:val="28"/>
                <w:szCs w:val="28"/>
                <w:lang w:val="uz-Cyrl-UZ"/>
              </w:rPr>
            </w:pPr>
            <w:r w:rsidRPr="00EB3C8E">
              <w:rPr>
                <w:b/>
                <w:bCs/>
                <w:color w:val="000000"/>
                <w:sz w:val="28"/>
                <w:szCs w:val="28"/>
                <w:lang w:val="uz-Cyrl-UZ"/>
              </w:rPr>
              <w:t>Резонансное поглощение</w:t>
            </w:r>
          </w:p>
          <w:p w14:paraId="63C43310" w14:textId="48228B07" w:rsidR="0056042D" w:rsidRPr="00EB3C8E" w:rsidRDefault="0056042D" w:rsidP="009779CD">
            <w:pPr>
              <w:rPr>
                <w:bCs/>
                <w:color w:val="000000"/>
                <w:sz w:val="28"/>
                <w:szCs w:val="28"/>
                <w:lang w:val="uz-Cyrl-UZ"/>
              </w:rPr>
            </w:pPr>
            <w:r w:rsidRPr="00EB3C8E">
              <w:rPr>
                <w:b/>
                <w:bCs/>
                <w:color w:val="000000"/>
                <w:sz w:val="28"/>
                <w:szCs w:val="28"/>
                <w:lang w:val="uz-Cyrl-UZ"/>
              </w:rPr>
              <w:t>uz -</w:t>
            </w:r>
            <w:r w:rsidR="00A85587">
              <w:rPr>
                <w:bCs/>
                <w:color w:val="000000"/>
                <w:sz w:val="28"/>
                <w:szCs w:val="28"/>
                <w:lang w:val="uz-Cyrl-UZ"/>
              </w:rPr>
              <w:t xml:space="preserve"> </w:t>
            </w:r>
            <w:r w:rsidRPr="00EB3C8E">
              <w:rPr>
                <w:bCs/>
                <w:color w:val="000000"/>
                <w:sz w:val="28"/>
                <w:szCs w:val="28"/>
                <w:lang w:val="uz-Cyrl-UZ"/>
              </w:rPr>
              <w:t>rezonans yutilish</w:t>
            </w:r>
            <w:r w:rsidR="00A85587">
              <w:rPr>
                <w:bCs/>
                <w:color w:val="000000"/>
                <w:sz w:val="28"/>
                <w:szCs w:val="28"/>
                <w:lang w:val="uz-Cyrl-UZ"/>
              </w:rPr>
              <w:t xml:space="preserve"> </w:t>
            </w:r>
          </w:p>
          <w:p w14:paraId="78E7D1E3" w14:textId="5926C578" w:rsidR="0056042D" w:rsidRPr="00EB3C8E" w:rsidRDefault="00A85587"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резонанс ютилиш</w:t>
            </w:r>
          </w:p>
          <w:p w14:paraId="706BF2F0" w14:textId="77777777" w:rsidR="0056042D" w:rsidRPr="00EB3C8E" w:rsidRDefault="0056042D" w:rsidP="009779CD">
            <w:pPr>
              <w:rPr>
                <w:b/>
                <w:sz w:val="28"/>
                <w:szCs w:val="28"/>
              </w:rPr>
            </w:pPr>
            <w:r w:rsidRPr="00EB3C8E">
              <w:rPr>
                <w:b/>
                <w:bCs/>
                <w:color w:val="000000"/>
                <w:sz w:val="28"/>
                <w:szCs w:val="28"/>
                <w:lang w:val="uz-Cyrl-UZ"/>
              </w:rPr>
              <w:t xml:space="preserve">en - </w:t>
            </w:r>
            <w:r w:rsidR="00720F36" w:rsidRPr="00EB3C8E">
              <w:rPr>
                <w:bCs/>
                <w:color w:val="000000"/>
                <w:sz w:val="28"/>
                <w:szCs w:val="28"/>
                <w:lang w:val="uz-Cyrl-UZ"/>
              </w:rPr>
              <w:t>resonance absorption</w:t>
            </w:r>
          </w:p>
        </w:tc>
        <w:tc>
          <w:tcPr>
            <w:tcW w:w="3046" w:type="pct"/>
          </w:tcPr>
          <w:p w14:paraId="7853DC97" w14:textId="77777777" w:rsidR="0056042D" w:rsidRPr="00EB3C8E" w:rsidRDefault="0056042D" w:rsidP="00EB3C8E">
            <w:pPr>
              <w:jc w:val="both"/>
              <w:rPr>
                <w:color w:val="000000"/>
                <w:sz w:val="28"/>
                <w:szCs w:val="28"/>
                <w:lang w:val="uz-Cyrl-UZ"/>
              </w:rPr>
            </w:pPr>
            <w:r w:rsidRPr="00EB3C8E">
              <w:rPr>
                <w:color w:val="000000"/>
                <w:sz w:val="28"/>
                <w:szCs w:val="28"/>
              </w:rPr>
              <w:t>Явление, которое происходит при совпадении энергии электронного перехода с энергией электромагнитной волны; условие резонанса определя</w:t>
            </w:r>
            <w:r>
              <w:rPr>
                <w:color w:val="000000"/>
                <w:sz w:val="28"/>
                <w:szCs w:val="28"/>
                <w:lang w:val="uz-Cyrl-UZ"/>
              </w:rPr>
              <w:t>е</w:t>
            </w:r>
            <w:r w:rsidRPr="00EB3C8E">
              <w:rPr>
                <w:color w:val="000000"/>
                <w:sz w:val="28"/>
                <w:szCs w:val="28"/>
              </w:rPr>
              <w:t xml:space="preserve">тся фундаментальным соотношением магнитного резонанса и наблюдается в том случае, если между уровнями существует разность заселенностей. </w:t>
            </w:r>
          </w:p>
          <w:p w14:paraId="4442935A" w14:textId="77777777" w:rsidR="0056042D" w:rsidRPr="00415069" w:rsidRDefault="0056042D" w:rsidP="00EB3C8E">
            <w:pPr>
              <w:jc w:val="both"/>
              <w:rPr>
                <w:color w:val="000000"/>
                <w:sz w:val="18"/>
                <w:szCs w:val="18"/>
                <w:lang w:val="uz-Cyrl-UZ"/>
              </w:rPr>
            </w:pPr>
          </w:p>
          <w:p w14:paraId="491BBF55" w14:textId="24DBAA76" w:rsidR="0056042D" w:rsidRPr="00EB3C8E" w:rsidRDefault="0056042D" w:rsidP="00EB3C8E">
            <w:pPr>
              <w:jc w:val="both"/>
              <w:rPr>
                <w:color w:val="000000"/>
                <w:sz w:val="28"/>
                <w:szCs w:val="28"/>
                <w:lang w:val="uz-Cyrl-UZ"/>
              </w:rPr>
            </w:pPr>
            <w:r w:rsidRPr="00EB3C8E">
              <w:rPr>
                <w:color w:val="000000"/>
                <w:sz w:val="28"/>
                <w:szCs w:val="28"/>
                <w:lang w:val="uz-Cyrl-UZ"/>
              </w:rPr>
              <w:t>Elektron o‘tish energiyasi elektromagnit to‘lqin energiyasi bilan mos tushganda yuz beradigan ho</w:t>
            </w:r>
            <w:r w:rsidR="00415069">
              <w:rPr>
                <w:color w:val="000000"/>
                <w:sz w:val="28"/>
                <w:szCs w:val="28"/>
                <w:lang w:val="uz-Cyrl-UZ"/>
              </w:rPr>
              <w:t>-</w:t>
            </w:r>
            <w:r w:rsidRPr="00EB3C8E">
              <w:rPr>
                <w:color w:val="000000"/>
                <w:sz w:val="28"/>
                <w:szCs w:val="28"/>
                <w:lang w:val="uz-Cyrl-UZ"/>
              </w:rPr>
              <w:t>disa; rezonans sharti magnit rezonansning funda</w:t>
            </w:r>
            <w:r w:rsidR="00415069">
              <w:rPr>
                <w:color w:val="000000"/>
                <w:sz w:val="28"/>
                <w:szCs w:val="28"/>
                <w:lang w:val="uz-Cyrl-UZ"/>
              </w:rPr>
              <w:t>-</w:t>
            </w:r>
            <w:r w:rsidRPr="00EB3C8E">
              <w:rPr>
                <w:color w:val="000000"/>
                <w:sz w:val="28"/>
                <w:szCs w:val="28"/>
                <w:lang w:val="uz-Cyrl-UZ"/>
              </w:rPr>
              <w:t>mental nisbati bilan belgilanadi va sathlar</w:t>
            </w:r>
            <w:r w:rsidR="00A85587">
              <w:rPr>
                <w:color w:val="000000"/>
                <w:sz w:val="28"/>
                <w:szCs w:val="28"/>
                <w:lang w:val="uz-Cyrl-UZ"/>
              </w:rPr>
              <w:t xml:space="preserve"> </w:t>
            </w:r>
            <w:r w:rsidRPr="00EB3C8E">
              <w:rPr>
                <w:color w:val="000000"/>
                <w:sz w:val="28"/>
                <w:szCs w:val="28"/>
                <w:lang w:val="uz-Cyrl-UZ"/>
              </w:rPr>
              <w:t>orasida egallanganlik farqi mavjud bo‘lganda kuzatiladi.</w:t>
            </w:r>
          </w:p>
          <w:p w14:paraId="4887FF56" w14:textId="77777777" w:rsidR="0056042D" w:rsidRPr="00415069" w:rsidRDefault="0056042D" w:rsidP="00EB3C8E">
            <w:pPr>
              <w:jc w:val="both"/>
              <w:rPr>
                <w:color w:val="000000"/>
                <w:sz w:val="18"/>
                <w:szCs w:val="18"/>
                <w:lang w:val="uz-Cyrl-UZ"/>
              </w:rPr>
            </w:pPr>
          </w:p>
          <w:p w14:paraId="245B6FD1" w14:textId="6D2DF8AB" w:rsidR="0056042D" w:rsidRPr="00EB3C8E" w:rsidRDefault="0056042D" w:rsidP="00EB3C8E">
            <w:pPr>
              <w:jc w:val="both"/>
              <w:rPr>
                <w:sz w:val="28"/>
                <w:szCs w:val="28"/>
                <w:lang w:val="uz-Cyrl-UZ"/>
              </w:rPr>
            </w:pPr>
            <w:r w:rsidRPr="00EB3C8E">
              <w:rPr>
                <w:color w:val="000000"/>
                <w:sz w:val="28"/>
                <w:szCs w:val="28"/>
                <w:lang w:val="uz-Cyrl-UZ"/>
              </w:rPr>
              <w:t>Электрон ўтиш энергияси электромагнит тўлқин энергияси билан мос тушганда юз берадиган ҳодиса; резонанс шарти магнит резонанснинг фундаментал нисбати билан белгиланади ва сатҳлар</w:t>
            </w:r>
            <w:r w:rsidR="00A85587">
              <w:rPr>
                <w:color w:val="000000"/>
                <w:sz w:val="28"/>
                <w:szCs w:val="28"/>
                <w:lang w:val="uz-Cyrl-UZ"/>
              </w:rPr>
              <w:t xml:space="preserve"> </w:t>
            </w:r>
            <w:r w:rsidRPr="00EB3C8E">
              <w:rPr>
                <w:color w:val="000000"/>
                <w:sz w:val="28"/>
                <w:szCs w:val="28"/>
                <w:lang w:val="uz-Cyrl-UZ"/>
              </w:rPr>
              <w:t>орасида эгалланганлик фарқи мавжуд бўлганда кузатилади.</w:t>
            </w:r>
          </w:p>
        </w:tc>
      </w:tr>
      <w:tr w:rsidR="0056042D" w:rsidRPr="003D75D3" w14:paraId="309DA276" w14:textId="77777777">
        <w:trPr>
          <w:tblCellSpacing w:w="0" w:type="dxa"/>
          <w:jc w:val="center"/>
        </w:trPr>
        <w:tc>
          <w:tcPr>
            <w:tcW w:w="1954" w:type="pct"/>
          </w:tcPr>
          <w:p w14:paraId="65F05B66"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Резонансный удвоитель частоты </w:t>
            </w:r>
          </w:p>
          <w:p w14:paraId="50EF4E97"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rezonans chastota ikkilatkich</w:t>
            </w:r>
            <w:r w:rsidR="007833BA">
              <w:rPr>
                <w:bCs/>
                <w:color w:val="000000"/>
                <w:sz w:val="28"/>
                <w:szCs w:val="28"/>
                <w:lang w:val="uz-Cyrl-UZ"/>
              </w:rPr>
              <w:t>i</w:t>
            </w:r>
            <w:r>
              <w:rPr>
                <w:bCs/>
                <w:color w:val="000000"/>
                <w:sz w:val="28"/>
                <w:szCs w:val="28"/>
                <w:lang w:val="uz-Cyrl-UZ"/>
              </w:rPr>
              <w:t xml:space="preserve"> </w:t>
            </w:r>
          </w:p>
          <w:p w14:paraId="07A6DE56" w14:textId="028ADC7F" w:rsidR="0056042D" w:rsidRPr="0050657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резонанс частота иккилаткич</w:t>
            </w:r>
            <w:r w:rsidR="007833BA">
              <w:rPr>
                <w:bCs/>
                <w:color w:val="000000"/>
                <w:sz w:val="28"/>
                <w:szCs w:val="28"/>
                <w:lang w:val="uz-Cyrl-UZ"/>
              </w:rPr>
              <w:t>и</w:t>
            </w:r>
          </w:p>
          <w:p w14:paraId="27AC36CD"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Pr>
                <w:bCs/>
                <w:color w:val="000000"/>
                <w:sz w:val="28"/>
                <w:szCs w:val="28"/>
                <w:lang w:val="uz-Cyrl-UZ"/>
              </w:rPr>
              <w:t>-</w:t>
            </w:r>
            <w:r w:rsidRPr="002A323F">
              <w:rPr>
                <w:b/>
                <w:bCs/>
                <w:color w:val="000000"/>
                <w:sz w:val="28"/>
                <w:szCs w:val="28"/>
                <w:lang w:val="en-US"/>
              </w:rPr>
              <w:t xml:space="preserve"> </w:t>
            </w:r>
            <w:r w:rsidR="00720F36" w:rsidRPr="00506577">
              <w:rPr>
                <w:iCs/>
                <w:sz w:val="28"/>
                <w:szCs w:val="28"/>
                <w:lang w:val="en-US"/>
              </w:rPr>
              <w:t>resonan</w:t>
            </w:r>
            <w:r w:rsidR="00720F36">
              <w:rPr>
                <w:iCs/>
                <w:sz w:val="28"/>
                <w:szCs w:val="28"/>
                <w:lang w:val="en-US"/>
              </w:rPr>
              <w:t>ce</w:t>
            </w:r>
            <w:r w:rsidR="00720F36" w:rsidRPr="00506577">
              <w:rPr>
                <w:iCs/>
                <w:sz w:val="28"/>
                <w:szCs w:val="28"/>
                <w:lang w:val="en-US"/>
              </w:rPr>
              <w:t xml:space="preserve"> frequency double</w:t>
            </w:r>
          </w:p>
        </w:tc>
        <w:tc>
          <w:tcPr>
            <w:tcW w:w="3046" w:type="pct"/>
          </w:tcPr>
          <w:p w14:paraId="14BF1ABC" w14:textId="77777777" w:rsidR="0056042D" w:rsidRDefault="0056042D" w:rsidP="00BB6FBD">
            <w:pPr>
              <w:jc w:val="both"/>
              <w:rPr>
                <w:sz w:val="28"/>
                <w:szCs w:val="28"/>
                <w:lang w:val="uz-Cyrl-UZ"/>
              </w:rPr>
            </w:pPr>
            <w:r w:rsidRPr="002A323F">
              <w:rPr>
                <w:sz w:val="28"/>
                <w:szCs w:val="28"/>
              </w:rPr>
              <w:t>Удвоитель частоты излучения с помощью нели</w:t>
            </w:r>
            <w:r w:rsidRPr="002A323F">
              <w:rPr>
                <w:sz w:val="28"/>
                <w:szCs w:val="28"/>
              </w:rPr>
              <w:softHyphen/>
              <w:t>нейного кристалла, установленного во внешнем высокодобротном оптическом резонаторе.</w:t>
            </w:r>
          </w:p>
          <w:p w14:paraId="027163FC" w14:textId="77777777" w:rsidR="0056042D" w:rsidRPr="00415069" w:rsidRDefault="0056042D" w:rsidP="00BB6FBD">
            <w:pPr>
              <w:jc w:val="both"/>
              <w:rPr>
                <w:sz w:val="18"/>
                <w:szCs w:val="18"/>
              </w:rPr>
            </w:pPr>
          </w:p>
          <w:p w14:paraId="53156B2D" w14:textId="77777777" w:rsidR="0056042D" w:rsidRDefault="0056042D" w:rsidP="00BB6FBD">
            <w:pPr>
              <w:jc w:val="both"/>
              <w:rPr>
                <w:sz w:val="28"/>
                <w:szCs w:val="28"/>
                <w:lang w:val="en-US"/>
              </w:rPr>
            </w:pPr>
            <w:r>
              <w:rPr>
                <w:sz w:val="28"/>
                <w:szCs w:val="28"/>
                <w:lang w:val="uz-Cyrl-UZ"/>
              </w:rPr>
              <w:t>Aslligi yuqori bo‘lgan tashqi optik rezonatorda o‘rnatilgan nochiziqli kristall yordamida nurlanish chastotasini ikkilatkich.</w:t>
            </w:r>
          </w:p>
          <w:p w14:paraId="77BD72C4" w14:textId="77777777" w:rsidR="0056042D" w:rsidRPr="00415069" w:rsidRDefault="0056042D" w:rsidP="00BB6FBD">
            <w:pPr>
              <w:jc w:val="both"/>
              <w:rPr>
                <w:sz w:val="18"/>
                <w:szCs w:val="18"/>
                <w:lang w:val="en-US"/>
              </w:rPr>
            </w:pPr>
          </w:p>
          <w:p w14:paraId="39E8BCBE" w14:textId="77777777" w:rsidR="0056042D" w:rsidRPr="00506577" w:rsidRDefault="0056042D" w:rsidP="00BB6FBD">
            <w:pPr>
              <w:jc w:val="both"/>
              <w:rPr>
                <w:sz w:val="28"/>
                <w:szCs w:val="28"/>
                <w:lang w:val="uz-Cyrl-UZ"/>
              </w:rPr>
            </w:pPr>
            <w:r>
              <w:rPr>
                <w:sz w:val="28"/>
                <w:szCs w:val="28"/>
                <w:lang w:val="uz-Cyrl-UZ"/>
              </w:rPr>
              <w:t>Асллиги юқори бўлган ташқи оптик резонаторда ўрнатилган ночизиқли кристалл ёрдамида нурла-ниш частотасини иккилаткич.</w:t>
            </w:r>
          </w:p>
        </w:tc>
      </w:tr>
      <w:tr w:rsidR="0056042D" w:rsidRPr="003D75D3" w14:paraId="202F9984" w14:textId="77777777">
        <w:trPr>
          <w:tblCellSpacing w:w="0" w:type="dxa"/>
          <w:jc w:val="center"/>
        </w:trPr>
        <w:tc>
          <w:tcPr>
            <w:tcW w:w="1954" w:type="pct"/>
          </w:tcPr>
          <w:p w14:paraId="2A6E4FC0" w14:textId="77777777" w:rsidR="0056042D" w:rsidRDefault="0056042D" w:rsidP="009779CD">
            <w:pPr>
              <w:rPr>
                <w:b/>
                <w:sz w:val="28"/>
                <w:szCs w:val="28"/>
                <w:lang w:val="uz-Cyrl-UZ"/>
              </w:rPr>
            </w:pPr>
            <w:r w:rsidRPr="009779CD">
              <w:rPr>
                <w:b/>
                <w:sz w:val="28"/>
                <w:szCs w:val="28"/>
                <w:lang w:val="uz-Cyrl-UZ"/>
              </w:rPr>
              <w:t>Резонатор со сферическими зеркалами</w:t>
            </w:r>
          </w:p>
          <w:p w14:paraId="64F64C25"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sferik</w:t>
            </w:r>
            <w:r w:rsidRPr="0019232B">
              <w:rPr>
                <w:rFonts w:ascii="Times New Roman" w:hAnsi="Times New Roman"/>
                <w:bCs/>
                <w:sz w:val="28"/>
                <w:szCs w:val="28"/>
                <w:lang w:val="uz-Cyrl-UZ"/>
              </w:rPr>
              <w:t xml:space="preserve"> </w:t>
            </w:r>
            <w:r>
              <w:rPr>
                <w:rFonts w:ascii="Times New Roman" w:hAnsi="Times New Roman"/>
                <w:bCs/>
                <w:sz w:val="28"/>
                <w:szCs w:val="28"/>
                <w:lang w:val="uz-Cyrl-UZ"/>
              </w:rPr>
              <w:t>ko‘zgulari bo‘lgan rezonator</w:t>
            </w:r>
            <w:r>
              <w:rPr>
                <w:rFonts w:ascii="Times New Roman" w:hAnsi="Times New Roman"/>
                <w:b/>
                <w:bCs/>
                <w:sz w:val="28"/>
                <w:szCs w:val="28"/>
                <w:lang w:val="uz-Cyrl-UZ"/>
              </w:rPr>
              <w:t xml:space="preserve"> </w:t>
            </w:r>
          </w:p>
          <w:p w14:paraId="57D407A6" w14:textId="64A3DED0" w:rsidR="0056042D" w:rsidRPr="0019232B"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9232B">
              <w:rPr>
                <w:rFonts w:ascii="Times New Roman" w:hAnsi="Times New Roman"/>
                <w:bCs/>
                <w:sz w:val="28"/>
                <w:szCs w:val="28"/>
                <w:lang w:val="uz-Cyrl-UZ"/>
              </w:rPr>
              <w:t>сферик кўзгулар</w:t>
            </w:r>
            <w:r w:rsidR="0056042D">
              <w:rPr>
                <w:rFonts w:ascii="Times New Roman" w:hAnsi="Times New Roman"/>
                <w:bCs/>
                <w:sz w:val="28"/>
                <w:szCs w:val="28"/>
                <w:lang w:val="uz-Cyrl-UZ"/>
              </w:rPr>
              <w:t>и бўлган резонатор</w:t>
            </w:r>
          </w:p>
          <w:p w14:paraId="7C364DD5" w14:textId="77777777" w:rsidR="0056042D" w:rsidRPr="00C80C96" w:rsidRDefault="0056042D" w:rsidP="009779CD">
            <w:pPr>
              <w:rPr>
                <w:b/>
                <w:bCs/>
                <w:sz w:val="28"/>
                <w:szCs w:val="28"/>
                <w:lang w:val="uz-Cyrl-UZ"/>
              </w:rPr>
            </w:pPr>
            <w:r w:rsidRPr="005E407E">
              <w:rPr>
                <w:b/>
                <w:bCs/>
                <w:sz w:val="28"/>
                <w:szCs w:val="28"/>
                <w:lang w:val="uz-Cyrl-UZ"/>
              </w:rPr>
              <w:t xml:space="preserve">en </w:t>
            </w:r>
            <w:r>
              <w:rPr>
                <w:b/>
                <w:bCs/>
                <w:sz w:val="28"/>
                <w:szCs w:val="28"/>
                <w:lang w:val="uz-Cyrl-UZ"/>
              </w:rPr>
              <w:t>-</w:t>
            </w:r>
            <w:r w:rsidR="00720F36">
              <w:rPr>
                <w:b/>
                <w:bCs/>
                <w:sz w:val="28"/>
                <w:szCs w:val="28"/>
                <w:lang w:val="uz-Cyrl-UZ"/>
              </w:rPr>
              <w:t xml:space="preserve"> </w:t>
            </w:r>
            <w:r w:rsidR="00720F36" w:rsidRPr="00E070CF">
              <w:rPr>
                <w:bCs/>
                <w:sz w:val="28"/>
                <w:szCs w:val="28"/>
                <w:lang w:val="uz-Cyrl-UZ"/>
              </w:rPr>
              <w:t>spherical mirror resonator</w:t>
            </w:r>
          </w:p>
        </w:tc>
        <w:tc>
          <w:tcPr>
            <w:tcW w:w="3046" w:type="pct"/>
          </w:tcPr>
          <w:p w14:paraId="4A54DF1C" w14:textId="77777777" w:rsidR="0056042D" w:rsidRPr="009779CD" w:rsidRDefault="0056042D" w:rsidP="00BB6FBD">
            <w:pPr>
              <w:jc w:val="both"/>
              <w:rPr>
                <w:sz w:val="28"/>
                <w:szCs w:val="28"/>
              </w:rPr>
            </w:pPr>
            <w:r w:rsidRPr="00471031">
              <w:rPr>
                <w:sz w:val="28"/>
                <w:szCs w:val="28"/>
              </w:rPr>
              <w:t>Оптический резонатор, образованный сферическими зеркалами с общей оптической осью.</w:t>
            </w:r>
          </w:p>
          <w:p w14:paraId="35002364" w14:textId="77777777" w:rsidR="0056042D" w:rsidRPr="00BB2DE2" w:rsidRDefault="0056042D" w:rsidP="00BB6FBD">
            <w:pPr>
              <w:jc w:val="both"/>
              <w:rPr>
                <w:sz w:val="18"/>
                <w:szCs w:val="18"/>
              </w:rPr>
            </w:pPr>
          </w:p>
          <w:p w14:paraId="615A9495" w14:textId="77777777" w:rsidR="0056042D" w:rsidRDefault="0056042D" w:rsidP="00BB6FBD">
            <w:pPr>
              <w:jc w:val="both"/>
              <w:rPr>
                <w:sz w:val="28"/>
                <w:szCs w:val="28"/>
                <w:lang w:val="en-US"/>
              </w:rPr>
            </w:pPr>
            <w:r>
              <w:rPr>
                <w:sz w:val="28"/>
                <w:szCs w:val="28"/>
                <w:lang w:val="uz-Cyrl-UZ"/>
              </w:rPr>
              <w:t>Umumiy optik o‘qqa ega bo‘lgan sferik ko‘zgular</w:t>
            </w:r>
            <w:r w:rsidR="00BB2DE2">
              <w:rPr>
                <w:sz w:val="28"/>
                <w:szCs w:val="28"/>
                <w:lang w:val="uz-Cyrl-UZ"/>
              </w:rPr>
              <w:t>-</w:t>
            </w:r>
            <w:r>
              <w:rPr>
                <w:sz w:val="28"/>
                <w:szCs w:val="28"/>
                <w:lang w:val="uz-Cyrl-UZ"/>
              </w:rPr>
              <w:t>dan tashkil topgan optk rezonator.</w:t>
            </w:r>
          </w:p>
          <w:p w14:paraId="6B030F7D" w14:textId="77777777" w:rsidR="0056042D" w:rsidRPr="00BB2DE2" w:rsidRDefault="0056042D" w:rsidP="00BB6FBD">
            <w:pPr>
              <w:jc w:val="both"/>
              <w:rPr>
                <w:sz w:val="18"/>
                <w:szCs w:val="18"/>
                <w:lang w:val="en-US"/>
              </w:rPr>
            </w:pPr>
          </w:p>
          <w:p w14:paraId="6F7615CF" w14:textId="77777777" w:rsidR="0056042D" w:rsidRPr="0019232B" w:rsidRDefault="0056042D" w:rsidP="00BB2DE2">
            <w:pPr>
              <w:jc w:val="both"/>
              <w:rPr>
                <w:sz w:val="28"/>
                <w:szCs w:val="28"/>
                <w:lang w:val="uz-Cyrl-UZ"/>
              </w:rPr>
            </w:pPr>
            <w:r>
              <w:rPr>
                <w:sz w:val="28"/>
                <w:szCs w:val="28"/>
                <w:lang w:val="uz-Cyrl-UZ"/>
              </w:rPr>
              <w:t>Умумий оптик ўққа эга бўлган сферик кўзгулар</w:t>
            </w:r>
            <w:r w:rsidR="00BB2DE2">
              <w:rPr>
                <w:sz w:val="28"/>
                <w:szCs w:val="28"/>
                <w:lang w:val="uz-Cyrl-UZ"/>
              </w:rPr>
              <w:t>-</w:t>
            </w:r>
            <w:r>
              <w:rPr>
                <w:sz w:val="28"/>
                <w:szCs w:val="28"/>
                <w:lang w:val="uz-Cyrl-UZ"/>
              </w:rPr>
              <w:t>дан ташкил топган оптк резонатор.</w:t>
            </w:r>
          </w:p>
        </w:tc>
      </w:tr>
      <w:tr w:rsidR="0056042D" w:rsidRPr="00CC3BB1" w14:paraId="06A64F81" w14:textId="77777777">
        <w:trPr>
          <w:tblCellSpacing w:w="0" w:type="dxa"/>
          <w:jc w:val="center"/>
        </w:trPr>
        <w:tc>
          <w:tcPr>
            <w:tcW w:w="1954" w:type="pct"/>
          </w:tcPr>
          <w:p w14:paraId="5D212568" w14:textId="77777777" w:rsidR="0056042D" w:rsidRPr="009779CD" w:rsidRDefault="0056042D" w:rsidP="009779CD">
            <w:pPr>
              <w:rPr>
                <w:i/>
                <w:iCs/>
                <w:sz w:val="28"/>
                <w:szCs w:val="28"/>
                <w:lang w:val="uz-Cyrl-UZ"/>
              </w:rPr>
            </w:pPr>
            <w:r w:rsidRPr="009779CD">
              <w:rPr>
                <w:b/>
                <w:iCs/>
                <w:sz w:val="28"/>
                <w:szCs w:val="28"/>
                <w:lang w:val="uz-Cyrl-UZ"/>
              </w:rPr>
              <w:t>Резонатор Фабри</w:t>
            </w:r>
            <w:r w:rsidR="00BB2DE2">
              <w:rPr>
                <w:b/>
                <w:sz w:val="28"/>
                <w:szCs w:val="28"/>
                <w:lang w:val="uz-Cyrl-UZ"/>
              </w:rPr>
              <w:t>-</w:t>
            </w:r>
            <w:r w:rsidRPr="009779CD">
              <w:rPr>
                <w:b/>
                <w:iCs/>
                <w:sz w:val="28"/>
                <w:szCs w:val="28"/>
                <w:lang w:val="uz-Cyrl-UZ"/>
              </w:rPr>
              <w:t>Перо</w:t>
            </w:r>
            <w:r w:rsidRPr="009779CD">
              <w:rPr>
                <w:i/>
                <w:iCs/>
                <w:sz w:val="28"/>
                <w:szCs w:val="28"/>
                <w:lang w:val="uz-Cyrl-UZ"/>
              </w:rPr>
              <w:t xml:space="preserve"> </w:t>
            </w:r>
          </w:p>
          <w:p w14:paraId="5BA4F96C" w14:textId="25DA2F69"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Farbi-Pero rezonatori</w:t>
            </w:r>
            <w:r w:rsidR="00A85587">
              <w:rPr>
                <w:bCs/>
                <w:color w:val="000000"/>
                <w:sz w:val="28"/>
                <w:szCs w:val="28"/>
                <w:lang w:val="uz-Cyrl-UZ"/>
              </w:rPr>
              <w:t xml:space="preserve"> </w:t>
            </w:r>
          </w:p>
          <w:p w14:paraId="63017AA0" w14:textId="526754A3" w:rsidR="0056042D" w:rsidRPr="003B309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Фарби-Перо резонатори</w:t>
            </w:r>
          </w:p>
          <w:p w14:paraId="4ACA368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 xml:space="preserve">- </w:t>
            </w:r>
            <w:r w:rsidRPr="009779CD">
              <w:rPr>
                <w:iCs/>
                <w:sz w:val="28"/>
                <w:szCs w:val="28"/>
                <w:lang w:val="uz-Cyrl-UZ"/>
              </w:rPr>
              <w:t>Farby-Perot cavity</w:t>
            </w:r>
          </w:p>
        </w:tc>
        <w:tc>
          <w:tcPr>
            <w:tcW w:w="3046" w:type="pct"/>
          </w:tcPr>
          <w:p w14:paraId="4A9A89D2" w14:textId="77777777" w:rsidR="0056042D" w:rsidRDefault="0056042D" w:rsidP="00BB6FBD">
            <w:pPr>
              <w:jc w:val="both"/>
              <w:rPr>
                <w:sz w:val="28"/>
                <w:szCs w:val="28"/>
                <w:lang w:val="uz-Cyrl-UZ"/>
              </w:rPr>
            </w:pPr>
            <w:r w:rsidRPr="002A323F">
              <w:rPr>
                <w:sz w:val="28"/>
                <w:szCs w:val="28"/>
              </w:rPr>
              <w:t>Резонатор, способный запасать оптическую энергию на основе многолучевого интерферометра, состоящего из двух плоскопараллельных частично посеребренных стеклянных пластин, который позволяет существенно повысить разрешение спектральных измерений.</w:t>
            </w:r>
          </w:p>
          <w:p w14:paraId="25A620A5" w14:textId="77777777" w:rsidR="0056042D" w:rsidRPr="00BB2DE2" w:rsidRDefault="0056042D" w:rsidP="00BB6FBD">
            <w:pPr>
              <w:jc w:val="both"/>
              <w:rPr>
                <w:sz w:val="18"/>
                <w:szCs w:val="18"/>
              </w:rPr>
            </w:pPr>
          </w:p>
          <w:p w14:paraId="713F2E3C" w14:textId="77777777" w:rsidR="0056042D" w:rsidRPr="009779CD" w:rsidRDefault="0056042D" w:rsidP="00BB6FBD">
            <w:pPr>
              <w:jc w:val="both"/>
              <w:rPr>
                <w:sz w:val="28"/>
                <w:szCs w:val="28"/>
              </w:rPr>
            </w:pPr>
            <w:r>
              <w:rPr>
                <w:sz w:val="28"/>
                <w:szCs w:val="28"/>
                <w:lang w:val="uz-Cyrl-UZ"/>
              </w:rPr>
              <w:t>Optik energiyani</w:t>
            </w:r>
            <w:r w:rsidR="00BB2DE2">
              <w:rPr>
                <w:sz w:val="28"/>
                <w:szCs w:val="28"/>
                <w:lang w:val="uz-Cyrl-UZ"/>
              </w:rPr>
              <w:t xml:space="preserve"> to‘play oladigan, spektral o‘l</w:t>
            </w:r>
            <w:r>
              <w:rPr>
                <w:sz w:val="28"/>
                <w:szCs w:val="28"/>
                <w:lang w:val="uz-Cyrl-UZ"/>
              </w:rPr>
              <w:t>chash</w:t>
            </w:r>
            <w:r w:rsidR="00BB2DE2" w:rsidRPr="00BB2DE2">
              <w:rPr>
                <w:sz w:val="28"/>
                <w:szCs w:val="28"/>
              </w:rPr>
              <w:t>-</w:t>
            </w:r>
            <w:r>
              <w:rPr>
                <w:sz w:val="28"/>
                <w:szCs w:val="28"/>
                <w:lang w:val="uz-Cyrl-UZ"/>
              </w:rPr>
              <w:t>lar hal etilishini sezilarli oshirish imkonini beradigan ikkita yassi parallel, qisman kumush yugurtirilgan shisha plastinadan iborat bo‘lgan ko‘p nurli interfe</w:t>
            </w:r>
            <w:r w:rsidR="00BB2DE2" w:rsidRPr="00BB2DE2">
              <w:rPr>
                <w:sz w:val="28"/>
                <w:szCs w:val="28"/>
              </w:rPr>
              <w:t>-</w:t>
            </w:r>
            <w:r>
              <w:rPr>
                <w:sz w:val="28"/>
                <w:szCs w:val="28"/>
                <w:lang w:val="uz-Cyrl-UZ"/>
              </w:rPr>
              <w:t>rometr asosidagi rezonator.</w:t>
            </w:r>
          </w:p>
          <w:p w14:paraId="1FDD9AE7" w14:textId="77777777" w:rsidR="0056042D" w:rsidRPr="00BB2DE2" w:rsidRDefault="0056042D" w:rsidP="00BB6FBD">
            <w:pPr>
              <w:jc w:val="both"/>
              <w:rPr>
                <w:sz w:val="18"/>
                <w:szCs w:val="18"/>
              </w:rPr>
            </w:pPr>
          </w:p>
          <w:p w14:paraId="138C4100" w14:textId="77777777" w:rsidR="0056042D" w:rsidRPr="003B3096" w:rsidRDefault="0056042D" w:rsidP="00BB2DE2">
            <w:pPr>
              <w:jc w:val="both"/>
              <w:rPr>
                <w:sz w:val="28"/>
                <w:szCs w:val="28"/>
                <w:lang w:val="uz-Cyrl-UZ"/>
              </w:rPr>
            </w:pPr>
            <w:r>
              <w:rPr>
                <w:sz w:val="28"/>
                <w:szCs w:val="28"/>
                <w:lang w:val="uz-Cyrl-UZ"/>
              </w:rPr>
              <w:t>Оптик энергияни тўплай оладиган, спектрал ўл</w:t>
            </w:r>
            <w:r w:rsidR="00BB2DE2" w:rsidRPr="00BB2DE2">
              <w:rPr>
                <w:sz w:val="28"/>
                <w:szCs w:val="28"/>
              </w:rPr>
              <w:t>-</w:t>
            </w:r>
            <w:r>
              <w:rPr>
                <w:sz w:val="28"/>
                <w:szCs w:val="28"/>
                <w:lang w:val="uz-Cyrl-UZ"/>
              </w:rPr>
              <w:t>чашлар ҳал этилишини сезиларли ошириш имко</w:t>
            </w:r>
            <w:r w:rsidR="00BB2DE2" w:rsidRPr="00BB2DE2">
              <w:rPr>
                <w:sz w:val="28"/>
                <w:szCs w:val="28"/>
              </w:rPr>
              <w:t>-</w:t>
            </w:r>
            <w:r>
              <w:rPr>
                <w:sz w:val="28"/>
                <w:szCs w:val="28"/>
                <w:lang w:val="uz-Cyrl-UZ"/>
              </w:rPr>
              <w:t>нини берадиган иккита ясси параллел, қисман ку</w:t>
            </w:r>
            <w:r w:rsidR="00BB2DE2" w:rsidRPr="00BB2DE2">
              <w:rPr>
                <w:sz w:val="28"/>
                <w:szCs w:val="28"/>
              </w:rPr>
              <w:t>-</w:t>
            </w:r>
            <w:r>
              <w:rPr>
                <w:sz w:val="28"/>
                <w:szCs w:val="28"/>
                <w:lang w:val="uz-Cyrl-UZ"/>
              </w:rPr>
              <w:t>муш югуртирилган шиша пластинадан иборат бўлган кўп нурли интерферометр асосидаги резо</w:t>
            </w:r>
            <w:r w:rsidR="00BB2DE2" w:rsidRPr="00BB2DE2">
              <w:rPr>
                <w:sz w:val="28"/>
                <w:szCs w:val="28"/>
              </w:rPr>
              <w:t>-</w:t>
            </w:r>
            <w:r>
              <w:rPr>
                <w:sz w:val="28"/>
                <w:szCs w:val="28"/>
                <w:lang w:val="uz-Cyrl-UZ"/>
              </w:rPr>
              <w:t>натор.</w:t>
            </w:r>
          </w:p>
        </w:tc>
      </w:tr>
      <w:tr w:rsidR="0056042D" w:rsidRPr="00CC3BB1" w14:paraId="761295DE" w14:textId="77777777">
        <w:trPr>
          <w:tblCellSpacing w:w="0" w:type="dxa"/>
          <w:jc w:val="center"/>
        </w:trPr>
        <w:tc>
          <w:tcPr>
            <w:tcW w:w="1954" w:type="pct"/>
          </w:tcPr>
          <w:p w14:paraId="3544CBAD" w14:textId="77777777" w:rsidR="0056042D" w:rsidRDefault="0056042D" w:rsidP="009779CD">
            <w:pPr>
              <w:rPr>
                <w:b/>
                <w:sz w:val="28"/>
                <w:szCs w:val="28"/>
                <w:lang w:val="uz-Cyrl-UZ"/>
              </w:rPr>
            </w:pPr>
            <w:r w:rsidRPr="009779CD">
              <w:rPr>
                <w:b/>
                <w:sz w:val="28"/>
                <w:szCs w:val="28"/>
                <w:lang w:val="uz-Cyrl-UZ"/>
              </w:rPr>
              <w:t>Рентгеновская компьютерная томография </w:t>
            </w:r>
          </w:p>
          <w:p w14:paraId="2B466E16" w14:textId="0BB856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554040">
              <w:rPr>
                <w:rFonts w:ascii="Times New Roman" w:hAnsi="Times New Roman"/>
                <w:bCs/>
                <w:sz w:val="28"/>
                <w:szCs w:val="28"/>
                <w:lang w:val="uz-Cyrl-UZ"/>
              </w:rPr>
              <w:t xml:space="preserve"> </w:t>
            </w:r>
            <w:r>
              <w:rPr>
                <w:rFonts w:ascii="Times New Roman" w:hAnsi="Times New Roman"/>
                <w:bCs/>
                <w:sz w:val="28"/>
                <w:szCs w:val="28"/>
                <w:lang w:val="uz-Cyrl-UZ"/>
              </w:rPr>
              <w:t>kompyuter</w:t>
            </w:r>
            <w:r w:rsidRPr="00554040">
              <w:rPr>
                <w:rFonts w:ascii="Times New Roman" w:hAnsi="Times New Roman"/>
                <w:bCs/>
                <w:sz w:val="28"/>
                <w:szCs w:val="28"/>
                <w:lang w:val="uz-Cyrl-UZ"/>
              </w:rPr>
              <w:t xml:space="preserve"> </w:t>
            </w:r>
            <w:r>
              <w:rPr>
                <w:rFonts w:ascii="Times New Roman" w:hAnsi="Times New Roman"/>
                <w:bCs/>
                <w:sz w:val="28"/>
                <w:szCs w:val="28"/>
                <w:lang w:val="uz-Cyrl-UZ"/>
              </w:rPr>
              <w:t>tomografiyasi</w:t>
            </w:r>
            <w:r w:rsidR="00A85587">
              <w:rPr>
                <w:rFonts w:ascii="Times New Roman" w:hAnsi="Times New Roman"/>
                <w:b/>
                <w:bCs/>
                <w:sz w:val="28"/>
                <w:szCs w:val="28"/>
                <w:lang w:val="uz-Cyrl-UZ"/>
              </w:rPr>
              <w:t xml:space="preserve"> </w:t>
            </w:r>
          </w:p>
          <w:p w14:paraId="47FA0B59" w14:textId="794B4E7E" w:rsidR="0056042D" w:rsidRPr="0055404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54040">
              <w:rPr>
                <w:rFonts w:ascii="Times New Roman" w:hAnsi="Times New Roman"/>
                <w:bCs/>
                <w:sz w:val="28"/>
                <w:szCs w:val="28"/>
                <w:lang w:val="uz-Cyrl-UZ"/>
              </w:rPr>
              <w:t>рентген компьютер томографияси</w:t>
            </w:r>
          </w:p>
          <w:p w14:paraId="5E922880" w14:textId="77777777" w:rsidR="0056042D" w:rsidRPr="00554040" w:rsidRDefault="0056042D" w:rsidP="009779CD">
            <w:pPr>
              <w:rPr>
                <w:b/>
                <w:sz w:val="28"/>
                <w:szCs w:val="28"/>
                <w:lang w:val="uz-Cyrl-UZ"/>
              </w:rPr>
            </w:pPr>
            <w:r w:rsidRPr="00720F36">
              <w:rPr>
                <w:b/>
                <w:bCs/>
                <w:sz w:val="28"/>
                <w:szCs w:val="28"/>
                <w:lang w:val="uz-Cyrl-UZ"/>
              </w:rPr>
              <w:lastRenderedPageBreak/>
              <w:t xml:space="preserve">en </w:t>
            </w:r>
            <w:r>
              <w:rPr>
                <w:b/>
                <w:bCs/>
                <w:sz w:val="28"/>
                <w:szCs w:val="28"/>
                <w:lang w:val="uz-Cyrl-UZ"/>
              </w:rPr>
              <w:t xml:space="preserve">- </w:t>
            </w:r>
            <w:r w:rsidR="00720F36" w:rsidRPr="00E070CF">
              <w:rPr>
                <w:bCs/>
                <w:sz w:val="28"/>
                <w:szCs w:val="28"/>
                <w:lang w:val="uz-Cyrl-UZ"/>
              </w:rPr>
              <w:t>computerised tomography</w:t>
            </w:r>
          </w:p>
        </w:tc>
        <w:tc>
          <w:tcPr>
            <w:tcW w:w="3046" w:type="pct"/>
          </w:tcPr>
          <w:p w14:paraId="2828A82B" w14:textId="77777777" w:rsidR="0056042D" w:rsidRDefault="0056042D" w:rsidP="00BB6FBD">
            <w:pPr>
              <w:jc w:val="both"/>
              <w:rPr>
                <w:sz w:val="28"/>
                <w:szCs w:val="28"/>
                <w:lang w:val="uz-Cyrl-UZ"/>
              </w:rPr>
            </w:pPr>
            <w:r w:rsidRPr="00C80C96">
              <w:rPr>
                <w:sz w:val="28"/>
                <w:szCs w:val="28"/>
                <w:lang w:val="uz-Cyrl-UZ"/>
              </w:rPr>
              <w:lastRenderedPageBreak/>
              <w:t>Т</w:t>
            </w:r>
            <w:hyperlink r:id="rId215" w:tooltip="Томография" w:history="1">
              <w:r w:rsidRPr="00C80C96">
                <w:rPr>
                  <w:rStyle w:val="Hyperlink"/>
                  <w:color w:val="auto"/>
                  <w:sz w:val="28"/>
                  <w:szCs w:val="28"/>
                  <w:u w:val="none"/>
                </w:rPr>
                <w:t>омографический</w:t>
              </w:r>
            </w:hyperlink>
            <w:r w:rsidRPr="00471031">
              <w:rPr>
                <w:sz w:val="28"/>
                <w:szCs w:val="28"/>
              </w:rPr>
              <w:t xml:space="preserve"> метод исследования внутренних органов </w:t>
            </w:r>
            <w:hyperlink r:id="rId216" w:tooltip="Человек" w:history="1">
              <w:r w:rsidRPr="00C80C96">
                <w:rPr>
                  <w:rStyle w:val="Hyperlink"/>
                  <w:color w:val="auto"/>
                  <w:sz w:val="28"/>
                  <w:szCs w:val="28"/>
                  <w:u w:val="none"/>
                </w:rPr>
                <w:t>человека</w:t>
              </w:r>
            </w:hyperlink>
            <w:r w:rsidRPr="00471031">
              <w:rPr>
                <w:sz w:val="28"/>
                <w:szCs w:val="28"/>
              </w:rPr>
              <w:t xml:space="preserve"> с использованием рентгеновского излучения</w:t>
            </w:r>
            <w:r>
              <w:rPr>
                <w:sz w:val="28"/>
                <w:szCs w:val="28"/>
                <w:lang w:val="uz-Cyrl-UZ"/>
              </w:rPr>
              <w:t>.</w:t>
            </w:r>
          </w:p>
          <w:p w14:paraId="3AC84227" w14:textId="77777777" w:rsidR="0056042D" w:rsidRPr="00BB2DE2" w:rsidRDefault="0056042D" w:rsidP="00BB6FBD">
            <w:pPr>
              <w:jc w:val="both"/>
              <w:rPr>
                <w:sz w:val="18"/>
                <w:szCs w:val="18"/>
              </w:rPr>
            </w:pPr>
          </w:p>
          <w:p w14:paraId="2F9EA56A" w14:textId="77777777" w:rsidR="0056042D" w:rsidRDefault="0056042D" w:rsidP="00BB6FBD">
            <w:pPr>
              <w:jc w:val="both"/>
              <w:rPr>
                <w:sz w:val="28"/>
                <w:szCs w:val="28"/>
                <w:lang w:val="en-US"/>
              </w:rPr>
            </w:pPr>
            <w:r>
              <w:rPr>
                <w:sz w:val="28"/>
                <w:szCs w:val="28"/>
                <w:lang w:val="uz-Cyrl-UZ"/>
              </w:rPr>
              <w:t>Rentgen nurlanishdan foydalanib, odam ichki a’zolarini o‘rganishning tomografik usuli.</w:t>
            </w:r>
          </w:p>
          <w:p w14:paraId="743CA5C7" w14:textId="77777777" w:rsidR="0056042D" w:rsidRPr="00BB2DE2" w:rsidRDefault="0056042D" w:rsidP="00BB6FBD">
            <w:pPr>
              <w:jc w:val="both"/>
              <w:rPr>
                <w:sz w:val="18"/>
                <w:szCs w:val="18"/>
                <w:lang w:val="en-US"/>
              </w:rPr>
            </w:pPr>
          </w:p>
          <w:p w14:paraId="55B0AE11" w14:textId="77777777" w:rsidR="0056042D" w:rsidRPr="00554040" w:rsidRDefault="0056042D" w:rsidP="00BB6FBD">
            <w:pPr>
              <w:jc w:val="both"/>
              <w:rPr>
                <w:sz w:val="28"/>
                <w:szCs w:val="28"/>
                <w:lang w:val="uz-Cyrl-UZ"/>
              </w:rPr>
            </w:pPr>
            <w:r>
              <w:rPr>
                <w:sz w:val="28"/>
                <w:szCs w:val="28"/>
                <w:lang w:val="uz-Cyrl-UZ"/>
              </w:rPr>
              <w:t>Рентген нурланишдан фойдаланиб, одам ички аъзоларини ўрганишнинг томографик усули.</w:t>
            </w:r>
          </w:p>
        </w:tc>
      </w:tr>
      <w:tr w:rsidR="0056042D" w:rsidRPr="003D75D3" w14:paraId="1167F7D9" w14:textId="77777777">
        <w:trPr>
          <w:tblCellSpacing w:w="0" w:type="dxa"/>
          <w:jc w:val="center"/>
        </w:trPr>
        <w:tc>
          <w:tcPr>
            <w:tcW w:w="1954" w:type="pct"/>
          </w:tcPr>
          <w:p w14:paraId="420C61BB" w14:textId="77777777" w:rsidR="0056042D" w:rsidRDefault="0056042D" w:rsidP="009779CD">
            <w:pPr>
              <w:rPr>
                <w:b/>
                <w:sz w:val="28"/>
                <w:szCs w:val="28"/>
                <w:lang w:val="uz-Cyrl-UZ"/>
              </w:rPr>
            </w:pPr>
            <w:r w:rsidRPr="009779CD">
              <w:rPr>
                <w:b/>
                <w:sz w:val="28"/>
                <w:szCs w:val="28"/>
                <w:lang w:val="uz-Cyrl-UZ"/>
              </w:rPr>
              <w:lastRenderedPageBreak/>
              <w:t>Рентгеновская оптика </w:t>
            </w:r>
          </w:p>
          <w:p w14:paraId="700E14FA" w14:textId="34626BEB" w:rsidR="0056042D" w:rsidRDefault="0056042D" w:rsidP="009779CD">
            <w:pPr>
              <w:pStyle w:val="NoSpacing1"/>
              <w:rPr>
                <w:rFonts w:ascii="Times New Roman" w:hAnsi="Times New Roman"/>
                <w:b/>
                <w:bCs/>
                <w:sz w:val="28"/>
                <w:szCs w:val="28"/>
                <w:lang w:val="uz-Cyrl-UZ"/>
              </w:rPr>
            </w:pPr>
            <w:r w:rsidRPr="004927EE">
              <w:rPr>
                <w:rFonts w:ascii="Times New Roman" w:hAnsi="Times New Roman"/>
                <w:b/>
                <w:bCs/>
                <w:sz w:val="28"/>
                <w:szCs w:val="28"/>
                <w:lang w:val="uz-Cyrl-UZ"/>
              </w:rPr>
              <w:t xml:space="preserve">uz </w:t>
            </w:r>
            <w:r>
              <w:rPr>
                <w:rFonts w:ascii="Times New Roman" w:hAnsi="Times New Roman"/>
                <w:b/>
                <w:bCs/>
                <w:sz w:val="28"/>
                <w:szCs w:val="28"/>
                <w:lang w:val="uz-Cyrl-UZ"/>
              </w:rPr>
              <w:t>-</w:t>
            </w:r>
            <w:r w:rsidRPr="004927EE">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4927EE">
              <w:rPr>
                <w:rFonts w:ascii="Times New Roman" w:hAnsi="Times New Roman"/>
                <w:bCs/>
                <w:sz w:val="28"/>
                <w:szCs w:val="28"/>
                <w:lang w:val="uz-Cyrl-UZ"/>
              </w:rPr>
              <w:t xml:space="preserve"> </w:t>
            </w:r>
            <w:r>
              <w:rPr>
                <w:rFonts w:ascii="Times New Roman" w:hAnsi="Times New Roman"/>
                <w:bCs/>
                <w:sz w:val="28"/>
                <w:szCs w:val="28"/>
                <w:lang w:val="uz-Cyrl-UZ"/>
              </w:rPr>
              <w:t>optikasi</w:t>
            </w:r>
            <w:r w:rsidR="00A85587">
              <w:rPr>
                <w:rFonts w:ascii="Times New Roman" w:hAnsi="Times New Roman"/>
                <w:b/>
                <w:bCs/>
                <w:sz w:val="28"/>
                <w:szCs w:val="28"/>
                <w:lang w:val="uz-Cyrl-UZ"/>
              </w:rPr>
              <w:t xml:space="preserve"> </w:t>
            </w:r>
          </w:p>
          <w:p w14:paraId="6747B70D" w14:textId="748C333A" w:rsidR="0056042D" w:rsidRPr="004927E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927EE">
              <w:rPr>
                <w:rFonts w:ascii="Times New Roman" w:hAnsi="Times New Roman"/>
                <w:bCs/>
                <w:sz w:val="28"/>
                <w:szCs w:val="28"/>
                <w:lang w:val="uz-Cyrl-UZ"/>
              </w:rPr>
              <w:t>рентген оптикаси</w:t>
            </w:r>
          </w:p>
          <w:p w14:paraId="45464DDB" w14:textId="77777777" w:rsidR="0056042D" w:rsidRPr="004927EE" w:rsidRDefault="0056042D" w:rsidP="009779CD">
            <w:pPr>
              <w:rPr>
                <w:b/>
                <w:sz w:val="28"/>
                <w:szCs w:val="28"/>
                <w:lang w:val="uz-Cyrl-UZ"/>
              </w:rPr>
            </w:pPr>
            <w:r w:rsidRPr="004927EE">
              <w:rPr>
                <w:b/>
                <w:bCs/>
                <w:sz w:val="28"/>
                <w:szCs w:val="28"/>
                <w:lang w:val="uz-Cyrl-UZ"/>
              </w:rPr>
              <w:t xml:space="preserve">en </w:t>
            </w:r>
            <w:r>
              <w:rPr>
                <w:b/>
                <w:bCs/>
                <w:sz w:val="28"/>
                <w:szCs w:val="28"/>
                <w:lang w:val="uz-Cyrl-UZ"/>
              </w:rPr>
              <w:t>-</w:t>
            </w:r>
            <w:r w:rsidR="00720F36">
              <w:rPr>
                <w:b/>
                <w:bCs/>
                <w:sz w:val="28"/>
                <w:szCs w:val="28"/>
                <w:lang w:val="uz-Cyrl-UZ"/>
              </w:rPr>
              <w:t xml:space="preserve"> </w:t>
            </w:r>
            <w:r w:rsidR="00200B66" w:rsidRPr="00E070CF">
              <w:rPr>
                <w:bCs/>
                <w:sz w:val="28"/>
                <w:szCs w:val="28"/>
                <w:lang w:val="uz-Cyrl-UZ"/>
              </w:rPr>
              <w:t>X-ray optics</w:t>
            </w:r>
          </w:p>
        </w:tc>
        <w:tc>
          <w:tcPr>
            <w:tcW w:w="3046" w:type="pct"/>
          </w:tcPr>
          <w:p w14:paraId="3525A61F" w14:textId="77777777" w:rsidR="0056042D" w:rsidRPr="003D75D3" w:rsidRDefault="0056042D" w:rsidP="00BB6FBD">
            <w:pPr>
              <w:jc w:val="both"/>
              <w:rPr>
                <w:sz w:val="28"/>
                <w:szCs w:val="28"/>
              </w:rPr>
            </w:pPr>
            <w:r>
              <w:rPr>
                <w:sz w:val="28"/>
                <w:szCs w:val="28"/>
                <w:lang w:val="uz-Cyrl-UZ"/>
              </w:rPr>
              <w:t>О</w:t>
            </w:r>
            <w:r w:rsidRPr="00471031">
              <w:rPr>
                <w:sz w:val="28"/>
                <w:szCs w:val="28"/>
              </w:rPr>
              <w:t xml:space="preserve">трасль прикладной оптики, изучающая процессы распространения рентгеновских лучей в средах, а также разрабатывающая элементы для рентгеновских приборов. </w:t>
            </w:r>
            <w:r w:rsidRPr="00DE3859">
              <w:rPr>
                <w:sz w:val="28"/>
                <w:szCs w:val="28"/>
              </w:rPr>
              <w:t xml:space="preserve">Рентгеновская оптика в отличие от обычной рассматривает </w:t>
            </w:r>
            <w:hyperlink r:id="rId217" w:tooltip="Электромагнитные волны" w:history="1">
              <w:r w:rsidRPr="00DE3859">
                <w:rPr>
                  <w:rStyle w:val="Hyperlink"/>
                  <w:color w:val="auto"/>
                  <w:sz w:val="28"/>
                  <w:szCs w:val="28"/>
                  <w:u w:val="none"/>
                </w:rPr>
                <w:t>электромаг</w:t>
              </w:r>
              <w:r w:rsidR="00521089">
                <w:rPr>
                  <w:rStyle w:val="Hyperlink"/>
                  <w:color w:val="auto"/>
                  <w:sz w:val="28"/>
                  <w:szCs w:val="28"/>
                  <w:u w:val="none"/>
                  <w:lang w:val="uz-Cyrl-UZ"/>
                </w:rPr>
                <w:t>-</w:t>
              </w:r>
              <w:r w:rsidRPr="00DE3859">
                <w:rPr>
                  <w:rStyle w:val="Hyperlink"/>
                  <w:color w:val="auto"/>
                  <w:sz w:val="28"/>
                  <w:szCs w:val="28"/>
                  <w:u w:val="none"/>
                </w:rPr>
                <w:t>нитные волны</w:t>
              </w:r>
            </w:hyperlink>
            <w:r w:rsidRPr="00DE3859">
              <w:rPr>
                <w:sz w:val="28"/>
                <w:szCs w:val="28"/>
              </w:rPr>
              <w:t> в диапазоне длин волн </w:t>
            </w:r>
            <w:hyperlink r:id="rId218" w:tooltip="Рентгеновское излучение" w:history="1">
              <w:r w:rsidRPr="00DE3859">
                <w:rPr>
                  <w:rStyle w:val="Hyperlink"/>
                  <w:color w:val="auto"/>
                  <w:sz w:val="28"/>
                  <w:szCs w:val="28"/>
                  <w:u w:val="none"/>
                </w:rPr>
                <w:t>рентге</w:t>
              </w:r>
              <w:r w:rsidR="00521089">
                <w:rPr>
                  <w:rStyle w:val="Hyperlink"/>
                  <w:color w:val="auto"/>
                  <w:sz w:val="28"/>
                  <w:szCs w:val="28"/>
                  <w:u w:val="none"/>
                  <w:lang w:val="uz-Cyrl-UZ"/>
                </w:rPr>
                <w:t>-</w:t>
              </w:r>
              <w:r w:rsidRPr="00DE3859">
                <w:rPr>
                  <w:rStyle w:val="Hyperlink"/>
                  <w:color w:val="auto"/>
                  <w:sz w:val="28"/>
                  <w:szCs w:val="28"/>
                  <w:u w:val="none"/>
                </w:rPr>
                <w:t>новского</w:t>
              </w:r>
            </w:hyperlink>
            <w:r w:rsidRPr="00DE3859">
              <w:rPr>
                <w:sz w:val="28"/>
                <w:szCs w:val="28"/>
              </w:rPr>
              <w:t> 10</w:t>
            </w:r>
            <w:r w:rsidRPr="00DE3859">
              <w:rPr>
                <w:sz w:val="28"/>
                <w:szCs w:val="28"/>
                <w:vertAlign w:val="superscript"/>
              </w:rPr>
              <w:t>−4</w:t>
            </w:r>
            <w:r w:rsidRPr="00DE3859">
              <w:rPr>
                <w:sz w:val="28"/>
                <w:szCs w:val="28"/>
              </w:rPr>
              <w:t> до 100 </w:t>
            </w:r>
            <w:hyperlink r:id="rId219" w:tooltip="Ангстрем" w:history="1">
              <w:r w:rsidRPr="00DE3859">
                <w:rPr>
                  <w:rStyle w:val="Hyperlink"/>
                  <w:color w:val="auto"/>
                  <w:sz w:val="28"/>
                  <w:szCs w:val="28"/>
                  <w:u w:val="none"/>
                </w:rPr>
                <w:t>Å</w:t>
              </w:r>
            </w:hyperlink>
            <w:r w:rsidRPr="00DE3859">
              <w:rPr>
                <w:sz w:val="28"/>
                <w:szCs w:val="28"/>
              </w:rPr>
              <w:t> (от 10</w:t>
            </w:r>
            <w:r w:rsidRPr="00DE3859">
              <w:rPr>
                <w:sz w:val="28"/>
                <w:szCs w:val="28"/>
                <w:vertAlign w:val="superscript"/>
              </w:rPr>
              <w:t>−14</w:t>
            </w:r>
            <w:r w:rsidRPr="00DE3859">
              <w:rPr>
                <w:sz w:val="28"/>
                <w:szCs w:val="28"/>
              </w:rPr>
              <w:t> до 10</w:t>
            </w:r>
            <w:r w:rsidRPr="00DE3859">
              <w:rPr>
                <w:sz w:val="28"/>
                <w:szCs w:val="28"/>
                <w:vertAlign w:val="superscript"/>
              </w:rPr>
              <w:t>−8</w:t>
            </w:r>
            <w:r w:rsidRPr="00DE3859">
              <w:rPr>
                <w:sz w:val="28"/>
                <w:szCs w:val="28"/>
              </w:rPr>
              <w:t> </w:t>
            </w:r>
            <w:r w:rsidRPr="00DE3859">
              <w:rPr>
                <w:sz w:val="28"/>
                <w:szCs w:val="28"/>
                <w:lang w:val="en-US"/>
              </w:rPr>
              <w:t>m</w:t>
            </w:r>
            <w:r w:rsidRPr="00DE3859">
              <w:rPr>
                <w:sz w:val="28"/>
                <w:szCs w:val="28"/>
              </w:rPr>
              <w:t>) и </w:t>
            </w:r>
            <w:hyperlink r:id="rId220" w:tooltip="Гамма-излучение" w:history="1">
              <w:r w:rsidRPr="00DE3859">
                <w:rPr>
                  <w:rStyle w:val="Hyperlink"/>
                  <w:color w:val="auto"/>
                  <w:sz w:val="28"/>
                  <w:szCs w:val="28"/>
                  <w:u w:val="none"/>
                </w:rPr>
                <w:t>гам</w:t>
              </w:r>
              <w:r w:rsidR="00BB2DE2" w:rsidRPr="00BB2DE2">
                <w:rPr>
                  <w:rStyle w:val="Hyperlink"/>
                  <w:color w:val="auto"/>
                  <w:sz w:val="28"/>
                  <w:szCs w:val="28"/>
                  <w:u w:val="none"/>
                </w:rPr>
                <w:t>-</w:t>
              </w:r>
              <w:r w:rsidRPr="00DE3859">
                <w:rPr>
                  <w:rStyle w:val="Hyperlink"/>
                  <w:color w:val="auto"/>
                  <w:sz w:val="28"/>
                  <w:szCs w:val="28"/>
                  <w:u w:val="none"/>
                </w:rPr>
                <w:t>ма-излучений</w:t>
              </w:r>
            </w:hyperlink>
            <w:r w:rsidRPr="00DE3859">
              <w:rPr>
                <w:sz w:val="28"/>
                <w:szCs w:val="28"/>
              </w:rPr>
              <w:t> &lt; 10</w:t>
            </w:r>
            <w:r w:rsidRPr="00DE3859">
              <w:rPr>
                <w:sz w:val="28"/>
                <w:szCs w:val="28"/>
                <w:vertAlign w:val="superscript"/>
              </w:rPr>
              <w:t>−4</w:t>
            </w:r>
            <w:r w:rsidRPr="00DE3859">
              <w:rPr>
                <w:sz w:val="28"/>
                <w:szCs w:val="28"/>
              </w:rPr>
              <w:t> Å.</w:t>
            </w:r>
          </w:p>
          <w:p w14:paraId="74A5767F" w14:textId="77777777" w:rsidR="00A109A0" w:rsidRPr="003D75D3" w:rsidRDefault="00A109A0" w:rsidP="00BB6FBD">
            <w:pPr>
              <w:jc w:val="both"/>
              <w:rPr>
                <w:sz w:val="28"/>
                <w:szCs w:val="28"/>
              </w:rPr>
            </w:pPr>
          </w:p>
          <w:p w14:paraId="0062CBC2" w14:textId="77777777" w:rsidR="0056042D" w:rsidRPr="005227B2" w:rsidRDefault="0056042D" w:rsidP="00BB6FBD">
            <w:pPr>
              <w:jc w:val="both"/>
              <w:rPr>
                <w:sz w:val="28"/>
                <w:szCs w:val="28"/>
                <w:lang w:val="uz-Cyrl-UZ"/>
              </w:rPr>
            </w:pPr>
            <w:r>
              <w:rPr>
                <w:sz w:val="28"/>
                <w:szCs w:val="28"/>
                <w:lang w:val="uz-Cyrl-UZ"/>
              </w:rPr>
              <w:t xml:space="preserve">Amaliy optikaning, muhitlarda rentgen nurlarining tarqalish jarayonlarini o‘rganadigan, shuningdek, rentgen asboblar uchun elementlar ishlab chiqadigan tarmog‘i. Rentgen optikasi oddiy optikadan farqli ravishda, elektromagnit to‘lqinlarni </w:t>
            </w:r>
            <w:r w:rsidRPr="00162B19">
              <w:rPr>
                <w:sz w:val="28"/>
                <w:szCs w:val="28"/>
                <w:lang w:val="uz-Cyrl-UZ"/>
              </w:rPr>
              <w:t>10</w:t>
            </w:r>
            <w:r w:rsidRPr="00162B19">
              <w:rPr>
                <w:sz w:val="28"/>
                <w:szCs w:val="28"/>
                <w:vertAlign w:val="superscript"/>
                <w:lang w:val="uz-Cyrl-UZ"/>
              </w:rPr>
              <w:t>−4</w:t>
            </w:r>
            <w:r w:rsidRPr="004927EE">
              <w:rPr>
                <w:sz w:val="28"/>
                <w:szCs w:val="28"/>
                <w:lang w:val="uz-Cyrl-UZ"/>
              </w:rPr>
              <w:t> </w:t>
            </w:r>
            <w:r>
              <w:rPr>
                <w:sz w:val="28"/>
                <w:szCs w:val="28"/>
                <w:lang w:val="uz-Cyrl-UZ"/>
              </w:rPr>
              <w:t xml:space="preserve">dan 100 </w:t>
            </w:r>
            <w:r w:rsidRPr="00162B19">
              <w:rPr>
                <w:sz w:val="28"/>
                <w:szCs w:val="28"/>
                <w:lang w:val="uz-Cyrl-UZ"/>
              </w:rPr>
              <w:t>Å</w:t>
            </w:r>
            <w:r>
              <w:rPr>
                <w:sz w:val="28"/>
                <w:szCs w:val="28"/>
                <w:lang w:val="uz-Cyrl-UZ"/>
              </w:rPr>
              <w:t xml:space="preserve"> gacha </w:t>
            </w:r>
            <w:r w:rsidRPr="00162B19">
              <w:rPr>
                <w:sz w:val="28"/>
                <w:szCs w:val="28"/>
                <w:lang w:val="uz-Cyrl-UZ"/>
              </w:rPr>
              <w:t>(10</w:t>
            </w:r>
            <w:r w:rsidRPr="00162B19">
              <w:rPr>
                <w:sz w:val="28"/>
                <w:szCs w:val="28"/>
                <w:vertAlign w:val="superscript"/>
                <w:lang w:val="uz-Cyrl-UZ"/>
              </w:rPr>
              <w:t>−14</w:t>
            </w:r>
            <w:r w:rsidRPr="00162B19">
              <w:rPr>
                <w:sz w:val="28"/>
                <w:szCs w:val="28"/>
                <w:lang w:val="uz-Cyrl-UZ"/>
              </w:rPr>
              <w:t> </w:t>
            </w:r>
            <w:r>
              <w:rPr>
                <w:sz w:val="28"/>
                <w:szCs w:val="28"/>
                <w:lang w:val="uz-Cyrl-UZ"/>
              </w:rPr>
              <w:t>dan</w:t>
            </w:r>
            <w:r w:rsidRPr="00162B19">
              <w:rPr>
                <w:sz w:val="28"/>
                <w:szCs w:val="28"/>
                <w:lang w:val="uz-Cyrl-UZ"/>
              </w:rPr>
              <w:t xml:space="preserve"> 10</w:t>
            </w:r>
            <w:r w:rsidRPr="00162B19">
              <w:rPr>
                <w:sz w:val="28"/>
                <w:szCs w:val="28"/>
                <w:vertAlign w:val="superscript"/>
                <w:lang w:val="uz-Cyrl-UZ"/>
              </w:rPr>
              <w:t>−8</w:t>
            </w:r>
            <w:r w:rsidRPr="00162B19">
              <w:rPr>
                <w:sz w:val="28"/>
                <w:szCs w:val="28"/>
                <w:lang w:val="uz-Cyrl-UZ"/>
              </w:rPr>
              <w:t xml:space="preserve"> m </w:t>
            </w:r>
            <w:r>
              <w:rPr>
                <w:sz w:val="28"/>
                <w:szCs w:val="28"/>
                <w:lang w:val="uz-Cyrl-UZ"/>
              </w:rPr>
              <w:t>gacha</w:t>
            </w:r>
            <w:r w:rsidRPr="00162B19">
              <w:rPr>
                <w:sz w:val="28"/>
                <w:szCs w:val="28"/>
                <w:lang w:val="uz-Cyrl-UZ"/>
              </w:rPr>
              <w:t xml:space="preserve">) </w:t>
            </w:r>
            <w:r>
              <w:rPr>
                <w:sz w:val="28"/>
                <w:szCs w:val="28"/>
                <w:lang w:val="uz-Cyrl-UZ"/>
              </w:rPr>
              <w:t xml:space="preserve">rentgen to‘lqin uzunliklari va </w:t>
            </w:r>
            <w:r w:rsidRPr="00162B19">
              <w:rPr>
                <w:sz w:val="28"/>
                <w:szCs w:val="28"/>
                <w:lang w:val="uz-Cyrl-UZ"/>
              </w:rPr>
              <w:t>&lt; 10</w:t>
            </w:r>
            <w:r w:rsidRPr="00162B19">
              <w:rPr>
                <w:sz w:val="28"/>
                <w:szCs w:val="28"/>
                <w:vertAlign w:val="superscript"/>
                <w:lang w:val="uz-Cyrl-UZ"/>
              </w:rPr>
              <w:t>−4</w:t>
            </w:r>
            <w:r w:rsidRPr="00162B19">
              <w:rPr>
                <w:sz w:val="28"/>
                <w:szCs w:val="28"/>
                <w:lang w:val="uz-Cyrl-UZ"/>
              </w:rPr>
              <w:t> Å</w:t>
            </w:r>
            <w:r>
              <w:rPr>
                <w:sz w:val="28"/>
                <w:szCs w:val="28"/>
                <w:lang w:val="uz-Cyrl-UZ"/>
              </w:rPr>
              <w:t xml:space="preserve"> gamma</w:t>
            </w:r>
            <w:r w:rsidRPr="004927EE">
              <w:rPr>
                <w:b/>
                <w:bCs/>
                <w:sz w:val="28"/>
                <w:szCs w:val="28"/>
                <w:lang w:val="uz-Cyrl-UZ"/>
              </w:rPr>
              <w:t>-</w:t>
            </w:r>
            <w:r>
              <w:rPr>
                <w:bCs/>
                <w:sz w:val="28"/>
                <w:szCs w:val="28"/>
                <w:lang w:val="uz-Cyrl-UZ"/>
              </w:rPr>
              <w:t>nurlanishlar</w:t>
            </w:r>
            <w:r>
              <w:rPr>
                <w:b/>
                <w:bCs/>
                <w:sz w:val="28"/>
                <w:szCs w:val="28"/>
                <w:lang w:val="uz-Cyrl-UZ"/>
              </w:rPr>
              <w:t xml:space="preserve"> </w:t>
            </w:r>
            <w:r w:rsidR="005227B2">
              <w:rPr>
                <w:sz w:val="28"/>
                <w:szCs w:val="28"/>
                <w:lang w:val="uz-Cyrl-UZ"/>
              </w:rPr>
              <w:t>dia</w:t>
            </w:r>
            <w:r>
              <w:rPr>
                <w:sz w:val="28"/>
                <w:szCs w:val="28"/>
                <w:lang w:val="uz-Cyrl-UZ"/>
              </w:rPr>
              <w:t>pa</w:t>
            </w:r>
            <w:r w:rsidR="005227B2" w:rsidRPr="005227B2">
              <w:rPr>
                <w:sz w:val="28"/>
                <w:szCs w:val="28"/>
                <w:lang w:val="uz-Cyrl-UZ"/>
              </w:rPr>
              <w:t>-</w:t>
            </w:r>
            <w:r>
              <w:rPr>
                <w:sz w:val="28"/>
                <w:szCs w:val="28"/>
                <w:lang w:val="uz-Cyrl-UZ"/>
              </w:rPr>
              <w:t>zonida qarab chiqadi.</w:t>
            </w:r>
          </w:p>
          <w:p w14:paraId="692F7271" w14:textId="77777777" w:rsidR="0056042D" w:rsidRPr="005227B2" w:rsidRDefault="0056042D" w:rsidP="00BB6FBD">
            <w:pPr>
              <w:jc w:val="both"/>
              <w:rPr>
                <w:sz w:val="16"/>
                <w:szCs w:val="16"/>
                <w:lang w:val="uz-Cyrl-UZ"/>
              </w:rPr>
            </w:pPr>
          </w:p>
          <w:p w14:paraId="5C465642" w14:textId="77777777" w:rsidR="0056042D" w:rsidRPr="005227B2" w:rsidRDefault="0056042D" w:rsidP="00BB6FBD">
            <w:pPr>
              <w:jc w:val="both"/>
              <w:rPr>
                <w:sz w:val="27"/>
                <w:szCs w:val="27"/>
                <w:lang w:val="uz-Cyrl-UZ"/>
              </w:rPr>
            </w:pPr>
            <w:r w:rsidRPr="005227B2">
              <w:rPr>
                <w:sz w:val="27"/>
                <w:szCs w:val="27"/>
                <w:lang w:val="uz-Cyrl-UZ"/>
              </w:rPr>
              <w:t>Амалий оптиканинг, муҳитларда рентген нур-ларининг тарқалиш жараёнларини ўрганадиган, шунингдек</w:t>
            </w:r>
            <w:r w:rsidR="00521089" w:rsidRPr="005227B2">
              <w:rPr>
                <w:sz w:val="27"/>
                <w:szCs w:val="27"/>
                <w:lang w:val="uz-Cyrl-UZ"/>
              </w:rPr>
              <w:t>,</w:t>
            </w:r>
            <w:r w:rsidRPr="005227B2">
              <w:rPr>
                <w:sz w:val="27"/>
                <w:szCs w:val="27"/>
                <w:lang w:val="uz-Cyrl-UZ"/>
              </w:rPr>
              <w:t xml:space="preserve"> рентген асбоблар учун элементлар ишлаб чиқадиган тармоғи. Рентген оптикаси оддий оптик</w:t>
            </w:r>
            <w:r w:rsidR="005227B2">
              <w:rPr>
                <w:sz w:val="27"/>
                <w:szCs w:val="27"/>
                <w:lang w:val="uz-Cyrl-UZ"/>
              </w:rPr>
              <w:t>адан фарқли равишда, электромаг</w:t>
            </w:r>
            <w:r w:rsidRPr="005227B2">
              <w:rPr>
                <w:sz w:val="27"/>
                <w:szCs w:val="27"/>
                <w:lang w:val="uz-Cyrl-UZ"/>
              </w:rPr>
              <w:t>нит тўл</w:t>
            </w:r>
            <w:r w:rsidR="005227B2">
              <w:rPr>
                <w:sz w:val="27"/>
                <w:szCs w:val="27"/>
                <w:lang w:val="uz-Cyrl-UZ"/>
              </w:rPr>
              <w:t>-</w:t>
            </w:r>
            <w:r w:rsidRPr="005227B2">
              <w:rPr>
                <w:sz w:val="27"/>
                <w:szCs w:val="27"/>
                <w:lang w:val="uz-Cyrl-UZ"/>
              </w:rPr>
              <w:t>қинларни 10</w:t>
            </w:r>
            <w:r w:rsidRPr="005227B2">
              <w:rPr>
                <w:sz w:val="27"/>
                <w:szCs w:val="27"/>
                <w:vertAlign w:val="superscript"/>
                <w:lang w:val="uz-Cyrl-UZ"/>
              </w:rPr>
              <w:t>−4</w:t>
            </w:r>
            <w:r w:rsidRPr="005227B2">
              <w:rPr>
                <w:sz w:val="27"/>
                <w:szCs w:val="27"/>
                <w:lang w:val="uz-Cyrl-UZ"/>
              </w:rPr>
              <w:t> дан 100 Å гача (10</w:t>
            </w:r>
            <w:r w:rsidRPr="005227B2">
              <w:rPr>
                <w:sz w:val="27"/>
                <w:szCs w:val="27"/>
                <w:vertAlign w:val="superscript"/>
                <w:lang w:val="uz-Cyrl-UZ"/>
              </w:rPr>
              <w:t>−14</w:t>
            </w:r>
            <w:r w:rsidRPr="005227B2">
              <w:rPr>
                <w:sz w:val="27"/>
                <w:szCs w:val="27"/>
                <w:lang w:val="uz-Cyrl-UZ"/>
              </w:rPr>
              <w:t> дан 10</w:t>
            </w:r>
            <w:r w:rsidRPr="005227B2">
              <w:rPr>
                <w:sz w:val="27"/>
                <w:szCs w:val="27"/>
                <w:vertAlign w:val="superscript"/>
                <w:lang w:val="uz-Cyrl-UZ"/>
              </w:rPr>
              <w:t>−8</w:t>
            </w:r>
            <w:r w:rsidRPr="005227B2">
              <w:rPr>
                <w:sz w:val="27"/>
                <w:szCs w:val="27"/>
                <w:lang w:val="uz-Cyrl-UZ"/>
              </w:rPr>
              <w:t> m гача) рентген тўлқин узунликлари ва &lt; 10</w:t>
            </w:r>
            <w:r w:rsidRPr="005227B2">
              <w:rPr>
                <w:sz w:val="27"/>
                <w:szCs w:val="27"/>
                <w:vertAlign w:val="superscript"/>
                <w:lang w:val="uz-Cyrl-UZ"/>
              </w:rPr>
              <w:t>−4</w:t>
            </w:r>
            <w:r w:rsidRPr="005227B2">
              <w:rPr>
                <w:sz w:val="27"/>
                <w:szCs w:val="27"/>
                <w:lang w:val="uz-Cyrl-UZ"/>
              </w:rPr>
              <w:t> Å гамма</w:t>
            </w:r>
            <w:r w:rsidRPr="005227B2">
              <w:rPr>
                <w:b/>
                <w:bCs/>
                <w:sz w:val="27"/>
                <w:szCs w:val="27"/>
                <w:lang w:val="uz-Cyrl-UZ"/>
              </w:rPr>
              <w:t>-</w:t>
            </w:r>
            <w:r w:rsidRPr="005227B2">
              <w:rPr>
                <w:bCs/>
                <w:sz w:val="27"/>
                <w:szCs w:val="27"/>
                <w:lang w:val="uz-Cyrl-UZ"/>
              </w:rPr>
              <w:t>нурланишлар</w:t>
            </w:r>
            <w:r w:rsidRPr="005227B2">
              <w:rPr>
                <w:b/>
                <w:bCs/>
                <w:sz w:val="27"/>
                <w:szCs w:val="27"/>
                <w:lang w:val="uz-Cyrl-UZ"/>
              </w:rPr>
              <w:t xml:space="preserve"> </w:t>
            </w:r>
            <w:r w:rsidRPr="005227B2">
              <w:rPr>
                <w:sz w:val="27"/>
                <w:szCs w:val="27"/>
                <w:lang w:val="uz-Cyrl-UZ"/>
              </w:rPr>
              <w:t>диапазонида қараб чиқади.</w:t>
            </w:r>
          </w:p>
        </w:tc>
      </w:tr>
      <w:tr w:rsidR="0056042D" w:rsidRPr="003D75D3" w14:paraId="01C78950" w14:textId="77777777">
        <w:trPr>
          <w:tblCellSpacing w:w="0" w:type="dxa"/>
          <w:jc w:val="center"/>
        </w:trPr>
        <w:tc>
          <w:tcPr>
            <w:tcW w:w="1954" w:type="pct"/>
          </w:tcPr>
          <w:p w14:paraId="5C9BF973" w14:textId="77777777" w:rsidR="0056042D" w:rsidRDefault="0056042D" w:rsidP="009779CD">
            <w:pPr>
              <w:rPr>
                <w:b/>
                <w:sz w:val="28"/>
                <w:szCs w:val="28"/>
                <w:lang w:val="uz-Cyrl-UZ"/>
              </w:rPr>
            </w:pPr>
            <w:r w:rsidRPr="009779CD">
              <w:rPr>
                <w:b/>
                <w:sz w:val="28"/>
                <w:szCs w:val="28"/>
                <w:lang w:val="uz-Cyrl-UZ"/>
              </w:rPr>
              <w:t>Рентг</w:t>
            </w:r>
            <w:r w:rsidRPr="0006219F">
              <w:rPr>
                <w:b/>
                <w:sz w:val="28"/>
                <w:szCs w:val="28"/>
                <w:lang w:val="uz-Cyrl-UZ"/>
              </w:rPr>
              <w:t>е</w:t>
            </w:r>
            <w:r w:rsidRPr="009779CD">
              <w:rPr>
                <w:b/>
                <w:sz w:val="28"/>
                <w:szCs w:val="28"/>
                <w:lang w:val="uz-Cyrl-UZ"/>
              </w:rPr>
              <w:t>новская оптика преломления </w:t>
            </w:r>
          </w:p>
          <w:p w14:paraId="66BDA4C4" w14:textId="77777777" w:rsidR="0056042D" w:rsidRDefault="0056042D" w:rsidP="009779CD">
            <w:pPr>
              <w:pStyle w:val="NoSpacing1"/>
              <w:rPr>
                <w:rFonts w:ascii="Times New Roman" w:hAnsi="Times New Roman"/>
                <w:b/>
                <w:bCs/>
                <w:sz w:val="28"/>
                <w:szCs w:val="28"/>
                <w:lang w:val="uz-Cyrl-UZ"/>
              </w:rPr>
            </w:pPr>
            <w:r w:rsidRPr="00C3191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C31915">
              <w:rPr>
                <w:rFonts w:ascii="Times New Roman" w:hAnsi="Times New Roman"/>
                <w:bCs/>
                <w:sz w:val="28"/>
                <w:szCs w:val="28"/>
                <w:lang w:val="uz-Cyrl-UZ"/>
              </w:rPr>
              <w:t xml:space="preserve"> </w:t>
            </w:r>
            <w:r>
              <w:rPr>
                <w:rFonts w:ascii="Times New Roman" w:hAnsi="Times New Roman"/>
                <w:bCs/>
                <w:sz w:val="28"/>
                <w:szCs w:val="28"/>
                <w:lang w:val="uz-Cyrl-UZ"/>
              </w:rPr>
              <w:t>sindirish</w:t>
            </w:r>
            <w:r w:rsidRPr="00C31915">
              <w:rPr>
                <w:rFonts w:ascii="Times New Roman" w:hAnsi="Times New Roman"/>
                <w:bCs/>
                <w:sz w:val="28"/>
                <w:szCs w:val="28"/>
                <w:lang w:val="uz-Cyrl-UZ"/>
              </w:rPr>
              <w:t xml:space="preserve"> </w:t>
            </w:r>
            <w:r>
              <w:rPr>
                <w:rFonts w:ascii="Times New Roman" w:hAnsi="Times New Roman"/>
                <w:bCs/>
                <w:sz w:val="28"/>
                <w:szCs w:val="28"/>
                <w:lang w:val="uz-Cyrl-UZ"/>
              </w:rPr>
              <w:t>optikasi</w:t>
            </w:r>
            <w:r>
              <w:rPr>
                <w:rFonts w:ascii="Times New Roman" w:hAnsi="Times New Roman"/>
                <w:b/>
                <w:bCs/>
                <w:sz w:val="28"/>
                <w:szCs w:val="28"/>
                <w:lang w:val="uz-Cyrl-UZ"/>
              </w:rPr>
              <w:t xml:space="preserve"> </w:t>
            </w:r>
          </w:p>
          <w:p w14:paraId="1466D3F0" w14:textId="3B874E1C" w:rsidR="0056042D" w:rsidRPr="00C3191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1915">
              <w:rPr>
                <w:rFonts w:ascii="Times New Roman" w:hAnsi="Times New Roman"/>
                <w:bCs/>
                <w:sz w:val="28"/>
                <w:szCs w:val="28"/>
                <w:lang w:val="uz-Cyrl-UZ"/>
              </w:rPr>
              <w:t>рентген синдириш оптикаси</w:t>
            </w:r>
          </w:p>
          <w:p w14:paraId="47DD64C5" w14:textId="77777777" w:rsidR="0056042D" w:rsidRPr="00C31915" w:rsidRDefault="0056042D" w:rsidP="009779CD">
            <w:pPr>
              <w:rPr>
                <w:b/>
                <w:sz w:val="28"/>
                <w:szCs w:val="28"/>
                <w:lang w:val="uz-Cyrl-UZ"/>
              </w:rPr>
            </w:pPr>
            <w:r w:rsidRPr="00C31915">
              <w:rPr>
                <w:b/>
                <w:bCs/>
                <w:sz w:val="28"/>
                <w:szCs w:val="28"/>
                <w:lang w:val="uz-Cyrl-UZ"/>
              </w:rPr>
              <w:t xml:space="preserve">en </w:t>
            </w:r>
            <w:r>
              <w:rPr>
                <w:b/>
                <w:bCs/>
                <w:sz w:val="28"/>
                <w:szCs w:val="28"/>
                <w:lang w:val="uz-Cyrl-UZ"/>
              </w:rPr>
              <w:t xml:space="preserve">- </w:t>
            </w:r>
            <w:r w:rsidR="00200B66" w:rsidRPr="00E070CF">
              <w:rPr>
                <w:bCs/>
                <w:sz w:val="28"/>
                <w:szCs w:val="28"/>
                <w:lang w:val="uz-Cyrl-UZ"/>
              </w:rPr>
              <w:t>diffraction X-ray optics</w:t>
            </w:r>
          </w:p>
        </w:tc>
        <w:tc>
          <w:tcPr>
            <w:tcW w:w="3046" w:type="pct"/>
          </w:tcPr>
          <w:p w14:paraId="136FB774" w14:textId="77777777" w:rsidR="0056042D" w:rsidRDefault="00000000" w:rsidP="00BB6FBD">
            <w:pPr>
              <w:jc w:val="both"/>
              <w:rPr>
                <w:sz w:val="28"/>
                <w:szCs w:val="28"/>
                <w:lang w:val="uz-Cyrl-UZ"/>
              </w:rPr>
            </w:pPr>
            <w:hyperlink r:id="rId221" w:tooltip="Составные преломляющие линзы (такой страницы не существует)" w:history="1">
              <w:r w:rsidR="0056042D" w:rsidRPr="00764461">
                <w:rPr>
                  <w:rStyle w:val="Hyperlink"/>
                  <w:color w:val="auto"/>
                  <w:sz w:val="28"/>
                  <w:szCs w:val="28"/>
                  <w:u w:val="none"/>
                  <w:lang w:val="uz-Cyrl-UZ"/>
                </w:rPr>
                <w:t>С</w:t>
              </w:r>
              <w:r w:rsidR="0056042D" w:rsidRPr="00764461">
                <w:rPr>
                  <w:rStyle w:val="Hyperlink"/>
                  <w:color w:val="auto"/>
                  <w:sz w:val="28"/>
                  <w:szCs w:val="28"/>
                  <w:u w:val="none"/>
                </w:rPr>
                <w:t>оставные преломляющие линзы</w:t>
              </w:r>
            </w:hyperlink>
            <w:r w:rsidR="0056042D" w:rsidRPr="00764461">
              <w:rPr>
                <w:sz w:val="28"/>
                <w:szCs w:val="28"/>
              </w:rPr>
              <w:t>,</w:t>
            </w:r>
            <w:r w:rsidR="0056042D" w:rsidRPr="00471031">
              <w:rPr>
                <w:sz w:val="28"/>
                <w:szCs w:val="28"/>
              </w:rPr>
              <w:t xml:space="preserve"> фокусирующие оптические элементы на базе </w:t>
            </w:r>
            <w:hyperlink r:id="rId222" w:tooltip="Киноформные преломляющие профили (такой страницы не существует)" w:history="1">
              <w:r w:rsidR="0056042D" w:rsidRPr="00764461">
                <w:rPr>
                  <w:rStyle w:val="Hyperlink"/>
                  <w:color w:val="auto"/>
                  <w:sz w:val="28"/>
                  <w:szCs w:val="28"/>
                  <w:u w:val="none"/>
                </w:rPr>
                <w:t>киноформных преломляющих профилей</w:t>
              </w:r>
            </w:hyperlink>
            <w:r w:rsidR="0056042D" w:rsidRPr="00764461">
              <w:rPr>
                <w:sz w:val="28"/>
                <w:szCs w:val="28"/>
              </w:rPr>
              <w:t> </w:t>
            </w:r>
            <w:r w:rsidR="0056042D" w:rsidRPr="00471031">
              <w:rPr>
                <w:sz w:val="28"/>
                <w:szCs w:val="28"/>
              </w:rPr>
              <w:t>и оптических элементов </w:t>
            </w:r>
            <w:hyperlink r:id="rId223" w:tooltip="Призма (оптика)" w:history="1">
              <w:r w:rsidR="0056042D" w:rsidRPr="00764461">
                <w:rPr>
                  <w:rStyle w:val="Hyperlink"/>
                  <w:color w:val="auto"/>
                  <w:sz w:val="28"/>
                  <w:szCs w:val="28"/>
                  <w:u w:val="none"/>
                </w:rPr>
                <w:t>призм</w:t>
              </w:r>
            </w:hyperlink>
            <w:r w:rsidR="0056042D" w:rsidRPr="00471031">
              <w:rPr>
                <w:sz w:val="28"/>
                <w:szCs w:val="28"/>
              </w:rPr>
              <w:t>, полученных из </w:t>
            </w:r>
            <w:hyperlink r:id="rId224" w:tooltip="Кремний" w:history="1">
              <w:r w:rsidR="0056042D" w:rsidRPr="00764461">
                <w:rPr>
                  <w:rStyle w:val="Hyperlink"/>
                  <w:color w:val="auto"/>
                  <w:sz w:val="28"/>
                  <w:szCs w:val="28"/>
                  <w:u w:val="none"/>
                </w:rPr>
                <w:t>кремния</w:t>
              </w:r>
            </w:hyperlink>
            <w:r w:rsidR="0056042D" w:rsidRPr="00764461">
              <w:rPr>
                <w:sz w:val="28"/>
                <w:szCs w:val="28"/>
              </w:rPr>
              <w:t>.</w:t>
            </w:r>
          </w:p>
          <w:p w14:paraId="3FDDA778" w14:textId="77777777" w:rsidR="0056042D" w:rsidRPr="005227B2" w:rsidRDefault="0056042D" w:rsidP="00BB6FBD">
            <w:pPr>
              <w:jc w:val="both"/>
              <w:rPr>
                <w:sz w:val="12"/>
                <w:szCs w:val="12"/>
              </w:rPr>
            </w:pPr>
          </w:p>
          <w:p w14:paraId="356E87A0" w14:textId="77777777" w:rsidR="0056042D" w:rsidRDefault="0056042D" w:rsidP="00BB6FBD">
            <w:pPr>
              <w:jc w:val="both"/>
              <w:rPr>
                <w:sz w:val="28"/>
                <w:szCs w:val="28"/>
                <w:lang w:val="en-US"/>
              </w:rPr>
            </w:pPr>
            <w:r>
              <w:rPr>
                <w:sz w:val="28"/>
                <w:szCs w:val="28"/>
                <w:lang w:val="uz-Cyrl-UZ"/>
              </w:rPr>
              <w:t>Kinoform sindiruvchi profillar va kremniydan olin</w:t>
            </w:r>
            <w:r w:rsidR="005227B2">
              <w:rPr>
                <w:sz w:val="28"/>
                <w:szCs w:val="28"/>
                <w:lang w:val="en-US"/>
              </w:rPr>
              <w:t>-</w:t>
            </w:r>
            <w:r>
              <w:rPr>
                <w:sz w:val="28"/>
                <w:szCs w:val="28"/>
                <w:lang w:val="uz-Cyrl-UZ"/>
              </w:rPr>
              <w:t>gan prizmalarning optik elementlari asosidagi fokus</w:t>
            </w:r>
            <w:r w:rsidR="005227B2">
              <w:rPr>
                <w:sz w:val="28"/>
                <w:szCs w:val="28"/>
                <w:lang w:val="en-US"/>
              </w:rPr>
              <w:t>-</w:t>
            </w:r>
            <w:r>
              <w:rPr>
                <w:sz w:val="28"/>
                <w:szCs w:val="28"/>
                <w:lang w:val="uz-Cyrl-UZ"/>
              </w:rPr>
              <w:t>lovchi optik elementlar, tarkibiy sindiruvchi linzalar.</w:t>
            </w:r>
          </w:p>
          <w:p w14:paraId="6C55E794" w14:textId="77777777" w:rsidR="0056042D" w:rsidRPr="005227B2" w:rsidRDefault="0056042D" w:rsidP="00BB6FBD">
            <w:pPr>
              <w:jc w:val="both"/>
              <w:rPr>
                <w:sz w:val="12"/>
                <w:szCs w:val="12"/>
                <w:lang w:val="en-US"/>
              </w:rPr>
            </w:pPr>
          </w:p>
          <w:p w14:paraId="36A20C88" w14:textId="77777777" w:rsidR="0056042D" w:rsidRPr="00C31915" w:rsidRDefault="0056042D" w:rsidP="00BB6FBD">
            <w:pPr>
              <w:jc w:val="both"/>
              <w:rPr>
                <w:sz w:val="28"/>
                <w:szCs w:val="28"/>
                <w:lang w:val="uz-Cyrl-UZ"/>
              </w:rPr>
            </w:pPr>
            <w:r>
              <w:rPr>
                <w:sz w:val="28"/>
                <w:szCs w:val="28"/>
                <w:lang w:val="uz-Cyrl-UZ"/>
              </w:rPr>
              <w:t>Кинофо</w:t>
            </w:r>
            <w:r w:rsidR="005227B2">
              <w:rPr>
                <w:sz w:val="28"/>
                <w:szCs w:val="28"/>
                <w:lang w:val="uz-Cyrl-UZ"/>
              </w:rPr>
              <w:t>рм синдирувчи профиллар ва крем</w:t>
            </w:r>
            <w:r>
              <w:rPr>
                <w:sz w:val="28"/>
                <w:szCs w:val="28"/>
                <w:lang w:val="uz-Cyrl-UZ"/>
              </w:rPr>
              <w:t>ний</w:t>
            </w:r>
            <w:r w:rsidR="005227B2">
              <w:rPr>
                <w:sz w:val="28"/>
                <w:szCs w:val="28"/>
                <w:lang w:val="en-US"/>
              </w:rPr>
              <w:t>-</w:t>
            </w:r>
            <w:r>
              <w:rPr>
                <w:sz w:val="28"/>
                <w:szCs w:val="28"/>
                <w:lang w:val="uz-Cyrl-UZ"/>
              </w:rPr>
              <w:t>дан олин</w:t>
            </w:r>
            <w:r w:rsidR="005227B2">
              <w:rPr>
                <w:sz w:val="28"/>
                <w:szCs w:val="28"/>
                <w:lang w:val="uz-Cyrl-UZ"/>
              </w:rPr>
              <w:t>ган призмаларнинг оптик элемент</w:t>
            </w:r>
            <w:r>
              <w:rPr>
                <w:sz w:val="28"/>
                <w:szCs w:val="28"/>
                <w:lang w:val="uz-Cyrl-UZ"/>
              </w:rPr>
              <w:t>лари асосидаги фокусловчи оптик элементлар, тарки</w:t>
            </w:r>
            <w:r w:rsidR="005227B2">
              <w:rPr>
                <w:sz w:val="28"/>
                <w:szCs w:val="28"/>
                <w:lang w:val="en-US"/>
              </w:rPr>
              <w:t>-</w:t>
            </w:r>
            <w:r>
              <w:rPr>
                <w:sz w:val="28"/>
                <w:szCs w:val="28"/>
                <w:lang w:val="uz-Cyrl-UZ"/>
              </w:rPr>
              <w:t>бий синдирувчи линзалар.</w:t>
            </w:r>
          </w:p>
        </w:tc>
      </w:tr>
      <w:tr w:rsidR="0056042D" w:rsidRPr="00CC3BB1" w14:paraId="6AF6D4ED" w14:textId="77777777">
        <w:trPr>
          <w:tblCellSpacing w:w="0" w:type="dxa"/>
          <w:jc w:val="center"/>
        </w:trPr>
        <w:tc>
          <w:tcPr>
            <w:tcW w:w="1954" w:type="pct"/>
          </w:tcPr>
          <w:p w14:paraId="5EEB759D" w14:textId="77777777" w:rsidR="0056042D" w:rsidRDefault="0056042D" w:rsidP="009779CD">
            <w:pPr>
              <w:pStyle w:val="NoSpacing1"/>
              <w:rPr>
                <w:rStyle w:val="udar"/>
                <w:rFonts w:ascii="Times New Roman" w:hAnsi="Times New Roman"/>
                <w:bCs/>
                <w:sz w:val="28"/>
                <w:szCs w:val="28"/>
                <w:lang w:val="uz-Cyrl-UZ"/>
              </w:rPr>
            </w:pPr>
            <w:r w:rsidRPr="009779CD">
              <w:rPr>
                <w:rStyle w:val="Strong"/>
                <w:rFonts w:ascii="Times New Roman" w:hAnsi="Times New Roman"/>
                <w:sz w:val="28"/>
                <w:szCs w:val="28"/>
                <w:lang w:val="uz-Cyrl-UZ"/>
              </w:rPr>
              <w:t>Рентг</w:t>
            </w:r>
            <w:r w:rsidRPr="0006219F">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новские луч</w:t>
            </w:r>
            <w:r w:rsidRPr="0006219F">
              <w:rPr>
                <w:rStyle w:val="udar"/>
                <w:rFonts w:ascii="Times New Roman" w:hAnsi="Times New Roman"/>
                <w:b/>
                <w:bCs/>
                <w:sz w:val="28"/>
                <w:szCs w:val="28"/>
                <w:lang w:val="uz-Cyrl-UZ"/>
              </w:rPr>
              <w:t>и</w:t>
            </w:r>
          </w:p>
          <w:p w14:paraId="0A0BE0AE" w14:textId="4D79AC02" w:rsidR="0056042D" w:rsidRDefault="0056042D" w:rsidP="009779CD">
            <w:pPr>
              <w:pStyle w:val="NoSpacing1"/>
              <w:rPr>
                <w:rFonts w:ascii="Times New Roman" w:hAnsi="Times New Roman"/>
                <w:b/>
                <w:bCs/>
                <w:sz w:val="28"/>
                <w:szCs w:val="28"/>
                <w:lang w:val="uz-Cyrl-UZ"/>
              </w:rPr>
            </w:pPr>
            <w:r w:rsidRPr="007534C1">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7534C1">
              <w:rPr>
                <w:rFonts w:ascii="Times New Roman" w:hAnsi="Times New Roman"/>
                <w:bCs/>
                <w:sz w:val="28"/>
                <w:szCs w:val="28"/>
                <w:lang w:val="uz-Cyrl-UZ"/>
              </w:rPr>
              <w:t xml:space="preserve"> </w:t>
            </w:r>
            <w:r>
              <w:rPr>
                <w:rFonts w:ascii="Times New Roman" w:hAnsi="Times New Roman"/>
                <w:bCs/>
                <w:sz w:val="28"/>
                <w:szCs w:val="28"/>
                <w:lang w:val="uz-Cyrl-UZ"/>
              </w:rPr>
              <w:t>nurlari</w:t>
            </w:r>
            <w:r w:rsidR="00A85587">
              <w:rPr>
                <w:rFonts w:ascii="Times New Roman" w:hAnsi="Times New Roman"/>
                <w:b/>
                <w:bCs/>
                <w:sz w:val="28"/>
                <w:szCs w:val="28"/>
                <w:lang w:val="uz-Cyrl-UZ"/>
              </w:rPr>
              <w:t xml:space="preserve"> </w:t>
            </w:r>
          </w:p>
          <w:p w14:paraId="04B7391F" w14:textId="616FEB0F" w:rsidR="0056042D" w:rsidRPr="007534C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7534C1">
              <w:rPr>
                <w:rFonts w:ascii="Times New Roman" w:hAnsi="Times New Roman"/>
                <w:bCs/>
                <w:sz w:val="28"/>
                <w:szCs w:val="28"/>
                <w:lang w:val="uz-Cyrl-UZ"/>
              </w:rPr>
              <w:t>рентген нурлари</w:t>
            </w:r>
          </w:p>
          <w:p w14:paraId="04171FCD" w14:textId="77777777" w:rsidR="0056042D" w:rsidRPr="007534C1" w:rsidRDefault="0056042D" w:rsidP="009779CD">
            <w:pPr>
              <w:pStyle w:val="NoSpacing1"/>
              <w:rPr>
                <w:rStyle w:val="udar"/>
                <w:rFonts w:ascii="Times New Roman" w:hAnsi="Times New Roman"/>
                <w:bCs/>
                <w:sz w:val="28"/>
                <w:szCs w:val="28"/>
                <w:lang w:val="uz-Cyrl-UZ"/>
              </w:rPr>
            </w:pPr>
            <w:r w:rsidRPr="007534C1">
              <w:rPr>
                <w:rFonts w:ascii="Times New Roman" w:hAnsi="Times New Roman"/>
                <w:b/>
                <w:bCs/>
                <w:sz w:val="28"/>
                <w:szCs w:val="28"/>
                <w:lang w:val="uz-Cyrl-UZ"/>
              </w:rPr>
              <w:t xml:space="preserve">en </w:t>
            </w:r>
            <w:r>
              <w:rPr>
                <w:rFonts w:ascii="Times New Roman" w:hAnsi="Times New Roman"/>
                <w:b/>
                <w:bCs/>
                <w:sz w:val="28"/>
                <w:szCs w:val="28"/>
                <w:lang w:val="uz-Cyrl-UZ"/>
              </w:rPr>
              <w:t>-</w:t>
            </w:r>
            <w:r w:rsidR="00200B66">
              <w:rPr>
                <w:rFonts w:ascii="Times New Roman" w:hAnsi="Times New Roman"/>
                <w:b/>
                <w:bCs/>
                <w:sz w:val="28"/>
                <w:szCs w:val="28"/>
                <w:lang w:val="uz-Cyrl-UZ"/>
              </w:rPr>
              <w:t xml:space="preserve"> </w:t>
            </w:r>
            <w:r w:rsidR="00200B66" w:rsidRPr="00E070CF">
              <w:rPr>
                <w:rFonts w:ascii="Times New Roman" w:hAnsi="Times New Roman"/>
                <w:bCs/>
                <w:sz w:val="28"/>
                <w:szCs w:val="28"/>
                <w:lang w:val="uz-Cyrl-UZ"/>
              </w:rPr>
              <w:t>Rontgen rays</w:t>
            </w:r>
          </w:p>
        </w:tc>
        <w:tc>
          <w:tcPr>
            <w:tcW w:w="3046" w:type="pct"/>
          </w:tcPr>
          <w:p w14:paraId="062B9E2B" w14:textId="77777777" w:rsidR="0056042D" w:rsidRPr="005227B2" w:rsidRDefault="0056042D" w:rsidP="00BB6FBD">
            <w:pPr>
              <w:pStyle w:val="NoSpacing1"/>
              <w:jc w:val="both"/>
              <w:rPr>
                <w:rFonts w:ascii="Times New Roman" w:hAnsi="Times New Roman"/>
                <w:sz w:val="27"/>
                <w:szCs w:val="27"/>
                <w:lang w:val="uz-Cyrl-UZ"/>
              </w:rPr>
            </w:pPr>
            <w:r w:rsidRPr="005227B2">
              <w:rPr>
                <w:rFonts w:ascii="Times New Roman" w:hAnsi="Times New Roman"/>
                <w:sz w:val="27"/>
                <w:szCs w:val="27"/>
              </w:rPr>
              <w:lastRenderedPageBreak/>
              <w:t xml:space="preserve">Рентгеновское излучение, электромагнитное ионизирующее излучение, занимающее спектральную </w:t>
            </w:r>
            <w:r w:rsidRPr="005227B2">
              <w:rPr>
                <w:rFonts w:ascii="Times New Roman" w:hAnsi="Times New Roman"/>
                <w:sz w:val="27"/>
                <w:szCs w:val="27"/>
              </w:rPr>
              <w:lastRenderedPageBreak/>
              <w:t>область между гамма- и ультрафиолетовым излучением в пределах длин волн от 10</w:t>
            </w:r>
            <w:r w:rsidRPr="005227B2">
              <w:rPr>
                <w:sz w:val="27"/>
                <w:szCs w:val="27"/>
                <w:vertAlign w:val="superscript"/>
                <w:lang w:val="uz-Cyrl-UZ"/>
              </w:rPr>
              <w:t>−</w:t>
            </w:r>
            <w:r w:rsidRPr="005227B2">
              <w:rPr>
                <w:rFonts w:ascii="Times New Roman" w:hAnsi="Times New Roman"/>
                <w:sz w:val="27"/>
                <w:szCs w:val="27"/>
                <w:vertAlign w:val="superscript"/>
              </w:rPr>
              <w:t>4</w:t>
            </w:r>
            <w:r w:rsidRPr="005227B2">
              <w:rPr>
                <w:rFonts w:ascii="Times New Roman" w:hAnsi="Times New Roman"/>
                <w:sz w:val="27"/>
                <w:szCs w:val="27"/>
              </w:rPr>
              <w:t xml:space="preserve"> до </w:t>
            </w:r>
            <w:smartTag w:uri="urn:schemas-microsoft-com:office:smarttags" w:element="metricconverter">
              <w:smartTagPr>
                <w:attr w:name="ProductID" w:val="103 m"/>
              </w:smartTagPr>
              <w:r w:rsidRPr="005227B2">
                <w:rPr>
                  <w:rFonts w:ascii="Times New Roman" w:hAnsi="Times New Roman"/>
                  <w:sz w:val="27"/>
                  <w:szCs w:val="27"/>
                </w:rPr>
                <w:t>10</w:t>
              </w:r>
              <w:r w:rsidRPr="005227B2">
                <w:rPr>
                  <w:rFonts w:ascii="Times New Roman" w:hAnsi="Times New Roman"/>
                  <w:sz w:val="27"/>
                  <w:szCs w:val="27"/>
                  <w:vertAlign w:val="superscript"/>
                </w:rPr>
                <w:t xml:space="preserve">3 </w:t>
              </w:r>
              <w:r w:rsidRPr="005227B2">
                <w:rPr>
                  <w:rFonts w:ascii="Times New Roman" w:hAnsi="Times New Roman"/>
                  <w:sz w:val="27"/>
                  <w:szCs w:val="27"/>
                  <w:lang w:val="en-US"/>
                </w:rPr>
                <w:t>m</w:t>
              </w:r>
            </w:smartTag>
            <w:r w:rsidRPr="005227B2">
              <w:rPr>
                <w:rFonts w:ascii="Times New Roman" w:hAnsi="Times New Roman"/>
                <w:sz w:val="27"/>
                <w:szCs w:val="27"/>
              </w:rPr>
              <w:t>.</w:t>
            </w:r>
          </w:p>
          <w:p w14:paraId="525F8EEB" w14:textId="77777777" w:rsidR="0056042D" w:rsidRPr="005227B2" w:rsidRDefault="0056042D" w:rsidP="00BB6FBD">
            <w:pPr>
              <w:pStyle w:val="NoSpacing1"/>
              <w:jc w:val="both"/>
              <w:rPr>
                <w:rFonts w:ascii="Times New Roman" w:hAnsi="Times New Roman"/>
                <w:sz w:val="16"/>
                <w:szCs w:val="16"/>
              </w:rPr>
            </w:pPr>
          </w:p>
          <w:p w14:paraId="36FAA929"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 xml:space="preserve">To‘lqin uzunligi </w:t>
            </w:r>
            <w:r w:rsidRPr="007534C1">
              <w:rPr>
                <w:rFonts w:ascii="Times New Roman" w:hAnsi="Times New Roman"/>
                <w:sz w:val="28"/>
                <w:szCs w:val="28"/>
                <w:lang w:val="uz-Cyrl-UZ"/>
              </w:rPr>
              <w:t>10</w:t>
            </w:r>
            <w:r w:rsidRPr="00162B19">
              <w:rPr>
                <w:sz w:val="28"/>
                <w:szCs w:val="28"/>
                <w:vertAlign w:val="superscript"/>
                <w:lang w:val="uz-Cyrl-UZ"/>
              </w:rPr>
              <w:t>−</w:t>
            </w:r>
            <w:r w:rsidRPr="007534C1">
              <w:rPr>
                <w:rFonts w:ascii="Times New Roman" w:hAnsi="Times New Roman"/>
                <w:sz w:val="28"/>
                <w:szCs w:val="28"/>
                <w:vertAlign w:val="superscript"/>
                <w:lang w:val="uz-Cyrl-UZ"/>
              </w:rPr>
              <w:t>4</w:t>
            </w:r>
            <w:r w:rsidRPr="007534C1">
              <w:rPr>
                <w:rFonts w:ascii="Times New Roman" w:hAnsi="Times New Roman"/>
                <w:sz w:val="28"/>
                <w:szCs w:val="28"/>
                <w:lang w:val="uz-Cyrl-UZ"/>
              </w:rPr>
              <w:t xml:space="preserve"> </w:t>
            </w:r>
            <w:r>
              <w:rPr>
                <w:rFonts w:ascii="Times New Roman" w:hAnsi="Times New Roman"/>
                <w:sz w:val="28"/>
                <w:szCs w:val="28"/>
                <w:lang w:val="uz-Cyrl-UZ"/>
              </w:rPr>
              <w:t>dan</w:t>
            </w:r>
            <w:r w:rsidRPr="007534C1">
              <w:rPr>
                <w:rFonts w:ascii="Times New Roman" w:hAnsi="Times New Roman"/>
                <w:sz w:val="28"/>
                <w:szCs w:val="28"/>
                <w:lang w:val="uz-Cyrl-UZ"/>
              </w:rPr>
              <w:t xml:space="preserve"> </w:t>
            </w:r>
            <w:smartTag w:uri="urn:schemas-microsoft-com:office:smarttags" w:element="metricconverter">
              <w:smartTagPr>
                <w:attr w:name="ProductID" w:val="103 m"/>
              </w:smartTagPr>
              <w:r w:rsidRPr="007534C1">
                <w:rPr>
                  <w:rFonts w:ascii="Times New Roman" w:hAnsi="Times New Roman"/>
                  <w:sz w:val="28"/>
                  <w:szCs w:val="28"/>
                  <w:lang w:val="uz-Cyrl-UZ"/>
                </w:rPr>
                <w:t>10</w:t>
              </w:r>
              <w:r w:rsidRPr="007534C1">
                <w:rPr>
                  <w:rFonts w:ascii="Times New Roman" w:hAnsi="Times New Roman"/>
                  <w:sz w:val="28"/>
                  <w:szCs w:val="28"/>
                  <w:vertAlign w:val="superscript"/>
                  <w:lang w:val="uz-Cyrl-UZ"/>
                </w:rPr>
                <w:t xml:space="preserve">3 </w:t>
              </w:r>
              <w:r w:rsidRPr="0072576D">
                <w:rPr>
                  <w:rFonts w:ascii="Times New Roman" w:hAnsi="Times New Roman"/>
                  <w:i/>
                  <w:sz w:val="28"/>
                  <w:szCs w:val="28"/>
                  <w:lang w:val="uz-Cyrl-UZ"/>
                </w:rPr>
                <w:t>m</w:t>
              </w:r>
            </w:smartTag>
            <w:r>
              <w:rPr>
                <w:rFonts w:ascii="Times New Roman" w:hAnsi="Times New Roman"/>
                <w:sz w:val="28"/>
                <w:szCs w:val="28"/>
                <w:lang w:val="uz-Cyrl-UZ"/>
              </w:rPr>
              <w:t xml:space="preserve"> gacha bo‘lgan oraliqda gamma nurlanish va ultrabinafsha nurlanish orasidagi spektral sohani egallaydigan rentgen nurlanish, ionlovchi elektromagnit nurlanish.</w:t>
            </w:r>
          </w:p>
          <w:p w14:paraId="493850ED" w14:textId="77777777" w:rsidR="0056042D" w:rsidRPr="005227B2" w:rsidRDefault="0056042D" w:rsidP="00BB6FBD">
            <w:pPr>
              <w:pStyle w:val="NoSpacing1"/>
              <w:jc w:val="both"/>
              <w:rPr>
                <w:rFonts w:ascii="Times New Roman" w:hAnsi="Times New Roman"/>
                <w:sz w:val="16"/>
                <w:szCs w:val="16"/>
              </w:rPr>
            </w:pPr>
          </w:p>
          <w:p w14:paraId="1085756F" w14:textId="77777777" w:rsidR="0056042D" w:rsidRPr="007534C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Тўлқин узунлиги </w:t>
            </w:r>
            <w:r w:rsidRPr="007534C1">
              <w:rPr>
                <w:rFonts w:ascii="Times New Roman" w:hAnsi="Times New Roman"/>
                <w:sz w:val="28"/>
                <w:szCs w:val="28"/>
                <w:lang w:val="uz-Cyrl-UZ"/>
              </w:rPr>
              <w:t>10</w:t>
            </w:r>
            <w:r w:rsidRPr="00162B19">
              <w:rPr>
                <w:sz w:val="28"/>
                <w:szCs w:val="28"/>
                <w:vertAlign w:val="superscript"/>
                <w:lang w:val="uz-Cyrl-UZ"/>
              </w:rPr>
              <w:t>−</w:t>
            </w:r>
            <w:r w:rsidRPr="007534C1">
              <w:rPr>
                <w:rFonts w:ascii="Times New Roman" w:hAnsi="Times New Roman"/>
                <w:sz w:val="28"/>
                <w:szCs w:val="28"/>
                <w:vertAlign w:val="superscript"/>
                <w:lang w:val="uz-Cyrl-UZ"/>
              </w:rPr>
              <w:t>4</w:t>
            </w:r>
            <w:r w:rsidRPr="007534C1">
              <w:rPr>
                <w:rFonts w:ascii="Times New Roman" w:hAnsi="Times New Roman"/>
                <w:sz w:val="28"/>
                <w:szCs w:val="28"/>
                <w:lang w:val="uz-Cyrl-UZ"/>
              </w:rPr>
              <w:t xml:space="preserve"> </w:t>
            </w:r>
            <w:r>
              <w:rPr>
                <w:rFonts w:ascii="Times New Roman" w:hAnsi="Times New Roman"/>
                <w:sz w:val="28"/>
                <w:szCs w:val="28"/>
                <w:lang w:val="uz-Cyrl-UZ"/>
              </w:rPr>
              <w:t>дан</w:t>
            </w:r>
            <w:r w:rsidRPr="007534C1">
              <w:rPr>
                <w:rFonts w:ascii="Times New Roman" w:hAnsi="Times New Roman"/>
                <w:sz w:val="28"/>
                <w:szCs w:val="28"/>
                <w:lang w:val="uz-Cyrl-UZ"/>
              </w:rPr>
              <w:t xml:space="preserve"> </w:t>
            </w:r>
            <w:smartTag w:uri="urn:schemas-microsoft-com:office:smarttags" w:element="metricconverter">
              <w:smartTagPr>
                <w:attr w:name="ProductID" w:val="103 m"/>
              </w:smartTagPr>
              <w:r w:rsidRPr="007534C1">
                <w:rPr>
                  <w:rFonts w:ascii="Times New Roman" w:hAnsi="Times New Roman"/>
                  <w:sz w:val="28"/>
                  <w:szCs w:val="28"/>
                  <w:lang w:val="uz-Cyrl-UZ"/>
                </w:rPr>
                <w:t>10</w:t>
              </w:r>
              <w:r w:rsidRPr="007534C1">
                <w:rPr>
                  <w:rFonts w:ascii="Times New Roman" w:hAnsi="Times New Roman"/>
                  <w:sz w:val="28"/>
                  <w:szCs w:val="28"/>
                  <w:vertAlign w:val="superscript"/>
                  <w:lang w:val="uz-Cyrl-UZ"/>
                </w:rPr>
                <w:t xml:space="preserve">3 </w:t>
              </w:r>
              <w:r w:rsidRPr="007534C1">
                <w:rPr>
                  <w:rFonts w:ascii="Times New Roman" w:hAnsi="Times New Roman"/>
                  <w:sz w:val="28"/>
                  <w:szCs w:val="28"/>
                  <w:lang w:val="uz-Cyrl-UZ"/>
                </w:rPr>
                <w:t>m</w:t>
              </w:r>
            </w:smartTag>
            <w:r>
              <w:rPr>
                <w:rFonts w:ascii="Times New Roman" w:hAnsi="Times New Roman"/>
                <w:sz w:val="28"/>
                <w:szCs w:val="28"/>
                <w:lang w:val="uz-Cyrl-UZ"/>
              </w:rPr>
              <w:t xml:space="preserve"> гача бўлган ора</w:t>
            </w:r>
            <w:r w:rsidR="005227B2">
              <w:rPr>
                <w:rFonts w:ascii="Times New Roman" w:hAnsi="Times New Roman"/>
                <w:sz w:val="28"/>
                <w:szCs w:val="28"/>
                <w:lang w:val="uz-Cyrl-UZ"/>
              </w:rPr>
              <w:t>-</w:t>
            </w:r>
            <w:r>
              <w:rPr>
                <w:rFonts w:ascii="Times New Roman" w:hAnsi="Times New Roman"/>
                <w:sz w:val="28"/>
                <w:szCs w:val="28"/>
                <w:lang w:val="uz-Cyrl-UZ"/>
              </w:rPr>
              <w:t>лиқда гамма нурланиш ва ультрабинафша нур</w:t>
            </w:r>
            <w:r w:rsidR="005227B2">
              <w:rPr>
                <w:rFonts w:ascii="Times New Roman" w:hAnsi="Times New Roman"/>
                <w:sz w:val="28"/>
                <w:szCs w:val="28"/>
                <w:lang w:val="uz-Cyrl-UZ"/>
              </w:rPr>
              <w:t>-</w:t>
            </w:r>
            <w:r>
              <w:rPr>
                <w:rFonts w:ascii="Times New Roman" w:hAnsi="Times New Roman"/>
                <w:sz w:val="28"/>
                <w:szCs w:val="28"/>
                <w:lang w:val="uz-Cyrl-UZ"/>
              </w:rPr>
              <w:t>ланиш орасидаги спектрал соҳани эгаллайдиган рентген нурланиш, ионловчи электромагнит нур</w:t>
            </w:r>
            <w:r w:rsidR="005227B2">
              <w:rPr>
                <w:rFonts w:ascii="Times New Roman" w:hAnsi="Times New Roman"/>
                <w:sz w:val="28"/>
                <w:szCs w:val="28"/>
                <w:lang w:val="uz-Cyrl-UZ"/>
              </w:rPr>
              <w:t>-</w:t>
            </w:r>
            <w:r>
              <w:rPr>
                <w:rFonts w:ascii="Times New Roman" w:hAnsi="Times New Roman"/>
                <w:sz w:val="28"/>
                <w:szCs w:val="28"/>
                <w:lang w:val="uz-Cyrl-UZ"/>
              </w:rPr>
              <w:t>ланиш.</w:t>
            </w:r>
          </w:p>
        </w:tc>
      </w:tr>
      <w:tr w:rsidR="0056042D" w:rsidRPr="00CC3BB1" w14:paraId="62DA106F" w14:textId="77777777">
        <w:trPr>
          <w:tblCellSpacing w:w="0" w:type="dxa"/>
          <w:jc w:val="center"/>
        </w:trPr>
        <w:tc>
          <w:tcPr>
            <w:tcW w:w="1954" w:type="pct"/>
          </w:tcPr>
          <w:p w14:paraId="1A536B61" w14:textId="77777777" w:rsidR="0056042D" w:rsidRDefault="0056042D" w:rsidP="009779CD">
            <w:pPr>
              <w:rPr>
                <w:b/>
                <w:sz w:val="28"/>
                <w:szCs w:val="28"/>
                <w:lang w:val="uz-Cyrl-UZ"/>
              </w:rPr>
            </w:pPr>
            <w:r w:rsidRPr="009779CD">
              <w:rPr>
                <w:b/>
                <w:sz w:val="28"/>
                <w:szCs w:val="28"/>
                <w:lang w:val="uz-Cyrl-UZ"/>
              </w:rPr>
              <w:lastRenderedPageBreak/>
              <w:t>Рентгеновский лазер</w:t>
            </w:r>
          </w:p>
          <w:p w14:paraId="0D4B35A5" w14:textId="2582CB38"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381AFB">
              <w:rPr>
                <w:rFonts w:ascii="Times New Roman" w:hAnsi="Times New Roman"/>
                <w:bCs/>
                <w:sz w:val="28"/>
                <w:szCs w:val="28"/>
                <w:lang w:val="uz-Cyrl-UZ"/>
              </w:rPr>
              <w:t xml:space="preserve"> </w:t>
            </w:r>
            <w:r>
              <w:rPr>
                <w:rFonts w:ascii="Times New Roman" w:hAnsi="Times New Roman"/>
                <w:bCs/>
                <w:sz w:val="28"/>
                <w:szCs w:val="28"/>
                <w:lang w:val="uz-Cyrl-UZ"/>
              </w:rPr>
              <w:t>lazeri</w:t>
            </w:r>
            <w:r w:rsidR="00A85587">
              <w:rPr>
                <w:rFonts w:ascii="Times New Roman" w:hAnsi="Times New Roman"/>
                <w:b/>
                <w:bCs/>
                <w:sz w:val="28"/>
                <w:szCs w:val="28"/>
                <w:lang w:val="uz-Cyrl-UZ"/>
              </w:rPr>
              <w:t xml:space="preserve"> </w:t>
            </w:r>
          </w:p>
          <w:p w14:paraId="1955A069" w14:textId="40BD19AE" w:rsidR="0056042D" w:rsidRPr="00381AF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1AFB">
              <w:rPr>
                <w:rFonts w:ascii="Times New Roman" w:hAnsi="Times New Roman"/>
                <w:bCs/>
                <w:sz w:val="28"/>
                <w:szCs w:val="28"/>
                <w:lang w:val="uz-Cyrl-UZ"/>
              </w:rPr>
              <w:t>рентген лазери</w:t>
            </w:r>
          </w:p>
          <w:p w14:paraId="04F788BB" w14:textId="77777777" w:rsidR="0056042D" w:rsidRPr="00716DB5" w:rsidRDefault="0056042D" w:rsidP="009779CD">
            <w:pPr>
              <w:rPr>
                <w:b/>
                <w:sz w:val="28"/>
                <w:szCs w:val="28"/>
                <w:lang w:val="uz-Cyrl-UZ"/>
              </w:rPr>
            </w:pPr>
            <w:r w:rsidRPr="00200B66">
              <w:rPr>
                <w:b/>
                <w:bCs/>
                <w:sz w:val="28"/>
                <w:szCs w:val="28"/>
                <w:lang w:val="uz-Cyrl-UZ"/>
              </w:rPr>
              <w:t xml:space="preserve">en </w:t>
            </w:r>
            <w:r>
              <w:rPr>
                <w:b/>
                <w:bCs/>
                <w:sz w:val="28"/>
                <w:szCs w:val="28"/>
                <w:lang w:val="uz-Cyrl-UZ"/>
              </w:rPr>
              <w:t>-</w:t>
            </w:r>
            <w:r w:rsidR="000420EC">
              <w:rPr>
                <w:b/>
                <w:bCs/>
                <w:sz w:val="28"/>
                <w:szCs w:val="28"/>
                <w:lang w:val="uz-Cyrl-UZ"/>
              </w:rPr>
              <w:t xml:space="preserve"> </w:t>
            </w:r>
            <w:r w:rsidR="00200B66" w:rsidRPr="00E070CF">
              <w:rPr>
                <w:bCs/>
                <w:sz w:val="28"/>
                <w:szCs w:val="28"/>
                <w:lang w:val="uz-Cyrl-UZ"/>
              </w:rPr>
              <w:t>X-ray laser</w:t>
            </w:r>
          </w:p>
        </w:tc>
        <w:tc>
          <w:tcPr>
            <w:tcW w:w="3046" w:type="pct"/>
          </w:tcPr>
          <w:p w14:paraId="27452455" w14:textId="77777777" w:rsidR="0056042D" w:rsidRDefault="0056042D" w:rsidP="00BB6FBD">
            <w:pPr>
              <w:jc w:val="both"/>
              <w:rPr>
                <w:sz w:val="28"/>
                <w:szCs w:val="28"/>
                <w:lang w:val="uz-Cyrl-UZ"/>
              </w:rPr>
            </w:pPr>
            <w:r w:rsidRPr="00AC70B0">
              <w:rPr>
                <w:sz w:val="28"/>
                <w:szCs w:val="28"/>
                <w:lang w:val="uz-Cyrl-UZ"/>
              </w:rPr>
              <w:t>С</w:t>
            </w:r>
            <w:r w:rsidRPr="00AC70B0">
              <w:rPr>
                <w:sz w:val="28"/>
                <w:szCs w:val="28"/>
              </w:rPr>
              <w:t>вободно-электронный лазер,</w:t>
            </w:r>
            <w:r w:rsidRPr="00AC70B0">
              <w:rPr>
                <w:sz w:val="28"/>
                <w:szCs w:val="28"/>
                <w:lang w:val="uz-Cyrl-UZ"/>
              </w:rPr>
              <w:t xml:space="preserve"> </w:t>
            </w:r>
            <w:r w:rsidRPr="00471031">
              <w:rPr>
                <w:sz w:val="28"/>
                <w:szCs w:val="28"/>
              </w:rPr>
              <w:t>в основе которого лежит</w:t>
            </w:r>
            <w:r>
              <w:rPr>
                <w:sz w:val="28"/>
                <w:szCs w:val="28"/>
                <w:lang w:val="uz-Cyrl-UZ"/>
              </w:rPr>
              <w:t xml:space="preserve"> электромагнитное излучение, </w:t>
            </w:r>
            <w:r w:rsidRPr="00471031">
              <w:rPr>
                <w:sz w:val="28"/>
                <w:szCs w:val="28"/>
              </w:rPr>
              <w:t>состоящее из электромагнитных волн, которые могут достигать высокой энергии, но использующий разные операционные настройки для формирования луча.</w:t>
            </w:r>
          </w:p>
          <w:p w14:paraId="228FA5C6" w14:textId="77777777" w:rsidR="0056042D" w:rsidRPr="005227B2" w:rsidRDefault="0056042D" w:rsidP="00BB6FBD">
            <w:pPr>
              <w:jc w:val="both"/>
            </w:pPr>
          </w:p>
          <w:p w14:paraId="7BD76F0C" w14:textId="77777777" w:rsidR="0056042D" w:rsidRDefault="0056042D" w:rsidP="00BB6FBD">
            <w:pPr>
              <w:jc w:val="both"/>
              <w:rPr>
                <w:sz w:val="28"/>
                <w:szCs w:val="28"/>
                <w:lang w:val="en-US"/>
              </w:rPr>
            </w:pPr>
            <w:r>
              <w:rPr>
                <w:sz w:val="28"/>
                <w:szCs w:val="28"/>
                <w:lang w:val="uz-Cyrl-UZ"/>
              </w:rPr>
              <w:t>Erkin elektronli lazer,</w:t>
            </w:r>
            <w:r w:rsidR="00AC70B0">
              <w:rPr>
                <w:sz w:val="28"/>
                <w:szCs w:val="28"/>
                <w:lang w:val="uz-Cyrl-UZ"/>
              </w:rPr>
              <w:t xml:space="preserve"> u</w:t>
            </w:r>
            <w:r>
              <w:rPr>
                <w:sz w:val="28"/>
                <w:szCs w:val="28"/>
                <w:lang w:val="uz-Cyrl-UZ"/>
              </w:rPr>
              <w:t xml:space="preserve">ning asosida yuqori energiyaga </w:t>
            </w:r>
            <w:r>
              <w:rPr>
                <w:sz w:val="28"/>
                <w:szCs w:val="28"/>
              </w:rPr>
              <w:t>у</w:t>
            </w:r>
            <w:r>
              <w:rPr>
                <w:sz w:val="28"/>
                <w:szCs w:val="28"/>
                <w:lang w:val="uz-Cyrl-UZ"/>
              </w:rPr>
              <w:t>etishi mumkin bo‘lgan elektromagnit to‘lqinlardan iborat elektromagnit nurlanish yotadi. Erkin elektronli lazerda nur shakllanishi uchun turli operatsion sozlashlardan foydalaniladi.</w:t>
            </w:r>
          </w:p>
          <w:p w14:paraId="12CC2290" w14:textId="77777777" w:rsidR="0056042D" w:rsidRPr="005227B2" w:rsidRDefault="0056042D" w:rsidP="00BB6FBD">
            <w:pPr>
              <w:jc w:val="both"/>
              <w:rPr>
                <w:lang w:val="en-US"/>
              </w:rPr>
            </w:pPr>
          </w:p>
          <w:p w14:paraId="3C56A3E3" w14:textId="77777777" w:rsidR="0056042D" w:rsidRPr="00381AFB" w:rsidRDefault="0056042D" w:rsidP="005227B2">
            <w:pPr>
              <w:jc w:val="both"/>
              <w:rPr>
                <w:sz w:val="28"/>
                <w:szCs w:val="28"/>
                <w:lang w:val="uz-Cyrl-UZ"/>
              </w:rPr>
            </w:pPr>
            <w:r>
              <w:rPr>
                <w:sz w:val="28"/>
                <w:szCs w:val="28"/>
                <w:lang w:val="uz-Cyrl-UZ"/>
              </w:rPr>
              <w:t xml:space="preserve">Эркин электронли лазер, </w:t>
            </w:r>
            <w:r w:rsidR="00AC70B0">
              <w:rPr>
                <w:sz w:val="28"/>
                <w:szCs w:val="28"/>
                <w:lang w:val="uz-Cyrl-UZ"/>
              </w:rPr>
              <w:t>у</w:t>
            </w:r>
            <w:r>
              <w:rPr>
                <w:sz w:val="28"/>
                <w:szCs w:val="28"/>
                <w:lang w:val="uz-Cyrl-UZ"/>
              </w:rPr>
              <w:t>нинг асосида юқори энергияга етиши мумкин бўлган электромагнит тўлқинлардан иборат электромагнит нурланиш ётади. Эркин электронли лазерда нур шакллани</w:t>
            </w:r>
            <w:r w:rsidR="005227B2">
              <w:rPr>
                <w:sz w:val="28"/>
                <w:szCs w:val="28"/>
                <w:lang w:val="uz-Cyrl-UZ"/>
              </w:rPr>
              <w:t>-</w:t>
            </w:r>
            <w:r>
              <w:rPr>
                <w:sz w:val="28"/>
                <w:szCs w:val="28"/>
                <w:lang w:val="uz-Cyrl-UZ"/>
              </w:rPr>
              <w:t>ши учун турли операцион созлашлардан фой</w:t>
            </w:r>
            <w:r>
              <w:rPr>
                <w:sz w:val="28"/>
                <w:szCs w:val="28"/>
              </w:rPr>
              <w:t>-</w:t>
            </w:r>
            <w:r>
              <w:rPr>
                <w:sz w:val="28"/>
                <w:szCs w:val="28"/>
                <w:lang w:val="uz-Cyrl-UZ"/>
              </w:rPr>
              <w:t>даланилади.</w:t>
            </w:r>
          </w:p>
        </w:tc>
      </w:tr>
      <w:tr w:rsidR="0056042D" w:rsidRPr="003D75D3" w14:paraId="2A863C35" w14:textId="77777777">
        <w:trPr>
          <w:tblCellSpacing w:w="0" w:type="dxa"/>
          <w:jc w:val="center"/>
        </w:trPr>
        <w:tc>
          <w:tcPr>
            <w:tcW w:w="1954" w:type="pct"/>
          </w:tcPr>
          <w:p w14:paraId="62B54B6A" w14:textId="77777777" w:rsidR="0056042D" w:rsidRPr="0072576D" w:rsidRDefault="0056042D" w:rsidP="009779CD">
            <w:pPr>
              <w:rPr>
                <w:b/>
                <w:sz w:val="28"/>
                <w:szCs w:val="28"/>
                <w:lang w:val="uz-Cyrl-UZ"/>
              </w:rPr>
            </w:pPr>
            <w:r w:rsidRPr="0072576D">
              <w:rPr>
                <w:b/>
                <w:sz w:val="28"/>
                <w:szCs w:val="28"/>
                <w:lang w:val="uz-Cyrl-UZ"/>
              </w:rPr>
              <w:t>Рентгеновский ЭОП</w:t>
            </w:r>
          </w:p>
          <w:p w14:paraId="601AFA39" w14:textId="0D541681" w:rsidR="0056042D" w:rsidRPr="0072576D" w:rsidRDefault="0056042D" w:rsidP="009779CD">
            <w:pPr>
              <w:pStyle w:val="NoSpacing1"/>
              <w:rPr>
                <w:rFonts w:ascii="Times New Roman" w:hAnsi="Times New Roman"/>
                <w:b/>
                <w:bCs/>
                <w:sz w:val="28"/>
                <w:szCs w:val="28"/>
                <w:lang w:val="uz-Cyrl-UZ"/>
              </w:rPr>
            </w:pPr>
            <w:r w:rsidRPr="0072576D">
              <w:rPr>
                <w:rFonts w:ascii="Times New Roman" w:hAnsi="Times New Roman"/>
                <w:b/>
                <w:bCs/>
                <w:sz w:val="28"/>
                <w:szCs w:val="28"/>
                <w:lang w:val="uz-Cyrl-UZ"/>
              </w:rPr>
              <w:t xml:space="preserve">uz - </w:t>
            </w:r>
            <w:r w:rsidRPr="0072576D">
              <w:rPr>
                <w:rFonts w:ascii="Times New Roman" w:hAnsi="Times New Roman"/>
                <w:bCs/>
                <w:sz w:val="28"/>
                <w:szCs w:val="28"/>
                <w:lang w:val="uz-Cyrl-UZ"/>
              </w:rPr>
              <w:t>rentgen EOO‘</w:t>
            </w:r>
            <w:r w:rsidR="00A85587">
              <w:rPr>
                <w:rFonts w:ascii="Times New Roman" w:hAnsi="Times New Roman"/>
                <w:b/>
                <w:bCs/>
                <w:sz w:val="28"/>
                <w:szCs w:val="28"/>
                <w:lang w:val="uz-Cyrl-UZ"/>
              </w:rPr>
              <w:t xml:space="preserve"> </w:t>
            </w:r>
          </w:p>
          <w:p w14:paraId="05FE38F3" w14:textId="2EFBC914" w:rsidR="0056042D" w:rsidRPr="0072576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576D">
              <w:rPr>
                <w:rFonts w:ascii="Times New Roman" w:hAnsi="Times New Roman"/>
                <w:bCs/>
                <w:sz w:val="28"/>
                <w:szCs w:val="28"/>
                <w:lang w:val="uz-Cyrl-UZ"/>
              </w:rPr>
              <w:t>рентген ЭОЎ</w:t>
            </w:r>
          </w:p>
          <w:p w14:paraId="04DB6666" w14:textId="77777777" w:rsidR="0056042D" w:rsidRPr="0072576D" w:rsidRDefault="0056042D" w:rsidP="009779CD">
            <w:pPr>
              <w:rPr>
                <w:b/>
                <w:sz w:val="28"/>
                <w:szCs w:val="28"/>
                <w:lang w:val="uz-Cyrl-UZ"/>
              </w:rPr>
            </w:pPr>
            <w:r w:rsidRPr="0072576D">
              <w:rPr>
                <w:b/>
                <w:bCs/>
                <w:sz w:val="28"/>
                <w:szCs w:val="28"/>
                <w:lang w:val="uz-Cyrl-UZ"/>
              </w:rPr>
              <w:t xml:space="preserve">en - </w:t>
            </w:r>
            <w:r w:rsidRPr="0072576D">
              <w:rPr>
                <w:bCs/>
                <w:sz w:val="28"/>
                <w:szCs w:val="28"/>
                <w:lang w:val="uz-Cyrl-UZ"/>
              </w:rPr>
              <w:t>x-ray intensifier</w:t>
            </w:r>
          </w:p>
          <w:p w14:paraId="6FF3F94B" w14:textId="77777777" w:rsidR="0056042D" w:rsidRPr="0072576D" w:rsidRDefault="0056042D" w:rsidP="009779CD">
            <w:pPr>
              <w:rPr>
                <w:b/>
                <w:sz w:val="28"/>
                <w:szCs w:val="28"/>
                <w:lang w:val="uz-Cyrl-UZ"/>
              </w:rPr>
            </w:pPr>
          </w:p>
        </w:tc>
        <w:tc>
          <w:tcPr>
            <w:tcW w:w="3046" w:type="pct"/>
          </w:tcPr>
          <w:p w14:paraId="7DAFB2D2" w14:textId="77777777" w:rsidR="0056042D" w:rsidRPr="0072576D" w:rsidRDefault="0056042D" w:rsidP="00BB6FBD">
            <w:pPr>
              <w:jc w:val="both"/>
              <w:rPr>
                <w:sz w:val="28"/>
                <w:szCs w:val="28"/>
                <w:lang w:val="uz-Cyrl-UZ"/>
              </w:rPr>
            </w:pPr>
            <w:r w:rsidRPr="0072576D">
              <w:rPr>
                <w:sz w:val="28"/>
                <w:szCs w:val="28"/>
                <w:lang w:val="uz-Cyrl-UZ"/>
              </w:rPr>
              <w:t>ЭОП</w:t>
            </w:r>
            <w:r w:rsidRPr="0072576D">
              <w:rPr>
                <w:sz w:val="28"/>
                <w:szCs w:val="28"/>
              </w:rPr>
              <w:t>, предназначенный для преобразования рен</w:t>
            </w:r>
            <w:r>
              <w:rPr>
                <w:sz w:val="28"/>
                <w:szCs w:val="28"/>
                <w:lang w:val="uz-Cyrl-UZ"/>
              </w:rPr>
              <w:t>-</w:t>
            </w:r>
            <w:r w:rsidRPr="0072576D">
              <w:rPr>
                <w:sz w:val="28"/>
                <w:szCs w:val="28"/>
              </w:rPr>
              <w:t>тгеновского изображения в видимое.</w:t>
            </w:r>
          </w:p>
          <w:p w14:paraId="586C16CD" w14:textId="77777777" w:rsidR="0056042D" w:rsidRPr="005227B2" w:rsidRDefault="0056042D" w:rsidP="00BB6FBD">
            <w:pPr>
              <w:jc w:val="both"/>
            </w:pPr>
          </w:p>
          <w:p w14:paraId="45B3A1B2" w14:textId="77777777" w:rsidR="0056042D" w:rsidRPr="0072576D" w:rsidRDefault="0056042D" w:rsidP="00BB6FBD">
            <w:pPr>
              <w:jc w:val="both"/>
              <w:rPr>
                <w:sz w:val="28"/>
                <w:szCs w:val="28"/>
                <w:lang w:val="en-US"/>
              </w:rPr>
            </w:pPr>
            <w:r w:rsidRPr="0072576D">
              <w:rPr>
                <w:sz w:val="28"/>
                <w:szCs w:val="28"/>
                <w:lang w:val="uz-Cyrl-UZ"/>
              </w:rPr>
              <w:t>Rentgen tasvirni ko‘rinadigan tasvirga o‘zgartirish uchun mo‘ljallangan EOO‘.</w:t>
            </w:r>
          </w:p>
          <w:p w14:paraId="174F00BC" w14:textId="77777777" w:rsidR="0056042D" w:rsidRPr="005227B2" w:rsidRDefault="0056042D" w:rsidP="00BB6FBD">
            <w:pPr>
              <w:jc w:val="both"/>
              <w:rPr>
                <w:lang w:val="en-US"/>
              </w:rPr>
            </w:pPr>
          </w:p>
          <w:p w14:paraId="4CDBE252" w14:textId="77777777" w:rsidR="0056042D" w:rsidRPr="0072576D" w:rsidRDefault="0056042D" w:rsidP="00BB6FBD">
            <w:pPr>
              <w:jc w:val="both"/>
              <w:rPr>
                <w:sz w:val="28"/>
                <w:szCs w:val="28"/>
                <w:lang w:val="uz-Cyrl-UZ"/>
              </w:rPr>
            </w:pPr>
            <w:r w:rsidRPr="0072576D">
              <w:rPr>
                <w:sz w:val="28"/>
                <w:szCs w:val="28"/>
                <w:lang w:val="uz-Cyrl-UZ"/>
              </w:rPr>
              <w:t>Рентген тасвирни кўринадиган тасвирга ўзгар</w:t>
            </w:r>
            <w:r>
              <w:rPr>
                <w:sz w:val="28"/>
                <w:szCs w:val="28"/>
                <w:lang w:val="uz-Cyrl-UZ"/>
              </w:rPr>
              <w:t>-</w:t>
            </w:r>
            <w:r w:rsidRPr="0072576D">
              <w:rPr>
                <w:sz w:val="28"/>
                <w:szCs w:val="28"/>
                <w:lang w:val="uz-Cyrl-UZ"/>
              </w:rPr>
              <w:t>тириш учун мўлжалланган ЭО</w:t>
            </w:r>
            <w:r>
              <w:rPr>
                <w:sz w:val="28"/>
                <w:szCs w:val="28"/>
              </w:rPr>
              <w:t>Ў</w:t>
            </w:r>
            <w:r w:rsidRPr="0072576D">
              <w:rPr>
                <w:sz w:val="28"/>
                <w:szCs w:val="28"/>
                <w:lang w:val="uz-Cyrl-UZ"/>
              </w:rPr>
              <w:t>.</w:t>
            </w:r>
          </w:p>
        </w:tc>
      </w:tr>
      <w:tr w:rsidR="0056042D" w:rsidRPr="003D75D3" w14:paraId="1CBAFAF9" w14:textId="77777777">
        <w:trPr>
          <w:tblCellSpacing w:w="0" w:type="dxa"/>
          <w:jc w:val="center"/>
        </w:trPr>
        <w:tc>
          <w:tcPr>
            <w:tcW w:w="1954" w:type="pct"/>
          </w:tcPr>
          <w:p w14:paraId="7AC07D9D" w14:textId="77777777" w:rsidR="0056042D" w:rsidRDefault="0056042D" w:rsidP="009779CD">
            <w:pPr>
              <w:rPr>
                <w:b/>
                <w:sz w:val="28"/>
                <w:szCs w:val="28"/>
                <w:lang w:val="uz-Cyrl-UZ"/>
              </w:rPr>
            </w:pPr>
            <w:r w:rsidRPr="009779CD">
              <w:rPr>
                <w:b/>
                <w:sz w:val="28"/>
                <w:szCs w:val="28"/>
                <w:lang w:val="uz-Cyrl-UZ"/>
              </w:rPr>
              <w:t>Рентгеновское зеркало </w:t>
            </w:r>
          </w:p>
          <w:p w14:paraId="459FF15D" w14:textId="77777777" w:rsidR="0056042D" w:rsidRDefault="0056042D" w:rsidP="009779CD">
            <w:pPr>
              <w:pStyle w:val="NoSpacing1"/>
              <w:rPr>
                <w:rFonts w:ascii="Times New Roman" w:hAnsi="Times New Roman"/>
                <w:b/>
                <w:bCs/>
                <w:sz w:val="28"/>
                <w:szCs w:val="28"/>
                <w:lang w:val="uz-Cyrl-UZ"/>
              </w:rPr>
            </w:pPr>
            <w:r w:rsidRPr="00B5437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B54376">
              <w:rPr>
                <w:rFonts w:ascii="Times New Roman" w:hAnsi="Times New Roman"/>
                <w:bCs/>
                <w:sz w:val="28"/>
                <w:szCs w:val="28"/>
                <w:lang w:val="uz-Cyrl-UZ"/>
              </w:rPr>
              <w:t xml:space="preserve"> </w:t>
            </w:r>
            <w:r>
              <w:rPr>
                <w:rFonts w:ascii="Times New Roman" w:hAnsi="Times New Roman"/>
                <w:bCs/>
                <w:sz w:val="28"/>
                <w:szCs w:val="28"/>
                <w:lang w:val="uz-Cyrl-UZ"/>
              </w:rPr>
              <w:t>ko‘zgusi</w:t>
            </w:r>
            <w:r>
              <w:rPr>
                <w:rFonts w:ascii="Times New Roman" w:hAnsi="Times New Roman"/>
                <w:b/>
                <w:bCs/>
                <w:sz w:val="28"/>
                <w:szCs w:val="28"/>
                <w:lang w:val="uz-Cyrl-UZ"/>
              </w:rPr>
              <w:t xml:space="preserve"> </w:t>
            </w:r>
          </w:p>
          <w:p w14:paraId="23FB440B" w14:textId="0D2631E0" w:rsidR="0056042D" w:rsidRPr="00B5437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4376">
              <w:rPr>
                <w:rFonts w:ascii="Times New Roman" w:hAnsi="Times New Roman"/>
                <w:bCs/>
                <w:sz w:val="28"/>
                <w:szCs w:val="28"/>
                <w:lang w:val="uz-Cyrl-UZ"/>
              </w:rPr>
              <w:t>рентген кўзгуси</w:t>
            </w:r>
          </w:p>
          <w:p w14:paraId="796E29DE" w14:textId="77777777" w:rsidR="0056042D" w:rsidRPr="00B54376" w:rsidRDefault="0056042D" w:rsidP="009779CD">
            <w:pPr>
              <w:rPr>
                <w:b/>
                <w:sz w:val="28"/>
                <w:szCs w:val="28"/>
                <w:lang w:val="uz-Cyrl-UZ"/>
              </w:rPr>
            </w:pPr>
            <w:r w:rsidRPr="00B54376">
              <w:rPr>
                <w:b/>
                <w:bCs/>
                <w:sz w:val="28"/>
                <w:szCs w:val="28"/>
                <w:lang w:val="uz-Cyrl-UZ"/>
              </w:rPr>
              <w:lastRenderedPageBreak/>
              <w:t xml:space="preserve">en </w:t>
            </w:r>
            <w:r>
              <w:rPr>
                <w:b/>
                <w:bCs/>
                <w:sz w:val="28"/>
                <w:szCs w:val="28"/>
                <w:lang w:val="uz-Cyrl-UZ"/>
              </w:rPr>
              <w:t>-</w:t>
            </w:r>
            <w:r w:rsidR="00200B66" w:rsidRPr="00E070CF">
              <w:rPr>
                <w:bCs/>
                <w:sz w:val="28"/>
                <w:szCs w:val="28"/>
                <w:lang w:val="uz-Cyrl-UZ"/>
              </w:rPr>
              <w:t xml:space="preserve"> X-ray image-converter tube</w:t>
            </w:r>
          </w:p>
        </w:tc>
        <w:tc>
          <w:tcPr>
            <w:tcW w:w="3046" w:type="pct"/>
          </w:tcPr>
          <w:p w14:paraId="12491B9E" w14:textId="03C335AA" w:rsidR="0056042D" w:rsidRPr="00FE3190" w:rsidRDefault="00000000" w:rsidP="00BB6FBD">
            <w:pPr>
              <w:jc w:val="both"/>
              <w:rPr>
                <w:sz w:val="28"/>
                <w:szCs w:val="28"/>
                <w:lang w:val="uz-Cyrl-UZ"/>
              </w:rPr>
            </w:pPr>
            <w:hyperlink r:id="rId225" w:tooltip="Оптика" w:history="1">
              <w:r w:rsidR="0056042D" w:rsidRPr="00FE3190">
                <w:rPr>
                  <w:rStyle w:val="Hyperlink"/>
                  <w:color w:val="auto"/>
                  <w:sz w:val="28"/>
                  <w:szCs w:val="28"/>
                  <w:u w:val="none"/>
                  <w:lang w:val="uz-Cyrl-UZ"/>
                </w:rPr>
                <w:t>О</w:t>
              </w:r>
              <w:r w:rsidR="0056042D" w:rsidRPr="00FE3190">
                <w:rPr>
                  <w:rStyle w:val="Hyperlink"/>
                  <w:color w:val="auto"/>
                  <w:sz w:val="28"/>
                  <w:szCs w:val="28"/>
                  <w:u w:val="none"/>
                </w:rPr>
                <w:t>птическое устройство</w:t>
              </w:r>
            </w:hyperlink>
            <w:r w:rsidR="0056042D" w:rsidRPr="00471031">
              <w:rPr>
                <w:sz w:val="28"/>
                <w:szCs w:val="28"/>
              </w:rPr>
              <w:t>, служащее для отражения, фокусирования и рассеивания</w:t>
            </w:r>
            <w:r w:rsidR="0056042D">
              <w:rPr>
                <w:sz w:val="28"/>
                <w:szCs w:val="28"/>
                <w:lang w:val="uz-Cyrl-UZ"/>
              </w:rPr>
              <w:t xml:space="preserve"> </w:t>
            </w:r>
            <w:hyperlink r:id="rId226" w:tooltip="Рентгеновское излучение" w:history="1">
              <w:r w:rsidR="0056042D" w:rsidRPr="00FE3190">
                <w:rPr>
                  <w:rStyle w:val="Hyperlink"/>
                  <w:color w:val="auto"/>
                  <w:sz w:val="28"/>
                  <w:szCs w:val="28"/>
                  <w:u w:val="none"/>
                </w:rPr>
                <w:t>рентгенов</w:t>
              </w:r>
              <w:r w:rsidR="0056042D">
                <w:rPr>
                  <w:rStyle w:val="Hyperlink"/>
                  <w:color w:val="auto"/>
                  <w:sz w:val="28"/>
                  <w:szCs w:val="28"/>
                  <w:u w:val="none"/>
                  <w:lang w:val="uz-Cyrl-UZ"/>
                </w:rPr>
                <w:t>-</w:t>
              </w:r>
              <w:r w:rsidR="0056042D" w:rsidRPr="00FE3190">
                <w:rPr>
                  <w:rStyle w:val="Hyperlink"/>
                  <w:color w:val="auto"/>
                  <w:sz w:val="28"/>
                  <w:szCs w:val="28"/>
                  <w:u w:val="none"/>
                </w:rPr>
                <w:t>ских</w:t>
              </w:r>
              <w:r w:rsidR="00A85587">
                <w:rPr>
                  <w:rStyle w:val="Hyperlink"/>
                  <w:color w:val="auto"/>
                  <w:sz w:val="28"/>
                  <w:szCs w:val="28"/>
                  <w:u w:val="none"/>
                  <w:lang w:val="uz-Cyrl-UZ"/>
                </w:rPr>
                <w:t xml:space="preserve"> </w:t>
              </w:r>
              <w:r w:rsidR="0056042D" w:rsidRPr="00FE3190">
                <w:rPr>
                  <w:rStyle w:val="Hyperlink"/>
                  <w:color w:val="auto"/>
                  <w:sz w:val="28"/>
                  <w:szCs w:val="28"/>
                  <w:u w:val="none"/>
                </w:rPr>
                <w:t>лучей</w:t>
              </w:r>
            </w:hyperlink>
            <w:r w:rsidR="0056042D" w:rsidRPr="00FE3190">
              <w:rPr>
                <w:sz w:val="28"/>
                <w:szCs w:val="28"/>
              </w:rPr>
              <w:t>.</w:t>
            </w:r>
            <w:r w:rsidR="0056042D">
              <w:rPr>
                <w:sz w:val="28"/>
                <w:szCs w:val="28"/>
                <w:lang w:val="uz-Cyrl-UZ"/>
              </w:rPr>
              <w:t xml:space="preserve"> Рентгеновские зеркала применяются </w:t>
            </w:r>
            <w:r w:rsidR="0056042D">
              <w:rPr>
                <w:sz w:val="28"/>
                <w:szCs w:val="28"/>
                <w:lang w:val="uz-Cyrl-UZ"/>
              </w:rPr>
              <w:lastRenderedPageBreak/>
              <w:t>для рентгеновских лучей с длиной волн</w:t>
            </w:r>
            <w:r w:rsidR="0056042D">
              <w:rPr>
                <w:sz w:val="28"/>
                <w:szCs w:val="28"/>
              </w:rPr>
              <w:t>ы</w:t>
            </w:r>
            <w:r w:rsidR="0056042D">
              <w:rPr>
                <w:sz w:val="28"/>
                <w:szCs w:val="28"/>
                <w:lang w:val="uz-Cyrl-UZ"/>
              </w:rPr>
              <w:t xml:space="preserve"> от 2 до 45-55</w:t>
            </w:r>
            <w:r w:rsidR="0056042D" w:rsidRPr="00FE3190">
              <w:rPr>
                <w:sz w:val="28"/>
                <w:szCs w:val="28"/>
                <w:lang w:val="uz-Cyrl-UZ"/>
              </w:rPr>
              <w:t xml:space="preserve"> </w:t>
            </w:r>
            <w:r w:rsidR="0056042D" w:rsidRPr="000420EC">
              <w:rPr>
                <w:sz w:val="28"/>
                <w:szCs w:val="28"/>
                <w:lang w:val="uz-Cyrl-UZ"/>
              </w:rPr>
              <w:t>nm</w:t>
            </w:r>
            <w:r w:rsidR="0056042D">
              <w:rPr>
                <w:sz w:val="28"/>
                <w:szCs w:val="28"/>
                <w:lang w:val="uz-Cyrl-UZ"/>
              </w:rPr>
              <w:t xml:space="preserve">. </w:t>
            </w:r>
          </w:p>
          <w:p w14:paraId="19B53A84" w14:textId="77777777" w:rsidR="0056042D" w:rsidRPr="005227B2" w:rsidRDefault="0056042D" w:rsidP="00BB6FBD">
            <w:pPr>
              <w:jc w:val="both"/>
            </w:pPr>
          </w:p>
          <w:p w14:paraId="5892A3AE" w14:textId="77777777" w:rsidR="0056042D" w:rsidRDefault="0056042D" w:rsidP="00BB6FBD">
            <w:pPr>
              <w:jc w:val="both"/>
              <w:rPr>
                <w:sz w:val="28"/>
                <w:szCs w:val="28"/>
                <w:lang w:val="en-US"/>
              </w:rPr>
            </w:pPr>
            <w:r>
              <w:rPr>
                <w:sz w:val="28"/>
                <w:szCs w:val="28"/>
                <w:lang w:val="uz-Cyrl-UZ"/>
              </w:rPr>
              <w:t>Rentgen nurlarini qaytarish, fokuslash va sochish uchun xizmat qiladigan optik qurilma. Rentgen ko‘zgulari to‘lqin uzunligi 2</w:t>
            </w:r>
            <w:r w:rsidRPr="00FE3190">
              <w:rPr>
                <w:sz w:val="28"/>
                <w:szCs w:val="28"/>
                <w:lang w:val="uz-Cyrl-UZ"/>
              </w:rPr>
              <w:t xml:space="preserve"> </w:t>
            </w:r>
            <w:r w:rsidRPr="005C1EBA">
              <w:rPr>
                <w:i/>
                <w:sz w:val="28"/>
                <w:szCs w:val="28"/>
                <w:lang w:val="uz-Cyrl-UZ"/>
              </w:rPr>
              <w:t>nm</w:t>
            </w:r>
            <w:r>
              <w:rPr>
                <w:sz w:val="28"/>
                <w:szCs w:val="28"/>
                <w:lang w:val="uz-Cyrl-UZ"/>
              </w:rPr>
              <w:t xml:space="preserve"> dan 45-55</w:t>
            </w:r>
            <w:r w:rsidRPr="00FE3190">
              <w:rPr>
                <w:sz w:val="28"/>
                <w:szCs w:val="28"/>
                <w:lang w:val="uz-Cyrl-UZ"/>
              </w:rPr>
              <w:t xml:space="preserve"> </w:t>
            </w:r>
            <w:r w:rsidRPr="005C1EBA">
              <w:rPr>
                <w:i/>
                <w:sz w:val="28"/>
                <w:szCs w:val="28"/>
                <w:lang w:val="uz-Cyrl-UZ"/>
              </w:rPr>
              <w:t xml:space="preserve">nm </w:t>
            </w:r>
            <w:r>
              <w:rPr>
                <w:sz w:val="28"/>
                <w:szCs w:val="28"/>
                <w:lang w:val="uz-Cyrl-UZ"/>
              </w:rPr>
              <w:t>gacha bo‘lgan rentgen nurlari uchun qo‘llaniladi.</w:t>
            </w:r>
          </w:p>
          <w:p w14:paraId="0C9E403A" w14:textId="77777777" w:rsidR="0056042D" w:rsidRPr="005227B2" w:rsidRDefault="0056042D" w:rsidP="00BB6FBD">
            <w:pPr>
              <w:jc w:val="both"/>
              <w:rPr>
                <w:lang w:val="en-US"/>
              </w:rPr>
            </w:pPr>
          </w:p>
          <w:p w14:paraId="2E12A7C5" w14:textId="77777777" w:rsidR="0056042D" w:rsidRPr="00FE3190" w:rsidRDefault="0056042D" w:rsidP="00BB6FBD">
            <w:pPr>
              <w:jc w:val="both"/>
              <w:rPr>
                <w:sz w:val="28"/>
                <w:szCs w:val="28"/>
                <w:lang w:val="uz-Cyrl-UZ"/>
              </w:rPr>
            </w:pPr>
            <w:r>
              <w:rPr>
                <w:sz w:val="28"/>
                <w:szCs w:val="28"/>
                <w:lang w:val="uz-Cyrl-UZ"/>
              </w:rPr>
              <w:t>Рентген нурларини қайтариш, фокуслаш ва сочиш учун хизмат қиладиган оптик қурилма. Рентген кўзгулари тўлқин узунлиги 2</w:t>
            </w:r>
            <w:r w:rsidRPr="00FE3190">
              <w:rPr>
                <w:sz w:val="28"/>
                <w:szCs w:val="28"/>
                <w:lang w:val="uz-Cyrl-UZ"/>
              </w:rPr>
              <w:t xml:space="preserve"> </w:t>
            </w:r>
            <w:r w:rsidRPr="000420EC">
              <w:rPr>
                <w:sz w:val="28"/>
                <w:szCs w:val="28"/>
                <w:lang w:val="uz-Cyrl-UZ"/>
              </w:rPr>
              <w:t>nm</w:t>
            </w:r>
            <w:r>
              <w:rPr>
                <w:sz w:val="28"/>
                <w:szCs w:val="28"/>
                <w:lang w:val="uz-Cyrl-UZ"/>
              </w:rPr>
              <w:t xml:space="preserve"> дан 45-55</w:t>
            </w:r>
            <w:r w:rsidRPr="00FE3190">
              <w:rPr>
                <w:sz w:val="28"/>
                <w:szCs w:val="28"/>
                <w:lang w:val="uz-Cyrl-UZ"/>
              </w:rPr>
              <w:t xml:space="preserve"> </w:t>
            </w:r>
            <w:r w:rsidRPr="000420EC">
              <w:rPr>
                <w:sz w:val="28"/>
                <w:szCs w:val="28"/>
                <w:lang w:val="uz-Cyrl-UZ"/>
              </w:rPr>
              <w:t>nm</w:t>
            </w:r>
            <w:r>
              <w:rPr>
                <w:sz w:val="28"/>
                <w:szCs w:val="28"/>
                <w:lang w:val="uz-Cyrl-UZ"/>
              </w:rPr>
              <w:t xml:space="preserve"> гача бўлган рентген нурлари учун қўлла</w:t>
            </w:r>
            <w:r w:rsidR="005227B2">
              <w:rPr>
                <w:sz w:val="28"/>
                <w:szCs w:val="28"/>
                <w:lang w:val="uz-Cyrl-UZ"/>
              </w:rPr>
              <w:t>-</w:t>
            </w:r>
            <w:r>
              <w:rPr>
                <w:sz w:val="28"/>
                <w:szCs w:val="28"/>
                <w:lang w:val="uz-Cyrl-UZ"/>
              </w:rPr>
              <w:t>нилади.</w:t>
            </w:r>
          </w:p>
        </w:tc>
      </w:tr>
      <w:tr w:rsidR="0056042D" w:rsidRPr="00CC3BB1" w14:paraId="49A79D06" w14:textId="77777777">
        <w:trPr>
          <w:tblCellSpacing w:w="0" w:type="dxa"/>
          <w:jc w:val="center"/>
        </w:trPr>
        <w:tc>
          <w:tcPr>
            <w:tcW w:w="1954" w:type="pct"/>
          </w:tcPr>
          <w:p w14:paraId="4C3AE418" w14:textId="77777777" w:rsidR="0056042D" w:rsidRPr="00F70565" w:rsidRDefault="0056042D" w:rsidP="009779CD">
            <w:pPr>
              <w:rPr>
                <w:b/>
                <w:iCs/>
                <w:sz w:val="28"/>
                <w:szCs w:val="28"/>
                <w:lang w:val="uz-Cyrl-UZ"/>
              </w:rPr>
            </w:pPr>
            <w:r w:rsidRPr="00F70565">
              <w:rPr>
                <w:b/>
                <w:iCs/>
                <w:sz w:val="28"/>
                <w:szCs w:val="28"/>
                <w:lang w:val="uz-Cyrl-UZ"/>
              </w:rPr>
              <w:lastRenderedPageBreak/>
              <w:t xml:space="preserve">Рефрактометр </w:t>
            </w:r>
          </w:p>
          <w:p w14:paraId="0A4D4B0F" w14:textId="3E1F1B74" w:rsidR="0056042D" w:rsidRDefault="0056042D" w:rsidP="009779CD">
            <w:pPr>
              <w:rPr>
                <w:bCs/>
                <w:color w:val="000000"/>
                <w:sz w:val="28"/>
                <w:szCs w:val="28"/>
                <w:lang w:val="uz-Cyrl-UZ"/>
              </w:rPr>
            </w:pPr>
            <w:r w:rsidRPr="00F70565">
              <w:rPr>
                <w:b/>
                <w:bCs/>
                <w:color w:val="000000"/>
                <w:sz w:val="28"/>
                <w:szCs w:val="28"/>
                <w:lang w:val="uz-Cyrl-UZ"/>
              </w:rPr>
              <w:t xml:space="preserve">uz </w:t>
            </w:r>
            <w:r>
              <w:rPr>
                <w:bCs/>
                <w:color w:val="000000"/>
                <w:sz w:val="28"/>
                <w:szCs w:val="28"/>
                <w:lang w:val="uz-Cyrl-UZ"/>
              </w:rPr>
              <w:t>-</w:t>
            </w:r>
            <w:r w:rsidR="00A85587">
              <w:rPr>
                <w:bCs/>
                <w:color w:val="000000"/>
                <w:sz w:val="28"/>
                <w:szCs w:val="28"/>
                <w:lang w:val="uz-Cyrl-UZ"/>
              </w:rPr>
              <w:t xml:space="preserve"> </w:t>
            </w:r>
            <w:r>
              <w:rPr>
                <w:iCs/>
                <w:sz w:val="28"/>
                <w:szCs w:val="28"/>
                <w:lang w:val="uz-Cyrl-UZ"/>
              </w:rPr>
              <w:t>refraktometr</w:t>
            </w:r>
          </w:p>
          <w:p w14:paraId="524525DC" w14:textId="55BB004D" w:rsidR="0056042D" w:rsidRPr="00F70565" w:rsidRDefault="00A85587" w:rsidP="009779CD">
            <w:pPr>
              <w:rPr>
                <w:bCs/>
                <w:color w:val="000000"/>
                <w:sz w:val="28"/>
                <w:szCs w:val="28"/>
                <w:lang w:val="uz-Cyrl-UZ"/>
              </w:rPr>
            </w:pPr>
            <w:r>
              <w:rPr>
                <w:bCs/>
                <w:color w:val="000000"/>
                <w:sz w:val="28"/>
                <w:szCs w:val="28"/>
                <w:lang w:val="uz-Cyrl-UZ"/>
              </w:rPr>
              <w:t xml:space="preserve"> </w:t>
            </w:r>
            <w:r w:rsidR="0056042D" w:rsidRPr="00F70565">
              <w:rPr>
                <w:iCs/>
                <w:sz w:val="28"/>
                <w:szCs w:val="28"/>
                <w:lang w:val="uz-Cyrl-UZ"/>
              </w:rPr>
              <w:t>рефрактометр</w:t>
            </w:r>
          </w:p>
          <w:p w14:paraId="41CA5797" w14:textId="71EBA474" w:rsidR="0056042D" w:rsidRPr="00F70565" w:rsidRDefault="0056042D" w:rsidP="009779CD">
            <w:pPr>
              <w:rPr>
                <w:b/>
                <w:sz w:val="28"/>
                <w:szCs w:val="28"/>
                <w:lang w:val="uz-Cyrl-UZ"/>
              </w:rPr>
            </w:pPr>
            <w:r w:rsidRPr="00F70565">
              <w:rPr>
                <w:b/>
                <w:bCs/>
                <w:color w:val="000000"/>
                <w:sz w:val="28"/>
                <w:szCs w:val="28"/>
                <w:lang w:val="uz-Cyrl-UZ"/>
              </w:rPr>
              <w:t xml:space="preserve">en </w:t>
            </w:r>
            <w:r>
              <w:rPr>
                <w:bCs/>
                <w:color w:val="000000"/>
                <w:sz w:val="28"/>
                <w:szCs w:val="28"/>
                <w:lang w:val="uz-Cyrl-UZ"/>
              </w:rPr>
              <w:t>-</w:t>
            </w:r>
            <w:r w:rsidRPr="00F70565">
              <w:rPr>
                <w:b/>
                <w:bCs/>
                <w:color w:val="000000"/>
                <w:sz w:val="28"/>
                <w:szCs w:val="28"/>
                <w:lang w:val="uz-Cyrl-UZ"/>
              </w:rPr>
              <w:t xml:space="preserve"> </w:t>
            </w:r>
            <w:r w:rsidRPr="00F70565">
              <w:rPr>
                <w:sz w:val="28"/>
                <w:szCs w:val="28"/>
                <w:lang w:val="uz-Cyrl-UZ"/>
              </w:rPr>
              <w:t>refractometer</w:t>
            </w:r>
            <w:r w:rsidR="00A85587">
              <w:rPr>
                <w:b/>
                <w:sz w:val="28"/>
                <w:szCs w:val="28"/>
                <w:lang w:val="uz-Cyrl-UZ"/>
              </w:rPr>
              <w:t xml:space="preserve"> </w:t>
            </w:r>
          </w:p>
        </w:tc>
        <w:tc>
          <w:tcPr>
            <w:tcW w:w="3046" w:type="pct"/>
          </w:tcPr>
          <w:p w14:paraId="0A8F2090" w14:textId="3D1AFE67" w:rsidR="0056042D" w:rsidRDefault="0056042D" w:rsidP="00BB6FBD">
            <w:pPr>
              <w:jc w:val="both"/>
              <w:rPr>
                <w:sz w:val="28"/>
                <w:szCs w:val="28"/>
                <w:lang w:val="uz-Cyrl-UZ"/>
              </w:rPr>
            </w:pPr>
            <w:r w:rsidRPr="002A323F">
              <w:rPr>
                <w:sz w:val="28"/>
                <w:szCs w:val="28"/>
              </w:rPr>
              <w:t>Прибор для измерения пока</w:t>
            </w:r>
            <w:r w:rsidRPr="002A323F">
              <w:rPr>
                <w:sz w:val="28"/>
                <w:szCs w:val="28"/>
              </w:rPr>
              <w:softHyphen/>
              <w:t>зател</w:t>
            </w:r>
            <w:r>
              <w:rPr>
                <w:sz w:val="28"/>
                <w:szCs w:val="28"/>
                <w:lang w:val="uz-Cyrl-UZ"/>
              </w:rPr>
              <w:t>я</w:t>
            </w:r>
            <w:r w:rsidRPr="002A323F">
              <w:rPr>
                <w:sz w:val="28"/>
                <w:szCs w:val="28"/>
              </w:rPr>
              <w:t xml:space="preserve"> преломления</w:t>
            </w:r>
            <w:r w:rsidR="00A85587">
              <w:rPr>
                <w:sz w:val="28"/>
                <w:szCs w:val="28"/>
              </w:rPr>
              <w:t xml:space="preserve"> </w:t>
            </w:r>
            <w:r w:rsidRPr="002A323F">
              <w:rPr>
                <w:sz w:val="28"/>
                <w:szCs w:val="28"/>
              </w:rPr>
              <w:t>твердых</w:t>
            </w:r>
            <w:r>
              <w:rPr>
                <w:sz w:val="28"/>
                <w:szCs w:val="28"/>
                <w:lang w:val="uz-Cyrl-UZ"/>
              </w:rPr>
              <w:t xml:space="preserve"> тел</w:t>
            </w:r>
            <w:r w:rsidRPr="002A323F">
              <w:rPr>
                <w:sz w:val="28"/>
                <w:szCs w:val="28"/>
              </w:rPr>
              <w:t>, жидк</w:t>
            </w:r>
            <w:r>
              <w:rPr>
                <w:sz w:val="28"/>
                <w:szCs w:val="28"/>
                <w:lang w:val="uz-Cyrl-UZ"/>
              </w:rPr>
              <w:t>остей</w:t>
            </w:r>
            <w:r w:rsidRPr="002A323F">
              <w:rPr>
                <w:sz w:val="28"/>
                <w:szCs w:val="28"/>
              </w:rPr>
              <w:t xml:space="preserve"> газо</w:t>
            </w:r>
            <w:r>
              <w:rPr>
                <w:sz w:val="28"/>
                <w:szCs w:val="28"/>
                <w:lang w:val="uz-Cyrl-UZ"/>
              </w:rPr>
              <w:t>в</w:t>
            </w:r>
            <w:r w:rsidRPr="002A323F">
              <w:rPr>
                <w:sz w:val="28"/>
                <w:szCs w:val="28"/>
              </w:rPr>
              <w:t>.</w:t>
            </w:r>
          </w:p>
          <w:p w14:paraId="2FE0EC96" w14:textId="77777777" w:rsidR="0056042D" w:rsidRPr="009779CD" w:rsidRDefault="0056042D" w:rsidP="00BB6FBD">
            <w:pPr>
              <w:jc w:val="both"/>
              <w:rPr>
                <w:sz w:val="28"/>
                <w:szCs w:val="28"/>
              </w:rPr>
            </w:pPr>
          </w:p>
          <w:p w14:paraId="62E0F9C7" w14:textId="516F72E1" w:rsidR="0056042D" w:rsidRPr="007434A2" w:rsidRDefault="0056042D" w:rsidP="00BB6FBD">
            <w:pPr>
              <w:jc w:val="both"/>
              <w:rPr>
                <w:sz w:val="28"/>
                <w:szCs w:val="28"/>
              </w:rPr>
            </w:pPr>
            <w:r>
              <w:rPr>
                <w:sz w:val="28"/>
                <w:szCs w:val="28"/>
                <w:lang w:val="uz-Cyrl-UZ"/>
              </w:rPr>
              <w:t>Qattiq jismlar, suyuqliklar va gazlarning sinish ko‘rsatkichini o‘lchash uchun mo‘ljallangan asbob</w:t>
            </w:r>
            <w:r>
              <w:rPr>
                <w:sz w:val="28"/>
                <w:szCs w:val="28"/>
                <w:lang w:val="uz-Latn-UZ"/>
              </w:rPr>
              <w:t>.</w:t>
            </w:r>
            <w:r w:rsidR="00A85587">
              <w:rPr>
                <w:sz w:val="28"/>
                <w:szCs w:val="28"/>
                <w:lang w:val="uz-Latn-UZ"/>
              </w:rPr>
              <w:t xml:space="preserve"> </w:t>
            </w:r>
          </w:p>
          <w:p w14:paraId="6BDB257A" w14:textId="77777777" w:rsidR="0056042D" w:rsidRPr="007434A2" w:rsidRDefault="0056042D" w:rsidP="00BB6FBD">
            <w:pPr>
              <w:jc w:val="both"/>
              <w:rPr>
                <w:sz w:val="28"/>
                <w:szCs w:val="28"/>
              </w:rPr>
            </w:pPr>
          </w:p>
          <w:p w14:paraId="51399F86" w14:textId="77777777" w:rsidR="0056042D" w:rsidRDefault="0056042D" w:rsidP="00BB6FBD">
            <w:pPr>
              <w:jc w:val="both"/>
              <w:rPr>
                <w:sz w:val="28"/>
                <w:szCs w:val="28"/>
                <w:lang w:val="uz-Cyrl-UZ"/>
              </w:rPr>
            </w:pPr>
            <w:r>
              <w:rPr>
                <w:sz w:val="28"/>
                <w:szCs w:val="28"/>
                <w:lang w:val="uz-Cyrl-UZ"/>
              </w:rPr>
              <w:t>Қаттиқ жисмлар, суюқликлар ва газларнинг синиш кўрсаткичини ўлчаш учун мўлжалланган асбоб.</w:t>
            </w:r>
          </w:p>
          <w:p w14:paraId="2AA9A83B" w14:textId="77777777" w:rsidR="00C24225" w:rsidRPr="009C6055" w:rsidRDefault="00C24225" w:rsidP="00BB6FBD">
            <w:pPr>
              <w:jc w:val="both"/>
              <w:rPr>
                <w:b/>
                <w:sz w:val="28"/>
                <w:szCs w:val="28"/>
                <w:lang w:val="uz-Cyrl-UZ"/>
              </w:rPr>
            </w:pPr>
          </w:p>
        </w:tc>
      </w:tr>
      <w:tr w:rsidR="0056042D" w:rsidRPr="00CC3BB1" w14:paraId="09BB3C73" w14:textId="77777777">
        <w:trPr>
          <w:tblCellSpacing w:w="0" w:type="dxa"/>
          <w:jc w:val="center"/>
        </w:trPr>
        <w:tc>
          <w:tcPr>
            <w:tcW w:w="1954" w:type="pct"/>
          </w:tcPr>
          <w:p w14:paraId="3E3FD4DC" w14:textId="77777777" w:rsidR="0056042D" w:rsidRPr="00883A66" w:rsidRDefault="0056042D" w:rsidP="009779CD">
            <w:pPr>
              <w:rPr>
                <w:b/>
                <w:iCs/>
                <w:sz w:val="28"/>
                <w:szCs w:val="28"/>
                <w:lang w:val="uz-Cyrl-UZ"/>
              </w:rPr>
            </w:pPr>
            <w:r w:rsidRPr="00883A66">
              <w:rPr>
                <w:b/>
                <w:iCs/>
                <w:sz w:val="28"/>
                <w:szCs w:val="28"/>
                <w:lang w:val="uz-Cyrl-UZ"/>
              </w:rPr>
              <w:t xml:space="preserve">Рефрактометрия </w:t>
            </w:r>
          </w:p>
          <w:p w14:paraId="31D5C20E" w14:textId="77777777" w:rsidR="0056042D" w:rsidRDefault="0056042D" w:rsidP="009779CD">
            <w:pPr>
              <w:rPr>
                <w:bCs/>
                <w:color w:val="000000"/>
                <w:sz w:val="28"/>
                <w:szCs w:val="28"/>
                <w:lang w:val="uz-Cyrl-UZ"/>
              </w:rPr>
            </w:pPr>
            <w:r w:rsidRPr="00883A66">
              <w:rPr>
                <w:b/>
                <w:bCs/>
                <w:color w:val="000000"/>
                <w:sz w:val="28"/>
                <w:szCs w:val="28"/>
                <w:lang w:val="uz-Cyrl-UZ"/>
              </w:rPr>
              <w:t xml:space="preserve">uz </w:t>
            </w:r>
            <w:r>
              <w:rPr>
                <w:bCs/>
                <w:color w:val="000000"/>
                <w:sz w:val="28"/>
                <w:szCs w:val="28"/>
                <w:lang w:val="uz-Cyrl-UZ"/>
              </w:rPr>
              <w:t xml:space="preserve">- </w:t>
            </w:r>
            <w:r>
              <w:rPr>
                <w:iCs/>
                <w:sz w:val="28"/>
                <w:szCs w:val="28"/>
                <w:lang w:val="uz-Cyrl-UZ"/>
              </w:rPr>
              <w:t>refraktometriya</w:t>
            </w:r>
            <w:r>
              <w:rPr>
                <w:bCs/>
                <w:color w:val="000000"/>
                <w:sz w:val="28"/>
                <w:szCs w:val="28"/>
                <w:lang w:val="uz-Cyrl-UZ"/>
              </w:rPr>
              <w:t xml:space="preserve"> </w:t>
            </w:r>
          </w:p>
          <w:p w14:paraId="70826D86" w14:textId="120FDB76" w:rsidR="0056042D" w:rsidRPr="00883A66" w:rsidRDefault="00A85587" w:rsidP="009779CD">
            <w:pPr>
              <w:rPr>
                <w:iCs/>
                <w:sz w:val="28"/>
                <w:szCs w:val="28"/>
                <w:lang w:val="uz-Cyrl-UZ"/>
              </w:rPr>
            </w:pPr>
            <w:r>
              <w:rPr>
                <w:bCs/>
                <w:color w:val="000000"/>
                <w:sz w:val="28"/>
                <w:szCs w:val="28"/>
                <w:lang w:val="uz-Cyrl-UZ"/>
              </w:rPr>
              <w:t xml:space="preserve"> </w:t>
            </w:r>
            <w:r w:rsidR="0056042D" w:rsidRPr="00883A66">
              <w:rPr>
                <w:iCs/>
                <w:sz w:val="28"/>
                <w:szCs w:val="28"/>
                <w:lang w:val="uz-Cyrl-UZ"/>
              </w:rPr>
              <w:t>рефрактометрия</w:t>
            </w:r>
          </w:p>
          <w:p w14:paraId="56B090BC" w14:textId="77777777" w:rsidR="0056042D" w:rsidRPr="00883A66" w:rsidRDefault="0056042D" w:rsidP="009779CD">
            <w:pPr>
              <w:rPr>
                <w:b/>
                <w:sz w:val="28"/>
                <w:szCs w:val="28"/>
                <w:lang w:val="uz-Cyrl-UZ"/>
              </w:rPr>
            </w:pPr>
            <w:r w:rsidRPr="00883A66">
              <w:rPr>
                <w:b/>
                <w:bCs/>
                <w:color w:val="000000"/>
                <w:sz w:val="28"/>
                <w:szCs w:val="28"/>
                <w:lang w:val="uz-Cyrl-UZ"/>
              </w:rPr>
              <w:t xml:space="preserve">en </w:t>
            </w:r>
            <w:r>
              <w:rPr>
                <w:bCs/>
                <w:color w:val="000000"/>
                <w:sz w:val="28"/>
                <w:szCs w:val="28"/>
                <w:lang w:val="uz-Cyrl-UZ"/>
              </w:rPr>
              <w:t>-</w:t>
            </w:r>
            <w:r w:rsidRPr="00883A66">
              <w:rPr>
                <w:b/>
                <w:bCs/>
                <w:color w:val="000000"/>
                <w:sz w:val="28"/>
                <w:szCs w:val="28"/>
                <w:lang w:val="uz-Cyrl-UZ"/>
              </w:rPr>
              <w:t xml:space="preserve"> </w:t>
            </w:r>
            <w:r w:rsidRPr="00883A66">
              <w:rPr>
                <w:sz w:val="28"/>
                <w:szCs w:val="28"/>
                <w:lang w:val="uz-Cyrl-UZ"/>
              </w:rPr>
              <w:t xml:space="preserve">refractometry </w:t>
            </w:r>
          </w:p>
        </w:tc>
        <w:tc>
          <w:tcPr>
            <w:tcW w:w="3046" w:type="pct"/>
          </w:tcPr>
          <w:p w14:paraId="4EAD5B3B" w14:textId="77777777" w:rsidR="0056042D" w:rsidRDefault="0056042D" w:rsidP="00BB6FBD">
            <w:pPr>
              <w:jc w:val="both"/>
              <w:rPr>
                <w:sz w:val="28"/>
                <w:szCs w:val="28"/>
                <w:lang w:val="uz-Cyrl-UZ"/>
              </w:rPr>
            </w:pPr>
            <w:r w:rsidRPr="002A323F">
              <w:rPr>
                <w:sz w:val="28"/>
                <w:szCs w:val="28"/>
              </w:rPr>
              <w:t>Раздел оптической техники, посвященный методам и средствам измерения показателей преломления твердых, жидких и газо</w:t>
            </w:r>
            <w:r w:rsidRPr="002A323F">
              <w:rPr>
                <w:sz w:val="28"/>
                <w:szCs w:val="28"/>
              </w:rPr>
              <w:softHyphen/>
              <w:t>образных сред в различных участках спектра оптического излучения (света).</w:t>
            </w:r>
          </w:p>
          <w:p w14:paraId="6B91C597" w14:textId="77777777" w:rsidR="0056042D" w:rsidRPr="009779CD" w:rsidRDefault="0056042D" w:rsidP="00BB6FBD">
            <w:pPr>
              <w:jc w:val="both"/>
              <w:rPr>
                <w:sz w:val="28"/>
                <w:szCs w:val="28"/>
              </w:rPr>
            </w:pPr>
          </w:p>
          <w:p w14:paraId="525625EB" w14:textId="77777777" w:rsidR="0056042D" w:rsidRPr="009779CD" w:rsidRDefault="0056042D" w:rsidP="00BB6FBD">
            <w:pPr>
              <w:jc w:val="both"/>
              <w:rPr>
                <w:sz w:val="28"/>
                <w:szCs w:val="28"/>
              </w:rPr>
            </w:pPr>
            <w:r>
              <w:rPr>
                <w:sz w:val="28"/>
                <w:szCs w:val="28"/>
                <w:lang w:val="uz-Cyrl-UZ"/>
              </w:rPr>
              <w:t>Optik</w:t>
            </w:r>
            <w:r w:rsidRPr="009C6055">
              <w:rPr>
                <w:sz w:val="28"/>
                <w:szCs w:val="28"/>
                <w:lang w:val="uz-Cyrl-UZ"/>
              </w:rPr>
              <w:t xml:space="preserve"> </w:t>
            </w:r>
            <w:r>
              <w:rPr>
                <w:sz w:val="28"/>
                <w:szCs w:val="28"/>
                <w:lang w:val="uz-Cyrl-UZ"/>
              </w:rPr>
              <w:t>texnikaning</w:t>
            </w:r>
            <w:r w:rsidRPr="009C6055">
              <w:rPr>
                <w:sz w:val="28"/>
                <w:szCs w:val="28"/>
                <w:lang w:val="uz-Cyrl-UZ"/>
              </w:rPr>
              <w:t xml:space="preserve">, </w:t>
            </w:r>
            <w:r>
              <w:rPr>
                <w:sz w:val="28"/>
                <w:szCs w:val="28"/>
                <w:lang w:val="uz-Cyrl-UZ"/>
              </w:rPr>
              <w:t xml:space="preserve">optik nurlanish (yorug‘lik) spektrining turli </w:t>
            </w:r>
            <w:r>
              <w:rPr>
                <w:sz w:val="28"/>
                <w:szCs w:val="28"/>
                <w:lang w:val="uz-Latn-UZ"/>
              </w:rPr>
              <w:t>q</w:t>
            </w:r>
            <w:r>
              <w:rPr>
                <w:sz w:val="28"/>
                <w:szCs w:val="28"/>
                <w:lang w:val="uz-Cyrl-UZ"/>
              </w:rPr>
              <w:t>ismlarida qattiq, suyuq va gazsimon muhitlarning sindirish ko‘rsatkichlarini o‘lchash usullari hamda vositalariga bag‘ishlangan bo‘limi.</w:t>
            </w:r>
          </w:p>
          <w:p w14:paraId="4DF99025" w14:textId="77777777" w:rsidR="0056042D" w:rsidRPr="009779CD" w:rsidRDefault="0056042D" w:rsidP="00BB6FBD">
            <w:pPr>
              <w:jc w:val="both"/>
              <w:rPr>
                <w:sz w:val="28"/>
                <w:szCs w:val="28"/>
              </w:rPr>
            </w:pPr>
          </w:p>
          <w:p w14:paraId="7A1BCB3B" w14:textId="77777777" w:rsidR="0056042D" w:rsidRDefault="0056042D" w:rsidP="00BB6FBD">
            <w:pPr>
              <w:jc w:val="both"/>
              <w:rPr>
                <w:sz w:val="28"/>
                <w:szCs w:val="28"/>
                <w:lang w:val="uz-Cyrl-UZ"/>
              </w:rPr>
            </w:pPr>
            <w:r w:rsidRPr="009C6055">
              <w:rPr>
                <w:sz w:val="28"/>
                <w:szCs w:val="28"/>
                <w:lang w:val="uz-Cyrl-UZ"/>
              </w:rPr>
              <w:t xml:space="preserve">Оптик техниканинг, </w:t>
            </w:r>
            <w:r>
              <w:rPr>
                <w:sz w:val="28"/>
                <w:szCs w:val="28"/>
                <w:lang w:val="uz-Cyrl-UZ"/>
              </w:rPr>
              <w:t xml:space="preserve">оптик нурланиш (ёруғлик) спектрининг турли қисмларида қаттиқ, суюқ ва газсимон муҳитларнинг синдириш кўрсаткич-ларини ўлчаш усуллари ҳамда воситаларига бағишланган бўлими. </w:t>
            </w:r>
          </w:p>
          <w:p w14:paraId="175096F0" w14:textId="77777777" w:rsidR="00C24225" w:rsidRPr="009C6055" w:rsidRDefault="00C24225" w:rsidP="00BB6FBD">
            <w:pPr>
              <w:jc w:val="both"/>
              <w:rPr>
                <w:sz w:val="28"/>
                <w:szCs w:val="28"/>
                <w:lang w:val="uz-Cyrl-UZ"/>
              </w:rPr>
            </w:pPr>
          </w:p>
        </w:tc>
      </w:tr>
      <w:tr w:rsidR="0056042D" w:rsidRPr="003D75D3" w14:paraId="78107379" w14:textId="77777777">
        <w:trPr>
          <w:tblCellSpacing w:w="0" w:type="dxa"/>
          <w:jc w:val="center"/>
        </w:trPr>
        <w:tc>
          <w:tcPr>
            <w:tcW w:w="1954" w:type="pct"/>
          </w:tcPr>
          <w:p w14:paraId="6F0AB14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Рефракционный метод </w:t>
            </w:r>
            <w:r w:rsidRPr="009779CD">
              <w:rPr>
                <w:rFonts w:ascii="Times New Roman" w:hAnsi="Times New Roman"/>
                <w:b/>
                <w:bCs/>
                <w:sz w:val="28"/>
                <w:szCs w:val="28"/>
                <w:lang w:val="uz-Cyrl-UZ"/>
              </w:rPr>
              <w:lastRenderedPageBreak/>
              <w:t>оптического излучения</w:t>
            </w:r>
          </w:p>
          <w:p w14:paraId="08402F7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refraksion</w:t>
            </w:r>
            <w:r w:rsidRPr="002A6C6C">
              <w:rPr>
                <w:rFonts w:ascii="Times New Roman" w:hAnsi="Times New Roman"/>
                <w:bCs/>
                <w:sz w:val="28"/>
                <w:szCs w:val="28"/>
                <w:lang w:val="uz-Cyrl-UZ"/>
              </w:rPr>
              <w:t xml:space="preserve"> </w:t>
            </w:r>
            <w:r>
              <w:rPr>
                <w:rFonts w:ascii="Times New Roman" w:hAnsi="Times New Roman"/>
                <w:bCs/>
                <w:sz w:val="28"/>
                <w:szCs w:val="28"/>
                <w:lang w:val="uz-Cyrl-UZ"/>
              </w:rPr>
              <w:t>optik</w:t>
            </w:r>
            <w:r w:rsidRPr="002A6C6C">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2A6C6C">
              <w:rPr>
                <w:rFonts w:ascii="Times New Roman" w:hAnsi="Times New Roman"/>
                <w:bCs/>
                <w:sz w:val="28"/>
                <w:szCs w:val="28"/>
                <w:lang w:val="uz-Cyrl-UZ"/>
              </w:rPr>
              <w:t xml:space="preserve"> </w:t>
            </w:r>
            <w:r>
              <w:rPr>
                <w:rFonts w:ascii="Times New Roman" w:hAnsi="Times New Roman"/>
                <w:bCs/>
                <w:sz w:val="28"/>
                <w:szCs w:val="28"/>
                <w:lang w:val="uz-Cyrl-UZ"/>
              </w:rPr>
              <w:t>usuli</w:t>
            </w:r>
            <w:r>
              <w:rPr>
                <w:rFonts w:ascii="Times New Roman" w:hAnsi="Times New Roman"/>
                <w:b/>
                <w:bCs/>
                <w:sz w:val="28"/>
                <w:szCs w:val="28"/>
                <w:lang w:val="uz-Cyrl-UZ"/>
              </w:rPr>
              <w:t xml:space="preserve"> </w:t>
            </w:r>
          </w:p>
          <w:p w14:paraId="216A8C87" w14:textId="69427C34" w:rsidR="0056042D" w:rsidRPr="002A6C6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C6C">
              <w:rPr>
                <w:rFonts w:ascii="Times New Roman" w:hAnsi="Times New Roman"/>
                <w:bCs/>
                <w:sz w:val="28"/>
                <w:szCs w:val="28"/>
                <w:lang w:val="uz-Cyrl-UZ"/>
              </w:rPr>
              <w:t>рефракцион оптик нурланиш усули</w:t>
            </w:r>
          </w:p>
          <w:p w14:paraId="0F9DE0C7" w14:textId="77777777" w:rsidR="0056042D" w:rsidRPr="007A7ED3" w:rsidRDefault="0056042D" w:rsidP="009779CD">
            <w:pPr>
              <w:pStyle w:val="NoSpacing1"/>
              <w:rPr>
                <w:rFonts w:ascii="Times New Roman" w:hAnsi="Times New Roman"/>
                <w:bCs/>
                <w:sz w:val="28"/>
                <w:szCs w:val="28"/>
                <w:lang w:val="uz-Cyrl-UZ"/>
              </w:rPr>
            </w:pPr>
            <w:r>
              <w:rPr>
                <w:rFonts w:ascii="Times New Roman" w:hAnsi="Times New Roman"/>
                <w:b/>
                <w:bCs/>
                <w:sz w:val="28"/>
                <w:szCs w:val="28"/>
                <w:lang w:val="en-US"/>
              </w:rPr>
              <w:t>en</w:t>
            </w:r>
            <w:r w:rsidRPr="00200B66">
              <w:rPr>
                <w:rFonts w:ascii="Times New Roman" w:hAnsi="Times New Roman"/>
                <w:b/>
                <w:bCs/>
                <w:sz w:val="28"/>
                <w:szCs w:val="28"/>
                <w:lang w:val="en-US"/>
              </w:rPr>
              <w:t xml:space="preserve"> </w:t>
            </w:r>
            <w:r>
              <w:rPr>
                <w:rFonts w:ascii="Times New Roman" w:hAnsi="Times New Roman"/>
                <w:b/>
                <w:bCs/>
                <w:sz w:val="28"/>
                <w:szCs w:val="28"/>
                <w:lang w:val="uz-Cyrl-UZ"/>
              </w:rPr>
              <w:t>-</w:t>
            </w:r>
            <w:r w:rsidR="00200B66" w:rsidRPr="00E070CF">
              <w:rPr>
                <w:rFonts w:ascii="Times New Roman" w:hAnsi="Times New Roman"/>
                <w:bCs/>
                <w:sz w:val="28"/>
                <w:szCs w:val="28"/>
                <w:lang w:val="en-US"/>
              </w:rPr>
              <w:t xml:space="preserve"> optical radiation refraction method</w:t>
            </w:r>
          </w:p>
        </w:tc>
        <w:tc>
          <w:tcPr>
            <w:tcW w:w="3046" w:type="pct"/>
          </w:tcPr>
          <w:p w14:paraId="36C4DB9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оптического неразрушающего контроля, </w:t>
            </w:r>
            <w:r w:rsidRPr="00471031">
              <w:rPr>
                <w:rFonts w:ascii="Times New Roman" w:hAnsi="Times New Roman"/>
                <w:sz w:val="28"/>
                <w:szCs w:val="28"/>
              </w:rPr>
              <w:lastRenderedPageBreak/>
              <w:t>основанный на регистрации параметров преломления оптического излучения объектом контроля.</w:t>
            </w:r>
          </w:p>
          <w:p w14:paraId="392899D4" w14:textId="77777777" w:rsidR="0056042D" w:rsidRPr="009779CD" w:rsidRDefault="0056042D" w:rsidP="00BB6FBD">
            <w:pPr>
              <w:pStyle w:val="NoSpacing1"/>
              <w:jc w:val="both"/>
              <w:rPr>
                <w:rFonts w:ascii="Times New Roman" w:hAnsi="Times New Roman"/>
                <w:sz w:val="28"/>
                <w:szCs w:val="28"/>
              </w:rPr>
            </w:pPr>
          </w:p>
          <w:p w14:paraId="65A2246B" w14:textId="3FFF8C92"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Nazorat obуektining optik nurlanishning sinish parametrlarini qayd etishiga asoslangan optik kuchsizlantirmasdan</w:t>
            </w:r>
            <w:r w:rsidR="00A85587">
              <w:rPr>
                <w:rFonts w:ascii="Times New Roman" w:hAnsi="Times New Roman"/>
                <w:sz w:val="28"/>
                <w:szCs w:val="28"/>
                <w:lang w:val="uz-Cyrl-UZ"/>
              </w:rPr>
              <w:t xml:space="preserve"> </w:t>
            </w:r>
            <w:r>
              <w:rPr>
                <w:rFonts w:ascii="Times New Roman" w:hAnsi="Times New Roman"/>
                <w:sz w:val="28"/>
                <w:szCs w:val="28"/>
                <w:lang w:val="uz-Cyrl-UZ"/>
              </w:rPr>
              <w:t>tekshirish usuli.</w:t>
            </w:r>
          </w:p>
          <w:p w14:paraId="185C04E0" w14:textId="77777777" w:rsidR="0056042D" w:rsidRPr="005C1EBA" w:rsidRDefault="0056042D" w:rsidP="00BB6FBD">
            <w:pPr>
              <w:pStyle w:val="NoSpacing1"/>
              <w:jc w:val="both"/>
              <w:rPr>
                <w:rFonts w:ascii="Times New Roman" w:hAnsi="Times New Roman"/>
                <w:sz w:val="28"/>
                <w:szCs w:val="28"/>
                <w:lang w:val="en-US"/>
              </w:rPr>
            </w:pPr>
          </w:p>
          <w:p w14:paraId="1D33BD59" w14:textId="7DF5B58F"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оптик нурланишнинг синиш параметрларини қайд этишига асосланган оптик кучсизлантирмасдан</w:t>
            </w:r>
            <w:r w:rsidR="00A85587">
              <w:rPr>
                <w:rFonts w:ascii="Times New Roman" w:hAnsi="Times New Roman"/>
                <w:sz w:val="28"/>
                <w:szCs w:val="28"/>
                <w:lang w:val="uz-Cyrl-UZ"/>
              </w:rPr>
              <w:t xml:space="preserve"> </w:t>
            </w:r>
            <w:r>
              <w:rPr>
                <w:rFonts w:ascii="Times New Roman" w:hAnsi="Times New Roman"/>
                <w:sz w:val="28"/>
                <w:szCs w:val="28"/>
                <w:lang w:val="uz-Cyrl-UZ"/>
              </w:rPr>
              <w:t>текшириш усули.</w:t>
            </w:r>
          </w:p>
          <w:p w14:paraId="64F3CD1B" w14:textId="77777777" w:rsidR="00C24225" w:rsidRPr="002A6C6C" w:rsidRDefault="00C24225" w:rsidP="00BB6FBD">
            <w:pPr>
              <w:pStyle w:val="NoSpacing1"/>
              <w:jc w:val="both"/>
              <w:rPr>
                <w:rFonts w:ascii="Times New Roman" w:hAnsi="Times New Roman"/>
                <w:sz w:val="28"/>
                <w:szCs w:val="28"/>
                <w:lang w:val="uz-Cyrl-UZ"/>
              </w:rPr>
            </w:pPr>
          </w:p>
        </w:tc>
      </w:tr>
      <w:tr w:rsidR="0056042D" w:rsidRPr="003D75D3" w14:paraId="138456A2" w14:textId="77777777">
        <w:trPr>
          <w:tblCellSpacing w:w="0" w:type="dxa"/>
          <w:jc w:val="center"/>
        </w:trPr>
        <w:tc>
          <w:tcPr>
            <w:tcW w:w="1954" w:type="pct"/>
          </w:tcPr>
          <w:p w14:paraId="2A2AF407" w14:textId="77777777" w:rsidR="0056042D" w:rsidRPr="00560212" w:rsidRDefault="0056042D" w:rsidP="009779CD">
            <w:pPr>
              <w:rPr>
                <w:b/>
                <w:iCs/>
                <w:sz w:val="28"/>
                <w:szCs w:val="28"/>
                <w:lang w:val="uz-Cyrl-UZ"/>
              </w:rPr>
            </w:pPr>
            <w:r w:rsidRPr="00560212">
              <w:rPr>
                <w:b/>
                <w:iCs/>
                <w:sz w:val="28"/>
                <w:szCs w:val="28"/>
                <w:lang w:val="uz-Cyrl-UZ"/>
              </w:rPr>
              <w:lastRenderedPageBreak/>
              <w:t xml:space="preserve">Рефракция </w:t>
            </w:r>
          </w:p>
          <w:p w14:paraId="4CE068D0" w14:textId="6B66320D"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refraksiya</w:t>
            </w:r>
            <w:r w:rsidR="00A85587">
              <w:rPr>
                <w:bCs/>
                <w:color w:val="000000"/>
                <w:sz w:val="28"/>
                <w:szCs w:val="28"/>
                <w:lang w:val="uz-Cyrl-UZ"/>
              </w:rPr>
              <w:t xml:space="preserve"> </w:t>
            </w:r>
          </w:p>
          <w:p w14:paraId="5821DD36" w14:textId="36C95A70" w:rsidR="0056042D" w:rsidRPr="009E17D9"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рефракция</w:t>
            </w:r>
          </w:p>
          <w:p w14:paraId="26303ECE"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bending </w:t>
            </w:r>
          </w:p>
        </w:tc>
        <w:tc>
          <w:tcPr>
            <w:tcW w:w="3046" w:type="pct"/>
          </w:tcPr>
          <w:p w14:paraId="23E624AD" w14:textId="77777777" w:rsidR="0056042D" w:rsidRDefault="0056042D" w:rsidP="00BB6FBD">
            <w:pPr>
              <w:jc w:val="both"/>
              <w:rPr>
                <w:sz w:val="28"/>
                <w:szCs w:val="28"/>
                <w:lang w:val="uz-Cyrl-UZ"/>
              </w:rPr>
            </w:pPr>
            <w:r w:rsidRPr="002A323F">
              <w:rPr>
                <w:sz w:val="28"/>
                <w:szCs w:val="28"/>
              </w:rPr>
              <w:t>Искривление направления распространения световых, звуковых и радиоволн из-за неоднородности среды</w:t>
            </w:r>
            <w:r>
              <w:rPr>
                <w:sz w:val="28"/>
                <w:szCs w:val="28"/>
                <w:lang w:val="uz-Cyrl-UZ"/>
              </w:rPr>
              <w:t>.</w:t>
            </w:r>
          </w:p>
          <w:p w14:paraId="4F19D165" w14:textId="77777777" w:rsidR="0056042D" w:rsidRPr="009779CD" w:rsidRDefault="0056042D" w:rsidP="00BB6FBD">
            <w:pPr>
              <w:jc w:val="both"/>
              <w:rPr>
                <w:sz w:val="28"/>
                <w:szCs w:val="28"/>
              </w:rPr>
            </w:pPr>
          </w:p>
          <w:p w14:paraId="2C82F3A6" w14:textId="77777777" w:rsidR="0056042D" w:rsidRDefault="0056042D" w:rsidP="00BB6FBD">
            <w:pPr>
              <w:jc w:val="both"/>
              <w:rPr>
                <w:sz w:val="28"/>
                <w:szCs w:val="28"/>
                <w:lang w:val="en-US"/>
              </w:rPr>
            </w:pPr>
            <w:r>
              <w:rPr>
                <w:sz w:val="28"/>
                <w:szCs w:val="28"/>
                <w:lang w:val="uz-Cyrl-UZ"/>
              </w:rPr>
              <w:t>Muhitning bir xil bo‘lmasligi tufayli, yorug‘lik, tovush to‘lqinlari va radioto‘lqinlar tarqalish yo‘nalishining og‘ishi.</w:t>
            </w:r>
          </w:p>
          <w:p w14:paraId="36C9E69F" w14:textId="77777777" w:rsidR="0056042D" w:rsidRPr="00453F4D" w:rsidRDefault="0056042D" w:rsidP="00BB6FBD">
            <w:pPr>
              <w:jc w:val="both"/>
              <w:rPr>
                <w:sz w:val="28"/>
                <w:szCs w:val="28"/>
                <w:lang w:val="en-US"/>
              </w:rPr>
            </w:pPr>
          </w:p>
          <w:p w14:paraId="7AA127E4" w14:textId="77777777" w:rsidR="0056042D" w:rsidRPr="009E17D9" w:rsidRDefault="0056042D" w:rsidP="00BB6FBD">
            <w:pPr>
              <w:jc w:val="both"/>
              <w:rPr>
                <w:sz w:val="28"/>
                <w:szCs w:val="28"/>
                <w:lang w:val="uz-Cyrl-UZ"/>
              </w:rPr>
            </w:pPr>
            <w:r>
              <w:rPr>
                <w:sz w:val="28"/>
                <w:szCs w:val="28"/>
                <w:lang w:val="uz-Cyrl-UZ"/>
              </w:rPr>
              <w:t>Муҳитнинг бир хил бўлмаслиги туфайли, ёруғ</w:t>
            </w:r>
            <w:r w:rsidR="00C24225">
              <w:rPr>
                <w:sz w:val="28"/>
                <w:szCs w:val="28"/>
                <w:lang w:val="uz-Cyrl-UZ"/>
              </w:rPr>
              <w:t>-</w:t>
            </w:r>
            <w:r>
              <w:rPr>
                <w:sz w:val="28"/>
                <w:szCs w:val="28"/>
                <w:lang w:val="uz-Cyrl-UZ"/>
              </w:rPr>
              <w:t>лик, товуш тўлқинлари ва радиотўлқинлар тарқа</w:t>
            </w:r>
            <w:r w:rsidR="00C24225">
              <w:rPr>
                <w:sz w:val="28"/>
                <w:szCs w:val="28"/>
                <w:lang w:val="uz-Cyrl-UZ"/>
              </w:rPr>
              <w:t>-</w:t>
            </w:r>
            <w:r>
              <w:rPr>
                <w:sz w:val="28"/>
                <w:szCs w:val="28"/>
                <w:lang w:val="uz-Cyrl-UZ"/>
              </w:rPr>
              <w:t>лиш йўналишининг оғиши.</w:t>
            </w:r>
          </w:p>
        </w:tc>
      </w:tr>
      <w:tr w:rsidR="0056042D" w:rsidRPr="00CC3BB1" w14:paraId="25CAC0A5" w14:textId="77777777">
        <w:trPr>
          <w:tblCellSpacing w:w="0" w:type="dxa"/>
          <w:jc w:val="center"/>
        </w:trPr>
        <w:tc>
          <w:tcPr>
            <w:tcW w:w="1954" w:type="pct"/>
          </w:tcPr>
          <w:p w14:paraId="56FC419E" w14:textId="77777777" w:rsidR="0056042D" w:rsidRDefault="0056042D" w:rsidP="009779CD">
            <w:pPr>
              <w:rPr>
                <w:b/>
                <w:sz w:val="28"/>
                <w:szCs w:val="28"/>
                <w:lang w:val="uz-Cyrl-UZ"/>
              </w:rPr>
            </w:pPr>
            <w:r w:rsidRPr="009779CD">
              <w:rPr>
                <w:b/>
                <w:sz w:val="28"/>
                <w:szCs w:val="28"/>
                <w:lang w:val="uz-Cyrl-UZ"/>
              </w:rPr>
              <w:t>Решетка лазерных диодов</w:t>
            </w:r>
          </w:p>
          <w:p w14:paraId="266E3027" w14:textId="286CDF67" w:rsidR="0056042D" w:rsidRDefault="0056042D" w:rsidP="009779CD">
            <w:pPr>
              <w:pStyle w:val="NoSpacing1"/>
              <w:rPr>
                <w:rFonts w:ascii="Times New Roman" w:hAnsi="Times New Roman"/>
                <w:b/>
                <w:bCs/>
                <w:sz w:val="28"/>
                <w:szCs w:val="28"/>
                <w:lang w:val="uz-Cyrl-UZ"/>
              </w:rPr>
            </w:pPr>
            <w:r w:rsidRPr="006E6CA3">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A6C6C">
              <w:rPr>
                <w:rFonts w:ascii="Times New Roman" w:hAnsi="Times New Roman"/>
                <w:bCs/>
                <w:sz w:val="28"/>
                <w:szCs w:val="28"/>
                <w:lang w:val="uz-Cyrl-UZ"/>
              </w:rPr>
              <w:t xml:space="preserve"> </w:t>
            </w:r>
            <w:r>
              <w:rPr>
                <w:rFonts w:ascii="Times New Roman" w:hAnsi="Times New Roman"/>
                <w:bCs/>
                <w:sz w:val="28"/>
                <w:szCs w:val="28"/>
                <w:lang w:val="uz-Cyrl-UZ"/>
              </w:rPr>
              <w:t>diodlar</w:t>
            </w:r>
            <w:r w:rsidRPr="002A6C6C">
              <w:rPr>
                <w:rFonts w:ascii="Times New Roman" w:hAnsi="Times New Roman"/>
                <w:bCs/>
                <w:sz w:val="28"/>
                <w:szCs w:val="28"/>
                <w:lang w:val="uz-Cyrl-UZ"/>
              </w:rPr>
              <w:t xml:space="preserve"> </w:t>
            </w:r>
            <w:r>
              <w:rPr>
                <w:rFonts w:ascii="Times New Roman" w:hAnsi="Times New Roman"/>
                <w:bCs/>
                <w:sz w:val="28"/>
                <w:szCs w:val="28"/>
                <w:lang w:val="uz-Cyrl-UZ"/>
              </w:rPr>
              <w:t>panjarasi</w:t>
            </w:r>
            <w:r w:rsidR="00A85587">
              <w:rPr>
                <w:rFonts w:ascii="Times New Roman" w:hAnsi="Times New Roman"/>
                <w:b/>
                <w:bCs/>
                <w:sz w:val="28"/>
                <w:szCs w:val="28"/>
                <w:lang w:val="uz-Cyrl-UZ"/>
              </w:rPr>
              <w:t xml:space="preserve"> </w:t>
            </w:r>
          </w:p>
          <w:p w14:paraId="6C3A1544" w14:textId="24FB410A" w:rsidR="0056042D" w:rsidRPr="002A6C6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C6C">
              <w:rPr>
                <w:rFonts w:ascii="Times New Roman" w:hAnsi="Times New Roman"/>
                <w:bCs/>
                <w:sz w:val="28"/>
                <w:szCs w:val="28"/>
                <w:lang w:val="uz-Cyrl-UZ"/>
              </w:rPr>
              <w:t>лазер диодлар панжараси</w:t>
            </w:r>
          </w:p>
          <w:p w14:paraId="0B4ECE63" w14:textId="77777777" w:rsidR="0056042D" w:rsidRPr="006E6CA3" w:rsidRDefault="0056042D" w:rsidP="009779CD">
            <w:pPr>
              <w:rPr>
                <w:b/>
                <w:sz w:val="28"/>
                <w:szCs w:val="28"/>
                <w:lang w:val="uz-Cyrl-UZ"/>
              </w:rPr>
            </w:pPr>
            <w:r w:rsidRPr="006E6CA3">
              <w:rPr>
                <w:b/>
                <w:bCs/>
                <w:sz w:val="28"/>
                <w:szCs w:val="28"/>
                <w:lang w:val="uz-Cyrl-UZ"/>
              </w:rPr>
              <w:t xml:space="preserve">en </w:t>
            </w:r>
            <w:r>
              <w:rPr>
                <w:b/>
                <w:bCs/>
                <w:sz w:val="28"/>
                <w:szCs w:val="28"/>
                <w:lang w:val="uz-Cyrl-UZ"/>
              </w:rPr>
              <w:t>-</w:t>
            </w:r>
            <w:r w:rsidRPr="006E6CA3">
              <w:rPr>
                <w:b/>
                <w:bCs/>
                <w:sz w:val="28"/>
                <w:szCs w:val="28"/>
                <w:lang w:val="uz-Cyrl-UZ"/>
              </w:rPr>
              <w:t xml:space="preserve"> </w:t>
            </w:r>
            <w:r w:rsidRPr="006E6CA3">
              <w:rPr>
                <w:bCs/>
                <w:sz w:val="28"/>
                <w:szCs w:val="28"/>
                <w:lang w:val="uz-Cyrl-UZ"/>
              </w:rPr>
              <w:t>laser diode matrix</w:t>
            </w:r>
          </w:p>
        </w:tc>
        <w:tc>
          <w:tcPr>
            <w:tcW w:w="3046" w:type="pct"/>
          </w:tcPr>
          <w:p w14:paraId="69506907" w14:textId="77777777" w:rsidR="0056042D" w:rsidRDefault="0056042D" w:rsidP="00BB6FBD">
            <w:pPr>
              <w:jc w:val="both"/>
              <w:rPr>
                <w:sz w:val="28"/>
                <w:szCs w:val="28"/>
                <w:lang w:val="uz-Cyrl-UZ"/>
              </w:rPr>
            </w:pPr>
            <w:r w:rsidRPr="00471031">
              <w:rPr>
                <w:sz w:val="28"/>
                <w:szCs w:val="28"/>
              </w:rPr>
              <w:t>Набор лазерных диодов, соединенных по определенной электрической схеме и собранных в единую конструкцию.</w:t>
            </w:r>
          </w:p>
          <w:p w14:paraId="4CDA332B" w14:textId="77777777" w:rsidR="0056042D" w:rsidRPr="009779CD" w:rsidRDefault="0056042D" w:rsidP="00BB6FBD">
            <w:pPr>
              <w:jc w:val="both"/>
              <w:rPr>
                <w:sz w:val="28"/>
                <w:szCs w:val="28"/>
              </w:rPr>
            </w:pPr>
          </w:p>
          <w:p w14:paraId="69E9DB99" w14:textId="77777777" w:rsidR="0056042D" w:rsidRDefault="0056042D" w:rsidP="00BB6FBD">
            <w:pPr>
              <w:jc w:val="both"/>
              <w:rPr>
                <w:sz w:val="28"/>
                <w:szCs w:val="28"/>
                <w:lang w:val="en-US"/>
              </w:rPr>
            </w:pPr>
            <w:r>
              <w:rPr>
                <w:sz w:val="28"/>
                <w:szCs w:val="28"/>
                <w:lang w:val="uz-Cyrl-UZ"/>
              </w:rPr>
              <w:t>Ma’lum bir elektr sxema bo‘yicha ulangan va yaxlit konstruksiyaga jamlangan lazer diodlar to‘plami.</w:t>
            </w:r>
          </w:p>
          <w:p w14:paraId="4B9A7AC3" w14:textId="77777777" w:rsidR="0056042D" w:rsidRPr="00181BCE" w:rsidRDefault="0056042D" w:rsidP="00BB6FBD">
            <w:pPr>
              <w:jc w:val="both"/>
              <w:rPr>
                <w:sz w:val="28"/>
                <w:szCs w:val="28"/>
                <w:lang w:val="en-US"/>
              </w:rPr>
            </w:pPr>
          </w:p>
          <w:p w14:paraId="00646030" w14:textId="77777777" w:rsidR="0056042D" w:rsidRPr="00EA313E" w:rsidRDefault="0056042D" w:rsidP="00BB6FBD">
            <w:pPr>
              <w:jc w:val="both"/>
              <w:rPr>
                <w:sz w:val="28"/>
                <w:szCs w:val="28"/>
              </w:rPr>
            </w:pPr>
            <w:r>
              <w:rPr>
                <w:sz w:val="28"/>
                <w:szCs w:val="28"/>
                <w:lang w:val="uz-Cyrl-UZ"/>
              </w:rPr>
              <w:t>Маълум бир электр схема бўйича уланган ва ях</w:t>
            </w:r>
            <w:r w:rsidR="00C24225">
              <w:rPr>
                <w:sz w:val="28"/>
                <w:szCs w:val="28"/>
                <w:lang w:val="uz-Cyrl-UZ"/>
              </w:rPr>
              <w:t>-</w:t>
            </w:r>
            <w:r>
              <w:rPr>
                <w:sz w:val="28"/>
                <w:szCs w:val="28"/>
                <w:lang w:val="uz-Cyrl-UZ"/>
              </w:rPr>
              <w:t>лит конструкцияга жамланган лазер диодлар тўплами.</w:t>
            </w:r>
          </w:p>
        </w:tc>
      </w:tr>
      <w:tr w:rsidR="0056042D" w:rsidRPr="00CC3BB1" w14:paraId="002C1EB1" w14:textId="77777777">
        <w:trPr>
          <w:tblCellSpacing w:w="0" w:type="dxa"/>
          <w:jc w:val="center"/>
        </w:trPr>
        <w:tc>
          <w:tcPr>
            <w:tcW w:w="1954" w:type="pct"/>
          </w:tcPr>
          <w:p w14:paraId="6E4D3E0D"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Рэлеевское рассеяние </w:t>
            </w:r>
          </w:p>
          <w:p w14:paraId="24526539"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Reley</w:t>
            </w:r>
            <w:r w:rsidRPr="00926CFF">
              <w:rPr>
                <w:rFonts w:ascii="Times New Roman" w:hAnsi="Times New Roman"/>
                <w:bCs/>
                <w:sz w:val="28"/>
                <w:szCs w:val="28"/>
                <w:lang w:val="uz-Cyrl-UZ"/>
              </w:rPr>
              <w:t xml:space="preserve"> </w:t>
            </w:r>
            <w:r>
              <w:rPr>
                <w:rFonts w:ascii="Times New Roman" w:hAnsi="Times New Roman"/>
                <w:bCs/>
                <w:sz w:val="28"/>
                <w:szCs w:val="28"/>
                <w:lang w:val="uz-Cyrl-UZ"/>
              </w:rPr>
              <w:t>sochilishi</w:t>
            </w:r>
            <w:r>
              <w:rPr>
                <w:rFonts w:ascii="Times New Roman" w:hAnsi="Times New Roman"/>
                <w:b/>
                <w:bCs/>
                <w:sz w:val="28"/>
                <w:szCs w:val="28"/>
                <w:lang w:val="uz-Cyrl-UZ"/>
              </w:rPr>
              <w:t xml:space="preserve"> </w:t>
            </w:r>
          </w:p>
          <w:p w14:paraId="0801EFC9" w14:textId="1680E0A2" w:rsidR="0056042D" w:rsidRPr="005E609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6CFF">
              <w:rPr>
                <w:rFonts w:ascii="Times New Roman" w:hAnsi="Times New Roman"/>
                <w:bCs/>
                <w:sz w:val="28"/>
                <w:szCs w:val="28"/>
                <w:lang w:val="uz-Cyrl-UZ"/>
              </w:rPr>
              <w:t>Рэлей сочилиши</w:t>
            </w:r>
          </w:p>
          <w:p w14:paraId="4D58AEB6" w14:textId="77777777" w:rsidR="0056042D" w:rsidRPr="006E6CA3" w:rsidRDefault="0056042D" w:rsidP="009779CD">
            <w:pPr>
              <w:pStyle w:val="NoSpacing1"/>
              <w:rPr>
                <w:rFonts w:ascii="Times New Roman" w:hAnsi="Times New Roman"/>
                <w:b/>
                <w:sz w:val="28"/>
                <w:szCs w:val="28"/>
                <w:lang w:val="uz-Cyrl-UZ"/>
              </w:rPr>
            </w:pPr>
            <w:r>
              <w:rPr>
                <w:rFonts w:ascii="Times New Roman" w:hAnsi="Times New Roman"/>
                <w:b/>
                <w:bCs/>
                <w:sz w:val="28"/>
                <w:szCs w:val="28"/>
                <w:lang w:val="en-US"/>
              </w:rPr>
              <w:t>en</w:t>
            </w:r>
            <w:r w:rsidRPr="005E609D">
              <w:rPr>
                <w:rFonts w:ascii="Times New Roman" w:hAnsi="Times New Roman"/>
                <w:b/>
                <w:bCs/>
                <w:sz w:val="28"/>
                <w:szCs w:val="28"/>
              </w:rPr>
              <w:t xml:space="preserve"> </w:t>
            </w:r>
            <w:r>
              <w:rPr>
                <w:rFonts w:ascii="Times New Roman" w:hAnsi="Times New Roman"/>
                <w:b/>
                <w:bCs/>
                <w:sz w:val="28"/>
                <w:szCs w:val="28"/>
                <w:lang w:val="uz-Cyrl-UZ"/>
              </w:rPr>
              <w:t>-</w:t>
            </w:r>
            <w:r w:rsidR="00200B66" w:rsidRPr="00E070CF">
              <w:rPr>
                <w:rFonts w:ascii="Times New Roman" w:hAnsi="Times New Roman"/>
                <w:bCs/>
                <w:sz w:val="28"/>
                <w:szCs w:val="28"/>
                <w:lang w:val="uz-Cyrl-UZ"/>
              </w:rPr>
              <w:t xml:space="preserve"> Rayleigh scattering</w:t>
            </w:r>
          </w:p>
        </w:tc>
        <w:tc>
          <w:tcPr>
            <w:tcW w:w="3046" w:type="pct"/>
          </w:tcPr>
          <w:p w14:paraId="5E335AE6" w14:textId="77777777" w:rsidR="0056042D" w:rsidRDefault="00000000" w:rsidP="00BB6FBD">
            <w:pPr>
              <w:pStyle w:val="NoSpacing1"/>
              <w:jc w:val="both"/>
              <w:rPr>
                <w:rFonts w:ascii="Times New Roman" w:hAnsi="Times New Roman"/>
                <w:sz w:val="28"/>
                <w:szCs w:val="28"/>
                <w:lang w:val="uz-Cyrl-UZ"/>
              </w:rPr>
            </w:pPr>
            <w:hyperlink r:id="rId227" w:tooltip="Когерентность" w:history="1">
              <w:r w:rsidR="0056042D" w:rsidRPr="006E6CA3">
                <w:rPr>
                  <w:rStyle w:val="Hyperlink"/>
                  <w:rFonts w:ascii="Times New Roman" w:hAnsi="Times New Roman"/>
                  <w:color w:val="auto"/>
                  <w:sz w:val="28"/>
                  <w:szCs w:val="28"/>
                  <w:u w:val="none"/>
                </w:rPr>
                <w:t>Когерентное</w:t>
              </w:r>
            </w:hyperlink>
            <w:r w:rsidR="0056042D" w:rsidRPr="00471031">
              <w:rPr>
                <w:rFonts w:ascii="Times New Roman" w:hAnsi="Times New Roman"/>
                <w:sz w:val="28"/>
                <w:szCs w:val="28"/>
              </w:rPr>
              <w:t> рассеяние света без изменения </w:t>
            </w:r>
            <w:hyperlink r:id="rId228" w:tooltip="Длина волны" w:history="1">
              <w:r w:rsidR="0056042D" w:rsidRPr="006E6CA3">
                <w:rPr>
                  <w:rStyle w:val="Hyperlink"/>
                  <w:rFonts w:ascii="Times New Roman" w:hAnsi="Times New Roman"/>
                  <w:color w:val="auto"/>
                  <w:sz w:val="28"/>
                  <w:szCs w:val="28"/>
                  <w:u w:val="none"/>
                </w:rPr>
                <w:t>дли</w:t>
              </w:r>
              <w:r w:rsidR="00815007">
                <w:rPr>
                  <w:rStyle w:val="Hyperlink"/>
                  <w:rFonts w:ascii="Times New Roman" w:hAnsi="Times New Roman"/>
                  <w:color w:val="auto"/>
                  <w:sz w:val="28"/>
                  <w:szCs w:val="28"/>
                  <w:u w:val="none"/>
                  <w:lang w:val="uz-Cyrl-UZ"/>
                </w:rPr>
                <w:t>-</w:t>
              </w:r>
              <w:r w:rsidR="0056042D" w:rsidRPr="006E6CA3">
                <w:rPr>
                  <w:rStyle w:val="Hyperlink"/>
                  <w:rFonts w:ascii="Times New Roman" w:hAnsi="Times New Roman"/>
                  <w:color w:val="auto"/>
                  <w:sz w:val="28"/>
                  <w:szCs w:val="28"/>
                  <w:u w:val="none"/>
                </w:rPr>
                <w:t>ны волны</w:t>
              </w:r>
            </w:hyperlink>
            <w:r w:rsidR="0056042D" w:rsidRPr="00471031">
              <w:rPr>
                <w:rFonts w:ascii="Times New Roman" w:hAnsi="Times New Roman"/>
                <w:sz w:val="28"/>
                <w:szCs w:val="28"/>
              </w:rPr>
              <w:t xml:space="preserve"> (называемое </w:t>
            </w:r>
            <w:r w:rsidR="0056042D" w:rsidRPr="006E6CA3">
              <w:rPr>
                <w:rFonts w:ascii="Times New Roman" w:hAnsi="Times New Roman"/>
                <w:sz w:val="28"/>
                <w:szCs w:val="28"/>
              </w:rPr>
              <w:t>также</w:t>
            </w:r>
            <w:r w:rsidR="0056042D">
              <w:rPr>
                <w:rFonts w:ascii="Times New Roman" w:hAnsi="Times New Roman"/>
                <w:sz w:val="28"/>
                <w:szCs w:val="28"/>
                <w:lang w:val="uz-Cyrl-UZ"/>
              </w:rPr>
              <w:t xml:space="preserve"> </w:t>
            </w:r>
            <w:hyperlink r:id="rId229" w:tooltip="Упругое рассеяние (страница отсутствует)" w:history="1">
              <w:r w:rsidR="0056042D" w:rsidRPr="006E6CA3">
                <w:rPr>
                  <w:rStyle w:val="Hyperlink"/>
                  <w:rFonts w:ascii="Times New Roman" w:hAnsi="Times New Roman"/>
                  <w:color w:val="auto"/>
                  <w:sz w:val="28"/>
                  <w:szCs w:val="28"/>
                  <w:u w:val="none"/>
                </w:rPr>
                <w:t>упругим рассея</w:t>
              </w:r>
              <w:r w:rsidR="00815007">
                <w:rPr>
                  <w:rStyle w:val="Hyperlink"/>
                  <w:rFonts w:ascii="Times New Roman" w:hAnsi="Times New Roman"/>
                  <w:color w:val="auto"/>
                  <w:sz w:val="28"/>
                  <w:szCs w:val="28"/>
                  <w:u w:val="none"/>
                  <w:lang w:val="uz-Cyrl-UZ"/>
                </w:rPr>
                <w:t>-</w:t>
              </w:r>
              <w:r w:rsidR="0056042D" w:rsidRPr="006E6CA3">
                <w:rPr>
                  <w:rStyle w:val="Hyperlink"/>
                  <w:rFonts w:ascii="Times New Roman" w:hAnsi="Times New Roman"/>
                  <w:color w:val="auto"/>
                  <w:sz w:val="28"/>
                  <w:szCs w:val="28"/>
                  <w:u w:val="none"/>
                </w:rPr>
                <w:t>нием</w:t>
              </w:r>
            </w:hyperlink>
            <w:r w:rsidR="0056042D" w:rsidRPr="006E6CA3">
              <w:rPr>
                <w:rFonts w:ascii="Times New Roman" w:hAnsi="Times New Roman"/>
                <w:sz w:val="28"/>
                <w:szCs w:val="28"/>
              </w:rPr>
              <w:t>)</w:t>
            </w:r>
            <w:r w:rsidR="0056042D" w:rsidRPr="00471031">
              <w:rPr>
                <w:rFonts w:ascii="Times New Roman" w:hAnsi="Times New Roman"/>
                <w:sz w:val="28"/>
                <w:szCs w:val="28"/>
              </w:rPr>
              <w:t xml:space="preserve"> на частицах или других объектах, когда частота рассеиваемого света существенно меньше собственной частоты рассеивающего объекта или системы. </w:t>
            </w:r>
          </w:p>
          <w:p w14:paraId="73332123" w14:textId="77777777" w:rsidR="0056042D" w:rsidRPr="009779CD" w:rsidRDefault="0056042D" w:rsidP="00BB6FBD">
            <w:pPr>
              <w:pStyle w:val="NoSpacing1"/>
              <w:jc w:val="both"/>
              <w:rPr>
                <w:rFonts w:ascii="Times New Roman" w:hAnsi="Times New Roman"/>
                <w:sz w:val="28"/>
                <w:szCs w:val="28"/>
              </w:rPr>
            </w:pPr>
          </w:p>
          <w:p w14:paraId="0B8B3806"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 xml:space="preserve">Sochiladigan yorug‘lik chastotasi sochadigan </w:t>
            </w:r>
            <w:r>
              <w:rPr>
                <w:rFonts w:ascii="Times New Roman" w:hAnsi="Times New Roman"/>
                <w:sz w:val="28"/>
                <w:szCs w:val="28"/>
                <w:lang w:val="uz-Cyrl-UZ"/>
              </w:rPr>
              <w:lastRenderedPageBreak/>
              <w:t>obуektning yoki tizimning xususiy chastotasidan ancha kichik bo‘lganda, zarralarda yoki boshqa obуektlarda to‘lqin uzunligi o‘zgarmagan holda yorug‘likning (shuningdek, elastik sochilish deb ham ataladigan) kogerent sochilishi.</w:t>
            </w:r>
          </w:p>
          <w:p w14:paraId="76F0FED7" w14:textId="77777777" w:rsidR="0056042D" w:rsidRPr="009779CD" w:rsidRDefault="0056042D" w:rsidP="00BB6FBD">
            <w:pPr>
              <w:pStyle w:val="NoSpacing1"/>
              <w:jc w:val="both"/>
              <w:rPr>
                <w:rFonts w:ascii="Times New Roman" w:hAnsi="Times New Roman"/>
                <w:sz w:val="28"/>
                <w:szCs w:val="28"/>
              </w:rPr>
            </w:pPr>
          </w:p>
          <w:p w14:paraId="166D74F2" w14:textId="77777777" w:rsidR="0056042D" w:rsidRPr="005E609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Сочиладиган ёруғлик частотаси сочадиган объек</w:t>
            </w:r>
            <w:r w:rsidR="00C24225">
              <w:rPr>
                <w:rFonts w:ascii="Times New Roman" w:hAnsi="Times New Roman"/>
                <w:sz w:val="28"/>
                <w:szCs w:val="28"/>
                <w:lang w:val="uz-Cyrl-UZ"/>
              </w:rPr>
              <w:t>-</w:t>
            </w:r>
            <w:r>
              <w:rPr>
                <w:rFonts w:ascii="Times New Roman" w:hAnsi="Times New Roman"/>
                <w:sz w:val="28"/>
                <w:szCs w:val="28"/>
                <w:lang w:val="uz-Cyrl-UZ"/>
              </w:rPr>
              <w:t>тнинг ёки тизимнинг хусусий частотасидан анча кичик бўлганда, зарраларда ёки бошқа объект</w:t>
            </w:r>
            <w:r w:rsidR="00C24225">
              <w:rPr>
                <w:rFonts w:ascii="Times New Roman" w:hAnsi="Times New Roman"/>
                <w:sz w:val="28"/>
                <w:szCs w:val="28"/>
                <w:lang w:val="uz-Cyrl-UZ"/>
              </w:rPr>
              <w:t>-</w:t>
            </w:r>
            <w:r>
              <w:rPr>
                <w:rFonts w:ascii="Times New Roman" w:hAnsi="Times New Roman"/>
                <w:sz w:val="28"/>
                <w:szCs w:val="28"/>
                <w:lang w:val="uz-Cyrl-UZ"/>
              </w:rPr>
              <w:t>ларда тўлқин узунлиги ўзгармаган ҳолда ёруғ</w:t>
            </w:r>
            <w:r w:rsidR="00C24225">
              <w:rPr>
                <w:rFonts w:ascii="Times New Roman" w:hAnsi="Times New Roman"/>
                <w:sz w:val="28"/>
                <w:szCs w:val="28"/>
                <w:lang w:val="uz-Cyrl-UZ"/>
              </w:rPr>
              <w:t>-</w:t>
            </w:r>
            <w:r>
              <w:rPr>
                <w:rFonts w:ascii="Times New Roman" w:hAnsi="Times New Roman"/>
                <w:sz w:val="28"/>
                <w:szCs w:val="28"/>
                <w:lang w:val="uz-Cyrl-UZ"/>
              </w:rPr>
              <w:t>ликнинг (шунингдек, эластик сочилиш деб ҳам аталадиган) когерент сочилиши.</w:t>
            </w:r>
          </w:p>
        </w:tc>
      </w:tr>
    </w:tbl>
    <w:p w14:paraId="37A2174F" w14:textId="77777777" w:rsidR="00223B84" w:rsidRDefault="00223B84"/>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7"/>
        <w:gridCol w:w="6113"/>
      </w:tblGrid>
      <w:tr w:rsidR="0056042D" w:rsidRPr="00CC3BB1" w14:paraId="20F9BBDD" w14:textId="77777777">
        <w:tc>
          <w:tcPr>
            <w:tcW w:w="5000" w:type="pct"/>
            <w:gridSpan w:val="2"/>
            <w:shd w:val="clear" w:color="auto" w:fill="auto"/>
          </w:tcPr>
          <w:p w14:paraId="60651594" w14:textId="77777777" w:rsidR="0056042D" w:rsidRDefault="0056042D">
            <w:pPr>
              <w:pStyle w:val="NoSpacing1"/>
              <w:jc w:val="center"/>
              <w:rPr>
                <w:rFonts w:ascii="Times New Roman" w:hAnsi="Times New Roman"/>
                <w:b/>
                <w:sz w:val="28"/>
                <w:szCs w:val="28"/>
                <w:highlight w:val="red"/>
                <w:lang w:val="uz-Cyrl-UZ"/>
              </w:rPr>
            </w:pPr>
            <w:r>
              <w:rPr>
                <w:rFonts w:ascii="Times New Roman" w:hAnsi="Times New Roman"/>
                <w:b/>
                <w:sz w:val="28"/>
                <w:szCs w:val="28"/>
                <w:lang w:val="uz-Cyrl-UZ"/>
              </w:rPr>
              <w:t>С</w:t>
            </w:r>
          </w:p>
        </w:tc>
      </w:tr>
      <w:tr w:rsidR="0056042D" w14:paraId="21A8EDFE" w14:textId="77777777">
        <w:tc>
          <w:tcPr>
            <w:tcW w:w="1974" w:type="pct"/>
            <w:shd w:val="clear" w:color="auto" w:fill="auto"/>
          </w:tcPr>
          <w:p w14:paraId="27A8D2BF" w14:textId="77777777" w:rsidR="0056042D" w:rsidRDefault="0056042D" w:rsidP="009779CD">
            <w:pPr>
              <w:rPr>
                <w:b/>
                <w:sz w:val="28"/>
                <w:szCs w:val="28"/>
                <w:lang w:val="uz-Cyrl-UZ"/>
              </w:rPr>
            </w:pPr>
            <w:r>
              <w:rPr>
                <w:b/>
                <w:iCs/>
                <w:sz w:val="28"/>
                <w:szCs w:val="28"/>
                <w:lang w:val="uz-Cyrl-UZ"/>
              </w:rPr>
              <w:t xml:space="preserve">Самофокусировка света </w:t>
            </w:r>
          </w:p>
          <w:p w14:paraId="12A9AB7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yorug‘likning o‘z-o‘zidan fokuslanishi </w:t>
            </w:r>
          </w:p>
          <w:p w14:paraId="122422BE" w14:textId="67C93C7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ўз-ўзидан фокусланиши</w:t>
            </w:r>
          </w:p>
          <w:p w14:paraId="0F558813" w14:textId="77777777" w:rsidR="0056042D" w:rsidRDefault="0056042D" w:rsidP="009779CD">
            <w:pPr>
              <w:rPr>
                <w:b/>
                <w:sz w:val="28"/>
                <w:szCs w:val="28"/>
                <w:lang w:val="en-US"/>
              </w:rPr>
            </w:pPr>
            <w:r>
              <w:rPr>
                <w:b/>
                <w:bCs/>
                <w:color w:val="000000"/>
                <w:sz w:val="28"/>
                <w:szCs w:val="28"/>
                <w:lang w:val="en-US"/>
              </w:rPr>
              <w:t xml:space="preserve">en </w:t>
            </w:r>
            <w:r>
              <w:rPr>
                <w:bCs/>
                <w:color w:val="000000"/>
                <w:sz w:val="28"/>
                <w:szCs w:val="28"/>
                <w:lang w:val="uz-Cyrl-UZ"/>
              </w:rPr>
              <w:t>-</w:t>
            </w:r>
            <w:r>
              <w:rPr>
                <w:b/>
                <w:bCs/>
                <w:color w:val="000000"/>
                <w:sz w:val="28"/>
                <w:szCs w:val="28"/>
                <w:lang w:val="en-US"/>
              </w:rPr>
              <w:t xml:space="preserve"> </w:t>
            </w:r>
            <w:r w:rsidR="00DD1B05">
              <w:rPr>
                <w:sz w:val="28"/>
                <w:szCs w:val="28"/>
                <w:lang w:val="en-US"/>
              </w:rPr>
              <w:t>self-focusing of light</w:t>
            </w:r>
          </w:p>
        </w:tc>
        <w:tc>
          <w:tcPr>
            <w:tcW w:w="3026" w:type="pct"/>
            <w:shd w:val="clear" w:color="auto" w:fill="auto"/>
          </w:tcPr>
          <w:p w14:paraId="5F520B74" w14:textId="77777777" w:rsidR="0056042D" w:rsidRDefault="0056042D">
            <w:pPr>
              <w:jc w:val="both"/>
              <w:rPr>
                <w:sz w:val="28"/>
                <w:szCs w:val="28"/>
                <w:lang w:val="uz-Cyrl-UZ"/>
              </w:rPr>
            </w:pPr>
            <w:r>
              <w:rPr>
                <w:sz w:val="28"/>
                <w:szCs w:val="28"/>
              </w:rPr>
              <w:t>Явление концентрации поля световой волны в нелинейной среде, показатель преломления которой зависит от интенсивности поля.</w:t>
            </w:r>
          </w:p>
          <w:p w14:paraId="698E5713" w14:textId="77777777" w:rsidR="0056042D" w:rsidRDefault="0056042D">
            <w:pPr>
              <w:jc w:val="both"/>
              <w:rPr>
                <w:sz w:val="28"/>
                <w:szCs w:val="28"/>
              </w:rPr>
            </w:pPr>
          </w:p>
          <w:p w14:paraId="14AF705C" w14:textId="77777777" w:rsidR="0056042D" w:rsidRDefault="0056042D">
            <w:pPr>
              <w:jc w:val="both"/>
              <w:rPr>
                <w:sz w:val="28"/>
                <w:szCs w:val="28"/>
                <w:lang w:val="en-US"/>
              </w:rPr>
            </w:pPr>
            <w:r>
              <w:rPr>
                <w:sz w:val="28"/>
                <w:szCs w:val="28"/>
                <w:lang w:val="uz-Cyrl-UZ"/>
              </w:rPr>
              <w:t>Sindirish ko‘rsatkichi maydon intensivligiga bog‘liq bo‘lgan nochiziqli muhitda yorug‘lik to‘lqini may</w:t>
            </w:r>
            <w:r w:rsidR="00C24225">
              <w:rPr>
                <w:sz w:val="28"/>
                <w:szCs w:val="28"/>
                <w:lang w:val="uz-Cyrl-UZ"/>
              </w:rPr>
              <w:t>-</w:t>
            </w:r>
            <w:r>
              <w:rPr>
                <w:sz w:val="28"/>
                <w:szCs w:val="28"/>
                <w:lang w:val="uz-Cyrl-UZ"/>
              </w:rPr>
              <w:t>donining to‘planish hodisasi.</w:t>
            </w:r>
          </w:p>
          <w:p w14:paraId="297647F3" w14:textId="77777777" w:rsidR="0056042D" w:rsidRDefault="0056042D">
            <w:pPr>
              <w:jc w:val="both"/>
              <w:rPr>
                <w:sz w:val="28"/>
                <w:szCs w:val="28"/>
                <w:lang w:val="en-US"/>
              </w:rPr>
            </w:pPr>
          </w:p>
          <w:p w14:paraId="39B2F68A" w14:textId="77777777" w:rsidR="0056042D" w:rsidRDefault="0056042D">
            <w:pPr>
              <w:jc w:val="both"/>
              <w:rPr>
                <w:b/>
                <w:sz w:val="28"/>
                <w:szCs w:val="28"/>
                <w:lang w:val="uz-Cyrl-UZ"/>
              </w:rPr>
            </w:pPr>
            <w:r>
              <w:rPr>
                <w:sz w:val="28"/>
                <w:szCs w:val="28"/>
                <w:lang w:val="uz-Cyrl-UZ"/>
              </w:rPr>
              <w:t>Синдириш кўрсаткичи майдон интенсивлигига боғлиқ бўлган ночизиқли муҳитда ёруғлик тўл</w:t>
            </w:r>
            <w:r w:rsidR="00C24225">
              <w:rPr>
                <w:sz w:val="28"/>
                <w:szCs w:val="28"/>
                <w:lang w:val="uz-Cyrl-UZ"/>
              </w:rPr>
              <w:t>-</w:t>
            </w:r>
            <w:r>
              <w:rPr>
                <w:sz w:val="28"/>
                <w:szCs w:val="28"/>
                <w:lang w:val="uz-Cyrl-UZ"/>
              </w:rPr>
              <w:t>қини майдонининг тўпланиш ҳодисаси.</w:t>
            </w:r>
          </w:p>
        </w:tc>
      </w:tr>
      <w:tr w:rsidR="0056042D" w:rsidRPr="00CC3BB1" w14:paraId="659ACCB8" w14:textId="77777777">
        <w:tc>
          <w:tcPr>
            <w:tcW w:w="1974" w:type="pct"/>
            <w:shd w:val="clear" w:color="auto" w:fill="auto"/>
          </w:tcPr>
          <w:p w14:paraId="68BEE54A" w14:textId="77777777" w:rsidR="0056042D" w:rsidRDefault="0056042D" w:rsidP="009779CD">
            <w:pPr>
              <w:rPr>
                <w:b/>
                <w:bCs/>
                <w:color w:val="000000"/>
                <w:sz w:val="28"/>
                <w:szCs w:val="28"/>
                <w:lang w:val="uz-Cyrl-UZ"/>
              </w:rPr>
            </w:pPr>
            <w:r>
              <w:rPr>
                <w:b/>
                <w:bCs/>
                <w:color w:val="000000"/>
                <w:sz w:val="28"/>
                <w:szCs w:val="28"/>
                <w:lang w:val="uz-Cyrl-UZ"/>
              </w:rPr>
              <w:t xml:space="preserve">Самофокусировка световых пучков </w:t>
            </w:r>
          </w:p>
          <w:p w14:paraId="7E6F34AD" w14:textId="349AADE1"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dastalarining </w:t>
            </w:r>
            <w:r>
              <w:rPr>
                <w:bCs/>
                <w:color w:val="000000"/>
                <w:sz w:val="28"/>
                <w:szCs w:val="28"/>
                <w:lang w:val="uz-Cyrl-UZ"/>
              </w:rPr>
              <w:br/>
              <w:t>o‘z-o‘zidan fokuslanishi</w:t>
            </w:r>
            <w:r w:rsidR="00A85587">
              <w:rPr>
                <w:bCs/>
                <w:color w:val="000000"/>
                <w:sz w:val="28"/>
                <w:szCs w:val="28"/>
                <w:lang w:val="uz-Cyrl-UZ"/>
              </w:rPr>
              <w:t xml:space="preserve"> </w:t>
            </w:r>
          </w:p>
          <w:p w14:paraId="0B44C72A" w14:textId="73FB6140"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ёруғлик дасталарининг </w:t>
            </w:r>
            <w:r w:rsidR="0056042D">
              <w:rPr>
                <w:bCs/>
                <w:color w:val="000000"/>
                <w:sz w:val="28"/>
                <w:szCs w:val="28"/>
                <w:lang w:val="uz-Cyrl-UZ"/>
              </w:rPr>
              <w:br/>
              <w:t>ўз-ўзидан фокусланиши</w:t>
            </w:r>
          </w:p>
          <w:p w14:paraId="6899428A"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bCs/>
                <w:color w:val="000000"/>
                <w:sz w:val="28"/>
                <w:szCs w:val="28"/>
                <w:lang w:val="uz-Cyrl-UZ"/>
              </w:rPr>
              <w:t>self-focusing</w:t>
            </w:r>
            <w:r w:rsidR="00DD1B05">
              <w:rPr>
                <w:lang w:val="uz-Cyrl-UZ"/>
              </w:rPr>
              <w:t xml:space="preserve"> </w:t>
            </w:r>
            <w:r w:rsidR="00DD1B05">
              <w:rPr>
                <w:sz w:val="28"/>
                <w:szCs w:val="28"/>
                <w:lang w:val="uz-Cyrl-UZ"/>
              </w:rPr>
              <w:t>of</w:t>
            </w:r>
            <w:r w:rsidR="00DD1B05">
              <w:rPr>
                <w:lang w:val="uz-Cyrl-UZ"/>
              </w:rPr>
              <w:t xml:space="preserve"> </w:t>
            </w:r>
            <w:r w:rsidR="00DD1B05">
              <w:rPr>
                <w:bCs/>
                <w:color w:val="000000"/>
                <w:sz w:val="28"/>
                <w:szCs w:val="28"/>
                <w:lang w:val="uz-Cyrl-UZ"/>
              </w:rPr>
              <w:t>light beam</w:t>
            </w:r>
          </w:p>
        </w:tc>
        <w:tc>
          <w:tcPr>
            <w:tcW w:w="3026" w:type="pct"/>
            <w:shd w:val="clear" w:color="auto" w:fill="auto"/>
          </w:tcPr>
          <w:p w14:paraId="5A9A8F62" w14:textId="77777777" w:rsidR="0056042D" w:rsidRDefault="0056042D">
            <w:pPr>
              <w:jc w:val="both"/>
              <w:rPr>
                <w:color w:val="000000"/>
                <w:sz w:val="28"/>
                <w:szCs w:val="28"/>
                <w:lang w:val="uz-Cyrl-UZ"/>
              </w:rPr>
            </w:pPr>
            <w:r>
              <w:rPr>
                <w:color w:val="000000"/>
                <w:sz w:val="28"/>
                <w:szCs w:val="28"/>
              </w:rPr>
              <w:t>Типичны</w:t>
            </w:r>
            <w:r>
              <w:rPr>
                <w:color w:val="000000"/>
                <w:sz w:val="28"/>
                <w:szCs w:val="28"/>
                <w:lang w:val="uz-Cyrl-UZ"/>
              </w:rPr>
              <w:t>й</w:t>
            </w:r>
            <w:r w:rsidR="00C24225">
              <w:rPr>
                <w:color w:val="000000"/>
                <w:sz w:val="28"/>
                <w:szCs w:val="28"/>
              </w:rPr>
              <w:t xml:space="preserve"> эффект нелинейной оптики, когда </w:t>
            </w:r>
            <w:r>
              <w:rPr>
                <w:color w:val="000000"/>
                <w:sz w:val="28"/>
                <w:szCs w:val="28"/>
              </w:rPr>
              <w:t>мощный луч электромагнитного излучения, проходя сквозь в</w:t>
            </w:r>
            <w:r w:rsidR="00C24225">
              <w:rPr>
                <w:color w:val="000000"/>
                <w:sz w:val="28"/>
                <w:szCs w:val="28"/>
              </w:rPr>
              <w:t xml:space="preserve">ещество, изменяет его свойства, </w:t>
            </w:r>
            <w:r>
              <w:rPr>
                <w:color w:val="000000"/>
                <w:sz w:val="28"/>
                <w:szCs w:val="28"/>
              </w:rPr>
              <w:t>что, в свою очередь, искривляет путь самого луча.</w:t>
            </w:r>
          </w:p>
          <w:p w14:paraId="767B87FA" w14:textId="77777777" w:rsidR="0056042D" w:rsidRDefault="0056042D">
            <w:pPr>
              <w:jc w:val="both"/>
              <w:rPr>
                <w:color w:val="000000"/>
                <w:sz w:val="22"/>
                <w:szCs w:val="22"/>
              </w:rPr>
            </w:pPr>
          </w:p>
          <w:p w14:paraId="7C1C78CE" w14:textId="77777777" w:rsidR="0056042D" w:rsidRDefault="0056042D">
            <w:pPr>
              <w:jc w:val="both"/>
              <w:rPr>
                <w:color w:val="000000"/>
                <w:sz w:val="28"/>
                <w:szCs w:val="28"/>
              </w:rPr>
            </w:pPr>
            <w:r>
              <w:rPr>
                <w:color w:val="000000"/>
                <w:sz w:val="28"/>
                <w:szCs w:val="28"/>
                <w:lang w:val="uz-Cyrl-UZ"/>
              </w:rPr>
              <w:t>Nochiziqli optikaning o‘ziga xos effekti, bunda elektromagnit nurlanishning katta quvvatli nuri mod</w:t>
            </w:r>
            <w:r w:rsidR="002349E9">
              <w:rPr>
                <w:color w:val="000000"/>
                <w:sz w:val="28"/>
                <w:szCs w:val="28"/>
                <w:lang w:val="uz-Cyrl-UZ"/>
              </w:rPr>
              <w:t>-</w:t>
            </w:r>
            <w:r>
              <w:rPr>
                <w:color w:val="000000"/>
                <w:sz w:val="28"/>
                <w:szCs w:val="28"/>
                <w:lang w:val="uz-Cyrl-UZ"/>
              </w:rPr>
              <w:t>da orqali o‘tarkan, uning xossalarini o‘zgartiradi, bu o‘z navbatida, nurning o‘z yo‘lini og‘dirib yuboradi.</w:t>
            </w:r>
          </w:p>
          <w:p w14:paraId="6B5361C2" w14:textId="77777777" w:rsidR="0056042D" w:rsidRDefault="0056042D">
            <w:pPr>
              <w:jc w:val="both"/>
              <w:rPr>
                <w:color w:val="000000"/>
              </w:rPr>
            </w:pPr>
          </w:p>
          <w:p w14:paraId="78DA311B" w14:textId="77777777" w:rsidR="0056042D" w:rsidRDefault="0056042D">
            <w:pPr>
              <w:jc w:val="both"/>
              <w:rPr>
                <w:color w:val="000000"/>
                <w:sz w:val="28"/>
                <w:szCs w:val="28"/>
                <w:lang w:val="uz-Cyrl-UZ"/>
              </w:rPr>
            </w:pPr>
            <w:r>
              <w:rPr>
                <w:color w:val="000000"/>
                <w:sz w:val="28"/>
                <w:szCs w:val="28"/>
                <w:lang w:val="uz-Cyrl-UZ"/>
              </w:rPr>
              <w:t>Ночизиқли оптиканинг ўзига хос эффекти, бунда электромагнит нурланишнинг катта қувватли нури модда орқали ўтаркан, унинг хоссаларини ўзгартиради, бу ўз навбатида, нурнинг ўз йўлини оғдириб юборади.</w:t>
            </w:r>
          </w:p>
        </w:tc>
      </w:tr>
      <w:tr w:rsidR="0056042D" w:rsidRPr="00CC3BB1" w14:paraId="22BA1399" w14:textId="77777777">
        <w:tc>
          <w:tcPr>
            <w:tcW w:w="1974" w:type="pct"/>
            <w:shd w:val="clear" w:color="auto" w:fill="auto"/>
          </w:tcPr>
          <w:p w14:paraId="7EACAF0B" w14:textId="77777777" w:rsidR="0056042D" w:rsidRDefault="0056042D" w:rsidP="009779CD">
            <w:pPr>
              <w:rPr>
                <w:b/>
                <w:sz w:val="28"/>
                <w:szCs w:val="28"/>
                <w:lang w:val="uz-Cyrl-UZ"/>
              </w:rPr>
            </w:pPr>
            <w:r>
              <w:rPr>
                <w:b/>
                <w:sz w:val="28"/>
                <w:szCs w:val="28"/>
                <w:lang w:val="uz-Cyrl-UZ"/>
              </w:rPr>
              <w:t>Св</w:t>
            </w:r>
            <w:r w:rsidR="003152C7">
              <w:rPr>
                <w:b/>
                <w:sz w:val="28"/>
                <w:szCs w:val="28"/>
                <w:lang w:val="uz-Cyrl-UZ"/>
              </w:rPr>
              <w:t>а</w:t>
            </w:r>
            <w:r>
              <w:rPr>
                <w:b/>
                <w:sz w:val="28"/>
                <w:szCs w:val="28"/>
                <w:lang w:val="uz-Cyrl-UZ"/>
              </w:rPr>
              <w:t>рка опт</w:t>
            </w:r>
            <w:r w:rsidR="003152C7">
              <w:rPr>
                <w:b/>
                <w:sz w:val="28"/>
                <w:szCs w:val="28"/>
                <w:lang w:val="uz-Cyrl-UZ"/>
              </w:rPr>
              <w:t>и</w:t>
            </w:r>
            <w:r>
              <w:rPr>
                <w:b/>
                <w:sz w:val="28"/>
                <w:szCs w:val="28"/>
                <w:lang w:val="uz-Cyrl-UZ"/>
              </w:rPr>
              <w:t xml:space="preserve">ческого </w:t>
            </w:r>
            <w:r>
              <w:rPr>
                <w:b/>
                <w:sz w:val="28"/>
                <w:szCs w:val="28"/>
                <w:lang w:val="uz-Cyrl-UZ"/>
              </w:rPr>
              <w:lastRenderedPageBreak/>
              <w:t>волокн</w:t>
            </w:r>
            <w:r w:rsidR="003152C7">
              <w:rPr>
                <w:b/>
                <w:sz w:val="28"/>
                <w:szCs w:val="28"/>
                <w:lang w:val="uz-Cyrl-UZ"/>
              </w:rPr>
              <w:t>а</w:t>
            </w:r>
            <w:r>
              <w:rPr>
                <w:b/>
                <w:sz w:val="28"/>
                <w:szCs w:val="28"/>
                <w:lang w:val="uz-Cyrl-UZ"/>
              </w:rPr>
              <w:t> </w:t>
            </w:r>
          </w:p>
          <w:p w14:paraId="41C43108" w14:textId="4F5ADEAF"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optik tolani payvandlash</w:t>
            </w:r>
            <w:r w:rsidR="00A85587">
              <w:rPr>
                <w:b/>
                <w:sz w:val="28"/>
                <w:szCs w:val="28"/>
                <w:lang w:val="uz-Cyrl-UZ"/>
              </w:rPr>
              <w:t xml:space="preserve"> </w:t>
            </w:r>
          </w:p>
          <w:p w14:paraId="1E99D973" w14:textId="46C8F10B"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оптик толани пайвандлаш</w:t>
            </w:r>
          </w:p>
          <w:p w14:paraId="0F37C694" w14:textId="77777777" w:rsidR="0056042D" w:rsidRDefault="0056042D" w:rsidP="009779CD">
            <w:pPr>
              <w:rPr>
                <w:b/>
                <w:sz w:val="28"/>
                <w:szCs w:val="28"/>
                <w:lang w:val="uz-Cyrl-UZ"/>
              </w:rPr>
            </w:pPr>
            <w:r>
              <w:rPr>
                <w:b/>
                <w:sz w:val="28"/>
                <w:szCs w:val="28"/>
                <w:lang w:val="en-US"/>
              </w:rPr>
              <w:t xml:space="preserve">en </w:t>
            </w:r>
            <w:r>
              <w:rPr>
                <w:b/>
                <w:sz w:val="28"/>
                <w:szCs w:val="28"/>
                <w:lang w:val="uz-Cyrl-UZ"/>
              </w:rPr>
              <w:t>-</w:t>
            </w:r>
            <w:r w:rsidR="00DD1B05">
              <w:rPr>
                <w:sz w:val="28"/>
                <w:szCs w:val="28"/>
                <w:lang w:val="en-US"/>
              </w:rPr>
              <w:t xml:space="preserve"> optical fiber</w:t>
            </w:r>
            <w:r w:rsidR="00DD1B05">
              <w:rPr>
                <w:lang w:val="en-US"/>
              </w:rPr>
              <w:t xml:space="preserve"> </w:t>
            </w:r>
            <w:r w:rsidR="00DD1B05">
              <w:rPr>
                <w:sz w:val="28"/>
                <w:szCs w:val="28"/>
                <w:lang w:val="uz-Cyrl-UZ"/>
              </w:rPr>
              <w:t>sealing</w:t>
            </w:r>
          </w:p>
        </w:tc>
        <w:tc>
          <w:tcPr>
            <w:tcW w:w="3026" w:type="pct"/>
            <w:shd w:val="clear" w:color="auto" w:fill="auto"/>
          </w:tcPr>
          <w:p w14:paraId="69C9DF46" w14:textId="77777777" w:rsidR="0056042D" w:rsidRDefault="0056042D">
            <w:pPr>
              <w:jc w:val="both"/>
              <w:rPr>
                <w:sz w:val="28"/>
                <w:szCs w:val="28"/>
                <w:lang w:val="uz-Cyrl-UZ"/>
              </w:rPr>
            </w:pPr>
            <w:r>
              <w:rPr>
                <w:sz w:val="28"/>
                <w:szCs w:val="28"/>
                <w:lang w:val="uz-Cyrl-UZ"/>
              </w:rPr>
              <w:lastRenderedPageBreak/>
              <w:t>П</w:t>
            </w:r>
            <w:r>
              <w:rPr>
                <w:sz w:val="28"/>
                <w:szCs w:val="28"/>
              </w:rPr>
              <w:t xml:space="preserve">роцесс соединения </w:t>
            </w:r>
            <w:hyperlink r:id="rId230" w:tooltip="Оптическое волокно" w:history="1">
              <w:r>
                <w:rPr>
                  <w:rStyle w:val="Hyperlink"/>
                  <w:color w:val="auto"/>
                  <w:sz w:val="28"/>
                  <w:szCs w:val="28"/>
                  <w:u w:val="none"/>
                </w:rPr>
                <w:t>оптических волокон</w:t>
              </w:r>
            </w:hyperlink>
            <w:r>
              <w:rPr>
                <w:sz w:val="28"/>
                <w:szCs w:val="28"/>
              </w:rPr>
              <w:t xml:space="preserve"> (жил </w:t>
            </w:r>
            <w:r>
              <w:rPr>
                <w:sz w:val="28"/>
                <w:szCs w:val="28"/>
              </w:rPr>
              <w:lastRenderedPageBreak/>
              <w:t>оптического кабеля) с помощью высокотемпера</w:t>
            </w:r>
            <w:r w:rsidR="00815007">
              <w:rPr>
                <w:sz w:val="28"/>
                <w:szCs w:val="28"/>
                <w:lang w:val="uz-Cyrl-UZ"/>
              </w:rPr>
              <w:t>-</w:t>
            </w:r>
            <w:r>
              <w:rPr>
                <w:sz w:val="28"/>
                <w:szCs w:val="28"/>
              </w:rPr>
              <w:t>турной термической обработки. В настоящее время выполняется в автоматическом режиме специальными сварочными аппаратами.</w:t>
            </w:r>
          </w:p>
          <w:p w14:paraId="00877386" w14:textId="77777777" w:rsidR="0056042D" w:rsidRPr="002349E9" w:rsidRDefault="0056042D">
            <w:pPr>
              <w:jc w:val="both"/>
            </w:pPr>
          </w:p>
          <w:p w14:paraId="67678F27" w14:textId="4DA66EED" w:rsidR="0056042D" w:rsidRDefault="0056042D">
            <w:pPr>
              <w:jc w:val="both"/>
              <w:rPr>
                <w:sz w:val="28"/>
                <w:szCs w:val="28"/>
                <w:lang w:val="uz-Cyrl-UZ"/>
              </w:rPr>
            </w:pPr>
            <w:r>
              <w:rPr>
                <w:sz w:val="28"/>
                <w:szCs w:val="28"/>
                <w:lang w:val="uz-Cyrl-UZ"/>
              </w:rPr>
              <w:t>Yuqori temperaturali termik ishlov yordamida optik tolalarni (optik kabel</w:t>
            </w:r>
            <w:r w:rsidR="00A85587">
              <w:rPr>
                <w:sz w:val="28"/>
                <w:szCs w:val="28"/>
                <w:lang w:val="uz-Cyrl-UZ"/>
              </w:rPr>
              <w:t xml:space="preserve"> </w:t>
            </w:r>
            <w:r>
              <w:rPr>
                <w:sz w:val="28"/>
                <w:szCs w:val="28"/>
                <w:lang w:val="uz-Cyrl-UZ"/>
              </w:rPr>
              <w:t>simlarini) ulash jarayoni. Hozirgi paytda maxsus payvandlash apparatlari yordamida avtomatik rejimda bajariladi.</w:t>
            </w:r>
          </w:p>
          <w:p w14:paraId="0AEBC335" w14:textId="77777777" w:rsidR="0056042D" w:rsidRDefault="0056042D">
            <w:pPr>
              <w:jc w:val="both"/>
              <w:rPr>
                <w:lang w:val="uz-Cyrl-UZ"/>
              </w:rPr>
            </w:pPr>
          </w:p>
          <w:p w14:paraId="11AC86BF" w14:textId="138123B5" w:rsidR="0056042D" w:rsidRDefault="0056042D">
            <w:pPr>
              <w:jc w:val="both"/>
              <w:rPr>
                <w:sz w:val="28"/>
                <w:szCs w:val="28"/>
                <w:lang w:val="uz-Cyrl-UZ"/>
              </w:rPr>
            </w:pPr>
            <w:r>
              <w:rPr>
                <w:sz w:val="28"/>
                <w:szCs w:val="28"/>
                <w:lang w:val="uz-Cyrl-UZ"/>
              </w:rPr>
              <w:t>Юқори температурали термик ишлов ёрдамида оптик толаларни (оптик кабель</w:t>
            </w:r>
            <w:r w:rsidR="00A85587">
              <w:rPr>
                <w:sz w:val="28"/>
                <w:szCs w:val="28"/>
                <w:lang w:val="uz-Cyrl-UZ"/>
              </w:rPr>
              <w:t xml:space="preserve"> </w:t>
            </w:r>
            <w:r>
              <w:rPr>
                <w:sz w:val="28"/>
                <w:szCs w:val="28"/>
                <w:lang w:val="uz-Cyrl-UZ"/>
              </w:rPr>
              <w:t>симларини) улаш жараёни. Ҳозирги пайтда махсус пайвандлаш аппаратлари ёрдамида автоматик режимда бажа</w:t>
            </w:r>
            <w:r w:rsidR="00815007">
              <w:rPr>
                <w:sz w:val="28"/>
                <w:szCs w:val="28"/>
                <w:lang w:val="uz-Cyrl-UZ"/>
              </w:rPr>
              <w:t>-</w:t>
            </w:r>
            <w:r>
              <w:rPr>
                <w:sz w:val="28"/>
                <w:szCs w:val="28"/>
                <w:lang w:val="uz-Cyrl-UZ"/>
              </w:rPr>
              <w:t>рилади.</w:t>
            </w:r>
          </w:p>
        </w:tc>
      </w:tr>
      <w:tr w:rsidR="0056042D" w:rsidRPr="00CC3BB1" w14:paraId="1CD3BE58" w14:textId="77777777">
        <w:tc>
          <w:tcPr>
            <w:tcW w:w="1974" w:type="pct"/>
            <w:shd w:val="clear" w:color="auto" w:fill="auto"/>
          </w:tcPr>
          <w:p w14:paraId="578E8FA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Сведение</w:t>
            </w:r>
            <w:r>
              <w:rPr>
                <w:rFonts w:ascii="Times New Roman" w:hAnsi="Times New Roman"/>
                <w:b/>
                <w:bCs/>
                <w:sz w:val="28"/>
                <w:szCs w:val="28"/>
                <w:lang w:val="fr-FR"/>
              </w:rPr>
              <w:t xml:space="preserve"> </w:t>
            </w:r>
            <w:r>
              <w:rPr>
                <w:rFonts w:ascii="Times New Roman" w:hAnsi="Times New Roman"/>
                <w:b/>
                <w:bCs/>
                <w:sz w:val="28"/>
                <w:szCs w:val="28"/>
                <w:lang w:val="uz-Cyrl-UZ"/>
              </w:rPr>
              <w:t>электронных</w:t>
            </w:r>
            <w:r>
              <w:rPr>
                <w:rFonts w:ascii="Times New Roman" w:hAnsi="Times New Roman"/>
                <w:b/>
                <w:bCs/>
                <w:sz w:val="28"/>
                <w:szCs w:val="28"/>
                <w:lang w:val="fr-FR"/>
              </w:rPr>
              <w:t xml:space="preserve"> </w:t>
            </w:r>
            <w:r>
              <w:rPr>
                <w:rFonts w:ascii="Times New Roman" w:hAnsi="Times New Roman"/>
                <w:b/>
                <w:bCs/>
                <w:sz w:val="28"/>
                <w:szCs w:val="28"/>
                <w:lang w:val="uz-Cyrl-UZ"/>
              </w:rPr>
              <w:t>пучков</w:t>
            </w:r>
            <w:r>
              <w:rPr>
                <w:rFonts w:ascii="Times New Roman" w:hAnsi="Times New Roman"/>
                <w:b/>
                <w:bCs/>
                <w:sz w:val="28"/>
                <w:szCs w:val="28"/>
                <w:lang w:val="fr-FR"/>
              </w:rPr>
              <w:t xml:space="preserve"> (</w:t>
            </w:r>
            <w:r>
              <w:rPr>
                <w:rFonts w:ascii="Times New Roman" w:hAnsi="Times New Roman"/>
                <w:b/>
                <w:bCs/>
                <w:sz w:val="28"/>
                <w:szCs w:val="28"/>
                <w:lang w:val="uz-Cyrl-UZ"/>
              </w:rPr>
              <w:t>лучей</w:t>
            </w:r>
            <w:r>
              <w:rPr>
                <w:rFonts w:ascii="Times New Roman" w:hAnsi="Times New Roman"/>
                <w:b/>
                <w:bCs/>
                <w:sz w:val="28"/>
                <w:szCs w:val="28"/>
                <w:lang w:val="fr-FR"/>
              </w:rPr>
              <w:t>)</w:t>
            </w:r>
          </w:p>
          <w:p w14:paraId="1328CC10" w14:textId="2579D25A"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elektron dastalarni (nurlarni) birlashtirish</w:t>
            </w:r>
            <w:r w:rsidR="00A85587">
              <w:rPr>
                <w:b/>
                <w:sz w:val="28"/>
                <w:szCs w:val="28"/>
                <w:lang w:val="uz-Cyrl-UZ"/>
              </w:rPr>
              <w:t xml:space="preserve"> </w:t>
            </w:r>
          </w:p>
          <w:p w14:paraId="1F293A9C" w14:textId="616C7B65"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электрон дасталарни (нурларни) бирлаштириш</w:t>
            </w:r>
          </w:p>
          <w:p w14:paraId="0BBA406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DD1B05">
              <w:rPr>
                <w:rFonts w:ascii="Times New Roman" w:hAnsi="Times New Roman"/>
                <w:sz w:val="28"/>
                <w:szCs w:val="28"/>
                <w:lang w:val="uz-Cyrl-UZ"/>
              </w:rPr>
              <w:t xml:space="preserve"> electron beam information</w:t>
            </w:r>
          </w:p>
        </w:tc>
        <w:tc>
          <w:tcPr>
            <w:tcW w:w="3026" w:type="pct"/>
            <w:shd w:val="clear" w:color="auto" w:fill="auto"/>
          </w:tcPr>
          <w:p w14:paraId="0344643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Совмещение на заданной поверхности электрон</w:t>
            </w:r>
            <w:r w:rsidR="00815007">
              <w:rPr>
                <w:rFonts w:ascii="Times New Roman" w:hAnsi="Times New Roman"/>
                <w:sz w:val="28"/>
                <w:szCs w:val="28"/>
                <w:lang w:val="uz-Cyrl-UZ"/>
              </w:rPr>
              <w:t>-</w:t>
            </w:r>
            <w:r>
              <w:rPr>
                <w:rFonts w:ascii="Times New Roman" w:hAnsi="Times New Roman"/>
                <w:sz w:val="28"/>
                <w:szCs w:val="28"/>
              </w:rPr>
              <w:t>ных пятен от нескольких электронных пучков (лучей)</w:t>
            </w:r>
            <w:r>
              <w:rPr>
                <w:rFonts w:ascii="Times New Roman" w:hAnsi="Times New Roman"/>
                <w:sz w:val="28"/>
                <w:szCs w:val="28"/>
                <w:lang w:val="uz-Cyrl-UZ"/>
              </w:rPr>
              <w:t>.</w:t>
            </w:r>
          </w:p>
          <w:p w14:paraId="71C55470" w14:textId="77777777" w:rsidR="0056042D" w:rsidRDefault="0056042D">
            <w:pPr>
              <w:pStyle w:val="NoSpacing1"/>
              <w:jc w:val="both"/>
              <w:rPr>
                <w:rFonts w:ascii="Times New Roman" w:hAnsi="Times New Roman"/>
                <w:sz w:val="28"/>
                <w:szCs w:val="28"/>
              </w:rPr>
            </w:pPr>
          </w:p>
          <w:p w14:paraId="3A45515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Berilgan sirtda bir nechta elektron dastalardan (nur</w:t>
            </w:r>
            <w:r w:rsidR="002349E9">
              <w:rPr>
                <w:rFonts w:ascii="Times New Roman" w:hAnsi="Times New Roman"/>
                <w:sz w:val="28"/>
                <w:szCs w:val="28"/>
                <w:lang w:val="uz-Cyrl-UZ"/>
              </w:rPr>
              <w:t>-</w:t>
            </w:r>
            <w:r>
              <w:rPr>
                <w:rFonts w:ascii="Times New Roman" w:hAnsi="Times New Roman"/>
                <w:sz w:val="28"/>
                <w:szCs w:val="28"/>
                <w:lang w:val="uz-Cyrl-UZ"/>
              </w:rPr>
              <w:t>lardan) hosil bo‘ladigan elektron dog‘larni sig‘dirish.</w:t>
            </w:r>
          </w:p>
          <w:p w14:paraId="104D47F3" w14:textId="77777777" w:rsidR="0056042D" w:rsidRDefault="0056042D">
            <w:pPr>
              <w:pStyle w:val="NoSpacing1"/>
              <w:jc w:val="both"/>
              <w:rPr>
                <w:rFonts w:ascii="Times New Roman" w:hAnsi="Times New Roman"/>
                <w:sz w:val="28"/>
                <w:szCs w:val="28"/>
                <w:lang w:val="en-US"/>
              </w:rPr>
            </w:pPr>
          </w:p>
          <w:p w14:paraId="7FCDFF9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сиртда бир нечта электрон дасталардан (нурлардан) ҳосил бўладиган электрон доғларни сиғдириш.</w:t>
            </w:r>
          </w:p>
        </w:tc>
      </w:tr>
      <w:tr w:rsidR="0056042D" w14:paraId="0AD1564C" w14:textId="77777777">
        <w:tc>
          <w:tcPr>
            <w:tcW w:w="1974" w:type="pct"/>
            <w:shd w:val="clear" w:color="auto" w:fill="auto"/>
          </w:tcPr>
          <w:p w14:paraId="0239F224" w14:textId="77777777" w:rsidR="0056042D" w:rsidRDefault="0056042D" w:rsidP="009779CD">
            <w:pPr>
              <w:rPr>
                <w:b/>
                <w:sz w:val="28"/>
                <w:szCs w:val="28"/>
                <w:lang w:val="uz-Cyrl-UZ"/>
              </w:rPr>
            </w:pPr>
            <w:r>
              <w:rPr>
                <w:b/>
                <w:sz w:val="28"/>
                <w:szCs w:val="28"/>
                <w:lang w:val="uz-Cyrl-UZ"/>
              </w:rPr>
              <w:t>Сверхлюминесцентный лазер</w:t>
            </w:r>
          </w:p>
          <w:p w14:paraId="040AFD17" w14:textId="7A219EDD"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o‘ta lyuminessent lazer</w:t>
            </w:r>
            <w:r w:rsidR="00A85587">
              <w:rPr>
                <w:b/>
                <w:sz w:val="28"/>
                <w:szCs w:val="28"/>
                <w:lang w:val="uz-Cyrl-UZ"/>
              </w:rPr>
              <w:t xml:space="preserve"> </w:t>
            </w:r>
          </w:p>
          <w:p w14:paraId="349BFCB4" w14:textId="53ED7BF2"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ўта люминесцент лазер</w:t>
            </w:r>
          </w:p>
          <w:p w14:paraId="5F3A4957" w14:textId="77777777" w:rsidR="0056042D" w:rsidRDefault="0056042D" w:rsidP="009779CD">
            <w:pPr>
              <w:rPr>
                <w:b/>
                <w:bCs/>
                <w:sz w:val="28"/>
                <w:szCs w:val="28"/>
                <w:lang w:val="en-US"/>
              </w:rPr>
            </w:pPr>
            <w:r>
              <w:rPr>
                <w:b/>
                <w:sz w:val="28"/>
                <w:szCs w:val="28"/>
                <w:lang w:val="en-US"/>
              </w:rPr>
              <w:t xml:space="preserve">en </w:t>
            </w:r>
            <w:r>
              <w:rPr>
                <w:b/>
                <w:sz w:val="28"/>
                <w:szCs w:val="28"/>
                <w:lang w:val="uz-Cyrl-UZ"/>
              </w:rPr>
              <w:t>-</w:t>
            </w:r>
            <w:r>
              <w:rPr>
                <w:b/>
                <w:sz w:val="28"/>
                <w:szCs w:val="28"/>
                <w:lang w:val="en-US"/>
              </w:rPr>
              <w:t xml:space="preserve"> </w:t>
            </w:r>
            <w:r w:rsidR="00DD1B05">
              <w:rPr>
                <w:sz w:val="28"/>
                <w:szCs w:val="28"/>
                <w:lang w:val="en-US"/>
              </w:rPr>
              <w:t>superluminescence laser</w:t>
            </w:r>
          </w:p>
          <w:p w14:paraId="5A1C75E5" w14:textId="77777777" w:rsidR="0056042D" w:rsidRDefault="0056042D" w:rsidP="009779CD">
            <w:pPr>
              <w:pStyle w:val="NoSpacing1"/>
              <w:rPr>
                <w:rFonts w:ascii="Times New Roman" w:hAnsi="Times New Roman"/>
                <w:b/>
                <w:bCs/>
                <w:sz w:val="28"/>
                <w:szCs w:val="28"/>
                <w:lang w:val="uz-Cyrl-UZ"/>
              </w:rPr>
            </w:pPr>
          </w:p>
          <w:p w14:paraId="10E3A7EA" w14:textId="77777777" w:rsidR="0056042D" w:rsidRDefault="0056042D" w:rsidP="009779CD">
            <w:pPr>
              <w:rPr>
                <w:sz w:val="28"/>
                <w:szCs w:val="28"/>
                <w:lang w:val="uz-Cyrl-UZ"/>
              </w:rPr>
            </w:pPr>
          </w:p>
        </w:tc>
        <w:tc>
          <w:tcPr>
            <w:tcW w:w="3026" w:type="pct"/>
            <w:shd w:val="clear" w:color="auto" w:fill="auto"/>
          </w:tcPr>
          <w:p w14:paraId="08AD67B2" w14:textId="77777777" w:rsidR="0056042D" w:rsidRDefault="0056042D">
            <w:pPr>
              <w:jc w:val="both"/>
              <w:rPr>
                <w:sz w:val="28"/>
                <w:szCs w:val="28"/>
              </w:rPr>
            </w:pPr>
            <w:r>
              <w:rPr>
                <w:sz w:val="28"/>
                <w:szCs w:val="28"/>
              </w:rPr>
              <w:t>Лазер в котором лазерное излучение возникает вследствие сверхлюмине</w:t>
            </w:r>
            <w:r>
              <w:rPr>
                <w:sz w:val="28"/>
                <w:szCs w:val="28"/>
                <w:lang w:val="uz-Cyrl-UZ"/>
              </w:rPr>
              <w:t>с</w:t>
            </w:r>
            <w:r>
              <w:rPr>
                <w:sz w:val="28"/>
                <w:szCs w:val="28"/>
              </w:rPr>
              <w:t>ценци</w:t>
            </w:r>
            <w:r>
              <w:rPr>
                <w:sz w:val="28"/>
                <w:szCs w:val="28"/>
                <w:lang w:val="uz-Cyrl-UZ"/>
              </w:rPr>
              <w:t>й</w:t>
            </w:r>
            <w:r>
              <w:rPr>
                <w:sz w:val="28"/>
                <w:szCs w:val="28"/>
              </w:rPr>
              <w:t xml:space="preserve"> лазерной ак</w:t>
            </w:r>
            <w:r w:rsidR="00815007">
              <w:rPr>
                <w:sz w:val="28"/>
                <w:szCs w:val="28"/>
                <w:lang w:val="uz-Cyrl-UZ"/>
              </w:rPr>
              <w:t>-</w:t>
            </w:r>
            <w:r>
              <w:rPr>
                <w:sz w:val="28"/>
                <w:szCs w:val="28"/>
              </w:rPr>
              <w:t>тивной среды в отсутствии оптического резонатора.</w:t>
            </w:r>
          </w:p>
          <w:p w14:paraId="7F6FC72A" w14:textId="77777777" w:rsidR="0056042D" w:rsidRDefault="0056042D">
            <w:pPr>
              <w:jc w:val="both"/>
              <w:rPr>
                <w:sz w:val="28"/>
                <w:szCs w:val="28"/>
              </w:rPr>
            </w:pPr>
          </w:p>
          <w:p w14:paraId="7E389C9A" w14:textId="77777777" w:rsidR="0056042D" w:rsidRDefault="0056042D">
            <w:pPr>
              <w:jc w:val="both"/>
              <w:rPr>
                <w:sz w:val="28"/>
                <w:szCs w:val="28"/>
                <w:lang w:val="en-US"/>
              </w:rPr>
            </w:pPr>
            <w:r>
              <w:rPr>
                <w:sz w:val="28"/>
                <w:szCs w:val="28"/>
                <w:lang w:val="uz-Cyrl-UZ"/>
              </w:rPr>
              <w:t>Lazer nurlanish optik rezonator bo‘lmaganda lazer aktiv muhitning o‘ta lyuminessensiyasi oqibatida yuzaga keladigan lazer.</w:t>
            </w:r>
          </w:p>
          <w:p w14:paraId="5CDCB402" w14:textId="77777777" w:rsidR="0056042D" w:rsidRDefault="0056042D">
            <w:pPr>
              <w:jc w:val="both"/>
              <w:rPr>
                <w:sz w:val="28"/>
                <w:szCs w:val="28"/>
                <w:lang w:val="en-US"/>
              </w:rPr>
            </w:pPr>
          </w:p>
          <w:p w14:paraId="19F29881" w14:textId="77777777" w:rsidR="0056042D" w:rsidRDefault="0056042D">
            <w:pPr>
              <w:jc w:val="both"/>
              <w:rPr>
                <w:sz w:val="28"/>
                <w:szCs w:val="28"/>
                <w:lang w:val="en-US"/>
              </w:rPr>
            </w:pPr>
            <w:r>
              <w:rPr>
                <w:sz w:val="28"/>
                <w:szCs w:val="28"/>
              </w:rPr>
              <w:t>Лазер</w:t>
            </w:r>
            <w:r>
              <w:rPr>
                <w:sz w:val="28"/>
                <w:szCs w:val="28"/>
                <w:lang w:val="en-US"/>
              </w:rPr>
              <w:t xml:space="preserve"> </w:t>
            </w:r>
            <w:r>
              <w:rPr>
                <w:sz w:val="28"/>
                <w:szCs w:val="28"/>
              </w:rPr>
              <w:t>нурланиш</w:t>
            </w:r>
            <w:r>
              <w:rPr>
                <w:sz w:val="28"/>
                <w:szCs w:val="28"/>
                <w:lang w:val="en-US"/>
              </w:rPr>
              <w:t xml:space="preserve"> </w:t>
            </w:r>
            <w:r>
              <w:rPr>
                <w:sz w:val="28"/>
                <w:szCs w:val="28"/>
              </w:rPr>
              <w:t>оптик</w:t>
            </w:r>
            <w:r>
              <w:rPr>
                <w:sz w:val="28"/>
                <w:szCs w:val="28"/>
                <w:lang w:val="en-US"/>
              </w:rPr>
              <w:t xml:space="preserve"> </w:t>
            </w:r>
            <w:r>
              <w:rPr>
                <w:sz w:val="28"/>
                <w:szCs w:val="28"/>
              </w:rPr>
              <w:t>резонатор</w:t>
            </w:r>
            <w:r>
              <w:rPr>
                <w:sz w:val="28"/>
                <w:szCs w:val="28"/>
                <w:lang w:val="en-US"/>
              </w:rPr>
              <w:t xml:space="preserve"> </w:t>
            </w:r>
            <w:r>
              <w:rPr>
                <w:sz w:val="28"/>
                <w:szCs w:val="28"/>
              </w:rPr>
              <w:t>бўлмаганда</w:t>
            </w:r>
            <w:r>
              <w:rPr>
                <w:sz w:val="28"/>
                <w:szCs w:val="28"/>
                <w:lang w:val="en-US"/>
              </w:rPr>
              <w:t xml:space="preserve"> </w:t>
            </w:r>
            <w:r>
              <w:rPr>
                <w:sz w:val="28"/>
                <w:szCs w:val="28"/>
              </w:rPr>
              <w:t>лазер</w:t>
            </w:r>
            <w:r>
              <w:rPr>
                <w:sz w:val="28"/>
                <w:szCs w:val="28"/>
                <w:lang w:val="en-US"/>
              </w:rPr>
              <w:t xml:space="preserve"> </w:t>
            </w:r>
            <w:r>
              <w:rPr>
                <w:sz w:val="28"/>
                <w:szCs w:val="28"/>
              </w:rPr>
              <w:t>актив</w:t>
            </w:r>
            <w:r>
              <w:rPr>
                <w:sz w:val="28"/>
                <w:szCs w:val="28"/>
                <w:lang w:val="en-US"/>
              </w:rPr>
              <w:t xml:space="preserve"> </w:t>
            </w:r>
            <w:r>
              <w:rPr>
                <w:sz w:val="28"/>
                <w:szCs w:val="28"/>
              </w:rPr>
              <w:t>муҳитнинг</w:t>
            </w:r>
            <w:r>
              <w:rPr>
                <w:sz w:val="28"/>
                <w:szCs w:val="28"/>
                <w:lang w:val="en-US"/>
              </w:rPr>
              <w:t xml:space="preserve"> </w:t>
            </w:r>
            <w:r>
              <w:rPr>
                <w:sz w:val="28"/>
                <w:szCs w:val="28"/>
              </w:rPr>
              <w:t>ўта</w:t>
            </w:r>
            <w:r>
              <w:rPr>
                <w:sz w:val="28"/>
                <w:szCs w:val="28"/>
                <w:lang w:val="en-US"/>
              </w:rPr>
              <w:t xml:space="preserve"> </w:t>
            </w:r>
            <w:r>
              <w:rPr>
                <w:sz w:val="28"/>
                <w:szCs w:val="28"/>
              </w:rPr>
              <w:t>люминесценцияси</w:t>
            </w:r>
            <w:r>
              <w:rPr>
                <w:sz w:val="28"/>
                <w:szCs w:val="28"/>
                <w:lang w:val="en-US"/>
              </w:rPr>
              <w:t xml:space="preserve"> </w:t>
            </w:r>
            <w:r>
              <w:rPr>
                <w:sz w:val="28"/>
                <w:szCs w:val="28"/>
              </w:rPr>
              <w:t>оқибатида</w:t>
            </w:r>
            <w:r>
              <w:rPr>
                <w:sz w:val="28"/>
                <w:szCs w:val="28"/>
                <w:lang w:val="en-US"/>
              </w:rPr>
              <w:t xml:space="preserve"> </w:t>
            </w:r>
            <w:r>
              <w:rPr>
                <w:sz w:val="28"/>
                <w:szCs w:val="28"/>
              </w:rPr>
              <w:t>юзага</w:t>
            </w:r>
            <w:r>
              <w:rPr>
                <w:sz w:val="28"/>
                <w:szCs w:val="28"/>
                <w:lang w:val="en-US"/>
              </w:rPr>
              <w:t xml:space="preserve"> </w:t>
            </w:r>
            <w:r>
              <w:rPr>
                <w:sz w:val="28"/>
                <w:szCs w:val="28"/>
              </w:rPr>
              <w:t>келади</w:t>
            </w:r>
            <w:r>
              <w:rPr>
                <w:sz w:val="28"/>
                <w:szCs w:val="28"/>
                <w:lang w:val="uz-Cyrl-UZ"/>
              </w:rPr>
              <w:t>ган</w:t>
            </w:r>
            <w:r>
              <w:rPr>
                <w:sz w:val="28"/>
                <w:szCs w:val="28"/>
                <w:lang w:val="en-US"/>
              </w:rPr>
              <w:t xml:space="preserve"> </w:t>
            </w:r>
            <w:r>
              <w:rPr>
                <w:sz w:val="28"/>
                <w:szCs w:val="28"/>
              </w:rPr>
              <w:t>лазер</w:t>
            </w:r>
            <w:r>
              <w:rPr>
                <w:sz w:val="28"/>
                <w:szCs w:val="28"/>
                <w:lang w:val="en-US"/>
              </w:rPr>
              <w:t>.</w:t>
            </w:r>
          </w:p>
        </w:tc>
      </w:tr>
      <w:tr w:rsidR="0056042D" w:rsidRPr="00CC3BB1" w14:paraId="2EF62252" w14:textId="77777777">
        <w:tc>
          <w:tcPr>
            <w:tcW w:w="1974" w:type="pct"/>
            <w:shd w:val="clear" w:color="auto" w:fill="auto"/>
          </w:tcPr>
          <w:p w14:paraId="1BE85563" w14:textId="77777777" w:rsidR="0056042D" w:rsidRDefault="0056042D" w:rsidP="009779CD">
            <w:pPr>
              <w:rPr>
                <w:b/>
                <w:sz w:val="28"/>
                <w:szCs w:val="28"/>
                <w:lang w:val="uz-Cyrl-UZ"/>
              </w:rPr>
            </w:pPr>
            <w:r>
              <w:rPr>
                <w:b/>
                <w:sz w:val="28"/>
                <w:szCs w:val="28"/>
                <w:lang w:val="uz-Cyrl-UZ"/>
              </w:rPr>
              <w:t>Сверхлюминесценция</w:t>
            </w:r>
          </w:p>
          <w:p w14:paraId="3B207E26" w14:textId="6834E5A0"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o‘ta lyuminessensiya</w:t>
            </w:r>
            <w:r w:rsidR="00A85587">
              <w:rPr>
                <w:b/>
                <w:sz w:val="28"/>
                <w:szCs w:val="28"/>
                <w:lang w:val="uz-Cyrl-UZ"/>
              </w:rPr>
              <w:t xml:space="preserve"> </w:t>
            </w:r>
          </w:p>
          <w:p w14:paraId="689440B5" w14:textId="2B296AA0"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ўта люминесценция</w:t>
            </w:r>
          </w:p>
          <w:p w14:paraId="1A8355D8" w14:textId="77777777" w:rsidR="0056042D" w:rsidRDefault="0056042D" w:rsidP="009779CD">
            <w:pPr>
              <w:rPr>
                <w:b/>
                <w:sz w:val="28"/>
                <w:szCs w:val="28"/>
                <w:lang w:val="uz-Cyrl-UZ"/>
              </w:rPr>
            </w:pPr>
            <w:r>
              <w:rPr>
                <w:b/>
                <w:sz w:val="28"/>
                <w:szCs w:val="28"/>
                <w:lang w:val="uz-Cyrl-UZ"/>
              </w:rPr>
              <w:t>en -</w:t>
            </w:r>
            <w:r>
              <w:rPr>
                <w:b/>
                <w:sz w:val="28"/>
                <w:szCs w:val="28"/>
                <w:lang w:val="en-US"/>
              </w:rPr>
              <w:t xml:space="preserve"> </w:t>
            </w:r>
            <w:r>
              <w:rPr>
                <w:sz w:val="28"/>
                <w:szCs w:val="28"/>
                <w:lang w:val="uz-Cyrl-UZ"/>
              </w:rPr>
              <w:t>superluminescence</w:t>
            </w:r>
          </w:p>
        </w:tc>
        <w:tc>
          <w:tcPr>
            <w:tcW w:w="3026" w:type="pct"/>
            <w:shd w:val="clear" w:color="auto" w:fill="auto"/>
          </w:tcPr>
          <w:p w14:paraId="3B80FD23" w14:textId="77777777" w:rsidR="0056042D" w:rsidRDefault="0056042D">
            <w:pPr>
              <w:jc w:val="both"/>
              <w:rPr>
                <w:sz w:val="28"/>
                <w:szCs w:val="28"/>
                <w:lang w:val="uz-Cyrl-UZ"/>
              </w:rPr>
            </w:pPr>
            <w:r>
              <w:rPr>
                <w:sz w:val="28"/>
                <w:szCs w:val="28"/>
              </w:rPr>
              <w:t>Вынужденное излучение, возникающее в про</w:t>
            </w:r>
            <w:r w:rsidR="00815007">
              <w:rPr>
                <w:sz w:val="28"/>
                <w:szCs w:val="28"/>
                <w:lang w:val="uz-Cyrl-UZ"/>
              </w:rPr>
              <w:t>-</w:t>
            </w:r>
            <w:r>
              <w:rPr>
                <w:sz w:val="28"/>
                <w:szCs w:val="28"/>
              </w:rPr>
              <w:t>цессе усиления лазерной средой ее собственного спонтанного излучения в отсуствии обратной связи.</w:t>
            </w:r>
          </w:p>
          <w:p w14:paraId="5E7BEDFF" w14:textId="77777777" w:rsidR="0056042D" w:rsidRDefault="0056042D">
            <w:pPr>
              <w:jc w:val="both"/>
              <w:rPr>
                <w:sz w:val="28"/>
                <w:szCs w:val="28"/>
              </w:rPr>
            </w:pPr>
          </w:p>
          <w:p w14:paraId="53663803" w14:textId="4251E539" w:rsidR="0056042D" w:rsidRDefault="0056042D">
            <w:pPr>
              <w:jc w:val="both"/>
              <w:rPr>
                <w:sz w:val="28"/>
                <w:szCs w:val="28"/>
              </w:rPr>
            </w:pPr>
            <w:r>
              <w:rPr>
                <w:sz w:val="28"/>
                <w:szCs w:val="28"/>
                <w:lang w:val="uz-Cyrl-UZ"/>
              </w:rPr>
              <w:t>Lazer aktiv muhitning teskari bog‘lanish bo‘lma</w:t>
            </w:r>
            <w:r w:rsidR="00815007">
              <w:rPr>
                <w:sz w:val="28"/>
                <w:szCs w:val="28"/>
                <w:lang w:val="uz-Cyrl-UZ"/>
              </w:rPr>
              <w:t>-</w:t>
            </w:r>
            <w:r>
              <w:rPr>
                <w:sz w:val="28"/>
                <w:szCs w:val="28"/>
                <w:lang w:val="uz-Cyrl-UZ"/>
              </w:rPr>
              <w:t>ganda o‘z spontan nurlanishini kuchaytirishi</w:t>
            </w:r>
            <w:r w:rsidR="00A85587">
              <w:rPr>
                <w:sz w:val="28"/>
                <w:szCs w:val="28"/>
                <w:lang w:val="uz-Cyrl-UZ"/>
              </w:rPr>
              <w:t xml:space="preserve"> </w:t>
            </w:r>
            <w:r>
              <w:rPr>
                <w:sz w:val="28"/>
                <w:szCs w:val="28"/>
                <w:lang w:val="uz-Cyrl-UZ"/>
              </w:rPr>
              <w:t>jara</w:t>
            </w:r>
            <w:r w:rsidR="00815007">
              <w:rPr>
                <w:sz w:val="28"/>
                <w:szCs w:val="28"/>
                <w:lang w:val="uz-Cyrl-UZ"/>
              </w:rPr>
              <w:t>-</w:t>
            </w:r>
            <w:r>
              <w:rPr>
                <w:sz w:val="28"/>
                <w:szCs w:val="28"/>
                <w:lang w:val="uz-Cyrl-UZ"/>
              </w:rPr>
              <w:lastRenderedPageBreak/>
              <w:t>yonida yuzaga keluvchi</w:t>
            </w:r>
            <w:r w:rsidR="00A85587">
              <w:rPr>
                <w:sz w:val="28"/>
                <w:szCs w:val="28"/>
                <w:lang w:val="uz-Cyrl-UZ"/>
              </w:rPr>
              <w:t xml:space="preserve"> </w:t>
            </w:r>
            <w:r>
              <w:rPr>
                <w:sz w:val="28"/>
                <w:szCs w:val="28"/>
                <w:lang w:val="uz-Cyrl-UZ"/>
              </w:rPr>
              <w:t>majburiy nurlanish.</w:t>
            </w:r>
          </w:p>
          <w:p w14:paraId="137FA5E8" w14:textId="77777777" w:rsidR="0056042D" w:rsidRDefault="0056042D">
            <w:pPr>
              <w:jc w:val="both"/>
              <w:rPr>
                <w:sz w:val="28"/>
                <w:szCs w:val="28"/>
              </w:rPr>
            </w:pPr>
          </w:p>
          <w:p w14:paraId="230C6E74" w14:textId="39A7DF9D" w:rsidR="0056042D" w:rsidRDefault="0056042D">
            <w:pPr>
              <w:jc w:val="both"/>
              <w:rPr>
                <w:sz w:val="28"/>
                <w:szCs w:val="28"/>
                <w:lang w:val="uz-Cyrl-UZ"/>
              </w:rPr>
            </w:pPr>
            <w:r>
              <w:rPr>
                <w:sz w:val="28"/>
                <w:szCs w:val="28"/>
                <w:lang w:val="uz-Cyrl-UZ"/>
              </w:rPr>
              <w:t>Лазер актив муҳитнинг тескари боғланиш бўлма</w:t>
            </w:r>
            <w:r w:rsidR="00815007">
              <w:rPr>
                <w:sz w:val="28"/>
                <w:szCs w:val="28"/>
                <w:lang w:val="uz-Cyrl-UZ"/>
              </w:rPr>
              <w:t>-</w:t>
            </w:r>
            <w:r>
              <w:rPr>
                <w:sz w:val="28"/>
                <w:szCs w:val="28"/>
                <w:lang w:val="uz-Cyrl-UZ"/>
              </w:rPr>
              <w:t>ганда ўз спонтан нурланишини кучайтириши</w:t>
            </w:r>
            <w:r w:rsidR="00A85587">
              <w:rPr>
                <w:sz w:val="28"/>
                <w:szCs w:val="28"/>
                <w:lang w:val="uz-Cyrl-UZ"/>
              </w:rPr>
              <w:t xml:space="preserve"> </w:t>
            </w:r>
            <w:r>
              <w:rPr>
                <w:sz w:val="28"/>
                <w:szCs w:val="28"/>
                <w:lang w:val="uz-Cyrl-UZ"/>
              </w:rPr>
              <w:t>жараёнида юзага келувчи</w:t>
            </w:r>
            <w:r w:rsidR="00A85587">
              <w:rPr>
                <w:sz w:val="28"/>
                <w:szCs w:val="28"/>
                <w:lang w:val="uz-Cyrl-UZ"/>
              </w:rPr>
              <w:t xml:space="preserve"> </w:t>
            </w:r>
            <w:r>
              <w:rPr>
                <w:sz w:val="28"/>
                <w:szCs w:val="28"/>
                <w:lang w:val="uz-Cyrl-UZ"/>
              </w:rPr>
              <w:t>мажбурий нурланиш.</w:t>
            </w:r>
          </w:p>
        </w:tc>
      </w:tr>
      <w:tr w:rsidR="0056042D" w14:paraId="3AB10A92" w14:textId="77777777">
        <w:tc>
          <w:tcPr>
            <w:tcW w:w="1974" w:type="pct"/>
            <w:shd w:val="clear" w:color="auto" w:fill="auto"/>
          </w:tcPr>
          <w:p w14:paraId="338F76E3"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rPr>
              <w:lastRenderedPageBreak/>
              <w:t>Свет</w:t>
            </w:r>
            <w:r>
              <w:rPr>
                <w:rFonts w:ascii="Times New Roman" w:hAnsi="Times New Roman"/>
                <w:b/>
                <w:iCs/>
                <w:sz w:val="28"/>
                <w:szCs w:val="28"/>
                <w:lang w:val="en-US"/>
              </w:rPr>
              <w:t xml:space="preserve"> </w:t>
            </w:r>
          </w:p>
          <w:p w14:paraId="21D0A6CD" w14:textId="71336FC5" w:rsidR="0056042D" w:rsidRDefault="0056042D" w:rsidP="009779CD">
            <w:pPr>
              <w:rPr>
                <w:b/>
                <w:sz w:val="28"/>
                <w:szCs w:val="28"/>
                <w:lang w:val="uz-Cyrl-UZ"/>
              </w:rPr>
            </w:pPr>
            <w:r>
              <w:rPr>
                <w:b/>
                <w:bCs/>
                <w:sz w:val="28"/>
                <w:szCs w:val="28"/>
                <w:lang w:val="en-US"/>
              </w:rPr>
              <w:t xml:space="preserve">uz </w:t>
            </w:r>
            <w:r>
              <w:rPr>
                <w:b/>
                <w:sz w:val="28"/>
                <w:szCs w:val="28"/>
                <w:lang w:val="uz-Cyrl-UZ"/>
              </w:rPr>
              <w:t xml:space="preserve">- </w:t>
            </w:r>
            <w:r>
              <w:rPr>
                <w:bCs/>
                <w:sz w:val="28"/>
                <w:szCs w:val="28"/>
                <w:lang w:val="uz-Cyrl-UZ"/>
              </w:rPr>
              <w:t>yorug‘lik</w:t>
            </w:r>
            <w:r w:rsidR="00A85587">
              <w:rPr>
                <w:b/>
                <w:sz w:val="28"/>
                <w:szCs w:val="28"/>
                <w:lang w:val="uz-Cyrl-UZ"/>
              </w:rPr>
              <w:t xml:space="preserve"> </w:t>
            </w:r>
          </w:p>
          <w:p w14:paraId="5C9BD31F" w14:textId="0CAE3809" w:rsidR="0056042D" w:rsidRDefault="00A80D01" w:rsidP="009779CD">
            <w:pPr>
              <w:rPr>
                <w:bCs/>
                <w:sz w:val="28"/>
                <w:szCs w:val="28"/>
                <w:lang w:val="uz-Cyrl-UZ"/>
              </w:rPr>
            </w:pPr>
            <w:r>
              <w:rPr>
                <w:b/>
                <w:sz w:val="28"/>
                <w:szCs w:val="28"/>
                <w:lang w:val="uz-Cyrl-UZ"/>
              </w:rPr>
              <w:t xml:space="preserve"> </w:t>
            </w:r>
            <w:r w:rsidR="0056042D">
              <w:rPr>
                <w:bCs/>
                <w:sz w:val="28"/>
                <w:szCs w:val="28"/>
                <w:lang w:val="uz-Cyrl-UZ"/>
              </w:rPr>
              <w:t>ёруғлик</w:t>
            </w:r>
          </w:p>
          <w:p w14:paraId="60FF457E" w14:textId="77777777" w:rsidR="0056042D" w:rsidRDefault="0056042D" w:rsidP="009779CD">
            <w:pPr>
              <w:pStyle w:val="NoSpacing1"/>
              <w:rPr>
                <w:rFonts w:ascii="Times New Roman" w:hAnsi="Times New Roman"/>
                <w:b/>
                <w:iCs/>
                <w:sz w:val="28"/>
                <w:szCs w:val="28"/>
                <w:lang w:val="en-US"/>
              </w:rPr>
            </w:pPr>
            <w:r>
              <w:rPr>
                <w:rFonts w:ascii="Times New Roman" w:hAnsi="Times New Roman"/>
                <w:b/>
                <w:sz w:val="28"/>
                <w:szCs w:val="28"/>
                <w:lang w:val="en-US"/>
              </w:rPr>
              <w:t xml:space="preserve">en </w:t>
            </w:r>
            <w:r>
              <w:rPr>
                <w:rFonts w:ascii="Times New Roman" w:hAnsi="Times New Roman"/>
                <w:b/>
                <w:sz w:val="28"/>
                <w:szCs w:val="28"/>
                <w:lang w:val="uz-Cyrl-UZ"/>
              </w:rPr>
              <w:t xml:space="preserve">- </w:t>
            </w:r>
            <w:r>
              <w:rPr>
                <w:rFonts w:ascii="Times New Roman" w:hAnsi="Times New Roman"/>
                <w:iCs/>
                <w:sz w:val="28"/>
                <w:szCs w:val="28"/>
                <w:lang w:val="en-US"/>
              </w:rPr>
              <w:t>light</w:t>
            </w:r>
          </w:p>
        </w:tc>
        <w:tc>
          <w:tcPr>
            <w:tcW w:w="3026" w:type="pct"/>
            <w:shd w:val="clear" w:color="auto" w:fill="auto"/>
          </w:tcPr>
          <w:p w14:paraId="3C19EEE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Pr>
                <w:rFonts w:ascii="Times New Roman" w:hAnsi="Times New Roman"/>
                <w:sz w:val="28"/>
                <w:szCs w:val="28"/>
              </w:rPr>
              <w:t>Синоним оптического излучения, включаю</w:t>
            </w:r>
            <w:r w:rsidR="002349E9">
              <w:rPr>
                <w:rFonts w:ascii="Times New Roman" w:hAnsi="Times New Roman"/>
                <w:sz w:val="28"/>
                <w:szCs w:val="28"/>
              </w:rPr>
              <w:t>-</w:t>
            </w:r>
            <w:r>
              <w:rPr>
                <w:rFonts w:ascii="Times New Roman" w:hAnsi="Times New Roman"/>
                <w:sz w:val="28"/>
                <w:szCs w:val="28"/>
              </w:rPr>
              <w:t>щего, кроме видимого, излучение ультрафиолетовой и инфракрасной областей спектра (диапазон частот приблизительно</w:t>
            </w:r>
            <w:r w:rsidR="00DD1B05">
              <w:rPr>
                <w:rFonts w:ascii="Times New Roman" w:hAnsi="Times New Roman"/>
                <w:sz w:val="28"/>
                <w:szCs w:val="28"/>
                <w:lang w:val="uz-Cyrl-UZ"/>
              </w:rPr>
              <w:t xml:space="preserve"> </w:t>
            </w:r>
            <w:r>
              <w:rPr>
                <w:rFonts w:ascii="Times New Roman" w:hAnsi="Times New Roman"/>
                <w:sz w:val="28"/>
                <w:szCs w:val="28"/>
              </w:rPr>
              <w:t>3∙10</w:t>
            </w:r>
            <w:r>
              <w:rPr>
                <w:rFonts w:ascii="Times New Roman" w:hAnsi="Times New Roman"/>
                <w:sz w:val="28"/>
                <w:szCs w:val="28"/>
                <w:vertAlign w:val="superscript"/>
              </w:rPr>
              <w:t>1</w:t>
            </w:r>
            <w:r>
              <w:rPr>
                <w:rFonts w:ascii="Times New Roman" w:hAnsi="Times New Roman"/>
                <w:sz w:val="28"/>
                <w:szCs w:val="28"/>
                <w:vertAlign w:val="superscript"/>
                <w:lang w:val="uz-Cyrl-UZ"/>
              </w:rPr>
              <w:t>1</w:t>
            </w:r>
            <w:r>
              <w:rPr>
                <w:rFonts w:ascii="Times New Roman" w:hAnsi="Times New Roman"/>
                <w:sz w:val="28"/>
                <w:szCs w:val="28"/>
              </w:rPr>
              <w:t>-3∙10</w:t>
            </w:r>
            <w:r>
              <w:rPr>
                <w:rFonts w:ascii="Times New Roman" w:hAnsi="Times New Roman"/>
                <w:sz w:val="28"/>
                <w:szCs w:val="28"/>
                <w:vertAlign w:val="superscript"/>
              </w:rPr>
              <w:t>17</w:t>
            </w:r>
            <w:r>
              <w:rPr>
                <w:rFonts w:ascii="Times New Roman" w:hAnsi="Times New Roman"/>
                <w:sz w:val="28"/>
                <w:szCs w:val="28"/>
              </w:rPr>
              <w:t xml:space="preserve"> </w:t>
            </w:r>
            <w:r w:rsidR="003A1253">
              <w:rPr>
                <w:rFonts w:ascii="Times New Roman" w:hAnsi="Times New Roman"/>
                <w:sz w:val="28"/>
                <w:szCs w:val="28"/>
                <w:lang w:val="uz-Latn-UZ"/>
              </w:rPr>
              <w:t>G</w:t>
            </w:r>
            <w:r w:rsidR="003A1253">
              <w:rPr>
                <w:rFonts w:ascii="Times New Roman" w:hAnsi="Times New Roman"/>
                <w:sz w:val="28"/>
                <w:szCs w:val="28"/>
                <w:lang w:val="uz-Cyrl-UZ"/>
              </w:rPr>
              <w:t>z</w:t>
            </w:r>
            <w:r>
              <w:rPr>
                <w:rFonts w:ascii="Times New Roman" w:hAnsi="Times New Roman"/>
                <w:sz w:val="28"/>
                <w:szCs w:val="28"/>
              </w:rPr>
              <w:t xml:space="preserve">, длин волн в вакууме – от </w:t>
            </w:r>
            <w:smartTag w:uri="urn:schemas-microsoft-com:office:smarttags" w:element="metricconverter">
              <w:smartTagPr>
                <w:attr w:name="ProductID" w:val="1 mm"/>
              </w:smartTagPr>
              <w:r>
                <w:rPr>
                  <w:rFonts w:ascii="Times New Roman" w:hAnsi="Times New Roman"/>
                  <w:sz w:val="28"/>
                  <w:szCs w:val="28"/>
                </w:rPr>
                <w:t xml:space="preserve">1 </w:t>
              </w:r>
              <w:r>
                <w:rPr>
                  <w:rFonts w:ascii="Times New Roman" w:hAnsi="Times New Roman"/>
                  <w:sz w:val="28"/>
                  <w:szCs w:val="28"/>
                  <w:lang w:val="en-US"/>
                </w:rPr>
                <w:t>mm</w:t>
              </w:r>
            </w:smartTag>
            <w:r>
              <w:rPr>
                <w:rFonts w:ascii="Times New Roman" w:hAnsi="Times New Roman"/>
                <w:sz w:val="28"/>
                <w:szCs w:val="28"/>
              </w:rPr>
              <w:t xml:space="preserve"> до 1 </w:t>
            </w:r>
            <w:r>
              <w:rPr>
                <w:rFonts w:ascii="Times New Roman" w:hAnsi="Times New Roman"/>
                <w:sz w:val="28"/>
                <w:szCs w:val="28"/>
                <w:lang w:val="en-US"/>
              </w:rPr>
              <w:t>nm</w:t>
            </w:r>
            <w:r>
              <w:rPr>
                <w:rFonts w:ascii="Times New Roman" w:hAnsi="Times New Roman"/>
                <w:sz w:val="28"/>
                <w:szCs w:val="28"/>
              </w:rPr>
              <w:t>).</w:t>
            </w:r>
          </w:p>
          <w:p w14:paraId="49EFF97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Электромагнитное излучение, </w:t>
            </w:r>
            <w:r>
              <w:rPr>
                <w:rFonts w:ascii="Times New Roman" w:hAnsi="Times New Roman"/>
                <w:sz w:val="28"/>
                <w:szCs w:val="28"/>
              </w:rPr>
              <w:t>испускаемое нагретым или находящимся в возбуждённом сос</w:t>
            </w:r>
            <w:r w:rsidR="002349E9">
              <w:rPr>
                <w:rFonts w:ascii="Times New Roman" w:hAnsi="Times New Roman"/>
                <w:sz w:val="28"/>
                <w:szCs w:val="28"/>
              </w:rPr>
              <w:t>-</w:t>
            </w:r>
            <w:r>
              <w:rPr>
                <w:rFonts w:ascii="Times New Roman" w:hAnsi="Times New Roman"/>
                <w:sz w:val="28"/>
                <w:szCs w:val="28"/>
              </w:rPr>
              <w:t>тоянии</w:t>
            </w:r>
            <w:r>
              <w:rPr>
                <w:rFonts w:ascii="Times New Roman" w:hAnsi="Times New Roman"/>
                <w:sz w:val="28"/>
                <w:szCs w:val="28"/>
                <w:lang w:val="uz-Cyrl-UZ"/>
              </w:rPr>
              <w:t xml:space="preserve"> </w:t>
            </w:r>
            <w:r>
              <w:rPr>
                <w:rFonts w:ascii="Times New Roman" w:hAnsi="Times New Roman"/>
                <w:sz w:val="28"/>
                <w:szCs w:val="28"/>
              </w:rPr>
              <w:t xml:space="preserve">веществом, воспринимаемое человеческим </w:t>
            </w:r>
            <w:hyperlink r:id="rId231" w:tooltip="Глаз" w:history="1">
              <w:r>
                <w:rPr>
                  <w:rStyle w:val="Hyperlink"/>
                  <w:rFonts w:ascii="Times New Roman" w:hAnsi="Times New Roman"/>
                  <w:color w:val="auto"/>
                  <w:sz w:val="28"/>
                  <w:szCs w:val="28"/>
                  <w:u w:val="none"/>
                </w:rPr>
                <w:t>глазом</w:t>
              </w:r>
            </w:hyperlink>
            <w:r>
              <w:rPr>
                <w:rFonts w:ascii="Times New Roman" w:hAnsi="Times New Roman"/>
                <w:sz w:val="28"/>
                <w:szCs w:val="28"/>
              </w:rPr>
              <w:t xml:space="preserve">. Длины волн видимого света лежат в диапазоне от 380 до 740 </w:t>
            </w:r>
            <w:r w:rsidR="003A1253">
              <w:rPr>
                <w:rFonts w:ascii="Times New Roman" w:hAnsi="Times New Roman"/>
                <w:sz w:val="28"/>
                <w:szCs w:val="28"/>
                <w:lang w:val="uz-Cyrl-UZ"/>
              </w:rPr>
              <w:t>nm</w:t>
            </w:r>
            <w:r>
              <w:rPr>
                <w:rFonts w:ascii="Times New Roman" w:hAnsi="Times New Roman"/>
                <w:sz w:val="28"/>
                <w:szCs w:val="28"/>
              </w:rPr>
              <w:t xml:space="preserve">, что соответствует </w:t>
            </w:r>
            <w:hyperlink r:id="rId232" w:tooltip="Частота" w:history="1">
              <w:r>
                <w:rPr>
                  <w:rStyle w:val="Hyperlink"/>
                  <w:rFonts w:ascii="Times New Roman" w:hAnsi="Times New Roman"/>
                  <w:color w:val="auto"/>
                  <w:sz w:val="28"/>
                  <w:szCs w:val="28"/>
                  <w:u w:val="none"/>
                </w:rPr>
                <w:t>частотам</w:t>
              </w:r>
            </w:hyperlink>
            <w:r>
              <w:rPr>
                <w:rFonts w:ascii="Times New Roman" w:hAnsi="Times New Roman"/>
                <w:sz w:val="28"/>
                <w:szCs w:val="28"/>
              </w:rPr>
              <w:t xml:space="preserve"> от 790 до</w:t>
            </w:r>
            <w:r>
              <w:rPr>
                <w:rFonts w:ascii="Times New Roman" w:hAnsi="Times New Roman"/>
                <w:sz w:val="28"/>
                <w:szCs w:val="28"/>
                <w:lang w:val="uz-Cyrl-UZ"/>
              </w:rPr>
              <w:t xml:space="preserve"> </w:t>
            </w:r>
            <w:r>
              <w:rPr>
                <w:rFonts w:ascii="Times New Roman" w:hAnsi="Times New Roman"/>
                <w:sz w:val="28"/>
                <w:szCs w:val="28"/>
              </w:rPr>
              <w:t xml:space="preserve">405 </w:t>
            </w:r>
            <w:hyperlink r:id="rId233" w:tooltip="Терагерц" w:history="1">
              <w:r>
                <w:rPr>
                  <w:rStyle w:val="Hyperlink"/>
                  <w:rFonts w:ascii="Times New Roman" w:hAnsi="Times New Roman"/>
                  <w:color w:val="auto"/>
                  <w:sz w:val="28"/>
                  <w:szCs w:val="28"/>
                  <w:u w:val="none"/>
                </w:rPr>
                <w:t>терагерц</w:t>
              </w:r>
            </w:hyperlink>
            <w:r>
              <w:rPr>
                <w:rFonts w:ascii="Times New Roman" w:hAnsi="Times New Roman"/>
                <w:sz w:val="28"/>
                <w:szCs w:val="28"/>
              </w:rPr>
              <w:t>, соответственно.</w:t>
            </w:r>
          </w:p>
          <w:p w14:paraId="16428F12" w14:textId="77777777" w:rsidR="0056042D" w:rsidRDefault="0056042D">
            <w:pPr>
              <w:pStyle w:val="NoSpacing1"/>
              <w:jc w:val="both"/>
              <w:rPr>
                <w:rFonts w:ascii="Times New Roman" w:hAnsi="Times New Roman"/>
                <w:sz w:val="28"/>
                <w:szCs w:val="28"/>
              </w:rPr>
            </w:pPr>
          </w:p>
          <w:p w14:paraId="12775F89" w14:textId="74E94CB9"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Spektrning ko‘rinadigan sohasidan tashqari, ultrabinafsha va infraqizil nurlanish sohalarini ham ichiga oladigan optik nurlanish sinonimi (chastotalar diapazoni taxminan 3∙10</w:t>
            </w:r>
            <w:r>
              <w:rPr>
                <w:rFonts w:ascii="Times New Roman" w:hAnsi="Times New Roman"/>
                <w:sz w:val="28"/>
                <w:szCs w:val="28"/>
                <w:vertAlign w:val="superscript"/>
                <w:lang w:val="uz-Cyrl-UZ"/>
              </w:rPr>
              <w:t>11</w:t>
            </w:r>
            <w:r>
              <w:rPr>
                <w:rFonts w:ascii="Times New Roman" w:hAnsi="Times New Roman"/>
                <w:sz w:val="28"/>
                <w:szCs w:val="28"/>
                <w:lang w:val="uz-Cyrl-UZ"/>
              </w:rPr>
              <w:t>-3∙10</w:t>
            </w:r>
            <w:r>
              <w:rPr>
                <w:rFonts w:ascii="Times New Roman" w:hAnsi="Times New Roman"/>
                <w:sz w:val="28"/>
                <w:szCs w:val="28"/>
                <w:vertAlign w:val="superscript"/>
                <w:lang w:val="uz-Cyrl-UZ"/>
              </w:rPr>
              <w:t>17</w:t>
            </w:r>
            <w:r>
              <w:rPr>
                <w:rFonts w:ascii="Times New Roman" w:hAnsi="Times New Roman"/>
                <w:sz w:val="28"/>
                <w:szCs w:val="28"/>
                <w:lang w:val="uz-Cyrl-UZ"/>
              </w:rPr>
              <w:t xml:space="preserve"> </w:t>
            </w:r>
            <w:r>
              <w:rPr>
                <w:rFonts w:ascii="Times New Roman" w:hAnsi="Times New Roman"/>
                <w:i/>
                <w:sz w:val="28"/>
                <w:szCs w:val="28"/>
                <w:lang w:val="uz-Latn-UZ"/>
              </w:rPr>
              <w:t>G</w:t>
            </w:r>
            <w:r>
              <w:rPr>
                <w:rFonts w:ascii="Times New Roman" w:hAnsi="Times New Roman"/>
                <w:i/>
                <w:sz w:val="28"/>
                <w:szCs w:val="28"/>
                <w:lang w:val="uz-Cyrl-UZ"/>
              </w:rPr>
              <w:t>z</w:t>
            </w:r>
            <w:r>
              <w:rPr>
                <w:rFonts w:ascii="Times New Roman" w:hAnsi="Times New Roman"/>
                <w:sz w:val="28"/>
                <w:szCs w:val="28"/>
                <w:lang w:val="uz-Cyrl-UZ"/>
              </w:rPr>
              <w:t>, vakuumda to‘lqinlarning uzunligi</w:t>
            </w:r>
            <w:r w:rsidR="00A85587">
              <w:rPr>
                <w:rFonts w:ascii="Times New Roman" w:hAnsi="Times New Roman"/>
                <w:sz w:val="28"/>
                <w:szCs w:val="28"/>
                <w:lang w:val="uz-Cyrl-UZ"/>
              </w:rPr>
              <w:t xml:space="preserve"> </w:t>
            </w:r>
            <w:r>
              <w:rPr>
                <w:rFonts w:ascii="Times New Roman" w:hAnsi="Times New Roman"/>
                <w:sz w:val="28"/>
                <w:szCs w:val="28"/>
                <w:lang w:val="uz-Cyrl-UZ"/>
              </w:rPr>
              <w:t>1</w:t>
            </w:r>
            <w:r>
              <w:rPr>
                <w:rFonts w:ascii="Times New Roman" w:hAnsi="Times New Roman"/>
                <w:i/>
                <w:sz w:val="28"/>
                <w:szCs w:val="28"/>
                <w:lang w:val="uz-Cyrl-UZ"/>
              </w:rPr>
              <w:t>mm</w:t>
            </w:r>
            <w:r>
              <w:rPr>
                <w:rFonts w:ascii="Times New Roman" w:hAnsi="Times New Roman"/>
                <w:sz w:val="28"/>
                <w:szCs w:val="28"/>
                <w:lang w:val="uz-Cyrl-UZ"/>
              </w:rPr>
              <w:t xml:space="preserve"> dan 1</w:t>
            </w:r>
            <w:r>
              <w:rPr>
                <w:rFonts w:ascii="Times New Roman" w:hAnsi="Times New Roman"/>
                <w:i/>
                <w:sz w:val="28"/>
                <w:szCs w:val="28"/>
                <w:lang w:val="uz-Cyrl-UZ"/>
              </w:rPr>
              <w:t>nm</w:t>
            </w:r>
            <w:r>
              <w:rPr>
                <w:rFonts w:ascii="Times New Roman" w:hAnsi="Times New Roman"/>
                <w:sz w:val="28"/>
                <w:szCs w:val="28"/>
                <w:lang w:val="uz-Cyrl-UZ"/>
              </w:rPr>
              <w:t xml:space="preserve"> gacha).</w:t>
            </w:r>
          </w:p>
          <w:p w14:paraId="0898D4E1" w14:textId="40C60D8B"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2. Qizigan yoki qo‘zg‘atilgan holatda turgan modda chiqaradigan, odam ko‘zi qabul qiladigan elektro</w:t>
            </w:r>
            <w:r>
              <w:rPr>
                <w:rFonts w:ascii="Times New Roman" w:hAnsi="Times New Roman"/>
                <w:sz w:val="28"/>
                <w:szCs w:val="28"/>
                <w:lang w:val="uz-Latn-UZ"/>
              </w:rPr>
              <w:t>-</w:t>
            </w:r>
            <w:r>
              <w:rPr>
                <w:rFonts w:ascii="Times New Roman" w:hAnsi="Times New Roman"/>
                <w:sz w:val="28"/>
                <w:szCs w:val="28"/>
                <w:lang w:val="uz-Cyrl-UZ"/>
              </w:rPr>
              <w:t>magnit nurlanish. Ko‘rinadigan yo</w:t>
            </w:r>
            <w:r w:rsidR="002349E9">
              <w:rPr>
                <w:rFonts w:ascii="Times New Roman" w:hAnsi="Times New Roman"/>
                <w:sz w:val="28"/>
                <w:szCs w:val="28"/>
                <w:lang w:val="uz-Cyrl-UZ"/>
              </w:rPr>
              <w:t>rug‘likning to‘lqin uzunliklari</w:t>
            </w:r>
            <w:r>
              <w:rPr>
                <w:rFonts w:ascii="Times New Roman" w:hAnsi="Times New Roman"/>
                <w:sz w:val="28"/>
                <w:szCs w:val="28"/>
                <w:lang w:val="uz-Cyrl-UZ"/>
              </w:rPr>
              <w:t xml:space="preserve"> 380 </w:t>
            </w:r>
            <w:r>
              <w:rPr>
                <w:rFonts w:ascii="Times New Roman" w:hAnsi="Times New Roman"/>
                <w:i/>
                <w:sz w:val="28"/>
                <w:szCs w:val="28"/>
                <w:lang w:val="uz-Cyrl-UZ"/>
              </w:rPr>
              <w:t>nm</w:t>
            </w:r>
            <w:r>
              <w:rPr>
                <w:rFonts w:ascii="Times New Roman" w:hAnsi="Times New Roman"/>
                <w:sz w:val="28"/>
                <w:szCs w:val="28"/>
                <w:lang w:val="uz-Cyrl-UZ"/>
              </w:rPr>
              <w:t xml:space="preserve"> dan 740 </w:t>
            </w:r>
            <w:r>
              <w:rPr>
                <w:rFonts w:ascii="Times New Roman" w:hAnsi="Times New Roman"/>
                <w:i/>
                <w:sz w:val="28"/>
                <w:szCs w:val="28"/>
                <w:lang w:val="uz-Cyrl-UZ"/>
              </w:rPr>
              <w:t>nm</w:t>
            </w:r>
            <w:r>
              <w:rPr>
                <w:rFonts w:ascii="Times New Roman" w:hAnsi="Times New Roman"/>
                <w:sz w:val="28"/>
                <w:szCs w:val="28"/>
                <w:lang w:val="uz-Cyrl-UZ"/>
              </w:rPr>
              <w:t xml:space="preserve"> gacha bo‘lgan diapa</w:t>
            </w:r>
            <w:r w:rsidR="002349E9">
              <w:rPr>
                <w:rFonts w:ascii="Times New Roman" w:hAnsi="Times New Roman"/>
                <w:sz w:val="28"/>
                <w:szCs w:val="28"/>
                <w:lang w:val="uz-Cyrl-UZ"/>
              </w:rPr>
              <w:t>-</w:t>
            </w:r>
            <w:r>
              <w:rPr>
                <w:rFonts w:ascii="Times New Roman" w:hAnsi="Times New Roman"/>
                <w:sz w:val="28"/>
                <w:szCs w:val="28"/>
                <w:lang w:val="uz-Cyrl-UZ"/>
              </w:rPr>
              <w:t>zonda</w:t>
            </w:r>
            <w:r w:rsidR="00A85587">
              <w:rPr>
                <w:rFonts w:ascii="Times New Roman" w:hAnsi="Times New Roman"/>
                <w:sz w:val="28"/>
                <w:szCs w:val="28"/>
                <w:lang w:val="uz-Cyrl-UZ"/>
              </w:rPr>
              <w:t xml:space="preserve"> </w:t>
            </w:r>
            <w:r>
              <w:rPr>
                <w:rFonts w:ascii="Times New Roman" w:hAnsi="Times New Roman"/>
                <w:sz w:val="28"/>
                <w:szCs w:val="28"/>
                <w:lang w:val="uz-Cyrl-UZ"/>
              </w:rPr>
              <w:t>yotadi, bu mos ravishda 790 tera</w:t>
            </w:r>
            <w:r w:rsidR="002349E9">
              <w:rPr>
                <w:rFonts w:ascii="Times New Roman" w:hAnsi="Times New Roman"/>
                <w:sz w:val="28"/>
                <w:szCs w:val="28"/>
                <w:lang w:val="uz-Cyrl-UZ"/>
              </w:rPr>
              <w:t>ger</w:t>
            </w:r>
            <w:r>
              <w:rPr>
                <w:rFonts w:ascii="Times New Roman" w:hAnsi="Times New Roman"/>
                <w:sz w:val="28"/>
                <w:szCs w:val="28"/>
                <w:lang w:val="uz-Cyrl-UZ"/>
              </w:rPr>
              <w:t>sdan 405 ter</w:t>
            </w:r>
            <w:r w:rsidR="002349E9">
              <w:rPr>
                <w:rFonts w:ascii="Times New Roman" w:hAnsi="Times New Roman"/>
                <w:sz w:val="28"/>
                <w:szCs w:val="28"/>
                <w:lang w:val="uz-Cyrl-UZ"/>
              </w:rPr>
              <w:t>ager</w:t>
            </w:r>
            <w:r>
              <w:rPr>
                <w:rFonts w:ascii="Times New Roman" w:hAnsi="Times New Roman"/>
                <w:sz w:val="28"/>
                <w:szCs w:val="28"/>
                <w:lang w:val="uz-Cyrl-UZ"/>
              </w:rPr>
              <w:t>sgacha chastotalarga to‘g‘ri keladi.</w:t>
            </w:r>
          </w:p>
          <w:p w14:paraId="6A2B6180" w14:textId="77777777" w:rsidR="0056042D" w:rsidRDefault="0056042D">
            <w:pPr>
              <w:pStyle w:val="NoSpacing1"/>
              <w:jc w:val="both"/>
              <w:rPr>
                <w:rFonts w:ascii="Times New Roman" w:hAnsi="Times New Roman"/>
                <w:sz w:val="28"/>
                <w:szCs w:val="28"/>
                <w:lang w:val="en-US"/>
              </w:rPr>
            </w:pPr>
          </w:p>
          <w:p w14:paraId="1D485A52" w14:textId="3D3D34AA"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Спектрнинг кўринадиган соҳасидан ташқари, ультрабинафша ва инфрақизил нурланиш соҳа</w:t>
            </w:r>
            <w:r>
              <w:rPr>
                <w:rFonts w:ascii="Times New Roman" w:hAnsi="Times New Roman"/>
                <w:sz w:val="28"/>
                <w:szCs w:val="28"/>
                <w:lang w:val="uz-Latn-UZ"/>
              </w:rPr>
              <w:t>-</w:t>
            </w:r>
            <w:r>
              <w:rPr>
                <w:rFonts w:ascii="Times New Roman" w:hAnsi="Times New Roman"/>
                <w:sz w:val="28"/>
                <w:szCs w:val="28"/>
                <w:lang w:val="uz-Cyrl-UZ"/>
              </w:rPr>
              <w:t>ларини ҳам ичига оладиган оптик нурланиш синоними (частоталар диапазони тахминан 3∙10</w:t>
            </w:r>
            <w:r>
              <w:rPr>
                <w:rFonts w:ascii="Times New Roman" w:hAnsi="Times New Roman"/>
                <w:sz w:val="28"/>
                <w:szCs w:val="28"/>
                <w:vertAlign w:val="superscript"/>
                <w:lang w:val="uz-Cyrl-UZ"/>
              </w:rPr>
              <w:t>11</w:t>
            </w:r>
            <w:r>
              <w:rPr>
                <w:rFonts w:ascii="Times New Roman" w:hAnsi="Times New Roman"/>
                <w:sz w:val="28"/>
                <w:szCs w:val="28"/>
                <w:lang w:val="uz-Cyrl-UZ"/>
              </w:rPr>
              <w:t>-3∙10</w:t>
            </w:r>
            <w:r>
              <w:rPr>
                <w:rFonts w:ascii="Times New Roman" w:hAnsi="Times New Roman"/>
                <w:sz w:val="28"/>
                <w:szCs w:val="28"/>
                <w:vertAlign w:val="superscript"/>
                <w:lang w:val="uz-Cyrl-UZ"/>
              </w:rPr>
              <w:t>17</w:t>
            </w:r>
            <w:r>
              <w:rPr>
                <w:rFonts w:ascii="Times New Roman" w:hAnsi="Times New Roman"/>
                <w:sz w:val="28"/>
                <w:szCs w:val="28"/>
                <w:lang w:val="uz-Cyrl-UZ"/>
              </w:rPr>
              <w:t xml:space="preserve"> </w:t>
            </w:r>
            <w:r>
              <w:rPr>
                <w:rFonts w:ascii="Times New Roman" w:hAnsi="Times New Roman"/>
                <w:sz w:val="28"/>
                <w:szCs w:val="28"/>
                <w:lang w:val="uz-Latn-UZ"/>
              </w:rPr>
              <w:t>G</w:t>
            </w:r>
            <w:r>
              <w:rPr>
                <w:rFonts w:ascii="Times New Roman" w:hAnsi="Times New Roman"/>
                <w:sz w:val="28"/>
                <w:szCs w:val="28"/>
                <w:lang w:val="uz-Cyrl-UZ"/>
              </w:rPr>
              <w:t>z, вакуумда тўлқинларнинг узун</w:t>
            </w:r>
            <w:r w:rsidR="00DD1B05">
              <w:rPr>
                <w:rFonts w:ascii="Times New Roman" w:hAnsi="Times New Roman"/>
                <w:sz w:val="28"/>
                <w:szCs w:val="28"/>
                <w:lang w:val="uz-Cyrl-UZ"/>
              </w:rPr>
              <w:t>-</w:t>
            </w:r>
            <w:r>
              <w:rPr>
                <w:rFonts w:ascii="Times New Roman" w:hAnsi="Times New Roman"/>
                <w:sz w:val="28"/>
                <w:szCs w:val="28"/>
                <w:lang w:val="uz-Cyrl-UZ"/>
              </w:rPr>
              <w:t>лиги</w:t>
            </w:r>
            <w:r w:rsidR="00A85587">
              <w:rPr>
                <w:rFonts w:ascii="Times New Roman" w:hAnsi="Times New Roman"/>
                <w:sz w:val="28"/>
                <w:szCs w:val="28"/>
                <w:lang w:val="uz-Cyrl-UZ"/>
              </w:rPr>
              <w:t xml:space="preserve"> </w:t>
            </w:r>
            <w:r>
              <w:rPr>
                <w:rFonts w:ascii="Times New Roman" w:hAnsi="Times New Roman"/>
                <w:sz w:val="28"/>
                <w:szCs w:val="28"/>
                <w:lang w:val="uz-Cyrl-UZ"/>
              </w:rPr>
              <w:t>1mm дан 1nm гача).</w:t>
            </w:r>
          </w:p>
          <w:p w14:paraId="7BBDC810" w14:textId="36C5B1EC" w:rsidR="0056042D" w:rsidRDefault="0056042D">
            <w:pPr>
              <w:pStyle w:val="NoSpacing1"/>
              <w:jc w:val="both"/>
              <w:rPr>
                <w:rFonts w:ascii="Times New Roman" w:hAnsi="Times New Roman"/>
                <w:b/>
                <w:iCs/>
                <w:sz w:val="28"/>
                <w:szCs w:val="28"/>
                <w:lang w:val="uz-Cyrl-UZ"/>
              </w:rPr>
            </w:pPr>
            <w:r>
              <w:rPr>
                <w:rFonts w:ascii="Times New Roman" w:hAnsi="Times New Roman"/>
                <w:sz w:val="28"/>
                <w:szCs w:val="28"/>
                <w:lang w:val="uz-Cyrl-UZ"/>
              </w:rPr>
              <w:t>2. Қизиган ёки қўзғатилган ҳолатда турган модда чиқарадиган, одам кўзи қабул қиладиган элек-тромагнит нурланиш. Кўринадиган</w:t>
            </w:r>
            <w:r w:rsidR="002349E9">
              <w:rPr>
                <w:rFonts w:ascii="Times New Roman" w:hAnsi="Times New Roman"/>
                <w:sz w:val="28"/>
                <w:szCs w:val="28"/>
                <w:lang w:val="uz-Cyrl-UZ"/>
              </w:rPr>
              <w:t xml:space="preserve"> ёруғликнинг тўлқин узунликлари</w:t>
            </w:r>
            <w:r>
              <w:rPr>
                <w:rFonts w:ascii="Times New Roman" w:hAnsi="Times New Roman"/>
                <w:sz w:val="28"/>
                <w:szCs w:val="28"/>
                <w:lang w:val="uz-Cyrl-UZ"/>
              </w:rPr>
              <w:t xml:space="preserve"> 380 nm дан 740 nm гача бўл</w:t>
            </w:r>
            <w:r w:rsidR="002349E9">
              <w:rPr>
                <w:rFonts w:ascii="Times New Roman" w:hAnsi="Times New Roman"/>
                <w:sz w:val="28"/>
                <w:szCs w:val="28"/>
                <w:lang w:val="uz-Cyrl-UZ"/>
              </w:rPr>
              <w:t>-</w:t>
            </w:r>
            <w:r>
              <w:rPr>
                <w:rFonts w:ascii="Times New Roman" w:hAnsi="Times New Roman"/>
                <w:sz w:val="28"/>
                <w:szCs w:val="28"/>
                <w:lang w:val="uz-Cyrl-UZ"/>
              </w:rPr>
              <w:t>ган диапазонда</w:t>
            </w:r>
            <w:r w:rsidR="00A85587">
              <w:rPr>
                <w:rFonts w:ascii="Times New Roman" w:hAnsi="Times New Roman"/>
                <w:sz w:val="28"/>
                <w:szCs w:val="28"/>
                <w:lang w:val="uz-Cyrl-UZ"/>
              </w:rPr>
              <w:t xml:space="preserve"> </w:t>
            </w:r>
            <w:r>
              <w:rPr>
                <w:rFonts w:ascii="Times New Roman" w:hAnsi="Times New Roman"/>
                <w:sz w:val="28"/>
                <w:szCs w:val="28"/>
                <w:lang w:val="uz-Cyrl-UZ"/>
              </w:rPr>
              <w:t>ётади, бу мос равишда 790 тера</w:t>
            </w:r>
            <w:r w:rsidR="002349E9">
              <w:rPr>
                <w:rFonts w:ascii="Times New Roman" w:hAnsi="Times New Roman"/>
                <w:sz w:val="28"/>
                <w:szCs w:val="28"/>
                <w:lang w:val="uz-Cyrl-UZ"/>
              </w:rPr>
              <w:t>-</w:t>
            </w:r>
            <w:r>
              <w:rPr>
                <w:rFonts w:ascii="Times New Roman" w:hAnsi="Times New Roman"/>
                <w:sz w:val="28"/>
                <w:szCs w:val="28"/>
                <w:lang w:val="uz-Cyrl-UZ"/>
              </w:rPr>
              <w:t xml:space="preserve">герцдан </w:t>
            </w:r>
            <w:r w:rsidR="002349E9">
              <w:rPr>
                <w:rFonts w:ascii="Times New Roman" w:hAnsi="Times New Roman"/>
                <w:sz w:val="28"/>
                <w:szCs w:val="28"/>
                <w:lang w:val="uz-Cyrl-UZ"/>
              </w:rPr>
              <w:t xml:space="preserve">405 терагерцгача </w:t>
            </w:r>
            <w:r w:rsidR="002349E9">
              <w:rPr>
                <w:rFonts w:ascii="Times New Roman" w:hAnsi="Times New Roman"/>
                <w:sz w:val="28"/>
                <w:szCs w:val="28"/>
                <w:lang w:val="uz-Cyrl-UZ"/>
              </w:rPr>
              <w:lastRenderedPageBreak/>
              <w:t>частота</w:t>
            </w:r>
            <w:r>
              <w:rPr>
                <w:rFonts w:ascii="Times New Roman" w:hAnsi="Times New Roman"/>
                <w:sz w:val="28"/>
                <w:szCs w:val="28"/>
                <w:lang w:val="uz-Cyrl-UZ"/>
              </w:rPr>
              <w:t>ларга тўғри келади.</w:t>
            </w:r>
          </w:p>
        </w:tc>
      </w:tr>
      <w:tr w:rsidR="0056042D" w:rsidRPr="00CC3BB1" w14:paraId="38F401A0" w14:textId="77777777">
        <w:tc>
          <w:tcPr>
            <w:tcW w:w="1974" w:type="pct"/>
            <w:shd w:val="clear" w:color="auto" w:fill="auto"/>
          </w:tcPr>
          <w:p w14:paraId="34EF4726" w14:textId="77777777" w:rsidR="0056042D" w:rsidRDefault="0056042D" w:rsidP="009779CD">
            <w:pPr>
              <w:rPr>
                <w:b/>
                <w:bCs/>
                <w:color w:val="000000"/>
                <w:sz w:val="28"/>
                <w:szCs w:val="28"/>
                <w:lang w:val="uz-Cyrl-UZ"/>
              </w:rPr>
            </w:pPr>
            <w:r>
              <w:rPr>
                <w:b/>
                <w:bCs/>
                <w:color w:val="000000"/>
                <w:sz w:val="28"/>
                <w:szCs w:val="28"/>
                <w:lang w:val="uz-Cyrl-UZ"/>
              </w:rPr>
              <w:lastRenderedPageBreak/>
              <w:t>Светлый фон (тон)</w:t>
            </w:r>
          </w:p>
          <w:p w14:paraId="5A895AE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yorqin fon (ton) </w:t>
            </w:r>
          </w:p>
          <w:p w14:paraId="6271A23D" w14:textId="25B0645B"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ёрқин фон (тон)</w:t>
            </w:r>
          </w:p>
          <w:p w14:paraId="3C69F931" w14:textId="77777777" w:rsidR="0056042D" w:rsidRDefault="0056042D" w:rsidP="009779CD">
            <w:pPr>
              <w:rPr>
                <w:b/>
                <w:bCs/>
                <w:color w:val="000000"/>
                <w:sz w:val="28"/>
                <w:szCs w:val="28"/>
                <w:lang w:val="en-US"/>
              </w:rPr>
            </w:pPr>
            <w:r>
              <w:rPr>
                <w:b/>
                <w:bCs/>
                <w:color w:val="000000"/>
                <w:sz w:val="28"/>
                <w:szCs w:val="28"/>
                <w:lang w:val="en-US"/>
              </w:rPr>
              <w:t xml:space="preserve">en </w:t>
            </w:r>
            <w:r>
              <w:rPr>
                <w:bCs/>
                <w:color w:val="000000"/>
                <w:sz w:val="28"/>
                <w:szCs w:val="28"/>
                <w:lang w:val="uz-Cyrl-UZ"/>
              </w:rPr>
              <w:t>-</w:t>
            </w:r>
            <w:r>
              <w:rPr>
                <w:b/>
                <w:bCs/>
                <w:color w:val="000000"/>
                <w:sz w:val="28"/>
                <w:szCs w:val="28"/>
                <w:lang w:val="en-US"/>
              </w:rPr>
              <w:t xml:space="preserve"> </w:t>
            </w:r>
            <w:r>
              <w:rPr>
                <w:bCs/>
                <w:color w:val="000000"/>
                <w:sz w:val="28"/>
                <w:szCs w:val="28"/>
                <w:lang w:val="en-US"/>
              </w:rPr>
              <w:t>white background</w:t>
            </w:r>
          </w:p>
        </w:tc>
        <w:tc>
          <w:tcPr>
            <w:tcW w:w="3026" w:type="pct"/>
            <w:shd w:val="clear" w:color="auto" w:fill="auto"/>
          </w:tcPr>
          <w:p w14:paraId="4889B061" w14:textId="77777777" w:rsidR="0056042D" w:rsidRDefault="0056042D">
            <w:pPr>
              <w:jc w:val="both"/>
              <w:rPr>
                <w:color w:val="000000"/>
                <w:sz w:val="28"/>
                <w:szCs w:val="28"/>
                <w:lang w:val="uz-Cyrl-UZ"/>
              </w:rPr>
            </w:pPr>
            <w:r>
              <w:rPr>
                <w:color w:val="000000"/>
                <w:sz w:val="28"/>
                <w:szCs w:val="28"/>
              </w:rPr>
              <w:t>Ассоциируется в сознании наблюдателя с количеством черного или белого пигмента, реже – с освещенностью</w:t>
            </w:r>
            <w:r w:rsidR="00135027">
              <w:rPr>
                <w:color w:val="000000"/>
                <w:sz w:val="28"/>
                <w:szCs w:val="28"/>
                <w:lang w:val="uz-Cyrl-UZ"/>
              </w:rPr>
              <w:t>.</w:t>
            </w:r>
            <w:r>
              <w:rPr>
                <w:color w:val="000000"/>
                <w:sz w:val="28"/>
                <w:szCs w:val="28"/>
              </w:rPr>
              <w:t xml:space="preserve"> </w:t>
            </w:r>
          </w:p>
          <w:p w14:paraId="65406270" w14:textId="77777777" w:rsidR="0056042D" w:rsidRDefault="0056042D">
            <w:pPr>
              <w:jc w:val="both"/>
              <w:rPr>
                <w:color w:val="000000"/>
                <w:sz w:val="28"/>
                <w:szCs w:val="28"/>
              </w:rPr>
            </w:pPr>
          </w:p>
          <w:p w14:paraId="720D3D6C" w14:textId="77777777" w:rsidR="0056042D" w:rsidRDefault="0056042D">
            <w:pPr>
              <w:jc w:val="both"/>
              <w:rPr>
                <w:color w:val="000000"/>
                <w:sz w:val="28"/>
                <w:szCs w:val="28"/>
              </w:rPr>
            </w:pPr>
            <w:r>
              <w:rPr>
                <w:color w:val="000000"/>
                <w:sz w:val="28"/>
                <w:szCs w:val="28"/>
                <w:lang w:val="uz-Cyrl-UZ"/>
              </w:rPr>
              <w:t>Kuzatuvchi ongida qora yoki oq pigment miqdori bilan, kamdan-kam yoritilganlik bilan assotsiatsiya</w:t>
            </w:r>
            <w:r>
              <w:rPr>
                <w:color w:val="000000"/>
                <w:sz w:val="28"/>
                <w:szCs w:val="28"/>
                <w:lang w:val="uz-Latn-UZ"/>
              </w:rPr>
              <w:t>-</w:t>
            </w:r>
            <w:r>
              <w:rPr>
                <w:color w:val="000000"/>
                <w:sz w:val="28"/>
                <w:szCs w:val="28"/>
                <w:lang w:val="uz-Cyrl-UZ"/>
              </w:rPr>
              <w:t>lanadi</w:t>
            </w:r>
            <w:r w:rsidR="00135027">
              <w:rPr>
                <w:color w:val="000000"/>
                <w:sz w:val="28"/>
                <w:szCs w:val="28"/>
                <w:lang w:val="uz-Cyrl-UZ"/>
              </w:rPr>
              <w:t>.</w:t>
            </w:r>
            <w:r>
              <w:rPr>
                <w:color w:val="000000"/>
                <w:sz w:val="28"/>
                <w:szCs w:val="28"/>
                <w:lang w:val="uz-Cyrl-UZ"/>
              </w:rPr>
              <w:t xml:space="preserve"> </w:t>
            </w:r>
          </w:p>
          <w:p w14:paraId="00FA572B" w14:textId="77777777" w:rsidR="0056042D" w:rsidRDefault="0056042D">
            <w:pPr>
              <w:jc w:val="both"/>
              <w:rPr>
                <w:color w:val="000000"/>
                <w:sz w:val="28"/>
                <w:szCs w:val="28"/>
              </w:rPr>
            </w:pPr>
          </w:p>
          <w:p w14:paraId="1EEEB4B6" w14:textId="77777777" w:rsidR="0056042D" w:rsidRDefault="0056042D">
            <w:pPr>
              <w:jc w:val="both"/>
              <w:rPr>
                <w:color w:val="000000"/>
                <w:sz w:val="28"/>
                <w:szCs w:val="28"/>
                <w:lang w:val="uz-Cyrl-UZ"/>
              </w:rPr>
            </w:pPr>
            <w:r>
              <w:rPr>
                <w:color w:val="000000"/>
                <w:sz w:val="28"/>
                <w:szCs w:val="28"/>
                <w:lang w:val="uz-Cyrl-UZ"/>
              </w:rPr>
              <w:t>Кузатувчи онгида қора ёки оқ пигмент миқдори билан, камдан-кам ёритилганлик билан ассоциа</w:t>
            </w:r>
            <w:r>
              <w:rPr>
                <w:color w:val="000000"/>
                <w:sz w:val="28"/>
                <w:szCs w:val="28"/>
                <w:lang w:val="uz-Latn-UZ"/>
              </w:rPr>
              <w:t>-</w:t>
            </w:r>
            <w:r>
              <w:rPr>
                <w:color w:val="000000"/>
                <w:sz w:val="28"/>
                <w:szCs w:val="28"/>
                <w:lang w:val="uz-Cyrl-UZ"/>
              </w:rPr>
              <w:t>цияланади</w:t>
            </w:r>
            <w:r w:rsidR="00135027">
              <w:rPr>
                <w:color w:val="000000"/>
                <w:sz w:val="28"/>
                <w:szCs w:val="28"/>
                <w:lang w:val="uz-Cyrl-UZ"/>
              </w:rPr>
              <w:t>.</w:t>
            </w:r>
            <w:r>
              <w:rPr>
                <w:color w:val="000000"/>
                <w:sz w:val="28"/>
                <w:szCs w:val="28"/>
                <w:lang w:val="uz-Cyrl-UZ"/>
              </w:rPr>
              <w:t xml:space="preserve"> </w:t>
            </w:r>
          </w:p>
          <w:p w14:paraId="4697646A" w14:textId="77777777" w:rsidR="002349E9" w:rsidRDefault="002349E9">
            <w:pPr>
              <w:jc w:val="both"/>
              <w:rPr>
                <w:color w:val="000000"/>
                <w:sz w:val="28"/>
                <w:szCs w:val="28"/>
                <w:lang w:val="uz-Cyrl-UZ"/>
              </w:rPr>
            </w:pPr>
          </w:p>
        </w:tc>
      </w:tr>
      <w:tr w:rsidR="0056042D" w14:paraId="766ADF12" w14:textId="77777777">
        <w:tc>
          <w:tcPr>
            <w:tcW w:w="1974" w:type="pct"/>
            <w:shd w:val="clear" w:color="auto" w:fill="auto"/>
          </w:tcPr>
          <w:p w14:paraId="03EF2175"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Световая волна </w:t>
            </w:r>
          </w:p>
          <w:p w14:paraId="07E3402D" w14:textId="77777777"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yorug‘lik to‘lqini</w:t>
            </w:r>
            <w:r>
              <w:rPr>
                <w:b/>
                <w:sz w:val="28"/>
                <w:szCs w:val="28"/>
                <w:lang w:val="uz-Cyrl-UZ"/>
              </w:rPr>
              <w:t xml:space="preserve"> </w:t>
            </w:r>
          </w:p>
          <w:p w14:paraId="3421BA71" w14:textId="4BA645F9"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ёруғлик тўлқини</w:t>
            </w:r>
          </w:p>
          <w:p w14:paraId="0CFA4E7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light wave</w:t>
            </w:r>
          </w:p>
        </w:tc>
        <w:tc>
          <w:tcPr>
            <w:tcW w:w="3026" w:type="pct"/>
            <w:shd w:val="clear" w:color="auto" w:fill="auto"/>
          </w:tcPr>
          <w:p w14:paraId="79A083F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Электромагнитная</w:t>
            </w:r>
            <w:r>
              <w:rPr>
                <w:rFonts w:ascii="Times New Roman" w:hAnsi="Times New Roman"/>
                <w:sz w:val="28"/>
                <w:szCs w:val="28"/>
              </w:rPr>
              <w:t xml:space="preserve"> </w:t>
            </w:r>
            <w:r>
              <w:rPr>
                <w:rFonts w:ascii="Times New Roman" w:hAnsi="Times New Roman"/>
                <w:sz w:val="28"/>
                <w:szCs w:val="28"/>
                <w:lang w:val="uz-Cyrl-UZ"/>
              </w:rPr>
              <w:t>в</w:t>
            </w:r>
            <w:r>
              <w:rPr>
                <w:rFonts w:ascii="Times New Roman" w:hAnsi="Times New Roman"/>
                <w:sz w:val="28"/>
                <w:szCs w:val="28"/>
              </w:rPr>
              <w:t xml:space="preserve">олна в интервале частот, включающих в себя инфракрасный, видимый и ультрафиолетовый диапазон, что соответствует длинам волн от 100 </w:t>
            </w:r>
            <w:r>
              <w:rPr>
                <w:rFonts w:ascii="Times New Roman" w:hAnsi="Times New Roman"/>
                <w:sz w:val="28"/>
                <w:szCs w:val="28"/>
                <w:lang w:val="uz-Cyrl-UZ"/>
              </w:rPr>
              <w:t>mkm</w:t>
            </w:r>
            <w:r>
              <w:rPr>
                <w:rFonts w:ascii="Times New Roman" w:hAnsi="Times New Roman"/>
                <w:sz w:val="28"/>
                <w:szCs w:val="28"/>
              </w:rPr>
              <w:t xml:space="preserve"> до 0,76 (</w:t>
            </w:r>
            <w:r>
              <w:rPr>
                <w:rFonts w:ascii="Times New Roman" w:hAnsi="Times New Roman"/>
                <w:sz w:val="28"/>
                <w:szCs w:val="28"/>
                <w:lang w:val="uz-Cyrl-UZ"/>
              </w:rPr>
              <w:t>инфракрас</w:t>
            </w:r>
            <w:r w:rsidR="002349E9">
              <w:rPr>
                <w:rFonts w:ascii="Times New Roman" w:hAnsi="Times New Roman"/>
                <w:sz w:val="28"/>
                <w:szCs w:val="28"/>
                <w:lang w:val="uz-Cyrl-UZ"/>
              </w:rPr>
              <w:t>-</w:t>
            </w:r>
            <w:r>
              <w:rPr>
                <w:rFonts w:ascii="Times New Roman" w:hAnsi="Times New Roman"/>
                <w:sz w:val="28"/>
                <w:szCs w:val="28"/>
                <w:lang w:val="uz-Cyrl-UZ"/>
              </w:rPr>
              <w:t>ный</w:t>
            </w:r>
            <w:r>
              <w:rPr>
                <w:rFonts w:ascii="Times New Roman" w:hAnsi="Times New Roman"/>
                <w:sz w:val="28"/>
                <w:szCs w:val="28"/>
              </w:rPr>
              <w:t xml:space="preserve">), от 0,76 </w:t>
            </w:r>
            <w:r>
              <w:rPr>
                <w:rFonts w:ascii="Times New Roman" w:hAnsi="Times New Roman"/>
                <w:sz w:val="28"/>
                <w:szCs w:val="28"/>
                <w:lang w:val="uz-Cyrl-UZ"/>
              </w:rPr>
              <w:t>mkm</w:t>
            </w:r>
            <w:r>
              <w:rPr>
                <w:rFonts w:ascii="Times New Roman" w:hAnsi="Times New Roman"/>
                <w:sz w:val="28"/>
                <w:szCs w:val="28"/>
              </w:rPr>
              <w:t xml:space="preserve"> до 0,4 </w:t>
            </w:r>
            <w:r>
              <w:rPr>
                <w:rFonts w:ascii="Times New Roman" w:hAnsi="Times New Roman"/>
                <w:sz w:val="28"/>
                <w:szCs w:val="28"/>
                <w:lang w:val="uz-Cyrl-UZ"/>
              </w:rPr>
              <w:t>mkm</w:t>
            </w:r>
            <w:r>
              <w:rPr>
                <w:rFonts w:ascii="Times New Roman" w:hAnsi="Times New Roman"/>
                <w:sz w:val="28"/>
                <w:szCs w:val="28"/>
              </w:rPr>
              <w:t xml:space="preserve"> (</w:t>
            </w:r>
            <w:r>
              <w:rPr>
                <w:rFonts w:ascii="Times New Roman" w:hAnsi="Times New Roman"/>
                <w:sz w:val="28"/>
                <w:szCs w:val="28"/>
                <w:lang w:val="uz-Cyrl-UZ"/>
              </w:rPr>
              <w:t>видим</w:t>
            </w:r>
            <w:r>
              <w:rPr>
                <w:rFonts w:ascii="Times New Roman" w:hAnsi="Times New Roman"/>
                <w:sz w:val="28"/>
                <w:szCs w:val="28"/>
              </w:rPr>
              <w:t>ый) и от</w:t>
            </w:r>
            <w:r w:rsidR="004F79EC">
              <w:rPr>
                <w:rFonts w:ascii="Times New Roman" w:hAnsi="Times New Roman"/>
                <w:sz w:val="28"/>
                <w:szCs w:val="28"/>
              </w:rPr>
              <w:br/>
            </w:r>
            <w:r>
              <w:rPr>
                <w:rFonts w:ascii="Times New Roman" w:hAnsi="Times New Roman"/>
                <w:sz w:val="28"/>
                <w:szCs w:val="28"/>
              </w:rPr>
              <w:t xml:space="preserve">0,4 </w:t>
            </w:r>
            <w:r>
              <w:rPr>
                <w:rFonts w:ascii="Times New Roman" w:hAnsi="Times New Roman"/>
                <w:sz w:val="28"/>
                <w:szCs w:val="28"/>
                <w:lang w:val="uz-Cyrl-UZ"/>
              </w:rPr>
              <w:t>mkm</w:t>
            </w:r>
            <w:r>
              <w:rPr>
                <w:rFonts w:ascii="Times New Roman" w:hAnsi="Times New Roman"/>
                <w:sz w:val="28"/>
                <w:szCs w:val="28"/>
              </w:rPr>
              <w:t xml:space="preserve"> до 0,1 </w:t>
            </w:r>
            <w:r>
              <w:rPr>
                <w:rFonts w:ascii="Times New Roman" w:hAnsi="Times New Roman"/>
                <w:sz w:val="28"/>
                <w:szCs w:val="28"/>
                <w:lang w:val="uz-Cyrl-UZ"/>
              </w:rPr>
              <w:t>mkm</w:t>
            </w:r>
            <w:r>
              <w:rPr>
                <w:rFonts w:ascii="Times New Roman" w:hAnsi="Times New Roman"/>
                <w:sz w:val="28"/>
                <w:szCs w:val="28"/>
              </w:rPr>
              <w:t>.</w:t>
            </w:r>
          </w:p>
          <w:p w14:paraId="1DF3940B" w14:textId="77777777" w:rsidR="0056042D" w:rsidRDefault="0056042D">
            <w:pPr>
              <w:pStyle w:val="NoSpacing1"/>
              <w:jc w:val="both"/>
              <w:rPr>
                <w:rFonts w:ascii="Times New Roman" w:hAnsi="Times New Roman"/>
                <w:sz w:val="28"/>
                <w:szCs w:val="28"/>
                <w:lang w:val="uz-Cyrl-UZ"/>
              </w:rPr>
            </w:pPr>
          </w:p>
          <w:p w14:paraId="24832079" w14:textId="10F099F0"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Infraqizil, ko‘rinadigan va ultrabinafsha diapa</w:t>
            </w:r>
            <w:r w:rsidR="002B7016">
              <w:rPr>
                <w:rFonts w:ascii="Times New Roman" w:hAnsi="Times New Roman"/>
                <w:sz w:val="28"/>
                <w:szCs w:val="28"/>
                <w:lang w:val="uz-Cyrl-UZ"/>
              </w:rPr>
              <w:t>-</w:t>
            </w:r>
            <w:r>
              <w:rPr>
                <w:rFonts w:ascii="Times New Roman" w:hAnsi="Times New Roman"/>
                <w:sz w:val="28"/>
                <w:szCs w:val="28"/>
                <w:lang w:val="uz-Cyrl-UZ"/>
              </w:rPr>
              <w:t>zonlarni o‘z ichiga oladigan</w:t>
            </w:r>
            <w:r w:rsidR="00A85587">
              <w:rPr>
                <w:rFonts w:ascii="Times New Roman" w:hAnsi="Times New Roman"/>
                <w:sz w:val="28"/>
                <w:szCs w:val="28"/>
                <w:lang w:val="uz-Cyrl-UZ"/>
              </w:rPr>
              <w:t xml:space="preserve"> </w:t>
            </w:r>
            <w:r>
              <w:rPr>
                <w:rFonts w:ascii="Times New Roman" w:hAnsi="Times New Roman"/>
                <w:sz w:val="28"/>
                <w:szCs w:val="28"/>
                <w:lang w:val="uz-Cyrl-UZ"/>
              </w:rPr>
              <w:t>chastotalar interva</w:t>
            </w:r>
            <w:r w:rsidR="002B7016">
              <w:rPr>
                <w:rFonts w:ascii="Times New Roman" w:hAnsi="Times New Roman"/>
                <w:sz w:val="28"/>
                <w:szCs w:val="28"/>
                <w:lang w:val="uz-Cyrl-UZ"/>
              </w:rPr>
              <w:t>-</w:t>
            </w:r>
            <w:r>
              <w:rPr>
                <w:rFonts w:ascii="Times New Roman" w:hAnsi="Times New Roman"/>
                <w:sz w:val="28"/>
                <w:szCs w:val="28"/>
                <w:lang w:val="uz-Cyrl-UZ"/>
              </w:rPr>
              <w:t xml:space="preserve">lidagi elektromagnit to‘lqin. 100 </w:t>
            </w:r>
            <w:r>
              <w:rPr>
                <w:rFonts w:ascii="Times New Roman" w:hAnsi="Times New Roman"/>
                <w:i/>
                <w:sz w:val="28"/>
                <w:szCs w:val="28"/>
                <w:lang w:val="uz-Cyrl-UZ"/>
              </w:rPr>
              <w:t>mkm</w:t>
            </w:r>
            <w:r>
              <w:rPr>
                <w:rFonts w:ascii="Times New Roman" w:hAnsi="Times New Roman"/>
                <w:sz w:val="28"/>
                <w:szCs w:val="28"/>
                <w:lang w:val="uz-Cyrl-UZ"/>
              </w:rPr>
              <w:t xml:space="preserve"> dan 0,76 </w:t>
            </w:r>
            <w:r>
              <w:rPr>
                <w:rFonts w:ascii="Times New Roman" w:hAnsi="Times New Roman"/>
                <w:i/>
                <w:sz w:val="28"/>
                <w:szCs w:val="28"/>
                <w:lang w:val="uz-Cyrl-UZ"/>
              </w:rPr>
              <w:t>mkm</w:t>
            </w:r>
            <w:r>
              <w:rPr>
                <w:rFonts w:ascii="Times New Roman" w:hAnsi="Times New Roman"/>
                <w:sz w:val="28"/>
                <w:szCs w:val="28"/>
                <w:lang w:val="uz-Cyrl-UZ"/>
              </w:rPr>
              <w:t xml:space="preserve"> gacha (infraqizil), 0,76 </w:t>
            </w:r>
            <w:r>
              <w:rPr>
                <w:rFonts w:ascii="Times New Roman" w:hAnsi="Times New Roman"/>
                <w:i/>
                <w:sz w:val="28"/>
                <w:szCs w:val="28"/>
                <w:lang w:val="uz-Cyrl-UZ"/>
              </w:rPr>
              <w:t>mkm</w:t>
            </w:r>
            <w:r>
              <w:rPr>
                <w:rFonts w:ascii="Times New Roman" w:hAnsi="Times New Roman"/>
                <w:sz w:val="28"/>
                <w:szCs w:val="28"/>
                <w:lang w:val="uz-Cyrl-UZ"/>
              </w:rPr>
              <w:t xml:space="preserve"> dan 0,4 </w:t>
            </w:r>
            <w:r>
              <w:rPr>
                <w:rFonts w:ascii="Times New Roman" w:hAnsi="Times New Roman"/>
                <w:i/>
                <w:sz w:val="28"/>
                <w:szCs w:val="28"/>
                <w:lang w:val="uz-Cyrl-UZ"/>
              </w:rPr>
              <w:t>mkm</w:t>
            </w:r>
            <w:r>
              <w:rPr>
                <w:rFonts w:ascii="Times New Roman" w:hAnsi="Times New Roman"/>
                <w:sz w:val="28"/>
                <w:szCs w:val="28"/>
                <w:lang w:val="uz-Cyrl-UZ"/>
              </w:rPr>
              <w:t xml:space="preserve"> gacha (ko‘rinadigan) va 0,4 </w:t>
            </w:r>
            <w:r>
              <w:rPr>
                <w:rFonts w:ascii="Times New Roman" w:hAnsi="Times New Roman"/>
                <w:i/>
                <w:sz w:val="28"/>
                <w:szCs w:val="28"/>
                <w:lang w:val="uz-Cyrl-UZ"/>
              </w:rPr>
              <w:t>mkm</w:t>
            </w:r>
            <w:r>
              <w:rPr>
                <w:rFonts w:ascii="Times New Roman" w:hAnsi="Times New Roman"/>
                <w:sz w:val="28"/>
                <w:szCs w:val="28"/>
                <w:lang w:val="uz-Cyrl-UZ"/>
              </w:rPr>
              <w:t xml:space="preserve"> dan 0,1 </w:t>
            </w:r>
            <w:r>
              <w:rPr>
                <w:rFonts w:ascii="Times New Roman" w:hAnsi="Times New Roman"/>
                <w:i/>
                <w:sz w:val="28"/>
                <w:szCs w:val="28"/>
                <w:lang w:val="uz-Cyrl-UZ"/>
              </w:rPr>
              <w:t>mkm</w:t>
            </w:r>
            <w:r>
              <w:rPr>
                <w:rFonts w:ascii="Times New Roman" w:hAnsi="Times New Roman"/>
                <w:sz w:val="28"/>
                <w:szCs w:val="28"/>
                <w:lang w:val="uz-Cyrl-UZ"/>
              </w:rPr>
              <w:t xml:space="preserve"> gacha bo‘lgan to‘lqin uzunliklariga to‘g‘ri keladi.</w:t>
            </w:r>
          </w:p>
          <w:p w14:paraId="55817774" w14:textId="77777777" w:rsidR="0056042D" w:rsidRDefault="0056042D">
            <w:pPr>
              <w:pStyle w:val="NoSpacing1"/>
              <w:jc w:val="both"/>
              <w:rPr>
                <w:rFonts w:ascii="Times New Roman" w:hAnsi="Times New Roman"/>
                <w:sz w:val="28"/>
                <w:szCs w:val="28"/>
                <w:lang w:val="uz-Cyrl-UZ"/>
              </w:rPr>
            </w:pPr>
          </w:p>
          <w:p w14:paraId="62D09181" w14:textId="4C31D44E"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Инфрақизил, кўринадиган ва ультрабинафша диапазонларни ўз ичига оладиган</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частоталар интервалидаги электромагнит тўлқин. 100 mkm дан 0,76 mkm гача (инфрақизил), 0,76 mkm дан 0,4 mkm гача (кўринадиган) ва 0,4 mkm дан </w:t>
            </w:r>
            <w:r w:rsidR="004F79EC">
              <w:rPr>
                <w:rFonts w:ascii="Times New Roman" w:hAnsi="Times New Roman"/>
                <w:sz w:val="28"/>
                <w:szCs w:val="28"/>
                <w:lang w:val="uz-Cyrl-UZ"/>
              </w:rPr>
              <w:br/>
            </w:r>
            <w:r>
              <w:rPr>
                <w:rFonts w:ascii="Times New Roman" w:hAnsi="Times New Roman"/>
                <w:sz w:val="28"/>
                <w:szCs w:val="28"/>
                <w:lang w:val="uz-Cyrl-UZ"/>
              </w:rPr>
              <w:t>0,1 mkm гача бўлган тўлқин узунликларига тўғри келади.</w:t>
            </w:r>
          </w:p>
        </w:tc>
      </w:tr>
      <w:tr w:rsidR="0056042D" w14:paraId="43567BA9" w14:textId="77777777">
        <w:tc>
          <w:tcPr>
            <w:tcW w:w="1974" w:type="pct"/>
            <w:shd w:val="clear" w:color="auto" w:fill="auto"/>
          </w:tcPr>
          <w:p w14:paraId="7CFCB43D" w14:textId="77777777" w:rsidR="0056042D" w:rsidRDefault="0056042D" w:rsidP="009779CD">
            <w:pPr>
              <w:rPr>
                <w:b/>
                <w:sz w:val="28"/>
                <w:szCs w:val="28"/>
                <w:lang w:val="uz-Cyrl-UZ"/>
              </w:rPr>
            </w:pPr>
            <w:r>
              <w:rPr>
                <w:b/>
                <w:sz w:val="28"/>
                <w:szCs w:val="28"/>
                <w:lang w:val="uz-Cyrl-UZ"/>
              </w:rPr>
              <w:t>Световая нестабильность ФЭПП</w:t>
            </w:r>
          </w:p>
          <w:p w14:paraId="059B8E5C"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ning yorug‘lik nostabilligi</w:t>
            </w:r>
            <w:r>
              <w:rPr>
                <w:b/>
                <w:sz w:val="28"/>
                <w:szCs w:val="28"/>
                <w:lang w:val="uz-Cyrl-UZ"/>
              </w:rPr>
              <w:t xml:space="preserve"> </w:t>
            </w:r>
          </w:p>
          <w:p w14:paraId="3BB11F30" w14:textId="48B745D9" w:rsidR="0056042D" w:rsidRDefault="00A80D01" w:rsidP="009779CD">
            <w:pPr>
              <w:rPr>
                <w:sz w:val="28"/>
                <w:szCs w:val="28"/>
                <w:lang w:val="uz-Cyrl-UZ"/>
              </w:rPr>
            </w:pPr>
            <w:r>
              <w:rPr>
                <w:b/>
                <w:sz w:val="28"/>
                <w:szCs w:val="28"/>
                <w:lang w:val="uz-Cyrl-UZ"/>
              </w:rPr>
              <w:t xml:space="preserve"> </w:t>
            </w:r>
            <w:r w:rsidR="0056042D">
              <w:rPr>
                <w:sz w:val="28"/>
                <w:szCs w:val="28"/>
              </w:rPr>
              <w:t>ФЭЯНҚ</w:t>
            </w:r>
            <w:r w:rsidR="0056042D">
              <w:rPr>
                <w:sz w:val="28"/>
                <w:szCs w:val="28"/>
                <w:lang w:val="en-US"/>
              </w:rPr>
              <w:t xml:space="preserve"> </w:t>
            </w:r>
            <w:r w:rsidR="0056042D">
              <w:rPr>
                <w:sz w:val="28"/>
                <w:szCs w:val="28"/>
                <w:lang w:val="uz-Cyrl-UZ"/>
              </w:rPr>
              <w:t xml:space="preserve">нинг ёруғлик ностабиллиги </w:t>
            </w:r>
          </w:p>
          <w:p w14:paraId="15063E05" w14:textId="77777777" w:rsidR="0056042D" w:rsidRDefault="0056042D" w:rsidP="009779CD">
            <w:pPr>
              <w:rPr>
                <w:b/>
                <w:sz w:val="28"/>
                <w:szCs w:val="28"/>
                <w:lang w:val="en-US"/>
              </w:rPr>
            </w:pPr>
            <w:r>
              <w:rPr>
                <w:b/>
                <w:sz w:val="28"/>
                <w:szCs w:val="28"/>
                <w:lang w:val="uz-Cyrl-UZ"/>
              </w:rPr>
              <w:t xml:space="preserve">en </w:t>
            </w:r>
            <w:r>
              <w:rPr>
                <w:b/>
                <w:sz w:val="28"/>
                <w:szCs w:val="28"/>
                <w:lang w:val="en-US"/>
              </w:rPr>
              <w:t>-</w:t>
            </w:r>
            <w:r w:rsidR="00DD1B05">
              <w:rPr>
                <w:sz w:val="28"/>
                <w:szCs w:val="28"/>
                <w:lang w:val="en-US"/>
              </w:rPr>
              <w:t xml:space="preserve"> optic instability of PSRD</w:t>
            </w:r>
          </w:p>
        </w:tc>
        <w:tc>
          <w:tcPr>
            <w:tcW w:w="3026" w:type="pct"/>
            <w:shd w:val="clear" w:color="auto" w:fill="auto"/>
          </w:tcPr>
          <w:p w14:paraId="2B86078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Изменение светового сопротивления ФЭПП, про</w:t>
            </w:r>
            <w:r w:rsidR="002349E9">
              <w:rPr>
                <w:rFonts w:ascii="Times New Roman" w:hAnsi="Times New Roman"/>
                <w:noProof/>
                <w:sz w:val="28"/>
                <w:szCs w:val="28"/>
              </w:rPr>
              <w:t>-</w:t>
            </w:r>
            <w:r>
              <w:rPr>
                <w:rFonts w:ascii="Times New Roman" w:hAnsi="Times New Roman"/>
                <w:noProof/>
                <w:sz w:val="28"/>
                <w:szCs w:val="28"/>
              </w:rPr>
              <w:t>исшедшее вследствие изменения условий осве</w:t>
            </w:r>
            <w:r w:rsidR="002349E9">
              <w:rPr>
                <w:rFonts w:ascii="Times New Roman" w:hAnsi="Times New Roman"/>
                <w:noProof/>
                <w:sz w:val="28"/>
                <w:szCs w:val="28"/>
              </w:rPr>
              <w:t>-</w:t>
            </w:r>
            <w:r>
              <w:rPr>
                <w:rFonts w:ascii="Times New Roman" w:hAnsi="Times New Roman"/>
                <w:noProof/>
                <w:sz w:val="28"/>
                <w:szCs w:val="28"/>
              </w:rPr>
              <w:t>щенности при его хранении.</w:t>
            </w:r>
          </w:p>
          <w:p w14:paraId="4FDBAB58" w14:textId="77777777" w:rsidR="0056042D" w:rsidRDefault="0056042D">
            <w:pPr>
              <w:pStyle w:val="NoSpacing1"/>
              <w:jc w:val="both"/>
              <w:rPr>
                <w:rFonts w:ascii="Times New Roman" w:hAnsi="Times New Roman"/>
                <w:noProof/>
                <w:sz w:val="28"/>
                <w:szCs w:val="28"/>
              </w:rPr>
            </w:pPr>
          </w:p>
          <w:p w14:paraId="39493EFD"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FEYaNQ yorug‘lik qarshiligining, uni saqlashda yoritilganlik sharoitlarining o‘zgarishi natijasida yuz beradigan o‘zgarishi.</w:t>
            </w:r>
          </w:p>
          <w:p w14:paraId="4A023897" w14:textId="77777777" w:rsidR="0056042D" w:rsidRDefault="0056042D">
            <w:pPr>
              <w:pStyle w:val="NoSpacing1"/>
              <w:jc w:val="both"/>
              <w:rPr>
                <w:rFonts w:ascii="Times New Roman" w:hAnsi="Times New Roman"/>
                <w:noProof/>
                <w:sz w:val="28"/>
                <w:szCs w:val="28"/>
                <w:lang w:val="en-US"/>
              </w:rPr>
            </w:pPr>
          </w:p>
          <w:p w14:paraId="5241DA09"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ёруғлик қаршилигининг, уни сақлашда ёритилганлик шароитларининг ўзгариши нати-жасида юз берадиган ўзгариши.</w:t>
            </w:r>
          </w:p>
        </w:tc>
      </w:tr>
      <w:tr w:rsidR="0056042D" w14:paraId="13D719DB" w14:textId="77777777">
        <w:tc>
          <w:tcPr>
            <w:tcW w:w="1974" w:type="pct"/>
            <w:shd w:val="clear" w:color="auto" w:fill="auto"/>
          </w:tcPr>
          <w:p w14:paraId="67D2EDEA" w14:textId="77777777" w:rsidR="0056042D" w:rsidRDefault="0056042D" w:rsidP="009779CD">
            <w:pPr>
              <w:rPr>
                <w:b/>
                <w:sz w:val="28"/>
                <w:szCs w:val="28"/>
              </w:rPr>
            </w:pPr>
            <w:r>
              <w:rPr>
                <w:b/>
                <w:sz w:val="28"/>
                <w:szCs w:val="28"/>
              </w:rPr>
              <w:lastRenderedPageBreak/>
              <w:t>Световая отдача</w:t>
            </w:r>
          </w:p>
          <w:p w14:paraId="21FE1CF3" w14:textId="77777777" w:rsidR="0056042D" w:rsidRDefault="0056042D" w:rsidP="009779CD">
            <w:pPr>
              <w:rPr>
                <w:b/>
                <w:sz w:val="28"/>
                <w:szCs w:val="28"/>
                <w:lang w:val="uz-Cyrl-UZ"/>
              </w:rPr>
            </w:pPr>
            <w:r>
              <w:rPr>
                <w:b/>
                <w:sz w:val="28"/>
                <w:szCs w:val="28"/>
                <w:lang w:val="en-US"/>
              </w:rPr>
              <w:t>uz</w:t>
            </w:r>
            <w:r>
              <w:rPr>
                <w:b/>
                <w:sz w:val="28"/>
                <w:szCs w:val="28"/>
              </w:rPr>
              <w:t xml:space="preserve"> </w:t>
            </w:r>
            <w:r>
              <w:rPr>
                <w:b/>
                <w:sz w:val="28"/>
                <w:szCs w:val="28"/>
                <w:lang w:val="uz-Cyrl-UZ"/>
              </w:rPr>
              <w:t xml:space="preserve">- </w:t>
            </w:r>
            <w:r>
              <w:rPr>
                <w:sz w:val="28"/>
                <w:szCs w:val="28"/>
                <w:lang w:val="uz-Cyrl-UZ"/>
              </w:rPr>
              <w:t>yorug‘lik berish</w:t>
            </w:r>
            <w:r>
              <w:rPr>
                <w:b/>
                <w:sz w:val="28"/>
                <w:szCs w:val="28"/>
                <w:lang w:val="uz-Cyrl-UZ"/>
              </w:rPr>
              <w:t xml:space="preserve"> </w:t>
            </w:r>
          </w:p>
          <w:p w14:paraId="2CA9622E" w14:textId="18B0BC8C"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бериш</w:t>
            </w:r>
          </w:p>
          <w:p w14:paraId="7928589F" w14:textId="77777777" w:rsidR="0056042D" w:rsidRDefault="0056042D" w:rsidP="009779CD">
            <w:pPr>
              <w:rPr>
                <w:b/>
                <w:sz w:val="28"/>
                <w:szCs w:val="28"/>
                <w:lang w:val="uz-Cyrl-UZ"/>
              </w:rPr>
            </w:pPr>
            <w:r>
              <w:rPr>
                <w:b/>
                <w:sz w:val="28"/>
                <w:szCs w:val="28"/>
                <w:lang w:val="en-US"/>
              </w:rPr>
              <w:t xml:space="preserve">en </w:t>
            </w:r>
            <w:r>
              <w:rPr>
                <w:b/>
                <w:sz w:val="28"/>
                <w:szCs w:val="28"/>
                <w:lang w:val="uz-Cyrl-UZ"/>
              </w:rPr>
              <w:t>-</w:t>
            </w:r>
            <w:r w:rsidR="00DD1B05">
              <w:rPr>
                <w:sz w:val="28"/>
                <w:szCs w:val="28"/>
                <w:lang w:val="en-US"/>
              </w:rPr>
              <w:t xml:space="preserve"> light output</w:t>
            </w:r>
          </w:p>
        </w:tc>
        <w:tc>
          <w:tcPr>
            <w:tcW w:w="3026" w:type="pct"/>
            <w:shd w:val="clear" w:color="auto" w:fill="auto"/>
          </w:tcPr>
          <w:p w14:paraId="1BDCCAC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Pr>
                <w:rFonts w:ascii="Times New Roman" w:hAnsi="Times New Roman"/>
                <w:sz w:val="28"/>
                <w:szCs w:val="28"/>
              </w:rPr>
              <w:t xml:space="preserve">Параметр, характеризующий эффективность преобразования энергии в свет. </w:t>
            </w:r>
          </w:p>
          <w:p w14:paraId="005B968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w:t>
            </w:r>
            <w:r>
              <w:rPr>
                <w:rFonts w:ascii="Times New Roman" w:hAnsi="Times New Roman"/>
                <w:sz w:val="28"/>
                <w:szCs w:val="28"/>
              </w:rPr>
              <w:t xml:space="preserve">Отношение светового потока </w:t>
            </w:r>
            <w:r>
              <w:rPr>
                <w:rFonts w:ascii="Times New Roman" w:hAnsi="Times New Roman"/>
                <w:sz w:val="28"/>
                <w:szCs w:val="28"/>
                <w:lang w:val="uz-Cyrl-UZ"/>
              </w:rPr>
              <w:t>источника света</w:t>
            </w:r>
            <w:r>
              <w:rPr>
                <w:rFonts w:ascii="Times New Roman" w:hAnsi="Times New Roman"/>
                <w:sz w:val="28"/>
                <w:szCs w:val="28"/>
              </w:rPr>
              <w:t xml:space="preserve"> (в люменах) к его мощности (в ваттах). </w:t>
            </w:r>
          </w:p>
          <w:p w14:paraId="54AB4E6D" w14:textId="77777777" w:rsidR="0056042D" w:rsidRDefault="0056042D">
            <w:pPr>
              <w:pStyle w:val="NoSpacing1"/>
              <w:jc w:val="both"/>
              <w:rPr>
                <w:rFonts w:ascii="Times New Roman" w:hAnsi="Times New Roman"/>
                <w:sz w:val="28"/>
                <w:szCs w:val="28"/>
              </w:rPr>
            </w:pPr>
          </w:p>
          <w:p w14:paraId="4AEC961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Energiyaning yorug‘likka aylanish samarador-ligini tavsiflaydigan parametr. </w:t>
            </w:r>
          </w:p>
          <w:p w14:paraId="71461D08"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2. Yorug‘lik berish </w:t>
            </w:r>
            <w:r>
              <w:rPr>
                <w:rFonts w:ascii="Times New Roman" w:hAnsi="Times New Roman"/>
                <w:b/>
                <w:sz w:val="28"/>
                <w:szCs w:val="28"/>
                <w:lang w:val="uz-Cyrl-UZ"/>
              </w:rPr>
              <w:t xml:space="preserve">– </w:t>
            </w:r>
            <w:r>
              <w:rPr>
                <w:rFonts w:ascii="Times New Roman" w:hAnsi="Times New Roman"/>
                <w:sz w:val="28"/>
                <w:szCs w:val="28"/>
                <w:lang w:val="uz-Cyrl-UZ"/>
              </w:rPr>
              <w:t>bu yorug‘lik manbai (lyumen-lardagi) yorug‘lik oqimining uning (vattlardagi) quvvatiga bo‘lgan nisbatidir.</w:t>
            </w:r>
          </w:p>
          <w:p w14:paraId="18F9E3FD" w14:textId="77777777" w:rsidR="00A109A0" w:rsidRDefault="00A109A0">
            <w:pPr>
              <w:pStyle w:val="NoSpacing1"/>
              <w:jc w:val="both"/>
              <w:rPr>
                <w:rFonts w:ascii="Times New Roman" w:hAnsi="Times New Roman"/>
                <w:sz w:val="28"/>
                <w:szCs w:val="28"/>
                <w:lang w:val="en-US"/>
              </w:rPr>
            </w:pPr>
          </w:p>
          <w:p w14:paraId="29D4BCB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Энергиянинг ёруғликка айланиш самарадор-лигини тавсифлайдиган параметр. </w:t>
            </w:r>
          </w:p>
          <w:p w14:paraId="61584E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Ёруғлик бериш </w:t>
            </w:r>
            <w:r>
              <w:rPr>
                <w:rFonts w:ascii="Times New Roman" w:hAnsi="Times New Roman"/>
                <w:b/>
                <w:sz w:val="28"/>
                <w:szCs w:val="28"/>
                <w:lang w:val="uz-Cyrl-UZ"/>
              </w:rPr>
              <w:t xml:space="preserve">– </w:t>
            </w:r>
            <w:r>
              <w:rPr>
                <w:rFonts w:ascii="Times New Roman" w:hAnsi="Times New Roman"/>
                <w:sz w:val="28"/>
                <w:szCs w:val="28"/>
                <w:lang w:val="uz-Cyrl-UZ"/>
              </w:rPr>
              <w:t xml:space="preserve">бу ёруғлик манбаи (люмен-лардаги) ёруғлик оқимининг унинг (ваттлардаги) қувватига бўлган нисбатидир. </w:t>
            </w:r>
          </w:p>
        </w:tc>
      </w:tr>
      <w:tr w:rsidR="0056042D" w:rsidRPr="00CC3BB1" w14:paraId="09100DAA" w14:textId="77777777">
        <w:tc>
          <w:tcPr>
            <w:tcW w:w="1974" w:type="pct"/>
            <w:shd w:val="clear" w:color="auto" w:fill="auto"/>
          </w:tcPr>
          <w:p w14:paraId="3E07B3A9" w14:textId="77777777" w:rsidR="0056042D" w:rsidRDefault="0056042D" w:rsidP="009779CD">
            <w:pPr>
              <w:rPr>
                <w:b/>
                <w:sz w:val="28"/>
                <w:szCs w:val="28"/>
                <w:lang w:val="uz-Cyrl-UZ"/>
              </w:rPr>
            </w:pPr>
            <w:r>
              <w:rPr>
                <w:b/>
                <w:sz w:val="28"/>
                <w:szCs w:val="28"/>
                <w:lang w:val="uz-Cyrl-UZ"/>
              </w:rPr>
              <w:t>Световая характеристика</w:t>
            </w:r>
          </w:p>
          <w:p w14:paraId="488430B6" w14:textId="61C692E1" w:rsidR="0056042D" w:rsidRDefault="0056042D" w:rsidP="009779CD">
            <w:pPr>
              <w:rPr>
                <w:b/>
                <w:sz w:val="28"/>
                <w:szCs w:val="28"/>
                <w:lang w:val="uz-Cyrl-UZ"/>
              </w:rPr>
            </w:pPr>
            <w:r>
              <w:rPr>
                <w:b/>
                <w:sz w:val="28"/>
                <w:szCs w:val="28"/>
                <w:lang w:val="uz-Cyrl-UZ"/>
              </w:rPr>
              <w:t xml:space="preserve">uz - </w:t>
            </w:r>
            <w:r>
              <w:rPr>
                <w:sz w:val="28"/>
                <w:szCs w:val="28"/>
                <w:lang w:val="uz-Cyrl-UZ"/>
              </w:rPr>
              <w:t>yorug‘lik xarakteristikasi</w:t>
            </w:r>
            <w:r w:rsidR="00A85587">
              <w:rPr>
                <w:b/>
                <w:sz w:val="28"/>
                <w:szCs w:val="28"/>
                <w:lang w:val="uz-Cyrl-UZ"/>
              </w:rPr>
              <w:t xml:space="preserve"> </w:t>
            </w:r>
          </w:p>
          <w:p w14:paraId="124D998D" w14:textId="16DC30E0"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характеристикаси</w:t>
            </w:r>
          </w:p>
          <w:p w14:paraId="46086B1F" w14:textId="77777777" w:rsidR="0056042D" w:rsidRDefault="0056042D" w:rsidP="009779CD">
            <w:pPr>
              <w:rPr>
                <w:b/>
                <w:sz w:val="28"/>
                <w:szCs w:val="28"/>
                <w:lang w:val="uz-Cyrl-UZ"/>
              </w:rPr>
            </w:pPr>
            <w:r>
              <w:rPr>
                <w:b/>
                <w:sz w:val="28"/>
                <w:szCs w:val="28"/>
                <w:lang w:val="uz-Cyrl-UZ"/>
              </w:rPr>
              <w:t xml:space="preserve">en - </w:t>
            </w:r>
            <w:r w:rsidR="00DD1B05">
              <w:rPr>
                <w:sz w:val="28"/>
                <w:szCs w:val="28"/>
                <w:lang w:val="uz-Cyrl-UZ"/>
              </w:rPr>
              <w:t>light characteristic</w:t>
            </w:r>
          </w:p>
        </w:tc>
        <w:tc>
          <w:tcPr>
            <w:tcW w:w="3026" w:type="pct"/>
            <w:shd w:val="clear" w:color="auto" w:fill="auto"/>
          </w:tcPr>
          <w:p w14:paraId="4C02673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Зависимость физической вели</w:t>
            </w:r>
            <w:r>
              <w:rPr>
                <w:rFonts w:ascii="Times New Roman" w:hAnsi="Times New Roman"/>
                <w:sz w:val="28"/>
                <w:szCs w:val="28"/>
              </w:rPr>
              <w:t>чины, характери</w:t>
            </w:r>
            <w:r w:rsidR="003A1253">
              <w:rPr>
                <w:rFonts w:ascii="Times New Roman" w:hAnsi="Times New Roman"/>
                <w:sz w:val="28"/>
                <w:szCs w:val="28"/>
                <w:lang w:val="uz-Cyrl-UZ"/>
              </w:rPr>
              <w:t>-</w:t>
            </w:r>
            <w:r>
              <w:rPr>
                <w:rFonts w:ascii="Times New Roman" w:hAnsi="Times New Roman"/>
                <w:sz w:val="28"/>
                <w:szCs w:val="28"/>
              </w:rPr>
              <w:t>зующей реакцию фотометра, от световой фотометрической величины, характеризующей падающее на вход фотометра измеряемое видимое излучение.</w:t>
            </w:r>
          </w:p>
          <w:p w14:paraId="133F8D58" w14:textId="77777777" w:rsidR="0056042D" w:rsidRDefault="0056042D">
            <w:pPr>
              <w:pStyle w:val="NoSpacing1"/>
              <w:jc w:val="both"/>
              <w:rPr>
                <w:rFonts w:ascii="Times New Roman" w:hAnsi="Times New Roman"/>
                <w:sz w:val="28"/>
                <w:szCs w:val="28"/>
              </w:rPr>
            </w:pPr>
          </w:p>
          <w:p w14:paraId="081E17F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Fotometrning reaksiyasini tavsiflaydigan fizik katta-likning, fotometr kirishiga tush</w:t>
            </w:r>
            <w:r>
              <w:rPr>
                <w:rFonts w:ascii="Times New Roman" w:hAnsi="Times New Roman"/>
                <w:sz w:val="28"/>
                <w:szCs w:val="28"/>
                <w:lang w:val="uz-Latn-UZ"/>
              </w:rPr>
              <w:t>uvchi</w:t>
            </w:r>
            <w:r>
              <w:rPr>
                <w:rFonts w:ascii="Times New Roman" w:hAnsi="Times New Roman"/>
                <w:sz w:val="28"/>
                <w:szCs w:val="28"/>
                <w:lang w:val="uz-Cyrl-UZ"/>
              </w:rPr>
              <w:t xml:space="preserve"> o‘lchanadigan ko‘rinadigan nurlanishni tavsiflaydigan yorug‘lik fotometrik kattalikka bog‘liqligi.</w:t>
            </w:r>
          </w:p>
          <w:p w14:paraId="05899AD9" w14:textId="77777777" w:rsidR="0056042D" w:rsidRDefault="0056042D">
            <w:pPr>
              <w:pStyle w:val="NoSpacing1"/>
              <w:jc w:val="both"/>
              <w:rPr>
                <w:rFonts w:ascii="Times New Roman" w:hAnsi="Times New Roman"/>
                <w:sz w:val="28"/>
                <w:szCs w:val="28"/>
              </w:rPr>
            </w:pPr>
          </w:p>
          <w:p w14:paraId="0B063AF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реакциясини тавсифлайдиган фи-зик катталикнинг, фотометр киришига тушувчи ўлчанадиган кўринадиган нурланишни тавсиф-лайдиган ёруғлик фотометрик катталикка боғ-лиқлиги.</w:t>
            </w:r>
          </w:p>
        </w:tc>
      </w:tr>
      <w:tr w:rsidR="0056042D" w:rsidRPr="00CC3BB1" w14:paraId="1D8E426D" w14:textId="77777777">
        <w:tc>
          <w:tcPr>
            <w:tcW w:w="1974" w:type="pct"/>
            <w:shd w:val="clear" w:color="auto" w:fill="auto"/>
          </w:tcPr>
          <w:p w14:paraId="47E8EBA1"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Световая характеристика передающей телевизионной электронно-лучевой трубки</w:t>
            </w:r>
          </w:p>
          <w:p w14:paraId="4DA45428" w14:textId="31CA887D"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uzatuvchi televizion elektron</w:t>
            </w:r>
            <w:r>
              <w:rPr>
                <w:sz w:val="28"/>
                <w:szCs w:val="28"/>
                <w:lang w:val="en-US"/>
              </w:rPr>
              <w:t>-</w:t>
            </w:r>
            <w:r>
              <w:rPr>
                <w:sz w:val="28"/>
                <w:szCs w:val="28"/>
                <w:lang w:val="uz-Cyrl-UZ"/>
              </w:rPr>
              <w:t>nurli trubkaning yorug‘lik xarakteristikasi</w:t>
            </w:r>
            <w:r w:rsidR="00A85587">
              <w:rPr>
                <w:b/>
                <w:sz w:val="28"/>
                <w:szCs w:val="28"/>
                <w:lang w:val="uz-Cyrl-UZ"/>
              </w:rPr>
              <w:t xml:space="preserve"> </w:t>
            </w:r>
          </w:p>
          <w:p w14:paraId="343D661D" w14:textId="2CE42FAB" w:rsidR="0056042D" w:rsidRDefault="00A80D01" w:rsidP="009779CD">
            <w:pPr>
              <w:rPr>
                <w:b/>
                <w:sz w:val="28"/>
                <w:szCs w:val="28"/>
                <w:lang w:val="uz-Cyrl-UZ"/>
              </w:rPr>
            </w:pPr>
            <w:r>
              <w:rPr>
                <w:b/>
                <w:sz w:val="28"/>
                <w:szCs w:val="28"/>
                <w:lang w:val="uz-Cyrl-UZ"/>
              </w:rPr>
              <w:t xml:space="preserve"> </w:t>
            </w:r>
            <w:r w:rsidR="0056042D">
              <w:rPr>
                <w:sz w:val="28"/>
                <w:szCs w:val="28"/>
                <w:lang w:val="uz-Cyrl-UZ"/>
              </w:rPr>
              <w:t>узатувчи телевизион электрон</w:t>
            </w:r>
            <w:r w:rsidR="0056042D">
              <w:rPr>
                <w:sz w:val="28"/>
                <w:szCs w:val="28"/>
              </w:rPr>
              <w:t>-</w:t>
            </w:r>
            <w:r w:rsidR="0056042D">
              <w:rPr>
                <w:sz w:val="28"/>
                <w:szCs w:val="28"/>
                <w:lang w:val="uz-Cyrl-UZ"/>
              </w:rPr>
              <w:t>нурли трубканинг ёруғлик характеристикаси</w:t>
            </w:r>
          </w:p>
          <w:p w14:paraId="3283295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DD1B05">
              <w:rPr>
                <w:rFonts w:ascii="Times New Roman" w:hAnsi="Times New Roman"/>
                <w:sz w:val="28"/>
                <w:szCs w:val="28"/>
                <w:lang w:val="en-US"/>
              </w:rPr>
              <w:t xml:space="preserve"> transmitting electronic beam-tube</w:t>
            </w:r>
            <w:r w:rsidR="00DD1B05">
              <w:rPr>
                <w:rFonts w:ascii="Times New Roman" w:hAnsi="Times New Roman"/>
                <w:sz w:val="28"/>
                <w:szCs w:val="28"/>
                <w:lang w:val="uz-Cyrl-UZ"/>
              </w:rPr>
              <w:t xml:space="preserve"> light characteristic</w:t>
            </w:r>
          </w:p>
        </w:tc>
        <w:tc>
          <w:tcPr>
            <w:tcW w:w="3026" w:type="pct"/>
            <w:shd w:val="clear" w:color="auto" w:fill="auto"/>
          </w:tcPr>
          <w:p w14:paraId="6CD6FC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Зависимость между освещенностью фоточувствительного электрода и током сигнала передающей телевизионной электронно-лучевой трубки.</w:t>
            </w:r>
          </w:p>
          <w:p w14:paraId="0E97FBD2" w14:textId="77777777" w:rsidR="0056042D" w:rsidRDefault="0056042D">
            <w:pPr>
              <w:pStyle w:val="NoSpacing1"/>
              <w:jc w:val="both"/>
              <w:rPr>
                <w:rFonts w:ascii="Times New Roman" w:hAnsi="Times New Roman"/>
                <w:sz w:val="28"/>
                <w:szCs w:val="28"/>
              </w:rPr>
            </w:pPr>
          </w:p>
          <w:p w14:paraId="77A44F5F" w14:textId="77777777" w:rsidR="0056042D" w:rsidRDefault="002349E9">
            <w:pPr>
              <w:pStyle w:val="NoSpacing1"/>
              <w:jc w:val="both"/>
              <w:rPr>
                <w:rFonts w:ascii="Times New Roman" w:hAnsi="Times New Roman"/>
                <w:sz w:val="28"/>
                <w:szCs w:val="28"/>
              </w:rPr>
            </w:pPr>
            <w:r>
              <w:rPr>
                <w:rFonts w:ascii="Times New Roman" w:hAnsi="Times New Roman"/>
                <w:sz w:val="28"/>
                <w:szCs w:val="28"/>
                <w:lang w:val="uz-Cyrl-UZ"/>
              </w:rPr>
              <w:t>Uzatuvchi televizion</w:t>
            </w:r>
            <w:r w:rsidR="0056042D">
              <w:rPr>
                <w:rFonts w:ascii="Times New Roman" w:hAnsi="Times New Roman"/>
                <w:sz w:val="28"/>
                <w:szCs w:val="28"/>
                <w:lang w:val="uz-Cyrl-UZ"/>
              </w:rPr>
              <w:t xml:space="preserve"> elektron</w:t>
            </w:r>
            <w:r w:rsidR="0056042D">
              <w:rPr>
                <w:rFonts w:ascii="Times New Roman" w:hAnsi="Times New Roman"/>
                <w:b/>
                <w:sz w:val="28"/>
                <w:szCs w:val="28"/>
              </w:rPr>
              <w:t>-</w:t>
            </w:r>
            <w:r w:rsidR="0056042D">
              <w:rPr>
                <w:rFonts w:ascii="Times New Roman" w:hAnsi="Times New Roman"/>
                <w:sz w:val="28"/>
                <w:szCs w:val="28"/>
                <w:lang w:val="uz-Cyrl-UZ"/>
              </w:rPr>
              <w:t>nurli trubka signali</w:t>
            </w:r>
            <w:r w:rsidR="002B7016">
              <w:rPr>
                <w:rFonts w:ascii="Times New Roman" w:hAnsi="Times New Roman"/>
                <w:sz w:val="28"/>
                <w:szCs w:val="28"/>
                <w:lang w:val="uz-Cyrl-UZ"/>
              </w:rPr>
              <w:t>-</w:t>
            </w:r>
            <w:r w:rsidR="0056042D">
              <w:rPr>
                <w:rFonts w:ascii="Times New Roman" w:hAnsi="Times New Roman"/>
                <w:sz w:val="28"/>
                <w:szCs w:val="28"/>
                <w:lang w:val="uz-Cyrl-UZ"/>
              </w:rPr>
              <w:t>ning toki va fotosezgir elektrodning yoritilganligi o‘rtasidagi bog‘liqlik.</w:t>
            </w:r>
          </w:p>
          <w:p w14:paraId="7585F688" w14:textId="77777777" w:rsidR="0056042D" w:rsidRDefault="0056042D">
            <w:pPr>
              <w:pStyle w:val="NoSpacing1"/>
              <w:jc w:val="both"/>
              <w:rPr>
                <w:rFonts w:ascii="Times New Roman" w:hAnsi="Times New Roman"/>
                <w:sz w:val="28"/>
                <w:szCs w:val="28"/>
              </w:rPr>
            </w:pPr>
          </w:p>
          <w:p w14:paraId="2F4FA589" w14:textId="77777777" w:rsidR="0056042D" w:rsidRDefault="002349E9">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w:t>
            </w:r>
            <w:r w:rsidR="0056042D">
              <w:rPr>
                <w:rFonts w:ascii="Times New Roman" w:hAnsi="Times New Roman"/>
                <w:sz w:val="28"/>
                <w:szCs w:val="28"/>
                <w:lang w:val="uz-Cyrl-UZ"/>
              </w:rPr>
              <w:t xml:space="preserve"> электрон</w:t>
            </w:r>
            <w:r w:rsidR="0056042D">
              <w:rPr>
                <w:rFonts w:ascii="Times New Roman" w:hAnsi="Times New Roman"/>
                <w:b/>
                <w:sz w:val="28"/>
                <w:szCs w:val="28"/>
              </w:rPr>
              <w:t>-</w:t>
            </w:r>
            <w:r w:rsidR="0056042D">
              <w:rPr>
                <w:rFonts w:ascii="Times New Roman" w:hAnsi="Times New Roman"/>
                <w:sz w:val="28"/>
                <w:szCs w:val="28"/>
                <w:lang w:val="uz-Cyrl-UZ"/>
              </w:rPr>
              <w:t>нурли трубка сиг</w:t>
            </w:r>
            <w:r>
              <w:rPr>
                <w:rFonts w:ascii="Times New Roman" w:hAnsi="Times New Roman"/>
                <w:sz w:val="28"/>
                <w:szCs w:val="28"/>
                <w:lang w:val="uz-Cyrl-UZ"/>
              </w:rPr>
              <w:t>-</w:t>
            </w:r>
            <w:r w:rsidR="0056042D">
              <w:rPr>
                <w:rFonts w:ascii="Times New Roman" w:hAnsi="Times New Roman"/>
                <w:sz w:val="28"/>
                <w:szCs w:val="28"/>
                <w:lang w:val="uz-Cyrl-UZ"/>
              </w:rPr>
              <w:t>налининг токи ва фотосезгир электроднинг ёритилганлиги ўртасидаги боғлиқлик.</w:t>
            </w:r>
          </w:p>
        </w:tc>
      </w:tr>
      <w:tr w:rsidR="0056042D" w14:paraId="5CC9D47E" w14:textId="77777777">
        <w:tc>
          <w:tcPr>
            <w:tcW w:w="1974" w:type="pct"/>
            <w:shd w:val="clear" w:color="auto" w:fill="auto"/>
          </w:tcPr>
          <w:p w14:paraId="75971846" w14:textId="77777777" w:rsidR="0056042D" w:rsidRDefault="0056042D" w:rsidP="009779CD">
            <w:pPr>
              <w:rPr>
                <w:b/>
                <w:sz w:val="28"/>
                <w:szCs w:val="28"/>
                <w:lang w:val="uz-Cyrl-UZ"/>
              </w:rPr>
            </w:pPr>
            <w:r>
              <w:rPr>
                <w:b/>
                <w:sz w:val="28"/>
                <w:szCs w:val="28"/>
                <w:lang w:val="uz-Cyrl-UZ"/>
              </w:rPr>
              <w:t>Световая экспозиция</w:t>
            </w:r>
          </w:p>
          <w:p w14:paraId="408B3CFA" w14:textId="77777777" w:rsidR="0056042D" w:rsidRDefault="0056042D" w:rsidP="009779CD">
            <w:pPr>
              <w:rPr>
                <w:b/>
                <w:sz w:val="28"/>
                <w:szCs w:val="28"/>
                <w:lang w:val="uz-Cyrl-UZ"/>
              </w:rPr>
            </w:pPr>
            <w:r>
              <w:rPr>
                <w:b/>
                <w:sz w:val="28"/>
                <w:szCs w:val="28"/>
                <w:lang w:val="uz-Cyrl-UZ"/>
              </w:rPr>
              <w:lastRenderedPageBreak/>
              <w:t xml:space="preserve">uz - </w:t>
            </w:r>
            <w:r>
              <w:rPr>
                <w:sz w:val="28"/>
                <w:szCs w:val="28"/>
                <w:lang w:val="uz-Cyrl-UZ"/>
              </w:rPr>
              <w:t>yorug‘lik ekspozitsiyasi</w:t>
            </w:r>
            <w:r>
              <w:rPr>
                <w:b/>
                <w:sz w:val="28"/>
                <w:szCs w:val="28"/>
                <w:lang w:val="uz-Cyrl-UZ"/>
              </w:rPr>
              <w:t xml:space="preserve"> </w:t>
            </w:r>
          </w:p>
          <w:p w14:paraId="38AF0CED" w14:textId="7345BED3"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экспозицияси</w:t>
            </w:r>
          </w:p>
          <w:p w14:paraId="2E8FAC3A" w14:textId="77777777" w:rsidR="0056042D" w:rsidRDefault="0056042D" w:rsidP="009779CD">
            <w:pPr>
              <w:rPr>
                <w:sz w:val="28"/>
                <w:szCs w:val="28"/>
                <w:lang w:val="uz-Cyrl-UZ"/>
              </w:rPr>
            </w:pPr>
            <w:r>
              <w:rPr>
                <w:b/>
                <w:sz w:val="28"/>
                <w:szCs w:val="28"/>
                <w:lang w:val="en-US"/>
              </w:rPr>
              <w:t xml:space="preserve">en </w:t>
            </w:r>
            <w:r>
              <w:rPr>
                <w:b/>
                <w:sz w:val="28"/>
                <w:szCs w:val="28"/>
                <w:lang w:val="uz-Cyrl-UZ"/>
              </w:rPr>
              <w:t>-</w:t>
            </w:r>
            <w:r w:rsidR="00DD1B05">
              <w:rPr>
                <w:sz w:val="28"/>
                <w:szCs w:val="28"/>
                <w:lang w:val="en-US"/>
              </w:rPr>
              <w:t xml:space="preserve"> light lumination</w:t>
            </w:r>
          </w:p>
        </w:tc>
        <w:tc>
          <w:tcPr>
            <w:tcW w:w="3026" w:type="pct"/>
            <w:shd w:val="clear" w:color="auto" w:fill="auto"/>
          </w:tcPr>
          <w:p w14:paraId="58CEF58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Физическая величина, определяемая интегралом </w:t>
            </w:r>
            <w:r>
              <w:rPr>
                <w:rFonts w:ascii="Times New Roman" w:hAnsi="Times New Roman"/>
                <w:sz w:val="28"/>
                <w:szCs w:val="28"/>
              </w:rPr>
              <w:lastRenderedPageBreak/>
              <w:t>освещенности по времени.</w:t>
            </w:r>
          </w:p>
          <w:p w14:paraId="16AE0853" w14:textId="77777777" w:rsidR="0056042D" w:rsidRDefault="0056042D">
            <w:pPr>
              <w:pStyle w:val="NoSpacing1"/>
              <w:jc w:val="both"/>
              <w:rPr>
                <w:rFonts w:ascii="Times New Roman" w:hAnsi="Times New Roman"/>
                <w:sz w:val="28"/>
                <w:szCs w:val="28"/>
              </w:rPr>
            </w:pPr>
          </w:p>
          <w:p w14:paraId="2D82082F"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Vaqt bo‘yicha yoritilganlik integrali orqali aniqla</w:t>
            </w:r>
            <w:r w:rsidR="002349E9">
              <w:rPr>
                <w:rFonts w:ascii="Times New Roman" w:hAnsi="Times New Roman"/>
                <w:sz w:val="28"/>
                <w:szCs w:val="28"/>
                <w:lang w:val="uz-Cyrl-UZ"/>
              </w:rPr>
              <w:t>-</w:t>
            </w:r>
            <w:r>
              <w:rPr>
                <w:rFonts w:ascii="Times New Roman" w:hAnsi="Times New Roman"/>
                <w:sz w:val="28"/>
                <w:szCs w:val="28"/>
                <w:lang w:val="uz-Cyrl-UZ"/>
              </w:rPr>
              <w:t>nadigan fizik kattalik.</w:t>
            </w:r>
          </w:p>
          <w:p w14:paraId="7080B71B" w14:textId="77777777" w:rsidR="0056042D" w:rsidRDefault="0056042D">
            <w:pPr>
              <w:pStyle w:val="NoSpacing1"/>
              <w:jc w:val="both"/>
              <w:rPr>
                <w:rFonts w:ascii="Times New Roman" w:hAnsi="Times New Roman"/>
                <w:sz w:val="28"/>
                <w:szCs w:val="28"/>
                <w:lang w:val="en-US"/>
              </w:rPr>
            </w:pPr>
          </w:p>
          <w:p w14:paraId="14FD845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ёритилганлик интеграли орқали аниқланадиган физик катталик.</w:t>
            </w:r>
          </w:p>
        </w:tc>
      </w:tr>
      <w:tr w:rsidR="0056042D" w:rsidRPr="00CC3BB1" w14:paraId="1DB78FBA" w14:textId="77777777">
        <w:tc>
          <w:tcPr>
            <w:tcW w:w="1974" w:type="pct"/>
            <w:shd w:val="clear" w:color="auto" w:fill="auto"/>
          </w:tcPr>
          <w:p w14:paraId="45E9C109" w14:textId="77777777" w:rsidR="0056042D" w:rsidRDefault="0056042D" w:rsidP="009779CD">
            <w:pPr>
              <w:rPr>
                <w:b/>
                <w:iCs/>
                <w:sz w:val="28"/>
                <w:szCs w:val="28"/>
                <w:lang w:val="uz-Cyrl-UZ"/>
              </w:rPr>
            </w:pPr>
            <w:r>
              <w:rPr>
                <w:b/>
                <w:iCs/>
                <w:sz w:val="28"/>
                <w:szCs w:val="28"/>
                <w:lang w:val="uz-Cyrl-UZ"/>
              </w:rPr>
              <w:lastRenderedPageBreak/>
              <w:t xml:space="preserve">Световая энергия </w:t>
            </w:r>
          </w:p>
          <w:p w14:paraId="339F5940" w14:textId="3985DBE8"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energiyasi</w:t>
            </w:r>
            <w:r w:rsidR="00A85587">
              <w:rPr>
                <w:bCs/>
                <w:color w:val="000000"/>
                <w:sz w:val="28"/>
                <w:szCs w:val="28"/>
                <w:lang w:val="uz-Cyrl-UZ"/>
              </w:rPr>
              <w:t xml:space="preserve"> </w:t>
            </w:r>
          </w:p>
          <w:p w14:paraId="032FC412" w14:textId="3C5F4ED2"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энергияси</w:t>
            </w:r>
          </w:p>
          <w:p w14:paraId="5A819585"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light energy</w:t>
            </w:r>
          </w:p>
        </w:tc>
        <w:tc>
          <w:tcPr>
            <w:tcW w:w="3026" w:type="pct"/>
            <w:shd w:val="clear" w:color="auto" w:fill="auto"/>
          </w:tcPr>
          <w:p w14:paraId="3851E4E3" w14:textId="77777777" w:rsidR="0056042D" w:rsidRDefault="0056042D">
            <w:pPr>
              <w:jc w:val="both"/>
              <w:rPr>
                <w:sz w:val="28"/>
                <w:szCs w:val="28"/>
                <w:lang w:val="uz-Cyrl-UZ"/>
              </w:rPr>
            </w:pPr>
            <w:r>
              <w:rPr>
                <w:sz w:val="28"/>
                <w:szCs w:val="28"/>
              </w:rPr>
              <w:t>Часть энергии электромагнитного излучения, воспринимаемая человеческим глазом или</w:t>
            </w:r>
            <w:r>
              <w:rPr>
                <w:sz w:val="28"/>
                <w:szCs w:val="28"/>
                <w:lang w:val="uz-Cyrl-UZ"/>
              </w:rPr>
              <w:t xml:space="preserve"> дру</w:t>
            </w:r>
            <w:r w:rsidR="002349E9">
              <w:rPr>
                <w:sz w:val="28"/>
                <w:szCs w:val="28"/>
                <w:lang w:val="uz-Cyrl-UZ"/>
              </w:rPr>
              <w:t>-</w:t>
            </w:r>
            <w:r>
              <w:rPr>
                <w:sz w:val="28"/>
                <w:szCs w:val="28"/>
                <w:lang w:val="uz-Cyrl-UZ"/>
              </w:rPr>
              <w:t>гим</w:t>
            </w:r>
            <w:r>
              <w:rPr>
                <w:sz w:val="28"/>
                <w:szCs w:val="28"/>
              </w:rPr>
              <w:t xml:space="preserve"> приемником света со спектраль</w:t>
            </w:r>
            <w:r>
              <w:rPr>
                <w:sz w:val="28"/>
                <w:szCs w:val="28"/>
              </w:rPr>
              <w:softHyphen/>
              <w:t>ной чувствительностью, равной чувствительности глаза.</w:t>
            </w:r>
          </w:p>
          <w:p w14:paraId="38C6B394" w14:textId="77777777" w:rsidR="0056042D" w:rsidRDefault="0056042D">
            <w:pPr>
              <w:jc w:val="both"/>
              <w:rPr>
                <w:sz w:val="28"/>
                <w:szCs w:val="28"/>
              </w:rPr>
            </w:pPr>
          </w:p>
          <w:p w14:paraId="39E409CF" w14:textId="77777777" w:rsidR="0056042D" w:rsidRDefault="0056042D">
            <w:pPr>
              <w:jc w:val="both"/>
              <w:rPr>
                <w:sz w:val="28"/>
                <w:szCs w:val="28"/>
              </w:rPr>
            </w:pPr>
            <w:r>
              <w:rPr>
                <w:sz w:val="28"/>
                <w:szCs w:val="28"/>
                <w:lang w:val="uz-Cyrl-UZ"/>
              </w:rPr>
              <w:t>Elektromagnit nurlanish energiyasining, odam ko‘zi yoki spektral sezgirligi ko‘zning sezgirligiga teng bo‘lgan boshqa bir yorug‘lik qabul qilgich oladigan qismi.</w:t>
            </w:r>
          </w:p>
          <w:p w14:paraId="7C592A41" w14:textId="77777777" w:rsidR="0056042D" w:rsidRDefault="0056042D">
            <w:pPr>
              <w:jc w:val="both"/>
              <w:rPr>
                <w:sz w:val="28"/>
                <w:szCs w:val="28"/>
              </w:rPr>
            </w:pPr>
          </w:p>
          <w:p w14:paraId="03B6FA93" w14:textId="77777777" w:rsidR="0056042D" w:rsidRDefault="0056042D">
            <w:pPr>
              <w:jc w:val="both"/>
              <w:rPr>
                <w:sz w:val="28"/>
                <w:szCs w:val="28"/>
                <w:lang w:val="uz-Cyrl-UZ"/>
              </w:rPr>
            </w:pPr>
            <w:r>
              <w:rPr>
                <w:sz w:val="28"/>
                <w:szCs w:val="28"/>
                <w:lang w:val="uz-Cyrl-UZ"/>
              </w:rPr>
              <w:t>Электромагнит нурланиш энергиясининг, одам кўзи ёки спектрал сезгирлиги кўзнинг сезгирли</w:t>
            </w:r>
            <w:r w:rsidR="002349E9">
              <w:rPr>
                <w:sz w:val="28"/>
                <w:szCs w:val="28"/>
                <w:lang w:val="uz-Cyrl-UZ"/>
              </w:rPr>
              <w:t>-</w:t>
            </w:r>
            <w:r>
              <w:rPr>
                <w:sz w:val="28"/>
                <w:szCs w:val="28"/>
                <w:lang w:val="uz-Cyrl-UZ"/>
              </w:rPr>
              <w:t>гига тенг бўлган бошқа бир ёруғлик қабул қил</w:t>
            </w:r>
            <w:r w:rsidR="002349E9">
              <w:rPr>
                <w:sz w:val="28"/>
                <w:szCs w:val="28"/>
                <w:lang w:val="uz-Cyrl-UZ"/>
              </w:rPr>
              <w:t>-</w:t>
            </w:r>
            <w:r>
              <w:rPr>
                <w:sz w:val="28"/>
                <w:szCs w:val="28"/>
                <w:lang w:val="uz-Cyrl-UZ"/>
              </w:rPr>
              <w:t>гич оладиган қисми.</w:t>
            </w:r>
          </w:p>
        </w:tc>
      </w:tr>
      <w:tr w:rsidR="0056042D" w14:paraId="4C8C6906" w14:textId="77777777">
        <w:tc>
          <w:tcPr>
            <w:tcW w:w="1974" w:type="pct"/>
            <w:shd w:val="clear" w:color="auto" w:fill="auto"/>
          </w:tcPr>
          <w:p w14:paraId="2611A07F" w14:textId="77777777" w:rsidR="0056042D" w:rsidRDefault="0056042D" w:rsidP="009779CD">
            <w:pPr>
              <w:rPr>
                <w:b/>
                <w:iCs/>
                <w:sz w:val="28"/>
                <w:szCs w:val="28"/>
                <w:lang w:val="uz-Cyrl-UZ"/>
              </w:rPr>
            </w:pPr>
            <w:r>
              <w:rPr>
                <w:b/>
                <w:iCs/>
                <w:sz w:val="28"/>
                <w:szCs w:val="28"/>
                <w:lang w:val="uz-Cyrl-UZ"/>
              </w:rPr>
              <w:t xml:space="preserve">Световод </w:t>
            </w:r>
          </w:p>
          <w:p w14:paraId="0D46FE6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o‘tkazgich </w:t>
            </w:r>
          </w:p>
          <w:p w14:paraId="7799ABB2" w14:textId="0B1A2011"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ўтказгич</w:t>
            </w:r>
          </w:p>
          <w:p w14:paraId="5D5CD169"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guide</w:t>
            </w:r>
          </w:p>
        </w:tc>
        <w:tc>
          <w:tcPr>
            <w:tcW w:w="3026" w:type="pct"/>
            <w:shd w:val="clear" w:color="auto" w:fill="auto"/>
          </w:tcPr>
          <w:p w14:paraId="4CDA8BD3" w14:textId="77777777" w:rsidR="0056042D" w:rsidRDefault="0056042D">
            <w:pPr>
              <w:jc w:val="both"/>
              <w:rPr>
                <w:sz w:val="28"/>
                <w:szCs w:val="28"/>
                <w:lang w:val="uz-Cyrl-UZ"/>
              </w:rPr>
            </w:pPr>
            <w:r>
              <w:rPr>
                <w:sz w:val="28"/>
                <w:szCs w:val="28"/>
              </w:rPr>
              <w:t>Световой волновод, устройство для направ</w:t>
            </w:r>
            <w:r>
              <w:rPr>
                <w:sz w:val="28"/>
                <w:szCs w:val="28"/>
              </w:rPr>
              <w:softHyphen/>
              <w:t>лен</w:t>
            </w:r>
            <w:r w:rsidR="00A90B20">
              <w:rPr>
                <w:sz w:val="28"/>
                <w:szCs w:val="28"/>
              </w:rPr>
              <w:t>-</w:t>
            </w:r>
            <w:r>
              <w:rPr>
                <w:sz w:val="28"/>
                <w:szCs w:val="28"/>
              </w:rPr>
              <w:t>ной передачи световой энергии.</w:t>
            </w:r>
          </w:p>
          <w:p w14:paraId="7732FFF5" w14:textId="77777777" w:rsidR="0056042D" w:rsidRDefault="0056042D">
            <w:pPr>
              <w:jc w:val="both"/>
              <w:rPr>
                <w:sz w:val="28"/>
                <w:szCs w:val="28"/>
              </w:rPr>
            </w:pPr>
          </w:p>
          <w:p w14:paraId="7A923FD4" w14:textId="77777777" w:rsidR="0056042D" w:rsidRDefault="0056042D">
            <w:pPr>
              <w:jc w:val="both"/>
              <w:rPr>
                <w:sz w:val="28"/>
                <w:szCs w:val="28"/>
                <w:lang w:val="en-US"/>
              </w:rPr>
            </w:pPr>
            <w:r>
              <w:rPr>
                <w:sz w:val="28"/>
                <w:szCs w:val="28"/>
                <w:lang w:val="uz-Cyrl-UZ"/>
              </w:rPr>
              <w:t>Yorug‘lik to‘lqin o‘tkazgich, yorug‘lik energiyasini yo‘naltirilgan tarzda uzatish qurilmasi.</w:t>
            </w:r>
          </w:p>
          <w:p w14:paraId="57A7A286" w14:textId="77777777" w:rsidR="0056042D" w:rsidRDefault="0056042D">
            <w:pPr>
              <w:jc w:val="both"/>
              <w:rPr>
                <w:sz w:val="28"/>
                <w:szCs w:val="28"/>
                <w:lang w:val="en-US"/>
              </w:rPr>
            </w:pPr>
          </w:p>
          <w:p w14:paraId="5512C7EB" w14:textId="77777777" w:rsidR="0056042D" w:rsidRDefault="0056042D">
            <w:pPr>
              <w:jc w:val="both"/>
              <w:rPr>
                <w:i/>
                <w:iCs/>
                <w:sz w:val="28"/>
                <w:szCs w:val="28"/>
                <w:lang w:val="uz-Cyrl-UZ"/>
              </w:rPr>
            </w:pPr>
            <w:r>
              <w:rPr>
                <w:sz w:val="28"/>
                <w:szCs w:val="28"/>
                <w:lang w:val="uz-Cyrl-UZ"/>
              </w:rPr>
              <w:t>Ёруғлик тўлқин ўтказгич, ёруғлик энергиясини йўналтирилган тарзда узатиш қурилмаси.</w:t>
            </w:r>
          </w:p>
        </w:tc>
      </w:tr>
      <w:tr w:rsidR="0056042D" w14:paraId="5E64DA68" w14:textId="77777777">
        <w:tc>
          <w:tcPr>
            <w:tcW w:w="1974" w:type="pct"/>
            <w:shd w:val="clear" w:color="auto" w:fill="auto"/>
          </w:tcPr>
          <w:p w14:paraId="41A5DF2D" w14:textId="77777777" w:rsidR="0056042D" w:rsidRDefault="0056042D" w:rsidP="009779CD">
            <w:pPr>
              <w:rPr>
                <w:b/>
                <w:iCs/>
                <w:sz w:val="28"/>
                <w:szCs w:val="28"/>
                <w:lang w:val="uz-Cyrl-UZ"/>
              </w:rPr>
            </w:pPr>
            <w:r>
              <w:rPr>
                <w:b/>
                <w:iCs/>
                <w:sz w:val="28"/>
                <w:szCs w:val="28"/>
                <w:lang w:val="uz-Cyrl-UZ"/>
              </w:rPr>
              <w:t xml:space="preserve">Световодный показатель преломления </w:t>
            </w:r>
          </w:p>
          <w:p w14:paraId="136F8C94" w14:textId="005DB2B9"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o‘tkazgich sinish (sindirish) ko‘rsatkichi</w:t>
            </w:r>
            <w:r w:rsidR="00A85587">
              <w:rPr>
                <w:bCs/>
                <w:color w:val="000000"/>
                <w:sz w:val="28"/>
                <w:szCs w:val="28"/>
                <w:lang w:val="uz-Cyrl-UZ"/>
              </w:rPr>
              <w:t xml:space="preserve"> </w:t>
            </w:r>
          </w:p>
          <w:p w14:paraId="3970CB54" w14:textId="12864E5B"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ўтказгич синиш (синдириш) кўрсаткичи</w:t>
            </w:r>
          </w:p>
          <w:p w14:paraId="37352CE2"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iCs/>
                <w:sz w:val="28"/>
                <w:szCs w:val="28"/>
                <w:lang w:val="uz-Cyrl-UZ"/>
              </w:rPr>
              <w:t>index-guiding</w:t>
            </w:r>
          </w:p>
        </w:tc>
        <w:tc>
          <w:tcPr>
            <w:tcW w:w="3026" w:type="pct"/>
            <w:shd w:val="clear" w:color="auto" w:fill="auto"/>
          </w:tcPr>
          <w:p w14:paraId="0E07AC00" w14:textId="77777777" w:rsidR="0056042D" w:rsidRDefault="0056042D">
            <w:pPr>
              <w:jc w:val="both"/>
              <w:rPr>
                <w:sz w:val="28"/>
                <w:szCs w:val="28"/>
                <w:lang w:val="uz-Cyrl-UZ"/>
              </w:rPr>
            </w:pPr>
            <w:r>
              <w:rPr>
                <w:sz w:val="28"/>
                <w:szCs w:val="28"/>
              </w:rPr>
              <w:t>Показатель прелом</w:t>
            </w:r>
            <w:r>
              <w:rPr>
                <w:sz w:val="28"/>
                <w:szCs w:val="28"/>
              </w:rPr>
              <w:softHyphen/>
              <w:t>ления в поперечном сечении световодного контура.</w:t>
            </w:r>
          </w:p>
          <w:p w14:paraId="575E43EE" w14:textId="77777777" w:rsidR="0056042D" w:rsidRDefault="0056042D">
            <w:pPr>
              <w:jc w:val="both"/>
              <w:rPr>
                <w:sz w:val="28"/>
                <w:szCs w:val="28"/>
              </w:rPr>
            </w:pPr>
          </w:p>
          <w:p w14:paraId="5660E9AF" w14:textId="77777777" w:rsidR="0056042D" w:rsidRDefault="0056042D">
            <w:pPr>
              <w:jc w:val="both"/>
              <w:rPr>
                <w:sz w:val="28"/>
                <w:szCs w:val="28"/>
                <w:lang w:val="en-US"/>
              </w:rPr>
            </w:pPr>
            <w:r>
              <w:rPr>
                <w:sz w:val="28"/>
                <w:szCs w:val="28"/>
                <w:lang w:val="uz-Cyrl-UZ"/>
              </w:rPr>
              <w:t>Yorug‘lik o‘tkazuvchi konturning ko‘ndalang kesi</w:t>
            </w:r>
            <w:r w:rsidR="002349E9">
              <w:rPr>
                <w:sz w:val="28"/>
                <w:szCs w:val="28"/>
                <w:lang w:val="uz-Cyrl-UZ"/>
              </w:rPr>
              <w:t>-</w:t>
            </w:r>
            <w:r>
              <w:rPr>
                <w:sz w:val="28"/>
                <w:szCs w:val="28"/>
                <w:lang w:val="uz-Cyrl-UZ"/>
              </w:rPr>
              <w:t>midagi sinish (sindirish) ko‘rsatkichi.</w:t>
            </w:r>
          </w:p>
          <w:p w14:paraId="5EF1D1D0" w14:textId="77777777" w:rsidR="0056042D" w:rsidRDefault="0056042D">
            <w:pPr>
              <w:jc w:val="both"/>
              <w:rPr>
                <w:sz w:val="28"/>
                <w:szCs w:val="28"/>
                <w:lang w:val="en-US"/>
              </w:rPr>
            </w:pPr>
          </w:p>
          <w:p w14:paraId="7E0B0056" w14:textId="77777777" w:rsidR="0056042D" w:rsidRDefault="0056042D">
            <w:pPr>
              <w:jc w:val="both"/>
              <w:rPr>
                <w:sz w:val="28"/>
                <w:szCs w:val="28"/>
                <w:lang w:val="uz-Cyrl-UZ"/>
              </w:rPr>
            </w:pPr>
            <w:r>
              <w:rPr>
                <w:sz w:val="28"/>
                <w:szCs w:val="28"/>
                <w:lang w:val="uz-Cyrl-UZ"/>
              </w:rPr>
              <w:t>Ёруғлик ўтказувчи контурнинг кўндаланг кеси</w:t>
            </w:r>
            <w:r w:rsidR="002349E9">
              <w:rPr>
                <w:sz w:val="28"/>
                <w:szCs w:val="28"/>
                <w:lang w:val="uz-Cyrl-UZ"/>
              </w:rPr>
              <w:t>-</w:t>
            </w:r>
            <w:r>
              <w:rPr>
                <w:sz w:val="28"/>
                <w:szCs w:val="28"/>
                <w:lang w:val="uz-Cyrl-UZ"/>
              </w:rPr>
              <w:t>мидаги синиш (синдириш) кўрсаткичи.</w:t>
            </w:r>
          </w:p>
          <w:p w14:paraId="0718D30A" w14:textId="77777777" w:rsidR="002349E9" w:rsidRDefault="002349E9">
            <w:pPr>
              <w:jc w:val="both"/>
              <w:rPr>
                <w:sz w:val="28"/>
                <w:szCs w:val="28"/>
                <w:lang w:val="uz-Cyrl-UZ"/>
              </w:rPr>
            </w:pPr>
          </w:p>
        </w:tc>
      </w:tr>
      <w:tr w:rsidR="0056042D" w:rsidRPr="00CC3BB1" w14:paraId="7079984A" w14:textId="77777777">
        <w:tc>
          <w:tcPr>
            <w:tcW w:w="1974" w:type="pct"/>
            <w:shd w:val="clear" w:color="auto" w:fill="auto"/>
          </w:tcPr>
          <w:p w14:paraId="5E1BB55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Световое выходное сопротивление резисторной оптопары</w:t>
            </w:r>
          </w:p>
          <w:p w14:paraId="6808206B" w14:textId="3991AF03" w:rsidR="0056042D" w:rsidRDefault="0056042D" w:rsidP="009779CD">
            <w:pPr>
              <w:rPr>
                <w:b/>
                <w:sz w:val="28"/>
                <w:szCs w:val="28"/>
                <w:lang w:val="uz-Cyrl-UZ"/>
              </w:rPr>
            </w:pPr>
            <w:r>
              <w:rPr>
                <w:b/>
                <w:sz w:val="28"/>
                <w:szCs w:val="28"/>
                <w:lang w:val="uz-Cyrl-UZ"/>
              </w:rPr>
              <w:t xml:space="preserve">uz - </w:t>
            </w:r>
            <w:r>
              <w:rPr>
                <w:sz w:val="28"/>
                <w:szCs w:val="28"/>
                <w:lang w:val="uz-Cyrl-UZ"/>
              </w:rPr>
              <w:t>re</w:t>
            </w:r>
            <w:r>
              <w:rPr>
                <w:sz w:val="28"/>
                <w:szCs w:val="28"/>
                <w:lang w:val="uz-Latn-UZ"/>
              </w:rPr>
              <w:t>z</w:t>
            </w:r>
            <w:r>
              <w:rPr>
                <w:sz w:val="28"/>
                <w:szCs w:val="28"/>
                <w:lang w:val="uz-Cyrl-UZ"/>
              </w:rPr>
              <w:t>istorli optoparaning yorug‘lik</w:t>
            </w:r>
            <w:r w:rsidR="00A85587">
              <w:rPr>
                <w:sz w:val="28"/>
                <w:szCs w:val="28"/>
                <w:lang w:val="uz-Cyrl-UZ"/>
              </w:rPr>
              <w:t xml:space="preserve"> </w:t>
            </w:r>
            <w:r>
              <w:rPr>
                <w:sz w:val="28"/>
                <w:szCs w:val="28"/>
                <w:lang w:val="uz-Cyrl-UZ"/>
              </w:rPr>
              <w:t>chiqish qarshiligi</w:t>
            </w:r>
            <w:r w:rsidR="00A85587">
              <w:rPr>
                <w:b/>
                <w:sz w:val="28"/>
                <w:szCs w:val="28"/>
                <w:lang w:val="uz-Cyrl-UZ"/>
              </w:rPr>
              <w:t xml:space="preserve"> </w:t>
            </w:r>
          </w:p>
          <w:p w14:paraId="1AD09EF6" w14:textId="07E94F45" w:rsidR="0056042D" w:rsidRDefault="00A85587" w:rsidP="009779CD">
            <w:pPr>
              <w:rPr>
                <w:b/>
                <w:sz w:val="28"/>
                <w:szCs w:val="28"/>
                <w:lang w:val="uz-Cyrl-UZ"/>
              </w:rPr>
            </w:pPr>
            <w:r>
              <w:rPr>
                <w:b/>
                <w:sz w:val="28"/>
                <w:szCs w:val="28"/>
                <w:lang w:val="uz-Cyrl-UZ"/>
              </w:rPr>
              <w:t xml:space="preserve"> </w:t>
            </w:r>
            <w:r w:rsidR="0056042D">
              <w:rPr>
                <w:sz w:val="28"/>
                <w:szCs w:val="28"/>
                <w:lang w:val="uz-Cyrl-UZ"/>
              </w:rPr>
              <w:t>резисторли оптопаранинг ёруғлик</w:t>
            </w:r>
            <w:r>
              <w:rPr>
                <w:sz w:val="28"/>
                <w:szCs w:val="28"/>
                <w:lang w:val="uz-Cyrl-UZ"/>
              </w:rPr>
              <w:t xml:space="preserve"> </w:t>
            </w:r>
            <w:r w:rsidR="0056042D">
              <w:rPr>
                <w:sz w:val="28"/>
                <w:szCs w:val="28"/>
                <w:lang w:val="uz-Cyrl-UZ"/>
              </w:rPr>
              <w:t>чиқиш қаршилиги</w:t>
            </w:r>
          </w:p>
          <w:p w14:paraId="506F0108"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lastRenderedPageBreak/>
              <w:t>en -</w:t>
            </w:r>
            <w:r w:rsidR="00DD1B05">
              <w:rPr>
                <w:rFonts w:ascii="Times New Roman" w:hAnsi="Times New Roman"/>
                <w:sz w:val="28"/>
                <w:szCs w:val="28"/>
                <w:lang w:val="uz-Cyrl-UZ"/>
              </w:rPr>
              <w:t xml:space="preserve"> light output impedance of optocouple resistor</w:t>
            </w:r>
          </w:p>
        </w:tc>
        <w:tc>
          <w:tcPr>
            <w:tcW w:w="3026" w:type="pct"/>
            <w:shd w:val="clear" w:color="auto" w:fill="auto"/>
          </w:tcPr>
          <w:p w14:paraId="4D877C8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Значение сопротивлени</w:t>
            </w:r>
            <w:r>
              <w:rPr>
                <w:rFonts w:ascii="Times New Roman" w:hAnsi="Times New Roman"/>
                <w:sz w:val="28"/>
                <w:szCs w:val="28"/>
                <w:lang w:val="uz-Cyrl-UZ"/>
              </w:rPr>
              <w:t>я</w:t>
            </w:r>
            <w:r>
              <w:rPr>
                <w:rFonts w:ascii="Times New Roman" w:hAnsi="Times New Roman"/>
                <w:sz w:val="28"/>
                <w:szCs w:val="28"/>
              </w:rPr>
              <w:t xml:space="preserve"> фотоприемного элемента при воздействии на него потока излучения заданного значения.</w:t>
            </w:r>
          </w:p>
          <w:p w14:paraId="61C21599" w14:textId="77777777" w:rsidR="0056042D" w:rsidRDefault="0056042D">
            <w:pPr>
              <w:pStyle w:val="NoSpacing1"/>
              <w:jc w:val="both"/>
              <w:rPr>
                <w:rFonts w:ascii="Times New Roman" w:hAnsi="Times New Roman"/>
                <w:sz w:val="28"/>
                <w:szCs w:val="28"/>
              </w:rPr>
            </w:pPr>
          </w:p>
          <w:p w14:paraId="6DC3696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Berilgan qiymatdagi nurlanish oqimi ta’sir etganda fotoqabul qiluvchi element qarshiligining qiymati.</w:t>
            </w:r>
          </w:p>
          <w:p w14:paraId="7CAF2739" w14:textId="77777777" w:rsidR="0056042D" w:rsidRDefault="0056042D">
            <w:pPr>
              <w:pStyle w:val="NoSpacing1"/>
              <w:jc w:val="both"/>
              <w:rPr>
                <w:rFonts w:ascii="Times New Roman" w:hAnsi="Times New Roman"/>
                <w:sz w:val="28"/>
                <w:szCs w:val="28"/>
              </w:rPr>
            </w:pPr>
          </w:p>
          <w:p w14:paraId="6680A65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Берилган қийматдаги нурланиш оқими таъсир этганда фотоқабул қилувчи элемент қаршили</w:t>
            </w:r>
            <w:r w:rsidR="002349E9">
              <w:rPr>
                <w:rFonts w:ascii="Times New Roman" w:hAnsi="Times New Roman"/>
                <w:sz w:val="28"/>
                <w:szCs w:val="28"/>
                <w:lang w:val="uz-Cyrl-UZ"/>
              </w:rPr>
              <w:t>-</w:t>
            </w:r>
            <w:r>
              <w:rPr>
                <w:rFonts w:ascii="Times New Roman" w:hAnsi="Times New Roman"/>
                <w:sz w:val="28"/>
                <w:szCs w:val="28"/>
                <w:lang w:val="uz-Cyrl-UZ"/>
              </w:rPr>
              <w:t>гининг қиймати.</w:t>
            </w:r>
          </w:p>
        </w:tc>
      </w:tr>
      <w:tr w:rsidR="0056042D" w14:paraId="1B2FC104" w14:textId="77777777">
        <w:tc>
          <w:tcPr>
            <w:tcW w:w="1974" w:type="pct"/>
            <w:shd w:val="clear" w:color="auto" w:fill="auto"/>
          </w:tcPr>
          <w:p w14:paraId="03D43C6F" w14:textId="77777777" w:rsidR="0056042D" w:rsidRDefault="0056042D" w:rsidP="009779CD">
            <w:pPr>
              <w:rPr>
                <w:b/>
                <w:iCs/>
                <w:sz w:val="28"/>
                <w:szCs w:val="28"/>
                <w:lang w:val="uz-Cyrl-UZ"/>
              </w:rPr>
            </w:pPr>
            <w:r>
              <w:rPr>
                <w:b/>
                <w:iCs/>
                <w:sz w:val="28"/>
                <w:szCs w:val="28"/>
                <w:lang w:val="uz-Cyrl-UZ"/>
              </w:rPr>
              <w:lastRenderedPageBreak/>
              <w:t xml:space="preserve">Световое излучение </w:t>
            </w:r>
          </w:p>
          <w:p w14:paraId="001F1105" w14:textId="4638FB40"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nurlanishi</w:t>
            </w:r>
            <w:r w:rsidR="00A85587">
              <w:rPr>
                <w:bCs/>
                <w:color w:val="000000"/>
                <w:sz w:val="28"/>
                <w:szCs w:val="28"/>
                <w:lang w:val="uz-Cyrl-UZ"/>
              </w:rPr>
              <w:t xml:space="preserve"> </w:t>
            </w:r>
          </w:p>
          <w:p w14:paraId="42DCA41D" w14:textId="4298C68B"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нурланиши</w:t>
            </w:r>
          </w:p>
          <w:p w14:paraId="2590C853"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iCs/>
                <w:sz w:val="28"/>
                <w:szCs w:val="28"/>
                <w:lang w:val="uz-Cyrl-UZ"/>
              </w:rPr>
              <w:t>light radiation</w:t>
            </w:r>
          </w:p>
        </w:tc>
        <w:tc>
          <w:tcPr>
            <w:tcW w:w="3026" w:type="pct"/>
            <w:shd w:val="clear" w:color="auto" w:fill="auto"/>
          </w:tcPr>
          <w:p w14:paraId="3E61ED92" w14:textId="77777777" w:rsidR="0056042D" w:rsidRDefault="0056042D">
            <w:pPr>
              <w:jc w:val="both"/>
              <w:rPr>
                <w:sz w:val="28"/>
                <w:szCs w:val="28"/>
                <w:lang w:val="uz-Cyrl-UZ"/>
              </w:rPr>
            </w:pPr>
            <w:r>
              <w:rPr>
                <w:sz w:val="28"/>
                <w:szCs w:val="28"/>
              </w:rPr>
              <w:t>Оптическое излучение – эл</w:t>
            </w:r>
            <w:r>
              <w:rPr>
                <w:sz w:val="28"/>
                <w:szCs w:val="28"/>
                <w:lang w:val="uz-Cyrl-UZ"/>
              </w:rPr>
              <w:t>ектро</w:t>
            </w:r>
            <w:r>
              <w:rPr>
                <w:sz w:val="28"/>
                <w:szCs w:val="28"/>
              </w:rPr>
              <w:t>магн</w:t>
            </w:r>
            <w:r>
              <w:rPr>
                <w:sz w:val="28"/>
                <w:szCs w:val="28"/>
                <w:lang w:val="uz-Cyrl-UZ"/>
              </w:rPr>
              <w:t>итное</w:t>
            </w:r>
            <w:r>
              <w:rPr>
                <w:sz w:val="28"/>
                <w:szCs w:val="28"/>
              </w:rPr>
              <w:t xml:space="preserve"> излучение с длиной волны от 100 до 10 000 </w:t>
            </w:r>
            <w:r>
              <w:rPr>
                <w:sz w:val="28"/>
                <w:szCs w:val="28"/>
                <w:lang w:val="uz-Cyrl-UZ"/>
              </w:rPr>
              <w:t>nm</w:t>
            </w:r>
            <w:r>
              <w:rPr>
                <w:sz w:val="28"/>
                <w:szCs w:val="28"/>
              </w:rPr>
              <w:t xml:space="preserve">. </w:t>
            </w:r>
          </w:p>
          <w:p w14:paraId="4DE3D693" w14:textId="77777777" w:rsidR="005A2E6A" w:rsidRDefault="005A2E6A">
            <w:pPr>
              <w:jc w:val="both"/>
              <w:rPr>
                <w:sz w:val="28"/>
                <w:szCs w:val="28"/>
                <w:lang w:val="uz-Cyrl-UZ"/>
              </w:rPr>
            </w:pPr>
          </w:p>
          <w:p w14:paraId="38ABABC1" w14:textId="4165C248" w:rsidR="0056042D" w:rsidRDefault="0056042D">
            <w:pPr>
              <w:jc w:val="both"/>
              <w:rPr>
                <w:sz w:val="28"/>
                <w:szCs w:val="28"/>
                <w:lang w:val="uz-Cyrl-UZ"/>
              </w:rPr>
            </w:pPr>
            <w:r>
              <w:rPr>
                <w:sz w:val="28"/>
                <w:szCs w:val="28"/>
                <w:lang w:val="uz-Cyrl-UZ"/>
              </w:rPr>
              <w:t xml:space="preserve">Optik nurlanish – to‘lqin uzunligi 100 </w:t>
            </w:r>
            <w:r>
              <w:rPr>
                <w:i/>
                <w:sz w:val="28"/>
                <w:szCs w:val="28"/>
                <w:lang w:val="uz-Cyrl-UZ"/>
              </w:rPr>
              <w:t>nm</w:t>
            </w:r>
            <w:r>
              <w:rPr>
                <w:sz w:val="28"/>
                <w:szCs w:val="28"/>
                <w:lang w:val="uz-Cyrl-UZ"/>
              </w:rPr>
              <w:t xml:space="preserve"> dan</w:t>
            </w:r>
            <w:r w:rsidR="00A85587">
              <w:rPr>
                <w:sz w:val="28"/>
                <w:szCs w:val="28"/>
                <w:lang w:val="uz-Cyrl-UZ"/>
              </w:rPr>
              <w:t xml:space="preserve"> </w:t>
            </w:r>
            <w:r>
              <w:rPr>
                <w:sz w:val="28"/>
                <w:szCs w:val="28"/>
                <w:lang w:val="uz-Cyrl-UZ"/>
              </w:rPr>
              <w:t xml:space="preserve">10 000 </w:t>
            </w:r>
            <w:r>
              <w:rPr>
                <w:i/>
                <w:sz w:val="28"/>
                <w:szCs w:val="28"/>
                <w:lang w:val="uz-Cyrl-UZ"/>
              </w:rPr>
              <w:t>nm</w:t>
            </w:r>
            <w:r>
              <w:rPr>
                <w:sz w:val="28"/>
                <w:szCs w:val="28"/>
                <w:lang w:val="uz-Cyrl-UZ"/>
              </w:rPr>
              <w:t xml:space="preserve"> gacha bo‘lgan elektromagnit nurlanish. </w:t>
            </w:r>
          </w:p>
          <w:p w14:paraId="2CE8E999" w14:textId="77777777" w:rsidR="0056042D" w:rsidRDefault="0056042D">
            <w:pPr>
              <w:jc w:val="both"/>
              <w:rPr>
                <w:sz w:val="28"/>
                <w:szCs w:val="28"/>
                <w:lang w:val="uz-Cyrl-UZ"/>
              </w:rPr>
            </w:pPr>
          </w:p>
          <w:p w14:paraId="7E566E4A" w14:textId="2A65A4F8" w:rsidR="0056042D" w:rsidRDefault="0056042D">
            <w:pPr>
              <w:jc w:val="both"/>
              <w:rPr>
                <w:sz w:val="28"/>
                <w:szCs w:val="28"/>
                <w:lang w:val="uz-Cyrl-UZ"/>
              </w:rPr>
            </w:pPr>
            <w:r>
              <w:rPr>
                <w:sz w:val="28"/>
                <w:szCs w:val="28"/>
                <w:lang w:val="uz-Cyrl-UZ"/>
              </w:rPr>
              <w:t>Оптик нурланиш – тўлқин узунлиги 100 nm дан</w:t>
            </w:r>
            <w:r w:rsidR="00A85587">
              <w:rPr>
                <w:sz w:val="28"/>
                <w:szCs w:val="28"/>
                <w:lang w:val="uz-Cyrl-UZ"/>
              </w:rPr>
              <w:t xml:space="preserve"> </w:t>
            </w:r>
            <w:r>
              <w:rPr>
                <w:sz w:val="28"/>
                <w:szCs w:val="28"/>
                <w:lang w:val="uz-Cyrl-UZ"/>
              </w:rPr>
              <w:t xml:space="preserve">10 000 nm гача бўлган электромагнит нурланиш. </w:t>
            </w:r>
          </w:p>
          <w:p w14:paraId="54D219AC" w14:textId="77777777" w:rsidR="000A2A65" w:rsidRDefault="000A2A65">
            <w:pPr>
              <w:jc w:val="both"/>
              <w:rPr>
                <w:sz w:val="28"/>
                <w:szCs w:val="28"/>
                <w:lang w:val="uz-Cyrl-UZ"/>
              </w:rPr>
            </w:pPr>
          </w:p>
        </w:tc>
      </w:tr>
      <w:tr w:rsidR="0056042D" w14:paraId="4529092B" w14:textId="77777777">
        <w:tc>
          <w:tcPr>
            <w:tcW w:w="1974" w:type="pct"/>
            <w:shd w:val="clear" w:color="auto" w:fill="auto"/>
          </w:tcPr>
          <w:p w14:paraId="120C6EA7"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Световое поле </w:t>
            </w:r>
          </w:p>
          <w:p w14:paraId="01FDB8FD" w14:textId="14C72A81" w:rsidR="0056042D" w:rsidRDefault="0056042D" w:rsidP="009779CD">
            <w:pPr>
              <w:rPr>
                <w:b/>
                <w:sz w:val="28"/>
                <w:szCs w:val="28"/>
                <w:lang w:val="uz-Cyrl-UZ"/>
              </w:rPr>
            </w:pPr>
            <w:r>
              <w:rPr>
                <w:b/>
                <w:sz w:val="28"/>
                <w:szCs w:val="28"/>
                <w:lang w:val="uz-Cyrl-UZ"/>
              </w:rPr>
              <w:t xml:space="preserve">uz - </w:t>
            </w:r>
            <w:r>
              <w:rPr>
                <w:sz w:val="28"/>
                <w:szCs w:val="28"/>
                <w:lang w:val="uz-Cyrl-UZ"/>
              </w:rPr>
              <w:t>yorug‘lik maydon</w:t>
            </w:r>
            <w:r w:rsidR="00A85587">
              <w:rPr>
                <w:b/>
                <w:sz w:val="28"/>
                <w:szCs w:val="28"/>
                <w:lang w:val="uz-Cyrl-UZ"/>
              </w:rPr>
              <w:t xml:space="preserve"> </w:t>
            </w:r>
          </w:p>
          <w:p w14:paraId="7DAE7DD9" w14:textId="65C2C368"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майдон</w:t>
            </w:r>
          </w:p>
          <w:p w14:paraId="2A1EFA07"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en - </w:t>
            </w:r>
            <w:r>
              <w:rPr>
                <w:rFonts w:ascii="Times New Roman" w:hAnsi="Times New Roman"/>
                <w:iCs/>
                <w:sz w:val="28"/>
                <w:szCs w:val="28"/>
                <w:lang w:val="uz-Cyrl-UZ"/>
              </w:rPr>
              <w:t>light field</w:t>
            </w:r>
          </w:p>
        </w:tc>
        <w:tc>
          <w:tcPr>
            <w:tcW w:w="3026" w:type="pct"/>
            <w:shd w:val="clear" w:color="auto" w:fill="auto"/>
          </w:tcPr>
          <w:p w14:paraId="016AA342" w14:textId="77777777" w:rsidR="0056042D" w:rsidRDefault="0056042D">
            <w:pPr>
              <w:pStyle w:val="NoSpacing1"/>
              <w:jc w:val="both"/>
              <w:rPr>
                <w:rFonts w:ascii="Times New Roman" w:hAnsi="Times New Roman"/>
                <w:sz w:val="28"/>
                <w:szCs w:val="28"/>
              </w:rPr>
            </w:pPr>
            <w:r>
              <w:rPr>
                <w:rFonts w:ascii="Times New Roman" w:hAnsi="Times New Roman"/>
                <w:sz w:val="28"/>
                <w:szCs w:val="28"/>
              </w:rPr>
              <w:t>Эл</w:t>
            </w:r>
            <w:r>
              <w:rPr>
                <w:rFonts w:ascii="Times New Roman" w:hAnsi="Times New Roman"/>
                <w:sz w:val="28"/>
                <w:szCs w:val="28"/>
                <w:lang w:val="uz-Cyrl-UZ"/>
              </w:rPr>
              <w:t>ектромагнитное</w:t>
            </w:r>
            <w:r>
              <w:rPr>
                <w:rFonts w:ascii="Times New Roman" w:hAnsi="Times New Roman"/>
                <w:sz w:val="28"/>
                <w:szCs w:val="28"/>
              </w:rPr>
              <w:t xml:space="preserve"> </w:t>
            </w:r>
            <w:r>
              <w:rPr>
                <w:rFonts w:ascii="Times New Roman" w:hAnsi="Times New Roman"/>
                <w:sz w:val="28"/>
                <w:szCs w:val="28"/>
                <w:lang w:val="uz-Cyrl-UZ"/>
              </w:rPr>
              <w:t>п</w:t>
            </w:r>
            <w:r>
              <w:rPr>
                <w:rFonts w:ascii="Times New Roman" w:hAnsi="Times New Roman"/>
                <w:sz w:val="28"/>
                <w:szCs w:val="28"/>
              </w:rPr>
              <w:t>оле в оптическом диапазоне частот</w:t>
            </w:r>
            <w:r>
              <w:rPr>
                <w:rFonts w:ascii="Times New Roman" w:hAnsi="Times New Roman"/>
                <w:sz w:val="28"/>
                <w:szCs w:val="28"/>
                <w:lang w:val="uz-Cyrl-UZ"/>
              </w:rPr>
              <w:t>;</w:t>
            </w:r>
            <w:r>
              <w:rPr>
                <w:rFonts w:ascii="Times New Roman" w:hAnsi="Times New Roman"/>
                <w:sz w:val="28"/>
                <w:szCs w:val="28"/>
              </w:rPr>
              <w:t xml:space="preserve"> область пространства,</w:t>
            </w:r>
            <w:r>
              <w:rPr>
                <w:rFonts w:ascii="Times New Roman" w:hAnsi="Times New Roman"/>
                <w:sz w:val="28"/>
                <w:szCs w:val="28"/>
                <w:lang w:val="uz-Cyrl-UZ"/>
              </w:rPr>
              <w:t xml:space="preserve"> </w:t>
            </w:r>
            <w:r>
              <w:rPr>
                <w:rFonts w:ascii="Times New Roman" w:hAnsi="Times New Roman"/>
                <w:sz w:val="28"/>
                <w:szCs w:val="28"/>
              </w:rPr>
              <w:t>заполненная </w:t>
            </w:r>
            <w:hyperlink r:id="rId234" w:tooltip="Свет" w:history="1">
              <w:r>
                <w:rPr>
                  <w:rStyle w:val="Hyperlink"/>
                  <w:rFonts w:ascii="Times New Roman" w:hAnsi="Times New Roman"/>
                  <w:color w:val="auto"/>
                  <w:sz w:val="28"/>
                  <w:szCs w:val="28"/>
                  <w:u w:val="none"/>
                </w:rPr>
                <w:t>све</w:t>
              </w:r>
              <w:r>
                <w:rPr>
                  <w:rStyle w:val="Hyperlink"/>
                  <w:rFonts w:ascii="Times New Roman" w:hAnsi="Times New Roman"/>
                  <w:color w:val="auto"/>
                  <w:sz w:val="28"/>
                  <w:szCs w:val="28"/>
                  <w:u w:val="none"/>
                  <w:lang w:val="uz-Cyrl-UZ"/>
                </w:rPr>
                <w:t>-</w:t>
              </w:r>
              <w:r>
                <w:rPr>
                  <w:rStyle w:val="Hyperlink"/>
                  <w:rFonts w:ascii="Times New Roman" w:hAnsi="Times New Roman"/>
                  <w:color w:val="auto"/>
                  <w:sz w:val="28"/>
                  <w:szCs w:val="28"/>
                  <w:u w:val="none"/>
                </w:rPr>
                <w:t>том</w:t>
              </w:r>
            </w:hyperlink>
            <w:r>
              <w:rPr>
                <w:rFonts w:ascii="Times New Roman" w:hAnsi="Times New Roman"/>
                <w:sz w:val="28"/>
                <w:szCs w:val="28"/>
              </w:rPr>
              <w:t xml:space="preserve">. </w:t>
            </w:r>
          </w:p>
          <w:p w14:paraId="7305BDBE" w14:textId="77777777" w:rsidR="00085EA2" w:rsidRDefault="00085EA2">
            <w:pPr>
              <w:pStyle w:val="NoSpacing1"/>
              <w:jc w:val="both"/>
              <w:rPr>
                <w:rFonts w:ascii="Times New Roman" w:hAnsi="Times New Roman"/>
                <w:sz w:val="28"/>
                <w:szCs w:val="28"/>
              </w:rPr>
            </w:pPr>
          </w:p>
          <w:p w14:paraId="3E4D06A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Chastotalarning optik diapazonidagi elektromagnit maydon; уorug‘lik bilan to‘ldirilgan fazo sohasi. </w:t>
            </w:r>
          </w:p>
          <w:p w14:paraId="2C0517F3" w14:textId="77777777" w:rsidR="0056042D" w:rsidRDefault="0056042D">
            <w:pPr>
              <w:pStyle w:val="NoSpacing1"/>
              <w:jc w:val="both"/>
              <w:rPr>
                <w:rFonts w:ascii="Times New Roman" w:hAnsi="Times New Roman"/>
                <w:sz w:val="28"/>
                <w:szCs w:val="28"/>
                <w:lang w:val="uz-Cyrl-UZ"/>
              </w:rPr>
            </w:pPr>
          </w:p>
          <w:p w14:paraId="5A74929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Частоталарнинг оптик диапазонидаги электро</w:t>
            </w:r>
            <w:r>
              <w:rPr>
                <w:rFonts w:ascii="Times New Roman" w:hAnsi="Times New Roman"/>
                <w:sz w:val="28"/>
                <w:szCs w:val="28"/>
                <w:lang w:val="uz-Latn-UZ"/>
              </w:rPr>
              <w:t>-</w:t>
            </w:r>
            <w:r>
              <w:rPr>
                <w:rFonts w:ascii="Times New Roman" w:hAnsi="Times New Roman"/>
                <w:sz w:val="28"/>
                <w:szCs w:val="28"/>
                <w:lang w:val="uz-Cyrl-UZ"/>
              </w:rPr>
              <w:t xml:space="preserve">магнит майдон; ёруғлик билан тўлдирилган фазо соҳаси. </w:t>
            </w:r>
          </w:p>
        </w:tc>
      </w:tr>
      <w:tr w:rsidR="0056042D" w:rsidRPr="00CC3BB1" w14:paraId="01DBB004" w14:textId="77777777">
        <w:tc>
          <w:tcPr>
            <w:tcW w:w="1974" w:type="pct"/>
            <w:shd w:val="clear" w:color="auto" w:fill="auto"/>
          </w:tcPr>
          <w:p w14:paraId="52518DB0"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Световое сечение</w:t>
            </w:r>
          </w:p>
          <w:p w14:paraId="1DB5755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yorug‘lik kesimi</w:t>
            </w:r>
            <w:r>
              <w:rPr>
                <w:rFonts w:ascii="Times New Roman" w:hAnsi="Times New Roman"/>
                <w:b/>
                <w:bCs/>
                <w:sz w:val="28"/>
                <w:szCs w:val="28"/>
                <w:lang w:val="uz-Cyrl-UZ"/>
              </w:rPr>
              <w:t xml:space="preserve"> </w:t>
            </w:r>
          </w:p>
          <w:p w14:paraId="5562C991" w14:textId="5DA94755"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ёруғлик кесими</w:t>
            </w:r>
          </w:p>
          <w:p w14:paraId="49DBA66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en </w:t>
            </w:r>
            <w:r>
              <w:rPr>
                <w:rFonts w:ascii="Times New Roman" w:hAnsi="Times New Roman"/>
                <w:b/>
                <w:bCs/>
                <w:sz w:val="28"/>
                <w:szCs w:val="28"/>
                <w:lang w:val="uz-Cyrl-UZ"/>
              </w:rPr>
              <w:t>-</w:t>
            </w:r>
            <w:r w:rsidR="00DD1B05">
              <w:rPr>
                <w:rFonts w:ascii="Times New Roman" w:hAnsi="Times New Roman"/>
                <w:bCs/>
                <w:sz w:val="28"/>
                <w:szCs w:val="28"/>
                <w:lang w:val="en-US"/>
              </w:rPr>
              <w:t xml:space="preserve"> light sections</w:t>
            </w:r>
          </w:p>
        </w:tc>
        <w:tc>
          <w:tcPr>
            <w:tcW w:w="3026" w:type="pct"/>
            <w:shd w:val="clear" w:color="auto" w:fill="auto"/>
          </w:tcPr>
          <w:p w14:paraId="0A8B986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Освещение объекта контроля плоским пучком света для получения изображения его рельефа.</w:t>
            </w:r>
          </w:p>
          <w:p w14:paraId="2861AEB6" w14:textId="77777777" w:rsidR="0056042D" w:rsidRDefault="0056042D">
            <w:pPr>
              <w:pStyle w:val="NoSpacing1"/>
              <w:jc w:val="both"/>
              <w:rPr>
                <w:rFonts w:ascii="Times New Roman" w:hAnsi="Times New Roman"/>
                <w:sz w:val="28"/>
                <w:szCs w:val="28"/>
              </w:rPr>
            </w:pPr>
          </w:p>
          <w:p w14:paraId="46783E0E"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Nazorat obуekti relуefining tasvirini olish uchun, yorug‘likning yassi dastasi bilan </w:t>
            </w:r>
            <w:r>
              <w:rPr>
                <w:rFonts w:ascii="Times New Roman" w:hAnsi="Times New Roman"/>
                <w:sz w:val="28"/>
                <w:szCs w:val="28"/>
                <w:lang w:val="uz-Latn-UZ"/>
              </w:rPr>
              <w:t xml:space="preserve">bu obyektni </w:t>
            </w:r>
            <w:r>
              <w:rPr>
                <w:rFonts w:ascii="Times New Roman" w:hAnsi="Times New Roman"/>
                <w:sz w:val="28"/>
                <w:szCs w:val="28"/>
                <w:lang w:val="uz-Cyrl-UZ"/>
              </w:rPr>
              <w:t>yoritish.</w:t>
            </w:r>
          </w:p>
          <w:p w14:paraId="0DF172EF" w14:textId="77777777" w:rsidR="0056042D" w:rsidRDefault="0056042D">
            <w:pPr>
              <w:pStyle w:val="NoSpacing1"/>
              <w:jc w:val="both"/>
              <w:rPr>
                <w:rFonts w:ascii="Times New Roman" w:hAnsi="Times New Roman"/>
                <w:sz w:val="28"/>
                <w:szCs w:val="28"/>
                <w:lang w:val="en-US"/>
              </w:rPr>
            </w:pPr>
          </w:p>
          <w:p w14:paraId="02D2F81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рельефининг тасвирини олиш учун, ёруғликнинг ясси дастаси билан бу объект</w:t>
            </w:r>
            <w:r w:rsidR="00A90B20">
              <w:rPr>
                <w:rFonts w:ascii="Times New Roman" w:hAnsi="Times New Roman"/>
                <w:sz w:val="28"/>
                <w:szCs w:val="28"/>
              </w:rPr>
              <w:t>-</w:t>
            </w:r>
            <w:r>
              <w:rPr>
                <w:rFonts w:ascii="Times New Roman" w:hAnsi="Times New Roman"/>
                <w:sz w:val="28"/>
                <w:szCs w:val="28"/>
                <w:lang w:val="uz-Cyrl-UZ"/>
              </w:rPr>
              <w:t>ни ёритиш.</w:t>
            </w:r>
          </w:p>
          <w:p w14:paraId="728560B3" w14:textId="77777777" w:rsidR="000A2A65" w:rsidRDefault="000A2A65">
            <w:pPr>
              <w:pStyle w:val="NoSpacing1"/>
              <w:jc w:val="both"/>
              <w:rPr>
                <w:rFonts w:ascii="Times New Roman" w:hAnsi="Times New Roman"/>
                <w:sz w:val="28"/>
                <w:szCs w:val="28"/>
                <w:lang w:val="uz-Cyrl-UZ"/>
              </w:rPr>
            </w:pPr>
          </w:p>
        </w:tc>
      </w:tr>
      <w:tr w:rsidR="0056042D" w:rsidRPr="00CC3BB1" w14:paraId="511F32DF" w14:textId="77777777">
        <w:tc>
          <w:tcPr>
            <w:tcW w:w="1974" w:type="pct"/>
            <w:shd w:val="clear" w:color="auto" w:fill="auto"/>
          </w:tcPr>
          <w:p w14:paraId="63FC2CBE" w14:textId="77777777" w:rsidR="0056042D" w:rsidRDefault="0056042D" w:rsidP="009779CD">
            <w:pPr>
              <w:rPr>
                <w:b/>
                <w:sz w:val="28"/>
                <w:szCs w:val="28"/>
                <w:lang w:val="uz-Cyrl-UZ"/>
              </w:rPr>
            </w:pPr>
            <w:r>
              <w:rPr>
                <w:b/>
                <w:sz w:val="28"/>
                <w:szCs w:val="28"/>
                <w:lang w:val="uz-Cyrl-UZ"/>
              </w:rPr>
              <w:t>Световое сопротивление ФЭПП</w:t>
            </w:r>
          </w:p>
          <w:p w14:paraId="5C4D641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FEYaNQ ning yorug‘lik qarshiligi</w:t>
            </w:r>
            <w:r>
              <w:rPr>
                <w:rFonts w:ascii="Times New Roman" w:hAnsi="Times New Roman"/>
                <w:b/>
                <w:bCs/>
                <w:sz w:val="28"/>
                <w:szCs w:val="28"/>
                <w:lang w:val="uz-Cyrl-UZ"/>
              </w:rPr>
              <w:t xml:space="preserve"> </w:t>
            </w:r>
          </w:p>
          <w:p w14:paraId="2004D85D" w14:textId="3E1C89B8"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ёруғлик қаршилиги</w:t>
            </w:r>
          </w:p>
          <w:p w14:paraId="74ED28BF" w14:textId="77777777" w:rsidR="0056042D" w:rsidRDefault="0056042D" w:rsidP="009779CD">
            <w:pPr>
              <w:rPr>
                <w:b/>
                <w:sz w:val="28"/>
                <w:szCs w:val="28"/>
                <w:lang w:val="uz-Cyrl-UZ"/>
              </w:rPr>
            </w:pPr>
            <w:r>
              <w:rPr>
                <w:b/>
                <w:bCs/>
                <w:sz w:val="28"/>
                <w:szCs w:val="28"/>
                <w:lang w:val="uz-Cyrl-UZ"/>
              </w:rPr>
              <w:t>en -</w:t>
            </w:r>
            <w:r w:rsidR="00DD1B05">
              <w:rPr>
                <w:bCs/>
                <w:sz w:val="28"/>
                <w:szCs w:val="28"/>
                <w:lang w:val="uz-Cyrl-UZ"/>
              </w:rPr>
              <w:t xml:space="preserve"> PSRD light resistance</w:t>
            </w:r>
          </w:p>
        </w:tc>
        <w:tc>
          <w:tcPr>
            <w:tcW w:w="3026" w:type="pct"/>
            <w:shd w:val="clear" w:color="auto" w:fill="auto"/>
          </w:tcPr>
          <w:p w14:paraId="494113B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Сопротивление ФЭПП при воздействии на него потока излучения в диапазоне его спектральной чувствительности.</w:t>
            </w:r>
          </w:p>
          <w:p w14:paraId="609EDFF2" w14:textId="77777777" w:rsidR="0056042D" w:rsidRDefault="0056042D">
            <w:pPr>
              <w:pStyle w:val="NoSpacing1"/>
              <w:jc w:val="both"/>
              <w:rPr>
                <w:rFonts w:ascii="Times New Roman" w:hAnsi="Times New Roman"/>
                <w:sz w:val="28"/>
                <w:szCs w:val="28"/>
              </w:rPr>
            </w:pPr>
          </w:p>
          <w:p w14:paraId="4A024026" w14:textId="77777777" w:rsidR="0056042D" w:rsidRDefault="0056042D">
            <w:pPr>
              <w:pStyle w:val="NoSpacing1"/>
              <w:jc w:val="both"/>
              <w:rPr>
                <w:rFonts w:ascii="Times New Roman" w:hAnsi="Times New Roman"/>
                <w:sz w:val="28"/>
                <w:szCs w:val="28"/>
              </w:rPr>
            </w:pPr>
            <w:r>
              <w:rPr>
                <w:rFonts w:ascii="Times New Roman" w:hAnsi="Times New Roman"/>
                <w:bCs/>
                <w:sz w:val="28"/>
                <w:szCs w:val="28"/>
                <w:lang w:val="uz-Cyrl-UZ"/>
              </w:rPr>
              <w:t>FEYaNQ ning, bu qabul qilgichga uning spektral sezgirlik diapazonidagi nurlanish oqimi ta’sir etgan</w:t>
            </w:r>
            <w:r w:rsidR="000A2A65">
              <w:rPr>
                <w:rFonts w:ascii="Times New Roman" w:hAnsi="Times New Roman"/>
                <w:bCs/>
                <w:sz w:val="28"/>
                <w:szCs w:val="28"/>
                <w:lang w:val="uz-Cyrl-UZ"/>
              </w:rPr>
              <w:t>-</w:t>
            </w:r>
            <w:r>
              <w:rPr>
                <w:rFonts w:ascii="Times New Roman" w:hAnsi="Times New Roman"/>
                <w:bCs/>
                <w:sz w:val="28"/>
                <w:szCs w:val="28"/>
                <w:lang w:val="uz-Cyrl-UZ"/>
              </w:rPr>
              <w:t>dagi qarshiligi.</w:t>
            </w:r>
          </w:p>
          <w:p w14:paraId="5363C799" w14:textId="77777777" w:rsidR="0056042D" w:rsidRDefault="0056042D">
            <w:pPr>
              <w:pStyle w:val="NoSpacing1"/>
              <w:jc w:val="both"/>
              <w:rPr>
                <w:rFonts w:ascii="Times New Roman" w:hAnsi="Times New Roman"/>
                <w:sz w:val="28"/>
                <w:szCs w:val="28"/>
              </w:rPr>
            </w:pPr>
          </w:p>
          <w:p w14:paraId="35ED1199"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ФЭЯНҚ нинг, бу қабул қилгичга унинг спектрал сезгирлик диапазонидаги нурланиш оқими таъ</w:t>
            </w:r>
            <w:r w:rsidR="000A2A65">
              <w:rPr>
                <w:rFonts w:ascii="Times New Roman" w:hAnsi="Times New Roman"/>
                <w:bCs/>
                <w:sz w:val="28"/>
                <w:szCs w:val="28"/>
                <w:lang w:val="uz-Cyrl-UZ"/>
              </w:rPr>
              <w:t>-</w:t>
            </w:r>
            <w:r>
              <w:rPr>
                <w:rFonts w:ascii="Times New Roman" w:hAnsi="Times New Roman"/>
                <w:bCs/>
                <w:sz w:val="28"/>
                <w:szCs w:val="28"/>
                <w:lang w:val="uz-Cyrl-UZ"/>
              </w:rPr>
              <w:t>сир этгандаги қаршилиги.</w:t>
            </w:r>
          </w:p>
          <w:p w14:paraId="62C8EC54" w14:textId="77777777" w:rsidR="000A2A65" w:rsidRDefault="000A2A65">
            <w:pPr>
              <w:pStyle w:val="NoSpacing1"/>
              <w:jc w:val="both"/>
              <w:rPr>
                <w:rFonts w:ascii="Times New Roman" w:hAnsi="Times New Roman"/>
                <w:sz w:val="28"/>
                <w:szCs w:val="28"/>
                <w:lang w:val="uz-Cyrl-UZ"/>
              </w:rPr>
            </w:pPr>
          </w:p>
        </w:tc>
      </w:tr>
      <w:tr w:rsidR="0056042D" w14:paraId="6F021CC4" w14:textId="77777777">
        <w:tc>
          <w:tcPr>
            <w:tcW w:w="1974" w:type="pct"/>
            <w:shd w:val="clear" w:color="auto" w:fill="auto"/>
          </w:tcPr>
          <w:p w14:paraId="34EF857B" w14:textId="77777777" w:rsidR="0056042D" w:rsidRDefault="0056042D" w:rsidP="009779CD">
            <w:pPr>
              <w:rPr>
                <w:b/>
                <w:sz w:val="28"/>
                <w:szCs w:val="28"/>
                <w:lang w:val="uz-Cyrl-UZ"/>
              </w:rPr>
            </w:pPr>
            <w:r>
              <w:rPr>
                <w:b/>
                <w:iCs/>
                <w:sz w:val="28"/>
                <w:szCs w:val="28"/>
                <w:lang w:val="uz-Cyrl-UZ"/>
              </w:rPr>
              <w:lastRenderedPageBreak/>
              <w:t xml:space="preserve">Световой импульс </w:t>
            </w:r>
          </w:p>
          <w:p w14:paraId="63E08BCF" w14:textId="77777777" w:rsidR="0056042D" w:rsidRDefault="0056042D" w:rsidP="009779CD">
            <w:pPr>
              <w:rPr>
                <w:bCs/>
                <w:sz w:val="28"/>
                <w:szCs w:val="28"/>
                <w:lang w:val="uz-Cyrl-UZ"/>
              </w:rPr>
            </w:pPr>
            <w:r>
              <w:rPr>
                <w:b/>
                <w:bCs/>
                <w:sz w:val="28"/>
                <w:szCs w:val="28"/>
                <w:lang w:val="uz-Cyrl-UZ"/>
              </w:rPr>
              <w:t xml:space="preserve">uz </w:t>
            </w:r>
            <w:r>
              <w:rPr>
                <w:bCs/>
                <w:sz w:val="28"/>
                <w:szCs w:val="28"/>
                <w:lang w:val="uz-Cyrl-UZ"/>
              </w:rPr>
              <w:t xml:space="preserve">- yorug‘lik impulsi </w:t>
            </w:r>
          </w:p>
          <w:p w14:paraId="38607305" w14:textId="6970E4B4" w:rsidR="0056042D" w:rsidRDefault="00A85587" w:rsidP="009779CD">
            <w:pPr>
              <w:rPr>
                <w:bCs/>
                <w:sz w:val="28"/>
                <w:szCs w:val="28"/>
                <w:lang w:val="uz-Cyrl-UZ"/>
              </w:rPr>
            </w:pPr>
            <w:r>
              <w:rPr>
                <w:bCs/>
                <w:sz w:val="28"/>
                <w:szCs w:val="28"/>
                <w:lang w:val="uz-Cyrl-UZ"/>
              </w:rPr>
              <w:t xml:space="preserve"> </w:t>
            </w:r>
            <w:r w:rsidR="0056042D">
              <w:rPr>
                <w:bCs/>
                <w:sz w:val="28"/>
                <w:szCs w:val="28"/>
                <w:lang w:val="uz-Cyrl-UZ"/>
              </w:rPr>
              <w:t>ёруғлик импульси</w:t>
            </w:r>
          </w:p>
          <w:p w14:paraId="67295317" w14:textId="77777777" w:rsidR="0056042D" w:rsidRDefault="0056042D" w:rsidP="009779CD">
            <w:pPr>
              <w:rPr>
                <w:b/>
                <w:sz w:val="28"/>
                <w:szCs w:val="28"/>
                <w:lang w:val="uz-Cyrl-UZ"/>
              </w:rPr>
            </w:pPr>
            <w:r>
              <w:rPr>
                <w:b/>
                <w:bCs/>
                <w:sz w:val="28"/>
                <w:szCs w:val="28"/>
                <w:lang w:val="uz-Cyrl-UZ"/>
              </w:rPr>
              <w:t xml:space="preserve">en </w:t>
            </w:r>
            <w:r>
              <w:rPr>
                <w:bCs/>
                <w:sz w:val="28"/>
                <w:szCs w:val="28"/>
                <w:lang w:val="uz-Cyrl-UZ"/>
              </w:rPr>
              <w:t>-</w:t>
            </w:r>
            <w:r>
              <w:rPr>
                <w:b/>
                <w:bCs/>
                <w:sz w:val="28"/>
                <w:szCs w:val="28"/>
                <w:lang w:val="uz-Cyrl-UZ"/>
              </w:rPr>
              <w:t xml:space="preserve"> </w:t>
            </w:r>
            <w:r>
              <w:rPr>
                <w:sz w:val="28"/>
                <w:szCs w:val="28"/>
                <w:lang w:val="uz-Cyrl-UZ"/>
              </w:rPr>
              <w:t>light pulse</w:t>
            </w:r>
          </w:p>
        </w:tc>
        <w:tc>
          <w:tcPr>
            <w:tcW w:w="3026" w:type="pct"/>
            <w:shd w:val="clear" w:color="auto" w:fill="auto"/>
          </w:tcPr>
          <w:p w14:paraId="3765961D" w14:textId="77777777" w:rsidR="0056042D" w:rsidRDefault="0056042D">
            <w:pPr>
              <w:jc w:val="both"/>
              <w:rPr>
                <w:sz w:val="28"/>
                <w:szCs w:val="28"/>
                <w:lang w:val="uz-Cyrl-UZ"/>
              </w:rPr>
            </w:pPr>
            <w:r>
              <w:rPr>
                <w:sz w:val="28"/>
                <w:szCs w:val="28"/>
              </w:rPr>
              <w:t>Кратковременное (0,01 сек</w:t>
            </w:r>
            <w:r>
              <w:rPr>
                <w:sz w:val="28"/>
                <w:szCs w:val="28"/>
                <w:lang w:val="uz-Cyrl-UZ"/>
              </w:rPr>
              <w:t>унд</w:t>
            </w:r>
            <w:r>
              <w:rPr>
                <w:sz w:val="28"/>
                <w:szCs w:val="28"/>
              </w:rPr>
              <w:t xml:space="preserve"> и менее) испуска</w:t>
            </w:r>
            <w:r>
              <w:rPr>
                <w:sz w:val="28"/>
                <w:szCs w:val="28"/>
              </w:rPr>
              <w:softHyphen/>
              <w:t>ние света источником оптического излучения; спектральный состав светового импульса определяется типом источника, которым может служить импульсный электрический разряд в газах, свечение, сопровождающее взрыв тонкого про</w:t>
            </w:r>
            <w:r>
              <w:rPr>
                <w:sz w:val="28"/>
                <w:szCs w:val="28"/>
              </w:rPr>
              <w:softHyphen/>
              <w:t>водника при пропускании через него сильного электрического тока и также другие.</w:t>
            </w:r>
          </w:p>
          <w:p w14:paraId="4F3C9A92" w14:textId="77777777" w:rsidR="0056042D" w:rsidRDefault="0056042D">
            <w:pPr>
              <w:jc w:val="both"/>
              <w:rPr>
                <w:sz w:val="28"/>
                <w:szCs w:val="28"/>
              </w:rPr>
            </w:pPr>
          </w:p>
          <w:p w14:paraId="6302AA2E" w14:textId="77777777" w:rsidR="0056042D" w:rsidRDefault="0056042D">
            <w:pPr>
              <w:jc w:val="both"/>
              <w:rPr>
                <w:sz w:val="28"/>
                <w:szCs w:val="28"/>
                <w:lang w:val="uz-Cyrl-UZ"/>
              </w:rPr>
            </w:pPr>
            <w:r>
              <w:rPr>
                <w:sz w:val="28"/>
                <w:szCs w:val="28"/>
                <w:lang w:val="uz-Cyrl-UZ"/>
              </w:rPr>
              <w:t>Optik nurlanish manbaining yorug‘likni qisqa muddatli (0,01 sek</w:t>
            </w:r>
            <w:r>
              <w:rPr>
                <w:sz w:val="28"/>
                <w:szCs w:val="28"/>
                <w:lang w:val="uz-Latn-UZ"/>
              </w:rPr>
              <w:t>und</w:t>
            </w:r>
            <w:r>
              <w:rPr>
                <w:sz w:val="28"/>
                <w:szCs w:val="28"/>
                <w:lang w:val="uz-Cyrl-UZ"/>
              </w:rPr>
              <w:t xml:space="preserve"> va undan kam) chiqarishi. Yorug‘lik impulsining spektral tarkibi manba turi bilan belgilanadi. Gazlardagi impulsli elektr </w:t>
            </w:r>
            <w:r>
              <w:rPr>
                <w:sz w:val="28"/>
                <w:szCs w:val="28"/>
                <w:lang w:val="uz-Latn-UZ"/>
              </w:rPr>
              <w:t>ra</w:t>
            </w:r>
            <w:r>
              <w:rPr>
                <w:sz w:val="28"/>
                <w:szCs w:val="28"/>
                <w:lang w:val="uz-Cyrl-UZ"/>
              </w:rPr>
              <w:t>zrya</w:t>
            </w:r>
            <w:r w:rsidR="00A90B20">
              <w:rPr>
                <w:sz w:val="28"/>
                <w:szCs w:val="28"/>
                <w:lang w:val="uz-Cyrl-UZ"/>
              </w:rPr>
              <w:t>-</w:t>
            </w:r>
            <w:r>
              <w:rPr>
                <w:sz w:val="28"/>
                <w:szCs w:val="28"/>
                <w:lang w:val="uz-Cyrl-UZ"/>
              </w:rPr>
              <w:t>di, kuchli elektr toki o‘tkazilganda, ingichka o‘tkaz</w:t>
            </w:r>
            <w:r w:rsidR="00A90B20">
              <w:rPr>
                <w:sz w:val="28"/>
                <w:szCs w:val="28"/>
                <w:lang w:val="uz-Cyrl-UZ"/>
              </w:rPr>
              <w:t>-</w:t>
            </w:r>
            <w:r>
              <w:rPr>
                <w:sz w:val="28"/>
                <w:szCs w:val="28"/>
                <w:lang w:val="uz-Cyrl-UZ"/>
              </w:rPr>
              <w:t>gichning portlashi kuzatiladigan yorug‘linish manba sifatida xizmat qilishi mumkin.</w:t>
            </w:r>
          </w:p>
          <w:p w14:paraId="78478A10" w14:textId="77777777" w:rsidR="0056042D" w:rsidRDefault="0056042D">
            <w:pPr>
              <w:jc w:val="both"/>
              <w:rPr>
                <w:sz w:val="28"/>
                <w:szCs w:val="28"/>
                <w:lang w:val="uz-Cyrl-UZ"/>
              </w:rPr>
            </w:pPr>
          </w:p>
          <w:p w14:paraId="6B888278" w14:textId="77777777" w:rsidR="000A2A65" w:rsidRDefault="0056042D">
            <w:pPr>
              <w:jc w:val="both"/>
              <w:rPr>
                <w:i/>
                <w:iCs/>
                <w:sz w:val="28"/>
                <w:szCs w:val="28"/>
                <w:lang w:val="uz-Cyrl-UZ"/>
              </w:rPr>
            </w:pPr>
            <w:r>
              <w:rPr>
                <w:sz w:val="28"/>
                <w:szCs w:val="28"/>
                <w:lang w:val="uz-Cyrl-UZ"/>
              </w:rPr>
              <w:t>Оптик нурланиш манбаининг ёруғликни қисқа муддатли (0,01 сек</w:t>
            </w:r>
            <w:r>
              <w:rPr>
                <w:sz w:val="28"/>
                <w:szCs w:val="28"/>
                <w:lang w:val="uz-Latn-UZ"/>
              </w:rPr>
              <w:t>унд</w:t>
            </w:r>
            <w:r>
              <w:rPr>
                <w:sz w:val="28"/>
                <w:szCs w:val="28"/>
                <w:lang w:val="uz-Cyrl-UZ"/>
              </w:rPr>
              <w:t xml:space="preserve"> ва ундан кам) чиқариши. Ёруғлик импульсининг спектрал таркиби манба тури билан белгиланади. Газлардаги импульсли электр разряди, кучли электр токи ўтказилганда, ингичка ўтказгичнинг портлаши кузатиладиган ёруғлиниш манба сифатида хизмат қилиши мумкин.</w:t>
            </w:r>
          </w:p>
        </w:tc>
      </w:tr>
      <w:tr w:rsidR="0056042D" w:rsidRPr="00CC3BB1" w14:paraId="634196D0" w14:textId="77777777">
        <w:tc>
          <w:tcPr>
            <w:tcW w:w="1974" w:type="pct"/>
            <w:shd w:val="clear" w:color="auto" w:fill="auto"/>
          </w:tcPr>
          <w:p w14:paraId="3F16900D" w14:textId="77777777" w:rsidR="0056042D" w:rsidRDefault="0056042D" w:rsidP="009779CD">
            <w:pPr>
              <w:rPr>
                <w:b/>
                <w:i/>
                <w:iCs/>
                <w:sz w:val="28"/>
                <w:szCs w:val="28"/>
              </w:rPr>
            </w:pPr>
            <w:r>
              <w:rPr>
                <w:b/>
                <w:iCs/>
                <w:sz w:val="28"/>
                <w:szCs w:val="28"/>
              </w:rPr>
              <w:t>Световой кабель</w:t>
            </w:r>
            <w:r>
              <w:rPr>
                <w:b/>
                <w:i/>
                <w:iCs/>
                <w:sz w:val="28"/>
                <w:szCs w:val="28"/>
              </w:rPr>
              <w:t xml:space="preserve"> </w:t>
            </w:r>
          </w:p>
          <w:p w14:paraId="5FA11E82" w14:textId="77777777" w:rsidR="0056042D" w:rsidRDefault="0056042D" w:rsidP="009779CD">
            <w:pPr>
              <w:rPr>
                <w:bCs/>
                <w:color w:val="000000"/>
                <w:sz w:val="28"/>
                <w:szCs w:val="28"/>
                <w:lang w:val="uz-Cyrl-UZ"/>
              </w:rPr>
            </w:pPr>
            <w:r>
              <w:rPr>
                <w:b/>
                <w:bCs/>
                <w:color w:val="000000"/>
                <w:sz w:val="28"/>
                <w:szCs w:val="28"/>
                <w:lang w:val="en-US"/>
              </w:rPr>
              <w:t>uz</w:t>
            </w:r>
            <w:r>
              <w:rPr>
                <w:b/>
                <w:bCs/>
                <w:color w:val="000000"/>
                <w:sz w:val="28"/>
                <w:szCs w:val="28"/>
              </w:rPr>
              <w:t xml:space="preserve"> </w:t>
            </w:r>
            <w:r>
              <w:rPr>
                <w:bCs/>
                <w:color w:val="000000"/>
                <w:sz w:val="28"/>
                <w:szCs w:val="28"/>
                <w:lang w:val="uz-Cyrl-UZ"/>
              </w:rPr>
              <w:t>- yorug‘lik kabeli</w:t>
            </w:r>
          </w:p>
          <w:p w14:paraId="431C4E9F" w14:textId="0383A32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кабели</w:t>
            </w:r>
          </w:p>
          <w:p w14:paraId="30010B18" w14:textId="77777777" w:rsidR="0056042D" w:rsidRDefault="0056042D" w:rsidP="009779CD">
            <w:pPr>
              <w:rPr>
                <w:b/>
                <w:iCs/>
                <w:sz w:val="28"/>
                <w:szCs w:val="28"/>
                <w:lang w:val="en-US"/>
              </w:rPr>
            </w:pPr>
            <w:r>
              <w:rPr>
                <w:b/>
                <w:bCs/>
                <w:color w:val="000000"/>
                <w:sz w:val="28"/>
                <w:szCs w:val="28"/>
                <w:lang w:val="en-US"/>
              </w:rPr>
              <w:t xml:space="preserve">en </w:t>
            </w:r>
            <w:r>
              <w:rPr>
                <w:bCs/>
                <w:color w:val="000000"/>
                <w:sz w:val="28"/>
                <w:szCs w:val="28"/>
                <w:lang w:val="uz-Cyrl-UZ"/>
              </w:rPr>
              <w:t>-</w:t>
            </w:r>
            <w:r>
              <w:rPr>
                <w:b/>
                <w:bCs/>
                <w:color w:val="000000"/>
                <w:sz w:val="28"/>
                <w:szCs w:val="28"/>
                <w:lang w:val="en-US"/>
              </w:rPr>
              <w:t xml:space="preserve"> </w:t>
            </w:r>
            <w:r w:rsidR="00C90A97">
              <w:rPr>
                <w:iCs/>
                <w:sz w:val="28"/>
                <w:szCs w:val="28"/>
                <w:lang w:val="en-US"/>
              </w:rPr>
              <w:t>light-conducting cable</w:t>
            </w:r>
          </w:p>
        </w:tc>
        <w:tc>
          <w:tcPr>
            <w:tcW w:w="3026" w:type="pct"/>
            <w:shd w:val="clear" w:color="auto" w:fill="auto"/>
          </w:tcPr>
          <w:p w14:paraId="33136FB0" w14:textId="77777777" w:rsidR="0056042D" w:rsidRDefault="0056042D">
            <w:pPr>
              <w:jc w:val="both"/>
              <w:rPr>
                <w:sz w:val="28"/>
                <w:szCs w:val="28"/>
                <w:lang w:val="uz-Cyrl-UZ"/>
              </w:rPr>
            </w:pPr>
            <w:r>
              <w:rPr>
                <w:sz w:val="28"/>
                <w:szCs w:val="28"/>
              </w:rPr>
              <w:t>Оптоволоконный кабель, допускаю</w:t>
            </w:r>
            <w:r>
              <w:rPr>
                <w:sz w:val="28"/>
                <w:szCs w:val="28"/>
              </w:rPr>
              <w:softHyphen/>
              <w:t>щий распространение световых волн нескольких частот (нес</w:t>
            </w:r>
            <w:r w:rsidR="00A90B20">
              <w:rPr>
                <w:sz w:val="28"/>
                <w:szCs w:val="28"/>
              </w:rPr>
              <w:t>-</w:t>
            </w:r>
            <w:r>
              <w:rPr>
                <w:sz w:val="28"/>
                <w:szCs w:val="28"/>
              </w:rPr>
              <w:t>колько мод) за счет того, что у него диаметр сердцевины на порядок превышает длину волны луча.</w:t>
            </w:r>
          </w:p>
          <w:p w14:paraId="0BB06FDC" w14:textId="77777777" w:rsidR="0056042D" w:rsidRDefault="0056042D">
            <w:pPr>
              <w:jc w:val="both"/>
              <w:rPr>
                <w:sz w:val="28"/>
                <w:szCs w:val="28"/>
              </w:rPr>
            </w:pPr>
          </w:p>
          <w:p w14:paraId="0ABFF1E3" w14:textId="77777777" w:rsidR="0056042D" w:rsidRDefault="0056042D">
            <w:pPr>
              <w:jc w:val="both"/>
              <w:rPr>
                <w:sz w:val="28"/>
                <w:szCs w:val="28"/>
              </w:rPr>
            </w:pPr>
            <w:r>
              <w:rPr>
                <w:sz w:val="28"/>
                <w:szCs w:val="28"/>
                <w:lang w:val="uz-Cyrl-UZ"/>
              </w:rPr>
              <w:t>O‘zagining diametri nur to‘lqini uzunligidan birmuncha oshishi hisobiga, bir qancha chastotalar (bir qancha modаlar)</w:t>
            </w:r>
            <w:r>
              <w:rPr>
                <w:sz w:val="28"/>
                <w:szCs w:val="28"/>
              </w:rPr>
              <w:t xml:space="preserve"> </w:t>
            </w:r>
            <w:r>
              <w:rPr>
                <w:sz w:val="28"/>
                <w:szCs w:val="28"/>
                <w:lang w:val="uz-Cyrl-UZ"/>
              </w:rPr>
              <w:t>ning yorug‘lik to‘lqinlari tarqalishi mumkin bo‘lgan optik tolali kabel.</w:t>
            </w:r>
          </w:p>
          <w:p w14:paraId="00AF5654" w14:textId="77777777" w:rsidR="0056042D" w:rsidRDefault="0056042D">
            <w:pPr>
              <w:jc w:val="both"/>
              <w:rPr>
                <w:sz w:val="28"/>
                <w:szCs w:val="28"/>
              </w:rPr>
            </w:pPr>
          </w:p>
          <w:p w14:paraId="618F8538" w14:textId="77777777" w:rsidR="0056042D" w:rsidRDefault="0056042D">
            <w:pPr>
              <w:jc w:val="both"/>
              <w:rPr>
                <w:sz w:val="28"/>
                <w:szCs w:val="28"/>
                <w:lang w:val="uz-Cyrl-UZ"/>
              </w:rPr>
            </w:pPr>
            <w:r>
              <w:rPr>
                <w:sz w:val="28"/>
                <w:szCs w:val="28"/>
                <w:lang w:val="uz-Cyrl-UZ"/>
              </w:rPr>
              <w:t>Ўзагининг диаметри нур тўлқини узунлигидан бирмунча ошиши ҳисобига, бир қанча частоталар (бир қанча модалар)</w:t>
            </w:r>
            <w:r>
              <w:rPr>
                <w:sz w:val="28"/>
                <w:szCs w:val="28"/>
              </w:rPr>
              <w:t xml:space="preserve"> </w:t>
            </w:r>
            <w:r>
              <w:rPr>
                <w:sz w:val="28"/>
                <w:szCs w:val="28"/>
                <w:lang w:val="uz-Cyrl-UZ"/>
              </w:rPr>
              <w:t>нинг ёруғлик тўлқинлари тарқалиши мумкин бўлган оптик толали кабель.</w:t>
            </w:r>
          </w:p>
          <w:p w14:paraId="59F691BB" w14:textId="77777777" w:rsidR="000A2A65" w:rsidRDefault="000A2A65">
            <w:pPr>
              <w:jc w:val="both"/>
              <w:rPr>
                <w:sz w:val="28"/>
                <w:szCs w:val="28"/>
                <w:lang w:val="uz-Cyrl-UZ"/>
              </w:rPr>
            </w:pPr>
          </w:p>
        </w:tc>
      </w:tr>
      <w:tr w:rsidR="0056042D" w14:paraId="59676F5F" w14:textId="77777777">
        <w:tc>
          <w:tcPr>
            <w:tcW w:w="1974" w:type="pct"/>
            <w:shd w:val="clear" w:color="auto" w:fill="auto"/>
          </w:tcPr>
          <w:p w14:paraId="66438845" w14:textId="77777777" w:rsidR="0056042D" w:rsidRDefault="0056042D" w:rsidP="009779CD">
            <w:pPr>
              <w:rPr>
                <w:b/>
                <w:sz w:val="28"/>
                <w:szCs w:val="28"/>
              </w:rPr>
            </w:pPr>
            <w:r>
              <w:rPr>
                <w:b/>
                <w:sz w:val="28"/>
                <w:szCs w:val="28"/>
              </w:rPr>
              <w:t>Световой поток</w:t>
            </w:r>
          </w:p>
          <w:p w14:paraId="47CFAFAF" w14:textId="23292DD4"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yorug‘lik oqimi</w:t>
            </w:r>
            <w:r w:rsidR="00A85587">
              <w:rPr>
                <w:rFonts w:ascii="Times New Roman" w:hAnsi="Times New Roman"/>
                <w:b/>
                <w:bCs/>
                <w:sz w:val="28"/>
                <w:szCs w:val="28"/>
                <w:lang w:val="uz-Cyrl-UZ"/>
              </w:rPr>
              <w:t xml:space="preserve"> </w:t>
            </w:r>
          </w:p>
          <w:p w14:paraId="0593A6A4" w14:textId="2A2E435A"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ёруғлик оқими</w:t>
            </w:r>
          </w:p>
          <w:p w14:paraId="0C6CA1CC" w14:textId="77777777" w:rsidR="0056042D" w:rsidRDefault="0056042D" w:rsidP="009779CD">
            <w:pPr>
              <w:rPr>
                <w:b/>
                <w:sz w:val="28"/>
                <w:szCs w:val="28"/>
                <w:lang w:val="uz-Cyrl-UZ"/>
              </w:rPr>
            </w:pPr>
            <w:r>
              <w:rPr>
                <w:b/>
                <w:bCs/>
                <w:sz w:val="28"/>
                <w:szCs w:val="28"/>
                <w:lang w:val="en-US"/>
              </w:rPr>
              <w:lastRenderedPageBreak/>
              <w:t xml:space="preserve">en </w:t>
            </w:r>
            <w:r>
              <w:rPr>
                <w:b/>
                <w:bCs/>
                <w:sz w:val="28"/>
                <w:szCs w:val="28"/>
                <w:lang w:val="uz-Cyrl-UZ"/>
              </w:rPr>
              <w:t>-</w:t>
            </w:r>
            <w:r w:rsidR="00C90A97">
              <w:rPr>
                <w:bCs/>
                <w:sz w:val="28"/>
                <w:szCs w:val="28"/>
                <w:lang w:val="uz-Cyrl-UZ"/>
              </w:rPr>
              <w:t xml:space="preserve"> light fl</w:t>
            </w:r>
            <w:r w:rsidR="00C90A97">
              <w:rPr>
                <w:bCs/>
                <w:sz w:val="28"/>
                <w:szCs w:val="28"/>
                <w:lang w:val="en-US"/>
              </w:rPr>
              <w:t>ow</w:t>
            </w:r>
          </w:p>
        </w:tc>
        <w:tc>
          <w:tcPr>
            <w:tcW w:w="3026" w:type="pct"/>
            <w:shd w:val="clear" w:color="auto" w:fill="auto"/>
          </w:tcPr>
          <w:p w14:paraId="3E87B5C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1. Физическая величина, определяемая отноше-нием световой энергии, переносимой излуче-нием, ко времени переноса, значительно превы-</w:t>
            </w:r>
            <w:r>
              <w:rPr>
                <w:rFonts w:ascii="Times New Roman" w:hAnsi="Times New Roman"/>
                <w:sz w:val="28"/>
                <w:szCs w:val="28"/>
                <w:lang w:val="uz-Cyrl-UZ"/>
              </w:rPr>
              <w:lastRenderedPageBreak/>
              <w:t>шающему период электромагнитных колебаний.</w:t>
            </w:r>
          </w:p>
          <w:p w14:paraId="77553C47" w14:textId="77777777" w:rsidR="0056042D" w:rsidRDefault="0056042D">
            <w:pPr>
              <w:jc w:val="both"/>
              <w:rPr>
                <w:sz w:val="28"/>
                <w:szCs w:val="28"/>
                <w:lang w:val="uz-Cyrl-UZ"/>
              </w:rPr>
            </w:pPr>
            <w:r>
              <w:rPr>
                <w:sz w:val="28"/>
                <w:szCs w:val="28"/>
                <w:lang w:val="uz-Cyrl-UZ"/>
              </w:rPr>
              <w:t xml:space="preserve">2. </w:t>
            </w:r>
            <w:r>
              <w:rPr>
                <w:sz w:val="28"/>
                <w:szCs w:val="28"/>
              </w:rPr>
              <w:t>Количество видимой световой энергии, излу</w:t>
            </w:r>
            <w:r>
              <w:rPr>
                <w:sz w:val="28"/>
                <w:szCs w:val="28"/>
              </w:rPr>
              <w:softHyphen/>
              <w:t>чаемой в течение определенного времени в разных направлениях; единицей измерения светового потока является люмен (</w:t>
            </w:r>
            <w:r>
              <w:rPr>
                <w:sz w:val="28"/>
                <w:szCs w:val="28"/>
                <w:lang w:val="uz-Cyrl-UZ"/>
              </w:rPr>
              <w:t>lm</w:t>
            </w:r>
            <w:r>
              <w:rPr>
                <w:sz w:val="28"/>
                <w:szCs w:val="28"/>
              </w:rPr>
              <w:t>)</w:t>
            </w:r>
            <w:r w:rsidR="00DF45E7">
              <w:rPr>
                <w:sz w:val="28"/>
                <w:szCs w:val="28"/>
                <w:lang w:val="uz-Cyrl-UZ"/>
              </w:rPr>
              <w:t>.</w:t>
            </w:r>
          </w:p>
          <w:p w14:paraId="1BF65759" w14:textId="77777777" w:rsidR="0056042D" w:rsidRDefault="0056042D">
            <w:pPr>
              <w:pStyle w:val="NoSpacing1"/>
              <w:jc w:val="both"/>
              <w:rPr>
                <w:rFonts w:ascii="Times New Roman" w:hAnsi="Times New Roman"/>
                <w:sz w:val="28"/>
                <w:szCs w:val="28"/>
                <w:highlight w:val="yellow"/>
              </w:rPr>
            </w:pPr>
            <w:r>
              <w:rPr>
                <w:rFonts w:ascii="Times New Roman" w:hAnsi="Times New Roman"/>
                <w:sz w:val="28"/>
                <w:szCs w:val="28"/>
                <w:lang w:val="uz-Latn-UZ"/>
              </w:rPr>
              <w:t xml:space="preserve">3. </w:t>
            </w:r>
            <w:r>
              <w:rPr>
                <w:rFonts w:ascii="Times New Roman" w:hAnsi="Times New Roman"/>
                <w:sz w:val="28"/>
                <w:szCs w:val="28"/>
              </w:rPr>
              <w:t xml:space="preserve">Одна из световых величин, которая оценивает энергетическую величину – поток излучения, </w:t>
            </w:r>
            <w:r w:rsidR="000A2A65">
              <w:rPr>
                <w:rFonts w:ascii="Times New Roman" w:hAnsi="Times New Roman"/>
                <w:sz w:val="28"/>
                <w:szCs w:val="28"/>
              </w:rPr>
              <w:t>т.</w:t>
            </w:r>
            <w:r>
              <w:rPr>
                <w:rFonts w:ascii="Times New Roman" w:hAnsi="Times New Roman"/>
                <w:sz w:val="28"/>
                <w:szCs w:val="28"/>
              </w:rPr>
              <w:t>е. мощность оптического излу</w:t>
            </w:r>
            <w:r>
              <w:rPr>
                <w:rFonts w:ascii="Times New Roman" w:hAnsi="Times New Roman"/>
                <w:sz w:val="28"/>
                <w:szCs w:val="28"/>
              </w:rPr>
              <w:softHyphen/>
              <w:t>чения, по вызываемому им световому ощущению, точнее, по его действию на се</w:t>
            </w:r>
            <w:r>
              <w:rPr>
                <w:rFonts w:ascii="Times New Roman" w:hAnsi="Times New Roman"/>
                <w:sz w:val="28"/>
                <w:szCs w:val="28"/>
              </w:rPr>
              <w:softHyphen/>
              <w:t>лективный приемник света, спектральная чувствительность которого определя</w:t>
            </w:r>
            <w:r w:rsidR="000A2A65">
              <w:rPr>
                <w:rFonts w:ascii="Times New Roman" w:hAnsi="Times New Roman"/>
                <w:sz w:val="28"/>
                <w:szCs w:val="28"/>
              </w:rPr>
              <w:t>-</w:t>
            </w:r>
            <w:r>
              <w:rPr>
                <w:rFonts w:ascii="Times New Roman" w:hAnsi="Times New Roman"/>
                <w:sz w:val="28"/>
                <w:szCs w:val="28"/>
              </w:rPr>
              <w:t>ет</w:t>
            </w:r>
            <w:r>
              <w:rPr>
                <w:rFonts w:ascii="Times New Roman" w:hAnsi="Times New Roman"/>
                <w:sz w:val="28"/>
                <w:szCs w:val="28"/>
              </w:rPr>
              <w:softHyphen/>
              <w:t>ся функцией относительной спектральной световой эффективности излучения.</w:t>
            </w:r>
          </w:p>
          <w:p w14:paraId="5481A601" w14:textId="77777777" w:rsidR="0056042D" w:rsidRDefault="0056042D">
            <w:pPr>
              <w:pStyle w:val="NoSpacing1"/>
              <w:jc w:val="both"/>
              <w:rPr>
                <w:rFonts w:ascii="Times New Roman" w:hAnsi="Times New Roman"/>
                <w:sz w:val="16"/>
                <w:szCs w:val="16"/>
                <w:lang w:val="uz-Cyrl-UZ"/>
              </w:rPr>
            </w:pPr>
          </w:p>
          <w:p w14:paraId="0CCA68C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Nurlanish ko‘chiradigan yorug‘lik energiyasining, elektromagnit tebranishlar davridan ancha oshadigan ko‘chirish vaqtiga bo‘lgan nisbati bilan aniq-lanadigan fizik kattalik.</w:t>
            </w:r>
          </w:p>
          <w:p w14:paraId="4C2364A7" w14:textId="77777777" w:rsidR="0056042D" w:rsidRDefault="0056042D">
            <w:pPr>
              <w:jc w:val="both"/>
              <w:rPr>
                <w:sz w:val="28"/>
                <w:szCs w:val="28"/>
                <w:lang w:val="uz-Cyrl-UZ"/>
              </w:rPr>
            </w:pPr>
            <w:r>
              <w:rPr>
                <w:sz w:val="28"/>
                <w:szCs w:val="28"/>
                <w:lang w:val="uz-Cyrl-UZ"/>
              </w:rPr>
              <w:t>2. Muayyan vaqt mobaynida turli yo‘nalishlarda nurlanadigan ko‘rinadigan yorug‘lik energiyasi miq</w:t>
            </w:r>
            <w:r w:rsidR="000A2A65">
              <w:rPr>
                <w:sz w:val="28"/>
                <w:szCs w:val="28"/>
                <w:lang w:val="uz-Cyrl-UZ"/>
              </w:rPr>
              <w:t>-</w:t>
            </w:r>
            <w:r>
              <w:rPr>
                <w:sz w:val="28"/>
                <w:szCs w:val="28"/>
                <w:lang w:val="uz-Cyrl-UZ"/>
              </w:rPr>
              <w:t>dori; yorug‘lik oqimini</w:t>
            </w:r>
            <w:r w:rsidR="000A2A65">
              <w:rPr>
                <w:sz w:val="28"/>
                <w:szCs w:val="28"/>
                <w:lang w:val="uz-Cyrl-UZ"/>
              </w:rPr>
              <w:t>ng</w:t>
            </w:r>
            <w:r>
              <w:rPr>
                <w:sz w:val="28"/>
                <w:szCs w:val="28"/>
                <w:lang w:val="uz-Cyrl-UZ"/>
              </w:rPr>
              <w:t xml:space="preserve"> o‘lch</w:t>
            </w:r>
            <w:r w:rsidR="000A2A65">
              <w:rPr>
                <w:sz w:val="28"/>
                <w:szCs w:val="28"/>
                <w:lang w:val="uz-Cyrl-UZ"/>
              </w:rPr>
              <w:t>ov</w:t>
            </w:r>
            <w:r>
              <w:rPr>
                <w:sz w:val="28"/>
                <w:szCs w:val="28"/>
                <w:lang w:val="uz-Cyrl-UZ"/>
              </w:rPr>
              <w:t xml:space="preserve"> birligi lyumen (</w:t>
            </w:r>
            <w:r>
              <w:rPr>
                <w:i/>
                <w:sz w:val="28"/>
                <w:szCs w:val="28"/>
                <w:lang w:val="uz-Cyrl-UZ"/>
              </w:rPr>
              <w:t>lm</w:t>
            </w:r>
            <w:r>
              <w:rPr>
                <w:sz w:val="28"/>
                <w:szCs w:val="28"/>
                <w:lang w:val="uz-Cyrl-UZ"/>
              </w:rPr>
              <w:t>) hisoblanadi.</w:t>
            </w:r>
          </w:p>
          <w:p w14:paraId="04D92EE4" w14:textId="7CF776EE"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Latn-UZ"/>
              </w:rPr>
              <w:t xml:space="preserve">3. </w:t>
            </w:r>
            <w:r>
              <w:rPr>
                <w:rFonts w:ascii="Times New Roman" w:hAnsi="Times New Roman"/>
                <w:sz w:val="28"/>
                <w:szCs w:val="28"/>
                <w:lang w:val="uz-Cyrl-UZ"/>
              </w:rPr>
              <w:t xml:space="preserve">Energetik kattalikni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 xml:space="preserve">oqimini, ya’ni optik nurlanish keltirib </w:t>
            </w:r>
            <w:r>
              <w:rPr>
                <w:rFonts w:ascii="Times New Roman" w:hAnsi="Times New Roman"/>
                <w:bCs/>
                <w:sz w:val="28"/>
                <w:szCs w:val="28"/>
                <w:lang w:val="uz-Latn-UZ"/>
              </w:rPr>
              <w:t>ch</w:t>
            </w:r>
            <w:r>
              <w:rPr>
                <w:rFonts w:ascii="Times New Roman" w:hAnsi="Times New Roman"/>
                <w:bCs/>
                <w:sz w:val="28"/>
                <w:szCs w:val="28"/>
                <w:lang w:val="uz-Cyrl-UZ"/>
              </w:rPr>
              <w:t xml:space="preserve">iqaradigan yorug‘likni his qilishga qarab, aniqrog‘i, uning spektral sezgirligi nurlanishning nisbiy spektral yorug‘lik </w:t>
            </w:r>
            <w:r>
              <w:rPr>
                <w:rFonts w:ascii="Times New Roman" w:hAnsi="Times New Roman"/>
                <w:bCs/>
                <w:sz w:val="28"/>
                <w:szCs w:val="28"/>
                <w:lang w:val="uz-Latn-UZ"/>
              </w:rPr>
              <w:t>effektiv</w:t>
            </w:r>
            <w:r>
              <w:rPr>
                <w:rFonts w:ascii="Times New Roman" w:hAnsi="Times New Roman"/>
                <w:bCs/>
                <w:sz w:val="28"/>
                <w:szCs w:val="28"/>
                <w:lang w:val="uz-Cyrl-UZ"/>
              </w:rPr>
              <w:t>ligi funksiyasi orqali aniqlanadigan selektiv yorug‘lik</w:t>
            </w:r>
            <w:r w:rsidR="00A85587">
              <w:rPr>
                <w:rFonts w:ascii="Times New Roman" w:hAnsi="Times New Roman"/>
                <w:bCs/>
                <w:sz w:val="28"/>
                <w:szCs w:val="28"/>
                <w:lang w:val="uz-Cyrl-UZ"/>
              </w:rPr>
              <w:t xml:space="preserve"> </w:t>
            </w:r>
            <w:r>
              <w:rPr>
                <w:rFonts w:ascii="Times New Roman" w:hAnsi="Times New Roman"/>
                <w:bCs/>
                <w:sz w:val="28"/>
                <w:szCs w:val="28"/>
                <w:lang w:val="uz-Cyrl-UZ"/>
              </w:rPr>
              <w:t>qabul qilgichga bo‘ladigan ta’siriga qarab baholay</w:t>
            </w:r>
            <w:r w:rsidR="000A2A65">
              <w:rPr>
                <w:rFonts w:ascii="Times New Roman" w:hAnsi="Times New Roman"/>
                <w:bCs/>
                <w:sz w:val="28"/>
                <w:szCs w:val="28"/>
                <w:lang w:val="uz-Cyrl-UZ"/>
              </w:rPr>
              <w:t>-</w:t>
            </w:r>
            <w:r>
              <w:rPr>
                <w:rFonts w:ascii="Times New Roman" w:hAnsi="Times New Roman"/>
                <w:bCs/>
                <w:sz w:val="28"/>
                <w:szCs w:val="28"/>
                <w:lang w:val="uz-Cyrl-UZ"/>
              </w:rPr>
              <w:t>digan yorug‘lik kattaliklaridan</w:t>
            </w:r>
            <w:r>
              <w:rPr>
                <w:rFonts w:ascii="Times New Roman" w:hAnsi="Times New Roman"/>
                <w:b/>
                <w:bCs/>
                <w:sz w:val="28"/>
                <w:szCs w:val="28"/>
                <w:lang w:val="uz-Cyrl-UZ"/>
              </w:rPr>
              <w:t xml:space="preserve"> </w:t>
            </w:r>
            <w:r>
              <w:rPr>
                <w:rFonts w:ascii="Times New Roman" w:hAnsi="Times New Roman"/>
                <w:bCs/>
                <w:sz w:val="28"/>
                <w:szCs w:val="28"/>
                <w:lang w:val="uz-Cyrl-UZ"/>
              </w:rPr>
              <w:t>biri.</w:t>
            </w:r>
          </w:p>
          <w:p w14:paraId="1AE89A9A" w14:textId="77777777" w:rsidR="0056042D" w:rsidRDefault="0056042D">
            <w:pPr>
              <w:pStyle w:val="NoSpacing1"/>
              <w:jc w:val="both"/>
              <w:rPr>
                <w:rFonts w:ascii="Times New Roman" w:hAnsi="Times New Roman"/>
                <w:sz w:val="16"/>
                <w:szCs w:val="16"/>
                <w:lang w:val="uz-Cyrl-UZ"/>
              </w:rPr>
            </w:pPr>
          </w:p>
          <w:p w14:paraId="687FBB2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Нурланиш кўчирадиган ёруғлик энергия-сининг, электромагнит тебранишлар дақридан анча ошадиган кўчириш вақтига бўлган нисбат билан аниқланадиган физик катталик.</w:t>
            </w:r>
          </w:p>
          <w:p w14:paraId="073B52EF" w14:textId="77777777" w:rsidR="0056042D" w:rsidRDefault="0056042D">
            <w:pPr>
              <w:pStyle w:val="NoSpacing1"/>
              <w:jc w:val="both"/>
              <w:rPr>
                <w:rFonts w:ascii="Times New Roman" w:hAnsi="Times New Roman"/>
                <w:sz w:val="28"/>
                <w:szCs w:val="28"/>
                <w:lang w:val="uz-Latn-UZ"/>
              </w:rPr>
            </w:pPr>
            <w:r>
              <w:rPr>
                <w:rFonts w:ascii="Times New Roman" w:hAnsi="Times New Roman"/>
                <w:sz w:val="28"/>
                <w:szCs w:val="28"/>
                <w:lang w:val="uz-Cyrl-UZ"/>
              </w:rPr>
              <w:t>2. Муайян вақт мобайнида турли йўналишларда нурланадиган кўринадиган ёруғлик энергияси миқдори; ёруғлик оқимини</w:t>
            </w:r>
            <w:r w:rsidR="000A2A65">
              <w:rPr>
                <w:rFonts w:ascii="Times New Roman" w:hAnsi="Times New Roman"/>
                <w:sz w:val="28"/>
                <w:szCs w:val="28"/>
                <w:lang w:val="uz-Cyrl-UZ"/>
              </w:rPr>
              <w:t>нг</w:t>
            </w:r>
            <w:r>
              <w:rPr>
                <w:rFonts w:ascii="Times New Roman" w:hAnsi="Times New Roman"/>
                <w:sz w:val="28"/>
                <w:szCs w:val="28"/>
                <w:lang w:val="uz-Cyrl-UZ"/>
              </w:rPr>
              <w:t xml:space="preserve"> ўлч</w:t>
            </w:r>
            <w:r w:rsidR="000A2A65">
              <w:rPr>
                <w:rFonts w:ascii="Times New Roman" w:hAnsi="Times New Roman"/>
                <w:sz w:val="28"/>
                <w:szCs w:val="28"/>
                <w:lang w:val="uz-Cyrl-UZ"/>
              </w:rPr>
              <w:t>ов</w:t>
            </w:r>
            <w:r>
              <w:rPr>
                <w:rFonts w:ascii="Times New Roman" w:hAnsi="Times New Roman"/>
                <w:sz w:val="28"/>
                <w:szCs w:val="28"/>
                <w:lang w:val="uz-Cyrl-UZ"/>
              </w:rPr>
              <w:t xml:space="preserve"> бирлиги люмен (lm) ҳисобланади.</w:t>
            </w:r>
          </w:p>
          <w:p w14:paraId="09E96229" w14:textId="64E8DB18" w:rsidR="0056042D" w:rsidRDefault="0056042D">
            <w:pPr>
              <w:pStyle w:val="NoSpacing1"/>
              <w:jc w:val="both"/>
              <w:rPr>
                <w:rFonts w:ascii="Times New Roman" w:hAnsi="Times New Roman"/>
                <w:sz w:val="28"/>
                <w:szCs w:val="28"/>
                <w:lang w:val="uz-Latn-UZ"/>
              </w:rPr>
            </w:pPr>
            <w:r>
              <w:rPr>
                <w:rFonts w:ascii="Times New Roman" w:hAnsi="Times New Roman"/>
                <w:sz w:val="28"/>
                <w:szCs w:val="28"/>
                <w:lang w:val="uz-Latn-UZ"/>
              </w:rPr>
              <w:t xml:space="preserve">3. </w:t>
            </w:r>
            <w:r>
              <w:rPr>
                <w:rFonts w:ascii="Times New Roman" w:hAnsi="Times New Roman"/>
                <w:sz w:val="28"/>
                <w:szCs w:val="28"/>
                <w:lang w:val="uz-Cyrl-UZ"/>
              </w:rPr>
              <w:t>Энергетик катталикни</w:t>
            </w:r>
            <w:r>
              <w:rPr>
                <w:rFonts w:ascii="Times New Roman" w:hAnsi="Times New Roman"/>
                <w:sz w:val="28"/>
                <w:szCs w:val="28"/>
                <w:lang w:val="uz-Latn-UZ"/>
              </w:rPr>
              <w:t xml:space="preserve"> </w:t>
            </w:r>
            <w:r>
              <w:rPr>
                <w:rFonts w:ascii="Times New Roman" w:hAnsi="Times New Roman"/>
                <w:b/>
                <w:bCs/>
                <w:sz w:val="28"/>
                <w:szCs w:val="28"/>
                <w:lang w:val="uz-Cyrl-UZ"/>
              </w:rPr>
              <w:t>–</w:t>
            </w:r>
            <w:r>
              <w:rPr>
                <w:rFonts w:ascii="Times New Roman" w:hAnsi="Times New Roman"/>
                <w:b/>
                <w:bCs/>
                <w:sz w:val="28"/>
                <w:szCs w:val="28"/>
                <w:lang w:val="uz-Latn-UZ"/>
              </w:rPr>
              <w:t xml:space="preserve"> </w:t>
            </w:r>
            <w:r>
              <w:rPr>
                <w:rFonts w:ascii="Times New Roman" w:hAnsi="Times New Roman"/>
                <w:bCs/>
                <w:sz w:val="28"/>
                <w:szCs w:val="28"/>
                <w:lang w:val="uz-Cyrl-UZ"/>
              </w:rPr>
              <w:t>нурланиш</w:t>
            </w:r>
            <w:r w:rsidR="00A85587">
              <w:rPr>
                <w:rFonts w:ascii="Times New Roman" w:hAnsi="Times New Roman"/>
                <w:bCs/>
                <w:sz w:val="28"/>
                <w:szCs w:val="28"/>
                <w:lang w:val="uz-Latn-UZ"/>
              </w:rPr>
              <w:t xml:space="preserve"> </w:t>
            </w:r>
            <w:r>
              <w:rPr>
                <w:rFonts w:ascii="Times New Roman" w:hAnsi="Times New Roman"/>
                <w:bCs/>
                <w:sz w:val="28"/>
                <w:szCs w:val="28"/>
                <w:lang w:val="uz-Cyrl-UZ"/>
              </w:rPr>
              <w:t>оқимини, яъни оптик нурланиш келтириб чиқарадиган ёруғликни ҳис қилишга қараб, аниқроғи, унинг спектрал сезгирлиги нурланишнинг нисбий спек</w:t>
            </w:r>
            <w:r w:rsidR="000A2A65">
              <w:rPr>
                <w:rFonts w:ascii="Times New Roman" w:hAnsi="Times New Roman"/>
                <w:bCs/>
                <w:sz w:val="28"/>
                <w:szCs w:val="28"/>
                <w:lang w:val="uz-Cyrl-UZ"/>
              </w:rPr>
              <w:t>-</w:t>
            </w:r>
            <w:r>
              <w:rPr>
                <w:rFonts w:ascii="Times New Roman" w:hAnsi="Times New Roman"/>
                <w:bCs/>
                <w:sz w:val="28"/>
                <w:szCs w:val="28"/>
                <w:lang w:val="uz-Cyrl-UZ"/>
              </w:rPr>
              <w:t>трал ёруғлик эффективлиги функцияси орқали аниқланадиган селектив ёруғлик</w:t>
            </w:r>
            <w:r w:rsidR="00A85587">
              <w:rPr>
                <w:rFonts w:ascii="Times New Roman" w:hAnsi="Times New Roman"/>
                <w:bCs/>
                <w:sz w:val="28"/>
                <w:szCs w:val="28"/>
                <w:lang w:val="uz-Cyrl-UZ"/>
              </w:rPr>
              <w:t xml:space="preserve"> </w:t>
            </w:r>
            <w:r>
              <w:rPr>
                <w:rFonts w:ascii="Times New Roman" w:hAnsi="Times New Roman"/>
                <w:bCs/>
                <w:sz w:val="28"/>
                <w:szCs w:val="28"/>
                <w:lang w:val="uz-Cyrl-UZ"/>
              </w:rPr>
              <w:t>қабул қилгичга бў</w:t>
            </w:r>
            <w:r w:rsidR="000A2A65">
              <w:rPr>
                <w:rFonts w:ascii="Times New Roman" w:hAnsi="Times New Roman"/>
                <w:bCs/>
                <w:sz w:val="28"/>
                <w:szCs w:val="28"/>
                <w:lang w:val="uz-Cyrl-UZ"/>
              </w:rPr>
              <w:t>ладиган таъсирига қараб баҳолай</w:t>
            </w:r>
            <w:r>
              <w:rPr>
                <w:rFonts w:ascii="Times New Roman" w:hAnsi="Times New Roman"/>
                <w:bCs/>
                <w:sz w:val="28"/>
                <w:szCs w:val="28"/>
                <w:lang w:val="uz-Cyrl-UZ"/>
              </w:rPr>
              <w:t>диган ёруғлик катталикларидан</w:t>
            </w:r>
            <w:r>
              <w:rPr>
                <w:rFonts w:ascii="Times New Roman" w:hAnsi="Times New Roman"/>
                <w:b/>
                <w:bCs/>
                <w:sz w:val="28"/>
                <w:szCs w:val="28"/>
                <w:lang w:val="uz-Cyrl-UZ"/>
              </w:rPr>
              <w:t xml:space="preserve"> </w:t>
            </w:r>
            <w:r>
              <w:rPr>
                <w:rFonts w:ascii="Times New Roman" w:hAnsi="Times New Roman"/>
                <w:bCs/>
                <w:sz w:val="28"/>
                <w:szCs w:val="28"/>
                <w:lang w:val="uz-Cyrl-UZ"/>
              </w:rPr>
              <w:t>бири.</w:t>
            </w:r>
          </w:p>
        </w:tc>
      </w:tr>
      <w:tr w:rsidR="0056042D" w14:paraId="3613257B" w14:textId="77777777">
        <w:tc>
          <w:tcPr>
            <w:tcW w:w="1974" w:type="pct"/>
            <w:shd w:val="clear" w:color="auto" w:fill="auto"/>
          </w:tcPr>
          <w:p w14:paraId="70287D5B"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lastRenderedPageBreak/>
              <w:t>Световой пучок</w:t>
            </w:r>
          </w:p>
          <w:p w14:paraId="5C5DF0D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dastasi</w:t>
            </w:r>
            <w:r>
              <w:rPr>
                <w:b/>
                <w:sz w:val="28"/>
                <w:szCs w:val="28"/>
                <w:lang w:val="uz-Cyrl-UZ"/>
              </w:rPr>
              <w:t xml:space="preserve"> </w:t>
            </w:r>
          </w:p>
          <w:p w14:paraId="1AED276C" w14:textId="1DD042FF"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дастаси</w:t>
            </w:r>
          </w:p>
          <w:p w14:paraId="170E205F"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en - </w:t>
            </w:r>
            <w:r>
              <w:rPr>
                <w:rFonts w:ascii="Times New Roman" w:hAnsi="Times New Roman"/>
                <w:iCs/>
                <w:sz w:val="28"/>
                <w:szCs w:val="28"/>
                <w:lang w:val="uz-Cyrl-UZ"/>
              </w:rPr>
              <w:t>light beam</w:t>
            </w:r>
          </w:p>
        </w:tc>
        <w:tc>
          <w:tcPr>
            <w:tcW w:w="3026" w:type="pct"/>
            <w:shd w:val="clear" w:color="auto" w:fill="auto"/>
          </w:tcPr>
          <w:p w14:paraId="13FC909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Используется для экспозиции изображения во всех окнах диафрагмы, начиная с максимальной и кончая минимальной апертурой.</w:t>
            </w:r>
          </w:p>
          <w:p w14:paraId="5B43AD8C" w14:textId="77777777" w:rsidR="0056042D" w:rsidRDefault="0056042D">
            <w:pPr>
              <w:pStyle w:val="NoSpacing1"/>
              <w:jc w:val="both"/>
              <w:rPr>
                <w:rFonts w:ascii="Times New Roman" w:hAnsi="Times New Roman"/>
                <w:sz w:val="16"/>
                <w:szCs w:val="16"/>
              </w:rPr>
            </w:pPr>
          </w:p>
          <w:p w14:paraId="4E65B2A5"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Diafragmaning, maksimal aperturalidan boshlab minimal aperturaligacha bo‘lgan barcha oynalarida tasvir ekspozitsiyasi uchun foydalaniladi.</w:t>
            </w:r>
          </w:p>
          <w:p w14:paraId="2E83352A" w14:textId="77777777" w:rsidR="0056042D" w:rsidRDefault="0056042D">
            <w:pPr>
              <w:pStyle w:val="NoSpacing1"/>
              <w:jc w:val="both"/>
              <w:rPr>
                <w:rFonts w:ascii="Times New Roman" w:hAnsi="Times New Roman"/>
                <w:sz w:val="16"/>
                <w:szCs w:val="16"/>
                <w:lang w:val="en-US"/>
              </w:rPr>
            </w:pPr>
          </w:p>
          <w:p w14:paraId="7A9B623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Диафрагманинг, максимал апертуралидан бош</w:t>
            </w:r>
            <w:r w:rsidR="000A2A65">
              <w:rPr>
                <w:rFonts w:ascii="Times New Roman" w:hAnsi="Times New Roman"/>
                <w:sz w:val="28"/>
                <w:szCs w:val="28"/>
                <w:lang w:val="en-US"/>
              </w:rPr>
              <w:t>-</w:t>
            </w:r>
            <w:r>
              <w:rPr>
                <w:rFonts w:ascii="Times New Roman" w:hAnsi="Times New Roman"/>
                <w:sz w:val="28"/>
                <w:szCs w:val="28"/>
                <w:lang w:val="uz-Cyrl-UZ"/>
              </w:rPr>
              <w:t>лаб минимал апертуралигача бўлган барча ойна</w:t>
            </w:r>
            <w:r w:rsidR="000A2A65">
              <w:rPr>
                <w:rFonts w:ascii="Times New Roman" w:hAnsi="Times New Roman"/>
                <w:sz w:val="28"/>
                <w:szCs w:val="28"/>
                <w:lang w:val="en-US"/>
              </w:rPr>
              <w:t>-</w:t>
            </w:r>
            <w:r>
              <w:rPr>
                <w:rFonts w:ascii="Times New Roman" w:hAnsi="Times New Roman"/>
                <w:sz w:val="28"/>
                <w:szCs w:val="28"/>
                <w:lang w:val="uz-Cyrl-UZ"/>
              </w:rPr>
              <w:t>ларида тасвир экспозицияси учун фойдаланила</w:t>
            </w:r>
            <w:r w:rsidR="000A2A65">
              <w:rPr>
                <w:rFonts w:ascii="Times New Roman" w:hAnsi="Times New Roman"/>
                <w:sz w:val="28"/>
                <w:szCs w:val="28"/>
                <w:lang w:val="en-US"/>
              </w:rPr>
              <w:t>-</w:t>
            </w:r>
            <w:r>
              <w:rPr>
                <w:rFonts w:ascii="Times New Roman" w:hAnsi="Times New Roman"/>
                <w:sz w:val="28"/>
                <w:szCs w:val="28"/>
                <w:lang w:val="uz-Cyrl-UZ"/>
              </w:rPr>
              <w:t>ди.</w:t>
            </w:r>
          </w:p>
        </w:tc>
      </w:tr>
      <w:tr w:rsidR="0056042D" w:rsidRPr="00CC3BB1" w14:paraId="6ED394D2" w14:textId="77777777">
        <w:tc>
          <w:tcPr>
            <w:tcW w:w="1974" w:type="pct"/>
            <w:shd w:val="clear" w:color="auto" w:fill="auto"/>
          </w:tcPr>
          <w:p w14:paraId="1791A95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Световой эталон</w:t>
            </w:r>
          </w:p>
          <w:p w14:paraId="4A1A3749" w14:textId="6EA98D28" w:rsidR="0056042D" w:rsidRDefault="0056042D" w:rsidP="009779CD">
            <w:pPr>
              <w:rPr>
                <w:b/>
                <w:sz w:val="28"/>
                <w:szCs w:val="28"/>
                <w:lang w:val="uz-Cyrl-UZ"/>
              </w:rPr>
            </w:pPr>
            <w:r>
              <w:rPr>
                <w:b/>
                <w:sz w:val="28"/>
                <w:szCs w:val="28"/>
                <w:lang w:val="uz-Cyrl-UZ"/>
              </w:rPr>
              <w:t xml:space="preserve">uz - </w:t>
            </w:r>
            <w:r>
              <w:rPr>
                <w:sz w:val="28"/>
                <w:szCs w:val="28"/>
                <w:lang w:val="uz-Cyrl-UZ"/>
              </w:rPr>
              <w:t>yorug‘lik etaloni</w:t>
            </w:r>
            <w:r w:rsidR="00A85587">
              <w:rPr>
                <w:b/>
                <w:sz w:val="28"/>
                <w:szCs w:val="28"/>
                <w:lang w:val="uz-Cyrl-UZ"/>
              </w:rPr>
              <w:t xml:space="preserve"> </w:t>
            </w:r>
          </w:p>
          <w:p w14:paraId="6AC7CCB3" w14:textId="76C88D52"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эталони</w:t>
            </w:r>
          </w:p>
          <w:p w14:paraId="0E04DF6C" w14:textId="77777777" w:rsidR="0056042D" w:rsidRDefault="0056042D" w:rsidP="009779CD">
            <w:pPr>
              <w:pStyle w:val="NoSpacing1"/>
              <w:rPr>
                <w:rStyle w:val="Strong"/>
                <w:rFonts w:ascii="Times New Roman" w:hAnsi="Times New Roman"/>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C90A97">
              <w:rPr>
                <w:rFonts w:ascii="Times New Roman" w:hAnsi="Times New Roman"/>
                <w:sz w:val="28"/>
                <w:szCs w:val="28"/>
                <w:lang w:val="uz-Cyrl-UZ"/>
              </w:rPr>
              <w:t xml:space="preserve"> photometric standard</w:t>
            </w:r>
          </w:p>
        </w:tc>
        <w:tc>
          <w:tcPr>
            <w:tcW w:w="3026" w:type="pct"/>
            <w:shd w:val="clear" w:color="auto" w:fill="auto"/>
          </w:tcPr>
          <w:p w14:paraId="6BFBF76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Источник света, обеспечивающий воспроизведение и хранение световых единиц измерений с наивысшей достижимой точностью и официально утвержденный в качестве эталона.</w:t>
            </w:r>
          </w:p>
          <w:p w14:paraId="3C4EAA45" w14:textId="77777777" w:rsidR="0056042D" w:rsidRDefault="0056042D">
            <w:pPr>
              <w:pStyle w:val="NoSpacing1"/>
              <w:jc w:val="both"/>
              <w:rPr>
                <w:rFonts w:ascii="Times New Roman" w:hAnsi="Times New Roman"/>
                <w:sz w:val="28"/>
                <w:szCs w:val="28"/>
              </w:rPr>
            </w:pPr>
          </w:p>
          <w:p w14:paraId="30E6E51F"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Erishib bo‘ladigan eng yuqori aniqlik bilan yorug‘lik o‘lchashlar birliklari saqlanishi va takrorlanishini ta’minlaydigan, etalon sifatida rasman tasdiqlangan yorug‘lik manbai.</w:t>
            </w:r>
          </w:p>
          <w:p w14:paraId="24F097C0" w14:textId="77777777" w:rsidR="0056042D" w:rsidRDefault="0056042D">
            <w:pPr>
              <w:pStyle w:val="NoSpacing1"/>
              <w:jc w:val="both"/>
              <w:rPr>
                <w:rFonts w:ascii="Times New Roman" w:hAnsi="Times New Roman"/>
                <w:sz w:val="28"/>
                <w:szCs w:val="28"/>
              </w:rPr>
            </w:pPr>
          </w:p>
          <w:p w14:paraId="3CFA712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Эришиб бўладиган энг юқори аниқлик билан ёруғлик ўлчашлар бирликлари сақланиши ва такрорланишини таъминлайдиган, эталон сифа</w:t>
            </w:r>
            <w:r w:rsidR="000A2A65">
              <w:rPr>
                <w:rFonts w:ascii="Times New Roman" w:hAnsi="Times New Roman"/>
                <w:sz w:val="28"/>
                <w:szCs w:val="28"/>
              </w:rPr>
              <w:t>-</w:t>
            </w:r>
            <w:r>
              <w:rPr>
                <w:rFonts w:ascii="Times New Roman" w:hAnsi="Times New Roman"/>
                <w:sz w:val="28"/>
                <w:szCs w:val="28"/>
                <w:lang w:val="uz-Cyrl-UZ"/>
              </w:rPr>
              <w:t xml:space="preserve">тида расман тасдиқланган ёруғлик манбаи. </w:t>
            </w:r>
          </w:p>
        </w:tc>
      </w:tr>
      <w:tr w:rsidR="0056042D" w:rsidRPr="00CC3BB1" w14:paraId="096BB000" w14:textId="77777777">
        <w:tc>
          <w:tcPr>
            <w:tcW w:w="1974" w:type="pct"/>
            <w:shd w:val="clear" w:color="auto" w:fill="auto"/>
          </w:tcPr>
          <w:p w14:paraId="46012A35" w14:textId="77777777" w:rsidR="0056042D" w:rsidRDefault="0056042D" w:rsidP="009779CD">
            <w:pPr>
              <w:rPr>
                <w:b/>
                <w:sz w:val="28"/>
                <w:szCs w:val="28"/>
                <w:lang w:val="uz-Cyrl-UZ"/>
              </w:rPr>
            </w:pPr>
            <w:r>
              <w:rPr>
                <w:b/>
                <w:sz w:val="28"/>
                <w:szCs w:val="28"/>
              </w:rPr>
              <w:t>Световые измерения</w:t>
            </w:r>
          </w:p>
          <w:p w14:paraId="35BD1F14" w14:textId="037AF5D0" w:rsidR="0056042D" w:rsidRDefault="0056042D" w:rsidP="009779CD">
            <w:pPr>
              <w:rPr>
                <w:b/>
                <w:sz w:val="28"/>
                <w:szCs w:val="28"/>
                <w:lang w:val="uz-Cyrl-UZ"/>
              </w:rPr>
            </w:pPr>
            <w:r>
              <w:rPr>
                <w:b/>
                <w:sz w:val="28"/>
                <w:szCs w:val="28"/>
                <w:lang w:val="en-US"/>
              </w:rPr>
              <w:t>uz</w:t>
            </w:r>
            <w:r>
              <w:rPr>
                <w:b/>
                <w:sz w:val="28"/>
                <w:szCs w:val="28"/>
              </w:rPr>
              <w:t xml:space="preserve"> </w:t>
            </w:r>
            <w:r>
              <w:rPr>
                <w:b/>
                <w:sz w:val="28"/>
                <w:szCs w:val="28"/>
                <w:lang w:val="uz-Cyrl-UZ"/>
              </w:rPr>
              <w:t xml:space="preserve">- </w:t>
            </w:r>
            <w:r>
              <w:rPr>
                <w:sz w:val="28"/>
                <w:szCs w:val="28"/>
                <w:lang w:val="uz-Cyrl-UZ"/>
              </w:rPr>
              <w:t>yorug‘lik o‘lchashlar</w:t>
            </w:r>
            <w:r w:rsidR="00A85587">
              <w:rPr>
                <w:sz w:val="28"/>
                <w:szCs w:val="28"/>
                <w:lang w:val="uz-Cyrl-UZ"/>
              </w:rPr>
              <w:t xml:space="preserve"> </w:t>
            </w:r>
          </w:p>
          <w:p w14:paraId="335E045A" w14:textId="4A3334ED" w:rsidR="0056042D" w:rsidRDefault="00A80D01" w:rsidP="009779CD">
            <w:pPr>
              <w:rPr>
                <w:sz w:val="28"/>
                <w:szCs w:val="28"/>
                <w:lang w:val="en-US"/>
              </w:rPr>
            </w:pPr>
            <w:r>
              <w:rPr>
                <w:sz w:val="28"/>
                <w:szCs w:val="28"/>
                <w:lang w:val="uz-Cyrl-UZ"/>
              </w:rPr>
              <w:t xml:space="preserve"> </w:t>
            </w:r>
            <w:r w:rsidR="0056042D">
              <w:rPr>
                <w:sz w:val="28"/>
                <w:szCs w:val="28"/>
                <w:lang w:val="uz-Cyrl-UZ"/>
              </w:rPr>
              <w:t>ёруғлик ўлчашлар</w:t>
            </w:r>
            <w:r w:rsidR="00A85587">
              <w:rPr>
                <w:sz w:val="28"/>
                <w:szCs w:val="28"/>
                <w:lang w:val="uz-Cyrl-UZ"/>
              </w:rPr>
              <w:t xml:space="preserve"> </w:t>
            </w:r>
          </w:p>
          <w:p w14:paraId="38D9D27A" w14:textId="77777777" w:rsidR="0056042D" w:rsidRDefault="0056042D" w:rsidP="009779CD">
            <w:pPr>
              <w:rPr>
                <w:b/>
                <w:sz w:val="28"/>
                <w:szCs w:val="28"/>
                <w:lang w:val="en-US"/>
              </w:rPr>
            </w:pPr>
            <w:r>
              <w:rPr>
                <w:b/>
                <w:sz w:val="28"/>
                <w:szCs w:val="28"/>
                <w:lang w:val="en-US"/>
              </w:rPr>
              <w:t xml:space="preserve">en </w:t>
            </w:r>
            <w:r>
              <w:rPr>
                <w:sz w:val="28"/>
                <w:szCs w:val="28"/>
                <w:lang w:val="en-US"/>
              </w:rPr>
              <w:t xml:space="preserve">- </w:t>
            </w:r>
            <w:r w:rsidR="00C90A97">
              <w:rPr>
                <w:sz w:val="28"/>
                <w:szCs w:val="28"/>
                <w:lang w:val="en-US"/>
              </w:rPr>
              <w:t>light measurement</w:t>
            </w:r>
          </w:p>
        </w:tc>
        <w:tc>
          <w:tcPr>
            <w:tcW w:w="3026" w:type="pct"/>
            <w:shd w:val="clear" w:color="auto" w:fill="auto"/>
          </w:tcPr>
          <w:p w14:paraId="176C6DBC" w14:textId="77777777" w:rsidR="0056042D" w:rsidRDefault="0056042D">
            <w:pPr>
              <w:jc w:val="both"/>
              <w:rPr>
                <w:sz w:val="28"/>
                <w:szCs w:val="28"/>
                <w:lang w:val="uz-Cyrl-UZ"/>
              </w:rPr>
            </w:pPr>
            <w:r>
              <w:rPr>
                <w:sz w:val="28"/>
                <w:szCs w:val="28"/>
              </w:rPr>
              <w:t>Раздел фотометрии, относящийся к видимому излучению, в котором параметры и характеристики оптического излучения выражены в световых величинах.</w:t>
            </w:r>
          </w:p>
          <w:p w14:paraId="35BA8FDA" w14:textId="77777777" w:rsidR="0056042D" w:rsidRDefault="0056042D">
            <w:pPr>
              <w:jc w:val="both"/>
              <w:rPr>
                <w:sz w:val="16"/>
                <w:szCs w:val="16"/>
              </w:rPr>
            </w:pPr>
          </w:p>
          <w:p w14:paraId="512D6DC5" w14:textId="77777777" w:rsidR="0056042D" w:rsidRDefault="0056042D">
            <w:pPr>
              <w:jc w:val="both"/>
              <w:rPr>
                <w:sz w:val="28"/>
                <w:szCs w:val="28"/>
                <w:lang w:val="uz-Latn-UZ"/>
              </w:rPr>
            </w:pPr>
            <w:r>
              <w:rPr>
                <w:sz w:val="28"/>
                <w:szCs w:val="28"/>
                <w:lang w:val="uz-Cyrl-UZ"/>
              </w:rPr>
              <w:t>Fotometriyaning, ko‘rinadigan nurlanishga taalluqli, optik nurlanish xarakteristikalari yorug‘lik birlik</w:t>
            </w:r>
            <w:r>
              <w:rPr>
                <w:sz w:val="28"/>
                <w:szCs w:val="28"/>
                <w:lang w:val="uz-Latn-UZ"/>
              </w:rPr>
              <w:t>-</w:t>
            </w:r>
            <w:r>
              <w:rPr>
                <w:sz w:val="28"/>
                <w:szCs w:val="28"/>
                <w:lang w:val="uz-Cyrl-UZ"/>
              </w:rPr>
              <w:t>larida ifodalangan bo‘li</w:t>
            </w:r>
            <w:r>
              <w:rPr>
                <w:sz w:val="28"/>
                <w:szCs w:val="28"/>
                <w:lang w:val="uz-Latn-UZ"/>
              </w:rPr>
              <w:t>mi</w:t>
            </w:r>
            <w:r>
              <w:rPr>
                <w:sz w:val="28"/>
                <w:szCs w:val="28"/>
                <w:lang w:val="uz-Cyrl-UZ"/>
              </w:rPr>
              <w:t>.</w:t>
            </w:r>
          </w:p>
          <w:p w14:paraId="56D8F4A8" w14:textId="77777777" w:rsidR="0056042D" w:rsidRDefault="0056042D">
            <w:pPr>
              <w:jc w:val="both"/>
              <w:rPr>
                <w:sz w:val="16"/>
                <w:szCs w:val="16"/>
              </w:rPr>
            </w:pPr>
          </w:p>
          <w:p w14:paraId="5C2EC5EB" w14:textId="77777777" w:rsidR="0056042D" w:rsidRDefault="0056042D">
            <w:pPr>
              <w:jc w:val="both"/>
              <w:rPr>
                <w:sz w:val="28"/>
                <w:szCs w:val="28"/>
                <w:lang w:val="uz-Cyrl-UZ"/>
              </w:rPr>
            </w:pPr>
            <w:r>
              <w:rPr>
                <w:sz w:val="28"/>
                <w:szCs w:val="28"/>
                <w:lang w:val="uz-Cyrl-UZ"/>
              </w:rPr>
              <w:t>Фoтометриянинг, кўринадиган нурланишга таал-луқли, оптик нурланиш характеристикалари ёруғлик бирликларида ифодаланган бўлими.</w:t>
            </w:r>
          </w:p>
        </w:tc>
      </w:tr>
      <w:tr w:rsidR="0056042D" w:rsidRPr="00CC3BB1" w14:paraId="496B8326" w14:textId="77777777">
        <w:tc>
          <w:tcPr>
            <w:tcW w:w="1974" w:type="pct"/>
            <w:shd w:val="clear" w:color="auto" w:fill="auto"/>
          </w:tcPr>
          <w:p w14:paraId="034BAB7F" w14:textId="0522A61F" w:rsidR="0056042D" w:rsidRDefault="0056042D" w:rsidP="009779CD">
            <w:pPr>
              <w:rPr>
                <w:b/>
                <w:sz w:val="28"/>
                <w:szCs w:val="28"/>
                <w:lang w:val="uz-Cyrl-UZ"/>
              </w:rPr>
            </w:pPr>
            <w:r>
              <w:rPr>
                <w:b/>
                <w:sz w:val="28"/>
                <w:szCs w:val="28"/>
                <w:lang w:val="uz-Cyrl-UZ"/>
              </w:rPr>
              <w:t>Светодиодная лента</w:t>
            </w:r>
            <w:r w:rsidR="00A85587">
              <w:rPr>
                <w:b/>
                <w:sz w:val="28"/>
                <w:szCs w:val="28"/>
                <w:lang w:val="uz-Cyrl-UZ"/>
              </w:rPr>
              <w:t xml:space="preserve"> </w:t>
            </w:r>
          </w:p>
          <w:p w14:paraId="08FEE328" w14:textId="7B7364E1" w:rsidR="0056042D" w:rsidRDefault="0056042D" w:rsidP="009779CD">
            <w:pPr>
              <w:rPr>
                <w:b/>
                <w:sz w:val="28"/>
                <w:szCs w:val="28"/>
                <w:lang w:val="uz-Cyrl-UZ"/>
              </w:rPr>
            </w:pPr>
            <w:r>
              <w:rPr>
                <w:b/>
                <w:sz w:val="28"/>
                <w:szCs w:val="28"/>
                <w:lang w:val="uz-Cyrl-UZ"/>
              </w:rPr>
              <w:t xml:space="preserve">uz - </w:t>
            </w:r>
            <w:r>
              <w:rPr>
                <w:sz w:val="28"/>
                <w:szCs w:val="28"/>
                <w:lang w:val="uz-Cyrl-UZ"/>
              </w:rPr>
              <w:t>yorug‘lik diodli lenta</w:t>
            </w:r>
            <w:r w:rsidR="00A85587">
              <w:rPr>
                <w:b/>
                <w:sz w:val="28"/>
                <w:szCs w:val="28"/>
                <w:lang w:val="uz-Cyrl-UZ"/>
              </w:rPr>
              <w:t xml:space="preserve"> </w:t>
            </w:r>
          </w:p>
          <w:p w14:paraId="355D3BF8" w14:textId="2A5DA461"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диодли лента</w:t>
            </w:r>
          </w:p>
          <w:p w14:paraId="54D259AC" w14:textId="77777777" w:rsidR="0056042D" w:rsidRDefault="0056042D" w:rsidP="009779CD">
            <w:pPr>
              <w:rPr>
                <w:b/>
                <w:sz w:val="28"/>
                <w:szCs w:val="28"/>
                <w:lang w:val="uz-Cyrl-UZ"/>
              </w:rPr>
            </w:pPr>
            <w:r>
              <w:rPr>
                <w:b/>
                <w:sz w:val="28"/>
                <w:szCs w:val="28"/>
                <w:lang w:val="en-US"/>
              </w:rPr>
              <w:t xml:space="preserve">en </w:t>
            </w:r>
            <w:r>
              <w:rPr>
                <w:b/>
                <w:sz w:val="28"/>
                <w:szCs w:val="28"/>
                <w:lang w:val="uz-Cyrl-UZ"/>
              </w:rPr>
              <w:t>-</w:t>
            </w:r>
            <w:r w:rsidR="00C90A97">
              <w:rPr>
                <w:sz w:val="28"/>
                <w:szCs w:val="28"/>
                <w:lang w:val="uz-Cyrl-UZ"/>
              </w:rPr>
              <w:t xml:space="preserve"> LED strip light</w:t>
            </w:r>
          </w:p>
        </w:tc>
        <w:tc>
          <w:tcPr>
            <w:tcW w:w="3026" w:type="pct"/>
            <w:shd w:val="clear" w:color="auto" w:fill="auto"/>
          </w:tcPr>
          <w:p w14:paraId="24C6FC1B" w14:textId="77777777" w:rsidR="0056042D" w:rsidRDefault="0056042D">
            <w:pPr>
              <w:jc w:val="both"/>
              <w:rPr>
                <w:sz w:val="28"/>
                <w:szCs w:val="28"/>
                <w:lang w:val="uz-Cyrl-UZ"/>
              </w:rPr>
            </w:pPr>
            <w:r>
              <w:rPr>
                <w:sz w:val="28"/>
                <w:szCs w:val="28"/>
              </w:rPr>
              <w:t>Разновидность</w:t>
            </w:r>
            <w:r>
              <w:rPr>
                <w:sz w:val="28"/>
                <w:szCs w:val="28"/>
                <w:lang w:val="uz-Cyrl-UZ"/>
              </w:rPr>
              <w:t xml:space="preserve"> светодиодного светильника</w:t>
            </w:r>
            <w:r>
              <w:rPr>
                <w:sz w:val="28"/>
                <w:szCs w:val="28"/>
              </w:rPr>
              <w:t xml:space="preserve">, выполненного в виде гибкой пластиковой основы с клеящим слоем, закрытым защитной плёнкой, и расположенными на ней светодиодами. </w:t>
            </w:r>
          </w:p>
          <w:p w14:paraId="00C26716" w14:textId="77777777" w:rsidR="0056042D" w:rsidRDefault="0056042D">
            <w:pPr>
              <w:jc w:val="both"/>
              <w:rPr>
                <w:sz w:val="28"/>
                <w:szCs w:val="28"/>
              </w:rPr>
            </w:pPr>
          </w:p>
          <w:p w14:paraId="3CF97136" w14:textId="77777777" w:rsidR="0056042D" w:rsidRDefault="0056042D">
            <w:pPr>
              <w:jc w:val="both"/>
              <w:rPr>
                <w:sz w:val="28"/>
                <w:szCs w:val="28"/>
              </w:rPr>
            </w:pPr>
            <w:r>
              <w:rPr>
                <w:sz w:val="28"/>
                <w:szCs w:val="28"/>
                <w:lang w:val="uz-Cyrl-UZ"/>
              </w:rPr>
              <w:t xml:space="preserve">Himoya plyonkasi bilan yopilgan </w:t>
            </w:r>
            <w:r>
              <w:rPr>
                <w:sz w:val="28"/>
                <w:szCs w:val="28"/>
                <w:lang w:val="uz-Latn-UZ"/>
              </w:rPr>
              <w:t>y</w:t>
            </w:r>
            <w:r>
              <w:rPr>
                <w:sz w:val="28"/>
                <w:szCs w:val="28"/>
                <w:lang w:val="uz-Cyrl-UZ"/>
              </w:rPr>
              <w:t>elimlanadigan qatlamli egiluvchan plastik asos ko‘rinishida tayyor</w:t>
            </w:r>
            <w:r w:rsidR="000A2A65">
              <w:rPr>
                <w:sz w:val="28"/>
                <w:szCs w:val="28"/>
              </w:rPr>
              <w:t>-</w:t>
            </w:r>
            <w:r>
              <w:rPr>
                <w:sz w:val="28"/>
                <w:szCs w:val="28"/>
                <w:lang w:val="uz-Cyrl-UZ"/>
              </w:rPr>
              <w:t>langan va bu asosga joylashtirilgan yorug‘lik diod</w:t>
            </w:r>
            <w:r w:rsidR="000A2A65">
              <w:rPr>
                <w:sz w:val="28"/>
                <w:szCs w:val="28"/>
              </w:rPr>
              <w:t>-</w:t>
            </w:r>
            <w:r>
              <w:rPr>
                <w:sz w:val="28"/>
                <w:szCs w:val="28"/>
                <w:lang w:val="uz-Cyrl-UZ"/>
              </w:rPr>
              <w:lastRenderedPageBreak/>
              <w:t>lari bo‘lgan yorug‘lik diodli lampaning bir turi.</w:t>
            </w:r>
          </w:p>
          <w:p w14:paraId="487903A1" w14:textId="77777777" w:rsidR="0056042D" w:rsidRDefault="0056042D">
            <w:pPr>
              <w:jc w:val="both"/>
              <w:rPr>
                <w:sz w:val="28"/>
                <w:szCs w:val="28"/>
              </w:rPr>
            </w:pPr>
          </w:p>
          <w:p w14:paraId="658D02B7" w14:textId="77777777" w:rsidR="0056042D" w:rsidRDefault="0056042D">
            <w:pPr>
              <w:jc w:val="both"/>
              <w:rPr>
                <w:sz w:val="28"/>
                <w:szCs w:val="28"/>
              </w:rPr>
            </w:pPr>
            <w:r>
              <w:rPr>
                <w:sz w:val="28"/>
                <w:szCs w:val="28"/>
                <w:lang w:val="uz-Cyrl-UZ"/>
              </w:rPr>
              <w:t>Ҳимоя плёнкаси билан ёпилган елимланадиган қатламли эгилувчан пластик асос кўринишида тайёрланган ва бу асосга жойлаштирилган ёруғ</w:t>
            </w:r>
            <w:r w:rsidR="000A2A65">
              <w:rPr>
                <w:sz w:val="28"/>
                <w:szCs w:val="28"/>
              </w:rPr>
              <w:t>-</w:t>
            </w:r>
            <w:r>
              <w:rPr>
                <w:sz w:val="28"/>
                <w:szCs w:val="28"/>
                <w:lang w:val="uz-Cyrl-UZ"/>
              </w:rPr>
              <w:t>лик диодлари бўлган ёруғлик диодли лампанинг бир тури.</w:t>
            </w:r>
          </w:p>
          <w:p w14:paraId="6DAE0E67" w14:textId="77777777" w:rsidR="00C059A0" w:rsidRDefault="00C059A0">
            <w:pPr>
              <w:jc w:val="both"/>
              <w:rPr>
                <w:sz w:val="28"/>
                <w:szCs w:val="28"/>
              </w:rPr>
            </w:pPr>
          </w:p>
        </w:tc>
      </w:tr>
      <w:tr w:rsidR="0056042D" w14:paraId="1AB5B9BD" w14:textId="77777777">
        <w:tc>
          <w:tcPr>
            <w:tcW w:w="1974" w:type="pct"/>
            <w:shd w:val="clear" w:color="auto" w:fill="auto"/>
          </w:tcPr>
          <w:p w14:paraId="3C931ADA" w14:textId="77777777" w:rsidR="0056042D" w:rsidRDefault="0056042D" w:rsidP="009779CD">
            <w:pPr>
              <w:rPr>
                <w:b/>
                <w:sz w:val="28"/>
                <w:szCs w:val="28"/>
                <w:lang w:val="uz-Cyrl-UZ"/>
              </w:rPr>
            </w:pPr>
            <w:r>
              <w:rPr>
                <w:b/>
                <w:sz w:val="28"/>
                <w:szCs w:val="28"/>
                <w:lang w:val="uz-Cyrl-UZ"/>
              </w:rPr>
              <w:lastRenderedPageBreak/>
              <w:t>Светодиодное освещение</w:t>
            </w:r>
          </w:p>
          <w:p w14:paraId="7279F30F" w14:textId="23B2BA75" w:rsidR="0056042D" w:rsidRDefault="0056042D" w:rsidP="009779CD">
            <w:pPr>
              <w:rPr>
                <w:b/>
                <w:sz w:val="28"/>
                <w:szCs w:val="28"/>
                <w:lang w:val="uz-Cyrl-UZ"/>
              </w:rPr>
            </w:pPr>
            <w:r>
              <w:rPr>
                <w:b/>
                <w:sz w:val="28"/>
                <w:szCs w:val="28"/>
                <w:lang w:val="uz-Cyrl-UZ"/>
              </w:rPr>
              <w:t xml:space="preserve">uz - </w:t>
            </w:r>
            <w:r>
              <w:rPr>
                <w:sz w:val="28"/>
                <w:szCs w:val="28"/>
                <w:lang w:val="uz-Cyrl-UZ"/>
              </w:rPr>
              <w:t>yorug‘lik diodli yoritish</w:t>
            </w:r>
            <w:r w:rsidR="00A85587">
              <w:rPr>
                <w:b/>
                <w:sz w:val="28"/>
                <w:szCs w:val="28"/>
                <w:lang w:val="uz-Cyrl-UZ"/>
              </w:rPr>
              <w:t xml:space="preserve"> </w:t>
            </w:r>
          </w:p>
          <w:p w14:paraId="4B6E8CCC" w14:textId="444C0316"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диодли ёритиш</w:t>
            </w:r>
          </w:p>
          <w:p w14:paraId="6B1C3BCF" w14:textId="77777777" w:rsidR="0056042D" w:rsidRDefault="0056042D" w:rsidP="009779CD">
            <w:pPr>
              <w:rPr>
                <w:b/>
                <w:sz w:val="28"/>
                <w:szCs w:val="28"/>
                <w:lang w:val="uz-Cyrl-UZ"/>
              </w:rPr>
            </w:pPr>
            <w:r>
              <w:rPr>
                <w:b/>
                <w:sz w:val="28"/>
                <w:szCs w:val="28"/>
                <w:lang w:val="uz-Cyrl-UZ"/>
              </w:rPr>
              <w:t>en -</w:t>
            </w:r>
            <w:r w:rsidR="00C90A97">
              <w:rPr>
                <w:sz w:val="28"/>
                <w:szCs w:val="28"/>
                <w:lang w:val="uz-Cyrl-UZ"/>
              </w:rPr>
              <w:t xml:space="preserve"> solid-state lighting</w:t>
            </w:r>
          </w:p>
        </w:tc>
        <w:tc>
          <w:tcPr>
            <w:tcW w:w="3026" w:type="pct"/>
            <w:shd w:val="clear" w:color="auto" w:fill="auto"/>
          </w:tcPr>
          <w:p w14:paraId="352F5BE7" w14:textId="77777777" w:rsidR="0056042D" w:rsidRDefault="0056042D">
            <w:pPr>
              <w:jc w:val="both"/>
              <w:rPr>
                <w:sz w:val="28"/>
                <w:szCs w:val="28"/>
                <w:lang w:val="uz-Cyrl-UZ"/>
              </w:rPr>
            </w:pPr>
            <w:r>
              <w:rPr>
                <w:sz w:val="28"/>
                <w:szCs w:val="28"/>
              </w:rPr>
              <w:t>Одно из перспективных направлений технологий</w:t>
            </w:r>
            <w:r>
              <w:rPr>
                <w:sz w:val="28"/>
                <w:szCs w:val="28"/>
                <w:lang w:val="uz-Cyrl-UZ"/>
              </w:rPr>
              <w:t xml:space="preserve"> искусственного осве</w:t>
            </w:r>
            <w:r>
              <w:rPr>
                <w:sz w:val="28"/>
                <w:szCs w:val="28"/>
              </w:rPr>
              <w:t>щ</w:t>
            </w:r>
            <w:r>
              <w:rPr>
                <w:sz w:val="28"/>
                <w:szCs w:val="28"/>
                <w:lang w:val="uz-Cyrl-UZ"/>
              </w:rPr>
              <w:t>ения,</w:t>
            </w:r>
            <w:r>
              <w:rPr>
                <w:sz w:val="28"/>
                <w:szCs w:val="28"/>
              </w:rPr>
              <w:t xml:space="preserve"> основанное на использовании</w:t>
            </w:r>
            <w:r>
              <w:rPr>
                <w:sz w:val="28"/>
                <w:szCs w:val="28"/>
                <w:lang w:val="uz-Cyrl-UZ"/>
              </w:rPr>
              <w:t xml:space="preserve"> </w:t>
            </w:r>
            <w:hyperlink r:id="rId235" w:tooltip="Светодиод" w:history="1">
              <w:r>
                <w:rPr>
                  <w:rStyle w:val="Hyperlink"/>
                  <w:color w:val="auto"/>
                  <w:sz w:val="28"/>
                  <w:szCs w:val="28"/>
                  <w:u w:val="none"/>
                </w:rPr>
                <w:t>светодиодов</w:t>
              </w:r>
            </w:hyperlink>
            <w:r>
              <w:rPr>
                <w:sz w:val="28"/>
                <w:szCs w:val="28"/>
              </w:rPr>
              <w:t xml:space="preserve"> в качестве источника света. </w:t>
            </w:r>
          </w:p>
          <w:p w14:paraId="74E56F60" w14:textId="77777777" w:rsidR="0056042D" w:rsidRDefault="0056042D">
            <w:pPr>
              <w:jc w:val="both"/>
              <w:rPr>
                <w:sz w:val="28"/>
                <w:szCs w:val="28"/>
              </w:rPr>
            </w:pPr>
          </w:p>
          <w:p w14:paraId="20EEBA80" w14:textId="77777777" w:rsidR="0056042D" w:rsidRDefault="0056042D">
            <w:pPr>
              <w:jc w:val="both"/>
              <w:rPr>
                <w:sz w:val="28"/>
                <w:szCs w:val="28"/>
                <w:lang w:val="en-US"/>
              </w:rPr>
            </w:pPr>
            <w:r>
              <w:rPr>
                <w:sz w:val="28"/>
                <w:szCs w:val="28"/>
                <w:lang w:val="uz-Cyrl-UZ"/>
              </w:rPr>
              <w:t>Yorug‘lik manbai sifatida yorug‘lik diodlaridan foydalanishga asoslangan sun’iy yoritish texno</w:t>
            </w:r>
            <w:r w:rsidR="00C15BE6">
              <w:rPr>
                <w:sz w:val="28"/>
                <w:szCs w:val="28"/>
                <w:lang w:val="uz-Cyrl-UZ"/>
              </w:rPr>
              <w:t>-</w:t>
            </w:r>
            <w:r>
              <w:rPr>
                <w:sz w:val="28"/>
                <w:szCs w:val="28"/>
                <w:lang w:val="uz-Cyrl-UZ"/>
              </w:rPr>
              <w:t>logiyalarining istiqbolli yo‘nalishlaridan biri.</w:t>
            </w:r>
          </w:p>
          <w:p w14:paraId="01758776" w14:textId="77777777" w:rsidR="0056042D" w:rsidRDefault="0056042D">
            <w:pPr>
              <w:jc w:val="both"/>
              <w:rPr>
                <w:sz w:val="28"/>
                <w:szCs w:val="28"/>
                <w:lang w:val="en-US"/>
              </w:rPr>
            </w:pPr>
          </w:p>
          <w:p w14:paraId="14DA6DDF" w14:textId="77777777" w:rsidR="0056042D" w:rsidRDefault="0056042D">
            <w:pPr>
              <w:jc w:val="both"/>
              <w:rPr>
                <w:sz w:val="28"/>
                <w:szCs w:val="28"/>
                <w:lang w:val="uz-Cyrl-UZ"/>
              </w:rPr>
            </w:pPr>
            <w:r>
              <w:rPr>
                <w:sz w:val="28"/>
                <w:szCs w:val="28"/>
                <w:lang w:val="uz-Cyrl-UZ"/>
              </w:rPr>
              <w:t>Ёруғлик манбаи сифатида ёруғлик диодларидан фойдаланишга асосланган сунъий ёритиш техно</w:t>
            </w:r>
            <w:r w:rsidR="00C15BE6">
              <w:rPr>
                <w:sz w:val="28"/>
                <w:szCs w:val="28"/>
                <w:lang w:val="uz-Cyrl-UZ"/>
              </w:rPr>
              <w:t>-</w:t>
            </w:r>
            <w:r>
              <w:rPr>
                <w:sz w:val="28"/>
                <w:szCs w:val="28"/>
                <w:lang w:val="uz-Cyrl-UZ"/>
              </w:rPr>
              <w:t>логияларининг истиқболли</w:t>
            </w:r>
            <w:r>
              <w:rPr>
                <w:sz w:val="28"/>
                <w:szCs w:val="28"/>
                <w:lang w:val="en-US"/>
              </w:rPr>
              <w:t xml:space="preserve"> </w:t>
            </w:r>
            <w:r>
              <w:rPr>
                <w:sz w:val="28"/>
                <w:szCs w:val="28"/>
                <w:lang w:val="uz-Cyrl-UZ"/>
              </w:rPr>
              <w:t>йўналишларидан би</w:t>
            </w:r>
            <w:r w:rsidR="00C15BE6">
              <w:rPr>
                <w:sz w:val="28"/>
                <w:szCs w:val="28"/>
                <w:lang w:val="uz-Cyrl-UZ"/>
              </w:rPr>
              <w:t>-</w:t>
            </w:r>
            <w:r>
              <w:rPr>
                <w:sz w:val="28"/>
                <w:szCs w:val="28"/>
                <w:lang w:val="uz-Cyrl-UZ"/>
              </w:rPr>
              <w:t>ри.</w:t>
            </w:r>
          </w:p>
        </w:tc>
      </w:tr>
      <w:tr w:rsidR="0056042D" w14:paraId="079835A3" w14:textId="77777777">
        <w:tc>
          <w:tcPr>
            <w:tcW w:w="1974" w:type="pct"/>
            <w:shd w:val="clear" w:color="auto" w:fill="auto"/>
          </w:tcPr>
          <w:p w14:paraId="48A34FB4" w14:textId="77777777" w:rsidR="0056042D" w:rsidRDefault="0056042D" w:rsidP="009779CD">
            <w:pPr>
              <w:rPr>
                <w:b/>
                <w:sz w:val="28"/>
                <w:szCs w:val="28"/>
                <w:lang w:val="uz-Cyrl-UZ"/>
              </w:rPr>
            </w:pPr>
            <w:r>
              <w:rPr>
                <w:b/>
                <w:sz w:val="28"/>
                <w:szCs w:val="28"/>
                <w:lang w:val="uz-Cyrl-UZ"/>
              </w:rPr>
              <w:t>Светодиодный модуль</w:t>
            </w:r>
          </w:p>
          <w:p w14:paraId="3C358BE3" w14:textId="341FB624" w:rsidR="0056042D" w:rsidRDefault="0056042D" w:rsidP="009779CD">
            <w:pPr>
              <w:rPr>
                <w:b/>
                <w:sz w:val="28"/>
                <w:szCs w:val="28"/>
                <w:lang w:val="uz-Cyrl-UZ"/>
              </w:rPr>
            </w:pPr>
            <w:r>
              <w:rPr>
                <w:b/>
                <w:sz w:val="28"/>
                <w:szCs w:val="28"/>
                <w:lang w:val="uz-Cyrl-UZ"/>
              </w:rPr>
              <w:t>uz -</w:t>
            </w:r>
            <w:r w:rsidR="00A85587">
              <w:rPr>
                <w:b/>
                <w:sz w:val="28"/>
                <w:szCs w:val="28"/>
                <w:lang w:val="uz-Cyrl-UZ"/>
              </w:rPr>
              <w:t xml:space="preserve"> </w:t>
            </w:r>
            <w:r>
              <w:rPr>
                <w:sz w:val="28"/>
                <w:szCs w:val="28"/>
                <w:lang w:val="uz-Cyrl-UZ"/>
              </w:rPr>
              <w:t>yorug‘lik diodli modul</w:t>
            </w:r>
          </w:p>
          <w:p w14:paraId="6D445D60" w14:textId="42184548" w:rsidR="0056042D" w:rsidRDefault="00A85587" w:rsidP="009779CD">
            <w:pPr>
              <w:rPr>
                <w:sz w:val="28"/>
                <w:szCs w:val="28"/>
                <w:lang w:val="uz-Cyrl-UZ"/>
              </w:rPr>
            </w:pPr>
            <w:r>
              <w:rPr>
                <w:b/>
                <w:sz w:val="28"/>
                <w:szCs w:val="28"/>
                <w:lang w:val="uz-Cyrl-UZ"/>
              </w:rPr>
              <w:t xml:space="preserve"> </w:t>
            </w:r>
            <w:r w:rsidR="0056042D">
              <w:rPr>
                <w:sz w:val="28"/>
                <w:szCs w:val="28"/>
                <w:lang w:val="uz-Cyrl-UZ"/>
              </w:rPr>
              <w:t>ёруғлик диодли модуль</w:t>
            </w:r>
          </w:p>
          <w:p w14:paraId="72BF2AE0" w14:textId="77777777" w:rsidR="0056042D" w:rsidRDefault="0056042D" w:rsidP="009779CD">
            <w:pPr>
              <w:rPr>
                <w:b/>
                <w:sz w:val="28"/>
                <w:szCs w:val="28"/>
                <w:lang w:val="uz-Cyrl-UZ"/>
              </w:rPr>
            </w:pPr>
            <w:r>
              <w:rPr>
                <w:b/>
                <w:sz w:val="28"/>
                <w:szCs w:val="28"/>
                <w:lang w:val="en-US"/>
              </w:rPr>
              <w:t xml:space="preserve">en </w:t>
            </w:r>
            <w:r>
              <w:rPr>
                <w:b/>
                <w:sz w:val="28"/>
                <w:szCs w:val="28"/>
                <w:lang w:val="uz-Cyrl-UZ"/>
              </w:rPr>
              <w:t>-</w:t>
            </w:r>
            <w:r w:rsidR="00C90A97">
              <w:rPr>
                <w:sz w:val="28"/>
                <w:szCs w:val="28"/>
                <w:lang w:val="uz-Cyrl-UZ"/>
              </w:rPr>
              <w:t xml:space="preserve"> power LED</w:t>
            </w:r>
          </w:p>
        </w:tc>
        <w:tc>
          <w:tcPr>
            <w:tcW w:w="3026" w:type="pct"/>
            <w:shd w:val="clear" w:color="auto" w:fill="auto"/>
          </w:tcPr>
          <w:p w14:paraId="2ADCCF1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Один или несколько светодиодов, объединённых в одном корпусе и/или на одной плате, обладающий некими стандартными размерами. </w:t>
            </w:r>
          </w:p>
          <w:p w14:paraId="74012E45" w14:textId="77777777" w:rsidR="0056042D" w:rsidRDefault="0056042D">
            <w:pPr>
              <w:pStyle w:val="NoSpacing1"/>
              <w:jc w:val="both"/>
              <w:rPr>
                <w:rFonts w:ascii="Times New Roman" w:hAnsi="Times New Roman"/>
                <w:sz w:val="28"/>
                <w:szCs w:val="28"/>
              </w:rPr>
            </w:pPr>
          </w:p>
          <w:p w14:paraId="6C58FE81"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Bitta korpusda va/yoki platada birlashtirilgan, qan</w:t>
            </w:r>
            <w:r>
              <w:rPr>
                <w:rFonts w:ascii="Times New Roman" w:hAnsi="Times New Roman"/>
                <w:sz w:val="28"/>
                <w:szCs w:val="28"/>
                <w:lang w:val="uz-Latn-UZ"/>
              </w:rPr>
              <w:t>-</w:t>
            </w:r>
            <w:r>
              <w:rPr>
                <w:rFonts w:ascii="Times New Roman" w:hAnsi="Times New Roman"/>
                <w:sz w:val="28"/>
                <w:szCs w:val="28"/>
                <w:lang w:val="uz-Cyrl-UZ"/>
              </w:rPr>
              <w:t>daydir standart o‘lchamlarga ega bo‘lgan bi</w:t>
            </w:r>
            <w:r>
              <w:rPr>
                <w:rFonts w:ascii="Times New Roman" w:hAnsi="Times New Roman"/>
                <w:sz w:val="28"/>
                <w:szCs w:val="28"/>
                <w:lang w:val="uz-Latn-UZ"/>
              </w:rPr>
              <w:t>tta</w:t>
            </w:r>
            <w:r>
              <w:rPr>
                <w:rFonts w:ascii="Times New Roman" w:hAnsi="Times New Roman"/>
                <w:sz w:val="28"/>
                <w:szCs w:val="28"/>
                <w:lang w:val="uz-Cyrl-UZ"/>
              </w:rPr>
              <w:t xml:space="preserve"> yoki bir nechta yorug‘lik diodi.</w:t>
            </w:r>
          </w:p>
          <w:p w14:paraId="2D289B5E" w14:textId="77777777" w:rsidR="0056042D" w:rsidRDefault="0056042D">
            <w:pPr>
              <w:pStyle w:val="NoSpacing1"/>
              <w:jc w:val="both"/>
              <w:rPr>
                <w:rFonts w:ascii="Times New Roman" w:hAnsi="Times New Roman"/>
                <w:sz w:val="28"/>
                <w:szCs w:val="28"/>
                <w:lang w:val="en-US"/>
              </w:rPr>
            </w:pPr>
          </w:p>
          <w:p w14:paraId="09DD2C6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Битта корпусда ва/ёки платада бирлаштирилган, қандайдир стандарт ўлчамларга эга бўлган битта ёки бир нечта ёруғлик диоди.</w:t>
            </w:r>
          </w:p>
          <w:p w14:paraId="04FD61A9" w14:textId="77777777" w:rsidR="00C059A0" w:rsidRDefault="00C059A0">
            <w:pPr>
              <w:pStyle w:val="NoSpacing1"/>
              <w:jc w:val="both"/>
              <w:rPr>
                <w:rFonts w:ascii="Times New Roman" w:hAnsi="Times New Roman"/>
                <w:sz w:val="28"/>
                <w:szCs w:val="28"/>
                <w:lang w:val="en-US"/>
              </w:rPr>
            </w:pPr>
          </w:p>
        </w:tc>
      </w:tr>
      <w:tr w:rsidR="0056042D" w:rsidRPr="00CC3BB1" w14:paraId="4EEDF7E5" w14:textId="77777777">
        <w:tc>
          <w:tcPr>
            <w:tcW w:w="1974" w:type="pct"/>
            <w:shd w:val="clear" w:color="auto" w:fill="auto"/>
          </w:tcPr>
          <w:p w14:paraId="754E6C41" w14:textId="77777777" w:rsidR="0056042D" w:rsidRDefault="0056042D" w:rsidP="009779CD">
            <w:pPr>
              <w:rPr>
                <w:b/>
                <w:sz w:val="28"/>
                <w:szCs w:val="28"/>
                <w:lang w:val="uz-Cyrl-UZ"/>
              </w:rPr>
            </w:pPr>
            <w:r>
              <w:rPr>
                <w:b/>
                <w:sz w:val="28"/>
                <w:szCs w:val="28"/>
                <w:lang w:val="uz-Cyrl-UZ"/>
              </w:rPr>
              <w:t>Светоизлучающий диод</w:t>
            </w:r>
          </w:p>
          <w:p w14:paraId="5C9BE2BC"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nurlovchi diod</w:t>
            </w:r>
            <w:r>
              <w:rPr>
                <w:b/>
                <w:sz w:val="28"/>
                <w:szCs w:val="28"/>
                <w:lang w:val="uz-Cyrl-UZ"/>
              </w:rPr>
              <w:t xml:space="preserve"> </w:t>
            </w:r>
          </w:p>
          <w:p w14:paraId="63564081" w14:textId="404DC88F" w:rsidR="0056042D" w:rsidRDefault="00A85587" w:rsidP="009779CD">
            <w:pPr>
              <w:rPr>
                <w:sz w:val="28"/>
                <w:szCs w:val="28"/>
                <w:lang w:val="uz-Cyrl-UZ"/>
              </w:rPr>
            </w:pPr>
            <w:r>
              <w:rPr>
                <w:b/>
                <w:sz w:val="28"/>
                <w:szCs w:val="28"/>
                <w:lang w:val="uz-Cyrl-UZ"/>
              </w:rPr>
              <w:t xml:space="preserve"> </w:t>
            </w:r>
            <w:r w:rsidR="0056042D">
              <w:rPr>
                <w:sz w:val="28"/>
                <w:szCs w:val="28"/>
                <w:lang w:val="uz-Cyrl-UZ"/>
              </w:rPr>
              <w:t>ёруғлик нурловчи диод</w:t>
            </w:r>
          </w:p>
          <w:p w14:paraId="7EF57884" w14:textId="77777777" w:rsidR="0056042D" w:rsidRDefault="0056042D" w:rsidP="009779CD">
            <w:pPr>
              <w:pStyle w:val="NoSpacing1"/>
              <w:rPr>
                <w:rFonts w:ascii="Times New Roman" w:hAnsi="Times New Roman"/>
                <w:b/>
                <w:iCs/>
                <w:sz w:val="28"/>
                <w:szCs w:val="28"/>
                <w:lang w:val="en-US"/>
              </w:rPr>
            </w:pPr>
            <w:r>
              <w:rPr>
                <w:rFonts w:ascii="Times New Roman" w:hAnsi="Times New Roman"/>
                <w:b/>
                <w:sz w:val="28"/>
                <w:szCs w:val="28"/>
                <w:lang w:val="en-US"/>
              </w:rPr>
              <w:t xml:space="preserve">en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en-US"/>
              </w:rPr>
              <w:t>light-emitting diode</w:t>
            </w:r>
          </w:p>
        </w:tc>
        <w:tc>
          <w:tcPr>
            <w:tcW w:w="3026" w:type="pct"/>
            <w:shd w:val="clear" w:color="auto" w:fill="auto"/>
          </w:tcPr>
          <w:p w14:paraId="2A1D501F" w14:textId="77777777" w:rsidR="0056042D" w:rsidRDefault="0056042D">
            <w:pPr>
              <w:pStyle w:val="NoSpacing1"/>
              <w:jc w:val="both"/>
              <w:rPr>
                <w:rFonts w:ascii="Times New Roman" w:hAnsi="Times New Roman"/>
                <w:sz w:val="28"/>
                <w:szCs w:val="28"/>
              </w:rPr>
            </w:pPr>
            <w:r>
              <w:rPr>
                <w:rFonts w:ascii="Times New Roman" w:hAnsi="Times New Roman"/>
                <w:sz w:val="28"/>
                <w:szCs w:val="28"/>
              </w:rPr>
              <w:t>Полупроводниковый диод, излучающий энергию в видимой области спектра в результате рекомбинации электронов и дырок.</w:t>
            </w:r>
          </w:p>
          <w:p w14:paraId="41978BF4" w14:textId="77777777" w:rsidR="0056042D" w:rsidRDefault="0056042D">
            <w:pPr>
              <w:pStyle w:val="NoSpacing1"/>
              <w:jc w:val="both"/>
              <w:rPr>
                <w:rFonts w:ascii="Times New Roman" w:hAnsi="Times New Roman"/>
                <w:sz w:val="28"/>
                <w:szCs w:val="28"/>
              </w:rPr>
            </w:pPr>
          </w:p>
          <w:p w14:paraId="6DE0EF8C"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Spektrning ko‘rinadigan diapazonida elektronlar va teshiklarning rekombinatsiyasi natijasida energiya nurl</w:t>
            </w:r>
            <w:r>
              <w:rPr>
                <w:rFonts w:ascii="Times New Roman" w:hAnsi="Times New Roman"/>
                <w:sz w:val="28"/>
                <w:szCs w:val="28"/>
                <w:lang w:val="uz-Latn-UZ"/>
              </w:rPr>
              <w:t>atadigan</w:t>
            </w:r>
            <w:r>
              <w:rPr>
                <w:rFonts w:ascii="Times New Roman" w:hAnsi="Times New Roman"/>
                <w:sz w:val="28"/>
                <w:szCs w:val="28"/>
                <w:lang w:val="uz-Cyrl-UZ"/>
              </w:rPr>
              <w:t xml:space="preserve"> yarimo‘tkazgichli diod.</w:t>
            </w:r>
          </w:p>
          <w:p w14:paraId="6952BAE1" w14:textId="77777777" w:rsidR="0056042D" w:rsidRDefault="0056042D">
            <w:pPr>
              <w:pStyle w:val="NoSpacing1"/>
              <w:jc w:val="both"/>
              <w:rPr>
                <w:rFonts w:ascii="Times New Roman" w:hAnsi="Times New Roman"/>
                <w:sz w:val="28"/>
                <w:szCs w:val="28"/>
              </w:rPr>
            </w:pPr>
          </w:p>
          <w:p w14:paraId="25D82EA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Спектрнинг кўринадиган диапазонида электрон-лар ва тешикларнинг рекомбинацияси натижа-сида энергия нурлатадиган яримўтказгичли диод.</w:t>
            </w:r>
          </w:p>
          <w:p w14:paraId="7183234B" w14:textId="77777777" w:rsidR="00A90B20" w:rsidRDefault="00A90B20">
            <w:pPr>
              <w:pStyle w:val="NoSpacing1"/>
              <w:jc w:val="both"/>
              <w:rPr>
                <w:rFonts w:ascii="Times New Roman" w:hAnsi="Times New Roman"/>
                <w:sz w:val="28"/>
                <w:szCs w:val="28"/>
              </w:rPr>
            </w:pPr>
          </w:p>
        </w:tc>
      </w:tr>
      <w:tr w:rsidR="0056042D" w:rsidRPr="00CC3BB1" w14:paraId="1EB84212" w14:textId="77777777">
        <w:tc>
          <w:tcPr>
            <w:tcW w:w="1974" w:type="pct"/>
            <w:shd w:val="clear" w:color="auto" w:fill="auto"/>
          </w:tcPr>
          <w:p w14:paraId="1A4BEB9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Светоизмерительная лампа</w:t>
            </w:r>
          </w:p>
          <w:p w14:paraId="6D994901" w14:textId="2E281276"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lampa</w:t>
            </w:r>
            <w:r w:rsidR="00A85587">
              <w:rPr>
                <w:b/>
                <w:sz w:val="28"/>
                <w:szCs w:val="28"/>
                <w:lang w:val="uz-Cyrl-UZ"/>
              </w:rPr>
              <w:t xml:space="preserve"> </w:t>
            </w:r>
          </w:p>
          <w:p w14:paraId="2C92AD11" w14:textId="3E04745E"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лампа</w:t>
            </w:r>
          </w:p>
          <w:p w14:paraId="120628D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uz-Cyrl-UZ"/>
              </w:rPr>
              <w:t xml:space="preserve"> photometric lamp</w:t>
            </w:r>
          </w:p>
        </w:tc>
        <w:tc>
          <w:tcPr>
            <w:tcW w:w="3026" w:type="pct"/>
            <w:shd w:val="clear" w:color="auto" w:fill="auto"/>
          </w:tcPr>
          <w:p w14:paraId="115974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Источник света особой конструкции, предназначенный для передачи световых единиц и для световых измерений.</w:t>
            </w:r>
          </w:p>
          <w:p w14:paraId="2FD38B61" w14:textId="77777777" w:rsidR="0056042D" w:rsidRDefault="0056042D">
            <w:pPr>
              <w:pStyle w:val="NoSpacing1"/>
              <w:jc w:val="both"/>
              <w:rPr>
                <w:rFonts w:ascii="Times New Roman" w:hAnsi="Times New Roman"/>
                <w:sz w:val="28"/>
                <w:szCs w:val="28"/>
              </w:rPr>
            </w:pPr>
          </w:p>
          <w:p w14:paraId="6196DAA8"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Alohida tuzilishdagi, yorug‘lik o‘lchashlar va yorug‘lik birliklarini uzatish uchun mo‘ljallangan yorug‘lik manbai.</w:t>
            </w:r>
          </w:p>
          <w:p w14:paraId="734F57BD" w14:textId="77777777" w:rsidR="0056042D" w:rsidRDefault="0056042D">
            <w:pPr>
              <w:pStyle w:val="NoSpacing1"/>
              <w:jc w:val="both"/>
              <w:rPr>
                <w:rFonts w:ascii="Times New Roman" w:hAnsi="Times New Roman"/>
                <w:sz w:val="28"/>
                <w:szCs w:val="28"/>
              </w:rPr>
            </w:pPr>
          </w:p>
          <w:p w14:paraId="45E5DF6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Алоҳида тузилишдаги, ёруғлик ўлчашлар ва ёруғлик бирликларини узатиш учун мўлжаллан</w:t>
            </w:r>
            <w:r w:rsidR="00A90B20">
              <w:rPr>
                <w:rFonts w:ascii="Times New Roman" w:hAnsi="Times New Roman"/>
                <w:sz w:val="28"/>
                <w:szCs w:val="28"/>
              </w:rPr>
              <w:t>-</w:t>
            </w:r>
            <w:r>
              <w:rPr>
                <w:rFonts w:ascii="Times New Roman" w:hAnsi="Times New Roman"/>
                <w:sz w:val="28"/>
                <w:szCs w:val="28"/>
                <w:lang w:val="uz-Cyrl-UZ"/>
              </w:rPr>
              <w:t>ган ёруғлик манбаи.</w:t>
            </w:r>
          </w:p>
        </w:tc>
      </w:tr>
      <w:tr w:rsidR="0056042D" w:rsidRPr="00CC3BB1" w14:paraId="0885EF13" w14:textId="77777777">
        <w:tc>
          <w:tcPr>
            <w:tcW w:w="1974" w:type="pct"/>
            <w:shd w:val="clear" w:color="auto" w:fill="auto"/>
          </w:tcPr>
          <w:p w14:paraId="1DCB633D" w14:textId="77777777" w:rsidR="0056042D" w:rsidRDefault="0056042D" w:rsidP="009779CD">
            <w:pPr>
              <w:rPr>
                <w:b/>
                <w:iCs/>
                <w:sz w:val="28"/>
                <w:szCs w:val="28"/>
                <w:lang w:val="uz-Cyrl-UZ"/>
              </w:rPr>
            </w:pPr>
            <w:r>
              <w:rPr>
                <w:b/>
                <w:iCs/>
                <w:sz w:val="28"/>
                <w:szCs w:val="28"/>
                <w:lang w:val="uz-Cyrl-UZ"/>
              </w:rPr>
              <w:t xml:space="preserve">Светолучевой (осциллограф) </w:t>
            </w:r>
          </w:p>
          <w:p w14:paraId="1EAAE591" w14:textId="7CAF4A86"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nur </w:t>
            </w:r>
            <w:r>
              <w:rPr>
                <w:iCs/>
                <w:sz w:val="28"/>
                <w:szCs w:val="28"/>
                <w:lang w:val="uz-Cyrl-UZ"/>
              </w:rPr>
              <w:t>(ossillograf)</w:t>
            </w:r>
            <w:r w:rsidR="00A85587">
              <w:rPr>
                <w:bCs/>
                <w:color w:val="000000"/>
                <w:sz w:val="28"/>
                <w:szCs w:val="28"/>
                <w:lang w:val="uz-Cyrl-UZ"/>
              </w:rPr>
              <w:t xml:space="preserve"> </w:t>
            </w:r>
          </w:p>
          <w:p w14:paraId="1D35AD51" w14:textId="64798D54"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ёруғлик нур </w:t>
            </w:r>
            <w:r w:rsidR="0056042D">
              <w:rPr>
                <w:iCs/>
                <w:sz w:val="28"/>
                <w:szCs w:val="28"/>
                <w:lang w:val="uz-Cyrl-UZ"/>
              </w:rPr>
              <w:t>(осциллограф)</w:t>
            </w:r>
          </w:p>
          <w:p w14:paraId="2F46B466"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C90A97">
              <w:rPr>
                <w:iCs/>
                <w:sz w:val="28"/>
                <w:szCs w:val="28"/>
                <w:lang w:val="uz-Cyrl-UZ"/>
              </w:rPr>
              <w:t>light-beam</w:t>
            </w:r>
          </w:p>
        </w:tc>
        <w:tc>
          <w:tcPr>
            <w:tcW w:w="3026" w:type="pct"/>
            <w:shd w:val="clear" w:color="auto" w:fill="auto"/>
          </w:tcPr>
          <w:p w14:paraId="46837AD5" w14:textId="77777777" w:rsidR="0056042D" w:rsidRDefault="0056042D">
            <w:pPr>
              <w:jc w:val="both"/>
              <w:rPr>
                <w:sz w:val="28"/>
                <w:szCs w:val="28"/>
                <w:lang w:val="uz-Cyrl-UZ"/>
              </w:rPr>
            </w:pPr>
            <w:r>
              <w:rPr>
                <w:sz w:val="28"/>
                <w:szCs w:val="28"/>
              </w:rPr>
              <w:t>Регистрирующий измерительный прибор, дейст</w:t>
            </w:r>
            <w:r w:rsidR="00C059A0">
              <w:rPr>
                <w:sz w:val="28"/>
                <w:szCs w:val="28"/>
              </w:rPr>
              <w:t>-</w:t>
            </w:r>
            <w:r>
              <w:rPr>
                <w:sz w:val="28"/>
                <w:szCs w:val="28"/>
              </w:rPr>
              <w:t>вие которого основано на использовании зеркального гальванометра – магнитоэлектрического (при записи изменяющихся силы тока, напряжения) или электродинамического (при записи мгнов</w:t>
            </w:r>
            <w:r>
              <w:rPr>
                <w:sz w:val="28"/>
                <w:szCs w:val="28"/>
                <w:lang w:val="uz-Cyrl-UZ"/>
              </w:rPr>
              <w:t>енн</w:t>
            </w:r>
            <w:r>
              <w:rPr>
                <w:sz w:val="28"/>
                <w:szCs w:val="28"/>
              </w:rPr>
              <w:t>ы</w:t>
            </w:r>
            <w:r>
              <w:rPr>
                <w:sz w:val="28"/>
                <w:szCs w:val="28"/>
                <w:lang w:val="uz-Cyrl-UZ"/>
              </w:rPr>
              <w:t>х</w:t>
            </w:r>
            <w:r>
              <w:rPr>
                <w:sz w:val="28"/>
                <w:szCs w:val="28"/>
              </w:rPr>
              <w:t xml:space="preserve"> значений мощности) в сочетании с оп</w:t>
            </w:r>
            <w:r>
              <w:rPr>
                <w:sz w:val="28"/>
                <w:szCs w:val="28"/>
              </w:rPr>
              <w:softHyphen/>
              <w:t>тической системой.</w:t>
            </w:r>
          </w:p>
          <w:p w14:paraId="3D0C05AF" w14:textId="77777777" w:rsidR="0056042D" w:rsidRDefault="0056042D">
            <w:pPr>
              <w:jc w:val="both"/>
              <w:rPr>
                <w:sz w:val="28"/>
                <w:szCs w:val="28"/>
              </w:rPr>
            </w:pPr>
          </w:p>
          <w:p w14:paraId="1142EF48" w14:textId="77777777" w:rsidR="0056042D" w:rsidRDefault="0056042D">
            <w:pPr>
              <w:jc w:val="both"/>
              <w:rPr>
                <w:sz w:val="28"/>
                <w:szCs w:val="28"/>
              </w:rPr>
            </w:pPr>
            <w:r>
              <w:rPr>
                <w:sz w:val="28"/>
                <w:szCs w:val="28"/>
                <w:lang w:val="uz-Cyrl-UZ"/>
              </w:rPr>
              <w:t>Ishlashi magnitoelektrik (o‘zgaruvchan tok kuchini, kuchlanishni yozishda) yoki elektrodinamik (quvvat</w:t>
            </w:r>
            <w:r>
              <w:rPr>
                <w:sz w:val="28"/>
                <w:szCs w:val="28"/>
              </w:rPr>
              <w:t>-</w:t>
            </w:r>
            <w:r>
              <w:rPr>
                <w:sz w:val="28"/>
                <w:szCs w:val="28"/>
                <w:lang w:val="uz-Cyrl-UZ"/>
              </w:rPr>
              <w:t>ning oniy qiymatlarini yozishda) ko‘zguli galvano</w:t>
            </w:r>
            <w:r>
              <w:rPr>
                <w:sz w:val="28"/>
                <w:szCs w:val="28"/>
              </w:rPr>
              <w:t>-</w:t>
            </w:r>
            <w:r>
              <w:rPr>
                <w:sz w:val="28"/>
                <w:szCs w:val="28"/>
                <w:lang w:val="uz-Cyrl-UZ"/>
              </w:rPr>
              <w:t>metrdan optik tizimni qo‘shib foydalanishga asos</w:t>
            </w:r>
            <w:r>
              <w:rPr>
                <w:sz w:val="28"/>
                <w:szCs w:val="28"/>
              </w:rPr>
              <w:t>-</w:t>
            </w:r>
            <w:r>
              <w:rPr>
                <w:sz w:val="28"/>
                <w:szCs w:val="28"/>
                <w:lang w:val="uz-Cyrl-UZ"/>
              </w:rPr>
              <w:t>langan qayd etuvchi o‘lchash asbobi.</w:t>
            </w:r>
          </w:p>
          <w:p w14:paraId="4FE2556D" w14:textId="77777777" w:rsidR="0056042D" w:rsidRDefault="0056042D">
            <w:pPr>
              <w:jc w:val="both"/>
              <w:rPr>
                <w:sz w:val="28"/>
                <w:szCs w:val="28"/>
              </w:rPr>
            </w:pPr>
          </w:p>
          <w:p w14:paraId="38F4203F" w14:textId="77777777" w:rsidR="0056042D" w:rsidRDefault="0056042D">
            <w:pPr>
              <w:jc w:val="both"/>
              <w:rPr>
                <w:sz w:val="28"/>
                <w:szCs w:val="28"/>
                <w:lang w:val="uz-Cyrl-UZ"/>
              </w:rPr>
            </w:pPr>
            <w:r>
              <w:rPr>
                <w:sz w:val="28"/>
                <w:szCs w:val="28"/>
                <w:lang w:val="uz-Cyrl-UZ"/>
              </w:rPr>
              <w:t>Ишлаши магнитоэлектрик (ўзгарувчан ток кучи</w:t>
            </w:r>
            <w:r w:rsidR="00A90B20">
              <w:rPr>
                <w:sz w:val="28"/>
                <w:szCs w:val="28"/>
              </w:rPr>
              <w:t>-</w:t>
            </w:r>
            <w:r>
              <w:rPr>
                <w:sz w:val="28"/>
                <w:szCs w:val="28"/>
                <w:lang w:val="uz-Cyrl-UZ"/>
              </w:rPr>
              <w:t>ни, кучланишни ёзишда) ёки электродинамик (қувватнинг оний қийматларини ёзишда) кўзгули гальванометрдан оптик тизимни қўшиб фойда</w:t>
            </w:r>
            <w:r w:rsidR="00A90B20">
              <w:rPr>
                <w:sz w:val="28"/>
                <w:szCs w:val="28"/>
              </w:rPr>
              <w:t>-</w:t>
            </w:r>
            <w:r>
              <w:rPr>
                <w:sz w:val="28"/>
                <w:szCs w:val="28"/>
                <w:lang w:val="uz-Cyrl-UZ"/>
              </w:rPr>
              <w:t>ланишга асосланган қайд этувчи ўлчаш асбоби.</w:t>
            </w:r>
          </w:p>
        </w:tc>
      </w:tr>
      <w:tr w:rsidR="0056042D" w:rsidRPr="00CC3BB1" w14:paraId="281CDAA3" w14:textId="77777777">
        <w:tc>
          <w:tcPr>
            <w:tcW w:w="1974" w:type="pct"/>
            <w:shd w:val="clear" w:color="auto" w:fill="auto"/>
          </w:tcPr>
          <w:p w14:paraId="15316BBF"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Светомерная (фотометрическая) скамья</w:t>
            </w:r>
          </w:p>
          <w:p w14:paraId="23FF2893" w14:textId="38ECF0C9"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(fotometrik) kursi</w:t>
            </w:r>
            <w:r w:rsidR="00A85587">
              <w:rPr>
                <w:b/>
                <w:sz w:val="28"/>
                <w:szCs w:val="28"/>
                <w:lang w:val="uz-Cyrl-UZ"/>
              </w:rPr>
              <w:t xml:space="preserve"> </w:t>
            </w:r>
          </w:p>
          <w:p w14:paraId="0EC44CFF" w14:textId="11C52897"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(фотометрик) курси</w:t>
            </w:r>
          </w:p>
          <w:p w14:paraId="1BCA91F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en-US"/>
              </w:rPr>
              <w:t xml:space="preserve"> light measured </w:t>
            </w:r>
            <w:r w:rsidR="00A90B20">
              <w:rPr>
                <w:rFonts w:ascii="Times New Roman" w:hAnsi="Times New Roman"/>
                <w:sz w:val="28"/>
                <w:szCs w:val="28"/>
                <w:lang w:val="en-US"/>
              </w:rPr>
              <w:br/>
            </w:r>
            <w:r w:rsidR="00C90A97">
              <w:rPr>
                <w:rFonts w:ascii="Times New Roman" w:hAnsi="Times New Roman"/>
                <w:sz w:val="28"/>
                <w:szCs w:val="28"/>
                <w:lang w:val="en-US"/>
              </w:rPr>
              <w:t>(photometric) bench</w:t>
            </w:r>
          </w:p>
        </w:tc>
        <w:tc>
          <w:tcPr>
            <w:tcW w:w="3026" w:type="pct"/>
            <w:shd w:val="clear" w:color="auto" w:fill="auto"/>
          </w:tcPr>
          <w:p w14:paraId="454E03C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Устройство для световых измерений, состоящее из прямолинейных направляющих со шкалой и делениями и предназначенное для установки и перемещения на точно измеряемые расстояния фотометра, источников света и других предметов при световых измерениях.</w:t>
            </w:r>
          </w:p>
          <w:p w14:paraId="5CF39D5E" w14:textId="77777777" w:rsidR="0056042D" w:rsidRDefault="0056042D">
            <w:pPr>
              <w:pStyle w:val="NoSpacing1"/>
              <w:jc w:val="both"/>
              <w:rPr>
                <w:rFonts w:ascii="Times New Roman" w:hAnsi="Times New Roman"/>
                <w:sz w:val="28"/>
                <w:szCs w:val="28"/>
              </w:rPr>
            </w:pPr>
          </w:p>
          <w:p w14:paraId="08E9023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Shkalasi va bo‘linmalari bo‘lgan to‘g‘ri chiziqli yo‘naltiruvchilardan iborat va aniq o‘lchanadigan masofalarga fotometr, yorug‘lik manbalari va boshqa predmetrlarni o‘rnatish hamda ko‘chirish uchun mo‘ljallangan yorug‘lik o‘lchashlar </w:t>
            </w:r>
            <w:r>
              <w:rPr>
                <w:rFonts w:ascii="Times New Roman" w:hAnsi="Times New Roman"/>
                <w:sz w:val="28"/>
                <w:szCs w:val="28"/>
                <w:lang w:val="uz-Cyrl-UZ"/>
              </w:rPr>
              <w:lastRenderedPageBreak/>
              <w:t>qurilmasi.</w:t>
            </w:r>
          </w:p>
          <w:p w14:paraId="6E0663AC" w14:textId="77777777" w:rsidR="0056042D" w:rsidRDefault="0056042D">
            <w:pPr>
              <w:pStyle w:val="NoSpacing1"/>
              <w:jc w:val="both"/>
              <w:rPr>
                <w:rFonts w:ascii="Times New Roman" w:hAnsi="Times New Roman"/>
                <w:sz w:val="28"/>
                <w:szCs w:val="28"/>
              </w:rPr>
            </w:pPr>
          </w:p>
          <w:p w14:paraId="062AB51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Шкаласи ва бўлинмалари бўлган тўғри чизиқли йўналтирувчилардан иборат ва аниқ ўлчанадиган масофаларга фотометр, ёруғлик манбалари ва бошқа предметрларни ўрнатиш ҳамда кўчириш учун мўлжалланган ёруғлик ўлчашлар қурил</w:t>
            </w:r>
            <w:r>
              <w:rPr>
                <w:rFonts w:ascii="Times New Roman" w:hAnsi="Times New Roman"/>
                <w:sz w:val="28"/>
                <w:szCs w:val="28"/>
              </w:rPr>
              <w:t>-</w:t>
            </w:r>
            <w:r>
              <w:rPr>
                <w:rFonts w:ascii="Times New Roman" w:hAnsi="Times New Roman"/>
                <w:sz w:val="28"/>
                <w:szCs w:val="28"/>
                <w:lang w:val="uz-Cyrl-UZ"/>
              </w:rPr>
              <w:t>маси.</w:t>
            </w:r>
          </w:p>
          <w:p w14:paraId="2F71497C" w14:textId="77777777" w:rsidR="00C059A0" w:rsidRDefault="00C059A0">
            <w:pPr>
              <w:pStyle w:val="NoSpacing1"/>
              <w:jc w:val="both"/>
              <w:rPr>
                <w:rFonts w:ascii="Times New Roman" w:hAnsi="Times New Roman"/>
                <w:sz w:val="28"/>
                <w:szCs w:val="28"/>
              </w:rPr>
            </w:pPr>
          </w:p>
        </w:tc>
      </w:tr>
      <w:tr w:rsidR="0056042D" w14:paraId="26A16372" w14:textId="77777777">
        <w:tc>
          <w:tcPr>
            <w:tcW w:w="1974" w:type="pct"/>
            <w:shd w:val="clear" w:color="auto" w:fill="auto"/>
          </w:tcPr>
          <w:p w14:paraId="75FC68B7"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lastRenderedPageBreak/>
              <w:t>Светомерный (фотометрический) шар</w:t>
            </w:r>
          </w:p>
          <w:p w14:paraId="6F4A3BF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(fotometrik) shar</w:t>
            </w:r>
          </w:p>
          <w:p w14:paraId="0DEAC2B4" w14:textId="10B2AF6F"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(фотометрик) шар</w:t>
            </w:r>
          </w:p>
          <w:p w14:paraId="023C3CC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en-US"/>
              </w:rPr>
              <w:t xml:space="preserve"> light measured </w:t>
            </w:r>
            <w:r w:rsidR="00A90B20">
              <w:rPr>
                <w:rFonts w:ascii="Times New Roman" w:hAnsi="Times New Roman"/>
                <w:sz w:val="28"/>
                <w:szCs w:val="28"/>
                <w:lang w:val="en-US"/>
              </w:rPr>
              <w:br/>
            </w:r>
            <w:r w:rsidR="00C90A97">
              <w:rPr>
                <w:rFonts w:ascii="Times New Roman" w:hAnsi="Times New Roman"/>
                <w:sz w:val="28"/>
                <w:szCs w:val="28"/>
                <w:lang w:val="en-US"/>
              </w:rPr>
              <w:t>(</w:t>
            </w:r>
            <w:r w:rsidR="00C90A97">
              <w:rPr>
                <w:rFonts w:ascii="Times New Roman" w:hAnsi="Times New Roman"/>
                <w:sz w:val="28"/>
                <w:szCs w:val="28"/>
                <w:lang w:val="uz-Cyrl-UZ"/>
              </w:rPr>
              <w:t>photometric</w:t>
            </w:r>
            <w:r w:rsidR="00C90A97">
              <w:rPr>
                <w:rFonts w:ascii="Times New Roman" w:hAnsi="Times New Roman"/>
                <w:sz w:val="28"/>
                <w:szCs w:val="28"/>
                <w:lang w:val="en-US"/>
              </w:rPr>
              <w:t>)</w:t>
            </w:r>
            <w:r w:rsidR="00C90A97">
              <w:rPr>
                <w:rFonts w:ascii="Times New Roman" w:hAnsi="Times New Roman"/>
                <w:sz w:val="28"/>
                <w:szCs w:val="28"/>
                <w:lang w:val="uz-Cyrl-UZ"/>
              </w:rPr>
              <w:t xml:space="preserve"> integrator</w:t>
            </w:r>
          </w:p>
        </w:tc>
        <w:tc>
          <w:tcPr>
            <w:tcW w:w="3026" w:type="pct"/>
            <w:shd w:val="clear" w:color="auto" w:fill="auto"/>
          </w:tcPr>
          <w:p w14:paraId="5BF33E8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Полый шар, равномерно окрашенный внутри рассеивающей краской и имеющий одно основное отверстие, у которого помещают физический или зрительный фотометр. Щиток, расположенный внутри шара, защищает это отверстие и наблюдаемое поле от прямых лучей источника света.</w:t>
            </w:r>
          </w:p>
          <w:p w14:paraId="1DB3BF42" w14:textId="77777777" w:rsidR="0056042D" w:rsidRDefault="0056042D">
            <w:pPr>
              <w:pStyle w:val="NoSpacing1"/>
              <w:jc w:val="both"/>
              <w:rPr>
                <w:rFonts w:ascii="Times New Roman" w:hAnsi="Times New Roman"/>
                <w:sz w:val="28"/>
                <w:szCs w:val="28"/>
              </w:rPr>
            </w:pPr>
          </w:p>
          <w:p w14:paraId="13BD002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Ichidan sochuvchi bo‘yoq bilan bir tekis bо‘yalgan, va fizik yoki ko‘rish fotometri joylashtiriladigan, bitta asosiy teshigi bo‘lgan kovak shar. Shar ichiga joylashgan qalqoncha bu teshikni va kuzatiladigan maydonni yorug‘lik manbalarining to‘g‘ri tushadi</w:t>
            </w:r>
            <w:r>
              <w:rPr>
                <w:rFonts w:ascii="Times New Roman" w:hAnsi="Times New Roman"/>
                <w:sz w:val="28"/>
                <w:szCs w:val="28"/>
                <w:lang w:val="en-US"/>
              </w:rPr>
              <w:t>-</w:t>
            </w:r>
            <w:r>
              <w:rPr>
                <w:rFonts w:ascii="Times New Roman" w:hAnsi="Times New Roman"/>
                <w:sz w:val="28"/>
                <w:szCs w:val="28"/>
                <w:lang w:val="uz-Cyrl-UZ"/>
              </w:rPr>
              <w:t>gan nurlaridan himoyalaydi.</w:t>
            </w:r>
          </w:p>
          <w:p w14:paraId="54BB7BFC" w14:textId="77777777" w:rsidR="0056042D" w:rsidRDefault="0056042D">
            <w:pPr>
              <w:pStyle w:val="NoSpacing1"/>
              <w:jc w:val="both"/>
              <w:rPr>
                <w:rFonts w:ascii="Times New Roman" w:hAnsi="Times New Roman"/>
                <w:sz w:val="28"/>
                <w:szCs w:val="28"/>
                <w:lang w:val="en-US"/>
              </w:rPr>
            </w:pPr>
          </w:p>
          <w:p w14:paraId="379045A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Ичидан сочувчи бўёқ билан бир текис бўялган, физик ёки кўриш фотометри жойлаштирила</w:t>
            </w:r>
            <w:r w:rsidR="00A90B20">
              <w:rPr>
                <w:rFonts w:ascii="Times New Roman" w:hAnsi="Times New Roman"/>
                <w:sz w:val="28"/>
                <w:szCs w:val="28"/>
                <w:lang w:val="en-US"/>
              </w:rPr>
              <w:t>-</w:t>
            </w:r>
            <w:r>
              <w:rPr>
                <w:rFonts w:ascii="Times New Roman" w:hAnsi="Times New Roman"/>
                <w:sz w:val="28"/>
                <w:szCs w:val="28"/>
                <w:lang w:val="uz-Cyrl-UZ"/>
              </w:rPr>
              <w:t>диган, битта асосий тешиги бўлган ковак шар. Шар ичига жойлашган қалқонча бу тешикни ва кузатиладиган майдонни ёруғлик манбаларининг тўғри тушадиган нурларидан ҳимоялайди.</w:t>
            </w:r>
          </w:p>
          <w:p w14:paraId="34CC8F47" w14:textId="77777777" w:rsidR="00C059A0" w:rsidRDefault="00C059A0">
            <w:pPr>
              <w:pStyle w:val="NoSpacing1"/>
              <w:jc w:val="both"/>
              <w:rPr>
                <w:rFonts w:ascii="Times New Roman" w:hAnsi="Times New Roman"/>
                <w:sz w:val="28"/>
                <w:szCs w:val="28"/>
                <w:lang w:val="uz-Cyrl-UZ"/>
              </w:rPr>
            </w:pPr>
          </w:p>
        </w:tc>
      </w:tr>
      <w:tr w:rsidR="0056042D" w:rsidRPr="00CC3BB1" w14:paraId="2DA9F226" w14:textId="77777777">
        <w:tc>
          <w:tcPr>
            <w:tcW w:w="1974" w:type="pct"/>
            <w:shd w:val="clear" w:color="auto" w:fill="auto"/>
          </w:tcPr>
          <w:p w14:paraId="1870DF4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Светоотдача экрана электронно-лучевого прибора</w:t>
            </w:r>
          </w:p>
          <w:p w14:paraId="3D32C950" w14:textId="7A730F98" w:rsidR="0056042D" w:rsidRDefault="0056042D" w:rsidP="009779CD">
            <w:pPr>
              <w:rPr>
                <w:b/>
                <w:sz w:val="28"/>
                <w:szCs w:val="28"/>
                <w:lang w:val="uz-Cyrl-UZ"/>
              </w:rPr>
            </w:pPr>
            <w:r>
              <w:rPr>
                <w:b/>
                <w:sz w:val="28"/>
                <w:szCs w:val="28"/>
                <w:lang w:val="uz-Cyrl-UZ"/>
              </w:rPr>
              <w:t xml:space="preserve">uz - </w:t>
            </w:r>
            <w:r>
              <w:rPr>
                <w:sz w:val="28"/>
                <w:szCs w:val="28"/>
                <w:lang w:val="uz-Cyrl-UZ"/>
              </w:rPr>
              <w:t>elektron-nurli asbob ekranining yorug‘lik berishi</w:t>
            </w:r>
            <w:r w:rsidR="00A85587">
              <w:rPr>
                <w:b/>
                <w:sz w:val="28"/>
                <w:szCs w:val="28"/>
                <w:lang w:val="uz-Cyrl-UZ"/>
              </w:rPr>
              <w:t xml:space="preserve"> </w:t>
            </w:r>
          </w:p>
          <w:p w14:paraId="6061DB13" w14:textId="667FE2B2" w:rsidR="0056042D" w:rsidRDefault="00A85587" w:rsidP="009779CD">
            <w:pPr>
              <w:rPr>
                <w:b/>
                <w:sz w:val="28"/>
                <w:szCs w:val="28"/>
                <w:lang w:val="uz-Cyrl-UZ"/>
              </w:rPr>
            </w:pPr>
            <w:r>
              <w:rPr>
                <w:b/>
                <w:sz w:val="28"/>
                <w:szCs w:val="28"/>
                <w:lang w:val="uz-Cyrl-UZ"/>
              </w:rPr>
              <w:t xml:space="preserve"> </w:t>
            </w:r>
            <w:r w:rsidR="0056042D">
              <w:rPr>
                <w:sz w:val="28"/>
                <w:szCs w:val="28"/>
                <w:lang w:val="uz-Cyrl-UZ"/>
              </w:rPr>
              <w:t>электрон-нурли асбоб экранининг ёруғлик бериши</w:t>
            </w:r>
          </w:p>
          <w:p w14:paraId="251E600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C90A97">
              <w:rPr>
                <w:rFonts w:ascii="Times New Roman" w:hAnsi="Times New Roman"/>
                <w:sz w:val="28"/>
                <w:szCs w:val="28"/>
                <w:lang w:val="uz-Cyrl-UZ"/>
              </w:rPr>
              <w:t xml:space="preserve"> electron-beam tube screen efficiency</w:t>
            </w:r>
          </w:p>
        </w:tc>
        <w:tc>
          <w:tcPr>
            <w:tcW w:w="3026" w:type="pct"/>
            <w:shd w:val="clear" w:color="auto" w:fill="auto"/>
          </w:tcPr>
          <w:p w14:paraId="1956337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силы света возбуждаемой поверхности экрана электронно-лучевого прибора к произведению тока луча на напряжение между экраном и катодом.</w:t>
            </w:r>
          </w:p>
          <w:p w14:paraId="1B008CE2" w14:textId="77777777" w:rsidR="0056042D" w:rsidRDefault="0056042D">
            <w:pPr>
              <w:pStyle w:val="NoSpacing1"/>
              <w:jc w:val="both"/>
              <w:rPr>
                <w:rFonts w:ascii="Times New Roman" w:hAnsi="Times New Roman"/>
                <w:sz w:val="28"/>
                <w:szCs w:val="28"/>
              </w:rPr>
            </w:pPr>
          </w:p>
          <w:p w14:paraId="7F29863A"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Elektron-nurli asbob ekrani qo‘zg‘atiladigan sirti yorug‘lik kuchining, nur tokining ekran va katod orasidagi kuchlanishga bo‘lgan ko‘paytmasiga nis</w:t>
            </w:r>
            <w:r w:rsidR="00C059A0">
              <w:rPr>
                <w:rFonts w:ascii="Times New Roman" w:hAnsi="Times New Roman"/>
                <w:sz w:val="28"/>
                <w:szCs w:val="28"/>
              </w:rPr>
              <w:t>-</w:t>
            </w:r>
            <w:r>
              <w:rPr>
                <w:rFonts w:ascii="Times New Roman" w:hAnsi="Times New Roman"/>
                <w:sz w:val="28"/>
                <w:szCs w:val="28"/>
                <w:lang w:val="uz-Cyrl-UZ"/>
              </w:rPr>
              <w:t>bati.</w:t>
            </w:r>
          </w:p>
          <w:p w14:paraId="770F4DE3" w14:textId="77777777" w:rsidR="0056042D" w:rsidRDefault="0056042D">
            <w:pPr>
              <w:pStyle w:val="NoSpacing1"/>
              <w:jc w:val="both"/>
              <w:rPr>
                <w:rFonts w:ascii="Times New Roman" w:hAnsi="Times New Roman"/>
                <w:sz w:val="28"/>
                <w:szCs w:val="28"/>
              </w:rPr>
            </w:pPr>
          </w:p>
          <w:p w14:paraId="212BF02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экрани қўзғатиладиган сирти ёруғлик кучининг, нур токининг экран ва катод орасидаги кучланишга бўлган кўпайтма</w:t>
            </w:r>
            <w:r w:rsidR="00C059A0">
              <w:rPr>
                <w:rFonts w:ascii="Times New Roman" w:hAnsi="Times New Roman"/>
                <w:sz w:val="28"/>
                <w:szCs w:val="28"/>
              </w:rPr>
              <w:t>-</w:t>
            </w:r>
            <w:r>
              <w:rPr>
                <w:rFonts w:ascii="Times New Roman" w:hAnsi="Times New Roman"/>
                <w:sz w:val="28"/>
                <w:szCs w:val="28"/>
                <w:lang w:val="uz-Cyrl-UZ"/>
              </w:rPr>
              <w:lastRenderedPageBreak/>
              <w:t>сига нисбати.</w:t>
            </w:r>
          </w:p>
        </w:tc>
      </w:tr>
      <w:tr w:rsidR="0056042D" w14:paraId="24C819C2" w14:textId="77777777">
        <w:tc>
          <w:tcPr>
            <w:tcW w:w="1974" w:type="pct"/>
            <w:shd w:val="clear" w:color="auto" w:fill="auto"/>
          </w:tcPr>
          <w:p w14:paraId="6BBB62AF"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lastRenderedPageBreak/>
              <w:t xml:space="preserve">Светосила </w:t>
            </w:r>
          </w:p>
          <w:p w14:paraId="0EC5CD5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yorug‘lik kuchi</w:t>
            </w:r>
          </w:p>
          <w:p w14:paraId="55631629" w14:textId="04F6CCAC" w:rsidR="0056042D"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ёруғлик кучи</w:t>
            </w:r>
          </w:p>
          <w:p w14:paraId="55560C65" w14:textId="77777777" w:rsidR="0056042D" w:rsidRDefault="0056042D"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en - </w:t>
            </w:r>
            <w:r>
              <w:rPr>
                <w:rFonts w:ascii="Times New Roman" w:hAnsi="Times New Roman"/>
                <w:sz w:val="28"/>
                <w:szCs w:val="28"/>
                <w:lang w:val="en-US"/>
              </w:rPr>
              <w:t>luminosity</w:t>
            </w:r>
          </w:p>
        </w:tc>
        <w:tc>
          <w:tcPr>
            <w:tcW w:w="3026" w:type="pct"/>
            <w:shd w:val="clear" w:color="auto" w:fill="auto"/>
          </w:tcPr>
          <w:p w14:paraId="61264EF0"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Оптическая величина, определяющая яркость изображения оптического прибора.</w:t>
            </w:r>
          </w:p>
          <w:p w14:paraId="15AF3BA2" w14:textId="77777777" w:rsidR="0056042D" w:rsidRDefault="0056042D">
            <w:pPr>
              <w:pStyle w:val="NoSpacing1"/>
              <w:jc w:val="both"/>
              <w:rPr>
                <w:rFonts w:ascii="Times New Roman" w:hAnsi="Times New Roman"/>
                <w:sz w:val="28"/>
                <w:szCs w:val="28"/>
              </w:rPr>
            </w:pPr>
          </w:p>
          <w:p w14:paraId="7E8F85A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Latn-UZ"/>
              </w:rPr>
              <w:t>Optik asbob tasvir yorqinligini belgilaydigan optik kattalik</w:t>
            </w:r>
            <w:r>
              <w:rPr>
                <w:rFonts w:ascii="Times New Roman" w:hAnsi="Times New Roman"/>
                <w:sz w:val="28"/>
                <w:szCs w:val="28"/>
                <w:lang w:val="uz-Cyrl-UZ"/>
              </w:rPr>
              <w:t>.</w:t>
            </w:r>
          </w:p>
          <w:p w14:paraId="63071C4D" w14:textId="77777777" w:rsidR="0056042D" w:rsidRDefault="0056042D">
            <w:pPr>
              <w:pStyle w:val="NoSpacing1"/>
              <w:jc w:val="both"/>
              <w:rPr>
                <w:rFonts w:ascii="Times New Roman" w:hAnsi="Times New Roman"/>
                <w:sz w:val="28"/>
                <w:szCs w:val="28"/>
                <w:lang w:val="en-US"/>
              </w:rPr>
            </w:pPr>
          </w:p>
          <w:p w14:paraId="22D59E8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Оптик асбоб тасвир ёрқинлигини белгилайдиган оптик катталик.</w:t>
            </w:r>
          </w:p>
          <w:p w14:paraId="782E56E2" w14:textId="77777777" w:rsidR="00C059A0" w:rsidRDefault="00C059A0">
            <w:pPr>
              <w:pStyle w:val="NoSpacing1"/>
              <w:jc w:val="both"/>
              <w:rPr>
                <w:rFonts w:ascii="Times New Roman" w:hAnsi="Times New Roman"/>
                <w:b/>
                <w:sz w:val="28"/>
                <w:szCs w:val="28"/>
                <w:lang w:val="en-US"/>
              </w:rPr>
            </w:pPr>
          </w:p>
        </w:tc>
      </w:tr>
      <w:tr w:rsidR="0056042D" w:rsidRPr="00CC3BB1" w14:paraId="07CD8DC5" w14:textId="77777777">
        <w:tc>
          <w:tcPr>
            <w:tcW w:w="1974" w:type="pct"/>
            <w:shd w:val="clear" w:color="auto" w:fill="auto"/>
          </w:tcPr>
          <w:p w14:paraId="2B90F27B" w14:textId="77777777" w:rsidR="0056042D" w:rsidRDefault="0056042D" w:rsidP="009779CD">
            <w:pPr>
              <w:rPr>
                <w:b/>
                <w:sz w:val="28"/>
                <w:szCs w:val="28"/>
                <w:lang w:val="uz-Cyrl-UZ"/>
              </w:rPr>
            </w:pPr>
            <w:r>
              <w:rPr>
                <w:b/>
                <w:sz w:val="28"/>
                <w:szCs w:val="28"/>
                <w:lang w:val="uz-Cyrl-UZ"/>
              </w:rPr>
              <w:t>Светосила объектива </w:t>
            </w:r>
          </w:p>
          <w:p w14:paraId="72B32BB4" w14:textId="0B69B181" w:rsidR="0056042D" w:rsidRDefault="0056042D" w:rsidP="009779CD">
            <w:pPr>
              <w:rPr>
                <w:b/>
                <w:sz w:val="28"/>
                <w:szCs w:val="28"/>
                <w:lang w:val="uz-Cyrl-UZ"/>
              </w:rPr>
            </w:pPr>
            <w:r>
              <w:rPr>
                <w:b/>
                <w:sz w:val="28"/>
                <w:szCs w:val="28"/>
                <w:lang w:val="uz-Cyrl-UZ"/>
              </w:rPr>
              <w:t xml:space="preserve">uz - </w:t>
            </w:r>
            <w:r>
              <w:rPr>
                <w:sz w:val="28"/>
                <w:szCs w:val="28"/>
                <w:lang w:val="uz-Cyrl-UZ"/>
              </w:rPr>
              <w:t>obуektivnnig yorug‘lik kuchi</w:t>
            </w:r>
            <w:r w:rsidR="00A85587">
              <w:rPr>
                <w:b/>
                <w:sz w:val="28"/>
                <w:szCs w:val="28"/>
                <w:lang w:val="uz-Cyrl-UZ"/>
              </w:rPr>
              <w:t xml:space="preserve"> </w:t>
            </w:r>
          </w:p>
          <w:p w14:paraId="5EA07C1E" w14:textId="7C55D21B" w:rsidR="0056042D" w:rsidRDefault="00A80D01" w:rsidP="009779CD">
            <w:pPr>
              <w:rPr>
                <w:sz w:val="28"/>
                <w:szCs w:val="28"/>
                <w:lang w:val="uz-Cyrl-UZ"/>
              </w:rPr>
            </w:pPr>
            <w:r>
              <w:rPr>
                <w:b/>
                <w:sz w:val="28"/>
                <w:szCs w:val="28"/>
                <w:lang w:val="uz-Cyrl-UZ"/>
              </w:rPr>
              <w:t xml:space="preserve"> </w:t>
            </w:r>
            <w:r w:rsidR="0056042D">
              <w:rPr>
                <w:sz w:val="28"/>
                <w:szCs w:val="28"/>
                <w:lang w:val="uz-Cyrl-UZ"/>
              </w:rPr>
              <w:t>объективнинг ёруғлик кучи</w:t>
            </w:r>
          </w:p>
          <w:p w14:paraId="4DC6821C" w14:textId="77777777" w:rsidR="0056042D" w:rsidRDefault="0056042D" w:rsidP="009779CD">
            <w:pPr>
              <w:rPr>
                <w:b/>
                <w:sz w:val="28"/>
                <w:szCs w:val="28"/>
                <w:lang w:val="uz-Cyrl-UZ"/>
              </w:rPr>
            </w:pPr>
            <w:r>
              <w:rPr>
                <w:b/>
                <w:sz w:val="28"/>
                <w:szCs w:val="28"/>
                <w:lang w:val="uz-Cyrl-UZ"/>
              </w:rPr>
              <w:t>en -</w:t>
            </w:r>
            <w:r w:rsidR="00C90A97">
              <w:rPr>
                <w:sz w:val="28"/>
                <w:szCs w:val="28"/>
                <w:lang w:val="uz-Cyrl-UZ"/>
              </w:rPr>
              <w:t xml:space="preserve"> lens speed</w:t>
            </w:r>
          </w:p>
        </w:tc>
        <w:tc>
          <w:tcPr>
            <w:tcW w:w="3026" w:type="pct"/>
            <w:shd w:val="clear" w:color="auto" w:fill="auto"/>
          </w:tcPr>
          <w:p w14:paraId="537A45A3" w14:textId="77777777" w:rsidR="0056042D" w:rsidRDefault="0056042D">
            <w:pPr>
              <w:jc w:val="both"/>
              <w:rPr>
                <w:sz w:val="28"/>
                <w:szCs w:val="28"/>
              </w:rPr>
            </w:pPr>
            <w:r>
              <w:rPr>
                <w:sz w:val="28"/>
                <w:szCs w:val="28"/>
              </w:rPr>
              <w:t xml:space="preserve">Величина, характеризующая степень ослабления </w:t>
            </w:r>
            <w:hyperlink r:id="rId236" w:tooltip="Объектив" w:history="1">
              <w:r>
                <w:rPr>
                  <w:rStyle w:val="Hyperlink"/>
                  <w:color w:val="auto"/>
                  <w:sz w:val="28"/>
                  <w:szCs w:val="28"/>
                  <w:u w:val="none"/>
                </w:rPr>
                <w:t>объективом</w:t>
              </w:r>
            </w:hyperlink>
            <w:r>
              <w:rPr>
                <w:sz w:val="28"/>
                <w:szCs w:val="28"/>
              </w:rPr>
              <w:t xml:space="preserve"> светового потока.</w:t>
            </w:r>
          </w:p>
          <w:p w14:paraId="14CE5369" w14:textId="77777777" w:rsidR="0056042D" w:rsidRDefault="0056042D">
            <w:pPr>
              <w:jc w:val="both"/>
              <w:rPr>
                <w:sz w:val="28"/>
                <w:szCs w:val="28"/>
              </w:rPr>
            </w:pPr>
          </w:p>
          <w:p w14:paraId="4A62AAC7" w14:textId="77777777" w:rsidR="0056042D" w:rsidRDefault="0056042D">
            <w:pPr>
              <w:jc w:val="both"/>
              <w:rPr>
                <w:sz w:val="28"/>
                <w:szCs w:val="28"/>
              </w:rPr>
            </w:pPr>
            <w:r>
              <w:rPr>
                <w:sz w:val="28"/>
                <w:szCs w:val="28"/>
                <w:lang w:val="uz-Cyrl-UZ"/>
              </w:rPr>
              <w:t>Ob</w:t>
            </w:r>
            <w:r>
              <w:rPr>
                <w:sz w:val="28"/>
                <w:szCs w:val="28"/>
              </w:rPr>
              <w:t>у</w:t>
            </w:r>
            <w:r>
              <w:rPr>
                <w:sz w:val="28"/>
                <w:szCs w:val="28"/>
                <w:lang w:val="uz-Cyrl-UZ"/>
              </w:rPr>
              <w:t>ektivning yorug‘lik oqimini susaytirish daraja</w:t>
            </w:r>
            <w:r>
              <w:rPr>
                <w:sz w:val="28"/>
                <w:szCs w:val="28"/>
              </w:rPr>
              <w:t>-</w:t>
            </w:r>
            <w:r>
              <w:rPr>
                <w:sz w:val="28"/>
                <w:szCs w:val="28"/>
                <w:lang w:val="uz-Cyrl-UZ"/>
              </w:rPr>
              <w:t>sini tavsiflaydigan kattalik.</w:t>
            </w:r>
          </w:p>
          <w:p w14:paraId="463E60A5" w14:textId="77777777" w:rsidR="0056042D" w:rsidRDefault="0056042D">
            <w:pPr>
              <w:jc w:val="both"/>
              <w:rPr>
                <w:sz w:val="28"/>
                <w:szCs w:val="28"/>
              </w:rPr>
            </w:pPr>
          </w:p>
          <w:p w14:paraId="620E774D" w14:textId="77777777" w:rsidR="0056042D" w:rsidRDefault="0056042D">
            <w:pPr>
              <w:jc w:val="both"/>
              <w:rPr>
                <w:sz w:val="28"/>
                <w:szCs w:val="28"/>
              </w:rPr>
            </w:pPr>
            <w:r>
              <w:rPr>
                <w:sz w:val="28"/>
                <w:szCs w:val="28"/>
                <w:lang w:val="uz-Cyrl-UZ"/>
              </w:rPr>
              <w:t>Объективнинг ёруғлик оқимини сусайтириш да</w:t>
            </w:r>
            <w:r w:rsidR="00A90B20">
              <w:rPr>
                <w:sz w:val="28"/>
                <w:szCs w:val="28"/>
              </w:rPr>
              <w:t>-</w:t>
            </w:r>
            <w:r>
              <w:rPr>
                <w:sz w:val="28"/>
                <w:szCs w:val="28"/>
                <w:lang w:val="uz-Cyrl-UZ"/>
              </w:rPr>
              <w:t>ражасини тавсифлайдиган катталик.</w:t>
            </w:r>
          </w:p>
          <w:p w14:paraId="6003AB40" w14:textId="77777777" w:rsidR="00C059A0" w:rsidRDefault="00C059A0">
            <w:pPr>
              <w:jc w:val="both"/>
              <w:rPr>
                <w:sz w:val="28"/>
                <w:szCs w:val="28"/>
              </w:rPr>
            </w:pPr>
          </w:p>
        </w:tc>
      </w:tr>
      <w:tr w:rsidR="0056042D" w14:paraId="54C41E6F" w14:textId="77777777">
        <w:tc>
          <w:tcPr>
            <w:tcW w:w="1974" w:type="pct"/>
            <w:shd w:val="clear" w:color="auto" w:fill="auto"/>
          </w:tcPr>
          <w:p w14:paraId="73C47809"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Светособирающая оптика </w:t>
            </w:r>
          </w:p>
          <w:p w14:paraId="533DD752" w14:textId="469539BF" w:rsidR="0056042D" w:rsidRDefault="0056042D" w:rsidP="009779CD">
            <w:pPr>
              <w:rPr>
                <w:sz w:val="28"/>
                <w:szCs w:val="28"/>
                <w:lang w:val="uz-Cyrl-UZ"/>
              </w:rPr>
            </w:pPr>
            <w:r>
              <w:rPr>
                <w:b/>
                <w:sz w:val="28"/>
                <w:szCs w:val="28"/>
                <w:lang w:val="uz-Cyrl-UZ"/>
              </w:rPr>
              <w:t xml:space="preserve">uz </w:t>
            </w:r>
            <w:r>
              <w:rPr>
                <w:sz w:val="28"/>
                <w:szCs w:val="28"/>
                <w:lang w:val="uz-Cyrl-UZ"/>
              </w:rPr>
              <w:t>- yorug‘lik yig‘uvchi optika</w:t>
            </w:r>
            <w:r w:rsidR="00A85587">
              <w:rPr>
                <w:sz w:val="28"/>
                <w:szCs w:val="28"/>
                <w:lang w:val="uz-Cyrl-UZ"/>
              </w:rPr>
              <w:t xml:space="preserve"> </w:t>
            </w:r>
          </w:p>
          <w:p w14:paraId="067A4DEB" w14:textId="5CE0D5A6" w:rsidR="0056042D" w:rsidRDefault="00A85587" w:rsidP="009779CD">
            <w:pPr>
              <w:rPr>
                <w:iCs/>
                <w:sz w:val="28"/>
                <w:szCs w:val="28"/>
                <w:lang w:val="uz-Cyrl-UZ"/>
              </w:rPr>
            </w:pPr>
            <w:r>
              <w:rPr>
                <w:sz w:val="28"/>
                <w:szCs w:val="28"/>
                <w:lang w:val="uz-Cyrl-UZ"/>
              </w:rPr>
              <w:t xml:space="preserve"> </w:t>
            </w:r>
            <w:r w:rsidR="0056042D">
              <w:rPr>
                <w:sz w:val="28"/>
                <w:szCs w:val="28"/>
                <w:lang w:val="uz-Cyrl-UZ"/>
              </w:rPr>
              <w:t>ёруғлик йиғувчи оптика</w:t>
            </w:r>
          </w:p>
          <w:p w14:paraId="1D0BDDC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en-US"/>
              </w:rPr>
              <w:t>light-gathering optics</w:t>
            </w:r>
          </w:p>
        </w:tc>
        <w:tc>
          <w:tcPr>
            <w:tcW w:w="3026" w:type="pct"/>
            <w:shd w:val="clear" w:color="auto" w:fill="auto"/>
          </w:tcPr>
          <w:p w14:paraId="6B47F7F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Светособирающие элементы – линзы или зеркала.</w:t>
            </w:r>
          </w:p>
          <w:p w14:paraId="4301261C" w14:textId="77777777" w:rsidR="0056042D" w:rsidRDefault="0056042D">
            <w:pPr>
              <w:pStyle w:val="NoSpacing1"/>
              <w:jc w:val="both"/>
              <w:rPr>
                <w:rFonts w:ascii="Times New Roman" w:hAnsi="Times New Roman"/>
                <w:sz w:val="28"/>
                <w:szCs w:val="28"/>
              </w:rPr>
            </w:pPr>
          </w:p>
          <w:p w14:paraId="1E1FD66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Yorug‘lik yig‘uvchi elementlar – linzalar yoki ko‘z</w:t>
            </w:r>
            <w:r>
              <w:rPr>
                <w:rFonts w:ascii="Times New Roman" w:hAnsi="Times New Roman"/>
                <w:sz w:val="28"/>
                <w:szCs w:val="28"/>
                <w:lang w:val="en-US"/>
              </w:rPr>
              <w:t>-</w:t>
            </w:r>
            <w:r>
              <w:rPr>
                <w:rFonts w:ascii="Times New Roman" w:hAnsi="Times New Roman"/>
                <w:sz w:val="28"/>
                <w:szCs w:val="28"/>
                <w:lang w:val="uz-Cyrl-UZ"/>
              </w:rPr>
              <w:t>gular.</w:t>
            </w:r>
          </w:p>
          <w:p w14:paraId="46717CF8" w14:textId="77777777" w:rsidR="0056042D" w:rsidRDefault="0056042D">
            <w:pPr>
              <w:pStyle w:val="NoSpacing1"/>
              <w:jc w:val="both"/>
              <w:rPr>
                <w:rFonts w:ascii="Times New Roman" w:hAnsi="Times New Roman"/>
                <w:sz w:val="28"/>
                <w:szCs w:val="28"/>
                <w:lang w:val="en-US"/>
              </w:rPr>
            </w:pPr>
          </w:p>
          <w:p w14:paraId="0AD4157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Ёруғлик йиғувчи элементлар – линзалар ёки кўз</w:t>
            </w:r>
            <w:r>
              <w:rPr>
                <w:rFonts w:ascii="Times New Roman" w:hAnsi="Times New Roman"/>
                <w:sz w:val="28"/>
                <w:szCs w:val="28"/>
                <w:lang w:val="en-US"/>
              </w:rPr>
              <w:t>-</w:t>
            </w:r>
            <w:r>
              <w:rPr>
                <w:rFonts w:ascii="Times New Roman" w:hAnsi="Times New Roman"/>
                <w:sz w:val="28"/>
                <w:szCs w:val="28"/>
                <w:lang w:val="uz-Cyrl-UZ"/>
              </w:rPr>
              <w:t>гулар.</w:t>
            </w:r>
          </w:p>
          <w:p w14:paraId="0548CBEE" w14:textId="77777777" w:rsidR="00C059A0" w:rsidRDefault="00C059A0">
            <w:pPr>
              <w:pStyle w:val="NoSpacing1"/>
              <w:jc w:val="both"/>
              <w:rPr>
                <w:rFonts w:ascii="Times New Roman" w:hAnsi="Times New Roman"/>
                <w:i/>
                <w:iCs/>
                <w:sz w:val="28"/>
                <w:szCs w:val="28"/>
                <w:lang w:val="en-US"/>
              </w:rPr>
            </w:pPr>
          </w:p>
        </w:tc>
      </w:tr>
      <w:tr w:rsidR="0056042D" w:rsidRPr="00CC3BB1" w14:paraId="1F36C6B5" w14:textId="77777777">
        <w:tc>
          <w:tcPr>
            <w:tcW w:w="1974" w:type="pct"/>
            <w:shd w:val="clear" w:color="auto" w:fill="auto"/>
          </w:tcPr>
          <w:p w14:paraId="02D07247" w14:textId="77777777" w:rsidR="0056042D" w:rsidRDefault="0056042D" w:rsidP="009779CD">
            <w:pPr>
              <w:rPr>
                <w:b/>
                <w:sz w:val="28"/>
                <w:szCs w:val="28"/>
                <w:lang w:val="uz-Cyrl-UZ"/>
              </w:rPr>
            </w:pPr>
            <w:r>
              <w:rPr>
                <w:b/>
                <w:sz w:val="28"/>
                <w:szCs w:val="28"/>
                <w:lang w:val="uz-Cyrl-UZ"/>
              </w:rPr>
              <w:t>Светотехника</w:t>
            </w:r>
          </w:p>
          <w:p w14:paraId="11BCBB21" w14:textId="685E92C3" w:rsidR="0056042D" w:rsidRDefault="0056042D" w:rsidP="009779CD">
            <w:pPr>
              <w:rPr>
                <w:b/>
                <w:sz w:val="28"/>
                <w:szCs w:val="28"/>
                <w:lang w:val="uz-Cyrl-UZ"/>
              </w:rPr>
            </w:pPr>
            <w:r>
              <w:rPr>
                <w:b/>
                <w:sz w:val="28"/>
                <w:szCs w:val="28"/>
                <w:lang w:val="uz-Cyrl-UZ"/>
              </w:rPr>
              <w:t xml:space="preserve">uz - </w:t>
            </w:r>
            <w:r>
              <w:rPr>
                <w:sz w:val="28"/>
                <w:szCs w:val="28"/>
                <w:lang w:val="uz-Cyrl-UZ"/>
              </w:rPr>
              <w:t>yorug‘lik texnikasi</w:t>
            </w:r>
            <w:r w:rsidR="00A85587">
              <w:rPr>
                <w:b/>
                <w:sz w:val="28"/>
                <w:szCs w:val="28"/>
                <w:lang w:val="uz-Cyrl-UZ"/>
              </w:rPr>
              <w:t xml:space="preserve"> </w:t>
            </w:r>
          </w:p>
          <w:p w14:paraId="10639059" w14:textId="027BAD23"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техникаси</w:t>
            </w:r>
          </w:p>
          <w:p w14:paraId="56A56904" w14:textId="77777777" w:rsidR="0056042D" w:rsidRDefault="0056042D" w:rsidP="009779CD">
            <w:pPr>
              <w:rPr>
                <w:b/>
                <w:sz w:val="28"/>
                <w:szCs w:val="28"/>
                <w:lang w:val="uz-Cyrl-UZ"/>
              </w:rPr>
            </w:pPr>
            <w:r>
              <w:rPr>
                <w:b/>
                <w:sz w:val="28"/>
                <w:szCs w:val="28"/>
                <w:lang w:val="en-US"/>
              </w:rPr>
              <w:t>en</w:t>
            </w:r>
            <w:r>
              <w:rPr>
                <w:b/>
                <w:sz w:val="28"/>
                <w:szCs w:val="28"/>
              </w:rPr>
              <w:t xml:space="preserve"> </w:t>
            </w:r>
            <w:r>
              <w:rPr>
                <w:b/>
                <w:sz w:val="28"/>
                <w:szCs w:val="28"/>
                <w:lang w:val="uz-Cyrl-UZ"/>
              </w:rPr>
              <w:t>-</w:t>
            </w:r>
            <w:r w:rsidR="00B8179D">
              <w:rPr>
                <w:sz w:val="28"/>
                <w:szCs w:val="28"/>
                <w:lang w:val="uz-Cyrl-UZ"/>
              </w:rPr>
              <w:t xml:space="preserve"> lighting technician</w:t>
            </w:r>
          </w:p>
        </w:tc>
        <w:tc>
          <w:tcPr>
            <w:tcW w:w="3026" w:type="pct"/>
            <w:shd w:val="clear" w:color="auto" w:fill="auto"/>
          </w:tcPr>
          <w:p w14:paraId="22BAB19F" w14:textId="77777777" w:rsidR="0056042D" w:rsidRDefault="0056042D">
            <w:pPr>
              <w:jc w:val="both"/>
              <w:rPr>
                <w:sz w:val="28"/>
                <w:szCs w:val="28"/>
                <w:lang w:val="uz-Cyrl-UZ"/>
              </w:rPr>
            </w:pPr>
            <w:r>
              <w:rPr>
                <w:sz w:val="28"/>
                <w:szCs w:val="28"/>
              </w:rPr>
              <w:t>Наука о свойствах </w:t>
            </w:r>
            <w:hyperlink r:id="rId237" w:tooltip="Свет" w:history="1">
              <w:r>
                <w:rPr>
                  <w:rStyle w:val="Hyperlink"/>
                  <w:color w:val="auto"/>
                  <w:sz w:val="28"/>
                  <w:szCs w:val="28"/>
                  <w:u w:val="none"/>
                </w:rPr>
                <w:t>света</w:t>
              </w:r>
            </w:hyperlink>
            <w:r>
              <w:rPr>
                <w:sz w:val="28"/>
                <w:szCs w:val="28"/>
              </w:rPr>
              <w:t>, возможностях и прин</w:t>
            </w:r>
            <w:r w:rsidR="00A90B20">
              <w:rPr>
                <w:sz w:val="28"/>
                <w:szCs w:val="28"/>
              </w:rPr>
              <w:t>-</w:t>
            </w:r>
            <w:r>
              <w:rPr>
                <w:sz w:val="28"/>
                <w:szCs w:val="28"/>
              </w:rPr>
              <w:t>ципах его использования, а также о новых альтернативных источниках получения света. Плотно связана с</w:t>
            </w:r>
            <w:r>
              <w:rPr>
                <w:sz w:val="28"/>
                <w:szCs w:val="28"/>
                <w:lang w:val="uz-Cyrl-UZ"/>
              </w:rPr>
              <w:t xml:space="preserve"> энергетикой, электроникой, </w:t>
            </w:r>
            <w:r>
              <w:rPr>
                <w:sz w:val="28"/>
                <w:szCs w:val="28"/>
              </w:rPr>
              <w:t xml:space="preserve">оптикой, архитектурой. </w:t>
            </w:r>
          </w:p>
          <w:p w14:paraId="6F3CDB34" w14:textId="77777777" w:rsidR="0056042D" w:rsidRDefault="0056042D">
            <w:pPr>
              <w:jc w:val="both"/>
              <w:rPr>
                <w:sz w:val="28"/>
                <w:szCs w:val="28"/>
              </w:rPr>
            </w:pPr>
          </w:p>
          <w:p w14:paraId="0CB24DCF" w14:textId="77777777" w:rsidR="0056042D" w:rsidRDefault="0056042D">
            <w:pPr>
              <w:jc w:val="both"/>
              <w:rPr>
                <w:sz w:val="28"/>
                <w:szCs w:val="28"/>
                <w:lang w:val="uz-Cyrl-UZ"/>
              </w:rPr>
            </w:pPr>
            <w:r>
              <w:rPr>
                <w:sz w:val="28"/>
                <w:szCs w:val="28"/>
                <w:lang w:val="uz-Cyrl-UZ"/>
              </w:rPr>
              <w:t>Yorug‘likning xossalari, undan foydalanishning imkoniyatlari va prinsiplari, shuningdek, yorug‘lik olishning yangi muqobil manbalari to‘g‘risidagi fan. Energetika, elektronika, optika, arxitektura bilan qattiq bog‘langan.</w:t>
            </w:r>
          </w:p>
          <w:p w14:paraId="2F5FB1AD" w14:textId="77777777" w:rsidR="0056042D" w:rsidRDefault="0056042D">
            <w:pPr>
              <w:jc w:val="both"/>
              <w:rPr>
                <w:sz w:val="28"/>
                <w:szCs w:val="28"/>
                <w:lang w:val="uz-Cyrl-UZ"/>
              </w:rPr>
            </w:pPr>
          </w:p>
          <w:p w14:paraId="05300B86" w14:textId="77777777" w:rsidR="0056042D" w:rsidRDefault="0056042D">
            <w:pPr>
              <w:jc w:val="both"/>
              <w:rPr>
                <w:sz w:val="28"/>
                <w:szCs w:val="28"/>
                <w:lang w:val="uz-Cyrl-UZ"/>
              </w:rPr>
            </w:pPr>
            <w:r>
              <w:rPr>
                <w:sz w:val="28"/>
                <w:szCs w:val="28"/>
                <w:lang w:val="uz-Cyrl-UZ"/>
              </w:rPr>
              <w:t>Ёруғликнинг хоссалари, ундан фойдаланишнинг имкониятлари ва принциплари, шунингдек, ёруғ-лик олишнинг янги муқобил манбалари тўғриси</w:t>
            </w:r>
            <w:r w:rsidR="00C059A0">
              <w:rPr>
                <w:sz w:val="28"/>
                <w:szCs w:val="28"/>
                <w:lang w:val="uz-Cyrl-UZ"/>
              </w:rPr>
              <w:t>-</w:t>
            </w:r>
            <w:r>
              <w:rPr>
                <w:sz w:val="28"/>
                <w:szCs w:val="28"/>
                <w:lang w:val="uz-Cyrl-UZ"/>
              </w:rPr>
              <w:t>даги фан. Энергетика, электроника, оптика, архи</w:t>
            </w:r>
            <w:r w:rsidR="00C059A0">
              <w:rPr>
                <w:sz w:val="28"/>
                <w:szCs w:val="28"/>
                <w:lang w:val="en-US"/>
              </w:rPr>
              <w:t>-</w:t>
            </w:r>
            <w:r>
              <w:rPr>
                <w:sz w:val="28"/>
                <w:szCs w:val="28"/>
                <w:lang w:val="uz-Cyrl-UZ"/>
              </w:rPr>
              <w:t>тектура билан қаттиқ боғланган.</w:t>
            </w:r>
          </w:p>
        </w:tc>
      </w:tr>
      <w:tr w:rsidR="0056042D" w14:paraId="15B1DC35" w14:textId="77777777">
        <w:tc>
          <w:tcPr>
            <w:tcW w:w="1974" w:type="pct"/>
            <w:shd w:val="clear" w:color="auto" w:fill="auto"/>
          </w:tcPr>
          <w:p w14:paraId="1371DBFB" w14:textId="77777777" w:rsidR="0056042D" w:rsidRDefault="0056042D" w:rsidP="009779CD">
            <w:pPr>
              <w:pStyle w:val="NoSpacing1"/>
              <w:rPr>
                <w:rStyle w:val="Strong"/>
                <w:rFonts w:ascii="Times New Roman" w:hAnsi="Times New Roman"/>
                <w:sz w:val="28"/>
                <w:szCs w:val="28"/>
                <w:lang w:val="uz-Cyrl-UZ"/>
              </w:rPr>
            </w:pPr>
            <w:r>
              <w:rPr>
                <w:rStyle w:val="Strong"/>
                <w:rFonts w:ascii="Times New Roman" w:hAnsi="Times New Roman"/>
                <w:sz w:val="28"/>
                <w:szCs w:val="28"/>
                <w:lang w:val="uz-Cyrl-UZ"/>
              </w:rPr>
              <w:lastRenderedPageBreak/>
              <w:t>Светоф</w:t>
            </w:r>
            <w:r>
              <w:rPr>
                <w:rStyle w:val="udar"/>
                <w:rFonts w:ascii="Times New Roman" w:hAnsi="Times New Roman"/>
                <w:b/>
                <w:bCs/>
                <w:sz w:val="28"/>
                <w:szCs w:val="28"/>
                <w:lang w:val="uz-Cyrl-UZ"/>
              </w:rPr>
              <w:t>и</w:t>
            </w:r>
            <w:r>
              <w:rPr>
                <w:rStyle w:val="Strong"/>
                <w:rFonts w:ascii="Times New Roman" w:hAnsi="Times New Roman"/>
                <w:sz w:val="28"/>
                <w:szCs w:val="28"/>
                <w:lang w:val="uz-Cyrl-UZ"/>
              </w:rPr>
              <w:t>льтр</w:t>
            </w:r>
          </w:p>
          <w:p w14:paraId="1210F7F0" w14:textId="4021644F" w:rsidR="0056042D" w:rsidRDefault="0056042D" w:rsidP="009779CD">
            <w:pPr>
              <w:rPr>
                <w:b/>
                <w:sz w:val="28"/>
                <w:szCs w:val="28"/>
                <w:lang w:val="uz-Cyrl-UZ"/>
              </w:rPr>
            </w:pPr>
            <w:r>
              <w:rPr>
                <w:b/>
                <w:sz w:val="28"/>
                <w:szCs w:val="28"/>
                <w:lang w:val="uz-Cyrl-UZ"/>
              </w:rPr>
              <w:t xml:space="preserve">uz - </w:t>
            </w:r>
            <w:r>
              <w:rPr>
                <w:sz w:val="28"/>
                <w:szCs w:val="28"/>
                <w:lang w:val="uz-Cyrl-UZ"/>
              </w:rPr>
              <w:t>yorug‘lik filtri</w:t>
            </w:r>
            <w:r w:rsidR="00A85587">
              <w:rPr>
                <w:b/>
                <w:sz w:val="28"/>
                <w:szCs w:val="28"/>
                <w:lang w:val="uz-Cyrl-UZ"/>
              </w:rPr>
              <w:t xml:space="preserve"> </w:t>
            </w:r>
          </w:p>
          <w:p w14:paraId="30047E2B" w14:textId="71B76D2F"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фильтри</w:t>
            </w:r>
          </w:p>
          <w:p w14:paraId="3768F224" w14:textId="77777777" w:rsidR="0056042D" w:rsidRDefault="0056042D" w:rsidP="009779CD">
            <w:pPr>
              <w:pStyle w:val="NoSpacing1"/>
              <w:rPr>
                <w:rStyle w:val="Strong"/>
                <w:rFonts w:ascii="Times New Roman" w:hAnsi="Times New Roman"/>
                <w:sz w:val="28"/>
                <w:szCs w:val="28"/>
                <w:lang w:val="uz-Cyrl-UZ"/>
              </w:rPr>
            </w:pPr>
            <w:r>
              <w:rPr>
                <w:rFonts w:ascii="Times New Roman" w:hAnsi="Times New Roman"/>
                <w:b/>
                <w:sz w:val="28"/>
                <w:szCs w:val="28"/>
                <w:lang w:val="uz-Cyrl-UZ"/>
              </w:rPr>
              <w:t>en -</w:t>
            </w:r>
            <w:r w:rsidR="00B8179D">
              <w:rPr>
                <w:rFonts w:ascii="Times New Roman" w:hAnsi="Times New Roman"/>
                <w:sz w:val="28"/>
                <w:szCs w:val="28"/>
                <w:lang w:val="uz-Cyrl-UZ"/>
              </w:rPr>
              <w:t xml:space="preserve"> light </w:t>
            </w:r>
            <w:r w:rsidR="00B8179D">
              <w:rPr>
                <w:rFonts w:ascii="Times New Roman" w:hAnsi="Times New Roman"/>
                <w:sz w:val="28"/>
                <w:szCs w:val="28"/>
                <w:lang w:val="en-US"/>
              </w:rPr>
              <w:t xml:space="preserve">(optical) </w:t>
            </w:r>
            <w:r w:rsidR="00B8179D">
              <w:rPr>
                <w:rFonts w:ascii="Times New Roman" w:hAnsi="Times New Roman"/>
                <w:sz w:val="28"/>
                <w:szCs w:val="28"/>
                <w:lang w:val="uz-Cyrl-UZ"/>
              </w:rPr>
              <w:t>filter</w:t>
            </w:r>
          </w:p>
        </w:tc>
        <w:tc>
          <w:tcPr>
            <w:tcW w:w="3026" w:type="pct"/>
            <w:shd w:val="clear" w:color="auto" w:fill="auto"/>
          </w:tcPr>
          <w:p w14:paraId="501E239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Устройство, меняющее спектральный состав и энергию падающего на него </w:t>
            </w:r>
            <w:hyperlink r:id="rId238" w:history="1">
              <w:r>
                <w:rPr>
                  <w:rStyle w:val="Hyperlink"/>
                  <w:rFonts w:ascii="Times New Roman" w:hAnsi="Times New Roman"/>
                  <w:color w:val="auto"/>
                  <w:sz w:val="28"/>
                  <w:szCs w:val="28"/>
                  <w:u w:val="none"/>
                </w:rPr>
                <w:t>оптического излучения</w:t>
              </w:r>
            </w:hyperlink>
            <w:r>
              <w:rPr>
                <w:rFonts w:ascii="Times New Roman" w:hAnsi="Times New Roman"/>
                <w:sz w:val="28"/>
                <w:szCs w:val="28"/>
              </w:rPr>
              <w:t xml:space="preserve"> (света).</w:t>
            </w:r>
          </w:p>
          <w:p w14:paraId="2F487A3A" w14:textId="77777777" w:rsidR="0056042D" w:rsidRDefault="0056042D">
            <w:pPr>
              <w:pStyle w:val="NoSpacing1"/>
              <w:jc w:val="both"/>
              <w:rPr>
                <w:rFonts w:ascii="Times New Roman" w:hAnsi="Times New Roman"/>
                <w:sz w:val="28"/>
                <w:szCs w:val="28"/>
              </w:rPr>
            </w:pPr>
          </w:p>
          <w:p w14:paraId="0A85CE27"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O‘ziga tushadigan optik nurlanish (yorug‘lik)</w:t>
            </w:r>
            <w:r w:rsidR="00BC49EA">
              <w:rPr>
                <w:rFonts w:ascii="Times New Roman" w:hAnsi="Times New Roman"/>
                <w:sz w:val="28"/>
                <w:szCs w:val="28"/>
                <w:lang w:val="uz-Cyrl-UZ"/>
              </w:rPr>
              <w:t xml:space="preserve"> </w:t>
            </w:r>
            <w:r>
              <w:rPr>
                <w:rFonts w:ascii="Times New Roman" w:hAnsi="Times New Roman"/>
                <w:sz w:val="28"/>
                <w:szCs w:val="28"/>
                <w:lang w:val="uz-Cyrl-UZ"/>
              </w:rPr>
              <w:t>ning spektral tarkibini va energiyasini o‘zgartiradigan qurilma.</w:t>
            </w:r>
          </w:p>
          <w:p w14:paraId="4A4261CB" w14:textId="77777777" w:rsidR="0056042D" w:rsidRDefault="0056042D">
            <w:pPr>
              <w:pStyle w:val="NoSpacing1"/>
              <w:jc w:val="both"/>
              <w:rPr>
                <w:rFonts w:ascii="Times New Roman" w:hAnsi="Times New Roman"/>
                <w:sz w:val="28"/>
                <w:szCs w:val="28"/>
                <w:lang w:val="en-US"/>
              </w:rPr>
            </w:pPr>
          </w:p>
          <w:p w14:paraId="6FAE885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Ўзига тушадиган оптик нурланиш (ёруғлик)</w:t>
            </w:r>
            <w:r w:rsidR="00BC49EA">
              <w:rPr>
                <w:rFonts w:ascii="Times New Roman" w:hAnsi="Times New Roman"/>
                <w:sz w:val="28"/>
                <w:szCs w:val="28"/>
                <w:lang w:val="uz-Cyrl-UZ"/>
              </w:rPr>
              <w:t xml:space="preserve"> </w:t>
            </w:r>
            <w:r>
              <w:rPr>
                <w:rFonts w:ascii="Times New Roman" w:hAnsi="Times New Roman"/>
                <w:sz w:val="28"/>
                <w:szCs w:val="28"/>
                <w:lang w:val="uz-Cyrl-UZ"/>
              </w:rPr>
              <w:t>нинг спектрал таркибини ва энергиясини ўзгартира-диган қурилма.</w:t>
            </w:r>
          </w:p>
        </w:tc>
      </w:tr>
      <w:tr w:rsidR="0056042D" w:rsidRPr="00CC3BB1" w14:paraId="24AA3337" w14:textId="77777777">
        <w:tc>
          <w:tcPr>
            <w:tcW w:w="1974" w:type="pct"/>
            <w:shd w:val="clear" w:color="auto" w:fill="auto"/>
          </w:tcPr>
          <w:p w14:paraId="6359AC4D" w14:textId="77777777" w:rsidR="0056042D" w:rsidRDefault="0056042D" w:rsidP="009779CD">
            <w:pPr>
              <w:rPr>
                <w:b/>
                <w:sz w:val="28"/>
                <w:szCs w:val="28"/>
                <w:lang w:val="uz-Cyrl-UZ"/>
              </w:rPr>
            </w:pPr>
            <w:r>
              <w:rPr>
                <w:b/>
                <w:sz w:val="28"/>
                <w:szCs w:val="28"/>
                <w:lang w:val="uz-Cyrl-UZ"/>
              </w:rPr>
              <w:t>Светочувствительность</w:t>
            </w:r>
          </w:p>
          <w:p w14:paraId="0233F805" w14:textId="3A5BF2C5" w:rsidR="0056042D" w:rsidRDefault="0056042D" w:rsidP="009779CD">
            <w:pPr>
              <w:rPr>
                <w:b/>
                <w:sz w:val="28"/>
                <w:szCs w:val="28"/>
                <w:lang w:val="uz-Cyrl-UZ"/>
              </w:rPr>
            </w:pPr>
            <w:r>
              <w:rPr>
                <w:b/>
                <w:sz w:val="28"/>
                <w:szCs w:val="28"/>
                <w:lang w:val="uz-Cyrl-UZ"/>
              </w:rPr>
              <w:t xml:space="preserve">uz - </w:t>
            </w:r>
            <w:r>
              <w:rPr>
                <w:sz w:val="28"/>
                <w:szCs w:val="28"/>
                <w:lang w:val="uz-Cyrl-UZ"/>
              </w:rPr>
              <w:t>yorug‘lik sezgirlik</w:t>
            </w:r>
            <w:r w:rsidR="00A85587">
              <w:rPr>
                <w:b/>
                <w:sz w:val="28"/>
                <w:szCs w:val="28"/>
                <w:lang w:val="uz-Cyrl-UZ"/>
              </w:rPr>
              <w:t xml:space="preserve"> </w:t>
            </w:r>
          </w:p>
          <w:p w14:paraId="1EBE7677" w14:textId="720C0EB6"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сезгирлик</w:t>
            </w:r>
          </w:p>
          <w:p w14:paraId="0BD371E0" w14:textId="77777777" w:rsidR="0056042D" w:rsidRDefault="0056042D" w:rsidP="009779CD">
            <w:pPr>
              <w:rPr>
                <w:b/>
                <w:sz w:val="28"/>
                <w:szCs w:val="28"/>
                <w:lang w:val="uz-Cyrl-UZ"/>
              </w:rPr>
            </w:pPr>
            <w:r>
              <w:rPr>
                <w:b/>
                <w:sz w:val="28"/>
                <w:szCs w:val="28"/>
                <w:lang w:val="uz-Cyrl-UZ"/>
              </w:rPr>
              <w:t>en -</w:t>
            </w:r>
            <w:r w:rsidR="00B8179D">
              <w:rPr>
                <w:sz w:val="28"/>
                <w:szCs w:val="28"/>
                <w:lang w:val="uz-Cyrl-UZ"/>
              </w:rPr>
              <w:t xml:space="preserve"> light </w:t>
            </w:r>
            <w:r w:rsidR="00B8179D">
              <w:rPr>
                <w:sz w:val="28"/>
                <w:szCs w:val="28"/>
                <w:lang w:val="en-US"/>
              </w:rPr>
              <w:t xml:space="preserve">(optical) </w:t>
            </w:r>
            <w:r w:rsidR="00B8179D">
              <w:rPr>
                <w:sz w:val="28"/>
                <w:szCs w:val="28"/>
                <w:lang w:val="uz-Cyrl-UZ"/>
              </w:rPr>
              <w:t>sensibility</w:t>
            </w:r>
          </w:p>
        </w:tc>
        <w:tc>
          <w:tcPr>
            <w:tcW w:w="3026" w:type="pct"/>
            <w:shd w:val="clear" w:color="auto" w:fill="auto"/>
          </w:tcPr>
          <w:p w14:paraId="49C46329" w14:textId="77777777" w:rsidR="0056042D" w:rsidRDefault="0056042D">
            <w:pPr>
              <w:jc w:val="both"/>
              <w:rPr>
                <w:sz w:val="28"/>
                <w:szCs w:val="28"/>
                <w:lang w:val="uz-Cyrl-UZ"/>
              </w:rPr>
            </w:pPr>
            <w:r>
              <w:rPr>
                <w:sz w:val="28"/>
                <w:szCs w:val="28"/>
              </w:rPr>
              <w:t xml:space="preserve">Способность вещества или материала изменять свои </w:t>
            </w:r>
            <w:hyperlink r:id="rId239" w:tooltip="Химия" w:history="1">
              <w:r>
                <w:rPr>
                  <w:rStyle w:val="Hyperlink"/>
                  <w:color w:val="auto"/>
                  <w:sz w:val="28"/>
                  <w:szCs w:val="28"/>
                  <w:u w:val="none"/>
                </w:rPr>
                <w:t>химические</w:t>
              </w:r>
            </w:hyperlink>
            <w:r>
              <w:rPr>
                <w:sz w:val="28"/>
                <w:szCs w:val="28"/>
              </w:rPr>
              <w:t xml:space="preserve"> или </w:t>
            </w:r>
            <w:hyperlink r:id="rId240" w:tooltip="Физика" w:history="1">
              <w:r>
                <w:rPr>
                  <w:rStyle w:val="Hyperlink"/>
                  <w:color w:val="auto"/>
                  <w:sz w:val="28"/>
                  <w:szCs w:val="28"/>
                  <w:u w:val="none"/>
                </w:rPr>
                <w:t>физические</w:t>
              </w:r>
            </w:hyperlink>
            <w:r>
              <w:rPr>
                <w:sz w:val="28"/>
                <w:szCs w:val="28"/>
              </w:rPr>
              <w:t xml:space="preserve"> свойства под действием </w:t>
            </w:r>
            <w:hyperlink r:id="rId241" w:tooltip="Свет" w:history="1">
              <w:r>
                <w:rPr>
                  <w:rStyle w:val="Hyperlink"/>
                  <w:color w:val="auto"/>
                  <w:sz w:val="28"/>
                  <w:szCs w:val="28"/>
                  <w:u w:val="none"/>
                </w:rPr>
                <w:t>света</w:t>
              </w:r>
            </w:hyperlink>
            <w:r>
              <w:rPr>
                <w:sz w:val="28"/>
                <w:szCs w:val="28"/>
              </w:rPr>
              <w:t xml:space="preserve">, за исключением теплового воздействия. </w:t>
            </w:r>
          </w:p>
          <w:p w14:paraId="0E1CEBFF" w14:textId="77777777" w:rsidR="0056042D" w:rsidRDefault="0056042D">
            <w:pPr>
              <w:jc w:val="both"/>
              <w:rPr>
                <w:sz w:val="28"/>
                <w:szCs w:val="28"/>
              </w:rPr>
            </w:pPr>
          </w:p>
          <w:p w14:paraId="06964FC9" w14:textId="77777777" w:rsidR="0056042D" w:rsidRDefault="0056042D">
            <w:pPr>
              <w:jc w:val="both"/>
              <w:rPr>
                <w:sz w:val="28"/>
                <w:szCs w:val="28"/>
              </w:rPr>
            </w:pPr>
            <w:r>
              <w:rPr>
                <w:sz w:val="28"/>
                <w:szCs w:val="28"/>
                <w:lang w:val="uz-Cyrl-UZ"/>
              </w:rPr>
              <w:t>Modda yoki materialning, o‘zining fizik yoki kimyo</w:t>
            </w:r>
            <w:r w:rsidR="00C059A0">
              <w:rPr>
                <w:sz w:val="28"/>
                <w:szCs w:val="28"/>
              </w:rPr>
              <w:t>-</w:t>
            </w:r>
            <w:r>
              <w:rPr>
                <w:sz w:val="28"/>
                <w:szCs w:val="28"/>
                <w:lang w:val="uz-Cyrl-UZ"/>
              </w:rPr>
              <w:t>viy xossalarini, issiqlik ta’siridan tashqari, yorug‘lik ta’sirida o‘zgartira olish qobiliyati.</w:t>
            </w:r>
          </w:p>
          <w:p w14:paraId="4F7F83B2" w14:textId="77777777" w:rsidR="0056042D" w:rsidRDefault="0056042D">
            <w:pPr>
              <w:jc w:val="both"/>
              <w:rPr>
                <w:sz w:val="28"/>
                <w:szCs w:val="28"/>
              </w:rPr>
            </w:pPr>
          </w:p>
          <w:p w14:paraId="69EC2DE9" w14:textId="77777777" w:rsidR="0056042D" w:rsidRDefault="0056042D">
            <w:pPr>
              <w:jc w:val="both"/>
              <w:rPr>
                <w:sz w:val="28"/>
                <w:szCs w:val="28"/>
                <w:lang w:val="uz-Cyrl-UZ"/>
              </w:rPr>
            </w:pPr>
            <w:r>
              <w:rPr>
                <w:sz w:val="28"/>
                <w:szCs w:val="28"/>
                <w:lang w:val="uz-Cyrl-UZ"/>
              </w:rPr>
              <w:t>Модда ёки материалнинг, ўзининг физик ёки кимёвий хоссаларини, иссиқлик таъсиридан таш</w:t>
            </w:r>
            <w:r w:rsidR="00A90B20">
              <w:rPr>
                <w:sz w:val="28"/>
                <w:szCs w:val="28"/>
              </w:rPr>
              <w:t>-</w:t>
            </w:r>
            <w:r>
              <w:rPr>
                <w:sz w:val="28"/>
                <w:szCs w:val="28"/>
                <w:lang w:val="uz-Cyrl-UZ"/>
              </w:rPr>
              <w:t>қари, ёруғлик таъсирида ўзгартира олиш қоби</w:t>
            </w:r>
            <w:r w:rsidR="00A90B20">
              <w:rPr>
                <w:sz w:val="28"/>
                <w:szCs w:val="28"/>
              </w:rPr>
              <w:t>-</w:t>
            </w:r>
            <w:r>
              <w:rPr>
                <w:sz w:val="28"/>
                <w:szCs w:val="28"/>
                <w:lang w:val="uz-Cyrl-UZ"/>
              </w:rPr>
              <w:t>лияти.</w:t>
            </w:r>
          </w:p>
        </w:tc>
      </w:tr>
      <w:tr w:rsidR="0056042D" w:rsidRPr="00CC3BB1" w14:paraId="6E33CA58" w14:textId="77777777">
        <w:tc>
          <w:tcPr>
            <w:tcW w:w="1974" w:type="pct"/>
            <w:shd w:val="clear" w:color="auto" w:fill="auto"/>
          </w:tcPr>
          <w:p w14:paraId="307B8A37" w14:textId="77777777" w:rsidR="0056042D" w:rsidRDefault="0056042D" w:rsidP="009779CD">
            <w:pPr>
              <w:rPr>
                <w:b/>
                <w:sz w:val="28"/>
                <w:szCs w:val="28"/>
                <w:lang w:val="uz-Cyrl-UZ"/>
              </w:rPr>
            </w:pPr>
            <w:r>
              <w:rPr>
                <w:b/>
                <w:sz w:val="28"/>
                <w:szCs w:val="28"/>
                <w:lang w:val="uz-Cyrl-UZ"/>
              </w:rPr>
              <w:t>Светочувствительность фотоматериала</w:t>
            </w:r>
          </w:p>
          <w:p w14:paraId="0E723387" w14:textId="74727BFE" w:rsidR="0056042D" w:rsidRDefault="0056042D" w:rsidP="009779CD">
            <w:pPr>
              <w:rPr>
                <w:b/>
                <w:sz w:val="28"/>
                <w:szCs w:val="28"/>
                <w:lang w:val="uz-Cyrl-UZ"/>
              </w:rPr>
            </w:pPr>
            <w:r>
              <w:rPr>
                <w:b/>
                <w:sz w:val="28"/>
                <w:szCs w:val="28"/>
                <w:lang w:val="uz-Cyrl-UZ"/>
              </w:rPr>
              <w:t>uz -</w:t>
            </w:r>
            <w:r w:rsidR="00A85587">
              <w:rPr>
                <w:b/>
                <w:sz w:val="28"/>
                <w:szCs w:val="28"/>
                <w:lang w:val="uz-Cyrl-UZ"/>
              </w:rPr>
              <w:t xml:space="preserve"> </w:t>
            </w:r>
            <w:r>
              <w:rPr>
                <w:sz w:val="28"/>
                <w:szCs w:val="28"/>
                <w:lang w:val="uz-Cyrl-UZ"/>
              </w:rPr>
              <w:t>fotomaterialning</w:t>
            </w:r>
            <w:r>
              <w:rPr>
                <w:b/>
                <w:sz w:val="28"/>
                <w:szCs w:val="28"/>
                <w:lang w:val="uz-Cyrl-UZ"/>
              </w:rPr>
              <w:t xml:space="preserve"> </w:t>
            </w:r>
            <w:r>
              <w:rPr>
                <w:sz w:val="28"/>
                <w:szCs w:val="28"/>
                <w:lang w:val="uz-Cyrl-UZ"/>
              </w:rPr>
              <w:t>yorug‘lik sezgirligi</w:t>
            </w:r>
            <w:r w:rsidR="00A85587">
              <w:rPr>
                <w:b/>
                <w:sz w:val="28"/>
                <w:szCs w:val="28"/>
                <w:lang w:val="uz-Cyrl-UZ"/>
              </w:rPr>
              <w:t xml:space="preserve"> </w:t>
            </w:r>
          </w:p>
          <w:p w14:paraId="4E2F89D3" w14:textId="485EA169" w:rsidR="0056042D" w:rsidRDefault="00A85587" w:rsidP="009779CD">
            <w:pPr>
              <w:rPr>
                <w:b/>
                <w:sz w:val="28"/>
                <w:szCs w:val="28"/>
                <w:lang w:val="uz-Cyrl-UZ"/>
              </w:rPr>
            </w:pPr>
            <w:r>
              <w:rPr>
                <w:b/>
                <w:sz w:val="28"/>
                <w:szCs w:val="28"/>
                <w:lang w:val="uz-Cyrl-UZ"/>
              </w:rPr>
              <w:t xml:space="preserve"> </w:t>
            </w:r>
            <w:r w:rsidR="0056042D">
              <w:rPr>
                <w:sz w:val="28"/>
                <w:szCs w:val="28"/>
                <w:lang w:val="uz-Cyrl-UZ"/>
              </w:rPr>
              <w:t>фотоматериалнинг</w:t>
            </w:r>
            <w:r w:rsidR="0056042D">
              <w:rPr>
                <w:b/>
                <w:sz w:val="28"/>
                <w:szCs w:val="28"/>
                <w:lang w:val="uz-Cyrl-UZ"/>
              </w:rPr>
              <w:t xml:space="preserve"> </w:t>
            </w:r>
            <w:r w:rsidR="0056042D">
              <w:rPr>
                <w:sz w:val="28"/>
                <w:szCs w:val="28"/>
                <w:lang w:val="uz-Cyrl-UZ"/>
              </w:rPr>
              <w:t>ёруғлик сезгирлиги</w:t>
            </w:r>
          </w:p>
          <w:p w14:paraId="10C73DF2" w14:textId="77777777" w:rsidR="0056042D" w:rsidRDefault="0056042D" w:rsidP="009779CD">
            <w:pPr>
              <w:rPr>
                <w:b/>
                <w:sz w:val="28"/>
                <w:szCs w:val="28"/>
                <w:lang w:val="uz-Cyrl-UZ"/>
              </w:rPr>
            </w:pPr>
            <w:r>
              <w:rPr>
                <w:b/>
                <w:sz w:val="28"/>
                <w:szCs w:val="28"/>
                <w:lang w:val="uz-Cyrl-UZ"/>
              </w:rPr>
              <w:t>en -</w:t>
            </w:r>
            <w:r w:rsidR="00B8179D">
              <w:rPr>
                <w:sz w:val="28"/>
                <w:szCs w:val="28"/>
                <w:lang w:val="uz-Cyrl-UZ"/>
              </w:rPr>
              <w:t xml:space="preserve"> photomaterial response</w:t>
            </w:r>
          </w:p>
        </w:tc>
        <w:tc>
          <w:tcPr>
            <w:tcW w:w="3026" w:type="pct"/>
            <w:shd w:val="clear" w:color="auto" w:fill="auto"/>
          </w:tcPr>
          <w:p w14:paraId="46A01BAB" w14:textId="77777777" w:rsidR="0056042D" w:rsidRDefault="0056042D">
            <w:pPr>
              <w:jc w:val="both"/>
              <w:rPr>
                <w:color w:val="FF0000"/>
                <w:sz w:val="28"/>
                <w:szCs w:val="28"/>
              </w:rPr>
            </w:pPr>
            <w:r>
              <w:rPr>
                <w:sz w:val="28"/>
                <w:szCs w:val="28"/>
              </w:rPr>
              <w:t>Способность</w:t>
            </w:r>
            <w:r>
              <w:rPr>
                <w:sz w:val="28"/>
                <w:szCs w:val="28"/>
                <w:lang w:val="uz-Cyrl-UZ"/>
              </w:rPr>
              <w:t xml:space="preserve"> фотографического материала </w:t>
            </w:r>
            <w:r>
              <w:rPr>
                <w:sz w:val="28"/>
                <w:szCs w:val="28"/>
              </w:rPr>
              <w:t>образовывать</w:t>
            </w:r>
            <w:r>
              <w:rPr>
                <w:sz w:val="28"/>
                <w:szCs w:val="28"/>
                <w:lang w:val="uz-Cyrl-UZ"/>
              </w:rPr>
              <w:t xml:space="preserve"> изображение </w:t>
            </w:r>
            <w:r>
              <w:rPr>
                <w:sz w:val="28"/>
                <w:szCs w:val="28"/>
              </w:rPr>
              <w:t>под действием электромагнитного излучения, в частности</w:t>
            </w:r>
            <w:r>
              <w:rPr>
                <w:sz w:val="28"/>
                <w:szCs w:val="28"/>
                <w:lang w:val="uz-Cyrl-UZ"/>
              </w:rPr>
              <w:t xml:space="preserve"> света</w:t>
            </w:r>
            <w:r>
              <w:rPr>
                <w:sz w:val="28"/>
                <w:szCs w:val="28"/>
              </w:rPr>
              <w:t>.</w:t>
            </w:r>
            <w:r>
              <w:rPr>
                <w:sz w:val="28"/>
                <w:szCs w:val="28"/>
                <w:lang w:val="uz-Cyrl-UZ"/>
              </w:rPr>
              <w:t xml:space="preserve"> </w:t>
            </w:r>
          </w:p>
          <w:p w14:paraId="07525627" w14:textId="77777777" w:rsidR="0056042D" w:rsidRDefault="0056042D">
            <w:pPr>
              <w:jc w:val="both"/>
              <w:rPr>
                <w:sz w:val="16"/>
                <w:szCs w:val="16"/>
                <w:lang w:val="uz-Cyrl-UZ"/>
              </w:rPr>
            </w:pPr>
          </w:p>
          <w:p w14:paraId="7CBFC046" w14:textId="77777777" w:rsidR="0056042D" w:rsidRDefault="0056042D">
            <w:pPr>
              <w:jc w:val="both"/>
              <w:rPr>
                <w:sz w:val="28"/>
                <w:szCs w:val="28"/>
                <w:lang w:val="uz-Cyrl-UZ"/>
              </w:rPr>
            </w:pPr>
            <w:r>
              <w:rPr>
                <w:sz w:val="28"/>
                <w:szCs w:val="28"/>
                <w:lang w:val="uz-Cyrl-UZ"/>
              </w:rPr>
              <w:t>Fotografik materialning elektromagnit nurlanish, xu</w:t>
            </w:r>
            <w:r w:rsidR="00C059A0">
              <w:rPr>
                <w:sz w:val="28"/>
                <w:szCs w:val="28"/>
                <w:lang w:val="en-US"/>
              </w:rPr>
              <w:t>-</w:t>
            </w:r>
            <w:r>
              <w:rPr>
                <w:sz w:val="28"/>
                <w:szCs w:val="28"/>
                <w:lang w:val="uz-Cyrl-UZ"/>
              </w:rPr>
              <w:t xml:space="preserve">susan, yorug‘lik ta’sirida tasvir hosil qilish qobi-liyati. </w:t>
            </w:r>
          </w:p>
          <w:p w14:paraId="634040C7" w14:textId="77777777" w:rsidR="0056042D" w:rsidRDefault="0056042D">
            <w:pPr>
              <w:jc w:val="both"/>
              <w:rPr>
                <w:sz w:val="16"/>
                <w:szCs w:val="16"/>
                <w:lang w:val="uz-Cyrl-UZ"/>
              </w:rPr>
            </w:pPr>
          </w:p>
          <w:p w14:paraId="3301FC2B" w14:textId="77777777" w:rsidR="0056042D" w:rsidRDefault="0056042D">
            <w:pPr>
              <w:jc w:val="both"/>
              <w:rPr>
                <w:sz w:val="28"/>
                <w:szCs w:val="28"/>
                <w:lang w:val="uz-Cyrl-UZ"/>
              </w:rPr>
            </w:pPr>
            <w:r>
              <w:rPr>
                <w:sz w:val="28"/>
                <w:szCs w:val="28"/>
                <w:lang w:val="uz-Cyrl-UZ"/>
              </w:rPr>
              <w:t xml:space="preserve">Фотографик материалнинг электромагнит нурла-ниш, хусусан, ёруғлик таъсирида тасвир ҳосил қилиш қобилияти. </w:t>
            </w:r>
          </w:p>
        </w:tc>
      </w:tr>
      <w:tr w:rsidR="0056042D" w:rsidRPr="00CC3BB1" w14:paraId="59C199D4" w14:textId="77777777">
        <w:tc>
          <w:tcPr>
            <w:tcW w:w="1974" w:type="pct"/>
            <w:shd w:val="clear" w:color="auto" w:fill="auto"/>
          </w:tcPr>
          <w:p w14:paraId="53E6922C" w14:textId="77777777" w:rsidR="0056042D" w:rsidRDefault="0056042D" w:rsidP="009779CD">
            <w:pPr>
              <w:rPr>
                <w:b/>
                <w:sz w:val="28"/>
                <w:szCs w:val="28"/>
                <w:lang w:val="uz-Cyrl-UZ"/>
              </w:rPr>
            </w:pPr>
            <w:r>
              <w:rPr>
                <w:b/>
                <w:sz w:val="28"/>
                <w:szCs w:val="28"/>
                <w:lang w:val="uz-Cyrl-UZ"/>
              </w:rPr>
              <w:t>Светочувствительные линейки</w:t>
            </w:r>
          </w:p>
          <w:p w14:paraId="4F8273BB" w14:textId="0043C614" w:rsidR="0056042D" w:rsidRDefault="0056042D" w:rsidP="009779CD">
            <w:pPr>
              <w:rPr>
                <w:b/>
                <w:sz w:val="28"/>
                <w:szCs w:val="28"/>
                <w:lang w:val="uz-Cyrl-UZ"/>
              </w:rPr>
            </w:pPr>
            <w:r>
              <w:rPr>
                <w:b/>
                <w:sz w:val="28"/>
                <w:szCs w:val="28"/>
                <w:lang w:val="uz-Cyrl-UZ"/>
              </w:rPr>
              <w:t xml:space="preserve">uz - </w:t>
            </w:r>
            <w:r>
              <w:rPr>
                <w:sz w:val="28"/>
                <w:szCs w:val="28"/>
                <w:lang w:val="uz-Cyrl-UZ"/>
              </w:rPr>
              <w:t>yorug‘lik sezgir chiziqlar</w:t>
            </w:r>
            <w:r w:rsidR="00A85587">
              <w:rPr>
                <w:b/>
                <w:sz w:val="28"/>
                <w:szCs w:val="28"/>
                <w:lang w:val="uz-Cyrl-UZ"/>
              </w:rPr>
              <w:t xml:space="preserve"> </w:t>
            </w:r>
          </w:p>
          <w:p w14:paraId="5A9EAD4A" w14:textId="302165A1"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сезгир чизиқлар</w:t>
            </w:r>
          </w:p>
          <w:p w14:paraId="146AE05A" w14:textId="77777777" w:rsidR="0056042D" w:rsidRDefault="0056042D" w:rsidP="009779CD">
            <w:pPr>
              <w:rPr>
                <w:b/>
                <w:sz w:val="28"/>
                <w:szCs w:val="28"/>
                <w:lang w:val="uz-Cyrl-UZ"/>
              </w:rPr>
            </w:pPr>
            <w:r>
              <w:rPr>
                <w:b/>
                <w:sz w:val="28"/>
                <w:szCs w:val="28"/>
                <w:lang w:val="en-US"/>
              </w:rPr>
              <w:t xml:space="preserve">en </w:t>
            </w:r>
            <w:r>
              <w:rPr>
                <w:b/>
                <w:sz w:val="28"/>
                <w:szCs w:val="28"/>
                <w:lang w:val="uz-Cyrl-UZ"/>
              </w:rPr>
              <w:t>-</w:t>
            </w:r>
            <w:r w:rsidR="00B8179D">
              <w:rPr>
                <w:sz w:val="28"/>
                <w:szCs w:val="28"/>
                <w:lang w:val="uz-Cyrl-UZ"/>
              </w:rPr>
              <w:t xml:space="preserve"> photoresponsive</w:t>
            </w:r>
            <w:r w:rsidR="00B8179D">
              <w:rPr>
                <w:sz w:val="28"/>
                <w:szCs w:val="28"/>
                <w:lang w:val="en-US"/>
              </w:rPr>
              <w:t xml:space="preserve"> device</w:t>
            </w:r>
          </w:p>
        </w:tc>
        <w:tc>
          <w:tcPr>
            <w:tcW w:w="3026" w:type="pct"/>
            <w:shd w:val="clear" w:color="auto" w:fill="auto"/>
          </w:tcPr>
          <w:p w14:paraId="632DA8D2" w14:textId="77777777" w:rsidR="0056042D" w:rsidRDefault="0056042D">
            <w:pPr>
              <w:jc w:val="both"/>
              <w:rPr>
                <w:sz w:val="28"/>
                <w:szCs w:val="28"/>
              </w:rPr>
            </w:pPr>
            <w:r>
              <w:rPr>
                <w:sz w:val="28"/>
                <w:szCs w:val="28"/>
              </w:rPr>
              <w:t xml:space="preserve">Основная сфера применения линейных световоспринимающих устройств </w:t>
            </w:r>
            <w:r>
              <w:rPr>
                <w:sz w:val="28"/>
                <w:szCs w:val="28"/>
                <w:lang w:val="uz-Cyrl-UZ"/>
              </w:rPr>
              <w:t>–</w:t>
            </w:r>
            <w:r>
              <w:rPr>
                <w:sz w:val="28"/>
                <w:szCs w:val="28"/>
              </w:rPr>
              <w:t xml:space="preserve"> сканеры, панорамная фотоаппаратура, а также спектроанализаторы и другое научно-исследовательское оборудование.</w:t>
            </w:r>
          </w:p>
          <w:p w14:paraId="69B26F1B" w14:textId="77777777" w:rsidR="0056042D" w:rsidRDefault="0056042D">
            <w:pPr>
              <w:jc w:val="both"/>
              <w:rPr>
                <w:sz w:val="16"/>
                <w:szCs w:val="16"/>
              </w:rPr>
            </w:pPr>
          </w:p>
          <w:p w14:paraId="7D5D5172" w14:textId="77777777" w:rsidR="0056042D" w:rsidRDefault="0056042D">
            <w:pPr>
              <w:jc w:val="both"/>
              <w:rPr>
                <w:sz w:val="28"/>
                <w:szCs w:val="28"/>
              </w:rPr>
            </w:pPr>
            <w:r>
              <w:rPr>
                <w:sz w:val="28"/>
                <w:szCs w:val="28"/>
                <w:lang w:val="uz-Cyrl-UZ"/>
              </w:rPr>
              <w:t>Chiziqli yorug‘lik qabul qiladigan qurilmalar – skanerlar, panoramali fotoapparatura</w:t>
            </w:r>
            <w:r>
              <w:rPr>
                <w:sz w:val="28"/>
                <w:szCs w:val="28"/>
                <w:lang w:val="uz-Latn-UZ"/>
              </w:rPr>
              <w:t>ni</w:t>
            </w:r>
            <w:r>
              <w:rPr>
                <w:sz w:val="28"/>
                <w:szCs w:val="28"/>
                <w:lang w:val="uz-Cyrl-UZ"/>
              </w:rPr>
              <w:t xml:space="preserve"> qo‘llashning asosiy sohasi, shuningdek, spektroanalizatorlar va</w:t>
            </w:r>
            <w:r>
              <w:rPr>
                <w:sz w:val="28"/>
                <w:szCs w:val="28"/>
                <w:lang w:val="uz-Latn-UZ"/>
              </w:rPr>
              <w:t xml:space="preserve"> boshqa</w:t>
            </w:r>
            <w:r>
              <w:rPr>
                <w:sz w:val="28"/>
                <w:szCs w:val="28"/>
                <w:lang w:val="uz-Cyrl-UZ"/>
              </w:rPr>
              <w:t xml:space="preserve"> ilmiy-tadqiqot uskunasi.</w:t>
            </w:r>
          </w:p>
          <w:p w14:paraId="000A7F2D" w14:textId="77777777" w:rsidR="0056042D" w:rsidRDefault="0056042D">
            <w:pPr>
              <w:jc w:val="both"/>
              <w:rPr>
                <w:sz w:val="16"/>
                <w:szCs w:val="16"/>
              </w:rPr>
            </w:pPr>
          </w:p>
          <w:p w14:paraId="2DBD7F18" w14:textId="77777777" w:rsidR="0056042D" w:rsidRDefault="0056042D">
            <w:pPr>
              <w:jc w:val="both"/>
              <w:rPr>
                <w:sz w:val="28"/>
                <w:szCs w:val="28"/>
                <w:lang w:val="uz-Cyrl-UZ"/>
              </w:rPr>
            </w:pPr>
            <w:r>
              <w:rPr>
                <w:sz w:val="28"/>
                <w:szCs w:val="28"/>
                <w:lang w:val="uz-Cyrl-UZ"/>
              </w:rPr>
              <w:lastRenderedPageBreak/>
              <w:t>Чизиқли ёруғлик қабул қиладиган қурилмалар – сканерлар, панорамали фотоаппаратурани қўл-лашнинг асосий соҳаси, шунингдек, спектро-ана</w:t>
            </w:r>
            <w:r w:rsidR="00C059A0">
              <w:rPr>
                <w:sz w:val="28"/>
                <w:szCs w:val="28"/>
              </w:rPr>
              <w:t>-</w:t>
            </w:r>
            <w:r>
              <w:rPr>
                <w:sz w:val="28"/>
                <w:szCs w:val="28"/>
                <w:lang w:val="uz-Cyrl-UZ"/>
              </w:rPr>
              <w:t xml:space="preserve">лизаторлар ва бошқа илмий-тадқиқот ускунаси. </w:t>
            </w:r>
          </w:p>
        </w:tc>
      </w:tr>
      <w:tr w:rsidR="0056042D" w14:paraId="4407EC8C" w14:textId="77777777">
        <w:tc>
          <w:tcPr>
            <w:tcW w:w="1974" w:type="pct"/>
            <w:shd w:val="clear" w:color="auto" w:fill="auto"/>
          </w:tcPr>
          <w:p w14:paraId="733746E2" w14:textId="77777777" w:rsidR="0056042D" w:rsidRDefault="0056042D" w:rsidP="009779CD">
            <w:pPr>
              <w:rPr>
                <w:i/>
                <w:iCs/>
                <w:sz w:val="28"/>
                <w:szCs w:val="28"/>
                <w:lang w:val="uz-Cyrl-UZ"/>
              </w:rPr>
            </w:pPr>
            <w:r>
              <w:rPr>
                <w:b/>
                <w:iCs/>
                <w:sz w:val="28"/>
                <w:szCs w:val="28"/>
                <w:lang w:val="uz-Cyrl-UZ"/>
              </w:rPr>
              <w:lastRenderedPageBreak/>
              <w:t>Светочувствительный катод</w:t>
            </w:r>
            <w:r>
              <w:rPr>
                <w:i/>
                <w:iCs/>
                <w:sz w:val="28"/>
                <w:szCs w:val="28"/>
                <w:lang w:val="uz-Cyrl-UZ"/>
              </w:rPr>
              <w:t xml:space="preserve"> </w:t>
            </w:r>
          </w:p>
          <w:p w14:paraId="2AA74962" w14:textId="3ADBBFA6"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sez</w:t>
            </w:r>
            <w:r>
              <w:rPr>
                <w:bCs/>
                <w:color w:val="000000"/>
                <w:sz w:val="28"/>
                <w:szCs w:val="28"/>
                <w:lang w:val="uz-Latn-UZ"/>
              </w:rPr>
              <w:t>gir</w:t>
            </w:r>
            <w:r>
              <w:rPr>
                <w:bCs/>
                <w:color w:val="000000"/>
                <w:sz w:val="28"/>
                <w:szCs w:val="28"/>
                <w:lang w:val="uz-Cyrl-UZ"/>
              </w:rPr>
              <w:t xml:space="preserve"> katod</w:t>
            </w:r>
            <w:r w:rsidR="00A85587">
              <w:rPr>
                <w:bCs/>
                <w:color w:val="000000"/>
                <w:sz w:val="28"/>
                <w:szCs w:val="28"/>
                <w:lang w:val="uz-Cyrl-UZ"/>
              </w:rPr>
              <w:t xml:space="preserve"> </w:t>
            </w:r>
          </w:p>
          <w:p w14:paraId="6EB7030D" w14:textId="0395F5A3"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сез</w:t>
            </w:r>
            <w:r w:rsidR="0056042D">
              <w:rPr>
                <w:sz w:val="28"/>
                <w:szCs w:val="28"/>
                <w:lang w:val="uz-Cyrl-UZ"/>
              </w:rPr>
              <w:t>гир</w:t>
            </w:r>
            <w:r w:rsidR="0056042D">
              <w:rPr>
                <w:bCs/>
                <w:color w:val="000000"/>
                <w:sz w:val="28"/>
                <w:szCs w:val="28"/>
                <w:lang w:val="uz-Cyrl-UZ"/>
              </w:rPr>
              <w:t xml:space="preserve"> катод</w:t>
            </w:r>
          </w:p>
          <w:p w14:paraId="7DFCEA60" w14:textId="77777777" w:rsidR="0056042D" w:rsidRDefault="0056042D" w:rsidP="009779CD">
            <w:pPr>
              <w:rPr>
                <w:b/>
                <w:iCs/>
                <w:sz w:val="28"/>
                <w:szCs w:val="28"/>
                <w:lang w:val="en-US"/>
              </w:rPr>
            </w:pPr>
            <w:r>
              <w:rPr>
                <w:b/>
                <w:bCs/>
                <w:color w:val="000000"/>
                <w:sz w:val="28"/>
                <w:szCs w:val="28"/>
                <w:lang w:val="en-US"/>
              </w:rPr>
              <w:t xml:space="preserve">en </w:t>
            </w:r>
            <w:r>
              <w:rPr>
                <w:bCs/>
                <w:color w:val="000000"/>
                <w:sz w:val="28"/>
                <w:szCs w:val="28"/>
                <w:lang w:val="uz-Cyrl-UZ"/>
              </w:rPr>
              <w:t>-</w:t>
            </w:r>
            <w:r>
              <w:rPr>
                <w:b/>
                <w:bCs/>
                <w:color w:val="000000"/>
                <w:sz w:val="28"/>
                <w:szCs w:val="28"/>
                <w:lang w:val="en-US"/>
              </w:rPr>
              <w:t xml:space="preserve"> </w:t>
            </w:r>
            <w:r>
              <w:rPr>
                <w:iCs/>
                <w:sz w:val="28"/>
                <w:szCs w:val="28"/>
                <w:lang w:val="en-US"/>
              </w:rPr>
              <w:t>light-sensitive cathode</w:t>
            </w:r>
          </w:p>
        </w:tc>
        <w:tc>
          <w:tcPr>
            <w:tcW w:w="3026" w:type="pct"/>
            <w:shd w:val="clear" w:color="auto" w:fill="auto"/>
          </w:tcPr>
          <w:p w14:paraId="6AB8715D" w14:textId="77777777" w:rsidR="0056042D" w:rsidRDefault="0056042D">
            <w:pPr>
              <w:jc w:val="both"/>
              <w:rPr>
                <w:sz w:val="28"/>
                <w:szCs w:val="28"/>
                <w:lang w:val="uz-Cyrl-UZ"/>
              </w:rPr>
            </w:pPr>
            <w:r>
              <w:rPr>
                <w:sz w:val="28"/>
                <w:szCs w:val="28"/>
              </w:rPr>
              <w:t>Катод, чувствительный к па</w:t>
            </w:r>
            <w:r>
              <w:rPr>
                <w:sz w:val="28"/>
                <w:szCs w:val="28"/>
              </w:rPr>
              <w:softHyphen/>
              <w:t>дающему на него свету.</w:t>
            </w:r>
          </w:p>
          <w:p w14:paraId="40E1ECCE" w14:textId="77777777" w:rsidR="0056042D" w:rsidRDefault="0056042D">
            <w:pPr>
              <w:jc w:val="both"/>
              <w:rPr>
                <w:sz w:val="16"/>
                <w:szCs w:val="16"/>
              </w:rPr>
            </w:pPr>
          </w:p>
          <w:p w14:paraId="36466384" w14:textId="77777777" w:rsidR="0056042D" w:rsidRDefault="0056042D">
            <w:pPr>
              <w:jc w:val="both"/>
              <w:rPr>
                <w:sz w:val="28"/>
                <w:szCs w:val="28"/>
                <w:lang w:val="en-US"/>
              </w:rPr>
            </w:pPr>
            <w:r>
              <w:rPr>
                <w:sz w:val="28"/>
                <w:szCs w:val="28"/>
                <w:lang w:val="uz-Cyrl-UZ"/>
              </w:rPr>
              <w:t>O‘ziga tushadigan yorug‘likka sezgir bo‘lgan k</w:t>
            </w:r>
            <w:r>
              <w:rPr>
                <w:sz w:val="28"/>
                <w:szCs w:val="28"/>
              </w:rPr>
              <w:t>а</w:t>
            </w:r>
            <w:r>
              <w:rPr>
                <w:sz w:val="28"/>
                <w:szCs w:val="28"/>
                <w:lang w:val="uz-Cyrl-UZ"/>
              </w:rPr>
              <w:t>tod.</w:t>
            </w:r>
          </w:p>
          <w:p w14:paraId="4564A023" w14:textId="77777777" w:rsidR="0056042D" w:rsidRDefault="0056042D">
            <w:pPr>
              <w:jc w:val="both"/>
              <w:rPr>
                <w:sz w:val="16"/>
                <w:szCs w:val="16"/>
                <w:lang w:val="en-US"/>
              </w:rPr>
            </w:pPr>
          </w:p>
          <w:p w14:paraId="406028BF" w14:textId="77777777" w:rsidR="0056042D" w:rsidRDefault="0056042D">
            <w:pPr>
              <w:jc w:val="both"/>
              <w:rPr>
                <w:sz w:val="28"/>
                <w:szCs w:val="28"/>
                <w:lang w:val="uz-Cyrl-UZ"/>
              </w:rPr>
            </w:pPr>
            <w:r>
              <w:rPr>
                <w:sz w:val="28"/>
                <w:szCs w:val="28"/>
                <w:lang w:val="uz-Cyrl-UZ"/>
              </w:rPr>
              <w:t>Ўзига тушадиган ёруғликка сезгир бўлган к</w:t>
            </w:r>
            <w:r>
              <w:rPr>
                <w:sz w:val="28"/>
                <w:szCs w:val="28"/>
              </w:rPr>
              <w:t>а</w:t>
            </w:r>
            <w:r>
              <w:rPr>
                <w:sz w:val="28"/>
                <w:szCs w:val="28"/>
                <w:lang w:val="uz-Cyrl-UZ"/>
              </w:rPr>
              <w:t>тод.</w:t>
            </w:r>
          </w:p>
        </w:tc>
      </w:tr>
      <w:tr w:rsidR="0056042D" w14:paraId="78673C00" w14:textId="77777777">
        <w:tc>
          <w:tcPr>
            <w:tcW w:w="1974" w:type="pct"/>
            <w:shd w:val="clear" w:color="auto" w:fill="auto"/>
          </w:tcPr>
          <w:p w14:paraId="7F0A836F" w14:textId="77777777" w:rsidR="0056042D" w:rsidRDefault="0056042D" w:rsidP="009779CD">
            <w:pPr>
              <w:rPr>
                <w:b/>
                <w:i/>
                <w:iCs/>
                <w:sz w:val="28"/>
                <w:szCs w:val="28"/>
                <w:lang w:val="uz-Cyrl-UZ"/>
              </w:rPr>
            </w:pPr>
            <w:r>
              <w:rPr>
                <w:b/>
                <w:iCs/>
                <w:sz w:val="28"/>
                <w:szCs w:val="28"/>
                <w:lang w:val="uz-Cyrl-UZ"/>
              </w:rPr>
              <w:t>Светочувствительный элемент</w:t>
            </w:r>
            <w:r>
              <w:rPr>
                <w:b/>
                <w:i/>
                <w:iCs/>
                <w:sz w:val="28"/>
                <w:szCs w:val="28"/>
                <w:lang w:val="uz-Cyrl-UZ"/>
              </w:rPr>
              <w:t xml:space="preserve"> </w:t>
            </w:r>
          </w:p>
          <w:p w14:paraId="51612B97" w14:textId="0633A3EC"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sez</w:t>
            </w:r>
            <w:r>
              <w:rPr>
                <w:bCs/>
                <w:color w:val="000000"/>
                <w:sz w:val="28"/>
                <w:szCs w:val="28"/>
                <w:lang w:val="uz-Latn-UZ"/>
              </w:rPr>
              <w:t>gir</w:t>
            </w:r>
            <w:r>
              <w:rPr>
                <w:bCs/>
                <w:color w:val="000000"/>
                <w:sz w:val="28"/>
                <w:szCs w:val="28"/>
                <w:lang w:val="uz-Cyrl-UZ"/>
              </w:rPr>
              <w:t xml:space="preserve"> element</w:t>
            </w:r>
            <w:r w:rsidR="00A85587">
              <w:rPr>
                <w:bCs/>
                <w:color w:val="000000"/>
                <w:sz w:val="28"/>
                <w:szCs w:val="28"/>
                <w:lang w:val="uz-Cyrl-UZ"/>
              </w:rPr>
              <w:t xml:space="preserve"> </w:t>
            </w:r>
          </w:p>
          <w:p w14:paraId="17D219D9" w14:textId="4B501CFE"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сез</w:t>
            </w:r>
            <w:r w:rsidR="0056042D">
              <w:rPr>
                <w:sz w:val="28"/>
                <w:szCs w:val="28"/>
                <w:lang w:val="uz-Cyrl-UZ"/>
              </w:rPr>
              <w:t>гир</w:t>
            </w:r>
            <w:r w:rsidR="0056042D">
              <w:rPr>
                <w:bCs/>
                <w:color w:val="000000"/>
                <w:sz w:val="28"/>
                <w:szCs w:val="28"/>
                <w:lang w:val="uz-Cyrl-UZ"/>
              </w:rPr>
              <w:t xml:space="preserve"> элемент</w:t>
            </w:r>
          </w:p>
          <w:p w14:paraId="72365313" w14:textId="77777777" w:rsidR="0056042D" w:rsidRDefault="0056042D" w:rsidP="009779CD">
            <w:pPr>
              <w:rPr>
                <w:b/>
                <w:iCs/>
                <w:sz w:val="28"/>
                <w:szCs w:val="28"/>
                <w:lang w:val="en-US"/>
              </w:rPr>
            </w:pPr>
            <w:r>
              <w:rPr>
                <w:b/>
                <w:bCs/>
                <w:color w:val="000000"/>
                <w:sz w:val="28"/>
                <w:szCs w:val="28"/>
                <w:lang w:val="en-US"/>
              </w:rPr>
              <w:t xml:space="preserve">en </w:t>
            </w:r>
            <w:r>
              <w:rPr>
                <w:bCs/>
                <w:color w:val="000000"/>
                <w:sz w:val="28"/>
                <w:szCs w:val="28"/>
                <w:lang w:val="uz-Cyrl-UZ"/>
              </w:rPr>
              <w:t>-</w:t>
            </w:r>
            <w:r>
              <w:rPr>
                <w:b/>
                <w:bCs/>
                <w:color w:val="000000"/>
                <w:sz w:val="28"/>
                <w:szCs w:val="28"/>
                <w:lang w:val="en-US"/>
              </w:rPr>
              <w:t xml:space="preserve"> </w:t>
            </w:r>
            <w:r w:rsidR="00A04C88">
              <w:rPr>
                <w:iCs/>
                <w:sz w:val="28"/>
                <w:szCs w:val="28"/>
                <w:lang w:val="en-US"/>
              </w:rPr>
              <w:t>light-sensitive cell</w:t>
            </w:r>
          </w:p>
        </w:tc>
        <w:tc>
          <w:tcPr>
            <w:tcW w:w="3026" w:type="pct"/>
            <w:shd w:val="clear" w:color="auto" w:fill="auto"/>
          </w:tcPr>
          <w:p w14:paraId="291DF76A" w14:textId="77777777" w:rsidR="0056042D" w:rsidRDefault="0056042D">
            <w:pPr>
              <w:jc w:val="both"/>
              <w:rPr>
                <w:sz w:val="28"/>
                <w:szCs w:val="28"/>
                <w:lang w:val="uz-Cyrl-UZ"/>
              </w:rPr>
            </w:pPr>
            <w:r>
              <w:rPr>
                <w:sz w:val="28"/>
                <w:szCs w:val="28"/>
              </w:rPr>
              <w:t>Устройство, которое представляет собой датчик фотонов, преобразующий интенсивность светового потока (также другое число фотонов, падающих на его площадь) в электрический сигнал.</w:t>
            </w:r>
          </w:p>
          <w:p w14:paraId="7DA96C8E" w14:textId="77777777" w:rsidR="0056042D" w:rsidRDefault="0056042D">
            <w:pPr>
              <w:jc w:val="both"/>
              <w:rPr>
                <w:sz w:val="16"/>
                <w:szCs w:val="16"/>
              </w:rPr>
            </w:pPr>
          </w:p>
          <w:p w14:paraId="67B675A0" w14:textId="77777777" w:rsidR="0056042D" w:rsidRDefault="0056042D">
            <w:pPr>
              <w:jc w:val="both"/>
              <w:rPr>
                <w:sz w:val="28"/>
                <w:szCs w:val="28"/>
                <w:lang w:val="en-US"/>
              </w:rPr>
            </w:pPr>
            <w:r>
              <w:rPr>
                <w:sz w:val="28"/>
                <w:szCs w:val="28"/>
                <w:lang w:val="uz-Cyrl-UZ"/>
              </w:rPr>
              <w:t>Yorug‘lik oqimi intensivligini (</w:t>
            </w:r>
            <w:r>
              <w:rPr>
                <w:sz w:val="28"/>
                <w:szCs w:val="28"/>
                <w:lang w:val="uz-Latn-UZ"/>
              </w:rPr>
              <w:t>shuningdek</w:t>
            </w:r>
            <w:r>
              <w:rPr>
                <w:sz w:val="28"/>
                <w:szCs w:val="28"/>
                <w:lang w:val="uz-Cyrl-UZ"/>
              </w:rPr>
              <w:t>, uning maydoniga tushadigan fotonlar sonini) elektr signal</w:t>
            </w:r>
            <w:r w:rsidR="00A90B20">
              <w:rPr>
                <w:sz w:val="28"/>
                <w:szCs w:val="28"/>
                <w:lang w:val="en-US"/>
              </w:rPr>
              <w:t>-</w:t>
            </w:r>
            <w:r>
              <w:rPr>
                <w:sz w:val="28"/>
                <w:szCs w:val="28"/>
                <w:lang w:val="uz-Cyrl-UZ"/>
              </w:rPr>
              <w:t>ga aylantiradigan fotonlar datchigini o‘zida ifoda</w:t>
            </w:r>
            <w:r w:rsidR="00A90B20">
              <w:rPr>
                <w:sz w:val="28"/>
                <w:szCs w:val="28"/>
                <w:lang w:val="en-US"/>
              </w:rPr>
              <w:t>-</w:t>
            </w:r>
            <w:r>
              <w:rPr>
                <w:sz w:val="28"/>
                <w:szCs w:val="28"/>
                <w:lang w:val="uz-Cyrl-UZ"/>
              </w:rPr>
              <w:t>laydigan qurilma.</w:t>
            </w:r>
          </w:p>
          <w:p w14:paraId="5DCB66A5" w14:textId="77777777" w:rsidR="0056042D" w:rsidRDefault="0056042D">
            <w:pPr>
              <w:jc w:val="both"/>
              <w:rPr>
                <w:sz w:val="16"/>
                <w:szCs w:val="16"/>
                <w:lang w:val="en-US"/>
              </w:rPr>
            </w:pPr>
          </w:p>
          <w:p w14:paraId="5F2DBAE1" w14:textId="77777777" w:rsidR="0056042D" w:rsidRDefault="0056042D">
            <w:pPr>
              <w:jc w:val="both"/>
              <w:rPr>
                <w:sz w:val="28"/>
                <w:szCs w:val="28"/>
                <w:lang w:val="uz-Cyrl-UZ"/>
              </w:rPr>
            </w:pPr>
            <w:r>
              <w:rPr>
                <w:sz w:val="28"/>
                <w:szCs w:val="28"/>
                <w:lang w:val="uz-Cyrl-UZ"/>
              </w:rPr>
              <w:t>Ёруғлик оқими интенсивлигини (шунингдек, унинг майдонига тушадиган фотонлар сонини) электр сигналга айлантирадиган фотонлар датчи</w:t>
            </w:r>
            <w:r w:rsidR="00C059A0">
              <w:rPr>
                <w:sz w:val="28"/>
                <w:szCs w:val="28"/>
                <w:lang w:val="en-US"/>
              </w:rPr>
              <w:t>-</w:t>
            </w:r>
            <w:r>
              <w:rPr>
                <w:sz w:val="28"/>
                <w:szCs w:val="28"/>
                <w:lang w:val="uz-Cyrl-UZ"/>
              </w:rPr>
              <w:t>гини ўзида ифодалайдиган қурилма.</w:t>
            </w:r>
          </w:p>
        </w:tc>
      </w:tr>
      <w:tr w:rsidR="0056042D" w:rsidRPr="00CC3BB1" w14:paraId="12DCC12D" w14:textId="77777777">
        <w:tc>
          <w:tcPr>
            <w:tcW w:w="1974" w:type="pct"/>
            <w:shd w:val="clear" w:color="auto" w:fill="auto"/>
          </w:tcPr>
          <w:p w14:paraId="2B75CC4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Сворачивание изображения </w:t>
            </w:r>
          </w:p>
          <w:p w14:paraId="612A986E" w14:textId="33D8BF7D" w:rsidR="0056042D" w:rsidRDefault="0056042D" w:rsidP="009779CD">
            <w:pPr>
              <w:rPr>
                <w:b/>
                <w:sz w:val="28"/>
                <w:szCs w:val="28"/>
                <w:lang w:val="uz-Cyrl-UZ"/>
              </w:rPr>
            </w:pPr>
            <w:r>
              <w:rPr>
                <w:b/>
                <w:sz w:val="28"/>
                <w:szCs w:val="28"/>
                <w:lang w:val="uz-Cyrl-UZ"/>
              </w:rPr>
              <w:t xml:space="preserve">uz - </w:t>
            </w:r>
            <w:r>
              <w:rPr>
                <w:sz w:val="28"/>
                <w:szCs w:val="28"/>
                <w:lang w:val="uz-Cyrl-UZ"/>
              </w:rPr>
              <w:t>tasvirning qiyshayib qolishi</w:t>
            </w:r>
            <w:r w:rsidR="00A85587">
              <w:rPr>
                <w:b/>
                <w:sz w:val="28"/>
                <w:szCs w:val="28"/>
                <w:lang w:val="uz-Cyrl-UZ"/>
              </w:rPr>
              <w:t xml:space="preserve"> </w:t>
            </w:r>
          </w:p>
          <w:p w14:paraId="3A26AF98" w14:textId="5CFBEDAB" w:rsidR="0056042D" w:rsidRDefault="00A85587" w:rsidP="009779CD">
            <w:pPr>
              <w:rPr>
                <w:b/>
                <w:sz w:val="28"/>
                <w:szCs w:val="28"/>
                <w:lang w:val="uz-Cyrl-UZ"/>
              </w:rPr>
            </w:pPr>
            <w:r>
              <w:rPr>
                <w:b/>
                <w:sz w:val="28"/>
                <w:szCs w:val="28"/>
                <w:lang w:val="uz-Cyrl-UZ"/>
              </w:rPr>
              <w:t xml:space="preserve"> </w:t>
            </w:r>
            <w:r w:rsidR="0056042D">
              <w:rPr>
                <w:sz w:val="28"/>
                <w:szCs w:val="28"/>
                <w:lang w:val="uz-Cyrl-UZ"/>
              </w:rPr>
              <w:t>тасвирнинг қийшайиб қолиши</w:t>
            </w:r>
          </w:p>
          <w:p w14:paraId="792B28D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A04C88">
              <w:rPr>
                <w:rFonts w:ascii="Times New Roman" w:hAnsi="Times New Roman"/>
                <w:sz w:val="28"/>
                <w:szCs w:val="28"/>
                <w:lang w:val="uz-Cyrl-UZ"/>
              </w:rPr>
              <w:t xml:space="preserve"> foldover</w:t>
            </w:r>
          </w:p>
        </w:tc>
        <w:tc>
          <w:tcPr>
            <w:tcW w:w="3026" w:type="pct"/>
            <w:shd w:val="clear" w:color="auto" w:fill="auto"/>
          </w:tcPr>
          <w:p w14:paraId="07C9C88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Искажение электронного изображения, возникающее вследствие повышенного электрического сопротивления мишени передающей телевизионной электронно-лучевой трубки.</w:t>
            </w:r>
          </w:p>
          <w:p w14:paraId="631E740D" w14:textId="77777777" w:rsidR="0056042D" w:rsidRDefault="0056042D">
            <w:pPr>
              <w:pStyle w:val="NoSpacing1"/>
              <w:jc w:val="both"/>
              <w:rPr>
                <w:rFonts w:ascii="Times New Roman" w:hAnsi="Times New Roman"/>
                <w:sz w:val="28"/>
                <w:szCs w:val="28"/>
              </w:rPr>
            </w:pPr>
          </w:p>
          <w:p w14:paraId="2256F97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Uzatuvchi televizion elektron-nurli trubka nishon</w:t>
            </w:r>
            <w:r w:rsidR="00755C49">
              <w:rPr>
                <w:rFonts w:ascii="Times New Roman" w:hAnsi="Times New Roman"/>
                <w:sz w:val="28"/>
                <w:szCs w:val="28"/>
                <w:lang w:val="uz-Cyrl-UZ"/>
              </w:rPr>
              <w:t>i</w:t>
            </w:r>
            <w:r w:rsidR="00A73898">
              <w:rPr>
                <w:rFonts w:ascii="Times New Roman" w:hAnsi="Times New Roman"/>
                <w:sz w:val="28"/>
                <w:szCs w:val="28"/>
                <w:lang w:val="uz-Cyrl-UZ"/>
              </w:rPr>
              <w:t>-</w:t>
            </w:r>
            <w:r>
              <w:rPr>
                <w:rFonts w:ascii="Times New Roman" w:hAnsi="Times New Roman"/>
                <w:sz w:val="28"/>
                <w:szCs w:val="28"/>
                <w:lang w:val="uz-Cyrl-UZ"/>
              </w:rPr>
              <w:t>ning oshirilgan elektr qarshiligi oqibatida yuzaga keladigan elektron tasvir buzilishi.</w:t>
            </w:r>
          </w:p>
          <w:p w14:paraId="7DADA697" w14:textId="77777777" w:rsidR="0056042D" w:rsidRDefault="0056042D">
            <w:pPr>
              <w:pStyle w:val="NoSpacing1"/>
              <w:jc w:val="both"/>
              <w:rPr>
                <w:rFonts w:ascii="Times New Roman" w:hAnsi="Times New Roman"/>
                <w:sz w:val="28"/>
                <w:szCs w:val="28"/>
              </w:rPr>
            </w:pPr>
          </w:p>
          <w:p w14:paraId="09DCF6EE"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Узатувчи телевизион электрон-нурли трубка ни</w:t>
            </w:r>
            <w:r w:rsidR="0053428F">
              <w:rPr>
                <w:rFonts w:ascii="Times New Roman" w:hAnsi="Times New Roman"/>
                <w:sz w:val="28"/>
                <w:szCs w:val="28"/>
              </w:rPr>
              <w:t>-</w:t>
            </w:r>
            <w:r>
              <w:rPr>
                <w:rFonts w:ascii="Times New Roman" w:hAnsi="Times New Roman"/>
                <w:sz w:val="28"/>
                <w:szCs w:val="28"/>
                <w:lang w:val="uz-Cyrl-UZ"/>
              </w:rPr>
              <w:t>шон</w:t>
            </w:r>
            <w:r w:rsidR="00755C49">
              <w:rPr>
                <w:rFonts w:ascii="Times New Roman" w:hAnsi="Times New Roman"/>
                <w:sz w:val="28"/>
                <w:szCs w:val="28"/>
                <w:lang w:val="uz-Cyrl-UZ"/>
              </w:rPr>
              <w:t>и</w:t>
            </w:r>
            <w:r>
              <w:rPr>
                <w:rFonts w:ascii="Times New Roman" w:hAnsi="Times New Roman"/>
                <w:sz w:val="28"/>
                <w:szCs w:val="28"/>
                <w:lang w:val="uz-Cyrl-UZ"/>
              </w:rPr>
              <w:t>нинг оширилган электр қаршилиги оқиба</w:t>
            </w:r>
            <w:r w:rsidR="0053428F">
              <w:rPr>
                <w:rFonts w:ascii="Times New Roman" w:hAnsi="Times New Roman"/>
                <w:sz w:val="28"/>
                <w:szCs w:val="28"/>
              </w:rPr>
              <w:t>-</w:t>
            </w:r>
            <w:r>
              <w:rPr>
                <w:rFonts w:ascii="Times New Roman" w:hAnsi="Times New Roman"/>
                <w:sz w:val="28"/>
                <w:szCs w:val="28"/>
                <w:lang w:val="uz-Cyrl-UZ"/>
              </w:rPr>
              <w:t>тида юзага келадиган электрон тасвир бузилиши.</w:t>
            </w:r>
          </w:p>
          <w:p w14:paraId="7CF9B68A" w14:textId="77777777" w:rsidR="0053428F" w:rsidRDefault="0053428F">
            <w:pPr>
              <w:pStyle w:val="NoSpacing1"/>
              <w:jc w:val="both"/>
              <w:rPr>
                <w:rFonts w:ascii="Times New Roman" w:hAnsi="Times New Roman"/>
                <w:sz w:val="28"/>
                <w:szCs w:val="28"/>
              </w:rPr>
            </w:pPr>
          </w:p>
        </w:tc>
      </w:tr>
      <w:tr w:rsidR="0056042D" w:rsidRPr="00CC3BB1" w14:paraId="69095B77" w14:textId="77777777">
        <w:tc>
          <w:tcPr>
            <w:tcW w:w="1974" w:type="pct"/>
            <w:shd w:val="clear" w:color="auto" w:fill="auto"/>
          </w:tcPr>
          <w:p w14:paraId="39EB845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Секция переноса электронного изображения</w:t>
            </w:r>
          </w:p>
          <w:p w14:paraId="1B40986F" w14:textId="01CDAEB2" w:rsidR="0056042D" w:rsidRDefault="0056042D" w:rsidP="009779CD">
            <w:pPr>
              <w:rPr>
                <w:b/>
                <w:sz w:val="28"/>
                <w:szCs w:val="28"/>
                <w:lang w:val="uz-Cyrl-UZ"/>
              </w:rPr>
            </w:pPr>
            <w:r>
              <w:rPr>
                <w:b/>
                <w:sz w:val="28"/>
                <w:szCs w:val="28"/>
                <w:lang w:val="uz-Cyrl-UZ"/>
              </w:rPr>
              <w:t xml:space="preserve">uz - </w:t>
            </w:r>
            <w:r>
              <w:rPr>
                <w:sz w:val="28"/>
                <w:szCs w:val="28"/>
                <w:lang w:val="uz-Cyrl-UZ"/>
              </w:rPr>
              <w:t>elektron tasvirni ko‘chirish seksiyasi</w:t>
            </w:r>
            <w:r w:rsidR="00A85587">
              <w:rPr>
                <w:b/>
                <w:sz w:val="28"/>
                <w:szCs w:val="28"/>
                <w:lang w:val="uz-Cyrl-UZ"/>
              </w:rPr>
              <w:t xml:space="preserve"> </w:t>
            </w:r>
          </w:p>
          <w:p w14:paraId="18248EDA" w14:textId="68D85AA0" w:rsidR="0056042D" w:rsidRDefault="00A85587" w:rsidP="009779CD">
            <w:pPr>
              <w:rPr>
                <w:sz w:val="28"/>
                <w:szCs w:val="28"/>
                <w:lang w:val="uz-Cyrl-UZ"/>
              </w:rPr>
            </w:pPr>
            <w:r>
              <w:rPr>
                <w:b/>
                <w:sz w:val="28"/>
                <w:szCs w:val="28"/>
                <w:lang w:val="uz-Cyrl-UZ"/>
              </w:rPr>
              <w:t xml:space="preserve"> </w:t>
            </w:r>
            <w:r w:rsidR="0056042D">
              <w:rPr>
                <w:sz w:val="28"/>
                <w:szCs w:val="28"/>
                <w:lang w:val="uz-Cyrl-UZ"/>
              </w:rPr>
              <w:t>электрон тасвирни кўчириш секцияси</w:t>
            </w:r>
          </w:p>
          <w:p w14:paraId="4D89015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A04C88">
              <w:rPr>
                <w:rFonts w:ascii="Times New Roman" w:hAnsi="Times New Roman"/>
                <w:sz w:val="28"/>
                <w:szCs w:val="28"/>
                <w:lang w:val="en-US"/>
              </w:rPr>
              <w:t xml:space="preserve"> electronic image</w:t>
            </w:r>
            <w:r w:rsidR="00A04C88">
              <w:rPr>
                <w:rFonts w:ascii="Times New Roman" w:hAnsi="Times New Roman"/>
                <w:b/>
                <w:sz w:val="28"/>
                <w:szCs w:val="28"/>
                <w:lang w:val="en-US"/>
              </w:rPr>
              <w:t xml:space="preserve"> </w:t>
            </w:r>
            <w:r w:rsidR="00A04C88">
              <w:rPr>
                <w:rFonts w:ascii="Times New Roman" w:hAnsi="Times New Roman"/>
                <w:sz w:val="28"/>
                <w:szCs w:val="28"/>
                <w:lang w:val="en-US"/>
              </w:rPr>
              <w:t xml:space="preserve">transferal </w:t>
            </w:r>
            <w:r w:rsidR="00A04C88">
              <w:rPr>
                <w:rFonts w:ascii="Times New Roman" w:hAnsi="Times New Roman"/>
                <w:sz w:val="28"/>
                <w:szCs w:val="28"/>
                <w:lang w:val="en-US"/>
              </w:rPr>
              <w:lastRenderedPageBreak/>
              <w:t>section</w:t>
            </w:r>
            <w:r w:rsidR="00A04C88">
              <w:rPr>
                <w:rFonts w:ascii="Times New Roman" w:hAnsi="Times New Roman"/>
                <w:sz w:val="28"/>
                <w:szCs w:val="28"/>
                <w:lang w:val="uz-Cyrl-UZ"/>
              </w:rPr>
              <w:t xml:space="preserve"> </w:t>
            </w:r>
          </w:p>
        </w:tc>
        <w:tc>
          <w:tcPr>
            <w:tcW w:w="3026" w:type="pct"/>
            <w:shd w:val="clear" w:color="auto" w:fill="auto"/>
          </w:tcPr>
          <w:p w14:paraId="1C0506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Электронно-оптическая система электронно-лу</w:t>
            </w:r>
            <w:r w:rsidR="0087592E">
              <w:rPr>
                <w:rFonts w:ascii="Times New Roman" w:hAnsi="Times New Roman"/>
                <w:sz w:val="28"/>
                <w:szCs w:val="28"/>
              </w:rPr>
              <w:t>-</w:t>
            </w:r>
            <w:r>
              <w:rPr>
                <w:rFonts w:ascii="Times New Roman" w:hAnsi="Times New Roman"/>
                <w:sz w:val="28"/>
                <w:szCs w:val="28"/>
              </w:rPr>
              <w:t>чевого прибора, осуществляющая перенос электронного изображения.</w:t>
            </w:r>
          </w:p>
          <w:p w14:paraId="07CF8B72" w14:textId="77777777" w:rsidR="0056042D" w:rsidRDefault="0056042D">
            <w:pPr>
              <w:pStyle w:val="NoSpacing1"/>
              <w:jc w:val="both"/>
              <w:rPr>
                <w:rFonts w:ascii="Times New Roman" w:hAnsi="Times New Roman"/>
                <w:sz w:val="28"/>
                <w:szCs w:val="28"/>
              </w:rPr>
            </w:pPr>
          </w:p>
          <w:p w14:paraId="4025553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Elektron-nurli asbobning, elektron tasvir ko‘chiri</w:t>
            </w:r>
            <w:r w:rsidR="0087592E">
              <w:rPr>
                <w:rFonts w:ascii="Times New Roman" w:hAnsi="Times New Roman"/>
                <w:sz w:val="28"/>
                <w:szCs w:val="28"/>
                <w:lang w:val="en-US"/>
              </w:rPr>
              <w:t>-</w:t>
            </w:r>
            <w:r>
              <w:rPr>
                <w:rFonts w:ascii="Times New Roman" w:hAnsi="Times New Roman"/>
                <w:sz w:val="28"/>
                <w:szCs w:val="28"/>
                <w:lang w:val="uz-Cyrl-UZ"/>
              </w:rPr>
              <w:t>lishini amalga oshiradigan elektron-optik tizimi.</w:t>
            </w:r>
          </w:p>
          <w:p w14:paraId="7343707A" w14:textId="77777777" w:rsidR="0056042D" w:rsidRDefault="0056042D">
            <w:pPr>
              <w:pStyle w:val="NoSpacing1"/>
              <w:jc w:val="both"/>
              <w:rPr>
                <w:rFonts w:ascii="Times New Roman" w:hAnsi="Times New Roman"/>
                <w:sz w:val="28"/>
                <w:szCs w:val="28"/>
                <w:lang w:val="en-US"/>
              </w:rPr>
            </w:pPr>
          </w:p>
          <w:p w14:paraId="7D3EF36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Электрон-нурли асбобнинг, электрон тасвир кў</w:t>
            </w:r>
            <w:r w:rsidR="00755C49">
              <w:rPr>
                <w:rFonts w:ascii="Times New Roman" w:hAnsi="Times New Roman"/>
                <w:sz w:val="28"/>
                <w:szCs w:val="28"/>
                <w:lang w:val="uz-Cyrl-UZ"/>
              </w:rPr>
              <w:t>-</w:t>
            </w:r>
            <w:r>
              <w:rPr>
                <w:rFonts w:ascii="Times New Roman" w:hAnsi="Times New Roman"/>
                <w:sz w:val="28"/>
                <w:szCs w:val="28"/>
                <w:lang w:val="uz-Cyrl-UZ"/>
              </w:rPr>
              <w:t>чирилишини амалга оширадиган электрон-оптик тизими.</w:t>
            </w:r>
          </w:p>
          <w:p w14:paraId="730D8738" w14:textId="77777777" w:rsidR="0053428F" w:rsidRDefault="0053428F">
            <w:pPr>
              <w:pStyle w:val="NoSpacing1"/>
              <w:jc w:val="both"/>
              <w:rPr>
                <w:rFonts w:ascii="Times New Roman" w:hAnsi="Times New Roman"/>
                <w:sz w:val="28"/>
                <w:szCs w:val="28"/>
              </w:rPr>
            </w:pPr>
          </w:p>
        </w:tc>
      </w:tr>
      <w:tr w:rsidR="0056042D" w14:paraId="0F7400FC" w14:textId="77777777">
        <w:tc>
          <w:tcPr>
            <w:tcW w:w="1974" w:type="pct"/>
            <w:shd w:val="clear" w:color="auto" w:fill="auto"/>
          </w:tcPr>
          <w:p w14:paraId="2706C244" w14:textId="77777777" w:rsidR="0056042D" w:rsidRDefault="0056042D" w:rsidP="009779CD">
            <w:pPr>
              <w:rPr>
                <w:b/>
                <w:sz w:val="28"/>
                <w:szCs w:val="28"/>
                <w:lang w:val="uz-Cyrl-UZ"/>
              </w:rPr>
            </w:pPr>
            <w:r>
              <w:rPr>
                <w:b/>
                <w:sz w:val="28"/>
                <w:szCs w:val="28"/>
                <w:lang w:val="uz-Cyrl-UZ"/>
              </w:rPr>
              <w:lastRenderedPageBreak/>
              <w:t>Селективная оптическая накачка</w:t>
            </w:r>
          </w:p>
          <w:p w14:paraId="495782F8" w14:textId="26510B90" w:rsidR="0056042D" w:rsidRDefault="0056042D" w:rsidP="009779CD">
            <w:pPr>
              <w:rPr>
                <w:b/>
                <w:sz w:val="28"/>
                <w:szCs w:val="28"/>
                <w:lang w:val="uz-Cyrl-UZ"/>
              </w:rPr>
            </w:pPr>
            <w:r>
              <w:rPr>
                <w:b/>
                <w:sz w:val="28"/>
                <w:szCs w:val="28"/>
                <w:lang w:val="uz-Cyrl-UZ"/>
              </w:rPr>
              <w:t xml:space="preserve">uz - </w:t>
            </w:r>
            <w:r>
              <w:rPr>
                <w:sz w:val="28"/>
                <w:szCs w:val="28"/>
                <w:lang w:val="uz-Cyrl-UZ"/>
              </w:rPr>
              <w:t>se</w:t>
            </w:r>
            <w:r w:rsidR="00755C49">
              <w:rPr>
                <w:sz w:val="28"/>
                <w:szCs w:val="28"/>
                <w:lang w:val="uz-Cyrl-UZ"/>
              </w:rPr>
              <w:t>l</w:t>
            </w:r>
            <w:r>
              <w:rPr>
                <w:sz w:val="28"/>
                <w:szCs w:val="28"/>
                <w:lang w:val="uz-Cyrl-UZ"/>
              </w:rPr>
              <w:t>ektiv optik to‘ldirish</w:t>
            </w:r>
            <w:r w:rsidR="00A85587">
              <w:rPr>
                <w:b/>
                <w:sz w:val="28"/>
                <w:szCs w:val="28"/>
                <w:lang w:val="uz-Cyrl-UZ"/>
              </w:rPr>
              <w:t xml:space="preserve"> </w:t>
            </w:r>
          </w:p>
          <w:p w14:paraId="3D483CE2" w14:textId="6D1782BF" w:rsidR="0056042D" w:rsidRDefault="00A80D01" w:rsidP="009779CD">
            <w:pPr>
              <w:rPr>
                <w:b/>
                <w:sz w:val="28"/>
                <w:szCs w:val="28"/>
                <w:lang w:val="uz-Cyrl-UZ"/>
              </w:rPr>
            </w:pPr>
            <w:r>
              <w:rPr>
                <w:b/>
                <w:sz w:val="28"/>
                <w:szCs w:val="28"/>
                <w:lang w:val="uz-Cyrl-UZ"/>
              </w:rPr>
              <w:t xml:space="preserve"> </w:t>
            </w:r>
            <w:r w:rsidR="0056042D">
              <w:rPr>
                <w:sz w:val="28"/>
                <w:szCs w:val="28"/>
                <w:lang w:val="uz-Cyrl-UZ"/>
              </w:rPr>
              <w:t>се</w:t>
            </w:r>
            <w:r w:rsidR="00755C49">
              <w:rPr>
                <w:sz w:val="28"/>
                <w:szCs w:val="28"/>
                <w:lang w:val="uz-Cyrl-UZ"/>
              </w:rPr>
              <w:t>л</w:t>
            </w:r>
            <w:r w:rsidR="0056042D">
              <w:rPr>
                <w:sz w:val="28"/>
                <w:szCs w:val="28"/>
                <w:lang w:val="uz-Cyrl-UZ"/>
              </w:rPr>
              <w:t>ектив оптик тўлдириш</w:t>
            </w:r>
          </w:p>
          <w:p w14:paraId="17548D4F" w14:textId="77777777" w:rsidR="0056042D" w:rsidRDefault="0056042D" w:rsidP="009779CD">
            <w:pPr>
              <w:rPr>
                <w:sz w:val="28"/>
                <w:szCs w:val="28"/>
                <w:lang w:val="uz-Cyrl-UZ"/>
              </w:rPr>
            </w:pPr>
            <w:r>
              <w:rPr>
                <w:b/>
                <w:sz w:val="28"/>
                <w:szCs w:val="28"/>
                <w:lang w:val="uz-Cyrl-UZ"/>
              </w:rPr>
              <w:t>en -</w:t>
            </w:r>
            <w:r w:rsidR="00755C49">
              <w:rPr>
                <w:b/>
                <w:sz w:val="28"/>
                <w:szCs w:val="28"/>
                <w:lang w:val="uz-Cyrl-UZ"/>
              </w:rPr>
              <w:t xml:space="preserve"> </w:t>
            </w:r>
            <w:r w:rsidR="00A04C88">
              <w:rPr>
                <w:sz w:val="28"/>
                <w:szCs w:val="28"/>
                <w:lang w:val="uz-Cyrl-UZ"/>
              </w:rPr>
              <w:t>selective optical pump</w:t>
            </w:r>
          </w:p>
        </w:tc>
        <w:tc>
          <w:tcPr>
            <w:tcW w:w="3026" w:type="pct"/>
            <w:shd w:val="clear" w:color="auto" w:fill="auto"/>
          </w:tcPr>
          <w:p w14:paraId="21BDD60F" w14:textId="77777777" w:rsidR="0056042D" w:rsidRDefault="0056042D">
            <w:pPr>
              <w:jc w:val="both"/>
              <w:rPr>
                <w:sz w:val="28"/>
                <w:szCs w:val="28"/>
                <w:lang w:val="uz-Cyrl-UZ"/>
              </w:rPr>
            </w:pPr>
            <w:r>
              <w:rPr>
                <w:sz w:val="28"/>
                <w:szCs w:val="28"/>
              </w:rPr>
              <w:t>Оптическая накачка излучением, спектр которого совпадает или близок с используемыми для накачки линиями или полосами поглощения лазерного вещества.</w:t>
            </w:r>
          </w:p>
          <w:p w14:paraId="0AC9C66F" w14:textId="77777777" w:rsidR="0056042D" w:rsidRDefault="0056042D">
            <w:pPr>
              <w:jc w:val="both"/>
              <w:rPr>
                <w:sz w:val="28"/>
                <w:szCs w:val="28"/>
              </w:rPr>
            </w:pPr>
          </w:p>
          <w:p w14:paraId="79CE40A6" w14:textId="77777777" w:rsidR="0056042D" w:rsidRDefault="0056042D">
            <w:pPr>
              <w:jc w:val="both"/>
              <w:rPr>
                <w:sz w:val="28"/>
                <w:szCs w:val="28"/>
                <w:lang w:val="en-US"/>
              </w:rPr>
            </w:pPr>
            <w:r>
              <w:rPr>
                <w:sz w:val="28"/>
                <w:szCs w:val="28"/>
                <w:lang w:val="uz-Cyrl-UZ"/>
              </w:rPr>
              <w:t>Spektri, to‘ldirish uchun foydalaniladigan lazer moddaning yutish polosalari yoki liniyalariga yaqin bo‘lgan yoki ular bilan mos tushadigan nurlanish bilan optik to‘ldirish.</w:t>
            </w:r>
          </w:p>
          <w:p w14:paraId="78932693" w14:textId="77777777" w:rsidR="0056042D" w:rsidRDefault="0056042D">
            <w:pPr>
              <w:jc w:val="both"/>
              <w:rPr>
                <w:sz w:val="28"/>
                <w:szCs w:val="28"/>
                <w:lang w:val="en-US"/>
              </w:rPr>
            </w:pPr>
          </w:p>
          <w:p w14:paraId="4AF0B59C" w14:textId="09683808" w:rsidR="0053428F" w:rsidRDefault="0056042D">
            <w:pPr>
              <w:jc w:val="both"/>
              <w:rPr>
                <w:sz w:val="28"/>
                <w:szCs w:val="28"/>
                <w:lang w:val="en-US"/>
              </w:rPr>
            </w:pPr>
            <w:r>
              <w:rPr>
                <w:sz w:val="28"/>
                <w:szCs w:val="28"/>
                <w:lang w:val="uz-Cyrl-UZ"/>
              </w:rPr>
              <w:t>Спектри, тўлдириш учун фойдаланиладиган ла</w:t>
            </w:r>
            <w:r w:rsidR="0053428F">
              <w:rPr>
                <w:sz w:val="28"/>
                <w:szCs w:val="28"/>
                <w:lang w:val="en-US"/>
              </w:rPr>
              <w:t>-</w:t>
            </w:r>
            <w:r>
              <w:rPr>
                <w:sz w:val="28"/>
                <w:szCs w:val="28"/>
                <w:lang w:val="uz-Cyrl-UZ"/>
              </w:rPr>
              <w:t>зер модданинг ютиш полосалари ёки линия</w:t>
            </w:r>
            <w:r w:rsidR="0053428F">
              <w:rPr>
                <w:sz w:val="28"/>
                <w:szCs w:val="28"/>
                <w:lang w:val="en-US"/>
              </w:rPr>
              <w:t>-</w:t>
            </w:r>
            <w:r>
              <w:rPr>
                <w:sz w:val="28"/>
                <w:szCs w:val="28"/>
                <w:lang w:val="uz-Cyrl-UZ"/>
              </w:rPr>
              <w:t>ларига яқин бўлган ёки улар билан мос туша</w:t>
            </w:r>
            <w:r w:rsidR="0053428F">
              <w:rPr>
                <w:sz w:val="28"/>
                <w:szCs w:val="28"/>
                <w:lang w:val="en-US"/>
              </w:rPr>
              <w:t>-</w:t>
            </w:r>
            <w:r>
              <w:rPr>
                <w:sz w:val="28"/>
                <w:szCs w:val="28"/>
                <w:lang w:val="uz-Cyrl-UZ"/>
              </w:rPr>
              <w:t>диган нурланиш билан оптик тўлдириш.</w:t>
            </w:r>
          </w:p>
        </w:tc>
      </w:tr>
      <w:tr w:rsidR="0056042D" w:rsidRPr="00CC3BB1" w14:paraId="562EF20A" w14:textId="77777777">
        <w:tc>
          <w:tcPr>
            <w:tcW w:w="1974" w:type="pct"/>
            <w:shd w:val="clear" w:color="auto" w:fill="auto"/>
          </w:tcPr>
          <w:p w14:paraId="705678D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Селективное стирание </w:t>
            </w:r>
            <w:r>
              <w:rPr>
                <w:rFonts w:ascii="Times New Roman" w:hAnsi="Times New Roman"/>
                <w:b/>
                <w:bCs/>
                <w:sz w:val="28"/>
                <w:szCs w:val="28"/>
              </w:rPr>
              <w:br/>
              <w:t>запоминающей электронно-лучевой трубки</w:t>
            </w:r>
          </w:p>
          <w:p w14:paraId="4065EFBF" w14:textId="2D8D5DAF" w:rsidR="0056042D" w:rsidRDefault="0056042D" w:rsidP="009779CD">
            <w:pPr>
              <w:rPr>
                <w:b/>
                <w:sz w:val="28"/>
                <w:szCs w:val="28"/>
                <w:lang w:val="uz-Cyrl-UZ"/>
              </w:rPr>
            </w:pPr>
            <w:r>
              <w:rPr>
                <w:b/>
                <w:sz w:val="28"/>
                <w:szCs w:val="28"/>
                <w:lang w:val="en-US"/>
              </w:rPr>
              <w:t xml:space="preserve">uz </w:t>
            </w:r>
            <w:r>
              <w:rPr>
                <w:b/>
                <w:sz w:val="28"/>
                <w:szCs w:val="28"/>
                <w:lang w:val="uz-Cyrl-UZ"/>
              </w:rPr>
              <w:t>-</w:t>
            </w:r>
            <w:r w:rsidR="00A85587">
              <w:rPr>
                <w:b/>
                <w:sz w:val="28"/>
                <w:szCs w:val="28"/>
                <w:lang w:val="uz-Cyrl-UZ"/>
              </w:rPr>
              <w:t xml:space="preserve"> </w:t>
            </w:r>
            <w:r>
              <w:rPr>
                <w:sz w:val="28"/>
                <w:szCs w:val="28"/>
                <w:lang w:val="uz-Cyrl-UZ"/>
              </w:rPr>
              <w:t>xotirlovchi elektron-nurli trubkaning selektiv o‘chirishi</w:t>
            </w:r>
          </w:p>
          <w:p w14:paraId="21AB5C1D" w14:textId="2796043E"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селектив ўчириши</w:t>
            </w:r>
          </w:p>
          <w:p w14:paraId="45F9835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A04C88">
              <w:rPr>
                <w:rFonts w:ascii="Times New Roman" w:hAnsi="Times New Roman"/>
                <w:sz w:val="28"/>
                <w:szCs w:val="28"/>
                <w:lang w:val="uz-Cyrl-UZ"/>
              </w:rPr>
              <w:t xml:space="preserve"> selective erasing</w:t>
            </w:r>
            <w:r w:rsidR="00A04C88">
              <w:rPr>
                <w:rFonts w:ascii="Times New Roman" w:hAnsi="Times New Roman"/>
                <w:sz w:val="28"/>
                <w:szCs w:val="28"/>
                <w:lang w:val="en-US"/>
              </w:rPr>
              <w:t xml:space="preserve"> recording CRT</w:t>
            </w:r>
          </w:p>
        </w:tc>
        <w:tc>
          <w:tcPr>
            <w:tcW w:w="3026" w:type="pct"/>
            <w:shd w:val="clear" w:color="auto" w:fill="auto"/>
          </w:tcPr>
          <w:p w14:paraId="102FE93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Стирание сигнала на отдельных элементах или участках мишени запоминающей электронно-лучевой трубки без нарушения сигнала, записанного на других ее элементах или участках.</w:t>
            </w:r>
          </w:p>
          <w:p w14:paraId="191373B9" w14:textId="77777777" w:rsidR="0056042D" w:rsidRDefault="0056042D">
            <w:pPr>
              <w:pStyle w:val="NoSpacing1"/>
              <w:jc w:val="both"/>
              <w:rPr>
                <w:rFonts w:ascii="Times New Roman" w:hAnsi="Times New Roman"/>
                <w:sz w:val="28"/>
                <w:szCs w:val="28"/>
              </w:rPr>
            </w:pPr>
          </w:p>
          <w:p w14:paraId="1A4B3A4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 nishonining alohi</w:t>
            </w:r>
            <w:r w:rsidR="0053428F">
              <w:rPr>
                <w:rFonts w:ascii="Times New Roman" w:hAnsi="Times New Roman"/>
                <w:sz w:val="28"/>
                <w:szCs w:val="28"/>
              </w:rPr>
              <w:t>-</w:t>
            </w:r>
            <w:r>
              <w:rPr>
                <w:rFonts w:ascii="Times New Roman" w:hAnsi="Times New Roman"/>
                <w:sz w:val="28"/>
                <w:szCs w:val="28"/>
                <w:lang w:val="uz-Cyrl-UZ"/>
              </w:rPr>
              <w:t>da elementlaridagi yoki qismlaridagi signalni, uning boshqa elementlari yoki qismlarida yozilgan signalni buzmasdan o‘chirish.</w:t>
            </w:r>
          </w:p>
          <w:p w14:paraId="530786DD" w14:textId="77777777" w:rsidR="0056042D" w:rsidRDefault="0056042D">
            <w:pPr>
              <w:pStyle w:val="NoSpacing1"/>
              <w:jc w:val="both"/>
              <w:rPr>
                <w:rFonts w:ascii="Times New Roman" w:hAnsi="Times New Roman"/>
                <w:sz w:val="28"/>
                <w:szCs w:val="28"/>
              </w:rPr>
            </w:pPr>
          </w:p>
          <w:p w14:paraId="62CDBAA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Хотирловчи электрон-нурли трубка нишонининг алоҳида элементларидаги ёки қисмларидаги сиг</w:t>
            </w:r>
            <w:r w:rsidR="0053428F">
              <w:rPr>
                <w:rFonts w:ascii="Times New Roman" w:hAnsi="Times New Roman"/>
                <w:sz w:val="28"/>
                <w:szCs w:val="28"/>
              </w:rPr>
              <w:t>-</w:t>
            </w:r>
            <w:r>
              <w:rPr>
                <w:rFonts w:ascii="Times New Roman" w:hAnsi="Times New Roman"/>
                <w:sz w:val="28"/>
                <w:szCs w:val="28"/>
                <w:lang w:val="uz-Cyrl-UZ"/>
              </w:rPr>
              <w:t>нални, унинг бошқа элементлари ёки қисмларида ёзилган сигнални бузмасдан ўчириш.</w:t>
            </w:r>
          </w:p>
          <w:p w14:paraId="097E87DD" w14:textId="77777777" w:rsidR="0053428F" w:rsidRDefault="0053428F">
            <w:pPr>
              <w:pStyle w:val="NoSpacing1"/>
              <w:jc w:val="both"/>
              <w:rPr>
                <w:rFonts w:ascii="Times New Roman" w:hAnsi="Times New Roman"/>
                <w:sz w:val="28"/>
                <w:szCs w:val="28"/>
              </w:rPr>
            </w:pPr>
          </w:p>
        </w:tc>
      </w:tr>
      <w:tr w:rsidR="0056042D" w:rsidRPr="004168ED" w14:paraId="4FAA77B1" w14:textId="77777777">
        <w:tc>
          <w:tcPr>
            <w:tcW w:w="1974" w:type="pct"/>
            <w:shd w:val="clear" w:color="auto" w:fill="auto"/>
          </w:tcPr>
          <w:p w14:paraId="620851C8" w14:textId="77777777" w:rsidR="0056042D" w:rsidRDefault="0056042D" w:rsidP="009779CD">
            <w:pPr>
              <w:rPr>
                <w:b/>
                <w:sz w:val="28"/>
                <w:szCs w:val="28"/>
                <w:lang w:val="uz-Cyrl-UZ"/>
              </w:rPr>
            </w:pPr>
            <w:r>
              <w:rPr>
                <w:b/>
                <w:sz w:val="28"/>
                <w:szCs w:val="28"/>
                <w:lang w:val="uz-Cyrl-UZ"/>
              </w:rPr>
              <w:t>Сердцевина волоконного световода</w:t>
            </w:r>
          </w:p>
          <w:p w14:paraId="743651E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tolali yorug‘lik o‘tkazgich o‘zagi</w:t>
            </w:r>
          </w:p>
          <w:p w14:paraId="62F1DCFE" w14:textId="4901491A" w:rsidR="0056042D" w:rsidRDefault="00A85587" w:rsidP="009779CD">
            <w:pPr>
              <w:rPr>
                <w:b/>
                <w:sz w:val="28"/>
                <w:szCs w:val="28"/>
                <w:lang w:val="uz-Cyrl-UZ"/>
              </w:rPr>
            </w:pPr>
            <w:r>
              <w:rPr>
                <w:b/>
                <w:sz w:val="28"/>
                <w:szCs w:val="28"/>
                <w:lang w:val="uz-Cyrl-UZ"/>
              </w:rPr>
              <w:t xml:space="preserve"> </w:t>
            </w:r>
            <w:r w:rsidR="0056042D">
              <w:rPr>
                <w:sz w:val="28"/>
                <w:szCs w:val="28"/>
                <w:lang w:val="uz-Cyrl-UZ"/>
              </w:rPr>
              <w:t>толали ёруғлик ўтказгич ўзаги</w:t>
            </w:r>
          </w:p>
          <w:p w14:paraId="73B7EBB0" w14:textId="2ABBBBAE" w:rsidR="0056042D" w:rsidRDefault="0056042D" w:rsidP="009779CD">
            <w:pPr>
              <w:rPr>
                <w:sz w:val="28"/>
                <w:szCs w:val="28"/>
                <w:lang w:val="uz-Cyrl-UZ"/>
              </w:rPr>
            </w:pPr>
            <w:r>
              <w:rPr>
                <w:b/>
                <w:sz w:val="28"/>
                <w:szCs w:val="28"/>
                <w:lang w:val="uz-Cyrl-UZ"/>
              </w:rPr>
              <w:t>en -</w:t>
            </w:r>
            <w:r w:rsidR="00A04C88">
              <w:rPr>
                <w:sz w:val="28"/>
                <w:szCs w:val="28"/>
                <w:lang w:val="uz-Cyrl-UZ"/>
              </w:rPr>
              <w:t xml:space="preserve"> light</w:t>
            </w:r>
            <w:r w:rsidR="00A85587">
              <w:rPr>
                <w:sz w:val="28"/>
                <w:szCs w:val="28"/>
                <w:lang w:val="uz-Cyrl-UZ"/>
              </w:rPr>
              <w:t xml:space="preserve"> </w:t>
            </w:r>
            <w:r w:rsidR="00A04C88">
              <w:rPr>
                <w:sz w:val="28"/>
                <w:szCs w:val="28"/>
                <w:lang w:val="uz-Cyrl-UZ"/>
              </w:rPr>
              <w:t>fiber core</w:t>
            </w:r>
          </w:p>
        </w:tc>
        <w:tc>
          <w:tcPr>
            <w:tcW w:w="3026" w:type="pct"/>
            <w:shd w:val="clear" w:color="auto" w:fill="auto"/>
          </w:tcPr>
          <w:p w14:paraId="71D9C2F5" w14:textId="77777777" w:rsidR="0056042D" w:rsidRDefault="0056042D">
            <w:pPr>
              <w:jc w:val="both"/>
              <w:rPr>
                <w:sz w:val="28"/>
                <w:szCs w:val="28"/>
                <w:lang w:val="uz-Cyrl-UZ"/>
              </w:rPr>
            </w:pPr>
            <w:r>
              <w:rPr>
                <w:sz w:val="28"/>
                <w:szCs w:val="28"/>
              </w:rPr>
              <w:t>Светопроводящая часть волоконного световода со средним значением показателя преломления, превышающим показатель преломления отражающей оболочки.</w:t>
            </w:r>
          </w:p>
          <w:p w14:paraId="4A19334E" w14:textId="77777777" w:rsidR="0056042D" w:rsidRDefault="0056042D">
            <w:pPr>
              <w:jc w:val="both"/>
              <w:rPr>
                <w:sz w:val="28"/>
                <w:szCs w:val="28"/>
              </w:rPr>
            </w:pPr>
          </w:p>
          <w:p w14:paraId="43D20C61" w14:textId="77777777" w:rsidR="0056042D" w:rsidRDefault="00755C49">
            <w:pPr>
              <w:jc w:val="both"/>
              <w:rPr>
                <w:sz w:val="28"/>
                <w:szCs w:val="28"/>
              </w:rPr>
            </w:pPr>
            <w:r>
              <w:rPr>
                <w:sz w:val="28"/>
                <w:szCs w:val="28"/>
                <w:lang w:val="uz-Cyrl-UZ"/>
              </w:rPr>
              <w:t xml:space="preserve">Qaytaruvchi </w:t>
            </w:r>
            <w:r w:rsidR="0056042D">
              <w:rPr>
                <w:sz w:val="28"/>
                <w:szCs w:val="28"/>
                <w:lang w:val="uz-Cyrl-UZ"/>
              </w:rPr>
              <w:t>qobiqning sindirish ko‘rsatkichidan oshadigan sindirish ko‘rsatkichining o‘rtacha qiyma</w:t>
            </w:r>
            <w:r>
              <w:rPr>
                <w:sz w:val="28"/>
                <w:szCs w:val="28"/>
                <w:lang w:val="uz-Cyrl-UZ"/>
              </w:rPr>
              <w:t>-</w:t>
            </w:r>
            <w:r w:rsidR="0056042D">
              <w:rPr>
                <w:sz w:val="28"/>
                <w:szCs w:val="28"/>
                <w:lang w:val="uz-Cyrl-UZ"/>
              </w:rPr>
              <w:t>tiga ega bo‘lgan</w:t>
            </w:r>
            <w:r>
              <w:rPr>
                <w:sz w:val="28"/>
                <w:szCs w:val="28"/>
                <w:lang w:val="uz-Cyrl-UZ"/>
              </w:rPr>
              <w:t xml:space="preserve"> tolali yorug‘lik o‘tkazgichning</w:t>
            </w:r>
            <w:r w:rsidR="0056042D">
              <w:rPr>
                <w:sz w:val="28"/>
                <w:szCs w:val="28"/>
                <w:lang w:val="uz-Cyrl-UZ"/>
              </w:rPr>
              <w:t xml:space="preserve"> yorug‘lik o‘tkazadigan qismi.</w:t>
            </w:r>
          </w:p>
          <w:p w14:paraId="6C31C54B" w14:textId="77777777" w:rsidR="0056042D" w:rsidRDefault="0056042D">
            <w:pPr>
              <w:jc w:val="both"/>
              <w:rPr>
                <w:sz w:val="28"/>
                <w:szCs w:val="28"/>
              </w:rPr>
            </w:pPr>
          </w:p>
          <w:p w14:paraId="4C6AC934" w14:textId="77777777" w:rsidR="0056042D" w:rsidRDefault="005C7E80">
            <w:pPr>
              <w:jc w:val="both"/>
              <w:rPr>
                <w:sz w:val="28"/>
                <w:szCs w:val="28"/>
              </w:rPr>
            </w:pPr>
            <w:r>
              <w:rPr>
                <w:sz w:val="28"/>
                <w:szCs w:val="28"/>
                <w:lang w:val="uz-Cyrl-UZ"/>
              </w:rPr>
              <w:t>Қ</w:t>
            </w:r>
            <w:r w:rsidR="0056042D">
              <w:rPr>
                <w:sz w:val="28"/>
                <w:szCs w:val="28"/>
                <w:lang w:val="uz-Cyrl-UZ"/>
              </w:rPr>
              <w:t xml:space="preserve">айтарувчи қобиқнинг синдириш кўрсаткичидан </w:t>
            </w:r>
            <w:r w:rsidR="0056042D">
              <w:rPr>
                <w:sz w:val="28"/>
                <w:szCs w:val="28"/>
                <w:lang w:val="uz-Cyrl-UZ"/>
              </w:rPr>
              <w:lastRenderedPageBreak/>
              <w:t>ошадиган синдириш кўрсаткичининг ўртача қий</w:t>
            </w:r>
            <w:r w:rsidR="0087592E">
              <w:rPr>
                <w:sz w:val="28"/>
                <w:szCs w:val="28"/>
              </w:rPr>
              <w:t>-</w:t>
            </w:r>
            <w:r w:rsidR="0056042D">
              <w:rPr>
                <w:sz w:val="28"/>
                <w:szCs w:val="28"/>
                <w:lang w:val="uz-Cyrl-UZ"/>
              </w:rPr>
              <w:t>матига эга бўлган</w:t>
            </w:r>
            <w:r>
              <w:rPr>
                <w:sz w:val="28"/>
                <w:szCs w:val="28"/>
                <w:lang w:val="uz-Cyrl-UZ"/>
              </w:rPr>
              <w:t xml:space="preserve"> толали ёруғлик ўтказгичнинг</w:t>
            </w:r>
            <w:r w:rsidR="0056042D">
              <w:rPr>
                <w:sz w:val="28"/>
                <w:szCs w:val="28"/>
                <w:lang w:val="uz-Cyrl-UZ"/>
              </w:rPr>
              <w:t xml:space="preserve"> ёруғлик ўтказадиган қисми.</w:t>
            </w:r>
          </w:p>
          <w:p w14:paraId="37B5AC94" w14:textId="77777777" w:rsidR="0053428F" w:rsidRDefault="0053428F">
            <w:pPr>
              <w:jc w:val="both"/>
              <w:rPr>
                <w:sz w:val="28"/>
                <w:szCs w:val="28"/>
              </w:rPr>
            </w:pPr>
          </w:p>
        </w:tc>
      </w:tr>
      <w:tr w:rsidR="0056042D" w14:paraId="77B7DE96" w14:textId="77777777">
        <w:tc>
          <w:tcPr>
            <w:tcW w:w="1974" w:type="pct"/>
            <w:shd w:val="clear" w:color="auto" w:fill="auto"/>
          </w:tcPr>
          <w:p w14:paraId="59BE978B" w14:textId="77777777" w:rsidR="0056042D" w:rsidRDefault="0056042D" w:rsidP="009779CD">
            <w:pPr>
              <w:rPr>
                <w:b/>
                <w:sz w:val="28"/>
                <w:szCs w:val="28"/>
                <w:lang w:val="uz-Cyrl-UZ"/>
              </w:rPr>
            </w:pPr>
            <w:r>
              <w:rPr>
                <w:b/>
                <w:sz w:val="28"/>
                <w:szCs w:val="28"/>
                <w:lang w:val="uz-Cyrl-UZ"/>
              </w:rPr>
              <w:lastRenderedPageBreak/>
              <w:t>Сердцевина оптического волокна</w:t>
            </w:r>
          </w:p>
          <w:p w14:paraId="7FC88BF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optik tola o‘zagi</w:t>
            </w:r>
          </w:p>
          <w:p w14:paraId="4BAE1563" w14:textId="0FA8ECBD"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оптик тола ўзаги</w:t>
            </w:r>
          </w:p>
          <w:p w14:paraId="707759A5" w14:textId="77777777" w:rsidR="0056042D" w:rsidRDefault="0056042D" w:rsidP="009779CD">
            <w:pPr>
              <w:rPr>
                <w:sz w:val="28"/>
                <w:szCs w:val="28"/>
                <w:lang w:val="uz-Cyrl-UZ"/>
              </w:rPr>
            </w:pPr>
            <w:r>
              <w:rPr>
                <w:b/>
                <w:sz w:val="28"/>
                <w:szCs w:val="28"/>
                <w:lang w:val="en-US"/>
              </w:rPr>
              <w:t xml:space="preserve">en </w:t>
            </w:r>
            <w:r>
              <w:rPr>
                <w:b/>
                <w:sz w:val="28"/>
                <w:szCs w:val="28"/>
                <w:lang w:val="uz-Cyrl-UZ"/>
              </w:rPr>
              <w:t>-</w:t>
            </w:r>
            <w:r w:rsidR="00A04C88">
              <w:rPr>
                <w:sz w:val="28"/>
                <w:szCs w:val="28"/>
                <w:lang w:val="uz-Cyrl-UZ"/>
              </w:rPr>
              <w:t xml:space="preserve"> optical fiber core</w:t>
            </w:r>
          </w:p>
        </w:tc>
        <w:tc>
          <w:tcPr>
            <w:tcW w:w="3026" w:type="pct"/>
            <w:shd w:val="clear" w:color="auto" w:fill="auto"/>
          </w:tcPr>
          <w:p w14:paraId="2DB6F140" w14:textId="77777777" w:rsidR="0056042D" w:rsidRDefault="0056042D">
            <w:pPr>
              <w:jc w:val="both"/>
              <w:rPr>
                <w:sz w:val="28"/>
                <w:szCs w:val="28"/>
                <w:lang w:val="uz-Cyrl-UZ"/>
              </w:rPr>
            </w:pPr>
            <w:r>
              <w:rPr>
                <w:sz w:val="28"/>
                <w:szCs w:val="28"/>
              </w:rPr>
              <w:t>Центральная поверхность оптического волокна, имеющая больший показатель преломления, чем окружающая оболочка оптического волокна.</w:t>
            </w:r>
          </w:p>
          <w:p w14:paraId="5E51E3B6" w14:textId="77777777" w:rsidR="0056042D" w:rsidRDefault="0056042D">
            <w:pPr>
              <w:jc w:val="both"/>
              <w:rPr>
                <w:sz w:val="28"/>
                <w:szCs w:val="28"/>
              </w:rPr>
            </w:pPr>
          </w:p>
          <w:p w14:paraId="0699B78E" w14:textId="77777777" w:rsidR="0056042D" w:rsidRDefault="0056042D">
            <w:pPr>
              <w:jc w:val="both"/>
              <w:rPr>
                <w:sz w:val="28"/>
                <w:szCs w:val="28"/>
                <w:lang w:val="en-US"/>
              </w:rPr>
            </w:pPr>
            <w:r>
              <w:rPr>
                <w:sz w:val="28"/>
                <w:szCs w:val="28"/>
                <w:lang w:val="uz-Cyrl-UZ"/>
              </w:rPr>
              <w:t>Optik tolaning, sindirish ko‘rsatkichi optik tolani o‘rab turadigan qobiqning sindirish ko‘rsatkichidan katta bo‘lgan markaziy sirti.</w:t>
            </w:r>
          </w:p>
          <w:p w14:paraId="52236E6B" w14:textId="77777777" w:rsidR="0056042D" w:rsidRDefault="0056042D">
            <w:pPr>
              <w:jc w:val="both"/>
              <w:rPr>
                <w:sz w:val="28"/>
                <w:szCs w:val="28"/>
                <w:lang w:val="en-US"/>
              </w:rPr>
            </w:pPr>
          </w:p>
          <w:p w14:paraId="344FE2AD" w14:textId="77777777" w:rsidR="0056042D" w:rsidRDefault="0056042D">
            <w:pPr>
              <w:jc w:val="both"/>
              <w:rPr>
                <w:sz w:val="28"/>
                <w:szCs w:val="28"/>
                <w:lang w:val="uz-Cyrl-UZ"/>
              </w:rPr>
            </w:pPr>
            <w:r>
              <w:rPr>
                <w:sz w:val="28"/>
                <w:szCs w:val="28"/>
                <w:lang w:val="uz-Cyrl-UZ"/>
              </w:rPr>
              <w:t>Оптик толанинг, синдириш кўрсаткичи оптик толани ўраб турадиган қобиқнинг синдириш кўрсаткичидан катта бўлган марказий сирти.</w:t>
            </w:r>
          </w:p>
        </w:tc>
      </w:tr>
      <w:tr w:rsidR="0056042D" w14:paraId="6E8C10DA" w14:textId="77777777">
        <w:tc>
          <w:tcPr>
            <w:tcW w:w="1974" w:type="pct"/>
            <w:shd w:val="clear" w:color="auto" w:fill="auto"/>
          </w:tcPr>
          <w:p w14:paraId="63E3153B" w14:textId="77777777" w:rsidR="0056042D" w:rsidRDefault="0056042D" w:rsidP="009779CD">
            <w:pPr>
              <w:rPr>
                <w:b/>
                <w:sz w:val="28"/>
                <w:szCs w:val="28"/>
                <w:lang w:val="uz-Cyrl-UZ"/>
              </w:rPr>
            </w:pPr>
            <w:r>
              <w:rPr>
                <w:b/>
                <w:sz w:val="28"/>
                <w:szCs w:val="28"/>
                <w:lang w:val="uz-Cyrl-UZ"/>
              </w:rPr>
              <w:t>Сечение пучка лазерного излучения</w:t>
            </w:r>
          </w:p>
          <w:p w14:paraId="19B2524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dastasining kesimi</w:t>
            </w:r>
            <w:r>
              <w:rPr>
                <w:b/>
                <w:sz w:val="28"/>
                <w:szCs w:val="28"/>
                <w:lang w:val="uz-Cyrl-UZ"/>
              </w:rPr>
              <w:t xml:space="preserve"> </w:t>
            </w:r>
          </w:p>
          <w:p w14:paraId="690B1919" w14:textId="6AA4D297" w:rsidR="0056042D" w:rsidRDefault="00A85587" w:rsidP="009779CD">
            <w:pPr>
              <w:rPr>
                <w:sz w:val="28"/>
                <w:szCs w:val="28"/>
                <w:lang w:val="uz-Cyrl-UZ"/>
              </w:rPr>
            </w:pPr>
            <w:r>
              <w:rPr>
                <w:b/>
                <w:sz w:val="28"/>
                <w:szCs w:val="28"/>
                <w:lang w:val="uz-Cyrl-UZ"/>
              </w:rPr>
              <w:t xml:space="preserve"> </w:t>
            </w:r>
            <w:r w:rsidR="0056042D">
              <w:rPr>
                <w:sz w:val="28"/>
                <w:szCs w:val="28"/>
                <w:lang w:val="uz-Cyrl-UZ"/>
              </w:rPr>
              <w:t>лазер нурланиш дастасининг кесими</w:t>
            </w:r>
          </w:p>
          <w:p w14:paraId="69CED3D5" w14:textId="77777777" w:rsidR="0056042D" w:rsidRDefault="0056042D" w:rsidP="0053428F">
            <w:pPr>
              <w:rPr>
                <w:b/>
                <w:sz w:val="28"/>
                <w:szCs w:val="28"/>
                <w:lang w:val="uz-Cyrl-UZ"/>
              </w:rPr>
            </w:pPr>
            <w:r>
              <w:rPr>
                <w:b/>
                <w:sz w:val="28"/>
                <w:szCs w:val="28"/>
                <w:lang w:val="uz-Cyrl-UZ"/>
              </w:rPr>
              <w:t>en -</w:t>
            </w:r>
            <w:r w:rsidR="00A04C88">
              <w:rPr>
                <w:sz w:val="28"/>
                <w:szCs w:val="28"/>
                <w:lang w:val="en-US"/>
              </w:rPr>
              <w:t xml:space="preserve"> laser radiation beam </w:t>
            </w:r>
            <w:r w:rsidR="0053428F">
              <w:rPr>
                <w:sz w:val="28"/>
                <w:szCs w:val="28"/>
                <w:lang w:val="en-US"/>
              </w:rPr>
              <w:br/>
            </w:r>
            <w:r w:rsidR="00A04C88">
              <w:rPr>
                <w:sz w:val="28"/>
                <w:szCs w:val="28"/>
                <w:lang w:val="en-US"/>
              </w:rPr>
              <w:t>crosssection</w:t>
            </w:r>
          </w:p>
        </w:tc>
        <w:tc>
          <w:tcPr>
            <w:tcW w:w="3026" w:type="pct"/>
            <w:shd w:val="clear" w:color="auto" w:fill="auto"/>
          </w:tcPr>
          <w:p w14:paraId="3EA186F8" w14:textId="77777777" w:rsidR="0056042D" w:rsidRDefault="0056042D">
            <w:pPr>
              <w:jc w:val="both"/>
              <w:rPr>
                <w:sz w:val="28"/>
                <w:szCs w:val="28"/>
                <w:lang w:val="uz-Cyrl-UZ"/>
              </w:rPr>
            </w:pPr>
            <w:r>
              <w:rPr>
                <w:sz w:val="28"/>
                <w:szCs w:val="28"/>
              </w:rPr>
              <w:t>Минимальная площадь той части поперечного сечения пучка лазерного излучения, через которую проходит заданная доля энергии или мощности лазерного излучения.</w:t>
            </w:r>
          </w:p>
          <w:p w14:paraId="55C3A3D8" w14:textId="77777777" w:rsidR="0056042D" w:rsidRDefault="0056042D">
            <w:pPr>
              <w:jc w:val="both"/>
              <w:rPr>
                <w:sz w:val="28"/>
                <w:szCs w:val="28"/>
              </w:rPr>
            </w:pPr>
          </w:p>
          <w:p w14:paraId="4D7187CF" w14:textId="77777777" w:rsidR="0056042D" w:rsidRDefault="0056042D">
            <w:pPr>
              <w:jc w:val="both"/>
              <w:rPr>
                <w:sz w:val="28"/>
                <w:szCs w:val="28"/>
                <w:lang w:val="en-US"/>
              </w:rPr>
            </w:pPr>
            <w:r>
              <w:rPr>
                <w:sz w:val="28"/>
                <w:szCs w:val="28"/>
                <w:lang w:val="uz-Cyrl-UZ"/>
              </w:rPr>
              <w:t>Lazer nurlanish dastasi ko‘ndalang kesimining</w:t>
            </w:r>
            <w:r w:rsidR="00F821CA">
              <w:rPr>
                <w:sz w:val="28"/>
                <w:szCs w:val="28"/>
                <w:lang w:val="uz-Latn-UZ"/>
              </w:rPr>
              <w:t>,</w:t>
            </w:r>
            <w:r>
              <w:rPr>
                <w:sz w:val="28"/>
                <w:szCs w:val="28"/>
                <w:lang w:val="uz-Cyrl-UZ"/>
              </w:rPr>
              <w:t xml:space="preserve"> lazer nurlanish energiyasi yoki quvvatining belgilangan ulushi o‘tadigan qismining </w:t>
            </w:r>
            <w:r w:rsidR="00F821CA">
              <w:rPr>
                <w:sz w:val="28"/>
                <w:szCs w:val="28"/>
                <w:lang w:val="uz-Latn-UZ"/>
              </w:rPr>
              <w:t>eng kichik</w:t>
            </w:r>
            <w:r>
              <w:rPr>
                <w:sz w:val="28"/>
                <w:szCs w:val="28"/>
                <w:lang w:val="uz-Cyrl-UZ"/>
              </w:rPr>
              <w:t xml:space="preserve"> maydoni.</w:t>
            </w:r>
          </w:p>
          <w:p w14:paraId="1773F116" w14:textId="77777777" w:rsidR="0056042D" w:rsidRDefault="0056042D">
            <w:pPr>
              <w:jc w:val="both"/>
              <w:rPr>
                <w:sz w:val="28"/>
                <w:szCs w:val="28"/>
                <w:lang w:val="en-US"/>
              </w:rPr>
            </w:pPr>
          </w:p>
          <w:p w14:paraId="55F48726" w14:textId="77777777" w:rsidR="0056042D" w:rsidRDefault="0056042D">
            <w:pPr>
              <w:jc w:val="both"/>
              <w:rPr>
                <w:sz w:val="28"/>
                <w:szCs w:val="28"/>
                <w:lang w:val="en-US"/>
              </w:rPr>
            </w:pPr>
            <w:r>
              <w:rPr>
                <w:sz w:val="28"/>
                <w:szCs w:val="28"/>
                <w:lang w:val="uz-Cyrl-UZ"/>
              </w:rPr>
              <w:t>Лазер нурланиш дастаси кўндаланг кесимининг</w:t>
            </w:r>
            <w:r w:rsidR="00F821CA">
              <w:rPr>
                <w:sz w:val="28"/>
                <w:szCs w:val="28"/>
                <w:lang w:val="uz-Latn-UZ"/>
              </w:rPr>
              <w:t>,</w:t>
            </w:r>
            <w:r>
              <w:rPr>
                <w:sz w:val="28"/>
                <w:szCs w:val="28"/>
                <w:lang w:val="uz-Cyrl-UZ"/>
              </w:rPr>
              <w:t xml:space="preserve"> лазер нурланиш энергияси ёки қувватининг бел</w:t>
            </w:r>
            <w:r w:rsidR="0087592E">
              <w:rPr>
                <w:sz w:val="28"/>
                <w:szCs w:val="28"/>
                <w:lang w:val="en-US"/>
              </w:rPr>
              <w:t>-</w:t>
            </w:r>
            <w:r>
              <w:rPr>
                <w:sz w:val="28"/>
                <w:szCs w:val="28"/>
                <w:lang w:val="uz-Cyrl-UZ"/>
              </w:rPr>
              <w:t xml:space="preserve">гиланган улуши ўтадиган қисмининг </w:t>
            </w:r>
            <w:r w:rsidR="00F821CA">
              <w:rPr>
                <w:sz w:val="28"/>
                <w:szCs w:val="28"/>
                <w:lang w:val="uz-Cyrl-UZ"/>
              </w:rPr>
              <w:t>энг кичик</w:t>
            </w:r>
            <w:r>
              <w:rPr>
                <w:sz w:val="28"/>
                <w:szCs w:val="28"/>
                <w:lang w:val="uz-Cyrl-UZ"/>
              </w:rPr>
              <w:t xml:space="preserve"> майдони.</w:t>
            </w:r>
          </w:p>
          <w:p w14:paraId="20F19273" w14:textId="77777777" w:rsidR="0053428F" w:rsidRDefault="0053428F">
            <w:pPr>
              <w:jc w:val="both"/>
              <w:rPr>
                <w:sz w:val="28"/>
                <w:szCs w:val="28"/>
                <w:lang w:val="en-US"/>
              </w:rPr>
            </w:pPr>
          </w:p>
        </w:tc>
      </w:tr>
      <w:tr w:rsidR="0056042D" w14:paraId="3B513829" w14:textId="77777777">
        <w:tc>
          <w:tcPr>
            <w:tcW w:w="1974" w:type="pct"/>
            <w:shd w:val="clear" w:color="auto" w:fill="auto"/>
          </w:tcPr>
          <w:p w14:paraId="0E6F7B8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Сигнал нарастания передающей телевизионной электронно-лучевой трубки</w:t>
            </w:r>
          </w:p>
          <w:p w14:paraId="65E3898A" w14:textId="385D9804"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uzatuvchi televizion elektron-nurli trubkaning oshib borish signali</w:t>
            </w:r>
            <w:r w:rsidR="00A85587">
              <w:rPr>
                <w:b/>
                <w:sz w:val="28"/>
                <w:szCs w:val="28"/>
                <w:lang w:val="uz-Cyrl-UZ"/>
              </w:rPr>
              <w:t xml:space="preserve"> </w:t>
            </w:r>
          </w:p>
          <w:p w14:paraId="6520719C" w14:textId="4FA9E590" w:rsidR="0056042D" w:rsidRDefault="00A80D01" w:rsidP="009779CD">
            <w:pPr>
              <w:rPr>
                <w:sz w:val="28"/>
                <w:szCs w:val="28"/>
                <w:lang w:val="uz-Cyrl-UZ"/>
              </w:rPr>
            </w:pPr>
            <w:r>
              <w:rPr>
                <w:b/>
                <w:sz w:val="28"/>
                <w:szCs w:val="28"/>
                <w:lang w:val="uz-Cyrl-UZ"/>
              </w:rPr>
              <w:t xml:space="preserve"> </w:t>
            </w:r>
            <w:r w:rsidR="0056042D">
              <w:rPr>
                <w:sz w:val="28"/>
                <w:szCs w:val="28"/>
                <w:lang w:val="uz-Cyrl-UZ"/>
              </w:rPr>
              <w:t>узатувчи телевизион электрон-нурли трубканинг ошиб бориш сигнали</w:t>
            </w:r>
          </w:p>
          <w:p w14:paraId="28B35EE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A04C88">
              <w:rPr>
                <w:rFonts w:ascii="Times New Roman" w:hAnsi="Times New Roman"/>
                <w:sz w:val="28"/>
                <w:szCs w:val="28"/>
                <w:lang w:val="en-US"/>
              </w:rPr>
              <w:t xml:space="preserve"> growing signal of camera tube</w:t>
            </w:r>
          </w:p>
        </w:tc>
        <w:tc>
          <w:tcPr>
            <w:tcW w:w="3026" w:type="pct"/>
            <w:shd w:val="clear" w:color="auto" w:fill="auto"/>
          </w:tcPr>
          <w:p w14:paraId="044C15E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Сигнал, генерируемый передающей телевизионной электронно-лучевой трубкой через заданное время после начала освещения поверхности фоточувствительного слоя.</w:t>
            </w:r>
          </w:p>
          <w:p w14:paraId="75F1779D" w14:textId="77777777" w:rsidR="0056042D" w:rsidRDefault="0056042D">
            <w:pPr>
              <w:pStyle w:val="NoSpacing1"/>
              <w:jc w:val="both"/>
              <w:rPr>
                <w:rFonts w:ascii="Times New Roman" w:hAnsi="Times New Roman"/>
                <w:sz w:val="28"/>
                <w:szCs w:val="28"/>
              </w:rPr>
            </w:pPr>
          </w:p>
          <w:p w14:paraId="4B86B86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Uzatuvchi televizion elektron-nurli trubka, fotosez</w:t>
            </w:r>
            <w:r w:rsidR="0053428F">
              <w:rPr>
                <w:rFonts w:ascii="Times New Roman" w:hAnsi="Times New Roman"/>
                <w:sz w:val="28"/>
                <w:szCs w:val="28"/>
                <w:lang w:val="en-US"/>
              </w:rPr>
              <w:t>-</w:t>
            </w:r>
            <w:r>
              <w:rPr>
                <w:rFonts w:ascii="Times New Roman" w:hAnsi="Times New Roman"/>
                <w:sz w:val="28"/>
                <w:szCs w:val="28"/>
                <w:lang w:val="uz-Cyrl-UZ"/>
              </w:rPr>
              <w:t>gir qatlam sirtini yoritish boshlangandan so‘ng belgilangan vaqt o‘tgach generatsiyalaydigan signal.</w:t>
            </w:r>
          </w:p>
          <w:p w14:paraId="0A5DE0C7" w14:textId="77777777" w:rsidR="0056042D" w:rsidRDefault="0056042D">
            <w:pPr>
              <w:pStyle w:val="NoSpacing1"/>
              <w:jc w:val="both"/>
              <w:rPr>
                <w:rFonts w:ascii="Times New Roman" w:hAnsi="Times New Roman"/>
                <w:sz w:val="28"/>
                <w:szCs w:val="28"/>
                <w:lang w:val="en-US"/>
              </w:rPr>
            </w:pPr>
          </w:p>
          <w:p w14:paraId="4E84E817"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Узатувчи телевизион электрон-нурли трубка, фо</w:t>
            </w:r>
            <w:r w:rsidR="0087592E">
              <w:rPr>
                <w:rFonts w:ascii="Times New Roman" w:hAnsi="Times New Roman"/>
                <w:sz w:val="28"/>
                <w:szCs w:val="28"/>
                <w:lang w:val="en-US"/>
              </w:rPr>
              <w:t>-</w:t>
            </w:r>
            <w:r>
              <w:rPr>
                <w:rFonts w:ascii="Times New Roman" w:hAnsi="Times New Roman"/>
                <w:sz w:val="28"/>
                <w:szCs w:val="28"/>
                <w:lang w:val="uz-Cyrl-UZ"/>
              </w:rPr>
              <w:t>тосезгир қатлам сиртини ёритиш бошлангандан сўнг белгиланган вақт ўтгач генерациялайдиган сигнал.</w:t>
            </w:r>
          </w:p>
          <w:p w14:paraId="5BC8A43A" w14:textId="77777777" w:rsidR="0053428F" w:rsidRDefault="0053428F">
            <w:pPr>
              <w:pStyle w:val="NoSpacing1"/>
              <w:jc w:val="both"/>
              <w:rPr>
                <w:rFonts w:ascii="Times New Roman" w:hAnsi="Times New Roman"/>
                <w:sz w:val="28"/>
                <w:szCs w:val="28"/>
                <w:lang w:val="en-US"/>
              </w:rPr>
            </w:pPr>
          </w:p>
        </w:tc>
      </w:tr>
      <w:tr w:rsidR="0056042D" w14:paraId="35304E79" w14:textId="77777777">
        <w:tc>
          <w:tcPr>
            <w:tcW w:w="1974" w:type="pct"/>
            <w:shd w:val="clear" w:color="auto" w:fill="auto"/>
          </w:tcPr>
          <w:p w14:paraId="35E456B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Сигнал спада передающей </w:t>
            </w:r>
            <w:r>
              <w:rPr>
                <w:rFonts w:ascii="Times New Roman" w:hAnsi="Times New Roman"/>
                <w:b/>
                <w:bCs/>
                <w:sz w:val="28"/>
                <w:szCs w:val="28"/>
              </w:rPr>
              <w:lastRenderedPageBreak/>
              <w:t>телевизионной электронно-лучевой трубки</w:t>
            </w:r>
          </w:p>
          <w:p w14:paraId="13E03BF9" w14:textId="584B3C47" w:rsidR="0056042D" w:rsidRDefault="0056042D" w:rsidP="009779CD">
            <w:pPr>
              <w:rPr>
                <w:sz w:val="28"/>
                <w:szCs w:val="28"/>
                <w:lang w:val="uz-Cyrl-UZ"/>
              </w:rPr>
            </w:pPr>
            <w:r>
              <w:rPr>
                <w:b/>
                <w:sz w:val="28"/>
                <w:szCs w:val="28"/>
                <w:lang w:val="en-US"/>
              </w:rPr>
              <w:t xml:space="preserve">uz </w:t>
            </w:r>
            <w:r>
              <w:rPr>
                <w:sz w:val="28"/>
                <w:szCs w:val="28"/>
                <w:lang w:val="uz-Cyrl-UZ"/>
              </w:rPr>
              <w:t>- uzatuvchi televizion elektron-nurli trubkaning pasayish signali</w:t>
            </w:r>
            <w:r w:rsidR="00A85587">
              <w:rPr>
                <w:sz w:val="28"/>
                <w:szCs w:val="28"/>
                <w:lang w:val="uz-Cyrl-UZ"/>
              </w:rPr>
              <w:t xml:space="preserve"> </w:t>
            </w:r>
          </w:p>
          <w:p w14:paraId="1C69727C" w14:textId="121817D6" w:rsidR="0056042D" w:rsidRDefault="00A85587" w:rsidP="009779CD">
            <w:pPr>
              <w:rPr>
                <w:sz w:val="28"/>
                <w:szCs w:val="28"/>
                <w:lang w:val="uz-Cyrl-UZ"/>
              </w:rPr>
            </w:pPr>
            <w:r>
              <w:rPr>
                <w:sz w:val="28"/>
                <w:szCs w:val="28"/>
                <w:lang w:val="uz-Cyrl-UZ"/>
              </w:rPr>
              <w:t xml:space="preserve"> </w:t>
            </w:r>
            <w:r w:rsidR="0056042D">
              <w:rPr>
                <w:sz w:val="28"/>
                <w:szCs w:val="28"/>
                <w:lang w:val="uz-Cyrl-UZ"/>
              </w:rPr>
              <w:t>узатувчи телевизион электрон-нурли трубканинг пасайиш сигнали</w:t>
            </w:r>
          </w:p>
          <w:p w14:paraId="1459CD4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5E107A">
              <w:rPr>
                <w:rFonts w:ascii="Times New Roman" w:hAnsi="Times New Roman"/>
                <w:sz w:val="28"/>
                <w:szCs w:val="28"/>
                <w:lang w:val="en-US"/>
              </w:rPr>
              <w:t xml:space="preserve"> drop signal of camera tube</w:t>
            </w:r>
          </w:p>
        </w:tc>
        <w:tc>
          <w:tcPr>
            <w:tcW w:w="3026" w:type="pct"/>
            <w:shd w:val="clear" w:color="auto" w:fill="auto"/>
          </w:tcPr>
          <w:p w14:paraId="5424C22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Сигнал, генерируемый передающей телевизион</w:t>
            </w:r>
            <w:r>
              <w:rPr>
                <w:rFonts w:ascii="Times New Roman" w:hAnsi="Times New Roman"/>
                <w:sz w:val="28"/>
                <w:szCs w:val="28"/>
              </w:rPr>
              <w:lastRenderedPageBreak/>
              <w:t>ной электронно-лучевой трубкой через заданное время после прекращения освещения поверхности фоточувствительного слоя.</w:t>
            </w:r>
          </w:p>
          <w:p w14:paraId="213A510E" w14:textId="77777777" w:rsidR="0056042D" w:rsidRDefault="0056042D">
            <w:pPr>
              <w:pStyle w:val="NoSpacing1"/>
              <w:jc w:val="both"/>
              <w:rPr>
                <w:rFonts w:ascii="Times New Roman" w:hAnsi="Times New Roman"/>
                <w:sz w:val="28"/>
                <w:szCs w:val="28"/>
              </w:rPr>
            </w:pPr>
          </w:p>
          <w:p w14:paraId="5544409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Uzatuvchi televizion elektron-nurli trubka, fotosez</w:t>
            </w:r>
            <w:r w:rsidR="0053428F">
              <w:rPr>
                <w:rFonts w:ascii="Times New Roman" w:hAnsi="Times New Roman"/>
                <w:sz w:val="28"/>
                <w:szCs w:val="28"/>
                <w:lang w:val="en-US"/>
              </w:rPr>
              <w:t>-</w:t>
            </w:r>
            <w:r>
              <w:rPr>
                <w:rFonts w:ascii="Times New Roman" w:hAnsi="Times New Roman"/>
                <w:sz w:val="28"/>
                <w:szCs w:val="28"/>
                <w:lang w:val="uz-Cyrl-UZ"/>
              </w:rPr>
              <w:t>gir qatlam sirtini yoritish to‘xtatilgandan so‘ng belgilangan vaqt o‘tgach generatsiyalaydigan signal.</w:t>
            </w:r>
          </w:p>
          <w:p w14:paraId="366F4ED4" w14:textId="77777777" w:rsidR="0056042D" w:rsidRDefault="0056042D">
            <w:pPr>
              <w:pStyle w:val="NoSpacing1"/>
              <w:jc w:val="both"/>
              <w:rPr>
                <w:rFonts w:ascii="Times New Roman" w:hAnsi="Times New Roman"/>
                <w:sz w:val="28"/>
                <w:szCs w:val="28"/>
                <w:lang w:val="en-US"/>
              </w:rPr>
            </w:pPr>
          </w:p>
          <w:p w14:paraId="672FF0A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 электрон-нурли трубка, фо</w:t>
            </w:r>
            <w:r w:rsidR="0053428F">
              <w:rPr>
                <w:rFonts w:ascii="Times New Roman" w:hAnsi="Times New Roman"/>
                <w:sz w:val="28"/>
                <w:szCs w:val="28"/>
                <w:lang w:val="en-US"/>
              </w:rPr>
              <w:t>-</w:t>
            </w:r>
            <w:r>
              <w:rPr>
                <w:rFonts w:ascii="Times New Roman" w:hAnsi="Times New Roman"/>
                <w:sz w:val="28"/>
                <w:szCs w:val="28"/>
                <w:lang w:val="uz-Cyrl-UZ"/>
              </w:rPr>
              <w:t>тосезгир қатлам сиртини ёритиш тўхтатилган</w:t>
            </w:r>
            <w:r w:rsidR="0053428F">
              <w:rPr>
                <w:rFonts w:ascii="Times New Roman" w:hAnsi="Times New Roman"/>
                <w:sz w:val="28"/>
                <w:szCs w:val="28"/>
                <w:lang w:val="en-US"/>
              </w:rPr>
              <w:t>-</w:t>
            </w:r>
            <w:r>
              <w:rPr>
                <w:rFonts w:ascii="Times New Roman" w:hAnsi="Times New Roman"/>
                <w:sz w:val="28"/>
                <w:szCs w:val="28"/>
                <w:lang w:val="uz-Cyrl-UZ"/>
              </w:rPr>
              <w:t>дан сўнг белгиланган вақт ўтгач генерациялай</w:t>
            </w:r>
            <w:r w:rsidR="0053428F">
              <w:rPr>
                <w:rFonts w:ascii="Times New Roman" w:hAnsi="Times New Roman"/>
                <w:sz w:val="28"/>
                <w:szCs w:val="28"/>
                <w:lang w:val="en-US"/>
              </w:rPr>
              <w:t>-</w:t>
            </w:r>
            <w:r>
              <w:rPr>
                <w:rFonts w:ascii="Times New Roman" w:hAnsi="Times New Roman"/>
                <w:sz w:val="28"/>
                <w:szCs w:val="28"/>
                <w:lang w:val="uz-Cyrl-UZ"/>
              </w:rPr>
              <w:t>диган сигнал.</w:t>
            </w:r>
          </w:p>
        </w:tc>
      </w:tr>
      <w:tr w:rsidR="0056042D" w:rsidRPr="00693CD8" w14:paraId="05C72D86" w14:textId="77777777">
        <w:tc>
          <w:tcPr>
            <w:tcW w:w="1974" w:type="pct"/>
            <w:shd w:val="clear" w:color="auto" w:fill="auto"/>
          </w:tcPr>
          <w:p w14:paraId="193F51F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Сигнальная пластина </w:t>
            </w:r>
            <w:r>
              <w:rPr>
                <w:rFonts w:ascii="Times New Roman" w:hAnsi="Times New Roman"/>
                <w:b/>
                <w:bCs/>
                <w:sz w:val="28"/>
                <w:szCs w:val="28"/>
              </w:rPr>
              <w:br/>
              <w:t>запоминающей электронно-лучевой трубки</w:t>
            </w:r>
          </w:p>
          <w:p w14:paraId="2D379086" w14:textId="47FD04B0"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xotirlovchi elektron-nurli trubkaning signal plastinasi</w:t>
            </w:r>
            <w:r w:rsidR="00A85587">
              <w:rPr>
                <w:b/>
                <w:sz w:val="28"/>
                <w:szCs w:val="28"/>
                <w:lang w:val="uz-Cyrl-UZ"/>
              </w:rPr>
              <w:t xml:space="preserve"> </w:t>
            </w:r>
          </w:p>
          <w:p w14:paraId="47B035D4" w14:textId="162697DE" w:rsidR="0056042D" w:rsidRDefault="00A85587" w:rsidP="009779CD">
            <w:pPr>
              <w:rPr>
                <w:b/>
                <w:sz w:val="28"/>
                <w:szCs w:val="28"/>
              </w:rPr>
            </w:pPr>
            <w:r>
              <w:rPr>
                <w:b/>
                <w:sz w:val="28"/>
                <w:szCs w:val="28"/>
                <w:lang w:val="uz-Cyrl-UZ"/>
              </w:rPr>
              <w:t xml:space="preserve"> </w:t>
            </w:r>
            <w:r w:rsidR="0056042D">
              <w:rPr>
                <w:sz w:val="28"/>
                <w:szCs w:val="28"/>
                <w:lang w:val="uz-Cyrl-UZ"/>
              </w:rPr>
              <w:t>хотирловчи электрон-нурли трубканинг сигнал пластинаси</w:t>
            </w:r>
          </w:p>
          <w:p w14:paraId="4E0DD4F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 xml:space="preserve">- </w:t>
            </w:r>
            <w:r w:rsidR="005E107A">
              <w:rPr>
                <w:rFonts w:ascii="Times New Roman" w:hAnsi="Times New Roman"/>
                <w:sz w:val="28"/>
                <w:szCs w:val="28"/>
                <w:lang w:val="uz-Cyrl-UZ"/>
              </w:rPr>
              <w:t>signal plate</w:t>
            </w:r>
            <w:r w:rsidR="005E107A">
              <w:rPr>
                <w:rFonts w:ascii="Times New Roman" w:hAnsi="Times New Roman"/>
                <w:sz w:val="28"/>
                <w:szCs w:val="28"/>
                <w:lang w:val="en-US"/>
              </w:rPr>
              <w:t xml:space="preserve"> of camera tube</w:t>
            </w:r>
          </w:p>
        </w:tc>
        <w:tc>
          <w:tcPr>
            <w:tcW w:w="3026" w:type="pct"/>
            <w:shd w:val="clear" w:color="auto" w:fill="auto"/>
          </w:tcPr>
          <w:p w14:paraId="03B0D8F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Электрод запоминающей электронно-лучевой трубки, на который нанесен диэлектрик мишени и с которого можно снять выходной сигнал при перезарядном считывании.</w:t>
            </w:r>
          </w:p>
          <w:p w14:paraId="328104AE" w14:textId="77777777" w:rsidR="0056042D" w:rsidRDefault="0056042D">
            <w:pPr>
              <w:pStyle w:val="NoSpacing1"/>
              <w:jc w:val="both"/>
              <w:rPr>
                <w:rFonts w:ascii="Times New Roman" w:hAnsi="Times New Roman"/>
                <w:sz w:val="28"/>
                <w:szCs w:val="28"/>
              </w:rPr>
            </w:pPr>
          </w:p>
          <w:p w14:paraId="1A9D457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trubkaning,</w:t>
            </w:r>
            <w:r w:rsidR="00FF33DA">
              <w:rPr>
                <w:rFonts w:ascii="Times New Roman" w:hAnsi="Times New Roman"/>
                <w:sz w:val="28"/>
                <w:szCs w:val="28"/>
                <w:lang w:val="uz-Cyrl-UZ"/>
              </w:rPr>
              <w:t xml:space="preserve"> nishon dielek</w:t>
            </w:r>
            <w:r w:rsidR="0053428F">
              <w:rPr>
                <w:rFonts w:ascii="Times New Roman" w:hAnsi="Times New Roman"/>
                <w:sz w:val="28"/>
                <w:szCs w:val="28"/>
              </w:rPr>
              <w:t>-</w:t>
            </w:r>
            <w:r w:rsidR="00FF33DA">
              <w:rPr>
                <w:rFonts w:ascii="Times New Roman" w:hAnsi="Times New Roman"/>
                <w:sz w:val="28"/>
                <w:szCs w:val="28"/>
                <w:lang w:val="uz-Cyrl-UZ"/>
              </w:rPr>
              <w:t>trigi</w:t>
            </w:r>
            <w:r w:rsidR="00FF33DA">
              <w:rPr>
                <w:rFonts w:ascii="Times New Roman" w:hAnsi="Times New Roman"/>
                <w:sz w:val="28"/>
                <w:szCs w:val="28"/>
                <w:lang w:val="uz-Latn-UZ"/>
              </w:rPr>
              <w:t xml:space="preserve"> tushirilgan va</w:t>
            </w:r>
            <w:r>
              <w:rPr>
                <w:rFonts w:ascii="Times New Roman" w:hAnsi="Times New Roman"/>
                <w:sz w:val="28"/>
                <w:szCs w:val="28"/>
                <w:lang w:val="uz-Cyrl-UZ"/>
              </w:rPr>
              <w:t xml:space="preserve"> qayta zaryadlovchi hisoblashda chiqish signali olish mumkin bo‘lgan elektrodi.</w:t>
            </w:r>
          </w:p>
          <w:p w14:paraId="1E7F30FD" w14:textId="77777777" w:rsidR="0056042D" w:rsidRDefault="0056042D">
            <w:pPr>
              <w:pStyle w:val="NoSpacing1"/>
              <w:jc w:val="both"/>
              <w:rPr>
                <w:rFonts w:ascii="Times New Roman" w:hAnsi="Times New Roman"/>
                <w:sz w:val="28"/>
                <w:szCs w:val="28"/>
              </w:rPr>
            </w:pPr>
          </w:p>
          <w:p w14:paraId="10872152"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Хотирловчи электрон-нурли трубканинг,</w:t>
            </w:r>
            <w:r w:rsidR="00FF33DA">
              <w:rPr>
                <w:rFonts w:ascii="Times New Roman" w:hAnsi="Times New Roman"/>
                <w:sz w:val="28"/>
                <w:szCs w:val="28"/>
                <w:lang w:val="uz-Latn-UZ"/>
              </w:rPr>
              <w:t xml:space="preserve"> нишон диэлектриги туширилган ва</w:t>
            </w:r>
            <w:r>
              <w:rPr>
                <w:rFonts w:ascii="Times New Roman" w:hAnsi="Times New Roman"/>
                <w:sz w:val="28"/>
                <w:szCs w:val="28"/>
                <w:lang w:val="uz-Cyrl-UZ"/>
              </w:rPr>
              <w:t xml:space="preserve"> қайта зарядловчи ҳисоблашда чиқиш сигнали олиш мумкин бўлган электроди.</w:t>
            </w:r>
          </w:p>
          <w:p w14:paraId="2B15FE3D" w14:textId="77777777" w:rsidR="0053428F" w:rsidRDefault="0053428F">
            <w:pPr>
              <w:pStyle w:val="NoSpacing1"/>
              <w:jc w:val="both"/>
              <w:rPr>
                <w:rFonts w:ascii="Times New Roman" w:hAnsi="Times New Roman"/>
                <w:sz w:val="28"/>
                <w:szCs w:val="28"/>
              </w:rPr>
            </w:pPr>
          </w:p>
        </w:tc>
      </w:tr>
      <w:tr w:rsidR="0056042D" w14:paraId="260E338B" w14:textId="77777777">
        <w:tc>
          <w:tcPr>
            <w:tcW w:w="1974" w:type="pct"/>
            <w:shd w:val="clear" w:color="auto" w:fill="auto"/>
          </w:tcPr>
          <w:p w14:paraId="452A2C78" w14:textId="77777777" w:rsidR="0056042D" w:rsidRDefault="0056042D" w:rsidP="009779CD">
            <w:pPr>
              <w:rPr>
                <w:b/>
                <w:iCs/>
                <w:sz w:val="28"/>
                <w:szCs w:val="28"/>
                <w:lang w:val="uz-Cyrl-UZ"/>
              </w:rPr>
            </w:pPr>
            <w:r>
              <w:rPr>
                <w:b/>
                <w:iCs/>
                <w:sz w:val="28"/>
                <w:szCs w:val="28"/>
                <w:lang w:val="uz-Cyrl-UZ"/>
              </w:rPr>
              <w:t xml:space="preserve">Сила света </w:t>
            </w:r>
          </w:p>
          <w:p w14:paraId="7DF8D9AC" w14:textId="5A44EE4F" w:rsidR="0056042D" w:rsidRDefault="0056042D" w:rsidP="009779CD">
            <w:pPr>
              <w:rPr>
                <w:bCs/>
                <w:color w:val="000000"/>
                <w:sz w:val="28"/>
                <w:szCs w:val="28"/>
                <w:lang w:val="uz-Cyrl-UZ"/>
              </w:rPr>
            </w:pPr>
            <w:r>
              <w:rPr>
                <w:b/>
                <w:bCs/>
                <w:color w:val="000000"/>
                <w:sz w:val="28"/>
                <w:szCs w:val="28"/>
                <w:lang w:val="uz-Cyrl-UZ"/>
              </w:rPr>
              <w:t>uz -</w:t>
            </w:r>
            <w:r w:rsidR="00A85587">
              <w:rPr>
                <w:bCs/>
                <w:color w:val="000000"/>
                <w:sz w:val="28"/>
                <w:szCs w:val="28"/>
                <w:lang w:val="uz-Cyrl-UZ"/>
              </w:rPr>
              <w:t xml:space="preserve"> </w:t>
            </w:r>
            <w:r>
              <w:rPr>
                <w:bCs/>
                <w:color w:val="000000"/>
                <w:sz w:val="28"/>
                <w:szCs w:val="28"/>
                <w:lang w:val="uz-Cyrl-UZ"/>
              </w:rPr>
              <w:t xml:space="preserve">yorug‘lik kuchi </w:t>
            </w:r>
          </w:p>
          <w:p w14:paraId="4EC392C5" w14:textId="773B9DB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кучи</w:t>
            </w:r>
          </w:p>
          <w:p w14:paraId="3FE27000" w14:textId="77777777" w:rsidR="0056042D" w:rsidRDefault="0056042D" w:rsidP="009779CD">
            <w:pPr>
              <w:pStyle w:val="NoSpacing1"/>
              <w:rPr>
                <w:rFonts w:ascii="Times New Roman" w:hAnsi="Times New Roman"/>
                <w:b/>
                <w:bCs/>
                <w:sz w:val="28"/>
                <w:szCs w:val="28"/>
              </w:rPr>
            </w:pPr>
            <w:r>
              <w:rPr>
                <w:rFonts w:ascii="Times New Roman" w:hAnsi="Times New Roman"/>
                <w:b/>
                <w:bCs/>
                <w:color w:val="000000"/>
                <w:sz w:val="28"/>
                <w:szCs w:val="28"/>
                <w:lang w:val="uz-Cyrl-UZ"/>
              </w:rPr>
              <w:t xml:space="preserve">en - </w:t>
            </w:r>
            <w:r>
              <w:rPr>
                <w:rFonts w:ascii="Times New Roman" w:hAnsi="Times New Roman"/>
                <w:iCs/>
                <w:sz w:val="28"/>
                <w:szCs w:val="28"/>
                <w:lang w:val="uz-Cyrl-UZ"/>
              </w:rPr>
              <w:t>candlepower</w:t>
            </w:r>
          </w:p>
        </w:tc>
        <w:tc>
          <w:tcPr>
            <w:tcW w:w="3026" w:type="pct"/>
            <w:shd w:val="clear" w:color="auto" w:fill="auto"/>
          </w:tcPr>
          <w:p w14:paraId="6CEF8112" w14:textId="77777777" w:rsidR="0056042D" w:rsidRDefault="0056042D">
            <w:pPr>
              <w:jc w:val="both"/>
              <w:rPr>
                <w:sz w:val="28"/>
                <w:szCs w:val="28"/>
                <w:lang w:val="uz-Cyrl-UZ"/>
              </w:rPr>
            </w:pPr>
            <w:r>
              <w:rPr>
                <w:sz w:val="28"/>
                <w:szCs w:val="28"/>
              </w:rPr>
              <w:t>Количество видимой энергии, из</w:t>
            </w:r>
            <w:r>
              <w:rPr>
                <w:sz w:val="28"/>
                <w:szCs w:val="28"/>
                <w:lang w:val="uz-Cyrl-UZ"/>
              </w:rPr>
              <w:t>л</w:t>
            </w:r>
            <w:r>
              <w:rPr>
                <w:sz w:val="28"/>
                <w:szCs w:val="28"/>
              </w:rPr>
              <w:t>учаемой точечным источником в течение определенного времени в заданном направлении; единицей си</w:t>
            </w:r>
            <w:r w:rsidR="00D76AA3">
              <w:rPr>
                <w:sz w:val="28"/>
                <w:szCs w:val="28"/>
              </w:rPr>
              <w:t>лы света является кандела</w:t>
            </w:r>
            <w:r w:rsidR="00D76AA3">
              <w:rPr>
                <w:sz w:val="28"/>
                <w:szCs w:val="28"/>
                <w:lang w:val="uz-Cyrl-UZ"/>
              </w:rPr>
              <w:t>.</w:t>
            </w:r>
          </w:p>
          <w:p w14:paraId="3B377DE9" w14:textId="77777777" w:rsidR="0056042D" w:rsidRDefault="0056042D">
            <w:pPr>
              <w:jc w:val="both"/>
              <w:rPr>
                <w:sz w:val="28"/>
                <w:szCs w:val="28"/>
                <w:lang w:val="uz-Cyrl-UZ"/>
              </w:rPr>
            </w:pPr>
          </w:p>
          <w:p w14:paraId="5AE61C8C" w14:textId="77777777" w:rsidR="0056042D" w:rsidRDefault="0056042D">
            <w:pPr>
              <w:jc w:val="both"/>
              <w:rPr>
                <w:sz w:val="28"/>
                <w:szCs w:val="28"/>
                <w:lang w:val="uz-Cyrl-UZ"/>
              </w:rPr>
            </w:pPr>
            <w:r>
              <w:rPr>
                <w:sz w:val="28"/>
                <w:szCs w:val="28"/>
                <w:lang w:val="uz-Cyrl-UZ"/>
              </w:rPr>
              <w:t>Berilgan yo‘nalishda muayyan vaqt mobaynida nuqtaviy manba nurlatadigan ko‘rinadigan energiya miqdori; yorug‘lik kuchining birligi sifatida kandela qabul qilingan.</w:t>
            </w:r>
          </w:p>
          <w:p w14:paraId="48E21CF2" w14:textId="77777777" w:rsidR="0056042D" w:rsidRDefault="0056042D">
            <w:pPr>
              <w:jc w:val="both"/>
              <w:rPr>
                <w:sz w:val="28"/>
                <w:szCs w:val="28"/>
                <w:lang w:val="uz-Cyrl-UZ"/>
              </w:rPr>
            </w:pPr>
          </w:p>
          <w:p w14:paraId="257D53F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йўналишда муайян вақт мобайнида нуқтавий манба нурлатадиган кўринадиган энер</w:t>
            </w:r>
            <w:r w:rsidR="0053428F">
              <w:rPr>
                <w:rFonts w:ascii="Times New Roman" w:hAnsi="Times New Roman"/>
                <w:sz w:val="28"/>
                <w:szCs w:val="28"/>
                <w:lang w:val="uz-Cyrl-UZ"/>
              </w:rPr>
              <w:t>-</w:t>
            </w:r>
            <w:r>
              <w:rPr>
                <w:rFonts w:ascii="Times New Roman" w:hAnsi="Times New Roman"/>
                <w:sz w:val="28"/>
                <w:szCs w:val="28"/>
                <w:lang w:val="uz-Cyrl-UZ"/>
              </w:rPr>
              <w:t>гия миқдори; ёруғлик кучининг бирлиги сифати</w:t>
            </w:r>
            <w:r w:rsidR="0053428F">
              <w:rPr>
                <w:rFonts w:ascii="Times New Roman" w:hAnsi="Times New Roman"/>
                <w:sz w:val="28"/>
                <w:szCs w:val="28"/>
                <w:lang w:val="uz-Cyrl-UZ"/>
              </w:rPr>
              <w:t>-</w:t>
            </w:r>
            <w:r>
              <w:rPr>
                <w:rFonts w:ascii="Times New Roman" w:hAnsi="Times New Roman"/>
                <w:sz w:val="28"/>
                <w:szCs w:val="28"/>
                <w:lang w:val="uz-Cyrl-UZ"/>
              </w:rPr>
              <w:t>да кандела қабул қилинган.</w:t>
            </w:r>
          </w:p>
          <w:p w14:paraId="540A3132" w14:textId="77777777" w:rsidR="0053428F" w:rsidRDefault="0053428F">
            <w:pPr>
              <w:pStyle w:val="NoSpacing1"/>
              <w:jc w:val="both"/>
              <w:rPr>
                <w:rFonts w:ascii="Times New Roman" w:hAnsi="Times New Roman"/>
                <w:sz w:val="28"/>
                <w:szCs w:val="28"/>
                <w:lang w:val="uz-Cyrl-UZ"/>
              </w:rPr>
            </w:pPr>
          </w:p>
        </w:tc>
      </w:tr>
      <w:tr w:rsidR="0056042D" w14:paraId="2A8F4F0C" w14:textId="77777777">
        <w:tc>
          <w:tcPr>
            <w:tcW w:w="1974" w:type="pct"/>
            <w:shd w:val="clear" w:color="auto" w:fill="auto"/>
          </w:tcPr>
          <w:p w14:paraId="09DC0FF3" w14:textId="77777777" w:rsidR="0056042D" w:rsidRDefault="0056042D" w:rsidP="009779CD">
            <w:pPr>
              <w:rPr>
                <w:b/>
                <w:sz w:val="28"/>
                <w:szCs w:val="28"/>
                <w:lang w:val="en-US"/>
              </w:rPr>
            </w:pPr>
            <w:r>
              <w:rPr>
                <w:b/>
                <w:sz w:val="28"/>
                <w:szCs w:val="28"/>
              </w:rPr>
              <w:t>Система</w:t>
            </w:r>
            <w:r>
              <w:rPr>
                <w:b/>
                <w:sz w:val="28"/>
                <w:szCs w:val="28"/>
                <w:lang w:val="en-US"/>
              </w:rPr>
              <w:t xml:space="preserve"> </w:t>
            </w:r>
            <w:r>
              <w:rPr>
                <w:b/>
                <w:sz w:val="28"/>
                <w:szCs w:val="28"/>
              </w:rPr>
              <w:t>накачки</w:t>
            </w:r>
            <w:r>
              <w:rPr>
                <w:b/>
                <w:sz w:val="28"/>
                <w:szCs w:val="28"/>
                <w:lang w:val="en-US"/>
              </w:rPr>
              <w:t xml:space="preserve"> </w:t>
            </w:r>
            <w:r>
              <w:rPr>
                <w:b/>
                <w:sz w:val="28"/>
                <w:szCs w:val="28"/>
              </w:rPr>
              <w:t>лазера</w:t>
            </w:r>
          </w:p>
          <w:p w14:paraId="5A5C9672" w14:textId="77777777"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lazerning to‘ldirish tizimi</w:t>
            </w:r>
            <w:r>
              <w:rPr>
                <w:b/>
                <w:sz w:val="28"/>
                <w:szCs w:val="28"/>
                <w:lang w:val="uz-Cyrl-UZ"/>
              </w:rPr>
              <w:t xml:space="preserve"> </w:t>
            </w:r>
          </w:p>
          <w:p w14:paraId="2D0483F5" w14:textId="1A3F57CD" w:rsidR="0056042D" w:rsidRDefault="00A85587" w:rsidP="009779CD">
            <w:pPr>
              <w:rPr>
                <w:b/>
                <w:sz w:val="28"/>
                <w:szCs w:val="28"/>
                <w:lang w:val="uz-Cyrl-UZ"/>
              </w:rPr>
            </w:pPr>
            <w:r>
              <w:rPr>
                <w:b/>
                <w:sz w:val="28"/>
                <w:szCs w:val="28"/>
                <w:lang w:val="uz-Cyrl-UZ"/>
              </w:rPr>
              <w:t xml:space="preserve"> </w:t>
            </w:r>
            <w:r w:rsidR="0056042D">
              <w:rPr>
                <w:sz w:val="28"/>
                <w:szCs w:val="28"/>
                <w:lang w:val="uz-Cyrl-UZ"/>
              </w:rPr>
              <w:t>лазернинг тўлдириш тизими</w:t>
            </w:r>
          </w:p>
          <w:p w14:paraId="2147211A" w14:textId="77777777" w:rsidR="0056042D" w:rsidRDefault="0056042D" w:rsidP="009779CD">
            <w:pPr>
              <w:rPr>
                <w:sz w:val="28"/>
                <w:szCs w:val="28"/>
                <w:lang w:val="uz-Cyrl-UZ"/>
              </w:rPr>
            </w:pPr>
            <w:r>
              <w:rPr>
                <w:b/>
                <w:sz w:val="28"/>
                <w:szCs w:val="28"/>
                <w:lang w:val="uz-Cyrl-UZ"/>
              </w:rPr>
              <w:lastRenderedPageBreak/>
              <w:t xml:space="preserve">en - </w:t>
            </w:r>
            <w:r w:rsidR="005E107A">
              <w:rPr>
                <w:sz w:val="28"/>
                <w:szCs w:val="28"/>
                <w:lang w:val="uz-Cyrl-UZ"/>
              </w:rPr>
              <w:t>laser umping system</w:t>
            </w:r>
          </w:p>
        </w:tc>
        <w:tc>
          <w:tcPr>
            <w:tcW w:w="3026" w:type="pct"/>
            <w:shd w:val="clear" w:color="auto" w:fill="auto"/>
          </w:tcPr>
          <w:p w14:paraId="40CDA6C8" w14:textId="77777777" w:rsidR="0056042D" w:rsidRDefault="0056042D">
            <w:pPr>
              <w:jc w:val="both"/>
              <w:rPr>
                <w:sz w:val="28"/>
                <w:szCs w:val="28"/>
                <w:lang w:val="uz-Cyrl-UZ"/>
              </w:rPr>
            </w:pPr>
            <w:r>
              <w:rPr>
                <w:sz w:val="28"/>
                <w:szCs w:val="28"/>
              </w:rPr>
              <w:lastRenderedPageBreak/>
              <w:t>Совокупность элементов, предназначенных для преобразования энергии и передачи ее от внешнего источника к лазерному активному элемен</w:t>
            </w:r>
            <w:r>
              <w:rPr>
                <w:sz w:val="28"/>
                <w:szCs w:val="28"/>
              </w:rPr>
              <w:lastRenderedPageBreak/>
              <w:t>ту.</w:t>
            </w:r>
          </w:p>
          <w:p w14:paraId="2C84134F" w14:textId="77777777" w:rsidR="0056042D" w:rsidRDefault="0056042D">
            <w:pPr>
              <w:jc w:val="both"/>
              <w:rPr>
                <w:sz w:val="28"/>
                <w:szCs w:val="28"/>
              </w:rPr>
            </w:pPr>
          </w:p>
          <w:p w14:paraId="61E59091" w14:textId="77777777" w:rsidR="0056042D" w:rsidRDefault="0056042D">
            <w:pPr>
              <w:jc w:val="both"/>
              <w:rPr>
                <w:sz w:val="28"/>
                <w:szCs w:val="28"/>
                <w:lang w:val="en-US"/>
              </w:rPr>
            </w:pPr>
            <w:r>
              <w:rPr>
                <w:sz w:val="28"/>
                <w:szCs w:val="28"/>
                <w:lang w:val="uz-Cyrl-UZ"/>
              </w:rPr>
              <w:t>Energiyani o‘zgartirish va uni tashqi manbadan lazer elementga uzatish uchun mo‘ljallangan elementlar jami.</w:t>
            </w:r>
          </w:p>
          <w:p w14:paraId="3EE806D5" w14:textId="77777777" w:rsidR="0056042D" w:rsidRDefault="0056042D">
            <w:pPr>
              <w:jc w:val="both"/>
              <w:rPr>
                <w:sz w:val="28"/>
                <w:szCs w:val="28"/>
                <w:lang w:val="en-US"/>
              </w:rPr>
            </w:pPr>
          </w:p>
          <w:p w14:paraId="665AF264" w14:textId="77777777" w:rsidR="0056042D" w:rsidRDefault="0056042D">
            <w:pPr>
              <w:jc w:val="both"/>
              <w:rPr>
                <w:sz w:val="28"/>
                <w:szCs w:val="28"/>
                <w:lang w:val="en-US"/>
              </w:rPr>
            </w:pPr>
            <w:r>
              <w:rPr>
                <w:sz w:val="28"/>
                <w:szCs w:val="28"/>
                <w:lang w:val="uz-Cyrl-UZ"/>
              </w:rPr>
              <w:t>Энергияни ўзгартириш ва уни ташқи манбадан лазер элементга узатиш учун мўлжалланган эле</w:t>
            </w:r>
            <w:r w:rsidR="0053428F">
              <w:rPr>
                <w:sz w:val="28"/>
                <w:szCs w:val="28"/>
                <w:lang w:val="en-US"/>
              </w:rPr>
              <w:t>-</w:t>
            </w:r>
            <w:r>
              <w:rPr>
                <w:sz w:val="28"/>
                <w:szCs w:val="28"/>
                <w:lang w:val="uz-Cyrl-UZ"/>
              </w:rPr>
              <w:t>ментлар жами.</w:t>
            </w:r>
          </w:p>
          <w:p w14:paraId="4A11DE70" w14:textId="77777777" w:rsidR="0053428F" w:rsidRDefault="0053428F">
            <w:pPr>
              <w:jc w:val="both"/>
              <w:rPr>
                <w:sz w:val="28"/>
                <w:szCs w:val="28"/>
                <w:lang w:val="en-US"/>
              </w:rPr>
            </w:pPr>
          </w:p>
        </w:tc>
      </w:tr>
      <w:tr w:rsidR="0056042D" w14:paraId="36E12E8F" w14:textId="77777777">
        <w:tc>
          <w:tcPr>
            <w:tcW w:w="1974" w:type="pct"/>
            <w:shd w:val="clear" w:color="auto" w:fill="auto"/>
          </w:tcPr>
          <w:p w14:paraId="56D84976" w14:textId="77777777" w:rsidR="0056042D" w:rsidRDefault="0056042D" w:rsidP="009779CD">
            <w:pPr>
              <w:rPr>
                <w:b/>
                <w:sz w:val="28"/>
                <w:szCs w:val="28"/>
                <w:lang w:val="uz-Cyrl-UZ"/>
              </w:rPr>
            </w:pPr>
            <w:r>
              <w:rPr>
                <w:b/>
                <w:sz w:val="28"/>
                <w:szCs w:val="28"/>
              </w:rPr>
              <w:lastRenderedPageBreak/>
              <w:t>Ск</w:t>
            </w:r>
            <w:r w:rsidR="00D76AA3">
              <w:rPr>
                <w:b/>
                <w:sz w:val="28"/>
                <w:szCs w:val="28"/>
                <w:lang w:val="uz-Cyrl-UZ"/>
              </w:rPr>
              <w:t>а</w:t>
            </w:r>
            <w:r>
              <w:rPr>
                <w:b/>
                <w:sz w:val="28"/>
                <w:szCs w:val="28"/>
              </w:rPr>
              <w:t>нер</w:t>
            </w:r>
          </w:p>
          <w:p w14:paraId="4287265C" w14:textId="37A39DDA"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skaner</w:t>
            </w:r>
            <w:r w:rsidR="00A85587">
              <w:rPr>
                <w:b/>
                <w:sz w:val="28"/>
                <w:szCs w:val="28"/>
                <w:lang w:val="uz-Cyrl-UZ"/>
              </w:rPr>
              <w:t xml:space="preserve"> </w:t>
            </w:r>
          </w:p>
          <w:p w14:paraId="55D75FE0" w14:textId="0940F8B3" w:rsidR="0056042D" w:rsidRDefault="00A80D01" w:rsidP="009779CD">
            <w:pPr>
              <w:rPr>
                <w:sz w:val="28"/>
                <w:szCs w:val="28"/>
                <w:lang w:val="uz-Cyrl-UZ"/>
              </w:rPr>
            </w:pPr>
            <w:r>
              <w:rPr>
                <w:b/>
                <w:sz w:val="28"/>
                <w:szCs w:val="28"/>
                <w:lang w:val="uz-Cyrl-UZ"/>
              </w:rPr>
              <w:t xml:space="preserve"> </w:t>
            </w:r>
            <w:r w:rsidR="0056042D">
              <w:rPr>
                <w:sz w:val="28"/>
                <w:szCs w:val="28"/>
                <w:lang w:val="uz-Cyrl-UZ"/>
              </w:rPr>
              <w:t>сканер</w:t>
            </w:r>
          </w:p>
          <w:p w14:paraId="42860704" w14:textId="77777777" w:rsidR="0056042D" w:rsidRDefault="0056042D" w:rsidP="009779CD">
            <w:pPr>
              <w:rPr>
                <w:b/>
                <w:sz w:val="28"/>
                <w:szCs w:val="28"/>
                <w:lang w:val="en-US"/>
              </w:rPr>
            </w:pPr>
            <w:r>
              <w:rPr>
                <w:b/>
                <w:sz w:val="28"/>
                <w:szCs w:val="28"/>
                <w:lang w:val="en-US"/>
              </w:rPr>
              <w:t xml:space="preserve">en </w:t>
            </w:r>
            <w:r>
              <w:rPr>
                <w:b/>
                <w:sz w:val="28"/>
                <w:szCs w:val="28"/>
                <w:lang w:val="uz-Cyrl-UZ"/>
              </w:rPr>
              <w:t>-</w:t>
            </w:r>
            <w:r>
              <w:rPr>
                <w:b/>
                <w:sz w:val="28"/>
                <w:szCs w:val="28"/>
                <w:lang w:val="en-US"/>
              </w:rPr>
              <w:t xml:space="preserve"> </w:t>
            </w:r>
            <w:r>
              <w:rPr>
                <w:sz w:val="28"/>
                <w:szCs w:val="28"/>
                <w:lang w:val="en-US"/>
              </w:rPr>
              <w:t>scanner</w:t>
            </w:r>
          </w:p>
        </w:tc>
        <w:tc>
          <w:tcPr>
            <w:tcW w:w="3026" w:type="pct"/>
            <w:shd w:val="clear" w:color="auto" w:fill="auto"/>
          </w:tcPr>
          <w:p w14:paraId="2AC7FAD9" w14:textId="56030B7D" w:rsidR="00D76AA3" w:rsidRDefault="0056042D">
            <w:pPr>
              <w:jc w:val="both"/>
              <w:rPr>
                <w:sz w:val="28"/>
                <w:szCs w:val="28"/>
                <w:lang w:val="uz-Cyrl-UZ"/>
              </w:rPr>
            </w:pPr>
            <w:r>
              <w:rPr>
                <w:sz w:val="28"/>
                <w:szCs w:val="28"/>
              </w:rPr>
              <w:t xml:space="preserve">Устройство, выполняющее преобразование изображений в </w:t>
            </w:r>
            <w:hyperlink r:id="rId242" w:tooltip="Цифровой формат" w:history="1">
              <w:r>
                <w:rPr>
                  <w:rStyle w:val="Hyperlink"/>
                  <w:color w:val="auto"/>
                  <w:sz w:val="28"/>
                  <w:szCs w:val="28"/>
                  <w:u w:val="none"/>
                </w:rPr>
                <w:t>цифровой формат</w:t>
              </w:r>
            </w:hyperlink>
            <w:r>
              <w:rPr>
                <w:sz w:val="28"/>
                <w:szCs w:val="28"/>
              </w:rPr>
              <w:t> </w:t>
            </w:r>
            <w:r w:rsidR="00D76AA3">
              <w:rPr>
                <w:sz w:val="28"/>
                <w:szCs w:val="28"/>
                <w:lang w:val="uz-Cyrl-UZ"/>
              </w:rPr>
              <w:t>–</w:t>
            </w:r>
            <w:r>
              <w:rPr>
                <w:sz w:val="28"/>
                <w:szCs w:val="28"/>
              </w:rPr>
              <w:t xml:space="preserve"> цифровую</w:t>
            </w:r>
            <w:r w:rsidR="00A85587">
              <w:rPr>
                <w:sz w:val="28"/>
                <w:szCs w:val="28"/>
                <w:lang w:val="uz-Cyrl-UZ"/>
              </w:rPr>
              <w:t xml:space="preserve"> </w:t>
            </w:r>
            <w:r>
              <w:rPr>
                <w:sz w:val="28"/>
                <w:szCs w:val="28"/>
              </w:rPr>
              <w:t xml:space="preserve">копию изображения объекта. </w:t>
            </w:r>
          </w:p>
          <w:p w14:paraId="54EF1ADE" w14:textId="77777777" w:rsidR="00D76AA3" w:rsidRDefault="00D76AA3">
            <w:pPr>
              <w:jc w:val="both"/>
              <w:rPr>
                <w:sz w:val="16"/>
                <w:szCs w:val="16"/>
                <w:lang w:val="uz-Cyrl-UZ"/>
              </w:rPr>
            </w:pPr>
          </w:p>
          <w:p w14:paraId="73E68DCA" w14:textId="77777777" w:rsidR="0056042D" w:rsidRDefault="0056042D">
            <w:pPr>
              <w:jc w:val="both"/>
              <w:rPr>
                <w:sz w:val="28"/>
                <w:szCs w:val="28"/>
                <w:lang w:val="uz-Cyrl-UZ"/>
              </w:rPr>
            </w:pPr>
            <w:r>
              <w:rPr>
                <w:sz w:val="28"/>
                <w:szCs w:val="28"/>
                <w:lang w:val="uz-Cyrl-UZ"/>
              </w:rPr>
              <w:t>Tasvirlarning raqamli formatga – ob</w:t>
            </w:r>
            <w:r w:rsidR="00D76AA3">
              <w:rPr>
                <w:sz w:val="28"/>
                <w:szCs w:val="28"/>
                <w:lang w:val="uz-Cyrl-UZ"/>
              </w:rPr>
              <w:t>у</w:t>
            </w:r>
            <w:r>
              <w:rPr>
                <w:sz w:val="28"/>
                <w:szCs w:val="28"/>
                <w:lang w:val="uz-Cyrl-UZ"/>
              </w:rPr>
              <w:t>ekt tasvirining raqamli nusxasiga aylantirilishini bajaradigan quril</w:t>
            </w:r>
            <w:r w:rsidR="00EA7DB0">
              <w:rPr>
                <w:sz w:val="28"/>
                <w:szCs w:val="28"/>
                <w:lang w:val="uz-Cyrl-UZ"/>
              </w:rPr>
              <w:t>-</w:t>
            </w:r>
            <w:r>
              <w:rPr>
                <w:sz w:val="28"/>
                <w:szCs w:val="28"/>
                <w:lang w:val="uz-Cyrl-UZ"/>
              </w:rPr>
              <w:t>ma</w:t>
            </w:r>
            <w:r w:rsidR="00D76AA3">
              <w:rPr>
                <w:sz w:val="28"/>
                <w:szCs w:val="28"/>
                <w:lang w:val="uz-Cyrl-UZ"/>
              </w:rPr>
              <w:t>.</w:t>
            </w:r>
            <w:r>
              <w:rPr>
                <w:sz w:val="28"/>
                <w:szCs w:val="28"/>
                <w:lang w:val="uz-Cyrl-UZ"/>
              </w:rPr>
              <w:t xml:space="preserve"> </w:t>
            </w:r>
          </w:p>
          <w:p w14:paraId="6EDA61BC" w14:textId="77777777" w:rsidR="00D76AA3" w:rsidRDefault="00D76AA3">
            <w:pPr>
              <w:jc w:val="both"/>
              <w:rPr>
                <w:sz w:val="16"/>
                <w:szCs w:val="16"/>
                <w:lang w:val="uz-Cyrl-UZ"/>
              </w:rPr>
            </w:pPr>
          </w:p>
          <w:p w14:paraId="4AE4641B" w14:textId="77777777" w:rsidR="0056042D" w:rsidRDefault="0056042D">
            <w:pPr>
              <w:jc w:val="both"/>
              <w:rPr>
                <w:sz w:val="28"/>
                <w:szCs w:val="28"/>
                <w:lang w:val="uz-Cyrl-UZ"/>
              </w:rPr>
            </w:pPr>
            <w:r>
              <w:rPr>
                <w:sz w:val="28"/>
                <w:szCs w:val="28"/>
                <w:lang w:val="uz-Cyrl-UZ"/>
              </w:rPr>
              <w:t>Тасвирларнинг рақамли форматга – объект тас</w:t>
            </w:r>
            <w:r w:rsidR="00D76AA3">
              <w:rPr>
                <w:sz w:val="28"/>
                <w:szCs w:val="28"/>
                <w:lang w:val="uz-Cyrl-UZ"/>
              </w:rPr>
              <w:t>-</w:t>
            </w:r>
            <w:r>
              <w:rPr>
                <w:sz w:val="28"/>
                <w:szCs w:val="28"/>
                <w:lang w:val="uz-Cyrl-UZ"/>
              </w:rPr>
              <w:t>вирининг рақамли нусхасига айлантирилишини бажарадиган қурилма</w:t>
            </w:r>
            <w:r w:rsidR="00D76AA3">
              <w:rPr>
                <w:sz w:val="28"/>
                <w:szCs w:val="28"/>
                <w:lang w:val="uz-Cyrl-UZ"/>
              </w:rPr>
              <w:t>.</w:t>
            </w:r>
          </w:p>
        </w:tc>
      </w:tr>
      <w:tr w:rsidR="0056042D" w:rsidRPr="00CC3BB1" w14:paraId="35455A58" w14:textId="77777777">
        <w:tc>
          <w:tcPr>
            <w:tcW w:w="1974" w:type="pct"/>
            <w:shd w:val="clear" w:color="auto" w:fill="auto"/>
          </w:tcPr>
          <w:p w14:paraId="77C3FA1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Сканирующее облучение</w:t>
            </w:r>
          </w:p>
          <w:p w14:paraId="345F2665" w14:textId="2415F711" w:rsidR="0056042D" w:rsidRDefault="0056042D" w:rsidP="009779CD">
            <w:pPr>
              <w:rPr>
                <w:b/>
                <w:sz w:val="28"/>
                <w:szCs w:val="28"/>
                <w:lang w:val="uz-Cyrl-UZ"/>
              </w:rPr>
            </w:pPr>
            <w:r>
              <w:rPr>
                <w:b/>
                <w:sz w:val="28"/>
                <w:szCs w:val="28"/>
                <w:lang w:val="uz-Cyrl-UZ"/>
              </w:rPr>
              <w:t xml:space="preserve">uz - </w:t>
            </w:r>
            <w:r>
              <w:rPr>
                <w:sz w:val="28"/>
                <w:szCs w:val="28"/>
                <w:lang w:val="uz-Cyrl-UZ"/>
              </w:rPr>
              <w:t>skanlovchi nurlanish</w:t>
            </w:r>
            <w:r w:rsidR="00A85587">
              <w:rPr>
                <w:b/>
                <w:sz w:val="28"/>
                <w:szCs w:val="28"/>
                <w:lang w:val="uz-Cyrl-UZ"/>
              </w:rPr>
              <w:t xml:space="preserve"> </w:t>
            </w:r>
          </w:p>
          <w:p w14:paraId="4150ADE8" w14:textId="199A2B1D" w:rsidR="0056042D" w:rsidRDefault="00A80D01" w:rsidP="009779CD">
            <w:pPr>
              <w:rPr>
                <w:sz w:val="28"/>
                <w:szCs w:val="28"/>
                <w:lang w:val="uz-Cyrl-UZ"/>
              </w:rPr>
            </w:pPr>
            <w:r>
              <w:rPr>
                <w:b/>
                <w:sz w:val="28"/>
                <w:szCs w:val="28"/>
                <w:lang w:val="uz-Cyrl-UZ"/>
              </w:rPr>
              <w:t xml:space="preserve"> </w:t>
            </w:r>
            <w:r w:rsidR="0056042D">
              <w:rPr>
                <w:sz w:val="28"/>
                <w:szCs w:val="28"/>
                <w:lang w:val="uz-Cyrl-UZ"/>
              </w:rPr>
              <w:t>сканловчи нурланиш</w:t>
            </w:r>
          </w:p>
          <w:p w14:paraId="4F2C867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5E107A">
              <w:rPr>
                <w:rFonts w:ascii="Times New Roman" w:hAnsi="Times New Roman"/>
                <w:sz w:val="28"/>
                <w:szCs w:val="28"/>
                <w:lang w:val="uz-Cyrl-UZ"/>
              </w:rPr>
              <w:t xml:space="preserve"> scanning irradiation</w:t>
            </w:r>
          </w:p>
        </w:tc>
        <w:tc>
          <w:tcPr>
            <w:tcW w:w="3026" w:type="pct"/>
            <w:shd w:val="clear" w:color="auto" w:fill="auto"/>
          </w:tcPr>
          <w:p w14:paraId="7A2FF76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оптическим излучением с применением сканирования.</w:t>
            </w:r>
          </w:p>
          <w:p w14:paraId="1D33C2CD" w14:textId="77777777" w:rsidR="0056042D" w:rsidRDefault="0056042D">
            <w:pPr>
              <w:pStyle w:val="NoSpacing1"/>
              <w:jc w:val="both"/>
              <w:rPr>
                <w:rFonts w:ascii="Times New Roman" w:hAnsi="Times New Roman"/>
                <w:sz w:val="16"/>
                <w:szCs w:val="16"/>
              </w:rPr>
            </w:pPr>
          </w:p>
          <w:p w14:paraId="65C500E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Skanlashni qo‘llagan holda, optik nurlanish bilan nazorat ob</w:t>
            </w:r>
            <w:r w:rsidR="00D76AA3">
              <w:rPr>
                <w:rFonts w:ascii="Times New Roman" w:hAnsi="Times New Roman"/>
                <w:sz w:val="28"/>
                <w:szCs w:val="28"/>
                <w:lang w:val="uz-Cyrl-UZ"/>
              </w:rPr>
              <w:t>у</w:t>
            </w:r>
            <w:r>
              <w:rPr>
                <w:rFonts w:ascii="Times New Roman" w:hAnsi="Times New Roman"/>
                <w:sz w:val="28"/>
                <w:szCs w:val="28"/>
                <w:lang w:val="uz-Cyrl-UZ"/>
              </w:rPr>
              <w:t>ektini nurlantirish.</w:t>
            </w:r>
          </w:p>
          <w:p w14:paraId="51C13E64" w14:textId="77777777" w:rsidR="0056042D" w:rsidRDefault="0056042D">
            <w:pPr>
              <w:pStyle w:val="NoSpacing1"/>
              <w:jc w:val="both"/>
              <w:rPr>
                <w:rFonts w:ascii="Times New Roman" w:hAnsi="Times New Roman"/>
                <w:sz w:val="16"/>
                <w:szCs w:val="16"/>
                <w:lang w:val="en-US"/>
              </w:rPr>
            </w:pPr>
          </w:p>
          <w:p w14:paraId="7D8368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Сканлашни қўллаган ҳолда, оптик нурланиш би</w:t>
            </w:r>
            <w:r w:rsidR="00EA7DB0">
              <w:rPr>
                <w:rFonts w:ascii="Times New Roman" w:hAnsi="Times New Roman"/>
                <w:sz w:val="28"/>
                <w:szCs w:val="28"/>
                <w:lang w:val="uz-Cyrl-UZ"/>
              </w:rPr>
              <w:t>-</w:t>
            </w:r>
            <w:r>
              <w:rPr>
                <w:rFonts w:ascii="Times New Roman" w:hAnsi="Times New Roman"/>
                <w:sz w:val="28"/>
                <w:szCs w:val="28"/>
                <w:lang w:val="uz-Cyrl-UZ"/>
              </w:rPr>
              <w:t xml:space="preserve">лан назорат объектини нурлантириш. </w:t>
            </w:r>
          </w:p>
        </w:tc>
      </w:tr>
      <w:tr w:rsidR="0056042D" w14:paraId="24BC5C1F" w14:textId="77777777">
        <w:tc>
          <w:tcPr>
            <w:tcW w:w="1974" w:type="pct"/>
            <w:shd w:val="clear" w:color="auto" w:fill="auto"/>
          </w:tcPr>
          <w:p w14:paraId="40A7ABEC" w14:textId="77777777" w:rsidR="0056042D" w:rsidRDefault="0056042D" w:rsidP="009779CD">
            <w:pPr>
              <w:rPr>
                <w:b/>
                <w:sz w:val="28"/>
                <w:szCs w:val="28"/>
                <w:lang w:val="uz-Cyrl-UZ"/>
              </w:rPr>
            </w:pPr>
            <w:r>
              <w:rPr>
                <w:b/>
                <w:sz w:val="28"/>
                <w:szCs w:val="28"/>
                <w:lang w:val="uz-Cyrl-UZ"/>
              </w:rPr>
              <w:t>Скважность импульсов лазерного излучения</w:t>
            </w:r>
          </w:p>
          <w:p w14:paraId="7B7B6149" w14:textId="0D6F131F"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impulslarining o‘tkazishga moyilligi</w:t>
            </w:r>
            <w:r w:rsidR="00A85587">
              <w:rPr>
                <w:b/>
                <w:sz w:val="28"/>
                <w:szCs w:val="28"/>
                <w:lang w:val="uz-Cyrl-UZ"/>
              </w:rPr>
              <w:t xml:space="preserve"> </w:t>
            </w:r>
          </w:p>
          <w:p w14:paraId="47502495" w14:textId="2D9C87A4" w:rsidR="0056042D" w:rsidRDefault="00A85587" w:rsidP="009779CD">
            <w:pPr>
              <w:rPr>
                <w:sz w:val="28"/>
                <w:szCs w:val="28"/>
                <w:lang w:val="uz-Cyrl-UZ"/>
              </w:rPr>
            </w:pPr>
            <w:r>
              <w:rPr>
                <w:b/>
                <w:sz w:val="28"/>
                <w:szCs w:val="28"/>
                <w:lang w:val="uz-Cyrl-UZ"/>
              </w:rPr>
              <w:t xml:space="preserve"> </w:t>
            </w:r>
            <w:r w:rsidR="0056042D">
              <w:rPr>
                <w:sz w:val="28"/>
                <w:szCs w:val="28"/>
                <w:lang w:val="uz-Cyrl-UZ"/>
              </w:rPr>
              <w:t>лазер нурланиш импульсла</w:t>
            </w:r>
            <w:r w:rsidR="007A6FAB">
              <w:rPr>
                <w:sz w:val="28"/>
                <w:szCs w:val="28"/>
              </w:rPr>
              <w:t>-</w:t>
            </w:r>
            <w:r w:rsidR="0056042D">
              <w:rPr>
                <w:sz w:val="28"/>
                <w:szCs w:val="28"/>
                <w:lang w:val="uz-Cyrl-UZ"/>
              </w:rPr>
              <w:t>рининг ўтказишга мойиллиги</w:t>
            </w:r>
          </w:p>
          <w:p w14:paraId="689833BB" w14:textId="77777777" w:rsidR="0056042D" w:rsidRDefault="0056042D" w:rsidP="009779CD">
            <w:pPr>
              <w:rPr>
                <w:sz w:val="28"/>
                <w:szCs w:val="28"/>
                <w:lang w:val="uz-Cyrl-UZ"/>
              </w:rPr>
            </w:pPr>
            <w:r>
              <w:rPr>
                <w:b/>
                <w:sz w:val="28"/>
                <w:szCs w:val="28"/>
                <w:lang w:val="uz-Cyrl-UZ"/>
              </w:rPr>
              <w:t xml:space="preserve">en - </w:t>
            </w:r>
            <w:r w:rsidR="005E107A">
              <w:rPr>
                <w:sz w:val="28"/>
                <w:szCs w:val="28"/>
                <w:lang w:val="uz-Cyrl-UZ"/>
              </w:rPr>
              <w:t>relative pulse duration of laser radiation</w:t>
            </w:r>
          </w:p>
        </w:tc>
        <w:tc>
          <w:tcPr>
            <w:tcW w:w="3026" w:type="pct"/>
            <w:shd w:val="clear" w:color="auto" w:fill="auto"/>
          </w:tcPr>
          <w:p w14:paraId="32057157" w14:textId="77777777" w:rsidR="0056042D" w:rsidRDefault="0056042D">
            <w:pPr>
              <w:jc w:val="both"/>
              <w:rPr>
                <w:sz w:val="28"/>
                <w:szCs w:val="28"/>
                <w:lang w:val="uz-Cyrl-UZ"/>
              </w:rPr>
            </w:pPr>
            <w:r>
              <w:rPr>
                <w:sz w:val="28"/>
                <w:szCs w:val="28"/>
              </w:rPr>
              <w:t>Отношение периода следования импульсов лазерного излучения к длительности импульса лазерного излучения.</w:t>
            </w:r>
          </w:p>
          <w:p w14:paraId="15D9D95F" w14:textId="77777777" w:rsidR="0056042D" w:rsidRDefault="0056042D">
            <w:pPr>
              <w:jc w:val="both"/>
              <w:rPr>
                <w:sz w:val="16"/>
                <w:szCs w:val="16"/>
              </w:rPr>
            </w:pPr>
          </w:p>
          <w:p w14:paraId="6174BEEB" w14:textId="77777777" w:rsidR="0056042D" w:rsidRDefault="0056042D">
            <w:pPr>
              <w:jc w:val="both"/>
              <w:rPr>
                <w:sz w:val="28"/>
                <w:szCs w:val="28"/>
                <w:lang w:val="en-US"/>
              </w:rPr>
            </w:pPr>
            <w:r>
              <w:rPr>
                <w:sz w:val="28"/>
                <w:szCs w:val="28"/>
                <w:lang w:val="uz-Cyrl-UZ"/>
              </w:rPr>
              <w:t>Lazer nurlanish impulslari o‘tish davrining lazer nurlanish impulsining davomiyligiga bo‘lgan nisbati.</w:t>
            </w:r>
          </w:p>
          <w:p w14:paraId="56CD1A0E" w14:textId="77777777" w:rsidR="0056042D" w:rsidRDefault="0056042D">
            <w:pPr>
              <w:jc w:val="both"/>
              <w:rPr>
                <w:sz w:val="16"/>
                <w:szCs w:val="16"/>
                <w:lang w:val="en-US"/>
              </w:rPr>
            </w:pPr>
          </w:p>
          <w:p w14:paraId="156D7F61" w14:textId="77777777" w:rsidR="0056042D" w:rsidRDefault="0056042D">
            <w:pPr>
              <w:jc w:val="both"/>
              <w:rPr>
                <w:sz w:val="28"/>
                <w:szCs w:val="28"/>
                <w:lang w:val="uz-Cyrl-UZ"/>
              </w:rPr>
            </w:pPr>
            <w:r>
              <w:rPr>
                <w:sz w:val="28"/>
                <w:szCs w:val="28"/>
                <w:lang w:val="uz-Cyrl-UZ"/>
              </w:rPr>
              <w:t>Лазер нурланиш импульслари ўтиш даврининг лазер нурланиш импульсининг давомийлигига бўлган нисбати.</w:t>
            </w:r>
          </w:p>
        </w:tc>
      </w:tr>
      <w:tr w:rsidR="0056042D" w:rsidRPr="00CC3BB1" w14:paraId="08C8919B" w14:textId="77777777">
        <w:tc>
          <w:tcPr>
            <w:tcW w:w="1974" w:type="pct"/>
            <w:shd w:val="clear" w:color="auto" w:fill="auto"/>
          </w:tcPr>
          <w:p w14:paraId="6926C7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Скважность спектрального сканирования</w:t>
            </w:r>
          </w:p>
          <w:p w14:paraId="0FBAF3CF" w14:textId="3E753F50" w:rsidR="0056042D" w:rsidRDefault="0056042D" w:rsidP="009779CD">
            <w:pPr>
              <w:rPr>
                <w:b/>
                <w:sz w:val="28"/>
                <w:szCs w:val="28"/>
                <w:lang w:val="uz-Cyrl-UZ"/>
              </w:rPr>
            </w:pPr>
            <w:r>
              <w:rPr>
                <w:b/>
                <w:sz w:val="28"/>
                <w:szCs w:val="28"/>
                <w:lang w:val="uz-Cyrl-UZ"/>
              </w:rPr>
              <w:t xml:space="preserve">uz - </w:t>
            </w:r>
            <w:r>
              <w:rPr>
                <w:sz w:val="28"/>
                <w:szCs w:val="28"/>
                <w:lang w:val="uz-Cyrl-UZ"/>
              </w:rPr>
              <w:t>spektral skanlashning o‘tkazishga moyilligi</w:t>
            </w:r>
            <w:r w:rsidR="00A85587">
              <w:rPr>
                <w:b/>
                <w:sz w:val="28"/>
                <w:szCs w:val="28"/>
                <w:lang w:val="uz-Cyrl-UZ"/>
              </w:rPr>
              <w:t xml:space="preserve"> </w:t>
            </w:r>
          </w:p>
          <w:p w14:paraId="12280872" w14:textId="7D748E59" w:rsidR="0056042D" w:rsidRDefault="00A80D01" w:rsidP="009779CD">
            <w:pPr>
              <w:rPr>
                <w:sz w:val="28"/>
                <w:szCs w:val="28"/>
                <w:lang w:val="uz-Cyrl-UZ"/>
              </w:rPr>
            </w:pPr>
            <w:r>
              <w:rPr>
                <w:b/>
                <w:sz w:val="28"/>
                <w:szCs w:val="28"/>
                <w:lang w:val="uz-Cyrl-UZ"/>
              </w:rPr>
              <w:t xml:space="preserve"> </w:t>
            </w:r>
            <w:r w:rsidR="0056042D">
              <w:rPr>
                <w:sz w:val="28"/>
                <w:szCs w:val="28"/>
                <w:lang w:val="uz-Cyrl-UZ"/>
              </w:rPr>
              <w:t>спектрал сканлашнинг ўтказишга мойиллиги</w:t>
            </w:r>
          </w:p>
          <w:p w14:paraId="24D8B26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en -</w:t>
            </w:r>
            <w:r w:rsidR="005E107A">
              <w:rPr>
                <w:rFonts w:ascii="Times New Roman" w:hAnsi="Times New Roman"/>
                <w:sz w:val="28"/>
                <w:szCs w:val="28"/>
                <w:lang w:val="uz-Cyrl-UZ"/>
              </w:rPr>
              <w:t xml:space="preserve"> pulse ratio spectral scanning</w:t>
            </w:r>
          </w:p>
        </w:tc>
        <w:tc>
          <w:tcPr>
            <w:tcW w:w="3026" w:type="pct"/>
            <w:shd w:val="clear" w:color="auto" w:fill="auto"/>
          </w:tcPr>
          <w:p w14:paraId="284069E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Величина, </w:t>
            </w:r>
            <w:r w:rsidR="007A6FAB">
              <w:rPr>
                <w:rFonts w:ascii="Times New Roman" w:hAnsi="Times New Roman"/>
                <w:bCs/>
                <w:sz w:val="28"/>
                <w:szCs w:val="28"/>
              </w:rPr>
              <w:t xml:space="preserve">определяемая отношением времени </w:t>
            </w:r>
            <w:r>
              <w:rPr>
                <w:rFonts w:ascii="Times New Roman" w:hAnsi="Times New Roman"/>
                <w:bCs/>
                <w:sz w:val="28"/>
                <w:szCs w:val="28"/>
              </w:rPr>
              <w:t xml:space="preserve">выполнения </w:t>
            </w:r>
            <w:r w:rsidR="0087592E">
              <w:rPr>
                <w:rFonts w:ascii="Times New Roman" w:hAnsi="Times New Roman"/>
                <w:bCs/>
                <w:sz w:val="28"/>
                <w:szCs w:val="28"/>
              </w:rPr>
              <w:t xml:space="preserve">шага спектрального сканирования </w:t>
            </w:r>
            <w:r>
              <w:rPr>
                <w:rFonts w:ascii="Times New Roman" w:hAnsi="Times New Roman"/>
                <w:bCs/>
                <w:sz w:val="28"/>
                <w:szCs w:val="28"/>
              </w:rPr>
              <w:t>ко времени выполнения отсчета сигнала при фиксированной длине волны настройки оптичес</w:t>
            </w:r>
            <w:r w:rsidR="007A6FAB">
              <w:rPr>
                <w:rFonts w:ascii="Times New Roman" w:hAnsi="Times New Roman"/>
                <w:bCs/>
                <w:sz w:val="28"/>
                <w:szCs w:val="28"/>
              </w:rPr>
              <w:t>-</w:t>
            </w:r>
            <w:r>
              <w:rPr>
                <w:rFonts w:ascii="Times New Roman" w:hAnsi="Times New Roman"/>
                <w:bCs/>
                <w:sz w:val="28"/>
                <w:szCs w:val="28"/>
              </w:rPr>
              <w:t>кого спектрального прибора.</w:t>
            </w:r>
          </w:p>
          <w:p w14:paraId="4A2C09B4" w14:textId="77777777" w:rsidR="0056042D" w:rsidRDefault="0056042D">
            <w:pPr>
              <w:pStyle w:val="NoSpacing1"/>
              <w:jc w:val="both"/>
              <w:rPr>
                <w:rFonts w:ascii="Times New Roman" w:hAnsi="Times New Roman"/>
                <w:bCs/>
                <w:sz w:val="16"/>
                <w:szCs w:val="16"/>
              </w:rPr>
            </w:pPr>
          </w:p>
          <w:p w14:paraId="167D141D"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Optik-spektral asbobni sozlashning qayd etilgan to‘l</w:t>
            </w:r>
            <w:r w:rsidR="007A6FAB">
              <w:rPr>
                <w:rFonts w:ascii="Times New Roman" w:hAnsi="Times New Roman"/>
                <w:bCs/>
                <w:sz w:val="28"/>
                <w:szCs w:val="28"/>
              </w:rPr>
              <w:t>-</w:t>
            </w:r>
            <w:r>
              <w:rPr>
                <w:rFonts w:ascii="Times New Roman" w:hAnsi="Times New Roman"/>
                <w:bCs/>
                <w:sz w:val="28"/>
                <w:szCs w:val="28"/>
                <w:lang w:val="uz-Cyrl-UZ"/>
              </w:rPr>
              <w:t xml:space="preserve">qin uzunligida, spektral skanlash qadami </w:t>
            </w:r>
            <w:r>
              <w:rPr>
                <w:rFonts w:ascii="Times New Roman" w:hAnsi="Times New Roman"/>
                <w:bCs/>
                <w:sz w:val="28"/>
                <w:szCs w:val="28"/>
                <w:lang w:val="uz-Cyrl-UZ"/>
              </w:rPr>
              <w:lastRenderedPageBreak/>
              <w:t>bajarilish vaqtining</w:t>
            </w:r>
            <w:r w:rsidR="00B94332">
              <w:rPr>
                <w:rFonts w:ascii="Times New Roman" w:hAnsi="Times New Roman"/>
                <w:bCs/>
                <w:sz w:val="28"/>
                <w:szCs w:val="28"/>
                <w:lang w:val="uz-Cyrl-UZ"/>
              </w:rPr>
              <w:t>,</w:t>
            </w:r>
            <w:r>
              <w:rPr>
                <w:rFonts w:ascii="Times New Roman" w:hAnsi="Times New Roman"/>
                <w:bCs/>
                <w:sz w:val="28"/>
                <w:szCs w:val="28"/>
                <w:lang w:val="uz-Cyrl-UZ"/>
              </w:rPr>
              <w:t xml:space="preserve"> signalni hisoblashning bajarilish vaqtiga bo‘lgan nisbati bilan belgilanadigan kattalik.</w:t>
            </w:r>
          </w:p>
          <w:p w14:paraId="57794838" w14:textId="77777777" w:rsidR="0056042D" w:rsidRDefault="0056042D">
            <w:pPr>
              <w:pStyle w:val="NoSpacing1"/>
              <w:jc w:val="both"/>
              <w:rPr>
                <w:rFonts w:ascii="Times New Roman" w:hAnsi="Times New Roman"/>
                <w:bCs/>
                <w:sz w:val="16"/>
                <w:szCs w:val="16"/>
              </w:rPr>
            </w:pPr>
          </w:p>
          <w:p w14:paraId="62D4623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Оптик-спектрал асбобни созлашнинг қайд этил</w:t>
            </w:r>
            <w:r w:rsidR="00B94332">
              <w:rPr>
                <w:rFonts w:ascii="Times New Roman" w:hAnsi="Times New Roman"/>
                <w:bCs/>
                <w:sz w:val="28"/>
                <w:szCs w:val="28"/>
                <w:lang w:val="uz-Cyrl-UZ"/>
              </w:rPr>
              <w:t>-</w:t>
            </w:r>
            <w:r>
              <w:rPr>
                <w:rFonts w:ascii="Times New Roman" w:hAnsi="Times New Roman"/>
                <w:bCs/>
                <w:sz w:val="28"/>
                <w:szCs w:val="28"/>
                <w:lang w:val="uz-Cyrl-UZ"/>
              </w:rPr>
              <w:t>ган тўлқин узунлигида, спектрал сканерлаш қа</w:t>
            </w:r>
            <w:r w:rsidR="00B94332">
              <w:rPr>
                <w:rFonts w:ascii="Times New Roman" w:hAnsi="Times New Roman"/>
                <w:bCs/>
                <w:sz w:val="28"/>
                <w:szCs w:val="28"/>
                <w:lang w:val="uz-Cyrl-UZ"/>
              </w:rPr>
              <w:t>-</w:t>
            </w:r>
            <w:r>
              <w:rPr>
                <w:rFonts w:ascii="Times New Roman" w:hAnsi="Times New Roman"/>
                <w:bCs/>
                <w:sz w:val="28"/>
                <w:szCs w:val="28"/>
                <w:lang w:val="uz-Cyrl-UZ"/>
              </w:rPr>
              <w:t>дами бажарилиш вақтининг</w:t>
            </w:r>
            <w:r w:rsidR="00B94332">
              <w:rPr>
                <w:rFonts w:ascii="Times New Roman" w:hAnsi="Times New Roman"/>
                <w:bCs/>
                <w:sz w:val="28"/>
                <w:szCs w:val="28"/>
                <w:lang w:val="uz-Cyrl-UZ"/>
              </w:rPr>
              <w:t>,</w:t>
            </w:r>
            <w:r>
              <w:rPr>
                <w:rFonts w:ascii="Times New Roman" w:hAnsi="Times New Roman"/>
                <w:bCs/>
                <w:sz w:val="28"/>
                <w:szCs w:val="28"/>
                <w:lang w:val="uz-Cyrl-UZ"/>
              </w:rPr>
              <w:t xml:space="preserve"> сигнални ҳисоб</w:t>
            </w:r>
            <w:r w:rsidR="00B94332">
              <w:rPr>
                <w:rFonts w:ascii="Times New Roman" w:hAnsi="Times New Roman"/>
                <w:bCs/>
                <w:sz w:val="28"/>
                <w:szCs w:val="28"/>
                <w:lang w:val="uz-Cyrl-UZ"/>
              </w:rPr>
              <w:t>-</w:t>
            </w:r>
            <w:r>
              <w:rPr>
                <w:rFonts w:ascii="Times New Roman" w:hAnsi="Times New Roman"/>
                <w:bCs/>
                <w:sz w:val="28"/>
                <w:szCs w:val="28"/>
                <w:lang w:val="uz-Cyrl-UZ"/>
              </w:rPr>
              <w:t>лашнинг бажарилиш вақтига бўлган нисбати билан белгиланадиган катталик.</w:t>
            </w:r>
          </w:p>
        </w:tc>
      </w:tr>
      <w:tr w:rsidR="0056042D" w14:paraId="39EE299A" w14:textId="77777777">
        <w:tc>
          <w:tcPr>
            <w:tcW w:w="1974" w:type="pct"/>
            <w:shd w:val="clear" w:color="auto" w:fill="auto"/>
          </w:tcPr>
          <w:p w14:paraId="11868E93" w14:textId="77777777" w:rsidR="0056042D" w:rsidRDefault="0056042D" w:rsidP="009779CD">
            <w:pPr>
              <w:rPr>
                <w:i/>
                <w:iCs/>
                <w:sz w:val="28"/>
                <w:szCs w:val="28"/>
                <w:lang w:val="uz-Cyrl-UZ"/>
              </w:rPr>
            </w:pPr>
            <w:r>
              <w:rPr>
                <w:b/>
                <w:iCs/>
                <w:sz w:val="28"/>
                <w:szCs w:val="28"/>
                <w:lang w:val="uz-Cyrl-UZ"/>
              </w:rPr>
              <w:lastRenderedPageBreak/>
              <w:t>Скин-эффект</w:t>
            </w:r>
            <w:r>
              <w:rPr>
                <w:i/>
                <w:iCs/>
                <w:sz w:val="28"/>
                <w:szCs w:val="28"/>
                <w:lang w:val="uz-Cyrl-UZ"/>
              </w:rPr>
              <w:t xml:space="preserve"> </w:t>
            </w:r>
          </w:p>
          <w:p w14:paraId="721857C5" w14:textId="47E8DFDD"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w:t>
            </w:r>
            <w:r>
              <w:rPr>
                <w:iCs/>
                <w:sz w:val="28"/>
                <w:szCs w:val="28"/>
                <w:lang w:val="uz-Cyrl-UZ"/>
              </w:rPr>
              <w:t>skin-effekt</w:t>
            </w:r>
            <w:r w:rsidR="00A85587">
              <w:rPr>
                <w:bCs/>
                <w:color w:val="000000"/>
                <w:sz w:val="28"/>
                <w:szCs w:val="28"/>
                <w:lang w:val="uz-Cyrl-UZ"/>
              </w:rPr>
              <w:t xml:space="preserve"> </w:t>
            </w:r>
          </w:p>
          <w:p w14:paraId="2AEC0D84" w14:textId="59A54E8D" w:rsidR="0056042D" w:rsidRDefault="00A80D01" w:rsidP="009779CD">
            <w:pPr>
              <w:rPr>
                <w:bCs/>
                <w:color w:val="000000"/>
                <w:sz w:val="28"/>
                <w:szCs w:val="28"/>
                <w:lang w:val="uz-Cyrl-UZ"/>
              </w:rPr>
            </w:pPr>
            <w:r>
              <w:rPr>
                <w:bCs/>
                <w:color w:val="000000"/>
                <w:sz w:val="28"/>
                <w:szCs w:val="28"/>
                <w:lang w:val="uz-Cyrl-UZ"/>
              </w:rPr>
              <w:t xml:space="preserve"> </w:t>
            </w:r>
            <w:r w:rsidR="0056042D">
              <w:rPr>
                <w:iCs/>
                <w:sz w:val="28"/>
                <w:szCs w:val="28"/>
                <w:lang w:val="uz-Cyrl-UZ"/>
              </w:rPr>
              <w:t>скин-эффект</w:t>
            </w:r>
          </w:p>
          <w:p w14:paraId="3CCF38A0" w14:textId="77777777" w:rsidR="0056042D" w:rsidRDefault="0056042D" w:rsidP="009779CD">
            <w:pPr>
              <w:rPr>
                <w:b/>
                <w:sz w:val="28"/>
                <w:szCs w:val="28"/>
                <w:lang w:val="uz-Cyrl-UZ"/>
              </w:rPr>
            </w:pPr>
            <w:r>
              <w:rPr>
                <w:b/>
                <w:bCs/>
                <w:color w:val="000000"/>
                <w:sz w:val="28"/>
                <w:szCs w:val="28"/>
                <w:lang w:val="uz-Cyrl-UZ"/>
              </w:rPr>
              <w:t xml:space="preserve">en - </w:t>
            </w:r>
            <w:r>
              <w:rPr>
                <w:iCs/>
                <w:sz w:val="28"/>
                <w:szCs w:val="28"/>
                <w:lang w:val="uz-Cyrl-UZ"/>
              </w:rPr>
              <w:t>skin effect</w:t>
            </w:r>
          </w:p>
        </w:tc>
        <w:tc>
          <w:tcPr>
            <w:tcW w:w="3026" w:type="pct"/>
            <w:shd w:val="clear" w:color="auto" w:fill="auto"/>
          </w:tcPr>
          <w:p w14:paraId="74BC2A63" w14:textId="77777777" w:rsidR="0056042D" w:rsidRDefault="0056042D">
            <w:pPr>
              <w:jc w:val="both"/>
              <w:rPr>
                <w:sz w:val="28"/>
                <w:szCs w:val="28"/>
                <w:lang w:val="uz-Cyrl-UZ"/>
              </w:rPr>
            </w:pPr>
            <w:r>
              <w:rPr>
                <w:sz w:val="28"/>
                <w:szCs w:val="28"/>
              </w:rPr>
              <w:t>Эффект затухания электромагнитных волн по мере их проникновения в глубь проводящей среды, в результате которого, напр</w:t>
            </w:r>
            <w:r>
              <w:rPr>
                <w:sz w:val="28"/>
                <w:szCs w:val="28"/>
                <w:lang w:val="uz-Cyrl-UZ"/>
              </w:rPr>
              <w:t>имер</w:t>
            </w:r>
            <w:r>
              <w:rPr>
                <w:sz w:val="28"/>
                <w:szCs w:val="28"/>
              </w:rPr>
              <w:t>, пере</w:t>
            </w:r>
            <w:r>
              <w:rPr>
                <w:sz w:val="28"/>
                <w:szCs w:val="28"/>
              </w:rPr>
              <w:softHyphen/>
              <w:t>мен</w:t>
            </w:r>
            <w:r w:rsidR="0087592E">
              <w:rPr>
                <w:sz w:val="28"/>
                <w:szCs w:val="28"/>
              </w:rPr>
              <w:t>-</w:t>
            </w:r>
            <w:r>
              <w:rPr>
                <w:sz w:val="28"/>
                <w:szCs w:val="28"/>
              </w:rPr>
              <w:t>ный ток по сечению проводника или переменный магнитный поток по сече</w:t>
            </w:r>
            <w:r>
              <w:rPr>
                <w:sz w:val="28"/>
                <w:szCs w:val="28"/>
              </w:rPr>
              <w:softHyphen/>
              <w:t>нию магнитопровода распределяется неравномерно, преимущественно в поверх</w:t>
            </w:r>
            <w:r>
              <w:rPr>
                <w:sz w:val="28"/>
                <w:szCs w:val="28"/>
              </w:rPr>
              <w:softHyphen/>
              <w:t>ностном слое.</w:t>
            </w:r>
          </w:p>
          <w:p w14:paraId="71B3171E" w14:textId="77777777" w:rsidR="0056042D" w:rsidRDefault="0056042D">
            <w:pPr>
              <w:jc w:val="both"/>
              <w:rPr>
                <w:sz w:val="28"/>
                <w:szCs w:val="28"/>
                <w:lang w:val="uz-Cyrl-UZ"/>
              </w:rPr>
            </w:pPr>
          </w:p>
          <w:p w14:paraId="7E8ABD2D" w14:textId="77777777" w:rsidR="0056042D" w:rsidRDefault="0056042D">
            <w:pPr>
              <w:jc w:val="both"/>
              <w:rPr>
                <w:sz w:val="28"/>
                <w:szCs w:val="28"/>
                <w:lang w:val="uz-Cyrl-UZ"/>
              </w:rPr>
            </w:pPr>
            <w:r>
              <w:rPr>
                <w:sz w:val="28"/>
                <w:szCs w:val="28"/>
                <w:lang w:val="uz-Cyrl-UZ"/>
              </w:rPr>
              <w:t>O‘tkazuvchi muhit ichiga kirib borgan sari elektro</w:t>
            </w:r>
            <w:r w:rsidR="007A6FAB">
              <w:rPr>
                <w:sz w:val="28"/>
                <w:szCs w:val="28"/>
                <w:lang w:val="en-US"/>
              </w:rPr>
              <w:t>-</w:t>
            </w:r>
            <w:r>
              <w:rPr>
                <w:sz w:val="28"/>
                <w:szCs w:val="28"/>
                <w:lang w:val="uz-Cyrl-UZ"/>
              </w:rPr>
              <w:t>magnit to‘lqinlarning so‘nish effekti. Uning natija</w:t>
            </w:r>
            <w:r w:rsidR="007A6FAB">
              <w:rPr>
                <w:sz w:val="28"/>
                <w:szCs w:val="28"/>
                <w:lang w:val="uz-Cyrl-UZ"/>
              </w:rPr>
              <w:t>-</w:t>
            </w:r>
            <w:r>
              <w:rPr>
                <w:sz w:val="28"/>
                <w:szCs w:val="28"/>
                <w:lang w:val="uz-Cyrl-UZ"/>
              </w:rPr>
              <w:t>sida o‘zgaruvchan tok o‘tkazgich kesimi bo‘ylab yoki o‘zgaruvchan magnit oqim magnit o‘tkazgich kesimi bo‘ylab, asosan sirt qatlamda notekis taqsim</w:t>
            </w:r>
            <w:r w:rsidR="007A6FAB">
              <w:rPr>
                <w:sz w:val="28"/>
                <w:szCs w:val="28"/>
                <w:lang w:val="uz-Cyrl-UZ"/>
              </w:rPr>
              <w:t>-</w:t>
            </w:r>
            <w:r>
              <w:rPr>
                <w:sz w:val="28"/>
                <w:szCs w:val="28"/>
                <w:lang w:val="uz-Cyrl-UZ"/>
              </w:rPr>
              <w:t>lanadi.</w:t>
            </w:r>
          </w:p>
          <w:p w14:paraId="2B885B1D" w14:textId="77777777" w:rsidR="0056042D" w:rsidRDefault="0056042D">
            <w:pPr>
              <w:jc w:val="both"/>
              <w:rPr>
                <w:sz w:val="28"/>
                <w:szCs w:val="28"/>
                <w:lang w:val="uz-Cyrl-UZ"/>
              </w:rPr>
            </w:pPr>
          </w:p>
          <w:p w14:paraId="291C3370" w14:textId="77777777" w:rsidR="0056042D" w:rsidRDefault="0056042D">
            <w:pPr>
              <w:jc w:val="both"/>
              <w:rPr>
                <w:sz w:val="28"/>
                <w:szCs w:val="28"/>
                <w:lang w:val="uz-Cyrl-UZ"/>
              </w:rPr>
            </w:pPr>
            <w:r>
              <w:rPr>
                <w:sz w:val="28"/>
                <w:szCs w:val="28"/>
                <w:lang w:val="uz-Cyrl-UZ"/>
              </w:rPr>
              <w:t>Ўтказувчи муҳит ичига кириб борган сари элек</w:t>
            </w:r>
            <w:r w:rsidR="007A6FAB">
              <w:rPr>
                <w:sz w:val="28"/>
                <w:szCs w:val="28"/>
                <w:lang w:val="uz-Cyrl-UZ"/>
              </w:rPr>
              <w:t>-</w:t>
            </w:r>
            <w:r>
              <w:rPr>
                <w:sz w:val="28"/>
                <w:szCs w:val="28"/>
                <w:lang w:val="uz-Cyrl-UZ"/>
              </w:rPr>
              <w:t>тромагнит тўлқинларнинг сўниш эффекти. Унинг натижасида ўзгарувчан ток ўтказгич кесими бўй</w:t>
            </w:r>
            <w:r w:rsidR="007A6FAB">
              <w:rPr>
                <w:sz w:val="28"/>
                <w:szCs w:val="28"/>
                <w:lang w:val="uz-Cyrl-UZ"/>
              </w:rPr>
              <w:t>-</w:t>
            </w:r>
            <w:r>
              <w:rPr>
                <w:sz w:val="28"/>
                <w:szCs w:val="28"/>
                <w:lang w:val="uz-Cyrl-UZ"/>
              </w:rPr>
              <w:t>лаб ёки ўзгарувчан магнит оқим магнит ўтказгич кесими бўйлаб, асосан сирт қатламда нотекис тақсимланади.</w:t>
            </w:r>
          </w:p>
        </w:tc>
      </w:tr>
      <w:tr w:rsidR="0056042D" w:rsidRPr="00CC3BB1" w14:paraId="515A8012" w14:textId="77777777">
        <w:tc>
          <w:tcPr>
            <w:tcW w:w="1974" w:type="pct"/>
            <w:shd w:val="clear" w:color="auto" w:fill="auto"/>
          </w:tcPr>
          <w:p w14:paraId="00BED197" w14:textId="77777777" w:rsidR="0056042D" w:rsidRDefault="0056042D" w:rsidP="009779CD">
            <w:pPr>
              <w:rPr>
                <w:b/>
                <w:sz w:val="28"/>
                <w:szCs w:val="28"/>
                <w:lang w:val="uz-Cyrl-UZ"/>
              </w:rPr>
            </w:pPr>
            <w:r>
              <w:rPr>
                <w:b/>
                <w:sz w:val="28"/>
                <w:szCs w:val="28"/>
              </w:rPr>
              <w:t>Скопление сцинтилляций в поле зрения ЭОП</w:t>
            </w:r>
          </w:p>
          <w:p w14:paraId="337B3CC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EOO‘ ko‘rish maydonida ssintillyatsiyalarning to‘planishi</w:t>
            </w:r>
            <w:r>
              <w:rPr>
                <w:b/>
                <w:sz w:val="28"/>
                <w:szCs w:val="28"/>
                <w:lang w:val="uz-Cyrl-UZ"/>
              </w:rPr>
              <w:t xml:space="preserve"> </w:t>
            </w:r>
          </w:p>
          <w:p w14:paraId="19D6D372" w14:textId="21881ECC"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 кўриш майдонида сцинтилляцияларнинг тўпланиши</w:t>
            </w:r>
          </w:p>
          <w:p w14:paraId="617A69C8" w14:textId="77777777" w:rsidR="0056042D" w:rsidRDefault="0056042D" w:rsidP="009779CD">
            <w:pPr>
              <w:rPr>
                <w:b/>
                <w:sz w:val="28"/>
                <w:szCs w:val="28"/>
                <w:lang w:val="uz-Cyrl-UZ"/>
              </w:rPr>
            </w:pPr>
            <w:r>
              <w:rPr>
                <w:b/>
                <w:sz w:val="28"/>
                <w:szCs w:val="28"/>
                <w:lang w:val="uz-Cyrl-UZ"/>
              </w:rPr>
              <w:t>en -</w:t>
            </w:r>
            <w:r w:rsidR="005E107A">
              <w:rPr>
                <w:sz w:val="28"/>
                <w:szCs w:val="28"/>
                <w:lang w:val="uz-Cyrl-UZ"/>
              </w:rPr>
              <w:t xml:space="preserve"> scintillation</w:t>
            </w:r>
            <w:r w:rsidR="005E107A">
              <w:rPr>
                <w:lang w:val="uz-Cyrl-UZ"/>
              </w:rPr>
              <w:t xml:space="preserve"> </w:t>
            </w:r>
            <w:r w:rsidR="005E107A">
              <w:rPr>
                <w:sz w:val="28"/>
                <w:szCs w:val="28"/>
                <w:lang w:val="uz-Cyrl-UZ"/>
              </w:rPr>
              <w:t>gathering in EOC vision</w:t>
            </w:r>
          </w:p>
        </w:tc>
        <w:tc>
          <w:tcPr>
            <w:tcW w:w="3026" w:type="pct"/>
            <w:shd w:val="clear" w:color="auto" w:fill="auto"/>
          </w:tcPr>
          <w:p w14:paraId="30390A0B" w14:textId="77777777" w:rsidR="0056042D" w:rsidRDefault="0056042D">
            <w:pPr>
              <w:jc w:val="both"/>
              <w:rPr>
                <w:sz w:val="28"/>
                <w:szCs w:val="28"/>
                <w:lang w:val="uz-Cyrl-UZ"/>
              </w:rPr>
            </w:pPr>
            <w:r>
              <w:rPr>
                <w:sz w:val="28"/>
                <w:szCs w:val="28"/>
              </w:rPr>
              <w:t>Многоэлектронные сцинтилляции в поле зрения ЭОП, приводящие к снижению рабочего разрешения ЭОП в зоне их скопления.</w:t>
            </w:r>
          </w:p>
          <w:p w14:paraId="174304D7" w14:textId="77777777" w:rsidR="0056042D" w:rsidRDefault="0056042D">
            <w:pPr>
              <w:jc w:val="both"/>
              <w:rPr>
                <w:sz w:val="28"/>
                <w:szCs w:val="28"/>
              </w:rPr>
            </w:pPr>
          </w:p>
          <w:p w14:paraId="011D7278" w14:textId="77777777" w:rsidR="0056042D" w:rsidRDefault="0056042D">
            <w:pPr>
              <w:jc w:val="both"/>
              <w:rPr>
                <w:sz w:val="28"/>
                <w:szCs w:val="28"/>
              </w:rPr>
            </w:pPr>
            <w:r>
              <w:rPr>
                <w:sz w:val="28"/>
                <w:szCs w:val="28"/>
                <w:lang w:val="uz-Cyrl-UZ"/>
              </w:rPr>
              <w:t>EOO‘ ko‘rish maydonidagi, to‘planish zonasida</w:t>
            </w:r>
            <w:r w:rsidR="00B94332">
              <w:rPr>
                <w:sz w:val="28"/>
                <w:szCs w:val="28"/>
                <w:lang w:val="uz-Cyrl-UZ"/>
              </w:rPr>
              <w:t xml:space="preserve"> EOO‘ </w:t>
            </w:r>
            <w:r>
              <w:rPr>
                <w:sz w:val="28"/>
                <w:szCs w:val="28"/>
                <w:lang w:val="uz-Cyrl-UZ"/>
              </w:rPr>
              <w:t>ning ishchi ajrata olishi pasayishiga olib kela</w:t>
            </w:r>
            <w:r w:rsidR="007A6FAB">
              <w:rPr>
                <w:sz w:val="28"/>
                <w:szCs w:val="28"/>
              </w:rPr>
              <w:t>-</w:t>
            </w:r>
            <w:r>
              <w:rPr>
                <w:sz w:val="28"/>
                <w:szCs w:val="28"/>
                <w:lang w:val="uz-Cyrl-UZ"/>
              </w:rPr>
              <w:t>digan ko‘p elektronli ssintillya</w:t>
            </w:r>
            <w:r w:rsidR="007A6FAB">
              <w:rPr>
                <w:sz w:val="28"/>
                <w:szCs w:val="28"/>
                <w:lang w:val="en-US"/>
              </w:rPr>
              <w:t>t</w:t>
            </w:r>
            <w:r>
              <w:rPr>
                <w:sz w:val="28"/>
                <w:szCs w:val="28"/>
                <w:lang w:val="uz-Cyrl-UZ"/>
              </w:rPr>
              <w:t>siyalar.</w:t>
            </w:r>
          </w:p>
          <w:p w14:paraId="61BD0835" w14:textId="77777777" w:rsidR="0056042D" w:rsidRDefault="0056042D">
            <w:pPr>
              <w:jc w:val="both"/>
              <w:rPr>
                <w:sz w:val="28"/>
                <w:szCs w:val="28"/>
              </w:rPr>
            </w:pPr>
          </w:p>
          <w:p w14:paraId="2BF0D650" w14:textId="77777777" w:rsidR="0056042D" w:rsidRDefault="0056042D">
            <w:pPr>
              <w:jc w:val="both"/>
              <w:rPr>
                <w:sz w:val="28"/>
                <w:szCs w:val="28"/>
                <w:lang w:val="uz-Cyrl-UZ"/>
              </w:rPr>
            </w:pPr>
            <w:r>
              <w:rPr>
                <w:sz w:val="28"/>
                <w:szCs w:val="28"/>
                <w:lang w:val="uz-Cyrl-UZ"/>
              </w:rPr>
              <w:t xml:space="preserve">ЭОЎ кўриш майдонидаги, тўпланиш зонасида </w:t>
            </w:r>
            <w:r w:rsidR="00B94332">
              <w:rPr>
                <w:sz w:val="28"/>
                <w:szCs w:val="28"/>
                <w:lang w:val="uz-Cyrl-UZ"/>
              </w:rPr>
              <w:t xml:space="preserve">ЭОЎ </w:t>
            </w:r>
            <w:r>
              <w:rPr>
                <w:sz w:val="28"/>
                <w:szCs w:val="28"/>
                <w:lang w:val="uz-Cyrl-UZ"/>
              </w:rPr>
              <w:t>нинг ишчи ажрата олиши пасайишига олиб келадиган кўп электронли сцинтилляциялар.</w:t>
            </w:r>
          </w:p>
        </w:tc>
      </w:tr>
      <w:tr w:rsidR="0056042D" w:rsidRPr="003B6570" w14:paraId="193A692D" w14:textId="77777777">
        <w:tc>
          <w:tcPr>
            <w:tcW w:w="1974" w:type="pct"/>
            <w:shd w:val="clear" w:color="auto" w:fill="auto"/>
          </w:tcPr>
          <w:p w14:paraId="17F0178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Скорость записи </w:t>
            </w:r>
            <w:r w:rsidR="0087592E">
              <w:rPr>
                <w:rFonts w:ascii="Times New Roman" w:hAnsi="Times New Roman"/>
                <w:b/>
                <w:bCs/>
                <w:sz w:val="28"/>
                <w:szCs w:val="28"/>
              </w:rPr>
              <w:br/>
            </w:r>
            <w:r>
              <w:rPr>
                <w:rFonts w:ascii="Times New Roman" w:hAnsi="Times New Roman"/>
                <w:b/>
                <w:bCs/>
                <w:sz w:val="28"/>
                <w:szCs w:val="28"/>
              </w:rPr>
              <w:t>запоминающей электронно-лучевой трубки</w:t>
            </w:r>
          </w:p>
          <w:p w14:paraId="70C403A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xotirlovchi elektron-nur</w:t>
            </w:r>
            <w:r w:rsidR="00EA7DB0">
              <w:rPr>
                <w:sz w:val="28"/>
                <w:szCs w:val="28"/>
                <w:lang w:val="en-US"/>
              </w:rPr>
              <w:t>li</w:t>
            </w:r>
            <w:r>
              <w:rPr>
                <w:sz w:val="28"/>
                <w:szCs w:val="28"/>
                <w:lang w:val="uz-Cyrl-UZ"/>
              </w:rPr>
              <w:t xml:space="preserve"> </w:t>
            </w:r>
            <w:r>
              <w:rPr>
                <w:sz w:val="28"/>
                <w:szCs w:val="28"/>
                <w:lang w:val="uz-Cyrl-UZ"/>
              </w:rPr>
              <w:lastRenderedPageBreak/>
              <w:t>trubkaning yozish tezligi</w:t>
            </w:r>
            <w:r>
              <w:rPr>
                <w:b/>
                <w:sz w:val="28"/>
                <w:szCs w:val="28"/>
                <w:lang w:val="uz-Cyrl-UZ"/>
              </w:rPr>
              <w:t xml:space="preserve"> </w:t>
            </w:r>
          </w:p>
          <w:p w14:paraId="2ACC83BF" w14:textId="3F6D8EDD" w:rsidR="0056042D" w:rsidRDefault="00A85587" w:rsidP="009779CD">
            <w:pPr>
              <w:rPr>
                <w:b/>
                <w:sz w:val="28"/>
                <w:szCs w:val="28"/>
                <w:lang w:val="uz-Cyrl-UZ"/>
              </w:rPr>
            </w:pPr>
            <w:r>
              <w:rPr>
                <w:b/>
                <w:sz w:val="28"/>
                <w:szCs w:val="28"/>
                <w:lang w:val="uz-Cyrl-UZ"/>
              </w:rPr>
              <w:t xml:space="preserve"> </w:t>
            </w:r>
            <w:r w:rsidR="0056042D">
              <w:rPr>
                <w:sz w:val="28"/>
                <w:szCs w:val="28"/>
                <w:lang w:val="uz-Cyrl-UZ"/>
              </w:rPr>
              <w:t>хотирловчи электрон-нур</w:t>
            </w:r>
            <w:r w:rsidR="00EA7DB0">
              <w:rPr>
                <w:sz w:val="28"/>
                <w:szCs w:val="28"/>
              </w:rPr>
              <w:t>ли</w:t>
            </w:r>
            <w:r w:rsidR="0056042D">
              <w:rPr>
                <w:sz w:val="28"/>
                <w:szCs w:val="28"/>
                <w:lang w:val="uz-Cyrl-UZ"/>
              </w:rPr>
              <w:t xml:space="preserve"> трубканинг ёзиш тезлиги</w:t>
            </w:r>
          </w:p>
          <w:p w14:paraId="02E6EFDC"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5E107A">
              <w:rPr>
                <w:rFonts w:ascii="Times New Roman" w:hAnsi="Times New Roman"/>
                <w:sz w:val="28"/>
                <w:szCs w:val="28"/>
                <w:lang w:val="en-US"/>
              </w:rPr>
              <w:t>writing speed of recording CRT</w:t>
            </w:r>
          </w:p>
        </w:tc>
        <w:tc>
          <w:tcPr>
            <w:tcW w:w="3026" w:type="pct"/>
            <w:shd w:val="clear" w:color="auto" w:fill="auto"/>
          </w:tcPr>
          <w:p w14:paraId="708C8A9C" w14:textId="77777777" w:rsidR="0056042D" w:rsidRDefault="0056042D">
            <w:pPr>
              <w:pStyle w:val="NoSpacing1"/>
              <w:jc w:val="both"/>
              <w:rPr>
                <w:rFonts w:ascii="Times New Roman" w:hAnsi="Times New Roman"/>
                <w:sz w:val="28"/>
                <w:szCs w:val="28"/>
              </w:rPr>
            </w:pPr>
            <w:r>
              <w:rPr>
                <w:rFonts w:ascii="Times New Roman" w:hAnsi="Times New Roman"/>
                <w:sz w:val="28"/>
                <w:szCs w:val="28"/>
              </w:rPr>
              <w:lastRenderedPageBreak/>
              <w:t>Линейная скорость перемещения луча по мишени запоминающей электронно-лучевой трубки при записи.</w:t>
            </w:r>
          </w:p>
          <w:p w14:paraId="5AAE6BA6" w14:textId="77777777" w:rsidR="0056042D" w:rsidRDefault="0056042D">
            <w:pPr>
              <w:pStyle w:val="NoSpacing1"/>
              <w:jc w:val="both"/>
              <w:rPr>
                <w:rFonts w:ascii="Times New Roman" w:hAnsi="Times New Roman"/>
                <w:sz w:val="28"/>
                <w:szCs w:val="28"/>
              </w:rPr>
            </w:pPr>
          </w:p>
          <w:p w14:paraId="70649C2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Yozish paytida xotirlovchi elektron-nur</w:t>
            </w:r>
            <w:r w:rsidR="002F7CD4">
              <w:rPr>
                <w:rFonts w:ascii="Times New Roman" w:hAnsi="Times New Roman"/>
                <w:sz w:val="28"/>
                <w:szCs w:val="28"/>
                <w:lang w:val="uz-Cyrl-UZ"/>
              </w:rPr>
              <w:t>li</w:t>
            </w:r>
            <w:r>
              <w:rPr>
                <w:rFonts w:ascii="Times New Roman" w:hAnsi="Times New Roman"/>
                <w:sz w:val="28"/>
                <w:szCs w:val="28"/>
                <w:lang w:val="uz-Cyrl-UZ"/>
              </w:rPr>
              <w:t xml:space="preserve"> trubka nishoni bo‘ylab </w:t>
            </w:r>
            <w:r w:rsidR="002F7CD4">
              <w:rPr>
                <w:rFonts w:ascii="Times New Roman" w:hAnsi="Times New Roman"/>
                <w:sz w:val="28"/>
                <w:szCs w:val="28"/>
                <w:lang w:val="uz-Cyrl-UZ"/>
              </w:rPr>
              <w:t xml:space="preserve">nur </w:t>
            </w:r>
            <w:r>
              <w:rPr>
                <w:rFonts w:ascii="Times New Roman" w:hAnsi="Times New Roman"/>
                <w:sz w:val="28"/>
                <w:szCs w:val="28"/>
                <w:lang w:val="uz-Cyrl-UZ"/>
              </w:rPr>
              <w:t>siljishining chiziqli tezligi.</w:t>
            </w:r>
          </w:p>
          <w:p w14:paraId="5EC6ECF0" w14:textId="77777777" w:rsidR="0056042D" w:rsidRDefault="0056042D">
            <w:pPr>
              <w:pStyle w:val="NoSpacing1"/>
              <w:jc w:val="both"/>
              <w:rPr>
                <w:rFonts w:ascii="Times New Roman" w:hAnsi="Times New Roman"/>
                <w:sz w:val="28"/>
                <w:szCs w:val="28"/>
              </w:rPr>
            </w:pPr>
          </w:p>
          <w:p w14:paraId="107CA7B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Ёзиш пайтида хотирловчи электрон-нур</w:t>
            </w:r>
            <w:r w:rsidR="00655C36">
              <w:rPr>
                <w:rFonts w:ascii="Times New Roman" w:hAnsi="Times New Roman"/>
                <w:sz w:val="28"/>
                <w:szCs w:val="28"/>
                <w:lang w:val="uz-Cyrl-UZ"/>
              </w:rPr>
              <w:t>ли</w:t>
            </w:r>
            <w:r>
              <w:rPr>
                <w:rFonts w:ascii="Times New Roman" w:hAnsi="Times New Roman"/>
                <w:sz w:val="28"/>
                <w:szCs w:val="28"/>
                <w:lang w:val="uz-Cyrl-UZ"/>
              </w:rPr>
              <w:t xml:space="preserve"> труб</w:t>
            </w:r>
            <w:r w:rsidR="007A6FAB">
              <w:rPr>
                <w:rFonts w:ascii="Times New Roman" w:hAnsi="Times New Roman"/>
                <w:sz w:val="28"/>
                <w:szCs w:val="28"/>
              </w:rPr>
              <w:t>-</w:t>
            </w:r>
            <w:r>
              <w:rPr>
                <w:rFonts w:ascii="Times New Roman" w:hAnsi="Times New Roman"/>
                <w:sz w:val="28"/>
                <w:szCs w:val="28"/>
                <w:lang w:val="uz-Cyrl-UZ"/>
              </w:rPr>
              <w:t xml:space="preserve">ка нишони бўйлаб </w:t>
            </w:r>
            <w:r w:rsidR="00655C36">
              <w:rPr>
                <w:rFonts w:ascii="Times New Roman" w:hAnsi="Times New Roman"/>
                <w:sz w:val="28"/>
                <w:szCs w:val="28"/>
                <w:lang w:val="uz-Cyrl-UZ"/>
              </w:rPr>
              <w:t xml:space="preserve">нур </w:t>
            </w:r>
            <w:r>
              <w:rPr>
                <w:rFonts w:ascii="Times New Roman" w:hAnsi="Times New Roman"/>
                <w:sz w:val="28"/>
                <w:szCs w:val="28"/>
                <w:lang w:val="uz-Cyrl-UZ"/>
              </w:rPr>
              <w:t>силжишининг чизиқли тезлиги.</w:t>
            </w:r>
          </w:p>
        </w:tc>
      </w:tr>
      <w:tr w:rsidR="0056042D" w:rsidRPr="003858E0" w14:paraId="541E5F62" w14:textId="77777777">
        <w:tc>
          <w:tcPr>
            <w:tcW w:w="1974" w:type="pct"/>
            <w:shd w:val="clear" w:color="auto" w:fill="auto"/>
          </w:tcPr>
          <w:p w14:paraId="70E1B371"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lastRenderedPageBreak/>
              <w:t xml:space="preserve">Скорость нарастания </w:t>
            </w:r>
            <w:r w:rsidR="007A6FAB">
              <w:rPr>
                <w:rFonts w:ascii="Times New Roman" w:hAnsi="Times New Roman"/>
                <w:b/>
                <w:sz w:val="28"/>
                <w:szCs w:val="28"/>
              </w:rPr>
              <w:br/>
            </w:r>
            <w:r>
              <w:rPr>
                <w:rFonts w:ascii="Times New Roman" w:hAnsi="Times New Roman"/>
                <w:b/>
                <w:sz w:val="28"/>
                <w:szCs w:val="28"/>
              </w:rPr>
              <w:t xml:space="preserve">напряжения в закрытом </w:t>
            </w:r>
            <w:r w:rsidR="007A6FAB">
              <w:rPr>
                <w:rFonts w:ascii="Times New Roman" w:hAnsi="Times New Roman"/>
                <w:b/>
                <w:sz w:val="28"/>
                <w:szCs w:val="28"/>
              </w:rPr>
              <w:br/>
            </w:r>
            <w:r>
              <w:rPr>
                <w:rFonts w:ascii="Times New Roman" w:hAnsi="Times New Roman"/>
                <w:b/>
                <w:sz w:val="28"/>
                <w:szCs w:val="28"/>
              </w:rPr>
              <w:t>состоянии тиристорной оптопары</w:t>
            </w:r>
          </w:p>
          <w:p w14:paraId="1DADFCED" w14:textId="77777777"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tiristorli optoparaning yopiq holatida kuchlanishning oshib borish tezligi</w:t>
            </w:r>
            <w:r>
              <w:rPr>
                <w:b/>
                <w:sz w:val="28"/>
                <w:szCs w:val="28"/>
                <w:lang w:val="uz-Cyrl-UZ"/>
              </w:rPr>
              <w:t xml:space="preserve"> </w:t>
            </w:r>
          </w:p>
          <w:p w14:paraId="36CCC1C7" w14:textId="1BA019D6" w:rsidR="0056042D" w:rsidRDefault="00A80D01" w:rsidP="009779CD">
            <w:pPr>
              <w:rPr>
                <w:sz w:val="28"/>
                <w:szCs w:val="28"/>
                <w:lang w:val="uz-Cyrl-UZ"/>
              </w:rPr>
            </w:pPr>
            <w:r>
              <w:rPr>
                <w:b/>
                <w:sz w:val="28"/>
                <w:szCs w:val="28"/>
                <w:lang w:val="uz-Cyrl-UZ"/>
              </w:rPr>
              <w:t xml:space="preserve"> </w:t>
            </w:r>
            <w:r w:rsidR="0056042D">
              <w:rPr>
                <w:sz w:val="28"/>
                <w:szCs w:val="28"/>
                <w:lang w:val="uz-Cyrl-UZ"/>
              </w:rPr>
              <w:t>тиристорли оптопаранинг ёпиқ ҳолатида кучланишнинг ошиб бориш тезлиги</w:t>
            </w:r>
          </w:p>
          <w:p w14:paraId="6832B32D"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5E107A">
              <w:rPr>
                <w:rFonts w:ascii="Times New Roman" w:hAnsi="Times New Roman"/>
                <w:sz w:val="28"/>
                <w:szCs w:val="28"/>
                <w:lang w:val="uz-Cyrl-UZ"/>
              </w:rPr>
              <w:t xml:space="preserve"> voltage growth rate</w:t>
            </w:r>
            <w:r w:rsidR="005E107A">
              <w:rPr>
                <w:rFonts w:ascii="Times New Roman" w:hAnsi="Times New Roman"/>
                <w:b/>
                <w:sz w:val="28"/>
                <w:szCs w:val="28"/>
                <w:lang w:val="en-GB"/>
              </w:rPr>
              <w:t xml:space="preserve"> </w:t>
            </w:r>
            <w:r w:rsidR="005E107A">
              <w:rPr>
                <w:rFonts w:ascii="Times New Roman" w:hAnsi="Times New Roman"/>
                <w:sz w:val="28"/>
                <w:szCs w:val="28"/>
                <w:lang w:val="en-GB"/>
              </w:rPr>
              <w:t>in</w:t>
            </w:r>
            <w:r w:rsidR="005E107A">
              <w:rPr>
                <w:rFonts w:ascii="Times New Roman" w:hAnsi="Times New Roman"/>
                <w:b/>
                <w:sz w:val="28"/>
                <w:szCs w:val="28"/>
                <w:lang w:val="en-GB"/>
              </w:rPr>
              <w:t xml:space="preserve"> </w:t>
            </w:r>
            <w:r w:rsidR="007A6FAB">
              <w:rPr>
                <w:rFonts w:ascii="Times New Roman" w:hAnsi="Times New Roman"/>
                <w:b/>
                <w:sz w:val="28"/>
                <w:szCs w:val="28"/>
                <w:lang w:val="en-US"/>
              </w:rPr>
              <w:br/>
            </w:r>
            <w:r w:rsidR="005E107A">
              <w:rPr>
                <w:rFonts w:ascii="Times New Roman" w:hAnsi="Times New Roman"/>
                <w:sz w:val="28"/>
                <w:szCs w:val="28"/>
                <w:lang w:val="en-GB"/>
              </w:rPr>
              <w:t>thyristor optocoupler</w:t>
            </w:r>
            <w:r w:rsidR="005E107A">
              <w:rPr>
                <w:rFonts w:ascii="Times New Roman" w:hAnsi="Times New Roman"/>
                <w:b/>
                <w:sz w:val="28"/>
                <w:szCs w:val="28"/>
                <w:lang w:val="en-GB"/>
              </w:rPr>
              <w:t xml:space="preserve"> </w:t>
            </w:r>
            <w:r w:rsidR="005E107A">
              <w:rPr>
                <w:rFonts w:ascii="Times New Roman" w:hAnsi="Times New Roman"/>
                <w:sz w:val="28"/>
                <w:szCs w:val="28"/>
                <w:lang w:val="uz-Cyrl-UZ"/>
              </w:rPr>
              <w:t>off state</w:t>
            </w:r>
          </w:p>
        </w:tc>
        <w:tc>
          <w:tcPr>
            <w:tcW w:w="3026" w:type="pct"/>
            <w:shd w:val="clear" w:color="auto" w:fill="auto"/>
          </w:tcPr>
          <w:p w14:paraId="7C10B4E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Скорость нарастания выходного напряжения, которое не вызывает переключения фотоприемного элемента тиристорной оптопары из закрытого состояния в открытое при входном токе, равном нулю.</w:t>
            </w:r>
          </w:p>
          <w:p w14:paraId="27F9609B" w14:textId="77777777" w:rsidR="0056042D" w:rsidRDefault="0056042D">
            <w:pPr>
              <w:pStyle w:val="NoSpacing1"/>
              <w:jc w:val="both"/>
              <w:rPr>
                <w:rFonts w:ascii="Times New Roman" w:hAnsi="Times New Roman"/>
                <w:sz w:val="16"/>
                <w:szCs w:val="16"/>
              </w:rPr>
            </w:pPr>
          </w:p>
          <w:p w14:paraId="24FBEDD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Kirish toki nolga teng bo‘lganda, tiristorli optopara</w:t>
            </w:r>
            <w:r w:rsidR="00655C36">
              <w:rPr>
                <w:rFonts w:ascii="Times New Roman" w:hAnsi="Times New Roman"/>
                <w:sz w:val="28"/>
                <w:szCs w:val="28"/>
                <w:lang w:val="uz-Cyrl-UZ"/>
              </w:rPr>
              <w:t xml:space="preserve"> </w:t>
            </w:r>
            <w:r>
              <w:rPr>
                <w:rFonts w:ascii="Times New Roman" w:hAnsi="Times New Roman"/>
                <w:sz w:val="28"/>
                <w:szCs w:val="28"/>
                <w:lang w:val="uz-Cyrl-UZ"/>
              </w:rPr>
              <w:t>fotoqabulqiluvchi elementini yopiq holatdan ochiq holatga o‘tkazilishi talab etilmaydigan, chiqish kuch</w:t>
            </w:r>
            <w:r w:rsidR="00EA7DB0">
              <w:rPr>
                <w:rFonts w:ascii="Times New Roman" w:hAnsi="Times New Roman"/>
                <w:sz w:val="28"/>
                <w:szCs w:val="28"/>
                <w:lang w:val="uz-Cyrl-UZ"/>
              </w:rPr>
              <w:t>-</w:t>
            </w:r>
            <w:r>
              <w:rPr>
                <w:rFonts w:ascii="Times New Roman" w:hAnsi="Times New Roman"/>
                <w:sz w:val="28"/>
                <w:szCs w:val="28"/>
                <w:lang w:val="uz-Cyrl-UZ"/>
              </w:rPr>
              <w:t>lanishining oshib borish tezligi.</w:t>
            </w:r>
          </w:p>
          <w:p w14:paraId="6FE0B256" w14:textId="77777777" w:rsidR="0056042D" w:rsidRDefault="0056042D">
            <w:pPr>
              <w:pStyle w:val="NoSpacing1"/>
              <w:jc w:val="both"/>
              <w:rPr>
                <w:rFonts w:ascii="Times New Roman" w:hAnsi="Times New Roman"/>
                <w:sz w:val="16"/>
                <w:szCs w:val="16"/>
              </w:rPr>
            </w:pPr>
          </w:p>
          <w:p w14:paraId="1A268DE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Кириш токи нолга тенг бўлганда, тиристорли оп</w:t>
            </w:r>
            <w:r w:rsidR="007A6FAB">
              <w:rPr>
                <w:rFonts w:ascii="Times New Roman" w:hAnsi="Times New Roman"/>
                <w:sz w:val="28"/>
                <w:szCs w:val="28"/>
              </w:rPr>
              <w:t>-</w:t>
            </w:r>
            <w:r>
              <w:rPr>
                <w:rFonts w:ascii="Times New Roman" w:hAnsi="Times New Roman"/>
                <w:sz w:val="28"/>
                <w:szCs w:val="28"/>
                <w:lang w:val="uz-Cyrl-UZ"/>
              </w:rPr>
              <w:t>топара</w:t>
            </w:r>
            <w:r w:rsidR="00655C36">
              <w:rPr>
                <w:rFonts w:ascii="Times New Roman" w:hAnsi="Times New Roman"/>
                <w:sz w:val="28"/>
                <w:szCs w:val="28"/>
                <w:lang w:val="uz-Cyrl-UZ"/>
              </w:rPr>
              <w:t xml:space="preserve"> </w:t>
            </w:r>
            <w:r>
              <w:rPr>
                <w:rFonts w:ascii="Times New Roman" w:hAnsi="Times New Roman"/>
                <w:sz w:val="28"/>
                <w:szCs w:val="28"/>
                <w:lang w:val="uz-Cyrl-UZ"/>
              </w:rPr>
              <w:t>фотоқабулқилувчи элементини ёпиқ ҳола</w:t>
            </w:r>
            <w:r w:rsidR="007A6FAB">
              <w:rPr>
                <w:rFonts w:ascii="Times New Roman" w:hAnsi="Times New Roman"/>
                <w:sz w:val="28"/>
                <w:szCs w:val="28"/>
              </w:rPr>
              <w:t>-</w:t>
            </w:r>
            <w:r>
              <w:rPr>
                <w:rFonts w:ascii="Times New Roman" w:hAnsi="Times New Roman"/>
                <w:sz w:val="28"/>
                <w:szCs w:val="28"/>
                <w:lang w:val="uz-Cyrl-UZ"/>
              </w:rPr>
              <w:t>тдан очиқ ҳолатга ўтказилиши талаб этилмайди</w:t>
            </w:r>
            <w:r w:rsidR="007A6FAB">
              <w:rPr>
                <w:rFonts w:ascii="Times New Roman" w:hAnsi="Times New Roman"/>
                <w:sz w:val="28"/>
                <w:szCs w:val="28"/>
              </w:rPr>
              <w:t>-</w:t>
            </w:r>
            <w:r>
              <w:rPr>
                <w:rFonts w:ascii="Times New Roman" w:hAnsi="Times New Roman"/>
                <w:sz w:val="28"/>
                <w:szCs w:val="28"/>
                <w:lang w:val="uz-Cyrl-UZ"/>
              </w:rPr>
              <w:t>ган, чиқиш кучланишининг ошиб бориш тезлиги.</w:t>
            </w:r>
          </w:p>
        </w:tc>
      </w:tr>
      <w:tr w:rsidR="0056042D" w:rsidRPr="003858E0" w14:paraId="545E5BBC" w14:textId="77777777">
        <w:tc>
          <w:tcPr>
            <w:tcW w:w="1974" w:type="pct"/>
            <w:shd w:val="clear" w:color="auto" w:fill="auto"/>
          </w:tcPr>
          <w:p w14:paraId="2C3E2099" w14:textId="77777777" w:rsidR="0056042D" w:rsidRDefault="0056042D" w:rsidP="009779CD">
            <w:pPr>
              <w:rPr>
                <w:b/>
                <w:sz w:val="28"/>
                <w:szCs w:val="28"/>
                <w:lang w:val="uz-Cyrl-UZ"/>
              </w:rPr>
            </w:pPr>
            <w:r>
              <w:rPr>
                <w:b/>
                <w:sz w:val="28"/>
                <w:szCs w:val="28"/>
                <w:lang w:val="uz-Cyrl-UZ"/>
              </w:rPr>
              <w:t>Скорость передачи передающего оптоэлектронного модуля</w:t>
            </w:r>
          </w:p>
          <w:p w14:paraId="667559E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uzatuvchi optoelektron modulning uzatish tezligi</w:t>
            </w:r>
            <w:r>
              <w:rPr>
                <w:b/>
                <w:sz w:val="28"/>
                <w:szCs w:val="28"/>
                <w:lang w:val="uz-Cyrl-UZ"/>
              </w:rPr>
              <w:t xml:space="preserve"> </w:t>
            </w:r>
          </w:p>
          <w:p w14:paraId="3F08032F" w14:textId="6E18F72D" w:rsidR="0056042D" w:rsidRDefault="00A85587" w:rsidP="009779CD">
            <w:pPr>
              <w:rPr>
                <w:sz w:val="28"/>
                <w:szCs w:val="28"/>
                <w:lang w:val="uz-Cyrl-UZ"/>
              </w:rPr>
            </w:pPr>
            <w:r>
              <w:rPr>
                <w:b/>
                <w:sz w:val="28"/>
                <w:szCs w:val="28"/>
                <w:lang w:val="uz-Cyrl-UZ"/>
              </w:rPr>
              <w:t xml:space="preserve"> </w:t>
            </w:r>
            <w:r w:rsidR="0056042D">
              <w:rPr>
                <w:sz w:val="28"/>
                <w:szCs w:val="28"/>
                <w:lang w:val="uz-Cyrl-UZ"/>
              </w:rPr>
              <w:t>узатувчи оптоэлектрон модулнинг узатиш тезлиги</w:t>
            </w:r>
          </w:p>
          <w:p w14:paraId="316F085A" w14:textId="77777777" w:rsidR="0056042D" w:rsidRDefault="0056042D" w:rsidP="009779CD">
            <w:pPr>
              <w:rPr>
                <w:sz w:val="28"/>
                <w:szCs w:val="28"/>
                <w:lang w:val="uz-Cyrl-UZ"/>
              </w:rPr>
            </w:pPr>
            <w:r>
              <w:rPr>
                <w:b/>
                <w:sz w:val="28"/>
                <w:szCs w:val="28"/>
                <w:lang w:val="en-US"/>
              </w:rPr>
              <w:t xml:space="preserve">en </w:t>
            </w:r>
            <w:r>
              <w:rPr>
                <w:b/>
                <w:sz w:val="28"/>
                <w:szCs w:val="28"/>
                <w:lang w:val="uz-Cyrl-UZ"/>
              </w:rPr>
              <w:t>-</w:t>
            </w:r>
            <w:r w:rsidR="005E107A">
              <w:rPr>
                <w:sz w:val="28"/>
                <w:szCs w:val="28"/>
                <w:lang w:val="uz-Cyrl-UZ"/>
              </w:rPr>
              <w:t xml:space="preserve"> transmit fibre optic terminal device transmission speed</w:t>
            </w:r>
          </w:p>
        </w:tc>
        <w:tc>
          <w:tcPr>
            <w:tcW w:w="3026" w:type="pct"/>
            <w:shd w:val="clear" w:color="auto" w:fill="auto"/>
          </w:tcPr>
          <w:p w14:paraId="0BA03C37" w14:textId="77777777" w:rsidR="0056042D" w:rsidRDefault="0056042D">
            <w:pPr>
              <w:jc w:val="both"/>
              <w:rPr>
                <w:sz w:val="28"/>
                <w:szCs w:val="28"/>
                <w:lang w:val="uz-Cyrl-UZ"/>
              </w:rPr>
            </w:pPr>
            <w:r>
              <w:rPr>
                <w:sz w:val="28"/>
                <w:szCs w:val="28"/>
              </w:rPr>
              <w:t>Скорость передачи символов цифрового сигнала электросвязи на входе передающего оптоэлектронного модуля, при которой его параметры сохраняют заданные значения.</w:t>
            </w:r>
          </w:p>
          <w:p w14:paraId="1D32C374" w14:textId="77777777" w:rsidR="0056042D" w:rsidRDefault="0056042D">
            <w:pPr>
              <w:jc w:val="both"/>
              <w:rPr>
                <w:sz w:val="16"/>
                <w:szCs w:val="16"/>
              </w:rPr>
            </w:pPr>
          </w:p>
          <w:p w14:paraId="3F80F8D4" w14:textId="77777777" w:rsidR="0056042D" w:rsidRDefault="0056042D">
            <w:pPr>
              <w:jc w:val="both"/>
              <w:rPr>
                <w:sz w:val="28"/>
                <w:szCs w:val="28"/>
              </w:rPr>
            </w:pPr>
            <w:r>
              <w:rPr>
                <w:sz w:val="28"/>
                <w:szCs w:val="28"/>
                <w:lang w:val="uz-Cyrl-UZ"/>
              </w:rPr>
              <w:t>Uzatuvchi optoelektron modulning kirishida elektr aloqa raqamli signali simvollarini uzatish tezligi</w:t>
            </w:r>
            <w:r w:rsidR="00655C36">
              <w:rPr>
                <w:sz w:val="28"/>
                <w:szCs w:val="28"/>
                <w:lang w:val="uz-Cyrl-UZ"/>
              </w:rPr>
              <w:t>,</w:t>
            </w:r>
            <w:r>
              <w:rPr>
                <w:sz w:val="28"/>
                <w:szCs w:val="28"/>
                <w:lang w:val="uz-Cyrl-UZ"/>
              </w:rPr>
              <w:t xml:space="preserve"> bunda signal parametrlari berilgan qiymatlarni saq</w:t>
            </w:r>
            <w:r w:rsidR="007A6FAB">
              <w:rPr>
                <w:sz w:val="28"/>
                <w:szCs w:val="28"/>
              </w:rPr>
              <w:t>-</w:t>
            </w:r>
            <w:r>
              <w:rPr>
                <w:sz w:val="28"/>
                <w:szCs w:val="28"/>
                <w:lang w:val="uz-Cyrl-UZ"/>
              </w:rPr>
              <w:t>lab qoladi.</w:t>
            </w:r>
          </w:p>
          <w:p w14:paraId="51D6C5FD" w14:textId="77777777" w:rsidR="0056042D" w:rsidRDefault="0056042D">
            <w:pPr>
              <w:jc w:val="both"/>
              <w:rPr>
                <w:sz w:val="14"/>
                <w:szCs w:val="14"/>
              </w:rPr>
            </w:pPr>
          </w:p>
          <w:p w14:paraId="3776671C" w14:textId="77777777" w:rsidR="0056042D" w:rsidRDefault="0056042D">
            <w:pPr>
              <w:jc w:val="both"/>
              <w:rPr>
                <w:sz w:val="28"/>
                <w:szCs w:val="28"/>
                <w:lang w:val="uz-Cyrl-UZ"/>
              </w:rPr>
            </w:pPr>
            <w:r>
              <w:rPr>
                <w:sz w:val="28"/>
                <w:szCs w:val="28"/>
                <w:lang w:val="uz-Cyrl-UZ"/>
              </w:rPr>
              <w:t>Узатувчи оптоэлектрон модулнинг киришида электр алоқа рақамли сигнали символларини уза</w:t>
            </w:r>
            <w:r w:rsidR="0087592E">
              <w:rPr>
                <w:sz w:val="28"/>
                <w:szCs w:val="28"/>
              </w:rPr>
              <w:t>-</w:t>
            </w:r>
            <w:r>
              <w:rPr>
                <w:sz w:val="28"/>
                <w:szCs w:val="28"/>
                <w:lang w:val="uz-Cyrl-UZ"/>
              </w:rPr>
              <w:t>тиш тезлиги</w:t>
            </w:r>
            <w:r w:rsidR="00655C36">
              <w:rPr>
                <w:sz w:val="28"/>
                <w:szCs w:val="28"/>
                <w:lang w:val="uz-Cyrl-UZ"/>
              </w:rPr>
              <w:t>,</w:t>
            </w:r>
            <w:r>
              <w:rPr>
                <w:sz w:val="28"/>
                <w:szCs w:val="28"/>
                <w:lang w:val="uz-Cyrl-UZ"/>
              </w:rPr>
              <w:t xml:space="preserve"> бунда сигнал параметрлари берил</w:t>
            </w:r>
            <w:r w:rsidR="0087592E">
              <w:rPr>
                <w:sz w:val="28"/>
                <w:szCs w:val="28"/>
              </w:rPr>
              <w:t>-</w:t>
            </w:r>
            <w:r>
              <w:rPr>
                <w:sz w:val="28"/>
                <w:szCs w:val="28"/>
                <w:lang w:val="uz-Cyrl-UZ"/>
              </w:rPr>
              <w:t>ган қийматларни сақлаб қолади.</w:t>
            </w:r>
          </w:p>
        </w:tc>
      </w:tr>
      <w:tr w:rsidR="0056042D" w:rsidRPr="003858E0" w14:paraId="341F65D5" w14:textId="77777777">
        <w:tc>
          <w:tcPr>
            <w:tcW w:w="1974" w:type="pct"/>
            <w:shd w:val="clear" w:color="auto" w:fill="auto"/>
          </w:tcPr>
          <w:p w14:paraId="42F22ED6" w14:textId="77777777" w:rsidR="0056042D" w:rsidRDefault="0056042D" w:rsidP="009779CD">
            <w:pPr>
              <w:rPr>
                <w:b/>
                <w:sz w:val="28"/>
                <w:szCs w:val="28"/>
                <w:lang w:val="uz-Cyrl-UZ"/>
              </w:rPr>
            </w:pPr>
            <w:r>
              <w:rPr>
                <w:b/>
                <w:sz w:val="28"/>
                <w:szCs w:val="28"/>
                <w:lang w:val="uz-Cyrl-UZ"/>
              </w:rPr>
              <w:t>Скорость передачи приемного оптоэлектронного модуля</w:t>
            </w:r>
          </w:p>
          <w:p w14:paraId="5FFBA50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qabul qiluvchi optoelektron modulning uzatish tezligi</w:t>
            </w:r>
            <w:r>
              <w:rPr>
                <w:b/>
                <w:sz w:val="28"/>
                <w:szCs w:val="28"/>
                <w:lang w:val="uz-Cyrl-UZ"/>
              </w:rPr>
              <w:t xml:space="preserve"> </w:t>
            </w:r>
          </w:p>
          <w:p w14:paraId="53F6DCDA" w14:textId="07AB7C57" w:rsidR="0056042D" w:rsidRDefault="00A80D01" w:rsidP="009779CD">
            <w:pPr>
              <w:rPr>
                <w:sz w:val="28"/>
                <w:szCs w:val="28"/>
                <w:lang w:val="uz-Cyrl-UZ"/>
              </w:rPr>
            </w:pPr>
            <w:r>
              <w:rPr>
                <w:b/>
                <w:sz w:val="28"/>
                <w:szCs w:val="28"/>
                <w:lang w:val="uz-Cyrl-UZ"/>
              </w:rPr>
              <w:t xml:space="preserve"> </w:t>
            </w:r>
            <w:r w:rsidR="0056042D">
              <w:rPr>
                <w:sz w:val="28"/>
                <w:szCs w:val="28"/>
                <w:lang w:val="uz-Cyrl-UZ"/>
              </w:rPr>
              <w:t>қабул қилувчи оптоэлектрон модулнинг узатиш тезлиги</w:t>
            </w:r>
          </w:p>
          <w:p w14:paraId="408372D5" w14:textId="77777777" w:rsidR="0056042D" w:rsidRDefault="0056042D" w:rsidP="009779CD">
            <w:pPr>
              <w:rPr>
                <w:sz w:val="28"/>
                <w:szCs w:val="28"/>
                <w:lang w:val="uz-Cyrl-UZ"/>
              </w:rPr>
            </w:pPr>
            <w:r>
              <w:rPr>
                <w:b/>
                <w:sz w:val="28"/>
                <w:szCs w:val="28"/>
                <w:lang w:val="en-US"/>
              </w:rPr>
              <w:t xml:space="preserve">en </w:t>
            </w:r>
            <w:r>
              <w:rPr>
                <w:b/>
                <w:sz w:val="28"/>
                <w:szCs w:val="28"/>
                <w:lang w:val="uz-Cyrl-UZ"/>
              </w:rPr>
              <w:t>-</w:t>
            </w:r>
            <w:r w:rsidR="00F40F05">
              <w:rPr>
                <w:sz w:val="28"/>
                <w:szCs w:val="28"/>
                <w:lang w:val="uz-Cyrl-UZ"/>
              </w:rPr>
              <w:t xml:space="preserve"> receive fibre optic terminal device</w:t>
            </w:r>
            <w:r w:rsidR="00F40F05">
              <w:rPr>
                <w:sz w:val="28"/>
                <w:szCs w:val="28"/>
                <w:lang w:val="en-US"/>
              </w:rPr>
              <w:t xml:space="preserve"> </w:t>
            </w:r>
            <w:r w:rsidR="00F40F05">
              <w:rPr>
                <w:sz w:val="28"/>
                <w:szCs w:val="28"/>
                <w:lang w:val="uz-Cyrl-UZ"/>
              </w:rPr>
              <w:t>transmission speed</w:t>
            </w:r>
          </w:p>
        </w:tc>
        <w:tc>
          <w:tcPr>
            <w:tcW w:w="3026" w:type="pct"/>
            <w:shd w:val="clear" w:color="auto" w:fill="auto"/>
          </w:tcPr>
          <w:p w14:paraId="0DD934D7" w14:textId="77777777" w:rsidR="0056042D" w:rsidRDefault="0056042D">
            <w:pPr>
              <w:jc w:val="both"/>
              <w:rPr>
                <w:sz w:val="28"/>
                <w:szCs w:val="28"/>
                <w:lang w:val="uz-Cyrl-UZ"/>
              </w:rPr>
            </w:pPr>
            <w:r>
              <w:rPr>
                <w:sz w:val="28"/>
                <w:szCs w:val="28"/>
              </w:rPr>
              <w:t>Скорость передачи символов цифрового сигнала электросвязи на входном оптическом полюсе цифрового приемного оптоэлектронного модуля, при которой его параметры сохраняют заданные значения.</w:t>
            </w:r>
          </w:p>
          <w:p w14:paraId="60CCDF51" w14:textId="77777777" w:rsidR="0056042D" w:rsidRDefault="0056042D">
            <w:pPr>
              <w:jc w:val="both"/>
              <w:rPr>
                <w:sz w:val="16"/>
                <w:szCs w:val="16"/>
              </w:rPr>
            </w:pPr>
          </w:p>
          <w:p w14:paraId="2E9FFDA5" w14:textId="77777777" w:rsidR="0056042D" w:rsidRDefault="0056042D">
            <w:pPr>
              <w:jc w:val="both"/>
              <w:rPr>
                <w:sz w:val="28"/>
                <w:szCs w:val="28"/>
              </w:rPr>
            </w:pPr>
            <w:r>
              <w:rPr>
                <w:sz w:val="28"/>
                <w:szCs w:val="28"/>
                <w:lang w:val="uz-Cyrl-UZ"/>
              </w:rPr>
              <w:t>Raqamli qabul qiluvchi optoelektron modulning kirish optik qutbida elektr aloqa raqamli signali sim</w:t>
            </w:r>
            <w:r w:rsidR="007A6FAB">
              <w:rPr>
                <w:sz w:val="28"/>
                <w:szCs w:val="28"/>
              </w:rPr>
              <w:t>-</w:t>
            </w:r>
            <w:r>
              <w:rPr>
                <w:sz w:val="28"/>
                <w:szCs w:val="28"/>
                <w:lang w:val="uz-Cyrl-UZ"/>
              </w:rPr>
              <w:t>vollarini uzatish tezligi, bunda signal parametrlari berilgan qiymatlarni saqlab qoladi.</w:t>
            </w:r>
          </w:p>
          <w:p w14:paraId="4AD266E7" w14:textId="77777777" w:rsidR="0056042D" w:rsidRDefault="0056042D">
            <w:pPr>
              <w:jc w:val="both"/>
              <w:rPr>
                <w:sz w:val="16"/>
                <w:szCs w:val="16"/>
              </w:rPr>
            </w:pPr>
          </w:p>
          <w:p w14:paraId="04C27C18" w14:textId="77777777" w:rsidR="0056042D" w:rsidRDefault="0056042D">
            <w:pPr>
              <w:jc w:val="both"/>
              <w:rPr>
                <w:sz w:val="28"/>
                <w:szCs w:val="28"/>
                <w:lang w:val="uz-Cyrl-UZ"/>
              </w:rPr>
            </w:pPr>
            <w:r>
              <w:rPr>
                <w:sz w:val="28"/>
                <w:szCs w:val="28"/>
                <w:lang w:val="uz-Cyrl-UZ"/>
              </w:rPr>
              <w:lastRenderedPageBreak/>
              <w:t>Рақамли қабул қилувчи оптоэлектрон модулнинг кириш оптик қутбида электр алоқа рақамли сиг</w:t>
            </w:r>
            <w:r w:rsidR="007A6FAB">
              <w:rPr>
                <w:sz w:val="28"/>
                <w:szCs w:val="28"/>
              </w:rPr>
              <w:t>-</w:t>
            </w:r>
            <w:r>
              <w:rPr>
                <w:sz w:val="28"/>
                <w:szCs w:val="28"/>
                <w:lang w:val="uz-Cyrl-UZ"/>
              </w:rPr>
              <w:t>нали символларини узатиш тезлиги, бунда сиг</w:t>
            </w:r>
            <w:r w:rsidR="007A6FAB">
              <w:rPr>
                <w:sz w:val="28"/>
                <w:szCs w:val="28"/>
              </w:rPr>
              <w:t>-</w:t>
            </w:r>
            <w:r>
              <w:rPr>
                <w:sz w:val="28"/>
                <w:szCs w:val="28"/>
                <w:lang w:val="uz-Cyrl-UZ"/>
              </w:rPr>
              <w:t>нал параметрлари берилган қийматларни сақлаб қолади.</w:t>
            </w:r>
          </w:p>
        </w:tc>
      </w:tr>
      <w:tr w:rsidR="0056042D" w:rsidRPr="003858E0" w14:paraId="2A547852" w14:textId="77777777">
        <w:tc>
          <w:tcPr>
            <w:tcW w:w="1974" w:type="pct"/>
            <w:shd w:val="clear" w:color="auto" w:fill="auto"/>
          </w:tcPr>
          <w:p w14:paraId="3392704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Скорость стирания </w:t>
            </w:r>
            <w:r w:rsidR="007A6FAB">
              <w:rPr>
                <w:rFonts w:ascii="Times New Roman" w:hAnsi="Times New Roman"/>
                <w:b/>
                <w:bCs/>
                <w:sz w:val="28"/>
                <w:szCs w:val="28"/>
              </w:rPr>
              <w:br/>
            </w:r>
            <w:r>
              <w:rPr>
                <w:rFonts w:ascii="Times New Roman" w:hAnsi="Times New Roman"/>
                <w:b/>
                <w:bCs/>
                <w:sz w:val="28"/>
                <w:szCs w:val="28"/>
              </w:rPr>
              <w:t>запоминающей электронно-лучевой трубки</w:t>
            </w:r>
          </w:p>
          <w:p w14:paraId="13EAFE3C" w14:textId="03ED9C39"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xotirlovchi elektron-nurli trubkaning o‘chirish tezligi</w:t>
            </w:r>
            <w:r w:rsidR="00A85587">
              <w:rPr>
                <w:b/>
                <w:sz w:val="28"/>
                <w:szCs w:val="28"/>
                <w:lang w:val="uz-Cyrl-UZ"/>
              </w:rPr>
              <w:t xml:space="preserve"> </w:t>
            </w:r>
          </w:p>
          <w:p w14:paraId="3928097B" w14:textId="68158E67"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ўчириш тезлиги</w:t>
            </w:r>
          </w:p>
          <w:p w14:paraId="50008AA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sidR="00F40F05">
              <w:rPr>
                <w:rFonts w:ascii="Times New Roman" w:hAnsi="Times New Roman"/>
                <w:sz w:val="28"/>
                <w:szCs w:val="28"/>
                <w:lang w:val="en-US"/>
              </w:rPr>
              <w:t xml:space="preserve"> recording CRT</w:t>
            </w:r>
            <w:r w:rsidR="00F40F05">
              <w:rPr>
                <w:lang w:val="en-US"/>
              </w:rPr>
              <w:t xml:space="preserve"> </w:t>
            </w:r>
            <w:r w:rsidR="00F40F05">
              <w:rPr>
                <w:rFonts w:ascii="Times New Roman" w:hAnsi="Times New Roman"/>
                <w:sz w:val="28"/>
                <w:szCs w:val="28"/>
                <w:lang w:val="uz-Cyrl-UZ"/>
              </w:rPr>
              <w:t>erasing rate</w:t>
            </w:r>
          </w:p>
        </w:tc>
        <w:tc>
          <w:tcPr>
            <w:tcW w:w="3026" w:type="pct"/>
            <w:shd w:val="clear" w:color="auto" w:fill="auto"/>
          </w:tcPr>
          <w:p w14:paraId="3FD4E44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Линейная скорость перемещения луча по мишени </w:t>
            </w:r>
            <w:r w:rsidR="003346EA">
              <w:rPr>
                <w:rFonts w:ascii="Times New Roman" w:hAnsi="Times New Roman"/>
                <w:sz w:val="28"/>
                <w:szCs w:val="28"/>
              </w:rPr>
              <w:t>запоминающей электронно-лучевой трубки</w:t>
            </w:r>
            <w:r w:rsidR="003346EA">
              <w:rPr>
                <w:rFonts w:ascii="Times New Roman" w:hAnsi="Times New Roman"/>
                <w:sz w:val="28"/>
                <w:szCs w:val="28"/>
                <w:lang w:val="uz-Cyrl-UZ"/>
              </w:rPr>
              <w:t xml:space="preserve"> </w:t>
            </w:r>
            <w:r w:rsidR="00F513A3">
              <w:rPr>
                <w:rFonts w:ascii="Times New Roman" w:hAnsi="Times New Roman"/>
                <w:sz w:val="28"/>
                <w:szCs w:val="28"/>
              </w:rPr>
              <w:t>при стирании</w:t>
            </w:r>
            <w:r w:rsidR="00F513A3">
              <w:rPr>
                <w:rFonts w:ascii="Times New Roman" w:hAnsi="Times New Roman"/>
                <w:sz w:val="28"/>
                <w:szCs w:val="28"/>
                <w:lang w:val="uz-Cyrl-UZ"/>
              </w:rPr>
              <w:t>.</w:t>
            </w:r>
          </w:p>
          <w:p w14:paraId="6545E13D" w14:textId="77777777" w:rsidR="0056042D" w:rsidRDefault="0056042D">
            <w:pPr>
              <w:pStyle w:val="NoSpacing1"/>
              <w:jc w:val="both"/>
              <w:rPr>
                <w:rFonts w:ascii="Times New Roman" w:hAnsi="Times New Roman"/>
                <w:sz w:val="28"/>
                <w:szCs w:val="28"/>
              </w:rPr>
            </w:pPr>
          </w:p>
          <w:p w14:paraId="44DEC78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O‘chirishda xotirlovchi elektron-nurli trubka nishoni bo‘ylab nur ko‘chish</w:t>
            </w:r>
            <w:r w:rsidR="00F513A3">
              <w:rPr>
                <w:rFonts w:ascii="Times New Roman" w:hAnsi="Times New Roman"/>
                <w:sz w:val="28"/>
                <w:szCs w:val="28"/>
                <w:lang w:val="uz-Cyrl-UZ"/>
              </w:rPr>
              <w:t>i</w:t>
            </w:r>
            <w:r>
              <w:rPr>
                <w:rFonts w:ascii="Times New Roman" w:hAnsi="Times New Roman"/>
                <w:sz w:val="28"/>
                <w:szCs w:val="28"/>
                <w:lang w:val="uz-Cyrl-UZ"/>
              </w:rPr>
              <w:t>ni</w:t>
            </w:r>
            <w:r w:rsidR="00F513A3">
              <w:rPr>
                <w:rFonts w:ascii="Times New Roman" w:hAnsi="Times New Roman"/>
                <w:sz w:val="28"/>
                <w:szCs w:val="28"/>
                <w:lang w:val="uz-Cyrl-UZ"/>
              </w:rPr>
              <w:t>n</w:t>
            </w:r>
            <w:r>
              <w:rPr>
                <w:rFonts w:ascii="Times New Roman" w:hAnsi="Times New Roman"/>
                <w:sz w:val="28"/>
                <w:szCs w:val="28"/>
                <w:lang w:val="uz-Cyrl-UZ"/>
              </w:rPr>
              <w:t>g chiziqli tezligi.</w:t>
            </w:r>
          </w:p>
          <w:p w14:paraId="3198CB13" w14:textId="77777777" w:rsidR="0056042D" w:rsidRDefault="0056042D">
            <w:pPr>
              <w:pStyle w:val="NoSpacing1"/>
              <w:jc w:val="both"/>
              <w:rPr>
                <w:rFonts w:ascii="Times New Roman" w:hAnsi="Times New Roman"/>
                <w:sz w:val="28"/>
                <w:szCs w:val="28"/>
              </w:rPr>
            </w:pPr>
          </w:p>
          <w:p w14:paraId="4DB3739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Ўчиришда хотирловчи электрон</w:t>
            </w:r>
            <w:r w:rsidR="00E96305">
              <w:rPr>
                <w:rFonts w:ascii="Times New Roman" w:hAnsi="Times New Roman"/>
                <w:sz w:val="28"/>
                <w:szCs w:val="28"/>
                <w:lang w:val="uz-Cyrl-UZ"/>
              </w:rPr>
              <w:t>-</w:t>
            </w:r>
            <w:r w:rsidR="007A6FAB">
              <w:rPr>
                <w:rFonts w:ascii="Times New Roman" w:hAnsi="Times New Roman"/>
                <w:sz w:val="28"/>
                <w:szCs w:val="28"/>
                <w:lang w:val="uz-Cyrl-UZ"/>
              </w:rPr>
              <w:t xml:space="preserve">нурли </w:t>
            </w:r>
            <w:r w:rsidR="00E96305">
              <w:rPr>
                <w:rFonts w:ascii="Times New Roman" w:hAnsi="Times New Roman"/>
                <w:sz w:val="28"/>
                <w:szCs w:val="28"/>
                <w:lang w:val="uz-Cyrl-UZ"/>
              </w:rPr>
              <w:t>трубка нишони бўйлаб нур</w:t>
            </w:r>
            <w:r>
              <w:rPr>
                <w:rFonts w:ascii="Times New Roman" w:hAnsi="Times New Roman"/>
                <w:sz w:val="28"/>
                <w:szCs w:val="28"/>
                <w:lang w:val="uz-Cyrl-UZ"/>
              </w:rPr>
              <w:t xml:space="preserve"> кўчиш</w:t>
            </w:r>
            <w:r w:rsidR="00E96305">
              <w:rPr>
                <w:rFonts w:ascii="Times New Roman" w:hAnsi="Times New Roman"/>
                <w:sz w:val="28"/>
                <w:szCs w:val="28"/>
                <w:lang w:val="uz-Cyrl-UZ"/>
              </w:rPr>
              <w:t>и</w:t>
            </w:r>
            <w:r>
              <w:rPr>
                <w:rFonts w:ascii="Times New Roman" w:hAnsi="Times New Roman"/>
                <w:sz w:val="28"/>
                <w:szCs w:val="28"/>
                <w:lang w:val="uz-Cyrl-UZ"/>
              </w:rPr>
              <w:t>ни</w:t>
            </w:r>
            <w:r w:rsidR="00E96305">
              <w:rPr>
                <w:rFonts w:ascii="Times New Roman" w:hAnsi="Times New Roman"/>
                <w:sz w:val="28"/>
                <w:szCs w:val="28"/>
                <w:lang w:val="uz-Cyrl-UZ"/>
              </w:rPr>
              <w:t>н</w:t>
            </w:r>
            <w:r>
              <w:rPr>
                <w:rFonts w:ascii="Times New Roman" w:hAnsi="Times New Roman"/>
                <w:sz w:val="28"/>
                <w:szCs w:val="28"/>
                <w:lang w:val="uz-Cyrl-UZ"/>
              </w:rPr>
              <w:t>г чизиқли тез</w:t>
            </w:r>
            <w:r w:rsidR="007A6FAB">
              <w:rPr>
                <w:rFonts w:ascii="Times New Roman" w:hAnsi="Times New Roman"/>
                <w:sz w:val="28"/>
                <w:szCs w:val="28"/>
                <w:lang w:val="uz-Cyrl-UZ"/>
              </w:rPr>
              <w:t>-</w:t>
            </w:r>
            <w:r>
              <w:rPr>
                <w:rFonts w:ascii="Times New Roman" w:hAnsi="Times New Roman"/>
                <w:sz w:val="28"/>
                <w:szCs w:val="28"/>
                <w:lang w:val="uz-Cyrl-UZ"/>
              </w:rPr>
              <w:t>лиги.</w:t>
            </w:r>
          </w:p>
          <w:p w14:paraId="78673476" w14:textId="77777777" w:rsidR="00E0739A" w:rsidRDefault="00E0739A">
            <w:pPr>
              <w:pStyle w:val="NoSpacing1"/>
              <w:jc w:val="both"/>
              <w:rPr>
                <w:rFonts w:ascii="Times New Roman" w:hAnsi="Times New Roman"/>
                <w:sz w:val="28"/>
                <w:szCs w:val="28"/>
                <w:lang w:val="uz-Cyrl-UZ"/>
              </w:rPr>
            </w:pPr>
          </w:p>
        </w:tc>
      </w:tr>
      <w:tr w:rsidR="0056042D" w14:paraId="4EBA2CFA" w14:textId="77777777">
        <w:tc>
          <w:tcPr>
            <w:tcW w:w="1974" w:type="pct"/>
            <w:shd w:val="clear" w:color="auto" w:fill="auto"/>
          </w:tcPr>
          <w:p w14:paraId="0598B98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Скорость считывания </w:t>
            </w:r>
            <w:r>
              <w:rPr>
                <w:rFonts w:ascii="Times New Roman" w:hAnsi="Times New Roman"/>
                <w:b/>
                <w:bCs/>
                <w:sz w:val="28"/>
                <w:szCs w:val="28"/>
              </w:rPr>
              <w:br/>
              <w:t>запоминающей электронно-лучевой трубки</w:t>
            </w:r>
          </w:p>
          <w:p w14:paraId="4F1264C8" w14:textId="2C1C60A9" w:rsidR="0056042D" w:rsidRDefault="0056042D" w:rsidP="009779CD">
            <w:pPr>
              <w:rPr>
                <w:b/>
                <w:sz w:val="28"/>
                <w:szCs w:val="28"/>
                <w:lang w:val="uz-Cyrl-UZ"/>
              </w:rPr>
            </w:pPr>
            <w:r>
              <w:rPr>
                <w:b/>
                <w:sz w:val="28"/>
                <w:szCs w:val="28"/>
                <w:lang w:val="en-US"/>
              </w:rPr>
              <w:t xml:space="preserve">uz </w:t>
            </w:r>
            <w:r>
              <w:rPr>
                <w:b/>
                <w:sz w:val="28"/>
                <w:szCs w:val="28"/>
                <w:lang w:val="uz-Cyrl-UZ"/>
              </w:rPr>
              <w:t xml:space="preserve">- </w:t>
            </w:r>
            <w:r>
              <w:rPr>
                <w:sz w:val="28"/>
                <w:szCs w:val="28"/>
                <w:lang w:val="uz-Cyrl-UZ"/>
              </w:rPr>
              <w:t>xotirlovchi elektron-nur</w:t>
            </w:r>
            <w:r w:rsidR="00EA7DB0">
              <w:rPr>
                <w:sz w:val="28"/>
                <w:szCs w:val="28"/>
                <w:lang w:val="en-US"/>
              </w:rPr>
              <w:t>li</w:t>
            </w:r>
            <w:r>
              <w:rPr>
                <w:sz w:val="28"/>
                <w:szCs w:val="28"/>
                <w:lang w:val="uz-Cyrl-UZ"/>
              </w:rPr>
              <w:t xml:space="preserve"> trubkaning hisoblash tezligi</w:t>
            </w:r>
            <w:r w:rsidR="00A85587">
              <w:rPr>
                <w:b/>
                <w:sz w:val="28"/>
                <w:szCs w:val="28"/>
                <w:lang w:val="uz-Cyrl-UZ"/>
              </w:rPr>
              <w:t xml:space="preserve"> </w:t>
            </w:r>
          </w:p>
          <w:p w14:paraId="0FB12659" w14:textId="7C3F9B53" w:rsidR="0056042D" w:rsidRDefault="00A85587"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w:t>
            </w:r>
            <w:r w:rsidR="00EA7DB0">
              <w:rPr>
                <w:sz w:val="28"/>
                <w:szCs w:val="28"/>
              </w:rPr>
              <w:t>ли</w:t>
            </w:r>
            <w:r w:rsidR="0056042D">
              <w:rPr>
                <w:sz w:val="28"/>
                <w:szCs w:val="28"/>
                <w:lang w:val="uz-Cyrl-UZ"/>
              </w:rPr>
              <w:t xml:space="preserve"> трубканинг ҳисоблаш тезлиги</w:t>
            </w:r>
          </w:p>
          <w:p w14:paraId="1A18E81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en-US" w:eastAsia="ru-RU"/>
              </w:rPr>
              <w:t xml:space="preserve">en </w:t>
            </w:r>
            <w:r>
              <w:rPr>
                <w:rFonts w:ascii="Times New Roman" w:hAnsi="Times New Roman"/>
                <w:b/>
                <w:sz w:val="28"/>
                <w:szCs w:val="28"/>
                <w:lang w:val="uz-Cyrl-UZ" w:eastAsia="ru-RU"/>
              </w:rPr>
              <w:t>-</w:t>
            </w:r>
            <w:r w:rsidR="00F40F05">
              <w:rPr>
                <w:rFonts w:ascii="Times New Roman" w:hAnsi="Times New Roman"/>
                <w:sz w:val="28"/>
                <w:szCs w:val="28"/>
                <w:lang w:val="en-US"/>
              </w:rPr>
              <w:t xml:space="preserve"> recording CRT</w:t>
            </w:r>
            <w:r w:rsidR="00F40F05">
              <w:rPr>
                <w:lang w:val="en-GB"/>
              </w:rPr>
              <w:t xml:space="preserve"> </w:t>
            </w:r>
            <w:r w:rsidR="00F40F05">
              <w:rPr>
                <w:rFonts w:ascii="Times New Roman" w:hAnsi="Times New Roman"/>
                <w:sz w:val="28"/>
                <w:szCs w:val="28"/>
                <w:lang w:val="en-US"/>
              </w:rPr>
              <w:t>reading rate</w:t>
            </w:r>
          </w:p>
        </w:tc>
        <w:tc>
          <w:tcPr>
            <w:tcW w:w="3026" w:type="pct"/>
            <w:shd w:val="clear" w:color="auto" w:fill="auto"/>
          </w:tcPr>
          <w:p w14:paraId="488BB5C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Линейная скорость перемещения луча по мишени запоминающей электронно-лучевой трубки при считывании.</w:t>
            </w:r>
          </w:p>
          <w:p w14:paraId="32CA93AD" w14:textId="77777777" w:rsidR="0056042D" w:rsidRDefault="0056042D">
            <w:pPr>
              <w:pStyle w:val="NoSpacing1"/>
              <w:jc w:val="both"/>
              <w:rPr>
                <w:rFonts w:ascii="Times New Roman" w:hAnsi="Times New Roman"/>
                <w:sz w:val="28"/>
                <w:szCs w:val="28"/>
              </w:rPr>
            </w:pPr>
          </w:p>
          <w:p w14:paraId="209026A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Hisoblashda nurning xotirlovchi elektron-nur</w:t>
            </w:r>
            <w:r w:rsidR="00F513A3">
              <w:rPr>
                <w:rFonts w:ascii="Times New Roman" w:hAnsi="Times New Roman"/>
                <w:sz w:val="28"/>
                <w:szCs w:val="28"/>
                <w:lang w:val="uz-Cyrl-UZ"/>
              </w:rPr>
              <w:t>li</w:t>
            </w:r>
            <w:r>
              <w:rPr>
                <w:rFonts w:ascii="Times New Roman" w:hAnsi="Times New Roman"/>
                <w:sz w:val="28"/>
                <w:szCs w:val="28"/>
                <w:lang w:val="uz-Cyrl-UZ"/>
              </w:rPr>
              <w:t xml:space="preserve"> trub</w:t>
            </w:r>
            <w:r w:rsidR="00E0739A">
              <w:rPr>
                <w:rFonts w:ascii="Times New Roman" w:hAnsi="Times New Roman"/>
                <w:sz w:val="28"/>
                <w:szCs w:val="28"/>
                <w:lang w:val="uz-Cyrl-UZ"/>
              </w:rPr>
              <w:t>-</w:t>
            </w:r>
            <w:r>
              <w:rPr>
                <w:rFonts w:ascii="Times New Roman" w:hAnsi="Times New Roman"/>
                <w:sz w:val="28"/>
                <w:szCs w:val="28"/>
                <w:lang w:val="uz-Cyrl-UZ"/>
              </w:rPr>
              <w:t>ka nishoni bo‘ylab</w:t>
            </w:r>
            <w:r w:rsidR="00E96305">
              <w:rPr>
                <w:rFonts w:ascii="Times New Roman" w:hAnsi="Times New Roman"/>
                <w:sz w:val="28"/>
                <w:szCs w:val="28"/>
                <w:lang w:val="uz-Cyrl-UZ"/>
              </w:rPr>
              <w:t xml:space="preserve"> </w:t>
            </w:r>
            <w:r w:rsidR="00E96305">
              <w:rPr>
                <w:rFonts w:ascii="Times New Roman" w:hAnsi="Times New Roman"/>
                <w:sz w:val="28"/>
                <w:szCs w:val="28"/>
                <w:lang w:val="en-US"/>
              </w:rPr>
              <w:t>nur</w:t>
            </w:r>
            <w:r>
              <w:rPr>
                <w:rFonts w:ascii="Times New Roman" w:hAnsi="Times New Roman"/>
                <w:sz w:val="28"/>
                <w:szCs w:val="28"/>
                <w:lang w:val="uz-Cyrl-UZ"/>
              </w:rPr>
              <w:t xml:space="preserve"> </w:t>
            </w:r>
            <w:r w:rsidR="00F513A3">
              <w:rPr>
                <w:rFonts w:ascii="Times New Roman" w:hAnsi="Times New Roman"/>
                <w:sz w:val="28"/>
                <w:szCs w:val="28"/>
                <w:lang w:val="uz-Latn-UZ"/>
              </w:rPr>
              <w:t>ko</w:t>
            </w:r>
            <w:r w:rsidR="00F513A3">
              <w:rPr>
                <w:rFonts w:ascii="Times New Roman" w:hAnsi="Times New Roman"/>
                <w:sz w:val="28"/>
                <w:szCs w:val="28"/>
                <w:lang w:val="uz-Cyrl-UZ"/>
              </w:rPr>
              <w:t>‘</w:t>
            </w:r>
            <w:r w:rsidR="00F513A3">
              <w:rPr>
                <w:rFonts w:ascii="Times New Roman" w:hAnsi="Times New Roman"/>
                <w:sz w:val="28"/>
                <w:szCs w:val="28"/>
                <w:lang w:val="uz-Latn-UZ"/>
              </w:rPr>
              <w:t>ch</w:t>
            </w:r>
            <w:r>
              <w:rPr>
                <w:rFonts w:ascii="Times New Roman" w:hAnsi="Times New Roman"/>
                <w:sz w:val="28"/>
                <w:szCs w:val="28"/>
                <w:lang w:val="uz-Cyrl-UZ"/>
              </w:rPr>
              <w:t>ishining chiziqli tezligi.</w:t>
            </w:r>
          </w:p>
          <w:p w14:paraId="552756C4" w14:textId="77777777" w:rsidR="0056042D" w:rsidRDefault="0056042D">
            <w:pPr>
              <w:pStyle w:val="NoSpacing1"/>
              <w:jc w:val="both"/>
              <w:rPr>
                <w:rFonts w:ascii="Times New Roman" w:hAnsi="Times New Roman"/>
                <w:sz w:val="28"/>
                <w:szCs w:val="28"/>
                <w:lang w:val="uz-Latn-UZ"/>
              </w:rPr>
            </w:pPr>
          </w:p>
          <w:p w14:paraId="61387A5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Ҳисоблашда хотирловчи электрон-нур</w:t>
            </w:r>
            <w:r w:rsidR="00F513A3">
              <w:rPr>
                <w:rFonts w:ascii="Times New Roman" w:hAnsi="Times New Roman"/>
                <w:sz w:val="28"/>
                <w:szCs w:val="28"/>
                <w:lang w:val="uz-Cyrl-UZ"/>
              </w:rPr>
              <w:t>ли</w:t>
            </w:r>
            <w:r>
              <w:rPr>
                <w:rFonts w:ascii="Times New Roman" w:hAnsi="Times New Roman"/>
                <w:sz w:val="28"/>
                <w:szCs w:val="28"/>
                <w:lang w:val="uz-Cyrl-UZ"/>
              </w:rPr>
              <w:t xml:space="preserve"> трубка нишони бўйлаб </w:t>
            </w:r>
            <w:r w:rsidR="00F513A3">
              <w:rPr>
                <w:rFonts w:ascii="Times New Roman" w:hAnsi="Times New Roman"/>
                <w:sz w:val="28"/>
                <w:szCs w:val="28"/>
                <w:lang w:val="uz-Cyrl-UZ"/>
              </w:rPr>
              <w:t>нур кўчиш</w:t>
            </w:r>
            <w:r>
              <w:rPr>
                <w:rFonts w:ascii="Times New Roman" w:hAnsi="Times New Roman"/>
                <w:sz w:val="28"/>
                <w:szCs w:val="28"/>
                <w:lang w:val="uz-Cyrl-UZ"/>
              </w:rPr>
              <w:t>ининг чизиқли тез</w:t>
            </w:r>
            <w:r w:rsidR="00E0739A">
              <w:rPr>
                <w:rFonts w:ascii="Times New Roman" w:hAnsi="Times New Roman"/>
                <w:sz w:val="28"/>
                <w:szCs w:val="28"/>
                <w:lang w:val="uz-Cyrl-UZ"/>
              </w:rPr>
              <w:t>-</w:t>
            </w:r>
            <w:r>
              <w:rPr>
                <w:rFonts w:ascii="Times New Roman" w:hAnsi="Times New Roman"/>
                <w:sz w:val="28"/>
                <w:szCs w:val="28"/>
                <w:lang w:val="uz-Cyrl-UZ"/>
              </w:rPr>
              <w:t>лиги.</w:t>
            </w:r>
          </w:p>
        </w:tc>
      </w:tr>
      <w:tr w:rsidR="0056042D" w:rsidRPr="00CC3BB1" w14:paraId="5A64FA45" w14:textId="77777777">
        <w:tc>
          <w:tcPr>
            <w:tcW w:w="1974" w:type="pct"/>
            <w:shd w:val="clear" w:color="auto" w:fill="auto"/>
          </w:tcPr>
          <w:p w14:paraId="575C56B3" w14:textId="77777777" w:rsidR="0056042D" w:rsidRDefault="0056042D" w:rsidP="009779CD">
            <w:pPr>
              <w:rPr>
                <w:b/>
                <w:iCs/>
                <w:sz w:val="28"/>
                <w:szCs w:val="28"/>
              </w:rPr>
            </w:pPr>
            <w:r>
              <w:rPr>
                <w:b/>
                <w:iCs/>
                <w:sz w:val="28"/>
                <w:szCs w:val="28"/>
              </w:rPr>
              <w:t xml:space="preserve">Скрытое изображение </w:t>
            </w:r>
          </w:p>
          <w:p w14:paraId="0C76EFBD" w14:textId="60C849B4" w:rsidR="0056042D" w:rsidRDefault="0056042D" w:rsidP="009779CD">
            <w:pPr>
              <w:rPr>
                <w:bCs/>
                <w:color w:val="000000"/>
                <w:sz w:val="28"/>
                <w:szCs w:val="28"/>
                <w:lang w:val="uz-Cyrl-UZ"/>
              </w:rPr>
            </w:pPr>
            <w:r>
              <w:rPr>
                <w:b/>
                <w:bCs/>
                <w:color w:val="000000"/>
                <w:sz w:val="28"/>
                <w:szCs w:val="28"/>
                <w:lang w:val="en-US"/>
              </w:rPr>
              <w:t>uz</w:t>
            </w:r>
            <w:r>
              <w:rPr>
                <w:b/>
                <w:bCs/>
                <w:color w:val="000000"/>
                <w:sz w:val="28"/>
                <w:szCs w:val="28"/>
              </w:rPr>
              <w:t xml:space="preserve"> </w:t>
            </w:r>
            <w:r>
              <w:rPr>
                <w:bCs/>
                <w:color w:val="000000"/>
                <w:sz w:val="28"/>
                <w:szCs w:val="28"/>
                <w:lang w:val="uz-Cyrl-UZ"/>
              </w:rPr>
              <w:t>- yashirin tasvir</w:t>
            </w:r>
            <w:r w:rsidR="00A85587">
              <w:rPr>
                <w:bCs/>
                <w:color w:val="000000"/>
                <w:sz w:val="28"/>
                <w:szCs w:val="28"/>
                <w:lang w:val="uz-Cyrl-UZ"/>
              </w:rPr>
              <w:t xml:space="preserve"> </w:t>
            </w:r>
          </w:p>
          <w:p w14:paraId="49D7EFEA" w14:textId="41DDB4A0"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яширин тасвир</w:t>
            </w:r>
          </w:p>
          <w:p w14:paraId="7C1BBE11" w14:textId="77777777" w:rsidR="0056042D" w:rsidRDefault="0056042D" w:rsidP="009779CD">
            <w:pPr>
              <w:rPr>
                <w:b/>
                <w:iCs/>
                <w:sz w:val="28"/>
                <w:szCs w:val="28"/>
              </w:rPr>
            </w:pPr>
            <w:r>
              <w:rPr>
                <w:b/>
                <w:bCs/>
                <w:color w:val="000000"/>
                <w:sz w:val="28"/>
                <w:szCs w:val="28"/>
                <w:lang w:val="en-US"/>
              </w:rPr>
              <w:t>en</w:t>
            </w:r>
            <w:r>
              <w:rPr>
                <w:b/>
                <w:bCs/>
                <w:color w:val="000000"/>
                <w:sz w:val="28"/>
                <w:szCs w:val="28"/>
              </w:rPr>
              <w:t xml:space="preserve"> </w:t>
            </w:r>
            <w:r>
              <w:rPr>
                <w:bCs/>
                <w:color w:val="000000"/>
                <w:sz w:val="28"/>
                <w:szCs w:val="28"/>
                <w:lang w:val="uz-Cyrl-UZ"/>
              </w:rPr>
              <w:t>-</w:t>
            </w:r>
            <w:r>
              <w:rPr>
                <w:b/>
                <w:bCs/>
                <w:color w:val="000000"/>
                <w:sz w:val="28"/>
                <w:szCs w:val="28"/>
              </w:rPr>
              <w:t xml:space="preserve"> </w:t>
            </w:r>
            <w:r>
              <w:rPr>
                <w:iCs/>
                <w:sz w:val="28"/>
                <w:szCs w:val="28"/>
                <w:lang w:val="en-US"/>
              </w:rPr>
              <w:t>latent</w:t>
            </w:r>
            <w:r>
              <w:rPr>
                <w:iCs/>
                <w:sz w:val="28"/>
                <w:szCs w:val="28"/>
              </w:rPr>
              <w:t xml:space="preserve"> </w:t>
            </w:r>
            <w:r>
              <w:rPr>
                <w:iCs/>
                <w:sz w:val="28"/>
                <w:szCs w:val="28"/>
                <w:lang w:val="en-US"/>
              </w:rPr>
              <w:t>image</w:t>
            </w:r>
          </w:p>
        </w:tc>
        <w:tc>
          <w:tcPr>
            <w:tcW w:w="3026" w:type="pct"/>
            <w:shd w:val="clear" w:color="auto" w:fill="auto"/>
          </w:tcPr>
          <w:p w14:paraId="4F579F1E" w14:textId="77777777" w:rsidR="0056042D" w:rsidRDefault="0056042D">
            <w:pPr>
              <w:jc w:val="both"/>
              <w:rPr>
                <w:sz w:val="28"/>
                <w:szCs w:val="28"/>
                <w:lang w:val="uz-Cyrl-UZ"/>
              </w:rPr>
            </w:pPr>
            <w:r>
              <w:rPr>
                <w:sz w:val="28"/>
                <w:szCs w:val="28"/>
              </w:rPr>
              <w:t>Невидимое глазу изображение, сформировавшееся в слое фотоэмульсии под действием света.</w:t>
            </w:r>
          </w:p>
          <w:p w14:paraId="6F800EFF" w14:textId="77777777" w:rsidR="0056042D" w:rsidRDefault="0056042D">
            <w:pPr>
              <w:jc w:val="both"/>
              <w:rPr>
                <w:sz w:val="28"/>
                <w:szCs w:val="28"/>
              </w:rPr>
            </w:pPr>
          </w:p>
          <w:p w14:paraId="1ECC4952" w14:textId="77777777" w:rsidR="0056042D" w:rsidRDefault="0056042D">
            <w:pPr>
              <w:jc w:val="both"/>
              <w:rPr>
                <w:sz w:val="28"/>
                <w:szCs w:val="28"/>
              </w:rPr>
            </w:pPr>
            <w:r>
              <w:rPr>
                <w:sz w:val="28"/>
                <w:szCs w:val="28"/>
                <w:lang w:val="uz-Cyrl-UZ"/>
              </w:rPr>
              <w:t>Yorug‘lik ta’sirida fotoemulsiya qatlamida shakllan</w:t>
            </w:r>
            <w:r w:rsidR="00E0739A">
              <w:rPr>
                <w:sz w:val="28"/>
                <w:szCs w:val="28"/>
                <w:lang w:val="uz-Cyrl-UZ"/>
              </w:rPr>
              <w:t>-</w:t>
            </w:r>
            <w:r>
              <w:rPr>
                <w:sz w:val="28"/>
                <w:szCs w:val="28"/>
                <w:lang w:val="uz-Cyrl-UZ"/>
              </w:rPr>
              <w:t>gan, ko‘zgu ko‘rinmaydigan tasvir.</w:t>
            </w:r>
          </w:p>
          <w:p w14:paraId="1E258BDC" w14:textId="77777777" w:rsidR="0056042D" w:rsidRDefault="0056042D">
            <w:pPr>
              <w:jc w:val="both"/>
              <w:rPr>
                <w:sz w:val="28"/>
                <w:szCs w:val="28"/>
              </w:rPr>
            </w:pPr>
          </w:p>
          <w:p w14:paraId="21732BD3" w14:textId="77777777" w:rsidR="0056042D" w:rsidRDefault="0056042D">
            <w:pPr>
              <w:jc w:val="both"/>
              <w:rPr>
                <w:sz w:val="28"/>
                <w:szCs w:val="28"/>
                <w:lang w:val="uz-Cyrl-UZ"/>
              </w:rPr>
            </w:pPr>
            <w:r>
              <w:rPr>
                <w:sz w:val="28"/>
                <w:szCs w:val="28"/>
                <w:lang w:val="uz-Cyrl-UZ"/>
              </w:rPr>
              <w:t>Ёруғлик таъсирида фотоэмульсия қатламида шаклланган, кўзгу кўринмайдиган тасвир.</w:t>
            </w:r>
          </w:p>
        </w:tc>
      </w:tr>
      <w:tr w:rsidR="0056042D" w:rsidRPr="00CC3BB1" w14:paraId="05630AF1" w14:textId="77777777">
        <w:tc>
          <w:tcPr>
            <w:tcW w:w="1974" w:type="pct"/>
            <w:shd w:val="clear" w:color="auto" w:fill="auto"/>
          </w:tcPr>
          <w:p w14:paraId="6EE200E1"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Следящий телескоп </w:t>
            </w:r>
          </w:p>
          <w:p w14:paraId="6F48B371" w14:textId="70AB2F3B" w:rsidR="0056042D" w:rsidRDefault="0056042D" w:rsidP="009779CD">
            <w:pPr>
              <w:rPr>
                <w:lang w:val="uz-Cyrl-UZ"/>
              </w:rPr>
            </w:pPr>
            <w:r>
              <w:rPr>
                <w:b/>
                <w:sz w:val="28"/>
                <w:szCs w:val="28"/>
                <w:lang w:val="uz-Cyrl-UZ"/>
              </w:rPr>
              <w:t xml:space="preserve">uz </w:t>
            </w:r>
            <w:r>
              <w:rPr>
                <w:lang w:val="uz-Cyrl-UZ"/>
              </w:rPr>
              <w:t xml:space="preserve">- </w:t>
            </w:r>
            <w:r>
              <w:rPr>
                <w:sz w:val="28"/>
                <w:szCs w:val="28"/>
                <w:lang w:val="uz-Cyrl-UZ"/>
              </w:rPr>
              <w:t>kuzatuvchi teleskop</w:t>
            </w:r>
            <w:r w:rsidR="00A85587">
              <w:rPr>
                <w:lang w:val="uz-Cyrl-UZ"/>
              </w:rPr>
              <w:t xml:space="preserve"> </w:t>
            </w:r>
          </w:p>
          <w:p w14:paraId="5318F20E" w14:textId="16D49B17" w:rsidR="0056042D" w:rsidRDefault="00A85587" w:rsidP="009779CD">
            <w:pPr>
              <w:rPr>
                <w:lang w:val="uz-Cyrl-UZ"/>
              </w:rPr>
            </w:pPr>
            <w:r>
              <w:rPr>
                <w:lang w:val="uz-Cyrl-UZ"/>
              </w:rPr>
              <w:t xml:space="preserve"> </w:t>
            </w:r>
            <w:r w:rsidR="0056042D">
              <w:rPr>
                <w:sz w:val="28"/>
                <w:szCs w:val="28"/>
                <w:lang w:val="uz-Cyrl-UZ"/>
              </w:rPr>
              <w:t>кузатувчи телескоп</w:t>
            </w:r>
          </w:p>
          <w:p w14:paraId="7F0AF49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tracking telescope</w:t>
            </w:r>
          </w:p>
        </w:tc>
        <w:tc>
          <w:tcPr>
            <w:tcW w:w="3026" w:type="pct"/>
            <w:shd w:val="clear" w:color="auto" w:fill="auto"/>
          </w:tcPr>
          <w:p w14:paraId="625698E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Телескоп, за объективом которого разме</w:t>
            </w:r>
            <w:r>
              <w:rPr>
                <w:rFonts w:ascii="Times New Roman" w:hAnsi="Times New Roman"/>
                <w:sz w:val="28"/>
                <w:szCs w:val="28"/>
              </w:rPr>
              <w:softHyphen/>
              <w:t>щена подвижная вогнутая линза из двух четырехдиоптриевых линз, имеющих эффективное фокусное расстояние.</w:t>
            </w:r>
          </w:p>
          <w:p w14:paraId="2F34B18E" w14:textId="77777777" w:rsidR="0056042D" w:rsidRDefault="0056042D">
            <w:pPr>
              <w:pStyle w:val="NoSpacing1"/>
              <w:jc w:val="both"/>
              <w:rPr>
                <w:rFonts w:ascii="Times New Roman" w:hAnsi="Times New Roman"/>
                <w:sz w:val="28"/>
                <w:szCs w:val="28"/>
              </w:rPr>
            </w:pPr>
          </w:p>
          <w:p w14:paraId="138C740C"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Ob</w:t>
            </w:r>
            <w:r w:rsidR="005156ED">
              <w:rPr>
                <w:rFonts w:ascii="Times New Roman" w:hAnsi="Times New Roman"/>
                <w:sz w:val="28"/>
                <w:szCs w:val="28"/>
                <w:lang w:val="uz-Cyrl-UZ"/>
              </w:rPr>
              <w:t>у</w:t>
            </w:r>
            <w:r>
              <w:rPr>
                <w:rFonts w:ascii="Times New Roman" w:hAnsi="Times New Roman"/>
                <w:sz w:val="28"/>
                <w:szCs w:val="28"/>
                <w:lang w:val="uz-Cyrl-UZ"/>
              </w:rPr>
              <w:t>ektivining orqasida effektiv fokus masofasiga ega bo‘lgan ikkita to‘rt dioptrli ko‘chma botiq linza joylashtirilgan teleskop.</w:t>
            </w:r>
          </w:p>
          <w:p w14:paraId="0E4CB393" w14:textId="77777777" w:rsidR="0056042D" w:rsidRDefault="0056042D">
            <w:pPr>
              <w:pStyle w:val="NoSpacing1"/>
              <w:jc w:val="both"/>
              <w:rPr>
                <w:rFonts w:ascii="Times New Roman" w:hAnsi="Times New Roman"/>
                <w:sz w:val="28"/>
                <w:szCs w:val="28"/>
              </w:rPr>
            </w:pPr>
          </w:p>
          <w:p w14:paraId="2F91BF4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Объективининг орқасида эффектив фокус масо</w:t>
            </w:r>
            <w:r w:rsidR="00E0739A">
              <w:rPr>
                <w:rFonts w:ascii="Times New Roman" w:hAnsi="Times New Roman"/>
                <w:sz w:val="28"/>
                <w:szCs w:val="28"/>
                <w:lang w:val="uz-Cyrl-UZ"/>
              </w:rPr>
              <w:t>-</w:t>
            </w:r>
            <w:r>
              <w:rPr>
                <w:rFonts w:ascii="Times New Roman" w:hAnsi="Times New Roman"/>
                <w:sz w:val="28"/>
                <w:szCs w:val="28"/>
                <w:lang w:val="uz-Cyrl-UZ"/>
              </w:rPr>
              <w:t xml:space="preserve">фасига эга бўлган иккита тўрт диоптрли кўчма </w:t>
            </w:r>
            <w:r>
              <w:rPr>
                <w:rFonts w:ascii="Times New Roman" w:hAnsi="Times New Roman"/>
                <w:sz w:val="28"/>
                <w:szCs w:val="28"/>
                <w:lang w:val="uz-Cyrl-UZ"/>
              </w:rPr>
              <w:lastRenderedPageBreak/>
              <w:t>ботиқ линза жойлаштирилган телескоп.</w:t>
            </w:r>
          </w:p>
        </w:tc>
      </w:tr>
      <w:tr w:rsidR="0056042D" w:rsidRPr="00CC3BB1" w14:paraId="17927223" w14:textId="77777777">
        <w:tc>
          <w:tcPr>
            <w:tcW w:w="1974" w:type="pct"/>
            <w:shd w:val="clear" w:color="auto" w:fill="auto"/>
          </w:tcPr>
          <w:p w14:paraId="43A7695C" w14:textId="77777777" w:rsidR="0056042D" w:rsidRDefault="0056042D" w:rsidP="009779CD">
            <w:pPr>
              <w:rPr>
                <w:b/>
                <w:sz w:val="28"/>
                <w:szCs w:val="28"/>
                <w:lang w:val="uz-Cyrl-UZ"/>
              </w:rPr>
            </w:pPr>
            <w:r>
              <w:rPr>
                <w:b/>
                <w:sz w:val="28"/>
                <w:szCs w:val="28"/>
                <w:lang w:val="uz-Cyrl-UZ"/>
              </w:rPr>
              <w:lastRenderedPageBreak/>
              <w:t>Сложение частот света</w:t>
            </w:r>
          </w:p>
          <w:p w14:paraId="0881D5E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chastotalarining qo‘shilishi</w:t>
            </w:r>
          </w:p>
          <w:p w14:paraId="77F7AC79" w14:textId="7ED255A2"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частоталарининг қўшилиши</w:t>
            </w:r>
          </w:p>
          <w:p w14:paraId="73A08894" w14:textId="394F8432" w:rsidR="0056042D" w:rsidRDefault="0056042D" w:rsidP="009779CD">
            <w:pPr>
              <w:rPr>
                <w:b/>
                <w:sz w:val="28"/>
                <w:szCs w:val="28"/>
                <w:lang w:val="uz-Cyrl-UZ"/>
              </w:rPr>
            </w:pPr>
            <w:r>
              <w:rPr>
                <w:b/>
                <w:sz w:val="28"/>
                <w:szCs w:val="28"/>
                <w:lang w:val="uz-Cyrl-UZ"/>
              </w:rPr>
              <w:t xml:space="preserve">en - </w:t>
            </w:r>
            <w:r w:rsidR="005B05A8">
              <w:rPr>
                <w:sz w:val="28"/>
                <w:szCs w:val="28"/>
                <w:lang w:val="en-US"/>
              </w:rPr>
              <w:t>light freguency</w:t>
            </w:r>
            <w:r w:rsidR="00A85587">
              <w:rPr>
                <w:sz w:val="28"/>
                <w:szCs w:val="28"/>
                <w:lang w:val="en-US"/>
              </w:rPr>
              <w:t xml:space="preserve"> </w:t>
            </w:r>
            <w:r w:rsidR="005B05A8">
              <w:rPr>
                <w:sz w:val="28"/>
                <w:szCs w:val="28"/>
                <w:lang w:val="uz-Cyrl-UZ"/>
              </w:rPr>
              <w:t>composition</w:t>
            </w:r>
          </w:p>
        </w:tc>
        <w:tc>
          <w:tcPr>
            <w:tcW w:w="3026" w:type="pct"/>
            <w:shd w:val="clear" w:color="auto" w:fill="auto"/>
          </w:tcPr>
          <w:p w14:paraId="70A481E2" w14:textId="77777777" w:rsidR="0056042D" w:rsidRDefault="0056042D">
            <w:pPr>
              <w:jc w:val="both"/>
              <w:rPr>
                <w:sz w:val="28"/>
                <w:szCs w:val="28"/>
                <w:lang w:val="uz-Cyrl-UZ"/>
              </w:rPr>
            </w:pPr>
            <w:r>
              <w:rPr>
                <w:sz w:val="28"/>
                <w:szCs w:val="28"/>
              </w:rPr>
              <w:t>Многофотонный процесс взаимодействия лазерного излучения с веществом, при котором поглощаются два или больше </w:t>
            </w:r>
            <w:hyperlink r:id="rId243" w:tooltip="Квант" w:history="1">
              <w:r>
                <w:rPr>
                  <w:rStyle w:val="Hyperlink"/>
                  <w:color w:val="auto"/>
                  <w:sz w:val="28"/>
                  <w:szCs w:val="28"/>
                  <w:u w:val="none"/>
                </w:rPr>
                <w:t>квантов</w:t>
              </w:r>
            </w:hyperlink>
            <w:r>
              <w:rPr>
                <w:sz w:val="28"/>
                <w:szCs w:val="28"/>
              </w:rPr>
              <w:t> </w:t>
            </w:r>
            <w:hyperlink r:id="rId244" w:tooltip="Лазер" w:history="1">
              <w:r>
                <w:rPr>
                  <w:rStyle w:val="Hyperlink"/>
                  <w:color w:val="auto"/>
                  <w:sz w:val="28"/>
                  <w:szCs w:val="28"/>
                  <w:u w:val="none"/>
                </w:rPr>
                <w:t>лазерного</w:t>
              </w:r>
            </w:hyperlink>
            <w:r>
              <w:rPr>
                <w:sz w:val="28"/>
                <w:szCs w:val="28"/>
                <w:lang w:val="uz-Cyrl-UZ"/>
              </w:rPr>
              <w:t xml:space="preserve"> </w:t>
            </w:r>
            <w:r>
              <w:rPr>
                <w:sz w:val="28"/>
                <w:szCs w:val="28"/>
              </w:rPr>
              <w:t>излучения, а излучается один квант с частотой, равной сумме частот поглощённых квантов.</w:t>
            </w:r>
          </w:p>
          <w:p w14:paraId="7217BF7F" w14:textId="77777777" w:rsidR="0056042D" w:rsidRDefault="0056042D">
            <w:pPr>
              <w:jc w:val="both"/>
              <w:rPr>
                <w:sz w:val="28"/>
                <w:szCs w:val="28"/>
              </w:rPr>
            </w:pPr>
          </w:p>
          <w:p w14:paraId="141A69D8" w14:textId="77777777" w:rsidR="0056042D" w:rsidRDefault="0056042D">
            <w:pPr>
              <w:jc w:val="both"/>
              <w:rPr>
                <w:sz w:val="28"/>
                <w:szCs w:val="28"/>
              </w:rPr>
            </w:pPr>
            <w:r>
              <w:rPr>
                <w:sz w:val="28"/>
                <w:szCs w:val="28"/>
                <w:lang w:val="uz-Cyrl-UZ"/>
              </w:rPr>
              <w:t>Lazer nurlanishning modda bilan o‘zaro ta’sir</w:t>
            </w:r>
            <w:r w:rsidR="005156ED">
              <w:rPr>
                <w:sz w:val="28"/>
                <w:szCs w:val="28"/>
                <w:lang w:val="uz-Cyrl-UZ"/>
              </w:rPr>
              <w:t>-</w:t>
            </w:r>
            <w:r>
              <w:rPr>
                <w:sz w:val="28"/>
                <w:szCs w:val="28"/>
                <w:lang w:val="uz-Cyrl-UZ"/>
              </w:rPr>
              <w:t>lashishining ko‘p fotonli jarayoni, bunda lazer nurlanishning ikki yoki undan ko‘p kvanti yutiladi</w:t>
            </w:r>
            <w:r w:rsidR="005156ED">
              <w:rPr>
                <w:sz w:val="28"/>
                <w:szCs w:val="28"/>
                <w:lang w:val="uz-Cyrl-UZ"/>
              </w:rPr>
              <w:t>,</w:t>
            </w:r>
            <w:r>
              <w:rPr>
                <w:sz w:val="28"/>
                <w:szCs w:val="28"/>
                <w:lang w:val="uz-Cyrl-UZ"/>
              </w:rPr>
              <w:t xml:space="preserve"> yutilgan kvantlar chastotasining jamiga teng chastota bilan bitta kvant nurlanadi.</w:t>
            </w:r>
          </w:p>
          <w:p w14:paraId="545B3CF0" w14:textId="77777777" w:rsidR="0056042D" w:rsidRDefault="0056042D">
            <w:pPr>
              <w:jc w:val="both"/>
              <w:rPr>
                <w:sz w:val="28"/>
                <w:szCs w:val="28"/>
              </w:rPr>
            </w:pPr>
          </w:p>
          <w:p w14:paraId="4B3DA93D" w14:textId="77777777" w:rsidR="0056042D" w:rsidRDefault="0056042D">
            <w:pPr>
              <w:jc w:val="both"/>
              <w:rPr>
                <w:sz w:val="28"/>
                <w:szCs w:val="28"/>
                <w:lang w:val="uz-Cyrl-UZ"/>
              </w:rPr>
            </w:pPr>
            <w:r>
              <w:rPr>
                <w:sz w:val="28"/>
                <w:szCs w:val="28"/>
                <w:lang w:val="uz-Cyrl-UZ"/>
              </w:rPr>
              <w:t>Лазер нурланишнинг модда билан ўзаро таъсир</w:t>
            </w:r>
            <w:r w:rsidR="00E0739A">
              <w:rPr>
                <w:sz w:val="28"/>
                <w:szCs w:val="28"/>
                <w:lang w:val="uz-Cyrl-UZ"/>
              </w:rPr>
              <w:t>-</w:t>
            </w:r>
            <w:r>
              <w:rPr>
                <w:sz w:val="28"/>
                <w:szCs w:val="28"/>
                <w:lang w:val="uz-Cyrl-UZ"/>
              </w:rPr>
              <w:t>лашишининг кўп фотонли жараёни, бунда лазер нурланишнинг икки ёки ундан кўп кванти ютилади</w:t>
            </w:r>
            <w:r w:rsidR="005156ED">
              <w:rPr>
                <w:sz w:val="28"/>
                <w:szCs w:val="28"/>
                <w:lang w:val="uz-Cyrl-UZ"/>
              </w:rPr>
              <w:t>,</w:t>
            </w:r>
            <w:r>
              <w:rPr>
                <w:sz w:val="28"/>
                <w:szCs w:val="28"/>
                <w:lang w:val="uz-Cyrl-UZ"/>
              </w:rPr>
              <w:t xml:space="preserve"> ютилган квантлар частотасининг жами</w:t>
            </w:r>
            <w:r w:rsidR="00E0739A">
              <w:rPr>
                <w:sz w:val="28"/>
                <w:szCs w:val="28"/>
                <w:lang w:val="uz-Cyrl-UZ"/>
              </w:rPr>
              <w:t>-</w:t>
            </w:r>
            <w:r>
              <w:rPr>
                <w:sz w:val="28"/>
                <w:szCs w:val="28"/>
                <w:lang w:val="uz-Cyrl-UZ"/>
              </w:rPr>
              <w:t>га тенг частота билан битта квант нурланади.</w:t>
            </w:r>
          </w:p>
        </w:tc>
      </w:tr>
      <w:tr w:rsidR="0056042D" w14:paraId="0EB7F4DD" w14:textId="77777777">
        <w:tc>
          <w:tcPr>
            <w:tcW w:w="1974" w:type="pct"/>
            <w:shd w:val="clear" w:color="auto" w:fill="auto"/>
          </w:tcPr>
          <w:p w14:paraId="68316E8C" w14:textId="77777777" w:rsidR="0056042D" w:rsidRDefault="0056042D" w:rsidP="009779CD">
            <w:pPr>
              <w:rPr>
                <w:b/>
                <w:iCs/>
                <w:sz w:val="28"/>
                <w:szCs w:val="28"/>
                <w:lang w:val="uz-Cyrl-UZ"/>
              </w:rPr>
            </w:pPr>
            <w:r>
              <w:rPr>
                <w:b/>
                <w:iCs/>
                <w:sz w:val="28"/>
                <w:szCs w:val="28"/>
                <w:lang w:val="uz-Cyrl-UZ"/>
              </w:rPr>
              <w:t>Смещение интерференционных полос</w:t>
            </w:r>
          </w:p>
          <w:p w14:paraId="4B6AD5C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interferension polosalar siljishi</w:t>
            </w:r>
          </w:p>
          <w:p w14:paraId="5C98738F" w14:textId="450F8998"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интерференцион полосалар силжиши</w:t>
            </w:r>
          </w:p>
          <w:p w14:paraId="5F96123C"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iCs/>
                <w:sz w:val="28"/>
                <w:szCs w:val="28"/>
                <w:lang w:val="uz-Cyrl-UZ"/>
              </w:rPr>
              <w:t>fringe displacement</w:t>
            </w:r>
          </w:p>
        </w:tc>
        <w:tc>
          <w:tcPr>
            <w:tcW w:w="3026" w:type="pct"/>
            <w:shd w:val="clear" w:color="auto" w:fill="auto"/>
          </w:tcPr>
          <w:p w14:paraId="1B46671C" w14:textId="77777777" w:rsidR="0056042D" w:rsidRDefault="0056042D">
            <w:pPr>
              <w:jc w:val="both"/>
              <w:rPr>
                <w:sz w:val="28"/>
                <w:szCs w:val="28"/>
                <w:lang w:val="uz-Cyrl-UZ"/>
              </w:rPr>
            </w:pPr>
            <w:r>
              <w:rPr>
                <w:sz w:val="28"/>
                <w:szCs w:val="28"/>
              </w:rPr>
              <w:t>Величина, которая определяется по изменению времени следования интерференционных полос по апертуре фотодетектора.</w:t>
            </w:r>
          </w:p>
          <w:p w14:paraId="76EE5271" w14:textId="77777777" w:rsidR="0056042D" w:rsidRDefault="0056042D">
            <w:pPr>
              <w:jc w:val="both"/>
              <w:rPr>
                <w:sz w:val="28"/>
                <w:szCs w:val="28"/>
              </w:rPr>
            </w:pPr>
          </w:p>
          <w:p w14:paraId="2FDDBEE0" w14:textId="77777777" w:rsidR="0056042D" w:rsidRDefault="0056042D">
            <w:pPr>
              <w:jc w:val="both"/>
              <w:rPr>
                <w:sz w:val="28"/>
                <w:szCs w:val="28"/>
                <w:lang w:val="en-US"/>
              </w:rPr>
            </w:pPr>
            <w:r>
              <w:rPr>
                <w:sz w:val="28"/>
                <w:szCs w:val="28"/>
                <w:lang w:val="uz-Cyrl-UZ"/>
              </w:rPr>
              <w:t>Foto</w:t>
            </w:r>
            <w:r w:rsidR="00B34099">
              <w:rPr>
                <w:sz w:val="28"/>
                <w:szCs w:val="28"/>
                <w:lang w:val="uz-Cyrl-UZ"/>
              </w:rPr>
              <w:t>dete</w:t>
            </w:r>
            <w:r>
              <w:rPr>
                <w:sz w:val="28"/>
                <w:szCs w:val="28"/>
                <w:lang w:val="uz-Cyrl-UZ"/>
              </w:rPr>
              <w:t>ktor aperturasi bo‘ylab interferension polo</w:t>
            </w:r>
            <w:r w:rsidR="00E0739A">
              <w:rPr>
                <w:sz w:val="28"/>
                <w:szCs w:val="28"/>
                <w:lang w:val="uz-Cyrl-UZ"/>
              </w:rPr>
              <w:t>-</w:t>
            </w:r>
            <w:r>
              <w:rPr>
                <w:sz w:val="28"/>
                <w:szCs w:val="28"/>
                <w:lang w:val="uz-Cyrl-UZ"/>
              </w:rPr>
              <w:t>salar o‘tish vaqtining o‘zgarishiga qarab aniqlana</w:t>
            </w:r>
            <w:r w:rsidR="00E0739A">
              <w:rPr>
                <w:sz w:val="28"/>
                <w:szCs w:val="28"/>
                <w:lang w:val="uz-Cyrl-UZ"/>
              </w:rPr>
              <w:t>-</w:t>
            </w:r>
            <w:r>
              <w:rPr>
                <w:sz w:val="28"/>
                <w:szCs w:val="28"/>
                <w:lang w:val="uz-Cyrl-UZ"/>
              </w:rPr>
              <w:t>digan kattalik.</w:t>
            </w:r>
          </w:p>
          <w:p w14:paraId="68F05ABC" w14:textId="77777777" w:rsidR="0056042D" w:rsidRDefault="0056042D">
            <w:pPr>
              <w:jc w:val="both"/>
              <w:rPr>
                <w:sz w:val="28"/>
                <w:szCs w:val="28"/>
                <w:lang w:val="en-US"/>
              </w:rPr>
            </w:pPr>
          </w:p>
          <w:p w14:paraId="67D5C373" w14:textId="77777777" w:rsidR="0056042D" w:rsidRDefault="0056042D">
            <w:pPr>
              <w:jc w:val="both"/>
              <w:rPr>
                <w:sz w:val="28"/>
                <w:szCs w:val="28"/>
                <w:lang w:val="uz-Cyrl-UZ"/>
              </w:rPr>
            </w:pPr>
            <w:r>
              <w:rPr>
                <w:sz w:val="28"/>
                <w:szCs w:val="28"/>
                <w:lang w:val="uz-Cyrl-UZ"/>
              </w:rPr>
              <w:t>Фото</w:t>
            </w:r>
            <w:r w:rsidR="00B34099">
              <w:rPr>
                <w:sz w:val="28"/>
                <w:szCs w:val="28"/>
                <w:lang w:val="uz-Cyrl-UZ"/>
              </w:rPr>
              <w:t>дете</w:t>
            </w:r>
            <w:r>
              <w:rPr>
                <w:sz w:val="28"/>
                <w:szCs w:val="28"/>
                <w:lang w:val="uz-Cyrl-UZ"/>
              </w:rPr>
              <w:t>ктор апертураси бўйлаб интерференци</w:t>
            </w:r>
            <w:r w:rsidR="00E0739A">
              <w:rPr>
                <w:sz w:val="28"/>
                <w:szCs w:val="28"/>
                <w:lang w:val="uz-Cyrl-UZ"/>
              </w:rPr>
              <w:t>-</w:t>
            </w:r>
            <w:r>
              <w:rPr>
                <w:sz w:val="28"/>
                <w:szCs w:val="28"/>
                <w:lang w:val="uz-Cyrl-UZ"/>
              </w:rPr>
              <w:t>он полосалар ўтиш вақтининг ўзгаришига қараб аниқланадиган катталик.</w:t>
            </w:r>
          </w:p>
        </w:tc>
      </w:tr>
      <w:tr w:rsidR="0056042D" w:rsidRPr="00CC3BB1" w14:paraId="438D9051" w14:textId="77777777">
        <w:tc>
          <w:tcPr>
            <w:tcW w:w="1974" w:type="pct"/>
            <w:shd w:val="clear" w:color="auto" w:fill="auto"/>
          </w:tcPr>
          <w:p w14:paraId="42396CD8" w14:textId="77777777" w:rsidR="0056042D" w:rsidRDefault="0056042D" w:rsidP="009779CD">
            <w:pPr>
              <w:rPr>
                <w:b/>
                <w:iCs/>
                <w:sz w:val="28"/>
                <w:szCs w:val="28"/>
                <w:lang w:val="uz-Cyrl-UZ"/>
              </w:rPr>
            </w:pPr>
            <w:r>
              <w:rPr>
                <w:b/>
                <w:iCs/>
                <w:sz w:val="28"/>
                <w:szCs w:val="28"/>
                <w:lang w:val="uz-Cyrl-UZ"/>
              </w:rPr>
              <w:t>Смещение пучка</w:t>
            </w:r>
          </w:p>
          <w:p w14:paraId="30117AE7"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dastaning siljishi</w:t>
            </w:r>
          </w:p>
          <w:p w14:paraId="29A4C0FE" w14:textId="29AE3A1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дастанинг силжиши</w:t>
            </w:r>
          </w:p>
          <w:p w14:paraId="308C9848"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beam displacement</w:t>
            </w:r>
          </w:p>
        </w:tc>
        <w:tc>
          <w:tcPr>
            <w:tcW w:w="3026" w:type="pct"/>
            <w:shd w:val="clear" w:color="auto" w:fill="auto"/>
          </w:tcPr>
          <w:p w14:paraId="1CBACAFD" w14:textId="77777777" w:rsidR="0056042D" w:rsidRDefault="0056042D">
            <w:pPr>
              <w:jc w:val="both"/>
              <w:rPr>
                <w:sz w:val="28"/>
                <w:szCs w:val="28"/>
                <w:lang w:val="uz-Cyrl-UZ"/>
              </w:rPr>
            </w:pPr>
            <w:r>
              <w:rPr>
                <w:sz w:val="28"/>
                <w:szCs w:val="28"/>
              </w:rPr>
              <w:t>Величина, определяемая фазой коэффициента отображения.</w:t>
            </w:r>
          </w:p>
          <w:p w14:paraId="450A14AA" w14:textId="77777777" w:rsidR="0056042D" w:rsidRPr="00E0739A" w:rsidRDefault="0056042D">
            <w:pPr>
              <w:jc w:val="both"/>
            </w:pPr>
          </w:p>
          <w:p w14:paraId="2EC7A5E9" w14:textId="77777777" w:rsidR="0056042D" w:rsidRDefault="0056042D">
            <w:pPr>
              <w:jc w:val="both"/>
              <w:rPr>
                <w:sz w:val="28"/>
                <w:szCs w:val="28"/>
                <w:lang w:val="en-US"/>
              </w:rPr>
            </w:pPr>
            <w:r>
              <w:rPr>
                <w:sz w:val="28"/>
                <w:szCs w:val="28"/>
                <w:lang w:val="uz-Cyrl-UZ"/>
              </w:rPr>
              <w:t>Aks ettirish koeffitsi</w:t>
            </w:r>
            <w:r>
              <w:rPr>
                <w:sz w:val="28"/>
                <w:szCs w:val="28"/>
                <w:lang w:val="uz-Latn-UZ"/>
              </w:rPr>
              <w:t>y</w:t>
            </w:r>
            <w:r>
              <w:rPr>
                <w:sz w:val="28"/>
                <w:szCs w:val="28"/>
                <w:lang w:val="uz-Cyrl-UZ"/>
              </w:rPr>
              <w:t>entining fazasi bilan belgila</w:t>
            </w:r>
            <w:r w:rsidR="00E0739A">
              <w:rPr>
                <w:sz w:val="28"/>
                <w:szCs w:val="28"/>
                <w:lang w:val="uz-Cyrl-UZ"/>
              </w:rPr>
              <w:t>-</w:t>
            </w:r>
            <w:r>
              <w:rPr>
                <w:sz w:val="28"/>
                <w:szCs w:val="28"/>
                <w:lang w:val="uz-Cyrl-UZ"/>
              </w:rPr>
              <w:t>nadigan kattalik.</w:t>
            </w:r>
          </w:p>
          <w:p w14:paraId="3C34A18E" w14:textId="77777777" w:rsidR="0056042D" w:rsidRDefault="0056042D">
            <w:pPr>
              <w:jc w:val="both"/>
              <w:rPr>
                <w:lang w:val="en-US"/>
              </w:rPr>
            </w:pPr>
          </w:p>
          <w:p w14:paraId="4A268A1E" w14:textId="77777777" w:rsidR="0056042D" w:rsidRDefault="0056042D">
            <w:pPr>
              <w:jc w:val="both"/>
              <w:rPr>
                <w:sz w:val="28"/>
                <w:szCs w:val="28"/>
                <w:lang w:val="uz-Cyrl-UZ"/>
              </w:rPr>
            </w:pPr>
            <w:r>
              <w:rPr>
                <w:sz w:val="28"/>
                <w:szCs w:val="28"/>
                <w:lang w:val="uz-Cyrl-UZ"/>
              </w:rPr>
              <w:t>Акс эттириш коэффициентининг фазаси билан белгиланадиган катталик.</w:t>
            </w:r>
          </w:p>
        </w:tc>
      </w:tr>
      <w:tr w:rsidR="0056042D" w14:paraId="43C202F4" w14:textId="77777777">
        <w:tc>
          <w:tcPr>
            <w:tcW w:w="1974" w:type="pct"/>
            <w:shd w:val="clear" w:color="auto" w:fill="auto"/>
          </w:tcPr>
          <w:p w14:paraId="28E65116" w14:textId="77777777" w:rsidR="0056042D" w:rsidRDefault="0056042D" w:rsidP="009779CD">
            <w:pPr>
              <w:rPr>
                <w:b/>
                <w:iCs/>
                <w:sz w:val="28"/>
                <w:szCs w:val="28"/>
              </w:rPr>
            </w:pPr>
            <w:r>
              <w:rPr>
                <w:b/>
                <w:iCs/>
                <w:sz w:val="28"/>
                <w:szCs w:val="28"/>
              </w:rPr>
              <w:t>СО</w:t>
            </w:r>
            <w:r>
              <w:rPr>
                <w:b/>
                <w:iCs/>
                <w:sz w:val="28"/>
                <w:szCs w:val="28"/>
                <w:vertAlign w:val="subscript"/>
              </w:rPr>
              <w:t>2</w:t>
            </w:r>
            <w:r>
              <w:rPr>
                <w:b/>
                <w:iCs/>
                <w:sz w:val="28"/>
                <w:szCs w:val="28"/>
              </w:rPr>
              <w:t xml:space="preserve"> лазеры </w:t>
            </w:r>
          </w:p>
          <w:p w14:paraId="26C194C8" w14:textId="77777777" w:rsidR="0056042D" w:rsidRDefault="0056042D" w:rsidP="009779CD">
            <w:pPr>
              <w:rPr>
                <w:bCs/>
                <w:color w:val="000000"/>
                <w:sz w:val="28"/>
                <w:szCs w:val="28"/>
              </w:rPr>
            </w:pPr>
            <w:r>
              <w:rPr>
                <w:b/>
                <w:bCs/>
                <w:color w:val="000000"/>
                <w:sz w:val="28"/>
                <w:szCs w:val="28"/>
                <w:lang w:val="en-US"/>
              </w:rPr>
              <w:t>uz</w:t>
            </w:r>
            <w:r>
              <w:rPr>
                <w:b/>
                <w:bCs/>
                <w:color w:val="000000"/>
                <w:sz w:val="28"/>
                <w:szCs w:val="28"/>
              </w:rPr>
              <w:t xml:space="preserve"> - </w:t>
            </w:r>
            <w:r w:rsidR="00B34099">
              <w:rPr>
                <w:iCs/>
                <w:sz w:val="28"/>
                <w:szCs w:val="28"/>
              </w:rPr>
              <w:t>С</w:t>
            </w:r>
            <w:r>
              <w:rPr>
                <w:iCs/>
                <w:sz w:val="28"/>
                <w:szCs w:val="28"/>
                <w:lang w:val="en-US"/>
              </w:rPr>
              <w:t>O</w:t>
            </w:r>
            <w:r>
              <w:rPr>
                <w:iCs/>
                <w:sz w:val="28"/>
                <w:szCs w:val="28"/>
                <w:vertAlign w:val="subscript"/>
              </w:rPr>
              <w:t>2</w:t>
            </w:r>
            <w:r>
              <w:rPr>
                <w:iCs/>
                <w:sz w:val="28"/>
                <w:szCs w:val="28"/>
              </w:rPr>
              <w:t xml:space="preserve"> </w:t>
            </w:r>
            <w:r>
              <w:rPr>
                <w:iCs/>
                <w:sz w:val="28"/>
                <w:szCs w:val="28"/>
                <w:lang w:val="en-US"/>
              </w:rPr>
              <w:t>lazer</w:t>
            </w:r>
          </w:p>
          <w:p w14:paraId="6B7583B0" w14:textId="697E382F" w:rsidR="0056042D" w:rsidRDefault="00A80D01" w:rsidP="009779CD">
            <w:pPr>
              <w:rPr>
                <w:bCs/>
                <w:color w:val="000000"/>
                <w:sz w:val="28"/>
                <w:szCs w:val="28"/>
              </w:rPr>
            </w:pPr>
            <w:r>
              <w:rPr>
                <w:bCs/>
                <w:color w:val="000000"/>
                <w:sz w:val="28"/>
                <w:szCs w:val="28"/>
              </w:rPr>
              <w:t xml:space="preserve"> </w:t>
            </w:r>
            <w:r w:rsidR="0056042D">
              <w:rPr>
                <w:iCs/>
                <w:sz w:val="28"/>
                <w:szCs w:val="28"/>
              </w:rPr>
              <w:t>СО</w:t>
            </w:r>
            <w:r w:rsidR="0056042D">
              <w:rPr>
                <w:iCs/>
                <w:sz w:val="28"/>
                <w:szCs w:val="28"/>
                <w:vertAlign w:val="subscript"/>
              </w:rPr>
              <w:t>2</w:t>
            </w:r>
            <w:r w:rsidR="0056042D">
              <w:rPr>
                <w:iCs/>
                <w:sz w:val="28"/>
                <w:szCs w:val="28"/>
              </w:rPr>
              <w:t xml:space="preserve"> лазер</w:t>
            </w:r>
          </w:p>
          <w:p w14:paraId="1649D846" w14:textId="77777777" w:rsidR="0056042D" w:rsidRDefault="0056042D" w:rsidP="009779CD">
            <w:pPr>
              <w:rPr>
                <w:b/>
                <w:iCs/>
                <w:sz w:val="28"/>
                <w:szCs w:val="28"/>
              </w:rPr>
            </w:pPr>
            <w:r>
              <w:rPr>
                <w:b/>
                <w:bCs/>
                <w:color w:val="000000"/>
                <w:sz w:val="28"/>
                <w:szCs w:val="28"/>
                <w:lang w:val="en-US"/>
              </w:rPr>
              <w:t>en</w:t>
            </w:r>
            <w:r>
              <w:rPr>
                <w:b/>
                <w:bCs/>
                <w:color w:val="000000"/>
                <w:sz w:val="28"/>
                <w:szCs w:val="28"/>
              </w:rPr>
              <w:t xml:space="preserve"> </w:t>
            </w:r>
            <w:r>
              <w:rPr>
                <w:bCs/>
                <w:color w:val="000000"/>
                <w:sz w:val="28"/>
                <w:szCs w:val="28"/>
              </w:rPr>
              <w:t>-</w:t>
            </w:r>
            <w:r>
              <w:rPr>
                <w:b/>
                <w:bCs/>
                <w:color w:val="000000"/>
                <w:sz w:val="28"/>
                <w:szCs w:val="28"/>
              </w:rPr>
              <w:t xml:space="preserve"> </w:t>
            </w:r>
            <w:r>
              <w:rPr>
                <w:iCs/>
                <w:sz w:val="28"/>
                <w:szCs w:val="28"/>
                <w:lang w:val="en-US"/>
              </w:rPr>
              <w:t>CO</w:t>
            </w:r>
            <w:r>
              <w:rPr>
                <w:iCs/>
                <w:sz w:val="28"/>
                <w:szCs w:val="28"/>
                <w:vertAlign w:val="subscript"/>
              </w:rPr>
              <w:t>2</w:t>
            </w:r>
            <w:r>
              <w:rPr>
                <w:iCs/>
                <w:sz w:val="28"/>
                <w:szCs w:val="28"/>
              </w:rPr>
              <w:t xml:space="preserve"> </w:t>
            </w:r>
            <w:r>
              <w:rPr>
                <w:iCs/>
                <w:sz w:val="28"/>
                <w:szCs w:val="28"/>
                <w:lang w:val="en-US"/>
              </w:rPr>
              <w:t>laser</w:t>
            </w:r>
            <w:r>
              <w:rPr>
                <w:i/>
                <w:iCs/>
                <w:sz w:val="28"/>
                <w:szCs w:val="28"/>
              </w:rPr>
              <w:t xml:space="preserve"> </w:t>
            </w:r>
          </w:p>
        </w:tc>
        <w:tc>
          <w:tcPr>
            <w:tcW w:w="3026" w:type="pct"/>
            <w:shd w:val="clear" w:color="auto" w:fill="auto"/>
          </w:tcPr>
          <w:p w14:paraId="29FAA71C" w14:textId="22E87C21" w:rsidR="00B34099" w:rsidRDefault="0056042D">
            <w:pPr>
              <w:jc w:val="both"/>
              <w:rPr>
                <w:sz w:val="28"/>
                <w:szCs w:val="28"/>
                <w:lang w:val="uz-Latn-UZ"/>
              </w:rPr>
            </w:pPr>
            <w:r>
              <w:rPr>
                <w:sz w:val="28"/>
                <w:szCs w:val="28"/>
              </w:rPr>
              <w:t>Лазеры, обладающие максимальной эффектив</w:t>
            </w:r>
            <w:r w:rsidR="00E0739A">
              <w:rPr>
                <w:sz w:val="28"/>
                <w:szCs w:val="28"/>
              </w:rPr>
              <w:t>-</w:t>
            </w:r>
            <w:r>
              <w:rPr>
                <w:sz w:val="28"/>
                <w:szCs w:val="28"/>
              </w:rPr>
              <w:t xml:space="preserve">ностью преобразования электрической энергии в энергию лазерного излучения что обеспечивает реализацию выходной мощности до 200 </w:t>
            </w:r>
            <w:r w:rsidR="00B34099">
              <w:rPr>
                <w:sz w:val="28"/>
                <w:szCs w:val="28"/>
                <w:lang w:val="uz-Latn-UZ"/>
              </w:rPr>
              <w:t>Vt</w:t>
            </w:r>
            <w:r>
              <w:rPr>
                <w:sz w:val="28"/>
                <w:szCs w:val="28"/>
              </w:rPr>
              <w:t xml:space="preserve"> в непрерывном ре</w:t>
            </w:r>
            <w:r>
              <w:rPr>
                <w:sz w:val="28"/>
                <w:szCs w:val="28"/>
              </w:rPr>
              <w:softHyphen/>
              <w:t>жиме и энергию импульса до</w:t>
            </w:r>
            <w:r w:rsidR="00A85587">
              <w:rPr>
                <w:sz w:val="28"/>
                <w:szCs w:val="28"/>
              </w:rPr>
              <w:t xml:space="preserve"> </w:t>
            </w:r>
            <w:r>
              <w:rPr>
                <w:sz w:val="28"/>
                <w:szCs w:val="28"/>
              </w:rPr>
              <w:t xml:space="preserve">100 </w:t>
            </w:r>
            <w:r w:rsidR="00B34099">
              <w:rPr>
                <w:sz w:val="28"/>
                <w:szCs w:val="28"/>
                <w:lang w:val="uz-Latn-UZ"/>
              </w:rPr>
              <w:t>Kdj.</w:t>
            </w:r>
          </w:p>
          <w:p w14:paraId="0FE9A10F" w14:textId="36091140" w:rsidR="0056042D" w:rsidRDefault="00B34099">
            <w:pPr>
              <w:jc w:val="both"/>
              <w:rPr>
                <w:lang w:val="uz-Latn-UZ"/>
              </w:rPr>
            </w:pPr>
            <w:r>
              <w:rPr>
                <w:lang w:val="uz-Cyrl-UZ"/>
              </w:rPr>
              <w:t>Примечание</w:t>
            </w:r>
            <w:r w:rsidR="0024206A">
              <w:rPr>
                <w:lang w:val="uz-Cyrl-UZ"/>
              </w:rPr>
              <w:t xml:space="preserve"> </w:t>
            </w:r>
            <w:r w:rsidR="00FB431C">
              <w:rPr>
                <w:lang w:val="uz-Cyrl-UZ"/>
              </w:rPr>
              <w:t>−</w:t>
            </w:r>
            <w:r w:rsidR="0056042D" w:rsidRPr="00FB431C">
              <w:t xml:space="preserve"> </w:t>
            </w:r>
            <w:r w:rsidRPr="00FB431C">
              <w:t>Л</w:t>
            </w:r>
            <w:r w:rsidR="0056042D" w:rsidRPr="00FB431C">
              <w:t xml:space="preserve">азеры относятся к классу молекулярных </w:t>
            </w:r>
            <w:r w:rsidR="0056042D" w:rsidRPr="00FB431C">
              <w:lastRenderedPageBreak/>
              <w:t>газовых лазеров, излучающих на колебательных переходах молекул С</w:t>
            </w:r>
            <w:r w:rsidR="0056042D">
              <w:rPr>
                <w:lang w:val="en-US"/>
              </w:rPr>
              <w:t>O</w:t>
            </w:r>
            <w:r w:rsidR="0056042D">
              <w:rPr>
                <w:vertAlign w:val="subscript"/>
              </w:rPr>
              <w:t>2</w:t>
            </w:r>
            <w:r w:rsidR="0056042D" w:rsidRPr="00FB431C">
              <w:t xml:space="preserve"> в инфракрасной области спектра</w:t>
            </w:r>
            <w:r w:rsidR="00A80D01">
              <w:t xml:space="preserve"> </w:t>
            </w:r>
            <w:r w:rsidR="0056042D" w:rsidRPr="00FB431C">
              <w:t xml:space="preserve">9÷11 </w:t>
            </w:r>
            <w:r>
              <w:rPr>
                <w:lang w:val="uz-Latn-UZ"/>
              </w:rPr>
              <w:t>mkm</w:t>
            </w:r>
            <w:r w:rsidR="0056042D" w:rsidRPr="00FB431C">
              <w:t>; все лазеры, как правило, используют рабочую смесь С</w:t>
            </w:r>
            <w:r w:rsidR="0056042D">
              <w:rPr>
                <w:lang w:val="en-US"/>
              </w:rPr>
              <w:t>O</w:t>
            </w:r>
            <w:r w:rsidR="0056042D">
              <w:rPr>
                <w:vertAlign w:val="subscript"/>
              </w:rPr>
              <w:t>2</w:t>
            </w:r>
            <w:r w:rsidR="0056042D" w:rsidRPr="00FB431C">
              <w:t>-</w:t>
            </w:r>
            <w:r w:rsidR="0056042D">
              <w:rPr>
                <w:lang w:val="en-US"/>
              </w:rPr>
              <w:t>N</w:t>
            </w:r>
            <w:r w:rsidR="0056042D">
              <w:rPr>
                <w:vertAlign w:val="subscript"/>
              </w:rPr>
              <w:t>2</w:t>
            </w:r>
            <w:r w:rsidR="0056042D" w:rsidRPr="00B34099">
              <w:t>-Не в различных пропорциях с добавлением небольшого ко</w:t>
            </w:r>
            <w:r w:rsidR="0056042D" w:rsidRPr="00B34099">
              <w:softHyphen/>
              <w:t>личества</w:t>
            </w:r>
            <w:r>
              <w:rPr>
                <w:lang w:val="uz-Latn-UZ"/>
              </w:rPr>
              <w:t xml:space="preserve"> ксенона</w:t>
            </w:r>
            <w:r w:rsidR="0056042D" w:rsidRPr="00B34099">
              <w:t xml:space="preserve"> </w:t>
            </w:r>
            <w:r>
              <w:rPr>
                <w:lang w:val="uz-Cyrl-UZ"/>
              </w:rPr>
              <w:t>(</w:t>
            </w:r>
            <w:r w:rsidR="0056042D" w:rsidRPr="00B34099">
              <w:t>Хе</w:t>
            </w:r>
            <w:r>
              <w:rPr>
                <w:lang w:val="uz-Cyrl-UZ"/>
              </w:rPr>
              <w:t>)</w:t>
            </w:r>
            <w:r w:rsidR="0056042D" w:rsidRPr="00B34099">
              <w:t>, возможно использование изотопов С</w:t>
            </w:r>
            <w:r w:rsidR="0056042D">
              <w:rPr>
                <w:vertAlign w:val="subscript"/>
              </w:rPr>
              <w:t>13</w:t>
            </w:r>
            <w:r w:rsidR="0056042D" w:rsidRPr="00B34099">
              <w:t>; лазер обладает уникальны</w:t>
            </w:r>
            <w:r w:rsidR="0056042D" w:rsidRPr="00B34099">
              <w:softHyphen/>
              <w:t>ми пространственными характеристиками излучения: высокой направленностью и однородностью.</w:t>
            </w:r>
          </w:p>
          <w:p w14:paraId="10D485A8" w14:textId="77777777" w:rsidR="0056042D" w:rsidRDefault="0056042D">
            <w:pPr>
              <w:jc w:val="both"/>
              <w:rPr>
                <w:sz w:val="28"/>
                <w:szCs w:val="28"/>
              </w:rPr>
            </w:pPr>
          </w:p>
          <w:p w14:paraId="44184344" w14:textId="77777777" w:rsidR="00B34099" w:rsidRDefault="0056042D">
            <w:pPr>
              <w:jc w:val="both"/>
              <w:rPr>
                <w:iCs/>
                <w:sz w:val="28"/>
                <w:szCs w:val="28"/>
                <w:lang w:val="uz-Cyrl-UZ"/>
              </w:rPr>
            </w:pPr>
            <w:r>
              <w:rPr>
                <w:iCs/>
                <w:sz w:val="28"/>
                <w:szCs w:val="28"/>
                <w:lang w:val="uz-Cyrl-UZ"/>
              </w:rPr>
              <w:t xml:space="preserve">Elektr energiyasini lazer nurlanish energiyasiga aylantirishning eng katta samaradorligiga (FIK) ega bo‘lgan lazerlar, uzluksiz rejimda chiqish quvvati 200 </w:t>
            </w:r>
            <w:r w:rsidR="00B34099">
              <w:rPr>
                <w:i/>
                <w:iCs/>
                <w:sz w:val="28"/>
                <w:szCs w:val="28"/>
                <w:lang w:val="uz-Cyrl-UZ"/>
              </w:rPr>
              <w:t>V</w:t>
            </w:r>
            <w:r>
              <w:rPr>
                <w:i/>
                <w:iCs/>
                <w:sz w:val="28"/>
                <w:szCs w:val="28"/>
                <w:lang w:val="uz-Cyrl-UZ"/>
              </w:rPr>
              <w:t>t</w:t>
            </w:r>
            <w:r>
              <w:rPr>
                <w:iCs/>
                <w:sz w:val="28"/>
                <w:szCs w:val="28"/>
                <w:lang w:val="uz-Cyrl-UZ"/>
              </w:rPr>
              <w:t xml:space="preserve"> gacha va impuls energiyasi 100 </w:t>
            </w:r>
            <w:r w:rsidR="00E96305">
              <w:rPr>
                <w:i/>
                <w:iCs/>
                <w:sz w:val="28"/>
                <w:szCs w:val="28"/>
                <w:lang w:val="uz-Cyrl-UZ"/>
              </w:rPr>
              <w:t>k</w:t>
            </w:r>
            <w:r w:rsidR="00E96305">
              <w:rPr>
                <w:i/>
                <w:iCs/>
                <w:sz w:val="28"/>
                <w:szCs w:val="28"/>
                <w:lang w:val="uz-Latn-UZ"/>
              </w:rPr>
              <w:t>d</w:t>
            </w:r>
            <w:r w:rsidR="00E96305">
              <w:rPr>
                <w:i/>
                <w:iCs/>
                <w:sz w:val="28"/>
                <w:szCs w:val="28"/>
                <w:lang w:val="uz-Cyrl-UZ"/>
              </w:rPr>
              <w:t>j</w:t>
            </w:r>
            <w:r>
              <w:rPr>
                <w:iCs/>
                <w:sz w:val="28"/>
                <w:szCs w:val="28"/>
                <w:lang w:val="uz-Cyrl-UZ"/>
              </w:rPr>
              <w:t xml:space="preserve"> gacha amalga oshirilishini ta’minlaydi</w:t>
            </w:r>
            <w:r w:rsidR="00EA364A">
              <w:rPr>
                <w:iCs/>
                <w:sz w:val="28"/>
                <w:szCs w:val="28"/>
                <w:lang w:val="uz-Cyrl-UZ"/>
              </w:rPr>
              <w:t>.</w:t>
            </w:r>
          </w:p>
          <w:p w14:paraId="71D95B3F" w14:textId="20C460C4" w:rsidR="0056042D" w:rsidRDefault="00EA364A">
            <w:pPr>
              <w:jc w:val="both"/>
              <w:rPr>
                <w:lang w:val="uz-Cyrl-UZ"/>
              </w:rPr>
            </w:pPr>
            <w:r>
              <w:rPr>
                <w:iCs/>
                <w:lang w:val="uz-Latn-UZ"/>
              </w:rPr>
              <w:t>Izoh</w:t>
            </w:r>
            <w:r w:rsidR="0024206A">
              <w:rPr>
                <w:iCs/>
                <w:lang w:val="uz-Cyrl-UZ"/>
              </w:rPr>
              <w:t xml:space="preserve"> </w:t>
            </w:r>
            <w:r w:rsidR="00FB431C">
              <w:rPr>
                <w:iCs/>
                <w:lang w:val="uz-Cyrl-UZ"/>
              </w:rPr>
              <w:t>−</w:t>
            </w:r>
            <w:r w:rsidR="0024206A">
              <w:rPr>
                <w:iCs/>
                <w:lang w:val="uz-Cyrl-UZ"/>
              </w:rPr>
              <w:t xml:space="preserve"> </w:t>
            </w:r>
            <w:r w:rsidR="00B34099">
              <w:rPr>
                <w:iCs/>
                <w:lang w:val="uz-Cyrl-UZ"/>
              </w:rPr>
              <w:t>L</w:t>
            </w:r>
            <w:r w:rsidR="0056042D">
              <w:rPr>
                <w:iCs/>
                <w:lang w:val="uz-Cyrl-UZ"/>
              </w:rPr>
              <w:t>azerlar spektrning 9</w:t>
            </w:r>
            <w:r w:rsidR="0056042D">
              <w:rPr>
                <w:lang w:val="uz-Cyrl-UZ"/>
              </w:rPr>
              <w:t>÷</w:t>
            </w:r>
            <w:r w:rsidR="0056042D">
              <w:rPr>
                <w:iCs/>
                <w:lang w:val="uz-Cyrl-UZ"/>
              </w:rPr>
              <w:t>11</w:t>
            </w:r>
            <w:r w:rsidR="00E96305">
              <w:rPr>
                <w:iCs/>
                <w:lang w:val="uz-Cyrl-UZ"/>
              </w:rPr>
              <w:t xml:space="preserve"> </w:t>
            </w:r>
            <w:r w:rsidR="0056042D">
              <w:rPr>
                <w:i/>
                <w:iCs/>
                <w:lang w:val="uz-Cyrl-UZ"/>
              </w:rPr>
              <w:t>mkm</w:t>
            </w:r>
            <w:r w:rsidR="0056042D">
              <w:rPr>
                <w:iCs/>
                <w:lang w:val="uz-Cyrl-UZ"/>
              </w:rPr>
              <w:t xml:space="preserve"> infraqizil sohasida </w:t>
            </w:r>
            <w:r w:rsidR="00B34099">
              <w:rPr>
                <w:i/>
                <w:lang w:val="uz-Cyrl-UZ"/>
              </w:rPr>
              <w:t>С</w:t>
            </w:r>
            <w:r w:rsidR="0056042D">
              <w:rPr>
                <w:i/>
                <w:lang w:val="uz-Cyrl-UZ"/>
              </w:rPr>
              <w:t>O</w:t>
            </w:r>
            <w:r w:rsidR="0056042D">
              <w:rPr>
                <w:i/>
                <w:vertAlign w:val="subscript"/>
                <w:lang w:val="uz-Cyrl-UZ"/>
              </w:rPr>
              <w:t>2</w:t>
            </w:r>
            <w:r w:rsidR="00A85587">
              <w:rPr>
                <w:vertAlign w:val="subscript"/>
                <w:lang w:val="uz-Cyrl-UZ"/>
              </w:rPr>
              <w:t xml:space="preserve"> </w:t>
            </w:r>
            <w:r w:rsidR="0056042D">
              <w:rPr>
                <w:iCs/>
                <w:lang w:val="uz-Cyrl-UZ"/>
              </w:rPr>
              <w:t>molekulalarining tebranma o‘tishlarida nurlatadigan mole</w:t>
            </w:r>
            <w:r w:rsidR="00E0739A">
              <w:rPr>
                <w:iCs/>
                <w:lang w:val="uz-Cyrl-UZ"/>
              </w:rPr>
              <w:t>-</w:t>
            </w:r>
            <w:r w:rsidR="0056042D">
              <w:rPr>
                <w:iCs/>
                <w:lang w:val="uz-Cyrl-UZ"/>
              </w:rPr>
              <w:t xml:space="preserve">kulyar gazli lazerlar turkumiga kiradi; barcha lazerlar, odatda, </w:t>
            </w:r>
            <w:r w:rsidR="0056042D">
              <w:rPr>
                <w:lang w:val="uz-Cyrl-UZ"/>
              </w:rPr>
              <w:t>oz miqdorda</w:t>
            </w:r>
            <w:r w:rsidR="00D34186">
              <w:rPr>
                <w:lang w:val="uz-Cyrl-UZ"/>
              </w:rPr>
              <w:t xml:space="preserve"> ksenon</w:t>
            </w:r>
            <w:r w:rsidR="0056042D">
              <w:rPr>
                <w:lang w:val="uz-Cyrl-UZ"/>
              </w:rPr>
              <w:t xml:space="preserve"> </w:t>
            </w:r>
            <w:r w:rsidR="00D34186">
              <w:rPr>
                <w:lang w:val="uz-Latn-UZ"/>
              </w:rPr>
              <w:t>(</w:t>
            </w:r>
            <w:r w:rsidR="0056042D">
              <w:rPr>
                <w:i/>
                <w:lang w:val="uz-Cyrl-UZ"/>
              </w:rPr>
              <w:t>Xe</w:t>
            </w:r>
            <w:r w:rsidR="00D34186">
              <w:rPr>
                <w:i/>
                <w:lang w:val="uz-Latn-UZ"/>
              </w:rPr>
              <w:t xml:space="preserve">) </w:t>
            </w:r>
            <w:r w:rsidR="0056042D">
              <w:rPr>
                <w:lang w:val="uz-Cyrl-UZ"/>
              </w:rPr>
              <w:t xml:space="preserve">qo‘shilgan turli nisbatlardagi </w:t>
            </w:r>
            <w:r w:rsidR="00B34099">
              <w:rPr>
                <w:i/>
                <w:lang w:val="uz-Cyrl-UZ"/>
              </w:rPr>
              <w:t>С</w:t>
            </w:r>
            <w:r w:rsidR="0056042D">
              <w:rPr>
                <w:i/>
                <w:lang w:val="uz-Cyrl-UZ"/>
              </w:rPr>
              <w:t>O</w:t>
            </w:r>
            <w:r w:rsidR="0056042D">
              <w:rPr>
                <w:i/>
                <w:vertAlign w:val="subscript"/>
                <w:lang w:val="uz-Cyrl-UZ"/>
              </w:rPr>
              <w:t>2</w:t>
            </w:r>
            <w:r w:rsidR="0056042D">
              <w:rPr>
                <w:i/>
                <w:lang w:val="uz-Cyrl-UZ"/>
              </w:rPr>
              <w:t>-N</w:t>
            </w:r>
            <w:r w:rsidR="0056042D">
              <w:rPr>
                <w:i/>
                <w:vertAlign w:val="subscript"/>
                <w:lang w:val="uz-Cyrl-UZ"/>
              </w:rPr>
              <w:t>2</w:t>
            </w:r>
            <w:r w:rsidR="0056042D">
              <w:rPr>
                <w:i/>
                <w:lang w:val="uz-Cyrl-UZ"/>
              </w:rPr>
              <w:t>-</w:t>
            </w:r>
            <w:r w:rsidR="00B34099">
              <w:rPr>
                <w:i/>
                <w:lang w:val="uz-Cyrl-UZ"/>
              </w:rPr>
              <w:t>Н</w:t>
            </w:r>
            <w:r w:rsidR="0056042D">
              <w:rPr>
                <w:i/>
                <w:lang w:val="uz-Cyrl-UZ"/>
              </w:rPr>
              <w:t>e</w:t>
            </w:r>
            <w:r w:rsidR="0056042D">
              <w:rPr>
                <w:lang w:val="uz-Cyrl-UZ"/>
              </w:rPr>
              <w:t xml:space="preserve"> ishchi aralashmasidan foydalaniladi, </w:t>
            </w:r>
            <w:r w:rsidR="00B34099">
              <w:rPr>
                <w:i/>
                <w:lang w:val="uz-Cyrl-UZ"/>
              </w:rPr>
              <w:t>С</w:t>
            </w:r>
            <w:r w:rsidR="0056042D">
              <w:rPr>
                <w:vertAlign w:val="subscript"/>
                <w:lang w:val="uz-Cyrl-UZ"/>
              </w:rPr>
              <w:t>13</w:t>
            </w:r>
            <w:r w:rsidR="0056042D">
              <w:rPr>
                <w:lang w:val="uz-Cyrl-UZ"/>
              </w:rPr>
              <w:t xml:space="preserve"> izotoplaridan foydalanilishi mumkin; lazer nurlanishning noyob fazoviy xarakteristikalariga: yuqori darajada yo‘naltirilganlikka va bir jinslilikka ega.</w:t>
            </w:r>
          </w:p>
          <w:p w14:paraId="3A8E6E08" w14:textId="77777777" w:rsidR="0056042D" w:rsidRDefault="0056042D">
            <w:pPr>
              <w:jc w:val="both"/>
              <w:rPr>
                <w:sz w:val="28"/>
                <w:szCs w:val="28"/>
                <w:lang w:val="uz-Cyrl-UZ"/>
              </w:rPr>
            </w:pPr>
          </w:p>
          <w:p w14:paraId="05200359" w14:textId="77777777" w:rsidR="00EA364A" w:rsidRDefault="0056042D">
            <w:pPr>
              <w:jc w:val="both"/>
              <w:rPr>
                <w:iCs/>
                <w:sz w:val="28"/>
                <w:szCs w:val="28"/>
                <w:lang w:val="uz-Cyrl-UZ"/>
              </w:rPr>
            </w:pPr>
            <w:r>
              <w:rPr>
                <w:iCs/>
                <w:sz w:val="28"/>
                <w:szCs w:val="28"/>
                <w:lang w:val="uz-Cyrl-UZ"/>
              </w:rPr>
              <w:t xml:space="preserve">Электр энергиясини лазер нурланиш энергиясига айлантиришнинг энг катта самарадорлигига (ФИК) эга бўлган лазерлар, узлуксиз режимда чиқиш қуввати 200 vt гача ва импульс энергияси 100 </w:t>
            </w:r>
            <w:r w:rsidR="00E96305">
              <w:rPr>
                <w:iCs/>
                <w:sz w:val="28"/>
                <w:szCs w:val="28"/>
                <w:lang w:val="uz-Cyrl-UZ"/>
              </w:rPr>
              <w:t>K</w:t>
            </w:r>
            <w:r w:rsidR="00E96305">
              <w:rPr>
                <w:iCs/>
                <w:sz w:val="28"/>
                <w:szCs w:val="28"/>
                <w:lang w:val="uz-Latn-UZ"/>
              </w:rPr>
              <w:t>d</w:t>
            </w:r>
            <w:r w:rsidR="00E96305">
              <w:rPr>
                <w:iCs/>
                <w:sz w:val="28"/>
                <w:szCs w:val="28"/>
                <w:lang w:val="uz-Cyrl-UZ"/>
              </w:rPr>
              <w:t>j</w:t>
            </w:r>
            <w:r>
              <w:rPr>
                <w:iCs/>
                <w:sz w:val="28"/>
                <w:szCs w:val="28"/>
                <w:lang w:val="uz-Cyrl-UZ"/>
              </w:rPr>
              <w:t xml:space="preserve"> гача амалга оширилишини таъминлайди</w:t>
            </w:r>
            <w:r w:rsidR="00EA364A">
              <w:rPr>
                <w:iCs/>
                <w:sz w:val="28"/>
                <w:szCs w:val="28"/>
                <w:lang w:val="uz-Cyrl-UZ"/>
              </w:rPr>
              <w:t>.</w:t>
            </w:r>
          </w:p>
          <w:p w14:paraId="382D2A06" w14:textId="77777777" w:rsidR="0056042D" w:rsidRDefault="00EA364A">
            <w:pPr>
              <w:jc w:val="both"/>
              <w:rPr>
                <w:lang w:val="uz-Cyrl-UZ"/>
              </w:rPr>
            </w:pPr>
            <w:r>
              <w:rPr>
                <w:iCs/>
                <w:lang w:val="uz-Cyrl-UZ"/>
              </w:rPr>
              <w:t>Изоҳ</w:t>
            </w:r>
            <w:r w:rsidR="0024206A">
              <w:rPr>
                <w:iCs/>
                <w:lang w:val="uz-Cyrl-UZ"/>
              </w:rPr>
              <w:t xml:space="preserve"> </w:t>
            </w:r>
            <w:r w:rsidR="00FB431C">
              <w:rPr>
                <w:iCs/>
                <w:lang w:val="uz-Cyrl-UZ"/>
              </w:rPr>
              <w:t>−</w:t>
            </w:r>
            <w:r>
              <w:rPr>
                <w:iCs/>
                <w:lang w:val="uz-Cyrl-UZ"/>
              </w:rPr>
              <w:t xml:space="preserve"> Л</w:t>
            </w:r>
            <w:r w:rsidR="0056042D">
              <w:rPr>
                <w:iCs/>
                <w:lang w:val="uz-Cyrl-UZ"/>
              </w:rPr>
              <w:t>азерлар спектрнинг 9</w:t>
            </w:r>
            <w:r w:rsidR="0056042D">
              <w:rPr>
                <w:lang w:val="uz-Cyrl-UZ"/>
              </w:rPr>
              <w:t>÷</w:t>
            </w:r>
            <w:r w:rsidR="0056042D">
              <w:rPr>
                <w:iCs/>
                <w:lang w:val="uz-Cyrl-UZ"/>
              </w:rPr>
              <w:t>11</w:t>
            </w:r>
            <w:r w:rsidR="00E96305">
              <w:rPr>
                <w:iCs/>
                <w:lang w:val="uz-Cyrl-UZ"/>
              </w:rPr>
              <w:t xml:space="preserve"> </w:t>
            </w:r>
            <w:r w:rsidR="0056042D">
              <w:rPr>
                <w:iCs/>
                <w:lang w:val="uz-Cyrl-UZ"/>
              </w:rPr>
              <w:t>mkm инфрақизил соҳа</w:t>
            </w:r>
            <w:r w:rsidR="00FB431C">
              <w:rPr>
                <w:iCs/>
                <w:lang w:val="uz-Cyrl-UZ"/>
              </w:rPr>
              <w:t>-</w:t>
            </w:r>
            <w:r w:rsidR="0056042D">
              <w:rPr>
                <w:iCs/>
                <w:lang w:val="uz-Cyrl-UZ"/>
              </w:rPr>
              <w:t xml:space="preserve">сида </w:t>
            </w:r>
            <w:r w:rsidR="0056042D">
              <w:rPr>
                <w:lang w:val="uz-Cyrl-UZ"/>
              </w:rPr>
              <w:t>СO</w:t>
            </w:r>
            <w:r w:rsidR="00FB431C">
              <w:rPr>
                <w:vertAlign w:val="subscript"/>
                <w:lang w:val="uz-Cyrl-UZ"/>
              </w:rPr>
              <w:t>2</w:t>
            </w:r>
            <w:r w:rsidR="0056042D">
              <w:rPr>
                <w:vertAlign w:val="subscript"/>
                <w:lang w:val="uz-Cyrl-UZ"/>
              </w:rPr>
              <w:t xml:space="preserve"> </w:t>
            </w:r>
            <w:r w:rsidR="0056042D">
              <w:rPr>
                <w:iCs/>
                <w:lang w:val="uz-Cyrl-UZ"/>
              </w:rPr>
              <w:t>молекулаларининг тебранма ўтишларида нурла</w:t>
            </w:r>
            <w:r w:rsidR="00FB431C">
              <w:rPr>
                <w:iCs/>
                <w:lang w:val="uz-Cyrl-UZ"/>
              </w:rPr>
              <w:t>-</w:t>
            </w:r>
            <w:r w:rsidR="0056042D">
              <w:rPr>
                <w:iCs/>
                <w:lang w:val="uz-Cyrl-UZ"/>
              </w:rPr>
              <w:t xml:space="preserve">тадиган молекуляр газли лазерлар туркумига киради; барча лазерлар, одатда, </w:t>
            </w:r>
            <w:r w:rsidR="0056042D">
              <w:rPr>
                <w:lang w:val="uz-Cyrl-UZ"/>
              </w:rPr>
              <w:t>оз миқдорда</w:t>
            </w:r>
            <w:r w:rsidR="00D34186">
              <w:rPr>
                <w:lang w:val="uz-Cyrl-UZ"/>
              </w:rPr>
              <w:t xml:space="preserve"> ксенон</w:t>
            </w:r>
            <w:r w:rsidR="0056042D">
              <w:rPr>
                <w:lang w:val="uz-Cyrl-UZ"/>
              </w:rPr>
              <w:t xml:space="preserve"> </w:t>
            </w:r>
            <w:r w:rsidR="00D34186">
              <w:rPr>
                <w:lang w:val="uz-Cyrl-UZ"/>
              </w:rPr>
              <w:t>(</w:t>
            </w:r>
            <w:r w:rsidR="0056042D">
              <w:rPr>
                <w:lang w:val="uz-Cyrl-UZ"/>
              </w:rPr>
              <w:t>Хе</w:t>
            </w:r>
            <w:r w:rsidR="00D34186">
              <w:rPr>
                <w:lang w:val="uz-Cyrl-UZ"/>
              </w:rPr>
              <w:t>)</w:t>
            </w:r>
            <w:r w:rsidR="0056042D">
              <w:rPr>
                <w:lang w:val="uz-Cyrl-UZ"/>
              </w:rPr>
              <w:t xml:space="preserve"> қўшил</w:t>
            </w:r>
            <w:r w:rsidR="00FB431C">
              <w:rPr>
                <w:lang w:val="uz-Cyrl-UZ"/>
              </w:rPr>
              <w:t>-</w:t>
            </w:r>
            <w:r w:rsidR="0056042D">
              <w:rPr>
                <w:lang w:val="uz-Cyrl-UZ"/>
              </w:rPr>
              <w:t>ган турли нисбатлардаги СO</w:t>
            </w:r>
            <w:r w:rsidR="0056042D">
              <w:rPr>
                <w:vertAlign w:val="subscript"/>
                <w:lang w:val="uz-Cyrl-UZ"/>
              </w:rPr>
              <w:t>2</w:t>
            </w:r>
            <w:r w:rsidR="0056042D">
              <w:rPr>
                <w:lang w:val="uz-Cyrl-UZ"/>
              </w:rPr>
              <w:t>-N</w:t>
            </w:r>
            <w:r w:rsidR="0056042D">
              <w:rPr>
                <w:vertAlign w:val="subscript"/>
                <w:lang w:val="uz-Cyrl-UZ"/>
              </w:rPr>
              <w:t>2</w:t>
            </w:r>
            <w:r w:rsidR="0056042D">
              <w:rPr>
                <w:lang w:val="uz-Cyrl-UZ"/>
              </w:rPr>
              <w:t>-Не ишчи аралашмаси</w:t>
            </w:r>
            <w:r w:rsidR="00FB431C">
              <w:rPr>
                <w:lang w:val="uz-Cyrl-UZ"/>
              </w:rPr>
              <w:t>-</w:t>
            </w:r>
            <w:r w:rsidR="0056042D">
              <w:rPr>
                <w:lang w:val="uz-Cyrl-UZ"/>
              </w:rPr>
              <w:t>дан фойдаланилади, С</w:t>
            </w:r>
            <w:r w:rsidR="0056042D">
              <w:rPr>
                <w:vertAlign w:val="subscript"/>
                <w:lang w:val="uz-Cyrl-UZ"/>
              </w:rPr>
              <w:t>13</w:t>
            </w:r>
            <w:r w:rsidR="0056042D">
              <w:rPr>
                <w:lang w:val="uz-Cyrl-UZ"/>
              </w:rPr>
              <w:t xml:space="preserve"> изотопларидан фойдаланилиши мумкин; лазер нурланишнинг ноёб фазовий характерис</w:t>
            </w:r>
            <w:r w:rsidR="00FB431C">
              <w:rPr>
                <w:lang w:val="uz-Cyrl-UZ"/>
              </w:rPr>
              <w:t>-</w:t>
            </w:r>
            <w:r w:rsidR="0056042D">
              <w:rPr>
                <w:lang w:val="uz-Cyrl-UZ"/>
              </w:rPr>
              <w:t xml:space="preserve">тикаларига: юқори даражада йўналтирилганликка ва бир жинслиликка эга. </w:t>
            </w:r>
          </w:p>
          <w:p w14:paraId="37B206F7" w14:textId="77777777" w:rsidR="00E0739A" w:rsidRDefault="00E0739A">
            <w:pPr>
              <w:jc w:val="both"/>
              <w:rPr>
                <w:iCs/>
                <w:sz w:val="28"/>
                <w:szCs w:val="28"/>
                <w:lang w:val="uz-Cyrl-UZ"/>
              </w:rPr>
            </w:pPr>
          </w:p>
        </w:tc>
      </w:tr>
      <w:tr w:rsidR="0056042D" w:rsidRPr="00CC3BB1" w14:paraId="2C76BCF6" w14:textId="77777777">
        <w:tc>
          <w:tcPr>
            <w:tcW w:w="1974" w:type="pct"/>
            <w:shd w:val="clear" w:color="auto" w:fill="auto"/>
          </w:tcPr>
          <w:p w14:paraId="04F82096" w14:textId="77777777" w:rsidR="0056042D" w:rsidRDefault="0056042D" w:rsidP="009779CD">
            <w:pPr>
              <w:rPr>
                <w:b/>
                <w:bCs/>
                <w:color w:val="000000"/>
                <w:sz w:val="28"/>
                <w:szCs w:val="28"/>
                <w:lang w:val="uz-Cyrl-UZ"/>
              </w:rPr>
            </w:pPr>
            <w:r>
              <w:rPr>
                <w:b/>
                <w:bCs/>
                <w:color w:val="000000"/>
                <w:sz w:val="28"/>
                <w:szCs w:val="28"/>
                <w:lang w:val="uz-Cyrl-UZ"/>
              </w:rPr>
              <w:lastRenderedPageBreak/>
              <w:t xml:space="preserve">Собирающая апертура </w:t>
            </w:r>
          </w:p>
          <w:p w14:paraId="3E06DB1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yig‘uvchi apertura</w:t>
            </w:r>
          </w:p>
          <w:p w14:paraId="280F7E23" w14:textId="0DAF08F0"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йиғувчи апертура</w:t>
            </w:r>
          </w:p>
          <w:p w14:paraId="7566BF75"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bCs/>
                <w:color w:val="000000"/>
                <w:sz w:val="28"/>
                <w:szCs w:val="28"/>
                <w:lang w:val="uz-Cyrl-UZ"/>
              </w:rPr>
              <w:t>collection aperture</w:t>
            </w:r>
          </w:p>
        </w:tc>
        <w:tc>
          <w:tcPr>
            <w:tcW w:w="3026" w:type="pct"/>
            <w:shd w:val="clear" w:color="auto" w:fill="auto"/>
          </w:tcPr>
          <w:p w14:paraId="01CBD4EF" w14:textId="77777777" w:rsidR="0056042D" w:rsidRDefault="0056042D">
            <w:pPr>
              <w:jc w:val="both"/>
              <w:rPr>
                <w:color w:val="000000"/>
                <w:sz w:val="28"/>
                <w:szCs w:val="28"/>
                <w:lang w:val="uz-Cyrl-UZ"/>
              </w:rPr>
            </w:pPr>
            <w:r>
              <w:rPr>
                <w:color w:val="000000"/>
                <w:sz w:val="28"/>
                <w:szCs w:val="28"/>
                <w:lang w:val="uz-Cyrl-UZ"/>
              </w:rPr>
              <w:t>Световой диаметр собирающей линзы.</w:t>
            </w:r>
          </w:p>
          <w:p w14:paraId="03B477D2" w14:textId="77777777" w:rsidR="0056042D" w:rsidRDefault="0056042D">
            <w:pPr>
              <w:jc w:val="both"/>
              <w:rPr>
                <w:color w:val="000000"/>
                <w:sz w:val="28"/>
                <w:szCs w:val="28"/>
                <w:lang w:val="uz-Cyrl-UZ"/>
              </w:rPr>
            </w:pPr>
          </w:p>
          <w:p w14:paraId="3D656019" w14:textId="77777777" w:rsidR="0056042D" w:rsidRDefault="0056042D">
            <w:pPr>
              <w:jc w:val="both"/>
              <w:rPr>
                <w:color w:val="000000"/>
                <w:sz w:val="28"/>
                <w:szCs w:val="28"/>
                <w:lang w:val="uz-Cyrl-UZ"/>
              </w:rPr>
            </w:pPr>
            <w:r>
              <w:rPr>
                <w:color w:val="000000"/>
                <w:sz w:val="28"/>
                <w:szCs w:val="28"/>
                <w:lang w:val="uz-Cyrl-UZ"/>
              </w:rPr>
              <w:t>Yig‘uvchi linzaning yorug‘lik diametri.</w:t>
            </w:r>
          </w:p>
          <w:p w14:paraId="75248160" w14:textId="77777777" w:rsidR="0056042D" w:rsidRDefault="0056042D">
            <w:pPr>
              <w:jc w:val="both"/>
              <w:rPr>
                <w:color w:val="000000"/>
                <w:sz w:val="28"/>
                <w:szCs w:val="28"/>
                <w:lang w:val="uz-Cyrl-UZ"/>
              </w:rPr>
            </w:pPr>
          </w:p>
          <w:p w14:paraId="14843CC9" w14:textId="77777777" w:rsidR="0056042D" w:rsidRDefault="0056042D">
            <w:pPr>
              <w:jc w:val="both"/>
              <w:rPr>
                <w:color w:val="000000"/>
                <w:sz w:val="28"/>
                <w:szCs w:val="28"/>
                <w:lang w:val="uz-Cyrl-UZ"/>
              </w:rPr>
            </w:pPr>
            <w:r>
              <w:rPr>
                <w:color w:val="000000"/>
                <w:sz w:val="28"/>
                <w:szCs w:val="28"/>
                <w:lang w:val="uz-Cyrl-UZ"/>
              </w:rPr>
              <w:t>Йиғувчи линзанинг ёруғлик диаметри.</w:t>
            </w:r>
          </w:p>
          <w:p w14:paraId="301C96B4" w14:textId="77777777" w:rsidR="00E0739A" w:rsidRDefault="00E0739A">
            <w:pPr>
              <w:jc w:val="both"/>
              <w:rPr>
                <w:color w:val="000000"/>
                <w:sz w:val="28"/>
                <w:szCs w:val="28"/>
                <w:lang w:val="en-US"/>
              </w:rPr>
            </w:pPr>
          </w:p>
          <w:p w14:paraId="53CE4D42" w14:textId="77777777" w:rsidR="00FB431C" w:rsidRDefault="00FB431C">
            <w:pPr>
              <w:jc w:val="both"/>
              <w:rPr>
                <w:color w:val="000000"/>
                <w:sz w:val="28"/>
                <w:szCs w:val="28"/>
                <w:lang w:val="en-US"/>
              </w:rPr>
            </w:pPr>
          </w:p>
        </w:tc>
      </w:tr>
      <w:tr w:rsidR="0056042D" w14:paraId="0116B8BC" w14:textId="77777777">
        <w:tc>
          <w:tcPr>
            <w:tcW w:w="1974" w:type="pct"/>
            <w:shd w:val="clear" w:color="auto" w:fill="auto"/>
          </w:tcPr>
          <w:p w14:paraId="623BF6FE" w14:textId="77777777" w:rsidR="0056042D" w:rsidRDefault="0056042D" w:rsidP="009779CD">
            <w:pPr>
              <w:rPr>
                <w:b/>
                <w:iCs/>
                <w:sz w:val="28"/>
                <w:szCs w:val="28"/>
                <w:lang w:val="uz-Cyrl-UZ"/>
              </w:rPr>
            </w:pPr>
            <w:r>
              <w:rPr>
                <w:b/>
                <w:iCs/>
                <w:sz w:val="28"/>
                <w:szCs w:val="28"/>
                <w:lang w:val="uz-Cyrl-UZ"/>
              </w:rPr>
              <w:t xml:space="preserve">Собирающая линза </w:t>
            </w:r>
          </w:p>
          <w:p w14:paraId="317F4F0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yig‘uvchi linza</w:t>
            </w:r>
          </w:p>
          <w:p w14:paraId="7C06C64E" w14:textId="54805632" w:rsidR="0056042D" w:rsidRDefault="00A80D01"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йиғувчи линза</w:t>
            </w:r>
          </w:p>
          <w:p w14:paraId="2AF2A296"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iCs/>
                <w:sz w:val="28"/>
                <w:szCs w:val="28"/>
                <w:lang w:val="uz-Cyrl-UZ"/>
              </w:rPr>
              <w:t>collecting lens</w:t>
            </w:r>
          </w:p>
        </w:tc>
        <w:tc>
          <w:tcPr>
            <w:tcW w:w="3026" w:type="pct"/>
            <w:shd w:val="clear" w:color="auto" w:fill="auto"/>
          </w:tcPr>
          <w:p w14:paraId="39541EE6" w14:textId="77777777" w:rsidR="0056042D" w:rsidRDefault="0056042D">
            <w:pPr>
              <w:jc w:val="both"/>
              <w:rPr>
                <w:sz w:val="28"/>
                <w:szCs w:val="28"/>
                <w:lang w:val="uz-Cyrl-UZ"/>
              </w:rPr>
            </w:pPr>
            <w:r>
              <w:rPr>
                <w:sz w:val="28"/>
                <w:szCs w:val="28"/>
              </w:rPr>
              <w:lastRenderedPageBreak/>
              <w:t>Линза, имеющая действительные фокусы, в кото</w:t>
            </w:r>
            <w:r w:rsidR="005278A2">
              <w:rPr>
                <w:sz w:val="28"/>
                <w:szCs w:val="28"/>
              </w:rPr>
              <w:t>-</w:t>
            </w:r>
            <w:r>
              <w:rPr>
                <w:sz w:val="28"/>
                <w:szCs w:val="28"/>
              </w:rPr>
              <w:t xml:space="preserve">рой параллельные лучи после преломления </w:t>
            </w:r>
            <w:r>
              <w:rPr>
                <w:sz w:val="28"/>
                <w:szCs w:val="28"/>
              </w:rPr>
              <w:lastRenderedPageBreak/>
              <w:t>сходятся.</w:t>
            </w:r>
          </w:p>
          <w:p w14:paraId="6B321F31" w14:textId="77777777" w:rsidR="0056042D" w:rsidRDefault="0056042D">
            <w:pPr>
              <w:jc w:val="both"/>
              <w:rPr>
                <w:sz w:val="20"/>
                <w:szCs w:val="20"/>
              </w:rPr>
            </w:pPr>
          </w:p>
          <w:p w14:paraId="7CE37922" w14:textId="77777777" w:rsidR="0056042D" w:rsidRDefault="0056042D">
            <w:pPr>
              <w:jc w:val="both"/>
              <w:rPr>
                <w:sz w:val="28"/>
                <w:szCs w:val="28"/>
                <w:lang w:val="en-US"/>
              </w:rPr>
            </w:pPr>
            <w:r>
              <w:rPr>
                <w:sz w:val="28"/>
                <w:szCs w:val="28"/>
                <w:lang w:val="uz-Cyrl-UZ"/>
              </w:rPr>
              <w:t>Haqiqiy fokuslarga ega bo‘lgan, parallel nurlar sin</w:t>
            </w:r>
            <w:r w:rsidR="005278A2">
              <w:rPr>
                <w:sz w:val="28"/>
                <w:szCs w:val="28"/>
                <w:lang w:val="uz-Cyrl-UZ"/>
              </w:rPr>
              <w:t>-</w:t>
            </w:r>
            <w:r>
              <w:rPr>
                <w:sz w:val="28"/>
                <w:szCs w:val="28"/>
                <w:lang w:val="uz-Cyrl-UZ"/>
              </w:rPr>
              <w:t>gandan keyin yaqinlashadigan linza.</w:t>
            </w:r>
          </w:p>
          <w:p w14:paraId="3DAB0191" w14:textId="77777777" w:rsidR="0056042D" w:rsidRDefault="0056042D">
            <w:pPr>
              <w:jc w:val="both"/>
              <w:rPr>
                <w:sz w:val="20"/>
                <w:szCs w:val="20"/>
                <w:lang w:val="en-US"/>
              </w:rPr>
            </w:pPr>
          </w:p>
          <w:p w14:paraId="6467E706" w14:textId="77777777" w:rsidR="0056042D" w:rsidRDefault="0056042D">
            <w:pPr>
              <w:jc w:val="both"/>
              <w:rPr>
                <w:b/>
                <w:iCs/>
                <w:sz w:val="28"/>
                <w:szCs w:val="28"/>
                <w:lang w:val="uz-Cyrl-UZ"/>
              </w:rPr>
            </w:pPr>
            <w:r>
              <w:rPr>
                <w:sz w:val="28"/>
                <w:szCs w:val="28"/>
                <w:lang w:val="uz-Cyrl-UZ"/>
              </w:rPr>
              <w:t>Ҳақиқий фокусларга эга бўлган, параллел нурлар сингандан кейин яқинлашадиган линза.</w:t>
            </w:r>
          </w:p>
        </w:tc>
      </w:tr>
      <w:tr w:rsidR="0056042D" w:rsidRPr="00CC3BB1" w14:paraId="53502865" w14:textId="77777777">
        <w:tc>
          <w:tcPr>
            <w:tcW w:w="1974" w:type="pct"/>
            <w:shd w:val="clear" w:color="auto" w:fill="auto"/>
          </w:tcPr>
          <w:p w14:paraId="5FB9B8D2" w14:textId="77777777" w:rsidR="0056042D" w:rsidRDefault="0056042D" w:rsidP="009779CD">
            <w:pPr>
              <w:rPr>
                <w:b/>
                <w:sz w:val="28"/>
                <w:szCs w:val="28"/>
                <w:lang w:val="uz-Cyrl-UZ"/>
              </w:rPr>
            </w:pPr>
            <w:r>
              <w:rPr>
                <w:b/>
                <w:sz w:val="28"/>
                <w:szCs w:val="28"/>
              </w:rPr>
              <w:lastRenderedPageBreak/>
              <w:t xml:space="preserve">Собственная фотопроводимость </w:t>
            </w:r>
          </w:p>
          <w:p w14:paraId="72F436CA" w14:textId="77777777" w:rsidR="0056042D" w:rsidRDefault="0056042D" w:rsidP="009779CD">
            <w:pPr>
              <w:rPr>
                <w:b/>
                <w:sz w:val="28"/>
                <w:szCs w:val="28"/>
              </w:rPr>
            </w:pPr>
            <w:r>
              <w:rPr>
                <w:b/>
                <w:sz w:val="28"/>
                <w:szCs w:val="28"/>
                <w:lang w:val="uz-Cyrl-UZ"/>
              </w:rPr>
              <w:t>uz -</w:t>
            </w:r>
            <w:r>
              <w:rPr>
                <w:b/>
                <w:sz w:val="28"/>
                <w:szCs w:val="28"/>
              </w:rPr>
              <w:t xml:space="preserve"> </w:t>
            </w:r>
            <w:r>
              <w:rPr>
                <w:sz w:val="28"/>
                <w:szCs w:val="28"/>
                <w:lang w:val="uz-Cyrl-UZ"/>
              </w:rPr>
              <w:t>xususiy fotoo‘tkazuvchanlik</w:t>
            </w:r>
          </w:p>
          <w:p w14:paraId="1DE6DB45" w14:textId="24AA5254" w:rsidR="0056042D" w:rsidRDefault="00A85587" w:rsidP="009779CD">
            <w:pPr>
              <w:rPr>
                <w:b/>
                <w:sz w:val="28"/>
                <w:szCs w:val="28"/>
                <w:lang w:val="uz-Cyrl-UZ"/>
              </w:rPr>
            </w:pPr>
            <w:r>
              <w:rPr>
                <w:b/>
                <w:sz w:val="28"/>
                <w:szCs w:val="28"/>
                <w:lang w:val="uz-Cyrl-UZ"/>
              </w:rPr>
              <w:t xml:space="preserve"> </w:t>
            </w:r>
            <w:r w:rsidR="0056042D">
              <w:rPr>
                <w:sz w:val="28"/>
                <w:szCs w:val="28"/>
                <w:lang w:val="uz-Cyrl-UZ"/>
              </w:rPr>
              <w:t>хусусий фотоўтказувчанлик</w:t>
            </w:r>
          </w:p>
          <w:p w14:paraId="3C76B185" w14:textId="77777777" w:rsidR="0056042D" w:rsidRDefault="0056042D" w:rsidP="009779CD">
            <w:pPr>
              <w:rPr>
                <w:b/>
                <w:sz w:val="28"/>
                <w:szCs w:val="28"/>
                <w:lang w:val="uz-Cyrl-UZ"/>
              </w:rPr>
            </w:pPr>
            <w:r>
              <w:rPr>
                <w:b/>
                <w:sz w:val="28"/>
                <w:szCs w:val="28"/>
                <w:lang w:val="uz-Cyrl-UZ"/>
              </w:rPr>
              <w:t>en -</w:t>
            </w:r>
            <w:r w:rsidR="000F16BE">
              <w:rPr>
                <w:sz w:val="28"/>
                <w:szCs w:val="28"/>
                <w:lang w:val="uz-Cyrl-UZ"/>
              </w:rPr>
              <w:t xml:space="preserve"> intrinsic photoconductivity</w:t>
            </w:r>
            <w:r>
              <w:rPr>
                <w:sz w:val="28"/>
                <w:szCs w:val="28"/>
                <w:lang w:val="uz-Cyrl-UZ"/>
              </w:rPr>
              <w:t xml:space="preserve"> </w:t>
            </w:r>
          </w:p>
        </w:tc>
        <w:tc>
          <w:tcPr>
            <w:tcW w:w="3026" w:type="pct"/>
            <w:shd w:val="clear" w:color="auto" w:fill="auto"/>
          </w:tcPr>
          <w:p w14:paraId="308511C9"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Фотопроводимость полупроводника, обуслов</w:t>
            </w:r>
            <w:r>
              <w:rPr>
                <w:rFonts w:ascii="Times New Roman" w:hAnsi="Times New Roman"/>
                <w:noProof/>
                <w:sz w:val="28"/>
                <w:szCs w:val="28"/>
                <w:lang w:val="uz-Cyrl-UZ"/>
              </w:rPr>
              <w:t>л</w:t>
            </w:r>
            <w:r>
              <w:rPr>
                <w:rFonts w:ascii="Times New Roman" w:hAnsi="Times New Roman"/>
                <w:noProof/>
                <w:sz w:val="28"/>
                <w:szCs w:val="28"/>
              </w:rPr>
              <w:t>ен</w:t>
            </w:r>
            <w:r w:rsidR="009B5477">
              <w:rPr>
                <w:rFonts w:ascii="Times New Roman" w:hAnsi="Times New Roman"/>
                <w:noProof/>
                <w:sz w:val="28"/>
                <w:szCs w:val="28"/>
                <w:lang w:val="uz-Latn-UZ"/>
              </w:rPr>
              <w:t>-</w:t>
            </w:r>
            <w:r>
              <w:rPr>
                <w:rFonts w:ascii="Times New Roman" w:hAnsi="Times New Roman"/>
                <w:noProof/>
                <w:sz w:val="28"/>
                <w:szCs w:val="28"/>
              </w:rPr>
              <w:t>ная генерацией пар электронно</w:t>
            </w:r>
            <w:r w:rsidR="009B5477">
              <w:rPr>
                <w:rFonts w:ascii="Times New Roman" w:hAnsi="Times New Roman"/>
                <w:noProof/>
                <w:sz w:val="28"/>
                <w:szCs w:val="28"/>
                <w:lang w:val="uz-Latn-UZ"/>
              </w:rPr>
              <w:t>й</w:t>
            </w:r>
            <w:r>
              <w:rPr>
                <w:rFonts w:ascii="Times New Roman" w:hAnsi="Times New Roman"/>
                <w:noProof/>
                <w:sz w:val="28"/>
                <w:szCs w:val="28"/>
              </w:rPr>
              <w:t xml:space="preserve"> проводимости – дырка проводимости, возникающей под дейст</w:t>
            </w:r>
            <w:r w:rsidR="009B5477">
              <w:rPr>
                <w:rFonts w:ascii="Times New Roman" w:hAnsi="Times New Roman"/>
                <w:noProof/>
                <w:sz w:val="28"/>
                <w:szCs w:val="28"/>
                <w:lang w:val="uz-Latn-UZ"/>
              </w:rPr>
              <w:t>-</w:t>
            </w:r>
            <w:r>
              <w:rPr>
                <w:rFonts w:ascii="Times New Roman" w:hAnsi="Times New Roman"/>
                <w:noProof/>
                <w:sz w:val="28"/>
                <w:szCs w:val="28"/>
              </w:rPr>
              <w:t>вием оптического излучения.</w:t>
            </w:r>
          </w:p>
          <w:p w14:paraId="7C081705" w14:textId="77777777" w:rsidR="0056042D" w:rsidRDefault="0056042D">
            <w:pPr>
              <w:pStyle w:val="NoSpacing1"/>
              <w:jc w:val="both"/>
              <w:rPr>
                <w:rFonts w:ascii="Times New Roman" w:hAnsi="Times New Roman"/>
                <w:noProof/>
                <w:sz w:val="20"/>
                <w:szCs w:val="20"/>
              </w:rPr>
            </w:pPr>
          </w:p>
          <w:p w14:paraId="5D681433" w14:textId="6CD86DC9"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Yarimo‘tkazgichning, optik nurlanish ta’sirida yuzaga keladigan elektron</w:t>
            </w:r>
            <w:r w:rsidR="009B5477">
              <w:rPr>
                <w:rFonts w:ascii="Times New Roman" w:hAnsi="Times New Roman"/>
                <w:noProof/>
                <w:sz w:val="28"/>
                <w:szCs w:val="28"/>
                <w:lang w:val="uz-Cyrl-UZ"/>
              </w:rPr>
              <w:t xml:space="preserve"> o‘tkazuvchanlik – </w:t>
            </w:r>
            <w:r>
              <w:rPr>
                <w:rFonts w:ascii="Times New Roman" w:hAnsi="Times New Roman"/>
                <w:noProof/>
                <w:sz w:val="28"/>
                <w:szCs w:val="28"/>
                <w:lang w:val="uz-Cyrl-UZ"/>
              </w:rPr>
              <w:t>teshik</w:t>
            </w:r>
            <w:r w:rsidR="009B5477">
              <w:rPr>
                <w:rFonts w:ascii="Times New Roman" w:hAnsi="Times New Roman"/>
                <w:noProof/>
                <w:sz w:val="28"/>
                <w:szCs w:val="28"/>
                <w:lang w:val="uz-Cyrl-UZ"/>
              </w:rPr>
              <w:t>li</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o‘tkazuvchanlik juftini generatsiyasi bilan bog‘liq bo‘lgan fotoo‘tkazuvchanligi.</w:t>
            </w:r>
          </w:p>
          <w:p w14:paraId="7CDBCC41" w14:textId="77777777" w:rsidR="0056042D" w:rsidRDefault="0056042D">
            <w:pPr>
              <w:pStyle w:val="NoSpacing1"/>
              <w:jc w:val="both"/>
              <w:rPr>
                <w:rFonts w:ascii="Times New Roman" w:hAnsi="Times New Roman"/>
                <w:noProof/>
                <w:sz w:val="20"/>
                <w:szCs w:val="20"/>
              </w:rPr>
            </w:pPr>
          </w:p>
          <w:p w14:paraId="1737D0C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Яримўтказгичнинг, оптик нурланиш таъсирида юзага келадиган электрон</w:t>
            </w:r>
            <w:r w:rsidR="009B5477">
              <w:rPr>
                <w:rFonts w:ascii="Times New Roman" w:hAnsi="Times New Roman"/>
                <w:noProof/>
                <w:sz w:val="28"/>
                <w:szCs w:val="28"/>
                <w:lang w:val="uz-Cyrl-UZ"/>
              </w:rPr>
              <w:t xml:space="preserve"> ўтказувчанлик – </w:t>
            </w:r>
            <w:r>
              <w:rPr>
                <w:rFonts w:ascii="Times New Roman" w:hAnsi="Times New Roman"/>
                <w:noProof/>
                <w:sz w:val="28"/>
                <w:szCs w:val="28"/>
                <w:lang w:val="uz-Cyrl-UZ"/>
              </w:rPr>
              <w:t>те</w:t>
            </w:r>
            <w:r w:rsidR="00CB4D07">
              <w:rPr>
                <w:rFonts w:ascii="Times New Roman" w:hAnsi="Times New Roman"/>
                <w:noProof/>
                <w:sz w:val="28"/>
                <w:szCs w:val="28"/>
                <w:lang w:val="uz-Cyrl-UZ"/>
              </w:rPr>
              <w:t>-</w:t>
            </w:r>
            <w:r>
              <w:rPr>
                <w:rFonts w:ascii="Times New Roman" w:hAnsi="Times New Roman"/>
                <w:noProof/>
                <w:sz w:val="28"/>
                <w:szCs w:val="28"/>
                <w:lang w:val="uz-Cyrl-UZ"/>
              </w:rPr>
              <w:t>шик</w:t>
            </w:r>
            <w:r w:rsidR="009B5477">
              <w:rPr>
                <w:rFonts w:ascii="Times New Roman" w:hAnsi="Times New Roman"/>
                <w:noProof/>
                <w:sz w:val="28"/>
                <w:szCs w:val="28"/>
                <w:lang w:val="uz-Cyrl-UZ"/>
              </w:rPr>
              <w:t xml:space="preserve">ли </w:t>
            </w:r>
            <w:r>
              <w:rPr>
                <w:rFonts w:ascii="Times New Roman" w:hAnsi="Times New Roman"/>
                <w:noProof/>
                <w:sz w:val="28"/>
                <w:szCs w:val="28"/>
                <w:lang w:val="uz-Cyrl-UZ"/>
              </w:rPr>
              <w:t>ўтказувчанлик жуфтини генерацияси би</w:t>
            </w:r>
            <w:r w:rsidR="00CB4D07">
              <w:rPr>
                <w:rFonts w:ascii="Times New Roman" w:hAnsi="Times New Roman"/>
                <w:noProof/>
                <w:sz w:val="28"/>
                <w:szCs w:val="28"/>
                <w:lang w:val="uz-Cyrl-UZ"/>
              </w:rPr>
              <w:t>-</w:t>
            </w:r>
            <w:r>
              <w:rPr>
                <w:rFonts w:ascii="Times New Roman" w:hAnsi="Times New Roman"/>
                <w:noProof/>
                <w:sz w:val="28"/>
                <w:szCs w:val="28"/>
                <w:lang w:val="uz-Cyrl-UZ"/>
              </w:rPr>
              <w:t>лан боғлиқ бўлган фотоўтказувчанлиги.</w:t>
            </w:r>
          </w:p>
        </w:tc>
      </w:tr>
      <w:tr w:rsidR="0056042D" w:rsidRPr="00CC3BB1" w14:paraId="28661463" w14:textId="77777777">
        <w:tc>
          <w:tcPr>
            <w:tcW w:w="1974" w:type="pct"/>
            <w:shd w:val="clear" w:color="auto" w:fill="auto"/>
          </w:tcPr>
          <w:p w14:paraId="452A91F1" w14:textId="77777777" w:rsidR="0056042D" w:rsidRDefault="0056042D" w:rsidP="009779CD">
            <w:pPr>
              <w:rPr>
                <w:b/>
                <w:bCs/>
                <w:color w:val="000000"/>
                <w:sz w:val="28"/>
                <w:szCs w:val="28"/>
                <w:lang w:val="uz-Cyrl-UZ"/>
              </w:rPr>
            </w:pPr>
            <w:r>
              <w:rPr>
                <w:b/>
                <w:bCs/>
                <w:color w:val="000000"/>
                <w:sz w:val="28"/>
                <w:szCs w:val="28"/>
                <w:lang w:val="uz-Cyrl-UZ"/>
              </w:rPr>
              <w:t xml:space="preserve">Собственное поглощение </w:t>
            </w:r>
          </w:p>
          <w:p w14:paraId="0D2DAF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xususiy yutilish</w:t>
            </w:r>
          </w:p>
          <w:p w14:paraId="2CC30E16" w14:textId="365BB8F5"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хусусий ютилиш</w:t>
            </w:r>
          </w:p>
          <w:p w14:paraId="5200268D"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bCs/>
                <w:color w:val="000000"/>
                <w:sz w:val="28"/>
                <w:szCs w:val="28"/>
                <w:lang w:val="uz-Cyrl-UZ"/>
              </w:rPr>
              <w:t>intrinsic absorption</w:t>
            </w:r>
          </w:p>
        </w:tc>
        <w:tc>
          <w:tcPr>
            <w:tcW w:w="3026" w:type="pct"/>
            <w:shd w:val="clear" w:color="auto" w:fill="auto"/>
          </w:tcPr>
          <w:p w14:paraId="6AD3D0C7" w14:textId="77777777" w:rsidR="0056042D" w:rsidRDefault="0056042D">
            <w:pPr>
              <w:jc w:val="both"/>
              <w:rPr>
                <w:color w:val="000000"/>
                <w:sz w:val="28"/>
                <w:szCs w:val="28"/>
                <w:lang w:val="uz-Cyrl-UZ"/>
              </w:rPr>
            </w:pPr>
            <w:r>
              <w:rPr>
                <w:color w:val="000000"/>
                <w:sz w:val="28"/>
                <w:szCs w:val="28"/>
              </w:rPr>
              <w:t>Поглощение</w:t>
            </w:r>
            <w:r>
              <w:rPr>
                <w:color w:val="000000"/>
                <w:sz w:val="28"/>
                <w:szCs w:val="28"/>
                <w:lang w:val="uz-Cyrl-UZ"/>
              </w:rPr>
              <w:t>,</w:t>
            </w:r>
            <w:r>
              <w:rPr>
                <w:color w:val="000000"/>
                <w:sz w:val="28"/>
                <w:szCs w:val="28"/>
              </w:rPr>
              <w:t xml:space="preserve"> которое имеет место в том случае, когда оптическое возбуждение электронов происходит из валентной зоны в зону проводимости; такое поглощение увеличивает концентрацию носителей заряда вблизи поверхности полупроводника или диэлектрика, которые имеют меньшее время жизни, чем носители заряда в объеме. </w:t>
            </w:r>
          </w:p>
          <w:p w14:paraId="5AFD4F2A" w14:textId="77777777" w:rsidR="0056042D" w:rsidRDefault="0056042D">
            <w:pPr>
              <w:jc w:val="both"/>
              <w:rPr>
                <w:color w:val="000000"/>
                <w:sz w:val="20"/>
                <w:szCs w:val="20"/>
              </w:rPr>
            </w:pPr>
          </w:p>
          <w:p w14:paraId="42D2D540" w14:textId="77777777" w:rsidR="0056042D" w:rsidRDefault="0056042D">
            <w:pPr>
              <w:jc w:val="both"/>
              <w:rPr>
                <w:color w:val="000000"/>
                <w:sz w:val="28"/>
                <w:szCs w:val="28"/>
              </w:rPr>
            </w:pPr>
            <w:r>
              <w:rPr>
                <w:color w:val="000000"/>
                <w:sz w:val="28"/>
                <w:szCs w:val="28"/>
                <w:lang w:val="uz-Cyrl-UZ"/>
              </w:rPr>
              <w:t>Elektronlar valent zonadan o‘tkazuvchanlik zonasiga optik qo‘zg‘alganda</w:t>
            </w:r>
            <w:r>
              <w:rPr>
                <w:color w:val="000000"/>
                <w:sz w:val="28"/>
                <w:szCs w:val="28"/>
                <w:lang w:val="uz-Latn-UZ"/>
              </w:rPr>
              <w:t xml:space="preserve"> </w:t>
            </w:r>
            <w:r>
              <w:rPr>
                <w:color w:val="000000"/>
                <w:sz w:val="28"/>
                <w:szCs w:val="28"/>
                <w:lang w:val="uz-Cyrl-UZ"/>
              </w:rPr>
              <w:t>yuz ber</w:t>
            </w:r>
            <w:r>
              <w:rPr>
                <w:color w:val="000000"/>
                <w:sz w:val="28"/>
                <w:szCs w:val="28"/>
                <w:lang w:val="uz-Latn-UZ"/>
              </w:rPr>
              <w:t>adig</w:t>
            </w:r>
            <w:r>
              <w:rPr>
                <w:color w:val="000000"/>
                <w:sz w:val="28"/>
                <w:szCs w:val="28"/>
                <w:lang w:val="uz-Cyrl-UZ"/>
              </w:rPr>
              <w:t>an yutilish; b</w:t>
            </w:r>
            <w:r w:rsidR="002B1DA8">
              <w:rPr>
                <w:color w:val="000000"/>
                <w:sz w:val="28"/>
                <w:szCs w:val="28"/>
                <w:lang w:val="uz-Cyrl-UZ"/>
              </w:rPr>
              <w:t>unday yutilish, dielektrik yoki</w:t>
            </w:r>
            <w:r>
              <w:rPr>
                <w:color w:val="000000"/>
                <w:sz w:val="28"/>
                <w:szCs w:val="28"/>
                <w:lang w:val="uz-Cyrl-UZ"/>
              </w:rPr>
              <w:t xml:space="preserve"> yarimo‘tkazgich yuzasi yaqi</w:t>
            </w:r>
            <w:r w:rsidR="002B1DA8">
              <w:rPr>
                <w:color w:val="000000"/>
                <w:sz w:val="28"/>
                <w:szCs w:val="28"/>
                <w:lang w:val="uz-Cyrl-UZ"/>
              </w:rPr>
              <w:t>-</w:t>
            </w:r>
            <w:r>
              <w:rPr>
                <w:color w:val="000000"/>
                <w:sz w:val="28"/>
                <w:szCs w:val="28"/>
                <w:lang w:val="uz-Cyrl-UZ"/>
              </w:rPr>
              <w:t>nida hajmdagi zaryad tashuvchilarga qaraganda, xa</w:t>
            </w:r>
            <w:r w:rsidR="002B1DA8">
              <w:rPr>
                <w:color w:val="000000"/>
                <w:sz w:val="28"/>
                <w:szCs w:val="28"/>
                <w:lang w:val="uz-Cyrl-UZ"/>
              </w:rPr>
              <w:t>-</w:t>
            </w:r>
            <w:r>
              <w:rPr>
                <w:color w:val="000000"/>
                <w:sz w:val="28"/>
                <w:szCs w:val="28"/>
                <w:lang w:val="uz-Cyrl-UZ"/>
              </w:rPr>
              <w:t xml:space="preserve">yot (yashash) vaqti kamroq bo‘lgan </w:t>
            </w:r>
            <w:r>
              <w:rPr>
                <w:color w:val="000000"/>
                <w:sz w:val="28"/>
                <w:szCs w:val="28"/>
                <w:lang w:val="uz-Latn-UZ"/>
              </w:rPr>
              <w:t xml:space="preserve">zaryad </w:t>
            </w:r>
            <w:r>
              <w:rPr>
                <w:color w:val="000000"/>
                <w:sz w:val="28"/>
                <w:szCs w:val="28"/>
                <w:lang w:val="uz-Cyrl-UZ"/>
              </w:rPr>
              <w:t>tashuv</w:t>
            </w:r>
            <w:r w:rsidR="002B1DA8">
              <w:rPr>
                <w:color w:val="000000"/>
                <w:sz w:val="28"/>
                <w:szCs w:val="28"/>
                <w:lang w:val="uz-Cyrl-UZ"/>
              </w:rPr>
              <w:t>-</w:t>
            </w:r>
            <w:r>
              <w:rPr>
                <w:color w:val="000000"/>
                <w:sz w:val="28"/>
                <w:szCs w:val="28"/>
                <w:lang w:val="uz-Cyrl-UZ"/>
              </w:rPr>
              <w:t>chilar konsentratsiyasini oshiradi.</w:t>
            </w:r>
          </w:p>
          <w:p w14:paraId="2D4BCDAB" w14:textId="77777777" w:rsidR="0056042D" w:rsidRDefault="0056042D">
            <w:pPr>
              <w:jc w:val="both"/>
              <w:rPr>
                <w:color w:val="000000"/>
                <w:sz w:val="20"/>
                <w:szCs w:val="20"/>
              </w:rPr>
            </w:pPr>
          </w:p>
          <w:p w14:paraId="501DF5A8" w14:textId="77777777" w:rsidR="0056042D" w:rsidRDefault="0056042D">
            <w:pPr>
              <w:jc w:val="both"/>
              <w:rPr>
                <w:color w:val="000000"/>
                <w:sz w:val="28"/>
                <w:szCs w:val="28"/>
                <w:lang w:val="uz-Cyrl-UZ"/>
              </w:rPr>
            </w:pPr>
            <w:r>
              <w:rPr>
                <w:color w:val="000000"/>
                <w:sz w:val="28"/>
                <w:szCs w:val="28"/>
                <w:lang w:val="uz-Cyrl-UZ"/>
              </w:rPr>
              <w:t>Электронлар валент зонадан ўтказувчанлик зона</w:t>
            </w:r>
            <w:r w:rsidR="002B1DA8">
              <w:rPr>
                <w:color w:val="000000"/>
                <w:sz w:val="28"/>
                <w:szCs w:val="28"/>
                <w:lang w:val="uz-Cyrl-UZ"/>
              </w:rPr>
              <w:t>-сига</w:t>
            </w:r>
            <w:r>
              <w:rPr>
                <w:color w:val="000000"/>
                <w:sz w:val="28"/>
                <w:szCs w:val="28"/>
                <w:lang w:val="uz-Cyrl-UZ"/>
              </w:rPr>
              <w:t xml:space="preserve"> оптик қўзғалганда юз берадиган ютилиш</w:t>
            </w:r>
            <w:r w:rsidR="002B1DA8">
              <w:rPr>
                <w:color w:val="000000"/>
                <w:sz w:val="28"/>
                <w:szCs w:val="28"/>
                <w:lang w:val="uz-Cyrl-UZ"/>
              </w:rPr>
              <w:t>; бундай ютилиш, диэлектрик ёки</w:t>
            </w:r>
            <w:r>
              <w:rPr>
                <w:color w:val="000000"/>
                <w:sz w:val="28"/>
                <w:szCs w:val="28"/>
                <w:lang w:val="uz-Cyrl-UZ"/>
              </w:rPr>
              <w:t xml:space="preserve"> яримўтказгич юзаси яқинида ҳажмдаги заряд ташувчиларга қараганда, хаёт (яшаш) вақти камроқ бўлган заряд ташувчилар концентрациясини оширади.</w:t>
            </w:r>
          </w:p>
        </w:tc>
      </w:tr>
      <w:tr w:rsidR="0056042D" w:rsidRPr="00CC3BB1" w14:paraId="00A8C825" w14:textId="77777777">
        <w:tc>
          <w:tcPr>
            <w:tcW w:w="1974" w:type="pct"/>
            <w:shd w:val="clear" w:color="auto" w:fill="auto"/>
          </w:tcPr>
          <w:p w14:paraId="6F28D215" w14:textId="77777777" w:rsidR="0056042D" w:rsidRDefault="0056042D" w:rsidP="009779CD">
            <w:pPr>
              <w:rPr>
                <w:b/>
                <w:iCs/>
                <w:sz w:val="28"/>
                <w:szCs w:val="28"/>
                <w:lang w:val="uz-Cyrl-UZ"/>
              </w:rPr>
            </w:pPr>
            <w:r>
              <w:rPr>
                <w:b/>
                <w:iCs/>
                <w:sz w:val="28"/>
                <w:szCs w:val="28"/>
                <w:lang w:val="uz-Cyrl-UZ"/>
              </w:rPr>
              <w:lastRenderedPageBreak/>
              <w:t xml:space="preserve">Солнечная батарея </w:t>
            </w:r>
          </w:p>
          <w:p w14:paraId="0C1071B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sidR="0044210E">
              <w:rPr>
                <w:bCs/>
                <w:color w:val="000000"/>
                <w:sz w:val="28"/>
                <w:szCs w:val="28"/>
                <w:lang w:val="uz-Cyrl-UZ"/>
              </w:rPr>
              <w:t>Q</w:t>
            </w:r>
            <w:r>
              <w:rPr>
                <w:bCs/>
                <w:color w:val="000000"/>
                <w:sz w:val="28"/>
                <w:szCs w:val="28"/>
                <w:lang w:val="uz-Cyrl-UZ"/>
              </w:rPr>
              <w:t>uyosh batareyasi</w:t>
            </w:r>
          </w:p>
          <w:p w14:paraId="6DE6ECD1" w14:textId="6E78DA37" w:rsidR="0056042D" w:rsidRDefault="00A85587" w:rsidP="009779CD">
            <w:pPr>
              <w:rPr>
                <w:bCs/>
                <w:color w:val="000000"/>
                <w:sz w:val="28"/>
                <w:szCs w:val="28"/>
                <w:lang w:val="uz-Cyrl-UZ"/>
              </w:rPr>
            </w:pPr>
            <w:r>
              <w:rPr>
                <w:bCs/>
                <w:color w:val="000000"/>
                <w:sz w:val="28"/>
                <w:szCs w:val="28"/>
                <w:lang w:val="uz-Cyrl-UZ"/>
              </w:rPr>
              <w:t xml:space="preserve"> </w:t>
            </w:r>
            <w:r w:rsidR="0044210E">
              <w:rPr>
                <w:bCs/>
                <w:color w:val="000000"/>
                <w:sz w:val="28"/>
                <w:szCs w:val="28"/>
                <w:lang w:val="uz-Cyrl-UZ"/>
              </w:rPr>
              <w:t>Қ</w:t>
            </w:r>
            <w:r w:rsidR="0056042D">
              <w:rPr>
                <w:bCs/>
                <w:color w:val="000000"/>
                <w:sz w:val="28"/>
                <w:szCs w:val="28"/>
                <w:lang w:val="uz-Cyrl-UZ"/>
              </w:rPr>
              <w:t>уёш батареяси</w:t>
            </w:r>
          </w:p>
          <w:p w14:paraId="4F17F361"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 xml:space="preserve">solar barrier </w:t>
            </w:r>
          </w:p>
        </w:tc>
        <w:tc>
          <w:tcPr>
            <w:tcW w:w="3026" w:type="pct"/>
            <w:shd w:val="clear" w:color="auto" w:fill="auto"/>
          </w:tcPr>
          <w:p w14:paraId="64E0A7FA" w14:textId="77777777" w:rsidR="0056042D" w:rsidRDefault="0056042D">
            <w:pPr>
              <w:jc w:val="both"/>
              <w:rPr>
                <w:sz w:val="28"/>
                <w:szCs w:val="28"/>
                <w:lang w:val="uz-Cyrl-UZ"/>
              </w:rPr>
            </w:pPr>
            <w:r>
              <w:rPr>
                <w:sz w:val="28"/>
                <w:szCs w:val="28"/>
              </w:rPr>
              <w:t>Батарея солнечных элементов, полупроводни</w:t>
            </w:r>
            <w:r>
              <w:rPr>
                <w:sz w:val="28"/>
                <w:szCs w:val="28"/>
              </w:rPr>
              <w:softHyphen/>
              <w:t>ковый фотоэлектрический генератор, непосредственно преобразующий энергию солнечной радиации в электрическую.</w:t>
            </w:r>
          </w:p>
          <w:p w14:paraId="19991690" w14:textId="77777777" w:rsidR="0056042D" w:rsidRDefault="0056042D">
            <w:pPr>
              <w:jc w:val="both"/>
              <w:rPr>
                <w:sz w:val="16"/>
                <w:szCs w:val="16"/>
              </w:rPr>
            </w:pPr>
          </w:p>
          <w:p w14:paraId="210345A4" w14:textId="77777777" w:rsidR="0056042D" w:rsidRDefault="0056042D">
            <w:pPr>
              <w:jc w:val="both"/>
              <w:rPr>
                <w:sz w:val="28"/>
                <w:szCs w:val="28"/>
              </w:rPr>
            </w:pPr>
            <w:r>
              <w:rPr>
                <w:sz w:val="28"/>
                <w:szCs w:val="28"/>
                <w:lang w:val="uz-Cyrl-UZ"/>
              </w:rPr>
              <w:t xml:space="preserve">Quyosh elementlar batareyasi, </w:t>
            </w:r>
            <w:r w:rsidR="0044210E">
              <w:rPr>
                <w:sz w:val="28"/>
                <w:szCs w:val="28"/>
                <w:lang w:val="uz-Cyrl-UZ"/>
              </w:rPr>
              <w:t>Q</w:t>
            </w:r>
            <w:r>
              <w:rPr>
                <w:sz w:val="28"/>
                <w:szCs w:val="28"/>
                <w:lang w:val="uz-Cyrl-UZ"/>
              </w:rPr>
              <w:t>uyosh radiatsiyasi energiyasini bevosita elektr energiyasiga aylantira</w:t>
            </w:r>
            <w:r w:rsidR="002B1DA8">
              <w:rPr>
                <w:sz w:val="28"/>
                <w:szCs w:val="28"/>
                <w:lang w:val="uz-Cyrl-UZ"/>
              </w:rPr>
              <w:t>-</w:t>
            </w:r>
            <w:r>
              <w:rPr>
                <w:sz w:val="28"/>
                <w:szCs w:val="28"/>
                <w:lang w:val="uz-Cyrl-UZ"/>
              </w:rPr>
              <w:t>digan yarimo‘tkazgichli fotoelektr</w:t>
            </w:r>
            <w:r w:rsidR="0044210E">
              <w:rPr>
                <w:sz w:val="28"/>
                <w:szCs w:val="28"/>
                <w:lang w:val="uz-Latn-UZ"/>
              </w:rPr>
              <w:t>ik</w:t>
            </w:r>
            <w:r>
              <w:rPr>
                <w:sz w:val="28"/>
                <w:szCs w:val="28"/>
                <w:lang w:val="uz-Cyrl-UZ"/>
              </w:rPr>
              <w:t xml:space="preserve"> generator.</w:t>
            </w:r>
          </w:p>
          <w:p w14:paraId="15936851" w14:textId="77777777" w:rsidR="0056042D" w:rsidRDefault="0056042D">
            <w:pPr>
              <w:jc w:val="both"/>
              <w:rPr>
                <w:sz w:val="16"/>
                <w:szCs w:val="16"/>
              </w:rPr>
            </w:pPr>
          </w:p>
          <w:p w14:paraId="5315A6B1" w14:textId="77777777" w:rsidR="0056042D" w:rsidRDefault="0056042D">
            <w:pPr>
              <w:jc w:val="both"/>
              <w:rPr>
                <w:sz w:val="28"/>
                <w:szCs w:val="28"/>
                <w:lang w:val="uz-Cyrl-UZ"/>
              </w:rPr>
            </w:pPr>
            <w:r>
              <w:rPr>
                <w:sz w:val="28"/>
                <w:szCs w:val="28"/>
                <w:lang w:val="uz-Cyrl-UZ"/>
              </w:rPr>
              <w:t xml:space="preserve">Қуёш элементлар батареяси, </w:t>
            </w:r>
            <w:r w:rsidR="0044210E">
              <w:rPr>
                <w:sz w:val="28"/>
                <w:szCs w:val="28"/>
                <w:lang w:val="uz-Cyrl-UZ"/>
              </w:rPr>
              <w:t>Қ</w:t>
            </w:r>
            <w:r>
              <w:rPr>
                <w:sz w:val="28"/>
                <w:szCs w:val="28"/>
                <w:lang w:val="uz-Cyrl-UZ"/>
              </w:rPr>
              <w:t>уёш радиацияси энергиясини бевосита электр энергиясига айлан</w:t>
            </w:r>
            <w:r w:rsidR="008A620C">
              <w:rPr>
                <w:sz w:val="28"/>
                <w:szCs w:val="28"/>
                <w:lang w:val="uz-Cyrl-UZ"/>
              </w:rPr>
              <w:t>-</w:t>
            </w:r>
            <w:r>
              <w:rPr>
                <w:sz w:val="28"/>
                <w:szCs w:val="28"/>
                <w:lang w:val="uz-Cyrl-UZ"/>
              </w:rPr>
              <w:t>тирадиган яримўтказгичли фотоэлектр</w:t>
            </w:r>
            <w:r w:rsidR="0044210E">
              <w:rPr>
                <w:sz w:val="28"/>
                <w:szCs w:val="28"/>
                <w:lang w:val="uz-Cyrl-UZ"/>
              </w:rPr>
              <w:t>ик</w:t>
            </w:r>
            <w:r>
              <w:rPr>
                <w:sz w:val="28"/>
                <w:szCs w:val="28"/>
                <w:lang w:val="uz-Cyrl-UZ"/>
              </w:rPr>
              <w:t xml:space="preserve"> генера</w:t>
            </w:r>
            <w:r w:rsidR="008A620C">
              <w:rPr>
                <w:sz w:val="28"/>
                <w:szCs w:val="28"/>
                <w:lang w:val="uz-Cyrl-UZ"/>
              </w:rPr>
              <w:t>-</w:t>
            </w:r>
            <w:r>
              <w:rPr>
                <w:sz w:val="28"/>
                <w:szCs w:val="28"/>
                <w:lang w:val="uz-Cyrl-UZ"/>
              </w:rPr>
              <w:t>тор.</w:t>
            </w:r>
          </w:p>
        </w:tc>
      </w:tr>
      <w:tr w:rsidR="0056042D" w:rsidRPr="00CC3BB1" w14:paraId="5F79C1D6" w14:textId="77777777">
        <w:tc>
          <w:tcPr>
            <w:tcW w:w="1974" w:type="pct"/>
            <w:shd w:val="clear" w:color="auto" w:fill="auto"/>
          </w:tcPr>
          <w:p w14:paraId="6612DFDF"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Солнечный спектр </w:t>
            </w:r>
          </w:p>
          <w:p w14:paraId="7D236333" w14:textId="77777777" w:rsidR="0056042D" w:rsidRDefault="0056042D" w:rsidP="009779CD">
            <w:pPr>
              <w:rPr>
                <w:b/>
                <w:sz w:val="28"/>
                <w:szCs w:val="28"/>
                <w:lang w:val="uz-Cyrl-UZ"/>
              </w:rPr>
            </w:pPr>
            <w:r>
              <w:rPr>
                <w:b/>
                <w:sz w:val="28"/>
                <w:szCs w:val="28"/>
                <w:lang w:val="uz-Cyrl-UZ"/>
              </w:rPr>
              <w:t xml:space="preserve">uz - </w:t>
            </w:r>
            <w:r w:rsidR="008A620C">
              <w:rPr>
                <w:sz w:val="28"/>
                <w:szCs w:val="28"/>
                <w:lang w:val="uz-Cyrl-UZ"/>
              </w:rPr>
              <w:t>Q</w:t>
            </w:r>
            <w:r>
              <w:rPr>
                <w:sz w:val="28"/>
                <w:szCs w:val="28"/>
                <w:lang w:val="uz-Cyrl-UZ"/>
              </w:rPr>
              <w:t>uyosh spektri</w:t>
            </w:r>
          </w:p>
          <w:p w14:paraId="51A18420" w14:textId="386AD592" w:rsidR="0056042D" w:rsidRDefault="00A80D01" w:rsidP="009779CD">
            <w:pPr>
              <w:rPr>
                <w:sz w:val="28"/>
                <w:szCs w:val="28"/>
                <w:lang w:val="uz-Cyrl-UZ"/>
              </w:rPr>
            </w:pPr>
            <w:r>
              <w:rPr>
                <w:b/>
                <w:sz w:val="28"/>
                <w:szCs w:val="28"/>
                <w:lang w:val="uz-Cyrl-UZ"/>
              </w:rPr>
              <w:t xml:space="preserve"> </w:t>
            </w:r>
            <w:r w:rsidR="008A620C">
              <w:rPr>
                <w:sz w:val="28"/>
                <w:szCs w:val="28"/>
                <w:lang w:val="uz-Cyrl-UZ"/>
              </w:rPr>
              <w:t>Қ</w:t>
            </w:r>
            <w:r w:rsidR="0056042D">
              <w:rPr>
                <w:sz w:val="28"/>
                <w:szCs w:val="28"/>
                <w:lang w:val="uz-Cyrl-UZ"/>
              </w:rPr>
              <w:t>уёш спектри</w:t>
            </w:r>
          </w:p>
          <w:p w14:paraId="3C56AF5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0F16BE">
              <w:rPr>
                <w:rFonts w:ascii="Times New Roman" w:hAnsi="Times New Roman"/>
                <w:sz w:val="28"/>
                <w:szCs w:val="28"/>
                <w:lang w:val="uz-Cyrl-UZ"/>
              </w:rPr>
              <w:t xml:space="preserve">Solar </w:t>
            </w:r>
            <w:r>
              <w:rPr>
                <w:rFonts w:ascii="Times New Roman" w:hAnsi="Times New Roman"/>
                <w:sz w:val="28"/>
                <w:szCs w:val="28"/>
                <w:lang w:val="uz-Cyrl-UZ"/>
              </w:rPr>
              <w:t>spectrum</w:t>
            </w:r>
          </w:p>
        </w:tc>
        <w:tc>
          <w:tcPr>
            <w:tcW w:w="3026" w:type="pct"/>
            <w:shd w:val="clear" w:color="auto" w:fill="auto"/>
          </w:tcPr>
          <w:p w14:paraId="6491962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излучения или поглощения Солнца.</w:t>
            </w:r>
          </w:p>
          <w:p w14:paraId="4039AE62" w14:textId="77777777" w:rsidR="0056042D" w:rsidRDefault="0056042D">
            <w:pPr>
              <w:pStyle w:val="NoSpacing1"/>
              <w:jc w:val="both"/>
              <w:rPr>
                <w:rFonts w:ascii="Times New Roman" w:hAnsi="Times New Roman"/>
                <w:sz w:val="16"/>
                <w:szCs w:val="16"/>
              </w:rPr>
            </w:pPr>
          </w:p>
          <w:p w14:paraId="7FE3AE21"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Quyoshning nurlanish yoki yutish spektri.</w:t>
            </w:r>
          </w:p>
          <w:p w14:paraId="5C9C2198" w14:textId="77777777" w:rsidR="0056042D" w:rsidRDefault="0056042D">
            <w:pPr>
              <w:pStyle w:val="NoSpacing1"/>
              <w:jc w:val="both"/>
              <w:rPr>
                <w:rFonts w:ascii="Times New Roman" w:hAnsi="Times New Roman"/>
                <w:sz w:val="16"/>
                <w:szCs w:val="16"/>
                <w:lang w:val="en-US"/>
              </w:rPr>
            </w:pPr>
          </w:p>
          <w:p w14:paraId="6CC1BCED"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Қуёшнинг нурланиш ёки ютиш спектри.</w:t>
            </w:r>
          </w:p>
        </w:tc>
      </w:tr>
      <w:tr w:rsidR="0056042D" w:rsidRPr="00CC3BB1" w14:paraId="130B4E20" w14:textId="77777777">
        <w:tc>
          <w:tcPr>
            <w:tcW w:w="1974" w:type="pct"/>
            <w:shd w:val="clear" w:color="auto" w:fill="auto"/>
          </w:tcPr>
          <w:p w14:paraId="5D0E24C1" w14:textId="77777777" w:rsidR="0056042D" w:rsidRDefault="0056042D" w:rsidP="009779CD">
            <w:pPr>
              <w:pStyle w:val="NoSpacing1"/>
              <w:rPr>
                <w:rFonts w:ascii="Times New Roman" w:hAnsi="Times New Roman"/>
                <w:b/>
                <w:sz w:val="27"/>
                <w:szCs w:val="27"/>
              </w:rPr>
            </w:pPr>
            <w:r>
              <w:rPr>
                <w:rFonts w:ascii="Times New Roman" w:hAnsi="Times New Roman"/>
                <w:b/>
                <w:sz w:val="27"/>
                <w:szCs w:val="27"/>
              </w:rPr>
              <w:t>Сопротивление изоляции оптопары (оптоэлектронного коммутатора, оптоэлектронного переключателя)</w:t>
            </w:r>
          </w:p>
          <w:p w14:paraId="02A4DD2E" w14:textId="77777777" w:rsidR="0056042D" w:rsidRDefault="0056042D" w:rsidP="009779CD">
            <w:pPr>
              <w:rPr>
                <w:b/>
                <w:sz w:val="27"/>
                <w:szCs w:val="27"/>
                <w:lang w:val="uz-Cyrl-UZ"/>
              </w:rPr>
            </w:pPr>
            <w:r>
              <w:rPr>
                <w:b/>
                <w:sz w:val="27"/>
                <w:szCs w:val="27"/>
                <w:lang w:val="en-US"/>
              </w:rPr>
              <w:t xml:space="preserve">uz </w:t>
            </w:r>
            <w:r>
              <w:rPr>
                <w:b/>
                <w:sz w:val="27"/>
                <w:szCs w:val="27"/>
                <w:lang w:val="uz-Cyrl-UZ"/>
              </w:rPr>
              <w:t>-</w:t>
            </w:r>
            <w:r>
              <w:rPr>
                <w:b/>
                <w:sz w:val="27"/>
                <w:szCs w:val="27"/>
                <w:lang w:val="en-US"/>
              </w:rPr>
              <w:t xml:space="preserve"> </w:t>
            </w:r>
            <w:r>
              <w:rPr>
                <w:sz w:val="27"/>
                <w:szCs w:val="27"/>
                <w:lang w:val="uz-Cyrl-UZ"/>
              </w:rPr>
              <w:t>optopara (optoelektron kommutator, optoelektron almashlab ulagich) izolyatsiyasining qarshiligi</w:t>
            </w:r>
          </w:p>
          <w:p w14:paraId="09C5D1C1" w14:textId="33EF1F65" w:rsidR="0056042D" w:rsidRDefault="00A80D01" w:rsidP="009779CD">
            <w:pPr>
              <w:rPr>
                <w:sz w:val="27"/>
                <w:szCs w:val="27"/>
                <w:lang w:val="uz-Cyrl-UZ"/>
              </w:rPr>
            </w:pPr>
            <w:r>
              <w:rPr>
                <w:b/>
                <w:sz w:val="27"/>
                <w:szCs w:val="27"/>
                <w:lang w:val="uz-Cyrl-UZ"/>
              </w:rPr>
              <w:t xml:space="preserve"> </w:t>
            </w:r>
            <w:r w:rsidR="0056042D">
              <w:rPr>
                <w:sz w:val="27"/>
                <w:szCs w:val="27"/>
                <w:lang w:val="uz-Cyrl-UZ"/>
              </w:rPr>
              <w:t>оптопара (оптоэлектрон коммутатор, оптоэлектрон алмашлаб улагич) изоляциясининг қаршилиги</w:t>
            </w:r>
          </w:p>
          <w:p w14:paraId="050C9AC2"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7"/>
                <w:szCs w:val="27"/>
                <w:lang w:val="en-US"/>
              </w:rPr>
              <w:t>en -</w:t>
            </w:r>
            <w:r>
              <w:rPr>
                <w:rFonts w:ascii="Times New Roman" w:hAnsi="Times New Roman"/>
                <w:b/>
                <w:sz w:val="27"/>
                <w:szCs w:val="27"/>
                <w:lang w:val="uz-Cyrl-UZ"/>
              </w:rPr>
              <w:t xml:space="preserve"> </w:t>
            </w:r>
            <w:r w:rsidR="000F16BE">
              <w:rPr>
                <w:rFonts w:ascii="Times New Roman" w:hAnsi="Times New Roman"/>
                <w:sz w:val="27"/>
                <w:szCs w:val="27"/>
                <w:lang w:val="uz-Cyrl-UZ"/>
              </w:rPr>
              <w:t>insulation resistance</w:t>
            </w:r>
            <w:r w:rsidR="000F16BE">
              <w:rPr>
                <w:sz w:val="27"/>
                <w:szCs w:val="27"/>
                <w:lang w:val="en-GB"/>
              </w:rPr>
              <w:t xml:space="preserve"> </w:t>
            </w:r>
            <w:r w:rsidR="000F16BE">
              <w:rPr>
                <w:rFonts w:ascii="Times New Roman" w:hAnsi="Times New Roman"/>
                <w:sz w:val="27"/>
                <w:szCs w:val="27"/>
                <w:lang w:val="uz-Cyrl-UZ"/>
              </w:rPr>
              <w:t>optocouple</w:t>
            </w:r>
            <w:r w:rsidR="000F16BE">
              <w:rPr>
                <w:rFonts w:ascii="Times New Roman" w:hAnsi="Times New Roman"/>
                <w:sz w:val="27"/>
                <w:szCs w:val="27"/>
                <w:lang w:val="en-US"/>
              </w:rPr>
              <w:t xml:space="preserve"> (optoelectronic commutator, optoelectronical switch)</w:t>
            </w:r>
          </w:p>
        </w:tc>
        <w:tc>
          <w:tcPr>
            <w:tcW w:w="3026" w:type="pct"/>
            <w:shd w:val="clear" w:color="auto" w:fill="auto"/>
          </w:tcPr>
          <w:p w14:paraId="4F99AD1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Значение активного сопротивления между входом и выходом оптопары (оптоэлектронного коммутатора, оптоэлектронного переключателя).</w:t>
            </w:r>
          </w:p>
          <w:p w14:paraId="5591B414" w14:textId="77777777" w:rsidR="0056042D" w:rsidRDefault="0056042D">
            <w:pPr>
              <w:pStyle w:val="NoSpacing1"/>
              <w:jc w:val="both"/>
              <w:rPr>
                <w:rFonts w:ascii="Times New Roman" w:hAnsi="Times New Roman"/>
                <w:sz w:val="28"/>
                <w:szCs w:val="28"/>
              </w:rPr>
            </w:pPr>
          </w:p>
          <w:p w14:paraId="51B6581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Optopara (optoelektron kommutator</w:t>
            </w:r>
            <w:r w:rsidR="008A620C">
              <w:rPr>
                <w:rFonts w:ascii="Times New Roman" w:hAnsi="Times New Roman"/>
                <w:sz w:val="28"/>
                <w:szCs w:val="28"/>
                <w:lang w:val="uz-Cyrl-UZ"/>
              </w:rPr>
              <w:t>,</w:t>
            </w:r>
            <w:r>
              <w:rPr>
                <w:rFonts w:ascii="Times New Roman" w:hAnsi="Times New Roman"/>
                <w:sz w:val="28"/>
                <w:szCs w:val="28"/>
                <w:lang w:val="uz-Cyrl-UZ"/>
              </w:rPr>
              <w:t xml:space="preserve"> optoelektron almashlab ulagich)</w:t>
            </w:r>
            <w:r w:rsidR="00E96305">
              <w:rPr>
                <w:rFonts w:ascii="Times New Roman" w:hAnsi="Times New Roman"/>
                <w:sz w:val="28"/>
                <w:szCs w:val="28"/>
              </w:rPr>
              <w:t xml:space="preserve"> </w:t>
            </w:r>
            <w:r>
              <w:rPr>
                <w:rFonts w:ascii="Times New Roman" w:hAnsi="Times New Roman"/>
                <w:sz w:val="28"/>
                <w:szCs w:val="28"/>
                <w:lang w:val="uz-Cyrl-UZ"/>
              </w:rPr>
              <w:t>ning kirishi va chiqishi orasidagi a</w:t>
            </w:r>
            <w:r w:rsidR="008A620C">
              <w:rPr>
                <w:rFonts w:ascii="Times New Roman" w:hAnsi="Times New Roman"/>
                <w:sz w:val="28"/>
                <w:szCs w:val="28"/>
                <w:lang w:val="uz-Cyrl-UZ"/>
              </w:rPr>
              <w:t>k</w:t>
            </w:r>
            <w:r>
              <w:rPr>
                <w:rFonts w:ascii="Times New Roman" w:hAnsi="Times New Roman"/>
                <w:sz w:val="28"/>
                <w:szCs w:val="28"/>
                <w:lang w:val="uz-Cyrl-UZ"/>
              </w:rPr>
              <w:t>ti</w:t>
            </w:r>
            <w:r w:rsidR="008A620C">
              <w:rPr>
                <w:rFonts w:ascii="Times New Roman" w:hAnsi="Times New Roman"/>
                <w:sz w:val="28"/>
                <w:szCs w:val="28"/>
                <w:lang w:val="uz-Cyrl-UZ"/>
              </w:rPr>
              <w:t>v</w:t>
            </w:r>
            <w:r>
              <w:rPr>
                <w:rFonts w:ascii="Times New Roman" w:hAnsi="Times New Roman"/>
                <w:sz w:val="28"/>
                <w:szCs w:val="28"/>
                <w:lang w:val="uz-Cyrl-UZ"/>
              </w:rPr>
              <w:t xml:space="preserve"> qarshilikning qiymati.</w:t>
            </w:r>
          </w:p>
          <w:p w14:paraId="5B5DD7EC" w14:textId="77777777" w:rsidR="0056042D" w:rsidRDefault="0056042D">
            <w:pPr>
              <w:pStyle w:val="NoSpacing1"/>
              <w:jc w:val="both"/>
              <w:rPr>
                <w:rFonts w:ascii="Times New Roman" w:hAnsi="Times New Roman"/>
                <w:sz w:val="28"/>
                <w:szCs w:val="28"/>
              </w:rPr>
            </w:pPr>
          </w:p>
          <w:p w14:paraId="3A315EB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w:t>
            </w:r>
            <w:r w:rsidR="008A620C">
              <w:rPr>
                <w:rFonts w:ascii="Times New Roman" w:hAnsi="Times New Roman"/>
                <w:sz w:val="28"/>
                <w:szCs w:val="28"/>
                <w:lang w:val="uz-Cyrl-UZ"/>
              </w:rPr>
              <w:t>,</w:t>
            </w:r>
            <w:r>
              <w:rPr>
                <w:rFonts w:ascii="Times New Roman" w:hAnsi="Times New Roman"/>
                <w:sz w:val="28"/>
                <w:szCs w:val="28"/>
                <w:lang w:val="uz-Cyrl-UZ"/>
              </w:rPr>
              <w:t xml:space="preserve"> оптоэлек</w:t>
            </w:r>
            <w:r w:rsidR="008A620C">
              <w:rPr>
                <w:rFonts w:ascii="Times New Roman" w:hAnsi="Times New Roman"/>
                <w:sz w:val="28"/>
                <w:szCs w:val="28"/>
                <w:lang w:val="uz-Cyrl-UZ"/>
              </w:rPr>
              <w:t>-</w:t>
            </w:r>
            <w:r>
              <w:rPr>
                <w:rFonts w:ascii="Times New Roman" w:hAnsi="Times New Roman"/>
                <w:sz w:val="28"/>
                <w:szCs w:val="28"/>
                <w:lang w:val="uz-Cyrl-UZ"/>
              </w:rPr>
              <w:t>трон алмашлаб улагич)</w:t>
            </w:r>
            <w:r w:rsidR="00E96305">
              <w:rPr>
                <w:rFonts w:ascii="Times New Roman" w:hAnsi="Times New Roman"/>
                <w:sz w:val="28"/>
                <w:szCs w:val="28"/>
              </w:rPr>
              <w:t xml:space="preserve"> </w:t>
            </w:r>
            <w:r>
              <w:rPr>
                <w:rFonts w:ascii="Times New Roman" w:hAnsi="Times New Roman"/>
                <w:sz w:val="28"/>
                <w:szCs w:val="28"/>
                <w:lang w:val="uz-Cyrl-UZ"/>
              </w:rPr>
              <w:t>нинг кириши ва чиқиши орасидаги а</w:t>
            </w:r>
            <w:r w:rsidR="008A620C">
              <w:rPr>
                <w:rFonts w:ascii="Times New Roman" w:hAnsi="Times New Roman"/>
                <w:sz w:val="28"/>
                <w:szCs w:val="28"/>
                <w:lang w:val="uz-Cyrl-UZ"/>
              </w:rPr>
              <w:t>к</w:t>
            </w:r>
            <w:r>
              <w:rPr>
                <w:rFonts w:ascii="Times New Roman" w:hAnsi="Times New Roman"/>
                <w:sz w:val="28"/>
                <w:szCs w:val="28"/>
                <w:lang w:val="uz-Cyrl-UZ"/>
              </w:rPr>
              <w:t>ти</w:t>
            </w:r>
            <w:r w:rsidR="008A620C">
              <w:rPr>
                <w:rFonts w:ascii="Times New Roman" w:hAnsi="Times New Roman"/>
                <w:sz w:val="28"/>
                <w:szCs w:val="28"/>
                <w:lang w:val="uz-Cyrl-UZ"/>
              </w:rPr>
              <w:t>в</w:t>
            </w:r>
            <w:r>
              <w:rPr>
                <w:rFonts w:ascii="Times New Roman" w:hAnsi="Times New Roman"/>
                <w:sz w:val="28"/>
                <w:szCs w:val="28"/>
                <w:lang w:val="uz-Cyrl-UZ"/>
              </w:rPr>
              <w:t xml:space="preserve"> қаршиликнинг қиймати.</w:t>
            </w:r>
          </w:p>
        </w:tc>
      </w:tr>
      <w:tr w:rsidR="0056042D" w:rsidRPr="00CC3BB1" w14:paraId="7706051F" w14:textId="77777777">
        <w:tc>
          <w:tcPr>
            <w:tcW w:w="1974" w:type="pct"/>
            <w:shd w:val="clear" w:color="auto" w:fill="auto"/>
          </w:tcPr>
          <w:p w14:paraId="33C0EB95" w14:textId="77777777" w:rsidR="0056042D" w:rsidRDefault="0056042D" w:rsidP="009779CD">
            <w:pPr>
              <w:rPr>
                <w:b/>
                <w:sz w:val="28"/>
                <w:szCs w:val="28"/>
                <w:lang w:val="uz-Cyrl-UZ"/>
              </w:rPr>
            </w:pPr>
            <w:r>
              <w:rPr>
                <w:b/>
                <w:sz w:val="28"/>
                <w:szCs w:val="28"/>
                <w:lang w:val="uz-Cyrl-UZ"/>
              </w:rPr>
              <w:t>Сопротивление фотодиода при нулевом смещении</w:t>
            </w:r>
          </w:p>
          <w:p w14:paraId="0B1A715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fotodiodning siljish nol bo‘lgandagi qarshiligi</w:t>
            </w:r>
          </w:p>
          <w:p w14:paraId="107A277D" w14:textId="322B4B8C" w:rsidR="0056042D" w:rsidRDefault="00A85587" w:rsidP="009779CD">
            <w:pPr>
              <w:rPr>
                <w:sz w:val="28"/>
                <w:szCs w:val="28"/>
                <w:lang w:val="uz-Cyrl-UZ"/>
              </w:rPr>
            </w:pPr>
            <w:r>
              <w:rPr>
                <w:b/>
                <w:sz w:val="28"/>
                <w:szCs w:val="28"/>
                <w:lang w:val="uz-Cyrl-UZ"/>
              </w:rPr>
              <w:t xml:space="preserve"> </w:t>
            </w:r>
            <w:r w:rsidR="0056042D">
              <w:rPr>
                <w:sz w:val="28"/>
                <w:szCs w:val="28"/>
                <w:lang w:val="uz-Cyrl-UZ"/>
              </w:rPr>
              <w:t>фотодиоднинг силжиш ноль бўлгандаги қаршилиги</w:t>
            </w:r>
          </w:p>
          <w:p w14:paraId="3949B1F0" w14:textId="77777777" w:rsidR="0056042D" w:rsidRDefault="0056042D" w:rsidP="009779CD">
            <w:pPr>
              <w:rPr>
                <w:b/>
                <w:sz w:val="28"/>
                <w:szCs w:val="28"/>
                <w:lang w:val="uz-Cyrl-UZ"/>
              </w:rPr>
            </w:pPr>
            <w:r>
              <w:rPr>
                <w:b/>
                <w:sz w:val="28"/>
                <w:szCs w:val="28"/>
                <w:lang w:val="uz-Cyrl-UZ"/>
              </w:rPr>
              <w:t xml:space="preserve">en - </w:t>
            </w:r>
            <w:r w:rsidR="00955537">
              <w:rPr>
                <w:sz w:val="28"/>
                <w:szCs w:val="28"/>
                <w:lang w:val="uz-Cyrl-UZ"/>
              </w:rPr>
              <w:t>resistance photodiode</w:t>
            </w:r>
            <w:r w:rsidR="00955537">
              <w:rPr>
                <w:lang w:val="uz-Cyrl-UZ"/>
              </w:rPr>
              <w:t xml:space="preserve"> </w:t>
            </w:r>
            <w:r w:rsidR="00955537">
              <w:rPr>
                <w:sz w:val="28"/>
                <w:szCs w:val="28"/>
                <w:lang w:val="uz-Cyrl-UZ"/>
              </w:rPr>
              <w:t>by</w:t>
            </w:r>
            <w:r w:rsidR="00955537">
              <w:rPr>
                <w:lang w:val="uz-Cyrl-UZ"/>
              </w:rPr>
              <w:t xml:space="preserve"> </w:t>
            </w:r>
            <w:r w:rsidR="00955537">
              <w:rPr>
                <w:sz w:val="28"/>
                <w:szCs w:val="28"/>
                <w:lang w:val="uz-Cyrl-UZ"/>
              </w:rPr>
              <w:t>zero shift</w:t>
            </w:r>
          </w:p>
        </w:tc>
        <w:tc>
          <w:tcPr>
            <w:tcW w:w="3026" w:type="pct"/>
            <w:shd w:val="clear" w:color="auto" w:fill="auto"/>
          </w:tcPr>
          <w:p w14:paraId="5B3C219F" w14:textId="77777777" w:rsidR="0056042D" w:rsidRDefault="0056042D">
            <w:pPr>
              <w:pStyle w:val="NoSpacing1"/>
              <w:jc w:val="both"/>
              <w:rPr>
                <w:rFonts w:ascii="Times New Roman" w:hAnsi="Times New Roman"/>
                <w:sz w:val="28"/>
                <w:szCs w:val="28"/>
              </w:rPr>
            </w:pPr>
            <w:r>
              <w:rPr>
                <w:rFonts w:ascii="Times New Roman" w:hAnsi="Times New Roman"/>
                <w:sz w:val="28"/>
                <w:szCs w:val="28"/>
              </w:rPr>
              <w:t xml:space="preserve">Сопротивление фотодиода по постоянному току вблизи нулевой точки вольт-амперной характеристики при малых напряжениях смещения (около 10 </w:t>
            </w:r>
            <w:r w:rsidR="008A620C">
              <w:rPr>
                <w:rFonts w:ascii="Times New Roman" w:hAnsi="Times New Roman"/>
                <w:sz w:val="28"/>
                <w:szCs w:val="28"/>
                <w:lang w:val="uz-Latn-UZ"/>
              </w:rPr>
              <w:t>mV</w:t>
            </w:r>
            <w:r>
              <w:rPr>
                <w:rFonts w:ascii="Times New Roman" w:hAnsi="Times New Roman"/>
                <w:sz w:val="28"/>
                <w:szCs w:val="28"/>
              </w:rPr>
              <w:t>) при отсутствии облучения в диапазоне его спектральной чувствительности.</w:t>
            </w:r>
          </w:p>
          <w:p w14:paraId="2CE2BE02" w14:textId="77777777" w:rsidR="0056042D" w:rsidRDefault="0056042D">
            <w:pPr>
              <w:pStyle w:val="NoSpacing1"/>
              <w:jc w:val="both"/>
              <w:rPr>
                <w:rFonts w:ascii="Times New Roman" w:hAnsi="Times New Roman"/>
                <w:sz w:val="16"/>
                <w:szCs w:val="16"/>
              </w:rPr>
            </w:pPr>
          </w:p>
          <w:p w14:paraId="11A02620"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Fotodiodning</w:t>
            </w:r>
            <w:r>
              <w:rPr>
                <w:rFonts w:ascii="Times New Roman" w:hAnsi="Times New Roman"/>
                <w:sz w:val="28"/>
                <w:szCs w:val="28"/>
              </w:rPr>
              <w:t>,</w:t>
            </w:r>
            <w:r>
              <w:rPr>
                <w:rFonts w:ascii="Times New Roman" w:hAnsi="Times New Roman"/>
                <w:sz w:val="28"/>
                <w:szCs w:val="28"/>
                <w:lang w:val="uz-Cyrl-UZ"/>
              </w:rPr>
              <w:t xml:space="preserve"> spektral sezgirlik diapazonida nurla</w:t>
            </w:r>
            <w:r w:rsidR="00C251D1">
              <w:rPr>
                <w:rFonts w:ascii="Times New Roman" w:hAnsi="Times New Roman"/>
                <w:sz w:val="28"/>
                <w:szCs w:val="28"/>
                <w:lang w:val="uz-Latn-UZ"/>
              </w:rPr>
              <w:t>-</w:t>
            </w:r>
            <w:r>
              <w:rPr>
                <w:rFonts w:ascii="Times New Roman" w:hAnsi="Times New Roman"/>
                <w:sz w:val="28"/>
                <w:szCs w:val="28"/>
                <w:lang w:val="uz-Cyrl-UZ"/>
              </w:rPr>
              <w:t xml:space="preserve">nish bo‘lmaganda, kichik (10 </w:t>
            </w:r>
            <w:r>
              <w:rPr>
                <w:rFonts w:ascii="Times New Roman" w:hAnsi="Times New Roman"/>
                <w:i/>
                <w:sz w:val="28"/>
                <w:szCs w:val="28"/>
                <w:lang w:val="uz-Cyrl-UZ"/>
              </w:rPr>
              <w:t>mV</w:t>
            </w:r>
            <w:r>
              <w:rPr>
                <w:rFonts w:ascii="Times New Roman" w:hAnsi="Times New Roman"/>
                <w:sz w:val="28"/>
                <w:szCs w:val="28"/>
                <w:lang w:val="uz-Cyrl-UZ"/>
              </w:rPr>
              <w:t xml:space="preserve"> ga yaqin) siljish kuchlanishida, volt-amper xarakteristika</w:t>
            </w:r>
            <w:r w:rsidR="002B1DA8">
              <w:rPr>
                <w:rFonts w:ascii="Times New Roman" w:hAnsi="Times New Roman"/>
                <w:sz w:val="28"/>
                <w:szCs w:val="28"/>
                <w:lang w:val="en-US"/>
              </w:rPr>
              <w:t>si</w:t>
            </w:r>
            <w:r>
              <w:rPr>
                <w:rFonts w:ascii="Times New Roman" w:hAnsi="Times New Roman"/>
                <w:sz w:val="28"/>
                <w:szCs w:val="28"/>
                <w:lang w:val="uz-Cyrl-UZ"/>
              </w:rPr>
              <w:t>ning nolin</w:t>
            </w:r>
            <w:r w:rsidR="00C251D1">
              <w:rPr>
                <w:rFonts w:ascii="Times New Roman" w:hAnsi="Times New Roman"/>
                <w:sz w:val="28"/>
                <w:szCs w:val="28"/>
                <w:lang w:val="uz-Latn-UZ"/>
              </w:rPr>
              <w:t>-</w:t>
            </w:r>
            <w:r>
              <w:rPr>
                <w:rFonts w:ascii="Times New Roman" w:hAnsi="Times New Roman"/>
                <w:sz w:val="28"/>
                <w:szCs w:val="28"/>
                <w:lang w:val="uz-Cyrl-UZ"/>
              </w:rPr>
              <w:t>chi nuqtasi yaqinida o‘zgarmas tok bo‘yicha qar</w:t>
            </w:r>
            <w:r w:rsidR="00C251D1">
              <w:rPr>
                <w:rFonts w:ascii="Times New Roman" w:hAnsi="Times New Roman"/>
                <w:sz w:val="28"/>
                <w:szCs w:val="28"/>
                <w:lang w:val="uz-Latn-UZ"/>
              </w:rPr>
              <w:t>-</w:t>
            </w:r>
            <w:r>
              <w:rPr>
                <w:rFonts w:ascii="Times New Roman" w:hAnsi="Times New Roman"/>
                <w:sz w:val="28"/>
                <w:szCs w:val="28"/>
                <w:lang w:val="uz-Cyrl-UZ"/>
              </w:rPr>
              <w:t>shiligi.</w:t>
            </w:r>
          </w:p>
          <w:p w14:paraId="537BD37D" w14:textId="77777777" w:rsidR="00A109A0" w:rsidRDefault="00A109A0">
            <w:pPr>
              <w:pStyle w:val="NoSpacing1"/>
              <w:jc w:val="both"/>
              <w:rPr>
                <w:rFonts w:ascii="Times New Roman" w:hAnsi="Times New Roman"/>
                <w:sz w:val="28"/>
                <w:szCs w:val="28"/>
              </w:rPr>
            </w:pPr>
          </w:p>
          <w:p w14:paraId="47E3537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Фотодиоднинг, спектрал сезгирлик диапазонида нурланиш бўлмаганда</w:t>
            </w:r>
            <w:r>
              <w:rPr>
                <w:rFonts w:ascii="Times New Roman" w:hAnsi="Times New Roman"/>
                <w:sz w:val="28"/>
                <w:szCs w:val="28"/>
              </w:rPr>
              <w:t>,</w:t>
            </w:r>
            <w:r>
              <w:rPr>
                <w:rFonts w:ascii="Times New Roman" w:hAnsi="Times New Roman"/>
                <w:sz w:val="28"/>
                <w:szCs w:val="28"/>
                <w:lang w:val="uz-Cyrl-UZ"/>
              </w:rPr>
              <w:t xml:space="preserve"> кичик (10 mV га яқин) </w:t>
            </w:r>
            <w:r>
              <w:rPr>
                <w:rFonts w:ascii="Times New Roman" w:hAnsi="Times New Roman"/>
                <w:sz w:val="28"/>
                <w:szCs w:val="28"/>
                <w:lang w:val="uz-Cyrl-UZ"/>
              </w:rPr>
              <w:lastRenderedPageBreak/>
              <w:t>силжиш кучланиши</w:t>
            </w:r>
            <w:r>
              <w:rPr>
                <w:rFonts w:ascii="Times New Roman" w:hAnsi="Times New Roman"/>
                <w:sz w:val="28"/>
                <w:szCs w:val="28"/>
              </w:rPr>
              <w:t>да,</w:t>
            </w:r>
            <w:r>
              <w:rPr>
                <w:rFonts w:ascii="Times New Roman" w:hAnsi="Times New Roman"/>
                <w:sz w:val="28"/>
                <w:szCs w:val="28"/>
                <w:lang w:val="uz-Cyrl-UZ"/>
              </w:rPr>
              <w:t xml:space="preserve"> вольт-ампер характерис</w:t>
            </w:r>
            <w:r w:rsidR="00C251D1">
              <w:rPr>
                <w:rFonts w:ascii="Times New Roman" w:hAnsi="Times New Roman"/>
                <w:sz w:val="28"/>
                <w:szCs w:val="28"/>
                <w:lang w:val="uz-Latn-UZ"/>
              </w:rPr>
              <w:t>-</w:t>
            </w:r>
            <w:r>
              <w:rPr>
                <w:rFonts w:ascii="Times New Roman" w:hAnsi="Times New Roman"/>
                <w:sz w:val="28"/>
                <w:szCs w:val="28"/>
                <w:lang w:val="uz-Cyrl-UZ"/>
              </w:rPr>
              <w:t>тика</w:t>
            </w:r>
            <w:r w:rsidR="002B1DA8">
              <w:rPr>
                <w:rFonts w:ascii="Times New Roman" w:hAnsi="Times New Roman"/>
                <w:sz w:val="28"/>
                <w:szCs w:val="28"/>
              </w:rPr>
              <w:t>си</w:t>
            </w:r>
            <w:r>
              <w:rPr>
                <w:rFonts w:ascii="Times New Roman" w:hAnsi="Times New Roman"/>
                <w:sz w:val="28"/>
                <w:szCs w:val="28"/>
                <w:lang w:val="uz-Cyrl-UZ"/>
              </w:rPr>
              <w:t>нинг нолинчи нуқтаси яқинида ўзгармас ток бўйича қаршилиги.</w:t>
            </w:r>
          </w:p>
        </w:tc>
      </w:tr>
      <w:tr w:rsidR="0056042D" w:rsidRPr="00CC3BB1" w14:paraId="0B9B51AD" w14:textId="77777777">
        <w:tc>
          <w:tcPr>
            <w:tcW w:w="1974" w:type="pct"/>
            <w:shd w:val="clear" w:color="auto" w:fill="auto"/>
          </w:tcPr>
          <w:p w14:paraId="3CFF70FF" w14:textId="77777777" w:rsidR="0056042D" w:rsidRDefault="0056042D" w:rsidP="009779CD">
            <w:pPr>
              <w:rPr>
                <w:b/>
                <w:sz w:val="28"/>
                <w:szCs w:val="28"/>
                <w:lang w:val="uz-Cyrl-UZ"/>
              </w:rPr>
            </w:pPr>
            <w:r>
              <w:rPr>
                <w:b/>
                <w:sz w:val="28"/>
                <w:szCs w:val="28"/>
              </w:rPr>
              <w:lastRenderedPageBreak/>
              <w:t xml:space="preserve">Состояние оптического </w:t>
            </w:r>
            <w:r>
              <w:rPr>
                <w:b/>
                <w:sz w:val="28"/>
                <w:szCs w:val="28"/>
              </w:rPr>
              <w:br/>
              <w:t>коммутационного прибора</w:t>
            </w:r>
          </w:p>
          <w:p w14:paraId="2E9EAE7F" w14:textId="77777777" w:rsidR="0056042D" w:rsidRDefault="0056042D" w:rsidP="009779CD">
            <w:pPr>
              <w:rPr>
                <w:b/>
                <w:sz w:val="28"/>
                <w:szCs w:val="28"/>
                <w:lang w:val="uz-Cyrl-UZ"/>
              </w:rPr>
            </w:pPr>
            <w:r>
              <w:rPr>
                <w:b/>
                <w:sz w:val="28"/>
                <w:szCs w:val="28"/>
                <w:lang w:val="en-US"/>
              </w:rPr>
              <w:t>uz</w:t>
            </w:r>
            <w:r>
              <w:rPr>
                <w:b/>
                <w:sz w:val="28"/>
                <w:szCs w:val="28"/>
              </w:rPr>
              <w:t xml:space="preserve"> </w:t>
            </w:r>
            <w:r>
              <w:rPr>
                <w:b/>
                <w:sz w:val="28"/>
                <w:szCs w:val="28"/>
                <w:lang w:val="uz-Cyrl-UZ"/>
              </w:rPr>
              <w:t>-</w:t>
            </w:r>
            <w:r>
              <w:rPr>
                <w:b/>
                <w:sz w:val="28"/>
                <w:szCs w:val="28"/>
              </w:rPr>
              <w:t xml:space="preserve"> </w:t>
            </w:r>
            <w:r>
              <w:rPr>
                <w:sz w:val="28"/>
                <w:szCs w:val="28"/>
                <w:lang w:val="uz-Cyrl-UZ"/>
              </w:rPr>
              <w:t>optik kommutatsion asbobning holati</w:t>
            </w:r>
          </w:p>
          <w:p w14:paraId="1898F908" w14:textId="56A0A319"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оптик коммутацион асбобнинг ҳолати</w:t>
            </w:r>
          </w:p>
          <w:p w14:paraId="3F9678E7" w14:textId="77777777" w:rsidR="0056042D" w:rsidRDefault="0056042D" w:rsidP="009779CD">
            <w:pPr>
              <w:rPr>
                <w:b/>
                <w:sz w:val="28"/>
                <w:szCs w:val="28"/>
                <w:lang w:val="uz-Cyrl-UZ"/>
              </w:rPr>
            </w:pPr>
            <w:r>
              <w:rPr>
                <w:b/>
                <w:sz w:val="28"/>
                <w:szCs w:val="28"/>
                <w:lang w:val="en-US"/>
              </w:rPr>
              <w:t>en -</w:t>
            </w:r>
            <w:r>
              <w:rPr>
                <w:b/>
                <w:sz w:val="28"/>
                <w:szCs w:val="28"/>
                <w:lang w:val="uz-Cyrl-UZ"/>
              </w:rPr>
              <w:t xml:space="preserve"> </w:t>
            </w:r>
            <w:r w:rsidR="00955537">
              <w:rPr>
                <w:sz w:val="28"/>
                <w:szCs w:val="28"/>
                <w:lang w:val="en-US"/>
              </w:rPr>
              <w:t xml:space="preserve">optical switch apparatus </w:t>
            </w:r>
            <w:r w:rsidR="002B1DA8">
              <w:rPr>
                <w:sz w:val="28"/>
                <w:szCs w:val="28"/>
                <w:lang w:val="en-US"/>
              </w:rPr>
              <w:br/>
            </w:r>
            <w:r w:rsidR="00955537">
              <w:rPr>
                <w:sz w:val="28"/>
                <w:szCs w:val="28"/>
                <w:lang w:val="en-US"/>
              </w:rPr>
              <w:t>status</w:t>
            </w:r>
          </w:p>
        </w:tc>
        <w:tc>
          <w:tcPr>
            <w:tcW w:w="3026" w:type="pct"/>
            <w:shd w:val="clear" w:color="auto" w:fill="auto"/>
          </w:tcPr>
          <w:p w14:paraId="0AA91D53" w14:textId="77777777" w:rsidR="0056042D" w:rsidRDefault="0056042D">
            <w:pPr>
              <w:jc w:val="both"/>
              <w:rPr>
                <w:sz w:val="28"/>
                <w:szCs w:val="28"/>
                <w:lang w:val="uz-Cyrl-UZ"/>
              </w:rPr>
            </w:pPr>
            <w:r>
              <w:rPr>
                <w:sz w:val="28"/>
                <w:szCs w:val="28"/>
              </w:rPr>
              <w:t>Состояние, определяемое тем, какие из оптических цепей ВОСП между входными и выходными оптическими полюсами оптического коммутационного прибора замкнуты при заданном значении внешнего управляющего воздействия.</w:t>
            </w:r>
          </w:p>
          <w:p w14:paraId="14D69FBE" w14:textId="77777777" w:rsidR="0056042D" w:rsidRDefault="0056042D">
            <w:pPr>
              <w:jc w:val="both"/>
              <w:rPr>
                <w:sz w:val="22"/>
                <w:szCs w:val="22"/>
              </w:rPr>
            </w:pPr>
          </w:p>
          <w:p w14:paraId="08BB0468" w14:textId="77777777" w:rsidR="0056042D" w:rsidRDefault="0056042D">
            <w:pPr>
              <w:jc w:val="both"/>
              <w:rPr>
                <w:sz w:val="28"/>
                <w:szCs w:val="28"/>
              </w:rPr>
            </w:pPr>
            <w:r>
              <w:rPr>
                <w:sz w:val="28"/>
                <w:szCs w:val="28"/>
                <w:lang w:val="uz-Cyrl-UZ"/>
              </w:rPr>
              <w:t>Tashqi boshqaruvchi ta’sirning berilgan qiymatida, optik kommutatsion asbobning kirish va chiqish op</w:t>
            </w:r>
            <w:r w:rsidR="002B1DA8">
              <w:rPr>
                <w:sz w:val="28"/>
                <w:szCs w:val="28"/>
                <w:lang w:val="uz-Cyrl-UZ"/>
              </w:rPr>
              <w:t>-</w:t>
            </w:r>
            <w:r>
              <w:rPr>
                <w:sz w:val="28"/>
                <w:szCs w:val="28"/>
                <w:lang w:val="uz-Cyrl-UZ"/>
              </w:rPr>
              <w:t xml:space="preserve">tik qutblari orasidagi </w:t>
            </w:r>
            <w:r w:rsidR="00C251D1">
              <w:rPr>
                <w:sz w:val="28"/>
                <w:szCs w:val="28"/>
                <w:lang w:val="uz-Latn-UZ"/>
              </w:rPr>
              <w:t>OTUT</w:t>
            </w:r>
            <w:r>
              <w:rPr>
                <w:sz w:val="28"/>
                <w:szCs w:val="28"/>
                <w:lang w:val="uz-Cyrl-UZ"/>
              </w:rPr>
              <w:t xml:space="preserve"> optik zanjirlaridan qaysi biri yopiq bo‘lishligi bilan </w:t>
            </w:r>
            <w:r w:rsidR="00C251D1">
              <w:rPr>
                <w:sz w:val="28"/>
                <w:szCs w:val="28"/>
                <w:lang w:val="uz-Latn-UZ"/>
              </w:rPr>
              <w:t>belgi</w:t>
            </w:r>
            <w:r>
              <w:rPr>
                <w:sz w:val="28"/>
                <w:szCs w:val="28"/>
                <w:lang w:val="uz-Cyrl-UZ"/>
              </w:rPr>
              <w:t>lanadigan holat.</w:t>
            </w:r>
          </w:p>
          <w:p w14:paraId="09A4CF18" w14:textId="77777777" w:rsidR="0056042D" w:rsidRDefault="0056042D">
            <w:pPr>
              <w:jc w:val="both"/>
              <w:rPr>
                <w:sz w:val="22"/>
                <w:szCs w:val="22"/>
              </w:rPr>
            </w:pPr>
          </w:p>
          <w:p w14:paraId="12A97FDF" w14:textId="77777777" w:rsidR="0056042D" w:rsidRDefault="0056042D">
            <w:pPr>
              <w:jc w:val="both"/>
              <w:rPr>
                <w:sz w:val="28"/>
                <w:szCs w:val="28"/>
                <w:lang w:val="uz-Cyrl-UZ"/>
              </w:rPr>
            </w:pPr>
            <w:r>
              <w:rPr>
                <w:sz w:val="28"/>
                <w:szCs w:val="28"/>
                <w:lang w:val="uz-Cyrl-UZ"/>
              </w:rPr>
              <w:t>Ташқи бошқарувчи таъсирнинг берилган қийма</w:t>
            </w:r>
            <w:r w:rsidR="00C251D1">
              <w:rPr>
                <w:sz w:val="28"/>
                <w:szCs w:val="28"/>
                <w:lang w:val="uz-Cyrl-UZ"/>
              </w:rPr>
              <w:t>-</w:t>
            </w:r>
            <w:r>
              <w:rPr>
                <w:sz w:val="28"/>
                <w:szCs w:val="28"/>
                <w:lang w:val="uz-Cyrl-UZ"/>
              </w:rPr>
              <w:t xml:space="preserve">тида, оптик коммутацион асбобнинг кириш ва чиқиш оптик қутблари орасидаги </w:t>
            </w:r>
            <w:r w:rsidR="00C251D1">
              <w:rPr>
                <w:sz w:val="28"/>
                <w:szCs w:val="28"/>
                <w:lang w:val="uz-Cyrl-UZ"/>
              </w:rPr>
              <w:t>ОТУТ</w:t>
            </w:r>
            <w:r>
              <w:rPr>
                <w:sz w:val="28"/>
                <w:szCs w:val="28"/>
                <w:lang w:val="uz-Cyrl-UZ"/>
              </w:rPr>
              <w:t xml:space="preserve"> оптик занжирларидан қайси бири ёпиқ бўлишлиги билан </w:t>
            </w:r>
            <w:r w:rsidR="00C251D1">
              <w:rPr>
                <w:sz w:val="28"/>
                <w:szCs w:val="28"/>
                <w:lang w:val="uz-Cyrl-UZ"/>
              </w:rPr>
              <w:t>белги</w:t>
            </w:r>
            <w:r>
              <w:rPr>
                <w:sz w:val="28"/>
                <w:szCs w:val="28"/>
                <w:lang w:val="uz-Cyrl-UZ"/>
              </w:rPr>
              <w:t>ланадиган ҳолат.</w:t>
            </w:r>
          </w:p>
        </w:tc>
      </w:tr>
      <w:tr w:rsidR="0056042D" w:rsidRPr="00CC3BB1" w14:paraId="0C4B34A4" w14:textId="77777777">
        <w:tc>
          <w:tcPr>
            <w:tcW w:w="1974" w:type="pct"/>
            <w:shd w:val="clear" w:color="auto" w:fill="auto"/>
          </w:tcPr>
          <w:p w14:paraId="60990E25" w14:textId="77777777" w:rsidR="0056042D" w:rsidRDefault="0056042D" w:rsidP="009779CD">
            <w:pPr>
              <w:rPr>
                <w:b/>
                <w:sz w:val="28"/>
                <w:szCs w:val="28"/>
                <w:lang w:val="uz-Cyrl-UZ"/>
              </w:rPr>
            </w:pPr>
            <w:r>
              <w:rPr>
                <w:b/>
                <w:iCs/>
                <w:sz w:val="28"/>
                <w:szCs w:val="28"/>
                <w:lang w:val="uz-Cyrl-UZ"/>
              </w:rPr>
              <w:t xml:space="preserve">Спектр амплитудной модуляции </w:t>
            </w:r>
          </w:p>
          <w:p w14:paraId="6AC09966" w14:textId="77777777"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amplitudaviy modulyatsiya spektri</w:t>
            </w:r>
          </w:p>
          <w:p w14:paraId="79C9D6D6" w14:textId="4A2FB83E"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амплитудавий модуляция спектри</w:t>
            </w:r>
          </w:p>
          <w:p w14:paraId="4F43C873" w14:textId="77777777" w:rsidR="0056042D" w:rsidRDefault="0056042D" w:rsidP="009779CD">
            <w:pPr>
              <w:rPr>
                <w:b/>
                <w:iCs/>
                <w:sz w:val="28"/>
                <w:szCs w:val="28"/>
                <w:lang w:val="uz-Cyrl-UZ"/>
              </w:rPr>
            </w:pPr>
            <w:r>
              <w:rPr>
                <w:b/>
                <w:bCs/>
                <w:color w:val="000000"/>
                <w:sz w:val="28"/>
                <w:szCs w:val="28"/>
                <w:lang w:val="en-US"/>
              </w:rPr>
              <w:t>en</w:t>
            </w:r>
            <w:r>
              <w:rPr>
                <w:b/>
                <w:bCs/>
                <w:color w:val="000000"/>
                <w:sz w:val="28"/>
                <w:szCs w:val="28"/>
              </w:rPr>
              <w:t xml:space="preserve"> - </w:t>
            </w:r>
            <w:r w:rsidR="00955537">
              <w:rPr>
                <w:sz w:val="28"/>
                <w:szCs w:val="28"/>
                <w:lang w:val="en-US"/>
              </w:rPr>
              <w:t>AM</w:t>
            </w:r>
            <w:r w:rsidR="00955537">
              <w:rPr>
                <w:sz w:val="28"/>
                <w:szCs w:val="28"/>
              </w:rPr>
              <w:t xml:space="preserve"> </w:t>
            </w:r>
            <w:r w:rsidR="00955537">
              <w:rPr>
                <w:sz w:val="28"/>
                <w:szCs w:val="28"/>
                <w:lang w:val="en-US"/>
              </w:rPr>
              <w:t>spectrum</w:t>
            </w:r>
          </w:p>
        </w:tc>
        <w:tc>
          <w:tcPr>
            <w:tcW w:w="3026" w:type="pct"/>
            <w:shd w:val="clear" w:color="auto" w:fill="auto"/>
          </w:tcPr>
          <w:p w14:paraId="766DD597" w14:textId="77777777" w:rsidR="0056042D" w:rsidRDefault="0056042D">
            <w:pPr>
              <w:jc w:val="both"/>
              <w:rPr>
                <w:sz w:val="28"/>
                <w:szCs w:val="28"/>
                <w:lang w:val="uz-Cyrl-UZ"/>
              </w:rPr>
            </w:pPr>
            <w:r>
              <w:rPr>
                <w:sz w:val="28"/>
                <w:szCs w:val="28"/>
              </w:rPr>
              <w:t>Спектр, состоящий из синусои</w:t>
            </w:r>
            <w:r>
              <w:rPr>
                <w:sz w:val="28"/>
                <w:szCs w:val="28"/>
              </w:rPr>
              <w:softHyphen/>
              <w:t>ды несущей частоты и двух боковых гармоник.</w:t>
            </w:r>
          </w:p>
          <w:p w14:paraId="6EA7FEAF" w14:textId="77777777" w:rsidR="0056042D" w:rsidRDefault="0056042D">
            <w:pPr>
              <w:jc w:val="both"/>
              <w:rPr>
                <w:sz w:val="22"/>
                <w:szCs w:val="22"/>
                <w:lang w:val="uz-Cyrl-UZ"/>
              </w:rPr>
            </w:pPr>
          </w:p>
          <w:p w14:paraId="3DE27117" w14:textId="77777777" w:rsidR="0056042D" w:rsidRDefault="0056042D">
            <w:pPr>
              <w:jc w:val="both"/>
              <w:rPr>
                <w:sz w:val="28"/>
                <w:szCs w:val="28"/>
                <w:lang w:val="uz-Cyrl-UZ"/>
              </w:rPr>
            </w:pPr>
            <w:r>
              <w:rPr>
                <w:sz w:val="28"/>
                <w:szCs w:val="28"/>
                <w:lang w:val="uz-Cyrl-UZ"/>
              </w:rPr>
              <w:t>Eltuvchi chastota sinusoidasidan va ikkita yon garmonikadan iborat spektr.</w:t>
            </w:r>
          </w:p>
          <w:p w14:paraId="33196064" w14:textId="77777777" w:rsidR="0056042D" w:rsidRDefault="0056042D">
            <w:pPr>
              <w:jc w:val="both"/>
              <w:rPr>
                <w:sz w:val="22"/>
                <w:szCs w:val="22"/>
                <w:lang w:val="uz-Cyrl-UZ"/>
              </w:rPr>
            </w:pPr>
          </w:p>
          <w:p w14:paraId="6F93986B" w14:textId="77777777" w:rsidR="0056042D" w:rsidRDefault="0056042D">
            <w:pPr>
              <w:jc w:val="both"/>
              <w:rPr>
                <w:sz w:val="28"/>
                <w:szCs w:val="28"/>
                <w:lang w:val="uz-Cyrl-UZ"/>
              </w:rPr>
            </w:pPr>
            <w:r>
              <w:rPr>
                <w:sz w:val="28"/>
                <w:szCs w:val="28"/>
                <w:lang w:val="uz-Cyrl-UZ"/>
              </w:rPr>
              <w:t>Элтувчи частота синусоидасидан ва иккита ён гармоникадан иборат спектр.</w:t>
            </w:r>
          </w:p>
        </w:tc>
      </w:tr>
      <w:tr w:rsidR="0056042D" w14:paraId="2231A941" w14:textId="77777777">
        <w:tc>
          <w:tcPr>
            <w:tcW w:w="1974" w:type="pct"/>
            <w:shd w:val="clear" w:color="auto" w:fill="auto"/>
          </w:tcPr>
          <w:p w14:paraId="3C2F1D1E"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Спектр излучения </w:t>
            </w:r>
          </w:p>
          <w:p w14:paraId="767CE1C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nurlanish spektri</w:t>
            </w:r>
          </w:p>
          <w:p w14:paraId="2FEFC134" w14:textId="5AE3EDAE" w:rsidR="0056042D" w:rsidRDefault="00A80D01" w:rsidP="009779CD">
            <w:pPr>
              <w:rPr>
                <w:sz w:val="28"/>
                <w:szCs w:val="28"/>
                <w:lang w:val="uz-Cyrl-UZ"/>
              </w:rPr>
            </w:pPr>
            <w:r>
              <w:rPr>
                <w:b/>
                <w:sz w:val="28"/>
                <w:szCs w:val="28"/>
                <w:lang w:val="uz-Cyrl-UZ"/>
              </w:rPr>
              <w:t xml:space="preserve"> </w:t>
            </w:r>
            <w:r w:rsidR="0056042D">
              <w:rPr>
                <w:sz w:val="28"/>
                <w:szCs w:val="28"/>
                <w:lang w:val="uz-Cyrl-UZ"/>
              </w:rPr>
              <w:t>нурланиш спектри</w:t>
            </w:r>
          </w:p>
          <w:p w14:paraId="1BD3BD3D"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955537">
              <w:rPr>
                <w:rFonts w:ascii="Times New Roman" w:hAnsi="Times New Roman"/>
                <w:sz w:val="28"/>
                <w:szCs w:val="28"/>
                <w:lang w:val="en-US"/>
              </w:rPr>
              <w:t xml:space="preserve">radiation </w:t>
            </w:r>
            <w:r w:rsidR="00955537">
              <w:rPr>
                <w:rFonts w:ascii="Times New Roman" w:hAnsi="Times New Roman"/>
                <w:sz w:val="28"/>
                <w:szCs w:val="28"/>
                <w:lang w:val="uz-Cyrl-UZ"/>
              </w:rPr>
              <w:t>spectrum</w:t>
            </w:r>
            <w:r w:rsidR="00955537">
              <w:rPr>
                <w:rFonts w:ascii="Times New Roman" w:hAnsi="Times New Roman"/>
                <w:b/>
                <w:sz w:val="28"/>
                <w:szCs w:val="28"/>
                <w:lang w:val="uz-Cyrl-UZ"/>
              </w:rPr>
              <w:t xml:space="preserve"> </w:t>
            </w:r>
          </w:p>
        </w:tc>
        <w:tc>
          <w:tcPr>
            <w:tcW w:w="3026" w:type="pct"/>
            <w:shd w:val="clear" w:color="auto" w:fill="auto"/>
          </w:tcPr>
          <w:p w14:paraId="250F7C5E" w14:textId="77777777" w:rsidR="0056042D" w:rsidRDefault="0056042D">
            <w:pPr>
              <w:pStyle w:val="NoSpacing1"/>
              <w:jc w:val="both"/>
              <w:rPr>
                <w:rFonts w:ascii="Times New Roman" w:hAnsi="Times New Roman"/>
                <w:color w:val="FF0000"/>
                <w:sz w:val="28"/>
                <w:szCs w:val="28"/>
              </w:rPr>
            </w:pPr>
            <w:r>
              <w:rPr>
                <w:rFonts w:ascii="Times New Roman" w:hAnsi="Times New Roman"/>
                <w:sz w:val="28"/>
                <w:szCs w:val="28"/>
                <w:lang w:val="uz-Cyrl-UZ"/>
              </w:rPr>
              <w:t>Относительная интенсивность электромаг</w:t>
            </w:r>
            <w:r>
              <w:rPr>
                <w:rFonts w:ascii="Times New Roman" w:hAnsi="Times New Roman"/>
                <w:sz w:val="28"/>
                <w:szCs w:val="28"/>
                <w:lang w:val="uz-Cyrl-UZ"/>
              </w:rPr>
              <w:softHyphen/>
              <w:t>нитно</w:t>
            </w:r>
            <w:r w:rsidR="002B1DA8">
              <w:rPr>
                <w:rFonts w:ascii="Times New Roman" w:hAnsi="Times New Roman"/>
                <w:sz w:val="28"/>
                <w:szCs w:val="28"/>
                <w:lang w:val="uz-Cyrl-UZ"/>
              </w:rPr>
              <w:t>-</w:t>
            </w:r>
            <w:r>
              <w:rPr>
                <w:rFonts w:ascii="Times New Roman" w:hAnsi="Times New Roman"/>
                <w:sz w:val="28"/>
                <w:szCs w:val="28"/>
                <w:lang w:val="uz-Cyrl-UZ"/>
              </w:rPr>
              <w:t>го излучения объекта исследования по шкале частот; обычно изучается излучение в инфра</w:t>
            </w:r>
            <w:r w:rsidR="002B1DA8">
              <w:rPr>
                <w:rFonts w:ascii="Times New Roman" w:hAnsi="Times New Roman"/>
                <w:sz w:val="28"/>
                <w:szCs w:val="28"/>
                <w:lang w:val="uz-Cyrl-UZ"/>
              </w:rPr>
              <w:t>-</w:t>
            </w:r>
            <w:r>
              <w:rPr>
                <w:rFonts w:ascii="Times New Roman" w:hAnsi="Times New Roman"/>
                <w:sz w:val="28"/>
                <w:szCs w:val="28"/>
                <w:lang w:val="uz-Cyrl-UZ"/>
              </w:rPr>
              <w:t>красном, видимом и ультрафиолетовом диапазо</w:t>
            </w:r>
            <w:r w:rsidR="002B1DA8">
              <w:rPr>
                <w:rFonts w:ascii="Times New Roman" w:hAnsi="Times New Roman"/>
                <w:sz w:val="28"/>
                <w:szCs w:val="28"/>
                <w:lang w:val="uz-Cyrl-UZ"/>
              </w:rPr>
              <w:t>-</w:t>
            </w:r>
            <w:r>
              <w:rPr>
                <w:rFonts w:ascii="Times New Roman" w:hAnsi="Times New Roman"/>
                <w:sz w:val="28"/>
                <w:szCs w:val="28"/>
                <w:lang w:val="uz-Cyrl-UZ"/>
              </w:rPr>
              <w:t>не от сильно нагретого вещества; спектр излуче</w:t>
            </w:r>
            <w:r w:rsidR="002B1DA8">
              <w:rPr>
                <w:rFonts w:ascii="Times New Roman" w:hAnsi="Times New Roman"/>
                <w:sz w:val="28"/>
                <w:szCs w:val="28"/>
                <w:lang w:val="uz-Cyrl-UZ"/>
              </w:rPr>
              <w:t xml:space="preserve">-ния вещества представляют либо </w:t>
            </w:r>
            <w:r>
              <w:rPr>
                <w:rFonts w:ascii="Times New Roman" w:hAnsi="Times New Roman"/>
                <w:sz w:val="28"/>
                <w:szCs w:val="28"/>
                <w:lang w:val="uz-Cyrl-UZ"/>
              </w:rPr>
              <w:t>в виде го</w:t>
            </w:r>
            <w:r>
              <w:rPr>
                <w:rFonts w:ascii="Times New Roman" w:hAnsi="Times New Roman"/>
                <w:sz w:val="28"/>
                <w:szCs w:val="28"/>
                <w:lang w:val="uz-Cyrl-UZ"/>
              </w:rPr>
              <w:softHyphen/>
              <w:t>ри</w:t>
            </w:r>
            <w:r w:rsidR="002B1DA8">
              <w:rPr>
                <w:rFonts w:ascii="Times New Roman" w:hAnsi="Times New Roman"/>
                <w:sz w:val="28"/>
                <w:szCs w:val="28"/>
                <w:lang w:val="uz-Cyrl-UZ"/>
              </w:rPr>
              <w:t>-</w:t>
            </w:r>
            <w:r>
              <w:rPr>
                <w:rFonts w:ascii="Times New Roman" w:hAnsi="Times New Roman"/>
                <w:sz w:val="28"/>
                <w:szCs w:val="28"/>
                <w:lang w:val="uz-Cyrl-UZ"/>
              </w:rPr>
              <w:t>зонтальной цветовой полосы, либо в виде графи</w:t>
            </w:r>
            <w:r w:rsidR="002B1DA8">
              <w:rPr>
                <w:rFonts w:ascii="Times New Roman" w:hAnsi="Times New Roman"/>
                <w:sz w:val="28"/>
                <w:szCs w:val="28"/>
                <w:lang w:val="uz-Cyrl-UZ"/>
              </w:rPr>
              <w:t>-</w:t>
            </w:r>
            <w:r>
              <w:rPr>
                <w:rFonts w:ascii="Times New Roman" w:hAnsi="Times New Roman"/>
                <w:sz w:val="28"/>
                <w:szCs w:val="28"/>
                <w:lang w:val="uz-Cyrl-UZ"/>
              </w:rPr>
              <w:t>ка относительной интенсив</w:t>
            </w:r>
            <w:r>
              <w:rPr>
                <w:rFonts w:ascii="Times New Roman" w:hAnsi="Times New Roman"/>
                <w:sz w:val="28"/>
                <w:szCs w:val="28"/>
                <w:lang w:val="uz-Cyrl-UZ"/>
              </w:rPr>
              <w:softHyphen/>
              <w:t>ности, либо в виде таблицы.</w:t>
            </w:r>
            <w:r>
              <w:rPr>
                <w:rFonts w:ascii="Times New Roman" w:hAnsi="Times New Roman"/>
                <w:color w:val="FF0000"/>
                <w:sz w:val="28"/>
                <w:szCs w:val="28"/>
                <w:lang w:val="uz-Cyrl-UZ"/>
              </w:rPr>
              <w:t xml:space="preserve"> </w:t>
            </w:r>
          </w:p>
          <w:p w14:paraId="5E22E642" w14:textId="77777777" w:rsidR="00E96305" w:rsidRDefault="00E96305">
            <w:pPr>
              <w:pStyle w:val="NoSpacing1"/>
              <w:jc w:val="both"/>
              <w:rPr>
                <w:rFonts w:ascii="Times New Roman" w:hAnsi="Times New Roman"/>
              </w:rPr>
            </w:pPr>
          </w:p>
          <w:p w14:paraId="7BE8501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Chastotalar shkalasi bo‘yicha o‘rganish ob</w:t>
            </w:r>
            <w:r w:rsidR="00E51E43">
              <w:rPr>
                <w:rFonts w:ascii="Times New Roman" w:hAnsi="Times New Roman"/>
                <w:sz w:val="28"/>
                <w:szCs w:val="28"/>
                <w:lang w:val="uz-Cyrl-UZ"/>
              </w:rPr>
              <w:t>у</w:t>
            </w:r>
            <w:r>
              <w:rPr>
                <w:rFonts w:ascii="Times New Roman" w:hAnsi="Times New Roman"/>
                <w:sz w:val="28"/>
                <w:szCs w:val="28"/>
                <w:lang w:val="uz-Cyrl-UZ"/>
              </w:rPr>
              <w:t>ekti elektromagnit nurlanishining nisbiy intensivligi; odatda, infraqizil, ko‘rinadigan va ultrabinafsha diapazonda qattiq qizigan moddadan chiqadigan nurlanish o‘rganiladi; moddaning nurlanish spektri gorizontal rang polosasi shaklida, nisbiy intensivlik grafikasi shaklida, jadval shaklida taqdim etiladi.</w:t>
            </w:r>
          </w:p>
          <w:p w14:paraId="1A553B3B" w14:textId="77777777" w:rsidR="0056042D" w:rsidRDefault="0056042D">
            <w:pPr>
              <w:pStyle w:val="NoSpacing1"/>
              <w:jc w:val="both"/>
              <w:rPr>
                <w:rFonts w:ascii="Times New Roman" w:hAnsi="Times New Roman"/>
                <w:sz w:val="28"/>
                <w:szCs w:val="28"/>
                <w:lang w:val="uz-Cyrl-UZ"/>
              </w:rPr>
            </w:pPr>
          </w:p>
          <w:p w14:paraId="52CDF4D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Частоталар шкаласи бўйича ўрганиш объекти электромагнит нурланишининг нисбий интенсив</w:t>
            </w:r>
            <w:r w:rsidR="002B1DA8">
              <w:rPr>
                <w:rFonts w:ascii="Times New Roman" w:hAnsi="Times New Roman"/>
                <w:sz w:val="28"/>
                <w:szCs w:val="28"/>
                <w:lang w:val="uz-Cyrl-UZ"/>
              </w:rPr>
              <w:t>-</w:t>
            </w:r>
            <w:r>
              <w:rPr>
                <w:rFonts w:ascii="Times New Roman" w:hAnsi="Times New Roman"/>
                <w:sz w:val="28"/>
                <w:szCs w:val="28"/>
                <w:lang w:val="uz-Cyrl-UZ"/>
              </w:rPr>
              <w:t>лиги; одатда, инфрақизил, кўринадиган ва уль</w:t>
            </w:r>
            <w:r w:rsidR="002B1DA8">
              <w:rPr>
                <w:rFonts w:ascii="Times New Roman" w:hAnsi="Times New Roman"/>
                <w:sz w:val="28"/>
                <w:szCs w:val="28"/>
                <w:lang w:val="uz-Cyrl-UZ"/>
              </w:rPr>
              <w:t>-</w:t>
            </w:r>
            <w:r>
              <w:rPr>
                <w:rFonts w:ascii="Times New Roman" w:hAnsi="Times New Roman"/>
                <w:sz w:val="28"/>
                <w:szCs w:val="28"/>
                <w:lang w:val="uz-Cyrl-UZ"/>
              </w:rPr>
              <w:t>трабинафша диапазонда қаттиқ қизиган модда</w:t>
            </w:r>
            <w:r w:rsidR="002B1DA8">
              <w:rPr>
                <w:rFonts w:ascii="Times New Roman" w:hAnsi="Times New Roman"/>
                <w:sz w:val="28"/>
                <w:szCs w:val="28"/>
                <w:lang w:val="uz-Cyrl-UZ"/>
              </w:rPr>
              <w:t>-</w:t>
            </w:r>
            <w:r>
              <w:rPr>
                <w:rFonts w:ascii="Times New Roman" w:hAnsi="Times New Roman"/>
                <w:sz w:val="28"/>
                <w:szCs w:val="28"/>
                <w:lang w:val="uz-Cyrl-UZ"/>
              </w:rPr>
              <w:t>дан чиқадиган нурланиш ўрганилади; модданинг нурланиш спектри горизонтал ранг полосаси шаклида, нисбий интенсивлик графикаси шакли</w:t>
            </w:r>
            <w:r w:rsidR="002B1DA8">
              <w:rPr>
                <w:rFonts w:ascii="Times New Roman" w:hAnsi="Times New Roman"/>
                <w:sz w:val="28"/>
                <w:szCs w:val="28"/>
                <w:lang w:val="uz-Cyrl-UZ"/>
              </w:rPr>
              <w:t>-</w:t>
            </w:r>
            <w:r>
              <w:rPr>
                <w:rFonts w:ascii="Times New Roman" w:hAnsi="Times New Roman"/>
                <w:sz w:val="28"/>
                <w:szCs w:val="28"/>
                <w:lang w:val="uz-Cyrl-UZ"/>
              </w:rPr>
              <w:t>да, жадвал шаклида тақдим этилади.</w:t>
            </w:r>
          </w:p>
          <w:p w14:paraId="4235BA1C" w14:textId="77777777" w:rsidR="00986276" w:rsidRDefault="00986276">
            <w:pPr>
              <w:pStyle w:val="NoSpacing1"/>
              <w:jc w:val="both"/>
              <w:rPr>
                <w:rFonts w:ascii="Times New Roman" w:hAnsi="Times New Roman"/>
                <w:b/>
                <w:sz w:val="16"/>
                <w:szCs w:val="16"/>
                <w:lang w:val="uz-Cyrl-UZ"/>
              </w:rPr>
            </w:pPr>
          </w:p>
        </w:tc>
      </w:tr>
      <w:tr w:rsidR="0056042D" w:rsidRPr="00CC3BB1" w14:paraId="4767CDA4" w14:textId="77777777">
        <w:tc>
          <w:tcPr>
            <w:tcW w:w="1974" w:type="pct"/>
            <w:shd w:val="clear" w:color="auto" w:fill="auto"/>
          </w:tcPr>
          <w:p w14:paraId="6636D75C"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lastRenderedPageBreak/>
              <w:t>Спектр комбинационного (рамановского) рассеяния</w:t>
            </w:r>
            <w:r>
              <w:rPr>
                <w:rFonts w:ascii="Times New Roman" w:hAnsi="Times New Roman"/>
                <w:b/>
                <w:sz w:val="28"/>
                <w:szCs w:val="28"/>
                <w:lang w:val="uz-Cyrl-UZ"/>
              </w:rPr>
              <w:t xml:space="preserve"> </w:t>
            </w:r>
          </w:p>
          <w:p w14:paraId="60F0DFD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kombinatsion (Raman) sochilish spektri</w:t>
            </w:r>
          </w:p>
          <w:p w14:paraId="13C7A814" w14:textId="0026126F" w:rsidR="0056042D" w:rsidRDefault="00A85587" w:rsidP="009779CD">
            <w:pPr>
              <w:rPr>
                <w:sz w:val="28"/>
                <w:szCs w:val="28"/>
                <w:lang w:val="uz-Cyrl-UZ"/>
              </w:rPr>
            </w:pPr>
            <w:r>
              <w:rPr>
                <w:b/>
                <w:sz w:val="28"/>
                <w:szCs w:val="28"/>
                <w:lang w:val="uz-Cyrl-UZ"/>
              </w:rPr>
              <w:t xml:space="preserve"> </w:t>
            </w:r>
            <w:r w:rsidR="0056042D">
              <w:rPr>
                <w:sz w:val="28"/>
                <w:szCs w:val="28"/>
                <w:lang w:val="uz-Cyrl-UZ"/>
              </w:rPr>
              <w:t>комбинацион (Раман) сочилиш спектри</w:t>
            </w:r>
          </w:p>
          <w:p w14:paraId="6D87B57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Raman spectrum</w:t>
            </w:r>
          </w:p>
        </w:tc>
        <w:tc>
          <w:tcPr>
            <w:tcW w:w="3026" w:type="pct"/>
            <w:shd w:val="clear" w:color="auto" w:fill="auto"/>
          </w:tcPr>
          <w:p w14:paraId="0A4AA5C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полученный при неупругом рассеянии, при котором молекула переходит в ниж</w:t>
            </w:r>
            <w:r>
              <w:rPr>
                <w:rFonts w:ascii="Times New Roman" w:hAnsi="Times New Roman"/>
                <w:sz w:val="28"/>
                <w:szCs w:val="28"/>
              </w:rPr>
              <w:softHyphen/>
              <w:t>нее возбужденное состояние, обмениваясь двумя фотонами с полем излучения; в этом процессе поглощается фотон накачки, а испускается рамановский фотон.</w:t>
            </w:r>
          </w:p>
          <w:p w14:paraId="6CC57DB4" w14:textId="77777777" w:rsidR="0056042D" w:rsidRDefault="0056042D">
            <w:pPr>
              <w:pStyle w:val="NoSpacing1"/>
              <w:jc w:val="both"/>
              <w:rPr>
                <w:rFonts w:ascii="Times New Roman" w:hAnsi="Times New Roman"/>
                <w:sz w:val="28"/>
                <w:szCs w:val="28"/>
              </w:rPr>
            </w:pPr>
          </w:p>
          <w:p w14:paraId="6F74631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Noelastik sochilishda olingan spektr, bunda mole</w:t>
            </w:r>
            <w:r w:rsidR="002B1DA8">
              <w:rPr>
                <w:rFonts w:ascii="Times New Roman" w:hAnsi="Times New Roman"/>
                <w:sz w:val="28"/>
                <w:szCs w:val="28"/>
                <w:lang w:val="uz-Cyrl-UZ"/>
              </w:rPr>
              <w:t>-</w:t>
            </w:r>
            <w:r>
              <w:rPr>
                <w:rFonts w:ascii="Times New Roman" w:hAnsi="Times New Roman"/>
                <w:sz w:val="28"/>
                <w:szCs w:val="28"/>
                <w:lang w:val="uz-Cyrl-UZ"/>
              </w:rPr>
              <w:t>kula nurlanish maydoni bilan ikkita foton almashgan holda, quyi qo‘zg‘atilgan holatga o‘tadi; bu jarayon</w:t>
            </w:r>
            <w:r w:rsidR="00986276">
              <w:rPr>
                <w:rFonts w:ascii="Times New Roman" w:hAnsi="Times New Roman"/>
                <w:sz w:val="28"/>
                <w:szCs w:val="28"/>
                <w:lang w:val="uz-Cyrl-UZ"/>
              </w:rPr>
              <w:t>-</w:t>
            </w:r>
            <w:r>
              <w:rPr>
                <w:rFonts w:ascii="Times New Roman" w:hAnsi="Times New Roman"/>
                <w:sz w:val="28"/>
                <w:szCs w:val="28"/>
                <w:lang w:val="uz-Cyrl-UZ"/>
              </w:rPr>
              <w:t>da to‘ldirish fotoni yutiladi; raman fotoni chiqariladi.</w:t>
            </w:r>
          </w:p>
          <w:p w14:paraId="5F0B5222" w14:textId="77777777" w:rsidR="0056042D" w:rsidRDefault="0056042D">
            <w:pPr>
              <w:pStyle w:val="NoSpacing1"/>
              <w:jc w:val="both"/>
              <w:rPr>
                <w:rFonts w:ascii="Times New Roman" w:hAnsi="Times New Roman"/>
                <w:sz w:val="28"/>
                <w:szCs w:val="28"/>
              </w:rPr>
            </w:pPr>
          </w:p>
          <w:p w14:paraId="505AD345"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Ноэластик сочилишда олинган спектр, бунда мо</w:t>
            </w:r>
            <w:r w:rsidR="002B1DA8">
              <w:rPr>
                <w:rFonts w:ascii="Times New Roman" w:hAnsi="Times New Roman"/>
                <w:sz w:val="28"/>
                <w:szCs w:val="28"/>
                <w:lang w:val="uz-Cyrl-UZ"/>
              </w:rPr>
              <w:t>-</w:t>
            </w:r>
            <w:r>
              <w:rPr>
                <w:rFonts w:ascii="Times New Roman" w:hAnsi="Times New Roman"/>
                <w:sz w:val="28"/>
                <w:szCs w:val="28"/>
                <w:lang w:val="uz-Cyrl-UZ"/>
              </w:rPr>
              <w:t>лекула нурланиш майдони билан иккита фотон алмашган ҳолда, қуйи қўзғатилган ҳолатга ўтади; бу жараёнда тўлдириш фотони ютилади; раман фотони чиқарилади.</w:t>
            </w:r>
          </w:p>
        </w:tc>
      </w:tr>
      <w:tr w:rsidR="0056042D" w:rsidRPr="00CC3BB1" w14:paraId="583DF4F7" w14:textId="77777777">
        <w:tc>
          <w:tcPr>
            <w:tcW w:w="1974" w:type="pct"/>
            <w:shd w:val="clear" w:color="auto" w:fill="auto"/>
          </w:tcPr>
          <w:p w14:paraId="7448E2AB" w14:textId="77777777" w:rsidR="0056042D" w:rsidRDefault="0056042D" w:rsidP="009779CD">
            <w:pPr>
              <w:rPr>
                <w:b/>
                <w:sz w:val="28"/>
                <w:szCs w:val="28"/>
                <w:lang w:val="uz-Cyrl-UZ"/>
              </w:rPr>
            </w:pPr>
            <w:r>
              <w:rPr>
                <w:b/>
                <w:sz w:val="28"/>
                <w:szCs w:val="28"/>
                <w:lang w:val="uz-Cyrl-UZ"/>
              </w:rPr>
              <w:t>Спектр напряжения шума ФЭПП</w:t>
            </w:r>
          </w:p>
          <w:p w14:paraId="2B2CAF0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FEYaNQ shovqinining kuchlanish spektri</w:t>
            </w:r>
          </w:p>
          <w:p w14:paraId="6C42C75A" w14:textId="7B74E4B1"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ФЭЯНҚ шовқинининг кучланиш спектри</w:t>
            </w:r>
          </w:p>
          <w:p w14:paraId="58E6A98D" w14:textId="77777777" w:rsidR="0056042D" w:rsidRDefault="0056042D" w:rsidP="009779CD">
            <w:pPr>
              <w:rPr>
                <w:b/>
                <w:sz w:val="28"/>
                <w:szCs w:val="28"/>
                <w:lang w:val="uz-Cyrl-UZ"/>
              </w:rPr>
            </w:pPr>
            <w:r>
              <w:rPr>
                <w:b/>
                <w:sz w:val="28"/>
                <w:szCs w:val="28"/>
                <w:lang w:val="uz-Cyrl-UZ"/>
              </w:rPr>
              <w:t xml:space="preserve">en - </w:t>
            </w:r>
            <w:r w:rsidR="00955537">
              <w:rPr>
                <w:sz w:val="28"/>
                <w:szCs w:val="28"/>
                <w:lang w:val="uz-Cyrl-UZ"/>
              </w:rPr>
              <w:t>PSRD noise stress spectrum</w:t>
            </w:r>
          </w:p>
        </w:tc>
        <w:tc>
          <w:tcPr>
            <w:tcW w:w="3026" w:type="pct"/>
            <w:shd w:val="clear" w:color="auto" w:fill="auto"/>
          </w:tcPr>
          <w:p w14:paraId="240368C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Распределение плотности среднего квадратично</w:t>
            </w:r>
            <w:r w:rsidR="002B1DA8">
              <w:rPr>
                <w:rFonts w:ascii="Times New Roman" w:hAnsi="Times New Roman"/>
                <w:noProof/>
                <w:sz w:val="28"/>
                <w:szCs w:val="28"/>
              </w:rPr>
              <w:t>-</w:t>
            </w:r>
            <w:r>
              <w:rPr>
                <w:rFonts w:ascii="Times New Roman" w:hAnsi="Times New Roman"/>
                <w:noProof/>
                <w:sz w:val="28"/>
                <w:szCs w:val="28"/>
              </w:rPr>
              <w:t>го значения напряжения шума ФЭПП по час</w:t>
            </w:r>
            <w:r w:rsidR="002B1DA8">
              <w:rPr>
                <w:rFonts w:ascii="Times New Roman" w:hAnsi="Times New Roman"/>
                <w:noProof/>
                <w:sz w:val="28"/>
                <w:szCs w:val="28"/>
              </w:rPr>
              <w:t>-</w:t>
            </w:r>
            <w:r>
              <w:rPr>
                <w:rFonts w:ascii="Times New Roman" w:hAnsi="Times New Roman"/>
                <w:noProof/>
                <w:sz w:val="28"/>
                <w:szCs w:val="28"/>
              </w:rPr>
              <w:t>тотам.</w:t>
            </w:r>
          </w:p>
          <w:p w14:paraId="31D6887C" w14:textId="77777777" w:rsidR="0056042D" w:rsidRDefault="0056042D">
            <w:pPr>
              <w:pStyle w:val="NoSpacing1"/>
              <w:jc w:val="both"/>
              <w:rPr>
                <w:rFonts w:ascii="Times New Roman" w:hAnsi="Times New Roman"/>
                <w:noProof/>
                <w:sz w:val="28"/>
                <w:szCs w:val="28"/>
              </w:rPr>
            </w:pPr>
          </w:p>
          <w:p w14:paraId="0E3EC4C2"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FEYaNQ shovqin kuchlanishi o‘rtacha kvadratik qiymati zichligining chastotalar bo‘yicha taqsim</w:t>
            </w:r>
            <w:r w:rsidR="00986276">
              <w:rPr>
                <w:rFonts w:ascii="Times New Roman" w:hAnsi="Times New Roman"/>
                <w:noProof/>
                <w:sz w:val="28"/>
                <w:szCs w:val="28"/>
                <w:lang w:val="uz-Cyrl-UZ"/>
              </w:rPr>
              <w:t>-</w:t>
            </w:r>
            <w:r>
              <w:rPr>
                <w:rFonts w:ascii="Times New Roman" w:hAnsi="Times New Roman"/>
                <w:noProof/>
                <w:sz w:val="28"/>
                <w:szCs w:val="28"/>
                <w:lang w:val="uz-Cyrl-UZ"/>
              </w:rPr>
              <w:t>lanishi.</w:t>
            </w:r>
          </w:p>
          <w:p w14:paraId="190EF370" w14:textId="77777777" w:rsidR="0056042D" w:rsidRDefault="0056042D">
            <w:pPr>
              <w:pStyle w:val="NoSpacing1"/>
              <w:jc w:val="both"/>
              <w:rPr>
                <w:rFonts w:ascii="Times New Roman" w:hAnsi="Times New Roman"/>
                <w:noProof/>
                <w:sz w:val="28"/>
                <w:szCs w:val="28"/>
              </w:rPr>
            </w:pPr>
          </w:p>
          <w:p w14:paraId="6D9DC290"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шовқин кучланиши ўртача квадратик қиймати зичлигининг частоталар бўйича тақсим</w:t>
            </w:r>
            <w:r w:rsidR="00986276">
              <w:rPr>
                <w:rFonts w:ascii="Times New Roman" w:hAnsi="Times New Roman"/>
                <w:noProof/>
                <w:sz w:val="28"/>
                <w:szCs w:val="28"/>
                <w:lang w:val="uz-Cyrl-UZ"/>
              </w:rPr>
              <w:t>-</w:t>
            </w:r>
            <w:r>
              <w:rPr>
                <w:rFonts w:ascii="Times New Roman" w:hAnsi="Times New Roman"/>
                <w:noProof/>
                <w:sz w:val="28"/>
                <w:szCs w:val="28"/>
                <w:lang w:val="uz-Cyrl-UZ"/>
              </w:rPr>
              <w:t>ланиши.</w:t>
            </w:r>
          </w:p>
        </w:tc>
      </w:tr>
      <w:tr w:rsidR="0056042D" w14:paraId="1758A653" w14:textId="77777777">
        <w:tc>
          <w:tcPr>
            <w:tcW w:w="1974" w:type="pct"/>
            <w:shd w:val="clear" w:color="auto" w:fill="auto"/>
          </w:tcPr>
          <w:p w14:paraId="5BEB7BE0" w14:textId="77777777" w:rsidR="0056042D" w:rsidRDefault="0056042D" w:rsidP="009779CD">
            <w:pPr>
              <w:rPr>
                <w:b/>
                <w:sz w:val="28"/>
                <w:szCs w:val="28"/>
                <w:lang w:val="uz-Cyrl-UZ"/>
              </w:rPr>
            </w:pPr>
            <w:r>
              <w:rPr>
                <w:b/>
                <w:sz w:val="28"/>
                <w:szCs w:val="28"/>
                <w:lang w:val="uz-Cyrl-UZ"/>
              </w:rPr>
              <w:t>Спектр непрерывный</w:t>
            </w:r>
          </w:p>
          <w:p w14:paraId="73FC198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uzluksiz spektr</w:t>
            </w:r>
          </w:p>
          <w:p w14:paraId="296CA2D1" w14:textId="29BAC3CE"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узлуксиз спектр</w:t>
            </w:r>
          </w:p>
          <w:p w14:paraId="47AF041E" w14:textId="77777777" w:rsidR="0056042D" w:rsidRDefault="0056042D" w:rsidP="009779CD">
            <w:pPr>
              <w:rPr>
                <w:b/>
                <w:sz w:val="28"/>
                <w:szCs w:val="28"/>
                <w:lang w:val="uz-Cyrl-UZ"/>
              </w:rPr>
            </w:pPr>
            <w:r>
              <w:rPr>
                <w:b/>
                <w:sz w:val="28"/>
                <w:szCs w:val="28"/>
                <w:lang w:val="en-US"/>
              </w:rPr>
              <w:t>en</w:t>
            </w:r>
            <w:r>
              <w:rPr>
                <w:b/>
                <w:sz w:val="28"/>
                <w:szCs w:val="28"/>
              </w:rPr>
              <w:t xml:space="preserve"> -</w:t>
            </w:r>
            <w:r w:rsidR="00955537">
              <w:rPr>
                <w:sz w:val="28"/>
                <w:szCs w:val="28"/>
                <w:lang w:val="uz-Cyrl-UZ"/>
              </w:rPr>
              <w:t xml:space="preserve"> continuous</w:t>
            </w:r>
            <w:r w:rsidR="00955537">
              <w:rPr>
                <w:sz w:val="28"/>
                <w:szCs w:val="28"/>
                <w:lang w:val="en-US"/>
              </w:rPr>
              <w:t xml:space="preserve"> spectrum</w:t>
            </w:r>
            <w:r>
              <w:rPr>
                <w:b/>
                <w:sz w:val="28"/>
                <w:szCs w:val="28"/>
                <w:lang w:val="uz-Cyrl-UZ"/>
              </w:rPr>
              <w:t xml:space="preserve"> </w:t>
            </w:r>
          </w:p>
          <w:p w14:paraId="203DC4B9" w14:textId="77777777" w:rsidR="0056042D" w:rsidRDefault="0056042D" w:rsidP="009779CD">
            <w:pPr>
              <w:rPr>
                <w:b/>
                <w:sz w:val="28"/>
                <w:szCs w:val="28"/>
              </w:rPr>
            </w:pPr>
          </w:p>
        </w:tc>
        <w:tc>
          <w:tcPr>
            <w:tcW w:w="3026" w:type="pct"/>
            <w:shd w:val="clear" w:color="auto" w:fill="auto"/>
          </w:tcPr>
          <w:p w14:paraId="7CB0AE2B" w14:textId="77777777" w:rsidR="0056042D" w:rsidRDefault="0056042D">
            <w:pPr>
              <w:jc w:val="both"/>
              <w:rPr>
                <w:sz w:val="28"/>
                <w:szCs w:val="28"/>
                <w:lang w:val="uz-Cyrl-UZ"/>
              </w:rPr>
            </w:pPr>
            <w:r>
              <w:rPr>
                <w:sz w:val="28"/>
                <w:szCs w:val="28"/>
                <w:lang w:val="uz-Cyrl-UZ"/>
              </w:rPr>
              <w:t>Н</w:t>
            </w:r>
            <w:r>
              <w:rPr>
                <w:sz w:val="28"/>
                <w:szCs w:val="28"/>
              </w:rPr>
              <w:t xml:space="preserve">епрерывная последовательность цветов, переходящих один в другой, возникающая при разложении света за счет преломления в призме. Непрерывные спектры дают раскаленные твердые тела, жидкости или плотные газы. </w:t>
            </w:r>
          </w:p>
          <w:p w14:paraId="211693F8" w14:textId="77777777" w:rsidR="0056042D" w:rsidRDefault="0056042D">
            <w:pPr>
              <w:jc w:val="both"/>
              <w:rPr>
                <w:sz w:val="28"/>
                <w:szCs w:val="28"/>
              </w:rPr>
            </w:pPr>
          </w:p>
          <w:p w14:paraId="7A375DBE" w14:textId="77777777" w:rsidR="0056042D" w:rsidRDefault="0056042D">
            <w:pPr>
              <w:jc w:val="both"/>
              <w:rPr>
                <w:sz w:val="28"/>
                <w:szCs w:val="28"/>
                <w:lang w:val="uz-Cyrl-UZ"/>
              </w:rPr>
            </w:pPr>
            <w:r>
              <w:rPr>
                <w:sz w:val="28"/>
                <w:szCs w:val="28"/>
                <w:lang w:val="uz-Cyrl-UZ"/>
              </w:rPr>
              <w:lastRenderedPageBreak/>
              <w:t>Prizmada sinish hisobiga yorug‘likning yoyilishida yuzaga keladigan, biri ikkinchisiga o‘tadigan rang</w:t>
            </w:r>
            <w:r w:rsidR="00986276">
              <w:rPr>
                <w:sz w:val="28"/>
                <w:szCs w:val="28"/>
                <w:lang w:val="uz-Cyrl-UZ"/>
              </w:rPr>
              <w:t>-</w:t>
            </w:r>
            <w:r>
              <w:rPr>
                <w:sz w:val="28"/>
                <w:szCs w:val="28"/>
                <w:lang w:val="uz-Cyrl-UZ"/>
              </w:rPr>
              <w:t>larning uzluksiz ketma</w:t>
            </w:r>
            <w:r>
              <w:rPr>
                <w:b/>
                <w:sz w:val="28"/>
                <w:szCs w:val="28"/>
                <w:lang w:val="uz-Cyrl-UZ"/>
              </w:rPr>
              <w:t>-</w:t>
            </w:r>
            <w:r>
              <w:rPr>
                <w:sz w:val="28"/>
                <w:szCs w:val="28"/>
                <w:lang w:val="uz-Cyrl-UZ"/>
              </w:rPr>
              <w:t>ketligi. Qizigan qattiq jism</w:t>
            </w:r>
            <w:r w:rsidR="00986276">
              <w:rPr>
                <w:sz w:val="28"/>
                <w:szCs w:val="28"/>
                <w:lang w:val="uz-Cyrl-UZ"/>
              </w:rPr>
              <w:t>-</w:t>
            </w:r>
            <w:r>
              <w:rPr>
                <w:sz w:val="28"/>
                <w:szCs w:val="28"/>
                <w:lang w:val="uz-Cyrl-UZ"/>
              </w:rPr>
              <w:t>lar, suyuqliklar yoki zich gazlar uzluksiz spektrlar beradi.</w:t>
            </w:r>
          </w:p>
          <w:p w14:paraId="39143B42" w14:textId="77777777" w:rsidR="0056042D" w:rsidRDefault="0056042D">
            <w:pPr>
              <w:jc w:val="both"/>
              <w:rPr>
                <w:sz w:val="28"/>
                <w:szCs w:val="28"/>
                <w:lang w:val="uz-Cyrl-UZ"/>
              </w:rPr>
            </w:pPr>
          </w:p>
          <w:p w14:paraId="583228EB" w14:textId="77777777" w:rsidR="0056042D" w:rsidRDefault="0056042D">
            <w:pPr>
              <w:jc w:val="both"/>
              <w:rPr>
                <w:sz w:val="28"/>
                <w:szCs w:val="28"/>
                <w:lang w:val="uz-Cyrl-UZ"/>
              </w:rPr>
            </w:pPr>
            <w:r>
              <w:rPr>
                <w:sz w:val="28"/>
                <w:szCs w:val="28"/>
                <w:lang w:val="uz-Cyrl-UZ"/>
              </w:rPr>
              <w:t>Призмада синиш ҳисобига ёруғликнинг ёйили</w:t>
            </w:r>
            <w:r w:rsidR="00986276">
              <w:rPr>
                <w:sz w:val="28"/>
                <w:szCs w:val="28"/>
                <w:lang w:val="uz-Cyrl-UZ"/>
              </w:rPr>
              <w:t>-</w:t>
            </w:r>
            <w:r>
              <w:rPr>
                <w:sz w:val="28"/>
                <w:szCs w:val="28"/>
                <w:lang w:val="uz-Cyrl-UZ"/>
              </w:rPr>
              <w:t>шида юзага келадиган, бири иккинчисига ўтади</w:t>
            </w:r>
            <w:r w:rsidR="00986276">
              <w:rPr>
                <w:sz w:val="28"/>
                <w:szCs w:val="28"/>
                <w:lang w:val="uz-Cyrl-UZ"/>
              </w:rPr>
              <w:t>-</w:t>
            </w:r>
            <w:r>
              <w:rPr>
                <w:sz w:val="28"/>
                <w:szCs w:val="28"/>
                <w:lang w:val="uz-Cyrl-UZ"/>
              </w:rPr>
              <w:t>ган рангларнинг узлуксиз кетма</w:t>
            </w:r>
            <w:r>
              <w:rPr>
                <w:b/>
                <w:sz w:val="28"/>
                <w:szCs w:val="28"/>
                <w:lang w:val="uz-Cyrl-UZ"/>
              </w:rPr>
              <w:t>-</w:t>
            </w:r>
            <w:r>
              <w:rPr>
                <w:sz w:val="28"/>
                <w:szCs w:val="28"/>
                <w:lang w:val="uz-Cyrl-UZ"/>
              </w:rPr>
              <w:t>кетлиги. Қизи</w:t>
            </w:r>
            <w:r w:rsidR="00986276">
              <w:rPr>
                <w:sz w:val="28"/>
                <w:szCs w:val="28"/>
                <w:lang w:val="uz-Cyrl-UZ"/>
              </w:rPr>
              <w:t>-</w:t>
            </w:r>
            <w:r>
              <w:rPr>
                <w:sz w:val="28"/>
                <w:szCs w:val="28"/>
                <w:lang w:val="uz-Cyrl-UZ"/>
              </w:rPr>
              <w:t>ган қаттиқ жисмлар, суюқликлар ёки зич газлар узлуксиз спектрлар беради.</w:t>
            </w:r>
          </w:p>
        </w:tc>
      </w:tr>
      <w:tr w:rsidR="0056042D" w14:paraId="7016F0AD" w14:textId="77777777">
        <w:tc>
          <w:tcPr>
            <w:tcW w:w="1974" w:type="pct"/>
            <w:shd w:val="clear" w:color="auto" w:fill="auto"/>
          </w:tcPr>
          <w:p w14:paraId="3EF187A8" w14:textId="77777777" w:rsidR="0056042D" w:rsidRDefault="0056042D" w:rsidP="009779CD">
            <w:pPr>
              <w:rPr>
                <w:b/>
                <w:bCs/>
                <w:color w:val="000000"/>
                <w:sz w:val="28"/>
                <w:szCs w:val="28"/>
                <w:lang w:val="uz-Cyrl-UZ"/>
              </w:rPr>
            </w:pPr>
            <w:r>
              <w:rPr>
                <w:b/>
                <w:bCs/>
                <w:color w:val="000000"/>
                <w:sz w:val="28"/>
                <w:szCs w:val="28"/>
                <w:lang w:val="uz-Cyrl-UZ"/>
              </w:rPr>
              <w:lastRenderedPageBreak/>
              <w:t>Спектр поглощения</w:t>
            </w:r>
          </w:p>
          <w:p w14:paraId="52EE1923"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yutilish spektri</w:t>
            </w:r>
          </w:p>
          <w:p w14:paraId="13473D24" w14:textId="1A3A8E4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ютилиш спектри</w:t>
            </w:r>
          </w:p>
          <w:p w14:paraId="2F01575C"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955537">
              <w:rPr>
                <w:bCs/>
                <w:color w:val="000000"/>
                <w:sz w:val="28"/>
                <w:szCs w:val="28"/>
                <w:lang w:val="uz-Cyrl-UZ"/>
              </w:rPr>
              <w:t>absorption spectrum</w:t>
            </w:r>
          </w:p>
        </w:tc>
        <w:tc>
          <w:tcPr>
            <w:tcW w:w="3026" w:type="pct"/>
            <w:shd w:val="clear" w:color="auto" w:fill="auto"/>
          </w:tcPr>
          <w:p w14:paraId="6181309F" w14:textId="77777777" w:rsidR="0056042D" w:rsidRDefault="0056042D">
            <w:pPr>
              <w:jc w:val="both"/>
              <w:rPr>
                <w:color w:val="000000"/>
                <w:sz w:val="28"/>
                <w:szCs w:val="28"/>
                <w:lang w:val="uz-Cyrl-UZ"/>
              </w:rPr>
            </w:pPr>
            <w:r>
              <w:rPr>
                <w:color w:val="000000"/>
                <w:sz w:val="28"/>
                <w:szCs w:val="28"/>
              </w:rPr>
              <w:t>Распределение по частотам или длинам волн интенсивности поглощения света при прохождении его через вещество.</w:t>
            </w:r>
          </w:p>
          <w:p w14:paraId="3433398D" w14:textId="77777777" w:rsidR="0056042D" w:rsidRDefault="0056042D">
            <w:pPr>
              <w:jc w:val="both"/>
              <w:rPr>
                <w:color w:val="000000"/>
                <w:sz w:val="28"/>
                <w:szCs w:val="28"/>
              </w:rPr>
            </w:pPr>
          </w:p>
          <w:p w14:paraId="2C339E61" w14:textId="77777777" w:rsidR="0056042D" w:rsidRDefault="0056042D">
            <w:pPr>
              <w:jc w:val="both"/>
              <w:rPr>
                <w:color w:val="000000"/>
                <w:sz w:val="28"/>
                <w:szCs w:val="28"/>
                <w:lang w:val="en-US"/>
              </w:rPr>
            </w:pPr>
            <w:r>
              <w:rPr>
                <w:color w:val="000000"/>
                <w:sz w:val="28"/>
                <w:szCs w:val="28"/>
                <w:lang w:val="uz-Cyrl-UZ"/>
              </w:rPr>
              <w:t>Yorug‘lik modda orqali o‘tganda, yorug‘lik yutilish intensivligining to‘lqin uzunliklari yoki chastotalar bo‘yicha taqsimlanishi.</w:t>
            </w:r>
          </w:p>
          <w:p w14:paraId="534FC601" w14:textId="77777777" w:rsidR="0056042D" w:rsidRDefault="0056042D">
            <w:pPr>
              <w:jc w:val="both"/>
              <w:rPr>
                <w:color w:val="000000"/>
                <w:sz w:val="28"/>
                <w:szCs w:val="28"/>
                <w:lang w:val="en-US"/>
              </w:rPr>
            </w:pPr>
          </w:p>
          <w:p w14:paraId="366BFB3E" w14:textId="77777777" w:rsidR="0056042D" w:rsidRDefault="0056042D">
            <w:pPr>
              <w:jc w:val="both"/>
              <w:rPr>
                <w:color w:val="000000"/>
                <w:sz w:val="28"/>
                <w:szCs w:val="28"/>
                <w:lang w:val="uz-Cyrl-UZ"/>
              </w:rPr>
            </w:pPr>
            <w:r>
              <w:rPr>
                <w:color w:val="000000"/>
                <w:sz w:val="28"/>
                <w:szCs w:val="28"/>
                <w:lang w:val="uz-Cyrl-UZ"/>
              </w:rPr>
              <w:t>Ёруғлик модда орқали ўтганда, ёруғлик ютилиш интенсивлигининг тўлқин узунликлари ёки час</w:t>
            </w:r>
            <w:r w:rsidR="00986276">
              <w:rPr>
                <w:color w:val="000000"/>
                <w:sz w:val="28"/>
                <w:szCs w:val="28"/>
                <w:lang w:val="uz-Cyrl-UZ"/>
              </w:rPr>
              <w:t>-</w:t>
            </w:r>
            <w:r>
              <w:rPr>
                <w:color w:val="000000"/>
                <w:sz w:val="28"/>
                <w:szCs w:val="28"/>
                <w:lang w:val="uz-Cyrl-UZ"/>
              </w:rPr>
              <w:t xml:space="preserve">тоталар бўйича тақсимланиши. </w:t>
            </w:r>
          </w:p>
          <w:p w14:paraId="67923C0F" w14:textId="77777777" w:rsidR="00986276" w:rsidRDefault="00986276">
            <w:pPr>
              <w:jc w:val="both"/>
              <w:rPr>
                <w:color w:val="000000"/>
                <w:sz w:val="28"/>
                <w:szCs w:val="28"/>
                <w:lang w:val="uz-Cyrl-UZ"/>
              </w:rPr>
            </w:pPr>
          </w:p>
        </w:tc>
      </w:tr>
      <w:tr w:rsidR="0056042D" w:rsidRPr="00CC3BB1" w14:paraId="52CC56A0" w14:textId="77777777">
        <w:tc>
          <w:tcPr>
            <w:tcW w:w="1974" w:type="pct"/>
            <w:shd w:val="clear" w:color="auto" w:fill="auto"/>
          </w:tcPr>
          <w:p w14:paraId="3B1C05E6"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Спектр света </w:t>
            </w:r>
          </w:p>
          <w:p w14:paraId="3D1B158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yorug‘lik spektri</w:t>
            </w:r>
          </w:p>
          <w:p w14:paraId="5314E49B" w14:textId="414AE6E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ёруғлик спектри</w:t>
            </w:r>
          </w:p>
          <w:p w14:paraId="6392F9F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light spectrum</w:t>
            </w:r>
          </w:p>
        </w:tc>
        <w:tc>
          <w:tcPr>
            <w:tcW w:w="3026" w:type="pct"/>
            <w:shd w:val="clear" w:color="auto" w:fill="auto"/>
          </w:tcPr>
          <w:p w14:paraId="188CEC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Характеристика, показывающая интенсивность и длину волн (частоту), из которых состоит световой поток.</w:t>
            </w:r>
          </w:p>
          <w:p w14:paraId="716152AF" w14:textId="77777777" w:rsidR="0056042D" w:rsidRDefault="0056042D">
            <w:pPr>
              <w:pStyle w:val="NoSpacing1"/>
              <w:jc w:val="both"/>
              <w:rPr>
                <w:rFonts w:ascii="Times New Roman" w:hAnsi="Times New Roman"/>
                <w:sz w:val="28"/>
                <w:szCs w:val="28"/>
              </w:rPr>
            </w:pPr>
          </w:p>
          <w:p w14:paraId="3DAE049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Yorug‘lik oqimini tashkil etadigan to‘lqin</w:t>
            </w:r>
            <w:r w:rsidR="00A7672C">
              <w:rPr>
                <w:rFonts w:ascii="Times New Roman" w:hAnsi="Times New Roman"/>
                <w:sz w:val="28"/>
                <w:szCs w:val="28"/>
                <w:lang w:val="uz-Latn-UZ"/>
              </w:rPr>
              <w:t>lar</w:t>
            </w:r>
            <w:r>
              <w:rPr>
                <w:rFonts w:ascii="Times New Roman" w:hAnsi="Times New Roman"/>
                <w:sz w:val="28"/>
                <w:szCs w:val="28"/>
                <w:lang w:val="uz-Cyrl-UZ"/>
              </w:rPr>
              <w:t xml:space="preserve"> uzun</w:t>
            </w:r>
            <w:r w:rsidR="00A7672C">
              <w:rPr>
                <w:rFonts w:ascii="Times New Roman" w:hAnsi="Times New Roman"/>
                <w:sz w:val="28"/>
                <w:szCs w:val="28"/>
                <w:lang w:val="uz-Latn-UZ"/>
              </w:rPr>
              <w:t>-</w:t>
            </w:r>
            <w:r>
              <w:rPr>
                <w:rFonts w:ascii="Times New Roman" w:hAnsi="Times New Roman"/>
                <w:sz w:val="28"/>
                <w:szCs w:val="28"/>
                <w:lang w:val="uz-Cyrl-UZ"/>
              </w:rPr>
              <w:t>ligi</w:t>
            </w:r>
            <w:r w:rsidR="00A7672C">
              <w:rPr>
                <w:rFonts w:ascii="Times New Roman" w:hAnsi="Times New Roman"/>
                <w:sz w:val="28"/>
                <w:szCs w:val="28"/>
                <w:lang w:val="uz-Latn-UZ"/>
              </w:rPr>
              <w:t>ni</w:t>
            </w:r>
            <w:r>
              <w:rPr>
                <w:rFonts w:ascii="Times New Roman" w:hAnsi="Times New Roman"/>
                <w:sz w:val="28"/>
                <w:szCs w:val="28"/>
                <w:lang w:val="uz-Cyrl-UZ"/>
              </w:rPr>
              <w:t xml:space="preserve"> (chastota</w:t>
            </w:r>
            <w:r w:rsidR="00A7672C">
              <w:rPr>
                <w:rFonts w:ascii="Times New Roman" w:hAnsi="Times New Roman"/>
                <w:sz w:val="28"/>
                <w:szCs w:val="28"/>
                <w:lang w:val="uz-Latn-UZ"/>
              </w:rPr>
              <w:t>ni</w:t>
            </w:r>
            <w:r>
              <w:rPr>
                <w:rFonts w:ascii="Times New Roman" w:hAnsi="Times New Roman"/>
                <w:sz w:val="28"/>
                <w:szCs w:val="28"/>
                <w:lang w:val="uz-Cyrl-UZ"/>
              </w:rPr>
              <w:t>) va intensivligini ko‘rsatadigan xarakteristika.</w:t>
            </w:r>
          </w:p>
          <w:p w14:paraId="57F359B1" w14:textId="77777777" w:rsidR="0056042D" w:rsidRDefault="0056042D">
            <w:pPr>
              <w:pStyle w:val="NoSpacing1"/>
              <w:jc w:val="both"/>
              <w:rPr>
                <w:rFonts w:ascii="Times New Roman" w:hAnsi="Times New Roman"/>
                <w:sz w:val="28"/>
                <w:szCs w:val="28"/>
                <w:lang w:val="en-US"/>
              </w:rPr>
            </w:pPr>
          </w:p>
          <w:p w14:paraId="2DC4BBA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Ёруғлик оқимини ташкил этадиган тўлқин</w:t>
            </w:r>
            <w:r w:rsidR="00A7672C">
              <w:rPr>
                <w:rFonts w:ascii="Times New Roman" w:hAnsi="Times New Roman"/>
                <w:sz w:val="28"/>
                <w:szCs w:val="28"/>
                <w:lang w:val="uz-Cyrl-UZ"/>
              </w:rPr>
              <w:t>лар</w:t>
            </w:r>
            <w:r>
              <w:rPr>
                <w:rFonts w:ascii="Times New Roman" w:hAnsi="Times New Roman"/>
                <w:sz w:val="28"/>
                <w:szCs w:val="28"/>
                <w:lang w:val="uz-Cyrl-UZ"/>
              </w:rPr>
              <w:t xml:space="preserve"> узунлиги</w:t>
            </w:r>
            <w:r w:rsidR="00A7672C">
              <w:rPr>
                <w:rFonts w:ascii="Times New Roman" w:hAnsi="Times New Roman"/>
                <w:sz w:val="28"/>
                <w:szCs w:val="28"/>
                <w:lang w:val="uz-Cyrl-UZ"/>
              </w:rPr>
              <w:t>ни</w:t>
            </w:r>
            <w:r>
              <w:rPr>
                <w:rFonts w:ascii="Times New Roman" w:hAnsi="Times New Roman"/>
                <w:sz w:val="28"/>
                <w:szCs w:val="28"/>
                <w:lang w:val="uz-Cyrl-UZ"/>
              </w:rPr>
              <w:t xml:space="preserve"> (частота</w:t>
            </w:r>
            <w:r w:rsidR="00A7672C">
              <w:rPr>
                <w:rFonts w:ascii="Times New Roman" w:hAnsi="Times New Roman"/>
                <w:sz w:val="28"/>
                <w:szCs w:val="28"/>
                <w:lang w:val="uz-Cyrl-UZ"/>
              </w:rPr>
              <w:t>ни</w:t>
            </w:r>
            <w:r>
              <w:rPr>
                <w:rFonts w:ascii="Times New Roman" w:hAnsi="Times New Roman"/>
                <w:sz w:val="28"/>
                <w:szCs w:val="28"/>
                <w:lang w:val="uz-Cyrl-UZ"/>
              </w:rPr>
              <w:t>) ва интенсивлигини кўр</w:t>
            </w:r>
            <w:r w:rsidR="00A7672C">
              <w:rPr>
                <w:rFonts w:ascii="Times New Roman" w:hAnsi="Times New Roman"/>
                <w:sz w:val="28"/>
                <w:szCs w:val="28"/>
                <w:lang w:val="uz-Cyrl-UZ"/>
              </w:rPr>
              <w:t>-</w:t>
            </w:r>
            <w:r>
              <w:rPr>
                <w:rFonts w:ascii="Times New Roman" w:hAnsi="Times New Roman"/>
                <w:sz w:val="28"/>
                <w:szCs w:val="28"/>
                <w:lang w:val="uz-Cyrl-UZ"/>
              </w:rPr>
              <w:t>сатадиган характеристика.</w:t>
            </w:r>
          </w:p>
          <w:p w14:paraId="6F600C7F" w14:textId="77777777" w:rsidR="00986276" w:rsidRDefault="00986276">
            <w:pPr>
              <w:pStyle w:val="NoSpacing1"/>
              <w:jc w:val="both"/>
              <w:rPr>
                <w:rFonts w:ascii="Times New Roman" w:hAnsi="Times New Roman"/>
                <w:b/>
                <w:sz w:val="28"/>
                <w:szCs w:val="28"/>
                <w:lang w:val="uz-Cyrl-UZ"/>
              </w:rPr>
            </w:pPr>
          </w:p>
        </w:tc>
      </w:tr>
      <w:tr w:rsidR="0056042D" w:rsidRPr="00CC3BB1" w14:paraId="335D24CA" w14:textId="77777777">
        <w:tc>
          <w:tcPr>
            <w:tcW w:w="1974" w:type="pct"/>
            <w:shd w:val="clear" w:color="auto" w:fill="auto"/>
          </w:tcPr>
          <w:p w14:paraId="042426F3" w14:textId="77777777" w:rsidR="0056042D" w:rsidRDefault="0056042D" w:rsidP="009779CD">
            <w:pPr>
              <w:rPr>
                <w:b/>
                <w:sz w:val="28"/>
                <w:szCs w:val="28"/>
                <w:lang w:val="uz-Cyrl-UZ"/>
              </w:rPr>
            </w:pPr>
            <w:r>
              <w:rPr>
                <w:b/>
                <w:sz w:val="28"/>
                <w:szCs w:val="28"/>
                <w:lang w:val="uz-Cyrl-UZ"/>
              </w:rPr>
              <w:t>Спектр тока шума ФЭПП</w:t>
            </w:r>
          </w:p>
          <w:p w14:paraId="79F6DE3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FEYaNQ shovqin tokining spektri</w:t>
            </w:r>
            <w:r>
              <w:rPr>
                <w:rFonts w:ascii="Times New Roman" w:hAnsi="Times New Roman"/>
                <w:b/>
                <w:sz w:val="28"/>
                <w:szCs w:val="28"/>
                <w:lang w:val="uz-Cyrl-UZ"/>
              </w:rPr>
              <w:t xml:space="preserve"> </w:t>
            </w:r>
          </w:p>
          <w:p w14:paraId="0EB6D432" w14:textId="4900DD07"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ФЭЯНҚ шовқин токининг спектри</w:t>
            </w:r>
          </w:p>
          <w:p w14:paraId="16F74647" w14:textId="77777777" w:rsidR="0056042D" w:rsidRDefault="0056042D" w:rsidP="009779CD">
            <w:pPr>
              <w:rPr>
                <w:b/>
                <w:sz w:val="28"/>
                <w:szCs w:val="28"/>
                <w:lang w:val="uz-Cyrl-UZ"/>
              </w:rPr>
            </w:pPr>
            <w:r>
              <w:rPr>
                <w:b/>
                <w:sz w:val="28"/>
                <w:szCs w:val="28"/>
                <w:lang w:val="en-US"/>
              </w:rPr>
              <w:t>en -</w:t>
            </w:r>
            <w:r w:rsidR="00955537">
              <w:rPr>
                <w:sz w:val="28"/>
                <w:szCs w:val="28"/>
                <w:lang w:val="en-US"/>
              </w:rPr>
              <w:t xml:space="preserve"> noise current spectrum</w:t>
            </w:r>
          </w:p>
        </w:tc>
        <w:tc>
          <w:tcPr>
            <w:tcW w:w="3026" w:type="pct"/>
            <w:shd w:val="clear" w:color="auto" w:fill="auto"/>
          </w:tcPr>
          <w:p w14:paraId="274FC98B"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Распределение плотности среднего квадратич</w:t>
            </w:r>
            <w:r w:rsidR="00986276">
              <w:rPr>
                <w:rFonts w:ascii="Times New Roman" w:hAnsi="Times New Roman"/>
                <w:noProof/>
                <w:sz w:val="28"/>
                <w:szCs w:val="28"/>
              </w:rPr>
              <w:t>-</w:t>
            </w:r>
            <w:r>
              <w:rPr>
                <w:rFonts w:ascii="Times New Roman" w:hAnsi="Times New Roman"/>
                <w:noProof/>
                <w:sz w:val="28"/>
                <w:szCs w:val="28"/>
              </w:rPr>
              <w:t>ного значения тока шума ФЭПП по частот</w:t>
            </w:r>
            <w:r>
              <w:rPr>
                <w:rFonts w:ascii="Times New Roman" w:hAnsi="Times New Roman"/>
                <w:noProof/>
                <w:sz w:val="28"/>
                <w:szCs w:val="28"/>
                <w:lang w:val="uz-Cyrl-UZ"/>
              </w:rPr>
              <w:t>е</w:t>
            </w:r>
            <w:r>
              <w:rPr>
                <w:rFonts w:ascii="Times New Roman" w:hAnsi="Times New Roman"/>
                <w:noProof/>
                <w:sz w:val="28"/>
                <w:szCs w:val="28"/>
              </w:rPr>
              <w:t>.</w:t>
            </w:r>
          </w:p>
          <w:p w14:paraId="3AF3925E" w14:textId="77777777" w:rsidR="0056042D" w:rsidRDefault="0056042D">
            <w:pPr>
              <w:pStyle w:val="NoSpacing1"/>
              <w:jc w:val="both"/>
              <w:rPr>
                <w:rFonts w:ascii="Times New Roman" w:hAnsi="Times New Roman"/>
                <w:noProof/>
                <w:sz w:val="28"/>
                <w:szCs w:val="28"/>
              </w:rPr>
            </w:pPr>
          </w:p>
          <w:p w14:paraId="2D42F4D2"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FEYaNQ shovqin toki o‘rtacha kvadratik qiymati zichligining chastota bo‘yicha taqsimlanishi.</w:t>
            </w:r>
          </w:p>
          <w:p w14:paraId="7CB6D981" w14:textId="77777777" w:rsidR="0056042D" w:rsidRDefault="0056042D">
            <w:pPr>
              <w:pStyle w:val="NoSpacing1"/>
              <w:jc w:val="both"/>
              <w:rPr>
                <w:rFonts w:ascii="Times New Roman" w:hAnsi="Times New Roman"/>
                <w:noProof/>
                <w:sz w:val="28"/>
                <w:szCs w:val="28"/>
              </w:rPr>
            </w:pPr>
          </w:p>
          <w:p w14:paraId="0DC3131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шовқин токи ўртача квадратик қиймати зичлигининг частота бўйича тақсимланиши.</w:t>
            </w:r>
          </w:p>
          <w:p w14:paraId="0FBF278E" w14:textId="77777777" w:rsidR="00986276" w:rsidRDefault="00986276">
            <w:pPr>
              <w:pStyle w:val="NoSpacing1"/>
              <w:jc w:val="both"/>
              <w:rPr>
                <w:rFonts w:ascii="Times New Roman" w:hAnsi="Times New Roman"/>
                <w:noProof/>
                <w:sz w:val="28"/>
                <w:szCs w:val="28"/>
                <w:lang w:val="uz-Cyrl-UZ"/>
              </w:rPr>
            </w:pPr>
          </w:p>
        </w:tc>
      </w:tr>
      <w:tr w:rsidR="0056042D" w14:paraId="0C59B134" w14:textId="77777777">
        <w:tc>
          <w:tcPr>
            <w:tcW w:w="1974" w:type="pct"/>
            <w:shd w:val="clear" w:color="auto" w:fill="auto"/>
          </w:tcPr>
          <w:p w14:paraId="175927B0" w14:textId="77777777" w:rsidR="0056042D" w:rsidRDefault="0056042D" w:rsidP="009779CD">
            <w:pPr>
              <w:rPr>
                <w:b/>
                <w:sz w:val="28"/>
                <w:szCs w:val="28"/>
              </w:rPr>
            </w:pPr>
            <w:r>
              <w:rPr>
                <w:b/>
                <w:sz w:val="28"/>
                <w:szCs w:val="28"/>
              </w:rPr>
              <w:t>Спектральная дисперсия</w:t>
            </w:r>
          </w:p>
          <w:p w14:paraId="5254374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lastRenderedPageBreak/>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dispersiya</w:t>
            </w:r>
          </w:p>
          <w:p w14:paraId="03DA2678" w14:textId="58EE7F94"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дисперсия</w:t>
            </w:r>
          </w:p>
          <w:p w14:paraId="6302847C" w14:textId="77777777" w:rsidR="0056042D" w:rsidRDefault="0056042D" w:rsidP="009779CD">
            <w:pPr>
              <w:rPr>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955537">
              <w:rPr>
                <w:sz w:val="28"/>
                <w:szCs w:val="28"/>
                <w:lang w:val="en-US"/>
              </w:rPr>
              <w:t>spectral dispersion</w:t>
            </w:r>
          </w:p>
        </w:tc>
        <w:tc>
          <w:tcPr>
            <w:tcW w:w="3026" w:type="pct"/>
            <w:shd w:val="clear" w:color="auto" w:fill="auto"/>
          </w:tcPr>
          <w:p w14:paraId="72A1806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t>Явление пространственного разд</w:t>
            </w:r>
            <w:r>
              <w:rPr>
                <w:rFonts w:ascii="Times New Roman" w:hAnsi="Times New Roman"/>
                <w:noProof/>
                <w:sz w:val="28"/>
                <w:szCs w:val="28"/>
                <w:lang w:val="uz-Cyrl-UZ"/>
              </w:rPr>
              <w:t>во</w:t>
            </w:r>
            <w:r>
              <w:rPr>
                <w:rFonts w:ascii="Times New Roman" w:hAnsi="Times New Roman"/>
                <w:noProof/>
                <w:sz w:val="28"/>
                <w:szCs w:val="28"/>
              </w:rPr>
              <w:t xml:space="preserve">ения потоков </w:t>
            </w:r>
            <w:r>
              <w:rPr>
                <w:rFonts w:ascii="Times New Roman" w:hAnsi="Times New Roman"/>
                <w:noProof/>
                <w:sz w:val="28"/>
                <w:szCs w:val="28"/>
              </w:rPr>
              <w:lastRenderedPageBreak/>
              <w:t>излучения разных длин волн.</w:t>
            </w:r>
          </w:p>
          <w:p w14:paraId="38C7FD2F" w14:textId="77777777" w:rsidR="0056042D" w:rsidRDefault="0056042D">
            <w:pPr>
              <w:pStyle w:val="NoSpacing1"/>
              <w:jc w:val="both"/>
              <w:rPr>
                <w:rFonts w:ascii="Times New Roman" w:hAnsi="Times New Roman"/>
                <w:noProof/>
                <w:sz w:val="28"/>
                <w:szCs w:val="28"/>
              </w:rPr>
            </w:pPr>
          </w:p>
          <w:p w14:paraId="6B48C106"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Turli to‘lqin uzunliklaridagi nurlanish oqimlarining fazoviy ikkiga bo‘linish hodisasi.</w:t>
            </w:r>
          </w:p>
          <w:p w14:paraId="6121F1EC" w14:textId="77777777" w:rsidR="0056042D" w:rsidRDefault="0056042D">
            <w:pPr>
              <w:pStyle w:val="NoSpacing1"/>
              <w:jc w:val="both"/>
              <w:rPr>
                <w:rFonts w:ascii="Times New Roman" w:hAnsi="Times New Roman"/>
                <w:noProof/>
                <w:sz w:val="28"/>
                <w:szCs w:val="28"/>
                <w:lang w:val="en-US"/>
              </w:rPr>
            </w:pPr>
          </w:p>
          <w:p w14:paraId="6E4AD68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Турли тўлқин узунликларидаги нурланиш оқим</w:t>
            </w:r>
            <w:r w:rsidR="00A7672C">
              <w:rPr>
                <w:rFonts w:ascii="Times New Roman" w:hAnsi="Times New Roman"/>
                <w:noProof/>
                <w:sz w:val="28"/>
                <w:szCs w:val="28"/>
                <w:lang w:val="uz-Latn-UZ"/>
              </w:rPr>
              <w:t>-</w:t>
            </w:r>
            <w:r>
              <w:rPr>
                <w:rFonts w:ascii="Times New Roman" w:hAnsi="Times New Roman"/>
                <w:noProof/>
                <w:sz w:val="28"/>
                <w:szCs w:val="28"/>
                <w:lang w:val="uz-Cyrl-UZ"/>
              </w:rPr>
              <w:t>ларининг фазовий иккига бўлиниш ҳодисаси.</w:t>
            </w:r>
          </w:p>
          <w:p w14:paraId="4815EE09" w14:textId="77777777" w:rsidR="00986276" w:rsidRDefault="00986276">
            <w:pPr>
              <w:pStyle w:val="NoSpacing1"/>
              <w:jc w:val="both"/>
              <w:rPr>
                <w:rFonts w:ascii="Times New Roman" w:hAnsi="Times New Roman"/>
                <w:noProof/>
                <w:sz w:val="28"/>
                <w:szCs w:val="28"/>
                <w:lang w:val="uz-Cyrl-UZ"/>
              </w:rPr>
            </w:pPr>
          </w:p>
        </w:tc>
      </w:tr>
      <w:tr w:rsidR="0056042D" w:rsidRPr="00CC3BB1" w14:paraId="405CE6AA" w14:textId="77777777">
        <w:tc>
          <w:tcPr>
            <w:tcW w:w="1974" w:type="pct"/>
            <w:shd w:val="clear" w:color="auto" w:fill="auto"/>
          </w:tcPr>
          <w:p w14:paraId="67EFDAE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Спектральная дифракционная решетка</w:t>
            </w:r>
          </w:p>
          <w:p w14:paraId="77ACAC0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difraksion panjara</w:t>
            </w:r>
          </w:p>
          <w:p w14:paraId="36513F0C" w14:textId="5686D8F5"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дифракцион панжара</w:t>
            </w:r>
          </w:p>
          <w:p w14:paraId="65EC7E68"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en - </w:t>
            </w:r>
            <w:r w:rsidR="00955537">
              <w:rPr>
                <w:rFonts w:ascii="Times New Roman" w:hAnsi="Times New Roman"/>
                <w:sz w:val="28"/>
                <w:szCs w:val="28"/>
                <w:lang w:val="uz-Cyrl-UZ"/>
              </w:rPr>
              <w:t>spectral grating</w:t>
            </w:r>
          </w:p>
        </w:tc>
        <w:tc>
          <w:tcPr>
            <w:tcW w:w="3026" w:type="pct"/>
            <w:shd w:val="clear" w:color="auto" w:fill="auto"/>
          </w:tcPr>
          <w:p w14:paraId="3CBA4D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Регулярная структура, образованная на оптической поверхности и предназначенная для использования в качестве диспергирующего элемента.</w:t>
            </w:r>
          </w:p>
          <w:p w14:paraId="52485CA9" w14:textId="77777777" w:rsidR="0056042D" w:rsidRDefault="0056042D">
            <w:pPr>
              <w:pStyle w:val="NoSpacing1"/>
              <w:jc w:val="both"/>
              <w:rPr>
                <w:rFonts w:ascii="Times New Roman" w:hAnsi="Times New Roman"/>
                <w:sz w:val="28"/>
                <w:szCs w:val="28"/>
                <w:lang w:val="uz-Cyrl-UZ"/>
              </w:rPr>
            </w:pPr>
          </w:p>
          <w:p w14:paraId="3D17A46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sirtda hosil qilingan va disperslovchi element sifatida foydalanish uchun mo‘ljallangan muntazam struktura.</w:t>
            </w:r>
          </w:p>
          <w:p w14:paraId="4F0AB133" w14:textId="77777777" w:rsidR="0056042D" w:rsidRDefault="0056042D">
            <w:pPr>
              <w:pStyle w:val="NoSpacing1"/>
              <w:jc w:val="both"/>
              <w:rPr>
                <w:rFonts w:ascii="Times New Roman" w:hAnsi="Times New Roman"/>
                <w:sz w:val="28"/>
                <w:szCs w:val="28"/>
                <w:lang w:val="en-US"/>
              </w:rPr>
            </w:pPr>
          </w:p>
          <w:p w14:paraId="683CCAB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сиртда ҳосил қилинган ва дисперсловчи элемент сифатида фойдаланиш учун мўлжаллан</w:t>
            </w:r>
            <w:r w:rsidR="00A7672C">
              <w:rPr>
                <w:rFonts w:ascii="Times New Roman" w:hAnsi="Times New Roman"/>
                <w:sz w:val="28"/>
                <w:szCs w:val="28"/>
                <w:lang w:val="uz-Latn-UZ"/>
              </w:rPr>
              <w:t>-</w:t>
            </w:r>
            <w:r>
              <w:rPr>
                <w:rFonts w:ascii="Times New Roman" w:hAnsi="Times New Roman"/>
                <w:sz w:val="28"/>
                <w:szCs w:val="28"/>
                <w:lang w:val="uz-Cyrl-UZ"/>
              </w:rPr>
              <w:t>ган мунтазам структура.</w:t>
            </w:r>
          </w:p>
          <w:p w14:paraId="7F38C7FB" w14:textId="77777777" w:rsidR="00986276" w:rsidRDefault="00986276">
            <w:pPr>
              <w:pStyle w:val="NoSpacing1"/>
              <w:jc w:val="both"/>
              <w:rPr>
                <w:rFonts w:ascii="Times New Roman" w:hAnsi="Times New Roman"/>
                <w:sz w:val="28"/>
                <w:szCs w:val="28"/>
                <w:lang w:val="uz-Cyrl-UZ"/>
              </w:rPr>
            </w:pPr>
          </w:p>
        </w:tc>
      </w:tr>
      <w:tr w:rsidR="0056042D" w:rsidRPr="00CC3BB1" w14:paraId="3792E4F8" w14:textId="77777777">
        <w:tc>
          <w:tcPr>
            <w:tcW w:w="1974" w:type="pct"/>
            <w:shd w:val="clear" w:color="auto" w:fill="auto"/>
          </w:tcPr>
          <w:p w14:paraId="4709D29C"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дифракционная решетка с криволинейными штрихами</w:t>
            </w:r>
          </w:p>
          <w:p w14:paraId="5EE1961E" w14:textId="73F64BCB"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egri chiziqli shtrixlari bo‘lgan</w:t>
            </w:r>
            <w:r>
              <w:rPr>
                <w:rFonts w:ascii="Times New Roman" w:hAnsi="Times New Roman"/>
                <w:b/>
                <w:sz w:val="28"/>
                <w:szCs w:val="28"/>
                <w:lang w:val="uz-Cyrl-UZ"/>
              </w:rPr>
              <w:t xml:space="preserve"> </w:t>
            </w:r>
            <w:r>
              <w:rPr>
                <w:rFonts w:ascii="Times New Roman" w:hAnsi="Times New Roman"/>
                <w:sz w:val="28"/>
                <w:szCs w:val="28"/>
                <w:lang w:val="uz-Cyrl-UZ"/>
              </w:rPr>
              <w:t>spektral difraksion panjara</w:t>
            </w:r>
            <w:r w:rsidR="00A85587">
              <w:rPr>
                <w:rFonts w:ascii="Times New Roman" w:hAnsi="Times New Roman"/>
                <w:sz w:val="28"/>
                <w:szCs w:val="28"/>
                <w:lang w:val="uz-Cyrl-UZ"/>
              </w:rPr>
              <w:t xml:space="preserve"> </w:t>
            </w:r>
          </w:p>
          <w:p w14:paraId="0F48E8E0" w14:textId="419369B8"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эгри чизиқли штрихлари бўлган</w:t>
            </w:r>
            <w:r w:rsidR="0056042D">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дифракцион панжара</w:t>
            </w:r>
            <w:r w:rsidR="00A85587">
              <w:rPr>
                <w:rFonts w:ascii="Times New Roman" w:hAnsi="Times New Roman"/>
                <w:sz w:val="28"/>
                <w:szCs w:val="28"/>
                <w:lang w:val="uz-Cyrl-UZ"/>
              </w:rPr>
              <w:t xml:space="preserve"> </w:t>
            </w:r>
          </w:p>
          <w:p w14:paraId="7B1A830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en -</w:t>
            </w:r>
            <w:r>
              <w:rPr>
                <w:rFonts w:ascii="Times New Roman" w:hAnsi="Times New Roman"/>
                <w:b/>
                <w:sz w:val="28"/>
                <w:szCs w:val="28"/>
                <w:lang w:val="uz-Cyrl-UZ"/>
              </w:rPr>
              <w:t xml:space="preserve"> </w:t>
            </w:r>
            <w:r w:rsidR="00955537">
              <w:rPr>
                <w:rFonts w:ascii="Times New Roman" w:hAnsi="Times New Roman"/>
                <w:sz w:val="28"/>
                <w:szCs w:val="28"/>
                <w:lang w:val="uz-Cyrl-UZ"/>
              </w:rPr>
              <w:t>spectral grating</w:t>
            </w:r>
            <w:r w:rsidR="00955537">
              <w:rPr>
                <w:rFonts w:ascii="Times New Roman" w:hAnsi="Times New Roman"/>
                <w:sz w:val="28"/>
                <w:szCs w:val="28"/>
                <w:lang w:val="en-US"/>
              </w:rPr>
              <w:t xml:space="preserve"> with </w:t>
            </w:r>
            <w:r w:rsidR="00986276">
              <w:rPr>
                <w:rFonts w:ascii="Times New Roman" w:hAnsi="Times New Roman"/>
                <w:sz w:val="28"/>
                <w:szCs w:val="28"/>
                <w:lang w:val="en-US"/>
              </w:rPr>
              <w:br/>
            </w:r>
            <w:r w:rsidR="00955537">
              <w:rPr>
                <w:rFonts w:ascii="Times New Roman" w:hAnsi="Times New Roman"/>
                <w:sz w:val="28"/>
                <w:szCs w:val="28"/>
                <w:lang w:val="en-US"/>
              </w:rPr>
              <w:t>curvilinear</w:t>
            </w:r>
            <w:r w:rsidR="00955537">
              <w:rPr>
                <w:lang w:val="en-GB"/>
              </w:rPr>
              <w:t xml:space="preserve"> </w:t>
            </w:r>
            <w:r w:rsidR="00955537">
              <w:rPr>
                <w:rFonts w:ascii="Times New Roman" w:hAnsi="Times New Roman"/>
                <w:sz w:val="28"/>
                <w:szCs w:val="28"/>
                <w:lang w:val="en-US"/>
              </w:rPr>
              <w:t>hachure</w:t>
            </w:r>
          </w:p>
        </w:tc>
        <w:tc>
          <w:tcPr>
            <w:tcW w:w="3026" w:type="pct"/>
            <w:shd w:val="clear" w:color="auto" w:fill="auto"/>
          </w:tcPr>
          <w:p w14:paraId="4321C9C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Спектральная дифракционная решетка, штрихи которой имеют форму дуги кривой второго порядка.</w:t>
            </w:r>
          </w:p>
          <w:p w14:paraId="0247E671" w14:textId="77777777" w:rsidR="0056042D" w:rsidRDefault="0056042D">
            <w:pPr>
              <w:pStyle w:val="NoSpacing1"/>
              <w:jc w:val="both"/>
              <w:rPr>
                <w:rFonts w:ascii="Times New Roman" w:hAnsi="Times New Roman"/>
                <w:bCs/>
                <w:sz w:val="28"/>
                <w:szCs w:val="28"/>
              </w:rPr>
            </w:pPr>
          </w:p>
          <w:p w14:paraId="1B60212B"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Shtrixlari ikkinchi tartibdagi egri chiziq yoylari shaklida bo‘lgan spektral difraksion panjara.</w:t>
            </w:r>
          </w:p>
          <w:p w14:paraId="51E5373A" w14:textId="77777777" w:rsidR="0056042D" w:rsidRDefault="0056042D">
            <w:pPr>
              <w:pStyle w:val="NoSpacing1"/>
              <w:jc w:val="both"/>
              <w:rPr>
                <w:rFonts w:ascii="Times New Roman" w:hAnsi="Times New Roman"/>
                <w:bCs/>
                <w:sz w:val="28"/>
                <w:szCs w:val="28"/>
              </w:rPr>
            </w:pPr>
          </w:p>
          <w:p w14:paraId="61849D49"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Штрихлари иккинчи тартибдаги эгри чизиқ ёйлари шаклида бўлган спектрал дифракцион панжара.</w:t>
            </w:r>
          </w:p>
        </w:tc>
      </w:tr>
      <w:tr w:rsidR="0056042D" w:rsidRPr="00CC3BB1" w14:paraId="33856DE8" w14:textId="77777777">
        <w:tc>
          <w:tcPr>
            <w:tcW w:w="1974" w:type="pct"/>
            <w:shd w:val="clear" w:color="auto" w:fill="auto"/>
          </w:tcPr>
          <w:p w14:paraId="1966C3B4"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дифракционная решетка с переменным шагом</w:t>
            </w:r>
          </w:p>
          <w:p w14:paraId="166EA06B" w14:textId="77777777" w:rsidR="0056042D" w:rsidRDefault="0056042D" w:rsidP="009779CD">
            <w:pPr>
              <w:pStyle w:val="NoSpacing1"/>
              <w:rPr>
                <w:rFonts w:ascii="Times New Roman" w:hAnsi="Times New Roman"/>
                <w:b/>
                <w:sz w:val="28"/>
                <w:szCs w:val="28"/>
                <w:lang w:val="en-US"/>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o‘zgaruvchan qadamli spektral difraksion panjara</w:t>
            </w:r>
            <w:r>
              <w:rPr>
                <w:rFonts w:ascii="Times New Roman" w:hAnsi="Times New Roman"/>
                <w:b/>
                <w:sz w:val="28"/>
                <w:szCs w:val="28"/>
                <w:lang w:val="en-US"/>
              </w:rPr>
              <w:t xml:space="preserve"> </w:t>
            </w:r>
          </w:p>
          <w:p w14:paraId="2D0CDC0C" w14:textId="21FB6238" w:rsidR="0056042D" w:rsidRDefault="00A80D01" w:rsidP="009779CD">
            <w:pPr>
              <w:pStyle w:val="NoSpacing1"/>
              <w:rPr>
                <w:rFonts w:ascii="Times New Roman" w:hAnsi="Times New Roman"/>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ўзгарувчан қадамли спектрал дифракцион панжара</w:t>
            </w:r>
          </w:p>
          <w:p w14:paraId="61629485" w14:textId="77777777" w:rsidR="0056042D" w:rsidRDefault="0056042D" w:rsidP="009779CD">
            <w:pPr>
              <w:pStyle w:val="NoSpacing1"/>
              <w:rPr>
                <w:rFonts w:ascii="Times New Roman" w:hAnsi="Times New Roman"/>
                <w:b/>
                <w:sz w:val="27"/>
                <w:szCs w:val="27"/>
                <w:lang w:val="uz-Cyrl-UZ"/>
              </w:rPr>
            </w:pPr>
            <w:r>
              <w:rPr>
                <w:rFonts w:ascii="Times New Roman" w:hAnsi="Times New Roman"/>
                <w:b/>
                <w:sz w:val="28"/>
                <w:szCs w:val="28"/>
                <w:lang w:val="uz-Cyrl-UZ"/>
              </w:rPr>
              <w:t xml:space="preserve">en - </w:t>
            </w:r>
            <w:r w:rsidR="00955537">
              <w:rPr>
                <w:rFonts w:ascii="Times New Roman" w:hAnsi="Times New Roman"/>
                <w:sz w:val="28"/>
                <w:szCs w:val="28"/>
                <w:lang w:val="uz-Cyrl-UZ"/>
              </w:rPr>
              <w:t>spectral grating with</w:t>
            </w:r>
            <w:r w:rsidR="00955537">
              <w:rPr>
                <w:sz w:val="28"/>
                <w:szCs w:val="28"/>
                <w:lang w:val="uz-Cyrl-UZ"/>
              </w:rPr>
              <w:t xml:space="preserve"> </w:t>
            </w:r>
            <w:r w:rsidR="00FE1BFE">
              <w:rPr>
                <w:sz w:val="28"/>
                <w:szCs w:val="28"/>
                <w:lang w:val="uz-Cyrl-UZ"/>
              </w:rPr>
              <w:br/>
            </w:r>
            <w:r w:rsidR="00955537">
              <w:rPr>
                <w:rFonts w:ascii="Times New Roman" w:hAnsi="Times New Roman"/>
                <w:sz w:val="28"/>
                <w:szCs w:val="28"/>
                <w:lang w:val="uz-Cyrl-UZ"/>
              </w:rPr>
              <w:t>variable step</w:t>
            </w:r>
          </w:p>
        </w:tc>
        <w:tc>
          <w:tcPr>
            <w:tcW w:w="3026" w:type="pct"/>
            <w:shd w:val="clear" w:color="auto" w:fill="auto"/>
          </w:tcPr>
          <w:p w14:paraId="1DE89C31"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Спектральная дифракционная решетка, шаг кото</w:t>
            </w:r>
            <w:r w:rsidR="00FE1BFE">
              <w:rPr>
                <w:rFonts w:ascii="Times New Roman" w:hAnsi="Times New Roman"/>
                <w:bCs/>
                <w:sz w:val="28"/>
                <w:szCs w:val="28"/>
              </w:rPr>
              <w:t>-</w:t>
            </w:r>
            <w:r>
              <w:rPr>
                <w:rFonts w:ascii="Times New Roman" w:hAnsi="Times New Roman"/>
                <w:bCs/>
                <w:sz w:val="28"/>
                <w:szCs w:val="28"/>
              </w:rPr>
              <w:t>рой меняется по определенному закону.</w:t>
            </w:r>
          </w:p>
          <w:p w14:paraId="7FBCD086" w14:textId="77777777" w:rsidR="0056042D" w:rsidRDefault="0056042D">
            <w:pPr>
              <w:pStyle w:val="NoSpacing1"/>
              <w:jc w:val="both"/>
              <w:rPr>
                <w:rFonts w:ascii="Times New Roman" w:hAnsi="Times New Roman"/>
                <w:bCs/>
              </w:rPr>
            </w:pPr>
          </w:p>
          <w:p w14:paraId="0998A4E3"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Qadami ma’lum bir qonun bo‘yicha o‘zgaradigan spektral difraksion panjara</w:t>
            </w:r>
            <w:r>
              <w:rPr>
                <w:rFonts w:ascii="Times New Roman" w:hAnsi="Times New Roman"/>
                <w:bCs/>
                <w:sz w:val="28"/>
                <w:szCs w:val="28"/>
                <w:lang w:val="en-US"/>
              </w:rPr>
              <w:t>.</w:t>
            </w:r>
          </w:p>
          <w:p w14:paraId="3FFA43D9" w14:textId="77777777" w:rsidR="0056042D" w:rsidRDefault="0056042D">
            <w:pPr>
              <w:pStyle w:val="NoSpacing1"/>
              <w:jc w:val="both"/>
              <w:rPr>
                <w:rFonts w:ascii="Times New Roman" w:hAnsi="Times New Roman"/>
                <w:bCs/>
                <w:lang w:val="en-US"/>
              </w:rPr>
            </w:pPr>
          </w:p>
          <w:p w14:paraId="7F09BC30"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Қадами маълум бир қонун бўйича ўзгарадиган спектрал дифракцион панжара</w:t>
            </w:r>
            <w:r>
              <w:rPr>
                <w:rFonts w:ascii="Times New Roman" w:hAnsi="Times New Roman"/>
                <w:bCs/>
                <w:sz w:val="28"/>
                <w:szCs w:val="28"/>
              </w:rPr>
              <w:t>.</w:t>
            </w:r>
          </w:p>
        </w:tc>
      </w:tr>
      <w:tr w:rsidR="0056042D" w14:paraId="7409B22D" w14:textId="77777777">
        <w:tc>
          <w:tcPr>
            <w:tcW w:w="1974" w:type="pct"/>
            <w:shd w:val="clear" w:color="auto" w:fill="auto"/>
          </w:tcPr>
          <w:p w14:paraId="20D6297C" w14:textId="77777777" w:rsidR="0056042D" w:rsidRDefault="0056042D" w:rsidP="009779CD">
            <w:pPr>
              <w:rPr>
                <w:b/>
                <w:sz w:val="28"/>
                <w:szCs w:val="28"/>
                <w:lang w:val="uz-Cyrl-UZ"/>
              </w:rPr>
            </w:pPr>
            <w:r>
              <w:rPr>
                <w:b/>
                <w:sz w:val="28"/>
                <w:szCs w:val="28"/>
                <w:lang w:val="uz-Cyrl-UZ"/>
              </w:rPr>
              <w:t>Спектральная кривая зату</w:t>
            </w:r>
            <w:r w:rsidR="00FE1BFE">
              <w:rPr>
                <w:b/>
                <w:sz w:val="28"/>
                <w:szCs w:val="28"/>
                <w:lang w:val="uz-Cyrl-UZ"/>
              </w:rPr>
              <w:t>-</w:t>
            </w:r>
            <w:r>
              <w:rPr>
                <w:b/>
                <w:sz w:val="28"/>
                <w:szCs w:val="28"/>
                <w:lang w:val="uz-Cyrl-UZ"/>
              </w:rPr>
              <w:t>хания оптического волокна</w:t>
            </w:r>
          </w:p>
          <w:p w14:paraId="5302497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tola so‘nishining spektral egri chizig‘i</w:t>
            </w:r>
          </w:p>
          <w:p w14:paraId="19C96F1E" w14:textId="792FDD7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оптик тола сўнишининг спектрал эгри чизиғи</w:t>
            </w:r>
          </w:p>
          <w:p w14:paraId="5FB8824D" w14:textId="77777777" w:rsidR="0056042D" w:rsidRDefault="0056042D" w:rsidP="009779CD">
            <w:pPr>
              <w:rPr>
                <w:sz w:val="27"/>
                <w:szCs w:val="27"/>
                <w:lang w:val="uz-Cyrl-UZ"/>
              </w:rPr>
            </w:pPr>
            <w:r>
              <w:rPr>
                <w:b/>
                <w:sz w:val="28"/>
                <w:szCs w:val="28"/>
                <w:lang w:val="en-US"/>
              </w:rPr>
              <w:t>en -</w:t>
            </w:r>
            <w:r>
              <w:rPr>
                <w:b/>
                <w:sz w:val="28"/>
                <w:szCs w:val="28"/>
                <w:lang w:val="uz-Cyrl-UZ"/>
              </w:rPr>
              <w:t xml:space="preserve"> </w:t>
            </w:r>
            <w:r w:rsidR="00955537">
              <w:rPr>
                <w:sz w:val="28"/>
                <w:szCs w:val="28"/>
                <w:lang w:val="uz-Cyrl-UZ"/>
              </w:rPr>
              <w:t>spectral curve</w:t>
            </w:r>
            <w:r w:rsidR="00955537">
              <w:rPr>
                <w:sz w:val="28"/>
                <w:szCs w:val="28"/>
                <w:lang w:val="en-US"/>
              </w:rPr>
              <w:t xml:space="preserve"> optic fiber </w:t>
            </w:r>
            <w:r w:rsidR="00FE1BFE">
              <w:rPr>
                <w:sz w:val="28"/>
                <w:szCs w:val="28"/>
                <w:lang w:val="en-US"/>
              </w:rPr>
              <w:br/>
            </w:r>
            <w:r w:rsidR="00955537">
              <w:rPr>
                <w:sz w:val="28"/>
                <w:szCs w:val="28"/>
                <w:lang w:val="en-US"/>
              </w:rPr>
              <w:t>attenuation</w:t>
            </w:r>
          </w:p>
        </w:tc>
        <w:tc>
          <w:tcPr>
            <w:tcW w:w="3026" w:type="pct"/>
            <w:shd w:val="clear" w:color="auto" w:fill="auto"/>
          </w:tcPr>
          <w:p w14:paraId="446BAAD9" w14:textId="77777777" w:rsidR="0056042D" w:rsidRDefault="0056042D">
            <w:pPr>
              <w:jc w:val="both"/>
              <w:rPr>
                <w:sz w:val="28"/>
                <w:szCs w:val="28"/>
                <w:lang w:val="uz-Cyrl-UZ"/>
              </w:rPr>
            </w:pPr>
            <w:r>
              <w:rPr>
                <w:sz w:val="28"/>
                <w:szCs w:val="28"/>
              </w:rPr>
              <w:lastRenderedPageBreak/>
              <w:t>Зависимость коэффициента затухания оптическо</w:t>
            </w:r>
            <w:r w:rsidR="00FE1BFE">
              <w:rPr>
                <w:sz w:val="28"/>
                <w:szCs w:val="28"/>
              </w:rPr>
              <w:t>-</w:t>
            </w:r>
            <w:r>
              <w:rPr>
                <w:sz w:val="28"/>
                <w:szCs w:val="28"/>
              </w:rPr>
              <w:t>го волокна от длины волны оптического излучения.</w:t>
            </w:r>
          </w:p>
          <w:p w14:paraId="71862FBB" w14:textId="77777777" w:rsidR="0056042D" w:rsidRDefault="0056042D">
            <w:pPr>
              <w:jc w:val="both"/>
              <w:rPr>
                <w:sz w:val="14"/>
                <w:szCs w:val="14"/>
              </w:rPr>
            </w:pPr>
          </w:p>
          <w:p w14:paraId="43E1FE29" w14:textId="77777777" w:rsidR="0056042D" w:rsidRDefault="0056042D">
            <w:pPr>
              <w:jc w:val="both"/>
              <w:rPr>
                <w:sz w:val="28"/>
                <w:szCs w:val="28"/>
                <w:lang w:val="en-US"/>
              </w:rPr>
            </w:pPr>
            <w:r>
              <w:rPr>
                <w:sz w:val="28"/>
                <w:szCs w:val="28"/>
                <w:lang w:val="uz-Cyrl-UZ"/>
              </w:rPr>
              <w:lastRenderedPageBreak/>
              <w:t>Optik tola so‘nish koeffitsi</w:t>
            </w:r>
            <w:r>
              <w:rPr>
                <w:sz w:val="28"/>
                <w:szCs w:val="28"/>
                <w:lang w:val="uz-Latn-UZ"/>
              </w:rPr>
              <w:t>y</w:t>
            </w:r>
            <w:r>
              <w:rPr>
                <w:sz w:val="28"/>
                <w:szCs w:val="28"/>
                <w:lang w:val="uz-Cyrl-UZ"/>
              </w:rPr>
              <w:t>entining</w:t>
            </w:r>
            <w:r w:rsidR="007F087D">
              <w:rPr>
                <w:sz w:val="28"/>
                <w:szCs w:val="28"/>
                <w:lang w:val="uz-Latn-UZ"/>
              </w:rPr>
              <w:t>,</w:t>
            </w:r>
            <w:r>
              <w:rPr>
                <w:sz w:val="28"/>
                <w:szCs w:val="28"/>
                <w:lang w:val="uz-Cyrl-UZ"/>
              </w:rPr>
              <w:t xml:space="preserve"> optik nurlanish to‘lqin uzunligiga bog‘liqligi.</w:t>
            </w:r>
          </w:p>
          <w:p w14:paraId="4FE05405" w14:textId="77777777" w:rsidR="0056042D" w:rsidRDefault="0056042D">
            <w:pPr>
              <w:jc w:val="both"/>
              <w:rPr>
                <w:sz w:val="14"/>
                <w:szCs w:val="14"/>
                <w:lang w:val="en-US"/>
              </w:rPr>
            </w:pPr>
          </w:p>
          <w:p w14:paraId="6C041795" w14:textId="77777777" w:rsidR="0056042D" w:rsidRDefault="0056042D">
            <w:pPr>
              <w:jc w:val="both"/>
              <w:rPr>
                <w:sz w:val="28"/>
                <w:szCs w:val="28"/>
                <w:lang w:val="uz-Cyrl-UZ"/>
              </w:rPr>
            </w:pPr>
            <w:r>
              <w:rPr>
                <w:sz w:val="28"/>
                <w:szCs w:val="28"/>
                <w:lang w:val="uz-Cyrl-UZ"/>
              </w:rPr>
              <w:t>Оптик тола сўниш коэффициентининг</w:t>
            </w:r>
            <w:r w:rsidR="007F087D">
              <w:rPr>
                <w:sz w:val="28"/>
                <w:szCs w:val="28"/>
                <w:lang w:val="uz-Latn-UZ"/>
              </w:rPr>
              <w:t>,</w:t>
            </w:r>
            <w:r w:rsidR="00FE1BFE">
              <w:rPr>
                <w:sz w:val="28"/>
                <w:szCs w:val="28"/>
                <w:lang w:val="uz-Cyrl-UZ"/>
              </w:rPr>
              <w:t xml:space="preserve"> оптик </w:t>
            </w:r>
            <w:r>
              <w:rPr>
                <w:sz w:val="28"/>
                <w:szCs w:val="28"/>
                <w:lang w:val="uz-Cyrl-UZ"/>
              </w:rPr>
              <w:t>нурланиш тўлқин узунлигига боғлиқлиги.</w:t>
            </w:r>
          </w:p>
        </w:tc>
      </w:tr>
      <w:tr w:rsidR="0056042D" w14:paraId="14A61C6A" w14:textId="77777777">
        <w:tc>
          <w:tcPr>
            <w:tcW w:w="1974" w:type="pct"/>
            <w:shd w:val="clear" w:color="auto" w:fill="auto"/>
          </w:tcPr>
          <w:p w14:paraId="33055CB6" w14:textId="77777777" w:rsidR="0056042D" w:rsidRDefault="0056042D" w:rsidP="009779CD">
            <w:pPr>
              <w:rPr>
                <w:b/>
                <w:sz w:val="28"/>
                <w:szCs w:val="28"/>
                <w:lang w:val="uz-Cyrl-UZ"/>
              </w:rPr>
            </w:pPr>
            <w:r>
              <w:rPr>
                <w:b/>
                <w:sz w:val="28"/>
                <w:szCs w:val="28"/>
                <w:lang w:val="uz-Cyrl-UZ"/>
              </w:rPr>
              <w:lastRenderedPageBreak/>
              <w:t>Спектр</w:t>
            </w:r>
            <w:r w:rsidR="007F087D">
              <w:rPr>
                <w:b/>
                <w:sz w:val="28"/>
                <w:szCs w:val="28"/>
                <w:lang w:val="uz-Latn-UZ"/>
              </w:rPr>
              <w:t>а</w:t>
            </w:r>
            <w:r>
              <w:rPr>
                <w:b/>
                <w:sz w:val="28"/>
                <w:szCs w:val="28"/>
                <w:lang w:val="uz-Cyrl-UZ"/>
              </w:rPr>
              <w:t>льная л</w:t>
            </w:r>
            <w:r w:rsidR="007F087D">
              <w:rPr>
                <w:b/>
                <w:sz w:val="28"/>
                <w:szCs w:val="28"/>
                <w:lang w:val="uz-Cyrl-UZ"/>
              </w:rPr>
              <w:t>и</w:t>
            </w:r>
            <w:r>
              <w:rPr>
                <w:b/>
                <w:sz w:val="28"/>
                <w:szCs w:val="28"/>
                <w:lang w:val="uz-Cyrl-UZ"/>
              </w:rPr>
              <w:t>ния</w:t>
            </w:r>
          </w:p>
          <w:p w14:paraId="6FC28F6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liniya</w:t>
            </w:r>
          </w:p>
          <w:p w14:paraId="160441BB" w14:textId="7EAB7CCB"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линия</w:t>
            </w:r>
          </w:p>
          <w:p w14:paraId="3C5A5835" w14:textId="77777777" w:rsidR="0056042D" w:rsidRDefault="0056042D" w:rsidP="009779CD">
            <w:pPr>
              <w:rPr>
                <w:b/>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955537">
              <w:rPr>
                <w:sz w:val="28"/>
                <w:szCs w:val="28"/>
                <w:lang w:val="uz-Cyrl-UZ"/>
              </w:rPr>
              <w:t>spectral line</w:t>
            </w:r>
          </w:p>
        </w:tc>
        <w:tc>
          <w:tcPr>
            <w:tcW w:w="3026" w:type="pct"/>
            <w:shd w:val="clear" w:color="auto" w:fill="auto"/>
          </w:tcPr>
          <w:p w14:paraId="70F6C8B6" w14:textId="1FC4E7E6" w:rsidR="0056042D" w:rsidRDefault="008A3F63">
            <w:pPr>
              <w:jc w:val="both"/>
              <w:rPr>
                <w:sz w:val="27"/>
                <w:szCs w:val="27"/>
              </w:rPr>
            </w:pPr>
            <w:r>
              <w:rPr>
                <w:sz w:val="27"/>
                <w:szCs w:val="27"/>
              </w:rPr>
              <w:t>Особенность участка спектра, выражающаяся в локальном повышении (светлые, эмиссионные линии, спектральные максимумы) или понижении (темные линии, линии погл</w:t>
            </w:r>
            <w:r w:rsidR="00A4742E">
              <w:rPr>
                <w:sz w:val="27"/>
                <w:szCs w:val="27"/>
              </w:rPr>
              <w:t>о</w:t>
            </w:r>
            <w:r>
              <w:rPr>
                <w:sz w:val="27"/>
                <w:szCs w:val="27"/>
              </w:rPr>
              <w:t>щения, спектральные</w:t>
            </w:r>
            <w:r w:rsidR="00A85587">
              <w:rPr>
                <w:sz w:val="27"/>
                <w:szCs w:val="27"/>
              </w:rPr>
              <w:t xml:space="preserve"> </w:t>
            </w:r>
            <w:r>
              <w:rPr>
                <w:sz w:val="27"/>
                <w:szCs w:val="27"/>
              </w:rPr>
              <w:t>минимумы) уровня сигнала</w:t>
            </w:r>
            <w:r w:rsidR="0056042D">
              <w:rPr>
                <w:sz w:val="27"/>
                <w:szCs w:val="27"/>
              </w:rPr>
              <w:t>.</w:t>
            </w:r>
          </w:p>
          <w:p w14:paraId="467ED7B1" w14:textId="77777777" w:rsidR="00C910DF" w:rsidRDefault="00C910DF">
            <w:pPr>
              <w:jc w:val="both"/>
              <w:rPr>
                <w:sz w:val="14"/>
                <w:szCs w:val="14"/>
                <w:lang w:val="uz-Latn-UZ"/>
              </w:rPr>
            </w:pPr>
          </w:p>
          <w:p w14:paraId="0B257899" w14:textId="77777777" w:rsidR="0056042D" w:rsidRDefault="007F087D">
            <w:pPr>
              <w:jc w:val="both"/>
              <w:rPr>
                <w:sz w:val="27"/>
                <w:szCs w:val="27"/>
                <w:lang w:val="uz-Latn-UZ"/>
              </w:rPr>
            </w:pPr>
            <w:r>
              <w:rPr>
                <w:sz w:val="27"/>
                <w:szCs w:val="27"/>
                <w:lang w:val="uz-Latn-UZ"/>
              </w:rPr>
              <w:t>Spektr qismining, signal darajasi lo</w:t>
            </w:r>
            <w:r w:rsidR="00C910DF">
              <w:rPr>
                <w:sz w:val="27"/>
                <w:szCs w:val="27"/>
                <w:lang w:val="uz-Latn-UZ"/>
              </w:rPr>
              <w:t>k</w:t>
            </w:r>
            <w:r>
              <w:rPr>
                <w:sz w:val="27"/>
                <w:szCs w:val="27"/>
                <w:lang w:val="uz-Latn-UZ"/>
              </w:rPr>
              <w:t xml:space="preserve">al oshishida </w:t>
            </w:r>
            <w:r w:rsidR="00C910DF">
              <w:rPr>
                <w:sz w:val="27"/>
                <w:szCs w:val="27"/>
                <w:lang w:val="uz-Latn-UZ"/>
              </w:rPr>
              <w:t>(</w:t>
            </w:r>
            <w:r>
              <w:rPr>
                <w:sz w:val="27"/>
                <w:szCs w:val="27"/>
                <w:lang w:val="uz-Latn-UZ"/>
              </w:rPr>
              <w:t>yor</w:t>
            </w:r>
            <w:r w:rsidR="00FB431C">
              <w:rPr>
                <w:sz w:val="27"/>
                <w:szCs w:val="27"/>
                <w:lang w:val="uz-Latn-UZ"/>
              </w:rPr>
              <w:t>-</w:t>
            </w:r>
            <w:r>
              <w:rPr>
                <w:sz w:val="27"/>
                <w:szCs w:val="27"/>
                <w:lang w:val="uz-Latn-UZ"/>
              </w:rPr>
              <w:t>qin, emission liniyalar, spektral maksimumlar) yoki pasayishida (qora liniyalar</w:t>
            </w:r>
            <w:r w:rsidR="00C910DF">
              <w:rPr>
                <w:sz w:val="27"/>
                <w:szCs w:val="27"/>
                <w:lang w:val="uz-Latn-UZ"/>
              </w:rPr>
              <w:t>, yutilish liniyalari spektral minimumlar) ifodalanadigan o</w:t>
            </w:r>
            <w:r w:rsidR="00C910DF">
              <w:rPr>
                <w:sz w:val="27"/>
                <w:szCs w:val="27"/>
                <w:lang w:val="uz-Cyrl-UZ"/>
              </w:rPr>
              <w:t>‘</w:t>
            </w:r>
            <w:r w:rsidR="00C910DF">
              <w:rPr>
                <w:sz w:val="27"/>
                <w:szCs w:val="27"/>
                <w:lang w:val="uz-Latn-UZ"/>
              </w:rPr>
              <w:t>ziga hos hususiyat.</w:t>
            </w:r>
          </w:p>
          <w:p w14:paraId="37902A26" w14:textId="77777777" w:rsidR="002058AB" w:rsidRDefault="002058AB">
            <w:pPr>
              <w:jc w:val="both"/>
              <w:rPr>
                <w:sz w:val="14"/>
                <w:szCs w:val="14"/>
                <w:lang w:val="uz-Latn-UZ"/>
              </w:rPr>
            </w:pPr>
          </w:p>
          <w:p w14:paraId="30ADBFDC" w14:textId="77777777" w:rsidR="002058AB" w:rsidRDefault="002058AB">
            <w:pPr>
              <w:jc w:val="both"/>
              <w:rPr>
                <w:sz w:val="27"/>
                <w:szCs w:val="27"/>
                <w:lang w:val="uz-Cyrl-UZ"/>
              </w:rPr>
            </w:pPr>
            <w:r>
              <w:rPr>
                <w:sz w:val="27"/>
                <w:szCs w:val="27"/>
                <w:lang w:val="uz-Cyrl-UZ"/>
              </w:rPr>
              <w:t>Спектр қисмининг, сигнал даражаси локал оши</w:t>
            </w:r>
            <w:r w:rsidR="00B419A1">
              <w:rPr>
                <w:sz w:val="27"/>
                <w:szCs w:val="27"/>
                <w:lang w:val="uz-Cyrl-UZ"/>
              </w:rPr>
              <w:t>-</w:t>
            </w:r>
            <w:r>
              <w:rPr>
                <w:sz w:val="27"/>
                <w:szCs w:val="27"/>
                <w:lang w:val="uz-Cyrl-UZ"/>
              </w:rPr>
              <w:t>шида (ёрқин, эмиссион линиялар, спектрал мак</w:t>
            </w:r>
            <w:r w:rsidR="00B419A1">
              <w:rPr>
                <w:sz w:val="27"/>
                <w:szCs w:val="27"/>
                <w:lang w:val="uz-Cyrl-UZ"/>
              </w:rPr>
              <w:t>-</w:t>
            </w:r>
            <w:r>
              <w:rPr>
                <w:sz w:val="27"/>
                <w:szCs w:val="27"/>
                <w:lang w:val="uz-Cyrl-UZ"/>
              </w:rPr>
              <w:t>симумлар) ёки пасайишида (қора линиялар, юти</w:t>
            </w:r>
            <w:r w:rsidR="00B419A1">
              <w:rPr>
                <w:sz w:val="27"/>
                <w:szCs w:val="27"/>
                <w:lang w:val="uz-Cyrl-UZ"/>
              </w:rPr>
              <w:t>-</w:t>
            </w:r>
            <w:r>
              <w:rPr>
                <w:sz w:val="27"/>
                <w:szCs w:val="27"/>
                <w:lang w:val="uz-Cyrl-UZ"/>
              </w:rPr>
              <w:t>лиш линиялари спектрал минимумлар) ифодала</w:t>
            </w:r>
            <w:r w:rsidR="00B419A1">
              <w:rPr>
                <w:sz w:val="27"/>
                <w:szCs w:val="27"/>
                <w:lang w:val="uz-Cyrl-UZ"/>
              </w:rPr>
              <w:t>-</w:t>
            </w:r>
            <w:r>
              <w:rPr>
                <w:sz w:val="27"/>
                <w:szCs w:val="27"/>
                <w:lang w:val="uz-Cyrl-UZ"/>
              </w:rPr>
              <w:t>надиган ўзига хос хусусияти.</w:t>
            </w:r>
          </w:p>
        </w:tc>
      </w:tr>
      <w:tr w:rsidR="0056042D" w14:paraId="0BDD192F" w14:textId="77777777">
        <w:tc>
          <w:tcPr>
            <w:tcW w:w="1974" w:type="pct"/>
            <w:shd w:val="clear" w:color="auto" w:fill="auto"/>
          </w:tcPr>
          <w:p w14:paraId="439CB88B" w14:textId="77777777" w:rsidR="0056042D" w:rsidRDefault="0056042D" w:rsidP="009779CD">
            <w:pPr>
              <w:rPr>
                <w:b/>
                <w:sz w:val="28"/>
                <w:szCs w:val="28"/>
              </w:rPr>
            </w:pPr>
            <w:r>
              <w:rPr>
                <w:b/>
                <w:sz w:val="28"/>
                <w:szCs w:val="28"/>
              </w:rPr>
              <w:t xml:space="preserve">Спектральная плотность </w:t>
            </w:r>
            <w:r>
              <w:rPr>
                <w:b/>
                <w:sz w:val="28"/>
                <w:szCs w:val="28"/>
              </w:rPr>
              <w:br/>
              <w:t>оптической величины</w:t>
            </w:r>
          </w:p>
          <w:p w14:paraId="6E60828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en-US"/>
              </w:rPr>
              <w:t>optik</w:t>
            </w:r>
            <w:r>
              <w:rPr>
                <w:rFonts w:ascii="Times New Roman" w:hAnsi="Times New Roman"/>
                <w:sz w:val="28"/>
                <w:szCs w:val="28"/>
              </w:rPr>
              <w:t xml:space="preserve"> </w:t>
            </w:r>
            <w:r>
              <w:rPr>
                <w:rFonts w:ascii="Times New Roman" w:hAnsi="Times New Roman"/>
                <w:sz w:val="28"/>
                <w:szCs w:val="28"/>
                <w:lang w:val="en-US"/>
              </w:rPr>
              <w:t>kattalikning</w:t>
            </w:r>
            <w:r>
              <w:rPr>
                <w:rFonts w:ascii="Times New Roman" w:hAnsi="Times New Roman"/>
                <w:sz w:val="28"/>
                <w:szCs w:val="28"/>
              </w:rPr>
              <w:t xml:space="preserve"> </w:t>
            </w:r>
            <w:r>
              <w:rPr>
                <w:rFonts w:ascii="Times New Roman" w:hAnsi="Times New Roman"/>
                <w:sz w:val="28"/>
                <w:szCs w:val="28"/>
                <w:lang w:val="en-US"/>
              </w:rPr>
              <w:t>spektral</w:t>
            </w:r>
            <w:r>
              <w:rPr>
                <w:rFonts w:ascii="Times New Roman" w:hAnsi="Times New Roman"/>
                <w:sz w:val="28"/>
                <w:szCs w:val="28"/>
              </w:rPr>
              <w:t xml:space="preserve"> </w:t>
            </w:r>
            <w:r>
              <w:rPr>
                <w:rFonts w:ascii="Times New Roman" w:hAnsi="Times New Roman"/>
                <w:sz w:val="28"/>
                <w:szCs w:val="28"/>
                <w:lang w:val="en-US"/>
              </w:rPr>
              <w:t>zichligi</w:t>
            </w:r>
          </w:p>
          <w:p w14:paraId="077BC983" w14:textId="7E881CEA" w:rsidR="0056042D"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Pr>
                <w:rFonts w:ascii="Times New Roman" w:hAnsi="Times New Roman"/>
                <w:sz w:val="28"/>
                <w:szCs w:val="28"/>
              </w:rPr>
              <w:t>оптик</w:t>
            </w:r>
            <w:r w:rsidR="0056042D">
              <w:rPr>
                <w:rFonts w:ascii="Times New Roman" w:hAnsi="Times New Roman"/>
                <w:sz w:val="28"/>
                <w:szCs w:val="28"/>
                <w:lang w:val="en-US"/>
              </w:rPr>
              <w:t xml:space="preserve"> </w:t>
            </w:r>
            <w:r w:rsidR="0056042D">
              <w:rPr>
                <w:rFonts w:ascii="Times New Roman" w:hAnsi="Times New Roman"/>
                <w:sz w:val="28"/>
                <w:szCs w:val="28"/>
              </w:rPr>
              <w:t>катталикнинг</w:t>
            </w:r>
            <w:r w:rsidR="0056042D">
              <w:rPr>
                <w:rFonts w:ascii="Times New Roman" w:hAnsi="Times New Roman"/>
                <w:sz w:val="28"/>
                <w:szCs w:val="28"/>
                <w:lang w:val="en-US"/>
              </w:rPr>
              <w:t xml:space="preserve"> </w:t>
            </w:r>
            <w:r w:rsidR="0056042D">
              <w:rPr>
                <w:rFonts w:ascii="Times New Roman" w:hAnsi="Times New Roman"/>
                <w:sz w:val="28"/>
                <w:szCs w:val="28"/>
                <w:lang w:val="en-US"/>
              </w:rPr>
              <w:br/>
            </w:r>
            <w:r w:rsidR="0056042D">
              <w:rPr>
                <w:rFonts w:ascii="Times New Roman" w:hAnsi="Times New Roman"/>
                <w:sz w:val="28"/>
                <w:szCs w:val="28"/>
              </w:rPr>
              <w:t>спектрал</w:t>
            </w:r>
            <w:r w:rsidR="0056042D">
              <w:rPr>
                <w:rFonts w:ascii="Times New Roman" w:hAnsi="Times New Roman"/>
                <w:sz w:val="28"/>
                <w:szCs w:val="28"/>
                <w:lang w:val="en-US"/>
              </w:rPr>
              <w:t xml:space="preserve"> </w:t>
            </w:r>
            <w:r w:rsidR="0056042D">
              <w:rPr>
                <w:rFonts w:ascii="Times New Roman" w:hAnsi="Times New Roman"/>
                <w:sz w:val="28"/>
                <w:szCs w:val="28"/>
              </w:rPr>
              <w:t>зичлиги</w:t>
            </w:r>
          </w:p>
          <w:p w14:paraId="32EE6C0D" w14:textId="77777777" w:rsidR="0056042D" w:rsidRDefault="0056042D" w:rsidP="009779CD">
            <w:pPr>
              <w:rPr>
                <w:b/>
                <w:sz w:val="28"/>
                <w:szCs w:val="28"/>
                <w:lang w:val="en-US"/>
              </w:rPr>
            </w:pPr>
            <w:r>
              <w:rPr>
                <w:b/>
                <w:sz w:val="28"/>
                <w:szCs w:val="28"/>
                <w:lang w:val="en-US"/>
              </w:rPr>
              <w:t xml:space="preserve">en - </w:t>
            </w:r>
            <w:r w:rsidR="00955537">
              <w:rPr>
                <w:sz w:val="28"/>
                <w:szCs w:val="28"/>
                <w:lang w:val="en-GB"/>
              </w:rPr>
              <w:t>spectrum density</w:t>
            </w:r>
            <w:r w:rsidR="00955537">
              <w:rPr>
                <w:sz w:val="28"/>
                <w:szCs w:val="28"/>
                <w:lang w:val="en-US"/>
              </w:rPr>
              <w:t xml:space="preserve"> of </w:t>
            </w:r>
            <w:r w:rsidR="001E1144">
              <w:rPr>
                <w:sz w:val="28"/>
                <w:szCs w:val="28"/>
                <w:lang w:val="en-US"/>
              </w:rPr>
              <w:br/>
            </w:r>
            <w:r w:rsidR="00955537">
              <w:rPr>
                <w:sz w:val="28"/>
                <w:szCs w:val="28"/>
                <w:lang w:val="en-US"/>
              </w:rPr>
              <w:t>optical value</w:t>
            </w:r>
          </w:p>
        </w:tc>
        <w:tc>
          <w:tcPr>
            <w:tcW w:w="3026" w:type="pct"/>
            <w:shd w:val="clear" w:color="auto" w:fill="auto"/>
          </w:tcPr>
          <w:p w14:paraId="7FB3F0CE" w14:textId="77777777" w:rsidR="0056042D" w:rsidRDefault="0056042D">
            <w:pPr>
              <w:pStyle w:val="NoSpacing1"/>
              <w:jc w:val="both"/>
              <w:rPr>
                <w:rFonts w:ascii="Times New Roman" w:hAnsi="Times New Roman"/>
                <w:sz w:val="28"/>
                <w:szCs w:val="28"/>
              </w:rPr>
            </w:pPr>
            <w:r>
              <w:rPr>
                <w:rFonts w:ascii="Times New Roman" w:hAnsi="Times New Roman"/>
                <w:sz w:val="28"/>
                <w:szCs w:val="28"/>
              </w:rPr>
              <w:t>Отношение среднего значения оптической величины в рассматриваемом малом спектральном интервале к ширине этого интервала.</w:t>
            </w:r>
          </w:p>
          <w:p w14:paraId="352A16FB" w14:textId="77777777" w:rsidR="0056042D" w:rsidRDefault="0056042D">
            <w:pPr>
              <w:pStyle w:val="NoSpacing1"/>
              <w:jc w:val="both"/>
              <w:rPr>
                <w:rFonts w:ascii="Times New Roman" w:hAnsi="Times New Roman"/>
                <w:sz w:val="14"/>
                <w:szCs w:val="14"/>
              </w:rPr>
            </w:pPr>
          </w:p>
          <w:p w14:paraId="2AC076A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Q</w:t>
            </w:r>
            <w:r>
              <w:rPr>
                <w:rFonts w:ascii="Times New Roman" w:hAnsi="Times New Roman"/>
                <w:sz w:val="28"/>
                <w:szCs w:val="28"/>
                <w:lang w:val="en-US"/>
              </w:rPr>
              <w:t>arab chi</w:t>
            </w:r>
            <w:r>
              <w:rPr>
                <w:rFonts w:ascii="Times New Roman" w:hAnsi="Times New Roman"/>
                <w:sz w:val="28"/>
                <w:szCs w:val="28"/>
                <w:lang w:val="uz-Cyrl-UZ"/>
              </w:rPr>
              <w:t>q</w:t>
            </w:r>
            <w:r>
              <w:rPr>
                <w:rFonts w:ascii="Times New Roman" w:hAnsi="Times New Roman"/>
                <w:sz w:val="28"/>
                <w:szCs w:val="28"/>
                <w:lang w:val="en-US"/>
              </w:rPr>
              <w:t xml:space="preserve">iladigan kichik spektral intervaldagi optik kattalik </w:t>
            </w:r>
            <w:r>
              <w:rPr>
                <w:rFonts w:ascii="Times New Roman" w:hAnsi="Times New Roman"/>
                <w:sz w:val="28"/>
                <w:szCs w:val="28"/>
                <w:lang w:val="uz-Cyrl-UZ"/>
              </w:rPr>
              <w:t>o‘</w:t>
            </w:r>
            <w:r>
              <w:rPr>
                <w:rFonts w:ascii="Times New Roman" w:hAnsi="Times New Roman"/>
                <w:sz w:val="28"/>
                <w:szCs w:val="28"/>
                <w:lang w:val="en-US"/>
              </w:rPr>
              <w:t xml:space="preserve">rtacha </w:t>
            </w:r>
            <w:r>
              <w:rPr>
                <w:rFonts w:ascii="Times New Roman" w:hAnsi="Times New Roman"/>
                <w:sz w:val="28"/>
                <w:szCs w:val="28"/>
                <w:lang w:val="uz-Cyrl-UZ"/>
              </w:rPr>
              <w:t>q</w:t>
            </w:r>
            <w:r>
              <w:rPr>
                <w:rFonts w:ascii="Times New Roman" w:hAnsi="Times New Roman"/>
                <w:sz w:val="28"/>
                <w:szCs w:val="28"/>
                <w:lang w:val="en-US"/>
              </w:rPr>
              <w:t>iymatining, shu intervalning keng</w:t>
            </w:r>
            <w:r w:rsidR="00C23D48">
              <w:rPr>
                <w:rFonts w:ascii="Times New Roman" w:hAnsi="Times New Roman"/>
                <w:sz w:val="28"/>
                <w:szCs w:val="28"/>
                <w:lang w:val="en-US"/>
              </w:rPr>
              <w:t>-</w:t>
            </w:r>
            <w:r>
              <w:rPr>
                <w:rFonts w:ascii="Times New Roman" w:hAnsi="Times New Roman"/>
                <w:sz w:val="28"/>
                <w:szCs w:val="28"/>
                <w:lang w:val="en-US"/>
              </w:rPr>
              <w:t>ligiga b</w:t>
            </w:r>
            <w:r>
              <w:rPr>
                <w:rFonts w:ascii="Times New Roman" w:hAnsi="Times New Roman"/>
                <w:sz w:val="28"/>
                <w:szCs w:val="28"/>
                <w:lang w:val="uz-Cyrl-UZ"/>
              </w:rPr>
              <w:t>o‘</w:t>
            </w:r>
            <w:r>
              <w:rPr>
                <w:rFonts w:ascii="Times New Roman" w:hAnsi="Times New Roman"/>
                <w:sz w:val="28"/>
                <w:szCs w:val="28"/>
                <w:lang w:val="en-US"/>
              </w:rPr>
              <w:t>lgan</w:t>
            </w:r>
            <w:r>
              <w:rPr>
                <w:rFonts w:ascii="Times New Roman" w:hAnsi="Times New Roman"/>
                <w:sz w:val="28"/>
                <w:szCs w:val="28"/>
                <w:lang w:val="uz-Cyrl-UZ"/>
              </w:rPr>
              <w:t xml:space="preserve"> nisbat</w:t>
            </w:r>
            <w:r w:rsidR="00C910DF">
              <w:rPr>
                <w:rFonts w:ascii="Times New Roman" w:hAnsi="Times New Roman"/>
                <w:sz w:val="28"/>
                <w:szCs w:val="28"/>
                <w:lang w:val="en-US"/>
              </w:rPr>
              <w:t>i</w:t>
            </w:r>
            <w:r>
              <w:rPr>
                <w:rFonts w:ascii="Times New Roman" w:hAnsi="Times New Roman"/>
                <w:sz w:val="28"/>
                <w:szCs w:val="28"/>
                <w:lang w:val="uz-Cyrl-UZ"/>
              </w:rPr>
              <w:t>.</w:t>
            </w:r>
          </w:p>
          <w:p w14:paraId="34957602" w14:textId="77777777" w:rsidR="0056042D" w:rsidRDefault="0056042D">
            <w:pPr>
              <w:pStyle w:val="NoSpacing1"/>
              <w:jc w:val="both"/>
              <w:rPr>
                <w:rFonts w:ascii="Times New Roman" w:hAnsi="Times New Roman"/>
                <w:sz w:val="14"/>
                <w:szCs w:val="14"/>
                <w:lang w:val="en-US"/>
              </w:rPr>
            </w:pPr>
          </w:p>
          <w:p w14:paraId="64DCF62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Қ</w:t>
            </w:r>
            <w:r>
              <w:rPr>
                <w:rFonts w:ascii="Times New Roman" w:hAnsi="Times New Roman"/>
                <w:sz w:val="28"/>
                <w:szCs w:val="28"/>
              </w:rPr>
              <w:t>араб</w:t>
            </w:r>
            <w:r>
              <w:rPr>
                <w:rFonts w:ascii="Times New Roman" w:hAnsi="Times New Roman"/>
                <w:sz w:val="28"/>
                <w:szCs w:val="28"/>
                <w:lang w:val="en-US"/>
              </w:rPr>
              <w:t xml:space="preserve"> </w:t>
            </w:r>
            <w:r>
              <w:rPr>
                <w:rFonts w:ascii="Times New Roman" w:hAnsi="Times New Roman"/>
                <w:sz w:val="28"/>
                <w:szCs w:val="28"/>
              </w:rPr>
              <w:t>чи</w:t>
            </w:r>
            <w:r>
              <w:rPr>
                <w:rFonts w:ascii="Times New Roman" w:hAnsi="Times New Roman"/>
                <w:sz w:val="28"/>
                <w:szCs w:val="28"/>
                <w:lang w:val="uz-Cyrl-UZ"/>
              </w:rPr>
              <w:t>қ</w:t>
            </w:r>
            <w:r>
              <w:rPr>
                <w:rFonts w:ascii="Times New Roman" w:hAnsi="Times New Roman"/>
                <w:sz w:val="28"/>
                <w:szCs w:val="28"/>
              </w:rPr>
              <w:t>иладиган</w:t>
            </w:r>
            <w:r>
              <w:rPr>
                <w:rFonts w:ascii="Times New Roman" w:hAnsi="Times New Roman"/>
                <w:sz w:val="28"/>
                <w:szCs w:val="28"/>
                <w:lang w:val="en-US"/>
              </w:rPr>
              <w:t xml:space="preserve"> </w:t>
            </w:r>
            <w:r>
              <w:rPr>
                <w:rFonts w:ascii="Times New Roman" w:hAnsi="Times New Roman"/>
                <w:sz w:val="28"/>
                <w:szCs w:val="28"/>
              </w:rPr>
              <w:t>кичик</w:t>
            </w:r>
            <w:r>
              <w:rPr>
                <w:rFonts w:ascii="Times New Roman" w:hAnsi="Times New Roman"/>
                <w:sz w:val="28"/>
                <w:szCs w:val="28"/>
                <w:lang w:val="en-US"/>
              </w:rPr>
              <w:t xml:space="preserve"> </w:t>
            </w:r>
            <w:r>
              <w:rPr>
                <w:rFonts w:ascii="Times New Roman" w:hAnsi="Times New Roman"/>
                <w:sz w:val="28"/>
                <w:szCs w:val="28"/>
              </w:rPr>
              <w:t>спектрал</w:t>
            </w:r>
            <w:r>
              <w:rPr>
                <w:rFonts w:ascii="Times New Roman" w:hAnsi="Times New Roman"/>
                <w:sz w:val="28"/>
                <w:szCs w:val="28"/>
                <w:lang w:val="en-US"/>
              </w:rPr>
              <w:t xml:space="preserve"> </w:t>
            </w:r>
            <w:r>
              <w:rPr>
                <w:rFonts w:ascii="Times New Roman" w:hAnsi="Times New Roman"/>
                <w:sz w:val="28"/>
                <w:szCs w:val="28"/>
              </w:rPr>
              <w:t>интервалдаги</w:t>
            </w:r>
            <w:r>
              <w:rPr>
                <w:rFonts w:ascii="Times New Roman" w:hAnsi="Times New Roman"/>
                <w:sz w:val="28"/>
                <w:szCs w:val="28"/>
                <w:lang w:val="en-US"/>
              </w:rPr>
              <w:t xml:space="preserve"> </w:t>
            </w:r>
            <w:r>
              <w:rPr>
                <w:rFonts w:ascii="Times New Roman" w:hAnsi="Times New Roman"/>
                <w:sz w:val="28"/>
                <w:szCs w:val="28"/>
              </w:rPr>
              <w:t>оптик</w:t>
            </w:r>
            <w:r>
              <w:rPr>
                <w:rFonts w:ascii="Times New Roman" w:hAnsi="Times New Roman"/>
                <w:sz w:val="28"/>
                <w:szCs w:val="28"/>
                <w:lang w:val="en-US"/>
              </w:rPr>
              <w:t xml:space="preserve"> </w:t>
            </w:r>
            <w:r>
              <w:rPr>
                <w:rFonts w:ascii="Times New Roman" w:hAnsi="Times New Roman"/>
                <w:sz w:val="28"/>
                <w:szCs w:val="28"/>
              </w:rPr>
              <w:t>катталик</w:t>
            </w:r>
            <w:r>
              <w:rPr>
                <w:rFonts w:ascii="Times New Roman" w:hAnsi="Times New Roman"/>
                <w:sz w:val="28"/>
                <w:szCs w:val="28"/>
                <w:lang w:val="en-US"/>
              </w:rPr>
              <w:t xml:space="preserve"> </w:t>
            </w:r>
            <w:r>
              <w:rPr>
                <w:rFonts w:ascii="Times New Roman" w:hAnsi="Times New Roman"/>
                <w:sz w:val="28"/>
                <w:szCs w:val="28"/>
                <w:lang w:val="uz-Cyrl-UZ"/>
              </w:rPr>
              <w:t>ў</w:t>
            </w:r>
            <w:r>
              <w:rPr>
                <w:rFonts w:ascii="Times New Roman" w:hAnsi="Times New Roman"/>
                <w:sz w:val="28"/>
                <w:szCs w:val="28"/>
              </w:rPr>
              <w:t>ртача</w:t>
            </w:r>
            <w:r>
              <w:rPr>
                <w:rFonts w:ascii="Times New Roman" w:hAnsi="Times New Roman"/>
                <w:sz w:val="28"/>
                <w:szCs w:val="28"/>
                <w:lang w:val="en-US"/>
              </w:rPr>
              <w:t xml:space="preserve"> </w:t>
            </w:r>
            <w:r>
              <w:rPr>
                <w:rFonts w:ascii="Times New Roman" w:hAnsi="Times New Roman"/>
                <w:sz w:val="28"/>
                <w:szCs w:val="28"/>
                <w:lang w:val="uz-Cyrl-UZ"/>
              </w:rPr>
              <w:t>қ</w:t>
            </w:r>
            <w:r>
              <w:rPr>
                <w:rFonts w:ascii="Times New Roman" w:hAnsi="Times New Roman"/>
                <w:sz w:val="28"/>
                <w:szCs w:val="28"/>
              </w:rPr>
              <w:t>ийматининг</w:t>
            </w:r>
            <w:r>
              <w:rPr>
                <w:rFonts w:ascii="Times New Roman" w:hAnsi="Times New Roman"/>
                <w:sz w:val="28"/>
                <w:szCs w:val="28"/>
                <w:lang w:val="en-US"/>
              </w:rPr>
              <w:t xml:space="preserve">, </w:t>
            </w:r>
            <w:r>
              <w:rPr>
                <w:rFonts w:ascii="Times New Roman" w:hAnsi="Times New Roman"/>
                <w:sz w:val="28"/>
                <w:szCs w:val="28"/>
              </w:rPr>
              <w:t>шу</w:t>
            </w:r>
            <w:r>
              <w:rPr>
                <w:rFonts w:ascii="Times New Roman" w:hAnsi="Times New Roman"/>
                <w:sz w:val="28"/>
                <w:szCs w:val="28"/>
                <w:lang w:val="en-US"/>
              </w:rPr>
              <w:t xml:space="preserve"> </w:t>
            </w:r>
            <w:r>
              <w:rPr>
                <w:rFonts w:ascii="Times New Roman" w:hAnsi="Times New Roman"/>
                <w:sz w:val="28"/>
                <w:szCs w:val="28"/>
              </w:rPr>
              <w:t>интервалнинг</w:t>
            </w:r>
            <w:r>
              <w:rPr>
                <w:rFonts w:ascii="Times New Roman" w:hAnsi="Times New Roman"/>
                <w:sz w:val="28"/>
                <w:szCs w:val="28"/>
                <w:lang w:val="en-US"/>
              </w:rPr>
              <w:t xml:space="preserve"> </w:t>
            </w:r>
            <w:r>
              <w:rPr>
                <w:rFonts w:ascii="Times New Roman" w:hAnsi="Times New Roman"/>
                <w:sz w:val="28"/>
                <w:szCs w:val="28"/>
              </w:rPr>
              <w:t>кенглигига</w:t>
            </w:r>
            <w:r>
              <w:rPr>
                <w:rFonts w:ascii="Times New Roman" w:hAnsi="Times New Roman"/>
                <w:sz w:val="28"/>
                <w:szCs w:val="28"/>
                <w:lang w:val="en-US"/>
              </w:rPr>
              <w:t xml:space="preserve"> </w:t>
            </w:r>
            <w:r>
              <w:rPr>
                <w:rFonts w:ascii="Times New Roman" w:hAnsi="Times New Roman"/>
                <w:sz w:val="28"/>
                <w:szCs w:val="28"/>
              </w:rPr>
              <w:t>б</w:t>
            </w:r>
            <w:r>
              <w:rPr>
                <w:rFonts w:ascii="Times New Roman" w:hAnsi="Times New Roman"/>
                <w:sz w:val="28"/>
                <w:szCs w:val="28"/>
                <w:lang w:val="uz-Cyrl-UZ"/>
              </w:rPr>
              <w:t>ў</w:t>
            </w:r>
            <w:r>
              <w:rPr>
                <w:rFonts w:ascii="Times New Roman" w:hAnsi="Times New Roman"/>
                <w:sz w:val="28"/>
                <w:szCs w:val="28"/>
              </w:rPr>
              <w:t>лган</w:t>
            </w:r>
            <w:r>
              <w:rPr>
                <w:rFonts w:ascii="Times New Roman" w:hAnsi="Times New Roman"/>
                <w:sz w:val="28"/>
                <w:szCs w:val="28"/>
                <w:lang w:val="uz-Cyrl-UZ"/>
              </w:rPr>
              <w:t xml:space="preserve"> нисбат</w:t>
            </w:r>
            <w:r w:rsidR="00C910DF">
              <w:rPr>
                <w:rFonts w:ascii="Times New Roman" w:hAnsi="Times New Roman"/>
                <w:sz w:val="28"/>
                <w:szCs w:val="28"/>
                <w:lang w:val="uz-Cyrl-UZ"/>
              </w:rPr>
              <w:t>и</w:t>
            </w:r>
            <w:r>
              <w:rPr>
                <w:rFonts w:ascii="Times New Roman" w:hAnsi="Times New Roman"/>
                <w:sz w:val="28"/>
                <w:szCs w:val="28"/>
                <w:lang w:val="uz-Cyrl-UZ"/>
              </w:rPr>
              <w:t>.</w:t>
            </w:r>
          </w:p>
        </w:tc>
      </w:tr>
      <w:tr w:rsidR="0056042D" w:rsidRPr="00CC3BB1" w14:paraId="771F3264" w14:textId="77777777">
        <w:tc>
          <w:tcPr>
            <w:tcW w:w="1974" w:type="pct"/>
            <w:shd w:val="clear" w:color="auto" w:fill="auto"/>
          </w:tcPr>
          <w:p w14:paraId="3C1BC4B7" w14:textId="77777777" w:rsidR="0056042D" w:rsidRDefault="0056042D" w:rsidP="009779CD">
            <w:pPr>
              <w:rPr>
                <w:i/>
                <w:iCs/>
                <w:sz w:val="28"/>
                <w:szCs w:val="28"/>
                <w:lang w:val="uz-Cyrl-UZ"/>
              </w:rPr>
            </w:pPr>
            <w:r>
              <w:rPr>
                <w:b/>
                <w:iCs/>
                <w:sz w:val="28"/>
                <w:szCs w:val="28"/>
                <w:lang w:val="uz-Cyrl-UZ"/>
              </w:rPr>
              <w:t>Спектральная плотность потока излучения</w:t>
            </w:r>
            <w:r>
              <w:rPr>
                <w:i/>
                <w:iCs/>
                <w:sz w:val="28"/>
                <w:szCs w:val="28"/>
                <w:lang w:val="uz-Cyrl-UZ"/>
              </w:rPr>
              <w:t xml:space="preserve"> </w:t>
            </w:r>
          </w:p>
          <w:p w14:paraId="10567381"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nurlanish oqimining </w:t>
            </w:r>
            <w:r w:rsidR="00C23D48">
              <w:rPr>
                <w:bCs/>
                <w:color w:val="000000"/>
                <w:sz w:val="28"/>
                <w:szCs w:val="28"/>
                <w:lang w:val="uz-Cyrl-UZ"/>
              </w:rPr>
              <w:br/>
            </w:r>
            <w:r>
              <w:rPr>
                <w:bCs/>
                <w:color w:val="000000"/>
                <w:sz w:val="28"/>
                <w:szCs w:val="28"/>
                <w:lang w:val="uz-Cyrl-UZ"/>
              </w:rPr>
              <w:t>spektral zichligi</w:t>
            </w:r>
          </w:p>
          <w:p w14:paraId="5F99D93A" w14:textId="24A2E37C"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нурланиш оқимининг спектрал зичлиги</w:t>
            </w:r>
          </w:p>
          <w:p w14:paraId="2C2F7D35"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955537">
              <w:rPr>
                <w:iCs/>
                <w:sz w:val="28"/>
                <w:szCs w:val="28"/>
                <w:lang w:val="uz-Cyrl-UZ"/>
              </w:rPr>
              <w:t xml:space="preserve">spectral density </w:t>
            </w:r>
            <w:r w:rsidR="00955537">
              <w:rPr>
                <w:iCs/>
                <w:sz w:val="28"/>
                <w:szCs w:val="28"/>
                <w:lang w:val="en-US"/>
              </w:rPr>
              <w:t xml:space="preserve">of </w:t>
            </w:r>
            <w:r w:rsidR="00955537">
              <w:rPr>
                <w:iCs/>
                <w:sz w:val="28"/>
                <w:szCs w:val="28"/>
                <w:lang w:val="uz-Cyrl-UZ"/>
              </w:rPr>
              <w:t>radiant flux</w:t>
            </w:r>
          </w:p>
        </w:tc>
        <w:tc>
          <w:tcPr>
            <w:tcW w:w="3026" w:type="pct"/>
            <w:shd w:val="clear" w:color="auto" w:fill="auto"/>
          </w:tcPr>
          <w:p w14:paraId="34E32CC0" w14:textId="77777777" w:rsidR="0056042D" w:rsidRDefault="0056042D">
            <w:pPr>
              <w:jc w:val="both"/>
              <w:rPr>
                <w:sz w:val="28"/>
                <w:szCs w:val="28"/>
                <w:lang w:val="uz-Cyrl-UZ"/>
              </w:rPr>
            </w:pPr>
            <w:r>
              <w:rPr>
                <w:sz w:val="28"/>
                <w:szCs w:val="28"/>
              </w:rPr>
              <w:t xml:space="preserve">Функция, показывающая распределение энергии по спектру излучения. </w:t>
            </w:r>
          </w:p>
          <w:p w14:paraId="0A389B11" w14:textId="77777777" w:rsidR="0056042D" w:rsidRDefault="0056042D">
            <w:pPr>
              <w:jc w:val="both"/>
              <w:rPr>
                <w:sz w:val="28"/>
                <w:szCs w:val="28"/>
              </w:rPr>
            </w:pPr>
          </w:p>
          <w:p w14:paraId="38A1A26F" w14:textId="77777777" w:rsidR="0056042D" w:rsidRDefault="0056042D">
            <w:pPr>
              <w:jc w:val="both"/>
              <w:rPr>
                <w:sz w:val="28"/>
                <w:szCs w:val="28"/>
                <w:lang w:val="en-US"/>
              </w:rPr>
            </w:pPr>
            <w:r>
              <w:rPr>
                <w:sz w:val="28"/>
                <w:szCs w:val="28"/>
                <w:lang w:val="uz-Cyrl-UZ"/>
              </w:rPr>
              <w:t>Energiyaning nurlanish spektri bo‘ylab taqsimla</w:t>
            </w:r>
            <w:r w:rsidR="00C910DF">
              <w:rPr>
                <w:sz w:val="28"/>
                <w:szCs w:val="28"/>
                <w:lang w:val="uz-Cyrl-UZ"/>
              </w:rPr>
              <w:t>-</w:t>
            </w:r>
            <w:r>
              <w:rPr>
                <w:sz w:val="28"/>
                <w:szCs w:val="28"/>
                <w:lang w:val="uz-Cyrl-UZ"/>
              </w:rPr>
              <w:t>nishini ko‘rsatadigan funksiya.</w:t>
            </w:r>
          </w:p>
          <w:p w14:paraId="2BE14C33" w14:textId="77777777" w:rsidR="0056042D" w:rsidRDefault="0056042D">
            <w:pPr>
              <w:jc w:val="both"/>
              <w:rPr>
                <w:sz w:val="28"/>
                <w:szCs w:val="28"/>
                <w:lang w:val="en-US"/>
              </w:rPr>
            </w:pPr>
          </w:p>
          <w:p w14:paraId="7D350C20" w14:textId="77777777" w:rsidR="0056042D" w:rsidRDefault="0056042D">
            <w:pPr>
              <w:jc w:val="both"/>
              <w:rPr>
                <w:sz w:val="28"/>
                <w:szCs w:val="28"/>
                <w:lang w:val="uz-Cyrl-UZ"/>
              </w:rPr>
            </w:pPr>
            <w:r>
              <w:rPr>
                <w:sz w:val="28"/>
                <w:szCs w:val="28"/>
                <w:lang w:val="uz-Cyrl-UZ"/>
              </w:rPr>
              <w:t>Энергиянинг нурланиш спектри бўйлаб тақсим</w:t>
            </w:r>
            <w:r w:rsidR="00C910DF">
              <w:rPr>
                <w:sz w:val="28"/>
                <w:szCs w:val="28"/>
                <w:lang w:val="uz-Cyrl-UZ"/>
              </w:rPr>
              <w:t>-</w:t>
            </w:r>
            <w:r>
              <w:rPr>
                <w:sz w:val="28"/>
                <w:szCs w:val="28"/>
                <w:lang w:val="uz-Cyrl-UZ"/>
              </w:rPr>
              <w:t>ланиши</w:t>
            </w:r>
            <w:r>
              <w:rPr>
                <w:sz w:val="28"/>
                <w:szCs w:val="28"/>
              </w:rPr>
              <w:t>ни</w:t>
            </w:r>
            <w:r>
              <w:rPr>
                <w:sz w:val="28"/>
                <w:szCs w:val="28"/>
                <w:lang w:val="uz-Cyrl-UZ"/>
              </w:rPr>
              <w:t xml:space="preserve"> кўрсатадиган функция.</w:t>
            </w:r>
          </w:p>
        </w:tc>
      </w:tr>
      <w:tr w:rsidR="0056042D" w14:paraId="41B4F807" w14:textId="77777777">
        <w:tc>
          <w:tcPr>
            <w:tcW w:w="1974" w:type="pct"/>
            <w:shd w:val="clear" w:color="auto" w:fill="auto"/>
          </w:tcPr>
          <w:p w14:paraId="02DD0F75" w14:textId="77777777" w:rsidR="0056042D" w:rsidRDefault="0056042D" w:rsidP="009779CD">
            <w:pPr>
              <w:rPr>
                <w:b/>
                <w:sz w:val="28"/>
                <w:szCs w:val="28"/>
              </w:rPr>
            </w:pPr>
            <w:r>
              <w:rPr>
                <w:b/>
                <w:sz w:val="28"/>
                <w:szCs w:val="28"/>
              </w:rPr>
              <w:t xml:space="preserve">Спектральная плотность энергии (мощности) </w:t>
            </w:r>
            <w:r>
              <w:rPr>
                <w:b/>
                <w:sz w:val="28"/>
                <w:szCs w:val="28"/>
              </w:rPr>
              <w:br/>
              <w:t>лазерного излучения</w:t>
            </w:r>
          </w:p>
          <w:p w14:paraId="75A6A8F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lazer nurlanish energiyasi (quvvati) ning spektral zichligi</w:t>
            </w:r>
          </w:p>
          <w:p w14:paraId="15ADAF35" w14:textId="495334B3"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лазер нурланиш энергияси (қуввати) нинг спектрал зичлиги</w:t>
            </w:r>
          </w:p>
          <w:p w14:paraId="43273EC6" w14:textId="77777777" w:rsidR="0056042D" w:rsidRDefault="0056042D" w:rsidP="009779CD">
            <w:pPr>
              <w:rPr>
                <w:sz w:val="28"/>
                <w:szCs w:val="28"/>
                <w:lang w:val="uz-Cyrl-UZ"/>
              </w:rPr>
            </w:pPr>
            <w:r>
              <w:rPr>
                <w:b/>
                <w:sz w:val="28"/>
                <w:szCs w:val="28"/>
                <w:lang w:val="en-US"/>
              </w:rPr>
              <w:lastRenderedPageBreak/>
              <w:t>en -</w:t>
            </w:r>
            <w:r w:rsidR="00955537">
              <w:rPr>
                <w:sz w:val="28"/>
                <w:szCs w:val="28"/>
                <w:lang w:val="en-GB"/>
              </w:rPr>
              <w:t xml:space="preserve"> spectral energy density</w:t>
            </w:r>
            <w:r w:rsidR="00955537">
              <w:rPr>
                <w:sz w:val="28"/>
                <w:szCs w:val="28"/>
                <w:lang w:val="en-US"/>
              </w:rPr>
              <w:t xml:space="preserve"> </w:t>
            </w:r>
            <w:r w:rsidR="00C23D48">
              <w:rPr>
                <w:sz w:val="28"/>
                <w:szCs w:val="28"/>
                <w:lang w:val="en-US"/>
              </w:rPr>
              <w:br/>
            </w:r>
            <w:r w:rsidR="00955537">
              <w:rPr>
                <w:sz w:val="28"/>
                <w:szCs w:val="28"/>
                <w:lang w:val="en-US"/>
              </w:rPr>
              <w:t>(capacity) of laser radiation</w:t>
            </w:r>
          </w:p>
        </w:tc>
        <w:tc>
          <w:tcPr>
            <w:tcW w:w="3026" w:type="pct"/>
            <w:shd w:val="clear" w:color="auto" w:fill="auto"/>
          </w:tcPr>
          <w:p w14:paraId="53A00673" w14:textId="77777777" w:rsidR="0056042D" w:rsidRDefault="0056042D">
            <w:pPr>
              <w:jc w:val="both"/>
              <w:rPr>
                <w:sz w:val="28"/>
                <w:szCs w:val="28"/>
                <w:lang w:val="uz-Cyrl-UZ"/>
              </w:rPr>
            </w:pPr>
            <w:r>
              <w:rPr>
                <w:sz w:val="28"/>
                <w:szCs w:val="28"/>
              </w:rPr>
              <w:lastRenderedPageBreak/>
              <w:t xml:space="preserve">Функция, задающая распределение </w:t>
            </w:r>
            <w:r>
              <w:rPr>
                <w:bCs/>
                <w:sz w:val="28"/>
                <w:szCs w:val="28"/>
              </w:rPr>
              <w:t>мощности</w:t>
            </w:r>
            <w:r>
              <w:rPr>
                <w:sz w:val="28"/>
                <w:szCs w:val="28"/>
              </w:rPr>
              <w:t xml:space="preserve"> сигнала по частотам</w:t>
            </w:r>
          </w:p>
          <w:p w14:paraId="3D243F6C" w14:textId="77777777" w:rsidR="0056042D" w:rsidRDefault="0056042D">
            <w:pPr>
              <w:jc w:val="both"/>
              <w:rPr>
                <w:sz w:val="28"/>
                <w:szCs w:val="28"/>
              </w:rPr>
            </w:pPr>
          </w:p>
          <w:p w14:paraId="32A1DD50" w14:textId="77777777" w:rsidR="0056042D" w:rsidRDefault="0056042D">
            <w:pPr>
              <w:jc w:val="both"/>
              <w:rPr>
                <w:sz w:val="28"/>
                <w:szCs w:val="28"/>
                <w:lang w:val="en-US"/>
              </w:rPr>
            </w:pPr>
            <w:r>
              <w:rPr>
                <w:sz w:val="28"/>
                <w:szCs w:val="28"/>
                <w:lang w:val="uz-Cyrl-UZ"/>
              </w:rPr>
              <w:t>Signal quvvatining chastotalar bo‘yicha taqsim</w:t>
            </w:r>
            <w:r w:rsidR="00C910DF">
              <w:rPr>
                <w:sz w:val="28"/>
                <w:szCs w:val="28"/>
                <w:lang w:val="uz-Cyrl-UZ"/>
              </w:rPr>
              <w:t>-</w:t>
            </w:r>
            <w:r>
              <w:rPr>
                <w:sz w:val="28"/>
                <w:szCs w:val="28"/>
                <w:lang w:val="uz-Cyrl-UZ"/>
              </w:rPr>
              <w:t>lanishini belgilaydigan funksiya.</w:t>
            </w:r>
          </w:p>
          <w:p w14:paraId="06B4200E" w14:textId="77777777" w:rsidR="0056042D" w:rsidRDefault="0056042D">
            <w:pPr>
              <w:jc w:val="both"/>
              <w:rPr>
                <w:sz w:val="28"/>
                <w:szCs w:val="28"/>
                <w:lang w:val="en-US"/>
              </w:rPr>
            </w:pPr>
          </w:p>
          <w:p w14:paraId="473E7255" w14:textId="77777777" w:rsidR="0056042D" w:rsidRDefault="0056042D">
            <w:pPr>
              <w:jc w:val="both"/>
              <w:rPr>
                <w:sz w:val="28"/>
                <w:szCs w:val="28"/>
                <w:lang w:val="uz-Cyrl-UZ"/>
              </w:rPr>
            </w:pPr>
            <w:r>
              <w:rPr>
                <w:sz w:val="28"/>
                <w:szCs w:val="28"/>
                <w:lang w:val="uz-Cyrl-UZ"/>
              </w:rPr>
              <w:t>Сигнал қувватининг частоталар бўйича тақсим</w:t>
            </w:r>
            <w:r w:rsidR="00C910DF">
              <w:rPr>
                <w:sz w:val="28"/>
                <w:szCs w:val="28"/>
                <w:lang w:val="uz-Cyrl-UZ"/>
              </w:rPr>
              <w:t>-</w:t>
            </w:r>
            <w:r>
              <w:rPr>
                <w:sz w:val="28"/>
                <w:szCs w:val="28"/>
                <w:lang w:val="uz-Cyrl-UZ"/>
              </w:rPr>
              <w:t>ланишини белгилайдиган функция.</w:t>
            </w:r>
          </w:p>
        </w:tc>
      </w:tr>
      <w:tr w:rsidR="0056042D" w14:paraId="518AE9BE" w14:textId="77777777">
        <w:tc>
          <w:tcPr>
            <w:tcW w:w="1974" w:type="pct"/>
            <w:shd w:val="clear" w:color="auto" w:fill="auto"/>
          </w:tcPr>
          <w:p w14:paraId="569BF384" w14:textId="77777777" w:rsidR="0056042D" w:rsidRDefault="0056042D" w:rsidP="009779CD">
            <w:pPr>
              <w:rPr>
                <w:b/>
                <w:sz w:val="28"/>
                <w:szCs w:val="28"/>
                <w:lang w:val="uz-Cyrl-UZ"/>
              </w:rPr>
            </w:pPr>
            <w:r>
              <w:rPr>
                <w:b/>
                <w:sz w:val="28"/>
                <w:szCs w:val="28"/>
                <w:lang w:val="uz-Cyrl-UZ"/>
              </w:rPr>
              <w:t>Спектральная погрещность оптического спектрального прибора</w:t>
            </w:r>
          </w:p>
          <w:p w14:paraId="37D9FA07" w14:textId="00EAB857" w:rsidR="0056042D" w:rsidRDefault="0056042D" w:rsidP="009779CD">
            <w:pPr>
              <w:rPr>
                <w:bCs/>
                <w:sz w:val="28"/>
                <w:szCs w:val="28"/>
                <w:lang w:val="uz-Cyrl-UZ"/>
              </w:rPr>
            </w:pPr>
            <w:r>
              <w:rPr>
                <w:b/>
                <w:bCs/>
                <w:sz w:val="28"/>
                <w:szCs w:val="28"/>
                <w:lang w:val="uz-Cyrl-UZ"/>
              </w:rPr>
              <w:t xml:space="preserve">uz </w:t>
            </w:r>
            <w:r>
              <w:rPr>
                <w:bCs/>
                <w:sz w:val="28"/>
                <w:szCs w:val="28"/>
                <w:lang w:val="uz-Cyrl-UZ"/>
              </w:rPr>
              <w:t>- optik spektral asbobning spektral xatoligi</w:t>
            </w:r>
            <w:r w:rsidR="00A85587">
              <w:rPr>
                <w:bCs/>
                <w:sz w:val="28"/>
                <w:szCs w:val="28"/>
                <w:lang w:val="uz-Cyrl-UZ"/>
              </w:rPr>
              <w:t xml:space="preserve"> </w:t>
            </w:r>
          </w:p>
          <w:p w14:paraId="4059A7AC" w14:textId="501D85D0" w:rsidR="0056042D" w:rsidRDefault="00A85587" w:rsidP="009779CD">
            <w:pPr>
              <w:rPr>
                <w:bCs/>
                <w:sz w:val="28"/>
                <w:szCs w:val="28"/>
                <w:lang w:val="uz-Cyrl-UZ"/>
              </w:rPr>
            </w:pPr>
            <w:r>
              <w:rPr>
                <w:bCs/>
                <w:sz w:val="28"/>
                <w:szCs w:val="28"/>
                <w:lang w:val="uz-Cyrl-UZ"/>
              </w:rPr>
              <w:t xml:space="preserve"> </w:t>
            </w:r>
            <w:r w:rsidR="0056042D">
              <w:rPr>
                <w:bCs/>
                <w:sz w:val="28"/>
                <w:szCs w:val="28"/>
              </w:rPr>
              <w:t>оптик</w:t>
            </w:r>
            <w:r w:rsidR="0056042D">
              <w:rPr>
                <w:bCs/>
                <w:sz w:val="28"/>
                <w:szCs w:val="28"/>
                <w:lang w:val="en-US"/>
              </w:rPr>
              <w:t xml:space="preserve"> </w:t>
            </w:r>
            <w:r w:rsidR="0056042D">
              <w:rPr>
                <w:bCs/>
                <w:sz w:val="28"/>
                <w:szCs w:val="28"/>
                <w:lang w:val="uz-Cyrl-UZ"/>
              </w:rPr>
              <w:t>спектрал асбобнинг спектрал хатолиги</w:t>
            </w:r>
            <w:r>
              <w:rPr>
                <w:bCs/>
                <w:sz w:val="28"/>
                <w:szCs w:val="28"/>
                <w:lang w:val="en-US"/>
              </w:rPr>
              <w:t xml:space="preserve"> </w:t>
            </w:r>
          </w:p>
          <w:p w14:paraId="4A82561D" w14:textId="77777777" w:rsidR="0056042D" w:rsidRDefault="0056042D" w:rsidP="009779CD">
            <w:pPr>
              <w:rPr>
                <w:b/>
                <w:sz w:val="28"/>
                <w:szCs w:val="28"/>
                <w:lang w:val="uz-Cyrl-UZ"/>
              </w:rPr>
            </w:pPr>
            <w:r>
              <w:rPr>
                <w:b/>
                <w:bCs/>
                <w:sz w:val="28"/>
                <w:szCs w:val="28"/>
                <w:lang w:val="en-US"/>
              </w:rPr>
              <w:t xml:space="preserve">en </w:t>
            </w:r>
            <w:r>
              <w:rPr>
                <w:bCs/>
                <w:sz w:val="28"/>
                <w:szCs w:val="28"/>
                <w:lang w:val="en-US"/>
              </w:rPr>
              <w:t>-</w:t>
            </w:r>
            <w:r>
              <w:rPr>
                <w:bCs/>
                <w:sz w:val="28"/>
                <w:szCs w:val="28"/>
                <w:lang w:val="uz-Cyrl-UZ"/>
              </w:rPr>
              <w:t xml:space="preserve"> </w:t>
            </w:r>
            <w:r w:rsidR="00A22B67">
              <w:rPr>
                <w:bCs/>
                <w:sz w:val="28"/>
                <w:szCs w:val="28"/>
                <w:lang w:val="en-US"/>
              </w:rPr>
              <w:t xml:space="preserve">spectral fault of optical </w:t>
            </w:r>
            <w:r w:rsidR="00C23D48">
              <w:rPr>
                <w:bCs/>
                <w:sz w:val="28"/>
                <w:szCs w:val="28"/>
                <w:lang w:val="en-US"/>
              </w:rPr>
              <w:br/>
            </w:r>
            <w:r w:rsidR="00A22B67">
              <w:rPr>
                <w:bCs/>
                <w:sz w:val="28"/>
                <w:szCs w:val="28"/>
                <w:lang w:val="en-US"/>
              </w:rPr>
              <w:t>spectral device</w:t>
            </w:r>
          </w:p>
        </w:tc>
        <w:tc>
          <w:tcPr>
            <w:tcW w:w="3026" w:type="pct"/>
            <w:shd w:val="clear" w:color="auto" w:fill="auto"/>
          </w:tcPr>
          <w:p w14:paraId="052E6E35" w14:textId="77777777" w:rsidR="0056042D" w:rsidRDefault="0056042D">
            <w:pPr>
              <w:jc w:val="both"/>
              <w:rPr>
                <w:sz w:val="28"/>
                <w:szCs w:val="28"/>
              </w:rPr>
            </w:pPr>
            <w:r>
              <w:rPr>
                <w:sz w:val="28"/>
                <w:szCs w:val="28"/>
              </w:rPr>
              <w:t>Разность между показанием оптического спектралного прибора на спектрограмме и дейсвительным значением длины волны настройки.</w:t>
            </w:r>
          </w:p>
          <w:p w14:paraId="6146884C" w14:textId="77777777" w:rsidR="0056042D" w:rsidRDefault="0056042D">
            <w:pPr>
              <w:jc w:val="both"/>
              <w:rPr>
                <w:sz w:val="28"/>
                <w:szCs w:val="28"/>
              </w:rPr>
            </w:pPr>
          </w:p>
          <w:p w14:paraId="69E7A96B" w14:textId="77777777" w:rsidR="0056042D" w:rsidRDefault="0056042D">
            <w:pPr>
              <w:jc w:val="both"/>
              <w:rPr>
                <w:sz w:val="28"/>
                <w:szCs w:val="28"/>
                <w:lang w:val="en-US"/>
              </w:rPr>
            </w:pPr>
            <w:r>
              <w:rPr>
                <w:sz w:val="28"/>
                <w:szCs w:val="28"/>
                <w:lang w:val="en-US"/>
              </w:rPr>
              <w:t>Optik spektral asbobning spektrogrammadagi k</w:t>
            </w:r>
            <w:r>
              <w:rPr>
                <w:sz w:val="28"/>
                <w:szCs w:val="28"/>
                <w:lang w:val="uz-Cyrl-UZ"/>
              </w:rPr>
              <w:t>o‘</w:t>
            </w:r>
            <w:r>
              <w:rPr>
                <w:sz w:val="28"/>
                <w:szCs w:val="28"/>
                <w:lang w:val="en-US"/>
              </w:rPr>
              <w:t>r</w:t>
            </w:r>
            <w:r w:rsidR="00C910DF">
              <w:rPr>
                <w:sz w:val="28"/>
                <w:szCs w:val="28"/>
                <w:lang w:val="uz-Cyrl-UZ"/>
              </w:rPr>
              <w:t>-</w:t>
            </w:r>
            <w:r>
              <w:rPr>
                <w:sz w:val="28"/>
                <w:szCs w:val="28"/>
                <w:lang w:val="en-US"/>
              </w:rPr>
              <w:t xml:space="preserve">satishi </w:t>
            </w:r>
            <w:r>
              <w:rPr>
                <w:sz w:val="28"/>
                <w:szCs w:val="28"/>
                <w:lang w:val="uz-Cyrl-UZ"/>
              </w:rPr>
              <w:t>b</w:t>
            </w:r>
            <w:r>
              <w:rPr>
                <w:sz w:val="28"/>
                <w:szCs w:val="28"/>
                <w:lang w:val="en-US"/>
              </w:rPr>
              <w:t>ilan sozlash</w:t>
            </w:r>
            <w:r w:rsidR="00C23D48">
              <w:rPr>
                <w:sz w:val="28"/>
                <w:szCs w:val="28"/>
                <w:lang w:val="uz-Cyrl-UZ"/>
              </w:rPr>
              <w:t xml:space="preserve"> to‘lqin uzunligining</w:t>
            </w:r>
            <w:r>
              <w:rPr>
                <w:sz w:val="28"/>
                <w:szCs w:val="28"/>
                <w:lang w:val="uz-Cyrl-UZ"/>
              </w:rPr>
              <w:t xml:space="preserve"> haqiqiy qiymati o‘rtasidagi farq.</w:t>
            </w:r>
          </w:p>
          <w:p w14:paraId="775B5798" w14:textId="77777777" w:rsidR="0056042D" w:rsidRDefault="0056042D">
            <w:pPr>
              <w:jc w:val="both"/>
              <w:rPr>
                <w:sz w:val="28"/>
                <w:szCs w:val="28"/>
                <w:lang w:val="en-US"/>
              </w:rPr>
            </w:pPr>
          </w:p>
          <w:p w14:paraId="063C4760" w14:textId="71AC2E46" w:rsidR="0056042D" w:rsidRDefault="0056042D">
            <w:pPr>
              <w:jc w:val="both"/>
              <w:rPr>
                <w:sz w:val="28"/>
                <w:szCs w:val="28"/>
                <w:lang w:val="uz-Cyrl-UZ"/>
              </w:rPr>
            </w:pPr>
            <w:r>
              <w:rPr>
                <w:sz w:val="28"/>
                <w:szCs w:val="28"/>
              </w:rPr>
              <w:t>Оптик</w:t>
            </w:r>
            <w:r>
              <w:rPr>
                <w:sz w:val="28"/>
                <w:szCs w:val="28"/>
                <w:lang w:val="en-US"/>
              </w:rPr>
              <w:t xml:space="preserve"> </w:t>
            </w:r>
            <w:r>
              <w:rPr>
                <w:sz w:val="28"/>
                <w:szCs w:val="28"/>
              </w:rPr>
              <w:t>спектрал</w:t>
            </w:r>
            <w:r>
              <w:rPr>
                <w:sz w:val="28"/>
                <w:szCs w:val="28"/>
                <w:lang w:val="en-US"/>
              </w:rPr>
              <w:t xml:space="preserve"> </w:t>
            </w:r>
            <w:r>
              <w:rPr>
                <w:sz w:val="28"/>
                <w:szCs w:val="28"/>
              </w:rPr>
              <w:t>асбобнинг</w:t>
            </w:r>
            <w:r>
              <w:rPr>
                <w:sz w:val="28"/>
                <w:szCs w:val="28"/>
                <w:lang w:val="en-US"/>
              </w:rPr>
              <w:t xml:space="preserve"> </w:t>
            </w:r>
            <w:r>
              <w:rPr>
                <w:sz w:val="28"/>
                <w:szCs w:val="28"/>
              </w:rPr>
              <w:t>спектрограммадаги</w:t>
            </w:r>
            <w:r>
              <w:rPr>
                <w:sz w:val="28"/>
                <w:szCs w:val="28"/>
                <w:lang w:val="en-US"/>
              </w:rPr>
              <w:t xml:space="preserve"> </w:t>
            </w:r>
            <w:r>
              <w:rPr>
                <w:sz w:val="28"/>
                <w:szCs w:val="28"/>
              </w:rPr>
              <w:t>к</w:t>
            </w:r>
            <w:r>
              <w:rPr>
                <w:sz w:val="28"/>
                <w:szCs w:val="28"/>
                <w:lang w:val="uz-Cyrl-UZ"/>
              </w:rPr>
              <w:t>ў</w:t>
            </w:r>
            <w:r>
              <w:rPr>
                <w:sz w:val="28"/>
                <w:szCs w:val="28"/>
              </w:rPr>
              <w:t>рсатиши</w:t>
            </w:r>
            <w:r>
              <w:rPr>
                <w:sz w:val="28"/>
                <w:szCs w:val="28"/>
                <w:lang w:val="en-US"/>
              </w:rPr>
              <w:t xml:space="preserve"> </w:t>
            </w:r>
            <w:r>
              <w:rPr>
                <w:sz w:val="28"/>
                <w:szCs w:val="28"/>
                <w:lang w:val="uz-Cyrl-UZ"/>
              </w:rPr>
              <w:t>б</w:t>
            </w:r>
            <w:r>
              <w:rPr>
                <w:sz w:val="28"/>
                <w:szCs w:val="28"/>
              </w:rPr>
              <w:t>илан</w:t>
            </w:r>
            <w:r>
              <w:rPr>
                <w:sz w:val="28"/>
                <w:szCs w:val="28"/>
                <w:lang w:val="en-US"/>
              </w:rPr>
              <w:t xml:space="preserve"> </w:t>
            </w:r>
            <w:r>
              <w:rPr>
                <w:sz w:val="28"/>
                <w:szCs w:val="28"/>
              </w:rPr>
              <w:t>созлаш</w:t>
            </w:r>
            <w:r>
              <w:rPr>
                <w:sz w:val="28"/>
                <w:szCs w:val="28"/>
                <w:lang w:val="uz-Cyrl-UZ"/>
              </w:rPr>
              <w:t xml:space="preserve"> тўлқин узунлигининг</w:t>
            </w:r>
            <w:r w:rsidR="00A85587">
              <w:rPr>
                <w:sz w:val="28"/>
                <w:szCs w:val="28"/>
                <w:lang w:val="uz-Cyrl-UZ"/>
              </w:rPr>
              <w:t xml:space="preserve"> </w:t>
            </w:r>
            <w:r>
              <w:rPr>
                <w:sz w:val="28"/>
                <w:szCs w:val="28"/>
                <w:lang w:val="uz-Cyrl-UZ"/>
              </w:rPr>
              <w:t>ҳақиқий қиймати ўртасидаги фарқ.</w:t>
            </w:r>
          </w:p>
        </w:tc>
      </w:tr>
      <w:tr w:rsidR="0056042D" w14:paraId="16B506E5" w14:textId="77777777">
        <w:tc>
          <w:tcPr>
            <w:tcW w:w="1974" w:type="pct"/>
            <w:shd w:val="clear" w:color="auto" w:fill="auto"/>
          </w:tcPr>
          <w:p w14:paraId="5935FCE2" w14:textId="77777777" w:rsidR="0056042D" w:rsidRDefault="0056042D" w:rsidP="009779CD">
            <w:pPr>
              <w:rPr>
                <w:b/>
                <w:iCs/>
                <w:sz w:val="28"/>
                <w:szCs w:val="28"/>
                <w:lang w:val="uz-Cyrl-UZ"/>
              </w:rPr>
            </w:pPr>
            <w:r>
              <w:rPr>
                <w:b/>
                <w:iCs/>
                <w:sz w:val="28"/>
                <w:szCs w:val="28"/>
                <w:lang w:val="uz-Cyrl-UZ"/>
              </w:rPr>
              <w:t>Спектральная полоса</w:t>
            </w:r>
          </w:p>
          <w:p w14:paraId="0733424C" w14:textId="1F841E0C" w:rsidR="0056042D" w:rsidRDefault="0056042D" w:rsidP="009779CD">
            <w:pPr>
              <w:rPr>
                <w:iCs/>
                <w:sz w:val="28"/>
                <w:szCs w:val="28"/>
                <w:lang w:val="uz-Cyrl-UZ"/>
              </w:rPr>
            </w:pPr>
            <w:r>
              <w:rPr>
                <w:b/>
                <w:iCs/>
                <w:sz w:val="28"/>
                <w:szCs w:val="28"/>
                <w:lang w:val="uz-Cyrl-UZ"/>
              </w:rPr>
              <w:t xml:space="preserve">uz </w:t>
            </w:r>
            <w:r w:rsidR="001945AB">
              <w:rPr>
                <w:b/>
                <w:iCs/>
                <w:sz w:val="28"/>
                <w:szCs w:val="28"/>
              </w:rPr>
              <w:t>-</w:t>
            </w:r>
            <w:r>
              <w:rPr>
                <w:b/>
                <w:iCs/>
                <w:sz w:val="28"/>
                <w:szCs w:val="28"/>
                <w:lang w:val="uz-Cyrl-UZ"/>
              </w:rPr>
              <w:t xml:space="preserve"> </w:t>
            </w:r>
            <w:r>
              <w:rPr>
                <w:iCs/>
                <w:sz w:val="28"/>
                <w:szCs w:val="28"/>
                <w:lang w:val="uz-Cyrl-UZ"/>
              </w:rPr>
              <w:t>spektral</w:t>
            </w:r>
            <w:r w:rsidR="00A85587">
              <w:rPr>
                <w:iCs/>
                <w:sz w:val="28"/>
                <w:szCs w:val="28"/>
                <w:lang w:val="uz-Cyrl-UZ"/>
              </w:rPr>
              <w:t xml:space="preserve"> </w:t>
            </w:r>
            <w:r>
              <w:rPr>
                <w:iCs/>
                <w:sz w:val="28"/>
                <w:szCs w:val="28"/>
                <w:lang w:val="uz-Cyrl-UZ"/>
              </w:rPr>
              <w:t>polosa</w:t>
            </w:r>
            <w:r w:rsidR="0028278B">
              <w:rPr>
                <w:iCs/>
                <w:sz w:val="28"/>
                <w:szCs w:val="28"/>
                <w:lang w:val="uz-Cyrl-UZ"/>
              </w:rPr>
              <w:t xml:space="preserve"> </w:t>
            </w:r>
          </w:p>
          <w:p w14:paraId="54830911" w14:textId="2772CAD9" w:rsidR="0056042D" w:rsidRDefault="00A80D01" w:rsidP="009779CD">
            <w:pPr>
              <w:rPr>
                <w:iCs/>
                <w:sz w:val="28"/>
                <w:szCs w:val="28"/>
                <w:lang w:val="uz-Latn-UZ"/>
              </w:rPr>
            </w:pPr>
            <w:r>
              <w:rPr>
                <w:b/>
                <w:iCs/>
                <w:sz w:val="28"/>
                <w:szCs w:val="28"/>
                <w:lang w:val="uz-Cyrl-UZ"/>
              </w:rPr>
              <w:t xml:space="preserve"> </w:t>
            </w:r>
            <w:r w:rsidR="0056042D">
              <w:rPr>
                <w:iCs/>
                <w:sz w:val="28"/>
                <w:szCs w:val="28"/>
                <w:lang w:val="uz-Cyrl-UZ"/>
              </w:rPr>
              <w:t xml:space="preserve">спектрал полоса </w:t>
            </w:r>
          </w:p>
          <w:p w14:paraId="41FFB881" w14:textId="77777777" w:rsidR="0056042D" w:rsidRDefault="0056042D" w:rsidP="009779CD">
            <w:pPr>
              <w:rPr>
                <w:b/>
                <w:iCs/>
                <w:sz w:val="28"/>
                <w:szCs w:val="28"/>
                <w:lang w:val="uz-Cyrl-UZ"/>
              </w:rPr>
            </w:pPr>
            <w:r>
              <w:rPr>
                <w:b/>
                <w:iCs/>
                <w:sz w:val="28"/>
                <w:szCs w:val="28"/>
                <w:lang w:val="uz-Cyrl-UZ"/>
              </w:rPr>
              <w:t xml:space="preserve">en - </w:t>
            </w:r>
            <w:r>
              <w:rPr>
                <w:iCs/>
                <w:sz w:val="28"/>
                <w:szCs w:val="28"/>
                <w:lang w:val="uz-Cyrl-UZ"/>
              </w:rPr>
              <w:t>spectral band</w:t>
            </w:r>
          </w:p>
          <w:p w14:paraId="0A55F2DA" w14:textId="77777777" w:rsidR="0056042D" w:rsidRDefault="0056042D" w:rsidP="009779CD">
            <w:pPr>
              <w:rPr>
                <w:b/>
                <w:bCs/>
                <w:sz w:val="28"/>
                <w:szCs w:val="28"/>
                <w:highlight w:val="red"/>
                <w:lang w:val="uz-Cyrl-UZ"/>
              </w:rPr>
            </w:pPr>
          </w:p>
        </w:tc>
        <w:tc>
          <w:tcPr>
            <w:tcW w:w="3026" w:type="pct"/>
            <w:shd w:val="clear" w:color="auto" w:fill="auto"/>
          </w:tcPr>
          <w:p w14:paraId="1E523B56" w14:textId="1FF285D6" w:rsidR="0056042D" w:rsidRDefault="0056042D">
            <w:pPr>
              <w:jc w:val="both"/>
              <w:rPr>
                <w:sz w:val="28"/>
                <w:szCs w:val="28"/>
              </w:rPr>
            </w:pPr>
            <w:r>
              <w:rPr>
                <w:sz w:val="28"/>
                <w:szCs w:val="28"/>
                <w:lang w:val="uz-Cyrl-UZ"/>
              </w:rPr>
              <w:t>Характеризуется более протяженным,</w:t>
            </w:r>
            <w:r w:rsidR="00A85587">
              <w:rPr>
                <w:sz w:val="28"/>
                <w:szCs w:val="28"/>
                <w:lang w:val="uz-Cyrl-UZ"/>
              </w:rPr>
              <w:t xml:space="preserve"> </w:t>
            </w:r>
            <w:r>
              <w:rPr>
                <w:sz w:val="28"/>
                <w:szCs w:val="28"/>
                <w:lang w:val="uz-Cyrl-UZ"/>
              </w:rPr>
              <w:t>чем спек</w:t>
            </w:r>
            <w:r w:rsidR="00227203">
              <w:rPr>
                <w:sz w:val="28"/>
                <w:szCs w:val="28"/>
                <w:lang w:val="uz-Cyrl-UZ"/>
              </w:rPr>
              <w:t>-</w:t>
            </w:r>
            <w:r>
              <w:rPr>
                <w:sz w:val="28"/>
                <w:szCs w:val="28"/>
                <w:lang w:val="uz-Cyrl-UZ"/>
              </w:rPr>
              <w:t>тральная линия, интервалом длин волн (частот); она характерна для</w:t>
            </w:r>
            <w:r w:rsidR="00A85587">
              <w:rPr>
                <w:sz w:val="28"/>
                <w:szCs w:val="28"/>
                <w:lang w:val="uz-Cyrl-UZ"/>
              </w:rPr>
              <w:t xml:space="preserve"> </w:t>
            </w:r>
            <w:r>
              <w:rPr>
                <w:sz w:val="28"/>
                <w:szCs w:val="28"/>
                <w:lang w:val="uz-Cyrl-UZ"/>
              </w:rPr>
              <w:t>колебательны</w:t>
            </w:r>
            <w:r>
              <w:rPr>
                <w:sz w:val="28"/>
                <w:szCs w:val="28"/>
              </w:rPr>
              <w:t>х</w:t>
            </w:r>
            <w:r>
              <w:rPr>
                <w:sz w:val="28"/>
                <w:szCs w:val="28"/>
                <w:lang w:val="uz-Cyrl-UZ"/>
              </w:rPr>
              <w:t xml:space="preserve"> спектров молекул</w:t>
            </w:r>
            <w:r w:rsidR="00A85587">
              <w:rPr>
                <w:sz w:val="28"/>
                <w:szCs w:val="28"/>
                <w:lang w:val="uz-Cyrl-UZ"/>
              </w:rPr>
              <w:t xml:space="preserve"> </w:t>
            </w:r>
            <w:r>
              <w:rPr>
                <w:sz w:val="28"/>
                <w:szCs w:val="28"/>
                <w:lang w:val="uz-Cyrl-UZ"/>
              </w:rPr>
              <w:t>и спектров твердых тел; может распа</w:t>
            </w:r>
            <w:r w:rsidR="00227203">
              <w:rPr>
                <w:sz w:val="28"/>
                <w:szCs w:val="28"/>
                <w:lang w:val="uz-Cyrl-UZ"/>
              </w:rPr>
              <w:t>-</w:t>
            </w:r>
            <w:r>
              <w:rPr>
                <w:sz w:val="28"/>
                <w:szCs w:val="28"/>
                <w:lang w:val="uz-Cyrl-UZ"/>
              </w:rPr>
              <w:t>даться на отдельные вращательные линии.</w:t>
            </w:r>
          </w:p>
          <w:p w14:paraId="53BB172D" w14:textId="77777777" w:rsidR="0056042D" w:rsidRDefault="0056042D">
            <w:pPr>
              <w:jc w:val="both"/>
              <w:rPr>
                <w:sz w:val="28"/>
                <w:szCs w:val="28"/>
                <w:lang w:val="uz-Cyrl-UZ"/>
              </w:rPr>
            </w:pPr>
          </w:p>
          <w:p w14:paraId="4B74F762" w14:textId="77777777" w:rsidR="0056042D" w:rsidRDefault="0056042D">
            <w:pPr>
              <w:jc w:val="both"/>
              <w:rPr>
                <w:sz w:val="28"/>
                <w:szCs w:val="28"/>
                <w:lang w:val="uz-Latn-UZ"/>
              </w:rPr>
            </w:pPr>
            <w:r>
              <w:rPr>
                <w:sz w:val="28"/>
                <w:szCs w:val="28"/>
                <w:lang w:val="uz-Latn-UZ"/>
              </w:rPr>
              <w:t>Spektral liniyaga qaraganda uzunroq bo</w:t>
            </w:r>
            <w:r>
              <w:rPr>
                <w:sz w:val="28"/>
                <w:szCs w:val="28"/>
                <w:lang w:val="uz-Cyrl-UZ"/>
              </w:rPr>
              <w:t>‘</w:t>
            </w:r>
            <w:r>
              <w:rPr>
                <w:sz w:val="28"/>
                <w:szCs w:val="28"/>
                <w:lang w:val="uz-Latn-UZ"/>
              </w:rPr>
              <w:t>lgan to</w:t>
            </w:r>
            <w:r>
              <w:rPr>
                <w:sz w:val="28"/>
                <w:szCs w:val="28"/>
                <w:lang w:val="uz-Cyrl-UZ"/>
              </w:rPr>
              <w:t>‘</w:t>
            </w:r>
            <w:r>
              <w:rPr>
                <w:sz w:val="28"/>
                <w:szCs w:val="28"/>
                <w:lang w:val="uz-Latn-UZ"/>
              </w:rPr>
              <w:t>lqin uzunliklari (chastotalari) bilan tavsiflanadi</w:t>
            </w:r>
            <w:r>
              <w:rPr>
                <w:sz w:val="28"/>
                <w:szCs w:val="28"/>
                <w:lang w:val="uz-Cyrl-UZ"/>
              </w:rPr>
              <w:t>;</w:t>
            </w:r>
            <w:r>
              <w:rPr>
                <w:sz w:val="28"/>
                <w:szCs w:val="28"/>
                <w:lang w:val="uz-Latn-UZ"/>
              </w:rPr>
              <w:t xml:space="preserve"> u qattiq jismlar spektrlari va molekulalarning tebranma spektrlari uchun xos</w:t>
            </w:r>
            <w:r w:rsidR="0028278B">
              <w:rPr>
                <w:sz w:val="28"/>
                <w:szCs w:val="28"/>
                <w:lang w:val="uz-Cyrl-UZ"/>
              </w:rPr>
              <w:t>;</w:t>
            </w:r>
            <w:r>
              <w:rPr>
                <w:sz w:val="28"/>
                <w:szCs w:val="28"/>
                <w:lang w:val="uz-Latn-UZ"/>
              </w:rPr>
              <w:t xml:space="preserve"> alohida aylanish chiziqlariga bo</w:t>
            </w:r>
            <w:r>
              <w:rPr>
                <w:sz w:val="28"/>
                <w:szCs w:val="28"/>
                <w:lang w:val="uz-Cyrl-UZ"/>
              </w:rPr>
              <w:t>‘</w:t>
            </w:r>
            <w:r>
              <w:rPr>
                <w:sz w:val="28"/>
                <w:szCs w:val="28"/>
                <w:lang w:val="uz-Latn-UZ"/>
              </w:rPr>
              <w:t xml:space="preserve">linib ketishi mumkin. </w:t>
            </w:r>
          </w:p>
          <w:p w14:paraId="614342DE" w14:textId="77777777" w:rsidR="0056042D" w:rsidRDefault="0056042D">
            <w:pPr>
              <w:jc w:val="both"/>
              <w:rPr>
                <w:sz w:val="28"/>
                <w:szCs w:val="28"/>
                <w:lang w:val="uz-Cyrl-UZ"/>
              </w:rPr>
            </w:pPr>
          </w:p>
          <w:p w14:paraId="6C691770" w14:textId="77777777" w:rsidR="0056042D" w:rsidRDefault="0056042D">
            <w:pPr>
              <w:jc w:val="both"/>
              <w:rPr>
                <w:color w:val="000000"/>
                <w:sz w:val="28"/>
                <w:szCs w:val="28"/>
                <w:highlight w:val="red"/>
                <w:lang w:val="uz-Cyrl-UZ"/>
              </w:rPr>
            </w:pPr>
            <w:r>
              <w:rPr>
                <w:sz w:val="28"/>
                <w:szCs w:val="28"/>
                <w:lang w:val="uz-Cyrl-UZ"/>
              </w:rPr>
              <w:t>Спектрал линияга қараганда, узунроқ бўлган тўлқин узунликлари (частоталари) билан тавсиф</w:t>
            </w:r>
            <w:r w:rsidR="0028278B">
              <w:rPr>
                <w:sz w:val="28"/>
                <w:szCs w:val="28"/>
                <w:lang w:val="uz-Cyrl-UZ"/>
              </w:rPr>
              <w:t>-</w:t>
            </w:r>
            <w:r>
              <w:rPr>
                <w:sz w:val="28"/>
                <w:szCs w:val="28"/>
                <w:lang w:val="uz-Cyrl-UZ"/>
              </w:rPr>
              <w:t>ланади; у қаттиқ жисмлар спектрлари ва моле</w:t>
            </w:r>
            <w:r w:rsidR="0028278B">
              <w:rPr>
                <w:sz w:val="28"/>
                <w:szCs w:val="28"/>
                <w:lang w:val="uz-Cyrl-UZ"/>
              </w:rPr>
              <w:t>-</w:t>
            </w:r>
            <w:r>
              <w:rPr>
                <w:sz w:val="28"/>
                <w:szCs w:val="28"/>
                <w:lang w:val="uz-Cyrl-UZ"/>
              </w:rPr>
              <w:t>кулаларнинг тебранма спектрлари учун хос</w:t>
            </w:r>
            <w:r w:rsidR="0028278B">
              <w:rPr>
                <w:sz w:val="28"/>
                <w:szCs w:val="28"/>
                <w:lang w:val="uz-Cyrl-UZ"/>
              </w:rPr>
              <w:t>;</w:t>
            </w:r>
            <w:r>
              <w:rPr>
                <w:sz w:val="28"/>
                <w:szCs w:val="28"/>
                <w:lang w:val="uz-Cyrl-UZ"/>
              </w:rPr>
              <w:t xml:space="preserve"> ало</w:t>
            </w:r>
            <w:r w:rsidR="0028278B">
              <w:rPr>
                <w:sz w:val="28"/>
                <w:szCs w:val="28"/>
                <w:lang w:val="uz-Cyrl-UZ"/>
              </w:rPr>
              <w:t>-</w:t>
            </w:r>
            <w:r>
              <w:rPr>
                <w:sz w:val="28"/>
                <w:szCs w:val="28"/>
                <w:lang w:val="uz-Cyrl-UZ"/>
              </w:rPr>
              <w:t>ҳида айланиш чизиқларига бўлиниб кетиши мумкин.</w:t>
            </w:r>
          </w:p>
        </w:tc>
      </w:tr>
      <w:tr w:rsidR="0056042D" w:rsidRPr="00CC3BB1" w14:paraId="21D5A222" w14:textId="77777777">
        <w:tc>
          <w:tcPr>
            <w:tcW w:w="1974" w:type="pct"/>
            <w:shd w:val="clear" w:color="auto" w:fill="auto"/>
          </w:tcPr>
          <w:p w14:paraId="39D6458D" w14:textId="77777777" w:rsidR="0056042D" w:rsidRDefault="0056042D" w:rsidP="009779CD">
            <w:pPr>
              <w:rPr>
                <w:b/>
                <w:bCs/>
                <w:sz w:val="28"/>
                <w:szCs w:val="28"/>
              </w:rPr>
            </w:pPr>
            <w:r>
              <w:rPr>
                <w:b/>
                <w:bCs/>
                <w:sz w:val="28"/>
                <w:szCs w:val="28"/>
              </w:rPr>
              <w:t>Спектральная призма</w:t>
            </w:r>
          </w:p>
          <w:p w14:paraId="6C36FB3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prizma</w:t>
            </w:r>
          </w:p>
          <w:p w14:paraId="144FD096" w14:textId="236588D7"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призма</w:t>
            </w:r>
          </w:p>
          <w:p w14:paraId="5501C41C" w14:textId="77777777" w:rsidR="0056042D" w:rsidRDefault="0056042D" w:rsidP="009779CD">
            <w:pPr>
              <w:rPr>
                <w:b/>
                <w:bCs/>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A22B67">
              <w:rPr>
                <w:sz w:val="28"/>
                <w:szCs w:val="28"/>
                <w:lang w:val="uz-Cyrl-UZ"/>
              </w:rPr>
              <w:t>spectral prism</w:t>
            </w:r>
          </w:p>
        </w:tc>
        <w:tc>
          <w:tcPr>
            <w:tcW w:w="3026" w:type="pct"/>
            <w:shd w:val="clear" w:color="auto" w:fill="auto"/>
          </w:tcPr>
          <w:p w14:paraId="3FCD5A2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Призма из оптического материала, предназначенная для использования в качестве диспергирующего элемента.</w:t>
            </w:r>
          </w:p>
          <w:p w14:paraId="4408B7A1" w14:textId="77777777" w:rsidR="0056042D" w:rsidRDefault="0056042D">
            <w:pPr>
              <w:pStyle w:val="NoSpacing1"/>
              <w:jc w:val="both"/>
              <w:rPr>
                <w:rFonts w:ascii="Times New Roman" w:hAnsi="Times New Roman"/>
                <w:sz w:val="28"/>
                <w:szCs w:val="28"/>
              </w:rPr>
            </w:pPr>
          </w:p>
          <w:p w14:paraId="1D796213"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materialdan qilingan, disperslovchi element sifatida foydalanish uchun mo‘ljallangan prizma.</w:t>
            </w:r>
          </w:p>
          <w:p w14:paraId="54B42A6C" w14:textId="77777777" w:rsidR="0056042D" w:rsidRDefault="0056042D">
            <w:pPr>
              <w:pStyle w:val="NoSpacing1"/>
              <w:jc w:val="both"/>
              <w:rPr>
                <w:rFonts w:ascii="Times New Roman" w:hAnsi="Times New Roman"/>
                <w:sz w:val="28"/>
                <w:szCs w:val="28"/>
                <w:lang w:val="en-US"/>
              </w:rPr>
            </w:pPr>
          </w:p>
          <w:p w14:paraId="1ECC61E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материалдан қилинган, дисперсловчи эле</w:t>
            </w:r>
            <w:r w:rsidR="0028278B">
              <w:rPr>
                <w:rFonts w:ascii="Times New Roman" w:hAnsi="Times New Roman"/>
                <w:sz w:val="28"/>
                <w:szCs w:val="28"/>
                <w:lang w:val="uz-Cyrl-UZ"/>
              </w:rPr>
              <w:t>-</w:t>
            </w:r>
            <w:r>
              <w:rPr>
                <w:rFonts w:ascii="Times New Roman" w:hAnsi="Times New Roman"/>
                <w:sz w:val="28"/>
                <w:szCs w:val="28"/>
                <w:lang w:val="uz-Cyrl-UZ"/>
              </w:rPr>
              <w:t>мент сифатида фойдаланиш учун мўлжалланган призма.</w:t>
            </w:r>
          </w:p>
        </w:tc>
      </w:tr>
      <w:tr w:rsidR="0056042D" w14:paraId="7C608FEB" w14:textId="77777777">
        <w:tc>
          <w:tcPr>
            <w:tcW w:w="1974" w:type="pct"/>
            <w:shd w:val="clear" w:color="auto" w:fill="auto"/>
          </w:tcPr>
          <w:p w14:paraId="1BB9AE72"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разрешающая способность оптического спектрального прибора</w:t>
            </w:r>
          </w:p>
          <w:p w14:paraId="3D6618D1"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 xml:space="preserve">optik spektral asbobning </w:t>
            </w:r>
            <w:r>
              <w:rPr>
                <w:rFonts w:ascii="Times New Roman" w:hAnsi="Times New Roman"/>
                <w:sz w:val="28"/>
                <w:szCs w:val="28"/>
                <w:lang w:val="uz-Cyrl-UZ"/>
              </w:rPr>
              <w:lastRenderedPageBreak/>
              <w:t>spektral ajrata olish qobiliyati</w:t>
            </w:r>
          </w:p>
          <w:p w14:paraId="10D2D5C2" w14:textId="6255D4AC"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спектрал асбобнинг спектрал ажрата олиш қобилияти</w:t>
            </w:r>
          </w:p>
          <w:p w14:paraId="035F2010"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en-US"/>
              </w:rPr>
              <w:t>en -</w:t>
            </w:r>
            <w:r>
              <w:rPr>
                <w:rFonts w:ascii="Times New Roman" w:hAnsi="Times New Roman"/>
                <w:b/>
                <w:sz w:val="28"/>
                <w:szCs w:val="28"/>
                <w:lang w:val="uz-Cyrl-UZ"/>
              </w:rPr>
              <w:t xml:space="preserve"> </w:t>
            </w:r>
            <w:r w:rsidR="00A22B67">
              <w:rPr>
                <w:rFonts w:ascii="Times New Roman" w:hAnsi="Times New Roman"/>
                <w:sz w:val="28"/>
                <w:szCs w:val="28"/>
                <w:lang w:val="en-US"/>
              </w:rPr>
              <w:t>spectral</w:t>
            </w:r>
            <w:r w:rsidR="00A22B67">
              <w:rPr>
                <w:lang w:val="en-GB"/>
              </w:rPr>
              <w:t xml:space="preserve"> </w:t>
            </w:r>
            <w:r w:rsidR="00A22B67">
              <w:rPr>
                <w:rFonts w:ascii="Times New Roman" w:hAnsi="Times New Roman"/>
                <w:sz w:val="28"/>
                <w:szCs w:val="28"/>
                <w:lang w:val="en-US"/>
              </w:rPr>
              <w:t>resolutional ability</w:t>
            </w:r>
            <w:r w:rsidR="00A22B67">
              <w:rPr>
                <w:rFonts w:ascii="Times New Roman" w:hAnsi="Times New Roman"/>
                <w:b/>
                <w:sz w:val="28"/>
                <w:szCs w:val="28"/>
                <w:lang w:val="en-US"/>
              </w:rPr>
              <w:t xml:space="preserve"> </w:t>
            </w:r>
            <w:r w:rsidR="00A22B67">
              <w:rPr>
                <w:rFonts w:ascii="Times New Roman" w:hAnsi="Times New Roman"/>
                <w:bCs/>
                <w:sz w:val="28"/>
                <w:szCs w:val="28"/>
                <w:lang w:val="en-US"/>
              </w:rPr>
              <w:t>of optical spectral device</w:t>
            </w:r>
          </w:p>
        </w:tc>
        <w:tc>
          <w:tcPr>
            <w:tcW w:w="3026" w:type="pct"/>
            <w:shd w:val="clear" w:color="auto" w:fill="auto"/>
          </w:tcPr>
          <w:p w14:paraId="735DBC35"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lastRenderedPageBreak/>
              <w:t xml:space="preserve">Величина, определяемая отношением </w:t>
            </w: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4BC7DB96">
                <v:shape id="_x0000_i1082"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7317AE">
              <w:rPr>
                <w:rFonts w:ascii="Times New Roman" w:hAnsi="Times New Roman"/>
                <w:sz w:val="28"/>
                <w:szCs w:val="28"/>
              </w:rPr>
              <w:pict w14:anchorId="4D3FF730">
                <v:shape id="_x0000_i1083"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где </w:t>
            </w:r>
            <w:r w:rsidR="0028278B">
              <w:rPr>
                <w:rFonts w:ascii="Times New Roman" w:hAnsi="Times New Roman"/>
                <w:bCs/>
                <w:sz w:val="28"/>
                <w:szCs w:val="28"/>
                <w:lang w:val="uz-Cyrl-UZ"/>
              </w:rPr>
              <w:br/>
            </w:r>
            <w:r>
              <w:rPr>
                <w:rFonts w:ascii="Times New Roman" w:hAnsi="Times New Roman"/>
                <w:bCs/>
                <w:sz w:val="28"/>
                <w:szCs w:val="28"/>
                <w:lang w:val="uz-Cyrl-UZ"/>
              </w:rPr>
              <w:t>∆</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предел спектрального разрешения оптичес</w:t>
            </w:r>
            <w:r w:rsidR="0028278B">
              <w:rPr>
                <w:rFonts w:ascii="Times New Roman" w:hAnsi="Times New Roman"/>
                <w:bCs/>
                <w:sz w:val="28"/>
                <w:szCs w:val="28"/>
                <w:lang w:val="uz-Cyrl-UZ"/>
              </w:rPr>
              <w:t>-</w:t>
            </w:r>
            <w:r>
              <w:rPr>
                <w:rFonts w:ascii="Times New Roman" w:hAnsi="Times New Roman"/>
                <w:bCs/>
                <w:sz w:val="28"/>
                <w:szCs w:val="28"/>
                <w:lang w:val="uz-Cyrl-UZ"/>
              </w:rPr>
              <w:t xml:space="preserve">кого спектрального прибора,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среднее</w:t>
            </w:r>
            <w:r w:rsidR="0028278B">
              <w:rPr>
                <w:rFonts w:ascii="Times New Roman" w:hAnsi="Times New Roman"/>
                <w:bCs/>
                <w:sz w:val="28"/>
                <w:szCs w:val="28"/>
                <w:lang w:val="uz-Cyrl-UZ"/>
              </w:rPr>
              <w:t xml:space="preserve"> </w:t>
            </w:r>
            <w:r>
              <w:rPr>
                <w:rFonts w:ascii="Times New Roman" w:hAnsi="Times New Roman"/>
                <w:bCs/>
                <w:sz w:val="28"/>
                <w:szCs w:val="28"/>
                <w:lang w:val="uz-Cyrl-UZ"/>
              </w:rPr>
              <w:t>ариф</w:t>
            </w:r>
            <w:r w:rsidR="0028278B">
              <w:rPr>
                <w:rFonts w:ascii="Times New Roman" w:hAnsi="Times New Roman"/>
                <w:bCs/>
                <w:sz w:val="28"/>
                <w:szCs w:val="28"/>
                <w:lang w:val="uz-Cyrl-UZ"/>
              </w:rPr>
              <w:t>-</w:t>
            </w:r>
            <w:r>
              <w:rPr>
                <w:rFonts w:ascii="Times New Roman" w:hAnsi="Times New Roman"/>
                <w:bCs/>
                <w:sz w:val="28"/>
                <w:szCs w:val="28"/>
                <w:lang w:val="uz-Cyrl-UZ"/>
              </w:rPr>
              <w:lastRenderedPageBreak/>
              <w:t>метическое значение длин волн соседних мак</w:t>
            </w:r>
            <w:r w:rsidR="0028278B">
              <w:rPr>
                <w:rFonts w:ascii="Times New Roman" w:hAnsi="Times New Roman"/>
                <w:bCs/>
                <w:sz w:val="28"/>
                <w:szCs w:val="28"/>
                <w:lang w:val="uz-Cyrl-UZ"/>
              </w:rPr>
              <w:t>-</w:t>
            </w:r>
            <w:r>
              <w:rPr>
                <w:rFonts w:ascii="Times New Roman" w:hAnsi="Times New Roman"/>
                <w:bCs/>
                <w:sz w:val="28"/>
                <w:szCs w:val="28"/>
                <w:lang w:val="uz-Cyrl-UZ"/>
              </w:rPr>
              <w:t xml:space="preserve">симумов или минимумов на спектрограмме, определяющих данный предел разрешения. </w:t>
            </w:r>
          </w:p>
          <w:p w14:paraId="6E0A3882" w14:textId="77777777" w:rsidR="0056042D" w:rsidRDefault="0056042D">
            <w:pPr>
              <w:pStyle w:val="NoSpacing1"/>
              <w:jc w:val="both"/>
              <w:rPr>
                <w:rFonts w:ascii="Times New Roman" w:hAnsi="Times New Roman"/>
                <w:bCs/>
                <w:sz w:val="28"/>
                <w:szCs w:val="28"/>
                <w:lang w:val="uz-Cyrl-UZ"/>
              </w:rPr>
            </w:pPr>
          </w:p>
          <w:p w14:paraId="1926CBC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29FAC348">
                <v:shape id="_x0000_i1084"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7317AE">
              <w:rPr>
                <w:rFonts w:ascii="Times New Roman" w:hAnsi="Times New Roman"/>
                <w:sz w:val="28"/>
                <w:szCs w:val="28"/>
              </w:rPr>
              <w:pict w14:anchorId="142268A4">
                <v:shape id="_x0000_i1085"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nisbat orqali aniqlanadigan kattalik, bu yerda</w:t>
            </w:r>
            <w:r w:rsidR="0028278B">
              <w:rPr>
                <w:rFonts w:ascii="Times New Roman" w:hAnsi="Times New Roman"/>
                <w:bCs/>
                <w:sz w:val="28"/>
                <w:szCs w:val="28"/>
                <w:lang w:val="uz-Cyrl-UZ"/>
              </w:rPr>
              <w:br/>
            </w:r>
            <w:r>
              <w:rPr>
                <w:rFonts w:ascii="Times New Roman" w:hAnsi="Times New Roman"/>
                <w:bCs/>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optik spektral asbob spektral ajrata olishining chegarasi</w:t>
            </w:r>
            <w:r>
              <w:rPr>
                <w:rFonts w:ascii="Times New Roman" w:hAnsi="Times New Roman"/>
                <w:b/>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spektrogrammadagi, berilgan ajta olish chegarasini belgilaydigan qo‘shni mak</w:t>
            </w:r>
            <w:r w:rsidR="0028278B">
              <w:rPr>
                <w:rFonts w:ascii="Times New Roman" w:hAnsi="Times New Roman"/>
                <w:bCs/>
                <w:sz w:val="28"/>
                <w:szCs w:val="28"/>
                <w:lang w:val="uz-Cyrl-UZ"/>
              </w:rPr>
              <w:t>-</w:t>
            </w:r>
            <w:r>
              <w:rPr>
                <w:rFonts w:ascii="Times New Roman" w:hAnsi="Times New Roman"/>
                <w:bCs/>
                <w:sz w:val="28"/>
                <w:szCs w:val="28"/>
                <w:lang w:val="uz-Cyrl-UZ"/>
              </w:rPr>
              <w:t>simumlar yoki minimumlar to‘lqin uzunliklarining o‘rtacha arifmetik qiymati.</w:t>
            </w:r>
          </w:p>
          <w:p w14:paraId="0064C1E7" w14:textId="77777777" w:rsidR="0056042D" w:rsidRDefault="0056042D">
            <w:pPr>
              <w:pStyle w:val="NoSpacing1"/>
              <w:jc w:val="both"/>
              <w:rPr>
                <w:rFonts w:ascii="Times New Roman" w:hAnsi="Times New Roman"/>
                <w:bCs/>
                <w:sz w:val="28"/>
                <w:szCs w:val="28"/>
                <w:lang w:val="uz-Cyrl-UZ"/>
              </w:rPr>
            </w:pPr>
          </w:p>
          <w:p w14:paraId="346F7344"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071519FF">
                <v:shape id="_x0000_i1086"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7317AE">
              <w:rPr>
                <w:rFonts w:ascii="Times New Roman" w:hAnsi="Times New Roman"/>
                <w:sz w:val="28"/>
                <w:szCs w:val="28"/>
              </w:rPr>
              <w:pict w14:anchorId="4F930AE0">
                <v:shape id="_x0000_i1087" type="#_x0000_t75" style="width:14.2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нисбат орқали аниқланадиган катталик, бу ерда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A22532">
              <w:rPr>
                <w:iCs/>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оптик спектрал асбоб спектрал ажрата олишининг чегараси</w:t>
            </w:r>
            <w:r>
              <w:rPr>
                <w:rFonts w:ascii="Times New Roman" w:hAnsi="Times New Roman"/>
                <w:b/>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A22532">
              <w:rPr>
                <w:iCs/>
                <w:sz w:val="28"/>
                <w:szCs w:val="28"/>
                <w:lang w:val="uz-Cyrl-UZ"/>
              </w:rPr>
              <w:t>–</w:t>
            </w:r>
            <w:r>
              <w:rPr>
                <w:rFonts w:ascii="Times New Roman" w:hAnsi="Times New Roman"/>
                <w:bCs/>
                <w:sz w:val="28"/>
                <w:szCs w:val="28"/>
                <w:lang w:val="uz-Cyrl-UZ"/>
              </w:rPr>
              <w:t xml:space="preserve"> спектрограммадаги, берилган ажрата олиш чегарасини белги</w:t>
            </w:r>
            <w:r w:rsidR="00A22532">
              <w:rPr>
                <w:rFonts w:ascii="Times New Roman" w:hAnsi="Times New Roman"/>
                <w:bCs/>
                <w:sz w:val="28"/>
                <w:szCs w:val="28"/>
                <w:lang w:val="uz-Cyrl-UZ"/>
              </w:rPr>
              <w:t>-</w:t>
            </w:r>
            <w:r>
              <w:rPr>
                <w:rFonts w:ascii="Times New Roman" w:hAnsi="Times New Roman"/>
                <w:bCs/>
                <w:sz w:val="28"/>
                <w:szCs w:val="28"/>
                <w:lang w:val="uz-Cyrl-UZ"/>
              </w:rPr>
              <w:t>лайдиган қўшни максимумлар ёки минимумлар тўлқин узунликларининг ўртача арифметик қиймати.</w:t>
            </w:r>
          </w:p>
          <w:p w14:paraId="32A5C1F6" w14:textId="77777777" w:rsidR="00C23D48" w:rsidRDefault="00C23D48">
            <w:pPr>
              <w:pStyle w:val="NoSpacing1"/>
              <w:jc w:val="both"/>
              <w:rPr>
                <w:rFonts w:ascii="Times New Roman" w:hAnsi="Times New Roman"/>
                <w:bCs/>
                <w:sz w:val="28"/>
                <w:szCs w:val="28"/>
                <w:lang w:val="uz-Cyrl-UZ"/>
              </w:rPr>
            </w:pPr>
          </w:p>
          <w:p w14:paraId="1C0EBC75" w14:textId="77777777" w:rsidR="00C23D48" w:rsidRDefault="00C23D48">
            <w:pPr>
              <w:pStyle w:val="NoSpacing1"/>
              <w:jc w:val="both"/>
              <w:rPr>
                <w:rFonts w:ascii="Times New Roman" w:hAnsi="Times New Roman"/>
                <w:bCs/>
                <w:sz w:val="28"/>
                <w:szCs w:val="28"/>
                <w:lang w:val="uz-Cyrl-UZ"/>
              </w:rPr>
            </w:pPr>
          </w:p>
        </w:tc>
      </w:tr>
      <w:tr w:rsidR="0056042D" w14:paraId="66992C6F" w14:textId="77777777">
        <w:tc>
          <w:tcPr>
            <w:tcW w:w="1974" w:type="pct"/>
            <w:shd w:val="clear" w:color="auto" w:fill="auto"/>
          </w:tcPr>
          <w:p w14:paraId="1F7E2C2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Спектральная селективность оптического спектрального прибора</w:t>
            </w:r>
          </w:p>
          <w:p w14:paraId="467078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spektral asbobning spektral selektivligi</w:t>
            </w:r>
          </w:p>
          <w:p w14:paraId="63C630FE" w14:textId="74E53D82"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спектрал асбобнинг спектрал селективлиги</w:t>
            </w:r>
          </w:p>
          <w:p w14:paraId="45527CBB"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en-US"/>
              </w:rPr>
              <w:t>en -</w:t>
            </w:r>
            <w:r>
              <w:rPr>
                <w:rFonts w:ascii="Times New Roman" w:hAnsi="Times New Roman"/>
                <w:b/>
                <w:sz w:val="28"/>
                <w:szCs w:val="28"/>
                <w:lang w:val="uz-Cyrl-UZ"/>
              </w:rPr>
              <w:t xml:space="preserve"> </w:t>
            </w:r>
            <w:r w:rsidR="00A22B67">
              <w:rPr>
                <w:rFonts w:ascii="Times New Roman" w:hAnsi="Times New Roman"/>
                <w:sz w:val="28"/>
                <w:szCs w:val="28"/>
                <w:lang w:val="uz-Cyrl-UZ"/>
              </w:rPr>
              <w:t>spectral selectivity</w:t>
            </w:r>
            <w:r w:rsidR="00A22B67">
              <w:rPr>
                <w:rFonts w:ascii="Times New Roman" w:hAnsi="Times New Roman"/>
                <w:b/>
                <w:sz w:val="28"/>
                <w:szCs w:val="28"/>
                <w:lang w:val="uz-Cyrl-UZ"/>
              </w:rPr>
              <w:t xml:space="preserve"> </w:t>
            </w:r>
            <w:r w:rsidR="00A22B67">
              <w:rPr>
                <w:rFonts w:ascii="Times New Roman" w:hAnsi="Times New Roman"/>
                <w:bCs/>
                <w:sz w:val="28"/>
                <w:szCs w:val="28"/>
                <w:lang w:val="en-US"/>
              </w:rPr>
              <w:t xml:space="preserve">of </w:t>
            </w:r>
            <w:r w:rsidR="00C23D48">
              <w:rPr>
                <w:rFonts w:ascii="Times New Roman" w:hAnsi="Times New Roman"/>
                <w:bCs/>
                <w:sz w:val="28"/>
                <w:szCs w:val="28"/>
                <w:lang w:val="en-US"/>
              </w:rPr>
              <w:br/>
            </w:r>
            <w:r w:rsidR="00A22B67">
              <w:rPr>
                <w:rFonts w:ascii="Times New Roman" w:hAnsi="Times New Roman"/>
                <w:bCs/>
                <w:sz w:val="28"/>
                <w:szCs w:val="28"/>
                <w:lang w:val="en-US"/>
              </w:rPr>
              <w:t>optical spectral device</w:t>
            </w:r>
          </w:p>
        </w:tc>
        <w:tc>
          <w:tcPr>
            <w:tcW w:w="3026" w:type="pct"/>
            <w:shd w:val="clear" w:color="auto" w:fill="auto"/>
          </w:tcPr>
          <w:p w14:paraId="0887E07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Величина, определяемая отношением длины вол</w:t>
            </w:r>
            <w:r w:rsidR="00A22532">
              <w:rPr>
                <w:rFonts w:ascii="Times New Roman" w:hAnsi="Times New Roman"/>
                <w:bCs/>
                <w:sz w:val="28"/>
                <w:szCs w:val="28"/>
                <w:lang w:val="uz-Cyrl-UZ"/>
              </w:rPr>
              <w:t>-</w:t>
            </w:r>
            <w:r>
              <w:rPr>
                <w:rFonts w:ascii="Times New Roman" w:hAnsi="Times New Roman"/>
                <w:bCs/>
                <w:sz w:val="28"/>
                <w:szCs w:val="28"/>
              </w:rPr>
              <w:t>ны настройки оптического спектрального при</w:t>
            </w:r>
            <w:r w:rsidR="00411545">
              <w:rPr>
                <w:rFonts w:ascii="Times New Roman" w:hAnsi="Times New Roman"/>
                <w:bCs/>
                <w:sz w:val="28"/>
                <w:szCs w:val="28"/>
                <w:lang w:val="uz-Cyrl-UZ"/>
              </w:rPr>
              <w:t>-</w:t>
            </w:r>
            <w:r>
              <w:rPr>
                <w:rFonts w:ascii="Times New Roman" w:hAnsi="Times New Roman"/>
                <w:bCs/>
                <w:sz w:val="28"/>
                <w:szCs w:val="28"/>
              </w:rPr>
              <w:t>бора к выделяемому спектральному интервалу.</w:t>
            </w:r>
          </w:p>
          <w:p w14:paraId="5FBAD021" w14:textId="77777777" w:rsidR="0056042D" w:rsidRDefault="0056042D">
            <w:pPr>
              <w:pStyle w:val="NoSpacing1"/>
              <w:jc w:val="both"/>
              <w:rPr>
                <w:rFonts w:ascii="Times New Roman" w:hAnsi="Times New Roman"/>
                <w:bCs/>
                <w:sz w:val="28"/>
                <w:szCs w:val="28"/>
              </w:rPr>
            </w:pPr>
          </w:p>
          <w:p w14:paraId="1CCF63D9"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Optik spektral asbobni sozlash to‘lqin uzunligining</w:t>
            </w:r>
            <w:r w:rsidR="00BC7829">
              <w:rPr>
                <w:rFonts w:ascii="Times New Roman" w:hAnsi="Times New Roman"/>
                <w:bCs/>
                <w:sz w:val="28"/>
                <w:szCs w:val="28"/>
                <w:lang w:val="uz-Cyrl-UZ"/>
              </w:rPr>
              <w:t>,</w:t>
            </w:r>
            <w:r>
              <w:rPr>
                <w:rFonts w:ascii="Times New Roman" w:hAnsi="Times New Roman"/>
                <w:bCs/>
                <w:sz w:val="28"/>
                <w:szCs w:val="28"/>
                <w:lang w:val="uz-Cyrl-UZ"/>
              </w:rPr>
              <w:t xml:space="preserve"> ajratiladigan spektral intervalga bo‘lgan nisbati orqa</w:t>
            </w:r>
            <w:r w:rsidR="00C23D48">
              <w:rPr>
                <w:rFonts w:ascii="Times New Roman" w:hAnsi="Times New Roman"/>
                <w:bCs/>
                <w:sz w:val="28"/>
                <w:szCs w:val="28"/>
                <w:lang w:val="uz-Cyrl-UZ"/>
              </w:rPr>
              <w:t>-</w:t>
            </w:r>
            <w:r>
              <w:rPr>
                <w:rFonts w:ascii="Times New Roman" w:hAnsi="Times New Roman"/>
                <w:bCs/>
                <w:sz w:val="28"/>
                <w:szCs w:val="28"/>
                <w:lang w:val="uz-Cyrl-UZ"/>
              </w:rPr>
              <w:t>li aniqlanadigan kattalik.</w:t>
            </w:r>
          </w:p>
          <w:p w14:paraId="5B3637D9" w14:textId="77777777" w:rsidR="0056042D" w:rsidRDefault="0056042D">
            <w:pPr>
              <w:pStyle w:val="NoSpacing1"/>
              <w:jc w:val="both"/>
              <w:rPr>
                <w:rFonts w:ascii="Times New Roman" w:hAnsi="Times New Roman"/>
                <w:bCs/>
                <w:sz w:val="28"/>
                <w:szCs w:val="28"/>
                <w:lang w:val="en-US"/>
              </w:rPr>
            </w:pPr>
          </w:p>
          <w:p w14:paraId="4A096CA1"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 созлаш тўлқин узунли</w:t>
            </w:r>
            <w:r w:rsidR="00C23D48">
              <w:rPr>
                <w:rFonts w:ascii="Times New Roman" w:hAnsi="Times New Roman"/>
                <w:bCs/>
                <w:sz w:val="28"/>
                <w:szCs w:val="28"/>
                <w:lang w:val="uz-Cyrl-UZ"/>
              </w:rPr>
              <w:t>-</w:t>
            </w:r>
            <w:r>
              <w:rPr>
                <w:rFonts w:ascii="Times New Roman" w:hAnsi="Times New Roman"/>
                <w:bCs/>
                <w:sz w:val="28"/>
                <w:szCs w:val="28"/>
                <w:lang w:val="uz-Cyrl-UZ"/>
              </w:rPr>
              <w:t>гининг</w:t>
            </w:r>
            <w:r w:rsidR="00BC7829">
              <w:rPr>
                <w:rFonts w:ascii="Times New Roman" w:hAnsi="Times New Roman"/>
                <w:bCs/>
                <w:sz w:val="28"/>
                <w:szCs w:val="28"/>
                <w:lang w:val="uz-Cyrl-UZ"/>
              </w:rPr>
              <w:t>,</w:t>
            </w:r>
            <w:r>
              <w:rPr>
                <w:rFonts w:ascii="Times New Roman" w:hAnsi="Times New Roman"/>
                <w:bCs/>
                <w:sz w:val="28"/>
                <w:szCs w:val="28"/>
                <w:lang w:val="uz-Cyrl-UZ"/>
              </w:rPr>
              <w:t xml:space="preserve"> ажратиладиган спектрал интервалга бўл</w:t>
            </w:r>
            <w:r w:rsidR="00C23D48">
              <w:rPr>
                <w:rFonts w:ascii="Times New Roman" w:hAnsi="Times New Roman"/>
                <w:bCs/>
                <w:sz w:val="28"/>
                <w:szCs w:val="28"/>
                <w:lang w:val="uz-Cyrl-UZ"/>
              </w:rPr>
              <w:t>-</w:t>
            </w:r>
            <w:r>
              <w:rPr>
                <w:rFonts w:ascii="Times New Roman" w:hAnsi="Times New Roman"/>
                <w:bCs/>
                <w:sz w:val="28"/>
                <w:szCs w:val="28"/>
                <w:lang w:val="uz-Cyrl-UZ"/>
              </w:rPr>
              <w:t>ган нисбати орқали аниқланадиган катталик.</w:t>
            </w:r>
          </w:p>
        </w:tc>
      </w:tr>
      <w:tr w:rsidR="0056042D" w:rsidRPr="00CC3BB1" w14:paraId="04B6F917" w14:textId="77777777">
        <w:tc>
          <w:tcPr>
            <w:tcW w:w="1974" w:type="pct"/>
            <w:shd w:val="clear" w:color="auto" w:fill="auto"/>
          </w:tcPr>
          <w:p w14:paraId="1D4A9743" w14:textId="77777777" w:rsidR="0056042D" w:rsidRDefault="0056042D" w:rsidP="009779CD">
            <w:pPr>
              <w:rPr>
                <w:sz w:val="28"/>
                <w:szCs w:val="28"/>
                <w:lang w:val="uz-Cyrl-UZ"/>
              </w:rPr>
            </w:pPr>
            <w:r>
              <w:rPr>
                <w:b/>
                <w:sz w:val="28"/>
                <w:szCs w:val="28"/>
                <w:lang w:val="uz-Cyrl-UZ"/>
              </w:rPr>
              <w:t>Спектральная характерис</w:t>
            </w:r>
            <w:r w:rsidR="00A22B67">
              <w:rPr>
                <w:b/>
                <w:sz w:val="28"/>
                <w:szCs w:val="28"/>
                <w:lang w:val="uz-Cyrl-UZ"/>
              </w:rPr>
              <w:t>-</w:t>
            </w:r>
            <w:r>
              <w:rPr>
                <w:b/>
                <w:sz w:val="28"/>
                <w:szCs w:val="28"/>
                <w:lang w:val="uz-Cyrl-UZ"/>
              </w:rPr>
              <w:t>тика передающего опто</w:t>
            </w:r>
            <w:r w:rsidR="00A22B67">
              <w:rPr>
                <w:b/>
                <w:sz w:val="28"/>
                <w:szCs w:val="28"/>
                <w:lang w:val="uz-Cyrl-UZ"/>
              </w:rPr>
              <w:t>-</w:t>
            </w:r>
            <w:r>
              <w:rPr>
                <w:b/>
                <w:sz w:val="28"/>
                <w:szCs w:val="28"/>
                <w:lang w:val="uz-Cyrl-UZ"/>
              </w:rPr>
              <w:t>электронного модуля</w:t>
            </w:r>
          </w:p>
          <w:p w14:paraId="51999F4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uzatuvchi optoelektron modulning spektral xarakteristikasi</w:t>
            </w:r>
          </w:p>
          <w:p w14:paraId="0D7F907B" w14:textId="50012F6A"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узатувчи оптоэлектрон модулнинг спектрал характеристикаси</w:t>
            </w:r>
          </w:p>
          <w:p w14:paraId="71D66891" w14:textId="77777777" w:rsidR="0056042D" w:rsidRDefault="0056042D" w:rsidP="009779CD">
            <w:pPr>
              <w:rPr>
                <w:sz w:val="28"/>
                <w:szCs w:val="28"/>
                <w:lang w:val="uz-Cyrl-UZ"/>
              </w:rPr>
            </w:pPr>
            <w:r>
              <w:rPr>
                <w:b/>
                <w:sz w:val="28"/>
                <w:szCs w:val="28"/>
                <w:lang w:val="en-US"/>
              </w:rPr>
              <w:t>en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22B67">
              <w:rPr>
                <w:lang w:val="en-GB"/>
              </w:rPr>
              <w:t xml:space="preserve"> </w:t>
            </w:r>
            <w:r w:rsidR="00A22B67">
              <w:rPr>
                <w:sz w:val="28"/>
                <w:szCs w:val="28"/>
                <w:lang w:val="uz-Cyrl-UZ"/>
              </w:rPr>
              <w:t xml:space="preserve">transmit fibre optic terminal </w:t>
            </w:r>
            <w:r w:rsidR="00A22B67">
              <w:rPr>
                <w:sz w:val="28"/>
                <w:szCs w:val="28"/>
                <w:lang w:val="uz-Cyrl-UZ"/>
              </w:rPr>
              <w:lastRenderedPageBreak/>
              <w:t>device</w:t>
            </w:r>
          </w:p>
        </w:tc>
        <w:tc>
          <w:tcPr>
            <w:tcW w:w="3026" w:type="pct"/>
            <w:shd w:val="clear" w:color="auto" w:fill="auto"/>
          </w:tcPr>
          <w:p w14:paraId="4976711F" w14:textId="77777777" w:rsidR="0056042D" w:rsidRDefault="0056042D">
            <w:pPr>
              <w:jc w:val="both"/>
              <w:rPr>
                <w:sz w:val="28"/>
                <w:szCs w:val="28"/>
                <w:lang w:val="uz-Cyrl-UZ"/>
              </w:rPr>
            </w:pPr>
            <w:r>
              <w:rPr>
                <w:sz w:val="28"/>
                <w:szCs w:val="28"/>
              </w:rPr>
              <w:lastRenderedPageBreak/>
              <w:t>Зависимость спектральной плотности средней мощности излучения передающего оптоэлектронного модуля от длины волны оптического излучения.</w:t>
            </w:r>
          </w:p>
          <w:p w14:paraId="5FDE8235" w14:textId="77777777" w:rsidR="0056042D" w:rsidRDefault="0056042D">
            <w:pPr>
              <w:jc w:val="both"/>
              <w:rPr>
                <w:sz w:val="28"/>
                <w:szCs w:val="28"/>
              </w:rPr>
            </w:pPr>
          </w:p>
          <w:p w14:paraId="7636242F" w14:textId="77777777" w:rsidR="0056042D" w:rsidRDefault="0056042D">
            <w:pPr>
              <w:jc w:val="both"/>
              <w:rPr>
                <w:sz w:val="28"/>
                <w:szCs w:val="28"/>
              </w:rPr>
            </w:pPr>
            <w:r>
              <w:rPr>
                <w:sz w:val="28"/>
                <w:szCs w:val="28"/>
                <w:lang w:val="uz-Cyrl-UZ"/>
              </w:rPr>
              <w:t>Uzatuvchi optoelektron modul o‘rtacha nurlanish quvvati spektral zichligining</w:t>
            </w:r>
            <w:r w:rsidR="00BC7829">
              <w:rPr>
                <w:sz w:val="28"/>
                <w:szCs w:val="28"/>
                <w:lang w:val="uz-Cyrl-UZ"/>
              </w:rPr>
              <w:t>,</w:t>
            </w:r>
            <w:r>
              <w:rPr>
                <w:sz w:val="28"/>
                <w:szCs w:val="28"/>
                <w:lang w:val="uz-Cyrl-UZ"/>
              </w:rPr>
              <w:t xml:space="preserve"> optik nurlanish to‘lqin uzunligiga bog‘liqligi.</w:t>
            </w:r>
          </w:p>
          <w:p w14:paraId="161725B9" w14:textId="77777777" w:rsidR="0056042D" w:rsidRDefault="0056042D">
            <w:pPr>
              <w:jc w:val="both"/>
              <w:rPr>
                <w:sz w:val="28"/>
                <w:szCs w:val="28"/>
              </w:rPr>
            </w:pPr>
          </w:p>
          <w:p w14:paraId="110EED6C" w14:textId="77777777" w:rsidR="0056042D" w:rsidRDefault="0056042D">
            <w:pPr>
              <w:jc w:val="both"/>
              <w:rPr>
                <w:sz w:val="28"/>
                <w:szCs w:val="28"/>
                <w:lang w:val="uz-Cyrl-UZ"/>
              </w:rPr>
            </w:pPr>
            <w:r>
              <w:rPr>
                <w:sz w:val="28"/>
                <w:szCs w:val="28"/>
                <w:lang w:val="uz-Cyrl-UZ"/>
              </w:rPr>
              <w:t>Узатувчи оптоэлектрон модуль ўртача нурланиш қуввати спектрал зичлигининг</w:t>
            </w:r>
            <w:r w:rsidR="00BC7829">
              <w:rPr>
                <w:sz w:val="28"/>
                <w:szCs w:val="28"/>
                <w:lang w:val="uz-Cyrl-UZ"/>
              </w:rPr>
              <w:t>,</w:t>
            </w:r>
            <w:r>
              <w:rPr>
                <w:sz w:val="28"/>
                <w:szCs w:val="28"/>
                <w:lang w:val="uz-Cyrl-UZ"/>
              </w:rPr>
              <w:t xml:space="preserve"> оптик нурланиш </w:t>
            </w:r>
            <w:r>
              <w:rPr>
                <w:sz w:val="28"/>
                <w:szCs w:val="28"/>
                <w:lang w:val="uz-Cyrl-UZ"/>
              </w:rPr>
              <w:lastRenderedPageBreak/>
              <w:t>тўлқин узунлигига боғлиқлиги.</w:t>
            </w:r>
          </w:p>
        </w:tc>
      </w:tr>
      <w:tr w:rsidR="0056042D" w14:paraId="5594FEEE" w14:textId="77777777">
        <w:tc>
          <w:tcPr>
            <w:tcW w:w="1974" w:type="pct"/>
            <w:shd w:val="clear" w:color="auto" w:fill="auto"/>
          </w:tcPr>
          <w:p w14:paraId="7A7EAB50" w14:textId="77777777" w:rsidR="0056042D" w:rsidRDefault="0056042D" w:rsidP="009779CD">
            <w:pPr>
              <w:rPr>
                <w:b/>
                <w:sz w:val="28"/>
                <w:szCs w:val="28"/>
                <w:lang w:val="uz-Cyrl-UZ"/>
              </w:rPr>
            </w:pPr>
            <w:r>
              <w:rPr>
                <w:b/>
                <w:sz w:val="28"/>
                <w:szCs w:val="28"/>
                <w:lang w:val="uz-Cyrl-UZ"/>
              </w:rPr>
              <w:lastRenderedPageBreak/>
              <w:t>Спектральная характеристика приемного оптоэлектронного модуля</w:t>
            </w:r>
          </w:p>
          <w:p w14:paraId="687F129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qabul qiluvchi optoelektron modulning spektral xarakteristikasi</w:t>
            </w:r>
          </w:p>
          <w:p w14:paraId="6DF95F35" w14:textId="7DA7E333"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қабул қилувчи оптоэлек</w:t>
            </w:r>
            <w:r w:rsidR="00C23D48">
              <w:rPr>
                <w:rFonts w:ascii="Times New Roman" w:hAnsi="Times New Roman"/>
                <w:sz w:val="28"/>
                <w:szCs w:val="28"/>
                <w:lang w:val="uz-Cyrl-UZ"/>
              </w:rPr>
              <w:t>-</w:t>
            </w:r>
            <w:r w:rsidR="0056042D">
              <w:rPr>
                <w:rFonts w:ascii="Times New Roman" w:hAnsi="Times New Roman"/>
                <w:sz w:val="28"/>
                <w:szCs w:val="28"/>
                <w:lang w:val="uz-Cyrl-UZ"/>
              </w:rPr>
              <w:t>трон модулнинг спектрал характеристикаси</w:t>
            </w:r>
          </w:p>
          <w:p w14:paraId="12C6561D" w14:textId="77777777" w:rsidR="0056042D" w:rsidRDefault="0056042D" w:rsidP="009779CD">
            <w:pPr>
              <w:rPr>
                <w:sz w:val="28"/>
                <w:szCs w:val="28"/>
                <w:lang w:val="uz-Cyrl-UZ"/>
              </w:rPr>
            </w:pPr>
            <w:r>
              <w:rPr>
                <w:b/>
                <w:sz w:val="28"/>
                <w:szCs w:val="28"/>
                <w:lang w:val="en-US"/>
              </w:rPr>
              <w:t>en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22B67">
              <w:rPr>
                <w:lang w:val="en-GB"/>
              </w:rPr>
              <w:t xml:space="preserve"> </w:t>
            </w:r>
            <w:r w:rsidR="00A22B67">
              <w:rPr>
                <w:sz w:val="28"/>
                <w:szCs w:val="28"/>
                <w:lang w:val="en-GB"/>
              </w:rPr>
              <w:t>receive fibre optic terminal device</w:t>
            </w:r>
          </w:p>
        </w:tc>
        <w:tc>
          <w:tcPr>
            <w:tcW w:w="3026" w:type="pct"/>
            <w:shd w:val="clear" w:color="auto" w:fill="auto"/>
          </w:tcPr>
          <w:p w14:paraId="5DE252B3" w14:textId="77777777" w:rsidR="0056042D" w:rsidRDefault="0056042D">
            <w:pPr>
              <w:jc w:val="both"/>
              <w:rPr>
                <w:sz w:val="28"/>
                <w:szCs w:val="28"/>
              </w:rPr>
            </w:pPr>
            <w:r>
              <w:rPr>
                <w:sz w:val="28"/>
                <w:szCs w:val="28"/>
              </w:rPr>
              <w:t>Зависимость вольтовой чувствительности приемного оптоэлектронного модуля от длины волны принимаемого оптического излучения.</w:t>
            </w:r>
          </w:p>
          <w:p w14:paraId="4E8B97C2" w14:textId="77777777" w:rsidR="0056042D" w:rsidRDefault="0056042D">
            <w:pPr>
              <w:jc w:val="both"/>
              <w:rPr>
                <w:sz w:val="28"/>
                <w:szCs w:val="28"/>
              </w:rPr>
            </w:pPr>
          </w:p>
          <w:p w14:paraId="5C49DB8B" w14:textId="7A8B2520" w:rsidR="0056042D" w:rsidRDefault="0056042D">
            <w:pPr>
              <w:jc w:val="both"/>
              <w:rPr>
                <w:sz w:val="28"/>
                <w:szCs w:val="28"/>
              </w:rPr>
            </w:pPr>
            <w:r>
              <w:rPr>
                <w:sz w:val="28"/>
                <w:szCs w:val="28"/>
                <w:lang w:val="uz-Cyrl-UZ"/>
              </w:rPr>
              <w:t>Qabul qiluvchi optoelektron modul volt sezgirli</w:t>
            </w:r>
            <w:r w:rsidR="00BC7829">
              <w:rPr>
                <w:sz w:val="28"/>
                <w:szCs w:val="28"/>
                <w:lang w:val="uz-Cyrl-UZ"/>
              </w:rPr>
              <w:t>-</w:t>
            </w:r>
            <w:r>
              <w:rPr>
                <w:sz w:val="28"/>
                <w:szCs w:val="28"/>
                <w:lang w:val="uz-Cyrl-UZ"/>
              </w:rPr>
              <w:t>gining</w:t>
            </w:r>
            <w:r w:rsidR="00BC7829">
              <w:rPr>
                <w:sz w:val="28"/>
                <w:szCs w:val="28"/>
                <w:lang w:val="uz-Cyrl-UZ"/>
              </w:rPr>
              <w:t>,</w:t>
            </w:r>
            <w:r>
              <w:rPr>
                <w:sz w:val="28"/>
                <w:szCs w:val="28"/>
                <w:lang w:val="uz-Cyrl-UZ"/>
              </w:rPr>
              <w:t xml:space="preserve"> qabul qilinadigan optik</w:t>
            </w:r>
            <w:r w:rsidR="00A85587">
              <w:rPr>
                <w:sz w:val="28"/>
                <w:szCs w:val="28"/>
                <w:lang w:val="uz-Cyrl-UZ"/>
              </w:rPr>
              <w:t xml:space="preserve"> </w:t>
            </w:r>
            <w:r>
              <w:rPr>
                <w:sz w:val="28"/>
                <w:szCs w:val="28"/>
                <w:lang w:val="uz-Cyrl-UZ"/>
              </w:rPr>
              <w:t>nurlanishning to‘lqin uzunligiga bog‘liqligi.</w:t>
            </w:r>
          </w:p>
          <w:p w14:paraId="18785D2F" w14:textId="77777777" w:rsidR="0056042D" w:rsidRDefault="0056042D">
            <w:pPr>
              <w:jc w:val="both"/>
              <w:rPr>
                <w:sz w:val="28"/>
                <w:szCs w:val="28"/>
                <w:lang w:val="uz-Cyrl-UZ"/>
              </w:rPr>
            </w:pPr>
          </w:p>
          <w:p w14:paraId="5C9B86F3" w14:textId="77777777" w:rsidR="0056042D" w:rsidRDefault="0056042D">
            <w:pPr>
              <w:jc w:val="both"/>
              <w:rPr>
                <w:sz w:val="28"/>
                <w:szCs w:val="28"/>
                <w:lang w:val="uz-Cyrl-UZ"/>
              </w:rPr>
            </w:pPr>
            <w:r>
              <w:rPr>
                <w:sz w:val="28"/>
                <w:szCs w:val="28"/>
                <w:lang w:val="uz-Cyrl-UZ"/>
              </w:rPr>
              <w:t>Қабул қилувчи оптоэлектрон модуль вольт сез</w:t>
            </w:r>
            <w:r w:rsidR="00BC7829">
              <w:rPr>
                <w:sz w:val="28"/>
                <w:szCs w:val="28"/>
                <w:lang w:val="uz-Cyrl-UZ"/>
              </w:rPr>
              <w:t>-</w:t>
            </w:r>
            <w:r>
              <w:rPr>
                <w:sz w:val="28"/>
                <w:szCs w:val="28"/>
                <w:lang w:val="uz-Cyrl-UZ"/>
              </w:rPr>
              <w:t>гирлигининг</w:t>
            </w:r>
            <w:r w:rsidR="00BC7829">
              <w:rPr>
                <w:sz w:val="28"/>
                <w:szCs w:val="28"/>
                <w:lang w:val="uz-Cyrl-UZ"/>
              </w:rPr>
              <w:t>,</w:t>
            </w:r>
            <w:r>
              <w:rPr>
                <w:sz w:val="28"/>
                <w:szCs w:val="28"/>
                <w:lang w:val="uz-Cyrl-UZ"/>
              </w:rPr>
              <w:t xml:space="preserve"> қабул қилинадиган</w:t>
            </w:r>
            <w:r w:rsidR="005278A2">
              <w:rPr>
                <w:sz w:val="28"/>
                <w:szCs w:val="28"/>
                <w:lang w:val="uz-Cyrl-UZ"/>
              </w:rPr>
              <w:t xml:space="preserve"> оптик</w:t>
            </w:r>
            <w:r>
              <w:rPr>
                <w:sz w:val="28"/>
                <w:szCs w:val="28"/>
                <w:lang w:val="uz-Cyrl-UZ"/>
              </w:rPr>
              <w:t xml:space="preserve"> нурла</w:t>
            </w:r>
            <w:r w:rsidR="005278A2">
              <w:rPr>
                <w:sz w:val="28"/>
                <w:szCs w:val="28"/>
                <w:lang w:val="uz-Cyrl-UZ"/>
              </w:rPr>
              <w:t>-</w:t>
            </w:r>
            <w:r>
              <w:rPr>
                <w:sz w:val="28"/>
                <w:szCs w:val="28"/>
                <w:lang w:val="uz-Cyrl-UZ"/>
              </w:rPr>
              <w:t>нишнинг тўлқин узунлигига боғлиқлиги.</w:t>
            </w:r>
          </w:p>
        </w:tc>
      </w:tr>
      <w:tr w:rsidR="0056042D" w:rsidRPr="00CC3BB1" w14:paraId="424A5EB6" w14:textId="77777777">
        <w:tc>
          <w:tcPr>
            <w:tcW w:w="1974" w:type="pct"/>
            <w:shd w:val="clear" w:color="auto" w:fill="auto"/>
          </w:tcPr>
          <w:p w14:paraId="5004C474" w14:textId="77777777" w:rsidR="0056042D" w:rsidRDefault="0056042D" w:rsidP="009779CD">
            <w:pPr>
              <w:rPr>
                <w:b/>
                <w:sz w:val="27"/>
                <w:szCs w:val="27"/>
                <w:lang w:val="uz-Cyrl-UZ"/>
              </w:rPr>
            </w:pPr>
            <w:r>
              <w:rPr>
                <w:b/>
                <w:sz w:val="27"/>
                <w:szCs w:val="27"/>
                <w:lang w:val="uz-Cyrl-UZ"/>
              </w:rPr>
              <w:t>Спектральная характерис</w:t>
            </w:r>
            <w:r w:rsidR="00C23D48">
              <w:rPr>
                <w:b/>
                <w:sz w:val="27"/>
                <w:szCs w:val="27"/>
                <w:lang w:val="uz-Cyrl-UZ"/>
              </w:rPr>
              <w:t>-</w:t>
            </w:r>
            <w:r>
              <w:rPr>
                <w:b/>
                <w:sz w:val="27"/>
                <w:szCs w:val="27"/>
                <w:lang w:val="uz-Cyrl-UZ"/>
              </w:rPr>
              <w:t>тика чувствительности</w:t>
            </w:r>
          </w:p>
          <w:p w14:paraId="61F187BB" w14:textId="77777777" w:rsidR="0056042D" w:rsidRDefault="0056042D" w:rsidP="009779CD">
            <w:pPr>
              <w:pStyle w:val="NoSpacing1"/>
              <w:rPr>
                <w:rFonts w:ascii="Times New Roman" w:hAnsi="Times New Roman"/>
                <w:b/>
                <w:sz w:val="27"/>
                <w:szCs w:val="27"/>
                <w:lang w:val="uz-Cyrl-UZ"/>
              </w:rPr>
            </w:pPr>
            <w:r>
              <w:rPr>
                <w:rFonts w:ascii="Times New Roman" w:hAnsi="Times New Roman"/>
                <w:b/>
                <w:sz w:val="27"/>
                <w:szCs w:val="27"/>
                <w:lang w:val="uz-Cyrl-UZ"/>
              </w:rPr>
              <w:t xml:space="preserve">uz - </w:t>
            </w:r>
            <w:r>
              <w:rPr>
                <w:rFonts w:ascii="Times New Roman" w:hAnsi="Times New Roman"/>
                <w:sz w:val="27"/>
                <w:szCs w:val="27"/>
                <w:lang w:val="uz-Cyrl-UZ"/>
              </w:rPr>
              <w:t>sezgirlikning spektral xarakteristikasi</w:t>
            </w:r>
          </w:p>
          <w:p w14:paraId="09F0F8DD" w14:textId="11131A48" w:rsidR="0056042D" w:rsidRDefault="00A80D01" w:rsidP="009779CD">
            <w:pPr>
              <w:pStyle w:val="NoSpacing1"/>
              <w:rPr>
                <w:rFonts w:ascii="Times New Roman" w:hAnsi="Times New Roman"/>
                <w:b/>
                <w:sz w:val="27"/>
                <w:szCs w:val="27"/>
                <w:lang w:val="uz-Cyrl-UZ"/>
              </w:rPr>
            </w:pPr>
            <w:r>
              <w:rPr>
                <w:rFonts w:ascii="Times New Roman" w:hAnsi="Times New Roman"/>
                <w:b/>
                <w:sz w:val="27"/>
                <w:szCs w:val="27"/>
                <w:lang w:val="uz-Cyrl-UZ"/>
              </w:rPr>
              <w:t xml:space="preserve"> </w:t>
            </w:r>
            <w:r w:rsidR="0056042D">
              <w:rPr>
                <w:rFonts w:ascii="Times New Roman" w:hAnsi="Times New Roman"/>
                <w:sz w:val="27"/>
                <w:szCs w:val="27"/>
                <w:lang w:val="uz-Cyrl-UZ"/>
              </w:rPr>
              <w:t>сезгирликнинг спектрал характеристикаси</w:t>
            </w:r>
          </w:p>
          <w:p w14:paraId="7C87E749" w14:textId="77777777" w:rsidR="0056042D" w:rsidRDefault="0056042D" w:rsidP="009779CD">
            <w:pPr>
              <w:rPr>
                <w:b/>
                <w:sz w:val="28"/>
                <w:szCs w:val="28"/>
                <w:lang w:val="uz-Cyrl-UZ"/>
              </w:rPr>
            </w:pPr>
            <w:r>
              <w:rPr>
                <w:b/>
                <w:sz w:val="27"/>
                <w:szCs w:val="27"/>
                <w:lang w:val="en-US"/>
              </w:rPr>
              <w:t>en -</w:t>
            </w:r>
            <w:r>
              <w:rPr>
                <w:b/>
                <w:sz w:val="27"/>
                <w:szCs w:val="27"/>
                <w:lang w:val="uz-Cyrl-UZ"/>
              </w:rPr>
              <w:t xml:space="preserve"> </w:t>
            </w:r>
            <w:r w:rsidR="00A22B67">
              <w:rPr>
                <w:sz w:val="27"/>
                <w:szCs w:val="27"/>
                <w:lang w:val="uz-Cyrl-UZ"/>
              </w:rPr>
              <w:t>spectral characteristic</w:t>
            </w:r>
            <w:r w:rsidR="00A22B67">
              <w:rPr>
                <w:sz w:val="27"/>
                <w:szCs w:val="27"/>
                <w:lang w:val="en-GB"/>
              </w:rPr>
              <w:t xml:space="preserve"> of </w:t>
            </w:r>
            <w:r w:rsidR="00A22B67">
              <w:rPr>
                <w:sz w:val="27"/>
                <w:szCs w:val="27"/>
                <w:lang w:val="uz-Cyrl-UZ"/>
              </w:rPr>
              <w:t>sensibility</w:t>
            </w:r>
          </w:p>
        </w:tc>
        <w:tc>
          <w:tcPr>
            <w:tcW w:w="3026" w:type="pct"/>
            <w:shd w:val="clear" w:color="auto" w:fill="auto"/>
          </w:tcPr>
          <w:p w14:paraId="04C0D3C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Чувствительность как функция длина волны.</w:t>
            </w:r>
          </w:p>
          <w:p w14:paraId="748967A9" w14:textId="77777777" w:rsidR="0056042D" w:rsidRDefault="0056042D">
            <w:pPr>
              <w:pStyle w:val="NoSpacing1"/>
              <w:jc w:val="both"/>
              <w:rPr>
                <w:rFonts w:ascii="Times New Roman" w:hAnsi="Times New Roman"/>
                <w:sz w:val="28"/>
                <w:szCs w:val="28"/>
              </w:rPr>
            </w:pPr>
          </w:p>
          <w:p w14:paraId="565AAD9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uzunligining funksiyasi sifatidagi sezgirlik.</w:t>
            </w:r>
          </w:p>
          <w:p w14:paraId="6FC2429C" w14:textId="77777777" w:rsidR="0056042D" w:rsidRDefault="0056042D">
            <w:pPr>
              <w:pStyle w:val="NoSpacing1"/>
              <w:jc w:val="both"/>
              <w:rPr>
                <w:rFonts w:ascii="Times New Roman" w:hAnsi="Times New Roman"/>
                <w:sz w:val="28"/>
                <w:szCs w:val="28"/>
                <w:lang w:val="en-US"/>
              </w:rPr>
            </w:pPr>
          </w:p>
          <w:p w14:paraId="0A8242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узунлигининг функцияси сифатидаги сезгирлик.</w:t>
            </w:r>
          </w:p>
        </w:tc>
      </w:tr>
      <w:tr w:rsidR="0056042D" w14:paraId="18956D39" w14:textId="77777777">
        <w:tc>
          <w:tcPr>
            <w:tcW w:w="1974" w:type="pct"/>
            <w:shd w:val="clear" w:color="auto" w:fill="auto"/>
          </w:tcPr>
          <w:p w14:paraId="3A203F97" w14:textId="77777777" w:rsidR="0056042D" w:rsidRDefault="0056042D" w:rsidP="009779CD">
            <w:pPr>
              <w:rPr>
                <w:b/>
                <w:sz w:val="28"/>
                <w:szCs w:val="28"/>
                <w:lang w:val="uz-Cyrl-UZ"/>
              </w:rPr>
            </w:pPr>
            <w:r>
              <w:rPr>
                <w:b/>
                <w:sz w:val="28"/>
                <w:szCs w:val="28"/>
                <w:lang w:val="uz-Cyrl-UZ"/>
              </w:rPr>
              <w:t>Спектральная характеристика чувствительности ФЭПП</w:t>
            </w:r>
          </w:p>
          <w:p w14:paraId="023444AC"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uz - </w:t>
            </w:r>
            <w:r>
              <w:rPr>
                <w:rFonts w:ascii="Times New Roman" w:hAnsi="Times New Roman"/>
                <w:noProof/>
                <w:sz w:val="28"/>
                <w:szCs w:val="28"/>
                <w:lang w:val="uz-Cyrl-UZ"/>
              </w:rPr>
              <w:t>FEYaNQ</w:t>
            </w:r>
            <w:r>
              <w:rPr>
                <w:rFonts w:ascii="Times New Roman" w:hAnsi="Times New Roman"/>
                <w:sz w:val="28"/>
                <w:szCs w:val="28"/>
                <w:lang w:val="uz-Cyrl-UZ"/>
              </w:rPr>
              <w:t xml:space="preserve"> sezgirligining spektral xarakteristikasi</w:t>
            </w:r>
          </w:p>
          <w:p w14:paraId="2A3B3288" w14:textId="56789684" w:rsidR="0056042D" w:rsidRDefault="00A80D01" w:rsidP="009779CD">
            <w:pPr>
              <w:pStyle w:val="NoSpacing1"/>
              <w:rPr>
                <w:rFonts w:ascii="Times New Roman" w:hAnsi="Times New Roman"/>
                <w:sz w:val="28"/>
                <w:szCs w:val="28"/>
                <w:lang w:val="uz-Cyrl-UZ"/>
              </w:rPr>
            </w:pPr>
            <w:r>
              <w:rPr>
                <w:rFonts w:ascii="Times New Roman" w:hAnsi="Times New Roman"/>
                <w:sz w:val="28"/>
                <w:szCs w:val="28"/>
                <w:lang w:val="uz-Cyrl-UZ"/>
              </w:rPr>
              <w:t xml:space="preserve"> </w:t>
            </w:r>
            <w:r w:rsidR="0056042D">
              <w:rPr>
                <w:rFonts w:ascii="Times New Roman" w:hAnsi="Times New Roman"/>
                <w:noProof/>
                <w:sz w:val="28"/>
                <w:szCs w:val="28"/>
                <w:lang w:val="uz-Cyrl-UZ"/>
              </w:rPr>
              <w:t>ФЭЯНҚ</w:t>
            </w:r>
            <w:r w:rsidR="0056042D">
              <w:rPr>
                <w:rFonts w:ascii="Times New Roman" w:hAnsi="Times New Roman"/>
                <w:sz w:val="28"/>
                <w:szCs w:val="28"/>
                <w:lang w:val="uz-Cyrl-UZ"/>
              </w:rPr>
              <w:t xml:space="preserve"> сезгирлигининг спектрал характеристикаси</w:t>
            </w:r>
          </w:p>
          <w:p w14:paraId="3C0E6027" w14:textId="20A70ABA" w:rsidR="0056042D" w:rsidRDefault="0056042D" w:rsidP="009779CD">
            <w:pPr>
              <w:rPr>
                <w:sz w:val="28"/>
                <w:szCs w:val="28"/>
                <w:lang w:val="uz-Cyrl-UZ"/>
              </w:rPr>
            </w:pPr>
            <w:r>
              <w:rPr>
                <w:b/>
                <w:sz w:val="28"/>
                <w:szCs w:val="28"/>
                <w:lang w:val="en-US"/>
              </w:rPr>
              <w:t>en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85587">
              <w:rPr>
                <w:lang w:val="en-GB"/>
              </w:rPr>
              <w:t xml:space="preserve"> </w:t>
            </w:r>
            <w:r w:rsidR="00A22B67">
              <w:rPr>
                <w:sz w:val="28"/>
                <w:szCs w:val="28"/>
                <w:lang w:val="en-GB"/>
              </w:rPr>
              <w:t>PSRD</w:t>
            </w:r>
            <w:r w:rsidR="00A22B67">
              <w:rPr>
                <w:lang w:val="en-GB"/>
              </w:rPr>
              <w:t xml:space="preserve"> </w:t>
            </w:r>
            <w:r w:rsidR="00A22B67">
              <w:rPr>
                <w:sz w:val="28"/>
                <w:szCs w:val="28"/>
                <w:lang w:val="uz-Cyrl-UZ"/>
              </w:rPr>
              <w:t>sensibility</w:t>
            </w:r>
          </w:p>
          <w:p w14:paraId="0E8B935C" w14:textId="77777777" w:rsidR="0056042D" w:rsidRDefault="0056042D" w:rsidP="009779CD">
            <w:pPr>
              <w:rPr>
                <w:b/>
                <w:sz w:val="28"/>
                <w:szCs w:val="28"/>
                <w:lang w:val="en-US"/>
              </w:rPr>
            </w:pPr>
          </w:p>
        </w:tc>
        <w:tc>
          <w:tcPr>
            <w:tcW w:w="3026" w:type="pct"/>
            <w:shd w:val="clear" w:color="auto" w:fill="auto"/>
          </w:tcPr>
          <w:p w14:paraId="1BA0E613"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Зависимость монохроматической чувствитель</w:t>
            </w:r>
            <w:r w:rsidR="00411545">
              <w:rPr>
                <w:rFonts w:ascii="Times New Roman" w:hAnsi="Times New Roman"/>
                <w:noProof/>
                <w:sz w:val="28"/>
                <w:szCs w:val="28"/>
                <w:lang w:val="uz-Cyrl-UZ"/>
              </w:rPr>
              <w:t>-</w:t>
            </w:r>
            <w:r>
              <w:rPr>
                <w:rFonts w:ascii="Times New Roman" w:hAnsi="Times New Roman"/>
                <w:noProof/>
                <w:sz w:val="28"/>
                <w:szCs w:val="28"/>
              </w:rPr>
              <w:t>ности ФЭПП от длины волны регистрируемого потока излучения.</w:t>
            </w:r>
          </w:p>
          <w:p w14:paraId="06A71C7B" w14:textId="77777777" w:rsidR="0056042D" w:rsidRDefault="0056042D">
            <w:pPr>
              <w:pStyle w:val="NoSpacing1"/>
              <w:jc w:val="both"/>
              <w:rPr>
                <w:rFonts w:ascii="Times New Roman" w:hAnsi="Times New Roman"/>
                <w:noProof/>
                <w:sz w:val="12"/>
                <w:szCs w:val="12"/>
              </w:rPr>
            </w:pPr>
          </w:p>
          <w:p w14:paraId="53FC494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FEYaNQ monoxromatik sezgirligining, qayd etila</w:t>
            </w:r>
            <w:r w:rsidR="00411545">
              <w:rPr>
                <w:rFonts w:ascii="Times New Roman" w:hAnsi="Times New Roman"/>
                <w:noProof/>
                <w:sz w:val="28"/>
                <w:szCs w:val="28"/>
                <w:lang w:val="uz-Cyrl-UZ"/>
              </w:rPr>
              <w:t>-</w:t>
            </w:r>
            <w:r>
              <w:rPr>
                <w:rFonts w:ascii="Times New Roman" w:hAnsi="Times New Roman"/>
                <w:noProof/>
                <w:sz w:val="28"/>
                <w:szCs w:val="28"/>
                <w:lang w:val="uz-Cyrl-UZ"/>
              </w:rPr>
              <w:t>digan nurlanish oqimining to‘lqin uzunligiga bog‘liqligi.</w:t>
            </w:r>
          </w:p>
          <w:p w14:paraId="109474FA" w14:textId="77777777" w:rsidR="0056042D" w:rsidRDefault="0056042D">
            <w:pPr>
              <w:pStyle w:val="NoSpacing1"/>
              <w:jc w:val="both"/>
              <w:rPr>
                <w:rFonts w:ascii="Times New Roman" w:hAnsi="Times New Roman"/>
                <w:noProof/>
                <w:sz w:val="12"/>
                <w:szCs w:val="12"/>
                <w:lang w:val="en-US"/>
              </w:rPr>
            </w:pPr>
          </w:p>
          <w:p w14:paraId="2A584D2C"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w:t>
            </w:r>
            <w:r w:rsidR="005278A2">
              <w:rPr>
                <w:rFonts w:ascii="Times New Roman" w:hAnsi="Times New Roman"/>
                <w:noProof/>
                <w:sz w:val="28"/>
                <w:szCs w:val="28"/>
                <w:lang w:val="uz-Cyrl-UZ"/>
              </w:rPr>
              <w:t xml:space="preserve">НҚ монохроматик сезгирлигининг, </w:t>
            </w:r>
            <w:r>
              <w:rPr>
                <w:rFonts w:ascii="Times New Roman" w:hAnsi="Times New Roman"/>
                <w:noProof/>
                <w:sz w:val="28"/>
                <w:szCs w:val="28"/>
                <w:lang w:val="uz-Cyrl-UZ"/>
              </w:rPr>
              <w:t>қайд этиладиган нурланиш оқимининг тўлқин узунли</w:t>
            </w:r>
            <w:r w:rsidR="00C23D48">
              <w:rPr>
                <w:rFonts w:ascii="Times New Roman" w:hAnsi="Times New Roman"/>
                <w:noProof/>
                <w:sz w:val="28"/>
                <w:szCs w:val="28"/>
                <w:lang w:val="uz-Cyrl-UZ"/>
              </w:rPr>
              <w:t>-</w:t>
            </w:r>
            <w:r>
              <w:rPr>
                <w:rFonts w:ascii="Times New Roman" w:hAnsi="Times New Roman"/>
                <w:noProof/>
                <w:sz w:val="28"/>
                <w:szCs w:val="28"/>
                <w:lang w:val="uz-Cyrl-UZ"/>
              </w:rPr>
              <w:t>гига боғлиқлиги.</w:t>
            </w:r>
          </w:p>
        </w:tc>
      </w:tr>
      <w:tr w:rsidR="0056042D" w:rsidRPr="00CC3BB1" w14:paraId="41BBE700" w14:textId="77777777">
        <w:tc>
          <w:tcPr>
            <w:tcW w:w="1974" w:type="pct"/>
            <w:shd w:val="clear" w:color="auto" w:fill="auto"/>
          </w:tcPr>
          <w:p w14:paraId="378BEE30" w14:textId="77777777" w:rsidR="0056042D" w:rsidRDefault="0056042D" w:rsidP="009779CD">
            <w:pPr>
              <w:rPr>
                <w:b/>
                <w:sz w:val="28"/>
                <w:szCs w:val="28"/>
              </w:rPr>
            </w:pPr>
            <w:r>
              <w:rPr>
                <w:b/>
                <w:sz w:val="28"/>
                <w:szCs w:val="28"/>
              </w:rPr>
              <w:t xml:space="preserve">Спектральная </w:t>
            </w:r>
            <w:r>
              <w:rPr>
                <w:b/>
                <w:sz w:val="28"/>
                <w:szCs w:val="28"/>
              </w:rPr>
              <w:br/>
              <w:t>чувствительность</w:t>
            </w:r>
          </w:p>
          <w:p w14:paraId="0E3D700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sezgirlik</w:t>
            </w:r>
          </w:p>
          <w:p w14:paraId="66003035" w14:textId="2406D888"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сезгирлик</w:t>
            </w:r>
          </w:p>
          <w:p w14:paraId="304655C5" w14:textId="77777777" w:rsidR="0056042D" w:rsidRDefault="0056042D" w:rsidP="009779CD">
            <w:pPr>
              <w:rPr>
                <w:b/>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A22B67">
              <w:rPr>
                <w:sz w:val="28"/>
                <w:szCs w:val="28"/>
                <w:lang w:val="uz-Cyrl-UZ"/>
              </w:rPr>
              <w:t>spectral sensitivity</w:t>
            </w:r>
          </w:p>
          <w:p w14:paraId="15552B5A" w14:textId="77777777" w:rsidR="0056042D" w:rsidRDefault="0056042D" w:rsidP="009779CD">
            <w:pPr>
              <w:rPr>
                <w:b/>
                <w:sz w:val="28"/>
                <w:szCs w:val="28"/>
              </w:rPr>
            </w:pPr>
          </w:p>
        </w:tc>
        <w:tc>
          <w:tcPr>
            <w:tcW w:w="3026" w:type="pct"/>
            <w:shd w:val="clear" w:color="auto" w:fill="auto"/>
          </w:tcPr>
          <w:p w14:paraId="7F6CEBCA" w14:textId="77777777" w:rsidR="0056042D" w:rsidRDefault="0056042D">
            <w:pPr>
              <w:jc w:val="both"/>
              <w:rPr>
                <w:sz w:val="28"/>
                <w:szCs w:val="28"/>
                <w:lang w:val="uz-Cyrl-UZ"/>
              </w:rPr>
            </w:pPr>
            <w:r>
              <w:rPr>
                <w:sz w:val="28"/>
                <w:szCs w:val="28"/>
                <w:lang w:val="uz-Cyrl-UZ"/>
              </w:rPr>
              <w:t>О</w:t>
            </w:r>
            <w:r>
              <w:rPr>
                <w:sz w:val="28"/>
                <w:szCs w:val="28"/>
              </w:rPr>
              <w:t>тношение величины, характеризующей уровень реакции приёмника, к потоку энергии монохроматического излучения, вызывающего эту реакцию</w:t>
            </w:r>
            <w:r>
              <w:rPr>
                <w:sz w:val="28"/>
                <w:szCs w:val="28"/>
                <w:lang w:val="uz-Cyrl-UZ"/>
              </w:rPr>
              <w:t>.</w:t>
            </w:r>
          </w:p>
          <w:p w14:paraId="109EAB42" w14:textId="77777777" w:rsidR="0056042D" w:rsidRDefault="0056042D">
            <w:pPr>
              <w:jc w:val="both"/>
              <w:rPr>
                <w:sz w:val="12"/>
                <w:szCs w:val="12"/>
              </w:rPr>
            </w:pPr>
          </w:p>
          <w:p w14:paraId="321CB4A8" w14:textId="77777777" w:rsidR="0056042D" w:rsidRDefault="0056042D">
            <w:pPr>
              <w:jc w:val="both"/>
              <w:rPr>
                <w:sz w:val="28"/>
                <w:szCs w:val="28"/>
              </w:rPr>
            </w:pPr>
            <w:r>
              <w:rPr>
                <w:sz w:val="28"/>
                <w:szCs w:val="28"/>
                <w:lang w:val="uz-Cyrl-UZ"/>
              </w:rPr>
              <w:t>Qabul qilgichning ta’sirga javobi darajasini tavsif</w:t>
            </w:r>
            <w:r w:rsidR="00C23D48">
              <w:rPr>
                <w:sz w:val="28"/>
                <w:szCs w:val="28"/>
                <w:lang w:val="uz-Cyrl-UZ"/>
              </w:rPr>
              <w:t>-</w:t>
            </w:r>
            <w:r>
              <w:rPr>
                <w:sz w:val="28"/>
                <w:szCs w:val="28"/>
                <w:lang w:val="uz-Cyrl-UZ"/>
              </w:rPr>
              <w:t>laydigan kattalikning, ta’sirga javobni keltirib chiqa</w:t>
            </w:r>
            <w:r w:rsidR="00C23D48">
              <w:rPr>
                <w:sz w:val="28"/>
                <w:szCs w:val="28"/>
                <w:lang w:val="uz-Cyrl-UZ"/>
              </w:rPr>
              <w:t>-</w:t>
            </w:r>
            <w:r>
              <w:rPr>
                <w:sz w:val="28"/>
                <w:szCs w:val="28"/>
                <w:lang w:val="uz-Cyrl-UZ"/>
              </w:rPr>
              <w:t>radigan monoxromatik nurlanishning energiya oqi</w:t>
            </w:r>
            <w:r w:rsidR="00C23D48">
              <w:rPr>
                <w:sz w:val="28"/>
                <w:szCs w:val="28"/>
                <w:lang w:val="uz-Cyrl-UZ"/>
              </w:rPr>
              <w:t>-</w:t>
            </w:r>
            <w:r>
              <w:rPr>
                <w:sz w:val="28"/>
                <w:szCs w:val="28"/>
                <w:lang w:val="uz-Cyrl-UZ"/>
              </w:rPr>
              <w:t>miga bo‘lgan nisbati.</w:t>
            </w:r>
          </w:p>
          <w:p w14:paraId="124B54EB" w14:textId="77777777" w:rsidR="0056042D" w:rsidRDefault="0056042D">
            <w:pPr>
              <w:jc w:val="both"/>
              <w:rPr>
                <w:sz w:val="12"/>
                <w:szCs w:val="12"/>
              </w:rPr>
            </w:pPr>
          </w:p>
          <w:p w14:paraId="6F058493" w14:textId="77777777" w:rsidR="0056042D" w:rsidRDefault="0056042D">
            <w:pPr>
              <w:jc w:val="both"/>
              <w:rPr>
                <w:sz w:val="28"/>
                <w:szCs w:val="28"/>
                <w:lang w:val="uz-Cyrl-UZ"/>
              </w:rPr>
            </w:pPr>
            <w:r>
              <w:rPr>
                <w:sz w:val="28"/>
                <w:szCs w:val="28"/>
                <w:lang w:val="uz-Cyrl-UZ"/>
              </w:rPr>
              <w:t>Қабул қилгичнинг таъсирга жавоби даражасини тавсифлайдиган катталикнинг, таъсирга жавобни келтириб чиқарадиган монохроматик нурланиш</w:t>
            </w:r>
            <w:r w:rsidR="00C23D48">
              <w:rPr>
                <w:sz w:val="28"/>
                <w:szCs w:val="28"/>
                <w:lang w:val="uz-Cyrl-UZ"/>
              </w:rPr>
              <w:t>-</w:t>
            </w:r>
            <w:r>
              <w:rPr>
                <w:sz w:val="28"/>
                <w:szCs w:val="28"/>
                <w:lang w:val="uz-Cyrl-UZ"/>
              </w:rPr>
              <w:t>нинг энергия оқимига бўлган нисбати.</w:t>
            </w:r>
          </w:p>
        </w:tc>
      </w:tr>
      <w:tr w:rsidR="0056042D" w:rsidRPr="00CC3BB1" w14:paraId="577101CC" w14:textId="77777777">
        <w:tc>
          <w:tcPr>
            <w:tcW w:w="1974" w:type="pct"/>
            <w:shd w:val="clear" w:color="auto" w:fill="auto"/>
          </w:tcPr>
          <w:p w14:paraId="6099BE8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Спектральная ширина </w:t>
            </w:r>
            <w:r>
              <w:rPr>
                <w:rFonts w:ascii="Times New Roman" w:hAnsi="Times New Roman"/>
                <w:b/>
                <w:sz w:val="28"/>
                <w:szCs w:val="28"/>
                <w:lang w:val="uz-Cyrl-UZ"/>
              </w:rPr>
              <w:lastRenderedPageBreak/>
              <w:t>спектральной щели</w:t>
            </w:r>
          </w:p>
          <w:p w14:paraId="052FC8A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tirqishning spektral kengligi</w:t>
            </w:r>
          </w:p>
          <w:p w14:paraId="153115DF" w14:textId="60866ECE"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тирқишнинг спектрал кенглиги</w:t>
            </w:r>
          </w:p>
          <w:p w14:paraId="1720BAC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A22B67">
              <w:rPr>
                <w:rFonts w:ascii="Times New Roman" w:hAnsi="Times New Roman"/>
                <w:sz w:val="28"/>
                <w:szCs w:val="28"/>
                <w:lang w:val="uz-Cyrl-UZ"/>
              </w:rPr>
              <w:t>spectral width of</w:t>
            </w:r>
            <w:r w:rsidR="00A22B67">
              <w:rPr>
                <w:rFonts w:ascii="Times New Roman" w:hAnsi="Times New Roman"/>
                <w:b/>
                <w:sz w:val="28"/>
                <w:szCs w:val="28"/>
                <w:lang w:val="uz-Cyrl-UZ"/>
              </w:rPr>
              <w:t xml:space="preserve"> </w:t>
            </w:r>
            <w:r w:rsidR="00A22B67">
              <w:rPr>
                <w:rFonts w:ascii="Times New Roman" w:hAnsi="Times New Roman"/>
                <w:sz w:val="28"/>
                <w:szCs w:val="28"/>
                <w:lang w:val="uz-Cyrl-UZ"/>
              </w:rPr>
              <w:t>spectral slit</w:t>
            </w:r>
          </w:p>
        </w:tc>
        <w:tc>
          <w:tcPr>
            <w:tcW w:w="3026" w:type="pct"/>
            <w:shd w:val="clear" w:color="auto" w:fill="auto"/>
          </w:tcPr>
          <w:p w14:paraId="5DA9D83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lastRenderedPageBreak/>
              <w:t xml:space="preserve">Спектральный интервал, равный отношению </w:t>
            </w:r>
            <w:r>
              <w:rPr>
                <w:rFonts w:ascii="Times New Roman" w:hAnsi="Times New Roman"/>
                <w:bCs/>
                <w:sz w:val="28"/>
                <w:szCs w:val="28"/>
              </w:rPr>
              <w:lastRenderedPageBreak/>
              <w:t>гео</w:t>
            </w:r>
            <w:r w:rsidR="00C23D48">
              <w:rPr>
                <w:rFonts w:ascii="Times New Roman" w:hAnsi="Times New Roman"/>
                <w:bCs/>
                <w:sz w:val="28"/>
                <w:szCs w:val="28"/>
              </w:rPr>
              <w:t>-</w:t>
            </w:r>
            <w:r>
              <w:rPr>
                <w:rFonts w:ascii="Times New Roman" w:hAnsi="Times New Roman"/>
                <w:bCs/>
                <w:sz w:val="28"/>
                <w:szCs w:val="28"/>
              </w:rPr>
              <w:t>метрической ширины спектральной щели к линейной дисперсии.</w:t>
            </w:r>
          </w:p>
          <w:p w14:paraId="57D91FE8" w14:textId="77777777" w:rsidR="0056042D" w:rsidRDefault="0056042D">
            <w:pPr>
              <w:pStyle w:val="NoSpacing1"/>
              <w:jc w:val="both"/>
              <w:rPr>
                <w:rFonts w:ascii="Times New Roman" w:hAnsi="Times New Roman"/>
                <w:bCs/>
                <w:sz w:val="12"/>
                <w:szCs w:val="12"/>
              </w:rPr>
            </w:pPr>
          </w:p>
          <w:p w14:paraId="3FA9E445"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 geometrik kengligining, chiziqli dis</w:t>
            </w:r>
            <w:r w:rsidR="00C23D48">
              <w:rPr>
                <w:rFonts w:ascii="Times New Roman" w:hAnsi="Times New Roman"/>
                <w:bCs/>
                <w:sz w:val="28"/>
                <w:szCs w:val="28"/>
                <w:lang w:val="uz-Cyrl-UZ"/>
              </w:rPr>
              <w:t>-</w:t>
            </w:r>
            <w:r>
              <w:rPr>
                <w:rFonts w:ascii="Times New Roman" w:hAnsi="Times New Roman"/>
                <w:bCs/>
                <w:sz w:val="28"/>
                <w:szCs w:val="28"/>
                <w:lang w:val="uz-Cyrl-UZ"/>
              </w:rPr>
              <w:t>persiyasiga bo‘lgan nisbatiga teng spektral interval.</w:t>
            </w:r>
          </w:p>
          <w:p w14:paraId="73A6EE80" w14:textId="77777777" w:rsidR="0056042D" w:rsidRDefault="0056042D">
            <w:pPr>
              <w:pStyle w:val="NoSpacing1"/>
              <w:jc w:val="both"/>
              <w:rPr>
                <w:rFonts w:ascii="Times New Roman" w:hAnsi="Times New Roman"/>
                <w:bCs/>
                <w:sz w:val="12"/>
                <w:szCs w:val="12"/>
                <w:lang w:val="en-US"/>
              </w:rPr>
            </w:pPr>
          </w:p>
          <w:p w14:paraId="6618909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 геометрик кенглигининг, чизиқли дисперсиясига бўлган нисбатига тенг спектрал интервал.</w:t>
            </w:r>
          </w:p>
        </w:tc>
      </w:tr>
      <w:tr w:rsidR="0056042D" w14:paraId="6F51CBCE" w14:textId="77777777">
        <w:tc>
          <w:tcPr>
            <w:tcW w:w="1974" w:type="pct"/>
            <w:shd w:val="clear" w:color="auto" w:fill="auto"/>
          </w:tcPr>
          <w:p w14:paraId="255EC760" w14:textId="77777777" w:rsidR="0056042D" w:rsidRDefault="0056042D" w:rsidP="009779CD">
            <w:pPr>
              <w:rPr>
                <w:b/>
                <w:bCs/>
                <w:sz w:val="28"/>
                <w:szCs w:val="28"/>
                <w:lang w:val="uz-Cyrl-UZ"/>
              </w:rPr>
            </w:pPr>
            <w:r>
              <w:rPr>
                <w:b/>
                <w:bCs/>
                <w:sz w:val="28"/>
                <w:szCs w:val="28"/>
                <w:lang w:val="uz-Cyrl-UZ"/>
              </w:rPr>
              <w:lastRenderedPageBreak/>
              <w:t>Спектральная щель</w:t>
            </w:r>
          </w:p>
          <w:p w14:paraId="401386AA"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tirqish</w:t>
            </w:r>
          </w:p>
          <w:p w14:paraId="48220AF6" w14:textId="11ADB970"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тирқиш</w:t>
            </w:r>
          </w:p>
          <w:p w14:paraId="5D0B6C16" w14:textId="77777777" w:rsidR="00A22B67" w:rsidRDefault="0056042D" w:rsidP="00A22B67">
            <w:pPr>
              <w:rPr>
                <w:b/>
                <w:bCs/>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A22B67">
              <w:rPr>
                <w:sz w:val="28"/>
                <w:szCs w:val="28"/>
                <w:lang w:val="en-US"/>
              </w:rPr>
              <w:t>spectral slit</w:t>
            </w:r>
          </w:p>
          <w:p w14:paraId="1A3E7757" w14:textId="77777777" w:rsidR="0056042D" w:rsidRDefault="0056042D" w:rsidP="009779CD">
            <w:pPr>
              <w:rPr>
                <w:b/>
                <w:bCs/>
                <w:sz w:val="28"/>
                <w:szCs w:val="28"/>
                <w:lang w:val="uz-Cyrl-UZ"/>
              </w:rPr>
            </w:pPr>
          </w:p>
          <w:p w14:paraId="6974F4EF" w14:textId="77777777" w:rsidR="0056042D" w:rsidRDefault="0056042D" w:rsidP="009779CD">
            <w:pPr>
              <w:rPr>
                <w:b/>
                <w:bCs/>
                <w:sz w:val="28"/>
                <w:szCs w:val="28"/>
              </w:rPr>
            </w:pPr>
          </w:p>
        </w:tc>
        <w:tc>
          <w:tcPr>
            <w:tcW w:w="3026" w:type="pct"/>
            <w:shd w:val="clear" w:color="auto" w:fill="auto"/>
          </w:tcPr>
          <w:p w14:paraId="46E554BB"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Входная или выходная полевая диафрагма оптического спектрального прибора в форме щели, перпендикулярной к направлению дисперсии.</w:t>
            </w:r>
          </w:p>
          <w:p w14:paraId="66F076F4" w14:textId="77777777" w:rsidR="0056042D" w:rsidRDefault="0056042D">
            <w:pPr>
              <w:pStyle w:val="NoSpacing1"/>
              <w:jc w:val="both"/>
              <w:rPr>
                <w:rFonts w:ascii="Times New Roman" w:hAnsi="Times New Roman"/>
                <w:bCs/>
                <w:sz w:val="12"/>
                <w:szCs w:val="12"/>
              </w:rPr>
            </w:pPr>
          </w:p>
          <w:p w14:paraId="3210537F"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Optik spektral asbobning, dispersiya yo‘nalishiga perpendikulyar bo‘lgan tirqish shaklidagi kirish yoki chiqish maydon diafragmasi.</w:t>
            </w:r>
          </w:p>
          <w:p w14:paraId="375FF558" w14:textId="77777777" w:rsidR="0056042D" w:rsidRDefault="0056042D">
            <w:pPr>
              <w:pStyle w:val="NoSpacing1"/>
              <w:jc w:val="both"/>
              <w:rPr>
                <w:rFonts w:ascii="Times New Roman" w:hAnsi="Times New Roman"/>
                <w:bCs/>
                <w:sz w:val="12"/>
                <w:szCs w:val="12"/>
                <w:lang w:val="en-US"/>
              </w:rPr>
            </w:pPr>
          </w:p>
          <w:p w14:paraId="7754125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асбобнинг, дисперсия йўналиши</w:t>
            </w:r>
            <w:r w:rsidR="00C23D48">
              <w:rPr>
                <w:rFonts w:ascii="Times New Roman" w:hAnsi="Times New Roman"/>
                <w:bCs/>
                <w:sz w:val="28"/>
                <w:szCs w:val="28"/>
                <w:lang w:val="uz-Cyrl-UZ"/>
              </w:rPr>
              <w:t>-</w:t>
            </w:r>
            <w:r>
              <w:rPr>
                <w:rFonts w:ascii="Times New Roman" w:hAnsi="Times New Roman"/>
                <w:bCs/>
                <w:sz w:val="28"/>
                <w:szCs w:val="28"/>
                <w:lang w:val="uz-Cyrl-UZ"/>
              </w:rPr>
              <w:t>га перпендикуляр бўлган тирқиш шаклидаги кириш ёки чиқиш майдон диафрагмаси.</w:t>
            </w:r>
          </w:p>
        </w:tc>
      </w:tr>
      <w:tr w:rsidR="0056042D" w14:paraId="1851D797" w14:textId="77777777">
        <w:tc>
          <w:tcPr>
            <w:tcW w:w="1974" w:type="pct"/>
            <w:shd w:val="clear" w:color="auto" w:fill="auto"/>
          </w:tcPr>
          <w:p w14:paraId="3004A36F" w14:textId="77777777" w:rsidR="0056042D" w:rsidRDefault="0056042D" w:rsidP="009779CD">
            <w:pPr>
              <w:rPr>
                <w:b/>
                <w:sz w:val="28"/>
                <w:szCs w:val="28"/>
              </w:rPr>
            </w:pPr>
            <w:r>
              <w:rPr>
                <w:b/>
                <w:sz w:val="28"/>
                <w:szCs w:val="28"/>
              </w:rPr>
              <w:t>Спектральное сканирование</w:t>
            </w:r>
          </w:p>
          <w:p w14:paraId="3CFEAE1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skanlash</w:t>
            </w:r>
          </w:p>
          <w:p w14:paraId="1168ACBA" w14:textId="7F93E545"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сканлаш</w:t>
            </w:r>
          </w:p>
          <w:p w14:paraId="77B71A48" w14:textId="77777777" w:rsidR="0056042D" w:rsidRDefault="0056042D" w:rsidP="009779CD">
            <w:pPr>
              <w:rPr>
                <w:b/>
                <w:sz w:val="28"/>
                <w:szCs w:val="28"/>
                <w:lang w:val="uz-Cyrl-UZ"/>
              </w:rPr>
            </w:pPr>
            <w:r>
              <w:rPr>
                <w:b/>
                <w:sz w:val="28"/>
                <w:szCs w:val="28"/>
                <w:lang w:val="en-US"/>
              </w:rPr>
              <w:t>en -</w:t>
            </w:r>
            <w:r>
              <w:rPr>
                <w:b/>
                <w:sz w:val="28"/>
                <w:szCs w:val="28"/>
                <w:lang w:val="uz-Cyrl-UZ"/>
              </w:rPr>
              <w:t xml:space="preserve"> </w:t>
            </w:r>
            <w:r w:rsidR="00A22B67">
              <w:rPr>
                <w:sz w:val="28"/>
                <w:szCs w:val="28"/>
                <w:lang w:val="uz-Cyrl-UZ"/>
              </w:rPr>
              <w:t>spectral scanning</w:t>
            </w:r>
          </w:p>
        </w:tc>
        <w:tc>
          <w:tcPr>
            <w:tcW w:w="3026" w:type="pct"/>
            <w:shd w:val="clear" w:color="auto" w:fill="auto"/>
          </w:tcPr>
          <w:p w14:paraId="46783DA2"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Последовательное изменение во времени длины волны настройки оптического спектрального прибора.</w:t>
            </w:r>
          </w:p>
          <w:p w14:paraId="0DE144E6" w14:textId="77777777" w:rsidR="0056042D" w:rsidRDefault="0056042D">
            <w:pPr>
              <w:pStyle w:val="NoSpacing1"/>
              <w:jc w:val="both"/>
              <w:rPr>
                <w:rFonts w:ascii="Times New Roman" w:hAnsi="Times New Roman"/>
                <w:noProof/>
              </w:rPr>
            </w:pPr>
          </w:p>
          <w:p w14:paraId="161CE541"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Optik spektral asbobni sozlash to‘lqin uzunligining vaqtda izchil o‘zgarishi.</w:t>
            </w:r>
          </w:p>
          <w:p w14:paraId="6D939CD7" w14:textId="77777777" w:rsidR="0056042D" w:rsidRDefault="0056042D">
            <w:pPr>
              <w:pStyle w:val="NoSpacing1"/>
              <w:jc w:val="both"/>
              <w:rPr>
                <w:rFonts w:ascii="Times New Roman" w:hAnsi="Times New Roman"/>
                <w:noProof/>
                <w:lang w:val="en-US"/>
              </w:rPr>
            </w:pPr>
          </w:p>
          <w:p w14:paraId="52F4E714"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спектрал асбобни созлаш тўлқин узунли</w:t>
            </w:r>
            <w:r w:rsidR="00C23D48">
              <w:rPr>
                <w:rFonts w:ascii="Times New Roman" w:hAnsi="Times New Roman"/>
                <w:noProof/>
                <w:sz w:val="28"/>
                <w:szCs w:val="28"/>
                <w:lang w:val="uz-Cyrl-UZ"/>
              </w:rPr>
              <w:t>-</w:t>
            </w:r>
            <w:r>
              <w:rPr>
                <w:rFonts w:ascii="Times New Roman" w:hAnsi="Times New Roman"/>
                <w:noProof/>
                <w:sz w:val="28"/>
                <w:szCs w:val="28"/>
                <w:lang w:val="uz-Cyrl-UZ"/>
              </w:rPr>
              <w:t>гининг вақтда изчил ўзгариши.</w:t>
            </w:r>
          </w:p>
        </w:tc>
      </w:tr>
      <w:tr w:rsidR="0056042D" w:rsidRPr="00CC3BB1" w14:paraId="48E7037D" w14:textId="77777777">
        <w:tc>
          <w:tcPr>
            <w:tcW w:w="1974" w:type="pct"/>
            <w:shd w:val="clear" w:color="auto" w:fill="auto"/>
          </w:tcPr>
          <w:p w14:paraId="16C86FDC" w14:textId="77777777" w:rsidR="0056042D" w:rsidRDefault="0056042D" w:rsidP="009779CD">
            <w:pPr>
              <w:rPr>
                <w:b/>
                <w:sz w:val="28"/>
                <w:szCs w:val="28"/>
                <w:lang w:val="uz-Cyrl-UZ"/>
              </w:rPr>
            </w:pPr>
            <w:r>
              <w:rPr>
                <w:b/>
                <w:sz w:val="28"/>
                <w:szCs w:val="28"/>
                <w:lang w:val="uz-Cyrl-UZ"/>
              </w:rPr>
              <w:t>Спектральное уплотнение каналов </w:t>
            </w:r>
          </w:p>
          <w:p w14:paraId="227800A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kanallarni spektral zichlash</w:t>
            </w:r>
          </w:p>
          <w:p w14:paraId="70BD9CD8" w14:textId="205DC8CC"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каналларни спектрал зичлаш</w:t>
            </w:r>
          </w:p>
          <w:p w14:paraId="353701AE" w14:textId="77777777" w:rsidR="0056042D" w:rsidRDefault="0056042D" w:rsidP="009779CD">
            <w:pPr>
              <w:rPr>
                <w:b/>
                <w:sz w:val="28"/>
                <w:szCs w:val="28"/>
                <w:lang w:val="en-US"/>
              </w:rPr>
            </w:pPr>
            <w:r>
              <w:rPr>
                <w:b/>
                <w:sz w:val="28"/>
                <w:szCs w:val="28"/>
                <w:lang w:val="en-US"/>
              </w:rPr>
              <w:t>en -</w:t>
            </w:r>
            <w:r>
              <w:rPr>
                <w:b/>
                <w:sz w:val="28"/>
                <w:szCs w:val="28"/>
                <w:lang w:val="uz-Cyrl-UZ"/>
              </w:rPr>
              <w:t xml:space="preserve"> </w:t>
            </w:r>
            <w:r w:rsidR="00A22B67">
              <w:rPr>
                <w:sz w:val="28"/>
                <w:szCs w:val="28"/>
                <w:lang w:val="en-US"/>
              </w:rPr>
              <w:t>channel spectral multiplex</w:t>
            </w:r>
            <w:r w:rsidR="00A22B67">
              <w:rPr>
                <w:b/>
                <w:sz w:val="28"/>
                <w:szCs w:val="28"/>
                <w:lang w:val="en-US"/>
              </w:rPr>
              <w:t xml:space="preserve"> </w:t>
            </w:r>
          </w:p>
        </w:tc>
        <w:tc>
          <w:tcPr>
            <w:tcW w:w="3026" w:type="pct"/>
            <w:shd w:val="clear" w:color="auto" w:fill="auto"/>
          </w:tcPr>
          <w:p w14:paraId="1A4849C1" w14:textId="77777777" w:rsidR="0056042D" w:rsidRDefault="0056042D">
            <w:pPr>
              <w:jc w:val="both"/>
              <w:rPr>
                <w:sz w:val="28"/>
                <w:szCs w:val="28"/>
                <w:lang w:val="uz-Cyrl-UZ"/>
              </w:rPr>
            </w:pPr>
            <w:r>
              <w:rPr>
                <w:sz w:val="28"/>
                <w:szCs w:val="28"/>
                <w:lang w:val="uz-Cyrl-UZ"/>
              </w:rPr>
              <w:t>Т</w:t>
            </w:r>
            <w:r>
              <w:rPr>
                <w:sz w:val="28"/>
                <w:szCs w:val="28"/>
              </w:rPr>
              <w:t>ехнология, позволяющая одновременно передавать несколько информационных каналов по одному оптическому волокну на разных несущих частотах.</w:t>
            </w:r>
            <w:r>
              <w:rPr>
                <w:sz w:val="28"/>
                <w:szCs w:val="28"/>
                <w:lang w:val="uz-Cyrl-UZ"/>
              </w:rPr>
              <w:t xml:space="preserve"> Существенно увеличивает пропускную способность канала.</w:t>
            </w:r>
          </w:p>
          <w:p w14:paraId="624226E9" w14:textId="77777777" w:rsidR="0056042D" w:rsidRDefault="0056042D">
            <w:pPr>
              <w:jc w:val="both"/>
              <w:rPr>
                <w:sz w:val="28"/>
                <w:szCs w:val="28"/>
                <w:lang w:val="uz-Cyrl-UZ"/>
              </w:rPr>
            </w:pPr>
          </w:p>
          <w:p w14:paraId="1EDBA285" w14:textId="77777777" w:rsidR="0056042D" w:rsidRDefault="0056042D">
            <w:pPr>
              <w:jc w:val="both"/>
              <w:rPr>
                <w:sz w:val="28"/>
                <w:szCs w:val="28"/>
                <w:lang w:val="uz-Cyrl-UZ"/>
              </w:rPr>
            </w:pPr>
            <w:r>
              <w:rPr>
                <w:sz w:val="28"/>
                <w:szCs w:val="28"/>
                <w:lang w:val="uz-Cyrl-UZ"/>
              </w:rPr>
              <w:t>Bir vaqtda turli eltuvchi chastotalarda bitta optik tola bo‘ylab bir nechta axborot kanalini uzatish imkonini beradigan texnologiya. Kanalning o‘tkazish qobili</w:t>
            </w:r>
            <w:r w:rsidR="008860ED">
              <w:rPr>
                <w:sz w:val="28"/>
                <w:szCs w:val="28"/>
                <w:lang w:val="uz-Cyrl-UZ"/>
              </w:rPr>
              <w:t>-</w:t>
            </w:r>
            <w:r>
              <w:rPr>
                <w:sz w:val="28"/>
                <w:szCs w:val="28"/>
                <w:lang w:val="uz-Cyrl-UZ"/>
              </w:rPr>
              <w:t>yatini sezilarli oshiradi.</w:t>
            </w:r>
          </w:p>
          <w:p w14:paraId="6AF6950A" w14:textId="77777777" w:rsidR="0056042D" w:rsidRDefault="0056042D">
            <w:pPr>
              <w:jc w:val="both"/>
              <w:rPr>
                <w:sz w:val="22"/>
                <w:szCs w:val="22"/>
                <w:lang w:val="uz-Cyrl-UZ"/>
              </w:rPr>
            </w:pPr>
          </w:p>
          <w:p w14:paraId="10C0A0D7" w14:textId="77777777" w:rsidR="0056042D" w:rsidRDefault="0056042D">
            <w:pPr>
              <w:jc w:val="both"/>
              <w:rPr>
                <w:sz w:val="28"/>
                <w:szCs w:val="28"/>
                <w:lang w:val="uz-Cyrl-UZ"/>
              </w:rPr>
            </w:pPr>
            <w:r>
              <w:rPr>
                <w:sz w:val="28"/>
                <w:szCs w:val="28"/>
                <w:lang w:val="uz-Cyrl-UZ"/>
              </w:rPr>
              <w:t>Бир вақтда турли элтувчи частоталарда битта оптик тола бўйлаб бир нечта ахборот каналини узатиш имконини берадиган технология. Канал</w:t>
            </w:r>
            <w:r w:rsidR="002F318A">
              <w:rPr>
                <w:sz w:val="28"/>
                <w:szCs w:val="28"/>
                <w:lang w:val="uz-Cyrl-UZ"/>
              </w:rPr>
              <w:t>-</w:t>
            </w:r>
            <w:r>
              <w:rPr>
                <w:sz w:val="28"/>
                <w:szCs w:val="28"/>
                <w:lang w:val="uz-Cyrl-UZ"/>
              </w:rPr>
              <w:t>нинг ўтказиш қобилиятини сезиларли оширади.</w:t>
            </w:r>
          </w:p>
        </w:tc>
      </w:tr>
      <w:tr w:rsidR="0056042D" w:rsidRPr="00CC3BB1" w14:paraId="6D33ED49" w14:textId="77777777">
        <w:tc>
          <w:tcPr>
            <w:tcW w:w="1974" w:type="pct"/>
            <w:shd w:val="clear" w:color="auto" w:fill="auto"/>
          </w:tcPr>
          <w:p w14:paraId="617DB2C4" w14:textId="77777777" w:rsidR="0056042D" w:rsidRDefault="0056042D" w:rsidP="009779CD">
            <w:pPr>
              <w:rPr>
                <w:b/>
                <w:sz w:val="28"/>
                <w:szCs w:val="28"/>
              </w:rPr>
            </w:pPr>
            <w:r>
              <w:rPr>
                <w:b/>
                <w:sz w:val="28"/>
                <w:szCs w:val="28"/>
              </w:rPr>
              <w:t>Спектрально-селективный разветвитель</w:t>
            </w:r>
          </w:p>
          <w:p w14:paraId="2E3FF9A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lastRenderedPageBreak/>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spektral-selektiv tarmoqlagich</w:t>
            </w:r>
          </w:p>
          <w:p w14:paraId="675A079C" w14:textId="6F59C327"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w:t>
            </w:r>
            <w:r w:rsidR="0056042D">
              <w:rPr>
                <w:rFonts w:ascii="Times New Roman" w:hAnsi="Times New Roman"/>
                <w:sz w:val="28"/>
                <w:szCs w:val="28"/>
                <w:lang w:val="en-US"/>
              </w:rPr>
              <w:t>-</w:t>
            </w:r>
            <w:r w:rsidR="0056042D">
              <w:rPr>
                <w:rFonts w:ascii="Times New Roman" w:hAnsi="Times New Roman"/>
                <w:sz w:val="28"/>
                <w:szCs w:val="28"/>
                <w:lang w:val="uz-Cyrl-UZ"/>
              </w:rPr>
              <w:t>селектив тармоқлагич</w:t>
            </w:r>
          </w:p>
          <w:p w14:paraId="03E2DA7F" w14:textId="77777777" w:rsidR="0056042D" w:rsidRDefault="0056042D" w:rsidP="009779CD">
            <w:pPr>
              <w:rPr>
                <w:b/>
                <w:sz w:val="28"/>
                <w:szCs w:val="28"/>
                <w:lang w:val="en-US"/>
              </w:rPr>
            </w:pPr>
            <w:r>
              <w:rPr>
                <w:b/>
                <w:sz w:val="28"/>
                <w:szCs w:val="28"/>
                <w:lang w:val="en-US"/>
              </w:rPr>
              <w:t xml:space="preserve">en - </w:t>
            </w:r>
            <w:r w:rsidR="00A22B67">
              <w:rPr>
                <w:sz w:val="28"/>
                <w:szCs w:val="28"/>
                <w:lang w:val="en-US"/>
              </w:rPr>
              <w:t>spectral selective coupler</w:t>
            </w:r>
          </w:p>
        </w:tc>
        <w:tc>
          <w:tcPr>
            <w:tcW w:w="3026" w:type="pct"/>
            <w:shd w:val="clear" w:color="auto" w:fill="auto"/>
          </w:tcPr>
          <w:p w14:paraId="30E4E00D" w14:textId="77777777" w:rsidR="0056042D" w:rsidRDefault="0056042D">
            <w:pPr>
              <w:jc w:val="both"/>
              <w:rPr>
                <w:sz w:val="28"/>
                <w:szCs w:val="28"/>
                <w:lang w:val="uz-Cyrl-UZ"/>
              </w:rPr>
            </w:pPr>
            <w:r>
              <w:rPr>
                <w:sz w:val="28"/>
                <w:szCs w:val="28"/>
              </w:rPr>
              <w:lastRenderedPageBreak/>
              <w:t xml:space="preserve">Оптический разветвитель, коэффициенты передачи между оптическими полюсами которого </w:t>
            </w:r>
            <w:r>
              <w:rPr>
                <w:sz w:val="28"/>
                <w:szCs w:val="28"/>
              </w:rPr>
              <w:lastRenderedPageBreak/>
              <w:t>зависят от длины волны в заданном диапазоне длин волн оптического излучения.</w:t>
            </w:r>
          </w:p>
          <w:p w14:paraId="5774291D" w14:textId="77777777" w:rsidR="0056042D" w:rsidRDefault="0056042D">
            <w:pPr>
              <w:jc w:val="both"/>
              <w:rPr>
                <w:sz w:val="22"/>
                <w:szCs w:val="22"/>
              </w:rPr>
            </w:pPr>
          </w:p>
          <w:p w14:paraId="1E5A27F0" w14:textId="77777777" w:rsidR="0056042D" w:rsidRDefault="0056042D">
            <w:pPr>
              <w:jc w:val="both"/>
              <w:rPr>
                <w:sz w:val="28"/>
                <w:szCs w:val="28"/>
              </w:rPr>
            </w:pPr>
            <w:r>
              <w:rPr>
                <w:sz w:val="28"/>
                <w:szCs w:val="28"/>
                <w:lang w:val="uz-Cyrl-UZ"/>
              </w:rPr>
              <w:t>Optik qutblar</w:t>
            </w:r>
            <w:r w:rsidR="00411545">
              <w:rPr>
                <w:sz w:val="28"/>
                <w:szCs w:val="28"/>
                <w:lang w:val="uz-Cyrl-UZ"/>
              </w:rPr>
              <w:t>i</w:t>
            </w:r>
            <w:r>
              <w:rPr>
                <w:sz w:val="28"/>
                <w:szCs w:val="28"/>
                <w:lang w:val="uz-Cyrl-UZ"/>
              </w:rPr>
              <w:t xml:space="preserve"> o‘rtasidagi uzatish koeffitsi</w:t>
            </w:r>
            <w:r>
              <w:rPr>
                <w:sz w:val="28"/>
                <w:szCs w:val="28"/>
                <w:lang w:val="uz-Latn-UZ"/>
              </w:rPr>
              <w:t>y</w:t>
            </w:r>
            <w:r>
              <w:rPr>
                <w:sz w:val="28"/>
                <w:szCs w:val="28"/>
                <w:lang w:val="uz-Cyrl-UZ"/>
              </w:rPr>
              <w:t>entlari optik nurlanish to‘lqin uzunliklarining berilgan diapazonidagi to‘lqin uzunligiga bog‘liq bo‘lgan optik tarmoqlagich.</w:t>
            </w:r>
          </w:p>
          <w:p w14:paraId="03BAD2F8" w14:textId="77777777" w:rsidR="0056042D" w:rsidRDefault="0056042D">
            <w:pPr>
              <w:jc w:val="both"/>
              <w:rPr>
                <w:sz w:val="22"/>
                <w:szCs w:val="22"/>
              </w:rPr>
            </w:pPr>
          </w:p>
          <w:p w14:paraId="313C3116" w14:textId="77777777" w:rsidR="0056042D" w:rsidRDefault="0056042D">
            <w:pPr>
              <w:jc w:val="both"/>
              <w:rPr>
                <w:sz w:val="28"/>
                <w:szCs w:val="28"/>
                <w:lang w:val="uz-Cyrl-UZ"/>
              </w:rPr>
            </w:pPr>
            <w:r>
              <w:rPr>
                <w:sz w:val="28"/>
                <w:szCs w:val="28"/>
                <w:lang w:val="uz-Cyrl-UZ"/>
              </w:rPr>
              <w:t>Оптик қутблар</w:t>
            </w:r>
            <w:r w:rsidR="00411545">
              <w:rPr>
                <w:sz w:val="28"/>
                <w:szCs w:val="28"/>
                <w:lang w:val="uz-Cyrl-UZ"/>
              </w:rPr>
              <w:t>и</w:t>
            </w:r>
            <w:r>
              <w:rPr>
                <w:sz w:val="28"/>
                <w:szCs w:val="28"/>
                <w:lang w:val="uz-Cyrl-UZ"/>
              </w:rPr>
              <w:t xml:space="preserve"> ўртасидаги узатиш коэффици</w:t>
            </w:r>
            <w:r w:rsidR="00411545">
              <w:rPr>
                <w:sz w:val="28"/>
                <w:szCs w:val="28"/>
                <w:lang w:val="uz-Cyrl-UZ"/>
              </w:rPr>
              <w:t>-</w:t>
            </w:r>
            <w:r>
              <w:rPr>
                <w:sz w:val="28"/>
                <w:szCs w:val="28"/>
                <w:lang w:val="uz-Cyrl-UZ"/>
              </w:rPr>
              <w:t>ентлари оптик нурланиш тўлқин узунликлари</w:t>
            </w:r>
            <w:r w:rsidR="00411545">
              <w:rPr>
                <w:sz w:val="28"/>
                <w:szCs w:val="28"/>
                <w:lang w:val="uz-Cyrl-UZ"/>
              </w:rPr>
              <w:t>-</w:t>
            </w:r>
            <w:r>
              <w:rPr>
                <w:sz w:val="28"/>
                <w:szCs w:val="28"/>
                <w:lang w:val="uz-Cyrl-UZ"/>
              </w:rPr>
              <w:t>нинг берилган диапазонидаги тўлқин узунлигига боғлиқ бўлган оптик тармоқлагич.</w:t>
            </w:r>
          </w:p>
        </w:tc>
      </w:tr>
      <w:tr w:rsidR="0056042D" w:rsidRPr="00CC3BB1" w14:paraId="506106E9" w14:textId="77777777">
        <w:tc>
          <w:tcPr>
            <w:tcW w:w="1974" w:type="pct"/>
            <w:shd w:val="clear" w:color="auto" w:fill="auto"/>
          </w:tcPr>
          <w:p w14:paraId="7C22F09E" w14:textId="77777777" w:rsidR="0056042D" w:rsidRDefault="0056042D" w:rsidP="009779CD">
            <w:pPr>
              <w:pStyle w:val="NoSpacing1"/>
              <w:rPr>
                <w:rFonts w:ascii="Times New Roman" w:hAnsi="Times New Roman"/>
                <w:b/>
                <w:iCs/>
                <w:sz w:val="28"/>
                <w:szCs w:val="28"/>
              </w:rPr>
            </w:pPr>
            <w:r>
              <w:rPr>
                <w:rFonts w:ascii="Times New Roman" w:hAnsi="Times New Roman"/>
                <w:b/>
                <w:iCs/>
                <w:sz w:val="28"/>
                <w:szCs w:val="28"/>
              </w:rPr>
              <w:lastRenderedPageBreak/>
              <w:t xml:space="preserve">Спектральные линии </w:t>
            </w:r>
          </w:p>
          <w:p w14:paraId="6375DB3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liniyalar</w:t>
            </w:r>
          </w:p>
          <w:p w14:paraId="3B6732D5" w14:textId="6827B2B7"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линиялар</w:t>
            </w:r>
          </w:p>
          <w:p w14:paraId="0115E029" w14:textId="77777777" w:rsidR="0056042D" w:rsidRDefault="0056042D" w:rsidP="009779CD">
            <w:pPr>
              <w:pStyle w:val="NoSpacing1"/>
              <w:rPr>
                <w:rFonts w:ascii="Times New Roman" w:hAnsi="Times New Roman"/>
                <w:b/>
                <w:iCs/>
                <w:sz w:val="28"/>
                <w:szCs w:val="28"/>
              </w:rPr>
            </w:pPr>
            <w:r>
              <w:rPr>
                <w:rFonts w:ascii="Times New Roman" w:hAnsi="Times New Roman"/>
                <w:b/>
                <w:sz w:val="28"/>
                <w:szCs w:val="28"/>
                <w:lang w:val="en-US"/>
              </w:rPr>
              <w:t>en</w:t>
            </w:r>
            <w:r>
              <w:rPr>
                <w:rFonts w:ascii="Times New Roman" w:hAnsi="Times New Roman"/>
                <w:b/>
                <w:sz w:val="28"/>
                <w:szCs w:val="28"/>
              </w:rPr>
              <w:t xml:space="preserve"> - </w:t>
            </w:r>
            <w:r>
              <w:rPr>
                <w:rFonts w:ascii="Times New Roman" w:hAnsi="Times New Roman"/>
                <w:iCs/>
                <w:sz w:val="28"/>
                <w:szCs w:val="28"/>
                <w:lang w:val="en-US"/>
              </w:rPr>
              <w:t>spectral</w:t>
            </w:r>
            <w:r>
              <w:rPr>
                <w:rFonts w:ascii="Times New Roman" w:hAnsi="Times New Roman"/>
                <w:iCs/>
                <w:sz w:val="28"/>
                <w:szCs w:val="28"/>
              </w:rPr>
              <w:t xml:space="preserve"> </w:t>
            </w:r>
            <w:r>
              <w:rPr>
                <w:rFonts w:ascii="Times New Roman" w:hAnsi="Times New Roman"/>
                <w:iCs/>
                <w:sz w:val="28"/>
                <w:szCs w:val="28"/>
                <w:lang w:val="en-US"/>
              </w:rPr>
              <w:t>line</w:t>
            </w:r>
          </w:p>
        </w:tc>
        <w:tc>
          <w:tcPr>
            <w:tcW w:w="3026" w:type="pct"/>
            <w:shd w:val="clear" w:color="auto" w:fill="auto"/>
          </w:tcPr>
          <w:p w14:paraId="3F45430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Узкие участки в оптических спектрах, каждый из которых можно охарактеризовать определенной длиной волны или частотой.</w:t>
            </w:r>
          </w:p>
          <w:p w14:paraId="5F2893D2" w14:textId="77777777" w:rsidR="0056042D" w:rsidRDefault="0056042D">
            <w:pPr>
              <w:pStyle w:val="NoSpacing1"/>
              <w:jc w:val="both"/>
              <w:rPr>
                <w:rFonts w:ascii="Times New Roman" w:hAnsi="Times New Roman"/>
                <w:sz w:val="28"/>
                <w:szCs w:val="28"/>
              </w:rPr>
            </w:pPr>
          </w:p>
          <w:p w14:paraId="32BBBA6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Optik spektrlardagi, har birini muayyan to‘lqin uzunligi yoki chastota orqali tavsiflash mumkin bo‘lgan tor qismlar.</w:t>
            </w:r>
          </w:p>
          <w:p w14:paraId="66EAD676" w14:textId="77777777" w:rsidR="0056042D" w:rsidRDefault="0056042D">
            <w:pPr>
              <w:pStyle w:val="NoSpacing1"/>
              <w:jc w:val="both"/>
              <w:rPr>
                <w:rFonts w:ascii="Times New Roman" w:hAnsi="Times New Roman"/>
                <w:sz w:val="28"/>
                <w:szCs w:val="28"/>
              </w:rPr>
            </w:pPr>
          </w:p>
          <w:p w14:paraId="5A324CE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спектрлардаги, ҳар бирини муайян тўлқин узунлиги ёки частота орқали тавсифлаш мумкин бўлган тор қисмлар.</w:t>
            </w:r>
          </w:p>
          <w:p w14:paraId="56BDF4B1" w14:textId="77777777" w:rsidR="008860ED" w:rsidRDefault="008860ED">
            <w:pPr>
              <w:pStyle w:val="NoSpacing1"/>
              <w:jc w:val="both"/>
              <w:rPr>
                <w:rFonts w:ascii="Times New Roman" w:hAnsi="Times New Roman"/>
                <w:sz w:val="28"/>
                <w:szCs w:val="28"/>
                <w:lang w:val="uz-Cyrl-UZ"/>
              </w:rPr>
            </w:pPr>
          </w:p>
        </w:tc>
      </w:tr>
      <w:tr w:rsidR="0056042D" w14:paraId="7628D83B" w14:textId="77777777">
        <w:tc>
          <w:tcPr>
            <w:tcW w:w="1974" w:type="pct"/>
            <w:shd w:val="clear" w:color="auto" w:fill="auto"/>
          </w:tcPr>
          <w:p w14:paraId="355305F7" w14:textId="77777777" w:rsidR="0056042D" w:rsidRDefault="0056042D" w:rsidP="009779CD">
            <w:pPr>
              <w:rPr>
                <w:b/>
                <w:iCs/>
                <w:sz w:val="28"/>
                <w:szCs w:val="28"/>
              </w:rPr>
            </w:pPr>
            <w:r>
              <w:rPr>
                <w:b/>
                <w:iCs/>
                <w:sz w:val="28"/>
                <w:szCs w:val="28"/>
              </w:rPr>
              <w:t xml:space="preserve">Спектральные приборы </w:t>
            </w:r>
          </w:p>
          <w:p w14:paraId="4D18AF18" w14:textId="5E08214D" w:rsidR="0056042D" w:rsidRDefault="0056042D" w:rsidP="009779CD">
            <w:pPr>
              <w:rPr>
                <w:bCs/>
                <w:color w:val="000000"/>
                <w:sz w:val="28"/>
                <w:szCs w:val="28"/>
                <w:lang w:val="uz-Cyrl-UZ"/>
              </w:rPr>
            </w:pPr>
            <w:r>
              <w:rPr>
                <w:b/>
                <w:bCs/>
                <w:color w:val="000000"/>
                <w:sz w:val="28"/>
                <w:szCs w:val="28"/>
                <w:lang w:val="en-US"/>
              </w:rPr>
              <w:t>uz</w:t>
            </w:r>
            <w:r>
              <w:rPr>
                <w:b/>
                <w:bCs/>
                <w:color w:val="000000"/>
                <w:sz w:val="28"/>
                <w:szCs w:val="28"/>
              </w:rPr>
              <w:t xml:space="preserve"> </w:t>
            </w:r>
            <w:r w:rsidR="007E64AE">
              <w:rPr>
                <w:bCs/>
                <w:color w:val="000000"/>
                <w:sz w:val="28"/>
                <w:szCs w:val="28"/>
              </w:rPr>
              <w:t>-</w:t>
            </w:r>
            <w:r>
              <w:rPr>
                <w:bCs/>
                <w:color w:val="000000"/>
                <w:sz w:val="28"/>
                <w:szCs w:val="28"/>
                <w:lang w:val="uz-Cyrl-UZ"/>
              </w:rPr>
              <w:t xml:space="preserve"> spektral</w:t>
            </w:r>
            <w:r w:rsidR="00A85587">
              <w:rPr>
                <w:bCs/>
                <w:color w:val="000000"/>
                <w:sz w:val="28"/>
                <w:szCs w:val="28"/>
                <w:lang w:val="uz-Cyrl-UZ"/>
              </w:rPr>
              <w:t xml:space="preserve"> </w:t>
            </w:r>
            <w:r>
              <w:rPr>
                <w:bCs/>
                <w:color w:val="000000"/>
                <w:sz w:val="28"/>
                <w:szCs w:val="28"/>
                <w:lang w:val="uz-Cyrl-UZ"/>
              </w:rPr>
              <w:t>asboblar</w:t>
            </w:r>
          </w:p>
          <w:p w14:paraId="470207CE" w14:textId="4164477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спектрал асбоблар</w:t>
            </w:r>
          </w:p>
          <w:p w14:paraId="33F24CBE" w14:textId="77777777" w:rsidR="0056042D" w:rsidRDefault="0056042D" w:rsidP="009779CD">
            <w:pPr>
              <w:rPr>
                <w:b/>
                <w:sz w:val="28"/>
                <w:szCs w:val="28"/>
              </w:rPr>
            </w:pPr>
            <w:r>
              <w:rPr>
                <w:b/>
                <w:bCs/>
                <w:color w:val="000000"/>
                <w:sz w:val="28"/>
                <w:szCs w:val="28"/>
                <w:lang w:val="en-US"/>
              </w:rPr>
              <w:t>en</w:t>
            </w:r>
            <w:r>
              <w:rPr>
                <w:b/>
                <w:bCs/>
                <w:color w:val="000000"/>
                <w:sz w:val="28"/>
                <w:szCs w:val="28"/>
              </w:rPr>
              <w:t xml:space="preserve"> </w:t>
            </w:r>
            <w:r>
              <w:rPr>
                <w:bCs/>
                <w:color w:val="000000"/>
                <w:sz w:val="28"/>
                <w:szCs w:val="28"/>
              </w:rPr>
              <w:t>-</w:t>
            </w:r>
            <w:r>
              <w:rPr>
                <w:b/>
                <w:bCs/>
                <w:color w:val="000000"/>
                <w:sz w:val="28"/>
                <w:szCs w:val="28"/>
              </w:rPr>
              <w:t xml:space="preserve"> </w:t>
            </w:r>
            <w:r>
              <w:rPr>
                <w:sz w:val="28"/>
                <w:szCs w:val="28"/>
                <w:lang w:val="en-US"/>
              </w:rPr>
              <w:t>spectral</w:t>
            </w:r>
            <w:r>
              <w:rPr>
                <w:sz w:val="28"/>
                <w:szCs w:val="28"/>
              </w:rPr>
              <w:t xml:space="preserve"> </w:t>
            </w:r>
            <w:r>
              <w:rPr>
                <w:sz w:val="28"/>
                <w:szCs w:val="28"/>
                <w:lang w:val="en-US"/>
              </w:rPr>
              <w:t>devices</w:t>
            </w:r>
            <w:r>
              <w:rPr>
                <w:b/>
                <w:sz w:val="28"/>
                <w:szCs w:val="28"/>
              </w:rPr>
              <w:t xml:space="preserve"> </w:t>
            </w:r>
          </w:p>
        </w:tc>
        <w:tc>
          <w:tcPr>
            <w:tcW w:w="3026" w:type="pct"/>
            <w:shd w:val="clear" w:color="auto" w:fill="auto"/>
          </w:tcPr>
          <w:p w14:paraId="7176E5DE" w14:textId="5773E2CC" w:rsidR="0056042D" w:rsidRDefault="0056042D">
            <w:pPr>
              <w:jc w:val="both"/>
              <w:rPr>
                <w:sz w:val="28"/>
                <w:szCs w:val="28"/>
                <w:lang w:val="uz-Cyrl-UZ"/>
              </w:rPr>
            </w:pPr>
            <w:r>
              <w:rPr>
                <w:sz w:val="28"/>
                <w:szCs w:val="28"/>
              </w:rPr>
              <w:t>Приборы для исследования спектрального состава по длинам волн электромагнитных излучений в оптическом диапазоне (10</w:t>
            </w:r>
            <w:r>
              <w:rPr>
                <w:sz w:val="28"/>
                <w:szCs w:val="28"/>
                <w:vertAlign w:val="superscript"/>
              </w:rPr>
              <w:t>-3</w:t>
            </w:r>
            <w:r w:rsidR="007E64AE">
              <w:rPr>
                <w:sz w:val="28"/>
                <w:szCs w:val="28"/>
                <w:vertAlign w:val="superscript"/>
                <w:lang w:val="uz-Cyrl-UZ"/>
              </w:rPr>
              <w:t xml:space="preserve"> </w:t>
            </w:r>
            <w:r w:rsidR="007E64AE">
              <w:rPr>
                <w:bCs/>
                <w:color w:val="000000"/>
                <w:sz w:val="28"/>
                <w:szCs w:val="28"/>
                <w:lang w:val="uz-Cyrl-UZ"/>
              </w:rPr>
              <w:t xml:space="preserve">– </w:t>
            </w:r>
            <w:r>
              <w:rPr>
                <w:sz w:val="28"/>
                <w:szCs w:val="28"/>
              </w:rPr>
              <w:t>10</w:t>
            </w:r>
            <w:r>
              <w:rPr>
                <w:sz w:val="28"/>
                <w:szCs w:val="28"/>
                <w:vertAlign w:val="superscript"/>
              </w:rPr>
              <w:t>3</w:t>
            </w:r>
            <w:r w:rsidR="00A85587">
              <w:rPr>
                <w:sz w:val="28"/>
                <w:szCs w:val="28"/>
                <w:vertAlign w:val="superscript"/>
                <w:lang w:val="uz-Cyrl-UZ"/>
              </w:rPr>
              <w:t xml:space="preserve"> </w:t>
            </w:r>
            <w:r w:rsidR="007E64AE">
              <w:rPr>
                <w:sz w:val="28"/>
                <w:szCs w:val="28"/>
                <w:lang w:val="uz-Cyrl-UZ"/>
              </w:rPr>
              <w:t>mkm</w:t>
            </w:r>
            <w:r>
              <w:rPr>
                <w:sz w:val="28"/>
                <w:szCs w:val="28"/>
              </w:rPr>
              <w:t>).</w:t>
            </w:r>
          </w:p>
          <w:p w14:paraId="795D7579" w14:textId="77777777" w:rsidR="0056042D" w:rsidRDefault="0056042D">
            <w:pPr>
              <w:jc w:val="both"/>
              <w:rPr>
                <w:sz w:val="28"/>
                <w:szCs w:val="28"/>
              </w:rPr>
            </w:pPr>
          </w:p>
          <w:p w14:paraId="11709EAB" w14:textId="77777777" w:rsidR="0056042D" w:rsidRDefault="0056042D">
            <w:pPr>
              <w:jc w:val="both"/>
              <w:rPr>
                <w:sz w:val="28"/>
                <w:szCs w:val="28"/>
                <w:lang w:val="en-US"/>
              </w:rPr>
            </w:pPr>
            <w:r>
              <w:rPr>
                <w:sz w:val="28"/>
                <w:szCs w:val="28"/>
                <w:lang w:val="uz-Cyrl-UZ"/>
              </w:rPr>
              <w:t>Optik diapazonda (10</w:t>
            </w:r>
            <w:r>
              <w:rPr>
                <w:sz w:val="28"/>
                <w:szCs w:val="28"/>
                <w:vertAlign w:val="superscript"/>
                <w:lang w:val="uz-Cyrl-UZ"/>
              </w:rPr>
              <w:t>-3</w:t>
            </w:r>
            <w:r w:rsidR="007E64AE">
              <w:rPr>
                <w:sz w:val="28"/>
                <w:szCs w:val="28"/>
                <w:vertAlign w:val="superscript"/>
                <w:lang w:val="uz-Cyrl-UZ"/>
              </w:rPr>
              <w:t xml:space="preserve"> </w:t>
            </w:r>
            <w:r w:rsidR="007E64AE">
              <w:rPr>
                <w:bCs/>
                <w:color w:val="000000"/>
                <w:sz w:val="28"/>
                <w:szCs w:val="28"/>
                <w:lang w:val="uz-Cyrl-UZ"/>
              </w:rPr>
              <w:t xml:space="preserve">– </w:t>
            </w:r>
            <w:r>
              <w:rPr>
                <w:sz w:val="28"/>
                <w:szCs w:val="28"/>
                <w:lang w:val="uz-Cyrl-UZ"/>
              </w:rPr>
              <w:t>10</w:t>
            </w:r>
            <w:r>
              <w:rPr>
                <w:sz w:val="28"/>
                <w:szCs w:val="28"/>
                <w:vertAlign w:val="superscript"/>
                <w:lang w:val="uz-Cyrl-UZ"/>
              </w:rPr>
              <w:t>3</w:t>
            </w:r>
            <w:r>
              <w:rPr>
                <w:sz w:val="28"/>
                <w:szCs w:val="28"/>
                <w:lang w:val="uz-Cyrl-UZ"/>
              </w:rPr>
              <w:t xml:space="preserve"> </w:t>
            </w:r>
            <w:r>
              <w:rPr>
                <w:i/>
                <w:sz w:val="28"/>
                <w:szCs w:val="28"/>
                <w:lang w:val="uz-Cyrl-UZ"/>
              </w:rPr>
              <w:t>mkm</w:t>
            </w:r>
            <w:r>
              <w:rPr>
                <w:sz w:val="28"/>
                <w:szCs w:val="28"/>
                <w:lang w:val="uz-Cyrl-UZ"/>
              </w:rPr>
              <w:t>) elektromagnit nurlanishlar to‘lqin uzunliklari bo‘yicha spektral tarkibni o‘rganish uchun mo‘ljallangan asboblar.</w:t>
            </w:r>
          </w:p>
          <w:p w14:paraId="2883B567" w14:textId="77777777" w:rsidR="0056042D" w:rsidRDefault="0056042D">
            <w:pPr>
              <w:jc w:val="both"/>
              <w:rPr>
                <w:sz w:val="28"/>
                <w:szCs w:val="28"/>
                <w:lang w:val="en-US"/>
              </w:rPr>
            </w:pPr>
          </w:p>
          <w:p w14:paraId="5FD2FB7F" w14:textId="407BFACA" w:rsidR="0056042D" w:rsidRDefault="0056042D">
            <w:pPr>
              <w:jc w:val="both"/>
              <w:rPr>
                <w:sz w:val="28"/>
                <w:szCs w:val="28"/>
                <w:lang w:val="uz-Cyrl-UZ"/>
              </w:rPr>
            </w:pPr>
            <w:r>
              <w:rPr>
                <w:sz w:val="28"/>
                <w:szCs w:val="28"/>
                <w:lang w:val="uz-Cyrl-UZ"/>
              </w:rPr>
              <w:t>Оптик диапазонда (10</w:t>
            </w:r>
            <w:r>
              <w:rPr>
                <w:sz w:val="28"/>
                <w:szCs w:val="28"/>
                <w:vertAlign w:val="superscript"/>
                <w:lang w:val="uz-Cyrl-UZ"/>
              </w:rPr>
              <w:t>-3</w:t>
            </w:r>
            <w:r w:rsidR="00A85587">
              <w:rPr>
                <w:sz w:val="28"/>
                <w:szCs w:val="28"/>
                <w:vertAlign w:val="superscript"/>
                <w:lang w:val="uz-Cyrl-UZ"/>
              </w:rPr>
              <w:t xml:space="preserve"> </w:t>
            </w:r>
            <w:r w:rsidR="007E64AE">
              <w:rPr>
                <w:bCs/>
                <w:color w:val="000000"/>
                <w:sz w:val="28"/>
                <w:szCs w:val="28"/>
                <w:lang w:val="uz-Cyrl-UZ"/>
              </w:rPr>
              <w:t>–</w:t>
            </w:r>
            <w:r w:rsidR="00732404">
              <w:rPr>
                <w:bCs/>
                <w:color w:val="000000"/>
                <w:sz w:val="28"/>
                <w:szCs w:val="28"/>
                <w:lang w:val="en-US"/>
              </w:rPr>
              <w:t xml:space="preserve"> </w:t>
            </w:r>
            <w:r>
              <w:rPr>
                <w:sz w:val="28"/>
                <w:szCs w:val="28"/>
                <w:lang w:val="uz-Cyrl-UZ"/>
              </w:rPr>
              <w:t>10</w:t>
            </w:r>
            <w:r>
              <w:rPr>
                <w:sz w:val="28"/>
                <w:szCs w:val="28"/>
                <w:vertAlign w:val="superscript"/>
                <w:lang w:val="uz-Cyrl-UZ"/>
              </w:rPr>
              <w:t>3</w:t>
            </w:r>
            <w:r>
              <w:rPr>
                <w:sz w:val="28"/>
                <w:szCs w:val="28"/>
                <w:lang w:val="uz-Cyrl-UZ"/>
              </w:rPr>
              <w:t xml:space="preserve"> mkm) электромаг</w:t>
            </w:r>
            <w:r w:rsidR="00732404">
              <w:rPr>
                <w:sz w:val="28"/>
                <w:szCs w:val="28"/>
                <w:lang w:val="en-US"/>
              </w:rPr>
              <w:t>-</w:t>
            </w:r>
            <w:r>
              <w:rPr>
                <w:sz w:val="28"/>
                <w:szCs w:val="28"/>
                <w:lang w:val="uz-Cyrl-UZ"/>
              </w:rPr>
              <w:t>нит нурланишлар тўлқин узунликлари бўйича спектрал таркибни ўрганиш учун мўлжалланган асбоблар.</w:t>
            </w:r>
          </w:p>
          <w:p w14:paraId="3C071120" w14:textId="77777777" w:rsidR="008860ED" w:rsidRDefault="008860ED">
            <w:pPr>
              <w:jc w:val="both"/>
              <w:rPr>
                <w:b/>
                <w:sz w:val="28"/>
                <w:szCs w:val="28"/>
                <w:lang w:val="uz-Cyrl-UZ"/>
              </w:rPr>
            </w:pPr>
          </w:p>
        </w:tc>
      </w:tr>
      <w:tr w:rsidR="0056042D" w:rsidRPr="00CC3BB1" w14:paraId="61172574" w14:textId="77777777">
        <w:tc>
          <w:tcPr>
            <w:tcW w:w="1974" w:type="pct"/>
            <w:shd w:val="clear" w:color="auto" w:fill="auto"/>
          </w:tcPr>
          <w:p w14:paraId="17FC46F2"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 xml:space="preserve">Спектральный диапазон </w:t>
            </w:r>
            <w:r>
              <w:rPr>
                <w:rFonts w:ascii="Times New Roman" w:hAnsi="Times New Roman"/>
                <w:b/>
                <w:sz w:val="28"/>
                <w:szCs w:val="28"/>
              </w:rPr>
              <w:br/>
              <w:t>измерений оптического спектрального прибора</w:t>
            </w:r>
          </w:p>
          <w:p w14:paraId="443A80F7"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en-US"/>
              </w:rPr>
              <w:t xml:space="preserve">optik spektral asbobning spektral </w:t>
            </w:r>
            <w:r>
              <w:rPr>
                <w:rFonts w:ascii="Times New Roman" w:hAnsi="Times New Roman"/>
                <w:sz w:val="28"/>
                <w:szCs w:val="28"/>
                <w:lang w:val="uz-Cyrl-UZ"/>
              </w:rPr>
              <w:t>o‘</w:t>
            </w:r>
            <w:r>
              <w:rPr>
                <w:rFonts w:ascii="Times New Roman" w:hAnsi="Times New Roman"/>
                <w:sz w:val="28"/>
                <w:szCs w:val="28"/>
                <w:lang w:val="en-US"/>
              </w:rPr>
              <w:t>lchashlar diapazoni</w:t>
            </w:r>
            <w:r>
              <w:rPr>
                <w:rFonts w:ascii="Times New Roman" w:hAnsi="Times New Roman"/>
                <w:b/>
                <w:sz w:val="28"/>
                <w:szCs w:val="28"/>
                <w:lang w:val="en-US"/>
              </w:rPr>
              <w:t xml:space="preserve"> </w:t>
            </w:r>
          </w:p>
          <w:p w14:paraId="13724F69" w14:textId="4AAC41A4" w:rsidR="0056042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Pr>
                <w:rFonts w:ascii="Times New Roman" w:hAnsi="Times New Roman"/>
                <w:sz w:val="28"/>
                <w:szCs w:val="28"/>
              </w:rPr>
              <w:t xml:space="preserve">оптик спектрал асбобнинг спектрал </w:t>
            </w:r>
            <w:r w:rsidR="0056042D">
              <w:rPr>
                <w:rFonts w:ascii="Times New Roman" w:hAnsi="Times New Roman"/>
                <w:sz w:val="28"/>
                <w:szCs w:val="28"/>
                <w:lang w:val="uz-Cyrl-UZ"/>
              </w:rPr>
              <w:t>ў</w:t>
            </w:r>
            <w:r w:rsidR="0056042D">
              <w:rPr>
                <w:rFonts w:ascii="Times New Roman" w:hAnsi="Times New Roman"/>
                <w:sz w:val="28"/>
                <w:szCs w:val="28"/>
              </w:rPr>
              <w:t>лчашлар диапазони</w:t>
            </w:r>
          </w:p>
          <w:p w14:paraId="235D342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en </w:t>
            </w:r>
            <w:r>
              <w:rPr>
                <w:rFonts w:ascii="Times New Roman" w:hAnsi="Times New Roman"/>
                <w:b/>
                <w:sz w:val="28"/>
                <w:szCs w:val="28"/>
                <w:lang w:val="uz-Cyrl-UZ"/>
              </w:rPr>
              <w:t>-</w:t>
            </w:r>
            <w:r>
              <w:rPr>
                <w:rFonts w:ascii="Times New Roman" w:hAnsi="Times New Roman"/>
                <w:b/>
                <w:sz w:val="28"/>
                <w:szCs w:val="28"/>
                <w:lang w:val="en-US"/>
              </w:rPr>
              <w:t xml:space="preserve"> </w:t>
            </w:r>
            <w:r w:rsidR="00A22B67">
              <w:rPr>
                <w:rFonts w:ascii="Times New Roman" w:hAnsi="Times New Roman"/>
                <w:sz w:val="28"/>
                <w:szCs w:val="28"/>
                <w:lang w:val="en-US"/>
              </w:rPr>
              <w:t xml:space="preserve">measurement </w:t>
            </w:r>
            <w:r w:rsidR="00A22B67">
              <w:rPr>
                <w:rFonts w:ascii="Times New Roman" w:hAnsi="Times New Roman"/>
                <w:sz w:val="28"/>
                <w:szCs w:val="28"/>
                <w:lang w:val="en-GB"/>
              </w:rPr>
              <w:t>spectral band</w:t>
            </w:r>
            <w:r w:rsidR="00A22B67">
              <w:rPr>
                <w:rFonts w:ascii="Times New Roman" w:hAnsi="Times New Roman"/>
                <w:sz w:val="28"/>
                <w:szCs w:val="28"/>
                <w:lang w:val="en-US"/>
              </w:rPr>
              <w:t xml:space="preserve"> </w:t>
            </w:r>
            <w:r w:rsidR="00A22B67">
              <w:rPr>
                <w:rFonts w:ascii="Times New Roman" w:hAnsi="Times New Roman"/>
                <w:sz w:val="28"/>
                <w:szCs w:val="28"/>
                <w:lang w:val="en-US"/>
              </w:rPr>
              <w:lastRenderedPageBreak/>
              <w:t>of optical spectral device</w:t>
            </w:r>
          </w:p>
        </w:tc>
        <w:tc>
          <w:tcPr>
            <w:tcW w:w="3026" w:type="pct"/>
            <w:shd w:val="clear" w:color="auto" w:fill="auto"/>
          </w:tcPr>
          <w:p w14:paraId="49A6A12C"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rPr>
              <w:lastRenderedPageBreak/>
              <w:t>Диапазон значений длин волн, в пределах которого нормированы характеристики погрешностей оптического спектрального прибора.</w:t>
            </w:r>
          </w:p>
          <w:p w14:paraId="1881E922" w14:textId="77777777" w:rsidR="0056042D" w:rsidRDefault="0056042D">
            <w:pPr>
              <w:pStyle w:val="NoSpacing1"/>
              <w:jc w:val="both"/>
              <w:rPr>
                <w:rFonts w:ascii="Times New Roman" w:hAnsi="Times New Roman"/>
                <w:bCs/>
                <w:sz w:val="28"/>
                <w:szCs w:val="28"/>
              </w:rPr>
            </w:pPr>
          </w:p>
          <w:p w14:paraId="4AD97027"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en-US"/>
              </w:rPr>
              <w:t>Optik spektral asbob xatoliklarining xarakteristikalari normalangan t</w:t>
            </w:r>
            <w:r>
              <w:rPr>
                <w:rFonts w:ascii="Times New Roman" w:hAnsi="Times New Roman"/>
                <w:bCs/>
                <w:sz w:val="28"/>
                <w:szCs w:val="28"/>
                <w:lang w:val="uz-Cyrl-UZ"/>
              </w:rPr>
              <w:t>o‘</w:t>
            </w:r>
            <w:r>
              <w:rPr>
                <w:rFonts w:ascii="Times New Roman" w:hAnsi="Times New Roman"/>
                <w:bCs/>
                <w:sz w:val="28"/>
                <w:szCs w:val="28"/>
                <w:lang w:val="en-US"/>
              </w:rPr>
              <w:t>l</w:t>
            </w:r>
            <w:r>
              <w:rPr>
                <w:rFonts w:ascii="Times New Roman" w:hAnsi="Times New Roman"/>
                <w:bCs/>
                <w:sz w:val="28"/>
                <w:szCs w:val="28"/>
                <w:lang w:val="uz-Cyrl-UZ"/>
              </w:rPr>
              <w:t>q</w:t>
            </w:r>
            <w:r>
              <w:rPr>
                <w:rFonts w:ascii="Times New Roman" w:hAnsi="Times New Roman"/>
                <w:bCs/>
                <w:sz w:val="28"/>
                <w:szCs w:val="28"/>
                <w:lang w:val="en-US"/>
              </w:rPr>
              <w:t xml:space="preserve">in uzunliklari </w:t>
            </w:r>
            <w:r>
              <w:rPr>
                <w:rFonts w:ascii="Times New Roman" w:hAnsi="Times New Roman"/>
                <w:bCs/>
                <w:sz w:val="28"/>
                <w:szCs w:val="28"/>
                <w:lang w:val="uz-Cyrl-UZ"/>
              </w:rPr>
              <w:t>q</w:t>
            </w:r>
            <w:r>
              <w:rPr>
                <w:rFonts w:ascii="Times New Roman" w:hAnsi="Times New Roman"/>
                <w:bCs/>
                <w:sz w:val="28"/>
                <w:szCs w:val="28"/>
                <w:lang w:val="en-US"/>
              </w:rPr>
              <w:t>iymatlarining diapazoni.</w:t>
            </w:r>
          </w:p>
          <w:p w14:paraId="12B067DB" w14:textId="77777777" w:rsidR="0056042D" w:rsidRDefault="0056042D">
            <w:pPr>
              <w:pStyle w:val="NoSpacing1"/>
              <w:jc w:val="both"/>
              <w:rPr>
                <w:rFonts w:ascii="Times New Roman" w:hAnsi="Times New Roman"/>
                <w:bCs/>
                <w:sz w:val="28"/>
                <w:szCs w:val="28"/>
                <w:lang w:val="en-US"/>
              </w:rPr>
            </w:pPr>
          </w:p>
          <w:p w14:paraId="148CEE50"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rPr>
              <w:lastRenderedPageBreak/>
              <w:t>Оптик спектрал асбоб хатоликларининг характеристикалари нормаланган т</w:t>
            </w:r>
            <w:r>
              <w:rPr>
                <w:rFonts w:ascii="Times New Roman" w:hAnsi="Times New Roman"/>
                <w:bCs/>
                <w:sz w:val="28"/>
                <w:szCs w:val="28"/>
                <w:lang w:val="uz-Cyrl-UZ"/>
              </w:rPr>
              <w:t>ў</w:t>
            </w:r>
            <w:r>
              <w:rPr>
                <w:rFonts w:ascii="Times New Roman" w:hAnsi="Times New Roman"/>
                <w:bCs/>
                <w:sz w:val="28"/>
                <w:szCs w:val="28"/>
              </w:rPr>
              <w:t>л</w:t>
            </w:r>
            <w:r>
              <w:rPr>
                <w:rFonts w:ascii="Times New Roman" w:hAnsi="Times New Roman"/>
                <w:bCs/>
                <w:sz w:val="28"/>
                <w:szCs w:val="28"/>
                <w:lang w:val="uz-Cyrl-UZ"/>
              </w:rPr>
              <w:t>қ</w:t>
            </w:r>
            <w:r>
              <w:rPr>
                <w:rFonts w:ascii="Times New Roman" w:hAnsi="Times New Roman"/>
                <w:bCs/>
                <w:sz w:val="28"/>
                <w:szCs w:val="28"/>
              </w:rPr>
              <w:t xml:space="preserve">ин узунликлари </w:t>
            </w:r>
            <w:r>
              <w:rPr>
                <w:rFonts w:ascii="Times New Roman" w:hAnsi="Times New Roman"/>
                <w:bCs/>
                <w:sz w:val="28"/>
                <w:szCs w:val="28"/>
                <w:lang w:val="uz-Cyrl-UZ"/>
              </w:rPr>
              <w:t>қ</w:t>
            </w:r>
            <w:r>
              <w:rPr>
                <w:rFonts w:ascii="Times New Roman" w:hAnsi="Times New Roman"/>
                <w:bCs/>
                <w:sz w:val="28"/>
                <w:szCs w:val="28"/>
              </w:rPr>
              <w:t>ийматларининг диапазони.</w:t>
            </w:r>
          </w:p>
          <w:p w14:paraId="7D9F3DEA" w14:textId="77777777" w:rsidR="008860ED" w:rsidRDefault="008860ED">
            <w:pPr>
              <w:pStyle w:val="NoSpacing1"/>
              <w:jc w:val="both"/>
              <w:rPr>
                <w:rFonts w:ascii="Times New Roman" w:hAnsi="Times New Roman"/>
                <w:bCs/>
                <w:sz w:val="28"/>
                <w:szCs w:val="28"/>
                <w:lang w:val="uz-Cyrl-UZ"/>
              </w:rPr>
            </w:pPr>
          </w:p>
        </w:tc>
      </w:tr>
      <w:tr w:rsidR="0056042D" w:rsidRPr="00CC3BB1" w14:paraId="42A3B73C" w14:textId="77777777">
        <w:tc>
          <w:tcPr>
            <w:tcW w:w="1974" w:type="pct"/>
            <w:shd w:val="clear" w:color="auto" w:fill="auto"/>
          </w:tcPr>
          <w:p w14:paraId="5004BF43" w14:textId="77777777" w:rsidR="0056042D" w:rsidRDefault="0056042D" w:rsidP="009779CD">
            <w:pPr>
              <w:rPr>
                <w:b/>
                <w:sz w:val="28"/>
                <w:szCs w:val="28"/>
              </w:rPr>
            </w:pPr>
            <w:r>
              <w:rPr>
                <w:b/>
                <w:sz w:val="28"/>
                <w:szCs w:val="28"/>
              </w:rPr>
              <w:lastRenderedPageBreak/>
              <w:t>Спектральный интервал</w:t>
            </w:r>
          </w:p>
          <w:p w14:paraId="612A4B4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en-US"/>
              </w:rPr>
              <w:t>uz</w:t>
            </w:r>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interval</w:t>
            </w:r>
          </w:p>
          <w:p w14:paraId="2E979A45" w14:textId="51E8DF00"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интервал</w:t>
            </w:r>
          </w:p>
          <w:p w14:paraId="090625FB" w14:textId="77777777" w:rsidR="0056042D" w:rsidRDefault="0056042D" w:rsidP="009779CD">
            <w:pPr>
              <w:rPr>
                <w:b/>
                <w:sz w:val="28"/>
                <w:szCs w:val="28"/>
                <w:lang w:val="uz-Cyrl-UZ"/>
              </w:rPr>
            </w:pPr>
            <w:r>
              <w:rPr>
                <w:b/>
                <w:sz w:val="28"/>
                <w:szCs w:val="28"/>
                <w:lang w:val="en-US"/>
              </w:rPr>
              <w:t>en</w:t>
            </w:r>
            <w:r>
              <w:rPr>
                <w:b/>
                <w:sz w:val="28"/>
                <w:szCs w:val="28"/>
              </w:rPr>
              <w:t xml:space="preserve"> -</w:t>
            </w:r>
            <w:r>
              <w:rPr>
                <w:b/>
                <w:sz w:val="28"/>
                <w:szCs w:val="28"/>
                <w:lang w:val="uz-Cyrl-UZ"/>
              </w:rPr>
              <w:t xml:space="preserve"> </w:t>
            </w:r>
            <w:r w:rsidR="00134B1E">
              <w:rPr>
                <w:sz w:val="28"/>
                <w:szCs w:val="28"/>
                <w:lang w:val="uz-Cyrl-UZ"/>
              </w:rPr>
              <w:t>spectral interval</w:t>
            </w:r>
          </w:p>
        </w:tc>
        <w:tc>
          <w:tcPr>
            <w:tcW w:w="3026" w:type="pct"/>
            <w:shd w:val="clear" w:color="auto" w:fill="auto"/>
          </w:tcPr>
          <w:p w14:paraId="4BEBCAA6"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Часть спектра, ограниченная двумя длинами волн.</w:t>
            </w:r>
          </w:p>
          <w:p w14:paraId="2FCA328C" w14:textId="77777777" w:rsidR="0056042D" w:rsidRDefault="0056042D">
            <w:pPr>
              <w:pStyle w:val="NoSpacing1"/>
              <w:jc w:val="both"/>
              <w:rPr>
                <w:rFonts w:ascii="Times New Roman" w:hAnsi="Times New Roman"/>
                <w:noProof/>
                <w:sz w:val="28"/>
                <w:szCs w:val="28"/>
              </w:rPr>
            </w:pPr>
          </w:p>
          <w:p w14:paraId="7B020271"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Spektrning, ikki to‘lqin uzunligi bilan cheklangan qismi.</w:t>
            </w:r>
          </w:p>
          <w:p w14:paraId="1724A43C" w14:textId="77777777" w:rsidR="0056042D" w:rsidRDefault="0056042D">
            <w:pPr>
              <w:pStyle w:val="NoSpacing1"/>
              <w:jc w:val="both"/>
              <w:rPr>
                <w:rFonts w:ascii="Times New Roman" w:hAnsi="Times New Roman"/>
                <w:noProof/>
                <w:sz w:val="28"/>
                <w:szCs w:val="28"/>
                <w:lang w:val="en-US"/>
              </w:rPr>
            </w:pPr>
          </w:p>
          <w:p w14:paraId="73BD5CF2"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Спектрнинг, икки тўлқин узунлиги билан чек</w:t>
            </w:r>
            <w:r w:rsidR="00A16FA4">
              <w:rPr>
                <w:rFonts w:ascii="Times New Roman" w:hAnsi="Times New Roman"/>
                <w:noProof/>
                <w:sz w:val="28"/>
                <w:szCs w:val="28"/>
                <w:lang w:val="uz-Cyrl-UZ"/>
              </w:rPr>
              <w:t>-</w:t>
            </w:r>
            <w:r>
              <w:rPr>
                <w:rFonts w:ascii="Times New Roman" w:hAnsi="Times New Roman"/>
                <w:noProof/>
                <w:sz w:val="28"/>
                <w:szCs w:val="28"/>
                <w:lang w:val="uz-Cyrl-UZ"/>
              </w:rPr>
              <w:t>ланган қисми.</w:t>
            </w:r>
          </w:p>
        </w:tc>
      </w:tr>
      <w:tr w:rsidR="0056042D" w:rsidRPr="00CC3BB1" w14:paraId="27F9B530" w14:textId="77777777">
        <w:tc>
          <w:tcPr>
            <w:tcW w:w="1974" w:type="pct"/>
            <w:shd w:val="clear" w:color="auto" w:fill="auto"/>
          </w:tcPr>
          <w:p w14:paraId="1DB9547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Спектральный метод оптического излучения</w:t>
            </w:r>
          </w:p>
          <w:p w14:paraId="69E905C8" w14:textId="0C492BA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 usuli</w:t>
            </w:r>
          </w:p>
          <w:p w14:paraId="2B8FB33B" w14:textId="533553DA"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оптик</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нурланиш усули</w:t>
            </w:r>
          </w:p>
          <w:p w14:paraId="42DBB5A6" w14:textId="77777777" w:rsidR="0056042D" w:rsidRDefault="0056042D" w:rsidP="009779CD">
            <w:pPr>
              <w:pStyle w:val="NoSpacing1"/>
              <w:rPr>
                <w:rFonts w:ascii="Times New Roman" w:hAnsi="Times New Roman"/>
                <w:bCs/>
                <w:sz w:val="28"/>
                <w:szCs w:val="28"/>
                <w:lang w:val="uz-Cyrl-UZ"/>
              </w:rPr>
            </w:pPr>
            <w:r>
              <w:rPr>
                <w:rFonts w:ascii="Times New Roman" w:hAnsi="Times New Roman"/>
                <w:b/>
                <w:sz w:val="28"/>
                <w:szCs w:val="28"/>
                <w:lang w:val="en-US"/>
              </w:rPr>
              <w:t>en -</w:t>
            </w:r>
            <w:r>
              <w:rPr>
                <w:rFonts w:ascii="Times New Roman" w:hAnsi="Times New Roman"/>
                <w:b/>
                <w:sz w:val="28"/>
                <w:szCs w:val="28"/>
                <w:lang w:val="uz-Cyrl-UZ"/>
              </w:rPr>
              <w:t xml:space="preserve"> </w:t>
            </w:r>
            <w:r w:rsidR="00134B1E">
              <w:rPr>
                <w:rFonts w:ascii="Times New Roman" w:hAnsi="Times New Roman"/>
                <w:sz w:val="28"/>
                <w:szCs w:val="28"/>
                <w:lang w:val="en-US"/>
              </w:rPr>
              <w:t>optical radiation spectral method</w:t>
            </w:r>
          </w:p>
        </w:tc>
        <w:tc>
          <w:tcPr>
            <w:tcW w:w="3026" w:type="pct"/>
            <w:shd w:val="clear" w:color="auto" w:fill="auto"/>
          </w:tcPr>
          <w:p w14:paraId="01D48BA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Метод оптического неразрушающего контроля, основанный на анализ</w:t>
            </w:r>
            <w:r>
              <w:rPr>
                <w:rFonts w:ascii="Times New Roman" w:hAnsi="Times New Roman"/>
                <w:sz w:val="28"/>
                <w:szCs w:val="28"/>
                <w:lang w:val="uz-Cyrl-UZ"/>
              </w:rPr>
              <w:t>е</w:t>
            </w:r>
            <w:r>
              <w:rPr>
                <w:rFonts w:ascii="Times New Roman" w:hAnsi="Times New Roman"/>
                <w:sz w:val="28"/>
                <w:szCs w:val="28"/>
              </w:rPr>
              <w:t xml:space="preserve"> спектра оптического излучения, после его взаимодействия с объектом контроля.</w:t>
            </w:r>
          </w:p>
          <w:p w14:paraId="51FD6FA9" w14:textId="77777777" w:rsidR="0056042D" w:rsidRDefault="0056042D">
            <w:pPr>
              <w:pStyle w:val="NoSpacing1"/>
              <w:jc w:val="both"/>
              <w:rPr>
                <w:rFonts w:ascii="Times New Roman" w:hAnsi="Times New Roman"/>
                <w:sz w:val="28"/>
                <w:szCs w:val="28"/>
              </w:rPr>
            </w:pPr>
          </w:p>
          <w:p w14:paraId="02B18DE0" w14:textId="48B0D05E"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Optik nurlanish spektrini, nazorat ob</w:t>
            </w:r>
            <w:r w:rsidR="005A2F20">
              <w:rPr>
                <w:rFonts w:ascii="Times New Roman" w:hAnsi="Times New Roman"/>
                <w:sz w:val="28"/>
                <w:szCs w:val="28"/>
                <w:lang w:val="uz-Cyrl-UZ"/>
              </w:rPr>
              <w:t>у</w:t>
            </w:r>
            <w:r>
              <w:rPr>
                <w:rFonts w:ascii="Times New Roman" w:hAnsi="Times New Roman"/>
                <w:sz w:val="28"/>
                <w:szCs w:val="28"/>
                <w:lang w:val="uz-Cyrl-UZ"/>
              </w:rPr>
              <w:t>ekti bilan o‘z</w:t>
            </w:r>
            <w:r w:rsidR="005A2F20">
              <w:rPr>
                <w:rFonts w:ascii="Times New Roman" w:hAnsi="Times New Roman"/>
                <w:sz w:val="28"/>
                <w:szCs w:val="28"/>
                <w:lang w:val="uz-Cyrl-UZ"/>
              </w:rPr>
              <w:t>-</w:t>
            </w:r>
            <w:r>
              <w:rPr>
                <w:rFonts w:ascii="Times New Roman" w:hAnsi="Times New Roman"/>
                <w:sz w:val="28"/>
                <w:szCs w:val="28"/>
                <w:lang w:val="uz-Cyrl-UZ"/>
              </w:rPr>
              <w:t>aro ta’sirlashishdan so‘ng tahlil qilishga asoslangan optik</w:t>
            </w:r>
            <w:r w:rsidR="00A85587">
              <w:rPr>
                <w:rFonts w:ascii="Times New Roman" w:hAnsi="Times New Roman"/>
                <w:sz w:val="28"/>
                <w:szCs w:val="28"/>
                <w:lang w:val="uz-Cyrl-UZ"/>
              </w:rPr>
              <w:t xml:space="preserve"> </w:t>
            </w:r>
            <w:r>
              <w:rPr>
                <w:rFonts w:ascii="Times New Roman" w:hAnsi="Times New Roman"/>
                <w:sz w:val="28"/>
                <w:szCs w:val="28"/>
                <w:lang w:val="uz-Cyrl-UZ"/>
              </w:rPr>
              <w:t>kuchsizlantirmasdan tekshirish</w:t>
            </w:r>
            <w:r w:rsidR="00A85587">
              <w:rPr>
                <w:rFonts w:ascii="Times New Roman" w:hAnsi="Times New Roman"/>
                <w:sz w:val="28"/>
                <w:szCs w:val="28"/>
                <w:lang w:val="uz-Cyrl-UZ"/>
              </w:rPr>
              <w:t xml:space="preserve"> </w:t>
            </w:r>
            <w:r>
              <w:rPr>
                <w:rFonts w:ascii="Times New Roman" w:hAnsi="Times New Roman"/>
                <w:sz w:val="28"/>
                <w:szCs w:val="28"/>
                <w:lang w:val="uz-Cyrl-UZ"/>
              </w:rPr>
              <w:t>usuli.</w:t>
            </w:r>
          </w:p>
          <w:p w14:paraId="709C8EEF" w14:textId="77777777" w:rsidR="0056042D" w:rsidRDefault="0056042D">
            <w:pPr>
              <w:pStyle w:val="NoSpacing1"/>
              <w:jc w:val="both"/>
              <w:rPr>
                <w:rFonts w:ascii="Times New Roman" w:hAnsi="Times New Roman"/>
                <w:sz w:val="28"/>
                <w:szCs w:val="28"/>
              </w:rPr>
            </w:pPr>
          </w:p>
          <w:p w14:paraId="41244862" w14:textId="3D99F873"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спектрини, назорат объекти би</w:t>
            </w:r>
            <w:r w:rsidR="005A2F20">
              <w:rPr>
                <w:rFonts w:ascii="Times New Roman" w:hAnsi="Times New Roman"/>
                <w:sz w:val="28"/>
                <w:szCs w:val="28"/>
                <w:lang w:val="uz-Cyrl-UZ"/>
              </w:rPr>
              <w:t>-</w:t>
            </w:r>
            <w:r>
              <w:rPr>
                <w:rFonts w:ascii="Times New Roman" w:hAnsi="Times New Roman"/>
                <w:sz w:val="28"/>
                <w:szCs w:val="28"/>
                <w:lang w:val="uz-Cyrl-UZ"/>
              </w:rPr>
              <w:t>лан ўзаро таъсирлашишдан сўнг таҳлил қилишга асосланган оптик кучсизлантирмасдан текши</w:t>
            </w:r>
            <w:r w:rsidR="005A2F20">
              <w:rPr>
                <w:rFonts w:ascii="Times New Roman" w:hAnsi="Times New Roman"/>
                <w:sz w:val="28"/>
                <w:szCs w:val="28"/>
                <w:lang w:val="uz-Cyrl-UZ"/>
              </w:rPr>
              <w:t>-</w:t>
            </w:r>
            <w:r>
              <w:rPr>
                <w:rFonts w:ascii="Times New Roman" w:hAnsi="Times New Roman"/>
                <w:sz w:val="28"/>
                <w:szCs w:val="28"/>
                <w:lang w:val="uz-Cyrl-UZ"/>
              </w:rPr>
              <w:t>риш</w:t>
            </w:r>
            <w:r w:rsidR="00A85587">
              <w:rPr>
                <w:rFonts w:ascii="Times New Roman" w:hAnsi="Times New Roman"/>
                <w:sz w:val="28"/>
                <w:szCs w:val="28"/>
                <w:lang w:val="uz-Cyrl-UZ"/>
              </w:rPr>
              <w:t xml:space="preserve"> </w:t>
            </w:r>
            <w:r>
              <w:rPr>
                <w:rFonts w:ascii="Times New Roman" w:hAnsi="Times New Roman"/>
                <w:sz w:val="28"/>
                <w:szCs w:val="28"/>
                <w:lang w:val="uz-Cyrl-UZ"/>
              </w:rPr>
              <w:t>усули.</w:t>
            </w:r>
          </w:p>
        </w:tc>
      </w:tr>
      <w:tr w:rsidR="0056042D" w:rsidRPr="00CC3BB1" w14:paraId="3D7E2D8C" w14:textId="77777777">
        <w:tc>
          <w:tcPr>
            <w:tcW w:w="1974" w:type="pct"/>
            <w:shd w:val="clear" w:color="auto" w:fill="auto"/>
          </w:tcPr>
          <w:p w14:paraId="31A8C742" w14:textId="77777777" w:rsidR="0056042D" w:rsidRDefault="0056042D" w:rsidP="009779CD">
            <w:pPr>
              <w:rPr>
                <w:i/>
                <w:iCs/>
                <w:sz w:val="28"/>
                <w:szCs w:val="28"/>
              </w:rPr>
            </w:pPr>
            <w:r>
              <w:rPr>
                <w:b/>
                <w:iCs/>
                <w:sz w:val="28"/>
                <w:szCs w:val="28"/>
              </w:rPr>
              <w:t>Спектральный фильтр</w:t>
            </w:r>
            <w:r>
              <w:rPr>
                <w:i/>
                <w:iCs/>
                <w:sz w:val="28"/>
                <w:szCs w:val="28"/>
              </w:rPr>
              <w:t xml:space="preserve"> </w:t>
            </w:r>
          </w:p>
          <w:p w14:paraId="32F0FA21" w14:textId="77777777" w:rsidR="0056042D" w:rsidRDefault="0056042D" w:rsidP="009779CD">
            <w:pPr>
              <w:rPr>
                <w:bCs/>
                <w:color w:val="000000"/>
                <w:sz w:val="28"/>
                <w:szCs w:val="28"/>
                <w:lang w:val="uz-Cyrl-UZ"/>
              </w:rPr>
            </w:pPr>
            <w:r>
              <w:rPr>
                <w:b/>
                <w:bCs/>
                <w:color w:val="000000"/>
                <w:sz w:val="28"/>
                <w:szCs w:val="28"/>
                <w:lang w:val="en-US"/>
              </w:rPr>
              <w:t>uz</w:t>
            </w:r>
            <w:r>
              <w:rPr>
                <w:b/>
                <w:bCs/>
                <w:color w:val="000000"/>
                <w:sz w:val="28"/>
                <w:szCs w:val="28"/>
              </w:rPr>
              <w:t xml:space="preserve"> </w:t>
            </w:r>
            <w:r>
              <w:rPr>
                <w:bCs/>
                <w:color w:val="000000"/>
                <w:sz w:val="28"/>
                <w:szCs w:val="28"/>
                <w:lang w:val="uz-Cyrl-UZ"/>
              </w:rPr>
              <w:t>-</w:t>
            </w:r>
            <w:r>
              <w:rPr>
                <w:bCs/>
                <w:color w:val="000000"/>
                <w:sz w:val="28"/>
                <w:szCs w:val="28"/>
              </w:rPr>
              <w:t xml:space="preserve"> </w:t>
            </w:r>
            <w:r>
              <w:rPr>
                <w:bCs/>
                <w:color w:val="000000"/>
                <w:sz w:val="28"/>
                <w:szCs w:val="28"/>
                <w:lang w:val="uz-Cyrl-UZ"/>
              </w:rPr>
              <w:t xml:space="preserve">spektral filtr </w:t>
            </w:r>
          </w:p>
          <w:p w14:paraId="61B8A4F2" w14:textId="2A2516C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спектрал фильтр</w:t>
            </w:r>
          </w:p>
          <w:p w14:paraId="039CB368" w14:textId="77777777" w:rsidR="0056042D" w:rsidRDefault="0056042D" w:rsidP="009779CD">
            <w:pPr>
              <w:rPr>
                <w:b/>
                <w:iCs/>
                <w:sz w:val="28"/>
                <w:szCs w:val="28"/>
              </w:rPr>
            </w:pPr>
            <w:r>
              <w:rPr>
                <w:b/>
                <w:bCs/>
                <w:color w:val="000000"/>
                <w:sz w:val="28"/>
                <w:szCs w:val="28"/>
                <w:lang w:val="en-US"/>
              </w:rPr>
              <w:t>en</w:t>
            </w:r>
            <w:r>
              <w:rPr>
                <w:b/>
                <w:bCs/>
                <w:color w:val="000000"/>
                <w:sz w:val="28"/>
                <w:szCs w:val="28"/>
              </w:rPr>
              <w:t xml:space="preserve"> </w:t>
            </w:r>
            <w:r>
              <w:rPr>
                <w:bCs/>
                <w:color w:val="000000"/>
                <w:sz w:val="28"/>
                <w:szCs w:val="28"/>
              </w:rPr>
              <w:t>-</w:t>
            </w:r>
            <w:r>
              <w:rPr>
                <w:b/>
                <w:bCs/>
                <w:color w:val="000000"/>
                <w:sz w:val="28"/>
                <w:szCs w:val="28"/>
              </w:rPr>
              <w:t xml:space="preserve"> </w:t>
            </w:r>
            <w:r>
              <w:rPr>
                <w:iCs/>
                <w:sz w:val="28"/>
                <w:szCs w:val="28"/>
                <w:lang w:val="en-US"/>
              </w:rPr>
              <w:t>spectral</w:t>
            </w:r>
            <w:r>
              <w:rPr>
                <w:iCs/>
                <w:sz w:val="28"/>
                <w:szCs w:val="28"/>
              </w:rPr>
              <w:t xml:space="preserve"> </w:t>
            </w:r>
            <w:r>
              <w:rPr>
                <w:iCs/>
                <w:sz w:val="28"/>
                <w:szCs w:val="28"/>
                <w:lang w:val="en-US"/>
              </w:rPr>
              <w:t>filter</w:t>
            </w:r>
          </w:p>
        </w:tc>
        <w:tc>
          <w:tcPr>
            <w:tcW w:w="3026" w:type="pct"/>
            <w:shd w:val="clear" w:color="auto" w:fill="auto"/>
          </w:tcPr>
          <w:p w14:paraId="2D9B47F1" w14:textId="77777777" w:rsidR="0056042D" w:rsidRDefault="0056042D">
            <w:pPr>
              <w:jc w:val="both"/>
              <w:rPr>
                <w:sz w:val="28"/>
                <w:szCs w:val="28"/>
                <w:lang w:val="uz-Cyrl-UZ"/>
              </w:rPr>
            </w:pPr>
            <w:r>
              <w:rPr>
                <w:sz w:val="28"/>
                <w:szCs w:val="28"/>
              </w:rPr>
              <w:t>Интерферометр Фабри – Перо с весьма малым зазором между параллельными зеркалами.</w:t>
            </w:r>
          </w:p>
          <w:p w14:paraId="3923B401" w14:textId="77777777" w:rsidR="0056042D" w:rsidRDefault="0056042D">
            <w:pPr>
              <w:jc w:val="both"/>
              <w:rPr>
                <w:sz w:val="28"/>
                <w:szCs w:val="28"/>
              </w:rPr>
            </w:pPr>
          </w:p>
          <w:p w14:paraId="29BD60D5" w14:textId="77777777" w:rsidR="0056042D" w:rsidRDefault="0056042D">
            <w:pPr>
              <w:jc w:val="both"/>
              <w:rPr>
                <w:sz w:val="28"/>
                <w:szCs w:val="28"/>
                <w:lang w:val="en-US"/>
              </w:rPr>
            </w:pPr>
            <w:r>
              <w:rPr>
                <w:sz w:val="28"/>
                <w:szCs w:val="28"/>
                <w:lang w:val="uz-Cyrl-UZ"/>
              </w:rPr>
              <w:t>Parallel ko‘zgular orasidagi oraliq juda kichik bo‘lgan Fabri-Pero interferometri.</w:t>
            </w:r>
          </w:p>
          <w:p w14:paraId="61389661" w14:textId="77777777" w:rsidR="0056042D" w:rsidRDefault="0056042D">
            <w:pPr>
              <w:jc w:val="both"/>
              <w:rPr>
                <w:sz w:val="28"/>
                <w:szCs w:val="28"/>
                <w:lang w:val="en-US"/>
              </w:rPr>
            </w:pPr>
          </w:p>
          <w:p w14:paraId="52EE009F" w14:textId="77777777" w:rsidR="0056042D" w:rsidRDefault="0056042D">
            <w:pPr>
              <w:jc w:val="both"/>
              <w:rPr>
                <w:sz w:val="28"/>
                <w:szCs w:val="28"/>
                <w:lang w:val="uz-Cyrl-UZ"/>
              </w:rPr>
            </w:pPr>
            <w:r>
              <w:rPr>
                <w:sz w:val="28"/>
                <w:szCs w:val="28"/>
                <w:lang w:val="uz-Cyrl-UZ"/>
              </w:rPr>
              <w:t>Параллел кўзгулар орасидаги оралиқ жуда кичик бўлган Фабри-Перо интерферометри.</w:t>
            </w:r>
          </w:p>
          <w:p w14:paraId="0F9AB77F" w14:textId="77777777" w:rsidR="008860ED" w:rsidRDefault="008860ED">
            <w:pPr>
              <w:jc w:val="both"/>
              <w:rPr>
                <w:sz w:val="28"/>
                <w:szCs w:val="28"/>
                <w:lang w:val="uz-Cyrl-UZ"/>
              </w:rPr>
            </w:pPr>
          </w:p>
        </w:tc>
      </w:tr>
      <w:tr w:rsidR="0056042D" w:rsidRPr="00CC3BB1" w14:paraId="493D9CEF" w14:textId="77777777">
        <w:tc>
          <w:tcPr>
            <w:tcW w:w="1974" w:type="pct"/>
            <w:shd w:val="clear" w:color="auto" w:fill="auto"/>
          </w:tcPr>
          <w:p w14:paraId="2CA6265B" w14:textId="77777777" w:rsidR="0056042D" w:rsidRDefault="0056042D" w:rsidP="009779CD">
            <w:pPr>
              <w:rPr>
                <w:b/>
                <w:sz w:val="28"/>
                <w:szCs w:val="28"/>
                <w:lang w:val="en-US"/>
              </w:rPr>
            </w:pPr>
            <w:r>
              <w:rPr>
                <w:b/>
                <w:sz w:val="28"/>
                <w:szCs w:val="28"/>
              </w:rPr>
              <w:t>Спектрограмма</w:t>
            </w:r>
          </w:p>
          <w:p w14:paraId="7D1A4A5F" w14:textId="77777777" w:rsidR="0056042D" w:rsidRDefault="0056042D" w:rsidP="009779CD">
            <w:pPr>
              <w:pStyle w:val="NoSpacing1"/>
              <w:rPr>
                <w:rFonts w:ascii="Times New Roman" w:hAnsi="Times New Roman"/>
                <w:b/>
                <w:sz w:val="28"/>
                <w:szCs w:val="28"/>
                <w:lang w:val="en-US"/>
              </w:rPr>
            </w:pPr>
            <w:r>
              <w:rPr>
                <w:rFonts w:ascii="Times New Roman" w:hAnsi="Times New Roman"/>
                <w:b/>
                <w:sz w:val="28"/>
                <w:szCs w:val="28"/>
                <w:lang w:val="en-US"/>
              </w:rPr>
              <w:t xml:space="preserve">uz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spektrogramma</w:t>
            </w:r>
          </w:p>
          <w:p w14:paraId="74A40C21" w14:textId="3EDBF1BD"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спектрограмма</w:t>
            </w:r>
          </w:p>
          <w:p w14:paraId="5472444D" w14:textId="77777777" w:rsidR="0056042D" w:rsidRDefault="0056042D" w:rsidP="009779CD">
            <w:pPr>
              <w:rPr>
                <w:b/>
                <w:sz w:val="28"/>
                <w:szCs w:val="28"/>
                <w:lang w:val="uz-Cyrl-UZ"/>
              </w:rPr>
            </w:pPr>
            <w:r>
              <w:rPr>
                <w:b/>
                <w:sz w:val="28"/>
                <w:szCs w:val="28"/>
                <w:lang w:val="en-US"/>
              </w:rPr>
              <w:t>en -</w:t>
            </w:r>
            <w:r>
              <w:rPr>
                <w:b/>
                <w:sz w:val="28"/>
                <w:szCs w:val="28"/>
                <w:lang w:val="uz-Cyrl-UZ"/>
              </w:rPr>
              <w:t xml:space="preserve"> </w:t>
            </w:r>
            <w:r w:rsidR="00EC3D79">
              <w:rPr>
                <w:sz w:val="28"/>
                <w:szCs w:val="28"/>
                <w:lang w:val="uz-Cyrl-UZ"/>
              </w:rPr>
              <w:t>spectral recording</w:t>
            </w:r>
          </w:p>
        </w:tc>
        <w:tc>
          <w:tcPr>
            <w:tcW w:w="3026" w:type="pct"/>
            <w:shd w:val="clear" w:color="auto" w:fill="auto"/>
          </w:tcPr>
          <w:p w14:paraId="3EB3109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Зависимость фотометрической величины или величины, ей пропорциональной, характеризую</w:t>
            </w:r>
            <w:r w:rsidR="004F538F">
              <w:rPr>
                <w:rFonts w:ascii="Times New Roman" w:hAnsi="Times New Roman"/>
                <w:noProof/>
                <w:sz w:val="28"/>
                <w:szCs w:val="28"/>
                <w:lang w:val="uz-Cyrl-UZ"/>
              </w:rPr>
              <w:t>-</w:t>
            </w:r>
            <w:r>
              <w:rPr>
                <w:rFonts w:ascii="Times New Roman" w:hAnsi="Times New Roman"/>
                <w:noProof/>
                <w:sz w:val="28"/>
                <w:szCs w:val="28"/>
              </w:rPr>
              <w:t>щей излучение или вещество, от длины волны излучения, зарегистрированная оптическим спек</w:t>
            </w:r>
            <w:r w:rsidR="00A16FA4">
              <w:rPr>
                <w:rFonts w:ascii="Times New Roman" w:hAnsi="Times New Roman"/>
                <w:noProof/>
                <w:sz w:val="28"/>
                <w:szCs w:val="28"/>
              </w:rPr>
              <w:t>-</w:t>
            </w:r>
            <w:r>
              <w:rPr>
                <w:rFonts w:ascii="Times New Roman" w:hAnsi="Times New Roman"/>
                <w:noProof/>
                <w:sz w:val="28"/>
                <w:szCs w:val="28"/>
              </w:rPr>
              <w:t>тральным прибором в аналоговом или цифровом виде.</w:t>
            </w:r>
          </w:p>
          <w:p w14:paraId="769164A6" w14:textId="77777777" w:rsidR="0056042D" w:rsidRDefault="0056042D">
            <w:pPr>
              <w:pStyle w:val="NoSpacing1"/>
              <w:jc w:val="both"/>
              <w:rPr>
                <w:rFonts w:ascii="Times New Roman" w:hAnsi="Times New Roman"/>
                <w:noProof/>
                <w:sz w:val="28"/>
                <w:szCs w:val="28"/>
              </w:rPr>
            </w:pPr>
          </w:p>
          <w:p w14:paraId="42CF19AF"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 xml:space="preserve">Fotometrik kattalikning yoki unga proporsional bo‘lgan, nurlanishni tavsiflovchi kattalikning yoki moddaning, optik spektral asbob analog yoki raqamli ko‘rinishda qayd etadigan nurlanishning </w:t>
            </w:r>
            <w:r>
              <w:rPr>
                <w:rFonts w:ascii="Times New Roman" w:hAnsi="Times New Roman"/>
                <w:noProof/>
                <w:sz w:val="28"/>
                <w:szCs w:val="28"/>
                <w:lang w:val="uz-Cyrl-UZ"/>
              </w:rPr>
              <w:lastRenderedPageBreak/>
              <w:t>to‘lqin uzunligiga bog‘liqligi.</w:t>
            </w:r>
          </w:p>
          <w:p w14:paraId="1E191F46" w14:textId="77777777" w:rsidR="0056042D" w:rsidRDefault="0056042D">
            <w:pPr>
              <w:pStyle w:val="NoSpacing1"/>
              <w:jc w:val="both"/>
              <w:rPr>
                <w:rFonts w:ascii="Times New Roman" w:hAnsi="Times New Roman"/>
                <w:noProof/>
                <w:sz w:val="28"/>
                <w:szCs w:val="28"/>
              </w:rPr>
            </w:pPr>
          </w:p>
          <w:p w14:paraId="44D18BF5"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Фотометрик катталикнинг ёки унга пропорцио</w:t>
            </w:r>
            <w:r w:rsidR="00A16FA4">
              <w:rPr>
                <w:rFonts w:ascii="Times New Roman" w:hAnsi="Times New Roman"/>
                <w:noProof/>
                <w:sz w:val="28"/>
                <w:szCs w:val="28"/>
                <w:lang w:val="uz-Cyrl-UZ"/>
              </w:rPr>
              <w:t>-</w:t>
            </w:r>
            <w:r>
              <w:rPr>
                <w:rFonts w:ascii="Times New Roman" w:hAnsi="Times New Roman"/>
                <w:noProof/>
                <w:sz w:val="28"/>
                <w:szCs w:val="28"/>
                <w:lang w:val="uz-Cyrl-UZ"/>
              </w:rPr>
              <w:t>нал бўлган, нурланишни тавсифловчи катталик</w:t>
            </w:r>
            <w:r w:rsidR="00A16FA4">
              <w:rPr>
                <w:rFonts w:ascii="Times New Roman" w:hAnsi="Times New Roman"/>
                <w:noProof/>
                <w:sz w:val="28"/>
                <w:szCs w:val="28"/>
                <w:lang w:val="uz-Cyrl-UZ"/>
              </w:rPr>
              <w:t>-</w:t>
            </w:r>
            <w:r>
              <w:rPr>
                <w:rFonts w:ascii="Times New Roman" w:hAnsi="Times New Roman"/>
                <w:noProof/>
                <w:sz w:val="28"/>
                <w:szCs w:val="28"/>
                <w:lang w:val="uz-Cyrl-UZ"/>
              </w:rPr>
              <w:t>нинг ёки модданинг, оптик спектрал асбоб ана</w:t>
            </w:r>
            <w:r w:rsidR="00A16FA4">
              <w:rPr>
                <w:rFonts w:ascii="Times New Roman" w:hAnsi="Times New Roman"/>
                <w:noProof/>
                <w:sz w:val="28"/>
                <w:szCs w:val="28"/>
                <w:lang w:val="uz-Cyrl-UZ"/>
              </w:rPr>
              <w:t>-</w:t>
            </w:r>
            <w:r>
              <w:rPr>
                <w:rFonts w:ascii="Times New Roman" w:hAnsi="Times New Roman"/>
                <w:noProof/>
                <w:sz w:val="28"/>
                <w:szCs w:val="28"/>
                <w:lang w:val="uz-Cyrl-UZ"/>
              </w:rPr>
              <w:t>лог ёки рақамли кўринишда қайд этадиган нурла</w:t>
            </w:r>
            <w:r w:rsidR="00A16FA4">
              <w:rPr>
                <w:rFonts w:ascii="Times New Roman" w:hAnsi="Times New Roman"/>
                <w:noProof/>
                <w:sz w:val="28"/>
                <w:szCs w:val="28"/>
                <w:lang w:val="uz-Cyrl-UZ"/>
              </w:rPr>
              <w:t>-</w:t>
            </w:r>
            <w:r>
              <w:rPr>
                <w:rFonts w:ascii="Times New Roman" w:hAnsi="Times New Roman"/>
                <w:noProof/>
                <w:sz w:val="28"/>
                <w:szCs w:val="28"/>
                <w:lang w:val="uz-Cyrl-UZ"/>
              </w:rPr>
              <w:t xml:space="preserve">нишнинг тўлқин узунлигига боғлиқлиги. </w:t>
            </w:r>
          </w:p>
          <w:p w14:paraId="35F31371" w14:textId="77777777" w:rsidR="00A16FA4" w:rsidRDefault="00A16FA4">
            <w:pPr>
              <w:pStyle w:val="NoSpacing1"/>
              <w:jc w:val="both"/>
              <w:rPr>
                <w:rFonts w:ascii="Times New Roman" w:hAnsi="Times New Roman"/>
                <w:noProof/>
                <w:sz w:val="28"/>
                <w:szCs w:val="28"/>
                <w:lang w:val="uz-Cyrl-UZ"/>
              </w:rPr>
            </w:pPr>
          </w:p>
        </w:tc>
      </w:tr>
      <w:tr w:rsidR="0056042D" w14:paraId="2927BC2B" w14:textId="77777777">
        <w:tc>
          <w:tcPr>
            <w:tcW w:w="1974" w:type="pct"/>
            <w:shd w:val="clear" w:color="auto" w:fill="auto"/>
          </w:tcPr>
          <w:p w14:paraId="5BBA5038" w14:textId="77777777" w:rsidR="0056042D" w:rsidRDefault="0056042D" w:rsidP="009779CD">
            <w:pPr>
              <w:rPr>
                <w:b/>
                <w:iCs/>
                <w:sz w:val="28"/>
                <w:szCs w:val="28"/>
                <w:lang w:val="uz-Cyrl-UZ"/>
              </w:rPr>
            </w:pPr>
            <w:r>
              <w:rPr>
                <w:b/>
                <w:iCs/>
                <w:sz w:val="28"/>
                <w:szCs w:val="28"/>
                <w:lang w:val="uz-Cyrl-UZ"/>
              </w:rPr>
              <w:lastRenderedPageBreak/>
              <w:t xml:space="preserve">Спектрограф </w:t>
            </w:r>
          </w:p>
          <w:p w14:paraId="15A4548E"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spektrograf</w:t>
            </w:r>
          </w:p>
          <w:p w14:paraId="5C4C87C1" w14:textId="7B23BAFC" w:rsidR="0056042D" w:rsidRDefault="00A85587" w:rsidP="009779CD">
            <w:pPr>
              <w:rPr>
                <w:bCs/>
                <w:color w:val="000000"/>
                <w:sz w:val="28"/>
                <w:szCs w:val="28"/>
                <w:lang w:val="uz-Cyrl-UZ"/>
              </w:rPr>
            </w:pPr>
            <w:r>
              <w:rPr>
                <w:b/>
                <w:iCs/>
                <w:sz w:val="28"/>
                <w:szCs w:val="28"/>
                <w:lang w:val="uz-Cyrl-UZ"/>
              </w:rPr>
              <w:t xml:space="preserve"> </w:t>
            </w:r>
            <w:r w:rsidR="0056042D">
              <w:rPr>
                <w:iCs/>
                <w:sz w:val="28"/>
                <w:szCs w:val="28"/>
                <w:lang w:val="uz-Cyrl-UZ"/>
              </w:rPr>
              <w:t>спектрограф</w:t>
            </w:r>
          </w:p>
          <w:p w14:paraId="7F00CB7B"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spectrograph </w:t>
            </w:r>
          </w:p>
        </w:tc>
        <w:tc>
          <w:tcPr>
            <w:tcW w:w="3026" w:type="pct"/>
            <w:shd w:val="clear" w:color="auto" w:fill="auto"/>
          </w:tcPr>
          <w:p w14:paraId="5C8B1BC0" w14:textId="77777777" w:rsidR="0056042D" w:rsidRDefault="0056042D">
            <w:pPr>
              <w:jc w:val="both"/>
              <w:rPr>
                <w:sz w:val="28"/>
                <w:szCs w:val="28"/>
                <w:lang w:val="uz-Cyrl-UZ"/>
              </w:rPr>
            </w:pPr>
            <w:r>
              <w:rPr>
                <w:sz w:val="28"/>
                <w:szCs w:val="28"/>
                <w:lang w:val="uz-Cyrl-UZ"/>
              </w:rPr>
              <w:t>Оптический прибор для получения и одновре</w:t>
            </w:r>
            <w:r w:rsidR="00BF51D2">
              <w:rPr>
                <w:sz w:val="28"/>
                <w:szCs w:val="28"/>
                <w:lang w:val="uz-Cyrl-UZ"/>
              </w:rPr>
              <w:t>-</w:t>
            </w:r>
            <w:r>
              <w:rPr>
                <w:sz w:val="28"/>
                <w:szCs w:val="28"/>
                <w:lang w:val="uz-Cyrl-UZ"/>
              </w:rPr>
              <w:t>мен</w:t>
            </w:r>
            <w:r>
              <w:rPr>
                <w:sz w:val="28"/>
                <w:szCs w:val="28"/>
                <w:lang w:val="uz-Cyrl-UZ"/>
              </w:rPr>
              <w:softHyphen/>
              <w:t>но</w:t>
            </w:r>
            <w:r>
              <w:rPr>
                <w:sz w:val="28"/>
                <w:szCs w:val="28"/>
              </w:rPr>
              <w:t>й регистрации спектров излучения; спектрограф состоит из устройства для получения пучков параллельных лучей; диспергирующего элемента: призмы или дифракционной решетки; и регистрирующей камеры с кассетой для фо</w:t>
            </w:r>
            <w:r>
              <w:rPr>
                <w:sz w:val="28"/>
                <w:szCs w:val="28"/>
              </w:rPr>
              <w:softHyphen/>
              <w:t>топленки или фотопластинки.</w:t>
            </w:r>
          </w:p>
          <w:p w14:paraId="5FB48E82" w14:textId="77777777" w:rsidR="0056042D" w:rsidRDefault="0056042D">
            <w:pPr>
              <w:jc w:val="both"/>
              <w:rPr>
                <w:sz w:val="28"/>
                <w:szCs w:val="28"/>
              </w:rPr>
            </w:pPr>
          </w:p>
          <w:p w14:paraId="2CCBF170" w14:textId="77777777" w:rsidR="0056042D" w:rsidRDefault="0056042D">
            <w:pPr>
              <w:jc w:val="both"/>
              <w:rPr>
                <w:sz w:val="28"/>
                <w:szCs w:val="28"/>
                <w:lang w:val="uz-Cyrl-UZ"/>
              </w:rPr>
            </w:pPr>
            <w:r>
              <w:rPr>
                <w:sz w:val="28"/>
                <w:szCs w:val="28"/>
                <w:lang w:val="uz-Cyrl-UZ"/>
              </w:rPr>
              <w:t>Nurlanish spektrlarini olish va bir vaqtda qayd etish uchun xizmat qiladigan optik asbob. Spektrograf parallel nurlar dastalarini olish qurilmasidan, dispersiyalovchi element – prizma yoki difraksion panjaradan hamda fotoplyonka yoki fotoplastinka uchun mo‘ljallangan kassetasi bo‘lgan qayd etuvchi kameradan iborat.</w:t>
            </w:r>
          </w:p>
          <w:p w14:paraId="26FA11DB" w14:textId="77777777" w:rsidR="0056042D" w:rsidRDefault="0056042D">
            <w:pPr>
              <w:jc w:val="both"/>
              <w:rPr>
                <w:sz w:val="28"/>
                <w:szCs w:val="28"/>
                <w:lang w:val="uz-Cyrl-UZ"/>
              </w:rPr>
            </w:pPr>
          </w:p>
          <w:p w14:paraId="628BD2ED" w14:textId="77777777" w:rsidR="0056042D" w:rsidRDefault="0056042D">
            <w:pPr>
              <w:jc w:val="both"/>
              <w:rPr>
                <w:b/>
                <w:sz w:val="28"/>
                <w:szCs w:val="28"/>
                <w:lang w:val="uz-Cyrl-UZ"/>
              </w:rPr>
            </w:pPr>
            <w:r>
              <w:rPr>
                <w:sz w:val="28"/>
                <w:szCs w:val="28"/>
                <w:lang w:val="uz-Cyrl-UZ"/>
              </w:rPr>
              <w:t>Нурланиш спектрларини олиш ва бир вақтда қайд этиш учун хизмат қиладиган оптик асбоб. Спектрограф параллел нурлар дасталарини олиш қурилмасидан, дисперсияловчи элемент – призма ёки дифракцион панжарадан ҳамда фотоплёнка ёки фотопластинка учун мўлжалланган кассетаси бўлган қайд этувчи камерадан иборат.</w:t>
            </w:r>
          </w:p>
        </w:tc>
      </w:tr>
      <w:tr w:rsidR="0056042D" w:rsidRPr="00CC3BB1" w14:paraId="4C0788DB" w14:textId="77777777">
        <w:tc>
          <w:tcPr>
            <w:tcW w:w="1974" w:type="pct"/>
            <w:shd w:val="clear" w:color="auto" w:fill="auto"/>
          </w:tcPr>
          <w:p w14:paraId="746A90F0" w14:textId="77777777" w:rsidR="0056042D" w:rsidRDefault="0056042D" w:rsidP="009779CD">
            <w:pPr>
              <w:rPr>
                <w:b/>
                <w:bCs/>
                <w:sz w:val="28"/>
                <w:szCs w:val="28"/>
                <w:lang w:val="uz-Cyrl-UZ"/>
              </w:rPr>
            </w:pPr>
            <w:r>
              <w:rPr>
                <w:b/>
                <w:bCs/>
                <w:sz w:val="28"/>
                <w:szCs w:val="28"/>
                <w:lang w:val="uz-Cyrl-UZ"/>
              </w:rPr>
              <w:t>Спектродихрометр</w:t>
            </w:r>
          </w:p>
          <w:p w14:paraId="374746C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spektrodixrometr</w:t>
            </w:r>
          </w:p>
          <w:p w14:paraId="44739A1C" w14:textId="5ADFF903"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спектродихрометр </w:t>
            </w:r>
          </w:p>
          <w:p w14:paraId="21EBFF23"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spectrodihometer</w:t>
            </w:r>
          </w:p>
        </w:tc>
        <w:tc>
          <w:tcPr>
            <w:tcW w:w="3026" w:type="pct"/>
            <w:shd w:val="clear" w:color="auto" w:fill="auto"/>
          </w:tcPr>
          <w:p w14:paraId="75A7A8D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коэффициента кругового дихроичного поглощения вещества в зависимости от длин волн оптического излучения в заданном интервале длин волн.</w:t>
            </w:r>
          </w:p>
          <w:p w14:paraId="3C046897" w14:textId="77777777" w:rsidR="0056042D" w:rsidRDefault="0056042D">
            <w:pPr>
              <w:pStyle w:val="NoSpacing1"/>
              <w:jc w:val="both"/>
              <w:rPr>
                <w:rFonts w:ascii="Times New Roman" w:hAnsi="Times New Roman"/>
                <w:sz w:val="28"/>
                <w:szCs w:val="28"/>
              </w:rPr>
            </w:pPr>
          </w:p>
          <w:p w14:paraId="102D3CB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327E82AF" w14:textId="77777777" w:rsidR="0056042D" w:rsidRDefault="0056042D">
            <w:pPr>
              <w:pStyle w:val="NoSpacing1"/>
              <w:jc w:val="both"/>
              <w:rPr>
                <w:rFonts w:ascii="Times New Roman" w:hAnsi="Times New Roman"/>
                <w:sz w:val="28"/>
                <w:szCs w:val="28"/>
              </w:rPr>
            </w:pPr>
          </w:p>
          <w:p w14:paraId="3A683D6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Cyrl-UZ"/>
              </w:rPr>
              <w:t>-</w:t>
            </w:r>
            <w:r>
              <w:rPr>
                <w:rFonts w:ascii="Times New Roman" w:hAnsi="Times New Roman"/>
                <w:sz w:val="28"/>
                <w:szCs w:val="28"/>
                <w:lang w:val="uz-Cyrl-UZ"/>
              </w:rPr>
              <w:lastRenderedPageBreak/>
              <w:t>лиқ ҳолда, модданинг доиравий дихроик ютиш коэффициентини ўлчаш учун мўлжалланган ас</w:t>
            </w:r>
            <w:r w:rsidR="00BF51D2">
              <w:rPr>
                <w:rFonts w:ascii="Times New Roman" w:hAnsi="Times New Roman"/>
                <w:sz w:val="28"/>
                <w:szCs w:val="28"/>
                <w:lang w:val="uz-Cyrl-UZ"/>
              </w:rPr>
              <w:t>-</w:t>
            </w:r>
            <w:r>
              <w:rPr>
                <w:rFonts w:ascii="Times New Roman" w:hAnsi="Times New Roman"/>
                <w:sz w:val="28"/>
                <w:szCs w:val="28"/>
                <w:lang w:val="uz-Cyrl-UZ"/>
              </w:rPr>
              <w:t>боб.</w:t>
            </w:r>
          </w:p>
        </w:tc>
      </w:tr>
      <w:tr w:rsidR="0056042D" w:rsidRPr="00CC3BB1" w14:paraId="1653D823" w14:textId="77777777">
        <w:tc>
          <w:tcPr>
            <w:tcW w:w="1974" w:type="pct"/>
            <w:shd w:val="clear" w:color="auto" w:fill="auto"/>
          </w:tcPr>
          <w:p w14:paraId="581A127F" w14:textId="77777777" w:rsidR="0056042D" w:rsidRDefault="0056042D" w:rsidP="009779CD">
            <w:pPr>
              <w:rPr>
                <w:b/>
                <w:sz w:val="28"/>
                <w:szCs w:val="28"/>
                <w:lang w:val="uz-Cyrl-UZ"/>
              </w:rPr>
            </w:pPr>
            <w:r>
              <w:rPr>
                <w:b/>
                <w:sz w:val="28"/>
                <w:szCs w:val="28"/>
                <w:lang w:val="uz-Cyrl-UZ"/>
              </w:rPr>
              <w:lastRenderedPageBreak/>
              <w:t>Спектроколориметр</w:t>
            </w:r>
          </w:p>
          <w:p w14:paraId="7B44834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spektroko</w:t>
            </w:r>
            <w:r w:rsidR="00BF51D2">
              <w:rPr>
                <w:rFonts w:ascii="Times New Roman" w:hAnsi="Times New Roman"/>
                <w:sz w:val="28"/>
                <w:szCs w:val="28"/>
                <w:lang w:val="uz-Latn-UZ"/>
              </w:rPr>
              <w:t>lori</w:t>
            </w:r>
            <w:r>
              <w:rPr>
                <w:rFonts w:ascii="Times New Roman" w:hAnsi="Times New Roman"/>
                <w:sz w:val="28"/>
                <w:szCs w:val="28"/>
                <w:lang w:val="uz-Cyrl-UZ"/>
              </w:rPr>
              <w:t>metr</w:t>
            </w:r>
          </w:p>
          <w:p w14:paraId="0E6D1F46" w14:textId="676F116D"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спектрокол</w:t>
            </w:r>
            <w:r w:rsidR="00BF51D2">
              <w:rPr>
                <w:rFonts w:ascii="Times New Roman" w:hAnsi="Times New Roman"/>
                <w:sz w:val="28"/>
                <w:szCs w:val="28"/>
                <w:lang w:val="uz-Cyrl-UZ"/>
              </w:rPr>
              <w:t>ори</w:t>
            </w:r>
            <w:r w:rsidR="0056042D">
              <w:rPr>
                <w:rFonts w:ascii="Times New Roman" w:hAnsi="Times New Roman"/>
                <w:sz w:val="28"/>
                <w:szCs w:val="28"/>
                <w:lang w:val="uz-Cyrl-UZ"/>
              </w:rPr>
              <w:t>метр</w:t>
            </w:r>
          </w:p>
          <w:p w14:paraId="0B558A3D"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spectrocolorimeter</w:t>
            </w:r>
          </w:p>
        </w:tc>
        <w:tc>
          <w:tcPr>
            <w:tcW w:w="3026" w:type="pct"/>
            <w:shd w:val="clear" w:color="auto" w:fill="auto"/>
          </w:tcPr>
          <w:p w14:paraId="6BA4F6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Спектрофотометр, предназначенный для измерений координат цвета или координат цветности цветовых стимулов.</w:t>
            </w:r>
          </w:p>
          <w:p w14:paraId="328E1973" w14:textId="77777777" w:rsidR="0056042D" w:rsidRDefault="0056042D">
            <w:pPr>
              <w:pStyle w:val="NoSpacing1"/>
              <w:jc w:val="both"/>
              <w:rPr>
                <w:rFonts w:ascii="Times New Roman" w:hAnsi="Times New Roman"/>
                <w:sz w:val="28"/>
                <w:szCs w:val="28"/>
              </w:rPr>
            </w:pPr>
          </w:p>
          <w:p w14:paraId="10731BA2"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Ranglar koordinatalarini yoki rang stimullarining ranglilik koordinatalarini o‘lchash uchun mo‘ljal</w:t>
            </w:r>
            <w:r w:rsidR="00BF51D2">
              <w:rPr>
                <w:rFonts w:ascii="Times New Roman" w:hAnsi="Times New Roman"/>
                <w:sz w:val="28"/>
                <w:szCs w:val="28"/>
                <w:lang w:val="uz-Cyrl-UZ"/>
              </w:rPr>
              <w:t>-</w:t>
            </w:r>
            <w:r>
              <w:rPr>
                <w:rFonts w:ascii="Times New Roman" w:hAnsi="Times New Roman"/>
                <w:sz w:val="28"/>
                <w:szCs w:val="28"/>
                <w:lang w:val="uz-Cyrl-UZ"/>
              </w:rPr>
              <w:t>langan spektrofotometr.</w:t>
            </w:r>
          </w:p>
          <w:p w14:paraId="2AF7DAF0" w14:textId="77777777" w:rsidR="0056042D" w:rsidRDefault="0056042D">
            <w:pPr>
              <w:pStyle w:val="NoSpacing1"/>
              <w:jc w:val="both"/>
              <w:rPr>
                <w:rFonts w:ascii="Times New Roman" w:hAnsi="Times New Roman"/>
                <w:sz w:val="28"/>
                <w:szCs w:val="28"/>
                <w:lang w:val="en-US"/>
              </w:rPr>
            </w:pPr>
          </w:p>
          <w:p w14:paraId="0196EEC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Ранглар координаталарини ёки ранг стимулла</w:t>
            </w:r>
            <w:r w:rsidR="00BF51D2">
              <w:rPr>
                <w:rFonts w:ascii="Times New Roman" w:hAnsi="Times New Roman"/>
                <w:sz w:val="28"/>
                <w:szCs w:val="28"/>
                <w:lang w:val="uz-Cyrl-UZ"/>
              </w:rPr>
              <w:t>-</w:t>
            </w:r>
            <w:r>
              <w:rPr>
                <w:rFonts w:ascii="Times New Roman" w:hAnsi="Times New Roman"/>
                <w:sz w:val="28"/>
                <w:szCs w:val="28"/>
                <w:lang w:val="uz-Cyrl-UZ"/>
              </w:rPr>
              <w:t>рининг ранглилик координаталарини ўлчаш учун мўлжалланган спектрофотометр.</w:t>
            </w:r>
          </w:p>
        </w:tc>
      </w:tr>
      <w:tr w:rsidR="0056042D" w:rsidRPr="00CC3BB1" w14:paraId="6A06BD36" w14:textId="77777777">
        <w:tc>
          <w:tcPr>
            <w:tcW w:w="1974" w:type="pct"/>
            <w:shd w:val="clear" w:color="auto" w:fill="auto"/>
          </w:tcPr>
          <w:p w14:paraId="299769E5" w14:textId="77777777" w:rsidR="0056042D" w:rsidRDefault="0056042D" w:rsidP="009779CD">
            <w:pPr>
              <w:rPr>
                <w:b/>
                <w:bCs/>
                <w:sz w:val="28"/>
                <w:szCs w:val="28"/>
                <w:lang w:val="uz-Cyrl-UZ"/>
              </w:rPr>
            </w:pPr>
            <w:r>
              <w:rPr>
                <w:b/>
                <w:bCs/>
                <w:sz w:val="28"/>
                <w:szCs w:val="28"/>
                <w:lang w:val="uz-Cyrl-UZ"/>
              </w:rPr>
              <w:t>Спектромагнитодихрометр</w:t>
            </w:r>
          </w:p>
          <w:p w14:paraId="30C6377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spektromagnitodixrometr</w:t>
            </w:r>
          </w:p>
          <w:p w14:paraId="3F4BAEEF" w14:textId="34412380"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спектромагнитодихрометр</w:t>
            </w:r>
          </w:p>
          <w:p w14:paraId="5582D3F6" w14:textId="77777777" w:rsidR="0056042D" w:rsidRDefault="0056042D" w:rsidP="00F63251">
            <w:pPr>
              <w:rPr>
                <w:b/>
                <w:bCs/>
                <w:sz w:val="28"/>
                <w:szCs w:val="28"/>
                <w:lang w:val="uz-Cyrl-UZ"/>
              </w:rPr>
            </w:pPr>
            <w:r>
              <w:rPr>
                <w:b/>
                <w:sz w:val="28"/>
                <w:szCs w:val="28"/>
                <w:lang w:val="uz-Cyrl-UZ"/>
              </w:rPr>
              <w:t xml:space="preserve">en - </w:t>
            </w:r>
            <w:r w:rsidR="00EC3D79">
              <w:rPr>
                <w:sz w:val="28"/>
                <w:szCs w:val="28"/>
                <w:lang w:val="uz-Cyrl-UZ"/>
              </w:rPr>
              <w:t>spectromagn</w:t>
            </w:r>
            <w:r w:rsidR="00F63251">
              <w:rPr>
                <w:sz w:val="28"/>
                <w:szCs w:val="28"/>
                <w:lang w:val="en-US"/>
              </w:rPr>
              <w:t>i</w:t>
            </w:r>
            <w:r w:rsidR="00EC3D79">
              <w:rPr>
                <w:sz w:val="28"/>
                <w:szCs w:val="28"/>
                <w:lang w:val="uz-Cyrl-UZ"/>
              </w:rPr>
              <w:t>todihometer</w:t>
            </w:r>
          </w:p>
        </w:tc>
        <w:tc>
          <w:tcPr>
            <w:tcW w:w="3026" w:type="pct"/>
            <w:shd w:val="clear" w:color="auto" w:fill="auto"/>
          </w:tcPr>
          <w:p w14:paraId="170A715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коэффициента кругового дихроичного поглощения вещества, находящегося в магнитном поле, в зависимости от длин волн оптического излучения в заданном интервале длин волн.</w:t>
            </w:r>
          </w:p>
          <w:p w14:paraId="06A9E7F4" w14:textId="77777777" w:rsidR="0056042D" w:rsidRDefault="0056042D">
            <w:pPr>
              <w:pStyle w:val="NoSpacing1"/>
              <w:jc w:val="both"/>
              <w:rPr>
                <w:rFonts w:ascii="Times New Roman" w:hAnsi="Times New Roman"/>
                <w:sz w:val="28"/>
                <w:szCs w:val="28"/>
              </w:rPr>
            </w:pPr>
          </w:p>
          <w:p w14:paraId="3F341F9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magnit maydondagi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4DAD5E57" w14:textId="77777777" w:rsidR="0056042D" w:rsidRDefault="0056042D">
            <w:pPr>
              <w:pStyle w:val="NoSpacing1"/>
              <w:jc w:val="both"/>
              <w:rPr>
                <w:rFonts w:ascii="Times New Roman" w:hAnsi="Times New Roman"/>
                <w:sz w:val="28"/>
                <w:szCs w:val="28"/>
              </w:rPr>
            </w:pPr>
          </w:p>
          <w:p w14:paraId="0F09121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Cyrl-UZ"/>
              </w:rPr>
              <w:t>-</w:t>
            </w:r>
            <w:r>
              <w:rPr>
                <w:rFonts w:ascii="Times New Roman" w:hAnsi="Times New Roman"/>
                <w:sz w:val="28"/>
                <w:szCs w:val="28"/>
                <w:lang w:val="uz-Cyrl-UZ"/>
              </w:rPr>
              <w:t>лиқ ҳолда, магнит майдондаги модданинг доиравий дихроик ютиш коэффициентини ўлчаш учун мўлжалланган асбоб.</w:t>
            </w:r>
          </w:p>
        </w:tc>
      </w:tr>
      <w:tr w:rsidR="0056042D" w14:paraId="7BB1CE4F" w14:textId="77777777">
        <w:tc>
          <w:tcPr>
            <w:tcW w:w="1974" w:type="pct"/>
            <w:shd w:val="clear" w:color="auto" w:fill="auto"/>
          </w:tcPr>
          <w:p w14:paraId="1F95B2CF" w14:textId="77777777" w:rsidR="0056042D" w:rsidRDefault="0056042D" w:rsidP="009779CD">
            <w:pPr>
              <w:rPr>
                <w:b/>
                <w:bCs/>
                <w:sz w:val="28"/>
                <w:szCs w:val="28"/>
                <w:lang w:val="uz-Cyrl-UZ"/>
              </w:rPr>
            </w:pPr>
            <w:r>
              <w:rPr>
                <w:b/>
                <w:bCs/>
                <w:sz w:val="28"/>
                <w:szCs w:val="28"/>
                <w:lang w:val="uz-Cyrl-UZ"/>
              </w:rPr>
              <w:t>Спектромагнитополяриметр</w:t>
            </w:r>
          </w:p>
          <w:p w14:paraId="4CF98225" w14:textId="0EFED03F"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spektromagnitopolyarimetr</w:t>
            </w:r>
            <w:r w:rsidR="00A80D01">
              <w:rPr>
                <w:rFonts w:ascii="Times New Roman" w:hAnsi="Times New Roman"/>
                <w:b/>
                <w:sz w:val="28"/>
                <w:szCs w:val="28"/>
                <w:lang w:val="uz-Cyrl-UZ"/>
              </w:rPr>
              <w:t xml:space="preserve"> </w:t>
            </w:r>
          </w:p>
          <w:p w14:paraId="1B02A235" w14:textId="6EC0829E"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спектромагнитополяриметр</w:t>
            </w:r>
          </w:p>
          <w:p w14:paraId="4F1579C9"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spectromagnitopolarimeter</w:t>
            </w:r>
          </w:p>
        </w:tc>
        <w:tc>
          <w:tcPr>
            <w:tcW w:w="3026" w:type="pct"/>
            <w:shd w:val="clear" w:color="auto" w:fill="auto"/>
          </w:tcPr>
          <w:p w14:paraId="05EDE62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угла вращения плоскости поляризации веществом, находящимся в магнитном поле, в зависимости от длин волн оптического излучения в заданном интервале длин волн.</w:t>
            </w:r>
          </w:p>
          <w:p w14:paraId="12A2CFEB" w14:textId="77777777" w:rsidR="0056042D" w:rsidRDefault="0056042D">
            <w:pPr>
              <w:pStyle w:val="NoSpacing1"/>
              <w:jc w:val="both"/>
              <w:rPr>
                <w:rFonts w:ascii="Times New Roman" w:hAnsi="Times New Roman"/>
                <w:sz w:val="28"/>
                <w:szCs w:val="28"/>
              </w:rPr>
            </w:pPr>
          </w:p>
          <w:p w14:paraId="0B0F1FE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uzunliklarining berilgan intervalida optik nurlanishning to‘lqin uzunliklariga bog‘liq holda, magnit maydondagi modda bilan qutblanish tekis</w:t>
            </w:r>
            <w:r w:rsidR="00BF51D2">
              <w:rPr>
                <w:rFonts w:ascii="Times New Roman" w:hAnsi="Times New Roman"/>
                <w:sz w:val="28"/>
                <w:szCs w:val="28"/>
                <w:lang w:val="uz-Latn-UZ"/>
              </w:rPr>
              <w:t>-</w:t>
            </w:r>
            <w:r>
              <w:rPr>
                <w:rFonts w:ascii="Times New Roman" w:hAnsi="Times New Roman"/>
                <w:sz w:val="28"/>
                <w:szCs w:val="28"/>
                <w:lang w:val="uz-Cyrl-UZ"/>
              </w:rPr>
              <w:t>ligining aylanish burchagini o‘lchash</w:t>
            </w:r>
            <w:r w:rsidR="00BF51D2">
              <w:rPr>
                <w:rFonts w:ascii="Times New Roman" w:hAnsi="Times New Roman"/>
                <w:sz w:val="28"/>
                <w:szCs w:val="28"/>
                <w:lang w:val="uz-Cyrl-UZ"/>
              </w:rPr>
              <w:t xml:space="preserve"> uchun</w:t>
            </w:r>
            <w:r>
              <w:rPr>
                <w:rFonts w:ascii="Times New Roman" w:hAnsi="Times New Roman"/>
                <w:sz w:val="28"/>
                <w:szCs w:val="28"/>
                <w:lang w:val="uz-Cyrl-UZ"/>
              </w:rPr>
              <w:t xml:space="preserve"> mo‘l</w:t>
            </w:r>
            <w:r w:rsidR="00BF51D2">
              <w:rPr>
                <w:rFonts w:ascii="Times New Roman" w:hAnsi="Times New Roman"/>
                <w:sz w:val="28"/>
                <w:szCs w:val="28"/>
                <w:lang w:val="uz-Latn-UZ"/>
              </w:rPr>
              <w:t>-</w:t>
            </w:r>
            <w:r>
              <w:rPr>
                <w:rFonts w:ascii="Times New Roman" w:hAnsi="Times New Roman"/>
                <w:sz w:val="28"/>
                <w:szCs w:val="28"/>
                <w:lang w:val="uz-Cyrl-UZ"/>
              </w:rPr>
              <w:t>jallangan asbob.</w:t>
            </w:r>
          </w:p>
          <w:p w14:paraId="5E467C03" w14:textId="77777777" w:rsidR="0056042D" w:rsidRDefault="0056042D">
            <w:pPr>
              <w:pStyle w:val="NoSpacing1"/>
              <w:jc w:val="both"/>
              <w:rPr>
                <w:rFonts w:ascii="Times New Roman" w:hAnsi="Times New Roman"/>
                <w:sz w:val="28"/>
                <w:szCs w:val="28"/>
                <w:lang w:val="en-US"/>
              </w:rPr>
            </w:pPr>
          </w:p>
          <w:p w14:paraId="51105C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Latn-UZ"/>
              </w:rPr>
              <w:t>-</w:t>
            </w:r>
            <w:r>
              <w:rPr>
                <w:rFonts w:ascii="Times New Roman" w:hAnsi="Times New Roman"/>
                <w:sz w:val="28"/>
                <w:szCs w:val="28"/>
                <w:lang w:val="uz-Cyrl-UZ"/>
              </w:rPr>
              <w:lastRenderedPageBreak/>
              <w:t>лиқ ҳолда, магнит майдондаги модда билан қутб</w:t>
            </w:r>
            <w:r w:rsidR="00A16FA4">
              <w:rPr>
                <w:rFonts w:ascii="Times New Roman" w:hAnsi="Times New Roman"/>
                <w:sz w:val="28"/>
                <w:szCs w:val="28"/>
                <w:lang w:val="uz-Cyrl-UZ"/>
              </w:rPr>
              <w:t>-</w:t>
            </w:r>
            <w:r>
              <w:rPr>
                <w:rFonts w:ascii="Times New Roman" w:hAnsi="Times New Roman"/>
                <w:sz w:val="28"/>
                <w:szCs w:val="28"/>
                <w:lang w:val="uz-Cyrl-UZ"/>
              </w:rPr>
              <w:t>ланиш текислигининг айланиш бурчагини ўлчаш</w:t>
            </w:r>
            <w:r w:rsidR="00BF51D2">
              <w:rPr>
                <w:rFonts w:ascii="Times New Roman" w:hAnsi="Times New Roman"/>
                <w:sz w:val="28"/>
                <w:szCs w:val="28"/>
                <w:lang w:val="uz-Cyrl-UZ"/>
              </w:rPr>
              <w:t xml:space="preserve"> учун</w:t>
            </w:r>
            <w:r>
              <w:rPr>
                <w:rFonts w:ascii="Times New Roman" w:hAnsi="Times New Roman"/>
                <w:sz w:val="28"/>
                <w:szCs w:val="28"/>
                <w:lang w:val="uz-Cyrl-UZ"/>
              </w:rPr>
              <w:t xml:space="preserve"> мўлжалланган асбоб.</w:t>
            </w:r>
          </w:p>
        </w:tc>
      </w:tr>
      <w:tr w:rsidR="0056042D" w:rsidRPr="00CC3BB1" w14:paraId="70E7015B" w14:textId="77777777">
        <w:tc>
          <w:tcPr>
            <w:tcW w:w="1974" w:type="pct"/>
            <w:shd w:val="clear" w:color="auto" w:fill="auto"/>
          </w:tcPr>
          <w:p w14:paraId="6F44B2D1" w14:textId="77777777" w:rsidR="0056042D" w:rsidRDefault="0056042D" w:rsidP="009779CD">
            <w:pPr>
              <w:rPr>
                <w:b/>
                <w:bCs/>
                <w:sz w:val="28"/>
                <w:szCs w:val="28"/>
                <w:lang w:val="uz-Cyrl-UZ"/>
              </w:rPr>
            </w:pPr>
            <w:r>
              <w:rPr>
                <w:b/>
                <w:bCs/>
                <w:sz w:val="28"/>
                <w:szCs w:val="28"/>
                <w:lang w:val="uz-Cyrl-UZ"/>
              </w:rPr>
              <w:lastRenderedPageBreak/>
              <w:t>Спектромагнитоэллипсометр</w:t>
            </w:r>
          </w:p>
          <w:p w14:paraId="398D018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spektromagnitoellipsometr</w:t>
            </w:r>
            <w:r>
              <w:rPr>
                <w:rFonts w:ascii="Times New Roman" w:hAnsi="Times New Roman"/>
                <w:b/>
                <w:sz w:val="28"/>
                <w:szCs w:val="28"/>
                <w:lang w:val="uz-Cyrl-UZ"/>
              </w:rPr>
              <w:t xml:space="preserve"> </w:t>
            </w:r>
          </w:p>
          <w:p w14:paraId="7180466C" w14:textId="4FD77433"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спектромагнитоэллипсо-метр</w:t>
            </w:r>
          </w:p>
          <w:p w14:paraId="611A87C8"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spectromagnitoellipsometer</w:t>
            </w:r>
          </w:p>
        </w:tc>
        <w:tc>
          <w:tcPr>
            <w:tcW w:w="3026" w:type="pct"/>
            <w:shd w:val="clear" w:color="auto" w:fill="auto"/>
          </w:tcPr>
          <w:p w14:paraId="51D7E8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в магнитном поле, в зависимости от длин волн излучения в заданном интервале длин волн.</w:t>
            </w:r>
          </w:p>
          <w:p w14:paraId="630E0F26" w14:textId="77777777" w:rsidR="0056042D" w:rsidRDefault="0056042D">
            <w:pPr>
              <w:pStyle w:val="NoSpacing1"/>
              <w:jc w:val="both"/>
              <w:rPr>
                <w:rFonts w:ascii="Times New Roman" w:hAnsi="Times New Roman"/>
                <w:sz w:val="28"/>
                <w:szCs w:val="28"/>
              </w:rPr>
            </w:pPr>
          </w:p>
          <w:p w14:paraId="2D6817F9"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magnit maydondagi modda bilan o‘zaro ta’sirla</w:t>
            </w:r>
            <w:r w:rsidR="008860ED">
              <w:rPr>
                <w:rFonts w:ascii="Times New Roman" w:hAnsi="Times New Roman"/>
                <w:sz w:val="28"/>
                <w:szCs w:val="28"/>
                <w:lang w:val="uz-Cyrl-UZ"/>
              </w:rPr>
              <w:t>-</w:t>
            </w:r>
            <w:r>
              <w:rPr>
                <w:rFonts w:ascii="Times New Roman" w:hAnsi="Times New Roman"/>
                <w:sz w:val="28"/>
                <w:szCs w:val="28"/>
                <w:lang w:val="uz-Cyrl-UZ"/>
              </w:rPr>
              <w:t>shishdan so‘ng, elliptik qutblangan optik nurlanish</w:t>
            </w:r>
            <w:r w:rsidR="008860ED">
              <w:rPr>
                <w:rFonts w:ascii="Times New Roman" w:hAnsi="Times New Roman"/>
                <w:sz w:val="28"/>
                <w:szCs w:val="28"/>
                <w:lang w:val="uz-Cyrl-UZ"/>
              </w:rPr>
              <w:t>-</w:t>
            </w:r>
            <w:r>
              <w:rPr>
                <w:rFonts w:ascii="Times New Roman" w:hAnsi="Times New Roman"/>
                <w:sz w:val="28"/>
                <w:szCs w:val="28"/>
                <w:lang w:val="uz-Cyrl-UZ"/>
              </w:rPr>
              <w:t>ning elliptikligini va azimutini o‘lchash uchun mo‘ljallangan asbob.</w:t>
            </w:r>
          </w:p>
          <w:p w14:paraId="0D6C65E8" w14:textId="77777777" w:rsidR="0056042D" w:rsidRDefault="0056042D">
            <w:pPr>
              <w:pStyle w:val="NoSpacing1"/>
              <w:jc w:val="both"/>
              <w:rPr>
                <w:rFonts w:ascii="Times New Roman" w:hAnsi="Times New Roman"/>
                <w:sz w:val="28"/>
                <w:szCs w:val="28"/>
              </w:rPr>
            </w:pPr>
          </w:p>
          <w:p w14:paraId="128E1C7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8860ED">
              <w:rPr>
                <w:rFonts w:ascii="Times New Roman" w:hAnsi="Times New Roman"/>
                <w:sz w:val="28"/>
                <w:szCs w:val="28"/>
                <w:lang w:val="uz-Cyrl-UZ"/>
              </w:rPr>
              <w:t>-</w:t>
            </w:r>
            <w:r>
              <w:rPr>
                <w:rFonts w:ascii="Times New Roman" w:hAnsi="Times New Roman"/>
                <w:sz w:val="28"/>
                <w:szCs w:val="28"/>
                <w:lang w:val="uz-Cyrl-UZ"/>
              </w:rPr>
              <w:t>лиқ ҳолда, магнит майдондаги модда билан ўзаро таъсирлашишдан сўнг, эллиптик қутбланган оп</w:t>
            </w:r>
            <w:r w:rsidR="008860ED">
              <w:rPr>
                <w:rFonts w:ascii="Times New Roman" w:hAnsi="Times New Roman"/>
                <w:sz w:val="28"/>
                <w:szCs w:val="28"/>
                <w:lang w:val="uz-Cyrl-UZ"/>
              </w:rPr>
              <w:t>-</w:t>
            </w:r>
            <w:r>
              <w:rPr>
                <w:rFonts w:ascii="Times New Roman" w:hAnsi="Times New Roman"/>
                <w:sz w:val="28"/>
                <w:szCs w:val="28"/>
                <w:lang w:val="uz-Cyrl-UZ"/>
              </w:rPr>
              <w:t>тик нурланишнинг эллиптиклигини ва азимутини ўлчаш учун мўлжалланган асбоб.</w:t>
            </w:r>
          </w:p>
        </w:tc>
      </w:tr>
      <w:tr w:rsidR="0056042D" w:rsidRPr="00CC3BB1" w14:paraId="265ECA19" w14:textId="77777777">
        <w:tc>
          <w:tcPr>
            <w:tcW w:w="1974" w:type="pct"/>
            <w:shd w:val="clear" w:color="auto" w:fill="auto"/>
          </w:tcPr>
          <w:p w14:paraId="692BF120" w14:textId="77777777" w:rsidR="0056042D" w:rsidRDefault="0056042D" w:rsidP="009779CD">
            <w:pPr>
              <w:rPr>
                <w:b/>
                <w:iCs/>
                <w:sz w:val="28"/>
                <w:szCs w:val="28"/>
                <w:lang w:val="uz-Cyrl-UZ"/>
              </w:rPr>
            </w:pPr>
            <w:r>
              <w:rPr>
                <w:b/>
                <w:iCs/>
                <w:sz w:val="28"/>
                <w:szCs w:val="28"/>
                <w:lang w:val="uz-Cyrl-UZ"/>
              </w:rPr>
              <w:t xml:space="preserve">Спектрометр </w:t>
            </w:r>
          </w:p>
          <w:p w14:paraId="55CE3636"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spektrometr</w:t>
            </w:r>
          </w:p>
          <w:p w14:paraId="63028A6F" w14:textId="4A67B24D" w:rsidR="0056042D" w:rsidRDefault="00A80D01" w:rsidP="009779CD">
            <w:pPr>
              <w:rPr>
                <w:b/>
                <w:iCs/>
                <w:sz w:val="28"/>
                <w:szCs w:val="28"/>
                <w:lang w:val="uz-Cyrl-UZ"/>
              </w:rPr>
            </w:pPr>
            <w:r>
              <w:rPr>
                <w:b/>
                <w:iCs/>
                <w:sz w:val="28"/>
                <w:szCs w:val="28"/>
                <w:lang w:val="uz-Cyrl-UZ"/>
              </w:rPr>
              <w:t xml:space="preserve"> </w:t>
            </w:r>
            <w:r w:rsidR="0056042D">
              <w:rPr>
                <w:iCs/>
                <w:sz w:val="28"/>
                <w:szCs w:val="28"/>
                <w:lang w:val="uz-Cyrl-UZ"/>
              </w:rPr>
              <w:t>спектрометр</w:t>
            </w:r>
            <w:r w:rsidR="0056042D">
              <w:rPr>
                <w:b/>
                <w:iCs/>
                <w:sz w:val="28"/>
                <w:szCs w:val="28"/>
                <w:lang w:val="uz-Cyrl-UZ"/>
              </w:rPr>
              <w:t xml:space="preserve"> </w:t>
            </w:r>
          </w:p>
          <w:p w14:paraId="7385B5D6"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spectrometer </w:t>
            </w:r>
          </w:p>
        </w:tc>
        <w:tc>
          <w:tcPr>
            <w:tcW w:w="3026" w:type="pct"/>
            <w:shd w:val="clear" w:color="auto" w:fill="auto"/>
          </w:tcPr>
          <w:p w14:paraId="6B9DDA0F" w14:textId="77777777" w:rsidR="0056042D" w:rsidRDefault="0056042D">
            <w:pPr>
              <w:jc w:val="both"/>
              <w:rPr>
                <w:sz w:val="28"/>
                <w:szCs w:val="28"/>
                <w:lang w:val="uz-Cyrl-UZ"/>
              </w:rPr>
            </w:pPr>
            <w:r>
              <w:rPr>
                <w:sz w:val="28"/>
                <w:szCs w:val="28"/>
              </w:rPr>
              <w:t>Прибор, в котором измерения и регистрация осуществляются спектральным сканированием и преобразованием оптического излучения в электрические сигналы приемниками излучения.</w:t>
            </w:r>
          </w:p>
          <w:p w14:paraId="21C37374" w14:textId="77777777" w:rsidR="0056042D" w:rsidRDefault="0056042D">
            <w:pPr>
              <w:jc w:val="both"/>
              <w:rPr>
                <w:sz w:val="28"/>
                <w:szCs w:val="28"/>
              </w:rPr>
            </w:pPr>
          </w:p>
          <w:p w14:paraId="6230E24F" w14:textId="77777777" w:rsidR="0056042D" w:rsidRDefault="0056042D">
            <w:pPr>
              <w:jc w:val="both"/>
              <w:rPr>
                <w:sz w:val="28"/>
                <w:szCs w:val="28"/>
              </w:rPr>
            </w:pPr>
            <w:r>
              <w:rPr>
                <w:sz w:val="28"/>
                <w:szCs w:val="28"/>
                <w:lang w:val="uz-Cyrl-UZ"/>
              </w:rPr>
              <w:t>O‘lchash va qayd etish, nurlanishni qabulqilgichlar</w:t>
            </w:r>
            <w:r w:rsidR="00442A4C">
              <w:rPr>
                <w:sz w:val="28"/>
                <w:szCs w:val="28"/>
                <w:lang w:val="en-US"/>
              </w:rPr>
              <w:t>ning</w:t>
            </w:r>
            <w:r>
              <w:rPr>
                <w:sz w:val="28"/>
                <w:szCs w:val="28"/>
                <w:lang w:val="uz-Cyrl-UZ"/>
              </w:rPr>
              <w:t xml:space="preserve"> </w:t>
            </w:r>
            <w:r w:rsidR="002A562F">
              <w:rPr>
                <w:sz w:val="28"/>
                <w:szCs w:val="28"/>
                <w:lang w:val="uz-Cyrl-UZ"/>
              </w:rPr>
              <w:t xml:space="preserve">optik nurlanishni </w:t>
            </w:r>
            <w:r>
              <w:rPr>
                <w:sz w:val="28"/>
                <w:szCs w:val="28"/>
                <w:lang w:val="uz-Cyrl-UZ"/>
              </w:rPr>
              <w:t>spektral skanlashi va elektr signallariga o‘zgartirishi orqali amalga oshiriladigan asbob.</w:t>
            </w:r>
          </w:p>
          <w:p w14:paraId="0866E13F" w14:textId="77777777" w:rsidR="0056042D" w:rsidRDefault="0056042D">
            <w:pPr>
              <w:jc w:val="both"/>
              <w:rPr>
                <w:sz w:val="28"/>
                <w:szCs w:val="28"/>
              </w:rPr>
            </w:pPr>
          </w:p>
          <w:p w14:paraId="6DDBDA9E" w14:textId="77777777" w:rsidR="0056042D" w:rsidRDefault="0056042D">
            <w:pPr>
              <w:jc w:val="both"/>
              <w:rPr>
                <w:b/>
                <w:sz w:val="28"/>
                <w:szCs w:val="28"/>
                <w:lang w:val="uz-Cyrl-UZ"/>
              </w:rPr>
            </w:pPr>
            <w:r>
              <w:rPr>
                <w:sz w:val="28"/>
                <w:szCs w:val="28"/>
                <w:lang w:val="uz-Cyrl-UZ"/>
              </w:rPr>
              <w:t>Ўлчаш ва қайд этиш, нурланишни қабулқил</w:t>
            </w:r>
            <w:r w:rsidR="002A562F">
              <w:rPr>
                <w:sz w:val="28"/>
                <w:szCs w:val="28"/>
                <w:lang w:val="uz-Cyrl-UZ"/>
              </w:rPr>
              <w:t>-</w:t>
            </w:r>
            <w:r w:rsidR="00442A4C">
              <w:rPr>
                <w:sz w:val="28"/>
                <w:szCs w:val="28"/>
                <w:lang w:val="uz-Cyrl-UZ"/>
              </w:rPr>
              <w:t>гичла</w:t>
            </w:r>
            <w:r w:rsidR="00442A4C">
              <w:rPr>
                <w:sz w:val="28"/>
                <w:szCs w:val="28"/>
              </w:rPr>
              <w:t>нинг</w:t>
            </w:r>
            <w:r>
              <w:rPr>
                <w:sz w:val="28"/>
                <w:szCs w:val="28"/>
                <w:lang w:val="uz-Cyrl-UZ"/>
              </w:rPr>
              <w:t xml:space="preserve"> </w:t>
            </w:r>
            <w:r w:rsidR="002A562F">
              <w:rPr>
                <w:sz w:val="28"/>
                <w:szCs w:val="28"/>
                <w:lang w:val="uz-Cyrl-UZ"/>
              </w:rPr>
              <w:t xml:space="preserve">оптик нурланишни </w:t>
            </w:r>
            <w:r>
              <w:rPr>
                <w:sz w:val="28"/>
                <w:szCs w:val="28"/>
                <w:lang w:val="uz-Cyrl-UZ"/>
              </w:rPr>
              <w:t xml:space="preserve">спектрал сканлаши ва электр сигналларига ўзгартириши орқали амалга ошириладиган асбоб. </w:t>
            </w:r>
          </w:p>
        </w:tc>
      </w:tr>
      <w:tr w:rsidR="0056042D" w:rsidRPr="00CC3BB1" w14:paraId="154406A5" w14:textId="77777777">
        <w:tc>
          <w:tcPr>
            <w:tcW w:w="1974" w:type="pct"/>
            <w:shd w:val="clear" w:color="auto" w:fill="auto"/>
          </w:tcPr>
          <w:p w14:paraId="1D7BEDBC" w14:textId="77777777" w:rsidR="0056042D" w:rsidRDefault="0056042D" w:rsidP="009779CD">
            <w:pPr>
              <w:rPr>
                <w:b/>
                <w:sz w:val="28"/>
                <w:szCs w:val="28"/>
                <w:lang w:val="uz-Cyrl-UZ"/>
              </w:rPr>
            </w:pPr>
            <w:r>
              <w:rPr>
                <w:b/>
                <w:sz w:val="28"/>
                <w:szCs w:val="28"/>
                <w:lang w:val="uz-Cyrl-UZ"/>
              </w:rPr>
              <w:t>Спектрометр комбинационного рассеяния</w:t>
            </w:r>
          </w:p>
          <w:p w14:paraId="365C182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kombinatsion sochilish spektrometri</w:t>
            </w:r>
          </w:p>
          <w:p w14:paraId="0617FF6B" w14:textId="7784E752"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комбинацион сочилиш спектрометри</w:t>
            </w:r>
          </w:p>
          <w:p w14:paraId="61AE5E85" w14:textId="77777777" w:rsidR="0056042D" w:rsidRDefault="0056042D" w:rsidP="009779CD">
            <w:pPr>
              <w:rPr>
                <w:sz w:val="28"/>
                <w:szCs w:val="28"/>
                <w:lang w:val="uz-Cyrl-UZ"/>
              </w:rPr>
            </w:pPr>
            <w:r>
              <w:rPr>
                <w:b/>
                <w:sz w:val="28"/>
                <w:szCs w:val="28"/>
                <w:lang w:val="en-US"/>
              </w:rPr>
              <w:t>en -</w:t>
            </w:r>
            <w:r>
              <w:rPr>
                <w:b/>
                <w:sz w:val="28"/>
                <w:szCs w:val="28"/>
                <w:lang w:val="uz-Cyrl-UZ"/>
              </w:rPr>
              <w:t xml:space="preserve"> </w:t>
            </w:r>
            <w:r w:rsidR="00EC3D79">
              <w:rPr>
                <w:sz w:val="28"/>
                <w:szCs w:val="28"/>
                <w:lang w:val="uz-Cyrl-UZ"/>
              </w:rPr>
              <w:t xml:space="preserve">Raman-scattering </w:t>
            </w:r>
            <w:r w:rsidR="00EC3D79">
              <w:rPr>
                <w:sz w:val="28"/>
                <w:szCs w:val="28"/>
                <w:lang w:val="uz-Cyrl-UZ"/>
              </w:rPr>
              <w:lastRenderedPageBreak/>
              <w:t>spectrometer</w:t>
            </w:r>
          </w:p>
        </w:tc>
        <w:tc>
          <w:tcPr>
            <w:tcW w:w="3026" w:type="pct"/>
            <w:shd w:val="clear" w:color="auto" w:fill="auto"/>
          </w:tcPr>
          <w:p w14:paraId="796D0C6C"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t>Оптический спектрометр, предназначенный для измерений и регистрации спектро</w:t>
            </w:r>
            <w:r>
              <w:rPr>
                <w:rFonts w:ascii="Times New Roman" w:hAnsi="Times New Roman"/>
                <w:noProof/>
                <w:sz w:val="28"/>
                <w:szCs w:val="28"/>
                <w:lang w:val="uz-Cyrl-UZ"/>
              </w:rPr>
              <w:t>в</w:t>
            </w:r>
            <w:r w:rsidR="002A562F">
              <w:rPr>
                <w:rFonts w:ascii="Times New Roman" w:hAnsi="Times New Roman"/>
                <w:noProof/>
                <w:sz w:val="28"/>
                <w:szCs w:val="28"/>
                <w:lang w:val="uz-Cyrl-UZ"/>
              </w:rPr>
              <w:t xml:space="preserve"> к</w:t>
            </w:r>
            <w:r>
              <w:rPr>
                <w:rFonts w:ascii="Times New Roman" w:hAnsi="Times New Roman"/>
                <w:noProof/>
                <w:sz w:val="28"/>
                <w:szCs w:val="28"/>
              </w:rPr>
              <w:t>омбинаци</w:t>
            </w:r>
            <w:r w:rsidR="002A562F">
              <w:rPr>
                <w:rFonts w:ascii="Times New Roman" w:hAnsi="Times New Roman"/>
                <w:noProof/>
                <w:sz w:val="28"/>
                <w:szCs w:val="28"/>
                <w:lang w:val="uz-Cyrl-UZ"/>
              </w:rPr>
              <w:t>-</w:t>
            </w:r>
            <w:r>
              <w:rPr>
                <w:rFonts w:ascii="Times New Roman" w:hAnsi="Times New Roman"/>
                <w:noProof/>
                <w:sz w:val="28"/>
                <w:szCs w:val="28"/>
              </w:rPr>
              <w:t>онного рассеяния.</w:t>
            </w:r>
          </w:p>
          <w:p w14:paraId="678291F4" w14:textId="77777777" w:rsidR="0056042D" w:rsidRDefault="0056042D">
            <w:pPr>
              <w:pStyle w:val="NoSpacing1"/>
              <w:jc w:val="both"/>
              <w:rPr>
                <w:rFonts w:ascii="Times New Roman" w:hAnsi="Times New Roman"/>
                <w:noProof/>
                <w:sz w:val="18"/>
                <w:szCs w:val="18"/>
              </w:rPr>
            </w:pPr>
          </w:p>
          <w:p w14:paraId="17262E43"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Kombinatsion sochilish spektrlarini qayd etish va o‘lchash uchun mo‘ljallangan optik spektrometr.</w:t>
            </w:r>
          </w:p>
          <w:p w14:paraId="2EC9740B" w14:textId="77777777" w:rsidR="0056042D" w:rsidRDefault="0056042D">
            <w:pPr>
              <w:pStyle w:val="NoSpacing1"/>
              <w:jc w:val="both"/>
              <w:rPr>
                <w:rFonts w:ascii="Times New Roman" w:hAnsi="Times New Roman"/>
                <w:noProof/>
                <w:sz w:val="18"/>
                <w:szCs w:val="18"/>
                <w:lang w:val="en-US"/>
              </w:rPr>
            </w:pPr>
          </w:p>
          <w:p w14:paraId="01758A37"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Комбинацион сочилиш спектрларини қайд этиш ва ўлчаш учун мўлжалланган оптик спектрометр.</w:t>
            </w:r>
          </w:p>
        </w:tc>
      </w:tr>
      <w:tr w:rsidR="0056042D" w:rsidRPr="00CC3BB1" w14:paraId="3183415C" w14:textId="77777777">
        <w:tc>
          <w:tcPr>
            <w:tcW w:w="1974" w:type="pct"/>
            <w:shd w:val="clear" w:color="auto" w:fill="auto"/>
          </w:tcPr>
          <w:p w14:paraId="6DBFB74A" w14:textId="77777777" w:rsidR="0056042D" w:rsidRDefault="0056042D" w:rsidP="009779CD">
            <w:pPr>
              <w:rPr>
                <w:b/>
                <w:sz w:val="28"/>
                <w:szCs w:val="28"/>
                <w:lang w:val="uz-Cyrl-UZ"/>
              </w:rPr>
            </w:pPr>
            <w:r>
              <w:rPr>
                <w:b/>
                <w:iCs/>
                <w:sz w:val="28"/>
                <w:szCs w:val="28"/>
                <w:lang w:val="uz-Cyrl-UZ"/>
              </w:rPr>
              <w:lastRenderedPageBreak/>
              <w:t>Спектрометрия</w:t>
            </w:r>
            <w:r>
              <w:rPr>
                <w:b/>
                <w:sz w:val="28"/>
                <w:szCs w:val="28"/>
                <w:lang w:val="uz-Cyrl-UZ"/>
              </w:rPr>
              <w:t xml:space="preserve"> </w:t>
            </w:r>
          </w:p>
          <w:p w14:paraId="6EE784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iCs/>
                <w:sz w:val="28"/>
                <w:szCs w:val="28"/>
                <w:lang w:val="uz-Cyrl-UZ"/>
              </w:rPr>
              <w:t>spektrometriya</w:t>
            </w:r>
          </w:p>
          <w:p w14:paraId="42E3AE66" w14:textId="4C3FAACD" w:rsidR="0056042D" w:rsidRDefault="00A80D01" w:rsidP="009779CD">
            <w:pPr>
              <w:rPr>
                <w:bCs/>
                <w:color w:val="000000"/>
                <w:sz w:val="28"/>
                <w:szCs w:val="28"/>
                <w:lang w:val="uz-Cyrl-UZ"/>
              </w:rPr>
            </w:pPr>
            <w:r>
              <w:rPr>
                <w:bCs/>
                <w:color w:val="000000"/>
                <w:sz w:val="28"/>
                <w:szCs w:val="28"/>
                <w:lang w:val="uz-Cyrl-UZ"/>
              </w:rPr>
              <w:t xml:space="preserve"> </w:t>
            </w:r>
            <w:r w:rsidR="0056042D">
              <w:rPr>
                <w:iCs/>
                <w:sz w:val="28"/>
                <w:szCs w:val="28"/>
                <w:lang w:val="uz-Cyrl-UZ"/>
              </w:rPr>
              <w:t>спектрометрия</w:t>
            </w:r>
          </w:p>
          <w:p w14:paraId="33A65659"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spectrometry </w:t>
            </w:r>
          </w:p>
        </w:tc>
        <w:tc>
          <w:tcPr>
            <w:tcW w:w="3026" w:type="pct"/>
            <w:shd w:val="clear" w:color="auto" w:fill="auto"/>
          </w:tcPr>
          <w:p w14:paraId="0F4B5F43" w14:textId="77777777" w:rsidR="0056042D" w:rsidRDefault="0056042D">
            <w:pPr>
              <w:jc w:val="both"/>
              <w:rPr>
                <w:sz w:val="28"/>
                <w:szCs w:val="28"/>
                <w:lang w:val="uz-Cyrl-UZ"/>
              </w:rPr>
            </w:pPr>
            <w:r>
              <w:rPr>
                <w:sz w:val="28"/>
                <w:szCs w:val="28"/>
                <w:lang w:val="uz-Cyrl-UZ"/>
              </w:rPr>
              <w:t>Научная дисциплина, разрабатыв</w:t>
            </w:r>
            <w:r>
              <w:rPr>
                <w:sz w:val="28"/>
                <w:szCs w:val="28"/>
              </w:rPr>
              <w:t>ающая теорию и методы измерений спектров; в оптическом диапазоне длин волн спек</w:t>
            </w:r>
            <w:r>
              <w:rPr>
                <w:sz w:val="28"/>
                <w:szCs w:val="28"/>
              </w:rPr>
              <w:softHyphen/>
              <w:t>трометрия объединяет разделы прикладной спектроскопии, метрологии и теории линейных систем.</w:t>
            </w:r>
          </w:p>
          <w:p w14:paraId="59925964" w14:textId="77777777" w:rsidR="0056042D" w:rsidRDefault="0056042D">
            <w:pPr>
              <w:jc w:val="both"/>
              <w:rPr>
                <w:sz w:val="16"/>
                <w:szCs w:val="16"/>
              </w:rPr>
            </w:pPr>
          </w:p>
          <w:p w14:paraId="5E7C392D" w14:textId="77777777" w:rsidR="0056042D" w:rsidRDefault="0056042D">
            <w:pPr>
              <w:jc w:val="both"/>
              <w:rPr>
                <w:sz w:val="28"/>
                <w:szCs w:val="28"/>
              </w:rPr>
            </w:pPr>
            <w:r>
              <w:rPr>
                <w:sz w:val="28"/>
                <w:szCs w:val="28"/>
                <w:lang w:val="uz-Cyrl-UZ"/>
              </w:rPr>
              <w:t>Spektrlarni o‘lchashlar nazariyasi va usullarini ishlab chiqadigan ilmiy fan; to‘lqin uzunliklarining optik diapazonida spektrometriya amaliy spektros</w:t>
            </w:r>
            <w:r w:rsidR="002A562F">
              <w:rPr>
                <w:sz w:val="28"/>
                <w:szCs w:val="28"/>
                <w:lang w:val="uz-Cyrl-UZ"/>
              </w:rPr>
              <w:t>-</w:t>
            </w:r>
            <w:r>
              <w:rPr>
                <w:sz w:val="28"/>
                <w:szCs w:val="28"/>
                <w:lang w:val="uz-Cyrl-UZ"/>
              </w:rPr>
              <w:t>kopiya, metrologiya va chiziqli tizimlar nazariyasini birlashtiradi.</w:t>
            </w:r>
          </w:p>
          <w:p w14:paraId="5EAA6A1C" w14:textId="77777777" w:rsidR="0056042D" w:rsidRDefault="0056042D">
            <w:pPr>
              <w:jc w:val="both"/>
              <w:rPr>
                <w:sz w:val="16"/>
                <w:szCs w:val="16"/>
              </w:rPr>
            </w:pPr>
          </w:p>
          <w:p w14:paraId="4AB58A30" w14:textId="77777777" w:rsidR="0056042D" w:rsidRDefault="0056042D">
            <w:pPr>
              <w:jc w:val="both"/>
              <w:rPr>
                <w:sz w:val="28"/>
                <w:szCs w:val="28"/>
                <w:lang w:val="uz-Cyrl-UZ"/>
              </w:rPr>
            </w:pPr>
            <w:r>
              <w:rPr>
                <w:sz w:val="28"/>
                <w:szCs w:val="28"/>
                <w:lang w:val="uz-Cyrl-UZ"/>
              </w:rPr>
              <w:t>Спектрларни ўлчашлар назарияси ва усулларини ишлаб чиқадиган илмий фан; тўлқин узунлик</w:t>
            </w:r>
            <w:r w:rsidR="002A562F">
              <w:rPr>
                <w:sz w:val="28"/>
                <w:szCs w:val="28"/>
                <w:lang w:val="uz-Cyrl-UZ"/>
              </w:rPr>
              <w:t>-</w:t>
            </w:r>
            <w:r>
              <w:rPr>
                <w:sz w:val="28"/>
                <w:szCs w:val="28"/>
                <w:lang w:val="uz-Cyrl-UZ"/>
              </w:rPr>
              <w:t>ларининг оптик диапазонида спектрометрия ама</w:t>
            </w:r>
            <w:r w:rsidR="002A562F">
              <w:rPr>
                <w:sz w:val="28"/>
                <w:szCs w:val="28"/>
                <w:lang w:val="uz-Cyrl-UZ"/>
              </w:rPr>
              <w:t>-</w:t>
            </w:r>
            <w:r>
              <w:rPr>
                <w:sz w:val="28"/>
                <w:szCs w:val="28"/>
                <w:lang w:val="uz-Cyrl-UZ"/>
              </w:rPr>
              <w:t>лий спектроскопия, метрология ва чизиқли ти</w:t>
            </w:r>
            <w:r w:rsidR="002A562F">
              <w:rPr>
                <w:sz w:val="28"/>
                <w:szCs w:val="28"/>
                <w:lang w:val="uz-Cyrl-UZ"/>
              </w:rPr>
              <w:t>-</w:t>
            </w:r>
            <w:r>
              <w:rPr>
                <w:sz w:val="28"/>
                <w:szCs w:val="28"/>
                <w:lang w:val="uz-Cyrl-UZ"/>
              </w:rPr>
              <w:t>зимлар назариясини бирлаштиради.</w:t>
            </w:r>
          </w:p>
        </w:tc>
      </w:tr>
      <w:tr w:rsidR="0056042D" w14:paraId="5C574F79" w14:textId="77777777">
        <w:tc>
          <w:tcPr>
            <w:tcW w:w="1974" w:type="pct"/>
            <w:shd w:val="clear" w:color="auto" w:fill="auto"/>
          </w:tcPr>
          <w:p w14:paraId="136F2BCF" w14:textId="77777777" w:rsidR="0056042D" w:rsidRDefault="0056042D" w:rsidP="009779CD">
            <w:pPr>
              <w:rPr>
                <w:b/>
                <w:bCs/>
                <w:sz w:val="28"/>
                <w:szCs w:val="28"/>
                <w:lang w:val="uz-Cyrl-UZ"/>
              </w:rPr>
            </w:pPr>
            <w:r>
              <w:rPr>
                <w:b/>
                <w:bCs/>
                <w:sz w:val="28"/>
                <w:szCs w:val="28"/>
                <w:lang w:val="uz-Cyrl-UZ"/>
              </w:rPr>
              <w:t>Спектрополяриметр</w:t>
            </w:r>
          </w:p>
          <w:p w14:paraId="2AF05F5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spektropolyarimetr</w:t>
            </w:r>
          </w:p>
          <w:p w14:paraId="62858C54" w14:textId="7FD28BFC"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спектрополяриметр</w:t>
            </w:r>
          </w:p>
          <w:p w14:paraId="38654D8E"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spectropolarimeter</w:t>
            </w:r>
          </w:p>
        </w:tc>
        <w:tc>
          <w:tcPr>
            <w:tcW w:w="3026" w:type="pct"/>
            <w:shd w:val="clear" w:color="auto" w:fill="auto"/>
          </w:tcPr>
          <w:p w14:paraId="215D0EA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угла вращения плоскости поляризации в зависимости от длин волн оптического излучения в заданном интервале длин волн.</w:t>
            </w:r>
          </w:p>
          <w:p w14:paraId="0A084D94" w14:textId="77777777" w:rsidR="0056042D" w:rsidRDefault="0056042D">
            <w:pPr>
              <w:pStyle w:val="NoSpacing1"/>
              <w:jc w:val="both"/>
              <w:rPr>
                <w:rFonts w:ascii="Times New Roman" w:hAnsi="Times New Roman"/>
                <w:sz w:val="16"/>
                <w:szCs w:val="16"/>
              </w:rPr>
            </w:pPr>
          </w:p>
          <w:p w14:paraId="7B94D49E" w14:textId="067ABD16"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uzunliklarining berilgan intervalida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 to‘lqin uzunliklarig</w:t>
            </w:r>
            <w:r w:rsidR="00AD26E9">
              <w:rPr>
                <w:rFonts w:ascii="Times New Roman" w:hAnsi="Times New Roman"/>
                <w:sz w:val="28"/>
                <w:szCs w:val="28"/>
                <w:lang w:val="uz-Cyrl-UZ"/>
              </w:rPr>
              <w:t>а</w:t>
            </w:r>
            <w:r>
              <w:rPr>
                <w:rFonts w:ascii="Times New Roman" w:hAnsi="Times New Roman"/>
                <w:sz w:val="28"/>
                <w:szCs w:val="28"/>
                <w:lang w:val="uz-Cyrl-UZ"/>
              </w:rPr>
              <w:t xml:space="preserve"> bog‘liq holda qutb</w:t>
            </w:r>
            <w:r w:rsidR="00AD26E9">
              <w:rPr>
                <w:rFonts w:ascii="Times New Roman" w:hAnsi="Times New Roman"/>
                <w:sz w:val="28"/>
                <w:szCs w:val="28"/>
                <w:lang w:val="uz-Cyrl-UZ"/>
              </w:rPr>
              <w:t>-</w:t>
            </w:r>
            <w:r>
              <w:rPr>
                <w:rFonts w:ascii="Times New Roman" w:hAnsi="Times New Roman"/>
                <w:sz w:val="28"/>
                <w:szCs w:val="28"/>
                <w:lang w:val="uz-Cyrl-UZ"/>
              </w:rPr>
              <w:t>lanish tekis</w:t>
            </w:r>
            <w:r w:rsidR="00AD26E9">
              <w:rPr>
                <w:rFonts w:ascii="Times New Roman" w:hAnsi="Times New Roman"/>
                <w:sz w:val="28"/>
                <w:szCs w:val="28"/>
                <w:lang w:val="uz-Cyrl-UZ"/>
              </w:rPr>
              <w:t>l</w:t>
            </w:r>
            <w:r>
              <w:rPr>
                <w:rFonts w:ascii="Times New Roman" w:hAnsi="Times New Roman"/>
                <w:sz w:val="28"/>
                <w:szCs w:val="28"/>
                <w:lang w:val="uz-Cyrl-UZ"/>
              </w:rPr>
              <w:t>igining aylanish burchagini o‘lchash uchun mo‘ljallangan asbob.</w:t>
            </w:r>
          </w:p>
          <w:p w14:paraId="17ADB7E6" w14:textId="77777777" w:rsidR="0056042D" w:rsidRDefault="0056042D">
            <w:pPr>
              <w:pStyle w:val="NoSpacing1"/>
              <w:jc w:val="both"/>
              <w:rPr>
                <w:rFonts w:ascii="Times New Roman" w:hAnsi="Times New Roman"/>
                <w:sz w:val="16"/>
                <w:szCs w:val="16"/>
                <w:lang w:val="en-US"/>
              </w:rPr>
            </w:pPr>
          </w:p>
          <w:p w14:paraId="7E74A7D3" w14:textId="062E7B1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 тўлқин узунликлариг</w:t>
            </w:r>
            <w:r w:rsidR="00AD26E9">
              <w:rPr>
                <w:rFonts w:ascii="Times New Roman" w:hAnsi="Times New Roman"/>
                <w:sz w:val="28"/>
                <w:szCs w:val="28"/>
                <w:lang w:val="uz-Cyrl-UZ"/>
              </w:rPr>
              <w:t>а</w:t>
            </w:r>
            <w:r>
              <w:rPr>
                <w:rFonts w:ascii="Times New Roman" w:hAnsi="Times New Roman"/>
                <w:sz w:val="28"/>
                <w:szCs w:val="28"/>
                <w:lang w:val="uz-Cyrl-UZ"/>
              </w:rPr>
              <w:t xml:space="preserve"> боғлиқ ҳолда қутбланиш текис</w:t>
            </w:r>
            <w:r w:rsidR="00AD26E9">
              <w:rPr>
                <w:rFonts w:ascii="Times New Roman" w:hAnsi="Times New Roman"/>
                <w:sz w:val="28"/>
                <w:szCs w:val="28"/>
                <w:lang w:val="uz-Cyrl-UZ"/>
              </w:rPr>
              <w:t>л</w:t>
            </w:r>
            <w:r>
              <w:rPr>
                <w:rFonts w:ascii="Times New Roman" w:hAnsi="Times New Roman"/>
                <w:sz w:val="28"/>
                <w:szCs w:val="28"/>
                <w:lang w:val="uz-Cyrl-UZ"/>
              </w:rPr>
              <w:t>игининг айланиш бурча</w:t>
            </w:r>
            <w:r w:rsidR="00AD26E9">
              <w:rPr>
                <w:rFonts w:ascii="Times New Roman" w:hAnsi="Times New Roman"/>
                <w:sz w:val="28"/>
                <w:szCs w:val="28"/>
                <w:lang w:val="uz-Cyrl-UZ"/>
              </w:rPr>
              <w:t>-</w:t>
            </w:r>
            <w:r>
              <w:rPr>
                <w:rFonts w:ascii="Times New Roman" w:hAnsi="Times New Roman"/>
                <w:sz w:val="28"/>
                <w:szCs w:val="28"/>
                <w:lang w:val="uz-Cyrl-UZ"/>
              </w:rPr>
              <w:t>гини ўлчаш учун мўлжалланган асбоб.</w:t>
            </w:r>
          </w:p>
        </w:tc>
      </w:tr>
      <w:tr w:rsidR="0056042D" w:rsidRPr="00CC3BB1" w14:paraId="3D6AE33A" w14:textId="77777777">
        <w:tc>
          <w:tcPr>
            <w:tcW w:w="1974" w:type="pct"/>
            <w:shd w:val="clear" w:color="auto" w:fill="auto"/>
          </w:tcPr>
          <w:p w14:paraId="1C90BEAF" w14:textId="77777777" w:rsidR="0056042D" w:rsidRDefault="0056042D" w:rsidP="009779CD">
            <w:pPr>
              <w:rPr>
                <w:b/>
                <w:sz w:val="28"/>
                <w:szCs w:val="28"/>
                <w:lang w:val="uz-Cyrl-UZ"/>
              </w:rPr>
            </w:pPr>
            <w:r>
              <w:rPr>
                <w:b/>
                <w:sz w:val="28"/>
                <w:szCs w:val="28"/>
                <w:lang w:val="uz-Cyrl-UZ"/>
              </w:rPr>
              <w:t>Спектрорадиометрия</w:t>
            </w:r>
          </w:p>
          <w:p w14:paraId="77EFFE5C" w14:textId="77777777" w:rsidR="0056042D" w:rsidRDefault="0056042D" w:rsidP="009779CD">
            <w:pPr>
              <w:pStyle w:val="NoSpacing1"/>
              <w:rPr>
                <w:rFonts w:ascii="Times New Roman" w:hAnsi="Times New Roman"/>
                <w:b/>
                <w:sz w:val="28"/>
                <w:szCs w:val="28"/>
                <w:lang w:val="uz-Latn-UZ"/>
              </w:rPr>
            </w:pPr>
            <w:r>
              <w:rPr>
                <w:rFonts w:ascii="Times New Roman" w:hAnsi="Times New Roman"/>
                <w:b/>
                <w:sz w:val="28"/>
                <w:szCs w:val="28"/>
                <w:lang w:val="uz-Cyrl-UZ"/>
              </w:rPr>
              <w:t xml:space="preserve">uz - </w:t>
            </w:r>
            <w:r>
              <w:rPr>
                <w:rFonts w:ascii="Times New Roman" w:hAnsi="Times New Roman"/>
                <w:sz w:val="28"/>
                <w:szCs w:val="28"/>
                <w:lang w:val="uz-Cyrl-UZ"/>
              </w:rPr>
              <w:t>spektro</w:t>
            </w:r>
            <w:r w:rsidR="001A1061">
              <w:rPr>
                <w:rFonts w:ascii="Times New Roman" w:hAnsi="Times New Roman"/>
                <w:sz w:val="28"/>
                <w:szCs w:val="28"/>
                <w:lang w:val="uz-Latn-UZ"/>
              </w:rPr>
              <w:t>radio</w:t>
            </w:r>
            <w:r>
              <w:rPr>
                <w:rFonts w:ascii="Times New Roman" w:hAnsi="Times New Roman"/>
                <w:sz w:val="28"/>
                <w:szCs w:val="28"/>
                <w:lang w:val="uz-Cyrl-UZ"/>
              </w:rPr>
              <w:t>metr</w:t>
            </w:r>
            <w:r w:rsidR="001A1061">
              <w:rPr>
                <w:rFonts w:ascii="Times New Roman" w:hAnsi="Times New Roman"/>
                <w:sz w:val="28"/>
                <w:szCs w:val="28"/>
                <w:lang w:val="uz-Latn-UZ"/>
              </w:rPr>
              <w:t>iya</w:t>
            </w:r>
          </w:p>
          <w:p w14:paraId="4CFE17DE" w14:textId="263445A0" w:rsidR="001A1061" w:rsidRDefault="00A80D01" w:rsidP="001A1061">
            <w:pPr>
              <w:rPr>
                <w:sz w:val="28"/>
                <w:szCs w:val="28"/>
                <w:lang w:val="uz-Cyrl-UZ"/>
              </w:rPr>
            </w:pPr>
            <w:r>
              <w:rPr>
                <w:b/>
                <w:sz w:val="28"/>
                <w:szCs w:val="28"/>
                <w:lang w:val="uz-Cyrl-UZ"/>
              </w:rPr>
              <w:t xml:space="preserve"> </w:t>
            </w:r>
            <w:r w:rsidR="001A1061">
              <w:rPr>
                <w:sz w:val="28"/>
                <w:szCs w:val="28"/>
                <w:lang w:val="uz-Cyrl-UZ"/>
              </w:rPr>
              <w:t>спектрорадиометрия</w:t>
            </w:r>
          </w:p>
          <w:p w14:paraId="4AE670A5"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spectroradiometry</w:t>
            </w:r>
          </w:p>
        </w:tc>
        <w:tc>
          <w:tcPr>
            <w:tcW w:w="3026" w:type="pct"/>
            <w:shd w:val="clear" w:color="auto" w:fill="auto"/>
          </w:tcPr>
          <w:p w14:paraId="057C5159" w14:textId="77777777" w:rsidR="0056042D" w:rsidRDefault="0056042D">
            <w:pPr>
              <w:jc w:val="both"/>
              <w:rPr>
                <w:sz w:val="28"/>
                <w:szCs w:val="28"/>
                <w:lang w:val="uz-Cyrl-UZ"/>
              </w:rPr>
            </w:pPr>
            <w:r>
              <w:rPr>
                <w:sz w:val="28"/>
                <w:szCs w:val="28"/>
              </w:rPr>
              <w:t>Раздел фотометрии, в котором параметр и характеристики оптического излучения выражены значениями спектральной плотности энергетических фотометрических величин.</w:t>
            </w:r>
          </w:p>
          <w:p w14:paraId="0D4969EC" w14:textId="77777777" w:rsidR="0056042D" w:rsidRDefault="0056042D">
            <w:pPr>
              <w:jc w:val="both"/>
              <w:rPr>
                <w:sz w:val="16"/>
                <w:szCs w:val="16"/>
              </w:rPr>
            </w:pPr>
          </w:p>
          <w:p w14:paraId="54714B1D" w14:textId="77777777" w:rsidR="0056042D" w:rsidRDefault="0056042D">
            <w:pPr>
              <w:jc w:val="both"/>
              <w:rPr>
                <w:sz w:val="28"/>
                <w:szCs w:val="28"/>
                <w:lang w:val="en-US"/>
              </w:rPr>
            </w:pPr>
            <w:r>
              <w:rPr>
                <w:sz w:val="28"/>
                <w:szCs w:val="28"/>
                <w:lang w:val="uz-Cyrl-UZ"/>
              </w:rPr>
              <w:t>Fotometriyaning, optik nurlanish parametri va xarak</w:t>
            </w:r>
            <w:r w:rsidR="008860ED">
              <w:rPr>
                <w:sz w:val="28"/>
                <w:szCs w:val="28"/>
                <w:lang w:val="uz-Cyrl-UZ"/>
              </w:rPr>
              <w:t>-teristikalari</w:t>
            </w:r>
            <w:r>
              <w:rPr>
                <w:sz w:val="28"/>
                <w:szCs w:val="28"/>
                <w:lang w:val="uz-Cyrl-UZ"/>
              </w:rPr>
              <w:t xml:space="preserve"> energetik fotome</w:t>
            </w:r>
            <w:r w:rsidR="001A1061">
              <w:rPr>
                <w:sz w:val="28"/>
                <w:szCs w:val="28"/>
                <w:lang w:val="uz-Latn-UZ"/>
              </w:rPr>
              <w:t>t</w:t>
            </w:r>
            <w:r>
              <w:rPr>
                <w:sz w:val="28"/>
                <w:szCs w:val="28"/>
                <w:lang w:val="uz-Cyrl-UZ"/>
              </w:rPr>
              <w:t>rik kattaliklarning spektral zichligi qiymatlari orqali ifodalangan bo‘limi.</w:t>
            </w:r>
          </w:p>
          <w:p w14:paraId="195B8336" w14:textId="77777777" w:rsidR="0056042D" w:rsidRDefault="0056042D">
            <w:pPr>
              <w:jc w:val="both"/>
              <w:rPr>
                <w:sz w:val="14"/>
                <w:szCs w:val="14"/>
                <w:lang w:val="en-US"/>
              </w:rPr>
            </w:pPr>
          </w:p>
          <w:p w14:paraId="66C562C4" w14:textId="44D02CD2" w:rsidR="0056042D" w:rsidRDefault="0056042D">
            <w:pPr>
              <w:jc w:val="both"/>
              <w:rPr>
                <w:sz w:val="28"/>
                <w:szCs w:val="28"/>
                <w:lang w:val="uz-Cyrl-UZ"/>
              </w:rPr>
            </w:pPr>
            <w:r>
              <w:rPr>
                <w:sz w:val="28"/>
                <w:szCs w:val="28"/>
                <w:lang w:val="uz-Cyrl-UZ"/>
              </w:rPr>
              <w:t>Фотометриянинг, оптик нурланиш параметри ва характеристикалари</w:t>
            </w:r>
            <w:r w:rsidR="00A85587">
              <w:rPr>
                <w:sz w:val="28"/>
                <w:szCs w:val="28"/>
                <w:lang w:val="uz-Cyrl-UZ"/>
              </w:rPr>
              <w:t xml:space="preserve"> </w:t>
            </w:r>
            <w:r>
              <w:rPr>
                <w:sz w:val="28"/>
                <w:szCs w:val="28"/>
                <w:lang w:val="uz-Cyrl-UZ"/>
              </w:rPr>
              <w:t>энергетик фотоме</w:t>
            </w:r>
            <w:r w:rsidR="001A1061">
              <w:rPr>
                <w:sz w:val="28"/>
                <w:szCs w:val="28"/>
                <w:lang w:val="uz-Cyrl-UZ"/>
              </w:rPr>
              <w:t>т</w:t>
            </w:r>
            <w:r>
              <w:rPr>
                <w:sz w:val="28"/>
                <w:szCs w:val="28"/>
                <w:lang w:val="uz-Cyrl-UZ"/>
              </w:rPr>
              <w:t>рик кат</w:t>
            </w:r>
            <w:r w:rsidR="001A1061">
              <w:rPr>
                <w:sz w:val="28"/>
                <w:szCs w:val="28"/>
                <w:lang w:val="uz-Cyrl-UZ"/>
              </w:rPr>
              <w:t>-</w:t>
            </w:r>
            <w:r>
              <w:rPr>
                <w:sz w:val="28"/>
                <w:szCs w:val="28"/>
                <w:lang w:val="uz-Cyrl-UZ"/>
              </w:rPr>
              <w:t>таликларнинг спектрал зичлиги қийматлари ор</w:t>
            </w:r>
            <w:r w:rsidR="001A1061">
              <w:rPr>
                <w:sz w:val="28"/>
                <w:szCs w:val="28"/>
                <w:lang w:val="uz-Cyrl-UZ"/>
              </w:rPr>
              <w:t>-</w:t>
            </w:r>
            <w:r>
              <w:rPr>
                <w:sz w:val="28"/>
                <w:szCs w:val="28"/>
                <w:lang w:val="uz-Cyrl-UZ"/>
              </w:rPr>
              <w:lastRenderedPageBreak/>
              <w:t>қали ифодаланган бўлими.</w:t>
            </w:r>
          </w:p>
        </w:tc>
      </w:tr>
      <w:tr w:rsidR="0056042D" w:rsidRPr="00CC3BB1" w14:paraId="35EEB4F4" w14:textId="77777777">
        <w:tc>
          <w:tcPr>
            <w:tcW w:w="1974" w:type="pct"/>
            <w:shd w:val="clear" w:color="auto" w:fill="auto"/>
          </w:tcPr>
          <w:p w14:paraId="489C02BC" w14:textId="77777777" w:rsidR="0056042D" w:rsidRDefault="0056042D" w:rsidP="009779CD">
            <w:pPr>
              <w:rPr>
                <w:b/>
                <w:sz w:val="28"/>
                <w:szCs w:val="28"/>
                <w:lang w:val="uz-Cyrl-UZ"/>
              </w:rPr>
            </w:pPr>
            <w:r>
              <w:rPr>
                <w:b/>
                <w:sz w:val="28"/>
                <w:szCs w:val="28"/>
                <w:lang w:val="uz-Cyrl-UZ"/>
              </w:rPr>
              <w:lastRenderedPageBreak/>
              <w:t>Спектрорефлектометр</w:t>
            </w:r>
          </w:p>
          <w:p w14:paraId="2421B7E5" w14:textId="18EA4950" w:rsidR="00442A4C" w:rsidRDefault="0056042D" w:rsidP="009779CD">
            <w:pPr>
              <w:rPr>
                <w:sz w:val="28"/>
                <w:szCs w:val="28"/>
                <w:lang w:val="uz-Cyrl-UZ"/>
              </w:rPr>
            </w:pPr>
            <w:r>
              <w:rPr>
                <w:b/>
                <w:sz w:val="28"/>
                <w:szCs w:val="28"/>
                <w:lang w:val="uz-Cyrl-UZ"/>
              </w:rPr>
              <w:t>uz -</w:t>
            </w:r>
            <w:r>
              <w:rPr>
                <w:sz w:val="28"/>
                <w:szCs w:val="28"/>
                <w:lang w:val="uz-Cyrl-UZ"/>
              </w:rPr>
              <w:t xml:space="preserve"> </w:t>
            </w:r>
            <w:r w:rsidR="00442A4C">
              <w:rPr>
                <w:sz w:val="28"/>
                <w:szCs w:val="28"/>
                <w:lang w:val="uz-Cyrl-UZ"/>
              </w:rPr>
              <w:t>spektroref</w:t>
            </w:r>
            <w:r w:rsidR="00442A4C">
              <w:rPr>
                <w:sz w:val="28"/>
                <w:szCs w:val="28"/>
                <w:lang w:val="uz-Latn-UZ"/>
              </w:rPr>
              <w:t>lye</w:t>
            </w:r>
            <w:r w:rsidR="00442A4C">
              <w:rPr>
                <w:sz w:val="28"/>
                <w:szCs w:val="28"/>
                <w:lang w:val="uz-Cyrl-UZ"/>
              </w:rPr>
              <w:t>ktometr</w:t>
            </w:r>
            <w:r w:rsidR="00A85587">
              <w:rPr>
                <w:sz w:val="28"/>
                <w:szCs w:val="28"/>
                <w:lang w:val="uz-Cyrl-UZ"/>
              </w:rPr>
              <w:t xml:space="preserve"> </w:t>
            </w:r>
          </w:p>
          <w:p w14:paraId="3C989E9D" w14:textId="7DA68301" w:rsidR="0056042D" w:rsidRDefault="00A80D01" w:rsidP="009779CD">
            <w:pPr>
              <w:rPr>
                <w:sz w:val="28"/>
                <w:szCs w:val="28"/>
                <w:lang w:val="uz-Cyrl-UZ"/>
              </w:rPr>
            </w:pPr>
            <w:r>
              <w:rPr>
                <w:sz w:val="28"/>
                <w:szCs w:val="28"/>
                <w:lang w:val="uz-Cyrl-UZ"/>
              </w:rPr>
              <w:t xml:space="preserve"> </w:t>
            </w:r>
            <w:r w:rsidR="0056042D">
              <w:rPr>
                <w:sz w:val="28"/>
                <w:szCs w:val="28"/>
                <w:lang w:val="uz-Cyrl-UZ"/>
              </w:rPr>
              <w:t>спектрореф</w:t>
            </w:r>
            <w:r w:rsidR="0043574D">
              <w:rPr>
                <w:sz w:val="28"/>
                <w:szCs w:val="28"/>
                <w:lang w:val="uz-Cyrl-UZ"/>
              </w:rPr>
              <w:t>лек</w:t>
            </w:r>
            <w:r w:rsidR="0056042D">
              <w:rPr>
                <w:sz w:val="28"/>
                <w:szCs w:val="28"/>
                <w:lang w:val="uz-Cyrl-UZ"/>
              </w:rPr>
              <w:t>тометр</w:t>
            </w:r>
          </w:p>
          <w:p w14:paraId="4609BF62"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spectroreflectometer</w:t>
            </w:r>
          </w:p>
        </w:tc>
        <w:tc>
          <w:tcPr>
            <w:tcW w:w="3026" w:type="pct"/>
            <w:shd w:val="clear" w:color="auto" w:fill="auto"/>
          </w:tcPr>
          <w:p w14:paraId="7EFFDDF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Спектрофотометр, предназначенный для измерений спектрального коэффициента отражения.</w:t>
            </w:r>
          </w:p>
          <w:p w14:paraId="38F3B5AF" w14:textId="77777777" w:rsidR="0056042D" w:rsidRDefault="0056042D">
            <w:pPr>
              <w:pStyle w:val="NoSpacing1"/>
              <w:jc w:val="both"/>
              <w:rPr>
                <w:rFonts w:ascii="Times New Roman" w:hAnsi="Times New Roman"/>
                <w:sz w:val="28"/>
                <w:szCs w:val="28"/>
              </w:rPr>
            </w:pPr>
          </w:p>
          <w:p w14:paraId="788DC9C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Spektral qaytarish koeffitsi</w:t>
            </w:r>
            <w:r>
              <w:rPr>
                <w:rFonts w:ascii="Times New Roman" w:hAnsi="Times New Roman"/>
                <w:sz w:val="28"/>
                <w:szCs w:val="28"/>
                <w:lang w:val="uz-Latn-UZ"/>
              </w:rPr>
              <w:t>y</w:t>
            </w:r>
            <w:r w:rsidR="005D19D2">
              <w:rPr>
                <w:rFonts w:ascii="Times New Roman" w:hAnsi="Times New Roman"/>
                <w:sz w:val="28"/>
                <w:szCs w:val="28"/>
                <w:lang w:val="uz-Cyrl-UZ"/>
              </w:rPr>
              <w:t>entini</w:t>
            </w:r>
            <w:r>
              <w:rPr>
                <w:rFonts w:ascii="Times New Roman" w:hAnsi="Times New Roman"/>
                <w:sz w:val="28"/>
                <w:szCs w:val="28"/>
                <w:lang w:val="uz-Cyrl-UZ"/>
              </w:rPr>
              <w:t xml:space="preserve"> o‘lchash uchun mo‘ljallangan spektrofotometr.</w:t>
            </w:r>
          </w:p>
          <w:p w14:paraId="72828A8B" w14:textId="77777777" w:rsidR="0056042D" w:rsidRDefault="0056042D">
            <w:pPr>
              <w:pStyle w:val="NoSpacing1"/>
              <w:jc w:val="both"/>
              <w:rPr>
                <w:rFonts w:ascii="Times New Roman" w:hAnsi="Times New Roman"/>
                <w:sz w:val="28"/>
                <w:szCs w:val="28"/>
                <w:lang w:val="en-US"/>
              </w:rPr>
            </w:pPr>
          </w:p>
          <w:p w14:paraId="1509D9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w:t>
            </w:r>
            <w:r w:rsidR="005D19D2">
              <w:rPr>
                <w:rFonts w:ascii="Times New Roman" w:hAnsi="Times New Roman"/>
                <w:sz w:val="28"/>
                <w:szCs w:val="28"/>
                <w:lang w:val="uz-Cyrl-UZ"/>
              </w:rPr>
              <w:t>пектрал қайтариш коэффициентини</w:t>
            </w:r>
            <w:r>
              <w:rPr>
                <w:rFonts w:ascii="Times New Roman" w:hAnsi="Times New Roman"/>
                <w:sz w:val="28"/>
                <w:szCs w:val="28"/>
                <w:lang w:val="uz-Cyrl-UZ"/>
              </w:rPr>
              <w:t xml:space="preserve"> ўлчаш учун мўлжалланган спектрофотометр.</w:t>
            </w:r>
          </w:p>
        </w:tc>
      </w:tr>
      <w:tr w:rsidR="0056042D" w:rsidRPr="00CC3BB1" w14:paraId="69A8AE20" w14:textId="77777777">
        <w:tc>
          <w:tcPr>
            <w:tcW w:w="1974" w:type="pct"/>
            <w:shd w:val="clear" w:color="auto" w:fill="auto"/>
          </w:tcPr>
          <w:p w14:paraId="21A0C8B6" w14:textId="77777777" w:rsidR="0056042D" w:rsidRDefault="0056042D" w:rsidP="009779CD">
            <w:pPr>
              <w:rPr>
                <w:b/>
                <w:sz w:val="28"/>
                <w:szCs w:val="28"/>
                <w:lang w:val="uz-Cyrl-UZ"/>
              </w:rPr>
            </w:pPr>
            <w:r>
              <w:rPr>
                <w:b/>
                <w:sz w:val="28"/>
                <w:szCs w:val="28"/>
                <w:lang w:val="uz-Cyrl-UZ"/>
              </w:rPr>
              <w:t>Спектрорефрактометр</w:t>
            </w:r>
          </w:p>
          <w:p w14:paraId="3040C051" w14:textId="70773D9F" w:rsidR="00442A4C" w:rsidRDefault="0056042D" w:rsidP="00442A4C">
            <w:pPr>
              <w:rPr>
                <w:sz w:val="28"/>
                <w:szCs w:val="28"/>
                <w:lang w:val="uz-Cyrl-UZ"/>
              </w:rPr>
            </w:pPr>
            <w:r>
              <w:rPr>
                <w:b/>
                <w:sz w:val="28"/>
                <w:szCs w:val="28"/>
                <w:lang w:val="uz-Cyrl-UZ"/>
              </w:rPr>
              <w:t xml:space="preserve">uz </w:t>
            </w:r>
            <w:r w:rsidR="001945AB">
              <w:rPr>
                <w:b/>
                <w:sz w:val="28"/>
                <w:szCs w:val="28"/>
              </w:rPr>
              <w:t>-</w:t>
            </w:r>
            <w:r w:rsidR="00442A4C">
              <w:rPr>
                <w:sz w:val="28"/>
                <w:szCs w:val="28"/>
                <w:lang w:val="uz-Cyrl-UZ"/>
              </w:rPr>
              <w:t xml:space="preserve"> spektrorefraktometr</w:t>
            </w:r>
          </w:p>
          <w:p w14:paraId="3F1EA0DE" w14:textId="1BFDAD37"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спектрореф</w:t>
            </w:r>
            <w:r w:rsidR="0043574D">
              <w:rPr>
                <w:rFonts w:ascii="Times New Roman" w:hAnsi="Times New Roman"/>
                <w:sz w:val="28"/>
                <w:szCs w:val="28"/>
                <w:lang w:val="uz-Cyrl-UZ"/>
              </w:rPr>
              <w:t>рак</w:t>
            </w:r>
            <w:r w:rsidR="0056042D">
              <w:rPr>
                <w:rFonts w:ascii="Times New Roman" w:hAnsi="Times New Roman"/>
                <w:sz w:val="28"/>
                <w:szCs w:val="28"/>
                <w:lang w:val="uz-Cyrl-UZ"/>
              </w:rPr>
              <w:t>тометр</w:t>
            </w:r>
          </w:p>
          <w:p w14:paraId="150E3C64"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spectrorefractometer</w:t>
            </w:r>
          </w:p>
        </w:tc>
        <w:tc>
          <w:tcPr>
            <w:tcW w:w="3026" w:type="pct"/>
            <w:shd w:val="clear" w:color="auto" w:fill="auto"/>
          </w:tcPr>
          <w:p w14:paraId="5E2F96B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Оптический спектральный прибор, предназначенный для измерений и регистрации зависимости показателя преломления от длины волны.</w:t>
            </w:r>
          </w:p>
          <w:p w14:paraId="62B55114" w14:textId="77777777" w:rsidR="0056042D" w:rsidRDefault="0056042D">
            <w:pPr>
              <w:pStyle w:val="NoSpacing1"/>
              <w:jc w:val="both"/>
              <w:rPr>
                <w:rFonts w:ascii="Times New Roman" w:hAnsi="Times New Roman"/>
                <w:sz w:val="28"/>
                <w:szCs w:val="28"/>
              </w:rPr>
            </w:pPr>
          </w:p>
          <w:p w14:paraId="60F4565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Sindirish ko‘rsatkichining to‘lqin uzunligiga bog‘liq</w:t>
            </w:r>
            <w:r w:rsidR="006D5FE5">
              <w:rPr>
                <w:rFonts w:ascii="Times New Roman" w:hAnsi="Times New Roman"/>
                <w:sz w:val="28"/>
                <w:szCs w:val="28"/>
                <w:lang w:val="uz-Cyrl-UZ"/>
              </w:rPr>
              <w:t>-</w:t>
            </w:r>
            <w:r>
              <w:rPr>
                <w:rFonts w:ascii="Times New Roman" w:hAnsi="Times New Roman"/>
                <w:sz w:val="28"/>
                <w:szCs w:val="28"/>
                <w:lang w:val="uz-Cyrl-UZ"/>
              </w:rPr>
              <w:t>ligini qayd etish va o‘lchash uchun mo‘ljallangan optik spektral asbob.</w:t>
            </w:r>
          </w:p>
          <w:p w14:paraId="18A20F6B" w14:textId="77777777" w:rsidR="0056042D" w:rsidRDefault="0056042D">
            <w:pPr>
              <w:pStyle w:val="NoSpacing1"/>
              <w:jc w:val="both"/>
              <w:rPr>
                <w:rFonts w:ascii="Times New Roman" w:hAnsi="Times New Roman"/>
                <w:sz w:val="28"/>
                <w:szCs w:val="28"/>
              </w:rPr>
            </w:pPr>
          </w:p>
          <w:p w14:paraId="1C36495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Синдириш кўрсаткичининг тўлқин узунлигига боғлиқлигини қайд этиш ва ўлчаш учун мўлжал</w:t>
            </w:r>
            <w:r w:rsidR="006D5FE5">
              <w:rPr>
                <w:rFonts w:ascii="Times New Roman" w:hAnsi="Times New Roman"/>
                <w:sz w:val="28"/>
                <w:szCs w:val="28"/>
                <w:lang w:val="uz-Cyrl-UZ"/>
              </w:rPr>
              <w:t>-</w:t>
            </w:r>
            <w:r>
              <w:rPr>
                <w:rFonts w:ascii="Times New Roman" w:hAnsi="Times New Roman"/>
                <w:sz w:val="28"/>
                <w:szCs w:val="28"/>
                <w:lang w:val="uz-Cyrl-UZ"/>
              </w:rPr>
              <w:t>ланган оптик спектрал асбоб.</w:t>
            </w:r>
          </w:p>
        </w:tc>
      </w:tr>
      <w:tr w:rsidR="0056042D" w14:paraId="7A2F2180" w14:textId="77777777">
        <w:tc>
          <w:tcPr>
            <w:tcW w:w="1974" w:type="pct"/>
            <w:shd w:val="clear" w:color="auto" w:fill="auto"/>
          </w:tcPr>
          <w:p w14:paraId="072CF6D1" w14:textId="77777777" w:rsidR="00EC3D79" w:rsidRDefault="00EC3D79" w:rsidP="009779CD">
            <w:pPr>
              <w:pStyle w:val="NoSpacing1"/>
              <w:rPr>
                <w:rFonts w:ascii="Times New Roman" w:hAnsi="Times New Roman"/>
                <w:b/>
                <w:iCs/>
                <w:sz w:val="28"/>
                <w:szCs w:val="28"/>
                <w:lang w:val="uz-Cyrl-UZ"/>
              </w:rPr>
            </w:pPr>
          </w:p>
          <w:p w14:paraId="630566B2"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Спектроскоп </w:t>
            </w:r>
          </w:p>
          <w:p w14:paraId="6141B26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spektroskop</w:t>
            </w:r>
          </w:p>
          <w:p w14:paraId="3065D6EF" w14:textId="4E5BDBF5"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спектроскоп</w:t>
            </w:r>
          </w:p>
          <w:p w14:paraId="4DF36D8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 xml:space="preserve">spectroscope </w:t>
            </w:r>
          </w:p>
        </w:tc>
        <w:tc>
          <w:tcPr>
            <w:tcW w:w="3026" w:type="pct"/>
            <w:shd w:val="clear" w:color="auto" w:fill="auto"/>
          </w:tcPr>
          <w:p w14:paraId="0EBDEB07" w14:textId="77777777" w:rsidR="00EC3D79" w:rsidRDefault="00EC3D79">
            <w:pPr>
              <w:pStyle w:val="NoSpacing1"/>
              <w:jc w:val="both"/>
              <w:rPr>
                <w:rFonts w:ascii="Times New Roman" w:hAnsi="Times New Roman"/>
                <w:sz w:val="28"/>
                <w:szCs w:val="28"/>
                <w:lang w:val="uz-Cyrl-UZ"/>
              </w:rPr>
            </w:pPr>
          </w:p>
          <w:p w14:paraId="26EE1F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Спектральный прибор для визуального на</w:t>
            </w:r>
            <w:r>
              <w:rPr>
                <w:rFonts w:ascii="Times New Roman" w:hAnsi="Times New Roman"/>
                <w:sz w:val="28"/>
                <w:szCs w:val="28"/>
              </w:rPr>
              <w:softHyphen/>
              <w:t>блю</w:t>
            </w:r>
            <w:r w:rsidR="005D19D2">
              <w:rPr>
                <w:rFonts w:ascii="Times New Roman" w:hAnsi="Times New Roman"/>
                <w:sz w:val="28"/>
                <w:szCs w:val="28"/>
              </w:rPr>
              <w:t>-</w:t>
            </w:r>
            <w:r>
              <w:rPr>
                <w:rFonts w:ascii="Times New Roman" w:hAnsi="Times New Roman"/>
                <w:sz w:val="28"/>
                <w:szCs w:val="28"/>
              </w:rPr>
              <w:t>дения спектров излучения, состоящий из устройства для получения пучков па</w:t>
            </w:r>
            <w:r>
              <w:rPr>
                <w:rFonts w:ascii="Times New Roman" w:hAnsi="Times New Roman"/>
                <w:sz w:val="28"/>
                <w:szCs w:val="28"/>
              </w:rPr>
              <w:softHyphen/>
              <w:t>раллельных лучей и из диспергирующего элемента.</w:t>
            </w:r>
          </w:p>
          <w:p w14:paraId="1831741A" w14:textId="77777777" w:rsidR="0056042D" w:rsidRDefault="0056042D">
            <w:pPr>
              <w:pStyle w:val="NoSpacing1"/>
              <w:jc w:val="both"/>
              <w:rPr>
                <w:rFonts w:ascii="Times New Roman" w:hAnsi="Times New Roman"/>
                <w:sz w:val="28"/>
                <w:szCs w:val="28"/>
              </w:rPr>
            </w:pPr>
          </w:p>
          <w:p w14:paraId="3C3FD67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Nurlanish spektrlarini vizual kuzatish uchun mo‘ljal</w:t>
            </w:r>
            <w:r w:rsidR="005D19D2">
              <w:rPr>
                <w:rFonts w:ascii="Times New Roman" w:hAnsi="Times New Roman"/>
                <w:sz w:val="28"/>
                <w:szCs w:val="28"/>
                <w:lang w:val="uz-Cyrl-UZ"/>
              </w:rPr>
              <w:t>-</w:t>
            </w:r>
            <w:r>
              <w:rPr>
                <w:rFonts w:ascii="Times New Roman" w:hAnsi="Times New Roman"/>
                <w:sz w:val="28"/>
                <w:szCs w:val="28"/>
                <w:lang w:val="uz-Cyrl-UZ"/>
              </w:rPr>
              <w:t>langan, parallel nurlar dastalarini olish qurilmasi va dispersiyalovchi elementdan tashkil topgan spektral asbob.</w:t>
            </w:r>
          </w:p>
          <w:p w14:paraId="7813AF4E" w14:textId="77777777" w:rsidR="0056042D" w:rsidRDefault="0056042D">
            <w:pPr>
              <w:pStyle w:val="NoSpacing1"/>
              <w:jc w:val="both"/>
              <w:rPr>
                <w:rFonts w:ascii="Times New Roman" w:hAnsi="Times New Roman"/>
                <w:sz w:val="28"/>
                <w:szCs w:val="28"/>
                <w:lang w:val="en-US"/>
              </w:rPr>
            </w:pPr>
          </w:p>
          <w:p w14:paraId="26392AE4"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Нурланиш спектрларини визуал кузатиш учун мўлжалланган, параллел нурлар дасталарини олиш қурилмаси ва дисперсияловчи элементдан ташкил топган спектрал асбоб.</w:t>
            </w:r>
          </w:p>
        </w:tc>
      </w:tr>
      <w:tr w:rsidR="0056042D" w14:paraId="6DD7DC51" w14:textId="77777777">
        <w:tc>
          <w:tcPr>
            <w:tcW w:w="1974" w:type="pct"/>
            <w:shd w:val="clear" w:color="auto" w:fill="auto"/>
          </w:tcPr>
          <w:p w14:paraId="7D251FEF" w14:textId="77777777" w:rsidR="0056042D" w:rsidRDefault="0056042D" w:rsidP="009779CD">
            <w:pPr>
              <w:rPr>
                <w:b/>
                <w:iCs/>
                <w:sz w:val="28"/>
                <w:szCs w:val="28"/>
                <w:lang w:val="uz-Cyrl-UZ"/>
              </w:rPr>
            </w:pPr>
            <w:r>
              <w:rPr>
                <w:b/>
                <w:iCs/>
                <w:sz w:val="28"/>
                <w:szCs w:val="28"/>
                <w:lang w:val="uz-Cyrl-UZ"/>
              </w:rPr>
              <w:t xml:space="preserve">Спектроскопия </w:t>
            </w:r>
          </w:p>
          <w:p w14:paraId="14471E85"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spektroskopiya</w:t>
            </w:r>
          </w:p>
          <w:p w14:paraId="076A9030" w14:textId="15C39778" w:rsidR="0056042D" w:rsidRDefault="00A80D01" w:rsidP="009779CD">
            <w:pPr>
              <w:rPr>
                <w:b/>
                <w:iCs/>
                <w:sz w:val="28"/>
                <w:szCs w:val="28"/>
                <w:lang w:val="uz-Cyrl-UZ"/>
              </w:rPr>
            </w:pPr>
            <w:r>
              <w:rPr>
                <w:b/>
                <w:iCs/>
                <w:sz w:val="28"/>
                <w:szCs w:val="28"/>
                <w:lang w:val="uz-Cyrl-UZ"/>
              </w:rPr>
              <w:t xml:space="preserve"> </w:t>
            </w:r>
            <w:r w:rsidR="0056042D">
              <w:rPr>
                <w:iCs/>
                <w:sz w:val="28"/>
                <w:szCs w:val="28"/>
                <w:lang w:val="uz-Cyrl-UZ"/>
              </w:rPr>
              <w:t>спектроскопия</w:t>
            </w:r>
            <w:r w:rsidR="0056042D">
              <w:rPr>
                <w:b/>
                <w:iCs/>
                <w:sz w:val="28"/>
                <w:szCs w:val="28"/>
                <w:lang w:val="uz-Cyrl-UZ"/>
              </w:rPr>
              <w:t xml:space="preserve"> </w:t>
            </w:r>
          </w:p>
          <w:p w14:paraId="1E2A39F0"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spectroscopy</w:t>
            </w:r>
            <w:r>
              <w:rPr>
                <w:b/>
                <w:sz w:val="28"/>
                <w:szCs w:val="28"/>
                <w:lang w:val="uz-Cyrl-UZ"/>
              </w:rPr>
              <w:t xml:space="preserve"> </w:t>
            </w:r>
          </w:p>
        </w:tc>
        <w:tc>
          <w:tcPr>
            <w:tcW w:w="3026" w:type="pct"/>
            <w:shd w:val="clear" w:color="auto" w:fill="auto"/>
          </w:tcPr>
          <w:p w14:paraId="54FD5E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Раздел физики, посвященный изучению спектров электромагнитного излучения</w:t>
            </w:r>
            <w:r w:rsidR="00C60EA9">
              <w:rPr>
                <w:rFonts w:ascii="Times New Roman" w:hAnsi="Times New Roman"/>
                <w:sz w:val="28"/>
                <w:szCs w:val="28"/>
                <w:lang w:val="uz-Cyrl-UZ"/>
              </w:rPr>
              <w:t>.</w:t>
            </w:r>
            <w:r>
              <w:rPr>
                <w:rFonts w:ascii="Times New Roman" w:hAnsi="Times New Roman"/>
                <w:sz w:val="28"/>
                <w:szCs w:val="28"/>
              </w:rPr>
              <w:t xml:space="preserve"> </w:t>
            </w:r>
            <w:r w:rsidR="00C60EA9">
              <w:rPr>
                <w:rFonts w:ascii="Times New Roman" w:hAnsi="Times New Roman"/>
                <w:sz w:val="28"/>
                <w:szCs w:val="28"/>
              </w:rPr>
              <w:t>Р</w:t>
            </w:r>
            <w:r>
              <w:rPr>
                <w:rFonts w:ascii="Times New Roman" w:hAnsi="Times New Roman"/>
                <w:sz w:val="28"/>
                <w:szCs w:val="28"/>
              </w:rPr>
              <w:t xml:space="preserve">азделы </w:t>
            </w:r>
            <w:hyperlink r:id="rId246" w:tooltip="Физика" w:history="1">
              <w:r>
                <w:rPr>
                  <w:rStyle w:val="Hyperlink"/>
                  <w:rFonts w:ascii="Times New Roman" w:hAnsi="Times New Roman"/>
                  <w:color w:val="auto"/>
                  <w:sz w:val="28"/>
                  <w:szCs w:val="28"/>
                  <w:u w:val="none"/>
                </w:rPr>
                <w:t>физики</w:t>
              </w:r>
            </w:hyperlink>
            <w:r>
              <w:rPr>
                <w:rFonts w:ascii="Times New Roman" w:hAnsi="Times New Roman"/>
                <w:sz w:val="28"/>
                <w:szCs w:val="28"/>
              </w:rPr>
              <w:t xml:space="preserve"> и </w:t>
            </w:r>
            <w:hyperlink r:id="rId247" w:tooltip="Аналитическая химия" w:history="1">
              <w:r>
                <w:rPr>
                  <w:rStyle w:val="Hyperlink"/>
                  <w:rFonts w:ascii="Times New Roman" w:hAnsi="Times New Roman"/>
                  <w:color w:val="auto"/>
                  <w:sz w:val="28"/>
                  <w:szCs w:val="28"/>
                  <w:u w:val="none"/>
                </w:rPr>
                <w:t>аналитической химии</w:t>
              </w:r>
            </w:hyperlink>
            <w:r>
              <w:rPr>
                <w:rFonts w:ascii="Times New Roman" w:hAnsi="Times New Roman"/>
                <w:sz w:val="28"/>
                <w:szCs w:val="28"/>
              </w:rPr>
              <w:t xml:space="preserve">, посвящённые изучению </w:t>
            </w:r>
            <w:hyperlink r:id="rId248" w:tooltip="Спектр" w:history="1">
              <w:r>
                <w:rPr>
                  <w:rStyle w:val="Hyperlink"/>
                  <w:rFonts w:ascii="Times New Roman" w:hAnsi="Times New Roman"/>
                  <w:color w:val="auto"/>
                  <w:sz w:val="28"/>
                  <w:szCs w:val="28"/>
                  <w:u w:val="none"/>
                </w:rPr>
                <w:t>спектров</w:t>
              </w:r>
            </w:hyperlink>
            <w:r>
              <w:rPr>
                <w:rFonts w:ascii="Times New Roman" w:hAnsi="Times New Roman"/>
                <w:sz w:val="28"/>
                <w:szCs w:val="28"/>
              </w:rPr>
              <w:t xml:space="preserve"> взаимодействия излучения (в том числе; </w:t>
            </w:r>
            <w:hyperlink r:id="rId249" w:tooltip="Электромагнитное излучение" w:history="1">
              <w:r>
                <w:rPr>
                  <w:rStyle w:val="Hyperlink"/>
                  <w:rFonts w:ascii="Times New Roman" w:hAnsi="Times New Roman"/>
                  <w:color w:val="auto"/>
                  <w:sz w:val="28"/>
                  <w:szCs w:val="28"/>
                  <w:u w:val="none"/>
                </w:rPr>
                <w:t xml:space="preserve">электромагнитного излучения, </w:t>
              </w:r>
            </w:hyperlink>
            <w:hyperlink r:id="rId250" w:tooltip="Звук" w:history="1">
              <w:r>
                <w:rPr>
                  <w:rStyle w:val="Hyperlink"/>
                  <w:rFonts w:ascii="Times New Roman" w:hAnsi="Times New Roman"/>
                  <w:color w:val="auto"/>
                  <w:sz w:val="28"/>
                  <w:szCs w:val="28"/>
                  <w:u w:val="none"/>
                </w:rPr>
                <w:t>акустических волн</w:t>
              </w:r>
            </w:hyperlink>
            <w:r>
              <w:rPr>
                <w:rFonts w:ascii="Times New Roman" w:hAnsi="Times New Roman"/>
                <w:sz w:val="28"/>
                <w:szCs w:val="28"/>
              </w:rPr>
              <w:t xml:space="preserve"> и др.) с </w:t>
            </w:r>
            <w:hyperlink r:id="rId251" w:tooltip="Вещество" w:history="1">
              <w:r>
                <w:rPr>
                  <w:rStyle w:val="Hyperlink"/>
                  <w:rFonts w:ascii="Times New Roman" w:hAnsi="Times New Roman"/>
                  <w:color w:val="auto"/>
                  <w:sz w:val="28"/>
                  <w:szCs w:val="28"/>
                  <w:u w:val="none"/>
                </w:rPr>
                <w:t>веществом</w:t>
              </w:r>
            </w:hyperlink>
            <w:r>
              <w:rPr>
                <w:rFonts w:ascii="Times New Roman" w:hAnsi="Times New Roman"/>
                <w:sz w:val="28"/>
                <w:szCs w:val="28"/>
              </w:rPr>
              <w:t xml:space="preserve">. </w:t>
            </w:r>
          </w:p>
          <w:p w14:paraId="170C9147" w14:textId="77777777" w:rsidR="0056042D" w:rsidRDefault="0056042D">
            <w:pPr>
              <w:jc w:val="both"/>
              <w:rPr>
                <w:sz w:val="28"/>
                <w:szCs w:val="28"/>
                <w:lang w:val="uz-Cyrl-UZ"/>
              </w:rPr>
            </w:pPr>
          </w:p>
          <w:p w14:paraId="582E11C1" w14:textId="77777777" w:rsidR="0056042D" w:rsidRDefault="0056042D">
            <w:pPr>
              <w:jc w:val="both"/>
              <w:rPr>
                <w:sz w:val="28"/>
                <w:szCs w:val="28"/>
                <w:lang w:val="uz-Cyrl-UZ"/>
              </w:rPr>
            </w:pPr>
            <w:r>
              <w:rPr>
                <w:sz w:val="28"/>
                <w:szCs w:val="28"/>
                <w:lang w:val="uz-Cyrl-UZ"/>
              </w:rPr>
              <w:t>Fizikaning, elektromagnit nurlanish spektrlarini o‘rganishga bag‘ishlangan bo‘limi.</w:t>
            </w:r>
            <w:r w:rsidR="005D19D2">
              <w:rPr>
                <w:sz w:val="28"/>
                <w:szCs w:val="28"/>
                <w:lang w:val="uz-Cyrl-UZ"/>
              </w:rPr>
              <w:t xml:space="preserve"> </w:t>
            </w:r>
            <w:r>
              <w:rPr>
                <w:sz w:val="28"/>
                <w:szCs w:val="28"/>
                <w:lang w:val="uz-Cyrl-UZ"/>
              </w:rPr>
              <w:t>Fizika va analitik kimyonin</w:t>
            </w:r>
            <w:r w:rsidR="005D19D2">
              <w:rPr>
                <w:sz w:val="28"/>
                <w:szCs w:val="28"/>
                <w:lang w:val="uz-Cyrl-UZ"/>
              </w:rPr>
              <w:t>g, nurlanishning (shu jumladan,</w:t>
            </w:r>
            <w:r>
              <w:rPr>
                <w:sz w:val="28"/>
                <w:szCs w:val="28"/>
                <w:lang w:val="uz-Cyrl-UZ"/>
              </w:rPr>
              <w:t xml:space="preserve"> </w:t>
            </w:r>
            <w:r>
              <w:rPr>
                <w:sz w:val="28"/>
                <w:szCs w:val="28"/>
                <w:lang w:val="uz-Cyrl-UZ"/>
              </w:rPr>
              <w:lastRenderedPageBreak/>
              <w:t>elektro</w:t>
            </w:r>
            <w:r w:rsidR="005D19D2">
              <w:rPr>
                <w:sz w:val="28"/>
                <w:szCs w:val="28"/>
                <w:lang w:val="uz-Cyrl-UZ"/>
              </w:rPr>
              <w:t>-</w:t>
            </w:r>
            <w:r>
              <w:rPr>
                <w:sz w:val="28"/>
                <w:szCs w:val="28"/>
                <w:lang w:val="uz-Cyrl-UZ"/>
              </w:rPr>
              <w:t xml:space="preserve">magnit nurlanishning, akustik to‘lqinlarning) modda bilan o‘zaro ta’sirlashish spektrlarini o‘rganishga bag‘ishlangan bo‘limlari. </w:t>
            </w:r>
          </w:p>
          <w:p w14:paraId="7A6C0575" w14:textId="77777777" w:rsidR="0056042D" w:rsidRDefault="0056042D">
            <w:pPr>
              <w:jc w:val="both"/>
              <w:rPr>
                <w:sz w:val="28"/>
                <w:szCs w:val="28"/>
                <w:lang w:val="uz-Cyrl-UZ"/>
              </w:rPr>
            </w:pPr>
          </w:p>
          <w:p w14:paraId="1D1A4C5F" w14:textId="77777777" w:rsidR="0056042D" w:rsidRDefault="0056042D">
            <w:pPr>
              <w:jc w:val="both"/>
              <w:rPr>
                <w:sz w:val="28"/>
                <w:szCs w:val="28"/>
                <w:lang w:val="uz-Cyrl-UZ"/>
              </w:rPr>
            </w:pPr>
            <w:r>
              <w:rPr>
                <w:sz w:val="28"/>
                <w:szCs w:val="28"/>
                <w:lang w:val="uz-Cyrl-UZ"/>
              </w:rPr>
              <w:t>Физиканинг, электромагнит нурланиш спектрла</w:t>
            </w:r>
            <w:r w:rsidR="00C60EA9">
              <w:rPr>
                <w:sz w:val="28"/>
                <w:szCs w:val="28"/>
                <w:lang w:val="uz-Cyrl-UZ"/>
              </w:rPr>
              <w:t>-</w:t>
            </w:r>
            <w:r>
              <w:rPr>
                <w:sz w:val="28"/>
                <w:szCs w:val="28"/>
                <w:lang w:val="uz-Cyrl-UZ"/>
              </w:rPr>
              <w:t>рини ўрганишга бағишланган бўлими.</w:t>
            </w:r>
            <w:r w:rsidR="00C60EA9">
              <w:rPr>
                <w:sz w:val="28"/>
                <w:szCs w:val="28"/>
                <w:lang w:val="uz-Cyrl-UZ"/>
              </w:rPr>
              <w:t xml:space="preserve"> </w:t>
            </w:r>
            <w:r>
              <w:rPr>
                <w:sz w:val="28"/>
                <w:szCs w:val="28"/>
                <w:lang w:val="uz-Cyrl-UZ"/>
              </w:rPr>
              <w:t>Физика ва аналитик кимёнинг, нурланишнинг (шу жумла</w:t>
            </w:r>
            <w:r w:rsidR="00C60EA9">
              <w:rPr>
                <w:sz w:val="28"/>
                <w:szCs w:val="28"/>
                <w:lang w:val="uz-Cyrl-UZ"/>
              </w:rPr>
              <w:t>-</w:t>
            </w:r>
            <w:r w:rsidR="005D19D2">
              <w:rPr>
                <w:sz w:val="28"/>
                <w:szCs w:val="28"/>
                <w:lang w:val="uz-Cyrl-UZ"/>
              </w:rPr>
              <w:t>дан,</w:t>
            </w:r>
            <w:r>
              <w:rPr>
                <w:sz w:val="28"/>
                <w:szCs w:val="28"/>
                <w:lang w:val="uz-Cyrl-UZ"/>
              </w:rPr>
              <w:t xml:space="preserve"> электромагнит нурланишнинг, акустик тўл</w:t>
            </w:r>
            <w:r w:rsidR="00C60EA9">
              <w:rPr>
                <w:sz w:val="28"/>
                <w:szCs w:val="28"/>
                <w:lang w:val="uz-Cyrl-UZ"/>
              </w:rPr>
              <w:t>-</w:t>
            </w:r>
            <w:r>
              <w:rPr>
                <w:sz w:val="28"/>
                <w:szCs w:val="28"/>
                <w:lang w:val="uz-Cyrl-UZ"/>
              </w:rPr>
              <w:t>қинларнинг) модда билан ўзаро таъсирлашиш спектрларини ўрганишга бағишланган бўлим</w:t>
            </w:r>
            <w:r w:rsidR="00C60EA9">
              <w:rPr>
                <w:sz w:val="28"/>
                <w:szCs w:val="28"/>
                <w:lang w:val="uz-Cyrl-UZ"/>
              </w:rPr>
              <w:t>-</w:t>
            </w:r>
            <w:r>
              <w:rPr>
                <w:sz w:val="28"/>
                <w:szCs w:val="28"/>
                <w:lang w:val="uz-Cyrl-UZ"/>
              </w:rPr>
              <w:t xml:space="preserve">лари. </w:t>
            </w:r>
          </w:p>
          <w:p w14:paraId="14F09D86" w14:textId="77777777" w:rsidR="005D19D2" w:rsidRDefault="005D19D2">
            <w:pPr>
              <w:jc w:val="both"/>
              <w:rPr>
                <w:b/>
                <w:sz w:val="28"/>
                <w:szCs w:val="28"/>
                <w:lang w:val="uz-Cyrl-UZ"/>
              </w:rPr>
            </w:pPr>
          </w:p>
        </w:tc>
      </w:tr>
      <w:tr w:rsidR="0056042D" w14:paraId="7A26AAC4" w14:textId="77777777">
        <w:tc>
          <w:tcPr>
            <w:tcW w:w="1974" w:type="pct"/>
            <w:shd w:val="clear" w:color="auto" w:fill="auto"/>
          </w:tcPr>
          <w:p w14:paraId="0D2C09F0" w14:textId="77777777" w:rsidR="0056042D" w:rsidRDefault="0056042D" w:rsidP="009779CD">
            <w:pPr>
              <w:rPr>
                <w:b/>
                <w:sz w:val="28"/>
                <w:szCs w:val="28"/>
                <w:lang w:val="uz-Cyrl-UZ"/>
              </w:rPr>
            </w:pPr>
            <w:r>
              <w:rPr>
                <w:b/>
                <w:sz w:val="28"/>
                <w:szCs w:val="28"/>
                <w:lang w:val="uz-Cyrl-UZ"/>
              </w:rPr>
              <w:lastRenderedPageBreak/>
              <w:t>Спектрофлуориметр</w:t>
            </w:r>
          </w:p>
          <w:p w14:paraId="6D85EF1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spektrofluorimetr</w:t>
            </w:r>
          </w:p>
          <w:p w14:paraId="46311F77" w14:textId="641DB3E6"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спектрофлуориметр</w:t>
            </w:r>
          </w:p>
          <w:p w14:paraId="6590EC5F" w14:textId="77777777" w:rsidR="0056042D" w:rsidRDefault="0056042D" w:rsidP="009779CD">
            <w:pPr>
              <w:rPr>
                <w:b/>
                <w:sz w:val="28"/>
                <w:szCs w:val="28"/>
                <w:lang w:val="uz-Cyrl-UZ"/>
              </w:rPr>
            </w:pPr>
            <w:r>
              <w:rPr>
                <w:b/>
                <w:sz w:val="28"/>
                <w:szCs w:val="28"/>
                <w:lang w:val="uz-Cyrl-UZ"/>
              </w:rPr>
              <w:t xml:space="preserve">en - </w:t>
            </w:r>
            <w:r w:rsidR="001844A9">
              <w:rPr>
                <w:sz w:val="28"/>
                <w:szCs w:val="28"/>
                <w:lang w:val="uz-Cyrl-UZ"/>
              </w:rPr>
              <w:t>spectrofluorimeter</w:t>
            </w:r>
            <w:r w:rsidR="001844A9">
              <w:rPr>
                <w:b/>
                <w:sz w:val="28"/>
                <w:szCs w:val="28"/>
                <w:lang w:val="uz-Cyrl-UZ"/>
              </w:rPr>
              <w:t xml:space="preserve"> </w:t>
            </w:r>
          </w:p>
        </w:tc>
        <w:tc>
          <w:tcPr>
            <w:tcW w:w="3026" w:type="pct"/>
            <w:shd w:val="clear" w:color="auto" w:fill="auto"/>
          </w:tcPr>
          <w:p w14:paraId="03C8F80B"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Люминесцентный спектрометр, предназначен</w:t>
            </w:r>
            <w:r w:rsidR="00E70F88">
              <w:rPr>
                <w:rFonts w:ascii="Times New Roman" w:hAnsi="Times New Roman"/>
                <w:noProof/>
                <w:sz w:val="28"/>
                <w:szCs w:val="28"/>
                <w:lang w:val="uz-Cyrl-UZ"/>
              </w:rPr>
              <w:t>-</w:t>
            </w:r>
            <w:r>
              <w:rPr>
                <w:rFonts w:ascii="Times New Roman" w:hAnsi="Times New Roman"/>
                <w:noProof/>
                <w:sz w:val="28"/>
                <w:szCs w:val="28"/>
              </w:rPr>
              <w:t>ный для измерений и регистрации спектров испускания и возбуждения флуоресценции.</w:t>
            </w:r>
          </w:p>
          <w:p w14:paraId="4FE07751" w14:textId="77777777" w:rsidR="0056042D" w:rsidRDefault="0056042D">
            <w:pPr>
              <w:pStyle w:val="NoSpacing1"/>
              <w:jc w:val="both"/>
              <w:rPr>
                <w:rFonts w:ascii="Times New Roman" w:hAnsi="Times New Roman"/>
                <w:noProof/>
                <w:sz w:val="28"/>
                <w:szCs w:val="28"/>
              </w:rPr>
            </w:pPr>
          </w:p>
          <w:p w14:paraId="714E368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Fluoressensiyani qo‘zg‘atish va chiqarish spektrla</w:t>
            </w:r>
            <w:r w:rsidR="00E70F88">
              <w:rPr>
                <w:rFonts w:ascii="Times New Roman" w:hAnsi="Times New Roman"/>
                <w:noProof/>
                <w:sz w:val="28"/>
                <w:szCs w:val="28"/>
                <w:lang w:val="uz-Cyrl-UZ"/>
              </w:rPr>
              <w:t>-</w:t>
            </w:r>
            <w:r>
              <w:rPr>
                <w:rFonts w:ascii="Times New Roman" w:hAnsi="Times New Roman"/>
                <w:noProof/>
                <w:sz w:val="28"/>
                <w:szCs w:val="28"/>
                <w:lang w:val="uz-Cyrl-UZ"/>
              </w:rPr>
              <w:t>rini qayd etish va o‘lchash uchun mo‘ljallangan lyuminessent spektrometr.</w:t>
            </w:r>
          </w:p>
          <w:p w14:paraId="608F3D59" w14:textId="77777777" w:rsidR="0056042D" w:rsidRDefault="0056042D">
            <w:pPr>
              <w:pStyle w:val="NoSpacing1"/>
              <w:jc w:val="both"/>
              <w:rPr>
                <w:rFonts w:ascii="Times New Roman" w:hAnsi="Times New Roman"/>
                <w:noProof/>
                <w:sz w:val="28"/>
                <w:szCs w:val="28"/>
                <w:lang w:val="en-US"/>
              </w:rPr>
            </w:pPr>
          </w:p>
          <w:p w14:paraId="72316ADA"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Флуоресценцияни қўзғатиш ва чиқариш спектр</w:t>
            </w:r>
            <w:r w:rsidR="005D19D2">
              <w:rPr>
                <w:rFonts w:ascii="Times New Roman" w:hAnsi="Times New Roman"/>
                <w:noProof/>
                <w:sz w:val="28"/>
                <w:szCs w:val="28"/>
                <w:lang w:val="uz-Cyrl-UZ"/>
              </w:rPr>
              <w:t>-</w:t>
            </w:r>
            <w:r>
              <w:rPr>
                <w:rFonts w:ascii="Times New Roman" w:hAnsi="Times New Roman"/>
                <w:noProof/>
                <w:sz w:val="28"/>
                <w:szCs w:val="28"/>
                <w:lang w:val="uz-Cyrl-UZ"/>
              </w:rPr>
              <w:t>ларини қайд этиш ва ўлчаш учун мўлжалланган люминесцент спектрометр.</w:t>
            </w:r>
          </w:p>
          <w:p w14:paraId="6CDD2022" w14:textId="77777777" w:rsidR="005D19D2" w:rsidRDefault="005D19D2">
            <w:pPr>
              <w:pStyle w:val="NoSpacing1"/>
              <w:jc w:val="both"/>
              <w:rPr>
                <w:rFonts w:ascii="Times New Roman" w:hAnsi="Times New Roman"/>
                <w:noProof/>
                <w:sz w:val="28"/>
                <w:szCs w:val="28"/>
                <w:lang w:val="uz-Cyrl-UZ"/>
              </w:rPr>
            </w:pPr>
          </w:p>
        </w:tc>
      </w:tr>
      <w:tr w:rsidR="0056042D" w:rsidRPr="00CC3BB1" w14:paraId="39E15401" w14:textId="77777777">
        <w:tc>
          <w:tcPr>
            <w:tcW w:w="1974" w:type="pct"/>
            <w:shd w:val="clear" w:color="auto" w:fill="auto"/>
          </w:tcPr>
          <w:p w14:paraId="38720921" w14:textId="77777777" w:rsidR="0056042D" w:rsidRDefault="0056042D" w:rsidP="009779CD">
            <w:pPr>
              <w:rPr>
                <w:b/>
                <w:iCs/>
                <w:sz w:val="28"/>
                <w:szCs w:val="28"/>
                <w:lang w:val="uz-Cyrl-UZ"/>
              </w:rPr>
            </w:pPr>
            <w:r>
              <w:rPr>
                <w:b/>
                <w:iCs/>
                <w:sz w:val="28"/>
                <w:szCs w:val="28"/>
                <w:lang w:val="uz-Cyrl-UZ"/>
              </w:rPr>
              <w:t xml:space="preserve">Спектрофотометр </w:t>
            </w:r>
          </w:p>
          <w:p w14:paraId="09D50E6F"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spektrofotometr</w:t>
            </w:r>
          </w:p>
          <w:p w14:paraId="4D976AD3" w14:textId="50D1FDF3" w:rsidR="0056042D" w:rsidRDefault="00A80D01" w:rsidP="009779CD">
            <w:pPr>
              <w:rPr>
                <w:bCs/>
                <w:color w:val="000000"/>
                <w:sz w:val="28"/>
                <w:szCs w:val="28"/>
                <w:lang w:val="uz-Cyrl-UZ"/>
              </w:rPr>
            </w:pPr>
            <w:r>
              <w:rPr>
                <w:b/>
                <w:iCs/>
                <w:sz w:val="28"/>
                <w:szCs w:val="28"/>
                <w:lang w:val="uz-Cyrl-UZ"/>
              </w:rPr>
              <w:t xml:space="preserve"> </w:t>
            </w:r>
            <w:r w:rsidR="0056042D">
              <w:rPr>
                <w:iCs/>
                <w:sz w:val="28"/>
                <w:szCs w:val="28"/>
                <w:lang w:val="uz-Cyrl-UZ"/>
              </w:rPr>
              <w:t>спектрофотометр</w:t>
            </w:r>
          </w:p>
          <w:p w14:paraId="44EA0AD3"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spectrophotometer</w:t>
            </w:r>
            <w:r>
              <w:rPr>
                <w:b/>
                <w:sz w:val="28"/>
                <w:szCs w:val="28"/>
                <w:lang w:val="uz-Cyrl-UZ"/>
              </w:rPr>
              <w:t xml:space="preserve"> </w:t>
            </w:r>
          </w:p>
        </w:tc>
        <w:tc>
          <w:tcPr>
            <w:tcW w:w="3026" w:type="pct"/>
            <w:shd w:val="clear" w:color="auto" w:fill="auto"/>
          </w:tcPr>
          <w:p w14:paraId="61AE2940" w14:textId="77777777" w:rsidR="0056042D" w:rsidRDefault="0056042D">
            <w:pPr>
              <w:jc w:val="both"/>
              <w:rPr>
                <w:sz w:val="28"/>
                <w:szCs w:val="28"/>
                <w:lang w:val="uz-Cyrl-UZ"/>
              </w:rPr>
            </w:pPr>
            <w:r>
              <w:rPr>
                <w:sz w:val="28"/>
                <w:szCs w:val="28"/>
              </w:rPr>
              <w:t>Спектральный прибор, который осуществляет фотометрию – сравнительное измерение потока с эталонным (ре</w:t>
            </w:r>
            <w:r>
              <w:rPr>
                <w:sz w:val="28"/>
                <w:szCs w:val="28"/>
              </w:rPr>
              <w:softHyphen/>
              <w:t>ферентным) для непрерывного или дискре</w:t>
            </w:r>
            <w:r w:rsidR="00E70F88">
              <w:rPr>
                <w:sz w:val="28"/>
                <w:szCs w:val="28"/>
              </w:rPr>
              <w:t>тного ряда длин волн излучением</w:t>
            </w:r>
            <w:r>
              <w:rPr>
                <w:sz w:val="28"/>
                <w:szCs w:val="28"/>
              </w:rPr>
              <w:t>.</w:t>
            </w:r>
          </w:p>
          <w:p w14:paraId="71716BF7" w14:textId="77777777" w:rsidR="0056042D" w:rsidRDefault="0056042D">
            <w:pPr>
              <w:jc w:val="both"/>
              <w:rPr>
                <w:sz w:val="28"/>
                <w:szCs w:val="28"/>
              </w:rPr>
            </w:pPr>
          </w:p>
          <w:p w14:paraId="2747DC44" w14:textId="77777777" w:rsidR="0056042D" w:rsidRDefault="0056042D">
            <w:pPr>
              <w:jc w:val="both"/>
              <w:rPr>
                <w:sz w:val="28"/>
                <w:szCs w:val="28"/>
              </w:rPr>
            </w:pPr>
            <w:r>
              <w:rPr>
                <w:sz w:val="28"/>
                <w:szCs w:val="28"/>
                <w:lang w:val="uz-Cyrl-UZ"/>
              </w:rPr>
              <w:t>Fotometriyani – uzluksiz yoki diskret to‘lqin uzun</w:t>
            </w:r>
            <w:r w:rsidR="00E70F88">
              <w:rPr>
                <w:sz w:val="28"/>
                <w:szCs w:val="28"/>
                <w:lang w:val="uz-Latn-UZ"/>
              </w:rPr>
              <w:t>-</w:t>
            </w:r>
            <w:r>
              <w:rPr>
                <w:sz w:val="28"/>
                <w:szCs w:val="28"/>
                <w:lang w:val="uz-Cyrl-UZ"/>
              </w:rPr>
              <w:t>liklari qatori uchun</w:t>
            </w:r>
            <w:r w:rsidR="00E70F88">
              <w:rPr>
                <w:sz w:val="28"/>
                <w:szCs w:val="28"/>
                <w:lang w:val="uz-Cyrl-UZ"/>
              </w:rPr>
              <w:t>,</w:t>
            </w:r>
            <w:r w:rsidR="00E70F88">
              <w:rPr>
                <w:sz w:val="28"/>
                <w:szCs w:val="28"/>
                <w:lang w:val="uz-Latn-UZ"/>
              </w:rPr>
              <w:t xml:space="preserve"> </w:t>
            </w:r>
            <w:r w:rsidR="00E70F88">
              <w:rPr>
                <w:sz w:val="28"/>
                <w:szCs w:val="28"/>
                <w:lang w:val="uz-Cyrl-UZ"/>
              </w:rPr>
              <w:t>oqimni</w:t>
            </w:r>
            <w:r>
              <w:rPr>
                <w:sz w:val="28"/>
                <w:szCs w:val="28"/>
                <w:lang w:val="uz-Cyrl-UZ"/>
              </w:rPr>
              <w:t xml:space="preserve"> etalon (referent) nur</w:t>
            </w:r>
            <w:r w:rsidR="00E70F88">
              <w:rPr>
                <w:sz w:val="28"/>
                <w:szCs w:val="28"/>
                <w:lang w:val="uz-Latn-UZ"/>
              </w:rPr>
              <w:t>-</w:t>
            </w:r>
            <w:r>
              <w:rPr>
                <w:sz w:val="28"/>
                <w:szCs w:val="28"/>
                <w:lang w:val="uz-Cyrl-UZ"/>
              </w:rPr>
              <w:t>lanish oqimi</w:t>
            </w:r>
            <w:r w:rsidR="00E70F88">
              <w:rPr>
                <w:sz w:val="28"/>
                <w:szCs w:val="28"/>
                <w:lang w:val="uz-Latn-UZ"/>
              </w:rPr>
              <w:t xml:space="preserve"> bilan</w:t>
            </w:r>
            <w:r>
              <w:rPr>
                <w:sz w:val="28"/>
                <w:szCs w:val="28"/>
                <w:lang w:val="uz-Cyrl-UZ"/>
              </w:rPr>
              <w:t xml:space="preserve"> qiyosiy o‘lchash amalga oshir</w:t>
            </w:r>
            <w:r w:rsidR="00E70F88">
              <w:rPr>
                <w:sz w:val="28"/>
                <w:szCs w:val="28"/>
                <w:lang w:val="uz-Latn-UZ"/>
              </w:rPr>
              <w:t>i-la</w:t>
            </w:r>
            <w:r>
              <w:rPr>
                <w:sz w:val="28"/>
                <w:szCs w:val="28"/>
                <w:lang w:val="uz-Cyrl-UZ"/>
              </w:rPr>
              <w:t>digan asbob.</w:t>
            </w:r>
          </w:p>
          <w:p w14:paraId="0AD9E829" w14:textId="77777777" w:rsidR="0056042D" w:rsidRDefault="0056042D">
            <w:pPr>
              <w:jc w:val="both"/>
              <w:rPr>
                <w:sz w:val="28"/>
                <w:szCs w:val="28"/>
              </w:rPr>
            </w:pPr>
          </w:p>
          <w:p w14:paraId="64AC1CFF" w14:textId="77777777" w:rsidR="0056042D" w:rsidRDefault="0056042D">
            <w:pPr>
              <w:jc w:val="both"/>
              <w:rPr>
                <w:b/>
                <w:sz w:val="28"/>
                <w:szCs w:val="28"/>
                <w:lang w:val="uz-Cyrl-UZ"/>
              </w:rPr>
            </w:pPr>
            <w:r>
              <w:rPr>
                <w:sz w:val="28"/>
                <w:szCs w:val="28"/>
                <w:lang w:val="uz-Cyrl-UZ"/>
              </w:rPr>
              <w:t>Фотометрияни – узлуксиз ёки дискрет тўлқин узунликлари қатори учун</w:t>
            </w:r>
            <w:r w:rsidR="00E70F88">
              <w:rPr>
                <w:sz w:val="28"/>
                <w:szCs w:val="28"/>
                <w:lang w:val="uz-Cyrl-UZ"/>
              </w:rPr>
              <w:t>, оқимни</w:t>
            </w:r>
            <w:r>
              <w:rPr>
                <w:sz w:val="28"/>
                <w:szCs w:val="28"/>
                <w:lang w:val="uz-Cyrl-UZ"/>
              </w:rPr>
              <w:t xml:space="preserve"> эталон (рефе</w:t>
            </w:r>
            <w:r w:rsidR="000A793C">
              <w:rPr>
                <w:sz w:val="28"/>
                <w:szCs w:val="28"/>
                <w:lang w:val="uz-Cyrl-UZ"/>
              </w:rPr>
              <w:t>-</w:t>
            </w:r>
            <w:r>
              <w:rPr>
                <w:sz w:val="28"/>
                <w:szCs w:val="28"/>
                <w:lang w:val="uz-Cyrl-UZ"/>
              </w:rPr>
              <w:t>рент) нурланиш оқими</w:t>
            </w:r>
            <w:r w:rsidR="000A793C">
              <w:rPr>
                <w:sz w:val="28"/>
                <w:szCs w:val="28"/>
                <w:lang w:val="uz-Cyrl-UZ"/>
              </w:rPr>
              <w:t xml:space="preserve"> билан</w:t>
            </w:r>
            <w:r>
              <w:rPr>
                <w:sz w:val="28"/>
                <w:szCs w:val="28"/>
                <w:lang w:val="uz-Cyrl-UZ"/>
              </w:rPr>
              <w:t xml:space="preserve"> қиёсий ўлчаш амалга ошир</w:t>
            </w:r>
            <w:r w:rsidR="000A793C">
              <w:rPr>
                <w:sz w:val="28"/>
                <w:szCs w:val="28"/>
                <w:lang w:val="uz-Cyrl-UZ"/>
              </w:rPr>
              <w:t>ил</w:t>
            </w:r>
            <w:r>
              <w:rPr>
                <w:sz w:val="28"/>
                <w:szCs w:val="28"/>
                <w:lang w:val="uz-Cyrl-UZ"/>
              </w:rPr>
              <w:t>адиган асбоб.</w:t>
            </w:r>
          </w:p>
        </w:tc>
      </w:tr>
      <w:tr w:rsidR="0056042D" w:rsidRPr="00CC3BB1" w14:paraId="475DD957" w14:textId="77777777">
        <w:tc>
          <w:tcPr>
            <w:tcW w:w="1974" w:type="pct"/>
            <w:shd w:val="clear" w:color="auto" w:fill="auto"/>
          </w:tcPr>
          <w:p w14:paraId="14607D63" w14:textId="77777777" w:rsidR="0056042D" w:rsidRDefault="0056042D" w:rsidP="009779CD">
            <w:pPr>
              <w:rPr>
                <w:b/>
                <w:bCs/>
                <w:sz w:val="28"/>
                <w:szCs w:val="28"/>
                <w:lang w:val="uz-Cyrl-UZ"/>
              </w:rPr>
            </w:pPr>
            <w:r>
              <w:rPr>
                <w:b/>
                <w:bCs/>
                <w:sz w:val="28"/>
                <w:szCs w:val="28"/>
                <w:lang w:val="uz-Cyrl-UZ"/>
              </w:rPr>
              <w:t>Спектроэлектроэллипсометр</w:t>
            </w:r>
          </w:p>
          <w:p w14:paraId="5E39A983" w14:textId="6D9B1D98" w:rsidR="007317AE" w:rsidRDefault="0056042D" w:rsidP="009779CD">
            <w:pPr>
              <w:rPr>
                <w:bCs/>
                <w:sz w:val="28"/>
                <w:szCs w:val="28"/>
                <w:lang w:val="en-US"/>
              </w:rPr>
            </w:pPr>
            <w:r>
              <w:rPr>
                <w:b/>
                <w:sz w:val="28"/>
                <w:szCs w:val="28"/>
                <w:lang w:val="uz-Cyrl-UZ"/>
              </w:rPr>
              <w:t xml:space="preserve">uz </w:t>
            </w:r>
            <w:r w:rsidR="007317AE">
              <w:rPr>
                <w:b/>
                <w:sz w:val="28"/>
                <w:szCs w:val="28"/>
                <w:lang w:val="uz-Cyrl-UZ"/>
              </w:rPr>
              <w:t>–</w:t>
            </w:r>
            <w:r>
              <w:rPr>
                <w:b/>
                <w:bCs/>
                <w:sz w:val="28"/>
                <w:szCs w:val="28"/>
                <w:lang w:val="uz-Cyrl-UZ"/>
              </w:rPr>
              <w:t xml:space="preserve"> </w:t>
            </w:r>
            <w:r>
              <w:rPr>
                <w:bCs/>
                <w:sz w:val="28"/>
                <w:szCs w:val="28"/>
                <w:lang w:val="uz-Cyrl-UZ"/>
              </w:rPr>
              <w:t>spektroelektroellipsometr</w:t>
            </w:r>
          </w:p>
          <w:p w14:paraId="0AFB19A8" w14:textId="72CB43AE" w:rsidR="0056042D" w:rsidRDefault="00A85587" w:rsidP="007317AE">
            <w:pPr>
              <w:rPr>
                <w:b/>
                <w:bCs/>
                <w:sz w:val="28"/>
                <w:szCs w:val="28"/>
                <w:lang w:val="uz-Cyrl-UZ"/>
              </w:rPr>
            </w:pPr>
            <w:r>
              <w:rPr>
                <w:b/>
                <w:bCs/>
                <w:sz w:val="28"/>
                <w:szCs w:val="28"/>
                <w:lang w:val="uz-Cyrl-UZ"/>
              </w:rPr>
              <w:t xml:space="preserve"> </w:t>
            </w:r>
            <w:r w:rsidR="0056042D">
              <w:rPr>
                <w:bCs/>
                <w:sz w:val="28"/>
                <w:szCs w:val="28"/>
                <w:lang w:val="uz-Cyrl-UZ"/>
              </w:rPr>
              <w:t>спектроэлектроэллипсометр</w:t>
            </w:r>
            <w:r w:rsidR="0056042D">
              <w:rPr>
                <w:b/>
                <w:sz w:val="28"/>
                <w:szCs w:val="28"/>
                <w:lang w:val="uz-Cyrl-UZ"/>
              </w:rPr>
              <w:t xml:space="preserve"> en - </w:t>
            </w:r>
            <w:r w:rsidR="001844A9">
              <w:rPr>
                <w:sz w:val="28"/>
                <w:szCs w:val="28"/>
                <w:lang w:val="uz-Cyrl-UZ"/>
              </w:rPr>
              <w:t>spectroelectroellipsometer</w:t>
            </w:r>
          </w:p>
        </w:tc>
        <w:tc>
          <w:tcPr>
            <w:tcW w:w="3026" w:type="pct"/>
            <w:shd w:val="clear" w:color="auto" w:fill="auto"/>
          </w:tcPr>
          <w:p w14:paraId="5E13EE2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в электрическом поле, в зависимости от длин волн излучения в заданном интервале длин волн.</w:t>
            </w:r>
          </w:p>
          <w:p w14:paraId="3DA49A93" w14:textId="77777777" w:rsidR="0056042D" w:rsidRDefault="0056042D">
            <w:pPr>
              <w:pStyle w:val="NoSpacing1"/>
              <w:jc w:val="both"/>
              <w:rPr>
                <w:rFonts w:ascii="Times New Roman" w:hAnsi="Times New Roman"/>
                <w:sz w:val="16"/>
                <w:szCs w:val="16"/>
              </w:rPr>
            </w:pPr>
          </w:p>
          <w:p w14:paraId="6ECAC0A8"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To‘lqin uzunliklarining berilgan intervalida nurla</w:t>
            </w:r>
            <w:r w:rsidR="00725C80">
              <w:rPr>
                <w:rFonts w:ascii="Times New Roman" w:hAnsi="Times New Roman"/>
                <w:sz w:val="28"/>
                <w:szCs w:val="28"/>
                <w:lang w:val="uz-Cyrl-UZ"/>
              </w:rPr>
              <w:t>-</w:t>
            </w:r>
            <w:r>
              <w:rPr>
                <w:rFonts w:ascii="Times New Roman" w:hAnsi="Times New Roman"/>
                <w:sz w:val="28"/>
                <w:szCs w:val="28"/>
                <w:lang w:val="uz-Cyrl-UZ"/>
              </w:rPr>
              <w:t>nishning to‘lqin uzunliklariga bog‘liq holda, elektr maydondagi modda bilan o‘zaro ta’sirlashishdan so‘ng</w:t>
            </w:r>
            <w:r w:rsidR="00725C80">
              <w:rPr>
                <w:rFonts w:ascii="Times New Roman" w:hAnsi="Times New Roman"/>
                <w:sz w:val="28"/>
                <w:szCs w:val="28"/>
                <w:lang w:val="uz-Cyrl-UZ"/>
              </w:rPr>
              <w:t>,</w:t>
            </w:r>
            <w:r>
              <w:rPr>
                <w:rFonts w:ascii="Times New Roman" w:hAnsi="Times New Roman"/>
                <w:sz w:val="28"/>
                <w:szCs w:val="28"/>
                <w:lang w:val="uz-Cyrl-UZ"/>
              </w:rPr>
              <w:t xml:space="preserve"> elliptik qutblangan optik nurlanishning ellip</w:t>
            </w:r>
            <w:r w:rsidR="00725C80">
              <w:rPr>
                <w:rFonts w:ascii="Times New Roman" w:hAnsi="Times New Roman"/>
                <w:sz w:val="28"/>
                <w:szCs w:val="28"/>
                <w:lang w:val="uz-Cyrl-UZ"/>
              </w:rPr>
              <w:t>-</w:t>
            </w:r>
            <w:r>
              <w:rPr>
                <w:rFonts w:ascii="Times New Roman" w:hAnsi="Times New Roman"/>
                <w:sz w:val="28"/>
                <w:szCs w:val="28"/>
                <w:lang w:val="uz-Cyrl-UZ"/>
              </w:rPr>
              <w:t>tikligini va azimutini o‘lchash uchun mo‘ljallangan asbob.</w:t>
            </w:r>
          </w:p>
          <w:p w14:paraId="734DE344" w14:textId="77777777" w:rsidR="0056042D" w:rsidRDefault="0056042D">
            <w:pPr>
              <w:pStyle w:val="NoSpacing1"/>
              <w:jc w:val="both"/>
              <w:rPr>
                <w:rFonts w:ascii="Times New Roman" w:hAnsi="Times New Roman"/>
                <w:sz w:val="16"/>
                <w:szCs w:val="16"/>
              </w:rPr>
            </w:pPr>
          </w:p>
          <w:p w14:paraId="0E1499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нурланишнинг тўлқин узунликларига боғлиқ ҳолда, электр майдондаги модда билан ўзаро таъсирлашишдан сўнг</w:t>
            </w:r>
            <w:r w:rsidR="00725C80">
              <w:rPr>
                <w:rFonts w:ascii="Times New Roman" w:hAnsi="Times New Roman"/>
                <w:sz w:val="28"/>
                <w:szCs w:val="28"/>
                <w:lang w:val="uz-Cyrl-UZ"/>
              </w:rPr>
              <w:t>,</w:t>
            </w:r>
            <w:r>
              <w:rPr>
                <w:rFonts w:ascii="Times New Roman" w:hAnsi="Times New Roman"/>
                <w:sz w:val="28"/>
                <w:szCs w:val="28"/>
                <w:lang w:val="uz-Cyrl-UZ"/>
              </w:rPr>
              <w:t xml:space="preserve"> эллиптик қутбланган оп</w:t>
            </w:r>
            <w:r w:rsidR="00DE59AD">
              <w:rPr>
                <w:rFonts w:ascii="Times New Roman" w:hAnsi="Times New Roman"/>
                <w:sz w:val="28"/>
                <w:szCs w:val="28"/>
                <w:lang w:val="uz-Cyrl-UZ"/>
              </w:rPr>
              <w:t>-</w:t>
            </w:r>
            <w:r>
              <w:rPr>
                <w:rFonts w:ascii="Times New Roman" w:hAnsi="Times New Roman"/>
                <w:sz w:val="28"/>
                <w:szCs w:val="28"/>
                <w:lang w:val="uz-Cyrl-UZ"/>
              </w:rPr>
              <w:t>тик нурланишнинг эллиптиклигини ва азимути</w:t>
            </w:r>
            <w:r w:rsidR="00DE59AD">
              <w:rPr>
                <w:rFonts w:ascii="Times New Roman" w:hAnsi="Times New Roman"/>
                <w:sz w:val="28"/>
                <w:szCs w:val="28"/>
                <w:lang w:val="uz-Cyrl-UZ"/>
              </w:rPr>
              <w:t>-</w:t>
            </w:r>
            <w:r>
              <w:rPr>
                <w:rFonts w:ascii="Times New Roman" w:hAnsi="Times New Roman"/>
                <w:sz w:val="28"/>
                <w:szCs w:val="28"/>
                <w:lang w:val="uz-Cyrl-UZ"/>
              </w:rPr>
              <w:t>ни ўлчаш учун мўлжалланган асбоб.</w:t>
            </w:r>
          </w:p>
        </w:tc>
      </w:tr>
      <w:tr w:rsidR="0056042D" w:rsidRPr="00CC3BB1" w14:paraId="3BEBF589" w14:textId="77777777">
        <w:tc>
          <w:tcPr>
            <w:tcW w:w="1974" w:type="pct"/>
            <w:shd w:val="clear" w:color="auto" w:fill="auto"/>
          </w:tcPr>
          <w:p w14:paraId="7667C674" w14:textId="77777777" w:rsidR="0056042D" w:rsidRDefault="0056042D" w:rsidP="009779CD">
            <w:pPr>
              <w:rPr>
                <w:b/>
                <w:bCs/>
                <w:sz w:val="28"/>
                <w:szCs w:val="28"/>
                <w:lang w:val="uz-Cyrl-UZ"/>
              </w:rPr>
            </w:pPr>
            <w:r>
              <w:rPr>
                <w:b/>
                <w:bCs/>
                <w:sz w:val="28"/>
                <w:szCs w:val="28"/>
                <w:lang w:val="uz-Cyrl-UZ"/>
              </w:rPr>
              <w:lastRenderedPageBreak/>
              <w:t>Спектроэллипсометр</w:t>
            </w:r>
          </w:p>
          <w:p w14:paraId="063546E8" w14:textId="77777777" w:rsidR="0056042D" w:rsidRDefault="0056042D" w:rsidP="009779CD">
            <w:pPr>
              <w:rPr>
                <w:b/>
                <w:sz w:val="28"/>
                <w:szCs w:val="28"/>
                <w:lang w:val="uz-Cyrl-UZ"/>
              </w:rPr>
            </w:pPr>
            <w:r>
              <w:rPr>
                <w:b/>
                <w:sz w:val="28"/>
                <w:szCs w:val="28"/>
                <w:lang w:val="uz-Cyrl-UZ"/>
              </w:rPr>
              <w:t xml:space="preserve">uz - </w:t>
            </w:r>
            <w:r>
              <w:rPr>
                <w:bCs/>
                <w:sz w:val="28"/>
                <w:szCs w:val="28"/>
                <w:lang w:val="uz-Cyrl-UZ"/>
              </w:rPr>
              <w:t>spektroellipsometr</w:t>
            </w:r>
          </w:p>
          <w:p w14:paraId="44EDE203" w14:textId="2CE50EE2"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спектроэллипсометр</w:t>
            </w:r>
          </w:p>
          <w:p w14:paraId="75045B9D" w14:textId="77777777" w:rsidR="0056042D" w:rsidRDefault="0056042D" w:rsidP="009779CD">
            <w:pPr>
              <w:rPr>
                <w:b/>
                <w:bCs/>
                <w:sz w:val="28"/>
                <w:szCs w:val="28"/>
                <w:lang w:val="uz-Cyrl-UZ"/>
              </w:rPr>
            </w:pPr>
            <w:r>
              <w:rPr>
                <w:b/>
                <w:sz w:val="28"/>
                <w:szCs w:val="28"/>
                <w:lang w:val="uz-Cyrl-UZ"/>
              </w:rPr>
              <w:t xml:space="preserve">en - </w:t>
            </w:r>
            <w:r w:rsidR="001844A9">
              <w:rPr>
                <w:sz w:val="28"/>
                <w:szCs w:val="28"/>
                <w:lang w:val="uz-Cyrl-UZ"/>
              </w:rPr>
              <w:t>spectroellipsometer</w:t>
            </w:r>
          </w:p>
        </w:tc>
        <w:tc>
          <w:tcPr>
            <w:tcW w:w="3026" w:type="pct"/>
            <w:shd w:val="clear" w:color="auto" w:fill="auto"/>
          </w:tcPr>
          <w:p w14:paraId="433B7DA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поляризованного оптического излучения в зависимости от длин волн излучения в заданном интервале длин волн.</w:t>
            </w:r>
          </w:p>
          <w:p w14:paraId="5C509E53" w14:textId="77777777" w:rsidR="0056042D" w:rsidRDefault="0056042D">
            <w:pPr>
              <w:pStyle w:val="NoSpacing1"/>
              <w:jc w:val="both"/>
              <w:rPr>
                <w:rFonts w:ascii="Times New Roman" w:hAnsi="Times New Roman"/>
                <w:sz w:val="16"/>
                <w:szCs w:val="16"/>
              </w:rPr>
            </w:pPr>
          </w:p>
          <w:p w14:paraId="1BD6BF81"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nurla</w:t>
            </w:r>
            <w:r w:rsidR="005D19D2">
              <w:rPr>
                <w:rFonts w:ascii="Times New Roman" w:hAnsi="Times New Roman"/>
                <w:sz w:val="28"/>
                <w:szCs w:val="28"/>
                <w:lang w:val="uz-Cyrl-UZ"/>
              </w:rPr>
              <w:t>-</w:t>
            </w:r>
            <w:r>
              <w:rPr>
                <w:rFonts w:ascii="Times New Roman" w:hAnsi="Times New Roman"/>
                <w:sz w:val="28"/>
                <w:szCs w:val="28"/>
                <w:lang w:val="uz-Cyrl-UZ"/>
              </w:rPr>
              <w:t>nishning to‘lqin uzunliklariga bog‘liq holda, qutb</w:t>
            </w:r>
            <w:r w:rsidR="005D19D2">
              <w:rPr>
                <w:rFonts w:ascii="Times New Roman" w:hAnsi="Times New Roman"/>
                <w:sz w:val="28"/>
                <w:szCs w:val="28"/>
                <w:lang w:val="uz-Cyrl-UZ"/>
              </w:rPr>
              <w:t>-</w:t>
            </w:r>
            <w:r>
              <w:rPr>
                <w:rFonts w:ascii="Times New Roman" w:hAnsi="Times New Roman"/>
                <w:sz w:val="28"/>
                <w:szCs w:val="28"/>
                <w:lang w:val="uz-Cyrl-UZ"/>
              </w:rPr>
              <w:t>langan optik nurlanishning elliptikligini va azimuti</w:t>
            </w:r>
            <w:r w:rsidR="005D19D2">
              <w:rPr>
                <w:rFonts w:ascii="Times New Roman" w:hAnsi="Times New Roman"/>
                <w:sz w:val="28"/>
                <w:szCs w:val="28"/>
                <w:lang w:val="uz-Cyrl-UZ"/>
              </w:rPr>
              <w:t>-</w:t>
            </w:r>
            <w:r>
              <w:rPr>
                <w:rFonts w:ascii="Times New Roman" w:hAnsi="Times New Roman"/>
                <w:sz w:val="28"/>
                <w:szCs w:val="28"/>
                <w:lang w:val="uz-Cyrl-UZ"/>
              </w:rPr>
              <w:t>ni o‘lchash uchun mo‘ljallangan asbob.</w:t>
            </w:r>
          </w:p>
          <w:p w14:paraId="187D7A2D" w14:textId="77777777" w:rsidR="0056042D" w:rsidRDefault="0056042D">
            <w:pPr>
              <w:pStyle w:val="NoSpacing1"/>
              <w:jc w:val="both"/>
              <w:rPr>
                <w:rFonts w:ascii="Times New Roman" w:hAnsi="Times New Roman"/>
                <w:sz w:val="16"/>
                <w:szCs w:val="16"/>
              </w:rPr>
            </w:pPr>
          </w:p>
          <w:p w14:paraId="20C4E0A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нурланишн</w:t>
            </w:r>
            <w:r w:rsidR="005D19D2">
              <w:rPr>
                <w:rFonts w:ascii="Times New Roman" w:hAnsi="Times New Roman"/>
                <w:sz w:val="28"/>
                <w:szCs w:val="28"/>
                <w:lang w:val="uz-Cyrl-UZ"/>
              </w:rPr>
              <w:t xml:space="preserve">инг тўлқин узунликларига боғлиқ </w:t>
            </w:r>
            <w:r>
              <w:rPr>
                <w:rFonts w:ascii="Times New Roman" w:hAnsi="Times New Roman"/>
                <w:sz w:val="28"/>
                <w:szCs w:val="28"/>
                <w:lang w:val="uz-Cyrl-UZ"/>
              </w:rPr>
              <w:t>ҳолда, қутбланган оптик нурланишнинг эллип</w:t>
            </w:r>
            <w:r w:rsidR="005D19D2">
              <w:rPr>
                <w:rFonts w:ascii="Times New Roman" w:hAnsi="Times New Roman"/>
                <w:sz w:val="28"/>
                <w:szCs w:val="28"/>
                <w:lang w:val="uz-Cyrl-UZ"/>
              </w:rPr>
              <w:t>-</w:t>
            </w:r>
            <w:r>
              <w:rPr>
                <w:rFonts w:ascii="Times New Roman" w:hAnsi="Times New Roman"/>
                <w:sz w:val="28"/>
                <w:szCs w:val="28"/>
                <w:lang w:val="uz-Cyrl-UZ"/>
              </w:rPr>
              <w:t>тиклигини ва азимутини ўлчаш учун мўлжал</w:t>
            </w:r>
            <w:r w:rsidR="005D19D2">
              <w:rPr>
                <w:rFonts w:ascii="Times New Roman" w:hAnsi="Times New Roman"/>
                <w:sz w:val="28"/>
                <w:szCs w:val="28"/>
                <w:lang w:val="uz-Cyrl-UZ"/>
              </w:rPr>
              <w:t>-</w:t>
            </w:r>
            <w:r>
              <w:rPr>
                <w:rFonts w:ascii="Times New Roman" w:hAnsi="Times New Roman"/>
                <w:sz w:val="28"/>
                <w:szCs w:val="28"/>
                <w:lang w:val="uz-Cyrl-UZ"/>
              </w:rPr>
              <w:t>ланган асбоб.</w:t>
            </w:r>
          </w:p>
        </w:tc>
      </w:tr>
      <w:tr w:rsidR="0056042D" w:rsidRPr="00A109A0" w14:paraId="21B9C0BF" w14:textId="77777777">
        <w:tc>
          <w:tcPr>
            <w:tcW w:w="1974" w:type="pct"/>
            <w:shd w:val="clear" w:color="auto" w:fill="auto"/>
          </w:tcPr>
          <w:p w14:paraId="66375472" w14:textId="77777777" w:rsidR="0056042D" w:rsidRDefault="0056042D" w:rsidP="009779CD">
            <w:pPr>
              <w:rPr>
                <w:b/>
                <w:sz w:val="28"/>
                <w:szCs w:val="28"/>
                <w:lang w:val="uz-Cyrl-UZ"/>
              </w:rPr>
            </w:pPr>
            <w:r>
              <w:rPr>
                <w:b/>
                <w:sz w:val="28"/>
                <w:szCs w:val="28"/>
                <w:lang w:val="uz-Cyrl-UZ"/>
              </w:rPr>
              <w:t>Спиновый преобразователь частоты лазерного излучения</w:t>
            </w:r>
          </w:p>
          <w:p w14:paraId="73AF84C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lazer nurlanish chastotasini spinli o‘zgartirgich</w:t>
            </w:r>
          </w:p>
          <w:p w14:paraId="2F85F806" w14:textId="7D16A9BC"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лазер нурланиш частота</w:t>
            </w:r>
            <w:r w:rsidR="005D19D2">
              <w:rPr>
                <w:rFonts w:ascii="Times New Roman" w:hAnsi="Times New Roman"/>
                <w:sz w:val="28"/>
                <w:szCs w:val="28"/>
                <w:lang w:val="uz-Cyrl-UZ"/>
              </w:rPr>
              <w:t>-</w:t>
            </w:r>
            <w:r w:rsidR="0056042D">
              <w:rPr>
                <w:rFonts w:ascii="Times New Roman" w:hAnsi="Times New Roman"/>
                <w:sz w:val="28"/>
                <w:szCs w:val="28"/>
                <w:lang w:val="uz-Cyrl-UZ"/>
              </w:rPr>
              <w:t>сини спинли ўзгартиргич</w:t>
            </w:r>
          </w:p>
          <w:p w14:paraId="4188D253" w14:textId="77777777" w:rsidR="0056042D" w:rsidRDefault="0056042D" w:rsidP="009779CD">
            <w:pPr>
              <w:rPr>
                <w:sz w:val="28"/>
                <w:szCs w:val="28"/>
                <w:lang w:val="en-US"/>
              </w:rPr>
            </w:pPr>
            <w:r>
              <w:rPr>
                <w:b/>
                <w:sz w:val="28"/>
                <w:szCs w:val="28"/>
                <w:lang w:val="en-US"/>
              </w:rPr>
              <w:t>en -</w:t>
            </w:r>
            <w:r>
              <w:rPr>
                <w:b/>
                <w:sz w:val="28"/>
                <w:szCs w:val="28"/>
                <w:lang w:val="uz-Cyrl-UZ"/>
              </w:rPr>
              <w:t xml:space="preserve"> </w:t>
            </w:r>
            <w:r w:rsidR="001844A9">
              <w:rPr>
                <w:sz w:val="28"/>
                <w:szCs w:val="28"/>
                <w:lang w:val="en-US"/>
              </w:rPr>
              <w:t xml:space="preserve">spin-flip frequency </w:t>
            </w:r>
            <w:r w:rsidR="001844A9">
              <w:rPr>
                <w:sz w:val="28"/>
                <w:szCs w:val="28"/>
                <w:lang w:val="en-US"/>
              </w:rPr>
              <w:br/>
              <w:t>converter of laser radiation</w:t>
            </w:r>
          </w:p>
        </w:tc>
        <w:tc>
          <w:tcPr>
            <w:tcW w:w="3026" w:type="pct"/>
            <w:shd w:val="clear" w:color="auto" w:fill="auto"/>
          </w:tcPr>
          <w:p w14:paraId="38F99351" w14:textId="77777777" w:rsidR="0056042D" w:rsidRDefault="0056042D">
            <w:pPr>
              <w:jc w:val="both"/>
              <w:rPr>
                <w:sz w:val="28"/>
                <w:szCs w:val="28"/>
                <w:lang w:val="uz-Cyrl-UZ"/>
              </w:rPr>
            </w:pPr>
            <w:r>
              <w:rPr>
                <w:sz w:val="28"/>
                <w:szCs w:val="28"/>
              </w:rPr>
              <w:t>Непрерывный преобразователь частоты лазерного излучения, действие которого основано на переориентации спина электрона в полупроводниковом кристалле, помещенном в магнитно</w:t>
            </w:r>
            <w:r>
              <w:rPr>
                <w:sz w:val="28"/>
                <w:szCs w:val="28"/>
                <w:lang w:val="uz-Cyrl-UZ"/>
              </w:rPr>
              <w:t>е</w:t>
            </w:r>
            <w:r>
              <w:rPr>
                <w:sz w:val="28"/>
                <w:szCs w:val="28"/>
              </w:rPr>
              <w:t xml:space="preserve"> поле.</w:t>
            </w:r>
          </w:p>
          <w:p w14:paraId="59956A1C" w14:textId="77777777" w:rsidR="0056042D" w:rsidRDefault="0056042D">
            <w:pPr>
              <w:jc w:val="both"/>
              <w:rPr>
                <w:sz w:val="16"/>
                <w:szCs w:val="16"/>
              </w:rPr>
            </w:pPr>
          </w:p>
          <w:p w14:paraId="54148C49" w14:textId="77777777" w:rsidR="0056042D" w:rsidRDefault="00725C80">
            <w:pPr>
              <w:jc w:val="both"/>
              <w:rPr>
                <w:sz w:val="28"/>
                <w:szCs w:val="28"/>
              </w:rPr>
            </w:pPr>
            <w:r>
              <w:rPr>
                <w:sz w:val="28"/>
                <w:szCs w:val="28"/>
                <w:lang w:val="uz-Cyrl-UZ"/>
              </w:rPr>
              <w:t>I</w:t>
            </w:r>
            <w:r w:rsidR="0056042D">
              <w:rPr>
                <w:sz w:val="28"/>
                <w:szCs w:val="28"/>
                <w:lang w:val="uz-Cyrl-UZ"/>
              </w:rPr>
              <w:t>shlashi magnit maydonga joylashtirilgan yarimo‘t</w:t>
            </w:r>
            <w:r>
              <w:rPr>
                <w:sz w:val="28"/>
                <w:szCs w:val="28"/>
                <w:lang w:val="uz-Cyrl-UZ"/>
              </w:rPr>
              <w:t>-</w:t>
            </w:r>
            <w:r w:rsidR="0056042D">
              <w:rPr>
                <w:sz w:val="28"/>
                <w:szCs w:val="28"/>
                <w:lang w:val="uz-Cyrl-UZ"/>
              </w:rPr>
              <w:t>kazgichli kristalldagi elektron spinning yo‘nalishini o‘zgartirishga asoslangan</w:t>
            </w:r>
            <w:r>
              <w:rPr>
                <w:sz w:val="28"/>
                <w:szCs w:val="28"/>
                <w:lang w:val="uz-Cyrl-UZ"/>
              </w:rPr>
              <w:t xml:space="preserve"> lazer nurlanish chasto-tasini uzluksiz o‘zgartirgich</w:t>
            </w:r>
            <w:r w:rsidR="0056042D">
              <w:rPr>
                <w:sz w:val="28"/>
                <w:szCs w:val="28"/>
                <w:lang w:val="uz-Cyrl-UZ"/>
              </w:rPr>
              <w:t>.</w:t>
            </w:r>
          </w:p>
          <w:p w14:paraId="1A4564CA" w14:textId="77777777" w:rsidR="00A109A0" w:rsidRDefault="00A109A0">
            <w:pPr>
              <w:jc w:val="both"/>
              <w:rPr>
                <w:sz w:val="28"/>
                <w:szCs w:val="28"/>
              </w:rPr>
            </w:pPr>
          </w:p>
          <w:p w14:paraId="3356BDBD" w14:textId="77777777" w:rsidR="0056042D" w:rsidRDefault="00725C80">
            <w:pPr>
              <w:jc w:val="both"/>
              <w:rPr>
                <w:sz w:val="28"/>
                <w:szCs w:val="28"/>
                <w:lang w:val="uz-Cyrl-UZ"/>
              </w:rPr>
            </w:pPr>
            <w:r>
              <w:rPr>
                <w:sz w:val="28"/>
                <w:szCs w:val="28"/>
                <w:lang w:val="uz-Cyrl-UZ"/>
              </w:rPr>
              <w:t>И</w:t>
            </w:r>
            <w:r w:rsidR="0056042D">
              <w:rPr>
                <w:sz w:val="28"/>
                <w:szCs w:val="28"/>
                <w:lang w:val="uz-Cyrl-UZ"/>
              </w:rPr>
              <w:t>шлаши магнит майдонга жойлаштирилган яримўтказгичли кристаллдаги электрон спиннинг йўналишини ўзгартиришга асосланган</w:t>
            </w:r>
            <w:r>
              <w:rPr>
                <w:sz w:val="28"/>
                <w:szCs w:val="28"/>
                <w:lang w:val="uz-Cyrl-UZ"/>
              </w:rPr>
              <w:t xml:space="preserve"> лазер нурланиш частотасини узлуксиз ўзгартиргич</w:t>
            </w:r>
            <w:r w:rsidR="0056042D">
              <w:rPr>
                <w:sz w:val="28"/>
                <w:szCs w:val="28"/>
                <w:lang w:val="uz-Cyrl-UZ"/>
              </w:rPr>
              <w:t>.</w:t>
            </w:r>
          </w:p>
        </w:tc>
      </w:tr>
      <w:tr w:rsidR="0056042D" w:rsidRPr="00CC3BB1" w14:paraId="6C09E4CA" w14:textId="77777777">
        <w:tc>
          <w:tcPr>
            <w:tcW w:w="1974" w:type="pct"/>
            <w:shd w:val="clear" w:color="auto" w:fill="auto"/>
          </w:tcPr>
          <w:p w14:paraId="6E2424F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Сплошной фон </w:t>
            </w:r>
          </w:p>
          <w:p w14:paraId="7BAC1AA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tutash fon</w:t>
            </w:r>
          </w:p>
          <w:p w14:paraId="14879EF0" w14:textId="1EE4A4F9"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туташ фон</w:t>
            </w:r>
          </w:p>
          <w:p w14:paraId="31E91310" w14:textId="77777777" w:rsidR="0056042D" w:rsidRDefault="0056042D" w:rsidP="009779CD">
            <w:pPr>
              <w:pStyle w:val="NoSpacing1"/>
              <w:rPr>
                <w:rFonts w:ascii="Times New Roman" w:hAnsi="Times New Roman"/>
                <w:b/>
                <w:sz w:val="28"/>
                <w:szCs w:val="28"/>
                <w:lang w:val="en-US"/>
              </w:rPr>
            </w:pPr>
            <w:r>
              <w:rPr>
                <w:rFonts w:ascii="Times New Roman" w:hAnsi="Times New Roman"/>
                <w:b/>
                <w:sz w:val="28"/>
                <w:szCs w:val="28"/>
                <w:lang w:val="en-US"/>
              </w:rPr>
              <w:t xml:space="preserve">en - </w:t>
            </w:r>
            <w:r>
              <w:rPr>
                <w:rFonts w:ascii="Times New Roman" w:hAnsi="Times New Roman"/>
                <w:sz w:val="28"/>
                <w:szCs w:val="28"/>
                <w:lang w:val="en-US"/>
              </w:rPr>
              <w:t>continuous background</w:t>
            </w:r>
          </w:p>
        </w:tc>
        <w:tc>
          <w:tcPr>
            <w:tcW w:w="3026" w:type="pct"/>
            <w:shd w:val="clear" w:color="auto" w:fill="auto"/>
          </w:tcPr>
          <w:p w14:paraId="558D174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Сплошной цвет, окружающий отдельные элемен</w:t>
            </w:r>
            <w:r w:rsidR="00DE59AD">
              <w:rPr>
                <w:rFonts w:ascii="Times New Roman" w:hAnsi="Times New Roman"/>
                <w:sz w:val="28"/>
                <w:szCs w:val="28"/>
              </w:rPr>
              <w:t>-</w:t>
            </w:r>
            <w:r>
              <w:rPr>
                <w:rFonts w:ascii="Times New Roman" w:hAnsi="Times New Roman"/>
                <w:sz w:val="28"/>
                <w:szCs w:val="28"/>
              </w:rPr>
              <w:t xml:space="preserve">ты. </w:t>
            </w:r>
          </w:p>
          <w:p w14:paraId="20C360DB" w14:textId="77777777" w:rsidR="0056042D" w:rsidRDefault="0056042D">
            <w:pPr>
              <w:pStyle w:val="NoSpacing1"/>
              <w:jc w:val="both"/>
              <w:rPr>
                <w:rFonts w:ascii="Times New Roman" w:hAnsi="Times New Roman"/>
                <w:sz w:val="28"/>
                <w:szCs w:val="28"/>
              </w:rPr>
            </w:pPr>
          </w:p>
          <w:p w14:paraId="0267656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Alohida elementlarni o‘rab turadigan tutash rang.</w:t>
            </w:r>
          </w:p>
          <w:p w14:paraId="53AA3B4B" w14:textId="77777777" w:rsidR="0056042D" w:rsidRDefault="0056042D">
            <w:pPr>
              <w:pStyle w:val="NoSpacing1"/>
              <w:jc w:val="both"/>
              <w:rPr>
                <w:rFonts w:ascii="Times New Roman" w:hAnsi="Times New Roman"/>
                <w:sz w:val="28"/>
                <w:szCs w:val="28"/>
                <w:lang w:val="en-US"/>
              </w:rPr>
            </w:pPr>
          </w:p>
          <w:p w14:paraId="44B1976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Алоҳида элементларни ўраб турадиган туташ ранг.</w:t>
            </w:r>
          </w:p>
        </w:tc>
      </w:tr>
      <w:tr w:rsidR="0056042D" w:rsidRPr="007317AE" w14:paraId="30467C7C" w14:textId="77777777">
        <w:tc>
          <w:tcPr>
            <w:tcW w:w="1974" w:type="pct"/>
            <w:shd w:val="clear" w:color="auto" w:fill="auto"/>
          </w:tcPr>
          <w:p w14:paraId="529B1730" w14:textId="77777777" w:rsidR="0056042D" w:rsidRDefault="0056042D" w:rsidP="009779CD">
            <w:pPr>
              <w:rPr>
                <w:b/>
                <w:sz w:val="28"/>
                <w:szCs w:val="28"/>
                <w:lang w:val="uz-Cyrl-UZ"/>
              </w:rPr>
            </w:pPr>
            <w:r>
              <w:rPr>
                <w:b/>
                <w:sz w:val="28"/>
                <w:szCs w:val="28"/>
                <w:lang w:val="uz-Cyrl-UZ"/>
              </w:rPr>
              <w:lastRenderedPageBreak/>
              <w:t>Срабатывание оптического коммутационного прибора</w:t>
            </w:r>
          </w:p>
          <w:p w14:paraId="22D56561"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kommutatsion asbobning ishlay boshlashi</w:t>
            </w:r>
          </w:p>
          <w:p w14:paraId="6F9F0504" w14:textId="7ADEF65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коммутацион асбобнинг ишлай бошлаши</w:t>
            </w:r>
          </w:p>
          <w:p w14:paraId="42904EEF" w14:textId="77777777" w:rsidR="0056042D" w:rsidRDefault="0056042D" w:rsidP="009779CD">
            <w:pPr>
              <w:rPr>
                <w:b/>
                <w:sz w:val="28"/>
                <w:szCs w:val="28"/>
                <w:lang w:val="en-US"/>
              </w:rPr>
            </w:pPr>
            <w:r>
              <w:rPr>
                <w:b/>
                <w:sz w:val="28"/>
                <w:szCs w:val="28"/>
                <w:lang w:val="en-US"/>
              </w:rPr>
              <w:t xml:space="preserve">en - </w:t>
            </w:r>
            <w:r w:rsidR="001844A9">
              <w:rPr>
                <w:sz w:val="28"/>
                <w:szCs w:val="28"/>
                <w:lang w:val="en-US"/>
              </w:rPr>
              <w:t>optical commutation devices operation</w:t>
            </w:r>
            <w:r>
              <w:rPr>
                <w:b/>
                <w:sz w:val="28"/>
                <w:szCs w:val="28"/>
                <w:lang w:val="en-US"/>
              </w:rPr>
              <w:t xml:space="preserve"> </w:t>
            </w:r>
          </w:p>
        </w:tc>
        <w:tc>
          <w:tcPr>
            <w:tcW w:w="3026" w:type="pct"/>
            <w:shd w:val="clear" w:color="auto" w:fill="auto"/>
          </w:tcPr>
          <w:p w14:paraId="3530F0A1" w14:textId="77777777" w:rsidR="0056042D" w:rsidRDefault="0056042D">
            <w:pPr>
              <w:jc w:val="both"/>
              <w:rPr>
                <w:sz w:val="28"/>
                <w:szCs w:val="28"/>
                <w:lang w:val="uz-Cyrl-UZ"/>
              </w:rPr>
            </w:pPr>
            <w:r>
              <w:rPr>
                <w:sz w:val="28"/>
                <w:szCs w:val="28"/>
              </w:rPr>
              <w:t>Изменение состояния оптического коммутационного прибора при изменении внешнего управляющего воздействия.</w:t>
            </w:r>
          </w:p>
          <w:p w14:paraId="318C271B" w14:textId="77777777" w:rsidR="0056042D" w:rsidRDefault="0056042D">
            <w:pPr>
              <w:jc w:val="both"/>
              <w:rPr>
                <w:sz w:val="28"/>
                <w:szCs w:val="28"/>
              </w:rPr>
            </w:pPr>
          </w:p>
          <w:p w14:paraId="68C50FBF" w14:textId="77777777" w:rsidR="0056042D" w:rsidRDefault="0056042D">
            <w:pPr>
              <w:jc w:val="both"/>
              <w:rPr>
                <w:sz w:val="28"/>
                <w:szCs w:val="28"/>
                <w:lang w:val="en-US"/>
              </w:rPr>
            </w:pPr>
            <w:r>
              <w:rPr>
                <w:sz w:val="28"/>
                <w:szCs w:val="28"/>
                <w:lang w:val="uz-Cyrl-UZ"/>
              </w:rPr>
              <w:t>Tashqi boshqaruvchi ta’sir o‘zgarganda optik kom</w:t>
            </w:r>
            <w:r w:rsidR="0038652C">
              <w:rPr>
                <w:sz w:val="28"/>
                <w:szCs w:val="28"/>
                <w:lang w:val="uz-Cyrl-UZ"/>
              </w:rPr>
              <w:t>-</w:t>
            </w:r>
            <w:r>
              <w:rPr>
                <w:sz w:val="28"/>
                <w:szCs w:val="28"/>
                <w:lang w:val="uz-Cyrl-UZ"/>
              </w:rPr>
              <w:t>mutatsion asbob holatining o‘zgarishi.</w:t>
            </w:r>
          </w:p>
          <w:p w14:paraId="6AFA0387" w14:textId="77777777" w:rsidR="0056042D" w:rsidRDefault="0056042D">
            <w:pPr>
              <w:jc w:val="both"/>
              <w:rPr>
                <w:sz w:val="28"/>
                <w:szCs w:val="28"/>
                <w:lang w:val="en-US"/>
              </w:rPr>
            </w:pPr>
          </w:p>
          <w:p w14:paraId="14663686" w14:textId="77777777" w:rsidR="0056042D" w:rsidRDefault="0056042D">
            <w:pPr>
              <w:jc w:val="both"/>
              <w:rPr>
                <w:sz w:val="28"/>
                <w:szCs w:val="28"/>
                <w:lang w:val="uz-Cyrl-UZ"/>
              </w:rPr>
            </w:pPr>
            <w:r>
              <w:rPr>
                <w:sz w:val="28"/>
                <w:szCs w:val="28"/>
                <w:lang w:val="uz-Cyrl-UZ"/>
              </w:rPr>
              <w:t>Ташқи бошқарувчи таъсир ўзгарганда оптик коммутацион асбоб ҳолатининг ўзгариши.</w:t>
            </w:r>
          </w:p>
        </w:tc>
      </w:tr>
      <w:tr w:rsidR="0056042D" w:rsidRPr="007317AE" w14:paraId="5E00C512" w14:textId="77777777">
        <w:tc>
          <w:tcPr>
            <w:tcW w:w="1974" w:type="pct"/>
            <w:shd w:val="clear" w:color="auto" w:fill="auto"/>
          </w:tcPr>
          <w:p w14:paraId="1B2277AB" w14:textId="77777777" w:rsidR="0056042D" w:rsidRDefault="0056042D" w:rsidP="009779CD">
            <w:pPr>
              <w:rPr>
                <w:b/>
                <w:iCs/>
                <w:sz w:val="28"/>
                <w:szCs w:val="28"/>
                <w:lang w:val="uz-Cyrl-UZ"/>
              </w:rPr>
            </w:pPr>
            <w:r>
              <w:rPr>
                <w:b/>
                <w:iCs/>
                <w:sz w:val="28"/>
                <w:szCs w:val="28"/>
                <w:lang w:val="uz-Cyrl-UZ"/>
              </w:rPr>
              <w:t xml:space="preserve">Средний инфракрасный </w:t>
            </w:r>
          </w:p>
          <w:p w14:paraId="14558DB3"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o‘rtacha infraqizil</w:t>
            </w:r>
          </w:p>
          <w:p w14:paraId="3129D6CF" w14:textId="551889F8"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ўртача инфрақизил</w:t>
            </w:r>
          </w:p>
          <w:p w14:paraId="2D228151"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mid-infrared</w:t>
            </w:r>
            <w:r>
              <w:rPr>
                <w:b/>
                <w:iCs/>
                <w:sz w:val="28"/>
                <w:szCs w:val="28"/>
                <w:lang w:val="uz-Cyrl-UZ"/>
              </w:rPr>
              <w:t xml:space="preserve"> </w:t>
            </w:r>
          </w:p>
        </w:tc>
        <w:tc>
          <w:tcPr>
            <w:tcW w:w="3026" w:type="pct"/>
            <w:shd w:val="clear" w:color="auto" w:fill="auto"/>
          </w:tcPr>
          <w:p w14:paraId="1FC7CA28" w14:textId="77777777" w:rsidR="0056042D" w:rsidRDefault="0056042D">
            <w:pPr>
              <w:jc w:val="both"/>
              <w:rPr>
                <w:sz w:val="28"/>
                <w:szCs w:val="28"/>
                <w:lang w:val="uz-Cyrl-UZ"/>
              </w:rPr>
            </w:pPr>
            <w:r>
              <w:rPr>
                <w:sz w:val="28"/>
                <w:szCs w:val="28"/>
              </w:rPr>
              <w:t xml:space="preserve">Оптическое излучение с длиной волны от 1400 до 3000 </w:t>
            </w:r>
            <w:r>
              <w:rPr>
                <w:sz w:val="28"/>
                <w:szCs w:val="28"/>
                <w:lang w:val="uz-Cyrl-UZ"/>
              </w:rPr>
              <w:t>nm</w:t>
            </w:r>
            <w:r>
              <w:rPr>
                <w:sz w:val="28"/>
                <w:szCs w:val="28"/>
              </w:rPr>
              <w:t>.</w:t>
            </w:r>
          </w:p>
          <w:p w14:paraId="4EA3302E" w14:textId="77777777" w:rsidR="0056042D" w:rsidRDefault="0056042D">
            <w:pPr>
              <w:jc w:val="both"/>
              <w:rPr>
                <w:sz w:val="18"/>
                <w:szCs w:val="18"/>
              </w:rPr>
            </w:pPr>
          </w:p>
          <w:p w14:paraId="657C31C5" w14:textId="77777777" w:rsidR="0056042D" w:rsidRDefault="0056042D">
            <w:pPr>
              <w:jc w:val="both"/>
              <w:rPr>
                <w:sz w:val="28"/>
                <w:szCs w:val="28"/>
                <w:lang w:val="en-US"/>
              </w:rPr>
            </w:pPr>
            <w:r>
              <w:rPr>
                <w:sz w:val="28"/>
                <w:szCs w:val="28"/>
                <w:lang w:val="uz-Cyrl-UZ"/>
              </w:rPr>
              <w:t xml:space="preserve">To‘lqin uzunligi 1400 </w:t>
            </w:r>
            <w:r>
              <w:rPr>
                <w:i/>
                <w:sz w:val="28"/>
                <w:szCs w:val="28"/>
                <w:lang w:val="uz-Cyrl-UZ"/>
              </w:rPr>
              <w:t>nm</w:t>
            </w:r>
            <w:r>
              <w:rPr>
                <w:sz w:val="28"/>
                <w:szCs w:val="28"/>
                <w:lang w:val="uz-Cyrl-UZ"/>
              </w:rPr>
              <w:t xml:space="preserve"> dan 3000 </w:t>
            </w:r>
            <w:r>
              <w:rPr>
                <w:i/>
                <w:sz w:val="28"/>
                <w:szCs w:val="28"/>
                <w:lang w:val="uz-Cyrl-UZ"/>
              </w:rPr>
              <w:t>nm</w:t>
            </w:r>
            <w:r>
              <w:rPr>
                <w:sz w:val="28"/>
                <w:szCs w:val="28"/>
                <w:lang w:val="uz-Cyrl-UZ"/>
              </w:rPr>
              <w:t xml:space="preserve"> gacha bo‘lgan optik nurlanish.</w:t>
            </w:r>
          </w:p>
          <w:p w14:paraId="688E4355" w14:textId="77777777" w:rsidR="0056042D" w:rsidRDefault="0056042D">
            <w:pPr>
              <w:jc w:val="both"/>
              <w:rPr>
                <w:sz w:val="18"/>
                <w:szCs w:val="18"/>
                <w:lang w:val="en-US"/>
              </w:rPr>
            </w:pPr>
          </w:p>
          <w:p w14:paraId="34B9FBE1" w14:textId="77777777" w:rsidR="0056042D" w:rsidRDefault="0056042D">
            <w:pPr>
              <w:jc w:val="both"/>
              <w:rPr>
                <w:sz w:val="28"/>
                <w:szCs w:val="28"/>
                <w:lang w:val="uz-Cyrl-UZ"/>
              </w:rPr>
            </w:pPr>
            <w:r>
              <w:rPr>
                <w:sz w:val="28"/>
                <w:szCs w:val="28"/>
                <w:lang w:val="uz-Cyrl-UZ"/>
              </w:rPr>
              <w:t>Тўлқин узунлиги 1400 nm дан 3000 nm гача бўлган оптик нурланиш.</w:t>
            </w:r>
          </w:p>
        </w:tc>
      </w:tr>
      <w:tr w:rsidR="0056042D" w:rsidRPr="007317AE" w14:paraId="02E94EA6" w14:textId="77777777">
        <w:tc>
          <w:tcPr>
            <w:tcW w:w="1974" w:type="pct"/>
            <w:shd w:val="clear" w:color="auto" w:fill="auto"/>
          </w:tcPr>
          <w:p w14:paraId="5E9537AD" w14:textId="77777777" w:rsidR="0056042D" w:rsidRDefault="0056042D" w:rsidP="009779CD">
            <w:pPr>
              <w:rPr>
                <w:b/>
                <w:iCs/>
                <w:sz w:val="28"/>
                <w:szCs w:val="28"/>
                <w:lang w:val="uz-Cyrl-UZ"/>
              </w:rPr>
            </w:pPr>
            <w:r>
              <w:rPr>
                <w:b/>
                <w:iCs/>
                <w:sz w:val="28"/>
                <w:szCs w:val="28"/>
                <w:lang w:val="uz-Cyrl-UZ"/>
              </w:rPr>
              <w:t xml:space="preserve">Средний ультрафиолетовый </w:t>
            </w:r>
          </w:p>
          <w:p w14:paraId="1D85D68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o‘rta ultrabinafsha</w:t>
            </w:r>
          </w:p>
          <w:p w14:paraId="32836AA8" w14:textId="42D93D2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ўрта ультрабинафша</w:t>
            </w:r>
          </w:p>
          <w:p w14:paraId="769F8DAA"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mid-ultraviolet</w:t>
            </w:r>
            <w:r>
              <w:rPr>
                <w:b/>
                <w:iCs/>
                <w:sz w:val="28"/>
                <w:szCs w:val="28"/>
                <w:lang w:val="uz-Cyrl-UZ"/>
              </w:rPr>
              <w:t xml:space="preserve"> </w:t>
            </w:r>
          </w:p>
        </w:tc>
        <w:tc>
          <w:tcPr>
            <w:tcW w:w="3026" w:type="pct"/>
            <w:shd w:val="clear" w:color="auto" w:fill="auto"/>
          </w:tcPr>
          <w:p w14:paraId="620A9C68" w14:textId="77777777" w:rsidR="0056042D" w:rsidRDefault="0056042D">
            <w:pPr>
              <w:jc w:val="both"/>
              <w:rPr>
                <w:sz w:val="28"/>
                <w:szCs w:val="28"/>
                <w:lang w:val="uz-Cyrl-UZ"/>
              </w:rPr>
            </w:pPr>
            <w:r>
              <w:rPr>
                <w:sz w:val="28"/>
                <w:szCs w:val="28"/>
              </w:rPr>
              <w:t xml:space="preserve">Излучение с длинами волн 320-290 </w:t>
            </w:r>
            <w:r>
              <w:rPr>
                <w:sz w:val="28"/>
                <w:szCs w:val="28"/>
                <w:lang w:val="uz-Cyrl-UZ"/>
              </w:rPr>
              <w:t>nm</w:t>
            </w:r>
            <w:r>
              <w:rPr>
                <w:sz w:val="28"/>
                <w:szCs w:val="28"/>
              </w:rPr>
              <w:t>.</w:t>
            </w:r>
          </w:p>
          <w:p w14:paraId="4C1F201E" w14:textId="77777777" w:rsidR="0056042D" w:rsidRDefault="0056042D">
            <w:pPr>
              <w:jc w:val="both"/>
              <w:rPr>
                <w:sz w:val="18"/>
                <w:szCs w:val="18"/>
              </w:rPr>
            </w:pPr>
          </w:p>
          <w:p w14:paraId="611FECAC" w14:textId="77777777" w:rsidR="0056042D" w:rsidRDefault="0056042D">
            <w:pPr>
              <w:jc w:val="both"/>
              <w:rPr>
                <w:sz w:val="28"/>
                <w:szCs w:val="28"/>
                <w:lang w:val="en-US"/>
              </w:rPr>
            </w:pPr>
            <w:r>
              <w:rPr>
                <w:sz w:val="28"/>
                <w:szCs w:val="28"/>
                <w:lang w:val="uz-Cyrl-UZ"/>
              </w:rPr>
              <w:t xml:space="preserve">To‘lqin uzunliklari 320-290 </w:t>
            </w:r>
            <w:r>
              <w:rPr>
                <w:i/>
                <w:sz w:val="28"/>
                <w:szCs w:val="28"/>
                <w:lang w:val="uz-Cyrl-UZ"/>
              </w:rPr>
              <w:t>nm</w:t>
            </w:r>
            <w:r>
              <w:rPr>
                <w:sz w:val="28"/>
                <w:szCs w:val="28"/>
                <w:lang w:val="uz-Cyrl-UZ"/>
              </w:rPr>
              <w:t xml:space="preserve"> bo‘lgan nurlanish.</w:t>
            </w:r>
          </w:p>
          <w:p w14:paraId="20C77128" w14:textId="77777777" w:rsidR="0056042D" w:rsidRDefault="0056042D">
            <w:pPr>
              <w:jc w:val="both"/>
              <w:rPr>
                <w:sz w:val="18"/>
                <w:szCs w:val="18"/>
                <w:lang w:val="en-US"/>
              </w:rPr>
            </w:pPr>
          </w:p>
          <w:p w14:paraId="1E4CC9E0" w14:textId="77777777" w:rsidR="0056042D" w:rsidRDefault="0056042D">
            <w:pPr>
              <w:jc w:val="both"/>
              <w:rPr>
                <w:sz w:val="28"/>
                <w:szCs w:val="28"/>
                <w:lang w:val="uz-Cyrl-UZ"/>
              </w:rPr>
            </w:pPr>
            <w:r>
              <w:rPr>
                <w:sz w:val="28"/>
                <w:szCs w:val="28"/>
                <w:lang w:val="uz-Cyrl-UZ"/>
              </w:rPr>
              <w:t>Тўлқин узунликлари 320-290 nm бўлган нурланиш.</w:t>
            </w:r>
          </w:p>
        </w:tc>
      </w:tr>
      <w:tr w:rsidR="0056042D" w:rsidRPr="007317AE" w14:paraId="7F7F2308" w14:textId="77777777">
        <w:tc>
          <w:tcPr>
            <w:tcW w:w="1974" w:type="pct"/>
            <w:shd w:val="clear" w:color="auto" w:fill="auto"/>
          </w:tcPr>
          <w:p w14:paraId="4B7AF997"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Средняя инфракрасная область спектра</w:t>
            </w:r>
          </w:p>
          <w:p w14:paraId="47C5F40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spektrning o‘rta infraqizil sohasi</w:t>
            </w:r>
          </w:p>
          <w:p w14:paraId="103020D7" w14:textId="0BE039E4"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спектрнинг ўрта инфрақизил соҳаси</w:t>
            </w:r>
          </w:p>
          <w:p w14:paraId="21689F97"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en -</w:t>
            </w:r>
            <w:r>
              <w:rPr>
                <w:rFonts w:ascii="Times New Roman" w:hAnsi="Times New Roman"/>
                <w:b/>
                <w:iCs/>
                <w:sz w:val="28"/>
                <w:szCs w:val="28"/>
                <w:lang w:val="uz-Cyrl-UZ"/>
              </w:rPr>
              <w:t xml:space="preserve"> </w:t>
            </w:r>
            <w:r w:rsidR="001844A9">
              <w:rPr>
                <w:rFonts w:ascii="Times New Roman" w:hAnsi="Times New Roman"/>
                <w:iCs/>
                <w:sz w:val="28"/>
                <w:szCs w:val="28"/>
                <w:lang w:val="uz-Cyrl-UZ"/>
              </w:rPr>
              <w:t>mid-infrared band</w:t>
            </w:r>
          </w:p>
        </w:tc>
        <w:tc>
          <w:tcPr>
            <w:tcW w:w="3026" w:type="pct"/>
            <w:shd w:val="clear" w:color="auto" w:fill="auto"/>
          </w:tcPr>
          <w:p w14:paraId="45BF2245" w14:textId="52E49823" w:rsidR="00070F56"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Часть </w:t>
            </w:r>
            <w:r w:rsidR="00070F56">
              <w:rPr>
                <w:rFonts w:ascii="Times New Roman" w:hAnsi="Times New Roman"/>
                <w:bCs/>
                <w:sz w:val="28"/>
                <w:szCs w:val="28"/>
                <w:lang w:val="uz-Cyrl-UZ"/>
              </w:rPr>
              <w:t xml:space="preserve">инфракрасной </w:t>
            </w:r>
            <w:r>
              <w:rPr>
                <w:rFonts w:ascii="Times New Roman" w:hAnsi="Times New Roman"/>
                <w:bCs/>
                <w:sz w:val="28"/>
                <w:szCs w:val="28"/>
              </w:rPr>
              <w:t>области спектра от 2,5 до</w:t>
            </w:r>
            <w:r w:rsidR="00A85587">
              <w:rPr>
                <w:rFonts w:ascii="Times New Roman" w:hAnsi="Times New Roman"/>
                <w:bCs/>
                <w:sz w:val="28"/>
                <w:szCs w:val="28"/>
              </w:rPr>
              <w:t xml:space="preserve"> </w:t>
            </w:r>
            <w:r>
              <w:rPr>
                <w:rFonts w:ascii="Times New Roman" w:hAnsi="Times New Roman"/>
                <w:bCs/>
                <w:sz w:val="28"/>
                <w:szCs w:val="28"/>
              </w:rPr>
              <w:t xml:space="preserve">40 </w:t>
            </w:r>
            <w:r>
              <w:rPr>
                <w:rFonts w:ascii="Times New Roman" w:hAnsi="Times New Roman"/>
                <w:bCs/>
                <w:sz w:val="28"/>
                <w:szCs w:val="28"/>
                <w:lang w:val="uz-Cyrl-UZ"/>
              </w:rPr>
              <w:t>mkm</w:t>
            </w:r>
            <w:r>
              <w:rPr>
                <w:rFonts w:ascii="Times New Roman" w:hAnsi="Times New Roman"/>
                <w:bCs/>
                <w:sz w:val="28"/>
                <w:szCs w:val="28"/>
              </w:rPr>
              <w:t>.</w:t>
            </w:r>
            <w:r>
              <w:rPr>
                <w:rFonts w:ascii="Times New Roman" w:hAnsi="Times New Roman"/>
                <w:bCs/>
                <w:sz w:val="28"/>
                <w:szCs w:val="28"/>
                <w:lang w:val="uz-Cyrl-UZ"/>
              </w:rPr>
              <w:t xml:space="preserve"> </w:t>
            </w:r>
          </w:p>
          <w:p w14:paraId="509296AB" w14:textId="77777777" w:rsidR="00070F56" w:rsidRDefault="00070F56">
            <w:pPr>
              <w:pStyle w:val="NoSpacing1"/>
              <w:jc w:val="both"/>
              <w:rPr>
                <w:rFonts w:ascii="Times New Roman" w:hAnsi="Times New Roman"/>
                <w:bCs/>
                <w:sz w:val="18"/>
                <w:szCs w:val="18"/>
                <w:lang w:val="uz-Cyrl-UZ"/>
              </w:rPr>
            </w:pPr>
          </w:p>
          <w:p w14:paraId="22AB03A7"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Spektr infraqizil sohasining 2,5 </w:t>
            </w:r>
            <w:r>
              <w:rPr>
                <w:rFonts w:ascii="Times New Roman" w:hAnsi="Times New Roman"/>
                <w:bCs/>
                <w:i/>
                <w:sz w:val="28"/>
                <w:szCs w:val="28"/>
                <w:lang w:val="uz-Cyrl-UZ"/>
              </w:rPr>
              <w:t>mkm</w:t>
            </w:r>
            <w:r>
              <w:rPr>
                <w:rFonts w:ascii="Times New Roman" w:hAnsi="Times New Roman"/>
                <w:bCs/>
                <w:sz w:val="28"/>
                <w:szCs w:val="28"/>
                <w:lang w:val="uz-Cyrl-UZ"/>
              </w:rPr>
              <w:t xml:space="preserve"> dan 40 </w:t>
            </w:r>
            <w:r>
              <w:rPr>
                <w:rFonts w:ascii="Times New Roman" w:hAnsi="Times New Roman"/>
                <w:bCs/>
                <w:i/>
                <w:sz w:val="28"/>
                <w:szCs w:val="28"/>
                <w:lang w:val="uz-Cyrl-UZ"/>
              </w:rPr>
              <w:t>mkm</w:t>
            </w:r>
            <w:r>
              <w:rPr>
                <w:rFonts w:ascii="Times New Roman" w:hAnsi="Times New Roman"/>
                <w:bCs/>
                <w:sz w:val="28"/>
                <w:szCs w:val="28"/>
                <w:lang w:val="uz-Cyrl-UZ"/>
              </w:rPr>
              <w:t xml:space="preserve"> gacha bo‘lgan qismi.</w:t>
            </w:r>
          </w:p>
          <w:p w14:paraId="15B7D5DE" w14:textId="77777777" w:rsidR="0056042D" w:rsidRDefault="0056042D">
            <w:pPr>
              <w:pStyle w:val="NoSpacing1"/>
              <w:jc w:val="both"/>
              <w:rPr>
                <w:rFonts w:ascii="Times New Roman" w:hAnsi="Times New Roman"/>
                <w:bCs/>
                <w:sz w:val="18"/>
                <w:szCs w:val="18"/>
                <w:lang w:val="uz-Cyrl-UZ"/>
              </w:rPr>
            </w:pPr>
          </w:p>
          <w:p w14:paraId="489461F7" w14:textId="1D15C253"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 инфрақизил соҳа</w:t>
            </w:r>
            <w:r w:rsidR="00BB1F3D">
              <w:rPr>
                <w:rFonts w:ascii="Times New Roman" w:hAnsi="Times New Roman"/>
                <w:bCs/>
                <w:sz w:val="28"/>
                <w:szCs w:val="28"/>
                <w:lang w:val="uz-Cyrl-UZ"/>
              </w:rPr>
              <w:t>сининг 2,5 mkm дан</w:t>
            </w:r>
            <w:r w:rsidR="00A85587">
              <w:rPr>
                <w:rFonts w:ascii="Times New Roman" w:hAnsi="Times New Roman"/>
                <w:bCs/>
                <w:sz w:val="28"/>
                <w:szCs w:val="28"/>
                <w:lang w:val="uz-Cyrl-UZ"/>
              </w:rPr>
              <w:t xml:space="preserve"> </w:t>
            </w:r>
            <w:r w:rsidR="00BB1F3D">
              <w:rPr>
                <w:rFonts w:ascii="Times New Roman" w:hAnsi="Times New Roman"/>
                <w:bCs/>
                <w:sz w:val="28"/>
                <w:szCs w:val="28"/>
                <w:lang w:val="uz-Cyrl-UZ"/>
              </w:rPr>
              <w:t>40 mkm гача бўлган қисми.</w:t>
            </w:r>
          </w:p>
        </w:tc>
      </w:tr>
      <w:tr w:rsidR="0056042D" w:rsidRPr="00CC3BB1" w14:paraId="2777093D" w14:textId="77777777">
        <w:tc>
          <w:tcPr>
            <w:tcW w:w="1974" w:type="pct"/>
            <w:shd w:val="clear" w:color="auto" w:fill="auto"/>
          </w:tcPr>
          <w:p w14:paraId="4B6FF619" w14:textId="77777777" w:rsidR="0056042D" w:rsidRDefault="0056042D" w:rsidP="009779CD">
            <w:pPr>
              <w:rPr>
                <w:b/>
                <w:sz w:val="28"/>
                <w:szCs w:val="28"/>
                <w:lang w:val="uz-Cyrl-UZ"/>
              </w:rPr>
            </w:pPr>
            <w:r>
              <w:rPr>
                <w:b/>
                <w:sz w:val="28"/>
                <w:szCs w:val="28"/>
                <w:lang w:val="uz-Cyrl-UZ"/>
              </w:rPr>
              <w:t>Средняя мощность излучения</w:t>
            </w:r>
          </w:p>
          <w:p w14:paraId="2140F13B"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nurlanishning o‘rtacha quvvati</w:t>
            </w:r>
          </w:p>
          <w:p w14:paraId="5373173C" w14:textId="7E67E800" w:rsidR="0056042D" w:rsidRDefault="00A80D01" w:rsidP="009779CD">
            <w:pPr>
              <w:rPr>
                <w:b/>
                <w:sz w:val="28"/>
                <w:szCs w:val="28"/>
                <w:lang w:val="uz-Cyrl-UZ"/>
              </w:rPr>
            </w:pPr>
            <w:r>
              <w:rPr>
                <w:b/>
                <w:sz w:val="28"/>
                <w:szCs w:val="28"/>
                <w:lang w:val="uz-Cyrl-UZ"/>
              </w:rPr>
              <w:t xml:space="preserve"> </w:t>
            </w:r>
            <w:r w:rsidR="0056042D">
              <w:rPr>
                <w:sz w:val="28"/>
                <w:szCs w:val="28"/>
                <w:lang w:val="uz-Cyrl-UZ"/>
              </w:rPr>
              <w:t>нурланишнинг ўртача қуввати</w:t>
            </w:r>
          </w:p>
          <w:p w14:paraId="014F387C" w14:textId="77777777" w:rsidR="0056042D" w:rsidRDefault="0056042D" w:rsidP="009779CD">
            <w:pPr>
              <w:rPr>
                <w:b/>
                <w:sz w:val="28"/>
                <w:szCs w:val="28"/>
                <w:lang w:val="uz-Cyrl-UZ"/>
              </w:rPr>
            </w:pPr>
            <w:r>
              <w:rPr>
                <w:b/>
                <w:sz w:val="28"/>
                <w:szCs w:val="28"/>
                <w:lang w:val="uz-Cyrl-UZ"/>
              </w:rPr>
              <w:t xml:space="preserve">en - </w:t>
            </w:r>
            <w:r w:rsidR="001844A9">
              <w:rPr>
                <w:sz w:val="28"/>
                <w:szCs w:val="28"/>
                <w:lang w:val="en-US"/>
              </w:rPr>
              <w:t>average</w:t>
            </w:r>
            <w:r w:rsidR="001844A9">
              <w:rPr>
                <w:sz w:val="28"/>
                <w:szCs w:val="28"/>
                <w:lang w:val="uz-Cyrl-UZ"/>
              </w:rPr>
              <w:t xml:space="preserve"> </w:t>
            </w:r>
            <w:r w:rsidR="001844A9">
              <w:rPr>
                <w:sz w:val="28"/>
                <w:szCs w:val="28"/>
                <w:lang w:val="en-US"/>
              </w:rPr>
              <w:t>power radiation</w:t>
            </w:r>
          </w:p>
        </w:tc>
        <w:tc>
          <w:tcPr>
            <w:tcW w:w="3026" w:type="pct"/>
            <w:shd w:val="clear" w:color="auto" w:fill="auto"/>
          </w:tcPr>
          <w:p w14:paraId="57369ECC" w14:textId="77777777" w:rsidR="0056042D" w:rsidRDefault="0056042D">
            <w:pPr>
              <w:jc w:val="both"/>
              <w:rPr>
                <w:sz w:val="28"/>
                <w:szCs w:val="28"/>
                <w:lang w:val="uz-Cyrl-UZ"/>
              </w:rPr>
            </w:pPr>
            <w:r>
              <w:rPr>
                <w:sz w:val="28"/>
                <w:szCs w:val="28"/>
              </w:rPr>
              <w:t>Физическая величина, определяемая отношением энергии, переносимой непрерывным или импульсным излучением, ко времени наблюдения.</w:t>
            </w:r>
          </w:p>
          <w:p w14:paraId="6576E953" w14:textId="77777777" w:rsidR="0056042D" w:rsidRDefault="0056042D">
            <w:pPr>
              <w:jc w:val="both"/>
              <w:rPr>
                <w:sz w:val="28"/>
                <w:szCs w:val="28"/>
              </w:rPr>
            </w:pPr>
          </w:p>
          <w:p w14:paraId="1DE20C11" w14:textId="77777777" w:rsidR="0056042D" w:rsidRDefault="0056042D">
            <w:pPr>
              <w:jc w:val="both"/>
              <w:rPr>
                <w:sz w:val="28"/>
                <w:szCs w:val="28"/>
              </w:rPr>
            </w:pPr>
            <w:r>
              <w:rPr>
                <w:sz w:val="28"/>
                <w:szCs w:val="28"/>
                <w:lang w:val="uz-Cyrl-UZ"/>
              </w:rPr>
              <w:t>Uzluksiz yoki impulsli nurlanish bilan ko‘chirila</w:t>
            </w:r>
            <w:r w:rsidR="005D19D2">
              <w:rPr>
                <w:sz w:val="28"/>
                <w:szCs w:val="28"/>
                <w:lang w:val="uz-Cyrl-UZ"/>
              </w:rPr>
              <w:t>-</w:t>
            </w:r>
            <w:r>
              <w:rPr>
                <w:sz w:val="28"/>
                <w:szCs w:val="28"/>
                <w:lang w:val="uz-Cyrl-UZ"/>
              </w:rPr>
              <w:t>digan energiyaning, kuzatish vaqtiga bo‘lgan nisbati orqali aniqlanadigan fizik kattalik.</w:t>
            </w:r>
          </w:p>
          <w:p w14:paraId="03F5A5C5" w14:textId="77777777" w:rsidR="0056042D" w:rsidRDefault="0056042D">
            <w:pPr>
              <w:jc w:val="both"/>
              <w:rPr>
                <w:sz w:val="28"/>
                <w:szCs w:val="28"/>
              </w:rPr>
            </w:pPr>
          </w:p>
          <w:p w14:paraId="01E535E3" w14:textId="77777777" w:rsidR="0056042D" w:rsidRDefault="0056042D">
            <w:pPr>
              <w:jc w:val="both"/>
              <w:rPr>
                <w:sz w:val="28"/>
                <w:szCs w:val="28"/>
                <w:lang w:val="uz-Cyrl-UZ"/>
              </w:rPr>
            </w:pPr>
            <w:r>
              <w:rPr>
                <w:sz w:val="28"/>
                <w:szCs w:val="28"/>
                <w:lang w:val="uz-Cyrl-UZ"/>
              </w:rPr>
              <w:t>Узлуксиз ёки импульсли нурланиш билан кўчи</w:t>
            </w:r>
            <w:r w:rsidR="00BC339E">
              <w:rPr>
                <w:sz w:val="28"/>
                <w:szCs w:val="28"/>
                <w:lang w:val="uz-Cyrl-UZ"/>
              </w:rPr>
              <w:t>-</w:t>
            </w:r>
            <w:r>
              <w:rPr>
                <w:sz w:val="28"/>
                <w:szCs w:val="28"/>
                <w:lang w:val="uz-Cyrl-UZ"/>
              </w:rPr>
              <w:t>риладиган энергиянинг, кузатиш вақтига бўлган нисбати орқали аниқланадиган физик катталик.</w:t>
            </w:r>
          </w:p>
          <w:p w14:paraId="5150E53C" w14:textId="77777777" w:rsidR="005D19D2" w:rsidRDefault="005D19D2">
            <w:pPr>
              <w:jc w:val="both"/>
              <w:rPr>
                <w:sz w:val="28"/>
                <w:szCs w:val="28"/>
                <w:lang w:val="uz-Cyrl-UZ"/>
              </w:rPr>
            </w:pPr>
          </w:p>
        </w:tc>
      </w:tr>
      <w:tr w:rsidR="0056042D" w:rsidRPr="00CC3BB1" w14:paraId="759F4354" w14:textId="77777777">
        <w:tc>
          <w:tcPr>
            <w:tcW w:w="1974" w:type="pct"/>
            <w:shd w:val="clear" w:color="auto" w:fill="auto"/>
          </w:tcPr>
          <w:p w14:paraId="1CAA3CDC" w14:textId="77777777" w:rsidR="0056042D" w:rsidRDefault="0056042D" w:rsidP="009779CD">
            <w:pPr>
              <w:rPr>
                <w:b/>
                <w:sz w:val="28"/>
                <w:szCs w:val="28"/>
              </w:rPr>
            </w:pPr>
            <w:r>
              <w:rPr>
                <w:b/>
                <w:sz w:val="28"/>
                <w:szCs w:val="28"/>
              </w:rPr>
              <w:lastRenderedPageBreak/>
              <w:t>Средняя мощность излучения передающего оптоэлектронного модуля</w:t>
            </w:r>
          </w:p>
          <w:p w14:paraId="49ED7347" w14:textId="77777777" w:rsidR="0056042D" w:rsidRDefault="0056042D" w:rsidP="009779CD">
            <w:pPr>
              <w:rPr>
                <w:sz w:val="28"/>
                <w:szCs w:val="28"/>
                <w:lang w:val="uz-Cyrl-UZ"/>
              </w:rPr>
            </w:pPr>
            <w:r>
              <w:rPr>
                <w:b/>
                <w:sz w:val="28"/>
                <w:szCs w:val="28"/>
                <w:lang w:val="en-US"/>
              </w:rPr>
              <w:t xml:space="preserve">uz </w:t>
            </w:r>
            <w:r>
              <w:rPr>
                <w:b/>
                <w:sz w:val="28"/>
                <w:szCs w:val="28"/>
                <w:lang w:val="uz-Cyrl-UZ"/>
              </w:rPr>
              <w:t>-</w:t>
            </w:r>
            <w:r>
              <w:rPr>
                <w:sz w:val="28"/>
                <w:szCs w:val="28"/>
                <w:lang w:val="en-US"/>
              </w:rPr>
              <w:t xml:space="preserve"> </w:t>
            </w:r>
            <w:r>
              <w:rPr>
                <w:sz w:val="28"/>
                <w:szCs w:val="28"/>
                <w:lang w:val="uz-Cyrl-UZ"/>
              </w:rPr>
              <w:t>uzatuvchi optoelektron modulning o‘rtacha nurlanish quvvati</w:t>
            </w:r>
          </w:p>
          <w:p w14:paraId="356C3CD7" w14:textId="6C6E1042" w:rsidR="0056042D" w:rsidRDefault="00A80D01" w:rsidP="009779CD">
            <w:pPr>
              <w:rPr>
                <w:sz w:val="28"/>
                <w:szCs w:val="28"/>
                <w:lang w:val="uz-Cyrl-UZ"/>
              </w:rPr>
            </w:pPr>
            <w:r>
              <w:rPr>
                <w:sz w:val="28"/>
                <w:szCs w:val="28"/>
                <w:lang w:val="uz-Cyrl-UZ"/>
              </w:rPr>
              <w:t xml:space="preserve"> </w:t>
            </w:r>
            <w:r w:rsidR="0056042D">
              <w:rPr>
                <w:sz w:val="28"/>
                <w:szCs w:val="28"/>
                <w:lang w:val="uz-Cyrl-UZ"/>
              </w:rPr>
              <w:t>узатувчи оптоэлектрон модулнинг ўртача нурланиш қуввати</w:t>
            </w:r>
          </w:p>
          <w:p w14:paraId="1466D9FA" w14:textId="77777777" w:rsidR="0056042D" w:rsidRDefault="0056042D" w:rsidP="009779CD">
            <w:pPr>
              <w:rPr>
                <w:sz w:val="28"/>
                <w:szCs w:val="28"/>
                <w:lang w:val="uz-Cyrl-UZ"/>
              </w:rPr>
            </w:pPr>
            <w:r>
              <w:rPr>
                <w:b/>
                <w:sz w:val="28"/>
                <w:szCs w:val="28"/>
                <w:lang w:val="en-US"/>
              </w:rPr>
              <w:t xml:space="preserve">en </w:t>
            </w:r>
            <w:r>
              <w:rPr>
                <w:sz w:val="28"/>
                <w:szCs w:val="28"/>
                <w:lang w:val="en-US"/>
              </w:rPr>
              <w:t>-</w:t>
            </w:r>
            <w:r w:rsidR="001844A9">
              <w:rPr>
                <w:sz w:val="28"/>
                <w:szCs w:val="28"/>
                <w:lang w:val="en-US"/>
              </w:rPr>
              <w:t xml:space="preserve"> average power radiation of transmit optoelectronic module</w:t>
            </w:r>
            <w:r>
              <w:rPr>
                <w:sz w:val="28"/>
                <w:szCs w:val="28"/>
                <w:lang w:val="en-US"/>
              </w:rPr>
              <w:t xml:space="preserve"> </w:t>
            </w:r>
          </w:p>
          <w:p w14:paraId="48C50571" w14:textId="77777777" w:rsidR="0056042D" w:rsidRDefault="0056042D" w:rsidP="009779CD">
            <w:pPr>
              <w:rPr>
                <w:sz w:val="28"/>
                <w:szCs w:val="28"/>
                <w:lang w:val="uz-Cyrl-UZ"/>
              </w:rPr>
            </w:pPr>
          </w:p>
        </w:tc>
        <w:tc>
          <w:tcPr>
            <w:tcW w:w="3026" w:type="pct"/>
            <w:shd w:val="clear" w:color="auto" w:fill="auto"/>
          </w:tcPr>
          <w:p w14:paraId="496E8DAD" w14:textId="77777777" w:rsidR="0056042D" w:rsidRDefault="0056042D">
            <w:pPr>
              <w:jc w:val="both"/>
              <w:rPr>
                <w:sz w:val="28"/>
                <w:szCs w:val="28"/>
                <w:lang w:val="uz-Cyrl-UZ"/>
              </w:rPr>
            </w:pPr>
            <w:r>
              <w:rPr>
                <w:sz w:val="28"/>
                <w:szCs w:val="28"/>
              </w:rPr>
              <w:t>Средн</w:t>
            </w:r>
            <w:r>
              <w:rPr>
                <w:sz w:val="28"/>
                <w:szCs w:val="28"/>
                <w:lang w:val="uz-Cyrl-UZ"/>
              </w:rPr>
              <w:t>ее</w:t>
            </w:r>
            <w:r>
              <w:rPr>
                <w:sz w:val="28"/>
                <w:szCs w:val="28"/>
              </w:rPr>
              <w:t xml:space="preserve"> значение мощности оптического излучения на выходном оптическом полюсе передающего оптоэлектронного модуля за заданный интервал времени, в заданном телесном угле и при заданном входном напряжении.</w:t>
            </w:r>
          </w:p>
          <w:p w14:paraId="313E0695" w14:textId="77777777" w:rsidR="0056042D" w:rsidRDefault="0056042D">
            <w:pPr>
              <w:jc w:val="both"/>
              <w:rPr>
                <w:sz w:val="28"/>
                <w:szCs w:val="28"/>
              </w:rPr>
            </w:pPr>
          </w:p>
          <w:p w14:paraId="338F48B6" w14:textId="77777777" w:rsidR="0056042D" w:rsidRDefault="0056042D">
            <w:pPr>
              <w:jc w:val="both"/>
              <w:rPr>
                <w:sz w:val="28"/>
                <w:szCs w:val="28"/>
              </w:rPr>
            </w:pPr>
            <w:r>
              <w:rPr>
                <w:sz w:val="28"/>
                <w:szCs w:val="28"/>
                <w:lang w:val="uz-Cyrl-UZ"/>
              </w:rPr>
              <w:t>Berilgan vaqt intervali ichida, berilgan fazoviy burchakda va berilgan kirish kuchlanishida, uzatuvchi optoelektron modulning optik chiqish qutbidagi optik nurlanish quvvatining o‘rtacha qiymati.</w:t>
            </w:r>
          </w:p>
          <w:p w14:paraId="1AE54C01" w14:textId="77777777" w:rsidR="0056042D" w:rsidRDefault="0056042D">
            <w:pPr>
              <w:jc w:val="both"/>
              <w:rPr>
                <w:sz w:val="28"/>
                <w:szCs w:val="28"/>
              </w:rPr>
            </w:pPr>
          </w:p>
          <w:p w14:paraId="69A18CB1" w14:textId="77777777" w:rsidR="0056042D" w:rsidRDefault="0056042D">
            <w:pPr>
              <w:jc w:val="both"/>
              <w:rPr>
                <w:sz w:val="28"/>
                <w:szCs w:val="28"/>
                <w:lang w:val="uz-Cyrl-UZ"/>
              </w:rPr>
            </w:pPr>
            <w:r>
              <w:rPr>
                <w:sz w:val="28"/>
                <w:szCs w:val="28"/>
                <w:lang w:val="uz-Cyrl-UZ"/>
              </w:rPr>
              <w:t>Берилган вақт интервали ичида, берилган фазо</w:t>
            </w:r>
            <w:r w:rsidR="00BC339E">
              <w:rPr>
                <w:sz w:val="28"/>
                <w:szCs w:val="28"/>
                <w:lang w:val="uz-Cyrl-UZ"/>
              </w:rPr>
              <w:t>-</w:t>
            </w:r>
            <w:r>
              <w:rPr>
                <w:sz w:val="28"/>
                <w:szCs w:val="28"/>
                <w:lang w:val="uz-Cyrl-UZ"/>
              </w:rPr>
              <w:t>вий бурчакда ва берилган кириш кучланишида, узатувчи оптоэлектрон модулнинг оптик чиқиш қутбидаги оптик нурланиш қувватининг ўртача қиймати.</w:t>
            </w:r>
          </w:p>
        </w:tc>
      </w:tr>
      <w:tr w:rsidR="0056042D" w:rsidRPr="00CC3BB1" w14:paraId="6173FAB5" w14:textId="77777777">
        <w:tc>
          <w:tcPr>
            <w:tcW w:w="1974" w:type="pct"/>
            <w:shd w:val="clear" w:color="auto" w:fill="auto"/>
          </w:tcPr>
          <w:p w14:paraId="79E6F655" w14:textId="77777777" w:rsidR="0056042D" w:rsidRDefault="0056042D" w:rsidP="009779CD">
            <w:pPr>
              <w:rPr>
                <w:b/>
                <w:sz w:val="28"/>
                <w:szCs w:val="28"/>
              </w:rPr>
            </w:pPr>
            <w:r>
              <w:rPr>
                <w:b/>
                <w:sz w:val="28"/>
                <w:szCs w:val="28"/>
              </w:rPr>
              <w:t>Средняя мощность импульса излучения передающего оптоэлектронного модуля</w:t>
            </w:r>
          </w:p>
          <w:p w14:paraId="2C850ECB" w14:textId="77777777" w:rsidR="0056042D" w:rsidRDefault="0056042D" w:rsidP="009779CD">
            <w:pPr>
              <w:rPr>
                <w:sz w:val="28"/>
                <w:szCs w:val="28"/>
                <w:lang w:val="uz-Cyrl-UZ"/>
              </w:rPr>
            </w:pPr>
            <w:r>
              <w:rPr>
                <w:b/>
                <w:sz w:val="28"/>
                <w:szCs w:val="28"/>
                <w:lang w:val="en-US"/>
              </w:rPr>
              <w:t>uz</w:t>
            </w:r>
            <w:r>
              <w:rPr>
                <w:sz w:val="28"/>
                <w:szCs w:val="28"/>
                <w:lang w:val="en-US"/>
              </w:rPr>
              <w:t xml:space="preserve"> </w:t>
            </w:r>
            <w:r>
              <w:rPr>
                <w:b/>
                <w:sz w:val="28"/>
                <w:szCs w:val="28"/>
                <w:lang w:val="uz-Cyrl-UZ"/>
              </w:rPr>
              <w:t>-</w:t>
            </w:r>
            <w:r>
              <w:rPr>
                <w:sz w:val="28"/>
                <w:szCs w:val="28"/>
                <w:lang w:val="en-US"/>
              </w:rPr>
              <w:t xml:space="preserve"> </w:t>
            </w:r>
            <w:r>
              <w:rPr>
                <w:sz w:val="28"/>
                <w:szCs w:val="28"/>
                <w:lang w:val="uz-Cyrl-UZ"/>
              </w:rPr>
              <w:t>uzatuvchi optoelektron modul nurlani</w:t>
            </w:r>
            <w:r w:rsidR="00BC339E">
              <w:rPr>
                <w:sz w:val="28"/>
                <w:szCs w:val="28"/>
                <w:lang w:val="uz-Cyrl-UZ"/>
              </w:rPr>
              <w:t>sh impulsining o‘rtacha quvvati</w:t>
            </w:r>
          </w:p>
          <w:p w14:paraId="07955B97" w14:textId="652B6466" w:rsidR="0056042D" w:rsidRDefault="00A85587" w:rsidP="009779CD">
            <w:pPr>
              <w:rPr>
                <w:sz w:val="28"/>
                <w:szCs w:val="28"/>
                <w:lang w:val="uz-Cyrl-UZ"/>
              </w:rPr>
            </w:pPr>
            <w:r>
              <w:rPr>
                <w:sz w:val="28"/>
                <w:szCs w:val="28"/>
                <w:lang w:val="uz-Cyrl-UZ"/>
              </w:rPr>
              <w:t xml:space="preserve"> </w:t>
            </w:r>
            <w:r w:rsidR="0056042D">
              <w:rPr>
                <w:sz w:val="28"/>
                <w:szCs w:val="28"/>
                <w:lang w:val="uz-Cyrl-UZ"/>
              </w:rPr>
              <w:t>узатувчи оптоэлектрон модуль нурла</w:t>
            </w:r>
            <w:r w:rsidR="00BC339E">
              <w:rPr>
                <w:sz w:val="28"/>
                <w:szCs w:val="28"/>
                <w:lang w:val="uz-Cyrl-UZ"/>
              </w:rPr>
              <w:t>ниш импульсининг ўртача қуввати</w:t>
            </w:r>
          </w:p>
          <w:p w14:paraId="07E75B2B" w14:textId="77777777" w:rsidR="0056042D" w:rsidRDefault="0056042D" w:rsidP="009779CD">
            <w:pPr>
              <w:rPr>
                <w:sz w:val="28"/>
                <w:szCs w:val="28"/>
                <w:lang w:val="uz-Cyrl-UZ"/>
              </w:rPr>
            </w:pPr>
            <w:r>
              <w:rPr>
                <w:b/>
                <w:sz w:val="28"/>
                <w:szCs w:val="28"/>
                <w:lang w:val="en-US"/>
              </w:rPr>
              <w:t>en</w:t>
            </w:r>
            <w:r>
              <w:rPr>
                <w:sz w:val="28"/>
                <w:szCs w:val="28"/>
                <w:lang w:val="en-US"/>
              </w:rPr>
              <w:t xml:space="preserve"> - </w:t>
            </w:r>
            <w:r w:rsidR="001E46C3">
              <w:rPr>
                <w:sz w:val="28"/>
                <w:szCs w:val="28"/>
                <w:lang w:val="en-US"/>
              </w:rPr>
              <w:t>average power radiation pulse of transmit optoelectronic module</w:t>
            </w:r>
          </w:p>
        </w:tc>
        <w:tc>
          <w:tcPr>
            <w:tcW w:w="3026" w:type="pct"/>
            <w:shd w:val="clear" w:color="auto" w:fill="auto"/>
          </w:tcPr>
          <w:p w14:paraId="51A133A6" w14:textId="77777777" w:rsidR="0056042D" w:rsidRDefault="0056042D">
            <w:pPr>
              <w:jc w:val="both"/>
              <w:rPr>
                <w:sz w:val="28"/>
                <w:szCs w:val="28"/>
                <w:lang w:val="uz-Cyrl-UZ"/>
              </w:rPr>
            </w:pPr>
            <w:r>
              <w:rPr>
                <w:sz w:val="28"/>
                <w:szCs w:val="28"/>
              </w:rPr>
              <w:t>Средн</w:t>
            </w:r>
            <w:r>
              <w:rPr>
                <w:sz w:val="28"/>
                <w:szCs w:val="28"/>
                <w:lang w:val="uz-Cyrl-UZ"/>
              </w:rPr>
              <w:t>ее</w:t>
            </w:r>
            <w:r>
              <w:rPr>
                <w:sz w:val="28"/>
                <w:szCs w:val="28"/>
              </w:rPr>
              <w:t xml:space="preserve"> значение мощности оптического излучения на выходном полюсе передающего оптоэлектронного модуля за время излучения импульса.</w:t>
            </w:r>
          </w:p>
          <w:p w14:paraId="30473588" w14:textId="77777777" w:rsidR="0056042D" w:rsidRDefault="0056042D">
            <w:pPr>
              <w:jc w:val="both"/>
              <w:rPr>
                <w:sz w:val="28"/>
                <w:szCs w:val="28"/>
              </w:rPr>
            </w:pPr>
          </w:p>
          <w:p w14:paraId="36DD6E29" w14:textId="77777777" w:rsidR="0056042D" w:rsidRDefault="0056042D">
            <w:pPr>
              <w:jc w:val="both"/>
              <w:rPr>
                <w:sz w:val="28"/>
                <w:szCs w:val="28"/>
              </w:rPr>
            </w:pPr>
            <w:r>
              <w:rPr>
                <w:sz w:val="28"/>
                <w:szCs w:val="28"/>
                <w:lang w:val="uz-Cyrl-UZ"/>
              </w:rPr>
              <w:t>Impulsning nurlanish vaqti ichida, uzatuvchi optoelektron modulning chiqish qutbidagi optik nurlanish quvvatining o‘rtacha qiymati.</w:t>
            </w:r>
          </w:p>
          <w:p w14:paraId="67D7E6DF" w14:textId="77777777" w:rsidR="0056042D" w:rsidRDefault="0056042D">
            <w:pPr>
              <w:jc w:val="both"/>
              <w:rPr>
                <w:sz w:val="28"/>
                <w:szCs w:val="28"/>
              </w:rPr>
            </w:pPr>
          </w:p>
          <w:p w14:paraId="60C0D9E4" w14:textId="77777777" w:rsidR="0056042D" w:rsidRDefault="0056042D">
            <w:pPr>
              <w:jc w:val="both"/>
              <w:rPr>
                <w:sz w:val="28"/>
                <w:szCs w:val="28"/>
                <w:lang w:val="uz-Cyrl-UZ"/>
              </w:rPr>
            </w:pPr>
            <w:r>
              <w:rPr>
                <w:sz w:val="28"/>
                <w:szCs w:val="28"/>
                <w:lang w:val="uz-Cyrl-UZ"/>
              </w:rPr>
              <w:t>Импульснинг нурланиш вақти ичида, узатувчи оптоэлектрон модулнинг чиқиш қутбидаги оптик нурланиш қувватининг ўртача қиймати.</w:t>
            </w:r>
          </w:p>
        </w:tc>
      </w:tr>
      <w:tr w:rsidR="0056042D" w:rsidRPr="007317AE" w14:paraId="4EC136AE" w14:textId="77777777">
        <w:tc>
          <w:tcPr>
            <w:tcW w:w="1974" w:type="pct"/>
            <w:shd w:val="clear" w:color="auto" w:fill="auto"/>
          </w:tcPr>
          <w:p w14:paraId="3965EDC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Средняя мощность импульсов излучения</w:t>
            </w:r>
          </w:p>
          <w:p w14:paraId="165F1CE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nurlanish impulslarining o‘rtacha quvvati</w:t>
            </w:r>
          </w:p>
          <w:p w14:paraId="59E53D5C" w14:textId="70D2BF8C"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нурланиш импульсларининг ўртача қуввати</w:t>
            </w:r>
          </w:p>
          <w:p w14:paraId="4A6FD208"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en - </w:t>
            </w:r>
            <w:r w:rsidR="001E46C3">
              <w:rPr>
                <w:rFonts w:ascii="Times New Roman" w:hAnsi="Times New Roman"/>
                <w:bCs/>
                <w:sz w:val="28"/>
                <w:szCs w:val="28"/>
                <w:lang w:val="en-US"/>
              </w:rPr>
              <w:t xml:space="preserve">average power of pulse </w:t>
            </w:r>
            <w:r w:rsidR="002D079F">
              <w:rPr>
                <w:rFonts w:ascii="Times New Roman" w:hAnsi="Times New Roman"/>
                <w:bCs/>
                <w:sz w:val="28"/>
                <w:szCs w:val="28"/>
                <w:lang w:val="en-US"/>
              </w:rPr>
              <w:br/>
            </w:r>
            <w:r w:rsidR="001E46C3">
              <w:rPr>
                <w:rFonts w:ascii="Times New Roman" w:hAnsi="Times New Roman"/>
                <w:bCs/>
                <w:sz w:val="28"/>
                <w:szCs w:val="28"/>
                <w:lang w:val="en-US"/>
              </w:rPr>
              <w:t>radiation</w:t>
            </w:r>
          </w:p>
        </w:tc>
        <w:tc>
          <w:tcPr>
            <w:tcW w:w="3026" w:type="pct"/>
            <w:shd w:val="clear" w:color="auto" w:fill="auto"/>
          </w:tcPr>
          <w:p w14:paraId="3ED94E0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Мощность излучения, определяемая отношением энергии импульса излучения к периоду его повторения.</w:t>
            </w:r>
          </w:p>
          <w:p w14:paraId="31943E10" w14:textId="77777777" w:rsidR="0056042D" w:rsidRDefault="0056042D">
            <w:pPr>
              <w:pStyle w:val="NoSpacing1"/>
              <w:jc w:val="both"/>
              <w:rPr>
                <w:rFonts w:ascii="Times New Roman" w:hAnsi="Times New Roman"/>
                <w:sz w:val="28"/>
                <w:szCs w:val="28"/>
              </w:rPr>
            </w:pPr>
          </w:p>
          <w:p w14:paraId="1F1DB08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Nurlanish impulsi energiyasining, uning takrorlanish davriga bo‘lgan nisbati orqali aniqlanadigan nurlanish quvvati.</w:t>
            </w:r>
          </w:p>
          <w:p w14:paraId="5109CDCF" w14:textId="77777777" w:rsidR="0056042D" w:rsidRDefault="0056042D">
            <w:pPr>
              <w:pStyle w:val="NoSpacing1"/>
              <w:jc w:val="both"/>
              <w:rPr>
                <w:rFonts w:ascii="Times New Roman" w:hAnsi="Times New Roman"/>
                <w:sz w:val="28"/>
                <w:szCs w:val="28"/>
                <w:lang w:val="en-US"/>
              </w:rPr>
            </w:pPr>
          </w:p>
          <w:p w14:paraId="002962D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унинг так</w:t>
            </w:r>
            <w:r w:rsidR="00DE59AD">
              <w:rPr>
                <w:rFonts w:ascii="Times New Roman" w:hAnsi="Times New Roman"/>
                <w:sz w:val="28"/>
                <w:szCs w:val="28"/>
                <w:lang w:val="uz-Cyrl-UZ"/>
              </w:rPr>
              <w:t>-</w:t>
            </w:r>
            <w:r>
              <w:rPr>
                <w:rFonts w:ascii="Times New Roman" w:hAnsi="Times New Roman"/>
                <w:sz w:val="28"/>
                <w:szCs w:val="28"/>
                <w:lang w:val="uz-Cyrl-UZ"/>
              </w:rPr>
              <w:t>рорланиш даврига бўлган нисбати орқали аниқ</w:t>
            </w:r>
            <w:r w:rsidR="00DE59AD">
              <w:rPr>
                <w:rFonts w:ascii="Times New Roman" w:hAnsi="Times New Roman"/>
                <w:sz w:val="28"/>
                <w:szCs w:val="28"/>
                <w:lang w:val="uz-Cyrl-UZ"/>
              </w:rPr>
              <w:t>-</w:t>
            </w:r>
            <w:r>
              <w:rPr>
                <w:rFonts w:ascii="Times New Roman" w:hAnsi="Times New Roman"/>
                <w:sz w:val="28"/>
                <w:szCs w:val="28"/>
                <w:lang w:val="uz-Cyrl-UZ"/>
              </w:rPr>
              <w:t>ланадиган нурланиш қуввати.</w:t>
            </w:r>
          </w:p>
        </w:tc>
      </w:tr>
      <w:tr w:rsidR="0056042D" w:rsidRPr="00CC3BB1" w14:paraId="25052B8F" w14:textId="77777777">
        <w:tc>
          <w:tcPr>
            <w:tcW w:w="1974" w:type="pct"/>
            <w:shd w:val="clear" w:color="auto" w:fill="auto"/>
          </w:tcPr>
          <w:p w14:paraId="655B9EFB" w14:textId="77777777" w:rsidR="0056042D" w:rsidRDefault="0056042D" w:rsidP="009779CD">
            <w:pPr>
              <w:rPr>
                <w:b/>
                <w:sz w:val="28"/>
                <w:szCs w:val="28"/>
                <w:lang w:val="uz-Cyrl-UZ"/>
              </w:rPr>
            </w:pPr>
            <w:r>
              <w:rPr>
                <w:b/>
                <w:sz w:val="28"/>
                <w:szCs w:val="28"/>
                <w:lang w:val="uz-Cyrl-UZ"/>
              </w:rPr>
              <w:t>Средняя мощность лазерного излучения</w:t>
            </w:r>
          </w:p>
          <w:p w14:paraId="06EEEF6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lazer nurlanishning o‘rtacha quvvati</w:t>
            </w:r>
          </w:p>
          <w:p w14:paraId="1762412B" w14:textId="377E082A"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Pr>
                <w:rFonts w:ascii="Times New Roman" w:hAnsi="Times New Roman"/>
                <w:bCs/>
                <w:sz w:val="28"/>
                <w:szCs w:val="28"/>
                <w:lang w:val="uz-Cyrl-UZ"/>
              </w:rPr>
              <w:t>лазер нурланишнинг ўртача қуввати</w:t>
            </w:r>
          </w:p>
          <w:p w14:paraId="2F6ADBCC" w14:textId="77777777" w:rsidR="0056042D" w:rsidRDefault="0056042D" w:rsidP="009779CD">
            <w:pPr>
              <w:rPr>
                <w:sz w:val="28"/>
                <w:szCs w:val="28"/>
                <w:lang w:val="uz-Cyrl-UZ"/>
              </w:rPr>
            </w:pPr>
            <w:r>
              <w:rPr>
                <w:b/>
                <w:bCs/>
                <w:sz w:val="28"/>
                <w:szCs w:val="28"/>
                <w:lang w:val="uz-Cyrl-UZ"/>
              </w:rPr>
              <w:t xml:space="preserve">en - </w:t>
            </w:r>
            <w:r w:rsidR="001E46C3">
              <w:rPr>
                <w:bCs/>
                <w:sz w:val="28"/>
                <w:szCs w:val="28"/>
                <w:lang w:val="en-US"/>
              </w:rPr>
              <w:t>average power of laser radiation</w:t>
            </w:r>
          </w:p>
        </w:tc>
        <w:tc>
          <w:tcPr>
            <w:tcW w:w="3026" w:type="pct"/>
            <w:shd w:val="clear" w:color="auto" w:fill="auto"/>
          </w:tcPr>
          <w:p w14:paraId="317EFE65" w14:textId="77777777" w:rsidR="0056042D" w:rsidRDefault="0056042D">
            <w:pPr>
              <w:jc w:val="both"/>
              <w:rPr>
                <w:sz w:val="28"/>
                <w:szCs w:val="28"/>
                <w:lang w:val="uz-Cyrl-UZ"/>
              </w:rPr>
            </w:pPr>
            <w:r>
              <w:rPr>
                <w:sz w:val="28"/>
                <w:szCs w:val="28"/>
              </w:rPr>
              <w:lastRenderedPageBreak/>
              <w:t xml:space="preserve">Среднее значение мощности неизменного непрерывного или импульсно – модулированного лазерного излучения за </w:t>
            </w:r>
            <w:r>
              <w:rPr>
                <w:sz w:val="28"/>
                <w:szCs w:val="28"/>
                <w:lang w:val="uz-Cyrl-UZ"/>
              </w:rPr>
              <w:t>за</w:t>
            </w:r>
            <w:r>
              <w:rPr>
                <w:sz w:val="28"/>
                <w:szCs w:val="28"/>
              </w:rPr>
              <w:t>данный интервал времени.</w:t>
            </w:r>
          </w:p>
          <w:p w14:paraId="6FF247FF" w14:textId="77777777" w:rsidR="0056042D" w:rsidRDefault="0056042D">
            <w:pPr>
              <w:jc w:val="both"/>
              <w:rPr>
                <w:sz w:val="28"/>
                <w:szCs w:val="28"/>
              </w:rPr>
            </w:pPr>
          </w:p>
          <w:p w14:paraId="3CC103A3" w14:textId="77777777" w:rsidR="0056042D" w:rsidRDefault="0056042D">
            <w:pPr>
              <w:jc w:val="both"/>
              <w:rPr>
                <w:sz w:val="28"/>
                <w:szCs w:val="28"/>
              </w:rPr>
            </w:pPr>
            <w:r>
              <w:rPr>
                <w:sz w:val="28"/>
                <w:szCs w:val="28"/>
                <w:lang w:val="uz-Cyrl-UZ"/>
              </w:rPr>
              <w:t>Berilgan vaqt intervali ichidagi, o‘zgarmas uzluksiz yoki impulsli modulyatsiyalangan lazer nurlanish quvvatining o‘rtacha qiymati.</w:t>
            </w:r>
          </w:p>
          <w:p w14:paraId="53B563BF" w14:textId="77777777" w:rsidR="0056042D" w:rsidRDefault="0056042D">
            <w:pPr>
              <w:jc w:val="both"/>
              <w:rPr>
                <w:sz w:val="28"/>
                <w:szCs w:val="28"/>
              </w:rPr>
            </w:pPr>
          </w:p>
          <w:p w14:paraId="70C086ED" w14:textId="77777777" w:rsidR="0056042D" w:rsidRDefault="0056042D">
            <w:pPr>
              <w:jc w:val="both"/>
              <w:rPr>
                <w:sz w:val="28"/>
                <w:szCs w:val="28"/>
                <w:lang w:val="uz-Cyrl-UZ"/>
              </w:rPr>
            </w:pPr>
            <w:r>
              <w:rPr>
                <w:sz w:val="28"/>
                <w:szCs w:val="28"/>
                <w:lang w:val="uz-Cyrl-UZ"/>
              </w:rPr>
              <w:t>Берилган вақт интервали ичидаги, ўзгармас узлуксиз ёки импульсли модуляцияланган лазер нурланиш қувватининг ўртача қиймати.</w:t>
            </w:r>
          </w:p>
        </w:tc>
      </w:tr>
      <w:tr w:rsidR="0056042D" w:rsidRPr="00CC3BB1" w14:paraId="4C8EC4EF" w14:textId="77777777">
        <w:tc>
          <w:tcPr>
            <w:tcW w:w="1974" w:type="pct"/>
            <w:shd w:val="clear" w:color="auto" w:fill="auto"/>
          </w:tcPr>
          <w:p w14:paraId="5264D1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Средняя рассеиваемая мощность полупроводни-кового излучателя</w:t>
            </w:r>
          </w:p>
          <w:p w14:paraId="00C08A0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yarimo‘tkazgichli nurlat</w:t>
            </w:r>
            <w:r w:rsidR="001E46C3">
              <w:rPr>
                <w:rFonts w:ascii="Times New Roman" w:hAnsi="Times New Roman"/>
                <w:bCs/>
                <w:sz w:val="28"/>
                <w:szCs w:val="28"/>
                <w:lang w:val="uz-Cyrl-UZ"/>
              </w:rPr>
              <w:t>-</w:t>
            </w:r>
            <w:r>
              <w:rPr>
                <w:rFonts w:ascii="Times New Roman" w:hAnsi="Times New Roman"/>
                <w:bCs/>
                <w:sz w:val="28"/>
                <w:szCs w:val="28"/>
                <w:lang w:val="uz-Cyrl-UZ"/>
              </w:rPr>
              <w:t>kichning o‘rtacha sochiluvchi quvvati</w:t>
            </w:r>
          </w:p>
          <w:p w14:paraId="757C96BE" w14:textId="482C03E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яримўтказгичли нурлат</w:t>
            </w:r>
            <w:r w:rsidR="001E46C3">
              <w:rPr>
                <w:rFonts w:ascii="Times New Roman" w:hAnsi="Times New Roman"/>
                <w:bCs/>
                <w:sz w:val="28"/>
                <w:szCs w:val="28"/>
                <w:lang w:val="uz-Cyrl-UZ"/>
              </w:rPr>
              <w:t>-</w:t>
            </w:r>
            <w:r w:rsidR="0056042D">
              <w:rPr>
                <w:rFonts w:ascii="Times New Roman" w:hAnsi="Times New Roman"/>
                <w:bCs/>
                <w:sz w:val="28"/>
                <w:szCs w:val="28"/>
                <w:lang w:val="uz-Cyrl-UZ"/>
              </w:rPr>
              <w:t>кичнинг ўртача сочилувчи қуввати</w:t>
            </w:r>
          </w:p>
          <w:p w14:paraId="47AFF38E" w14:textId="77777777" w:rsidR="0056042D" w:rsidRDefault="0056042D" w:rsidP="009779CD">
            <w:pPr>
              <w:pStyle w:val="NoSpacing1"/>
              <w:rPr>
                <w:rFonts w:ascii="Times New Roman" w:hAnsi="Times New Roman"/>
                <w:sz w:val="28"/>
                <w:szCs w:val="28"/>
                <w:lang w:val="uz-Cyrl-UZ"/>
              </w:rPr>
            </w:pPr>
            <w:r>
              <w:rPr>
                <w:rFonts w:ascii="Times New Roman" w:hAnsi="Times New Roman"/>
                <w:b/>
                <w:bCs/>
                <w:sz w:val="28"/>
                <w:szCs w:val="28"/>
                <w:lang w:val="uz-Cyrl-UZ"/>
              </w:rPr>
              <w:t xml:space="preserve">en - </w:t>
            </w:r>
            <w:r w:rsidR="001E46C3">
              <w:rPr>
                <w:rFonts w:ascii="Times New Roman" w:hAnsi="Times New Roman"/>
                <w:bCs/>
                <w:sz w:val="28"/>
                <w:szCs w:val="28"/>
                <w:lang w:val="en-US"/>
              </w:rPr>
              <w:t xml:space="preserve">average power dissipation </w:t>
            </w:r>
            <w:r w:rsidR="00F347C1">
              <w:rPr>
                <w:rFonts w:ascii="Times New Roman" w:hAnsi="Times New Roman"/>
                <w:bCs/>
                <w:sz w:val="28"/>
                <w:szCs w:val="28"/>
                <w:lang w:val="en-US"/>
              </w:rPr>
              <w:br/>
            </w:r>
            <w:r w:rsidR="001E46C3">
              <w:rPr>
                <w:rFonts w:ascii="Times New Roman" w:hAnsi="Times New Roman"/>
                <w:bCs/>
                <w:sz w:val="28"/>
                <w:szCs w:val="28"/>
                <w:lang w:val="en-US"/>
              </w:rPr>
              <w:t>of semiconductor radiation</w:t>
            </w:r>
          </w:p>
        </w:tc>
        <w:tc>
          <w:tcPr>
            <w:tcW w:w="3026" w:type="pct"/>
            <w:shd w:val="clear" w:color="auto" w:fill="auto"/>
          </w:tcPr>
          <w:p w14:paraId="441F6F9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Средн</w:t>
            </w:r>
            <w:r>
              <w:rPr>
                <w:rFonts w:ascii="Times New Roman" w:hAnsi="Times New Roman"/>
                <w:sz w:val="28"/>
                <w:szCs w:val="28"/>
                <w:lang w:val="uz-Cyrl-UZ"/>
              </w:rPr>
              <w:t>ее</w:t>
            </w:r>
            <w:r>
              <w:rPr>
                <w:rFonts w:ascii="Times New Roman" w:hAnsi="Times New Roman"/>
                <w:sz w:val="28"/>
                <w:szCs w:val="28"/>
              </w:rPr>
              <w:t xml:space="preserve"> за период значение мощности, рассеиваемой полупроводниковым излучателем при протекании тока в прямом и обратном направлениях.</w:t>
            </w:r>
          </w:p>
          <w:p w14:paraId="0509E2DC" w14:textId="77777777" w:rsidR="0056042D" w:rsidRDefault="0056042D">
            <w:pPr>
              <w:pStyle w:val="NoSpacing1"/>
              <w:jc w:val="both"/>
              <w:rPr>
                <w:rFonts w:ascii="Times New Roman" w:hAnsi="Times New Roman"/>
                <w:sz w:val="28"/>
                <w:szCs w:val="28"/>
              </w:rPr>
            </w:pPr>
          </w:p>
          <w:p w14:paraId="6750B8F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Tok to‘g‘ri va teskari yo‘nalishlarda oqib o‘tganda, yarimo‘tkazgichli nurlatkich sochadigan quvvatning davr ichidagi o‘rtacha quvvati.</w:t>
            </w:r>
          </w:p>
          <w:p w14:paraId="1ED48132" w14:textId="77777777" w:rsidR="0056042D" w:rsidRDefault="0056042D">
            <w:pPr>
              <w:pStyle w:val="NoSpacing1"/>
              <w:jc w:val="both"/>
              <w:rPr>
                <w:rFonts w:ascii="Times New Roman" w:hAnsi="Times New Roman"/>
                <w:sz w:val="28"/>
                <w:szCs w:val="28"/>
              </w:rPr>
            </w:pPr>
          </w:p>
          <w:p w14:paraId="596D2E1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Ток тўғри ва тескари йўналишларда оқиб ўтган</w:t>
            </w:r>
            <w:r w:rsidR="00DE59AD">
              <w:rPr>
                <w:rFonts w:ascii="Times New Roman" w:hAnsi="Times New Roman"/>
                <w:sz w:val="28"/>
                <w:szCs w:val="28"/>
                <w:lang w:val="uz-Cyrl-UZ"/>
              </w:rPr>
              <w:t>-</w:t>
            </w:r>
            <w:r>
              <w:rPr>
                <w:rFonts w:ascii="Times New Roman" w:hAnsi="Times New Roman"/>
                <w:sz w:val="28"/>
                <w:szCs w:val="28"/>
                <w:lang w:val="uz-Cyrl-UZ"/>
              </w:rPr>
              <w:t>да, яримўтказгичли нурлаткич сочадиган қувват</w:t>
            </w:r>
            <w:r w:rsidR="00DE59AD">
              <w:rPr>
                <w:rFonts w:ascii="Times New Roman" w:hAnsi="Times New Roman"/>
                <w:sz w:val="28"/>
                <w:szCs w:val="28"/>
                <w:lang w:val="uz-Cyrl-UZ"/>
              </w:rPr>
              <w:t>-</w:t>
            </w:r>
            <w:r>
              <w:rPr>
                <w:rFonts w:ascii="Times New Roman" w:hAnsi="Times New Roman"/>
                <w:sz w:val="28"/>
                <w:szCs w:val="28"/>
                <w:lang w:val="uz-Cyrl-UZ"/>
              </w:rPr>
              <w:t>нинг давр ичидаги ўртача қуввати.</w:t>
            </w:r>
          </w:p>
        </w:tc>
      </w:tr>
      <w:tr w:rsidR="0056042D" w:rsidRPr="007317AE" w14:paraId="11C2429D" w14:textId="77777777">
        <w:tc>
          <w:tcPr>
            <w:tcW w:w="1974" w:type="pct"/>
            <w:shd w:val="clear" w:color="auto" w:fill="auto"/>
          </w:tcPr>
          <w:p w14:paraId="1C25D9B8" w14:textId="77777777" w:rsidR="0056042D" w:rsidRDefault="0056042D" w:rsidP="009779CD">
            <w:pPr>
              <w:rPr>
                <w:b/>
                <w:sz w:val="28"/>
                <w:szCs w:val="28"/>
              </w:rPr>
            </w:pPr>
            <w:r>
              <w:rPr>
                <w:b/>
                <w:sz w:val="28"/>
                <w:szCs w:val="28"/>
              </w:rPr>
              <w:t>Статистическая крутизна координатной характерис</w:t>
            </w:r>
            <w:r w:rsidR="001E46C3">
              <w:rPr>
                <w:b/>
                <w:sz w:val="28"/>
                <w:szCs w:val="28"/>
                <w:lang w:val="uz-Cyrl-UZ"/>
              </w:rPr>
              <w:t>-</w:t>
            </w:r>
            <w:r>
              <w:rPr>
                <w:b/>
                <w:sz w:val="28"/>
                <w:szCs w:val="28"/>
              </w:rPr>
              <w:t xml:space="preserve">тики координатного </w:t>
            </w:r>
            <w:r w:rsidR="00F347C1">
              <w:rPr>
                <w:b/>
                <w:sz w:val="28"/>
                <w:szCs w:val="28"/>
              </w:rPr>
              <w:br/>
            </w:r>
            <w:r>
              <w:rPr>
                <w:b/>
                <w:sz w:val="28"/>
                <w:szCs w:val="28"/>
              </w:rPr>
              <w:t>фотодиода</w:t>
            </w:r>
          </w:p>
          <w:p w14:paraId="731E39F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uz </w:t>
            </w:r>
            <w:r>
              <w:rPr>
                <w:rFonts w:ascii="Times New Roman" w:hAnsi="Times New Roman"/>
                <w:b/>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koordinatali fotodiod koordinata xarakteristikasining</w:t>
            </w:r>
            <w:r w:rsidR="00BC339E">
              <w:rPr>
                <w:rFonts w:ascii="Times New Roman" w:hAnsi="Times New Roman"/>
                <w:bCs/>
                <w:sz w:val="28"/>
                <w:szCs w:val="28"/>
                <w:lang w:val="uz-Cyrl-UZ"/>
              </w:rPr>
              <w:t xml:space="preserve"> statistik</w:t>
            </w:r>
            <w:r>
              <w:rPr>
                <w:rFonts w:ascii="Times New Roman" w:hAnsi="Times New Roman"/>
                <w:b/>
                <w:bCs/>
                <w:sz w:val="28"/>
                <w:szCs w:val="28"/>
                <w:lang w:val="uz-Cyrl-UZ"/>
              </w:rPr>
              <w:t xml:space="preserve"> </w:t>
            </w:r>
            <w:r>
              <w:rPr>
                <w:rFonts w:ascii="Times New Roman" w:hAnsi="Times New Roman"/>
                <w:bCs/>
                <w:sz w:val="28"/>
                <w:szCs w:val="28"/>
                <w:lang w:val="uz-Cyrl-UZ"/>
              </w:rPr>
              <w:t>qiyaligi</w:t>
            </w:r>
          </w:p>
          <w:p w14:paraId="69A29590" w14:textId="4753CA3A"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координатали фотодиод координата характеристика</w:t>
            </w:r>
            <w:r w:rsidR="001E46C3">
              <w:rPr>
                <w:rFonts w:ascii="Times New Roman" w:hAnsi="Times New Roman"/>
                <w:bCs/>
                <w:sz w:val="28"/>
                <w:szCs w:val="28"/>
                <w:lang w:val="uz-Cyrl-UZ"/>
              </w:rPr>
              <w:t>-</w:t>
            </w:r>
            <w:r w:rsidR="0056042D">
              <w:rPr>
                <w:rFonts w:ascii="Times New Roman" w:hAnsi="Times New Roman"/>
                <w:bCs/>
                <w:sz w:val="28"/>
                <w:szCs w:val="28"/>
                <w:lang w:val="uz-Cyrl-UZ"/>
              </w:rPr>
              <w:t>сининг</w:t>
            </w:r>
            <w:r w:rsidR="0056042D">
              <w:rPr>
                <w:rFonts w:ascii="Times New Roman" w:hAnsi="Times New Roman"/>
                <w:b/>
                <w:bCs/>
                <w:sz w:val="28"/>
                <w:szCs w:val="28"/>
                <w:lang w:val="uz-Cyrl-UZ"/>
              </w:rPr>
              <w:t xml:space="preserve"> </w:t>
            </w:r>
            <w:r w:rsidR="00BC339E">
              <w:rPr>
                <w:rFonts w:ascii="Times New Roman" w:hAnsi="Times New Roman"/>
                <w:bCs/>
                <w:sz w:val="28"/>
                <w:szCs w:val="28"/>
                <w:lang w:val="uz-Cyrl-UZ"/>
              </w:rPr>
              <w:t>статистик</w:t>
            </w:r>
            <w:r w:rsidR="00BC339E">
              <w:rPr>
                <w:rFonts w:ascii="Times New Roman" w:hAnsi="Times New Roman"/>
                <w:b/>
                <w:bCs/>
                <w:sz w:val="28"/>
                <w:szCs w:val="28"/>
                <w:lang w:val="uz-Cyrl-UZ"/>
              </w:rPr>
              <w:t xml:space="preserve"> </w:t>
            </w:r>
            <w:r w:rsidR="0056042D">
              <w:rPr>
                <w:rFonts w:ascii="Times New Roman" w:hAnsi="Times New Roman"/>
                <w:bCs/>
                <w:sz w:val="28"/>
                <w:szCs w:val="28"/>
                <w:lang w:val="uz-Cyrl-UZ"/>
              </w:rPr>
              <w:t>қиялиги</w:t>
            </w:r>
          </w:p>
          <w:p w14:paraId="1D50B79E" w14:textId="77777777" w:rsidR="0056042D" w:rsidRDefault="0056042D" w:rsidP="009779CD">
            <w:pPr>
              <w:rPr>
                <w:b/>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statistical</w:t>
            </w:r>
            <w:r w:rsidR="0079439F">
              <w:rPr>
                <w:b/>
                <w:bCs/>
                <w:sz w:val="28"/>
                <w:szCs w:val="28"/>
                <w:lang w:val="en-US"/>
              </w:rPr>
              <w:t xml:space="preserve"> </w:t>
            </w:r>
            <w:r w:rsidR="0079439F">
              <w:rPr>
                <w:bCs/>
                <w:sz w:val="28"/>
                <w:szCs w:val="28"/>
                <w:lang w:val="en-US"/>
              </w:rPr>
              <w:t>conductance of coordinate photodiode coordinate characteristics</w:t>
            </w:r>
          </w:p>
        </w:tc>
        <w:tc>
          <w:tcPr>
            <w:tcW w:w="3026" w:type="pct"/>
            <w:shd w:val="clear" w:color="auto" w:fill="auto"/>
          </w:tcPr>
          <w:p w14:paraId="3CA0D70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полного приращения фотосигнала координатного фотодиода к изменению координаты светового пятна, отнесенное к единице потока излучения.</w:t>
            </w:r>
          </w:p>
          <w:p w14:paraId="01651A75" w14:textId="77777777" w:rsidR="0056042D" w:rsidRDefault="0056042D">
            <w:pPr>
              <w:pStyle w:val="NoSpacing1"/>
              <w:jc w:val="both"/>
              <w:rPr>
                <w:rFonts w:ascii="Times New Roman" w:hAnsi="Times New Roman"/>
                <w:sz w:val="28"/>
                <w:szCs w:val="28"/>
              </w:rPr>
            </w:pPr>
          </w:p>
          <w:p w14:paraId="1EB4ACD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Koordinatali fotodiod fotosignali to‘la ort</w:t>
            </w:r>
            <w:r w:rsidR="00BC339E">
              <w:rPr>
                <w:rFonts w:ascii="Times New Roman" w:hAnsi="Times New Roman"/>
                <w:sz w:val="28"/>
                <w:szCs w:val="28"/>
                <w:lang w:val="uz-Latn-UZ"/>
              </w:rPr>
              <w:t>t</w:t>
            </w:r>
            <w:r>
              <w:rPr>
                <w:rFonts w:ascii="Times New Roman" w:hAnsi="Times New Roman"/>
                <w:sz w:val="28"/>
                <w:szCs w:val="28"/>
                <w:lang w:val="uz-Cyrl-UZ"/>
              </w:rPr>
              <w:t>irma</w:t>
            </w:r>
            <w:r w:rsidR="00BC339E">
              <w:rPr>
                <w:rFonts w:ascii="Times New Roman" w:hAnsi="Times New Roman"/>
                <w:sz w:val="28"/>
                <w:szCs w:val="28"/>
                <w:lang w:val="uz-Cyrl-UZ"/>
              </w:rPr>
              <w:t>-</w:t>
            </w:r>
            <w:r>
              <w:rPr>
                <w:rFonts w:ascii="Times New Roman" w:hAnsi="Times New Roman"/>
                <w:sz w:val="28"/>
                <w:szCs w:val="28"/>
                <w:lang w:val="uz-Cyrl-UZ"/>
              </w:rPr>
              <w:t>sining, yorug‘lik dog‘ining koordinatasi o‘zgarishiga bo‘lgan, nurlanish oqimi birligiga kiritilgan nisbati.</w:t>
            </w:r>
          </w:p>
          <w:p w14:paraId="145829CD" w14:textId="77777777" w:rsidR="0056042D" w:rsidRDefault="0056042D">
            <w:pPr>
              <w:pStyle w:val="NoSpacing1"/>
              <w:jc w:val="both"/>
              <w:rPr>
                <w:rFonts w:ascii="Times New Roman" w:hAnsi="Times New Roman"/>
                <w:sz w:val="28"/>
                <w:szCs w:val="28"/>
                <w:lang w:val="en-US"/>
              </w:rPr>
            </w:pPr>
          </w:p>
          <w:p w14:paraId="15484D1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 фотосигнали тўла ор</w:t>
            </w:r>
            <w:r w:rsidR="00BC339E">
              <w:rPr>
                <w:rFonts w:ascii="Times New Roman" w:hAnsi="Times New Roman"/>
                <w:sz w:val="28"/>
                <w:szCs w:val="28"/>
                <w:lang w:val="uz-Cyrl-UZ"/>
              </w:rPr>
              <w:t>т-</w:t>
            </w:r>
            <w:r>
              <w:rPr>
                <w:rFonts w:ascii="Times New Roman" w:hAnsi="Times New Roman"/>
                <w:sz w:val="28"/>
                <w:szCs w:val="28"/>
                <w:lang w:val="uz-Cyrl-UZ"/>
              </w:rPr>
              <w:t>тирмасининг, ёруғлик доғининг координатаси ўзгаришига бўлган, нурланиш оқими бирлигига киритилган нисбати.</w:t>
            </w:r>
          </w:p>
        </w:tc>
      </w:tr>
      <w:tr w:rsidR="0056042D" w:rsidRPr="00CC3BB1" w14:paraId="7DCC912B" w14:textId="77777777">
        <w:tc>
          <w:tcPr>
            <w:tcW w:w="1974" w:type="pct"/>
            <w:shd w:val="clear" w:color="auto" w:fill="auto"/>
          </w:tcPr>
          <w:p w14:paraId="6482354C" w14:textId="77777777" w:rsidR="0056042D" w:rsidRDefault="0056042D" w:rsidP="009779CD">
            <w:pPr>
              <w:rPr>
                <w:b/>
                <w:sz w:val="28"/>
                <w:szCs w:val="28"/>
              </w:rPr>
            </w:pPr>
            <w:r>
              <w:rPr>
                <w:b/>
                <w:sz w:val="28"/>
                <w:szCs w:val="28"/>
              </w:rPr>
              <w:t xml:space="preserve">Статистическая </w:t>
            </w:r>
            <w:r>
              <w:rPr>
                <w:b/>
                <w:sz w:val="28"/>
                <w:szCs w:val="28"/>
              </w:rPr>
              <w:br/>
              <w:t xml:space="preserve">характеристика пропускания оптического модулятора </w:t>
            </w:r>
            <w:r>
              <w:rPr>
                <w:b/>
                <w:sz w:val="28"/>
                <w:szCs w:val="28"/>
              </w:rPr>
              <w:br/>
              <w:t>интенсивности</w:t>
            </w:r>
          </w:p>
          <w:p w14:paraId="724385E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uz </w:t>
            </w:r>
            <w:r>
              <w:rPr>
                <w:rFonts w:ascii="Times New Roman" w:hAnsi="Times New Roman"/>
                <w:b/>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optik intensivlik modulyatorining statistik o‘tkazish xarakteristikasi</w:t>
            </w:r>
          </w:p>
          <w:p w14:paraId="2374D69F" w14:textId="5B544CCD"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оптик интенсивлик модуляторининг статистик ўтказиш характеристикаси</w:t>
            </w:r>
          </w:p>
          <w:p w14:paraId="545A5439" w14:textId="77777777" w:rsidR="0056042D" w:rsidRDefault="0056042D" w:rsidP="009779CD">
            <w:pPr>
              <w:rPr>
                <w:bCs/>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 xml:space="preserve">statistical characteristics </w:t>
            </w:r>
            <w:r w:rsidR="002E7AD8">
              <w:rPr>
                <w:bCs/>
                <w:sz w:val="28"/>
                <w:szCs w:val="28"/>
                <w:lang w:val="en-US"/>
              </w:rPr>
              <w:br/>
            </w:r>
            <w:r w:rsidR="0079439F">
              <w:rPr>
                <w:bCs/>
                <w:sz w:val="28"/>
                <w:szCs w:val="28"/>
                <w:lang w:val="en-US"/>
              </w:rPr>
              <w:lastRenderedPageBreak/>
              <w:t>of optical modulator intensity passing</w:t>
            </w:r>
          </w:p>
        </w:tc>
        <w:tc>
          <w:tcPr>
            <w:tcW w:w="3026" w:type="pct"/>
            <w:shd w:val="clear" w:color="auto" w:fill="auto"/>
          </w:tcPr>
          <w:p w14:paraId="285DECF8" w14:textId="77777777" w:rsidR="0056042D" w:rsidRDefault="0056042D">
            <w:pPr>
              <w:jc w:val="both"/>
              <w:rPr>
                <w:sz w:val="28"/>
                <w:szCs w:val="28"/>
                <w:lang w:val="uz-Cyrl-UZ"/>
              </w:rPr>
            </w:pPr>
            <w:r>
              <w:rPr>
                <w:sz w:val="28"/>
                <w:szCs w:val="28"/>
              </w:rPr>
              <w:lastRenderedPageBreak/>
              <w:t>Зависимость коэффициента пропускания оптического модулятора интенсивности от величины приложенного к нему управляющего воздействия.</w:t>
            </w:r>
          </w:p>
          <w:p w14:paraId="3658ACE7" w14:textId="77777777" w:rsidR="0056042D" w:rsidRDefault="0056042D">
            <w:pPr>
              <w:jc w:val="both"/>
              <w:rPr>
                <w:sz w:val="28"/>
                <w:szCs w:val="28"/>
              </w:rPr>
            </w:pPr>
          </w:p>
          <w:p w14:paraId="02EDE659" w14:textId="77777777" w:rsidR="0056042D" w:rsidRDefault="0056042D">
            <w:pPr>
              <w:jc w:val="both"/>
              <w:rPr>
                <w:sz w:val="28"/>
                <w:szCs w:val="28"/>
              </w:rPr>
            </w:pPr>
            <w:r>
              <w:rPr>
                <w:sz w:val="28"/>
                <w:szCs w:val="28"/>
                <w:lang w:val="uz-Cyrl-UZ"/>
              </w:rPr>
              <w:t>Optik intensivlik modulyatori o‘tkazish koeffitsi</w:t>
            </w:r>
            <w:r w:rsidR="00DE59AD">
              <w:rPr>
                <w:sz w:val="28"/>
                <w:szCs w:val="28"/>
                <w:lang w:val="uz-Cyrl-UZ"/>
              </w:rPr>
              <w:t>-</w:t>
            </w:r>
            <w:r>
              <w:rPr>
                <w:sz w:val="28"/>
                <w:szCs w:val="28"/>
                <w:lang w:val="uz-Latn-UZ"/>
              </w:rPr>
              <w:t>y</w:t>
            </w:r>
            <w:r>
              <w:rPr>
                <w:sz w:val="28"/>
                <w:szCs w:val="28"/>
                <w:lang w:val="uz-Cyrl-UZ"/>
              </w:rPr>
              <w:t>entining, unga qo‘yilgan boshqaruchi ta’sir kattali</w:t>
            </w:r>
            <w:r w:rsidR="00DE59AD">
              <w:rPr>
                <w:sz w:val="28"/>
                <w:szCs w:val="28"/>
                <w:lang w:val="uz-Cyrl-UZ"/>
              </w:rPr>
              <w:t>-</w:t>
            </w:r>
            <w:r>
              <w:rPr>
                <w:sz w:val="28"/>
                <w:szCs w:val="28"/>
                <w:lang w:val="uz-Cyrl-UZ"/>
              </w:rPr>
              <w:t>giga bog‘liqligi.</w:t>
            </w:r>
          </w:p>
          <w:p w14:paraId="7BAAA24B" w14:textId="77777777" w:rsidR="0056042D" w:rsidRDefault="0056042D">
            <w:pPr>
              <w:jc w:val="both"/>
              <w:rPr>
                <w:sz w:val="28"/>
                <w:szCs w:val="28"/>
              </w:rPr>
            </w:pPr>
          </w:p>
          <w:p w14:paraId="5C211FC4" w14:textId="77777777" w:rsidR="0056042D" w:rsidRDefault="0056042D">
            <w:pPr>
              <w:jc w:val="both"/>
              <w:rPr>
                <w:sz w:val="28"/>
                <w:szCs w:val="28"/>
                <w:lang w:val="uz-Cyrl-UZ"/>
              </w:rPr>
            </w:pPr>
            <w:r>
              <w:rPr>
                <w:sz w:val="28"/>
                <w:szCs w:val="28"/>
                <w:lang w:val="uz-Cyrl-UZ"/>
              </w:rPr>
              <w:t>Оптик интенсивлик модулятори ўтказиш коэф</w:t>
            </w:r>
            <w:r w:rsidR="00DE59AD">
              <w:rPr>
                <w:sz w:val="28"/>
                <w:szCs w:val="28"/>
                <w:lang w:val="uz-Cyrl-UZ"/>
              </w:rPr>
              <w:t>-</w:t>
            </w:r>
            <w:r>
              <w:rPr>
                <w:sz w:val="28"/>
                <w:szCs w:val="28"/>
                <w:lang w:val="uz-Cyrl-UZ"/>
              </w:rPr>
              <w:t xml:space="preserve">фициентининг, унга қўйилган бошқаручи таъсир </w:t>
            </w:r>
            <w:r>
              <w:rPr>
                <w:sz w:val="28"/>
                <w:szCs w:val="28"/>
                <w:lang w:val="uz-Cyrl-UZ"/>
              </w:rPr>
              <w:lastRenderedPageBreak/>
              <w:t>катталигига боғлиқлиги.</w:t>
            </w:r>
          </w:p>
        </w:tc>
      </w:tr>
      <w:tr w:rsidR="0056042D" w:rsidRPr="00CC3BB1" w14:paraId="105FC25C" w14:textId="77777777">
        <w:tc>
          <w:tcPr>
            <w:tcW w:w="1974" w:type="pct"/>
            <w:shd w:val="clear" w:color="auto" w:fill="auto"/>
          </w:tcPr>
          <w:p w14:paraId="2BEA1F33" w14:textId="77777777" w:rsidR="0056042D" w:rsidRDefault="0056042D" w:rsidP="009779CD">
            <w:pPr>
              <w:rPr>
                <w:b/>
                <w:sz w:val="28"/>
                <w:szCs w:val="28"/>
              </w:rPr>
            </w:pPr>
            <w:r>
              <w:rPr>
                <w:b/>
                <w:sz w:val="28"/>
                <w:szCs w:val="28"/>
              </w:rPr>
              <w:lastRenderedPageBreak/>
              <w:t>Статистическая чувствительность ФЭПП</w:t>
            </w:r>
          </w:p>
          <w:p w14:paraId="4FBBB5AD" w14:textId="77777777" w:rsidR="0056042D" w:rsidRDefault="0056042D" w:rsidP="009779CD">
            <w:pPr>
              <w:pStyle w:val="NoSpacing1"/>
              <w:rPr>
                <w:rFonts w:ascii="Times New Roman" w:hAnsi="Times New Roman"/>
                <w:b/>
                <w:sz w:val="28"/>
                <w:szCs w:val="28"/>
              </w:rPr>
            </w:pPr>
            <w:r>
              <w:rPr>
                <w:rFonts w:ascii="Times New Roman" w:hAnsi="Times New Roman"/>
                <w:b/>
                <w:bCs/>
                <w:sz w:val="28"/>
                <w:szCs w:val="28"/>
                <w:lang w:val="en-US"/>
              </w:rPr>
              <w:t>uz</w:t>
            </w:r>
            <w:r>
              <w:rPr>
                <w:rFonts w:ascii="Times New Roman" w:hAnsi="Times New Roman"/>
                <w:b/>
                <w:bCs/>
                <w:sz w:val="28"/>
                <w:szCs w:val="28"/>
              </w:rPr>
              <w:t xml:space="preserve"> </w:t>
            </w:r>
            <w:r>
              <w:rPr>
                <w:rFonts w:ascii="Times New Roman" w:hAnsi="Times New Roman"/>
                <w:b/>
                <w:sz w:val="28"/>
                <w:szCs w:val="28"/>
              </w:rPr>
              <w:t xml:space="preserve">- </w:t>
            </w:r>
            <w:r>
              <w:rPr>
                <w:rFonts w:ascii="Times New Roman" w:hAnsi="Times New Roman"/>
                <w:bCs/>
                <w:sz w:val="28"/>
                <w:szCs w:val="28"/>
                <w:lang w:val="uz-Cyrl-UZ"/>
              </w:rPr>
              <w:t>FEYaNQ ning statistik sezgirligi</w:t>
            </w:r>
          </w:p>
          <w:p w14:paraId="6F3598FE" w14:textId="1779FE03"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статистик сезгирлиги</w:t>
            </w:r>
          </w:p>
          <w:p w14:paraId="763B3EBB" w14:textId="77777777" w:rsidR="0056042D" w:rsidRDefault="0056042D" w:rsidP="009779CD">
            <w:pPr>
              <w:rPr>
                <w:b/>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PSRD statistical sensitivity</w:t>
            </w:r>
          </w:p>
        </w:tc>
        <w:tc>
          <w:tcPr>
            <w:tcW w:w="3026" w:type="pct"/>
            <w:shd w:val="clear" w:color="auto" w:fill="auto"/>
          </w:tcPr>
          <w:p w14:paraId="59E292E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Чувствительность ФЭПП, определяемая отношением постоянных значений измеряемого параметра фотоприемника и потока излучения.</w:t>
            </w:r>
          </w:p>
          <w:p w14:paraId="6429A0D2" w14:textId="77777777" w:rsidR="0056042D" w:rsidRDefault="0056042D">
            <w:pPr>
              <w:pStyle w:val="NoSpacing1"/>
              <w:jc w:val="both"/>
              <w:rPr>
                <w:rFonts w:ascii="Times New Roman" w:hAnsi="Times New Roman"/>
                <w:sz w:val="28"/>
                <w:szCs w:val="28"/>
              </w:rPr>
            </w:pPr>
          </w:p>
          <w:p w14:paraId="2C0B856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FEYaNQ ning, nurlanish oqimi va fotoqabulqilgich o‘lchanadigan parametrining o‘zgarmas qiymatlari nisbati orqali aniqlanadigan sezgirligi.</w:t>
            </w:r>
          </w:p>
          <w:p w14:paraId="5108EC6C" w14:textId="77777777" w:rsidR="0056042D" w:rsidRDefault="0056042D">
            <w:pPr>
              <w:pStyle w:val="NoSpacing1"/>
              <w:jc w:val="both"/>
              <w:rPr>
                <w:rFonts w:ascii="Times New Roman" w:hAnsi="Times New Roman"/>
                <w:sz w:val="20"/>
                <w:szCs w:val="20"/>
              </w:rPr>
            </w:pPr>
          </w:p>
          <w:p w14:paraId="5E62D3A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ФЭЯНҚ нинг, нурланиш оқими ва фотоқабул</w:t>
            </w:r>
            <w:r w:rsidR="002E7AD8">
              <w:rPr>
                <w:rFonts w:ascii="Times New Roman" w:hAnsi="Times New Roman"/>
                <w:sz w:val="28"/>
                <w:szCs w:val="28"/>
                <w:lang w:val="uz-Cyrl-UZ"/>
              </w:rPr>
              <w:t>-</w:t>
            </w:r>
            <w:r>
              <w:rPr>
                <w:rFonts w:ascii="Times New Roman" w:hAnsi="Times New Roman"/>
                <w:sz w:val="28"/>
                <w:szCs w:val="28"/>
                <w:lang w:val="uz-Cyrl-UZ"/>
              </w:rPr>
              <w:t>қилгич ўлчанадиган параметрининг ўзгармас қийматлари нисбати орқали аниқланадиган сез</w:t>
            </w:r>
            <w:r w:rsidR="00BC339E">
              <w:rPr>
                <w:rFonts w:ascii="Times New Roman" w:hAnsi="Times New Roman"/>
                <w:sz w:val="28"/>
                <w:szCs w:val="28"/>
                <w:lang w:val="uz-Cyrl-UZ"/>
              </w:rPr>
              <w:t>-</w:t>
            </w:r>
            <w:r>
              <w:rPr>
                <w:rFonts w:ascii="Times New Roman" w:hAnsi="Times New Roman"/>
                <w:sz w:val="28"/>
                <w:szCs w:val="28"/>
                <w:lang w:val="uz-Cyrl-UZ"/>
              </w:rPr>
              <w:t>гирлиги.</w:t>
            </w:r>
          </w:p>
        </w:tc>
      </w:tr>
      <w:tr w:rsidR="0056042D" w:rsidRPr="00A109A0" w14:paraId="4F3CCC58" w14:textId="77777777">
        <w:tc>
          <w:tcPr>
            <w:tcW w:w="1974" w:type="pct"/>
            <w:shd w:val="clear" w:color="auto" w:fill="auto"/>
          </w:tcPr>
          <w:p w14:paraId="44AFF879" w14:textId="77777777" w:rsidR="0056042D" w:rsidRDefault="0056042D" w:rsidP="009779CD">
            <w:pPr>
              <w:rPr>
                <w:b/>
                <w:sz w:val="28"/>
                <w:szCs w:val="28"/>
                <w:lang w:val="uz-Cyrl-UZ"/>
              </w:rPr>
            </w:pPr>
            <w:r>
              <w:rPr>
                <w:b/>
                <w:sz w:val="28"/>
                <w:szCs w:val="28"/>
                <w:lang w:val="uz-Cyrl-UZ"/>
              </w:rPr>
              <w:t>Статическое полуволновое напряжение электроопти-ческого модулятора</w:t>
            </w:r>
          </w:p>
          <w:p w14:paraId="2DDC048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elektrooptik modulyatorning statik yarim to‘lqinli kuchlanishi</w:t>
            </w:r>
          </w:p>
          <w:p w14:paraId="6CA5E529" w14:textId="662BEDB4"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электрооптик модулятор</w:t>
            </w:r>
            <w:r w:rsidR="0056042D">
              <w:rPr>
                <w:rFonts w:ascii="Times New Roman" w:hAnsi="Times New Roman"/>
                <w:bCs/>
                <w:sz w:val="28"/>
                <w:szCs w:val="28"/>
              </w:rPr>
              <w:t>-</w:t>
            </w:r>
            <w:r w:rsidR="0056042D">
              <w:rPr>
                <w:rFonts w:ascii="Times New Roman" w:hAnsi="Times New Roman"/>
                <w:bCs/>
                <w:sz w:val="28"/>
                <w:szCs w:val="28"/>
                <w:lang w:val="uz-Cyrl-UZ"/>
              </w:rPr>
              <w:t>нинг статик ярим тўлқинли кучланиши</w:t>
            </w:r>
          </w:p>
          <w:p w14:paraId="3355525A" w14:textId="77777777" w:rsidR="0056042D" w:rsidRDefault="0056042D" w:rsidP="009779CD">
            <w:pPr>
              <w:rPr>
                <w:bCs/>
                <w:sz w:val="28"/>
                <w:szCs w:val="28"/>
                <w:lang w:val="en-US"/>
              </w:rPr>
            </w:pPr>
            <w:r>
              <w:rPr>
                <w:b/>
                <w:bCs/>
                <w:sz w:val="28"/>
                <w:szCs w:val="28"/>
                <w:lang w:val="en-US"/>
              </w:rPr>
              <w:t>en -</w:t>
            </w:r>
            <w:r w:rsidR="0079439F">
              <w:rPr>
                <w:bCs/>
                <w:sz w:val="28"/>
                <w:szCs w:val="28"/>
                <w:lang w:val="en-US"/>
              </w:rPr>
              <w:t xml:space="preserve"> statistical</w:t>
            </w:r>
            <w:r w:rsidR="0079439F">
              <w:rPr>
                <w:b/>
                <w:bCs/>
                <w:sz w:val="28"/>
                <w:szCs w:val="28"/>
                <w:lang w:val="en-US"/>
              </w:rPr>
              <w:t xml:space="preserve"> </w:t>
            </w:r>
            <w:r w:rsidR="0079439F">
              <w:rPr>
                <w:bCs/>
                <w:sz w:val="28"/>
                <w:szCs w:val="28"/>
                <w:lang w:val="en-US"/>
              </w:rPr>
              <w:t>half-wave voltage of electro-optical modulator</w:t>
            </w:r>
          </w:p>
        </w:tc>
        <w:tc>
          <w:tcPr>
            <w:tcW w:w="3026" w:type="pct"/>
            <w:shd w:val="clear" w:color="auto" w:fill="auto"/>
          </w:tcPr>
          <w:p w14:paraId="6B45154B" w14:textId="77777777" w:rsidR="0056042D" w:rsidRDefault="0056042D">
            <w:pPr>
              <w:jc w:val="both"/>
              <w:rPr>
                <w:sz w:val="28"/>
                <w:szCs w:val="28"/>
                <w:lang w:val="uz-Cyrl-UZ"/>
              </w:rPr>
            </w:pPr>
            <w:r>
              <w:rPr>
                <w:sz w:val="28"/>
                <w:szCs w:val="28"/>
              </w:rPr>
              <w:t>Минимальное статическое напряжение, подаваемое на электрический модулятор и необходимое для изменения его коэффициента пропускания от минимального до максимального, или наоборот, или изменения фазовой задержки на π радиан.</w:t>
            </w:r>
          </w:p>
          <w:p w14:paraId="544ECCD7" w14:textId="77777777" w:rsidR="0056042D" w:rsidRDefault="0056042D">
            <w:pPr>
              <w:jc w:val="both"/>
              <w:rPr>
                <w:sz w:val="28"/>
                <w:szCs w:val="28"/>
              </w:rPr>
            </w:pPr>
          </w:p>
          <w:p w14:paraId="6E1531D7" w14:textId="77777777" w:rsidR="0056042D" w:rsidRDefault="0056042D">
            <w:pPr>
              <w:jc w:val="both"/>
              <w:rPr>
                <w:bCs/>
                <w:sz w:val="28"/>
                <w:szCs w:val="28"/>
              </w:rPr>
            </w:pPr>
            <w:r>
              <w:rPr>
                <w:sz w:val="28"/>
                <w:szCs w:val="28"/>
                <w:lang w:val="uz-Cyrl-UZ"/>
              </w:rPr>
              <w:t>Elektrooptik modulyatorga uzatiladigan va uning o‘tkazish koeffitsi</w:t>
            </w:r>
            <w:r>
              <w:rPr>
                <w:sz w:val="28"/>
                <w:szCs w:val="28"/>
                <w:lang w:val="uz-Latn-UZ"/>
              </w:rPr>
              <w:t>y</w:t>
            </w:r>
            <w:r>
              <w:rPr>
                <w:sz w:val="28"/>
                <w:szCs w:val="28"/>
                <w:lang w:val="uz-Cyrl-UZ"/>
              </w:rPr>
              <w:t>entini minimaldan maksimal</w:t>
            </w:r>
            <w:r w:rsidR="00BC339E">
              <w:rPr>
                <w:sz w:val="28"/>
                <w:szCs w:val="28"/>
                <w:lang w:val="uz-Cyrl-UZ"/>
              </w:rPr>
              <w:t>-</w:t>
            </w:r>
            <w:r>
              <w:rPr>
                <w:sz w:val="28"/>
                <w:szCs w:val="28"/>
                <w:lang w:val="uz-Cyrl-UZ"/>
              </w:rPr>
              <w:t xml:space="preserve">gacha (yoki aksincha) o‘zgartirish yoki fazaviy kechikishni </w:t>
            </w:r>
            <w:r>
              <w:rPr>
                <w:i/>
                <w:sz w:val="28"/>
                <w:szCs w:val="28"/>
              </w:rPr>
              <w:t>π</w:t>
            </w:r>
            <w:r>
              <w:rPr>
                <w:sz w:val="28"/>
                <w:szCs w:val="28"/>
                <w:lang w:val="uz-Cyrl-UZ"/>
              </w:rPr>
              <w:t xml:space="preserve"> </w:t>
            </w:r>
            <w:r>
              <w:rPr>
                <w:bCs/>
                <w:sz w:val="28"/>
                <w:szCs w:val="28"/>
                <w:lang w:val="uz-Cyrl-UZ"/>
              </w:rPr>
              <w:t>radianga o‘zgartirish uchun zarur bo‘lgan minimal statik kuchlanish.</w:t>
            </w:r>
          </w:p>
          <w:p w14:paraId="07C2DC61" w14:textId="77777777" w:rsidR="00A109A0" w:rsidRDefault="00A109A0">
            <w:pPr>
              <w:jc w:val="both"/>
              <w:rPr>
                <w:sz w:val="28"/>
                <w:szCs w:val="28"/>
              </w:rPr>
            </w:pPr>
          </w:p>
          <w:p w14:paraId="3E25E7DD" w14:textId="77777777" w:rsidR="0056042D" w:rsidRDefault="0056042D">
            <w:pPr>
              <w:jc w:val="both"/>
              <w:rPr>
                <w:sz w:val="28"/>
                <w:szCs w:val="28"/>
                <w:lang w:val="uz-Cyrl-UZ"/>
              </w:rPr>
            </w:pPr>
            <w:r>
              <w:rPr>
                <w:sz w:val="28"/>
                <w:szCs w:val="28"/>
                <w:lang w:val="uz-Cyrl-UZ"/>
              </w:rPr>
              <w:t xml:space="preserve">Электрооптик модуляторга узатиладиган ва унинг ўтказиш коэффициентини минималдан максималгача (ёки аксинча) ўзгартириш ёки фазавий кечикишни </w:t>
            </w:r>
            <w:r>
              <w:rPr>
                <w:sz w:val="28"/>
                <w:szCs w:val="28"/>
              </w:rPr>
              <w:t>π</w:t>
            </w:r>
            <w:r>
              <w:rPr>
                <w:sz w:val="28"/>
                <w:szCs w:val="28"/>
                <w:lang w:val="uz-Cyrl-UZ"/>
              </w:rPr>
              <w:t xml:space="preserve"> </w:t>
            </w:r>
            <w:r>
              <w:rPr>
                <w:bCs/>
                <w:sz w:val="28"/>
                <w:szCs w:val="28"/>
                <w:lang w:val="uz-Cyrl-UZ"/>
              </w:rPr>
              <w:t>радианга ўзгартириш учун зарур бўлган минимал статик кучланиш.</w:t>
            </w:r>
          </w:p>
        </w:tc>
      </w:tr>
      <w:tr w:rsidR="0056042D" w:rsidRPr="007317AE" w14:paraId="5986714C" w14:textId="77777777">
        <w:tc>
          <w:tcPr>
            <w:tcW w:w="1974" w:type="pct"/>
            <w:shd w:val="clear" w:color="auto" w:fill="auto"/>
          </w:tcPr>
          <w:p w14:paraId="6A783B9C" w14:textId="77777777" w:rsidR="0056042D" w:rsidRDefault="0056042D" w:rsidP="009779CD">
            <w:pPr>
              <w:rPr>
                <w:b/>
                <w:sz w:val="28"/>
                <w:szCs w:val="28"/>
                <w:lang w:val="uz-Cyrl-UZ"/>
              </w:rPr>
            </w:pPr>
            <w:r>
              <w:rPr>
                <w:b/>
                <w:sz w:val="28"/>
                <w:szCs w:val="28"/>
                <w:lang w:val="uz-Cyrl-UZ"/>
              </w:rPr>
              <w:t>Статическое сопротивление ФЭПП</w:t>
            </w:r>
          </w:p>
          <w:p w14:paraId="2193C23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FEYaNQ ning statik qarshiligi</w:t>
            </w:r>
          </w:p>
          <w:p w14:paraId="3C8F6D96" w14:textId="26B8497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статик қаршилиги</w:t>
            </w:r>
          </w:p>
          <w:p w14:paraId="656BDBA5" w14:textId="77777777" w:rsidR="0056042D" w:rsidRDefault="0056042D" w:rsidP="009779CD">
            <w:pPr>
              <w:rPr>
                <w:b/>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PSRD static resistance</w:t>
            </w:r>
          </w:p>
        </w:tc>
        <w:tc>
          <w:tcPr>
            <w:tcW w:w="3026" w:type="pct"/>
            <w:shd w:val="clear" w:color="auto" w:fill="auto"/>
          </w:tcPr>
          <w:p w14:paraId="75D6461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постоянного напряжения ФЭПП к проходящему через него постоянному току.</w:t>
            </w:r>
          </w:p>
          <w:p w14:paraId="384B076B" w14:textId="77777777" w:rsidR="0056042D" w:rsidRDefault="0056042D">
            <w:pPr>
              <w:pStyle w:val="NoSpacing1"/>
              <w:jc w:val="both"/>
              <w:rPr>
                <w:rFonts w:ascii="Times New Roman" w:hAnsi="Times New Roman"/>
                <w:sz w:val="28"/>
                <w:szCs w:val="28"/>
              </w:rPr>
            </w:pPr>
          </w:p>
          <w:p w14:paraId="3168567C" w14:textId="77777777" w:rsidR="0056042D" w:rsidRDefault="0056042D">
            <w:pPr>
              <w:pStyle w:val="NoSpacing1"/>
              <w:jc w:val="both"/>
              <w:rPr>
                <w:rFonts w:ascii="Times New Roman" w:hAnsi="Times New Roman"/>
                <w:sz w:val="28"/>
                <w:szCs w:val="28"/>
                <w:lang w:val="en-US"/>
              </w:rPr>
            </w:pPr>
            <w:r>
              <w:rPr>
                <w:rFonts w:ascii="Times New Roman" w:hAnsi="Times New Roman"/>
                <w:bCs/>
                <w:sz w:val="28"/>
                <w:szCs w:val="28"/>
                <w:lang w:val="uz-Cyrl-UZ"/>
              </w:rPr>
              <w:t>FEYaNQ</w:t>
            </w:r>
            <w:r>
              <w:rPr>
                <w:rFonts w:ascii="Times New Roman" w:hAnsi="Times New Roman"/>
                <w:sz w:val="28"/>
                <w:szCs w:val="28"/>
                <w:lang w:val="uz-Cyrl-UZ"/>
              </w:rPr>
              <w:t xml:space="preserve"> o‘zgarmas kuchlanishining, uning</w:t>
            </w:r>
            <w:r w:rsidR="005E08B6">
              <w:rPr>
                <w:rFonts w:ascii="Times New Roman" w:hAnsi="Times New Roman"/>
                <w:sz w:val="28"/>
                <w:szCs w:val="28"/>
                <w:lang w:val="uz-Cyrl-UZ"/>
              </w:rPr>
              <w:t xml:space="preserve"> </w:t>
            </w:r>
            <w:r>
              <w:rPr>
                <w:rFonts w:ascii="Times New Roman" w:hAnsi="Times New Roman"/>
                <w:sz w:val="28"/>
                <w:szCs w:val="28"/>
                <w:lang w:val="uz-Cyrl-UZ"/>
              </w:rPr>
              <w:t>orqali o‘tadigan o‘zgarmas tokka nisbati.</w:t>
            </w:r>
          </w:p>
          <w:p w14:paraId="0ACA98E2" w14:textId="77777777" w:rsidR="0056042D" w:rsidRDefault="0056042D">
            <w:pPr>
              <w:pStyle w:val="NoSpacing1"/>
              <w:jc w:val="both"/>
              <w:rPr>
                <w:rFonts w:ascii="Times New Roman" w:hAnsi="Times New Roman"/>
                <w:sz w:val="28"/>
                <w:szCs w:val="28"/>
                <w:lang w:val="en-US"/>
              </w:rPr>
            </w:pPr>
          </w:p>
          <w:p w14:paraId="1957D4AB" w14:textId="77777777" w:rsidR="0056042D" w:rsidRDefault="0056042D">
            <w:pPr>
              <w:pStyle w:val="NoSpacing1"/>
              <w:jc w:val="both"/>
              <w:rPr>
                <w:rFonts w:ascii="Times New Roman" w:hAnsi="Times New Roman"/>
                <w:sz w:val="28"/>
                <w:szCs w:val="28"/>
                <w:lang w:val="uz-Cyrl-UZ"/>
              </w:rPr>
            </w:pPr>
            <w:r>
              <w:rPr>
                <w:rFonts w:ascii="Times New Roman" w:hAnsi="Times New Roman"/>
                <w:bCs/>
                <w:sz w:val="28"/>
                <w:szCs w:val="28"/>
                <w:lang w:val="uz-Cyrl-UZ"/>
              </w:rPr>
              <w:t>ФЭЯНҚ</w:t>
            </w:r>
            <w:r>
              <w:rPr>
                <w:rFonts w:ascii="Times New Roman" w:hAnsi="Times New Roman"/>
                <w:sz w:val="28"/>
                <w:szCs w:val="28"/>
                <w:lang w:val="uz-Cyrl-UZ"/>
              </w:rPr>
              <w:t xml:space="preserve"> ўзгармас кучланишининг, унинг</w:t>
            </w:r>
            <w:r w:rsidR="005E08B6">
              <w:rPr>
                <w:rFonts w:ascii="Times New Roman" w:hAnsi="Times New Roman"/>
                <w:sz w:val="28"/>
                <w:szCs w:val="28"/>
                <w:lang w:val="uz-Cyrl-UZ"/>
              </w:rPr>
              <w:t xml:space="preserve"> </w:t>
            </w:r>
            <w:r>
              <w:rPr>
                <w:rFonts w:ascii="Times New Roman" w:hAnsi="Times New Roman"/>
                <w:sz w:val="28"/>
                <w:szCs w:val="28"/>
                <w:lang w:val="uz-Cyrl-UZ"/>
              </w:rPr>
              <w:t xml:space="preserve">орқали ўтадиган ўзгармас токка нисбати. </w:t>
            </w:r>
          </w:p>
        </w:tc>
      </w:tr>
      <w:tr w:rsidR="0056042D" w:rsidRPr="00CC3BB1" w14:paraId="0187B4B3" w14:textId="77777777">
        <w:tc>
          <w:tcPr>
            <w:tcW w:w="1974" w:type="pct"/>
            <w:shd w:val="clear" w:color="auto" w:fill="auto"/>
          </w:tcPr>
          <w:p w14:paraId="15B54DE6" w14:textId="77777777" w:rsidR="0056042D" w:rsidRDefault="0056042D" w:rsidP="009779CD">
            <w:pPr>
              <w:rPr>
                <w:b/>
                <w:iCs/>
                <w:sz w:val="28"/>
                <w:szCs w:val="28"/>
                <w:lang w:val="en-US"/>
              </w:rPr>
            </w:pPr>
            <w:r>
              <w:rPr>
                <w:b/>
                <w:iCs/>
                <w:sz w:val="28"/>
                <w:szCs w:val="28"/>
              </w:rPr>
              <w:t>Стекло</w:t>
            </w:r>
            <w:r>
              <w:rPr>
                <w:b/>
                <w:iCs/>
                <w:sz w:val="28"/>
                <w:szCs w:val="28"/>
                <w:lang w:val="en-US"/>
              </w:rPr>
              <w:t xml:space="preserve"> </w:t>
            </w:r>
          </w:p>
          <w:p w14:paraId="677A2980" w14:textId="77777777" w:rsidR="0056042D" w:rsidRDefault="0056042D" w:rsidP="009779CD">
            <w:pPr>
              <w:rPr>
                <w:bCs/>
                <w:color w:val="000000"/>
                <w:sz w:val="28"/>
                <w:szCs w:val="28"/>
                <w:lang w:val="uz-Cyrl-UZ"/>
              </w:rPr>
            </w:pPr>
            <w:r>
              <w:rPr>
                <w:b/>
                <w:bCs/>
                <w:color w:val="000000"/>
                <w:sz w:val="28"/>
                <w:szCs w:val="28"/>
                <w:lang w:val="en-US"/>
              </w:rPr>
              <w:t xml:space="preserve">uz </w:t>
            </w:r>
            <w:r>
              <w:rPr>
                <w:bCs/>
                <w:color w:val="000000"/>
                <w:sz w:val="28"/>
                <w:szCs w:val="28"/>
                <w:lang w:val="uz-Cyrl-UZ"/>
              </w:rPr>
              <w:t>- shisha</w:t>
            </w:r>
          </w:p>
          <w:p w14:paraId="5496EF23" w14:textId="41FDEBF6"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шиша</w:t>
            </w:r>
          </w:p>
          <w:p w14:paraId="3D60F12D" w14:textId="77777777" w:rsidR="0056042D" w:rsidRDefault="0056042D" w:rsidP="009779CD">
            <w:pPr>
              <w:rPr>
                <w:b/>
                <w:iCs/>
                <w:sz w:val="28"/>
                <w:szCs w:val="28"/>
                <w:lang w:val="en-US"/>
              </w:rPr>
            </w:pPr>
            <w:r>
              <w:rPr>
                <w:b/>
                <w:bCs/>
                <w:color w:val="000000"/>
                <w:sz w:val="28"/>
                <w:szCs w:val="28"/>
                <w:lang w:val="en-US"/>
              </w:rPr>
              <w:t xml:space="preserve">en </w:t>
            </w:r>
            <w:r>
              <w:rPr>
                <w:bCs/>
                <w:color w:val="000000"/>
                <w:sz w:val="28"/>
                <w:szCs w:val="28"/>
                <w:lang w:val="en-US"/>
              </w:rPr>
              <w:t>-</w:t>
            </w:r>
            <w:r>
              <w:rPr>
                <w:b/>
                <w:bCs/>
                <w:color w:val="000000"/>
                <w:sz w:val="28"/>
                <w:szCs w:val="28"/>
                <w:lang w:val="en-US"/>
              </w:rPr>
              <w:t xml:space="preserve"> </w:t>
            </w:r>
            <w:r>
              <w:rPr>
                <w:iCs/>
                <w:sz w:val="28"/>
                <w:szCs w:val="28"/>
                <w:lang w:val="en-US"/>
              </w:rPr>
              <w:t>glass</w:t>
            </w:r>
            <w:r>
              <w:rPr>
                <w:b/>
                <w:iCs/>
                <w:sz w:val="28"/>
                <w:szCs w:val="28"/>
                <w:lang w:val="en-US"/>
              </w:rPr>
              <w:t xml:space="preserve"> </w:t>
            </w:r>
          </w:p>
        </w:tc>
        <w:tc>
          <w:tcPr>
            <w:tcW w:w="3026" w:type="pct"/>
            <w:shd w:val="clear" w:color="auto" w:fill="auto"/>
          </w:tcPr>
          <w:p w14:paraId="4B110E8F" w14:textId="77777777" w:rsidR="0056042D" w:rsidRDefault="0056042D">
            <w:pPr>
              <w:jc w:val="both"/>
              <w:rPr>
                <w:sz w:val="28"/>
                <w:szCs w:val="28"/>
                <w:lang w:val="uz-Cyrl-UZ"/>
              </w:rPr>
            </w:pPr>
            <w:r>
              <w:rPr>
                <w:sz w:val="28"/>
                <w:szCs w:val="28"/>
              </w:rPr>
              <w:t>Твердое аморфное состояние вещества; характер</w:t>
            </w:r>
            <w:r w:rsidR="002E7AD8">
              <w:rPr>
                <w:sz w:val="28"/>
                <w:szCs w:val="28"/>
              </w:rPr>
              <w:t>-</w:t>
            </w:r>
            <w:r>
              <w:rPr>
                <w:sz w:val="28"/>
                <w:szCs w:val="28"/>
              </w:rPr>
              <w:t>ные для стекла свойства – высокое светопропускание (прозрачность), светопреломление, изо</w:t>
            </w:r>
            <w:r w:rsidR="002E7AD8">
              <w:rPr>
                <w:sz w:val="28"/>
                <w:szCs w:val="28"/>
              </w:rPr>
              <w:t>троп</w:t>
            </w:r>
            <w:r>
              <w:rPr>
                <w:sz w:val="28"/>
                <w:szCs w:val="28"/>
              </w:rPr>
              <w:softHyphen/>
              <w:t>ность (реже, у спецстекол – анизотропность</w:t>
            </w:r>
            <w:r>
              <w:rPr>
                <w:sz w:val="28"/>
                <w:szCs w:val="28"/>
                <w:lang w:val="uz-Cyrl-UZ"/>
              </w:rPr>
              <w:t>)</w:t>
            </w:r>
            <w:r>
              <w:rPr>
                <w:sz w:val="28"/>
                <w:szCs w:val="28"/>
              </w:rPr>
              <w:t>.</w:t>
            </w:r>
          </w:p>
          <w:p w14:paraId="68685B2A" w14:textId="77777777" w:rsidR="0056042D" w:rsidRDefault="0056042D">
            <w:pPr>
              <w:jc w:val="both"/>
              <w:rPr>
                <w:sz w:val="28"/>
                <w:szCs w:val="28"/>
              </w:rPr>
            </w:pPr>
          </w:p>
          <w:p w14:paraId="067E4496" w14:textId="77777777" w:rsidR="0056042D" w:rsidRDefault="0056042D">
            <w:pPr>
              <w:jc w:val="both"/>
              <w:rPr>
                <w:sz w:val="28"/>
                <w:szCs w:val="28"/>
              </w:rPr>
            </w:pPr>
            <w:r>
              <w:rPr>
                <w:sz w:val="28"/>
                <w:szCs w:val="28"/>
                <w:lang w:val="uz-Cyrl-UZ"/>
              </w:rPr>
              <w:t>Moddaning qattiq amorf holati; shishaga xos bo‘lgan xossalar – yuqori yorug‘lik o‘tkazish (shaffoflik), yorug‘lik sindirish, izotroplik, kamdan-kam hollarda anizotroplik (maxsus shishalarda).</w:t>
            </w:r>
          </w:p>
          <w:p w14:paraId="3519D84E" w14:textId="77777777" w:rsidR="0056042D" w:rsidRDefault="0056042D">
            <w:pPr>
              <w:jc w:val="both"/>
              <w:rPr>
                <w:sz w:val="28"/>
                <w:szCs w:val="28"/>
              </w:rPr>
            </w:pPr>
          </w:p>
          <w:p w14:paraId="3B8BE973" w14:textId="77777777" w:rsidR="0056042D" w:rsidRDefault="0056042D">
            <w:pPr>
              <w:jc w:val="both"/>
              <w:rPr>
                <w:sz w:val="28"/>
                <w:szCs w:val="28"/>
                <w:lang w:val="uz-Cyrl-UZ"/>
              </w:rPr>
            </w:pPr>
            <w:r>
              <w:rPr>
                <w:sz w:val="28"/>
                <w:szCs w:val="28"/>
                <w:lang w:val="uz-Cyrl-UZ"/>
              </w:rPr>
              <w:t>Модданинг қаттиқ аморф ҳолати; шишага хос бўлган хоссалар – юқори ёруғлик ўтказиш (шаф</w:t>
            </w:r>
            <w:r w:rsidR="005E08B6">
              <w:rPr>
                <w:sz w:val="28"/>
                <w:szCs w:val="28"/>
                <w:lang w:val="uz-Cyrl-UZ"/>
              </w:rPr>
              <w:t>-</w:t>
            </w:r>
            <w:r>
              <w:rPr>
                <w:sz w:val="28"/>
                <w:szCs w:val="28"/>
                <w:lang w:val="uz-Cyrl-UZ"/>
              </w:rPr>
              <w:t>фофлик), ёруғлик синдириш, изотроплик, кам</w:t>
            </w:r>
            <w:r w:rsidR="00F347C1">
              <w:rPr>
                <w:sz w:val="28"/>
                <w:szCs w:val="28"/>
              </w:rPr>
              <w:t>-</w:t>
            </w:r>
            <w:r>
              <w:rPr>
                <w:sz w:val="28"/>
                <w:szCs w:val="28"/>
                <w:lang w:val="uz-Cyrl-UZ"/>
              </w:rPr>
              <w:t>дан-кам ҳолларда анизотроплик (махсус шиша</w:t>
            </w:r>
            <w:r w:rsidR="00F347C1">
              <w:rPr>
                <w:sz w:val="28"/>
                <w:szCs w:val="28"/>
              </w:rPr>
              <w:t>-</w:t>
            </w:r>
            <w:r>
              <w:rPr>
                <w:sz w:val="28"/>
                <w:szCs w:val="28"/>
                <w:lang w:val="uz-Cyrl-UZ"/>
              </w:rPr>
              <w:t>ларда).</w:t>
            </w:r>
          </w:p>
        </w:tc>
      </w:tr>
      <w:tr w:rsidR="0056042D" w:rsidRPr="007317AE" w14:paraId="485B6B7C" w14:textId="77777777">
        <w:tc>
          <w:tcPr>
            <w:tcW w:w="1974" w:type="pct"/>
            <w:shd w:val="clear" w:color="auto" w:fill="auto"/>
          </w:tcPr>
          <w:p w14:paraId="4E2BFB49" w14:textId="77777777" w:rsidR="0056042D" w:rsidRDefault="0056042D" w:rsidP="009779CD">
            <w:pPr>
              <w:rPr>
                <w:b/>
                <w:sz w:val="28"/>
                <w:szCs w:val="28"/>
                <w:lang w:val="uz-Cyrl-UZ"/>
              </w:rPr>
            </w:pPr>
            <w:r>
              <w:rPr>
                <w:b/>
                <w:sz w:val="28"/>
                <w:szCs w:val="28"/>
                <w:lang w:val="uz-Cyrl-UZ"/>
              </w:rPr>
              <w:lastRenderedPageBreak/>
              <w:t>Стекловолокно</w:t>
            </w:r>
          </w:p>
          <w:p w14:paraId="08540B9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shisha tola</w:t>
            </w:r>
          </w:p>
          <w:p w14:paraId="1B4C9C22" w14:textId="7B63E751"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шиша тола</w:t>
            </w:r>
          </w:p>
          <w:p w14:paraId="650E91C0" w14:textId="77777777" w:rsidR="0056042D" w:rsidRDefault="0056042D" w:rsidP="009779CD">
            <w:pPr>
              <w:rPr>
                <w:b/>
                <w:sz w:val="28"/>
                <w:szCs w:val="28"/>
                <w:lang w:val="uz-Cyrl-UZ"/>
              </w:rPr>
            </w:pPr>
            <w:r>
              <w:rPr>
                <w:b/>
                <w:bCs/>
                <w:sz w:val="28"/>
                <w:szCs w:val="28"/>
                <w:lang w:val="en-US"/>
              </w:rPr>
              <w:t>en</w:t>
            </w:r>
            <w:r>
              <w:rPr>
                <w:b/>
                <w:bCs/>
                <w:sz w:val="28"/>
                <w:szCs w:val="28"/>
              </w:rPr>
              <w:t xml:space="preserve"> -</w:t>
            </w:r>
            <w:r>
              <w:rPr>
                <w:b/>
                <w:bCs/>
                <w:sz w:val="28"/>
                <w:szCs w:val="28"/>
                <w:lang w:val="uz-Cyrl-UZ"/>
              </w:rPr>
              <w:t xml:space="preserve"> </w:t>
            </w:r>
            <w:r w:rsidR="0079439F">
              <w:rPr>
                <w:bCs/>
                <w:sz w:val="28"/>
                <w:szCs w:val="28"/>
                <w:lang w:val="en-US"/>
              </w:rPr>
              <w:t>fiberglass</w:t>
            </w:r>
          </w:p>
        </w:tc>
        <w:tc>
          <w:tcPr>
            <w:tcW w:w="3026" w:type="pct"/>
            <w:shd w:val="clear" w:color="auto" w:fill="auto"/>
          </w:tcPr>
          <w:p w14:paraId="7AFA64F0" w14:textId="39FCC9F8" w:rsidR="0056042D" w:rsidRDefault="00000000">
            <w:pPr>
              <w:jc w:val="both"/>
              <w:rPr>
                <w:bCs/>
                <w:sz w:val="28"/>
                <w:szCs w:val="28"/>
                <w:lang w:val="uz-Cyrl-UZ"/>
              </w:rPr>
            </w:pPr>
            <w:hyperlink r:id="rId252" w:tooltip="Волокно" w:history="1">
              <w:r w:rsidR="0056042D">
                <w:rPr>
                  <w:rStyle w:val="Hyperlink"/>
                  <w:color w:val="auto"/>
                  <w:sz w:val="28"/>
                  <w:szCs w:val="28"/>
                  <w:u w:val="none"/>
                  <w:lang w:val="uz-Cyrl-UZ"/>
                </w:rPr>
                <w:t>В</w:t>
              </w:r>
              <w:r w:rsidR="0056042D">
                <w:rPr>
                  <w:rStyle w:val="Hyperlink"/>
                  <w:color w:val="auto"/>
                  <w:sz w:val="28"/>
                  <w:szCs w:val="28"/>
                  <w:u w:val="none"/>
                </w:rPr>
                <w:t>олокно</w:t>
              </w:r>
            </w:hyperlink>
            <w:r w:rsidR="0056042D">
              <w:rPr>
                <w:sz w:val="28"/>
                <w:szCs w:val="28"/>
              </w:rPr>
              <w:t xml:space="preserve"> или комплексная нить, форм</w:t>
            </w:r>
            <w:r w:rsidR="005E08B6">
              <w:rPr>
                <w:sz w:val="28"/>
                <w:szCs w:val="28"/>
                <w:lang w:val="uz-Cyrl-UZ"/>
              </w:rPr>
              <w:t>ир</w:t>
            </w:r>
            <w:r w:rsidR="0056042D">
              <w:rPr>
                <w:sz w:val="28"/>
                <w:szCs w:val="28"/>
              </w:rPr>
              <w:t xml:space="preserve">уемые из </w:t>
            </w:r>
            <w:hyperlink r:id="rId253" w:tooltip="Стекло" w:history="1">
              <w:r w:rsidR="0056042D">
                <w:rPr>
                  <w:rStyle w:val="Hyperlink"/>
                  <w:color w:val="auto"/>
                  <w:sz w:val="28"/>
                  <w:szCs w:val="28"/>
                  <w:u w:val="none"/>
                </w:rPr>
                <w:t>стекла</w:t>
              </w:r>
            </w:hyperlink>
            <w:r w:rsidR="0056042D">
              <w:rPr>
                <w:sz w:val="28"/>
                <w:szCs w:val="28"/>
              </w:rPr>
              <w:t xml:space="preserve">. </w:t>
            </w:r>
            <w:r w:rsidR="0056042D">
              <w:rPr>
                <w:sz w:val="28"/>
                <w:szCs w:val="28"/>
                <w:lang w:val="uz-Cyrl-UZ"/>
              </w:rPr>
              <w:t>Производится диаметром 3</w:t>
            </w:r>
            <w:r w:rsidR="0056042D">
              <w:rPr>
                <w:b/>
                <w:bCs/>
                <w:sz w:val="28"/>
                <w:szCs w:val="28"/>
              </w:rPr>
              <w:t>-</w:t>
            </w:r>
            <w:r w:rsidR="0056042D">
              <w:rPr>
                <w:bCs/>
                <w:sz w:val="28"/>
                <w:szCs w:val="28"/>
                <w:lang w:val="uz-Cyrl-UZ"/>
              </w:rPr>
              <w:t xml:space="preserve">100 mkm, длиной </w:t>
            </w:r>
            <w:smartTag w:uri="urn:schemas-microsoft-com:office:smarttags" w:element="metricconverter">
              <w:smartTagPr>
                <w:attr w:name="ProductID" w:val="20 km"/>
              </w:smartTagPr>
              <w:r w:rsidR="0056042D">
                <w:rPr>
                  <w:bCs/>
                  <w:sz w:val="28"/>
                  <w:szCs w:val="28"/>
                  <w:lang w:val="uz-Cyrl-UZ"/>
                </w:rPr>
                <w:t>20 km</w:t>
              </w:r>
            </w:smartTag>
            <w:r w:rsidR="00A85587">
              <w:rPr>
                <w:bCs/>
                <w:sz w:val="28"/>
                <w:szCs w:val="28"/>
                <w:lang w:val="uz-Cyrl-UZ"/>
              </w:rPr>
              <w:t xml:space="preserve"> </w:t>
            </w:r>
            <w:r w:rsidR="0056042D">
              <w:rPr>
                <w:bCs/>
                <w:sz w:val="28"/>
                <w:szCs w:val="28"/>
                <w:lang w:val="uz-Cyrl-UZ"/>
              </w:rPr>
              <w:t>и больше (</w:t>
            </w:r>
            <w:r w:rsidR="0056042D">
              <w:rPr>
                <w:bCs/>
                <w:sz w:val="28"/>
                <w:szCs w:val="28"/>
              </w:rPr>
              <w:t>непрерывное стекловолокно) или диаметром 0,5-20</w:t>
            </w:r>
            <w:r w:rsidR="0056042D">
              <w:rPr>
                <w:bCs/>
                <w:sz w:val="28"/>
                <w:szCs w:val="28"/>
                <w:lang w:val="uz-Cyrl-UZ"/>
              </w:rPr>
              <w:t xml:space="preserve"> mkm</w:t>
            </w:r>
            <w:r w:rsidR="0056042D">
              <w:rPr>
                <w:bCs/>
                <w:sz w:val="28"/>
                <w:szCs w:val="28"/>
              </w:rPr>
              <w:t>, длиной</w:t>
            </w:r>
            <w:r w:rsidR="00A85587">
              <w:rPr>
                <w:bCs/>
                <w:sz w:val="28"/>
                <w:szCs w:val="28"/>
              </w:rPr>
              <w:t xml:space="preserve"> </w:t>
            </w:r>
            <w:r w:rsidR="0056042D">
              <w:rPr>
                <w:bCs/>
                <w:sz w:val="28"/>
                <w:szCs w:val="28"/>
              </w:rPr>
              <w:t>1-50 sm (штапельное стекловолокно).</w:t>
            </w:r>
          </w:p>
          <w:p w14:paraId="72FF447E" w14:textId="77777777" w:rsidR="0056042D" w:rsidRDefault="0056042D">
            <w:pPr>
              <w:jc w:val="both"/>
              <w:rPr>
                <w:bCs/>
                <w:sz w:val="28"/>
                <w:szCs w:val="28"/>
              </w:rPr>
            </w:pPr>
          </w:p>
          <w:p w14:paraId="45F398F9" w14:textId="286CF96A" w:rsidR="0056042D" w:rsidRDefault="0056042D">
            <w:pPr>
              <w:jc w:val="both"/>
              <w:rPr>
                <w:bCs/>
                <w:sz w:val="28"/>
                <w:szCs w:val="28"/>
                <w:lang w:val="uz-Cyrl-UZ"/>
              </w:rPr>
            </w:pPr>
            <w:r>
              <w:rPr>
                <w:bCs/>
                <w:sz w:val="28"/>
                <w:szCs w:val="28"/>
                <w:lang w:val="uz-Cyrl-UZ"/>
              </w:rPr>
              <w:t xml:space="preserve">Shishadan tayyorlanadigan tola yoki kompleks ip. Diametri </w:t>
            </w:r>
            <w:r>
              <w:rPr>
                <w:sz w:val="28"/>
                <w:szCs w:val="28"/>
                <w:lang w:val="uz-Cyrl-UZ"/>
              </w:rPr>
              <w:t>3</w:t>
            </w:r>
            <w:r>
              <w:rPr>
                <w:b/>
                <w:bCs/>
                <w:sz w:val="28"/>
                <w:szCs w:val="28"/>
                <w:lang w:val="uz-Cyrl-UZ"/>
              </w:rPr>
              <w:t>-</w:t>
            </w:r>
            <w:r>
              <w:rPr>
                <w:bCs/>
                <w:sz w:val="28"/>
                <w:szCs w:val="28"/>
                <w:lang w:val="uz-Cyrl-UZ"/>
              </w:rPr>
              <w:t xml:space="preserve">100 </w:t>
            </w:r>
            <w:r>
              <w:rPr>
                <w:bCs/>
                <w:i/>
                <w:sz w:val="28"/>
                <w:szCs w:val="28"/>
                <w:lang w:val="uz-Cyrl-UZ"/>
              </w:rPr>
              <w:t>mkm</w:t>
            </w:r>
            <w:r>
              <w:rPr>
                <w:bCs/>
                <w:sz w:val="28"/>
                <w:szCs w:val="28"/>
                <w:lang w:val="uz-Cyrl-UZ"/>
              </w:rPr>
              <w:t xml:space="preserve">, uzunligi </w:t>
            </w:r>
            <w:smartTag w:uri="urn:schemas-microsoft-com:office:smarttags" w:element="metricconverter">
              <w:smartTagPr>
                <w:attr w:name="ProductID" w:val="20 km"/>
              </w:smartTagPr>
              <w:r>
                <w:rPr>
                  <w:bCs/>
                  <w:sz w:val="28"/>
                  <w:szCs w:val="28"/>
                  <w:lang w:val="uz-Cyrl-UZ"/>
                </w:rPr>
                <w:t xml:space="preserve">20 </w:t>
              </w:r>
              <w:r>
                <w:rPr>
                  <w:bCs/>
                  <w:i/>
                  <w:sz w:val="28"/>
                  <w:szCs w:val="28"/>
                  <w:lang w:val="uz-Cyrl-UZ"/>
                </w:rPr>
                <w:t>km</w:t>
              </w:r>
            </w:smartTag>
            <w:r w:rsidR="00A85587">
              <w:rPr>
                <w:bCs/>
                <w:sz w:val="28"/>
                <w:szCs w:val="28"/>
                <w:lang w:val="uz-Cyrl-UZ"/>
              </w:rPr>
              <w:t xml:space="preserve"> </w:t>
            </w:r>
            <w:r>
              <w:rPr>
                <w:bCs/>
                <w:sz w:val="28"/>
                <w:szCs w:val="28"/>
                <w:lang w:val="uz-Cyrl-UZ"/>
              </w:rPr>
              <w:t>va undan uzun (uzluksiz shisha tola) yoki diametri</w:t>
            </w:r>
            <w:r w:rsidR="00A85587">
              <w:rPr>
                <w:bCs/>
                <w:sz w:val="28"/>
                <w:szCs w:val="28"/>
                <w:lang w:val="uz-Cyrl-UZ"/>
              </w:rPr>
              <w:t xml:space="preserve"> </w:t>
            </w:r>
            <w:r>
              <w:rPr>
                <w:bCs/>
                <w:sz w:val="28"/>
                <w:szCs w:val="28"/>
                <w:lang w:val="uz-Cyrl-UZ"/>
              </w:rPr>
              <w:t xml:space="preserve">0,5-20 </w:t>
            </w:r>
            <w:r>
              <w:rPr>
                <w:bCs/>
                <w:i/>
                <w:sz w:val="28"/>
                <w:szCs w:val="28"/>
                <w:lang w:val="uz-Cyrl-UZ"/>
              </w:rPr>
              <w:t>mkm</w:t>
            </w:r>
            <w:r>
              <w:rPr>
                <w:bCs/>
                <w:sz w:val="28"/>
                <w:szCs w:val="28"/>
                <w:lang w:val="uz-Cyrl-UZ"/>
              </w:rPr>
              <w:t xml:space="preserve">, uzunligi 1-50 </w:t>
            </w:r>
            <w:r>
              <w:rPr>
                <w:bCs/>
                <w:i/>
                <w:sz w:val="28"/>
                <w:szCs w:val="28"/>
                <w:lang w:val="uz-Cyrl-UZ"/>
              </w:rPr>
              <w:t>sm</w:t>
            </w:r>
            <w:r>
              <w:rPr>
                <w:bCs/>
                <w:sz w:val="28"/>
                <w:szCs w:val="28"/>
                <w:lang w:val="uz-Cyrl-UZ"/>
              </w:rPr>
              <w:t xml:space="preserve"> (shtapel shisha tola) qilib ishlab chiqariladi.</w:t>
            </w:r>
          </w:p>
          <w:p w14:paraId="2D406465" w14:textId="77777777" w:rsidR="0056042D" w:rsidRDefault="0056042D">
            <w:pPr>
              <w:jc w:val="both"/>
              <w:rPr>
                <w:bCs/>
                <w:sz w:val="28"/>
                <w:szCs w:val="28"/>
                <w:lang w:val="uz-Cyrl-UZ"/>
              </w:rPr>
            </w:pPr>
          </w:p>
          <w:p w14:paraId="1A584BAA" w14:textId="40F12C38" w:rsidR="0056042D" w:rsidRDefault="0056042D">
            <w:pPr>
              <w:jc w:val="both"/>
              <w:rPr>
                <w:sz w:val="28"/>
                <w:szCs w:val="28"/>
                <w:lang w:val="uz-Cyrl-UZ"/>
              </w:rPr>
            </w:pPr>
            <w:r>
              <w:rPr>
                <w:bCs/>
                <w:sz w:val="28"/>
                <w:szCs w:val="28"/>
                <w:lang w:val="uz-Cyrl-UZ"/>
              </w:rPr>
              <w:t xml:space="preserve">Шишадан тайёрланадиган тола ёки комплекс ип. Диаметри </w:t>
            </w:r>
            <w:r>
              <w:rPr>
                <w:sz w:val="28"/>
                <w:szCs w:val="28"/>
                <w:lang w:val="uz-Cyrl-UZ"/>
              </w:rPr>
              <w:t>3</w:t>
            </w:r>
            <w:r>
              <w:rPr>
                <w:b/>
                <w:bCs/>
                <w:sz w:val="28"/>
                <w:szCs w:val="28"/>
                <w:lang w:val="uz-Cyrl-UZ"/>
              </w:rPr>
              <w:t>-</w:t>
            </w:r>
            <w:r>
              <w:rPr>
                <w:bCs/>
                <w:sz w:val="28"/>
                <w:szCs w:val="28"/>
                <w:lang w:val="uz-Cyrl-UZ"/>
              </w:rPr>
              <w:t xml:space="preserve">100 mkm, узунлиги </w:t>
            </w:r>
            <w:smartTag w:uri="urn:schemas-microsoft-com:office:smarttags" w:element="metricconverter">
              <w:smartTagPr>
                <w:attr w:name="ProductID" w:val="20 km"/>
              </w:smartTagPr>
              <w:r>
                <w:rPr>
                  <w:bCs/>
                  <w:sz w:val="28"/>
                  <w:szCs w:val="28"/>
                  <w:lang w:val="uz-Cyrl-UZ"/>
                </w:rPr>
                <w:t>20 km</w:t>
              </w:r>
            </w:smartTag>
            <w:r w:rsidR="00A85587">
              <w:rPr>
                <w:bCs/>
                <w:sz w:val="28"/>
                <w:szCs w:val="28"/>
                <w:lang w:val="uz-Cyrl-UZ"/>
              </w:rPr>
              <w:t xml:space="preserve"> </w:t>
            </w:r>
            <w:r>
              <w:rPr>
                <w:bCs/>
                <w:sz w:val="28"/>
                <w:szCs w:val="28"/>
                <w:lang w:val="uz-Cyrl-UZ"/>
              </w:rPr>
              <w:t>ва ундан узун (узлуксиз шиша тола) ёки диаметри</w:t>
            </w:r>
            <w:r w:rsidR="00A85587">
              <w:rPr>
                <w:bCs/>
                <w:sz w:val="28"/>
                <w:szCs w:val="28"/>
                <w:lang w:val="uz-Cyrl-UZ"/>
              </w:rPr>
              <w:t xml:space="preserve"> </w:t>
            </w:r>
            <w:r>
              <w:rPr>
                <w:bCs/>
                <w:sz w:val="28"/>
                <w:szCs w:val="28"/>
                <w:lang w:val="uz-Cyrl-UZ"/>
              </w:rPr>
              <w:t>0,5-20 mkm, узунлиги 1-50 sm (штапель шиша тола) қилиб ишлаб чиқарилади.</w:t>
            </w:r>
          </w:p>
        </w:tc>
      </w:tr>
      <w:tr w:rsidR="0056042D" w:rsidRPr="00CC3BB1" w14:paraId="432EADAD" w14:textId="77777777">
        <w:tc>
          <w:tcPr>
            <w:tcW w:w="1974" w:type="pct"/>
            <w:shd w:val="clear" w:color="auto" w:fill="auto"/>
          </w:tcPr>
          <w:p w14:paraId="76374CC2" w14:textId="77777777" w:rsidR="0056042D" w:rsidRDefault="0056042D" w:rsidP="009779CD">
            <w:pPr>
              <w:rPr>
                <w:b/>
                <w:sz w:val="28"/>
                <w:szCs w:val="28"/>
                <w:lang w:val="uz-Cyrl-UZ"/>
              </w:rPr>
            </w:pPr>
            <w:r>
              <w:rPr>
                <w:b/>
                <w:sz w:val="28"/>
                <w:szCs w:val="28"/>
                <w:lang w:val="uz-Cyrl-UZ"/>
              </w:rPr>
              <w:t>Стеклянный ЭОП</w:t>
            </w:r>
          </w:p>
          <w:p w14:paraId="4288B11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shisha EOO‘</w:t>
            </w:r>
          </w:p>
          <w:p w14:paraId="10FE16D3" w14:textId="0AC6F0E7"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шиша ЭОЎ</w:t>
            </w:r>
          </w:p>
          <w:p w14:paraId="7EBE45DC" w14:textId="77777777" w:rsidR="0056042D" w:rsidRDefault="0056042D" w:rsidP="009779CD">
            <w:pPr>
              <w:rPr>
                <w:b/>
                <w:sz w:val="28"/>
                <w:szCs w:val="28"/>
                <w:lang w:val="uz-Cyrl-UZ"/>
              </w:rPr>
            </w:pPr>
            <w:r>
              <w:rPr>
                <w:b/>
                <w:bCs/>
                <w:sz w:val="28"/>
                <w:szCs w:val="28"/>
                <w:lang w:val="uz-Cyrl-UZ"/>
              </w:rPr>
              <w:t xml:space="preserve">en - </w:t>
            </w:r>
            <w:r w:rsidR="0079439F">
              <w:rPr>
                <w:bCs/>
                <w:sz w:val="28"/>
                <w:szCs w:val="28"/>
                <w:lang w:val="en-US"/>
              </w:rPr>
              <w:t>glassy EOC</w:t>
            </w:r>
          </w:p>
        </w:tc>
        <w:tc>
          <w:tcPr>
            <w:tcW w:w="3026" w:type="pct"/>
            <w:shd w:val="clear" w:color="auto" w:fill="auto"/>
          </w:tcPr>
          <w:p w14:paraId="648B0560" w14:textId="77777777" w:rsidR="0056042D" w:rsidRDefault="005E08B6">
            <w:pPr>
              <w:jc w:val="both"/>
              <w:rPr>
                <w:sz w:val="28"/>
                <w:szCs w:val="28"/>
                <w:lang w:val="uz-Cyrl-UZ"/>
              </w:rPr>
            </w:pPr>
            <w:r>
              <w:rPr>
                <w:sz w:val="28"/>
                <w:szCs w:val="28"/>
                <w:lang w:val="uz-Cyrl-UZ"/>
              </w:rPr>
              <w:t>ЭОП</w:t>
            </w:r>
            <w:r w:rsidR="0056042D">
              <w:rPr>
                <w:sz w:val="28"/>
                <w:szCs w:val="28"/>
              </w:rPr>
              <w:t>, оболочка которого изготовлена из стекла.</w:t>
            </w:r>
          </w:p>
          <w:p w14:paraId="445A28D7" w14:textId="77777777" w:rsidR="0056042D" w:rsidRDefault="0056042D">
            <w:pPr>
              <w:jc w:val="both"/>
              <w:rPr>
                <w:sz w:val="28"/>
                <w:szCs w:val="28"/>
              </w:rPr>
            </w:pPr>
          </w:p>
          <w:p w14:paraId="51DD8856" w14:textId="77777777" w:rsidR="0056042D" w:rsidRDefault="0056042D">
            <w:pPr>
              <w:jc w:val="both"/>
              <w:rPr>
                <w:sz w:val="28"/>
                <w:szCs w:val="28"/>
                <w:lang w:val="en-US"/>
              </w:rPr>
            </w:pPr>
            <w:r>
              <w:rPr>
                <w:sz w:val="28"/>
                <w:szCs w:val="28"/>
                <w:lang w:val="uz-Cyrl-UZ"/>
              </w:rPr>
              <w:t>Qobig‘i shishadan tayyorlangan EOO‘.</w:t>
            </w:r>
          </w:p>
          <w:p w14:paraId="3AC428FA" w14:textId="77777777" w:rsidR="0056042D" w:rsidRDefault="0056042D">
            <w:pPr>
              <w:jc w:val="both"/>
              <w:rPr>
                <w:sz w:val="28"/>
                <w:szCs w:val="28"/>
                <w:lang w:val="en-US"/>
              </w:rPr>
            </w:pPr>
          </w:p>
          <w:p w14:paraId="1264E194" w14:textId="77777777" w:rsidR="0056042D" w:rsidRDefault="0056042D">
            <w:pPr>
              <w:jc w:val="both"/>
              <w:rPr>
                <w:sz w:val="28"/>
                <w:szCs w:val="28"/>
                <w:lang w:val="uz-Cyrl-UZ"/>
              </w:rPr>
            </w:pPr>
            <w:r>
              <w:rPr>
                <w:sz w:val="28"/>
                <w:szCs w:val="28"/>
                <w:lang w:val="uz-Cyrl-UZ"/>
              </w:rPr>
              <w:t>Қобиғи шишадан тайёрланган ЭОЎ.</w:t>
            </w:r>
          </w:p>
        </w:tc>
      </w:tr>
      <w:tr w:rsidR="0056042D" w:rsidRPr="00CC3BB1" w14:paraId="1ACD749B" w14:textId="77777777">
        <w:tc>
          <w:tcPr>
            <w:tcW w:w="1974" w:type="pct"/>
            <w:shd w:val="clear" w:color="auto" w:fill="auto"/>
          </w:tcPr>
          <w:p w14:paraId="70C9A78D" w14:textId="77777777" w:rsidR="0056042D" w:rsidRDefault="0056042D" w:rsidP="009779CD">
            <w:pPr>
              <w:rPr>
                <w:b/>
                <w:sz w:val="28"/>
                <w:szCs w:val="28"/>
                <w:lang w:val="uz-Cyrl-UZ"/>
              </w:rPr>
            </w:pPr>
            <w:r>
              <w:rPr>
                <w:b/>
                <w:sz w:val="28"/>
                <w:szCs w:val="28"/>
                <w:lang w:val="uz-Cyrl-UZ"/>
              </w:rPr>
              <w:t>Степень взаимной когерентности</w:t>
            </w:r>
          </w:p>
          <w:p w14:paraId="032DC70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o‘zaro kogerentlik darajasi</w:t>
            </w:r>
          </w:p>
          <w:p w14:paraId="0E394CA9" w14:textId="647E8AD7"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ўзаро когерентлик даражаси</w:t>
            </w:r>
          </w:p>
          <w:p w14:paraId="473E9F33" w14:textId="77777777" w:rsidR="0056042D" w:rsidRDefault="0056042D" w:rsidP="009779CD">
            <w:pPr>
              <w:rPr>
                <w:b/>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mutual coherence degree</w:t>
            </w:r>
          </w:p>
        </w:tc>
        <w:tc>
          <w:tcPr>
            <w:tcW w:w="3026" w:type="pct"/>
            <w:shd w:val="clear" w:color="auto" w:fill="auto"/>
          </w:tcPr>
          <w:p w14:paraId="486E540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Модуль комплексной степени когерентности пучка излучения </w:t>
            </w:r>
            <w:r>
              <w:rPr>
                <w:rFonts w:ascii="Times New Roman" w:hAnsi="Times New Roman"/>
                <w:sz w:val="28"/>
                <w:szCs w:val="28"/>
              </w:rPr>
              <w:sym w:font="Symbol" w:char="F067"/>
            </w:r>
            <w:r>
              <w:rPr>
                <w:rFonts w:ascii="Times New Roman" w:hAnsi="Times New Roman"/>
                <w:sz w:val="28"/>
                <w:szCs w:val="28"/>
                <w:vertAlign w:val="subscript"/>
              </w:rPr>
              <w:t>12</w:t>
            </w:r>
            <w:r>
              <w:rPr>
                <w:rFonts w:ascii="Times New Roman" w:hAnsi="Times New Roman"/>
                <w:sz w:val="28"/>
                <w:szCs w:val="28"/>
              </w:rPr>
              <w:t>(</w:t>
            </w:r>
            <w:r>
              <w:rPr>
                <w:rFonts w:ascii="Times New Roman" w:hAnsi="Times New Roman"/>
                <w:sz w:val="28"/>
                <w:szCs w:val="28"/>
              </w:rPr>
              <w:sym w:font="Symbol" w:char="F074"/>
            </w:r>
            <w:r>
              <w:rPr>
                <w:rFonts w:ascii="Times New Roman" w:hAnsi="Times New Roman"/>
                <w:sz w:val="28"/>
                <w:szCs w:val="28"/>
              </w:rPr>
              <w:t xml:space="preserve">), определяющий контраст интерференционной картины, возникающей при наложении с произвольным запаздыванием </w:t>
            </w:r>
            <w:r>
              <w:rPr>
                <w:rFonts w:ascii="Times New Roman" w:hAnsi="Times New Roman"/>
                <w:sz w:val="28"/>
                <w:szCs w:val="28"/>
              </w:rPr>
              <w:sym w:font="Symbol" w:char="F074"/>
            </w:r>
            <w:r>
              <w:rPr>
                <w:rFonts w:ascii="Times New Roman" w:hAnsi="Times New Roman"/>
                <w:sz w:val="28"/>
                <w:szCs w:val="28"/>
              </w:rPr>
              <w:t xml:space="preserve"> полей равной интенсивности, относящихся к различным точкам с координатами </w:t>
            </w:r>
            <w:r>
              <w:rPr>
                <w:rFonts w:ascii="Times New Roman" w:hAnsi="Times New Roman"/>
                <w:sz w:val="28"/>
                <w:szCs w:val="28"/>
                <w:lang w:val="en-US"/>
              </w:rPr>
              <w:t>R</w:t>
            </w:r>
            <w:r>
              <w:rPr>
                <w:rFonts w:ascii="Times New Roman" w:hAnsi="Times New Roman"/>
                <w:sz w:val="28"/>
                <w:szCs w:val="28"/>
                <w:vertAlign w:val="subscript"/>
              </w:rPr>
              <w:t>1</w:t>
            </w:r>
            <w:r>
              <w:rPr>
                <w:rFonts w:ascii="Times New Roman" w:hAnsi="Times New Roman"/>
                <w:sz w:val="28"/>
                <w:szCs w:val="28"/>
              </w:rPr>
              <w:t xml:space="preserve"> и </w:t>
            </w:r>
            <w:r>
              <w:rPr>
                <w:rFonts w:ascii="Times New Roman" w:hAnsi="Times New Roman"/>
                <w:sz w:val="28"/>
                <w:szCs w:val="28"/>
                <w:lang w:val="en-US"/>
              </w:rPr>
              <w:t>R</w:t>
            </w:r>
            <w:r>
              <w:rPr>
                <w:rFonts w:ascii="Times New Roman" w:hAnsi="Times New Roman"/>
                <w:sz w:val="28"/>
                <w:szCs w:val="28"/>
                <w:vertAlign w:val="subscript"/>
              </w:rPr>
              <w:t>2</w:t>
            </w:r>
            <w:r>
              <w:rPr>
                <w:rFonts w:ascii="Times New Roman" w:hAnsi="Times New Roman"/>
                <w:sz w:val="28"/>
                <w:szCs w:val="28"/>
              </w:rPr>
              <w:t xml:space="preserve"> нормального сечения пучка излучения.</w:t>
            </w:r>
          </w:p>
          <w:p w14:paraId="4B9A449E" w14:textId="77777777" w:rsidR="0056042D" w:rsidRDefault="0056042D">
            <w:pPr>
              <w:pStyle w:val="NoSpacing1"/>
              <w:jc w:val="both"/>
              <w:rPr>
                <w:rFonts w:ascii="Times New Roman" w:hAnsi="Times New Roman"/>
                <w:sz w:val="28"/>
                <w:szCs w:val="28"/>
              </w:rPr>
            </w:pPr>
          </w:p>
          <w:p w14:paraId="7847447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Nurlanish dastasi normal kesimining </w:t>
            </w:r>
            <w:r>
              <w:rPr>
                <w:rFonts w:ascii="Times New Roman" w:hAnsi="Times New Roman"/>
                <w:i/>
                <w:sz w:val="28"/>
                <w:szCs w:val="28"/>
                <w:lang w:val="uz-Cyrl-UZ"/>
              </w:rPr>
              <w:t>R</w:t>
            </w:r>
            <w:r>
              <w:rPr>
                <w:rFonts w:ascii="Times New Roman" w:hAnsi="Times New Roman"/>
                <w:i/>
                <w:sz w:val="28"/>
                <w:szCs w:val="28"/>
                <w:vertAlign w:val="subscript"/>
                <w:lang w:val="uz-Cyrl-UZ"/>
              </w:rPr>
              <w:t>1</w:t>
            </w:r>
            <w:r>
              <w:rPr>
                <w:rFonts w:ascii="Times New Roman" w:hAnsi="Times New Roman"/>
                <w:sz w:val="28"/>
                <w:szCs w:val="28"/>
                <w:lang w:val="uz-Cyrl-UZ"/>
              </w:rPr>
              <w:t xml:space="preserve"> va </w:t>
            </w:r>
            <w:r>
              <w:rPr>
                <w:rFonts w:ascii="Times New Roman" w:hAnsi="Times New Roman"/>
                <w:i/>
                <w:sz w:val="28"/>
                <w:szCs w:val="28"/>
                <w:lang w:val="uz-Cyrl-UZ"/>
              </w:rPr>
              <w:t>R</w:t>
            </w:r>
            <w:r>
              <w:rPr>
                <w:rFonts w:ascii="Times New Roman" w:hAnsi="Times New Roman"/>
                <w:i/>
                <w:sz w:val="28"/>
                <w:szCs w:val="28"/>
                <w:vertAlign w:val="subscript"/>
                <w:lang w:val="uz-Cyrl-UZ"/>
              </w:rPr>
              <w:t>2</w:t>
            </w:r>
            <w:r>
              <w:rPr>
                <w:rFonts w:ascii="Times New Roman" w:hAnsi="Times New Roman"/>
                <w:sz w:val="28"/>
                <w:szCs w:val="28"/>
                <w:vertAlign w:val="subscript"/>
                <w:lang w:val="uz-Cyrl-UZ"/>
              </w:rPr>
              <w:t xml:space="preserve"> </w:t>
            </w:r>
            <w:r>
              <w:rPr>
                <w:rFonts w:ascii="Times New Roman" w:hAnsi="Times New Roman"/>
                <w:sz w:val="28"/>
                <w:szCs w:val="28"/>
                <w:lang w:val="uz-Cyrl-UZ"/>
              </w:rPr>
              <w:t>koor</w:t>
            </w:r>
            <w:r w:rsidR="002E7AD8">
              <w:rPr>
                <w:rFonts w:ascii="Times New Roman" w:hAnsi="Times New Roman"/>
                <w:sz w:val="28"/>
                <w:szCs w:val="28"/>
                <w:lang w:val="uz-Cyrl-UZ"/>
              </w:rPr>
              <w:t>-</w:t>
            </w:r>
            <w:r>
              <w:rPr>
                <w:rFonts w:ascii="Times New Roman" w:hAnsi="Times New Roman"/>
                <w:sz w:val="28"/>
                <w:szCs w:val="28"/>
                <w:lang w:val="uz-Cyrl-UZ"/>
              </w:rPr>
              <w:t xml:space="preserve">dinatali turli nuqtalariga tegishli, teng intensivlikka ega maydonlarga </w:t>
            </w:r>
            <w:r>
              <w:rPr>
                <w:rFonts w:ascii="Times New Roman" w:hAnsi="Times New Roman"/>
                <w:i/>
                <w:sz w:val="28"/>
                <w:szCs w:val="28"/>
              </w:rPr>
              <w:sym w:font="Symbol" w:char="F074"/>
            </w:r>
            <w:r>
              <w:rPr>
                <w:rFonts w:ascii="Times New Roman" w:hAnsi="Times New Roman"/>
                <w:sz w:val="28"/>
                <w:szCs w:val="28"/>
                <w:lang w:val="uz-Cyrl-UZ"/>
              </w:rPr>
              <w:t xml:space="preserve"> ixtiyoriy kechikish bilan </w:t>
            </w:r>
            <w:r>
              <w:rPr>
                <w:rFonts w:ascii="Times New Roman" w:hAnsi="Times New Roman"/>
                <w:sz w:val="28"/>
                <w:szCs w:val="28"/>
                <w:lang w:val="uz-Cyrl-UZ"/>
              </w:rPr>
              <w:lastRenderedPageBreak/>
              <w:t>q</w:t>
            </w:r>
            <w:r w:rsidR="005E08B6">
              <w:rPr>
                <w:rFonts w:ascii="Times New Roman" w:hAnsi="Times New Roman"/>
                <w:sz w:val="28"/>
                <w:szCs w:val="28"/>
                <w:lang w:val="uz-Cyrl-UZ"/>
              </w:rPr>
              <w:t>o</w:t>
            </w:r>
            <w:r w:rsidR="005E08B6">
              <w:rPr>
                <w:sz w:val="28"/>
                <w:szCs w:val="28"/>
                <w:lang w:val="uz-Cyrl-UZ"/>
              </w:rPr>
              <w:t>‘</w:t>
            </w:r>
            <w:r>
              <w:rPr>
                <w:rFonts w:ascii="Times New Roman" w:hAnsi="Times New Roman"/>
                <w:sz w:val="28"/>
                <w:szCs w:val="28"/>
                <w:lang w:val="uz-Cyrl-UZ"/>
              </w:rPr>
              <w:t>yish</w:t>
            </w:r>
            <w:r w:rsidR="002E7AD8">
              <w:rPr>
                <w:rFonts w:ascii="Times New Roman" w:hAnsi="Times New Roman"/>
                <w:sz w:val="28"/>
                <w:szCs w:val="28"/>
                <w:lang w:val="uz-Cyrl-UZ"/>
              </w:rPr>
              <w:t>-da</w:t>
            </w:r>
            <w:r>
              <w:rPr>
                <w:rFonts w:ascii="Times New Roman" w:hAnsi="Times New Roman"/>
                <w:sz w:val="28"/>
                <w:szCs w:val="28"/>
                <w:lang w:val="uz-Cyrl-UZ"/>
              </w:rPr>
              <w:t xml:space="preserve"> yuzaga keladigan interferension manzara kontras</w:t>
            </w:r>
            <w:r w:rsidR="002E7AD8">
              <w:rPr>
                <w:rFonts w:ascii="Times New Roman" w:hAnsi="Times New Roman"/>
                <w:sz w:val="28"/>
                <w:szCs w:val="28"/>
                <w:lang w:val="uz-Cyrl-UZ"/>
              </w:rPr>
              <w:t>-</w:t>
            </w:r>
            <w:r>
              <w:rPr>
                <w:rFonts w:ascii="Times New Roman" w:hAnsi="Times New Roman"/>
                <w:sz w:val="28"/>
                <w:szCs w:val="28"/>
                <w:lang w:val="uz-Cyrl-UZ"/>
              </w:rPr>
              <w:t xml:space="preserve">tini belgilovchi, </w:t>
            </w:r>
            <w:r>
              <w:rPr>
                <w:rFonts w:ascii="Times New Roman" w:hAnsi="Times New Roman"/>
                <w:i/>
                <w:sz w:val="28"/>
                <w:szCs w:val="28"/>
              </w:rPr>
              <w:sym w:font="Symbol" w:char="F067"/>
            </w:r>
            <w:r>
              <w:rPr>
                <w:rFonts w:ascii="Times New Roman" w:hAnsi="Times New Roman"/>
                <w:i/>
                <w:sz w:val="28"/>
                <w:szCs w:val="28"/>
                <w:vertAlign w:val="subscript"/>
                <w:lang w:val="uz-Cyrl-UZ"/>
              </w:rPr>
              <w:t>12</w:t>
            </w:r>
            <w:r>
              <w:rPr>
                <w:rFonts w:ascii="Times New Roman" w:hAnsi="Times New Roman"/>
                <w:i/>
                <w:sz w:val="28"/>
                <w:szCs w:val="28"/>
                <w:lang w:val="uz-Cyrl-UZ"/>
              </w:rPr>
              <w:t>(</w:t>
            </w:r>
            <w:r>
              <w:rPr>
                <w:rFonts w:ascii="Times New Roman" w:hAnsi="Times New Roman"/>
                <w:i/>
                <w:sz w:val="28"/>
                <w:szCs w:val="28"/>
              </w:rPr>
              <w:sym w:font="Symbol" w:char="F074"/>
            </w:r>
            <w:r>
              <w:rPr>
                <w:rFonts w:ascii="Times New Roman" w:hAnsi="Times New Roman"/>
                <w:i/>
                <w:sz w:val="28"/>
                <w:szCs w:val="28"/>
                <w:lang w:val="uz-Cyrl-UZ"/>
              </w:rPr>
              <w:t>)</w:t>
            </w:r>
            <w:r>
              <w:rPr>
                <w:rFonts w:ascii="Times New Roman" w:hAnsi="Times New Roman"/>
                <w:sz w:val="28"/>
                <w:szCs w:val="28"/>
                <w:lang w:val="uz-Cyrl-UZ"/>
              </w:rPr>
              <w:t xml:space="preserve"> nurlanish dastasi kogerentligi kompleks darajasi</w:t>
            </w:r>
            <w:r w:rsidR="002E7AD8">
              <w:rPr>
                <w:rFonts w:ascii="Times New Roman" w:hAnsi="Times New Roman"/>
                <w:sz w:val="28"/>
                <w:szCs w:val="28"/>
                <w:lang w:val="uz-Cyrl-UZ"/>
              </w:rPr>
              <w:t>ning</w:t>
            </w:r>
            <w:r>
              <w:rPr>
                <w:rFonts w:ascii="Times New Roman" w:hAnsi="Times New Roman"/>
                <w:sz w:val="28"/>
                <w:szCs w:val="28"/>
                <w:lang w:val="uz-Cyrl-UZ"/>
              </w:rPr>
              <w:t xml:space="preserve"> moduli.</w:t>
            </w:r>
          </w:p>
          <w:p w14:paraId="6119F4EC" w14:textId="77777777" w:rsidR="0056042D" w:rsidRDefault="0056042D">
            <w:pPr>
              <w:pStyle w:val="NoSpacing1"/>
              <w:jc w:val="both"/>
              <w:rPr>
                <w:rFonts w:ascii="Times New Roman" w:hAnsi="Times New Roman"/>
                <w:sz w:val="28"/>
                <w:szCs w:val="28"/>
              </w:rPr>
            </w:pPr>
          </w:p>
          <w:p w14:paraId="3BD5F96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дастаси нормал кесимининг R</w:t>
            </w:r>
            <w:r>
              <w:rPr>
                <w:rFonts w:ascii="Times New Roman" w:hAnsi="Times New Roman"/>
                <w:sz w:val="28"/>
                <w:szCs w:val="28"/>
                <w:vertAlign w:val="subscript"/>
                <w:lang w:val="uz-Cyrl-UZ"/>
              </w:rPr>
              <w:t>1</w:t>
            </w:r>
            <w:r>
              <w:rPr>
                <w:rFonts w:ascii="Times New Roman" w:hAnsi="Times New Roman"/>
                <w:sz w:val="28"/>
                <w:szCs w:val="28"/>
                <w:lang w:val="uz-Cyrl-UZ"/>
              </w:rPr>
              <w:t xml:space="preserve"> ва R</w:t>
            </w:r>
            <w:r>
              <w:rPr>
                <w:rFonts w:ascii="Times New Roman" w:hAnsi="Times New Roman"/>
                <w:sz w:val="28"/>
                <w:szCs w:val="28"/>
                <w:vertAlign w:val="subscript"/>
                <w:lang w:val="uz-Cyrl-UZ"/>
              </w:rPr>
              <w:t xml:space="preserve">2 </w:t>
            </w:r>
            <w:r>
              <w:rPr>
                <w:rFonts w:ascii="Times New Roman" w:hAnsi="Times New Roman"/>
                <w:sz w:val="28"/>
                <w:szCs w:val="28"/>
                <w:lang w:val="uz-Cyrl-UZ"/>
              </w:rPr>
              <w:t xml:space="preserve">координатали турли нуқталарига тегишли, тенг интенсивликка эга майдонларга </w:t>
            </w:r>
            <w:r>
              <w:rPr>
                <w:rFonts w:ascii="Times New Roman" w:hAnsi="Times New Roman"/>
                <w:sz w:val="28"/>
                <w:szCs w:val="28"/>
              </w:rPr>
              <w:sym w:font="Symbol" w:char="F074"/>
            </w:r>
            <w:r>
              <w:rPr>
                <w:rFonts w:ascii="Times New Roman" w:hAnsi="Times New Roman"/>
                <w:sz w:val="28"/>
                <w:szCs w:val="28"/>
                <w:lang w:val="uz-Cyrl-UZ"/>
              </w:rPr>
              <w:t xml:space="preserve"> ихтиёрий кечи</w:t>
            </w:r>
            <w:r w:rsidR="002E7AD8">
              <w:rPr>
                <w:rFonts w:ascii="Times New Roman" w:hAnsi="Times New Roman"/>
                <w:sz w:val="28"/>
                <w:szCs w:val="28"/>
                <w:lang w:val="uz-Cyrl-UZ"/>
              </w:rPr>
              <w:t>-</w:t>
            </w:r>
            <w:r>
              <w:rPr>
                <w:rFonts w:ascii="Times New Roman" w:hAnsi="Times New Roman"/>
                <w:sz w:val="28"/>
                <w:szCs w:val="28"/>
                <w:lang w:val="uz-Cyrl-UZ"/>
              </w:rPr>
              <w:t>киш билан қ</w:t>
            </w:r>
            <w:r w:rsidR="005E08B6">
              <w:rPr>
                <w:rFonts w:ascii="Times New Roman" w:hAnsi="Times New Roman"/>
                <w:sz w:val="28"/>
                <w:szCs w:val="28"/>
                <w:lang w:val="uz-Cyrl-UZ"/>
              </w:rPr>
              <w:t>ў</w:t>
            </w:r>
            <w:r w:rsidR="002E7AD8">
              <w:rPr>
                <w:rFonts w:ascii="Times New Roman" w:hAnsi="Times New Roman"/>
                <w:sz w:val="28"/>
                <w:szCs w:val="28"/>
                <w:lang w:val="uz-Cyrl-UZ"/>
              </w:rPr>
              <w:t>йишда</w:t>
            </w:r>
            <w:r>
              <w:rPr>
                <w:rFonts w:ascii="Times New Roman" w:hAnsi="Times New Roman"/>
                <w:sz w:val="28"/>
                <w:szCs w:val="28"/>
                <w:lang w:val="uz-Cyrl-UZ"/>
              </w:rPr>
              <w:t xml:space="preserve"> юзага келадиган интерфе</w:t>
            </w:r>
            <w:r w:rsidR="002E7AD8">
              <w:rPr>
                <w:rFonts w:ascii="Times New Roman" w:hAnsi="Times New Roman"/>
                <w:sz w:val="28"/>
                <w:szCs w:val="28"/>
                <w:lang w:val="uz-Cyrl-UZ"/>
              </w:rPr>
              <w:t>-</w:t>
            </w:r>
            <w:r>
              <w:rPr>
                <w:rFonts w:ascii="Times New Roman" w:hAnsi="Times New Roman"/>
                <w:sz w:val="28"/>
                <w:szCs w:val="28"/>
                <w:lang w:val="uz-Cyrl-UZ"/>
              </w:rPr>
              <w:t xml:space="preserve">ренцион манзара контрастини белгиловчи, </w:t>
            </w:r>
            <w:r>
              <w:rPr>
                <w:rFonts w:ascii="Times New Roman" w:hAnsi="Times New Roman"/>
                <w:sz w:val="28"/>
                <w:szCs w:val="28"/>
              </w:rPr>
              <w:sym w:font="Symbol" w:char="F067"/>
            </w:r>
            <w:r>
              <w:rPr>
                <w:rFonts w:ascii="Times New Roman" w:hAnsi="Times New Roman"/>
                <w:sz w:val="28"/>
                <w:szCs w:val="28"/>
                <w:vertAlign w:val="subscript"/>
                <w:lang w:val="uz-Cyrl-UZ"/>
              </w:rPr>
              <w:t>12</w:t>
            </w:r>
            <w:r>
              <w:rPr>
                <w:rFonts w:ascii="Times New Roman" w:hAnsi="Times New Roman"/>
                <w:sz w:val="28"/>
                <w:szCs w:val="28"/>
                <w:lang w:val="uz-Cyrl-UZ"/>
              </w:rPr>
              <w:t>(</w:t>
            </w:r>
            <w:r>
              <w:rPr>
                <w:rFonts w:ascii="Times New Roman" w:hAnsi="Times New Roman"/>
                <w:sz w:val="28"/>
                <w:szCs w:val="28"/>
              </w:rPr>
              <w:sym w:font="Symbol" w:char="F074"/>
            </w:r>
            <w:r>
              <w:rPr>
                <w:rFonts w:ascii="Times New Roman" w:hAnsi="Times New Roman"/>
                <w:sz w:val="28"/>
                <w:szCs w:val="28"/>
                <w:lang w:val="uz-Cyrl-UZ"/>
              </w:rPr>
              <w:t>) нурланиш дастаси когерентлиги комплекс дара</w:t>
            </w:r>
            <w:r w:rsidR="002E7AD8">
              <w:rPr>
                <w:rFonts w:ascii="Times New Roman" w:hAnsi="Times New Roman"/>
                <w:sz w:val="28"/>
                <w:szCs w:val="28"/>
                <w:lang w:val="uz-Cyrl-UZ"/>
              </w:rPr>
              <w:t>-</w:t>
            </w:r>
            <w:r>
              <w:rPr>
                <w:rFonts w:ascii="Times New Roman" w:hAnsi="Times New Roman"/>
                <w:sz w:val="28"/>
                <w:szCs w:val="28"/>
                <w:lang w:val="uz-Cyrl-UZ"/>
              </w:rPr>
              <w:t>жаси</w:t>
            </w:r>
            <w:r w:rsidR="002E7AD8">
              <w:rPr>
                <w:rFonts w:ascii="Times New Roman" w:hAnsi="Times New Roman"/>
                <w:sz w:val="28"/>
                <w:szCs w:val="28"/>
                <w:lang w:val="uz-Cyrl-UZ"/>
              </w:rPr>
              <w:t>нинг</w:t>
            </w:r>
            <w:r>
              <w:rPr>
                <w:rFonts w:ascii="Times New Roman" w:hAnsi="Times New Roman"/>
                <w:sz w:val="28"/>
                <w:szCs w:val="28"/>
                <w:lang w:val="uz-Cyrl-UZ"/>
              </w:rPr>
              <w:t xml:space="preserve"> модули.</w:t>
            </w:r>
          </w:p>
        </w:tc>
      </w:tr>
      <w:tr w:rsidR="0056042D" w:rsidRPr="007317AE" w14:paraId="0FF35CED" w14:textId="77777777">
        <w:tc>
          <w:tcPr>
            <w:tcW w:w="1974" w:type="pct"/>
            <w:shd w:val="clear" w:color="auto" w:fill="auto"/>
          </w:tcPr>
          <w:p w14:paraId="56FF1AC6" w14:textId="77777777" w:rsidR="0056042D" w:rsidRDefault="0056042D" w:rsidP="009779CD">
            <w:pPr>
              <w:rPr>
                <w:b/>
                <w:sz w:val="28"/>
                <w:szCs w:val="28"/>
              </w:rPr>
            </w:pPr>
            <w:r>
              <w:rPr>
                <w:b/>
                <w:sz w:val="28"/>
                <w:szCs w:val="28"/>
              </w:rPr>
              <w:lastRenderedPageBreak/>
              <w:t xml:space="preserve">Степень временной </w:t>
            </w:r>
            <w:r>
              <w:rPr>
                <w:b/>
                <w:sz w:val="28"/>
                <w:szCs w:val="28"/>
              </w:rPr>
              <w:br/>
              <w:t>когерентности</w:t>
            </w:r>
          </w:p>
          <w:p w14:paraId="13B30E2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Pr>
                <w:rFonts w:ascii="Times New Roman" w:hAnsi="Times New Roman"/>
                <w:b/>
                <w:bCs/>
                <w:sz w:val="28"/>
                <w:szCs w:val="28"/>
              </w:rPr>
              <w:t xml:space="preserve"> </w:t>
            </w:r>
            <w:r>
              <w:rPr>
                <w:rFonts w:ascii="Times New Roman" w:hAnsi="Times New Roman"/>
                <w:b/>
                <w:bCs/>
                <w:sz w:val="28"/>
                <w:szCs w:val="28"/>
                <w:lang w:val="uz-Cyrl-UZ"/>
              </w:rPr>
              <w:t>-</w:t>
            </w:r>
            <w:r>
              <w:rPr>
                <w:rFonts w:ascii="Times New Roman" w:hAnsi="Times New Roman"/>
                <w:b/>
                <w:bCs/>
                <w:sz w:val="28"/>
                <w:szCs w:val="28"/>
              </w:rPr>
              <w:t xml:space="preserve"> </w:t>
            </w:r>
            <w:r>
              <w:rPr>
                <w:rFonts w:ascii="Times New Roman" w:hAnsi="Times New Roman"/>
                <w:bCs/>
                <w:sz w:val="28"/>
                <w:szCs w:val="28"/>
                <w:lang w:val="uz-Cyrl-UZ"/>
              </w:rPr>
              <w:t>vaqtli kogerentlik darajasi</w:t>
            </w:r>
          </w:p>
          <w:p w14:paraId="57338B92" w14:textId="752FF2A0"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вақтли когерентлик даражаси</w:t>
            </w:r>
          </w:p>
          <w:p w14:paraId="6F7E34DB" w14:textId="77777777" w:rsidR="0056042D" w:rsidRDefault="0056042D" w:rsidP="009779CD">
            <w:pPr>
              <w:rPr>
                <w:b/>
                <w:sz w:val="28"/>
                <w:szCs w:val="28"/>
                <w:lang w:val="uz-Cyrl-UZ"/>
              </w:rPr>
            </w:pPr>
            <w:r>
              <w:rPr>
                <w:b/>
                <w:bCs/>
                <w:sz w:val="28"/>
                <w:szCs w:val="28"/>
                <w:lang w:val="en-US"/>
              </w:rPr>
              <w:t>en -</w:t>
            </w:r>
            <w:r w:rsidR="0079439F">
              <w:rPr>
                <w:bCs/>
                <w:sz w:val="28"/>
                <w:szCs w:val="28"/>
                <w:lang w:val="en-US"/>
              </w:rPr>
              <w:t xml:space="preserve"> time coherence degree</w:t>
            </w:r>
            <w:r>
              <w:rPr>
                <w:b/>
                <w:bCs/>
                <w:sz w:val="28"/>
                <w:szCs w:val="28"/>
                <w:lang w:val="uz-Cyrl-UZ"/>
              </w:rPr>
              <w:t xml:space="preserve"> </w:t>
            </w:r>
          </w:p>
        </w:tc>
        <w:tc>
          <w:tcPr>
            <w:tcW w:w="3026" w:type="pct"/>
            <w:shd w:val="clear" w:color="auto" w:fill="auto"/>
          </w:tcPr>
          <w:p w14:paraId="57BEA713" w14:textId="75EE44BA"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Степень взаимной когерентности для одной точк</w:t>
            </w:r>
            <w:r>
              <w:rPr>
                <w:rFonts w:ascii="Times New Roman" w:hAnsi="Times New Roman"/>
                <w:sz w:val="28"/>
                <w:szCs w:val="28"/>
                <w:lang w:val="uz-Cyrl-UZ"/>
              </w:rPr>
              <w:t>и</w:t>
            </w:r>
            <w:r w:rsidR="00A85587">
              <w:rPr>
                <w:rFonts w:ascii="Times New Roman" w:hAnsi="Times New Roman"/>
                <w:sz w:val="28"/>
                <w:szCs w:val="28"/>
              </w:rPr>
              <w:t xml:space="preserve"> </w:t>
            </w:r>
            <w:r>
              <w:rPr>
                <w:rFonts w:ascii="Times New Roman" w:hAnsi="Times New Roman"/>
                <w:sz w:val="28"/>
                <w:szCs w:val="28"/>
                <w:lang w:val="uz-Cyrl-UZ"/>
              </w:rPr>
              <w:t xml:space="preserve">в </w:t>
            </w:r>
            <w:r>
              <w:rPr>
                <w:rFonts w:ascii="Times New Roman" w:hAnsi="Times New Roman"/>
                <w:sz w:val="28"/>
                <w:szCs w:val="28"/>
              </w:rPr>
              <w:t>пространств</w:t>
            </w:r>
            <w:r>
              <w:rPr>
                <w:rFonts w:ascii="Times New Roman" w:hAnsi="Times New Roman"/>
                <w:sz w:val="28"/>
                <w:szCs w:val="28"/>
                <w:lang w:val="uz-Cyrl-UZ"/>
              </w:rPr>
              <w:t>е</w:t>
            </w:r>
            <w:r>
              <w:rPr>
                <w:rFonts w:ascii="Times New Roman" w:hAnsi="Times New Roman"/>
                <w:sz w:val="28"/>
                <w:szCs w:val="28"/>
              </w:rPr>
              <w:t>.</w:t>
            </w:r>
          </w:p>
          <w:p w14:paraId="481C64EF" w14:textId="77777777" w:rsidR="0056042D" w:rsidRDefault="0056042D">
            <w:pPr>
              <w:pStyle w:val="NoSpacing1"/>
              <w:jc w:val="both"/>
              <w:rPr>
                <w:rFonts w:ascii="Times New Roman" w:hAnsi="Times New Roman"/>
                <w:sz w:val="28"/>
                <w:szCs w:val="28"/>
              </w:rPr>
            </w:pPr>
          </w:p>
          <w:p w14:paraId="0459074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Fazodagi bitta nuqta uchun hisoblangan o‘zaro kogerentlik darajasi.</w:t>
            </w:r>
          </w:p>
          <w:p w14:paraId="6679228E" w14:textId="77777777" w:rsidR="0056042D" w:rsidRDefault="0056042D">
            <w:pPr>
              <w:pStyle w:val="NoSpacing1"/>
              <w:jc w:val="both"/>
              <w:rPr>
                <w:rFonts w:ascii="Times New Roman" w:hAnsi="Times New Roman"/>
                <w:sz w:val="28"/>
                <w:szCs w:val="28"/>
                <w:lang w:val="en-US"/>
              </w:rPr>
            </w:pPr>
          </w:p>
          <w:p w14:paraId="502F93C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Фазодаги битта нуқта учун ҳисобланган ўзаро когерентлик даражаси.</w:t>
            </w:r>
          </w:p>
          <w:p w14:paraId="4C450C3D" w14:textId="77777777" w:rsidR="002E7AD8" w:rsidRDefault="002E7AD8">
            <w:pPr>
              <w:pStyle w:val="NoSpacing1"/>
              <w:jc w:val="both"/>
              <w:rPr>
                <w:rFonts w:ascii="Times New Roman" w:hAnsi="Times New Roman"/>
                <w:sz w:val="28"/>
                <w:szCs w:val="28"/>
                <w:lang w:val="uz-Cyrl-UZ"/>
              </w:rPr>
            </w:pPr>
          </w:p>
        </w:tc>
      </w:tr>
      <w:tr w:rsidR="0056042D" w:rsidRPr="00CC3BB1" w14:paraId="122EC724" w14:textId="77777777">
        <w:tc>
          <w:tcPr>
            <w:tcW w:w="1974" w:type="pct"/>
            <w:shd w:val="clear" w:color="auto" w:fill="auto"/>
          </w:tcPr>
          <w:p w14:paraId="06409EA2" w14:textId="77777777" w:rsidR="0056042D" w:rsidRDefault="0056042D" w:rsidP="009779CD">
            <w:pPr>
              <w:rPr>
                <w:b/>
                <w:bCs/>
                <w:sz w:val="28"/>
                <w:szCs w:val="28"/>
                <w:lang w:val="uz-Cyrl-UZ"/>
              </w:rPr>
            </w:pPr>
            <w:r>
              <w:rPr>
                <w:b/>
                <w:bCs/>
                <w:sz w:val="28"/>
                <w:szCs w:val="28"/>
                <w:lang w:val="uz-Cyrl-UZ"/>
              </w:rPr>
              <w:t>Степень кругового дихроизма</w:t>
            </w:r>
          </w:p>
          <w:p w14:paraId="7812589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doiraviy dixroizm darajasi</w:t>
            </w:r>
          </w:p>
          <w:p w14:paraId="72DE3581" w14:textId="69526F16"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доиравий дихроизм даражаси</w:t>
            </w:r>
          </w:p>
          <w:p w14:paraId="51B7982A" w14:textId="77777777" w:rsidR="0056042D" w:rsidRDefault="0056042D" w:rsidP="009779CD">
            <w:pPr>
              <w:rPr>
                <w:b/>
                <w:bCs/>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circular dichroism degree</w:t>
            </w:r>
          </w:p>
        </w:tc>
        <w:tc>
          <w:tcPr>
            <w:tcW w:w="3026" w:type="pct"/>
            <w:shd w:val="clear" w:color="auto" w:fill="auto"/>
          </w:tcPr>
          <w:p w14:paraId="0B55584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разности значений коэффициентов поглощения для оптических излучений определенной длины волны с правой и левой круговой поляризацией, распространяющихся в среде, к сумме этих коэффициентов.</w:t>
            </w:r>
          </w:p>
          <w:p w14:paraId="64296207" w14:textId="77777777" w:rsidR="0056042D" w:rsidRDefault="0056042D">
            <w:pPr>
              <w:pStyle w:val="NoSpacing1"/>
              <w:jc w:val="both"/>
              <w:rPr>
                <w:rFonts w:ascii="Times New Roman" w:hAnsi="Times New Roman"/>
                <w:sz w:val="28"/>
                <w:szCs w:val="28"/>
              </w:rPr>
            </w:pPr>
          </w:p>
          <w:p w14:paraId="22A2A181"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Muhitda tarqaladigan, o‘ng va chap doiraviy qutb</w:t>
            </w:r>
            <w:r w:rsidR="002E7AD8">
              <w:rPr>
                <w:rFonts w:ascii="Times New Roman" w:hAnsi="Times New Roman"/>
                <w:sz w:val="28"/>
                <w:szCs w:val="28"/>
                <w:lang w:val="uz-Cyrl-UZ"/>
              </w:rPr>
              <w:t>-</w:t>
            </w:r>
            <w:r>
              <w:rPr>
                <w:rFonts w:ascii="Times New Roman" w:hAnsi="Times New Roman"/>
                <w:sz w:val="28"/>
                <w:szCs w:val="28"/>
                <w:lang w:val="uz-Cyrl-UZ"/>
              </w:rPr>
              <w:t>langan, muayyan to‘lqin uzunligidagi optik nurla</w:t>
            </w:r>
            <w:r w:rsidR="002E7AD8">
              <w:rPr>
                <w:rFonts w:ascii="Times New Roman" w:hAnsi="Times New Roman"/>
                <w:sz w:val="28"/>
                <w:szCs w:val="28"/>
                <w:lang w:val="uz-Cyrl-UZ"/>
              </w:rPr>
              <w:t>-</w:t>
            </w:r>
            <w:r>
              <w:rPr>
                <w:rFonts w:ascii="Times New Roman" w:hAnsi="Times New Roman"/>
                <w:sz w:val="28"/>
                <w:szCs w:val="28"/>
                <w:lang w:val="uz-Cyrl-UZ"/>
              </w:rPr>
              <w:t>nishlar uchun yutish koeffitsi</w:t>
            </w:r>
            <w:r>
              <w:rPr>
                <w:rFonts w:ascii="Times New Roman" w:hAnsi="Times New Roman"/>
                <w:sz w:val="28"/>
                <w:szCs w:val="28"/>
                <w:lang w:val="uz-Latn-UZ"/>
              </w:rPr>
              <w:t>y</w:t>
            </w:r>
            <w:r>
              <w:rPr>
                <w:rFonts w:ascii="Times New Roman" w:hAnsi="Times New Roman"/>
                <w:sz w:val="28"/>
                <w:szCs w:val="28"/>
                <w:lang w:val="uz-Cyrl-UZ"/>
              </w:rPr>
              <w:t>entlari qiymatlari far</w:t>
            </w:r>
            <w:r w:rsidR="002E7AD8">
              <w:rPr>
                <w:rFonts w:ascii="Times New Roman" w:hAnsi="Times New Roman"/>
                <w:sz w:val="28"/>
                <w:szCs w:val="28"/>
                <w:lang w:val="uz-Cyrl-UZ"/>
              </w:rPr>
              <w:t>-</w:t>
            </w:r>
            <w:r>
              <w:rPr>
                <w:rFonts w:ascii="Times New Roman" w:hAnsi="Times New Roman"/>
                <w:sz w:val="28"/>
                <w:szCs w:val="28"/>
                <w:lang w:val="uz-Cyrl-UZ"/>
              </w:rPr>
              <w:t>qining, bu koeffitsi</w:t>
            </w:r>
            <w:r>
              <w:rPr>
                <w:rFonts w:ascii="Times New Roman" w:hAnsi="Times New Roman"/>
                <w:sz w:val="28"/>
                <w:szCs w:val="28"/>
                <w:lang w:val="uz-Latn-UZ"/>
              </w:rPr>
              <w:t>y</w:t>
            </w:r>
            <w:r>
              <w:rPr>
                <w:rFonts w:ascii="Times New Roman" w:hAnsi="Times New Roman"/>
                <w:sz w:val="28"/>
                <w:szCs w:val="28"/>
                <w:lang w:val="uz-Cyrl-UZ"/>
              </w:rPr>
              <w:t>entlarning yig‘indisiga bo‘lgan nisbati.</w:t>
            </w:r>
          </w:p>
          <w:p w14:paraId="541A881C" w14:textId="77777777" w:rsidR="0056042D" w:rsidRDefault="0056042D">
            <w:pPr>
              <w:pStyle w:val="NoSpacing1"/>
              <w:jc w:val="both"/>
              <w:rPr>
                <w:rFonts w:ascii="Times New Roman" w:hAnsi="Times New Roman"/>
                <w:sz w:val="28"/>
                <w:szCs w:val="28"/>
              </w:rPr>
            </w:pPr>
          </w:p>
          <w:p w14:paraId="18E4877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ўнг ва чап доиравий қутбланган, муайян тўлқин узунлигидаги оптик нурланишлар учун ютиш коэффициентлари қийматлари фарқининг, бу коэффициентларнинг йиғиндисига бўлган нисбати.</w:t>
            </w:r>
          </w:p>
        </w:tc>
      </w:tr>
      <w:tr w:rsidR="0056042D" w:rsidRPr="00CC3BB1" w14:paraId="72F93745" w14:textId="77777777">
        <w:tc>
          <w:tcPr>
            <w:tcW w:w="1974" w:type="pct"/>
            <w:shd w:val="clear" w:color="auto" w:fill="auto"/>
          </w:tcPr>
          <w:p w14:paraId="279A65CE" w14:textId="77777777" w:rsidR="0056042D" w:rsidRDefault="0056042D" w:rsidP="009779CD">
            <w:pPr>
              <w:rPr>
                <w:b/>
                <w:bCs/>
                <w:sz w:val="28"/>
                <w:szCs w:val="28"/>
                <w:lang w:val="uz-Cyrl-UZ"/>
              </w:rPr>
            </w:pPr>
            <w:r>
              <w:rPr>
                <w:b/>
                <w:bCs/>
                <w:sz w:val="28"/>
                <w:szCs w:val="28"/>
                <w:lang w:val="uz-Cyrl-UZ"/>
              </w:rPr>
              <w:t>Степень линейного дихроизма</w:t>
            </w:r>
          </w:p>
          <w:p w14:paraId="69404C6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chiziqli dixroizm darajasi</w:t>
            </w:r>
          </w:p>
          <w:p w14:paraId="62BEF616" w14:textId="3989B79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чизиқли дихроизм даражаси</w:t>
            </w:r>
          </w:p>
          <w:p w14:paraId="52F38375" w14:textId="77777777" w:rsidR="0056042D" w:rsidRDefault="0056042D" w:rsidP="009779CD">
            <w:pPr>
              <w:rPr>
                <w:b/>
                <w:bCs/>
                <w:sz w:val="28"/>
                <w:szCs w:val="28"/>
                <w:lang w:val="uz-Cyrl-UZ"/>
              </w:rPr>
            </w:pPr>
            <w:r>
              <w:rPr>
                <w:b/>
                <w:bCs/>
                <w:sz w:val="28"/>
                <w:szCs w:val="28"/>
                <w:lang w:val="en-US"/>
              </w:rPr>
              <w:t>en -</w:t>
            </w:r>
            <w:r>
              <w:rPr>
                <w:b/>
                <w:bCs/>
                <w:sz w:val="28"/>
                <w:szCs w:val="28"/>
                <w:lang w:val="uz-Cyrl-UZ"/>
              </w:rPr>
              <w:t xml:space="preserve"> </w:t>
            </w:r>
            <w:r w:rsidR="0079439F">
              <w:rPr>
                <w:bCs/>
                <w:sz w:val="28"/>
                <w:szCs w:val="28"/>
                <w:lang w:val="en-US"/>
              </w:rPr>
              <w:t>linear dichroism degree</w:t>
            </w:r>
          </w:p>
        </w:tc>
        <w:tc>
          <w:tcPr>
            <w:tcW w:w="3026" w:type="pct"/>
            <w:shd w:val="clear" w:color="auto" w:fill="auto"/>
          </w:tcPr>
          <w:p w14:paraId="6306F4B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разности значений коэффициентов поглощения для ортогональных линейно-поляри</w:t>
            </w:r>
            <w:r w:rsidR="002E7AD8">
              <w:rPr>
                <w:rFonts w:ascii="Times New Roman" w:hAnsi="Times New Roman"/>
                <w:sz w:val="28"/>
                <w:szCs w:val="28"/>
              </w:rPr>
              <w:t>-</w:t>
            </w:r>
            <w:r>
              <w:rPr>
                <w:rFonts w:ascii="Times New Roman" w:hAnsi="Times New Roman"/>
                <w:sz w:val="28"/>
                <w:szCs w:val="28"/>
              </w:rPr>
              <w:t>зованных оптических излучений определенной длины волны, распространяющихся в среде, к сумме значений этих коэффициентов.</w:t>
            </w:r>
          </w:p>
          <w:p w14:paraId="1CE63EA9" w14:textId="77777777" w:rsidR="0056042D" w:rsidRDefault="0056042D">
            <w:pPr>
              <w:pStyle w:val="NoSpacing1"/>
              <w:jc w:val="both"/>
              <w:rPr>
                <w:rFonts w:ascii="Times New Roman" w:hAnsi="Times New Roman"/>
                <w:sz w:val="28"/>
                <w:szCs w:val="28"/>
              </w:rPr>
            </w:pPr>
          </w:p>
          <w:p w14:paraId="47FEA5BF"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Muhitda tarqaladigan muayyan to‘lqin uzunligidagi </w:t>
            </w:r>
            <w:r>
              <w:rPr>
                <w:rFonts w:ascii="Times New Roman" w:hAnsi="Times New Roman"/>
                <w:sz w:val="28"/>
                <w:szCs w:val="28"/>
                <w:lang w:val="uz-Cyrl-UZ"/>
              </w:rPr>
              <w:lastRenderedPageBreak/>
              <w:t>ortogonal chiziqli qutblangan optik nurlanishlar uchun yutish koeffitsi</w:t>
            </w:r>
            <w:r>
              <w:rPr>
                <w:rFonts w:ascii="Times New Roman" w:hAnsi="Times New Roman"/>
                <w:sz w:val="28"/>
                <w:szCs w:val="28"/>
                <w:lang w:val="uz-Latn-UZ"/>
              </w:rPr>
              <w:t>y</w:t>
            </w:r>
            <w:r>
              <w:rPr>
                <w:rFonts w:ascii="Times New Roman" w:hAnsi="Times New Roman"/>
                <w:sz w:val="28"/>
                <w:szCs w:val="28"/>
                <w:lang w:val="uz-Cyrl-UZ"/>
              </w:rPr>
              <w:t>entlari qiymatlari farqining, bu koeffitsi</w:t>
            </w:r>
            <w:r>
              <w:rPr>
                <w:rFonts w:ascii="Times New Roman" w:hAnsi="Times New Roman"/>
                <w:sz w:val="28"/>
                <w:szCs w:val="28"/>
                <w:lang w:val="uz-Latn-UZ"/>
              </w:rPr>
              <w:t>y</w:t>
            </w:r>
            <w:r>
              <w:rPr>
                <w:rFonts w:ascii="Times New Roman" w:hAnsi="Times New Roman"/>
                <w:sz w:val="28"/>
                <w:szCs w:val="28"/>
                <w:lang w:val="uz-Cyrl-UZ"/>
              </w:rPr>
              <w:t>entlar qiymatlarining yig‘indisiga bo‘lgan nisbati.</w:t>
            </w:r>
          </w:p>
          <w:p w14:paraId="0F296DC0" w14:textId="77777777" w:rsidR="0056042D" w:rsidRDefault="0056042D">
            <w:pPr>
              <w:pStyle w:val="NoSpacing1"/>
              <w:jc w:val="both"/>
              <w:rPr>
                <w:rFonts w:ascii="Times New Roman" w:hAnsi="Times New Roman"/>
              </w:rPr>
            </w:pPr>
          </w:p>
          <w:p w14:paraId="43641EA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муайян тўлқин узунлиги</w:t>
            </w:r>
            <w:r w:rsidR="002E7AD8">
              <w:rPr>
                <w:rFonts w:ascii="Times New Roman" w:hAnsi="Times New Roman"/>
                <w:sz w:val="28"/>
                <w:szCs w:val="28"/>
                <w:lang w:val="uz-Cyrl-UZ"/>
              </w:rPr>
              <w:t>-</w:t>
            </w:r>
            <w:r>
              <w:rPr>
                <w:rFonts w:ascii="Times New Roman" w:hAnsi="Times New Roman"/>
                <w:sz w:val="28"/>
                <w:szCs w:val="28"/>
                <w:lang w:val="uz-Cyrl-UZ"/>
              </w:rPr>
              <w:t>даги ортогонал чизиқли қутбланган оптик нурла</w:t>
            </w:r>
            <w:r w:rsidR="002E7AD8">
              <w:rPr>
                <w:rFonts w:ascii="Times New Roman" w:hAnsi="Times New Roman"/>
                <w:sz w:val="28"/>
                <w:szCs w:val="28"/>
                <w:lang w:val="uz-Cyrl-UZ"/>
              </w:rPr>
              <w:t>-</w:t>
            </w:r>
            <w:r>
              <w:rPr>
                <w:rFonts w:ascii="Times New Roman" w:hAnsi="Times New Roman"/>
                <w:sz w:val="28"/>
                <w:szCs w:val="28"/>
                <w:lang w:val="uz-Cyrl-UZ"/>
              </w:rPr>
              <w:t>нишлар учун ютиш коэффициентлари қиймат</w:t>
            </w:r>
            <w:r w:rsidR="002E7AD8">
              <w:rPr>
                <w:rFonts w:ascii="Times New Roman" w:hAnsi="Times New Roman"/>
                <w:sz w:val="28"/>
                <w:szCs w:val="28"/>
                <w:lang w:val="uz-Cyrl-UZ"/>
              </w:rPr>
              <w:t>-</w:t>
            </w:r>
            <w:r>
              <w:rPr>
                <w:rFonts w:ascii="Times New Roman" w:hAnsi="Times New Roman"/>
                <w:sz w:val="28"/>
                <w:szCs w:val="28"/>
                <w:lang w:val="uz-Cyrl-UZ"/>
              </w:rPr>
              <w:t>лари фарқининг, бу коэффициентлар қийматла</w:t>
            </w:r>
            <w:r w:rsidR="002E7AD8">
              <w:rPr>
                <w:rFonts w:ascii="Times New Roman" w:hAnsi="Times New Roman"/>
                <w:sz w:val="28"/>
                <w:szCs w:val="28"/>
                <w:lang w:val="uz-Cyrl-UZ"/>
              </w:rPr>
              <w:t>-</w:t>
            </w:r>
            <w:r>
              <w:rPr>
                <w:rFonts w:ascii="Times New Roman" w:hAnsi="Times New Roman"/>
                <w:sz w:val="28"/>
                <w:szCs w:val="28"/>
                <w:lang w:val="uz-Cyrl-UZ"/>
              </w:rPr>
              <w:t>рининг йиғиндисига бўлган нисбати.</w:t>
            </w:r>
          </w:p>
        </w:tc>
      </w:tr>
      <w:tr w:rsidR="0056042D" w:rsidRPr="00A109A0" w14:paraId="7CC73691" w14:textId="77777777">
        <w:tc>
          <w:tcPr>
            <w:tcW w:w="1974" w:type="pct"/>
            <w:shd w:val="clear" w:color="auto" w:fill="auto"/>
          </w:tcPr>
          <w:p w14:paraId="5DCA5843" w14:textId="77777777" w:rsidR="0056042D" w:rsidRDefault="0056042D" w:rsidP="009779CD">
            <w:pPr>
              <w:rPr>
                <w:sz w:val="28"/>
                <w:szCs w:val="28"/>
                <w:lang w:val="uz-Cyrl-UZ"/>
              </w:rPr>
            </w:pPr>
            <w:r>
              <w:rPr>
                <w:b/>
                <w:sz w:val="28"/>
                <w:szCs w:val="28"/>
                <w:lang w:val="uz-Cyrl-UZ"/>
              </w:rPr>
              <w:lastRenderedPageBreak/>
              <w:t>Степень монохроматичности лазерного излучения</w:t>
            </w:r>
          </w:p>
          <w:p w14:paraId="36A8E878"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lazer nurlanishning monoxromatiklik darajasi</w:t>
            </w:r>
          </w:p>
          <w:p w14:paraId="08EB0D2D" w14:textId="4B29D013"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лазер нурланишнинг монохроматиклик даражаси</w:t>
            </w:r>
          </w:p>
          <w:p w14:paraId="3C65390F" w14:textId="77777777" w:rsidR="0056042D" w:rsidRDefault="0056042D" w:rsidP="009779CD">
            <w:pPr>
              <w:rPr>
                <w:sz w:val="28"/>
                <w:szCs w:val="28"/>
                <w:lang w:val="uz-Cyrl-UZ"/>
              </w:rPr>
            </w:pPr>
            <w:r>
              <w:rPr>
                <w:b/>
                <w:bCs/>
                <w:sz w:val="28"/>
                <w:szCs w:val="28"/>
                <w:lang w:val="uz-Cyrl-UZ"/>
              </w:rPr>
              <w:t xml:space="preserve">en - </w:t>
            </w:r>
            <w:r w:rsidR="002A2F4B">
              <w:rPr>
                <w:bCs/>
                <w:sz w:val="28"/>
                <w:szCs w:val="28"/>
                <w:lang w:val="uz-Cyrl-UZ"/>
              </w:rPr>
              <w:t>laser radiation monochromatism degree</w:t>
            </w:r>
          </w:p>
        </w:tc>
        <w:tc>
          <w:tcPr>
            <w:tcW w:w="3026" w:type="pct"/>
            <w:shd w:val="clear" w:color="auto" w:fill="auto"/>
          </w:tcPr>
          <w:p w14:paraId="124AD9C1" w14:textId="77777777" w:rsidR="0056042D" w:rsidRDefault="0056042D">
            <w:pPr>
              <w:jc w:val="both"/>
              <w:rPr>
                <w:sz w:val="28"/>
                <w:szCs w:val="28"/>
                <w:lang w:val="uz-Cyrl-UZ"/>
              </w:rPr>
            </w:pPr>
            <w:r>
              <w:rPr>
                <w:sz w:val="28"/>
                <w:szCs w:val="28"/>
              </w:rPr>
              <w:t>Отношение ширины огибающей спектра лазерного излучения к усредненной по спектру частоте или длине волны лазерного излучения в данный момент времени.</w:t>
            </w:r>
          </w:p>
          <w:p w14:paraId="5C908AC4" w14:textId="77777777" w:rsidR="0056042D" w:rsidRDefault="0056042D">
            <w:pPr>
              <w:jc w:val="both"/>
              <w:rPr>
                <w:sz w:val="16"/>
                <w:szCs w:val="16"/>
              </w:rPr>
            </w:pPr>
          </w:p>
          <w:p w14:paraId="30287040" w14:textId="77777777" w:rsidR="0056042D" w:rsidRDefault="0056042D">
            <w:pPr>
              <w:jc w:val="both"/>
              <w:rPr>
                <w:sz w:val="28"/>
                <w:szCs w:val="28"/>
              </w:rPr>
            </w:pPr>
            <w:r>
              <w:rPr>
                <w:sz w:val="28"/>
                <w:szCs w:val="28"/>
                <w:lang w:val="uz-Cyrl-UZ"/>
              </w:rPr>
              <w:t>Berilgan vaqt onida lazer nurlan</w:t>
            </w:r>
            <w:r w:rsidR="005E08B6">
              <w:rPr>
                <w:sz w:val="28"/>
                <w:szCs w:val="28"/>
                <w:lang w:val="uz-Cyrl-UZ"/>
              </w:rPr>
              <w:t>ish spektrini aylanib o‘tuvchi</w:t>
            </w:r>
            <w:r>
              <w:rPr>
                <w:sz w:val="28"/>
                <w:szCs w:val="28"/>
                <w:lang w:val="uz-Cyrl-UZ"/>
              </w:rPr>
              <w:t xml:space="preserve"> kengligining, lazer nurlanishning spektr bo‘yicha o‘rtalashtirilgan chastotasi yoki to‘lqin uzunligiga bo‘lgan nisbati.</w:t>
            </w:r>
          </w:p>
          <w:p w14:paraId="3688CB40" w14:textId="77777777" w:rsidR="00A109A0" w:rsidRDefault="00A109A0">
            <w:pPr>
              <w:jc w:val="both"/>
              <w:rPr>
                <w:sz w:val="28"/>
                <w:szCs w:val="28"/>
              </w:rPr>
            </w:pPr>
          </w:p>
          <w:p w14:paraId="1A670212" w14:textId="77777777" w:rsidR="0056042D" w:rsidRDefault="0056042D">
            <w:pPr>
              <w:jc w:val="both"/>
              <w:rPr>
                <w:sz w:val="28"/>
                <w:szCs w:val="28"/>
                <w:lang w:val="uz-Cyrl-UZ"/>
              </w:rPr>
            </w:pPr>
            <w:r>
              <w:rPr>
                <w:sz w:val="28"/>
                <w:szCs w:val="28"/>
                <w:lang w:val="uz-Cyrl-UZ"/>
              </w:rPr>
              <w:t>Берилган вақт онида лазер ну</w:t>
            </w:r>
            <w:r w:rsidR="005E08B6">
              <w:rPr>
                <w:sz w:val="28"/>
                <w:szCs w:val="28"/>
                <w:lang w:val="uz-Cyrl-UZ"/>
              </w:rPr>
              <w:t>рланиш спектрини айланиб ўтувчи</w:t>
            </w:r>
            <w:r>
              <w:rPr>
                <w:sz w:val="28"/>
                <w:szCs w:val="28"/>
                <w:lang w:val="uz-Cyrl-UZ"/>
              </w:rPr>
              <w:t xml:space="preserve"> кенглигининг, лазер нурланиш</w:t>
            </w:r>
            <w:r w:rsidR="005E08B6">
              <w:rPr>
                <w:sz w:val="28"/>
                <w:szCs w:val="28"/>
                <w:lang w:val="uz-Cyrl-UZ"/>
              </w:rPr>
              <w:t>-</w:t>
            </w:r>
            <w:r>
              <w:rPr>
                <w:sz w:val="28"/>
                <w:szCs w:val="28"/>
                <w:lang w:val="uz-Cyrl-UZ"/>
              </w:rPr>
              <w:t>нинг спектр бўйича ўрталаштирилган частотаси ёки тўлқин узунлигига бўлган нисбати.</w:t>
            </w:r>
          </w:p>
        </w:tc>
      </w:tr>
      <w:tr w:rsidR="0056042D" w:rsidRPr="007317AE" w14:paraId="264B5CE9" w14:textId="77777777">
        <w:tc>
          <w:tcPr>
            <w:tcW w:w="1974" w:type="pct"/>
            <w:shd w:val="clear" w:color="auto" w:fill="auto"/>
          </w:tcPr>
          <w:p w14:paraId="01854434" w14:textId="77777777" w:rsidR="0056042D" w:rsidRDefault="0056042D" w:rsidP="009779CD">
            <w:pPr>
              <w:rPr>
                <w:b/>
                <w:bCs/>
                <w:sz w:val="28"/>
                <w:szCs w:val="28"/>
                <w:lang w:val="uz-Cyrl-UZ"/>
              </w:rPr>
            </w:pPr>
            <w:r>
              <w:rPr>
                <w:b/>
                <w:bCs/>
                <w:sz w:val="28"/>
                <w:szCs w:val="28"/>
                <w:lang w:val="uz-Cyrl-UZ"/>
              </w:rPr>
              <w:t>Степень поляризации излучения</w:t>
            </w:r>
          </w:p>
          <w:p w14:paraId="7096252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nurlanishning qutblanish darajasi</w:t>
            </w:r>
          </w:p>
          <w:p w14:paraId="4B1D2895" w14:textId="56DB42A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нурланишнинг қутбланиш даражаси</w:t>
            </w:r>
          </w:p>
          <w:p w14:paraId="38AABD76" w14:textId="77777777" w:rsidR="0056042D" w:rsidRDefault="0056042D" w:rsidP="009779CD">
            <w:pPr>
              <w:rPr>
                <w:b/>
                <w:bCs/>
                <w:sz w:val="28"/>
                <w:szCs w:val="28"/>
                <w:lang w:val="uz-Cyrl-UZ"/>
              </w:rPr>
            </w:pPr>
            <w:r>
              <w:rPr>
                <w:b/>
                <w:bCs/>
                <w:sz w:val="28"/>
                <w:szCs w:val="28"/>
                <w:lang w:val="uz-Cyrl-UZ"/>
              </w:rPr>
              <w:t xml:space="preserve">en - </w:t>
            </w:r>
            <w:r w:rsidR="002A2F4B">
              <w:rPr>
                <w:bCs/>
                <w:sz w:val="28"/>
                <w:szCs w:val="28"/>
                <w:lang w:val="uz-Cyrl-UZ"/>
              </w:rPr>
              <w:t>radia</w:t>
            </w:r>
            <w:r w:rsidR="002A2F4B">
              <w:rPr>
                <w:bCs/>
                <w:sz w:val="28"/>
                <w:szCs w:val="28"/>
                <w:lang w:val="en-US"/>
              </w:rPr>
              <w:t>t</w:t>
            </w:r>
            <w:r w:rsidR="002A2F4B">
              <w:rPr>
                <w:bCs/>
                <w:sz w:val="28"/>
                <w:szCs w:val="28"/>
                <w:lang w:val="uz-Cyrl-UZ"/>
              </w:rPr>
              <w:t>ion</w:t>
            </w:r>
            <w:r w:rsidR="002A2F4B">
              <w:rPr>
                <w:bCs/>
                <w:sz w:val="28"/>
                <w:szCs w:val="28"/>
                <w:lang w:val="en-US"/>
              </w:rPr>
              <w:t xml:space="preserve"> polarization degree</w:t>
            </w:r>
          </w:p>
        </w:tc>
        <w:tc>
          <w:tcPr>
            <w:tcW w:w="3026" w:type="pct"/>
            <w:shd w:val="clear" w:color="auto" w:fill="auto"/>
          </w:tcPr>
          <w:p w14:paraId="09332FD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интенсивности поляризованной сос</w:t>
            </w:r>
            <w:r w:rsidR="002E7AD8">
              <w:rPr>
                <w:rFonts w:ascii="Times New Roman" w:hAnsi="Times New Roman"/>
                <w:sz w:val="28"/>
                <w:szCs w:val="28"/>
              </w:rPr>
              <w:t>-</w:t>
            </w:r>
            <w:r>
              <w:rPr>
                <w:rFonts w:ascii="Times New Roman" w:hAnsi="Times New Roman"/>
                <w:sz w:val="28"/>
                <w:szCs w:val="28"/>
              </w:rPr>
              <w:t>тавляющей оптического излучения к полной его интенсивности.</w:t>
            </w:r>
          </w:p>
          <w:p w14:paraId="0BBEE1AA" w14:textId="77777777" w:rsidR="0056042D" w:rsidRDefault="0056042D">
            <w:pPr>
              <w:pStyle w:val="NoSpacing1"/>
              <w:jc w:val="both"/>
              <w:rPr>
                <w:rFonts w:ascii="Times New Roman" w:hAnsi="Times New Roman"/>
                <w:sz w:val="28"/>
                <w:szCs w:val="28"/>
              </w:rPr>
            </w:pPr>
          </w:p>
          <w:p w14:paraId="34E3DDB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nurlanish qutblangan tashkil etuvchisi inten</w:t>
            </w:r>
            <w:r w:rsidR="002E7AD8">
              <w:rPr>
                <w:rFonts w:ascii="Times New Roman" w:hAnsi="Times New Roman"/>
                <w:sz w:val="28"/>
                <w:szCs w:val="28"/>
                <w:lang w:val="uz-Cyrl-UZ"/>
              </w:rPr>
              <w:t>-</w:t>
            </w:r>
            <w:r>
              <w:rPr>
                <w:rFonts w:ascii="Times New Roman" w:hAnsi="Times New Roman"/>
                <w:sz w:val="28"/>
                <w:szCs w:val="28"/>
                <w:lang w:val="uz-Cyrl-UZ"/>
              </w:rPr>
              <w:t>sivligining, uning to‘liq intensivligiga bo‘lgan nisba</w:t>
            </w:r>
            <w:r w:rsidR="002E7AD8">
              <w:rPr>
                <w:rFonts w:ascii="Times New Roman" w:hAnsi="Times New Roman"/>
                <w:sz w:val="28"/>
                <w:szCs w:val="28"/>
                <w:lang w:val="uz-Cyrl-UZ"/>
              </w:rPr>
              <w:t>-</w:t>
            </w:r>
            <w:r>
              <w:rPr>
                <w:rFonts w:ascii="Times New Roman" w:hAnsi="Times New Roman"/>
                <w:sz w:val="28"/>
                <w:szCs w:val="28"/>
                <w:lang w:val="uz-Cyrl-UZ"/>
              </w:rPr>
              <w:t>ti.</w:t>
            </w:r>
          </w:p>
          <w:p w14:paraId="24BDC711" w14:textId="77777777" w:rsidR="0056042D" w:rsidRDefault="0056042D">
            <w:pPr>
              <w:pStyle w:val="NoSpacing1"/>
              <w:jc w:val="both"/>
              <w:rPr>
                <w:rFonts w:ascii="Times New Roman" w:hAnsi="Times New Roman"/>
                <w:sz w:val="28"/>
                <w:szCs w:val="28"/>
                <w:lang w:val="en-US"/>
              </w:rPr>
            </w:pPr>
          </w:p>
          <w:p w14:paraId="1F8AAE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қутбланган ташкил этувчиси интенсивлигининг, унинг тўлиқ интенсивлигига бўлган нисбати.</w:t>
            </w:r>
          </w:p>
        </w:tc>
      </w:tr>
      <w:tr w:rsidR="004E45D7" w14:paraId="6FA94C88" w14:textId="77777777">
        <w:tc>
          <w:tcPr>
            <w:tcW w:w="1974" w:type="pct"/>
            <w:shd w:val="clear" w:color="auto" w:fill="auto"/>
          </w:tcPr>
          <w:p w14:paraId="34382F10" w14:textId="77777777" w:rsidR="004E45D7" w:rsidRDefault="004E45D7" w:rsidP="004E45D7">
            <w:pPr>
              <w:rPr>
                <w:b/>
                <w:bCs/>
                <w:sz w:val="28"/>
                <w:szCs w:val="28"/>
              </w:rPr>
            </w:pPr>
            <w:r>
              <w:rPr>
                <w:b/>
                <w:bCs/>
                <w:sz w:val="28"/>
                <w:szCs w:val="28"/>
              </w:rPr>
              <w:t>Степень пространственно-временной когерентности</w:t>
            </w:r>
          </w:p>
          <w:p w14:paraId="6A72392C" w14:textId="77777777" w:rsidR="004E45D7" w:rsidRDefault="004E45D7" w:rsidP="004E45D7">
            <w:pPr>
              <w:pStyle w:val="NoSpacing1"/>
              <w:rPr>
                <w:rFonts w:ascii="Times New Roman" w:hAnsi="Times New Roman"/>
                <w:b/>
                <w:bCs/>
                <w:sz w:val="28"/>
                <w:szCs w:val="28"/>
                <w:lang w:val="uz-Cyrl-UZ"/>
              </w:rPr>
            </w:pPr>
            <w:r>
              <w:rPr>
                <w:rFonts w:ascii="Times New Roman" w:hAnsi="Times New Roman"/>
                <w:b/>
                <w:bCs/>
                <w:sz w:val="28"/>
                <w:szCs w:val="28"/>
                <w:lang w:val="en-US"/>
              </w:rPr>
              <w:t>uz</w:t>
            </w:r>
            <w:r>
              <w:rPr>
                <w:rFonts w:ascii="Times New Roman" w:hAnsi="Times New Roman"/>
                <w:b/>
                <w:bCs/>
                <w:sz w:val="28"/>
                <w:szCs w:val="28"/>
              </w:rPr>
              <w:t xml:space="preserve"> </w:t>
            </w:r>
            <w:r>
              <w:rPr>
                <w:rFonts w:ascii="Times New Roman" w:hAnsi="Times New Roman"/>
                <w:b/>
                <w:bCs/>
                <w:sz w:val="28"/>
                <w:szCs w:val="28"/>
                <w:lang w:val="uz-Cyrl-UZ"/>
              </w:rPr>
              <w:t>-</w:t>
            </w:r>
            <w:r>
              <w:rPr>
                <w:rFonts w:ascii="Times New Roman" w:hAnsi="Times New Roman"/>
                <w:b/>
                <w:bCs/>
                <w:sz w:val="28"/>
                <w:szCs w:val="28"/>
              </w:rPr>
              <w:t xml:space="preserve"> </w:t>
            </w:r>
            <w:r>
              <w:rPr>
                <w:rFonts w:ascii="Times New Roman" w:hAnsi="Times New Roman"/>
                <w:bCs/>
                <w:sz w:val="28"/>
                <w:szCs w:val="28"/>
                <w:lang w:val="uz-Cyrl-UZ"/>
              </w:rPr>
              <w:t>fazоviy</w:t>
            </w:r>
            <w:r>
              <w:rPr>
                <w:rFonts w:ascii="Times New Roman" w:hAnsi="Times New Roman"/>
                <w:bCs/>
                <w:sz w:val="28"/>
                <w:szCs w:val="28"/>
              </w:rPr>
              <w:t>-</w:t>
            </w:r>
            <w:r>
              <w:rPr>
                <w:rFonts w:ascii="Times New Roman" w:hAnsi="Times New Roman"/>
                <w:bCs/>
                <w:sz w:val="28"/>
                <w:szCs w:val="28"/>
                <w:lang w:val="uz-Cyrl-UZ"/>
              </w:rPr>
              <w:t>vaqt kogerentlik darajasi</w:t>
            </w:r>
          </w:p>
          <w:p w14:paraId="3B084E50" w14:textId="4051FC8E" w:rsidR="004E45D7" w:rsidRDefault="004E45D7" w:rsidP="004E45D7">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Pr>
                <w:rFonts w:ascii="Times New Roman" w:hAnsi="Times New Roman"/>
                <w:bCs/>
                <w:sz w:val="28"/>
                <w:szCs w:val="28"/>
                <w:lang w:val="uz-Cyrl-UZ"/>
              </w:rPr>
              <w:t>фазовий</w:t>
            </w:r>
            <w:r>
              <w:rPr>
                <w:rFonts w:ascii="Times New Roman" w:hAnsi="Times New Roman"/>
                <w:bCs/>
                <w:sz w:val="28"/>
                <w:szCs w:val="28"/>
                <w:lang w:val="en-US"/>
              </w:rPr>
              <w:t>-</w:t>
            </w:r>
            <w:r>
              <w:rPr>
                <w:rFonts w:ascii="Times New Roman" w:hAnsi="Times New Roman"/>
                <w:bCs/>
                <w:sz w:val="28"/>
                <w:szCs w:val="28"/>
                <w:lang w:val="uz-Cyrl-UZ"/>
              </w:rPr>
              <w:t>вақт когерентлик даражаси</w:t>
            </w:r>
          </w:p>
          <w:p w14:paraId="48B11A2B" w14:textId="77777777" w:rsidR="004E45D7" w:rsidRDefault="004E45D7" w:rsidP="004E45D7">
            <w:pPr>
              <w:rPr>
                <w:b/>
                <w:bCs/>
                <w:sz w:val="28"/>
                <w:szCs w:val="28"/>
                <w:lang w:val="uz-Cyrl-UZ"/>
              </w:rPr>
            </w:pPr>
            <w:r>
              <w:rPr>
                <w:b/>
                <w:bCs/>
                <w:sz w:val="28"/>
                <w:szCs w:val="28"/>
                <w:lang w:val="en-US"/>
              </w:rPr>
              <w:t>en -</w:t>
            </w:r>
            <w:r>
              <w:rPr>
                <w:b/>
                <w:bCs/>
                <w:sz w:val="28"/>
                <w:szCs w:val="28"/>
                <w:lang w:val="uz-Cyrl-UZ"/>
              </w:rPr>
              <w:t xml:space="preserve"> </w:t>
            </w:r>
            <w:r>
              <w:rPr>
                <w:bCs/>
                <w:sz w:val="28"/>
                <w:szCs w:val="28"/>
                <w:lang w:val="en-US"/>
              </w:rPr>
              <w:t>spatiotemporal</w:t>
            </w:r>
            <w:r>
              <w:rPr>
                <w:b/>
                <w:bCs/>
                <w:sz w:val="28"/>
                <w:szCs w:val="28"/>
                <w:lang w:val="en-US"/>
              </w:rPr>
              <w:t xml:space="preserve"> </w:t>
            </w:r>
            <w:r>
              <w:rPr>
                <w:bCs/>
                <w:sz w:val="28"/>
                <w:szCs w:val="28"/>
                <w:lang w:val="en-US"/>
              </w:rPr>
              <w:t>coherence degree</w:t>
            </w:r>
          </w:p>
        </w:tc>
        <w:tc>
          <w:tcPr>
            <w:tcW w:w="3026" w:type="pct"/>
            <w:shd w:val="clear" w:color="auto" w:fill="auto"/>
          </w:tcPr>
          <w:p w14:paraId="26F081BB" w14:textId="47171609" w:rsidR="004E45D7" w:rsidRDefault="004E45D7">
            <w:pPr>
              <w:pStyle w:val="NoSpacing1"/>
              <w:jc w:val="both"/>
              <w:rPr>
                <w:rFonts w:ascii="Times New Roman" w:hAnsi="Times New Roman"/>
                <w:sz w:val="28"/>
                <w:szCs w:val="28"/>
              </w:rPr>
            </w:pPr>
            <w:r>
              <w:rPr>
                <w:rFonts w:ascii="Times New Roman" w:hAnsi="Times New Roman"/>
                <w:sz w:val="28"/>
                <w:szCs w:val="28"/>
              </w:rPr>
              <w:t>Модуль комплексной степени пространственно-временной когерентности при фиксированных координатах точек в пространстве и времени, равный</w:t>
            </w:r>
            <w:r>
              <w:rPr>
                <w:rFonts w:ascii="Times New Roman" w:hAnsi="Times New Roman"/>
                <w:sz w:val="28"/>
                <w:szCs w:val="28"/>
              </w:rPr>
              <w:br/>
            </w:r>
            <w:r>
              <w:rPr>
                <w:rFonts w:ascii="Times New Roman" w:hAnsi="Times New Roman"/>
                <w:sz w:val="28"/>
                <w:szCs w:val="28"/>
              </w:rPr>
              <w:br/>
            </w:r>
            <w:r w:rsidR="007317AE">
              <w:rPr>
                <w:rFonts w:ascii="Times New Roman" w:hAnsi="Times New Roman"/>
                <w:noProof/>
                <w:sz w:val="28"/>
                <w:szCs w:val="28"/>
              </w:rPr>
              <w:pict w14:anchorId="515C3F0F">
                <v:shape id="Рисунок 64" o:spid="_x0000_i1088" type="#_x0000_t75" alt="P000A00750000" style="width:150.75pt;height:39.75pt;visibility:visible">
                  <v:imagedata r:id="rId254" o:title=""/>
                </v:shape>
              </w:pict>
            </w:r>
            <w:r>
              <w:rPr>
                <w:rFonts w:ascii="Times New Roman" w:hAnsi="Times New Roman"/>
                <w:sz w:val="28"/>
                <w:szCs w:val="28"/>
              </w:rPr>
              <w:t>,</w:t>
            </w:r>
            <w:r>
              <w:rPr>
                <w:rFonts w:ascii="Times New Roman" w:hAnsi="Times New Roman"/>
                <w:sz w:val="28"/>
                <w:szCs w:val="28"/>
              </w:rPr>
              <w:br/>
            </w:r>
            <w:r>
              <w:rPr>
                <w:rFonts w:ascii="Times New Roman" w:hAnsi="Times New Roman"/>
                <w:sz w:val="28"/>
                <w:szCs w:val="28"/>
              </w:rPr>
              <w:br/>
              <w:t xml:space="preserve">где                   </w:t>
            </w:r>
            <w:r w:rsidR="007317AE">
              <w:rPr>
                <w:rFonts w:ascii="Times New Roman" w:hAnsi="Times New Roman"/>
                <w:noProof/>
                <w:sz w:val="28"/>
                <w:szCs w:val="28"/>
              </w:rPr>
              <w:pict w14:anchorId="5AEBFA6A">
                <v:shape id="Рисунок 65" o:spid="_x0000_i1089" type="#_x0000_t75" alt="P000A00750001" style="width:78.75pt;height:17.25pt;visibility:visible">
                  <v:imagedata r:id="rId255" o:title=""/>
                </v:shape>
              </w:pict>
            </w:r>
            <w:r>
              <w:rPr>
                <w:rFonts w:ascii="Times New Roman" w:hAnsi="Times New Roman"/>
                <w:sz w:val="28"/>
                <w:szCs w:val="28"/>
              </w:rPr>
              <w:t>;</w:t>
            </w:r>
            <w:r w:rsidR="00E13718">
              <w:rPr>
                <w:rFonts w:ascii="Times New Roman" w:hAnsi="Times New Roman"/>
                <w:sz w:val="28"/>
                <w:szCs w:val="28"/>
              </w:rPr>
              <w:t xml:space="preserve"> </w:t>
            </w:r>
            <w:r w:rsidR="007317AE">
              <w:rPr>
                <w:rFonts w:ascii="Times New Roman" w:hAnsi="Times New Roman"/>
                <w:noProof/>
                <w:sz w:val="28"/>
                <w:szCs w:val="28"/>
              </w:rPr>
              <w:pict w14:anchorId="29F297CA">
                <v:shape id="Рисунок 66" o:spid="_x0000_i1090" type="#_x0000_t75" alt="P000A00750002" style="width:33.75pt;height:17.25pt;visibility:visible">
                  <v:imagedata r:id="rId256" o:title=""/>
                </v:shape>
              </w:pict>
            </w:r>
            <w:r>
              <w:rPr>
                <w:rFonts w:ascii="Times New Roman" w:hAnsi="Times New Roman"/>
                <w:noProof/>
                <w:sz w:val="28"/>
                <w:szCs w:val="28"/>
              </w:rPr>
              <w:t xml:space="preserve"> </w:t>
            </w:r>
            <w:r>
              <w:rPr>
                <w:rFonts w:ascii="Times New Roman" w:hAnsi="Times New Roman"/>
                <w:noProof/>
                <w:sz w:val="28"/>
                <w:szCs w:val="28"/>
                <w:vertAlign w:val="superscript"/>
              </w:rPr>
              <w:t xml:space="preserve">– </w:t>
            </w:r>
            <w:r>
              <w:rPr>
                <w:rFonts w:ascii="Times New Roman" w:hAnsi="Times New Roman"/>
                <w:sz w:val="28"/>
                <w:szCs w:val="28"/>
              </w:rPr>
              <w:t xml:space="preserve">функция </w:t>
            </w:r>
            <w:r>
              <w:rPr>
                <w:rFonts w:ascii="Times New Roman" w:hAnsi="Times New Roman"/>
                <w:sz w:val="28"/>
                <w:szCs w:val="28"/>
              </w:rPr>
              <w:lastRenderedPageBreak/>
              <w:t xml:space="preserve">взаимной когерентности; </w:t>
            </w:r>
            <w:r>
              <w:rPr>
                <w:rFonts w:ascii="Times New Roman" w:hAnsi="Times New Roman"/>
                <w:sz w:val="28"/>
                <w:szCs w:val="28"/>
              </w:rPr>
              <w:br/>
            </w:r>
            <w:r>
              <w:rPr>
                <w:rFonts w:ascii="Times New Roman" w:hAnsi="Times New Roman"/>
                <w:sz w:val="28"/>
                <w:szCs w:val="28"/>
              </w:rPr>
              <w:br/>
            </w:r>
            <w:r w:rsidR="007317AE">
              <w:rPr>
                <w:rFonts w:ascii="Times New Roman" w:hAnsi="Times New Roman"/>
                <w:noProof/>
                <w:sz w:val="28"/>
                <w:szCs w:val="28"/>
              </w:rPr>
              <w:pict w14:anchorId="5AB5EDB5">
                <v:shape id="Рисунок 67" o:spid="_x0000_i1091" type="#_x0000_t75" alt="P000A00750003" style="width:33.75pt;height:17.25pt;visibility:visible">
                  <v:imagedata r:id="rId257" o:title=""/>
                </v:shape>
              </w:pict>
            </w:r>
            <w:r>
              <w:rPr>
                <w:rFonts w:ascii="Times New Roman" w:hAnsi="Times New Roman"/>
                <w:sz w:val="28"/>
                <w:szCs w:val="28"/>
              </w:rPr>
              <w:t xml:space="preserve">, </w:t>
            </w:r>
            <w:r w:rsidR="007317AE">
              <w:rPr>
                <w:rFonts w:ascii="Times New Roman" w:hAnsi="Times New Roman"/>
                <w:noProof/>
                <w:sz w:val="28"/>
                <w:szCs w:val="28"/>
              </w:rPr>
              <w:pict w14:anchorId="106D23FB">
                <v:shape id="Рисунок 68" o:spid="_x0000_i1092" type="#_x0000_t75" alt="P000A00750004" style="width:36pt;height:17.25pt;visibility:visible">
                  <v:imagedata r:id="rId258" o:title=""/>
                </v:shape>
              </w:pict>
            </w:r>
            <w:r>
              <w:rPr>
                <w:rFonts w:ascii="Times New Roman" w:hAnsi="Times New Roman"/>
                <w:noProof/>
                <w:sz w:val="28"/>
                <w:szCs w:val="28"/>
              </w:rPr>
              <w:t xml:space="preserve"> </w:t>
            </w:r>
            <w:r>
              <w:rPr>
                <w:rFonts w:ascii="Times New Roman" w:hAnsi="Times New Roman"/>
                <w:noProof/>
                <w:sz w:val="28"/>
                <w:szCs w:val="28"/>
                <w:vertAlign w:val="superscript"/>
              </w:rPr>
              <w:t xml:space="preserve">– </w:t>
            </w:r>
            <w:r>
              <w:rPr>
                <w:rFonts w:ascii="Times New Roman" w:hAnsi="Times New Roman"/>
                <w:sz w:val="28"/>
                <w:szCs w:val="28"/>
              </w:rPr>
              <w:t xml:space="preserve">функция взаимной когерентности для точек пространства с радиусами-векторами </w:t>
            </w:r>
            <w:r w:rsidR="007317AE">
              <w:rPr>
                <w:rFonts w:ascii="Times New Roman" w:hAnsi="Times New Roman"/>
                <w:noProof/>
                <w:sz w:val="28"/>
                <w:szCs w:val="28"/>
              </w:rPr>
              <w:pict w14:anchorId="460A04E3">
                <v:shape id="Рисунок 69" o:spid="_x0000_i1093" type="#_x0000_t75" alt="P000A00750005" style="width:11.25pt;height:17.25pt;visibility:visible">
                  <v:imagedata r:id="rId259" o:title=""/>
                </v:shape>
              </w:pict>
            </w:r>
            <w:r>
              <w:rPr>
                <w:rFonts w:ascii="Times New Roman" w:hAnsi="Times New Roman"/>
                <w:sz w:val="28"/>
                <w:szCs w:val="28"/>
              </w:rPr>
              <w:t xml:space="preserve">и </w:t>
            </w:r>
            <w:r w:rsidR="007317AE">
              <w:rPr>
                <w:rFonts w:ascii="Times New Roman" w:hAnsi="Times New Roman"/>
                <w:noProof/>
                <w:sz w:val="28"/>
                <w:szCs w:val="28"/>
              </w:rPr>
              <w:pict w14:anchorId="096A54DB">
                <v:shape id="Рисунок 70" o:spid="_x0000_i1094" type="#_x0000_t75" alt="P000A00750006" style="width:12pt;height:17.25pt;visibility:visible">
                  <v:imagedata r:id="rId260" o:title=""/>
                </v:shape>
              </w:pict>
            </w:r>
            <w:r>
              <w:rPr>
                <w:rFonts w:ascii="Times New Roman" w:hAnsi="Times New Roman"/>
                <w:sz w:val="28"/>
                <w:szCs w:val="28"/>
              </w:rPr>
              <w:t xml:space="preserve">соответственно при </w:t>
            </w:r>
            <w:r w:rsidR="007317AE">
              <w:rPr>
                <w:rFonts w:ascii="Times New Roman" w:hAnsi="Times New Roman"/>
                <w:noProof/>
                <w:sz w:val="28"/>
                <w:szCs w:val="28"/>
              </w:rPr>
              <w:pict w14:anchorId="4F46079C">
                <v:shape id="Рисунок 71" o:spid="_x0000_i1095" type="#_x0000_t75" alt="P000A00750007" style="width:18pt;height:11.25pt;visibility:visible">
                  <v:imagedata r:id="rId261" o:title=""/>
                </v:shape>
              </w:pict>
            </w:r>
            <w:r>
              <w:rPr>
                <w:rFonts w:ascii="Times New Roman" w:hAnsi="Times New Roman"/>
                <w:sz w:val="28"/>
                <w:szCs w:val="28"/>
              </w:rPr>
              <w:t>0</w:t>
            </w:r>
          </w:p>
          <w:p w14:paraId="5D1E9632" w14:textId="77777777" w:rsidR="004E45D7" w:rsidRDefault="004E45D7">
            <w:pPr>
              <w:pStyle w:val="NoSpacing1"/>
              <w:jc w:val="both"/>
              <w:rPr>
                <w:rFonts w:ascii="Times New Roman" w:hAnsi="Times New Roman"/>
                <w:sz w:val="28"/>
                <w:szCs w:val="28"/>
              </w:rPr>
            </w:pPr>
          </w:p>
          <w:p w14:paraId="2A2F80AC" w14:textId="77777777" w:rsidR="00E13718" w:rsidRDefault="00E13718">
            <w:pPr>
              <w:pStyle w:val="NoSpacing1"/>
              <w:jc w:val="both"/>
              <w:rPr>
                <w:rFonts w:ascii="Times New Roman" w:hAnsi="Times New Roman"/>
                <w:sz w:val="28"/>
                <w:szCs w:val="28"/>
              </w:rPr>
            </w:pPr>
          </w:p>
          <w:p w14:paraId="66532199" w14:textId="7B6805F2" w:rsidR="004E45D7" w:rsidRPr="007317AE" w:rsidRDefault="004E45D7">
            <w:pPr>
              <w:pStyle w:val="NoSpacing1"/>
              <w:jc w:val="both"/>
              <w:rPr>
                <w:rFonts w:ascii="Times New Roman" w:hAnsi="Times New Roman"/>
                <w:sz w:val="28"/>
                <w:szCs w:val="28"/>
              </w:rPr>
            </w:pPr>
            <w:r>
              <w:rPr>
                <w:rFonts w:ascii="Times New Roman" w:hAnsi="Times New Roman"/>
                <w:sz w:val="28"/>
                <w:szCs w:val="28"/>
                <w:lang w:val="uz-Cyrl-UZ"/>
              </w:rPr>
              <w:t>Fazo va vaqtda nuqtalarning koordinatalari qayd etilganda, fazoviy</w:t>
            </w:r>
            <w:r>
              <w:rPr>
                <w:rFonts w:ascii="Times New Roman" w:hAnsi="Times New Roman"/>
                <w:b/>
                <w:bCs/>
                <w:sz w:val="28"/>
                <w:szCs w:val="28"/>
                <w:lang w:val="uz-Cyrl-UZ"/>
              </w:rPr>
              <w:t>-</w:t>
            </w:r>
            <w:r>
              <w:rPr>
                <w:rFonts w:ascii="Times New Roman" w:hAnsi="Times New Roman"/>
                <w:bCs/>
                <w:sz w:val="28"/>
                <w:szCs w:val="28"/>
                <w:lang w:val="uz-Cyrl-UZ"/>
              </w:rPr>
              <w:t>vaqt kogerentli</w:t>
            </w:r>
            <w:r>
              <w:rPr>
                <w:rFonts w:ascii="Times New Roman" w:hAnsi="Times New Roman"/>
                <w:bCs/>
                <w:sz w:val="28"/>
                <w:szCs w:val="28"/>
                <w:lang w:val="uz-Latn-UZ"/>
              </w:rPr>
              <w:t>k</w:t>
            </w:r>
            <w:r>
              <w:rPr>
                <w:rFonts w:ascii="Times New Roman" w:hAnsi="Times New Roman"/>
                <w:bCs/>
                <w:sz w:val="28"/>
                <w:szCs w:val="28"/>
                <w:lang w:val="uz-Cyrl-UZ"/>
              </w:rPr>
              <w:t xml:space="preserve"> komple</w:t>
            </w:r>
            <w:r>
              <w:rPr>
                <w:rFonts w:ascii="Times New Roman" w:hAnsi="Times New Roman"/>
                <w:bCs/>
                <w:sz w:val="28"/>
                <w:szCs w:val="28"/>
                <w:lang w:val="en-US"/>
              </w:rPr>
              <w:t>k</w:t>
            </w:r>
            <w:r>
              <w:rPr>
                <w:rFonts w:ascii="Times New Roman" w:hAnsi="Times New Roman"/>
                <w:bCs/>
                <w:sz w:val="28"/>
                <w:szCs w:val="28"/>
                <w:lang w:val="uz-Cyrl-UZ"/>
              </w:rPr>
              <w:t>s</w:t>
            </w:r>
            <w:r>
              <w:rPr>
                <w:rFonts w:ascii="Times New Roman" w:hAnsi="Times New Roman"/>
                <w:b/>
                <w:bCs/>
                <w:sz w:val="28"/>
                <w:szCs w:val="28"/>
                <w:lang w:val="uz-Cyrl-UZ"/>
              </w:rPr>
              <w:t xml:space="preserve"> </w:t>
            </w:r>
            <w:r>
              <w:rPr>
                <w:rFonts w:ascii="Times New Roman" w:hAnsi="Times New Roman"/>
                <w:bCs/>
                <w:sz w:val="28"/>
                <w:szCs w:val="28"/>
                <w:lang w:val="uz-Cyrl-UZ"/>
              </w:rPr>
              <w:t>dara-jasining,</w:t>
            </w:r>
            <w:r>
              <w:rPr>
                <w:rFonts w:ascii="Times New Roman" w:hAnsi="Times New Roman"/>
                <w:noProof/>
                <w:sz w:val="28"/>
                <w:szCs w:val="28"/>
                <w:lang w:val="uz-Cyrl-UZ"/>
              </w:rPr>
              <w:t xml:space="preserve"> </w:t>
            </w:r>
            <w:r w:rsidR="007317AE">
              <w:rPr>
                <w:rFonts w:ascii="Times New Roman" w:hAnsi="Times New Roman"/>
                <w:noProof/>
                <w:sz w:val="28"/>
                <w:szCs w:val="28"/>
              </w:rPr>
              <w:pict w14:anchorId="4C9ED266">
                <v:shape id="_x0000_i1096" type="#_x0000_t75" alt="P000A00750000" style="width:150.75pt;height:39.75pt;visibility:visible">
                  <v:imagedata r:id="rId254" o:title=""/>
                </v:shape>
              </w:pict>
            </w:r>
            <w:r>
              <w:rPr>
                <w:rFonts w:ascii="Times New Roman" w:hAnsi="Times New Roman"/>
                <w:sz w:val="28"/>
                <w:szCs w:val="28"/>
                <w:lang w:val="uz-Cyrl-UZ"/>
              </w:rPr>
              <w:t xml:space="preserve"> ga teng bo‘lgan moduli, bu </w:t>
            </w:r>
            <w:r>
              <w:rPr>
                <w:rFonts w:ascii="Times New Roman" w:hAnsi="Times New Roman"/>
                <w:sz w:val="28"/>
                <w:szCs w:val="28"/>
                <w:lang w:val="en-US"/>
              </w:rPr>
              <w:t>y</w:t>
            </w:r>
            <w:r>
              <w:rPr>
                <w:rFonts w:ascii="Times New Roman" w:hAnsi="Times New Roman"/>
                <w:sz w:val="28"/>
                <w:szCs w:val="28"/>
                <w:lang w:val="uz-Cyrl-UZ"/>
              </w:rPr>
              <w:t>erda</w:t>
            </w:r>
            <w:r w:rsidR="007317AE">
              <w:rPr>
                <w:rFonts w:ascii="Times New Roman" w:hAnsi="Times New Roman"/>
                <w:noProof/>
                <w:sz w:val="28"/>
                <w:szCs w:val="28"/>
              </w:rPr>
              <w:pict w14:anchorId="03FA6E06">
                <v:shape id="_x0000_i1097" type="#_x0000_t75" alt="P000A00750001" style="width:78.75pt;height:17.25pt;visibility:visible">
                  <v:imagedata r:id="rId255" o:title=""/>
                </v:shape>
              </w:pict>
            </w:r>
            <w:r>
              <w:rPr>
                <w:rFonts w:ascii="Times New Roman" w:hAnsi="Times New Roman"/>
                <w:sz w:val="28"/>
                <w:szCs w:val="28"/>
                <w:lang w:val="uz-Cyrl-UZ"/>
              </w:rPr>
              <w:t xml:space="preserve">;  </w:t>
            </w:r>
            <w:r w:rsidR="007317AE">
              <w:rPr>
                <w:rFonts w:ascii="Times New Roman" w:hAnsi="Times New Roman"/>
                <w:noProof/>
                <w:sz w:val="28"/>
                <w:szCs w:val="28"/>
              </w:rPr>
              <w:pict w14:anchorId="395B7CED">
                <v:shape id="_x0000_i1098" type="#_x0000_t75" alt="P000A00750002" style="width:33.75pt;height:17.25pt;visibility:visible">
                  <v:imagedata r:id="rId256" o:title=""/>
                </v:shape>
              </w:pict>
            </w:r>
            <w:r>
              <w:rPr>
                <w:rFonts w:ascii="Times New Roman" w:hAnsi="Times New Roman"/>
                <w:noProof/>
                <w:sz w:val="28"/>
                <w:szCs w:val="28"/>
                <w:vertAlign w:val="superscript"/>
              </w:rPr>
              <w:t>–</w:t>
            </w:r>
            <w:r>
              <w:rPr>
                <w:rFonts w:ascii="Times New Roman" w:hAnsi="Times New Roman"/>
                <w:sz w:val="28"/>
                <w:szCs w:val="28"/>
                <w:lang w:val="uz-Cyrl-UZ"/>
              </w:rPr>
              <w:t xml:space="preserve"> o‘zaro koge-rentlik darajasi;</w:t>
            </w:r>
            <w:r>
              <w:rPr>
                <w:rFonts w:ascii="Times New Roman" w:hAnsi="Times New Roman"/>
                <w:noProof/>
                <w:sz w:val="28"/>
                <w:szCs w:val="28"/>
                <w:lang w:val="uz-Cyrl-UZ"/>
              </w:rPr>
              <w:t xml:space="preserve">   </w:t>
            </w:r>
            <w:r w:rsidR="007317AE">
              <w:rPr>
                <w:rFonts w:ascii="Times New Roman" w:hAnsi="Times New Roman"/>
                <w:noProof/>
                <w:sz w:val="28"/>
                <w:szCs w:val="28"/>
              </w:rPr>
              <w:pict w14:anchorId="05D4520A">
                <v:shape id="_x0000_i1099" type="#_x0000_t75" alt="P000A00750003" style="width:33.75pt;height:17.25pt;visibility:visible">
                  <v:imagedata r:id="rId257" o:title=""/>
                </v:shape>
              </w:pict>
            </w:r>
            <w:r>
              <w:rPr>
                <w:rFonts w:ascii="Times New Roman" w:hAnsi="Times New Roman"/>
                <w:sz w:val="28"/>
                <w:szCs w:val="28"/>
                <w:lang w:val="uz-Cyrl-UZ"/>
              </w:rPr>
              <w:t xml:space="preserve">, </w:t>
            </w:r>
            <w:r w:rsidR="007317AE">
              <w:rPr>
                <w:rFonts w:ascii="Times New Roman" w:hAnsi="Times New Roman"/>
                <w:noProof/>
                <w:sz w:val="28"/>
                <w:szCs w:val="28"/>
              </w:rPr>
              <w:pict w14:anchorId="3D5BF71D">
                <v:shape id="_x0000_i1100" type="#_x0000_t75" alt="P000A00750004" style="width:36pt;height:17.25pt;visibility:visible">
                  <v:imagedata r:id="rId258" o:title=""/>
                </v:shape>
              </w:pict>
            </w:r>
            <w:r>
              <w:rPr>
                <w:rFonts w:ascii="Times New Roman" w:hAnsi="Times New Roman"/>
                <w:noProof/>
                <w:sz w:val="28"/>
                <w:szCs w:val="28"/>
                <w:vertAlign w:val="superscript"/>
              </w:rPr>
              <w:t>–</w:t>
            </w:r>
            <w:r w:rsidR="007317AE">
              <w:rPr>
                <w:rFonts w:ascii="Times New Roman" w:hAnsi="Times New Roman"/>
                <w:noProof/>
                <w:sz w:val="28"/>
                <w:szCs w:val="28"/>
              </w:rPr>
              <w:pict w14:anchorId="0C23F731">
                <v:shape id="_x0000_i1101" type="#_x0000_t75" alt="P000A00750007" style="width:18pt;height:11.25pt;visibility:visible">
                  <v:imagedata r:id="rId261" o:title=""/>
                </v:shape>
              </w:pict>
            </w:r>
            <w:r>
              <w:rPr>
                <w:rFonts w:ascii="Times New Roman" w:hAnsi="Times New Roman"/>
                <w:sz w:val="28"/>
                <w:szCs w:val="28"/>
                <w:lang w:val="uz-Cyrl-UZ"/>
              </w:rPr>
              <w:t xml:space="preserve">0 </w:t>
            </w:r>
            <w:r>
              <w:rPr>
                <w:rFonts w:ascii="Times New Roman" w:hAnsi="Times New Roman"/>
                <w:sz w:val="28"/>
                <w:szCs w:val="28"/>
                <w:lang w:val="en-US"/>
              </w:rPr>
              <w:t>b</w:t>
            </w:r>
            <w:r>
              <w:rPr>
                <w:rFonts w:ascii="Times New Roman" w:hAnsi="Times New Roman"/>
                <w:sz w:val="28"/>
                <w:szCs w:val="28"/>
                <w:lang w:val="uz-Cyrl-UZ"/>
              </w:rPr>
              <w:t xml:space="preserve">o‘lganda, fazoning mos ravishda </w:t>
            </w:r>
            <w:r w:rsidR="007317AE">
              <w:rPr>
                <w:rFonts w:ascii="Times New Roman" w:hAnsi="Times New Roman"/>
                <w:noProof/>
                <w:sz w:val="28"/>
                <w:szCs w:val="28"/>
              </w:rPr>
              <w:pict w14:anchorId="5ACEDC9B">
                <v:shape id="_x0000_i1102" type="#_x0000_t75" alt="P000A00750005" style="width:11.25pt;height:17.25pt;visibility:visible">
                  <v:imagedata r:id="rId259" o:title=""/>
                </v:shape>
              </w:pict>
            </w:r>
            <w:r>
              <w:rPr>
                <w:rFonts w:ascii="Times New Roman" w:hAnsi="Times New Roman"/>
                <w:sz w:val="28"/>
                <w:szCs w:val="28"/>
                <w:lang w:val="uz-Cyrl-UZ"/>
              </w:rPr>
              <w:t xml:space="preserve">va </w:t>
            </w:r>
            <w:r w:rsidR="007317AE">
              <w:rPr>
                <w:rFonts w:ascii="Times New Roman" w:hAnsi="Times New Roman"/>
                <w:noProof/>
                <w:sz w:val="28"/>
                <w:szCs w:val="28"/>
              </w:rPr>
              <w:pict w14:anchorId="4CF1FCED">
                <v:shape id="_x0000_i1103" type="#_x0000_t75" alt="P000A00750006" style="width:12pt;height:17.25pt;visibility:visible">
                  <v:imagedata r:id="rId260" o:title=""/>
                </v:shape>
              </w:pict>
            </w:r>
            <w:r>
              <w:rPr>
                <w:rFonts w:ascii="Times New Roman" w:hAnsi="Times New Roman"/>
                <w:noProof/>
                <w:sz w:val="28"/>
                <w:szCs w:val="28"/>
                <w:lang w:val="uz-Cyrl-UZ"/>
              </w:rPr>
              <w:t xml:space="preserve"> radius</w:t>
            </w:r>
            <w:r>
              <w:rPr>
                <w:rFonts w:ascii="Times New Roman" w:hAnsi="Times New Roman"/>
                <w:sz w:val="28"/>
                <w:szCs w:val="28"/>
                <w:lang w:val="uz-Cyrl-UZ"/>
              </w:rPr>
              <w:t xml:space="preserve">-vektorli nuqta-lari uchun o‘zaro kogerentlik funksiyasi. </w:t>
            </w:r>
          </w:p>
          <w:p w14:paraId="1505D639" w14:textId="77777777" w:rsidR="004E45D7" w:rsidRPr="007317AE" w:rsidRDefault="004E45D7">
            <w:pPr>
              <w:pStyle w:val="NoSpacing1"/>
              <w:jc w:val="both"/>
              <w:rPr>
                <w:rFonts w:ascii="Times New Roman" w:hAnsi="Times New Roman"/>
                <w:sz w:val="28"/>
                <w:szCs w:val="28"/>
              </w:rPr>
            </w:pPr>
          </w:p>
          <w:p w14:paraId="368E9BAE" w14:textId="77777777" w:rsidR="00E13718" w:rsidRPr="007317AE" w:rsidRDefault="00E13718">
            <w:pPr>
              <w:pStyle w:val="NoSpacing1"/>
              <w:jc w:val="both"/>
              <w:rPr>
                <w:rFonts w:ascii="Times New Roman" w:hAnsi="Times New Roman"/>
                <w:sz w:val="28"/>
                <w:szCs w:val="28"/>
              </w:rPr>
            </w:pPr>
          </w:p>
          <w:p w14:paraId="2285520C" w14:textId="6B333D98" w:rsidR="004E45D7" w:rsidRDefault="004E45D7">
            <w:pPr>
              <w:pStyle w:val="NoSpacing1"/>
              <w:jc w:val="both"/>
              <w:rPr>
                <w:rFonts w:ascii="Times New Roman" w:hAnsi="Times New Roman"/>
                <w:sz w:val="28"/>
                <w:szCs w:val="28"/>
                <w:lang w:val="uz-Cyrl-UZ"/>
              </w:rPr>
            </w:pPr>
            <w:r>
              <w:rPr>
                <w:rFonts w:ascii="Times New Roman" w:hAnsi="Times New Roman"/>
                <w:sz w:val="28"/>
                <w:szCs w:val="28"/>
                <w:lang w:val="uz-Cyrl-UZ"/>
              </w:rPr>
              <w:t>Фазо ва вақтда нуқталарнинг координаталари қайд этилганда, фазовий</w:t>
            </w:r>
            <w:r>
              <w:rPr>
                <w:rFonts w:ascii="Times New Roman" w:hAnsi="Times New Roman"/>
                <w:b/>
                <w:bCs/>
                <w:sz w:val="28"/>
                <w:szCs w:val="28"/>
                <w:lang w:val="uz-Cyrl-UZ"/>
              </w:rPr>
              <w:t>-</w:t>
            </w:r>
            <w:r>
              <w:rPr>
                <w:rFonts w:ascii="Times New Roman" w:hAnsi="Times New Roman"/>
                <w:bCs/>
                <w:sz w:val="28"/>
                <w:szCs w:val="28"/>
                <w:lang w:val="uz-Cyrl-UZ"/>
              </w:rPr>
              <w:t>вақт когерентлик ком-пле</w:t>
            </w:r>
            <w:r>
              <w:rPr>
                <w:rFonts w:ascii="Times New Roman" w:hAnsi="Times New Roman"/>
                <w:bCs/>
                <w:sz w:val="28"/>
                <w:szCs w:val="28"/>
              </w:rPr>
              <w:t>к</w:t>
            </w:r>
            <w:r>
              <w:rPr>
                <w:rFonts w:ascii="Times New Roman" w:hAnsi="Times New Roman"/>
                <w:bCs/>
                <w:sz w:val="28"/>
                <w:szCs w:val="28"/>
                <w:lang w:val="uz-Cyrl-UZ"/>
              </w:rPr>
              <w:t>с</w:t>
            </w:r>
            <w:r>
              <w:rPr>
                <w:rFonts w:ascii="Times New Roman" w:hAnsi="Times New Roman"/>
                <w:b/>
                <w:bCs/>
                <w:sz w:val="28"/>
                <w:szCs w:val="28"/>
                <w:lang w:val="uz-Cyrl-UZ"/>
              </w:rPr>
              <w:t xml:space="preserve"> </w:t>
            </w:r>
            <w:r>
              <w:rPr>
                <w:rFonts w:ascii="Times New Roman" w:hAnsi="Times New Roman"/>
                <w:bCs/>
                <w:sz w:val="28"/>
                <w:szCs w:val="28"/>
                <w:lang w:val="uz-Cyrl-UZ"/>
              </w:rPr>
              <w:t>даражасининг,</w:t>
            </w:r>
            <w:r w:rsidR="00E13718" w:rsidRPr="007317AE">
              <w:rPr>
                <w:rFonts w:ascii="Times New Roman" w:hAnsi="Times New Roman"/>
                <w:bCs/>
                <w:sz w:val="28"/>
                <w:szCs w:val="28"/>
              </w:rPr>
              <w:t xml:space="preserve"> </w:t>
            </w:r>
            <w:r>
              <w:rPr>
                <w:rFonts w:ascii="Times New Roman" w:hAnsi="Times New Roman"/>
                <w:noProof/>
                <w:sz w:val="28"/>
                <w:szCs w:val="28"/>
                <w:lang w:val="uz-Cyrl-UZ"/>
              </w:rPr>
              <w:t xml:space="preserve"> </w:t>
            </w:r>
            <w:r w:rsidR="007317AE">
              <w:rPr>
                <w:rFonts w:ascii="Times New Roman" w:hAnsi="Times New Roman"/>
                <w:noProof/>
                <w:sz w:val="28"/>
                <w:szCs w:val="28"/>
              </w:rPr>
              <w:pict w14:anchorId="7A80E909">
                <v:shape id="_x0000_i1104" type="#_x0000_t75" alt="P000A00750000" style="width:150.75pt;height:39.75pt;visibility:visible">
                  <v:imagedata r:id="rId254" o:title=""/>
                </v:shape>
              </w:pict>
            </w:r>
            <w:r>
              <w:rPr>
                <w:rFonts w:ascii="Times New Roman" w:hAnsi="Times New Roman"/>
                <w:sz w:val="28"/>
                <w:szCs w:val="28"/>
                <w:lang w:val="uz-Cyrl-UZ"/>
              </w:rPr>
              <w:t xml:space="preserve"> га тенг бўлган модули, бу ерда</w:t>
            </w:r>
            <w:r w:rsidR="007317AE">
              <w:rPr>
                <w:rFonts w:ascii="Times New Roman" w:hAnsi="Times New Roman"/>
                <w:noProof/>
                <w:sz w:val="28"/>
                <w:szCs w:val="28"/>
              </w:rPr>
              <w:pict w14:anchorId="3E78EF69">
                <v:shape id="_x0000_i1105" type="#_x0000_t75" alt="P000A00750001" style="width:78.75pt;height:17.25pt;visibility:visible">
                  <v:imagedata r:id="rId255" o:title=""/>
                </v:shape>
              </w:pict>
            </w:r>
            <w:r>
              <w:rPr>
                <w:rFonts w:ascii="Times New Roman" w:hAnsi="Times New Roman"/>
                <w:sz w:val="28"/>
                <w:szCs w:val="28"/>
                <w:lang w:val="uz-Cyrl-UZ"/>
              </w:rPr>
              <w:t xml:space="preserve">; </w:t>
            </w:r>
            <w:r w:rsidR="007317AE">
              <w:rPr>
                <w:rFonts w:ascii="Times New Roman" w:hAnsi="Times New Roman"/>
                <w:noProof/>
                <w:sz w:val="28"/>
                <w:szCs w:val="28"/>
              </w:rPr>
              <w:pict w14:anchorId="408573C6">
                <v:shape id="_x0000_i1106" type="#_x0000_t75" alt="P000A00750002" style="width:33.75pt;height:17.25pt;visibility:visible">
                  <v:imagedata r:id="rId256" o:title=""/>
                </v:shape>
              </w:pict>
            </w:r>
            <w:r>
              <w:rPr>
                <w:rFonts w:ascii="Times New Roman" w:hAnsi="Times New Roman"/>
                <w:noProof/>
                <w:sz w:val="28"/>
                <w:szCs w:val="28"/>
                <w:lang w:val="uz-Cyrl-UZ"/>
              </w:rPr>
              <w:t xml:space="preserve"> </w:t>
            </w:r>
            <w:r>
              <w:rPr>
                <w:rFonts w:ascii="Times New Roman" w:hAnsi="Times New Roman"/>
                <w:noProof/>
                <w:sz w:val="28"/>
                <w:szCs w:val="28"/>
                <w:vertAlign w:val="superscript"/>
                <w:lang w:val="uz-Cyrl-UZ"/>
              </w:rPr>
              <w:t>–</w:t>
            </w:r>
            <w:r>
              <w:rPr>
                <w:rFonts w:ascii="Times New Roman" w:hAnsi="Times New Roman"/>
                <w:sz w:val="28"/>
                <w:szCs w:val="28"/>
                <w:lang w:val="uz-Cyrl-UZ"/>
              </w:rPr>
              <w:t xml:space="preserve"> ўзаро когерентлик даражаси;</w:t>
            </w:r>
            <w:r>
              <w:rPr>
                <w:rFonts w:ascii="Times New Roman" w:hAnsi="Times New Roman"/>
                <w:noProof/>
                <w:sz w:val="28"/>
                <w:szCs w:val="28"/>
                <w:lang w:val="uz-Cyrl-UZ"/>
              </w:rPr>
              <w:t xml:space="preserve">   </w:t>
            </w:r>
            <w:r w:rsidR="007317AE">
              <w:rPr>
                <w:rFonts w:ascii="Times New Roman" w:hAnsi="Times New Roman"/>
                <w:noProof/>
                <w:sz w:val="28"/>
                <w:szCs w:val="28"/>
              </w:rPr>
              <w:pict w14:anchorId="5AB74A98">
                <v:shape id="_x0000_i1107" type="#_x0000_t75" alt="P000A00750003" style="width:33.75pt;height:17.25pt;visibility:visible">
                  <v:imagedata r:id="rId257" o:title=""/>
                </v:shape>
              </w:pict>
            </w:r>
            <w:r>
              <w:rPr>
                <w:rFonts w:ascii="Times New Roman" w:hAnsi="Times New Roman"/>
                <w:sz w:val="28"/>
                <w:szCs w:val="28"/>
                <w:lang w:val="uz-Cyrl-UZ"/>
              </w:rPr>
              <w:t xml:space="preserve">, </w:t>
            </w:r>
            <w:r w:rsidR="007317AE">
              <w:rPr>
                <w:rFonts w:ascii="Times New Roman" w:hAnsi="Times New Roman"/>
                <w:noProof/>
                <w:sz w:val="28"/>
                <w:szCs w:val="28"/>
              </w:rPr>
              <w:pict w14:anchorId="44B596FD">
                <v:shape id="_x0000_i1108" type="#_x0000_t75" alt="P000A00750004" style="width:36pt;height:17.25pt;visibility:visible">
                  <v:imagedata r:id="rId258" o:title=""/>
                </v:shape>
              </w:pict>
            </w:r>
            <w:r>
              <w:rPr>
                <w:rFonts w:ascii="Times New Roman" w:hAnsi="Times New Roman"/>
                <w:noProof/>
                <w:sz w:val="28"/>
                <w:szCs w:val="28"/>
                <w:lang w:val="uz-Cyrl-UZ"/>
              </w:rPr>
              <w:t xml:space="preserve"> </w:t>
            </w:r>
            <w:r>
              <w:rPr>
                <w:rFonts w:ascii="Times New Roman" w:hAnsi="Times New Roman"/>
                <w:noProof/>
                <w:sz w:val="28"/>
                <w:szCs w:val="28"/>
                <w:vertAlign w:val="superscript"/>
                <w:lang w:val="uz-Cyrl-UZ"/>
              </w:rPr>
              <w:t xml:space="preserve">– </w:t>
            </w:r>
            <w:r w:rsidR="007317AE">
              <w:rPr>
                <w:rFonts w:ascii="Times New Roman" w:hAnsi="Times New Roman"/>
                <w:noProof/>
                <w:sz w:val="28"/>
                <w:szCs w:val="28"/>
              </w:rPr>
              <w:pict w14:anchorId="056E45B9">
                <v:shape id="_x0000_i1109" type="#_x0000_t75" alt="P000A00750007" style="width:18pt;height:11.25pt;visibility:visible">
                  <v:imagedata r:id="rId261" o:title=""/>
                </v:shape>
              </w:pict>
            </w:r>
            <w:r>
              <w:rPr>
                <w:rFonts w:ascii="Times New Roman" w:hAnsi="Times New Roman"/>
                <w:sz w:val="28"/>
                <w:szCs w:val="28"/>
                <w:lang w:val="uz-Cyrl-UZ"/>
              </w:rPr>
              <w:t xml:space="preserve">0 бўлганда, фазо-нинг мос равишда </w:t>
            </w:r>
            <w:r w:rsidR="007317AE">
              <w:rPr>
                <w:rFonts w:ascii="Times New Roman" w:hAnsi="Times New Roman"/>
                <w:noProof/>
                <w:sz w:val="28"/>
                <w:szCs w:val="28"/>
              </w:rPr>
              <w:pict w14:anchorId="72758D91">
                <v:shape id="_x0000_i1110" type="#_x0000_t75" alt="P000A00750005" style="width:11.25pt;height:17.25pt;visibility:visible">
                  <v:imagedata r:id="rId259" o:title=""/>
                </v:shape>
              </w:pict>
            </w:r>
            <w:r>
              <w:rPr>
                <w:rFonts w:ascii="Times New Roman" w:hAnsi="Times New Roman"/>
                <w:sz w:val="28"/>
                <w:szCs w:val="28"/>
                <w:lang w:val="uz-Cyrl-UZ"/>
              </w:rPr>
              <w:t xml:space="preserve">ва </w:t>
            </w:r>
            <w:r w:rsidR="007317AE">
              <w:rPr>
                <w:rFonts w:ascii="Times New Roman" w:hAnsi="Times New Roman"/>
                <w:noProof/>
                <w:sz w:val="28"/>
                <w:szCs w:val="28"/>
              </w:rPr>
              <w:pict w14:anchorId="22C4D8D5">
                <v:shape id="_x0000_i1111" type="#_x0000_t75" alt="P000A00750006" style="width:12pt;height:17.25pt;visibility:visible">
                  <v:imagedata r:id="rId260" o:title=""/>
                </v:shape>
              </w:pict>
            </w:r>
            <w:r>
              <w:rPr>
                <w:rFonts w:ascii="Times New Roman" w:hAnsi="Times New Roman"/>
                <w:noProof/>
                <w:sz w:val="28"/>
                <w:szCs w:val="28"/>
                <w:lang w:val="uz-Cyrl-UZ"/>
              </w:rPr>
              <w:t xml:space="preserve"> радиус</w:t>
            </w:r>
            <w:r>
              <w:rPr>
                <w:rFonts w:ascii="Times New Roman" w:hAnsi="Times New Roman"/>
                <w:sz w:val="28"/>
                <w:szCs w:val="28"/>
                <w:lang w:val="uz-Cyrl-UZ"/>
              </w:rPr>
              <w:t>-векторли нуқта-лари учун ўзаро когерентлик функцияси.</w:t>
            </w:r>
          </w:p>
        </w:tc>
      </w:tr>
      <w:tr w:rsidR="0056042D" w:rsidRPr="00CC3BB1" w14:paraId="5F2B056D" w14:textId="77777777">
        <w:tc>
          <w:tcPr>
            <w:tcW w:w="1974" w:type="pct"/>
            <w:shd w:val="clear" w:color="auto" w:fill="auto"/>
          </w:tcPr>
          <w:p w14:paraId="4CE9E3C2" w14:textId="77777777" w:rsidR="0056042D" w:rsidRDefault="0056042D" w:rsidP="009779CD">
            <w:pPr>
              <w:rPr>
                <w:b/>
                <w:sz w:val="28"/>
                <w:szCs w:val="28"/>
              </w:rPr>
            </w:pPr>
            <w:r>
              <w:rPr>
                <w:b/>
                <w:sz w:val="28"/>
                <w:szCs w:val="28"/>
              </w:rPr>
              <w:lastRenderedPageBreak/>
              <w:t>Степень пространственной когерентности</w:t>
            </w:r>
          </w:p>
          <w:p w14:paraId="43D3681C" w14:textId="3E4E5250"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uz</w:t>
            </w:r>
            <w:r>
              <w:rPr>
                <w:rFonts w:ascii="Times New Roman" w:hAnsi="Times New Roman"/>
                <w:b/>
                <w:bCs/>
                <w:sz w:val="28"/>
                <w:szCs w:val="28"/>
              </w:rPr>
              <w:t xml:space="preserve"> </w:t>
            </w:r>
            <w:r w:rsidR="00DD42A4">
              <w:rPr>
                <w:rFonts w:ascii="Times New Roman" w:hAnsi="Times New Roman"/>
                <w:b/>
                <w:bCs/>
                <w:sz w:val="28"/>
                <w:szCs w:val="28"/>
              </w:rPr>
              <w:t>-</w:t>
            </w:r>
            <w:r>
              <w:rPr>
                <w:rFonts w:ascii="Times New Roman" w:hAnsi="Times New Roman"/>
                <w:b/>
                <w:bCs/>
                <w:sz w:val="28"/>
                <w:szCs w:val="28"/>
              </w:rPr>
              <w:t xml:space="preserve"> </w:t>
            </w:r>
            <w:r>
              <w:rPr>
                <w:rFonts w:ascii="Times New Roman" w:hAnsi="Times New Roman"/>
                <w:bCs/>
                <w:sz w:val="28"/>
                <w:szCs w:val="28"/>
                <w:lang w:val="uz-Cyrl-UZ"/>
              </w:rPr>
              <w:t>fazoviy</w:t>
            </w:r>
            <w:r w:rsidR="00A85587">
              <w:rPr>
                <w:rFonts w:ascii="Times New Roman" w:hAnsi="Times New Roman"/>
                <w:bCs/>
                <w:sz w:val="28"/>
                <w:szCs w:val="28"/>
                <w:lang w:val="uz-Cyrl-UZ"/>
              </w:rPr>
              <w:t xml:space="preserve"> </w:t>
            </w:r>
            <w:r>
              <w:rPr>
                <w:rFonts w:ascii="Times New Roman" w:hAnsi="Times New Roman"/>
                <w:bCs/>
                <w:sz w:val="28"/>
                <w:szCs w:val="28"/>
                <w:lang w:val="uz-Cyrl-UZ"/>
              </w:rPr>
              <w:t>kogerentlik darajasi</w:t>
            </w:r>
          </w:p>
          <w:p w14:paraId="204DE3D3" w14:textId="03E6830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фазовий когерентлик даражаси</w:t>
            </w:r>
          </w:p>
          <w:p w14:paraId="6729CD79" w14:textId="77777777" w:rsidR="0056042D" w:rsidRDefault="0056042D" w:rsidP="009779CD">
            <w:pPr>
              <w:rPr>
                <w:b/>
                <w:sz w:val="28"/>
                <w:szCs w:val="28"/>
                <w:lang w:val="uz-Cyrl-UZ"/>
              </w:rPr>
            </w:pPr>
            <w:r>
              <w:rPr>
                <w:b/>
                <w:bCs/>
                <w:sz w:val="28"/>
                <w:szCs w:val="28"/>
                <w:lang w:val="en-US"/>
              </w:rPr>
              <w:t>en -</w:t>
            </w:r>
            <w:r>
              <w:rPr>
                <w:b/>
                <w:bCs/>
                <w:sz w:val="28"/>
                <w:szCs w:val="28"/>
                <w:lang w:val="uz-Cyrl-UZ"/>
              </w:rPr>
              <w:t xml:space="preserve"> </w:t>
            </w:r>
            <w:r w:rsidR="002A2F4B">
              <w:rPr>
                <w:bCs/>
                <w:sz w:val="28"/>
                <w:szCs w:val="28"/>
                <w:lang w:val="en-US"/>
              </w:rPr>
              <w:t>space coherence degree</w:t>
            </w:r>
          </w:p>
        </w:tc>
        <w:tc>
          <w:tcPr>
            <w:tcW w:w="3026" w:type="pct"/>
            <w:shd w:val="clear" w:color="auto" w:fill="auto"/>
          </w:tcPr>
          <w:p w14:paraId="49BC812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Степень взаимной когерентности при запаздывании, равном нулю.</w:t>
            </w:r>
          </w:p>
          <w:p w14:paraId="5FB3D271" w14:textId="77777777" w:rsidR="0056042D" w:rsidRDefault="0056042D">
            <w:pPr>
              <w:pStyle w:val="NoSpacing1"/>
              <w:jc w:val="both"/>
              <w:rPr>
                <w:rFonts w:ascii="Times New Roman" w:hAnsi="Times New Roman"/>
                <w:sz w:val="28"/>
                <w:szCs w:val="28"/>
              </w:rPr>
            </w:pPr>
          </w:p>
          <w:p w14:paraId="109D1D02"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Nolga teng bo‘lgan kechikishdagi o‘zaro kogerentlik darajasi.</w:t>
            </w:r>
          </w:p>
          <w:p w14:paraId="766E950A" w14:textId="77777777" w:rsidR="0056042D" w:rsidRDefault="0056042D">
            <w:pPr>
              <w:pStyle w:val="NoSpacing1"/>
              <w:jc w:val="both"/>
              <w:rPr>
                <w:rFonts w:ascii="Times New Roman" w:hAnsi="Times New Roman"/>
                <w:sz w:val="28"/>
                <w:szCs w:val="28"/>
                <w:lang w:val="en-US"/>
              </w:rPr>
            </w:pPr>
          </w:p>
          <w:p w14:paraId="0B588D2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Нолга тенг бўлган кечикишдаги ўзаро когерент</w:t>
            </w:r>
            <w:r w:rsidR="00560372">
              <w:rPr>
                <w:rFonts w:ascii="Times New Roman" w:hAnsi="Times New Roman"/>
                <w:sz w:val="28"/>
                <w:szCs w:val="28"/>
                <w:lang w:val="uz-Cyrl-UZ"/>
              </w:rPr>
              <w:t>-</w:t>
            </w:r>
            <w:r>
              <w:rPr>
                <w:rFonts w:ascii="Times New Roman" w:hAnsi="Times New Roman"/>
                <w:sz w:val="28"/>
                <w:szCs w:val="28"/>
                <w:lang w:val="uz-Cyrl-UZ"/>
              </w:rPr>
              <w:t>лик даражаси.</w:t>
            </w:r>
          </w:p>
        </w:tc>
      </w:tr>
      <w:tr w:rsidR="0056042D" w:rsidRPr="00CC3BB1" w14:paraId="2A0EE6EE" w14:textId="77777777">
        <w:tc>
          <w:tcPr>
            <w:tcW w:w="1974" w:type="pct"/>
            <w:shd w:val="clear" w:color="auto" w:fill="auto"/>
          </w:tcPr>
          <w:p w14:paraId="107C09A8" w14:textId="77777777" w:rsidR="0056042D" w:rsidRDefault="0056042D" w:rsidP="009779CD">
            <w:pPr>
              <w:rPr>
                <w:b/>
                <w:sz w:val="28"/>
                <w:szCs w:val="28"/>
                <w:lang w:val="uz-Cyrl-UZ"/>
              </w:rPr>
            </w:pPr>
            <w:r>
              <w:rPr>
                <w:b/>
                <w:sz w:val="28"/>
                <w:szCs w:val="28"/>
                <w:lang w:val="uz-Cyrl-UZ"/>
              </w:rPr>
              <w:t>Степень чистоты рабочего поля ЭОП</w:t>
            </w:r>
          </w:p>
          <w:p w14:paraId="018B2A7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 xml:space="preserve">EOO‘ </w:t>
            </w:r>
            <w:r>
              <w:rPr>
                <w:rFonts w:ascii="Times New Roman" w:hAnsi="Times New Roman"/>
                <w:sz w:val="28"/>
                <w:szCs w:val="28"/>
                <w:lang w:val="uz-Cyrl-UZ"/>
              </w:rPr>
              <w:t>ishchi maydonining soflik darajasi</w:t>
            </w:r>
          </w:p>
          <w:p w14:paraId="52E8755D" w14:textId="24E1C7E4"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 xml:space="preserve">ЭОЎ </w:t>
            </w:r>
            <w:r w:rsidR="0056042D">
              <w:rPr>
                <w:rFonts w:ascii="Times New Roman" w:hAnsi="Times New Roman"/>
                <w:sz w:val="28"/>
                <w:szCs w:val="28"/>
                <w:lang w:val="uz-Cyrl-UZ"/>
              </w:rPr>
              <w:t>ишчи майдонининг софлик даражаси</w:t>
            </w:r>
          </w:p>
          <w:p w14:paraId="3AEB46BB" w14:textId="77777777" w:rsidR="0056042D" w:rsidRDefault="0056042D" w:rsidP="009779CD">
            <w:pPr>
              <w:rPr>
                <w:b/>
                <w:sz w:val="28"/>
                <w:szCs w:val="28"/>
                <w:lang w:val="uz-Cyrl-UZ"/>
              </w:rPr>
            </w:pPr>
            <w:r>
              <w:rPr>
                <w:b/>
                <w:bCs/>
                <w:sz w:val="28"/>
                <w:szCs w:val="28"/>
                <w:lang w:val="en-US"/>
              </w:rPr>
              <w:lastRenderedPageBreak/>
              <w:t>en -</w:t>
            </w:r>
            <w:r>
              <w:rPr>
                <w:b/>
                <w:bCs/>
                <w:sz w:val="28"/>
                <w:szCs w:val="28"/>
                <w:lang w:val="uz-Cyrl-UZ"/>
              </w:rPr>
              <w:t xml:space="preserve"> </w:t>
            </w:r>
            <w:r w:rsidR="002A2F4B">
              <w:rPr>
                <w:bCs/>
                <w:sz w:val="28"/>
                <w:szCs w:val="28"/>
                <w:lang w:val="en-US"/>
              </w:rPr>
              <w:t>level of EOC operational field purity</w:t>
            </w:r>
          </w:p>
        </w:tc>
        <w:tc>
          <w:tcPr>
            <w:tcW w:w="3026" w:type="pct"/>
            <w:shd w:val="clear" w:color="auto" w:fill="auto"/>
          </w:tcPr>
          <w:p w14:paraId="6F053FFC" w14:textId="77777777" w:rsidR="0056042D" w:rsidRDefault="0056042D">
            <w:pPr>
              <w:jc w:val="both"/>
              <w:rPr>
                <w:sz w:val="28"/>
                <w:szCs w:val="28"/>
                <w:lang w:val="uz-Cyrl-UZ"/>
              </w:rPr>
            </w:pPr>
            <w:r>
              <w:rPr>
                <w:sz w:val="28"/>
                <w:szCs w:val="28"/>
              </w:rPr>
              <w:lastRenderedPageBreak/>
              <w:t xml:space="preserve">Характеристика, нормирующая на рабочем поле выхода </w:t>
            </w:r>
            <w:r w:rsidR="002E7441">
              <w:rPr>
                <w:sz w:val="28"/>
                <w:szCs w:val="28"/>
                <w:lang w:val="uz-Cyrl-UZ"/>
              </w:rPr>
              <w:t>ЭОП</w:t>
            </w:r>
            <w:r w:rsidR="002E7441">
              <w:rPr>
                <w:sz w:val="28"/>
                <w:szCs w:val="28"/>
              </w:rPr>
              <w:t xml:space="preserve"> </w:t>
            </w:r>
            <w:r>
              <w:rPr>
                <w:sz w:val="28"/>
                <w:szCs w:val="28"/>
              </w:rPr>
              <w:t>допустимое число дефектов в виде стационарных и перемещающихся темных или светлых точек и пятен.</w:t>
            </w:r>
          </w:p>
          <w:p w14:paraId="37748E66" w14:textId="77777777" w:rsidR="0056042D" w:rsidRDefault="0056042D">
            <w:pPr>
              <w:jc w:val="both"/>
              <w:rPr>
                <w:sz w:val="28"/>
                <w:szCs w:val="28"/>
              </w:rPr>
            </w:pPr>
          </w:p>
          <w:p w14:paraId="0D87AF9B" w14:textId="77777777" w:rsidR="0056042D" w:rsidRDefault="0056042D">
            <w:pPr>
              <w:jc w:val="both"/>
              <w:rPr>
                <w:sz w:val="28"/>
                <w:szCs w:val="28"/>
              </w:rPr>
            </w:pPr>
            <w:r>
              <w:rPr>
                <w:sz w:val="28"/>
                <w:szCs w:val="28"/>
                <w:lang w:val="uz-Cyrl-UZ"/>
              </w:rPr>
              <w:t xml:space="preserve">EOO‘ chiqishining ishchi maydonida statsionar va </w:t>
            </w:r>
            <w:r>
              <w:rPr>
                <w:sz w:val="28"/>
                <w:szCs w:val="28"/>
                <w:lang w:val="uz-Cyrl-UZ"/>
              </w:rPr>
              <w:lastRenderedPageBreak/>
              <w:t xml:space="preserve">siljiydigan qora yoki </w:t>
            </w:r>
            <w:r w:rsidR="002E7441">
              <w:rPr>
                <w:sz w:val="28"/>
                <w:szCs w:val="28"/>
                <w:lang w:val="uz-Latn-UZ"/>
              </w:rPr>
              <w:t>yorug</w:t>
            </w:r>
            <w:r w:rsidR="002E7441">
              <w:rPr>
                <w:sz w:val="28"/>
                <w:szCs w:val="28"/>
                <w:lang w:val="uz-Cyrl-UZ"/>
              </w:rPr>
              <w:t>‘</w:t>
            </w:r>
            <w:r w:rsidR="002E7441">
              <w:rPr>
                <w:sz w:val="28"/>
                <w:szCs w:val="28"/>
                <w:lang w:val="uz-Latn-UZ"/>
              </w:rPr>
              <w:t xml:space="preserve"> </w:t>
            </w:r>
            <w:r>
              <w:rPr>
                <w:sz w:val="28"/>
                <w:szCs w:val="28"/>
                <w:lang w:val="uz-Cyrl-UZ"/>
              </w:rPr>
              <w:t xml:space="preserve">nuqtalar yoki dog‘lar ko‘rinishidagi </w:t>
            </w:r>
            <w:r w:rsidR="002E7441">
              <w:rPr>
                <w:sz w:val="28"/>
                <w:szCs w:val="28"/>
                <w:lang w:val="uz-Cyrl-UZ"/>
              </w:rPr>
              <w:t>defekt</w:t>
            </w:r>
            <w:r>
              <w:rPr>
                <w:sz w:val="28"/>
                <w:szCs w:val="28"/>
                <w:lang w:val="uz-Cyrl-UZ"/>
              </w:rPr>
              <w:t>larning yo‘l qo‘yiladigan sonini normalaydigan xarakteristika.</w:t>
            </w:r>
          </w:p>
          <w:p w14:paraId="29688AE7" w14:textId="77777777" w:rsidR="0056042D" w:rsidRDefault="0056042D">
            <w:pPr>
              <w:jc w:val="both"/>
              <w:rPr>
                <w:sz w:val="28"/>
                <w:szCs w:val="28"/>
              </w:rPr>
            </w:pPr>
          </w:p>
          <w:p w14:paraId="2AA57F3C" w14:textId="77777777" w:rsidR="0056042D" w:rsidRDefault="0056042D">
            <w:pPr>
              <w:jc w:val="both"/>
              <w:rPr>
                <w:sz w:val="28"/>
                <w:szCs w:val="28"/>
                <w:lang w:val="uz-Cyrl-UZ"/>
              </w:rPr>
            </w:pPr>
            <w:r>
              <w:rPr>
                <w:sz w:val="28"/>
                <w:szCs w:val="28"/>
                <w:lang w:val="uz-Cyrl-UZ"/>
              </w:rPr>
              <w:t xml:space="preserve">ЭОЎ чиқишининг ишчи майдонида стационар ва силжийдиган қора ёки </w:t>
            </w:r>
            <w:r w:rsidR="002E7441">
              <w:rPr>
                <w:sz w:val="28"/>
                <w:szCs w:val="28"/>
                <w:lang w:val="uz-Cyrl-UZ"/>
              </w:rPr>
              <w:t xml:space="preserve">ёруғ </w:t>
            </w:r>
            <w:r>
              <w:rPr>
                <w:sz w:val="28"/>
                <w:szCs w:val="28"/>
                <w:lang w:val="uz-Cyrl-UZ"/>
              </w:rPr>
              <w:t xml:space="preserve">нуқталар ёки доғлар кўринишидаги </w:t>
            </w:r>
            <w:r w:rsidR="002E7441">
              <w:rPr>
                <w:sz w:val="28"/>
                <w:szCs w:val="28"/>
                <w:lang w:val="uz-Cyrl-UZ"/>
              </w:rPr>
              <w:t>дефект</w:t>
            </w:r>
            <w:r>
              <w:rPr>
                <w:sz w:val="28"/>
                <w:szCs w:val="28"/>
                <w:lang w:val="uz-Cyrl-UZ"/>
              </w:rPr>
              <w:t>ларнинг йўл қўйиладиган сонини нормалайдиган характеристика.</w:t>
            </w:r>
          </w:p>
        </w:tc>
      </w:tr>
      <w:tr w:rsidR="0056042D" w:rsidRPr="00CC3BB1" w14:paraId="64B86013" w14:textId="77777777">
        <w:tc>
          <w:tcPr>
            <w:tcW w:w="1974" w:type="pct"/>
            <w:shd w:val="clear" w:color="auto" w:fill="auto"/>
          </w:tcPr>
          <w:p w14:paraId="18BE12E7" w14:textId="77777777" w:rsidR="0056042D" w:rsidRDefault="0056042D" w:rsidP="009779CD">
            <w:pPr>
              <w:rPr>
                <w:b/>
                <w:sz w:val="28"/>
                <w:szCs w:val="28"/>
                <w:lang w:val="uz-Cyrl-UZ"/>
              </w:rPr>
            </w:pPr>
            <w:r>
              <w:rPr>
                <w:b/>
                <w:sz w:val="28"/>
                <w:szCs w:val="28"/>
                <w:lang w:val="uz-Cyrl-UZ"/>
              </w:rPr>
              <w:lastRenderedPageBreak/>
              <w:t>Стереодиспл</w:t>
            </w:r>
            <w:r w:rsidR="002E7441">
              <w:rPr>
                <w:b/>
                <w:sz w:val="28"/>
                <w:szCs w:val="28"/>
                <w:lang w:val="uz-Cyrl-UZ"/>
              </w:rPr>
              <w:t>е</w:t>
            </w:r>
            <w:r>
              <w:rPr>
                <w:b/>
                <w:sz w:val="28"/>
                <w:szCs w:val="28"/>
                <w:lang w:val="uz-Cyrl-UZ"/>
              </w:rPr>
              <w:t>й</w:t>
            </w:r>
          </w:p>
          <w:p w14:paraId="4EE7E49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stereodispley</w:t>
            </w:r>
          </w:p>
          <w:p w14:paraId="313A1375" w14:textId="1003D2D6"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стереодисплей</w:t>
            </w:r>
          </w:p>
          <w:p w14:paraId="1C0940BB" w14:textId="77777777" w:rsidR="0056042D" w:rsidRDefault="0056042D" w:rsidP="009779CD">
            <w:pPr>
              <w:rPr>
                <w:b/>
                <w:sz w:val="28"/>
                <w:szCs w:val="28"/>
                <w:lang w:val="uz-Cyrl-UZ"/>
              </w:rPr>
            </w:pPr>
            <w:r>
              <w:rPr>
                <w:b/>
                <w:bCs/>
                <w:sz w:val="28"/>
                <w:szCs w:val="28"/>
                <w:lang w:val="uz-Cyrl-UZ"/>
              </w:rPr>
              <w:t xml:space="preserve">en - </w:t>
            </w:r>
            <w:r w:rsidR="002A2F4B">
              <w:rPr>
                <w:bCs/>
                <w:sz w:val="28"/>
                <w:szCs w:val="28"/>
                <w:lang w:val="uz-Cyrl-UZ"/>
              </w:rPr>
              <w:t>stereo-display</w:t>
            </w:r>
          </w:p>
        </w:tc>
        <w:tc>
          <w:tcPr>
            <w:tcW w:w="3026" w:type="pct"/>
            <w:shd w:val="clear" w:color="auto" w:fill="auto"/>
          </w:tcPr>
          <w:p w14:paraId="2A04F584" w14:textId="77777777" w:rsidR="0056042D" w:rsidRDefault="0056042D">
            <w:pPr>
              <w:jc w:val="both"/>
              <w:rPr>
                <w:sz w:val="28"/>
                <w:szCs w:val="28"/>
                <w:lang w:val="uz-Cyrl-UZ"/>
              </w:rPr>
            </w:pPr>
            <w:r>
              <w:rPr>
                <w:sz w:val="28"/>
                <w:szCs w:val="28"/>
                <w:lang w:val="uz-Cyrl-UZ"/>
              </w:rPr>
              <w:t>Н</w:t>
            </w:r>
            <w:r>
              <w:rPr>
                <w:sz w:val="28"/>
                <w:szCs w:val="28"/>
              </w:rPr>
              <w:t>азвание для устройства визуального отображения информации (</w:t>
            </w:r>
            <w:hyperlink r:id="rId262" w:tooltip="Дисплей" w:history="1">
              <w:r>
                <w:rPr>
                  <w:rStyle w:val="Hyperlink"/>
                  <w:color w:val="auto"/>
                  <w:sz w:val="28"/>
                  <w:szCs w:val="28"/>
                  <w:u w:val="none"/>
                </w:rPr>
                <w:t>дисплея</w:t>
              </w:r>
            </w:hyperlink>
            <w:r>
              <w:rPr>
                <w:sz w:val="28"/>
                <w:szCs w:val="28"/>
              </w:rPr>
              <w:t xml:space="preserve">), позволяющего создавать у зрителя иллюзию наличия реального объёма у демонстрируемых объектов и </w:t>
            </w:r>
            <w:hyperlink r:id="rId263" w:tooltip="Иллюзия" w:history="1">
              <w:r>
                <w:rPr>
                  <w:rStyle w:val="Hyperlink"/>
                  <w:color w:val="auto"/>
                  <w:sz w:val="28"/>
                  <w:szCs w:val="28"/>
                  <w:u w:val="none"/>
                </w:rPr>
                <w:t>иллюзию</w:t>
              </w:r>
            </w:hyperlink>
            <w:r>
              <w:rPr>
                <w:sz w:val="28"/>
                <w:szCs w:val="28"/>
              </w:rPr>
              <w:t xml:space="preserve"> частичного либо полного погружения в сцену за счёт </w:t>
            </w:r>
            <w:hyperlink r:id="rId264" w:tooltip="Стереоскопия" w:history="1">
              <w:r>
                <w:rPr>
                  <w:rStyle w:val="Hyperlink"/>
                  <w:color w:val="auto"/>
                  <w:sz w:val="28"/>
                  <w:szCs w:val="28"/>
                  <w:u w:val="none"/>
                </w:rPr>
                <w:t>стереоскопического эффекта</w:t>
              </w:r>
            </w:hyperlink>
            <w:r>
              <w:rPr>
                <w:sz w:val="28"/>
                <w:szCs w:val="28"/>
              </w:rPr>
              <w:t>.</w:t>
            </w:r>
          </w:p>
          <w:p w14:paraId="1B4B898B" w14:textId="77777777" w:rsidR="0056042D" w:rsidRDefault="0056042D">
            <w:pPr>
              <w:jc w:val="both"/>
              <w:rPr>
                <w:sz w:val="28"/>
                <w:szCs w:val="28"/>
              </w:rPr>
            </w:pPr>
          </w:p>
          <w:p w14:paraId="3BE86300" w14:textId="77777777" w:rsidR="0056042D" w:rsidRDefault="0056042D">
            <w:pPr>
              <w:jc w:val="both"/>
              <w:rPr>
                <w:sz w:val="28"/>
                <w:szCs w:val="28"/>
              </w:rPr>
            </w:pPr>
            <w:r>
              <w:rPr>
                <w:sz w:val="28"/>
                <w:szCs w:val="28"/>
                <w:lang w:val="uz-Cyrl-UZ"/>
              </w:rPr>
              <w:t>Stereoskopik effekt hisobiga, s</w:t>
            </w:r>
            <w:r w:rsidR="002B7E3D">
              <w:rPr>
                <w:sz w:val="28"/>
                <w:szCs w:val="28"/>
                <w:lang w:val="uz-Latn-UZ"/>
              </w:rPr>
              <w:t>ah</w:t>
            </w:r>
            <w:r>
              <w:rPr>
                <w:sz w:val="28"/>
                <w:szCs w:val="28"/>
                <w:lang w:val="uz-Cyrl-UZ"/>
              </w:rPr>
              <w:t>naga qisman yoki to‘liq berilib ketish illyuziyasiyani yoki namoyish qilinadigan ob</w:t>
            </w:r>
            <w:r w:rsidR="002E7441">
              <w:rPr>
                <w:sz w:val="28"/>
                <w:szCs w:val="28"/>
                <w:lang w:val="uz-Cyrl-UZ"/>
              </w:rPr>
              <w:t>у</w:t>
            </w:r>
            <w:r w:rsidR="00560372">
              <w:rPr>
                <w:sz w:val="28"/>
                <w:szCs w:val="28"/>
                <w:lang w:val="uz-Cyrl-UZ"/>
              </w:rPr>
              <w:t>ektlarda real hajm mavjudligi</w:t>
            </w:r>
            <w:r>
              <w:rPr>
                <w:sz w:val="28"/>
                <w:szCs w:val="28"/>
                <w:lang w:val="uz-Cyrl-UZ"/>
              </w:rPr>
              <w:t xml:space="preserve"> illyu</w:t>
            </w:r>
            <w:r w:rsidR="00560372">
              <w:rPr>
                <w:sz w:val="28"/>
                <w:szCs w:val="28"/>
                <w:lang w:val="uz-Cyrl-UZ"/>
              </w:rPr>
              <w:t>-</w:t>
            </w:r>
            <w:r>
              <w:rPr>
                <w:sz w:val="28"/>
                <w:szCs w:val="28"/>
                <w:lang w:val="uz-Cyrl-UZ"/>
              </w:rPr>
              <w:t>ziyasini vujudga keltirish imkonini beradigan, axbo</w:t>
            </w:r>
            <w:r w:rsidR="00560372">
              <w:rPr>
                <w:sz w:val="28"/>
                <w:szCs w:val="28"/>
                <w:lang w:val="uz-Cyrl-UZ"/>
              </w:rPr>
              <w:t>-</w:t>
            </w:r>
            <w:r>
              <w:rPr>
                <w:sz w:val="28"/>
                <w:szCs w:val="28"/>
                <w:lang w:val="uz-Cyrl-UZ"/>
              </w:rPr>
              <w:t>rotni vizual aks ettirish qurilmasi (displey) ning nomi.</w:t>
            </w:r>
          </w:p>
          <w:p w14:paraId="5D2AD81B" w14:textId="77777777" w:rsidR="0056042D" w:rsidRDefault="0056042D">
            <w:pPr>
              <w:jc w:val="both"/>
              <w:rPr>
                <w:sz w:val="28"/>
                <w:szCs w:val="28"/>
              </w:rPr>
            </w:pPr>
          </w:p>
          <w:p w14:paraId="4FB16D3B" w14:textId="77777777" w:rsidR="0056042D" w:rsidRDefault="0056042D">
            <w:pPr>
              <w:jc w:val="both"/>
              <w:rPr>
                <w:sz w:val="28"/>
                <w:szCs w:val="28"/>
                <w:lang w:val="uz-Cyrl-UZ"/>
              </w:rPr>
            </w:pPr>
            <w:r>
              <w:rPr>
                <w:sz w:val="28"/>
                <w:szCs w:val="28"/>
                <w:lang w:val="uz-Cyrl-UZ"/>
              </w:rPr>
              <w:t>Стереоскопик эффект ҳисобига, с</w:t>
            </w:r>
            <w:r w:rsidR="002B7E3D">
              <w:rPr>
                <w:sz w:val="28"/>
                <w:szCs w:val="28"/>
                <w:lang w:val="uz-Cyrl-UZ"/>
              </w:rPr>
              <w:t>аҳ</w:t>
            </w:r>
            <w:r>
              <w:rPr>
                <w:sz w:val="28"/>
                <w:szCs w:val="28"/>
                <w:lang w:val="uz-Cyrl-UZ"/>
              </w:rPr>
              <w:t>нага қисман ёки тўлиқ берилиб кетиш иллюзиясияни ёки на</w:t>
            </w:r>
            <w:r w:rsidR="00560372">
              <w:rPr>
                <w:sz w:val="28"/>
                <w:szCs w:val="28"/>
                <w:lang w:val="uz-Cyrl-UZ"/>
              </w:rPr>
              <w:t>-</w:t>
            </w:r>
            <w:r>
              <w:rPr>
                <w:sz w:val="28"/>
                <w:szCs w:val="28"/>
                <w:lang w:val="uz-Cyrl-UZ"/>
              </w:rPr>
              <w:t>мойиш қилинадиган о</w:t>
            </w:r>
            <w:r w:rsidR="00560372">
              <w:rPr>
                <w:sz w:val="28"/>
                <w:szCs w:val="28"/>
                <w:lang w:val="uz-Cyrl-UZ"/>
              </w:rPr>
              <w:t>бъектларда реал ҳажм мав-жудлиги</w:t>
            </w:r>
            <w:r>
              <w:rPr>
                <w:sz w:val="28"/>
                <w:szCs w:val="28"/>
                <w:lang w:val="uz-Cyrl-UZ"/>
              </w:rPr>
              <w:t xml:space="preserve"> иллюзиясини вужудга келтириш имко</w:t>
            </w:r>
            <w:r w:rsidR="00560372">
              <w:rPr>
                <w:sz w:val="28"/>
                <w:szCs w:val="28"/>
                <w:lang w:val="uz-Cyrl-UZ"/>
              </w:rPr>
              <w:t>-</w:t>
            </w:r>
            <w:r>
              <w:rPr>
                <w:sz w:val="28"/>
                <w:szCs w:val="28"/>
                <w:lang w:val="uz-Cyrl-UZ"/>
              </w:rPr>
              <w:t>нини берадиган, ахборотни визуал акс эттириш қурилмаси (дисплей) нинг номи.</w:t>
            </w:r>
          </w:p>
        </w:tc>
      </w:tr>
      <w:tr w:rsidR="0056042D" w:rsidRPr="007317AE" w14:paraId="008D3919" w14:textId="77777777">
        <w:tc>
          <w:tcPr>
            <w:tcW w:w="1974" w:type="pct"/>
            <w:shd w:val="clear" w:color="auto" w:fill="auto"/>
          </w:tcPr>
          <w:p w14:paraId="104AAB79" w14:textId="77777777" w:rsidR="0056042D" w:rsidRDefault="0056042D" w:rsidP="009779CD">
            <w:pPr>
              <w:rPr>
                <w:b/>
                <w:sz w:val="28"/>
                <w:szCs w:val="28"/>
                <w:lang w:val="uz-Cyrl-UZ"/>
              </w:rPr>
            </w:pPr>
            <w:r>
              <w:rPr>
                <w:b/>
                <w:sz w:val="28"/>
                <w:szCs w:val="28"/>
                <w:lang w:val="uz-Cyrl-UZ"/>
              </w:rPr>
              <w:t>Стереоизображ</w:t>
            </w:r>
            <w:r w:rsidR="002B7E3D">
              <w:rPr>
                <w:b/>
                <w:sz w:val="28"/>
                <w:szCs w:val="28"/>
                <w:lang w:val="uz-Cyrl-UZ"/>
              </w:rPr>
              <w:t>е</w:t>
            </w:r>
            <w:r>
              <w:rPr>
                <w:b/>
                <w:sz w:val="28"/>
                <w:szCs w:val="28"/>
                <w:lang w:val="uz-Cyrl-UZ"/>
              </w:rPr>
              <w:t>ние</w:t>
            </w:r>
          </w:p>
          <w:p w14:paraId="1BA0EA0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stereotasvir</w:t>
            </w:r>
          </w:p>
          <w:p w14:paraId="073E89FA" w14:textId="33F3D9C2"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стереотасвир</w:t>
            </w:r>
          </w:p>
          <w:p w14:paraId="053FEC3A" w14:textId="77777777" w:rsidR="0056042D" w:rsidRDefault="0056042D" w:rsidP="009779CD">
            <w:pPr>
              <w:rPr>
                <w:b/>
                <w:sz w:val="28"/>
                <w:szCs w:val="28"/>
                <w:lang w:val="uz-Cyrl-UZ"/>
              </w:rPr>
            </w:pPr>
            <w:r>
              <w:rPr>
                <w:b/>
                <w:bCs/>
                <w:sz w:val="28"/>
                <w:szCs w:val="28"/>
                <w:lang w:val="uz-Cyrl-UZ"/>
              </w:rPr>
              <w:t xml:space="preserve">en - </w:t>
            </w:r>
            <w:r w:rsidR="00807561">
              <w:rPr>
                <w:bCs/>
                <w:sz w:val="28"/>
                <w:szCs w:val="28"/>
                <w:lang w:val="uz-Cyrl-UZ"/>
              </w:rPr>
              <w:t>stereo-image</w:t>
            </w:r>
          </w:p>
        </w:tc>
        <w:tc>
          <w:tcPr>
            <w:tcW w:w="3026" w:type="pct"/>
            <w:shd w:val="clear" w:color="auto" w:fill="auto"/>
          </w:tcPr>
          <w:p w14:paraId="00562D96" w14:textId="77777777" w:rsidR="0056042D" w:rsidRDefault="0056042D">
            <w:pPr>
              <w:jc w:val="both"/>
              <w:rPr>
                <w:sz w:val="28"/>
                <w:szCs w:val="28"/>
              </w:rPr>
            </w:pPr>
            <w:r>
              <w:rPr>
                <w:sz w:val="28"/>
                <w:szCs w:val="28"/>
                <w:lang w:val="uz-Cyrl-UZ"/>
              </w:rPr>
              <w:t>К</w:t>
            </w:r>
            <w:r>
              <w:rPr>
                <w:sz w:val="28"/>
                <w:szCs w:val="28"/>
              </w:rPr>
              <w:t xml:space="preserve">артина или </w:t>
            </w:r>
            <w:hyperlink r:id="rId265" w:tooltip="Видео" w:history="1">
              <w:r>
                <w:rPr>
                  <w:rStyle w:val="Hyperlink"/>
                  <w:color w:val="auto"/>
                  <w:sz w:val="28"/>
                  <w:szCs w:val="28"/>
                  <w:u w:val="none"/>
                </w:rPr>
                <w:t>видеоряд</w:t>
              </w:r>
            </w:hyperlink>
            <w:r>
              <w:rPr>
                <w:sz w:val="28"/>
                <w:szCs w:val="28"/>
              </w:rPr>
              <w:t xml:space="preserve">, использующий два отдельных </w:t>
            </w:r>
            <w:hyperlink r:id="rId266" w:tooltip="Изображение" w:history="1">
              <w:r>
                <w:rPr>
                  <w:rStyle w:val="Hyperlink"/>
                  <w:color w:val="auto"/>
                  <w:sz w:val="28"/>
                  <w:szCs w:val="28"/>
                  <w:u w:val="none"/>
                </w:rPr>
                <w:t>изображения</w:t>
              </w:r>
            </w:hyperlink>
            <w:r>
              <w:rPr>
                <w:sz w:val="28"/>
                <w:szCs w:val="28"/>
              </w:rPr>
              <w:t xml:space="preserve">, позволяющих достичь </w:t>
            </w:r>
            <w:hyperlink r:id="rId267" w:tooltip="Стереоэффект" w:history="1">
              <w:r>
                <w:rPr>
                  <w:rStyle w:val="Hyperlink"/>
                  <w:color w:val="auto"/>
                  <w:sz w:val="28"/>
                  <w:szCs w:val="28"/>
                  <w:u w:val="none"/>
                </w:rPr>
                <w:t>стереоэффекта</w:t>
              </w:r>
            </w:hyperlink>
            <w:r>
              <w:rPr>
                <w:sz w:val="28"/>
                <w:szCs w:val="28"/>
              </w:rPr>
              <w:t>.</w:t>
            </w:r>
          </w:p>
          <w:p w14:paraId="051F9608" w14:textId="77777777" w:rsidR="0056042D" w:rsidRDefault="002B7E3D">
            <w:pPr>
              <w:spacing w:before="120"/>
              <w:jc w:val="both"/>
              <w:rPr>
                <w:lang w:val="uz-Cyrl-UZ"/>
              </w:rPr>
            </w:pPr>
            <w:r>
              <w:rPr>
                <w:lang w:val="uz-Cyrl-UZ"/>
              </w:rPr>
              <w:t>Прим</w:t>
            </w:r>
            <w:r w:rsidR="00560372">
              <w:rPr>
                <w:lang w:val="uz-Cyrl-UZ"/>
              </w:rPr>
              <w:t>е</w:t>
            </w:r>
            <w:r>
              <w:rPr>
                <w:lang w:val="uz-Cyrl-UZ"/>
              </w:rPr>
              <w:t>чание</w:t>
            </w:r>
            <w:r w:rsidR="00560372">
              <w:rPr>
                <w:lang w:val="uz-Cyrl-UZ"/>
              </w:rPr>
              <w:t xml:space="preserve"> – </w:t>
            </w:r>
            <w:r w:rsidR="0056042D" w:rsidRPr="002B7E3D">
              <w:t xml:space="preserve">Чтобы создать стереоизображение в программе трёхмерного моделирования, надо сделать двойной </w:t>
            </w:r>
            <w:hyperlink r:id="rId268" w:tooltip="Рендеринг" w:history="1">
              <w:r w:rsidR="0056042D">
                <w:rPr>
                  <w:rStyle w:val="Hyperlink"/>
                  <w:color w:val="auto"/>
                  <w:u w:val="none"/>
                </w:rPr>
                <w:t>рендеринг</w:t>
              </w:r>
            </w:hyperlink>
            <w:r w:rsidR="0056042D" w:rsidRPr="002B7E3D">
              <w:t xml:space="preserve"> сцены </w:t>
            </w:r>
            <w:r w:rsidR="00764A52">
              <w:t>−</w:t>
            </w:r>
            <w:r w:rsidR="0056042D" w:rsidRPr="002B7E3D">
              <w:t xml:space="preserve"> с двух камер, соответствующих глазам наблюдателя.</w:t>
            </w:r>
          </w:p>
          <w:p w14:paraId="27CB6FC6" w14:textId="77777777" w:rsidR="0056042D" w:rsidRDefault="0056042D">
            <w:pPr>
              <w:jc w:val="both"/>
              <w:rPr>
                <w:sz w:val="28"/>
                <w:szCs w:val="28"/>
                <w:lang w:val="uz-Cyrl-UZ"/>
              </w:rPr>
            </w:pPr>
          </w:p>
          <w:p w14:paraId="428BCFFD" w14:textId="77777777" w:rsidR="002B7E3D" w:rsidRDefault="0056042D">
            <w:pPr>
              <w:jc w:val="both"/>
              <w:rPr>
                <w:sz w:val="28"/>
                <w:szCs w:val="28"/>
                <w:lang w:val="uz-Cyrl-UZ"/>
              </w:rPr>
            </w:pPr>
            <w:r>
              <w:rPr>
                <w:sz w:val="28"/>
                <w:szCs w:val="28"/>
                <w:lang w:val="uz-Cyrl-UZ"/>
              </w:rPr>
              <w:t xml:space="preserve">Stereoeffektga erishish imkonini beradigan ikkita alohida tasvirdan foydalaniladigan manzara yoki videoqator. </w:t>
            </w:r>
          </w:p>
          <w:p w14:paraId="08B6F465" w14:textId="2D7C2F02" w:rsidR="0056042D" w:rsidRDefault="002B7E3D">
            <w:pPr>
              <w:spacing w:before="120"/>
              <w:jc w:val="both"/>
              <w:rPr>
                <w:lang w:val="uz-Cyrl-UZ"/>
              </w:rPr>
            </w:pPr>
            <w:r>
              <w:rPr>
                <w:lang w:val="uz-Latn-UZ"/>
              </w:rPr>
              <w:t>Izoh</w:t>
            </w:r>
            <w:r w:rsidR="00560372">
              <w:rPr>
                <w:lang w:val="uz-Cyrl-UZ"/>
              </w:rPr>
              <w:t xml:space="preserve"> –</w:t>
            </w:r>
            <w:r>
              <w:rPr>
                <w:lang w:val="uz-Latn-UZ"/>
              </w:rPr>
              <w:t xml:space="preserve"> </w:t>
            </w:r>
            <w:r w:rsidR="0056042D">
              <w:rPr>
                <w:lang w:val="uz-Cyrl-UZ"/>
              </w:rPr>
              <w:t>Uch</w:t>
            </w:r>
            <w:r w:rsidR="00A85587">
              <w:rPr>
                <w:lang w:val="uz-Cyrl-UZ"/>
              </w:rPr>
              <w:t xml:space="preserve"> </w:t>
            </w:r>
            <w:r w:rsidR="0056042D">
              <w:rPr>
                <w:lang w:val="uz-Cyrl-UZ"/>
              </w:rPr>
              <w:t>o‘lchamli modellash dasturida</w:t>
            </w:r>
            <w:r w:rsidR="00A85587">
              <w:rPr>
                <w:lang w:val="uz-Cyrl-UZ"/>
              </w:rPr>
              <w:t xml:space="preserve"> </w:t>
            </w:r>
            <w:r w:rsidR="0056042D">
              <w:rPr>
                <w:lang w:val="uz-Cyrl-UZ"/>
              </w:rPr>
              <w:t>stereotasvir hosil qilish uchun, kuzatuvchi ko‘zlariga mos keladigan</w:t>
            </w:r>
            <w:r w:rsidR="00A85587">
              <w:rPr>
                <w:lang w:val="uz-Cyrl-UZ"/>
              </w:rPr>
              <w:t xml:space="preserve"> </w:t>
            </w:r>
            <w:r w:rsidR="0056042D">
              <w:rPr>
                <w:lang w:val="uz-Cyrl-UZ"/>
              </w:rPr>
              <w:t>ikkita kameradan sahnani ikki tomonlama rendering qilish kerak.</w:t>
            </w:r>
          </w:p>
          <w:p w14:paraId="6DCA6975" w14:textId="77777777" w:rsidR="0056042D" w:rsidRDefault="0056042D">
            <w:pPr>
              <w:jc w:val="both"/>
              <w:rPr>
                <w:sz w:val="28"/>
                <w:szCs w:val="28"/>
                <w:lang w:val="uz-Cyrl-UZ"/>
              </w:rPr>
            </w:pPr>
          </w:p>
          <w:p w14:paraId="093C9223" w14:textId="77777777" w:rsidR="002B7E3D" w:rsidRDefault="0056042D">
            <w:pPr>
              <w:jc w:val="both"/>
              <w:rPr>
                <w:sz w:val="28"/>
                <w:szCs w:val="28"/>
                <w:lang w:val="uz-Cyrl-UZ"/>
              </w:rPr>
            </w:pPr>
            <w:r>
              <w:rPr>
                <w:sz w:val="28"/>
                <w:szCs w:val="28"/>
                <w:lang w:val="uz-Cyrl-UZ"/>
              </w:rPr>
              <w:t xml:space="preserve">Стереоэффектга эришиш имконини берадиган иккита алоҳида тасвирдан фойдаланиладиган </w:t>
            </w:r>
            <w:r>
              <w:rPr>
                <w:sz w:val="28"/>
                <w:szCs w:val="28"/>
                <w:lang w:val="uz-Cyrl-UZ"/>
              </w:rPr>
              <w:lastRenderedPageBreak/>
              <w:t xml:space="preserve">манзара ёки видеоқатор. </w:t>
            </w:r>
          </w:p>
          <w:p w14:paraId="73BEFA17" w14:textId="2C10914A" w:rsidR="0056042D" w:rsidRDefault="002B7E3D">
            <w:pPr>
              <w:spacing w:before="120"/>
              <w:jc w:val="both"/>
              <w:rPr>
                <w:sz w:val="28"/>
                <w:szCs w:val="28"/>
                <w:lang w:val="uz-Cyrl-UZ"/>
              </w:rPr>
            </w:pPr>
            <w:r>
              <w:rPr>
                <w:lang w:val="uz-Cyrl-UZ"/>
              </w:rPr>
              <w:t>Изоҳ</w:t>
            </w:r>
            <w:r w:rsidR="00560372">
              <w:rPr>
                <w:lang w:val="uz-Cyrl-UZ"/>
              </w:rPr>
              <w:t xml:space="preserve"> –</w:t>
            </w:r>
            <w:r>
              <w:rPr>
                <w:lang w:val="uz-Cyrl-UZ"/>
              </w:rPr>
              <w:t xml:space="preserve"> </w:t>
            </w:r>
            <w:r w:rsidR="0056042D">
              <w:rPr>
                <w:lang w:val="uz-Cyrl-UZ"/>
              </w:rPr>
              <w:t>Уч</w:t>
            </w:r>
            <w:r w:rsidR="00A85587">
              <w:rPr>
                <w:lang w:val="uz-Cyrl-UZ"/>
              </w:rPr>
              <w:t xml:space="preserve"> </w:t>
            </w:r>
            <w:r w:rsidR="0056042D">
              <w:rPr>
                <w:lang w:val="uz-Cyrl-UZ"/>
              </w:rPr>
              <w:t>ўлчамли моделлаш дастурида</w:t>
            </w:r>
            <w:r w:rsidR="00A85587">
              <w:rPr>
                <w:lang w:val="uz-Cyrl-UZ"/>
              </w:rPr>
              <w:t xml:space="preserve"> </w:t>
            </w:r>
            <w:r w:rsidR="0056042D">
              <w:rPr>
                <w:lang w:val="uz-Cyrl-UZ"/>
              </w:rPr>
              <w:t>стереотасвир ҳосил қилиш учун, кузатувчи кўзларига мос келадиган</w:t>
            </w:r>
            <w:r w:rsidR="00A85587">
              <w:rPr>
                <w:lang w:val="uz-Cyrl-UZ"/>
              </w:rPr>
              <w:t xml:space="preserve"> </w:t>
            </w:r>
            <w:r w:rsidR="0056042D">
              <w:rPr>
                <w:lang w:val="uz-Cyrl-UZ"/>
              </w:rPr>
              <w:t>иккита камерадан саҳнани икки томонлама рендеринг қилиш керак</w:t>
            </w:r>
            <w:r w:rsidR="0056042D">
              <w:rPr>
                <w:sz w:val="28"/>
                <w:szCs w:val="28"/>
                <w:lang w:val="uz-Cyrl-UZ"/>
              </w:rPr>
              <w:t>.</w:t>
            </w:r>
          </w:p>
        </w:tc>
      </w:tr>
      <w:tr w:rsidR="0056042D" w:rsidRPr="00CC3BB1" w14:paraId="3EA1988F" w14:textId="77777777">
        <w:tc>
          <w:tcPr>
            <w:tcW w:w="1974" w:type="pct"/>
            <w:shd w:val="clear" w:color="auto" w:fill="auto"/>
          </w:tcPr>
          <w:p w14:paraId="44D4278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Стигматическое облучение</w:t>
            </w:r>
          </w:p>
          <w:p w14:paraId="19FE6AA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stigmatik nurlanish</w:t>
            </w:r>
          </w:p>
          <w:p w14:paraId="504D3A9D" w14:textId="67123F9E"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стигматик нурланиш</w:t>
            </w:r>
          </w:p>
          <w:p w14:paraId="3DCE859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Pr>
                <w:rFonts w:ascii="Times New Roman" w:hAnsi="Times New Roman"/>
                <w:b/>
                <w:bCs/>
                <w:sz w:val="28"/>
                <w:szCs w:val="28"/>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stigmatic radiation</w:t>
            </w:r>
          </w:p>
        </w:tc>
        <w:tc>
          <w:tcPr>
            <w:tcW w:w="3026" w:type="pct"/>
            <w:shd w:val="clear" w:color="auto" w:fill="auto"/>
          </w:tcPr>
          <w:p w14:paraId="36E86CB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точечным источником оптического излучения.</w:t>
            </w:r>
          </w:p>
          <w:p w14:paraId="0D9F876B" w14:textId="77777777" w:rsidR="0056042D" w:rsidRDefault="0056042D">
            <w:pPr>
              <w:pStyle w:val="NoSpacing1"/>
              <w:jc w:val="both"/>
              <w:rPr>
                <w:rFonts w:ascii="Times New Roman" w:hAnsi="Times New Roman"/>
                <w:sz w:val="28"/>
                <w:szCs w:val="28"/>
              </w:rPr>
            </w:pPr>
          </w:p>
          <w:p w14:paraId="3C1ACCA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Nazorat ob</w:t>
            </w:r>
            <w:r w:rsidR="00D770FC">
              <w:rPr>
                <w:rFonts w:ascii="Times New Roman" w:hAnsi="Times New Roman"/>
                <w:sz w:val="28"/>
                <w:szCs w:val="28"/>
                <w:lang w:val="uz-Cyrl-UZ"/>
              </w:rPr>
              <w:t>у</w:t>
            </w:r>
            <w:r>
              <w:rPr>
                <w:rFonts w:ascii="Times New Roman" w:hAnsi="Times New Roman"/>
                <w:sz w:val="28"/>
                <w:szCs w:val="28"/>
                <w:lang w:val="uz-Cyrl-UZ"/>
              </w:rPr>
              <w:t>ektini optik nurlanishning nuqtaviy manbai bilan nurlash.</w:t>
            </w:r>
          </w:p>
          <w:p w14:paraId="6B2A89D2" w14:textId="77777777" w:rsidR="0056042D" w:rsidRDefault="0056042D">
            <w:pPr>
              <w:pStyle w:val="NoSpacing1"/>
              <w:jc w:val="both"/>
              <w:rPr>
                <w:rFonts w:ascii="Times New Roman" w:hAnsi="Times New Roman"/>
                <w:sz w:val="28"/>
                <w:szCs w:val="28"/>
                <w:lang w:val="en-US"/>
              </w:rPr>
            </w:pPr>
          </w:p>
          <w:p w14:paraId="59F624F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оптик нурланишнинг нуқта</w:t>
            </w:r>
            <w:r w:rsidR="00560372">
              <w:rPr>
                <w:rFonts w:ascii="Times New Roman" w:hAnsi="Times New Roman"/>
                <w:sz w:val="28"/>
                <w:szCs w:val="28"/>
                <w:lang w:val="uz-Cyrl-UZ"/>
              </w:rPr>
              <w:t>-</w:t>
            </w:r>
            <w:r>
              <w:rPr>
                <w:rFonts w:ascii="Times New Roman" w:hAnsi="Times New Roman"/>
                <w:sz w:val="28"/>
                <w:szCs w:val="28"/>
                <w:lang w:val="uz-Cyrl-UZ"/>
              </w:rPr>
              <w:t>вий манбаи билан нурлаш.</w:t>
            </w:r>
          </w:p>
          <w:p w14:paraId="52F5E6BC" w14:textId="77777777" w:rsidR="00560372" w:rsidRDefault="00560372">
            <w:pPr>
              <w:pStyle w:val="NoSpacing1"/>
              <w:jc w:val="both"/>
              <w:rPr>
                <w:rFonts w:ascii="Times New Roman" w:hAnsi="Times New Roman"/>
                <w:sz w:val="28"/>
                <w:szCs w:val="28"/>
                <w:lang w:val="uz-Cyrl-UZ"/>
              </w:rPr>
            </w:pPr>
          </w:p>
        </w:tc>
      </w:tr>
      <w:tr w:rsidR="0056042D" w:rsidRPr="00CC3BB1" w14:paraId="6A3889B5" w14:textId="77777777">
        <w:tc>
          <w:tcPr>
            <w:tcW w:w="1974" w:type="pct"/>
            <w:shd w:val="clear" w:color="auto" w:fill="auto"/>
          </w:tcPr>
          <w:p w14:paraId="58666CC1" w14:textId="77777777" w:rsidR="0056042D" w:rsidRDefault="0056042D" w:rsidP="009779CD">
            <w:pPr>
              <w:rPr>
                <w:b/>
                <w:iCs/>
                <w:sz w:val="28"/>
                <w:szCs w:val="28"/>
              </w:rPr>
            </w:pPr>
            <w:r>
              <w:rPr>
                <w:b/>
                <w:iCs/>
                <w:sz w:val="28"/>
                <w:szCs w:val="28"/>
              </w:rPr>
              <w:t>Стимулированное</w:t>
            </w:r>
            <w:r>
              <w:rPr>
                <w:b/>
                <w:iCs/>
                <w:sz w:val="28"/>
                <w:szCs w:val="28"/>
              </w:rPr>
              <w:br/>
              <w:t xml:space="preserve">(вынужденное) излучение </w:t>
            </w:r>
          </w:p>
          <w:p w14:paraId="6C671AE7" w14:textId="77777777" w:rsidR="0056042D" w:rsidRDefault="0056042D" w:rsidP="009779CD">
            <w:pPr>
              <w:rPr>
                <w:bCs/>
                <w:color w:val="000000"/>
                <w:sz w:val="28"/>
                <w:szCs w:val="28"/>
                <w:lang w:val="uz-Cyrl-UZ"/>
              </w:rPr>
            </w:pPr>
            <w:r>
              <w:rPr>
                <w:b/>
                <w:bCs/>
                <w:color w:val="000000"/>
                <w:sz w:val="28"/>
                <w:szCs w:val="28"/>
                <w:lang w:val="en-US"/>
              </w:rPr>
              <w:t>uz</w:t>
            </w:r>
            <w:r>
              <w:rPr>
                <w:b/>
                <w:bCs/>
                <w:color w:val="000000"/>
                <w:sz w:val="28"/>
                <w:szCs w:val="28"/>
              </w:rPr>
              <w:t xml:space="preserve"> </w:t>
            </w:r>
            <w:r>
              <w:rPr>
                <w:bCs/>
                <w:color w:val="000000"/>
                <w:sz w:val="28"/>
                <w:szCs w:val="28"/>
                <w:lang w:val="uz-Cyrl-UZ"/>
              </w:rPr>
              <w:t>- stimullangan (majburiy) nurlanish</w:t>
            </w:r>
          </w:p>
          <w:p w14:paraId="4A7FF43F" w14:textId="01700C1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стимулланган (мажбурий) нурланиш</w:t>
            </w:r>
          </w:p>
          <w:p w14:paraId="29C9F71F" w14:textId="77777777" w:rsidR="0056042D" w:rsidRDefault="0056042D" w:rsidP="009779CD">
            <w:pPr>
              <w:rPr>
                <w:b/>
                <w:sz w:val="28"/>
                <w:szCs w:val="28"/>
                <w:lang w:val="en-US"/>
              </w:rPr>
            </w:pPr>
            <w:r>
              <w:rPr>
                <w:b/>
                <w:bCs/>
                <w:color w:val="000000"/>
                <w:sz w:val="28"/>
                <w:szCs w:val="28"/>
                <w:lang w:val="en-US"/>
              </w:rPr>
              <w:t xml:space="preserve">en </w:t>
            </w:r>
            <w:r>
              <w:rPr>
                <w:bCs/>
                <w:color w:val="000000"/>
                <w:sz w:val="28"/>
                <w:szCs w:val="28"/>
                <w:lang w:val="en-US"/>
              </w:rPr>
              <w:t>-</w:t>
            </w:r>
            <w:r>
              <w:rPr>
                <w:b/>
                <w:bCs/>
                <w:color w:val="000000"/>
                <w:sz w:val="28"/>
                <w:szCs w:val="28"/>
                <w:lang w:val="en-US"/>
              </w:rPr>
              <w:t xml:space="preserve"> </w:t>
            </w:r>
            <w:r w:rsidR="00807561">
              <w:rPr>
                <w:sz w:val="28"/>
                <w:szCs w:val="28"/>
                <w:lang w:val="en-US"/>
              </w:rPr>
              <w:t>stimulated radiation</w:t>
            </w:r>
          </w:p>
        </w:tc>
        <w:tc>
          <w:tcPr>
            <w:tcW w:w="3026" w:type="pct"/>
            <w:shd w:val="clear" w:color="auto" w:fill="auto"/>
          </w:tcPr>
          <w:p w14:paraId="441A18C2" w14:textId="77777777" w:rsidR="0056042D" w:rsidRDefault="0056042D">
            <w:pPr>
              <w:jc w:val="both"/>
              <w:rPr>
                <w:sz w:val="28"/>
                <w:szCs w:val="28"/>
                <w:lang w:val="uz-Cyrl-UZ"/>
              </w:rPr>
            </w:pPr>
            <w:r>
              <w:rPr>
                <w:sz w:val="28"/>
                <w:szCs w:val="28"/>
              </w:rPr>
              <w:t>Индуцирован</w:t>
            </w:r>
            <w:r>
              <w:rPr>
                <w:sz w:val="28"/>
                <w:szCs w:val="28"/>
              </w:rPr>
              <w:softHyphen/>
              <w:t>ное излучение, испускание электро</w:t>
            </w:r>
            <w:r w:rsidR="00D770FC">
              <w:rPr>
                <w:sz w:val="28"/>
                <w:szCs w:val="28"/>
                <w:lang w:val="uz-Cyrl-UZ"/>
              </w:rPr>
              <w:t>-</w:t>
            </w:r>
            <w:r>
              <w:rPr>
                <w:sz w:val="28"/>
                <w:szCs w:val="28"/>
              </w:rPr>
              <w:t>магнитного излучения квантовыми система</w:t>
            </w:r>
            <w:r>
              <w:rPr>
                <w:sz w:val="28"/>
                <w:szCs w:val="28"/>
              </w:rPr>
              <w:softHyphen/>
              <w:t>ми под действием падающего на них излучения, при котором фотоны, испус</w:t>
            </w:r>
            <w:r>
              <w:rPr>
                <w:sz w:val="28"/>
                <w:szCs w:val="28"/>
              </w:rPr>
              <w:softHyphen/>
              <w:t>каемые при вынужденном излучении, совпадают по частоте, направлению рас</w:t>
            </w:r>
            <w:r>
              <w:rPr>
                <w:sz w:val="28"/>
                <w:szCs w:val="28"/>
              </w:rPr>
              <w:softHyphen/>
              <w:t>пространения и поляризации с фотонами, вынуждающими их испускание.</w:t>
            </w:r>
          </w:p>
          <w:p w14:paraId="3834A2AB" w14:textId="77777777" w:rsidR="0056042D" w:rsidRDefault="0056042D">
            <w:pPr>
              <w:jc w:val="both"/>
              <w:rPr>
                <w:sz w:val="28"/>
                <w:szCs w:val="28"/>
              </w:rPr>
            </w:pPr>
          </w:p>
          <w:p w14:paraId="56514BF1" w14:textId="77777777" w:rsidR="0056042D" w:rsidRDefault="0056042D">
            <w:pPr>
              <w:jc w:val="both"/>
              <w:rPr>
                <w:sz w:val="28"/>
                <w:szCs w:val="28"/>
              </w:rPr>
            </w:pPr>
            <w:r>
              <w:rPr>
                <w:sz w:val="28"/>
                <w:szCs w:val="28"/>
                <w:lang w:val="uz-Cyrl-UZ"/>
              </w:rPr>
              <w:t>Induksiyalangan nurlanish, kvant tizimlarning o‘ziga tushadigan nurlanish ta’sirida elektromagnit nurla</w:t>
            </w:r>
            <w:r w:rsidR="00560372">
              <w:rPr>
                <w:sz w:val="28"/>
                <w:szCs w:val="28"/>
                <w:lang w:val="uz-Cyrl-UZ"/>
              </w:rPr>
              <w:t>-</w:t>
            </w:r>
            <w:r>
              <w:rPr>
                <w:sz w:val="28"/>
                <w:szCs w:val="28"/>
                <w:lang w:val="uz-Cyrl-UZ"/>
              </w:rPr>
              <w:t>nish chiqarishi, bunda majburiy nurlanishda chiqa</w:t>
            </w:r>
            <w:r w:rsidR="00560372">
              <w:rPr>
                <w:sz w:val="28"/>
                <w:szCs w:val="28"/>
                <w:lang w:val="uz-Cyrl-UZ"/>
              </w:rPr>
              <w:t>-</w:t>
            </w:r>
            <w:r>
              <w:rPr>
                <w:sz w:val="28"/>
                <w:szCs w:val="28"/>
                <w:lang w:val="uz-Cyrl-UZ"/>
              </w:rPr>
              <w:t>digan fotonlar chastota, tarqalish yo‘nalishi va qutb</w:t>
            </w:r>
            <w:r w:rsidR="00560372">
              <w:rPr>
                <w:sz w:val="28"/>
                <w:szCs w:val="28"/>
                <w:lang w:val="uz-Cyrl-UZ"/>
              </w:rPr>
              <w:t>-</w:t>
            </w:r>
            <w:r>
              <w:rPr>
                <w:sz w:val="28"/>
                <w:szCs w:val="28"/>
                <w:lang w:val="uz-Cyrl-UZ"/>
              </w:rPr>
              <w:t>lanishiga ko‘ra, ularni chiqishga majbur qiladigan fotonlar bilan mos tushadi.</w:t>
            </w:r>
          </w:p>
          <w:p w14:paraId="07DB43E1" w14:textId="77777777" w:rsidR="0056042D" w:rsidRDefault="0056042D">
            <w:pPr>
              <w:jc w:val="both"/>
              <w:rPr>
                <w:sz w:val="28"/>
                <w:szCs w:val="28"/>
              </w:rPr>
            </w:pPr>
          </w:p>
          <w:p w14:paraId="01C7D4BA" w14:textId="77777777" w:rsidR="0056042D" w:rsidRDefault="0056042D">
            <w:pPr>
              <w:jc w:val="both"/>
              <w:rPr>
                <w:b/>
                <w:sz w:val="28"/>
                <w:szCs w:val="28"/>
                <w:lang w:val="uz-Cyrl-UZ"/>
              </w:rPr>
            </w:pPr>
            <w:r>
              <w:rPr>
                <w:sz w:val="28"/>
                <w:szCs w:val="28"/>
                <w:lang w:val="uz-Cyrl-UZ"/>
              </w:rPr>
              <w:t>Индукцияланган нурланиш, квант тизимларнинг ўзига тушадиган нурланиш таъсирида электро</w:t>
            </w:r>
            <w:r w:rsidR="00560372">
              <w:rPr>
                <w:sz w:val="28"/>
                <w:szCs w:val="28"/>
                <w:lang w:val="uz-Cyrl-UZ"/>
              </w:rPr>
              <w:t>-</w:t>
            </w:r>
            <w:r>
              <w:rPr>
                <w:sz w:val="28"/>
                <w:szCs w:val="28"/>
                <w:lang w:val="uz-Cyrl-UZ"/>
              </w:rPr>
              <w:t>магнит нурланиш чиқариши, бунда мажбурий нурланишда чиқадиган фотонлар частота, тарқа</w:t>
            </w:r>
            <w:r w:rsidR="00560372">
              <w:rPr>
                <w:sz w:val="28"/>
                <w:szCs w:val="28"/>
                <w:lang w:val="uz-Cyrl-UZ"/>
              </w:rPr>
              <w:t>-</w:t>
            </w:r>
            <w:r>
              <w:rPr>
                <w:sz w:val="28"/>
                <w:szCs w:val="28"/>
                <w:lang w:val="uz-Cyrl-UZ"/>
              </w:rPr>
              <w:t>лиш йўналиши ва қутбланишига кўра, уларни чиқишга мажбур қиладиган фотонлар билан мос тушади.</w:t>
            </w:r>
          </w:p>
        </w:tc>
      </w:tr>
      <w:tr w:rsidR="0056042D" w:rsidRPr="007317AE" w14:paraId="4C53BD7D" w14:textId="77777777">
        <w:tc>
          <w:tcPr>
            <w:tcW w:w="1974" w:type="pct"/>
            <w:shd w:val="clear" w:color="auto" w:fill="auto"/>
          </w:tcPr>
          <w:p w14:paraId="1607D00E"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Стирание информации с мишени запоминающей электронно-лучевой трубки</w:t>
            </w:r>
          </w:p>
          <w:p w14:paraId="44C577C3" w14:textId="014F424D"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uz </w:t>
            </w:r>
            <w:r>
              <w:rPr>
                <w:rFonts w:ascii="Times New Roman" w:hAnsi="Times New Roman"/>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xotirlovchi elektron</w:t>
            </w:r>
            <w:r>
              <w:rPr>
                <w:rFonts w:ascii="Times New Roman" w:hAnsi="Times New Roman"/>
                <w:sz w:val="28"/>
                <w:szCs w:val="28"/>
                <w:lang w:val="uz-Cyrl-UZ"/>
              </w:rPr>
              <w:t>-nurli trubka</w:t>
            </w:r>
            <w:r w:rsidR="00A85587">
              <w:rPr>
                <w:rFonts w:ascii="Times New Roman" w:hAnsi="Times New Roman"/>
                <w:sz w:val="28"/>
                <w:szCs w:val="28"/>
                <w:lang w:val="uz-Cyrl-UZ"/>
              </w:rPr>
              <w:t xml:space="preserve"> </w:t>
            </w:r>
            <w:r>
              <w:rPr>
                <w:rFonts w:ascii="Times New Roman" w:hAnsi="Times New Roman"/>
                <w:sz w:val="28"/>
                <w:szCs w:val="28"/>
                <w:lang w:val="uz-Cyrl-UZ"/>
              </w:rPr>
              <w:t>nishonidan axborotni o‘chirish</w:t>
            </w:r>
          </w:p>
          <w:p w14:paraId="66904309" w14:textId="557EC1FC"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w:t>
            </w:r>
            <w:r w:rsidR="0056042D">
              <w:rPr>
                <w:rFonts w:ascii="Times New Roman" w:hAnsi="Times New Roman"/>
                <w:sz w:val="28"/>
                <w:szCs w:val="28"/>
                <w:lang w:val="uz-Cyrl-UZ"/>
              </w:rPr>
              <w:t>-нурли трубка</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нишонидан ахборотни ўчириш</w:t>
            </w:r>
          </w:p>
          <w:p w14:paraId="4768B03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lastRenderedPageBreak/>
              <w:t>en -</w:t>
            </w:r>
            <w:r>
              <w:rPr>
                <w:rFonts w:ascii="Times New Roman" w:hAnsi="Times New Roman"/>
                <w:b/>
                <w:bCs/>
                <w:sz w:val="28"/>
                <w:szCs w:val="28"/>
                <w:lang w:val="uz-Cyrl-UZ"/>
              </w:rPr>
              <w:t xml:space="preserve"> </w:t>
            </w:r>
            <w:r w:rsidR="00807561">
              <w:rPr>
                <w:rFonts w:ascii="Times New Roman" w:hAnsi="Times New Roman"/>
                <w:bCs/>
                <w:sz w:val="28"/>
                <w:szCs w:val="28"/>
                <w:lang w:val="en-US"/>
              </w:rPr>
              <w:t>data deletion from target of recording CRT</w:t>
            </w:r>
          </w:p>
        </w:tc>
        <w:tc>
          <w:tcPr>
            <w:tcW w:w="3026" w:type="pct"/>
            <w:shd w:val="clear" w:color="auto" w:fill="auto"/>
          </w:tcPr>
          <w:p w14:paraId="163E440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Управляемое уменьшение или снятие накопленной на мишени запоминающей электронно-луче</w:t>
            </w:r>
            <w:r w:rsidR="00560372">
              <w:rPr>
                <w:rFonts w:ascii="Times New Roman" w:hAnsi="Times New Roman"/>
                <w:sz w:val="28"/>
                <w:szCs w:val="28"/>
              </w:rPr>
              <w:t>-</w:t>
            </w:r>
            <w:r>
              <w:rPr>
                <w:rFonts w:ascii="Times New Roman" w:hAnsi="Times New Roman"/>
                <w:sz w:val="28"/>
                <w:szCs w:val="28"/>
              </w:rPr>
              <w:t>вой трубки информации.</w:t>
            </w:r>
          </w:p>
          <w:p w14:paraId="6DC43334" w14:textId="77777777" w:rsidR="0056042D" w:rsidRDefault="0056042D">
            <w:pPr>
              <w:pStyle w:val="NoSpacing1"/>
              <w:jc w:val="both"/>
              <w:rPr>
                <w:rFonts w:ascii="Times New Roman" w:hAnsi="Times New Roman"/>
                <w:sz w:val="28"/>
                <w:szCs w:val="28"/>
              </w:rPr>
            </w:pPr>
          </w:p>
          <w:p w14:paraId="1AED455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 nishonida to‘plan</w:t>
            </w:r>
            <w:r w:rsidR="00560372">
              <w:rPr>
                <w:rFonts w:ascii="Times New Roman" w:hAnsi="Times New Roman"/>
                <w:sz w:val="28"/>
                <w:szCs w:val="28"/>
                <w:lang w:val="uz-Cyrl-UZ"/>
              </w:rPr>
              <w:t>-</w:t>
            </w:r>
            <w:r>
              <w:rPr>
                <w:rFonts w:ascii="Times New Roman" w:hAnsi="Times New Roman"/>
                <w:sz w:val="28"/>
                <w:szCs w:val="28"/>
                <w:lang w:val="uz-Cyrl-UZ"/>
              </w:rPr>
              <w:t>gan axborotni boshqariladigan tarzda kamaytirish yoki olib tashlash.</w:t>
            </w:r>
          </w:p>
          <w:p w14:paraId="1B8A8A74" w14:textId="77777777" w:rsidR="0056042D" w:rsidRDefault="0056042D">
            <w:pPr>
              <w:pStyle w:val="NoSpacing1"/>
              <w:jc w:val="both"/>
              <w:rPr>
                <w:rFonts w:ascii="Times New Roman" w:hAnsi="Times New Roman"/>
                <w:sz w:val="28"/>
                <w:szCs w:val="28"/>
                <w:lang w:val="en-US"/>
              </w:rPr>
            </w:pPr>
          </w:p>
          <w:p w14:paraId="2CEE482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Хотирловчи электрон-нурли трубка нишонида </w:t>
            </w:r>
            <w:r>
              <w:rPr>
                <w:rFonts w:ascii="Times New Roman" w:hAnsi="Times New Roman"/>
                <w:sz w:val="28"/>
                <w:szCs w:val="28"/>
                <w:lang w:val="uz-Cyrl-UZ"/>
              </w:rPr>
              <w:lastRenderedPageBreak/>
              <w:t>тўпланган ахборотни бошқариладиган тарзда камайтириш ёки олиб ташлаш.</w:t>
            </w:r>
          </w:p>
        </w:tc>
      </w:tr>
      <w:tr w:rsidR="0056042D" w:rsidRPr="00CC3BB1" w14:paraId="4A5ED71A" w14:textId="77777777">
        <w:tc>
          <w:tcPr>
            <w:tcW w:w="1974" w:type="pct"/>
            <w:shd w:val="clear" w:color="auto" w:fill="auto"/>
          </w:tcPr>
          <w:p w14:paraId="439947C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Стирающий электронный пучок (луч)</w:t>
            </w:r>
          </w:p>
          <w:p w14:paraId="6A62FE7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o‘chiruvchi elektron dasta (nur)</w:t>
            </w:r>
          </w:p>
          <w:p w14:paraId="72CA353C" w14:textId="4CB35A1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 xml:space="preserve">ўчирувчи электрон даста (нур) </w:t>
            </w:r>
          </w:p>
          <w:p w14:paraId="52693C9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 -</w:t>
            </w:r>
            <w:r>
              <w:rPr>
                <w:rFonts w:ascii="Times New Roman" w:hAnsi="Times New Roman"/>
                <w:b/>
                <w:bCs/>
                <w:sz w:val="28"/>
                <w:szCs w:val="28"/>
                <w:lang w:val="uz-Cyrl-UZ"/>
              </w:rPr>
              <w:t xml:space="preserve"> </w:t>
            </w:r>
            <w:r w:rsidR="00807561">
              <w:rPr>
                <w:rFonts w:ascii="Times New Roman" w:hAnsi="Times New Roman"/>
                <w:bCs/>
                <w:sz w:val="28"/>
                <w:szCs w:val="28"/>
                <w:lang w:val="en-US"/>
              </w:rPr>
              <w:t>obliterative electron beam</w:t>
            </w:r>
          </w:p>
        </w:tc>
        <w:tc>
          <w:tcPr>
            <w:tcW w:w="3026" w:type="pct"/>
            <w:shd w:val="clear" w:color="auto" w:fill="auto"/>
          </w:tcPr>
          <w:p w14:paraId="2A46B8E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Электронный пучок (луч), используемый для стирания накопленной информации.</w:t>
            </w:r>
          </w:p>
          <w:p w14:paraId="762FA73E" w14:textId="77777777" w:rsidR="0056042D" w:rsidRDefault="0056042D">
            <w:pPr>
              <w:pStyle w:val="NoSpacing1"/>
              <w:jc w:val="both"/>
              <w:rPr>
                <w:rFonts w:ascii="Times New Roman" w:hAnsi="Times New Roman"/>
                <w:sz w:val="28"/>
                <w:szCs w:val="28"/>
              </w:rPr>
            </w:pPr>
          </w:p>
          <w:p w14:paraId="1D2FDA01" w14:textId="33539F33"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To‘plangan axborotni o‘chirish uchun foydalanila</w:t>
            </w:r>
            <w:r w:rsidR="00560372">
              <w:rPr>
                <w:rFonts w:ascii="Times New Roman" w:hAnsi="Times New Roman"/>
                <w:sz w:val="28"/>
                <w:szCs w:val="28"/>
                <w:lang w:val="uz-Cyrl-UZ"/>
              </w:rPr>
              <w:t>-</w:t>
            </w:r>
            <w:r>
              <w:rPr>
                <w:rFonts w:ascii="Times New Roman" w:hAnsi="Times New Roman"/>
                <w:sz w:val="28"/>
                <w:szCs w:val="28"/>
                <w:lang w:val="uz-Cyrl-UZ"/>
              </w:rPr>
              <w:t>digan</w:t>
            </w:r>
            <w:r w:rsidR="00A85587">
              <w:rPr>
                <w:rFonts w:ascii="Times New Roman" w:hAnsi="Times New Roman"/>
                <w:sz w:val="28"/>
                <w:szCs w:val="28"/>
                <w:lang w:val="uz-Cyrl-UZ"/>
              </w:rPr>
              <w:t xml:space="preserve"> </w:t>
            </w:r>
            <w:r>
              <w:rPr>
                <w:rFonts w:ascii="Times New Roman" w:hAnsi="Times New Roman"/>
                <w:sz w:val="28"/>
                <w:szCs w:val="28"/>
                <w:lang w:val="uz-Cyrl-UZ"/>
              </w:rPr>
              <w:t>elektron dasta (nur).</w:t>
            </w:r>
          </w:p>
          <w:p w14:paraId="4FCB222B" w14:textId="77777777" w:rsidR="0056042D" w:rsidRDefault="0056042D">
            <w:pPr>
              <w:pStyle w:val="NoSpacing1"/>
              <w:jc w:val="both"/>
              <w:rPr>
                <w:rFonts w:ascii="Times New Roman" w:hAnsi="Times New Roman"/>
                <w:sz w:val="28"/>
                <w:szCs w:val="28"/>
                <w:lang w:val="en-US"/>
              </w:rPr>
            </w:pPr>
          </w:p>
          <w:p w14:paraId="3EEAA23D" w14:textId="240C9EB0"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Тўпланган ахборотни ўчириш учун фойдалани</w:t>
            </w:r>
            <w:r w:rsidR="00560372">
              <w:rPr>
                <w:rFonts w:ascii="Times New Roman" w:hAnsi="Times New Roman"/>
                <w:sz w:val="28"/>
                <w:szCs w:val="28"/>
                <w:lang w:val="uz-Cyrl-UZ"/>
              </w:rPr>
              <w:t>-</w:t>
            </w:r>
            <w:r>
              <w:rPr>
                <w:rFonts w:ascii="Times New Roman" w:hAnsi="Times New Roman"/>
                <w:sz w:val="28"/>
                <w:szCs w:val="28"/>
                <w:lang w:val="uz-Cyrl-UZ"/>
              </w:rPr>
              <w:t>ладиган</w:t>
            </w:r>
            <w:r w:rsidR="00A85587">
              <w:rPr>
                <w:rFonts w:ascii="Times New Roman" w:hAnsi="Times New Roman"/>
                <w:sz w:val="28"/>
                <w:szCs w:val="28"/>
                <w:lang w:val="uz-Cyrl-UZ"/>
              </w:rPr>
              <w:t xml:space="preserve"> </w:t>
            </w:r>
            <w:r>
              <w:rPr>
                <w:rFonts w:ascii="Times New Roman" w:hAnsi="Times New Roman"/>
                <w:sz w:val="28"/>
                <w:szCs w:val="28"/>
                <w:lang w:val="uz-Cyrl-UZ"/>
              </w:rPr>
              <w:t>электрон даста (нур).</w:t>
            </w:r>
          </w:p>
        </w:tc>
      </w:tr>
      <w:tr w:rsidR="0056042D" w:rsidRPr="00CC3BB1" w14:paraId="4E29B6C3" w14:textId="77777777">
        <w:tc>
          <w:tcPr>
            <w:tcW w:w="1974" w:type="pct"/>
            <w:shd w:val="clear" w:color="auto" w:fill="auto"/>
          </w:tcPr>
          <w:p w14:paraId="336ECB3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Стробоскопическое облучение</w:t>
            </w:r>
          </w:p>
          <w:p w14:paraId="3C772E3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stroboskopik nurlanish</w:t>
            </w:r>
          </w:p>
          <w:p w14:paraId="4333B12B" w14:textId="515B8630"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стробоскопик нурланиш</w:t>
            </w:r>
          </w:p>
          <w:p w14:paraId="31208E4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w:t>
            </w:r>
            <w:r>
              <w:rPr>
                <w:rFonts w:ascii="Times New Roman" w:hAnsi="Times New Roman"/>
                <w:b/>
                <w:bCs/>
                <w:sz w:val="28"/>
                <w:szCs w:val="28"/>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stroboscopic radiation</w:t>
            </w:r>
          </w:p>
        </w:tc>
        <w:tc>
          <w:tcPr>
            <w:tcW w:w="3026" w:type="pct"/>
            <w:shd w:val="clear" w:color="auto" w:fill="auto"/>
          </w:tcPr>
          <w:p w14:paraId="48FECA2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модулированным оптическим излучением, частота и фаза которого синхронизированы с движением объекта контроля.</w:t>
            </w:r>
          </w:p>
          <w:p w14:paraId="719D1E64" w14:textId="77777777" w:rsidR="0056042D" w:rsidRDefault="0056042D">
            <w:pPr>
              <w:pStyle w:val="NoSpacing1"/>
              <w:jc w:val="both"/>
              <w:rPr>
                <w:rFonts w:ascii="Times New Roman" w:hAnsi="Times New Roman"/>
                <w:sz w:val="28"/>
                <w:szCs w:val="28"/>
              </w:rPr>
            </w:pPr>
          </w:p>
          <w:p w14:paraId="33A3CA54" w14:textId="486649E2"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Nazorat ob</w:t>
            </w:r>
            <w:r w:rsidR="00176E52">
              <w:rPr>
                <w:rFonts w:ascii="Times New Roman" w:hAnsi="Times New Roman"/>
                <w:sz w:val="28"/>
                <w:szCs w:val="28"/>
                <w:lang w:val="uz-Cyrl-UZ"/>
              </w:rPr>
              <w:t>у</w:t>
            </w:r>
            <w:r>
              <w:rPr>
                <w:rFonts w:ascii="Times New Roman" w:hAnsi="Times New Roman"/>
                <w:sz w:val="28"/>
                <w:szCs w:val="28"/>
                <w:lang w:val="uz-Cyrl-UZ"/>
              </w:rPr>
              <w:t>ektini chastota va fazasi nazorat ob</w:t>
            </w:r>
            <w:r w:rsidR="00176E52">
              <w:rPr>
                <w:rFonts w:ascii="Times New Roman" w:hAnsi="Times New Roman"/>
                <w:sz w:val="28"/>
                <w:szCs w:val="28"/>
                <w:lang w:val="uz-Cyrl-UZ"/>
              </w:rPr>
              <w:t>у</w:t>
            </w:r>
            <w:r>
              <w:rPr>
                <w:rFonts w:ascii="Times New Roman" w:hAnsi="Times New Roman"/>
                <w:sz w:val="28"/>
                <w:szCs w:val="28"/>
                <w:lang w:val="uz-Cyrl-UZ"/>
              </w:rPr>
              <w:t>ektining harakati bilan sinxronlashtirilgan modulyatsiyalangan optik nurlanish</w:t>
            </w:r>
            <w:r w:rsidR="00A85587">
              <w:rPr>
                <w:rFonts w:ascii="Times New Roman" w:hAnsi="Times New Roman"/>
                <w:sz w:val="28"/>
                <w:szCs w:val="28"/>
                <w:lang w:val="uz-Cyrl-UZ"/>
              </w:rPr>
              <w:t xml:space="preserve"> </w:t>
            </w:r>
            <w:r>
              <w:rPr>
                <w:rFonts w:ascii="Times New Roman" w:hAnsi="Times New Roman"/>
                <w:sz w:val="28"/>
                <w:szCs w:val="28"/>
                <w:lang w:val="uz-Cyrl-UZ"/>
              </w:rPr>
              <w:t>bilan nurlash.</w:t>
            </w:r>
          </w:p>
          <w:p w14:paraId="2D95D6DA" w14:textId="77777777" w:rsidR="0056042D" w:rsidRDefault="0056042D">
            <w:pPr>
              <w:pStyle w:val="NoSpacing1"/>
              <w:jc w:val="both"/>
              <w:rPr>
                <w:rFonts w:ascii="Times New Roman" w:hAnsi="Times New Roman"/>
                <w:sz w:val="28"/>
                <w:szCs w:val="28"/>
                <w:lang w:val="en-US"/>
              </w:rPr>
            </w:pPr>
          </w:p>
          <w:p w14:paraId="686036F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частота ва фазаси назорат объектининг ҳаракати билан синхронлаштирил</w:t>
            </w:r>
            <w:r w:rsidR="00560372">
              <w:rPr>
                <w:rFonts w:ascii="Times New Roman" w:hAnsi="Times New Roman"/>
                <w:sz w:val="28"/>
                <w:szCs w:val="28"/>
                <w:lang w:val="uz-Cyrl-UZ"/>
              </w:rPr>
              <w:t>-</w:t>
            </w:r>
            <w:r>
              <w:rPr>
                <w:rFonts w:ascii="Times New Roman" w:hAnsi="Times New Roman"/>
                <w:sz w:val="28"/>
                <w:szCs w:val="28"/>
                <w:lang w:val="uz-Cyrl-UZ"/>
              </w:rPr>
              <w:t>ган</w:t>
            </w:r>
            <w:r w:rsidR="00560372">
              <w:rPr>
                <w:rFonts w:ascii="Times New Roman" w:hAnsi="Times New Roman"/>
                <w:sz w:val="28"/>
                <w:szCs w:val="28"/>
                <w:lang w:val="uz-Cyrl-UZ"/>
              </w:rPr>
              <w:t xml:space="preserve"> модуляцияланган оптик нурланиш</w:t>
            </w:r>
            <w:r>
              <w:rPr>
                <w:rFonts w:ascii="Times New Roman" w:hAnsi="Times New Roman"/>
                <w:sz w:val="28"/>
                <w:szCs w:val="28"/>
                <w:lang w:val="uz-Cyrl-UZ"/>
              </w:rPr>
              <w:t xml:space="preserve"> билан нурлаш.</w:t>
            </w:r>
          </w:p>
        </w:tc>
      </w:tr>
      <w:tr w:rsidR="0056042D" w:rsidRPr="007317AE" w14:paraId="04361CC1" w14:textId="77777777">
        <w:tc>
          <w:tcPr>
            <w:tcW w:w="1974" w:type="pct"/>
            <w:shd w:val="clear" w:color="auto" w:fill="auto"/>
          </w:tcPr>
          <w:p w14:paraId="31553B8B" w14:textId="77777777" w:rsidR="0056042D" w:rsidRDefault="0056042D" w:rsidP="009779CD">
            <w:pPr>
              <w:rPr>
                <w:b/>
                <w:sz w:val="28"/>
                <w:szCs w:val="28"/>
                <w:lang w:val="uz-Cyrl-UZ"/>
              </w:rPr>
            </w:pPr>
            <w:r>
              <w:rPr>
                <w:b/>
                <w:sz w:val="28"/>
                <w:szCs w:val="28"/>
                <w:lang w:val="uz-Cyrl-UZ"/>
              </w:rPr>
              <w:t>Ступенчатое оптическое волокно</w:t>
            </w:r>
          </w:p>
          <w:p w14:paraId="2DDA222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pog‘onali optik tola</w:t>
            </w:r>
          </w:p>
          <w:p w14:paraId="245C35A4" w14:textId="561C7DDD"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поғонали оптик тола</w:t>
            </w:r>
          </w:p>
          <w:p w14:paraId="00828C67" w14:textId="77777777" w:rsidR="0056042D" w:rsidRDefault="0056042D" w:rsidP="009779CD">
            <w:pPr>
              <w:rPr>
                <w:sz w:val="28"/>
                <w:szCs w:val="28"/>
                <w:lang w:val="uz-Cyrl-UZ"/>
              </w:rPr>
            </w:pPr>
            <w:r>
              <w:rPr>
                <w:b/>
                <w:bCs/>
                <w:sz w:val="28"/>
                <w:szCs w:val="28"/>
                <w:lang w:val="en-US"/>
              </w:rPr>
              <w:t>en -</w:t>
            </w:r>
            <w:r>
              <w:rPr>
                <w:b/>
                <w:bCs/>
                <w:sz w:val="28"/>
                <w:szCs w:val="28"/>
                <w:lang w:val="uz-Cyrl-UZ"/>
              </w:rPr>
              <w:t xml:space="preserve"> </w:t>
            </w:r>
            <w:r w:rsidR="00807561">
              <w:rPr>
                <w:bCs/>
                <w:sz w:val="28"/>
                <w:szCs w:val="28"/>
                <w:lang w:val="en-US"/>
              </w:rPr>
              <w:t>step optical fiber</w:t>
            </w:r>
          </w:p>
        </w:tc>
        <w:tc>
          <w:tcPr>
            <w:tcW w:w="3026" w:type="pct"/>
            <w:shd w:val="clear" w:color="auto" w:fill="auto"/>
          </w:tcPr>
          <w:p w14:paraId="2B510B42" w14:textId="77777777" w:rsidR="0056042D" w:rsidRDefault="0056042D">
            <w:pPr>
              <w:jc w:val="both"/>
              <w:rPr>
                <w:sz w:val="28"/>
                <w:szCs w:val="28"/>
                <w:lang w:val="uz-Cyrl-UZ"/>
              </w:rPr>
            </w:pPr>
            <w:r>
              <w:rPr>
                <w:sz w:val="28"/>
                <w:szCs w:val="28"/>
                <w:lang w:val="uz-Cyrl-UZ"/>
              </w:rPr>
              <w:t>О</w:t>
            </w:r>
            <w:r>
              <w:rPr>
                <w:sz w:val="28"/>
                <w:szCs w:val="28"/>
              </w:rPr>
              <w:t>птическое волокно, значение показателя преломления которого постоянно в пределах сердцевины.</w:t>
            </w:r>
          </w:p>
          <w:p w14:paraId="5F29B386" w14:textId="77777777" w:rsidR="0056042D" w:rsidRDefault="0056042D">
            <w:pPr>
              <w:jc w:val="both"/>
              <w:rPr>
                <w:sz w:val="28"/>
                <w:szCs w:val="28"/>
              </w:rPr>
            </w:pPr>
          </w:p>
          <w:p w14:paraId="5DD90B22" w14:textId="77777777" w:rsidR="0056042D" w:rsidRDefault="0056042D">
            <w:pPr>
              <w:jc w:val="both"/>
              <w:rPr>
                <w:sz w:val="28"/>
                <w:szCs w:val="28"/>
                <w:lang w:val="en-US"/>
              </w:rPr>
            </w:pPr>
            <w:r>
              <w:rPr>
                <w:sz w:val="28"/>
                <w:szCs w:val="28"/>
                <w:lang w:val="uz-Cyrl-UZ"/>
              </w:rPr>
              <w:t>Sindirish ko‘rsatkichining qiymati o‘zak doirasida</w:t>
            </w:r>
            <w:r w:rsidR="00176E52">
              <w:rPr>
                <w:sz w:val="28"/>
                <w:szCs w:val="28"/>
                <w:lang w:val="uz-Cyrl-UZ"/>
              </w:rPr>
              <w:t xml:space="preserve"> </w:t>
            </w:r>
            <w:r w:rsidR="00176E52">
              <w:rPr>
                <w:sz w:val="28"/>
                <w:szCs w:val="28"/>
                <w:lang w:val="uz-Latn-UZ"/>
              </w:rPr>
              <w:t>doimiy</w:t>
            </w:r>
            <w:r>
              <w:rPr>
                <w:sz w:val="28"/>
                <w:szCs w:val="28"/>
                <w:lang w:val="uz-Cyrl-UZ"/>
              </w:rPr>
              <w:t xml:space="preserve"> bo‘ladigan optik tola.</w:t>
            </w:r>
          </w:p>
          <w:p w14:paraId="6A8D0BA3" w14:textId="77777777" w:rsidR="0056042D" w:rsidRDefault="0056042D">
            <w:pPr>
              <w:jc w:val="both"/>
              <w:rPr>
                <w:sz w:val="28"/>
                <w:szCs w:val="28"/>
                <w:lang w:val="en-US"/>
              </w:rPr>
            </w:pPr>
          </w:p>
          <w:p w14:paraId="400468D2" w14:textId="77777777" w:rsidR="0056042D" w:rsidRDefault="0056042D">
            <w:pPr>
              <w:jc w:val="both"/>
              <w:rPr>
                <w:sz w:val="28"/>
                <w:szCs w:val="28"/>
                <w:lang w:val="uz-Cyrl-UZ"/>
              </w:rPr>
            </w:pPr>
            <w:r>
              <w:rPr>
                <w:sz w:val="28"/>
                <w:szCs w:val="28"/>
                <w:lang w:val="uz-Cyrl-UZ"/>
              </w:rPr>
              <w:t>Синдириш кўрсаткичининг қиймати ўзак доира</w:t>
            </w:r>
            <w:r w:rsidR="00176E52">
              <w:rPr>
                <w:sz w:val="28"/>
                <w:szCs w:val="28"/>
                <w:lang w:val="uz-Cyrl-UZ"/>
              </w:rPr>
              <w:t>-</w:t>
            </w:r>
            <w:r>
              <w:rPr>
                <w:sz w:val="28"/>
                <w:szCs w:val="28"/>
                <w:lang w:val="uz-Cyrl-UZ"/>
              </w:rPr>
              <w:t>сида</w:t>
            </w:r>
            <w:r w:rsidR="00176E52">
              <w:rPr>
                <w:sz w:val="28"/>
                <w:szCs w:val="28"/>
                <w:lang w:val="uz-Latn-UZ"/>
              </w:rPr>
              <w:t xml:space="preserve"> доимий</w:t>
            </w:r>
            <w:r>
              <w:rPr>
                <w:sz w:val="28"/>
                <w:szCs w:val="28"/>
                <w:lang w:val="uz-Cyrl-UZ"/>
              </w:rPr>
              <w:t xml:space="preserve"> бўладиган оптик тола.</w:t>
            </w:r>
          </w:p>
        </w:tc>
      </w:tr>
      <w:tr w:rsidR="0056042D" w:rsidRPr="007317AE" w14:paraId="683E8C16" w14:textId="77777777">
        <w:tc>
          <w:tcPr>
            <w:tcW w:w="1974" w:type="pct"/>
            <w:shd w:val="clear" w:color="auto" w:fill="auto"/>
          </w:tcPr>
          <w:p w14:paraId="2AF9D123" w14:textId="77777777" w:rsidR="0056042D" w:rsidRDefault="0056042D" w:rsidP="009779CD">
            <w:pPr>
              <w:rPr>
                <w:b/>
                <w:iCs/>
                <w:sz w:val="28"/>
                <w:szCs w:val="28"/>
                <w:lang w:val="uz-Cyrl-UZ"/>
              </w:rPr>
            </w:pPr>
            <w:r>
              <w:rPr>
                <w:b/>
                <w:iCs/>
                <w:sz w:val="28"/>
                <w:szCs w:val="28"/>
                <w:lang w:val="uz-Cyrl-UZ"/>
              </w:rPr>
              <w:t>Ступенчатый ослабитель</w:t>
            </w:r>
          </w:p>
          <w:p w14:paraId="4CD8E7F5" w14:textId="77777777" w:rsidR="0056042D" w:rsidRDefault="0056042D" w:rsidP="009779CD">
            <w:pPr>
              <w:rPr>
                <w:b/>
                <w:iCs/>
                <w:sz w:val="28"/>
                <w:szCs w:val="28"/>
                <w:lang w:val="uz-Latn-UZ"/>
              </w:rPr>
            </w:pPr>
            <w:r>
              <w:rPr>
                <w:b/>
                <w:iCs/>
                <w:sz w:val="28"/>
                <w:szCs w:val="28"/>
                <w:lang w:val="uz-Cyrl-UZ"/>
              </w:rPr>
              <w:t xml:space="preserve">uz - </w:t>
            </w:r>
            <w:r>
              <w:rPr>
                <w:iCs/>
                <w:sz w:val="28"/>
                <w:szCs w:val="28"/>
                <w:lang w:val="uz-Latn-UZ"/>
              </w:rPr>
              <w:t>pog</w:t>
            </w:r>
            <w:r>
              <w:rPr>
                <w:sz w:val="28"/>
                <w:szCs w:val="28"/>
                <w:lang w:val="uz-Cyrl-UZ"/>
              </w:rPr>
              <w:t>‘</w:t>
            </w:r>
            <w:r>
              <w:rPr>
                <w:sz w:val="28"/>
                <w:szCs w:val="28"/>
                <w:lang w:val="uz-Latn-UZ"/>
              </w:rPr>
              <w:t>onali susaytirgich</w:t>
            </w:r>
          </w:p>
          <w:p w14:paraId="38477D58" w14:textId="35D15393" w:rsidR="0056042D" w:rsidRDefault="00A80D01" w:rsidP="009779CD">
            <w:pPr>
              <w:rPr>
                <w:iCs/>
                <w:sz w:val="28"/>
                <w:szCs w:val="28"/>
                <w:lang w:val="uz-Cyrl-UZ"/>
              </w:rPr>
            </w:pPr>
            <w:r>
              <w:rPr>
                <w:b/>
                <w:iCs/>
                <w:sz w:val="28"/>
                <w:szCs w:val="28"/>
                <w:lang w:val="uz-Cyrl-UZ"/>
              </w:rPr>
              <w:t xml:space="preserve"> </w:t>
            </w:r>
            <w:r w:rsidR="0056042D">
              <w:rPr>
                <w:iCs/>
                <w:sz w:val="28"/>
                <w:szCs w:val="28"/>
                <w:lang w:val="uz-Cyrl-UZ"/>
              </w:rPr>
              <w:t>поғонали сусайтиргич</w:t>
            </w:r>
          </w:p>
          <w:p w14:paraId="29A05C8E" w14:textId="77777777" w:rsidR="0056042D" w:rsidRDefault="0056042D" w:rsidP="009779CD">
            <w:pPr>
              <w:rPr>
                <w:b/>
                <w:bCs/>
                <w:sz w:val="28"/>
                <w:szCs w:val="28"/>
                <w:highlight w:val="red"/>
                <w:lang w:val="en-US"/>
              </w:rPr>
            </w:pPr>
            <w:r>
              <w:rPr>
                <w:b/>
                <w:iCs/>
                <w:sz w:val="28"/>
                <w:szCs w:val="28"/>
                <w:lang w:val="uz-Cyrl-UZ"/>
              </w:rPr>
              <w:t>en -</w:t>
            </w:r>
            <w:r w:rsidR="00807561">
              <w:rPr>
                <w:b/>
                <w:iCs/>
                <w:sz w:val="28"/>
                <w:szCs w:val="28"/>
                <w:lang w:val="uz-Cyrl-UZ"/>
              </w:rPr>
              <w:t xml:space="preserve"> </w:t>
            </w:r>
            <w:r w:rsidR="00807561">
              <w:rPr>
                <w:iCs/>
                <w:sz w:val="28"/>
                <w:szCs w:val="28"/>
                <w:lang w:val="en-US"/>
              </w:rPr>
              <w:t>step attenuator</w:t>
            </w:r>
          </w:p>
        </w:tc>
        <w:tc>
          <w:tcPr>
            <w:tcW w:w="3026" w:type="pct"/>
            <w:shd w:val="clear" w:color="auto" w:fill="auto"/>
          </w:tcPr>
          <w:p w14:paraId="080B8749" w14:textId="77777777" w:rsidR="0056042D" w:rsidRDefault="0056042D">
            <w:pPr>
              <w:jc w:val="both"/>
              <w:rPr>
                <w:sz w:val="28"/>
                <w:szCs w:val="28"/>
                <w:lang w:val="uz-Cyrl-UZ"/>
              </w:rPr>
            </w:pPr>
            <w:r>
              <w:rPr>
                <w:sz w:val="28"/>
                <w:szCs w:val="28"/>
                <w:lang w:val="uz-Cyrl-UZ"/>
              </w:rPr>
              <w:t>Ослабитель лазерного излучения, при использо</w:t>
            </w:r>
            <w:r w:rsidR="00560372">
              <w:rPr>
                <w:sz w:val="28"/>
                <w:szCs w:val="28"/>
                <w:lang w:val="uz-Cyrl-UZ"/>
              </w:rPr>
              <w:t>-</w:t>
            </w:r>
            <w:r>
              <w:rPr>
                <w:sz w:val="28"/>
                <w:szCs w:val="28"/>
                <w:lang w:val="uz-Cyrl-UZ"/>
              </w:rPr>
              <w:t>вании которого может быть получен ряд дискретных значений коэффициента ослабления.</w:t>
            </w:r>
          </w:p>
          <w:p w14:paraId="3D51AAE0" w14:textId="77777777" w:rsidR="0056042D" w:rsidRDefault="0056042D">
            <w:pPr>
              <w:jc w:val="both"/>
              <w:rPr>
                <w:sz w:val="18"/>
                <w:szCs w:val="18"/>
                <w:lang w:val="uz-Cyrl-UZ"/>
              </w:rPr>
            </w:pPr>
          </w:p>
          <w:p w14:paraId="0115256D" w14:textId="77777777" w:rsidR="0056042D" w:rsidRDefault="000364BE">
            <w:pPr>
              <w:jc w:val="both"/>
              <w:rPr>
                <w:sz w:val="28"/>
                <w:szCs w:val="28"/>
                <w:lang w:val="uz-Cyrl-UZ"/>
              </w:rPr>
            </w:pPr>
            <w:r>
              <w:rPr>
                <w:sz w:val="28"/>
                <w:szCs w:val="28"/>
                <w:lang w:val="uz-Cyrl-UZ"/>
              </w:rPr>
              <w:t>F</w:t>
            </w:r>
            <w:r w:rsidR="0056042D">
              <w:rPr>
                <w:sz w:val="28"/>
                <w:szCs w:val="28"/>
                <w:lang w:val="uz-Cyrl-UZ"/>
              </w:rPr>
              <w:t>oydalanilganda susaytirish koeffitsi</w:t>
            </w:r>
            <w:r w:rsidR="0056042D">
              <w:rPr>
                <w:sz w:val="28"/>
                <w:szCs w:val="28"/>
                <w:lang w:val="uz-Latn-UZ"/>
              </w:rPr>
              <w:t>y</w:t>
            </w:r>
            <w:r w:rsidR="0056042D">
              <w:rPr>
                <w:sz w:val="28"/>
                <w:szCs w:val="28"/>
                <w:lang w:val="uz-Cyrl-UZ"/>
              </w:rPr>
              <w:t>etining qator diskret qiymatlari olinishi mumkin</w:t>
            </w:r>
            <w:r>
              <w:rPr>
                <w:sz w:val="28"/>
                <w:szCs w:val="28"/>
                <w:lang w:val="uz-Latn-UZ"/>
              </w:rPr>
              <w:t xml:space="preserve"> bo</w:t>
            </w:r>
            <w:r>
              <w:rPr>
                <w:sz w:val="28"/>
                <w:szCs w:val="28"/>
                <w:lang w:val="uz-Cyrl-UZ"/>
              </w:rPr>
              <w:t>‘</w:t>
            </w:r>
            <w:r>
              <w:rPr>
                <w:sz w:val="28"/>
                <w:szCs w:val="28"/>
                <w:lang w:val="uz-Latn-UZ"/>
              </w:rPr>
              <w:t>lgan lazer nurlanishni susaytirgich</w:t>
            </w:r>
            <w:r w:rsidR="0056042D">
              <w:rPr>
                <w:sz w:val="28"/>
                <w:szCs w:val="28"/>
                <w:lang w:val="uz-Cyrl-UZ"/>
              </w:rPr>
              <w:t>.</w:t>
            </w:r>
          </w:p>
          <w:p w14:paraId="2349761B" w14:textId="77777777" w:rsidR="0056042D" w:rsidRDefault="0056042D">
            <w:pPr>
              <w:jc w:val="both"/>
              <w:rPr>
                <w:sz w:val="18"/>
                <w:szCs w:val="18"/>
                <w:lang w:val="uz-Cyrl-UZ"/>
              </w:rPr>
            </w:pPr>
          </w:p>
          <w:p w14:paraId="5444A36E" w14:textId="77777777" w:rsidR="0056042D" w:rsidRDefault="000364BE">
            <w:pPr>
              <w:pStyle w:val="NoSpacing1"/>
              <w:jc w:val="both"/>
              <w:rPr>
                <w:rFonts w:ascii="Times New Roman" w:hAnsi="Times New Roman"/>
                <w:sz w:val="28"/>
                <w:szCs w:val="28"/>
                <w:highlight w:val="red"/>
                <w:lang w:val="uz-Cyrl-UZ"/>
              </w:rPr>
            </w:pPr>
            <w:r>
              <w:rPr>
                <w:rFonts w:ascii="Times New Roman" w:hAnsi="Times New Roman"/>
                <w:sz w:val="28"/>
                <w:szCs w:val="28"/>
                <w:lang w:val="uz-Cyrl-UZ" w:eastAsia="ru-RU"/>
              </w:rPr>
              <w:t>Ф</w:t>
            </w:r>
            <w:r w:rsidR="0056042D">
              <w:rPr>
                <w:rFonts w:ascii="Times New Roman" w:hAnsi="Times New Roman"/>
                <w:sz w:val="28"/>
                <w:szCs w:val="28"/>
                <w:lang w:val="uz-Cyrl-UZ" w:eastAsia="ru-RU"/>
              </w:rPr>
              <w:t>ойдаланилганда сусайтириш коэффициенти</w:t>
            </w:r>
            <w:r>
              <w:rPr>
                <w:rFonts w:ascii="Times New Roman" w:hAnsi="Times New Roman"/>
                <w:sz w:val="28"/>
                <w:szCs w:val="28"/>
                <w:lang w:val="uz-Cyrl-UZ" w:eastAsia="ru-RU"/>
              </w:rPr>
              <w:t>-</w:t>
            </w:r>
            <w:r w:rsidR="0056042D">
              <w:rPr>
                <w:rFonts w:ascii="Times New Roman" w:hAnsi="Times New Roman"/>
                <w:sz w:val="28"/>
                <w:szCs w:val="28"/>
                <w:lang w:val="uz-Cyrl-UZ" w:eastAsia="ru-RU"/>
              </w:rPr>
              <w:t>нинг қатор дискрет қийматлари олиниши мумкин</w:t>
            </w:r>
            <w:r>
              <w:rPr>
                <w:rFonts w:ascii="Times New Roman" w:hAnsi="Times New Roman"/>
                <w:sz w:val="28"/>
                <w:szCs w:val="28"/>
                <w:lang w:val="uz-Cyrl-UZ" w:eastAsia="ru-RU"/>
              </w:rPr>
              <w:t xml:space="preserve"> бўлган лазер нурланишни сусайтиргич</w:t>
            </w:r>
            <w:r w:rsidR="0056042D">
              <w:rPr>
                <w:rFonts w:ascii="Times New Roman" w:hAnsi="Times New Roman"/>
                <w:sz w:val="28"/>
                <w:szCs w:val="28"/>
                <w:lang w:val="uz-Cyrl-UZ" w:eastAsia="ru-RU"/>
              </w:rPr>
              <w:t>.</w:t>
            </w:r>
          </w:p>
        </w:tc>
      </w:tr>
      <w:tr w:rsidR="0056042D" w:rsidRPr="007317AE" w14:paraId="5C53EE1F" w14:textId="77777777">
        <w:tc>
          <w:tcPr>
            <w:tcW w:w="1974" w:type="pct"/>
            <w:shd w:val="clear" w:color="auto" w:fill="auto"/>
          </w:tcPr>
          <w:p w14:paraId="42911756" w14:textId="77777777" w:rsidR="0056042D" w:rsidRDefault="0056042D" w:rsidP="009779CD">
            <w:pPr>
              <w:rPr>
                <w:b/>
                <w:bCs/>
                <w:color w:val="000000"/>
                <w:sz w:val="28"/>
                <w:szCs w:val="28"/>
                <w:lang w:val="uz-Cyrl-UZ"/>
              </w:rPr>
            </w:pPr>
            <w:r>
              <w:rPr>
                <w:b/>
                <w:bCs/>
                <w:color w:val="000000"/>
                <w:sz w:val="28"/>
                <w:szCs w:val="28"/>
                <w:lang w:val="uz-Cyrl-UZ"/>
              </w:rPr>
              <w:t>Суммарное поглощение</w:t>
            </w:r>
          </w:p>
          <w:p w14:paraId="533914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summar yutilish</w:t>
            </w:r>
          </w:p>
          <w:p w14:paraId="4FE4F4BB" w14:textId="59596BC5" w:rsidR="0056042D" w:rsidRDefault="00A80D01"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суммар ютилиш</w:t>
            </w:r>
          </w:p>
          <w:p w14:paraId="1D8D96F5"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807561">
              <w:rPr>
                <w:bCs/>
                <w:color w:val="000000"/>
                <w:sz w:val="28"/>
                <w:szCs w:val="28"/>
                <w:lang w:val="en-US"/>
              </w:rPr>
              <w:t>total</w:t>
            </w:r>
            <w:r w:rsidR="00807561">
              <w:rPr>
                <w:bCs/>
                <w:color w:val="000000"/>
                <w:sz w:val="28"/>
                <w:szCs w:val="28"/>
                <w:lang w:val="uz-Cyrl-UZ"/>
              </w:rPr>
              <w:t xml:space="preserve"> absorption</w:t>
            </w:r>
          </w:p>
        </w:tc>
        <w:tc>
          <w:tcPr>
            <w:tcW w:w="3026" w:type="pct"/>
            <w:shd w:val="clear" w:color="auto" w:fill="auto"/>
          </w:tcPr>
          <w:p w14:paraId="5BE4F37E" w14:textId="77777777" w:rsidR="0056042D" w:rsidRDefault="0056042D">
            <w:pPr>
              <w:jc w:val="both"/>
              <w:rPr>
                <w:color w:val="000000"/>
                <w:sz w:val="28"/>
                <w:szCs w:val="28"/>
                <w:lang w:val="uz-Cyrl-UZ"/>
              </w:rPr>
            </w:pPr>
            <w:r>
              <w:rPr>
                <w:color w:val="000000"/>
                <w:sz w:val="28"/>
                <w:szCs w:val="28"/>
              </w:rPr>
              <w:lastRenderedPageBreak/>
              <w:t xml:space="preserve">Определяется суммированием всеми видами взаимодействия, ослабляющими интенсивность </w:t>
            </w:r>
            <w:r>
              <w:rPr>
                <w:color w:val="000000"/>
                <w:sz w:val="28"/>
                <w:szCs w:val="28"/>
              </w:rPr>
              <w:lastRenderedPageBreak/>
              <w:t>излучения.</w:t>
            </w:r>
          </w:p>
          <w:p w14:paraId="795E1557" w14:textId="77777777" w:rsidR="0056042D" w:rsidRDefault="0056042D">
            <w:pPr>
              <w:jc w:val="both"/>
              <w:rPr>
                <w:color w:val="000000"/>
                <w:sz w:val="18"/>
                <w:szCs w:val="18"/>
              </w:rPr>
            </w:pPr>
          </w:p>
          <w:p w14:paraId="2965B261" w14:textId="77777777" w:rsidR="0056042D" w:rsidRDefault="0056042D">
            <w:pPr>
              <w:jc w:val="both"/>
              <w:rPr>
                <w:color w:val="000000"/>
                <w:sz w:val="28"/>
                <w:szCs w:val="28"/>
                <w:lang w:val="en-US"/>
              </w:rPr>
            </w:pPr>
            <w:r>
              <w:rPr>
                <w:color w:val="000000"/>
                <w:sz w:val="28"/>
                <w:szCs w:val="28"/>
                <w:lang w:val="uz-Cyrl-UZ"/>
              </w:rPr>
              <w:t>Nurlanish intensivligini susaytiradigan o‘zaro ta’sir</w:t>
            </w:r>
            <w:r w:rsidR="00EF7503">
              <w:rPr>
                <w:color w:val="000000"/>
                <w:sz w:val="28"/>
                <w:szCs w:val="28"/>
                <w:lang w:val="uz-Cyrl-UZ"/>
              </w:rPr>
              <w:t>-</w:t>
            </w:r>
            <w:r>
              <w:rPr>
                <w:color w:val="000000"/>
                <w:sz w:val="28"/>
                <w:szCs w:val="28"/>
                <w:lang w:val="uz-Cyrl-UZ"/>
              </w:rPr>
              <w:t>ning barcha turlarini qo‘shish orqali aniqlanadi.</w:t>
            </w:r>
          </w:p>
          <w:p w14:paraId="3D78EBCF" w14:textId="77777777" w:rsidR="0056042D" w:rsidRDefault="0056042D">
            <w:pPr>
              <w:jc w:val="both"/>
              <w:rPr>
                <w:color w:val="000000"/>
                <w:sz w:val="18"/>
                <w:szCs w:val="18"/>
                <w:lang w:val="en-US"/>
              </w:rPr>
            </w:pPr>
          </w:p>
          <w:p w14:paraId="62FB435B" w14:textId="77777777" w:rsidR="0056042D" w:rsidRDefault="0056042D">
            <w:pPr>
              <w:jc w:val="both"/>
              <w:rPr>
                <w:color w:val="000000"/>
                <w:sz w:val="28"/>
                <w:szCs w:val="28"/>
                <w:lang w:val="uz-Cyrl-UZ"/>
              </w:rPr>
            </w:pPr>
            <w:r>
              <w:rPr>
                <w:color w:val="000000"/>
                <w:sz w:val="28"/>
                <w:szCs w:val="28"/>
                <w:lang w:val="uz-Cyrl-UZ"/>
              </w:rPr>
              <w:t>Нурланиш интенсивлигини сусайтирадиган ўза</w:t>
            </w:r>
            <w:r w:rsidR="00560372">
              <w:rPr>
                <w:color w:val="000000"/>
                <w:sz w:val="28"/>
                <w:szCs w:val="28"/>
                <w:lang w:val="uz-Cyrl-UZ"/>
              </w:rPr>
              <w:t>-</w:t>
            </w:r>
            <w:r>
              <w:rPr>
                <w:color w:val="000000"/>
                <w:sz w:val="28"/>
                <w:szCs w:val="28"/>
                <w:lang w:val="uz-Cyrl-UZ"/>
              </w:rPr>
              <w:t>ро таъсирнинг барча турларини қўшиш орқали аниқланади.</w:t>
            </w:r>
          </w:p>
        </w:tc>
      </w:tr>
      <w:tr w:rsidR="0056042D" w:rsidRPr="00CC3BB1" w14:paraId="7C790A1A" w14:textId="77777777">
        <w:tc>
          <w:tcPr>
            <w:tcW w:w="1974" w:type="pct"/>
            <w:shd w:val="clear" w:color="auto" w:fill="auto"/>
          </w:tcPr>
          <w:p w14:paraId="1AE302F7" w14:textId="77777777" w:rsidR="0056042D" w:rsidRDefault="0056042D" w:rsidP="009779CD">
            <w:pPr>
              <w:rPr>
                <w:b/>
                <w:iCs/>
                <w:sz w:val="28"/>
                <w:szCs w:val="28"/>
                <w:lang w:val="uz-Cyrl-UZ"/>
              </w:rPr>
            </w:pPr>
            <w:r>
              <w:rPr>
                <w:b/>
                <w:iCs/>
                <w:sz w:val="28"/>
                <w:szCs w:val="28"/>
                <w:lang w:val="uz-Cyrl-UZ"/>
              </w:rPr>
              <w:lastRenderedPageBreak/>
              <w:t xml:space="preserve">Сферическая линза </w:t>
            </w:r>
          </w:p>
          <w:p w14:paraId="11F5803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sferik linza</w:t>
            </w:r>
          </w:p>
          <w:p w14:paraId="1243B610" w14:textId="42FFF6C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сферик линза</w:t>
            </w:r>
          </w:p>
          <w:p w14:paraId="4AAC4A9F"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807561">
              <w:rPr>
                <w:iCs/>
                <w:sz w:val="28"/>
                <w:szCs w:val="28"/>
                <w:lang w:val="uz-Cyrl-UZ"/>
              </w:rPr>
              <w:t>spherical lens</w:t>
            </w:r>
          </w:p>
        </w:tc>
        <w:tc>
          <w:tcPr>
            <w:tcW w:w="3026" w:type="pct"/>
            <w:shd w:val="clear" w:color="auto" w:fill="auto"/>
          </w:tcPr>
          <w:p w14:paraId="4EB78230" w14:textId="77777777" w:rsidR="0056042D" w:rsidRDefault="0056042D">
            <w:pPr>
              <w:jc w:val="both"/>
              <w:rPr>
                <w:sz w:val="28"/>
                <w:szCs w:val="28"/>
                <w:lang w:val="uz-Cyrl-UZ"/>
              </w:rPr>
            </w:pPr>
            <w:r>
              <w:rPr>
                <w:sz w:val="28"/>
                <w:szCs w:val="28"/>
              </w:rPr>
              <w:t xml:space="preserve">Линза, представляющая собой часть сферы, имеет ту же кривизну при другом меридиане; параллельные </w:t>
            </w:r>
            <w:r>
              <w:rPr>
                <w:iCs/>
                <w:sz w:val="28"/>
                <w:szCs w:val="28"/>
              </w:rPr>
              <w:t>лучи,</w:t>
            </w:r>
            <w:r>
              <w:rPr>
                <w:i/>
                <w:iCs/>
                <w:sz w:val="28"/>
                <w:szCs w:val="28"/>
              </w:rPr>
              <w:t xml:space="preserve"> </w:t>
            </w:r>
            <w:r>
              <w:rPr>
                <w:sz w:val="28"/>
                <w:szCs w:val="28"/>
              </w:rPr>
              <w:t xml:space="preserve">проходящие через </w:t>
            </w:r>
            <w:r w:rsidR="00EF7503">
              <w:rPr>
                <w:sz w:val="28"/>
                <w:szCs w:val="28"/>
                <w:lang w:val="uz-Cyrl-UZ"/>
              </w:rPr>
              <w:t>не</w:t>
            </w:r>
            <w:r>
              <w:rPr>
                <w:sz w:val="28"/>
                <w:szCs w:val="28"/>
              </w:rPr>
              <w:t>, фокусируются в одну точку (реальную или виртуальную).</w:t>
            </w:r>
          </w:p>
          <w:p w14:paraId="710A4FC4" w14:textId="77777777" w:rsidR="0056042D" w:rsidRDefault="0056042D">
            <w:pPr>
              <w:jc w:val="both"/>
              <w:rPr>
                <w:sz w:val="28"/>
                <w:szCs w:val="28"/>
              </w:rPr>
            </w:pPr>
          </w:p>
          <w:p w14:paraId="33A2F45C" w14:textId="77777777" w:rsidR="0056042D" w:rsidRDefault="0056042D">
            <w:pPr>
              <w:jc w:val="both"/>
              <w:rPr>
                <w:sz w:val="28"/>
                <w:szCs w:val="28"/>
              </w:rPr>
            </w:pPr>
            <w:r>
              <w:rPr>
                <w:iCs/>
                <w:sz w:val="28"/>
                <w:szCs w:val="28"/>
                <w:lang w:val="uz-Cyrl-UZ"/>
              </w:rPr>
              <w:t xml:space="preserve">Sferaning bir qismini o‘zida ifodalaydigan linza, boshqa meridianda ayni o‘sha egrilikka ega bo‘ladi; linza orqali o‘tadigan parallel nurlar bitta (haqiqiy yoki virtual) </w:t>
            </w:r>
            <w:r w:rsidR="0007753E">
              <w:rPr>
                <w:iCs/>
                <w:sz w:val="28"/>
                <w:szCs w:val="28"/>
                <w:lang w:val="uz-Cyrl-UZ"/>
              </w:rPr>
              <w:t xml:space="preserve">nuqtaga </w:t>
            </w:r>
            <w:r>
              <w:rPr>
                <w:iCs/>
                <w:sz w:val="28"/>
                <w:szCs w:val="28"/>
                <w:lang w:val="uz-Cyrl-UZ"/>
              </w:rPr>
              <w:t>fokuslanadi.</w:t>
            </w:r>
          </w:p>
          <w:p w14:paraId="0D854577" w14:textId="77777777" w:rsidR="0056042D" w:rsidRDefault="0056042D">
            <w:pPr>
              <w:jc w:val="both"/>
              <w:rPr>
                <w:sz w:val="28"/>
                <w:szCs w:val="28"/>
              </w:rPr>
            </w:pPr>
          </w:p>
          <w:p w14:paraId="4CC6AA1D" w14:textId="77777777" w:rsidR="0056042D" w:rsidRDefault="0056042D">
            <w:pPr>
              <w:jc w:val="both"/>
              <w:rPr>
                <w:iCs/>
                <w:sz w:val="28"/>
                <w:szCs w:val="28"/>
                <w:lang w:val="uz-Cyrl-UZ"/>
              </w:rPr>
            </w:pPr>
            <w:r>
              <w:rPr>
                <w:iCs/>
                <w:sz w:val="28"/>
                <w:szCs w:val="28"/>
                <w:lang w:val="uz-Cyrl-UZ"/>
              </w:rPr>
              <w:t>Сферанинг бир қисмини ўзида ифодалайдиган линза, бошқа меридианда айни ўша эгриликка эга бўлади; линза орқали ўтадиган параллел нур</w:t>
            </w:r>
            <w:r w:rsidR="00764A52">
              <w:rPr>
                <w:iCs/>
                <w:sz w:val="28"/>
                <w:szCs w:val="28"/>
                <w:lang w:val="uz-Cyrl-UZ"/>
              </w:rPr>
              <w:t>-</w:t>
            </w:r>
            <w:r>
              <w:rPr>
                <w:iCs/>
                <w:sz w:val="28"/>
                <w:szCs w:val="28"/>
                <w:lang w:val="uz-Cyrl-UZ"/>
              </w:rPr>
              <w:t xml:space="preserve">лар битта (ҳақиқий ёки виртуал) </w:t>
            </w:r>
            <w:r w:rsidR="0007753E">
              <w:rPr>
                <w:iCs/>
                <w:sz w:val="28"/>
                <w:szCs w:val="28"/>
                <w:lang w:val="uz-Cyrl-UZ"/>
              </w:rPr>
              <w:t xml:space="preserve">нуқтага </w:t>
            </w:r>
            <w:r>
              <w:rPr>
                <w:iCs/>
                <w:sz w:val="28"/>
                <w:szCs w:val="28"/>
                <w:lang w:val="uz-Cyrl-UZ"/>
              </w:rPr>
              <w:t>фокус</w:t>
            </w:r>
            <w:r w:rsidR="00764A52">
              <w:rPr>
                <w:iCs/>
                <w:sz w:val="28"/>
                <w:szCs w:val="28"/>
                <w:lang w:val="uz-Cyrl-UZ"/>
              </w:rPr>
              <w:t>-</w:t>
            </w:r>
            <w:r>
              <w:rPr>
                <w:iCs/>
                <w:sz w:val="28"/>
                <w:szCs w:val="28"/>
                <w:lang w:val="uz-Cyrl-UZ"/>
              </w:rPr>
              <w:t>ланади.</w:t>
            </w:r>
          </w:p>
        </w:tc>
      </w:tr>
      <w:tr w:rsidR="0056042D" w:rsidRPr="007317AE" w14:paraId="19F13D36" w14:textId="77777777">
        <w:tc>
          <w:tcPr>
            <w:tcW w:w="1974" w:type="pct"/>
            <w:shd w:val="clear" w:color="auto" w:fill="auto"/>
          </w:tcPr>
          <w:p w14:paraId="4A85730B" w14:textId="77777777" w:rsidR="0056042D" w:rsidRDefault="0056042D" w:rsidP="009779CD">
            <w:pPr>
              <w:rPr>
                <w:b/>
                <w:iCs/>
                <w:sz w:val="28"/>
                <w:szCs w:val="28"/>
                <w:lang w:val="uz-Cyrl-UZ"/>
              </w:rPr>
            </w:pPr>
            <w:r>
              <w:rPr>
                <w:b/>
                <w:iCs/>
                <w:sz w:val="28"/>
                <w:szCs w:val="28"/>
                <w:lang w:val="uz-Cyrl-UZ"/>
              </w:rPr>
              <w:t xml:space="preserve">Сферическое зеркало </w:t>
            </w:r>
          </w:p>
          <w:p w14:paraId="7C9B408A" w14:textId="3D7C3BBE"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sferik kuzgu</w:t>
            </w:r>
            <w:r w:rsidR="00A85587">
              <w:rPr>
                <w:bCs/>
                <w:color w:val="000000"/>
                <w:sz w:val="28"/>
                <w:szCs w:val="28"/>
                <w:lang w:val="uz-Cyrl-UZ"/>
              </w:rPr>
              <w:t xml:space="preserve"> </w:t>
            </w:r>
          </w:p>
          <w:p w14:paraId="6B07DC46" w14:textId="59D92508"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сферик кузгу</w:t>
            </w:r>
          </w:p>
          <w:p w14:paraId="279A6A3C" w14:textId="77777777" w:rsidR="0056042D" w:rsidRDefault="0056042D" w:rsidP="009779CD">
            <w:pPr>
              <w:rPr>
                <w:b/>
                <w:sz w:val="28"/>
                <w:szCs w:val="28"/>
                <w:lang w:val="uz-Cyrl-UZ"/>
              </w:rPr>
            </w:pPr>
            <w:r>
              <w:rPr>
                <w:b/>
                <w:bCs/>
                <w:color w:val="000000"/>
                <w:sz w:val="28"/>
                <w:szCs w:val="28"/>
                <w:lang w:val="uz-Cyrl-UZ"/>
              </w:rPr>
              <w:t xml:space="preserve">en - </w:t>
            </w:r>
            <w:r>
              <w:rPr>
                <w:iCs/>
                <w:sz w:val="28"/>
                <w:szCs w:val="28"/>
                <w:lang w:val="uz-Cyrl-UZ"/>
              </w:rPr>
              <w:t>spherical mirror</w:t>
            </w:r>
          </w:p>
        </w:tc>
        <w:tc>
          <w:tcPr>
            <w:tcW w:w="3026" w:type="pct"/>
            <w:shd w:val="clear" w:color="auto" w:fill="auto"/>
          </w:tcPr>
          <w:p w14:paraId="69EA3C90" w14:textId="77777777" w:rsidR="0056042D" w:rsidRDefault="0056042D">
            <w:pPr>
              <w:jc w:val="both"/>
              <w:rPr>
                <w:sz w:val="28"/>
                <w:szCs w:val="28"/>
                <w:lang w:val="uz-Cyrl-UZ"/>
              </w:rPr>
            </w:pPr>
            <w:r>
              <w:rPr>
                <w:sz w:val="28"/>
                <w:szCs w:val="28"/>
                <w:lang w:val="uz-Cyrl-UZ"/>
              </w:rPr>
              <w:t>Отполированная поверхность шарового сегмен</w:t>
            </w:r>
            <w:r w:rsidR="00560372">
              <w:rPr>
                <w:sz w:val="28"/>
                <w:szCs w:val="28"/>
                <w:lang w:val="uz-Cyrl-UZ"/>
              </w:rPr>
              <w:t>-</w:t>
            </w:r>
            <w:r>
              <w:rPr>
                <w:sz w:val="28"/>
                <w:szCs w:val="28"/>
                <w:lang w:val="uz-Cyrl-UZ"/>
              </w:rPr>
              <w:t>та.</w:t>
            </w:r>
          </w:p>
          <w:p w14:paraId="5A224610" w14:textId="77777777" w:rsidR="0056042D" w:rsidRDefault="0056042D" w:rsidP="00734916">
            <w:pPr>
              <w:rPr>
                <w:sz w:val="28"/>
                <w:szCs w:val="28"/>
                <w:lang w:val="uz-Cyrl-UZ"/>
              </w:rPr>
            </w:pPr>
          </w:p>
          <w:p w14:paraId="6FE6C746" w14:textId="77777777" w:rsidR="0056042D" w:rsidRDefault="0056042D" w:rsidP="00734916">
            <w:pPr>
              <w:rPr>
                <w:sz w:val="28"/>
                <w:szCs w:val="28"/>
                <w:lang w:val="uz-Cyrl-UZ"/>
              </w:rPr>
            </w:pPr>
            <w:r>
              <w:rPr>
                <w:sz w:val="28"/>
                <w:szCs w:val="28"/>
                <w:lang w:val="uz-Cyrl-UZ"/>
              </w:rPr>
              <w:t>Shar segmentining sayqallangan sirti.</w:t>
            </w:r>
          </w:p>
          <w:p w14:paraId="0377C51D" w14:textId="77777777" w:rsidR="0056042D" w:rsidRDefault="0056042D">
            <w:pPr>
              <w:jc w:val="both"/>
              <w:rPr>
                <w:sz w:val="28"/>
                <w:szCs w:val="28"/>
                <w:lang w:val="uz-Cyrl-UZ"/>
              </w:rPr>
            </w:pPr>
          </w:p>
          <w:p w14:paraId="24D1A69B" w14:textId="77777777" w:rsidR="0056042D" w:rsidRDefault="0056042D">
            <w:pPr>
              <w:jc w:val="both"/>
              <w:rPr>
                <w:sz w:val="28"/>
                <w:szCs w:val="28"/>
                <w:lang w:val="uz-Cyrl-UZ"/>
              </w:rPr>
            </w:pPr>
            <w:r>
              <w:rPr>
                <w:sz w:val="28"/>
                <w:szCs w:val="28"/>
                <w:lang w:val="uz-Cyrl-UZ"/>
              </w:rPr>
              <w:t>Шар сегментининг сайқалланган сирти.</w:t>
            </w:r>
          </w:p>
        </w:tc>
      </w:tr>
      <w:tr w:rsidR="0056042D" w:rsidRPr="00CC3BB1" w14:paraId="137C3666" w14:textId="77777777">
        <w:tc>
          <w:tcPr>
            <w:tcW w:w="1974" w:type="pct"/>
            <w:shd w:val="clear" w:color="auto" w:fill="auto"/>
          </w:tcPr>
          <w:p w14:paraId="56C5FD3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Считывание информации </w:t>
            </w:r>
            <w:r>
              <w:rPr>
                <w:rFonts w:ascii="Times New Roman" w:hAnsi="Times New Roman"/>
                <w:b/>
                <w:bCs/>
                <w:sz w:val="28"/>
                <w:szCs w:val="28"/>
                <w:lang w:val="uz-Cyrl-UZ"/>
              </w:rPr>
              <w:br/>
              <w:t>с мишени запоминающей электронно-лучевой трубки</w:t>
            </w:r>
          </w:p>
          <w:p w14:paraId="0490BE9E"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xotirlovchi elektron-nurli trubka nishonidan axborotni o‘qish</w:t>
            </w:r>
          </w:p>
          <w:p w14:paraId="3FED6261" w14:textId="1B1D7380"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электрон-нурли трубка нишонидан ахборотни ўқиш</w:t>
            </w:r>
          </w:p>
          <w:p w14:paraId="10E3F8C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en - </w:t>
            </w:r>
            <w:r w:rsidR="00807561">
              <w:rPr>
                <w:rFonts w:ascii="Times New Roman" w:hAnsi="Times New Roman"/>
                <w:bCs/>
                <w:sz w:val="28"/>
                <w:szCs w:val="28"/>
                <w:lang w:val="en-US"/>
              </w:rPr>
              <w:t>reading of information from the target of recording CRT</w:t>
            </w:r>
          </w:p>
        </w:tc>
        <w:tc>
          <w:tcPr>
            <w:tcW w:w="3026" w:type="pct"/>
            <w:shd w:val="clear" w:color="auto" w:fill="auto"/>
          </w:tcPr>
          <w:p w14:paraId="14CCE15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Получение информации на выходе запомина</w:t>
            </w:r>
            <w:r w:rsidR="008C67DF">
              <w:rPr>
                <w:rFonts w:ascii="Times New Roman" w:hAnsi="Times New Roman"/>
                <w:sz w:val="28"/>
                <w:szCs w:val="28"/>
                <w:lang w:val="uz-Cyrl-UZ"/>
              </w:rPr>
              <w:t>-</w:t>
            </w:r>
            <w:r>
              <w:rPr>
                <w:rFonts w:ascii="Times New Roman" w:hAnsi="Times New Roman"/>
                <w:sz w:val="28"/>
                <w:szCs w:val="28"/>
                <w:lang w:val="uz-Cyrl-UZ"/>
              </w:rPr>
              <w:t>ющей электронно-лучевой трубки.</w:t>
            </w:r>
          </w:p>
          <w:p w14:paraId="12EC71D0" w14:textId="77777777" w:rsidR="0056042D" w:rsidRDefault="0056042D">
            <w:pPr>
              <w:pStyle w:val="NoSpacing1"/>
              <w:jc w:val="both"/>
              <w:rPr>
                <w:rFonts w:ascii="Times New Roman" w:hAnsi="Times New Roman"/>
                <w:sz w:val="28"/>
                <w:szCs w:val="28"/>
                <w:lang w:val="uz-Cyrl-UZ"/>
              </w:rPr>
            </w:pPr>
          </w:p>
          <w:p w14:paraId="13D6F17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Pr>
                <w:rFonts w:ascii="Times New Roman" w:hAnsi="Times New Roman"/>
                <w:b/>
                <w:bCs/>
                <w:sz w:val="28"/>
                <w:szCs w:val="28"/>
                <w:lang w:val="uz-Cyrl-UZ"/>
              </w:rPr>
              <w:t>-</w:t>
            </w:r>
            <w:r>
              <w:rPr>
                <w:rFonts w:ascii="Times New Roman" w:hAnsi="Times New Roman"/>
                <w:bCs/>
                <w:sz w:val="28"/>
                <w:szCs w:val="28"/>
                <w:lang w:val="uz-Cyrl-UZ"/>
              </w:rPr>
              <w:t>nurli trubka chiqishida axbo</w:t>
            </w:r>
            <w:r w:rsidR="008C67DF">
              <w:rPr>
                <w:rFonts w:ascii="Times New Roman" w:hAnsi="Times New Roman"/>
                <w:bCs/>
                <w:sz w:val="28"/>
                <w:szCs w:val="28"/>
                <w:lang w:val="uz-Cyrl-UZ"/>
              </w:rPr>
              <w:t>-</w:t>
            </w:r>
            <w:r>
              <w:rPr>
                <w:rFonts w:ascii="Times New Roman" w:hAnsi="Times New Roman"/>
                <w:bCs/>
                <w:sz w:val="28"/>
                <w:szCs w:val="28"/>
                <w:lang w:val="uz-Cyrl-UZ"/>
              </w:rPr>
              <w:t>rotning olinishi.</w:t>
            </w:r>
          </w:p>
          <w:p w14:paraId="37F903FE" w14:textId="77777777" w:rsidR="0056042D" w:rsidRDefault="0056042D">
            <w:pPr>
              <w:pStyle w:val="NoSpacing1"/>
              <w:jc w:val="both"/>
              <w:rPr>
                <w:rFonts w:ascii="Times New Roman" w:hAnsi="Times New Roman"/>
                <w:sz w:val="28"/>
                <w:szCs w:val="28"/>
                <w:lang w:val="en-US"/>
              </w:rPr>
            </w:pPr>
          </w:p>
          <w:p w14:paraId="671B0AD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Pr>
                <w:rFonts w:ascii="Times New Roman" w:hAnsi="Times New Roman"/>
                <w:b/>
                <w:bCs/>
                <w:sz w:val="28"/>
                <w:szCs w:val="28"/>
              </w:rPr>
              <w:t>-</w:t>
            </w:r>
            <w:r>
              <w:rPr>
                <w:rFonts w:ascii="Times New Roman" w:hAnsi="Times New Roman"/>
                <w:bCs/>
                <w:sz w:val="28"/>
                <w:szCs w:val="28"/>
                <w:lang w:val="uz-Cyrl-UZ"/>
              </w:rPr>
              <w:t>нурли трубка чиқишида ахборотнинг олиниши.</w:t>
            </w:r>
          </w:p>
        </w:tc>
      </w:tr>
      <w:tr w:rsidR="0056042D" w:rsidRPr="00CC3BB1" w14:paraId="225988AE" w14:textId="77777777">
        <w:tc>
          <w:tcPr>
            <w:tcW w:w="1974" w:type="pct"/>
            <w:shd w:val="clear" w:color="auto" w:fill="auto"/>
          </w:tcPr>
          <w:p w14:paraId="1F3F9B6F" w14:textId="77777777" w:rsidR="0056042D" w:rsidRDefault="0056042D" w:rsidP="009779CD">
            <w:pPr>
              <w:rPr>
                <w:b/>
                <w:iCs/>
                <w:sz w:val="28"/>
                <w:szCs w:val="28"/>
                <w:lang w:val="uz-Cyrl-UZ"/>
              </w:rPr>
            </w:pPr>
            <w:r>
              <w:rPr>
                <w:b/>
                <w:iCs/>
                <w:sz w:val="28"/>
                <w:szCs w:val="28"/>
                <w:lang w:val="uz-Cyrl-UZ"/>
              </w:rPr>
              <w:t>Считывающий электронный пучок (луч)</w:t>
            </w:r>
          </w:p>
          <w:p w14:paraId="663AA386" w14:textId="77777777" w:rsidR="0056042D" w:rsidRDefault="0056042D" w:rsidP="009779CD">
            <w:pPr>
              <w:rPr>
                <w:b/>
                <w:iCs/>
                <w:sz w:val="28"/>
                <w:szCs w:val="28"/>
                <w:lang w:val="uz-Cyrl-UZ"/>
              </w:rPr>
            </w:pPr>
            <w:r>
              <w:rPr>
                <w:b/>
                <w:iCs/>
                <w:sz w:val="28"/>
                <w:szCs w:val="28"/>
                <w:lang w:val="uz-Cyrl-UZ"/>
              </w:rPr>
              <w:t xml:space="preserve">uz - </w:t>
            </w:r>
            <w:r>
              <w:rPr>
                <w:iCs/>
                <w:sz w:val="28"/>
                <w:szCs w:val="28"/>
                <w:lang w:val="uz-Cyrl-UZ"/>
              </w:rPr>
              <w:t>axborotni o</w:t>
            </w:r>
            <w:r>
              <w:rPr>
                <w:sz w:val="28"/>
                <w:szCs w:val="28"/>
                <w:lang w:val="uz-Cyrl-UZ"/>
              </w:rPr>
              <w:t>‘qiydigan dasta (nur)</w:t>
            </w:r>
          </w:p>
          <w:p w14:paraId="72A04057" w14:textId="0633507F" w:rsidR="0056042D" w:rsidRDefault="00A85587" w:rsidP="009779CD">
            <w:pPr>
              <w:rPr>
                <w:iCs/>
                <w:sz w:val="28"/>
                <w:szCs w:val="28"/>
                <w:lang w:val="uz-Cyrl-UZ"/>
              </w:rPr>
            </w:pPr>
            <w:r>
              <w:rPr>
                <w:b/>
                <w:iCs/>
                <w:sz w:val="28"/>
                <w:szCs w:val="28"/>
                <w:lang w:val="uz-Cyrl-UZ"/>
              </w:rPr>
              <w:t xml:space="preserve"> </w:t>
            </w:r>
            <w:r w:rsidR="0056042D">
              <w:rPr>
                <w:iCs/>
                <w:sz w:val="28"/>
                <w:szCs w:val="28"/>
                <w:lang w:val="uz-Cyrl-UZ"/>
              </w:rPr>
              <w:t xml:space="preserve">ахборотни ўқийдиган даста </w:t>
            </w:r>
            <w:r w:rsidR="0056042D">
              <w:rPr>
                <w:iCs/>
                <w:sz w:val="28"/>
                <w:szCs w:val="28"/>
                <w:lang w:val="uz-Cyrl-UZ"/>
              </w:rPr>
              <w:lastRenderedPageBreak/>
              <w:t>(нур)</w:t>
            </w:r>
          </w:p>
          <w:p w14:paraId="08D142B1" w14:textId="77777777" w:rsidR="0056042D" w:rsidRDefault="0056042D" w:rsidP="009779CD">
            <w:pPr>
              <w:pStyle w:val="NoSpacing1"/>
              <w:rPr>
                <w:rFonts w:ascii="Times New Roman" w:hAnsi="Times New Roman"/>
                <w:b/>
                <w:bCs/>
                <w:sz w:val="28"/>
                <w:szCs w:val="28"/>
                <w:highlight w:val="red"/>
                <w:lang w:val="uz-Cyrl-UZ"/>
              </w:rPr>
            </w:pPr>
            <w:r>
              <w:rPr>
                <w:rFonts w:ascii="Times New Roman" w:hAnsi="Times New Roman"/>
                <w:b/>
                <w:iCs/>
                <w:sz w:val="28"/>
                <w:szCs w:val="28"/>
                <w:lang w:val="uz-Cyrl-UZ"/>
              </w:rPr>
              <w:t>en -</w:t>
            </w:r>
            <w:r w:rsidR="00807561">
              <w:rPr>
                <w:rFonts w:ascii="Times New Roman" w:hAnsi="Times New Roman"/>
                <w:b/>
                <w:iCs/>
                <w:sz w:val="28"/>
                <w:szCs w:val="28"/>
                <w:lang w:val="uz-Cyrl-UZ"/>
              </w:rPr>
              <w:t xml:space="preserve"> </w:t>
            </w:r>
            <w:r w:rsidR="00807561">
              <w:rPr>
                <w:rFonts w:ascii="Times New Roman" w:hAnsi="Times New Roman"/>
                <w:iCs/>
                <w:sz w:val="28"/>
                <w:szCs w:val="28"/>
                <w:lang w:val="uz-Cyrl-UZ"/>
              </w:rPr>
              <w:t>reading electon beam</w:t>
            </w:r>
          </w:p>
        </w:tc>
        <w:tc>
          <w:tcPr>
            <w:tcW w:w="3026" w:type="pct"/>
            <w:shd w:val="clear" w:color="auto" w:fill="auto"/>
          </w:tcPr>
          <w:p w14:paraId="5EF84828" w14:textId="77777777" w:rsidR="0056042D" w:rsidRDefault="0056042D">
            <w:pPr>
              <w:jc w:val="both"/>
              <w:rPr>
                <w:sz w:val="28"/>
                <w:szCs w:val="28"/>
                <w:lang w:val="uz-Cyrl-UZ"/>
              </w:rPr>
            </w:pPr>
            <w:r>
              <w:rPr>
                <w:sz w:val="28"/>
                <w:szCs w:val="28"/>
                <w:lang w:val="uz-Cyrl-UZ"/>
              </w:rPr>
              <w:lastRenderedPageBreak/>
              <w:t>Электронный пучок (луч), используемый для считывания накопленной информации.</w:t>
            </w:r>
          </w:p>
          <w:p w14:paraId="75F507C9" w14:textId="77777777" w:rsidR="0056042D" w:rsidRDefault="0056042D">
            <w:pPr>
              <w:jc w:val="both"/>
              <w:rPr>
                <w:sz w:val="28"/>
                <w:szCs w:val="28"/>
                <w:lang w:val="uz-Cyrl-UZ"/>
              </w:rPr>
            </w:pPr>
          </w:p>
          <w:p w14:paraId="5438A161" w14:textId="77777777" w:rsidR="0056042D" w:rsidRDefault="0056042D">
            <w:pPr>
              <w:jc w:val="both"/>
              <w:rPr>
                <w:sz w:val="28"/>
                <w:szCs w:val="28"/>
                <w:lang w:val="uz-Latn-UZ"/>
              </w:rPr>
            </w:pPr>
            <w:r>
              <w:rPr>
                <w:sz w:val="28"/>
                <w:szCs w:val="28"/>
                <w:lang w:val="uz-Latn-UZ"/>
              </w:rPr>
              <w:t>To</w:t>
            </w:r>
            <w:r>
              <w:rPr>
                <w:sz w:val="28"/>
                <w:szCs w:val="28"/>
                <w:lang w:val="uz-Cyrl-UZ"/>
              </w:rPr>
              <w:t>‘</w:t>
            </w:r>
            <w:r>
              <w:rPr>
                <w:sz w:val="28"/>
                <w:szCs w:val="28"/>
                <w:lang w:val="uz-Latn-UZ"/>
              </w:rPr>
              <w:t>plangan axborotni o</w:t>
            </w:r>
            <w:r>
              <w:rPr>
                <w:sz w:val="28"/>
                <w:szCs w:val="28"/>
                <w:lang w:val="uz-Cyrl-UZ"/>
              </w:rPr>
              <w:t>‘</w:t>
            </w:r>
            <w:r>
              <w:rPr>
                <w:sz w:val="28"/>
                <w:szCs w:val="28"/>
                <w:lang w:val="uz-Latn-UZ"/>
              </w:rPr>
              <w:t>qish uchun foydalaniladigan elektron dasta (nur).</w:t>
            </w:r>
          </w:p>
          <w:p w14:paraId="1B93EDB8" w14:textId="77777777" w:rsidR="0056042D" w:rsidRDefault="0056042D">
            <w:pPr>
              <w:jc w:val="both"/>
              <w:rPr>
                <w:sz w:val="28"/>
                <w:szCs w:val="28"/>
                <w:lang w:val="uz-Cyrl-UZ"/>
              </w:rPr>
            </w:pPr>
          </w:p>
          <w:p w14:paraId="15135967" w14:textId="77777777" w:rsidR="0056042D" w:rsidRDefault="0056042D">
            <w:pPr>
              <w:pStyle w:val="NoSpacing1"/>
              <w:jc w:val="both"/>
              <w:rPr>
                <w:rFonts w:ascii="Times New Roman" w:hAnsi="Times New Roman"/>
                <w:sz w:val="28"/>
                <w:szCs w:val="28"/>
                <w:highlight w:val="red"/>
              </w:rPr>
            </w:pPr>
            <w:r>
              <w:rPr>
                <w:rFonts w:ascii="Times New Roman" w:hAnsi="Times New Roman"/>
                <w:sz w:val="28"/>
                <w:szCs w:val="28"/>
                <w:lang w:val="uz-Latn-UZ" w:eastAsia="ru-RU"/>
              </w:rPr>
              <w:t>Тўпланган ахборотни ўқиш учун фойдаланила</w:t>
            </w:r>
            <w:r w:rsidR="00764A52">
              <w:rPr>
                <w:rFonts w:ascii="Times New Roman" w:hAnsi="Times New Roman"/>
                <w:sz w:val="28"/>
                <w:szCs w:val="28"/>
                <w:lang w:eastAsia="ru-RU"/>
              </w:rPr>
              <w:t>-</w:t>
            </w:r>
            <w:r>
              <w:rPr>
                <w:rFonts w:ascii="Times New Roman" w:hAnsi="Times New Roman"/>
                <w:sz w:val="28"/>
                <w:szCs w:val="28"/>
                <w:lang w:val="uz-Latn-UZ" w:eastAsia="ru-RU"/>
              </w:rPr>
              <w:t>диган электрон даста (нур).</w:t>
            </w:r>
          </w:p>
        </w:tc>
      </w:tr>
    </w:tbl>
    <w:p w14:paraId="5FDD40E5"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81CA87E" w14:textId="77777777">
        <w:trPr>
          <w:tblHeader/>
          <w:tblCellSpacing w:w="0" w:type="dxa"/>
          <w:jc w:val="center"/>
        </w:trPr>
        <w:tc>
          <w:tcPr>
            <w:tcW w:w="5000" w:type="pct"/>
            <w:gridSpan w:val="2"/>
          </w:tcPr>
          <w:p w14:paraId="460F682F" w14:textId="77777777" w:rsidR="0056042D" w:rsidRPr="006C7EFD" w:rsidRDefault="0056042D" w:rsidP="005978E4">
            <w:pPr>
              <w:pStyle w:val="NoSpacing1"/>
              <w:jc w:val="center"/>
              <w:rPr>
                <w:rFonts w:ascii="Times New Roman" w:hAnsi="Times New Roman"/>
                <w:b/>
                <w:sz w:val="28"/>
                <w:szCs w:val="28"/>
                <w:highlight w:val="red"/>
              </w:rPr>
            </w:pPr>
            <w:r w:rsidRPr="006C7EFD">
              <w:rPr>
                <w:rFonts w:ascii="Times New Roman" w:hAnsi="Times New Roman"/>
                <w:b/>
                <w:sz w:val="28"/>
                <w:szCs w:val="28"/>
              </w:rPr>
              <w:t>Т</w:t>
            </w:r>
          </w:p>
        </w:tc>
      </w:tr>
      <w:tr w:rsidR="005D2F48" w:rsidRPr="003D75D3" w14:paraId="3E8CFD1D" w14:textId="77777777">
        <w:trPr>
          <w:tblCellSpacing w:w="0" w:type="dxa"/>
          <w:jc w:val="center"/>
        </w:trPr>
        <w:tc>
          <w:tcPr>
            <w:tcW w:w="1954" w:type="pct"/>
          </w:tcPr>
          <w:p w14:paraId="5E78C64F"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Твердотельный лазер </w:t>
            </w:r>
          </w:p>
          <w:p w14:paraId="5A5CAB0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qattiq jismli lazer</w:t>
            </w:r>
          </w:p>
          <w:p w14:paraId="301AF035" w14:textId="57382329"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қаттиқ жисмли лазер</w:t>
            </w:r>
          </w:p>
          <w:p w14:paraId="147DFCF8"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bCs/>
                <w:sz w:val="28"/>
                <w:szCs w:val="28"/>
                <w:lang w:val="uz-Cyrl-UZ"/>
              </w:rPr>
              <w:t xml:space="preserve">en - </w:t>
            </w:r>
            <w:r w:rsidR="000D3E95" w:rsidRPr="00A925C8">
              <w:rPr>
                <w:rFonts w:ascii="Times New Roman" w:hAnsi="Times New Roman"/>
                <w:bCs/>
                <w:sz w:val="28"/>
                <w:szCs w:val="28"/>
                <w:lang w:val="uz-Cyrl-UZ"/>
              </w:rPr>
              <w:t>solid laser</w:t>
            </w:r>
          </w:p>
        </w:tc>
        <w:tc>
          <w:tcPr>
            <w:tcW w:w="3046" w:type="pct"/>
          </w:tcPr>
          <w:p w14:paraId="405E7628" w14:textId="77777777" w:rsidR="005D2F48" w:rsidRPr="00807561" w:rsidRDefault="00000000" w:rsidP="005D2F48">
            <w:pPr>
              <w:pStyle w:val="NoSpacing1"/>
              <w:jc w:val="both"/>
              <w:rPr>
                <w:rFonts w:ascii="Times New Roman" w:hAnsi="Times New Roman"/>
                <w:sz w:val="28"/>
                <w:szCs w:val="28"/>
              </w:rPr>
            </w:pPr>
            <w:hyperlink r:id="rId269" w:tooltip="Лазер" w:history="1">
              <w:r w:rsidR="005D2F48" w:rsidRPr="00807561">
                <w:rPr>
                  <w:rStyle w:val="Hyperlink"/>
                  <w:rFonts w:ascii="Times New Roman" w:hAnsi="Times New Roman"/>
                  <w:color w:val="auto"/>
                  <w:sz w:val="28"/>
                  <w:szCs w:val="28"/>
                  <w:u w:val="none"/>
                  <w:lang w:val="uz-Cyrl-UZ"/>
                </w:rPr>
                <w:t>Л</w:t>
              </w:r>
              <w:r w:rsidR="005D2F48" w:rsidRPr="00807561">
                <w:rPr>
                  <w:rStyle w:val="Hyperlink"/>
                  <w:rFonts w:ascii="Times New Roman" w:hAnsi="Times New Roman"/>
                  <w:color w:val="auto"/>
                  <w:sz w:val="28"/>
                  <w:szCs w:val="28"/>
                  <w:u w:val="none"/>
                </w:rPr>
                <w:t>азер</w:t>
              </w:r>
            </w:hyperlink>
            <w:r w:rsidR="005D2F48" w:rsidRPr="00807561">
              <w:rPr>
                <w:rFonts w:ascii="Times New Roman" w:hAnsi="Times New Roman"/>
                <w:sz w:val="28"/>
                <w:szCs w:val="28"/>
              </w:rPr>
              <w:t xml:space="preserve">, в котором в качестве активной среды используется вещество, находящееся в твёрдом состоянии. </w:t>
            </w:r>
          </w:p>
          <w:p w14:paraId="02E7C1FD" w14:textId="77777777" w:rsidR="005D2F48" w:rsidRPr="00807561" w:rsidRDefault="005D2F48" w:rsidP="00F13427">
            <w:pPr>
              <w:pStyle w:val="NoSpacing1"/>
              <w:spacing w:before="120"/>
              <w:jc w:val="both"/>
              <w:rPr>
                <w:rFonts w:ascii="Times New Roman" w:hAnsi="Times New Roman"/>
                <w:sz w:val="24"/>
                <w:szCs w:val="24"/>
                <w:lang w:val="uz-Cyrl-UZ"/>
              </w:rPr>
            </w:pPr>
            <w:r w:rsidRPr="00807561">
              <w:rPr>
                <w:rFonts w:ascii="Times New Roman" w:hAnsi="Times New Roman"/>
                <w:sz w:val="24"/>
                <w:szCs w:val="24"/>
              </w:rPr>
              <w:t>Примечание</w:t>
            </w:r>
            <w:r w:rsidR="00764A52">
              <w:rPr>
                <w:rFonts w:ascii="Times New Roman" w:hAnsi="Times New Roman"/>
                <w:sz w:val="24"/>
                <w:szCs w:val="24"/>
              </w:rPr>
              <w:t xml:space="preserve"> −</w:t>
            </w:r>
            <w:r w:rsidRPr="00807561">
              <w:rPr>
                <w:rFonts w:ascii="Times New Roman" w:hAnsi="Times New Roman"/>
                <w:sz w:val="24"/>
                <w:szCs w:val="24"/>
              </w:rPr>
              <w:t xml:space="preserve"> Разновидностями твердотельного лазера являются </w:t>
            </w:r>
            <w:hyperlink r:id="rId270" w:tooltip="Волоконный лазер" w:history="1">
              <w:r w:rsidRPr="00807561">
                <w:rPr>
                  <w:rStyle w:val="Hyperlink"/>
                  <w:rFonts w:ascii="Times New Roman" w:hAnsi="Times New Roman"/>
                  <w:color w:val="auto"/>
                  <w:sz w:val="24"/>
                  <w:szCs w:val="24"/>
                  <w:u w:val="none"/>
                </w:rPr>
                <w:t>волоконный лазер</w:t>
              </w:r>
            </w:hyperlink>
            <w:r w:rsidRPr="00807561">
              <w:rPr>
                <w:rFonts w:ascii="Times New Roman" w:hAnsi="Times New Roman"/>
                <w:sz w:val="24"/>
                <w:szCs w:val="24"/>
              </w:rPr>
              <w:t xml:space="preserve"> и </w:t>
            </w:r>
            <w:hyperlink r:id="rId271" w:tooltip="Полупроводниковый лазер" w:history="1">
              <w:r w:rsidRPr="00807561">
                <w:rPr>
                  <w:rStyle w:val="Hyperlink"/>
                  <w:rFonts w:ascii="Times New Roman" w:hAnsi="Times New Roman"/>
                  <w:color w:val="auto"/>
                  <w:sz w:val="24"/>
                  <w:szCs w:val="24"/>
                  <w:u w:val="none"/>
                </w:rPr>
                <w:t>полупроводниковый лазер</w:t>
              </w:r>
            </w:hyperlink>
            <w:r w:rsidRPr="00807561">
              <w:rPr>
                <w:rFonts w:ascii="Times New Roman" w:hAnsi="Times New Roman"/>
                <w:sz w:val="24"/>
                <w:szCs w:val="24"/>
              </w:rPr>
              <w:t xml:space="preserve">. К твердотельным относятся также лазеры, в которых в качестве активной среды используются различные стекла и кристаллы, активированные редкоземельными элементами. </w:t>
            </w:r>
          </w:p>
          <w:p w14:paraId="1009B824" w14:textId="77777777" w:rsidR="005D2F48" w:rsidRPr="00807561" w:rsidRDefault="005D2F48" w:rsidP="005D2F48">
            <w:pPr>
              <w:pStyle w:val="NoSpacing1"/>
              <w:jc w:val="both"/>
              <w:rPr>
                <w:rFonts w:ascii="Times New Roman" w:hAnsi="Times New Roman"/>
                <w:sz w:val="28"/>
                <w:szCs w:val="28"/>
              </w:rPr>
            </w:pPr>
          </w:p>
          <w:p w14:paraId="5FE9FD84" w14:textId="1BB5D87C"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Aktiv muhit sifatida qattiq holatda bo‘lgan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modda</w:t>
            </w:r>
            <w:r w:rsidR="004D1759">
              <w:rPr>
                <w:rFonts w:ascii="Times New Roman" w:hAnsi="Times New Roman"/>
                <w:sz w:val="28"/>
                <w:szCs w:val="28"/>
                <w:lang w:val="en-US"/>
              </w:rPr>
              <w:t>-</w:t>
            </w:r>
            <w:r w:rsidRPr="00807561">
              <w:rPr>
                <w:rFonts w:ascii="Times New Roman" w:hAnsi="Times New Roman"/>
                <w:sz w:val="28"/>
                <w:szCs w:val="28"/>
                <w:lang w:val="uz-Cyrl-UZ"/>
              </w:rPr>
              <w:t xml:space="preserve">dan foydalaniladigan lazer. </w:t>
            </w:r>
          </w:p>
          <w:p w14:paraId="2EAFA9E4" w14:textId="77777777" w:rsidR="005D2F48" w:rsidRPr="00807561" w:rsidRDefault="005D2F48" w:rsidP="00F13427">
            <w:pPr>
              <w:pStyle w:val="NoSpacing1"/>
              <w:spacing w:before="120"/>
              <w:jc w:val="both"/>
              <w:rPr>
                <w:rFonts w:ascii="Times New Roman" w:hAnsi="Times New Roman"/>
                <w:sz w:val="28"/>
                <w:szCs w:val="28"/>
                <w:lang w:val="uz-Cyrl-UZ"/>
              </w:rPr>
            </w:pPr>
            <w:r w:rsidRPr="00807561">
              <w:rPr>
                <w:rFonts w:ascii="Times New Roman" w:hAnsi="Times New Roman"/>
                <w:sz w:val="24"/>
                <w:szCs w:val="24"/>
                <w:lang w:val="en-US"/>
              </w:rPr>
              <w:t>Izoh</w:t>
            </w:r>
            <w:r w:rsidR="00764A52" w:rsidRPr="00764A52">
              <w:rPr>
                <w:rFonts w:ascii="Times New Roman" w:hAnsi="Times New Roman"/>
                <w:sz w:val="24"/>
                <w:szCs w:val="24"/>
                <w:lang w:val="en-US"/>
              </w:rPr>
              <w:t xml:space="preserve"> </w:t>
            </w:r>
            <w:r w:rsidR="00764A52">
              <w:rPr>
                <w:rFonts w:ascii="Times New Roman" w:hAnsi="Times New Roman"/>
                <w:sz w:val="24"/>
                <w:szCs w:val="24"/>
                <w:lang w:val="en-US"/>
              </w:rPr>
              <w:t>−</w:t>
            </w:r>
            <w:r w:rsidRPr="00807561">
              <w:rPr>
                <w:rFonts w:ascii="Times New Roman" w:hAnsi="Times New Roman"/>
                <w:sz w:val="24"/>
                <w:szCs w:val="24"/>
                <w:lang w:val="en-US"/>
              </w:rPr>
              <w:t xml:space="preserve"> </w:t>
            </w:r>
            <w:r w:rsidRPr="00807561">
              <w:rPr>
                <w:rFonts w:ascii="Times New Roman" w:hAnsi="Times New Roman"/>
                <w:sz w:val="24"/>
                <w:szCs w:val="24"/>
                <w:lang w:val="uz-Cyrl-UZ"/>
              </w:rPr>
              <w:t>Tolali lazer va yarimo‘tkazgichli lazer qattiq jismli lazerning bir turi hisoblanadi. Qattiq jismli lazerga, shuning</w:t>
            </w:r>
            <w:r w:rsidR="004D1759" w:rsidRPr="004D1759">
              <w:rPr>
                <w:rFonts w:ascii="Times New Roman" w:hAnsi="Times New Roman"/>
                <w:sz w:val="24"/>
                <w:szCs w:val="24"/>
                <w:lang w:val="uz-Cyrl-UZ"/>
              </w:rPr>
              <w:t>-</w:t>
            </w:r>
            <w:r w:rsidRPr="00807561">
              <w:rPr>
                <w:rFonts w:ascii="Times New Roman" w:hAnsi="Times New Roman"/>
                <w:sz w:val="24"/>
                <w:szCs w:val="24"/>
                <w:lang w:val="uz-Cyrl-UZ"/>
              </w:rPr>
              <w:t>dek, aktiv muhit sifatida nodir yer elementlari bilan aktivlan</w:t>
            </w:r>
            <w:r w:rsidR="004D1759" w:rsidRPr="004D1759">
              <w:rPr>
                <w:rFonts w:ascii="Times New Roman" w:hAnsi="Times New Roman"/>
                <w:sz w:val="24"/>
                <w:szCs w:val="24"/>
                <w:lang w:val="uz-Cyrl-UZ"/>
              </w:rPr>
              <w:t>-</w:t>
            </w:r>
            <w:r w:rsidRPr="00807561">
              <w:rPr>
                <w:rFonts w:ascii="Times New Roman" w:hAnsi="Times New Roman"/>
                <w:sz w:val="24"/>
                <w:szCs w:val="24"/>
                <w:lang w:val="uz-Cyrl-UZ"/>
              </w:rPr>
              <w:t>gan kristallar va turli shishalardan foydalaniladigan lazerlar ham kiradi.</w:t>
            </w:r>
          </w:p>
          <w:p w14:paraId="241549C0" w14:textId="77777777" w:rsidR="005D2F48" w:rsidRPr="00807561" w:rsidRDefault="005D2F48" w:rsidP="005D2F48">
            <w:pPr>
              <w:pStyle w:val="NoSpacing1"/>
              <w:jc w:val="both"/>
              <w:rPr>
                <w:rFonts w:ascii="Times New Roman" w:hAnsi="Times New Roman"/>
                <w:sz w:val="28"/>
                <w:szCs w:val="28"/>
                <w:lang w:val="uz-Cyrl-UZ"/>
              </w:rPr>
            </w:pPr>
          </w:p>
          <w:p w14:paraId="5FBB0DE2" w14:textId="480FFC73"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Актив муҳит сифатида қаттиқ ҳолатда бўлган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моддадан фойдаланиладиган лазер. </w:t>
            </w:r>
          </w:p>
          <w:p w14:paraId="26108DB7" w14:textId="77777777" w:rsidR="005D2F48" w:rsidRDefault="005D2F48" w:rsidP="00F13427">
            <w:pPr>
              <w:pStyle w:val="NoSpacing1"/>
              <w:spacing w:before="120"/>
              <w:jc w:val="both"/>
              <w:rPr>
                <w:rFonts w:ascii="Times New Roman" w:hAnsi="Times New Roman"/>
                <w:sz w:val="24"/>
                <w:szCs w:val="24"/>
                <w:lang w:val="uz-Cyrl-UZ"/>
              </w:rPr>
            </w:pPr>
            <w:r w:rsidRPr="00807561">
              <w:rPr>
                <w:rFonts w:ascii="Times New Roman" w:hAnsi="Times New Roman"/>
                <w:sz w:val="24"/>
                <w:szCs w:val="24"/>
                <w:lang w:val="uz-Cyrl-UZ"/>
              </w:rPr>
              <w:t>Изоҳ</w:t>
            </w:r>
            <w:r w:rsidR="00764A52">
              <w:rPr>
                <w:rFonts w:ascii="Times New Roman" w:hAnsi="Times New Roman"/>
                <w:sz w:val="24"/>
                <w:szCs w:val="24"/>
                <w:lang w:val="uz-Cyrl-UZ"/>
              </w:rPr>
              <w:t xml:space="preserve"> − </w:t>
            </w:r>
            <w:r w:rsidRPr="00807561">
              <w:rPr>
                <w:rFonts w:ascii="Times New Roman" w:hAnsi="Times New Roman"/>
                <w:sz w:val="24"/>
                <w:szCs w:val="24"/>
                <w:lang w:val="uz-Cyrl-UZ"/>
              </w:rPr>
              <w:t>Толали лазер ва яримўтказгичли лазер қаттиқ жисмли лазернинг бир тури ҳисобланади. Қаттиқ жисмли лазерга, шунингдек, актив муҳит сифатида нодир ер элементлари билан активланган кристаллар ва турли шишалардан фойдаланиладиган лазерлар ҳам киради.</w:t>
            </w:r>
          </w:p>
          <w:p w14:paraId="64196D8F" w14:textId="77777777" w:rsidR="00F13427" w:rsidRPr="00807561" w:rsidRDefault="00F13427" w:rsidP="00F13427">
            <w:pPr>
              <w:pStyle w:val="NoSpacing1"/>
              <w:spacing w:before="120"/>
              <w:jc w:val="both"/>
              <w:rPr>
                <w:rFonts w:ascii="Times New Roman" w:hAnsi="Times New Roman"/>
                <w:sz w:val="28"/>
                <w:szCs w:val="28"/>
                <w:lang w:val="uz-Cyrl-UZ"/>
              </w:rPr>
            </w:pPr>
          </w:p>
        </w:tc>
      </w:tr>
      <w:tr w:rsidR="005D2F48" w:rsidRPr="00CC3BB1" w14:paraId="1BE678D4" w14:textId="77777777">
        <w:trPr>
          <w:tblCellSpacing w:w="0" w:type="dxa"/>
          <w:jc w:val="center"/>
        </w:trPr>
        <w:tc>
          <w:tcPr>
            <w:tcW w:w="1954" w:type="pct"/>
          </w:tcPr>
          <w:p w14:paraId="41D7062B"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Телескоп </w:t>
            </w:r>
          </w:p>
          <w:p w14:paraId="71148825"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teleskop</w:t>
            </w:r>
          </w:p>
          <w:p w14:paraId="3BB7DC31" w14:textId="4D62D6D2"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телескоп</w:t>
            </w:r>
          </w:p>
          <w:p w14:paraId="17871B3F"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bCs/>
                <w:sz w:val="28"/>
                <w:szCs w:val="28"/>
                <w:lang w:val="uz-Cyrl-UZ"/>
              </w:rPr>
              <w:t xml:space="preserve">en - </w:t>
            </w:r>
            <w:r w:rsidR="000D3E95" w:rsidRPr="00CD7CBE">
              <w:rPr>
                <w:rFonts w:ascii="Times New Roman" w:hAnsi="Times New Roman"/>
                <w:bCs/>
                <w:sz w:val="28"/>
                <w:szCs w:val="28"/>
                <w:lang w:val="uz-Cyrl-UZ"/>
              </w:rPr>
              <w:t>telescope</w:t>
            </w:r>
          </w:p>
        </w:tc>
        <w:tc>
          <w:tcPr>
            <w:tcW w:w="3046" w:type="pct"/>
          </w:tcPr>
          <w:p w14:paraId="352CF264"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П</w:t>
            </w:r>
            <w:r w:rsidRPr="00807561">
              <w:rPr>
                <w:rFonts w:ascii="Times New Roman" w:hAnsi="Times New Roman"/>
                <w:sz w:val="28"/>
                <w:szCs w:val="28"/>
              </w:rPr>
              <w:t>рибор, предназначенный для наблюдения небесных тел.</w:t>
            </w:r>
            <w:r w:rsidR="000D3E95">
              <w:rPr>
                <w:rFonts w:ascii="Times New Roman" w:hAnsi="Times New Roman"/>
                <w:sz w:val="28"/>
                <w:szCs w:val="28"/>
                <w:lang w:val="uz-Cyrl-UZ"/>
              </w:rPr>
              <w:t xml:space="preserve"> </w:t>
            </w:r>
            <w:r w:rsidRPr="00807561">
              <w:rPr>
                <w:rFonts w:ascii="Times New Roman" w:hAnsi="Times New Roman"/>
                <w:sz w:val="28"/>
                <w:szCs w:val="28"/>
              </w:rPr>
              <w:t>Существуют телескопы для всех диапазонов электромагнитного спектра: опти</w:t>
            </w:r>
            <w:r w:rsidR="000D3E95">
              <w:rPr>
                <w:rFonts w:ascii="Times New Roman" w:hAnsi="Times New Roman"/>
                <w:sz w:val="28"/>
                <w:szCs w:val="28"/>
                <w:lang w:val="uz-Cyrl-UZ"/>
              </w:rPr>
              <w:t>-</w:t>
            </w:r>
            <w:r w:rsidRPr="00807561">
              <w:rPr>
                <w:rFonts w:ascii="Times New Roman" w:hAnsi="Times New Roman"/>
                <w:sz w:val="28"/>
                <w:szCs w:val="28"/>
              </w:rPr>
              <w:t xml:space="preserve">ческие телескопы, </w:t>
            </w:r>
            <w:hyperlink r:id="rId272" w:tooltip="Радиотелескоп" w:history="1">
              <w:r w:rsidRPr="00807561">
                <w:rPr>
                  <w:rStyle w:val="Hyperlink"/>
                  <w:rFonts w:ascii="Times New Roman" w:hAnsi="Times New Roman"/>
                  <w:color w:val="auto"/>
                  <w:sz w:val="28"/>
                  <w:szCs w:val="28"/>
                  <w:u w:val="none"/>
                </w:rPr>
                <w:t>радиотелескопы</w:t>
              </w:r>
            </w:hyperlink>
            <w:r w:rsidRPr="00807561">
              <w:rPr>
                <w:rFonts w:ascii="Times New Roman" w:hAnsi="Times New Roman"/>
                <w:sz w:val="28"/>
                <w:szCs w:val="28"/>
              </w:rPr>
              <w:t xml:space="preserve">, </w:t>
            </w:r>
            <w:hyperlink r:id="rId273" w:tooltip="Рентгеновский телескоп" w:history="1">
              <w:r w:rsidRPr="00807561">
                <w:rPr>
                  <w:rStyle w:val="Hyperlink"/>
                  <w:rFonts w:ascii="Times New Roman" w:hAnsi="Times New Roman"/>
                  <w:color w:val="auto"/>
                  <w:sz w:val="28"/>
                  <w:szCs w:val="28"/>
                  <w:u w:val="none"/>
                </w:rPr>
                <w:t>рентге</w:t>
              </w:r>
              <w:r w:rsidR="000D3E95">
                <w:rPr>
                  <w:rStyle w:val="Hyperlink"/>
                  <w:rFonts w:ascii="Times New Roman" w:hAnsi="Times New Roman"/>
                  <w:color w:val="auto"/>
                  <w:sz w:val="28"/>
                  <w:szCs w:val="28"/>
                  <w:u w:val="none"/>
                  <w:lang w:val="uz-Cyrl-UZ"/>
                </w:rPr>
                <w:t>-</w:t>
              </w:r>
              <w:r w:rsidRPr="00807561">
                <w:rPr>
                  <w:rStyle w:val="Hyperlink"/>
                  <w:rFonts w:ascii="Times New Roman" w:hAnsi="Times New Roman"/>
                  <w:color w:val="auto"/>
                  <w:sz w:val="28"/>
                  <w:szCs w:val="28"/>
                  <w:u w:val="none"/>
                </w:rPr>
                <w:t>новские телескопы</w:t>
              </w:r>
            </w:hyperlink>
            <w:r w:rsidRPr="00807561">
              <w:rPr>
                <w:rFonts w:ascii="Times New Roman" w:hAnsi="Times New Roman"/>
                <w:sz w:val="28"/>
                <w:szCs w:val="28"/>
              </w:rPr>
              <w:t xml:space="preserve">, </w:t>
            </w:r>
            <w:hyperlink r:id="rId274" w:tooltip="Гамма-телескоп (страница отсутствует)" w:history="1">
              <w:r w:rsidRPr="00807561">
                <w:rPr>
                  <w:rStyle w:val="Hyperlink"/>
                  <w:rFonts w:ascii="Times New Roman" w:hAnsi="Times New Roman"/>
                  <w:color w:val="auto"/>
                  <w:sz w:val="28"/>
                  <w:szCs w:val="28"/>
                  <w:u w:val="none"/>
                </w:rPr>
                <w:t>гамма-телескопы</w:t>
              </w:r>
            </w:hyperlink>
            <w:r w:rsidRPr="00807561">
              <w:rPr>
                <w:rFonts w:ascii="Times New Roman" w:hAnsi="Times New Roman"/>
                <w:sz w:val="28"/>
                <w:szCs w:val="28"/>
              </w:rPr>
              <w:t xml:space="preserve">. Кроме того, детекторы </w:t>
            </w:r>
            <w:hyperlink r:id="rId275" w:tooltip="Нейтрино" w:history="1">
              <w:r w:rsidRPr="00807561">
                <w:rPr>
                  <w:rStyle w:val="Hyperlink"/>
                  <w:rFonts w:ascii="Times New Roman" w:hAnsi="Times New Roman"/>
                  <w:color w:val="auto"/>
                  <w:sz w:val="28"/>
                  <w:szCs w:val="28"/>
                  <w:u w:val="none"/>
                </w:rPr>
                <w:t>нейтрино</w:t>
              </w:r>
            </w:hyperlink>
            <w:r w:rsidRPr="00807561">
              <w:rPr>
                <w:rFonts w:ascii="Times New Roman" w:hAnsi="Times New Roman"/>
                <w:sz w:val="28"/>
                <w:szCs w:val="28"/>
              </w:rPr>
              <w:t xml:space="preserve"> часто называют нейтрин</w:t>
            </w:r>
            <w:r w:rsidR="00F13427">
              <w:rPr>
                <w:rFonts w:ascii="Times New Roman" w:hAnsi="Times New Roman"/>
                <w:sz w:val="28"/>
                <w:szCs w:val="28"/>
              </w:rPr>
              <w:t>-</w:t>
            </w:r>
            <w:r w:rsidRPr="00807561">
              <w:rPr>
                <w:rFonts w:ascii="Times New Roman" w:hAnsi="Times New Roman"/>
                <w:sz w:val="28"/>
                <w:szCs w:val="28"/>
              </w:rPr>
              <w:t>ными телескопами. Также телескопами могут на</w:t>
            </w:r>
            <w:r w:rsidR="00F13427">
              <w:rPr>
                <w:rFonts w:ascii="Times New Roman" w:hAnsi="Times New Roman"/>
                <w:sz w:val="28"/>
                <w:szCs w:val="28"/>
              </w:rPr>
              <w:t>-</w:t>
            </w:r>
            <w:r w:rsidRPr="00807561">
              <w:rPr>
                <w:rFonts w:ascii="Times New Roman" w:hAnsi="Times New Roman"/>
                <w:sz w:val="28"/>
                <w:szCs w:val="28"/>
              </w:rPr>
              <w:t xml:space="preserve">зывать детекторы </w:t>
            </w:r>
            <w:hyperlink r:id="rId276" w:tooltip="Гравитационная волна" w:history="1">
              <w:r w:rsidRPr="00807561">
                <w:rPr>
                  <w:rStyle w:val="Hyperlink"/>
                  <w:rFonts w:ascii="Times New Roman" w:hAnsi="Times New Roman"/>
                  <w:color w:val="auto"/>
                  <w:sz w:val="28"/>
                  <w:szCs w:val="28"/>
                  <w:u w:val="none"/>
                </w:rPr>
                <w:t>гравитационных волн</w:t>
              </w:r>
            </w:hyperlink>
            <w:r w:rsidRPr="00807561">
              <w:rPr>
                <w:rFonts w:ascii="Times New Roman" w:hAnsi="Times New Roman"/>
                <w:sz w:val="28"/>
                <w:szCs w:val="28"/>
              </w:rPr>
              <w:t>.</w:t>
            </w:r>
          </w:p>
          <w:p w14:paraId="185BAA24" w14:textId="77777777" w:rsidR="005D2F48" w:rsidRPr="00807561" w:rsidRDefault="005D2F48" w:rsidP="005D2F48">
            <w:pPr>
              <w:pStyle w:val="NoSpacing1"/>
              <w:jc w:val="both"/>
              <w:rPr>
                <w:rFonts w:ascii="Times New Roman" w:hAnsi="Times New Roman"/>
                <w:sz w:val="28"/>
                <w:szCs w:val="28"/>
                <w:lang w:val="uz-Cyrl-UZ"/>
              </w:rPr>
            </w:pPr>
          </w:p>
          <w:p w14:paraId="0F9AE951" w14:textId="77777777" w:rsidR="005D2F48" w:rsidRPr="003D75D3" w:rsidRDefault="005D2F48" w:rsidP="005D2F48">
            <w:pPr>
              <w:pStyle w:val="NoSpacing1"/>
              <w:jc w:val="both"/>
              <w:rPr>
                <w:rFonts w:ascii="Times New Roman" w:hAnsi="Times New Roman"/>
                <w:bCs/>
                <w:sz w:val="28"/>
                <w:szCs w:val="28"/>
                <w:lang w:val="uz-Cyrl-UZ"/>
              </w:rPr>
            </w:pPr>
            <w:r w:rsidRPr="00807561">
              <w:rPr>
                <w:rFonts w:ascii="Times New Roman" w:hAnsi="Times New Roman"/>
                <w:sz w:val="28"/>
                <w:szCs w:val="28"/>
                <w:lang w:val="uz-Cyrl-UZ"/>
              </w:rPr>
              <w:t>Osmon jismlarini kuzatish uchun mo‘ljallangan asbob. Elektromagnit spektrning barcha diapazonlari uchun mo‘ljallangan teleskoplar bor</w:t>
            </w:r>
            <w:r w:rsidRPr="00807561">
              <w:rPr>
                <w:rFonts w:ascii="Times New Roman" w:hAnsi="Times New Roman"/>
                <w:sz w:val="28"/>
                <w:szCs w:val="28"/>
                <w:lang w:val="en-US"/>
              </w:rPr>
              <w:t>:</w:t>
            </w:r>
            <w:r w:rsidRPr="00807561">
              <w:rPr>
                <w:rFonts w:ascii="Times New Roman" w:hAnsi="Times New Roman"/>
                <w:sz w:val="28"/>
                <w:szCs w:val="28"/>
                <w:lang w:val="uz-Cyrl-UZ"/>
              </w:rPr>
              <w:t xml:space="preserve"> optik teles</w:t>
            </w:r>
            <w:r w:rsidR="00764A52">
              <w:rPr>
                <w:rFonts w:ascii="Times New Roman" w:hAnsi="Times New Roman"/>
                <w:sz w:val="28"/>
                <w:szCs w:val="28"/>
                <w:lang w:val="uz-Cyrl-UZ"/>
              </w:rPr>
              <w:t>-</w:t>
            </w:r>
            <w:r w:rsidRPr="00807561">
              <w:rPr>
                <w:rFonts w:ascii="Times New Roman" w:hAnsi="Times New Roman"/>
                <w:sz w:val="28"/>
                <w:szCs w:val="28"/>
                <w:lang w:val="uz-Cyrl-UZ"/>
              </w:rPr>
              <w:t>koplar, radioteleskoplar, rentgen teleskoplar, gam</w:t>
            </w:r>
            <w:r w:rsidRPr="00807561">
              <w:rPr>
                <w:rFonts w:ascii="Times New Roman" w:hAnsi="Times New Roman"/>
                <w:sz w:val="28"/>
                <w:szCs w:val="28"/>
                <w:lang w:val="uz-Cyrl-UZ"/>
              </w:rPr>
              <w:lastRenderedPageBreak/>
              <w:t>ma</w:t>
            </w:r>
            <w:r w:rsidRPr="00807561">
              <w:rPr>
                <w:rFonts w:ascii="Times New Roman" w:hAnsi="Times New Roman"/>
                <w:b/>
                <w:bCs/>
                <w:sz w:val="28"/>
                <w:szCs w:val="28"/>
                <w:lang w:val="en-US"/>
              </w:rPr>
              <w:t>-</w:t>
            </w:r>
            <w:r w:rsidRPr="00807561">
              <w:rPr>
                <w:rFonts w:ascii="Times New Roman" w:hAnsi="Times New Roman"/>
                <w:bCs/>
                <w:sz w:val="28"/>
                <w:szCs w:val="28"/>
                <w:lang w:val="uz-Cyrl-UZ"/>
              </w:rPr>
              <w:t>teleskoplar. Bundan tashqari, neytrino detektor</w:t>
            </w:r>
            <w:r w:rsidR="00764A52">
              <w:rPr>
                <w:rFonts w:ascii="Times New Roman" w:hAnsi="Times New Roman"/>
                <w:bCs/>
                <w:sz w:val="28"/>
                <w:szCs w:val="28"/>
                <w:lang w:val="uz-Cyrl-UZ"/>
              </w:rPr>
              <w:t>-</w:t>
            </w:r>
            <w:r w:rsidRPr="00807561">
              <w:rPr>
                <w:rFonts w:ascii="Times New Roman" w:hAnsi="Times New Roman"/>
                <w:bCs/>
                <w:sz w:val="28"/>
                <w:szCs w:val="28"/>
                <w:lang w:val="uz-Cyrl-UZ"/>
              </w:rPr>
              <w:t>lari ko‘pincha, neytrin teleskoplar deb ataladi. Gravitatsion to‘lqinlar detektorlari ham teleskoplar deb atalishi mumkin.</w:t>
            </w:r>
          </w:p>
          <w:p w14:paraId="3F0125F9" w14:textId="77777777" w:rsidR="00A109A0" w:rsidRPr="003D75D3" w:rsidRDefault="00A109A0" w:rsidP="005D2F48">
            <w:pPr>
              <w:pStyle w:val="NoSpacing1"/>
              <w:jc w:val="both"/>
              <w:rPr>
                <w:rFonts w:ascii="Times New Roman" w:hAnsi="Times New Roman"/>
                <w:sz w:val="28"/>
                <w:szCs w:val="28"/>
                <w:lang w:val="uz-Cyrl-UZ"/>
              </w:rPr>
            </w:pPr>
          </w:p>
          <w:p w14:paraId="44F591C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Осмон жисмларини кузатиш учун мўлжалланган асбоб. Электромагнит спектрнинг барча диапа</w:t>
            </w:r>
            <w:r w:rsidR="00764A52">
              <w:rPr>
                <w:rFonts w:ascii="Times New Roman" w:hAnsi="Times New Roman"/>
                <w:sz w:val="28"/>
                <w:szCs w:val="28"/>
                <w:lang w:val="uz-Cyrl-UZ"/>
              </w:rPr>
              <w:t>-</w:t>
            </w:r>
            <w:r w:rsidRPr="00807561">
              <w:rPr>
                <w:rFonts w:ascii="Times New Roman" w:hAnsi="Times New Roman"/>
                <w:sz w:val="28"/>
                <w:szCs w:val="28"/>
                <w:lang w:val="uz-Cyrl-UZ"/>
              </w:rPr>
              <w:t>зонлари учун мўлжалланган телескоплар бор</w:t>
            </w:r>
            <w:r w:rsidRPr="00807561">
              <w:rPr>
                <w:rFonts w:ascii="Times New Roman" w:hAnsi="Times New Roman"/>
                <w:sz w:val="28"/>
                <w:szCs w:val="28"/>
              </w:rPr>
              <w:t>:</w:t>
            </w:r>
            <w:r w:rsidRPr="00807561">
              <w:rPr>
                <w:rFonts w:ascii="Times New Roman" w:hAnsi="Times New Roman"/>
                <w:sz w:val="28"/>
                <w:szCs w:val="28"/>
                <w:lang w:val="uz-Cyrl-UZ"/>
              </w:rPr>
              <w:t xml:space="preserve"> оптик телескоплар, радиотелескоплар, рентген телескоплар, гамма</w:t>
            </w:r>
            <w:r w:rsidRPr="00807561">
              <w:rPr>
                <w:rFonts w:ascii="Times New Roman" w:hAnsi="Times New Roman"/>
                <w:b/>
                <w:bCs/>
                <w:sz w:val="28"/>
                <w:szCs w:val="28"/>
              </w:rPr>
              <w:t>-</w:t>
            </w:r>
            <w:r w:rsidRPr="00807561">
              <w:rPr>
                <w:rFonts w:ascii="Times New Roman" w:hAnsi="Times New Roman"/>
                <w:bCs/>
                <w:sz w:val="28"/>
                <w:szCs w:val="28"/>
                <w:lang w:val="uz-Cyrl-UZ"/>
              </w:rPr>
              <w:t>телескоплар. Бундан ташқа</w:t>
            </w:r>
            <w:r w:rsidR="00764A52">
              <w:rPr>
                <w:rFonts w:ascii="Times New Roman" w:hAnsi="Times New Roman"/>
                <w:bCs/>
                <w:sz w:val="28"/>
                <w:szCs w:val="28"/>
                <w:lang w:val="uz-Cyrl-UZ"/>
              </w:rPr>
              <w:t>-</w:t>
            </w:r>
            <w:r w:rsidRPr="00807561">
              <w:rPr>
                <w:rFonts w:ascii="Times New Roman" w:hAnsi="Times New Roman"/>
                <w:bCs/>
                <w:sz w:val="28"/>
                <w:szCs w:val="28"/>
                <w:lang w:val="uz-Cyrl-UZ"/>
              </w:rPr>
              <w:t>ри, нейтрино детекторлари кўпинча, нейтрин телескоплар деб аталади. Гравитацион тўлқинлар детекторлари ҳам телескоплар деб аталиши мумкин.</w:t>
            </w:r>
          </w:p>
        </w:tc>
      </w:tr>
      <w:tr w:rsidR="005D2F48" w:rsidRPr="00CC3BB1" w14:paraId="7B6208BF" w14:textId="77777777">
        <w:trPr>
          <w:tblCellSpacing w:w="0" w:type="dxa"/>
          <w:jc w:val="center"/>
        </w:trPr>
        <w:tc>
          <w:tcPr>
            <w:tcW w:w="1954" w:type="pct"/>
          </w:tcPr>
          <w:p w14:paraId="73B62851"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Телецентрическое облучение</w:t>
            </w:r>
          </w:p>
          <w:p w14:paraId="2E359A52"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teletsentrik nurlanish</w:t>
            </w:r>
          </w:p>
          <w:p w14:paraId="596E0F08" w14:textId="52D72FEA" w:rsidR="005D2F48" w:rsidRPr="00807561" w:rsidRDefault="00A85587"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телецентрик нурланиш</w:t>
            </w:r>
          </w:p>
          <w:p w14:paraId="6E439E8A"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en-US"/>
              </w:rPr>
              <w:t>en</w:t>
            </w:r>
            <w:r w:rsidRPr="00807561">
              <w:rPr>
                <w:rFonts w:ascii="Times New Roman" w:hAnsi="Times New Roman"/>
                <w:b/>
                <w:bCs/>
                <w:sz w:val="28"/>
                <w:szCs w:val="28"/>
              </w:rPr>
              <w:t xml:space="preserve"> -</w:t>
            </w:r>
            <w:r w:rsidRPr="00807561">
              <w:rPr>
                <w:rFonts w:ascii="Times New Roman" w:hAnsi="Times New Roman"/>
                <w:b/>
                <w:bCs/>
                <w:sz w:val="28"/>
                <w:szCs w:val="28"/>
                <w:lang w:val="uz-Cyrl-UZ"/>
              </w:rPr>
              <w:t xml:space="preserve"> </w:t>
            </w:r>
            <w:r w:rsidR="000D3E95" w:rsidRPr="00A925C8">
              <w:rPr>
                <w:rFonts w:ascii="Times New Roman" w:hAnsi="Times New Roman"/>
                <w:bCs/>
                <w:sz w:val="28"/>
                <w:szCs w:val="28"/>
                <w:lang w:val="en-US"/>
              </w:rPr>
              <w:t>telecentric radiation</w:t>
            </w:r>
          </w:p>
        </w:tc>
        <w:tc>
          <w:tcPr>
            <w:tcW w:w="3046" w:type="pct"/>
          </w:tcPr>
          <w:p w14:paraId="3325FEE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Облучение объекта контроля параллельным пучком оптического излучения.</w:t>
            </w:r>
          </w:p>
          <w:p w14:paraId="53B0DDFA" w14:textId="77777777" w:rsidR="005D2F48" w:rsidRPr="00807561" w:rsidRDefault="005D2F48" w:rsidP="005D2F48">
            <w:pPr>
              <w:pStyle w:val="NoSpacing1"/>
              <w:jc w:val="both"/>
              <w:rPr>
                <w:rFonts w:ascii="Times New Roman" w:hAnsi="Times New Roman"/>
                <w:sz w:val="28"/>
                <w:szCs w:val="28"/>
              </w:rPr>
            </w:pPr>
          </w:p>
          <w:p w14:paraId="4340958A"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Nazorat ob</w:t>
            </w:r>
            <w:r w:rsidRPr="00807561">
              <w:rPr>
                <w:rFonts w:ascii="Times New Roman" w:hAnsi="Times New Roman"/>
                <w:sz w:val="28"/>
                <w:szCs w:val="28"/>
              </w:rPr>
              <w:t>у</w:t>
            </w:r>
            <w:r w:rsidRPr="00807561">
              <w:rPr>
                <w:rFonts w:ascii="Times New Roman" w:hAnsi="Times New Roman"/>
                <w:sz w:val="28"/>
                <w:szCs w:val="28"/>
                <w:lang w:val="uz-Cyrl-UZ"/>
              </w:rPr>
              <w:t>ektini optik nurlanishning parallel das</w:t>
            </w:r>
            <w:r w:rsidR="00F13427">
              <w:rPr>
                <w:rFonts w:ascii="Times New Roman" w:hAnsi="Times New Roman"/>
                <w:sz w:val="28"/>
                <w:szCs w:val="28"/>
                <w:lang w:val="uz-Cyrl-UZ"/>
              </w:rPr>
              <w:t>-</w:t>
            </w:r>
            <w:r w:rsidRPr="00807561">
              <w:rPr>
                <w:rFonts w:ascii="Times New Roman" w:hAnsi="Times New Roman"/>
                <w:sz w:val="28"/>
                <w:szCs w:val="28"/>
                <w:lang w:val="uz-Cyrl-UZ"/>
              </w:rPr>
              <w:t>tasi bilan nurlash.</w:t>
            </w:r>
          </w:p>
          <w:p w14:paraId="1FB5A12E" w14:textId="77777777" w:rsidR="005D2F48" w:rsidRPr="00807561" w:rsidRDefault="005D2F48" w:rsidP="005D2F48">
            <w:pPr>
              <w:pStyle w:val="NoSpacing1"/>
              <w:jc w:val="both"/>
              <w:rPr>
                <w:rFonts w:ascii="Times New Roman" w:hAnsi="Times New Roman"/>
                <w:sz w:val="28"/>
                <w:szCs w:val="28"/>
                <w:lang w:val="en-US"/>
              </w:rPr>
            </w:pPr>
          </w:p>
          <w:p w14:paraId="15F5379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 оптик нурланишнинг парал</w:t>
            </w:r>
            <w:r w:rsidR="00F13427">
              <w:rPr>
                <w:rFonts w:ascii="Times New Roman" w:hAnsi="Times New Roman"/>
                <w:sz w:val="28"/>
                <w:szCs w:val="28"/>
                <w:lang w:val="uz-Cyrl-UZ"/>
              </w:rPr>
              <w:t>-</w:t>
            </w:r>
            <w:r w:rsidRPr="00807561">
              <w:rPr>
                <w:rFonts w:ascii="Times New Roman" w:hAnsi="Times New Roman"/>
                <w:sz w:val="28"/>
                <w:szCs w:val="28"/>
                <w:lang w:val="uz-Cyrl-UZ"/>
              </w:rPr>
              <w:t>лел дастаси билан нурлаш.</w:t>
            </w:r>
          </w:p>
        </w:tc>
      </w:tr>
      <w:tr w:rsidR="005D2F48" w:rsidRPr="00CC3BB1" w14:paraId="32D9ACEA" w14:textId="77777777">
        <w:trPr>
          <w:tblCellSpacing w:w="0" w:type="dxa"/>
          <w:jc w:val="center"/>
        </w:trPr>
        <w:tc>
          <w:tcPr>
            <w:tcW w:w="1954" w:type="pct"/>
          </w:tcPr>
          <w:p w14:paraId="7AF67B5F" w14:textId="77777777" w:rsidR="005D2F48" w:rsidRPr="00807561" w:rsidRDefault="005D2F48" w:rsidP="005D2F48">
            <w:pPr>
              <w:rPr>
                <w:b/>
                <w:sz w:val="28"/>
                <w:szCs w:val="28"/>
              </w:rPr>
            </w:pPr>
            <w:r w:rsidRPr="00807561">
              <w:rPr>
                <w:b/>
                <w:sz w:val="28"/>
                <w:szCs w:val="28"/>
              </w:rPr>
              <w:t>Темная (светлая) точка на рабочем поле ЭОП</w:t>
            </w:r>
          </w:p>
          <w:p w14:paraId="5CE7F29B"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en-US"/>
              </w:rPr>
              <w:t>uz</w:t>
            </w:r>
            <w:r w:rsidRPr="00807561">
              <w:rPr>
                <w:rFonts w:ascii="Times New Roman" w:hAnsi="Times New Roman"/>
                <w:b/>
                <w:bCs/>
                <w:sz w:val="28"/>
                <w:szCs w:val="28"/>
              </w:rPr>
              <w:t xml:space="preserve"> </w:t>
            </w:r>
            <w:r w:rsidRPr="00807561">
              <w:rPr>
                <w:rFonts w:ascii="Times New Roman" w:hAnsi="Times New Roman"/>
                <w:b/>
                <w:bCs/>
                <w:sz w:val="28"/>
                <w:szCs w:val="28"/>
                <w:lang w:val="uz-Cyrl-UZ"/>
              </w:rPr>
              <w:t>-</w:t>
            </w:r>
            <w:r w:rsidRPr="00807561">
              <w:rPr>
                <w:rFonts w:ascii="Times New Roman" w:hAnsi="Times New Roman"/>
                <w:b/>
                <w:bCs/>
                <w:sz w:val="28"/>
                <w:szCs w:val="28"/>
              </w:rPr>
              <w:t xml:space="preserve"> </w:t>
            </w:r>
            <w:r w:rsidRPr="00807561">
              <w:rPr>
                <w:rFonts w:ascii="Times New Roman" w:hAnsi="Times New Roman"/>
                <w:bCs/>
                <w:sz w:val="28"/>
                <w:szCs w:val="28"/>
                <w:lang w:val="uz-Cyrl-UZ"/>
              </w:rPr>
              <w:t>EOO‘ ishchi maydonidagi qora (yorug‘) nuqta</w:t>
            </w:r>
          </w:p>
          <w:p w14:paraId="49531154" w14:textId="61E1BB4E"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ЭОЎ ишчи майдонидаги қора (ёруғ) нуқта</w:t>
            </w:r>
          </w:p>
          <w:p w14:paraId="12CCA85F" w14:textId="77777777" w:rsidR="005D2F48" w:rsidRPr="00807561" w:rsidRDefault="005D2F48" w:rsidP="005D2F48">
            <w:pPr>
              <w:rPr>
                <w:b/>
                <w:sz w:val="28"/>
                <w:szCs w:val="28"/>
                <w:lang w:val="uz-Cyrl-UZ"/>
              </w:rPr>
            </w:pPr>
            <w:r w:rsidRPr="00807561">
              <w:rPr>
                <w:b/>
                <w:bCs/>
                <w:sz w:val="28"/>
                <w:szCs w:val="28"/>
                <w:lang w:val="en-US"/>
              </w:rPr>
              <w:t>en</w:t>
            </w:r>
            <w:r w:rsidRPr="000D3E95">
              <w:rPr>
                <w:b/>
                <w:bCs/>
                <w:sz w:val="28"/>
                <w:szCs w:val="28"/>
                <w:lang w:val="en-US"/>
              </w:rPr>
              <w:t xml:space="preserve"> -</w:t>
            </w:r>
            <w:r w:rsidRPr="00807561">
              <w:rPr>
                <w:b/>
                <w:bCs/>
                <w:sz w:val="28"/>
                <w:szCs w:val="28"/>
                <w:lang w:val="uz-Cyrl-UZ"/>
              </w:rPr>
              <w:t xml:space="preserve"> </w:t>
            </w:r>
            <w:r w:rsidR="000D3E95" w:rsidRPr="00A925C8">
              <w:rPr>
                <w:bCs/>
                <w:sz w:val="28"/>
                <w:szCs w:val="28"/>
                <w:lang w:val="en-US"/>
              </w:rPr>
              <w:t>dark (bright) dot at operating field of EOC</w:t>
            </w:r>
          </w:p>
        </w:tc>
        <w:tc>
          <w:tcPr>
            <w:tcW w:w="3046" w:type="pct"/>
          </w:tcPr>
          <w:p w14:paraId="50640AB8" w14:textId="77777777" w:rsidR="005D2F48" w:rsidRPr="00807561" w:rsidRDefault="005D2F48" w:rsidP="005D2F48">
            <w:pPr>
              <w:jc w:val="both"/>
              <w:rPr>
                <w:sz w:val="28"/>
                <w:szCs w:val="28"/>
                <w:lang w:val="uz-Cyrl-UZ"/>
              </w:rPr>
            </w:pPr>
            <w:r w:rsidRPr="00807561">
              <w:rPr>
                <w:sz w:val="28"/>
                <w:szCs w:val="28"/>
              </w:rPr>
              <w:t>Точка, яркость которой ниже (выше) уровня фона, видимая в пределах рабочего поля выхода ЭОП при заданной освещенности на входе.</w:t>
            </w:r>
          </w:p>
          <w:p w14:paraId="28FC1641" w14:textId="77777777" w:rsidR="005D2F48" w:rsidRPr="00807561" w:rsidRDefault="005D2F48" w:rsidP="005D2F48">
            <w:pPr>
              <w:jc w:val="both"/>
              <w:rPr>
                <w:sz w:val="28"/>
                <w:szCs w:val="28"/>
              </w:rPr>
            </w:pPr>
          </w:p>
          <w:p w14:paraId="69EE742F" w14:textId="115746C0" w:rsidR="005D2F48" w:rsidRPr="00807561" w:rsidRDefault="005D2F48" w:rsidP="005D2F48">
            <w:pPr>
              <w:jc w:val="both"/>
              <w:rPr>
                <w:sz w:val="28"/>
                <w:szCs w:val="28"/>
              </w:rPr>
            </w:pPr>
            <w:r w:rsidRPr="00807561">
              <w:rPr>
                <w:sz w:val="28"/>
                <w:szCs w:val="28"/>
                <w:lang w:val="uz-Cyrl-UZ"/>
              </w:rPr>
              <w:t>Yorqinligi fon sathidan past (yuqori) bo‘lgan, kirishdagi berilgan yoritilganlikda</w:t>
            </w:r>
            <w:r w:rsidR="00A85587">
              <w:rPr>
                <w:sz w:val="28"/>
                <w:szCs w:val="28"/>
                <w:lang w:val="uz-Cyrl-UZ"/>
              </w:rPr>
              <w:t xml:space="preserve"> </w:t>
            </w:r>
            <w:r w:rsidRPr="00807561">
              <w:rPr>
                <w:sz w:val="28"/>
                <w:szCs w:val="28"/>
                <w:lang w:val="uz-Cyrl-UZ"/>
              </w:rPr>
              <w:t>EOO‘</w:t>
            </w:r>
            <w:r w:rsidRPr="00807561">
              <w:rPr>
                <w:bCs/>
                <w:sz w:val="28"/>
                <w:szCs w:val="28"/>
                <w:lang w:val="uz-Cyrl-UZ"/>
              </w:rPr>
              <w:t xml:space="preserve"> chiqi</w:t>
            </w:r>
            <w:r w:rsidRPr="00807561">
              <w:rPr>
                <w:bCs/>
                <w:sz w:val="28"/>
                <w:szCs w:val="28"/>
              </w:rPr>
              <w:t>-</w:t>
            </w:r>
            <w:r w:rsidRPr="00807561">
              <w:rPr>
                <w:bCs/>
                <w:sz w:val="28"/>
                <w:szCs w:val="28"/>
                <w:lang w:val="uz-Cyrl-UZ"/>
              </w:rPr>
              <w:t>shining ishchi maydoni chegarasida ko‘rinadigan nuqta.</w:t>
            </w:r>
          </w:p>
          <w:p w14:paraId="7BEC0E3B" w14:textId="77777777" w:rsidR="005D2F48" w:rsidRPr="00807561" w:rsidRDefault="005D2F48" w:rsidP="005D2F48">
            <w:pPr>
              <w:jc w:val="both"/>
              <w:rPr>
                <w:sz w:val="28"/>
                <w:szCs w:val="28"/>
              </w:rPr>
            </w:pPr>
          </w:p>
          <w:p w14:paraId="29EAE180" w14:textId="67562D7B" w:rsidR="005D2F48" w:rsidRPr="00807561" w:rsidRDefault="005D2F48" w:rsidP="005D2F48">
            <w:pPr>
              <w:jc w:val="both"/>
              <w:rPr>
                <w:sz w:val="28"/>
                <w:szCs w:val="28"/>
                <w:lang w:val="uz-Cyrl-UZ"/>
              </w:rPr>
            </w:pPr>
            <w:r w:rsidRPr="00807561">
              <w:rPr>
                <w:sz w:val="28"/>
                <w:szCs w:val="28"/>
                <w:lang w:val="uz-Cyrl-UZ"/>
              </w:rPr>
              <w:t>Ёрқинлиги фон сатҳидан паст (юқори) бўлган, киришдаги берилган ёритилганликда</w:t>
            </w:r>
            <w:r w:rsidR="00A85587">
              <w:rPr>
                <w:sz w:val="28"/>
                <w:szCs w:val="28"/>
                <w:lang w:val="uz-Cyrl-UZ"/>
              </w:rPr>
              <w:t xml:space="preserve"> </w:t>
            </w:r>
            <w:r w:rsidRPr="00807561">
              <w:rPr>
                <w:sz w:val="28"/>
                <w:szCs w:val="28"/>
                <w:lang w:val="uz-Cyrl-UZ"/>
              </w:rPr>
              <w:t>ЭОЎ</w:t>
            </w:r>
            <w:r w:rsidRPr="00807561">
              <w:rPr>
                <w:bCs/>
                <w:sz w:val="28"/>
                <w:szCs w:val="28"/>
                <w:lang w:val="uz-Cyrl-UZ"/>
              </w:rPr>
              <w:t xml:space="preserve"> чиқи</w:t>
            </w:r>
            <w:r w:rsidRPr="00807561">
              <w:rPr>
                <w:bCs/>
                <w:sz w:val="28"/>
                <w:szCs w:val="28"/>
              </w:rPr>
              <w:t>-</w:t>
            </w:r>
            <w:r w:rsidRPr="00807561">
              <w:rPr>
                <w:bCs/>
                <w:sz w:val="28"/>
                <w:szCs w:val="28"/>
                <w:lang w:val="uz-Cyrl-UZ"/>
              </w:rPr>
              <w:t>шининг ишчи майдони чегарасида кўринадиган нуқта.</w:t>
            </w:r>
          </w:p>
        </w:tc>
      </w:tr>
      <w:tr w:rsidR="005D2F48" w:rsidRPr="003D75D3" w14:paraId="7FB010A5" w14:textId="77777777">
        <w:trPr>
          <w:tblCellSpacing w:w="0" w:type="dxa"/>
          <w:jc w:val="center"/>
        </w:trPr>
        <w:tc>
          <w:tcPr>
            <w:tcW w:w="1954" w:type="pct"/>
          </w:tcPr>
          <w:p w14:paraId="63CB5670"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Темновое выходное сопротивление резисторной оптопары</w:t>
            </w:r>
          </w:p>
          <w:p w14:paraId="0ABFE0D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rezistorli optoparaning qorong‘ilik chiqish qarshiligi</w:t>
            </w:r>
          </w:p>
          <w:p w14:paraId="7E20EC32" w14:textId="21597BC4" w:rsidR="005D2F48" w:rsidRPr="005E407E"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 xml:space="preserve">резисторли оптопаранинг </w:t>
            </w:r>
            <w:r w:rsidR="005D2F48" w:rsidRPr="00807561">
              <w:rPr>
                <w:rFonts w:ascii="Times New Roman" w:hAnsi="Times New Roman"/>
                <w:bCs/>
                <w:sz w:val="28"/>
                <w:szCs w:val="28"/>
                <w:lang w:val="uz-Cyrl-UZ"/>
              </w:rPr>
              <w:lastRenderedPageBreak/>
              <w:t>қоронғилик чиқиш қаршилиги</w:t>
            </w:r>
            <w:r w:rsidR="005D2F48" w:rsidRPr="005E407E">
              <w:rPr>
                <w:rFonts w:ascii="Times New Roman" w:hAnsi="Times New Roman"/>
                <w:bCs/>
                <w:sz w:val="28"/>
                <w:szCs w:val="28"/>
                <w:lang w:val="uz-Cyrl-UZ"/>
              </w:rPr>
              <w:t xml:space="preserve"> </w:t>
            </w:r>
          </w:p>
          <w:p w14:paraId="5012296F" w14:textId="77777777" w:rsidR="005D2F48" w:rsidRPr="00807561" w:rsidRDefault="005D2F48" w:rsidP="005D2F48">
            <w:pPr>
              <w:pStyle w:val="NoSpacing1"/>
              <w:rPr>
                <w:rFonts w:ascii="Times New Roman" w:hAnsi="Times New Roman"/>
                <w:sz w:val="28"/>
                <w:szCs w:val="28"/>
                <w:lang w:val="uz-Cyrl-UZ"/>
              </w:rPr>
            </w:pPr>
            <w:r w:rsidRPr="005E407E">
              <w:rPr>
                <w:rFonts w:ascii="Times New Roman" w:hAnsi="Times New Roman"/>
                <w:b/>
                <w:bCs/>
                <w:sz w:val="28"/>
                <w:szCs w:val="28"/>
                <w:lang w:val="uz-Cyrl-UZ"/>
              </w:rPr>
              <w:t>en -</w:t>
            </w:r>
            <w:r w:rsidRPr="00807561">
              <w:rPr>
                <w:rFonts w:ascii="Times New Roman" w:hAnsi="Times New Roman"/>
                <w:b/>
                <w:bCs/>
                <w:sz w:val="28"/>
                <w:szCs w:val="28"/>
                <w:lang w:val="uz-Cyrl-UZ"/>
              </w:rPr>
              <w:t xml:space="preserve"> </w:t>
            </w:r>
            <w:r w:rsidR="000D3E95" w:rsidRPr="00CD7CBE">
              <w:rPr>
                <w:rFonts w:ascii="Times New Roman" w:hAnsi="Times New Roman"/>
                <w:bCs/>
                <w:sz w:val="28"/>
                <w:szCs w:val="28"/>
                <w:lang w:val="uz-Cyrl-UZ"/>
              </w:rPr>
              <w:t>dark output impedance of resistor optocoupler</w:t>
            </w:r>
          </w:p>
        </w:tc>
        <w:tc>
          <w:tcPr>
            <w:tcW w:w="3046" w:type="pct"/>
          </w:tcPr>
          <w:p w14:paraId="63CC571F"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Значение сопротивления фотоприемного элемен-та при отсутствии воздействия на него потока излучения.</w:t>
            </w:r>
          </w:p>
          <w:p w14:paraId="31372B43" w14:textId="77777777" w:rsidR="005D2F48" w:rsidRPr="00807561" w:rsidRDefault="005D2F48" w:rsidP="005D2F48">
            <w:pPr>
              <w:pStyle w:val="NoSpacing1"/>
              <w:jc w:val="both"/>
              <w:rPr>
                <w:rFonts w:ascii="Times New Roman" w:hAnsi="Times New Roman"/>
                <w:sz w:val="28"/>
                <w:szCs w:val="28"/>
              </w:rPr>
            </w:pPr>
          </w:p>
          <w:p w14:paraId="2C836B81"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Fotoqabul elementi qarshiligining, unga nurlanish oqimining ta’siri bo‘lmagandagi qiymati.</w:t>
            </w:r>
          </w:p>
          <w:p w14:paraId="48BFF640" w14:textId="77777777" w:rsidR="005D2F48" w:rsidRPr="00807561" w:rsidRDefault="005D2F48" w:rsidP="005D2F48">
            <w:pPr>
              <w:pStyle w:val="NoSpacing1"/>
              <w:jc w:val="both"/>
              <w:rPr>
                <w:rFonts w:ascii="Times New Roman" w:hAnsi="Times New Roman"/>
                <w:sz w:val="28"/>
                <w:szCs w:val="28"/>
                <w:lang w:val="en-US"/>
              </w:rPr>
            </w:pPr>
          </w:p>
          <w:p w14:paraId="0756CC8C"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Фотоқабул элементи қаршилигининг, унга нур</w:t>
            </w:r>
            <w:r w:rsidRPr="00807561">
              <w:rPr>
                <w:rFonts w:ascii="Times New Roman" w:hAnsi="Times New Roman"/>
                <w:sz w:val="28"/>
                <w:szCs w:val="28"/>
                <w:lang w:val="en-US"/>
              </w:rPr>
              <w:t>-</w:t>
            </w:r>
            <w:r w:rsidRPr="00807561">
              <w:rPr>
                <w:rFonts w:ascii="Times New Roman" w:hAnsi="Times New Roman"/>
                <w:sz w:val="28"/>
                <w:szCs w:val="28"/>
                <w:lang w:val="uz-Cyrl-UZ"/>
              </w:rPr>
              <w:t>ланиш оқимининг таъсири бўлмагандаги қий</w:t>
            </w:r>
            <w:r w:rsidRPr="00807561">
              <w:rPr>
                <w:rFonts w:ascii="Times New Roman" w:hAnsi="Times New Roman"/>
                <w:sz w:val="28"/>
                <w:szCs w:val="28"/>
                <w:lang w:val="en-US"/>
              </w:rPr>
              <w:t>-</w:t>
            </w:r>
            <w:r w:rsidRPr="00807561">
              <w:rPr>
                <w:rFonts w:ascii="Times New Roman" w:hAnsi="Times New Roman"/>
                <w:sz w:val="28"/>
                <w:szCs w:val="28"/>
                <w:lang w:val="uz-Cyrl-UZ"/>
              </w:rPr>
              <w:t>мати.</w:t>
            </w:r>
          </w:p>
          <w:p w14:paraId="27F1BB6D" w14:textId="77777777" w:rsidR="00F13427" w:rsidRPr="00807561" w:rsidRDefault="00F13427" w:rsidP="005D2F48">
            <w:pPr>
              <w:pStyle w:val="NoSpacing1"/>
              <w:jc w:val="both"/>
              <w:rPr>
                <w:rFonts w:ascii="Times New Roman" w:hAnsi="Times New Roman"/>
                <w:sz w:val="28"/>
                <w:szCs w:val="28"/>
                <w:lang w:val="uz-Cyrl-UZ"/>
              </w:rPr>
            </w:pPr>
          </w:p>
        </w:tc>
      </w:tr>
      <w:tr w:rsidR="005D2F48" w:rsidRPr="003D75D3" w14:paraId="44EAF9F3" w14:textId="77777777">
        <w:trPr>
          <w:tblCellSpacing w:w="0" w:type="dxa"/>
          <w:jc w:val="center"/>
        </w:trPr>
        <w:tc>
          <w:tcPr>
            <w:tcW w:w="1954" w:type="pct"/>
          </w:tcPr>
          <w:p w14:paraId="207B9828" w14:textId="77777777" w:rsidR="005D2F48" w:rsidRPr="00807561" w:rsidRDefault="005D2F48" w:rsidP="005D2F48">
            <w:pPr>
              <w:rPr>
                <w:b/>
                <w:sz w:val="28"/>
                <w:szCs w:val="28"/>
                <w:lang w:val="uz-Cyrl-UZ"/>
              </w:rPr>
            </w:pPr>
            <w:r w:rsidRPr="00807561">
              <w:rPr>
                <w:b/>
                <w:sz w:val="28"/>
                <w:szCs w:val="28"/>
                <w:lang w:val="uz-Cyrl-UZ"/>
              </w:rPr>
              <w:lastRenderedPageBreak/>
              <w:t>Темновое сопротивление ФЭПП</w:t>
            </w:r>
          </w:p>
          <w:p w14:paraId="4089071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qorong‘ilik qarshiligi</w:t>
            </w:r>
          </w:p>
          <w:p w14:paraId="63E16E38" w14:textId="7382B023" w:rsidR="005D2F48" w:rsidRPr="00807561" w:rsidRDefault="00A85587"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ФЭЯНҚ нинг қоронғилик қаршилиги</w:t>
            </w:r>
          </w:p>
          <w:p w14:paraId="5A4E4005" w14:textId="77777777" w:rsidR="005D2F48" w:rsidRPr="00807561" w:rsidRDefault="005D2F48" w:rsidP="005D2F48">
            <w:pPr>
              <w:rPr>
                <w:b/>
                <w:sz w:val="28"/>
                <w:szCs w:val="28"/>
                <w:lang w:val="uz-Cyrl-UZ"/>
              </w:rPr>
            </w:pPr>
            <w:r w:rsidRPr="00807561">
              <w:rPr>
                <w:b/>
                <w:bCs/>
                <w:sz w:val="28"/>
                <w:szCs w:val="28"/>
                <w:lang w:val="uz-Cyrl-UZ"/>
              </w:rPr>
              <w:t xml:space="preserve">en - </w:t>
            </w:r>
            <w:r w:rsidR="000D3E95" w:rsidRPr="00CD7CBE">
              <w:rPr>
                <w:bCs/>
                <w:sz w:val="28"/>
                <w:szCs w:val="28"/>
                <w:lang w:val="uz-Cyrl-UZ"/>
              </w:rPr>
              <w:t>PSRD dark impedance</w:t>
            </w:r>
          </w:p>
        </w:tc>
        <w:tc>
          <w:tcPr>
            <w:tcW w:w="3046" w:type="pct"/>
          </w:tcPr>
          <w:p w14:paraId="06FAEC5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Сопротивление ФЭПП в отсутствие падающего на него излучения в диапазоне его спектральной чувствительности.</w:t>
            </w:r>
          </w:p>
          <w:p w14:paraId="63489380" w14:textId="77777777" w:rsidR="005D2F48" w:rsidRPr="00807561" w:rsidRDefault="005D2F48" w:rsidP="005D2F48">
            <w:pPr>
              <w:pStyle w:val="NoSpacing1"/>
              <w:jc w:val="both"/>
              <w:rPr>
                <w:rFonts w:ascii="Times New Roman" w:hAnsi="Times New Roman"/>
                <w:sz w:val="28"/>
                <w:szCs w:val="28"/>
              </w:rPr>
            </w:pPr>
          </w:p>
          <w:p w14:paraId="724F788D"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bCs/>
                <w:sz w:val="28"/>
                <w:szCs w:val="28"/>
                <w:lang w:val="uz-Cyrl-UZ"/>
              </w:rPr>
              <w:t>FEYaNQ ning</w:t>
            </w:r>
            <w:r w:rsidRPr="00807561">
              <w:rPr>
                <w:rFonts w:ascii="Times New Roman" w:hAnsi="Times New Roman"/>
                <w:sz w:val="28"/>
                <w:szCs w:val="28"/>
                <w:lang w:val="uz-Cyrl-UZ"/>
              </w:rPr>
              <w:t>, spektral sezgirligi diapazonida unga tushadigan nurlanish bo‘lmagandagi qarshiligi.</w:t>
            </w:r>
          </w:p>
          <w:p w14:paraId="6DD0BE5E" w14:textId="77777777" w:rsidR="005D2F48" w:rsidRPr="00807561" w:rsidRDefault="005D2F48" w:rsidP="005D2F48">
            <w:pPr>
              <w:pStyle w:val="NoSpacing1"/>
              <w:jc w:val="both"/>
              <w:rPr>
                <w:rFonts w:ascii="Times New Roman" w:hAnsi="Times New Roman"/>
                <w:sz w:val="28"/>
                <w:szCs w:val="28"/>
                <w:lang w:val="en-US"/>
              </w:rPr>
            </w:pPr>
          </w:p>
          <w:p w14:paraId="7C2413CE" w14:textId="77777777" w:rsidR="005D2F48" w:rsidRDefault="005D2F48" w:rsidP="00F13427">
            <w:pPr>
              <w:pStyle w:val="NoSpacing1"/>
              <w:jc w:val="both"/>
              <w:rPr>
                <w:rFonts w:ascii="Times New Roman" w:hAnsi="Times New Roman"/>
                <w:sz w:val="28"/>
                <w:szCs w:val="28"/>
                <w:lang w:val="uz-Cyrl-UZ"/>
              </w:rPr>
            </w:pPr>
            <w:r w:rsidRPr="00807561">
              <w:rPr>
                <w:rFonts w:ascii="Times New Roman" w:hAnsi="Times New Roman"/>
                <w:bCs/>
                <w:sz w:val="28"/>
                <w:szCs w:val="28"/>
                <w:lang w:val="uz-Cyrl-UZ"/>
              </w:rPr>
              <w:t>ФЭЯНҚ нинг</w:t>
            </w:r>
            <w:r w:rsidRPr="00807561">
              <w:rPr>
                <w:rFonts w:ascii="Times New Roman" w:hAnsi="Times New Roman"/>
                <w:sz w:val="28"/>
                <w:szCs w:val="28"/>
                <w:lang w:val="uz-Cyrl-UZ"/>
              </w:rPr>
              <w:t>, спектрал сезгирлиги диапазонида унга тушадиган нурланиш бўлмагандаги қарши</w:t>
            </w:r>
            <w:r w:rsidR="00F13427">
              <w:rPr>
                <w:rFonts w:ascii="Times New Roman" w:hAnsi="Times New Roman"/>
                <w:sz w:val="28"/>
                <w:szCs w:val="28"/>
                <w:lang w:val="uz-Cyrl-UZ"/>
              </w:rPr>
              <w:t>-</w:t>
            </w:r>
            <w:r w:rsidRPr="00807561">
              <w:rPr>
                <w:rFonts w:ascii="Times New Roman" w:hAnsi="Times New Roman"/>
                <w:sz w:val="28"/>
                <w:szCs w:val="28"/>
                <w:lang w:val="uz-Cyrl-UZ"/>
              </w:rPr>
              <w:t>лиги.</w:t>
            </w:r>
          </w:p>
          <w:p w14:paraId="0F18C930" w14:textId="77777777" w:rsidR="00F13427" w:rsidRPr="00807561" w:rsidRDefault="00F13427" w:rsidP="00F13427">
            <w:pPr>
              <w:pStyle w:val="NoSpacing1"/>
              <w:jc w:val="both"/>
              <w:rPr>
                <w:rFonts w:ascii="Times New Roman" w:hAnsi="Times New Roman"/>
                <w:sz w:val="28"/>
                <w:szCs w:val="28"/>
                <w:lang w:val="uz-Cyrl-UZ"/>
              </w:rPr>
            </w:pPr>
          </w:p>
        </w:tc>
      </w:tr>
      <w:tr w:rsidR="005D2F48" w:rsidRPr="00CC3BB1" w14:paraId="3817E588" w14:textId="77777777">
        <w:trPr>
          <w:tblCellSpacing w:w="0" w:type="dxa"/>
          <w:jc w:val="center"/>
        </w:trPr>
        <w:tc>
          <w:tcPr>
            <w:tcW w:w="1954" w:type="pct"/>
          </w:tcPr>
          <w:p w14:paraId="0583AC02"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Темновой ток</w:t>
            </w:r>
          </w:p>
          <w:p w14:paraId="276A7C3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qorong‘ilik toki</w:t>
            </w:r>
          </w:p>
          <w:p w14:paraId="3B2BA890" w14:textId="258B9A49"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қоронғилик токи</w:t>
            </w:r>
          </w:p>
          <w:p w14:paraId="14EE75B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en-US"/>
              </w:rPr>
              <w:t>en -</w:t>
            </w:r>
            <w:r w:rsidRPr="00807561">
              <w:rPr>
                <w:rFonts w:ascii="Times New Roman" w:hAnsi="Times New Roman"/>
                <w:b/>
                <w:bCs/>
                <w:sz w:val="28"/>
                <w:szCs w:val="28"/>
                <w:lang w:val="uz-Cyrl-UZ"/>
              </w:rPr>
              <w:t xml:space="preserve"> </w:t>
            </w:r>
            <w:r w:rsidRPr="00807561">
              <w:rPr>
                <w:rFonts w:ascii="Times New Roman" w:hAnsi="Times New Roman"/>
                <w:iCs/>
                <w:sz w:val="28"/>
                <w:szCs w:val="28"/>
                <w:lang w:val="uz-Cyrl-UZ"/>
              </w:rPr>
              <w:t>dark current</w:t>
            </w:r>
          </w:p>
        </w:tc>
        <w:tc>
          <w:tcPr>
            <w:tcW w:w="3046" w:type="pct"/>
          </w:tcPr>
          <w:p w14:paraId="1B26489E"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rPr>
              <w:t>Составляющая электрического тока, возникающая в фотоэлектрическом приемнике, когда он не подвергается действию излучения, способного вызвать фотоэффект.</w:t>
            </w:r>
          </w:p>
          <w:p w14:paraId="26BCA127" w14:textId="77777777" w:rsidR="005D2F48" w:rsidRPr="00807561" w:rsidRDefault="005D2F48" w:rsidP="005D2F48">
            <w:pPr>
              <w:pStyle w:val="NoSpacing1"/>
              <w:jc w:val="both"/>
              <w:rPr>
                <w:rFonts w:ascii="Times New Roman" w:hAnsi="Times New Roman"/>
                <w:bCs/>
                <w:sz w:val="28"/>
                <w:szCs w:val="28"/>
              </w:rPr>
            </w:pPr>
          </w:p>
          <w:p w14:paraId="2D7F2126" w14:textId="77777777" w:rsidR="005D2F48" w:rsidRPr="00807561" w:rsidRDefault="005D2F48" w:rsidP="005D2F48">
            <w:pPr>
              <w:pStyle w:val="NoSpacing1"/>
              <w:jc w:val="both"/>
              <w:rPr>
                <w:rFonts w:ascii="Times New Roman" w:hAnsi="Times New Roman"/>
                <w:bCs/>
                <w:sz w:val="28"/>
                <w:szCs w:val="28"/>
              </w:rPr>
            </w:pPr>
            <w:r w:rsidRPr="00807561">
              <w:rPr>
                <w:rFonts w:ascii="Times New Roman" w:hAnsi="Times New Roman"/>
                <w:bCs/>
                <w:sz w:val="28"/>
                <w:szCs w:val="28"/>
                <w:lang w:val="uz-Cyrl-UZ"/>
              </w:rPr>
              <w:t>Elektr tokining, fotoelektrik qabulqilgich</w:t>
            </w:r>
            <w:r w:rsidRPr="00807561">
              <w:rPr>
                <w:rFonts w:ascii="Times New Roman" w:hAnsi="Times New Roman"/>
                <w:bCs/>
                <w:sz w:val="28"/>
                <w:szCs w:val="28"/>
                <w:lang w:val="uz-Latn-UZ"/>
              </w:rPr>
              <w:t>da, bu qabulqilgich</w:t>
            </w:r>
            <w:r w:rsidRPr="00807561">
              <w:rPr>
                <w:rFonts w:ascii="Times New Roman" w:hAnsi="Times New Roman"/>
                <w:bCs/>
                <w:sz w:val="28"/>
                <w:szCs w:val="28"/>
                <w:lang w:val="uz-Cyrl-UZ"/>
              </w:rPr>
              <w:t xml:space="preserve"> fotoeffektga sabab bo‘ladigan nurlanish ta’siriga uchramaganda yuzaga keladigan tashkil etuvchisi.</w:t>
            </w:r>
          </w:p>
          <w:p w14:paraId="01276954" w14:textId="77777777" w:rsidR="005D2F48" w:rsidRPr="00807561" w:rsidRDefault="005D2F48" w:rsidP="005D2F48">
            <w:pPr>
              <w:pStyle w:val="NoSpacing1"/>
              <w:jc w:val="both"/>
              <w:rPr>
                <w:rFonts w:ascii="Times New Roman" w:hAnsi="Times New Roman"/>
                <w:bCs/>
                <w:sz w:val="28"/>
                <w:szCs w:val="28"/>
              </w:rPr>
            </w:pPr>
          </w:p>
          <w:p w14:paraId="600069AB" w14:textId="77777777" w:rsidR="005D2F48"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Электр токининг, фотоэлектрик қабулқилгичда, бу қабулқилгич фотоэффектга сабаб бўладиган нурланиш таъсирига учрамаганда юзага келади</w:t>
            </w:r>
            <w:r w:rsidR="00F13427">
              <w:rPr>
                <w:rFonts w:ascii="Times New Roman" w:hAnsi="Times New Roman"/>
                <w:bCs/>
                <w:sz w:val="28"/>
                <w:szCs w:val="28"/>
                <w:lang w:val="uz-Cyrl-UZ"/>
              </w:rPr>
              <w:t>-</w:t>
            </w:r>
            <w:r w:rsidRPr="00807561">
              <w:rPr>
                <w:rFonts w:ascii="Times New Roman" w:hAnsi="Times New Roman"/>
                <w:bCs/>
                <w:sz w:val="28"/>
                <w:szCs w:val="28"/>
                <w:lang w:val="uz-Cyrl-UZ"/>
              </w:rPr>
              <w:t>ган ташкил этувчиси.</w:t>
            </w:r>
          </w:p>
          <w:p w14:paraId="0AE2C122" w14:textId="77777777" w:rsidR="00F13427" w:rsidRPr="00807561" w:rsidRDefault="00F13427" w:rsidP="005D2F48">
            <w:pPr>
              <w:pStyle w:val="NoSpacing1"/>
              <w:jc w:val="both"/>
              <w:rPr>
                <w:rFonts w:ascii="Times New Roman" w:hAnsi="Times New Roman"/>
                <w:bCs/>
                <w:sz w:val="28"/>
                <w:szCs w:val="28"/>
                <w:lang w:val="uz-Cyrl-UZ"/>
              </w:rPr>
            </w:pPr>
          </w:p>
        </w:tc>
      </w:tr>
      <w:tr w:rsidR="005D2F48" w:rsidRPr="00CC3BB1" w14:paraId="4E9DD366" w14:textId="77777777">
        <w:trPr>
          <w:tblCellSpacing w:w="0" w:type="dxa"/>
          <w:jc w:val="center"/>
        </w:trPr>
        <w:tc>
          <w:tcPr>
            <w:tcW w:w="1954" w:type="pct"/>
          </w:tcPr>
          <w:p w14:paraId="07CD6462" w14:textId="77777777" w:rsidR="005D2F48" w:rsidRPr="00807561" w:rsidRDefault="005D2F48" w:rsidP="005D2F48">
            <w:pPr>
              <w:rPr>
                <w:b/>
                <w:sz w:val="28"/>
                <w:szCs w:val="28"/>
                <w:lang w:val="uz-Cyrl-UZ"/>
              </w:rPr>
            </w:pPr>
            <w:r w:rsidRPr="00807561">
              <w:rPr>
                <w:b/>
                <w:sz w:val="28"/>
                <w:szCs w:val="28"/>
                <w:lang w:val="uz-Cyrl-UZ"/>
              </w:rPr>
              <w:t>Темновой ток коллектор-эмиттер фототранзистора</w:t>
            </w:r>
          </w:p>
          <w:p w14:paraId="6D90AC23"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 kollektor-emitterining qorong‘ilik toki</w:t>
            </w:r>
          </w:p>
          <w:p w14:paraId="62289ED1" w14:textId="69798494"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 xml:space="preserve">фототранзистор </w:t>
            </w:r>
            <w:r w:rsidR="005D2F48" w:rsidRPr="005E407E">
              <w:rPr>
                <w:rFonts w:ascii="Times New Roman" w:hAnsi="Times New Roman"/>
                <w:bCs/>
                <w:sz w:val="28"/>
                <w:szCs w:val="28"/>
                <w:lang w:val="uz-Cyrl-UZ"/>
              </w:rPr>
              <w:br/>
            </w:r>
            <w:r w:rsidR="005D2F48" w:rsidRPr="00807561">
              <w:rPr>
                <w:rFonts w:ascii="Times New Roman" w:hAnsi="Times New Roman"/>
                <w:bCs/>
                <w:sz w:val="28"/>
                <w:szCs w:val="28"/>
                <w:lang w:val="uz-Cyrl-UZ"/>
              </w:rPr>
              <w:t>коллектор</w:t>
            </w:r>
            <w:r w:rsidR="005D2F48" w:rsidRPr="005E407E">
              <w:rPr>
                <w:rFonts w:ascii="Times New Roman" w:hAnsi="Times New Roman"/>
                <w:bCs/>
                <w:sz w:val="28"/>
                <w:szCs w:val="28"/>
                <w:lang w:val="uz-Cyrl-UZ"/>
              </w:rPr>
              <w:t>-</w:t>
            </w:r>
            <w:r w:rsidR="005D2F48" w:rsidRPr="00807561">
              <w:rPr>
                <w:rFonts w:ascii="Times New Roman" w:hAnsi="Times New Roman"/>
                <w:bCs/>
                <w:sz w:val="28"/>
                <w:szCs w:val="28"/>
                <w:lang w:val="uz-Cyrl-UZ"/>
              </w:rPr>
              <w:t>эмиттерининг қоронғилик токи</w:t>
            </w:r>
          </w:p>
          <w:p w14:paraId="4B61AB8A" w14:textId="77777777" w:rsidR="005D2F48" w:rsidRPr="00807561" w:rsidRDefault="005D2F48" w:rsidP="005D2F48">
            <w:pPr>
              <w:rPr>
                <w:b/>
                <w:sz w:val="28"/>
                <w:szCs w:val="28"/>
                <w:lang w:val="uz-Cyrl-UZ"/>
              </w:rPr>
            </w:pPr>
            <w:r w:rsidRPr="005E407E">
              <w:rPr>
                <w:b/>
                <w:bCs/>
                <w:sz w:val="28"/>
                <w:szCs w:val="28"/>
                <w:lang w:val="uz-Cyrl-UZ"/>
              </w:rPr>
              <w:t>en -</w:t>
            </w:r>
            <w:r w:rsidRPr="00807561">
              <w:rPr>
                <w:b/>
                <w:bCs/>
                <w:sz w:val="28"/>
                <w:szCs w:val="28"/>
                <w:lang w:val="uz-Cyrl-UZ"/>
              </w:rPr>
              <w:t xml:space="preserve"> </w:t>
            </w:r>
            <w:r w:rsidR="000D3E95" w:rsidRPr="00CD7CBE">
              <w:rPr>
                <w:bCs/>
                <w:sz w:val="28"/>
                <w:szCs w:val="28"/>
                <w:lang w:val="uz-Cyrl-UZ"/>
              </w:rPr>
              <w:t>dark current of collector-emitter phototransistor</w:t>
            </w:r>
          </w:p>
        </w:tc>
        <w:tc>
          <w:tcPr>
            <w:tcW w:w="3046" w:type="pct"/>
          </w:tcPr>
          <w:p w14:paraId="7CFEB162"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в цепи коллектора при отсутствии тока в базе, протекающий при определенных условиях работы и в отсутствие потока излучения в диапазоне спектральной чувствительности.</w:t>
            </w:r>
          </w:p>
          <w:p w14:paraId="51E7FE27" w14:textId="77777777" w:rsidR="005D2F48" w:rsidRPr="00807561" w:rsidRDefault="005D2F48" w:rsidP="005D2F48">
            <w:pPr>
              <w:pStyle w:val="NoSpacing1"/>
              <w:jc w:val="both"/>
              <w:rPr>
                <w:rFonts w:ascii="Times New Roman" w:hAnsi="Times New Roman"/>
                <w:sz w:val="28"/>
                <w:szCs w:val="28"/>
              </w:rPr>
            </w:pPr>
          </w:p>
          <w:p w14:paraId="4C0DFA41" w14:textId="206BE355"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Kollektor zanjiridagi, bazada tok bo‘lmaganda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muayyan ishlash sharoitlarida </w:t>
            </w:r>
            <w:r w:rsidRPr="00807561">
              <w:rPr>
                <w:rFonts w:ascii="Times New Roman" w:hAnsi="Times New Roman"/>
                <w:sz w:val="28"/>
                <w:szCs w:val="28"/>
                <w:lang w:val="uz-Latn-UZ"/>
              </w:rPr>
              <w:t xml:space="preserve">va </w:t>
            </w:r>
            <w:r w:rsidRPr="00807561">
              <w:rPr>
                <w:rFonts w:ascii="Times New Roman" w:hAnsi="Times New Roman"/>
                <w:sz w:val="28"/>
                <w:szCs w:val="28"/>
                <w:lang w:val="uz-Cyrl-UZ"/>
              </w:rPr>
              <w:t>spektral sezgirlik diapazonida nurlanish oqimi yo‘qligida oqib o‘tadigan tok.</w:t>
            </w:r>
          </w:p>
          <w:p w14:paraId="4F467285" w14:textId="77777777" w:rsidR="005D2F48" w:rsidRPr="00807561" w:rsidRDefault="005D2F48" w:rsidP="005D2F48">
            <w:pPr>
              <w:pStyle w:val="NoSpacing1"/>
              <w:jc w:val="both"/>
              <w:rPr>
                <w:rFonts w:ascii="Times New Roman" w:hAnsi="Times New Roman"/>
                <w:sz w:val="28"/>
                <w:szCs w:val="28"/>
              </w:rPr>
            </w:pPr>
          </w:p>
          <w:p w14:paraId="5CA4292A" w14:textId="33B44F2E"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lastRenderedPageBreak/>
              <w:t>Коллектор занжиридаги, базада ток бўлмаганда</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муайян ишлаш шароитларида</w:t>
            </w:r>
            <w:r w:rsidRPr="00807561">
              <w:rPr>
                <w:rFonts w:ascii="Times New Roman" w:hAnsi="Times New Roman"/>
                <w:sz w:val="28"/>
                <w:szCs w:val="28"/>
                <w:lang w:val="uz-Latn-UZ"/>
              </w:rPr>
              <w:t xml:space="preserve"> </w:t>
            </w:r>
            <w:r w:rsidRPr="00807561">
              <w:rPr>
                <w:rFonts w:ascii="Times New Roman" w:hAnsi="Times New Roman"/>
                <w:sz w:val="28"/>
                <w:szCs w:val="28"/>
                <w:lang w:val="uz-Cyrl-UZ"/>
              </w:rPr>
              <w:t>ва спектрал сез</w:t>
            </w:r>
            <w:r w:rsidRPr="00807561">
              <w:rPr>
                <w:rFonts w:ascii="Times New Roman" w:hAnsi="Times New Roman"/>
                <w:sz w:val="28"/>
                <w:szCs w:val="28"/>
              </w:rPr>
              <w:t>-</w:t>
            </w:r>
            <w:r w:rsidRPr="00807561">
              <w:rPr>
                <w:rFonts w:ascii="Times New Roman" w:hAnsi="Times New Roman"/>
                <w:sz w:val="28"/>
                <w:szCs w:val="28"/>
                <w:lang w:val="uz-Cyrl-UZ"/>
              </w:rPr>
              <w:t>гирлик диапазонида нурланиш оқими йўқлигида оқиб ўтадиган ток.</w:t>
            </w:r>
          </w:p>
          <w:p w14:paraId="20CC09B9"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3F22D6C9" w14:textId="77777777">
        <w:trPr>
          <w:tblCellSpacing w:w="0" w:type="dxa"/>
          <w:jc w:val="center"/>
        </w:trPr>
        <w:tc>
          <w:tcPr>
            <w:tcW w:w="1954" w:type="pct"/>
          </w:tcPr>
          <w:p w14:paraId="17C3DE0D" w14:textId="77777777" w:rsidR="005D2F48" w:rsidRPr="00807561" w:rsidRDefault="005D2F48" w:rsidP="005D2F48">
            <w:pPr>
              <w:rPr>
                <w:b/>
                <w:sz w:val="28"/>
                <w:szCs w:val="28"/>
                <w:lang w:val="uz-Cyrl-UZ"/>
              </w:rPr>
            </w:pPr>
            <w:r w:rsidRPr="00807561">
              <w:rPr>
                <w:b/>
                <w:sz w:val="28"/>
                <w:szCs w:val="28"/>
                <w:lang w:val="uz-Cyrl-UZ"/>
              </w:rPr>
              <w:lastRenderedPageBreak/>
              <w:t>Темновой ток коллектор-база фототранзистора</w:t>
            </w:r>
          </w:p>
          <w:p w14:paraId="502A6513"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kollektor-baza qorong‘ilik toki</w:t>
            </w:r>
          </w:p>
          <w:p w14:paraId="05746744" w14:textId="2F8D1AE9"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коллект</w:t>
            </w:r>
            <w:r w:rsidR="005D2F48" w:rsidRPr="00807561">
              <w:rPr>
                <w:rFonts w:ascii="Times New Roman" w:hAnsi="Times New Roman"/>
                <w:bCs/>
                <w:sz w:val="28"/>
                <w:szCs w:val="28"/>
              </w:rPr>
              <w:t>о</w:t>
            </w:r>
            <w:r w:rsidR="005D2F48" w:rsidRPr="00807561">
              <w:rPr>
                <w:rFonts w:ascii="Times New Roman" w:hAnsi="Times New Roman"/>
                <w:bCs/>
                <w:sz w:val="28"/>
                <w:szCs w:val="28"/>
                <w:lang w:val="uz-Cyrl-UZ"/>
              </w:rPr>
              <w:t>р</w:t>
            </w:r>
            <w:r w:rsidR="005D2F48" w:rsidRPr="005E407E">
              <w:rPr>
                <w:rFonts w:ascii="Times New Roman" w:hAnsi="Times New Roman"/>
                <w:bCs/>
                <w:sz w:val="28"/>
                <w:szCs w:val="28"/>
                <w:lang w:val="en-US"/>
              </w:rPr>
              <w:t>-</w:t>
            </w:r>
            <w:r w:rsidR="005D2F48" w:rsidRPr="00807561">
              <w:rPr>
                <w:rFonts w:ascii="Times New Roman" w:hAnsi="Times New Roman"/>
                <w:bCs/>
                <w:sz w:val="28"/>
                <w:szCs w:val="28"/>
                <w:lang w:val="uz-Cyrl-UZ"/>
              </w:rPr>
              <w:t>база қоронғилик токи</w:t>
            </w:r>
          </w:p>
          <w:p w14:paraId="5DAA5B9E" w14:textId="77777777" w:rsidR="005D2F48" w:rsidRPr="00807561" w:rsidRDefault="005D2F48" w:rsidP="005D2F48">
            <w:pPr>
              <w:rPr>
                <w:b/>
                <w:sz w:val="28"/>
                <w:szCs w:val="28"/>
                <w:lang w:val="uz-Cyrl-UZ"/>
              </w:rPr>
            </w:pPr>
            <w:r w:rsidRPr="00807561">
              <w:rPr>
                <w:b/>
                <w:bCs/>
                <w:sz w:val="28"/>
                <w:szCs w:val="28"/>
                <w:lang w:val="en-US"/>
              </w:rPr>
              <w:t>en</w:t>
            </w:r>
            <w:r w:rsidRPr="000D3E95">
              <w:rPr>
                <w:b/>
                <w:bCs/>
                <w:sz w:val="28"/>
                <w:szCs w:val="28"/>
                <w:lang w:val="en-US"/>
              </w:rPr>
              <w:t xml:space="preserve"> -</w:t>
            </w:r>
            <w:r w:rsidRPr="00807561">
              <w:rPr>
                <w:b/>
                <w:bCs/>
                <w:sz w:val="28"/>
                <w:szCs w:val="28"/>
                <w:lang w:val="uz-Cyrl-UZ"/>
              </w:rPr>
              <w:t xml:space="preserve"> </w:t>
            </w:r>
            <w:r w:rsidR="000D3E95" w:rsidRPr="00A925C8">
              <w:rPr>
                <w:bCs/>
                <w:sz w:val="28"/>
                <w:szCs w:val="28"/>
                <w:lang w:val="en-US"/>
              </w:rPr>
              <w:t>dark current of collector-base phototransistor</w:t>
            </w:r>
          </w:p>
        </w:tc>
        <w:tc>
          <w:tcPr>
            <w:tcW w:w="3046" w:type="pct"/>
          </w:tcPr>
          <w:p w14:paraId="6B8993E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в цепи коллектора, протекающий при отсутствии тока в эмиттере при определенных условиях работы и в отсутствие потока излучения в диапазоне спектральной чувствительности.</w:t>
            </w:r>
          </w:p>
          <w:p w14:paraId="17FC57D8" w14:textId="77777777" w:rsidR="005D2F48" w:rsidRPr="00807561" w:rsidRDefault="005D2F48" w:rsidP="005D2F48">
            <w:pPr>
              <w:pStyle w:val="NoSpacing1"/>
              <w:jc w:val="both"/>
              <w:rPr>
                <w:rFonts w:ascii="Times New Roman" w:hAnsi="Times New Roman"/>
                <w:sz w:val="28"/>
                <w:szCs w:val="28"/>
              </w:rPr>
            </w:pPr>
          </w:p>
          <w:p w14:paraId="46C2B93C" w14:textId="0305F256"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Kollektor zanjiridagi, muayyan ishlash sharoitlarida emitterda tok bo‘lmaganda va spektral sezgirlik diapazonida nurlanish oqimi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yo‘qligida oqib o‘tadi</w:t>
            </w:r>
            <w:r w:rsidR="00F13427">
              <w:rPr>
                <w:rFonts w:ascii="Times New Roman" w:hAnsi="Times New Roman"/>
                <w:sz w:val="28"/>
                <w:szCs w:val="28"/>
                <w:lang w:val="uz-Cyrl-UZ"/>
              </w:rPr>
              <w:t>-</w:t>
            </w:r>
            <w:r w:rsidRPr="00807561">
              <w:rPr>
                <w:rFonts w:ascii="Times New Roman" w:hAnsi="Times New Roman"/>
                <w:sz w:val="28"/>
                <w:szCs w:val="28"/>
                <w:lang w:val="uz-Cyrl-UZ"/>
              </w:rPr>
              <w:t>gan tok.</w:t>
            </w:r>
          </w:p>
          <w:p w14:paraId="3748FC61" w14:textId="77777777" w:rsidR="005D2F48" w:rsidRPr="00807561" w:rsidRDefault="005D2F48" w:rsidP="005D2F48">
            <w:pPr>
              <w:pStyle w:val="NoSpacing1"/>
              <w:jc w:val="both"/>
              <w:rPr>
                <w:rFonts w:ascii="Times New Roman" w:hAnsi="Times New Roman"/>
                <w:sz w:val="28"/>
                <w:szCs w:val="28"/>
              </w:rPr>
            </w:pPr>
          </w:p>
          <w:p w14:paraId="0606D6F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Коллектор занжиридаги, муайян ишлаш шароит</w:t>
            </w:r>
            <w:r w:rsidR="00F13427">
              <w:rPr>
                <w:rFonts w:ascii="Times New Roman" w:hAnsi="Times New Roman"/>
                <w:sz w:val="28"/>
                <w:szCs w:val="28"/>
                <w:lang w:val="uz-Cyrl-UZ"/>
              </w:rPr>
              <w:t>-</w:t>
            </w:r>
            <w:r w:rsidRPr="00807561">
              <w:rPr>
                <w:rFonts w:ascii="Times New Roman" w:hAnsi="Times New Roman"/>
                <w:sz w:val="28"/>
                <w:szCs w:val="28"/>
                <w:lang w:val="uz-Cyrl-UZ"/>
              </w:rPr>
              <w:t>ларида эмиттерда ток бўлмаганда ва спектрал сезгир</w:t>
            </w:r>
            <w:r w:rsidR="00F13427">
              <w:rPr>
                <w:rFonts w:ascii="Times New Roman" w:hAnsi="Times New Roman"/>
                <w:sz w:val="28"/>
                <w:szCs w:val="28"/>
                <w:lang w:val="uz-Cyrl-UZ"/>
              </w:rPr>
              <w:t>лик диапазонида нурланиш оқими</w:t>
            </w:r>
            <w:r w:rsidRPr="00807561">
              <w:rPr>
                <w:rFonts w:ascii="Times New Roman" w:hAnsi="Times New Roman"/>
                <w:sz w:val="28"/>
                <w:szCs w:val="28"/>
                <w:lang w:val="uz-Cyrl-UZ"/>
              </w:rPr>
              <w:t xml:space="preserve"> йўқли</w:t>
            </w:r>
            <w:r w:rsidR="00F13427">
              <w:rPr>
                <w:rFonts w:ascii="Times New Roman" w:hAnsi="Times New Roman"/>
                <w:sz w:val="28"/>
                <w:szCs w:val="28"/>
                <w:lang w:val="uz-Cyrl-UZ"/>
              </w:rPr>
              <w:t>-</w:t>
            </w:r>
            <w:r w:rsidRPr="00807561">
              <w:rPr>
                <w:rFonts w:ascii="Times New Roman" w:hAnsi="Times New Roman"/>
                <w:sz w:val="28"/>
                <w:szCs w:val="28"/>
                <w:lang w:val="uz-Cyrl-UZ"/>
              </w:rPr>
              <w:t>гида оқиб ўтадиган ток.</w:t>
            </w:r>
          </w:p>
          <w:p w14:paraId="4F710D94"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15B880AB" w14:textId="77777777">
        <w:trPr>
          <w:tblCellSpacing w:w="0" w:type="dxa"/>
          <w:jc w:val="center"/>
        </w:trPr>
        <w:tc>
          <w:tcPr>
            <w:tcW w:w="1954" w:type="pct"/>
          </w:tcPr>
          <w:p w14:paraId="3696A5B3" w14:textId="77777777" w:rsidR="005D2F48" w:rsidRPr="00807561" w:rsidRDefault="005D2F48" w:rsidP="005D2F48">
            <w:pPr>
              <w:rPr>
                <w:b/>
                <w:sz w:val="28"/>
                <w:szCs w:val="28"/>
                <w:lang w:val="uz-Cyrl-UZ"/>
              </w:rPr>
            </w:pPr>
            <w:r w:rsidRPr="00807561">
              <w:rPr>
                <w:b/>
                <w:sz w:val="28"/>
                <w:szCs w:val="28"/>
                <w:lang w:val="uz-Cyrl-UZ"/>
              </w:rPr>
              <w:t>Темновой ток ФЭПП</w:t>
            </w:r>
          </w:p>
          <w:p w14:paraId="4C5FA535"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qorong‘ilik toki</w:t>
            </w:r>
          </w:p>
          <w:p w14:paraId="0C51D2A6" w14:textId="76D2AFA7"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ФЭЯНҚ нинг қоронғилик токи</w:t>
            </w:r>
          </w:p>
          <w:p w14:paraId="3A0AEF77" w14:textId="77777777" w:rsidR="005D2F48" w:rsidRPr="00807561" w:rsidRDefault="005D2F48" w:rsidP="005D2F48">
            <w:pPr>
              <w:rPr>
                <w:b/>
                <w:sz w:val="28"/>
                <w:szCs w:val="28"/>
                <w:lang w:val="uz-Cyrl-UZ"/>
              </w:rPr>
            </w:pPr>
            <w:r w:rsidRPr="00807561">
              <w:rPr>
                <w:b/>
                <w:bCs/>
                <w:sz w:val="28"/>
                <w:szCs w:val="28"/>
                <w:lang w:val="uz-Cyrl-UZ"/>
              </w:rPr>
              <w:t xml:space="preserve">en - </w:t>
            </w:r>
            <w:r w:rsidR="00641534" w:rsidRPr="00CD7CBE">
              <w:rPr>
                <w:bCs/>
                <w:sz w:val="28"/>
                <w:szCs w:val="28"/>
                <w:lang w:val="uz-Cyrl-UZ"/>
              </w:rPr>
              <w:t>PSRD dark current</w:t>
            </w:r>
          </w:p>
        </w:tc>
        <w:tc>
          <w:tcPr>
            <w:tcW w:w="3046" w:type="pct"/>
          </w:tcPr>
          <w:p w14:paraId="509174C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протекающий через ФЭПП при указанном напряжении на нем в отсутствие потока излучения в диапазоне спектральной чувствительности.</w:t>
            </w:r>
          </w:p>
          <w:p w14:paraId="773AF519" w14:textId="77777777" w:rsidR="005D2F48" w:rsidRPr="00807561" w:rsidRDefault="005D2F48" w:rsidP="005D2F48">
            <w:pPr>
              <w:pStyle w:val="NoSpacing1"/>
              <w:jc w:val="both"/>
              <w:rPr>
                <w:rFonts w:ascii="Times New Roman" w:hAnsi="Times New Roman"/>
                <w:sz w:val="28"/>
                <w:szCs w:val="28"/>
              </w:rPr>
            </w:pPr>
          </w:p>
          <w:p w14:paraId="2BD9C05C"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Spektral sezgirlik diapazonida nurlanish oqimi yo‘q</w:t>
            </w:r>
            <w:r w:rsidR="00F13427">
              <w:rPr>
                <w:rFonts w:ascii="Times New Roman" w:hAnsi="Times New Roman"/>
                <w:sz w:val="28"/>
                <w:szCs w:val="28"/>
                <w:lang w:val="uz-Cyrl-UZ"/>
              </w:rPr>
              <w:t>-</w:t>
            </w:r>
            <w:r w:rsidRPr="00807561">
              <w:rPr>
                <w:rFonts w:ascii="Times New Roman" w:hAnsi="Times New Roman"/>
                <w:sz w:val="28"/>
                <w:szCs w:val="28"/>
                <w:lang w:val="uz-Cyrl-UZ"/>
              </w:rPr>
              <w:t>ligida ko‘rsatilgan kuchlanish ostida bu nurlanish FEYaNQ orqali oqib o‘tadigan tok.</w:t>
            </w:r>
          </w:p>
          <w:p w14:paraId="5BB56210" w14:textId="77777777" w:rsidR="005D2F48" w:rsidRPr="00807561" w:rsidRDefault="005D2F48" w:rsidP="005D2F48">
            <w:pPr>
              <w:pStyle w:val="NoSpacing1"/>
              <w:jc w:val="both"/>
              <w:rPr>
                <w:rFonts w:ascii="Times New Roman" w:hAnsi="Times New Roman"/>
                <w:sz w:val="28"/>
                <w:szCs w:val="28"/>
              </w:rPr>
            </w:pPr>
          </w:p>
          <w:p w14:paraId="587FD51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Спектрал сезгирлик диапазонида нурланиш оқи</w:t>
            </w:r>
            <w:r w:rsidR="00F13427">
              <w:rPr>
                <w:rFonts w:ascii="Times New Roman" w:hAnsi="Times New Roman"/>
                <w:sz w:val="28"/>
                <w:szCs w:val="28"/>
                <w:lang w:val="uz-Cyrl-UZ"/>
              </w:rPr>
              <w:t>-</w:t>
            </w:r>
            <w:r w:rsidRPr="00807561">
              <w:rPr>
                <w:rFonts w:ascii="Times New Roman" w:hAnsi="Times New Roman"/>
                <w:sz w:val="28"/>
                <w:szCs w:val="28"/>
                <w:lang w:val="uz-Cyrl-UZ"/>
              </w:rPr>
              <w:t>ми йўқлигида кўрсатилган кучланиш остида бу нурланиш ФЭЯНҚ орқали оқиб ўтадиган ток.</w:t>
            </w:r>
          </w:p>
          <w:p w14:paraId="3B1E553B"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373E9B0A" w14:textId="77777777">
        <w:trPr>
          <w:tblCellSpacing w:w="0" w:type="dxa"/>
          <w:jc w:val="center"/>
        </w:trPr>
        <w:tc>
          <w:tcPr>
            <w:tcW w:w="1954" w:type="pct"/>
          </w:tcPr>
          <w:p w14:paraId="622CD77E" w14:textId="77777777" w:rsidR="005D2F48" w:rsidRPr="00807561" w:rsidRDefault="005D2F48" w:rsidP="005D2F48">
            <w:pPr>
              <w:rPr>
                <w:b/>
                <w:sz w:val="28"/>
                <w:szCs w:val="28"/>
                <w:lang w:val="uz-Cyrl-UZ"/>
              </w:rPr>
            </w:pPr>
            <w:r w:rsidRPr="00807561">
              <w:rPr>
                <w:b/>
                <w:sz w:val="28"/>
                <w:szCs w:val="28"/>
                <w:lang w:val="uz-Cyrl-UZ"/>
              </w:rPr>
              <w:t>Темновой ток эмиттер-база фототранзистора</w:t>
            </w:r>
          </w:p>
          <w:p w14:paraId="6D53DF87"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emitter-baza qorong‘ilik toki</w:t>
            </w:r>
          </w:p>
          <w:p w14:paraId="45B32751" w14:textId="028128C8"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эмиттер-база қоронғилик токи</w:t>
            </w:r>
          </w:p>
          <w:p w14:paraId="04F83036" w14:textId="77777777" w:rsidR="005D2F48" w:rsidRPr="00807561" w:rsidRDefault="005D2F48" w:rsidP="005D2F48">
            <w:pPr>
              <w:rPr>
                <w:b/>
                <w:sz w:val="28"/>
                <w:szCs w:val="28"/>
                <w:lang w:val="uz-Cyrl-UZ"/>
              </w:rPr>
            </w:pPr>
            <w:r w:rsidRPr="00807561">
              <w:rPr>
                <w:b/>
                <w:bCs/>
                <w:sz w:val="28"/>
                <w:szCs w:val="28"/>
                <w:lang w:val="uz-Cyrl-UZ"/>
              </w:rPr>
              <w:t xml:space="preserve">en - </w:t>
            </w:r>
            <w:r w:rsidR="00641534" w:rsidRPr="00CD7CBE">
              <w:rPr>
                <w:bCs/>
                <w:sz w:val="28"/>
                <w:szCs w:val="28"/>
                <w:lang w:val="uz-Cyrl-UZ"/>
              </w:rPr>
              <w:t>dark current of emitter-base phototransistor</w:t>
            </w:r>
          </w:p>
        </w:tc>
        <w:tc>
          <w:tcPr>
            <w:tcW w:w="3046" w:type="pct"/>
          </w:tcPr>
          <w:p w14:paraId="405E3CA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Темновой ток в цепи эмиттера, протекающий при отсутствии тока в коллекторе при определенных условиях работы и в отсутствие потока излучения в диапазоне спектральной чувствительности.</w:t>
            </w:r>
          </w:p>
          <w:p w14:paraId="7A4A36AC" w14:textId="77777777" w:rsidR="005D2F48" w:rsidRPr="00807561" w:rsidRDefault="005D2F48" w:rsidP="005D2F48">
            <w:pPr>
              <w:pStyle w:val="NoSpacing1"/>
              <w:jc w:val="both"/>
              <w:rPr>
                <w:rFonts w:ascii="Times New Roman" w:hAnsi="Times New Roman"/>
                <w:sz w:val="28"/>
                <w:szCs w:val="28"/>
              </w:rPr>
            </w:pPr>
          </w:p>
          <w:p w14:paraId="0C205A6D" w14:textId="10606C48"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Emitter zanjiridagi, muayyan ishlash sharoitlarida kollektorda tok bo‘lmaganda va spektral sezgirlik diapazonida nurlanish oqimi yo‘qligida oqib o‘tadi</w:t>
            </w:r>
            <w:r w:rsidR="00F13427">
              <w:rPr>
                <w:rFonts w:ascii="Times New Roman" w:hAnsi="Times New Roman"/>
                <w:sz w:val="28"/>
                <w:szCs w:val="28"/>
                <w:lang w:val="uz-Cyrl-UZ"/>
              </w:rPr>
              <w:t>-</w:t>
            </w:r>
            <w:r w:rsidRPr="00807561">
              <w:rPr>
                <w:rFonts w:ascii="Times New Roman" w:hAnsi="Times New Roman"/>
                <w:sz w:val="28"/>
                <w:szCs w:val="28"/>
                <w:lang w:val="uz-Cyrl-UZ"/>
              </w:rPr>
              <w:t>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qorong‘ilik toki.</w:t>
            </w:r>
          </w:p>
          <w:p w14:paraId="5039B77A" w14:textId="77777777" w:rsidR="005D2F48" w:rsidRPr="00807561" w:rsidRDefault="005D2F48" w:rsidP="005D2F48">
            <w:pPr>
              <w:pStyle w:val="NoSpacing1"/>
              <w:jc w:val="both"/>
              <w:rPr>
                <w:rFonts w:ascii="Times New Roman" w:hAnsi="Times New Roman"/>
                <w:sz w:val="28"/>
                <w:szCs w:val="28"/>
              </w:rPr>
            </w:pPr>
          </w:p>
          <w:p w14:paraId="51409FC8" w14:textId="0EDD2B54"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Эмиттер занжиридаги, муайян ишлаш шароит</w:t>
            </w:r>
            <w:r w:rsidR="00F13427">
              <w:rPr>
                <w:rFonts w:ascii="Times New Roman" w:hAnsi="Times New Roman"/>
                <w:sz w:val="28"/>
                <w:szCs w:val="28"/>
                <w:lang w:val="uz-Cyrl-UZ"/>
              </w:rPr>
              <w:t>-</w:t>
            </w:r>
            <w:r w:rsidRPr="00807561">
              <w:rPr>
                <w:rFonts w:ascii="Times New Roman" w:hAnsi="Times New Roman"/>
                <w:sz w:val="28"/>
                <w:szCs w:val="28"/>
                <w:lang w:val="uz-Cyrl-UZ"/>
              </w:rPr>
              <w:t>ларида коллекторда ток бўлмаганда ва спектрал сезгирлик диапазонида нурланиш оқими йўқли</w:t>
            </w:r>
            <w:r w:rsidR="00F13427">
              <w:rPr>
                <w:rFonts w:ascii="Times New Roman" w:hAnsi="Times New Roman"/>
                <w:sz w:val="28"/>
                <w:szCs w:val="28"/>
                <w:lang w:val="uz-Cyrl-UZ"/>
              </w:rPr>
              <w:t>-</w:t>
            </w:r>
            <w:r w:rsidRPr="00807561">
              <w:rPr>
                <w:rFonts w:ascii="Times New Roman" w:hAnsi="Times New Roman"/>
                <w:sz w:val="28"/>
                <w:szCs w:val="28"/>
                <w:lang w:val="uz-Cyrl-UZ"/>
              </w:rPr>
              <w:t>гида оқиб ўтадиган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қоронғилик токи.</w:t>
            </w:r>
          </w:p>
        </w:tc>
      </w:tr>
      <w:tr w:rsidR="005D2F48" w:rsidRPr="00CC3BB1" w14:paraId="2A27534B" w14:textId="77777777">
        <w:trPr>
          <w:tblCellSpacing w:w="0" w:type="dxa"/>
          <w:jc w:val="center"/>
        </w:trPr>
        <w:tc>
          <w:tcPr>
            <w:tcW w:w="1954" w:type="pct"/>
          </w:tcPr>
          <w:p w14:paraId="77CEB13C" w14:textId="77777777" w:rsidR="005D2F48" w:rsidRPr="00807561" w:rsidRDefault="005D2F48" w:rsidP="005D2F48">
            <w:pPr>
              <w:rPr>
                <w:b/>
                <w:sz w:val="28"/>
                <w:szCs w:val="28"/>
                <w:lang w:val="uz-Cyrl-UZ"/>
              </w:rPr>
            </w:pPr>
            <w:r w:rsidRPr="00807561">
              <w:rPr>
                <w:b/>
                <w:sz w:val="28"/>
                <w:szCs w:val="28"/>
                <w:lang w:val="uz-Cyrl-UZ"/>
              </w:rPr>
              <w:lastRenderedPageBreak/>
              <w:t>Темновой ток эмиттер-коллектор фототранзистора</w:t>
            </w:r>
          </w:p>
          <w:p w14:paraId="4F724C7F"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emitter-kollektor qorong‘ilik toki</w:t>
            </w:r>
          </w:p>
          <w:p w14:paraId="6EED8E28" w14:textId="7AB71AC1"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эмиттер</w:t>
            </w:r>
            <w:r w:rsidR="005D2F48" w:rsidRPr="005E407E">
              <w:rPr>
                <w:rFonts w:ascii="Times New Roman" w:hAnsi="Times New Roman"/>
                <w:bCs/>
                <w:sz w:val="28"/>
                <w:szCs w:val="28"/>
                <w:lang w:val="uz-Cyrl-UZ"/>
              </w:rPr>
              <w:t>-</w:t>
            </w:r>
            <w:r w:rsidR="005D2F48" w:rsidRPr="00807561">
              <w:rPr>
                <w:rFonts w:ascii="Times New Roman" w:hAnsi="Times New Roman"/>
                <w:bCs/>
                <w:sz w:val="28"/>
                <w:szCs w:val="28"/>
                <w:lang w:val="uz-Cyrl-UZ"/>
              </w:rPr>
              <w:t>коллектор қоронғилик токи</w:t>
            </w:r>
          </w:p>
          <w:p w14:paraId="2A73958F" w14:textId="77777777" w:rsidR="005D2F48" w:rsidRPr="00807561" w:rsidRDefault="005D2F48" w:rsidP="005D2F48">
            <w:pPr>
              <w:rPr>
                <w:b/>
                <w:sz w:val="28"/>
                <w:szCs w:val="28"/>
                <w:lang w:val="uz-Cyrl-UZ"/>
              </w:rPr>
            </w:pPr>
            <w:r w:rsidRPr="005E407E">
              <w:rPr>
                <w:b/>
                <w:bCs/>
                <w:sz w:val="28"/>
                <w:szCs w:val="28"/>
                <w:lang w:val="uz-Cyrl-UZ"/>
              </w:rPr>
              <w:t>en -</w:t>
            </w:r>
            <w:r w:rsidRPr="00807561">
              <w:rPr>
                <w:b/>
                <w:bCs/>
                <w:sz w:val="28"/>
                <w:szCs w:val="28"/>
                <w:lang w:val="uz-Cyrl-UZ"/>
              </w:rPr>
              <w:t xml:space="preserve"> </w:t>
            </w:r>
            <w:r w:rsidR="00641534" w:rsidRPr="00CD7CBE">
              <w:rPr>
                <w:bCs/>
                <w:sz w:val="28"/>
                <w:szCs w:val="28"/>
                <w:lang w:val="uz-Cyrl-UZ"/>
              </w:rPr>
              <w:t>dark current of emitter-collector phototransistor</w:t>
            </w:r>
          </w:p>
        </w:tc>
        <w:tc>
          <w:tcPr>
            <w:tcW w:w="3046" w:type="pct"/>
          </w:tcPr>
          <w:p w14:paraId="2F3D60B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Темновой ток в цепи эмиттера, протекающий при отсутствии тока в базе при определенных условиях работы и в отсутствие потока излучения в диапазоне спектральной чувствительности.</w:t>
            </w:r>
          </w:p>
          <w:p w14:paraId="60B36D05" w14:textId="77777777" w:rsidR="005D2F48" w:rsidRPr="00807561" w:rsidRDefault="005D2F48" w:rsidP="005D2F48">
            <w:pPr>
              <w:pStyle w:val="NoSpacing1"/>
              <w:jc w:val="both"/>
              <w:rPr>
                <w:rFonts w:ascii="Times New Roman" w:hAnsi="Times New Roman"/>
                <w:sz w:val="28"/>
                <w:szCs w:val="28"/>
              </w:rPr>
            </w:pPr>
          </w:p>
          <w:p w14:paraId="5E6A4948"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Emitter zanjiridagi, muayyan ishlash sharoitlarida bazada tok bo‘lmaganda va spektral sezgirlik diapa</w:t>
            </w:r>
            <w:r w:rsidR="00F13427">
              <w:rPr>
                <w:rFonts w:ascii="Times New Roman" w:hAnsi="Times New Roman"/>
                <w:sz w:val="28"/>
                <w:szCs w:val="28"/>
                <w:lang w:val="uz-Cyrl-UZ"/>
              </w:rPr>
              <w:t>-</w:t>
            </w:r>
            <w:r w:rsidRPr="00807561">
              <w:rPr>
                <w:rFonts w:ascii="Times New Roman" w:hAnsi="Times New Roman"/>
                <w:sz w:val="28"/>
                <w:szCs w:val="28"/>
                <w:lang w:val="uz-Cyrl-UZ"/>
              </w:rPr>
              <w:t>zonida nurlanish oqimi yo‘qligida oqib o‘tadigan qorong‘ilik toki.</w:t>
            </w:r>
          </w:p>
          <w:p w14:paraId="2E8A41A6" w14:textId="77777777" w:rsidR="005D2F48" w:rsidRPr="00807561" w:rsidRDefault="005D2F48" w:rsidP="005D2F48">
            <w:pPr>
              <w:pStyle w:val="NoSpacing1"/>
              <w:jc w:val="both"/>
              <w:rPr>
                <w:rFonts w:ascii="Times New Roman" w:hAnsi="Times New Roman"/>
                <w:sz w:val="28"/>
                <w:szCs w:val="28"/>
              </w:rPr>
            </w:pPr>
          </w:p>
          <w:p w14:paraId="090545C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Эмиттер занжиридаги, муайян ишлаш шароит</w:t>
            </w:r>
            <w:r w:rsidRPr="00807561">
              <w:rPr>
                <w:rFonts w:ascii="Times New Roman" w:hAnsi="Times New Roman"/>
                <w:sz w:val="28"/>
                <w:szCs w:val="28"/>
              </w:rPr>
              <w:t>-</w:t>
            </w:r>
            <w:r w:rsidRPr="00807561">
              <w:rPr>
                <w:rFonts w:ascii="Times New Roman" w:hAnsi="Times New Roman"/>
                <w:sz w:val="28"/>
                <w:szCs w:val="28"/>
                <w:lang w:val="uz-Cyrl-UZ"/>
              </w:rPr>
              <w:t>ларида базада ток бўлмаганда ва спектрал сез</w:t>
            </w:r>
            <w:r w:rsidRPr="00807561">
              <w:rPr>
                <w:rFonts w:ascii="Times New Roman" w:hAnsi="Times New Roman"/>
                <w:sz w:val="28"/>
                <w:szCs w:val="28"/>
              </w:rPr>
              <w:t>-</w:t>
            </w:r>
            <w:r w:rsidRPr="00807561">
              <w:rPr>
                <w:rFonts w:ascii="Times New Roman" w:hAnsi="Times New Roman"/>
                <w:sz w:val="28"/>
                <w:szCs w:val="28"/>
                <w:lang w:val="uz-Cyrl-UZ"/>
              </w:rPr>
              <w:t>гирлик диапазонида нурланиш оқими йўқлигида оқиб ўтадиган қоронғилик токи.</w:t>
            </w:r>
          </w:p>
          <w:p w14:paraId="2A52161E" w14:textId="77777777" w:rsidR="00F13427" w:rsidRPr="00807561" w:rsidRDefault="00F13427" w:rsidP="005D2F48">
            <w:pPr>
              <w:pStyle w:val="NoSpacing1"/>
              <w:jc w:val="both"/>
              <w:rPr>
                <w:rFonts w:ascii="Times New Roman" w:hAnsi="Times New Roman"/>
                <w:sz w:val="28"/>
                <w:szCs w:val="28"/>
                <w:lang w:val="uz-Cyrl-UZ"/>
              </w:rPr>
            </w:pPr>
          </w:p>
        </w:tc>
      </w:tr>
      <w:tr w:rsidR="005D2F48" w:rsidRPr="003D75D3" w14:paraId="7AC87712" w14:textId="77777777">
        <w:trPr>
          <w:tblCellSpacing w:w="0" w:type="dxa"/>
          <w:jc w:val="center"/>
        </w:trPr>
        <w:tc>
          <w:tcPr>
            <w:tcW w:w="1954" w:type="pct"/>
          </w:tcPr>
          <w:p w14:paraId="41B32848" w14:textId="77777777" w:rsidR="005D2F48" w:rsidRPr="00807561" w:rsidRDefault="005D2F48" w:rsidP="005D2F48">
            <w:pPr>
              <w:pStyle w:val="NoSpacing1"/>
              <w:rPr>
                <w:rFonts w:ascii="Times New Roman" w:hAnsi="Times New Roman"/>
                <w:b/>
                <w:bCs/>
                <w:sz w:val="28"/>
                <w:szCs w:val="28"/>
                <w:lang w:val="en-US"/>
              </w:rPr>
            </w:pPr>
            <w:r w:rsidRPr="00807561">
              <w:rPr>
                <w:rFonts w:ascii="Times New Roman" w:hAnsi="Times New Roman"/>
                <w:b/>
                <w:bCs/>
                <w:sz w:val="28"/>
                <w:szCs w:val="28"/>
              </w:rPr>
              <w:t>Темное</w:t>
            </w:r>
            <w:r w:rsidRPr="00807561">
              <w:rPr>
                <w:rFonts w:ascii="Times New Roman" w:hAnsi="Times New Roman"/>
                <w:b/>
                <w:bCs/>
                <w:sz w:val="28"/>
                <w:szCs w:val="28"/>
                <w:lang w:val="en-US"/>
              </w:rPr>
              <w:t xml:space="preserve"> </w:t>
            </w:r>
            <w:r w:rsidRPr="00807561">
              <w:rPr>
                <w:rFonts w:ascii="Times New Roman" w:hAnsi="Times New Roman"/>
                <w:b/>
                <w:bCs/>
                <w:sz w:val="28"/>
                <w:szCs w:val="28"/>
              </w:rPr>
              <w:t>поле</w:t>
            </w:r>
          </w:p>
          <w:p w14:paraId="111D294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en-US"/>
              </w:rPr>
              <w:t xml:space="preserve">uz </w:t>
            </w:r>
            <w:r w:rsidRPr="00807561">
              <w:rPr>
                <w:rFonts w:ascii="Times New Roman" w:hAnsi="Times New Roman"/>
                <w:b/>
                <w:bCs/>
                <w:sz w:val="28"/>
                <w:szCs w:val="28"/>
                <w:lang w:val="uz-Cyrl-UZ"/>
              </w:rPr>
              <w:t>-</w:t>
            </w:r>
            <w:r w:rsidRPr="00807561">
              <w:rPr>
                <w:rFonts w:ascii="Times New Roman" w:hAnsi="Times New Roman"/>
                <w:b/>
                <w:bCs/>
                <w:sz w:val="28"/>
                <w:szCs w:val="28"/>
                <w:lang w:val="en-US"/>
              </w:rPr>
              <w:t xml:space="preserve"> </w:t>
            </w:r>
            <w:r w:rsidRPr="00807561">
              <w:rPr>
                <w:rFonts w:ascii="Times New Roman" w:hAnsi="Times New Roman"/>
                <w:bCs/>
                <w:sz w:val="28"/>
                <w:szCs w:val="28"/>
                <w:lang w:val="uz-Cyrl-UZ"/>
              </w:rPr>
              <w:t>qorong‘i maydon</w:t>
            </w:r>
          </w:p>
          <w:p w14:paraId="26C62BF7" w14:textId="1DE9F6DA"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қоронғи майдон</w:t>
            </w:r>
          </w:p>
          <w:p w14:paraId="1B917707" w14:textId="77777777" w:rsidR="005D2F48" w:rsidRPr="00807561" w:rsidRDefault="005D2F48" w:rsidP="005D2F48">
            <w:pPr>
              <w:pStyle w:val="NoSpacing1"/>
              <w:rPr>
                <w:rFonts w:ascii="Times New Roman" w:hAnsi="Times New Roman"/>
                <w:b/>
                <w:bCs/>
                <w:sz w:val="28"/>
                <w:szCs w:val="28"/>
                <w:lang w:val="uz-Cyrl-UZ"/>
              </w:rPr>
            </w:pPr>
            <w:r w:rsidRPr="00641534">
              <w:rPr>
                <w:rFonts w:ascii="Times New Roman" w:hAnsi="Times New Roman"/>
                <w:b/>
                <w:bCs/>
                <w:sz w:val="28"/>
                <w:szCs w:val="28"/>
                <w:lang w:val="uz-Cyrl-UZ"/>
              </w:rPr>
              <w:t>en -</w:t>
            </w:r>
            <w:r w:rsidRPr="00807561">
              <w:rPr>
                <w:rFonts w:ascii="Times New Roman" w:hAnsi="Times New Roman"/>
                <w:b/>
                <w:bCs/>
                <w:sz w:val="28"/>
                <w:szCs w:val="28"/>
                <w:lang w:val="uz-Cyrl-UZ"/>
              </w:rPr>
              <w:t xml:space="preserve"> </w:t>
            </w:r>
            <w:r w:rsidR="00641534" w:rsidRPr="00A925C8">
              <w:rPr>
                <w:rFonts w:ascii="Times New Roman" w:hAnsi="Times New Roman"/>
                <w:bCs/>
                <w:sz w:val="28"/>
                <w:szCs w:val="28"/>
                <w:lang w:val="uz-Cyrl-UZ"/>
              </w:rPr>
              <w:t>dark field</w:t>
            </w:r>
          </w:p>
        </w:tc>
        <w:tc>
          <w:tcPr>
            <w:tcW w:w="3046" w:type="pct"/>
          </w:tcPr>
          <w:p w14:paraId="3690084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Освещение объекта контроля, при котором яркость его дефектов больше яркости поверхности, на которой они расположены.</w:t>
            </w:r>
          </w:p>
          <w:p w14:paraId="4E9A8999" w14:textId="77777777" w:rsidR="005D2F48" w:rsidRPr="00807561" w:rsidRDefault="005D2F48" w:rsidP="005D2F48">
            <w:pPr>
              <w:pStyle w:val="NoSpacing1"/>
              <w:jc w:val="both"/>
              <w:rPr>
                <w:rFonts w:ascii="Times New Roman" w:hAnsi="Times New Roman"/>
                <w:sz w:val="28"/>
                <w:szCs w:val="28"/>
              </w:rPr>
            </w:pPr>
          </w:p>
          <w:p w14:paraId="199D8B73" w14:textId="77777777" w:rsidR="005D2F48" w:rsidRPr="00F13427"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Nazorat ob</w:t>
            </w:r>
            <w:r w:rsidRPr="00807561">
              <w:rPr>
                <w:rFonts w:ascii="Times New Roman" w:hAnsi="Times New Roman"/>
                <w:sz w:val="28"/>
                <w:szCs w:val="28"/>
                <w:lang w:val="en-US"/>
              </w:rPr>
              <w:t>y</w:t>
            </w:r>
            <w:r w:rsidRPr="00807561">
              <w:rPr>
                <w:rFonts w:ascii="Times New Roman" w:hAnsi="Times New Roman"/>
                <w:sz w:val="28"/>
                <w:szCs w:val="28"/>
                <w:lang w:val="uz-Cyrl-UZ"/>
              </w:rPr>
              <w:t>ektini yoritish, bunda ob</w:t>
            </w:r>
            <w:r w:rsidRPr="00807561">
              <w:rPr>
                <w:rFonts w:ascii="Times New Roman" w:hAnsi="Times New Roman"/>
                <w:sz w:val="28"/>
                <w:szCs w:val="28"/>
                <w:lang w:val="en-US"/>
              </w:rPr>
              <w:t>y</w:t>
            </w:r>
            <w:r w:rsidRPr="00807561">
              <w:rPr>
                <w:rFonts w:ascii="Times New Roman" w:hAnsi="Times New Roman"/>
                <w:sz w:val="28"/>
                <w:szCs w:val="28"/>
                <w:lang w:val="uz-Cyrl-UZ"/>
              </w:rPr>
              <w:t>ekt nuqson</w:t>
            </w:r>
            <w:r w:rsidR="00F13427">
              <w:rPr>
                <w:rFonts w:ascii="Times New Roman" w:hAnsi="Times New Roman"/>
                <w:sz w:val="28"/>
                <w:szCs w:val="28"/>
                <w:lang w:val="uz-Cyrl-UZ"/>
              </w:rPr>
              <w:t>-</w:t>
            </w:r>
            <w:r w:rsidRPr="00807561">
              <w:rPr>
                <w:rFonts w:ascii="Times New Roman" w:hAnsi="Times New Roman"/>
                <w:sz w:val="28"/>
                <w:szCs w:val="28"/>
                <w:lang w:val="uz-Cyrl-UZ"/>
              </w:rPr>
              <w:t>larining yorqinligi ular joylashgan sirtning yorqin</w:t>
            </w:r>
            <w:r w:rsidR="00F13427">
              <w:rPr>
                <w:rFonts w:ascii="Times New Roman" w:hAnsi="Times New Roman"/>
                <w:sz w:val="28"/>
                <w:szCs w:val="28"/>
                <w:lang w:val="uz-Cyrl-UZ"/>
              </w:rPr>
              <w:t>-</w:t>
            </w:r>
            <w:r w:rsidRPr="00807561">
              <w:rPr>
                <w:rFonts w:ascii="Times New Roman" w:hAnsi="Times New Roman"/>
                <w:sz w:val="28"/>
                <w:szCs w:val="28"/>
                <w:lang w:val="uz-Cyrl-UZ"/>
              </w:rPr>
              <w:t>ligidan katta bo‘ladi.</w:t>
            </w:r>
          </w:p>
          <w:p w14:paraId="4BFB7E96" w14:textId="77777777" w:rsidR="005D2F48" w:rsidRPr="00F13427" w:rsidRDefault="005D2F48" w:rsidP="005D2F48">
            <w:pPr>
              <w:pStyle w:val="NoSpacing1"/>
              <w:jc w:val="both"/>
              <w:rPr>
                <w:rFonts w:ascii="Times New Roman" w:hAnsi="Times New Roman"/>
                <w:sz w:val="28"/>
                <w:szCs w:val="28"/>
                <w:lang w:val="en-US"/>
              </w:rPr>
            </w:pPr>
          </w:p>
          <w:p w14:paraId="0A342918"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 ёритиш, бунда объект нуқ</w:t>
            </w:r>
            <w:r w:rsidR="00F13427">
              <w:rPr>
                <w:rFonts w:ascii="Times New Roman" w:hAnsi="Times New Roman"/>
                <w:sz w:val="28"/>
                <w:szCs w:val="28"/>
                <w:lang w:val="uz-Cyrl-UZ"/>
              </w:rPr>
              <w:t>-</w:t>
            </w:r>
            <w:r w:rsidRPr="00807561">
              <w:rPr>
                <w:rFonts w:ascii="Times New Roman" w:hAnsi="Times New Roman"/>
                <w:sz w:val="28"/>
                <w:szCs w:val="28"/>
                <w:lang w:val="uz-Cyrl-UZ"/>
              </w:rPr>
              <w:t>сонларининг ёрқинлиги улар жойлашган сирт</w:t>
            </w:r>
            <w:r w:rsidR="00F13427">
              <w:rPr>
                <w:rFonts w:ascii="Times New Roman" w:hAnsi="Times New Roman"/>
                <w:sz w:val="28"/>
                <w:szCs w:val="28"/>
                <w:lang w:val="uz-Cyrl-UZ"/>
              </w:rPr>
              <w:t>-</w:t>
            </w:r>
            <w:r w:rsidRPr="00807561">
              <w:rPr>
                <w:rFonts w:ascii="Times New Roman" w:hAnsi="Times New Roman"/>
                <w:sz w:val="28"/>
                <w:szCs w:val="28"/>
                <w:lang w:val="uz-Cyrl-UZ"/>
              </w:rPr>
              <w:t>нинг ёрқинлигидан катта бўлади.</w:t>
            </w:r>
          </w:p>
          <w:p w14:paraId="0E194714"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00840448" w14:textId="77777777">
        <w:trPr>
          <w:tblCellSpacing w:w="0" w:type="dxa"/>
          <w:jc w:val="center"/>
        </w:trPr>
        <w:tc>
          <w:tcPr>
            <w:tcW w:w="1954" w:type="pct"/>
          </w:tcPr>
          <w:p w14:paraId="778CDF34" w14:textId="77777777" w:rsidR="005D2F48" w:rsidRPr="00385E9C" w:rsidRDefault="005D2F48" w:rsidP="005D2F48">
            <w:pPr>
              <w:rPr>
                <w:b/>
                <w:sz w:val="28"/>
                <w:szCs w:val="28"/>
              </w:rPr>
            </w:pPr>
            <w:r w:rsidRPr="00385E9C">
              <w:rPr>
                <w:b/>
                <w:sz w:val="28"/>
                <w:szCs w:val="28"/>
              </w:rPr>
              <w:t>Температурная характеристика дрейфа нулевой точки координатного фотодиода</w:t>
            </w:r>
          </w:p>
          <w:p w14:paraId="725BBCDB" w14:textId="77777777" w:rsidR="005D2F48" w:rsidRPr="00385E9C" w:rsidRDefault="005D2F48" w:rsidP="005D2F48">
            <w:pPr>
              <w:rPr>
                <w:b/>
                <w:sz w:val="28"/>
                <w:szCs w:val="28"/>
                <w:lang w:val="uz-Cyrl-UZ"/>
              </w:rPr>
            </w:pPr>
            <w:r w:rsidRPr="00385E9C">
              <w:rPr>
                <w:b/>
                <w:sz w:val="28"/>
                <w:szCs w:val="28"/>
                <w:lang w:val="en-US"/>
              </w:rPr>
              <w:t xml:space="preserve">uz </w:t>
            </w:r>
            <w:r w:rsidRPr="00385E9C">
              <w:rPr>
                <w:b/>
                <w:sz w:val="28"/>
                <w:szCs w:val="28"/>
                <w:lang w:val="uz-Cyrl-UZ"/>
              </w:rPr>
              <w:t>-</w:t>
            </w:r>
            <w:r w:rsidRPr="00385E9C">
              <w:rPr>
                <w:b/>
                <w:sz w:val="28"/>
                <w:szCs w:val="28"/>
                <w:lang w:val="en-US"/>
              </w:rPr>
              <w:t xml:space="preserve"> </w:t>
            </w:r>
            <w:r w:rsidRPr="00385E9C">
              <w:rPr>
                <w:noProof/>
                <w:sz w:val="28"/>
                <w:szCs w:val="28"/>
                <w:lang w:val="en-US"/>
              </w:rPr>
              <w:t>koordinatali fotodiod nolinchi nu</w:t>
            </w:r>
            <w:r w:rsidRPr="00385E9C">
              <w:rPr>
                <w:noProof/>
                <w:sz w:val="28"/>
                <w:szCs w:val="28"/>
                <w:lang w:val="uz-Cyrl-UZ"/>
              </w:rPr>
              <w:t>q</w:t>
            </w:r>
            <w:r w:rsidRPr="00385E9C">
              <w:rPr>
                <w:noProof/>
                <w:sz w:val="28"/>
                <w:szCs w:val="28"/>
                <w:lang w:val="en-US"/>
              </w:rPr>
              <w:t xml:space="preserve">tasi </w:t>
            </w:r>
            <w:r w:rsidRPr="00385E9C">
              <w:rPr>
                <w:noProof/>
                <w:sz w:val="28"/>
                <w:szCs w:val="28"/>
                <w:lang w:val="uz-Cyrl-UZ"/>
              </w:rPr>
              <w:t>dreyfining temperatura xarakteristikasi</w:t>
            </w:r>
          </w:p>
          <w:p w14:paraId="44691E36" w14:textId="78CEB9AD" w:rsidR="005D2F48" w:rsidRPr="00385E9C" w:rsidRDefault="00A80D01" w:rsidP="005D2F48">
            <w:pPr>
              <w:rPr>
                <w:b/>
                <w:sz w:val="28"/>
                <w:szCs w:val="28"/>
              </w:rPr>
            </w:pPr>
            <w:r>
              <w:rPr>
                <w:b/>
                <w:sz w:val="28"/>
                <w:szCs w:val="28"/>
                <w:lang w:val="uz-Cyrl-UZ"/>
              </w:rPr>
              <w:t xml:space="preserve"> </w:t>
            </w:r>
            <w:r w:rsidR="005D2F48" w:rsidRPr="00385E9C">
              <w:rPr>
                <w:noProof/>
                <w:sz w:val="28"/>
                <w:szCs w:val="28"/>
              </w:rPr>
              <w:t>координатали фотодиод нолинчи ну</w:t>
            </w:r>
            <w:r w:rsidR="005D2F48" w:rsidRPr="00385E9C">
              <w:rPr>
                <w:noProof/>
                <w:sz w:val="28"/>
                <w:szCs w:val="28"/>
                <w:lang w:val="uz-Cyrl-UZ"/>
              </w:rPr>
              <w:t>қ</w:t>
            </w:r>
            <w:r w:rsidR="005D2F48" w:rsidRPr="00385E9C">
              <w:rPr>
                <w:noProof/>
                <w:sz w:val="28"/>
                <w:szCs w:val="28"/>
              </w:rPr>
              <w:t xml:space="preserve">таси </w:t>
            </w:r>
            <w:r w:rsidR="005D2F48" w:rsidRPr="00385E9C">
              <w:rPr>
                <w:noProof/>
                <w:sz w:val="28"/>
                <w:szCs w:val="28"/>
                <w:lang w:val="uz-Cyrl-UZ"/>
              </w:rPr>
              <w:t>дрейфининг температура характеристикаси</w:t>
            </w:r>
          </w:p>
          <w:p w14:paraId="0FB8D2D0" w14:textId="77777777" w:rsidR="005D2F48" w:rsidRPr="00A109A0" w:rsidRDefault="005D2F48" w:rsidP="005D2F48">
            <w:pPr>
              <w:rPr>
                <w:sz w:val="28"/>
                <w:szCs w:val="28"/>
                <w:lang w:val="en-US"/>
              </w:rPr>
            </w:pPr>
            <w:r w:rsidRPr="00385E9C">
              <w:rPr>
                <w:b/>
                <w:sz w:val="28"/>
                <w:szCs w:val="28"/>
                <w:lang w:val="en-US"/>
              </w:rPr>
              <w:lastRenderedPageBreak/>
              <w:t>en -</w:t>
            </w:r>
            <w:r w:rsidR="00641534" w:rsidRPr="00385E9C">
              <w:rPr>
                <w:b/>
                <w:sz w:val="28"/>
                <w:szCs w:val="28"/>
                <w:lang w:val="uz-Cyrl-UZ"/>
              </w:rPr>
              <w:t xml:space="preserve"> </w:t>
            </w:r>
            <w:r w:rsidR="00385E9C" w:rsidRPr="00A925C8">
              <w:rPr>
                <w:sz w:val="28"/>
                <w:szCs w:val="28"/>
                <w:lang w:val="en-US"/>
              </w:rPr>
              <w:t xml:space="preserve">temperature characteristics </w:t>
            </w:r>
            <w:r w:rsidR="00385E9C">
              <w:rPr>
                <w:sz w:val="28"/>
                <w:szCs w:val="28"/>
                <w:lang w:val="en-US"/>
              </w:rPr>
              <w:t xml:space="preserve">of </w:t>
            </w:r>
            <w:r w:rsidR="00385E9C" w:rsidRPr="00A925C8">
              <w:rPr>
                <w:sz w:val="28"/>
                <w:szCs w:val="28"/>
                <w:lang w:val="en-US"/>
              </w:rPr>
              <w:t>drift zero point coordination photodiode</w:t>
            </w:r>
          </w:p>
          <w:p w14:paraId="407C3D32" w14:textId="77777777" w:rsidR="00F13427" w:rsidRPr="00A109A0" w:rsidRDefault="00F13427" w:rsidP="005D2F48">
            <w:pPr>
              <w:rPr>
                <w:sz w:val="28"/>
                <w:szCs w:val="28"/>
                <w:lang w:val="en-US"/>
              </w:rPr>
            </w:pPr>
          </w:p>
          <w:p w14:paraId="79447383" w14:textId="77777777" w:rsidR="00F13427" w:rsidRPr="00A109A0" w:rsidRDefault="00F13427" w:rsidP="005D2F48">
            <w:pPr>
              <w:rPr>
                <w:b/>
                <w:sz w:val="28"/>
                <w:szCs w:val="28"/>
                <w:lang w:val="en-US"/>
              </w:rPr>
            </w:pPr>
          </w:p>
        </w:tc>
        <w:tc>
          <w:tcPr>
            <w:tcW w:w="3046" w:type="pct"/>
          </w:tcPr>
          <w:p w14:paraId="52106C50" w14:textId="77777777" w:rsidR="005D2F48" w:rsidRPr="00385E9C" w:rsidRDefault="005D2F48" w:rsidP="005D2F48">
            <w:pPr>
              <w:pStyle w:val="NoSpacing1"/>
              <w:jc w:val="both"/>
              <w:rPr>
                <w:rFonts w:ascii="Times New Roman" w:hAnsi="Times New Roman"/>
                <w:noProof/>
                <w:sz w:val="28"/>
                <w:szCs w:val="28"/>
              </w:rPr>
            </w:pPr>
            <w:r w:rsidRPr="00385E9C">
              <w:rPr>
                <w:rFonts w:ascii="Times New Roman" w:hAnsi="Times New Roman"/>
                <w:noProof/>
                <w:sz w:val="28"/>
                <w:szCs w:val="28"/>
              </w:rPr>
              <w:lastRenderedPageBreak/>
              <w:t>Зависимость смещения нулевой точки коорди</w:t>
            </w:r>
            <w:r w:rsidR="00F13427">
              <w:rPr>
                <w:rFonts w:ascii="Times New Roman" w:hAnsi="Times New Roman"/>
                <w:noProof/>
                <w:sz w:val="28"/>
                <w:szCs w:val="28"/>
              </w:rPr>
              <w:t>-</w:t>
            </w:r>
            <w:r w:rsidRPr="00385E9C">
              <w:rPr>
                <w:rFonts w:ascii="Times New Roman" w:hAnsi="Times New Roman"/>
                <w:noProof/>
                <w:sz w:val="28"/>
                <w:szCs w:val="28"/>
              </w:rPr>
              <w:t>натного фотодиода от его температуры.</w:t>
            </w:r>
          </w:p>
          <w:p w14:paraId="5B181F7D" w14:textId="77777777" w:rsidR="005D2F48" w:rsidRPr="00385E9C" w:rsidRDefault="005D2F48" w:rsidP="005D2F48">
            <w:pPr>
              <w:pStyle w:val="NoSpacing1"/>
              <w:jc w:val="both"/>
              <w:rPr>
                <w:rFonts w:ascii="Times New Roman" w:hAnsi="Times New Roman"/>
                <w:noProof/>
                <w:sz w:val="28"/>
                <w:szCs w:val="28"/>
              </w:rPr>
            </w:pPr>
          </w:p>
          <w:p w14:paraId="477CE3DD" w14:textId="77777777" w:rsidR="005D2F48" w:rsidRPr="00385E9C" w:rsidRDefault="005D2F48" w:rsidP="005D2F48">
            <w:pPr>
              <w:pStyle w:val="NoSpacing1"/>
              <w:jc w:val="both"/>
              <w:rPr>
                <w:rFonts w:ascii="Times New Roman" w:hAnsi="Times New Roman"/>
                <w:noProof/>
                <w:sz w:val="28"/>
                <w:szCs w:val="28"/>
                <w:lang w:val="en-US"/>
              </w:rPr>
            </w:pPr>
            <w:r w:rsidRPr="00385E9C">
              <w:rPr>
                <w:rFonts w:ascii="Times New Roman" w:hAnsi="Times New Roman"/>
                <w:noProof/>
                <w:sz w:val="28"/>
                <w:szCs w:val="28"/>
                <w:lang w:val="en-US"/>
              </w:rPr>
              <w:t>Koordinatali fotodiod nolinchi nu</w:t>
            </w:r>
            <w:r w:rsidRPr="00385E9C">
              <w:rPr>
                <w:rFonts w:ascii="Times New Roman" w:hAnsi="Times New Roman"/>
                <w:noProof/>
                <w:sz w:val="28"/>
                <w:szCs w:val="28"/>
                <w:lang w:val="uz-Cyrl-UZ"/>
              </w:rPr>
              <w:t>q</w:t>
            </w:r>
            <w:r w:rsidRPr="00385E9C">
              <w:rPr>
                <w:rFonts w:ascii="Times New Roman" w:hAnsi="Times New Roman"/>
                <w:noProof/>
                <w:sz w:val="28"/>
                <w:szCs w:val="28"/>
                <w:lang w:val="en-US"/>
              </w:rPr>
              <w:t>tasi</w:t>
            </w:r>
            <w:r w:rsidRPr="00385E9C">
              <w:rPr>
                <w:rFonts w:ascii="Times New Roman" w:hAnsi="Times New Roman"/>
                <w:noProof/>
                <w:sz w:val="28"/>
                <w:szCs w:val="28"/>
                <w:lang w:val="uz-Cyrl-UZ"/>
              </w:rPr>
              <w:t xml:space="preserve"> siljishining</w:t>
            </w:r>
            <w:r w:rsidRPr="00385E9C">
              <w:rPr>
                <w:rFonts w:ascii="Times New Roman" w:hAnsi="Times New Roman"/>
                <w:noProof/>
                <w:sz w:val="28"/>
                <w:szCs w:val="28"/>
                <w:lang w:val="en-US"/>
              </w:rPr>
              <w:t>,</w:t>
            </w:r>
            <w:r w:rsidRPr="00385E9C">
              <w:rPr>
                <w:rFonts w:ascii="Times New Roman" w:hAnsi="Times New Roman"/>
                <w:noProof/>
                <w:sz w:val="28"/>
                <w:szCs w:val="28"/>
                <w:lang w:val="uz-Cyrl-UZ"/>
              </w:rPr>
              <w:t xml:space="preserve"> uning temperaturasiga bog‘liqligi.</w:t>
            </w:r>
          </w:p>
          <w:p w14:paraId="1D3E6CE1" w14:textId="77777777" w:rsidR="005D2F48" w:rsidRPr="00385E9C" w:rsidRDefault="005D2F48" w:rsidP="005D2F48">
            <w:pPr>
              <w:pStyle w:val="NoSpacing1"/>
              <w:jc w:val="both"/>
              <w:rPr>
                <w:rFonts w:ascii="Times New Roman" w:hAnsi="Times New Roman"/>
                <w:noProof/>
                <w:sz w:val="28"/>
                <w:szCs w:val="28"/>
                <w:lang w:val="en-US"/>
              </w:rPr>
            </w:pPr>
          </w:p>
          <w:p w14:paraId="7EE3B42C" w14:textId="77777777" w:rsidR="005D2F48" w:rsidRPr="00385E9C" w:rsidRDefault="005D2F48" w:rsidP="005D2F48">
            <w:pPr>
              <w:pStyle w:val="NoSpacing1"/>
              <w:jc w:val="both"/>
              <w:rPr>
                <w:rFonts w:ascii="Times New Roman" w:hAnsi="Times New Roman"/>
                <w:noProof/>
                <w:sz w:val="28"/>
                <w:szCs w:val="28"/>
                <w:lang w:val="uz-Cyrl-UZ"/>
              </w:rPr>
            </w:pPr>
            <w:r w:rsidRPr="00385E9C">
              <w:rPr>
                <w:rFonts w:ascii="Times New Roman" w:hAnsi="Times New Roman"/>
                <w:noProof/>
                <w:sz w:val="28"/>
                <w:szCs w:val="28"/>
              </w:rPr>
              <w:t>Координатали фотодиод нолинчи ну</w:t>
            </w:r>
            <w:r w:rsidRPr="00385E9C">
              <w:rPr>
                <w:rFonts w:ascii="Times New Roman" w:hAnsi="Times New Roman"/>
                <w:noProof/>
                <w:sz w:val="28"/>
                <w:szCs w:val="28"/>
                <w:lang w:val="uz-Cyrl-UZ"/>
              </w:rPr>
              <w:t>қ</w:t>
            </w:r>
            <w:r w:rsidRPr="00385E9C">
              <w:rPr>
                <w:rFonts w:ascii="Times New Roman" w:hAnsi="Times New Roman"/>
                <w:noProof/>
                <w:sz w:val="28"/>
                <w:szCs w:val="28"/>
              </w:rPr>
              <w:t>таси</w:t>
            </w:r>
            <w:r w:rsidRPr="00385E9C">
              <w:rPr>
                <w:rFonts w:ascii="Times New Roman" w:hAnsi="Times New Roman"/>
                <w:noProof/>
                <w:sz w:val="28"/>
                <w:szCs w:val="28"/>
                <w:lang w:val="uz-Cyrl-UZ"/>
              </w:rPr>
              <w:t xml:space="preserve"> сил</w:t>
            </w:r>
            <w:r w:rsidRPr="00385E9C">
              <w:rPr>
                <w:rFonts w:ascii="Times New Roman" w:hAnsi="Times New Roman"/>
                <w:noProof/>
                <w:sz w:val="28"/>
                <w:szCs w:val="28"/>
              </w:rPr>
              <w:t>-</w:t>
            </w:r>
            <w:r w:rsidRPr="00385E9C">
              <w:rPr>
                <w:rFonts w:ascii="Times New Roman" w:hAnsi="Times New Roman"/>
                <w:noProof/>
                <w:sz w:val="28"/>
                <w:szCs w:val="28"/>
                <w:lang w:val="uz-Cyrl-UZ"/>
              </w:rPr>
              <w:t>жишининг</w:t>
            </w:r>
            <w:r w:rsidRPr="00385E9C">
              <w:rPr>
                <w:rFonts w:ascii="Times New Roman" w:hAnsi="Times New Roman"/>
                <w:noProof/>
                <w:sz w:val="28"/>
                <w:szCs w:val="28"/>
              </w:rPr>
              <w:t>,</w:t>
            </w:r>
            <w:r w:rsidRPr="00385E9C">
              <w:rPr>
                <w:rFonts w:ascii="Times New Roman" w:hAnsi="Times New Roman"/>
                <w:noProof/>
                <w:sz w:val="28"/>
                <w:szCs w:val="28"/>
                <w:lang w:val="uz-Cyrl-UZ"/>
              </w:rPr>
              <w:t xml:space="preserve"> унинг температурасига боғлиқлиги.</w:t>
            </w:r>
          </w:p>
        </w:tc>
      </w:tr>
      <w:tr w:rsidR="005D2F48" w:rsidRPr="003D75D3" w14:paraId="718AFCE5" w14:textId="77777777">
        <w:trPr>
          <w:tblCellSpacing w:w="0" w:type="dxa"/>
          <w:jc w:val="center"/>
        </w:trPr>
        <w:tc>
          <w:tcPr>
            <w:tcW w:w="1954" w:type="pct"/>
          </w:tcPr>
          <w:p w14:paraId="63A50137" w14:textId="77777777" w:rsidR="005D2F48" w:rsidRPr="00807561" w:rsidRDefault="005D2F48" w:rsidP="005D2F48">
            <w:pPr>
              <w:pStyle w:val="NoSpacing1"/>
              <w:rPr>
                <w:rFonts w:ascii="Times New Roman" w:hAnsi="Times New Roman"/>
                <w:b/>
                <w:sz w:val="28"/>
                <w:szCs w:val="28"/>
              </w:rPr>
            </w:pPr>
            <w:r w:rsidRPr="00807561">
              <w:rPr>
                <w:rFonts w:ascii="Times New Roman" w:hAnsi="Times New Roman"/>
                <w:b/>
                <w:sz w:val="28"/>
                <w:szCs w:val="28"/>
              </w:rPr>
              <w:t xml:space="preserve">Температурный коэффициент прямого напряжения </w:t>
            </w:r>
            <w:r w:rsidR="00F13427">
              <w:rPr>
                <w:rFonts w:ascii="Times New Roman" w:hAnsi="Times New Roman"/>
                <w:b/>
                <w:sz w:val="28"/>
                <w:szCs w:val="28"/>
              </w:rPr>
              <w:br/>
            </w:r>
            <w:r w:rsidRPr="00807561">
              <w:rPr>
                <w:rFonts w:ascii="Times New Roman" w:hAnsi="Times New Roman"/>
                <w:b/>
                <w:sz w:val="28"/>
                <w:szCs w:val="28"/>
              </w:rPr>
              <w:t xml:space="preserve">полупроводникового </w:t>
            </w:r>
            <w:r w:rsidR="00F13427">
              <w:rPr>
                <w:rFonts w:ascii="Times New Roman" w:hAnsi="Times New Roman"/>
                <w:b/>
                <w:sz w:val="28"/>
                <w:szCs w:val="28"/>
              </w:rPr>
              <w:br/>
            </w:r>
            <w:r w:rsidRPr="00807561">
              <w:rPr>
                <w:rFonts w:ascii="Times New Roman" w:hAnsi="Times New Roman"/>
                <w:b/>
                <w:sz w:val="28"/>
                <w:szCs w:val="28"/>
              </w:rPr>
              <w:t>излучателя</w:t>
            </w:r>
          </w:p>
          <w:p w14:paraId="4C2C8AA0" w14:textId="77777777" w:rsidR="005D2F48" w:rsidRPr="00807561" w:rsidRDefault="005D2F48" w:rsidP="005D2F48">
            <w:pPr>
              <w:rPr>
                <w:b/>
                <w:sz w:val="28"/>
                <w:szCs w:val="28"/>
                <w:lang w:val="uz-Cyrl-UZ"/>
              </w:rPr>
            </w:pPr>
            <w:r w:rsidRPr="00807561">
              <w:rPr>
                <w:b/>
                <w:sz w:val="28"/>
                <w:szCs w:val="28"/>
                <w:lang w:val="en-US"/>
              </w:rPr>
              <w:t xml:space="preserve">uz </w:t>
            </w:r>
            <w:r w:rsidRPr="00807561">
              <w:rPr>
                <w:b/>
                <w:sz w:val="28"/>
                <w:szCs w:val="28"/>
                <w:lang w:val="uz-Cyrl-UZ"/>
              </w:rPr>
              <w:t>-</w:t>
            </w:r>
            <w:r w:rsidRPr="00807561">
              <w:rPr>
                <w:b/>
                <w:sz w:val="28"/>
                <w:szCs w:val="28"/>
                <w:lang w:val="en-US"/>
              </w:rPr>
              <w:t xml:space="preserve"> </w:t>
            </w:r>
            <w:r w:rsidRPr="00807561">
              <w:rPr>
                <w:sz w:val="28"/>
                <w:szCs w:val="28"/>
                <w:lang w:val="uz-Cyrl-UZ"/>
              </w:rPr>
              <w:t>yarimo‘tkazgichli nurlatkich to‘g‘ri kuchlanishining temperatura koeffitsi</w:t>
            </w:r>
            <w:r w:rsidRPr="00807561">
              <w:rPr>
                <w:sz w:val="28"/>
                <w:szCs w:val="28"/>
                <w:lang w:val="uz-Latn-UZ"/>
              </w:rPr>
              <w:t>y</w:t>
            </w:r>
            <w:r w:rsidRPr="00807561">
              <w:rPr>
                <w:sz w:val="28"/>
                <w:szCs w:val="28"/>
                <w:lang w:val="uz-Cyrl-UZ"/>
              </w:rPr>
              <w:t>enti</w:t>
            </w:r>
          </w:p>
          <w:p w14:paraId="63CEF3CA" w14:textId="3E8CBF36" w:rsidR="005D2F48" w:rsidRPr="00807561" w:rsidRDefault="00A85587" w:rsidP="005D2F48">
            <w:pPr>
              <w:rPr>
                <w:sz w:val="28"/>
                <w:szCs w:val="28"/>
              </w:rPr>
            </w:pPr>
            <w:r>
              <w:rPr>
                <w:b/>
                <w:sz w:val="28"/>
                <w:szCs w:val="28"/>
                <w:lang w:val="uz-Cyrl-UZ"/>
              </w:rPr>
              <w:t xml:space="preserve"> </w:t>
            </w:r>
            <w:r w:rsidR="005D2F48" w:rsidRPr="00807561">
              <w:rPr>
                <w:sz w:val="28"/>
                <w:szCs w:val="28"/>
                <w:lang w:val="uz-Cyrl-UZ"/>
              </w:rPr>
              <w:t>яримўтказгичли нурлат</w:t>
            </w:r>
            <w:r w:rsidR="00F13427">
              <w:rPr>
                <w:sz w:val="28"/>
                <w:szCs w:val="28"/>
                <w:lang w:val="uz-Cyrl-UZ"/>
              </w:rPr>
              <w:t>-</w:t>
            </w:r>
            <w:r w:rsidR="005D2F48" w:rsidRPr="00807561">
              <w:rPr>
                <w:sz w:val="28"/>
                <w:szCs w:val="28"/>
                <w:lang w:val="uz-Cyrl-UZ"/>
              </w:rPr>
              <w:t>кич тўғри кучланишининг температура коэффициенти</w:t>
            </w:r>
          </w:p>
          <w:p w14:paraId="156B7A28" w14:textId="77777777" w:rsidR="005D2F48" w:rsidRPr="00807561" w:rsidRDefault="005D2F48" w:rsidP="005D2F48">
            <w:pPr>
              <w:pStyle w:val="NoSpacing1"/>
              <w:rPr>
                <w:rFonts w:ascii="Times New Roman" w:hAnsi="Times New Roman"/>
                <w:sz w:val="28"/>
                <w:szCs w:val="28"/>
                <w:lang w:val="uz-Cyrl-UZ"/>
              </w:rPr>
            </w:pPr>
            <w:r w:rsidRPr="00807561">
              <w:rPr>
                <w:rFonts w:ascii="Times New Roman" w:hAnsi="Times New Roman"/>
                <w:b/>
                <w:sz w:val="28"/>
                <w:szCs w:val="28"/>
                <w:lang w:val="en-US"/>
              </w:rPr>
              <w:t>en</w:t>
            </w:r>
            <w:r w:rsidRPr="00385E9C">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385E9C" w:rsidRPr="00A925C8">
              <w:rPr>
                <w:rFonts w:ascii="Times New Roman" w:hAnsi="Times New Roman"/>
                <w:sz w:val="28"/>
                <w:szCs w:val="28"/>
                <w:lang w:val="en-US"/>
              </w:rPr>
              <w:t>temperature coefficient</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of</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semiconductor radiator</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direct voltage</w:t>
            </w:r>
          </w:p>
        </w:tc>
        <w:tc>
          <w:tcPr>
            <w:tcW w:w="3046" w:type="pct"/>
          </w:tcPr>
          <w:p w14:paraId="573A07F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Отношение относительно</w:t>
            </w:r>
            <w:r w:rsidRPr="00807561">
              <w:rPr>
                <w:rFonts w:ascii="Times New Roman" w:hAnsi="Times New Roman"/>
                <w:sz w:val="28"/>
                <w:szCs w:val="28"/>
                <w:lang w:val="uz-Cyrl-UZ"/>
              </w:rPr>
              <w:t>го</w:t>
            </w:r>
            <w:r w:rsidRPr="00807561">
              <w:rPr>
                <w:rFonts w:ascii="Times New Roman" w:hAnsi="Times New Roman"/>
                <w:sz w:val="28"/>
                <w:szCs w:val="28"/>
              </w:rPr>
              <w:t xml:space="preserve"> изменения прямого напряжения полупроводникового излучателя к вызвавшему его абсолютному изменению температуры окружающей среды.</w:t>
            </w:r>
          </w:p>
          <w:p w14:paraId="6850EB8B" w14:textId="77777777" w:rsidR="005D2F48" w:rsidRPr="00807561" w:rsidRDefault="005D2F48" w:rsidP="005D2F48">
            <w:pPr>
              <w:pStyle w:val="NoSpacing1"/>
              <w:jc w:val="both"/>
              <w:rPr>
                <w:rFonts w:ascii="Times New Roman" w:hAnsi="Times New Roman"/>
                <w:sz w:val="28"/>
                <w:szCs w:val="28"/>
              </w:rPr>
            </w:pPr>
          </w:p>
          <w:p w14:paraId="036918A7"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Yarimo‘tkazgichli nurlatkich to‘g‘ri kuchlanishi nisbiy o‘zgarishining, unga sababchi bo‘lgan atrof muhit tempuraturasining absolyut o‘zgarishiga nisbati.</w:t>
            </w:r>
          </w:p>
          <w:p w14:paraId="71E37A62" w14:textId="77777777" w:rsidR="005D2F48" w:rsidRPr="00807561" w:rsidRDefault="005D2F48" w:rsidP="005D2F48">
            <w:pPr>
              <w:pStyle w:val="NoSpacing1"/>
              <w:jc w:val="both"/>
              <w:rPr>
                <w:rFonts w:ascii="Times New Roman" w:hAnsi="Times New Roman"/>
                <w:sz w:val="28"/>
                <w:szCs w:val="28"/>
                <w:lang w:val="en-US"/>
              </w:rPr>
            </w:pPr>
          </w:p>
          <w:p w14:paraId="3EDAF8E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 тўғри кучланиши нисбий ўзгаришининг, унга сабабчи бўлган атроф муҳит темпуратурасининг абсолют ўзга</w:t>
            </w:r>
            <w:r w:rsidRPr="00807561">
              <w:rPr>
                <w:rFonts w:ascii="Times New Roman" w:hAnsi="Times New Roman"/>
                <w:sz w:val="28"/>
                <w:szCs w:val="28"/>
                <w:lang w:val="en-US"/>
              </w:rPr>
              <w:t>-</w:t>
            </w:r>
            <w:r w:rsidRPr="00807561">
              <w:rPr>
                <w:rFonts w:ascii="Times New Roman" w:hAnsi="Times New Roman"/>
                <w:sz w:val="28"/>
                <w:szCs w:val="28"/>
                <w:lang w:val="uz-Cyrl-UZ"/>
              </w:rPr>
              <w:t>ришига нисбати.</w:t>
            </w:r>
          </w:p>
        </w:tc>
      </w:tr>
      <w:tr w:rsidR="005D2F48" w:rsidRPr="00CC3BB1" w14:paraId="5CFAF1B3" w14:textId="77777777">
        <w:trPr>
          <w:tblCellSpacing w:w="0" w:type="dxa"/>
          <w:jc w:val="center"/>
        </w:trPr>
        <w:tc>
          <w:tcPr>
            <w:tcW w:w="1954" w:type="pct"/>
          </w:tcPr>
          <w:p w14:paraId="7C14D4A0" w14:textId="77777777" w:rsidR="005D2F48" w:rsidRPr="00807561" w:rsidRDefault="005D2F48" w:rsidP="005D2F48">
            <w:pPr>
              <w:rPr>
                <w:b/>
                <w:sz w:val="28"/>
                <w:szCs w:val="28"/>
                <w:lang w:val="uz-Cyrl-UZ"/>
              </w:rPr>
            </w:pPr>
            <w:r w:rsidRPr="00807561">
              <w:rPr>
                <w:b/>
                <w:sz w:val="28"/>
                <w:szCs w:val="28"/>
              </w:rPr>
              <w:t>Температурный коэффициент рабочего напряжения лавинного фотодиода</w:t>
            </w:r>
          </w:p>
          <w:p w14:paraId="462DECA5"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ko‘chki fotodiod ishchi kuchlanishining temp</w:t>
            </w:r>
            <w:r w:rsidRPr="00807561">
              <w:rPr>
                <w:sz w:val="28"/>
                <w:szCs w:val="28"/>
                <w:lang w:val="en-US"/>
              </w:rPr>
              <w:t>e</w:t>
            </w:r>
            <w:r w:rsidRPr="00807561">
              <w:rPr>
                <w:sz w:val="28"/>
                <w:szCs w:val="28"/>
                <w:lang w:val="uz-Cyrl-UZ"/>
              </w:rPr>
              <w:t>ratura koeffitsi</w:t>
            </w:r>
            <w:r w:rsidRPr="00807561">
              <w:rPr>
                <w:sz w:val="28"/>
                <w:szCs w:val="28"/>
                <w:lang w:val="uz-Latn-UZ"/>
              </w:rPr>
              <w:t>y</w:t>
            </w:r>
            <w:r w:rsidRPr="00807561">
              <w:rPr>
                <w:sz w:val="28"/>
                <w:szCs w:val="28"/>
                <w:lang w:val="uz-Cyrl-UZ"/>
              </w:rPr>
              <w:t>enti</w:t>
            </w:r>
          </w:p>
          <w:p w14:paraId="6ADC4CC8" w14:textId="146F3965"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кўчки фотодиод ишчи кучланишининг темп</w:t>
            </w:r>
            <w:r w:rsidR="005D2F48" w:rsidRPr="00807561">
              <w:rPr>
                <w:sz w:val="28"/>
                <w:szCs w:val="28"/>
                <w:lang w:val="en-US"/>
              </w:rPr>
              <w:t>e</w:t>
            </w:r>
            <w:r w:rsidR="005D2F48" w:rsidRPr="00807561">
              <w:rPr>
                <w:sz w:val="28"/>
                <w:szCs w:val="28"/>
                <w:lang w:val="uz-Cyrl-UZ"/>
              </w:rPr>
              <w:t>ратура коэффициенти</w:t>
            </w:r>
          </w:p>
          <w:p w14:paraId="207A8281" w14:textId="77777777" w:rsidR="005D2F48" w:rsidRPr="00807561" w:rsidRDefault="005D2F48" w:rsidP="005D2F48">
            <w:pPr>
              <w:rPr>
                <w:b/>
                <w:sz w:val="28"/>
                <w:szCs w:val="28"/>
                <w:lang w:val="uz-Cyrl-UZ"/>
              </w:rPr>
            </w:pPr>
            <w:r w:rsidRPr="00807561">
              <w:rPr>
                <w:b/>
                <w:sz w:val="28"/>
                <w:szCs w:val="28"/>
                <w:lang w:val="uz-Cyrl-UZ"/>
              </w:rPr>
              <w:t>en -</w:t>
            </w:r>
            <w:r w:rsidR="00385E9C">
              <w:rPr>
                <w:b/>
                <w:sz w:val="28"/>
                <w:szCs w:val="28"/>
                <w:lang w:val="en-US"/>
              </w:rPr>
              <w:t xml:space="preserve"> </w:t>
            </w:r>
            <w:r w:rsidR="000B171E" w:rsidRPr="00A925C8">
              <w:rPr>
                <w:sz w:val="28"/>
                <w:szCs w:val="28"/>
                <w:lang w:val="en-US"/>
              </w:rPr>
              <w:t>temperature coefficient of avalanche photodiode operating voltage</w:t>
            </w:r>
            <w:r w:rsidRPr="00807561">
              <w:rPr>
                <w:b/>
                <w:sz w:val="28"/>
                <w:szCs w:val="28"/>
                <w:lang w:val="uz-Cyrl-UZ"/>
              </w:rPr>
              <w:t xml:space="preserve"> </w:t>
            </w:r>
          </w:p>
        </w:tc>
        <w:tc>
          <w:tcPr>
            <w:tcW w:w="3046" w:type="pct"/>
          </w:tcPr>
          <w:p w14:paraId="16ED4D6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Относительное изменение рабочего напряжения, при котором коэффициент умножения фототока достигает исходного значения, к изменению температуры и рабочему напряжению при исходной температуре.</w:t>
            </w:r>
          </w:p>
          <w:p w14:paraId="28C04224" w14:textId="77777777" w:rsidR="005D2F48" w:rsidRPr="00807561" w:rsidRDefault="005D2F48" w:rsidP="005D2F48">
            <w:pPr>
              <w:pStyle w:val="NoSpacing1"/>
              <w:jc w:val="both"/>
              <w:rPr>
                <w:rFonts w:ascii="Times New Roman" w:hAnsi="Times New Roman"/>
                <w:sz w:val="28"/>
                <w:szCs w:val="28"/>
              </w:rPr>
            </w:pPr>
          </w:p>
          <w:p w14:paraId="72B615FF"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Fototokni ko‘paytirish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 xml:space="preserve">enti boshlang‘ich qiymatga </w:t>
            </w:r>
            <w:r w:rsidRPr="00807561">
              <w:rPr>
                <w:rFonts w:ascii="Times New Roman" w:hAnsi="Times New Roman"/>
                <w:sz w:val="28"/>
                <w:szCs w:val="28"/>
                <w:lang w:val="en-US"/>
              </w:rPr>
              <w:t>y</w:t>
            </w:r>
            <w:r w:rsidRPr="00807561">
              <w:rPr>
                <w:rFonts w:ascii="Times New Roman" w:hAnsi="Times New Roman"/>
                <w:sz w:val="28"/>
                <w:szCs w:val="28"/>
                <w:lang w:val="uz-Cyrl-UZ"/>
              </w:rPr>
              <w:t>etadigan ish</w:t>
            </w:r>
            <w:r w:rsidRPr="00807561">
              <w:rPr>
                <w:rFonts w:ascii="Times New Roman" w:hAnsi="Times New Roman"/>
                <w:sz w:val="28"/>
                <w:szCs w:val="28"/>
                <w:lang w:val="en-US"/>
              </w:rPr>
              <w:t>ch</w:t>
            </w:r>
            <w:r w:rsidRPr="00807561">
              <w:rPr>
                <w:rFonts w:ascii="Times New Roman" w:hAnsi="Times New Roman"/>
                <w:sz w:val="28"/>
                <w:szCs w:val="28"/>
                <w:lang w:val="uz-Cyrl-UZ"/>
              </w:rPr>
              <w:t>i kuchlanishining, boshlang‘ich temperaturada ishchi kuchlanishga va temperatura o‘zgarishiga nisbatan o‘zgarishi.</w:t>
            </w:r>
          </w:p>
          <w:p w14:paraId="4E76DD4F" w14:textId="77777777" w:rsidR="005D2F48" w:rsidRPr="00F13427" w:rsidRDefault="005D2F48" w:rsidP="005D2F48">
            <w:pPr>
              <w:pStyle w:val="NoSpacing1"/>
              <w:jc w:val="both"/>
              <w:rPr>
                <w:rFonts w:ascii="Times New Roman" w:hAnsi="Times New Roman"/>
              </w:rPr>
            </w:pPr>
          </w:p>
          <w:p w14:paraId="4114FB56"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Фототокни кўпайтириш коэффициенти бошлан</w:t>
            </w:r>
            <w:r w:rsidRPr="00807561">
              <w:rPr>
                <w:rFonts w:ascii="Times New Roman" w:hAnsi="Times New Roman"/>
                <w:sz w:val="28"/>
                <w:szCs w:val="28"/>
              </w:rPr>
              <w:t>-</w:t>
            </w:r>
            <w:r w:rsidRPr="00807561">
              <w:rPr>
                <w:rFonts w:ascii="Times New Roman" w:hAnsi="Times New Roman"/>
                <w:sz w:val="28"/>
                <w:szCs w:val="28"/>
                <w:lang w:val="uz-Cyrl-UZ"/>
              </w:rPr>
              <w:t>ғич қийматга етадиган ишчи кучланишининг, бошланғич температурада ишчи кучланишга ва температура ўзгаришига нисбатан ўзгариши.</w:t>
            </w:r>
          </w:p>
        </w:tc>
      </w:tr>
      <w:tr w:rsidR="005D2F48" w:rsidRPr="003D75D3" w14:paraId="63A777F8" w14:textId="77777777">
        <w:trPr>
          <w:tblCellSpacing w:w="0" w:type="dxa"/>
          <w:jc w:val="center"/>
        </w:trPr>
        <w:tc>
          <w:tcPr>
            <w:tcW w:w="1954" w:type="pct"/>
          </w:tcPr>
          <w:p w14:paraId="2217499A" w14:textId="77777777" w:rsidR="005D2F48" w:rsidRPr="00807561" w:rsidRDefault="005D2F48" w:rsidP="005D2F48">
            <w:pPr>
              <w:rPr>
                <w:b/>
                <w:sz w:val="28"/>
                <w:szCs w:val="28"/>
                <w:lang w:val="uz-Cyrl-UZ"/>
              </w:rPr>
            </w:pPr>
            <w:r w:rsidRPr="00807561">
              <w:rPr>
                <w:b/>
                <w:sz w:val="28"/>
                <w:szCs w:val="28"/>
                <w:lang w:val="uz-Cyrl-UZ"/>
              </w:rPr>
              <w:t>Температурный коэффициент фототока ФЭПП</w:t>
            </w:r>
          </w:p>
          <w:p w14:paraId="726F7029"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fototokining temperatura koeffitsi</w:t>
            </w:r>
            <w:r w:rsidRPr="00807561">
              <w:rPr>
                <w:sz w:val="28"/>
                <w:szCs w:val="28"/>
                <w:lang w:val="uz-Latn-UZ"/>
              </w:rPr>
              <w:t>y</w:t>
            </w:r>
            <w:r w:rsidRPr="00807561">
              <w:rPr>
                <w:sz w:val="28"/>
                <w:szCs w:val="28"/>
                <w:lang w:val="uz-Cyrl-UZ"/>
              </w:rPr>
              <w:t>enti</w:t>
            </w:r>
          </w:p>
          <w:p w14:paraId="382EBF38" w14:textId="01CB2107" w:rsidR="005D2F48" w:rsidRPr="00807561" w:rsidRDefault="00A80D01" w:rsidP="005D2F48">
            <w:pPr>
              <w:rPr>
                <w:sz w:val="28"/>
                <w:szCs w:val="28"/>
                <w:lang w:val="uz-Cyrl-UZ"/>
              </w:rPr>
            </w:pPr>
            <w:r>
              <w:rPr>
                <w:sz w:val="28"/>
                <w:szCs w:val="28"/>
                <w:lang w:val="uz-Cyrl-UZ"/>
              </w:rPr>
              <w:t xml:space="preserve"> </w:t>
            </w:r>
            <w:r w:rsidR="005D2F48" w:rsidRPr="00807561">
              <w:rPr>
                <w:sz w:val="28"/>
                <w:szCs w:val="28"/>
                <w:lang w:val="uz-Cyrl-UZ"/>
              </w:rPr>
              <w:t>ФЭЯНҚ фототокининг температура коэффициенти</w:t>
            </w:r>
          </w:p>
          <w:p w14:paraId="746A9797" w14:textId="77777777" w:rsidR="005D2F48" w:rsidRPr="00807561" w:rsidRDefault="005D2F48" w:rsidP="005D2F48">
            <w:pPr>
              <w:rPr>
                <w:b/>
                <w:sz w:val="28"/>
                <w:szCs w:val="28"/>
                <w:lang w:val="uz-Cyrl-UZ"/>
              </w:rPr>
            </w:pPr>
            <w:r w:rsidRPr="00807561">
              <w:rPr>
                <w:b/>
                <w:sz w:val="28"/>
                <w:szCs w:val="28"/>
                <w:lang w:val="uz-Cyrl-UZ"/>
              </w:rPr>
              <w:t>en -</w:t>
            </w:r>
            <w:r w:rsidR="000B171E" w:rsidRPr="005E407E">
              <w:rPr>
                <w:b/>
                <w:sz w:val="28"/>
                <w:szCs w:val="28"/>
                <w:lang w:val="uz-Cyrl-UZ"/>
              </w:rPr>
              <w:t xml:space="preserve"> </w:t>
            </w:r>
            <w:r w:rsidR="000B171E" w:rsidRPr="00CD7CBE">
              <w:rPr>
                <w:sz w:val="28"/>
                <w:szCs w:val="28"/>
                <w:lang w:val="uz-Cyrl-UZ"/>
              </w:rPr>
              <w:t xml:space="preserve">PSRD photovoltage </w:t>
            </w:r>
            <w:r w:rsidR="000B171E" w:rsidRPr="00CD7CBE">
              <w:rPr>
                <w:sz w:val="28"/>
                <w:szCs w:val="28"/>
                <w:lang w:val="uz-Cyrl-UZ"/>
              </w:rPr>
              <w:lastRenderedPageBreak/>
              <w:t>temperature coefficient</w:t>
            </w:r>
            <w:r w:rsidRPr="00807561">
              <w:rPr>
                <w:b/>
                <w:sz w:val="28"/>
                <w:szCs w:val="28"/>
                <w:lang w:val="uz-Cyrl-UZ"/>
              </w:rPr>
              <w:t xml:space="preserve"> </w:t>
            </w:r>
          </w:p>
        </w:tc>
        <w:tc>
          <w:tcPr>
            <w:tcW w:w="3046" w:type="pct"/>
          </w:tcPr>
          <w:p w14:paraId="38466A4D" w14:textId="77777777" w:rsidR="005D2F48" w:rsidRPr="00807561" w:rsidRDefault="005D2F48" w:rsidP="005D2F48">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Отношение процентного изменения фототока ФЭПП к вызвавшему его абсолютному измене</w:t>
            </w:r>
            <w:r w:rsidR="00F13427">
              <w:rPr>
                <w:rFonts w:ascii="Times New Roman" w:hAnsi="Times New Roman"/>
                <w:noProof/>
                <w:sz w:val="28"/>
                <w:szCs w:val="28"/>
              </w:rPr>
              <w:t>-</w:t>
            </w:r>
            <w:r w:rsidRPr="00807561">
              <w:rPr>
                <w:rFonts w:ascii="Times New Roman" w:hAnsi="Times New Roman"/>
                <w:noProof/>
                <w:sz w:val="28"/>
                <w:szCs w:val="28"/>
              </w:rPr>
              <w:t>нию температуры окружающей среды при задан</w:t>
            </w:r>
            <w:r w:rsidR="00F13427">
              <w:rPr>
                <w:rFonts w:ascii="Times New Roman" w:hAnsi="Times New Roman"/>
                <w:noProof/>
                <w:sz w:val="28"/>
                <w:szCs w:val="28"/>
              </w:rPr>
              <w:t>-</w:t>
            </w:r>
            <w:r w:rsidRPr="00807561">
              <w:rPr>
                <w:rFonts w:ascii="Times New Roman" w:hAnsi="Times New Roman"/>
                <w:noProof/>
                <w:sz w:val="28"/>
                <w:szCs w:val="28"/>
              </w:rPr>
              <w:t>ной освещенности (облученности).</w:t>
            </w:r>
          </w:p>
          <w:p w14:paraId="0068DBED" w14:textId="77777777" w:rsidR="005D2F48" w:rsidRPr="00F13427" w:rsidRDefault="005D2F48" w:rsidP="005D2F48">
            <w:pPr>
              <w:pStyle w:val="NoSpacing1"/>
              <w:jc w:val="both"/>
              <w:rPr>
                <w:rFonts w:ascii="Times New Roman" w:hAnsi="Times New Roman"/>
                <w:noProof/>
              </w:rPr>
            </w:pPr>
          </w:p>
          <w:p w14:paraId="51C9BF4E" w14:textId="77777777" w:rsidR="005D2F48" w:rsidRPr="00807561" w:rsidRDefault="005D2F48" w:rsidP="005D2F48">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fototoki foiz o‘zgarishining, berilgan yoritilganlik (nurlanganlik)da unga sababchi bo‘lgan atrof muhit temperaturasining absolyut o‘zgarishiga </w:t>
            </w:r>
            <w:r w:rsidRPr="00807561">
              <w:rPr>
                <w:rFonts w:ascii="Times New Roman" w:hAnsi="Times New Roman"/>
                <w:noProof/>
                <w:sz w:val="28"/>
                <w:szCs w:val="28"/>
                <w:lang w:val="uz-Cyrl-UZ"/>
              </w:rPr>
              <w:lastRenderedPageBreak/>
              <w:t>nisbati.</w:t>
            </w:r>
          </w:p>
          <w:p w14:paraId="43BCF39F" w14:textId="77777777" w:rsidR="005D2F48" w:rsidRPr="00F13427" w:rsidRDefault="005D2F48" w:rsidP="005D2F48">
            <w:pPr>
              <w:pStyle w:val="NoSpacing1"/>
              <w:jc w:val="both"/>
              <w:rPr>
                <w:rFonts w:ascii="Times New Roman" w:hAnsi="Times New Roman"/>
                <w:noProof/>
                <w:lang w:val="en-US"/>
              </w:rPr>
            </w:pPr>
          </w:p>
          <w:p w14:paraId="42DAEC49" w14:textId="77777777" w:rsidR="005D2F48" w:rsidRPr="00807561" w:rsidRDefault="005D2F48" w:rsidP="005D2F48">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фототоки фоиз ўзгаришининг, берилган ёритилганлик (нурланганлик)да унга сабабчи бўлган атроф муҳит температурасининг абсолют ўзгаришига нисбати.</w:t>
            </w:r>
          </w:p>
        </w:tc>
      </w:tr>
      <w:tr w:rsidR="005D2F48" w:rsidRPr="00CC3BB1" w14:paraId="64FFF964" w14:textId="77777777">
        <w:trPr>
          <w:tblCellSpacing w:w="0" w:type="dxa"/>
          <w:jc w:val="center"/>
        </w:trPr>
        <w:tc>
          <w:tcPr>
            <w:tcW w:w="1954" w:type="pct"/>
          </w:tcPr>
          <w:p w14:paraId="2AB261E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Теневая маска</w:t>
            </w:r>
          </w:p>
          <w:p w14:paraId="18638C1B"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qorong‘ilik niqobi</w:t>
            </w:r>
          </w:p>
          <w:p w14:paraId="3E029477" w14:textId="7A0CC77A"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қоронғилик ниқоби</w:t>
            </w:r>
          </w:p>
          <w:p w14:paraId="04067CF7"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0B171E" w:rsidRPr="00A925C8">
              <w:rPr>
                <w:rFonts w:ascii="Times New Roman" w:hAnsi="Times New Roman"/>
                <w:sz w:val="28"/>
                <w:szCs w:val="28"/>
                <w:lang w:val="uz-Cyrl-UZ"/>
              </w:rPr>
              <w:t>shadow mask</w:t>
            </w:r>
          </w:p>
        </w:tc>
        <w:tc>
          <w:tcPr>
            <w:tcW w:w="3046" w:type="pct"/>
          </w:tcPr>
          <w:p w14:paraId="07F4BA2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Распределительный элемент в виде металличес</w:t>
            </w:r>
            <w:r w:rsidR="005D1775">
              <w:rPr>
                <w:rFonts w:ascii="Times New Roman" w:hAnsi="Times New Roman"/>
                <w:sz w:val="28"/>
                <w:szCs w:val="28"/>
              </w:rPr>
              <w:t>-</w:t>
            </w:r>
            <w:r w:rsidRPr="00807561">
              <w:rPr>
                <w:rFonts w:ascii="Times New Roman" w:hAnsi="Times New Roman"/>
                <w:sz w:val="28"/>
                <w:szCs w:val="28"/>
              </w:rPr>
              <w:t>кого листа с круглыми или щелевидными отверс</w:t>
            </w:r>
            <w:r w:rsidR="005D1775">
              <w:rPr>
                <w:rFonts w:ascii="Times New Roman" w:hAnsi="Times New Roman"/>
                <w:sz w:val="28"/>
                <w:szCs w:val="28"/>
              </w:rPr>
              <w:t>-</w:t>
            </w:r>
            <w:r w:rsidRPr="00807561">
              <w:rPr>
                <w:rFonts w:ascii="Times New Roman" w:hAnsi="Times New Roman"/>
                <w:sz w:val="28"/>
                <w:szCs w:val="28"/>
              </w:rPr>
              <w:t>тиями, пропускающими каждый из трех электронных пучков только на люминофорные элементы экрана электронно-лучевого прибора соответствующего цвета свечения.</w:t>
            </w:r>
          </w:p>
          <w:p w14:paraId="5295C993" w14:textId="77777777" w:rsidR="005D2F48" w:rsidRPr="005D1775" w:rsidRDefault="005D2F48" w:rsidP="005D2F48">
            <w:pPr>
              <w:pStyle w:val="NoSpacing1"/>
              <w:jc w:val="both"/>
              <w:rPr>
                <w:rFonts w:ascii="Times New Roman" w:hAnsi="Times New Roman"/>
                <w:sz w:val="18"/>
                <w:szCs w:val="18"/>
              </w:rPr>
            </w:pPr>
          </w:p>
          <w:p w14:paraId="5762E5B7"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Uchta elektron dastadan har birini, faqat tegishli shu’lalanish rangidagi elektron-nurli asbob ekrani</w:t>
            </w:r>
            <w:r w:rsidRPr="00807561">
              <w:rPr>
                <w:rFonts w:ascii="Times New Roman" w:hAnsi="Times New Roman"/>
                <w:sz w:val="28"/>
                <w:szCs w:val="28"/>
              </w:rPr>
              <w:t>-</w:t>
            </w:r>
            <w:r w:rsidRPr="00807561">
              <w:rPr>
                <w:rFonts w:ascii="Times New Roman" w:hAnsi="Times New Roman"/>
                <w:sz w:val="28"/>
                <w:szCs w:val="28"/>
                <w:lang w:val="uz-Cyrl-UZ"/>
              </w:rPr>
              <w:t>ning lyuminofor elementlarigagina o‘tkazadigan du</w:t>
            </w:r>
            <w:r w:rsidR="005D1775">
              <w:rPr>
                <w:rFonts w:ascii="Times New Roman" w:hAnsi="Times New Roman"/>
                <w:sz w:val="28"/>
                <w:szCs w:val="28"/>
                <w:lang w:val="uz-Cyrl-UZ"/>
              </w:rPr>
              <w:t>-</w:t>
            </w:r>
            <w:r w:rsidRPr="00807561">
              <w:rPr>
                <w:rFonts w:ascii="Times New Roman" w:hAnsi="Times New Roman"/>
                <w:sz w:val="28"/>
                <w:szCs w:val="28"/>
                <w:lang w:val="uz-Cyrl-UZ"/>
              </w:rPr>
              <w:t>maloq yoki tirqishsimon teshiklari bo‘lgan metall list ko‘rinishidagi taqsimlovchi element.</w:t>
            </w:r>
          </w:p>
          <w:p w14:paraId="08138B1B" w14:textId="77777777" w:rsidR="005D2F48" w:rsidRPr="00807561" w:rsidRDefault="005D2F48" w:rsidP="005D2F48">
            <w:pPr>
              <w:pStyle w:val="NoSpacing1"/>
              <w:jc w:val="both"/>
              <w:rPr>
                <w:rFonts w:ascii="Times New Roman" w:hAnsi="Times New Roman"/>
                <w:sz w:val="28"/>
                <w:szCs w:val="28"/>
              </w:rPr>
            </w:pPr>
          </w:p>
          <w:p w14:paraId="70CC3451" w14:textId="77777777" w:rsidR="005D2F48" w:rsidRPr="00807561" w:rsidRDefault="005D2F48" w:rsidP="005D1775">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Учта электрон дастадан ҳар бирини, фақат те</w:t>
            </w:r>
            <w:r w:rsidRPr="00807561">
              <w:rPr>
                <w:rFonts w:ascii="Times New Roman" w:hAnsi="Times New Roman"/>
                <w:sz w:val="28"/>
                <w:szCs w:val="28"/>
              </w:rPr>
              <w:t>-</w:t>
            </w:r>
            <w:r w:rsidRPr="00807561">
              <w:rPr>
                <w:rFonts w:ascii="Times New Roman" w:hAnsi="Times New Roman"/>
                <w:sz w:val="28"/>
                <w:szCs w:val="28"/>
                <w:lang w:val="uz-Cyrl-UZ"/>
              </w:rPr>
              <w:t>гишли шуълаланиш рангидаги электрон-нурли асбоб экранининг люминофор</w:t>
            </w:r>
            <w:r w:rsidR="005D1775">
              <w:rPr>
                <w:rFonts w:ascii="Times New Roman" w:hAnsi="Times New Roman"/>
                <w:sz w:val="28"/>
                <w:szCs w:val="28"/>
                <w:lang w:val="uz-Cyrl-UZ"/>
              </w:rPr>
              <w:t xml:space="preserve"> </w:t>
            </w:r>
            <w:r w:rsidRPr="00807561">
              <w:rPr>
                <w:rFonts w:ascii="Times New Roman" w:hAnsi="Times New Roman"/>
                <w:sz w:val="28"/>
                <w:szCs w:val="28"/>
                <w:lang w:val="uz-Cyrl-UZ"/>
              </w:rPr>
              <w:t>элементларигаги</w:t>
            </w:r>
            <w:r w:rsidR="005D1775">
              <w:rPr>
                <w:rFonts w:ascii="Times New Roman" w:hAnsi="Times New Roman"/>
                <w:sz w:val="28"/>
                <w:szCs w:val="28"/>
                <w:lang w:val="uz-Cyrl-UZ"/>
              </w:rPr>
              <w:t>-</w:t>
            </w:r>
            <w:r w:rsidRPr="00807561">
              <w:rPr>
                <w:rFonts w:ascii="Times New Roman" w:hAnsi="Times New Roman"/>
                <w:sz w:val="28"/>
                <w:szCs w:val="28"/>
                <w:lang w:val="uz-Cyrl-UZ"/>
              </w:rPr>
              <w:t>на ўтказадиг</w:t>
            </w:r>
            <w:r w:rsidR="005D1775">
              <w:rPr>
                <w:rFonts w:ascii="Times New Roman" w:hAnsi="Times New Roman"/>
                <w:sz w:val="28"/>
                <w:szCs w:val="28"/>
                <w:lang w:val="uz-Cyrl-UZ"/>
              </w:rPr>
              <w:t xml:space="preserve">ан думалоқ ёки тирқишсимон </w:t>
            </w:r>
            <w:r w:rsidRPr="00807561">
              <w:rPr>
                <w:rFonts w:ascii="Times New Roman" w:hAnsi="Times New Roman"/>
                <w:sz w:val="28"/>
                <w:szCs w:val="28"/>
                <w:lang w:val="uz-Cyrl-UZ"/>
              </w:rPr>
              <w:t>те</w:t>
            </w:r>
            <w:r w:rsidR="005D1775">
              <w:rPr>
                <w:rFonts w:ascii="Times New Roman" w:hAnsi="Times New Roman"/>
                <w:sz w:val="28"/>
                <w:szCs w:val="28"/>
                <w:lang w:val="uz-Cyrl-UZ"/>
              </w:rPr>
              <w:t>-</w:t>
            </w:r>
            <w:r w:rsidRPr="00807561">
              <w:rPr>
                <w:rFonts w:ascii="Times New Roman" w:hAnsi="Times New Roman"/>
                <w:sz w:val="28"/>
                <w:szCs w:val="28"/>
                <w:lang w:val="uz-Cyrl-UZ"/>
              </w:rPr>
              <w:t>шиклари бўлган металл лист кўринишидаги тақсимловчи элемент.</w:t>
            </w:r>
          </w:p>
        </w:tc>
      </w:tr>
      <w:tr w:rsidR="005D2F48" w:rsidRPr="00CC3BB1" w14:paraId="7B3BFC2D" w14:textId="77777777">
        <w:trPr>
          <w:tblCellSpacing w:w="0" w:type="dxa"/>
          <w:jc w:val="center"/>
        </w:trPr>
        <w:tc>
          <w:tcPr>
            <w:tcW w:w="1954" w:type="pct"/>
          </w:tcPr>
          <w:p w14:paraId="4B0F55CE" w14:textId="77777777" w:rsidR="005D2F48" w:rsidRPr="00807561" w:rsidRDefault="005D2F48" w:rsidP="005D2F48">
            <w:pPr>
              <w:rPr>
                <w:b/>
                <w:sz w:val="28"/>
                <w:szCs w:val="28"/>
                <w:lang w:val="uz-Cyrl-UZ"/>
              </w:rPr>
            </w:pPr>
            <w:r w:rsidRPr="00807561">
              <w:rPr>
                <w:b/>
                <w:iCs/>
                <w:sz w:val="28"/>
                <w:szCs w:val="28"/>
                <w:lang w:val="uz-Cyrl-UZ"/>
              </w:rPr>
              <w:t xml:space="preserve">Тепловое излучение </w:t>
            </w:r>
          </w:p>
          <w:p w14:paraId="265BAFEE" w14:textId="77777777" w:rsidR="005D2F48" w:rsidRPr="00807561" w:rsidRDefault="005D2F48" w:rsidP="005D2F48">
            <w:pPr>
              <w:rPr>
                <w:b/>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issiqlik nurlanish</w:t>
            </w:r>
          </w:p>
          <w:p w14:paraId="26790D1D" w14:textId="54F65AE0" w:rsidR="005D2F48" w:rsidRPr="00807561" w:rsidRDefault="00A80D01" w:rsidP="005D2F48">
            <w:pPr>
              <w:rPr>
                <w:bCs/>
                <w:color w:val="000000"/>
                <w:sz w:val="28"/>
                <w:szCs w:val="28"/>
                <w:lang w:val="uz-Cyrl-UZ"/>
              </w:rPr>
            </w:pPr>
            <w:r>
              <w:rPr>
                <w:b/>
                <w:bCs/>
                <w:color w:val="000000"/>
                <w:sz w:val="28"/>
                <w:szCs w:val="28"/>
                <w:lang w:val="uz-Cyrl-UZ"/>
              </w:rPr>
              <w:t xml:space="preserve"> </w:t>
            </w:r>
            <w:r w:rsidR="005D2F48" w:rsidRPr="00807561">
              <w:rPr>
                <w:bCs/>
                <w:color w:val="000000"/>
                <w:sz w:val="28"/>
                <w:szCs w:val="28"/>
                <w:lang w:val="uz-Cyrl-UZ"/>
              </w:rPr>
              <w:t>иссиқлик нурланиш</w:t>
            </w:r>
          </w:p>
          <w:p w14:paraId="0CF8C83C" w14:textId="77777777" w:rsidR="005D2F48" w:rsidRPr="00807561" w:rsidRDefault="005D2F48" w:rsidP="005D2F48">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thermal radiation</w:t>
            </w:r>
          </w:p>
        </w:tc>
        <w:tc>
          <w:tcPr>
            <w:tcW w:w="3046" w:type="pct"/>
          </w:tcPr>
          <w:p w14:paraId="3F267033" w14:textId="77777777" w:rsidR="005D2F48" w:rsidRPr="00807561" w:rsidRDefault="005D2F48" w:rsidP="005D2F48">
            <w:pPr>
              <w:jc w:val="both"/>
              <w:rPr>
                <w:sz w:val="28"/>
                <w:szCs w:val="28"/>
                <w:lang w:val="uz-Cyrl-UZ"/>
              </w:rPr>
            </w:pPr>
            <w:r w:rsidRPr="00807561">
              <w:rPr>
                <w:sz w:val="28"/>
                <w:szCs w:val="28"/>
              </w:rPr>
              <w:t>Эл</w:t>
            </w:r>
            <w:r w:rsidRPr="00807561">
              <w:rPr>
                <w:sz w:val="28"/>
                <w:szCs w:val="28"/>
                <w:lang w:val="uz-Cyrl-UZ"/>
              </w:rPr>
              <w:t>ектромагнитное</w:t>
            </w:r>
            <w:r w:rsidRPr="00807561">
              <w:rPr>
                <w:sz w:val="28"/>
                <w:szCs w:val="28"/>
              </w:rPr>
              <w:t xml:space="preserve"> излучение, испускаемое вещест</w:t>
            </w:r>
            <w:r w:rsidRPr="00807561">
              <w:rPr>
                <w:sz w:val="28"/>
                <w:szCs w:val="28"/>
              </w:rPr>
              <w:softHyphen/>
              <w:t>вом и возникающее за счет его внутренней энергии.</w:t>
            </w:r>
          </w:p>
          <w:p w14:paraId="40AB3C87" w14:textId="77777777" w:rsidR="005D2F48" w:rsidRPr="005D1775" w:rsidRDefault="005D2F48" w:rsidP="005D2F48">
            <w:pPr>
              <w:jc w:val="both"/>
              <w:rPr>
                <w:sz w:val="18"/>
                <w:szCs w:val="18"/>
              </w:rPr>
            </w:pPr>
          </w:p>
          <w:p w14:paraId="043DE562" w14:textId="77777777" w:rsidR="005D2F48" w:rsidRPr="00807561" w:rsidRDefault="005D2F48" w:rsidP="005D2F48">
            <w:pPr>
              <w:jc w:val="both"/>
              <w:rPr>
                <w:sz w:val="28"/>
                <w:szCs w:val="28"/>
                <w:lang w:val="en-US"/>
              </w:rPr>
            </w:pPr>
            <w:r w:rsidRPr="00807561">
              <w:rPr>
                <w:sz w:val="28"/>
                <w:szCs w:val="28"/>
                <w:lang w:val="uz-Cyrl-UZ"/>
              </w:rPr>
              <w:t>Modda chiqaradigan va uning ichki energiyasi hisobiga yuzaga keladigan elektromagnit nurlanish.</w:t>
            </w:r>
          </w:p>
          <w:p w14:paraId="55958803" w14:textId="77777777" w:rsidR="005D2F48" w:rsidRPr="005D1775" w:rsidRDefault="005D2F48" w:rsidP="005D2F48">
            <w:pPr>
              <w:jc w:val="both"/>
              <w:rPr>
                <w:sz w:val="18"/>
                <w:szCs w:val="18"/>
                <w:lang w:val="en-US"/>
              </w:rPr>
            </w:pPr>
          </w:p>
          <w:p w14:paraId="648FC9C2" w14:textId="77777777" w:rsidR="005D2F48" w:rsidRPr="00807561" w:rsidRDefault="005D2F48" w:rsidP="005D2F48">
            <w:pPr>
              <w:jc w:val="both"/>
              <w:rPr>
                <w:b/>
                <w:sz w:val="28"/>
                <w:szCs w:val="28"/>
                <w:lang w:val="uz-Cyrl-UZ"/>
              </w:rPr>
            </w:pPr>
            <w:r w:rsidRPr="00807561">
              <w:rPr>
                <w:sz w:val="28"/>
                <w:szCs w:val="28"/>
                <w:lang w:val="uz-Cyrl-UZ"/>
              </w:rPr>
              <w:t>Модда чиқарадиган ва унинг ички энергияси ҳи</w:t>
            </w:r>
            <w:r w:rsidR="005D1775">
              <w:rPr>
                <w:sz w:val="28"/>
                <w:szCs w:val="28"/>
                <w:lang w:val="uz-Cyrl-UZ"/>
              </w:rPr>
              <w:t>-</w:t>
            </w:r>
            <w:r w:rsidRPr="00807561">
              <w:rPr>
                <w:sz w:val="28"/>
                <w:szCs w:val="28"/>
                <w:lang w:val="uz-Cyrl-UZ"/>
              </w:rPr>
              <w:t>собига юзага келадиган электромагнит нурла</w:t>
            </w:r>
            <w:r w:rsidR="005D1775">
              <w:rPr>
                <w:sz w:val="28"/>
                <w:szCs w:val="28"/>
                <w:lang w:val="uz-Cyrl-UZ"/>
              </w:rPr>
              <w:t>-</w:t>
            </w:r>
            <w:r w:rsidRPr="00807561">
              <w:rPr>
                <w:sz w:val="28"/>
                <w:szCs w:val="28"/>
                <w:lang w:val="uz-Cyrl-UZ"/>
              </w:rPr>
              <w:t>ниш.</w:t>
            </w:r>
          </w:p>
        </w:tc>
      </w:tr>
      <w:tr w:rsidR="005D2F48" w:rsidRPr="00CC3BB1" w14:paraId="29CB7A94" w14:textId="77777777">
        <w:trPr>
          <w:tblCellSpacing w:w="0" w:type="dxa"/>
          <w:jc w:val="center"/>
        </w:trPr>
        <w:tc>
          <w:tcPr>
            <w:tcW w:w="1954" w:type="pct"/>
          </w:tcPr>
          <w:p w14:paraId="47464F58"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Тепловое сопротивление полупроводникового излучателя</w:t>
            </w:r>
          </w:p>
          <w:p w14:paraId="6F5ECCB1"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yarimo‘tkazgichli nurlatkichning issiqlik qarshiligi</w:t>
            </w:r>
          </w:p>
          <w:p w14:paraId="22DF8775" w14:textId="1CA9A206"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яримўтказгичли нурлаткичнинг иссиқлик қаршилиги</w:t>
            </w:r>
          </w:p>
          <w:p w14:paraId="745C4F5E" w14:textId="77777777" w:rsidR="005D2F48" w:rsidRPr="00807561" w:rsidRDefault="005D2F48" w:rsidP="005D2F48">
            <w:pPr>
              <w:pStyle w:val="NoSpacing1"/>
              <w:rPr>
                <w:rFonts w:ascii="Times New Roman" w:hAnsi="Times New Roman"/>
                <w:sz w:val="28"/>
                <w:szCs w:val="28"/>
                <w:lang w:val="uz-Cyrl-UZ"/>
              </w:rPr>
            </w:pPr>
            <w:r w:rsidRPr="00807561">
              <w:rPr>
                <w:rFonts w:ascii="Times New Roman" w:hAnsi="Times New Roman"/>
                <w:b/>
                <w:sz w:val="28"/>
                <w:szCs w:val="28"/>
                <w:lang w:val="uz-Cyrl-UZ"/>
              </w:rPr>
              <w:lastRenderedPageBreak/>
              <w:t>en -</w:t>
            </w:r>
            <w:r w:rsidRPr="00807561">
              <w:rPr>
                <w:rFonts w:ascii="Times New Roman" w:hAnsi="Times New Roman"/>
                <w:sz w:val="28"/>
                <w:szCs w:val="28"/>
                <w:lang w:val="uz-Cyrl-UZ"/>
              </w:rPr>
              <w:t xml:space="preserve"> </w:t>
            </w:r>
            <w:r w:rsidR="000B171E" w:rsidRPr="00CD7CBE">
              <w:rPr>
                <w:rFonts w:ascii="Times New Roman" w:hAnsi="Times New Roman"/>
                <w:sz w:val="28"/>
                <w:szCs w:val="28"/>
                <w:lang w:val="uz-Cyrl-UZ"/>
              </w:rPr>
              <w:t>semiconductor radiation thermal impedance</w:t>
            </w:r>
          </w:p>
        </w:tc>
        <w:tc>
          <w:tcPr>
            <w:tcW w:w="3046" w:type="pct"/>
          </w:tcPr>
          <w:p w14:paraId="145DCE60"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Отношение разности эффективной температуры перехода и температуры контрольной точки </w:t>
            </w:r>
            <w:r w:rsidRPr="00807561">
              <w:rPr>
                <w:rFonts w:ascii="Times New Roman" w:hAnsi="Times New Roman"/>
                <w:sz w:val="28"/>
                <w:szCs w:val="28"/>
                <w:lang w:val="uz-Cyrl-UZ"/>
              </w:rPr>
              <w:t>в</w:t>
            </w:r>
            <w:r w:rsidRPr="00807561">
              <w:rPr>
                <w:rFonts w:ascii="Times New Roman" w:hAnsi="Times New Roman"/>
                <w:sz w:val="28"/>
                <w:szCs w:val="28"/>
              </w:rPr>
              <w:t xml:space="preserve"> корпусе полупроводникового излучателя к рассеиваемой мощности излучателя в установившемся режиме.</w:t>
            </w:r>
          </w:p>
          <w:p w14:paraId="6DC2EADA" w14:textId="77777777" w:rsidR="005D2F48" w:rsidRPr="005D1775" w:rsidRDefault="005D2F48" w:rsidP="005D2F48">
            <w:pPr>
              <w:pStyle w:val="NoSpacing1"/>
              <w:jc w:val="both"/>
              <w:rPr>
                <w:rFonts w:ascii="Times New Roman" w:hAnsi="Times New Roman"/>
                <w:sz w:val="18"/>
                <w:szCs w:val="18"/>
              </w:rPr>
            </w:pPr>
          </w:p>
          <w:p w14:paraId="69B88CF4"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Yarimo‘tkazgichli nurlatkich korpusidagi nazorat nuqtasi temperaturasi va effektiv o‘tish tempera</w:t>
            </w:r>
            <w:r w:rsidR="005D1775">
              <w:rPr>
                <w:rFonts w:ascii="Times New Roman" w:hAnsi="Times New Roman"/>
                <w:sz w:val="28"/>
                <w:szCs w:val="28"/>
                <w:lang w:val="uz-Cyrl-UZ"/>
              </w:rPr>
              <w:t>-</w:t>
            </w:r>
            <w:r w:rsidRPr="00807561">
              <w:rPr>
                <w:rFonts w:ascii="Times New Roman" w:hAnsi="Times New Roman"/>
                <w:sz w:val="28"/>
                <w:szCs w:val="28"/>
                <w:lang w:val="uz-Cyrl-UZ"/>
              </w:rPr>
              <w:lastRenderedPageBreak/>
              <w:t>turasi farqining, o‘rnatilgan rejimda nurlatkichning sochiladigan quvvatiga nisbati.</w:t>
            </w:r>
          </w:p>
          <w:p w14:paraId="68044BDF" w14:textId="77777777" w:rsidR="005D2F48" w:rsidRPr="005D1775" w:rsidRDefault="005D2F48" w:rsidP="005D2F48">
            <w:pPr>
              <w:pStyle w:val="NoSpacing1"/>
              <w:jc w:val="both"/>
              <w:rPr>
                <w:rFonts w:ascii="Times New Roman" w:hAnsi="Times New Roman"/>
                <w:sz w:val="18"/>
                <w:szCs w:val="18"/>
              </w:rPr>
            </w:pPr>
          </w:p>
          <w:p w14:paraId="07DFA50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 корпусидаги назорат нуқтаси температураси ва эффектив ўтиш темпе</w:t>
            </w:r>
            <w:r w:rsidR="005D1775">
              <w:rPr>
                <w:rFonts w:ascii="Times New Roman" w:hAnsi="Times New Roman"/>
                <w:sz w:val="28"/>
                <w:szCs w:val="28"/>
                <w:lang w:val="uz-Cyrl-UZ"/>
              </w:rPr>
              <w:t>-</w:t>
            </w:r>
            <w:r w:rsidRPr="00807561">
              <w:rPr>
                <w:rFonts w:ascii="Times New Roman" w:hAnsi="Times New Roman"/>
                <w:sz w:val="28"/>
                <w:szCs w:val="28"/>
                <w:lang w:val="uz-Cyrl-UZ"/>
              </w:rPr>
              <w:t>ратураси фарқининг, ўрнатилган режимда нур</w:t>
            </w:r>
            <w:r w:rsidR="005D1775">
              <w:rPr>
                <w:rFonts w:ascii="Times New Roman" w:hAnsi="Times New Roman"/>
                <w:sz w:val="28"/>
                <w:szCs w:val="28"/>
                <w:lang w:val="uz-Cyrl-UZ"/>
              </w:rPr>
              <w:t>-</w:t>
            </w:r>
            <w:r w:rsidRPr="00807561">
              <w:rPr>
                <w:rFonts w:ascii="Times New Roman" w:hAnsi="Times New Roman"/>
                <w:sz w:val="28"/>
                <w:szCs w:val="28"/>
                <w:lang w:val="uz-Cyrl-UZ"/>
              </w:rPr>
              <w:t>латкичнинг сочиладиган қувватига нисбати.</w:t>
            </w:r>
          </w:p>
        </w:tc>
      </w:tr>
      <w:tr w:rsidR="005D2F48" w:rsidRPr="00CC3BB1" w14:paraId="49629455" w14:textId="77777777">
        <w:trPr>
          <w:tblCellSpacing w:w="0" w:type="dxa"/>
          <w:jc w:val="center"/>
        </w:trPr>
        <w:tc>
          <w:tcPr>
            <w:tcW w:w="1954" w:type="pct"/>
          </w:tcPr>
          <w:p w14:paraId="7E2A4299" w14:textId="77777777" w:rsidR="005D2F48" w:rsidRPr="00807561" w:rsidRDefault="005D2F48" w:rsidP="005D2F48">
            <w:pPr>
              <w:rPr>
                <w:b/>
                <w:sz w:val="28"/>
                <w:szCs w:val="28"/>
                <w:lang w:val="uz-Cyrl-UZ"/>
              </w:rPr>
            </w:pPr>
            <w:r w:rsidRPr="00807561">
              <w:rPr>
                <w:b/>
                <w:bCs/>
                <w:sz w:val="28"/>
                <w:szCs w:val="28"/>
                <w:lang w:val="uz-Cyrl-UZ"/>
              </w:rPr>
              <w:lastRenderedPageBreak/>
              <w:t>Тепловой измерительный преобразователь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issiqlik o‘lchashga oid nurlanishni o‘zgartirgich</w:t>
            </w:r>
          </w:p>
          <w:p w14:paraId="3649E8AF" w14:textId="4570E163"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иссиқлик ўлчашга оид нурланишни ўзгартиргич</w:t>
            </w:r>
          </w:p>
          <w:p w14:paraId="4C705A37" w14:textId="77777777" w:rsidR="005D2F48" w:rsidRPr="00807561" w:rsidRDefault="005D2F48" w:rsidP="005D2F48">
            <w:pPr>
              <w:rPr>
                <w:b/>
                <w:bCs/>
                <w:sz w:val="28"/>
                <w:szCs w:val="28"/>
                <w:lang w:val="uz-Cyrl-UZ"/>
              </w:rPr>
            </w:pPr>
            <w:r w:rsidRPr="00807561">
              <w:rPr>
                <w:b/>
                <w:sz w:val="28"/>
                <w:szCs w:val="28"/>
                <w:lang w:val="uz-Cyrl-UZ"/>
              </w:rPr>
              <w:t xml:space="preserve">en - </w:t>
            </w:r>
            <w:r w:rsidR="000B171E" w:rsidRPr="00A925C8">
              <w:rPr>
                <w:sz w:val="28"/>
                <w:szCs w:val="28"/>
                <w:lang w:val="en-US"/>
              </w:rPr>
              <w:t>thermal measuring converter of radiation</w:t>
            </w:r>
          </w:p>
        </w:tc>
        <w:tc>
          <w:tcPr>
            <w:tcW w:w="3046" w:type="pct"/>
          </w:tcPr>
          <w:p w14:paraId="0D41C54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Измерительный преобразователь излучения, в котором поглощение электромагнитного излучения чувствительным элементом приводит или к фазовым переходам, или к нагреванию этого элемента, вызывающим изменения его физических свойств, которые измеряют.</w:t>
            </w:r>
          </w:p>
          <w:p w14:paraId="2F38F6DA" w14:textId="77777777" w:rsidR="005D2F48" w:rsidRPr="00807561" w:rsidRDefault="005D2F48" w:rsidP="005D2F48">
            <w:pPr>
              <w:pStyle w:val="NoSpacing1"/>
              <w:jc w:val="both"/>
              <w:rPr>
                <w:rFonts w:ascii="Times New Roman" w:hAnsi="Times New Roman"/>
                <w:sz w:val="28"/>
                <w:szCs w:val="28"/>
              </w:rPr>
            </w:pPr>
          </w:p>
          <w:p w14:paraId="3762D16D"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Sezgir elementning elektromagnit nurlanishni yuti</w:t>
            </w:r>
            <w:r w:rsidR="005D1775">
              <w:rPr>
                <w:rFonts w:ascii="Times New Roman" w:hAnsi="Times New Roman"/>
                <w:sz w:val="28"/>
                <w:szCs w:val="28"/>
                <w:lang w:val="uz-Cyrl-UZ"/>
              </w:rPr>
              <w:t>-</w:t>
            </w:r>
            <w:r w:rsidRPr="00807561">
              <w:rPr>
                <w:rFonts w:ascii="Times New Roman" w:hAnsi="Times New Roman"/>
                <w:sz w:val="28"/>
                <w:szCs w:val="28"/>
                <w:lang w:val="uz-Cyrl-UZ"/>
              </w:rPr>
              <w:t>shi, uning o‘lchanadigan fizik xossalari o‘zgarishini keltirib chiqar</w:t>
            </w:r>
            <w:r w:rsidRPr="00807561">
              <w:rPr>
                <w:rFonts w:ascii="Times New Roman" w:hAnsi="Times New Roman"/>
                <w:sz w:val="28"/>
                <w:szCs w:val="28"/>
              </w:rPr>
              <w:t>а</w:t>
            </w:r>
            <w:r w:rsidRPr="00807561">
              <w:rPr>
                <w:rFonts w:ascii="Times New Roman" w:hAnsi="Times New Roman"/>
                <w:sz w:val="28"/>
                <w:szCs w:val="28"/>
                <w:lang w:val="uz-Cyrl-UZ"/>
              </w:rPr>
              <w:t>digan fazaviy o‘tishlarga yoki bu elementnnig qizishiga olib keladigan, o‘lchashga oid</w:t>
            </w:r>
            <w:r w:rsidRPr="00807561">
              <w:rPr>
                <w:sz w:val="28"/>
                <w:szCs w:val="28"/>
                <w:lang w:val="uz-Cyrl-UZ"/>
              </w:rPr>
              <w:t xml:space="preserve"> </w:t>
            </w:r>
            <w:r w:rsidRPr="00807561">
              <w:rPr>
                <w:rFonts w:ascii="Times New Roman" w:hAnsi="Times New Roman"/>
                <w:sz w:val="28"/>
                <w:szCs w:val="28"/>
                <w:lang w:val="uz-Cyrl-UZ"/>
              </w:rPr>
              <w:t>nurlanishni o‘zgartirgich.</w:t>
            </w:r>
          </w:p>
          <w:p w14:paraId="65092055" w14:textId="77777777" w:rsidR="005D2F48" w:rsidRPr="00807561" w:rsidRDefault="005D2F48" w:rsidP="005D2F48">
            <w:pPr>
              <w:pStyle w:val="NoSpacing1"/>
              <w:jc w:val="both"/>
              <w:rPr>
                <w:rFonts w:ascii="Times New Roman" w:hAnsi="Times New Roman"/>
                <w:sz w:val="28"/>
                <w:szCs w:val="28"/>
              </w:rPr>
            </w:pPr>
          </w:p>
          <w:p w14:paraId="2A2A3FA3"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Сезгир элементнинг электромагнит нурланишни ютиши, унинг ўлчанадиган физик хоссалари ўз</w:t>
            </w:r>
            <w:r w:rsidR="005D1775">
              <w:rPr>
                <w:rFonts w:ascii="Times New Roman" w:hAnsi="Times New Roman"/>
                <w:sz w:val="28"/>
                <w:szCs w:val="28"/>
                <w:lang w:val="uz-Cyrl-UZ"/>
              </w:rPr>
              <w:t>-</w:t>
            </w:r>
            <w:r w:rsidRPr="00807561">
              <w:rPr>
                <w:rFonts w:ascii="Times New Roman" w:hAnsi="Times New Roman"/>
                <w:sz w:val="28"/>
                <w:szCs w:val="28"/>
                <w:lang w:val="uz-Cyrl-UZ"/>
              </w:rPr>
              <w:t>гаришини келтириб чиқа</w:t>
            </w:r>
            <w:r w:rsidRPr="00807561">
              <w:rPr>
                <w:rFonts w:ascii="Times New Roman" w:hAnsi="Times New Roman"/>
                <w:sz w:val="28"/>
                <w:szCs w:val="28"/>
              </w:rPr>
              <w:t>ра</w:t>
            </w:r>
            <w:r w:rsidR="005D1775">
              <w:rPr>
                <w:rFonts w:ascii="Times New Roman" w:hAnsi="Times New Roman"/>
                <w:sz w:val="28"/>
                <w:szCs w:val="28"/>
                <w:lang w:val="uz-Cyrl-UZ"/>
              </w:rPr>
              <w:t xml:space="preserve">диган фазавий </w:t>
            </w:r>
            <w:r w:rsidRPr="00807561">
              <w:rPr>
                <w:rFonts w:ascii="Times New Roman" w:hAnsi="Times New Roman"/>
                <w:sz w:val="28"/>
                <w:szCs w:val="28"/>
                <w:lang w:val="uz-Cyrl-UZ"/>
              </w:rPr>
              <w:t>ўтиш</w:t>
            </w:r>
            <w:r w:rsidR="005D1775">
              <w:rPr>
                <w:rFonts w:ascii="Times New Roman" w:hAnsi="Times New Roman"/>
                <w:sz w:val="28"/>
                <w:szCs w:val="28"/>
                <w:lang w:val="uz-Cyrl-UZ"/>
              </w:rPr>
              <w:t>-</w:t>
            </w:r>
            <w:r w:rsidRPr="00807561">
              <w:rPr>
                <w:rFonts w:ascii="Times New Roman" w:hAnsi="Times New Roman"/>
                <w:sz w:val="28"/>
                <w:szCs w:val="28"/>
                <w:lang w:val="uz-Cyrl-UZ"/>
              </w:rPr>
              <w:t>ларга ёки бу элементнниг қизишига олиб келади</w:t>
            </w:r>
            <w:r w:rsidR="005D1775">
              <w:rPr>
                <w:rFonts w:ascii="Times New Roman" w:hAnsi="Times New Roman"/>
                <w:sz w:val="28"/>
                <w:szCs w:val="28"/>
                <w:lang w:val="uz-Cyrl-UZ"/>
              </w:rPr>
              <w:t>-</w:t>
            </w:r>
            <w:r w:rsidRPr="00807561">
              <w:rPr>
                <w:rFonts w:ascii="Times New Roman" w:hAnsi="Times New Roman"/>
                <w:sz w:val="28"/>
                <w:szCs w:val="28"/>
                <w:lang w:val="uz-Cyrl-UZ"/>
              </w:rPr>
              <w:t>ган, ўлча</w:t>
            </w:r>
            <w:r w:rsidRPr="00807561">
              <w:rPr>
                <w:rFonts w:ascii="Times New Roman" w:hAnsi="Times New Roman"/>
                <w:sz w:val="28"/>
                <w:szCs w:val="28"/>
              </w:rPr>
              <w:t>шга оид</w:t>
            </w:r>
            <w:r w:rsidRPr="00807561">
              <w:rPr>
                <w:rFonts w:ascii="Times New Roman" w:hAnsi="Times New Roman"/>
                <w:sz w:val="28"/>
                <w:szCs w:val="28"/>
                <w:lang w:val="uz-Cyrl-UZ"/>
              </w:rPr>
              <w:t xml:space="preserve"> нурланишни ўзгартиргич.</w:t>
            </w:r>
          </w:p>
          <w:p w14:paraId="31D81321"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6DFFFFBB" w14:textId="77777777">
        <w:trPr>
          <w:tblCellSpacing w:w="0" w:type="dxa"/>
          <w:jc w:val="center"/>
        </w:trPr>
        <w:tc>
          <w:tcPr>
            <w:tcW w:w="1954" w:type="pct"/>
          </w:tcPr>
          <w:p w14:paraId="65E15552" w14:textId="77777777" w:rsidR="005D2F48" w:rsidRPr="00807561" w:rsidRDefault="005D2F48" w:rsidP="005D2F48">
            <w:pPr>
              <w:rPr>
                <w:b/>
                <w:sz w:val="28"/>
                <w:szCs w:val="28"/>
                <w:lang w:val="uz-Cyrl-UZ"/>
              </w:rPr>
            </w:pPr>
            <w:r w:rsidRPr="00807561">
              <w:rPr>
                <w:b/>
                <w:bCs/>
                <w:sz w:val="28"/>
                <w:szCs w:val="28"/>
                <w:lang w:val="uz-Cyrl-UZ"/>
              </w:rPr>
              <w:t>Тепловой метод измерения временного параметра лазерного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lazer nurlanish vaqt parametrini o‘lchashning issiqlik usuli</w:t>
            </w:r>
          </w:p>
          <w:p w14:paraId="10931FD5" w14:textId="298A218D"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лазер нурланиш вақт параметрини ўлчашнинг иссиқлик усули</w:t>
            </w:r>
          </w:p>
          <w:p w14:paraId="7738D736" w14:textId="77777777" w:rsidR="005D2F48" w:rsidRPr="00807561" w:rsidRDefault="005D2F48" w:rsidP="005D2F48">
            <w:pPr>
              <w:rPr>
                <w:b/>
                <w:bCs/>
                <w:sz w:val="28"/>
                <w:szCs w:val="28"/>
                <w:lang w:val="uz-Cyrl-UZ"/>
              </w:rPr>
            </w:pPr>
            <w:r w:rsidRPr="00807561">
              <w:rPr>
                <w:b/>
                <w:sz w:val="28"/>
                <w:szCs w:val="28"/>
                <w:lang w:val="uz-Cyrl-UZ"/>
              </w:rPr>
              <w:t xml:space="preserve">en - </w:t>
            </w:r>
            <w:r w:rsidR="000B171E" w:rsidRPr="00A925C8">
              <w:rPr>
                <w:sz w:val="28"/>
                <w:szCs w:val="28"/>
                <w:lang w:val="en-US"/>
              </w:rPr>
              <w:t>thermal method of</w:t>
            </w:r>
            <w:r w:rsidR="000B171E">
              <w:rPr>
                <w:b/>
                <w:sz w:val="28"/>
                <w:szCs w:val="28"/>
                <w:lang w:val="en-US"/>
              </w:rPr>
              <w:t xml:space="preserve"> </w:t>
            </w:r>
            <w:r w:rsidR="000B171E" w:rsidRPr="00A925C8">
              <w:rPr>
                <w:sz w:val="28"/>
                <w:szCs w:val="28"/>
                <w:lang w:val="en-US"/>
              </w:rPr>
              <w:t xml:space="preserve">laser radiation time </w:t>
            </w:r>
            <w:r w:rsidR="000B171E">
              <w:rPr>
                <w:sz w:val="28"/>
                <w:szCs w:val="28"/>
                <w:lang w:val="en-US"/>
              </w:rPr>
              <w:t>parameter</w:t>
            </w:r>
            <w:r w:rsidR="000B171E" w:rsidRPr="00A925C8">
              <w:rPr>
                <w:sz w:val="28"/>
                <w:szCs w:val="28"/>
                <w:lang w:val="en-US"/>
              </w:rPr>
              <w:t xml:space="preserve"> measurement</w:t>
            </w:r>
          </w:p>
        </w:tc>
        <w:tc>
          <w:tcPr>
            <w:tcW w:w="3046" w:type="pct"/>
          </w:tcPr>
          <w:p w14:paraId="5AA5329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при котором для измерения временных параметров и характеристик лазерное излучение преобразуют с помощью быстродействующих болометров, пироэлектрических преобразователей или магнитных пленок с последующей передачей сигнала на измерительную и регистрирующую аппаратуру</w:t>
            </w:r>
            <w:r w:rsidRPr="00807561">
              <w:rPr>
                <w:rFonts w:ascii="Times New Roman" w:hAnsi="Times New Roman"/>
                <w:sz w:val="28"/>
                <w:szCs w:val="28"/>
                <w:lang w:val="uz-Cyrl-UZ"/>
              </w:rPr>
              <w:t>.</w:t>
            </w:r>
          </w:p>
          <w:p w14:paraId="0E92D45A" w14:textId="77777777" w:rsidR="005D2F48" w:rsidRPr="00807561" w:rsidRDefault="005D2F48" w:rsidP="005D2F48">
            <w:pPr>
              <w:pStyle w:val="NoSpacing1"/>
              <w:jc w:val="both"/>
              <w:rPr>
                <w:rFonts w:ascii="Times New Roman" w:hAnsi="Times New Roman"/>
                <w:sz w:val="28"/>
                <w:szCs w:val="28"/>
              </w:rPr>
            </w:pPr>
          </w:p>
          <w:p w14:paraId="31E94016"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Vaqt parametrlari va xarakteristikalarini o‘lchash uchun, lazer nurlanish, signal keyinchalik o‘lchash</w:t>
            </w:r>
            <w:r w:rsidRPr="00807561">
              <w:rPr>
                <w:rFonts w:ascii="Times New Roman" w:hAnsi="Times New Roman"/>
                <w:sz w:val="28"/>
                <w:szCs w:val="28"/>
              </w:rPr>
              <w:t xml:space="preserve"> </w:t>
            </w:r>
            <w:r w:rsidRPr="00807561">
              <w:rPr>
                <w:rFonts w:ascii="Times New Roman" w:hAnsi="Times New Roman"/>
                <w:sz w:val="28"/>
                <w:szCs w:val="28"/>
                <w:lang w:val="uz-Cyrl-UZ"/>
              </w:rPr>
              <w:t>va qayd etish apparaturasiga uzati</w:t>
            </w:r>
            <w:r w:rsidRPr="00807561">
              <w:rPr>
                <w:rFonts w:ascii="Times New Roman" w:hAnsi="Times New Roman"/>
                <w:sz w:val="28"/>
                <w:szCs w:val="28"/>
                <w:lang w:val="en-US"/>
              </w:rPr>
              <w:t>lgan</w:t>
            </w:r>
            <w:r w:rsidRPr="00807561">
              <w:rPr>
                <w:rFonts w:ascii="Times New Roman" w:hAnsi="Times New Roman"/>
                <w:sz w:val="28"/>
                <w:szCs w:val="28"/>
              </w:rPr>
              <w:t xml:space="preserve"> </w:t>
            </w:r>
            <w:r w:rsidRPr="00807561">
              <w:rPr>
                <w:rFonts w:ascii="Times New Roman" w:hAnsi="Times New Roman"/>
                <w:sz w:val="28"/>
                <w:szCs w:val="28"/>
                <w:lang w:val="en-US"/>
              </w:rPr>
              <w:t>holda</w:t>
            </w:r>
            <w:r w:rsidRPr="00807561">
              <w:rPr>
                <w:rFonts w:ascii="Times New Roman" w:hAnsi="Times New Roman"/>
                <w:sz w:val="28"/>
                <w:szCs w:val="28"/>
                <w:lang w:val="uz-Cyrl-UZ"/>
              </w:rPr>
              <w:t>, tez ishlaydigan bolometrlar, piroelektrik o‘zgartirgichlar yoki magnit plyonkalar yordamida o‘zgartiriladigan o‘lchash usuli.</w:t>
            </w:r>
          </w:p>
          <w:p w14:paraId="5C4C5918" w14:textId="77777777" w:rsidR="005D2F48" w:rsidRPr="00807561" w:rsidRDefault="005D2F48" w:rsidP="005D2F48">
            <w:pPr>
              <w:pStyle w:val="NoSpacing1"/>
              <w:jc w:val="both"/>
              <w:rPr>
                <w:rFonts w:ascii="Times New Roman" w:hAnsi="Times New Roman"/>
                <w:sz w:val="28"/>
                <w:szCs w:val="28"/>
              </w:rPr>
            </w:pPr>
          </w:p>
          <w:p w14:paraId="7802C408"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Вақт параметрлари ва характеристикаларини </w:t>
            </w:r>
            <w:r w:rsidRPr="00807561">
              <w:rPr>
                <w:rFonts w:ascii="Times New Roman" w:hAnsi="Times New Roman"/>
                <w:sz w:val="28"/>
                <w:szCs w:val="28"/>
                <w:lang w:val="uz-Cyrl-UZ"/>
              </w:rPr>
              <w:lastRenderedPageBreak/>
              <w:t>ўлчаш учун, лазер нурланиш, сигнал кейинчалик ўлчаш</w:t>
            </w:r>
            <w:r w:rsidRPr="00807561">
              <w:rPr>
                <w:rFonts w:ascii="Times New Roman" w:hAnsi="Times New Roman"/>
                <w:sz w:val="28"/>
                <w:szCs w:val="28"/>
              </w:rPr>
              <w:t xml:space="preserve"> </w:t>
            </w:r>
            <w:r w:rsidRPr="00807561">
              <w:rPr>
                <w:rFonts w:ascii="Times New Roman" w:hAnsi="Times New Roman"/>
                <w:sz w:val="28"/>
                <w:szCs w:val="28"/>
                <w:lang w:val="uz-Cyrl-UZ"/>
              </w:rPr>
              <w:t>ва қайд этиш аппаратурасига узати</w:t>
            </w:r>
            <w:r w:rsidRPr="00807561">
              <w:rPr>
                <w:rFonts w:ascii="Times New Roman" w:hAnsi="Times New Roman"/>
                <w:sz w:val="28"/>
                <w:szCs w:val="28"/>
              </w:rPr>
              <w:t xml:space="preserve">лган </w:t>
            </w:r>
            <w:r w:rsidRPr="00807561">
              <w:rPr>
                <w:rFonts w:ascii="Times New Roman" w:hAnsi="Times New Roman"/>
                <w:sz w:val="28"/>
                <w:szCs w:val="28"/>
                <w:lang w:val="uz-Cyrl-UZ"/>
              </w:rPr>
              <w:t>ҳолда, тез ишлайдиган болометрлар, пиро-электрик ўзгартиргичлар ёки магнит плёнкалар ёрдамида ўзгартириладиган ўлчаш усули.</w:t>
            </w:r>
          </w:p>
          <w:p w14:paraId="1D2770B4" w14:textId="77777777" w:rsidR="005D1775" w:rsidRDefault="005D1775" w:rsidP="005D2F48">
            <w:pPr>
              <w:pStyle w:val="NoSpacing1"/>
              <w:jc w:val="both"/>
              <w:rPr>
                <w:rFonts w:ascii="Times New Roman" w:hAnsi="Times New Roman"/>
                <w:sz w:val="28"/>
                <w:szCs w:val="28"/>
                <w:lang w:val="uz-Cyrl-UZ"/>
              </w:rPr>
            </w:pPr>
          </w:p>
          <w:p w14:paraId="0D1B5E5E"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552C26D4" w14:textId="77777777">
        <w:trPr>
          <w:tblCellSpacing w:w="0" w:type="dxa"/>
          <w:jc w:val="center"/>
        </w:trPr>
        <w:tc>
          <w:tcPr>
            <w:tcW w:w="1954" w:type="pct"/>
          </w:tcPr>
          <w:p w14:paraId="1102A2FF" w14:textId="77777777" w:rsidR="005D2F48" w:rsidRPr="00807561" w:rsidRDefault="005D2F48" w:rsidP="005D2F48">
            <w:pPr>
              <w:rPr>
                <w:b/>
                <w:sz w:val="28"/>
                <w:szCs w:val="28"/>
                <w:lang w:val="uz-Cyrl-UZ"/>
              </w:rPr>
            </w:pPr>
            <w:r w:rsidRPr="00807561">
              <w:rPr>
                <w:b/>
                <w:bCs/>
                <w:sz w:val="28"/>
                <w:szCs w:val="28"/>
                <w:lang w:val="uz-Cyrl-UZ"/>
              </w:rPr>
              <w:lastRenderedPageBreak/>
              <w:t>Тепловой метод измерения энергии (мощности) лазерного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lazer nurlanish energiyasi (quvvatini) o‘lchashning issiqlik usuli</w:t>
            </w:r>
          </w:p>
          <w:p w14:paraId="2D33C011" w14:textId="36EDA155"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лазер нурланиш энергияси (қувватини) ўлчашнинг иссиқлик усули</w:t>
            </w:r>
          </w:p>
          <w:p w14:paraId="355C2531" w14:textId="77777777" w:rsidR="005D2F48" w:rsidRPr="00807561" w:rsidRDefault="005D2F48" w:rsidP="005D2F48">
            <w:pPr>
              <w:rPr>
                <w:b/>
                <w:bCs/>
                <w:sz w:val="28"/>
                <w:szCs w:val="28"/>
                <w:lang w:val="uz-Cyrl-UZ"/>
              </w:rPr>
            </w:pPr>
            <w:r w:rsidRPr="00807561">
              <w:rPr>
                <w:b/>
                <w:sz w:val="28"/>
                <w:szCs w:val="28"/>
                <w:lang w:val="en-US"/>
              </w:rPr>
              <w:t>en -</w:t>
            </w:r>
            <w:r w:rsidRPr="00807561">
              <w:rPr>
                <w:b/>
                <w:sz w:val="28"/>
                <w:szCs w:val="28"/>
                <w:lang w:val="uz-Cyrl-UZ"/>
              </w:rPr>
              <w:t xml:space="preserve"> </w:t>
            </w:r>
            <w:r w:rsidR="000B171E" w:rsidRPr="00A925C8">
              <w:rPr>
                <w:sz w:val="28"/>
                <w:szCs w:val="28"/>
                <w:lang w:val="en-US"/>
              </w:rPr>
              <w:t>thermal method of laser radiation energy (power) measurement</w:t>
            </w:r>
          </w:p>
        </w:tc>
        <w:tc>
          <w:tcPr>
            <w:tcW w:w="3046" w:type="pct"/>
          </w:tcPr>
          <w:p w14:paraId="2B0B9A8D"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энергии (мощности) лазерного излучения, основанный на использовании тепловой энергии, выделяющейся при поглощении лазерного излучения веществом.</w:t>
            </w:r>
          </w:p>
          <w:p w14:paraId="7734CD37" w14:textId="77777777" w:rsidR="005D2F48" w:rsidRPr="00807561" w:rsidRDefault="005D2F48" w:rsidP="005D2F48">
            <w:pPr>
              <w:pStyle w:val="NoSpacing1"/>
              <w:jc w:val="both"/>
              <w:rPr>
                <w:rFonts w:ascii="Times New Roman" w:hAnsi="Times New Roman"/>
                <w:sz w:val="28"/>
                <w:szCs w:val="28"/>
              </w:rPr>
            </w:pPr>
          </w:p>
          <w:p w14:paraId="3FB1A773"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Moddaning lazer nurlanishni yutishida ajraladigan issiqlik energiyasidan foydalanishga asoslangan lazer nurlanish energiyasini (quvvatini) o‘lchash usuli.</w:t>
            </w:r>
          </w:p>
          <w:p w14:paraId="1D71B2FB" w14:textId="77777777" w:rsidR="005D2F48" w:rsidRPr="00807561" w:rsidRDefault="005D2F48" w:rsidP="005D2F48">
            <w:pPr>
              <w:pStyle w:val="NoSpacing1"/>
              <w:jc w:val="both"/>
              <w:rPr>
                <w:rFonts w:ascii="Times New Roman" w:hAnsi="Times New Roman"/>
                <w:sz w:val="28"/>
                <w:szCs w:val="28"/>
              </w:rPr>
            </w:pPr>
          </w:p>
          <w:p w14:paraId="2DEC169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Модданинг лазер нурланишни ютишида ажрала</w:t>
            </w:r>
            <w:r w:rsidR="005D1775">
              <w:rPr>
                <w:rFonts w:ascii="Times New Roman" w:hAnsi="Times New Roman"/>
                <w:sz w:val="28"/>
                <w:szCs w:val="28"/>
                <w:lang w:val="uz-Cyrl-UZ"/>
              </w:rPr>
              <w:t>-</w:t>
            </w:r>
            <w:r w:rsidRPr="00807561">
              <w:rPr>
                <w:rFonts w:ascii="Times New Roman" w:hAnsi="Times New Roman"/>
                <w:sz w:val="28"/>
                <w:szCs w:val="28"/>
                <w:lang w:val="uz-Cyrl-UZ"/>
              </w:rPr>
              <w:t>диган исс</w:t>
            </w:r>
            <w:r w:rsidR="005D1775">
              <w:rPr>
                <w:rFonts w:ascii="Times New Roman" w:hAnsi="Times New Roman"/>
                <w:sz w:val="28"/>
                <w:szCs w:val="28"/>
                <w:lang w:val="uz-Cyrl-UZ"/>
              </w:rPr>
              <w:t xml:space="preserve">иқлик энергиясидан фойдаланишга </w:t>
            </w:r>
            <w:r w:rsidRPr="00807561">
              <w:rPr>
                <w:rFonts w:ascii="Times New Roman" w:hAnsi="Times New Roman"/>
                <w:sz w:val="28"/>
                <w:szCs w:val="28"/>
                <w:lang w:val="uz-Cyrl-UZ"/>
              </w:rPr>
              <w:t>асосланган лазер нурланиш энергиясини (қувва</w:t>
            </w:r>
            <w:r w:rsidR="005D1775">
              <w:rPr>
                <w:rFonts w:ascii="Times New Roman" w:hAnsi="Times New Roman"/>
                <w:sz w:val="28"/>
                <w:szCs w:val="28"/>
                <w:lang w:val="uz-Cyrl-UZ"/>
              </w:rPr>
              <w:t>-</w:t>
            </w:r>
            <w:r w:rsidRPr="00807561">
              <w:rPr>
                <w:rFonts w:ascii="Times New Roman" w:hAnsi="Times New Roman"/>
                <w:sz w:val="28"/>
                <w:szCs w:val="28"/>
                <w:lang w:val="uz-Cyrl-UZ"/>
              </w:rPr>
              <w:t>тини) ўлчаш усули.</w:t>
            </w:r>
          </w:p>
        </w:tc>
      </w:tr>
      <w:tr w:rsidR="005D2F48" w:rsidRPr="003D75D3" w14:paraId="4529164C" w14:textId="77777777">
        <w:trPr>
          <w:tblCellSpacing w:w="0" w:type="dxa"/>
          <w:jc w:val="center"/>
        </w:trPr>
        <w:tc>
          <w:tcPr>
            <w:tcW w:w="1954" w:type="pct"/>
          </w:tcPr>
          <w:p w14:paraId="19DA69C9" w14:textId="4C4DBCDC" w:rsidR="005D2F48" w:rsidRPr="00807561" w:rsidRDefault="005D2F48" w:rsidP="005D2F48">
            <w:pPr>
              <w:rPr>
                <w:b/>
                <w:sz w:val="28"/>
                <w:szCs w:val="28"/>
                <w:lang w:val="uz-Cyrl-UZ"/>
              </w:rPr>
            </w:pPr>
            <w:r w:rsidRPr="00807561">
              <w:rPr>
                <w:b/>
                <w:sz w:val="28"/>
                <w:szCs w:val="28"/>
                <w:lang w:val="uz-Cyrl-UZ"/>
              </w:rPr>
              <w:t>Терагерцевое</w:t>
            </w:r>
            <w:r w:rsidR="00A85587">
              <w:rPr>
                <w:b/>
                <w:sz w:val="28"/>
                <w:szCs w:val="28"/>
                <w:lang w:val="uz-Cyrl-UZ"/>
              </w:rPr>
              <w:t xml:space="preserve"> </w:t>
            </w:r>
            <w:r w:rsidRPr="00807561">
              <w:rPr>
                <w:b/>
                <w:sz w:val="28"/>
                <w:szCs w:val="28"/>
                <w:lang w:val="uz-Cyrl-UZ"/>
              </w:rPr>
              <w:t>излучение</w:t>
            </w:r>
          </w:p>
          <w:p w14:paraId="6B190488"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teragertsli nurlanish</w:t>
            </w:r>
            <w:r w:rsidRPr="00807561">
              <w:rPr>
                <w:b/>
                <w:sz w:val="28"/>
                <w:szCs w:val="28"/>
                <w:lang w:val="uz-Cyrl-UZ"/>
              </w:rPr>
              <w:t xml:space="preserve"> </w:t>
            </w:r>
          </w:p>
          <w:p w14:paraId="39CFBE4E" w14:textId="6E1457EE"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терагерцли нурланиш</w:t>
            </w:r>
          </w:p>
          <w:p w14:paraId="71C49B90" w14:textId="77777777" w:rsidR="005D2F48" w:rsidRPr="00807561" w:rsidRDefault="005D2F48" w:rsidP="005D2F48">
            <w:pPr>
              <w:rPr>
                <w:b/>
                <w:sz w:val="28"/>
                <w:szCs w:val="28"/>
                <w:lang w:val="uz-Cyrl-UZ"/>
              </w:rPr>
            </w:pPr>
            <w:r w:rsidRPr="00807561">
              <w:rPr>
                <w:b/>
                <w:sz w:val="28"/>
                <w:szCs w:val="28"/>
                <w:lang w:val="en-US"/>
              </w:rPr>
              <w:t>en</w:t>
            </w:r>
            <w:r w:rsidRPr="00807561">
              <w:rPr>
                <w:b/>
                <w:sz w:val="28"/>
                <w:szCs w:val="28"/>
              </w:rPr>
              <w:t xml:space="preserve"> -</w:t>
            </w:r>
            <w:r w:rsidRPr="00807561">
              <w:rPr>
                <w:sz w:val="28"/>
                <w:szCs w:val="28"/>
                <w:lang w:val="uz-Cyrl-UZ"/>
              </w:rPr>
              <w:t xml:space="preserve"> </w:t>
            </w:r>
            <w:r w:rsidR="000B171E">
              <w:rPr>
                <w:sz w:val="28"/>
                <w:szCs w:val="28"/>
                <w:lang w:val="en-US"/>
              </w:rPr>
              <w:t>terahertz radiation</w:t>
            </w:r>
          </w:p>
        </w:tc>
        <w:tc>
          <w:tcPr>
            <w:tcW w:w="3046" w:type="pct"/>
          </w:tcPr>
          <w:p w14:paraId="1E90CC5D" w14:textId="77777777" w:rsidR="005D2F48" w:rsidRPr="005D1775" w:rsidRDefault="005D2F48" w:rsidP="005D2F48">
            <w:pPr>
              <w:jc w:val="both"/>
              <w:rPr>
                <w:sz w:val="28"/>
                <w:szCs w:val="28"/>
              </w:rPr>
            </w:pPr>
            <w:r w:rsidRPr="00807561">
              <w:rPr>
                <w:sz w:val="28"/>
                <w:szCs w:val="28"/>
              </w:rPr>
              <w:t>Вид электромагнитного излучения, спектр частот которого расположен между</w:t>
            </w:r>
            <w:r w:rsidRPr="00807561">
              <w:rPr>
                <w:sz w:val="28"/>
                <w:szCs w:val="28"/>
                <w:lang w:val="uz-Cyrl-UZ"/>
              </w:rPr>
              <w:t xml:space="preserve"> инфракрасн</w:t>
            </w:r>
            <w:r w:rsidRPr="00807561">
              <w:rPr>
                <w:sz w:val="28"/>
                <w:szCs w:val="28"/>
              </w:rPr>
              <w:t>ы</w:t>
            </w:r>
            <w:r w:rsidRPr="00807561">
              <w:rPr>
                <w:sz w:val="28"/>
                <w:szCs w:val="28"/>
                <w:lang w:val="uz-Cyrl-UZ"/>
              </w:rPr>
              <w:t xml:space="preserve">м и </w:t>
            </w:r>
            <w:hyperlink r:id="rId277" w:tooltip="СВЧ" w:history="1">
              <w:r w:rsidRPr="00807561">
                <w:rPr>
                  <w:rStyle w:val="Hyperlink"/>
                  <w:color w:val="auto"/>
                  <w:sz w:val="28"/>
                  <w:szCs w:val="28"/>
                  <w:u w:val="none"/>
                </w:rPr>
                <w:t>сверхвысокочастотным</w:t>
              </w:r>
            </w:hyperlink>
            <w:r w:rsidRPr="00807561">
              <w:rPr>
                <w:sz w:val="28"/>
                <w:szCs w:val="28"/>
                <w:lang w:val="uz-Cyrl-UZ"/>
              </w:rPr>
              <w:t xml:space="preserve"> </w:t>
            </w:r>
            <w:r w:rsidRPr="00807561">
              <w:rPr>
                <w:sz w:val="28"/>
                <w:szCs w:val="28"/>
              </w:rPr>
              <w:t xml:space="preserve">диапазонами. Максимальный допустимый диапазон </w:t>
            </w:r>
            <w:r w:rsidR="005D1775">
              <w:rPr>
                <w:sz w:val="28"/>
                <w:szCs w:val="28"/>
              </w:rPr>
              <w:t>терагерцных</w:t>
            </w:r>
            <w:r w:rsidRPr="00807561">
              <w:rPr>
                <w:sz w:val="28"/>
                <w:szCs w:val="28"/>
              </w:rPr>
              <w:t xml:space="preserve"> частот 1011</w:t>
            </w:r>
            <w:r w:rsidR="005D1775">
              <w:rPr>
                <w:sz w:val="28"/>
                <w:szCs w:val="28"/>
              </w:rPr>
              <w:t>-</w:t>
            </w:r>
            <w:r w:rsidRPr="00807561">
              <w:rPr>
                <w:sz w:val="28"/>
                <w:szCs w:val="28"/>
              </w:rPr>
              <w:t>1013 </w:t>
            </w:r>
            <w:r w:rsidRPr="00807561">
              <w:rPr>
                <w:sz w:val="28"/>
                <w:szCs w:val="28"/>
                <w:lang w:val="en-US"/>
              </w:rPr>
              <w:t>G</w:t>
            </w:r>
            <w:r w:rsidRPr="00807561">
              <w:rPr>
                <w:sz w:val="28"/>
                <w:szCs w:val="28"/>
                <w:lang w:val="uz-Cyrl-UZ"/>
              </w:rPr>
              <w:t>z</w:t>
            </w:r>
            <w:r w:rsidRPr="00807561">
              <w:rPr>
                <w:sz w:val="28"/>
                <w:szCs w:val="28"/>
              </w:rPr>
              <w:t>, диапазон длин волн 3</w:t>
            </w:r>
            <w:r w:rsidR="005D1775">
              <w:rPr>
                <w:sz w:val="28"/>
                <w:szCs w:val="28"/>
              </w:rPr>
              <w:t>-0,03</w:t>
            </w:r>
            <w:r w:rsidRPr="00807561">
              <w:rPr>
                <w:sz w:val="28"/>
                <w:szCs w:val="28"/>
                <w:lang w:val="uz-Cyrl-UZ"/>
              </w:rPr>
              <w:t>mm</w:t>
            </w:r>
            <w:r w:rsidRPr="00807561">
              <w:rPr>
                <w:sz w:val="28"/>
                <w:szCs w:val="28"/>
              </w:rPr>
              <w:t xml:space="preserve"> соответственно. Такие волны еще называются субмиллиметровыми, если длина волны попадает в диапазон 1</w:t>
            </w:r>
            <w:r w:rsidR="005D1775">
              <w:rPr>
                <w:sz w:val="28"/>
                <w:szCs w:val="28"/>
              </w:rPr>
              <w:t>-</w:t>
            </w:r>
            <w:r w:rsidRPr="00807561">
              <w:rPr>
                <w:sz w:val="28"/>
                <w:szCs w:val="28"/>
              </w:rPr>
              <w:t xml:space="preserve">0,1 </w:t>
            </w:r>
            <w:r w:rsidRPr="00807561">
              <w:rPr>
                <w:sz w:val="28"/>
                <w:szCs w:val="28"/>
                <w:lang w:val="uz-Cyrl-UZ"/>
              </w:rPr>
              <w:t>mm</w:t>
            </w:r>
            <w:r w:rsidRPr="00807561">
              <w:rPr>
                <w:sz w:val="28"/>
                <w:szCs w:val="28"/>
              </w:rPr>
              <w:t>.</w:t>
            </w:r>
            <w:r w:rsidRPr="00807561">
              <w:rPr>
                <w:color w:val="FF0000"/>
                <w:sz w:val="28"/>
                <w:szCs w:val="28"/>
              </w:rPr>
              <w:t xml:space="preserve"> </w:t>
            </w:r>
          </w:p>
          <w:p w14:paraId="33FCD8BD" w14:textId="77777777" w:rsidR="005D2F48" w:rsidRPr="00807561" w:rsidRDefault="005D2F48" w:rsidP="005D2F48">
            <w:pPr>
              <w:jc w:val="both"/>
              <w:rPr>
                <w:sz w:val="28"/>
                <w:szCs w:val="28"/>
              </w:rPr>
            </w:pPr>
          </w:p>
          <w:p w14:paraId="0613930B" w14:textId="77777777" w:rsidR="005D2F48" w:rsidRPr="00807561" w:rsidRDefault="005D2F48" w:rsidP="005D2F48">
            <w:pPr>
              <w:jc w:val="both"/>
              <w:rPr>
                <w:sz w:val="28"/>
                <w:szCs w:val="28"/>
                <w:lang w:val="en-US"/>
              </w:rPr>
            </w:pPr>
            <w:r w:rsidRPr="00807561">
              <w:rPr>
                <w:sz w:val="28"/>
                <w:szCs w:val="28"/>
                <w:lang w:val="uz-Cyrl-UZ"/>
              </w:rPr>
              <w:t>Elektromagnit nurlanishning, chastotalar spektri infraqizil va o‘ta yuqori chastota diapazonlari ora</w:t>
            </w:r>
            <w:r w:rsidR="005D1775">
              <w:rPr>
                <w:sz w:val="28"/>
                <w:szCs w:val="28"/>
                <w:lang w:val="uz-Cyrl-UZ"/>
              </w:rPr>
              <w:t>-</w:t>
            </w:r>
            <w:r w:rsidRPr="00807561">
              <w:rPr>
                <w:sz w:val="28"/>
                <w:szCs w:val="28"/>
                <w:lang w:val="uz-Cyrl-UZ"/>
              </w:rPr>
              <w:t>sida joylashgan turi. Teragersli chastotalarning mak</w:t>
            </w:r>
            <w:r w:rsidR="005D1775">
              <w:rPr>
                <w:sz w:val="28"/>
                <w:szCs w:val="28"/>
                <w:lang w:val="uz-Cyrl-UZ"/>
              </w:rPr>
              <w:t>-</w:t>
            </w:r>
            <w:r w:rsidRPr="00807561">
              <w:rPr>
                <w:sz w:val="28"/>
                <w:szCs w:val="28"/>
                <w:lang w:val="uz-Cyrl-UZ"/>
              </w:rPr>
              <w:t>simal yo‘l qo‘yiladigan diapazoni 1011</w:t>
            </w:r>
            <w:r w:rsidR="005D1775">
              <w:rPr>
                <w:sz w:val="28"/>
                <w:szCs w:val="28"/>
                <w:lang w:val="uz-Cyrl-UZ"/>
              </w:rPr>
              <w:t>-</w:t>
            </w:r>
            <w:r w:rsidRPr="00807561">
              <w:rPr>
                <w:sz w:val="28"/>
                <w:szCs w:val="28"/>
                <w:lang w:val="uz-Cyrl-UZ"/>
              </w:rPr>
              <w:t xml:space="preserve">1013 </w:t>
            </w:r>
            <w:r w:rsidRPr="00807561">
              <w:rPr>
                <w:i/>
                <w:sz w:val="28"/>
                <w:szCs w:val="28"/>
                <w:lang w:val="en-US"/>
              </w:rPr>
              <w:t>G</w:t>
            </w:r>
            <w:r w:rsidRPr="00807561">
              <w:rPr>
                <w:i/>
                <w:sz w:val="28"/>
                <w:szCs w:val="28"/>
                <w:lang w:val="uz-Cyrl-UZ"/>
              </w:rPr>
              <w:t>z</w:t>
            </w:r>
            <w:r w:rsidRPr="00807561">
              <w:rPr>
                <w:sz w:val="28"/>
                <w:szCs w:val="28"/>
                <w:lang w:val="uz-Cyrl-UZ"/>
              </w:rPr>
              <w:t>, to‘lqin uzunliklari diapazoni tegishlicha 3</w:t>
            </w:r>
            <w:r w:rsidR="005D1775">
              <w:rPr>
                <w:sz w:val="28"/>
                <w:szCs w:val="28"/>
                <w:lang w:val="uz-Cyrl-UZ"/>
              </w:rPr>
              <w:t>-</w:t>
            </w:r>
            <w:r w:rsidRPr="00807561">
              <w:rPr>
                <w:sz w:val="28"/>
                <w:szCs w:val="28"/>
                <w:lang w:val="uz-Cyrl-UZ"/>
              </w:rPr>
              <w:t>0,03</w:t>
            </w:r>
            <w:r w:rsidRPr="00807561">
              <w:rPr>
                <w:i/>
                <w:sz w:val="28"/>
                <w:szCs w:val="28"/>
                <w:lang w:val="uz-Cyrl-UZ"/>
              </w:rPr>
              <w:t>mm</w:t>
            </w:r>
            <w:r w:rsidRPr="00807561">
              <w:rPr>
                <w:sz w:val="28"/>
                <w:szCs w:val="28"/>
                <w:lang w:val="uz-Cyrl-UZ"/>
              </w:rPr>
              <w:t>. Bunday to‘lqinlar yana submillimetrli to‘lqinlar ham deb ataladi, agar to‘lqin uzunligi 1</w:t>
            </w:r>
            <w:r w:rsidR="005D1775">
              <w:rPr>
                <w:sz w:val="28"/>
                <w:szCs w:val="28"/>
                <w:lang w:val="uz-Cyrl-UZ"/>
              </w:rPr>
              <w:t>-</w:t>
            </w:r>
            <w:r w:rsidRPr="00807561">
              <w:rPr>
                <w:sz w:val="28"/>
                <w:szCs w:val="28"/>
                <w:lang w:val="uz-Cyrl-UZ"/>
              </w:rPr>
              <w:t xml:space="preserve">0,1 </w:t>
            </w:r>
            <w:r w:rsidRPr="00807561">
              <w:rPr>
                <w:i/>
                <w:sz w:val="28"/>
                <w:szCs w:val="28"/>
                <w:lang w:val="uz-Cyrl-UZ"/>
              </w:rPr>
              <w:t>mm</w:t>
            </w:r>
            <w:r w:rsidRPr="00807561">
              <w:rPr>
                <w:sz w:val="28"/>
                <w:szCs w:val="28"/>
                <w:lang w:val="uz-Cyrl-UZ"/>
              </w:rPr>
              <w:t xml:space="preserve"> diapazonga to‘g‘ri kelsa.</w:t>
            </w:r>
          </w:p>
          <w:p w14:paraId="37FCD24E" w14:textId="77777777" w:rsidR="005D2F48" w:rsidRPr="00807561" w:rsidRDefault="005D2F48" w:rsidP="005D2F48">
            <w:pPr>
              <w:jc w:val="both"/>
              <w:rPr>
                <w:sz w:val="28"/>
                <w:szCs w:val="28"/>
                <w:lang w:val="en-US"/>
              </w:rPr>
            </w:pPr>
          </w:p>
          <w:p w14:paraId="791CD4D9" w14:textId="77777777" w:rsidR="005D2F48" w:rsidRDefault="005D2F48" w:rsidP="005D1775">
            <w:pPr>
              <w:jc w:val="both"/>
              <w:rPr>
                <w:sz w:val="28"/>
                <w:szCs w:val="28"/>
                <w:lang w:val="uz-Cyrl-UZ"/>
              </w:rPr>
            </w:pPr>
            <w:r w:rsidRPr="00807561">
              <w:rPr>
                <w:sz w:val="28"/>
                <w:szCs w:val="28"/>
                <w:lang w:val="uz-Cyrl-UZ"/>
              </w:rPr>
              <w:t>Электромагнит нурланишнинг, частоталар спек</w:t>
            </w:r>
            <w:r w:rsidR="005D1775">
              <w:rPr>
                <w:sz w:val="28"/>
                <w:szCs w:val="28"/>
                <w:lang w:val="uz-Cyrl-UZ"/>
              </w:rPr>
              <w:t>-</w:t>
            </w:r>
            <w:r w:rsidRPr="00807561">
              <w:rPr>
                <w:sz w:val="28"/>
                <w:szCs w:val="28"/>
                <w:lang w:val="uz-Cyrl-UZ"/>
              </w:rPr>
              <w:t>три инфрақизил ва ўта юқори частота диапазон</w:t>
            </w:r>
            <w:r w:rsidR="005D1775">
              <w:rPr>
                <w:sz w:val="28"/>
                <w:szCs w:val="28"/>
                <w:lang w:val="uz-Cyrl-UZ"/>
              </w:rPr>
              <w:t>-</w:t>
            </w:r>
            <w:r w:rsidRPr="00807561">
              <w:rPr>
                <w:sz w:val="28"/>
                <w:szCs w:val="28"/>
                <w:lang w:val="uz-Cyrl-UZ"/>
              </w:rPr>
              <w:t>лари орасида жойлашган тури. Терагерцли часто</w:t>
            </w:r>
            <w:r w:rsidR="005D1775">
              <w:rPr>
                <w:sz w:val="28"/>
                <w:szCs w:val="28"/>
                <w:lang w:val="uz-Cyrl-UZ"/>
              </w:rPr>
              <w:t>-</w:t>
            </w:r>
            <w:r w:rsidRPr="00807561">
              <w:rPr>
                <w:sz w:val="28"/>
                <w:szCs w:val="28"/>
                <w:lang w:val="uz-Cyrl-UZ"/>
              </w:rPr>
              <w:lastRenderedPageBreak/>
              <w:t>таларнинг максимал йўл қўйиладиган диапазони 1011</w:t>
            </w:r>
            <w:r w:rsidR="005D1775">
              <w:rPr>
                <w:sz w:val="28"/>
                <w:szCs w:val="28"/>
                <w:lang w:val="uz-Cyrl-UZ"/>
              </w:rPr>
              <w:t>-</w:t>
            </w:r>
            <w:r w:rsidRPr="00807561">
              <w:rPr>
                <w:sz w:val="28"/>
                <w:szCs w:val="28"/>
                <w:lang w:val="uz-Cyrl-UZ"/>
              </w:rPr>
              <w:t>1013 Gz, тўлқин узунликлари диапазони тегишлича 3</w:t>
            </w:r>
            <w:r w:rsidR="005D1775">
              <w:rPr>
                <w:sz w:val="28"/>
                <w:szCs w:val="28"/>
                <w:lang w:val="uz-Cyrl-UZ"/>
              </w:rPr>
              <w:t>-</w:t>
            </w:r>
            <w:r w:rsidRPr="00807561">
              <w:rPr>
                <w:sz w:val="28"/>
                <w:szCs w:val="28"/>
                <w:lang w:val="uz-Cyrl-UZ"/>
              </w:rPr>
              <w:t>0,03mm. Бундай тўлқинлар яна субмиллиметрли тўлқинлар ҳам деб аталади, агар тўлқин узунлиги 1</w:t>
            </w:r>
            <w:r w:rsidR="005D1775">
              <w:rPr>
                <w:sz w:val="28"/>
                <w:szCs w:val="28"/>
                <w:lang w:val="uz-Cyrl-UZ"/>
              </w:rPr>
              <w:t>-</w:t>
            </w:r>
            <w:r w:rsidRPr="00807561">
              <w:rPr>
                <w:sz w:val="28"/>
                <w:szCs w:val="28"/>
                <w:lang w:val="uz-Cyrl-UZ"/>
              </w:rPr>
              <w:t>0,1 mm диапазонга тўғри келса.</w:t>
            </w:r>
          </w:p>
          <w:p w14:paraId="621E72DB" w14:textId="77777777" w:rsidR="005D1775" w:rsidRPr="00807561" w:rsidRDefault="005D1775" w:rsidP="005D1775">
            <w:pPr>
              <w:jc w:val="both"/>
              <w:rPr>
                <w:sz w:val="28"/>
                <w:szCs w:val="28"/>
                <w:lang w:val="uz-Cyrl-UZ"/>
              </w:rPr>
            </w:pPr>
          </w:p>
        </w:tc>
      </w:tr>
      <w:tr w:rsidR="005D2F48" w:rsidRPr="00CC3BB1" w14:paraId="2EC50FBF" w14:textId="77777777">
        <w:trPr>
          <w:tblCellSpacing w:w="0" w:type="dxa"/>
          <w:jc w:val="center"/>
        </w:trPr>
        <w:tc>
          <w:tcPr>
            <w:tcW w:w="1954" w:type="pct"/>
          </w:tcPr>
          <w:p w14:paraId="54493A2C" w14:textId="77777777" w:rsidR="005D2F48" w:rsidRPr="00807561" w:rsidRDefault="005D2F48" w:rsidP="005D2F48">
            <w:pPr>
              <w:rPr>
                <w:b/>
                <w:sz w:val="28"/>
                <w:szCs w:val="28"/>
                <w:lang w:val="uz-Cyrl-UZ"/>
              </w:rPr>
            </w:pPr>
            <w:r w:rsidRPr="00807561">
              <w:rPr>
                <w:b/>
                <w:sz w:val="28"/>
                <w:szCs w:val="28"/>
              </w:rPr>
              <w:lastRenderedPageBreak/>
              <w:t>Технологический лазер</w:t>
            </w:r>
          </w:p>
          <w:p w14:paraId="18499EA7" w14:textId="77777777" w:rsidR="005D2F48" w:rsidRPr="00807561" w:rsidRDefault="005D2F48" w:rsidP="005D2F48">
            <w:pPr>
              <w:rPr>
                <w:b/>
                <w:sz w:val="28"/>
                <w:szCs w:val="28"/>
                <w:lang w:val="uz-Cyrl-UZ"/>
              </w:rPr>
            </w:pPr>
            <w:r w:rsidRPr="00807561">
              <w:rPr>
                <w:b/>
                <w:sz w:val="28"/>
                <w:szCs w:val="28"/>
                <w:lang w:val="en-US"/>
              </w:rPr>
              <w:t>uz</w:t>
            </w:r>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texnologik lazer</w:t>
            </w:r>
          </w:p>
          <w:p w14:paraId="5B581906" w14:textId="589B3428"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технологик лазер</w:t>
            </w:r>
            <w:r w:rsidR="005D2F48" w:rsidRPr="00807561">
              <w:rPr>
                <w:b/>
                <w:sz w:val="28"/>
                <w:szCs w:val="28"/>
                <w:lang w:val="uz-Cyrl-UZ"/>
              </w:rPr>
              <w:t xml:space="preserve"> </w:t>
            </w:r>
          </w:p>
          <w:p w14:paraId="5DC4E966" w14:textId="77777777" w:rsidR="005D2F48" w:rsidRPr="00807561" w:rsidRDefault="005D2F48" w:rsidP="005D2F48">
            <w:pPr>
              <w:rPr>
                <w:b/>
                <w:sz w:val="28"/>
                <w:szCs w:val="28"/>
                <w:lang w:val="uz-Cyrl-UZ"/>
              </w:rPr>
            </w:pPr>
            <w:r w:rsidRPr="00807561">
              <w:rPr>
                <w:b/>
                <w:sz w:val="28"/>
                <w:szCs w:val="28"/>
                <w:lang w:val="en-US"/>
              </w:rPr>
              <w:t>en</w:t>
            </w:r>
            <w:r w:rsidRPr="00807561">
              <w:rPr>
                <w:b/>
                <w:sz w:val="28"/>
                <w:szCs w:val="28"/>
              </w:rPr>
              <w:t xml:space="preserve"> -</w:t>
            </w:r>
            <w:r w:rsidRPr="00807561">
              <w:rPr>
                <w:sz w:val="28"/>
                <w:szCs w:val="28"/>
                <w:lang w:val="uz-Cyrl-UZ"/>
              </w:rPr>
              <w:t xml:space="preserve"> </w:t>
            </w:r>
            <w:r w:rsidR="000B171E">
              <w:rPr>
                <w:sz w:val="28"/>
                <w:szCs w:val="28"/>
                <w:lang w:val="en-US"/>
              </w:rPr>
              <w:t>technologic laser</w:t>
            </w:r>
          </w:p>
        </w:tc>
        <w:tc>
          <w:tcPr>
            <w:tcW w:w="3046" w:type="pct"/>
          </w:tcPr>
          <w:p w14:paraId="663ACF4F" w14:textId="77777777" w:rsidR="005D2F48" w:rsidRPr="00807561" w:rsidRDefault="005D2F48" w:rsidP="005D2F48">
            <w:pPr>
              <w:jc w:val="both"/>
              <w:rPr>
                <w:sz w:val="28"/>
                <w:szCs w:val="28"/>
                <w:lang w:val="uz-Cyrl-UZ"/>
              </w:rPr>
            </w:pPr>
            <w:r w:rsidRPr="00807561">
              <w:rPr>
                <w:sz w:val="28"/>
                <w:szCs w:val="28"/>
              </w:rPr>
              <w:t>Лазер, предназначенный для использования в технологических процессах.</w:t>
            </w:r>
          </w:p>
          <w:p w14:paraId="7930010F" w14:textId="77777777" w:rsidR="005D2F48" w:rsidRPr="00807561" w:rsidRDefault="005D2F48" w:rsidP="005D2F48">
            <w:pPr>
              <w:jc w:val="both"/>
              <w:rPr>
                <w:sz w:val="28"/>
                <w:szCs w:val="28"/>
              </w:rPr>
            </w:pPr>
          </w:p>
          <w:p w14:paraId="41A583DA" w14:textId="77777777" w:rsidR="005D2F48" w:rsidRPr="00807561" w:rsidRDefault="005D2F48" w:rsidP="005D2F48">
            <w:pPr>
              <w:jc w:val="both"/>
              <w:rPr>
                <w:sz w:val="28"/>
                <w:szCs w:val="28"/>
                <w:lang w:val="en-US"/>
              </w:rPr>
            </w:pPr>
            <w:r w:rsidRPr="00807561">
              <w:rPr>
                <w:sz w:val="28"/>
                <w:szCs w:val="28"/>
                <w:lang w:val="uz-Cyrl-UZ"/>
              </w:rPr>
              <w:t>Texnologik jarayonlarda foydalanish uchun mo‘l</w:t>
            </w:r>
            <w:r w:rsidR="005D1775">
              <w:rPr>
                <w:sz w:val="28"/>
                <w:szCs w:val="28"/>
                <w:lang w:val="uz-Cyrl-UZ"/>
              </w:rPr>
              <w:t>-</w:t>
            </w:r>
            <w:r w:rsidRPr="00807561">
              <w:rPr>
                <w:sz w:val="28"/>
                <w:szCs w:val="28"/>
                <w:lang w:val="uz-Cyrl-UZ"/>
              </w:rPr>
              <w:t>jallangan lazer.</w:t>
            </w:r>
          </w:p>
          <w:p w14:paraId="05C00F27" w14:textId="77777777" w:rsidR="005D2F48" w:rsidRPr="00807561" w:rsidRDefault="005D2F48" w:rsidP="005D2F48">
            <w:pPr>
              <w:jc w:val="both"/>
              <w:rPr>
                <w:sz w:val="28"/>
                <w:szCs w:val="28"/>
                <w:lang w:val="en-US"/>
              </w:rPr>
            </w:pPr>
          </w:p>
          <w:p w14:paraId="3411ED30" w14:textId="77777777" w:rsidR="005D2F48" w:rsidRPr="00807561" w:rsidRDefault="005D2F48" w:rsidP="005D2F48">
            <w:pPr>
              <w:jc w:val="both"/>
              <w:rPr>
                <w:sz w:val="28"/>
                <w:szCs w:val="28"/>
                <w:lang w:val="uz-Cyrl-UZ"/>
              </w:rPr>
            </w:pPr>
            <w:r w:rsidRPr="00807561">
              <w:rPr>
                <w:sz w:val="28"/>
                <w:szCs w:val="28"/>
                <w:lang w:val="uz-Cyrl-UZ"/>
              </w:rPr>
              <w:t>Технологик жараёнларда фойдаланиш учун мўл</w:t>
            </w:r>
            <w:r w:rsidR="005D1775">
              <w:rPr>
                <w:sz w:val="28"/>
                <w:szCs w:val="28"/>
                <w:lang w:val="uz-Cyrl-UZ"/>
              </w:rPr>
              <w:t>-</w:t>
            </w:r>
            <w:r w:rsidRPr="00807561">
              <w:rPr>
                <w:sz w:val="28"/>
                <w:szCs w:val="28"/>
                <w:lang w:val="uz-Cyrl-UZ"/>
              </w:rPr>
              <w:t>жалланган лазер.</w:t>
            </w:r>
          </w:p>
        </w:tc>
      </w:tr>
      <w:tr w:rsidR="005D2F48" w:rsidRPr="00CC3BB1" w14:paraId="4B87902E" w14:textId="77777777">
        <w:trPr>
          <w:tblCellSpacing w:w="0" w:type="dxa"/>
          <w:jc w:val="center"/>
        </w:trPr>
        <w:tc>
          <w:tcPr>
            <w:tcW w:w="1954" w:type="pct"/>
          </w:tcPr>
          <w:p w14:paraId="58F9ECE6" w14:textId="77777777" w:rsidR="005D2F48" w:rsidRPr="00807561" w:rsidRDefault="005D2F48" w:rsidP="005D2F48">
            <w:pPr>
              <w:rPr>
                <w:b/>
                <w:iCs/>
                <w:sz w:val="28"/>
                <w:szCs w:val="28"/>
                <w:lang w:val="uz-Cyrl-UZ"/>
              </w:rPr>
            </w:pPr>
            <w:r w:rsidRPr="00807561">
              <w:rPr>
                <w:b/>
                <w:iCs/>
                <w:sz w:val="28"/>
                <w:szCs w:val="28"/>
                <w:lang w:val="uz-Cyrl-UZ"/>
              </w:rPr>
              <w:t xml:space="preserve">Титан-сапфировый лазер </w:t>
            </w:r>
          </w:p>
          <w:p w14:paraId="07021D95" w14:textId="77777777" w:rsidR="005D2F48" w:rsidRPr="00807561" w:rsidRDefault="005D2F48" w:rsidP="005D2F48">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titan-sapfirli lazer</w:t>
            </w:r>
          </w:p>
          <w:p w14:paraId="7735916D" w14:textId="33489765" w:rsidR="005D2F48" w:rsidRPr="00807561" w:rsidRDefault="00A85587"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 xml:space="preserve">титан-сапфирли лазер </w:t>
            </w:r>
          </w:p>
          <w:p w14:paraId="5D18FA8E" w14:textId="77777777" w:rsidR="005D2F48" w:rsidRPr="00807561" w:rsidRDefault="005D2F48" w:rsidP="005D2F48">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B171E" w:rsidRPr="00CD7CBE">
              <w:rPr>
                <w:bCs/>
                <w:color w:val="000000"/>
                <w:sz w:val="28"/>
                <w:szCs w:val="28"/>
                <w:lang w:val="uz-Cyrl-UZ"/>
              </w:rPr>
              <w:t>titanium</w:t>
            </w:r>
            <w:r w:rsidR="000B171E" w:rsidRPr="00CD7CBE">
              <w:rPr>
                <w:b/>
                <w:bCs/>
                <w:color w:val="000000"/>
                <w:sz w:val="28"/>
                <w:szCs w:val="28"/>
                <w:lang w:val="uz-Cyrl-UZ"/>
              </w:rPr>
              <w:t>-</w:t>
            </w:r>
            <w:r w:rsidR="000B171E" w:rsidRPr="009779CD">
              <w:rPr>
                <w:iCs/>
                <w:sz w:val="28"/>
                <w:szCs w:val="28"/>
                <w:lang w:val="uz-Cyrl-UZ"/>
              </w:rPr>
              <w:t>sapphire laser</w:t>
            </w:r>
          </w:p>
        </w:tc>
        <w:tc>
          <w:tcPr>
            <w:tcW w:w="3046" w:type="pct"/>
          </w:tcPr>
          <w:p w14:paraId="22511273" w14:textId="77777777" w:rsidR="005D2F48" w:rsidRPr="00807561" w:rsidRDefault="005D2F48" w:rsidP="005D2F48">
            <w:pPr>
              <w:jc w:val="both"/>
              <w:rPr>
                <w:sz w:val="28"/>
                <w:szCs w:val="28"/>
                <w:lang w:val="uz-Cyrl-UZ"/>
              </w:rPr>
            </w:pPr>
            <w:r w:rsidRPr="00807561">
              <w:rPr>
                <w:sz w:val="28"/>
                <w:szCs w:val="28"/>
              </w:rPr>
              <w:t>Твердотельный лазер, активной средой кото</w:t>
            </w:r>
            <w:r w:rsidRPr="00807561">
              <w:rPr>
                <w:sz w:val="28"/>
                <w:szCs w:val="28"/>
                <w:lang w:val="uz-Cyrl-UZ"/>
              </w:rPr>
              <w:t>-</w:t>
            </w:r>
            <w:r w:rsidRPr="00807561">
              <w:rPr>
                <w:sz w:val="28"/>
                <w:szCs w:val="28"/>
                <w:lang w:val="uz-Cyrl-UZ"/>
              </w:rPr>
              <w:br/>
            </w:r>
            <w:r w:rsidRPr="00807561">
              <w:rPr>
                <w:sz w:val="28"/>
                <w:szCs w:val="28"/>
              </w:rPr>
              <w:t>рого является монокристалл сапфира А1</w:t>
            </w:r>
            <w:r w:rsidRPr="00807561">
              <w:rPr>
                <w:sz w:val="28"/>
                <w:szCs w:val="28"/>
                <w:vertAlign w:val="subscript"/>
              </w:rPr>
              <w:t>2</w:t>
            </w:r>
            <w:r w:rsidRPr="00807561">
              <w:rPr>
                <w:sz w:val="28"/>
                <w:szCs w:val="28"/>
              </w:rPr>
              <w:t>О</w:t>
            </w:r>
            <w:r w:rsidRPr="00807561">
              <w:rPr>
                <w:sz w:val="28"/>
                <w:szCs w:val="28"/>
                <w:vertAlign w:val="subscript"/>
              </w:rPr>
              <w:t>3</w:t>
            </w:r>
            <w:r w:rsidRPr="00807561">
              <w:rPr>
                <w:sz w:val="28"/>
                <w:szCs w:val="28"/>
              </w:rPr>
              <w:t xml:space="preserve"> с примесью ионов Т</w:t>
            </w:r>
            <w:r w:rsidRPr="00807561">
              <w:rPr>
                <w:sz w:val="28"/>
                <w:szCs w:val="28"/>
                <w:lang w:val="en-US"/>
              </w:rPr>
              <w:t>l</w:t>
            </w:r>
            <w:r w:rsidRPr="00807561">
              <w:rPr>
                <w:sz w:val="28"/>
                <w:szCs w:val="28"/>
                <w:vertAlign w:val="superscript"/>
              </w:rPr>
              <w:t>3</w:t>
            </w:r>
            <w:r w:rsidRPr="00807561">
              <w:rPr>
                <w:sz w:val="28"/>
                <w:szCs w:val="28"/>
              </w:rPr>
              <w:t xml:space="preserve">+; этот лазер отличается широким рабочим спектральным диапазоном </w:t>
            </w:r>
            <w:r w:rsidRPr="00807561">
              <w:rPr>
                <w:sz w:val="28"/>
                <w:szCs w:val="28"/>
                <w:lang w:val="uz-Cyrl-UZ"/>
              </w:rPr>
              <w:br/>
            </w:r>
            <w:r w:rsidRPr="00807561">
              <w:rPr>
                <w:sz w:val="28"/>
                <w:szCs w:val="28"/>
              </w:rPr>
              <w:t xml:space="preserve">(690-1100 </w:t>
            </w:r>
            <w:r w:rsidRPr="00807561">
              <w:rPr>
                <w:sz w:val="28"/>
                <w:szCs w:val="28"/>
                <w:lang w:val="uz-Cyrl-UZ"/>
              </w:rPr>
              <w:t>nm</w:t>
            </w:r>
            <w:r w:rsidRPr="00807561">
              <w:rPr>
                <w:sz w:val="28"/>
                <w:szCs w:val="28"/>
              </w:rPr>
              <w:t>).</w:t>
            </w:r>
          </w:p>
          <w:p w14:paraId="1B3D78BB" w14:textId="77777777" w:rsidR="005D2F48" w:rsidRPr="005D1775" w:rsidRDefault="005D2F48" w:rsidP="005D2F48">
            <w:pPr>
              <w:jc w:val="both"/>
              <w:rPr>
                <w:sz w:val="18"/>
                <w:szCs w:val="18"/>
              </w:rPr>
            </w:pPr>
          </w:p>
          <w:p w14:paraId="204D6531" w14:textId="77777777" w:rsidR="005D2F48" w:rsidRPr="00807561" w:rsidRDefault="005D2F48" w:rsidP="005D2F48">
            <w:pPr>
              <w:jc w:val="both"/>
              <w:rPr>
                <w:sz w:val="28"/>
                <w:szCs w:val="28"/>
              </w:rPr>
            </w:pPr>
            <w:r w:rsidRPr="00807561">
              <w:rPr>
                <w:sz w:val="28"/>
                <w:szCs w:val="28"/>
                <w:lang w:val="uz-Cyrl-UZ"/>
              </w:rPr>
              <w:t xml:space="preserve">Aktiv muhiti </w:t>
            </w:r>
            <w:r w:rsidRPr="00807561">
              <w:rPr>
                <w:i/>
                <w:sz w:val="28"/>
                <w:szCs w:val="28"/>
                <w:lang w:val="uz-Cyrl-UZ"/>
              </w:rPr>
              <w:t>Tl</w:t>
            </w:r>
            <w:r w:rsidRPr="00807561">
              <w:rPr>
                <w:i/>
                <w:sz w:val="28"/>
                <w:szCs w:val="28"/>
                <w:vertAlign w:val="superscript"/>
                <w:lang w:val="uz-Cyrl-UZ"/>
              </w:rPr>
              <w:t>3</w:t>
            </w:r>
            <w:r w:rsidRPr="00807561">
              <w:rPr>
                <w:i/>
                <w:sz w:val="28"/>
                <w:szCs w:val="28"/>
                <w:lang w:val="uz-Cyrl-UZ"/>
              </w:rPr>
              <w:t>+</w:t>
            </w:r>
            <w:r w:rsidRPr="00807561">
              <w:rPr>
                <w:sz w:val="28"/>
                <w:szCs w:val="28"/>
                <w:lang w:val="uz-Cyrl-UZ"/>
              </w:rPr>
              <w:t xml:space="preserve"> ionlarining aralashmasi bo‘lgan </w:t>
            </w:r>
            <w:r w:rsidRPr="00807561">
              <w:rPr>
                <w:i/>
                <w:sz w:val="28"/>
                <w:szCs w:val="28"/>
                <w:lang w:val="uz-Cyrl-UZ"/>
              </w:rPr>
              <w:t>A1</w:t>
            </w:r>
            <w:r w:rsidRPr="00807561">
              <w:rPr>
                <w:i/>
                <w:sz w:val="28"/>
                <w:szCs w:val="28"/>
                <w:vertAlign w:val="subscript"/>
                <w:lang w:val="uz-Cyrl-UZ"/>
              </w:rPr>
              <w:t>2</w:t>
            </w:r>
            <w:r w:rsidRPr="00807561">
              <w:rPr>
                <w:i/>
                <w:sz w:val="28"/>
                <w:szCs w:val="28"/>
                <w:lang w:val="uz-Cyrl-UZ"/>
              </w:rPr>
              <w:t>O</w:t>
            </w:r>
            <w:r w:rsidRPr="00807561">
              <w:rPr>
                <w:i/>
                <w:sz w:val="28"/>
                <w:szCs w:val="28"/>
                <w:vertAlign w:val="subscript"/>
                <w:lang w:val="uz-Cyrl-UZ"/>
              </w:rPr>
              <w:t>3</w:t>
            </w:r>
            <w:r w:rsidRPr="00807561">
              <w:rPr>
                <w:sz w:val="28"/>
                <w:szCs w:val="28"/>
                <w:vertAlign w:val="subscript"/>
                <w:lang w:val="uz-Cyrl-UZ"/>
              </w:rPr>
              <w:t xml:space="preserve"> </w:t>
            </w:r>
            <w:r w:rsidRPr="00807561">
              <w:rPr>
                <w:sz w:val="28"/>
                <w:szCs w:val="28"/>
                <w:lang w:val="uz-Cyrl-UZ"/>
              </w:rPr>
              <w:t xml:space="preserve">sapfir monokristalidan iborat qattiq jismli lazer; bu lazer keng ishchi spektral diapazon </w:t>
            </w:r>
            <w:r w:rsidRPr="00807561">
              <w:rPr>
                <w:sz w:val="28"/>
                <w:szCs w:val="28"/>
              </w:rPr>
              <w:br/>
            </w:r>
            <w:r w:rsidRPr="00807561">
              <w:rPr>
                <w:sz w:val="28"/>
                <w:szCs w:val="28"/>
                <w:lang w:val="uz-Cyrl-UZ"/>
              </w:rPr>
              <w:t xml:space="preserve">(690-1100 </w:t>
            </w:r>
            <w:r w:rsidRPr="00807561">
              <w:rPr>
                <w:i/>
                <w:sz w:val="28"/>
                <w:szCs w:val="28"/>
                <w:lang w:val="uz-Cyrl-UZ"/>
              </w:rPr>
              <w:t>nm)</w:t>
            </w:r>
            <w:r w:rsidRPr="00807561">
              <w:rPr>
                <w:sz w:val="28"/>
                <w:szCs w:val="28"/>
                <w:lang w:val="uz-Cyrl-UZ"/>
              </w:rPr>
              <w:t xml:space="preserve"> bilan farqlanadi.</w:t>
            </w:r>
          </w:p>
          <w:p w14:paraId="542FD8AC" w14:textId="77777777" w:rsidR="005D2F48" w:rsidRPr="005D1775" w:rsidRDefault="005D2F48" w:rsidP="005D2F48">
            <w:pPr>
              <w:jc w:val="both"/>
              <w:rPr>
                <w:sz w:val="18"/>
                <w:szCs w:val="18"/>
              </w:rPr>
            </w:pPr>
          </w:p>
          <w:p w14:paraId="4A983073" w14:textId="77777777" w:rsidR="005D2F48" w:rsidRPr="00807561" w:rsidRDefault="005D2F48" w:rsidP="005D2F48">
            <w:pPr>
              <w:jc w:val="both"/>
              <w:rPr>
                <w:b/>
                <w:iCs/>
                <w:sz w:val="28"/>
                <w:szCs w:val="28"/>
                <w:lang w:val="uz-Cyrl-UZ"/>
              </w:rPr>
            </w:pPr>
            <w:r w:rsidRPr="00807561">
              <w:rPr>
                <w:sz w:val="28"/>
                <w:szCs w:val="28"/>
                <w:lang w:val="uz-Cyrl-UZ"/>
              </w:rPr>
              <w:t>Актив муҳити Тl</w:t>
            </w:r>
            <w:r w:rsidRPr="00807561">
              <w:rPr>
                <w:sz w:val="28"/>
                <w:szCs w:val="28"/>
                <w:vertAlign w:val="superscript"/>
                <w:lang w:val="uz-Cyrl-UZ"/>
              </w:rPr>
              <w:t>3</w:t>
            </w:r>
            <w:r w:rsidRPr="00807561">
              <w:rPr>
                <w:sz w:val="28"/>
                <w:szCs w:val="28"/>
                <w:lang w:val="uz-Cyrl-UZ"/>
              </w:rPr>
              <w:t>+ ионларининг аралашмаси бўлган А1</w:t>
            </w:r>
            <w:r w:rsidRPr="00807561">
              <w:rPr>
                <w:sz w:val="28"/>
                <w:szCs w:val="28"/>
                <w:vertAlign w:val="subscript"/>
                <w:lang w:val="uz-Cyrl-UZ"/>
              </w:rPr>
              <w:t>2</w:t>
            </w:r>
            <w:r w:rsidRPr="00807561">
              <w:rPr>
                <w:sz w:val="28"/>
                <w:szCs w:val="28"/>
                <w:lang w:val="uz-Cyrl-UZ"/>
              </w:rPr>
              <w:t>О</w:t>
            </w:r>
            <w:r w:rsidRPr="00807561">
              <w:rPr>
                <w:sz w:val="28"/>
                <w:szCs w:val="28"/>
                <w:vertAlign w:val="subscript"/>
                <w:lang w:val="uz-Cyrl-UZ"/>
              </w:rPr>
              <w:t xml:space="preserve">3 </w:t>
            </w:r>
            <w:r w:rsidRPr="00807561">
              <w:rPr>
                <w:sz w:val="28"/>
                <w:szCs w:val="28"/>
                <w:lang w:val="uz-Cyrl-UZ"/>
              </w:rPr>
              <w:t>сапфир монокристалидан иборат қаттиқ жисмли лазер; бу лазер кенг ишчи спек</w:t>
            </w:r>
            <w:r w:rsidR="005D1775">
              <w:rPr>
                <w:sz w:val="28"/>
                <w:szCs w:val="28"/>
                <w:lang w:val="uz-Cyrl-UZ"/>
              </w:rPr>
              <w:t>-</w:t>
            </w:r>
            <w:r w:rsidRPr="00807561">
              <w:rPr>
                <w:sz w:val="28"/>
                <w:szCs w:val="28"/>
                <w:lang w:val="uz-Cyrl-UZ"/>
              </w:rPr>
              <w:t>трал диапазон (690-1100 nm) билан фарқланади.</w:t>
            </w:r>
          </w:p>
        </w:tc>
      </w:tr>
      <w:tr w:rsidR="005D2F48" w:rsidRPr="003D75D3" w14:paraId="5A261882" w14:textId="77777777">
        <w:trPr>
          <w:tblCellSpacing w:w="0" w:type="dxa"/>
          <w:jc w:val="center"/>
        </w:trPr>
        <w:tc>
          <w:tcPr>
            <w:tcW w:w="1954" w:type="pct"/>
          </w:tcPr>
          <w:p w14:paraId="2AB31DD6"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Ток включения (выключения)</w:t>
            </w:r>
            <w:r w:rsidRPr="00807561">
              <w:rPr>
                <w:rFonts w:ascii="Times New Roman" w:hAnsi="Times New Roman"/>
                <w:sz w:val="28"/>
                <w:szCs w:val="28"/>
                <w:lang w:val="uz-Cyrl-UZ"/>
              </w:rPr>
              <w:t xml:space="preserve"> </w:t>
            </w:r>
            <w:r w:rsidRPr="00807561">
              <w:rPr>
                <w:rFonts w:ascii="Times New Roman" w:hAnsi="Times New Roman"/>
                <w:b/>
                <w:sz w:val="28"/>
                <w:szCs w:val="28"/>
                <w:lang w:val="uz-Cyrl-UZ"/>
              </w:rPr>
              <w:t>тиристорной оптопары</w:t>
            </w:r>
          </w:p>
          <w:p w14:paraId="348C6E83"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tiristorli optoparani ulash (uzish) toki</w:t>
            </w:r>
          </w:p>
          <w:p w14:paraId="0A787448" w14:textId="31969240"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тиристорли оптопарани улаш (узиш) токи</w:t>
            </w:r>
          </w:p>
          <w:p w14:paraId="4A1195B8" w14:textId="77777777" w:rsidR="005D2F48" w:rsidRPr="00807561" w:rsidRDefault="005D2F48" w:rsidP="005D2F48">
            <w:pPr>
              <w:pStyle w:val="NoSpacing1"/>
              <w:rPr>
                <w:rFonts w:ascii="Times New Roman" w:hAnsi="Times New Roman"/>
                <w:sz w:val="28"/>
                <w:szCs w:val="28"/>
                <w:lang w:val="uz-Cyrl-UZ"/>
              </w:rPr>
            </w:pPr>
            <w:r w:rsidRPr="00807561">
              <w:rPr>
                <w:rFonts w:ascii="Times New Roman" w:hAnsi="Times New Roman"/>
                <w:b/>
                <w:sz w:val="28"/>
                <w:szCs w:val="28"/>
                <w:lang w:val="en-US"/>
              </w:rPr>
              <w:t>en</w:t>
            </w:r>
            <w:r w:rsidRPr="000B171E">
              <w:rPr>
                <w:rFonts w:ascii="Times New Roman" w:hAnsi="Times New Roman"/>
                <w:b/>
                <w:sz w:val="28"/>
                <w:szCs w:val="28"/>
                <w:lang w:val="en-US"/>
              </w:rPr>
              <w:t xml:space="preserve"> -</w:t>
            </w:r>
            <w:r w:rsidRPr="00807561">
              <w:rPr>
                <w:rFonts w:ascii="Times New Roman" w:hAnsi="Times New Roman"/>
                <w:sz w:val="28"/>
                <w:szCs w:val="28"/>
                <w:lang w:val="uz-Cyrl-UZ"/>
              </w:rPr>
              <w:t xml:space="preserve"> </w:t>
            </w:r>
            <w:r w:rsidR="000B171E">
              <w:rPr>
                <w:rFonts w:ascii="Times New Roman" w:hAnsi="Times New Roman"/>
                <w:sz w:val="28"/>
                <w:szCs w:val="28"/>
                <w:lang w:val="en-US"/>
              </w:rPr>
              <w:t xml:space="preserve">turn-on (turn-off) current </w:t>
            </w:r>
            <w:r w:rsidR="005D1775" w:rsidRPr="005D1775">
              <w:rPr>
                <w:rFonts w:ascii="Times New Roman" w:hAnsi="Times New Roman"/>
                <w:sz w:val="28"/>
                <w:szCs w:val="28"/>
                <w:lang w:val="en-US"/>
              </w:rPr>
              <w:br/>
            </w:r>
            <w:r w:rsidR="000B171E">
              <w:rPr>
                <w:rFonts w:ascii="Times New Roman" w:hAnsi="Times New Roman"/>
                <w:sz w:val="28"/>
                <w:szCs w:val="28"/>
                <w:lang w:val="en-US"/>
              </w:rPr>
              <w:t>of thyristor optocoupler</w:t>
            </w:r>
          </w:p>
        </w:tc>
        <w:tc>
          <w:tcPr>
            <w:tcW w:w="3046" w:type="pct"/>
          </w:tcPr>
          <w:p w14:paraId="1FA98A17"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 xml:space="preserve">Входной ток тиристорной оптопары, обеспечивающий включение </w:t>
            </w:r>
            <w:r w:rsidRPr="00807561">
              <w:rPr>
                <w:rFonts w:ascii="Times New Roman" w:hAnsi="Times New Roman"/>
                <w:sz w:val="28"/>
                <w:szCs w:val="28"/>
                <w:lang w:val="uz-Cyrl-UZ"/>
              </w:rPr>
              <w:t>(</w:t>
            </w:r>
            <w:r w:rsidRPr="00807561">
              <w:rPr>
                <w:rFonts w:ascii="Times New Roman" w:hAnsi="Times New Roman"/>
                <w:sz w:val="28"/>
                <w:szCs w:val="28"/>
              </w:rPr>
              <w:t>выключение</w:t>
            </w:r>
            <w:r w:rsidRPr="00807561">
              <w:rPr>
                <w:rFonts w:ascii="Times New Roman" w:hAnsi="Times New Roman"/>
                <w:sz w:val="28"/>
                <w:szCs w:val="28"/>
                <w:lang w:val="uz-Cyrl-UZ"/>
              </w:rPr>
              <w:t>)</w:t>
            </w:r>
            <w:r w:rsidRPr="00807561">
              <w:rPr>
                <w:rFonts w:ascii="Times New Roman" w:hAnsi="Times New Roman"/>
                <w:sz w:val="28"/>
                <w:szCs w:val="28"/>
              </w:rPr>
              <w:t xml:space="preserve"> фотоприемного элемента.</w:t>
            </w:r>
          </w:p>
          <w:p w14:paraId="46234A74" w14:textId="77777777" w:rsidR="005D2F48" w:rsidRPr="005D1775" w:rsidRDefault="005D2F48" w:rsidP="005D2F48">
            <w:pPr>
              <w:pStyle w:val="NoSpacing1"/>
              <w:jc w:val="both"/>
              <w:rPr>
                <w:rFonts w:ascii="Times New Roman" w:hAnsi="Times New Roman"/>
                <w:sz w:val="18"/>
                <w:szCs w:val="18"/>
              </w:rPr>
            </w:pPr>
          </w:p>
          <w:p w14:paraId="52EC2386"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Tiristorli optoparaning, fotoqabul qiluvchi element ulanishini (uzib qo‘yilishini) ta’minlaydigan kirish toki.</w:t>
            </w:r>
          </w:p>
          <w:p w14:paraId="481BAE49" w14:textId="77777777" w:rsidR="005D2F48" w:rsidRPr="005D1775" w:rsidRDefault="005D2F48" w:rsidP="005D2F48">
            <w:pPr>
              <w:pStyle w:val="NoSpacing1"/>
              <w:jc w:val="both"/>
              <w:rPr>
                <w:rFonts w:ascii="Times New Roman" w:hAnsi="Times New Roman"/>
                <w:sz w:val="18"/>
                <w:szCs w:val="18"/>
                <w:lang w:val="en-US"/>
              </w:rPr>
            </w:pPr>
          </w:p>
          <w:p w14:paraId="68FA01D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Тиристорли оптопаранинг, фотоқабул қилувчи элемент уланишини (узиб қўйилишини) таъминлайдиган кириш токи.</w:t>
            </w:r>
          </w:p>
        </w:tc>
      </w:tr>
      <w:tr w:rsidR="005D2F48" w:rsidRPr="00CC3BB1" w14:paraId="5CC7D56A" w14:textId="77777777">
        <w:trPr>
          <w:tblCellSpacing w:w="0" w:type="dxa"/>
          <w:jc w:val="center"/>
        </w:trPr>
        <w:tc>
          <w:tcPr>
            <w:tcW w:w="1954" w:type="pct"/>
          </w:tcPr>
          <w:p w14:paraId="028706E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rPr>
              <w:t xml:space="preserve">Ток коллектора под </w:t>
            </w:r>
            <w:r w:rsidR="005D1775">
              <w:rPr>
                <w:rFonts w:ascii="Times New Roman" w:hAnsi="Times New Roman"/>
                <w:b/>
                <w:bCs/>
                <w:sz w:val="28"/>
                <w:szCs w:val="28"/>
              </w:rPr>
              <w:br/>
            </w:r>
            <w:r w:rsidRPr="00807561">
              <w:rPr>
                <w:rFonts w:ascii="Times New Roman" w:hAnsi="Times New Roman"/>
                <w:b/>
                <w:bCs/>
                <w:sz w:val="28"/>
                <w:szCs w:val="28"/>
              </w:rPr>
              <w:lastRenderedPageBreak/>
              <w:t>действием облучения</w:t>
            </w:r>
          </w:p>
          <w:p w14:paraId="11216175" w14:textId="77777777" w:rsidR="005D2F48" w:rsidRPr="00807561" w:rsidRDefault="005D2F48" w:rsidP="005D2F48">
            <w:pPr>
              <w:rPr>
                <w:b/>
                <w:sz w:val="28"/>
                <w:szCs w:val="28"/>
                <w:lang w:val="uz-Cyrl-UZ"/>
              </w:rPr>
            </w:pPr>
            <w:r w:rsidRPr="00807561">
              <w:rPr>
                <w:b/>
                <w:sz w:val="28"/>
                <w:szCs w:val="28"/>
                <w:lang w:val="en-US"/>
              </w:rPr>
              <w:t>uz</w:t>
            </w:r>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nurlanish ta’siridagi kollektor toki</w:t>
            </w:r>
          </w:p>
          <w:p w14:paraId="48A47130" w14:textId="20B46801"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нурланиш таъсиридаги коллектор токи</w:t>
            </w:r>
          </w:p>
          <w:p w14:paraId="67972B4E"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sz w:val="28"/>
                <w:szCs w:val="28"/>
                <w:lang w:val="en-US"/>
              </w:rPr>
              <w:t>en</w:t>
            </w:r>
            <w:r w:rsidRPr="000B171E">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0B171E" w:rsidRPr="008B371B">
              <w:rPr>
                <w:rFonts w:ascii="Times New Roman" w:hAnsi="Times New Roman"/>
                <w:sz w:val="28"/>
                <w:szCs w:val="28"/>
                <w:lang w:val="en-US"/>
              </w:rPr>
              <w:t xml:space="preserve">collector current under </w:t>
            </w:r>
            <w:r w:rsidR="005D1775" w:rsidRPr="005D1775">
              <w:rPr>
                <w:rFonts w:ascii="Times New Roman" w:hAnsi="Times New Roman"/>
                <w:sz w:val="28"/>
                <w:szCs w:val="28"/>
                <w:lang w:val="en-US"/>
              </w:rPr>
              <w:br/>
            </w:r>
            <w:r w:rsidR="000B171E" w:rsidRPr="008B371B">
              <w:rPr>
                <w:rFonts w:ascii="Times New Roman" w:hAnsi="Times New Roman"/>
                <w:sz w:val="28"/>
                <w:szCs w:val="28"/>
                <w:lang w:val="en-US"/>
              </w:rPr>
              <w:t>irradiation</w:t>
            </w:r>
          </w:p>
        </w:tc>
        <w:tc>
          <w:tcPr>
            <w:tcW w:w="3046" w:type="pct"/>
          </w:tcPr>
          <w:p w14:paraId="2D654C9E"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rPr>
              <w:lastRenderedPageBreak/>
              <w:t>Общий ток коллектора, проходящий через фото</w:t>
            </w:r>
            <w:r w:rsidRPr="00807561">
              <w:rPr>
                <w:rFonts w:ascii="Times New Roman" w:hAnsi="Times New Roman"/>
                <w:bCs/>
                <w:sz w:val="28"/>
                <w:szCs w:val="28"/>
              </w:rPr>
              <w:lastRenderedPageBreak/>
              <w:t>транзистор при воздействии на него энергии излучения.</w:t>
            </w:r>
          </w:p>
          <w:p w14:paraId="223917DA" w14:textId="77777777" w:rsidR="005D2F48" w:rsidRPr="005D1775" w:rsidRDefault="005D2F48" w:rsidP="005D2F48">
            <w:pPr>
              <w:pStyle w:val="NoSpacing1"/>
              <w:jc w:val="both"/>
              <w:rPr>
                <w:rFonts w:ascii="Times New Roman" w:hAnsi="Times New Roman"/>
                <w:bCs/>
                <w:sz w:val="18"/>
                <w:szCs w:val="18"/>
              </w:rPr>
            </w:pPr>
          </w:p>
          <w:p w14:paraId="0354C07E" w14:textId="77777777" w:rsidR="005D2F48" w:rsidRPr="00807561" w:rsidRDefault="005D2F48" w:rsidP="005D2F48">
            <w:pPr>
              <w:pStyle w:val="NoSpacing1"/>
              <w:jc w:val="both"/>
              <w:rPr>
                <w:rFonts w:ascii="Times New Roman" w:hAnsi="Times New Roman"/>
                <w:bCs/>
                <w:sz w:val="28"/>
                <w:szCs w:val="28"/>
                <w:lang w:val="en-US"/>
              </w:rPr>
            </w:pPr>
            <w:r w:rsidRPr="00807561">
              <w:rPr>
                <w:rFonts w:ascii="Times New Roman" w:hAnsi="Times New Roman"/>
                <w:bCs/>
                <w:sz w:val="28"/>
                <w:szCs w:val="28"/>
                <w:lang w:val="uz-Cyrl-UZ"/>
              </w:rPr>
              <w:t>Nurlanish energiyasi ta’sir etganda fototranzistor orqali o‘tadigan umumiy kollektor toki.</w:t>
            </w:r>
          </w:p>
          <w:p w14:paraId="65696163" w14:textId="77777777" w:rsidR="005D2F48" w:rsidRPr="005D1775" w:rsidRDefault="005D2F48" w:rsidP="005D2F48">
            <w:pPr>
              <w:pStyle w:val="NoSpacing1"/>
              <w:jc w:val="both"/>
              <w:rPr>
                <w:rFonts w:ascii="Times New Roman" w:hAnsi="Times New Roman"/>
                <w:bCs/>
                <w:sz w:val="18"/>
                <w:szCs w:val="18"/>
                <w:lang w:val="en-US"/>
              </w:rPr>
            </w:pPr>
          </w:p>
          <w:p w14:paraId="16C9F4FA"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Нурланиш энергияси таъсир этганда фото-транзистор орқали ўтадиган умумий коллектор токи.</w:t>
            </w:r>
          </w:p>
        </w:tc>
      </w:tr>
      <w:tr w:rsidR="005D2F48" w:rsidRPr="00CC3BB1" w14:paraId="5EDD7D7B" w14:textId="77777777">
        <w:trPr>
          <w:tblCellSpacing w:w="0" w:type="dxa"/>
          <w:jc w:val="center"/>
        </w:trPr>
        <w:tc>
          <w:tcPr>
            <w:tcW w:w="1954" w:type="pct"/>
          </w:tcPr>
          <w:p w14:paraId="79531EFE" w14:textId="77777777" w:rsidR="005D2F48" w:rsidRPr="00807561" w:rsidRDefault="005D2F48" w:rsidP="005D2F48">
            <w:pPr>
              <w:rPr>
                <w:b/>
                <w:iCs/>
                <w:sz w:val="28"/>
                <w:szCs w:val="28"/>
                <w:lang w:val="en-US"/>
              </w:rPr>
            </w:pPr>
            <w:r w:rsidRPr="00807561">
              <w:rPr>
                <w:b/>
                <w:iCs/>
                <w:sz w:val="28"/>
                <w:szCs w:val="28"/>
              </w:rPr>
              <w:lastRenderedPageBreak/>
              <w:t>Ток</w:t>
            </w:r>
            <w:r w:rsidRPr="00807561">
              <w:rPr>
                <w:b/>
                <w:iCs/>
                <w:sz w:val="28"/>
                <w:szCs w:val="28"/>
                <w:lang w:val="en-US"/>
              </w:rPr>
              <w:t xml:space="preserve"> </w:t>
            </w:r>
            <w:r w:rsidRPr="00807561">
              <w:rPr>
                <w:b/>
                <w:iCs/>
                <w:sz w:val="28"/>
                <w:szCs w:val="28"/>
              </w:rPr>
              <w:t>накачки</w:t>
            </w:r>
            <w:r w:rsidRPr="00807561">
              <w:rPr>
                <w:b/>
                <w:iCs/>
                <w:sz w:val="28"/>
                <w:szCs w:val="28"/>
                <w:lang w:val="en-US"/>
              </w:rPr>
              <w:t xml:space="preserve"> </w:t>
            </w:r>
          </w:p>
          <w:p w14:paraId="04D8EE2A" w14:textId="77777777" w:rsidR="005D2F48" w:rsidRPr="00807561" w:rsidRDefault="005D2F48" w:rsidP="005D2F48">
            <w:pPr>
              <w:rPr>
                <w:bCs/>
                <w:color w:val="000000"/>
                <w:sz w:val="28"/>
                <w:szCs w:val="28"/>
                <w:lang w:val="en-US"/>
              </w:rPr>
            </w:pPr>
            <w:r w:rsidRPr="00807561">
              <w:rPr>
                <w:b/>
                <w:bCs/>
                <w:color w:val="000000"/>
                <w:sz w:val="28"/>
                <w:szCs w:val="28"/>
                <w:lang w:val="en-US"/>
              </w:rPr>
              <w:t xml:space="preserve">uz </w:t>
            </w:r>
            <w:r w:rsidRPr="00807561">
              <w:rPr>
                <w:bCs/>
                <w:color w:val="000000"/>
                <w:sz w:val="28"/>
                <w:szCs w:val="28"/>
                <w:lang w:val="uz-Cyrl-UZ"/>
              </w:rPr>
              <w:t>-</w:t>
            </w:r>
            <w:r w:rsidRPr="00807561">
              <w:rPr>
                <w:bCs/>
                <w:color w:val="000000"/>
                <w:sz w:val="28"/>
                <w:szCs w:val="28"/>
                <w:lang w:val="en-US"/>
              </w:rPr>
              <w:t xml:space="preserve"> </w:t>
            </w:r>
            <w:r w:rsidRPr="00807561">
              <w:rPr>
                <w:bCs/>
                <w:color w:val="000000"/>
                <w:sz w:val="28"/>
                <w:szCs w:val="28"/>
                <w:lang w:val="uz-Cyrl-UZ"/>
              </w:rPr>
              <w:t>nakachka (to‘ldirish) toki</w:t>
            </w:r>
          </w:p>
          <w:p w14:paraId="1135665A" w14:textId="18F11C28"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накачка (тўлдириш) токи</w:t>
            </w:r>
          </w:p>
          <w:p w14:paraId="48A43ACD" w14:textId="77777777" w:rsidR="005D2F48" w:rsidRPr="00807561" w:rsidRDefault="005D2F48" w:rsidP="005D2F48">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pumping current</w:t>
            </w:r>
          </w:p>
        </w:tc>
        <w:tc>
          <w:tcPr>
            <w:tcW w:w="3046" w:type="pct"/>
          </w:tcPr>
          <w:p w14:paraId="5F709579" w14:textId="77777777" w:rsidR="005D2F48" w:rsidRPr="00807561" w:rsidRDefault="005D2F48" w:rsidP="005D2F48">
            <w:pPr>
              <w:jc w:val="both"/>
              <w:rPr>
                <w:sz w:val="28"/>
                <w:szCs w:val="28"/>
                <w:lang w:val="uz-Cyrl-UZ"/>
              </w:rPr>
            </w:pPr>
            <w:r w:rsidRPr="00807561">
              <w:rPr>
                <w:sz w:val="28"/>
                <w:szCs w:val="28"/>
                <w:lang w:val="uz-Cyrl-UZ"/>
              </w:rPr>
              <w:t>Ток питания накачки лазера.</w:t>
            </w:r>
          </w:p>
          <w:p w14:paraId="7D233C56" w14:textId="77777777" w:rsidR="005D2F48" w:rsidRPr="00807561" w:rsidRDefault="005D2F48" w:rsidP="005D2F48">
            <w:pPr>
              <w:jc w:val="both"/>
              <w:rPr>
                <w:sz w:val="28"/>
                <w:szCs w:val="28"/>
                <w:lang w:val="uz-Cyrl-UZ"/>
              </w:rPr>
            </w:pPr>
          </w:p>
          <w:p w14:paraId="4BCEB956" w14:textId="77777777" w:rsidR="005D2F48" w:rsidRPr="00807561" w:rsidRDefault="005D2F48" w:rsidP="005D2F48">
            <w:pPr>
              <w:jc w:val="both"/>
              <w:rPr>
                <w:sz w:val="28"/>
                <w:szCs w:val="28"/>
                <w:lang w:val="uz-Cyrl-UZ"/>
              </w:rPr>
            </w:pPr>
            <w:r w:rsidRPr="00807561">
              <w:rPr>
                <w:sz w:val="28"/>
                <w:szCs w:val="28"/>
                <w:lang w:val="uz-Cyrl-UZ"/>
              </w:rPr>
              <w:t>Lazerni to‘ldirish ta’minot toki.</w:t>
            </w:r>
          </w:p>
          <w:p w14:paraId="54A8E917" w14:textId="77777777" w:rsidR="005D2F48" w:rsidRPr="00807561" w:rsidRDefault="005D2F48" w:rsidP="005D2F48">
            <w:pPr>
              <w:jc w:val="both"/>
              <w:rPr>
                <w:sz w:val="28"/>
                <w:szCs w:val="28"/>
                <w:lang w:val="uz-Cyrl-UZ"/>
              </w:rPr>
            </w:pPr>
          </w:p>
          <w:p w14:paraId="6F02F0D1" w14:textId="77777777" w:rsidR="005D2F48" w:rsidRPr="00807561" w:rsidRDefault="005D2F48" w:rsidP="005D2F48">
            <w:pPr>
              <w:jc w:val="both"/>
              <w:rPr>
                <w:sz w:val="28"/>
                <w:szCs w:val="28"/>
                <w:lang w:val="uz-Cyrl-UZ"/>
              </w:rPr>
            </w:pPr>
            <w:r w:rsidRPr="00807561">
              <w:rPr>
                <w:sz w:val="28"/>
                <w:szCs w:val="28"/>
                <w:lang w:val="uz-Cyrl-UZ"/>
              </w:rPr>
              <w:t>Лазерни тўлдириш таъминот токи.</w:t>
            </w:r>
          </w:p>
        </w:tc>
      </w:tr>
      <w:tr w:rsidR="005D2F48" w:rsidRPr="00CC3BB1" w14:paraId="08073B78" w14:textId="77777777">
        <w:trPr>
          <w:tblCellSpacing w:w="0" w:type="dxa"/>
          <w:jc w:val="center"/>
        </w:trPr>
        <w:tc>
          <w:tcPr>
            <w:tcW w:w="1954" w:type="pct"/>
          </w:tcPr>
          <w:p w14:paraId="7223C5C0"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Ток потребления при высоком уровне выходного напряжения оптоэлектронного переключателя</w:t>
            </w:r>
          </w:p>
          <w:p w14:paraId="6166506F"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optoelektron almashlab ulagichning chiqish kuchlanishi yuqori darajada bo‘lganidagi iste’mol toki</w:t>
            </w:r>
          </w:p>
          <w:p w14:paraId="2D288B91" w14:textId="3666548C"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оптоэлектрон алмашлаб улагичнинг чиқиш кучланиши юқори даражада бўлганидаги истеъмол токи</w:t>
            </w:r>
          </w:p>
          <w:p w14:paraId="077EF9F8"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en-US"/>
              </w:rPr>
              <w:t xml:space="preserve">en </w:t>
            </w:r>
            <w:r w:rsidRPr="00807561">
              <w:rPr>
                <w:rFonts w:ascii="Times New Roman" w:hAnsi="Times New Roman"/>
                <w:b/>
                <w:sz w:val="28"/>
                <w:szCs w:val="28"/>
                <w:lang w:val="uz-Cyrl-UZ"/>
              </w:rPr>
              <w:t xml:space="preserve">- </w:t>
            </w:r>
            <w:r w:rsidR="006218FD" w:rsidRPr="008B371B">
              <w:rPr>
                <w:rFonts w:ascii="Times New Roman" w:hAnsi="Times New Roman"/>
                <w:sz w:val="28"/>
                <w:szCs w:val="28"/>
                <w:lang w:val="en-US"/>
              </w:rPr>
              <w:t>current consumption under high level of</w:t>
            </w:r>
            <w:r w:rsidR="006218FD">
              <w:rPr>
                <w:rFonts w:ascii="Times New Roman" w:hAnsi="Times New Roman"/>
                <w:b/>
                <w:sz w:val="28"/>
                <w:szCs w:val="28"/>
                <w:lang w:val="en-US"/>
              </w:rPr>
              <w:t xml:space="preserve"> </w:t>
            </w:r>
            <w:r w:rsidR="006218FD">
              <w:rPr>
                <w:rFonts w:ascii="Times New Roman" w:hAnsi="Times New Roman"/>
                <w:sz w:val="28"/>
                <w:szCs w:val="28"/>
                <w:lang w:val="en-US"/>
              </w:rPr>
              <w:t>optoelectronic switch output voltage</w:t>
            </w:r>
          </w:p>
        </w:tc>
        <w:tc>
          <w:tcPr>
            <w:tcW w:w="3046" w:type="pct"/>
          </w:tcPr>
          <w:p w14:paraId="2D484CB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Значение тока, потребляемого оптоэлектронным переключателем от источника питания при выходном напряжении высокого уровня.</w:t>
            </w:r>
          </w:p>
          <w:p w14:paraId="49B446CC" w14:textId="77777777" w:rsidR="005D2F48" w:rsidRPr="00807561" w:rsidRDefault="005D2F48" w:rsidP="005D2F48">
            <w:pPr>
              <w:pStyle w:val="NoSpacing1"/>
              <w:jc w:val="both"/>
              <w:rPr>
                <w:rFonts w:ascii="Times New Roman" w:hAnsi="Times New Roman"/>
                <w:sz w:val="28"/>
                <w:szCs w:val="28"/>
              </w:rPr>
            </w:pPr>
          </w:p>
          <w:p w14:paraId="240CE80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Chiqish kuchlanishi yuqori darajada bo‘lganida, optoelektron almashlab ulagich ta’minot manbaidan iste’mol qiladigan tokning qiymati.</w:t>
            </w:r>
          </w:p>
          <w:p w14:paraId="1E2E78A3" w14:textId="77777777" w:rsidR="005D2F48" w:rsidRPr="00807561" w:rsidRDefault="005D2F48" w:rsidP="005D2F48">
            <w:pPr>
              <w:pStyle w:val="NoSpacing1"/>
              <w:jc w:val="both"/>
              <w:rPr>
                <w:rFonts w:ascii="Times New Roman" w:hAnsi="Times New Roman"/>
                <w:sz w:val="28"/>
                <w:szCs w:val="28"/>
              </w:rPr>
            </w:pPr>
          </w:p>
          <w:p w14:paraId="77D6D71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Чиқиш кучланиши юқори даражада бўлганида, оптоэлектрон алмашлаб улагич таъминот манбаидан истеъмол қиладиган токнинг қиймати.</w:t>
            </w:r>
          </w:p>
        </w:tc>
      </w:tr>
      <w:tr w:rsidR="005D2F48" w:rsidRPr="00CC3BB1" w14:paraId="0E240ED2" w14:textId="77777777">
        <w:trPr>
          <w:tblCellSpacing w:w="0" w:type="dxa"/>
          <w:jc w:val="center"/>
        </w:trPr>
        <w:tc>
          <w:tcPr>
            <w:tcW w:w="1954" w:type="pct"/>
          </w:tcPr>
          <w:p w14:paraId="18812C75"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Ток потребления при низком уровне выходного напряжения оптоэлектронного переключателя</w:t>
            </w:r>
          </w:p>
          <w:p w14:paraId="2E935162"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optoelektron almashlab ulagichning chiqish kuchlanishi past darajada bo‘lganidagi iste’mol toki</w:t>
            </w:r>
          </w:p>
          <w:p w14:paraId="64A5DE03" w14:textId="6BAA0CA9"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оптоэлектрон алмашлаб улагичнинг чиқиш кучланиши паст даражада бўлганидаги истеъмол токи</w:t>
            </w:r>
          </w:p>
          <w:p w14:paraId="4A4308E2"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en-US"/>
              </w:rPr>
              <w:t>en -</w:t>
            </w:r>
            <w:r w:rsidRPr="00807561">
              <w:rPr>
                <w:rFonts w:ascii="Times New Roman" w:hAnsi="Times New Roman"/>
                <w:b/>
                <w:sz w:val="28"/>
                <w:szCs w:val="28"/>
                <w:lang w:val="uz-Cyrl-UZ"/>
              </w:rPr>
              <w:t xml:space="preserve"> </w:t>
            </w:r>
            <w:r w:rsidR="006218FD" w:rsidRPr="008B371B">
              <w:rPr>
                <w:rFonts w:ascii="Times New Roman" w:hAnsi="Times New Roman"/>
                <w:sz w:val="28"/>
                <w:szCs w:val="28"/>
                <w:lang w:val="en-US"/>
              </w:rPr>
              <w:t xml:space="preserve">current consumption under </w:t>
            </w:r>
            <w:r w:rsidR="006218FD" w:rsidRPr="008B371B">
              <w:rPr>
                <w:rFonts w:ascii="Times New Roman" w:hAnsi="Times New Roman"/>
                <w:sz w:val="28"/>
                <w:szCs w:val="28"/>
                <w:lang w:val="en-US"/>
              </w:rPr>
              <w:lastRenderedPageBreak/>
              <w:t>low level of optoelectronic switch output voltage</w:t>
            </w:r>
          </w:p>
        </w:tc>
        <w:tc>
          <w:tcPr>
            <w:tcW w:w="3046" w:type="pct"/>
          </w:tcPr>
          <w:p w14:paraId="08B8A03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Значение тока, потребляемого оптоэлектронным переключателем от источника питания при выходном напряжении низкого уровня.</w:t>
            </w:r>
          </w:p>
          <w:p w14:paraId="2DE831B5" w14:textId="77777777" w:rsidR="005D2F48" w:rsidRPr="00807561" w:rsidRDefault="005D2F48" w:rsidP="005D2F48">
            <w:pPr>
              <w:pStyle w:val="NoSpacing1"/>
              <w:jc w:val="both"/>
              <w:rPr>
                <w:rFonts w:ascii="Times New Roman" w:hAnsi="Times New Roman"/>
                <w:sz w:val="28"/>
                <w:szCs w:val="28"/>
              </w:rPr>
            </w:pPr>
          </w:p>
          <w:p w14:paraId="3FC7B5A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Chiqish kuchlanishi past darajada bo‘lganida, opto</w:t>
            </w:r>
            <w:r w:rsidR="005D1775">
              <w:rPr>
                <w:rFonts w:ascii="Times New Roman" w:hAnsi="Times New Roman"/>
                <w:sz w:val="28"/>
                <w:szCs w:val="28"/>
                <w:lang w:val="uz-Cyrl-UZ"/>
              </w:rPr>
              <w:t>-</w:t>
            </w:r>
            <w:r w:rsidRPr="00807561">
              <w:rPr>
                <w:rFonts w:ascii="Times New Roman" w:hAnsi="Times New Roman"/>
                <w:sz w:val="28"/>
                <w:szCs w:val="28"/>
                <w:lang w:val="uz-Cyrl-UZ"/>
              </w:rPr>
              <w:t>elektron almashlab ulagich ta’minot manbaidan iste’mol qiladigan tokning qiymati.</w:t>
            </w:r>
          </w:p>
          <w:p w14:paraId="6B90E41E" w14:textId="77777777" w:rsidR="005D2F48" w:rsidRPr="00807561" w:rsidRDefault="005D2F48" w:rsidP="005D2F48">
            <w:pPr>
              <w:pStyle w:val="NoSpacing1"/>
              <w:jc w:val="both"/>
              <w:rPr>
                <w:rFonts w:ascii="Times New Roman" w:hAnsi="Times New Roman"/>
                <w:sz w:val="28"/>
                <w:szCs w:val="28"/>
              </w:rPr>
            </w:pPr>
          </w:p>
          <w:p w14:paraId="308C36E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Чиқиш кучланиши паст даражада бўлганида, оптоэлектрон алмашлаб улагич таъминот ман</w:t>
            </w:r>
            <w:r w:rsidR="005D1775">
              <w:rPr>
                <w:rFonts w:ascii="Times New Roman" w:hAnsi="Times New Roman"/>
                <w:sz w:val="28"/>
                <w:szCs w:val="28"/>
                <w:lang w:val="uz-Cyrl-UZ"/>
              </w:rPr>
              <w:t>-</w:t>
            </w:r>
            <w:r w:rsidRPr="00807561">
              <w:rPr>
                <w:rFonts w:ascii="Times New Roman" w:hAnsi="Times New Roman"/>
                <w:sz w:val="28"/>
                <w:szCs w:val="28"/>
                <w:lang w:val="uz-Cyrl-UZ"/>
              </w:rPr>
              <w:t>баидан истеъмол қиладиган токнинг қиймати.</w:t>
            </w:r>
          </w:p>
        </w:tc>
      </w:tr>
      <w:tr w:rsidR="005D2F48" w:rsidRPr="00CC3BB1" w14:paraId="2D9D1911" w14:textId="77777777">
        <w:trPr>
          <w:tblCellSpacing w:w="0" w:type="dxa"/>
          <w:jc w:val="center"/>
        </w:trPr>
        <w:tc>
          <w:tcPr>
            <w:tcW w:w="1954" w:type="pct"/>
          </w:tcPr>
          <w:p w14:paraId="18595746"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rPr>
              <w:t xml:space="preserve">Ток сигнала передающей </w:t>
            </w:r>
            <w:r w:rsidRPr="00807561">
              <w:rPr>
                <w:rFonts w:ascii="Times New Roman" w:hAnsi="Times New Roman"/>
                <w:b/>
                <w:bCs/>
                <w:sz w:val="28"/>
                <w:szCs w:val="28"/>
              </w:rPr>
              <w:br/>
              <w:t>телевизионной электронно-лучевой трубки</w:t>
            </w:r>
          </w:p>
          <w:p w14:paraId="3675C8C2" w14:textId="77777777" w:rsidR="005D2F48" w:rsidRPr="00807561" w:rsidRDefault="005D2F48" w:rsidP="005D2F48">
            <w:pPr>
              <w:rPr>
                <w:b/>
                <w:sz w:val="28"/>
                <w:szCs w:val="28"/>
                <w:lang w:val="uz-Cyrl-UZ"/>
              </w:rPr>
            </w:pPr>
            <w:r w:rsidRPr="00807561">
              <w:rPr>
                <w:b/>
                <w:sz w:val="28"/>
                <w:szCs w:val="28"/>
                <w:lang w:val="en-US"/>
              </w:rPr>
              <w:t xml:space="preserve">uz </w:t>
            </w:r>
            <w:r w:rsidRPr="00807561">
              <w:rPr>
                <w:b/>
                <w:sz w:val="28"/>
                <w:szCs w:val="28"/>
                <w:lang w:val="uz-Cyrl-UZ"/>
              </w:rPr>
              <w:t>-</w:t>
            </w:r>
            <w:r w:rsidRPr="00807561">
              <w:rPr>
                <w:b/>
                <w:sz w:val="28"/>
                <w:szCs w:val="28"/>
                <w:lang w:val="en-US"/>
              </w:rPr>
              <w:t xml:space="preserve"> </w:t>
            </w:r>
            <w:r w:rsidRPr="00807561">
              <w:rPr>
                <w:sz w:val="28"/>
                <w:szCs w:val="28"/>
                <w:lang w:val="uz-Cyrl-UZ"/>
              </w:rPr>
              <w:t>uzatuvchi televizion elektron-nurli trubka signalining toki</w:t>
            </w:r>
          </w:p>
          <w:p w14:paraId="5FA39A62" w14:textId="2DD8A851"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узатувчи телевизион электрон-нурли трубка сигналининг токи</w:t>
            </w:r>
          </w:p>
          <w:p w14:paraId="22668EA0"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sz w:val="28"/>
                <w:szCs w:val="28"/>
                <w:lang w:val="en-US"/>
              </w:rPr>
              <w:t>en -</w:t>
            </w:r>
            <w:r w:rsidRPr="00807561">
              <w:rPr>
                <w:rFonts w:ascii="Times New Roman" w:hAnsi="Times New Roman"/>
                <w:sz w:val="28"/>
                <w:szCs w:val="28"/>
                <w:lang w:val="uz-Cyrl-UZ"/>
              </w:rPr>
              <w:t xml:space="preserve"> </w:t>
            </w:r>
            <w:r w:rsidR="006218FD">
              <w:rPr>
                <w:rFonts w:ascii="Times New Roman" w:hAnsi="Times New Roman"/>
                <w:sz w:val="28"/>
                <w:szCs w:val="28"/>
                <w:lang w:val="en-US"/>
              </w:rPr>
              <w:t>signal current of transmit television electro-beam tube</w:t>
            </w:r>
          </w:p>
        </w:tc>
        <w:tc>
          <w:tcPr>
            <w:tcW w:w="3046" w:type="pct"/>
          </w:tcPr>
          <w:p w14:paraId="537A4E9D"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Разность светового и темнового токов в цепи сигнального электрода передающей телевизионной электронно-лучевой трубки, соответствующая передаваемому черно-белому перепаду осве</w:t>
            </w:r>
            <w:r w:rsidR="005D1775">
              <w:rPr>
                <w:rFonts w:ascii="Times New Roman" w:hAnsi="Times New Roman"/>
                <w:sz w:val="28"/>
                <w:szCs w:val="28"/>
              </w:rPr>
              <w:t>-</w:t>
            </w:r>
            <w:r w:rsidRPr="00807561">
              <w:rPr>
                <w:rFonts w:ascii="Times New Roman" w:hAnsi="Times New Roman"/>
                <w:sz w:val="28"/>
                <w:szCs w:val="28"/>
              </w:rPr>
              <w:t>щенности.</w:t>
            </w:r>
          </w:p>
          <w:p w14:paraId="1626C99C" w14:textId="77777777" w:rsidR="005D2F48" w:rsidRPr="00807561" w:rsidRDefault="005D2F48" w:rsidP="005D2F48">
            <w:pPr>
              <w:pStyle w:val="NoSpacing1"/>
              <w:jc w:val="both"/>
              <w:rPr>
                <w:rFonts w:ascii="Times New Roman" w:hAnsi="Times New Roman"/>
                <w:sz w:val="28"/>
                <w:szCs w:val="28"/>
              </w:rPr>
            </w:pPr>
          </w:p>
          <w:p w14:paraId="691120B7"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Uzatuvchi televizion elektron-nurli trubkaning signal elektrodi zanajiridagi yorug‘lik va qorong‘ilik toklarining, yoritilganlikning uzatiladigan oq-qora farqlanishiga to‘g‘ri keladigan farqi.</w:t>
            </w:r>
          </w:p>
          <w:p w14:paraId="5120EB6A" w14:textId="77777777" w:rsidR="005D2F48" w:rsidRPr="00807561" w:rsidRDefault="005D2F48" w:rsidP="005D2F48">
            <w:pPr>
              <w:pStyle w:val="NoSpacing1"/>
              <w:jc w:val="both"/>
              <w:rPr>
                <w:rFonts w:ascii="Times New Roman" w:hAnsi="Times New Roman"/>
                <w:sz w:val="28"/>
                <w:szCs w:val="28"/>
              </w:rPr>
            </w:pPr>
          </w:p>
          <w:p w14:paraId="76F420AA"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Узатувчи телевизион электрон-нурли трубканинг сигнал электроди занажиридаги ёруғлик ва қо</w:t>
            </w:r>
            <w:r w:rsidR="00EA241E">
              <w:rPr>
                <w:rFonts w:ascii="Times New Roman" w:hAnsi="Times New Roman"/>
                <w:sz w:val="28"/>
                <w:szCs w:val="28"/>
                <w:lang w:val="uz-Cyrl-UZ"/>
              </w:rPr>
              <w:t>-</w:t>
            </w:r>
            <w:r w:rsidRPr="00807561">
              <w:rPr>
                <w:rFonts w:ascii="Times New Roman" w:hAnsi="Times New Roman"/>
                <w:sz w:val="28"/>
                <w:szCs w:val="28"/>
                <w:lang w:val="uz-Cyrl-UZ"/>
              </w:rPr>
              <w:t>ронғилик токларининг, ёритилганликнинг узати</w:t>
            </w:r>
            <w:r w:rsidR="00EA241E">
              <w:rPr>
                <w:rFonts w:ascii="Times New Roman" w:hAnsi="Times New Roman"/>
                <w:sz w:val="28"/>
                <w:szCs w:val="28"/>
                <w:lang w:val="uz-Cyrl-UZ"/>
              </w:rPr>
              <w:t>-</w:t>
            </w:r>
            <w:r w:rsidRPr="00807561">
              <w:rPr>
                <w:rFonts w:ascii="Times New Roman" w:hAnsi="Times New Roman"/>
                <w:sz w:val="28"/>
                <w:szCs w:val="28"/>
                <w:lang w:val="uz-Cyrl-UZ"/>
              </w:rPr>
              <w:t>ладиган оқ-қора фарқланишига тўғри келадиган фарқи.</w:t>
            </w:r>
          </w:p>
          <w:p w14:paraId="0E960DD3"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3F290095" w14:textId="77777777">
        <w:trPr>
          <w:tblCellSpacing w:w="0" w:type="dxa"/>
          <w:jc w:val="center"/>
        </w:trPr>
        <w:tc>
          <w:tcPr>
            <w:tcW w:w="1954" w:type="pct"/>
          </w:tcPr>
          <w:p w14:paraId="7ED76A9A"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Ток удержания тиристорной оптопары</w:t>
            </w:r>
          </w:p>
          <w:p w14:paraId="29219673"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tiristorli optoparaning tutib turish toki</w:t>
            </w:r>
          </w:p>
          <w:p w14:paraId="0895810A" w14:textId="709B38E0"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тиристорли оптопаранинг тутиб туриш токи</w:t>
            </w:r>
          </w:p>
          <w:p w14:paraId="6A840624" w14:textId="77777777" w:rsidR="005D2F48" w:rsidRPr="00807561" w:rsidRDefault="005D2F48" w:rsidP="005D2F48">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Pr="00807561">
              <w:rPr>
                <w:rFonts w:ascii="Times New Roman" w:hAnsi="Times New Roman"/>
                <w:sz w:val="28"/>
                <w:szCs w:val="28"/>
                <w:lang w:val="uz-Cyrl-UZ"/>
              </w:rPr>
              <w:t xml:space="preserve"> </w:t>
            </w:r>
            <w:r w:rsidR="006218FD" w:rsidRPr="00CD7CBE">
              <w:rPr>
                <w:rFonts w:ascii="Times New Roman" w:hAnsi="Times New Roman"/>
                <w:sz w:val="28"/>
                <w:szCs w:val="28"/>
                <w:lang w:val="uz-Cyrl-UZ"/>
              </w:rPr>
              <w:t>thyristor optocoupler holding current</w:t>
            </w:r>
          </w:p>
        </w:tc>
        <w:tc>
          <w:tcPr>
            <w:tcW w:w="3046" w:type="pct"/>
          </w:tcPr>
          <w:p w14:paraId="65EC850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Наименьшее значение тока, протекающего в выходной цепи тиристорной оптопары, необходимого для поддержания фотоприемного элемента в открытом состоянии при входном токе, равном нулю.</w:t>
            </w:r>
          </w:p>
          <w:p w14:paraId="3DB8DB67" w14:textId="77777777" w:rsidR="005D2F48" w:rsidRPr="00807561" w:rsidRDefault="005D2F48" w:rsidP="005D2F48">
            <w:pPr>
              <w:pStyle w:val="NoSpacing1"/>
              <w:jc w:val="both"/>
              <w:rPr>
                <w:rFonts w:ascii="Times New Roman" w:hAnsi="Times New Roman"/>
                <w:sz w:val="28"/>
                <w:szCs w:val="28"/>
              </w:rPr>
            </w:pPr>
          </w:p>
          <w:p w14:paraId="77C5C12D"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Tiristorli optoparaning chiqish zanjirida oqadigan, kirish toki nolga teng bo‘lganda, fotoqabul qilish elementini ochiq holatda tutib turish uchun zarur bo‘lgan tokning eng kichik qiymati.</w:t>
            </w:r>
          </w:p>
          <w:p w14:paraId="7890D57A" w14:textId="77777777" w:rsidR="005D2F48" w:rsidRPr="00807561" w:rsidRDefault="005D2F48" w:rsidP="005D2F48">
            <w:pPr>
              <w:pStyle w:val="NoSpacing1"/>
              <w:jc w:val="both"/>
              <w:rPr>
                <w:rFonts w:ascii="Times New Roman" w:hAnsi="Times New Roman"/>
                <w:sz w:val="28"/>
                <w:szCs w:val="28"/>
              </w:rPr>
            </w:pPr>
          </w:p>
          <w:p w14:paraId="675AAC85"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Тиристорли оптопаранинг чиқиш занжирида оқадиган, кириш токи нолга тенг бўлганда, фото</w:t>
            </w:r>
            <w:r w:rsidR="005D1775">
              <w:rPr>
                <w:rFonts w:ascii="Times New Roman" w:hAnsi="Times New Roman"/>
                <w:sz w:val="28"/>
                <w:szCs w:val="28"/>
                <w:lang w:val="uz-Cyrl-UZ"/>
              </w:rPr>
              <w:t>-</w:t>
            </w:r>
            <w:r w:rsidRPr="00807561">
              <w:rPr>
                <w:rFonts w:ascii="Times New Roman" w:hAnsi="Times New Roman"/>
                <w:sz w:val="28"/>
                <w:szCs w:val="28"/>
                <w:lang w:val="uz-Cyrl-UZ"/>
              </w:rPr>
              <w:t>қабул қилиш элементини очиқ ҳолатда тутиб туриш учун зарур бўлган токнинг энг кичик қиймати.</w:t>
            </w:r>
          </w:p>
          <w:p w14:paraId="1C994642" w14:textId="77777777" w:rsidR="005D1775" w:rsidRPr="00807561" w:rsidRDefault="005D1775" w:rsidP="005D2F48">
            <w:pPr>
              <w:pStyle w:val="NoSpacing1"/>
              <w:jc w:val="both"/>
              <w:rPr>
                <w:rFonts w:ascii="Times New Roman" w:hAnsi="Times New Roman"/>
                <w:b/>
                <w:bCs/>
                <w:sz w:val="28"/>
                <w:szCs w:val="28"/>
                <w:lang w:val="uz-Cyrl-UZ"/>
              </w:rPr>
            </w:pPr>
          </w:p>
        </w:tc>
      </w:tr>
      <w:tr w:rsidR="005D2F48" w:rsidRPr="003D75D3" w14:paraId="666BE76C" w14:textId="77777777">
        <w:trPr>
          <w:tblCellSpacing w:w="0" w:type="dxa"/>
          <w:jc w:val="center"/>
        </w:trPr>
        <w:tc>
          <w:tcPr>
            <w:tcW w:w="1954" w:type="pct"/>
          </w:tcPr>
          <w:p w14:paraId="23082D39"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 xml:space="preserve">Ток утечки на выходе </w:t>
            </w:r>
            <w:r w:rsidRPr="00807561">
              <w:rPr>
                <w:rFonts w:ascii="Times New Roman" w:hAnsi="Times New Roman"/>
                <w:b/>
                <w:sz w:val="28"/>
                <w:szCs w:val="28"/>
              </w:rPr>
              <w:br/>
              <w:t>оптопары (оптоэлектронного коммутатора)</w:t>
            </w:r>
          </w:p>
          <w:p w14:paraId="0BBB9610" w14:textId="77777777" w:rsidR="005D2F48" w:rsidRPr="00807561" w:rsidRDefault="005D2F48" w:rsidP="005D2F48">
            <w:pPr>
              <w:rPr>
                <w:sz w:val="28"/>
                <w:szCs w:val="28"/>
                <w:lang w:val="uz-Cyrl-UZ"/>
              </w:rPr>
            </w:pPr>
            <w:r w:rsidRPr="00807561">
              <w:rPr>
                <w:b/>
                <w:sz w:val="28"/>
                <w:szCs w:val="28"/>
                <w:lang w:val="en-US"/>
              </w:rPr>
              <w:t xml:space="preserve">uz </w:t>
            </w:r>
            <w:r w:rsidRPr="00807561">
              <w:rPr>
                <w:b/>
                <w:sz w:val="28"/>
                <w:szCs w:val="28"/>
                <w:lang w:val="uz-Cyrl-UZ"/>
              </w:rPr>
              <w:t>-</w:t>
            </w:r>
            <w:r w:rsidRPr="00807561">
              <w:rPr>
                <w:b/>
                <w:sz w:val="28"/>
                <w:szCs w:val="28"/>
                <w:lang w:val="en-US"/>
              </w:rPr>
              <w:t xml:space="preserve"> </w:t>
            </w:r>
            <w:r w:rsidRPr="00807561">
              <w:rPr>
                <w:sz w:val="28"/>
                <w:szCs w:val="28"/>
                <w:lang w:val="uz-Cyrl-UZ"/>
              </w:rPr>
              <w:t xml:space="preserve">optopara (optoelektron kommutator) chiqishidagi sizish </w:t>
            </w:r>
            <w:r w:rsidRPr="00807561">
              <w:rPr>
                <w:sz w:val="28"/>
                <w:szCs w:val="28"/>
                <w:lang w:val="uz-Cyrl-UZ"/>
              </w:rPr>
              <w:lastRenderedPageBreak/>
              <w:t>toki</w:t>
            </w:r>
            <w:r w:rsidRPr="00807561">
              <w:rPr>
                <w:sz w:val="28"/>
                <w:szCs w:val="28"/>
                <w:lang w:val="en-US"/>
              </w:rPr>
              <w:t xml:space="preserve"> </w:t>
            </w:r>
          </w:p>
          <w:p w14:paraId="367899B0" w14:textId="2F999B34" w:rsidR="005D2F48" w:rsidRPr="00807561" w:rsidRDefault="00A80D01" w:rsidP="005D2F48">
            <w:pPr>
              <w:rPr>
                <w:b/>
                <w:sz w:val="28"/>
                <w:szCs w:val="28"/>
                <w:lang w:val="uz-Cyrl-UZ"/>
              </w:rPr>
            </w:pPr>
            <w:r>
              <w:rPr>
                <w:sz w:val="28"/>
                <w:szCs w:val="28"/>
                <w:lang w:val="uz-Cyrl-UZ"/>
              </w:rPr>
              <w:t xml:space="preserve"> </w:t>
            </w:r>
            <w:r w:rsidR="005D2F48" w:rsidRPr="00807561">
              <w:rPr>
                <w:sz w:val="28"/>
                <w:szCs w:val="28"/>
                <w:lang w:val="uz-Cyrl-UZ"/>
              </w:rPr>
              <w:t>оптопара (оптоэлектрон коммутатор) чиқишидаги сизиш токи</w:t>
            </w:r>
          </w:p>
          <w:p w14:paraId="4BACBF6A" w14:textId="77777777" w:rsidR="005D2F48" w:rsidRPr="00A109A0" w:rsidRDefault="005D2F48" w:rsidP="005D2F48">
            <w:pPr>
              <w:pStyle w:val="NoSpacing1"/>
              <w:rPr>
                <w:rFonts w:ascii="Times New Roman" w:hAnsi="Times New Roman"/>
                <w:sz w:val="28"/>
                <w:szCs w:val="28"/>
                <w:lang w:val="en-US"/>
              </w:rPr>
            </w:pPr>
            <w:r w:rsidRPr="00807561">
              <w:rPr>
                <w:rFonts w:ascii="Times New Roman" w:hAnsi="Times New Roman"/>
                <w:b/>
                <w:sz w:val="28"/>
                <w:szCs w:val="28"/>
                <w:lang w:val="en-US"/>
              </w:rPr>
              <w:t>en -</w:t>
            </w:r>
            <w:r w:rsidRPr="00807561">
              <w:rPr>
                <w:rFonts w:ascii="Times New Roman" w:hAnsi="Times New Roman"/>
                <w:sz w:val="28"/>
                <w:szCs w:val="28"/>
                <w:lang w:val="uz-Cyrl-UZ"/>
              </w:rPr>
              <w:t xml:space="preserve"> </w:t>
            </w:r>
            <w:r w:rsidR="006218FD">
              <w:rPr>
                <w:rFonts w:ascii="Times New Roman" w:hAnsi="Times New Roman"/>
                <w:sz w:val="28"/>
                <w:szCs w:val="28"/>
                <w:lang w:val="en-US"/>
              </w:rPr>
              <w:t>loss current at output of optocoupler (optoelectronic switch)</w:t>
            </w:r>
          </w:p>
          <w:p w14:paraId="3D38347A" w14:textId="77777777" w:rsidR="005D1775" w:rsidRPr="00A109A0" w:rsidRDefault="005D1775" w:rsidP="005D2F48">
            <w:pPr>
              <w:pStyle w:val="NoSpacing1"/>
              <w:rPr>
                <w:rFonts w:ascii="Times New Roman" w:hAnsi="Times New Roman"/>
                <w:sz w:val="28"/>
                <w:szCs w:val="28"/>
                <w:lang w:val="en-US"/>
              </w:rPr>
            </w:pPr>
          </w:p>
        </w:tc>
        <w:tc>
          <w:tcPr>
            <w:tcW w:w="3046" w:type="pct"/>
          </w:tcPr>
          <w:p w14:paraId="30420689"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Значение тока, протекающего в выходной цепи оптопары (оптоэлектронного коммутатора) в заданном режиме в закрытом состоянии.</w:t>
            </w:r>
          </w:p>
          <w:p w14:paraId="700183EB" w14:textId="77777777" w:rsidR="005D2F48" w:rsidRPr="00807561" w:rsidRDefault="005D2F48" w:rsidP="005D2F48">
            <w:pPr>
              <w:pStyle w:val="NoSpacing1"/>
              <w:jc w:val="both"/>
              <w:rPr>
                <w:rFonts w:ascii="Times New Roman" w:hAnsi="Times New Roman"/>
                <w:sz w:val="28"/>
                <w:szCs w:val="28"/>
              </w:rPr>
            </w:pPr>
          </w:p>
          <w:p w14:paraId="052EB986" w14:textId="77777777" w:rsidR="005D2F48" w:rsidRPr="00A109A0"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 xml:space="preserve">Berilgan rejimda yopiq holatda optopara </w:t>
            </w:r>
            <w:r w:rsidRPr="00807561">
              <w:rPr>
                <w:rFonts w:ascii="Times New Roman" w:hAnsi="Times New Roman"/>
                <w:sz w:val="28"/>
                <w:szCs w:val="28"/>
                <w:lang w:val="uz-Cyrl-UZ"/>
              </w:rPr>
              <w:lastRenderedPageBreak/>
              <w:t>(optoelektron kommutator) chiqish zanjirida oqadigan tokning qiymati.</w:t>
            </w:r>
          </w:p>
          <w:p w14:paraId="6C8FF390" w14:textId="77777777" w:rsidR="005D2F48" w:rsidRPr="00A109A0" w:rsidRDefault="005D2F48" w:rsidP="005D2F48">
            <w:pPr>
              <w:pStyle w:val="NoSpacing1"/>
              <w:jc w:val="both"/>
              <w:rPr>
                <w:rFonts w:ascii="Times New Roman" w:hAnsi="Times New Roman"/>
                <w:sz w:val="28"/>
                <w:szCs w:val="28"/>
                <w:lang w:val="en-US"/>
              </w:rPr>
            </w:pPr>
          </w:p>
          <w:p w14:paraId="697FC9C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Берилган режимда ёпиқ ҳолатда оптопара (опто</w:t>
            </w:r>
            <w:r w:rsidR="00EA241E">
              <w:rPr>
                <w:rFonts w:ascii="Times New Roman" w:hAnsi="Times New Roman"/>
                <w:sz w:val="28"/>
                <w:szCs w:val="28"/>
                <w:lang w:val="uz-Cyrl-UZ"/>
              </w:rPr>
              <w:t>-</w:t>
            </w:r>
            <w:r w:rsidRPr="00807561">
              <w:rPr>
                <w:rFonts w:ascii="Times New Roman" w:hAnsi="Times New Roman"/>
                <w:sz w:val="28"/>
                <w:szCs w:val="28"/>
                <w:lang w:val="uz-Cyrl-UZ"/>
              </w:rPr>
              <w:t>электрон коммутатор) чиқиш занжирида оқади</w:t>
            </w:r>
            <w:r w:rsidR="00EA241E">
              <w:rPr>
                <w:rFonts w:ascii="Times New Roman" w:hAnsi="Times New Roman"/>
                <w:sz w:val="28"/>
                <w:szCs w:val="28"/>
                <w:lang w:val="uz-Cyrl-UZ"/>
              </w:rPr>
              <w:t>-</w:t>
            </w:r>
            <w:r w:rsidRPr="00807561">
              <w:rPr>
                <w:rFonts w:ascii="Times New Roman" w:hAnsi="Times New Roman"/>
                <w:sz w:val="28"/>
                <w:szCs w:val="28"/>
                <w:lang w:val="uz-Cyrl-UZ"/>
              </w:rPr>
              <w:t>ган токнинг қиймати.</w:t>
            </w:r>
          </w:p>
        </w:tc>
      </w:tr>
      <w:tr w:rsidR="005D2F48" w:rsidRPr="00CC3BB1" w14:paraId="4D9A231E" w14:textId="77777777">
        <w:trPr>
          <w:tblCellSpacing w:w="0" w:type="dxa"/>
          <w:jc w:val="center"/>
        </w:trPr>
        <w:tc>
          <w:tcPr>
            <w:tcW w:w="1954" w:type="pct"/>
          </w:tcPr>
          <w:p w14:paraId="549A132B" w14:textId="77777777" w:rsidR="005D2F48" w:rsidRPr="00807561" w:rsidRDefault="005D2F48" w:rsidP="005D2F48">
            <w:pPr>
              <w:rPr>
                <w:b/>
                <w:sz w:val="28"/>
                <w:szCs w:val="28"/>
                <w:lang w:val="uz-Cyrl-UZ"/>
              </w:rPr>
            </w:pPr>
            <w:r w:rsidRPr="00807561">
              <w:rPr>
                <w:b/>
                <w:sz w:val="28"/>
                <w:szCs w:val="28"/>
                <w:lang w:val="uz-Cyrl-UZ"/>
              </w:rPr>
              <w:lastRenderedPageBreak/>
              <w:t>Ток фотосигнала ФЭПП</w:t>
            </w:r>
          </w:p>
          <w:p w14:paraId="35DE38E8"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fotosignalining toki</w:t>
            </w:r>
          </w:p>
          <w:p w14:paraId="2939DF6B" w14:textId="6ACB63FA"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ФЭЯНҚ фотосигналининг токи</w:t>
            </w:r>
          </w:p>
          <w:p w14:paraId="2C3CDC1F" w14:textId="77777777" w:rsidR="005D2F48" w:rsidRPr="00807561" w:rsidRDefault="005D2F48" w:rsidP="00EA241E">
            <w:pPr>
              <w:rPr>
                <w:b/>
                <w:sz w:val="28"/>
                <w:szCs w:val="28"/>
                <w:lang w:val="uz-Cyrl-UZ"/>
              </w:rPr>
            </w:pPr>
            <w:r w:rsidRPr="00807561">
              <w:rPr>
                <w:b/>
                <w:sz w:val="28"/>
                <w:szCs w:val="28"/>
                <w:lang w:val="en-US"/>
              </w:rPr>
              <w:t>en</w:t>
            </w:r>
            <w:r w:rsidRPr="006218FD">
              <w:rPr>
                <w:b/>
                <w:sz w:val="28"/>
                <w:szCs w:val="28"/>
                <w:lang w:val="en-US"/>
              </w:rPr>
              <w:t xml:space="preserve"> -</w:t>
            </w:r>
            <w:r w:rsidRPr="00807561">
              <w:rPr>
                <w:b/>
                <w:sz w:val="28"/>
                <w:szCs w:val="28"/>
                <w:lang w:val="uz-Cyrl-UZ"/>
              </w:rPr>
              <w:t xml:space="preserve"> </w:t>
            </w:r>
            <w:r w:rsidR="006218FD" w:rsidRPr="008B371B">
              <w:rPr>
                <w:sz w:val="28"/>
                <w:szCs w:val="28"/>
                <w:lang w:val="en-US"/>
              </w:rPr>
              <w:t>PSRD phototransistor</w:t>
            </w:r>
            <w:r w:rsidR="00EA241E" w:rsidRPr="00A109A0">
              <w:rPr>
                <w:sz w:val="28"/>
                <w:szCs w:val="28"/>
                <w:lang w:val="en-US"/>
              </w:rPr>
              <w:br/>
            </w:r>
            <w:r w:rsidR="006218FD" w:rsidRPr="008B371B">
              <w:rPr>
                <w:sz w:val="28"/>
                <w:szCs w:val="28"/>
                <w:lang w:val="en-US"/>
              </w:rPr>
              <w:t>current</w:t>
            </w:r>
          </w:p>
        </w:tc>
        <w:tc>
          <w:tcPr>
            <w:tcW w:w="3046" w:type="pct"/>
          </w:tcPr>
          <w:p w14:paraId="35D5595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Изменени</w:t>
            </w:r>
            <w:r w:rsidRPr="00807561">
              <w:rPr>
                <w:rFonts w:ascii="Times New Roman" w:hAnsi="Times New Roman"/>
                <w:sz w:val="28"/>
                <w:szCs w:val="28"/>
                <w:lang w:val="uz-Cyrl-UZ"/>
              </w:rPr>
              <w:t>е</w:t>
            </w:r>
            <w:r w:rsidRPr="00807561">
              <w:rPr>
                <w:rFonts w:ascii="Times New Roman" w:hAnsi="Times New Roman"/>
                <w:sz w:val="28"/>
                <w:szCs w:val="28"/>
              </w:rPr>
              <w:t xml:space="preserve"> тока в цепи ФЭПП, вызванное действием на ФЭПП потока излучения источника фотосигнала.</w:t>
            </w:r>
          </w:p>
          <w:p w14:paraId="54D154C4" w14:textId="77777777" w:rsidR="005D2F48" w:rsidRPr="00807561" w:rsidRDefault="005D2F48" w:rsidP="005D2F48">
            <w:pPr>
              <w:pStyle w:val="NoSpacing1"/>
              <w:jc w:val="both"/>
              <w:rPr>
                <w:rFonts w:ascii="Times New Roman" w:hAnsi="Times New Roman"/>
                <w:sz w:val="28"/>
                <w:szCs w:val="28"/>
              </w:rPr>
            </w:pPr>
          </w:p>
          <w:p w14:paraId="7DADCE33"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FEYaNQ zanjiridagi tokning, nurlanish qabul qilgichga fotosignal manbai nurlanish oqimining ta’siri keltirib chiqaradigan o‘zgarishi.</w:t>
            </w:r>
          </w:p>
          <w:p w14:paraId="0FCC630E" w14:textId="77777777" w:rsidR="005D2F48" w:rsidRPr="00807561" w:rsidRDefault="005D2F48" w:rsidP="005D2F48">
            <w:pPr>
              <w:pStyle w:val="NoSpacing1"/>
              <w:jc w:val="both"/>
              <w:rPr>
                <w:rFonts w:ascii="Times New Roman" w:hAnsi="Times New Roman"/>
                <w:sz w:val="28"/>
                <w:szCs w:val="28"/>
              </w:rPr>
            </w:pPr>
          </w:p>
          <w:p w14:paraId="2F00D28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занжиридаги токнинг, нурланиш қабул қилгичга фотосигнал манбаи нурланиш оқими</w:t>
            </w:r>
            <w:r w:rsidR="00EA241E">
              <w:rPr>
                <w:rFonts w:ascii="Times New Roman" w:hAnsi="Times New Roman"/>
                <w:sz w:val="28"/>
                <w:szCs w:val="28"/>
                <w:lang w:val="uz-Cyrl-UZ"/>
              </w:rPr>
              <w:t>-</w:t>
            </w:r>
            <w:r w:rsidRPr="00807561">
              <w:rPr>
                <w:rFonts w:ascii="Times New Roman" w:hAnsi="Times New Roman"/>
                <w:sz w:val="28"/>
                <w:szCs w:val="28"/>
                <w:lang w:val="uz-Cyrl-UZ"/>
              </w:rPr>
              <w:t>нинг таъсири келтириб чиқарадиган ўзгариши.</w:t>
            </w:r>
          </w:p>
        </w:tc>
      </w:tr>
      <w:tr w:rsidR="005D2F48" w:rsidRPr="003D75D3" w14:paraId="3ABC25FD" w14:textId="77777777">
        <w:trPr>
          <w:tblCellSpacing w:w="0" w:type="dxa"/>
          <w:jc w:val="center"/>
        </w:trPr>
        <w:tc>
          <w:tcPr>
            <w:tcW w:w="1954" w:type="pct"/>
          </w:tcPr>
          <w:p w14:paraId="2D422312" w14:textId="77777777" w:rsidR="005D2F48" w:rsidRPr="00807561" w:rsidRDefault="005D2F48" w:rsidP="005D2F48">
            <w:pPr>
              <w:rPr>
                <w:b/>
                <w:sz w:val="28"/>
                <w:szCs w:val="28"/>
                <w:lang w:val="uz-Cyrl-UZ"/>
              </w:rPr>
            </w:pPr>
            <w:r w:rsidRPr="00807561">
              <w:rPr>
                <w:b/>
                <w:sz w:val="28"/>
                <w:szCs w:val="28"/>
                <w:lang w:val="uz-Cyrl-UZ"/>
              </w:rPr>
              <w:t>Ток шума ФЭПП</w:t>
            </w:r>
          </w:p>
          <w:p w14:paraId="5D4835F7"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ning shovqin toki</w:t>
            </w:r>
          </w:p>
          <w:p w14:paraId="364B290F" w14:textId="4D2281CA"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ФЭЯНҚ нинг шовқин токи</w:t>
            </w:r>
          </w:p>
          <w:p w14:paraId="7C73069A" w14:textId="77777777" w:rsidR="005D2F48" w:rsidRPr="00807561" w:rsidRDefault="005D2F48" w:rsidP="005D2F48">
            <w:pPr>
              <w:rPr>
                <w:b/>
                <w:sz w:val="28"/>
                <w:szCs w:val="28"/>
                <w:lang w:val="uz-Cyrl-UZ"/>
              </w:rPr>
            </w:pPr>
            <w:r w:rsidRPr="00807561">
              <w:rPr>
                <w:b/>
                <w:sz w:val="28"/>
                <w:szCs w:val="28"/>
                <w:lang w:val="uz-Cyrl-UZ"/>
              </w:rPr>
              <w:t xml:space="preserve">en - </w:t>
            </w:r>
            <w:r w:rsidR="006218FD" w:rsidRPr="00CD7CBE">
              <w:rPr>
                <w:sz w:val="28"/>
                <w:szCs w:val="28"/>
                <w:lang w:val="uz-Cyrl-UZ"/>
              </w:rPr>
              <w:t>PSRD noise current</w:t>
            </w:r>
          </w:p>
        </w:tc>
        <w:tc>
          <w:tcPr>
            <w:tcW w:w="3046" w:type="pct"/>
          </w:tcPr>
          <w:p w14:paraId="63D1403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Средняя квадратичное значение флуктуации общего тока ФЭПП в заданной полосе частот.</w:t>
            </w:r>
          </w:p>
          <w:p w14:paraId="6D98C0E9" w14:textId="77777777" w:rsidR="005D2F48" w:rsidRPr="00807561" w:rsidRDefault="005D2F48" w:rsidP="005D2F48">
            <w:pPr>
              <w:pStyle w:val="NoSpacing1"/>
              <w:jc w:val="both"/>
              <w:rPr>
                <w:rFonts w:ascii="Times New Roman" w:hAnsi="Times New Roman"/>
                <w:sz w:val="28"/>
                <w:szCs w:val="28"/>
              </w:rPr>
            </w:pPr>
          </w:p>
          <w:p w14:paraId="182DA96D"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Berilgan chastotalar polosasida FEYaNQ umumiy toki fluktuatsiyasining o‘rtacha kvadratik qiymati.</w:t>
            </w:r>
          </w:p>
          <w:p w14:paraId="2AC97AF6" w14:textId="77777777" w:rsidR="005D2F48" w:rsidRPr="00807561" w:rsidRDefault="005D2F48" w:rsidP="005D2F48">
            <w:pPr>
              <w:pStyle w:val="NoSpacing1"/>
              <w:jc w:val="both"/>
              <w:rPr>
                <w:rFonts w:ascii="Times New Roman" w:hAnsi="Times New Roman"/>
                <w:sz w:val="28"/>
                <w:szCs w:val="28"/>
                <w:lang w:val="en-US"/>
              </w:rPr>
            </w:pPr>
          </w:p>
          <w:p w14:paraId="0E7F0A5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Берилган частоталар полосасида ФЭЯНҚ умумий токи флуктуациясининг ўртача квадратик қийма</w:t>
            </w:r>
            <w:r w:rsidR="00EA241E">
              <w:rPr>
                <w:rFonts w:ascii="Times New Roman" w:hAnsi="Times New Roman"/>
                <w:sz w:val="28"/>
                <w:szCs w:val="28"/>
                <w:lang w:val="uz-Cyrl-UZ"/>
              </w:rPr>
              <w:t>-</w:t>
            </w:r>
            <w:r w:rsidRPr="00807561">
              <w:rPr>
                <w:rFonts w:ascii="Times New Roman" w:hAnsi="Times New Roman"/>
                <w:sz w:val="28"/>
                <w:szCs w:val="28"/>
                <w:lang w:val="uz-Cyrl-UZ"/>
              </w:rPr>
              <w:t>ти.</w:t>
            </w:r>
          </w:p>
        </w:tc>
      </w:tr>
      <w:tr w:rsidR="005D2F48" w:rsidRPr="00CC3BB1" w14:paraId="0AC84AC6" w14:textId="77777777">
        <w:trPr>
          <w:tblCellSpacing w:w="0" w:type="dxa"/>
          <w:jc w:val="center"/>
        </w:trPr>
        <w:tc>
          <w:tcPr>
            <w:tcW w:w="1954" w:type="pct"/>
          </w:tcPr>
          <w:p w14:paraId="5F0A1CD8" w14:textId="77777777" w:rsidR="005D2F48" w:rsidRPr="00807561" w:rsidRDefault="005D2F48" w:rsidP="005D2F48">
            <w:pPr>
              <w:rPr>
                <w:b/>
                <w:sz w:val="28"/>
                <w:szCs w:val="28"/>
                <w:lang w:val="uz-Cyrl-UZ"/>
              </w:rPr>
            </w:pPr>
            <w:r w:rsidRPr="00807561">
              <w:rPr>
                <w:b/>
                <w:sz w:val="28"/>
                <w:szCs w:val="28"/>
                <w:lang w:val="uz-Cyrl-UZ"/>
              </w:rPr>
              <w:t>Токовая чувствительность фототранзистора</w:t>
            </w:r>
          </w:p>
          <w:p w14:paraId="220184AE"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fototranzistorning tok sezgirligi</w:t>
            </w:r>
          </w:p>
          <w:p w14:paraId="2F4BC481" w14:textId="2926A2F3" w:rsidR="005D2F48" w:rsidRPr="00807561" w:rsidRDefault="00A85587" w:rsidP="005D2F48">
            <w:pPr>
              <w:rPr>
                <w:sz w:val="28"/>
                <w:szCs w:val="28"/>
                <w:lang w:val="uz-Cyrl-UZ"/>
              </w:rPr>
            </w:pPr>
            <w:r>
              <w:rPr>
                <w:b/>
                <w:sz w:val="28"/>
                <w:szCs w:val="28"/>
                <w:lang w:val="uz-Cyrl-UZ"/>
              </w:rPr>
              <w:t xml:space="preserve"> </w:t>
            </w:r>
            <w:r w:rsidR="005D2F48" w:rsidRPr="00807561">
              <w:rPr>
                <w:sz w:val="28"/>
                <w:szCs w:val="28"/>
                <w:lang w:val="uz-Cyrl-UZ"/>
              </w:rPr>
              <w:t>фототранзисторнинг ток сезгирлиги</w:t>
            </w:r>
          </w:p>
          <w:p w14:paraId="08BE52AC" w14:textId="77777777" w:rsidR="005D2F48" w:rsidRPr="00807561" w:rsidRDefault="005D2F48" w:rsidP="005D2F48">
            <w:pPr>
              <w:rPr>
                <w:b/>
                <w:sz w:val="28"/>
                <w:szCs w:val="28"/>
                <w:lang w:val="uz-Cyrl-UZ"/>
              </w:rPr>
            </w:pPr>
            <w:r w:rsidRPr="00807561">
              <w:rPr>
                <w:b/>
                <w:sz w:val="28"/>
                <w:szCs w:val="28"/>
                <w:lang w:val="en-US"/>
              </w:rPr>
              <w:t>en</w:t>
            </w:r>
            <w:r w:rsidRPr="006218FD">
              <w:rPr>
                <w:b/>
                <w:sz w:val="28"/>
                <w:szCs w:val="28"/>
                <w:lang w:val="en-US"/>
              </w:rPr>
              <w:t xml:space="preserve"> -</w:t>
            </w:r>
            <w:r w:rsidRPr="00807561">
              <w:rPr>
                <w:b/>
                <w:sz w:val="28"/>
                <w:szCs w:val="28"/>
                <w:lang w:val="uz-Cyrl-UZ"/>
              </w:rPr>
              <w:t xml:space="preserve"> </w:t>
            </w:r>
            <w:r w:rsidR="006218FD" w:rsidRPr="008B371B">
              <w:rPr>
                <w:sz w:val="28"/>
                <w:szCs w:val="28"/>
                <w:lang w:val="en-US"/>
              </w:rPr>
              <w:t>phototransistor current sensitivity</w:t>
            </w:r>
          </w:p>
        </w:tc>
        <w:tc>
          <w:tcPr>
            <w:tcW w:w="3046" w:type="pct"/>
          </w:tcPr>
          <w:p w14:paraId="087640B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Отношение изменения электрического тока на выходе фототранзистора к потоку излучения, вызвавшему это изменение при холостом ходе на входе и коротком замыкании на выходе по переменному току.</w:t>
            </w:r>
          </w:p>
          <w:p w14:paraId="3B9E6B9A" w14:textId="77777777" w:rsidR="005D2F48" w:rsidRPr="00807561" w:rsidRDefault="005D2F48" w:rsidP="005D2F48">
            <w:pPr>
              <w:pStyle w:val="NoSpacing1"/>
              <w:jc w:val="both"/>
              <w:rPr>
                <w:rFonts w:ascii="Times New Roman" w:hAnsi="Times New Roman"/>
                <w:sz w:val="28"/>
                <w:szCs w:val="28"/>
              </w:rPr>
            </w:pPr>
          </w:p>
          <w:p w14:paraId="4792BDB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 xml:space="preserve">Kirishda </w:t>
            </w:r>
            <w:r w:rsidRPr="00807561">
              <w:rPr>
                <w:rFonts w:ascii="Times New Roman" w:hAnsi="Times New Roman"/>
                <w:sz w:val="28"/>
                <w:szCs w:val="28"/>
                <w:lang w:val="en-US"/>
              </w:rPr>
              <w:t>salt</w:t>
            </w:r>
            <w:r w:rsidRPr="00807561">
              <w:rPr>
                <w:rFonts w:ascii="Times New Roman" w:hAnsi="Times New Roman"/>
                <w:sz w:val="28"/>
                <w:szCs w:val="28"/>
                <w:lang w:val="uz-Cyrl-UZ"/>
              </w:rPr>
              <w:t xml:space="preserve"> yurishda va chiqishda o‘zgaruvchan tok bo‘yicha qisqa tutashuvda, fototranzistor chiqishi</w:t>
            </w:r>
            <w:r w:rsidR="00EA241E">
              <w:rPr>
                <w:rFonts w:ascii="Times New Roman" w:hAnsi="Times New Roman"/>
                <w:sz w:val="28"/>
                <w:szCs w:val="28"/>
                <w:lang w:val="uz-Cyrl-UZ"/>
              </w:rPr>
              <w:t>-</w:t>
            </w:r>
            <w:r w:rsidRPr="00807561">
              <w:rPr>
                <w:rFonts w:ascii="Times New Roman" w:hAnsi="Times New Roman"/>
                <w:sz w:val="28"/>
                <w:szCs w:val="28"/>
                <w:lang w:val="uz-Cyrl-UZ"/>
              </w:rPr>
              <w:t>dagi elektr toki o‘zgarishining, bu o‘zgarishni kelti</w:t>
            </w:r>
            <w:r w:rsidR="00EA241E">
              <w:rPr>
                <w:rFonts w:ascii="Times New Roman" w:hAnsi="Times New Roman"/>
                <w:sz w:val="28"/>
                <w:szCs w:val="28"/>
                <w:lang w:val="uz-Cyrl-UZ"/>
              </w:rPr>
              <w:t>-</w:t>
            </w:r>
            <w:r w:rsidRPr="00807561">
              <w:rPr>
                <w:rFonts w:ascii="Times New Roman" w:hAnsi="Times New Roman"/>
                <w:sz w:val="28"/>
                <w:szCs w:val="28"/>
                <w:lang w:val="uz-Cyrl-UZ"/>
              </w:rPr>
              <w:t>rib chiqarga</w:t>
            </w:r>
            <w:r w:rsidRPr="00807561">
              <w:rPr>
                <w:rFonts w:ascii="Times New Roman" w:hAnsi="Times New Roman"/>
                <w:sz w:val="28"/>
                <w:szCs w:val="28"/>
                <w:lang w:val="en-US"/>
              </w:rPr>
              <w:t>n</w:t>
            </w:r>
            <w:r w:rsidRPr="00807561">
              <w:rPr>
                <w:rFonts w:ascii="Times New Roman" w:hAnsi="Times New Roman"/>
                <w:sz w:val="28"/>
                <w:szCs w:val="28"/>
                <w:lang w:val="uz-Cyrl-UZ"/>
              </w:rPr>
              <w:t xml:space="preserve"> nurlanish oqimiga nisbati.</w:t>
            </w:r>
          </w:p>
          <w:p w14:paraId="638546AF" w14:textId="77777777" w:rsidR="005D2F48" w:rsidRPr="00807561" w:rsidRDefault="005D2F48" w:rsidP="005D2F48">
            <w:pPr>
              <w:pStyle w:val="NoSpacing1"/>
              <w:jc w:val="both"/>
              <w:rPr>
                <w:rFonts w:ascii="Times New Roman" w:hAnsi="Times New Roman"/>
                <w:sz w:val="28"/>
                <w:szCs w:val="28"/>
              </w:rPr>
            </w:pPr>
          </w:p>
          <w:p w14:paraId="0AF597A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Киришда салт юришда ва чиқишда ўзгарувчан ток бўйича қисқа туташувда, фототранзистор </w:t>
            </w:r>
            <w:r w:rsidRPr="00807561">
              <w:rPr>
                <w:rFonts w:ascii="Times New Roman" w:hAnsi="Times New Roman"/>
                <w:sz w:val="28"/>
                <w:szCs w:val="28"/>
                <w:lang w:val="uz-Cyrl-UZ"/>
              </w:rPr>
              <w:lastRenderedPageBreak/>
              <w:t>чиқишидаги электр токи ўзгаришининг, бу ўзгаришни келтириб чиқарган нурланиш оқимига нисбати.</w:t>
            </w:r>
          </w:p>
        </w:tc>
      </w:tr>
      <w:tr w:rsidR="005D2F48" w:rsidRPr="003D75D3" w14:paraId="6A3C5CE6" w14:textId="77777777">
        <w:trPr>
          <w:tblCellSpacing w:w="0" w:type="dxa"/>
          <w:jc w:val="center"/>
        </w:trPr>
        <w:tc>
          <w:tcPr>
            <w:tcW w:w="1954" w:type="pct"/>
          </w:tcPr>
          <w:p w14:paraId="40E944A1" w14:textId="77777777" w:rsidR="005D2F48" w:rsidRPr="00807561" w:rsidRDefault="005D2F48" w:rsidP="005D2F48">
            <w:pPr>
              <w:rPr>
                <w:b/>
                <w:bCs/>
                <w:color w:val="000000"/>
                <w:sz w:val="28"/>
                <w:szCs w:val="28"/>
                <w:lang w:val="uz-Cyrl-UZ"/>
              </w:rPr>
            </w:pPr>
            <w:r w:rsidRPr="00807561">
              <w:rPr>
                <w:b/>
                <w:bCs/>
                <w:color w:val="000000"/>
                <w:sz w:val="28"/>
                <w:szCs w:val="28"/>
                <w:lang w:val="uz-Cyrl-UZ"/>
              </w:rPr>
              <w:lastRenderedPageBreak/>
              <w:t>Точная юстировка</w:t>
            </w:r>
          </w:p>
          <w:p w14:paraId="4FFA9EE4" w14:textId="77777777" w:rsidR="005D2F48" w:rsidRPr="00807561" w:rsidRDefault="005D2F48" w:rsidP="005D2F48">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aniq yustirlash</w:t>
            </w:r>
          </w:p>
          <w:p w14:paraId="5CAE78D4" w14:textId="72A7A9F7"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аниқ юстирлаш</w:t>
            </w:r>
          </w:p>
          <w:p w14:paraId="2C5E3B5A" w14:textId="77777777" w:rsidR="005D2F48" w:rsidRPr="00807561" w:rsidRDefault="005D2F48" w:rsidP="005D2F48">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6218FD" w:rsidRPr="00FE0369">
              <w:rPr>
                <w:bCs/>
                <w:color w:val="000000"/>
                <w:sz w:val="28"/>
                <w:szCs w:val="28"/>
                <w:lang w:val="uz-Cyrl-UZ"/>
              </w:rPr>
              <w:t>fine adjustment</w:t>
            </w:r>
          </w:p>
        </w:tc>
        <w:tc>
          <w:tcPr>
            <w:tcW w:w="3046" w:type="pct"/>
          </w:tcPr>
          <w:p w14:paraId="3617B979" w14:textId="77777777" w:rsidR="005D2F48" w:rsidRPr="00807561" w:rsidRDefault="005D2F48" w:rsidP="005D2F48">
            <w:pPr>
              <w:jc w:val="both"/>
              <w:rPr>
                <w:color w:val="000000"/>
                <w:sz w:val="28"/>
                <w:szCs w:val="28"/>
                <w:lang w:val="uz-Cyrl-UZ"/>
              </w:rPr>
            </w:pPr>
            <w:r w:rsidRPr="00807561">
              <w:rPr>
                <w:color w:val="000000"/>
                <w:sz w:val="28"/>
                <w:szCs w:val="28"/>
              </w:rPr>
              <w:t xml:space="preserve">Приведение оптико-механического измерительного прибора в рабочее состояние путем регулировки, установления правильного взаимодействия и расположения деталей, узлов. </w:t>
            </w:r>
          </w:p>
          <w:p w14:paraId="47331F43" w14:textId="77777777" w:rsidR="005D2F48" w:rsidRPr="00807561" w:rsidRDefault="005D2F48" w:rsidP="005D2F48">
            <w:pPr>
              <w:jc w:val="both"/>
              <w:rPr>
                <w:color w:val="000000"/>
                <w:sz w:val="28"/>
                <w:szCs w:val="28"/>
              </w:rPr>
            </w:pPr>
          </w:p>
          <w:p w14:paraId="0F43320C" w14:textId="77777777" w:rsidR="005D2F48" w:rsidRPr="00807561" w:rsidRDefault="005D2F48" w:rsidP="005D2F48">
            <w:pPr>
              <w:jc w:val="both"/>
              <w:rPr>
                <w:color w:val="000000"/>
                <w:sz w:val="28"/>
                <w:szCs w:val="28"/>
                <w:lang w:val="en-US"/>
              </w:rPr>
            </w:pPr>
            <w:r w:rsidRPr="00807561">
              <w:rPr>
                <w:color w:val="000000"/>
                <w:sz w:val="28"/>
                <w:szCs w:val="28"/>
                <w:lang w:val="uz-Cyrl-UZ"/>
              </w:rPr>
              <w:t>Optik-mexanik o‘lchash asbobini, detallar, uzellarni sozlash, to‘g‘ri joylashtirish va to‘g‘ri ishlashini o‘rnatish yo‘li bilan ishchi holatga keltirish.</w:t>
            </w:r>
          </w:p>
          <w:p w14:paraId="1FE3AEA2" w14:textId="77777777" w:rsidR="005D2F48" w:rsidRPr="00807561" w:rsidRDefault="005D2F48" w:rsidP="005D2F48">
            <w:pPr>
              <w:jc w:val="both"/>
              <w:rPr>
                <w:color w:val="000000"/>
                <w:sz w:val="28"/>
                <w:szCs w:val="28"/>
                <w:lang w:val="en-US"/>
              </w:rPr>
            </w:pPr>
          </w:p>
          <w:p w14:paraId="7CAF4022" w14:textId="77777777" w:rsidR="005D2F48" w:rsidRPr="00807561" w:rsidRDefault="005D2F48" w:rsidP="005D2F48">
            <w:pPr>
              <w:jc w:val="both"/>
              <w:rPr>
                <w:color w:val="000000"/>
                <w:sz w:val="28"/>
                <w:szCs w:val="28"/>
                <w:lang w:val="uz-Cyrl-UZ"/>
              </w:rPr>
            </w:pPr>
            <w:r w:rsidRPr="00807561">
              <w:rPr>
                <w:color w:val="000000"/>
                <w:sz w:val="28"/>
                <w:szCs w:val="28"/>
                <w:lang w:val="uz-Cyrl-UZ"/>
              </w:rPr>
              <w:t>Оптик-механик ўлчаш асбобини, деталлар, узел</w:t>
            </w:r>
            <w:r w:rsidR="00EA241E">
              <w:rPr>
                <w:color w:val="000000"/>
                <w:sz w:val="28"/>
                <w:szCs w:val="28"/>
                <w:lang w:val="uz-Cyrl-UZ"/>
              </w:rPr>
              <w:t>-</w:t>
            </w:r>
            <w:r w:rsidRPr="00807561">
              <w:rPr>
                <w:color w:val="000000"/>
                <w:sz w:val="28"/>
                <w:szCs w:val="28"/>
                <w:lang w:val="uz-Cyrl-UZ"/>
              </w:rPr>
              <w:t>ларни созлаш, тўғри жойлаштириш ва тўғри ишлашини ўрнатиш йўли билан ишчи ҳолатга келтириш.</w:t>
            </w:r>
          </w:p>
        </w:tc>
      </w:tr>
      <w:tr w:rsidR="005D2F48" w:rsidRPr="00CC3BB1" w14:paraId="53405DFC" w14:textId="77777777">
        <w:trPr>
          <w:tblCellSpacing w:w="0" w:type="dxa"/>
          <w:jc w:val="center"/>
        </w:trPr>
        <w:tc>
          <w:tcPr>
            <w:tcW w:w="1954" w:type="pct"/>
          </w:tcPr>
          <w:p w14:paraId="28C4C9D5" w14:textId="77777777" w:rsidR="005D2F48" w:rsidRPr="00807561" w:rsidRDefault="005D2F48" w:rsidP="005D2F48">
            <w:pPr>
              <w:rPr>
                <w:b/>
                <w:sz w:val="28"/>
                <w:szCs w:val="28"/>
                <w:lang w:val="uz-Cyrl-UZ"/>
              </w:rPr>
            </w:pPr>
            <w:r w:rsidRPr="00807561">
              <w:rPr>
                <w:b/>
                <w:sz w:val="28"/>
                <w:szCs w:val="28"/>
              </w:rPr>
              <w:t>Точность поддержания рабочего напряжения лавинного фотодиода</w:t>
            </w:r>
          </w:p>
          <w:p w14:paraId="207FC7E6"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ko‘chki fotodiodning ishchi kuchlanishini tutib turish aniqligi</w:t>
            </w:r>
          </w:p>
          <w:p w14:paraId="61247C06" w14:textId="4D4A89BD"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кўчки фотодиоднинг ишчи кучланишини тутиб туриш аниқлиги</w:t>
            </w:r>
          </w:p>
          <w:p w14:paraId="4FB6D83B" w14:textId="77777777" w:rsidR="005D2F48" w:rsidRPr="00807561" w:rsidRDefault="005D2F48" w:rsidP="005D2F48">
            <w:pPr>
              <w:rPr>
                <w:b/>
                <w:sz w:val="28"/>
                <w:szCs w:val="28"/>
                <w:lang w:val="uz-Cyrl-UZ"/>
              </w:rPr>
            </w:pPr>
            <w:r w:rsidRPr="00807561">
              <w:rPr>
                <w:b/>
                <w:sz w:val="28"/>
                <w:szCs w:val="28"/>
                <w:lang w:val="uz-Cyrl-UZ"/>
              </w:rPr>
              <w:t xml:space="preserve">en - </w:t>
            </w:r>
            <w:r w:rsidR="006218FD">
              <w:rPr>
                <w:sz w:val="28"/>
                <w:szCs w:val="28"/>
                <w:lang w:val="en-US"/>
              </w:rPr>
              <w:t>correctness of</w:t>
            </w:r>
            <w:r w:rsidR="006218FD" w:rsidRPr="008B371B">
              <w:rPr>
                <w:sz w:val="28"/>
                <w:szCs w:val="28"/>
                <w:lang w:val="en-US"/>
              </w:rPr>
              <w:t xml:space="preserve"> avalanch photodiode</w:t>
            </w:r>
            <w:r w:rsidR="006218FD">
              <w:rPr>
                <w:b/>
                <w:sz w:val="28"/>
                <w:szCs w:val="28"/>
                <w:lang w:val="en-US"/>
              </w:rPr>
              <w:t xml:space="preserve"> </w:t>
            </w:r>
            <w:r w:rsidR="006218FD">
              <w:rPr>
                <w:sz w:val="28"/>
                <w:szCs w:val="28"/>
                <w:lang w:val="en-US"/>
              </w:rPr>
              <w:t>operating voltage maintenance</w:t>
            </w:r>
          </w:p>
        </w:tc>
        <w:tc>
          <w:tcPr>
            <w:tcW w:w="3046" w:type="pct"/>
          </w:tcPr>
          <w:p w14:paraId="34923869"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Относительное изменение рабочего напряжения, при котором коэффициент умножения фототока изменяется в заданных пределах.</w:t>
            </w:r>
          </w:p>
          <w:p w14:paraId="688AD9FA" w14:textId="77777777" w:rsidR="005D2F48" w:rsidRPr="00807561" w:rsidRDefault="005D2F48" w:rsidP="005D2F48">
            <w:pPr>
              <w:pStyle w:val="NoSpacing1"/>
              <w:jc w:val="both"/>
              <w:rPr>
                <w:rFonts w:ascii="Times New Roman" w:hAnsi="Times New Roman"/>
                <w:sz w:val="28"/>
                <w:szCs w:val="28"/>
              </w:rPr>
            </w:pPr>
          </w:p>
          <w:p w14:paraId="31D930C0"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Ishchi kuchlanishning nisbiy o‘zagarishi, bunda fototokning ko‘payish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enti berilgan chegaralarda o‘zgaradi.</w:t>
            </w:r>
          </w:p>
          <w:p w14:paraId="743002EC" w14:textId="77777777" w:rsidR="005D2F48" w:rsidRPr="00807561" w:rsidRDefault="005D2F48" w:rsidP="005D2F48">
            <w:pPr>
              <w:pStyle w:val="NoSpacing1"/>
              <w:jc w:val="both"/>
              <w:rPr>
                <w:rFonts w:ascii="Times New Roman" w:hAnsi="Times New Roman"/>
                <w:sz w:val="28"/>
                <w:szCs w:val="28"/>
              </w:rPr>
            </w:pPr>
          </w:p>
          <w:p w14:paraId="70ED1B6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Ишчи кучланишнинг нисбий ўзагариши, бунда фототокнинг кўпайиш коэффициенти берилган чегараларда ўзгаради.</w:t>
            </w:r>
          </w:p>
        </w:tc>
      </w:tr>
      <w:tr w:rsidR="005D2F48" w:rsidRPr="003D75D3" w14:paraId="470CC501" w14:textId="77777777">
        <w:trPr>
          <w:tblCellSpacing w:w="0" w:type="dxa"/>
          <w:jc w:val="center"/>
        </w:trPr>
        <w:tc>
          <w:tcPr>
            <w:tcW w:w="1954" w:type="pct"/>
          </w:tcPr>
          <w:p w14:paraId="67626F3A" w14:textId="77777777" w:rsidR="005D2F48" w:rsidRPr="00807561" w:rsidRDefault="005D2F48" w:rsidP="005D2F48">
            <w:pPr>
              <w:rPr>
                <w:b/>
                <w:iCs/>
                <w:sz w:val="28"/>
                <w:szCs w:val="28"/>
                <w:lang w:val="uz-Cyrl-UZ"/>
              </w:rPr>
            </w:pPr>
            <w:r w:rsidRPr="00807561">
              <w:rPr>
                <w:b/>
                <w:iCs/>
                <w:sz w:val="28"/>
                <w:szCs w:val="28"/>
                <w:lang w:val="uz-Cyrl-UZ"/>
              </w:rPr>
              <w:t xml:space="preserve">Триугольная призма </w:t>
            </w:r>
          </w:p>
          <w:p w14:paraId="4651E660" w14:textId="34AFA80E" w:rsidR="005D2F48" w:rsidRPr="00807561" w:rsidRDefault="005D2F48" w:rsidP="005D2F48">
            <w:pPr>
              <w:rPr>
                <w:bCs/>
                <w:sz w:val="28"/>
                <w:szCs w:val="28"/>
                <w:lang w:val="uz-Cyrl-UZ"/>
              </w:rPr>
            </w:pPr>
            <w:r w:rsidRPr="00807561">
              <w:rPr>
                <w:b/>
                <w:bCs/>
                <w:sz w:val="28"/>
                <w:szCs w:val="28"/>
                <w:lang w:val="uz-Cyrl-UZ"/>
              </w:rPr>
              <w:t>uz -</w:t>
            </w:r>
            <w:r w:rsidRPr="00807561">
              <w:rPr>
                <w:bCs/>
                <w:sz w:val="28"/>
                <w:szCs w:val="28"/>
                <w:lang w:val="uz-Cyrl-UZ"/>
              </w:rPr>
              <w:t xml:space="preserve"> uchburchak prizma</w:t>
            </w:r>
            <w:r w:rsidR="00A85587">
              <w:rPr>
                <w:bCs/>
                <w:sz w:val="28"/>
                <w:szCs w:val="28"/>
                <w:lang w:val="uz-Cyrl-UZ"/>
              </w:rPr>
              <w:t xml:space="preserve"> </w:t>
            </w:r>
          </w:p>
          <w:p w14:paraId="4EFFD6B4" w14:textId="06BA0579" w:rsidR="005D2F48" w:rsidRPr="00807561" w:rsidRDefault="00A80D01" w:rsidP="005D2F48">
            <w:pPr>
              <w:rPr>
                <w:bCs/>
                <w:sz w:val="28"/>
                <w:szCs w:val="28"/>
                <w:lang w:val="uz-Cyrl-UZ"/>
              </w:rPr>
            </w:pPr>
            <w:r>
              <w:rPr>
                <w:bCs/>
                <w:sz w:val="28"/>
                <w:szCs w:val="28"/>
                <w:lang w:val="uz-Cyrl-UZ"/>
              </w:rPr>
              <w:t xml:space="preserve"> </w:t>
            </w:r>
            <w:r w:rsidR="005D2F48" w:rsidRPr="00807561">
              <w:rPr>
                <w:bCs/>
                <w:sz w:val="28"/>
                <w:szCs w:val="28"/>
                <w:lang w:val="uz-Cyrl-UZ"/>
              </w:rPr>
              <w:t>учбурчак призма</w:t>
            </w:r>
          </w:p>
          <w:p w14:paraId="47DC8B76" w14:textId="77777777" w:rsidR="005D2F48" w:rsidRPr="00807561" w:rsidRDefault="005D2F48" w:rsidP="005D2F48">
            <w:pPr>
              <w:rPr>
                <w:b/>
                <w:bCs/>
                <w:sz w:val="28"/>
                <w:szCs w:val="28"/>
                <w:lang w:val="uz-Cyrl-UZ"/>
              </w:rPr>
            </w:pPr>
            <w:r w:rsidRPr="00807561">
              <w:rPr>
                <w:b/>
                <w:bCs/>
                <w:sz w:val="28"/>
                <w:szCs w:val="28"/>
                <w:lang w:val="uz-Cyrl-UZ"/>
              </w:rPr>
              <w:t xml:space="preserve">en - </w:t>
            </w:r>
            <w:r w:rsidR="006218FD" w:rsidRPr="008A3304">
              <w:rPr>
                <w:sz w:val="28"/>
                <w:szCs w:val="28"/>
                <w:lang w:val="uz-Cyrl-UZ"/>
              </w:rPr>
              <w:t>triangular prism</w:t>
            </w:r>
          </w:p>
        </w:tc>
        <w:tc>
          <w:tcPr>
            <w:tcW w:w="3046" w:type="pct"/>
          </w:tcPr>
          <w:p w14:paraId="72DF0010" w14:textId="77777777" w:rsidR="005D2F48" w:rsidRPr="00807561" w:rsidRDefault="005D2F48" w:rsidP="005D2F48">
            <w:pPr>
              <w:jc w:val="both"/>
              <w:rPr>
                <w:sz w:val="28"/>
                <w:szCs w:val="28"/>
                <w:lang w:val="uz-Cyrl-UZ"/>
              </w:rPr>
            </w:pPr>
            <w:r w:rsidRPr="00807561">
              <w:rPr>
                <w:sz w:val="28"/>
                <w:szCs w:val="28"/>
              </w:rPr>
              <w:t>Многогранник, у которого основания – два равных треугольника, лежащих в параллельных плоскостях, а боковые сто</w:t>
            </w:r>
            <w:r w:rsidRPr="00807561">
              <w:rPr>
                <w:sz w:val="28"/>
                <w:szCs w:val="28"/>
              </w:rPr>
              <w:softHyphen/>
              <w:t>роны (грани)</w:t>
            </w:r>
            <w:r w:rsidRPr="00807561">
              <w:rPr>
                <w:sz w:val="28"/>
                <w:szCs w:val="28"/>
                <w:lang w:val="uz-Cyrl-UZ"/>
              </w:rPr>
              <w:t xml:space="preserve"> – </w:t>
            </w:r>
            <w:r w:rsidRPr="00807561">
              <w:rPr>
                <w:sz w:val="28"/>
                <w:szCs w:val="28"/>
              </w:rPr>
              <w:t>параллелограммы.</w:t>
            </w:r>
          </w:p>
          <w:p w14:paraId="7012499D" w14:textId="77777777" w:rsidR="005D2F48" w:rsidRPr="00807561" w:rsidRDefault="005D2F48" w:rsidP="005D2F48">
            <w:pPr>
              <w:jc w:val="both"/>
              <w:rPr>
                <w:sz w:val="28"/>
                <w:szCs w:val="28"/>
                <w:lang w:val="uz-Cyrl-UZ"/>
              </w:rPr>
            </w:pPr>
          </w:p>
          <w:p w14:paraId="089F0A25" w14:textId="77777777" w:rsidR="005D2F48" w:rsidRPr="00807561" w:rsidRDefault="005D2F48" w:rsidP="005D2F48">
            <w:pPr>
              <w:jc w:val="both"/>
              <w:rPr>
                <w:sz w:val="28"/>
                <w:szCs w:val="28"/>
                <w:lang w:val="uz-Cyrl-UZ"/>
              </w:rPr>
            </w:pPr>
            <w:r w:rsidRPr="00807561">
              <w:rPr>
                <w:sz w:val="28"/>
                <w:szCs w:val="28"/>
                <w:lang w:val="uz-Cyrl-UZ"/>
              </w:rPr>
              <w:t>Asosi parallel tekisliklarda yotadigan ikkita teng uchburchakdan, yon tomonlari (chetlari) esa, paral</w:t>
            </w:r>
            <w:r w:rsidR="00EA241E">
              <w:rPr>
                <w:sz w:val="28"/>
                <w:szCs w:val="28"/>
                <w:lang w:val="uz-Cyrl-UZ"/>
              </w:rPr>
              <w:t>-</w:t>
            </w:r>
            <w:r w:rsidRPr="00807561">
              <w:rPr>
                <w:sz w:val="28"/>
                <w:szCs w:val="28"/>
                <w:lang w:val="uz-Cyrl-UZ"/>
              </w:rPr>
              <w:t>lelogrammalardan tuzilgan ko‘pyoqlik.</w:t>
            </w:r>
          </w:p>
          <w:p w14:paraId="5854D587" w14:textId="77777777" w:rsidR="005D2F48" w:rsidRPr="00807561" w:rsidRDefault="005D2F48" w:rsidP="005D2F48">
            <w:pPr>
              <w:jc w:val="both"/>
              <w:rPr>
                <w:sz w:val="28"/>
                <w:szCs w:val="28"/>
                <w:lang w:val="uz-Cyrl-UZ"/>
              </w:rPr>
            </w:pPr>
          </w:p>
          <w:p w14:paraId="49907CB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Асоси параллел текисликларда ётадиган иккита тенг учбурчакдан, ён томонлари (четлари) эса, параллелограммалардан тузилган кўпёқлик.</w:t>
            </w:r>
          </w:p>
        </w:tc>
      </w:tr>
      <w:tr w:rsidR="005D2F48" w:rsidRPr="00CC3BB1" w14:paraId="58A42AE3" w14:textId="77777777">
        <w:trPr>
          <w:tblCellSpacing w:w="0" w:type="dxa"/>
          <w:jc w:val="center"/>
        </w:trPr>
        <w:tc>
          <w:tcPr>
            <w:tcW w:w="1954" w:type="pct"/>
          </w:tcPr>
          <w:p w14:paraId="4FEE995E" w14:textId="77777777" w:rsidR="005D2F48" w:rsidRPr="00807561" w:rsidRDefault="005D2F48" w:rsidP="005D2F48">
            <w:pPr>
              <w:rPr>
                <w:b/>
                <w:iCs/>
                <w:sz w:val="28"/>
                <w:szCs w:val="28"/>
                <w:lang w:val="uz-Cyrl-UZ"/>
              </w:rPr>
            </w:pPr>
            <w:r w:rsidRPr="00807561">
              <w:rPr>
                <w:b/>
                <w:iCs/>
                <w:sz w:val="28"/>
                <w:szCs w:val="28"/>
                <w:lang w:val="uz-Cyrl-UZ"/>
              </w:rPr>
              <w:t xml:space="preserve">Трехуровневый лазерный материал </w:t>
            </w:r>
          </w:p>
          <w:p w14:paraId="0F7E9B78" w14:textId="77777777" w:rsidR="005D2F48" w:rsidRPr="00807561" w:rsidRDefault="005D2F48" w:rsidP="005D2F48">
            <w:pPr>
              <w:rPr>
                <w:bCs/>
                <w:color w:val="000000"/>
                <w:sz w:val="28"/>
                <w:szCs w:val="28"/>
                <w:lang w:val="uz-Cyrl-UZ"/>
              </w:rPr>
            </w:pPr>
            <w:r w:rsidRPr="00807561">
              <w:rPr>
                <w:b/>
                <w:bCs/>
                <w:color w:val="000000"/>
                <w:sz w:val="28"/>
                <w:szCs w:val="28"/>
                <w:lang w:val="uz-Cyrl-UZ"/>
              </w:rPr>
              <w:lastRenderedPageBreak/>
              <w:t xml:space="preserve">uz - </w:t>
            </w:r>
            <w:r w:rsidRPr="00807561">
              <w:rPr>
                <w:bCs/>
                <w:color w:val="000000"/>
                <w:sz w:val="28"/>
                <w:szCs w:val="28"/>
                <w:lang w:val="uz-Cyrl-UZ"/>
              </w:rPr>
              <w:t>uch sathli lazer material</w:t>
            </w:r>
          </w:p>
          <w:p w14:paraId="071F08CA" w14:textId="61BC2159"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уч сатҳли лазер материал</w:t>
            </w:r>
          </w:p>
          <w:p w14:paraId="4CA0D7B8" w14:textId="77777777" w:rsidR="005D2F48" w:rsidRPr="00807561" w:rsidRDefault="005D2F48" w:rsidP="005D2F48">
            <w:pPr>
              <w:rPr>
                <w:b/>
                <w:sz w:val="28"/>
                <w:szCs w:val="28"/>
                <w:lang w:val="en-US"/>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6218FD" w:rsidRPr="00626F0C">
              <w:rPr>
                <w:iCs/>
                <w:sz w:val="28"/>
                <w:szCs w:val="28"/>
                <w:lang w:val="en-US"/>
              </w:rPr>
              <w:t>three-level laser material</w:t>
            </w:r>
          </w:p>
        </w:tc>
        <w:tc>
          <w:tcPr>
            <w:tcW w:w="3046" w:type="pct"/>
          </w:tcPr>
          <w:p w14:paraId="5180795F" w14:textId="77777777" w:rsidR="005D2F48" w:rsidRPr="00807561" w:rsidRDefault="005D2F48" w:rsidP="005D2F48">
            <w:pPr>
              <w:jc w:val="both"/>
              <w:rPr>
                <w:sz w:val="28"/>
                <w:szCs w:val="28"/>
                <w:lang w:val="uz-Cyrl-UZ"/>
              </w:rPr>
            </w:pPr>
            <w:r w:rsidRPr="00807561">
              <w:rPr>
                <w:sz w:val="28"/>
                <w:szCs w:val="28"/>
              </w:rPr>
              <w:lastRenderedPageBreak/>
              <w:t>Материал, обла</w:t>
            </w:r>
            <w:r w:rsidRPr="00807561">
              <w:rPr>
                <w:sz w:val="28"/>
                <w:szCs w:val="28"/>
              </w:rPr>
              <w:softHyphen/>
              <w:t>дающий тремя «работающими» энергетическими уровнями.</w:t>
            </w:r>
          </w:p>
          <w:p w14:paraId="48BD0EF2" w14:textId="77777777" w:rsidR="005D2F48" w:rsidRPr="00807561" w:rsidRDefault="005D2F48" w:rsidP="005D2F48">
            <w:pPr>
              <w:jc w:val="both"/>
              <w:rPr>
                <w:sz w:val="28"/>
                <w:szCs w:val="28"/>
              </w:rPr>
            </w:pPr>
          </w:p>
          <w:p w14:paraId="17F3472A" w14:textId="77777777" w:rsidR="005D2F48" w:rsidRPr="00807561" w:rsidRDefault="005D2F48" w:rsidP="005D2F48">
            <w:pPr>
              <w:jc w:val="both"/>
              <w:rPr>
                <w:sz w:val="28"/>
                <w:szCs w:val="28"/>
                <w:lang w:val="en-US"/>
              </w:rPr>
            </w:pPr>
            <w:r w:rsidRPr="00807561">
              <w:rPr>
                <w:sz w:val="28"/>
                <w:szCs w:val="28"/>
                <w:lang w:val="uz-Cyrl-UZ"/>
              </w:rPr>
              <w:t xml:space="preserve">Uchta </w:t>
            </w:r>
            <w:r w:rsidRPr="00807561">
              <w:rPr>
                <w:sz w:val="28"/>
                <w:szCs w:val="28"/>
                <w:lang w:val="en-US"/>
              </w:rPr>
              <w:t>«</w:t>
            </w:r>
            <w:r w:rsidRPr="00807561">
              <w:rPr>
                <w:sz w:val="28"/>
                <w:szCs w:val="28"/>
                <w:lang w:val="uz-Cyrl-UZ"/>
              </w:rPr>
              <w:t>ishlaydigan</w:t>
            </w:r>
            <w:r w:rsidRPr="00807561">
              <w:rPr>
                <w:sz w:val="28"/>
                <w:szCs w:val="28"/>
                <w:lang w:val="en-US"/>
              </w:rPr>
              <w:t>»</w:t>
            </w:r>
            <w:r w:rsidRPr="00807561">
              <w:rPr>
                <w:sz w:val="28"/>
                <w:szCs w:val="28"/>
                <w:lang w:val="uz-Cyrl-UZ"/>
              </w:rPr>
              <w:t xml:space="preserve"> energetik sathga ega material.</w:t>
            </w:r>
          </w:p>
          <w:p w14:paraId="6AFDC34A" w14:textId="77777777" w:rsidR="005D2F48" w:rsidRPr="00807561" w:rsidRDefault="005D2F48" w:rsidP="005D2F48">
            <w:pPr>
              <w:jc w:val="both"/>
              <w:rPr>
                <w:sz w:val="28"/>
                <w:szCs w:val="28"/>
                <w:lang w:val="en-US"/>
              </w:rPr>
            </w:pPr>
          </w:p>
          <w:p w14:paraId="2439CE18"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 xml:space="preserve">Учта </w:t>
            </w:r>
            <w:r w:rsidRPr="00807561">
              <w:rPr>
                <w:rFonts w:ascii="Times New Roman" w:hAnsi="Times New Roman"/>
                <w:sz w:val="28"/>
                <w:szCs w:val="28"/>
              </w:rPr>
              <w:t>«</w:t>
            </w:r>
            <w:r w:rsidRPr="00807561">
              <w:rPr>
                <w:rFonts w:ascii="Times New Roman" w:hAnsi="Times New Roman"/>
                <w:sz w:val="28"/>
                <w:szCs w:val="28"/>
                <w:lang w:val="uz-Cyrl-UZ"/>
              </w:rPr>
              <w:t>ишлайдиган</w:t>
            </w:r>
            <w:r w:rsidRPr="00807561">
              <w:rPr>
                <w:rFonts w:ascii="Times New Roman" w:hAnsi="Times New Roman"/>
                <w:sz w:val="28"/>
                <w:szCs w:val="28"/>
              </w:rPr>
              <w:t>»</w:t>
            </w:r>
            <w:r w:rsidRPr="00807561">
              <w:rPr>
                <w:rFonts w:ascii="Times New Roman" w:hAnsi="Times New Roman"/>
                <w:sz w:val="28"/>
                <w:szCs w:val="28"/>
                <w:lang w:val="uz-Cyrl-UZ"/>
              </w:rPr>
              <w:t xml:space="preserve"> энергетик сатҳга эга мате</w:t>
            </w:r>
            <w:r w:rsidR="00EA241E">
              <w:rPr>
                <w:rFonts w:ascii="Times New Roman" w:hAnsi="Times New Roman"/>
                <w:sz w:val="28"/>
                <w:szCs w:val="28"/>
                <w:lang w:val="uz-Cyrl-UZ"/>
              </w:rPr>
              <w:t>-</w:t>
            </w:r>
            <w:r w:rsidRPr="00807561">
              <w:rPr>
                <w:rFonts w:ascii="Times New Roman" w:hAnsi="Times New Roman"/>
                <w:sz w:val="28"/>
                <w:szCs w:val="28"/>
                <w:lang w:val="uz-Cyrl-UZ"/>
              </w:rPr>
              <w:t>риал.</w:t>
            </w:r>
          </w:p>
        </w:tc>
      </w:tr>
    </w:tbl>
    <w:p w14:paraId="2D0E1AD6" w14:textId="77777777" w:rsidR="00357E41" w:rsidRDefault="00357E41"/>
    <w:p w14:paraId="11284B74" w14:textId="77777777" w:rsidR="00EA241E" w:rsidRDefault="00EA241E"/>
    <w:p w14:paraId="51E34E19" w14:textId="77777777" w:rsidR="00EA241E" w:rsidRDefault="00EA241E"/>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41104D" w14:paraId="34BEA671" w14:textId="77777777">
        <w:trPr>
          <w:tblHeader/>
          <w:tblCellSpacing w:w="0" w:type="dxa"/>
          <w:jc w:val="center"/>
        </w:trPr>
        <w:tc>
          <w:tcPr>
            <w:tcW w:w="5000" w:type="pct"/>
            <w:gridSpan w:val="2"/>
          </w:tcPr>
          <w:p w14:paraId="1837EE53" w14:textId="77777777" w:rsidR="0056042D" w:rsidRPr="00807561" w:rsidRDefault="0056042D" w:rsidP="001E439C">
            <w:pPr>
              <w:jc w:val="center"/>
              <w:rPr>
                <w:sz w:val="28"/>
                <w:szCs w:val="28"/>
                <w:lang w:val="uz-Cyrl-UZ"/>
              </w:rPr>
            </w:pPr>
            <w:r w:rsidRPr="00807561">
              <w:rPr>
                <w:b/>
                <w:sz w:val="28"/>
                <w:szCs w:val="28"/>
                <w:lang w:val="uz-Cyrl-UZ"/>
              </w:rPr>
              <w:t>У</w:t>
            </w:r>
          </w:p>
        </w:tc>
      </w:tr>
      <w:tr w:rsidR="008F5A1F" w:rsidRPr="0041104D" w14:paraId="1936F84F" w14:textId="77777777">
        <w:trPr>
          <w:tblCellSpacing w:w="0" w:type="dxa"/>
          <w:jc w:val="center"/>
        </w:trPr>
        <w:tc>
          <w:tcPr>
            <w:tcW w:w="1954" w:type="pct"/>
          </w:tcPr>
          <w:p w14:paraId="1104110C" w14:textId="77777777" w:rsidR="008F5A1F" w:rsidRPr="00807561" w:rsidRDefault="008F5A1F" w:rsidP="008F5A1F">
            <w:pPr>
              <w:rPr>
                <w:b/>
                <w:iCs/>
                <w:sz w:val="28"/>
                <w:szCs w:val="28"/>
                <w:lang w:val="uz-Cyrl-UZ"/>
              </w:rPr>
            </w:pPr>
            <w:r w:rsidRPr="00807561">
              <w:rPr>
                <w:b/>
                <w:iCs/>
                <w:sz w:val="28"/>
                <w:szCs w:val="28"/>
                <w:lang w:val="uz-Cyrl-UZ"/>
              </w:rPr>
              <w:t xml:space="preserve">Увеличитель </w:t>
            </w:r>
          </w:p>
          <w:p w14:paraId="640EC496"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kattalashtirgich</w:t>
            </w:r>
          </w:p>
          <w:p w14:paraId="2598966B" w14:textId="7BFBD93A"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катталаштиргич</w:t>
            </w:r>
          </w:p>
          <w:p w14:paraId="69CF5E3C"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8E5FF2" w:rsidRPr="0041104D">
              <w:rPr>
                <w:iCs/>
                <w:sz w:val="28"/>
                <w:szCs w:val="28"/>
                <w:lang w:val="uz-Cyrl-UZ"/>
              </w:rPr>
              <w:t>magnifier</w:t>
            </w:r>
          </w:p>
        </w:tc>
        <w:tc>
          <w:tcPr>
            <w:tcW w:w="3046" w:type="pct"/>
          </w:tcPr>
          <w:p w14:paraId="535F1C0E" w14:textId="77777777" w:rsidR="008F5A1F" w:rsidRPr="00807561" w:rsidRDefault="008F5A1F" w:rsidP="008F5A1F">
            <w:pPr>
              <w:jc w:val="both"/>
              <w:rPr>
                <w:sz w:val="28"/>
                <w:szCs w:val="28"/>
                <w:lang w:val="uz-Cyrl-UZ"/>
              </w:rPr>
            </w:pPr>
            <w:r w:rsidRPr="00807561">
              <w:rPr>
                <w:sz w:val="28"/>
                <w:szCs w:val="28"/>
              </w:rPr>
              <w:t>Прибор для увеличения изображения в фотогра</w:t>
            </w:r>
            <w:r w:rsidRPr="00807561">
              <w:rPr>
                <w:sz w:val="28"/>
                <w:szCs w:val="28"/>
              </w:rPr>
              <w:softHyphen/>
              <w:t>фии, кинематографии и т. п. оптическими средствами.</w:t>
            </w:r>
          </w:p>
          <w:p w14:paraId="02C43362" w14:textId="77777777" w:rsidR="008F5A1F" w:rsidRPr="00807561" w:rsidRDefault="008F5A1F" w:rsidP="008F5A1F">
            <w:pPr>
              <w:jc w:val="both"/>
              <w:rPr>
                <w:sz w:val="28"/>
                <w:szCs w:val="28"/>
              </w:rPr>
            </w:pPr>
          </w:p>
          <w:p w14:paraId="3BF3F877" w14:textId="77777777" w:rsidR="008F5A1F" w:rsidRPr="00807561" w:rsidRDefault="008F5A1F" w:rsidP="008F5A1F">
            <w:pPr>
              <w:jc w:val="both"/>
              <w:rPr>
                <w:sz w:val="28"/>
                <w:szCs w:val="28"/>
              </w:rPr>
            </w:pPr>
            <w:r w:rsidRPr="00807561">
              <w:rPr>
                <w:sz w:val="28"/>
                <w:szCs w:val="28"/>
                <w:lang w:val="uz-Cyrl-UZ"/>
              </w:rPr>
              <w:t>Kinematografiya, fotografiya va sh.k.larda tasvirni optik vositalar bilan kattalashtirish uchun mo‘ljal</w:t>
            </w:r>
            <w:r w:rsidRPr="00807561">
              <w:rPr>
                <w:sz w:val="28"/>
                <w:szCs w:val="28"/>
              </w:rPr>
              <w:t>-</w:t>
            </w:r>
            <w:r w:rsidRPr="00807561">
              <w:rPr>
                <w:sz w:val="28"/>
                <w:szCs w:val="28"/>
                <w:lang w:val="uz-Cyrl-UZ"/>
              </w:rPr>
              <w:t>langan asbob.</w:t>
            </w:r>
          </w:p>
          <w:p w14:paraId="198FBA1D" w14:textId="77777777" w:rsidR="008F5A1F" w:rsidRPr="00807561" w:rsidRDefault="008F5A1F" w:rsidP="008F5A1F">
            <w:pPr>
              <w:jc w:val="both"/>
              <w:rPr>
                <w:sz w:val="28"/>
                <w:szCs w:val="28"/>
              </w:rPr>
            </w:pPr>
          </w:p>
          <w:p w14:paraId="39E39C97" w14:textId="77777777" w:rsidR="008F5A1F" w:rsidRDefault="008F5A1F" w:rsidP="008F5A1F">
            <w:pPr>
              <w:jc w:val="both"/>
              <w:rPr>
                <w:sz w:val="28"/>
                <w:szCs w:val="28"/>
                <w:lang w:val="uz-Cyrl-UZ"/>
              </w:rPr>
            </w:pPr>
            <w:r w:rsidRPr="00807561">
              <w:rPr>
                <w:sz w:val="28"/>
                <w:szCs w:val="28"/>
                <w:lang w:val="uz-Cyrl-UZ"/>
              </w:rPr>
              <w:t>Кинематография, фотография ва ш.к.ларда тас</w:t>
            </w:r>
            <w:r w:rsidR="00EA241E">
              <w:rPr>
                <w:sz w:val="28"/>
                <w:szCs w:val="28"/>
                <w:lang w:val="uz-Cyrl-UZ"/>
              </w:rPr>
              <w:t>-</w:t>
            </w:r>
            <w:r w:rsidRPr="00807561">
              <w:rPr>
                <w:sz w:val="28"/>
                <w:szCs w:val="28"/>
                <w:lang w:val="uz-Cyrl-UZ"/>
              </w:rPr>
              <w:t>вирни оптик воситалар билан катталаштириш учун мўлжалланган асбоб.</w:t>
            </w:r>
          </w:p>
          <w:p w14:paraId="6BFB0D37" w14:textId="77777777" w:rsidR="00EA241E" w:rsidRPr="00807561" w:rsidRDefault="00EA241E" w:rsidP="008F5A1F">
            <w:pPr>
              <w:jc w:val="both"/>
              <w:rPr>
                <w:sz w:val="28"/>
                <w:szCs w:val="28"/>
                <w:lang w:val="uz-Cyrl-UZ"/>
              </w:rPr>
            </w:pPr>
          </w:p>
        </w:tc>
      </w:tr>
      <w:tr w:rsidR="008F5A1F" w:rsidRPr="0041104D" w14:paraId="55686BB6" w14:textId="77777777">
        <w:trPr>
          <w:tblCellSpacing w:w="0" w:type="dxa"/>
          <w:jc w:val="center"/>
        </w:trPr>
        <w:tc>
          <w:tcPr>
            <w:tcW w:w="1954" w:type="pct"/>
          </w:tcPr>
          <w:p w14:paraId="6CE0B5F4" w14:textId="77777777" w:rsidR="008F5A1F" w:rsidRPr="00807561" w:rsidRDefault="008F5A1F" w:rsidP="008F5A1F">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Увеличительное стекло (лупа) </w:t>
            </w:r>
          </w:p>
          <w:p w14:paraId="03B147E2"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kattalashtiruvchi shisha (lupa)</w:t>
            </w:r>
          </w:p>
          <w:p w14:paraId="431F4E7E" w14:textId="2D50DC4D" w:rsidR="008F5A1F" w:rsidRPr="00807561" w:rsidRDefault="00A80D01" w:rsidP="008F5A1F">
            <w:pPr>
              <w:rPr>
                <w:sz w:val="28"/>
                <w:szCs w:val="28"/>
                <w:lang w:val="uz-Cyrl-UZ"/>
              </w:rPr>
            </w:pPr>
            <w:r>
              <w:rPr>
                <w:b/>
                <w:sz w:val="28"/>
                <w:szCs w:val="28"/>
                <w:lang w:val="uz-Cyrl-UZ"/>
              </w:rPr>
              <w:t xml:space="preserve"> </w:t>
            </w:r>
            <w:r w:rsidR="008F5A1F" w:rsidRPr="00807561">
              <w:rPr>
                <w:sz w:val="28"/>
                <w:szCs w:val="28"/>
                <w:lang w:val="uz-Cyrl-UZ"/>
              </w:rPr>
              <w:t>катталаштирувчи шиша (лупа)</w:t>
            </w:r>
          </w:p>
          <w:p w14:paraId="231303C1" w14:textId="77777777" w:rsidR="008F5A1F" w:rsidRPr="00807561" w:rsidRDefault="008F5A1F" w:rsidP="008F5A1F">
            <w:pPr>
              <w:pStyle w:val="NoSpacing1"/>
              <w:rPr>
                <w:rFonts w:ascii="Times New Roman" w:hAnsi="Times New Roman"/>
                <w:b/>
                <w:iCs/>
                <w:sz w:val="28"/>
                <w:szCs w:val="28"/>
                <w:lang w:val="uz-Cyrl-UZ"/>
              </w:rPr>
            </w:pPr>
            <w:r w:rsidRPr="00807561">
              <w:rPr>
                <w:rFonts w:ascii="Times New Roman" w:hAnsi="Times New Roman"/>
                <w:b/>
                <w:sz w:val="28"/>
                <w:szCs w:val="28"/>
                <w:lang w:val="uz-Cyrl-UZ"/>
              </w:rPr>
              <w:t xml:space="preserve">en - </w:t>
            </w:r>
            <w:r w:rsidR="008E5FF2" w:rsidRPr="009779CD">
              <w:rPr>
                <w:rFonts w:ascii="Times New Roman" w:hAnsi="Times New Roman"/>
                <w:iCs/>
                <w:sz w:val="28"/>
                <w:szCs w:val="28"/>
                <w:lang w:val="uz-Cyrl-UZ"/>
              </w:rPr>
              <w:t>magnifying glass</w:t>
            </w:r>
            <w:r w:rsidR="008E5FF2" w:rsidRPr="00CD7CBE">
              <w:rPr>
                <w:rFonts w:ascii="Times New Roman" w:hAnsi="Times New Roman"/>
                <w:iCs/>
                <w:sz w:val="28"/>
                <w:szCs w:val="28"/>
                <w:lang w:val="uz-Cyrl-UZ"/>
              </w:rPr>
              <w:t xml:space="preserve"> (loupe)</w:t>
            </w:r>
          </w:p>
        </w:tc>
        <w:tc>
          <w:tcPr>
            <w:tcW w:w="3046" w:type="pct"/>
          </w:tcPr>
          <w:p w14:paraId="2B83BDA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Оптическая система, состоя</w:t>
            </w:r>
            <w:r w:rsidRPr="00807561">
              <w:rPr>
                <w:rFonts w:ascii="Times New Roman" w:hAnsi="Times New Roman"/>
                <w:sz w:val="28"/>
                <w:szCs w:val="28"/>
              </w:rPr>
              <w:softHyphen/>
              <w:t>щая из линзы или нескольких линз, предназначенная для увеличения и наблю</w:t>
            </w:r>
            <w:r w:rsidRPr="00807561">
              <w:rPr>
                <w:rFonts w:ascii="Times New Roman" w:hAnsi="Times New Roman"/>
                <w:sz w:val="28"/>
                <w:szCs w:val="28"/>
              </w:rPr>
              <w:softHyphen/>
              <w:t>дения мелких предметов, расположенных на конечном расстоянии.</w:t>
            </w:r>
          </w:p>
          <w:p w14:paraId="780EC45E" w14:textId="77777777" w:rsidR="008F5A1F" w:rsidRPr="00807561" w:rsidRDefault="008F5A1F" w:rsidP="008F5A1F">
            <w:pPr>
              <w:pStyle w:val="NoSpacing1"/>
              <w:jc w:val="both"/>
              <w:rPr>
                <w:rFonts w:ascii="Times New Roman" w:hAnsi="Times New Roman"/>
                <w:sz w:val="28"/>
                <w:szCs w:val="28"/>
              </w:rPr>
            </w:pPr>
          </w:p>
          <w:p w14:paraId="69904627"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Linza</w:t>
            </w:r>
            <w:r w:rsidRPr="00807561">
              <w:rPr>
                <w:rFonts w:ascii="Times New Roman" w:hAnsi="Times New Roman"/>
                <w:sz w:val="28"/>
                <w:szCs w:val="28"/>
                <w:lang w:val="en-US"/>
              </w:rPr>
              <w:t>dan</w:t>
            </w:r>
            <w:r w:rsidRPr="00807561">
              <w:rPr>
                <w:rFonts w:ascii="Times New Roman" w:hAnsi="Times New Roman"/>
                <w:sz w:val="28"/>
                <w:szCs w:val="28"/>
                <w:lang w:val="uz-Cyrl-UZ"/>
              </w:rPr>
              <w:t xml:space="preserve"> yoki bir nechta linzadan iborat, oxirgi masofada joylashgan mayda predmetlarni kuzatish va kattalashtirish uchun mo‘ljallangan optik tizim.</w:t>
            </w:r>
          </w:p>
          <w:p w14:paraId="5EE037AF" w14:textId="77777777" w:rsidR="008F5A1F" w:rsidRPr="00807561" w:rsidRDefault="008F5A1F" w:rsidP="008F5A1F">
            <w:pPr>
              <w:pStyle w:val="NoSpacing1"/>
              <w:jc w:val="both"/>
              <w:rPr>
                <w:rFonts w:ascii="Times New Roman" w:hAnsi="Times New Roman"/>
                <w:sz w:val="28"/>
                <w:szCs w:val="28"/>
              </w:rPr>
            </w:pPr>
          </w:p>
          <w:p w14:paraId="5AC51588" w14:textId="77777777" w:rsidR="008F5A1F"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Линзадан ёки бир нечта линзадан иборат, охирги масофада жойлашган майда предметларни куза</w:t>
            </w:r>
            <w:r w:rsidR="00EA241E">
              <w:rPr>
                <w:rFonts w:ascii="Times New Roman" w:hAnsi="Times New Roman"/>
                <w:sz w:val="28"/>
                <w:szCs w:val="28"/>
                <w:lang w:val="uz-Cyrl-UZ"/>
              </w:rPr>
              <w:t>-</w:t>
            </w:r>
            <w:r w:rsidRPr="00807561">
              <w:rPr>
                <w:rFonts w:ascii="Times New Roman" w:hAnsi="Times New Roman"/>
                <w:sz w:val="28"/>
                <w:szCs w:val="28"/>
                <w:lang w:val="uz-Cyrl-UZ"/>
              </w:rPr>
              <w:t>тиш ва катталаштириш учун мўлжалланган оптик тизим.</w:t>
            </w:r>
          </w:p>
          <w:p w14:paraId="55D7DDE5" w14:textId="77777777" w:rsidR="00EA241E" w:rsidRPr="00807561" w:rsidRDefault="00EA241E" w:rsidP="008F5A1F">
            <w:pPr>
              <w:pStyle w:val="NoSpacing1"/>
              <w:jc w:val="both"/>
              <w:rPr>
                <w:rFonts w:ascii="Times New Roman" w:hAnsi="Times New Roman"/>
                <w:sz w:val="28"/>
                <w:szCs w:val="28"/>
                <w:lang w:val="uz-Cyrl-UZ"/>
              </w:rPr>
            </w:pPr>
          </w:p>
        </w:tc>
      </w:tr>
      <w:tr w:rsidR="008F5A1F" w:rsidRPr="003D75D3" w14:paraId="6523F6F4" w14:textId="77777777">
        <w:trPr>
          <w:tblCellSpacing w:w="0" w:type="dxa"/>
          <w:jc w:val="center"/>
        </w:trPr>
        <w:tc>
          <w:tcPr>
            <w:tcW w:w="1954" w:type="pct"/>
          </w:tcPr>
          <w:p w14:paraId="21F916EF"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УВИ-область спектра</w:t>
            </w:r>
          </w:p>
          <w:p w14:paraId="6BF1A54A"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spektrning UVI sohasi</w:t>
            </w:r>
          </w:p>
          <w:p w14:paraId="305EF940" w14:textId="79587620" w:rsidR="008F5A1F" w:rsidRPr="00807561" w:rsidRDefault="00A80D01" w:rsidP="008F5A1F">
            <w:pPr>
              <w:rPr>
                <w:sz w:val="28"/>
                <w:szCs w:val="28"/>
                <w:lang w:val="uz-Cyrl-UZ"/>
              </w:rPr>
            </w:pPr>
            <w:r>
              <w:rPr>
                <w:b/>
                <w:sz w:val="28"/>
                <w:szCs w:val="28"/>
                <w:lang w:val="uz-Cyrl-UZ"/>
              </w:rPr>
              <w:t xml:space="preserve"> </w:t>
            </w:r>
            <w:r w:rsidR="008F5A1F" w:rsidRPr="00807561">
              <w:rPr>
                <w:sz w:val="28"/>
                <w:szCs w:val="28"/>
                <w:lang w:val="uz-Cyrl-UZ"/>
              </w:rPr>
              <w:t>спектрнинг УВИ соҳаси</w:t>
            </w:r>
          </w:p>
          <w:p w14:paraId="468CDF5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8E5FF2" w:rsidRPr="00B61121">
              <w:rPr>
                <w:rFonts w:ascii="Times New Roman" w:hAnsi="Times New Roman"/>
                <w:sz w:val="28"/>
                <w:szCs w:val="28"/>
                <w:lang w:val="en-US"/>
              </w:rPr>
              <w:t>UVVIR spectral band</w:t>
            </w:r>
          </w:p>
        </w:tc>
        <w:tc>
          <w:tcPr>
            <w:tcW w:w="3046" w:type="pct"/>
          </w:tcPr>
          <w:p w14:paraId="25611DAB"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 xml:space="preserve">Область спектра, охватывающая видимую область и примыкающие к ней участки ультрафиолетовой и инфракрасной областей спектра от 0,19 до 2,5 </w:t>
            </w:r>
            <w:r w:rsidRPr="00807561">
              <w:rPr>
                <w:rFonts w:ascii="Times New Roman" w:hAnsi="Times New Roman"/>
                <w:bCs/>
                <w:sz w:val="28"/>
                <w:szCs w:val="28"/>
                <w:lang w:val="uz-Cyrl-UZ"/>
              </w:rPr>
              <w:t>mkm</w:t>
            </w:r>
            <w:r w:rsidRPr="00807561">
              <w:rPr>
                <w:rFonts w:ascii="Times New Roman" w:hAnsi="Times New Roman"/>
                <w:bCs/>
                <w:sz w:val="28"/>
                <w:szCs w:val="28"/>
              </w:rPr>
              <w:t>.</w:t>
            </w:r>
          </w:p>
          <w:p w14:paraId="19BBF5C7" w14:textId="77777777" w:rsidR="008F5A1F" w:rsidRPr="00807561" w:rsidRDefault="008F5A1F" w:rsidP="008F5A1F">
            <w:pPr>
              <w:pStyle w:val="NoSpacing1"/>
              <w:jc w:val="both"/>
              <w:rPr>
                <w:rFonts w:ascii="Times New Roman" w:hAnsi="Times New Roman"/>
                <w:bCs/>
                <w:sz w:val="28"/>
                <w:szCs w:val="28"/>
              </w:rPr>
            </w:pPr>
          </w:p>
          <w:p w14:paraId="5AD07FCD" w14:textId="77777777" w:rsidR="008F5A1F" w:rsidRPr="00807561"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lang w:val="uz-Cyrl-UZ"/>
              </w:rPr>
              <w:t xml:space="preserve">Spektrning ko‘rinadigan sohasini va spektr </w:t>
            </w:r>
            <w:r w:rsidRPr="00807561">
              <w:rPr>
                <w:rFonts w:ascii="Times New Roman" w:hAnsi="Times New Roman"/>
                <w:bCs/>
                <w:sz w:val="28"/>
                <w:szCs w:val="28"/>
                <w:lang w:val="uz-Cyrl-UZ"/>
              </w:rPr>
              <w:lastRenderedPageBreak/>
              <w:t xml:space="preserve">ultrabinafsha va infraqizil sohalarining unga tutashib ketadigan 0,19 </w:t>
            </w:r>
            <w:r w:rsidRPr="00807561">
              <w:rPr>
                <w:rFonts w:ascii="Times New Roman" w:hAnsi="Times New Roman"/>
                <w:bCs/>
                <w:i/>
                <w:sz w:val="28"/>
                <w:szCs w:val="28"/>
                <w:lang w:val="uz-Cyrl-UZ"/>
              </w:rPr>
              <w:t>mkm</w:t>
            </w:r>
            <w:r w:rsidRPr="00807561">
              <w:rPr>
                <w:rFonts w:ascii="Times New Roman" w:hAnsi="Times New Roman"/>
                <w:bCs/>
                <w:sz w:val="28"/>
                <w:szCs w:val="28"/>
                <w:lang w:val="uz-Cyrl-UZ"/>
              </w:rPr>
              <w:t xml:space="preserve"> dan 2,5 </w:t>
            </w:r>
            <w:r w:rsidRPr="00807561">
              <w:rPr>
                <w:rFonts w:ascii="Times New Roman" w:hAnsi="Times New Roman"/>
                <w:bCs/>
                <w:i/>
                <w:sz w:val="28"/>
                <w:szCs w:val="28"/>
                <w:lang w:val="uz-Cyrl-UZ"/>
              </w:rPr>
              <w:t>mkm</w:t>
            </w:r>
            <w:r w:rsidRPr="00807561">
              <w:rPr>
                <w:rFonts w:ascii="Times New Roman" w:hAnsi="Times New Roman"/>
                <w:bCs/>
                <w:sz w:val="28"/>
                <w:szCs w:val="28"/>
                <w:lang w:val="uz-Cyrl-UZ"/>
              </w:rPr>
              <w:t xml:space="preserve"> gacha bo‘lgan qismlarini qamrab oladigan sohasi.</w:t>
            </w:r>
          </w:p>
          <w:p w14:paraId="0BC3B145" w14:textId="77777777" w:rsidR="008F5A1F" w:rsidRPr="00807561" w:rsidRDefault="008F5A1F" w:rsidP="008F5A1F">
            <w:pPr>
              <w:pStyle w:val="NoSpacing1"/>
              <w:jc w:val="both"/>
              <w:rPr>
                <w:rFonts w:ascii="Times New Roman" w:hAnsi="Times New Roman"/>
                <w:bCs/>
                <w:sz w:val="28"/>
                <w:szCs w:val="28"/>
              </w:rPr>
            </w:pPr>
          </w:p>
          <w:p w14:paraId="6D7456B7" w14:textId="77777777" w:rsidR="00EA241E"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Спектрнинг кўринадиган соҳасини ва спектр уль</w:t>
            </w:r>
            <w:r w:rsidR="00EA241E">
              <w:rPr>
                <w:rFonts w:ascii="Times New Roman" w:hAnsi="Times New Roman"/>
                <w:bCs/>
                <w:sz w:val="28"/>
                <w:szCs w:val="28"/>
                <w:lang w:val="uz-Cyrl-UZ"/>
              </w:rPr>
              <w:t>-</w:t>
            </w:r>
          </w:p>
          <w:p w14:paraId="232FA298" w14:textId="77777777" w:rsidR="008F5A1F"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трабинафша ва инфрақизил соҳаларининг унга туташиб кетадиган 0,19 mkm дан 2, 5 mkm гача бўлган, қисмларини қамраб оладиган соҳаси.</w:t>
            </w:r>
          </w:p>
          <w:p w14:paraId="757D5B49" w14:textId="77777777" w:rsidR="00EA241E" w:rsidRPr="00807561" w:rsidRDefault="00EA241E" w:rsidP="008F5A1F">
            <w:pPr>
              <w:pStyle w:val="NoSpacing1"/>
              <w:jc w:val="both"/>
              <w:rPr>
                <w:rFonts w:ascii="Times New Roman" w:hAnsi="Times New Roman"/>
                <w:bCs/>
                <w:sz w:val="28"/>
                <w:szCs w:val="28"/>
                <w:lang w:val="uz-Cyrl-UZ"/>
              </w:rPr>
            </w:pPr>
          </w:p>
        </w:tc>
      </w:tr>
      <w:tr w:rsidR="008F5A1F" w:rsidRPr="00937E75" w14:paraId="763BB3F2" w14:textId="77777777">
        <w:trPr>
          <w:tblCellSpacing w:w="0" w:type="dxa"/>
          <w:jc w:val="center"/>
        </w:trPr>
        <w:tc>
          <w:tcPr>
            <w:tcW w:w="1954" w:type="pct"/>
          </w:tcPr>
          <w:p w14:paraId="2FC5DD29" w14:textId="77777777" w:rsidR="008F5A1F" w:rsidRPr="00807561" w:rsidRDefault="008F5A1F" w:rsidP="008F5A1F">
            <w:pPr>
              <w:rPr>
                <w:b/>
                <w:sz w:val="28"/>
                <w:szCs w:val="28"/>
                <w:lang w:val="uz-Cyrl-UZ"/>
              </w:rPr>
            </w:pPr>
            <w:r w:rsidRPr="00807561">
              <w:rPr>
                <w:b/>
                <w:sz w:val="28"/>
                <w:szCs w:val="28"/>
                <w:lang w:val="uz-Cyrl-UZ"/>
              </w:rPr>
              <w:lastRenderedPageBreak/>
              <w:t>Увод изображения ЭОП</w:t>
            </w:r>
          </w:p>
          <w:p w14:paraId="54C244A9" w14:textId="77777777" w:rsidR="008F5A1F" w:rsidRPr="00807561" w:rsidRDefault="008F5A1F" w:rsidP="008F5A1F">
            <w:pPr>
              <w:rPr>
                <w:sz w:val="28"/>
                <w:szCs w:val="28"/>
                <w:lang w:val="uz-Cyrl-UZ"/>
              </w:rPr>
            </w:pPr>
            <w:r w:rsidRPr="00807561">
              <w:rPr>
                <w:b/>
                <w:sz w:val="28"/>
                <w:szCs w:val="28"/>
                <w:lang w:val="uz-Cyrl-UZ"/>
              </w:rPr>
              <w:t>uz -</w:t>
            </w:r>
            <w:r w:rsidRPr="00807561">
              <w:rPr>
                <w:sz w:val="28"/>
                <w:szCs w:val="28"/>
                <w:lang w:val="uz-Cyrl-UZ"/>
              </w:rPr>
              <w:t xml:space="preserve"> EOO‘ tasvirining jilib ketishi</w:t>
            </w:r>
          </w:p>
          <w:p w14:paraId="3BD0EE46" w14:textId="31417F41" w:rsidR="008F5A1F" w:rsidRPr="00807561" w:rsidRDefault="00A80D01" w:rsidP="008F5A1F">
            <w:pPr>
              <w:rPr>
                <w:b/>
                <w:sz w:val="28"/>
                <w:szCs w:val="28"/>
                <w:lang w:val="uz-Cyrl-UZ"/>
              </w:rPr>
            </w:pPr>
            <w:r>
              <w:rPr>
                <w:sz w:val="28"/>
                <w:szCs w:val="28"/>
                <w:lang w:val="uz-Cyrl-UZ"/>
              </w:rPr>
              <w:t xml:space="preserve"> </w:t>
            </w:r>
            <w:r w:rsidR="008F5A1F" w:rsidRPr="00807561">
              <w:rPr>
                <w:sz w:val="28"/>
                <w:szCs w:val="28"/>
                <w:lang w:val="uz-Cyrl-UZ"/>
              </w:rPr>
              <w:t>ЭОЎ тасвирининг жилиб кетиши</w:t>
            </w:r>
          </w:p>
          <w:p w14:paraId="5951B5F7" w14:textId="77777777" w:rsidR="008F5A1F" w:rsidRPr="00807561" w:rsidRDefault="008F5A1F" w:rsidP="008F5A1F">
            <w:pPr>
              <w:rPr>
                <w:b/>
                <w:sz w:val="28"/>
                <w:szCs w:val="28"/>
                <w:lang w:val="uz-Cyrl-UZ"/>
              </w:rPr>
            </w:pPr>
            <w:r w:rsidRPr="00807561">
              <w:rPr>
                <w:b/>
                <w:sz w:val="28"/>
                <w:szCs w:val="28"/>
                <w:lang w:val="uz-Cyrl-UZ"/>
              </w:rPr>
              <w:t xml:space="preserve">en - </w:t>
            </w:r>
            <w:r w:rsidR="008E5FF2" w:rsidRPr="00CD7CBE">
              <w:rPr>
                <w:sz w:val="28"/>
                <w:szCs w:val="28"/>
                <w:lang w:val="uz-Cyrl-UZ"/>
              </w:rPr>
              <w:t>EOC image drift</w:t>
            </w:r>
          </w:p>
        </w:tc>
        <w:tc>
          <w:tcPr>
            <w:tcW w:w="3046" w:type="pct"/>
          </w:tcPr>
          <w:p w14:paraId="2EBEA9F6" w14:textId="77777777" w:rsidR="008F5A1F" w:rsidRPr="00807561" w:rsidRDefault="008F5A1F" w:rsidP="008F5A1F">
            <w:pPr>
              <w:jc w:val="both"/>
              <w:rPr>
                <w:sz w:val="28"/>
                <w:szCs w:val="28"/>
                <w:lang w:val="uz-Cyrl-UZ"/>
              </w:rPr>
            </w:pPr>
            <w:r w:rsidRPr="00807561">
              <w:rPr>
                <w:sz w:val="28"/>
                <w:szCs w:val="28"/>
              </w:rPr>
              <w:t>Самопроизвольное перемещение во времени изображения на выходе ЭОП при неподвижном изображении на входе.</w:t>
            </w:r>
          </w:p>
          <w:p w14:paraId="638B050D" w14:textId="77777777" w:rsidR="008F5A1F" w:rsidRPr="00253271" w:rsidRDefault="008F5A1F" w:rsidP="008F5A1F">
            <w:pPr>
              <w:jc w:val="both"/>
              <w:rPr>
                <w:sz w:val="16"/>
                <w:szCs w:val="16"/>
              </w:rPr>
            </w:pPr>
          </w:p>
          <w:p w14:paraId="674DB6E3" w14:textId="77777777" w:rsidR="008F5A1F" w:rsidRPr="00807561" w:rsidRDefault="008F5A1F" w:rsidP="008F5A1F">
            <w:pPr>
              <w:jc w:val="both"/>
              <w:rPr>
                <w:sz w:val="28"/>
                <w:szCs w:val="28"/>
              </w:rPr>
            </w:pPr>
            <w:r w:rsidRPr="00807561">
              <w:rPr>
                <w:sz w:val="28"/>
                <w:szCs w:val="28"/>
                <w:lang w:val="uz-Cyrl-UZ"/>
              </w:rPr>
              <w:t>Kirishda tasvir qo‘zg‘almaganda, EOO‘ chiqishidagi tasvirning vaqtda beixtiyoriy surilishi.</w:t>
            </w:r>
          </w:p>
          <w:p w14:paraId="2B6E0346" w14:textId="77777777" w:rsidR="008F5A1F" w:rsidRPr="00253271" w:rsidRDefault="008F5A1F" w:rsidP="008F5A1F">
            <w:pPr>
              <w:jc w:val="both"/>
              <w:rPr>
                <w:sz w:val="16"/>
                <w:szCs w:val="16"/>
              </w:rPr>
            </w:pPr>
          </w:p>
          <w:p w14:paraId="368061FB" w14:textId="77777777" w:rsidR="008F5A1F" w:rsidRPr="00807561" w:rsidRDefault="008F5A1F" w:rsidP="008F5A1F">
            <w:pPr>
              <w:jc w:val="both"/>
              <w:rPr>
                <w:sz w:val="28"/>
                <w:szCs w:val="28"/>
                <w:lang w:val="uz-Cyrl-UZ"/>
              </w:rPr>
            </w:pPr>
            <w:r w:rsidRPr="00807561">
              <w:rPr>
                <w:sz w:val="28"/>
                <w:szCs w:val="28"/>
                <w:lang w:val="uz-Cyrl-UZ"/>
              </w:rPr>
              <w:t>Киришда тасвир қўзғалмаганда, ЭОЎ чиқиши</w:t>
            </w:r>
            <w:r w:rsidRPr="00807561">
              <w:rPr>
                <w:sz w:val="28"/>
                <w:szCs w:val="28"/>
              </w:rPr>
              <w:t>-</w:t>
            </w:r>
            <w:r w:rsidRPr="00807561">
              <w:rPr>
                <w:sz w:val="28"/>
                <w:szCs w:val="28"/>
                <w:lang w:val="uz-Cyrl-UZ"/>
              </w:rPr>
              <w:t>даги тасвирнинг вақтда беихтиёрий сурилиши.</w:t>
            </w:r>
          </w:p>
        </w:tc>
      </w:tr>
      <w:tr w:rsidR="008F5A1F" w:rsidRPr="00CC3BB1" w14:paraId="70CB0D02" w14:textId="77777777">
        <w:trPr>
          <w:tblCellSpacing w:w="0" w:type="dxa"/>
          <w:jc w:val="center"/>
        </w:trPr>
        <w:tc>
          <w:tcPr>
            <w:tcW w:w="1954" w:type="pct"/>
          </w:tcPr>
          <w:p w14:paraId="6B733BFB" w14:textId="57E94BEB" w:rsidR="008F5A1F" w:rsidRPr="00807561" w:rsidRDefault="008F5A1F" w:rsidP="008F5A1F">
            <w:pPr>
              <w:rPr>
                <w:b/>
                <w:bCs/>
                <w:color w:val="000000"/>
                <w:sz w:val="28"/>
                <w:szCs w:val="28"/>
                <w:lang w:val="uz-Cyrl-UZ"/>
              </w:rPr>
            </w:pPr>
            <w:r w:rsidRPr="00807561">
              <w:rPr>
                <w:b/>
                <w:bCs/>
                <w:color w:val="000000"/>
                <w:sz w:val="28"/>
                <w:szCs w:val="28"/>
                <w:lang w:val="uz-Cyrl-UZ"/>
              </w:rPr>
              <w:t>Угловая</w:t>
            </w:r>
            <w:r w:rsidR="00A85587">
              <w:rPr>
                <w:b/>
                <w:bCs/>
                <w:color w:val="000000"/>
                <w:sz w:val="28"/>
                <w:szCs w:val="28"/>
                <w:lang w:val="uz-Cyrl-UZ"/>
              </w:rPr>
              <w:t xml:space="preserve"> </w:t>
            </w:r>
            <w:r w:rsidRPr="00807561">
              <w:rPr>
                <w:b/>
                <w:bCs/>
                <w:color w:val="000000"/>
                <w:sz w:val="28"/>
                <w:szCs w:val="28"/>
                <w:lang w:val="uz-Cyrl-UZ"/>
              </w:rPr>
              <w:t xml:space="preserve">апертура </w:t>
            </w:r>
          </w:p>
          <w:p w14:paraId="3ED0E9C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burchak aperturasi</w:t>
            </w:r>
          </w:p>
          <w:p w14:paraId="6FA4FF75" w14:textId="58003DBE"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бурчак апертураси</w:t>
            </w:r>
          </w:p>
          <w:p w14:paraId="27E923F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angular aperture</w:t>
            </w:r>
          </w:p>
        </w:tc>
        <w:tc>
          <w:tcPr>
            <w:tcW w:w="3046" w:type="pct"/>
          </w:tcPr>
          <w:p w14:paraId="36167DBF"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между точкой предмета на оптической оси и диаметром входного зрачка или угол между изображающей точкой на оптической оси и диаметром выходного зрачка. </w:t>
            </w:r>
          </w:p>
          <w:p w14:paraId="17E2E440" w14:textId="77777777" w:rsidR="008F5A1F" w:rsidRPr="00253271" w:rsidRDefault="008F5A1F" w:rsidP="008F5A1F">
            <w:pPr>
              <w:jc w:val="both"/>
              <w:rPr>
                <w:color w:val="000000"/>
                <w:sz w:val="16"/>
                <w:szCs w:val="16"/>
              </w:rPr>
            </w:pPr>
          </w:p>
          <w:p w14:paraId="765B393F" w14:textId="77777777" w:rsidR="008F5A1F" w:rsidRPr="00807561" w:rsidRDefault="008F5A1F" w:rsidP="008F5A1F">
            <w:pPr>
              <w:jc w:val="both"/>
              <w:rPr>
                <w:color w:val="000000"/>
                <w:sz w:val="28"/>
                <w:szCs w:val="28"/>
              </w:rPr>
            </w:pPr>
            <w:r w:rsidRPr="00807561">
              <w:rPr>
                <w:color w:val="000000"/>
                <w:sz w:val="28"/>
                <w:szCs w:val="28"/>
                <w:lang w:val="uz-Cyrl-UZ"/>
              </w:rPr>
              <w:t>Optik o‘qdagi predmet nuqtasi va kirish tirqishi orasidagi burchak yoki optik o‘qdagi aks ettiruvchi nuqta va chiqish tirqishi orasidagi burchak.</w:t>
            </w:r>
          </w:p>
          <w:p w14:paraId="24B02976" w14:textId="77777777" w:rsidR="008F5A1F" w:rsidRPr="00253271" w:rsidRDefault="008F5A1F" w:rsidP="008F5A1F">
            <w:pPr>
              <w:jc w:val="both"/>
              <w:rPr>
                <w:color w:val="000000"/>
                <w:sz w:val="16"/>
                <w:szCs w:val="16"/>
              </w:rPr>
            </w:pPr>
          </w:p>
          <w:p w14:paraId="15336C36" w14:textId="77777777" w:rsidR="008F5A1F" w:rsidRPr="00807561" w:rsidRDefault="008F5A1F" w:rsidP="008F5A1F">
            <w:pPr>
              <w:jc w:val="both"/>
              <w:rPr>
                <w:color w:val="000000"/>
                <w:sz w:val="28"/>
                <w:szCs w:val="28"/>
                <w:lang w:val="uz-Cyrl-UZ"/>
              </w:rPr>
            </w:pPr>
            <w:r w:rsidRPr="00807561">
              <w:rPr>
                <w:color w:val="000000"/>
                <w:sz w:val="28"/>
                <w:szCs w:val="28"/>
                <w:lang w:val="uz-Cyrl-UZ"/>
              </w:rPr>
              <w:t>Оптик ўқдаги предмет нуқтаси ва кириш тирқиши орасидаги бурчак ёки оптик ўқдаги акс эттирувчи нуқта ва чиқиш тирқиши орасидаги бурчак.</w:t>
            </w:r>
          </w:p>
        </w:tc>
      </w:tr>
      <w:tr w:rsidR="008F5A1F" w:rsidRPr="003D75D3" w14:paraId="671A58F6" w14:textId="77777777">
        <w:trPr>
          <w:tblCellSpacing w:w="0" w:type="dxa"/>
          <w:jc w:val="center"/>
        </w:trPr>
        <w:tc>
          <w:tcPr>
            <w:tcW w:w="1954" w:type="pct"/>
          </w:tcPr>
          <w:p w14:paraId="38BF0B2D" w14:textId="77777777" w:rsidR="008F5A1F" w:rsidRPr="00807561" w:rsidRDefault="008F5A1F" w:rsidP="008F5A1F">
            <w:pPr>
              <w:rPr>
                <w:i/>
                <w:iCs/>
                <w:sz w:val="28"/>
                <w:szCs w:val="28"/>
                <w:lang w:val="uz-Cyrl-UZ"/>
              </w:rPr>
            </w:pPr>
            <w:r w:rsidRPr="00807561">
              <w:rPr>
                <w:b/>
                <w:iCs/>
                <w:sz w:val="28"/>
                <w:szCs w:val="28"/>
                <w:lang w:val="uz-Cyrl-UZ"/>
              </w:rPr>
              <w:t>Угловая дисперсия</w:t>
            </w:r>
            <w:r w:rsidRPr="00807561">
              <w:rPr>
                <w:i/>
                <w:iCs/>
                <w:sz w:val="28"/>
                <w:szCs w:val="28"/>
                <w:lang w:val="uz-Cyrl-UZ"/>
              </w:rPr>
              <w:t xml:space="preserve"> </w:t>
            </w:r>
          </w:p>
          <w:p w14:paraId="141C8428"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burchak dispersiyasi</w:t>
            </w:r>
          </w:p>
          <w:p w14:paraId="2506BEF6" w14:textId="6433B7D8"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бурчак дисперсияси</w:t>
            </w:r>
          </w:p>
          <w:p w14:paraId="0ED8A156"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angular dispersion</w:t>
            </w:r>
          </w:p>
        </w:tc>
        <w:tc>
          <w:tcPr>
            <w:tcW w:w="3046" w:type="pct"/>
          </w:tcPr>
          <w:p w14:paraId="27B21C09" w14:textId="77777777" w:rsidR="008F5A1F" w:rsidRPr="00807561" w:rsidRDefault="008F5A1F" w:rsidP="008F5A1F">
            <w:pPr>
              <w:jc w:val="both"/>
              <w:rPr>
                <w:sz w:val="28"/>
                <w:szCs w:val="28"/>
                <w:lang w:val="uz-Cyrl-UZ"/>
              </w:rPr>
            </w:pPr>
            <w:r w:rsidRPr="00807561">
              <w:rPr>
                <w:sz w:val="28"/>
                <w:szCs w:val="28"/>
              </w:rPr>
              <w:t>Характеристика дифракционной решетки, зависимость изменения угла дифракционной решетки от изменения длины волны падающего излучения.</w:t>
            </w:r>
          </w:p>
          <w:p w14:paraId="76EA5D28" w14:textId="77777777" w:rsidR="008F5A1F" w:rsidRPr="00253271" w:rsidRDefault="008F5A1F" w:rsidP="008F5A1F">
            <w:pPr>
              <w:jc w:val="both"/>
              <w:rPr>
                <w:sz w:val="16"/>
                <w:szCs w:val="16"/>
              </w:rPr>
            </w:pPr>
          </w:p>
          <w:p w14:paraId="1804CA35" w14:textId="77777777" w:rsidR="008F5A1F" w:rsidRPr="00807561" w:rsidRDefault="008F5A1F" w:rsidP="008F5A1F">
            <w:pPr>
              <w:jc w:val="both"/>
              <w:rPr>
                <w:sz w:val="28"/>
                <w:szCs w:val="28"/>
                <w:lang w:val="en-US"/>
              </w:rPr>
            </w:pPr>
            <w:r w:rsidRPr="00807561">
              <w:rPr>
                <w:sz w:val="28"/>
                <w:szCs w:val="28"/>
                <w:lang w:val="uz-Cyrl-UZ"/>
              </w:rPr>
              <w:t>Difraksion panjara xarakteristikasi, difraksion pan</w:t>
            </w:r>
            <w:r w:rsidRPr="00807561">
              <w:rPr>
                <w:sz w:val="28"/>
                <w:szCs w:val="28"/>
                <w:lang w:val="en-US"/>
              </w:rPr>
              <w:t>-</w:t>
            </w:r>
            <w:r w:rsidRPr="00807561">
              <w:rPr>
                <w:sz w:val="28"/>
                <w:szCs w:val="28"/>
                <w:lang w:val="uz-Cyrl-UZ"/>
              </w:rPr>
              <w:t>jara burchagi o‘zgarishining</w:t>
            </w:r>
            <w:r w:rsidRPr="00807561">
              <w:rPr>
                <w:sz w:val="28"/>
                <w:szCs w:val="28"/>
                <w:lang w:val="en-US"/>
              </w:rPr>
              <w:t>,</w:t>
            </w:r>
            <w:r w:rsidRPr="00807561">
              <w:rPr>
                <w:sz w:val="28"/>
                <w:szCs w:val="28"/>
                <w:lang w:val="uz-Cyrl-UZ"/>
              </w:rPr>
              <w:t xml:space="preserve"> tushadigan nurlanish to‘lqin uzunligining o‘zgarishiga bog‘liqligi.</w:t>
            </w:r>
          </w:p>
          <w:p w14:paraId="0ACE24B4" w14:textId="77777777" w:rsidR="008F5A1F" w:rsidRPr="00253271" w:rsidRDefault="008F5A1F" w:rsidP="008F5A1F">
            <w:pPr>
              <w:jc w:val="both"/>
              <w:rPr>
                <w:sz w:val="16"/>
                <w:szCs w:val="16"/>
                <w:lang w:val="en-US"/>
              </w:rPr>
            </w:pPr>
          </w:p>
          <w:p w14:paraId="2162D1E1" w14:textId="77777777" w:rsidR="008F5A1F" w:rsidRPr="00807561" w:rsidRDefault="008F5A1F" w:rsidP="008F5A1F">
            <w:pPr>
              <w:jc w:val="both"/>
              <w:rPr>
                <w:sz w:val="28"/>
                <w:szCs w:val="28"/>
                <w:lang w:val="uz-Cyrl-UZ"/>
              </w:rPr>
            </w:pPr>
            <w:r w:rsidRPr="00807561">
              <w:rPr>
                <w:sz w:val="28"/>
                <w:szCs w:val="28"/>
                <w:lang w:val="uz-Cyrl-UZ"/>
              </w:rPr>
              <w:t>Дифракцион панжара характеристикаси, дифрак</w:t>
            </w:r>
            <w:r w:rsidRPr="00807561">
              <w:rPr>
                <w:sz w:val="28"/>
                <w:szCs w:val="28"/>
                <w:lang w:val="en-US"/>
              </w:rPr>
              <w:t>-</w:t>
            </w:r>
            <w:r w:rsidRPr="00807561">
              <w:rPr>
                <w:sz w:val="28"/>
                <w:szCs w:val="28"/>
                <w:lang w:val="uz-Cyrl-UZ"/>
              </w:rPr>
              <w:t>цион панжара бурчаги ўзгаришининг</w:t>
            </w:r>
            <w:r w:rsidRPr="00807561">
              <w:rPr>
                <w:sz w:val="28"/>
                <w:szCs w:val="28"/>
                <w:lang w:val="en-US"/>
              </w:rPr>
              <w:t>,</w:t>
            </w:r>
            <w:r w:rsidRPr="00807561">
              <w:rPr>
                <w:sz w:val="28"/>
                <w:szCs w:val="28"/>
                <w:lang w:val="uz-Cyrl-UZ"/>
              </w:rPr>
              <w:t xml:space="preserve"> тушадиган нурланиш тўлқин узунлигининг ўзгаришига боғлиқлиги. </w:t>
            </w:r>
          </w:p>
        </w:tc>
      </w:tr>
      <w:tr w:rsidR="008F5A1F" w:rsidRPr="003D75D3" w14:paraId="0DA2AFC1" w14:textId="77777777">
        <w:trPr>
          <w:tblCellSpacing w:w="0" w:type="dxa"/>
          <w:jc w:val="center"/>
        </w:trPr>
        <w:tc>
          <w:tcPr>
            <w:tcW w:w="1954" w:type="pct"/>
          </w:tcPr>
          <w:p w14:paraId="78D3C65B"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Угловая дисперсия диспергирующего элемента</w:t>
            </w:r>
          </w:p>
          <w:p w14:paraId="6F6D8DF6"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disperslovchi elementning burchak dispersiyasi</w:t>
            </w:r>
          </w:p>
          <w:p w14:paraId="58EC0EC7" w14:textId="15018A12"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дисперсловчи элемент</w:t>
            </w:r>
            <w:r w:rsidR="00253271">
              <w:rPr>
                <w:sz w:val="28"/>
                <w:szCs w:val="28"/>
                <w:lang w:val="uz-Cyrl-UZ"/>
              </w:rPr>
              <w:t>-</w:t>
            </w:r>
            <w:r w:rsidR="008F5A1F" w:rsidRPr="00807561">
              <w:rPr>
                <w:sz w:val="28"/>
                <w:szCs w:val="28"/>
                <w:lang w:val="uz-Cyrl-UZ"/>
              </w:rPr>
              <w:t>нинг бурчак дисперсияси</w:t>
            </w:r>
          </w:p>
          <w:p w14:paraId="72FFBE3C"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8E5FF2">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8E5FF2" w:rsidRPr="00CD7CBE">
              <w:rPr>
                <w:rFonts w:ascii="Times New Roman" w:hAnsi="Times New Roman"/>
                <w:sz w:val="28"/>
                <w:szCs w:val="28"/>
                <w:lang w:val="uz-Cyrl-UZ"/>
              </w:rPr>
              <w:t>dispersive element angle dispersion</w:t>
            </w:r>
          </w:p>
        </w:tc>
        <w:tc>
          <w:tcPr>
            <w:tcW w:w="3046" w:type="pct"/>
          </w:tcPr>
          <w:p w14:paraId="5831EABF" w14:textId="77777777" w:rsidR="008F5A1F" w:rsidRPr="003D75D3"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rPr>
              <w:t xml:space="preserve">Величина, определяемая отношением </w:t>
            </w:r>
            <w:r w:rsidRPr="00807561">
              <w:rPr>
                <w:rFonts w:ascii="Times New Roman" w:hAnsi="Times New Roman"/>
                <w:bCs/>
                <w:sz w:val="28"/>
                <w:szCs w:val="28"/>
              </w:rPr>
              <w:fldChar w:fldCharType="begin"/>
            </w:r>
            <w:r w:rsidRPr="00807561">
              <w:rPr>
                <w:rFonts w:ascii="Times New Roman" w:hAnsi="Times New Roman"/>
                <w:bCs/>
                <w:sz w:val="28"/>
                <w:szCs w:val="28"/>
              </w:rPr>
              <w:instrText xml:space="preserve"> QUOTE </w:instrText>
            </w:r>
            <w:r w:rsidR="007317AE">
              <w:rPr>
                <w:rFonts w:ascii="Times New Roman" w:hAnsi="Times New Roman"/>
                <w:sz w:val="28"/>
                <w:szCs w:val="28"/>
              </w:rPr>
              <w:pict w14:anchorId="14A31210">
                <v:shape id="_x0000_i1112"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rPr>
              <w:instrText xml:space="preserve"> </w:instrText>
            </w:r>
            <w:r w:rsidRPr="00807561">
              <w:rPr>
                <w:rFonts w:ascii="Times New Roman" w:hAnsi="Times New Roman"/>
                <w:bCs/>
                <w:sz w:val="28"/>
                <w:szCs w:val="28"/>
              </w:rPr>
              <w:fldChar w:fldCharType="separate"/>
            </w:r>
            <w:r w:rsidR="007317AE">
              <w:rPr>
                <w:rFonts w:ascii="Times New Roman" w:hAnsi="Times New Roman"/>
                <w:sz w:val="28"/>
                <w:szCs w:val="28"/>
              </w:rPr>
              <w:pict w14:anchorId="4EF8BEA3">
                <v:shape id="_x0000_i1113"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rPr>
              <w:fldChar w:fldCharType="end"/>
            </w:r>
            <w:r w:rsidR="00253271">
              <w:rPr>
                <w:rFonts w:ascii="Times New Roman" w:hAnsi="Times New Roman"/>
                <w:bCs/>
                <w:sz w:val="28"/>
                <w:szCs w:val="28"/>
              </w:rPr>
              <w:t xml:space="preserve">, где </w:t>
            </w:r>
            <w:r w:rsidRPr="00807561">
              <w:rPr>
                <w:rFonts w:ascii="Times New Roman" w:hAnsi="Times New Roman"/>
                <w:bCs/>
                <w:sz w:val="28"/>
                <w:szCs w:val="28"/>
              </w:rPr>
              <w:t>∆</w:t>
            </w:r>
            <w:r w:rsidRPr="00807561">
              <w:rPr>
                <w:rFonts w:ascii="Times New Roman" w:hAnsi="Times New Roman"/>
                <w:bCs/>
                <w:sz w:val="28"/>
                <w:szCs w:val="28"/>
              </w:rPr>
              <w:sym w:font="Symbol" w:char="F06A"/>
            </w:r>
            <w:r w:rsidRPr="00807561">
              <w:rPr>
                <w:rFonts w:ascii="Times New Roman" w:hAnsi="Times New Roman"/>
                <w:bCs/>
                <w:sz w:val="28"/>
                <w:szCs w:val="28"/>
              </w:rPr>
              <w:t xml:space="preserve"> </w:t>
            </w:r>
            <w:r w:rsidR="00253271">
              <w:rPr>
                <w:rFonts w:ascii="Times New Roman" w:hAnsi="Times New Roman"/>
                <w:bCs/>
                <w:sz w:val="28"/>
                <w:szCs w:val="28"/>
              </w:rPr>
              <w:t>−</w:t>
            </w:r>
            <w:r w:rsidRPr="00807561">
              <w:rPr>
                <w:rFonts w:ascii="Times New Roman" w:hAnsi="Times New Roman"/>
                <w:bCs/>
                <w:sz w:val="28"/>
                <w:szCs w:val="28"/>
              </w:rPr>
              <w:t xml:space="preserve"> разность углов отклонения пучков оптического излучения с близкими длинами волн </w:t>
            </w:r>
            <w:r w:rsidRPr="00807561">
              <w:rPr>
                <w:rFonts w:ascii="Times New Roman" w:hAnsi="Times New Roman"/>
                <w:bCs/>
                <w:sz w:val="28"/>
                <w:szCs w:val="28"/>
              </w:rPr>
              <w:sym w:font="Symbol" w:char="F06C"/>
            </w:r>
            <w:r w:rsidRPr="00807561">
              <w:rPr>
                <w:rFonts w:ascii="Times New Roman" w:hAnsi="Times New Roman"/>
                <w:bCs/>
                <w:sz w:val="28"/>
                <w:szCs w:val="28"/>
              </w:rPr>
              <w:t xml:space="preserve"> и </w:t>
            </w:r>
            <w:r w:rsidRPr="00807561">
              <w:rPr>
                <w:rFonts w:ascii="Times New Roman" w:hAnsi="Times New Roman"/>
                <w:bCs/>
                <w:sz w:val="28"/>
                <w:szCs w:val="28"/>
              </w:rPr>
              <w:sym w:font="Symbol" w:char="F06C"/>
            </w:r>
            <w:r w:rsidRPr="00807561">
              <w:rPr>
                <w:rFonts w:ascii="Times New Roman" w:hAnsi="Times New Roman"/>
                <w:bCs/>
                <w:sz w:val="28"/>
                <w:szCs w:val="28"/>
              </w:rPr>
              <w:t>+∆</w:t>
            </w:r>
            <w:r w:rsidRPr="00807561">
              <w:rPr>
                <w:rFonts w:ascii="Times New Roman" w:hAnsi="Times New Roman"/>
                <w:bCs/>
                <w:sz w:val="28"/>
                <w:szCs w:val="28"/>
              </w:rPr>
              <w:sym w:font="Symbol" w:char="F06C"/>
            </w:r>
            <w:r w:rsidRPr="00807561">
              <w:rPr>
                <w:rFonts w:ascii="Times New Roman" w:hAnsi="Times New Roman"/>
                <w:bCs/>
                <w:sz w:val="28"/>
                <w:szCs w:val="28"/>
              </w:rPr>
              <w:t>.</w:t>
            </w:r>
          </w:p>
          <w:p w14:paraId="112AD874" w14:textId="77777777" w:rsidR="00A109A0" w:rsidRPr="003D75D3" w:rsidRDefault="00A109A0" w:rsidP="008F5A1F">
            <w:pPr>
              <w:pStyle w:val="NoSpacing1"/>
              <w:jc w:val="both"/>
              <w:rPr>
                <w:rFonts w:ascii="Times New Roman" w:hAnsi="Times New Roman"/>
                <w:bCs/>
                <w:sz w:val="28"/>
                <w:szCs w:val="28"/>
              </w:rPr>
            </w:pPr>
          </w:p>
          <w:p w14:paraId="0E079168" w14:textId="77777777" w:rsidR="008F5A1F" w:rsidRPr="00253271" w:rsidRDefault="008F5A1F" w:rsidP="008F5A1F">
            <w:pPr>
              <w:pStyle w:val="NoSpacing1"/>
              <w:jc w:val="both"/>
              <w:rPr>
                <w:rFonts w:ascii="Times New Roman" w:hAnsi="Times New Roman"/>
                <w:bCs/>
                <w:sz w:val="16"/>
                <w:szCs w:val="16"/>
              </w:rPr>
            </w:pPr>
          </w:p>
          <w:p w14:paraId="53620B76" w14:textId="77777777" w:rsidR="008F5A1F" w:rsidRDefault="008F5A1F" w:rsidP="008F5A1F">
            <w:pPr>
              <w:pStyle w:val="NoSpacing1"/>
              <w:jc w:val="both"/>
              <w:rPr>
                <w:rFonts w:ascii="Times New Roman" w:hAnsi="Times New Roman"/>
                <w:bCs/>
                <w:sz w:val="28"/>
                <w:szCs w:val="28"/>
                <w:lang w:val="en-US"/>
              </w:rPr>
            </w:pPr>
            <w:r w:rsidRPr="00807561">
              <w:rPr>
                <w:rFonts w:ascii="Times New Roman" w:hAnsi="Times New Roman"/>
                <w:bCs/>
                <w:sz w:val="28"/>
                <w:szCs w:val="28"/>
              </w:rPr>
              <w:fldChar w:fldCharType="begin"/>
            </w:r>
            <w:r w:rsidRPr="00807561">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37B6505A">
                <v:shape id="_x0000_i1114"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lang w:val="uz-Cyrl-UZ"/>
              </w:rPr>
              <w:instrText xml:space="preserve"> </w:instrText>
            </w:r>
            <w:r w:rsidRPr="00807561">
              <w:rPr>
                <w:rFonts w:ascii="Times New Roman" w:hAnsi="Times New Roman"/>
                <w:bCs/>
                <w:sz w:val="28"/>
                <w:szCs w:val="28"/>
              </w:rPr>
              <w:fldChar w:fldCharType="separate"/>
            </w:r>
            <w:r w:rsidR="007317AE">
              <w:rPr>
                <w:rFonts w:ascii="Times New Roman" w:hAnsi="Times New Roman"/>
                <w:sz w:val="28"/>
                <w:szCs w:val="28"/>
              </w:rPr>
              <w:pict w14:anchorId="68355E11">
                <v:shape id="_x0000_i1115"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rPr>
              <w:fldChar w:fldCharType="end"/>
            </w:r>
            <w:r w:rsidRPr="00807561">
              <w:rPr>
                <w:rFonts w:ascii="Times New Roman" w:hAnsi="Times New Roman"/>
                <w:bCs/>
                <w:sz w:val="28"/>
                <w:szCs w:val="28"/>
                <w:lang w:val="uz-Cyrl-UZ"/>
              </w:rPr>
              <w:t xml:space="preserve"> nisbat bilan aniqlanadigan kattalik, bu </w:t>
            </w:r>
            <w:r w:rsidRPr="00807561">
              <w:rPr>
                <w:rFonts w:ascii="Times New Roman" w:hAnsi="Times New Roman"/>
                <w:bCs/>
                <w:sz w:val="28"/>
                <w:szCs w:val="28"/>
                <w:lang w:val="en-US"/>
              </w:rPr>
              <w:t>y</w:t>
            </w:r>
            <w:r w:rsidRPr="00807561">
              <w:rPr>
                <w:rFonts w:ascii="Times New Roman" w:hAnsi="Times New Roman"/>
                <w:bCs/>
                <w:sz w:val="28"/>
                <w:szCs w:val="28"/>
                <w:lang w:val="uz-Cyrl-UZ"/>
              </w:rPr>
              <w:t xml:space="preserve">erda </w:t>
            </w:r>
            <w:r w:rsidRPr="00807561">
              <w:rPr>
                <w:rFonts w:ascii="Times New Roman" w:hAnsi="Times New Roman"/>
                <w:bCs/>
                <w:sz w:val="28"/>
                <w:szCs w:val="28"/>
                <w:lang w:val="en-US"/>
              </w:rPr>
              <w:br/>
            </w:r>
            <w:r w:rsidRPr="00807561">
              <w:rPr>
                <w:rFonts w:ascii="Times New Roman" w:hAnsi="Times New Roman"/>
                <w:bCs/>
                <w:sz w:val="28"/>
                <w:szCs w:val="28"/>
                <w:lang w:val="uz-Cyrl-UZ"/>
              </w:rPr>
              <w:t>∆</w:t>
            </w:r>
            <w:r w:rsidRPr="00807561">
              <w:rPr>
                <w:rFonts w:ascii="Times New Roman" w:hAnsi="Times New Roman"/>
                <w:bCs/>
                <w:sz w:val="28"/>
                <w:szCs w:val="28"/>
              </w:rPr>
              <w:sym w:font="Symbol" w:char="F06A"/>
            </w:r>
            <w:r w:rsidRPr="00807561">
              <w:rPr>
                <w:rFonts w:ascii="Times New Roman" w:hAnsi="Times New Roman"/>
                <w:bCs/>
                <w:sz w:val="28"/>
                <w:szCs w:val="28"/>
                <w:lang w:val="uz-Cyrl-UZ"/>
              </w:rPr>
              <w:t xml:space="preserve"> </w:t>
            </w:r>
            <w:r w:rsidR="00253271">
              <w:rPr>
                <w:rFonts w:ascii="Times New Roman" w:hAnsi="Times New Roman"/>
                <w:bCs/>
                <w:sz w:val="28"/>
                <w:szCs w:val="28"/>
                <w:lang w:val="uz-Cyrl-UZ"/>
              </w:rPr>
              <w:t>−</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w:t>
            </w:r>
            <w:r w:rsidRPr="00807561">
              <w:rPr>
                <w:rFonts w:ascii="Times New Roman" w:hAnsi="Times New Roman"/>
                <w:bCs/>
                <w:sz w:val="28"/>
                <w:szCs w:val="28"/>
                <w:lang w:val="en-US"/>
              </w:rPr>
              <w:t>va</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to‘lqin uzunliklari yaqin bo‘lgan optik nurlanish dastalari og‘ish burchaklarining farqi.</w:t>
            </w:r>
          </w:p>
          <w:p w14:paraId="30A4D410" w14:textId="77777777" w:rsidR="00A109A0" w:rsidRPr="00A109A0" w:rsidRDefault="00A109A0" w:rsidP="008F5A1F">
            <w:pPr>
              <w:pStyle w:val="NoSpacing1"/>
              <w:jc w:val="both"/>
              <w:rPr>
                <w:rFonts w:ascii="Times New Roman" w:hAnsi="Times New Roman"/>
                <w:bCs/>
                <w:sz w:val="28"/>
                <w:szCs w:val="28"/>
                <w:lang w:val="en-US"/>
              </w:rPr>
            </w:pPr>
          </w:p>
          <w:p w14:paraId="735E8F0C" w14:textId="533C4C75" w:rsidR="008F5A1F" w:rsidRPr="00807561" w:rsidRDefault="008F5A1F" w:rsidP="00253271">
            <w:pPr>
              <w:pStyle w:val="NoSpacing1"/>
              <w:jc w:val="both"/>
              <w:rPr>
                <w:rFonts w:ascii="Times New Roman" w:hAnsi="Times New Roman"/>
                <w:bCs/>
                <w:sz w:val="28"/>
                <w:szCs w:val="28"/>
                <w:lang w:val="uz-Cyrl-UZ"/>
              </w:rPr>
            </w:pPr>
            <w:r w:rsidRPr="00807561">
              <w:rPr>
                <w:rFonts w:ascii="Times New Roman" w:hAnsi="Times New Roman"/>
                <w:bCs/>
                <w:sz w:val="28"/>
                <w:szCs w:val="28"/>
              </w:rPr>
              <w:fldChar w:fldCharType="begin"/>
            </w:r>
            <w:r w:rsidRPr="00807561">
              <w:rPr>
                <w:rFonts w:ascii="Times New Roman" w:hAnsi="Times New Roman"/>
                <w:bCs/>
                <w:sz w:val="28"/>
                <w:szCs w:val="28"/>
                <w:lang w:val="uz-Cyrl-UZ"/>
              </w:rPr>
              <w:instrText xml:space="preserve"> QUOTE </w:instrText>
            </w:r>
            <w:r w:rsidR="007317AE">
              <w:rPr>
                <w:rFonts w:ascii="Times New Roman" w:hAnsi="Times New Roman"/>
                <w:sz w:val="28"/>
                <w:szCs w:val="28"/>
              </w:rPr>
              <w:pict w14:anchorId="6266960E">
                <v:shape id="_x0000_i1116"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lang w:val="uz-Cyrl-UZ"/>
              </w:rPr>
              <w:instrText xml:space="preserve"> </w:instrText>
            </w:r>
            <w:r w:rsidRPr="00807561">
              <w:rPr>
                <w:rFonts w:ascii="Times New Roman" w:hAnsi="Times New Roman"/>
                <w:bCs/>
                <w:sz w:val="28"/>
                <w:szCs w:val="28"/>
              </w:rPr>
              <w:fldChar w:fldCharType="separate"/>
            </w:r>
            <w:r w:rsidR="007317AE">
              <w:rPr>
                <w:rFonts w:ascii="Times New Roman" w:hAnsi="Times New Roman"/>
                <w:sz w:val="28"/>
                <w:szCs w:val="28"/>
              </w:rPr>
              <w:pict w14:anchorId="149775CC">
                <v:shape id="_x0000_i1117" type="#_x0000_t75" style="width:16.5pt;height:2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r w:rsidRPr="00807561">
              <w:rPr>
                <w:rFonts w:ascii="Times New Roman" w:hAnsi="Times New Roman"/>
                <w:bCs/>
                <w:sz w:val="28"/>
                <w:szCs w:val="28"/>
              </w:rPr>
              <w:fldChar w:fldCharType="end"/>
            </w:r>
            <w:r w:rsidRPr="00807561">
              <w:rPr>
                <w:rFonts w:ascii="Times New Roman" w:hAnsi="Times New Roman"/>
                <w:bCs/>
                <w:sz w:val="28"/>
                <w:szCs w:val="28"/>
                <w:lang w:val="uz-Cyrl-UZ"/>
              </w:rPr>
              <w:t xml:space="preserve"> нисбат билан аниқланадиган катталик, бу ерда ∆</w:t>
            </w:r>
            <w:r w:rsidRPr="00807561">
              <w:rPr>
                <w:rFonts w:ascii="Times New Roman" w:hAnsi="Times New Roman"/>
                <w:bCs/>
                <w:sz w:val="28"/>
                <w:szCs w:val="28"/>
              </w:rPr>
              <w:sym w:font="Symbol" w:char="F06A"/>
            </w:r>
            <w:r w:rsidRPr="00807561">
              <w:rPr>
                <w:rFonts w:ascii="Times New Roman" w:hAnsi="Times New Roman"/>
                <w:bCs/>
                <w:sz w:val="28"/>
                <w:szCs w:val="28"/>
                <w:lang w:val="uz-Cyrl-UZ"/>
              </w:rPr>
              <w:t xml:space="preserve"> </w:t>
            </w:r>
            <w:r w:rsidR="00253271">
              <w:rPr>
                <w:rFonts w:ascii="Times New Roman" w:hAnsi="Times New Roman"/>
                <w:bCs/>
                <w:sz w:val="28"/>
                <w:szCs w:val="28"/>
                <w:lang w:val="uz-Cyrl-UZ"/>
              </w:rPr>
              <w:t>−</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w:t>
            </w:r>
            <w:r w:rsidRPr="00807561">
              <w:rPr>
                <w:rFonts w:ascii="Times New Roman" w:hAnsi="Times New Roman"/>
                <w:bCs/>
                <w:sz w:val="28"/>
                <w:szCs w:val="28"/>
              </w:rPr>
              <w:t>ва</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w:t>
            </w:r>
            <w:r w:rsidRPr="00807561">
              <w:rPr>
                <w:rFonts w:ascii="Times New Roman" w:hAnsi="Times New Roman"/>
                <w:bCs/>
                <w:sz w:val="28"/>
                <w:szCs w:val="28"/>
              </w:rPr>
              <w:sym w:font="Symbol" w:char="F06C"/>
            </w:r>
            <w:r w:rsidRPr="00807561">
              <w:rPr>
                <w:rFonts w:ascii="Times New Roman" w:hAnsi="Times New Roman"/>
                <w:bCs/>
                <w:sz w:val="28"/>
                <w:szCs w:val="28"/>
                <w:lang w:val="en-US"/>
              </w:rPr>
              <w:t xml:space="preserve"> </w:t>
            </w:r>
            <w:r w:rsidRPr="00807561">
              <w:rPr>
                <w:rFonts w:ascii="Times New Roman" w:hAnsi="Times New Roman"/>
                <w:bCs/>
                <w:sz w:val="28"/>
                <w:szCs w:val="28"/>
                <w:lang w:val="uz-Cyrl-UZ"/>
              </w:rPr>
              <w:t>тўлқин узунликлари яқин бўлган</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оптик нурланиш дасталари оғиш бурчак</w:t>
            </w:r>
            <w:r w:rsidR="00253271">
              <w:rPr>
                <w:rFonts w:ascii="Times New Roman" w:hAnsi="Times New Roman"/>
                <w:bCs/>
                <w:sz w:val="28"/>
                <w:szCs w:val="28"/>
                <w:lang w:val="uz-Cyrl-UZ"/>
              </w:rPr>
              <w:t>-</w:t>
            </w:r>
            <w:r w:rsidRPr="00807561">
              <w:rPr>
                <w:rFonts w:ascii="Times New Roman" w:hAnsi="Times New Roman"/>
                <w:bCs/>
                <w:sz w:val="28"/>
                <w:szCs w:val="28"/>
                <w:lang w:val="uz-Cyrl-UZ"/>
              </w:rPr>
              <w:t>ларининг фарқи.</w:t>
            </w:r>
          </w:p>
        </w:tc>
      </w:tr>
      <w:tr w:rsidR="008F5A1F" w:rsidRPr="003D75D3" w14:paraId="08A947C5" w14:textId="77777777">
        <w:trPr>
          <w:tblCellSpacing w:w="0" w:type="dxa"/>
          <w:jc w:val="center"/>
        </w:trPr>
        <w:tc>
          <w:tcPr>
            <w:tcW w:w="1954" w:type="pct"/>
          </w:tcPr>
          <w:p w14:paraId="353D4446" w14:textId="77777777" w:rsidR="008F5A1F" w:rsidRPr="00807561" w:rsidRDefault="008F5A1F" w:rsidP="008F5A1F">
            <w:pPr>
              <w:rPr>
                <w:b/>
                <w:sz w:val="28"/>
                <w:szCs w:val="28"/>
                <w:lang w:val="uz-Cyrl-UZ"/>
              </w:rPr>
            </w:pPr>
            <w:r w:rsidRPr="00807561">
              <w:rPr>
                <w:b/>
                <w:sz w:val="28"/>
                <w:szCs w:val="28"/>
                <w:lang w:val="uz-Cyrl-UZ"/>
              </w:rPr>
              <w:t>Угловая характеристика чувствительности ФЭПП</w:t>
            </w:r>
          </w:p>
          <w:p w14:paraId="0A70FE03"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FEYaNQ sezgirligining burchak xarakteristikasi</w:t>
            </w:r>
          </w:p>
          <w:p w14:paraId="2BCD5EA1" w14:textId="0965902E" w:rsidR="008F5A1F" w:rsidRPr="00807561" w:rsidRDefault="00A85587" w:rsidP="008F5A1F">
            <w:pPr>
              <w:rPr>
                <w:sz w:val="28"/>
                <w:szCs w:val="28"/>
                <w:lang w:val="uz-Cyrl-UZ"/>
              </w:rPr>
            </w:pPr>
            <w:r>
              <w:rPr>
                <w:b/>
                <w:sz w:val="28"/>
                <w:szCs w:val="28"/>
                <w:lang w:val="uz-Cyrl-UZ"/>
              </w:rPr>
              <w:t xml:space="preserve"> </w:t>
            </w:r>
            <w:r w:rsidR="008F5A1F" w:rsidRPr="00807561">
              <w:rPr>
                <w:sz w:val="28"/>
                <w:szCs w:val="28"/>
                <w:lang w:val="uz-Cyrl-UZ"/>
              </w:rPr>
              <w:t xml:space="preserve">ФЭЯНҚ сезгирлигининг бурчак характеристикаси </w:t>
            </w:r>
          </w:p>
          <w:p w14:paraId="00B42068" w14:textId="77777777" w:rsidR="008F5A1F" w:rsidRPr="00807561" w:rsidRDefault="008F5A1F" w:rsidP="008F5A1F">
            <w:pPr>
              <w:rPr>
                <w:b/>
                <w:sz w:val="28"/>
                <w:szCs w:val="28"/>
                <w:lang w:val="uz-Cyrl-UZ"/>
              </w:rPr>
            </w:pPr>
            <w:r w:rsidRPr="00807561">
              <w:rPr>
                <w:b/>
                <w:sz w:val="28"/>
                <w:szCs w:val="28"/>
                <w:lang w:val="en-US"/>
              </w:rPr>
              <w:t>en</w:t>
            </w:r>
            <w:r w:rsidRPr="008E5FF2">
              <w:rPr>
                <w:b/>
                <w:sz w:val="28"/>
                <w:szCs w:val="28"/>
                <w:lang w:val="en-US"/>
              </w:rPr>
              <w:t xml:space="preserve"> -</w:t>
            </w:r>
            <w:r w:rsidRPr="00807561">
              <w:rPr>
                <w:b/>
                <w:sz w:val="28"/>
                <w:szCs w:val="28"/>
                <w:lang w:val="uz-Cyrl-UZ"/>
              </w:rPr>
              <w:t xml:space="preserve"> </w:t>
            </w:r>
            <w:r w:rsidR="008E5FF2" w:rsidRPr="008B371B">
              <w:rPr>
                <w:sz w:val="28"/>
                <w:szCs w:val="28"/>
                <w:lang w:val="en-US"/>
              </w:rPr>
              <w:t>ang</w:t>
            </w:r>
            <w:r w:rsidR="008E5FF2">
              <w:rPr>
                <w:sz w:val="28"/>
                <w:szCs w:val="28"/>
                <w:lang w:val="en-US"/>
              </w:rPr>
              <w:t>le</w:t>
            </w:r>
            <w:r w:rsidR="008E5FF2" w:rsidRPr="008B371B">
              <w:rPr>
                <w:sz w:val="28"/>
                <w:szCs w:val="28"/>
                <w:lang w:val="en-US"/>
              </w:rPr>
              <w:t xml:space="preserve"> characteristics of PSRD sensitivity</w:t>
            </w:r>
          </w:p>
        </w:tc>
        <w:tc>
          <w:tcPr>
            <w:tcW w:w="3046" w:type="pct"/>
          </w:tcPr>
          <w:p w14:paraId="194BE810" w14:textId="77777777" w:rsidR="008F5A1F" w:rsidRPr="00807561" w:rsidRDefault="008F5A1F" w:rsidP="008F5A1F">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чувствительности ФЭПП от угла между направлением падающего излучения и нормалью плоскости фоточувствительного элемента.</w:t>
            </w:r>
          </w:p>
          <w:p w14:paraId="10125CB9" w14:textId="77777777" w:rsidR="008F5A1F" w:rsidRPr="00807561" w:rsidRDefault="008F5A1F" w:rsidP="008F5A1F">
            <w:pPr>
              <w:pStyle w:val="NoSpacing1"/>
              <w:jc w:val="both"/>
              <w:rPr>
                <w:rFonts w:ascii="Times New Roman" w:hAnsi="Times New Roman"/>
                <w:noProof/>
                <w:sz w:val="28"/>
                <w:szCs w:val="28"/>
              </w:rPr>
            </w:pPr>
          </w:p>
          <w:p w14:paraId="2B7BD8F2" w14:textId="77777777" w:rsidR="008F5A1F" w:rsidRPr="00807561" w:rsidRDefault="008F5A1F" w:rsidP="008F5A1F">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 sezgirligining, tushadigan nurlanish yo‘na</w:t>
            </w:r>
            <w:r w:rsidR="00253271">
              <w:rPr>
                <w:rFonts w:ascii="Times New Roman" w:hAnsi="Times New Roman"/>
                <w:sz w:val="28"/>
                <w:szCs w:val="28"/>
                <w:lang w:val="uz-Cyrl-UZ"/>
              </w:rPr>
              <w:t>-</w:t>
            </w:r>
            <w:r w:rsidRPr="00807561">
              <w:rPr>
                <w:rFonts w:ascii="Times New Roman" w:hAnsi="Times New Roman"/>
                <w:sz w:val="28"/>
                <w:szCs w:val="28"/>
                <w:lang w:val="uz-Cyrl-UZ"/>
              </w:rPr>
              <w:t>lishi va fotosezgir element tekisligining normali orasidagi burchakka bog‘liqligi.</w:t>
            </w:r>
          </w:p>
          <w:p w14:paraId="493E92CB" w14:textId="77777777" w:rsidR="008F5A1F" w:rsidRPr="00807561" w:rsidRDefault="008F5A1F" w:rsidP="008F5A1F">
            <w:pPr>
              <w:pStyle w:val="NoSpacing1"/>
              <w:jc w:val="both"/>
              <w:rPr>
                <w:rFonts w:ascii="Times New Roman" w:hAnsi="Times New Roman"/>
                <w:noProof/>
                <w:sz w:val="28"/>
                <w:szCs w:val="28"/>
                <w:lang w:val="en-US"/>
              </w:rPr>
            </w:pPr>
          </w:p>
          <w:p w14:paraId="009253E6" w14:textId="77777777" w:rsidR="008F5A1F" w:rsidRPr="00807561" w:rsidRDefault="008F5A1F" w:rsidP="008F5A1F">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 сезгирлигининг, тушадиган нурланиш йўналиши ва фотосезгир элемент текислигининг нормали орасидаги бурчакка боғлиқлиги.</w:t>
            </w:r>
          </w:p>
        </w:tc>
      </w:tr>
      <w:tr w:rsidR="008F5A1F" w:rsidRPr="003D75D3" w14:paraId="0D2303F8" w14:textId="77777777">
        <w:trPr>
          <w:tblCellSpacing w:w="0" w:type="dxa"/>
          <w:jc w:val="center"/>
        </w:trPr>
        <w:tc>
          <w:tcPr>
            <w:tcW w:w="1954" w:type="pct"/>
          </w:tcPr>
          <w:p w14:paraId="6133004C" w14:textId="77777777" w:rsidR="008F5A1F" w:rsidRPr="00807561" w:rsidRDefault="008F5A1F" w:rsidP="008F5A1F">
            <w:pPr>
              <w:rPr>
                <w:b/>
                <w:iCs/>
                <w:sz w:val="28"/>
                <w:szCs w:val="28"/>
                <w:lang w:val="uz-Cyrl-UZ"/>
              </w:rPr>
            </w:pPr>
            <w:r w:rsidRPr="00807561">
              <w:rPr>
                <w:b/>
                <w:iCs/>
                <w:sz w:val="28"/>
                <w:szCs w:val="28"/>
                <w:lang w:val="uz-Cyrl-UZ"/>
              </w:rPr>
              <w:t xml:space="preserve">Угловая юстировка </w:t>
            </w:r>
          </w:p>
          <w:p w14:paraId="7C9F3DA2" w14:textId="77777777" w:rsidR="008F5A1F" w:rsidRPr="00807561" w:rsidRDefault="008F5A1F" w:rsidP="008F5A1F">
            <w:pPr>
              <w:rPr>
                <w:b/>
                <w:iCs/>
                <w:sz w:val="28"/>
                <w:szCs w:val="28"/>
                <w:lang w:val="uz-Latn-UZ"/>
              </w:rPr>
            </w:pPr>
            <w:r w:rsidRPr="00807561">
              <w:rPr>
                <w:b/>
                <w:iCs/>
                <w:sz w:val="28"/>
                <w:szCs w:val="28"/>
                <w:lang w:val="uz-Cyrl-UZ"/>
              </w:rPr>
              <w:t xml:space="preserve">uz </w:t>
            </w:r>
            <w:r w:rsidRPr="00807561">
              <w:rPr>
                <w:b/>
                <w:iCs/>
                <w:sz w:val="28"/>
                <w:szCs w:val="28"/>
                <w:lang w:val="uz-Latn-UZ"/>
              </w:rPr>
              <w:t>-</w:t>
            </w:r>
            <w:r w:rsidRPr="00807561">
              <w:rPr>
                <w:b/>
                <w:iCs/>
                <w:sz w:val="28"/>
                <w:szCs w:val="28"/>
                <w:lang w:val="uz-Cyrl-UZ"/>
              </w:rPr>
              <w:t xml:space="preserve"> </w:t>
            </w:r>
            <w:r w:rsidRPr="00807561">
              <w:rPr>
                <w:iCs/>
                <w:sz w:val="28"/>
                <w:szCs w:val="28"/>
                <w:lang w:val="uz-Latn-UZ"/>
              </w:rPr>
              <w:t>burchakli yustirlash</w:t>
            </w:r>
          </w:p>
          <w:p w14:paraId="040C6618" w14:textId="448DC0BE" w:rsidR="008F5A1F" w:rsidRPr="00807561" w:rsidRDefault="00A80D01" w:rsidP="008F5A1F">
            <w:pPr>
              <w:rPr>
                <w:iCs/>
                <w:sz w:val="28"/>
                <w:szCs w:val="28"/>
                <w:lang w:val="uz-Cyrl-UZ"/>
              </w:rPr>
            </w:pPr>
            <w:r>
              <w:rPr>
                <w:b/>
                <w:iCs/>
                <w:sz w:val="28"/>
                <w:szCs w:val="28"/>
                <w:lang w:val="uz-Latn-UZ"/>
              </w:rPr>
              <w:t xml:space="preserve"> </w:t>
            </w:r>
            <w:r w:rsidR="008F5A1F" w:rsidRPr="00807561">
              <w:rPr>
                <w:iCs/>
                <w:sz w:val="28"/>
                <w:szCs w:val="28"/>
                <w:lang w:val="uz-Cyrl-UZ"/>
              </w:rPr>
              <w:t>бурчакли юстирлаш</w:t>
            </w:r>
          </w:p>
          <w:p w14:paraId="6AB54C1B" w14:textId="77777777" w:rsidR="008F5A1F" w:rsidRPr="00807561" w:rsidRDefault="008F5A1F" w:rsidP="008F5A1F">
            <w:pPr>
              <w:rPr>
                <w:b/>
                <w:bCs/>
                <w:color w:val="000000"/>
                <w:sz w:val="28"/>
                <w:szCs w:val="28"/>
                <w:lang w:val="uz-Cyrl-UZ"/>
              </w:rPr>
            </w:pPr>
            <w:r w:rsidRPr="00807561">
              <w:rPr>
                <w:b/>
                <w:iCs/>
                <w:sz w:val="28"/>
                <w:szCs w:val="28"/>
                <w:lang w:val="uz-Cyrl-UZ"/>
              </w:rPr>
              <w:t xml:space="preserve">en - </w:t>
            </w:r>
            <w:r w:rsidRPr="00807561">
              <w:rPr>
                <w:iCs/>
                <w:sz w:val="28"/>
                <w:szCs w:val="28"/>
                <w:lang w:val="uz-Cyrl-UZ"/>
              </w:rPr>
              <w:t>angle alignment</w:t>
            </w:r>
          </w:p>
        </w:tc>
        <w:tc>
          <w:tcPr>
            <w:tcW w:w="3046" w:type="pct"/>
          </w:tcPr>
          <w:p w14:paraId="48359A26" w14:textId="77777777" w:rsidR="008F5A1F" w:rsidRPr="00807561" w:rsidRDefault="008F5A1F" w:rsidP="008F5A1F">
            <w:pPr>
              <w:jc w:val="both"/>
              <w:rPr>
                <w:sz w:val="28"/>
                <w:szCs w:val="28"/>
                <w:lang w:val="uz-Cyrl-UZ"/>
              </w:rPr>
            </w:pPr>
            <w:r w:rsidRPr="00807561">
              <w:rPr>
                <w:sz w:val="28"/>
                <w:szCs w:val="28"/>
                <w:lang w:val="uz-Cyrl-UZ"/>
              </w:rPr>
              <w:t>Заключается в повороте выходного зеркала во</w:t>
            </w:r>
            <w:r w:rsidR="00253271">
              <w:rPr>
                <w:sz w:val="28"/>
                <w:szCs w:val="28"/>
                <w:lang w:val="uz-Cyrl-UZ"/>
              </w:rPr>
              <w:t>-</w:t>
            </w:r>
            <w:r w:rsidRPr="00807561">
              <w:rPr>
                <w:sz w:val="28"/>
                <w:szCs w:val="28"/>
                <w:lang w:val="uz-Cyrl-UZ"/>
              </w:rPr>
              <w:t>круг двух осей, лежащих в перпендикулярных плоскостях с использованием устройства; ука</w:t>
            </w:r>
            <w:r w:rsidR="00253271">
              <w:rPr>
                <w:sz w:val="28"/>
                <w:szCs w:val="28"/>
                <w:lang w:val="uz-Cyrl-UZ"/>
              </w:rPr>
              <w:t>-</w:t>
            </w:r>
            <w:r w:rsidRPr="00807561">
              <w:rPr>
                <w:sz w:val="28"/>
                <w:szCs w:val="28"/>
                <w:lang w:val="uz-Cyrl-UZ"/>
              </w:rPr>
              <w:t>занный поворот выходного зеркала может осу</w:t>
            </w:r>
            <w:r w:rsidR="00253271">
              <w:rPr>
                <w:sz w:val="28"/>
                <w:szCs w:val="28"/>
                <w:lang w:val="uz-Cyrl-UZ"/>
              </w:rPr>
              <w:t>-</w:t>
            </w:r>
            <w:r w:rsidRPr="00807561">
              <w:rPr>
                <w:sz w:val="28"/>
                <w:szCs w:val="28"/>
                <w:lang w:val="uz-Cyrl-UZ"/>
              </w:rPr>
              <w:t>ществляются с помощью автоматизированного привода, воздействующего на угловое располо</w:t>
            </w:r>
            <w:r w:rsidR="00253271">
              <w:rPr>
                <w:sz w:val="28"/>
                <w:szCs w:val="28"/>
                <w:lang w:val="uz-Cyrl-UZ"/>
              </w:rPr>
              <w:t>-</w:t>
            </w:r>
            <w:r w:rsidRPr="00807561">
              <w:rPr>
                <w:sz w:val="28"/>
                <w:szCs w:val="28"/>
                <w:lang w:val="uz-Cyrl-UZ"/>
              </w:rPr>
              <w:t>жение выходного зеркала относительно опти</w:t>
            </w:r>
            <w:r w:rsidR="00253271">
              <w:rPr>
                <w:sz w:val="28"/>
                <w:szCs w:val="28"/>
                <w:lang w:val="uz-Cyrl-UZ"/>
              </w:rPr>
              <w:t>-</w:t>
            </w:r>
            <w:r w:rsidRPr="00807561">
              <w:rPr>
                <w:sz w:val="28"/>
                <w:szCs w:val="28"/>
                <w:lang w:val="uz-Cyrl-UZ"/>
              </w:rPr>
              <w:t xml:space="preserve">ческой оси резонатора. </w:t>
            </w:r>
          </w:p>
          <w:p w14:paraId="4B6784B0" w14:textId="77777777" w:rsidR="008F5A1F" w:rsidRPr="00807561" w:rsidRDefault="008F5A1F" w:rsidP="008F5A1F">
            <w:pPr>
              <w:jc w:val="both"/>
              <w:rPr>
                <w:sz w:val="28"/>
                <w:szCs w:val="28"/>
                <w:lang w:val="uz-Cyrl-UZ"/>
              </w:rPr>
            </w:pPr>
          </w:p>
          <w:p w14:paraId="5D5A2875" w14:textId="77777777" w:rsidR="008F5A1F" w:rsidRPr="00807561" w:rsidRDefault="008F5A1F" w:rsidP="008F5A1F">
            <w:pPr>
              <w:jc w:val="both"/>
              <w:rPr>
                <w:sz w:val="28"/>
                <w:szCs w:val="28"/>
                <w:lang w:val="uz-Latn-UZ"/>
              </w:rPr>
            </w:pPr>
            <w:r w:rsidRPr="00807561">
              <w:rPr>
                <w:sz w:val="28"/>
                <w:szCs w:val="28"/>
                <w:lang w:val="uz-Latn-UZ"/>
              </w:rPr>
              <w:t>Chiqish ko</w:t>
            </w:r>
            <w:r w:rsidRPr="00807561">
              <w:rPr>
                <w:sz w:val="28"/>
                <w:szCs w:val="28"/>
                <w:lang w:val="uz-Cyrl-UZ"/>
              </w:rPr>
              <w:t>‘</w:t>
            </w:r>
            <w:r w:rsidRPr="00807561">
              <w:rPr>
                <w:sz w:val="28"/>
                <w:szCs w:val="28"/>
                <w:lang w:val="uz-Latn-UZ"/>
              </w:rPr>
              <w:t>zgusini, qurilmadan foydalanib, perpen</w:t>
            </w:r>
            <w:r w:rsidR="00253271" w:rsidRPr="00253271">
              <w:rPr>
                <w:sz w:val="28"/>
                <w:szCs w:val="28"/>
                <w:lang w:val="uz-Cyrl-UZ"/>
              </w:rPr>
              <w:t>-</w:t>
            </w:r>
            <w:r w:rsidRPr="00807561">
              <w:rPr>
                <w:sz w:val="28"/>
                <w:szCs w:val="28"/>
                <w:lang w:val="uz-Latn-UZ"/>
              </w:rPr>
              <w:t>dikulyar tekisliklarda yotadigan ikki o’q atrofida burishda ifodalanadi</w:t>
            </w:r>
            <w:r w:rsidRPr="00807561">
              <w:rPr>
                <w:sz w:val="28"/>
                <w:szCs w:val="28"/>
                <w:lang w:val="uz-Cyrl-UZ"/>
              </w:rPr>
              <w:t>;</w:t>
            </w:r>
            <w:r w:rsidRPr="00807561">
              <w:rPr>
                <w:sz w:val="28"/>
                <w:szCs w:val="28"/>
                <w:lang w:val="uz-Latn-UZ"/>
              </w:rPr>
              <w:t xml:space="preserve"> chiqish ko</w:t>
            </w:r>
            <w:r w:rsidRPr="00807561">
              <w:rPr>
                <w:sz w:val="28"/>
                <w:szCs w:val="28"/>
                <w:lang w:val="uz-Cyrl-UZ"/>
              </w:rPr>
              <w:t>‘</w:t>
            </w:r>
            <w:r w:rsidRPr="00807561">
              <w:rPr>
                <w:sz w:val="28"/>
                <w:szCs w:val="28"/>
                <w:lang w:val="uz-Latn-UZ"/>
              </w:rPr>
              <w:t>zgusining ko</w:t>
            </w:r>
            <w:r w:rsidRPr="00807561">
              <w:rPr>
                <w:sz w:val="28"/>
                <w:szCs w:val="28"/>
                <w:lang w:val="uz-Cyrl-UZ"/>
              </w:rPr>
              <w:t>‘</w:t>
            </w:r>
            <w:r w:rsidRPr="00807561">
              <w:rPr>
                <w:sz w:val="28"/>
                <w:szCs w:val="28"/>
                <w:lang w:val="uz-Latn-UZ"/>
              </w:rPr>
              <w:t>rsatil</w:t>
            </w:r>
            <w:r w:rsidR="00253271" w:rsidRPr="00253271">
              <w:rPr>
                <w:sz w:val="28"/>
                <w:szCs w:val="28"/>
                <w:lang w:val="uz-Cyrl-UZ"/>
              </w:rPr>
              <w:t>-</w:t>
            </w:r>
            <w:r w:rsidRPr="00807561">
              <w:rPr>
                <w:sz w:val="28"/>
                <w:szCs w:val="28"/>
                <w:lang w:val="uz-Latn-UZ"/>
              </w:rPr>
              <w:t>gan burilishi, chiqish ko</w:t>
            </w:r>
            <w:r w:rsidRPr="00807561">
              <w:rPr>
                <w:sz w:val="28"/>
                <w:szCs w:val="28"/>
                <w:lang w:val="uz-Cyrl-UZ"/>
              </w:rPr>
              <w:t>‘</w:t>
            </w:r>
            <w:r w:rsidRPr="00807561">
              <w:rPr>
                <w:sz w:val="28"/>
                <w:szCs w:val="28"/>
                <w:lang w:val="uz-Latn-UZ"/>
              </w:rPr>
              <w:t>zgusining rezanator optik o</w:t>
            </w:r>
            <w:r w:rsidRPr="00807561">
              <w:rPr>
                <w:sz w:val="28"/>
                <w:szCs w:val="28"/>
                <w:lang w:val="uz-Cyrl-UZ"/>
              </w:rPr>
              <w:t>‘</w:t>
            </w:r>
            <w:r w:rsidRPr="00807561">
              <w:rPr>
                <w:sz w:val="28"/>
                <w:szCs w:val="28"/>
                <w:lang w:val="uz-Latn-UZ"/>
              </w:rPr>
              <w:t>qiga nisbatan burchakli joylashishiga ta’sir ko</w:t>
            </w:r>
            <w:r w:rsidRPr="00807561">
              <w:rPr>
                <w:sz w:val="28"/>
                <w:szCs w:val="28"/>
                <w:lang w:val="uz-Cyrl-UZ"/>
              </w:rPr>
              <w:t>‘</w:t>
            </w:r>
            <w:r w:rsidRPr="00807561">
              <w:rPr>
                <w:sz w:val="28"/>
                <w:szCs w:val="28"/>
                <w:lang w:val="uz-Latn-UZ"/>
              </w:rPr>
              <w:t>rsa</w:t>
            </w:r>
            <w:r w:rsidR="00253271" w:rsidRPr="00253271">
              <w:rPr>
                <w:sz w:val="28"/>
                <w:szCs w:val="28"/>
                <w:lang w:val="uz-Cyrl-UZ"/>
              </w:rPr>
              <w:t>-</w:t>
            </w:r>
            <w:r w:rsidRPr="00807561">
              <w:rPr>
                <w:sz w:val="28"/>
                <w:szCs w:val="28"/>
                <w:lang w:val="uz-Latn-UZ"/>
              </w:rPr>
              <w:lastRenderedPageBreak/>
              <w:t>tadigan avtomatlashtirilgan yuritma yordamida amalga oshiriladi.</w:t>
            </w:r>
          </w:p>
          <w:p w14:paraId="66CEE625" w14:textId="77777777" w:rsidR="008F5A1F" w:rsidRPr="00807561" w:rsidRDefault="008F5A1F" w:rsidP="008F5A1F">
            <w:pPr>
              <w:jc w:val="both"/>
              <w:rPr>
                <w:sz w:val="28"/>
                <w:szCs w:val="28"/>
                <w:lang w:val="uz-Cyrl-UZ"/>
              </w:rPr>
            </w:pPr>
          </w:p>
          <w:p w14:paraId="2A600AE2" w14:textId="77777777" w:rsidR="008F5A1F" w:rsidRDefault="008F5A1F" w:rsidP="008F5A1F">
            <w:pPr>
              <w:jc w:val="both"/>
              <w:rPr>
                <w:sz w:val="28"/>
                <w:szCs w:val="28"/>
                <w:lang w:val="uz-Cyrl-UZ"/>
              </w:rPr>
            </w:pPr>
            <w:r w:rsidRPr="00807561">
              <w:rPr>
                <w:sz w:val="28"/>
                <w:szCs w:val="28"/>
                <w:lang w:val="uz-Cyrl-UZ"/>
              </w:rPr>
              <w:t>Чиқиш кўзгусини, қурилмадан фойдаланиб, перпендикуляр текисликларда ётадиган икки ўқ атрофида буришда ифодаланади; чиқиш кўзгу</w:t>
            </w:r>
            <w:r w:rsidR="00253271">
              <w:rPr>
                <w:sz w:val="28"/>
                <w:szCs w:val="28"/>
                <w:lang w:val="uz-Cyrl-UZ"/>
              </w:rPr>
              <w:t>-</w:t>
            </w:r>
            <w:r w:rsidRPr="00807561">
              <w:rPr>
                <w:sz w:val="28"/>
                <w:szCs w:val="28"/>
                <w:lang w:val="uz-Cyrl-UZ"/>
              </w:rPr>
              <w:t>сининг кўрсатилган бурилиши, чиқиш кўзгуси</w:t>
            </w:r>
            <w:r w:rsidR="00253271">
              <w:rPr>
                <w:sz w:val="28"/>
                <w:szCs w:val="28"/>
                <w:lang w:val="uz-Cyrl-UZ"/>
              </w:rPr>
              <w:t>-</w:t>
            </w:r>
            <w:r w:rsidRPr="00807561">
              <w:rPr>
                <w:sz w:val="28"/>
                <w:szCs w:val="28"/>
                <w:lang w:val="uz-Cyrl-UZ"/>
              </w:rPr>
              <w:t>нинг резонатор оптик ўқига нисбатан бурчакли жойлашишига таъсир кўрсатадиган автоматлаш</w:t>
            </w:r>
            <w:r w:rsidR="00253271">
              <w:rPr>
                <w:sz w:val="28"/>
                <w:szCs w:val="28"/>
                <w:lang w:val="uz-Cyrl-UZ"/>
              </w:rPr>
              <w:t>-</w:t>
            </w:r>
            <w:r w:rsidRPr="00807561">
              <w:rPr>
                <w:sz w:val="28"/>
                <w:szCs w:val="28"/>
                <w:lang w:val="uz-Cyrl-UZ"/>
              </w:rPr>
              <w:t>тирилган юритма ёрдамида амалга оширилади.</w:t>
            </w:r>
          </w:p>
          <w:p w14:paraId="418E5A17" w14:textId="77777777" w:rsidR="00253271" w:rsidRPr="00807561" w:rsidRDefault="00253271" w:rsidP="008F5A1F">
            <w:pPr>
              <w:jc w:val="both"/>
              <w:rPr>
                <w:color w:val="000000"/>
                <w:sz w:val="28"/>
                <w:szCs w:val="28"/>
                <w:lang w:val="uz-Cyrl-UZ"/>
              </w:rPr>
            </w:pPr>
          </w:p>
        </w:tc>
      </w:tr>
      <w:tr w:rsidR="008F5A1F" w:rsidRPr="00CC3BB1" w14:paraId="7755F063" w14:textId="77777777">
        <w:trPr>
          <w:tblCellSpacing w:w="0" w:type="dxa"/>
          <w:jc w:val="center"/>
        </w:trPr>
        <w:tc>
          <w:tcPr>
            <w:tcW w:w="1954" w:type="pct"/>
          </w:tcPr>
          <w:p w14:paraId="135BEBE2" w14:textId="77777777" w:rsidR="008F5A1F" w:rsidRPr="00807561" w:rsidRDefault="008F5A1F" w:rsidP="008F5A1F">
            <w:pPr>
              <w:rPr>
                <w:b/>
                <w:bCs/>
                <w:sz w:val="28"/>
                <w:szCs w:val="28"/>
                <w:lang w:val="uz-Cyrl-UZ"/>
              </w:rPr>
            </w:pPr>
            <w:r w:rsidRPr="00807561">
              <w:rPr>
                <w:b/>
                <w:bCs/>
                <w:sz w:val="28"/>
                <w:szCs w:val="28"/>
              </w:rPr>
              <w:lastRenderedPageBreak/>
              <w:t xml:space="preserve">Угловое поле оптической </w:t>
            </w:r>
            <w:r w:rsidRPr="00807561">
              <w:rPr>
                <w:b/>
                <w:bCs/>
                <w:sz w:val="28"/>
                <w:szCs w:val="28"/>
              </w:rPr>
              <w:br/>
              <w:t>системы в пространстве изображений</w:t>
            </w:r>
          </w:p>
          <w:p w14:paraId="4874E5B6"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optik tizimning tasvirlar fazosidagi burchak maydoni</w:t>
            </w:r>
          </w:p>
          <w:p w14:paraId="479D6231" w14:textId="264345F0"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оптик тизимнинг тасвирлар фазосидаги бурчак майдони</w:t>
            </w:r>
          </w:p>
          <w:p w14:paraId="7BCCBAED" w14:textId="77777777" w:rsidR="008F5A1F" w:rsidRPr="00807561" w:rsidRDefault="008F5A1F" w:rsidP="008F5A1F">
            <w:pPr>
              <w:rPr>
                <w:b/>
                <w:bCs/>
                <w:sz w:val="28"/>
                <w:szCs w:val="28"/>
                <w:lang w:val="uz-Cyrl-UZ"/>
              </w:rPr>
            </w:pPr>
            <w:r w:rsidRPr="00807561">
              <w:rPr>
                <w:b/>
                <w:sz w:val="28"/>
                <w:szCs w:val="28"/>
                <w:lang w:val="uz-Cyrl-UZ"/>
              </w:rPr>
              <w:t xml:space="preserve">en - </w:t>
            </w:r>
            <w:r w:rsidR="008E5FF2" w:rsidRPr="008B371B">
              <w:rPr>
                <w:sz w:val="28"/>
                <w:szCs w:val="28"/>
                <w:lang w:val="en-US"/>
              </w:rPr>
              <w:t>angle field of optical system</w:t>
            </w:r>
            <w:r w:rsidR="008E5FF2">
              <w:rPr>
                <w:sz w:val="28"/>
                <w:szCs w:val="28"/>
                <w:lang w:val="en-US"/>
              </w:rPr>
              <w:t xml:space="preserve"> in image space</w:t>
            </w:r>
          </w:p>
        </w:tc>
        <w:tc>
          <w:tcPr>
            <w:tcW w:w="3046" w:type="pct"/>
          </w:tcPr>
          <w:p w14:paraId="782C2116"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Абсолютное значение удвоенного угла между оптической осью и лучом в пространстве изображений, проходящим через центр апертурной диафрагмы и край полевой диафрагмы.</w:t>
            </w:r>
          </w:p>
          <w:p w14:paraId="4FFE4719" w14:textId="77777777" w:rsidR="008F5A1F" w:rsidRPr="00091122" w:rsidRDefault="008F5A1F" w:rsidP="008F5A1F">
            <w:pPr>
              <w:pStyle w:val="NoSpacing1"/>
              <w:jc w:val="both"/>
              <w:rPr>
                <w:rFonts w:ascii="Times New Roman" w:hAnsi="Times New Roman"/>
                <w:sz w:val="12"/>
                <w:szCs w:val="12"/>
              </w:rPr>
            </w:pPr>
          </w:p>
          <w:p w14:paraId="68FA5888"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Optik o‘q va tasvirlar fazosidagi, apertura diafrag</w:t>
            </w:r>
            <w:r w:rsidR="00253271">
              <w:rPr>
                <w:rFonts w:ascii="Times New Roman" w:hAnsi="Times New Roman"/>
                <w:sz w:val="28"/>
                <w:szCs w:val="28"/>
                <w:lang w:val="uz-Cyrl-UZ"/>
              </w:rPr>
              <w:t>-</w:t>
            </w:r>
            <w:r w:rsidRPr="00807561">
              <w:rPr>
                <w:rFonts w:ascii="Times New Roman" w:hAnsi="Times New Roman"/>
                <w:sz w:val="28"/>
                <w:szCs w:val="28"/>
                <w:lang w:val="uz-Cyrl-UZ"/>
              </w:rPr>
              <w:t>masi markazidan va maydon diafragmasi chetidan o‘tadigan nur orasidagi ikkilangan burchakning absolyut qiymati.</w:t>
            </w:r>
          </w:p>
          <w:p w14:paraId="67233A10" w14:textId="77777777" w:rsidR="008F5A1F" w:rsidRPr="00091122" w:rsidRDefault="008F5A1F" w:rsidP="008F5A1F">
            <w:pPr>
              <w:pStyle w:val="NoSpacing1"/>
              <w:jc w:val="both"/>
              <w:rPr>
                <w:rFonts w:ascii="Times New Roman" w:hAnsi="Times New Roman"/>
                <w:sz w:val="12"/>
                <w:szCs w:val="12"/>
              </w:rPr>
            </w:pPr>
          </w:p>
          <w:p w14:paraId="4D775DCA"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 ва тасвирлар фазосидаги, апертура диа</w:t>
            </w:r>
            <w:r w:rsidR="00253271">
              <w:rPr>
                <w:rFonts w:ascii="Times New Roman" w:hAnsi="Times New Roman"/>
                <w:sz w:val="28"/>
                <w:szCs w:val="28"/>
                <w:lang w:val="uz-Cyrl-UZ"/>
              </w:rPr>
              <w:t>-</w:t>
            </w:r>
            <w:r w:rsidRPr="00807561">
              <w:rPr>
                <w:rFonts w:ascii="Times New Roman" w:hAnsi="Times New Roman"/>
                <w:sz w:val="28"/>
                <w:szCs w:val="28"/>
                <w:lang w:val="uz-Cyrl-UZ"/>
              </w:rPr>
              <w:t>фрагмаси марказидан ва майдон диафрагмаси четидан ўтадиган нур орасидаги иккиланган бур</w:t>
            </w:r>
            <w:r w:rsidR="00253271">
              <w:rPr>
                <w:rFonts w:ascii="Times New Roman" w:hAnsi="Times New Roman"/>
                <w:sz w:val="28"/>
                <w:szCs w:val="28"/>
                <w:lang w:val="uz-Cyrl-UZ"/>
              </w:rPr>
              <w:t>-</w:t>
            </w:r>
            <w:r w:rsidRPr="00807561">
              <w:rPr>
                <w:rFonts w:ascii="Times New Roman" w:hAnsi="Times New Roman"/>
                <w:sz w:val="28"/>
                <w:szCs w:val="28"/>
                <w:lang w:val="uz-Cyrl-UZ"/>
              </w:rPr>
              <w:t>чакнинг абсолют қиймати.</w:t>
            </w:r>
          </w:p>
        </w:tc>
      </w:tr>
      <w:tr w:rsidR="008F5A1F" w:rsidRPr="00CC3BB1" w14:paraId="445F70AF" w14:textId="77777777">
        <w:trPr>
          <w:tblCellSpacing w:w="0" w:type="dxa"/>
          <w:jc w:val="center"/>
        </w:trPr>
        <w:tc>
          <w:tcPr>
            <w:tcW w:w="1954" w:type="pct"/>
          </w:tcPr>
          <w:p w14:paraId="36F3F649" w14:textId="77777777" w:rsidR="008F5A1F" w:rsidRPr="00807561" w:rsidRDefault="008F5A1F" w:rsidP="008F5A1F">
            <w:pPr>
              <w:rPr>
                <w:b/>
                <w:bCs/>
                <w:sz w:val="28"/>
                <w:szCs w:val="28"/>
                <w:lang w:val="uz-Cyrl-UZ"/>
              </w:rPr>
            </w:pPr>
            <w:r w:rsidRPr="00807561">
              <w:rPr>
                <w:b/>
                <w:bCs/>
                <w:sz w:val="28"/>
                <w:szCs w:val="28"/>
              </w:rPr>
              <w:t xml:space="preserve">Угловое поле оптической </w:t>
            </w:r>
            <w:r w:rsidRPr="00807561">
              <w:rPr>
                <w:b/>
                <w:bCs/>
                <w:sz w:val="28"/>
                <w:szCs w:val="28"/>
              </w:rPr>
              <w:br/>
              <w:t>системы в пространстве предметов</w:t>
            </w:r>
          </w:p>
          <w:p w14:paraId="483C0CC9" w14:textId="77777777" w:rsidR="008F5A1F" w:rsidRPr="00807561" w:rsidRDefault="008F5A1F" w:rsidP="008F5A1F">
            <w:pPr>
              <w:rPr>
                <w:b/>
                <w:sz w:val="28"/>
                <w:szCs w:val="28"/>
                <w:lang w:val="uz-Cyrl-UZ"/>
              </w:rPr>
            </w:pPr>
            <w:r w:rsidRPr="00807561">
              <w:rPr>
                <w:b/>
                <w:sz w:val="28"/>
                <w:szCs w:val="28"/>
                <w:lang w:val="en-US"/>
              </w:rPr>
              <w:t xml:space="preserve">uz </w:t>
            </w:r>
            <w:r w:rsidRPr="00807561">
              <w:rPr>
                <w:b/>
                <w:sz w:val="28"/>
                <w:szCs w:val="28"/>
                <w:lang w:val="uz-Cyrl-UZ"/>
              </w:rPr>
              <w:t>-</w:t>
            </w:r>
            <w:r w:rsidRPr="00807561">
              <w:rPr>
                <w:b/>
                <w:sz w:val="28"/>
                <w:szCs w:val="28"/>
                <w:lang w:val="en-US"/>
              </w:rPr>
              <w:t xml:space="preserve"> </w:t>
            </w:r>
            <w:r w:rsidRPr="00807561">
              <w:rPr>
                <w:sz w:val="28"/>
                <w:szCs w:val="28"/>
                <w:lang w:val="uz-Cyrl-UZ"/>
              </w:rPr>
              <w:t>optik tizimning predmetlar fazosidagi burchak maydoni</w:t>
            </w:r>
          </w:p>
          <w:p w14:paraId="42C352B0" w14:textId="68CBCCA5"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оптик тизимнинг предметлар фазосидаги бурчак майдони</w:t>
            </w:r>
          </w:p>
          <w:p w14:paraId="5A47F158" w14:textId="77777777" w:rsidR="008F5A1F" w:rsidRPr="00807561" w:rsidRDefault="008F5A1F" w:rsidP="008F5A1F">
            <w:pPr>
              <w:rPr>
                <w:b/>
                <w:bCs/>
                <w:sz w:val="28"/>
                <w:szCs w:val="28"/>
                <w:lang w:val="uz-Cyrl-UZ"/>
              </w:rPr>
            </w:pPr>
            <w:r w:rsidRPr="00807561">
              <w:rPr>
                <w:b/>
                <w:sz w:val="28"/>
                <w:szCs w:val="28"/>
                <w:lang w:val="en-US"/>
              </w:rPr>
              <w:t>en -</w:t>
            </w:r>
            <w:r w:rsidRPr="00807561">
              <w:rPr>
                <w:sz w:val="28"/>
                <w:szCs w:val="28"/>
                <w:lang w:val="uz-Cyrl-UZ"/>
              </w:rPr>
              <w:t xml:space="preserve"> </w:t>
            </w:r>
            <w:r w:rsidR="008E5FF2">
              <w:rPr>
                <w:sz w:val="28"/>
                <w:szCs w:val="28"/>
                <w:lang w:val="en-US"/>
              </w:rPr>
              <w:t>angle field of optical system in objects space</w:t>
            </w:r>
          </w:p>
        </w:tc>
        <w:tc>
          <w:tcPr>
            <w:tcW w:w="3046" w:type="pct"/>
          </w:tcPr>
          <w:p w14:paraId="15029AC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Абсолютное значение удвоенного угла между оптической осью и лучом в пространстве предметов, проходящим через центр апертурной диафрагмы и край полевой диафрагмы.</w:t>
            </w:r>
          </w:p>
          <w:p w14:paraId="1FF8AE05" w14:textId="77777777" w:rsidR="008F5A1F" w:rsidRPr="00091122" w:rsidRDefault="008F5A1F" w:rsidP="008F5A1F">
            <w:pPr>
              <w:pStyle w:val="NoSpacing1"/>
              <w:jc w:val="both"/>
              <w:rPr>
                <w:rFonts w:ascii="Times New Roman" w:hAnsi="Times New Roman"/>
                <w:sz w:val="12"/>
                <w:szCs w:val="12"/>
              </w:rPr>
            </w:pPr>
          </w:p>
          <w:p w14:paraId="2238B49C"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Optik o‘q va predmetlar fazosidagi, apertura diafrag</w:t>
            </w:r>
            <w:r w:rsidR="00253271">
              <w:rPr>
                <w:rFonts w:ascii="Times New Roman" w:hAnsi="Times New Roman"/>
                <w:sz w:val="28"/>
                <w:szCs w:val="28"/>
                <w:lang w:val="uz-Cyrl-UZ"/>
              </w:rPr>
              <w:t>-</w:t>
            </w:r>
            <w:r w:rsidRPr="00807561">
              <w:rPr>
                <w:rFonts w:ascii="Times New Roman" w:hAnsi="Times New Roman"/>
                <w:sz w:val="28"/>
                <w:szCs w:val="28"/>
                <w:lang w:val="uz-Cyrl-UZ"/>
              </w:rPr>
              <w:t>masi markazidan va maydon diafragmasi chetidan o‘tadigan nur orasidagi ikkilangan burchakning absolyut qiymati.</w:t>
            </w:r>
          </w:p>
          <w:p w14:paraId="74758063" w14:textId="77777777" w:rsidR="008F5A1F" w:rsidRPr="00091122" w:rsidRDefault="008F5A1F" w:rsidP="008F5A1F">
            <w:pPr>
              <w:pStyle w:val="NoSpacing1"/>
              <w:jc w:val="both"/>
              <w:rPr>
                <w:rFonts w:ascii="Times New Roman" w:hAnsi="Times New Roman"/>
                <w:sz w:val="12"/>
                <w:szCs w:val="12"/>
              </w:rPr>
            </w:pPr>
          </w:p>
          <w:p w14:paraId="5ACB4D40"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 ва предметлар фазосидаги, апертура диафрагмаси марказидан ва майдон диафрагмаси четидан ўтадиган нур орасидаги иккиланган бурчакнинг абсолют қиймати.</w:t>
            </w:r>
          </w:p>
        </w:tc>
      </w:tr>
      <w:tr w:rsidR="008F5A1F" w:rsidRPr="00CC3BB1" w14:paraId="61CB1BC1" w14:textId="77777777">
        <w:trPr>
          <w:tblCellSpacing w:w="0" w:type="dxa"/>
          <w:jc w:val="center"/>
        </w:trPr>
        <w:tc>
          <w:tcPr>
            <w:tcW w:w="1954" w:type="pct"/>
          </w:tcPr>
          <w:p w14:paraId="1C72BAA6" w14:textId="77777777" w:rsidR="008F5A1F" w:rsidRPr="00807561" w:rsidRDefault="008F5A1F" w:rsidP="008F5A1F">
            <w:pPr>
              <w:rPr>
                <w:b/>
                <w:bCs/>
                <w:sz w:val="28"/>
                <w:szCs w:val="28"/>
                <w:lang w:val="uz-Cyrl-UZ"/>
              </w:rPr>
            </w:pPr>
            <w:r w:rsidRPr="00807561">
              <w:rPr>
                <w:b/>
                <w:bCs/>
                <w:sz w:val="28"/>
                <w:szCs w:val="28"/>
                <w:lang w:val="uz-Cyrl-UZ"/>
              </w:rPr>
              <w:t>Угловое</w:t>
            </w:r>
            <w:r w:rsidRPr="00807561">
              <w:rPr>
                <w:b/>
                <w:bCs/>
                <w:sz w:val="28"/>
                <w:szCs w:val="28"/>
                <w:lang w:val="fr-FR"/>
              </w:rPr>
              <w:t xml:space="preserve"> </w:t>
            </w:r>
            <w:r w:rsidRPr="00807561">
              <w:rPr>
                <w:b/>
                <w:bCs/>
                <w:sz w:val="28"/>
                <w:szCs w:val="28"/>
                <w:lang w:val="uz-Cyrl-UZ"/>
              </w:rPr>
              <w:t>увеличение</w:t>
            </w:r>
          </w:p>
          <w:p w14:paraId="786F3A4F"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burchakli kattalashtirish</w:t>
            </w:r>
          </w:p>
          <w:p w14:paraId="5E1CD7E4" w14:textId="02C89DB4"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бурчакли катталаштириш</w:t>
            </w:r>
          </w:p>
          <w:p w14:paraId="139334F3" w14:textId="77777777" w:rsidR="008F5A1F" w:rsidRPr="00807561" w:rsidRDefault="008F5A1F" w:rsidP="008F5A1F">
            <w:pPr>
              <w:rPr>
                <w:b/>
                <w:bCs/>
                <w:sz w:val="28"/>
                <w:szCs w:val="28"/>
                <w:lang w:val="uz-Cyrl-UZ"/>
              </w:rPr>
            </w:pPr>
            <w:r w:rsidRPr="00807561">
              <w:rPr>
                <w:b/>
                <w:sz w:val="28"/>
                <w:szCs w:val="28"/>
                <w:lang w:val="en-US"/>
              </w:rPr>
              <w:t>en</w:t>
            </w:r>
            <w:r w:rsidRPr="00807561">
              <w:rPr>
                <w:b/>
                <w:sz w:val="28"/>
                <w:szCs w:val="28"/>
              </w:rPr>
              <w:t xml:space="preserve"> -</w:t>
            </w:r>
            <w:r w:rsidRPr="00807561">
              <w:rPr>
                <w:sz w:val="28"/>
                <w:szCs w:val="28"/>
                <w:lang w:val="uz-Cyrl-UZ"/>
              </w:rPr>
              <w:t xml:space="preserve"> </w:t>
            </w:r>
            <w:r w:rsidR="008E5FF2">
              <w:rPr>
                <w:sz w:val="28"/>
                <w:szCs w:val="28"/>
                <w:lang w:val="en-US"/>
              </w:rPr>
              <w:t>angular magnification</w:t>
            </w:r>
          </w:p>
        </w:tc>
        <w:tc>
          <w:tcPr>
            <w:tcW w:w="3046" w:type="pct"/>
          </w:tcPr>
          <w:p w14:paraId="11631011" w14:textId="77777777" w:rsidR="008F5A1F" w:rsidRPr="00807561" w:rsidRDefault="008F5A1F" w:rsidP="008F5A1F">
            <w:pPr>
              <w:pStyle w:val="NoSpacing1"/>
              <w:jc w:val="both"/>
              <w:rPr>
                <w:rFonts w:ascii="Times New Roman" w:hAnsi="Times New Roman"/>
                <w:noProof/>
                <w:sz w:val="28"/>
                <w:szCs w:val="28"/>
                <w:lang w:val="uz-Cyrl-UZ"/>
              </w:rPr>
            </w:pPr>
            <w:r w:rsidRPr="00091122">
              <w:rPr>
                <w:rFonts w:ascii="Times New Roman" w:hAnsi="Times New Roman"/>
                <w:sz w:val="27"/>
                <w:szCs w:val="27"/>
              </w:rPr>
              <w:t xml:space="preserve">Увеличение в сопряженных точках на оптической оси, определяемое отношением углов параксиальных лучей с оптической осью в пространстве изображений и пространстве предметов </w:t>
            </w:r>
            <w:r w:rsidR="007317AE">
              <w:rPr>
                <w:rFonts w:ascii="Times New Roman" w:hAnsi="Times New Roman"/>
                <w:noProof/>
                <w:sz w:val="27"/>
                <w:szCs w:val="27"/>
              </w:rPr>
              <w:pict w14:anchorId="118EDD5E">
                <v:shape id="Рисунок 1" o:spid="_x0000_i1118" type="#_x0000_t75" alt="P000700A20000" style="width:49.5pt;height:30.75pt;visibility:visible">
                  <v:imagedata r:id="rId279" o:title=""/>
                </v:shape>
              </w:pict>
            </w:r>
          </w:p>
          <w:p w14:paraId="206C2216" w14:textId="77777777" w:rsidR="008F5A1F" w:rsidRPr="00253271" w:rsidRDefault="008F5A1F" w:rsidP="008F5A1F">
            <w:pPr>
              <w:pStyle w:val="NoSpacing1"/>
              <w:jc w:val="both"/>
              <w:rPr>
                <w:rFonts w:ascii="Times New Roman" w:hAnsi="Times New Roman"/>
                <w:noProof/>
                <w:sz w:val="16"/>
                <w:szCs w:val="16"/>
              </w:rPr>
            </w:pPr>
          </w:p>
          <w:p w14:paraId="6F646B86" w14:textId="77777777" w:rsidR="008F5A1F" w:rsidRPr="00807561" w:rsidRDefault="008F5A1F" w:rsidP="008F5A1F">
            <w:pPr>
              <w:pStyle w:val="NoSpacing1"/>
              <w:jc w:val="both"/>
              <w:rPr>
                <w:rFonts w:ascii="Times New Roman" w:hAnsi="Times New Roman"/>
                <w:noProof/>
                <w:sz w:val="28"/>
                <w:szCs w:val="28"/>
              </w:rPr>
            </w:pPr>
            <w:r w:rsidRPr="00807561">
              <w:rPr>
                <w:rFonts w:ascii="Times New Roman" w:hAnsi="Times New Roman"/>
                <w:sz w:val="28"/>
                <w:szCs w:val="28"/>
                <w:lang w:val="uz-Cyrl-UZ"/>
              </w:rPr>
              <w:t xml:space="preserve">Optik o‘qdagi tutashgan nuqtalarda, predmetlar va tasvirlar fazosida paraksial nurlar burchaklarining optiq o‘q bilan </w:t>
            </w:r>
            <w:r w:rsidR="007317AE">
              <w:rPr>
                <w:rFonts w:ascii="Times New Roman" w:hAnsi="Times New Roman"/>
                <w:noProof/>
                <w:sz w:val="28"/>
                <w:szCs w:val="28"/>
              </w:rPr>
              <w:pict w14:anchorId="30CF12DA">
                <v:shape id="_x0000_i1119" type="#_x0000_t75" alt="P000700A20000" style="width:49.5pt;height:30.75pt;visibility:visible">
                  <v:imagedata r:id="rId279" o:title=""/>
                </v:shape>
              </w:pict>
            </w:r>
            <w:r w:rsidRPr="00807561">
              <w:rPr>
                <w:rFonts w:ascii="Times New Roman" w:hAnsi="Times New Roman"/>
                <w:noProof/>
                <w:sz w:val="28"/>
                <w:szCs w:val="28"/>
                <w:lang w:val="uz-Cyrl-UZ"/>
              </w:rPr>
              <w:t xml:space="preserve"> nisbati orqali aniqlanadigan kattalashtirish.</w:t>
            </w:r>
          </w:p>
          <w:p w14:paraId="7A7DE318" w14:textId="77777777" w:rsidR="008F5A1F" w:rsidRPr="00253271" w:rsidRDefault="008F5A1F" w:rsidP="008F5A1F">
            <w:pPr>
              <w:pStyle w:val="NoSpacing1"/>
              <w:jc w:val="both"/>
              <w:rPr>
                <w:rFonts w:ascii="Times New Roman" w:hAnsi="Times New Roman"/>
                <w:noProof/>
                <w:sz w:val="16"/>
                <w:szCs w:val="16"/>
              </w:rPr>
            </w:pPr>
          </w:p>
          <w:p w14:paraId="4A7E13D1" w14:textId="77777777" w:rsidR="008F5A1F" w:rsidRPr="00807561" w:rsidRDefault="008F5A1F" w:rsidP="00253271">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ўқдаги туташган нуқталарда, предметлар ва тасвирлар фазосида параксиал нурлар бурчак</w:t>
            </w:r>
            <w:r w:rsidR="00253271">
              <w:rPr>
                <w:rFonts w:ascii="Times New Roman" w:hAnsi="Times New Roman"/>
                <w:sz w:val="28"/>
                <w:szCs w:val="28"/>
                <w:lang w:val="uz-Cyrl-UZ"/>
              </w:rPr>
              <w:t>-</w:t>
            </w:r>
            <w:r w:rsidRPr="00807561">
              <w:rPr>
                <w:rFonts w:ascii="Times New Roman" w:hAnsi="Times New Roman"/>
                <w:sz w:val="28"/>
                <w:szCs w:val="28"/>
                <w:lang w:val="uz-Cyrl-UZ"/>
              </w:rPr>
              <w:t xml:space="preserve">ларининг оптиқ ўқ билан </w:t>
            </w:r>
            <w:r w:rsidR="007317AE">
              <w:rPr>
                <w:rFonts w:ascii="Times New Roman" w:hAnsi="Times New Roman"/>
                <w:noProof/>
                <w:sz w:val="28"/>
                <w:szCs w:val="28"/>
              </w:rPr>
              <w:pict w14:anchorId="1312F569">
                <v:shape id="_x0000_i1120" type="#_x0000_t75" alt="P000700A20000" style="width:49.5pt;height:30.75pt;visibility:visible">
                  <v:imagedata r:id="rId279" o:title=""/>
                </v:shape>
              </w:pict>
            </w:r>
            <w:r w:rsidRPr="00807561">
              <w:rPr>
                <w:rFonts w:ascii="Times New Roman" w:hAnsi="Times New Roman"/>
                <w:noProof/>
                <w:sz w:val="28"/>
                <w:szCs w:val="28"/>
                <w:lang w:val="uz-Cyrl-UZ"/>
              </w:rPr>
              <w:t>нисбати орқали аниқланадиган катталаштириш.</w:t>
            </w:r>
          </w:p>
        </w:tc>
      </w:tr>
      <w:tr w:rsidR="008F5A1F" w:rsidRPr="003D75D3" w14:paraId="35D4AAFE" w14:textId="77777777">
        <w:trPr>
          <w:tblCellSpacing w:w="0" w:type="dxa"/>
          <w:jc w:val="center"/>
        </w:trPr>
        <w:tc>
          <w:tcPr>
            <w:tcW w:w="1954" w:type="pct"/>
          </w:tcPr>
          <w:p w14:paraId="47F4AB5B"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Угол аберрации</w:t>
            </w:r>
          </w:p>
          <w:p w14:paraId="105E9FA6"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aberratsiya burchagi</w:t>
            </w:r>
          </w:p>
          <w:p w14:paraId="191F51C3" w14:textId="4B5ACE03"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аберрация бурчаги</w:t>
            </w:r>
          </w:p>
          <w:p w14:paraId="619070FE"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8E5FF2" w:rsidRPr="00560212">
              <w:rPr>
                <w:bCs/>
                <w:color w:val="000000"/>
                <w:sz w:val="28"/>
                <w:szCs w:val="28"/>
                <w:lang w:val="uz-Cyrl-UZ"/>
              </w:rPr>
              <w:t>aberration angle</w:t>
            </w:r>
          </w:p>
        </w:tc>
        <w:tc>
          <w:tcPr>
            <w:tcW w:w="3046" w:type="pct"/>
          </w:tcPr>
          <w:p w14:paraId="7D4BA13A" w14:textId="77777777" w:rsidR="008F5A1F" w:rsidRPr="00807561" w:rsidRDefault="008F5A1F" w:rsidP="008F5A1F">
            <w:pPr>
              <w:jc w:val="both"/>
              <w:rPr>
                <w:color w:val="000000"/>
                <w:sz w:val="28"/>
                <w:szCs w:val="28"/>
                <w:lang w:val="uz-Cyrl-UZ"/>
              </w:rPr>
            </w:pPr>
            <w:r w:rsidRPr="00807561">
              <w:rPr>
                <w:color w:val="000000"/>
                <w:sz w:val="28"/>
                <w:szCs w:val="28"/>
              </w:rPr>
              <w:t>Изменение видимого угла, под которым наблюдается приходящий луч, при переходе от одной инерциальной системы к др</w:t>
            </w:r>
            <w:r w:rsidRPr="00807561">
              <w:rPr>
                <w:color w:val="000000"/>
                <w:sz w:val="28"/>
                <w:szCs w:val="28"/>
                <w:lang w:val="uz-Cyrl-UZ"/>
              </w:rPr>
              <w:t>угой</w:t>
            </w:r>
            <w:r w:rsidRPr="00807561">
              <w:rPr>
                <w:color w:val="000000"/>
                <w:sz w:val="28"/>
                <w:szCs w:val="28"/>
              </w:rPr>
              <w:t>.</w:t>
            </w:r>
          </w:p>
          <w:p w14:paraId="59752FEB" w14:textId="77777777" w:rsidR="008F5A1F" w:rsidRPr="00091122" w:rsidRDefault="008F5A1F" w:rsidP="008F5A1F">
            <w:pPr>
              <w:jc w:val="both"/>
              <w:rPr>
                <w:color w:val="000000"/>
                <w:sz w:val="28"/>
                <w:szCs w:val="28"/>
                <w:lang w:val="uz-Cyrl-UZ"/>
              </w:rPr>
            </w:pPr>
          </w:p>
          <w:p w14:paraId="7FBC4254" w14:textId="4DD73FD5" w:rsidR="008F5A1F" w:rsidRPr="00807561" w:rsidRDefault="008F5A1F" w:rsidP="008F5A1F">
            <w:pPr>
              <w:jc w:val="both"/>
              <w:rPr>
                <w:color w:val="000000"/>
                <w:sz w:val="28"/>
                <w:szCs w:val="28"/>
                <w:lang w:val="en-US"/>
              </w:rPr>
            </w:pPr>
            <w:r w:rsidRPr="00807561">
              <w:rPr>
                <w:color w:val="000000"/>
                <w:sz w:val="28"/>
                <w:szCs w:val="28"/>
                <w:lang w:val="uz-Cyrl-UZ"/>
              </w:rPr>
              <w:t>Bir inersial tizimdan boshqasiga o‘tishda</w:t>
            </w:r>
            <w:r w:rsidR="00A85587">
              <w:rPr>
                <w:color w:val="000000"/>
                <w:sz w:val="28"/>
                <w:szCs w:val="28"/>
                <w:lang w:val="uz-Cyrl-UZ"/>
              </w:rPr>
              <w:t xml:space="preserve"> </w:t>
            </w:r>
            <w:r w:rsidRPr="00807561">
              <w:rPr>
                <w:color w:val="000000"/>
                <w:sz w:val="28"/>
                <w:szCs w:val="28"/>
                <w:lang w:val="uz-Cyrl-UZ"/>
              </w:rPr>
              <w:t>keladigan nur kuzatiladigan ko‘rin</w:t>
            </w:r>
            <w:r w:rsidRPr="00807561">
              <w:rPr>
                <w:color w:val="000000"/>
                <w:sz w:val="28"/>
                <w:szCs w:val="28"/>
                <w:lang w:val="en-US"/>
              </w:rPr>
              <w:t>ish</w:t>
            </w:r>
            <w:r w:rsidRPr="00807561">
              <w:rPr>
                <w:color w:val="000000"/>
                <w:sz w:val="28"/>
                <w:szCs w:val="28"/>
                <w:lang w:val="uz-Cyrl-UZ"/>
              </w:rPr>
              <w:t xml:space="preserve"> burcha</w:t>
            </w:r>
            <w:r w:rsidRPr="00807561">
              <w:rPr>
                <w:color w:val="000000"/>
                <w:sz w:val="28"/>
                <w:szCs w:val="28"/>
                <w:lang w:val="en-US"/>
              </w:rPr>
              <w:t>gi</w:t>
            </w:r>
            <w:r w:rsidRPr="00807561">
              <w:rPr>
                <w:color w:val="000000"/>
                <w:sz w:val="28"/>
                <w:szCs w:val="28"/>
                <w:lang w:val="uz-Cyrl-UZ"/>
              </w:rPr>
              <w:t>ning o‘zgarishi.</w:t>
            </w:r>
          </w:p>
          <w:p w14:paraId="7449894C" w14:textId="77777777" w:rsidR="008F5A1F" w:rsidRPr="00091122" w:rsidRDefault="008F5A1F" w:rsidP="008F5A1F">
            <w:pPr>
              <w:jc w:val="both"/>
              <w:rPr>
                <w:color w:val="000000"/>
                <w:sz w:val="28"/>
                <w:szCs w:val="28"/>
                <w:lang w:val="en-US"/>
              </w:rPr>
            </w:pPr>
          </w:p>
          <w:p w14:paraId="44252152" w14:textId="285F3AEA" w:rsidR="008F5A1F" w:rsidRDefault="008F5A1F" w:rsidP="008F5A1F">
            <w:pPr>
              <w:jc w:val="both"/>
              <w:rPr>
                <w:color w:val="000000"/>
                <w:sz w:val="28"/>
                <w:szCs w:val="28"/>
                <w:lang w:val="uz-Cyrl-UZ"/>
              </w:rPr>
            </w:pPr>
            <w:r w:rsidRPr="00807561">
              <w:rPr>
                <w:color w:val="000000"/>
                <w:sz w:val="28"/>
                <w:szCs w:val="28"/>
                <w:lang w:val="uz-Cyrl-UZ"/>
              </w:rPr>
              <w:t>Бир инерциал тизимдан бошқасига ўтишда</w:t>
            </w:r>
            <w:r w:rsidR="00A85587">
              <w:rPr>
                <w:color w:val="000000"/>
                <w:sz w:val="28"/>
                <w:szCs w:val="28"/>
                <w:lang w:val="uz-Cyrl-UZ"/>
              </w:rPr>
              <w:t xml:space="preserve"> </w:t>
            </w:r>
            <w:r w:rsidRPr="00807561">
              <w:rPr>
                <w:color w:val="000000"/>
                <w:sz w:val="28"/>
                <w:szCs w:val="28"/>
                <w:lang w:val="uz-Cyrl-UZ"/>
              </w:rPr>
              <w:t>кела</w:t>
            </w:r>
            <w:r w:rsidR="00091122">
              <w:rPr>
                <w:color w:val="000000"/>
                <w:sz w:val="28"/>
                <w:szCs w:val="28"/>
                <w:lang w:val="uz-Cyrl-UZ"/>
              </w:rPr>
              <w:t>-</w:t>
            </w:r>
            <w:r w:rsidRPr="00807561">
              <w:rPr>
                <w:color w:val="000000"/>
                <w:sz w:val="28"/>
                <w:szCs w:val="28"/>
                <w:lang w:val="uz-Cyrl-UZ"/>
              </w:rPr>
              <w:t>диган нур кузатиладиган кўриниш бурчагининг ўзгариши.</w:t>
            </w:r>
          </w:p>
          <w:p w14:paraId="5F7C123E" w14:textId="77777777" w:rsidR="00146AE9" w:rsidRPr="00807561" w:rsidRDefault="00146AE9" w:rsidP="008F5A1F">
            <w:pPr>
              <w:jc w:val="both"/>
              <w:rPr>
                <w:color w:val="000000"/>
                <w:sz w:val="28"/>
                <w:szCs w:val="28"/>
                <w:lang w:val="uz-Cyrl-UZ"/>
              </w:rPr>
            </w:pPr>
          </w:p>
        </w:tc>
      </w:tr>
      <w:tr w:rsidR="008F5A1F" w:rsidRPr="003D75D3" w14:paraId="3CFA9284" w14:textId="77777777">
        <w:trPr>
          <w:tblCellSpacing w:w="0" w:type="dxa"/>
          <w:jc w:val="center"/>
        </w:trPr>
        <w:tc>
          <w:tcPr>
            <w:tcW w:w="1954" w:type="pct"/>
          </w:tcPr>
          <w:p w14:paraId="3AB09D47" w14:textId="77777777" w:rsidR="008F5A1F" w:rsidRPr="00807561" w:rsidRDefault="008F5A1F" w:rsidP="008F5A1F">
            <w:pPr>
              <w:rPr>
                <w:b/>
                <w:iCs/>
                <w:sz w:val="28"/>
                <w:szCs w:val="28"/>
                <w:lang w:val="uz-Cyrl-UZ"/>
              </w:rPr>
            </w:pPr>
            <w:r w:rsidRPr="00807561">
              <w:rPr>
                <w:b/>
                <w:iCs/>
                <w:sz w:val="28"/>
                <w:szCs w:val="28"/>
                <w:lang w:val="uz-Cyrl-UZ"/>
              </w:rPr>
              <w:t>Угол блеска (дифракционной решетки)</w:t>
            </w:r>
          </w:p>
          <w:p w14:paraId="248E7FD1" w14:textId="77777777" w:rsidR="008F5A1F" w:rsidRPr="00807561" w:rsidRDefault="008F5A1F" w:rsidP="008F5A1F">
            <w:pPr>
              <w:rPr>
                <w:b/>
                <w:iCs/>
                <w:sz w:val="28"/>
                <w:szCs w:val="28"/>
                <w:lang w:val="uz-Latn-UZ"/>
              </w:rPr>
            </w:pPr>
            <w:r w:rsidRPr="00807561">
              <w:rPr>
                <w:b/>
                <w:iCs/>
                <w:sz w:val="28"/>
                <w:szCs w:val="28"/>
                <w:lang w:val="uz-Cyrl-UZ"/>
              </w:rPr>
              <w:t xml:space="preserve">uz - </w:t>
            </w:r>
            <w:r w:rsidRPr="00807561">
              <w:rPr>
                <w:iCs/>
                <w:sz w:val="28"/>
                <w:szCs w:val="28"/>
                <w:lang w:val="uz-Cyrl-UZ"/>
              </w:rPr>
              <w:t>ochilish burchagi</w:t>
            </w:r>
            <w:r w:rsidRPr="00807561">
              <w:rPr>
                <w:iCs/>
                <w:sz w:val="28"/>
                <w:szCs w:val="28"/>
                <w:lang w:val="uz-Latn-UZ"/>
              </w:rPr>
              <w:t xml:space="preserve"> (difraksion panjaraning)</w:t>
            </w:r>
          </w:p>
          <w:p w14:paraId="09CA324C" w14:textId="5B83C98F" w:rsidR="008F5A1F" w:rsidRPr="00807561" w:rsidRDefault="00A85587" w:rsidP="008F5A1F">
            <w:pPr>
              <w:rPr>
                <w:iCs/>
                <w:sz w:val="28"/>
                <w:szCs w:val="28"/>
                <w:lang w:val="uz-Latn-UZ"/>
              </w:rPr>
            </w:pPr>
            <w:r>
              <w:rPr>
                <w:b/>
                <w:iCs/>
                <w:sz w:val="28"/>
                <w:szCs w:val="28"/>
                <w:lang w:val="uz-Cyrl-UZ"/>
              </w:rPr>
              <w:t xml:space="preserve"> </w:t>
            </w:r>
            <w:r w:rsidR="008F5A1F" w:rsidRPr="00807561">
              <w:rPr>
                <w:iCs/>
                <w:sz w:val="28"/>
                <w:szCs w:val="28"/>
                <w:lang w:val="uz-Cyrl-UZ"/>
              </w:rPr>
              <w:t>очилиш бурчаги</w:t>
            </w:r>
            <w:r w:rsidR="008F5A1F" w:rsidRPr="00807561">
              <w:rPr>
                <w:iCs/>
                <w:sz w:val="28"/>
                <w:szCs w:val="28"/>
                <w:lang w:val="uz-Latn-UZ"/>
              </w:rPr>
              <w:t xml:space="preserve"> (</w:t>
            </w:r>
            <w:r w:rsidR="008F5A1F" w:rsidRPr="00807561">
              <w:rPr>
                <w:iCs/>
                <w:sz w:val="28"/>
                <w:szCs w:val="28"/>
                <w:lang w:val="uz-Cyrl-UZ"/>
              </w:rPr>
              <w:t>дифракцион панжаранинг</w:t>
            </w:r>
            <w:r w:rsidR="008F5A1F" w:rsidRPr="00807561">
              <w:rPr>
                <w:iCs/>
                <w:sz w:val="28"/>
                <w:szCs w:val="28"/>
                <w:lang w:val="uz-Latn-UZ"/>
              </w:rPr>
              <w:t>)</w:t>
            </w:r>
          </w:p>
          <w:p w14:paraId="2CF83805" w14:textId="77777777" w:rsidR="008F5A1F" w:rsidRPr="00807561" w:rsidRDefault="008F5A1F" w:rsidP="008F5A1F">
            <w:pPr>
              <w:rPr>
                <w:b/>
                <w:bCs/>
                <w:color w:val="000000"/>
                <w:sz w:val="28"/>
                <w:szCs w:val="28"/>
                <w:lang w:val="uz-Cyrl-UZ"/>
              </w:rPr>
            </w:pPr>
            <w:r w:rsidRPr="00807561">
              <w:rPr>
                <w:b/>
                <w:iCs/>
                <w:sz w:val="28"/>
                <w:szCs w:val="28"/>
                <w:lang w:val="uz-Cyrl-UZ"/>
              </w:rPr>
              <w:t xml:space="preserve">en - </w:t>
            </w:r>
            <w:r w:rsidR="008E5FF2" w:rsidRPr="007730BD">
              <w:rPr>
                <w:iCs/>
                <w:sz w:val="28"/>
                <w:szCs w:val="28"/>
                <w:lang w:val="uz-Cyrl-UZ"/>
              </w:rPr>
              <w:t>blaze angle</w:t>
            </w:r>
            <w:r w:rsidR="008E5FF2">
              <w:rPr>
                <w:iCs/>
                <w:sz w:val="28"/>
                <w:szCs w:val="28"/>
                <w:lang w:val="en-US"/>
              </w:rPr>
              <w:t xml:space="preserve"> (of diffraction grating)</w:t>
            </w:r>
          </w:p>
        </w:tc>
        <w:tc>
          <w:tcPr>
            <w:tcW w:w="3046" w:type="pct"/>
          </w:tcPr>
          <w:p w14:paraId="4989EA50" w14:textId="77777777" w:rsidR="008F5A1F" w:rsidRPr="00807561" w:rsidRDefault="008F5A1F" w:rsidP="008F5A1F">
            <w:pPr>
              <w:jc w:val="both"/>
              <w:rPr>
                <w:sz w:val="28"/>
                <w:szCs w:val="28"/>
              </w:rPr>
            </w:pPr>
            <w:r w:rsidRPr="00807561">
              <w:rPr>
                <w:sz w:val="28"/>
                <w:szCs w:val="28"/>
              </w:rPr>
              <w:t>Уголь, с</w:t>
            </w:r>
            <w:r w:rsidRPr="00807561">
              <w:rPr>
                <w:sz w:val="28"/>
                <w:szCs w:val="28"/>
                <w:lang w:val="uz-Cyrl-UZ"/>
              </w:rPr>
              <w:t>оответств</w:t>
            </w:r>
            <w:r w:rsidRPr="00807561">
              <w:rPr>
                <w:sz w:val="28"/>
                <w:szCs w:val="28"/>
              </w:rPr>
              <w:t>ующий</w:t>
            </w:r>
            <w:r w:rsidRPr="00807561">
              <w:rPr>
                <w:sz w:val="28"/>
                <w:szCs w:val="28"/>
                <w:lang w:val="uz-Cyrl-UZ"/>
              </w:rPr>
              <w:t xml:space="preserve"> втором</w:t>
            </w:r>
            <w:r w:rsidRPr="00807561">
              <w:rPr>
                <w:sz w:val="28"/>
                <w:szCs w:val="28"/>
              </w:rPr>
              <w:t>у</w:t>
            </w:r>
            <w:r w:rsidRPr="00807561">
              <w:rPr>
                <w:sz w:val="28"/>
                <w:szCs w:val="28"/>
                <w:lang w:val="uz-Cyrl-UZ"/>
              </w:rPr>
              <w:t xml:space="preserve"> порядку диф</w:t>
            </w:r>
            <w:r w:rsidR="00091122">
              <w:rPr>
                <w:sz w:val="28"/>
                <w:szCs w:val="28"/>
                <w:lang w:val="uz-Cyrl-UZ"/>
              </w:rPr>
              <w:t>-</w:t>
            </w:r>
            <w:r w:rsidRPr="00807561">
              <w:rPr>
                <w:sz w:val="28"/>
                <w:szCs w:val="28"/>
                <w:lang w:val="uz-Cyrl-UZ"/>
              </w:rPr>
              <w:t>ракции для рассматриваемой длины волны.</w:t>
            </w:r>
          </w:p>
          <w:p w14:paraId="4AEED860" w14:textId="77777777" w:rsidR="008F5A1F" w:rsidRPr="00091122" w:rsidRDefault="008F5A1F" w:rsidP="008F5A1F">
            <w:pPr>
              <w:jc w:val="both"/>
              <w:rPr>
                <w:sz w:val="28"/>
                <w:szCs w:val="28"/>
              </w:rPr>
            </w:pPr>
          </w:p>
          <w:p w14:paraId="47EFC87F" w14:textId="77777777" w:rsidR="008F5A1F" w:rsidRPr="00807561" w:rsidRDefault="008F5A1F" w:rsidP="008F5A1F">
            <w:pPr>
              <w:jc w:val="both"/>
              <w:rPr>
                <w:sz w:val="28"/>
                <w:szCs w:val="28"/>
                <w:lang w:val="en-US"/>
              </w:rPr>
            </w:pPr>
            <w:r w:rsidRPr="00807561">
              <w:rPr>
                <w:sz w:val="28"/>
                <w:szCs w:val="28"/>
                <w:lang w:val="uz-Latn-UZ"/>
              </w:rPr>
              <w:t>Ko</w:t>
            </w:r>
            <w:r w:rsidRPr="00807561">
              <w:rPr>
                <w:sz w:val="28"/>
                <w:szCs w:val="28"/>
                <w:lang w:val="uz-Cyrl-UZ"/>
              </w:rPr>
              <w:t>‘</w:t>
            </w:r>
            <w:r w:rsidRPr="00807561">
              <w:rPr>
                <w:sz w:val="28"/>
                <w:szCs w:val="28"/>
                <w:lang w:val="uz-Latn-UZ"/>
              </w:rPr>
              <w:t>rib chiqiladigan to</w:t>
            </w:r>
            <w:r w:rsidRPr="00807561">
              <w:rPr>
                <w:sz w:val="28"/>
                <w:szCs w:val="28"/>
                <w:lang w:val="uz-Cyrl-UZ"/>
              </w:rPr>
              <w:t>‘</w:t>
            </w:r>
            <w:r w:rsidRPr="00807561">
              <w:rPr>
                <w:sz w:val="28"/>
                <w:szCs w:val="28"/>
                <w:lang w:val="uz-Latn-UZ"/>
              </w:rPr>
              <w:t>lqin uzunligi uchun difrak</w:t>
            </w:r>
            <w:r w:rsidR="00091122" w:rsidRPr="00091122">
              <w:rPr>
                <w:sz w:val="28"/>
                <w:szCs w:val="28"/>
                <w:lang w:val="en-US"/>
              </w:rPr>
              <w:t>-</w:t>
            </w:r>
            <w:r w:rsidRPr="00807561">
              <w:rPr>
                <w:sz w:val="28"/>
                <w:szCs w:val="28"/>
                <w:lang w:val="uz-Latn-UZ"/>
              </w:rPr>
              <w:t>siyaning ikkinchi tartibiga mos keladi</w:t>
            </w:r>
            <w:r w:rsidRPr="00807561">
              <w:rPr>
                <w:sz w:val="28"/>
                <w:szCs w:val="28"/>
                <w:lang w:val="en-US"/>
              </w:rPr>
              <w:t>gan burchak</w:t>
            </w:r>
            <w:r w:rsidRPr="00807561">
              <w:rPr>
                <w:sz w:val="28"/>
                <w:szCs w:val="28"/>
                <w:lang w:val="uz-Latn-UZ"/>
              </w:rPr>
              <w:t>.</w:t>
            </w:r>
          </w:p>
          <w:p w14:paraId="54EB8002" w14:textId="77777777" w:rsidR="008F5A1F" w:rsidRPr="00091122" w:rsidRDefault="008F5A1F" w:rsidP="008F5A1F">
            <w:pPr>
              <w:jc w:val="both"/>
              <w:rPr>
                <w:sz w:val="28"/>
                <w:szCs w:val="28"/>
                <w:lang w:val="uz-Cyrl-UZ"/>
              </w:rPr>
            </w:pPr>
          </w:p>
          <w:p w14:paraId="699ABEB1" w14:textId="77777777" w:rsidR="008F5A1F" w:rsidRDefault="008F5A1F" w:rsidP="008F5A1F">
            <w:pPr>
              <w:jc w:val="both"/>
              <w:rPr>
                <w:sz w:val="28"/>
                <w:szCs w:val="28"/>
                <w:lang w:val="uz-Cyrl-UZ"/>
              </w:rPr>
            </w:pPr>
            <w:r w:rsidRPr="00807561">
              <w:rPr>
                <w:sz w:val="28"/>
                <w:szCs w:val="28"/>
                <w:lang w:val="uz-Cyrl-UZ"/>
              </w:rPr>
              <w:t>Кўриб чиқиладиган тўлқин узунлиги учун диф</w:t>
            </w:r>
            <w:r w:rsidR="00091122">
              <w:rPr>
                <w:sz w:val="28"/>
                <w:szCs w:val="28"/>
                <w:lang w:val="uz-Cyrl-UZ"/>
              </w:rPr>
              <w:t>-</w:t>
            </w:r>
            <w:r w:rsidRPr="00807561">
              <w:rPr>
                <w:sz w:val="28"/>
                <w:szCs w:val="28"/>
                <w:lang w:val="uz-Cyrl-UZ"/>
              </w:rPr>
              <w:t>ракциянинг иккинчи тартибига мос келадиган бурчак.</w:t>
            </w:r>
          </w:p>
          <w:p w14:paraId="709270B4" w14:textId="77777777" w:rsidR="00146AE9" w:rsidRPr="00807561" w:rsidRDefault="00146AE9" w:rsidP="008F5A1F">
            <w:pPr>
              <w:jc w:val="both"/>
              <w:rPr>
                <w:color w:val="000000"/>
                <w:sz w:val="28"/>
                <w:szCs w:val="28"/>
                <w:lang w:val="uz-Cyrl-UZ"/>
              </w:rPr>
            </w:pPr>
          </w:p>
        </w:tc>
      </w:tr>
      <w:tr w:rsidR="008F5A1F" w:rsidRPr="00CC3BB1" w14:paraId="38E2329C" w14:textId="77777777">
        <w:trPr>
          <w:tblCellSpacing w:w="0" w:type="dxa"/>
          <w:jc w:val="center"/>
        </w:trPr>
        <w:tc>
          <w:tcPr>
            <w:tcW w:w="1954" w:type="pct"/>
          </w:tcPr>
          <w:p w14:paraId="73D3A5CC" w14:textId="77777777" w:rsidR="008F5A1F" w:rsidRPr="00807561" w:rsidRDefault="008F5A1F" w:rsidP="008F5A1F">
            <w:pPr>
              <w:pStyle w:val="NoSpacing1"/>
              <w:rPr>
                <w:rFonts w:ascii="Times New Roman" w:hAnsi="Times New Roman"/>
                <w:b/>
                <w:sz w:val="28"/>
                <w:szCs w:val="28"/>
              </w:rPr>
            </w:pPr>
            <w:r w:rsidRPr="00807561">
              <w:rPr>
                <w:rFonts w:ascii="Times New Roman" w:hAnsi="Times New Roman"/>
                <w:b/>
                <w:sz w:val="28"/>
                <w:szCs w:val="28"/>
              </w:rPr>
              <w:t xml:space="preserve">Угол блеска отражательной спектральной </w:t>
            </w:r>
            <w:r w:rsidRPr="00807561">
              <w:rPr>
                <w:rFonts w:ascii="Times New Roman" w:hAnsi="Times New Roman"/>
                <w:b/>
                <w:sz w:val="28"/>
                <w:szCs w:val="28"/>
              </w:rPr>
              <w:br/>
              <w:t>дифракционной решетки</w:t>
            </w:r>
          </w:p>
          <w:p w14:paraId="198C66C4" w14:textId="77777777" w:rsidR="008F5A1F" w:rsidRPr="00807561" w:rsidRDefault="008F5A1F" w:rsidP="008F5A1F">
            <w:pPr>
              <w:rPr>
                <w:b/>
                <w:sz w:val="28"/>
                <w:szCs w:val="28"/>
                <w:lang w:val="uz-Cyrl-UZ"/>
              </w:rPr>
            </w:pPr>
            <w:r w:rsidRPr="00807561">
              <w:rPr>
                <w:b/>
                <w:sz w:val="28"/>
                <w:szCs w:val="28"/>
                <w:lang w:val="en-US"/>
              </w:rPr>
              <w:t xml:space="preserve">uz </w:t>
            </w:r>
            <w:r w:rsidRPr="00807561">
              <w:rPr>
                <w:b/>
                <w:sz w:val="28"/>
                <w:szCs w:val="28"/>
                <w:lang w:val="uz-Cyrl-UZ"/>
              </w:rPr>
              <w:t>-</w:t>
            </w:r>
            <w:r w:rsidRPr="00807561">
              <w:rPr>
                <w:b/>
                <w:sz w:val="28"/>
                <w:szCs w:val="28"/>
                <w:lang w:val="en-US"/>
              </w:rPr>
              <w:t xml:space="preserve"> </w:t>
            </w:r>
            <w:r w:rsidRPr="00807561">
              <w:rPr>
                <w:sz w:val="28"/>
                <w:szCs w:val="28"/>
                <w:lang w:val="uz-Cyrl-UZ"/>
              </w:rPr>
              <w:t xml:space="preserve">qaytaruvchi spektral difraksion panjaraning </w:t>
            </w:r>
            <w:r w:rsidRPr="00807561">
              <w:rPr>
                <w:sz w:val="28"/>
                <w:szCs w:val="28"/>
                <w:lang w:val="en-US"/>
              </w:rPr>
              <w:t>ochilish</w:t>
            </w:r>
            <w:r w:rsidRPr="00807561">
              <w:rPr>
                <w:sz w:val="28"/>
                <w:szCs w:val="28"/>
                <w:lang w:val="uz-Cyrl-UZ"/>
              </w:rPr>
              <w:t xml:space="preserve"> burchagi</w:t>
            </w:r>
          </w:p>
          <w:p w14:paraId="3A4F3728" w14:textId="2C7F169B" w:rsidR="008F5A1F" w:rsidRPr="00807561" w:rsidRDefault="00A85587" w:rsidP="008F5A1F">
            <w:pPr>
              <w:rPr>
                <w:sz w:val="28"/>
                <w:szCs w:val="28"/>
                <w:lang w:val="uz-Cyrl-UZ"/>
              </w:rPr>
            </w:pPr>
            <w:r>
              <w:rPr>
                <w:b/>
                <w:sz w:val="28"/>
                <w:szCs w:val="28"/>
                <w:lang w:val="uz-Cyrl-UZ"/>
              </w:rPr>
              <w:t xml:space="preserve"> </w:t>
            </w:r>
            <w:r w:rsidR="008F5A1F" w:rsidRPr="00807561">
              <w:rPr>
                <w:sz w:val="28"/>
                <w:szCs w:val="28"/>
                <w:lang w:val="uz-Cyrl-UZ"/>
              </w:rPr>
              <w:t xml:space="preserve">қайтарувчи спектрал дифракцион панжаранинг </w:t>
            </w:r>
            <w:r w:rsidR="00091122">
              <w:rPr>
                <w:sz w:val="28"/>
                <w:szCs w:val="28"/>
                <w:lang w:val="uz-Cyrl-UZ"/>
              </w:rPr>
              <w:br/>
            </w:r>
            <w:r w:rsidR="008F5A1F" w:rsidRPr="00807561">
              <w:rPr>
                <w:sz w:val="28"/>
                <w:szCs w:val="28"/>
              </w:rPr>
              <w:t>очилиш</w:t>
            </w:r>
            <w:r w:rsidR="008F5A1F" w:rsidRPr="00807561">
              <w:rPr>
                <w:sz w:val="28"/>
                <w:szCs w:val="28"/>
                <w:lang w:val="uz-Cyrl-UZ"/>
              </w:rPr>
              <w:t xml:space="preserve"> бурчаги</w:t>
            </w:r>
          </w:p>
          <w:p w14:paraId="0C03DE17" w14:textId="77777777" w:rsidR="008F5A1F" w:rsidRPr="00807561" w:rsidRDefault="008F5A1F" w:rsidP="008F5A1F">
            <w:pPr>
              <w:pStyle w:val="NoSpacing1"/>
              <w:rPr>
                <w:rFonts w:ascii="Times New Roman" w:hAnsi="Times New Roman"/>
                <w:sz w:val="28"/>
                <w:szCs w:val="28"/>
                <w:lang w:val="uz-Cyrl-UZ"/>
              </w:rPr>
            </w:pPr>
            <w:r w:rsidRPr="00807561">
              <w:rPr>
                <w:rFonts w:ascii="Times New Roman" w:hAnsi="Times New Roman"/>
                <w:b/>
                <w:sz w:val="28"/>
                <w:szCs w:val="28"/>
                <w:lang w:val="en-US"/>
              </w:rPr>
              <w:lastRenderedPageBreak/>
              <w:t>en</w:t>
            </w:r>
            <w:r w:rsidRPr="008E5FF2">
              <w:rPr>
                <w:rFonts w:ascii="Times New Roman" w:hAnsi="Times New Roman"/>
                <w:b/>
                <w:sz w:val="28"/>
                <w:szCs w:val="28"/>
                <w:lang w:val="en-US"/>
              </w:rPr>
              <w:t xml:space="preserve"> -</w:t>
            </w:r>
            <w:r w:rsidR="008E5FF2" w:rsidRPr="008E5FF2">
              <w:rPr>
                <w:rFonts w:ascii="Times New Roman" w:hAnsi="Times New Roman"/>
                <w:b/>
                <w:sz w:val="28"/>
                <w:szCs w:val="28"/>
                <w:lang w:val="en-US"/>
              </w:rPr>
              <w:t xml:space="preserve"> </w:t>
            </w:r>
            <w:r w:rsidR="008E5FF2" w:rsidRPr="008B371B">
              <w:rPr>
                <w:rFonts w:ascii="Times New Roman" w:hAnsi="Times New Roman"/>
                <w:sz w:val="28"/>
                <w:szCs w:val="28"/>
                <w:lang w:val="en-US"/>
              </w:rPr>
              <w:t>blaze angle of reflecting spectral diffraction grating</w:t>
            </w:r>
            <w:r w:rsidRPr="00807561">
              <w:rPr>
                <w:rFonts w:ascii="Times New Roman" w:hAnsi="Times New Roman"/>
                <w:b/>
                <w:sz w:val="28"/>
                <w:szCs w:val="28"/>
                <w:lang w:val="uz-Cyrl-UZ"/>
              </w:rPr>
              <w:t xml:space="preserve"> </w:t>
            </w:r>
          </w:p>
        </w:tc>
        <w:tc>
          <w:tcPr>
            <w:tcW w:w="3046" w:type="pct"/>
          </w:tcPr>
          <w:p w14:paraId="0B6BC2B2"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lastRenderedPageBreak/>
              <w:t>Угол между нормалью к оптической поверхности, на которой образована спектральная дифракционная решетка со ступенчатым профилем штрихов, и направлением максимума концентрации спектральной дифракционной решеткой неполяризованного оптического излучения в условиях автоколлимации.</w:t>
            </w:r>
          </w:p>
          <w:p w14:paraId="4018CBD4" w14:textId="77777777" w:rsidR="008F5A1F" w:rsidRPr="00091122" w:rsidRDefault="008F5A1F" w:rsidP="008F5A1F">
            <w:pPr>
              <w:pStyle w:val="NoSpacing1"/>
              <w:jc w:val="both"/>
              <w:rPr>
                <w:rFonts w:ascii="Times New Roman" w:hAnsi="Times New Roman"/>
                <w:bCs/>
                <w:sz w:val="28"/>
                <w:szCs w:val="28"/>
              </w:rPr>
            </w:pPr>
          </w:p>
          <w:p w14:paraId="12506174" w14:textId="77777777" w:rsidR="008F5A1F" w:rsidRPr="00807561"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lang w:val="uz-Cyrl-UZ"/>
              </w:rPr>
              <w:t xml:space="preserve">Pog‘onali shtrixlar profiliga ega spektral difraksion </w:t>
            </w:r>
            <w:r w:rsidRPr="00807561">
              <w:rPr>
                <w:rFonts w:ascii="Times New Roman" w:hAnsi="Times New Roman"/>
                <w:bCs/>
                <w:sz w:val="28"/>
                <w:szCs w:val="28"/>
                <w:lang w:val="uz-Cyrl-UZ"/>
              </w:rPr>
              <w:lastRenderedPageBreak/>
              <w:t>panjara hosil qilingan optik sirtga o‘tkazilgan normal va avtokollimatsiya sharoitida spektral difraksion panjara to‘playdigan qutblanmagan optik nurlanish maksimumining yo‘nalishi orasidagi burchak.</w:t>
            </w:r>
          </w:p>
          <w:p w14:paraId="30B76606" w14:textId="77777777" w:rsidR="008F5A1F" w:rsidRPr="00091122" w:rsidRDefault="008F5A1F" w:rsidP="008F5A1F">
            <w:pPr>
              <w:pStyle w:val="NoSpacing1"/>
              <w:jc w:val="both"/>
              <w:rPr>
                <w:rFonts w:ascii="Times New Roman" w:hAnsi="Times New Roman"/>
                <w:bCs/>
                <w:sz w:val="28"/>
                <w:szCs w:val="28"/>
              </w:rPr>
            </w:pPr>
          </w:p>
          <w:p w14:paraId="06D1C794"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Поғонали штрихлар профилига эга спектрал дифракцион панжара ҳосил қилинган оптик сирт</w:t>
            </w:r>
            <w:r w:rsidR="00146AE9">
              <w:rPr>
                <w:rFonts w:ascii="Times New Roman" w:hAnsi="Times New Roman"/>
                <w:bCs/>
                <w:sz w:val="28"/>
                <w:szCs w:val="28"/>
                <w:lang w:val="uz-Cyrl-UZ"/>
              </w:rPr>
              <w:t>-</w:t>
            </w:r>
            <w:r w:rsidRPr="00807561">
              <w:rPr>
                <w:rFonts w:ascii="Times New Roman" w:hAnsi="Times New Roman"/>
                <w:bCs/>
                <w:sz w:val="28"/>
                <w:szCs w:val="28"/>
                <w:lang w:val="uz-Cyrl-UZ"/>
              </w:rPr>
              <w:t>га ўтказилган нормаль ва автоколлимация шаро</w:t>
            </w:r>
            <w:r w:rsidR="00146AE9">
              <w:rPr>
                <w:rFonts w:ascii="Times New Roman" w:hAnsi="Times New Roman"/>
                <w:bCs/>
                <w:sz w:val="28"/>
                <w:szCs w:val="28"/>
                <w:lang w:val="uz-Cyrl-UZ"/>
              </w:rPr>
              <w:t>-</w:t>
            </w:r>
            <w:r w:rsidRPr="00807561">
              <w:rPr>
                <w:rFonts w:ascii="Times New Roman" w:hAnsi="Times New Roman"/>
                <w:bCs/>
                <w:sz w:val="28"/>
                <w:szCs w:val="28"/>
                <w:lang w:val="uz-Cyrl-UZ"/>
              </w:rPr>
              <w:t>итида спектрал дифракцион панжара тўплайди</w:t>
            </w:r>
            <w:r w:rsidR="00146AE9">
              <w:rPr>
                <w:rFonts w:ascii="Times New Roman" w:hAnsi="Times New Roman"/>
                <w:bCs/>
                <w:sz w:val="28"/>
                <w:szCs w:val="28"/>
                <w:lang w:val="uz-Cyrl-UZ"/>
              </w:rPr>
              <w:t>-</w:t>
            </w:r>
            <w:r w:rsidRPr="00807561">
              <w:rPr>
                <w:rFonts w:ascii="Times New Roman" w:hAnsi="Times New Roman"/>
                <w:bCs/>
                <w:sz w:val="28"/>
                <w:szCs w:val="28"/>
                <w:lang w:val="uz-Cyrl-UZ"/>
              </w:rPr>
              <w:t>ган қутбланмаган оптик нурланиш максимуми</w:t>
            </w:r>
            <w:r w:rsidR="00146AE9">
              <w:rPr>
                <w:rFonts w:ascii="Times New Roman" w:hAnsi="Times New Roman"/>
                <w:bCs/>
                <w:sz w:val="28"/>
                <w:szCs w:val="28"/>
                <w:lang w:val="uz-Cyrl-UZ"/>
              </w:rPr>
              <w:t>-</w:t>
            </w:r>
            <w:r w:rsidRPr="00807561">
              <w:rPr>
                <w:rFonts w:ascii="Times New Roman" w:hAnsi="Times New Roman"/>
                <w:bCs/>
                <w:sz w:val="28"/>
                <w:szCs w:val="28"/>
                <w:lang w:val="uz-Cyrl-UZ"/>
              </w:rPr>
              <w:t>нинг йўналиши орасидаги бурчак.</w:t>
            </w:r>
          </w:p>
        </w:tc>
      </w:tr>
      <w:tr w:rsidR="008F5A1F" w:rsidRPr="00CC3BB1" w14:paraId="02DB7833" w14:textId="77777777">
        <w:trPr>
          <w:tblCellSpacing w:w="0" w:type="dxa"/>
          <w:jc w:val="center"/>
        </w:trPr>
        <w:tc>
          <w:tcPr>
            <w:tcW w:w="1954" w:type="pct"/>
          </w:tcPr>
          <w:p w14:paraId="58BC6D34"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возвышения </w:t>
            </w:r>
          </w:p>
          <w:p w14:paraId="4FB63842" w14:textId="0C0A2CF2"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ko‘tarilish (balandlik) burchagi</w:t>
            </w:r>
            <w:r w:rsidR="00A85587">
              <w:rPr>
                <w:bCs/>
                <w:color w:val="000000"/>
                <w:sz w:val="28"/>
                <w:szCs w:val="28"/>
                <w:lang w:val="uz-Cyrl-UZ"/>
              </w:rPr>
              <w:t xml:space="preserve"> </w:t>
            </w:r>
          </w:p>
          <w:p w14:paraId="1C992A0C" w14:textId="01A2285C"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кўтарилиш (баландлик) бурчаги</w:t>
            </w:r>
          </w:p>
          <w:p w14:paraId="3AEEE1A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 </w:t>
            </w:r>
            <w:r w:rsidR="008E5FF2" w:rsidRPr="00AD0534">
              <w:rPr>
                <w:bCs/>
                <w:color w:val="000000"/>
                <w:sz w:val="28"/>
                <w:szCs w:val="28"/>
                <w:lang w:val="uz-Cyrl-UZ"/>
              </w:rPr>
              <w:t>elevation angle</w:t>
            </w:r>
          </w:p>
        </w:tc>
        <w:tc>
          <w:tcPr>
            <w:tcW w:w="3046" w:type="pct"/>
          </w:tcPr>
          <w:p w14:paraId="7954A973" w14:textId="77777777" w:rsidR="008F5A1F" w:rsidRPr="00807561" w:rsidRDefault="008F5A1F" w:rsidP="008F5A1F">
            <w:pPr>
              <w:jc w:val="both"/>
              <w:rPr>
                <w:color w:val="000000"/>
                <w:sz w:val="28"/>
                <w:szCs w:val="28"/>
                <w:lang w:val="uz-Cyrl-UZ"/>
              </w:rPr>
            </w:pPr>
            <w:r w:rsidRPr="00807561">
              <w:rPr>
                <w:color w:val="000000"/>
                <w:sz w:val="28"/>
                <w:szCs w:val="28"/>
              </w:rPr>
              <w:t>Угол между горизонтальной плоскостью и нап</w:t>
            </w:r>
            <w:r w:rsidR="00146AE9">
              <w:rPr>
                <w:color w:val="000000"/>
                <w:sz w:val="28"/>
                <w:szCs w:val="28"/>
              </w:rPr>
              <w:t>-</w:t>
            </w:r>
            <w:r w:rsidRPr="00807561">
              <w:rPr>
                <w:color w:val="000000"/>
                <w:sz w:val="28"/>
                <w:szCs w:val="28"/>
              </w:rPr>
              <w:t>равлением луча.</w:t>
            </w:r>
          </w:p>
          <w:p w14:paraId="3FF5876E" w14:textId="77777777" w:rsidR="008F5A1F" w:rsidRPr="00146AE9" w:rsidRDefault="008F5A1F" w:rsidP="008F5A1F">
            <w:pPr>
              <w:jc w:val="both"/>
              <w:rPr>
                <w:color w:val="000000"/>
                <w:lang w:val="uz-Cyrl-UZ"/>
              </w:rPr>
            </w:pPr>
          </w:p>
          <w:p w14:paraId="49595B1B" w14:textId="77777777" w:rsidR="008F5A1F" w:rsidRPr="00807561" w:rsidRDefault="008F5A1F" w:rsidP="008F5A1F">
            <w:pPr>
              <w:jc w:val="both"/>
              <w:rPr>
                <w:color w:val="000000"/>
                <w:sz w:val="28"/>
                <w:szCs w:val="28"/>
                <w:lang w:val="uz-Cyrl-UZ"/>
              </w:rPr>
            </w:pPr>
            <w:r w:rsidRPr="00807561">
              <w:rPr>
                <w:color w:val="000000"/>
                <w:sz w:val="28"/>
                <w:szCs w:val="28"/>
                <w:lang w:val="uz-Cyrl-UZ"/>
              </w:rPr>
              <w:t>Gorizontal tekislik v</w:t>
            </w:r>
            <w:r w:rsidRPr="00807561">
              <w:rPr>
                <w:color w:val="000000"/>
                <w:sz w:val="28"/>
                <w:szCs w:val="28"/>
                <w:lang w:val="en-US"/>
              </w:rPr>
              <w:t>a</w:t>
            </w:r>
            <w:r w:rsidRPr="00807561">
              <w:rPr>
                <w:color w:val="000000"/>
                <w:sz w:val="28"/>
                <w:szCs w:val="28"/>
                <w:lang w:val="uz-Cyrl-UZ"/>
              </w:rPr>
              <w:t xml:space="preserve"> nur yo‘nalishi orasidagi burchak.</w:t>
            </w:r>
          </w:p>
          <w:p w14:paraId="0408F3FA" w14:textId="77777777" w:rsidR="008F5A1F" w:rsidRPr="00146AE9" w:rsidRDefault="008F5A1F" w:rsidP="008F5A1F">
            <w:pPr>
              <w:jc w:val="both"/>
              <w:rPr>
                <w:color w:val="000000"/>
                <w:lang w:val="uz-Cyrl-UZ"/>
              </w:rPr>
            </w:pPr>
          </w:p>
          <w:p w14:paraId="66847723" w14:textId="77777777" w:rsidR="008F5A1F" w:rsidRPr="00807561" w:rsidRDefault="008F5A1F" w:rsidP="008F5A1F">
            <w:pPr>
              <w:jc w:val="both"/>
              <w:rPr>
                <w:color w:val="000000"/>
                <w:sz w:val="28"/>
                <w:szCs w:val="28"/>
              </w:rPr>
            </w:pPr>
            <w:r w:rsidRPr="00807561">
              <w:rPr>
                <w:color w:val="000000"/>
                <w:sz w:val="28"/>
                <w:szCs w:val="28"/>
                <w:lang w:val="uz-Cyrl-UZ"/>
              </w:rPr>
              <w:t>Горизонтал текислик в</w:t>
            </w:r>
            <w:r w:rsidRPr="00807561">
              <w:rPr>
                <w:color w:val="000000"/>
                <w:sz w:val="28"/>
                <w:szCs w:val="28"/>
                <w:lang w:val="en-US"/>
              </w:rPr>
              <w:t>a</w:t>
            </w:r>
            <w:r w:rsidRPr="00807561">
              <w:rPr>
                <w:color w:val="000000"/>
                <w:sz w:val="28"/>
                <w:szCs w:val="28"/>
                <w:lang w:val="uz-Cyrl-UZ"/>
              </w:rPr>
              <w:t xml:space="preserve"> нур йўналиши орасидаги бурчак.</w:t>
            </w:r>
          </w:p>
        </w:tc>
      </w:tr>
      <w:tr w:rsidR="008F5A1F" w:rsidRPr="003D75D3" w14:paraId="3F660DAE" w14:textId="77777777">
        <w:trPr>
          <w:tblCellSpacing w:w="0" w:type="dxa"/>
          <w:jc w:val="center"/>
        </w:trPr>
        <w:tc>
          <w:tcPr>
            <w:tcW w:w="1954" w:type="pct"/>
          </w:tcPr>
          <w:p w14:paraId="389EE105" w14:textId="77777777" w:rsidR="008F5A1F" w:rsidRPr="00807561" w:rsidRDefault="008F5A1F" w:rsidP="008F5A1F">
            <w:pPr>
              <w:rPr>
                <w:b/>
                <w:bCs/>
                <w:sz w:val="28"/>
                <w:szCs w:val="28"/>
                <w:lang w:val="uz-Cyrl-UZ"/>
              </w:rPr>
            </w:pPr>
            <w:r w:rsidRPr="00807561">
              <w:rPr>
                <w:b/>
                <w:bCs/>
                <w:sz w:val="28"/>
                <w:szCs w:val="28"/>
                <w:lang w:val="uz-Cyrl-UZ"/>
              </w:rPr>
              <w:t>Угол вращения плоскости поляризации</w:t>
            </w:r>
          </w:p>
          <w:p w14:paraId="422B41E7" w14:textId="77777777" w:rsidR="008F5A1F" w:rsidRPr="00807561" w:rsidRDefault="008F5A1F" w:rsidP="008F5A1F">
            <w:pPr>
              <w:rPr>
                <w:b/>
                <w:bCs/>
                <w:sz w:val="28"/>
                <w:szCs w:val="28"/>
                <w:lang w:val="uz-Cyrl-UZ"/>
              </w:rPr>
            </w:pPr>
            <w:r w:rsidRPr="00807561">
              <w:rPr>
                <w:b/>
                <w:bCs/>
                <w:sz w:val="28"/>
                <w:szCs w:val="28"/>
                <w:lang w:val="uz-Cyrl-UZ"/>
              </w:rPr>
              <w:t xml:space="preserve">uz - </w:t>
            </w:r>
            <w:r w:rsidRPr="00807561">
              <w:rPr>
                <w:bCs/>
                <w:sz w:val="28"/>
                <w:szCs w:val="28"/>
                <w:lang w:val="uz-Cyrl-UZ"/>
              </w:rPr>
              <w:t>qutblanish tekisligining aylanish burchagi</w:t>
            </w:r>
          </w:p>
          <w:p w14:paraId="108C1788" w14:textId="7B777827" w:rsidR="008F5A1F" w:rsidRPr="00807561" w:rsidRDefault="00A85587" w:rsidP="008F5A1F">
            <w:pPr>
              <w:rPr>
                <w:bCs/>
                <w:sz w:val="28"/>
                <w:szCs w:val="28"/>
                <w:lang w:val="uz-Cyrl-UZ"/>
              </w:rPr>
            </w:pPr>
            <w:r>
              <w:rPr>
                <w:b/>
                <w:bCs/>
                <w:sz w:val="28"/>
                <w:szCs w:val="28"/>
                <w:lang w:val="uz-Cyrl-UZ"/>
              </w:rPr>
              <w:t xml:space="preserve"> </w:t>
            </w:r>
            <w:r w:rsidR="008F5A1F" w:rsidRPr="00807561">
              <w:rPr>
                <w:bCs/>
                <w:sz w:val="28"/>
                <w:szCs w:val="28"/>
                <w:lang w:val="uz-Cyrl-UZ"/>
              </w:rPr>
              <w:t>қутбланиш текислигининг айланиш бурчаги</w:t>
            </w:r>
          </w:p>
          <w:p w14:paraId="696F835C" w14:textId="77777777" w:rsidR="008F5A1F" w:rsidRPr="00807561" w:rsidRDefault="008F5A1F" w:rsidP="008F5A1F">
            <w:pPr>
              <w:rPr>
                <w:b/>
                <w:bCs/>
                <w:sz w:val="28"/>
                <w:szCs w:val="28"/>
                <w:lang w:val="uz-Cyrl-UZ"/>
              </w:rPr>
            </w:pPr>
            <w:r w:rsidRPr="00807561">
              <w:rPr>
                <w:b/>
                <w:bCs/>
                <w:sz w:val="28"/>
                <w:szCs w:val="28"/>
                <w:lang w:val="uz-Cyrl-UZ"/>
              </w:rPr>
              <w:t xml:space="preserve">en - </w:t>
            </w:r>
            <w:r w:rsidR="008E5FF2" w:rsidRPr="008B371B">
              <w:rPr>
                <w:bCs/>
                <w:sz w:val="28"/>
                <w:szCs w:val="28"/>
                <w:lang w:val="en-US"/>
              </w:rPr>
              <w:t xml:space="preserve">rotation angle of plane </w:t>
            </w:r>
            <w:r w:rsidR="00091122" w:rsidRPr="00091122">
              <w:rPr>
                <w:bCs/>
                <w:sz w:val="28"/>
                <w:szCs w:val="28"/>
                <w:lang w:val="en-US"/>
              </w:rPr>
              <w:br/>
            </w:r>
            <w:r w:rsidR="008E5FF2" w:rsidRPr="008B371B">
              <w:rPr>
                <w:bCs/>
                <w:sz w:val="28"/>
                <w:szCs w:val="28"/>
                <w:lang w:val="en-US"/>
              </w:rPr>
              <w:t>polarization</w:t>
            </w:r>
          </w:p>
        </w:tc>
        <w:tc>
          <w:tcPr>
            <w:tcW w:w="3046" w:type="pct"/>
          </w:tcPr>
          <w:p w14:paraId="760F612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на который поворачивается плоскость поляризации при взаимодействии линейно-поляри</w:t>
            </w:r>
            <w:r w:rsidR="00091122">
              <w:rPr>
                <w:rFonts w:ascii="Times New Roman" w:hAnsi="Times New Roman"/>
                <w:sz w:val="28"/>
                <w:szCs w:val="28"/>
              </w:rPr>
              <w:t>-</w:t>
            </w:r>
            <w:r w:rsidRPr="00807561">
              <w:rPr>
                <w:rFonts w:ascii="Times New Roman" w:hAnsi="Times New Roman"/>
                <w:sz w:val="28"/>
                <w:szCs w:val="28"/>
              </w:rPr>
              <w:t>зованного оптического излучения с веществом.</w:t>
            </w:r>
          </w:p>
          <w:p w14:paraId="470ECAE4" w14:textId="77777777" w:rsidR="008F5A1F" w:rsidRPr="00807561" w:rsidRDefault="008F5A1F" w:rsidP="008F5A1F">
            <w:pPr>
              <w:pStyle w:val="NoSpacing1"/>
              <w:jc w:val="both"/>
              <w:rPr>
                <w:rFonts w:ascii="Times New Roman" w:hAnsi="Times New Roman"/>
                <w:sz w:val="28"/>
                <w:szCs w:val="28"/>
              </w:rPr>
            </w:pPr>
          </w:p>
          <w:p w14:paraId="1D8A6FD0" w14:textId="77777777" w:rsidR="008F5A1F" w:rsidRPr="00807561" w:rsidRDefault="008F5A1F" w:rsidP="008F5A1F">
            <w:pPr>
              <w:pStyle w:val="NoSpacing1"/>
              <w:jc w:val="both"/>
              <w:rPr>
                <w:rFonts w:ascii="Times New Roman" w:hAnsi="Times New Roman"/>
                <w:sz w:val="28"/>
                <w:szCs w:val="28"/>
                <w:lang w:val="en-US"/>
              </w:rPr>
            </w:pPr>
            <w:r w:rsidRPr="00807561">
              <w:rPr>
                <w:rFonts w:ascii="Times New Roman" w:hAnsi="Times New Roman"/>
                <w:sz w:val="28"/>
                <w:szCs w:val="28"/>
                <w:lang w:val="uz-Cyrl-UZ"/>
              </w:rPr>
              <w:t>Chiziqli qutblangan optik nurlanish modda bilan o‘zaro ta’sirlashganda qutblanish tekisligi burila</w:t>
            </w:r>
            <w:r w:rsidR="00091122">
              <w:rPr>
                <w:rFonts w:ascii="Times New Roman" w:hAnsi="Times New Roman"/>
                <w:sz w:val="28"/>
                <w:szCs w:val="28"/>
                <w:lang w:val="uz-Cyrl-UZ"/>
              </w:rPr>
              <w:t>-</w:t>
            </w:r>
            <w:r w:rsidRPr="00807561">
              <w:rPr>
                <w:rFonts w:ascii="Times New Roman" w:hAnsi="Times New Roman"/>
                <w:sz w:val="28"/>
                <w:szCs w:val="28"/>
                <w:lang w:val="uz-Cyrl-UZ"/>
              </w:rPr>
              <w:t>digan burchak.</w:t>
            </w:r>
          </w:p>
          <w:p w14:paraId="62F03003" w14:textId="77777777" w:rsidR="008F5A1F" w:rsidRPr="00807561" w:rsidRDefault="008F5A1F" w:rsidP="008F5A1F">
            <w:pPr>
              <w:pStyle w:val="NoSpacing1"/>
              <w:jc w:val="both"/>
              <w:rPr>
                <w:rFonts w:ascii="Times New Roman" w:hAnsi="Times New Roman"/>
                <w:sz w:val="28"/>
                <w:szCs w:val="28"/>
                <w:lang w:val="en-US"/>
              </w:rPr>
            </w:pPr>
          </w:p>
          <w:p w14:paraId="336EDEC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Чизиқли қутбланган оптик нурланиш модда би</w:t>
            </w:r>
            <w:r w:rsidR="00091122">
              <w:rPr>
                <w:rFonts w:ascii="Times New Roman" w:hAnsi="Times New Roman"/>
                <w:sz w:val="28"/>
                <w:szCs w:val="28"/>
                <w:lang w:val="uz-Cyrl-UZ"/>
              </w:rPr>
              <w:t>-</w:t>
            </w:r>
            <w:r w:rsidRPr="00807561">
              <w:rPr>
                <w:rFonts w:ascii="Times New Roman" w:hAnsi="Times New Roman"/>
                <w:sz w:val="28"/>
                <w:szCs w:val="28"/>
                <w:lang w:val="uz-Cyrl-UZ"/>
              </w:rPr>
              <w:t>лан ўзаро таъсирлашганда қутбланиш текислиги буриладиган бурчак.</w:t>
            </w:r>
          </w:p>
        </w:tc>
      </w:tr>
      <w:tr w:rsidR="008F5A1F" w:rsidRPr="003D75D3" w14:paraId="6A045685" w14:textId="77777777">
        <w:trPr>
          <w:tblCellSpacing w:w="0" w:type="dxa"/>
          <w:jc w:val="center"/>
        </w:trPr>
        <w:tc>
          <w:tcPr>
            <w:tcW w:w="1954" w:type="pct"/>
          </w:tcPr>
          <w:p w14:paraId="49279052" w14:textId="77777777" w:rsidR="008F5A1F" w:rsidRPr="00807561" w:rsidRDefault="008F5A1F" w:rsidP="008F5A1F">
            <w:pPr>
              <w:rPr>
                <w:b/>
                <w:sz w:val="28"/>
                <w:szCs w:val="28"/>
              </w:rPr>
            </w:pPr>
            <w:r w:rsidRPr="00807561">
              <w:rPr>
                <w:b/>
                <w:sz w:val="28"/>
                <w:szCs w:val="28"/>
              </w:rPr>
              <w:t xml:space="preserve">Угол входа луча в </w:t>
            </w:r>
            <w:r w:rsidRPr="00807561">
              <w:rPr>
                <w:b/>
                <w:sz w:val="28"/>
                <w:szCs w:val="28"/>
              </w:rPr>
              <w:br/>
              <w:t>волоконный световод</w:t>
            </w:r>
          </w:p>
          <w:p w14:paraId="0DD877E7" w14:textId="77777777" w:rsidR="008F5A1F" w:rsidRPr="00807561" w:rsidRDefault="008F5A1F" w:rsidP="008F5A1F">
            <w:pPr>
              <w:rPr>
                <w:sz w:val="28"/>
                <w:szCs w:val="28"/>
                <w:lang w:val="uz-Cyrl-UZ"/>
              </w:rPr>
            </w:pPr>
            <w:r w:rsidRPr="00807561">
              <w:rPr>
                <w:b/>
                <w:sz w:val="28"/>
                <w:szCs w:val="28"/>
                <w:lang w:val="en-US"/>
              </w:rPr>
              <w:t>uz</w:t>
            </w:r>
            <w:r w:rsidRPr="00807561">
              <w:rPr>
                <w:sz w:val="28"/>
                <w:szCs w:val="28"/>
                <w:lang w:val="en-US"/>
              </w:rPr>
              <w:t xml:space="preserve"> </w:t>
            </w:r>
            <w:r w:rsidRPr="00807561">
              <w:rPr>
                <w:b/>
                <w:bCs/>
                <w:sz w:val="28"/>
                <w:szCs w:val="28"/>
                <w:lang w:val="uz-Cyrl-UZ"/>
              </w:rPr>
              <w:t>-</w:t>
            </w:r>
            <w:r w:rsidRPr="00807561">
              <w:rPr>
                <w:sz w:val="28"/>
                <w:szCs w:val="28"/>
                <w:lang w:val="en-US"/>
              </w:rPr>
              <w:t xml:space="preserve"> </w:t>
            </w:r>
            <w:r w:rsidRPr="00807561">
              <w:rPr>
                <w:sz w:val="28"/>
                <w:szCs w:val="28"/>
                <w:lang w:val="uz-Cyrl-UZ"/>
              </w:rPr>
              <w:t>nurning tolali yorug‘lik o‘tkazgichga kirish burchagi</w:t>
            </w:r>
          </w:p>
          <w:p w14:paraId="447C91CA" w14:textId="7273E96D" w:rsidR="008F5A1F" w:rsidRPr="00807561" w:rsidRDefault="00A80D01" w:rsidP="008F5A1F">
            <w:pPr>
              <w:rPr>
                <w:sz w:val="28"/>
                <w:szCs w:val="28"/>
                <w:lang w:val="uz-Cyrl-UZ"/>
              </w:rPr>
            </w:pPr>
            <w:r>
              <w:rPr>
                <w:sz w:val="28"/>
                <w:szCs w:val="28"/>
                <w:lang w:val="uz-Cyrl-UZ"/>
              </w:rPr>
              <w:t xml:space="preserve"> </w:t>
            </w:r>
            <w:r w:rsidR="008F5A1F" w:rsidRPr="00807561">
              <w:rPr>
                <w:sz w:val="28"/>
                <w:szCs w:val="28"/>
                <w:lang w:val="uz-Cyrl-UZ"/>
              </w:rPr>
              <w:t>нурнинг толали ёруғлик ўтказгичга кириш бурчаги</w:t>
            </w:r>
          </w:p>
          <w:p w14:paraId="79F1C70C" w14:textId="77777777" w:rsidR="008F5A1F" w:rsidRPr="00807561" w:rsidRDefault="008F5A1F" w:rsidP="008F5A1F">
            <w:pPr>
              <w:rPr>
                <w:sz w:val="28"/>
                <w:szCs w:val="28"/>
                <w:lang w:val="uz-Cyrl-UZ"/>
              </w:rPr>
            </w:pPr>
            <w:r w:rsidRPr="00807561">
              <w:rPr>
                <w:b/>
                <w:sz w:val="28"/>
                <w:szCs w:val="28"/>
                <w:lang w:val="en-US"/>
              </w:rPr>
              <w:t>en</w:t>
            </w:r>
            <w:r w:rsidRPr="00807561">
              <w:rPr>
                <w:sz w:val="28"/>
                <w:szCs w:val="28"/>
                <w:lang w:val="en-US"/>
              </w:rPr>
              <w:t xml:space="preserve"> - </w:t>
            </w:r>
            <w:r w:rsidR="008E5FF2" w:rsidRPr="008B371B">
              <w:rPr>
                <w:color w:val="000000"/>
                <w:sz w:val="28"/>
                <w:szCs w:val="28"/>
                <w:lang w:val="en-GB"/>
              </w:rPr>
              <w:t>launch angle</w:t>
            </w:r>
            <w:r w:rsidR="008E5FF2">
              <w:rPr>
                <w:color w:val="000000"/>
                <w:sz w:val="28"/>
                <w:szCs w:val="28"/>
                <w:lang w:val="en-GB"/>
              </w:rPr>
              <w:t xml:space="preserve"> of beam</w:t>
            </w:r>
            <w:r w:rsidR="008E5FF2" w:rsidRPr="008B371B">
              <w:rPr>
                <w:color w:val="000000"/>
                <w:sz w:val="28"/>
                <w:szCs w:val="28"/>
                <w:lang w:val="en-GB"/>
              </w:rPr>
              <w:t xml:space="preserve"> </w:t>
            </w:r>
            <w:r w:rsidR="008E5FF2" w:rsidRPr="008B371B">
              <w:rPr>
                <w:color w:val="000000"/>
                <w:sz w:val="28"/>
                <w:szCs w:val="28"/>
                <w:lang w:val="en-US"/>
              </w:rPr>
              <w:t xml:space="preserve">into the </w:t>
            </w:r>
            <w:r w:rsidR="008E5FF2" w:rsidRPr="008B371B">
              <w:rPr>
                <w:color w:val="000000"/>
                <w:sz w:val="28"/>
                <w:szCs w:val="28"/>
                <w:lang w:val="en-GB"/>
              </w:rPr>
              <w:t>fiber light</w:t>
            </w:r>
            <w:r w:rsidR="008E5FF2">
              <w:rPr>
                <w:sz w:val="28"/>
                <w:szCs w:val="28"/>
                <w:lang w:val="en-US"/>
              </w:rPr>
              <w:t xml:space="preserve"> guide</w:t>
            </w:r>
          </w:p>
        </w:tc>
        <w:tc>
          <w:tcPr>
            <w:tcW w:w="3046" w:type="pct"/>
          </w:tcPr>
          <w:p w14:paraId="4B6E214D" w14:textId="77777777" w:rsidR="008F5A1F" w:rsidRPr="00807561" w:rsidRDefault="008F5A1F" w:rsidP="008F5A1F">
            <w:pPr>
              <w:jc w:val="both"/>
              <w:rPr>
                <w:sz w:val="28"/>
                <w:szCs w:val="28"/>
              </w:rPr>
            </w:pPr>
            <w:r w:rsidRPr="00807561">
              <w:rPr>
                <w:sz w:val="28"/>
                <w:szCs w:val="28"/>
              </w:rPr>
              <w:t>Угол между лучом в пространстве предметов и оптической осью волоконного световода.</w:t>
            </w:r>
          </w:p>
          <w:p w14:paraId="5B00703F" w14:textId="77777777" w:rsidR="008F5A1F" w:rsidRPr="00807561" w:rsidRDefault="008F5A1F" w:rsidP="008F5A1F">
            <w:pPr>
              <w:jc w:val="both"/>
              <w:rPr>
                <w:sz w:val="28"/>
                <w:szCs w:val="28"/>
              </w:rPr>
            </w:pPr>
          </w:p>
          <w:p w14:paraId="3ADF0298" w14:textId="77777777" w:rsidR="008F5A1F" w:rsidRPr="00807561" w:rsidRDefault="008F5A1F" w:rsidP="008F5A1F">
            <w:pPr>
              <w:jc w:val="both"/>
              <w:rPr>
                <w:sz w:val="28"/>
                <w:szCs w:val="28"/>
                <w:lang w:val="en-US"/>
              </w:rPr>
            </w:pPr>
            <w:r w:rsidRPr="00807561">
              <w:rPr>
                <w:sz w:val="28"/>
                <w:szCs w:val="28"/>
                <w:lang w:val="uz-Cyrl-UZ"/>
              </w:rPr>
              <w:t>Predmetlar fazosidagi nur va tolali yorug‘lik o‘tka</w:t>
            </w:r>
            <w:r w:rsidR="00146AE9">
              <w:rPr>
                <w:sz w:val="28"/>
                <w:szCs w:val="28"/>
                <w:lang w:val="uz-Cyrl-UZ"/>
              </w:rPr>
              <w:t>-</w:t>
            </w:r>
            <w:r w:rsidRPr="00807561">
              <w:rPr>
                <w:sz w:val="28"/>
                <w:szCs w:val="28"/>
                <w:lang w:val="uz-Cyrl-UZ"/>
              </w:rPr>
              <w:t>zgichning optik o‘qi orasidagi burchak.</w:t>
            </w:r>
          </w:p>
          <w:p w14:paraId="187355AA" w14:textId="77777777" w:rsidR="008F5A1F" w:rsidRPr="00807561" w:rsidRDefault="008F5A1F" w:rsidP="008F5A1F">
            <w:pPr>
              <w:jc w:val="both"/>
              <w:rPr>
                <w:sz w:val="28"/>
                <w:szCs w:val="28"/>
                <w:lang w:val="uz-Cyrl-UZ"/>
              </w:rPr>
            </w:pPr>
          </w:p>
          <w:p w14:paraId="1BAA296F" w14:textId="77777777" w:rsidR="008F5A1F" w:rsidRPr="00807561" w:rsidRDefault="008F5A1F" w:rsidP="008F5A1F">
            <w:pPr>
              <w:jc w:val="both"/>
              <w:rPr>
                <w:sz w:val="28"/>
                <w:szCs w:val="28"/>
                <w:lang w:val="uz-Cyrl-UZ"/>
              </w:rPr>
            </w:pPr>
            <w:r w:rsidRPr="00807561">
              <w:rPr>
                <w:sz w:val="28"/>
                <w:szCs w:val="28"/>
                <w:lang w:val="uz-Cyrl-UZ"/>
              </w:rPr>
              <w:t>Предметлар фазосидаги нур ва толали ёруғлик ўтказгичнинг оптик ўқи орасидаги бурчак.</w:t>
            </w:r>
          </w:p>
        </w:tc>
      </w:tr>
      <w:tr w:rsidR="008F5A1F" w:rsidRPr="003D75D3" w14:paraId="7C89D33C" w14:textId="77777777">
        <w:trPr>
          <w:tblCellSpacing w:w="0" w:type="dxa"/>
          <w:jc w:val="center"/>
        </w:trPr>
        <w:tc>
          <w:tcPr>
            <w:tcW w:w="1954" w:type="pct"/>
          </w:tcPr>
          <w:p w14:paraId="43782C4B" w14:textId="77777777" w:rsidR="008F5A1F" w:rsidRPr="00807561" w:rsidRDefault="008F5A1F" w:rsidP="008F5A1F">
            <w:pPr>
              <w:rPr>
                <w:b/>
                <w:sz w:val="28"/>
                <w:szCs w:val="28"/>
              </w:rPr>
            </w:pPr>
            <w:r w:rsidRPr="00807561">
              <w:rPr>
                <w:b/>
                <w:sz w:val="28"/>
                <w:szCs w:val="28"/>
              </w:rPr>
              <w:t xml:space="preserve">Угол выхода луча из </w:t>
            </w:r>
            <w:r w:rsidRPr="00807561">
              <w:rPr>
                <w:b/>
                <w:sz w:val="28"/>
                <w:szCs w:val="28"/>
              </w:rPr>
              <w:br/>
              <w:t>волоконного световода</w:t>
            </w:r>
          </w:p>
          <w:p w14:paraId="74481C6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 xml:space="preserve">uz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 xml:space="preserve">nurning tolali yorug‘lik </w:t>
            </w:r>
            <w:r w:rsidRPr="00807561">
              <w:rPr>
                <w:rFonts w:ascii="Times New Roman" w:hAnsi="Times New Roman"/>
                <w:sz w:val="28"/>
                <w:szCs w:val="28"/>
                <w:lang w:val="uz-Cyrl-UZ"/>
              </w:rPr>
              <w:lastRenderedPageBreak/>
              <w:t>o‘tkazgichdan chiqish burchagi</w:t>
            </w:r>
          </w:p>
          <w:p w14:paraId="0D7574A2" w14:textId="662CE381"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нурнинг толали ёруғлик ўтказгичдан чиқиш бурчаги</w:t>
            </w:r>
          </w:p>
          <w:p w14:paraId="6E0811BD" w14:textId="77777777" w:rsidR="008F5A1F" w:rsidRPr="00807561" w:rsidRDefault="008F5A1F" w:rsidP="008F5A1F">
            <w:pPr>
              <w:rPr>
                <w:sz w:val="28"/>
                <w:szCs w:val="28"/>
                <w:lang w:val="uz-Cyrl-UZ"/>
              </w:rPr>
            </w:pPr>
            <w:r w:rsidRPr="00807561">
              <w:rPr>
                <w:b/>
                <w:sz w:val="28"/>
                <w:szCs w:val="28"/>
                <w:lang w:val="en-US"/>
              </w:rPr>
              <w:t>en</w:t>
            </w:r>
            <w:r w:rsidRPr="008E5FF2">
              <w:rPr>
                <w:b/>
                <w:sz w:val="28"/>
                <w:szCs w:val="28"/>
                <w:lang w:val="en-US"/>
              </w:rPr>
              <w:t xml:space="preserve"> -</w:t>
            </w:r>
            <w:r w:rsidRPr="00807561">
              <w:rPr>
                <w:b/>
                <w:sz w:val="28"/>
                <w:szCs w:val="28"/>
                <w:lang w:val="uz-Cyrl-UZ"/>
              </w:rPr>
              <w:t xml:space="preserve"> </w:t>
            </w:r>
            <w:r w:rsidR="008E5FF2" w:rsidRPr="008B371B">
              <w:rPr>
                <w:color w:val="000000"/>
                <w:sz w:val="28"/>
                <w:szCs w:val="28"/>
                <w:lang w:val="en-GB"/>
              </w:rPr>
              <w:t>outlet angle</w:t>
            </w:r>
            <w:r w:rsidR="008E5FF2">
              <w:rPr>
                <w:color w:val="000000"/>
                <w:sz w:val="28"/>
                <w:szCs w:val="28"/>
                <w:lang w:val="en-GB"/>
              </w:rPr>
              <w:t xml:space="preserve"> of beam</w:t>
            </w:r>
            <w:r w:rsidR="008E5FF2" w:rsidRPr="008B371B">
              <w:rPr>
                <w:color w:val="000000"/>
                <w:sz w:val="28"/>
                <w:szCs w:val="28"/>
                <w:lang w:val="en-GB"/>
              </w:rPr>
              <w:t xml:space="preserve"> </w:t>
            </w:r>
            <w:r w:rsidR="008E5FF2" w:rsidRPr="008B371B">
              <w:rPr>
                <w:color w:val="000000"/>
                <w:sz w:val="28"/>
                <w:szCs w:val="28"/>
                <w:lang w:val="en-US"/>
              </w:rPr>
              <w:t>from the fiber light</w:t>
            </w:r>
            <w:r w:rsidR="008E5FF2">
              <w:rPr>
                <w:color w:val="000000"/>
                <w:sz w:val="28"/>
                <w:szCs w:val="28"/>
                <w:lang w:val="en-US"/>
              </w:rPr>
              <w:t xml:space="preserve"> guide</w:t>
            </w:r>
          </w:p>
        </w:tc>
        <w:tc>
          <w:tcPr>
            <w:tcW w:w="3046" w:type="pct"/>
          </w:tcPr>
          <w:p w14:paraId="469D63EA" w14:textId="77777777" w:rsidR="008F5A1F" w:rsidRPr="00807561" w:rsidRDefault="008F5A1F" w:rsidP="008F5A1F">
            <w:pPr>
              <w:jc w:val="both"/>
              <w:rPr>
                <w:sz w:val="28"/>
                <w:szCs w:val="28"/>
                <w:lang w:val="uz-Cyrl-UZ"/>
              </w:rPr>
            </w:pPr>
            <w:r w:rsidRPr="00807561">
              <w:rPr>
                <w:sz w:val="28"/>
                <w:szCs w:val="28"/>
              </w:rPr>
              <w:lastRenderedPageBreak/>
              <w:t xml:space="preserve">Угол между лучом в пространстве изображений </w:t>
            </w:r>
            <w:r w:rsidRPr="00807561">
              <w:rPr>
                <w:sz w:val="28"/>
                <w:szCs w:val="28"/>
                <w:lang w:val="uz-Cyrl-UZ"/>
              </w:rPr>
              <w:t>и</w:t>
            </w:r>
            <w:r w:rsidRPr="00807561">
              <w:rPr>
                <w:sz w:val="28"/>
                <w:szCs w:val="28"/>
              </w:rPr>
              <w:t xml:space="preserve"> оптической осью волоконного световода.</w:t>
            </w:r>
          </w:p>
          <w:p w14:paraId="1F0EE359" w14:textId="77777777" w:rsidR="008F5A1F" w:rsidRPr="00807561" w:rsidRDefault="008F5A1F" w:rsidP="008F5A1F">
            <w:pPr>
              <w:jc w:val="both"/>
              <w:rPr>
                <w:sz w:val="28"/>
                <w:szCs w:val="28"/>
              </w:rPr>
            </w:pPr>
          </w:p>
          <w:p w14:paraId="193490EC" w14:textId="77777777" w:rsidR="008F5A1F" w:rsidRPr="00807561" w:rsidRDefault="008F5A1F" w:rsidP="008F5A1F">
            <w:pPr>
              <w:jc w:val="both"/>
              <w:rPr>
                <w:sz w:val="28"/>
                <w:szCs w:val="28"/>
                <w:lang w:val="en-US"/>
              </w:rPr>
            </w:pPr>
            <w:r w:rsidRPr="00807561">
              <w:rPr>
                <w:sz w:val="28"/>
                <w:szCs w:val="28"/>
                <w:lang w:val="uz-Cyrl-UZ"/>
              </w:rPr>
              <w:lastRenderedPageBreak/>
              <w:t>Tasvirlar fazosidagi nur va tolali yorug‘lik o‘tkazgichning optik o‘qi orasidagi burchak.</w:t>
            </w:r>
          </w:p>
          <w:p w14:paraId="10A85B12" w14:textId="77777777" w:rsidR="008F5A1F" w:rsidRPr="00807561" w:rsidRDefault="008F5A1F" w:rsidP="008F5A1F">
            <w:pPr>
              <w:jc w:val="both"/>
              <w:rPr>
                <w:sz w:val="28"/>
                <w:szCs w:val="28"/>
                <w:lang w:val="en-US"/>
              </w:rPr>
            </w:pPr>
          </w:p>
          <w:p w14:paraId="25BA70E5" w14:textId="77777777" w:rsidR="008F5A1F" w:rsidRPr="00807561" w:rsidRDefault="008F5A1F" w:rsidP="008F5A1F">
            <w:pPr>
              <w:jc w:val="both"/>
              <w:rPr>
                <w:sz w:val="28"/>
                <w:szCs w:val="28"/>
                <w:lang w:val="uz-Cyrl-UZ"/>
              </w:rPr>
            </w:pPr>
            <w:r w:rsidRPr="00807561">
              <w:rPr>
                <w:sz w:val="28"/>
                <w:szCs w:val="28"/>
                <w:lang w:val="uz-Cyrl-UZ"/>
              </w:rPr>
              <w:t>Тасвирлар фазосидаги нур ва толали ёруғлик ўтказгичнинг оптик ўқи орасидаги бурчак.</w:t>
            </w:r>
          </w:p>
        </w:tc>
      </w:tr>
      <w:tr w:rsidR="008F5A1F" w:rsidRPr="00CC3BB1" w14:paraId="54B73BF2" w14:textId="77777777">
        <w:trPr>
          <w:tblCellSpacing w:w="0" w:type="dxa"/>
          <w:jc w:val="center"/>
        </w:trPr>
        <w:tc>
          <w:tcPr>
            <w:tcW w:w="1954" w:type="pct"/>
          </w:tcPr>
          <w:p w14:paraId="4E79A107"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Угол дифракции</w:t>
            </w:r>
          </w:p>
          <w:p w14:paraId="2B2369A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difraksiya burchagi</w:t>
            </w:r>
          </w:p>
          <w:p w14:paraId="0899ED6A" w14:textId="771FD4F2"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дифракция бурчаги</w:t>
            </w:r>
          </w:p>
          <w:p w14:paraId="1435ADA3" w14:textId="77777777" w:rsidR="008F5A1F" w:rsidRPr="00807561" w:rsidRDefault="008F5A1F" w:rsidP="008F5A1F">
            <w:pPr>
              <w:rPr>
                <w:b/>
                <w:bCs/>
                <w:color w:val="000000"/>
                <w:sz w:val="28"/>
                <w:szCs w:val="28"/>
                <w:lang w:val="uz-Latn-UZ"/>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8E5FF2" w:rsidRPr="008A486C">
              <w:rPr>
                <w:bCs/>
                <w:color w:val="000000"/>
                <w:sz w:val="28"/>
                <w:szCs w:val="28"/>
                <w:lang w:val="en-US"/>
              </w:rPr>
              <w:t>diffraction angle</w:t>
            </w:r>
          </w:p>
        </w:tc>
        <w:tc>
          <w:tcPr>
            <w:tcW w:w="3046" w:type="pct"/>
          </w:tcPr>
          <w:p w14:paraId="6A530D8B" w14:textId="77777777" w:rsidR="008F5A1F" w:rsidRPr="00807561" w:rsidRDefault="008F5A1F" w:rsidP="008F5A1F">
            <w:pPr>
              <w:jc w:val="both"/>
              <w:rPr>
                <w:color w:val="000000"/>
                <w:sz w:val="28"/>
                <w:szCs w:val="28"/>
                <w:lang w:val="uz-Cyrl-UZ"/>
              </w:rPr>
            </w:pPr>
            <w:r w:rsidRPr="00807561">
              <w:rPr>
                <w:color w:val="000000"/>
                <w:sz w:val="28"/>
                <w:szCs w:val="28"/>
              </w:rPr>
              <w:t>Угол, под которым распространяются лучи относительно первоначального направления, проходя через собирающую линзу; угол между волной и осью; обычно эти углы небольшие, лишь в высокоапертурных систем</w:t>
            </w:r>
            <w:r w:rsidRPr="00807561">
              <w:rPr>
                <w:color w:val="000000"/>
                <w:sz w:val="28"/>
                <w:szCs w:val="28"/>
                <w:lang w:val="uz-Cyrl-UZ"/>
              </w:rPr>
              <w:t>ах</w:t>
            </w:r>
            <w:r w:rsidRPr="00807561">
              <w:rPr>
                <w:color w:val="000000"/>
                <w:sz w:val="28"/>
                <w:szCs w:val="28"/>
              </w:rPr>
              <w:t xml:space="preserve"> они приближаются к 90°.</w:t>
            </w:r>
          </w:p>
          <w:p w14:paraId="0F3B8AB4" w14:textId="77777777" w:rsidR="008F5A1F" w:rsidRPr="00807561" w:rsidRDefault="008F5A1F" w:rsidP="008F5A1F">
            <w:pPr>
              <w:jc w:val="both"/>
              <w:rPr>
                <w:color w:val="000000"/>
                <w:sz w:val="28"/>
                <w:szCs w:val="28"/>
              </w:rPr>
            </w:pPr>
          </w:p>
          <w:p w14:paraId="7A44E2DE" w14:textId="7E95EC7F" w:rsidR="008F5A1F" w:rsidRPr="00807561" w:rsidRDefault="008F5A1F" w:rsidP="008F5A1F">
            <w:pPr>
              <w:jc w:val="both"/>
              <w:rPr>
                <w:color w:val="000000"/>
                <w:sz w:val="28"/>
                <w:szCs w:val="28"/>
              </w:rPr>
            </w:pPr>
            <w:r w:rsidRPr="00807561">
              <w:rPr>
                <w:color w:val="000000"/>
                <w:sz w:val="28"/>
                <w:szCs w:val="28"/>
                <w:lang w:val="uz-Cyrl-UZ"/>
              </w:rPr>
              <w:t>Nurlar yig‘uvchi linza orqali</w:t>
            </w:r>
            <w:r w:rsidR="00A85587">
              <w:rPr>
                <w:color w:val="000000"/>
                <w:sz w:val="28"/>
                <w:szCs w:val="28"/>
                <w:lang w:val="uz-Cyrl-UZ"/>
              </w:rPr>
              <w:t xml:space="preserve"> </w:t>
            </w:r>
            <w:r w:rsidRPr="00807561">
              <w:rPr>
                <w:color w:val="000000"/>
                <w:sz w:val="28"/>
                <w:szCs w:val="28"/>
                <w:lang w:val="uz-Cyrl-UZ"/>
              </w:rPr>
              <w:t>o‘tib, dastlabki yo‘na</w:t>
            </w:r>
            <w:r w:rsidR="00146AE9">
              <w:rPr>
                <w:color w:val="000000"/>
                <w:sz w:val="28"/>
                <w:szCs w:val="28"/>
                <w:lang w:val="uz-Cyrl-UZ"/>
              </w:rPr>
              <w:t>-</w:t>
            </w:r>
            <w:r w:rsidRPr="00807561">
              <w:rPr>
                <w:color w:val="000000"/>
                <w:sz w:val="28"/>
                <w:szCs w:val="28"/>
                <w:lang w:val="uz-Cyrl-UZ"/>
              </w:rPr>
              <w:t>lishga nisbatan tarqaladigan burchak;</w:t>
            </w:r>
            <w:r w:rsidR="00A85587">
              <w:rPr>
                <w:color w:val="000000"/>
                <w:sz w:val="28"/>
                <w:szCs w:val="28"/>
                <w:lang w:val="uz-Cyrl-UZ"/>
              </w:rPr>
              <w:t xml:space="preserve"> </w:t>
            </w:r>
            <w:r w:rsidRPr="00807561">
              <w:rPr>
                <w:color w:val="000000"/>
                <w:sz w:val="28"/>
                <w:szCs w:val="28"/>
                <w:lang w:val="uz-Cyrl-UZ"/>
              </w:rPr>
              <w:t>to‘lqin va o‘q orasidagi burchak; odatda, bu burchaklar uncha katta bo‘lmaydi, faqat yuqori apertur</w:t>
            </w:r>
            <w:r w:rsidRPr="00807561">
              <w:rPr>
                <w:color w:val="000000"/>
                <w:sz w:val="28"/>
                <w:szCs w:val="28"/>
              </w:rPr>
              <w:t>а</w:t>
            </w:r>
            <w:r w:rsidRPr="00807561">
              <w:rPr>
                <w:color w:val="000000"/>
                <w:sz w:val="28"/>
                <w:szCs w:val="28"/>
                <w:lang w:val="uz-Cyrl-UZ"/>
              </w:rPr>
              <w:t>li tizimlarda ular 90° ga yaqinlashadi.</w:t>
            </w:r>
          </w:p>
          <w:p w14:paraId="3FC069CA" w14:textId="77777777" w:rsidR="008F5A1F" w:rsidRPr="00807561" w:rsidRDefault="008F5A1F" w:rsidP="008F5A1F">
            <w:pPr>
              <w:jc w:val="both"/>
              <w:rPr>
                <w:color w:val="000000"/>
                <w:sz w:val="28"/>
                <w:szCs w:val="28"/>
              </w:rPr>
            </w:pPr>
          </w:p>
          <w:p w14:paraId="53A7500F" w14:textId="5F2A586D" w:rsidR="008F5A1F" w:rsidRPr="00807561" w:rsidRDefault="008F5A1F" w:rsidP="008F5A1F">
            <w:pPr>
              <w:jc w:val="both"/>
              <w:rPr>
                <w:color w:val="000000"/>
                <w:sz w:val="28"/>
                <w:szCs w:val="28"/>
                <w:lang w:val="uz-Cyrl-UZ"/>
              </w:rPr>
            </w:pPr>
            <w:r w:rsidRPr="00807561">
              <w:rPr>
                <w:color w:val="000000"/>
                <w:sz w:val="28"/>
                <w:szCs w:val="28"/>
                <w:lang w:val="uz-Cyrl-UZ"/>
              </w:rPr>
              <w:t>Нурлар йиғувчи линза орқали</w:t>
            </w:r>
            <w:r w:rsidR="00A85587">
              <w:rPr>
                <w:color w:val="000000"/>
                <w:sz w:val="28"/>
                <w:szCs w:val="28"/>
                <w:lang w:val="uz-Cyrl-UZ"/>
              </w:rPr>
              <w:t xml:space="preserve"> </w:t>
            </w:r>
            <w:r w:rsidRPr="00807561">
              <w:rPr>
                <w:color w:val="000000"/>
                <w:sz w:val="28"/>
                <w:szCs w:val="28"/>
                <w:lang w:val="uz-Cyrl-UZ"/>
              </w:rPr>
              <w:t>ўтиб, дастлабки йўналишг</w:t>
            </w:r>
            <w:r w:rsidR="00146AE9">
              <w:rPr>
                <w:color w:val="000000"/>
                <w:sz w:val="28"/>
                <w:szCs w:val="28"/>
                <w:lang w:val="uz-Cyrl-UZ"/>
              </w:rPr>
              <w:t>а нисбатан тарқаладиган бурчак;</w:t>
            </w:r>
            <w:r w:rsidRPr="00807561">
              <w:rPr>
                <w:color w:val="000000"/>
                <w:sz w:val="28"/>
                <w:szCs w:val="28"/>
                <w:lang w:val="uz-Cyrl-UZ"/>
              </w:rPr>
              <w:t xml:space="preserve"> тўл</w:t>
            </w:r>
            <w:r w:rsidR="00146AE9">
              <w:rPr>
                <w:color w:val="000000"/>
                <w:sz w:val="28"/>
                <w:szCs w:val="28"/>
                <w:lang w:val="uz-Cyrl-UZ"/>
              </w:rPr>
              <w:t>-</w:t>
            </w:r>
            <w:r w:rsidRPr="00807561">
              <w:rPr>
                <w:color w:val="000000"/>
                <w:sz w:val="28"/>
                <w:szCs w:val="28"/>
                <w:lang w:val="uz-Cyrl-UZ"/>
              </w:rPr>
              <w:t>қин ва ўқ орасидаги бурчак; одатда, бу бурчаклар унча катта бўлмайди, фақат юқори апертур</w:t>
            </w:r>
            <w:r w:rsidRPr="00807561">
              <w:rPr>
                <w:color w:val="000000"/>
                <w:sz w:val="28"/>
                <w:szCs w:val="28"/>
              </w:rPr>
              <w:t>али</w:t>
            </w:r>
            <w:r w:rsidRPr="00807561">
              <w:rPr>
                <w:color w:val="000000"/>
                <w:sz w:val="28"/>
                <w:szCs w:val="28"/>
                <w:lang w:val="uz-Cyrl-UZ"/>
              </w:rPr>
              <w:t xml:space="preserve"> тизимларда улар 90° га яқинлашади.</w:t>
            </w:r>
          </w:p>
        </w:tc>
      </w:tr>
      <w:tr w:rsidR="008F5A1F" w:rsidRPr="00CC3BB1" w14:paraId="02D60AB9" w14:textId="77777777">
        <w:trPr>
          <w:tblCellSpacing w:w="0" w:type="dxa"/>
          <w:jc w:val="center"/>
        </w:trPr>
        <w:tc>
          <w:tcPr>
            <w:tcW w:w="1954" w:type="pct"/>
          </w:tcPr>
          <w:p w14:paraId="14838D5B"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зрения</w:t>
            </w:r>
          </w:p>
          <w:p w14:paraId="15D298C1"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ko‘rish burchagi</w:t>
            </w:r>
          </w:p>
          <w:p w14:paraId="4B3ADC89" w14:textId="7D80F0CA"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кўриш бурчаги</w:t>
            </w:r>
          </w:p>
          <w:p w14:paraId="2C2B44F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visual angle</w:t>
            </w:r>
          </w:p>
        </w:tc>
        <w:tc>
          <w:tcPr>
            <w:tcW w:w="3046" w:type="pct"/>
          </w:tcPr>
          <w:p w14:paraId="13029A38"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с вершиной в центре глаза, под которым виден наблюдаемый предмет. </w:t>
            </w:r>
          </w:p>
          <w:p w14:paraId="65E316EE" w14:textId="77777777" w:rsidR="008F5A1F" w:rsidRPr="00807561" w:rsidRDefault="008F5A1F" w:rsidP="008F5A1F">
            <w:pPr>
              <w:jc w:val="both"/>
              <w:rPr>
                <w:color w:val="000000"/>
                <w:sz w:val="28"/>
                <w:szCs w:val="28"/>
              </w:rPr>
            </w:pPr>
          </w:p>
          <w:p w14:paraId="53F39854" w14:textId="77777777" w:rsidR="008F5A1F" w:rsidRPr="00807561" w:rsidRDefault="008F5A1F" w:rsidP="008F5A1F">
            <w:pPr>
              <w:jc w:val="both"/>
              <w:rPr>
                <w:color w:val="000000"/>
                <w:sz w:val="28"/>
                <w:szCs w:val="28"/>
                <w:lang w:val="en-US"/>
              </w:rPr>
            </w:pPr>
            <w:r w:rsidRPr="00807561">
              <w:rPr>
                <w:color w:val="000000"/>
                <w:sz w:val="28"/>
                <w:szCs w:val="28"/>
                <w:lang w:val="uz-Cyrl-UZ"/>
              </w:rPr>
              <w:t>Kuzatiladigan predmet ko‘rinadigan, cho‘qqisi ko‘z markazida bo‘lgan burchak.</w:t>
            </w:r>
          </w:p>
          <w:p w14:paraId="4327AF9F" w14:textId="77777777" w:rsidR="008F5A1F" w:rsidRPr="00807561" w:rsidRDefault="008F5A1F" w:rsidP="008F5A1F">
            <w:pPr>
              <w:jc w:val="both"/>
              <w:rPr>
                <w:color w:val="000000"/>
                <w:sz w:val="28"/>
                <w:szCs w:val="28"/>
                <w:lang w:val="en-US"/>
              </w:rPr>
            </w:pPr>
          </w:p>
          <w:p w14:paraId="6489502F" w14:textId="77777777" w:rsidR="008F5A1F" w:rsidRPr="00807561" w:rsidRDefault="008F5A1F" w:rsidP="008F5A1F">
            <w:pPr>
              <w:jc w:val="both"/>
              <w:rPr>
                <w:color w:val="000000"/>
                <w:sz w:val="28"/>
                <w:szCs w:val="28"/>
                <w:lang w:val="uz-Cyrl-UZ"/>
              </w:rPr>
            </w:pPr>
            <w:r w:rsidRPr="00807561">
              <w:rPr>
                <w:color w:val="000000"/>
                <w:sz w:val="28"/>
                <w:szCs w:val="28"/>
                <w:lang w:val="uz-Cyrl-UZ"/>
              </w:rPr>
              <w:t>Кузатиладиган предмет кўринадиган, чўққиси кўз марказида бўлган бурчак.</w:t>
            </w:r>
          </w:p>
        </w:tc>
      </w:tr>
      <w:tr w:rsidR="008F5A1F" w:rsidRPr="00CC3BB1" w14:paraId="3325E5DA" w14:textId="77777777">
        <w:trPr>
          <w:tblCellSpacing w:w="0" w:type="dxa"/>
          <w:jc w:val="center"/>
        </w:trPr>
        <w:tc>
          <w:tcPr>
            <w:tcW w:w="1954" w:type="pct"/>
          </w:tcPr>
          <w:p w14:paraId="6866010B" w14:textId="77777777" w:rsidR="008F5A1F" w:rsidRPr="00807561" w:rsidRDefault="008F5A1F" w:rsidP="008F5A1F">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Угол излучения </w:t>
            </w:r>
            <w:r w:rsidRPr="00807561">
              <w:rPr>
                <w:rFonts w:ascii="Times New Roman" w:hAnsi="Times New Roman"/>
                <w:b/>
                <w:sz w:val="28"/>
                <w:szCs w:val="28"/>
                <w:lang w:val="uz-Cyrl-UZ"/>
              </w:rPr>
              <w:t>полупроводникового излучателя</w:t>
            </w:r>
          </w:p>
          <w:p w14:paraId="2C42F8CA"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yarimo‘tkazgichli nurlatkichning nurlanish burchagi</w:t>
            </w:r>
          </w:p>
          <w:p w14:paraId="204F162E" w14:textId="712FF415"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яримўтказгичли нурлаткичнинг нурланиш бурчаги</w:t>
            </w:r>
          </w:p>
          <w:p w14:paraId="1512B06A" w14:textId="77777777" w:rsidR="00227366" w:rsidRPr="008B371B" w:rsidRDefault="008F5A1F" w:rsidP="00227366">
            <w:pPr>
              <w:pStyle w:val="NoSpacing1"/>
              <w:rPr>
                <w:rFonts w:ascii="Times New Roman" w:hAnsi="Times New Roman"/>
                <w:b/>
                <w:sz w:val="28"/>
                <w:szCs w:val="28"/>
                <w:lang w:val="en-US"/>
              </w:rPr>
            </w:pPr>
            <w:r w:rsidRPr="00807561">
              <w:rPr>
                <w:rFonts w:ascii="Times New Roman" w:hAnsi="Times New Roman"/>
                <w:b/>
                <w:sz w:val="28"/>
                <w:szCs w:val="28"/>
                <w:lang w:val="uz-Cyrl-UZ"/>
              </w:rPr>
              <w:t xml:space="preserve">en - </w:t>
            </w:r>
            <w:r w:rsidR="00227366" w:rsidRPr="008B371B">
              <w:rPr>
                <w:rFonts w:ascii="Times New Roman" w:hAnsi="Times New Roman"/>
                <w:sz w:val="28"/>
                <w:szCs w:val="28"/>
                <w:lang w:val="en-US"/>
              </w:rPr>
              <w:t>radiating angle of semiconductor radiation</w:t>
            </w:r>
          </w:p>
          <w:p w14:paraId="090693D9" w14:textId="77777777" w:rsidR="008F5A1F" w:rsidRPr="00227366" w:rsidRDefault="008F5A1F" w:rsidP="008F5A1F">
            <w:pPr>
              <w:pStyle w:val="NoSpacing1"/>
              <w:rPr>
                <w:rFonts w:ascii="Times New Roman" w:hAnsi="Times New Roman"/>
                <w:b/>
                <w:sz w:val="28"/>
                <w:szCs w:val="28"/>
                <w:lang w:val="en-US"/>
              </w:rPr>
            </w:pPr>
          </w:p>
          <w:p w14:paraId="5C62AE4B" w14:textId="77777777" w:rsidR="008F5A1F" w:rsidRPr="00807561" w:rsidRDefault="008F5A1F" w:rsidP="008F5A1F">
            <w:pPr>
              <w:pStyle w:val="NoSpacing1"/>
              <w:rPr>
                <w:rFonts w:ascii="Times New Roman" w:hAnsi="Times New Roman"/>
                <w:bCs/>
                <w:sz w:val="28"/>
                <w:szCs w:val="28"/>
                <w:lang w:val="uz-Cyrl-UZ"/>
              </w:rPr>
            </w:pPr>
          </w:p>
        </w:tc>
        <w:tc>
          <w:tcPr>
            <w:tcW w:w="3046" w:type="pct"/>
          </w:tcPr>
          <w:p w14:paraId="50C55181" w14:textId="77777777" w:rsidR="008F5A1F" w:rsidRPr="00146AE9" w:rsidRDefault="008F5A1F" w:rsidP="008F5A1F">
            <w:pPr>
              <w:pStyle w:val="NoSpacing1"/>
              <w:jc w:val="both"/>
              <w:rPr>
                <w:rFonts w:ascii="Times New Roman" w:hAnsi="Times New Roman"/>
                <w:sz w:val="28"/>
                <w:szCs w:val="28"/>
              </w:rPr>
            </w:pPr>
            <w:r w:rsidRPr="00807561">
              <w:rPr>
                <w:rFonts w:ascii="Times New Roman" w:hAnsi="Times New Roman"/>
                <w:sz w:val="28"/>
                <w:szCs w:val="28"/>
              </w:rPr>
              <w:lastRenderedPageBreak/>
              <w:t>Плоский угол, содержащий оптическую ось полупроводникового излучателя и образованный направлениями, в которых сила излучения больше или равна половине ее максимального значения.</w:t>
            </w:r>
          </w:p>
          <w:p w14:paraId="3CD4AF09" w14:textId="77777777" w:rsidR="008F5A1F" w:rsidRPr="00807561" w:rsidRDefault="008F5A1F" w:rsidP="008F5A1F">
            <w:pPr>
              <w:pStyle w:val="NoSpacing1"/>
              <w:jc w:val="both"/>
              <w:rPr>
                <w:rFonts w:ascii="Times New Roman" w:hAnsi="Times New Roman"/>
                <w:sz w:val="28"/>
                <w:szCs w:val="28"/>
              </w:rPr>
            </w:pPr>
          </w:p>
          <w:p w14:paraId="464BB8B2"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Yarimo‘tkazgichli nurlatkichning optik o‘qini ichiga oladigan va nurlanish kuchi uning maksimal qiyma</w:t>
            </w:r>
            <w:r w:rsidR="00146AE9">
              <w:rPr>
                <w:rFonts w:ascii="Times New Roman" w:hAnsi="Times New Roman"/>
                <w:sz w:val="28"/>
                <w:szCs w:val="28"/>
                <w:lang w:val="uz-Cyrl-UZ"/>
              </w:rPr>
              <w:t>-</w:t>
            </w:r>
            <w:r w:rsidRPr="00807561">
              <w:rPr>
                <w:rFonts w:ascii="Times New Roman" w:hAnsi="Times New Roman"/>
                <w:sz w:val="28"/>
                <w:szCs w:val="28"/>
                <w:lang w:val="uz-Cyrl-UZ"/>
              </w:rPr>
              <w:t>tidan katta yoki yarmiga teng bo‘lgan yo‘nalishlar hosil qilgan yassi burchak</w:t>
            </w:r>
            <w:r w:rsidRPr="00807561">
              <w:rPr>
                <w:rFonts w:ascii="Times New Roman" w:hAnsi="Times New Roman"/>
                <w:sz w:val="28"/>
                <w:szCs w:val="28"/>
              </w:rPr>
              <w:t>.</w:t>
            </w:r>
          </w:p>
          <w:p w14:paraId="61F968FE" w14:textId="77777777" w:rsidR="008F5A1F" w:rsidRPr="00807561" w:rsidRDefault="008F5A1F" w:rsidP="008F5A1F">
            <w:pPr>
              <w:pStyle w:val="NoSpacing1"/>
              <w:jc w:val="both"/>
              <w:rPr>
                <w:rFonts w:ascii="Times New Roman" w:hAnsi="Times New Roman"/>
                <w:sz w:val="28"/>
                <w:szCs w:val="28"/>
              </w:rPr>
            </w:pPr>
          </w:p>
          <w:p w14:paraId="383DBA6E"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lastRenderedPageBreak/>
              <w:t>Яримўтказгичли нурлаткичнинг оптик ўқини ичига оладиган ва нурланиш кучи унинг макси</w:t>
            </w:r>
            <w:r w:rsidR="00146AE9">
              <w:rPr>
                <w:rFonts w:ascii="Times New Roman" w:hAnsi="Times New Roman"/>
                <w:sz w:val="28"/>
                <w:szCs w:val="28"/>
                <w:lang w:val="uz-Cyrl-UZ"/>
              </w:rPr>
              <w:t>-</w:t>
            </w:r>
            <w:r w:rsidRPr="00807561">
              <w:rPr>
                <w:rFonts w:ascii="Times New Roman" w:hAnsi="Times New Roman"/>
                <w:sz w:val="28"/>
                <w:szCs w:val="28"/>
                <w:lang w:val="uz-Cyrl-UZ"/>
              </w:rPr>
              <w:t>мал қийматидан катта ёки ярмига тенг бўлган йўналишлар ҳосил қилган ясси бурчак</w:t>
            </w:r>
            <w:r w:rsidRPr="00807561">
              <w:rPr>
                <w:rFonts w:ascii="Times New Roman" w:hAnsi="Times New Roman"/>
                <w:sz w:val="28"/>
                <w:szCs w:val="28"/>
              </w:rPr>
              <w:t>.</w:t>
            </w:r>
          </w:p>
        </w:tc>
      </w:tr>
      <w:tr w:rsidR="008F5A1F" w:rsidRPr="00CC3BB1" w14:paraId="03B7EAC3" w14:textId="77777777">
        <w:trPr>
          <w:tblCellSpacing w:w="0" w:type="dxa"/>
          <w:jc w:val="center"/>
        </w:trPr>
        <w:tc>
          <w:tcPr>
            <w:tcW w:w="1954" w:type="pct"/>
          </w:tcPr>
          <w:p w14:paraId="4FEFB882"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наклона штриха </w:t>
            </w:r>
          </w:p>
          <w:p w14:paraId="3A8624A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shtrixning qiyalik burchagi</w:t>
            </w:r>
          </w:p>
          <w:p w14:paraId="4739C555" w14:textId="27AEBDFD"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штрихнинг қиялик бурчаги</w:t>
            </w:r>
          </w:p>
          <w:p w14:paraId="0E542878"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groove angle</w:t>
            </w:r>
          </w:p>
        </w:tc>
        <w:tc>
          <w:tcPr>
            <w:tcW w:w="3046" w:type="pct"/>
          </w:tcPr>
          <w:p w14:paraId="4DA14E39"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наклона к плоскости дифракционной решетки. </w:t>
            </w:r>
          </w:p>
          <w:p w14:paraId="4042B740" w14:textId="77777777" w:rsidR="008F5A1F" w:rsidRPr="00807561" w:rsidRDefault="008F5A1F" w:rsidP="008F5A1F">
            <w:pPr>
              <w:jc w:val="both"/>
              <w:rPr>
                <w:color w:val="000000"/>
                <w:sz w:val="28"/>
                <w:szCs w:val="28"/>
              </w:rPr>
            </w:pPr>
          </w:p>
          <w:p w14:paraId="5A7CE438" w14:textId="77777777" w:rsidR="008F5A1F" w:rsidRPr="00807561" w:rsidRDefault="008F5A1F" w:rsidP="008F5A1F">
            <w:pPr>
              <w:jc w:val="both"/>
              <w:rPr>
                <w:color w:val="000000"/>
                <w:sz w:val="28"/>
                <w:szCs w:val="28"/>
                <w:lang w:val="en-US"/>
              </w:rPr>
            </w:pPr>
            <w:r w:rsidRPr="00807561">
              <w:rPr>
                <w:color w:val="000000"/>
                <w:sz w:val="28"/>
                <w:szCs w:val="28"/>
                <w:lang w:val="uz-Cyrl-UZ"/>
              </w:rPr>
              <w:t>Difraksion panjara tekisligiga qiyalik burchagi.</w:t>
            </w:r>
          </w:p>
          <w:p w14:paraId="044C2D9C" w14:textId="77777777" w:rsidR="008F5A1F" w:rsidRPr="00807561" w:rsidRDefault="008F5A1F" w:rsidP="008F5A1F">
            <w:pPr>
              <w:jc w:val="both"/>
              <w:rPr>
                <w:color w:val="000000"/>
                <w:sz w:val="28"/>
                <w:szCs w:val="28"/>
                <w:lang w:val="en-US"/>
              </w:rPr>
            </w:pPr>
          </w:p>
          <w:p w14:paraId="797E7769" w14:textId="77777777" w:rsidR="008F5A1F" w:rsidRPr="00807561" w:rsidRDefault="008F5A1F" w:rsidP="008F5A1F">
            <w:pPr>
              <w:jc w:val="both"/>
              <w:rPr>
                <w:color w:val="000000"/>
                <w:sz w:val="28"/>
                <w:szCs w:val="28"/>
                <w:lang w:val="uz-Cyrl-UZ"/>
              </w:rPr>
            </w:pPr>
            <w:r w:rsidRPr="00807561">
              <w:rPr>
                <w:color w:val="000000"/>
                <w:sz w:val="28"/>
                <w:szCs w:val="28"/>
                <w:lang w:val="uz-Cyrl-UZ"/>
              </w:rPr>
              <w:t>Дифракцион панжара текислигига қиялик бурчаги.</w:t>
            </w:r>
          </w:p>
        </w:tc>
      </w:tr>
      <w:tr w:rsidR="008F5A1F" w:rsidRPr="00CC3BB1" w14:paraId="1ECA0700" w14:textId="77777777">
        <w:trPr>
          <w:tblCellSpacing w:w="0" w:type="dxa"/>
          <w:jc w:val="center"/>
        </w:trPr>
        <w:tc>
          <w:tcPr>
            <w:tcW w:w="1954" w:type="pct"/>
          </w:tcPr>
          <w:p w14:paraId="41B5F8C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Угол обзора </w:t>
            </w:r>
          </w:p>
          <w:p w14:paraId="7D16D8F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ko‘rinish burchagi</w:t>
            </w:r>
          </w:p>
          <w:p w14:paraId="708F6029" w14:textId="30BE0524"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кўриниш бурчаги</w:t>
            </w:r>
          </w:p>
          <w:p w14:paraId="476907A5"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search angle</w:t>
            </w:r>
          </w:p>
        </w:tc>
        <w:tc>
          <w:tcPr>
            <w:tcW w:w="3046" w:type="pct"/>
          </w:tcPr>
          <w:p w14:paraId="23571D6F" w14:textId="6E384F70" w:rsidR="008F5A1F" w:rsidRPr="00807561" w:rsidRDefault="008F5A1F" w:rsidP="008F5A1F">
            <w:pPr>
              <w:jc w:val="both"/>
              <w:rPr>
                <w:color w:val="000000"/>
                <w:sz w:val="28"/>
                <w:szCs w:val="28"/>
                <w:lang w:val="uz-Cyrl-UZ"/>
              </w:rPr>
            </w:pPr>
            <w:r w:rsidRPr="00807561">
              <w:rPr>
                <w:color w:val="000000"/>
                <w:sz w:val="28"/>
                <w:szCs w:val="28"/>
              </w:rPr>
              <w:t>Угол между нормалью (перпендикуляр) к плоскости</w:t>
            </w:r>
            <w:r w:rsidR="00A85587">
              <w:rPr>
                <w:color w:val="000000"/>
                <w:sz w:val="28"/>
                <w:szCs w:val="28"/>
              </w:rPr>
              <w:t xml:space="preserve"> </w:t>
            </w:r>
            <w:r w:rsidRPr="00807561">
              <w:rPr>
                <w:color w:val="000000"/>
                <w:sz w:val="28"/>
                <w:szCs w:val="28"/>
              </w:rPr>
              <w:t>отображения индикатора и мнимой линией между глазом человека и сегментов жидкокристаллического индикатора, при котором сох</w:t>
            </w:r>
            <w:r w:rsidR="00146AE9">
              <w:rPr>
                <w:color w:val="000000"/>
                <w:sz w:val="28"/>
                <w:szCs w:val="28"/>
              </w:rPr>
              <w:t>-</w:t>
            </w:r>
            <w:r w:rsidRPr="00807561">
              <w:rPr>
                <w:color w:val="000000"/>
                <w:sz w:val="28"/>
                <w:szCs w:val="28"/>
              </w:rPr>
              <w:t xml:space="preserve">раняется определенный уровень контрастности. </w:t>
            </w:r>
          </w:p>
          <w:p w14:paraId="6010F2A8" w14:textId="77777777" w:rsidR="008F5A1F" w:rsidRPr="00807561" w:rsidRDefault="008F5A1F" w:rsidP="008F5A1F">
            <w:pPr>
              <w:jc w:val="both"/>
              <w:rPr>
                <w:color w:val="000000"/>
                <w:sz w:val="28"/>
                <w:szCs w:val="28"/>
              </w:rPr>
            </w:pPr>
          </w:p>
          <w:p w14:paraId="0539EDE1" w14:textId="6ECF24D9" w:rsidR="008F5A1F" w:rsidRPr="00807561" w:rsidRDefault="008F5A1F" w:rsidP="008F5A1F">
            <w:pPr>
              <w:jc w:val="both"/>
              <w:rPr>
                <w:color w:val="000000"/>
                <w:sz w:val="28"/>
                <w:szCs w:val="28"/>
              </w:rPr>
            </w:pPr>
            <w:r w:rsidRPr="00807561">
              <w:rPr>
                <w:color w:val="000000"/>
                <w:sz w:val="28"/>
                <w:szCs w:val="28"/>
                <w:lang w:val="uz-Cyrl-UZ"/>
              </w:rPr>
              <w:t>Indikatorning aks ettirish tekisligiga o‘tkazilgan nor</w:t>
            </w:r>
            <w:r w:rsidR="00146AE9">
              <w:rPr>
                <w:color w:val="000000"/>
                <w:sz w:val="28"/>
                <w:szCs w:val="28"/>
                <w:lang w:val="uz-Cyrl-UZ"/>
              </w:rPr>
              <w:t>-</w:t>
            </w:r>
            <w:r w:rsidRPr="00807561">
              <w:rPr>
                <w:color w:val="000000"/>
                <w:sz w:val="28"/>
                <w:szCs w:val="28"/>
                <w:lang w:val="uz-Cyrl-UZ"/>
              </w:rPr>
              <w:t>mal (perpendikulyar) bilan odam ko‘zi va suyuq kristall indikatorning segmentlari o‘rtasidagi xayoliy chiziq orasidagi burchak, bunda kontrastlikning (mos</w:t>
            </w:r>
            <w:r w:rsidR="00A85587">
              <w:rPr>
                <w:color w:val="000000"/>
                <w:sz w:val="28"/>
                <w:szCs w:val="28"/>
                <w:lang w:val="uz-Cyrl-UZ"/>
              </w:rPr>
              <w:t xml:space="preserve"> </w:t>
            </w:r>
            <w:r w:rsidRPr="00807561">
              <w:rPr>
                <w:color w:val="000000"/>
                <w:sz w:val="28"/>
                <w:szCs w:val="28"/>
                <w:lang w:val="uz-Cyrl-UZ"/>
              </w:rPr>
              <w:t>kelmaslikning) muayyan darajasi saqlanib qoladi.</w:t>
            </w:r>
          </w:p>
          <w:p w14:paraId="1A6771DC" w14:textId="77777777" w:rsidR="008F5A1F" w:rsidRPr="00807561" w:rsidRDefault="008F5A1F" w:rsidP="008F5A1F">
            <w:pPr>
              <w:jc w:val="both"/>
              <w:rPr>
                <w:color w:val="000000"/>
                <w:sz w:val="28"/>
                <w:szCs w:val="28"/>
              </w:rPr>
            </w:pPr>
          </w:p>
          <w:p w14:paraId="0D87C357" w14:textId="04288708" w:rsidR="008F5A1F" w:rsidRDefault="008F5A1F" w:rsidP="008F5A1F">
            <w:pPr>
              <w:jc w:val="both"/>
              <w:rPr>
                <w:color w:val="000000"/>
                <w:sz w:val="28"/>
                <w:szCs w:val="28"/>
                <w:lang w:val="uz-Cyrl-UZ"/>
              </w:rPr>
            </w:pPr>
            <w:r w:rsidRPr="00807561">
              <w:rPr>
                <w:color w:val="000000"/>
                <w:sz w:val="28"/>
                <w:szCs w:val="28"/>
                <w:lang w:val="uz-Cyrl-UZ"/>
              </w:rPr>
              <w:t>Индикаторнинг акс эттириш текислигига ўтка</w:t>
            </w:r>
            <w:r w:rsidR="00146AE9">
              <w:rPr>
                <w:color w:val="000000"/>
                <w:sz w:val="28"/>
                <w:szCs w:val="28"/>
                <w:lang w:val="uz-Cyrl-UZ"/>
              </w:rPr>
              <w:t>-</w:t>
            </w:r>
            <w:r w:rsidRPr="00807561">
              <w:rPr>
                <w:color w:val="000000"/>
                <w:sz w:val="28"/>
                <w:szCs w:val="28"/>
                <w:lang w:val="uz-Cyrl-UZ"/>
              </w:rPr>
              <w:t>зилган нормаль (перпендикуляр) билан одам кўзи ва суюқ кристалл индикаторнинг сегмент</w:t>
            </w:r>
            <w:r w:rsidR="00146AE9">
              <w:rPr>
                <w:color w:val="000000"/>
                <w:sz w:val="28"/>
                <w:szCs w:val="28"/>
                <w:lang w:val="uz-Cyrl-UZ"/>
              </w:rPr>
              <w:t>-</w:t>
            </w:r>
            <w:r w:rsidRPr="00807561">
              <w:rPr>
                <w:color w:val="000000"/>
                <w:sz w:val="28"/>
                <w:szCs w:val="28"/>
                <w:lang w:val="uz-Cyrl-UZ"/>
              </w:rPr>
              <w:t>лари ўртасидаги хаёлий чизиқ орасидаги бурчак, бунда контрастликнинг (мос</w:t>
            </w:r>
            <w:r w:rsidR="00A85587">
              <w:rPr>
                <w:color w:val="000000"/>
                <w:sz w:val="28"/>
                <w:szCs w:val="28"/>
                <w:lang w:val="uz-Cyrl-UZ"/>
              </w:rPr>
              <w:t xml:space="preserve"> </w:t>
            </w:r>
            <w:r w:rsidRPr="00807561">
              <w:rPr>
                <w:color w:val="000000"/>
                <w:sz w:val="28"/>
                <w:szCs w:val="28"/>
                <w:lang w:val="uz-Cyrl-UZ"/>
              </w:rPr>
              <w:t>келмасликнинг) му</w:t>
            </w:r>
            <w:r w:rsidR="00146AE9">
              <w:rPr>
                <w:color w:val="000000"/>
                <w:sz w:val="28"/>
                <w:szCs w:val="28"/>
                <w:lang w:val="uz-Cyrl-UZ"/>
              </w:rPr>
              <w:t>-</w:t>
            </w:r>
            <w:r w:rsidRPr="00807561">
              <w:rPr>
                <w:color w:val="000000"/>
                <w:sz w:val="28"/>
                <w:szCs w:val="28"/>
                <w:lang w:val="uz-Cyrl-UZ"/>
              </w:rPr>
              <w:t>айян даражаси сақланиб қолади.</w:t>
            </w:r>
          </w:p>
          <w:p w14:paraId="2C5D9FD9" w14:textId="77777777" w:rsidR="00146AE9" w:rsidRPr="00807561" w:rsidRDefault="00146AE9" w:rsidP="008F5A1F">
            <w:pPr>
              <w:jc w:val="both"/>
              <w:rPr>
                <w:color w:val="000000"/>
                <w:sz w:val="28"/>
                <w:szCs w:val="28"/>
                <w:lang w:val="uz-Cyrl-UZ"/>
              </w:rPr>
            </w:pPr>
          </w:p>
        </w:tc>
      </w:tr>
      <w:tr w:rsidR="008F5A1F" w:rsidRPr="003D75D3" w14:paraId="1E966002" w14:textId="77777777">
        <w:trPr>
          <w:tblCellSpacing w:w="0" w:type="dxa"/>
          <w:jc w:val="center"/>
        </w:trPr>
        <w:tc>
          <w:tcPr>
            <w:tcW w:w="1954" w:type="pct"/>
          </w:tcPr>
          <w:p w14:paraId="477B4332"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отражения</w:t>
            </w:r>
          </w:p>
          <w:p w14:paraId="5ECDB7D8"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qaytish burchagi</w:t>
            </w:r>
          </w:p>
          <w:p w14:paraId="1512BBC7" w14:textId="66E038BF"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қайтиш бурчаги</w:t>
            </w:r>
          </w:p>
          <w:p w14:paraId="0ABA80C3"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angle of reflection</w:t>
            </w:r>
          </w:p>
        </w:tc>
        <w:tc>
          <w:tcPr>
            <w:tcW w:w="3046" w:type="pct"/>
          </w:tcPr>
          <w:p w14:paraId="2FEA668C" w14:textId="77777777" w:rsidR="008F5A1F" w:rsidRPr="00807561" w:rsidRDefault="008F5A1F" w:rsidP="008F5A1F">
            <w:pPr>
              <w:jc w:val="both"/>
              <w:rPr>
                <w:color w:val="000000"/>
                <w:sz w:val="28"/>
                <w:szCs w:val="28"/>
                <w:lang w:val="uz-Cyrl-UZ"/>
              </w:rPr>
            </w:pPr>
            <w:r w:rsidRPr="00807561">
              <w:rPr>
                <w:color w:val="000000"/>
                <w:sz w:val="28"/>
                <w:szCs w:val="28"/>
                <w:lang w:val="uz-Cyrl-UZ"/>
              </w:rPr>
              <w:t xml:space="preserve">Угол между отраженным лучом и нормалью к </w:t>
            </w:r>
            <w:r w:rsidRPr="00807561">
              <w:rPr>
                <w:color w:val="000000"/>
                <w:sz w:val="28"/>
                <w:szCs w:val="28"/>
              </w:rPr>
              <w:t xml:space="preserve">поверхности в точке отражения. </w:t>
            </w:r>
          </w:p>
          <w:p w14:paraId="4E6CDB0E" w14:textId="77777777" w:rsidR="008F5A1F" w:rsidRPr="00807561" w:rsidRDefault="008F5A1F" w:rsidP="008F5A1F">
            <w:pPr>
              <w:jc w:val="both"/>
              <w:rPr>
                <w:color w:val="000000"/>
                <w:sz w:val="28"/>
                <w:szCs w:val="28"/>
              </w:rPr>
            </w:pPr>
          </w:p>
          <w:p w14:paraId="411C8BE4" w14:textId="77777777" w:rsidR="008F5A1F" w:rsidRPr="00807561" w:rsidRDefault="008F5A1F" w:rsidP="008F5A1F">
            <w:pPr>
              <w:jc w:val="both"/>
              <w:rPr>
                <w:color w:val="000000"/>
                <w:sz w:val="28"/>
                <w:szCs w:val="28"/>
                <w:lang w:val="en-US"/>
              </w:rPr>
            </w:pPr>
            <w:r w:rsidRPr="00807561">
              <w:rPr>
                <w:color w:val="000000"/>
                <w:sz w:val="28"/>
                <w:szCs w:val="28"/>
                <w:lang w:val="uz-Cyrl-UZ"/>
              </w:rPr>
              <w:t>Qaytish nuqtasida sirtga o‘tkazilgan normal bilan qaytgan nur orasidagi burchak.</w:t>
            </w:r>
          </w:p>
          <w:p w14:paraId="7F2F8191" w14:textId="77777777" w:rsidR="008F5A1F" w:rsidRPr="00807561" w:rsidRDefault="008F5A1F" w:rsidP="008F5A1F">
            <w:pPr>
              <w:jc w:val="both"/>
              <w:rPr>
                <w:color w:val="000000"/>
                <w:sz w:val="28"/>
                <w:szCs w:val="28"/>
                <w:lang w:val="en-US"/>
              </w:rPr>
            </w:pPr>
          </w:p>
          <w:p w14:paraId="5C8A8C6A" w14:textId="77777777" w:rsidR="008F5A1F" w:rsidRDefault="008F5A1F" w:rsidP="008F5A1F">
            <w:pPr>
              <w:jc w:val="both"/>
              <w:rPr>
                <w:color w:val="000000"/>
                <w:sz w:val="28"/>
                <w:szCs w:val="28"/>
                <w:lang w:val="uz-Cyrl-UZ"/>
              </w:rPr>
            </w:pPr>
            <w:r w:rsidRPr="00807561">
              <w:rPr>
                <w:color w:val="000000"/>
                <w:sz w:val="28"/>
                <w:szCs w:val="28"/>
                <w:lang w:val="uz-Cyrl-UZ"/>
              </w:rPr>
              <w:t>Қайтиш нуқтасида сиртга ўтказилган нормаль билан қайтган нур орасидаги бурчак.</w:t>
            </w:r>
          </w:p>
          <w:p w14:paraId="4A399859" w14:textId="77777777" w:rsidR="00146AE9" w:rsidRPr="00807561" w:rsidRDefault="00146AE9" w:rsidP="008F5A1F">
            <w:pPr>
              <w:jc w:val="both"/>
              <w:rPr>
                <w:color w:val="000000"/>
                <w:sz w:val="28"/>
                <w:szCs w:val="28"/>
                <w:lang w:val="uz-Cyrl-UZ"/>
              </w:rPr>
            </w:pPr>
          </w:p>
        </w:tc>
      </w:tr>
      <w:tr w:rsidR="008F5A1F" w:rsidRPr="003D75D3" w14:paraId="3D92C8CF" w14:textId="77777777">
        <w:trPr>
          <w:tblCellSpacing w:w="0" w:type="dxa"/>
          <w:jc w:val="center"/>
        </w:trPr>
        <w:tc>
          <w:tcPr>
            <w:tcW w:w="1954" w:type="pct"/>
          </w:tcPr>
          <w:p w14:paraId="09EDDFC2" w14:textId="77777777" w:rsidR="008F5A1F" w:rsidRPr="00807561" w:rsidRDefault="008F5A1F" w:rsidP="008F5A1F">
            <w:pPr>
              <w:rPr>
                <w:b/>
                <w:bCs/>
                <w:sz w:val="28"/>
                <w:szCs w:val="28"/>
                <w:lang w:val="uz-Cyrl-UZ"/>
              </w:rPr>
            </w:pPr>
            <w:r w:rsidRPr="00807561">
              <w:rPr>
                <w:b/>
                <w:bCs/>
                <w:sz w:val="28"/>
                <w:szCs w:val="28"/>
                <w:lang w:val="uz-Cyrl-UZ"/>
              </w:rPr>
              <w:t>Угол падения</w:t>
            </w:r>
          </w:p>
          <w:p w14:paraId="05ADBD5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tushish burchagi</w:t>
            </w:r>
          </w:p>
          <w:p w14:paraId="75457E5B" w14:textId="3C772217"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тушиш бурчаги</w:t>
            </w:r>
          </w:p>
          <w:p w14:paraId="060D5B67" w14:textId="77777777" w:rsidR="008F5A1F" w:rsidRPr="00807561" w:rsidRDefault="008F5A1F" w:rsidP="008F5A1F">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angle of incidence</w:t>
            </w:r>
          </w:p>
          <w:p w14:paraId="49783916" w14:textId="77777777" w:rsidR="008F5A1F" w:rsidRPr="00807561" w:rsidRDefault="008F5A1F" w:rsidP="008F5A1F">
            <w:pPr>
              <w:rPr>
                <w:b/>
                <w:bCs/>
                <w:sz w:val="28"/>
                <w:szCs w:val="28"/>
              </w:rPr>
            </w:pPr>
          </w:p>
        </w:tc>
        <w:tc>
          <w:tcPr>
            <w:tcW w:w="3046" w:type="pct"/>
          </w:tcPr>
          <w:p w14:paraId="2432E373" w14:textId="77777777" w:rsidR="008F5A1F" w:rsidRPr="00807561" w:rsidRDefault="008F5A1F" w:rsidP="008F5A1F">
            <w:pPr>
              <w:jc w:val="both"/>
              <w:rPr>
                <w:sz w:val="28"/>
                <w:szCs w:val="28"/>
              </w:rPr>
            </w:pPr>
            <w:r w:rsidRPr="00807561">
              <w:rPr>
                <w:sz w:val="28"/>
                <w:szCs w:val="28"/>
              </w:rPr>
              <w:lastRenderedPageBreak/>
              <w:t>Угол между лучом, падающим на преломляю</w:t>
            </w:r>
            <w:r w:rsidRPr="00807561">
              <w:rPr>
                <w:sz w:val="28"/>
                <w:szCs w:val="28"/>
              </w:rPr>
              <w:lastRenderedPageBreak/>
              <w:t>щую или отражающую поверхность, и нормалью к поверхности в точке падения.</w:t>
            </w:r>
          </w:p>
          <w:p w14:paraId="4F4C802D" w14:textId="77777777" w:rsidR="008F5A1F" w:rsidRPr="00807561" w:rsidRDefault="008F5A1F" w:rsidP="008F5A1F">
            <w:pPr>
              <w:jc w:val="both"/>
              <w:rPr>
                <w:sz w:val="28"/>
                <w:szCs w:val="28"/>
              </w:rPr>
            </w:pPr>
          </w:p>
          <w:p w14:paraId="44DE308A" w14:textId="27503950" w:rsidR="008F5A1F" w:rsidRPr="00807561" w:rsidRDefault="008F5A1F" w:rsidP="008F5A1F">
            <w:pPr>
              <w:jc w:val="both"/>
              <w:rPr>
                <w:sz w:val="28"/>
                <w:szCs w:val="28"/>
                <w:lang w:val="en-US"/>
              </w:rPr>
            </w:pPr>
            <w:r w:rsidRPr="00807561">
              <w:rPr>
                <w:sz w:val="28"/>
                <w:szCs w:val="28"/>
                <w:lang w:val="uz-Cyrl-UZ"/>
              </w:rPr>
              <w:t>Sindiruvchi yoki qaytaruvchi sirtga tushadigan nur va tushish nuqtasida sirtga</w:t>
            </w:r>
            <w:r w:rsidR="00A85587">
              <w:rPr>
                <w:sz w:val="28"/>
                <w:szCs w:val="28"/>
                <w:lang w:val="uz-Cyrl-UZ"/>
              </w:rPr>
              <w:t xml:space="preserve"> </w:t>
            </w:r>
            <w:r w:rsidRPr="00807561">
              <w:rPr>
                <w:sz w:val="28"/>
                <w:szCs w:val="28"/>
                <w:lang w:val="uz-Cyrl-UZ"/>
              </w:rPr>
              <w:t>o‘tkazilgan normal orasidagi burchak.</w:t>
            </w:r>
          </w:p>
          <w:p w14:paraId="1AF8F115" w14:textId="77777777" w:rsidR="008F5A1F" w:rsidRPr="00807561" w:rsidRDefault="008F5A1F" w:rsidP="008F5A1F">
            <w:pPr>
              <w:jc w:val="both"/>
              <w:rPr>
                <w:sz w:val="28"/>
                <w:szCs w:val="28"/>
                <w:lang w:val="en-US"/>
              </w:rPr>
            </w:pPr>
          </w:p>
          <w:p w14:paraId="5B456907" w14:textId="3D9B81AD" w:rsidR="008F5A1F" w:rsidRDefault="008F5A1F" w:rsidP="008F5A1F">
            <w:pPr>
              <w:jc w:val="both"/>
              <w:rPr>
                <w:sz w:val="28"/>
                <w:szCs w:val="28"/>
                <w:lang w:val="uz-Cyrl-UZ"/>
              </w:rPr>
            </w:pPr>
            <w:r w:rsidRPr="00807561">
              <w:rPr>
                <w:sz w:val="28"/>
                <w:szCs w:val="28"/>
                <w:lang w:val="uz-Cyrl-UZ"/>
              </w:rPr>
              <w:t>Синдирувчи ёки қайтарувчи сиртга тушадиган нур ва тушиш нуқтасида сиртга</w:t>
            </w:r>
            <w:r w:rsidR="00A85587">
              <w:rPr>
                <w:sz w:val="28"/>
                <w:szCs w:val="28"/>
                <w:lang w:val="uz-Cyrl-UZ"/>
              </w:rPr>
              <w:t xml:space="preserve"> </w:t>
            </w:r>
            <w:r w:rsidRPr="00807561">
              <w:rPr>
                <w:sz w:val="28"/>
                <w:szCs w:val="28"/>
                <w:lang w:val="uz-Cyrl-UZ"/>
              </w:rPr>
              <w:t>ўтказилган нормаль орасидаги бурчак.</w:t>
            </w:r>
          </w:p>
          <w:p w14:paraId="10DB0671" w14:textId="77777777" w:rsidR="00146AE9" w:rsidRPr="00807561" w:rsidRDefault="00146AE9" w:rsidP="008F5A1F">
            <w:pPr>
              <w:jc w:val="both"/>
              <w:rPr>
                <w:sz w:val="28"/>
                <w:szCs w:val="28"/>
                <w:lang w:val="uz-Cyrl-UZ"/>
              </w:rPr>
            </w:pPr>
          </w:p>
        </w:tc>
      </w:tr>
      <w:tr w:rsidR="008F5A1F" w:rsidRPr="003D75D3" w14:paraId="53ECC11B" w14:textId="77777777">
        <w:trPr>
          <w:tblCellSpacing w:w="0" w:type="dxa"/>
          <w:jc w:val="center"/>
        </w:trPr>
        <w:tc>
          <w:tcPr>
            <w:tcW w:w="1954" w:type="pct"/>
          </w:tcPr>
          <w:p w14:paraId="432E8A09"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поворота плоскости поляризации </w:t>
            </w:r>
          </w:p>
          <w:p w14:paraId="6B725721"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qutblanish tekisligining burilish burchagi</w:t>
            </w:r>
          </w:p>
          <w:p w14:paraId="1C85815B" w14:textId="22A0AF05"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қутбланиш текислигининг бурилиш бурчаги</w:t>
            </w:r>
          </w:p>
          <w:p w14:paraId="48C036FB"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A125FC">
              <w:rPr>
                <w:bCs/>
                <w:color w:val="000000"/>
                <w:sz w:val="28"/>
                <w:szCs w:val="28"/>
                <w:lang w:val="uz-Cyrl-UZ"/>
              </w:rPr>
              <w:t>Faraday rotation angle</w:t>
            </w:r>
          </w:p>
        </w:tc>
        <w:tc>
          <w:tcPr>
            <w:tcW w:w="3046" w:type="pct"/>
          </w:tcPr>
          <w:p w14:paraId="110A1A7F" w14:textId="77777777" w:rsidR="008F5A1F" w:rsidRPr="00807561" w:rsidRDefault="008F5A1F" w:rsidP="008F5A1F">
            <w:pPr>
              <w:jc w:val="both"/>
              <w:rPr>
                <w:color w:val="000000"/>
                <w:sz w:val="28"/>
                <w:szCs w:val="28"/>
                <w:lang w:val="uz-Cyrl-UZ"/>
              </w:rPr>
            </w:pPr>
            <w:r w:rsidRPr="00807561">
              <w:rPr>
                <w:color w:val="000000"/>
                <w:sz w:val="28"/>
                <w:szCs w:val="28"/>
              </w:rPr>
              <w:t xml:space="preserve">Величина, равная произведению толщины слоя оптически активного вещества и концентрации активного вещества на удельное вращение. </w:t>
            </w:r>
          </w:p>
          <w:p w14:paraId="4BA72F69" w14:textId="77777777" w:rsidR="008F5A1F" w:rsidRPr="00807561" w:rsidRDefault="008F5A1F" w:rsidP="008F5A1F">
            <w:pPr>
              <w:jc w:val="both"/>
              <w:rPr>
                <w:color w:val="000000"/>
                <w:sz w:val="28"/>
                <w:szCs w:val="28"/>
              </w:rPr>
            </w:pPr>
          </w:p>
          <w:p w14:paraId="67D2AE9A" w14:textId="77777777" w:rsidR="008F5A1F" w:rsidRPr="00807561" w:rsidRDefault="008F5A1F" w:rsidP="008F5A1F">
            <w:pPr>
              <w:jc w:val="both"/>
              <w:rPr>
                <w:color w:val="000000"/>
                <w:sz w:val="28"/>
                <w:szCs w:val="28"/>
                <w:lang w:val="en-US"/>
              </w:rPr>
            </w:pPr>
            <w:r w:rsidRPr="00807561">
              <w:rPr>
                <w:color w:val="000000"/>
                <w:sz w:val="28"/>
                <w:szCs w:val="28"/>
                <w:lang w:val="uz-Cyrl-UZ"/>
              </w:rPr>
              <w:t>Optik aktiv modda qatlami qalinligining va aktiv modda konsentratsiyasining solishtirma aylanishga bo‘lgan ko‘paytmasiga teng kattalik.</w:t>
            </w:r>
          </w:p>
          <w:p w14:paraId="18813386" w14:textId="77777777" w:rsidR="008F5A1F" w:rsidRPr="00807561" w:rsidRDefault="008F5A1F" w:rsidP="008F5A1F">
            <w:pPr>
              <w:jc w:val="both"/>
              <w:rPr>
                <w:color w:val="000000"/>
                <w:sz w:val="28"/>
                <w:szCs w:val="28"/>
                <w:lang w:val="en-US"/>
              </w:rPr>
            </w:pPr>
          </w:p>
          <w:p w14:paraId="2FA24C89" w14:textId="77777777" w:rsidR="008F5A1F" w:rsidRDefault="008F5A1F" w:rsidP="008F5A1F">
            <w:pPr>
              <w:jc w:val="both"/>
              <w:rPr>
                <w:color w:val="000000"/>
                <w:sz w:val="28"/>
                <w:szCs w:val="28"/>
                <w:lang w:val="uz-Cyrl-UZ"/>
              </w:rPr>
            </w:pPr>
            <w:r w:rsidRPr="00807561">
              <w:rPr>
                <w:color w:val="000000"/>
                <w:sz w:val="28"/>
                <w:szCs w:val="28"/>
                <w:lang w:val="uz-Cyrl-UZ"/>
              </w:rPr>
              <w:t>Оптик актив модда қатлами қалинлигининг ва актив модда концентрациясининг солиштирма айланишга бўлган кўпайтмасига тенг катталик.</w:t>
            </w:r>
          </w:p>
          <w:p w14:paraId="005EE7BC" w14:textId="77777777" w:rsidR="00146AE9" w:rsidRPr="00807561" w:rsidRDefault="00146AE9" w:rsidP="008F5A1F">
            <w:pPr>
              <w:jc w:val="both"/>
              <w:rPr>
                <w:color w:val="000000"/>
                <w:sz w:val="28"/>
                <w:szCs w:val="28"/>
                <w:lang w:val="uz-Cyrl-UZ"/>
              </w:rPr>
            </w:pPr>
          </w:p>
        </w:tc>
      </w:tr>
      <w:tr w:rsidR="008F5A1F" w:rsidRPr="003D75D3" w14:paraId="61F3AC52" w14:textId="77777777">
        <w:trPr>
          <w:tblCellSpacing w:w="0" w:type="dxa"/>
          <w:jc w:val="center"/>
        </w:trPr>
        <w:tc>
          <w:tcPr>
            <w:tcW w:w="1954" w:type="pct"/>
          </w:tcPr>
          <w:p w14:paraId="3CB91049" w14:textId="77777777" w:rsidR="008F5A1F" w:rsidRPr="00807561" w:rsidRDefault="008F5A1F" w:rsidP="008F5A1F">
            <w:pPr>
              <w:rPr>
                <w:b/>
                <w:bCs/>
                <w:color w:val="000000"/>
                <w:sz w:val="28"/>
                <w:szCs w:val="28"/>
                <w:lang w:val="uz-Cyrl-UZ"/>
              </w:rPr>
            </w:pPr>
            <w:r w:rsidRPr="00807561">
              <w:rPr>
                <w:b/>
                <w:bCs/>
                <w:color w:val="000000"/>
                <w:sz w:val="28"/>
                <w:szCs w:val="28"/>
              </w:rPr>
              <w:t>Угол полной поляризации (угол Брюстера)</w:t>
            </w:r>
          </w:p>
          <w:p w14:paraId="22B2A2D4"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to‘la qutblan</w:t>
            </w:r>
            <w:r w:rsidRPr="00807561">
              <w:rPr>
                <w:bCs/>
                <w:color w:val="000000"/>
                <w:sz w:val="28"/>
                <w:szCs w:val="28"/>
                <w:lang w:val="en-US"/>
              </w:rPr>
              <w:t>ish</w:t>
            </w:r>
            <w:r w:rsidRPr="00807561">
              <w:rPr>
                <w:bCs/>
                <w:color w:val="000000"/>
                <w:sz w:val="28"/>
                <w:szCs w:val="28"/>
                <w:lang w:val="uz-Cyrl-UZ"/>
              </w:rPr>
              <w:t xml:space="preserve"> burcha</w:t>
            </w:r>
            <w:r w:rsidRPr="00807561">
              <w:rPr>
                <w:bCs/>
                <w:color w:val="000000"/>
                <w:sz w:val="28"/>
                <w:szCs w:val="28"/>
                <w:lang w:val="en-US"/>
              </w:rPr>
              <w:t>gi</w:t>
            </w:r>
            <w:r w:rsidRPr="00807561">
              <w:rPr>
                <w:bCs/>
                <w:color w:val="000000"/>
                <w:sz w:val="28"/>
                <w:szCs w:val="28"/>
                <w:lang w:val="uz-Cyrl-UZ"/>
              </w:rPr>
              <w:t xml:space="preserve"> (Bryuster burchagi)</w:t>
            </w:r>
          </w:p>
          <w:p w14:paraId="3A1D5E7B" w14:textId="558AE1D1"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тўла қутблан</w:t>
            </w:r>
            <w:r w:rsidR="008F5A1F" w:rsidRPr="00807561">
              <w:rPr>
                <w:bCs/>
                <w:color w:val="000000"/>
                <w:sz w:val="28"/>
                <w:szCs w:val="28"/>
              </w:rPr>
              <w:t>иш</w:t>
            </w:r>
            <w:r w:rsidR="008F5A1F" w:rsidRPr="00807561">
              <w:rPr>
                <w:bCs/>
                <w:color w:val="000000"/>
                <w:sz w:val="28"/>
                <w:szCs w:val="28"/>
                <w:lang w:val="uz-Cyrl-UZ"/>
              </w:rPr>
              <w:t xml:space="preserve"> бурча</w:t>
            </w:r>
            <w:r w:rsidR="008F5A1F" w:rsidRPr="00807561">
              <w:rPr>
                <w:bCs/>
                <w:color w:val="000000"/>
                <w:sz w:val="28"/>
                <w:szCs w:val="28"/>
              </w:rPr>
              <w:t>ги</w:t>
            </w:r>
            <w:r w:rsidR="008F5A1F" w:rsidRPr="00807561">
              <w:rPr>
                <w:bCs/>
                <w:color w:val="000000"/>
                <w:sz w:val="28"/>
                <w:szCs w:val="28"/>
                <w:lang w:val="uz-Cyrl-UZ"/>
              </w:rPr>
              <w:t xml:space="preserve"> (Брюстер бурчаги)</w:t>
            </w:r>
          </w:p>
          <w:p w14:paraId="13BE68C2"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340DB8">
              <w:rPr>
                <w:bCs/>
                <w:color w:val="000000"/>
                <w:sz w:val="28"/>
                <w:szCs w:val="28"/>
                <w:lang w:val="uz-Cyrl-UZ"/>
              </w:rPr>
              <w:t>angle of polarization</w:t>
            </w:r>
            <w:r w:rsidR="00227366">
              <w:rPr>
                <w:bCs/>
                <w:color w:val="000000"/>
                <w:sz w:val="28"/>
                <w:szCs w:val="28"/>
                <w:lang w:val="en-US"/>
              </w:rPr>
              <w:t xml:space="preserve"> </w:t>
            </w:r>
            <w:r w:rsidR="00146AE9" w:rsidRPr="00146AE9">
              <w:rPr>
                <w:bCs/>
                <w:color w:val="000000"/>
                <w:sz w:val="28"/>
                <w:szCs w:val="28"/>
                <w:lang w:val="en-US"/>
              </w:rPr>
              <w:br/>
            </w:r>
            <w:r w:rsidR="00227366">
              <w:rPr>
                <w:bCs/>
                <w:color w:val="000000"/>
                <w:sz w:val="28"/>
                <w:szCs w:val="28"/>
                <w:lang w:val="en-US"/>
              </w:rPr>
              <w:t>(Brewster angle)</w:t>
            </w:r>
          </w:p>
        </w:tc>
        <w:tc>
          <w:tcPr>
            <w:tcW w:w="3046" w:type="pct"/>
          </w:tcPr>
          <w:p w14:paraId="0AC58650" w14:textId="77777777" w:rsidR="008F5A1F" w:rsidRPr="00807561" w:rsidRDefault="008F5A1F" w:rsidP="008F5A1F">
            <w:pPr>
              <w:jc w:val="both"/>
              <w:rPr>
                <w:color w:val="000000"/>
                <w:sz w:val="28"/>
                <w:szCs w:val="28"/>
                <w:lang w:val="uz-Cyrl-UZ"/>
              </w:rPr>
            </w:pPr>
            <w:r w:rsidRPr="00807561">
              <w:rPr>
                <w:color w:val="000000"/>
                <w:sz w:val="28"/>
                <w:szCs w:val="28"/>
              </w:rPr>
              <w:t>Угол, при котором происходит полная поляризация естественного света при отражении.</w:t>
            </w:r>
          </w:p>
          <w:p w14:paraId="56BE6881" w14:textId="77777777" w:rsidR="008F5A1F" w:rsidRPr="00807561" w:rsidRDefault="008F5A1F" w:rsidP="008F5A1F">
            <w:pPr>
              <w:jc w:val="both"/>
              <w:rPr>
                <w:color w:val="000000"/>
                <w:sz w:val="28"/>
                <w:szCs w:val="28"/>
              </w:rPr>
            </w:pPr>
          </w:p>
          <w:p w14:paraId="61BBF49A" w14:textId="19271FBB" w:rsidR="008F5A1F" w:rsidRPr="00807561" w:rsidRDefault="008F5A1F" w:rsidP="008F5A1F">
            <w:pPr>
              <w:jc w:val="both"/>
              <w:rPr>
                <w:color w:val="000000"/>
                <w:sz w:val="28"/>
                <w:szCs w:val="28"/>
                <w:lang w:val="en-US"/>
              </w:rPr>
            </w:pPr>
            <w:r w:rsidRPr="00807561">
              <w:rPr>
                <w:color w:val="000000"/>
                <w:sz w:val="28"/>
                <w:szCs w:val="28"/>
                <w:lang w:val="uz-Cyrl-UZ"/>
              </w:rPr>
              <w:t>Qayti</w:t>
            </w:r>
            <w:r w:rsidRPr="00807561">
              <w:rPr>
                <w:color w:val="000000"/>
                <w:sz w:val="28"/>
                <w:szCs w:val="28"/>
                <w:lang w:val="en-US"/>
              </w:rPr>
              <w:t>shda</w:t>
            </w:r>
            <w:r w:rsidR="00A85587">
              <w:rPr>
                <w:color w:val="000000"/>
                <w:sz w:val="28"/>
                <w:szCs w:val="28"/>
                <w:lang w:val="en-US"/>
              </w:rPr>
              <w:t xml:space="preserve"> </w:t>
            </w:r>
            <w:r w:rsidRPr="00807561">
              <w:rPr>
                <w:color w:val="000000"/>
                <w:sz w:val="28"/>
                <w:szCs w:val="28"/>
                <w:lang w:val="uz-Cyrl-UZ"/>
              </w:rPr>
              <w:t xml:space="preserve">tabiiy yorug‘likning to‘la qutblanishi </w:t>
            </w:r>
            <w:r w:rsidRPr="00807561">
              <w:rPr>
                <w:color w:val="000000"/>
                <w:sz w:val="28"/>
                <w:szCs w:val="28"/>
                <w:lang w:val="en-US"/>
              </w:rPr>
              <w:t>yuz beradigan</w:t>
            </w:r>
            <w:r w:rsidRPr="00807561">
              <w:rPr>
                <w:color w:val="000000"/>
                <w:sz w:val="28"/>
                <w:szCs w:val="28"/>
                <w:lang w:val="uz-Cyrl-UZ"/>
              </w:rPr>
              <w:t xml:space="preserve"> burcha</w:t>
            </w:r>
            <w:r w:rsidRPr="00807561">
              <w:rPr>
                <w:color w:val="000000"/>
                <w:sz w:val="28"/>
                <w:szCs w:val="28"/>
                <w:lang w:val="en-US"/>
              </w:rPr>
              <w:t>k</w:t>
            </w:r>
            <w:r w:rsidRPr="00807561">
              <w:rPr>
                <w:color w:val="000000"/>
                <w:sz w:val="28"/>
                <w:szCs w:val="28"/>
                <w:lang w:val="uz-Cyrl-UZ"/>
              </w:rPr>
              <w:t>.</w:t>
            </w:r>
          </w:p>
          <w:p w14:paraId="02A3ACB0" w14:textId="77777777" w:rsidR="008F5A1F" w:rsidRPr="00807561" w:rsidRDefault="008F5A1F" w:rsidP="008F5A1F">
            <w:pPr>
              <w:jc w:val="both"/>
              <w:rPr>
                <w:color w:val="000000"/>
                <w:sz w:val="28"/>
                <w:szCs w:val="28"/>
                <w:lang w:val="en-US"/>
              </w:rPr>
            </w:pPr>
          </w:p>
          <w:p w14:paraId="5C248F43" w14:textId="77777777" w:rsidR="008F5A1F" w:rsidRDefault="008F5A1F" w:rsidP="008F5A1F">
            <w:pPr>
              <w:jc w:val="both"/>
              <w:rPr>
                <w:color w:val="000000"/>
                <w:sz w:val="28"/>
                <w:szCs w:val="28"/>
                <w:lang w:val="uz-Cyrl-UZ"/>
              </w:rPr>
            </w:pPr>
            <w:r w:rsidRPr="00807561">
              <w:rPr>
                <w:color w:val="000000"/>
                <w:sz w:val="28"/>
                <w:szCs w:val="28"/>
                <w:lang w:val="uz-Cyrl-UZ"/>
              </w:rPr>
              <w:t>Қайти</w:t>
            </w:r>
            <w:r w:rsidRPr="00807561">
              <w:rPr>
                <w:color w:val="000000"/>
                <w:sz w:val="28"/>
                <w:szCs w:val="28"/>
              </w:rPr>
              <w:t>шда</w:t>
            </w:r>
            <w:r w:rsidRPr="00807561">
              <w:rPr>
                <w:color w:val="000000"/>
                <w:sz w:val="28"/>
                <w:szCs w:val="28"/>
                <w:lang w:val="uz-Cyrl-UZ"/>
              </w:rPr>
              <w:t xml:space="preserve"> табиий ёруғликнинг тўла қутбланиши </w:t>
            </w:r>
            <w:r w:rsidRPr="00807561">
              <w:rPr>
                <w:color w:val="000000"/>
                <w:sz w:val="28"/>
                <w:szCs w:val="28"/>
              </w:rPr>
              <w:t>юз</w:t>
            </w:r>
            <w:r w:rsidRPr="00807561">
              <w:rPr>
                <w:color w:val="000000"/>
                <w:sz w:val="28"/>
                <w:szCs w:val="28"/>
                <w:lang w:val="en-US"/>
              </w:rPr>
              <w:t xml:space="preserve"> </w:t>
            </w:r>
            <w:r w:rsidRPr="00807561">
              <w:rPr>
                <w:color w:val="000000"/>
                <w:sz w:val="28"/>
                <w:szCs w:val="28"/>
              </w:rPr>
              <w:t>берадиган</w:t>
            </w:r>
            <w:r w:rsidRPr="00807561">
              <w:rPr>
                <w:color w:val="000000"/>
                <w:sz w:val="28"/>
                <w:szCs w:val="28"/>
                <w:lang w:val="en-US"/>
              </w:rPr>
              <w:t xml:space="preserve"> </w:t>
            </w:r>
            <w:r w:rsidRPr="00807561">
              <w:rPr>
                <w:color w:val="000000"/>
                <w:sz w:val="28"/>
                <w:szCs w:val="28"/>
                <w:lang w:val="uz-Cyrl-UZ"/>
              </w:rPr>
              <w:t>бурча</w:t>
            </w:r>
            <w:r w:rsidRPr="00807561">
              <w:rPr>
                <w:color w:val="000000"/>
                <w:sz w:val="28"/>
                <w:szCs w:val="28"/>
              </w:rPr>
              <w:t>к</w:t>
            </w:r>
            <w:r w:rsidRPr="00807561">
              <w:rPr>
                <w:color w:val="000000"/>
                <w:sz w:val="28"/>
                <w:szCs w:val="28"/>
                <w:lang w:val="uz-Cyrl-UZ"/>
              </w:rPr>
              <w:t>.</w:t>
            </w:r>
          </w:p>
          <w:p w14:paraId="0198E772" w14:textId="77777777" w:rsidR="00146AE9" w:rsidRPr="00807561" w:rsidRDefault="00146AE9" w:rsidP="008F5A1F">
            <w:pPr>
              <w:jc w:val="both"/>
              <w:rPr>
                <w:color w:val="000000"/>
                <w:sz w:val="28"/>
                <w:szCs w:val="28"/>
                <w:lang w:val="uz-Cyrl-UZ"/>
              </w:rPr>
            </w:pPr>
          </w:p>
        </w:tc>
      </w:tr>
      <w:tr w:rsidR="008F5A1F" w:rsidRPr="003D75D3" w14:paraId="3A4A5F00" w14:textId="77777777">
        <w:trPr>
          <w:tblCellSpacing w:w="0" w:type="dxa"/>
          <w:jc w:val="center"/>
        </w:trPr>
        <w:tc>
          <w:tcPr>
            <w:tcW w:w="1954" w:type="pct"/>
          </w:tcPr>
          <w:p w14:paraId="5C26B090"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поляризации</w:t>
            </w:r>
          </w:p>
          <w:p w14:paraId="5350636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qutblanish burchagi</w:t>
            </w:r>
          </w:p>
          <w:p w14:paraId="4E0206C9" w14:textId="4AE34CAE"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қутбланиш бурчаги</w:t>
            </w:r>
          </w:p>
          <w:p w14:paraId="3ECB38D7"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94589D">
              <w:rPr>
                <w:bCs/>
                <w:color w:val="000000"/>
                <w:sz w:val="28"/>
                <w:szCs w:val="28"/>
                <w:lang w:val="uz-Cyrl-UZ"/>
              </w:rPr>
              <w:t>polariz</w:t>
            </w:r>
            <w:r w:rsidR="00227366">
              <w:rPr>
                <w:bCs/>
                <w:color w:val="000000"/>
                <w:sz w:val="28"/>
                <w:szCs w:val="28"/>
                <w:lang w:val="en-US"/>
              </w:rPr>
              <w:t>ation</w:t>
            </w:r>
            <w:r w:rsidR="00227366" w:rsidRPr="0094589D">
              <w:rPr>
                <w:bCs/>
                <w:color w:val="000000"/>
                <w:sz w:val="28"/>
                <w:szCs w:val="28"/>
                <w:lang w:val="uz-Cyrl-UZ"/>
              </w:rPr>
              <w:t xml:space="preserve"> angle</w:t>
            </w:r>
          </w:p>
        </w:tc>
        <w:tc>
          <w:tcPr>
            <w:tcW w:w="3046" w:type="pct"/>
          </w:tcPr>
          <w:p w14:paraId="1550788F"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падения луча неполяризованного света, при котором весь свет, отраженный от поверхности диэлектрика, является плоскополяризованным. </w:t>
            </w:r>
          </w:p>
          <w:p w14:paraId="4B2DC15E" w14:textId="77777777" w:rsidR="008F5A1F" w:rsidRPr="00807561" w:rsidRDefault="008F5A1F" w:rsidP="008F5A1F">
            <w:pPr>
              <w:jc w:val="both"/>
              <w:rPr>
                <w:color w:val="000000"/>
                <w:sz w:val="28"/>
                <w:szCs w:val="28"/>
              </w:rPr>
            </w:pPr>
          </w:p>
          <w:p w14:paraId="35600E90" w14:textId="77777777" w:rsidR="008F5A1F" w:rsidRPr="00807561" w:rsidRDefault="008F5A1F" w:rsidP="008F5A1F">
            <w:pPr>
              <w:jc w:val="both"/>
              <w:rPr>
                <w:color w:val="000000"/>
                <w:sz w:val="28"/>
                <w:szCs w:val="28"/>
                <w:lang w:val="en-US"/>
              </w:rPr>
            </w:pPr>
            <w:r w:rsidRPr="00807561">
              <w:rPr>
                <w:color w:val="000000"/>
                <w:sz w:val="28"/>
                <w:szCs w:val="28"/>
                <w:lang w:val="uz-Cyrl-UZ"/>
              </w:rPr>
              <w:t>Qutblanmagan yorug‘lik nurining tushish burchagi, bunda dielektrik sirtidan qaytgan butun yorug‘lik yassi qutblangan bo‘ladi.</w:t>
            </w:r>
          </w:p>
          <w:p w14:paraId="411B74DE" w14:textId="77777777" w:rsidR="008F5A1F" w:rsidRPr="00807561" w:rsidRDefault="008F5A1F" w:rsidP="008F5A1F">
            <w:pPr>
              <w:jc w:val="both"/>
              <w:rPr>
                <w:color w:val="000000"/>
                <w:sz w:val="28"/>
                <w:szCs w:val="28"/>
                <w:lang w:val="en-US"/>
              </w:rPr>
            </w:pPr>
          </w:p>
          <w:p w14:paraId="555F3839" w14:textId="77777777" w:rsidR="008F5A1F" w:rsidRDefault="008F5A1F" w:rsidP="008F5A1F">
            <w:pPr>
              <w:jc w:val="both"/>
              <w:rPr>
                <w:color w:val="000000"/>
                <w:sz w:val="28"/>
                <w:szCs w:val="28"/>
                <w:lang w:val="uz-Cyrl-UZ"/>
              </w:rPr>
            </w:pPr>
            <w:r w:rsidRPr="00807561">
              <w:rPr>
                <w:color w:val="000000"/>
                <w:sz w:val="28"/>
                <w:szCs w:val="28"/>
                <w:lang w:val="uz-Cyrl-UZ"/>
              </w:rPr>
              <w:t xml:space="preserve">Қутбланмаган ёруғлик нурининг тушиш бурчаги, </w:t>
            </w:r>
            <w:r w:rsidRPr="00807561">
              <w:rPr>
                <w:color w:val="000000"/>
                <w:sz w:val="28"/>
                <w:szCs w:val="28"/>
                <w:lang w:val="uz-Cyrl-UZ"/>
              </w:rPr>
              <w:lastRenderedPageBreak/>
              <w:t>бунда диэлектрик сиртидан қайтган бутун ёруғ</w:t>
            </w:r>
            <w:r w:rsidR="00146AE9">
              <w:rPr>
                <w:color w:val="000000"/>
                <w:sz w:val="28"/>
                <w:szCs w:val="28"/>
                <w:lang w:val="uz-Cyrl-UZ"/>
              </w:rPr>
              <w:t>-</w:t>
            </w:r>
            <w:r w:rsidRPr="00807561">
              <w:rPr>
                <w:color w:val="000000"/>
                <w:sz w:val="28"/>
                <w:szCs w:val="28"/>
                <w:lang w:val="uz-Cyrl-UZ"/>
              </w:rPr>
              <w:t>лик ясси қутбланган бўлади.</w:t>
            </w:r>
          </w:p>
          <w:p w14:paraId="40FCB8CD" w14:textId="77777777" w:rsidR="00146AE9" w:rsidRPr="00807561" w:rsidRDefault="00146AE9" w:rsidP="008F5A1F">
            <w:pPr>
              <w:jc w:val="both"/>
              <w:rPr>
                <w:color w:val="000000"/>
                <w:sz w:val="28"/>
                <w:szCs w:val="28"/>
                <w:lang w:val="uz-Cyrl-UZ"/>
              </w:rPr>
            </w:pPr>
          </w:p>
        </w:tc>
      </w:tr>
      <w:tr w:rsidR="008F5A1F" w:rsidRPr="00CC3BB1" w14:paraId="184955B9" w14:textId="77777777">
        <w:trPr>
          <w:tblCellSpacing w:w="0" w:type="dxa"/>
          <w:jc w:val="center"/>
        </w:trPr>
        <w:tc>
          <w:tcPr>
            <w:tcW w:w="1954" w:type="pct"/>
          </w:tcPr>
          <w:p w14:paraId="522B4443"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преломления </w:t>
            </w:r>
          </w:p>
          <w:p w14:paraId="60E6A03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sinish burchagi</w:t>
            </w:r>
          </w:p>
          <w:p w14:paraId="0A9C808C" w14:textId="11D0886B"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синиш бурчаги</w:t>
            </w:r>
          </w:p>
          <w:p w14:paraId="30FC414B" w14:textId="77777777" w:rsidR="008F5A1F" w:rsidRPr="00807561" w:rsidRDefault="008F5A1F" w:rsidP="008F5A1F">
            <w:pPr>
              <w:rPr>
                <w:b/>
                <w:bCs/>
                <w:color w:val="000000"/>
                <w:sz w:val="28"/>
                <w:szCs w:val="28"/>
                <w:lang w:val="uz-Latn-UZ"/>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227366" w:rsidRPr="00DE1B82">
              <w:rPr>
                <w:bCs/>
                <w:color w:val="000000"/>
                <w:sz w:val="28"/>
                <w:szCs w:val="28"/>
                <w:lang w:val="en-US"/>
              </w:rPr>
              <w:t>angle of refraction</w:t>
            </w:r>
          </w:p>
        </w:tc>
        <w:tc>
          <w:tcPr>
            <w:tcW w:w="3046" w:type="pct"/>
          </w:tcPr>
          <w:p w14:paraId="5861AA32" w14:textId="77777777" w:rsidR="008F5A1F" w:rsidRPr="00807561" w:rsidRDefault="008F5A1F" w:rsidP="008F5A1F">
            <w:pPr>
              <w:jc w:val="both"/>
              <w:rPr>
                <w:color w:val="000000"/>
                <w:sz w:val="28"/>
                <w:szCs w:val="28"/>
                <w:lang w:val="uz-Cyrl-UZ"/>
              </w:rPr>
            </w:pPr>
            <w:r w:rsidRPr="00807561">
              <w:rPr>
                <w:color w:val="000000"/>
                <w:sz w:val="28"/>
                <w:szCs w:val="28"/>
              </w:rPr>
              <w:t>Угол между преломленным лучом и нормалью к поверхности в точке преломления.</w:t>
            </w:r>
          </w:p>
          <w:p w14:paraId="35CB12BC" w14:textId="77777777" w:rsidR="008F5A1F" w:rsidRPr="00807561" w:rsidRDefault="008F5A1F" w:rsidP="008F5A1F">
            <w:pPr>
              <w:jc w:val="both"/>
              <w:rPr>
                <w:color w:val="000000"/>
                <w:sz w:val="28"/>
                <w:szCs w:val="28"/>
              </w:rPr>
            </w:pPr>
          </w:p>
          <w:p w14:paraId="4A9A9694" w14:textId="77777777" w:rsidR="008F5A1F" w:rsidRPr="00807561" w:rsidRDefault="008F5A1F" w:rsidP="008F5A1F">
            <w:pPr>
              <w:jc w:val="both"/>
              <w:rPr>
                <w:color w:val="000000"/>
                <w:sz w:val="28"/>
                <w:szCs w:val="28"/>
                <w:lang w:val="en-US"/>
              </w:rPr>
            </w:pPr>
            <w:r w:rsidRPr="00807561">
              <w:rPr>
                <w:color w:val="000000"/>
                <w:sz w:val="28"/>
                <w:szCs w:val="28"/>
                <w:lang w:val="uz-Cyrl-UZ"/>
              </w:rPr>
              <w:t>Sinish nuqtasida sirtga o‘tkazilgan normal bilan singan nur orasidagi burchak.</w:t>
            </w:r>
          </w:p>
          <w:p w14:paraId="278F9544" w14:textId="77777777" w:rsidR="008F5A1F" w:rsidRPr="00807561" w:rsidRDefault="008F5A1F" w:rsidP="008F5A1F">
            <w:pPr>
              <w:jc w:val="both"/>
              <w:rPr>
                <w:color w:val="000000"/>
                <w:sz w:val="28"/>
                <w:szCs w:val="28"/>
                <w:lang w:val="en-US"/>
              </w:rPr>
            </w:pPr>
          </w:p>
          <w:p w14:paraId="4A5E21F3" w14:textId="77777777" w:rsidR="008F5A1F" w:rsidRPr="00807561" w:rsidRDefault="008F5A1F" w:rsidP="008F5A1F">
            <w:pPr>
              <w:jc w:val="both"/>
              <w:rPr>
                <w:color w:val="000000"/>
                <w:sz w:val="28"/>
                <w:szCs w:val="28"/>
                <w:lang w:val="uz-Cyrl-UZ"/>
              </w:rPr>
            </w:pPr>
            <w:r w:rsidRPr="00807561">
              <w:rPr>
                <w:color w:val="000000"/>
                <w:sz w:val="28"/>
                <w:szCs w:val="28"/>
                <w:lang w:val="uz-Cyrl-UZ"/>
              </w:rPr>
              <w:t>Синиш нуқтасида сиртга ўтказилган нормаль билан синган нур орасидаги бурчак.</w:t>
            </w:r>
          </w:p>
        </w:tc>
      </w:tr>
      <w:tr w:rsidR="008F5A1F" w:rsidRPr="003D75D3" w14:paraId="137CD6A6" w14:textId="77777777">
        <w:trPr>
          <w:tblCellSpacing w:w="0" w:type="dxa"/>
          <w:jc w:val="center"/>
        </w:trPr>
        <w:tc>
          <w:tcPr>
            <w:tcW w:w="1954" w:type="pct"/>
          </w:tcPr>
          <w:p w14:paraId="506A6A01"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Угол размытости </w:t>
            </w:r>
          </w:p>
          <w:p w14:paraId="1D71935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yoyilish burchagi</w:t>
            </w:r>
          </w:p>
          <w:p w14:paraId="292F18F3" w14:textId="24664E82"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ёйилиш бурчаги</w:t>
            </w:r>
          </w:p>
          <w:p w14:paraId="0EDCE4AB"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E70439">
              <w:rPr>
                <w:bCs/>
                <w:color w:val="000000"/>
                <w:sz w:val="28"/>
                <w:szCs w:val="28"/>
                <w:lang w:val="uz-Cyrl-UZ"/>
              </w:rPr>
              <w:t>blur angle</w:t>
            </w:r>
          </w:p>
        </w:tc>
        <w:tc>
          <w:tcPr>
            <w:tcW w:w="3046" w:type="pct"/>
          </w:tcPr>
          <w:p w14:paraId="4B3D250D" w14:textId="77777777" w:rsidR="008F5A1F" w:rsidRPr="00807561" w:rsidRDefault="008F5A1F" w:rsidP="008F5A1F">
            <w:pPr>
              <w:jc w:val="both"/>
              <w:rPr>
                <w:color w:val="000000"/>
                <w:sz w:val="28"/>
                <w:szCs w:val="28"/>
                <w:lang w:val="uz-Cyrl-UZ"/>
              </w:rPr>
            </w:pPr>
            <w:r w:rsidRPr="00807561">
              <w:rPr>
                <w:color w:val="000000"/>
                <w:sz w:val="28"/>
                <w:szCs w:val="28"/>
              </w:rPr>
              <w:t xml:space="preserve">Величина, которая зависит от разности оптической плотности почернения и светораспределения. </w:t>
            </w:r>
          </w:p>
          <w:p w14:paraId="03C32EA8" w14:textId="77777777" w:rsidR="008F5A1F" w:rsidRPr="00146AE9" w:rsidRDefault="008F5A1F" w:rsidP="008F5A1F">
            <w:pPr>
              <w:jc w:val="both"/>
              <w:rPr>
                <w:color w:val="000000"/>
                <w:sz w:val="18"/>
                <w:szCs w:val="18"/>
              </w:rPr>
            </w:pPr>
          </w:p>
          <w:p w14:paraId="71E188B8" w14:textId="77777777" w:rsidR="008F5A1F" w:rsidRPr="00807561" w:rsidRDefault="008F5A1F" w:rsidP="008F5A1F">
            <w:pPr>
              <w:jc w:val="both"/>
              <w:rPr>
                <w:color w:val="000000"/>
                <w:sz w:val="28"/>
                <w:szCs w:val="28"/>
                <w:lang w:val="en-US"/>
              </w:rPr>
            </w:pPr>
            <w:r w:rsidRPr="00807561">
              <w:rPr>
                <w:color w:val="000000"/>
                <w:sz w:val="28"/>
                <w:szCs w:val="28"/>
                <w:lang w:val="uz-Cyrl-UZ"/>
              </w:rPr>
              <w:t>Qorayish va yorug‘lik tarqalishining optik zichligi farqiga bog‘liq bo‘lgan kattalik.</w:t>
            </w:r>
          </w:p>
          <w:p w14:paraId="7446E2B1" w14:textId="77777777" w:rsidR="008F5A1F" w:rsidRPr="00146AE9" w:rsidRDefault="008F5A1F" w:rsidP="008F5A1F">
            <w:pPr>
              <w:jc w:val="both"/>
              <w:rPr>
                <w:color w:val="000000"/>
                <w:sz w:val="18"/>
                <w:szCs w:val="18"/>
                <w:lang w:val="en-US"/>
              </w:rPr>
            </w:pPr>
          </w:p>
          <w:p w14:paraId="5E739736" w14:textId="77777777" w:rsidR="008F5A1F" w:rsidRPr="00807561" w:rsidRDefault="008F5A1F" w:rsidP="008F5A1F">
            <w:pPr>
              <w:jc w:val="both"/>
              <w:rPr>
                <w:color w:val="000000"/>
                <w:sz w:val="28"/>
                <w:szCs w:val="28"/>
                <w:lang w:val="uz-Cyrl-UZ"/>
              </w:rPr>
            </w:pPr>
            <w:r w:rsidRPr="00807561">
              <w:rPr>
                <w:color w:val="000000"/>
                <w:sz w:val="28"/>
                <w:szCs w:val="28"/>
                <w:lang w:val="uz-Cyrl-UZ"/>
              </w:rPr>
              <w:t>Қорайиш ва ёруғлик тарқалишининг оптик зич</w:t>
            </w:r>
            <w:r w:rsidR="00146AE9">
              <w:rPr>
                <w:color w:val="000000"/>
                <w:sz w:val="28"/>
                <w:szCs w:val="28"/>
                <w:lang w:val="uz-Cyrl-UZ"/>
              </w:rPr>
              <w:t>-</w:t>
            </w:r>
            <w:r w:rsidRPr="00807561">
              <w:rPr>
                <w:color w:val="000000"/>
                <w:sz w:val="28"/>
                <w:szCs w:val="28"/>
                <w:lang w:val="uz-Cyrl-UZ"/>
              </w:rPr>
              <w:t>лиги фарқига боғлиқ бўлган катталик.</w:t>
            </w:r>
          </w:p>
        </w:tc>
      </w:tr>
      <w:tr w:rsidR="008F5A1F" w:rsidRPr="003D75D3" w14:paraId="750BC190" w14:textId="77777777">
        <w:trPr>
          <w:tblCellSpacing w:w="0" w:type="dxa"/>
          <w:jc w:val="center"/>
        </w:trPr>
        <w:tc>
          <w:tcPr>
            <w:tcW w:w="1954" w:type="pct"/>
          </w:tcPr>
          <w:p w14:paraId="37436497" w14:textId="77777777" w:rsidR="008F5A1F" w:rsidRPr="00807561" w:rsidRDefault="008F5A1F" w:rsidP="008F5A1F">
            <w:pPr>
              <w:rPr>
                <w:b/>
                <w:sz w:val="28"/>
                <w:szCs w:val="28"/>
              </w:rPr>
            </w:pPr>
            <w:r w:rsidRPr="00807561">
              <w:rPr>
                <w:b/>
                <w:sz w:val="28"/>
                <w:szCs w:val="28"/>
              </w:rPr>
              <w:t>Угол распространения луча в волоконном световоде</w:t>
            </w:r>
          </w:p>
          <w:p w14:paraId="2F76B6D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 xml:space="preserve">uz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nurning tolali yorug‘lik o‘tkazgichda tarqalish burchagi</w:t>
            </w:r>
          </w:p>
          <w:p w14:paraId="78523D75" w14:textId="2501F490"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нурнинг толали ёруғлик ўтказгичда тарқалиш бурчаги</w:t>
            </w:r>
          </w:p>
          <w:p w14:paraId="060CB768" w14:textId="77777777" w:rsidR="008F5A1F" w:rsidRPr="00227366" w:rsidRDefault="008F5A1F" w:rsidP="008F5A1F">
            <w:pPr>
              <w:rPr>
                <w:sz w:val="28"/>
                <w:szCs w:val="28"/>
                <w:lang w:val="en-US"/>
              </w:rPr>
            </w:pPr>
            <w:r w:rsidRPr="00807561">
              <w:rPr>
                <w:b/>
                <w:sz w:val="28"/>
                <w:szCs w:val="28"/>
                <w:lang w:val="en-US"/>
              </w:rPr>
              <w:t>en</w:t>
            </w:r>
            <w:r w:rsidRPr="00227366">
              <w:rPr>
                <w:b/>
                <w:sz w:val="28"/>
                <w:szCs w:val="28"/>
                <w:lang w:val="en-US"/>
              </w:rPr>
              <w:t xml:space="preserve"> - </w:t>
            </w:r>
            <w:r w:rsidR="00227366" w:rsidRPr="008B371B">
              <w:rPr>
                <w:sz w:val="28"/>
                <w:szCs w:val="28"/>
                <w:lang w:val="en-US"/>
              </w:rPr>
              <w:t xml:space="preserve">angle of beam propagation </w:t>
            </w:r>
            <w:r w:rsidR="00227366">
              <w:rPr>
                <w:sz w:val="28"/>
                <w:szCs w:val="28"/>
                <w:lang w:val="en-US"/>
              </w:rPr>
              <w:t xml:space="preserve">at </w:t>
            </w:r>
            <w:r w:rsidR="00227366" w:rsidRPr="008B371B">
              <w:rPr>
                <w:sz w:val="28"/>
                <w:szCs w:val="28"/>
                <w:lang w:val="en-US"/>
              </w:rPr>
              <w:t>fiber light guide</w:t>
            </w:r>
          </w:p>
        </w:tc>
        <w:tc>
          <w:tcPr>
            <w:tcW w:w="3046" w:type="pct"/>
          </w:tcPr>
          <w:p w14:paraId="30E4B4AC" w14:textId="77777777" w:rsidR="008F5A1F" w:rsidRPr="00807561" w:rsidRDefault="008F5A1F" w:rsidP="008F5A1F">
            <w:pPr>
              <w:jc w:val="both"/>
              <w:rPr>
                <w:sz w:val="28"/>
                <w:szCs w:val="28"/>
              </w:rPr>
            </w:pPr>
            <w:r w:rsidRPr="00807561">
              <w:rPr>
                <w:sz w:val="28"/>
                <w:szCs w:val="28"/>
              </w:rPr>
              <w:t>Угол между лучом в волоконном световоде и его оптической осью.</w:t>
            </w:r>
          </w:p>
          <w:p w14:paraId="50F4048C" w14:textId="77777777" w:rsidR="008F5A1F" w:rsidRPr="00807561" w:rsidRDefault="008F5A1F" w:rsidP="008F5A1F">
            <w:pPr>
              <w:jc w:val="both"/>
              <w:rPr>
                <w:sz w:val="28"/>
                <w:szCs w:val="28"/>
              </w:rPr>
            </w:pPr>
          </w:p>
          <w:p w14:paraId="3C5F5570" w14:textId="77777777" w:rsidR="008F5A1F" w:rsidRPr="00807561" w:rsidRDefault="008F5A1F" w:rsidP="008F5A1F">
            <w:pPr>
              <w:jc w:val="both"/>
              <w:rPr>
                <w:sz w:val="28"/>
                <w:szCs w:val="28"/>
                <w:lang w:val="en-US"/>
              </w:rPr>
            </w:pPr>
            <w:r w:rsidRPr="00807561">
              <w:rPr>
                <w:sz w:val="28"/>
                <w:szCs w:val="28"/>
                <w:lang w:val="uz-Cyrl-UZ"/>
              </w:rPr>
              <w:t>Tolali yorug‘lik o‘tkazgichdagi nur va uning</w:t>
            </w:r>
            <w:r w:rsidRPr="00807561">
              <w:rPr>
                <w:sz w:val="28"/>
                <w:szCs w:val="28"/>
                <w:lang w:val="en-US"/>
              </w:rPr>
              <w:t xml:space="preserve"> optik </w:t>
            </w:r>
            <w:r w:rsidRPr="00807561">
              <w:rPr>
                <w:sz w:val="28"/>
                <w:szCs w:val="28"/>
                <w:lang w:val="uz-Cyrl-UZ"/>
              </w:rPr>
              <w:t>o‘</w:t>
            </w:r>
            <w:r w:rsidRPr="00807561">
              <w:rPr>
                <w:color w:val="000000"/>
                <w:sz w:val="28"/>
                <w:szCs w:val="28"/>
                <w:lang w:val="uz-Cyrl-UZ"/>
              </w:rPr>
              <w:t>q</w:t>
            </w:r>
            <w:r w:rsidRPr="00807561">
              <w:rPr>
                <w:sz w:val="28"/>
                <w:szCs w:val="28"/>
                <w:lang w:val="en-US"/>
              </w:rPr>
              <w:t>i orasidagi burchak.</w:t>
            </w:r>
          </w:p>
          <w:p w14:paraId="305D76B7" w14:textId="77777777" w:rsidR="008F5A1F" w:rsidRPr="00807561" w:rsidRDefault="008F5A1F" w:rsidP="008F5A1F">
            <w:pPr>
              <w:jc w:val="both"/>
              <w:rPr>
                <w:sz w:val="28"/>
                <w:szCs w:val="28"/>
                <w:lang w:val="en-US"/>
              </w:rPr>
            </w:pPr>
          </w:p>
          <w:p w14:paraId="0CA019D5" w14:textId="77777777" w:rsidR="008F5A1F" w:rsidRPr="00807561" w:rsidRDefault="008F5A1F" w:rsidP="008F5A1F">
            <w:pPr>
              <w:jc w:val="both"/>
              <w:rPr>
                <w:sz w:val="28"/>
                <w:szCs w:val="28"/>
                <w:lang w:val="uz-Cyrl-UZ"/>
              </w:rPr>
            </w:pPr>
            <w:r w:rsidRPr="00807561">
              <w:rPr>
                <w:sz w:val="28"/>
                <w:szCs w:val="28"/>
                <w:lang w:val="uz-Cyrl-UZ"/>
              </w:rPr>
              <w:t>Толали ёруғлик ўтказгичдаги нур ва унинг</w:t>
            </w:r>
            <w:r w:rsidRPr="00807561">
              <w:rPr>
                <w:sz w:val="28"/>
                <w:szCs w:val="28"/>
                <w:lang w:val="en-US"/>
              </w:rPr>
              <w:t xml:space="preserve"> </w:t>
            </w:r>
            <w:r w:rsidRPr="00807561">
              <w:rPr>
                <w:sz w:val="28"/>
                <w:szCs w:val="28"/>
                <w:lang w:val="uz-Cyrl-UZ"/>
              </w:rPr>
              <w:t>оптик ўқи орасидаги бурчак.</w:t>
            </w:r>
          </w:p>
        </w:tc>
      </w:tr>
      <w:tr w:rsidR="008F5A1F" w:rsidRPr="00CC3BB1" w14:paraId="64C63AF7" w14:textId="77777777">
        <w:trPr>
          <w:tblCellSpacing w:w="0" w:type="dxa"/>
          <w:jc w:val="center"/>
        </w:trPr>
        <w:tc>
          <w:tcPr>
            <w:tcW w:w="1954" w:type="pct"/>
          </w:tcPr>
          <w:p w14:paraId="5F0DB290" w14:textId="77777777" w:rsidR="008F5A1F" w:rsidRPr="00807561" w:rsidRDefault="008F5A1F" w:rsidP="008F5A1F">
            <w:pPr>
              <w:rPr>
                <w:b/>
                <w:sz w:val="28"/>
                <w:szCs w:val="28"/>
                <w:lang w:val="uz-Cyrl-UZ"/>
              </w:rPr>
            </w:pPr>
            <w:r w:rsidRPr="00807561">
              <w:rPr>
                <w:b/>
                <w:sz w:val="28"/>
                <w:szCs w:val="28"/>
                <w:lang w:val="uz-Cyrl-UZ"/>
              </w:rPr>
              <w:t>Угол рассеяния</w:t>
            </w:r>
          </w:p>
          <w:p w14:paraId="2B8824E4"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sochilish burchagi</w:t>
            </w:r>
          </w:p>
          <w:p w14:paraId="20FC0BDB" w14:textId="6ED13748"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сочилиш бурчаги</w:t>
            </w:r>
          </w:p>
          <w:p w14:paraId="005F9FE9"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scattering angle</w:t>
            </w:r>
          </w:p>
          <w:p w14:paraId="6F866ED4" w14:textId="77777777" w:rsidR="008F5A1F" w:rsidRPr="00807561" w:rsidRDefault="008F5A1F" w:rsidP="008F5A1F">
            <w:pPr>
              <w:rPr>
                <w:b/>
                <w:sz w:val="28"/>
                <w:szCs w:val="28"/>
              </w:rPr>
            </w:pPr>
          </w:p>
        </w:tc>
        <w:tc>
          <w:tcPr>
            <w:tcW w:w="3046" w:type="pct"/>
          </w:tcPr>
          <w:p w14:paraId="1356BC4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Параметр, характеризующий степень рассеяния светового пучка светодиода (с линзой или без) относительно направления с максимальной силой света. Определяется как плоский угол в меридиональной плоскости, в пределах которого сила света светодиода не ниже заданного значения (10 или 50</w:t>
            </w:r>
            <w:r w:rsidRPr="00807561">
              <w:rPr>
                <w:rFonts w:ascii="Times New Roman" w:hAnsi="Times New Roman"/>
                <w:sz w:val="28"/>
                <w:szCs w:val="28"/>
                <w:lang w:val="uz-Cyrl-UZ"/>
              </w:rPr>
              <w:t xml:space="preserve"> </w:t>
            </w:r>
            <w:r w:rsidRPr="00807561">
              <w:rPr>
                <w:rFonts w:ascii="Times New Roman" w:hAnsi="Times New Roman"/>
                <w:sz w:val="28"/>
                <w:szCs w:val="28"/>
              </w:rPr>
              <w:t>%) от максимальной силы света. Измеряется в градусах.</w:t>
            </w:r>
          </w:p>
          <w:p w14:paraId="018171AC" w14:textId="77777777" w:rsidR="008F5A1F" w:rsidRPr="00146AE9" w:rsidRDefault="008F5A1F" w:rsidP="008F5A1F">
            <w:pPr>
              <w:pStyle w:val="NoSpacing1"/>
              <w:jc w:val="both"/>
              <w:rPr>
                <w:rFonts w:ascii="Times New Roman" w:hAnsi="Times New Roman"/>
                <w:sz w:val="18"/>
                <w:szCs w:val="18"/>
                <w:lang w:val="uz-Cyrl-UZ"/>
              </w:rPr>
            </w:pPr>
          </w:p>
          <w:p w14:paraId="5DF2755A"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Yorug‘lik diodi (linzali yoki linzasiz) yorug‘lik dastasining maksimal yorug‘lik kuchi bilan yo‘nalishga nisbatan sochilish darajasini tavsiflovchi parametr. Meridional tekislikdagi yassi burchak sifatida aniqlanadi. Uning chegarasida yorug‘lik </w:t>
            </w:r>
            <w:r w:rsidRPr="00807561">
              <w:rPr>
                <w:rFonts w:ascii="Times New Roman" w:hAnsi="Times New Roman"/>
                <w:sz w:val="28"/>
                <w:szCs w:val="28"/>
                <w:lang w:val="uz-Cyrl-UZ"/>
              </w:rPr>
              <w:lastRenderedPageBreak/>
              <w:t>diodining yorug‘lik kuchi maksimal yorug‘lik kuchining berilgan qiymatidan (10 yoki 50 foiz) kam bo‘lmaydi. Graduslarda o‘lchanadi.</w:t>
            </w:r>
          </w:p>
          <w:p w14:paraId="398CDB6F" w14:textId="77777777" w:rsidR="008F5A1F" w:rsidRPr="00146AE9" w:rsidRDefault="008F5A1F" w:rsidP="008F5A1F">
            <w:pPr>
              <w:pStyle w:val="NoSpacing1"/>
              <w:jc w:val="both"/>
              <w:rPr>
                <w:rFonts w:ascii="Times New Roman" w:hAnsi="Times New Roman"/>
                <w:sz w:val="18"/>
                <w:szCs w:val="18"/>
                <w:lang w:val="uz-Cyrl-UZ"/>
              </w:rPr>
            </w:pPr>
          </w:p>
          <w:p w14:paraId="6BCAF92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Ёруғлик диоди (линзали ёки линзасиз) ёруғлик дастасининг максимал ёруғлик кучи билан йўна</w:t>
            </w:r>
            <w:r w:rsidR="00146AE9">
              <w:rPr>
                <w:rFonts w:ascii="Times New Roman" w:hAnsi="Times New Roman"/>
                <w:sz w:val="28"/>
                <w:szCs w:val="28"/>
                <w:lang w:val="uz-Cyrl-UZ"/>
              </w:rPr>
              <w:t>-</w:t>
            </w:r>
            <w:r w:rsidRPr="00807561">
              <w:rPr>
                <w:rFonts w:ascii="Times New Roman" w:hAnsi="Times New Roman"/>
                <w:sz w:val="28"/>
                <w:szCs w:val="28"/>
                <w:lang w:val="uz-Cyrl-UZ"/>
              </w:rPr>
              <w:t>лишга нисбатан сочилиш даражасини тавсиф</w:t>
            </w:r>
            <w:r w:rsidR="00146AE9">
              <w:rPr>
                <w:rFonts w:ascii="Times New Roman" w:hAnsi="Times New Roman"/>
                <w:sz w:val="28"/>
                <w:szCs w:val="28"/>
                <w:lang w:val="uz-Cyrl-UZ"/>
              </w:rPr>
              <w:t>-</w:t>
            </w:r>
            <w:r w:rsidRPr="00807561">
              <w:rPr>
                <w:rFonts w:ascii="Times New Roman" w:hAnsi="Times New Roman"/>
                <w:sz w:val="28"/>
                <w:szCs w:val="28"/>
                <w:lang w:val="uz-Cyrl-UZ"/>
              </w:rPr>
              <w:t>ловч</w:t>
            </w:r>
            <w:r w:rsidR="00146AE9">
              <w:rPr>
                <w:rFonts w:ascii="Times New Roman" w:hAnsi="Times New Roman"/>
                <w:sz w:val="28"/>
                <w:szCs w:val="28"/>
                <w:lang w:val="uz-Cyrl-UZ"/>
              </w:rPr>
              <w:t>и параметр. Меридионал текислик</w:t>
            </w:r>
            <w:r w:rsidRPr="00807561">
              <w:rPr>
                <w:rFonts w:ascii="Times New Roman" w:hAnsi="Times New Roman"/>
                <w:sz w:val="28"/>
                <w:szCs w:val="28"/>
                <w:lang w:val="uz-Cyrl-UZ"/>
              </w:rPr>
              <w:t>даги ясси бурчак сифатида аниқланади. Унинг чегарасида ёруғлик диодининг ёруғлик к</w:t>
            </w:r>
            <w:r w:rsidR="00146AE9">
              <w:rPr>
                <w:rFonts w:ascii="Times New Roman" w:hAnsi="Times New Roman"/>
                <w:sz w:val="28"/>
                <w:szCs w:val="28"/>
                <w:lang w:val="uz-Cyrl-UZ"/>
              </w:rPr>
              <w:t>у</w:t>
            </w:r>
            <w:r w:rsidRPr="00807561">
              <w:rPr>
                <w:rFonts w:ascii="Times New Roman" w:hAnsi="Times New Roman"/>
                <w:sz w:val="28"/>
                <w:szCs w:val="28"/>
                <w:lang w:val="uz-Cyrl-UZ"/>
              </w:rPr>
              <w:t xml:space="preserve">чи максимал </w:t>
            </w:r>
            <w:r w:rsidR="00146AE9">
              <w:rPr>
                <w:rFonts w:ascii="Times New Roman" w:hAnsi="Times New Roman"/>
                <w:sz w:val="28"/>
                <w:szCs w:val="28"/>
                <w:lang w:val="uz-Cyrl-UZ"/>
              </w:rPr>
              <w:t>ёруғ-лик кучининг берилган қийма</w:t>
            </w:r>
            <w:r w:rsidRPr="00807561">
              <w:rPr>
                <w:rFonts w:ascii="Times New Roman" w:hAnsi="Times New Roman"/>
                <w:sz w:val="28"/>
                <w:szCs w:val="28"/>
                <w:lang w:val="uz-Cyrl-UZ"/>
              </w:rPr>
              <w:t>тидан (10 ёки 50 фоиз) кам бўлмайди. Градусларда ўлчанади.</w:t>
            </w:r>
          </w:p>
        </w:tc>
      </w:tr>
      <w:tr w:rsidR="008F5A1F" w:rsidRPr="003D75D3" w14:paraId="2C284B3B" w14:textId="77777777">
        <w:trPr>
          <w:tblCellSpacing w:w="0" w:type="dxa"/>
          <w:jc w:val="center"/>
        </w:trPr>
        <w:tc>
          <w:tcPr>
            <w:tcW w:w="1954" w:type="pct"/>
          </w:tcPr>
          <w:p w14:paraId="23D10D3E"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раствора </w:t>
            </w:r>
          </w:p>
          <w:p w14:paraId="25F5D28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ochilish burchagi</w:t>
            </w:r>
          </w:p>
          <w:p w14:paraId="62993D35" w14:textId="1A20072F"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очилиш бурчаги</w:t>
            </w:r>
          </w:p>
          <w:p w14:paraId="2BCE09C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apex angle</w:t>
            </w:r>
          </w:p>
        </w:tc>
        <w:tc>
          <w:tcPr>
            <w:tcW w:w="3046" w:type="pct"/>
          </w:tcPr>
          <w:p w14:paraId="1A58C905" w14:textId="77777777" w:rsidR="008F5A1F" w:rsidRPr="00807561" w:rsidRDefault="008F5A1F" w:rsidP="008F5A1F">
            <w:pPr>
              <w:jc w:val="both"/>
              <w:rPr>
                <w:color w:val="000000"/>
                <w:sz w:val="28"/>
                <w:szCs w:val="28"/>
                <w:lang w:val="uz-Cyrl-UZ"/>
              </w:rPr>
            </w:pPr>
            <w:r w:rsidRPr="00807561">
              <w:rPr>
                <w:color w:val="000000"/>
                <w:sz w:val="28"/>
                <w:szCs w:val="28"/>
              </w:rPr>
              <w:t>Угол между двумя противоположными образующими.</w:t>
            </w:r>
          </w:p>
          <w:p w14:paraId="5B24761E" w14:textId="77777777" w:rsidR="008F5A1F" w:rsidRPr="00807561" w:rsidRDefault="008F5A1F" w:rsidP="008F5A1F">
            <w:pPr>
              <w:jc w:val="both"/>
              <w:rPr>
                <w:color w:val="000000"/>
                <w:sz w:val="28"/>
                <w:szCs w:val="28"/>
                <w:lang w:val="uz-Cyrl-UZ"/>
              </w:rPr>
            </w:pPr>
          </w:p>
          <w:p w14:paraId="20D44AAC" w14:textId="77777777" w:rsidR="008F5A1F" w:rsidRPr="00807561" w:rsidRDefault="008F5A1F" w:rsidP="008F5A1F">
            <w:pPr>
              <w:jc w:val="both"/>
              <w:rPr>
                <w:color w:val="000000"/>
                <w:sz w:val="28"/>
                <w:szCs w:val="28"/>
                <w:lang w:val="uz-Cyrl-UZ"/>
              </w:rPr>
            </w:pPr>
            <w:r w:rsidRPr="00807561">
              <w:rPr>
                <w:color w:val="000000"/>
                <w:sz w:val="28"/>
                <w:szCs w:val="28"/>
                <w:lang w:val="uz-Cyrl-UZ"/>
              </w:rPr>
              <w:t>Ikki qarama-qarshi yasovchilar orasidagi burchak.</w:t>
            </w:r>
          </w:p>
          <w:p w14:paraId="0B415FEF" w14:textId="77777777" w:rsidR="008F5A1F" w:rsidRPr="00807561" w:rsidRDefault="008F5A1F" w:rsidP="008F5A1F">
            <w:pPr>
              <w:jc w:val="both"/>
              <w:rPr>
                <w:color w:val="000000"/>
                <w:sz w:val="28"/>
                <w:szCs w:val="28"/>
                <w:lang w:val="uz-Cyrl-UZ"/>
              </w:rPr>
            </w:pPr>
          </w:p>
          <w:p w14:paraId="660A172F" w14:textId="77777777" w:rsidR="008F5A1F" w:rsidRPr="00807561" w:rsidRDefault="008F5A1F" w:rsidP="008F5A1F">
            <w:pPr>
              <w:jc w:val="both"/>
              <w:rPr>
                <w:color w:val="000000"/>
                <w:sz w:val="28"/>
                <w:szCs w:val="28"/>
                <w:lang w:val="uz-Cyrl-UZ"/>
              </w:rPr>
            </w:pPr>
            <w:r w:rsidRPr="00807561">
              <w:rPr>
                <w:color w:val="000000"/>
                <w:sz w:val="28"/>
                <w:szCs w:val="28"/>
                <w:lang w:val="uz-Cyrl-UZ"/>
              </w:rPr>
              <w:t>Икки қарама-қарши ясовчилар орасидаги бурчак.</w:t>
            </w:r>
          </w:p>
        </w:tc>
      </w:tr>
      <w:tr w:rsidR="008F5A1F" w:rsidRPr="003D75D3" w14:paraId="745089A1" w14:textId="77777777">
        <w:trPr>
          <w:tblCellSpacing w:w="0" w:type="dxa"/>
          <w:jc w:val="center"/>
        </w:trPr>
        <w:tc>
          <w:tcPr>
            <w:tcW w:w="1954" w:type="pct"/>
          </w:tcPr>
          <w:p w14:paraId="20DAD227" w14:textId="77777777" w:rsidR="008F5A1F" w:rsidRPr="00807561" w:rsidRDefault="008F5A1F" w:rsidP="008F5A1F">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Угол расхождения</w:t>
            </w:r>
          </w:p>
          <w:p w14:paraId="05BCF31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farqlanish burchagi</w:t>
            </w:r>
          </w:p>
          <w:p w14:paraId="3CC699CA" w14:textId="5146366D"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фарқланиш бурчаги</w:t>
            </w:r>
          </w:p>
          <w:p w14:paraId="2A06AB75" w14:textId="77777777" w:rsidR="008F5A1F" w:rsidRPr="00807561" w:rsidRDefault="008F5A1F" w:rsidP="008F5A1F">
            <w:pPr>
              <w:pStyle w:val="NoSpacing1"/>
              <w:rPr>
                <w:rFonts w:ascii="Times New Roman" w:hAnsi="Times New Roman"/>
                <w:b/>
                <w:bCs/>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227366" w:rsidRPr="00DF430C">
              <w:rPr>
                <w:rStyle w:val="hps"/>
                <w:rFonts w:ascii="Times New Roman" w:hAnsi="Times New Roman"/>
                <w:color w:val="333333"/>
                <w:sz w:val="28"/>
                <w:szCs w:val="28"/>
                <w:lang w:val="en"/>
              </w:rPr>
              <w:t>divergence angle</w:t>
            </w:r>
          </w:p>
        </w:tc>
        <w:tc>
          <w:tcPr>
            <w:tcW w:w="3046" w:type="pct"/>
          </w:tcPr>
          <w:p w14:paraId="5CEC6F8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между оптической и геометрической осями полупроводникового излучателя.</w:t>
            </w:r>
          </w:p>
          <w:p w14:paraId="757EBD6B" w14:textId="77777777" w:rsidR="008F5A1F" w:rsidRPr="00807561" w:rsidRDefault="008F5A1F" w:rsidP="008F5A1F">
            <w:pPr>
              <w:pStyle w:val="NoSpacing1"/>
              <w:jc w:val="both"/>
              <w:rPr>
                <w:rFonts w:ascii="Times New Roman" w:hAnsi="Times New Roman"/>
                <w:sz w:val="28"/>
                <w:szCs w:val="28"/>
                <w:lang w:val="uz-Cyrl-UZ"/>
              </w:rPr>
            </w:pPr>
          </w:p>
          <w:p w14:paraId="1A35A0F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Yarimo‘tkazgichli nurlatkichning optik va geometrik o‘qlari orasidagi burchak.</w:t>
            </w:r>
          </w:p>
          <w:p w14:paraId="166DF223" w14:textId="77777777" w:rsidR="008F5A1F" w:rsidRPr="00807561" w:rsidRDefault="008F5A1F" w:rsidP="008F5A1F">
            <w:pPr>
              <w:pStyle w:val="NoSpacing1"/>
              <w:jc w:val="both"/>
              <w:rPr>
                <w:rFonts w:ascii="Times New Roman" w:hAnsi="Times New Roman"/>
                <w:sz w:val="28"/>
                <w:szCs w:val="28"/>
                <w:lang w:val="uz-Cyrl-UZ"/>
              </w:rPr>
            </w:pPr>
          </w:p>
          <w:p w14:paraId="12EEF59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нурлаткичнинг оптик ва геомет</w:t>
            </w:r>
            <w:r w:rsidR="00146AE9">
              <w:rPr>
                <w:rFonts w:ascii="Times New Roman" w:hAnsi="Times New Roman"/>
                <w:sz w:val="28"/>
                <w:szCs w:val="28"/>
                <w:lang w:val="uz-Cyrl-UZ"/>
              </w:rPr>
              <w:t>-</w:t>
            </w:r>
            <w:r w:rsidRPr="00807561">
              <w:rPr>
                <w:rFonts w:ascii="Times New Roman" w:hAnsi="Times New Roman"/>
                <w:sz w:val="28"/>
                <w:szCs w:val="28"/>
                <w:lang w:val="uz-Cyrl-UZ"/>
              </w:rPr>
              <w:t>рик ўқлари орасидаги бурчак.</w:t>
            </w:r>
          </w:p>
        </w:tc>
      </w:tr>
      <w:tr w:rsidR="008F5A1F" w:rsidRPr="003D75D3" w14:paraId="3D6EB8F0" w14:textId="77777777">
        <w:trPr>
          <w:tblCellSpacing w:w="0" w:type="dxa"/>
          <w:jc w:val="center"/>
        </w:trPr>
        <w:tc>
          <w:tcPr>
            <w:tcW w:w="1954" w:type="pct"/>
          </w:tcPr>
          <w:p w14:paraId="50BCD548" w14:textId="77777777" w:rsidR="008F5A1F" w:rsidRPr="00807561" w:rsidRDefault="008F5A1F" w:rsidP="008F5A1F">
            <w:pPr>
              <w:rPr>
                <w:b/>
                <w:bCs/>
                <w:color w:val="000000"/>
                <w:sz w:val="28"/>
                <w:szCs w:val="28"/>
              </w:rPr>
            </w:pPr>
            <w:r w:rsidRPr="00807561">
              <w:rPr>
                <w:b/>
                <w:bCs/>
                <w:color w:val="000000"/>
                <w:sz w:val="28"/>
                <w:szCs w:val="28"/>
              </w:rPr>
              <w:t xml:space="preserve">Угол светового </w:t>
            </w:r>
            <w:r w:rsidRPr="00807561">
              <w:rPr>
                <w:b/>
                <w:bCs/>
                <w:color w:val="000000"/>
                <w:sz w:val="28"/>
                <w:szCs w:val="28"/>
              </w:rPr>
              <w:br/>
              <w:t xml:space="preserve">распространения </w:t>
            </w:r>
          </w:p>
          <w:p w14:paraId="774F054B" w14:textId="77777777" w:rsidR="008F5A1F" w:rsidRPr="00807561" w:rsidRDefault="008F5A1F" w:rsidP="008F5A1F">
            <w:pPr>
              <w:rPr>
                <w:bCs/>
                <w:color w:val="000000"/>
                <w:sz w:val="28"/>
                <w:szCs w:val="28"/>
                <w:lang w:val="uz-Cyrl-UZ"/>
              </w:rPr>
            </w:pPr>
            <w:r w:rsidRPr="00807561">
              <w:rPr>
                <w:b/>
                <w:bCs/>
                <w:color w:val="000000"/>
                <w:sz w:val="28"/>
                <w:szCs w:val="28"/>
                <w:lang w:val="en-US"/>
              </w:rPr>
              <w:t>uz</w:t>
            </w:r>
            <w:r w:rsidRPr="00807561">
              <w:rPr>
                <w:b/>
                <w:bCs/>
                <w:color w:val="000000"/>
                <w:sz w:val="28"/>
                <w:szCs w:val="28"/>
              </w:rPr>
              <w:t xml:space="preserve"> </w:t>
            </w:r>
            <w:r w:rsidRPr="00807561">
              <w:rPr>
                <w:bCs/>
                <w:color w:val="000000"/>
                <w:sz w:val="28"/>
                <w:szCs w:val="28"/>
                <w:lang w:val="uz-Cyrl-UZ"/>
              </w:rPr>
              <w:t>- yorug‘lik tarqalish burchagi</w:t>
            </w:r>
          </w:p>
          <w:p w14:paraId="2D8AFBCB" w14:textId="3A70AAB2"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ёруғлик тарқалиш бурчаги</w:t>
            </w:r>
          </w:p>
          <w:p w14:paraId="47EA63CD" w14:textId="77777777" w:rsidR="008F5A1F" w:rsidRPr="00807561" w:rsidRDefault="008F5A1F" w:rsidP="008F5A1F">
            <w:pPr>
              <w:rPr>
                <w:b/>
                <w:bCs/>
                <w:color w:val="000000"/>
                <w:sz w:val="28"/>
                <w:szCs w:val="28"/>
                <w:lang w:val="en-US"/>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227366">
              <w:rPr>
                <w:bCs/>
                <w:color w:val="000000"/>
                <w:sz w:val="28"/>
                <w:szCs w:val="28"/>
                <w:lang w:val="en-US"/>
              </w:rPr>
              <w:t>light expansion angle</w:t>
            </w:r>
          </w:p>
        </w:tc>
        <w:tc>
          <w:tcPr>
            <w:tcW w:w="3046" w:type="pct"/>
          </w:tcPr>
          <w:p w14:paraId="06038D23" w14:textId="77777777" w:rsidR="008F5A1F" w:rsidRPr="00807561" w:rsidRDefault="008F5A1F" w:rsidP="008F5A1F">
            <w:pPr>
              <w:jc w:val="both"/>
              <w:rPr>
                <w:color w:val="000000"/>
                <w:sz w:val="28"/>
                <w:szCs w:val="28"/>
                <w:lang w:val="uz-Cyrl-UZ"/>
              </w:rPr>
            </w:pPr>
            <w:r w:rsidRPr="00807561">
              <w:rPr>
                <w:color w:val="000000"/>
                <w:sz w:val="28"/>
                <w:szCs w:val="28"/>
              </w:rPr>
              <w:t>Угол, под которым луч падает на поверхность.</w:t>
            </w:r>
          </w:p>
          <w:p w14:paraId="514A2D23" w14:textId="77777777" w:rsidR="008F5A1F" w:rsidRPr="00807561" w:rsidRDefault="008F5A1F" w:rsidP="008F5A1F">
            <w:pPr>
              <w:jc w:val="both"/>
              <w:rPr>
                <w:color w:val="000000"/>
                <w:sz w:val="28"/>
                <w:szCs w:val="28"/>
                <w:lang w:val="uz-Cyrl-UZ"/>
              </w:rPr>
            </w:pPr>
          </w:p>
          <w:p w14:paraId="25B2851D" w14:textId="77777777" w:rsidR="008F5A1F" w:rsidRPr="00807561" w:rsidRDefault="008F5A1F" w:rsidP="008F5A1F">
            <w:pPr>
              <w:jc w:val="both"/>
              <w:rPr>
                <w:color w:val="000000"/>
                <w:sz w:val="28"/>
                <w:szCs w:val="28"/>
                <w:lang w:val="uz-Cyrl-UZ"/>
              </w:rPr>
            </w:pPr>
            <w:r w:rsidRPr="00807561">
              <w:rPr>
                <w:color w:val="000000"/>
                <w:sz w:val="28"/>
                <w:szCs w:val="28"/>
                <w:lang w:val="uz-Cyrl-UZ"/>
              </w:rPr>
              <w:t>Nur sirtga tushadigan burchak.</w:t>
            </w:r>
          </w:p>
          <w:p w14:paraId="4CA96481" w14:textId="77777777" w:rsidR="008F5A1F" w:rsidRPr="00807561" w:rsidRDefault="008F5A1F" w:rsidP="008F5A1F">
            <w:pPr>
              <w:jc w:val="both"/>
              <w:rPr>
                <w:color w:val="000000"/>
                <w:sz w:val="28"/>
                <w:szCs w:val="28"/>
                <w:lang w:val="uz-Cyrl-UZ"/>
              </w:rPr>
            </w:pPr>
          </w:p>
          <w:p w14:paraId="198180D5" w14:textId="77777777" w:rsidR="008F5A1F" w:rsidRDefault="008F5A1F" w:rsidP="008F5A1F">
            <w:pPr>
              <w:jc w:val="both"/>
              <w:rPr>
                <w:color w:val="000000"/>
                <w:sz w:val="28"/>
                <w:szCs w:val="28"/>
                <w:lang w:val="uz-Cyrl-UZ"/>
              </w:rPr>
            </w:pPr>
            <w:r w:rsidRPr="00807561">
              <w:rPr>
                <w:color w:val="000000"/>
                <w:sz w:val="28"/>
                <w:szCs w:val="28"/>
                <w:lang w:val="uz-Cyrl-UZ"/>
              </w:rPr>
              <w:t>Нур сиртга тушадиган бурчак.</w:t>
            </w:r>
          </w:p>
          <w:p w14:paraId="1838284C" w14:textId="77777777" w:rsidR="00146AE9" w:rsidRPr="00807561" w:rsidRDefault="00146AE9" w:rsidP="008F5A1F">
            <w:pPr>
              <w:jc w:val="both"/>
              <w:rPr>
                <w:color w:val="000000"/>
                <w:sz w:val="28"/>
                <w:szCs w:val="28"/>
                <w:lang w:val="uz-Cyrl-UZ"/>
              </w:rPr>
            </w:pPr>
          </w:p>
        </w:tc>
      </w:tr>
      <w:tr w:rsidR="008F5A1F" w:rsidRPr="003D75D3" w14:paraId="7F4996E8" w14:textId="77777777">
        <w:trPr>
          <w:tblCellSpacing w:w="0" w:type="dxa"/>
          <w:jc w:val="center"/>
        </w:trPr>
        <w:tc>
          <w:tcPr>
            <w:tcW w:w="1954" w:type="pct"/>
          </w:tcPr>
          <w:p w14:paraId="5BB9940C" w14:textId="77777777" w:rsidR="008F5A1F" w:rsidRPr="00807561" w:rsidRDefault="008F5A1F" w:rsidP="008F5A1F">
            <w:pPr>
              <w:rPr>
                <w:b/>
                <w:sz w:val="28"/>
                <w:szCs w:val="28"/>
                <w:lang w:val="uz-Cyrl-UZ"/>
              </w:rPr>
            </w:pPr>
            <w:r w:rsidRPr="00807561">
              <w:rPr>
                <w:b/>
                <w:sz w:val="28"/>
                <w:szCs w:val="28"/>
                <w:lang w:val="uz-Cyrl-UZ"/>
              </w:rPr>
              <w:t>Угол скоса торца волоконного световода</w:t>
            </w:r>
          </w:p>
          <w:p w14:paraId="7971676C"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tolali yorug‘lik o‘tkazgich yon tomonining qiyalik burchagi</w:t>
            </w:r>
          </w:p>
          <w:p w14:paraId="0E999CFD" w14:textId="4478ADDD"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толали ёруғлик ўтказгич ён томонининг қиялик бурчаги</w:t>
            </w:r>
          </w:p>
          <w:p w14:paraId="3628480A" w14:textId="77777777" w:rsidR="008F5A1F" w:rsidRPr="00807561" w:rsidRDefault="008F5A1F" w:rsidP="008F5A1F">
            <w:pPr>
              <w:rPr>
                <w:sz w:val="28"/>
                <w:szCs w:val="28"/>
                <w:lang w:val="uz-Cyrl-UZ"/>
              </w:rPr>
            </w:pPr>
            <w:r w:rsidRPr="00807561">
              <w:rPr>
                <w:b/>
                <w:sz w:val="28"/>
                <w:szCs w:val="28"/>
                <w:lang w:val="en-US"/>
              </w:rPr>
              <w:t>en</w:t>
            </w:r>
            <w:r w:rsidRPr="00227366">
              <w:rPr>
                <w:b/>
                <w:sz w:val="28"/>
                <w:szCs w:val="28"/>
                <w:lang w:val="en-US"/>
              </w:rPr>
              <w:t xml:space="preserve"> - </w:t>
            </w:r>
            <w:r w:rsidR="00227366" w:rsidRPr="008B371B">
              <w:rPr>
                <w:sz w:val="28"/>
                <w:szCs w:val="28"/>
                <w:lang w:val="en-US"/>
              </w:rPr>
              <w:t>miter angle of butt fiber lightguide</w:t>
            </w:r>
          </w:p>
        </w:tc>
        <w:tc>
          <w:tcPr>
            <w:tcW w:w="3046" w:type="pct"/>
          </w:tcPr>
          <w:p w14:paraId="42606EF7" w14:textId="77777777" w:rsidR="008F5A1F" w:rsidRPr="00807561" w:rsidRDefault="008F5A1F" w:rsidP="008F5A1F">
            <w:pPr>
              <w:jc w:val="both"/>
              <w:rPr>
                <w:sz w:val="28"/>
                <w:szCs w:val="28"/>
                <w:lang w:val="uz-Cyrl-UZ"/>
              </w:rPr>
            </w:pPr>
            <w:r w:rsidRPr="00807561">
              <w:rPr>
                <w:sz w:val="28"/>
                <w:szCs w:val="28"/>
              </w:rPr>
              <w:t>Угол между оптической осью волоконного световода и нормалью к поверхности торца волоконного световода.</w:t>
            </w:r>
          </w:p>
          <w:p w14:paraId="088DD093" w14:textId="77777777" w:rsidR="008F5A1F" w:rsidRPr="00807561" w:rsidRDefault="008F5A1F" w:rsidP="008F5A1F">
            <w:pPr>
              <w:jc w:val="both"/>
              <w:rPr>
                <w:sz w:val="28"/>
                <w:szCs w:val="28"/>
                <w:lang w:val="uz-Cyrl-UZ"/>
              </w:rPr>
            </w:pPr>
          </w:p>
          <w:p w14:paraId="43875EE2" w14:textId="77777777" w:rsidR="008F5A1F" w:rsidRPr="00807561" w:rsidRDefault="008F5A1F" w:rsidP="008F5A1F">
            <w:pPr>
              <w:jc w:val="both"/>
              <w:rPr>
                <w:sz w:val="28"/>
                <w:szCs w:val="28"/>
                <w:lang w:val="uz-Cyrl-UZ"/>
              </w:rPr>
            </w:pPr>
            <w:r w:rsidRPr="00807561">
              <w:rPr>
                <w:sz w:val="28"/>
                <w:szCs w:val="28"/>
                <w:lang w:val="uz-Cyrl-UZ"/>
              </w:rPr>
              <w:t xml:space="preserve">Tolali yorug‘lik o‘tkazgichning optik o‘qi va tolali yorug‘lik o‘tkazgich </w:t>
            </w:r>
            <w:r w:rsidRPr="00807561">
              <w:rPr>
                <w:sz w:val="28"/>
                <w:szCs w:val="28"/>
                <w:lang w:val="en-US"/>
              </w:rPr>
              <w:t xml:space="preserve">yon tomonining </w:t>
            </w:r>
            <w:r w:rsidRPr="00807561">
              <w:rPr>
                <w:sz w:val="28"/>
                <w:szCs w:val="28"/>
                <w:lang w:val="uz-Cyrl-UZ"/>
              </w:rPr>
              <w:t>sirtiga o‘tkazi</w:t>
            </w:r>
            <w:r w:rsidR="00146AE9">
              <w:rPr>
                <w:sz w:val="28"/>
                <w:szCs w:val="28"/>
                <w:lang w:val="uz-Cyrl-UZ"/>
              </w:rPr>
              <w:t>-</w:t>
            </w:r>
            <w:r w:rsidRPr="00807561">
              <w:rPr>
                <w:sz w:val="28"/>
                <w:szCs w:val="28"/>
                <w:lang w:val="uz-Cyrl-UZ"/>
              </w:rPr>
              <w:t>lgan normal orasidagi burchak.</w:t>
            </w:r>
          </w:p>
          <w:p w14:paraId="3B4FE8E1" w14:textId="77777777" w:rsidR="008F5A1F" w:rsidRPr="00807561" w:rsidRDefault="008F5A1F" w:rsidP="008F5A1F">
            <w:pPr>
              <w:jc w:val="both"/>
              <w:rPr>
                <w:sz w:val="28"/>
                <w:szCs w:val="28"/>
                <w:lang w:val="uz-Cyrl-UZ"/>
              </w:rPr>
            </w:pPr>
          </w:p>
          <w:p w14:paraId="03A5E558" w14:textId="77777777" w:rsidR="008F5A1F" w:rsidRDefault="008F5A1F" w:rsidP="008F5A1F">
            <w:pPr>
              <w:jc w:val="both"/>
              <w:rPr>
                <w:sz w:val="28"/>
                <w:szCs w:val="28"/>
                <w:lang w:val="uz-Cyrl-UZ"/>
              </w:rPr>
            </w:pPr>
            <w:r w:rsidRPr="00807561">
              <w:rPr>
                <w:sz w:val="28"/>
                <w:szCs w:val="28"/>
                <w:lang w:val="uz-Cyrl-UZ"/>
              </w:rPr>
              <w:t>Толали ёруғлик ўтказгичнинг оптик ўқи ва тола</w:t>
            </w:r>
            <w:r w:rsidR="00146AE9">
              <w:rPr>
                <w:sz w:val="28"/>
                <w:szCs w:val="28"/>
                <w:lang w:val="uz-Cyrl-UZ"/>
              </w:rPr>
              <w:t>-</w:t>
            </w:r>
            <w:r w:rsidRPr="00807561">
              <w:rPr>
                <w:sz w:val="28"/>
                <w:szCs w:val="28"/>
                <w:lang w:val="uz-Cyrl-UZ"/>
              </w:rPr>
              <w:lastRenderedPageBreak/>
              <w:t>ли ёруғлик ўтказгич ён томонининг сиртига ўтка</w:t>
            </w:r>
            <w:r w:rsidR="00146AE9">
              <w:rPr>
                <w:sz w:val="28"/>
                <w:szCs w:val="28"/>
                <w:lang w:val="uz-Cyrl-UZ"/>
              </w:rPr>
              <w:t>-</w:t>
            </w:r>
            <w:r w:rsidRPr="00807561">
              <w:rPr>
                <w:sz w:val="28"/>
                <w:szCs w:val="28"/>
                <w:lang w:val="uz-Cyrl-UZ"/>
              </w:rPr>
              <w:t>зилган нормаль орасидаги бурчак.</w:t>
            </w:r>
          </w:p>
          <w:p w14:paraId="0E5C2023" w14:textId="77777777" w:rsidR="00146AE9" w:rsidRPr="00807561" w:rsidRDefault="00146AE9" w:rsidP="008F5A1F">
            <w:pPr>
              <w:jc w:val="both"/>
              <w:rPr>
                <w:sz w:val="28"/>
                <w:szCs w:val="28"/>
                <w:lang w:val="uz-Cyrl-UZ"/>
              </w:rPr>
            </w:pPr>
          </w:p>
        </w:tc>
      </w:tr>
      <w:tr w:rsidR="008F5A1F" w:rsidRPr="00CC3BB1" w14:paraId="6C4816F8" w14:textId="77777777">
        <w:trPr>
          <w:tblCellSpacing w:w="0" w:type="dxa"/>
          <w:jc w:val="center"/>
        </w:trPr>
        <w:tc>
          <w:tcPr>
            <w:tcW w:w="1954" w:type="pct"/>
          </w:tcPr>
          <w:p w14:paraId="452F4B53" w14:textId="77777777" w:rsidR="008F5A1F" w:rsidRPr="00807561" w:rsidRDefault="008F5A1F" w:rsidP="008F5A1F">
            <w:pPr>
              <w:rPr>
                <w:b/>
                <w:sz w:val="28"/>
                <w:szCs w:val="28"/>
                <w:lang w:val="uz-Cyrl-UZ"/>
              </w:rPr>
            </w:pPr>
            <w:r w:rsidRPr="00807561">
              <w:rPr>
                <w:b/>
                <w:sz w:val="28"/>
                <w:szCs w:val="28"/>
                <w:lang w:val="uz-Cyrl-UZ"/>
              </w:rPr>
              <w:lastRenderedPageBreak/>
              <w:t>Удельная обнаружительная способность ФЭПП</w:t>
            </w:r>
          </w:p>
          <w:p w14:paraId="42699189" w14:textId="77777777" w:rsidR="008F5A1F" w:rsidRPr="00807561" w:rsidRDefault="008F5A1F" w:rsidP="008F5A1F">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ning solishtirma topish qobiliyati</w:t>
            </w:r>
          </w:p>
          <w:p w14:paraId="6700FB33" w14:textId="3B7DA541"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ФЭЯНҚ нинг солиштирма топиш қобилияти</w:t>
            </w:r>
          </w:p>
          <w:p w14:paraId="2BB1C9D7" w14:textId="77777777" w:rsidR="008F5A1F" w:rsidRPr="00807561" w:rsidRDefault="008F5A1F" w:rsidP="008F5A1F">
            <w:pPr>
              <w:pStyle w:val="NoSpacing1"/>
              <w:rPr>
                <w:rFonts w:ascii="Times New Roman" w:hAnsi="Times New Roman"/>
                <w:b/>
                <w:sz w:val="28"/>
                <w:szCs w:val="28"/>
                <w:lang w:val="uz-Cyrl-UZ"/>
              </w:rPr>
            </w:pPr>
            <w:r w:rsidRPr="005E407E">
              <w:rPr>
                <w:rFonts w:ascii="Times New Roman" w:hAnsi="Times New Roman"/>
                <w:b/>
                <w:sz w:val="28"/>
                <w:szCs w:val="28"/>
                <w:lang w:val="uz-Cyrl-UZ"/>
              </w:rPr>
              <w:t xml:space="preserve">en - </w:t>
            </w:r>
            <w:r w:rsidR="00227366" w:rsidRPr="00CD7CBE">
              <w:rPr>
                <w:rFonts w:ascii="Times New Roman" w:hAnsi="Times New Roman"/>
                <w:sz w:val="28"/>
                <w:szCs w:val="28"/>
                <w:lang w:val="uz-Cyrl-UZ"/>
              </w:rPr>
              <w:t>speciic detectivity</w:t>
            </w:r>
          </w:p>
          <w:p w14:paraId="5E990FAD" w14:textId="77777777" w:rsidR="008F5A1F" w:rsidRPr="005E407E" w:rsidRDefault="008F5A1F" w:rsidP="008F5A1F">
            <w:pPr>
              <w:rPr>
                <w:b/>
                <w:sz w:val="28"/>
                <w:szCs w:val="28"/>
                <w:lang w:val="uz-Cyrl-UZ"/>
              </w:rPr>
            </w:pPr>
          </w:p>
        </w:tc>
        <w:tc>
          <w:tcPr>
            <w:tcW w:w="3046" w:type="pct"/>
          </w:tcPr>
          <w:p w14:paraId="30FB402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Величина, обратная удельному порогу чувствительности ФЭПП.</w:t>
            </w:r>
          </w:p>
          <w:p w14:paraId="31D81B7D" w14:textId="77777777" w:rsidR="008F5A1F" w:rsidRPr="00807561" w:rsidRDefault="008F5A1F" w:rsidP="008F5A1F">
            <w:pPr>
              <w:pStyle w:val="NoSpacing1"/>
              <w:jc w:val="both"/>
              <w:rPr>
                <w:rFonts w:ascii="Times New Roman" w:hAnsi="Times New Roman"/>
                <w:sz w:val="28"/>
                <w:szCs w:val="28"/>
                <w:lang w:val="uz-Cyrl-UZ"/>
              </w:rPr>
            </w:pPr>
          </w:p>
          <w:p w14:paraId="4AA35AA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FEYaNQ sezgirligining solishtirma chegarasiga teskari bo‘lgan kattalik.</w:t>
            </w:r>
          </w:p>
          <w:p w14:paraId="77D9CD79" w14:textId="77777777" w:rsidR="008F5A1F" w:rsidRPr="00807561" w:rsidRDefault="008F5A1F" w:rsidP="008F5A1F">
            <w:pPr>
              <w:pStyle w:val="NoSpacing1"/>
              <w:jc w:val="both"/>
              <w:rPr>
                <w:rFonts w:ascii="Times New Roman" w:hAnsi="Times New Roman"/>
                <w:sz w:val="28"/>
                <w:szCs w:val="28"/>
                <w:lang w:val="uz-Cyrl-UZ"/>
              </w:rPr>
            </w:pPr>
          </w:p>
          <w:p w14:paraId="79AC911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сезгирлигининг солиштирма чегарасига тескари бўлган катталик.</w:t>
            </w:r>
          </w:p>
        </w:tc>
      </w:tr>
      <w:tr w:rsidR="008F5A1F" w:rsidRPr="003D75D3" w14:paraId="0A1F6AA5" w14:textId="77777777">
        <w:trPr>
          <w:tblCellSpacing w:w="0" w:type="dxa"/>
          <w:jc w:val="center"/>
        </w:trPr>
        <w:tc>
          <w:tcPr>
            <w:tcW w:w="1954" w:type="pct"/>
          </w:tcPr>
          <w:p w14:paraId="24A617AA" w14:textId="77777777" w:rsidR="008F5A1F" w:rsidRPr="00807561" w:rsidRDefault="008F5A1F" w:rsidP="008F5A1F">
            <w:pPr>
              <w:rPr>
                <w:b/>
                <w:bCs/>
                <w:sz w:val="28"/>
                <w:szCs w:val="28"/>
                <w:lang w:val="uz-Cyrl-UZ"/>
              </w:rPr>
            </w:pPr>
            <w:r w:rsidRPr="00807561">
              <w:rPr>
                <w:b/>
                <w:bCs/>
                <w:sz w:val="28"/>
                <w:szCs w:val="28"/>
                <w:lang w:val="uz-Cyrl-UZ"/>
              </w:rPr>
              <w:t>Удельное вращение вещества</w:t>
            </w:r>
          </w:p>
          <w:p w14:paraId="12E69A12"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moddaning solishtirma aylanishi</w:t>
            </w:r>
          </w:p>
          <w:p w14:paraId="33B158B1" w14:textId="5F0C8922"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модданинг солиштирма айланиши</w:t>
            </w:r>
          </w:p>
          <w:p w14:paraId="35A441F6"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227366">
              <w:rPr>
                <w:rFonts w:ascii="Times New Roman" w:hAnsi="Times New Roman"/>
                <w:b/>
                <w:sz w:val="28"/>
                <w:szCs w:val="28"/>
                <w:lang w:val="en-US"/>
              </w:rPr>
              <w:t xml:space="preserve"> - </w:t>
            </w:r>
            <w:r w:rsidR="00227366">
              <w:rPr>
                <w:rFonts w:ascii="Times New Roman" w:hAnsi="Times New Roman"/>
                <w:sz w:val="28"/>
                <w:szCs w:val="28"/>
                <w:lang w:val="en-US"/>
              </w:rPr>
              <w:t>specific</w:t>
            </w:r>
            <w:r w:rsidR="00227366" w:rsidRPr="00B61121">
              <w:rPr>
                <w:rFonts w:ascii="Times New Roman" w:hAnsi="Times New Roman"/>
                <w:sz w:val="28"/>
                <w:szCs w:val="28"/>
                <w:lang w:val="uz-Cyrl-UZ"/>
              </w:rPr>
              <w:t xml:space="preserve"> power </w:t>
            </w:r>
            <w:r w:rsidR="00227366" w:rsidRPr="00B61121">
              <w:rPr>
                <w:rFonts w:ascii="Times New Roman" w:hAnsi="Times New Roman"/>
                <w:sz w:val="28"/>
                <w:szCs w:val="28"/>
                <w:lang w:val="en-US"/>
              </w:rPr>
              <w:t>of matter</w:t>
            </w:r>
          </w:p>
          <w:p w14:paraId="79835507" w14:textId="77777777" w:rsidR="008F5A1F" w:rsidRPr="00227366" w:rsidRDefault="008F5A1F" w:rsidP="008F5A1F">
            <w:pPr>
              <w:rPr>
                <w:b/>
                <w:bCs/>
                <w:sz w:val="28"/>
                <w:szCs w:val="28"/>
                <w:lang w:val="en-US"/>
              </w:rPr>
            </w:pPr>
          </w:p>
        </w:tc>
        <w:tc>
          <w:tcPr>
            <w:tcW w:w="3046" w:type="pct"/>
          </w:tcPr>
          <w:p w14:paraId="3E61E581"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на который поворачивается плоскость поляризации оптического излучения определенной длины волны при прохождении им пути единичной длины в веществе.</w:t>
            </w:r>
          </w:p>
          <w:p w14:paraId="4CAE585C" w14:textId="77777777" w:rsidR="008F5A1F" w:rsidRPr="00807561" w:rsidRDefault="008F5A1F" w:rsidP="008F5A1F">
            <w:pPr>
              <w:pStyle w:val="NoSpacing1"/>
              <w:jc w:val="both"/>
              <w:rPr>
                <w:rFonts w:ascii="Times New Roman" w:hAnsi="Times New Roman"/>
                <w:sz w:val="28"/>
                <w:szCs w:val="28"/>
                <w:lang w:val="uz-Cyrl-UZ"/>
              </w:rPr>
            </w:pPr>
          </w:p>
          <w:p w14:paraId="57809AB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Muayyan to‘lqin uzunligidagi optik nurlanishning qutblanish tekisligi bu optik nurlanish moddada birlik uzunligidagi yo‘lni o‘tayotganda aylanadigan burchak.</w:t>
            </w:r>
          </w:p>
          <w:p w14:paraId="7BBD0BEA" w14:textId="77777777" w:rsidR="008F5A1F" w:rsidRPr="00807561" w:rsidRDefault="008F5A1F" w:rsidP="008F5A1F">
            <w:pPr>
              <w:pStyle w:val="NoSpacing1"/>
              <w:jc w:val="both"/>
              <w:rPr>
                <w:rFonts w:ascii="Times New Roman" w:hAnsi="Times New Roman"/>
                <w:sz w:val="28"/>
                <w:szCs w:val="28"/>
                <w:lang w:val="uz-Cyrl-UZ"/>
              </w:rPr>
            </w:pPr>
          </w:p>
          <w:p w14:paraId="1E7F063F"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Муайян тўлқин узунлигидаги оптик нурланиш</w:t>
            </w:r>
            <w:r w:rsidR="00146AE9">
              <w:rPr>
                <w:rFonts w:ascii="Times New Roman" w:hAnsi="Times New Roman"/>
                <w:sz w:val="28"/>
                <w:szCs w:val="28"/>
                <w:lang w:val="uz-Cyrl-UZ"/>
              </w:rPr>
              <w:t>-</w:t>
            </w:r>
            <w:r w:rsidRPr="00807561">
              <w:rPr>
                <w:rFonts w:ascii="Times New Roman" w:hAnsi="Times New Roman"/>
                <w:sz w:val="28"/>
                <w:szCs w:val="28"/>
                <w:lang w:val="uz-Cyrl-UZ"/>
              </w:rPr>
              <w:t>нинг қутбланиш текислиги бу оптик нурланиш моддада бирлик узунлигидаги йўлни ўтаётганда айланадиган бурчак.</w:t>
            </w:r>
          </w:p>
        </w:tc>
      </w:tr>
      <w:tr w:rsidR="008F5A1F" w:rsidRPr="003D75D3" w14:paraId="476BA262" w14:textId="77777777">
        <w:trPr>
          <w:tblCellSpacing w:w="0" w:type="dxa"/>
          <w:jc w:val="center"/>
        </w:trPr>
        <w:tc>
          <w:tcPr>
            <w:tcW w:w="1954" w:type="pct"/>
          </w:tcPr>
          <w:p w14:paraId="724AE18D" w14:textId="77777777" w:rsidR="008F5A1F" w:rsidRPr="00807561" w:rsidRDefault="008F5A1F" w:rsidP="008F5A1F">
            <w:pPr>
              <w:rPr>
                <w:b/>
                <w:bCs/>
                <w:sz w:val="28"/>
                <w:szCs w:val="28"/>
                <w:lang w:val="uz-Cyrl-UZ"/>
              </w:rPr>
            </w:pPr>
            <w:r w:rsidRPr="00807561">
              <w:rPr>
                <w:b/>
                <w:bCs/>
                <w:sz w:val="28"/>
                <w:szCs w:val="28"/>
                <w:lang w:val="uz-Cyrl-UZ"/>
              </w:rPr>
              <w:t>Удельное вращение раствора</w:t>
            </w:r>
          </w:p>
          <w:p w14:paraId="3DBBE57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eritmaning solishtirma aylanishi</w:t>
            </w:r>
          </w:p>
          <w:p w14:paraId="6C5F012F" w14:textId="33CF40FB"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эритманинг солиштирма айланиши</w:t>
            </w:r>
          </w:p>
          <w:p w14:paraId="13BD6B0D"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227366">
              <w:rPr>
                <w:rFonts w:ascii="Times New Roman" w:hAnsi="Times New Roman"/>
                <w:b/>
                <w:sz w:val="28"/>
                <w:szCs w:val="28"/>
                <w:lang w:val="en-US"/>
              </w:rPr>
              <w:t xml:space="preserve"> - </w:t>
            </w:r>
            <w:r w:rsidR="00227366">
              <w:rPr>
                <w:rFonts w:ascii="Times New Roman" w:hAnsi="Times New Roman"/>
                <w:sz w:val="28"/>
                <w:szCs w:val="28"/>
                <w:lang w:val="en-US"/>
              </w:rPr>
              <w:t>specific</w:t>
            </w:r>
            <w:r w:rsidR="00227366" w:rsidRPr="00B61121">
              <w:rPr>
                <w:rFonts w:ascii="Times New Roman" w:hAnsi="Times New Roman"/>
                <w:sz w:val="28"/>
                <w:szCs w:val="28"/>
                <w:lang w:val="en-US"/>
              </w:rPr>
              <w:t xml:space="preserve"> power of solution</w:t>
            </w:r>
          </w:p>
          <w:p w14:paraId="64C098AE" w14:textId="77777777" w:rsidR="008F5A1F" w:rsidRPr="00227366" w:rsidRDefault="008F5A1F" w:rsidP="008F5A1F">
            <w:pPr>
              <w:rPr>
                <w:b/>
                <w:bCs/>
                <w:sz w:val="28"/>
                <w:szCs w:val="28"/>
                <w:lang w:val="en-US"/>
              </w:rPr>
            </w:pPr>
          </w:p>
        </w:tc>
        <w:tc>
          <w:tcPr>
            <w:tcW w:w="3046" w:type="pct"/>
          </w:tcPr>
          <w:p w14:paraId="4BAE2593"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Отношение угла, на который поворачивается плоскость поляризации оптического излучения определенной длины волны при прохождении им пути единичной длины в растворе вещества, к концентрации этого вещества.</w:t>
            </w:r>
          </w:p>
          <w:p w14:paraId="72E4547D" w14:textId="77777777" w:rsidR="008F5A1F" w:rsidRPr="00807561" w:rsidRDefault="008F5A1F" w:rsidP="008F5A1F">
            <w:pPr>
              <w:pStyle w:val="NoSpacing1"/>
              <w:jc w:val="both"/>
              <w:rPr>
                <w:rFonts w:ascii="Times New Roman" w:hAnsi="Times New Roman"/>
                <w:sz w:val="28"/>
                <w:szCs w:val="28"/>
                <w:lang w:val="uz-Cyrl-UZ"/>
              </w:rPr>
            </w:pPr>
          </w:p>
          <w:p w14:paraId="3C8A2251" w14:textId="6A8A6CE6"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Muayyan to‘lqin uzunligidagi optik nurlanishning qutblanish tekisligi, bu optik nurlanish modda eritmasida birlik uzunligidagi yo‘lni o‘tayotganda aylanadigan burchakning, modda konsentratsiyasiga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bo‘lgan nisbati.</w:t>
            </w:r>
          </w:p>
          <w:p w14:paraId="1A534E47" w14:textId="77777777" w:rsidR="008F5A1F" w:rsidRPr="00807561" w:rsidRDefault="008F5A1F" w:rsidP="008F5A1F">
            <w:pPr>
              <w:pStyle w:val="NoSpacing1"/>
              <w:jc w:val="both"/>
              <w:rPr>
                <w:rFonts w:ascii="Times New Roman" w:hAnsi="Times New Roman"/>
                <w:sz w:val="28"/>
                <w:szCs w:val="28"/>
                <w:lang w:val="uz-Cyrl-UZ"/>
              </w:rPr>
            </w:pPr>
          </w:p>
          <w:p w14:paraId="08EEACE6" w14:textId="73C1E80B"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Муайян тўлқин узунлигидаги оптик нурланиш</w:t>
            </w:r>
            <w:r w:rsidR="00146AE9">
              <w:rPr>
                <w:rFonts w:ascii="Times New Roman" w:hAnsi="Times New Roman"/>
                <w:sz w:val="28"/>
                <w:szCs w:val="28"/>
                <w:lang w:val="uz-Cyrl-UZ"/>
              </w:rPr>
              <w:t>-</w:t>
            </w:r>
            <w:r w:rsidRPr="00807561">
              <w:rPr>
                <w:rFonts w:ascii="Times New Roman" w:hAnsi="Times New Roman"/>
                <w:sz w:val="28"/>
                <w:szCs w:val="28"/>
                <w:lang w:val="uz-Cyrl-UZ"/>
              </w:rPr>
              <w:t>нинг қутбланиш текислиги, бу оптик нурланиш модда эритмасида бирлик узунлигидаги йўлни ўтаётганда айланадиган бурчакнинг, модда кон</w:t>
            </w:r>
            <w:r w:rsidR="00146AE9">
              <w:rPr>
                <w:rFonts w:ascii="Times New Roman" w:hAnsi="Times New Roman"/>
                <w:sz w:val="28"/>
                <w:szCs w:val="28"/>
                <w:lang w:val="uz-Cyrl-UZ"/>
              </w:rPr>
              <w:t>-</w:t>
            </w:r>
            <w:r w:rsidRPr="00807561">
              <w:rPr>
                <w:rFonts w:ascii="Times New Roman" w:hAnsi="Times New Roman"/>
                <w:sz w:val="28"/>
                <w:szCs w:val="28"/>
                <w:lang w:val="uz-Cyrl-UZ"/>
              </w:rPr>
              <w:lastRenderedPageBreak/>
              <w:t>центрациясига</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бўлган нисбати.</w:t>
            </w:r>
          </w:p>
        </w:tc>
      </w:tr>
      <w:tr w:rsidR="008F5A1F" w:rsidRPr="003D75D3" w14:paraId="33D1570C" w14:textId="77777777">
        <w:trPr>
          <w:tblCellSpacing w:w="0" w:type="dxa"/>
          <w:jc w:val="center"/>
        </w:trPr>
        <w:tc>
          <w:tcPr>
            <w:tcW w:w="1954" w:type="pct"/>
          </w:tcPr>
          <w:p w14:paraId="0741779A" w14:textId="77777777" w:rsidR="008F5A1F" w:rsidRPr="00807561" w:rsidRDefault="008F5A1F" w:rsidP="008F5A1F">
            <w:pPr>
              <w:rPr>
                <w:b/>
                <w:sz w:val="28"/>
                <w:szCs w:val="28"/>
                <w:lang w:val="uz-Cyrl-UZ"/>
              </w:rPr>
            </w:pPr>
            <w:r w:rsidRPr="00807561">
              <w:rPr>
                <w:b/>
                <w:sz w:val="28"/>
                <w:szCs w:val="28"/>
                <w:lang w:val="uz-Cyrl-UZ"/>
              </w:rPr>
              <w:lastRenderedPageBreak/>
              <w:t>Удельный порог чувствительности ФЭПП</w:t>
            </w:r>
          </w:p>
          <w:p w14:paraId="7595F4E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sezgirligining solishtirma chegarasi</w:t>
            </w:r>
          </w:p>
          <w:p w14:paraId="14E25230" w14:textId="3C2DD355"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ФЭЯНҚ сезгирлигининг солиштирма чегараси</w:t>
            </w:r>
          </w:p>
          <w:p w14:paraId="4977BB80" w14:textId="77777777" w:rsidR="008F5A1F" w:rsidRPr="005E407E" w:rsidRDefault="008F5A1F" w:rsidP="008F5A1F">
            <w:pPr>
              <w:rPr>
                <w:b/>
                <w:sz w:val="28"/>
                <w:szCs w:val="28"/>
                <w:lang w:val="uz-Cyrl-UZ"/>
              </w:rPr>
            </w:pPr>
            <w:r w:rsidRPr="005E407E">
              <w:rPr>
                <w:b/>
                <w:sz w:val="28"/>
                <w:szCs w:val="28"/>
                <w:lang w:val="uz-Cyrl-UZ"/>
              </w:rPr>
              <w:t xml:space="preserve">en - </w:t>
            </w:r>
            <w:r w:rsidR="00227366" w:rsidRPr="00CD7CBE">
              <w:rPr>
                <w:sz w:val="28"/>
                <w:szCs w:val="28"/>
                <w:lang w:val="uz-Cyrl-UZ"/>
              </w:rPr>
              <w:t>PSRD specific sensitivity threshold</w:t>
            </w:r>
          </w:p>
        </w:tc>
        <w:tc>
          <w:tcPr>
            <w:tcW w:w="3046" w:type="pct"/>
          </w:tcPr>
          <w:p w14:paraId="116102F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Порог чувствительности ФЭПП, приведенный к единичной полосе частот и единичному по площади чувствительному элементу.</w:t>
            </w:r>
          </w:p>
          <w:p w14:paraId="51BB223B" w14:textId="77777777" w:rsidR="008F5A1F" w:rsidRPr="00807561" w:rsidRDefault="008F5A1F" w:rsidP="008F5A1F">
            <w:pPr>
              <w:pStyle w:val="NoSpacing1"/>
              <w:jc w:val="both"/>
              <w:rPr>
                <w:rFonts w:ascii="Times New Roman" w:hAnsi="Times New Roman"/>
                <w:sz w:val="28"/>
                <w:szCs w:val="28"/>
                <w:lang w:val="uz-Cyrl-UZ"/>
              </w:rPr>
            </w:pPr>
          </w:p>
          <w:p w14:paraId="131D183D"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FEYaNQ sezgirligining, yagona chastotalar polosa</w:t>
            </w:r>
            <w:r w:rsidR="00146AE9">
              <w:rPr>
                <w:rFonts w:ascii="Times New Roman" w:hAnsi="Times New Roman"/>
                <w:sz w:val="28"/>
                <w:szCs w:val="28"/>
                <w:lang w:val="uz-Cyrl-UZ"/>
              </w:rPr>
              <w:t>-</w:t>
            </w:r>
            <w:r w:rsidRPr="00807561">
              <w:rPr>
                <w:rFonts w:ascii="Times New Roman" w:hAnsi="Times New Roman"/>
                <w:sz w:val="28"/>
                <w:szCs w:val="28"/>
                <w:lang w:val="uz-Cyrl-UZ"/>
              </w:rPr>
              <w:t>siga va maydon bo‘yicha yagona sezgir elementga keltirilgan chegarasi.</w:t>
            </w:r>
          </w:p>
          <w:p w14:paraId="5E3797BA" w14:textId="77777777" w:rsidR="008F5A1F" w:rsidRPr="00807561" w:rsidRDefault="008F5A1F" w:rsidP="008F5A1F">
            <w:pPr>
              <w:pStyle w:val="NoSpacing1"/>
              <w:jc w:val="both"/>
              <w:rPr>
                <w:rFonts w:ascii="Times New Roman" w:hAnsi="Times New Roman"/>
                <w:sz w:val="28"/>
                <w:szCs w:val="28"/>
                <w:lang w:val="uz-Cyrl-UZ"/>
              </w:rPr>
            </w:pPr>
          </w:p>
          <w:p w14:paraId="15C4A3E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сезгирлигининг, ягона частоталар поло</w:t>
            </w:r>
            <w:r w:rsidR="00146AE9">
              <w:rPr>
                <w:rFonts w:ascii="Times New Roman" w:hAnsi="Times New Roman"/>
                <w:sz w:val="28"/>
                <w:szCs w:val="28"/>
                <w:lang w:val="uz-Cyrl-UZ"/>
              </w:rPr>
              <w:t>-</w:t>
            </w:r>
            <w:r w:rsidRPr="00807561">
              <w:rPr>
                <w:rFonts w:ascii="Times New Roman" w:hAnsi="Times New Roman"/>
                <w:sz w:val="28"/>
                <w:szCs w:val="28"/>
                <w:lang w:val="uz-Cyrl-UZ"/>
              </w:rPr>
              <w:t>сасига ва майдон бўйича ягона сезгир элементга келтирилган чегараси.</w:t>
            </w:r>
          </w:p>
        </w:tc>
      </w:tr>
      <w:tr w:rsidR="008F5A1F" w:rsidRPr="00CC3BB1" w14:paraId="142D0ACD" w14:textId="77777777">
        <w:trPr>
          <w:tblCellSpacing w:w="0" w:type="dxa"/>
          <w:jc w:val="center"/>
        </w:trPr>
        <w:tc>
          <w:tcPr>
            <w:tcW w:w="1954" w:type="pct"/>
          </w:tcPr>
          <w:p w14:paraId="010537B0" w14:textId="77777777" w:rsidR="008F5A1F" w:rsidRPr="00807561" w:rsidRDefault="008F5A1F" w:rsidP="008F5A1F">
            <w:pPr>
              <w:rPr>
                <w:b/>
                <w:iCs/>
                <w:sz w:val="28"/>
                <w:szCs w:val="28"/>
                <w:lang w:val="uz-Cyrl-UZ"/>
              </w:rPr>
            </w:pPr>
            <w:r w:rsidRPr="00807561">
              <w:rPr>
                <w:b/>
                <w:iCs/>
                <w:sz w:val="28"/>
                <w:szCs w:val="28"/>
                <w:lang w:val="uz-Cyrl-UZ"/>
              </w:rPr>
              <w:t xml:space="preserve">Узкополосный фильтр </w:t>
            </w:r>
          </w:p>
          <w:p w14:paraId="403603A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tor polosali filtr</w:t>
            </w:r>
          </w:p>
          <w:p w14:paraId="7335DCCD" w14:textId="66148534"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тор полосали фильтр</w:t>
            </w:r>
          </w:p>
          <w:p w14:paraId="74649B4E" w14:textId="77777777" w:rsidR="008F5A1F" w:rsidRPr="00807561" w:rsidRDefault="008F5A1F" w:rsidP="008F5A1F">
            <w:pPr>
              <w:rPr>
                <w:b/>
                <w:iCs/>
                <w:sz w:val="28"/>
                <w:szCs w:val="28"/>
              </w:rPr>
            </w:pPr>
            <w:r w:rsidRPr="00807561">
              <w:rPr>
                <w:b/>
                <w:bCs/>
                <w:color w:val="000000"/>
                <w:sz w:val="28"/>
                <w:szCs w:val="28"/>
                <w:lang w:val="en-US"/>
              </w:rPr>
              <w:t>en</w:t>
            </w:r>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00227366" w:rsidRPr="007F238F">
              <w:rPr>
                <w:iCs/>
                <w:sz w:val="28"/>
                <w:szCs w:val="28"/>
                <w:lang w:val="en-US"/>
              </w:rPr>
              <w:t>narrowband</w:t>
            </w:r>
            <w:r w:rsidR="00227366" w:rsidRPr="007F238F">
              <w:rPr>
                <w:iCs/>
                <w:sz w:val="28"/>
                <w:szCs w:val="28"/>
              </w:rPr>
              <w:t xml:space="preserve"> </w:t>
            </w:r>
            <w:r w:rsidR="00227366" w:rsidRPr="007F238F">
              <w:rPr>
                <w:iCs/>
                <w:sz w:val="28"/>
                <w:szCs w:val="28"/>
                <w:lang w:val="en-US"/>
              </w:rPr>
              <w:t>filter</w:t>
            </w:r>
          </w:p>
        </w:tc>
        <w:tc>
          <w:tcPr>
            <w:tcW w:w="3046" w:type="pct"/>
          </w:tcPr>
          <w:p w14:paraId="52A702D6" w14:textId="77777777" w:rsidR="008F5A1F" w:rsidRPr="00807561" w:rsidRDefault="008F5A1F" w:rsidP="008F5A1F">
            <w:pPr>
              <w:jc w:val="both"/>
              <w:rPr>
                <w:sz w:val="28"/>
                <w:szCs w:val="28"/>
                <w:lang w:val="uz-Cyrl-UZ"/>
              </w:rPr>
            </w:pPr>
            <w:r w:rsidRPr="00807561">
              <w:rPr>
                <w:sz w:val="28"/>
                <w:szCs w:val="28"/>
              </w:rPr>
              <w:t>Оптический фильтр с узкой полосой пропускания (10 % и уже).</w:t>
            </w:r>
          </w:p>
          <w:p w14:paraId="6C249D30" w14:textId="77777777" w:rsidR="008F5A1F" w:rsidRPr="00807561" w:rsidRDefault="008F5A1F" w:rsidP="008F5A1F">
            <w:pPr>
              <w:jc w:val="both"/>
              <w:rPr>
                <w:sz w:val="28"/>
                <w:szCs w:val="28"/>
                <w:lang w:val="uz-Cyrl-UZ"/>
              </w:rPr>
            </w:pPr>
          </w:p>
          <w:p w14:paraId="53AF2549" w14:textId="3F40671F" w:rsidR="008F5A1F" w:rsidRPr="00807561" w:rsidRDefault="008F5A1F" w:rsidP="008F5A1F">
            <w:pPr>
              <w:jc w:val="both"/>
              <w:rPr>
                <w:sz w:val="28"/>
                <w:szCs w:val="28"/>
                <w:lang w:val="uz-Cyrl-UZ"/>
              </w:rPr>
            </w:pPr>
            <w:r w:rsidRPr="00807561">
              <w:rPr>
                <w:sz w:val="28"/>
                <w:szCs w:val="28"/>
                <w:lang w:val="uz-Cyrl-UZ"/>
              </w:rPr>
              <w:t>O‘tkazish polosasi tor (10</w:t>
            </w:r>
            <w:r w:rsidR="00A85587">
              <w:rPr>
                <w:sz w:val="28"/>
                <w:szCs w:val="28"/>
                <w:lang w:val="en-US"/>
              </w:rPr>
              <w:t xml:space="preserve"> </w:t>
            </w:r>
            <w:r w:rsidRPr="00807561">
              <w:rPr>
                <w:sz w:val="28"/>
                <w:szCs w:val="28"/>
                <w:lang w:val="en-US"/>
              </w:rPr>
              <w:t xml:space="preserve">foiz </w:t>
            </w:r>
            <w:r w:rsidRPr="00807561">
              <w:rPr>
                <w:sz w:val="28"/>
                <w:szCs w:val="28"/>
                <w:lang w:val="uz-Cyrl-UZ"/>
              </w:rPr>
              <w:t>va undan tor) bo‘l</w:t>
            </w:r>
            <w:r w:rsidR="00D731BB">
              <w:rPr>
                <w:sz w:val="28"/>
                <w:szCs w:val="28"/>
                <w:lang w:val="uz-Cyrl-UZ"/>
              </w:rPr>
              <w:t>-</w:t>
            </w:r>
            <w:r w:rsidRPr="00807561">
              <w:rPr>
                <w:sz w:val="28"/>
                <w:szCs w:val="28"/>
                <w:lang w:val="uz-Cyrl-UZ"/>
              </w:rPr>
              <w:t>gan optik filtr.</w:t>
            </w:r>
          </w:p>
          <w:p w14:paraId="01363C43" w14:textId="77777777" w:rsidR="008F5A1F" w:rsidRPr="00807561" w:rsidRDefault="008F5A1F" w:rsidP="008F5A1F">
            <w:pPr>
              <w:jc w:val="both"/>
              <w:rPr>
                <w:sz w:val="28"/>
                <w:szCs w:val="28"/>
                <w:lang w:val="uz-Cyrl-UZ"/>
              </w:rPr>
            </w:pPr>
          </w:p>
          <w:p w14:paraId="18B2888B" w14:textId="77777777" w:rsidR="008F5A1F" w:rsidRPr="00807561" w:rsidRDefault="008F5A1F" w:rsidP="008F5A1F">
            <w:pPr>
              <w:jc w:val="both"/>
              <w:rPr>
                <w:sz w:val="28"/>
                <w:szCs w:val="28"/>
                <w:lang w:val="uz-Cyrl-UZ"/>
              </w:rPr>
            </w:pPr>
            <w:r w:rsidRPr="00807561">
              <w:rPr>
                <w:sz w:val="28"/>
                <w:szCs w:val="28"/>
                <w:lang w:val="uz-Cyrl-UZ"/>
              </w:rPr>
              <w:t>Ўтказиш полосаси тор (10</w:t>
            </w:r>
            <w:r w:rsidRPr="00807561">
              <w:rPr>
                <w:sz w:val="28"/>
                <w:szCs w:val="28"/>
              </w:rPr>
              <w:t xml:space="preserve"> фоиз</w:t>
            </w:r>
            <w:r w:rsidRPr="00807561">
              <w:rPr>
                <w:sz w:val="28"/>
                <w:szCs w:val="28"/>
                <w:lang w:val="uz-Cyrl-UZ"/>
              </w:rPr>
              <w:t xml:space="preserve"> ва ундан тор) бўлган оптик фильтр.</w:t>
            </w:r>
          </w:p>
        </w:tc>
      </w:tr>
      <w:tr w:rsidR="008F5A1F" w:rsidRPr="003D75D3" w14:paraId="307236AE" w14:textId="77777777">
        <w:trPr>
          <w:tblCellSpacing w:w="0" w:type="dxa"/>
          <w:jc w:val="center"/>
        </w:trPr>
        <w:tc>
          <w:tcPr>
            <w:tcW w:w="1954" w:type="pct"/>
          </w:tcPr>
          <w:p w14:paraId="1F041256" w14:textId="77777777" w:rsidR="008F5A1F" w:rsidRPr="00807561" w:rsidRDefault="008F5A1F" w:rsidP="008F5A1F">
            <w:pPr>
              <w:rPr>
                <w:b/>
                <w:sz w:val="28"/>
                <w:szCs w:val="28"/>
                <w:lang w:val="uz-Cyrl-UZ"/>
              </w:rPr>
            </w:pPr>
            <w:r w:rsidRPr="00807561">
              <w:rPr>
                <w:b/>
                <w:sz w:val="28"/>
                <w:szCs w:val="28"/>
                <w:lang w:val="uz-Cyrl-UZ"/>
              </w:rPr>
              <w:t>Ультрафиолетовая катастрофа</w:t>
            </w:r>
          </w:p>
          <w:p w14:paraId="7A401D61"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ultrabinafshaviy halokat</w:t>
            </w:r>
          </w:p>
          <w:p w14:paraId="08B41A46" w14:textId="097616CC"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ультрабинафшавий ҳалокат</w:t>
            </w:r>
          </w:p>
          <w:p w14:paraId="0060AD4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B61121">
              <w:rPr>
                <w:rFonts w:ascii="Times New Roman" w:hAnsi="Times New Roman"/>
                <w:sz w:val="28"/>
                <w:szCs w:val="28"/>
                <w:lang w:val="en-US"/>
              </w:rPr>
              <w:t>ultraviolet catastroph</w:t>
            </w:r>
            <w:r w:rsidR="00227366">
              <w:rPr>
                <w:rFonts w:ascii="Times New Roman" w:hAnsi="Times New Roman"/>
                <w:sz w:val="28"/>
                <w:szCs w:val="28"/>
                <w:lang w:val="en-US"/>
              </w:rPr>
              <w:t>e</w:t>
            </w:r>
          </w:p>
          <w:p w14:paraId="17E31E1C" w14:textId="77777777" w:rsidR="008F5A1F" w:rsidRPr="00807561" w:rsidRDefault="008F5A1F" w:rsidP="008F5A1F">
            <w:pPr>
              <w:rPr>
                <w:b/>
                <w:sz w:val="28"/>
                <w:szCs w:val="28"/>
                <w:lang w:val="uz-Cyrl-UZ"/>
              </w:rPr>
            </w:pPr>
          </w:p>
        </w:tc>
        <w:tc>
          <w:tcPr>
            <w:tcW w:w="3046" w:type="pct"/>
          </w:tcPr>
          <w:p w14:paraId="7F06D1F1" w14:textId="77777777" w:rsidR="008F5A1F" w:rsidRPr="00807561" w:rsidRDefault="008F5A1F" w:rsidP="008F5A1F">
            <w:pPr>
              <w:jc w:val="both"/>
              <w:rPr>
                <w:sz w:val="28"/>
                <w:szCs w:val="28"/>
                <w:lang w:val="uz-Cyrl-UZ"/>
              </w:rPr>
            </w:pPr>
            <w:r w:rsidRPr="00807561">
              <w:rPr>
                <w:sz w:val="28"/>
                <w:szCs w:val="28"/>
                <w:lang w:val="uz-Cyrl-UZ"/>
              </w:rPr>
              <w:t>Ф</w:t>
            </w:r>
            <w:r w:rsidRPr="00807561">
              <w:rPr>
                <w:sz w:val="28"/>
                <w:szCs w:val="28"/>
              </w:rPr>
              <w:t xml:space="preserve">изический термин, описывающий </w:t>
            </w:r>
            <w:hyperlink r:id="rId280" w:tooltip="Парадокс" w:history="1">
              <w:r w:rsidRPr="00807561">
                <w:rPr>
                  <w:rStyle w:val="Hyperlink"/>
                  <w:color w:val="auto"/>
                  <w:sz w:val="28"/>
                  <w:szCs w:val="28"/>
                  <w:u w:val="none"/>
                </w:rPr>
                <w:t>парадокс</w:t>
              </w:r>
            </w:hyperlink>
            <w:r w:rsidRPr="00807561">
              <w:rPr>
                <w:sz w:val="28"/>
                <w:szCs w:val="28"/>
              </w:rPr>
              <w:t xml:space="preserve"> </w:t>
            </w:r>
            <w:hyperlink r:id="rId281" w:tooltip="Классическая физика" w:history="1">
              <w:r w:rsidRPr="00807561">
                <w:rPr>
                  <w:rStyle w:val="Hyperlink"/>
                  <w:color w:val="auto"/>
                  <w:sz w:val="28"/>
                  <w:szCs w:val="28"/>
                  <w:u w:val="none"/>
                </w:rPr>
                <w:t>классической физики</w:t>
              </w:r>
            </w:hyperlink>
            <w:r w:rsidRPr="00807561">
              <w:rPr>
                <w:sz w:val="28"/>
                <w:szCs w:val="28"/>
              </w:rPr>
              <w:t xml:space="preserve">, состоящий в том, что полная мощность </w:t>
            </w:r>
            <w:hyperlink r:id="rId282" w:tooltip="Тепловое излучение" w:history="1">
              <w:r w:rsidRPr="00807561">
                <w:rPr>
                  <w:rStyle w:val="Hyperlink"/>
                  <w:color w:val="auto"/>
                  <w:sz w:val="28"/>
                  <w:szCs w:val="28"/>
                  <w:u w:val="none"/>
                </w:rPr>
                <w:t>теплового излучения</w:t>
              </w:r>
            </w:hyperlink>
            <w:r w:rsidRPr="00807561">
              <w:rPr>
                <w:sz w:val="28"/>
                <w:szCs w:val="28"/>
              </w:rPr>
              <w:t xml:space="preserve"> любого наг</w:t>
            </w:r>
            <w:r w:rsidR="00D731BB">
              <w:rPr>
                <w:sz w:val="28"/>
                <w:szCs w:val="28"/>
              </w:rPr>
              <w:t>-</w:t>
            </w:r>
            <w:r w:rsidRPr="00807561">
              <w:rPr>
                <w:sz w:val="28"/>
                <w:szCs w:val="28"/>
              </w:rPr>
              <w:t>ретого тела должна быть бесконечной. Название парадокс получил из-за того, что спектральная плотность мощности излучения должна была неограниченно расти по мере сокращения длины волны.</w:t>
            </w:r>
          </w:p>
          <w:p w14:paraId="43B0F47B" w14:textId="77777777" w:rsidR="008F5A1F" w:rsidRPr="00807561" w:rsidRDefault="008F5A1F" w:rsidP="008F5A1F">
            <w:pPr>
              <w:jc w:val="both"/>
              <w:rPr>
                <w:sz w:val="28"/>
                <w:szCs w:val="28"/>
                <w:lang w:val="uz-Cyrl-UZ"/>
              </w:rPr>
            </w:pPr>
          </w:p>
          <w:p w14:paraId="769FEE51" w14:textId="195D280C" w:rsidR="008F5A1F" w:rsidRPr="00807561" w:rsidRDefault="008F5A1F" w:rsidP="008F5A1F">
            <w:pPr>
              <w:jc w:val="both"/>
              <w:rPr>
                <w:sz w:val="28"/>
                <w:szCs w:val="28"/>
                <w:lang w:val="uz-Cyrl-UZ"/>
              </w:rPr>
            </w:pPr>
            <w:r w:rsidRPr="00807561">
              <w:rPr>
                <w:sz w:val="28"/>
                <w:szCs w:val="28"/>
                <w:lang w:val="uz-Cyrl-UZ"/>
              </w:rPr>
              <w:t>Har qanday</w:t>
            </w:r>
            <w:r w:rsidR="00A85587">
              <w:rPr>
                <w:sz w:val="28"/>
                <w:szCs w:val="28"/>
                <w:lang w:val="uz-Cyrl-UZ"/>
              </w:rPr>
              <w:t xml:space="preserve"> </w:t>
            </w:r>
            <w:r w:rsidRPr="00807561">
              <w:rPr>
                <w:sz w:val="28"/>
                <w:szCs w:val="28"/>
                <w:lang w:val="uz-Cyrl-UZ"/>
              </w:rPr>
              <w:t>qizigan jism issiqlik nurlanishining to‘</w:t>
            </w:r>
            <w:r w:rsidR="00D731BB">
              <w:rPr>
                <w:sz w:val="28"/>
                <w:szCs w:val="28"/>
                <w:lang w:val="uz-Cyrl-UZ"/>
              </w:rPr>
              <w:t>-</w:t>
            </w:r>
            <w:r w:rsidRPr="00807561">
              <w:rPr>
                <w:sz w:val="28"/>
                <w:szCs w:val="28"/>
                <w:lang w:val="uz-Cyrl-UZ"/>
              </w:rPr>
              <w:t>la quvvati cheksiz bo‘lishi kerak deb ta’kidlaydigan klassik fizika paradoksini tavsiflaydigan fizik atama. Paradoks nomini, nurlanish quvvatining spektral zichligi to‘lqin uzunligi qisqarib borgan sari, cheksiz oshib borishi kerakligi tufayli olgan.</w:t>
            </w:r>
          </w:p>
          <w:p w14:paraId="70869F3F" w14:textId="77777777" w:rsidR="008F5A1F" w:rsidRPr="00807561" w:rsidRDefault="008F5A1F" w:rsidP="008F5A1F">
            <w:pPr>
              <w:jc w:val="both"/>
              <w:rPr>
                <w:sz w:val="28"/>
                <w:szCs w:val="28"/>
                <w:lang w:val="uz-Cyrl-UZ"/>
              </w:rPr>
            </w:pPr>
          </w:p>
          <w:p w14:paraId="77981D9C" w14:textId="239D78E0" w:rsidR="008F5A1F" w:rsidRDefault="008F5A1F" w:rsidP="008F5A1F">
            <w:pPr>
              <w:jc w:val="both"/>
              <w:rPr>
                <w:sz w:val="28"/>
                <w:szCs w:val="28"/>
                <w:lang w:val="uz-Cyrl-UZ"/>
              </w:rPr>
            </w:pPr>
            <w:r w:rsidRPr="00807561">
              <w:rPr>
                <w:sz w:val="28"/>
                <w:szCs w:val="28"/>
                <w:lang w:val="uz-Cyrl-UZ"/>
              </w:rPr>
              <w:t>Ҳар қандай</w:t>
            </w:r>
            <w:r w:rsidR="00A85587">
              <w:rPr>
                <w:sz w:val="28"/>
                <w:szCs w:val="28"/>
                <w:lang w:val="uz-Cyrl-UZ"/>
              </w:rPr>
              <w:t xml:space="preserve"> </w:t>
            </w:r>
            <w:r w:rsidRPr="00807561">
              <w:rPr>
                <w:sz w:val="28"/>
                <w:szCs w:val="28"/>
                <w:lang w:val="uz-Cyrl-UZ"/>
              </w:rPr>
              <w:t>қизиган жисм иссиқлик нурлани</w:t>
            </w:r>
            <w:r w:rsidR="00D731BB">
              <w:rPr>
                <w:sz w:val="28"/>
                <w:szCs w:val="28"/>
                <w:lang w:val="uz-Cyrl-UZ"/>
              </w:rPr>
              <w:t>-</w:t>
            </w:r>
            <w:r w:rsidRPr="00807561">
              <w:rPr>
                <w:sz w:val="28"/>
                <w:szCs w:val="28"/>
                <w:lang w:val="uz-Cyrl-UZ"/>
              </w:rPr>
              <w:t xml:space="preserve">шининг тўла қуввати чексиз бўлиши керак деб таъкидлайдиган классик физика парадоксини тавсифлайдиган физик атама. Парадокс номини, нурланиш қувватининг спектрал зичлиги тўлқин </w:t>
            </w:r>
            <w:r w:rsidRPr="00807561">
              <w:rPr>
                <w:sz w:val="28"/>
                <w:szCs w:val="28"/>
                <w:lang w:val="uz-Cyrl-UZ"/>
              </w:rPr>
              <w:lastRenderedPageBreak/>
              <w:t>узунлиги қисқариб борган сари, чексиз ошиб бориши кераклиги туфайли олган.</w:t>
            </w:r>
          </w:p>
          <w:p w14:paraId="21B4CEE7" w14:textId="77777777" w:rsidR="00D731BB" w:rsidRPr="00807561" w:rsidRDefault="00D731BB" w:rsidP="008F5A1F">
            <w:pPr>
              <w:jc w:val="both"/>
              <w:rPr>
                <w:sz w:val="28"/>
                <w:szCs w:val="28"/>
                <w:lang w:val="uz-Cyrl-UZ"/>
              </w:rPr>
            </w:pPr>
          </w:p>
        </w:tc>
      </w:tr>
      <w:tr w:rsidR="008F5A1F" w:rsidRPr="003D75D3" w14:paraId="0A070690" w14:textId="77777777">
        <w:trPr>
          <w:tblCellSpacing w:w="0" w:type="dxa"/>
          <w:jc w:val="center"/>
        </w:trPr>
        <w:tc>
          <w:tcPr>
            <w:tcW w:w="1954" w:type="pct"/>
          </w:tcPr>
          <w:p w14:paraId="28A884FC"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Ультрафиолетовая область спектра</w:t>
            </w:r>
          </w:p>
          <w:p w14:paraId="64026DD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spektrning ultrabinafsha sohasi</w:t>
            </w:r>
          </w:p>
          <w:p w14:paraId="4C3DD1F0" w14:textId="6ED78317"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спектрнинг ультрабинафша соҳаси</w:t>
            </w:r>
          </w:p>
          <w:p w14:paraId="7AABBA6D" w14:textId="77777777" w:rsidR="008F5A1F" w:rsidRPr="00227366" w:rsidRDefault="008F5A1F" w:rsidP="008F5A1F">
            <w:pPr>
              <w:pStyle w:val="NoSpacing1"/>
              <w:rPr>
                <w:rFonts w:ascii="Times New Roman" w:hAnsi="Times New Roman"/>
                <w:sz w:val="28"/>
                <w:szCs w:val="28"/>
                <w:lang w:val="uz-Cyrl-UZ"/>
              </w:rPr>
            </w:pPr>
            <w:r w:rsidRPr="00227366">
              <w:rPr>
                <w:rFonts w:ascii="Times New Roman" w:hAnsi="Times New Roman"/>
                <w:b/>
                <w:sz w:val="28"/>
                <w:szCs w:val="28"/>
                <w:lang w:val="uz-Cyrl-UZ"/>
              </w:rPr>
              <w:t xml:space="preserve">en - </w:t>
            </w:r>
            <w:r w:rsidR="00227366" w:rsidRPr="00B61121">
              <w:rPr>
                <w:rFonts w:ascii="Times New Roman" w:hAnsi="Times New Roman"/>
                <w:sz w:val="28"/>
                <w:szCs w:val="28"/>
                <w:lang w:val="uz-Cyrl-UZ"/>
              </w:rPr>
              <w:t>ultraviolet</w:t>
            </w:r>
            <w:r w:rsidR="00227366" w:rsidRPr="00B61121">
              <w:rPr>
                <w:rFonts w:ascii="Times New Roman" w:hAnsi="Times New Roman"/>
                <w:b/>
                <w:sz w:val="28"/>
                <w:szCs w:val="28"/>
                <w:lang w:val="uz-Cyrl-UZ"/>
              </w:rPr>
              <w:t xml:space="preserve"> </w:t>
            </w:r>
            <w:r w:rsidR="00227366" w:rsidRPr="00CD7CBE">
              <w:rPr>
                <w:rFonts w:ascii="Times New Roman" w:hAnsi="Times New Roman"/>
                <w:sz w:val="28"/>
                <w:szCs w:val="28"/>
                <w:lang w:val="uz-Cyrl-UZ"/>
              </w:rPr>
              <w:t>spectral range</w:t>
            </w:r>
          </w:p>
        </w:tc>
        <w:tc>
          <w:tcPr>
            <w:tcW w:w="3046" w:type="pct"/>
          </w:tcPr>
          <w:p w14:paraId="291BEA6D"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 xml:space="preserve">Область длин волн оптического излучения от </w:t>
            </w:r>
            <w:r w:rsidRPr="00807561">
              <w:rPr>
                <w:rFonts w:ascii="Times New Roman" w:hAnsi="Times New Roman"/>
                <w:bCs/>
                <w:sz w:val="28"/>
                <w:szCs w:val="28"/>
              </w:rPr>
              <w:br/>
              <w:t xml:space="preserve">10 до 400 </w:t>
            </w:r>
            <w:r w:rsidRPr="00807561">
              <w:rPr>
                <w:rFonts w:ascii="Times New Roman" w:hAnsi="Times New Roman"/>
                <w:bCs/>
                <w:sz w:val="28"/>
                <w:szCs w:val="28"/>
                <w:lang w:val="uz-Cyrl-UZ"/>
              </w:rPr>
              <w:t>nm</w:t>
            </w:r>
            <w:r w:rsidRPr="00807561">
              <w:rPr>
                <w:rFonts w:ascii="Times New Roman" w:hAnsi="Times New Roman"/>
                <w:bCs/>
                <w:sz w:val="28"/>
                <w:szCs w:val="28"/>
              </w:rPr>
              <w:t>.</w:t>
            </w:r>
          </w:p>
          <w:p w14:paraId="2EFD10C5" w14:textId="77777777" w:rsidR="008F5A1F" w:rsidRPr="00807561" w:rsidRDefault="008F5A1F" w:rsidP="008F5A1F">
            <w:pPr>
              <w:pStyle w:val="NoSpacing1"/>
              <w:jc w:val="both"/>
              <w:rPr>
                <w:rFonts w:ascii="Times New Roman" w:hAnsi="Times New Roman"/>
                <w:bCs/>
                <w:sz w:val="28"/>
                <w:szCs w:val="28"/>
                <w:lang w:val="uz-Cyrl-UZ"/>
              </w:rPr>
            </w:pPr>
          </w:p>
          <w:p w14:paraId="3D791FBF"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 xml:space="preserve">Optik nurlanish to‘lqin uzunliklarining 10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xml:space="preserve"> dan 400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xml:space="preserve"> gacha bo‘lgan sohasi.</w:t>
            </w:r>
          </w:p>
          <w:p w14:paraId="6AC3B57B" w14:textId="77777777" w:rsidR="008F5A1F" w:rsidRPr="00807561" w:rsidRDefault="008F5A1F" w:rsidP="008F5A1F">
            <w:pPr>
              <w:pStyle w:val="NoSpacing1"/>
              <w:jc w:val="both"/>
              <w:rPr>
                <w:rFonts w:ascii="Times New Roman" w:hAnsi="Times New Roman"/>
                <w:bCs/>
                <w:sz w:val="28"/>
                <w:szCs w:val="28"/>
                <w:lang w:val="uz-Cyrl-UZ"/>
              </w:rPr>
            </w:pPr>
          </w:p>
          <w:p w14:paraId="71161A61" w14:textId="77777777" w:rsidR="008F5A1F"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Оптик нурланиш тўлқин узунликларининг 10 nm дан 400 nm гача бўлган соҳаси.</w:t>
            </w:r>
          </w:p>
          <w:p w14:paraId="77FEEE40" w14:textId="77777777" w:rsidR="00D731BB" w:rsidRPr="00807561" w:rsidRDefault="00D731BB" w:rsidP="008F5A1F">
            <w:pPr>
              <w:pStyle w:val="NoSpacing1"/>
              <w:jc w:val="both"/>
              <w:rPr>
                <w:rFonts w:ascii="Times New Roman" w:hAnsi="Times New Roman"/>
                <w:bCs/>
                <w:sz w:val="28"/>
                <w:szCs w:val="28"/>
                <w:lang w:val="uz-Cyrl-UZ"/>
              </w:rPr>
            </w:pPr>
          </w:p>
        </w:tc>
      </w:tr>
      <w:tr w:rsidR="008F5A1F" w:rsidRPr="003D75D3" w14:paraId="6F27CF8A" w14:textId="77777777">
        <w:trPr>
          <w:tblCellSpacing w:w="0" w:type="dxa"/>
          <w:jc w:val="center"/>
        </w:trPr>
        <w:tc>
          <w:tcPr>
            <w:tcW w:w="1954" w:type="pct"/>
          </w:tcPr>
          <w:p w14:paraId="4A9378C9" w14:textId="77777777" w:rsidR="008F5A1F" w:rsidRPr="00807561" w:rsidRDefault="008F5A1F" w:rsidP="008F5A1F">
            <w:pPr>
              <w:rPr>
                <w:b/>
                <w:sz w:val="28"/>
                <w:szCs w:val="28"/>
                <w:lang w:val="uz-Cyrl-UZ"/>
              </w:rPr>
            </w:pPr>
            <w:r w:rsidRPr="00807561">
              <w:rPr>
                <w:b/>
                <w:sz w:val="28"/>
                <w:szCs w:val="28"/>
                <w:lang w:val="uz-Cyrl-UZ"/>
              </w:rPr>
              <w:t>Ультрафиолетовая расходимость</w:t>
            </w:r>
          </w:p>
          <w:p w14:paraId="168D92E2"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 tarqaluvchanlik</w:t>
            </w:r>
          </w:p>
          <w:p w14:paraId="5048B61A" w14:textId="3D346FE4"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 тарқалувчанлик</w:t>
            </w:r>
          </w:p>
          <w:p w14:paraId="107EE0A9"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B61121">
              <w:rPr>
                <w:rFonts w:ascii="Times New Roman" w:hAnsi="Times New Roman"/>
                <w:sz w:val="28"/>
                <w:szCs w:val="28"/>
                <w:lang w:val="en-US"/>
              </w:rPr>
              <w:t>ultraviolet</w:t>
            </w:r>
            <w:r w:rsidR="00227366">
              <w:rPr>
                <w:rFonts w:ascii="Times New Roman" w:hAnsi="Times New Roman"/>
                <w:b/>
                <w:sz w:val="28"/>
                <w:szCs w:val="28"/>
                <w:lang w:val="en-US"/>
              </w:rPr>
              <w:t xml:space="preserve"> </w:t>
            </w:r>
            <w:r w:rsidR="00227366" w:rsidRPr="00B61121">
              <w:rPr>
                <w:rFonts w:ascii="Times New Roman" w:hAnsi="Times New Roman"/>
                <w:sz w:val="28"/>
                <w:szCs w:val="28"/>
                <w:lang w:val="en-US"/>
              </w:rPr>
              <w:t>divergences</w:t>
            </w:r>
          </w:p>
          <w:p w14:paraId="6E7D655F" w14:textId="77777777" w:rsidR="008F5A1F" w:rsidRPr="00807561" w:rsidRDefault="008F5A1F" w:rsidP="008F5A1F">
            <w:pPr>
              <w:rPr>
                <w:b/>
                <w:sz w:val="28"/>
                <w:szCs w:val="28"/>
                <w:lang w:val="uz-Cyrl-UZ"/>
              </w:rPr>
            </w:pPr>
          </w:p>
        </w:tc>
        <w:tc>
          <w:tcPr>
            <w:tcW w:w="3046" w:type="pct"/>
          </w:tcPr>
          <w:p w14:paraId="5BA6CD45" w14:textId="77777777" w:rsidR="008F5A1F" w:rsidRPr="00807561" w:rsidRDefault="008F5A1F" w:rsidP="008F5A1F">
            <w:pPr>
              <w:jc w:val="both"/>
              <w:rPr>
                <w:sz w:val="28"/>
                <w:szCs w:val="28"/>
                <w:lang w:val="uz-Cyrl-UZ"/>
              </w:rPr>
            </w:pPr>
            <w:r w:rsidRPr="00807561">
              <w:rPr>
                <w:sz w:val="28"/>
                <w:szCs w:val="28"/>
                <w:lang w:val="uz-Cyrl-UZ"/>
              </w:rPr>
              <w:t>О</w:t>
            </w:r>
            <w:r w:rsidRPr="00807561">
              <w:rPr>
                <w:sz w:val="28"/>
                <w:szCs w:val="28"/>
              </w:rPr>
              <w:t>дин из вариантов бесконечных выражений, воз</w:t>
            </w:r>
            <w:r w:rsidR="00D731BB">
              <w:rPr>
                <w:sz w:val="28"/>
                <w:szCs w:val="28"/>
              </w:rPr>
              <w:t>-</w:t>
            </w:r>
            <w:r w:rsidRPr="00807561">
              <w:rPr>
                <w:sz w:val="28"/>
                <w:szCs w:val="28"/>
              </w:rPr>
              <w:t xml:space="preserve">никающий в квантовой теории поля до применения процедуры </w:t>
            </w:r>
            <w:hyperlink r:id="rId283" w:tooltip="Перенормировка (метод)" w:history="1">
              <w:r w:rsidRPr="00807561">
                <w:rPr>
                  <w:rStyle w:val="Hyperlink"/>
                  <w:color w:val="auto"/>
                  <w:sz w:val="28"/>
                  <w:szCs w:val="28"/>
                  <w:u w:val="none"/>
                </w:rPr>
                <w:t>перенормировки</w:t>
              </w:r>
            </w:hyperlink>
            <w:r w:rsidRPr="00807561">
              <w:rPr>
                <w:sz w:val="28"/>
                <w:szCs w:val="28"/>
              </w:rPr>
              <w:t xml:space="preserve">. Технически, ультрафиолетовая расходимость получается из петлевых </w:t>
            </w:r>
            <w:hyperlink r:id="rId284" w:tooltip="Диаграммы Фейнмана" w:history="1">
              <w:r w:rsidRPr="00807561">
                <w:rPr>
                  <w:rStyle w:val="Hyperlink"/>
                  <w:color w:val="auto"/>
                  <w:sz w:val="28"/>
                  <w:szCs w:val="28"/>
                  <w:u w:val="none"/>
                </w:rPr>
                <w:t>фейнмановских диаграмм</w:t>
              </w:r>
            </w:hyperlink>
            <w:r w:rsidRPr="00807561">
              <w:rPr>
                <w:sz w:val="28"/>
                <w:szCs w:val="28"/>
              </w:rPr>
              <w:t xml:space="preserve">, при вычислении которых возникает интеграл по </w:t>
            </w:r>
            <w:hyperlink r:id="rId285" w:tooltip="Четырёх-импульс" w:history="1">
              <w:r w:rsidRPr="00807561">
                <w:rPr>
                  <w:rStyle w:val="Hyperlink"/>
                  <w:color w:val="auto"/>
                  <w:sz w:val="28"/>
                  <w:szCs w:val="28"/>
                  <w:u w:val="none"/>
                </w:rPr>
                <w:t>четырёх-импульсу</w:t>
              </w:r>
            </w:hyperlink>
            <w:r w:rsidRPr="00807561">
              <w:rPr>
                <w:sz w:val="28"/>
                <w:szCs w:val="28"/>
              </w:rPr>
              <w:t xml:space="preserve"> в замкнутой петле. Этот интеграл часто </w:t>
            </w:r>
            <w:hyperlink r:id="rId286" w:tooltip="Расходящийся интеграл (страница отсутствует)" w:history="1">
              <w:r w:rsidRPr="00807561">
                <w:rPr>
                  <w:rStyle w:val="Hyperlink"/>
                  <w:color w:val="auto"/>
                  <w:sz w:val="28"/>
                  <w:szCs w:val="28"/>
                  <w:u w:val="none"/>
                </w:rPr>
                <w:t>расходится</w:t>
              </w:r>
            </w:hyperlink>
            <w:r w:rsidRPr="00807561">
              <w:rPr>
                <w:sz w:val="28"/>
                <w:szCs w:val="28"/>
              </w:rPr>
              <w:t xml:space="preserve"> на верхнем пределе (то есть в пределе очень больших энергий), отсюда и слово «ультрафиолетовая».</w:t>
            </w:r>
          </w:p>
          <w:p w14:paraId="291DAF4D" w14:textId="77777777" w:rsidR="008F5A1F" w:rsidRPr="00807561" w:rsidRDefault="008F5A1F" w:rsidP="008F5A1F">
            <w:pPr>
              <w:jc w:val="both"/>
              <w:rPr>
                <w:sz w:val="28"/>
                <w:szCs w:val="28"/>
                <w:lang w:val="uz-Cyrl-UZ"/>
              </w:rPr>
            </w:pPr>
          </w:p>
          <w:p w14:paraId="72DAF1A4" w14:textId="77777777" w:rsidR="008F5A1F" w:rsidRPr="00807561" w:rsidRDefault="008F5A1F" w:rsidP="008F5A1F">
            <w:pPr>
              <w:jc w:val="both"/>
              <w:rPr>
                <w:sz w:val="28"/>
                <w:szCs w:val="28"/>
                <w:lang w:val="uz-Cyrl-UZ"/>
              </w:rPr>
            </w:pPr>
            <w:r w:rsidRPr="00807561">
              <w:rPr>
                <w:sz w:val="28"/>
                <w:szCs w:val="28"/>
                <w:lang w:val="uz-Cyrl-UZ"/>
              </w:rPr>
              <w:t>Maydon kvant nazariyasida qayta normalash prot</w:t>
            </w:r>
            <w:r w:rsidR="00457AF4">
              <w:rPr>
                <w:sz w:val="28"/>
                <w:szCs w:val="28"/>
                <w:lang w:val="uz-Cyrl-UZ"/>
              </w:rPr>
              <w:t>-</w:t>
            </w:r>
            <w:r w:rsidRPr="00807561">
              <w:rPr>
                <w:sz w:val="28"/>
                <w:szCs w:val="28"/>
                <w:lang w:val="uz-Cyrl-UZ"/>
              </w:rPr>
              <w:t>sedurasi qo‘llangunga qadar yuzaga keladigan chek</w:t>
            </w:r>
            <w:r w:rsidR="00457AF4">
              <w:rPr>
                <w:sz w:val="28"/>
                <w:szCs w:val="28"/>
                <w:lang w:val="uz-Cyrl-UZ"/>
              </w:rPr>
              <w:t>-</w:t>
            </w:r>
            <w:r w:rsidRPr="00807561">
              <w:rPr>
                <w:sz w:val="28"/>
                <w:szCs w:val="28"/>
                <w:lang w:val="uz-Cyrl-UZ"/>
              </w:rPr>
              <w:t>siz ifodalar variantlaridan biri. Texnik jihatdan, ultrabinafsha tarqaluvchanlik halqali Feynman diag</w:t>
            </w:r>
            <w:r w:rsidR="00564C09">
              <w:rPr>
                <w:sz w:val="28"/>
                <w:szCs w:val="28"/>
                <w:lang w:val="uz-Cyrl-UZ"/>
              </w:rPr>
              <w:t>-</w:t>
            </w:r>
            <w:r w:rsidRPr="00807561">
              <w:rPr>
                <w:sz w:val="28"/>
                <w:szCs w:val="28"/>
                <w:lang w:val="uz-Cyrl-UZ"/>
              </w:rPr>
              <w:t>rammalaridan olinadi, bu diagrammalarni hisob</w:t>
            </w:r>
            <w:r w:rsidR="00457AF4">
              <w:rPr>
                <w:sz w:val="28"/>
                <w:szCs w:val="28"/>
                <w:lang w:val="uz-Cyrl-UZ"/>
              </w:rPr>
              <w:t>-</w:t>
            </w:r>
            <w:r w:rsidRPr="00807561">
              <w:rPr>
                <w:sz w:val="28"/>
                <w:szCs w:val="28"/>
                <w:lang w:val="uz-Cyrl-UZ"/>
              </w:rPr>
              <w:t>lashda berk halqada to‘rtta impuls bo‘yicha integral hosil bo‘ladi. Bu integral ko‘pincha yuqori chega</w:t>
            </w:r>
            <w:r w:rsidR="00564C09">
              <w:rPr>
                <w:sz w:val="28"/>
                <w:szCs w:val="28"/>
                <w:lang w:val="uz-Cyrl-UZ"/>
              </w:rPr>
              <w:t>-</w:t>
            </w:r>
            <w:r w:rsidRPr="00807561">
              <w:rPr>
                <w:sz w:val="28"/>
                <w:szCs w:val="28"/>
                <w:lang w:val="uz-Cyrl-UZ"/>
              </w:rPr>
              <w:t>rada (ya’ni, juda katta energiyalar chegarasida) tarqaladi, «ultrabinafsha» so‘zi shundan.</w:t>
            </w:r>
          </w:p>
          <w:p w14:paraId="54750428" w14:textId="77777777" w:rsidR="008F5A1F" w:rsidRPr="00807561" w:rsidRDefault="008F5A1F" w:rsidP="008F5A1F">
            <w:pPr>
              <w:jc w:val="both"/>
              <w:rPr>
                <w:sz w:val="28"/>
                <w:szCs w:val="28"/>
                <w:lang w:val="uz-Cyrl-UZ"/>
              </w:rPr>
            </w:pPr>
          </w:p>
          <w:p w14:paraId="282D5BCF" w14:textId="77777777" w:rsidR="008F5A1F" w:rsidRPr="00807561" w:rsidRDefault="008F5A1F" w:rsidP="008F5A1F">
            <w:pPr>
              <w:jc w:val="both"/>
              <w:rPr>
                <w:sz w:val="28"/>
                <w:szCs w:val="28"/>
                <w:lang w:val="uz-Cyrl-UZ"/>
              </w:rPr>
            </w:pPr>
            <w:r w:rsidRPr="00807561">
              <w:rPr>
                <w:sz w:val="28"/>
                <w:szCs w:val="28"/>
                <w:lang w:val="uz-Cyrl-UZ"/>
              </w:rPr>
              <w:t>Майдон квант назариясида қайта нормалаш про</w:t>
            </w:r>
            <w:r w:rsidR="00564C09">
              <w:rPr>
                <w:sz w:val="28"/>
                <w:szCs w:val="28"/>
                <w:lang w:val="uz-Cyrl-UZ"/>
              </w:rPr>
              <w:t>-</w:t>
            </w:r>
            <w:r w:rsidRPr="00807561">
              <w:rPr>
                <w:sz w:val="28"/>
                <w:szCs w:val="28"/>
                <w:lang w:val="uz-Cyrl-UZ"/>
              </w:rPr>
              <w:t>цедураси қўллангунга қадар юзага келадиган чексиз ифодалар вариантларидан бири. Техник жиҳатдан, ультрабинафша тарқалувчанлик ҳал</w:t>
            </w:r>
            <w:r w:rsidR="00564C09">
              <w:rPr>
                <w:sz w:val="28"/>
                <w:szCs w:val="28"/>
                <w:lang w:val="uz-Cyrl-UZ"/>
              </w:rPr>
              <w:t>-</w:t>
            </w:r>
            <w:r w:rsidRPr="00807561">
              <w:rPr>
                <w:sz w:val="28"/>
                <w:szCs w:val="28"/>
                <w:lang w:val="uz-Cyrl-UZ"/>
              </w:rPr>
              <w:t>қали Фейнман диаграммаларидан олинади, бу диаграммаларни ҳисоблашда берк ҳалқада тўртта импульс бўйича интеграл ҳосил бўлади. Бу интеграл кўпинча юқори чегарада (яъни, жуда катта энергиялар чегарасида) тарқалади, «ультра</w:t>
            </w:r>
            <w:r w:rsidR="00564C09">
              <w:rPr>
                <w:sz w:val="28"/>
                <w:szCs w:val="28"/>
                <w:lang w:val="uz-Cyrl-UZ"/>
              </w:rPr>
              <w:t>-</w:t>
            </w:r>
            <w:r w:rsidRPr="00807561">
              <w:rPr>
                <w:sz w:val="28"/>
                <w:szCs w:val="28"/>
                <w:lang w:val="uz-Cyrl-UZ"/>
              </w:rPr>
              <w:lastRenderedPageBreak/>
              <w:t>бинафша» сўзи шундан.</w:t>
            </w:r>
          </w:p>
        </w:tc>
      </w:tr>
      <w:tr w:rsidR="008F5A1F" w:rsidRPr="003D75D3" w14:paraId="21E76FA1" w14:textId="77777777">
        <w:trPr>
          <w:tblCellSpacing w:w="0" w:type="dxa"/>
          <w:jc w:val="center"/>
        </w:trPr>
        <w:tc>
          <w:tcPr>
            <w:tcW w:w="1954" w:type="pct"/>
          </w:tcPr>
          <w:p w14:paraId="6551DBF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Ультрафиолетовое излучение </w:t>
            </w:r>
          </w:p>
          <w:p w14:paraId="106F7B4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 nurlanish</w:t>
            </w:r>
          </w:p>
          <w:p w14:paraId="1FDA0F24" w14:textId="0B38E990"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 нурланиш</w:t>
            </w:r>
          </w:p>
          <w:p w14:paraId="0B83AD93" w14:textId="77777777" w:rsidR="00227366" w:rsidRPr="00B61121" w:rsidRDefault="008F5A1F" w:rsidP="00227366">
            <w:pPr>
              <w:pStyle w:val="NoSpacing1"/>
              <w:rPr>
                <w:rFonts w:ascii="Times New Roman" w:hAnsi="Times New Roman"/>
                <w:b/>
                <w:sz w:val="28"/>
                <w:szCs w:val="28"/>
                <w:lang w:val="en-US"/>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227366" w:rsidRPr="00B61121">
              <w:rPr>
                <w:rFonts w:ascii="Times New Roman" w:hAnsi="Times New Roman"/>
                <w:sz w:val="28"/>
                <w:szCs w:val="28"/>
                <w:lang w:val="en-US"/>
              </w:rPr>
              <w:t>ultraviolet radiation</w:t>
            </w:r>
          </w:p>
          <w:p w14:paraId="55A69D8B" w14:textId="77777777" w:rsidR="008F5A1F" w:rsidRPr="00807561" w:rsidRDefault="008F5A1F" w:rsidP="008F5A1F">
            <w:pPr>
              <w:pStyle w:val="NoSpacing1"/>
              <w:rPr>
                <w:rFonts w:ascii="Times New Roman" w:hAnsi="Times New Roman"/>
                <w:b/>
                <w:sz w:val="28"/>
                <w:szCs w:val="28"/>
              </w:rPr>
            </w:pPr>
          </w:p>
          <w:p w14:paraId="73F6BFB9" w14:textId="77777777" w:rsidR="008F5A1F" w:rsidRPr="00807561" w:rsidRDefault="008F5A1F" w:rsidP="008F5A1F">
            <w:pPr>
              <w:pStyle w:val="NoSpacing1"/>
              <w:rPr>
                <w:rFonts w:ascii="Times New Roman" w:hAnsi="Times New Roman"/>
                <w:b/>
                <w:sz w:val="28"/>
                <w:szCs w:val="28"/>
              </w:rPr>
            </w:pPr>
          </w:p>
        </w:tc>
        <w:tc>
          <w:tcPr>
            <w:tcW w:w="3046" w:type="pct"/>
          </w:tcPr>
          <w:p w14:paraId="5C26216E" w14:textId="77777777" w:rsidR="008F5A1F" w:rsidRPr="00807561" w:rsidRDefault="00000000" w:rsidP="008F5A1F">
            <w:pPr>
              <w:pStyle w:val="NoSpacing1"/>
              <w:jc w:val="both"/>
              <w:rPr>
                <w:rFonts w:ascii="Times New Roman" w:hAnsi="Times New Roman"/>
                <w:sz w:val="28"/>
                <w:szCs w:val="28"/>
                <w:lang w:val="uz-Cyrl-UZ"/>
              </w:rPr>
            </w:pPr>
            <w:hyperlink r:id="rId287" w:tooltip="Электромагнитное излучение" w:history="1">
              <w:r w:rsidR="008F5A1F" w:rsidRPr="00807561">
                <w:rPr>
                  <w:rStyle w:val="Hyperlink"/>
                  <w:rFonts w:ascii="Times New Roman" w:hAnsi="Times New Roman"/>
                  <w:color w:val="auto"/>
                  <w:sz w:val="28"/>
                  <w:szCs w:val="28"/>
                  <w:u w:val="none"/>
                  <w:lang w:val="uz-Cyrl-UZ"/>
                </w:rPr>
                <w:t>Э</w:t>
              </w:r>
              <w:r w:rsidR="008F5A1F" w:rsidRPr="00807561">
                <w:rPr>
                  <w:rStyle w:val="Hyperlink"/>
                  <w:rFonts w:ascii="Times New Roman" w:hAnsi="Times New Roman"/>
                  <w:color w:val="auto"/>
                  <w:sz w:val="28"/>
                  <w:szCs w:val="28"/>
                  <w:u w:val="none"/>
                </w:rPr>
                <w:t>лектромагнитное излучение</w:t>
              </w:r>
            </w:hyperlink>
            <w:r w:rsidR="008F5A1F" w:rsidRPr="00807561">
              <w:rPr>
                <w:rFonts w:ascii="Times New Roman" w:hAnsi="Times New Roman"/>
                <w:sz w:val="28"/>
                <w:szCs w:val="28"/>
              </w:rPr>
              <w:t>, занимающее диапазон между </w:t>
            </w:r>
            <w:hyperlink r:id="rId288" w:tooltip="Фиолетовый цвет" w:history="1">
              <w:r w:rsidR="008F5A1F" w:rsidRPr="00807561">
                <w:rPr>
                  <w:rStyle w:val="Hyperlink"/>
                  <w:rFonts w:ascii="Times New Roman" w:hAnsi="Times New Roman"/>
                  <w:color w:val="auto"/>
                  <w:sz w:val="28"/>
                  <w:szCs w:val="28"/>
                  <w:u w:val="none"/>
                </w:rPr>
                <w:t>фиолетовой</w:t>
              </w:r>
            </w:hyperlink>
            <w:r w:rsidR="008F5A1F" w:rsidRPr="00807561">
              <w:rPr>
                <w:rFonts w:ascii="Times New Roman" w:hAnsi="Times New Roman"/>
                <w:sz w:val="28"/>
                <w:szCs w:val="28"/>
              </w:rPr>
              <w:t> границей </w:t>
            </w:r>
            <w:hyperlink r:id="rId289" w:tooltip="Видимое излучение" w:history="1">
              <w:r w:rsidR="008F5A1F" w:rsidRPr="00807561">
                <w:rPr>
                  <w:rStyle w:val="Hyperlink"/>
                  <w:rFonts w:ascii="Times New Roman" w:hAnsi="Times New Roman"/>
                  <w:color w:val="auto"/>
                  <w:sz w:val="28"/>
                  <w:szCs w:val="28"/>
                  <w:u w:val="none"/>
                </w:rPr>
                <w:t>видимого</w:t>
              </w:r>
            </w:hyperlink>
            <w:r w:rsidR="008F5A1F" w:rsidRPr="00807561">
              <w:rPr>
                <w:rFonts w:ascii="Times New Roman" w:hAnsi="Times New Roman"/>
                <w:sz w:val="28"/>
                <w:szCs w:val="28"/>
              </w:rPr>
              <w:t xml:space="preserve"> излучения и </w:t>
            </w:r>
            <w:hyperlink r:id="rId290" w:tooltip="Рентгеновское излучение" w:history="1">
              <w:r w:rsidR="008F5A1F" w:rsidRPr="00807561">
                <w:rPr>
                  <w:rStyle w:val="Hyperlink"/>
                  <w:rFonts w:ascii="Times New Roman" w:hAnsi="Times New Roman"/>
                  <w:color w:val="auto"/>
                  <w:sz w:val="28"/>
                  <w:szCs w:val="28"/>
                  <w:u w:val="none"/>
                </w:rPr>
                <w:t>рентгеновским</w:t>
              </w:r>
            </w:hyperlink>
            <w:r w:rsidR="00564C09">
              <w:rPr>
                <w:rFonts w:ascii="Times New Roman" w:hAnsi="Times New Roman"/>
                <w:sz w:val="28"/>
                <w:szCs w:val="28"/>
              </w:rPr>
              <w:t xml:space="preserve"> излучением </w:t>
            </w:r>
            <w:r w:rsidR="008F5A1F" w:rsidRPr="00807561">
              <w:rPr>
                <w:rFonts w:ascii="Times New Roman" w:hAnsi="Times New Roman"/>
                <w:sz w:val="28"/>
                <w:szCs w:val="28"/>
              </w:rPr>
              <w:t>(380−10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7,9·10</w:t>
            </w:r>
            <w:r w:rsidR="008F5A1F" w:rsidRPr="00807561">
              <w:rPr>
                <w:rFonts w:ascii="Times New Roman" w:hAnsi="Times New Roman"/>
                <w:sz w:val="28"/>
                <w:szCs w:val="28"/>
                <w:vertAlign w:val="superscript"/>
              </w:rPr>
              <w:t>14</w:t>
            </w:r>
            <w:r w:rsidR="008F5A1F" w:rsidRPr="00807561">
              <w:rPr>
                <w:rFonts w:ascii="Times New Roman" w:hAnsi="Times New Roman"/>
                <w:sz w:val="28"/>
                <w:szCs w:val="28"/>
              </w:rPr>
              <w:t> −3·10</w:t>
            </w:r>
            <w:r w:rsidR="008F5A1F" w:rsidRPr="00807561">
              <w:rPr>
                <w:rFonts w:ascii="Times New Roman" w:hAnsi="Times New Roman"/>
                <w:sz w:val="28"/>
                <w:szCs w:val="28"/>
                <w:vertAlign w:val="superscript"/>
              </w:rPr>
              <w:t>16</w:t>
            </w:r>
            <w:r w:rsidR="008F5A1F" w:rsidRPr="00807561">
              <w:rPr>
                <w:rFonts w:ascii="Times New Roman" w:hAnsi="Times New Roman"/>
                <w:sz w:val="28"/>
                <w:szCs w:val="28"/>
              </w:rPr>
              <w:t> </w:t>
            </w:r>
            <w:r w:rsidR="008F5A1F" w:rsidRPr="00807561">
              <w:rPr>
                <w:rFonts w:ascii="Times New Roman" w:hAnsi="Times New Roman"/>
                <w:sz w:val="28"/>
                <w:szCs w:val="28"/>
                <w:lang w:val="en-US"/>
              </w:rPr>
              <w:t>G</w:t>
            </w:r>
            <w:r w:rsidR="008F5A1F" w:rsidRPr="00807561">
              <w:rPr>
                <w:rFonts w:ascii="Times New Roman" w:hAnsi="Times New Roman"/>
                <w:sz w:val="28"/>
                <w:szCs w:val="28"/>
                <w:lang w:val="uz-Cyrl-UZ"/>
              </w:rPr>
              <w:t>z</w:t>
            </w:r>
            <w:r w:rsidR="008F5A1F" w:rsidRPr="00807561">
              <w:rPr>
                <w:rFonts w:ascii="Times New Roman" w:hAnsi="Times New Roman"/>
                <w:sz w:val="28"/>
                <w:szCs w:val="28"/>
              </w:rPr>
              <w:t>). Диапазо</w:t>
            </w:r>
            <w:r w:rsidR="00564C09">
              <w:rPr>
                <w:rFonts w:ascii="Times New Roman" w:hAnsi="Times New Roman"/>
                <w:sz w:val="28"/>
                <w:szCs w:val="28"/>
              </w:rPr>
              <w:t>н услов-но делят на ближний (380</w:t>
            </w:r>
            <w:r w:rsidR="008F5A1F" w:rsidRPr="00807561">
              <w:rPr>
                <w:rFonts w:ascii="Times New Roman" w:hAnsi="Times New Roman"/>
                <w:sz w:val="28"/>
                <w:szCs w:val="28"/>
              </w:rPr>
              <w:t xml:space="preserve">−200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xml:space="preserve">) и дальний или вакуумный (200−10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xml:space="preserve">) ультрафиолет, последний так назван, поскольку интенсивно поглощается </w:t>
            </w:r>
            <w:hyperlink r:id="rId291" w:tooltip="Атмосфера Земли" w:history="1">
              <w:r w:rsidR="008F5A1F" w:rsidRPr="00807561">
                <w:rPr>
                  <w:rStyle w:val="Hyperlink"/>
                  <w:rFonts w:ascii="Times New Roman" w:hAnsi="Times New Roman"/>
                  <w:color w:val="auto"/>
                  <w:sz w:val="28"/>
                  <w:szCs w:val="28"/>
                  <w:u w:val="none"/>
                </w:rPr>
                <w:t>атмосферой</w:t>
              </w:r>
            </w:hyperlink>
            <w:r w:rsidR="008F5A1F" w:rsidRPr="00807561">
              <w:rPr>
                <w:rFonts w:ascii="Times New Roman" w:hAnsi="Times New Roman"/>
                <w:sz w:val="28"/>
                <w:szCs w:val="28"/>
              </w:rPr>
              <w:t xml:space="preserve"> и исследуется только вакуумными приборами.</w:t>
            </w:r>
          </w:p>
          <w:p w14:paraId="3DDD514D" w14:textId="77777777" w:rsidR="008F5A1F" w:rsidRPr="00807561" w:rsidRDefault="008F5A1F" w:rsidP="008F5A1F">
            <w:pPr>
              <w:pStyle w:val="NoSpacing1"/>
              <w:jc w:val="both"/>
              <w:rPr>
                <w:rFonts w:ascii="Times New Roman" w:hAnsi="Times New Roman"/>
                <w:sz w:val="28"/>
                <w:szCs w:val="28"/>
                <w:lang w:val="uz-Cyrl-UZ"/>
              </w:rPr>
            </w:pPr>
          </w:p>
          <w:p w14:paraId="6E84D6BA" w14:textId="1C4646BA"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Ko‘rinadigan nurlanishning binafsha chegarasi va rentgen nurlanish orasidagi diapazonni egallaydigan elektromagnit nurlanish (380 </w:t>
            </w:r>
            <w:r w:rsidRPr="00807561">
              <w:rPr>
                <w:rFonts w:ascii="Times New Roman" w:hAnsi="Times New Roman"/>
                <w:sz w:val="28"/>
                <w:szCs w:val="28"/>
                <w:lang w:val="en-US"/>
              </w:rPr>
              <w:t>–</w:t>
            </w:r>
            <w:r w:rsidRPr="00807561">
              <w:rPr>
                <w:rFonts w:ascii="Times New Roman" w:hAnsi="Times New Roman"/>
                <w:sz w:val="28"/>
                <w:szCs w:val="28"/>
                <w:lang w:val="uz-Cyrl-UZ"/>
              </w:rPr>
              <w:t>10 </w:t>
            </w:r>
            <w:r w:rsidRPr="00807561">
              <w:rPr>
                <w:rFonts w:ascii="Times New Roman" w:hAnsi="Times New Roman"/>
                <w:bCs/>
                <w:i/>
                <w:sz w:val="28"/>
                <w:szCs w:val="28"/>
                <w:lang w:val="uz-Cyrl-UZ"/>
              </w:rPr>
              <w:t>nm</w:t>
            </w:r>
            <w:r w:rsidRPr="00807561">
              <w:rPr>
                <w:rFonts w:ascii="Times New Roman" w:hAnsi="Times New Roman"/>
                <w:sz w:val="28"/>
                <w:szCs w:val="28"/>
                <w:lang w:val="uz-Cyrl-UZ"/>
              </w:rPr>
              <w:t>, 7,9·10</w:t>
            </w:r>
            <w:r w:rsidRPr="00807561">
              <w:rPr>
                <w:rFonts w:ascii="Times New Roman" w:hAnsi="Times New Roman"/>
                <w:sz w:val="28"/>
                <w:szCs w:val="28"/>
                <w:vertAlign w:val="superscript"/>
                <w:lang w:val="uz-Cyrl-UZ"/>
              </w:rPr>
              <w:t>14 </w:t>
            </w:r>
            <w:r w:rsidRPr="00807561">
              <w:rPr>
                <w:rFonts w:ascii="Times New Roman" w:hAnsi="Times New Roman"/>
                <w:sz w:val="28"/>
                <w:szCs w:val="28"/>
                <w:lang w:val="en-US"/>
              </w:rPr>
              <w:t>–</w:t>
            </w:r>
            <w:r w:rsidRPr="00807561">
              <w:rPr>
                <w:rFonts w:ascii="Times New Roman" w:hAnsi="Times New Roman"/>
                <w:sz w:val="28"/>
                <w:szCs w:val="28"/>
                <w:lang w:val="uz-Cyrl-UZ"/>
              </w:rPr>
              <w:t xml:space="preserve"> 3·10</w:t>
            </w:r>
            <w:r w:rsidRPr="00807561">
              <w:rPr>
                <w:rFonts w:ascii="Times New Roman" w:hAnsi="Times New Roman"/>
                <w:sz w:val="28"/>
                <w:szCs w:val="28"/>
                <w:vertAlign w:val="superscript"/>
                <w:lang w:val="uz-Cyrl-UZ"/>
              </w:rPr>
              <w:t>16</w:t>
            </w:r>
            <w:r w:rsidRPr="00807561">
              <w:rPr>
                <w:rFonts w:ascii="Times New Roman" w:hAnsi="Times New Roman"/>
                <w:sz w:val="28"/>
                <w:szCs w:val="28"/>
                <w:lang w:val="uz-Cyrl-UZ"/>
              </w:rPr>
              <w:t> </w:t>
            </w:r>
            <w:r w:rsidRPr="00807561">
              <w:rPr>
                <w:rFonts w:ascii="Times New Roman" w:hAnsi="Times New Roman"/>
                <w:i/>
                <w:sz w:val="28"/>
                <w:szCs w:val="28"/>
                <w:lang w:val="en-US"/>
              </w:rPr>
              <w:t>G</w:t>
            </w:r>
            <w:r w:rsidRPr="00807561">
              <w:rPr>
                <w:rFonts w:ascii="Times New Roman" w:hAnsi="Times New Roman"/>
                <w:i/>
                <w:sz w:val="28"/>
                <w:szCs w:val="28"/>
                <w:lang w:val="uz-Cyrl-UZ"/>
              </w:rPr>
              <w:t>z</w:t>
            </w:r>
            <w:r w:rsidRPr="00807561">
              <w:rPr>
                <w:rFonts w:ascii="Times New Roman" w:hAnsi="Times New Roman"/>
                <w:sz w:val="28"/>
                <w:szCs w:val="28"/>
                <w:lang w:val="uz-Cyrl-UZ"/>
              </w:rPr>
              <w:t>). Di</w:t>
            </w:r>
            <w:r w:rsidR="00564C09">
              <w:rPr>
                <w:rFonts w:ascii="Times New Roman" w:hAnsi="Times New Roman"/>
                <w:sz w:val="28"/>
                <w:szCs w:val="28"/>
                <w:lang w:val="uz-Cyrl-UZ"/>
              </w:rPr>
              <w:t>apazon shartli ravishda yaqin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(380–</w:t>
            </w:r>
            <w:r w:rsidR="00564C09">
              <w:rPr>
                <w:rFonts w:ascii="Times New Roman" w:hAnsi="Times New Roman"/>
                <w:sz w:val="28"/>
                <w:szCs w:val="28"/>
                <w:lang w:val="uz-Cyrl-UZ"/>
              </w:rPr>
              <w:t xml:space="preserve"> </w:t>
            </w:r>
            <w:r w:rsidRPr="00807561">
              <w:rPr>
                <w:rFonts w:ascii="Times New Roman" w:hAnsi="Times New Roman"/>
                <w:sz w:val="28"/>
                <w:szCs w:val="28"/>
                <w:lang w:val="uz-Cyrl-UZ"/>
              </w:rPr>
              <w:t xml:space="preserve">200 </w:t>
            </w:r>
            <w:r w:rsidRPr="00807561">
              <w:rPr>
                <w:rFonts w:ascii="Times New Roman" w:hAnsi="Times New Roman"/>
                <w:bCs/>
                <w:i/>
                <w:sz w:val="28"/>
                <w:szCs w:val="28"/>
                <w:lang w:val="uz-Cyrl-UZ"/>
              </w:rPr>
              <w:t>nm</w:t>
            </w:r>
            <w:r w:rsidRPr="00807561">
              <w:rPr>
                <w:rFonts w:ascii="Times New Roman" w:hAnsi="Times New Roman"/>
                <w:sz w:val="28"/>
                <w:szCs w:val="28"/>
                <w:lang w:val="uz-Cyrl-UZ"/>
              </w:rPr>
              <w:t>) va uzoq yoki vakuum (200</w:t>
            </w:r>
            <w:r w:rsidR="00564C09" w:rsidRPr="00564C09">
              <w:rPr>
                <w:rFonts w:ascii="Times New Roman" w:hAnsi="Times New Roman"/>
                <w:sz w:val="28"/>
                <w:szCs w:val="28"/>
                <w:lang w:val="uz-Cyrl-UZ"/>
              </w:rPr>
              <w:t>–</w:t>
            </w:r>
            <w:r w:rsidRPr="00807561">
              <w:rPr>
                <w:rFonts w:ascii="Times New Roman" w:hAnsi="Times New Roman"/>
                <w:sz w:val="28"/>
                <w:szCs w:val="28"/>
                <w:lang w:val="uz-Cyrl-UZ"/>
              </w:rPr>
              <w:t xml:space="preserve">10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ultrabinafshaga ajratiladi. Atmosferada intensiv yuti</w:t>
            </w:r>
            <w:r w:rsidR="00564C09">
              <w:rPr>
                <w:rFonts w:ascii="Times New Roman" w:hAnsi="Times New Roman"/>
                <w:bCs/>
                <w:sz w:val="28"/>
                <w:szCs w:val="28"/>
                <w:lang w:val="uz-Cyrl-UZ"/>
              </w:rPr>
              <w:t>-lishi va faqat vakuumli</w:t>
            </w:r>
            <w:r w:rsidRPr="00807561">
              <w:rPr>
                <w:rFonts w:ascii="Times New Roman" w:hAnsi="Times New Roman"/>
                <w:bCs/>
                <w:sz w:val="28"/>
                <w:szCs w:val="28"/>
                <w:lang w:val="uz-Cyrl-UZ"/>
              </w:rPr>
              <w:t xml:space="preserve"> asboblar yordamida o‘rga</w:t>
            </w:r>
            <w:r w:rsidR="00564C09">
              <w:rPr>
                <w:rFonts w:ascii="Times New Roman" w:hAnsi="Times New Roman"/>
                <w:bCs/>
                <w:sz w:val="28"/>
                <w:szCs w:val="28"/>
                <w:lang w:val="uz-Cyrl-UZ"/>
              </w:rPr>
              <w:t>-</w:t>
            </w:r>
            <w:r w:rsidRPr="00807561">
              <w:rPr>
                <w:rFonts w:ascii="Times New Roman" w:hAnsi="Times New Roman"/>
                <w:bCs/>
                <w:sz w:val="28"/>
                <w:szCs w:val="28"/>
                <w:lang w:val="uz-Cyrl-UZ"/>
              </w:rPr>
              <w:t>nilishi tufayli vakuumli ultrabinafsha deb ataladi.</w:t>
            </w:r>
          </w:p>
          <w:p w14:paraId="792EA304" w14:textId="77777777" w:rsidR="008F5A1F" w:rsidRPr="00807561" w:rsidRDefault="008F5A1F" w:rsidP="008F5A1F">
            <w:pPr>
              <w:pStyle w:val="NoSpacing1"/>
              <w:jc w:val="both"/>
              <w:rPr>
                <w:rFonts w:ascii="Times New Roman" w:hAnsi="Times New Roman"/>
                <w:sz w:val="28"/>
                <w:szCs w:val="28"/>
                <w:lang w:val="uz-Cyrl-UZ"/>
              </w:rPr>
            </w:pPr>
          </w:p>
          <w:p w14:paraId="0D30BDA1" w14:textId="511C5121"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Кўринадиган нурланишнинг бинафша чегараси ва рентген нурланиш орасидаги диапазонни эгаллайдиган электромагнит нурланиш (380 − 10 </w:t>
            </w:r>
            <w:r w:rsidRPr="00807561">
              <w:rPr>
                <w:rFonts w:ascii="Times New Roman" w:hAnsi="Times New Roman"/>
                <w:bCs/>
                <w:sz w:val="28"/>
                <w:szCs w:val="28"/>
                <w:lang w:val="uz-Cyrl-UZ"/>
              </w:rPr>
              <w:t>nm</w:t>
            </w:r>
            <w:r w:rsidRPr="00807561">
              <w:rPr>
                <w:rFonts w:ascii="Times New Roman" w:hAnsi="Times New Roman"/>
                <w:sz w:val="28"/>
                <w:szCs w:val="28"/>
                <w:lang w:val="uz-Cyrl-UZ"/>
              </w:rPr>
              <w:t>, 7,9·10</w:t>
            </w:r>
            <w:r w:rsidRPr="00807561">
              <w:rPr>
                <w:rFonts w:ascii="Times New Roman" w:hAnsi="Times New Roman"/>
                <w:sz w:val="28"/>
                <w:szCs w:val="28"/>
                <w:vertAlign w:val="superscript"/>
                <w:lang w:val="uz-Cyrl-UZ"/>
              </w:rPr>
              <w:t>14 </w:t>
            </w:r>
            <w:r w:rsidRPr="00807561">
              <w:rPr>
                <w:rFonts w:ascii="Times New Roman" w:hAnsi="Times New Roman"/>
                <w:sz w:val="28"/>
                <w:szCs w:val="28"/>
                <w:lang w:val="uz-Cyrl-UZ"/>
              </w:rPr>
              <w:t>− 3·10</w:t>
            </w:r>
            <w:r w:rsidRPr="00807561">
              <w:rPr>
                <w:rFonts w:ascii="Times New Roman" w:hAnsi="Times New Roman"/>
                <w:sz w:val="28"/>
                <w:szCs w:val="28"/>
                <w:vertAlign w:val="superscript"/>
                <w:lang w:val="uz-Cyrl-UZ"/>
              </w:rPr>
              <w:t>16</w:t>
            </w:r>
            <w:r w:rsidRPr="00807561">
              <w:rPr>
                <w:rFonts w:ascii="Times New Roman" w:hAnsi="Times New Roman"/>
                <w:sz w:val="28"/>
                <w:szCs w:val="28"/>
                <w:lang w:val="uz-Cyrl-UZ"/>
              </w:rPr>
              <w:t> Gz). Диапазон шартли равишда яқин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(380−200 </w:t>
            </w:r>
            <w:r w:rsidRPr="00807561">
              <w:rPr>
                <w:rFonts w:ascii="Times New Roman" w:hAnsi="Times New Roman"/>
                <w:bCs/>
                <w:sz w:val="28"/>
                <w:szCs w:val="28"/>
                <w:lang w:val="uz-Cyrl-UZ"/>
              </w:rPr>
              <w:t>nm</w:t>
            </w:r>
            <w:r w:rsidRPr="00807561">
              <w:rPr>
                <w:rFonts w:ascii="Times New Roman" w:hAnsi="Times New Roman"/>
                <w:sz w:val="28"/>
                <w:szCs w:val="28"/>
                <w:lang w:val="uz-Cyrl-UZ"/>
              </w:rPr>
              <w:t xml:space="preserve">) ва узоқ ёки вакуум (200−10 </w:t>
            </w:r>
            <w:r w:rsidRPr="00807561">
              <w:rPr>
                <w:rFonts w:ascii="Times New Roman" w:hAnsi="Times New Roman"/>
                <w:bCs/>
                <w:sz w:val="28"/>
                <w:szCs w:val="28"/>
                <w:lang w:val="uz-Cyrl-UZ"/>
              </w:rPr>
              <w:t>nm) ультрабинафшага ажратилади. Атмосферада и</w:t>
            </w:r>
            <w:r w:rsidR="00564C09">
              <w:rPr>
                <w:rFonts w:ascii="Times New Roman" w:hAnsi="Times New Roman"/>
                <w:bCs/>
                <w:sz w:val="28"/>
                <w:szCs w:val="28"/>
                <w:lang w:val="uz-Cyrl-UZ"/>
              </w:rPr>
              <w:t>нтенсив ютилиши ва фақат ваку-умли</w:t>
            </w:r>
            <w:r w:rsidRPr="00807561">
              <w:rPr>
                <w:rFonts w:ascii="Times New Roman" w:hAnsi="Times New Roman"/>
                <w:bCs/>
                <w:sz w:val="28"/>
                <w:szCs w:val="28"/>
                <w:lang w:val="uz-Cyrl-UZ"/>
              </w:rPr>
              <w:t xml:space="preserve"> асбоблар ёрдамида ўрганилиши туфайли вакуумли ультрабинафша деб аталади.</w:t>
            </w:r>
          </w:p>
        </w:tc>
      </w:tr>
      <w:tr w:rsidR="008F5A1F" w:rsidRPr="003D75D3" w14:paraId="465F0756" w14:textId="77777777">
        <w:trPr>
          <w:tblCellSpacing w:w="0" w:type="dxa"/>
          <w:jc w:val="center"/>
        </w:trPr>
        <w:tc>
          <w:tcPr>
            <w:tcW w:w="1954" w:type="pct"/>
          </w:tcPr>
          <w:p w14:paraId="46B2386C" w14:textId="77777777" w:rsidR="008F5A1F" w:rsidRPr="00807561" w:rsidRDefault="008F5A1F" w:rsidP="008F5A1F">
            <w:pPr>
              <w:rPr>
                <w:b/>
                <w:iCs/>
                <w:sz w:val="28"/>
                <w:szCs w:val="28"/>
                <w:lang w:val="uz-Cyrl-UZ"/>
              </w:rPr>
            </w:pPr>
            <w:r w:rsidRPr="00807561">
              <w:rPr>
                <w:b/>
                <w:iCs/>
                <w:sz w:val="28"/>
                <w:szCs w:val="28"/>
                <w:lang w:val="uz-Cyrl-UZ"/>
              </w:rPr>
              <w:t xml:space="preserve">Ультрафиолетовый свет </w:t>
            </w:r>
          </w:p>
          <w:p w14:paraId="3E2B654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ultrabinafsha nur</w:t>
            </w:r>
          </w:p>
          <w:p w14:paraId="21D8E056" w14:textId="399A5F0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ультрабинафша нур</w:t>
            </w:r>
          </w:p>
          <w:p w14:paraId="1822F5AC"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8957BB">
              <w:rPr>
                <w:iCs/>
                <w:sz w:val="28"/>
                <w:szCs w:val="28"/>
                <w:lang w:val="uz-Cyrl-UZ"/>
              </w:rPr>
              <w:t>ultraviolet light</w:t>
            </w:r>
          </w:p>
        </w:tc>
        <w:tc>
          <w:tcPr>
            <w:tcW w:w="3046" w:type="pct"/>
          </w:tcPr>
          <w:p w14:paraId="10378454" w14:textId="1BDC2289" w:rsidR="008F5A1F" w:rsidRPr="00807561" w:rsidRDefault="008F5A1F" w:rsidP="008F5A1F">
            <w:pPr>
              <w:jc w:val="both"/>
              <w:rPr>
                <w:sz w:val="28"/>
                <w:szCs w:val="28"/>
                <w:lang w:val="uz-Cyrl-UZ"/>
              </w:rPr>
            </w:pPr>
            <w:r w:rsidRPr="00807561">
              <w:rPr>
                <w:sz w:val="28"/>
                <w:szCs w:val="28"/>
              </w:rPr>
              <w:t>Эл</w:t>
            </w:r>
            <w:r w:rsidRPr="00807561">
              <w:rPr>
                <w:sz w:val="28"/>
                <w:szCs w:val="28"/>
                <w:lang w:val="uz-Cyrl-UZ"/>
              </w:rPr>
              <w:t>ектромагнитные</w:t>
            </w:r>
            <w:r w:rsidRPr="00807561">
              <w:rPr>
                <w:sz w:val="28"/>
                <w:szCs w:val="28"/>
              </w:rPr>
              <w:t xml:space="preserve"> волны с длиной волны от</w:t>
            </w:r>
            <w:r w:rsidR="00A85587">
              <w:rPr>
                <w:sz w:val="28"/>
                <w:szCs w:val="28"/>
              </w:rPr>
              <w:t xml:space="preserve"> </w:t>
            </w:r>
            <w:r w:rsidRPr="00807561">
              <w:rPr>
                <w:sz w:val="28"/>
                <w:szCs w:val="28"/>
              </w:rPr>
              <w:t>1100 Å до 7000 Å, т.е. короче, чем у видимых лучей фиолетового цвета.</w:t>
            </w:r>
          </w:p>
          <w:p w14:paraId="3CDC50E0" w14:textId="77777777" w:rsidR="008F5A1F" w:rsidRPr="00807561" w:rsidRDefault="008F5A1F" w:rsidP="008F5A1F">
            <w:pPr>
              <w:jc w:val="both"/>
              <w:rPr>
                <w:sz w:val="28"/>
                <w:szCs w:val="28"/>
                <w:lang w:val="uz-Cyrl-UZ"/>
              </w:rPr>
            </w:pPr>
          </w:p>
          <w:p w14:paraId="6B176A5A" w14:textId="77777777" w:rsidR="008F5A1F" w:rsidRPr="00807561" w:rsidRDefault="008F5A1F" w:rsidP="008F5A1F">
            <w:pPr>
              <w:jc w:val="both"/>
              <w:rPr>
                <w:sz w:val="28"/>
                <w:szCs w:val="28"/>
                <w:lang w:val="uz-Cyrl-UZ"/>
              </w:rPr>
            </w:pPr>
            <w:r w:rsidRPr="00807561">
              <w:rPr>
                <w:sz w:val="28"/>
                <w:szCs w:val="28"/>
                <w:lang w:val="uz-Cyrl-UZ"/>
              </w:rPr>
              <w:t xml:space="preserve">To‘lqin uzunligi 1100 </w:t>
            </w:r>
            <w:r w:rsidRPr="00807561">
              <w:rPr>
                <w:i/>
                <w:sz w:val="28"/>
                <w:szCs w:val="28"/>
                <w:lang w:val="uz-Cyrl-UZ"/>
              </w:rPr>
              <w:t>Å</w:t>
            </w:r>
            <w:r w:rsidRPr="00807561">
              <w:rPr>
                <w:sz w:val="28"/>
                <w:szCs w:val="28"/>
                <w:lang w:val="uz-Cyrl-UZ"/>
              </w:rPr>
              <w:t xml:space="preserve"> dan 7000 </w:t>
            </w:r>
            <w:r w:rsidRPr="00807561">
              <w:rPr>
                <w:i/>
                <w:sz w:val="28"/>
                <w:szCs w:val="28"/>
                <w:lang w:val="uz-Cyrl-UZ"/>
              </w:rPr>
              <w:t>Å</w:t>
            </w:r>
            <w:r w:rsidRPr="00807561">
              <w:rPr>
                <w:sz w:val="28"/>
                <w:szCs w:val="28"/>
                <w:lang w:val="uz-Cyrl-UZ"/>
              </w:rPr>
              <w:t xml:space="preserve"> gacha bo‘lgan, ya’ni binafsha rangning ko‘rinadigan nurlaridan qisqa elektromagnit to‘lqinlar.</w:t>
            </w:r>
          </w:p>
          <w:p w14:paraId="7C57FBBF" w14:textId="77777777" w:rsidR="008F5A1F" w:rsidRPr="00807561" w:rsidRDefault="008F5A1F" w:rsidP="008F5A1F">
            <w:pPr>
              <w:jc w:val="both"/>
              <w:rPr>
                <w:sz w:val="28"/>
                <w:szCs w:val="28"/>
                <w:lang w:val="uz-Cyrl-UZ"/>
              </w:rPr>
            </w:pPr>
          </w:p>
          <w:p w14:paraId="5661D4BB" w14:textId="77777777" w:rsidR="008F5A1F" w:rsidRDefault="008F5A1F" w:rsidP="008F5A1F">
            <w:pPr>
              <w:jc w:val="both"/>
              <w:rPr>
                <w:sz w:val="28"/>
                <w:szCs w:val="28"/>
                <w:lang w:val="uz-Cyrl-UZ"/>
              </w:rPr>
            </w:pPr>
            <w:r w:rsidRPr="00807561">
              <w:rPr>
                <w:sz w:val="28"/>
                <w:szCs w:val="28"/>
                <w:lang w:val="uz-Cyrl-UZ"/>
              </w:rPr>
              <w:t>Тўлқин узунлиги 1100 Å дан 7000 Å гача бўлган, яъни бинафша рангнинг кўринадиган нурларидан қисқа электромагнит тўлқинлар.</w:t>
            </w:r>
          </w:p>
          <w:p w14:paraId="022AFE00" w14:textId="77777777" w:rsidR="00564C09" w:rsidRPr="00807561" w:rsidRDefault="00564C09" w:rsidP="008F5A1F">
            <w:pPr>
              <w:jc w:val="both"/>
              <w:rPr>
                <w:sz w:val="28"/>
                <w:szCs w:val="28"/>
                <w:lang w:val="uz-Cyrl-UZ"/>
              </w:rPr>
            </w:pPr>
          </w:p>
        </w:tc>
      </w:tr>
      <w:tr w:rsidR="008F5A1F" w:rsidRPr="003D75D3" w14:paraId="425951F2" w14:textId="77777777">
        <w:trPr>
          <w:tblCellSpacing w:w="0" w:type="dxa"/>
          <w:jc w:val="center"/>
        </w:trPr>
        <w:tc>
          <w:tcPr>
            <w:tcW w:w="1954" w:type="pct"/>
          </w:tcPr>
          <w:p w14:paraId="46A95712" w14:textId="77777777" w:rsidR="008F5A1F" w:rsidRPr="00807561" w:rsidRDefault="008F5A1F" w:rsidP="008F5A1F">
            <w:pPr>
              <w:rPr>
                <w:b/>
                <w:sz w:val="28"/>
                <w:szCs w:val="28"/>
                <w:lang w:val="uz-Cyrl-UZ"/>
              </w:rPr>
            </w:pPr>
            <w:r w:rsidRPr="00807561">
              <w:rPr>
                <w:b/>
                <w:sz w:val="28"/>
                <w:szCs w:val="28"/>
                <w:lang w:val="uz-Cyrl-UZ"/>
              </w:rPr>
              <w:lastRenderedPageBreak/>
              <w:t>Умножитель частоты лазерного излучения</w:t>
            </w:r>
          </w:p>
          <w:p w14:paraId="697E1C7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 chastotasini ko‘paytirgich</w:t>
            </w:r>
          </w:p>
          <w:p w14:paraId="2615D8CB" w14:textId="77D63AF9"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 частотасини кўпайтиргич</w:t>
            </w:r>
          </w:p>
          <w:p w14:paraId="2F2AB100" w14:textId="77777777" w:rsidR="008F5A1F" w:rsidRPr="00807561" w:rsidRDefault="008F5A1F" w:rsidP="008F5A1F">
            <w:pPr>
              <w:rPr>
                <w:sz w:val="28"/>
                <w:szCs w:val="28"/>
                <w:lang w:val="en-US"/>
              </w:rPr>
            </w:pPr>
            <w:r w:rsidRPr="00807561">
              <w:rPr>
                <w:b/>
                <w:sz w:val="28"/>
                <w:szCs w:val="28"/>
                <w:lang w:val="en-US"/>
              </w:rPr>
              <w:t xml:space="preserve">en - </w:t>
            </w:r>
            <w:r w:rsidR="00227366" w:rsidRPr="004348D0">
              <w:rPr>
                <w:sz w:val="28"/>
                <w:szCs w:val="28"/>
                <w:lang w:val="en-US"/>
              </w:rPr>
              <w:t>lazer radiation frequency multiplier</w:t>
            </w:r>
          </w:p>
        </w:tc>
        <w:tc>
          <w:tcPr>
            <w:tcW w:w="3046" w:type="pct"/>
          </w:tcPr>
          <w:p w14:paraId="13D50AE5" w14:textId="77777777" w:rsidR="008F5A1F" w:rsidRPr="00807561" w:rsidRDefault="008F5A1F" w:rsidP="008F5A1F">
            <w:pPr>
              <w:jc w:val="both"/>
              <w:rPr>
                <w:sz w:val="28"/>
                <w:szCs w:val="28"/>
              </w:rPr>
            </w:pPr>
            <w:r w:rsidRPr="00807561">
              <w:rPr>
                <w:sz w:val="28"/>
                <w:szCs w:val="28"/>
              </w:rPr>
              <w:t xml:space="preserve">Дискретный преобразователь частоты лазерного излучения, обеспечивающий получение частот, кратных основной частоте лазерного излучения. </w:t>
            </w:r>
          </w:p>
          <w:p w14:paraId="6F0FA803" w14:textId="77777777" w:rsidR="008F5A1F" w:rsidRPr="00807561" w:rsidRDefault="008F5A1F" w:rsidP="008F5A1F">
            <w:pPr>
              <w:jc w:val="both"/>
              <w:rPr>
                <w:sz w:val="28"/>
                <w:szCs w:val="28"/>
                <w:lang w:val="uz-Cyrl-UZ"/>
              </w:rPr>
            </w:pPr>
          </w:p>
          <w:p w14:paraId="46AD7D77" w14:textId="77777777" w:rsidR="008F5A1F" w:rsidRPr="00807561" w:rsidRDefault="008F5A1F" w:rsidP="008F5A1F">
            <w:pPr>
              <w:jc w:val="both"/>
              <w:rPr>
                <w:sz w:val="28"/>
                <w:szCs w:val="28"/>
                <w:lang w:val="uz-Cyrl-UZ"/>
              </w:rPr>
            </w:pPr>
            <w:r w:rsidRPr="00807561">
              <w:rPr>
                <w:sz w:val="28"/>
                <w:szCs w:val="28"/>
                <w:lang w:val="uz-Cyrl-UZ"/>
              </w:rPr>
              <w:t>Lazer nurlanish asosiy chastotasiga karrali bo‘lgan chastotalarning generatsiyalanishini ta’minlovchi lazer nurlanish chastotasini diskret o‘zgartirgich.</w:t>
            </w:r>
          </w:p>
          <w:p w14:paraId="08B31A2C" w14:textId="77777777" w:rsidR="008F5A1F" w:rsidRPr="00807561" w:rsidRDefault="008F5A1F" w:rsidP="008F5A1F">
            <w:pPr>
              <w:jc w:val="both"/>
              <w:rPr>
                <w:sz w:val="28"/>
                <w:szCs w:val="28"/>
                <w:lang w:val="uz-Cyrl-UZ"/>
              </w:rPr>
            </w:pPr>
          </w:p>
          <w:p w14:paraId="59FFB897" w14:textId="77777777" w:rsidR="008F5A1F" w:rsidRPr="00807561" w:rsidRDefault="008F5A1F" w:rsidP="008F5A1F">
            <w:pPr>
              <w:jc w:val="both"/>
              <w:rPr>
                <w:sz w:val="28"/>
                <w:szCs w:val="28"/>
                <w:lang w:val="uz-Cyrl-UZ"/>
              </w:rPr>
            </w:pPr>
            <w:r w:rsidRPr="00807561">
              <w:rPr>
                <w:sz w:val="28"/>
                <w:szCs w:val="28"/>
                <w:lang w:val="uz-Cyrl-UZ"/>
              </w:rPr>
              <w:t>Лазер нурланиш асосий частотасига каррали бўл</w:t>
            </w:r>
            <w:r w:rsidR="00564C09">
              <w:rPr>
                <w:sz w:val="28"/>
                <w:szCs w:val="28"/>
                <w:lang w:val="uz-Cyrl-UZ"/>
              </w:rPr>
              <w:t>-</w:t>
            </w:r>
            <w:r w:rsidRPr="00807561">
              <w:rPr>
                <w:sz w:val="28"/>
                <w:szCs w:val="28"/>
                <w:lang w:val="uz-Cyrl-UZ"/>
              </w:rPr>
              <w:t>ган частоталарнинг генерацияланишини таъмин</w:t>
            </w:r>
            <w:r w:rsidR="00564C09">
              <w:rPr>
                <w:sz w:val="28"/>
                <w:szCs w:val="28"/>
                <w:lang w:val="uz-Cyrl-UZ"/>
              </w:rPr>
              <w:t>-</w:t>
            </w:r>
            <w:r w:rsidRPr="00807561">
              <w:rPr>
                <w:sz w:val="28"/>
                <w:szCs w:val="28"/>
                <w:lang w:val="uz-Cyrl-UZ"/>
              </w:rPr>
              <w:t>ловчи лазер нурланиш частотасини дискрет ўзгартиргич.</w:t>
            </w:r>
          </w:p>
        </w:tc>
      </w:tr>
      <w:tr w:rsidR="008F5A1F" w:rsidRPr="00CC3BB1" w14:paraId="77835EB4" w14:textId="77777777">
        <w:trPr>
          <w:tblCellSpacing w:w="0" w:type="dxa"/>
          <w:jc w:val="center"/>
        </w:trPr>
        <w:tc>
          <w:tcPr>
            <w:tcW w:w="1954" w:type="pct"/>
          </w:tcPr>
          <w:p w14:paraId="77A989A0" w14:textId="77777777" w:rsidR="008F5A1F" w:rsidRPr="00807561" w:rsidRDefault="008F5A1F" w:rsidP="008F5A1F">
            <w:pPr>
              <w:rPr>
                <w:b/>
                <w:iCs/>
                <w:sz w:val="28"/>
                <w:szCs w:val="28"/>
                <w:lang w:val="uz-Cyrl-UZ"/>
              </w:rPr>
            </w:pPr>
            <w:r w:rsidRPr="00807561">
              <w:rPr>
                <w:b/>
                <w:iCs/>
                <w:sz w:val="28"/>
                <w:szCs w:val="28"/>
                <w:lang w:val="uz-Cyrl-UZ"/>
              </w:rPr>
              <w:t xml:space="preserve">Уравнение Гельмгольца </w:t>
            </w:r>
          </w:p>
          <w:p w14:paraId="3E11C1BA" w14:textId="0CABC21F"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Gelmgols tenglamasi</w:t>
            </w:r>
            <w:r w:rsidR="00A85587">
              <w:rPr>
                <w:bCs/>
                <w:color w:val="000000"/>
                <w:sz w:val="28"/>
                <w:szCs w:val="28"/>
                <w:lang w:val="uz-Cyrl-UZ"/>
              </w:rPr>
              <w:t xml:space="preserve"> </w:t>
            </w:r>
          </w:p>
          <w:p w14:paraId="4A41C720" w14:textId="273A6ACD"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Гельмгольц тенгламаси</w:t>
            </w:r>
          </w:p>
          <w:p w14:paraId="5880E633" w14:textId="77777777" w:rsidR="008F5A1F" w:rsidRPr="00807561" w:rsidRDefault="008F5A1F" w:rsidP="008F5A1F">
            <w:pPr>
              <w:rPr>
                <w:b/>
                <w:iCs/>
                <w:sz w:val="28"/>
                <w:szCs w:val="28"/>
              </w:rPr>
            </w:pPr>
            <w:r w:rsidRPr="00807561">
              <w:rPr>
                <w:b/>
                <w:bCs/>
                <w:color w:val="000000"/>
                <w:sz w:val="28"/>
                <w:szCs w:val="28"/>
                <w:lang w:val="uz-Cyrl-UZ"/>
              </w:rPr>
              <w:t xml:space="preserve">en - </w:t>
            </w:r>
            <w:r w:rsidRPr="00807561">
              <w:rPr>
                <w:iCs/>
                <w:sz w:val="28"/>
                <w:szCs w:val="28"/>
                <w:lang w:val="uz-Cyrl-UZ"/>
              </w:rPr>
              <w:t>Helmholtz equation</w:t>
            </w:r>
          </w:p>
        </w:tc>
        <w:tc>
          <w:tcPr>
            <w:tcW w:w="3046" w:type="pct"/>
          </w:tcPr>
          <w:p w14:paraId="640C089E" w14:textId="77777777" w:rsidR="008F5A1F" w:rsidRPr="00807561" w:rsidRDefault="008F5A1F" w:rsidP="008F5A1F">
            <w:pPr>
              <w:jc w:val="both"/>
              <w:rPr>
                <w:sz w:val="28"/>
                <w:szCs w:val="28"/>
                <w:lang w:val="uz-Cyrl-UZ"/>
              </w:rPr>
            </w:pPr>
            <w:r w:rsidRPr="00807561">
              <w:rPr>
                <w:sz w:val="28"/>
                <w:szCs w:val="28"/>
              </w:rPr>
              <w:t>Волновое уравнение для монохромати</w:t>
            </w:r>
            <w:r w:rsidRPr="00807561">
              <w:rPr>
                <w:sz w:val="28"/>
                <w:szCs w:val="28"/>
              </w:rPr>
              <w:softHyphen/>
              <w:t>ческого поля.</w:t>
            </w:r>
          </w:p>
          <w:p w14:paraId="3CB38A49" w14:textId="77777777" w:rsidR="008F5A1F" w:rsidRPr="007005A1" w:rsidRDefault="008F5A1F" w:rsidP="008F5A1F">
            <w:pPr>
              <w:jc w:val="both"/>
              <w:rPr>
                <w:sz w:val="10"/>
                <w:szCs w:val="10"/>
                <w:lang w:val="uz-Cyrl-UZ"/>
              </w:rPr>
            </w:pPr>
          </w:p>
          <w:p w14:paraId="4ECCFA25" w14:textId="77777777" w:rsidR="008F5A1F" w:rsidRPr="00807561" w:rsidRDefault="008F5A1F" w:rsidP="008F5A1F">
            <w:pPr>
              <w:jc w:val="both"/>
              <w:rPr>
                <w:sz w:val="28"/>
                <w:szCs w:val="28"/>
                <w:lang w:val="uz-Cyrl-UZ"/>
              </w:rPr>
            </w:pPr>
            <w:r w:rsidRPr="00807561">
              <w:rPr>
                <w:sz w:val="28"/>
                <w:szCs w:val="28"/>
                <w:lang w:val="uz-Cyrl-UZ"/>
              </w:rPr>
              <w:t xml:space="preserve">Monoxromatik maydon uchun </w:t>
            </w:r>
            <w:r w:rsidRPr="00807561">
              <w:rPr>
                <w:sz w:val="28"/>
                <w:szCs w:val="28"/>
                <w:lang w:val="en-US"/>
              </w:rPr>
              <w:t xml:space="preserve">chiqarilgan </w:t>
            </w:r>
            <w:r w:rsidRPr="00807561">
              <w:rPr>
                <w:sz w:val="28"/>
                <w:szCs w:val="28"/>
                <w:lang w:val="uz-Cyrl-UZ"/>
              </w:rPr>
              <w:t>to‘lqin tenglamasi.</w:t>
            </w:r>
          </w:p>
          <w:p w14:paraId="28A53F4D" w14:textId="77777777" w:rsidR="008F5A1F" w:rsidRPr="007005A1" w:rsidRDefault="008F5A1F" w:rsidP="008F5A1F">
            <w:pPr>
              <w:jc w:val="both"/>
              <w:rPr>
                <w:sz w:val="10"/>
                <w:szCs w:val="10"/>
                <w:lang w:val="uz-Cyrl-UZ"/>
              </w:rPr>
            </w:pPr>
          </w:p>
          <w:p w14:paraId="667A28FD" w14:textId="77777777" w:rsidR="008F5A1F" w:rsidRPr="00807561" w:rsidRDefault="008F5A1F" w:rsidP="008F5A1F">
            <w:pPr>
              <w:jc w:val="both"/>
              <w:rPr>
                <w:sz w:val="28"/>
                <w:szCs w:val="28"/>
              </w:rPr>
            </w:pPr>
            <w:r w:rsidRPr="00807561">
              <w:rPr>
                <w:sz w:val="28"/>
                <w:szCs w:val="28"/>
                <w:lang w:val="uz-Cyrl-UZ"/>
              </w:rPr>
              <w:t>Монохроматик майдон учун чиқарилган тўлқин тенгламаси.</w:t>
            </w:r>
          </w:p>
        </w:tc>
      </w:tr>
      <w:tr w:rsidR="008F5A1F" w:rsidRPr="003D75D3" w14:paraId="60C12FFF" w14:textId="77777777">
        <w:trPr>
          <w:tblCellSpacing w:w="0" w:type="dxa"/>
          <w:jc w:val="center"/>
        </w:trPr>
        <w:tc>
          <w:tcPr>
            <w:tcW w:w="1954" w:type="pct"/>
          </w:tcPr>
          <w:p w14:paraId="05D515B5"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Уровень мешающего излучения</w:t>
            </w:r>
          </w:p>
          <w:p w14:paraId="5AAE6D09"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хalaqit beruvchi nurlanish darajasi</w:t>
            </w:r>
          </w:p>
          <w:p w14:paraId="7099D985" w14:textId="5F5D3D18"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халақит берувчи нурланиш даражаси</w:t>
            </w:r>
          </w:p>
          <w:p w14:paraId="593AA8B1"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CD7CBE">
              <w:rPr>
                <w:rFonts w:ascii="Times New Roman" w:hAnsi="Times New Roman"/>
                <w:sz w:val="28"/>
                <w:szCs w:val="28"/>
                <w:lang w:val="uz-Cyrl-UZ"/>
              </w:rPr>
              <w:t>perturbing radiation level</w:t>
            </w:r>
          </w:p>
          <w:p w14:paraId="3A66855D" w14:textId="77777777" w:rsidR="008F5A1F" w:rsidRPr="00807561" w:rsidRDefault="008F5A1F" w:rsidP="008F5A1F">
            <w:pPr>
              <w:pStyle w:val="NoSpacing1"/>
              <w:rPr>
                <w:rFonts w:ascii="Times New Roman" w:hAnsi="Times New Roman"/>
                <w:b/>
                <w:sz w:val="28"/>
                <w:szCs w:val="28"/>
                <w:lang w:val="uz-Cyrl-UZ"/>
              </w:rPr>
            </w:pPr>
          </w:p>
        </w:tc>
        <w:tc>
          <w:tcPr>
            <w:tcW w:w="3046" w:type="pct"/>
          </w:tcPr>
          <w:p w14:paraId="0A170C51"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Величина, определяемая отношением потока мешающего излучения всех длин волн к потоку при длине волны настройки оптического спектрального прибора для данной спектральной или эффективной ширины спектральных щелей.</w:t>
            </w:r>
          </w:p>
          <w:p w14:paraId="31403680" w14:textId="77777777" w:rsidR="008F5A1F" w:rsidRPr="007005A1" w:rsidRDefault="008F5A1F" w:rsidP="008F5A1F">
            <w:pPr>
              <w:pStyle w:val="NoSpacing1"/>
              <w:jc w:val="both"/>
              <w:rPr>
                <w:rFonts w:ascii="Times New Roman" w:hAnsi="Times New Roman"/>
                <w:bCs/>
                <w:sz w:val="12"/>
                <w:szCs w:val="12"/>
                <w:lang w:val="uz-Cyrl-UZ"/>
              </w:rPr>
            </w:pPr>
          </w:p>
          <w:p w14:paraId="07779363" w14:textId="74BDD279"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Barcha to‘lqin uzunliklaridagi xalaqit beruvchi nur</w:t>
            </w:r>
            <w:r w:rsidR="007005A1">
              <w:rPr>
                <w:rFonts w:ascii="Times New Roman" w:hAnsi="Times New Roman"/>
                <w:bCs/>
                <w:sz w:val="28"/>
                <w:szCs w:val="28"/>
                <w:lang w:val="uz-Cyrl-UZ"/>
              </w:rPr>
              <w:t>-</w:t>
            </w:r>
            <w:r w:rsidRPr="00807561">
              <w:rPr>
                <w:rFonts w:ascii="Times New Roman" w:hAnsi="Times New Roman"/>
                <w:bCs/>
                <w:sz w:val="28"/>
                <w:szCs w:val="28"/>
                <w:lang w:val="uz-Cyrl-UZ"/>
              </w:rPr>
              <w:t>lanish oqimining, optik spektral asbobni spektral tir</w:t>
            </w:r>
            <w:r w:rsidR="007005A1">
              <w:rPr>
                <w:rFonts w:ascii="Times New Roman" w:hAnsi="Times New Roman"/>
                <w:bCs/>
                <w:sz w:val="28"/>
                <w:szCs w:val="28"/>
                <w:lang w:val="uz-Cyrl-UZ"/>
              </w:rPr>
              <w:t>-</w:t>
            </w:r>
            <w:r w:rsidRPr="00807561">
              <w:rPr>
                <w:rFonts w:ascii="Times New Roman" w:hAnsi="Times New Roman"/>
                <w:bCs/>
                <w:sz w:val="28"/>
                <w:szCs w:val="28"/>
                <w:lang w:val="uz-Cyrl-UZ"/>
              </w:rPr>
              <w:t>qishlarning berilgan spektral yoki effektiv kengligi</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uchun sozlash to‘lqin uzunligidagi oqimga nisbati bilan aniqlanadigan kattalik.</w:t>
            </w:r>
          </w:p>
          <w:p w14:paraId="115DEA00" w14:textId="77777777" w:rsidR="008F5A1F" w:rsidRPr="007005A1" w:rsidRDefault="008F5A1F" w:rsidP="008F5A1F">
            <w:pPr>
              <w:pStyle w:val="NoSpacing1"/>
              <w:jc w:val="both"/>
              <w:rPr>
                <w:rFonts w:ascii="Times New Roman" w:hAnsi="Times New Roman"/>
                <w:bCs/>
                <w:sz w:val="10"/>
                <w:szCs w:val="10"/>
                <w:lang w:val="uz-Cyrl-UZ"/>
              </w:rPr>
            </w:pPr>
          </w:p>
          <w:p w14:paraId="5AE6BBD8" w14:textId="0E34C1A5"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Барча тўлқин узунликларидаги халақит берувчи нурланиш оқимининг, оптик спектрал асбобни спектрал тирқишларнинг берилган спектрал ёки эффектив кенглиги</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учун созлаш тўлқин узунли</w:t>
            </w:r>
            <w:r w:rsidR="007005A1">
              <w:rPr>
                <w:rFonts w:ascii="Times New Roman" w:hAnsi="Times New Roman"/>
                <w:bCs/>
                <w:sz w:val="28"/>
                <w:szCs w:val="28"/>
                <w:lang w:val="uz-Cyrl-UZ"/>
              </w:rPr>
              <w:t>-</w:t>
            </w:r>
            <w:r w:rsidRPr="00807561">
              <w:rPr>
                <w:rFonts w:ascii="Times New Roman" w:hAnsi="Times New Roman"/>
                <w:bCs/>
                <w:sz w:val="28"/>
                <w:szCs w:val="28"/>
                <w:lang w:val="uz-Cyrl-UZ"/>
              </w:rPr>
              <w:t>гидаги оқимга нисбати билан аниқланадиган катталик.</w:t>
            </w:r>
          </w:p>
        </w:tc>
      </w:tr>
      <w:tr w:rsidR="008F5A1F" w:rsidRPr="00CC3BB1" w14:paraId="426868E0" w14:textId="77777777">
        <w:trPr>
          <w:tblCellSpacing w:w="0" w:type="dxa"/>
          <w:jc w:val="center"/>
        </w:trPr>
        <w:tc>
          <w:tcPr>
            <w:tcW w:w="1954" w:type="pct"/>
          </w:tcPr>
          <w:p w14:paraId="6E5B445E"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Усилитель</w:t>
            </w:r>
          </w:p>
          <w:p w14:paraId="3E5AB838" w14:textId="045BDA29"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kuchaytirgich</w:t>
            </w:r>
            <w:r w:rsidR="00A85587">
              <w:rPr>
                <w:bCs/>
                <w:color w:val="000000"/>
                <w:sz w:val="28"/>
                <w:szCs w:val="28"/>
                <w:lang w:val="uz-Cyrl-UZ"/>
              </w:rPr>
              <w:t xml:space="preserve"> </w:t>
            </w:r>
          </w:p>
          <w:p w14:paraId="395A0FBD" w14:textId="1DDA855E"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кучайтиргич</w:t>
            </w:r>
          </w:p>
          <w:p w14:paraId="4F1AA5D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 </w:t>
            </w:r>
            <w:r w:rsidRPr="00807561">
              <w:rPr>
                <w:bCs/>
                <w:color w:val="000000"/>
                <w:sz w:val="28"/>
                <w:szCs w:val="28"/>
                <w:lang w:val="uz-Cyrl-UZ"/>
              </w:rPr>
              <w:t>amplifier</w:t>
            </w:r>
          </w:p>
        </w:tc>
        <w:tc>
          <w:tcPr>
            <w:tcW w:w="3046" w:type="pct"/>
          </w:tcPr>
          <w:p w14:paraId="4C5A182E" w14:textId="77777777" w:rsidR="008F5A1F" w:rsidRPr="00807561" w:rsidRDefault="008F5A1F" w:rsidP="008F5A1F">
            <w:pPr>
              <w:jc w:val="both"/>
              <w:rPr>
                <w:color w:val="000000"/>
                <w:sz w:val="28"/>
                <w:szCs w:val="28"/>
                <w:lang w:val="uz-Cyrl-UZ"/>
              </w:rPr>
            </w:pPr>
            <w:r w:rsidRPr="00807561">
              <w:rPr>
                <w:color w:val="000000"/>
                <w:sz w:val="28"/>
                <w:szCs w:val="28"/>
              </w:rPr>
              <w:t>Устройство, в котором осуществляется увеличение энергетических параметров сигнала (воздействия) за счет использования энергии вспомогательного источника</w:t>
            </w:r>
            <w:r w:rsidRPr="00807561">
              <w:rPr>
                <w:color w:val="000000"/>
                <w:sz w:val="28"/>
                <w:szCs w:val="28"/>
                <w:lang w:val="uz-Cyrl-UZ"/>
              </w:rPr>
              <w:t>.</w:t>
            </w:r>
            <w:r w:rsidRPr="00807561">
              <w:rPr>
                <w:color w:val="000000"/>
                <w:sz w:val="28"/>
                <w:szCs w:val="28"/>
              </w:rPr>
              <w:t xml:space="preserve"> </w:t>
            </w:r>
            <w:r w:rsidRPr="00807561">
              <w:rPr>
                <w:color w:val="000000"/>
                <w:sz w:val="28"/>
                <w:szCs w:val="28"/>
                <w:lang w:val="uz-Cyrl-UZ"/>
              </w:rPr>
              <w:t xml:space="preserve">В </w:t>
            </w:r>
            <w:r w:rsidRPr="00807561">
              <w:rPr>
                <w:color w:val="000000"/>
                <w:sz w:val="28"/>
                <w:szCs w:val="28"/>
              </w:rPr>
              <w:t>зависимости от вида используемой энергии подразделяются на электрические, магнитные, гидравлические, пневматиче</w:t>
            </w:r>
            <w:r w:rsidRPr="00807561">
              <w:rPr>
                <w:color w:val="000000"/>
                <w:sz w:val="28"/>
                <w:szCs w:val="28"/>
              </w:rPr>
              <w:lastRenderedPageBreak/>
              <w:t>ские и механические усилители.</w:t>
            </w:r>
          </w:p>
          <w:p w14:paraId="375E7115" w14:textId="77777777" w:rsidR="008F5A1F" w:rsidRPr="007005A1" w:rsidRDefault="008F5A1F" w:rsidP="008F5A1F">
            <w:pPr>
              <w:jc w:val="both"/>
              <w:rPr>
                <w:color w:val="000000"/>
                <w:sz w:val="12"/>
                <w:szCs w:val="12"/>
                <w:lang w:val="uz-Cyrl-UZ"/>
              </w:rPr>
            </w:pPr>
          </w:p>
          <w:p w14:paraId="3D24FA56" w14:textId="77777777" w:rsidR="008F5A1F" w:rsidRPr="00807561" w:rsidRDefault="008F5A1F" w:rsidP="008F5A1F">
            <w:pPr>
              <w:jc w:val="both"/>
              <w:rPr>
                <w:color w:val="000000"/>
                <w:sz w:val="28"/>
                <w:szCs w:val="28"/>
                <w:lang w:val="uz-Cyrl-UZ"/>
              </w:rPr>
            </w:pPr>
            <w:r w:rsidRPr="00807561">
              <w:rPr>
                <w:color w:val="000000"/>
                <w:sz w:val="28"/>
                <w:szCs w:val="28"/>
                <w:lang w:val="en-US"/>
              </w:rPr>
              <w:t xml:space="preserve">Yordamchi manba energiyasidan foydalanish </w:t>
            </w:r>
            <w:r w:rsidRPr="00807561">
              <w:rPr>
                <w:color w:val="000000"/>
                <w:sz w:val="28"/>
                <w:szCs w:val="28"/>
                <w:lang w:val="uz-Cyrl-UZ"/>
              </w:rPr>
              <w:t>hisobi</w:t>
            </w:r>
            <w:r w:rsidR="007005A1">
              <w:rPr>
                <w:color w:val="000000"/>
                <w:sz w:val="28"/>
                <w:szCs w:val="28"/>
                <w:lang w:val="uz-Cyrl-UZ"/>
              </w:rPr>
              <w:t>-</w:t>
            </w:r>
            <w:r w:rsidRPr="00807561">
              <w:rPr>
                <w:color w:val="000000"/>
                <w:sz w:val="28"/>
                <w:szCs w:val="28"/>
                <w:lang w:val="uz-Cyrl-UZ"/>
              </w:rPr>
              <w:t>ga, signal energetik parametrlarining (ta’siri) oshiri</w:t>
            </w:r>
            <w:r w:rsidR="007005A1">
              <w:rPr>
                <w:color w:val="000000"/>
                <w:sz w:val="28"/>
                <w:szCs w:val="28"/>
                <w:lang w:val="uz-Cyrl-UZ"/>
              </w:rPr>
              <w:t>-</w:t>
            </w:r>
            <w:r w:rsidRPr="00807561">
              <w:rPr>
                <w:color w:val="000000"/>
                <w:sz w:val="28"/>
                <w:szCs w:val="28"/>
                <w:lang w:val="uz-Cyrl-UZ"/>
              </w:rPr>
              <w:t>lishi amalga oshiriladigan qurilma. Foydalaniladi</w:t>
            </w:r>
            <w:r w:rsidR="007005A1">
              <w:rPr>
                <w:color w:val="000000"/>
                <w:sz w:val="28"/>
                <w:szCs w:val="28"/>
                <w:lang w:val="uz-Cyrl-UZ"/>
              </w:rPr>
              <w:t>-</w:t>
            </w:r>
            <w:r w:rsidRPr="00807561">
              <w:rPr>
                <w:color w:val="000000"/>
                <w:sz w:val="28"/>
                <w:szCs w:val="28"/>
                <w:lang w:val="uz-Cyrl-UZ"/>
              </w:rPr>
              <w:t>gan energiya turiga qarab, elektr, magnit, gidravlik, pnevmatik va mexanik kuchaytirgichlar bo‘ladi.</w:t>
            </w:r>
          </w:p>
          <w:p w14:paraId="4EA48890" w14:textId="77777777" w:rsidR="008F5A1F" w:rsidRPr="007005A1" w:rsidRDefault="008F5A1F" w:rsidP="008F5A1F">
            <w:pPr>
              <w:jc w:val="both"/>
              <w:rPr>
                <w:color w:val="000000"/>
                <w:sz w:val="12"/>
                <w:szCs w:val="12"/>
                <w:lang w:val="uz-Cyrl-UZ"/>
              </w:rPr>
            </w:pPr>
          </w:p>
          <w:p w14:paraId="1917D58E" w14:textId="77777777" w:rsidR="008F5A1F" w:rsidRPr="00807561" w:rsidRDefault="008F5A1F" w:rsidP="008F5A1F">
            <w:pPr>
              <w:jc w:val="both"/>
              <w:rPr>
                <w:color w:val="000000"/>
                <w:sz w:val="28"/>
                <w:szCs w:val="28"/>
              </w:rPr>
            </w:pPr>
            <w:r w:rsidRPr="00807561">
              <w:rPr>
                <w:color w:val="000000"/>
                <w:sz w:val="28"/>
                <w:szCs w:val="28"/>
                <w:lang w:val="uz-Cyrl-UZ"/>
              </w:rPr>
              <w:t>Ёрдамчи манба энергиясидан фойдаланиш ҳисо</w:t>
            </w:r>
            <w:r w:rsidR="007005A1">
              <w:rPr>
                <w:color w:val="000000"/>
                <w:sz w:val="28"/>
                <w:szCs w:val="28"/>
                <w:lang w:val="uz-Cyrl-UZ"/>
              </w:rPr>
              <w:t>-</w:t>
            </w:r>
            <w:r w:rsidRPr="00807561">
              <w:rPr>
                <w:color w:val="000000"/>
                <w:sz w:val="28"/>
                <w:szCs w:val="28"/>
                <w:lang w:val="uz-Cyrl-UZ"/>
              </w:rPr>
              <w:t>бига, сигнал энергетик параметрларининг (таъси</w:t>
            </w:r>
            <w:r w:rsidR="007005A1">
              <w:rPr>
                <w:color w:val="000000"/>
                <w:sz w:val="28"/>
                <w:szCs w:val="28"/>
                <w:lang w:val="uz-Cyrl-UZ"/>
              </w:rPr>
              <w:t>-</w:t>
            </w:r>
            <w:r w:rsidRPr="00807561">
              <w:rPr>
                <w:color w:val="000000"/>
                <w:sz w:val="28"/>
                <w:szCs w:val="28"/>
                <w:lang w:val="uz-Cyrl-UZ"/>
              </w:rPr>
              <w:t>ри) оширилиши амалга ошириладиган қурилма. Фойдаланиладиган энергия турига қараб, электр, магнит, гидравлик, пневматик ва механик кучай</w:t>
            </w:r>
            <w:r w:rsidR="007005A1">
              <w:rPr>
                <w:color w:val="000000"/>
                <w:sz w:val="28"/>
                <w:szCs w:val="28"/>
                <w:lang w:val="uz-Cyrl-UZ"/>
              </w:rPr>
              <w:t>-</w:t>
            </w:r>
            <w:r w:rsidRPr="00807561">
              <w:rPr>
                <w:color w:val="000000"/>
                <w:sz w:val="28"/>
                <w:szCs w:val="28"/>
                <w:lang w:val="uz-Cyrl-UZ"/>
              </w:rPr>
              <w:t>тиргичлар бўлади.</w:t>
            </w:r>
          </w:p>
        </w:tc>
      </w:tr>
      <w:tr w:rsidR="008F5A1F" w:rsidRPr="003D75D3" w14:paraId="0905D7BF" w14:textId="77777777">
        <w:trPr>
          <w:tblCellSpacing w:w="0" w:type="dxa"/>
          <w:jc w:val="center"/>
        </w:trPr>
        <w:tc>
          <w:tcPr>
            <w:tcW w:w="1954" w:type="pct"/>
          </w:tcPr>
          <w:p w14:paraId="3A8C2D5F"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Усилитель бегущей волны</w:t>
            </w:r>
          </w:p>
          <w:p w14:paraId="2EB560BE"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yuguruvchi to‘lqin kuchaytirgichi</w:t>
            </w:r>
          </w:p>
          <w:p w14:paraId="7F4D1A95" w14:textId="719DEE1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югурувчи тўлқин кучайтиргичи</w:t>
            </w:r>
          </w:p>
          <w:p w14:paraId="4C01C3DC"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125E14" w:rsidRPr="009779CD">
              <w:rPr>
                <w:bCs/>
                <w:color w:val="000000"/>
                <w:sz w:val="28"/>
                <w:szCs w:val="28"/>
                <w:lang w:val="uz-Cyrl-UZ"/>
              </w:rPr>
              <w:t>traveling-wave</w:t>
            </w:r>
            <w:r w:rsidR="00125E14">
              <w:rPr>
                <w:bCs/>
                <w:color w:val="000000"/>
                <w:sz w:val="28"/>
                <w:szCs w:val="28"/>
                <w:lang w:val="en-US"/>
              </w:rPr>
              <w:t xml:space="preserve"> amplifier</w:t>
            </w:r>
          </w:p>
        </w:tc>
        <w:tc>
          <w:tcPr>
            <w:tcW w:w="3046" w:type="pct"/>
          </w:tcPr>
          <w:p w14:paraId="7AC3A0F7" w14:textId="77777777" w:rsidR="008F5A1F" w:rsidRPr="00807561" w:rsidRDefault="008F5A1F" w:rsidP="008F5A1F">
            <w:pPr>
              <w:jc w:val="both"/>
              <w:rPr>
                <w:color w:val="000000"/>
                <w:sz w:val="28"/>
                <w:szCs w:val="28"/>
                <w:lang w:val="uz-Cyrl-UZ"/>
              </w:rPr>
            </w:pPr>
            <w:r w:rsidRPr="00807561">
              <w:rPr>
                <w:color w:val="000000"/>
                <w:sz w:val="28"/>
                <w:szCs w:val="28"/>
              </w:rPr>
              <w:t>Оптический усилитель, в котором усиление осуществляется за один проход (обратная связь отсутствует).</w:t>
            </w:r>
          </w:p>
          <w:p w14:paraId="3E031FF6" w14:textId="77777777" w:rsidR="008F5A1F" w:rsidRPr="00807561" w:rsidRDefault="008F5A1F" w:rsidP="008F5A1F">
            <w:pPr>
              <w:jc w:val="both"/>
              <w:rPr>
                <w:color w:val="000000"/>
                <w:sz w:val="28"/>
                <w:szCs w:val="28"/>
                <w:lang w:val="uz-Cyrl-UZ"/>
              </w:rPr>
            </w:pPr>
          </w:p>
          <w:p w14:paraId="18EE0081" w14:textId="226C72C6" w:rsidR="008F5A1F" w:rsidRPr="00807561" w:rsidRDefault="008F5A1F" w:rsidP="008F5A1F">
            <w:pPr>
              <w:jc w:val="both"/>
              <w:rPr>
                <w:color w:val="000000"/>
                <w:sz w:val="28"/>
                <w:szCs w:val="28"/>
                <w:lang w:val="uz-Cyrl-UZ"/>
              </w:rPr>
            </w:pPr>
            <w:r w:rsidRPr="00807561">
              <w:rPr>
                <w:color w:val="000000"/>
                <w:sz w:val="28"/>
                <w:szCs w:val="28"/>
                <w:lang w:val="uz-Cyrl-UZ"/>
              </w:rPr>
              <w:t>Kuchaytirish bitta o‘tish ichida amalga oshi</w:t>
            </w:r>
            <w:r w:rsidRPr="00807561">
              <w:rPr>
                <w:color w:val="000000"/>
                <w:sz w:val="28"/>
                <w:szCs w:val="28"/>
                <w:lang w:val="en-US"/>
              </w:rPr>
              <w:t>riladi</w:t>
            </w:r>
            <w:r w:rsidRPr="00807561">
              <w:rPr>
                <w:color w:val="000000"/>
                <w:sz w:val="28"/>
                <w:szCs w:val="28"/>
                <w:lang w:val="uz-Cyrl-UZ"/>
              </w:rPr>
              <w:t>gan optik</w:t>
            </w:r>
            <w:r w:rsidR="00A85587">
              <w:rPr>
                <w:color w:val="000000"/>
                <w:sz w:val="28"/>
                <w:szCs w:val="28"/>
                <w:lang w:val="uz-Cyrl-UZ"/>
              </w:rPr>
              <w:t xml:space="preserve"> </w:t>
            </w:r>
            <w:r w:rsidRPr="00807561">
              <w:rPr>
                <w:color w:val="000000"/>
                <w:sz w:val="28"/>
                <w:szCs w:val="28"/>
                <w:lang w:val="uz-Cyrl-UZ"/>
              </w:rPr>
              <w:t>kuchaytirgich (teskari aloqa bo‘lmaydi).</w:t>
            </w:r>
          </w:p>
          <w:p w14:paraId="7D960A0F" w14:textId="77777777" w:rsidR="008F5A1F" w:rsidRPr="00807561" w:rsidRDefault="008F5A1F" w:rsidP="008F5A1F">
            <w:pPr>
              <w:jc w:val="both"/>
              <w:rPr>
                <w:color w:val="000000"/>
                <w:sz w:val="28"/>
                <w:szCs w:val="28"/>
                <w:lang w:val="uz-Cyrl-UZ"/>
              </w:rPr>
            </w:pPr>
          </w:p>
          <w:p w14:paraId="000CE04F" w14:textId="6A96B92E" w:rsidR="008F5A1F" w:rsidRPr="00807561" w:rsidRDefault="008F5A1F" w:rsidP="008F5A1F">
            <w:pPr>
              <w:jc w:val="both"/>
              <w:rPr>
                <w:color w:val="000000"/>
                <w:sz w:val="28"/>
                <w:szCs w:val="28"/>
                <w:lang w:val="uz-Cyrl-UZ"/>
              </w:rPr>
            </w:pPr>
            <w:r w:rsidRPr="00807561">
              <w:rPr>
                <w:color w:val="000000"/>
                <w:sz w:val="28"/>
                <w:szCs w:val="28"/>
                <w:lang w:val="uz-Cyrl-UZ"/>
              </w:rPr>
              <w:t>Кучайтириш битта ўтиш ичида амалга оширила</w:t>
            </w:r>
            <w:r w:rsidR="00C0053B">
              <w:rPr>
                <w:color w:val="000000"/>
                <w:sz w:val="28"/>
                <w:szCs w:val="28"/>
                <w:lang w:val="uz-Cyrl-UZ"/>
              </w:rPr>
              <w:t>-</w:t>
            </w:r>
            <w:r w:rsidRPr="00807561">
              <w:rPr>
                <w:color w:val="000000"/>
                <w:sz w:val="28"/>
                <w:szCs w:val="28"/>
                <w:lang w:val="uz-Cyrl-UZ"/>
              </w:rPr>
              <w:t>диган оптик</w:t>
            </w:r>
            <w:r w:rsidR="00A85587">
              <w:rPr>
                <w:color w:val="000000"/>
                <w:sz w:val="28"/>
                <w:szCs w:val="28"/>
                <w:lang w:val="uz-Cyrl-UZ"/>
              </w:rPr>
              <w:t xml:space="preserve"> </w:t>
            </w:r>
            <w:r w:rsidRPr="00807561">
              <w:rPr>
                <w:color w:val="000000"/>
                <w:sz w:val="28"/>
                <w:szCs w:val="28"/>
                <w:lang w:val="uz-Cyrl-UZ"/>
              </w:rPr>
              <w:t>кучайтиргич (тескари алоқа бўлмай</w:t>
            </w:r>
            <w:r w:rsidR="00C0053B">
              <w:rPr>
                <w:color w:val="000000"/>
                <w:sz w:val="28"/>
                <w:szCs w:val="28"/>
                <w:lang w:val="uz-Cyrl-UZ"/>
              </w:rPr>
              <w:t>-</w:t>
            </w:r>
            <w:r w:rsidRPr="00807561">
              <w:rPr>
                <w:color w:val="000000"/>
                <w:sz w:val="28"/>
                <w:szCs w:val="28"/>
                <w:lang w:val="uz-Cyrl-UZ"/>
              </w:rPr>
              <w:t>ди).</w:t>
            </w:r>
          </w:p>
        </w:tc>
      </w:tr>
      <w:tr w:rsidR="008F5A1F" w:rsidRPr="003D75D3" w14:paraId="4B5E9E19" w14:textId="77777777">
        <w:trPr>
          <w:tblCellSpacing w:w="0" w:type="dxa"/>
          <w:jc w:val="center"/>
        </w:trPr>
        <w:tc>
          <w:tcPr>
            <w:tcW w:w="1954" w:type="pct"/>
          </w:tcPr>
          <w:p w14:paraId="403271D6"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Усилитель яркости (изображения)</w:t>
            </w:r>
          </w:p>
          <w:p w14:paraId="6A45EFC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yorqinlikni (tasvir yorqinligini) kuchaytirgich</w:t>
            </w:r>
          </w:p>
          <w:p w14:paraId="180BC503" w14:textId="26015BB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ёрқинликни (тасвир ёрқинлигини) кучайтиргич</w:t>
            </w:r>
          </w:p>
          <w:p w14:paraId="1691CE46"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413DA" w:rsidRPr="00CD7CBE">
              <w:rPr>
                <w:bCs/>
                <w:color w:val="000000"/>
                <w:sz w:val="28"/>
                <w:szCs w:val="28"/>
                <w:lang w:val="uz-Cyrl-UZ"/>
              </w:rPr>
              <w:t>(image)</w:t>
            </w:r>
            <w:r w:rsidR="000413DA" w:rsidRPr="00CD7CBE">
              <w:rPr>
                <w:b/>
                <w:bCs/>
                <w:color w:val="000000"/>
                <w:sz w:val="28"/>
                <w:szCs w:val="28"/>
                <w:lang w:val="uz-Cyrl-UZ"/>
              </w:rPr>
              <w:t xml:space="preserve"> </w:t>
            </w:r>
            <w:r w:rsidR="000413DA" w:rsidRPr="00CD7CBE">
              <w:rPr>
                <w:bCs/>
                <w:color w:val="000000"/>
                <w:sz w:val="28"/>
                <w:szCs w:val="28"/>
                <w:lang w:val="uz-Cyrl-UZ"/>
              </w:rPr>
              <w:t>brightness insensifier</w:t>
            </w:r>
          </w:p>
        </w:tc>
        <w:tc>
          <w:tcPr>
            <w:tcW w:w="3046" w:type="pct"/>
          </w:tcPr>
          <w:p w14:paraId="72A30029" w14:textId="631418D7" w:rsidR="008F5A1F" w:rsidRPr="00807561" w:rsidRDefault="008F5A1F" w:rsidP="008F5A1F">
            <w:pPr>
              <w:jc w:val="both"/>
              <w:rPr>
                <w:color w:val="000000"/>
                <w:sz w:val="28"/>
                <w:szCs w:val="28"/>
                <w:lang w:val="uz-Cyrl-UZ"/>
              </w:rPr>
            </w:pPr>
            <w:r w:rsidRPr="00807561">
              <w:rPr>
                <w:color w:val="000000"/>
                <w:sz w:val="28"/>
                <w:szCs w:val="28"/>
              </w:rPr>
              <w:t>Электронная трубка, в котор</w:t>
            </w:r>
            <w:r w:rsidRPr="00807561">
              <w:rPr>
                <w:color w:val="000000"/>
                <w:sz w:val="28"/>
                <w:szCs w:val="28"/>
                <w:lang w:val="uz-Cyrl-UZ"/>
              </w:rPr>
              <w:t>ой</w:t>
            </w:r>
            <w:r w:rsidRPr="00807561">
              <w:rPr>
                <w:color w:val="000000"/>
                <w:sz w:val="28"/>
                <w:szCs w:val="28"/>
              </w:rPr>
              <w:t xml:space="preserve"> изображение,</w:t>
            </w:r>
            <w:r w:rsidR="00A85587">
              <w:rPr>
                <w:color w:val="000000"/>
                <w:sz w:val="28"/>
                <w:szCs w:val="28"/>
              </w:rPr>
              <w:t xml:space="preserve"> </w:t>
            </w:r>
            <w:r w:rsidRPr="00807561">
              <w:rPr>
                <w:color w:val="000000"/>
                <w:sz w:val="28"/>
                <w:szCs w:val="28"/>
              </w:rPr>
              <w:t>проецируемое на фотоэмиссионную поверхность, преобразуется в соответствующее изображение усиленной яркости на люминесцирующей поверхности.</w:t>
            </w:r>
          </w:p>
          <w:p w14:paraId="724A0F97" w14:textId="77777777" w:rsidR="008F5A1F" w:rsidRPr="00807561" w:rsidRDefault="008F5A1F" w:rsidP="008F5A1F">
            <w:pPr>
              <w:jc w:val="both"/>
              <w:rPr>
                <w:color w:val="000000"/>
                <w:sz w:val="28"/>
                <w:szCs w:val="28"/>
                <w:lang w:val="uz-Cyrl-UZ"/>
              </w:rPr>
            </w:pPr>
          </w:p>
          <w:p w14:paraId="1E4506DF" w14:textId="77777777" w:rsidR="008F5A1F" w:rsidRPr="00807561" w:rsidRDefault="008F5A1F" w:rsidP="008F5A1F">
            <w:pPr>
              <w:jc w:val="both"/>
              <w:rPr>
                <w:color w:val="000000"/>
                <w:sz w:val="28"/>
                <w:szCs w:val="28"/>
                <w:lang w:val="uz-Cyrl-UZ"/>
              </w:rPr>
            </w:pPr>
            <w:r w:rsidRPr="00807561">
              <w:rPr>
                <w:color w:val="000000"/>
                <w:sz w:val="28"/>
                <w:szCs w:val="28"/>
                <w:lang w:val="uz-Cyrl-UZ"/>
              </w:rPr>
              <w:t>Fotoemission sirtga pro</w:t>
            </w:r>
            <w:r w:rsidRPr="00807561">
              <w:rPr>
                <w:color w:val="000000"/>
                <w:sz w:val="28"/>
                <w:szCs w:val="28"/>
                <w:lang w:val="uz-Latn-UZ"/>
              </w:rPr>
              <w:t>y</w:t>
            </w:r>
            <w:r w:rsidRPr="00807561">
              <w:rPr>
                <w:color w:val="000000"/>
                <w:sz w:val="28"/>
                <w:szCs w:val="28"/>
                <w:lang w:val="uz-Cyrl-UZ"/>
              </w:rPr>
              <w:t>eksiyalanadigan tasvir lyumi</w:t>
            </w:r>
            <w:r w:rsidR="00C0053B">
              <w:rPr>
                <w:color w:val="000000"/>
                <w:sz w:val="28"/>
                <w:szCs w:val="28"/>
                <w:lang w:val="uz-Cyrl-UZ"/>
              </w:rPr>
              <w:t>nes</w:t>
            </w:r>
            <w:r w:rsidRPr="00807561">
              <w:rPr>
                <w:color w:val="000000"/>
                <w:sz w:val="28"/>
                <w:szCs w:val="28"/>
                <w:lang w:val="uz-Cyrl-UZ"/>
              </w:rPr>
              <w:t>siyalanadigan sirtdagi yorqinligi kuchayti</w:t>
            </w:r>
            <w:r w:rsidR="00C0053B">
              <w:rPr>
                <w:color w:val="000000"/>
                <w:sz w:val="28"/>
                <w:szCs w:val="28"/>
                <w:lang w:val="uz-Cyrl-UZ"/>
              </w:rPr>
              <w:t>-</w:t>
            </w:r>
            <w:r w:rsidRPr="00807561">
              <w:rPr>
                <w:color w:val="000000"/>
                <w:sz w:val="28"/>
                <w:szCs w:val="28"/>
                <w:lang w:val="uz-Cyrl-UZ"/>
              </w:rPr>
              <w:t>rilgan tegishli tasvirga o‘zgartiriladigan elektron trubka.</w:t>
            </w:r>
          </w:p>
          <w:p w14:paraId="59256BF5" w14:textId="77777777" w:rsidR="008F5A1F" w:rsidRPr="00807561" w:rsidRDefault="008F5A1F" w:rsidP="008F5A1F">
            <w:pPr>
              <w:jc w:val="both"/>
              <w:rPr>
                <w:color w:val="000000"/>
                <w:sz w:val="28"/>
                <w:szCs w:val="28"/>
                <w:lang w:val="uz-Cyrl-UZ"/>
              </w:rPr>
            </w:pPr>
          </w:p>
          <w:p w14:paraId="0BAB72C5" w14:textId="77777777" w:rsidR="008F5A1F" w:rsidRPr="00807561" w:rsidRDefault="008F5A1F" w:rsidP="008F5A1F">
            <w:pPr>
              <w:jc w:val="both"/>
              <w:rPr>
                <w:color w:val="000000"/>
                <w:sz w:val="28"/>
                <w:szCs w:val="28"/>
                <w:lang w:val="uz-Cyrl-UZ"/>
              </w:rPr>
            </w:pPr>
            <w:r w:rsidRPr="00807561">
              <w:rPr>
                <w:color w:val="000000"/>
                <w:sz w:val="28"/>
                <w:szCs w:val="28"/>
                <w:lang w:val="uz-Cyrl-UZ"/>
              </w:rPr>
              <w:t>Фотоэмиссион сиртга проекцияланадиган тасвир люминесцияланадиган сиртдаги ёрқинлиги ку-чайтирилган тегишли тасвирга ўзгартириладиган электрон трубка.</w:t>
            </w:r>
          </w:p>
        </w:tc>
      </w:tr>
      <w:tr w:rsidR="008F5A1F" w:rsidRPr="003D75D3" w14:paraId="4E980E00" w14:textId="77777777">
        <w:trPr>
          <w:tblCellSpacing w:w="0" w:type="dxa"/>
          <w:jc w:val="center"/>
        </w:trPr>
        <w:tc>
          <w:tcPr>
            <w:tcW w:w="1954" w:type="pct"/>
          </w:tcPr>
          <w:p w14:paraId="07E3F735" w14:textId="77777777" w:rsidR="008F5A1F" w:rsidRPr="00807561" w:rsidRDefault="008F5A1F" w:rsidP="008F5A1F">
            <w:pPr>
              <w:rPr>
                <w:i/>
                <w:iCs/>
                <w:sz w:val="28"/>
                <w:szCs w:val="28"/>
                <w:lang w:val="uz-Cyrl-UZ"/>
              </w:rPr>
            </w:pPr>
            <w:r w:rsidRPr="00807561">
              <w:rPr>
                <w:b/>
                <w:iCs/>
                <w:sz w:val="28"/>
                <w:szCs w:val="28"/>
              </w:rPr>
              <w:t>Условие генерации</w:t>
            </w:r>
            <w:r w:rsidRPr="00807561">
              <w:rPr>
                <w:i/>
                <w:iCs/>
                <w:sz w:val="28"/>
                <w:szCs w:val="28"/>
              </w:rPr>
              <w:t xml:space="preserve"> </w:t>
            </w:r>
          </w:p>
          <w:p w14:paraId="4F8F62BA" w14:textId="3912BB59" w:rsidR="008F5A1F" w:rsidRPr="00807561" w:rsidRDefault="008F5A1F" w:rsidP="008F5A1F">
            <w:pPr>
              <w:rPr>
                <w:bCs/>
                <w:color w:val="000000"/>
                <w:sz w:val="28"/>
                <w:szCs w:val="28"/>
                <w:lang w:val="uz-Cyrl-UZ"/>
              </w:rPr>
            </w:pPr>
            <w:r w:rsidRPr="00807561">
              <w:rPr>
                <w:b/>
                <w:bCs/>
                <w:color w:val="000000"/>
                <w:sz w:val="28"/>
                <w:szCs w:val="28"/>
                <w:lang w:val="en-US"/>
              </w:rPr>
              <w:t>uz</w:t>
            </w:r>
            <w:r w:rsidRPr="00807561">
              <w:rPr>
                <w:b/>
                <w:bCs/>
                <w:color w:val="000000"/>
                <w:sz w:val="28"/>
                <w:szCs w:val="28"/>
              </w:rPr>
              <w:t xml:space="preserve"> </w:t>
            </w:r>
            <w:r w:rsidRPr="00807561">
              <w:rPr>
                <w:b/>
                <w:bCs/>
                <w:color w:val="000000"/>
                <w:sz w:val="28"/>
                <w:szCs w:val="28"/>
                <w:lang w:val="uz-Cyrl-UZ"/>
              </w:rPr>
              <w:t>-</w:t>
            </w:r>
            <w:r w:rsidRPr="00807561">
              <w:rPr>
                <w:bCs/>
                <w:color w:val="000000"/>
                <w:sz w:val="28"/>
                <w:szCs w:val="28"/>
                <w:lang w:val="uz-Cyrl-UZ"/>
              </w:rPr>
              <w:t xml:space="preserve"> generatsiya sharti</w:t>
            </w:r>
            <w:r w:rsidR="00A85587">
              <w:rPr>
                <w:bCs/>
                <w:color w:val="000000"/>
                <w:sz w:val="28"/>
                <w:szCs w:val="28"/>
                <w:lang w:val="uz-Cyrl-UZ"/>
              </w:rPr>
              <w:t xml:space="preserve"> </w:t>
            </w:r>
          </w:p>
          <w:p w14:paraId="4ACB556F" w14:textId="13545F64"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генерация шарти</w:t>
            </w:r>
          </w:p>
          <w:p w14:paraId="75995152" w14:textId="77777777" w:rsidR="008F5A1F" w:rsidRPr="00807561" w:rsidRDefault="008F5A1F" w:rsidP="008F5A1F">
            <w:pPr>
              <w:rPr>
                <w:b/>
                <w:bCs/>
                <w:color w:val="000000"/>
                <w:sz w:val="28"/>
                <w:szCs w:val="28"/>
              </w:rPr>
            </w:pPr>
            <w:r w:rsidRPr="00807561">
              <w:rPr>
                <w:b/>
                <w:bCs/>
                <w:color w:val="000000"/>
                <w:sz w:val="28"/>
                <w:szCs w:val="28"/>
                <w:lang w:val="en-US"/>
              </w:rPr>
              <w:t>en</w:t>
            </w:r>
            <w:r w:rsidRPr="00807561">
              <w:rPr>
                <w:b/>
                <w:bCs/>
                <w:color w:val="000000"/>
                <w:sz w:val="28"/>
                <w:szCs w:val="28"/>
              </w:rPr>
              <w:t xml:space="preserve"> - </w:t>
            </w:r>
            <w:r w:rsidR="000413DA">
              <w:rPr>
                <w:iCs/>
                <w:sz w:val="28"/>
                <w:szCs w:val="28"/>
                <w:lang w:val="en-US"/>
              </w:rPr>
              <w:t>generation</w:t>
            </w:r>
            <w:r w:rsidR="000413DA" w:rsidRPr="00635C1C">
              <w:rPr>
                <w:iCs/>
                <w:sz w:val="28"/>
                <w:szCs w:val="28"/>
              </w:rPr>
              <w:t xml:space="preserve"> </w:t>
            </w:r>
            <w:r w:rsidR="000413DA" w:rsidRPr="00635C1C">
              <w:rPr>
                <w:iCs/>
                <w:sz w:val="28"/>
                <w:szCs w:val="28"/>
                <w:lang w:val="en-US"/>
              </w:rPr>
              <w:t>condition</w:t>
            </w:r>
          </w:p>
        </w:tc>
        <w:tc>
          <w:tcPr>
            <w:tcW w:w="3046" w:type="pct"/>
          </w:tcPr>
          <w:p w14:paraId="15D1BA5E" w14:textId="77777777" w:rsidR="008F5A1F" w:rsidRPr="00807561" w:rsidRDefault="008F5A1F" w:rsidP="008F5A1F">
            <w:pPr>
              <w:jc w:val="both"/>
              <w:rPr>
                <w:iCs/>
                <w:sz w:val="28"/>
                <w:szCs w:val="28"/>
                <w:lang w:val="uz-Cyrl-UZ"/>
              </w:rPr>
            </w:pPr>
            <w:r w:rsidRPr="00807561">
              <w:rPr>
                <w:sz w:val="28"/>
                <w:szCs w:val="28"/>
              </w:rPr>
              <w:t>Условие, определяющее генерацию когерент</w:t>
            </w:r>
            <w:r w:rsidRPr="00807561">
              <w:rPr>
                <w:sz w:val="28"/>
                <w:szCs w:val="28"/>
              </w:rPr>
              <w:softHyphen/>
              <w:t xml:space="preserve">ных электромагнитных волн за счет вынужденного испускания или вынужденного рассеяния света активной средой, находящейся в </w:t>
            </w:r>
            <w:r w:rsidRPr="00807561">
              <w:rPr>
                <w:sz w:val="28"/>
                <w:szCs w:val="28"/>
                <w:lang w:val="uz-Cyrl-UZ"/>
              </w:rPr>
              <w:t>оптическом</w:t>
            </w:r>
            <w:r w:rsidRPr="00807561">
              <w:rPr>
                <w:sz w:val="28"/>
                <w:szCs w:val="28"/>
              </w:rPr>
              <w:t xml:space="preserve"> ре</w:t>
            </w:r>
            <w:r w:rsidRPr="00807561">
              <w:rPr>
                <w:sz w:val="28"/>
                <w:szCs w:val="28"/>
              </w:rPr>
              <w:lastRenderedPageBreak/>
              <w:t>зонаторе</w:t>
            </w:r>
            <w:r w:rsidRPr="00807561">
              <w:rPr>
                <w:iCs/>
                <w:sz w:val="28"/>
                <w:szCs w:val="28"/>
              </w:rPr>
              <w:t>.</w:t>
            </w:r>
          </w:p>
          <w:p w14:paraId="29E75A21" w14:textId="77777777" w:rsidR="008F5A1F" w:rsidRPr="00807561" w:rsidRDefault="008F5A1F" w:rsidP="008F5A1F">
            <w:pPr>
              <w:jc w:val="both"/>
              <w:rPr>
                <w:iCs/>
                <w:sz w:val="28"/>
                <w:szCs w:val="28"/>
                <w:lang w:val="uz-Cyrl-UZ"/>
              </w:rPr>
            </w:pPr>
          </w:p>
          <w:p w14:paraId="2B795D63" w14:textId="77777777" w:rsidR="008F5A1F" w:rsidRPr="00807561" w:rsidRDefault="008F5A1F" w:rsidP="008F5A1F">
            <w:pPr>
              <w:jc w:val="both"/>
              <w:rPr>
                <w:iCs/>
                <w:sz w:val="28"/>
                <w:szCs w:val="28"/>
                <w:lang w:val="uz-Cyrl-UZ"/>
              </w:rPr>
            </w:pPr>
            <w:r w:rsidRPr="00807561">
              <w:rPr>
                <w:iCs/>
                <w:sz w:val="28"/>
                <w:szCs w:val="28"/>
                <w:lang w:val="uz-Cyrl-UZ"/>
              </w:rPr>
              <w:t>Optik rezonatordagi aktiv muhit yorug‘likni maj</w:t>
            </w:r>
            <w:r w:rsidR="00C0053B">
              <w:rPr>
                <w:iCs/>
                <w:sz w:val="28"/>
                <w:szCs w:val="28"/>
                <w:lang w:val="uz-Cyrl-UZ"/>
              </w:rPr>
              <w:t>-</w:t>
            </w:r>
            <w:r w:rsidRPr="00807561">
              <w:rPr>
                <w:iCs/>
                <w:sz w:val="28"/>
                <w:szCs w:val="28"/>
                <w:lang w:val="uz-Cyrl-UZ"/>
              </w:rPr>
              <w:t>buriy tarqatishi yoki majburiy sochishi hisobiga kogerent elektromagnit to‘lqinlar generatsiyasini belgilaydigan shart.</w:t>
            </w:r>
          </w:p>
          <w:p w14:paraId="6A0057AF" w14:textId="77777777" w:rsidR="008F5A1F" w:rsidRPr="00807561" w:rsidRDefault="008F5A1F" w:rsidP="008F5A1F">
            <w:pPr>
              <w:jc w:val="both"/>
              <w:rPr>
                <w:iCs/>
                <w:sz w:val="28"/>
                <w:szCs w:val="28"/>
                <w:lang w:val="uz-Cyrl-UZ"/>
              </w:rPr>
            </w:pPr>
          </w:p>
          <w:p w14:paraId="2A30C1AC" w14:textId="77777777" w:rsidR="008F5A1F" w:rsidRDefault="008F5A1F" w:rsidP="008F5A1F">
            <w:pPr>
              <w:jc w:val="both"/>
              <w:rPr>
                <w:iCs/>
                <w:sz w:val="28"/>
                <w:szCs w:val="28"/>
                <w:lang w:val="uz-Cyrl-UZ"/>
              </w:rPr>
            </w:pPr>
            <w:r w:rsidRPr="00807561">
              <w:rPr>
                <w:iCs/>
                <w:sz w:val="28"/>
                <w:szCs w:val="28"/>
                <w:lang w:val="uz-Cyrl-UZ"/>
              </w:rPr>
              <w:t>Оптик резонатордаги актив муҳит ёруғликни мажбурий тарқатиши ёки мажбурий сочиши ҳи</w:t>
            </w:r>
            <w:r w:rsidR="00C0053B">
              <w:rPr>
                <w:iCs/>
                <w:sz w:val="28"/>
                <w:szCs w:val="28"/>
                <w:lang w:val="uz-Cyrl-UZ"/>
              </w:rPr>
              <w:t>-</w:t>
            </w:r>
            <w:r w:rsidRPr="00807561">
              <w:rPr>
                <w:iCs/>
                <w:sz w:val="28"/>
                <w:szCs w:val="28"/>
                <w:lang w:val="uz-Cyrl-UZ"/>
              </w:rPr>
              <w:t>собига когерент электромагнит тўлқинлар гене</w:t>
            </w:r>
            <w:r w:rsidR="00C0053B">
              <w:rPr>
                <w:iCs/>
                <w:sz w:val="28"/>
                <w:szCs w:val="28"/>
                <w:lang w:val="uz-Cyrl-UZ"/>
              </w:rPr>
              <w:t>-</w:t>
            </w:r>
            <w:r w:rsidRPr="00807561">
              <w:rPr>
                <w:iCs/>
                <w:sz w:val="28"/>
                <w:szCs w:val="28"/>
                <w:lang w:val="uz-Cyrl-UZ"/>
              </w:rPr>
              <w:t>рациясини белгилайдиган шарт.</w:t>
            </w:r>
          </w:p>
          <w:p w14:paraId="2B82A8F2" w14:textId="77777777" w:rsidR="00C0053B" w:rsidRPr="00807561" w:rsidRDefault="00C0053B" w:rsidP="008F5A1F">
            <w:pPr>
              <w:jc w:val="both"/>
              <w:rPr>
                <w:color w:val="000000"/>
                <w:sz w:val="28"/>
                <w:szCs w:val="28"/>
                <w:lang w:val="uz-Cyrl-UZ"/>
              </w:rPr>
            </w:pPr>
          </w:p>
        </w:tc>
      </w:tr>
      <w:tr w:rsidR="008F5A1F" w:rsidRPr="003D75D3" w14:paraId="62849A91" w14:textId="77777777">
        <w:trPr>
          <w:tblCellSpacing w:w="0" w:type="dxa"/>
          <w:jc w:val="center"/>
        </w:trPr>
        <w:tc>
          <w:tcPr>
            <w:tcW w:w="1954" w:type="pct"/>
          </w:tcPr>
          <w:p w14:paraId="3A5DF7C8" w14:textId="77777777" w:rsidR="008F5A1F" w:rsidRPr="00807561" w:rsidRDefault="008F5A1F" w:rsidP="008F5A1F">
            <w:pPr>
              <w:rPr>
                <w:b/>
                <w:iCs/>
                <w:sz w:val="28"/>
                <w:szCs w:val="28"/>
                <w:lang w:val="uz-Cyrl-UZ"/>
              </w:rPr>
            </w:pPr>
            <w:r w:rsidRPr="00807561">
              <w:rPr>
                <w:b/>
                <w:iCs/>
                <w:sz w:val="28"/>
                <w:szCs w:val="28"/>
                <w:lang w:val="uz-Cyrl-UZ"/>
              </w:rPr>
              <w:lastRenderedPageBreak/>
              <w:t xml:space="preserve">Условие лазерной генерации </w:t>
            </w:r>
          </w:p>
          <w:p w14:paraId="41F78F1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lazer generatsiya sharti</w:t>
            </w:r>
          </w:p>
          <w:p w14:paraId="51387018" w14:textId="7C5E707A"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лазер генерация шарти</w:t>
            </w:r>
          </w:p>
          <w:p w14:paraId="7D31184A" w14:textId="77777777" w:rsidR="008F5A1F" w:rsidRPr="00807561" w:rsidRDefault="008F5A1F" w:rsidP="008F5A1F">
            <w:pPr>
              <w:rPr>
                <w:b/>
                <w:iCs/>
                <w:sz w:val="28"/>
                <w:szCs w:val="28"/>
                <w:lang w:val="en-US"/>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0413DA" w:rsidRPr="00616724">
              <w:rPr>
                <w:iCs/>
                <w:sz w:val="28"/>
                <w:szCs w:val="28"/>
                <w:lang w:val="en-US"/>
              </w:rPr>
              <w:t xml:space="preserve">laser </w:t>
            </w:r>
            <w:r w:rsidR="000413DA">
              <w:rPr>
                <w:iCs/>
                <w:sz w:val="28"/>
                <w:szCs w:val="28"/>
                <w:lang w:val="en-US"/>
              </w:rPr>
              <w:t>generation</w:t>
            </w:r>
            <w:r w:rsidR="000413DA" w:rsidRPr="00616724">
              <w:rPr>
                <w:iCs/>
                <w:sz w:val="28"/>
                <w:szCs w:val="28"/>
                <w:lang w:val="en-US"/>
              </w:rPr>
              <w:t xml:space="preserve"> condition</w:t>
            </w:r>
          </w:p>
        </w:tc>
        <w:tc>
          <w:tcPr>
            <w:tcW w:w="3046" w:type="pct"/>
          </w:tcPr>
          <w:p w14:paraId="5F7DCB56" w14:textId="77777777" w:rsidR="008F5A1F" w:rsidRPr="00807561" w:rsidRDefault="008F5A1F" w:rsidP="008F5A1F">
            <w:pPr>
              <w:jc w:val="both"/>
              <w:rPr>
                <w:sz w:val="28"/>
                <w:szCs w:val="28"/>
                <w:lang w:val="uz-Cyrl-UZ"/>
              </w:rPr>
            </w:pPr>
            <w:r w:rsidRPr="00807561">
              <w:rPr>
                <w:sz w:val="28"/>
                <w:szCs w:val="28"/>
              </w:rPr>
              <w:t>Условие состоит в ис</w:t>
            </w:r>
            <w:r w:rsidRPr="00807561">
              <w:rPr>
                <w:sz w:val="28"/>
                <w:szCs w:val="28"/>
              </w:rPr>
              <w:softHyphen/>
              <w:t>пользовании механизма воз</w:t>
            </w:r>
            <w:r w:rsidR="00C0053B">
              <w:rPr>
                <w:sz w:val="28"/>
                <w:szCs w:val="28"/>
              </w:rPr>
              <w:t>-</w:t>
            </w:r>
            <w:r w:rsidRPr="00807561">
              <w:rPr>
                <w:sz w:val="28"/>
                <w:szCs w:val="28"/>
              </w:rPr>
              <w:t>буждения активной среды (накачки), создающего инверсию населенности энергетических уровней полупроводника.</w:t>
            </w:r>
          </w:p>
          <w:p w14:paraId="77EE9734" w14:textId="77777777" w:rsidR="008F5A1F" w:rsidRPr="00807561" w:rsidRDefault="008F5A1F" w:rsidP="008F5A1F">
            <w:pPr>
              <w:jc w:val="both"/>
              <w:rPr>
                <w:sz w:val="28"/>
                <w:szCs w:val="28"/>
                <w:lang w:val="uz-Cyrl-UZ"/>
              </w:rPr>
            </w:pPr>
          </w:p>
          <w:p w14:paraId="172B947D" w14:textId="77777777" w:rsidR="008F5A1F" w:rsidRPr="00807561" w:rsidRDefault="008F5A1F" w:rsidP="008F5A1F">
            <w:pPr>
              <w:jc w:val="both"/>
              <w:rPr>
                <w:sz w:val="28"/>
                <w:szCs w:val="28"/>
                <w:lang w:val="uz-Cyrl-UZ"/>
              </w:rPr>
            </w:pPr>
            <w:r w:rsidRPr="00807561">
              <w:rPr>
                <w:sz w:val="28"/>
                <w:szCs w:val="28"/>
                <w:lang w:val="uz-Cyrl-UZ"/>
              </w:rPr>
              <w:t>Yarimo‘tkazgich energetik sathlarining zichlashib joylashish inversiyasini vujudga keltiradigan aktiv muhitni qo‘zg‘atish mexanizmidan foydalanishdan iborat shart.</w:t>
            </w:r>
          </w:p>
          <w:p w14:paraId="7DEC36C7" w14:textId="77777777" w:rsidR="008F5A1F" w:rsidRPr="00807561" w:rsidRDefault="008F5A1F" w:rsidP="008F5A1F">
            <w:pPr>
              <w:jc w:val="both"/>
              <w:rPr>
                <w:sz w:val="28"/>
                <w:szCs w:val="28"/>
                <w:lang w:val="uz-Cyrl-UZ"/>
              </w:rPr>
            </w:pPr>
          </w:p>
          <w:p w14:paraId="69FE7969" w14:textId="77777777" w:rsidR="008F5A1F" w:rsidRPr="00807561" w:rsidRDefault="008F5A1F" w:rsidP="008F5A1F">
            <w:pPr>
              <w:jc w:val="both"/>
              <w:rPr>
                <w:sz w:val="28"/>
                <w:szCs w:val="28"/>
                <w:lang w:val="uz-Cyrl-UZ"/>
              </w:rPr>
            </w:pPr>
            <w:r w:rsidRPr="00807561">
              <w:rPr>
                <w:sz w:val="28"/>
                <w:szCs w:val="28"/>
                <w:lang w:val="uz-Cyrl-UZ"/>
              </w:rPr>
              <w:t>Яримўтказгич энергетик сатҳларининг зичлашиб жойлашиш инверсиясини вужудга келтирадиган актив муҳитни қўзғатиш механизмидан фойдала</w:t>
            </w:r>
            <w:r w:rsidR="00C0053B">
              <w:rPr>
                <w:sz w:val="28"/>
                <w:szCs w:val="28"/>
                <w:lang w:val="uz-Cyrl-UZ"/>
              </w:rPr>
              <w:t>-</w:t>
            </w:r>
            <w:r w:rsidRPr="00807561">
              <w:rPr>
                <w:sz w:val="28"/>
                <w:szCs w:val="28"/>
                <w:lang w:val="uz-Cyrl-UZ"/>
              </w:rPr>
              <w:t>нишдан иборат шарт.</w:t>
            </w:r>
          </w:p>
        </w:tc>
      </w:tr>
      <w:tr w:rsidR="008F5A1F" w:rsidRPr="003D75D3" w14:paraId="19FF0D96" w14:textId="77777777">
        <w:trPr>
          <w:tblCellSpacing w:w="0" w:type="dxa"/>
          <w:jc w:val="center"/>
        </w:trPr>
        <w:tc>
          <w:tcPr>
            <w:tcW w:w="1954" w:type="pct"/>
          </w:tcPr>
          <w:p w14:paraId="142A9C52"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Устройство накачки</w:t>
            </w:r>
          </w:p>
          <w:p w14:paraId="41BBC1FE"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to‘ldirish qurilmasi</w:t>
            </w:r>
          </w:p>
          <w:p w14:paraId="5B0DFCB2" w14:textId="1CA4908A"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тўлдириш қурилмаси</w:t>
            </w:r>
          </w:p>
          <w:p w14:paraId="42A4272F"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413DA" w:rsidRPr="008F1AFB">
              <w:rPr>
                <w:bCs/>
                <w:color w:val="000000"/>
                <w:sz w:val="28"/>
                <w:szCs w:val="28"/>
                <w:lang w:val="uz-Cyrl-UZ"/>
              </w:rPr>
              <w:t>pump arrangement</w:t>
            </w:r>
          </w:p>
        </w:tc>
        <w:tc>
          <w:tcPr>
            <w:tcW w:w="3046" w:type="pct"/>
          </w:tcPr>
          <w:p w14:paraId="2E800CD8" w14:textId="77777777" w:rsidR="008F5A1F" w:rsidRPr="00807561" w:rsidRDefault="008F5A1F" w:rsidP="008F5A1F">
            <w:pPr>
              <w:jc w:val="both"/>
              <w:rPr>
                <w:color w:val="000000"/>
                <w:sz w:val="28"/>
                <w:szCs w:val="28"/>
                <w:lang w:val="uz-Cyrl-UZ"/>
              </w:rPr>
            </w:pPr>
            <w:r w:rsidRPr="00807561">
              <w:rPr>
                <w:color w:val="000000"/>
                <w:sz w:val="28"/>
                <w:szCs w:val="28"/>
              </w:rPr>
              <w:t>Основная составляющая лазера; тип используемого устройства накачки напрямую зависит от используемого рабочего тела, а также определяет способ подвода энергии к системе.</w:t>
            </w:r>
          </w:p>
          <w:p w14:paraId="01797AFC" w14:textId="77777777" w:rsidR="008F5A1F" w:rsidRPr="00807561" w:rsidRDefault="008F5A1F" w:rsidP="008F5A1F">
            <w:pPr>
              <w:jc w:val="both"/>
              <w:rPr>
                <w:color w:val="000000"/>
                <w:sz w:val="28"/>
                <w:szCs w:val="28"/>
                <w:lang w:val="uz-Cyrl-UZ"/>
              </w:rPr>
            </w:pPr>
          </w:p>
          <w:p w14:paraId="2C6FD816" w14:textId="77777777" w:rsidR="008F5A1F" w:rsidRPr="00807561" w:rsidRDefault="008F5A1F" w:rsidP="008F5A1F">
            <w:pPr>
              <w:jc w:val="both"/>
              <w:rPr>
                <w:color w:val="000000"/>
                <w:sz w:val="28"/>
                <w:szCs w:val="28"/>
                <w:lang w:val="uz-Cyrl-UZ"/>
              </w:rPr>
            </w:pPr>
            <w:r w:rsidRPr="00807561">
              <w:rPr>
                <w:color w:val="000000"/>
                <w:sz w:val="28"/>
                <w:szCs w:val="28"/>
                <w:lang w:val="uz-Cyrl-UZ"/>
              </w:rPr>
              <w:t>Lazerning asosiy tashkil etuvchisi; foydalaniladigan to‘ldirish qurilmasining turi foydalaniladigan ishchi jismga to‘g‘ridan-to‘g‘ri bog‘liq, shuningdek, tizim</w:t>
            </w:r>
            <w:r w:rsidR="00C0053B">
              <w:rPr>
                <w:color w:val="000000"/>
                <w:sz w:val="28"/>
                <w:szCs w:val="28"/>
                <w:lang w:val="uz-Cyrl-UZ"/>
              </w:rPr>
              <w:t>-</w:t>
            </w:r>
            <w:r w:rsidRPr="00807561">
              <w:rPr>
                <w:color w:val="000000"/>
                <w:sz w:val="28"/>
                <w:szCs w:val="28"/>
                <w:lang w:val="uz-Cyrl-UZ"/>
              </w:rPr>
              <w:t>ga energiyani olib kelish usulini belgilaydi.</w:t>
            </w:r>
          </w:p>
          <w:p w14:paraId="59C182DB" w14:textId="77777777" w:rsidR="008F5A1F" w:rsidRPr="00807561" w:rsidRDefault="008F5A1F" w:rsidP="008F5A1F">
            <w:pPr>
              <w:jc w:val="both"/>
              <w:rPr>
                <w:color w:val="000000"/>
                <w:sz w:val="28"/>
                <w:szCs w:val="28"/>
                <w:lang w:val="uz-Cyrl-UZ"/>
              </w:rPr>
            </w:pPr>
          </w:p>
          <w:p w14:paraId="6FC6001B" w14:textId="77777777" w:rsidR="008F5A1F" w:rsidRPr="00807561" w:rsidRDefault="008F5A1F" w:rsidP="008F5A1F">
            <w:pPr>
              <w:jc w:val="both"/>
              <w:rPr>
                <w:color w:val="000000"/>
                <w:sz w:val="28"/>
                <w:szCs w:val="28"/>
                <w:lang w:val="uz-Cyrl-UZ"/>
              </w:rPr>
            </w:pPr>
            <w:r w:rsidRPr="00807561">
              <w:rPr>
                <w:color w:val="000000"/>
                <w:sz w:val="28"/>
                <w:szCs w:val="28"/>
                <w:lang w:val="uz-Cyrl-UZ"/>
              </w:rPr>
              <w:t>Лазернинг асосий ташкил этувчиси; фойдалани</w:t>
            </w:r>
            <w:r w:rsidR="00C0053B">
              <w:rPr>
                <w:color w:val="000000"/>
                <w:sz w:val="28"/>
                <w:szCs w:val="28"/>
                <w:lang w:val="uz-Cyrl-UZ"/>
              </w:rPr>
              <w:t>-</w:t>
            </w:r>
            <w:r w:rsidRPr="00807561">
              <w:rPr>
                <w:color w:val="000000"/>
                <w:sz w:val="28"/>
                <w:szCs w:val="28"/>
                <w:lang w:val="uz-Cyrl-UZ"/>
              </w:rPr>
              <w:t>ладиган тўлдириш қурилмасининг тури фойдала</w:t>
            </w:r>
            <w:r w:rsidR="00C0053B">
              <w:rPr>
                <w:color w:val="000000"/>
                <w:sz w:val="28"/>
                <w:szCs w:val="28"/>
                <w:lang w:val="uz-Cyrl-UZ"/>
              </w:rPr>
              <w:t>-</w:t>
            </w:r>
            <w:r w:rsidRPr="00807561">
              <w:rPr>
                <w:color w:val="000000"/>
                <w:sz w:val="28"/>
                <w:szCs w:val="28"/>
                <w:lang w:val="uz-Cyrl-UZ"/>
              </w:rPr>
              <w:t>ниладиган ишчи жисмга тўғридан-тўғри боғлиқ, шунингдек, тизимга энергияни олиб келиш усу</w:t>
            </w:r>
            <w:r w:rsidR="00C0053B">
              <w:rPr>
                <w:color w:val="000000"/>
                <w:sz w:val="28"/>
                <w:szCs w:val="28"/>
                <w:lang w:val="uz-Cyrl-UZ"/>
              </w:rPr>
              <w:t>-</w:t>
            </w:r>
            <w:r w:rsidRPr="00807561">
              <w:rPr>
                <w:color w:val="000000"/>
                <w:sz w:val="28"/>
                <w:szCs w:val="28"/>
                <w:lang w:val="uz-Cyrl-UZ"/>
              </w:rPr>
              <w:t>лини белгилайди.</w:t>
            </w:r>
          </w:p>
        </w:tc>
      </w:tr>
      <w:tr w:rsidR="008F5A1F" w:rsidRPr="003D75D3" w14:paraId="68BE9B86" w14:textId="77777777">
        <w:trPr>
          <w:tblCellSpacing w:w="0" w:type="dxa"/>
          <w:jc w:val="center"/>
        </w:trPr>
        <w:tc>
          <w:tcPr>
            <w:tcW w:w="1954" w:type="pct"/>
          </w:tcPr>
          <w:p w14:paraId="68B8FE0B" w14:textId="77777777" w:rsidR="008F5A1F" w:rsidRPr="00807561" w:rsidRDefault="008F5A1F" w:rsidP="008F5A1F">
            <w:pPr>
              <w:rPr>
                <w:b/>
                <w:sz w:val="28"/>
                <w:szCs w:val="28"/>
                <w:lang w:val="uz-Cyrl-UZ"/>
              </w:rPr>
            </w:pPr>
            <w:r w:rsidRPr="00807561">
              <w:rPr>
                <w:b/>
                <w:sz w:val="28"/>
                <w:szCs w:val="28"/>
                <w:lang w:val="uz-Cyrl-UZ"/>
              </w:rPr>
              <w:lastRenderedPageBreak/>
              <w:t>Устройство управления лазерным излучением</w:t>
            </w:r>
          </w:p>
          <w:p w14:paraId="1BF6E1F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nurlanishni boshqarish qurilmasi</w:t>
            </w:r>
          </w:p>
          <w:p w14:paraId="694663EA" w14:textId="57ADCE24"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нурланишни бошқариш қурилмаси</w:t>
            </w:r>
          </w:p>
          <w:p w14:paraId="4C73FCE5" w14:textId="77777777" w:rsidR="008F5A1F" w:rsidRPr="00807561" w:rsidRDefault="008F5A1F" w:rsidP="008F5A1F">
            <w:pPr>
              <w:rPr>
                <w:sz w:val="28"/>
                <w:szCs w:val="28"/>
                <w:lang w:val="en-US"/>
              </w:rPr>
            </w:pPr>
            <w:r w:rsidRPr="00807561">
              <w:rPr>
                <w:b/>
                <w:sz w:val="28"/>
                <w:szCs w:val="28"/>
                <w:lang w:val="en-US"/>
              </w:rPr>
              <w:t xml:space="preserve">en - </w:t>
            </w:r>
            <w:r w:rsidR="000413DA" w:rsidRPr="00997EB0">
              <w:rPr>
                <w:sz w:val="28"/>
                <w:szCs w:val="28"/>
                <w:lang w:val="en-US"/>
              </w:rPr>
              <w:t>lazer</w:t>
            </w:r>
            <w:r w:rsidR="000413DA" w:rsidRPr="00A125FC">
              <w:rPr>
                <w:sz w:val="28"/>
                <w:szCs w:val="28"/>
                <w:lang w:val="en-US"/>
              </w:rPr>
              <w:t xml:space="preserve"> </w:t>
            </w:r>
            <w:r w:rsidR="000413DA" w:rsidRPr="00997EB0">
              <w:rPr>
                <w:sz w:val="28"/>
                <w:szCs w:val="28"/>
                <w:lang w:val="en-US"/>
              </w:rPr>
              <w:t>radiation</w:t>
            </w:r>
            <w:r w:rsidR="000413DA" w:rsidRPr="00A125FC">
              <w:rPr>
                <w:sz w:val="28"/>
                <w:szCs w:val="28"/>
                <w:lang w:val="en-US"/>
              </w:rPr>
              <w:t xml:space="preserve"> </w:t>
            </w:r>
            <w:r w:rsidR="000413DA" w:rsidRPr="00997EB0">
              <w:rPr>
                <w:sz w:val="28"/>
                <w:szCs w:val="28"/>
                <w:lang w:val="en-US"/>
              </w:rPr>
              <w:t>management</w:t>
            </w:r>
            <w:r w:rsidR="000413DA" w:rsidRPr="00A125FC">
              <w:rPr>
                <w:sz w:val="28"/>
                <w:szCs w:val="28"/>
                <w:lang w:val="en-US"/>
              </w:rPr>
              <w:t xml:space="preserve"> </w:t>
            </w:r>
            <w:r w:rsidR="000413DA" w:rsidRPr="00997EB0">
              <w:rPr>
                <w:sz w:val="28"/>
                <w:szCs w:val="28"/>
                <w:lang w:val="en-US"/>
              </w:rPr>
              <w:t>device</w:t>
            </w:r>
          </w:p>
        </w:tc>
        <w:tc>
          <w:tcPr>
            <w:tcW w:w="3046" w:type="pct"/>
          </w:tcPr>
          <w:p w14:paraId="18B9C4D2" w14:textId="77777777" w:rsidR="008F5A1F" w:rsidRPr="00807561" w:rsidRDefault="008F5A1F" w:rsidP="008F5A1F">
            <w:pPr>
              <w:jc w:val="both"/>
              <w:rPr>
                <w:sz w:val="28"/>
                <w:szCs w:val="28"/>
                <w:lang w:val="uz-Cyrl-UZ"/>
              </w:rPr>
            </w:pPr>
            <w:r w:rsidRPr="00807561">
              <w:rPr>
                <w:sz w:val="28"/>
                <w:szCs w:val="28"/>
              </w:rPr>
              <w:t xml:space="preserve">Устройство, изменяющее </w:t>
            </w:r>
            <w:r w:rsidRPr="00807561">
              <w:rPr>
                <w:sz w:val="28"/>
                <w:szCs w:val="28"/>
                <w:lang w:val="uz-Cyrl-UZ"/>
              </w:rPr>
              <w:t>п</w:t>
            </w:r>
            <w:r w:rsidRPr="00807561">
              <w:rPr>
                <w:sz w:val="28"/>
                <w:szCs w:val="28"/>
              </w:rPr>
              <w:t>а</w:t>
            </w:r>
            <w:r w:rsidRPr="00807561">
              <w:rPr>
                <w:sz w:val="28"/>
                <w:szCs w:val="28"/>
                <w:lang w:val="uz-Cyrl-UZ"/>
              </w:rPr>
              <w:t>рамет</w:t>
            </w:r>
            <w:r w:rsidRPr="00807561">
              <w:rPr>
                <w:sz w:val="28"/>
                <w:szCs w:val="28"/>
              </w:rPr>
              <w:t>ры лазерного излучения под действием управляющего сигнала по заданному закону.</w:t>
            </w:r>
          </w:p>
          <w:p w14:paraId="29C067C9" w14:textId="77777777" w:rsidR="008F5A1F" w:rsidRPr="00807561" w:rsidRDefault="008F5A1F" w:rsidP="008F5A1F">
            <w:pPr>
              <w:jc w:val="both"/>
              <w:rPr>
                <w:sz w:val="28"/>
                <w:szCs w:val="28"/>
                <w:lang w:val="uz-Cyrl-UZ"/>
              </w:rPr>
            </w:pPr>
          </w:p>
          <w:p w14:paraId="555A4609" w14:textId="77777777" w:rsidR="008F5A1F" w:rsidRPr="00807561" w:rsidRDefault="008F5A1F" w:rsidP="008F5A1F">
            <w:pPr>
              <w:jc w:val="both"/>
              <w:rPr>
                <w:sz w:val="28"/>
                <w:szCs w:val="28"/>
                <w:lang w:val="uz-Cyrl-UZ"/>
              </w:rPr>
            </w:pPr>
            <w:r w:rsidRPr="00807561">
              <w:rPr>
                <w:sz w:val="28"/>
                <w:szCs w:val="28"/>
                <w:lang w:val="uz-Cyrl-UZ"/>
              </w:rPr>
              <w:t>Berilgan qonun bo‘yicha boshqaruvchi signal ta’sirida lazer nurlanish parametrlarini o‘zgartiruvchi qurilma.</w:t>
            </w:r>
          </w:p>
          <w:p w14:paraId="033DB412" w14:textId="77777777" w:rsidR="008F5A1F" w:rsidRPr="00807561" w:rsidRDefault="008F5A1F" w:rsidP="008F5A1F">
            <w:pPr>
              <w:jc w:val="both"/>
              <w:rPr>
                <w:sz w:val="28"/>
                <w:szCs w:val="28"/>
                <w:lang w:val="uz-Cyrl-UZ"/>
              </w:rPr>
            </w:pPr>
          </w:p>
          <w:p w14:paraId="7131C01F" w14:textId="77777777" w:rsidR="008F5A1F" w:rsidRDefault="008F5A1F" w:rsidP="008F5A1F">
            <w:pPr>
              <w:jc w:val="both"/>
              <w:rPr>
                <w:sz w:val="28"/>
                <w:szCs w:val="28"/>
                <w:lang w:val="uz-Cyrl-UZ"/>
              </w:rPr>
            </w:pPr>
            <w:r w:rsidRPr="00807561">
              <w:rPr>
                <w:sz w:val="28"/>
                <w:szCs w:val="28"/>
                <w:lang w:val="uz-Cyrl-UZ"/>
              </w:rPr>
              <w:t>Берилган қонун бўйича бошқарувчи сигнал таъсирида лазер нурланиш параметрларини ўзгартирувчи қурилма.</w:t>
            </w:r>
          </w:p>
          <w:p w14:paraId="1CA45E33" w14:textId="77777777" w:rsidR="00C0053B" w:rsidRPr="00807561" w:rsidRDefault="00C0053B" w:rsidP="008F5A1F">
            <w:pPr>
              <w:jc w:val="both"/>
              <w:rPr>
                <w:sz w:val="28"/>
                <w:szCs w:val="28"/>
                <w:lang w:val="uz-Cyrl-UZ"/>
              </w:rPr>
            </w:pPr>
          </w:p>
        </w:tc>
      </w:tr>
      <w:tr w:rsidR="008F5A1F" w:rsidRPr="003D75D3" w14:paraId="383E1DBD" w14:textId="77777777">
        <w:trPr>
          <w:tblCellSpacing w:w="0" w:type="dxa"/>
          <w:jc w:val="center"/>
        </w:trPr>
        <w:tc>
          <w:tcPr>
            <w:tcW w:w="1954" w:type="pct"/>
          </w:tcPr>
          <w:p w14:paraId="73614B14" w14:textId="77777777" w:rsidR="008F5A1F" w:rsidRPr="00807561" w:rsidRDefault="008F5A1F" w:rsidP="008F5A1F">
            <w:pPr>
              <w:rPr>
                <w:b/>
                <w:sz w:val="28"/>
                <w:szCs w:val="28"/>
                <w:lang w:val="uz-Cyrl-UZ"/>
              </w:rPr>
            </w:pPr>
            <w:r w:rsidRPr="00807561">
              <w:rPr>
                <w:b/>
                <w:sz w:val="28"/>
                <w:szCs w:val="28"/>
                <w:lang w:val="uz-Cyrl-UZ"/>
              </w:rPr>
              <w:t>Устройство фокусировки лазерного излучения</w:t>
            </w:r>
          </w:p>
          <w:p w14:paraId="768A3194"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nurlanishni fokuslash qurilmasi</w:t>
            </w:r>
          </w:p>
          <w:p w14:paraId="2E9CE996" w14:textId="078B6F4C"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нурланишни фокуслаш қурилмаси</w:t>
            </w:r>
          </w:p>
          <w:p w14:paraId="54B9EBD8" w14:textId="77777777" w:rsidR="000413DA" w:rsidRPr="00A125FC" w:rsidRDefault="008F5A1F" w:rsidP="000413DA">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0413DA" w:rsidRPr="00A125FC">
              <w:rPr>
                <w:rFonts w:ascii="Times New Roman" w:hAnsi="Times New Roman"/>
                <w:sz w:val="28"/>
                <w:szCs w:val="28"/>
                <w:lang w:val="uz-Cyrl-UZ"/>
              </w:rPr>
              <w:t>lazer radiation focusing device</w:t>
            </w:r>
          </w:p>
          <w:p w14:paraId="7B999AD3" w14:textId="77777777" w:rsidR="008F5A1F" w:rsidRPr="00807561" w:rsidRDefault="008F5A1F" w:rsidP="008F5A1F">
            <w:pPr>
              <w:rPr>
                <w:b/>
                <w:sz w:val="28"/>
                <w:szCs w:val="28"/>
                <w:lang w:val="uz-Cyrl-UZ"/>
              </w:rPr>
            </w:pPr>
          </w:p>
        </w:tc>
        <w:tc>
          <w:tcPr>
            <w:tcW w:w="3046" w:type="pct"/>
          </w:tcPr>
          <w:p w14:paraId="4ED59D4B" w14:textId="77777777" w:rsidR="008F5A1F" w:rsidRPr="00807561" w:rsidRDefault="008F5A1F" w:rsidP="008F5A1F">
            <w:pPr>
              <w:jc w:val="both"/>
              <w:rPr>
                <w:sz w:val="28"/>
                <w:szCs w:val="28"/>
                <w:lang w:val="uz-Cyrl-UZ"/>
              </w:rPr>
            </w:pPr>
            <w:r w:rsidRPr="00807561">
              <w:rPr>
                <w:sz w:val="28"/>
                <w:szCs w:val="28"/>
              </w:rPr>
              <w:t>Оптический преобразователь для уменьшения поперечного сечения и повышения плотности энергии или мощности пучка лазерного излучения в заданном пространстве.</w:t>
            </w:r>
          </w:p>
          <w:p w14:paraId="74001DD6" w14:textId="77777777" w:rsidR="008F5A1F" w:rsidRPr="00807561" w:rsidRDefault="008F5A1F" w:rsidP="008F5A1F">
            <w:pPr>
              <w:jc w:val="both"/>
              <w:rPr>
                <w:sz w:val="28"/>
                <w:szCs w:val="28"/>
                <w:lang w:val="uz-Cyrl-UZ"/>
              </w:rPr>
            </w:pPr>
          </w:p>
          <w:p w14:paraId="4385818B" w14:textId="77777777" w:rsidR="008F5A1F" w:rsidRPr="00807561" w:rsidRDefault="008F5A1F" w:rsidP="008F5A1F">
            <w:pPr>
              <w:jc w:val="both"/>
              <w:rPr>
                <w:sz w:val="28"/>
                <w:szCs w:val="28"/>
                <w:lang w:val="uz-Cyrl-UZ"/>
              </w:rPr>
            </w:pPr>
            <w:r w:rsidRPr="00807561">
              <w:rPr>
                <w:sz w:val="28"/>
                <w:szCs w:val="28"/>
                <w:lang w:val="uz-Cyrl-UZ"/>
              </w:rPr>
              <w:t>Berilgan fazoda lazer nurlanish dastasining ko‘nda</w:t>
            </w:r>
            <w:r w:rsidR="00C0053B">
              <w:rPr>
                <w:sz w:val="28"/>
                <w:szCs w:val="28"/>
                <w:lang w:val="uz-Cyrl-UZ"/>
              </w:rPr>
              <w:t>-</w:t>
            </w:r>
            <w:r w:rsidRPr="00807561">
              <w:rPr>
                <w:sz w:val="28"/>
                <w:szCs w:val="28"/>
                <w:lang w:val="uz-Cyrl-UZ"/>
              </w:rPr>
              <w:t>lang kesimini kichraytirish va energiya zichligini oshirish uchun mo‘ljallangan optik qurilma.</w:t>
            </w:r>
          </w:p>
          <w:p w14:paraId="73C7936D" w14:textId="77777777" w:rsidR="008F5A1F" w:rsidRPr="00807561" w:rsidRDefault="008F5A1F" w:rsidP="008F5A1F">
            <w:pPr>
              <w:jc w:val="both"/>
              <w:rPr>
                <w:sz w:val="28"/>
                <w:szCs w:val="28"/>
                <w:lang w:val="uz-Cyrl-UZ"/>
              </w:rPr>
            </w:pPr>
          </w:p>
          <w:p w14:paraId="4A6FA5F2" w14:textId="77777777" w:rsidR="008F5A1F" w:rsidRPr="00807561" w:rsidRDefault="008F5A1F" w:rsidP="008F5A1F">
            <w:pPr>
              <w:jc w:val="both"/>
              <w:rPr>
                <w:sz w:val="28"/>
                <w:szCs w:val="28"/>
                <w:lang w:val="uz-Cyrl-UZ"/>
              </w:rPr>
            </w:pPr>
            <w:r w:rsidRPr="00807561">
              <w:rPr>
                <w:sz w:val="28"/>
                <w:szCs w:val="28"/>
                <w:lang w:val="uz-Cyrl-UZ"/>
              </w:rPr>
              <w:t>Берилган фазода лазер нурланиш дастасининг кўндаланг кесимини кичрайтириш ва энергия зичлигини ошириш учун мўлжалланган оптик қурилма.</w:t>
            </w:r>
          </w:p>
        </w:tc>
      </w:tr>
      <w:tr w:rsidR="008F5A1F" w:rsidRPr="003D75D3" w14:paraId="095BE2E1" w14:textId="77777777">
        <w:trPr>
          <w:tblCellSpacing w:w="0" w:type="dxa"/>
          <w:jc w:val="center"/>
        </w:trPr>
        <w:tc>
          <w:tcPr>
            <w:tcW w:w="1954" w:type="pct"/>
          </w:tcPr>
          <w:p w14:paraId="4207B9EC" w14:textId="77777777" w:rsidR="008F5A1F" w:rsidRPr="00807561" w:rsidRDefault="008F5A1F" w:rsidP="008F5A1F">
            <w:pPr>
              <w:rPr>
                <w:b/>
                <w:sz w:val="28"/>
                <w:szCs w:val="28"/>
                <w:lang w:val="uz-Cyrl-UZ"/>
              </w:rPr>
            </w:pPr>
            <w:r w:rsidRPr="00807561">
              <w:rPr>
                <w:b/>
                <w:sz w:val="28"/>
                <w:szCs w:val="28"/>
                <w:lang w:val="uz-Cyrl-UZ"/>
              </w:rPr>
              <w:t xml:space="preserve">УФ-спектрофотометрия </w:t>
            </w:r>
          </w:p>
          <w:p w14:paraId="3D74598B"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UF - spektrofotometriya</w:t>
            </w:r>
            <w:r w:rsidRPr="00807561">
              <w:rPr>
                <w:rFonts w:ascii="Times New Roman" w:hAnsi="Times New Roman"/>
                <w:b/>
                <w:sz w:val="28"/>
                <w:szCs w:val="28"/>
                <w:lang w:val="uz-Cyrl-UZ"/>
              </w:rPr>
              <w:t xml:space="preserve"> </w:t>
            </w:r>
          </w:p>
          <w:p w14:paraId="339BF5ED" w14:textId="6479052F"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УФ - спектрофотометрия</w:t>
            </w:r>
          </w:p>
          <w:p w14:paraId="01364311"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0413DA" w:rsidRPr="00B61121">
              <w:rPr>
                <w:rFonts w:ascii="Times New Roman" w:hAnsi="Times New Roman"/>
                <w:sz w:val="28"/>
                <w:szCs w:val="28"/>
                <w:lang w:val="en-US"/>
              </w:rPr>
              <w:t>UV-spectrophotometry</w:t>
            </w:r>
            <w:r w:rsidRPr="00807561">
              <w:rPr>
                <w:rFonts w:ascii="Times New Roman" w:hAnsi="Times New Roman"/>
                <w:b/>
                <w:sz w:val="28"/>
                <w:szCs w:val="28"/>
                <w:lang w:val="uz-Cyrl-UZ"/>
              </w:rPr>
              <w:t xml:space="preserve"> </w:t>
            </w:r>
          </w:p>
          <w:p w14:paraId="19B79EF9" w14:textId="77777777" w:rsidR="008F5A1F" w:rsidRPr="00807561" w:rsidRDefault="008F5A1F" w:rsidP="008F5A1F">
            <w:pPr>
              <w:rPr>
                <w:b/>
                <w:sz w:val="28"/>
                <w:szCs w:val="28"/>
                <w:lang w:val="uz-Cyrl-UZ"/>
              </w:rPr>
            </w:pPr>
          </w:p>
        </w:tc>
        <w:tc>
          <w:tcPr>
            <w:tcW w:w="3046" w:type="pct"/>
          </w:tcPr>
          <w:p w14:paraId="345A67FD" w14:textId="77777777" w:rsidR="008F5A1F" w:rsidRPr="00807561" w:rsidRDefault="008F5A1F" w:rsidP="008F5A1F">
            <w:pPr>
              <w:jc w:val="both"/>
              <w:rPr>
                <w:sz w:val="28"/>
                <w:szCs w:val="28"/>
              </w:rPr>
            </w:pPr>
            <w:r w:rsidRPr="00807561">
              <w:rPr>
                <w:sz w:val="28"/>
                <w:szCs w:val="28"/>
                <w:lang w:val="uz-Cyrl-UZ"/>
              </w:rPr>
              <w:t>О</w:t>
            </w:r>
            <w:r w:rsidRPr="00807561">
              <w:rPr>
                <w:sz w:val="28"/>
                <w:szCs w:val="28"/>
              </w:rPr>
              <w:t>снована на</w:t>
            </w:r>
            <w:r w:rsidRPr="00807561">
              <w:rPr>
                <w:sz w:val="28"/>
                <w:szCs w:val="28"/>
                <w:lang w:val="uz-Cyrl-UZ"/>
              </w:rPr>
              <w:t xml:space="preserve"> </w:t>
            </w:r>
            <w:r w:rsidRPr="00807561">
              <w:rPr>
                <w:sz w:val="28"/>
                <w:szCs w:val="28"/>
              </w:rPr>
              <w:t>облучении вещества</w:t>
            </w:r>
            <w:r w:rsidRPr="00807561">
              <w:rPr>
                <w:sz w:val="28"/>
                <w:szCs w:val="28"/>
                <w:lang w:val="uz-Cyrl-UZ"/>
              </w:rPr>
              <w:t xml:space="preserve"> монохрома</w:t>
            </w:r>
            <w:r w:rsidR="00C0053B">
              <w:rPr>
                <w:sz w:val="28"/>
                <w:szCs w:val="28"/>
                <w:lang w:val="uz-Cyrl-UZ"/>
              </w:rPr>
              <w:t>-</w:t>
            </w:r>
            <w:r w:rsidRPr="00807561">
              <w:rPr>
                <w:sz w:val="28"/>
                <w:szCs w:val="28"/>
                <w:lang w:val="uz-Cyrl-UZ"/>
              </w:rPr>
              <w:t xml:space="preserve">тическим </w:t>
            </w:r>
            <w:r w:rsidRPr="00807561">
              <w:rPr>
                <w:sz w:val="28"/>
                <w:szCs w:val="28"/>
              </w:rPr>
              <w:t xml:space="preserve">УФ-излучением, длина волны которого изменяется со временем. </w:t>
            </w:r>
          </w:p>
          <w:p w14:paraId="0B54165D" w14:textId="77777777" w:rsidR="008F5A1F" w:rsidRPr="00807561" w:rsidRDefault="008F5A1F" w:rsidP="008F5A1F">
            <w:pPr>
              <w:jc w:val="both"/>
              <w:rPr>
                <w:color w:val="FF0000"/>
                <w:sz w:val="28"/>
                <w:szCs w:val="28"/>
              </w:rPr>
            </w:pPr>
          </w:p>
          <w:p w14:paraId="33EAA785" w14:textId="3500BBA8" w:rsidR="008F5A1F" w:rsidRPr="00807561" w:rsidRDefault="008F5A1F" w:rsidP="008F5A1F">
            <w:pPr>
              <w:jc w:val="both"/>
              <w:rPr>
                <w:sz w:val="28"/>
                <w:szCs w:val="28"/>
                <w:lang w:val="uz-Cyrl-UZ"/>
              </w:rPr>
            </w:pPr>
            <w:r w:rsidRPr="00807561">
              <w:rPr>
                <w:sz w:val="28"/>
                <w:szCs w:val="28"/>
                <w:lang w:val="uz-Cyrl-UZ"/>
              </w:rPr>
              <w:t>Moddani to‘lqin uzunligi vaqt o‘tishi bilan</w:t>
            </w:r>
            <w:r w:rsidR="00A85587">
              <w:rPr>
                <w:sz w:val="28"/>
                <w:szCs w:val="28"/>
                <w:lang w:val="uz-Cyrl-UZ"/>
              </w:rPr>
              <w:t xml:space="preserve"> </w:t>
            </w:r>
            <w:r w:rsidRPr="00807561">
              <w:rPr>
                <w:sz w:val="28"/>
                <w:szCs w:val="28"/>
                <w:lang w:val="uz-Cyrl-UZ"/>
              </w:rPr>
              <w:t>o‘zgara</w:t>
            </w:r>
            <w:r w:rsidR="00C0053B">
              <w:rPr>
                <w:sz w:val="28"/>
                <w:szCs w:val="28"/>
                <w:lang w:val="uz-Cyrl-UZ"/>
              </w:rPr>
              <w:t>-</w:t>
            </w:r>
            <w:r w:rsidRPr="00807561">
              <w:rPr>
                <w:sz w:val="28"/>
                <w:szCs w:val="28"/>
                <w:lang w:val="uz-Cyrl-UZ"/>
              </w:rPr>
              <w:t>digan monoxromatik UF nurlanish bilan nurlashga asoslangan.</w:t>
            </w:r>
          </w:p>
          <w:p w14:paraId="4C295E36" w14:textId="77777777" w:rsidR="008F5A1F" w:rsidRPr="00807561" w:rsidRDefault="008F5A1F" w:rsidP="008F5A1F">
            <w:pPr>
              <w:jc w:val="both"/>
              <w:rPr>
                <w:sz w:val="28"/>
                <w:szCs w:val="28"/>
                <w:lang w:val="uz-Cyrl-UZ"/>
              </w:rPr>
            </w:pPr>
          </w:p>
          <w:p w14:paraId="6A102B59" w14:textId="478D3451" w:rsidR="008F5A1F" w:rsidRPr="00807561" w:rsidRDefault="008F5A1F" w:rsidP="008F5A1F">
            <w:pPr>
              <w:jc w:val="both"/>
              <w:rPr>
                <w:sz w:val="28"/>
                <w:szCs w:val="28"/>
                <w:lang w:val="uz-Cyrl-UZ"/>
              </w:rPr>
            </w:pPr>
            <w:r w:rsidRPr="00807561">
              <w:rPr>
                <w:sz w:val="28"/>
                <w:szCs w:val="28"/>
                <w:lang w:val="uz-Cyrl-UZ"/>
              </w:rPr>
              <w:t>Моддани тўлқин узунлиги вақт ўтиши билан</w:t>
            </w:r>
            <w:r w:rsidR="00A85587">
              <w:rPr>
                <w:sz w:val="28"/>
                <w:szCs w:val="28"/>
                <w:lang w:val="uz-Cyrl-UZ"/>
              </w:rPr>
              <w:t xml:space="preserve"> </w:t>
            </w:r>
            <w:r w:rsidRPr="00807561">
              <w:rPr>
                <w:sz w:val="28"/>
                <w:szCs w:val="28"/>
                <w:lang w:val="uz-Cyrl-UZ"/>
              </w:rPr>
              <w:t>ўзгарадиган монохроматик УФ нурланиш билан нурлашга асосланган.</w:t>
            </w:r>
          </w:p>
        </w:tc>
      </w:tr>
    </w:tbl>
    <w:p w14:paraId="251B9AA5" w14:textId="77777777" w:rsidR="00357E41" w:rsidRPr="005E407E" w:rsidRDefault="00357E41">
      <w:pPr>
        <w:rPr>
          <w:lang w:val="uz-Cyrl-UZ"/>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737D0CC9" w14:textId="77777777">
        <w:trPr>
          <w:tblHeader/>
          <w:tblCellSpacing w:w="0" w:type="dxa"/>
          <w:jc w:val="center"/>
        </w:trPr>
        <w:tc>
          <w:tcPr>
            <w:tcW w:w="5000" w:type="pct"/>
            <w:gridSpan w:val="2"/>
          </w:tcPr>
          <w:p w14:paraId="2F087BAB" w14:textId="77777777" w:rsidR="0056042D" w:rsidRPr="00807561" w:rsidRDefault="0056042D" w:rsidP="00491E32">
            <w:pPr>
              <w:jc w:val="center"/>
              <w:rPr>
                <w:b/>
                <w:sz w:val="28"/>
                <w:szCs w:val="28"/>
                <w:lang w:val="uz-Cyrl-UZ"/>
              </w:rPr>
            </w:pPr>
            <w:r w:rsidRPr="00807561">
              <w:rPr>
                <w:b/>
                <w:color w:val="000000"/>
                <w:sz w:val="28"/>
                <w:szCs w:val="28"/>
                <w:lang w:val="uz-Cyrl-UZ"/>
              </w:rPr>
              <w:t>Ф</w:t>
            </w:r>
          </w:p>
        </w:tc>
      </w:tr>
      <w:tr w:rsidR="00164C96" w:rsidRPr="003D75D3" w14:paraId="0962CA91" w14:textId="77777777">
        <w:trPr>
          <w:tblCellSpacing w:w="0" w:type="dxa"/>
          <w:jc w:val="center"/>
        </w:trPr>
        <w:tc>
          <w:tcPr>
            <w:tcW w:w="1954" w:type="pct"/>
          </w:tcPr>
          <w:p w14:paraId="1F6067AB" w14:textId="77777777" w:rsidR="00164C96" w:rsidRPr="00807561" w:rsidRDefault="00164C96" w:rsidP="00164C96">
            <w:pPr>
              <w:rPr>
                <w:b/>
                <w:sz w:val="28"/>
                <w:szCs w:val="28"/>
                <w:lang w:val="uz-Cyrl-UZ"/>
              </w:rPr>
            </w:pPr>
            <w:r w:rsidRPr="00807561">
              <w:rPr>
                <w:b/>
                <w:sz w:val="28"/>
                <w:szCs w:val="28"/>
                <w:lang w:val="uz-Cyrl-UZ"/>
              </w:rPr>
              <w:t>Фазовая задержка электрооптического модулятора</w:t>
            </w:r>
          </w:p>
          <w:p w14:paraId="5075CD4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elektrooptik modulyatorning fazaviy kechikishi</w:t>
            </w:r>
          </w:p>
          <w:p w14:paraId="52512BE8" w14:textId="60C44D57"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электрооптик модуляторнинг фазавий кечикиши</w:t>
            </w:r>
          </w:p>
          <w:p w14:paraId="0F0E3A93" w14:textId="77777777" w:rsidR="00877DAE" w:rsidRPr="00C33B7F" w:rsidRDefault="00164C96" w:rsidP="00877DAE">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877DAE" w:rsidRPr="00C33B7F">
              <w:rPr>
                <w:rFonts w:ascii="Times New Roman" w:hAnsi="Times New Roman"/>
                <w:sz w:val="28"/>
                <w:szCs w:val="28"/>
                <w:lang w:val="uz-Cyrl-UZ"/>
              </w:rPr>
              <w:t>electro optical modulator phase delay</w:t>
            </w:r>
          </w:p>
          <w:p w14:paraId="2FE9E455" w14:textId="77777777" w:rsidR="00164C96" w:rsidRPr="00807561" w:rsidRDefault="00164C96" w:rsidP="00164C96">
            <w:pPr>
              <w:rPr>
                <w:sz w:val="28"/>
                <w:szCs w:val="28"/>
                <w:lang w:val="uz-Cyrl-UZ"/>
              </w:rPr>
            </w:pPr>
          </w:p>
        </w:tc>
        <w:tc>
          <w:tcPr>
            <w:tcW w:w="3046" w:type="pct"/>
          </w:tcPr>
          <w:p w14:paraId="3AE95CEF" w14:textId="77777777" w:rsidR="00164C96" w:rsidRPr="00807561" w:rsidRDefault="00164C96" w:rsidP="00164C96">
            <w:pPr>
              <w:jc w:val="both"/>
              <w:rPr>
                <w:sz w:val="28"/>
                <w:szCs w:val="28"/>
              </w:rPr>
            </w:pPr>
            <w:r w:rsidRPr="00807561">
              <w:rPr>
                <w:sz w:val="28"/>
                <w:szCs w:val="28"/>
              </w:rPr>
              <w:lastRenderedPageBreak/>
              <w:t>Разность фаз на выходе электрооптического модулятора между составляющими электрического вектора электромагнитной волны, параллельны</w:t>
            </w:r>
            <w:r w:rsidRPr="00807561">
              <w:rPr>
                <w:sz w:val="28"/>
                <w:szCs w:val="28"/>
              </w:rPr>
              <w:lastRenderedPageBreak/>
              <w:t>ми главным или наведенным осям оптического модуляционного элемента.</w:t>
            </w:r>
          </w:p>
          <w:p w14:paraId="259EFE50" w14:textId="77777777" w:rsidR="00164C96" w:rsidRPr="00807561" w:rsidRDefault="00164C96" w:rsidP="00164C96">
            <w:pPr>
              <w:jc w:val="both"/>
              <w:rPr>
                <w:sz w:val="28"/>
                <w:szCs w:val="28"/>
                <w:lang w:val="uz-Cyrl-UZ"/>
              </w:rPr>
            </w:pPr>
          </w:p>
          <w:p w14:paraId="5F8F1375" w14:textId="77777777" w:rsidR="00164C96" w:rsidRPr="00807561" w:rsidRDefault="00164C96" w:rsidP="00164C96">
            <w:pPr>
              <w:jc w:val="both"/>
              <w:rPr>
                <w:sz w:val="28"/>
                <w:szCs w:val="28"/>
                <w:lang w:val="uz-Cyrl-UZ"/>
              </w:rPr>
            </w:pPr>
            <w:r w:rsidRPr="00807561">
              <w:rPr>
                <w:sz w:val="28"/>
                <w:szCs w:val="28"/>
                <w:lang w:val="uz-Cyrl-UZ"/>
              </w:rPr>
              <w:t>Elektrooptik modulyator chiqishida, elektromagnit to‘lqin elektr vektorining optik modulyatsion ele</w:t>
            </w:r>
            <w:r w:rsidR="00C0053B">
              <w:rPr>
                <w:sz w:val="28"/>
                <w:szCs w:val="28"/>
                <w:lang w:val="uz-Cyrl-UZ"/>
              </w:rPr>
              <w:t>-</w:t>
            </w:r>
            <w:r w:rsidRPr="00807561">
              <w:rPr>
                <w:sz w:val="28"/>
                <w:szCs w:val="28"/>
                <w:lang w:val="uz-Cyrl-UZ"/>
              </w:rPr>
              <w:t>ment bosh yoki yo‘naltirilgan o‘qlariga parallel bo‘lgan tashkil etuvchilari o‘rtasidagi fazalar farqi.</w:t>
            </w:r>
          </w:p>
          <w:p w14:paraId="0EEA6BE3" w14:textId="77777777" w:rsidR="00164C96" w:rsidRPr="00807561" w:rsidRDefault="00164C96" w:rsidP="00164C96">
            <w:pPr>
              <w:jc w:val="both"/>
              <w:rPr>
                <w:sz w:val="28"/>
                <w:szCs w:val="28"/>
                <w:lang w:val="uz-Cyrl-UZ"/>
              </w:rPr>
            </w:pPr>
          </w:p>
          <w:p w14:paraId="5239AB05" w14:textId="77777777" w:rsidR="00164C96" w:rsidRPr="00807561" w:rsidRDefault="00164C96" w:rsidP="00C0053B">
            <w:pPr>
              <w:jc w:val="both"/>
              <w:rPr>
                <w:sz w:val="28"/>
                <w:szCs w:val="28"/>
                <w:lang w:val="uz-Cyrl-UZ"/>
              </w:rPr>
            </w:pPr>
            <w:r w:rsidRPr="00807561">
              <w:rPr>
                <w:sz w:val="28"/>
                <w:szCs w:val="28"/>
                <w:lang w:val="uz-Cyrl-UZ"/>
              </w:rPr>
              <w:t>Электрооптик модулятор чиқишида, электромаг</w:t>
            </w:r>
            <w:r w:rsidR="00C0053B">
              <w:rPr>
                <w:sz w:val="28"/>
                <w:szCs w:val="28"/>
                <w:lang w:val="uz-Cyrl-UZ"/>
              </w:rPr>
              <w:t>-</w:t>
            </w:r>
            <w:r w:rsidRPr="00807561">
              <w:rPr>
                <w:sz w:val="28"/>
                <w:szCs w:val="28"/>
                <w:lang w:val="uz-Cyrl-UZ"/>
              </w:rPr>
              <w:t>нит тўлқин электр векторининг оптик модуляци</w:t>
            </w:r>
            <w:r w:rsidR="00C0053B">
              <w:rPr>
                <w:sz w:val="28"/>
                <w:szCs w:val="28"/>
                <w:lang w:val="uz-Cyrl-UZ"/>
              </w:rPr>
              <w:t>-</w:t>
            </w:r>
            <w:r w:rsidRPr="00807561">
              <w:rPr>
                <w:sz w:val="28"/>
                <w:szCs w:val="28"/>
                <w:lang w:val="uz-Cyrl-UZ"/>
              </w:rPr>
              <w:t>он элемент бош ёки йўналтирилган ўқларига параллел бўлган ташкил этувчилари ўртасидаги фазалар фарқи.</w:t>
            </w:r>
          </w:p>
        </w:tc>
      </w:tr>
      <w:tr w:rsidR="00164C96" w:rsidRPr="003D75D3" w14:paraId="40189836" w14:textId="77777777">
        <w:trPr>
          <w:tblCellSpacing w:w="0" w:type="dxa"/>
          <w:jc w:val="center"/>
        </w:trPr>
        <w:tc>
          <w:tcPr>
            <w:tcW w:w="1954" w:type="pct"/>
          </w:tcPr>
          <w:p w14:paraId="2E01D7CC" w14:textId="77777777" w:rsidR="00164C96" w:rsidRPr="00807561" w:rsidRDefault="00164C96" w:rsidP="00164C96">
            <w:pPr>
              <w:rPr>
                <w:b/>
                <w:iCs/>
                <w:sz w:val="28"/>
                <w:szCs w:val="28"/>
                <w:lang w:val="uz-Cyrl-UZ"/>
              </w:rPr>
            </w:pPr>
            <w:r w:rsidRPr="00807561">
              <w:rPr>
                <w:b/>
                <w:iCs/>
                <w:sz w:val="28"/>
                <w:szCs w:val="28"/>
              </w:rPr>
              <w:lastRenderedPageBreak/>
              <w:t xml:space="preserve">Фазовая когерентность </w:t>
            </w:r>
          </w:p>
          <w:p w14:paraId="17C06CA7" w14:textId="77777777" w:rsidR="00164C96" w:rsidRPr="00807561" w:rsidRDefault="00164C96" w:rsidP="00164C96">
            <w:pPr>
              <w:rPr>
                <w:bCs/>
                <w:color w:val="000000"/>
                <w:sz w:val="28"/>
                <w:szCs w:val="28"/>
                <w:lang w:val="uz-Cyrl-UZ"/>
              </w:rPr>
            </w:pPr>
            <w:r w:rsidRPr="00807561">
              <w:rPr>
                <w:b/>
                <w:bCs/>
                <w:color w:val="000000"/>
                <w:sz w:val="28"/>
                <w:szCs w:val="28"/>
                <w:lang w:val="en-US"/>
              </w:rPr>
              <w:t>uz</w:t>
            </w:r>
            <w:r w:rsidRPr="00807561">
              <w:rPr>
                <w:b/>
                <w:bCs/>
                <w:color w:val="000000"/>
                <w:sz w:val="28"/>
                <w:szCs w:val="28"/>
              </w:rPr>
              <w:t xml:space="preserve"> </w:t>
            </w:r>
            <w:r w:rsidRPr="00807561">
              <w:rPr>
                <w:bCs/>
                <w:color w:val="000000"/>
                <w:sz w:val="28"/>
                <w:szCs w:val="28"/>
                <w:lang w:val="uz-Cyrl-UZ"/>
              </w:rPr>
              <w:t>- fazaviy kogerentlik</w:t>
            </w:r>
          </w:p>
          <w:p w14:paraId="4C14F758" w14:textId="42839600"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фазавий когерентлик</w:t>
            </w:r>
          </w:p>
          <w:p w14:paraId="5B61B90B" w14:textId="77777777" w:rsidR="00164C96" w:rsidRPr="00807561" w:rsidRDefault="00164C96" w:rsidP="00164C96">
            <w:pPr>
              <w:rPr>
                <w:b/>
                <w:iCs/>
                <w:sz w:val="28"/>
                <w:szCs w:val="28"/>
              </w:rPr>
            </w:pPr>
            <w:r w:rsidRPr="00807561">
              <w:rPr>
                <w:b/>
                <w:bCs/>
                <w:color w:val="000000"/>
                <w:sz w:val="28"/>
                <w:szCs w:val="28"/>
                <w:lang w:val="en-US"/>
              </w:rPr>
              <w:t>en</w:t>
            </w:r>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Pr="00807561">
              <w:rPr>
                <w:iCs/>
                <w:sz w:val="28"/>
                <w:szCs w:val="28"/>
                <w:lang w:val="en-US"/>
              </w:rPr>
              <w:t>phase</w:t>
            </w:r>
            <w:r w:rsidRPr="00807561">
              <w:rPr>
                <w:iCs/>
                <w:sz w:val="28"/>
                <w:szCs w:val="28"/>
              </w:rPr>
              <w:t xml:space="preserve"> </w:t>
            </w:r>
            <w:r w:rsidRPr="00807561">
              <w:rPr>
                <w:iCs/>
                <w:sz w:val="28"/>
                <w:szCs w:val="28"/>
                <w:lang w:val="en-US"/>
              </w:rPr>
              <w:t>coherence</w:t>
            </w:r>
          </w:p>
        </w:tc>
        <w:tc>
          <w:tcPr>
            <w:tcW w:w="3046" w:type="pct"/>
          </w:tcPr>
          <w:p w14:paraId="4F04BF2D" w14:textId="77777777" w:rsidR="00164C96" w:rsidRPr="00807561" w:rsidRDefault="00164C96" w:rsidP="00164C96">
            <w:pPr>
              <w:jc w:val="both"/>
              <w:rPr>
                <w:sz w:val="28"/>
                <w:szCs w:val="28"/>
                <w:lang w:val="uz-Cyrl-UZ"/>
              </w:rPr>
            </w:pPr>
            <w:r w:rsidRPr="00807561">
              <w:rPr>
                <w:sz w:val="28"/>
                <w:szCs w:val="28"/>
              </w:rPr>
              <w:t>Фаза единой волновой функции, кото</w:t>
            </w:r>
            <w:r w:rsidRPr="00807561">
              <w:rPr>
                <w:sz w:val="28"/>
                <w:szCs w:val="28"/>
              </w:rPr>
              <w:softHyphen/>
              <w:t>рая плавно меняется вдоль сверхпроводника при протекании по нему тока.</w:t>
            </w:r>
          </w:p>
          <w:p w14:paraId="0426F592" w14:textId="77777777" w:rsidR="00164C96" w:rsidRPr="002F0100" w:rsidRDefault="00164C96" w:rsidP="00164C96">
            <w:pPr>
              <w:jc w:val="both"/>
              <w:rPr>
                <w:sz w:val="16"/>
                <w:szCs w:val="16"/>
                <w:lang w:val="uz-Cyrl-UZ"/>
              </w:rPr>
            </w:pPr>
          </w:p>
          <w:p w14:paraId="65A79BCF" w14:textId="77777777" w:rsidR="00164C96" w:rsidRPr="00807561" w:rsidRDefault="00164C96" w:rsidP="00164C96">
            <w:pPr>
              <w:jc w:val="both"/>
              <w:rPr>
                <w:sz w:val="28"/>
                <w:szCs w:val="28"/>
                <w:lang w:val="uz-Cyrl-UZ"/>
              </w:rPr>
            </w:pPr>
            <w:r w:rsidRPr="00807561">
              <w:rPr>
                <w:sz w:val="28"/>
                <w:szCs w:val="28"/>
                <w:lang w:val="uz-Cyrl-UZ"/>
              </w:rPr>
              <w:t>Tok oqib o‘tayotganda o‘ta o‘tkazgich boу‘lab bir tekis o‘zgaradigan yagona to‘lqin funksiya fazasi.</w:t>
            </w:r>
          </w:p>
          <w:p w14:paraId="6A112FC2" w14:textId="77777777" w:rsidR="00164C96" w:rsidRPr="002F0100" w:rsidRDefault="00164C96" w:rsidP="00164C96">
            <w:pPr>
              <w:jc w:val="both"/>
              <w:rPr>
                <w:sz w:val="16"/>
                <w:szCs w:val="16"/>
                <w:lang w:val="uz-Cyrl-UZ"/>
              </w:rPr>
            </w:pPr>
          </w:p>
          <w:p w14:paraId="30622455" w14:textId="77777777" w:rsidR="00164C96" w:rsidRPr="00807561" w:rsidRDefault="00164C96" w:rsidP="00164C96">
            <w:pPr>
              <w:jc w:val="both"/>
              <w:rPr>
                <w:sz w:val="28"/>
                <w:szCs w:val="28"/>
                <w:lang w:val="uz-Cyrl-UZ"/>
              </w:rPr>
            </w:pPr>
            <w:r w:rsidRPr="00807561">
              <w:rPr>
                <w:sz w:val="28"/>
                <w:szCs w:val="28"/>
                <w:lang w:val="uz-Cyrl-UZ"/>
              </w:rPr>
              <w:t>Ток оқиб ўтаётганда ўта ўтказгич бўйлаб бир текис ўзгарадиган ягона тўлқин функция фазаси.</w:t>
            </w:r>
          </w:p>
        </w:tc>
      </w:tr>
      <w:tr w:rsidR="00164C96" w:rsidRPr="003D75D3" w14:paraId="63E53F17" w14:textId="77777777">
        <w:trPr>
          <w:tblCellSpacing w:w="0" w:type="dxa"/>
          <w:jc w:val="center"/>
        </w:trPr>
        <w:tc>
          <w:tcPr>
            <w:tcW w:w="1954" w:type="pct"/>
          </w:tcPr>
          <w:p w14:paraId="0A942676" w14:textId="77777777" w:rsidR="00164C96" w:rsidRPr="00807561" w:rsidRDefault="00164C96" w:rsidP="00164C96">
            <w:pPr>
              <w:rPr>
                <w:b/>
                <w:sz w:val="28"/>
                <w:szCs w:val="28"/>
                <w:lang w:val="uz-Cyrl-UZ"/>
              </w:rPr>
            </w:pPr>
            <w:r w:rsidRPr="00807561">
              <w:rPr>
                <w:b/>
                <w:sz w:val="28"/>
                <w:szCs w:val="28"/>
                <w:lang w:val="uz-Cyrl-UZ"/>
              </w:rPr>
              <w:t>Фазовая манипуляция </w:t>
            </w:r>
          </w:p>
          <w:p w14:paraId="7094445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manipulyatsiya</w:t>
            </w:r>
          </w:p>
          <w:p w14:paraId="030EEF1D" w14:textId="20A6AA0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манипуляция</w:t>
            </w:r>
          </w:p>
          <w:p w14:paraId="6EF7EAD9" w14:textId="77777777" w:rsidR="00164C96" w:rsidRPr="00A4330C" w:rsidRDefault="00164C96" w:rsidP="00164C96">
            <w:pPr>
              <w:pStyle w:val="NoSpacing1"/>
              <w:rPr>
                <w:rFonts w:ascii="Times New Roman" w:hAnsi="Times New Roman"/>
                <w:b/>
                <w:sz w:val="28"/>
                <w:szCs w:val="28"/>
                <w:lang w:val="en-US"/>
              </w:rPr>
            </w:pPr>
            <w:r w:rsidRPr="00807561">
              <w:rPr>
                <w:rFonts w:ascii="Times New Roman" w:hAnsi="Times New Roman"/>
                <w:b/>
                <w:sz w:val="28"/>
                <w:szCs w:val="28"/>
                <w:lang w:val="uz-Cyrl-UZ"/>
              </w:rPr>
              <w:t xml:space="preserve">en - </w:t>
            </w:r>
            <w:r w:rsidR="00A4330C" w:rsidRPr="00491E32">
              <w:rPr>
                <w:rFonts w:ascii="Times New Roman" w:hAnsi="Times New Roman"/>
                <w:sz w:val="28"/>
                <w:szCs w:val="28"/>
                <w:lang w:val="uz-Cyrl-UZ"/>
              </w:rPr>
              <w:t>phase-shift keying (PSK) </w:t>
            </w:r>
          </w:p>
          <w:p w14:paraId="37F97355" w14:textId="77777777" w:rsidR="00164C96" w:rsidRPr="00807561" w:rsidRDefault="00164C96" w:rsidP="00164C96">
            <w:pPr>
              <w:rPr>
                <w:b/>
                <w:sz w:val="28"/>
                <w:szCs w:val="28"/>
                <w:lang w:val="uz-Cyrl-UZ"/>
              </w:rPr>
            </w:pPr>
          </w:p>
        </w:tc>
        <w:tc>
          <w:tcPr>
            <w:tcW w:w="3046" w:type="pct"/>
          </w:tcPr>
          <w:p w14:paraId="77CA4F07" w14:textId="77777777" w:rsidR="00164C96" w:rsidRPr="00807561" w:rsidRDefault="00164C96" w:rsidP="00164C96">
            <w:pPr>
              <w:jc w:val="both"/>
              <w:rPr>
                <w:sz w:val="28"/>
                <w:szCs w:val="28"/>
                <w:lang w:val="uz-Cyrl-UZ"/>
              </w:rPr>
            </w:pPr>
            <w:r w:rsidRPr="00807561">
              <w:rPr>
                <w:sz w:val="28"/>
                <w:szCs w:val="28"/>
                <w:lang w:val="uz-Cyrl-UZ"/>
              </w:rPr>
              <w:t>О</w:t>
            </w:r>
            <w:r w:rsidRPr="00807561">
              <w:rPr>
                <w:sz w:val="28"/>
                <w:szCs w:val="28"/>
              </w:rPr>
              <w:t xml:space="preserve">дин из видов </w:t>
            </w:r>
            <w:hyperlink r:id="rId292" w:tooltip="Фазовая модуляция" w:history="1">
              <w:r w:rsidRPr="00807561">
                <w:rPr>
                  <w:rStyle w:val="Hyperlink"/>
                  <w:color w:val="auto"/>
                  <w:sz w:val="28"/>
                  <w:szCs w:val="28"/>
                  <w:u w:val="none"/>
                </w:rPr>
                <w:t>фазовой модуляции</w:t>
              </w:r>
            </w:hyperlink>
            <w:r w:rsidRPr="00807561">
              <w:rPr>
                <w:sz w:val="28"/>
                <w:szCs w:val="28"/>
              </w:rPr>
              <w:t xml:space="preserve">, при которой </w:t>
            </w:r>
            <w:hyperlink r:id="rId293" w:tooltip="Фаза колебаний" w:history="1">
              <w:r w:rsidRPr="00807561">
                <w:rPr>
                  <w:rStyle w:val="Hyperlink"/>
                  <w:color w:val="auto"/>
                  <w:sz w:val="28"/>
                  <w:szCs w:val="28"/>
                  <w:u w:val="none"/>
                </w:rPr>
                <w:t>фаза</w:t>
              </w:r>
            </w:hyperlink>
            <w:r w:rsidRPr="00807561">
              <w:rPr>
                <w:sz w:val="28"/>
                <w:szCs w:val="28"/>
              </w:rPr>
              <w:t xml:space="preserve"> </w:t>
            </w:r>
            <w:hyperlink r:id="rId294" w:tooltip="Несущий сигнал" w:history="1">
              <w:r w:rsidRPr="00807561">
                <w:rPr>
                  <w:rStyle w:val="Hyperlink"/>
                  <w:color w:val="auto"/>
                  <w:sz w:val="28"/>
                  <w:szCs w:val="28"/>
                  <w:u w:val="none"/>
                </w:rPr>
                <w:t>несущего колебания</w:t>
              </w:r>
            </w:hyperlink>
            <w:r w:rsidRPr="00807561">
              <w:rPr>
                <w:sz w:val="28"/>
                <w:szCs w:val="28"/>
              </w:rPr>
              <w:t xml:space="preserve"> меняется скачкообразно в зависимости от информационного сообщения.</w:t>
            </w:r>
          </w:p>
          <w:p w14:paraId="2746C6DE" w14:textId="77777777" w:rsidR="00164C96" w:rsidRPr="002F0100" w:rsidRDefault="00164C96" w:rsidP="00164C96">
            <w:pPr>
              <w:jc w:val="both"/>
              <w:rPr>
                <w:sz w:val="16"/>
                <w:szCs w:val="16"/>
                <w:lang w:val="uz-Cyrl-UZ"/>
              </w:rPr>
            </w:pPr>
          </w:p>
          <w:p w14:paraId="6147E7EC" w14:textId="77777777" w:rsidR="00164C96" w:rsidRPr="00807561" w:rsidRDefault="00164C96" w:rsidP="00164C96">
            <w:pPr>
              <w:jc w:val="both"/>
              <w:rPr>
                <w:sz w:val="28"/>
                <w:szCs w:val="28"/>
                <w:lang w:val="uz-Cyrl-UZ"/>
              </w:rPr>
            </w:pPr>
            <w:r w:rsidRPr="00807561">
              <w:rPr>
                <w:sz w:val="28"/>
                <w:szCs w:val="28"/>
                <w:lang w:val="uz-Cyrl-UZ"/>
              </w:rPr>
              <w:t>Fazaviy modulyatsiya ko‘rinishlaridan biri, bunda eltuvchi tebranishning fazasi axborot xabariga bog‘</w:t>
            </w:r>
            <w:r w:rsidR="002F0100" w:rsidRPr="002F0100">
              <w:rPr>
                <w:sz w:val="28"/>
                <w:szCs w:val="28"/>
                <w:lang w:val="uz-Cyrl-UZ"/>
              </w:rPr>
              <w:t>-</w:t>
            </w:r>
            <w:r w:rsidRPr="00807561">
              <w:rPr>
                <w:sz w:val="28"/>
                <w:szCs w:val="28"/>
                <w:lang w:val="uz-Cyrl-UZ"/>
              </w:rPr>
              <w:t>liq holda, sakra</w:t>
            </w:r>
            <w:r w:rsidR="002F0100" w:rsidRPr="002F0100">
              <w:rPr>
                <w:sz w:val="28"/>
                <w:szCs w:val="28"/>
                <w:lang w:val="uz-Cyrl-UZ"/>
              </w:rPr>
              <w:t>shsimon</w:t>
            </w:r>
            <w:r w:rsidRPr="00807561">
              <w:rPr>
                <w:sz w:val="28"/>
                <w:szCs w:val="28"/>
                <w:lang w:val="uz-Cyrl-UZ"/>
              </w:rPr>
              <w:t xml:space="preserve"> o‘zgaradi.</w:t>
            </w:r>
          </w:p>
          <w:p w14:paraId="1E992832" w14:textId="77777777" w:rsidR="00164C96" w:rsidRPr="002F0100" w:rsidRDefault="00164C96" w:rsidP="00164C96">
            <w:pPr>
              <w:jc w:val="both"/>
              <w:rPr>
                <w:sz w:val="18"/>
                <w:szCs w:val="18"/>
                <w:lang w:val="uz-Cyrl-UZ"/>
              </w:rPr>
            </w:pPr>
          </w:p>
          <w:p w14:paraId="74A7C95F" w14:textId="77777777" w:rsidR="00164C96" w:rsidRPr="00807561" w:rsidRDefault="00164C96" w:rsidP="002F0100">
            <w:pPr>
              <w:jc w:val="both"/>
              <w:rPr>
                <w:sz w:val="28"/>
                <w:szCs w:val="28"/>
                <w:lang w:val="uz-Cyrl-UZ"/>
              </w:rPr>
            </w:pPr>
            <w:r w:rsidRPr="00807561">
              <w:rPr>
                <w:sz w:val="28"/>
                <w:szCs w:val="28"/>
                <w:lang w:val="uz-Cyrl-UZ"/>
              </w:rPr>
              <w:t>Фазавий модуляция кўринишларидан бири, бун</w:t>
            </w:r>
            <w:r w:rsidR="002F0100">
              <w:rPr>
                <w:sz w:val="28"/>
                <w:szCs w:val="28"/>
                <w:lang w:val="uz-Cyrl-UZ"/>
              </w:rPr>
              <w:t>-</w:t>
            </w:r>
            <w:r w:rsidRPr="00807561">
              <w:rPr>
                <w:sz w:val="28"/>
                <w:szCs w:val="28"/>
                <w:lang w:val="uz-Cyrl-UZ"/>
              </w:rPr>
              <w:t>да элтувчи тебранишнинг фазаси ахборот хаба</w:t>
            </w:r>
            <w:r w:rsidR="002F0100" w:rsidRPr="002F0100">
              <w:rPr>
                <w:sz w:val="28"/>
                <w:szCs w:val="28"/>
                <w:lang w:val="uz-Cyrl-UZ"/>
              </w:rPr>
              <w:t>-</w:t>
            </w:r>
            <w:r w:rsidRPr="00807561">
              <w:rPr>
                <w:sz w:val="28"/>
                <w:szCs w:val="28"/>
                <w:lang w:val="uz-Cyrl-UZ"/>
              </w:rPr>
              <w:t>рига боғлиқ ҳолда, сак</w:t>
            </w:r>
            <w:r w:rsidR="002F0100">
              <w:rPr>
                <w:sz w:val="28"/>
                <w:szCs w:val="28"/>
                <w:lang w:val="uz-Cyrl-UZ"/>
              </w:rPr>
              <w:t>рашсимон</w:t>
            </w:r>
            <w:r w:rsidRPr="00807561">
              <w:rPr>
                <w:sz w:val="28"/>
                <w:szCs w:val="28"/>
                <w:lang w:val="uz-Cyrl-UZ"/>
              </w:rPr>
              <w:t xml:space="preserve"> ўзгаради.</w:t>
            </w:r>
          </w:p>
        </w:tc>
      </w:tr>
      <w:tr w:rsidR="00164C96" w:rsidRPr="003D75D3" w14:paraId="02CE229B" w14:textId="77777777">
        <w:trPr>
          <w:tblCellSpacing w:w="0" w:type="dxa"/>
          <w:jc w:val="center"/>
        </w:trPr>
        <w:tc>
          <w:tcPr>
            <w:tcW w:w="1954" w:type="pct"/>
          </w:tcPr>
          <w:p w14:paraId="6CB23FAD"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Фазовая скорость </w:t>
            </w:r>
          </w:p>
          <w:p w14:paraId="0D41C66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tezlik</w:t>
            </w:r>
          </w:p>
          <w:p w14:paraId="2F64853B" w14:textId="0CFE3DC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тезлик</w:t>
            </w:r>
          </w:p>
          <w:p w14:paraId="3E57E3ED"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A4330C" w:rsidRPr="00763B3D">
              <w:rPr>
                <w:rStyle w:val="hps"/>
                <w:rFonts w:ascii="Times New Roman" w:hAnsi="Times New Roman"/>
                <w:color w:val="333333"/>
                <w:sz w:val="28"/>
                <w:szCs w:val="28"/>
                <w:lang w:val="en"/>
              </w:rPr>
              <w:t xml:space="preserve">phase </w:t>
            </w:r>
            <w:r w:rsidR="00A4330C">
              <w:rPr>
                <w:rStyle w:val="hps"/>
                <w:rFonts w:ascii="Times New Roman" w:hAnsi="Times New Roman"/>
                <w:color w:val="333333"/>
                <w:sz w:val="28"/>
                <w:szCs w:val="28"/>
                <w:lang w:val="en"/>
              </w:rPr>
              <w:t>speed</w:t>
            </w:r>
            <w:r w:rsidR="00A4330C" w:rsidRPr="00807561">
              <w:rPr>
                <w:rFonts w:ascii="Times New Roman" w:hAnsi="Times New Roman"/>
                <w:b/>
                <w:sz w:val="28"/>
                <w:szCs w:val="28"/>
              </w:rPr>
              <w:t xml:space="preserve"> </w:t>
            </w:r>
          </w:p>
        </w:tc>
        <w:tc>
          <w:tcPr>
            <w:tcW w:w="3046" w:type="pct"/>
          </w:tcPr>
          <w:p w14:paraId="4CCFDD7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w:t>
            </w:r>
            <w:r w:rsidRPr="00807561">
              <w:rPr>
                <w:rFonts w:ascii="Times New Roman" w:hAnsi="Times New Roman"/>
                <w:sz w:val="28"/>
                <w:szCs w:val="28"/>
              </w:rPr>
              <w:t xml:space="preserve">корость перемещения точки, обладающей постоянной </w:t>
            </w:r>
            <w:hyperlink r:id="rId295" w:tooltip="Фаза колебаний" w:history="1">
              <w:r w:rsidRPr="00807561">
                <w:rPr>
                  <w:rStyle w:val="Hyperlink"/>
                  <w:rFonts w:ascii="Times New Roman" w:hAnsi="Times New Roman"/>
                  <w:color w:val="auto"/>
                  <w:sz w:val="28"/>
                  <w:szCs w:val="28"/>
                  <w:u w:val="none"/>
                </w:rPr>
                <w:t>фазой</w:t>
              </w:r>
            </w:hyperlink>
            <w:r w:rsidRPr="00807561">
              <w:rPr>
                <w:rFonts w:ascii="Times New Roman" w:hAnsi="Times New Roman"/>
                <w:sz w:val="28"/>
                <w:szCs w:val="28"/>
              </w:rPr>
              <w:t xml:space="preserve"> колебательного движения, в пространстве вдоль заданного направления. </w:t>
            </w:r>
          </w:p>
          <w:p w14:paraId="5D707E1D" w14:textId="77777777" w:rsidR="00164C96" w:rsidRPr="002F0100" w:rsidRDefault="00164C96" w:rsidP="00164C96">
            <w:pPr>
              <w:pStyle w:val="NoSpacing1"/>
              <w:jc w:val="both"/>
              <w:rPr>
                <w:rFonts w:ascii="Times New Roman" w:hAnsi="Times New Roman"/>
                <w:sz w:val="16"/>
                <w:szCs w:val="16"/>
                <w:lang w:val="uz-Cyrl-UZ"/>
              </w:rPr>
            </w:pPr>
          </w:p>
          <w:p w14:paraId="3FA314D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Tebranma harakatning o‘zgarmas fazasiga ega bo‘l</w:t>
            </w:r>
            <w:r w:rsidR="002F0100">
              <w:rPr>
                <w:rFonts w:ascii="Times New Roman" w:hAnsi="Times New Roman"/>
                <w:sz w:val="28"/>
                <w:szCs w:val="28"/>
                <w:lang w:val="uz-Cyrl-UZ"/>
              </w:rPr>
              <w:t>-</w:t>
            </w:r>
            <w:r w:rsidRPr="00807561">
              <w:rPr>
                <w:rFonts w:ascii="Times New Roman" w:hAnsi="Times New Roman"/>
                <w:sz w:val="28"/>
                <w:szCs w:val="28"/>
                <w:lang w:val="uz-Cyrl-UZ"/>
              </w:rPr>
              <w:t>gan nuqtaning fazoda berilgan yo‘nalish bo‘ylab ko‘chish tezligi.</w:t>
            </w:r>
          </w:p>
          <w:p w14:paraId="6E639B67" w14:textId="77777777" w:rsidR="00164C96" w:rsidRPr="002F0100" w:rsidRDefault="00164C96" w:rsidP="00164C96">
            <w:pPr>
              <w:pStyle w:val="NoSpacing1"/>
              <w:jc w:val="both"/>
              <w:rPr>
                <w:rFonts w:ascii="Times New Roman" w:hAnsi="Times New Roman"/>
                <w:sz w:val="16"/>
                <w:szCs w:val="16"/>
                <w:lang w:val="uz-Cyrl-UZ"/>
              </w:rPr>
            </w:pPr>
          </w:p>
          <w:p w14:paraId="7E4D9EB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Тебранма ҳаракатнинг ўзгармас фазасига эга бўлган нуқтанинг фазода берилган йўналиш бўй</w:t>
            </w:r>
            <w:r w:rsidR="002F0100">
              <w:rPr>
                <w:rFonts w:ascii="Times New Roman" w:hAnsi="Times New Roman"/>
                <w:sz w:val="28"/>
                <w:szCs w:val="28"/>
                <w:lang w:val="uz-Cyrl-UZ"/>
              </w:rPr>
              <w:t>-</w:t>
            </w:r>
            <w:r w:rsidRPr="00807561">
              <w:rPr>
                <w:rFonts w:ascii="Times New Roman" w:hAnsi="Times New Roman"/>
                <w:sz w:val="28"/>
                <w:szCs w:val="28"/>
                <w:lang w:val="uz-Cyrl-UZ"/>
              </w:rPr>
              <w:lastRenderedPageBreak/>
              <w:t>лаб кўчиш тезлиги.</w:t>
            </w:r>
          </w:p>
        </w:tc>
      </w:tr>
      <w:tr w:rsidR="00164C96" w:rsidRPr="003D75D3" w14:paraId="6BF1247C" w14:textId="77777777">
        <w:trPr>
          <w:tblCellSpacing w:w="0" w:type="dxa"/>
          <w:jc w:val="center"/>
        </w:trPr>
        <w:tc>
          <w:tcPr>
            <w:tcW w:w="1954" w:type="pct"/>
          </w:tcPr>
          <w:p w14:paraId="3912453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Фазовый метод оптического излучения</w:t>
            </w:r>
          </w:p>
          <w:p w14:paraId="0CF7001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optik nurlanish usuli</w:t>
            </w:r>
          </w:p>
          <w:p w14:paraId="7ACB5568" w14:textId="5F646E03"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оптик нурланиш усули</w:t>
            </w:r>
          </w:p>
          <w:p w14:paraId="65987BED" w14:textId="77777777" w:rsidR="00A4330C" w:rsidRPr="00B61121" w:rsidRDefault="00164C96" w:rsidP="00A4330C">
            <w:pPr>
              <w:pStyle w:val="NoSpacing1"/>
              <w:rPr>
                <w:rFonts w:ascii="Times New Roman" w:hAnsi="Times New Roman"/>
                <w:sz w:val="28"/>
                <w:szCs w:val="28"/>
                <w:lang w:val="en-US"/>
              </w:rPr>
            </w:pPr>
            <w:r w:rsidRPr="00807561">
              <w:rPr>
                <w:rFonts w:ascii="Times New Roman" w:hAnsi="Times New Roman"/>
                <w:b/>
                <w:sz w:val="28"/>
                <w:szCs w:val="28"/>
                <w:lang w:val="en-US"/>
              </w:rPr>
              <w:t>en</w:t>
            </w:r>
            <w:r w:rsidRPr="00A4330C">
              <w:rPr>
                <w:rFonts w:ascii="Times New Roman" w:hAnsi="Times New Roman"/>
                <w:b/>
                <w:sz w:val="28"/>
                <w:szCs w:val="28"/>
                <w:lang w:val="en-US"/>
              </w:rPr>
              <w:t xml:space="preserve"> - </w:t>
            </w:r>
            <w:r w:rsidR="00A4330C" w:rsidRPr="00B61121">
              <w:rPr>
                <w:rFonts w:ascii="Times New Roman" w:hAnsi="Times New Roman"/>
                <w:sz w:val="28"/>
                <w:szCs w:val="28"/>
                <w:lang w:val="en-US"/>
              </w:rPr>
              <w:t xml:space="preserve">phase method of optic </w:t>
            </w:r>
            <w:r w:rsidR="002F0100">
              <w:rPr>
                <w:rFonts w:ascii="Times New Roman" w:hAnsi="Times New Roman"/>
                <w:sz w:val="28"/>
                <w:szCs w:val="28"/>
                <w:lang w:val="en-US"/>
              </w:rPr>
              <w:br/>
            </w:r>
            <w:r w:rsidR="00A4330C" w:rsidRPr="00B61121">
              <w:rPr>
                <w:rFonts w:ascii="Times New Roman" w:hAnsi="Times New Roman"/>
                <w:sz w:val="28"/>
                <w:szCs w:val="28"/>
                <w:lang w:val="en-US"/>
              </w:rPr>
              <w:t>radiation</w:t>
            </w:r>
          </w:p>
          <w:p w14:paraId="25D72AC3" w14:textId="77777777" w:rsidR="00164C96" w:rsidRPr="00A4330C" w:rsidRDefault="00164C96" w:rsidP="00164C96">
            <w:pPr>
              <w:pStyle w:val="NoSpacing1"/>
              <w:rPr>
                <w:rFonts w:ascii="Times New Roman" w:hAnsi="Times New Roman"/>
                <w:b/>
                <w:sz w:val="28"/>
                <w:szCs w:val="28"/>
                <w:lang w:val="en-US"/>
              </w:rPr>
            </w:pPr>
          </w:p>
          <w:p w14:paraId="4A903163" w14:textId="77777777" w:rsidR="00164C96" w:rsidRPr="00A4330C" w:rsidRDefault="00164C96" w:rsidP="00164C96">
            <w:pPr>
              <w:pStyle w:val="NoSpacing1"/>
              <w:rPr>
                <w:rFonts w:ascii="Times New Roman" w:hAnsi="Times New Roman"/>
                <w:bCs/>
                <w:sz w:val="28"/>
                <w:szCs w:val="28"/>
                <w:lang w:val="en-US"/>
              </w:rPr>
            </w:pPr>
          </w:p>
        </w:tc>
        <w:tc>
          <w:tcPr>
            <w:tcW w:w="3046" w:type="pct"/>
          </w:tcPr>
          <w:p w14:paraId="18C385C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регистрации фазы оптического излучения после его взаимодействия с объектом контроля.</w:t>
            </w:r>
          </w:p>
          <w:p w14:paraId="1FF0ACFE" w14:textId="77777777" w:rsidR="00164C96" w:rsidRPr="002F0100" w:rsidRDefault="00164C96" w:rsidP="00164C96">
            <w:pPr>
              <w:pStyle w:val="NoSpacing1"/>
              <w:jc w:val="both"/>
              <w:rPr>
                <w:rFonts w:ascii="Times New Roman" w:hAnsi="Times New Roman"/>
                <w:sz w:val="18"/>
                <w:szCs w:val="18"/>
                <w:lang w:val="uz-Cyrl-UZ"/>
              </w:rPr>
            </w:pPr>
          </w:p>
          <w:p w14:paraId="6F29437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Nazorat obyekti bilan o‘zaro ta’sirlashishdan so‘ng, optik nurlanish fazasini qayd etishga asoslangan optik kuchsizlantirmasdan tekshirish usuli.</w:t>
            </w:r>
          </w:p>
          <w:p w14:paraId="1D0F33F5" w14:textId="77777777" w:rsidR="00164C96" w:rsidRPr="002F0100" w:rsidRDefault="00164C96" w:rsidP="00164C96">
            <w:pPr>
              <w:pStyle w:val="NoSpacing1"/>
              <w:jc w:val="both"/>
              <w:rPr>
                <w:rFonts w:ascii="Times New Roman" w:hAnsi="Times New Roman"/>
                <w:sz w:val="18"/>
                <w:szCs w:val="18"/>
                <w:lang w:val="uz-Cyrl-UZ"/>
              </w:rPr>
            </w:pPr>
          </w:p>
          <w:p w14:paraId="6B490928"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 билан ўзаро таъсирлашишдан сўнг, оптик нурланиш фазасини қайд этишга асосланган оптик кучсизлантирмасдан текшириш усули.</w:t>
            </w:r>
          </w:p>
        </w:tc>
      </w:tr>
      <w:tr w:rsidR="00164C96" w:rsidRPr="003D75D3" w14:paraId="46F40A22" w14:textId="77777777">
        <w:trPr>
          <w:tblCellSpacing w:w="0" w:type="dxa"/>
          <w:jc w:val="center"/>
        </w:trPr>
        <w:tc>
          <w:tcPr>
            <w:tcW w:w="1954" w:type="pct"/>
          </w:tcPr>
          <w:p w14:paraId="1D11AB0D" w14:textId="77777777" w:rsidR="00164C96" w:rsidRPr="00807561" w:rsidRDefault="00164C96" w:rsidP="00164C96">
            <w:pPr>
              <w:rPr>
                <w:b/>
                <w:bCs/>
                <w:sz w:val="28"/>
                <w:szCs w:val="28"/>
                <w:lang w:val="uz-Cyrl-UZ"/>
              </w:rPr>
            </w:pPr>
            <w:r w:rsidRPr="00807561">
              <w:rPr>
                <w:b/>
                <w:bCs/>
                <w:sz w:val="28"/>
                <w:szCs w:val="28"/>
                <w:lang w:val="uz-Cyrl-UZ"/>
              </w:rPr>
              <w:t>Фазовый поляриметр</w:t>
            </w:r>
          </w:p>
          <w:p w14:paraId="49DBCAE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polyarimetr</w:t>
            </w:r>
          </w:p>
          <w:p w14:paraId="10037D60" w14:textId="075FFEF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поляриметр</w:t>
            </w:r>
          </w:p>
          <w:p w14:paraId="70ED789B" w14:textId="77777777" w:rsidR="00164C96" w:rsidRPr="00807561" w:rsidRDefault="00164C96" w:rsidP="00164C96">
            <w:pPr>
              <w:rPr>
                <w:b/>
                <w:bCs/>
                <w:sz w:val="28"/>
                <w:szCs w:val="28"/>
              </w:rPr>
            </w:pPr>
            <w:r w:rsidRPr="00807561">
              <w:rPr>
                <w:b/>
                <w:sz w:val="28"/>
                <w:szCs w:val="28"/>
                <w:lang w:val="en-US"/>
              </w:rPr>
              <w:t>en</w:t>
            </w:r>
            <w:r w:rsidRPr="00807561">
              <w:rPr>
                <w:b/>
                <w:sz w:val="28"/>
                <w:szCs w:val="28"/>
              </w:rPr>
              <w:t xml:space="preserve"> -</w:t>
            </w:r>
            <w:r w:rsidRPr="00807561">
              <w:rPr>
                <w:b/>
                <w:sz w:val="28"/>
                <w:szCs w:val="28"/>
                <w:lang w:val="uz-Cyrl-UZ"/>
              </w:rPr>
              <w:t xml:space="preserve"> </w:t>
            </w:r>
            <w:r w:rsidR="00A4330C" w:rsidRPr="00763B3D">
              <w:rPr>
                <w:rStyle w:val="hps"/>
                <w:color w:val="333333"/>
                <w:sz w:val="28"/>
                <w:szCs w:val="28"/>
                <w:lang w:val="en"/>
              </w:rPr>
              <w:t>phase</w:t>
            </w:r>
            <w:r w:rsidR="00A4330C" w:rsidRPr="00763B3D">
              <w:rPr>
                <w:rStyle w:val="shorttext"/>
                <w:color w:val="333333"/>
                <w:sz w:val="28"/>
                <w:szCs w:val="28"/>
                <w:lang w:val="en"/>
              </w:rPr>
              <w:t xml:space="preserve"> </w:t>
            </w:r>
            <w:r w:rsidR="00A4330C" w:rsidRPr="00763B3D">
              <w:rPr>
                <w:rStyle w:val="hps"/>
                <w:color w:val="333333"/>
                <w:sz w:val="28"/>
                <w:szCs w:val="28"/>
                <w:lang w:val="en"/>
              </w:rPr>
              <w:t>polarimeter</w:t>
            </w:r>
            <w:r w:rsidR="00A4330C" w:rsidRPr="00807561">
              <w:rPr>
                <w:b/>
                <w:bCs/>
                <w:sz w:val="28"/>
                <w:szCs w:val="28"/>
              </w:rPr>
              <w:t xml:space="preserve"> </w:t>
            </w:r>
          </w:p>
        </w:tc>
        <w:tc>
          <w:tcPr>
            <w:tcW w:w="3046" w:type="pct"/>
          </w:tcPr>
          <w:p w14:paraId="6138BD0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Прибор, предназначенный для измерения разности фаз или разности хода и азимута главных направлений при двулучепреломлении.</w:t>
            </w:r>
          </w:p>
          <w:p w14:paraId="58B7C261" w14:textId="77777777" w:rsidR="00164C96" w:rsidRPr="002F0100" w:rsidRDefault="00164C96" w:rsidP="00164C96">
            <w:pPr>
              <w:pStyle w:val="NoSpacing1"/>
              <w:jc w:val="both"/>
              <w:rPr>
                <w:rFonts w:ascii="Times New Roman" w:hAnsi="Times New Roman"/>
                <w:sz w:val="18"/>
                <w:szCs w:val="18"/>
                <w:lang w:val="uz-Cyrl-UZ"/>
              </w:rPr>
            </w:pPr>
          </w:p>
          <w:p w14:paraId="1CA8D61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Ikkilanma nur sinishda bosh yo‘nalishlar azimuti va fazalar farqini yoki yo‘l farqini o‘lchash uchun mo‘l</w:t>
            </w:r>
            <w:r w:rsidR="002F0100">
              <w:rPr>
                <w:rFonts w:ascii="Times New Roman" w:hAnsi="Times New Roman"/>
                <w:sz w:val="28"/>
                <w:szCs w:val="28"/>
                <w:lang w:val="uz-Cyrl-UZ"/>
              </w:rPr>
              <w:t>-</w:t>
            </w:r>
            <w:r w:rsidRPr="00807561">
              <w:rPr>
                <w:rFonts w:ascii="Times New Roman" w:hAnsi="Times New Roman"/>
                <w:sz w:val="28"/>
                <w:szCs w:val="28"/>
                <w:lang w:val="uz-Cyrl-UZ"/>
              </w:rPr>
              <w:t>jallangan asbob.</w:t>
            </w:r>
          </w:p>
          <w:p w14:paraId="142AC5F8" w14:textId="77777777" w:rsidR="00164C96" w:rsidRPr="002F0100" w:rsidRDefault="00164C96" w:rsidP="00164C96">
            <w:pPr>
              <w:pStyle w:val="NoSpacing1"/>
              <w:jc w:val="both"/>
              <w:rPr>
                <w:rFonts w:ascii="Times New Roman" w:hAnsi="Times New Roman"/>
                <w:sz w:val="16"/>
                <w:szCs w:val="16"/>
                <w:lang w:val="uz-Cyrl-UZ"/>
              </w:rPr>
            </w:pPr>
          </w:p>
          <w:p w14:paraId="47F96DB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Иккиланма нур синишда бош йўналишлар ази</w:t>
            </w:r>
            <w:r w:rsidR="002F0100">
              <w:rPr>
                <w:rFonts w:ascii="Times New Roman" w:hAnsi="Times New Roman"/>
                <w:sz w:val="28"/>
                <w:szCs w:val="28"/>
                <w:lang w:val="uz-Cyrl-UZ"/>
              </w:rPr>
              <w:t>-</w:t>
            </w:r>
            <w:r w:rsidRPr="00807561">
              <w:rPr>
                <w:rFonts w:ascii="Times New Roman" w:hAnsi="Times New Roman"/>
                <w:sz w:val="28"/>
                <w:szCs w:val="28"/>
                <w:lang w:val="uz-Cyrl-UZ"/>
              </w:rPr>
              <w:t>мути ва фазалар фарқини ёки йўл фарқини ўлчаш учун мўлжалланган асбоб.</w:t>
            </w:r>
          </w:p>
        </w:tc>
      </w:tr>
      <w:tr w:rsidR="00164C96" w:rsidRPr="003D75D3" w14:paraId="62D245F6" w14:textId="77777777">
        <w:trPr>
          <w:tblCellSpacing w:w="0" w:type="dxa"/>
          <w:jc w:val="center"/>
        </w:trPr>
        <w:tc>
          <w:tcPr>
            <w:tcW w:w="1954" w:type="pct"/>
          </w:tcPr>
          <w:p w14:paraId="1B359AB6" w14:textId="77777777" w:rsidR="00164C96" w:rsidRPr="00807561" w:rsidRDefault="00164C96" w:rsidP="00164C96">
            <w:pPr>
              <w:rPr>
                <w:b/>
                <w:bCs/>
                <w:color w:val="000000"/>
                <w:sz w:val="28"/>
                <w:szCs w:val="28"/>
                <w:lang w:val="uz-Cyrl-UZ"/>
              </w:rPr>
            </w:pPr>
            <w:r w:rsidRPr="00807561">
              <w:rPr>
                <w:b/>
                <w:bCs/>
                <w:color w:val="000000"/>
                <w:sz w:val="28"/>
                <w:szCs w:val="28"/>
                <w:lang w:val="uz-Cyrl-UZ"/>
              </w:rPr>
              <w:t xml:space="preserve">Фазовый угол </w:t>
            </w:r>
          </w:p>
          <w:p w14:paraId="727D0238"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fazaviy burchak</w:t>
            </w:r>
          </w:p>
          <w:p w14:paraId="40CB10D6" w14:textId="294F8E8C"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фазaвий бурчак</w:t>
            </w:r>
          </w:p>
          <w:p w14:paraId="4951AA33" w14:textId="77777777" w:rsidR="00164C96" w:rsidRPr="00807561" w:rsidRDefault="00164C96" w:rsidP="00164C96">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phase angle</w:t>
            </w:r>
          </w:p>
        </w:tc>
        <w:tc>
          <w:tcPr>
            <w:tcW w:w="3046" w:type="pct"/>
          </w:tcPr>
          <w:p w14:paraId="5CFB32CE" w14:textId="77777777" w:rsidR="00164C96" w:rsidRPr="00807561" w:rsidRDefault="00164C96" w:rsidP="00164C96">
            <w:pPr>
              <w:jc w:val="both"/>
              <w:rPr>
                <w:color w:val="000000"/>
                <w:sz w:val="28"/>
                <w:szCs w:val="28"/>
                <w:lang w:val="uz-Cyrl-UZ"/>
              </w:rPr>
            </w:pPr>
            <w:r w:rsidRPr="00807561">
              <w:rPr>
                <w:color w:val="000000"/>
                <w:sz w:val="28"/>
                <w:szCs w:val="28"/>
              </w:rPr>
              <w:t xml:space="preserve">Угол, который прошел от начала периода до начала наблюдения и который обозначает действительную точку отсчета. </w:t>
            </w:r>
          </w:p>
          <w:p w14:paraId="2BD8DF3B" w14:textId="77777777" w:rsidR="00164C96" w:rsidRPr="002F0100" w:rsidRDefault="00164C96" w:rsidP="00164C96">
            <w:pPr>
              <w:jc w:val="both"/>
              <w:rPr>
                <w:color w:val="000000"/>
                <w:sz w:val="18"/>
                <w:szCs w:val="18"/>
                <w:lang w:val="uz-Cyrl-UZ"/>
              </w:rPr>
            </w:pPr>
          </w:p>
          <w:p w14:paraId="39F89E78" w14:textId="77777777" w:rsidR="00164C96" w:rsidRPr="00807561" w:rsidRDefault="00164C96" w:rsidP="00164C96">
            <w:pPr>
              <w:jc w:val="both"/>
              <w:rPr>
                <w:color w:val="000000"/>
                <w:sz w:val="28"/>
                <w:szCs w:val="28"/>
                <w:lang w:val="uz-Cyrl-UZ"/>
              </w:rPr>
            </w:pPr>
            <w:r w:rsidRPr="00807561">
              <w:rPr>
                <w:color w:val="000000"/>
                <w:sz w:val="28"/>
                <w:szCs w:val="28"/>
                <w:lang w:val="uz-Cyrl-UZ"/>
              </w:rPr>
              <w:t>Davr boshidan kuzatish boshlanishigacha o‘tgan va haqiqiy sanoq nuqtasini bildiradigan burchak.</w:t>
            </w:r>
          </w:p>
          <w:p w14:paraId="11E438BD" w14:textId="77777777" w:rsidR="00164C96" w:rsidRPr="002F0100" w:rsidRDefault="00164C96" w:rsidP="00164C96">
            <w:pPr>
              <w:jc w:val="both"/>
              <w:rPr>
                <w:color w:val="000000"/>
                <w:sz w:val="16"/>
                <w:szCs w:val="16"/>
                <w:lang w:val="uz-Cyrl-UZ"/>
              </w:rPr>
            </w:pPr>
          </w:p>
          <w:p w14:paraId="7B6167A6" w14:textId="77777777" w:rsidR="00164C96" w:rsidRPr="00807561" w:rsidRDefault="00164C96" w:rsidP="00164C96">
            <w:pPr>
              <w:jc w:val="both"/>
              <w:rPr>
                <w:color w:val="000000"/>
                <w:sz w:val="28"/>
                <w:szCs w:val="28"/>
                <w:lang w:val="uz-Cyrl-UZ"/>
              </w:rPr>
            </w:pPr>
            <w:r w:rsidRPr="00807561">
              <w:rPr>
                <w:color w:val="000000"/>
                <w:sz w:val="28"/>
                <w:szCs w:val="28"/>
                <w:lang w:val="uz-Cyrl-UZ"/>
              </w:rPr>
              <w:t>Давр бошидан кузатиш бошланишигача ўтган ва ҳақиқий саноқ нуқтасини билдирадиган бурчак.</w:t>
            </w:r>
          </w:p>
        </w:tc>
      </w:tr>
      <w:tr w:rsidR="00164C96" w:rsidRPr="003D75D3" w14:paraId="14C4BB2E" w14:textId="77777777">
        <w:trPr>
          <w:tblCellSpacing w:w="0" w:type="dxa"/>
          <w:jc w:val="center"/>
        </w:trPr>
        <w:tc>
          <w:tcPr>
            <w:tcW w:w="1954" w:type="pct"/>
          </w:tcPr>
          <w:p w14:paraId="37D2D58B" w14:textId="77777777" w:rsidR="00164C96" w:rsidRPr="00807561" w:rsidRDefault="00164C96" w:rsidP="00164C96">
            <w:pPr>
              <w:rPr>
                <w:b/>
                <w:sz w:val="28"/>
                <w:szCs w:val="28"/>
                <w:lang w:val="uz-Cyrl-UZ"/>
              </w:rPr>
            </w:pPr>
            <w:r w:rsidRPr="00807561">
              <w:rPr>
                <w:b/>
                <w:sz w:val="28"/>
                <w:szCs w:val="28"/>
                <w:lang w:val="uz-Cyrl-UZ"/>
              </w:rPr>
              <w:t>Фазочастотная модуля</w:t>
            </w:r>
            <w:r w:rsidR="00357E41" w:rsidRPr="00357E41">
              <w:rPr>
                <w:b/>
                <w:sz w:val="28"/>
                <w:szCs w:val="28"/>
              </w:rPr>
              <w:t>-</w:t>
            </w:r>
            <w:r w:rsidRPr="00807561">
              <w:rPr>
                <w:b/>
                <w:sz w:val="28"/>
                <w:szCs w:val="28"/>
                <w:lang w:val="uz-Cyrl-UZ"/>
              </w:rPr>
              <w:t>ционная характеристика оптического волокна</w:t>
            </w:r>
          </w:p>
          <w:p w14:paraId="2E5713E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optik tolaning faza-chastota modulyatsion xarakteristikasi</w:t>
            </w:r>
          </w:p>
          <w:p w14:paraId="5DA38006" w14:textId="149E7B9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оптик толанинг фаза</w:t>
            </w:r>
            <w:r w:rsidR="00164C96" w:rsidRPr="00807561">
              <w:rPr>
                <w:rFonts w:ascii="Times New Roman" w:hAnsi="Times New Roman"/>
                <w:sz w:val="28"/>
                <w:szCs w:val="28"/>
              </w:rPr>
              <w:t>-</w:t>
            </w:r>
            <w:r w:rsidR="00164C96" w:rsidRPr="00807561">
              <w:rPr>
                <w:rFonts w:ascii="Times New Roman" w:hAnsi="Times New Roman"/>
                <w:sz w:val="28"/>
                <w:szCs w:val="28"/>
                <w:lang w:val="uz-Cyrl-UZ"/>
              </w:rPr>
              <w:t>частота модуляцион характеристикаси</w:t>
            </w:r>
          </w:p>
          <w:p w14:paraId="647350BA" w14:textId="77777777" w:rsidR="00164C96" w:rsidRPr="00807561" w:rsidRDefault="00164C96" w:rsidP="00164C96">
            <w:pPr>
              <w:rPr>
                <w:sz w:val="28"/>
                <w:szCs w:val="28"/>
                <w:lang w:val="en-US"/>
              </w:rPr>
            </w:pPr>
            <w:r w:rsidRPr="00807561">
              <w:rPr>
                <w:b/>
                <w:sz w:val="28"/>
                <w:szCs w:val="28"/>
                <w:lang w:val="en-US"/>
              </w:rPr>
              <w:t xml:space="preserve">en - </w:t>
            </w:r>
            <w:r w:rsidR="00A4330C" w:rsidRPr="00B61121">
              <w:rPr>
                <w:sz w:val="28"/>
                <w:szCs w:val="28"/>
                <w:lang w:val="en-US"/>
              </w:rPr>
              <w:t>phase-frequency</w:t>
            </w:r>
            <w:r w:rsidR="00A4330C">
              <w:rPr>
                <w:b/>
                <w:sz w:val="28"/>
                <w:szCs w:val="28"/>
                <w:lang w:val="en-US"/>
              </w:rPr>
              <w:t xml:space="preserve"> </w:t>
            </w:r>
            <w:r w:rsidR="00A4330C" w:rsidRPr="00B61121">
              <w:rPr>
                <w:sz w:val="28"/>
                <w:szCs w:val="28"/>
                <w:lang w:val="en-US"/>
              </w:rPr>
              <w:t>modulation characteristics</w:t>
            </w:r>
            <w:r w:rsidR="00A4330C">
              <w:rPr>
                <w:b/>
                <w:sz w:val="28"/>
                <w:szCs w:val="28"/>
                <w:lang w:val="en-US"/>
              </w:rPr>
              <w:t xml:space="preserve"> </w:t>
            </w:r>
            <w:r w:rsidR="00A4330C" w:rsidRPr="00B61121">
              <w:rPr>
                <w:sz w:val="28"/>
                <w:szCs w:val="28"/>
                <w:lang w:val="en-US"/>
              </w:rPr>
              <w:t>of optic-fiber</w:t>
            </w:r>
          </w:p>
        </w:tc>
        <w:tc>
          <w:tcPr>
            <w:tcW w:w="3046" w:type="pct"/>
          </w:tcPr>
          <w:p w14:paraId="36ECD4A6" w14:textId="77777777" w:rsidR="00164C96" w:rsidRPr="00807561" w:rsidRDefault="00164C96" w:rsidP="00164C96">
            <w:pPr>
              <w:jc w:val="both"/>
              <w:rPr>
                <w:sz w:val="28"/>
                <w:szCs w:val="28"/>
                <w:lang w:val="uz-Cyrl-UZ"/>
              </w:rPr>
            </w:pPr>
            <w:r w:rsidRPr="00807561">
              <w:rPr>
                <w:sz w:val="28"/>
                <w:szCs w:val="28"/>
              </w:rPr>
              <w:t>Зависимость фазы огибающей мощности оптического излучения, модулированного гармоническим сигналом, от частоты модуляции.</w:t>
            </w:r>
          </w:p>
          <w:p w14:paraId="36A6BF6B" w14:textId="77777777" w:rsidR="00164C96" w:rsidRPr="002F0100" w:rsidRDefault="00164C96" w:rsidP="00164C96">
            <w:pPr>
              <w:jc w:val="both"/>
              <w:rPr>
                <w:sz w:val="18"/>
                <w:szCs w:val="18"/>
                <w:lang w:val="uz-Cyrl-UZ"/>
              </w:rPr>
            </w:pPr>
          </w:p>
          <w:p w14:paraId="360A40EA" w14:textId="77777777" w:rsidR="00164C96" w:rsidRPr="00807561" w:rsidRDefault="00164C96" w:rsidP="00164C96">
            <w:pPr>
              <w:jc w:val="both"/>
              <w:rPr>
                <w:sz w:val="28"/>
                <w:szCs w:val="28"/>
                <w:lang w:val="uz-Cyrl-UZ"/>
              </w:rPr>
            </w:pPr>
            <w:r w:rsidRPr="00807561">
              <w:rPr>
                <w:sz w:val="28"/>
                <w:szCs w:val="28"/>
                <w:lang w:val="uz-Cyrl-UZ"/>
              </w:rPr>
              <w:t>Garmonik signal bilan modulyatsiyalangan optik nurlanish aylanib o‘tuvchi quvvati fazasining</w:t>
            </w:r>
            <w:r w:rsidRPr="00807561">
              <w:rPr>
                <w:sz w:val="28"/>
                <w:szCs w:val="28"/>
                <w:lang w:val="en-US"/>
              </w:rPr>
              <w:t>,</w:t>
            </w:r>
            <w:r w:rsidRPr="00807561">
              <w:rPr>
                <w:sz w:val="28"/>
                <w:szCs w:val="28"/>
                <w:lang w:val="uz-Cyrl-UZ"/>
              </w:rPr>
              <w:t xml:space="preserve"> modulyatsiya chastotasiga bog‘liqligi.</w:t>
            </w:r>
          </w:p>
          <w:p w14:paraId="42693111" w14:textId="77777777" w:rsidR="00164C96" w:rsidRPr="002F0100" w:rsidRDefault="00164C96" w:rsidP="00164C96">
            <w:pPr>
              <w:jc w:val="both"/>
              <w:rPr>
                <w:sz w:val="18"/>
                <w:szCs w:val="18"/>
                <w:lang w:val="uz-Cyrl-UZ"/>
              </w:rPr>
            </w:pPr>
          </w:p>
          <w:p w14:paraId="588C2DC5" w14:textId="77777777" w:rsidR="00164C96" w:rsidRPr="00807561" w:rsidRDefault="00164C96" w:rsidP="00164C96">
            <w:pPr>
              <w:jc w:val="both"/>
              <w:rPr>
                <w:sz w:val="28"/>
                <w:szCs w:val="28"/>
                <w:lang w:val="uz-Cyrl-UZ"/>
              </w:rPr>
            </w:pPr>
            <w:r w:rsidRPr="00807561">
              <w:rPr>
                <w:sz w:val="28"/>
                <w:szCs w:val="28"/>
                <w:lang w:val="uz-Cyrl-UZ"/>
              </w:rPr>
              <w:t xml:space="preserve">Гармоник сигнал билан модуляцияланган оптик нурланиш айланиб ўтувчи қуввати фазасининг, </w:t>
            </w:r>
            <w:r w:rsidRPr="00807561">
              <w:rPr>
                <w:sz w:val="28"/>
                <w:szCs w:val="28"/>
                <w:lang w:val="uz-Cyrl-UZ"/>
              </w:rPr>
              <w:lastRenderedPageBreak/>
              <w:t>модуляция частотасига боғлиқлиги.</w:t>
            </w:r>
          </w:p>
        </w:tc>
      </w:tr>
      <w:tr w:rsidR="00164C96" w:rsidRPr="00CC3BB1" w14:paraId="742DF686" w14:textId="77777777">
        <w:trPr>
          <w:tblCellSpacing w:w="0" w:type="dxa"/>
          <w:jc w:val="center"/>
        </w:trPr>
        <w:tc>
          <w:tcPr>
            <w:tcW w:w="1954" w:type="pct"/>
          </w:tcPr>
          <w:p w14:paraId="5A4D9AAB"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Фемтосекундный лазер </w:t>
            </w:r>
          </w:p>
          <w:p w14:paraId="6E336C7B"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w:t>
            </w:r>
            <w:r w:rsidRPr="00807561">
              <w:rPr>
                <w:iCs/>
                <w:sz w:val="28"/>
                <w:szCs w:val="28"/>
                <w:lang w:val="uz-Cyrl-UZ"/>
              </w:rPr>
              <w:t>emtosekundli lazer</w:t>
            </w:r>
          </w:p>
          <w:p w14:paraId="45D5AD22" w14:textId="36B6E609" w:rsidR="00164C96" w:rsidRPr="00807561" w:rsidRDefault="00A80D01" w:rsidP="00164C96">
            <w:pPr>
              <w:rPr>
                <w:b/>
                <w:iCs/>
                <w:sz w:val="28"/>
                <w:szCs w:val="28"/>
                <w:lang w:val="uz-Cyrl-UZ"/>
              </w:rPr>
            </w:pPr>
            <w:r>
              <w:rPr>
                <w:bCs/>
                <w:color w:val="000000"/>
                <w:sz w:val="28"/>
                <w:szCs w:val="28"/>
                <w:lang w:val="uz-Cyrl-UZ"/>
              </w:rPr>
              <w:t xml:space="preserve"> </w:t>
            </w:r>
            <w:r w:rsidR="00164C96" w:rsidRPr="00807561">
              <w:rPr>
                <w:bCs/>
                <w:color w:val="000000"/>
                <w:sz w:val="28"/>
                <w:szCs w:val="28"/>
                <w:lang w:val="uz-Cyrl-UZ"/>
              </w:rPr>
              <w:t>ф</w:t>
            </w:r>
            <w:r w:rsidR="00164C96" w:rsidRPr="00807561">
              <w:rPr>
                <w:iCs/>
                <w:sz w:val="28"/>
                <w:szCs w:val="28"/>
                <w:lang w:val="uz-Cyrl-UZ"/>
              </w:rPr>
              <w:t>емтосекундли лазер</w:t>
            </w:r>
            <w:r w:rsidR="00164C96" w:rsidRPr="00807561">
              <w:rPr>
                <w:b/>
                <w:iCs/>
                <w:sz w:val="28"/>
                <w:szCs w:val="28"/>
                <w:lang w:val="uz-Cyrl-UZ"/>
              </w:rPr>
              <w:t xml:space="preserve"> </w:t>
            </w:r>
          </w:p>
          <w:p w14:paraId="315FD455"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femtosecond laser</w:t>
            </w:r>
          </w:p>
        </w:tc>
        <w:tc>
          <w:tcPr>
            <w:tcW w:w="3046" w:type="pct"/>
          </w:tcPr>
          <w:p w14:paraId="446198B2" w14:textId="77777777" w:rsidR="00164C96" w:rsidRPr="00807561" w:rsidRDefault="00164C96" w:rsidP="00164C96">
            <w:pPr>
              <w:jc w:val="both"/>
              <w:rPr>
                <w:sz w:val="28"/>
                <w:szCs w:val="28"/>
                <w:lang w:val="uz-Cyrl-UZ"/>
              </w:rPr>
            </w:pPr>
            <w:r w:rsidRPr="00807561">
              <w:rPr>
                <w:sz w:val="28"/>
                <w:szCs w:val="28"/>
              </w:rPr>
              <w:t>Лазер, генерирующий ульт</w:t>
            </w:r>
            <w:r w:rsidRPr="00807561">
              <w:rPr>
                <w:sz w:val="28"/>
                <w:szCs w:val="28"/>
              </w:rPr>
              <w:softHyphen/>
              <w:t xml:space="preserve">ракороткие световые импульсы. Как правило, такие импульсы генери-руются с высокой частотой повторения в диапазоне 1 </w:t>
            </w:r>
            <w:r w:rsidRPr="00807561">
              <w:rPr>
                <w:sz w:val="28"/>
                <w:szCs w:val="28"/>
                <w:lang w:val="en-US"/>
              </w:rPr>
              <w:t>MG</w:t>
            </w:r>
            <w:r w:rsidRPr="00807561">
              <w:rPr>
                <w:sz w:val="28"/>
                <w:szCs w:val="28"/>
                <w:lang w:val="uz-Cyrl-UZ"/>
              </w:rPr>
              <w:t>z</w:t>
            </w:r>
            <w:r w:rsidRPr="00807561">
              <w:rPr>
                <w:sz w:val="28"/>
                <w:szCs w:val="28"/>
              </w:rPr>
              <w:t xml:space="preserve"> – 3 </w:t>
            </w:r>
            <w:r w:rsidRPr="00807561">
              <w:rPr>
                <w:sz w:val="28"/>
                <w:szCs w:val="28"/>
                <w:lang w:val="uz-Cyrl-UZ"/>
              </w:rPr>
              <w:t>GGz</w:t>
            </w:r>
            <w:r w:rsidRPr="00807561">
              <w:rPr>
                <w:sz w:val="28"/>
                <w:szCs w:val="28"/>
              </w:rPr>
              <w:t>.</w:t>
            </w:r>
          </w:p>
          <w:p w14:paraId="6F2BBA01" w14:textId="77777777" w:rsidR="00164C96" w:rsidRPr="002F0100" w:rsidRDefault="00164C96" w:rsidP="00164C96">
            <w:pPr>
              <w:jc w:val="both"/>
              <w:rPr>
                <w:sz w:val="16"/>
                <w:szCs w:val="16"/>
                <w:lang w:val="uz-Cyrl-UZ"/>
              </w:rPr>
            </w:pPr>
          </w:p>
          <w:p w14:paraId="7B8BB44B" w14:textId="77777777" w:rsidR="00164C96" w:rsidRPr="00807561" w:rsidRDefault="00164C96" w:rsidP="00164C96">
            <w:pPr>
              <w:jc w:val="both"/>
              <w:rPr>
                <w:sz w:val="28"/>
                <w:szCs w:val="28"/>
                <w:lang w:val="uz-Cyrl-UZ"/>
              </w:rPr>
            </w:pPr>
            <w:r w:rsidRPr="00807561">
              <w:rPr>
                <w:sz w:val="28"/>
                <w:szCs w:val="28"/>
                <w:lang w:val="uz-Cyrl-UZ"/>
              </w:rPr>
              <w:t>Ultraqisqa yorug‘lik impulslarini generatsiyalay</w:t>
            </w:r>
            <w:r w:rsidRPr="00807561">
              <w:rPr>
                <w:sz w:val="28"/>
                <w:szCs w:val="28"/>
                <w:lang w:val="en-US"/>
              </w:rPr>
              <w:t>-</w:t>
            </w:r>
            <w:r w:rsidRPr="00807561">
              <w:rPr>
                <w:sz w:val="28"/>
                <w:szCs w:val="28"/>
                <w:lang w:val="uz-Cyrl-UZ"/>
              </w:rPr>
              <w:t xml:space="preserve">digan lazer. Odatda, bunday impulslar </w:t>
            </w:r>
            <w:r w:rsidRPr="00807561">
              <w:rPr>
                <w:i/>
                <w:sz w:val="28"/>
                <w:szCs w:val="28"/>
                <w:lang w:val="uz-Cyrl-UZ"/>
              </w:rPr>
              <w:t>1 M</w:t>
            </w:r>
            <w:r w:rsidRPr="00807561">
              <w:rPr>
                <w:i/>
                <w:sz w:val="28"/>
                <w:szCs w:val="28"/>
                <w:lang w:val="en-US"/>
              </w:rPr>
              <w:t>G</w:t>
            </w:r>
            <w:r w:rsidRPr="00807561">
              <w:rPr>
                <w:i/>
                <w:sz w:val="28"/>
                <w:szCs w:val="28"/>
                <w:lang w:val="uz-Cyrl-UZ"/>
              </w:rPr>
              <w:t>z</w:t>
            </w:r>
            <w:r w:rsidRPr="00807561">
              <w:rPr>
                <w:i/>
                <w:sz w:val="28"/>
                <w:szCs w:val="28"/>
                <w:lang w:val="en-US"/>
              </w:rPr>
              <w:t xml:space="preserve"> </w:t>
            </w:r>
            <w:r w:rsidRPr="00807561">
              <w:rPr>
                <w:sz w:val="28"/>
                <w:szCs w:val="28"/>
                <w:lang w:val="en-US"/>
              </w:rPr>
              <w:t xml:space="preserve">– </w:t>
            </w:r>
            <w:r w:rsidRPr="00807561">
              <w:rPr>
                <w:i/>
                <w:sz w:val="28"/>
                <w:szCs w:val="28"/>
                <w:lang w:val="uz-Cyrl-UZ"/>
              </w:rPr>
              <w:t>3GGz</w:t>
            </w:r>
            <w:r w:rsidRPr="00807561">
              <w:rPr>
                <w:sz w:val="28"/>
                <w:szCs w:val="28"/>
                <w:lang w:val="uz-Cyrl-UZ"/>
              </w:rPr>
              <w:t xml:space="preserve"> diapazonda katta takrorlanish chastotasi bilan generatsiyalanadi.</w:t>
            </w:r>
          </w:p>
          <w:p w14:paraId="39908BDF" w14:textId="77777777" w:rsidR="00164C96" w:rsidRPr="002F0100" w:rsidRDefault="00164C96" w:rsidP="00164C96">
            <w:pPr>
              <w:jc w:val="both"/>
              <w:rPr>
                <w:sz w:val="16"/>
                <w:szCs w:val="16"/>
                <w:lang w:val="uz-Cyrl-UZ"/>
              </w:rPr>
            </w:pPr>
          </w:p>
          <w:p w14:paraId="7952AFC4" w14:textId="77777777" w:rsidR="00164C96" w:rsidRPr="00807561" w:rsidRDefault="00164C96" w:rsidP="00164C96">
            <w:pPr>
              <w:jc w:val="both"/>
              <w:rPr>
                <w:b/>
                <w:iCs/>
                <w:sz w:val="28"/>
                <w:szCs w:val="28"/>
                <w:lang w:val="uz-Cyrl-UZ"/>
              </w:rPr>
            </w:pPr>
            <w:r w:rsidRPr="00807561">
              <w:rPr>
                <w:sz w:val="28"/>
                <w:szCs w:val="28"/>
                <w:lang w:val="uz-Cyrl-UZ"/>
              </w:rPr>
              <w:t>Ультрақисқа ёруғлик импульсларини генерация</w:t>
            </w:r>
            <w:r w:rsidRPr="00807561">
              <w:rPr>
                <w:sz w:val="28"/>
                <w:szCs w:val="28"/>
              </w:rPr>
              <w:t>-</w:t>
            </w:r>
            <w:r w:rsidRPr="00807561">
              <w:rPr>
                <w:sz w:val="28"/>
                <w:szCs w:val="28"/>
                <w:lang w:val="uz-Cyrl-UZ"/>
              </w:rPr>
              <w:t xml:space="preserve">лайдиган лазер. Одатда, бундай импульслар </w:t>
            </w:r>
            <w:r w:rsidRPr="00807561">
              <w:rPr>
                <w:sz w:val="28"/>
                <w:szCs w:val="28"/>
              </w:rPr>
              <w:br/>
            </w:r>
            <w:r w:rsidRPr="00807561">
              <w:rPr>
                <w:sz w:val="28"/>
                <w:szCs w:val="28"/>
                <w:lang w:val="uz-Cyrl-UZ"/>
              </w:rPr>
              <w:t>1 M</w:t>
            </w:r>
            <w:r w:rsidRPr="00807561">
              <w:rPr>
                <w:sz w:val="28"/>
                <w:szCs w:val="28"/>
                <w:lang w:val="en-US"/>
              </w:rPr>
              <w:t>G</w:t>
            </w:r>
            <w:r w:rsidRPr="00807561">
              <w:rPr>
                <w:sz w:val="28"/>
                <w:szCs w:val="28"/>
                <w:lang w:val="uz-Cyrl-UZ"/>
              </w:rPr>
              <w:t>z</w:t>
            </w:r>
            <w:r w:rsidRPr="00807561">
              <w:rPr>
                <w:sz w:val="28"/>
                <w:szCs w:val="28"/>
              </w:rPr>
              <w:t xml:space="preserve"> – </w:t>
            </w:r>
            <w:r w:rsidRPr="00807561">
              <w:rPr>
                <w:sz w:val="28"/>
                <w:szCs w:val="28"/>
                <w:lang w:val="uz-Cyrl-UZ"/>
              </w:rPr>
              <w:t xml:space="preserve">3GGz диапазонда катта такрорланиш частотаси билан генерацияланади. </w:t>
            </w:r>
          </w:p>
        </w:tc>
      </w:tr>
      <w:tr w:rsidR="00164C96" w:rsidRPr="003D75D3" w14:paraId="35BD5DDC" w14:textId="77777777">
        <w:trPr>
          <w:tblCellSpacing w:w="0" w:type="dxa"/>
          <w:jc w:val="center"/>
        </w:trPr>
        <w:tc>
          <w:tcPr>
            <w:tcW w:w="1954" w:type="pct"/>
          </w:tcPr>
          <w:p w14:paraId="22576A7E" w14:textId="77777777" w:rsidR="00164C96" w:rsidRPr="00807561" w:rsidRDefault="00164C96" w:rsidP="00164C96">
            <w:pPr>
              <w:rPr>
                <w:b/>
                <w:sz w:val="28"/>
                <w:szCs w:val="28"/>
              </w:rPr>
            </w:pPr>
            <w:r w:rsidRPr="00807561">
              <w:rPr>
                <w:b/>
                <w:sz w:val="28"/>
                <w:szCs w:val="28"/>
              </w:rPr>
              <w:t>Физиологическая оптика </w:t>
            </w:r>
          </w:p>
          <w:p w14:paraId="0E9D2856"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uz</w:t>
            </w:r>
            <w:r w:rsidRPr="00807561">
              <w:rPr>
                <w:rFonts w:ascii="Times New Roman" w:hAnsi="Times New Roman"/>
                <w:b/>
                <w:sz w:val="28"/>
                <w:szCs w:val="28"/>
              </w:rPr>
              <w:t xml:space="preserve"> - </w:t>
            </w:r>
            <w:r w:rsidRPr="00807561">
              <w:rPr>
                <w:rFonts w:ascii="Times New Roman" w:hAnsi="Times New Roman"/>
                <w:sz w:val="28"/>
                <w:szCs w:val="28"/>
                <w:lang w:val="uz-Cyrl-UZ"/>
              </w:rPr>
              <w:t>fiziologik optika</w:t>
            </w:r>
          </w:p>
          <w:p w14:paraId="3E212670" w14:textId="229B9C31"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физиологик оптика</w:t>
            </w:r>
          </w:p>
          <w:p w14:paraId="18CC5D33" w14:textId="77777777" w:rsidR="00164C96" w:rsidRPr="00807561" w:rsidRDefault="00164C96" w:rsidP="00164C96">
            <w:pPr>
              <w:rPr>
                <w:b/>
                <w:sz w:val="28"/>
                <w:szCs w:val="28"/>
              </w:rPr>
            </w:pPr>
            <w:r w:rsidRPr="00807561">
              <w:rPr>
                <w:b/>
                <w:sz w:val="28"/>
                <w:szCs w:val="28"/>
                <w:lang w:val="en-US"/>
              </w:rPr>
              <w:t>en</w:t>
            </w:r>
            <w:r w:rsidRPr="00807561">
              <w:rPr>
                <w:b/>
                <w:sz w:val="28"/>
                <w:szCs w:val="28"/>
              </w:rPr>
              <w:t xml:space="preserve"> - </w:t>
            </w:r>
            <w:r w:rsidR="00A4330C" w:rsidRPr="00763B3D">
              <w:rPr>
                <w:rStyle w:val="hps"/>
                <w:color w:val="333333"/>
                <w:sz w:val="28"/>
                <w:szCs w:val="28"/>
                <w:lang w:val="en"/>
              </w:rPr>
              <w:t>physiological optics</w:t>
            </w:r>
            <w:r w:rsidR="00A4330C" w:rsidRPr="00807561">
              <w:rPr>
                <w:b/>
                <w:sz w:val="28"/>
                <w:szCs w:val="28"/>
              </w:rPr>
              <w:t xml:space="preserve"> </w:t>
            </w:r>
          </w:p>
        </w:tc>
        <w:tc>
          <w:tcPr>
            <w:tcW w:w="3046" w:type="pct"/>
          </w:tcPr>
          <w:p w14:paraId="73201E14" w14:textId="77777777" w:rsidR="00164C96" w:rsidRPr="00807561" w:rsidRDefault="00164C96" w:rsidP="00164C96">
            <w:pPr>
              <w:jc w:val="both"/>
              <w:rPr>
                <w:sz w:val="28"/>
                <w:szCs w:val="28"/>
              </w:rPr>
            </w:pPr>
            <w:r w:rsidRPr="00807561">
              <w:rPr>
                <w:sz w:val="28"/>
                <w:szCs w:val="28"/>
                <w:lang w:val="uz-Cyrl-UZ"/>
              </w:rPr>
              <w:t>М</w:t>
            </w:r>
            <w:r w:rsidRPr="00807561">
              <w:rPr>
                <w:sz w:val="28"/>
                <w:szCs w:val="28"/>
              </w:rPr>
              <w:t>еждисциплинарная наука о </w:t>
            </w:r>
            <w:hyperlink r:id="rId296" w:tooltip="Зрительное восприятие" w:history="1">
              <w:r w:rsidRPr="00807561">
                <w:rPr>
                  <w:rStyle w:val="Hyperlink"/>
                  <w:color w:val="auto"/>
                  <w:sz w:val="28"/>
                  <w:szCs w:val="28"/>
                  <w:u w:val="none"/>
                </w:rPr>
                <w:t>зрительном восприятии</w:t>
              </w:r>
            </w:hyperlink>
            <w:r w:rsidRPr="00807561">
              <w:rPr>
                <w:sz w:val="28"/>
                <w:szCs w:val="28"/>
              </w:rPr>
              <w:t> света. Она объединяет сведения по биофизике, биохимии и </w:t>
            </w:r>
            <w:hyperlink r:id="rId297" w:tooltip="Психология восприятия цвета" w:history="1">
              <w:r w:rsidRPr="00807561">
                <w:rPr>
                  <w:rStyle w:val="Hyperlink"/>
                  <w:color w:val="auto"/>
                  <w:sz w:val="28"/>
                  <w:szCs w:val="28"/>
                  <w:u w:val="none"/>
                </w:rPr>
                <w:t>психологии зрительного восприятия</w:t>
              </w:r>
            </w:hyperlink>
            <w:r w:rsidRPr="00807561">
              <w:rPr>
                <w:sz w:val="28"/>
                <w:szCs w:val="28"/>
              </w:rPr>
              <w:t>.</w:t>
            </w:r>
          </w:p>
          <w:p w14:paraId="322EDA14" w14:textId="77777777" w:rsidR="00164C96" w:rsidRPr="002F0100" w:rsidRDefault="00164C96" w:rsidP="00164C96">
            <w:pPr>
              <w:jc w:val="both"/>
              <w:rPr>
                <w:sz w:val="20"/>
                <w:szCs w:val="20"/>
                <w:lang w:val="uz-Cyrl-UZ"/>
              </w:rPr>
            </w:pPr>
          </w:p>
          <w:p w14:paraId="4A7111FF" w14:textId="77777777" w:rsidR="00164C96" w:rsidRPr="00807561" w:rsidRDefault="00164C96" w:rsidP="00164C96">
            <w:pPr>
              <w:jc w:val="both"/>
              <w:rPr>
                <w:sz w:val="28"/>
                <w:szCs w:val="28"/>
                <w:lang w:val="uz-Cyrl-UZ"/>
              </w:rPr>
            </w:pPr>
            <w:r w:rsidRPr="00807561">
              <w:rPr>
                <w:sz w:val="28"/>
                <w:szCs w:val="28"/>
                <w:lang w:val="uz-Cyrl-UZ"/>
              </w:rPr>
              <w:t>Yorug‘likni ko‘z bilan (ko‘rish orqali) idrok qilish to‘g‘risidagi fanlararo fan. U ko‘z bilan (ko‘rish orqali) idrok qilish psixologiyasi, biokimyosi va biofizikasi bo‘yicha ma’lumotlarni birlashtiradi.</w:t>
            </w:r>
          </w:p>
          <w:p w14:paraId="6ECC5094" w14:textId="77777777" w:rsidR="00164C96" w:rsidRPr="002F0100" w:rsidRDefault="00164C96" w:rsidP="00164C96">
            <w:pPr>
              <w:jc w:val="both"/>
              <w:rPr>
                <w:sz w:val="20"/>
                <w:szCs w:val="20"/>
                <w:lang w:val="uz-Cyrl-UZ"/>
              </w:rPr>
            </w:pPr>
          </w:p>
          <w:p w14:paraId="2F3C4204" w14:textId="77777777" w:rsidR="00164C96" w:rsidRPr="00807561" w:rsidRDefault="00164C96" w:rsidP="00164C96">
            <w:pPr>
              <w:jc w:val="both"/>
              <w:rPr>
                <w:sz w:val="28"/>
                <w:szCs w:val="28"/>
                <w:lang w:val="uz-Cyrl-UZ"/>
              </w:rPr>
            </w:pPr>
            <w:r w:rsidRPr="00807561">
              <w:rPr>
                <w:sz w:val="28"/>
                <w:szCs w:val="28"/>
                <w:lang w:val="uz-Cyrl-UZ"/>
              </w:rPr>
              <w:t>Ёруғликни кўз билан (кўриш орқали) идрок қи</w:t>
            </w:r>
            <w:r w:rsidR="002F0100" w:rsidRPr="002F0100">
              <w:rPr>
                <w:sz w:val="28"/>
                <w:szCs w:val="28"/>
                <w:lang w:val="uz-Cyrl-UZ"/>
              </w:rPr>
              <w:t>-</w:t>
            </w:r>
            <w:r w:rsidRPr="00807561">
              <w:rPr>
                <w:sz w:val="28"/>
                <w:szCs w:val="28"/>
                <w:lang w:val="uz-Cyrl-UZ"/>
              </w:rPr>
              <w:t>лиш тўғрисидаги фанлараро фан. У кўз билан (кўриш орқали) идрок қилиш психологияси, биокимёси ва биофизикаси бўйича маълумот</w:t>
            </w:r>
            <w:r w:rsidR="002F0100" w:rsidRPr="002F0100">
              <w:rPr>
                <w:sz w:val="28"/>
                <w:szCs w:val="28"/>
                <w:lang w:val="uz-Cyrl-UZ"/>
              </w:rPr>
              <w:t>-</w:t>
            </w:r>
            <w:r w:rsidRPr="00807561">
              <w:rPr>
                <w:sz w:val="28"/>
                <w:szCs w:val="28"/>
                <w:lang w:val="uz-Cyrl-UZ"/>
              </w:rPr>
              <w:t>ларни бирлаштиради.</w:t>
            </w:r>
          </w:p>
        </w:tc>
      </w:tr>
      <w:tr w:rsidR="00164C96" w:rsidRPr="003D75D3" w14:paraId="1044FABA" w14:textId="77777777">
        <w:trPr>
          <w:tblCellSpacing w:w="0" w:type="dxa"/>
          <w:jc w:val="center"/>
        </w:trPr>
        <w:tc>
          <w:tcPr>
            <w:tcW w:w="1954" w:type="pct"/>
          </w:tcPr>
          <w:p w14:paraId="3CC6828F" w14:textId="77777777" w:rsidR="00164C96" w:rsidRPr="00807561" w:rsidRDefault="00164C96" w:rsidP="00164C96">
            <w:pPr>
              <w:rPr>
                <w:b/>
                <w:sz w:val="28"/>
                <w:szCs w:val="28"/>
                <w:lang w:val="uz-Cyrl-UZ"/>
              </w:rPr>
            </w:pPr>
            <w:r w:rsidRPr="00807561">
              <w:rPr>
                <w:b/>
                <w:sz w:val="28"/>
                <w:szCs w:val="28"/>
                <w:lang w:val="uz-Cyrl-UZ"/>
              </w:rPr>
              <w:t>Физическая оптика </w:t>
            </w:r>
          </w:p>
          <w:p w14:paraId="268B8649" w14:textId="77777777" w:rsidR="00164C96" w:rsidRPr="00807561" w:rsidRDefault="00164C96" w:rsidP="00164C96">
            <w:pPr>
              <w:rPr>
                <w:sz w:val="28"/>
                <w:szCs w:val="28"/>
                <w:lang w:val="uz-Cyrl-UZ"/>
              </w:rPr>
            </w:pPr>
            <w:r w:rsidRPr="00807561">
              <w:rPr>
                <w:b/>
                <w:sz w:val="28"/>
                <w:szCs w:val="28"/>
                <w:lang w:val="uz-Cyrl-UZ"/>
              </w:rPr>
              <w:t xml:space="preserve">uz - </w:t>
            </w:r>
            <w:r w:rsidRPr="00807561">
              <w:rPr>
                <w:sz w:val="28"/>
                <w:szCs w:val="28"/>
                <w:lang w:val="uz-Cyrl-UZ"/>
              </w:rPr>
              <w:t>fizik optika</w:t>
            </w:r>
          </w:p>
          <w:p w14:paraId="51AB6C4B" w14:textId="5E0D2872"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физик оптика</w:t>
            </w:r>
            <w:r w:rsidR="00164C96" w:rsidRPr="00807561">
              <w:rPr>
                <w:rFonts w:ascii="Times New Roman" w:hAnsi="Times New Roman"/>
                <w:b/>
                <w:sz w:val="28"/>
                <w:szCs w:val="28"/>
                <w:lang w:val="uz-Cyrl-UZ"/>
              </w:rPr>
              <w:t xml:space="preserve"> </w:t>
            </w:r>
          </w:p>
          <w:p w14:paraId="386667E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 xml:space="preserve">en - </w:t>
            </w:r>
            <w:r w:rsidRPr="00807561">
              <w:rPr>
                <w:rStyle w:val="hps"/>
                <w:rFonts w:ascii="Times New Roman" w:hAnsi="Times New Roman"/>
                <w:color w:val="333333"/>
                <w:sz w:val="28"/>
                <w:szCs w:val="28"/>
                <w:lang w:val="en"/>
              </w:rPr>
              <w:t>physical optics</w:t>
            </w:r>
          </w:p>
          <w:p w14:paraId="4BAD60B6" w14:textId="77777777" w:rsidR="00164C96" w:rsidRPr="00807561" w:rsidRDefault="00164C96" w:rsidP="00164C96">
            <w:pPr>
              <w:rPr>
                <w:b/>
                <w:sz w:val="28"/>
                <w:szCs w:val="28"/>
                <w:lang w:val="en-US"/>
              </w:rPr>
            </w:pPr>
          </w:p>
        </w:tc>
        <w:tc>
          <w:tcPr>
            <w:tcW w:w="3046" w:type="pct"/>
          </w:tcPr>
          <w:p w14:paraId="556404C0" w14:textId="2894EC08" w:rsidR="00164C96" w:rsidRPr="00807561" w:rsidRDefault="00164C96" w:rsidP="00164C96">
            <w:pPr>
              <w:jc w:val="both"/>
              <w:rPr>
                <w:sz w:val="28"/>
                <w:szCs w:val="28"/>
              </w:rPr>
            </w:pPr>
            <w:r w:rsidRPr="00807561">
              <w:rPr>
                <w:sz w:val="28"/>
                <w:szCs w:val="28"/>
                <w:lang w:val="uz-Cyrl-UZ"/>
              </w:rPr>
              <w:t>Р</w:t>
            </w:r>
            <w:r w:rsidRPr="00807561">
              <w:rPr>
                <w:sz w:val="28"/>
                <w:szCs w:val="28"/>
              </w:rPr>
              <w:t>аздел </w:t>
            </w:r>
            <w:hyperlink r:id="rId298" w:tooltip="Оптика" w:history="1">
              <w:r w:rsidRPr="00807561">
                <w:rPr>
                  <w:rStyle w:val="Hyperlink"/>
                  <w:color w:val="auto"/>
                  <w:sz w:val="28"/>
                  <w:szCs w:val="28"/>
                  <w:u w:val="none"/>
                </w:rPr>
                <w:t>оптики</w:t>
              </w:r>
            </w:hyperlink>
            <w:r w:rsidRPr="00807561">
              <w:rPr>
                <w:sz w:val="28"/>
                <w:szCs w:val="28"/>
              </w:rPr>
              <w:t>, изучающий оптические явления, выходящие за рамки приближения</w:t>
            </w:r>
            <w:r w:rsidR="00357E41" w:rsidRPr="00357E41">
              <w:rPr>
                <w:sz w:val="28"/>
                <w:szCs w:val="28"/>
              </w:rPr>
              <w:t xml:space="preserve"> </w:t>
            </w:r>
            <w:hyperlink r:id="rId299" w:tooltip="Геометрическая оптика" w:history="1">
              <w:r w:rsidRPr="00807561">
                <w:rPr>
                  <w:rStyle w:val="Hyperlink"/>
                  <w:color w:val="auto"/>
                  <w:sz w:val="28"/>
                  <w:szCs w:val="28"/>
                  <w:u w:val="none"/>
                </w:rPr>
                <w:t>геометричес</w:t>
              </w:r>
              <w:r w:rsidR="00357E41" w:rsidRPr="00357E41">
                <w:rPr>
                  <w:rStyle w:val="Hyperlink"/>
                  <w:color w:val="auto"/>
                  <w:sz w:val="28"/>
                  <w:szCs w:val="28"/>
                  <w:u w:val="none"/>
                </w:rPr>
                <w:t>-</w:t>
              </w:r>
              <w:r w:rsidRPr="00807561">
                <w:rPr>
                  <w:rStyle w:val="Hyperlink"/>
                  <w:color w:val="auto"/>
                  <w:sz w:val="28"/>
                  <w:szCs w:val="28"/>
                  <w:u w:val="none"/>
                </w:rPr>
                <w:t>кой оптики</w:t>
              </w:r>
            </w:hyperlink>
            <w:r w:rsidRPr="00807561">
              <w:rPr>
                <w:sz w:val="28"/>
                <w:szCs w:val="28"/>
              </w:rPr>
              <w:t>.</w:t>
            </w:r>
            <w:r w:rsidRPr="00807561">
              <w:rPr>
                <w:sz w:val="28"/>
                <w:szCs w:val="28"/>
                <w:lang w:val="uz-Cyrl-UZ"/>
              </w:rPr>
              <w:t xml:space="preserve"> К таким явлениям относятся </w:t>
            </w:r>
            <w:hyperlink r:id="rId300" w:tooltip="Дифракция" w:history="1">
              <w:r w:rsidRPr="00807561">
                <w:rPr>
                  <w:rStyle w:val="Hyperlink"/>
                  <w:color w:val="auto"/>
                  <w:sz w:val="28"/>
                  <w:szCs w:val="28"/>
                  <w:u w:val="none"/>
                </w:rPr>
                <w:t>диф</w:t>
              </w:r>
              <w:r w:rsidR="002F0100" w:rsidRPr="002F0100">
                <w:rPr>
                  <w:rStyle w:val="Hyperlink"/>
                  <w:color w:val="auto"/>
                  <w:sz w:val="28"/>
                  <w:szCs w:val="28"/>
                  <w:u w:val="none"/>
                </w:rPr>
                <w:t>-</w:t>
              </w:r>
              <w:r w:rsidRPr="00807561">
                <w:rPr>
                  <w:rStyle w:val="Hyperlink"/>
                  <w:color w:val="auto"/>
                  <w:sz w:val="28"/>
                  <w:szCs w:val="28"/>
                  <w:u w:val="none"/>
                </w:rPr>
                <w:t>ракция</w:t>
              </w:r>
            </w:hyperlink>
            <w:r w:rsidRPr="00807561">
              <w:rPr>
                <w:sz w:val="28"/>
                <w:szCs w:val="28"/>
              </w:rPr>
              <w:t>,</w:t>
            </w:r>
            <w:hyperlink r:id="rId301" w:tooltip="Интерференция света" w:history="1">
              <w:r w:rsidRPr="00807561">
                <w:rPr>
                  <w:rStyle w:val="Hyperlink"/>
                  <w:color w:val="auto"/>
                  <w:sz w:val="28"/>
                  <w:szCs w:val="28"/>
                  <w:u w:val="none"/>
                </w:rPr>
                <w:t>интерференция</w:t>
              </w:r>
              <w:r w:rsidRPr="00807561">
                <w:rPr>
                  <w:rStyle w:val="Hyperlink"/>
                  <w:color w:val="auto"/>
                  <w:sz w:val="28"/>
                  <w:szCs w:val="28"/>
                  <w:u w:val="none"/>
                  <w:lang w:val="uz-Cyrl-UZ"/>
                </w:rPr>
                <w:t xml:space="preserve"> с</w:t>
              </w:r>
              <w:r w:rsidRPr="00807561">
                <w:rPr>
                  <w:rStyle w:val="Hyperlink"/>
                  <w:color w:val="auto"/>
                  <w:sz w:val="28"/>
                  <w:szCs w:val="28"/>
                  <w:u w:val="none"/>
                </w:rPr>
                <w:t>вета</w:t>
              </w:r>
            </w:hyperlink>
            <w:r w:rsidRPr="00807561">
              <w:rPr>
                <w:sz w:val="28"/>
                <w:szCs w:val="28"/>
              </w:rPr>
              <w:t>,</w:t>
            </w:r>
            <w:r w:rsidR="00A85587">
              <w:rPr>
                <w:sz w:val="28"/>
                <w:szCs w:val="28"/>
              </w:rPr>
              <w:t xml:space="preserve"> </w:t>
            </w:r>
            <w:r w:rsidRPr="00807561">
              <w:rPr>
                <w:sz w:val="28"/>
                <w:szCs w:val="28"/>
                <w:lang w:val="uz-Cyrl-UZ"/>
              </w:rPr>
              <w:t>поляризованн</w:t>
            </w:r>
            <w:r w:rsidRPr="00807561">
              <w:rPr>
                <w:sz w:val="28"/>
                <w:szCs w:val="28"/>
              </w:rPr>
              <w:t>ые эффекты, а также эффекты, связанные с распространением </w:t>
            </w:r>
            <w:hyperlink r:id="rId302" w:tooltip="Электромагнитное излучение" w:history="1">
              <w:r w:rsidRPr="00807561">
                <w:rPr>
                  <w:rStyle w:val="Hyperlink"/>
                  <w:color w:val="auto"/>
                  <w:sz w:val="28"/>
                  <w:szCs w:val="28"/>
                  <w:u w:val="none"/>
                </w:rPr>
                <w:t>электромагнитных волн</w:t>
              </w:r>
            </w:hyperlink>
            <w:r w:rsidRPr="00807561">
              <w:rPr>
                <w:sz w:val="28"/>
                <w:szCs w:val="28"/>
              </w:rPr>
              <w:t xml:space="preserve"> в </w:t>
            </w:r>
            <w:hyperlink r:id="rId303" w:tooltip="Нелинейная оптика" w:history="1">
              <w:r w:rsidRPr="00807561">
                <w:rPr>
                  <w:rStyle w:val="Hyperlink"/>
                  <w:color w:val="auto"/>
                  <w:sz w:val="28"/>
                  <w:szCs w:val="28"/>
                  <w:u w:val="none"/>
                </w:rPr>
                <w:t>нелинейных</w:t>
              </w:r>
            </w:hyperlink>
            <w:r w:rsidRPr="00807561">
              <w:rPr>
                <w:sz w:val="28"/>
                <w:szCs w:val="28"/>
              </w:rPr>
              <w:t> и </w:t>
            </w:r>
            <w:hyperlink r:id="rId304" w:tooltip="Анизотропия" w:history="1">
              <w:r w:rsidRPr="00807561">
                <w:rPr>
                  <w:rStyle w:val="Hyperlink"/>
                  <w:color w:val="auto"/>
                  <w:sz w:val="28"/>
                  <w:szCs w:val="28"/>
                  <w:u w:val="none"/>
                </w:rPr>
                <w:t>анизотропных</w:t>
              </w:r>
            </w:hyperlink>
            <w:r w:rsidRPr="00807561">
              <w:rPr>
                <w:sz w:val="28"/>
                <w:szCs w:val="28"/>
              </w:rPr>
              <w:t> средах</w:t>
            </w:r>
            <w:r w:rsidRPr="00807561">
              <w:rPr>
                <w:sz w:val="28"/>
                <w:szCs w:val="28"/>
                <w:lang w:val="uz-Cyrl-UZ"/>
              </w:rPr>
              <w:t>.</w:t>
            </w:r>
          </w:p>
          <w:p w14:paraId="79172365" w14:textId="77777777" w:rsidR="00164C96" w:rsidRPr="002F0100" w:rsidRDefault="00164C96" w:rsidP="00164C96">
            <w:pPr>
              <w:jc w:val="both"/>
              <w:rPr>
                <w:sz w:val="20"/>
                <w:szCs w:val="20"/>
              </w:rPr>
            </w:pPr>
          </w:p>
          <w:p w14:paraId="07B5DE3E" w14:textId="77777777" w:rsidR="00164C96" w:rsidRPr="00807561" w:rsidRDefault="00164C96" w:rsidP="00164C96">
            <w:pPr>
              <w:jc w:val="both"/>
              <w:rPr>
                <w:sz w:val="28"/>
                <w:szCs w:val="28"/>
                <w:lang w:val="uz-Cyrl-UZ"/>
              </w:rPr>
            </w:pPr>
            <w:r w:rsidRPr="00807561">
              <w:rPr>
                <w:sz w:val="28"/>
                <w:szCs w:val="28"/>
                <w:lang w:val="uz-Cyrl-UZ"/>
              </w:rPr>
              <w:t>Optikaning, geometrik optika yaqinlashishi doira</w:t>
            </w:r>
            <w:r w:rsidR="002F0100">
              <w:rPr>
                <w:sz w:val="28"/>
                <w:szCs w:val="28"/>
                <w:lang w:val="en-US"/>
              </w:rPr>
              <w:t>-</w:t>
            </w:r>
            <w:r w:rsidRPr="00807561">
              <w:rPr>
                <w:sz w:val="28"/>
                <w:szCs w:val="28"/>
                <w:lang w:val="uz-Cyrl-UZ"/>
              </w:rPr>
              <w:t>sidan tashqariga chiqadigan optik hodisalarni o‘rga</w:t>
            </w:r>
            <w:r w:rsidR="002F0100">
              <w:rPr>
                <w:sz w:val="28"/>
                <w:szCs w:val="28"/>
                <w:lang w:val="en-US"/>
              </w:rPr>
              <w:t>-</w:t>
            </w:r>
            <w:r w:rsidRPr="00807561">
              <w:rPr>
                <w:sz w:val="28"/>
                <w:szCs w:val="28"/>
                <w:lang w:val="uz-Cyrl-UZ"/>
              </w:rPr>
              <w:t xml:space="preserve">nadigan bo‘limi. Bunday hodisalarga difraksiya, yorug‘lik interferensiyasi, qutblanish effektlari, shuningdek, elektromagnit to‘lqinlarning nochiziqli </w:t>
            </w:r>
            <w:r w:rsidRPr="00807561">
              <w:rPr>
                <w:sz w:val="28"/>
                <w:szCs w:val="28"/>
                <w:lang w:val="uz-Cyrl-UZ"/>
              </w:rPr>
              <w:lastRenderedPageBreak/>
              <w:t>va anizotrop muhitlarda tarqalishi bilan bog‘liq effektlar kiradi.</w:t>
            </w:r>
          </w:p>
          <w:p w14:paraId="671BB06F" w14:textId="77777777" w:rsidR="00164C96" w:rsidRPr="002F0100" w:rsidRDefault="00164C96" w:rsidP="00164C96">
            <w:pPr>
              <w:jc w:val="both"/>
              <w:rPr>
                <w:sz w:val="20"/>
                <w:szCs w:val="20"/>
                <w:lang w:val="uz-Cyrl-UZ"/>
              </w:rPr>
            </w:pPr>
          </w:p>
          <w:p w14:paraId="2C4C9035" w14:textId="77777777" w:rsidR="00164C96" w:rsidRPr="00807561" w:rsidRDefault="00164C96" w:rsidP="00164C96">
            <w:pPr>
              <w:jc w:val="both"/>
              <w:rPr>
                <w:sz w:val="28"/>
                <w:szCs w:val="28"/>
                <w:lang w:val="uz-Cyrl-UZ"/>
              </w:rPr>
            </w:pPr>
            <w:r w:rsidRPr="00807561">
              <w:rPr>
                <w:sz w:val="28"/>
                <w:szCs w:val="28"/>
                <w:lang w:val="uz-Cyrl-UZ"/>
              </w:rPr>
              <w:t>Оптиканинг, геометрик оптика яқинлашиши доирасидан ташқарига чиқадиган оптик ҳодиса</w:t>
            </w:r>
            <w:r w:rsidR="002F0100" w:rsidRPr="002F0100">
              <w:rPr>
                <w:sz w:val="28"/>
                <w:szCs w:val="28"/>
                <w:lang w:val="uz-Cyrl-UZ"/>
              </w:rPr>
              <w:t>-</w:t>
            </w:r>
            <w:r w:rsidRPr="00807561">
              <w:rPr>
                <w:sz w:val="28"/>
                <w:szCs w:val="28"/>
                <w:lang w:val="uz-Cyrl-UZ"/>
              </w:rPr>
              <w:t>ларни ўрганадиган бўлими. Бундай ҳодисаларга дифракция, ёруғлик интерференцияси, қутбла</w:t>
            </w:r>
            <w:r w:rsidR="002F0100" w:rsidRPr="002F0100">
              <w:rPr>
                <w:sz w:val="28"/>
                <w:szCs w:val="28"/>
                <w:lang w:val="uz-Cyrl-UZ"/>
              </w:rPr>
              <w:t>-</w:t>
            </w:r>
            <w:r w:rsidRPr="00807561">
              <w:rPr>
                <w:sz w:val="28"/>
                <w:szCs w:val="28"/>
                <w:lang w:val="uz-Cyrl-UZ"/>
              </w:rPr>
              <w:t>ниш эффектлари, шунингдек, электромагнит тўл</w:t>
            </w:r>
            <w:r w:rsidR="002F0100" w:rsidRPr="002F0100">
              <w:rPr>
                <w:sz w:val="28"/>
                <w:szCs w:val="28"/>
                <w:lang w:val="uz-Cyrl-UZ"/>
              </w:rPr>
              <w:t>-</w:t>
            </w:r>
            <w:r w:rsidRPr="00807561">
              <w:rPr>
                <w:sz w:val="28"/>
                <w:szCs w:val="28"/>
                <w:lang w:val="uz-Cyrl-UZ"/>
              </w:rPr>
              <w:t>қинларнинг ночизиқли ва анизотроп муҳитларда тарқалиши билан боғлиқ эффектлар киради.</w:t>
            </w:r>
          </w:p>
        </w:tc>
      </w:tr>
      <w:tr w:rsidR="00164C96" w:rsidRPr="003D75D3" w14:paraId="77BDF975" w14:textId="77777777">
        <w:trPr>
          <w:tblCellSpacing w:w="0" w:type="dxa"/>
          <w:jc w:val="center"/>
        </w:trPr>
        <w:tc>
          <w:tcPr>
            <w:tcW w:w="1954" w:type="pct"/>
          </w:tcPr>
          <w:p w14:paraId="41537142" w14:textId="77777777" w:rsidR="002F0100" w:rsidRPr="002F0100" w:rsidRDefault="00164C96" w:rsidP="002F0100">
            <w:pPr>
              <w:pStyle w:val="NoSpacing1"/>
              <w:rPr>
                <w:rFonts w:ascii="Times New Roman" w:hAnsi="Times New Roman"/>
                <w:sz w:val="28"/>
                <w:szCs w:val="28"/>
                <w:lang w:val="uz-Cyrl-UZ"/>
              </w:rPr>
            </w:pPr>
            <w:r w:rsidRPr="00807561">
              <w:rPr>
                <w:rFonts w:ascii="Times New Roman" w:hAnsi="Times New Roman"/>
                <w:b/>
                <w:bCs/>
                <w:sz w:val="28"/>
                <w:szCs w:val="28"/>
                <w:lang w:val="uz-Cyrl-UZ"/>
              </w:rPr>
              <w:lastRenderedPageBreak/>
              <w:t>Физический приемник мощности излучения</w:t>
            </w:r>
          </w:p>
          <w:p w14:paraId="392CD9F4" w14:textId="77777777" w:rsidR="00164C96" w:rsidRPr="00807561" w:rsidRDefault="00164C96" w:rsidP="002F0100">
            <w:pPr>
              <w:pStyle w:val="NoSpacing1"/>
              <w:spacing w:before="120"/>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fizik nurlanish quvvatini qabulqilgich</w:t>
            </w:r>
          </w:p>
          <w:p w14:paraId="08B22B7A" w14:textId="4F2FB48F" w:rsidR="00164C96" w:rsidRPr="00807561" w:rsidRDefault="00A80D01" w:rsidP="002F0100">
            <w:pPr>
              <w:pStyle w:val="NoSpacing1"/>
              <w:spacing w:before="120"/>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физик нурланиш қувватини қабулқилгич</w:t>
            </w:r>
          </w:p>
          <w:p w14:paraId="363AA5E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en -</w:t>
            </w:r>
            <w:r w:rsidR="00A4330C" w:rsidRPr="00CD7CBE">
              <w:rPr>
                <w:rFonts w:ascii="Times New Roman" w:hAnsi="Times New Roman"/>
                <w:sz w:val="28"/>
                <w:szCs w:val="28"/>
                <w:lang w:val="uz-Cyrl-UZ"/>
              </w:rPr>
              <w:t xml:space="preserve"> physical receptor radiant power</w:t>
            </w:r>
            <w:r w:rsidRPr="00807561">
              <w:rPr>
                <w:rFonts w:ascii="Times New Roman" w:hAnsi="Times New Roman"/>
                <w:b/>
                <w:sz w:val="28"/>
                <w:szCs w:val="28"/>
                <w:lang w:val="uz-Cyrl-UZ"/>
              </w:rPr>
              <w:t xml:space="preserve"> </w:t>
            </w:r>
          </w:p>
          <w:p w14:paraId="02FAC2A5"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6909EADD"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rPr>
              <w:t>Устройство, в котором под действием воспринимаемой им мощности излучения происходит преобразование одного вида энергии в другой и возникает физическое явление, позволяющее измерять мощность излучения.</w:t>
            </w:r>
          </w:p>
          <w:p w14:paraId="7D642284" w14:textId="77777777" w:rsidR="00A109A0" w:rsidRPr="003D75D3" w:rsidRDefault="00A109A0" w:rsidP="00164C96">
            <w:pPr>
              <w:pStyle w:val="NoSpacing1"/>
              <w:jc w:val="both"/>
              <w:rPr>
                <w:rFonts w:ascii="Times New Roman" w:hAnsi="Times New Roman"/>
                <w:sz w:val="28"/>
                <w:szCs w:val="28"/>
              </w:rPr>
            </w:pPr>
          </w:p>
          <w:p w14:paraId="3C83FF99" w14:textId="77777777" w:rsidR="00164C96" w:rsidRPr="002F0100"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Qabul qil</w:t>
            </w:r>
            <w:r w:rsidRPr="002F0100">
              <w:rPr>
                <w:rFonts w:ascii="Times New Roman" w:hAnsi="Times New Roman"/>
                <w:sz w:val="28"/>
                <w:szCs w:val="28"/>
                <w:lang w:val="uz-Cyrl-UZ"/>
              </w:rPr>
              <w:t>in</w:t>
            </w:r>
            <w:r w:rsidRPr="00807561">
              <w:rPr>
                <w:rFonts w:ascii="Times New Roman" w:hAnsi="Times New Roman"/>
                <w:sz w:val="28"/>
                <w:szCs w:val="28"/>
                <w:lang w:val="uz-Cyrl-UZ"/>
              </w:rPr>
              <w:t>adigan nurlanish quvvati ta’sirida bir turdagi energiyaning boshqa bir energiyaga aylanishi yuz beradigan va nurlanish quvvatini o‘lchash imkonini beradigan fizik hodisa yuzaga keladigan qurilma.</w:t>
            </w:r>
          </w:p>
          <w:p w14:paraId="2EF15CDC" w14:textId="77777777" w:rsidR="00164C96" w:rsidRPr="002F0100" w:rsidRDefault="00164C96" w:rsidP="00164C96">
            <w:pPr>
              <w:pStyle w:val="NoSpacing1"/>
              <w:jc w:val="both"/>
              <w:rPr>
                <w:rFonts w:ascii="Times New Roman" w:hAnsi="Times New Roman"/>
                <w:sz w:val="28"/>
                <w:szCs w:val="28"/>
                <w:lang w:val="uz-Cyrl-UZ"/>
              </w:rPr>
            </w:pPr>
          </w:p>
          <w:p w14:paraId="7C843A5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Қабул қил</w:t>
            </w:r>
            <w:r w:rsidRPr="00345722">
              <w:rPr>
                <w:rFonts w:ascii="Times New Roman" w:hAnsi="Times New Roman"/>
                <w:sz w:val="28"/>
                <w:szCs w:val="28"/>
                <w:lang w:val="uz-Cyrl-UZ"/>
              </w:rPr>
              <w:t>ин</w:t>
            </w:r>
            <w:r w:rsidRPr="00807561">
              <w:rPr>
                <w:rFonts w:ascii="Times New Roman" w:hAnsi="Times New Roman"/>
                <w:sz w:val="28"/>
                <w:szCs w:val="28"/>
                <w:lang w:val="uz-Cyrl-UZ"/>
              </w:rPr>
              <w:t>адиган нурланиш қуввати таъсирида бир турдаги энергиянинг бошқа бир энергияга айланиши юз берадиган ва нурланиш қувватини ўлчаш имконини берадиган физик ҳодиса юзага келадиган қурилма.</w:t>
            </w:r>
          </w:p>
        </w:tc>
      </w:tr>
      <w:tr w:rsidR="00164C96" w:rsidRPr="003D75D3" w14:paraId="51B9EE1C" w14:textId="77777777">
        <w:trPr>
          <w:tblCellSpacing w:w="0" w:type="dxa"/>
          <w:jc w:val="center"/>
        </w:trPr>
        <w:tc>
          <w:tcPr>
            <w:tcW w:w="1954" w:type="pct"/>
          </w:tcPr>
          <w:p w14:paraId="4E17FB02" w14:textId="77777777" w:rsidR="00164C96" w:rsidRPr="00807561" w:rsidRDefault="00164C96" w:rsidP="00164C96">
            <w:pPr>
              <w:rPr>
                <w:b/>
                <w:sz w:val="28"/>
                <w:szCs w:val="28"/>
              </w:rPr>
            </w:pPr>
            <w:r w:rsidRPr="00807561">
              <w:rPr>
                <w:b/>
                <w:sz w:val="28"/>
                <w:szCs w:val="28"/>
              </w:rPr>
              <w:t>Физический фотометр</w:t>
            </w:r>
          </w:p>
          <w:p w14:paraId="09055F29"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uz</w:t>
            </w:r>
            <w:r w:rsidRPr="00807561">
              <w:rPr>
                <w:rFonts w:ascii="Times New Roman" w:hAnsi="Times New Roman"/>
                <w:b/>
                <w:sz w:val="28"/>
                <w:szCs w:val="28"/>
              </w:rPr>
              <w:t xml:space="preserve"> - </w:t>
            </w:r>
            <w:r w:rsidRPr="00807561">
              <w:rPr>
                <w:rFonts w:ascii="Times New Roman" w:hAnsi="Times New Roman"/>
                <w:sz w:val="28"/>
                <w:szCs w:val="28"/>
                <w:lang w:val="uz-Cyrl-UZ"/>
              </w:rPr>
              <w:t>fizik fotometr</w:t>
            </w:r>
          </w:p>
          <w:p w14:paraId="2E205CCC" w14:textId="3D2AF9E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физик фотометр</w:t>
            </w:r>
          </w:p>
          <w:p w14:paraId="2A94BABA"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Pr="00807561">
              <w:rPr>
                <w:rStyle w:val="hps"/>
                <w:rFonts w:ascii="Times New Roman" w:hAnsi="Times New Roman"/>
                <w:color w:val="333333"/>
                <w:sz w:val="28"/>
                <w:szCs w:val="28"/>
                <w:lang w:val="en"/>
              </w:rPr>
              <w:t>physical</w:t>
            </w:r>
            <w:r w:rsidRPr="00807561">
              <w:rPr>
                <w:rStyle w:val="shorttext"/>
                <w:rFonts w:ascii="Times New Roman" w:hAnsi="Times New Roman"/>
                <w:color w:val="333333"/>
                <w:sz w:val="28"/>
                <w:szCs w:val="28"/>
                <w:lang w:val="en"/>
              </w:rPr>
              <w:t xml:space="preserve"> </w:t>
            </w:r>
            <w:r w:rsidRPr="00807561">
              <w:rPr>
                <w:rStyle w:val="hps"/>
                <w:rFonts w:ascii="Times New Roman" w:hAnsi="Times New Roman"/>
                <w:color w:val="333333"/>
                <w:sz w:val="28"/>
                <w:szCs w:val="28"/>
                <w:lang w:val="en"/>
              </w:rPr>
              <w:t>photometer</w:t>
            </w:r>
          </w:p>
          <w:p w14:paraId="26CC4963" w14:textId="77777777" w:rsidR="00164C96" w:rsidRPr="00807561" w:rsidRDefault="00164C96" w:rsidP="00164C96">
            <w:pPr>
              <w:rPr>
                <w:b/>
                <w:sz w:val="28"/>
                <w:szCs w:val="28"/>
              </w:rPr>
            </w:pPr>
          </w:p>
        </w:tc>
        <w:tc>
          <w:tcPr>
            <w:tcW w:w="3046" w:type="pct"/>
          </w:tcPr>
          <w:p w14:paraId="06283050" w14:textId="77777777" w:rsidR="00164C96" w:rsidRPr="00807561" w:rsidRDefault="00164C96" w:rsidP="00164C96">
            <w:pPr>
              <w:jc w:val="both"/>
              <w:rPr>
                <w:sz w:val="28"/>
                <w:szCs w:val="28"/>
                <w:lang w:val="uz-Cyrl-UZ"/>
              </w:rPr>
            </w:pPr>
            <w:r w:rsidRPr="00807561">
              <w:rPr>
                <w:sz w:val="28"/>
                <w:szCs w:val="28"/>
                <w:lang w:val="uz-Cyrl-UZ"/>
              </w:rPr>
              <w:t xml:space="preserve">1. </w:t>
            </w:r>
            <w:r w:rsidRPr="00807561">
              <w:rPr>
                <w:sz w:val="28"/>
                <w:szCs w:val="28"/>
              </w:rPr>
              <w:t>Фотометр, в котором приемником излучения служит первичный измерительный преобразователь.</w:t>
            </w:r>
          </w:p>
          <w:p w14:paraId="4ED21C44" w14:textId="77777777" w:rsidR="00164C96" w:rsidRPr="00807561" w:rsidRDefault="00164C96" w:rsidP="00164C96">
            <w:pPr>
              <w:jc w:val="both"/>
              <w:rPr>
                <w:sz w:val="28"/>
                <w:szCs w:val="28"/>
                <w:lang w:val="uz-Cyrl-UZ"/>
              </w:rPr>
            </w:pPr>
            <w:r w:rsidRPr="00807561">
              <w:rPr>
                <w:sz w:val="28"/>
                <w:szCs w:val="28"/>
                <w:lang w:val="uz-Cyrl-UZ"/>
              </w:rPr>
              <w:t xml:space="preserve">2. </w:t>
            </w:r>
            <w:r w:rsidRPr="00807561">
              <w:rPr>
                <w:sz w:val="28"/>
                <w:szCs w:val="28"/>
              </w:rPr>
              <w:t>Фотометр, в котором для световых измерений применяется физический приемник мощности излучения.</w:t>
            </w:r>
          </w:p>
          <w:p w14:paraId="6D93472C" w14:textId="77777777" w:rsidR="00164C96" w:rsidRPr="00807561" w:rsidRDefault="00164C96" w:rsidP="00164C96">
            <w:pPr>
              <w:jc w:val="both"/>
              <w:rPr>
                <w:sz w:val="28"/>
                <w:szCs w:val="28"/>
              </w:rPr>
            </w:pPr>
          </w:p>
          <w:p w14:paraId="461E6775" w14:textId="77777777" w:rsidR="00164C96" w:rsidRPr="00807561" w:rsidRDefault="00164C96" w:rsidP="00164C96">
            <w:pPr>
              <w:jc w:val="both"/>
              <w:rPr>
                <w:sz w:val="28"/>
                <w:szCs w:val="28"/>
                <w:lang w:val="uz-Cyrl-UZ"/>
              </w:rPr>
            </w:pPr>
            <w:r w:rsidRPr="00807561">
              <w:rPr>
                <w:sz w:val="28"/>
                <w:szCs w:val="28"/>
                <w:lang w:val="uz-Cyrl-UZ"/>
              </w:rPr>
              <w:t>1. Birlamchi o‘lchaydigan o‘zgartirgich nurlanishni qabulqilgich vazifasini bajaradigan fotometr.</w:t>
            </w:r>
          </w:p>
          <w:p w14:paraId="1773D2BE" w14:textId="77777777" w:rsidR="00164C96" w:rsidRPr="00807561" w:rsidRDefault="00164C96" w:rsidP="00164C96">
            <w:pPr>
              <w:jc w:val="both"/>
              <w:rPr>
                <w:sz w:val="28"/>
                <w:szCs w:val="28"/>
                <w:lang w:val="uz-Cyrl-UZ"/>
              </w:rPr>
            </w:pPr>
            <w:r w:rsidRPr="00807561">
              <w:rPr>
                <w:sz w:val="28"/>
                <w:szCs w:val="28"/>
                <w:lang w:val="uz-Cyrl-UZ"/>
              </w:rPr>
              <w:t>2. Yorug‘lik o‘lchashlar uchun, fizik nurlanish quvvatini qabulqilgich qo‘llaniladigan fotometr.</w:t>
            </w:r>
          </w:p>
          <w:p w14:paraId="51687154" w14:textId="77777777" w:rsidR="00164C96" w:rsidRPr="00807561" w:rsidRDefault="00164C96" w:rsidP="00164C96">
            <w:pPr>
              <w:jc w:val="both"/>
              <w:rPr>
                <w:sz w:val="28"/>
                <w:szCs w:val="28"/>
                <w:lang w:val="uz-Cyrl-UZ"/>
              </w:rPr>
            </w:pPr>
          </w:p>
          <w:p w14:paraId="2ED08719" w14:textId="77777777" w:rsidR="00164C96" w:rsidRPr="00807561" w:rsidRDefault="00164C96" w:rsidP="00164C96">
            <w:pPr>
              <w:jc w:val="both"/>
              <w:rPr>
                <w:sz w:val="28"/>
                <w:szCs w:val="28"/>
                <w:lang w:val="uz-Cyrl-UZ"/>
              </w:rPr>
            </w:pPr>
            <w:r w:rsidRPr="00807561">
              <w:rPr>
                <w:sz w:val="28"/>
                <w:szCs w:val="28"/>
                <w:lang w:val="uz-Cyrl-UZ"/>
              </w:rPr>
              <w:t>1. Бирламчи ўлчайдиган ўзгартиргич нурланиш</w:t>
            </w:r>
            <w:r w:rsidR="002F0100" w:rsidRPr="002F0100">
              <w:rPr>
                <w:sz w:val="28"/>
                <w:szCs w:val="28"/>
                <w:lang w:val="uz-Cyrl-UZ"/>
              </w:rPr>
              <w:t>-</w:t>
            </w:r>
            <w:r w:rsidRPr="00807561">
              <w:rPr>
                <w:sz w:val="28"/>
                <w:szCs w:val="28"/>
                <w:lang w:val="uz-Cyrl-UZ"/>
              </w:rPr>
              <w:t>ни қабулқилгич вазифасини бажарадиган фото</w:t>
            </w:r>
            <w:r w:rsidR="002F0100" w:rsidRPr="002F0100">
              <w:rPr>
                <w:sz w:val="28"/>
                <w:szCs w:val="28"/>
                <w:lang w:val="uz-Cyrl-UZ"/>
              </w:rPr>
              <w:t>-</w:t>
            </w:r>
            <w:r w:rsidRPr="00807561">
              <w:rPr>
                <w:sz w:val="28"/>
                <w:szCs w:val="28"/>
                <w:lang w:val="uz-Cyrl-UZ"/>
              </w:rPr>
              <w:t>метр.</w:t>
            </w:r>
          </w:p>
          <w:p w14:paraId="10DB8CEC" w14:textId="77777777" w:rsidR="00164C96" w:rsidRPr="00807561" w:rsidRDefault="00164C96" w:rsidP="00164C96">
            <w:pPr>
              <w:jc w:val="both"/>
              <w:rPr>
                <w:sz w:val="28"/>
                <w:szCs w:val="28"/>
                <w:lang w:val="uz-Cyrl-UZ"/>
              </w:rPr>
            </w:pPr>
            <w:r w:rsidRPr="00807561">
              <w:rPr>
                <w:sz w:val="28"/>
                <w:szCs w:val="28"/>
                <w:lang w:val="uz-Cyrl-UZ"/>
              </w:rPr>
              <w:lastRenderedPageBreak/>
              <w:t>2. Ёруғлик ўлчашлар учун, физик нурланиш қувватини қабулқилгич қўлланиладиган фото</w:t>
            </w:r>
            <w:r w:rsidR="002F0100" w:rsidRPr="002F0100">
              <w:rPr>
                <w:sz w:val="28"/>
                <w:szCs w:val="28"/>
                <w:lang w:val="uz-Cyrl-UZ"/>
              </w:rPr>
              <w:t>-</w:t>
            </w:r>
            <w:r w:rsidRPr="00807561">
              <w:rPr>
                <w:sz w:val="28"/>
                <w:szCs w:val="28"/>
                <w:lang w:val="uz-Cyrl-UZ"/>
              </w:rPr>
              <w:t>метр.</w:t>
            </w:r>
          </w:p>
        </w:tc>
      </w:tr>
      <w:tr w:rsidR="00164C96" w:rsidRPr="00CC3BB1" w14:paraId="55230064" w14:textId="77777777">
        <w:trPr>
          <w:tblCellSpacing w:w="0" w:type="dxa"/>
          <w:jc w:val="center"/>
        </w:trPr>
        <w:tc>
          <w:tcPr>
            <w:tcW w:w="1954" w:type="pct"/>
          </w:tcPr>
          <w:p w14:paraId="64F080BC" w14:textId="77777777" w:rsidR="00164C96" w:rsidRPr="00807561" w:rsidRDefault="00164C96" w:rsidP="00164C96">
            <w:pPr>
              <w:rPr>
                <w:b/>
                <w:bCs/>
                <w:sz w:val="28"/>
                <w:szCs w:val="28"/>
                <w:lang w:val="uz-Cyrl-UZ"/>
              </w:rPr>
            </w:pPr>
            <w:r w:rsidRPr="00807561">
              <w:rPr>
                <w:b/>
                <w:bCs/>
                <w:sz w:val="28"/>
                <w:szCs w:val="28"/>
                <w:lang w:val="uz-Cyrl-UZ"/>
              </w:rPr>
              <w:lastRenderedPageBreak/>
              <w:t>Фиксированный ослабитель</w:t>
            </w:r>
          </w:p>
          <w:p w14:paraId="7987A0F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qayd etilgan susaytirgich</w:t>
            </w:r>
          </w:p>
          <w:p w14:paraId="6336D016" w14:textId="3DD90077"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қайд этилган сусайтиргич</w:t>
            </w:r>
          </w:p>
          <w:p w14:paraId="48D9CA3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fixed</w:t>
            </w:r>
            <w:r w:rsidRPr="00807561">
              <w:rPr>
                <w:rStyle w:val="shorttext"/>
                <w:rFonts w:ascii="Times New Roman" w:hAnsi="Times New Roman"/>
                <w:color w:val="333333"/>
                <w:sz w:val="28"/>
                <w:szCs w:val="28"/>
                <w:lang w:val="uz-Cyrl-UZ"/>
              </w:rPr>
              <w:t xml:space="preserve"> </w:t>
            </w:r>
            <w:r w:rsidRPr="00807561">
              <w:rPr>
                <w:rStyle w:val="hps"/>
                <w:rFonts w:ascii="Times New Roman" w:hAnsi="Times New Roman"/>
                <w:color w:val="333333"/>
                <w:sz w:val="28"/>
                <w:szCs w:val="28"/>
                <w:lang w:val="uz-Cyrl-UZ"/>
              </w:rPr>
              <w:t>attenuator</w:t>
            </w:r>
          </w:p>
          <w:p w14:paraId="662F5ADF" w14:textId="77777777" w:rsidR="00164C96" w:rsidRPr="00807561" w:rsidRDefault="00164C96" w:rsidP="00164C96">
            <w:pPr>
              <w:rPr>
                <w:b/>
                <w:bCs/>
                <w:sz w:val="28"/>
                <w:szCs w:val="28"/>
                <w:lang w:val="uz-Cyrl-UZ"/>
              </w:rPr>
            </w:pPr>
          </w:p>
        </w:tc>
        <w:tc>
          <w:tcPr>
            <w:tcW w:w="3046" w:type="pct"/>
          </w:tcPr>
          <w:p w14:paraId="41BE145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Ослабитель лазерного излучения, при использовании которого может быть получено одно значение коэффициента ослабления.</w:t>
            </w:r>
          </w:p>
          <w:p w14:paraId="342067EA" w14:textId="77777777" w:rsidR="00164C96" w:rsidRPr="00807561" w:rsidRDefault="00164C96" w:rsidP="00164C96">
            <w:pPr>
              <w:pStyle w:val="NoSpacing1"/>
              <w:jc w:val="both"/>
              <w:rPr>
                <w:rFonts w:ascii="Times New Roman" w:hAnsi="Times New Roman"/>
                <w:sz w:val="28"/>
                <w:szCs w:val="28"/>
              </w:rPr>
            </w:pPr>
          </w:p>
          <w:p w14:paraId="5A3F48F5"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Foydalanilishi paytida susayish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entiniing bitta qiymati olinishi mumkin bo‘lgan lazer nurla</w:t>
            </w:r>
            <w:r w:rsidR="002F0100" w:rsidRPr="002F0100">
              <w:rPr>
                <w:rFonts w:ascii="Times New Roman" w:hAnsi="Times New Roman"/>
                <w:sz w:val="28"/>
                <w:szCs w:val="28"/>
              </w:rPr>
              <w:t>-</w:t>
            </w:r>
            <w:r w:rsidRPr="00807561">
              <w:rPr>
                <w:rFonts w:ascii="Times New Roman" w:hAnsi="Times New Roman"/>
                <w:sz w:val="28"/>
                <w:szCs w:val="28"/>
                <w:lang w:val="uz-Cyrl-UZ"/>
              </w:rPr>
              <w:t>nishni susaytirgich.</w:t>
            </w:r>
          </w:p>
          <w:p w14:paraId="48DECDBF" w14:textId="77777777" w:rsidR="00164C96" w:rsidRPr="00807561" w:rsidRDefault="00164C96" w:rsidP="00164C96">
            <w:pPr>
              <w:pStyle w:val="NoSpacing1"/>
              <w:jc w:val="both"/>
              <w:rPr>
                <w:rFonts w:ascii="Times New Roman" w:hAnsi="Times New Roman"/>
                <w:sz w:val="28"/>
                <w:szCs w:val="28"/>
              </w:rPr>
            </w:pPr>
          </w:p>
          <w:p w14:paraId="26880410" w14:textId="77777777" w:rsidR="00164C96" w:rsidRPr="00345722"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Фойдаланилиши</w:t>
            </w:r>
            <w:r w:rsidRPr="00807561">
              <w:rPr>
                <w:rFonts w:ascii="Times New Roman" w:hAnsi="Times New Roman"/>
                <w:sz w:val="28"/>
                <w:szCs w:val="28"/>
              </w:rPr>
              <w:t xml:space="preserve"> </w:t>
            </w:r>
            <w:r w:rsidRPr="00807561">
              <w:rPr>
                <w:rFonts w:ascii="Times New Roman" w:hAnsi="Times New Roman"/>
                <w:sz w:val="28"/>
                <w:szCs w:val="28"/>
                <w:lang w:val="uz-Cyrl-UZ"/>
              </w:rPr>
              <w:t>пайтида сусайиш коэффициен</w:t>
            </w:r>
            <w:r w:rsidRPr="00807561">
              <w:rPr>
                <w:rFonts w:ascii="Times New Roman" w:hAnsi="Times New Roman"/>
                <w:sz w:val="28"/>
                <w:szCs w:val="28"/>
              </w:rPr>
              <w:t>-</w:t>
            </w:r>
            <w:r w:rsidRPr="00807561">
              <w:rPr>
                <w:rFonts w:ascii="Times New Roman" w:hAnsi="Times New Roman"/>
                <w:sz w:val="28"/>
                <w:szCs w:val="28"/>
                <w:lang w:val="uz-Cyrl-UZ"/>
              </w:rPr>
              <w:t>тиниинг битта қиймати олиниши мумкин бўлган лазер нурланишни сусайтиргич.</w:t>
            </w:r>
          </w:p>
          <w:p w14:paraId="4B108DF6" w14:textId="77777777" w:rsidR="002F0100" w:rsidRPr="00345722" w:rsidRDefault="002F0100" w:rsidP="00164C96">
            <w:pPr>
              <w:pStyle w:val="NoSpacing1"/>
              <w:jc w:val="both"/>
              <w:rPr>
                <w:rFonts w:ascii="Times New Roman" w:hAnsi="Times New Roman"/>
                <w:sz w:val="28"/>
                <w:szCs w:val="28"/>
              </w:rPr>
            </w:pPr>
          </w:p>
        </w:tc>
      </w:tr>
      <w:tr w:rsidR="00164C96" w:rsidRPr="003D75D3" w14:paraId="342A8649" w14:textId="77777777">
        <w:trPr>
          <w:tblCellSpacing w:w="0" w:type="dxa"/>
          <w:jc w:val="center"/>
        </w:trPr>
        <w:tc>
          <w:tcPr>
            <w:tcW w:w="1954" w:type="pct"/>
          </w:tcPr>
          <w:p w14:paraId="3AD2D6FE" w14:textId="77777777" w:rsidR="00164C96" w:rsidRPr="00807561" w:rsidRDefault="00164C96" w:rsidP="00164C96">
            <w:pPr>
              <w:rPr>
                <w:b/>
                <w:sz w:val="28"/>
                <w:szCs w:val="28"/>
                <w:lang w:val="uz-Cyrl-UZ"/>
              </w:rPr>
            </w:pPr>
            <w:r w:rsidRPr="00807561">
              <w:rPr>
                <w:b/>
                <w:sz w:val="28"/>
                <w:szCs w:val="28"/>
                <w:lang w:val="uz-Cyrl-UZ"/>
              </w:rPr>
              <w:t>Фильтр Байера</w:t>
            </w:r>
          </w:p>
          <w:p w14:paraId="458E9FD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Bayyer filtri</w:t>
            </w:r>
          </w:p>
          <w:p w14:paraId="0B980070" w14:textId="659A370F"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Байер фильтри</w:t>
            </w:r>
          </w:p>
          <w:p w14:paraId="615574A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A4330C" w:rsidRPr="00B61121">
              <w:rPr>
                <w:rFonts w:ascii="Times New Roman" w:hAnsi="Times New Roman"/>
                <w:sz w:val="28"/>
                <w:szCs w:val="28"/>
                <w:lang w:val="en-US"/>
              </w:rPr>
              <w:t>Bayer filter</w:t>
            </w:r>
            <w:r w:rsidRPr="00807561">
              <w:rPr>
                <w:rFonts w:ascii="Times New Roman" w:hAnsi="Times New Roman"/>
                <w:b/>
                <w:sz w:val="28"/>
                <w:szCs w:val="28"/>
                <w:lang w:val="uz-Cyrl-UZ"/>
              </w:rPr>
              <w:t xml:space="preserve"> </w:t>
            </w:r>
          </w:p>
          <w:p w14:paraId="2669B5DD" w14:textId="77777777" w:rsidR="00164C96" w:rsidRPr="00807561" w:rsidRDefault="00164C96" w:rsidP="00164C96">
            <w:pPr>
              <w:rPr>
                <w:b/>
                <w:sz w:val="28"/>
                <w:szCs w:val="28"/>
                <w:lang w:val="uz-Cyrl-UZ"/>
              </w:rPr>
            </w:pPr>
          </w:p>
        </w:tc>
        <w:tc>
          <w:tcPr>
            <w:tcW w:w="3046" w:type="pct"/>
          </w:tcPr>
          <w:p w14:paraId="4072AEC9" w14:textId="77777777" w:rsidR="00164C96" w:rsidRPr="00807561" w:rsidRDefault="00164C96" w:rsidP="00164C96">
            <w:pPr>
              <w:jc w:val="both"/>
              <w:rPr>
                <w:sz w:val="28"/>
                <w:szCs w:val="28"/>
                <w:lang w:val="uz-Cyrl-UZ"/>
              </w:rPr>
            </w:pPr>
            <w:r w:rsidRPr="00807561">
              <w:rPr>
                <w:sz w:val="28"/>
                <w:szCs w:val="28"/>
                <w:lang w:val="uz-Cyrl-UZ"/>
              </w:rPr>
              <w:t>Д</w:t>
            </w:r>
            <w:r w:rsidRPr="00807561">
              <w:rPr>
                <w:sz w:val="28"/>
                <w:szCs w:val="28"/>
              </w:rPr>
              <w:t>вумерный </w:t>
            </w:r>
            <w:hyperlink r:id="rId305" w:tooltip="Массив цветных фильтров" w:history="1">
              <w:r w:rsidRPr="00807561">
                <w:rPr>
                  <w:rStyle w:val="Hyperlink"/>
                  <w:color w:val="auto"/>
                  <w:sz w:val="28"/>
                  <w:szCs w:val="28"/>
                  <w:u w:val="none"/>
                </w:rPr>
                <w:t>массив цветных фильтров</w:t>
              </w:r>
            </w:hyperlink>
            <w:r w:rsidRPr="00807561">
              <w:rPr>
                <w:sz w:val="28"/>
                <w:szCs w:val="28"/>
              </w:rPr>
              <w:t>, которыми накрыты </w:t>
            </w:r>
            <w:hyperlink r:id="rId306" w:tooltip="Фотодиод" w:history="1">
              <w:r w:rsidRPr="00807561">
                <w:rPr>
                  <w:rStyle w:val="Hyperlink"/>
                  <w:color w:val="auto"/>
                  <w:sz w:val="28"/>
                  <w:szCs w:val="28"/>
                  <w:u w:val="none"/>
                </w:rPr>
                <w:t>фотодиоды</w:t>
              </w:r>
            </w:hyperlink>
            <w:r w:rsidRPr="00807561">
              <w:rPr>
                <w:sz w:val="28"/>
                <w:szCs w:val="28"/>
              </w:rPr>
              <w:t> </w:t>
            </w:r>
            <w:hyperlink r:id="rId307" w:tooltip="Матрица (фото)" w:history="1">
              <w:r w:rsidRPr="00807561">
                <w:rPr>
                  <w:rStyle w:val="Hyperlink"/>
                  <w:color w:val="auto"/>
                  <w:sz w:val="28"/>
                  <w:szCs w:val="28"/>
                  <w:u w:val="none"/>
                </w:rPr>
                <w:t xml:space="preserve">матриц </w:t>
              </w:r>
            </w:hyperlink>
            <w:r w:rsidRPr="00807561">
              <w:rPr>
                <w:sz w:val="28"/>
                <w:szCs w:val="28"/>
              </w:rPr>
              <w:t>и состоящий из 25 % красных элементов, 25 % синих и 50 % зелёных элементов</w:t>
            </w:r>
            <w:r w:rsidRPr="00807561">
              <w:rPr>
                <w:sz w:val="28"/>
                <w:szCs w:val="28"/>
                <w:lang w:val="uz-Cyrl-UZ"/>
              </w:rPr>
              <w:t>.</w:t>
            </w:r>
          </w:p>
          <w:p w14:paraId="0AA82426" w14:textId="77777777" w:rsidR="00164C96" w:rsidRPr="00991EF7" w:rsidRDefault="00164C96" w:rsidP="00164C96">
            <w:pPr>
              <w:jc w:val="both"/>
              <w:rPr>
                <w:sz w:val="16"/>
                <w:szCs w:val="16"/>
              </w:rPr>
            </w:pPr>
          </w:p>
          <w:p w14:paraId="6F7F7216" w14:textId="77777777" w:rsidR="00164C96" w:rsidRPr="00807561" w:rsidRDefault="00164C96" w:rsidP="00164C96">
            <w:pPr>
              <w:jc w:val="both"/>
              <w:rPr>
                <w:sz w:val="28"/>
                <w:szCs w:val="28"/>
                <w:lang w:val="en-US"/>
              </w:rPr>
            </w:pPr>
            <w:r w:rsidRPr="00807561">
              <w:rPr>
                <w:sz w:val="28"/>
                <w:szCs w:val="28"/>
                <w:lang w:val="uz-Cyrl-UZ"/>
              </w:rPr>
              <w:t>Matritsalarning fotodiodlari yopilgan rangli filtrlarning ikki o‘lchamli massivi. 25 foiz qizil ele</w:t>
            </w:r>
            <w:r w:rsidR="002F0100">
              <w:rPr>
                <w:sz w:val="28"/>
                <w:szCs w:val="28"/>
                <w:lang w:val="en-US"/>
              </w:rPr>
              <w:t>-</w:t>
            </w:r>
            <w:r w:rsidRPr="00807561">
              <w:rPr>
                <w:sz w:val="28"/>
                <w:szCs w:val="28"/>
                <w:lang w:val="uz-Cyrl-UZ"/>
              </w:rPr>
              <w:t>mentlardan, 25 foiz ko‘k va 50 foiz yashil element</w:t>
            </w:r>
            <w:r w:rsidR="002F0100">
              <w:rPr>
                <w:sz w:val="28"/>
                <w:szCs w:val="28"/>
                <w:lang w:val="en-US"/>
              </w:rPr>
              <w:t>-</w:t>
            </w:r>
            <w:r w:rsidRPr="00807561">
              <w:rPr>
                <w:sz w:val="28"/>
                <w:szCs w:val="28"/>
                <w:lang w:val="uz-Cyrl-UZ"/>
              </w:rPr>
              <w:t>lardan iborat.</w:t>
            </w:r>
          </w:p>
          <w:p w14:paraId="07489D3F" w14:textId="77777777" w:rsidR="00164C96" w:rsidRPr="00991EF7" w:rsidRDefault="00164C96" w:rsidP="00164C96">
            <w:pPr>
              <w:jc w:val="both"/>
              <w:rPr>
                <w:sz w:val="16"/>
                <w:szCs w:val="16"/>
                <w:lang w:val="en-US"/>
              </w:rPr>
            </w:pPr>
          </w:p>
          <w:p w14:paraId="07C5390E" w14:textId="77777777" w:rsidR="00164C96" w:rsidRPr="00807561" w:rsidRDefault="00164C96" w:rsidP="00164C96">
            <w:pPr>
              <w:jc w:val="both"/>
              <w:rPr>
                <w:sz w:val="28"/>
                <w:szCs w:val="28"/>
                <w:lang w:val="uz-Cyrl-UZ"/>
              </w:rPr>
            </w:pPr>
            <w:r w:rsidRPr="00807561">
              <w:rPr>
                <w:sz w:val="28"/>
                <w:szCs w:val="28"/>
                <w:lang w:val="uz-Cyrl-UZ"/>
              </w:rPr>
              <w:t>Матрицаларнинг фотодиодлари ёпилган рангли фильтрларнинг икки ўлчамли массиви. 25 фоиз қизил элементлардан, 25 фоиз кўк ва 50 фоиз яшил элементлардан иборат.</w:t>
            </w:r>
          </w:p>
        </w:tc>
      </w:tr>
      <w:tr w:rsidR="00164C96" w:rsidRPr="00CC3BB1" w14:paraId="24D1DDA9" w14:textId="77777777">
        <w:trPr>
          <w:tblCellSpacing w:w="0" w:type="dxa"/>
          <w:jc w:val="center"/>
        </w:trPr>
        <w:tc>
          <w:tcPr>
            <w:tcW w:w="1954" w:type="pct"/>
          </w:tcPr>
          <w:p w14:paraId="5E6E5AD6" w14:textId="77777777" w:rsidR="00164C96" w:rsidRPr="00807561" w:rsidRDefault="00164C96" w:rsidP="00164C96">
            <w:pPr>
              <w:rPr>
                <w:b/>
                <w:bCs/>
                <w:color w:val="000000"/>
                <w:sz w:val="28"/>
                <w:szCs w:val="28"/>
              </w:rPr>
            </w:pPr>
            <w:r w:rsidRPr="00807561">
              <w:rPr>
                <w:b/>
                <w:bCs/>
                <w:color w:val="000000"/>
                <w:sz w:val="28"/>
                <w:szCs w:val="28"/>
              </w:rPr>
              <w:t xml:space="preserve">Фильтр пространственных частот </w:t>
            </w:r>
          </w:p>
          <w:p w14:paraId="4A9FA60C" w14:textId="77777777" w:rsidR="00164C96" w:rsidRPr="00807561" w:rsidRDefault="00164C96" w:rsidP="00164C96">
            <w:pPr>
              <w:rPr>
                <w:bCs/>
                <w:color w:val="000000"/>
                <w:sz w:val="28"/>
                <w:szCs w:val="28"/>
              </w:rPr>
            </w:pPr>
            <w:r w:rsidRPr="00807561">
              <w:rPr>
                <w:b/>
                <w:bCs/>
                <w:color w:val="000000"/>
                <w:sz w:val="28"/>
                <w:szCs w:val="28"/>
                <w:lang w:val="en-US"/>
              </w:rPr>
              <w:t>uz</w:t>
            </w:r>
            <w:r w:rsidRPr="00807561">
              <w:rPr>
                <w:b/>
                <w:bCs/>
                <w:color w:val="000000"/>
                <w:sz w:val="28"/>
                <w:szCs w:val="28"/>
              </w:rPr>
              <w:t xml:space="preserve"> </w:t>
            </w:r>
            <w:r w:rsidRPr="00807561">
              <w:rPr>
                <w:bCs/>
                <w:color w:val="000000"/>
                <w:sz w:val="28"/>
                <w:szCs w:val="28"/>
              </w:rPr>
              <w:t xml:space="preserve">- </w:t>
            </w:r>
            <w:r w:rsidRPr="00807561">
              <w:rPr>
                <w:bCs/>
                <w:color w:val="000000"/>
                <w:sz w:val="28"/>
                <w:szCs w:val="28"/>
                <w:lang w:val="uz-Cyrl-UZ"/>
              </w:rPr>
              <w:t>fazoviy chastotalar filtri</w:t>
            </w:r>
          </w:p>
          <w:p w14:paraId="69B2002F" w14:textId="5C3B7007" w:rsidR="00164C96" w:rsidRPr="00807561" w:rsidRDefault="00A85587" w:rsidP="00164C96">
            <w:pPr>
              <w:rPr>
                <w:bCs/>
                <w:color w:val="000000"/>
                <w:sz w:val="28"/>
                <w:szCs w:val="28"/>
                <w:lang w:val="uz-Cyrl-UZ"/>
              </w:rPr>
            </w:pPr>
            <w:r>
              <w:rPr>
                <w:bCs/>
                <w:color w:val="000000"/>
                <w:sz w:val="28"/>
                <w:szCs w:val="28"/>
              </w:rPr>
              <w:t xml:space="preserve"> </w:t>
            </w:r>
            <w:r w:rsidR="00164C96" w:rsidRPr="00807561">
              <w:rPr>
                <w:bCs/>
                <w:color w:val="000000"/>
                <w:sz w:val="28"/>
                <w:szCs w:val="28"/>
                <w:lang w:val="uz-Cyrl-UZ"/>
              </w:rPr>
              <w:t>фазовий частоталар фильтри</w:t>
            </w:r>
          </w:p>
          <w:p w14:paraId="6CBE0581" w14:textId="77777777" w:rsidR="00164C96" w:rsidRPr="00807561" w:rsidRDefault="00164C96" w:rsidP="00164C96">
            <w:pPr>
              <w:rPr>
                <w:b/>
                <w:bCs/>
                <w:color w:val="000000"/>
                <w:sz w:val="28"/>
                <w:szCs w:val="28"/>
                <w:lang w:val="en-US"/>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00A4330C">
              <w:rPr>
                <w:bCs/>
                <w:color w:val="000000"/>
                <w:sz w:val="28"/>
                <w:szCs w:val="28"/>
                <w:lang w:val="en-US"/>
              </w:rPr>
              <w:t>space-frequency filter</w:t>
            </w:r>
          </w:p>
        </w:tc>
        <w:tc>
          <w:tcPr>
            <w:tcW w:w="3046" w:type="pct"/>
          </w:tcPr>
          <w:p w14:paraId="50E61E6C" w14:textId="5FC30FF0" w:rsidR="00164C96" w:rsidRPr="00807561" w:rsidRDefault="00164C96" w:rsidP="00164C96">
            <w:pPr>
              <w:jc w:val="both"/>
              <w:rPr>
                <w:color w:val="000000"/>
                <w:sz w:val="28"/>
                <w:szCs w:val="28"/>
                <w:lang w:val="uz-Cyrl-UZ"/>
              </w:rPr>
            </w:pPr>
            <w:r w:rsidRPr="00807561">
              <w:rPr>
                <w:color w:val="000000"/>
                <w:sz w:val="28"/>
                <w:szCs w:val="28"/>
              </w:rPr>
              <w:t>Устройство в виде расположенного на оптической оси системы в области нулевой</w:t>
            </w:r>
            <w:r w:rsidR="00A85587">
              <w:rPr>
                <w:color w:val="000000"/>
                <w:sz w:val="28"/>
                <w:szCs w:val="28"/>
              </w:rPr>
              <w:t xml:space="preserve"> </w:t>
            </w:r>
            <w:r w:rsidRPr="00807561">
              <w:rPr>
                <w:color w:val="000000"/>
                <w:sz w:val="28"/>
                <w:szCs w:val="28"/>
              </w:rPr>
              <w:t>пространственной частоты поглощающего свет экрана с коэффициентам поглощения от 2 до 10 раз.</w:t>
            </w:r>
          </w:p>
          <w:p w14:paraId="2729F91E" w14:textId="77777777" w:rsidR="00164C96" w:rsidRPr="00991EF7" w:rsidRDefault="00164C96" w:rsidP="00164C96">
            <w:pPr>
              <w:jc w:val="both"/>
              <w:rPr>
                <w:color w:val="000000"/>
                <w:sz w:val="16"/>
                <w:szCs w:val="16"/>
              </w:rPr>
            </w:pPr>
          </w:p>
          <w:p w14:paraId="1046AC3F" w14:textId="77777777" w:rsidR="00164C96" w:rsidRPr="00807561" w:rsidRDefault="00164C96" w:rsidP="00164C96">
            <w:pPr>
              <w:jc w:val="both"/>
              <w:rPr>
                <w:color w:val="000000"/>
                <w:sz w:val="28"/>
                <w:szCs w:val="28"/>
              </w:rPr>
            </w:pPr>
            <w:r w:rsidRPr="00807561">
              <w:rPr>
                <w:color w:val="000000"/>
                <w:sz w:val="28"/>
                <w:szCs w:val="28"/>
                <w:lang w:val="uz-Cyrl-UZ"/>
              </w:rPr>
              <w:t>Tizimning optik o‘qida nol fazoviy chastota qismida joylashgan, yorug‘lik yutadigan, yutish koeffitsi</w:t>
            </w:r>
            <w:r w:rsidRPr="00807561">
              <w:rPr>
                <w:color w:val="000000"/>
                <w:sz w:val="28"/>
                <w:szCs w:val="28"/>
                <w:lang w:val="uz-Latn-UZ"/>
              </w:rPr>
              <w:t>y</w:t>
            </w:r>
            <w:r w:rsidRPr="00807561">
              <w:rPr>
                <w:color w:val="000000"/>
                <w:sz w:val="28"/>
                <w:szCs w:val="28"/>
                <w:lang w:val="uz-Cyrl-UZ"/>
              </w:rPr>
              <w:t>enti 2 dan 10 martagacha bo‘lgan ekran ko‘rinishidagi qurilma.</w:t>
            </w:r>
          </w:p>
          <w:p w14:paraId="024AB725" w14:textId="77777777" w:rsidR="00164C96" w:rsidRPr="00991EF7" w:rsidRDefault="00164C96" w:rsidP="00164C96">
            <w:pPr>
              <w:jc w:val="both"/>
              <w:rPr>
                <w:color w:val="000000"/>
                <w:sz w:val="16"/>
                <w:szCs w:val="16"/>
              </w:rPr>
            </w:pPr>
          </w:p>
          <w:p w14:paraId="0760BA25" w14:textId="77777777" w:rsidR="00164C96" w:rsidRPr="00807561" w:rsidRDefault="00164C96" w:rsidP="00164C96">
            <w:pPr>
              <w:jc w:val="both"/>
              <w:rPr>
                <w:color w:val="000000"/>
                <w:sz w:val="28"/>
                <w:szCs w:val="28"/>
                <w:lang w:val="uz-Cyrl-UZ"/>
              </w:rPr>
            </w:pPr>
            <w:r w:rsidRPr="00807561">
              <w:rPr>
                <w:color w:val="000000"/>
                <w:sz w:val="28"/>
                <w:szCs w:val="28"/>
                <w:lang w:val="uz-Cyrl-UZ"/>
              </w:rPr>
              <w:t>Тизимнинг оптик ўқида ноль фазовий частота қисмида жойлашган, ёруғлик ютадиган, ютиш коэффициенти 2 дан 10 мартагача бўлган экран кўринишидаги қурилма.</w:t>
            </w:r>
          </w:p>
        </w:tc>
      </w:tr>
      <w:tr w:rsidR="00164C96" w:rsidRPr="00CC3BB1" w14:paraId="223E204F" w14:textId="77777777">
        <w:trPr>
          <w:tblCellSpacing w:w="0" w:type="dxa"/>
          <w:jc w:val="center"/>
        </w:trPr>
        <w:tc>
          <w:tcPr>
            <w:tcW w:w="1954" w:type="pct"/>
          </w:tcPr>
          <w:p w14:paraId="22315A0E"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lastRenderedPageBreak/>
              <w:t xml:space="preserve">Фиолетовый </w:t>
            </w:r>
          </w:p>
          <w:p w14:paraId="5A5882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binafsha</w:t>
            </w:r>
          </w:p>
          <w:p w14:paraId="1084B5D8" w14:textId="21E665BB"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бинафша</w:t>
            </w:r>
          </w:p>
          <w:p w14:paraId="4E40E1B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violet</w:t>
            </w:r>
          </w:p>
        </w:tc>
        <w:tc>
          <w:tcPr>
            <w:tcW w:w="3046" w:type="pct"/>
          </w:tcPr>
          <w:p w14:paraId="2A1FA61C" w14:textId="77777777" w:rsidR="00164C96" w:rsidRPr="00807561" w:rsidRDefault="00000000" w:rsidP="00164C96">
            <w:pPr>
              <w:pStyle w:val="NoSpacing1"/>
              <w:jc w:val="both"/>
              <w:rPr>
                <w:rFonts w:ascii="Times New Roman" w:hAnsi="Times New Roman"/>
                <w:sz w:val="28"/>
                <w:szCs w:val="28"/>
                <w:lang w:val="uz-Cyrl-UZ"/>
              </w:rPr>
            </w:pPr>
            <w:hyperlink r:id="rId308" w:tooltip="Цвет" w:history="1">
              <w:r w:rsidR="00164C96" w:rsidRPr="00807561">
                <w:rPr>
                  <w:rStyle w:val="Hyperlink"/>
                  <w:rFonts w:ascii="Times New Roman" w:hAnsi="Times New Roman"/>
                  <w:color w:val="auto"/>
                  <w:sz w:val="28"/>
                  <w:szCs w:val="28"/>
                  <w:u w:val="none"/>
                  <w:lang w:val="uz-Cyrl-UZ"/>
                </w:rPr>
                <w:t>Ц</w:t>
              </w:r>
              <w:r w:rsidR="00164C96" w:rsidRPr="00807561">
                <w:rPr>
                  <w:rStyle w:val="Hyperlink"/>
                  <w:rFonts w:ascii="Times New Roman" w:hAnsi="Times New Roman"/>
                  <w:color w:val="auto"/>
                  <w:sz w:val="28"/>
                  <w:szCs w:val="28"/>
                  <w:u w:val="none"/>
                </w:rPr>
                <w:t>вет</w:t>
              </w:r>
            </w:hyperlink>
            <w:r w:rsidR="00164C96" w:rsidRPr="00807561">
              <w:rPr>
                <w:rFonts w:ascii="Times New Roman" w:hAnsi="Times New Roman"/>
                <w:sz w:val="28"/>
                <w:szCs w:val="28"/>
              </w:rPr>
              <w:t>, соответствующий монохроматическому</w:t>
            </w:r>
            <w:r w:rsidR="00164C96" w:rsidRPr="00807561">
              <w:rPr>
                <w:rFonts w:ascii="Times New Roman" w:hAnsi="Times New Roman"/>
                <w:sz w:val="28"/>
                <w:szCs w:val="28"/>
                <w:lang w:val="uz-Cyrl-UZ"/>
              </w:rPr>
              <w:t xml:space="preserve"> </w:t>
            </w:r>
            <w:hyperlink r:id="rId309" w:tooltip="Излучение" w:history="1">
              <w:r w:rsidR="00164C96" w:rsidRPr="00807561">
                <w:rPr>
                  <w:rStyle w:val="Hyperlink"/>
                  <w:rFonts w:ascii="Times New Roman" w:hAnsi="Times New Roman"/>
                  <w:color w:val="auto"/>
                  <w:sz w:val="28"/>
                  <w:szCs w:val="28"/>
                  <w:u w:val="none"/>
                </w:rPr>
                <w:t>излучению</w:t>
              </w:r>
            </w:hyperlink>
            <w:r w:rsidR="00164C96" w:rsidRPr="00807561">
              <w:rPr>
                <w:rFonts w:ascii="Times New Roman" w:hAnsi="Times New Roman"/>
                <w:sz w:val="28"/>
                <w:szCs w:val="28"/>
                <w:lang w:val="uz-Cyrl-UZ"/>
              </w:rPr>
              <w:t xml:space="preserve"> </w:t>
            </w:r>
            <w:r w:rsidR="00164C96" w:rsidRPr="00807561">
              <w:rPr>
                <w:rFonts w:ascii="Times New Roman" w:hAnsi="Times New Roman"/>
                <w:sz w:val="28"/>
                <w:szCs w:val="28"/>
              </w:rPr>
              <w:t>с минимальной длиной волны, которую способен воспринимать </w:t>
            </w:r>
            <w:hyperlink r:id="rId310" w:tooltip="Человек" w:history="1">
              <w:r w:rsidR="00164C96" w:rsidRPr="00807561">
                <w:rPr>
                  <w:rStyle w:val="Hyperlink"/>
                  <w:rFonts w:ascii="Times New Roman" w:hAnsi="Times New Roman"/>
                  <w:color w:val="auto"/>
                  <w:sz w:val="28"/>
                  <w:szCs w:val="28"/>
                  <w:u w:val="none"/>
                </w:rPr>
                <w:t>человеческий</w:t>
              </w:r>
            </w:hyperlink>
            <w:r w:rsidR="00164C96" w:rsidRPr="00807561">
              <w:rPr>
                <w:rFonts w:ascii="Times New Roman" w:hAnsi="Times New Roman"/>
                <w:sz w:val="28"/>
                <w:szCs w:val="28"/>
              </w:rPr>
              <w:t xml:space="preserve"> </w:t>
            </w:r>
            <w:hyperlink r:id="rId311" w:tooltip="Глаз" w:history="1">
              <w:r w:rsidR="00164C96" w:rsidRPr="00807561">
                <w:rPr>
                  <w:rStyle w:val="Hyperlink"/>
                  <w:rFonts w:ascii="Times New Roman" w:hAnsi="Times New Roman"/>
                  <w:color w:val="auto"/>
                  <w:sz w:val="28"/>
                  <w:szCs w:val="28"/>
                  <w:u w:val="none"/>
                </w:rPr>
                <w:t>глаз</w:t>
              </w:r>
            </w:hyperlink>
            <w:r w:rsidR="00164C96" w:rsidRPr="00807561">
              <w:rPr>
                <w:rFonts w:ascii="Times New Roman" w:hAnsi="Times New Roman"/>
                <w:sz w:val="28"/>
                <w:szCs w:val="28"/>
              </w:rPr>
              <w:t xml:space="preserve"> (диапазон </w:t>
            </w:r>
            <w:hyperlink r:id="rId312" w:tooltip="Длина волны" w:history="1">
              <w:r w:rsidR="00164C96" w:rsidRPr="00807561">
                <w:rPr>
                  <w:rStyle w:val="Hyperlink"/>
                  <w:rFonts w:ascii="Times New Roman" w:hAnsi="Times New Roman"/>
                  <w:color w:val="auto"/>
                  <w:sz w:val="28"/>
                  <w:szCs w:val="28"/>
                  <w:u w:val="none"/>
                </w:rPr>
                <w:t>длин волн</w:t>
              </w:r>
            </w:hyperlink>
            <w:r w:rsidR="00164C96" w:rsidRPr="00807561">
              <w:rPr>
                <w:rFonts w:ascii="Times New Roman" w:hAnsi="Times New Roman"/>
                <w:sz w:val="28"/>
                <w:szCs w:val="28"/>
                <w:lang w:val="uz-Cyrl-UZ"/>
              </w:rPr>
              <w:t xml:space="preserve"> </w:t>
            </w:r>
            <w:r w:rsidR="00164C96" w:rsidRPr="00807561">
              <w:rPr>
                <w:rFonts w:ascii="Times New Roman" w:hAnsi="Times New Roman"/>
                <w:sz w:val="28"/>
                <w:szCs w:val="28"/>
              </w:rPr>
              <w:t>380–440</w:t>
            </w:r>
            <w:r w:rsidR="00164C96" w:rsidRPr="00807561">
              <w:rPr>
                <w:rFonts w:ascii="Times New Roman" w:hAnsi="Times New Roman"/>
                <w:sz w:val="28"/>
                <w:szCs w:val="28"/>
                <w:lang w:val="uz-Cyrl-UZ"/>
              </w:rPr>
              <w:t xml:space="preserve"> </w:t>
            </w:r>
            <w:hyperlink r:id="rId313" w:tooltip="Метр" w:history="1">
              <w:r w:rsidR="00164C96" w:rsidRPr="00807561">
                <w:rPr>
                  <w:rStyle w:val="Hyperlink"/>
                  <w:rFonts w:ascii="Times New Roman" w:hAnsi="Times New Roman"/>
                  <w:color w:val="auto"/>
                  <w:sz w:val="28"/>
                  <w:szCs w:val="28"/>
                  <w:u w:val="none"/>
                  <w:lang w:val="en-US"/>
                </w:rPr>
                <w:t>nm</w:t>
              </w:r>
            </w:hyperlink>
            <w:r w:rsidR="00164C96" w:rsidRPr="00807561">
              <w:rPr>
                <w:rFonts w:ascii="Times New Roman" w:hAnsi="Times New Roman"/>
                <w:sz w:val="28"/>
                <w:szCs w:val="28"/>
              </w:rPr>
              <w:t>). В системе красный-зелёный-синий фиолетовый </w:t>
            </w:r>
            <w:r w:rsidR="002F0100" w:rsidRPr="00807561">
              <w:rPr>
                <w:rFonts w:ascii="Times New Roman" w:hAnsi="Times New Roman"/>
                <w:sz w:val="28"/>
                <w:szCs w:val="28"/>
              </w:rPr>
              <w:t>–</w:t>
            </w:r>
            <w:r w:rsidR="00164C96" w:rsidRPr="00807561">
              <w:rPr>
                <w:rFonts w:ascii="Times New Roman" w:hAnsi="Times New Roman"/>
                <w:sz w:val="28"/>
                <w:szCs w:val="28"/>
              </w:rPr>
              <w:t xml:space="preserve"> цвет 3-го порядка (между синим и пурпурным), его можно охарактеризовать, как сине-красно-синий. Фиолетовый относится к глубоким, «низким» и холодным тонам.</w:t>
            </w:r>
          </w:p>
          <w:p w14:paraId="1B345358" w14:textId="77777777" w:rsidR="00164C96" w:rsidRPr="00991EF7" w:rsidRDefault="00164C96" w:rsidP="00164C96">
            <w:pPr>
              <w:pStyle w:val="NoSpacing1"/>
              <w:jc w:val="both"/>
              <w:rPr>
                <w:rFonts w:ascii="Times New Roman" w:hAnsi="Times New Roman"/>
                <w:sz w:val="16"/>
                <w:szCs w:val="16"/>
              </w:rPr>
            </w:pPr>
          </w:p>
          <w:p w14:paraId="416E224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Odam ko‘zi idrok qilishi mumkin bo‘lgan minimal to‘lqin uzunlikka (to‘lqin uzunliklari diapazoni </w:t>
            </w:r>
            <w:r w:rsidRPr="00807561">
              <w:rPr>
                <w:rFonts w:ascii="Times New Roman" w:hAnsi="Times New Roman"/>
                <w:sz w:val="28"/>
                <w:szCs w:val="28"/>
              </w:rPr>
              <w:br/>
            </w:r>
            <w:r w:rsidRPr="00807561">
              <w:rPr>
                <w:rFonts w:ascii="Times New Roman" w:hAnsi="Times New Roman"/>
                <w:sz w:val="28"/>
                <w:szCs w:val="28"/>
                <w:lang w:val="uz-Cyrl-UZ"/>
              </w:rPr>
              <w:t>380</w:t>
            </w:r>
            <w:r w:rsidRPr="00807561">
              <w:rPr>
                <w:rFonts w:ascii="Times New Roman" w:hAnsi="Times New Roman"/>
                <w:sz w:val="28"/>
                <w:szCs w:val="28"/>
              </w:rPr>
              <w:t>–</w:t>
            </w:r>
            <w:r w:rsidRPr="00807561">
              <w:rPr>
                <w:rFonts w:ascii="Times New Roman" w:hAnsi="Times New Roman"/>
                <w:sz w:val="28"/>
                <w:szCs w:val="28"/>
                <w:lang w:val="uz-Cyrl-UZ"/>
              </w:rPr>
              <w:t xml:space="preserve">440 </w:t>
            </w:r>
            <w:r w:rsidRPr="00807561">
              <w:rPr>
                <w:rFonts w:ascii="Times New Roman" w:hAnsi="Times New Roman"/>
                <w:i/>
                <w:sz w:val="28"/>
                <w:szCs w:val="28"/>
                <w:lang w:val="uz-Cyrl-UZ"/>
              </w:rPr>
              <w:t>nm</w:t>
            </w:r>
            <w:r w:rsidRPr="00807561">
              <w:rPr>
                <w:rFonts w:ascii="Times New Roman" w:hAnsi="Times New Roman"/>
                <w:sz w:val="28"/>
                <w:szCs w:val="28"/>
                <w:lang w:val="uz-Cyrl-UZ"/>
              </w:rPr>
              <w:t>) ega bo‘lgan monoxromatik nurla</w:t>
            </w:r>
            <w:r w:rsidRPr="00807561">
              <w:rPr>
                <w:rFonts w:ascii="Times New Roman" w:hAnsi="Times New Roman"/>
                <w:sz w:val="28"/>
                <w:szCs w:val="28"/>
              </w:rPr>
              <w:t>-</w:t>
            </w:r>
            <w:r w:rsidRPr="00807561">
              <w:rPr>
                <w:rFonts w:ascii="Times New Roman" w:hAnsi="Times New Roman"/>
                <w:sz w:val="28"/>
                <w:szCs w:val="28"/>
                <w:lang w:val="uz-Cyrl-UZ"/>
              </w:rPr>
              <w:t>nishga mos keladigan rang. Qizil</w:t>
            </w:r>
            <w:r w:rsidRPr="00807561">
              <w:rPr>
                <w:rFonts w:ascii="Times New Roman" w:hAnsi="Times New Roman"/>
                <w:b/>
                <w:sz w:val="28"/>
                <w:szCs w:val="28"/>
                <w:lang w:val="uz-Cyrl-UZ"/>
              </w:rPr>
              <w:t>-</w:t>
            </w:r>
            <w:r w:rsidRPr="00807561">
              <w:rPr>
                <w:rFonts w:ascii="Times New Roman" w:hAnsi="Times New Roman"/>
                <w:sz w:val="28"/>
                <w:szCs w:val="28"/>
                <w:lang w:val="uz-Cyrl-UZ"/>
              </w:rPr>
              <w:t>yashil-ko‘k tizimida binafsha (k</w:t>
            </w:r>
            <w:r w:rsidR="002F0100">
              <w:rPr>
                <w:rFonts w:ascii="Times New Roman" w:hAnsi="Times New Roman"/>
                <w:sz w:val="28"/>
                <w:szCs w:val="28"/>
                <w:lang w:val="uz-Cyrl-UZ"/>
              </w:rPr>
              <w:t xml:space="preserve">o‘k va to‘q qizil o‘rtasida) </w:t>
            </w:r>
            <w:r w:rsidR="002F0100">
              <w:rPr>
                <w:rFonts w:ascii="Times New Roman" w:hAnsi="Times New Roman"/>
                <w:sz w:val="28"/>
                <w:szCs w:val="28"/>
                <w:lang w:val="uz-Cyrl-UZ"/>
              </w:rPr>
              <w:br/>
              <w:t>3</w:t>
            </w:r>
            <w:r w:rsidRPr="00807561">
              <w:rPr>
                <w:rFonts w:ascii="Times New Roman" w:hAnsi="Times New Roman"/>
                <w:sz w:val="28"/>
                <w:szCs w:val="28"/>
                <w:lang w:val="uz-Cyrl-UZ"/>
              </w:rPr>
              <w:t>-tartibdagi rangdir, uni ko‘k</w:t>
            </w:r>
            <w:r w:rsidRPr="00807561">
              <w:rPr>
                <w:rFonts w:ascii="Times New Roman" w:hAnsi="Times New Roman"/>
                <w:b/>
                <w:sz w:val="28"/>
                <w:szCs w:val="28"/>
                <w:lang w:val="uz-Cyrl-UZ"/>
              </w:rPr>
              <w:t>-</w:t>
            </w:r>
            <w:r w:rsidRPr="00807561">
              <w:rPr>
                <w:rFonts w:ascii="Times New Roman" w:hAnsi="Times New Roman"/>
                <w:sz w:val="28"/>
                <w:szCs w:val="28"/>
                <w:lang w:val="uz-Cyrl-UZ"/>
              </w:rPr>
              <w:t>qizil-ko‘k sifatida tav-siflash mumkin. Binafsha chuqur, «past» va sovuq tonlarga kiradi.</w:t>
            </w:r>
          </w:p>
          <w:p w14:paraId="39259FF6" w14:textId="77777777" w:rsidR="00164C96" w:rsidRPr="00991EF7" w:rsidRDefault="00164C96" w:rsidP="00164C96">
            <w:pPr>
              <w:pStyle w:val="NoSpacing1"/>
              <w:jc w:val="both"/>
              <w:rPr>
                <w:rFonts w:ascii="Times New Roman" w:hAnsi="Times New Roman"/>
                <w:sz w:val="16"/>
                <w:szCs w:val="16"/>
                <w:lang w:val="uz-Cyrl-UZ"/>
              </w:rPr>
            </w:pPr>
          </w:p>
          <w:p w14:paraId="7376739C" w14:textId="77777777" w:rsidR="00164C96" w:rsidRPr="00807561" w:rsidRDefault="00164C96" w:rsidP="002F0100">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Одам кўзи идрок қилиши мумкин бўлган минимал тўлқин узунликка (тўлқин узунликлари диапазон</w:t>
            </w:r>
            <w:r w:rsidR="002F0100">
              <w:rPr>
                <w:rFonts w:ascii="Times New Roman" w:hAnsi="Times New Roman"/>
                <w:sz w:val="28"/>
                <w:szCs w:val="28"/>
                <w:lang w:val="uz-Cyrl-UZ"/>
              </w:rPr>
              <w:t>и 380</w:t>
            </w:r>
            <w:r w:rsidRPr="00807561">
              <w:rPr>
                <w:rFonts w:ascii="Times New Roman" w:hAnsi="Times New Roman"/>
                <w:sz w:val="28"/>
                <w:szCs w:val="28"/>
                <w:lang w:val="uz-Cyrl-UZ"/>
              </w:rPr>
              <w:t>–440 nm) эга бўлган монохро-матик нурланишга мос келадиган ранг. Қизил</w:t>
            </w:r>
            <w:r w:rsidRPr="00807561">
              <w:rPr>
                <w:rFonts w:ascii="Times New Roman" w:hAnsi="Times New Roman"/>
                <w:b/>
                <w:sz w:val="28"/>
                <w:szCs w:val="28"/>
                <w:lang w:val="uz-Cyrl-UZ"/>
              </w:rPr>
              <w:t>-</w:t>
            </w:r>
            <w:r w:rsidRPr="00807561">
              <w:rPr>
                <w:rFonts w:ascii="Times New Roman" w:hAnsi="Times New Roman"/>
                <w:sz w:val="28"/>
                <w:szCs w:val="28"/>
                <w:lang w:val="uz-Cyrl-UZ"/>
              </w:rPr>
              <w:t>яшил-кўк тизимида бинафш</w:t>
            </w:r>
            <w:r w:rsidR="002F0100">
              <w:rPr>
                <w:rFonts w:ascii="Times New Roman" w:hAnsi="Times New Roman"/>
                <w:sz w:val="28"/>
                <w:szCs w:val="28"/>
                <w:lang w:val="uz-Cyrl-UZ"/>
              </w:rPr>
              <w:t>а (кўк ва тўқ қизил ўртасида) 3</w:t>
            </w:r>
            <w:r w:rsidRPr="00807561">
              <w:rPr>
                <w:rFonts w:ascii="Times New Roman" w:hAnsi="Times New Roman"/>
                <w:sz w:val="28"/>
                <w:szCs w:val="28"/>
                <w:lang w:val="uz-Cyrl-UZ"/>
              </w:rPr>
              <w:t>-тартибдаги рангдир, уни кўк</w:t>
            </w:r>
            <w:r w:rsidRPr="00807561">
              <w:rPr>
                <w:rFonts w:ascii="Times New Roman" w:hAnsi="Times New Roman"/>
                <w:b/>
                <w:sz w:val="28"/>
                <w:szCs w:val="28"/>
                <w:lang w:val="uz-Cyrl-UZ"/>
              </w:rPr>
              <w:t>-</w:t>
            </w:r>
            <w:r w:rsidRPr="00807561">
              <w:rPr>
                <w:rFonts w:ascii="Times New Roman" w:hAnsi="Times New Roman"/>
                <w:sz w:val="28"/>
                <w:szCs w:val="28"/>
                <w:lang w:val="uz-Cyrl-UZ"/>
              </w:rPr>
              <w:t>қизил- кўк сифатида тавсифлаш мумкин. Бинафша чу-қур, «паст» ва совуқ тонларга киради.</w:t>
            </w:r>
          </w:p>
        </w:tc>
      </w:tr>
      <w:tr w:rsidR="00164C96" w:rsidRPr="00CC3BB1" w14:paraId="0C11A6CD" w14:textId="77777777">
        <w:trPr>
          <w:tblCellSpacing w:w="0" w:type="dxa"/>
          <w:jc w:val="center"/>
        </w:trPr>
        <w:tc>
          <w:tcPr>
            <w:tcW w:w="1954" w:type="pct"/>
          </w:tcPr>
          <w:p w14:paraId="446A3B42" w14:textId="77777777" w:rsidR="00164C96" w:rsidRPr="00807561" w:rsidRDefault="00164C96" w:rsidP="00164C96">
            <w:pPr>
              <w:rPr>
                <w:b/>
                <w:iCs/>
                <w:sz w:val="28"/>
                <w:szCs w:val="28"/>
                <w:lang w:val="uz-Cyrl-UZ"/>
              </w:rPr>
            </w:pPr>
            <w:r w:rsidRPr="00807561">
              <w:rPr>
                <w:b/>
                <w:iCs/>
                <w:sz w:val="28"/>
                <w:szCs w:val="28"/>
                <w:lang w:val="uz-Cyrl-UZ"/>
              </w:rPr>
              <w:t xml:space="preserve">Флуоресценция </w:t>
            </w:r>
          </w:p>
          <w:p w14:paraId="3A703489"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fluoressensiya</w:t>
            </w:r>
            <w:r w:rsidRPr="00807561">
              <w:rPr>
                <w:bCs/>
                <w:color w:val="000000"/>
                <w:sz w:val="28"/>
                <w:szCs w:val="28"/>
                <w:lang w:val="uz-Cyrl-UZ"/>
              </w:rPr>
              <w:t xml:space="preserve"> </w:t>
            </w:r>
          </w:p>
          <w:p w14:paraId="7D9C3246" w14:textId="62B9FE0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флуоренценция</w:t>
            </w:r>
          </w:p>
          <w:p w14:paraId="6C41A4B5"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fluorescence</w:t>
            </w:r>
          </w:p>
        </w:tc>
        <w:tc>
          <w:tcPr>
            <w:tcW w:w="3046" w:type="pct"/>
          </w:tcPr>
          <w:p w14:paraId="2D58A892" w14:textId="77777777" w:rsidR="00164C96" w:rsidRPr="00807561" w:rsidRDefault="00164C96" w:rsidP="00164C96">
            <w:pPr>
              <w:jc w:val="both"/>
              <w:rPr>
                <w:sz w:val="28"/>
                <w:szCs w:val="28"/>
              </w:rPr>
            </w:pPr>
            <w:r w:rsidRPr="00807561">
              <w:rPr>
                <w:sz w:val="28"/>
                <w:szCs w:val="28"/>
                <w:lang w:val="uz-Cyrl-UZ"/>
              </w:rPr>
              <w:t>Временное самосвечение некоторых тел при освещен</w:t>
            </w:r>
            <w:r w:rsidRPr="00807561">
              <w:rPr>
                <w:sz w:val="28"/>
                <w:szCs w:val="28"/>
              </w:rPr>
              <w:t>ии их лучами высокой преломляемости (фиолетовыми и ультрафиолетовыми).</w:t>
            </w:r>
          </w:p>
          <w:p w14:paraId="3D47A369" w14:textId="77777777" w:rsidR="00164C96" w:rsidRPr="00991EF7" w:rsidRDefault="00164C96" w:rsidP="00164C96">
            <w:pPr>
              <w:jc w:val="both"/>
              <w:rPr>
                <w:sz w:val="16"/>
                <w:szCs w:val="16"/>
              </w:rPr>
            </w:pPr>
          </w:p>
          <w:p w14:paraId="0054B9BB" w14:textId="77777777" w:rsidR="00164C96" w:rsidRPr="00807561" w:rsidRDefault="00164C96" w:rsidP="00164C96">
            <w:pPr>
              <w:jc w:val="both"/>
              <w:rPr>
                <w:sz w:val="28"/>
                <w:szCs w:val="28"/>
              </w:rPr>
            </w:pPr>
            <w:r w:rsidRPr="00807561">
              <w:rPr>
                <w:sz w:val="28"/>
                <w:szCs w:val="28"/>
                <w:lang w:val="en-US"/>
              </w:rPr>
              <w:t>Sinuvchanligi</w:t>
            </w:r>
            <w:r w:rsidRPr="00807561">
              <w:rPr>
                <w:sz w:val="28"/>
                <w:szCs w:val="28"/>
              </w:rPr>
              <w:t xml:space="preserve"> </w:t>
            </w:r>
            <w:r w:rsidRPr="00807561">
              <w:rPr>
                <w:sz w:val="28"/>
                <w:szCs w:val="28"/>
                <w:lang w:val="en-US"/>
              </w:rPr>
              <w:t>yu</w:t>
            </w:r>
            <w:r w:rsidRPr="00807561">
              <w:rPr>
                <w:sz w:val="28"/>
                <w:szCs w:val="28"/>
                <w:lang w:val="uz-Cyrl-UZ"/>
              </w:rPr>
              <w:t>q</w:t>
            </w:r>
            <w:r w:rsidRPr="00807561">
              <w:rPr>
                <w:sz w:val="28"/>
                <w:szCs w:val="28"/>
                <w:lang w:val="en-US"/>
              </w:rPr>
              <w:t>ori</w:t>
            </w:r>
            <w:r w:rsidRPr="00807561">
              <w:rPr>
                <w:sz w:val="28"/>
                <w:szCs w:val="28"/>
              </w:rPr>
              <w:t xml:space="preserve"> </w:t>
            </w:r>
            <w:r w:rsidRPr="00807561">
              <w:rPr>
                <w:sz w:val="28"/>
                <w:szCs w:val="28"/>
                <w:lang w:val="en-US"/>
              </w:rPr>
              <w:t>b</w:t>
            </w:r>
            <w:r w:rsidRPr="00807561">
              <w:rPr>
                <w:sz w:val="28"/>
                <w:szCs w:val="28"/>
                <w:lang w:val="uz-Cyrl-UZ"/>
              </w:rPr>
              <w:t>o‘</w:t>
            </w:r>
            <w:r w:rsidRPr="00807561">
              <w:rPr>
                <w:sz w:val="28"/>
                <w:szCs w:val="28"/>
                <w:lang w:val="en-US"/>
              </w:rPr>
              <w:t>lgan</w:t>
            </w:r>
            <w:r w:rsidRPr="00807561">
              <w:rPr>
                <w:sz w:val="28"/>
                <w:szCs w:val="28"/>
              </w:rPr>
              <w:t xml:space="preserve"> </w:t>
            </w:r>
            <w:r w:rsidRPr="00807561">
              <w:rPr>
                <w:sz w:val="28"/>
                <w:szCs w:val="28"/>
                <w:lang w:val="en-US"/>
              </w:rPr>
              <w:t>nurlar</w:t>
            </w:r>
            <w:r w:rsidRPr="00807561">
              <w:rPr>
                <w:sz w:val="28"/>
                <w:szCs w:val="28"/>
                <w:lang w:val="uz-Cyrl-UZ"/>
              </w:rPr>
              <w:t xml:space="preserve"> (binafsha va ultrabinafsha) bilan yoritilganda, ba’zi jismlarning vaqtinchalik o‘z-o‘zidan yorug‘lanishi.</w:t>
            </w:r>
          </w:p>
          <w:p w14:paraId="4D65F274" w14:textId="77777777" w:rsidR="00164C96" w:rsidRPr="00991EF7" w:rsidRDefault="00164C96" w:rsidP="00164C96">
            <w:pPr>
              <w:jc w:val="both"/>
              <w:rPr>
                <w:sz w:val="16"/>
                <w:szCs w:val="16"/>
              </w:rPr>
            </w:pPr>
          </w:p>
          <w:p w14:paraId="5B133CD5" w14:textId="77777777" w:rsidR="00164C96" w:rsidRPr="00807561" w:rsidRDefault="00164C96" w:rsidP="00164C96">
            <w:pPr>
              <w:jc w:val="both"/>
              <w:rPr>
                <w:sz w:val="28"/>
                <w:szCs w:val="28"/>
                <w:lang w:val="uz-Cyrl-UZ"/>
              </w:rPr>
            </w:pPr>
            <w:r w:rsidRPr="00807561">
              <w:rPr>
                <w:sz w:val="28"/>
                <w:szCs w:val="28"/>
              </w:rPr>
              <w:t>Синувчанлиги ю</w:t>
            </w:r>
            <w:r w:rsidRPr="00807561">
              <w:rPr>
                <w:sz w:val="28"/>
                <w:szCs w:val="28"/>
                <w:lang w:val="uz-Cyrl-UZ"/>
              </w:rPr>
              <w:t>қ</w:t>
            </w:r>
            <w:r w:rsidRPr="00807561">
              <w:rPr>
                <w:sz w:val="28"/>
                <w:szCs w:val="28"/>
              </w:rPr>
              <w:t>ори б</w:t>
            </w:r>
            <w:r w:rsidRPr="00807561">
              <w:rPr>
                <w:sz w:val="28"/>
                <w:szCs w:val="28"/>
                <w:lang w:val="uz-Cyrl-UZ"/>
              </w:rPr>
              <w:t>ў</w:t>
            </w:r>
            <w:r w:rsidRPr="00807561">
              <w:rPr>
                <w:sz w:val="28"/>
                <w:szCs w:val="28"/>
              </w:rPr>
              <w:t>лган нурлар</w:t>
            </w:r>
            <w:r w:rsidRPr="00807561">
              <w:rPr>
                <w:sz w:val="28"/>
                <w:szCs w:val="28"/>
                <w:lang w:val="uz-Cyrl-UZ"/>
              </w:rPr>
              <w:t xml:space="preserve"> (бинафша ва ультрабинафша) билан ёритилганда, баъзи жисм</w:t>
            </w:r>
            <w:r w:rsidR="00357E41" w:rsidRPr="00357E41">
              <w:rPr>
                <w:sz w:val="28"/>
                <w:szCs w:val="28"/>
              </w:rPr>
              <w:t>-</w:t>
            </w:r>
            <w:r w:rsidRPr="00807561">
              <w:rPr>
                <w:sz w:val="28"/>
                <w:szCs w:val="28"/>
                <w:lang w:val="uz-Cyrl-UZ"/>
              </w:rPr>
              <w:t>ларнинг вақтинчалик ўз-ўзидан ёруғланиши.</w:t>
            </w:r>
            <w:r w:rsidRPr="00807561">
              <w:rPr>
                <w:sz w:val="28"/>
                <w:szCs w:val="28"/>
              </w:rPr>
              <w:t xml:space="preserve"> </w:t>
            </w:r>
          </w:p>
        </w:tc>
      </w:tr>
      <w:tr w:rsidR="00164C96" w:rsidRPr="003D75D3" w14:paraId="57B42493" w14:textId="77777777">
        <w:trPr>
          <w:tblCellSpacing w:w="0" w:type="dxa"/>
          <w:jc w:val="center"/>
        </w:trPr>
        <w:tc>
          <w:tcPr>
            <w:tcW w:w="1954" w:type="pct"/>
          </w:tcPr>
          <w:p w14:paraId="1C38BDC6" w14:textId="77777777" w:rsidR="00164C96" w:rsidRPr="00807561" w:rsidRDefault="00164C96" w:rsidP="00164C96">
            <w:pPr>
              <w:rPr>
                <w:b/>
                <w:iCs/>
                <w:sz w:val="28"/>
                <w:szCs w:val="28"/>
                <w:lang w:val="uz-Cyrl-UZ"/>
              </w:rPr>
            </w:pPr>
            <w:r w:rsidRPr="00807561">
              <w:rPr>
                <w:b/>
                <w:iCs/>
                <w:sz w:val="28"/>
                <w:szCs w:val="28"/>
                <w:lang w:val="uz-Cyrl-UZ"/>
              </w:rPr>
              <w:t xml:space="preserve">Флуоресцирующее вещество </w:t>
            </w:r>
          </w:p>
          <w:p w14:paraId="47D50A5A"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fluoressensiyalovchi modda</w:t>
            </w:r>
          </w:p>
          <w:p w14:paraId="52FB0C17" w14:textId="1607CD7E"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флуоресценцияловчи модда</w:t>
            </w:r>
          </w:p>
          <w:p w14:paraId="040BAFB1"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fluorescent material</w:t>
            </w:r>
          </w:p>
        </w:tc>
        <w:tc>
          <w:tcPr>
            <w:tcW w:w="3046" w:type="pct"/>
          </w:tcPr>
          <w:p w14:paraId="4F5FCAE7" w14:textId="77777777" w:rsidR="00164C96" w:rsidRPr="00807561" w:rsidRDefault="00164C96" w:rsidP="00164C96">
            <w:pPr>
              <w:jc w:val="both"/>
              <w:rPr>
                <w:sz w:val="28"/>
                <w:szCs w:val="28"/>
                <w:lang w:val="uz-Cyrl-UZ"/>
              </w:rPr>
            </w:pPr>
            <w:r w:rsidRPr="00807561">
              <w:rPr>
                <w:sz w:val="28"/>
                <w:szCs w:val="28"/>
              </w:rPr>
              <w:t>Вещество, которое светится, испускает лучи после того, как оно подверглось воздействию света.</w:t>
            </w:r>
          </w:p>
          <w:p w14:paraId="28F7E333" w14:textId="77777777" w:rsidR="00164C96" w:rsidRPr="00991EF7" w:rsidRDefault="00164C96" w:rsidP="00164C96">
            <w:pPr>
              <w:jc w:val="both"/>
              <w:rPr>
                <w:sz w:val="16"/>
                <w:szCs w:val="16"/>
              </w:rPr>
            </w:pPr>
          </w:p>
          <w:p w14:paraId="48D3E8DA" w14:textId="2776FB4D" w:rsidR="00164C96" w:rsidRPr="00807561" w:rsidRDefault="00164C96" w:rsidP="00164C96">
            <w:pPr>
              <w:jc w:val="both"/>
              <w:rPr>
                <w:sz w:val="28"/>
                <w:szCs w:val="28"/>
                <w:lang w:val="en-US"/>
              </w:rPr>
            </w:pPr>
            <w:r w:rsidRPr="00807561">
              <w:rPr>
                <w:sz w:val="28"/>
                <w:szCs w:val="28"/>
                <w:lang w:val="uz-Cyrl-UZ"/>
              </w:rPr>
              <w:t>Yorug‘lik ta’sir etgandan so‘ng,</w:t>
            </w:r>
            <w:r w:rsidR="00A85587">
              <w:rPr>
                <w:sz w:val="28"/>
                <w:szCs w:val="28"/>
                <w:lang w:val="uz-Cyrl-UZ"/>
              </w:rPr>
              <w:t xml:space="preserve"> </w:t>
            </w:r>
            <w:r w:rsidRPr="00807561">
              <w:rPr>
                <w:sz w:val="28"/>
                <w:szCs w:val="28"/>
                <w:lang w:val="uz-Cyrl-UZ"/>
              </w:rPr>
              <w:t>shu’lalanadigan, nur chiqaradigan modda.</w:t>
            </w:r>
          </w:p>
          <w:p w14:paraId="0498DE6C" w14:textId="77777777" w:rsidR="00164C96" w:rsidRPr="00991EF7" w:rsidRDefault="00164C96" w:rsidP="00164C96">
            <w:pPr>
              <w:jc w:val="both"/>
              <w:rPr>
                <w:sz w:val="16"/>
                <w:szCs w:val="16"/>
                <w:lang w:val="en-US"/>
              </w:rPr>
            </w:pPr>
          </w:p>
          <w:p w14:paraId="779985EF" w14:textId="2A574887" w:rsidR="00164C96" w:rsidRPr="00807561" w:rsidRDefault="00164C96" w:rsidP="00164C96">
            <w:pPr>
              <w:jc w:val="both"/>
              <w:rPr>
                <w:sz w:val="28"/>
                <w:szCs w:val="28"/>
                <w:lang w:val="uz-Cyrl-UZ"/>
              </w:rPr>
            </w:pPr>
            <w:r w:rsidRPr="00807561">
              <w:rPr>
                <w:sz w:val="28"/>
                <w:szCs w:val="28"/>
                <w:lang w:val="uz-Cyrl-UZ"/>
              </w:rPr>
              <w:lastRenderedPageBreak/>
              <w:t>Ёруғлик таъсир этгандан сўнг,</w:t>
            </w:r>
            <w:r w:rsidR="00A85587">
              <w:rPr>
                <w:sz w:val="28"/>
                <w:szCs w:val="28"/>
                <w:lang w:val="uz-Cyrl-UZ"/>
              </w:rPr>
              <w:t xml:space="preserve"> </w:t>
            </w:r>
            <w:r w:rsidRPr="00807561">
              <w:rPr>
                <w:sz w:val="28"/>
                <w:szCs w:val="28"/>
                <w:lang w:val="uz-Cyrl-UZ"/>
              </w:rPr>
              <w:t>шуълаланадиган, нур чиқарадиган модда.</w:t>
            </w:r>
          </w:p>
        </w:tc>
      </w:tr>
      <w:tr w:rsidR="00164C96" w:rsidRPr="00CC3BB1" w14:paraId="4DEDED48" w14:textId="77777777">
        <w:trPr>
          <w:tblCellSpacing w:w="0" w:type="dxa"/>
          <w:jc w:val="center"/>
        </w:trPr>
        <w:tc>
          <w:tcPr>
            <w:tcW w:w="1954" w:type="pct"/>
          </w:tcPr>
          <w:p w14:paraId="34EBF3E5"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Фокальная длина </w:t>
            </w:r>
          </w:p>
          <w:p w14:paraId="5AF85F86"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fokal uzunlik</w:t>
            </w:r>
          </w:p>
          <w:p w14:paraId="05756E87" w14:textId="463677A3"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фокал узунлик</w:t>
            </w:r>
          </w:p>
          <w:p w14:paraId="051DD22A"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A4330C" w:rsidRPr="00B72FD3">
              <w:rPr>
                <w:iCs/>
                <w:sz w:val="28"/>
                <w:szCs w:val="28"/>
                <w:lang w:val="uz-Cyrl-UZ"/>
              </w:rPr>
              <w:t>focal length</w:t>
            </w:r>
          </w:p>
        </w:tc>
        <w:tc>
          <w:tcPr>
            <w:tcW w:w="3046" w:type="pct"/>
          </w:tcPr>
          <w:p w14:paraId="641453AC" w14:textId="77777777" w:rsidR="00164C96" w:rsidRPr="00807561" w:rsidRDefault="00164C96" w:rsidP="00164C96">
            <w:pPr>
              <w:jc w:val="both"/>
              <w:rPr>
                <w:sz w:val="28"/>
                <w:szCs w:val="28"/>
                <w:lang w:val="uz-Cyrl-UZ"/>
              </w:rPr>
            </w:pPr>
            <w:r w:rsidRPr="00807561">
              <w:rPr>
                <w:sz w:val="28"/>
                <w:szCs w:val="28"/>
              </w:rPr>
              <w:t>Расстояние от линзы до фокуса.</w:t>
            </w:r>
          </w:p>
          <w:p w14:paraId="7ADAD315" w14:textId="77777777" w:rsidR="00164C96" w:rsidRPr="00991EF7" w:rsidRDefault="00164C96" w:rsidP="00164C96">
            <w:pPr>
              <w:jc w:val="both"/>
              <w:rPr>
                <w:sz w:val="14"/>
                <w:szCs w:val="14"/>
              </w:rPr>
            </w:pPr>
          </w:p>
          <w:p w14:paraId="37E0D885" w14:textId="77777777" w:rsidR="00164C96" w:rsidRPr="00807561" w:rsidRDefault="00164C96" w:rsidP="00164C96">
            <w:pPr>
              <w:jc w:val="both"/>
              <w:rPr>
                <w:sz w:val="28"/>
                <w:szCs w:val="28"/>
                <w:lang w:val="en-US"/>
              </w:rPr>
            </w:pPr>
            <w:r w:rsidRPr="00807561">
              <w:rPr>
                <w:sz w:val="28"/>
                <w:szCs w:val="28"/>
                <w:lang w:val="uz-Cyrl-UZ"/>
              </w:rPr>
              <w:t>Linzadan fokusgacha bo‘lgan masofa.</w:t>
            </w:r>
          </w:p>
          <w:p w14:paraId="47DF44F3" w14:textId="77777777" w:rsidR="00164C96" w:rsidRPr="00991EF7" w:rsidRDefault="00164C96" w:rsidP="00164C96">
            <w:pPr>
              <w:jc w:val="both"/>
              <w:rPr>
                <w:sz w:val="14"/>
                <w:szCs w:val="14"/>
                <w:lang w:val="en-US"/>
              </w:rPr>
            </w:pPr>
          </w:p>
          <w:p w14:paraId="5B6507ED" w14:textId="77777777" w:rsidR="00164C96" w:rsidRPr="00807561" w:rsidRDefault="00164C96" w:rsidP="00164C96">
            <w:pPr>
              <w:jc w:val="both"/>
              <w:rPr>
                <w:b/>
                <w:iCs/>
                <w:sz w:val="28"/>
                <w:szCs w:val="28"/>
                <w:lang w:val="uz-Cyrl-UZ"/>
              </w:rPr>
            </w:pPr>
            <w:r w:rsidRPr="00807561">
              <w:rPr>
                <w:sz w:val="28"/>
                <w:szCs w:val="28"/>
                <w:lang w:val="uz-Cyrl-UZ"/>
              </w:rPr>
              <w:t>Линзадан фокусгача бўлган масофа.</w:t>
            </w:r>
          </w:p>
        </w:tc>
      </w:tr>
      <w:tr w:rsidR="00164C96" w:rsidRPr="00CC3BB1" w14:paraId="43B3E570" w14:textId="77777777">
        <w:trPr>
          <w:tblCellSpacing w:w="0" w:type="dxa"/>
          <w:jc w:val="center"/>
        </w:trPr>
        <w:tc>
          <w:tcPr>
            <w:tcW w:w="1954" w:type="pct"/>
          </w:tcPr>
          <w:p w14:paraId="3BB4C95C"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Фокон</w:t>
            </w:r>
          </w:p>
          <w:p w14:paraId="219D9EF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fokon (fokuslovchi konus)</w:t>
            </w:r>
          </w:p>
          <w:p w14:paraId="36E8740D" w14:textId="5EB8666F"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фокон (фокусловчи конус)</w:t>
            </w:r>
          </w:p>
          <w:p w14:paraId="0EB8D60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A4330C" w:rsidRPr="009779CD">
              <w:rPr>
                <w:rFonts w:ascii="Times New Roman" w:hAnsi="Times New Roman"/>
                <w:sz w:val="28"/>
                <w:szCs w:val="28"/>
                <w:lang w:val="uz-Cyrl-UZ"/>
              </w:rPr>
              <w:t>focon (focusing cone)</w:t>
            </w:r>
          </w:p>
        </w:tc>
        <w:tc>
          <w:tcPr>
            <w:tcW w:w="3046" w:type="pct"/>
          </w:tcPr>
          <w:p w14:paraId="63F803C4"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Устройство на основе световода с сужающимся по ходу светового луча сечением, предназначенное для концентрации оптического излучения и для изменения масштаба передаваемого изображения.</w:t>
            </w:r>
          </w:p>
          <w:p w14:paraId="3CB550A4" w14:textId="77777777" w:rsidR="00164C96" w:rsidRPr="00991EF7" w:rsidRDefault="00164C96" w:rsidP="00164C96">
            <w:pPr>
              <w:pStyle w:val="NoSpacing1"/>
              <w:jc w:val="both"/>
              <w:rPr>
                <w:rFonts w:ascii="Times New Roman" w:hAnsi="Times New Roman"/>
                <w:sz w:val="16"/>
                <w:szCs w:val="16"/>
              </w:rPr>
            </w:pPr>
          </w:p>
          <w:p w14:paraId="12E386A3"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 xml:space="preserve">Yorug‘lik nuri yo‘li bo‘ylab torayib boradigan </w:t>
            </w:r>
            <w:r w:rsidRPr="00807561">
              <w:rPr>
                <w:rFonts w:ascii="Times New Roman" w:hAnsi="Times New Roman"/>
                <w:sz w:val="28"/>
                <w:szCs w:val="28"/>
                <w:lang w:val="en-US"/>
              </w:rPr>
              <w:t>kesimli</w:t>
            </w:r>
            <w:r w:rsidRPr="00807561">
              <w:rPr>
                <w:rFonts w:ascii="Times New Roman" w:hAnsi="Times New Roman"/>
                <w:sz w:val="28"/>
                <w:szCs w:val="28"/>
              </w:rPr>
              <w:t xml:space="preserve"> </w:t>
            </w:r>
            <w:r w:rsidRPr="00807561">
              <w:rPr>
                <w:rFonts w:ascii="Times New Roman" w:hAnsi="Times New Roman"/>
                <w:sz w:val="28"/>
                <w:szCs w:val="28"/>
                <w:lang w:val="uz-Cyrl-UZ"/>
              </w:rPr>
              <w:t>yorug‘lik o‘tkazgich asosidagi, optik nurlanish</w:t>
            </w:r>
            <w:r w:rsidR="00991EF7" w:rsidRPr="00991EF7">
              <w:rPr>
                <w:rFonts w:ascii="Times New Roman" w:hAnsi="Times New Roman"/>
                <w:sz w:val="28"/>
                <w:szCs w:val="28"/>
              </w:rPr>
              <w:t>-</w:t>
            </w:r>
            <w:r w:rsidRPr="00807561">
              <w:rPr>
                <w:rFonts w:ascii="Times New Roman" w:hAnsi="Times New Roman"/>
                <w:sz w:val="28"/>
                <w:szCs w:val="28"/>
                <w:lang w:val="uz-Cyrl-UZ"/>
              </w:rPr>
              <w:t>ni to‘plash va uzatiladigan tasvir ko‘lamini o‘zgar</w:t>
            </w:r>
            <w:r w:rsidR="00991EF7" w:rsidRPr="00991EF7">
              <w:rPr>
                <w:rFonts w:ascii="Times New Roman" w:hAnsi="Times New Roman"/>
                <w:sz w:val="28"/>
                <w:szCs w:val="28"/>
              </w:rPr>
              <w:t>-</w:t>
            </w:r>
            <w:r w:rsidRPr="00807561">
              <w:rPr>
                <w:rFonts w:ascii="Times New Roman" w:hAnsi="Times New Roman"/>
                <w:sz w:val="28"/>
                <w:szCs w:val="28"/>
                <w:lang w:val="uz-Cyrl-UZ"/>
              </w:rPr>
              <w:t>tirish uchun mo‘ljallangan qurilma.</w:t>
            </w:r>
          </w:p>
          <w:p w14:paraId="1F0311AC" w14:textId="77777777" w:rsidR="00A109A0" w:rsidRPr="003D75D3" w:rsidRDefault="00A109A0" w:rsidP="00164C96">
            <w:pPr>
              <w:pStyle w:val="NoSpacing1"/>
              <w:jc w:val="both"/>
              <w:rPr>
                <w:rFonts w:ascii="Times New Roman" w:hAnsi="Times New Roman"/>
                <w:sz w:val="28"/>
                <w:szCs w:val="28"/>
              </w:rPr>
            </w:pPr>
          </w:p>
          <w:p w14:paraId="3DB0D3A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Ёруғлик нури йўли бўйлаб торайиб борадиган </w:t>
            </w:r>
            <w:r w:rsidRPr="00807561">
              <w:rPr>
                <w:rFonts w:ascii="Times New Roman" w:hAnsi="Times New Roman"/>
                <w:sz w:val="28"/>
                <w:szCs w:val="28"/>
              </w:rPr>
              <w:t xml:space="preserve">кесимли </w:t>
            </w:r>
            <w:r w:rsidRPr="00807561">
              <w:rPr>
                <w:rFonts w:ascii="Times New Roman" w:hAnsi="Times New Roman"/>
                <w:sz w:val="28"/>
                <w:szCs w:val="28"/>
                <w:lang w:val="uz-Cyrl-UZ"/>
              </w:rPr>
              <w:t>ёруғлик ўтказгич асосидаги, оптик нур</w:t>
            </w:r>
            <w:r w:rsidR="00991EF7" w:rsidRPr="00991EF7">
              <w:rPr>
                <w:rFonts w:ascii="Times New Roman" w:hAnsi="Times New Roman"/>
                <w:sz w:val="28"/>
                <w:szCs w:val="28"/>
              </w:rPr>
              <w:t>-</w:t>
            </w:r>
            <w:r w:rsidRPr="00807561">
              <w:rPr>
                <w:rFonts w:ascii="Times New Roman" w:hAnsi="Times New Roman"/>
                <w:sz w:val="28"/>
                <w:szCs w:val="28"/>
                <w:lang w:val="uz-Cyrl-UZ"/>
              </w:rPr>
              <w:t>ланишни тўплаш ва узатиладиган тасвир кўла</w:t>
            </w:r>
            <w:r w:rsidR="00991EF7">
              <w:rPr>
                <w:rFonts w:ascii="Times New Roman" w:hAnsi="Times New Roman"/>
                <w:sz w:val="28"/>
                <w:szCs w:val="28"/>
                <w:lang w:val="uz-Cyrl-UZ"/>
              </w:rPr>
              <w:t>-</w:t>
            </w:r>
            <w:r w:rsidRPr="00807561">
              <w:rPr>
                <w:rFonts w:ascii="Times New Roman" w:hAnsi="Times New Roman"/>
                <w:sz w:val="28"/>
                <w:szCs w:val="28"/>
                <w:lang w:val="uz-Cyrl-UZ"/>
              </w:rPr>
              <w:t>мини ўзгартириш учун мўлжалланган қурилма.</w:t>
            </w:r>
          </w:p>
        </w:tc>
      </w:tr>
      <w:tr w:rsidR="00164C96" w:rsidRPr="003D75D3" w14:paraId="2AA63CE0" w14:textId="77777777">
        <w:trPr>
          <w:tblCellSpacing w:w="0" w:type="dxa"/>
          <w:jc w:val="center"/>
        </w:trPr>
        <w:tc>
          <w:tcPr>
            <w:tcW w:w="1954" w:type="pct"/>
          </w:tcPr>
          <w:p w14:paraId="6775CFA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Фокус </w:t>
            </w:r>
          </w:p>
          <w:p w14:paraId="2DAB3A71"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fokus</w:t>
            </w:r>
          </w:p>
          <w:p w14:paraId="1CEDCA8F" w14:textId="713BBF72"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фокус</w:t>
            </w:r>
          </w:p>
          <w:p w14:paraId="69808AB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iCs/>
                <w:sz w:val="28"/>
                <w:szCs w:val="28"/>
                <w:lang w:val="uz-Cyrl-UZ"/>
              </w:rPr>
              <w:t>focus</w:t>
            </w:r>
          </w:p>
        </w:tc>
        <w:tc>
          <w:tcPr>
            <w:tcW w:w="3046" w:type="pct"/>
          </w:tcPr>
          <w:p w14:paraId="035591B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Точка, в которой фотографируемый или рассматриваемый с помощью оптического прибора предмет получает наилучшую четкость, рез</w:t>
            </w:r>
            <w:r w:rsidRPr="00807561">
              <w:rPr>
                <w:rFonts w:ascii="Times New Roman" w:hAnsi="Times New Roman"/>
                <w:sz w:val="28"/>
                <w:szCs w:val="28"/>
              </w:rPr>
              <w:softHyphen/>
              <w:t xml:space="preserve">кость. </w:t>
            </w:r>
          </w:p>
          <w:p w14:paraId="04C455DB" w14:textId="77777777" w:rsidR="00164C96" w:rsidRPr="00991EF7" w:rsidRDefault="00164C96" w:rsidP="00164C96">
            <w:pPr>
              <w:pStyle w:val="NoSpacing1"/>
              <w:jc w:val="both"/>
              <w:rPr>
                <w:rFonts w:ascii="Times New Roman" w:hAnsi="Times New Roman"/>
                <w:lang w:val="uz-Cyrl-UZ"/>
              </w:rPr>
            </w:pPr>
          </w:p>
          <w:p w14:paraId="7B1E5865" w14:textId="1D32C23F"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Suratga olinadigan yoki qarab chiqiladigan predmet optik asbob</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yordamida eng yaxshi aniqlikka, kes</w:t>
            </w:r>
            <w:r w:rsidR="00991EF7" w:rsidRPr="00991EF7">
              <w:rPr>
                <w:rFonts w:ascii="Times New Roman" w:hAnsi="Times New Roman"/>
                <w:sz w:val="28"/>
                <w:szCs w:val="28"/>
                <w:lang w:val="uz-Cyrl-UZ"/>
              </w:rPr>
              <w:t>-</w:t>
            </w:r>
            <w:r w:rsidRPr="00807561">
              <w:rPr>
                <w:rFonts w:ascii="Times New Roman" w:hAnsi="Times New Roman"/>
                <w:sz w:val="28"/>
                <w:szCs w:val="28"/>
                <w:lang w:val="uz-Cyrl-UZ"/>
              </w:rPr>
              <w:t>kinlikka ega bo‘ladigan nuqta.</w:t>
            </w:r>
          </w:p>
          <w:p w14:paraId="5632107A" w14:textId="77777777" w:rsidR="00164C96" w:rsidRPr="00991EF7" w:rsidRDefault="00164C96" w:rsidP="00164C96">
            <w:pPr>
              <w:pStyle w:val="NoSpacing1"/>
              <w:jc w:val="both"/>
              <w:rPr>
                <w:rFonts w:ascii="Times New Roman" w:hAnsi="Times New Roman"/>
                <w:lang w:val="uz-Cyrl-UZ"/>
              </w:rPr>
            </w:pPr>
          </w:p>
          <w:p w14:paraId="59AF06D7" w14:textId="625547A4"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Суратга олинадиган ёки қараб чиқиладиган пред</w:t>
            </w:r>
            <w:r w:rsidR="00991EF7" w:rsidRPr="00991EF7">
              <w:rPr>
                <w:rFonts w:ascii="Times New Roman" w:hAnsi="Times New Roman"/>
                <w:sz w:val="28"/>
                <w:szCs w:val="28"/>
                <w:lang w:val="uz-Cyrl-UZ"/>
              </w:rPr>
              <w:t>-</w:t>
            </w:r>
            <w:r w:rsidRPr="00807561">
              <w:rPr>
                <w:rFonts w:ascii="Times New Roman" w:hAnsi="Times New Roman"/>
                <w:sz w:val="28"/>
                <w:szCs w:val="28"/>
                <w:lang w:val="uz-Cyrl-UZ"/>
              </w:rPr>
              <w:t>мет оптик асбоб</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ёрдамида энг яхши аниқликка, кескинликка эга бўладиган нуқта.</w:t>
            </w:r>
          </w:p>
        </w:tc>
      </w:tr>
      <w:tr w:rsidR="00164C96" w:rsidRPr="00CC3BB1" w14:paraId="5E9DD136" w14:textId="77777777">
        <w:trPr>
          <w:tblCellSpacing w:w="0" w:type="dxa"/>
          <w:jc w:val="center"/>
        </w:trPr>
        <w:tc>
          <w:tcPr>
            <w:tcW w:w="1954" w:type="pct"/>
          </w:tcPr>
          <w:p w14:paraId="467A1DE3" w14:textId="77777777" w:rsidR="00164C96" w:rsidRPr="00807561" w:rsidRDefault="00164C96" w:rsidP="00164C96">
            <w:pPr>
              <w:rPr>
                <w:b/>
                <w:iCs/>
                <w:sz w:val="28"/>
                <w:szCs w:val="28"/>
                <w:lang w:val="uz-Cyrl-UZ"/>
              </w:rPr>
            </w:pPr>
            <w:r w:rsidRPr="00807561">
              <w:rPr>
                <w:b/>
                <w:iCs/>
                <w:sz w:val="28"/>
                <w:szCs w:val="28"/>
                <w:lang w:val="uz-Cyrl-UZ"/>
              </w:rPr>
              <w:t xml:space="preserve">Фокусировка </w:t>
            </w:r>
          </w:p>
          <w:p w14:paraId="55D9765D"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fokuslash</w:t>
            </w:r>
          </w:p>
          <w:p w14:paraId="129EB304" w14:textId="6DC37DA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фокуслаш</w:t>
            </w:r>
          </w:p>
          <w:p w14:paraId="6D466323"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 xml:space="preserve">focusing </w:t>
            </w:r>
          </w:p>
        </w:tc>
        <w:tc>
          <w:tcPr>
            <w:tcW w:w="3046" w:type="pct"/>
          </w:tcPr>
          <w:p w14:paraId="405628E1" w14:textId="77777777" w:rsidR="00164C96" w:rsidRPr="00807561" w:rsidRDefault="00164C96" w:rsidP="00164C96">
            <w:pPr>
              <w:jc w:val="both"/>
              <w:rPr>
                <w:sz w:val="28"/>
                <w:szCs w:val="28"/>
                <w:lang w:val="uz-Cyrl-UZ"/>
              </w:rPr>
            </w:pPr>
            <w:r w:rsidRPr="00807561">
              <w:rPr>
                <w:sz w:val="28"/>
                <w:szCs w:val="28"/>
              </w:rPr>
              <w:t>Настройка объектива на точное расстояние до объекта, при котором изображение объекта кажется наиболее четким или резким; регулирование оптической системы – фотоаппарата, телескопа и т.п. – с целью получения четкого изображения.</w:t>
            </w:r>
          </w:p>
          <w:p w14:paraId="446B209F" w14:textId="77777777" w:rsidR="00164C96" w:rsidRPr="00991EF7" w:rsidRDefault="00164C96" w:rsidP="00164C96">
            <w:pPr>
              <w:jc w:val="both"/>
              <w:rPr>
                <w:sz w:val="22"/>
                <w:szCs w:val="22"/>
                <w:lang w:val="uz-Cyrl-UZ"/>
              </w:rPr>
            </w:pPr>
          </w:p>
          <w:p w14:paraId="5CCF4848" w14:textId="77777777" w:rsidR="00164C96" w:rsidRPr="00807561" w:rsidRDefault="00164C96" w:rsidP="00164C96">
            <w:pPr>
              <w:jc w:val="both"/>
              <w:rPr>
                <w:sz w:val="28"/>
                <w:szCs w:val="28"/>
                <w:lang w:val="uz-Cyrl-UZ"/>
              </w:rPr>
            </w:pPr>
            <w:r w:rsidRPr="00807561">
              <w:rPr>
                <w:sz w:val="28"/>
                <w:szCs w:val="28"/>
                <w:lang w:val="uz-Cyrl-UZ"/>
              </w:rPr>
              <w:t xml:space="preserve">Obуektivni obуektgacha, obуekt tasviri eng aniq yoki ravshan bo‘ladigan aniq masofaga sozlash. Optik tizimni – fotoapparatni, teleskop va sh.k.larni </w:t>
            </w:r>
            <w:r w:rsidRPr="00807561">
              <w:rPr>
                <w:sz w:val="28"/>
                <w:szCs w:val="28"/>
                <w:lang w:val="uz-Cyrl-UZ"/>
              </w:rPr>
              <w:lastRenderedPageBreak/>
              <w:t>aniq tasvir olish maqsadida sozlash.</w:t>
            </w:r>
          </w:p>
          <w:p w14:paraId="1714C7CD" w14:textId="77777777" w:rsidR="00164C96" w:rsidRPr="00991EF7" w:rsidRDefault="00164C96" w:rsidP="00164C96">
            <w:pPr>
              <w:jc w:val="both"/>
              <w:rPr>
                <w:sz w:val="22"/>
                <w:szCs w:val="22"/>
                <w:lang w:val="uz-Cyrl-UZ"/>
              </w:rPr>
            </w:pPr>
          </w:p>
          <w:p w14:paraId="1341CE8E" w14:textId="77777777" w:rsidR="00164C96" w:rsidRPr="00807561" w:rsidRDefault="00164C96" w:rsidP="00164C96">
            <w:pPr>
              <w:jc w:val="both"/>
              <w:rPr>
                <w:sz w:val="28"/>
                <w:szCs w:val="28"/>
                <w:lang w:val="uz-Cyrl-UZ"/>
              </w:rPr>
            </w:pPr>
            <w:r w:rsidRPr="00807561">
              <w:rPr>
                <w:sz w:val="28"/>
                <w:szCs w:val="28"/>
                <w:lang w:val="uz-Cyrl-UZ"/>
              </w:rPr>
              <w:t>Объективни объектгача, объект тасвири энг аниқ ёки равшан бўладиган аниқ масофага созлаш.</w:t>
            </w:r>
            <w:r w:rsidRPr="00807561">
              <w:rPr>
                <w:sz w:val="28"/>
                <w:szCs w:val="28"/>
              </w:rPr>
              <w:t xml:space="preserve"> </w:t>
            </w:r>
            <w:r w:rsidRPr="00807561">
              <w:rPr>
                <w:sz w:val="28"/>
                <w:szCs w:val="28"/>
                <w:lang w:val="uz-Cyrl-UZ"/>
              </w:rPr>
              <w:t>Оптик тизимни – фотоаппаратни, телескоп ва ш.к.ларни аниқ тасвир олиш мақсадида созлаш.</w:t>
            </w:r>
          </w:p>
        </w:tc>
      </w:tr>
      <w:tr w:rsidR="00164C96" w:rsidRPr="003D75D3" w14:paraId="3546A010" w14:textId="77777777">
        <w:trPr>
          <w:tblCellSpacing w:w="0" w:type="dxa"/>
          <w:jc w:val="center"/>
        </w:trPr>
        <w:tc>
          <w:tcPr>
            <w:tcW w:w="1954" w:type="pct"/>
          </w:tcPr>
          <w:p w14:paraId="676FE439" w14:textId="77777777" w:rsidR="00164C96" w:rsidRPr="00807561" w:rsidRDefault="00164C96" w:rsidP="00164C96">
            <w:pPr>
              <w:rPr>
                <w:b/>
                <w:sz w:val="28"/>
                <w:szCs w:val="28"/>
                <w:lang w:val="uz-Cyrl-UZ"/>
              </w:rPr>
            </w:pPr>
            <w:r w:rsidRPr="00807561">
              <w:rPr>
                <w:b/>
                <w:sz w:val="28"/>
                <w:szCs w:val="28"/>
                <w:lang w:val="uz-Cyrl-UZ"/>
              </w:rPr>
              <w:lastRenderedPageBreak/>
              <w:t>Фокусировка пучка лазерного излучения</w:t>
            </w:r>
          </w:p>
          <w:p w14:paraId="4A93563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 dastasini fokuslash</w:t>
            </w:r>
          </w:p>
          <w:p w14:paraId="115F7152" w14:textId="2C7F0D4C"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лазер нурланиш дастасини фокуслаш</w:t>
            </w:r>
          </w:p>
          <w:p w14:paraId="158B1B80" w14:textId="77777777" w:rsidR="00164C96" w:rsidRPr="00807561" w:rsidRDefault="00164C96" w:rsidP="00164C96">
            <w:pPr>
              <w:rPr>
                <w:b/>
                <w:sz w:val="28"/>
                <w:szCs w:val="28"/>
                <w:lang w:val="uz-Cyrl-UZ"/>
              </w:rPr>
            </w:pPr>
            <w:r w:rsidRPr="00807561">
              <w:rPr>
                <w:b/>
                <w:sz w:val="28"/>
                <w:szCs w:val="28"/>
                <w:lang w:val="uz-Cyrl-UZ"/>
              </w:rPr>
              <w:t xml:space="preserve">en - </w:t>
            </w:r>
            <w:r w:rsidR="00A4330C" w:rsidRPr="009779CD">
              <w:rPr>
                <w:sz w:val="28"/>
                <w:szCs w:val="28"/>
                <w:lang w:val="uz-Cyrl-UZ"/>
              </w:rPr>
              <w:t xml:space="preserve">lazer </w:t>
            </w:r>
            <w:r w:rsidR="00A4330C" w:rsidRPr="00CD7CBE">
              <w:rPr>
                <w:sz w:val="28"/>
                <w:szCs w:val="28"/>
                <w:lang w:val="uz-Cyrl-UZ"/>
              </w:rPr>
              <w:t xml:space="preserve">radiation </w:t>
            </w:r>
            <w:r w:rsidR="00A4330C" w:rsidRPr="009779CD">
              <w:rPr>
                <w:sz w:val="28"/>
                <w:szCs w:val="28"/>
                <w:lang w:val="uz-Cyrl-UZ"/>
              </w:rPr>
              <w:t>beam focucing</w:t>
            </w:r>
          </w:p>
        </w:tc>
        <w:tc>
          <w:tcPr>
            <w:tcW w:w="3046" w:type="pct"/>
          </w:tcPr>
          <w:p w14:paraId="14AAC6A2" w14:textId="77777777" w:rsidR="00164C96" w:rsidRPr="00807561" w:rsidRDefault="00164C96" w:rsidP="00164C96">
            <w:pPr>
              <w:jc w:val="both"/>
              <w:rPr>
                <w:sz w:val="28"/>
                <w:szCs w:val="28"/>
              </w:rPr>
            </w:pPr>
            <w:r w:rsidRPr="00807561">
              <w:rPr>
                <w:sz w:val="28"/>
                <w:szCs w:val="28"/>
              </w:rPr>
              <w:t>Увеличение в заданном пространстве концентрации энергии пучка лазерного излучения с помощью оптических устройства.</w:t>
            </w:r>
          </w:p>
          <w:p w14:paraId="7692F31D" w14:textId="77777777" w:rsidR="00164C96" w:rsidRPr="00991EF7" w:rsidRDefault="00164C96" w:rsidP="00164C96">
            <w:pPr>
              <w:jc w:val="both"/>
              <w:rPr>
                <w:sz w:val="22"/>
                <w:szCs w:val="22"/>
                <w:lang w:val="uz-Cyrl-UZ"/>
              </w:rPr>
            </w:pPr>
          </w:p>
          <w:p w14:paraId="7E859D90" w14:textId="77777777" w:rsidR="00164C96" w:rsidRPr="00807561" w:rsidRDefault="00164C96" w:rsidP="00164C96">
            <w:pPr>
              <w:jc w:val="both"/>
              <w:rPr>
                <w:sz w:val="28"/>
                <w:szCs w:val="28"/>
                <w:lang w:val="uz-Cyrl-UZ"/>
              </w:rPr>
            </w:pPr>
            <w:r w:rsidRPr="00807561">
              <w:rPr>
                <w:sz w:val="28"/>
                <w:szCs w:val="28"/>
                <w:lang w:val="uz-Cyrl-UZ"/>
              </w:rPr>
              <w:t>Berilgan fazoda optik qurilmalar yordamida lazer nurlanish dastasi energiyasining konsentratsiyasini oshirish.</w:t>
            </w:r>
          </w:p>
          <w:p w14:paraId="66FA8B3B" w14:textId="77777777" w:rsidR="00164C96" w:rsidRPr="00991EF7" w:rsidRDefault="00164C96" w:rsidP="00164C96">
            <w:pPr>
              <w:jc w:val="both"/>
              <w:rPr>
                <w:sz w:val="22"/>
                <w:szCs w:val="22"/>
                <w:lang w:val="uz-Cyrl-UZ"/>
              </w:rPr>
            </w:pPr>
          </w:p>
          <w:p w14:paraId="34BC4242" w14:textId="77777777" w:rsidR="00164C96" w:rsidRPr="00807561" w:rsidRDefault="00164C96" w:rsidP="00164C96">
            <w:pPr>
              <w:jc w:val="both"/>
              <w:rPr>
                <w:sz w:val="28"/>
                <w:szCs w:val="28"/>
                <w:lang w:val="uz-Cyrl-UZ"/>
              </w:rPr>
            </w:pPr>
            <w:r w:rsidRPr="00807561">
              <w:rPr>
                <w:sz w:val="28"/>
                <w:szCs w:val="28"/>
                <w:lang w:val="uz-Cyrl-UZ"/>
              </w:rPr>
              <w:t>Берилган фазода оптик қурилмалар ёрдамида лазер нурланиш дастаси энергиясининг концен</w:t>
            </w:r>
            <w:r w:rsidR="00991EF7" w:rsidRPr="00991EF7">
              <w:rPr>
                <w:sz w:val="28"/>
                <w:szCs w:val="28"/>
                <w:lang w:val="uz-Cyrl-UZ"/>
              </w:rPr>
              <w:t>-</w:t>
            </w:r>
            <w:r w:rsidRPr="00807561">
              <w:rPr>
                <w:sz w:val="28"/>
                <w:szCs w:val="28"/>
                <w:lang w:val="uz-Cyrl-UZ"/>
              </w:rPr>
              <w:t>трациясини ошириш.</w:t>
            </w:r>
          </w:p>
        </w:tc>
      </w:tr>
      <w:tr w:rsidR="00164C96" w:rsidRPr="00CC3BB1" w14:paraId="45EC2560" w14:textId="77777777">
        <w:trPr>
          <w:tblCellSpacing w:w="0" w:type="dxa"/>
          <w:jc w:val="center"/>
        </w:trPr>
        <w:tc>
          <w:tcPr>
            <w:tcW w:w="1954" w:type="pct"/>
          </w:tcPr>
          <w:p w14:paraId="71776797" w14:textId="77777777" w:rsidR="00164C96" w:rsidRPr="00807561" w:rsidRDefault="00164C96" w:rsidP="00164C96">
            <w:pPr>
              <w:rPr>
                <w:b/>
                <w:iCs/>
                <w:sz w:val="28"/>
                <w:szCs w:val="28"/>
                <w:lang w:val="uz-Cyrl-UZ"/>
              </w:rPr>
            </w:pPr>
            <w:r w:rsidRPr="00807561">
              <w:rPr>
                <w:b/>
                <w:iCs/>
                <w:sz w:val="28"/>
                <w:szCs w:val="28"/>
                <w:lang w:val="uz-Cyrl-UZ"/>
              </w:rPr>
              <w:t xml:space="preserve">Фокусирующая оптика </w:t>
            </w:r>
          </w:p>
          <w:p w14:paraId="0CCE0DA2"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fokuslovchi optika</w:t>
            </w:r>
          </w:p>
          <w:p w14:paraId="57EDCA67" w14:textId="74197C65"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фокусловчи оптика</w:t>
            </w:r>
          </w:p>
          <w:p w14:paraId="587AC75B"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focusing optics</w:t>
            </w:r>
          </w:p>
        </w:tc>
        <w:tc>
          <w:tcPr>
            <w:tcW w:w="3046" w:type="pct"/>
          </w:tcPr>
          <w:p w14:paraId="793EC426" w14:textId="77777777" w:rsidR="00164C96" w:rsidRPr="00807561" w:rsidRDefault="00164C96" w:rsidP="00164C96">
            <w:pPr>
              <w:jc w:val="both"/>
              <w:rPr>
                <w:sz w:val="28"/>
                <w:szCs w:val="28"/>
                <w:lang w:val="uz-Cyrl-UZ"/>
              </w:rPr>
            </w:pPr>
            <w:r w:rsidRPr="00807561">
              <w:rPr>
                <w:sz w:val="28"/>
                <w:szCs w:val="28"/>
                <w:lang w:val="uz-Cyrl-UZ"/>
              </w:rPr>
              <w:t>Фокусирующие элементы интегральной оптики.</w:t>
            </w:r>
          </w:p>
          <w:p w14:paraId="77F7DAB1" w14:textId="77777777" w:rsidR="00164C96" w:rsidRPr="00807561" w:rsidRDefault="00164C96" w:rsidP="00164C96">
            <w:pPr>
              <w:jc w:val="both"/>
              <w:rPr>
                <w:sz w:val="28"/>
                <w:szCs w:val="28"/>
                <w:lang w:val="uz-Cyrl-UZ"/>
              </w:rPr>
            </w:pPr>
          </w:p>
          <w:p w14:paraId="7A8D9FEC" w14:textId="77777777" w:rsidR="00164C96" w:rsidRPr="00807561" w:rsidRDefault="00164C96" w:rsidP="00164C96">
            <w:pPr>
              <w:jc w:val="both"/>
              <w:rPr>
                <w:sz w:val="28"/>
                <w:szCs w:val="28"/>
                <w:lang w:val="uz-Cyrl-UZ"/>
              </w:rPr>
            </w:pPr>
            <w:r w:rsidRPr="00807561">
              <w:rPr>
                <w:sz w:val="28"/>
                <w:szCs w:val="28"/>
                <w:lang w:val="uz-Cyrl-UZ"/>
              </w:rPr>
              <w:t>Integral optikaning fokuslovchi elementlari.</w:t>
            </w:r>
          </w:p>
          <w:p w14:paraId="263D2908" w14:textId="77777777" w:rsidR="00164C96" w:rsidRPr="00807561" w:rsidRDefault="00164C96" w:rsidP="00164C96">
            <w:pPr>
              <w:jc w:val="both"/>
              <w:rPr>
                <w:sz w:val="28"/>
                <w:szCs w:val="28"/>
                <w:lang w:val="uz-Cyrl-UZ"/>
              </w:rPr>
            </w:pPr>
          </w:p>
          <w:p w14:paraId="135BDAF8" w14:textId="77777777" w:rsidR="00991EF7" w:rsidRPr="004D1759" w:rsidRDefault="00164C96" w:rsidP="00164C96">
            <w:pPr>
              <w:jc w:val="both"/>
              <w:rPr>
                <w:sz w:val="28"/>
                <w:szCs w:val="28"/>
                <w:lang w:val="en-US"/>
              </w:rPr>
            </w:pPr>
            <w:r w:rsidRPr="00807561">
              <w:rPr>
                <w:sz w:val="28"/>
                <w:szCs w:val="28"/>
                <w:lang w:val="uz-Cyrl-UZ"/>
              </w:rPr>
              <w:t>Интеграл оптиканинг фокусловчи элементлари.</w:t>
            </w:r>
          </w:p>
        </w:tc>
      </w:tr>
      <w:tr w:rsidR="00164C96" w:rsidRPr="003D75D3" w14:paraId="15186477" w14:textId="77777777">
        <w:trPr>
          <w:tblCellSpacing w:w="0" w:type="dxa"/>
          <w:jc w:val="center"/>
        </w:trPr>
        <w:tc>
          <w:tcPr>
            <w:tcW w:w="1954" w:type="pct"/>
          </w:tcPr>
          <w:p w14:paraId="0F62A015"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Фокусирующе-отклоняющая система катушек</w:t>
            </w:r>
          </w:p>
          <w:p w14:paraId="55A3EEB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g‘altaklarning fokuslovchi-og‘diruvchi tizimi</w:t>
            </w:r>
          </w:p>
          <w:p w14:paraId="0D08C476" w14:textId="7BA4E7D3"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ғалтакларнинг фокусловчи-оғдирувчи тизими</w:t>
            </w:r>
          </w:p>
          <w:p w14:paraId="24659346" w14:textId="77777777" w:rsidR="00A4330C" w:rsidRPr="00CD7CBE" w:rsidRDefault="00164C96" w:rsidP="00A4330C">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A4330C" w:rsidRPr="00CD7CBE">
              <w:rPr>
                <w:rFonts w:ascii="Times New Roman" w:hAnsi="Times New Roman"/>
                <w:sz w:val="28"/>
                <w:szCs w:val="28"/>
                <w:lang w:val="uz-Cyrl-UZ"/>
              </w:rPr>
              <w:t xml:space="preserve">focus and scanning yoke of reel </w:t>
            </w:r>
          </w:p>
          <w:p w14:paraId="67CFA4F1" w14:textId="77777777" w:rsidR="00164C96" w:rsidRPr="00807561" w:rsidRDefault="00164C96" w:rsidP="00164C96">
            <w:pPr>
              <w:pStyle w:val="NoSpacing1"/>
              <w:rPr>
                <w:rFonts w:ascii="Times New Roman" w:hAnsi="Times New Roman"/>
                <w:b/>
                <w:sz w:val="28"/>
                <w:szCs w:val="28"/>
                <w:lang w:val="uz-Cyrl-UZ"/>
              </w:rPr>
            </w:pPr>
          </w:p>
          <w:p w14:paraId="23F79A74"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6CED130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Наружное устройство, создающее магнитные поля для фокусировки, отклонения и корректировки электронного пучка.</w:t>
            </w:r>
          </w:p>
          <w:p w14:paraId="5DFEF669" w14:textId="77777777" w:rsidR="00164C96" w:rsidRPr="00807561" w:rsidRDefault="00164C96" w:rsidP="00164C96">
            <w:pPr>
              <w:pStyle w:val="NoSpacing1"/>
              <w:jc w:val="both"/>
              <w:rPr>
                <w:rFonts w:ascii="Times New Roman" w:hAnsi="Times New Roman"/>
                <w:sz w:val="28"/>
                <w:szCs w:val="28"/>
                <w:lang w:val="uz-Cyrl-UZ"/>
              </w:rPr>
            </w:pPr>
          </w:p>
          <w:p w14:paraId="19400D7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Elektron dastani fokuslash, og‘dirish va to‘g‘rilash uchun magnit maydonlar vujudga keltiradigan tashqi qurilma.</w:t>
            </w:r>
          </w:p>
          <w:p w14:paraId="4951303F" w14:textId="77777777" w:rsidR="00164C96" w:rsidRPr="00807561" w:rsidRDefault="00164C96" w:rsidP="00164C96">
            <w:pPr>
              <w:pStyle w:val="NoSpacing1"/>
              <w:jc w:val="both"/>
              <w:rPr>
                <w:rFonts w:ascii="Times New Roman" w:hAnsi="Times New Roman"/>
                <w:sz w:val="28"/>
                <w:szCs w:val="28"/>
                <w:lang w:val="uz-Cyrl-UZ"/>
              </w:rPr>
            </w:pPr>
          </w:p>
          <w:p w14:paraId="4AB4CC8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 дастани фокуслаш, оғдириш ва тўғри</w:t>
            </w:r>
            <w:r w:rsidR="00991EF7">
              <w:rPr>
                <w:rFonts w:ascii="Times New Roman" w:hAnsi="Times New Roman"/>
                <w:sz w:val="28"/>
                <w:szCs w:val="28"/>
                <w:lang w:val="uz-Cyrl-UZ"/>
              </w:rPr>
              <w:t>-</w:t>
            </w:r>
            <w:r w:rsidRPr="00807561">
              <w:rPr>
                <w:rFonts w:ascii="Times New Roman" w:hAnsi="Times New Roman"/>
                <w:sz w:val="28"/>
                <w:szCs w:val="28"/>
                <w:lang w:val="uz-Cyrl-UZ"/>
              </w:rPr>
              <w:t>лаш учун магнит майдонлар вужудга келтира</w:t>
            </w:r>
            <w:r w:rsidR="00991EF7">
              <w:rPr>
                <w:rFonts w:ascii="Times New Roman" w:hAnsi="Times New Roman"/>
                <w:sz w:val="28"/>
                <w:szCs w:val="28"/>
                <w:lang w:val="uz-Cyrl-UZ"/>
              </w:rPr>
              <w:t>-</w:t>
            </w:r>
            <w:r w:rsidRPr="00807561">
              <w:rPr>
                <w:rFonts w:ascii="Times New Roman" w:hAnsi="Times New Roman"/>
                <w:sz w:val="28"/>
                <w:szCs w:val="28"/>
                <w:lang w:val="uz-Cyrl-UZ"/>
              </w:rPr>
              <w:t>диган ташқи қурилма.</w:t>
            </w:r>
          </w:p>
        </w:tc>
      </w:tr>
      <w:tr w:rsidR="00164C96" w:rsidRPr="003D75D3" w14:paraId="37B977E4" w14:textId="77777777">
        <w:trPr>
          <w:tblCellSpacing w:w="0" w:type="dxa"/>
          <w:jc w:val="center"/>
        </w:trPr>
        <w:tc>
          <w:tcPr>
            <w:tcW w:w="1954" w:type="pct"/>
          </w:tcPr>
          <w:p w14:paraId="63D2ECE4" w14:textId="77777777" w:rsidR="00164C96" w:rsidRPr="00807561" w:rsidRDefault="00164C96" w:rsidP="00164C96">
            <w:pPr>
              <w:rPr>
                <w:b/>
                <w:bCs/>
                <w:color w:val="000000"/>
                <w:sz w:val="28"/>
                <w:szCs w:val="28"/>
                <w:lang w:val="en-US"/>
              </w:rPr>
            </w:pPr>
            <w:r w:rsidRPr="00807561">
              <w:rPr>
                <w:b/>
                <w:bCs/>
                <w:color w:val="000000"/>
                <w:sz w:val="28"/>
                <w:szCs w:val="28"/>
              </w:rPr>
              <w:t>Фон</w:t>
            </w:r>
          </w:p>
          <w:p w14:paraId="2DD6C17E" w14:textId="77777777" w:rsidR="00164C96" w:rsidRPr="00807561" w:rsidRDefault="00164C96" w:rsidP="00164C96">
            <w:pPr>
              <w:rPr>
                <w:bCs/>
                <w:color w:val="000000"/>
                <w:sz w:val="28"/>
                <w:szCs w:val="28"/>
                <w:lang w:val="en-US"/>
              </w:rPr>
            </w:pPr>
            <w:r w:rsidRPr="00807561">
              <w:rPr>
                <w:b/>
                <w:bCs/>
                <w:color w:val="000000"/>
                <w:sz w:val="28"/>
                <w:szCs w:val="28"/>
                <w:lang w:val="en-US"/>
              </w:rPr>
              <w:t xml:space="preserve">uz </w:t>
            </w:r>
            <w:r w:rsidRPr="00807561">
              <w:rPr>
                <w:bCs/>
                <w:color w:val="000000"/>
                <w:sz w:val="28"/>
                <w:szCs w:val="28"/>
                <w:lang w:val="en-US"/>
              </w:rPr>
              <w:t>-</w:t>
            </w:r>
            <w:r w:rsidRPr="00807561">
              <w:rPr>
                <w:bCs/>
                <w:color w:val="000000"/>
                <w:sz w:val="28"/>
                <w:szCs w:val="28"/>
                <w:lang w:val="uz-Cyrl-UZ"/>
              </w:rPr>
              <w:t xml:space="preserve"> fon</w:t>
            </w:r>
          </w:p>
          <w:p w14:paraId="22C9D05F" w14:textId="3BEA96BF" w:rsidR="00164C96" w:rsidRPr="00807561" w:rsidRDefault="00A80D01" w:rsidP="00164C96">
            <w:pPr>
              <w:rPr>
                <w:bCs/>
                <w:color w:val="000000"/>
                <w:sz w:val="28"/>
                <w:szCs w:val="28"/>
                <w:lang w:val="uz-Cyrl-UZ"/>
              </w:rPr>
            </w:pPr>
            <w:r>
              <w:rPr>
                <w:bCs/>
                <w:color w:val="000000"/>
                <w:sz w:val="28"/>
                <w:szCs w:val="28"/>
                <w:lang w:val="en-US"/>
              </w:rPr>
              <w:t xml:space="preserve"> </w:t>
            </w:r>
            <w:r w:rsidR="00164C96" w:rsidRPr="00807561">
              <w:rPr>
                <w:bCs/>
                <w:color w:val="000000"/>
                <w:sz w:val="28"/>
                <w:szCs w:val="28"/>
                <w:lang w:val="uz-Cyrl-UZ"/>
              </w:rPr>
              <w:t>фон</w:t>
            </w:r>
          </w:p>
          <w:p w14:paraId="334B9EEF" w14:textId="77777777" w:rsidR="00164C96" w:rsidRPr="00807561" w:rsidRDefault="00164C96" w:rsidP="00164C96">
            <w:pPr>
              <w:rPr>
                <w:b/>
                <w:bCs/>
                <w:color w:val="000000"/>
                <w:sz w:val="28"/>
                <w:szCs w:val="28"/>
                <w:lang w:val="en-US"/>
              </w:rPr>
            </w:pPr>
            <w:r w:rsidRPr="00807561">
              <w:rPr>
                <w:b/>
                <w:bCs/>
                <w:color w:val="000000"/>
                <w:sz w:val="28"/>
                <w:szCs w:val="28"/>
                <w:lang w:val="en-US"/>
              </w:rPr>
              <w:t xml:space="preserve">en </w:t>
            </w:r>
            <w:r w:rsidRPr="00807561">
              <w:rPr>
                <w:bCs/>
                <w:color w:val="000000"/>
                <w:sz w:val="28"/>
                <w:szCs w:val="28"/>
                <w:lang w:val="en-US"/>
              </w:rPr>
              <w:t>-</w:t>
            </w:r>
            <w:r w:rsidRPr="00807561">
              <w:rPr>
                <w:b/>
                <w:bCs/>
                <w:color w:val="000000"/>
                <w:sz w:val="28"/>
                <w:szCs w:val="28"/>
                <w:lang w:val="en-US"/>
              </w:rPr>
              <w:t xml:space="preserve"> </w:t>
            </w:r>
            <w:r w:rsidRPr="00807561">
              <w:rPr>
                <w:rStyle w:val="hps"/>
                <w:color w:val="333333"/>
                <w:sz w:val="28"/>
                <w:szCs w:val="28"/>
                <w:lang w:val="en"/>
              </w:rPr>
              <w:t>background</w:t>
            </w:r>
          </w:p>
        </w:tc>
        <w:tc>
          <w:tcPr>
            <w:tcW w:w="3046" w:type="pct"/>
          </w:tcPr>
          <w:p w14:paraId="771D092B" w14:textId="77777777" w:rsidR="00164C96" w:rsidRPr="00807561" w:rsidRDefault="00164C96" w:rsidP="00164C96">
            <w:pPr>
              <w:jc w:val="both"/>
              <w:rPr>
                <w:color w:val="000000"/>
                <w:sz w:val="28"/>
                <w:szCs w:val="28"/>
                <w:lang w:val="uz-Cyrl-UZ"/>
              </w:rPr>
            </w:pPr>
            <w:r w:rsidRPr="00807561">
              <w:rPr>
                <w:color w:val="000000"/>
                <w:sz w:val="28"/>
                <w:szCs w:val="28"/>
              </w:rPr>
              <w:t>Поверхность, прилегающая непосредственно к объект</w:t>
            </w:r>
            <w:r w:rsidRPr="00807561">
              <w:rPr>
                <w:color w:val="000000"/>
                <w:sz w:val="28"/>
                <w:szCs w:val="28"/>
                <w:lang w:val="uz-Cyrl-UZ"/>
              </w:rPr>
              <w:t>у</w:t>
            </w:r>
            <w:r w:rsidRPr="00807561">
              <w:rPr>
                <w:color w:val="000000"/>
                <w:sz w:val="28"/>
                <w:szCs w:val="28"/>
              </w:rPr>
              <w:t xml:space="preserve"> различения, на которой он рассматривается; в зависимости от значения коэффициента отражения поверхности различают средний, светлый и темный фон; послесвечение (испускание люминофорами электромагнитного </w:t>
            </w:r>
            <w:r w:rsidRPr="004D1759">
              <w:rPr>
                <w:color w:val="000000"/>
                <w:sz w:val="28"/>
                <w:szCs w:val="28"/>
              </w:rPr>
              <w:t>излучени</w:t>
            </w:r>
            <w:r w:rsidR="00AB387E" w:rsidRPr="004D1759">
              <w:rPr>
                <w:color w:val="000000"/>
                <w:sz w:val="28"/>
                <w:szCs w:val="28"/>
              </w:rPr>
              <w:t>я</w:t>
            </w:r>
            <w:r w:rsidRPr="00807561">
              <w:rPr>
                <w:color w:val="000000"/>
                <w:sz w:val="28"/>
                <w:szCs w:val="28"/>
              </w:rPr>
              <w:t xml:space="preserve"> после прекращения возбуждения). </w:t>
            </w:r>
          </w:p>
          <w:p w14:paraId="2FF5A85D" w14:textId="77777777" w:rsidR="00164C96" w:rsidRPr="00807561" w:rsidRDefault="00164C96" w:rsidP="00164C96">
            <w:pPr>
              <w:jc w:val="both"/>
              <w:rPr>
                <w:color w:val="000000"/>
                <w:sz w:val="28"/>
                <w:szCs w:val="28"/>
                <w:lang w:val="uz-Cyrl-UZ"/>
              </w:rPr>
            </w:pPr>
          </w:p>
          <w:p w14:paraId="7E48C76E" w14:textId="77777777" w:rsidR="00164C96" w:rsidRPr="00807561" w:rsidRDefault="00164C96" w:rsidP="00164C96">
            <w:pPr>
              <w:jc w:val="both"/>
              <w:rPr>
                <w:color w:val="000000"/>
                <w:sz w:val="28"/>
                <w:szCs w:val="28"/>
                <w:lang w:val="uz-Cyrl-UZ"/>
              </w:rPr>
            </w:pPr>
            <w:r w:rsidRPr="00807561">
              <w:rPr>
                <w:color w:val="000000"/>
                <w:sz w:val="28"/>
                <w:szCs w:val="28"/>
                <w:lang w:val="uz-Cyrl-UZ"/>
              </w:rPr>
              <w:t xml:space="preserve">Qarab chiqiladigan farqlash obуektiga bevosita </w:t>
            </w:r>
            <w:r w:rsidRPr="00807561">
              <w:rPr>
                <w:color w:val="000000"/>
                <w:sz w:val="28"/>
                <w:szCs w:val="28"/>
                <w:lang w:val="uz-Cyrl-UZ"/>
              </w:rPr>
              <w:lastRenderedPageBreak/>
              <w:t>yondosh bo‘lgan (qo‘shilib ketadigan) sirt; sirtning qaytarish koeffitsi</w:t>
            </w:r>
            <w:r w:rsidRPr="00807561">
              <w:rPr>
                <w:color w:val="000000"/>
                <w:sz w:val="28"/>
                <w:szCs w:val="28"/>
                <w:lang w:val="uz-Latn-UZ"/>
              </w:rPr>
              <w:t>y</w:t>
            </w:r>
            <w:r w:rsidRPr="00807561">
              <w:rPr>
                <w:color w:val="000000"/>
                <w:sz w:val="28"/>
                <w:szCs w:val="28"/>
                <w:lang w:val="uz-Cyrl-UZ"/>
              </w:rPr>
              <w:t>entining qiymatiga bog‘liq ravishda o‘rta, yorqin va qora fonlar ajratiladi; keyingi shu’lalanish (qo‘zg‘atish to‘xtatilgandan keyin lyuminoforlarning elektromagnit nurlanish chiqarishi).</w:t>
            </w:r>
          </w:p>
          <w:p w14:paraId="4917CA63" w14:textId="77777777" w:rsidR="00164C96" w:rsidRPr="004D1759" w:rsidRDefault="00164C96" w:rsidP="00164C96">
            <w:pPr>
              <w:jc w:val="both"/>
              <w:rPr>
                <w:color w:val="000000"/>
                <w:sz w:val="20"/>
                <w:szCs w:val="20"/>
                <w:lang w:val="uz-Cyrl-UZ"/>
              </w:rPr>
            </w:pPr>
          </w:p>
          <w:p w14:paraId="30BC0285" w14:textId="77777777" w:rsidR="00991EF7" w:rsidRPr="004D1759" w:rsidRDefault="00164C96" w:rsidP="00164C96">
            <w:pPr>
              <w:jc w:val="both"/>
              <w:rPr>
                <w:color w:val="000000"/>
                <w:sz w:val="28"/>
                <w:szCs w:val="28"/>
                <w:lang w:val="uz-Cyrl-UZ"/>
              </w:rPr>
            </w:pPr>
            <w:r w:rsidRPr="00807561">
              <w:rPr>
                <w:color w:val="000000"/>
                <w:sz w:val="28"/>
                <w:szCs w:val="28"/>
                <w:lang w:val="uz-Cyrl-UZ"/>
              </w:rPr>
              <w:t>Қараб чиқиладиган фарқлаш объектига бевосита ёндош бўлган (қўшилиб кетадиган) сирт; сирт-нинг қайтариш коэффициентининг қийматига боғлиқ равишда ўрта, ёрқин ва қора фонлар ажратилади; кейинги шуълаланиш (қўзғатиш тўхтатилгандан кейин люминофорларнинг элек</w:t>
            </w:r>
            <w:r w:rsidR="004D1759" w:rsidRPr="004D1759">
              <w:rPr>
                <w:color w:val="000000"/>
                <w:sz w:val="28"/>
                <w:szCs w:val="28"/>
                <w:lang w:val="uz-Cyrl-UZ"/>
              </w:rPr>
              <w:t>-</w:t>
            </w:r>
            <w:r w:rsidRPr="00807561">
              <w:rPr>
                <w:color w:val="000000"/>
                <w:sz w:val="28"/>
                <w:szCs w:val="28"/>
                <w:lang w:val="uz-Cyrl-UZ"/>
              </w:rPr>
              <w:t>тромагнит нурланиш чиқариши).</w:t>
            </w:r>
          </w:p>
        </w:tc>
      </w:tr>
      <w:tr w:rsidR="00164C96" w:rsidRPr="00CC3BB1" w14:paraId="3E78780F" w14:textId="77777777">
        <w:trPr>
          <w:tblCellSpacing w:w="0" w:type="dxa"/>
          <w:jc w:val="center"/>
        </w:trPr>
        <w:tc>
          <w:tcPr>
            <w:tcW w:w="1954" w:type="pct"/>
          </w:tcPr>
          <w:p w14:paraId="61393BEB"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lastRenderedPageBreak/>
              <w:t xml:space="preserve">Фон передающей </w:t>
            </w:r>
            <w:r w:rsidR="00991EF7">
              <w:rPr>
                <w:rFonts w:ascii="Times New Roman" w:hAnsi="Times New Roman"/>
                <w:b/>
                <w:bCs/>
                <w:sz w:val="28"/>
                <w:szCs w:val="28"/>
              </w:rPr>
              <w:br/>
            </w:r>
            <w:r w:rsidRPr="00807561">
              <w:rPr>
                <w:rFonts w:ascii="Times New Roman" w:hAnsi="Times New Roman"/>
                <w:b/>
                <w:bCs/>
                <w:sz w:val="28"/>
                <w:szCs w:val="28"/>
              </w:rPr>
              <w:t>телевизионной электронно-лучевой трубки</w:t>
            </w:r>
          </w:p>
          <w:p w14:paraId="6BBC9B42" w14:textId="77777777" w:rsidR="00164C96" w:rsidRPr="00807561" w:rsidRDefault="00164C96" w:rsidP="00164C96">
            <w:pPr>
              <w:pStyle w:val="NoSpacing1"/>
              <w:rPr>
                <w:rFonts w:ascii="Times New Roman" w:hAnsi="Times New Roman"/>
                <w:sz w:val="28"/>
                <w:szCs w:val="28"/>
                <w:lang w:val="uz-Cyrl-UZ"/>
              </w:rPr>
            </w:pPr>
            <w:r w:rsidRPr="00807561">
              <w:rPr>
                <w:rFonts w:ascii="Times New Roman" w:hAnsi="Times New Roman"/>
                <w:b/>
                <w:sz w:val="28"/>
                <w:szCs w:val="28"/>
                <w:lang w:val="en-US"/>
              </w:rPr>
              <w:t xml:space="preserve">uz - </w:t>
            </w:r>
            <w:r w:rsidRPr="00807561">
              <w:rPr>
                <w:rFonts w:ascii="Times New Roman" w:hAnsi="Times New Roman"/>
                <w:sz w:val="28"/>
                <w:szCs w:val="28"/>
                <w:lang w:val="uz-Cyrl-UZ"/>
              </w:rPr>
              <w:t xml:space="preserve">uzatuvchi televizion </w:t>
            </w:r>
            <w:r w:rsidR="00991EF7">
              <w:rPr>
                <w:rFonts w:ascii="Times New Roman" w:hAnsi="Times New Roman"/>
                <w:sz w:val="28"/>
                <w:szCs w:val="28"/>
                <w:lang w:val="uz-Cyrl-UZ"/>
              </w:rPr>
              <w:br/>
            </w:r>
            <w:r w:rsidRPr="00807561">
              <w:rPr>
                <w:rFonts w:ascii="Times New Roman" w:hAnsi="Times New Roman"/>
                <w:sz w:val="28"/>
                <w:szCs w:val="28"/>
                <w:lang w:val="uz-Cyrl-UZ"/>
              </w:rPr>
              <w:t>elektron</w:t>
            </w:r>
            <w:r w:rsidRPr="00807561">
              <w:rPr>
                <w:rFonts w:ascii="Times New Roman" w:hAnsi="Times New Roman"/>
                <w:sz w:val="28"/>
                <w:szCs w:val="28"/>
                <w:lang w:val="en-US"/>
              </w:rPr>
              <w:t>-</w:t>
            </w:r>
            <w:r w:rsidRPr="00807561">
              <w:rPr>
                <w:rFonts w:ascii="Times New Roman" w:hAnsi="Times New Roman"/>
                <w:sz w:val="28"/>
                <w:szCs w:val="28"/>
                <w:lang w:val="uz-Cyrl-UZ"/>
              </w:rPr>
              <w:t>nurli trubka foni</w:t>
            </w:r>
          </w:p>
          <w:p w14:paraId="3D9D1A9A" w14:textId="45BEA999"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164C96" w:rsidRPr="00807561">
              <w:rPr>
                <w:rFonts w:ascii="Times New Roman" w:hAnsi="Times New Roman"/>
                <w:sz w:val="28"/>
                <w:szCs w:val="28"/>
                <w:lang w:val="uz-Cyrl-UZ"/>
              </w:rPr>
              <w:t>узатувчи телевизион электрон</w:t>
            </w:r>
            <w:r w:rsidR="00164C96" w:rsidRPr="00807561">
              <w:rPr>
                <w:rFonts w:ascii="Times New Roman" w:hAnsi="Times New Roman"/>
                <w:sz w:val="28"/>
                <w:szCs w:val="28"/>
              </w:rPr>
              <w:t>-</w:t>
            </w:r>
            <w:r w:rsidR="00164C96" w:rsidRPr="00807561">
              <w:rPr>
                <w:rFonts w:ascii="Times New Roman" w:hAnsi="Times New Roman"/>
                <w:sz w:val="28"/>
                <w:szCs w:val="28"/>
                <w:lang w:val="uz-Cyrl-UZ"/>
              </w:rPr>
              <w:t>нурли трубка фони</w:t>
            </w:r>
          </w:p>
          <w:p w14:paraId="4F1267E0" w14:textId="77777777" w:rsidR="00164C96" w:rsidRPr="00EE1E98" w:rsidRDefault="00164C96" w:rsidP="00164C96">
            <w:pPr>
              <w:pStyle w:val="NoSpacing1"/>
              <w:rPr>
                <w:rFonts w:ascii="Times New Roman" w:hAnsi="Times New Roman"/>
                <w:b/>
                <w:bCs/>
                <w:sz w:val="28"/>
                <w:szCs w:val="28"/>
                <w:lang w:val="en-US"/>
              </w:rPr>
            </w:pPr>
            <w:r w:rsidRPr="00807561">
              <w:rPr>
                <w:rFonts w:ascii="Times New Roman" w:hAnsi="Times New Roman"/>
                <w:b/>
                <w:sz w:val="28"/>
                <w:szCs w:val="28"/>
                <w:lang w:val="en-US"/>
              </w:rPr>
              <w:t>en</w:t>
            </w:r>
            <w:r w:rsidRPr="00EE1E98">
              <w:rPr>
                <w:rFonts w:ascii="Times New Roman" w:hAnsi="Times New Roman"/>
                <w:b/>
                <w:sz w:val="28"/>
                <w:szCs w:val="28"/>
                <w:lang w:val="en-US"/>
              </w:rPr>
              <w:t xml:space="preserve"> - </w:t>
            </w:r>
            <w:r w:rsidR="00EE1E98" w:rsidRPr="00B61121">
              <w:rPr>
                <w:rFonts w:ascii="Times New Roman" w:hAnsi="Times New Roman"/>
                <w:sz w:val="28"/>
                <w:szCs w:val="28"/>
                <w:lang w:val="en-US"/>
              </w:rPr>
              <w:t xml:space="preserve">transmitting television </w:t>
            </w:r>
            <w:r w:rsidR="00991EF7" w:rsidRPr="00991EF7">
              <w:rPr>
                <w:rFonts w:ascii="Times New Roman" w:hAnsi="Times New Roman"/>
                <w:sz w:val="28"/>
                <w:szCs w:val="28"/>
                <w:lang w:val="en-US"/>
              </w:rPr>
              <w:br/>
            </w:r>
            <w:r w:rsidR="00EE1E98" w:rsidRPr="00B61121">
              <w:rPr>
                <w:rFonts w:ascii="Times New Roman" w:hAnsi="Times New Roman"/>
                <w:sz w:val="28"/>
                <w:szCs w:val="28"/>
                <w:lang w:val="en-US"/>
              </w:rPr>
              <w:t>electro-beam tube background</w:t>
            </w:r>
          </w:p>
        </w:tc>
        <w:tc>
          <w:tcPr>
            <w:tcW w:w="3046" w:type="pct"/>
          </w:tcPr>
          <w:p w14:paraId="1027E5BA" w14:textId="77777777" w:rsidR="00164C96"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rPr>
              <w:t>Неравномерность выходного сигнала передающей телевизионной электронно-лучевой трубки, вызванная паразитным сигналом.</w:t>
            </w:r>
          </w:p>
          <w:p w14:paraId="57B8C2C8" w14:textId="77777777" w:rsidR="00C01BB9" w:rsidRPr="00C01BB9" w:rsidRDefault="00C01BB9" w:rsidP="00164C96">
            <w:pPr>
              <w:pStyle w:val="NoSpacing1"/>
              <w:jc w:val="both"/>
              <w:rPr>
                <w:rFonts w:ascii="Times New Roman" w:hAnsi="Times New Roman"/>
                <w:sz w:val="28"/>
                <w:szCs w:val="28"/>
                <w:lang w:val="en-US"/>
              </w:rPr>
            </w:pPr>
          </w:p>
          <w:p w14:paraId="65A4D2E1"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Uzatuvchi televizion elektron</w:t>
            </w:r>
            <w:r w:rsidRPr="00807561">
              <w:rPr>
                <w:rFonts w:ascii="Times New Roman" w:hAnsi="Times New Roman"/>
                <w:b/>
                <w:sz w:val="28"/>
                <w:szCs w:val="28"/>
                <w:lang w:val="en-US"/>
              </w:rPr>
              <w:t>-</w:t>
            </w:r>
            <w:r w:rsidRPr="00807561">
              <w:rPr>
                <w:rFonts w:ascii="Times New Roman" w:hAnsi="Times New Roman"/>
                <w:sz w:val="28"/>
                <w:szCs w:val="28"/>
                <w:lang w:val="uz-Cyrl-UZ"/>
              </w:rPr>
              <w:t>nurli trubka chiqish signalining parazit signal keltirib chiqaradigan notekisligi.</w:t>
            </w:r>
          </w:p>
          <w:p w14:paraId="7F3AF86C" w14:textId="77777777" w:rsidR="00164C96" w:rsidRPr="004D1759" w:rsidRDefault="00164C96" w:rsidP="00164C96">
            <w:pPr>
              <w:pStyle w:val="NoSpacing1"/>
              <w:jc w:val="both"/>
              <w:rPr>
                <w:rFonts w:ascii="Times New Roman" w:hAnsi="Times New Roman"/>
                <w:lang w:val="en-US"/>
              </w:rPr>
            </w:pPr>
          </w:p>
          <w:p w14:paraId="14593CA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Узатувчи телевизион электрон</w:t>
            </w:r>
            <w:r w:rsidRPr="00807561">
              <w:rPr>
                <w:rFonts w:ascii="Times New Roman" w:hAnsi="Times New Roman"/>
                <w:b/>
                <w:sz w:val="28"/>
                <w:szCs w:val="28"/>
              </w:rPr>
              <w:t>-</w:t>
            </w:r>
            <w:r w:rsidRPr="00807561">
              <w:rPr>
                <w:rFonts w:ascii="Times New Roman" w:hAnsi="Times New Roman"/>
                <w:sz w:val="28"/>
                <w:szCs w:val="28"/>
                <w:lang w:val="uz-Cyrl-UZ"/>
              </w:rPr>
              <w:t>нурли трубка чи</w:t>
            </w:r>
            <w:r w:rsidR="004A5485" w:rsidRPr="004A5485">
              <w:rPr>
                <w:rFonts w:ascii="Times New Roman" w:hAnsi="Times New Roman"/>
                <w:sz w:val="28"/>
                <w:szCs w:val="28"/>
              </w:rPr>
              <w:t>-</w:t>
            </w:r>
            <w:r w:rsidRPr="00807561">
              <w:rPr>
                <w:rFonts w:ascii="Times New Roman" w:hAnsi="Times New Roman"/>
                <w:sz w:val="28"/>
                <w:szCs w:val="28"/>
                <w:lang w:val="uz-Cyrl-UZ"/>
              </w:rPr>
              <w:t>қиш сигналининг паразит сигнал келтириб чиқа</w:t>
            </w:r>
            <w:r w:rsidR="004A5485" w:rsidRPr="004A5485">
              <w:rPr>
                <w:rFonts w:ascii="Times New Roman" w:hAnsi="Times New Roman"/>
                <w:sz w:val="28"/>
                <w:szCs w:val="28"/>
              </w:rPr>
              <w:t>-</w:t>
            </w:r>
            <w:r w:rsidRPr="00807561">
              <w:rPr>
                <w:rFonts w:ascii="Times New Roman" w:hAnsi="Times New Roman"/>
                <w:sz w:val="28"/>
                <w:szCs w:val="28"/>
                <w:lang w:val="uz-Cyrl-UZ"/>
              </w:rPr>
              <w:t>радиган нотекислиги.</w:t>
            </w:r>
          </w:p>
        </w:tc>
      </w:tr>
      <w:tr w:rsidR="00164C96" w:rsidRPr="003D75D3" w14:paraId="417BEE0D" w14:textId="77777777">
        <w:trPr>
          <w:tblCellSpacing w:w="0" w:type="dxa"/>
          <w:jc w:val="center"/>
        </w:trPr>
        <w:tc>
          <w:tcPr>
            <w:tcW w:w="1954" w:type="pct"/>
          </w:tcPr>
          <w:p w14:paraId="2EA2A36E" w14:textId="77777777" w:rsidR="00164C96" w:rsidRPr="00807561" w:rsidRDefault="00164C96" w:rsidP="00164C96">
            <w:pPr>
              <w:rPr>
                <w:b/>
                <w:bCs/>
                <w:sz w:val="28"/>
                <w:szCs w:val="28"/>
              </w:rPr>
            </w:pPr>
            <w:r w:rsidRPr="00807561">
              <w:rPr>
                <w:b/>
                <w:bCs/>
                <w:sz w:val="28"/>
                <w:szCs w:val="28"/>
              </w:rPr>
              <w:t>Фоновая характеристика</w:t>
            </w:r>
          </w:p>
          <w:p w14:paraId="30646D7B"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uz</w:t>
            </w:r>
            <w:r w:rsidRPr="00807561">
              <w:rPr>
                <w:rFonts w:ascii="Times New Roman" w:hAnsi="Times New Roman"/>
                <w:b/>
                <w:sz w:val="28"/>
                <w:szCs w:val="28"/>
              </w:rPr>
              <w:t xml:space="preserve"> - </w:t>
            </w:r>
            <w:r w:rsidRPr="00807561">
              <w:rPr>
                <w:rFonts w:ascii="Times New Roman" w:hAnsi="Times New Roman"/>
                <w:sz w:val="28"/>
                <w:szCs w:val="28"/>
                <w:lang w:val="uz-Cyrl-UZ"/>
              </w:rPr>
              <w:t>fon xarakteristikasi</w:t>
            </w:r>
          </w:p>
          <w:p w14:paraId="17C8DC35" w14:textId="3AE163C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фон характеристикаси</w:t>
            </w:r>
          </w:p>
          <w:p w14:paraId="0FB48C89"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EE1E98" w:rsidRPr="00763B3D">
              <w:rPr>
                <w:rStyle w:val="hps"/>
                <w:rFonts w:ascii="Times New Roman" w:hAnsi="Times New Roman"/>
                <w:color w:val="333333"/>
                <w:sz w:val="28"/>
                <w:szCs w:val="28"/>
                <w:lang w:val="en"/>
              </w:rPr>
              <w:t>background characteristics</w:t>
            </w:r>
          </w:p>
          <w:p w14:paraId="1C802EDA" w14:textId="77777777" w:rsidR="00164C96" w:rsidRPr="00807561" w:rsidRDefault="00164C96" w:rsidP="00164C96">
            <w:pPr>
              <w:rPr>
                <w:b/>
                <w:bCs/>
                <w:sz w:val="28"/>
                <w:szCs w:val="28"/>
              </w:rPr>
            </w:pPr>
          </w:p>
        </w:tc>
        <w:tc>
          <w:tcPr>
            <w:tcW w:w="3046" w:type="pct"/>
          </w:tcPr>
          <w:p w14:paraId="7C9214D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Зависимость параметра средства измерений от параметров фонового излучения, воздействующего на чувствительный элемент наряду с полезным сигналом.</w:t>
            </w:r>
          </w:p>
          <w:p w14:paraId="0B359BE7" w14:textId="77777777" w:rsidR="00164C96" w:rsidRPr="004D1759" w:rsidRDefault="00164C96" w:rsidP="00164C96">
            <w:pPr>
              <w:pStyle w:val="NoSpacing1"/>
              <w:jc w:val="both"/>
              <w:rPr>
                <w:rFonts w:ascii="Times New Roman" w:hAnsi="Times New Roman"/>
              </w:rPr>
            </w:pPr>
          </w:p>
          <w:p w14:paraId="22AA97B4"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O‘lchash vositasi parametrining, foydali signal bilan bir qatorda, sezgir elementga ta’sir ko‘rsatadigan fonli nurlanish parametrlariga bog‘liqligi.</w:t>
            </w:r>
          </w:p>
          <w:p w14:paraId="058AA35E" w14:textId="77777777" w:rsidR="00164C96" w:rsidRPr="004D1759" w:rsidRDefault="00164C96" w:rsidP="00164C96">
            <w:pPr>
              <w:pStyle w:val="NoSpacing1"/>
              <w:jc w:val="both"/>
              <w:rPr>
                <w:rFonts w:ascii="Times New Roman" w:hAnsi="Times New Roman"/>
                <w:lang w:val="en-US"/>
              </w:rPr>
            </w:pPr>
          </w:p>
          <w:p w14:paraId="32AA11D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Ўлчаш воситаси параметрининг, фойдали сигнал билан бир қаторда, сезгир элементга таъсир кўрсатадиган фонли нурланиш параметрларига боғлиқлиги.</w:t>
            </w:r>
          </w:p>
        </w:tc>
      </w:tr>
      <w:tr w:rsidR="00164C96" w:rsidRPr="003D75D3" w14:paraId="5AF758EF" w14:textId="77777777">
        <w:trPr>
          <w:tblCellSpacing w:w="0" w:type="dxa"/>
          <w:jc w:val="center"/>
        </w:trPr>
        <w:tc>
          <w:tcPr>
            <w:tcW w:w="1954" w:type="pct"/>
          </w:tcPr>
          <w:p w14:paraId="4A684D5A" w14:textId="77777777" w:rsidR="00164C96" w:rsidRPr="00807561" w:rsidRDefault="00164C96" w:rsidP="004D1759">
            <w:pPr>
              <w:rPr>
                <w:b/>
                <w:sz w:val="28"/>
                <w:szCs w:val="28"/>
                <w:lang w:val="uz-Cyrl-UZ"/>
              </w:rPr>
            </w:pPr>
            <w:r w:rsidRPr="00807561">
              <w:rPr>
                <w:b/>
                <w:sz w:val="28"/>
                <w:szCs w:val="28"/>
                <w:lang w:val="uz-Cyrl-UZ"/>
              </w:rPr>
              <w:t>Фоновая характеристика напряжения шума ФЭПП</w:t>
            </w:r>
          </w:p>
          <w:p w14:paraId="1E6C4D5D" w14:textId="77777777" w:rsidR="00164C96" w:rsidRPr="00807561" w:rsidRDefault="00164C96" w:rsidP="004D1759">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 xml:space="preserve">FEYaNQ shovqin kuchlanishining fon </w:t>
            </w:r>
            <w:r w:rsidRPr="00807561">
              <w:rPr>
                <w:rFonts w:ascii="Times New Roman" w:hAnsi="Times New Roman"/>
                <w:sz w:val="28"/>
                <w:szCs w:val="28"/>
                <w:lang w:val="uz-Cyrl-UZ"/>
              </w:rPr>
              <w:lastRenderedPageBreak/>
              <w:t>xarakteristikasi</w:t>
            </w:r>
          </w:p>
          <w:p w14:paraId="3BE0B031" w14:textId="78884D6F" w:rsidR="00164C96" w:rsidRPr="00807561" w:rsidRDefault="00A80D01" w:rsidP="004D1759">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5E407E">
              <w:rPr>
                <w:rFonts w:ascii="Times New Roman" w:hAnsi="Times New Roman"/>
                <w:sz w:val="28"/>
                <w:szCs w:val="28"/>
                <w:lang w:val="uz-Cyrl-UZ"/>
              </w:rPr>
              <w:t>ФЭЯНҚ</w:t>
            </w:r>
            <w:r w:rsidR="00164C96" w:rsidRPr="00807561">
              <w:rPr>
                <w:rFonts w:ascii="Times New Roman" w:hAnsi="Times New Roman"/>
                <w:sz w:val="28"/>
                <w:szCs w:val="28"/>
                <w:lang w:val="uz-Cyrl-UZ"/>
              </w:rPr>
              <w:t xml:space="preserve"> шовқин кучлани</w:t>
            </w:r>
            <w:r w:rsidR="00991EF7">
              <w:rPr>
                <w:rFonts w:ascii="Times New Roman" w:hAnsi="Times New Roman"/>
                <w:sz w:val="28"/>
                <w:szCs w:val="28"/>
                <w:lang w:val="uz-Cyrl-UZ"/>
              </w:rPr>
              <w:t>-</w:t>
            </w:r>
            <w:r w:rsidR="00164C96" w:rsidRPr="00807561">
              <w:rPr>
                <w:rFonts w:ascii="Times New Roman" w:hAnsi="Times New Roman"/>
                <w:sz w:val="28"/>
                <w:szCs w:val="28"/>
                <w:lang w:val="uz-Cyrl-UZ"/>
              </w:rPr>
              <w:t>шининг фон характеристикаси</w:t>
            </w:r>
          </w:p>
          <w:p w14:paraId="35D4259D" w14:textId="77777777" w:rsidR="00164C96" w:rsidRDefault="00164C96" w:rsidP="004D1759">
            <w:pPr>
              <w:rPr>
                <w:sz w:val="28"/>
                <w:szCs w:val="28"/>
                <w:lang w:val="en-US"/>
              </w:rPr>
            </w:pPr>
            <w:r w:rsidRPr="005E407E">
              <w:rPr>
                <w:b/>
                <w:sz w:val="28"/>
                <w:szCs w:val="28"/>
                <w:lang w:val="uz-Cyrl-UZ"/>
              </w:rPr>
              <w:t xml:space="preserve">en - </w:t>
            </w:r>
            <w:r w:rsidR="00951CE5" w:rsidRPr="00CD7CBE">
              <w:rPr>
                <w:sz w:val="28"/>
                <w:szCs w:val="28"/>
                <w:lang w:val="uz-Cyrl-UZ"/>
              </w:rPr>
              <w:t>PSRD noise voltage background characteristics</w:t>
            </w:r>
          </w:p>
          <w:p w14:paraId="26B3BB66" w14:textId="77777777" w:rsidR="004A5485" w:rsidRPr="004A5485" w:rsidRDefault="004A5485" w:rsidP="004D1759">
            <w:pPr>
              <w:rPr>
                <w:b/>
                <w:sz w:val="28"/>
                <w:szCs w:val="28"/>
                <w:lang w:val="en-US"/>
              </w:rPr>
            </w:pPr>
          </w:p>
        </w:tc>
        <w:tc>
          <w:tcPr>
            <w:tcW w:w="3046" w:type="pct"/>
          </w:tcPr>
          <w:p w14:paraId="5828F6D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Зависимость напряжения шума ФЭПП от немо</w:t>
            </w:r>
            <w:r w:rsidR="00991EF7">
              <w:rPr>
                <w:rFonts w:ascii="Times New Roman" w:hAnsi="Times New Roman"/>
                <w:noProof/>
                <w:sz w:val="28"/>
                <w:szCs w:val="28"/>
              </w:rPr>
              <w:t>-</w:t>
            </w:r>
            <w:r w:rsidRPr="00807561">
              <w:rPr>
                <w:rFonts w:ascii="Times New Roman" w:hAnsi="Times New Roman"/>
                <w:noProof/>
                <w:sz w:val="28"/>
                <w:szCs w:val="28"/>
              </w:rPr>
              <w:t>дулированного потока излучения фон</w:t>
            </w:r>
            <w:r w:rsidRPr="00807561">
              <w:rPr>
                <w:rFonts w:ascii="Times New Roman" w:hAnsi="Times New Roman"/>
                <w:noProof/>
                <w:sz w:val="28"/>
                <w:szCs w:val="28"/>
                <w:lang w:val="uz-Cyrl-UZ"/>
              </w:rPr>
              <w:t>а</w:t>
            </w:r>
            <w:r w:rsidRPr="00807561">
              <w:rPr>
                <w:rFonts w:ascii="Times New Roman" w:hAnsi="Times New Roman"/>
                <w:noProof/>
                <w:sz w:val="28"/>
                <w:szCs w:val="28"/>
              </w:rPr>
              <w:t>.</w:t>
            </w:r>
          </w:p>
          <w:p w14:paraId="36929E8D" w14:textId="77777777" w:rsidR="00164C96" w:rsidRPr="004D1759" w:rsidRDefault="00164C96" w:rsidP="00164C96">
            <w:pPr>
              <w:pStyle w:val="NoSpacing1"/>
              <w:jc w:val="both"/>
              <w:rPr>
                <w:rFonts w:ascii="Times New Roman" w:hAnsi="Times New Roman"/>
                <w:noProof/>
              </w:rPr>
            </w:pPr>
          </w:p>
          <w:p w14:paraId="31D95825"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shovqin kuchlanishining, fonning modu</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lyatsiyalanmagan nurlanish oqimiga bog‘liqligi.</w:t>
            </w:r>
          </w:p>
          <w:p w14:paraId="7A1763DF" w14:textId="77777777" w:rsidR="00164C96" w:rsidRPr="004D1759" w:rsidRDefault="00164C96" w:rsidP="00164C96">
            <w:pPr>
              <w:pStyle w:val="NoSpacing1"/>
              <w:jc w:val="both"/>
              <w:rPr>
                <w:rFonts w:ascii="Times New Roman" w:hAnsi="Times New Roman"/>
                <w:noProof/>
                <w:lang w:val="en-US"/>
              </w:rPr>
            </w:pPr>
          </w:p>
          <w:p w14:paraId="6E5F597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шовқин кучланишининг, фоннинг моду</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ляцияланмаган нурланиш оқимига боғлиқлиги.</w:t>
            </w:r>
          </w:p>
        </w:tc>
      </w:tr>
      <w:tr w:rsidR="00164C96" w:rsidRPr="003D75D3" w14:paraId="46A7BEBE" w14:textId="77777777">
        <w:trPr>
          <w:tblCellSpacing w:w="0" w:type="dxa"/>
          <w:jc w:val="center"/>
        </w:trPr>
        <w:tc>
          <w:tcPr>
            <w:tcW w:w="1954" w:type="pct"/>
          </w:tcPr>
          <w:p w14:paraId="5E1B9FAA" w14:textId="77777777" w:rsidR="00164C96" w:rsidRPr="00807561" w:rsidRDefault="00164C96" w:rsidP="007B21CB">
            <w:pPr>
              <w:ind w:right="-38"/>
              <w:rPr>
                <w:b/>
                <w:sz w:val="28"/>
                <w:szCs w:val="28"/>
              </w:rPr>
            </w:pPr>
            <w:r w:rsidRPr="00807561">
              <w:rPr>
                <w:b/>
                <w:sz w:val="28"/>
                <w:szCs w:val="28"/>
              </w:rPr>
              <w:lastRenderedPageBreak/>
              <w:t>Фоновая характеристика по</w:t>
            </w:r>
            <w:r w:rsidR="007B21CB">
              <w:rPr>
                <w:b/>
                <w:sz w:val="28"/>
                <w:szCs w:val="28"/>
              </w:rPr>
              <w:t>-рога чувствительность Ф</w:t>
            </w:r>
            <w:r w:rsidRPr="007B21CB">
              <w:rPr>
                <w:b/>
                <w:sz w:val="25"/>
                <w:szCs w:val="25"/>
              </w:rPr>
              <w:t>ЭПП</w:t>
            </w:r>
            <w:r w:rsidRPr="00807561">
              <w:rPr>
                <w:b/>
                <w:sz w:val="28"/>
                <w:szCs w:val="28"/>
              </w:rPr>
              <w:t xml:space="preserve"> в единичной полосе частот</w:t>
            </w:r>
          </w:p>
          <w:p w14:paraId="64C92A9A" w14:textId="64855B20" w:rsidR="00164C96" w:rsidRPr="00807561" w:rsidRDefault="00164C96" w:rsidP="00164C96">
            <w:pPr>
              <w:pStyle w:val="NoSpacing1"/>
              <w:rPr>
                <w:rFonts w:ascii="Times New Roman" w:hAnsi="Times New Roman"/>
                <w:b/>
                <w:sz w:val="28"/>
                <w:szCs w:val="28"/>
                <w:lang w:val="en-US"/>
              </w:rPr>
            </w:pPr>
            <w:r w:rsidRPr="00807561">
              <w:rPr>
                <w:rFonts w:ascii="Times New Roman" w:hAnsi="Times New Roman"/>
                <w:b/>
                <w:sz w:val="28"/>
                <w:szCs w:val="28"/>
                <w:lang w:val="en-US"/>
              </w:rPr>
              <w:t xml:space="preserve">uz </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yagona chastotalar polosa</w:t>
            </w:r>
            <w:r w:rsidR="00991EF7">
              <w:rPr>
                <w:rFonts w:ascii="Times New Roman" w:hAnsi="Times New Roman"/>
                <w:sz w:val="28"/>
                <w:szCs w:val="28"/>
                <w:lang w:val="uz-Cyrl-UZ"/>
              </w:rPr>
              <w:t>-</w:t>
            </w:r>
            <w:r w:rsidRPr="00807561">
              <w:rPr>
                <w:rFonts w:ascii="Times New Roman" w:hAnsi="Times New Roman"/>
                <w:sz w:val="28"/>
                <w:szCs w:val="28"/>
                <w:lang w:val="uz-Cyrl-UZ"/>
              </w:rPr>
              <w:t>sida FEYaNQ sezgirlik chegara</w:t>
            </w:r>
            <w:r w:rsidR="00991EF7">
              <w:rPr>
                <w:rFonts w:ascii="Times New Roman" w:hAnsi="Times New Roman"/>
                <w:sz w:val="28"/>
                <w:szCs w:val="28"/>
                <w:lang w:val="uz-Cyrl-UZ"/>
              </w:rPr>
              <w:t>-</w:t>
            </w:r>
            <w:r w:rsidRPr="00807561">
              <w:rPr>
                <w:rFonts w:ascii="Times New Roman" w:hAnsi="Times New Roman"/>
                <w:sz w:val="28"/>
                <w:szCs w:val="28"/>
                <w:lang w:val="uz-Cyrl-UZ"/>
              </w:rPr>
              <w:t>sining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fon xarakteristikasi</w:t>
            </w:r>
            <w:r w:rsidRPr="00807561">
              <w:rPr>
                <w:rFonts w:ascii="Times New Roman" w:hAnsi="Times New Roman"/>
                <w:b/>
                <w:sz w:val="28"/>
                <w:szCs w:val="28"/>
                <w:lang w:val="en-US"/>
              </w:rPr>
              <w:t xml:space="preserve"> </w:t>
            </w:r>
          </w:p>
          <w:p w14:paraId="14743ABA" w14:textId="576A0E10" w:rsidR="00164C96" w:rsidRPr="00807561" w:rsidRDefault="00A85587" w:rsidP="00164C96">
            <w:pPr>
              <w:pStyle w:val="NoSpacing1"/>
              <w:rPr>
                <w:rFonts w:ascii="Times New Roman" w:hAnsi="Times New Roman"/>
                <w:b/>
                <w:sz w:val="28"/>
                <w:szCs w:val="28"/>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ягона частоталар полосаси</w:t>
            </w:r>
            <w:r w:rsidR="007B21CB">
              <w:rPr>
                <w:rFonts w:ascii="Times New Roman" w:hAnsi="Times New Roman"/>
                <w:sz w:val="28"/>
                <w:szCs w:val="28"/>
                <w:lang w:val="uz-Cyrl-UZ"/>
              </w:rPr>
              <w:t>-</w:t>
            </w:r>
            <w:r w:rsidR="00991EF7">
              <w:rPr>
                <w:rFonts w:ascii="Times New Roman" w:hAnsi="Times New Roman"/>
                <w:sz w:val="28"/>
                <w:szCs w:val="28"/>
                <w:lang w:val="uz-Cyrl-UZ"/>
              </w:rPr>
              <w:t xml:space="preserve">да ФЭЯНҚ сезгирлик </w:t>
            </w:r>
            <w:r w:rsidR="007B21CB">
              <w:rPr>
                <w:rFonts w:ascii="Times New Roman" w:hAnsi="Times New Roman"/>
                <w:sz w:val="28"/>
                <w:szCs w:val="28"/>
                <w:lang w:val="uz-Cyrl-UZ"/>
              </w:rPr>
              <w:t>ч</w:t>
            </w:r>
            <w:r w:rsidR="00991EF7">
              <w:rPr>
                <w:rFonts w:ascii="Times New Roman" w:hAnsi="Times New Roman"/>
                <w:sz w:val="28"/>
                <w:szCs w:val="28"/>
                <w:lang w:val="uz-Cyrl-UZ"/>
              </w:rPr>
              <w:t>егара</w:t>
            </w:r>
            <w:r w:rsidR="007B21CB">
              <w:rPr>
                <w:rFonts w:ascii="Times New Roman" w:hAnsi="Times New Roman"/>
                <w:sz w:val="28"/>
                <w:szCs w:val="28"/>
                <w:lang w:val="uz-Cyrl-UZ"/>
              </w:rPr>
              <w:t>-</w:t>
            </w:r>
            <w:r w:rsidR="00991EF7">
              <w:rPr>
                <w:rFonts w:ascii="Times New Roman" w:hAnsi="Times New Roman"/>
                <w:sz w:val="28"/>
                <w:szCs w:val="28"/>
                <w:lang w:val="uz-Cyrl-UZ"/>
              </w:rPr>
              <w:t>си</w:t>
            </w:r>
            <w:r w:rsidR="007B21CB">
              <w:rPr>
                <w:rFonts w:ascii="Times New Roman" w:hAnsi="Times New Roman"/>
                <w:sz w:val="28"/>
                <w:szCs w:val="28"/>
                <w:lang w:val="uz-Cyrl-UZ"/>
              </w:rPr>
              <w:t>-</w:t>
            </w:r>
            <w:r w:rsidR="00991EF7">
              <w:rPr>
                <w:rFonts w:ascii="Times New Roman" w:hAnsi="Times New Roman"/>
                <w:sz w:val="28"/>
                <w:szCs w:val="28"/>
                <w:lang w:val="uz-Cyrl-UZ"/>
              </w:rPr>
              <w:t>нинг</w:t>
            </w:r>
            <w:r w:rsidR="00164C96" w:rsidRPr="00807561">
              <w:rPr>
                <w:rFonts w:ascii="Times New Roman" w:hAnsi="Times New Roman"/>
                <w:sz w:val="28"/>
                <w:szCs w:val="28"/>
                <w:lang w:val="uz-Cyrl-UZ"/>
              </w:rPr>
              <w:t xml:space="preserve"> фон характеристикаси</w:t>
            </w:r>
            <w:r w:rsidR="00164C96" w:rsidRPr="00807561">
              <w:rPr>
                <w:rFonts w:ascii="Times New Roman" w:hAnsi="Times New Roman"/>
                <w:b/>
                <w:sz w:val="28"/>
                <w:szCs w:val="28"/>
              </w:rPr>
              <w:t xml:space="preserve"> </w:t>
            </w:r>
          </w:p>
          <w:p w14:paraId="49FDB0CF" w14:textId="77777777" w:rsidR="00164C96" w:rsidRPr="00807561" w:rsidRDefault="00164C96" w:rsidP="004D1759">
            <w:pPr>
              <w:rPr>
                <w:b/>
                <w:sz w:val="28"/>
                <w:szCs w:val="28"/>
                <w:lang w:val="en-US"/>
              </w:rPr>
            </w:pPr>
            <w:r w:rsidRPr="00807561">
              <w:rPr>
                <w:b/>
                <w:sz w:val="28"/>
                <w:szCs w:val="28"/>
                <w:lang w:val="en-US"/>
              </w:rPr>
              <w:t xml:space="preserve">en - </w:t>
            </w:r>
            <w:r w:rsidR="00395A0F" w:rsidRPr="00B61121">
              <w:rPr>
                <w:sz w:val="28"/>
                <w:szCs w:val="28"/>
                <w:lang w:val="en-US"/>
              </w:rPr>
              <w:t>PSRD sensitivity threshold background characteristics</w:t>
            </w:r>
            <w:r w:rsidR="00395A0F">
              <w:rPr>
                <w:sz w:val="28"/>
                <w:szCs w:val="28"/>
                <w:lang w:val="en-US"/>
              </w:rPr>
              <w:t xml:space="preserve"> at single frequency band</w:t>
            </w:r>
          </w:p>
        </w:tc>
        <w:tc>
          <w:tcPr>
            <w:tcW w:w="3046" w:type="pct"/>
          </w:tcPr>
          <w:p w14:paraId="2474DABB"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порога чувствительности ФЭПП в единичной полосе частот от потока излучения фона.</w:t>
            </w:r>
          </w:p>
          <w:p w14:paraId="31F7F022" w14:textId="77777777" w:rsidR="00164C96" w:rsidRPr="004D1759" w:rsidRDefault="00164C96" w:rsidP="00164C96">
            <w:pPr>
              <w:pStyle w:val="NoSpacing1"/>
              <w:jc w:val="both"/>
              <w:rPr>
                <w:rFonts w:ascii="Times New Roman" w:hAnsi="Times New Roman"/>
                <w:noProof/>
              </w:rPr>
            </w:pPr>
          </w:p>
          <w:p w14:paraId="0FC404AC"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 xml:space="preserve">Yagona chastotalar polosasida </w:t>
            </w: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sezgirlik chegarasining, fonning nurlanish oqimiga bog‘liq</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ligi.</w:t>
            </w:r>
          </w:p>
          <w:p w14:paraId="6DF3F66D" w14:textId="77777777" w:rsidR="00164C96" w:rsidRPr="004D1759" w:rsidRDefault="00164C96" w:rsidP="00164C96">
            <w:pPr>
              <w:pStyle w:val="NoSpacing1"/>
              <w:jc w:val="both"/>
              <w:rPr>
                <w:rFonts w:ascii="Times New Roman" w:hAnsi="Times New Roman"/>
                <w:noProof/>
                <w:lang w:val="en-US"/>
              </w:rPr>
            </w:pPr>
          </w:p>
          <w:p w14:paraId="4341996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 xml:space="preserve">Ягона частоталар полосасида </w:t>
            </w: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сезгирлик чегарасининг, фоннинг нурланиш оқимига боғлиқлиги.</w:t>
            </w:r>
          </w:p>
        </w:tc>
      </w:tr>
      <w:tr w:rsidR="00164C96" w:rsidRPr="003D75D3" w14:paraId="7529A39E" w14:textId="77777777">
        <w:trPr>
          <w:tblCellSpacing w:w="0" w:type="dxa"/>
          <w:jc w:val="center"/>
        </w:trPr>
        <w:tc>
          <w:tcPr>
            <w:tcW w:w="1954" w:type="pct"/>
          </w:tcPr>
          <w:p w14:paraId="2C4D5831" w14:textId="77777777" w:rsidR="00164C96" w:rsidRPr="00807561" w:rsidRDefault="00164C96" w:rsidP="00164C96">
            <w:pPr>
              <w:rPr>
                <w:b/>
                <w:sz w:val="28"/>
                <w:szCs w:val="28"/>
                <w:lang w:val="uz-Cyrl-UZ"/>
              </w:rPr>
            </w:pPr>
            <w:r w:rsidRPr="00807561">
              <w:rPr>
                <w:b/>
                <w:sz w:val="28"/>
                <w:szCs w:val="28"/>
                <w:lang w:val="uz-Cyrl-UZ"/>
              </w:rPr>
              <w:t>Фоновая характеристика светового сопротивления ФЭПП</w:t>
            </w:r>
          </w:p>
          <w:p w14:paraId="2E3D09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yorug‘lik qarshi</w:t>
            </w:r>
            <w:r w:rsidR="007B21CB">
              <w:rPr>
                <w:rFonts w:ascii="Times New Roman" w:hAnsi="Times New Roman"/>
                <w:sz w:val="28"/>
                <w:szCs w:val="28"/>
                <w:lang w:val="uz-Cyrl-UZ"/>
              </w:rPr>
              <w:t>-</w:t>
            </w:r>
            <w:r w:rsidRPr="00807561">
              <w:rPr>
                <w:rFonts w:ascii="Times New Roman" w:hAnsi="Times New Roman"/>
                <w:sz w:val="28"/>
                <w:szCs w:val="28"/>
                <w:lang w:val="uz-Cyrl-UZ"/>
              </w:rPr>
              <w:t>ligining fon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xarakteristikasi</w:t>
            </w:r>
          </w:p>
          <w:p w14:paraId="7693C260" w14:textId="11EB1A80"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 ёруғлик қаршили</w:t>
            </w:r>
            <w:r w:rsidR="007B21CB">
              <w:rPr>
                <w:rFonts w:ascii="Times New Roman" w:hAnsi="Times New Roman"/>
                <w:sz w:val="28"/>
                <w:szCs w:val="28"/>
                <w:lang w:val="uz-Cyrl-UZ"/>
              </w:rPr>
              <w:t>-</w:t>
            </w:r>
            <w:r w:rsidR="00164C96" w:rsidRPr="00807561">
              <w:rPr>
                <w:rFonts w:ascii="Times New Roman" w:hAnsi="Times New Roman"/>
                <w:sz w:val="28"/>
                <w:szCs w:val="28"/>
                <w:lang w:val="uz-Cyrl-UZ"/>
              </w:rPr>
              <w:t>гининг фон</w:t>
            </w:r>
            <w:r w:rsidR="00164C96" w:rsidRPr="00807561">
              <w:rPr>
                <w:rFonts w:ascii="Times New Roman" w:hAnsi="Times New Roman"/>
                <w:b/>
                <w:sz w:val="28"/>
                <w:szCs w:val="28"/>
                <w:lang w:val="uz-Cyrl-UZ"/>
              </w:rPr>
              <w:t xml:space="preserve"> </w:t>
            </w:r>
            <w:r w:rsidR="00164C96" w:rsidRPr="00807561">
              <w:rPr>
                <w:rFonts w:ascii="Times New Roman" w:hAnsi="Times New Roman"/>
                <w:sz w:val="28"/>
                <w:szCs w:val="28"/>
                <w:lang w:val="uz-Cyrl-UZ"/>
              </w:rPr>
              <w:t>характеристикаси</w:t>
            </w:r>
          </w:p>
          <w:p w14:paraId="1D94CE18" w14:textId="13D87704" w:rsidR="00164C96" w:rsidRPr="00951CE5" w:rsidRDefault="00164C96" w:rsidP="00164C96">
            <w:pPr>
              <w:rPr>
                <w:b/>
                <w:sz w:val="28"/>
                <w:szCs w:val="28"/>
                <w:lang w:val="en-US"/>
              </w:rPr>
            </w:pPr>
            <w:r w:rsidRPr="00807561">
              <w:rPr>
                <w:b/>
                <w:sz w:val="28"/>
                <w:szCs w:val="28"/>
                <w:lang w:val="en-US"/>
              </w:rPr>
              <w:t>en</w:t>
            </w:r>
            <w:r w:rsidRPr="00951CE5">
              <w:rPr>
                <w:b/>
                <w:sz w:val="28"/>
                <w:szCs w:val="28"/>
                <w:lang w:val="en-US"/>
              </w:rPr>
              <w:t xml:space="preserve"> - </w:t>
            </w:r>
            <w:r w:rsidR="00951CE5" w:rsidRPr="00B61121">
              <w:rPr>
                <w:sz w:val="28"/>
                <w:szCs w:val="28"/>
                <w:lang w:val="en-US"/>
              </w:rPr>
              <w:t>background characteristics</w:t>
            </w:r>
            <w:r w:rsidR="00A85587">
              <w:rPr>
                <w:sz w:val="28"/>
                <w:szCs w:val="28"/>
                <w:lang w:val="en-US"/>
              </w:rPr>
              <w:t xml:space="preserve"> </w:t>
            </w:r>
            <w:r w:rsidR="00951CE5">
              <w:rPr>
                <w:sz w:val="28"/>
                <w:szCs w:val="28"/>
                <w:lang w:val="en-US"/>
              </w:rPr>
              <w:t xml:space="preserve">of </w:t>
            </w:r>
            <w:r w:rsidR="00951CE5" w:rsidRPr="00B61121">
              <w:rPr>
                <w:sz w:val="28"/>
                <w:szCs w:val="28"/>
                <w:lang w:val="en-US"/>
              </w:rPr>
              <w:t>PSRD light resistance</w:t>
            </w:r>
          </w:p>
        </w:tc>
        <w:tc>
          <w:tcPr>
            <w:tcW w:w="3046" w:type="pct"/>
          </w:tcPr>
          <w:p w14:paraId="70B333E0"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w:t>
            </w:r>
            <w:r w:rsidRPr="00807561">
              <w:rPr>
                <w:rFonts w:ascii="Times New Roman" w:hAnsi="Times New Roman"/>
                <w:noProof/>
                <w:sz w:val="28"/>
                <w:szCs w:val="28"/>
                <w:lang w:val="uz-Cyrl-UZ"/>
              </w:rPr>
              <w:t xml:space="preserve"> светового</w:t>
            </w:r>
            <w:r w:rsidRPr="00807561">
              <w:rPr>
                <w:rFonts w:ascii="Times New Roman" w:hAnsi="Times New Roman"/>
                <w:noProof/>
                <w:sz w:val="28"/>
                <w:szCs w:val="28"/>
              </w:rPr>
              <w:t xml:space="preserve"> сопротивления ФЭПП от немодулированного потока излучения фона.</w:t>
            </w:r>
          </w:p>
          <w:p w14:paraId="25DA0B51" w14:textId="77777777" w:rsidR="00164C96" w:rsidRPr="007B21CB" w:rsidRDefault="00164C96" w:rsidP="00164C96">
            <w:pPr>
              <w:pStyle w:val="NoSpacing1"/>
              <w:jc w:val="both"/>
              <w:rPr>
                <w:rFonts w:ascii="Times New Roman" w:hAnsi="Times New Roman"/>
                <w:noProof/>
                <w:sz w:val="18"/>
                <w:szCs w:val="18"/>
              </w:rPr>
            </w:pPr>
          </w:p>
          <w:p w14:paraId="38F0EE7B"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FEYaNQ yorug‘lik qarshiligining, fonning modu</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lyatsiyalanmagan nurlanish oqimiga bog‘liqligi</w:t>
            </w:r>
            <w:r w:rsidRPr="00807561">
              <w:rPr>
                <w:rFonts w:ascii="Times New Roman" w:hAnsi="Times New Roman"/>
                <w:noProof/>
                <w:sz w:val="28"/>
                <w:szCs w:val="28"/>
                <w:lang w:val="en-US"/>
              </w:rPr>
              <w:t>.</w:t>
            </w:r>
          </w:p>
          <w:p w14:paraId="0DF9A62D" w14:textId="77777777" w:rsidR="00164C96" w:rsidRPr="007B21CB" w:rsidRDefault="00164C96" w:rsidP="00164C96">
            <w:pPr>
              <w:pStyle w:val="NoSpacing1"/>
              <w:jc w:val="both"/>
              <w:rPr>
                <w:rFonts w:ascii="Times New Roman" w:hAnsi="Times New Roman"/>
                <w:noProof/>
                <w:sz w:val="18"/>
                <w:szCs w:val="18"/>
                <w:lang w:val="en-US"/>
              </w:rPr>
            </w:pPr>
          </w:p>
          <w:p w14:paraId="3D68B662"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ФЭЯНҚ ёруғлик қаршилигининг, фоннинг моду</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ляцияланмаган нурланиш оқимига боғлиқлиги</w:t>
            </w:r>
            <w:r w:rsidRPr="00807561">
              <w:rPr>
                <w:rFonts w:ascii="Times New Roman" w:hAnsi="Times New Roman"/>
                <w:noProof/>
                <w:sz w:val="28"/>
                <w:szCs w:val="28"/>
                <w:lang w:val="en-US"/>
              </w:rPr>
              <w:t>.</w:t>
            </w:r>
          </w:p>
        </w:tc>
      </w:tr>
      <w:tr w:rsidR="00164C96" w:rsidRPr="003D75D3" w14:paraId="2627C041" w14:textId="77777777">
        <w:trPr>
          <w:tblCellSpacing w:w="0" w:type="dxa"/>
          <w:jc w:val="center"/>
        </w:trPr>
        <w:tc>
          <w:tcPr>
            <w:tcW w:w="1954" w:type="pct"/>
          </w:tcPr>
          <w:p w14:paraId="5976D251" w14:textId="77777777" w:rsidR="00164C96" w:rsidRPr="00807561" w:rsidRDefault="00164C96" w:rsidP="00164C96">
            <w:pPr>
              <w:rPr>
                <w:b/>
                <w:sz w:val="28"/>
                <w:szCs w:val="28"/>
                <w:lang w:val="uz-Cyrl-UZ"/>
              </w:rPr>
            </w:pPr>
            <w:r w:rsidRPr="00807561">
              <w:rPr>
                <w:b/>
                <w:sz w:val="28"/>
                <w:szCs w:val="28"/>
                <w:lang w:val="uz-Cyrl-UZ"/>
              </w:rPr>
              <w:t>Фоновая характеристика тока шума ФЭПП</w:t>
            </w:r>
          </w:p>
          <w:p w14:paraId="3E6F593F" w14:textId="77777777" w:rsidR="00164C96" w:rsidRPr="00807561" w:rsidRDefault="00164C96" w:rsidP="00164C96">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shovqin tokining fon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xarakteristikasi</w:t>
            </w:r>
          </w:p>
          <w:p w14:paraId="50BFAE56" w14:textId="166E0384"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 шовқин токининг фон</w:t>
            </w:r>
            <w:r w:rsidR="00164C96" w:rsidRPr="00807561">
              <w:rPr>
                <w:rFonts w:ascii="Times New Roman" w:hAnsi="Times New Roman"/>
                <w:b/>
                <w:sz w:val="28"/>
                <w:szCs w:val="28"/>
                <w:lang w:val="uz-Cyrl-UZ"/>
              </w:rPr>
              <w:t xml:space="preserve"> </w:t>
            </w:r>
            <w:r w:rsidR="00164C96" w:rsidRPr="00807561">
              <w:rPr>
                <w:rFonts w:ascii="Times New Roman" w:hAnsi="Times New Roman"/>
                <w:sz w:val="28"/>
                <w:szCs w:val="28"/>
                <w:lang w:val="uz-Cyrl-UZ"/>
              </w:rPr>
              <w:t>характеристикаси</w:t>
            </w:r>
          </w:p>
          <w:p w14:paraId="648FFB06" w14:textId="77777777" w:rsidR="00164C96" w:rsidRPr="00807561" w:rsidRDefault="00164C96" w:rsidP="00164C96">
            <w:pPr>
              <w:rPr>
                <w:b/>
                <w:sz w:val="28"/>
                <w:szCs w:val="28"/>
                <w:lang w:val="uz-Cyrl-UZ"/>
              </w:rPr>
            </w:pPr>
            <w:r w:rsidRPr="00807561">
              <w:rPr>
                <w:b/>
                <w:sz w:val="28"/>
                <w:szCs w:val="28"/>
                <w:lang w:val="uz-Cyrl-UZ"/>
              </w:rPr>
              <w:t xml:space="preserve">en - </w:t>
            </w:r>
            <w:r w:rsidR="00951CE5" w:rsidRPr="00CD7CBE">
              <w:rPr>
                <w:sz w:val="28"/>
                <w:szCs w:val="28"/>
                <w:lang w:val="uz-Cyrl-UZ"/>
              </w:rPr>
              <w:t>PSRD noise voltage background characteristics</w:t>
            </w:r>
          </w:p>
        </w:tc>
        <w:tc>
          <w:tcPr>
            <w:tcW w:w="3046" w:type="pct"/>
          </w:tcPr>
          <w:p w14:paraId="029DF099"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тока шума ФЭПП от немодули</w:t>
            </w:r>
            <w:r w:rsidR="007B21CB">
              <w:rPr>
                <w:rFonts w:ascii="Times New Roman" w:hAnsi="Times New Roman"/>
                <w:noProof/>
                <w:sz w:val="28"/>
                <w:szCs w:val="28"/>
              </w:rPr>
              <w:t>-</w:t>
            </w:r>
            <w:r w:rsidRPr="00807561">
              <w:rPr>
                <w:rFonts w:ascii="Times New Roman" w:hAnsi="Times New Roman"/>
                <w:noProof/>
                <w:sz w:val="28"/>
                <w:szCs w:val="28"/>
              </w:rPr>
              <w:t>рованного потока излучения фона.</w:t>
            </w:r>
          </w:p>
          <w:p w14:paraId="0023C1C7" w14:textId="77777777" w:rsidR="00164C96" w:rsidRPr="007B21CB" w:rsidRDefault="00164C96" w:rsidP="00164C96">
            <w:pPr>
              <w:pStyle w:val="NoSpacing1"/>
              <w:jc w:val="both"/>
              <w:rPr>
                <w:rFonts w:ascii="Times New Roman" w:hAnsi="Times New Roman"/>
                <w:noProof/>
                <w:sz w:val="18"/>
                <w:szCs w:val="18"/>
              </w:rPr>
            </w:pPr>
          </w:p>
          <w:p w14:paraId="76CD9881"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 xml:space="preserve">FEYaNQ </w:t>
            </w:r>
            <w:r w:rsidRPr="00807561">
              <w:rPr>
                <w:rFonts w:ascii="Times New Roman" w:hAnsi="Times New Roman"/>
                <w:noProof/>
                <w:sz w:val="28"/>
                <w:szCs w:val="28"/>
                <w:lang w:val="uz-Cyrl-UZ"/>
              </w:rPr>
              <w:t>shovqin tokining, fonning modul</w:t>
            </w:r>
            <w:r w:rsidRPr="00807561">
              <w:rPr>
                <w:rFonts w:ascii="Times New Roman" w:hAnsi="Times New Roman"/>
                <w:noProof/>
                <w:sz w:val="28"/>
                <w:szCs w:val="28"/>
              </w:rPr>
              <w:t>уа</w:t>
            </w:r>
            <w:r w:rsidRPr="00807561">
              <w:rPr>
                <w:rFonts w:ascii="Times New Roman" w:hAnsi="Times New Roman"/>
                <w:noProof/>
                <w:sz w:val="28"/>
                <w:szCs w:val="28"/>
                <w:lang w:val="uz-Cyrl-UZ"/>
              </w:rPr>
              <w:t>tsiya</w:t>
            </w:r>
            <w:r w:rsidRPr="00807561">
              <w:rPr>
                <w:rFonts w:ascii="Times New Roman" w:hAnsi="Times New Roman"/>
                <w:noProof/>
                <w:sz w:val="28"/>
                <w:szCs w:val="28"/>
                <w:lang w:val="en-US"/>
              </w:rPr>
              <w:t>-</w:t>
            </w:r>
            <w:r w:rsidRPr="00807561">
              <w:rPr>
                <w:rFonts w:ascii="Times New Roman" w:hAnsi="Times New Roman"/>
                <w:noProof/>
                <w:sz w:val="28"/>
                <w:szCs w:val="28"/>
                <w:lang w:val="uz-Cyrl-UZ"/>
              </w:rPr>
              <w:t>lanmagan nurlanish oqimiga bog‘liqligi.</w:t>
            </w:r>
          </w:p>
          <w:p w14:paraId="486079F4" w14:textId="77777777" w:rsidR="00164C96" w:rsidRPr="007B21CB" w:rsidRDefault="00164C96" w:rsidP="00164C96">
            <w:pPr>
              <w:pStyle w:val="NoSpacing1"/>
              <w:jc w:val="both"/>
              <w:rPr>
                <w:rFonts w:ascii="Times New Roman" w:hAnsi="Times New Roman"/>
                <w:noProof/>
                <w:sz w:val="18"/>
                <w:szCs w:val="18"/>
                <w:lang w:val="en-US"/>
              </w:rPr>
            </w:pPr>
          </w:p>
          <w:p w14:paraId="38336147"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 xml:space="preserve">ФЭЯНҚ </w:t>
            </w:r>
            <w:r w:rsidRPr="00807561">
              <w:rPr>
                <w:rFonts w:ascii="Times New Roman" w:hAnsi="Times New Roman"/>
                <w:noProof/>
                <w:sz w:val="28"/>
                <w:szCs w:val="28"/>
                <w:lang w:val="uz-Cyrl-UZ"/>
              </w:rPr>
              <w:t>шовқин токининг, фоннинг модул</w:t>
            </w:r>
            <w:r w:rsidRPr="00807561">
              <w:rPr>
                <w:rFonts w:ascii="Times New Roman" w:hAnsi="Times New Roman"/>
                <w:noProof/>
                <w:sz w:val="28"/>
                <w:szCs w:val="28"/>
              </w:rPr>
              <w:t>я</w:t>
            </w:r>
            <w:r w:rsidRPr="00807561">
              <w:rPr>
                <w:rFonts w:ascii="Times New Roman" w:hAnsi="Times New Roman"/>
                <w:noProof/>
                <w:sz w:val="28"/>
                <w:szCs w:val="28"/>
                <w:lang w:val="uz-Cyrl-UZ"/>
              </w:rPr>
              <w:t>ция</w:t>
            </w:r>
            <w:r w:rsidRPr="00807561">
              <w:rPr>
                <w:rFonts w:ascii="Times New Roman" w:hAnsi="Times New Roman"/>
                <w:noProof/>
                <w:sz w:val="28"/>
                <w:szCs w:val="28"/>
                <w:lang w:val="en-US"/>
              </w:rPr>
              <w:t>-</w:t>
            </w:r>
            <w:r w:rsidRPr="00807561">
              <w:rPr>
                <w:rFonts w:ascii="Times New Roman" w:hAnsi="Times New Roman"/>
                <w:noProof/>
                <w:sz w:val="28"/>
                <w:szCs w:val="28"/>
                <w:lang w:val="uz-Cyrl-UZ"/>
              </w:rPr>
              <w:t>ланмаган нурланиш оқимига боғлиқлиги.</w:t>
            </w:r>
          </w:p>
        </w:tc>
      </w:tr>
      <w:tr w:rsidR="00164C96" w:rsidRPr="003D75D3" w14:paraId="03E61738" w14:textId="77777777">
        <w:trPr>
          <w:tblCellSpacing w:w="0" w:type="dxa"/>
          <w:jc w:val="center"/>
        </w:trPr>
        <w:tc>
          <w:tcPr>
            <w:tcW w:w="1954" w:type="pct"/>
          </w:tcPr>
          <w:p w14:paraId="5E0740D3" w14:textId="77777777" w:rsidR="00164C96" w:rsidRPr="007B21CB" w:rsidRDefault="00164C96" w:rsidP="00164C96">
            <w:pPr>
              <w:rPr>
                <w:b/>
                <w:sz w:val="27"/>
                <w:szCs w:val="27"/>
                <w:lang w:val="uz-Cyrl-UZ"/>
              </w:rPr>
            </w:pPr>
            <w:r w:rsidRPr="007B21CB">
              <w:rPr>
                <w:b/>
                <w:sz w:val="27"/>
                <w:szCs w:val="27"/>
              </w:rPr>
              <w:t>Фоновая характеристика удельной обнаружительной</w:t>
            </w:r>
            <w:r w:rsidRPr="007B21CB">
              <w:rPr>
                <w:b/>
                <w:sz w:val="27"/>
                <w:szCs w:val="27"/>
                <w:lang w:val="uz-Cyrl-UZ"/>
              </w:rPr>
              <w:t xml:space="preserve"> способности ФЭПП</w:t>
            </w:r>
          </w:p>
          <w:p w14:paraId="574EB5DE" w14:textId="77777777" w:rsidR="00164C96" w:rsidRPr="007B21CB" w:rsidRDefault="00164C96" w:rsidP="00164C96">
            <w:pPr>
              <w:pStyle w:val="NoSpacing1"/>
              <w:rPr>
                <w:rFonts w:ascii="Times New Roman" w:hAnsi="Times New Roman"/>
                <w:b/>
                <w:sz w:val="27"/>
                <w:szCs w:val="27"/>
                <w:lang w:val="uz-Cyrl-UZ"/>
              </w:rPr>
            </w:pPr>
            <w:r w:rsidRPr="007B21CB">
              <w:rPr>
                <w:rFonts w:ascii="Times New Roman" w:hAnsi="Times New Roman"/>
                <w:b/>
                <w:sz w:val="27"/>
                <w:szCs w:val="27"/>
                <w:lang w:val="uz-Cyrl-UZ"/>
              </w:rPr>
              <w:t xml:space="preserve">uz - </w:t>
            </w:r>
            <w:r w:rsidRPr="007B21CB">
              <w:rPr>
                <w:rFonts w:ascii="Times New Roman" w:hAnsi="Times New Roman"/>
                <w:sz w:val="27"/>
                <w:szCs w:val="27"/>
                <w:lang w:val="uz-Cyrl-UZ"/>
              </w:rPr>
              <w:t>FEYaNQ solishtirma topish qobiliyatining fon xarakteristikasi</w:t>
            </w:r>
          </w:p>
          <w:p w14:paraId="01A3EFFA" w14:textId="5967896B" w:rsidR="00164C96" w:rsidRPr="007B21CB" w:rsidRDefault="00A80D01" w:rsidP="00164C96">
            <w:pPr>
              <w:pStyle w:val="NoSpacing1"/>
              <w:rPr>
                <w:rFonts w:ascii="Times New Roman" w:hAnsi="Times New Roman"/>
                <w:sz w:val="27"/>
                <w:szCs w:val="27"/>
                <w:lang w:val="uz-Cyrl-UZ"/>
              </w:rPr>
            </w:pPr>
            <w:r>
              <w:rPr>
                <w:rFonts w:ascii="Times New Roman" w:hAnsi="Times New Roman"/>
                <w:b/>
                <w:sz w:val="27"/>
                <w:szCs w:val="27"/>
                <w:lang w:val="uz-Cyrl-UZ"/>
              </w:rPr>
              <w:t xml:space="preserve"> </w:t>
            </w:r>
            <w:r w:rsidR="00164C96" w:rsidRPr="007B21CB">
              <w:rPr>
                <w:rFonts w:ascii="Times New Roman" w:hAnsi="Times New Roman"/>
                <w:sz w:val="27"/>
                <w:szCs w:val="27"/>
                <w:lang w:val="uz-Cyrl-UZ"/>
              </w:rPr>
              <w:t xml:space="preserve">ФЭЯНҚ солиштирма топиш </w:t>
            </w:r>
            <w:r w:rsidR="00164C96" w:rsidRPr="007B21CB">
              <w:rPr>
                <w:rFonts w:ascii="Times New Roman" w:hAnsi="Times New Roman"/>
                <w:sz w:val="27"/>
                <w:szCs w:val="27"/>
                <w:lang w:val="uz-Cyrl-UZ"/>
              </w:rPr>
              <w:lastRenderedPageBreak/>
              <w:t>қобилиятининг фон характеристикаси</w:t>
            </w:r>
          </w:p>
          <w:p w14:paraId="0939F3A2" w14:textId="77777777" w:rsidR="00164C96" w:rsidRPr="00807561" w:rsidRDefault="00164C96" w:rsidP="00164C96">
            <w:pPr>
              <w:rPr>
                <w:b/>
                <w:sz w:val="28"/>
                <w:szCs w:val="28"/>
                <w:lang w:val="uz-Cyrl-UZ"/>
              </w:rPr>
            </w:pPr>
            <w:r w:rsidRPr="007B21CB">
              <w:rPr>
                <w:b/>
                <w:sz w:val="27"/>
                <w:szCs w:val="27"/>
                <w:lang w:val="uz-Cyrl-UZ"/>
              </w:rPr>
              <w:t xml:space="preserve">en - </w:t>
            </w:r>
            <w:r w:rsidR="00402CBC" w:rsidRPr="007B21CB">
              <w:rPr>
                <w:sz w:val="27"/>
                <w:szCs w:val="27"/>
                <w:lang w:val="en-US"/>
              </w:rPr>
              <w:t>background characteristics of</w:t>
            </w:r>
            <w:r w:rsidR="00402CBC" w:rsidRPr="007B21CB">
              <w:rPr>
                <w:b/>
                <w:sz w:val="27"/>
                <w:szCs w:val="27"/>
                <w:lang w:val="en-US"/>
              </w:rPr>
              <w:t xml:space="preserve"> </w:t>
            </w:r>
            <w:r w:rsidR="00402CBC" w:rsidRPr="007B21CB">
              <w:rPr>
                <w:sz w:val="27"/>
                <w:szCs w:val="27"/>
                <w:lang w:val="en-US"/>
              </w:rPr>
              <w:t>PSRD</w:t>
            </w:r>
            <w:r w:rsidR="00402CBC" w:rsidRPr="007B21CB">
              <w:rPr>
                <w:b/>
                <w:sz w:val="27"/>
                <w:szCs w:val="27"/>
                <w:lang w:val="en-US"/>
              </w:rPr>
              <w:t xml:space="preserve"> </w:t>
            </w:r>
            <w:r w:rsidR="00402CBC" w:rsidRPr="007B21CB">
              <w:rPr>
                <w:sz w:val="27"/>
                <w:szCs w:val="27"/>
                <w:lang w:val="en-US"/>
              </w:rPr>
              <w:t>specific detectivity</w:t>
            </w:r>
          </w:p>
        </w:tc>
        <w:tc>
          <w:tcPr>
            <w:tcW w:w="3046" w:type="pct"/>
          </w:tcPr>
          <w:p w14:paraId="0F444EF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Зависимость удельной обнаружительной способ</w:t>
            </w:r>
            <w:r w:rsidR="007B21CB">
              <w:rPr>
                <w:rFonts w:ascii="Times New Roman" w:hAnsi="Times New Roman"/>
                <w:noProof/>
                <w:sz w:val="28"/>
                <w:szCs w:val="28"/>
              </w:rPr>
              <w:t>-</w:t>
            </w:r>
            <w:r w:rsidRPr="00807561">
              <w:rPr>
                <w:rFonts w:ascii="Times New Roman" w:hAnsi="Times New Roman"/>
                <w:noProof/>
                <w:sz w:val="28"/>
                <w:szCs w:val="28"/>
              </w:rPr>
              <w:t>ности ФЭПП от немодулированного потока излу</w:t>
            </w:r>
            <w:r w:rsidR="007B21CB">
              <w:rPr>
                <w:rFonts w:ascii="Times New Roman" w:hAnsi="Times New Roman"/>
                <w:noProof/>
                <w:sz w:val="28"/>
                <w:szCs w:val="28"/>
              </w:rPr>
              <w:t>-</w:t>
            </w:r>
            <w:r w:rsidRPr="00807561">
              <w:rPr>
                <w:rFonts w:ascii="Times New Roman" w:hAnsi="Times New Roman"/>
                <w:noProof/>
                <w:sz w:val="28"/>
                <w:szCs w:val="28"/>
              </w:rPr>
              <w:t>чения фона.</w:t>
            </w:r>
          </w:p>
          <w:p w14:paraId="4A963927" w14:textId="77777777" w:rsidR="00164C96" w:rsidRPr="007B21CB" w:rsidRDefault="00164C96" w:rsidP="00164C96">
            <w:pPr>
              <w:pStyle w:val="NoSpacing1"/>
              <w:jc w:val="both"/>
              <w:rPr>
                <w:rFonts w:ascii="Times New Roman" w:hAnsi="Times New Roman"/>
                <w:noProof/>
                <w:sz w:val="12"/>
                <w:szCs w:val="12"/>
              </w:rPr>
            </w:pPr>
          </w:p>
          <w:p w14:paraId="001B6015"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solishtirma topish qobiliyatining, fonning modulyatsiyalanmagan nurlanish oqimiga bog‘liq</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ligi.</w:t>
            </w:r>
          </w:p>
          <w:p w14:paraId="3541A566" w14:textId="77777777" w:rsidR="00164C96" w:rsidRPr="007B21CB" w:rsidRDefault="00164C96" w:rsidP="00164C96">
            <w:pPr>
              <w:pStyle w:val="NoSpacing1"/>
              <w:jc w:val="both"/>
              <w:rPr>
                <w:rFonts w:ascii="Times New Roman" w:hAnsi="Times New Roman"/>
                <w:noProof/>
                <w:sz w:val="12"/>
                <w:szCs w:val="12"/>
                <w:lang w:val="en-US"/>
              </w:rPr>
            </w:pPr>
          </w:p>
          <w:p w14:paraId="3273147F"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солиштирма топиш қобилиятининг, фоннинг модуляцияланмаган нурланиш оқимига боғлиқлиги.</w:t>
            </w:r>
          </w:p>
        </w:tc>
      </w:tr>
      <w:tr w:rsidR="00164C96" w:rsidRPr="003D75D3" w14:paraId="0AA56569" w14:textId="77777777">
        <w:trPr>
          <w:tblCellSpacing w:w="0" w:type="dxa"/>
          <w:jc w:val="center"/>
        </w:trPr>
        <w:tc>
          <w:tcPr>
            <w:tcW w:w="1954" w:type="pct"/>
          </w:tcPr>
          <w:p w14:paraId="2D1572F9" w14:textId="77777777" w:rsidR="00164C96" w:rsidRPr="007B21CB" w:rsidRDefault="00164C96" w:rsidP="00164C96">
            <w:pPr>
              <w:rPr>
                <w:b/>
                <w:sz w:val="27"/>
                <w:szCs w:val="27"/>
                <w:lang w:val="uz-Cyrl-UZ"/>
              </w:rPr>
            </w:pPr>
            <w:r w:rsidRPr="007B21CB">
              <w:rPr>
                <w:b/>
                <w:sz w:val="27"/>
                <w:szCs w:val="27"/>
                <w:lang w:val="uz-Cyrl-UZ"/>
              </w:rPr>
              <w:lastRenderedPageBreak/>
              <w:t>Фоновая характеристика чувствительности ФЭПП</w:t>
            </w:r>
          </w:p>
          <w:p w14:paraId="2AE873B4" w14:textId="77777777" w:rsidR="00164C96" w:rsidRPr="007B21CB" w:rsidRDefault="00164C96" w:rsidP="00164C96">
            <w:pPr>
              <w:pStyle w:val="NoSpacing1"/>
              <w:rPr>
                <w:rFonts w:ascii="Times New Roman" w:hAnsi="Times New Roman"/>
                <w:b/>
                <w:sz w:val="27"/>
                <w:szCs w:val="27"/>
                <w:lang w:val="uz-Cyrl-UZ"/>
              </w:rPr>
            </w:pPr>
            <w:r w:rsidRPr="007B21CB">
              <w:rPr>
                <w:rFonts w:ascii="Times New Roman" w:hAnsi="Times New Roman"/>
                <w:b/>
                <w:sz w:val="27"/>
                <w:szCs w:val="27"/>
                <w:lang w:val="uz-Cyrl-UZ"/>
              </w:rPr>
              <w:t xml:space="preserve">uz - </w:t>
            </w:r>
            <w:r w:rsidRPr="007B21CB">
              <w:rPr>
                <w:rFonts w:ascii="Times New Roman" w:hAnsi="Times New Roman"/>
                <w:sz w:val="27"/>
                <w:szCs w:val="27"/>
                <w:lang w:val="uz-Cyrl-UZ"/>
              </w:rPr>
              <w:t>FEYaNQ sezgirligining fon xarakteristikasi</w:t>
            </w:r>
          </w:p>
          <w:p w14:paraId="32AB918A" w14:textId="59AC58AB" w:rsidR="00164C96" w:rsidRPr="007B21CB" w:rsidRDefault="00A85587" w:rsidP="00164C96">
            <w:pPr>
              <w:pStyle w:val="NoSpacing1"/>
              <w:rPr>
                <w:rFonts w:ascii="Times New Roman" w:hAnsi="Times New Roman"/>
                <w:b/>
                <w:sz w:val="27"/>
                <w:szCs w:val="27"/>
                <w:lang w:val="uz-Cyrl-UZ"/>
              </w:rPr>
            </w:pPr>
            <w:r>
              <w:rPr>
                <w:rFonts w:ascii="Times New Roman" w:hAnsi="Times New Roman"/>
                <w:b/>
                <w:sz w:val="27"/>
                <w:szCs w:val="27"/>
                <w:lang w:val="uz-Cyrl-UZ"/>
              </w:rPr>
              <w:t xml:space="preserve"> </w:t>
            </w:r>
            <w:r w:rsidR="00164C96" w:rsidRPr="007B21CB">
              <w:rPr>
                <w:rFonts w:ascii="Times New Roman" w:hAnsi="Times New Roman"/>
                <w:sz w:val="27"/>
                <w:szCs w:val="27"/>
                <w:lang w:val="uz-Cyrl-UZ"/>
              </w:rPr>
              <w:t xml:space="preserve">ФЭЯНҚ </w:t>
            </w:r>
            <w:r w:rsidR="00164C96" w:rsidRPr="007B21CB">
              <w:rPr>
                <w:rFonts w:ascii="Times New Roman" w:hAnsi="Times New Roman"/>
                <w:sz w:val="27"/>
                <w:szCs w:val="27"/>
              </w:rPr>
              <w:t>сезгирлиги</w:t>
            </w:r>
            <w:r w:rsidR="00164C96" w:rsidRPr="007B21CB">
              <w:rPr>
                <w:rFonts w:ascii="Times New Roman" w:hAnsi="Times New Roman"/>
                <w:sz w:val="27"/>
                <w:szCs w:val="27"/>
                <w:lang w:val="uz-Cyrl-UZ"/>
              </w:rPr>
              <w:t>нинг фон хар</w:t>
            </w:r>
            <w:r w:rsidR="00164C96" w:rsidRPr="007B21CB">
              <w:rPr>
                <w:rFonts w:ascii="Times New Roman" w:hAnsi="Times New Roman"/>
                <w:sz w:val="27"/>
                <w:szCs w:val="27"/>
                <w:lang w:val="en-US"/>
              </w:rPr>
              <w:t>a</w:t>
            </w:r>
            <w:r w:rsidR="00164C96" w:rsidRPr="007B21CB">
              <w:rPr>
                <w:rFonts w:ascii="Times New Roman" w:hAnsi="Times New Roman"/>
                <w:sz w:val="27"/>
                <w:szCs w:val="27"/>
                <w:lang w:val="uz-Cyrl-UZ"/>
              </w:rPr>
              <w:t>ктеристикаси</w:t>
            </w:r>
          </w:p>
          <w:p w14:paraId="7AFB2A1B" w14:textId="7A8A8620" w:rsidR="00164C96" w:rsidRPr="00807561" w:rsidRDefault="00164C96" w:rsidP="00164C96">
            <w:pPr>
              <w:rPr>
                <w:b/>
                <w:sz w:val="28"/>
                <w:szCs w:val="28"/>
                <w:lang w:val="uz-Cyrl-UZ"/>
              </w:rPr>
            </w:pPr>
            <w:r w:rsidRPr="007B21CB">
              <w:rPr>
                <w:b/>
                <w:sz w:val="27"/>
                <w:szCs w:val="27"/>
                <w:lang w:val="en-US"/>
              </w:rPr>
              <w:t xml:space="preserve">en </w:t>
            </w:r>
            <w:r w:rsidRPr="007B21CB">
              <w:rPr>
                <w:b/>
                <w:sz w:val="27"/>
                <w:szCs w:val="27"/>
                <w:lang w:val="uz-Cyrl-UZ"/>
              </w:rPr>
              <w:t>-</w:t>
            </w:r>
            <w:r w:rsidR="00402CBC" w:rsidRPr="007B21CB">
              <w:rPr>
                <w:sz w:val="27"/>
                <w:szCs w:val="27"/>
                <w:lang w:val="en-US"/>
              </w:rPr>
              <w:t xml:space="preserve"> background characteristics</w:t>
            </w:r>
            <w:r w:rsidR="00A85587">
              <w:rPr>
                <w:sz w:val="27"/>
                <w:szCs w:val="27"/>
                <w:lang w:val="en-US"/>
              </w:rPr>
              <w:t xml:space="preserve"> </w:t>
            </w:r>
            <w:r w:rsidR="007B21CB" w:rsidRPr="007B21CB">
              <w:rPr>
                <w:sz w:val="27"/>
                <w:szCs w:val="27"/>
                <w:lang w:val="en-US"/>
              </w:rPr>
              <w:br/>
            </w:r>
            <w:r w:rsidR="00402CBC" w:rsidRPr="007B21CB">
              <w:rPr>
                <w:sz w:val="27"/>
                <w:szCs w:val="27"/>
                <w:lang w:val="en-US"/>
              </w:rPr>
              <w:t>of PSRD sensitivity</w:t>
            </w:r>
          </w:p>
        </w:tc>
        <w:tc>
          <w:tcPr>
            <w:tcW w:w="3046" w:type="pct"/>
          </w:tcPr>
          <w:p w14:paraId="108B38E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чувствительности ФЭПП от немо</w:t>
            </w:r>
            <w:r w:rsidR="007B21CB">
              <w:rPr>
                <w:rFonts w:ascii="Times New Roman" w:hAnsi="Times New Roman"/>
                <w:noProof/>
                <w:sz w:val="28"/>
                <w:szCs w:val="28"/>
              </w:rPr>
              <w:t>-</w:t>
            </w:r>
            <w:r w:rsidRPr="00807561">
              <w:rPr>
                <w:rFonts w:ascii="Times New Roman" w:hAnsi="Times New Roman"/>
                <w:noProof/>
                <w:sz w:val="28"/>
                <w:szCs w:val="28"/>
              </w:rPr>
              <w:t>дулированного потока излучения фона.</w:t>
            </w:r>
          </w:p>
          <w:p w14:paraId="4811FF4E" w14:textId="77777777" w:rsidR="00164C96" w:rsidRPr="007B21CB" w:rsidRDefault="00164C96" w:rsidP="00164C96">
            <w:pPr>
              <w:pStyle w:val="NoSpacing1"/>
              <w:jc w:val="both"/>
              <w:rPr>
                <w:rFonts w:ascii="Times New Roman" w:hAnsi="Times New Roman"/>
                <w:noProof/>
                <w:sz w:val="18"/>
                <w:szCs w:val="18"/>
              </w:rPr>
            </w:pPr>
          </w:p>
          <w:p w14:paraId="757C3EEE" w14:textId="77777777" w:rsidR="00164C96" w:rsidRPr="00807561" w:rsidRDefault="007B21CB" w:rsidP="00164C96">
            <w:pPr>
              <w:pStyle w:val="NoSpacing1"/>
              <w:jc w:val="both"/>
              <w:rPr>
                <w:rFonts w:ascii="Times New Roman" w:hAnsi="Times New Roman"/>
                <w:noProof/>
                <w:sz w:val="28"/>
                <w:szCs w:val="28"/>
                <w:lang w:val="en-US"/>
              </w:rPr>
            </w:pPr>
            <w:r>
              <w:rPr>
                <w:rFonts w:ascii="Times New Roman" w:hAnsi="Times New Roman"/>
                <w:sz w:val="28"/>
                <w:szCs w:val="28"/>
                <w:lang w:val="uz-Cyrl-UZ"/>
              </w:rPr>
              <w:t>FEYaNQ sezgirligining, fonning</w:t>
            </w:r>
            <w:r w:rsidR="00164C96" w:rsidRPr="00807561">
              <w:rPr>
                <w:rFonts w:ascii="Times New Roman" w:hAnsi="Times New Roman"/>
                <w:sz w:val="28"/>
                <w:szCs w:val="28"/>
                <w:lang w:val="uz-Cyrl-UZ"/>
              </w:rPr>
              <w:t xml:space="preserve"> modulyatsiya</w:t>
            </w:r>
            <w:r>
              <w:rPr>
                <w:rFonts w:ascii="Times New Roman" w:hAnsi="Times New Roman"/>
                <w:sz w:val="28"/>
                <w:szCs w:val="28"/>
                <w:lang w:val="uz-Cyrl-UZ"/>
              </w:rPr>
              <w:t>-</w:t>
            </w:r>
            <w:r w:rsidR="00164C96" w:rsidRPr="00807561">
              <w:rPr>
                <w:rFonts w:ascii="Times New Roman" w:hAnsi="Times New Roman"/>
                <w:sz w:val="28"/>
                <w:szCs w:val="28"/>
                <w:lang w:val="uz-Cyrl-UZ"/>
              </w:rPr>
              <w:t>lanmagan nurlanish oqimiga bog‘liqligi</w:t>
            </w:r>
            <w:r w:rsidR="00164C96" w:rsidRPr="00807561">
              <w:rPr>
                <w:rFonts w:ascii="Times New Roman" w:hAnsi="Times New Roman"/>
                <w:sz w:val="28"/>
                <w:szCs w:val="28"/>
                <w:lang w:val="en-US"/>
              </w:rPr>
              <w:t>.</w:t>
            </w:r>
          </w:p>
          <w:p w14:paraId="3A872A5F" w14:textId="77777777" w:rsidR="00164C96" w:rsidRPr="007B21CB" w:rsidRDefault="00164C96" w:rsidP="00164C96">
            <w:pPr>
              <w:pStyle w:val="NoSpacing1"/>
              <w:jc w:val="both"/>
              <w:rPr>
                <w:rFonts w:ascii="Times New Roman" w:hAnsi="Times New Roman"/>
                <w:noProof/>
                <w:sz w:val="18"/>
                <w:szCs w:val="18"/>
                <w:lang w:val="en-US"/>
              </w:rPr>
            </w:pPr>
          </w:p>
          <w:p w14:paraId="6E71465E" w14:textId="06D335AB"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ФЭЯНҚ сезгирлигининг, фоннинг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модуляция</w:t>
            </w:r>
            <w:r w:rsidR="007B21CB">
              <w:rPr>
                <w:rFonts w:ascii="Times New Roman" w:hAnsi="Times New Roman"/>
                <w:sz w:val="28"/>
                <w:szCs w:val="28"/>
                <w:lang w:val="uz-Cyrl-UZ"/>
              </w:rPr>
              <w:t>-</w:t>
            </w:r>
            <w:r w:rsidRPr="00807561">
              <w:rPr>
                <w:rFonts w:ascii="Times New Roman" w:hAnsi="Times New Roman"/>
                <w:sz w:val="28"/>
                <w:szCs w:val="28"/>
                <w:lang w:val="uz-Cyrl-UZ"/>
              </w:rPr>
              <w:t>ланмаган нурланиш оқимига боғлиқлиги</w:t>
            </w:r>
            <w:r w:rsidRPr="00807561">
              <w:rPr>
                <w:rFonts w:ascii="Times New Roman" w:hAnsi="Times New Roman"/>
                <w:sz w:val="28"/>
                <w:szCs w:val="28"/>
                <w:lang w:val="en-US"/>
              </w:rPr>
              <w:t>.</w:t>
            </w:r>
          </w:p>
        </w:tc>
      </w:tr>
      <w:tr w:rsidR="00164C96" w:rsidRPr="00CC3BB1" w14:paraId="478DC352" w14:textId="77777777">
        <w:trPr>
          <w:tblCellSpacing w:w="0" w:type="dxa"/>
          <w:jc w:val="center"/>
        </w:trPr>
        <w:tc>
          <w:tcPr>
            <w:tcW w:w="1954" w:type="pct"/>
          </w:tcPr>
          <w:p w14:paraId="063017EF" w14:textId="77777777" w:rsidR="00164C96" w:rsidRPr="00807561" w:rsidRDefault="00164C96" w:rsidP="00164C96">
            <w:pPr>
              <w:rPr>
                <w:b/>
                <w:iCs/>
                <w:sz w:val="28"/>
                <w:szCs w:val="28"/>
                <w:lang w:val="uz-Cyrl-UZ"/>
              </w:rPr>
            </w:pPr>
            <w:r w:rsidRPr="00807561">
              <w:rPr>
                <w:b/>
                <w:iCs/>
                <w:sz w:val="28"/>
                <w:szCs w:val="28"/>
                <w:lang w:val="uz-Cyrl-UZ"/>
              </w:rPr>
              <w:t xml:space="preserve">Фонон </w:t>
            </w:r>
          </w:p>
          <w:p w14:paraId="7E12D46F" w14:textId="238129EA" w:rsidR="00164C96" w:rsidRPr="00807561" w:rsidRDefault="00164C96" w:rsidP="00164C96">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fonon</w:t>
            </w:r>
            <w:r w:rsidR="00A85587">
              <w:rPr>
                <w:bCs/>
                <w:color w:val="000000"/>
                <w:sz w:val="28"/>
                <w:szCs w:val="28"/>
                <w:lang w:val="uz-Cyrl-UZ"/>
              </w:rPr>
              <w:t xml:space="preserve"> </w:t>
            </w:r>
          </w:p>
          <w:p w14:paraId="336C9166" w14:textId="7C183003"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фонон</w:t>
            </w:r>
          </w:p>
          <w:p w14:paraId="6712BF42"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 </w:t>
            </w:r>
            <w:r w:rsidRPr="00807561">
              <w:rPr>
                <w:sz w:val="28"/>
                <w:szCs w:val="28"/>
                <w:lang w:val="uz-Cyrl-UZ"/>
              </w:rPr>
              <w:t>phonon</w:t>
            </w:r>
          </w:p>
        </w:tc>
        <w:tc>
          <w:tcPr>
            <w:tcW w:w="3046" w:type="pct"/>
          </w:tcPr>
          <w:p w14:paraId="55403293" w14:textId="77777777" w:rsidR="00164C96" w:rsidRPr="00807561" w:rsidRDefault="00164C96" w:rsidP="00164C96">
            <w:pPr>
              <w:jc w:val="both"/>
              <w:rPr>
                <w:sz w:val="28"/>
                <w:szCs w:val="28"/>
                <w:lang w:val="uz-Cyrl-UZ"/>
              </w:rPr>
            </w:pPr>
            <w:r w:rsidRPr="00807561">
              <w:rPr>
                <w:sz w:val="28"/>
                <w:szCs w:val="28"/>
              </w:rPr>
              <w:t>Квазичастица, представляющая собой квант упругих колеба</w:t>
            </w:r>
            <w:r w:rsidRPr="00807561">
              <w:rPr>
                <w:sz w:val="28"/>
                <w:szCs w:val="28"/>
              </w:rPr>
              <w:softHyphen/>
              <w:t>ний среды.</w:t>
            </w:r>
          </w:p>
          <w:p w14:paraId="1AE104F3" w14:textId="77777777" w:rsidR="00164C96" w:rsidRPr="007B21CB" w:rsidRDefault="00164C96" w:rsidP="00164C96">
            <w:pPr>
              <w:jc w:val="both"/>
              <w:rPr>
                <w:sz w:val="12"/>
                <w:szCs w:val="12"/>
                <w:lang w:val="uz-Cyrl-UZ"/>
              </w:rPr>
            </w:pPr>
          </w:p>
          <w:p w14:paraId="4587A60F" w14:textId="77777777" w:rsidR="00164C96" w:rsidRPr="00807561" w:rsidRDefault="00164C96" w:rsidP="00164C96">
            <w:pPr>
              <w:jc w:val="both"/>
              <w:rPr>
                <w:sz w:val="28"/>
                <w:szCs w:val="28"/>
                <w:lang w:val="uz-Cyrl-UZ"/>
              </w:rPr>
            </w:pPr>
            <w:r w:rsidRPr="00807561">
              <w:rPr>
                <w:sz w:val="28"/>
                <w:szCs w:val="28"/>
                <w:lang w:val="uz-Cyrl-UZ"/>
              </w:rPr>
              <w:t>Muhitning elastik tebranishlari kvantini o‘zida ifodalaydigan kvazizarra.</w:t>
            </w:r>
          </w:p>
          <w:p w14:paraId="7FFA67BC" w14:textId="77777777" w:rsidR="00164C96" w:rsidRPr="007B21CB" w:rsidRDefault="00164C96" w:rsidP="00164C96">
            <w:pPr>
              <w:jc w:val="both"/>
              <w:rPr>
                <w:sz w:val="12"/>
                <w:szCs w:val="12"/>
                <w:lang w:val="uz-Cyrl-UZ"/>
              </w:rPr>
            </w:pPr>
          </w:p>
          <w:p w14:paraId="446A92C7" w14:textId="77777777" w:rsidR="00164C96" w:rsidRPr="00807561" w:rsidRDefault="00164C96" w:rsidP="00164C96">
            <w:pPr>
              <w:jc w:val="both"/>
              <w:rPr>
                <w:sz w:val="28"/>
                <w:szCs w:val="28"/>
                <w:lang w:val="uz-Cyrl-UZ"/>
              </w:rPr>
            </w:pPr>
            <w:r w:rsidRPr="00807561">
              <w:rPr>
                <w:sz w:val="28"/>
                <w:szCs w:val="28"/>
                <w:lang w:val="uz-Cyrl-UZ"/>
              </w:rPr>
              <w:t>Муҳитнинг эластик тебранишлари квантини ўзи</w:t>
            </w:r>
            <w:r w:rsidR="007B21CB">
              <w:rPr>
                <w:sz w:val="28"/>
                <w:szCs w:val="28"/>
                <w:lang w:val="uz-Cyrl-UZ"/>
              </w:rPr>
              <w:t>-</w:t>
            </w:r>
            <w:r w:rsidRPr="00807561">
              <w:rPr>
                <w:sz w:val="28"/>
                <w:szCs w:val="28"/>
                <w:lang w:val="uz-Cyrl-UZ"/>
              </w:rPr>
              <w:t>да ифодалайдиган квазизарра.</w:t>
            </w:r>
          </w:p>
        </w:tc>
      </w:tr>
      <w:tr w:rsidR="00164C96" w:rsidRPr="003D75D3" w14:paraId="750CF85C" w14:textId="77777777">
        <w:trPr>
          <w:tblCellSpacing w:w="0" w:type="dxa"/>
          <w:jc w:val="center"/>
        </w:trPr>
        <w:tc>
          <w:tcPr>
            <w:tcW w:w="1954" w:type="pct"/>
          </w:tcPr>
          <w:p w14:paraId="248AF14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Форма импульса излучения</w:t>
            </w:r>
          </w:p>
          <w:p w14:paraId="0156745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nurlanish impulsining shakli</w:t>
            </w:r>
          </w:p>
          <w:p w14:paraId="6CB97DF3" w14:textId="0999F91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нурланиш импульсининг шакли</w:t>
            </w:r>
          </w:p>
          <w:p w14:paraId="2321BF67" w14:textId="77777777" w:rsidR="00164C96" w:rsidRPr="00402CBC" w:rsidRDefault="00164C96" w:rsidP="00164C96">
            <w:pPr>
              <w:pStyle w:val="NoSpacing1"/>
              <w:rPr>
                <w:rFonts w:ascii="Times New Roman" w:hAnsi="Times New Roman"/>
                <w:b/>
                <w:bCs/>
                <w:sz w:val="28"/>
                <w:szCs w:val="28"/>
                <w:lang w:val="en-US"/>
              </w:rPr>
            </w:pPr>
            <w:r w:rsidRPr="00807561">
              <w:rPr>
                <w:rFonts w:ascii="Times New Roman" w:hAnsi="Times New Roman"/>
                <w:b/>
                <w:sz w:val="28"/>
                <w:szCs w:val="28"/>
                <w:lang w:val="en-US"/>
              </w:rPr>
              <w:t>en</w:t>
            </w:r>
            <w:r w:rsidRPr="00402CBC">
              <w:rPr>
                <w:rFonts w:ascii="Times New Roman" w:hAnsi="Times New Roman"/>
                <w:b/>
                <w:sz w:val="28"/>
                <w:szCs w:val="28"/>
                <w:lang w:val="en-US"/>
              </w:rPr>
              <w:t xml:space="preserve"> - </w:t>
            </w:r>
            <w:r w:rsidR="00402CBC" w:rsidRPr="00B61121">
              <w:rPr>
                <w:rFonts w:ascii="Times New Roman" w:hAnsi="Times New Roman"/>
                <w:sz w:val="28"/>
                <w:szCs w:val="28"/>
                <w:lang w:val="en-US"/>
              </w:rPr>
              <w:t>radiation pulse form</w:t>
            </w:r>
          </w:p>
        </w:tc>
        <w:tc>
          <w:tcPr>
            <w:tcW w:w="3046" w:type="pct"/>
          </w:tcPr>
          <w:p w14:paraId="60B895A1" w14:textId="7D3224EF"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Величина, определяемая функциональной зависимостью мощности</w:t>
            </w:r>
            <w:r w:rsidR="00A85587">
              <w:rPr>
                <w:rFonts w:ascii="Times New Roman" w:hAnsi="Times New Roman"/>
                <w:sz w:val="28"/>
                <w:szCs w:val="28"/>
              </w:rPr>
              <w:t xml:space="preserve"> </w:t>
            </w:r>
            <w:r w:rsidRPr="00807561">
              <w:rPr>
                <w:rFonts w:ascii="Times New Roman" w:hAnsi="Times New Roman"/>
                <w:sz w:val="28"/>
                <w:szCs w:val="28"/>
              </w:rPr>
              <w:t>импульсно</w:t>
            </w:r>
            <w:r w:rsidRPr="00807561">
              <w:rPr>
                <w:rFonts w:ascii="Times New Roman" w:hAnsi="Times New Roman"/>
                <w:sz w:val="28"/>
                <w:szCs w:val="28"/>
                <w:lang w:val="uz-Cyrl-UZ"/>
              </w:rPr>
              <w:t>го</w:t>
            </w:r>
            <w:r w:rsidRPr="00807561">
              <w:rPr>
                <w:rFonts w:ascii="Times New Roman" w:hAnsi="Times New Roman"/>
                <w:sz w:val="28"/>
                <w:szCs w:val="28"/>
              </w:rPr>
              <w:t xml:space="preserve"> излучения от времени.</w:t>
            </w:r>
          </w:p>
          <w:p w14:paraId="245118B5" w14:textId="77777777" w:rsidR="00164C96" w:rsidRPr="007B21CB" w:rsidRDefault="00164C96" w:rsidP="00164C96">
            <w:pPr>
              <w:pStyle w:val="NoSpacing1"/>
              <w:jc w:val="both"/>
              <w:rPr>
                <w:rFonts w:ascii="Times New Roman" w:hAnsi="Times New Roman"/>
                <w:sz w:val="20"/>
                <w:szCs w:val="20"/>
              </w:rPr>
            </w:pPr>
          </w:p>
          <w:p w14:paraId="562D9BB6"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Impulsli nurlanish quvvatining vaqtga funksional bog‘liqligi bilan belgilanadigan kattalik.</w:t>
            </w:r>
          </w:p>
          <w:p w14:paraId="2EBB8BA8" w14:textId="77777777" w:rsidR="00164C96" w:rsidRPr="007B21CB" w:rsidRDefault="00164C96" w:rsidP="00164C96">
            <w:pPr>
              <w:pStyle w:val="NoSpacing1"/>
              <w:jc w:val="both"/>
              <w:rPr>
                <w:rFonts w:ascii="Times New Roman" w:hAnsi="Times New Roman"/>
                <w:sz w:val="20"/>
                <w:szCs w:val="20"/>
                <w:lang w:val="en-US"/>
              </w:rPr>
            </w:pPr>
          </w:p>
          <w:p w14:paraId="6BE96D2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Импульсли нурланиш қувватининг вақтга функ</w:t>
            </w:r>
            <w:r w:rsidR="007B21CB">
              <w:rPr>
                <w:rFonts w:ascii="Times New Roman" w:hAnsi="Times New Roman"/>
                <w:sz w:val="28"/>
                <w:szCs w:val="28"/>
                <w:lang w:val="uz-Cyrl-UZ"/>
              </w:rPr>
              <w:t>-</w:t>
            </w:r>
            <w:r w:rsidRPr="00807561">
              <w:rPr>
                <w:rFonts w:ascii="Times New Roman" w:hAnsi="Times New Roman"/>
                <w:sz w:val="28"/>
                <w:szCs w:val="28"/>
                <w:lang w:val="uz-Cyrl-UZ"/>
              </w:rPr>
              <w:t>ционал боғлиқлиги билан белгиланадиган катта</w:t>
            </w:r>
            <w:r w:rsidR="007B21CB">
              <w:rPr>
                <w:rFonts w:ascii="Times New Roman" w:hAnsi="Times New Roman"/>
                <w:sz w:val="28"/>
                <w:szCs w:val="28"/>
                <w:lang w:val="uz-Cyrl-UZ"/>
              </w:rPr>
              <w:t>-</w:t>
            </w:r>
            <w:r w:rsidRPr="00807561">
              <w:rPr>
                <w:rFonts w:ascii="Times New Roman" w:hAnsi="Times New Roman"/>
                <w:sz w:val="28"/>
                <w:szCs w:val="28"/>
                <w:lang w:val="uz-Cyrl-UZ"/>
              </w:rPr>
              <w:t>лик.</w:t>
            </w:r>
          </w:p>
        </w:tc>
      </w:tr>
      <w:tr w:rsidR="00164C96" w:rsidRPr="003D75D3" w14:paraId="2A058BBB" w14:textId="77777777">
        <w:trPr>
          <w:tblCellSpacing w:w="0" w:type="dxa"/>
          <w:jc w:val="center"/>
        </w:trPr>
        <w:tc>
          <w:tcPr>
            <w:tcW w:w="1954" w:type="pct"/>
          </w:tcPr>
          <w:p w14:paraId="0DA0CC0C" w14:textId="77777777" w:rsidR="00164C96" w:rsidRPr="00807561" w:rsidRDefault="00164C96" w:rsidP="00164C96">
            <w:pPr>
              <w:rPr>
                <w:b/>
                <w:iCs/>
                <w:sz w:val="28"/>
                <w:szCs w:val="28"/>
                <w:lang w:val="uz-Cyrl-UZ"/>
              </w:rPr>
            </w:pPr>
            <w:r w:rsidRPr="00807561">
              <w:rPr>
                <w:b/>
                <w:iCs/>
                <w:sz w:val="28"/>
                <w:szCs w:val="28"/>
                <w:lang w:val="uz-Cyrl-UZ"/>
              </w:rPr>
              <w:t xml:space="preserve">Формируемое изображение </w:t>
            </w:r>
          </w:p>
          <w:p w14:paraId="6CC0AE1D"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shakllangan tasvir</w:t>
            </w:r>
          </w:p>
          <w:p w14:paraId="36E492DC" w14:textId="643B77E5"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шаклланган тасвир</w:t>
            </w:r>
          </w:p>
          <w:p w14:paraId="79E2D35E" w14:textId="77777777" w:rsidR="00164C96" w:rsidRPr="00807561" w:rsidRDefault="00164C96" w:rsidP="00164C96">
            <w:pPr>
              <w:rPr>
                <w:b/>
                <w:iCs/>
                <w:sz w:val="28"/>
                <w:szCs w:val="28"/>
              </w:rPr>
            </w:pPr>
            <w:r w:rsidRPr="00807561">
              <w:rPr>
                <w:b/>
                <w:bCs/>
                <w:color w:val="000000"/>
                <w:sz w:val="28"/>
                <w:szCs w:val="28"/>
                <w:lang w:val="en-US"/>
              </w:rPr>
              <w:t>en</w:t>
            </w:r>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00402CBC" w:rsidRPr="00560212">
              <w:rPr>
                <w:iCs/>
                <w:sz w:val="28"/>
                <w:szCs w:val="28"/>
                <w:lang w:val="en-US"/>
              </w:rPr>
              <w:t>image</w:t>
            </w:r>
            <w:r w:rsidR="00402CBC" w:rsidRPr="00560212">
              <w:rPr>
                <w:iCs/>
                <w:sz w:val="28"/>
                <w:szCs w:val="28"/>
              </w:rPr>
              <w:t>-</w:t>
            </w:r>
            <w:r w:rsidR="00402CBC" w:rsidRPr="00560212">
              <w:rPr>
                <w:iCs/>
                <w:sz w:val="28"/>
                <w:szCs w:val="28"/>
                <w:lang w:val="en-US"/>
              </w:rPr>
              <w:t>forming</w:t>
            </w:r>
          </w:p>
        </w:tc>
        <w:tc>
          <w:tcPr>
            <w:tcW w:w="3046" w:type="pct"/>
          </w:tcPr>
          <w:p w14:paraId="0DD3A800" w14:textId="77777777" w:rsidR="00164C96" w:rsidRPr="00807561" w:rsidRDefault="00164C96" w:rsidP="00164C96">
            <w:pPr>
              <w:jc w:val="both"/>
              <w:rPr>
                <w:sz w:val="28"/>
                <w:szCs w:val="28"/>
                <w:lang w:val="uz-Cyrl-UZ"/>
              </w:rPr>
            </w:pPr>
            <w:r w:rsidRPr="00807561">
              <w:rPr>
                <w:sz w:val="28"/>
                <w:szCs w:val="28"/>
              </w:rPr>
              <w:t>Изображение, полученное в ре</w:t>
            </w:r>
            <w:r w:rsidRPr="00807561">
              <w:rPr>
                <w:sz w:val="28"/>
                <w:szCs w:val="28"/>
              </w:rPr>
              <w:softHyphen/>
              <w:t>зультате прохождения через оптические приборы.</w:t>
            </w:r>
          </w:p>
          <w:p w14:paraId="0BE0BC61" w14:textId="77777777" w:rsidR="00164C96" w:rsidRPr="007B21CB" w:rsidRDefault="00164C96" w:rsidP="00164C96">
            <w:pPr>
              <w:jc w:val="both"/>
              <w:rPr>
                <w:sz w:val="20"/>
                <w:szCs w:val="20"/>
              </w:rPr>
            </w:pPr>
          </w:p>
          <w:p w14:paraId="47A78771" w14:textId="77777777" w:rsidR="00164C96" w:rsidRPr="00807561" w:rsidRDefault="00164C96" w:rsidP="00164C96">
            <w:pPr>
              <w:jc w:val="both"/>
              <w:rPr>
                <w:sz w:val="28"/>
                <w:szCs w:val="28"/>
                <w:lang w:val="en-US"/>
              </w:rPr>
            </w:pPr>
            <w:r w:rsidRPr="00807561">
              <w:rPr>
                <w:sz w:val="28"/>
                <w:szCs w:val="28"/>
                <w:lang w:val="uz-Cyrl-UZ"/>
              </w:rPr>
              <w:t>Optik asboblar orqali o‘tish natijasida olingan tasvir.</w:t>
            </w:r>
          </w:p>
          <w:p w14:paraId="0103C85B" w14:textId="77777777" w:rsidR="00164C96" w:rsidRPr="007B21CB" w:rsidRDefault="00164C96" w:rsidP="00164C96">
            <w:pPr>
              <w:jc w:val="both"/>
              <w:rPr>
                <w:sz w:val="20"/>
                <w:szCs w:val="20"/>
                <w:lang w:val="en-US"/>
              </w:rPr>
            </w:pPr>
          </w:p>
          <w:p w14:paraId="0929F76B" w14:textId="77777777" w:rsidR="00164C96" w:rsidRPr="00807561" w:rsidRDefault="00164C96" w:rsidP="00164C96">
            <w:pPr>
              <w:jc w:val="both"/>
              <w:rPr>
                <w:sz w:val="28"/>
                <w:szCs w:val="28"/>
                <w:lang w:val="uz-Cyrl-UZ"/>
              </w:rPr>
            </w:pPr>
            <w:r w:rsidRPr="00807561">
              <w:rPr>
                <w:sz w:val="28"/>
                <w:szCs w:val="28"/>
                <w:lang w:val="uz-Cyrl-UZ"/>
              </w:rPr>
              <w:t>Оптик асбоблар орқали ўтиш натижасида олинган тасвир.</w:t>
            </w:r>
          </w:p>
        </w:tc>
      </w:tr>
      <w:tr w:rsidR="00164C96" w:rsidRPr="003D75D3" w14:paraId="6E5205E8" w14:textId="77777777">
        <w:trPr>
          <w:tblCellSpacing w:w="0" w:type="dxa"/>
          <w:jc w:val="center"/>
        </w:trPr>
        <w:tc>
          <w:tcPr>
            <w:tcW w:w="1954" w:type="pct"/>
          </w:tcPr>
          <w:p w14:paraId="31CE4B54" w14:textId="77777777" w:rsidR="00164C96" w:rsidRPr="00807561" w:rsidRDefault="00164C96" w:rsidP="00164C96">
            <w:pPr>
              <w:rPr>
                <w:b/>
                <w:iCs/>
                <w:sz w:val="28"/>
                <w:szCs w:val="28"/>
                <w:lang w:val="uz-Cyrl-UZ"/>
              </w:rPr>
            </w:pPr>
            <w:r w:rsidRPr="00807561">
              <w:rPr>
                <w:b/>
                <w:iCs/>
                <w:sz w:val="28"/>
                <w:szCs w:val="28"/>
                <w:lang w:val="uz-Cyrl-UZ"/>
              </w:rPr>
              <w:t xml:space="preserve">Фосфатное стекло </w:t>
            </w:r>
          </w:p>
          <w:p w14:paraId="522CB529"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fosfat shisha</w:t>
            </w:r>
          </w:p>
          <w:p w14:paraId="182ECDB6" w14:textId="35674F53"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фосфат шиша</w:t>
            </w:r>
          </w:p>
          <w:p w14:paraId="569678D0"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560212">
              <w:rPr>
                <w:iCs/>
                <w:sz w:val="28"/>
                <w:szCs w:val="28"/>
                <w:lang w:val="uz-Cyrl-UZ"/>
              </w:rPr>
              <w:t>phosphate glass</w:t>
            </w:r>
          </w:p>
        </w:tc>
        <w:tc>
          <w:tcPr>
            <w:tcW w:w="3046" w:type="pct"/>
          </w:tcPr>
          <w:p w14:paraId="65A59828" w14:textId="77777777" w:rsidR="00164C96" w:rsidRPr="00807561" w:rsidRDefault="00164C96" w:rsidP="00164C96">
            <w:pPr>
              <w:jc w:val="both"/>
              <w:rPr>
                <w:sz w:val="28"/>
                <w:szCs w:val="28"/>
                <w:lang w:val="uz-Cyrl-UZ"/>
              </w:rPr>
            </w:pPr>
            <w:r w:rsidRPr="00807561">
              <w:rPr>
                <w:sz w:val="28"/>
                <w:szCs w:val="28"/>
              </w:rPr>
              <w:t>Неорганически</w:t>
            </w:r>
            <w:r w:rsidRPr="00807561">
              <w:rPr>
                <w:sz w:val="28"/>
                <w:szCs w:val="28"/>
                <w:lang w:val="uz-Cyrl-UZ"/>
              </w:rPr>
              <w:t>е</w:t>
            </w:r>
            <w:r w:rsidRPr="00807561">
              <w:rPr>
                <w:sz w:val="28"/>
                <w:szCs w:val="28"/>
              </w:rPr>
              <w:t xml:space="preserve"> стекла, анионная сетка которых строится из связей Р-О; лучший материал для активных элемен</w:t>
            </w:r>
            <w:r w:rsidRPr="00807561">
              <w:rPr>
                <w:sz w:val="28"/>
                <w:szCs w:val="28"/>
              </w:rPr>
              <w:softHyphen/>
              <w:t>тов мощных лазерных систем с высокой интенсивностью излучения.</w:t>
            </w:r>
          </w:p>
          <w:p w14:paraId="1CCB1325" w14:textId="77777777" w:rsidR="00164C96" w:rsidRPr="007B21CB" w:rsidRDefault="00164C96" w:rsidP="00164C96">
            <w:pPr>
              <w:jc w:val="both"/>
              <w:rPr>
                <w:sz w:val="20"/>
                <w:szCs w:val="20"/>
              </w:rPr>
            </w:pPr>
          </w:p>
          <w:p w14:paraId="35AA3966" w14:textId="77777777" w:rsidR="00164C96" w:rsidRPr="00807561" w:rsidRDefault="00164C96" w:rsidP="00164C96">
            <w:pPr>
              <w:jc w:val="both"/>
              <w:rPr>
                <w:sz w:val="28"/>
                <w:szCs w:val="28"/>
                <w:lang w:val="en-US"/>
              </w:rPr>
            </w:pPr>
            <w:r w:rsidRPr="00807561">
              <w:rPr>
                <w:sz w:val="28"/>
                <w:szCs w:val="28"/>
                <w:lang w:val="uz-Cyrl-UZ"/>
              </w:rPr>
              <w:t>Anion to‘ri R-O bog‘lanishdan tuziladigan noorga</w:t>
            </w:r>
            <w:r w:rsidR="004F4A7C">
              <w:rPr>
                <w:sz w:val="28"/>
                <w:szCs w:val="28"/>
                <w:lang w:val="en-US"/>
              </w:rPr>
              <w:t>-</w:t>
            </w:r>
            <w:r w:rsidRPr="00807561">
              <w:rPr>
                <w:sz w:val="28"/>
                <w:szCs w:val="28"/>
                <w:lang w:val="uz-Cyrl-UZ"/>
              </w:rPr>
              <w:lastRenderedPageBreak/>
              <w:t>nik shisha; nurlanish intensivligi yuqori bo‘lgan katta quvvatli lazer tizimlarning aktiv elementlari uchun yaxshi material.</w:t>
            </w:r>
          </w:p>
          <w:p w14:paraId="5E68D86B" w14:textId="77777777" w:rsidR="00164C96" w:rsidRPr="007B21CB" w:rsidRDefault="00164C96" w:rsidP="00164C96">
            <w:pPr>
              <w:jc w:val="both"/>
              <w:rPr>
                <w:sz w:val="20"/>
                <w:szCs w:val="20"/>
                <w:lang w:val="en-US"/>
              </w:rPr>
            </w:pPr>
          </w:p>
          <w:p w14:paraId="77435CF4" w14:textId="77777777" w:rsidR="00164C96" w:rsidRPr="00807561" w:rsidRDefault="00164C96" w:rsidP="00164C96">
            <w:pPr>
              <w:jc w:val="both"/>
              <w:rPr>
                <w:sz w:val="28"/>
                <w:szCs w:val="28"/>
                <w:lang w:val="uz-Cyrl-UZ"/>
              </w:rPr>
            </w:pPr>
            <w:r w:rsidRPr="00807561">
              <w:rPr>
                <w:sz w:val="28"/>
                <w:szCs w:val="28"/>
                <w:lang w:val="uz-Cyrl-UZ"/>
              </w:rPr>
              <w:t>Анион тўри Р-О боғланишдан тузиладиган ноорганик шиша; нурланиш интенсивлиги юқори бўлган катта қувватли лазер тизимларнинг актив элементлари учун яхши материал.</w:t>
            </w:r>
          </w:p>
        </w:tc>
      </w:tr>
      <w:tr w:rsidR="00164C96" w:rsidRPr="003D75D3" w14:paraId="0D508AC9" w14:textId="77777777">
        <w:trPr>
          <w:tblCellSpacing w:w="0" w:type="dxa"/>
          <w:jc w:val="center"/>
        </w:trPr>
        <w:tc>
          <w:tcPr>
            <w:tcW w:w="1954" w:type="pct"/>
          </w:tcPr>
          <w:p w14:paraId="5BB98C7E"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Фосфоресценция </w:t>
            </w:r>
          </w:p>
          <w:p w14:paraId="784F974F"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fosforessensiya</w:t>
            </w:r>
          </w:p>
          <w:p w14:paraId="206CB43A" w14:textId="634B36F5"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фосфоресценция</w:t>
            </w:r>
          </w:p>
          <w:p w14:paraId="054AD8BC"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9B4E23">
              <w:rPr>
                <w:sz w:val="28"/>
                <w:szCs w:val="28"/>
                <w:lang w:val="uz-Cyrl-UZ"/>
              </w:rPr>
              <w:t>phosphorescence</w:t>
            </w:r>
          </w:p>
        </w:tc>
        <w:tc>
          <w:tcPr>
            <w:tcW w:w="3046" w:type="pct"/>
          </w:tcPr>
          <w:p w14:paraId="23695899" w14:textId="77777777" w:rsidR="00164C96" w:rsidRPr="00807561" w:rsidRDefault="00164C96" w:rsidP="00164C96">
            <w:pPr>
              <w:jc w:val="both"/>
              <w:rPr>
                <w:sz w:val="28"/>
                <w:szCs w:val="28"/>
                <w:lang w:val="uz-Cyrl-UZ"/>
              </w:rPr>
            </w:pPr>
            <w:r w:rsidRPr="00807561">
              <w:rPr>
                <w:sz w:val="28"/>
                <w:szCs w:val="28"/>
              </w:rPr>
              <w:t>Люминесценция, характеризуемая мед</w:t>
            </w:r>
            <w:r w:rsidRPr="00807561">
              <w:rPr>
                <w:sz w:val="28"/>
                <w:szCs w:val="28"/>
              </w:rPr>
              <w:softHyphen/>
              <w:t>ленным спадом после прекращения возбуждения.</w:t>
            </w:r>
          </w:p>
          <w:p w14:paraId="1B78B72E" w14:textId="77777777" w:rsidR="00164C96" w:rsidRPr="00DF3F18" w:rsidRDefault="00164C96" w:rsidP="00164C96">
            <w:pPr>
              <w:jc w:val="both"/>
              <w:rPr>
                <w:sz w:val="16"/>
                <w:szCs w:val="16"/>
              </w:rPr>
            </w:pPr>
          </w:p>
          <w:p w14:paraId="01183223" w14:textId="77777777" w:rsidR="00164C96" w:rsidRPr="00807561" w:rsidRDefault="00164C96" w:rsidP="00164C96">
            <w:pPr>
              <w:jc w:val="both"/>
              <w:rPr>
                <w:sz w:val="28"/>
                <w:szCs w:val="28"/>
                <w:lang w:val="en-US"/>
              </w:rPr>
            </w:pPr>
            <w:r w:rsidRPr="00807561">
              <w:rPr>
                <w:sz w:val="28"/>
                <w:szCs w:val="28"/>
                <w:lang w:val="uz-Cyrl-UZ"/>
              </w:rPr>
              <w:t xml:space="preserve">Qo‘zg‘atish </w:t>
            </w:r>
            <w:r w:rsidRPr="00807561">
              <w:rPr>
                <w:sz w:val="28"/>
                <w:szCs w:val="28"/>
                <w:lang w:val="en-US"/>
              </w:rPr>
              <w:t>to</w:t>
            </w:r>
            <w:r w:rsidRPr="00807561">
              <w:rPr>
                <w:sz w:val="28"/>
                <w:szCs w:val="28"/>
                <w:lang w:val="uz-Cyrl-UZ"/>
              </w:rPr>
              <w:t>‘</w:t>
            </w:r>
            <w:r w:rsidRPr="00807561">
              <w:rPr>
                <w:sz w:val="28"/>
                <w:szCs w:val="28"/>
                <w:lang w:val="en-US"/>
              </w:rPr>
              <w:t>xtatil</w:t>
            </w:r>
            <w:r w:rsidRPr="00807561">
              <w:rPr>
                <w:sz w:val="28"/>
                <w:szCs w:val="28"/>
                <w:lang w:val="uz-Cyrl-UZ"/>
              </w:rPr>
              <w:t xml:space="preserve">gandan keyin </w:t>
            </w:r>
            <w:r w:rsidRPr="00807561">
              <w:rPr>
                <w:sz w:val="28"/>
                <w:szCs w:val="28"/>
                <w:lang w:val="en-US"/>
              </w:rPr>
              <w:t xml:space="preserve">asta-sekin pasa-yish bilan tavsiflanadigan </w:t>
            </w:r>
            <w:r w:rsidRPr="00807561">
              <w:rPr>
                <w:sz w:val="28"/>
                <w:szCs w:val="28"/>
                <w:lang w:val="uz-Cyrl-UZ"/>
              </w:rPr>
              <w:t>lyuminessensiya.</w:t>
            </w:r>
          </w:p>
          <w:p w14:paraId="184814B3" w14:textId="77777777" w:rsidR="00164C96" w:rsidRPr="00DF3F18" w:rsidRDefault="00164C96" w:rsidP="00164C96">
            <w:pPr>
              <w:jc w:val="both"/>
              <w:rPr>
                <w:sz w:val="16"/>
                <w:szCs w:val="16"/>
                <w:lang w:val="en-US"/>
              </w:rPr>
            </w:pPr>
          </w:p>
          <w:p w14:paraId="204EE269" w14:textId="77777777" w:rsidR="00164C96" w:rsidRPr="00807561" w:rsidRDefault="00164C96" w:rsidP="00164C96">
            <w:pPr>
              <w:jc w:val="both"/>
              <w:rPr>
                <w:i/>
                <w:iCs/>
                <w:sz w:val="28"/>
                <w:szCs w:val="28"/>
                <w:lang w:val="uz-Cyrl-UZ"/>
              </w:rPr>
            </w:pPr>
            <w:r w:rsidRPr="00807561">
              <w:rPr>
                <w:sz w:val="28"/>
                <w:szCs w:val="28"/>
                <w:lang w:val="uz-Cyrl-UZ"/>
              </w:rPr>
              <w:t>Қўзғатиш тўхтатилгандан кейин аста-секин паса-йиш билан тавсифланадиган люминесценция.</w:t>
            </w:r>
          </w:p>
        </w:tc>
      </w:tr>
      <w:tr w:rsidR="00164C96" w:rsidRPr="003D75D3" w14:paraId="69D9641B" w14:textId="77777777">
        <w:trPr>
          <w:tblCellSpacing w:w="0" w:type="dxa"/>
          <w:jc w:val="center"/>
        </w:trPr>
        <w:tc>
          <w:tcPr>
            <w:tcW w:w="1954" w:type="pct"/>
          </w:tcPr>
          <w:p w14:paraId="65E8F86D" w14:textId="77777777" w:rsidR="00164C96" w:rsidRPr="00807561" w:rsidRDefault="00164C96" w:rsidP="00164C96">
            <w:pPr>
              <w:rPr>
                <w:b/>
                <w:sz w:val="28"/>
                <w:szCs w:val="28"/>
                <w:lang w:val="uz-Cyrl-UZ"/>
              </w:rPr>
            </w:pPr>
            <w:r w:rsidRPr="00807561">
              <w:rPr>
                <w:b/>
                <w:sz w:val="28"/>
                <w:szCs w:val="28"/>
                <w:lang w:val="uz-Cyrl-UZ"/>
              </w:rPr>
              <w:t>Фотоакустические явления</w:t>
            </w:r>
          </w:p>
          <w:p w14:paraId="358F670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fotoakustik hodisalar</w:t>
            </w:r>
          </w:p>
          <w:p w14:paraId="596FFEE2" w14:textId="2128E73C"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фотоакустик ҳодисалар</w:t>
            </w:r>
          </w:p>
          <w:p w14:paraId="38921CA9" w14:textId="77777777" w:rsidR="00164C96" w:rsidRPr="00807561" w:rsidRDefault="00164C96" w:rsidP="00164C96">
            <w:pPr>
              <w:rPr>
                <w:b/>
                <w:sz w:val="28"/>
                <w:szCs w:val="28"/>
              </w:rPr>
            </w:pPr>
            <w:r w:rsidRPr="00807561">
              <w:rPr>
                <w:b/>
                <w:sz w:val="28"/>
                <w:szCs w:val="28"/>
                <w:lang w:val="en-US"/>
              </w:rPr>
              <w:t>en</w:t>
            </w:r>
            <w:r w:rsidRPr="00807561">
              <w:rPr>
                <w:b/>
                <w:sz w:val="28"/>
                <w:szCs w:val="28"/>
              </w:rPr>
              <w:t xml:space="preserve"> - </w:t>
            </w:r>
            <w:r w:rsidR="00402CBC" w:rsidRPr="00963BF3">
              <w:rPr>
                <w:rStyle w:val="hps"/>
                <w:sz w:val="28"/>
                <w:szCs w:val="28"/>
                <w:lang w:val="uz-Cyrl-UZ"/>
              </w:rPr>
              <w:t>photoacoustic</w:t>
            </w:r>
            <w:r w:rsidR="00402CBC" w:rsidRPr="00963BF3">
              <w:rPr>
                <w:rStyle w:val="shorttext"/>
                <w:sz w:val="28"/>
                <w:szCs w:val="28"/>
                <w:lang w:val="uz-Cyrl-UZ"/>
              </w:rPr>
              <w:t xml:space="preserve"> </w:t>
            </w:r>
            <w:r w:rsidR="00402CBC" w:rsidRPr="00963BF3">
              <w:rPr>
                <w:rStyle w:val="hps"/>
                <w:sz w:val="28"/>
                <w:szCs w:val="28"/>
                <w:lang w:val="uz-Cyrl-UZ"/>
              </w:rPr>
              <w:t>effects</w:t>
            </w:r>
            <w:r w:rsidR="00402CBC" w:rsidRPr="00807561">
              <w:rPr>
                <w:b/>
                <w:sz w:val="28"/>
                <w:szCs w:val="28"/>
              </w:rPr>
              <w:t xml:space="preserve"> </w:t>
            </w:r>
          </w:p>
        </w:tc>
        <w:tc>
          <w:tcPr>
            <w:tcW w:w="3046" w:type="pct"/>
          </w:tcPr>
          <w:p w14:paraId="58626333" w14:textId="77777777" w:rsidR="00164C96" w:rsidRPr="00807561" w:rsidRDefault="00164C96" w:rsidP="00164C96">
            <w:pPr>
              <w:jc w:val="both"/>
              <w:rPr>
                <w:sz w:val="28"/>
                <w:szCs w:val="28"/>
                <w:lang w:val="uz-Cyrl-UZ"/>
              </w:rPr>
            </w:pPr>
            <w:r w:rsidRPr="00807561">
              <w:rPr>
                <w:sz w:val="28"/>
                <w:szCs w:val="28"/>
              </w:rPr>
              <w:t xml:space="preserve">Возникновение звуковых (акустических) волн в средах под действием оптического излучения. </w:t>
            </w:r>
            <w:r w:rsidRPr="00807561">
              <w:rPr>
                <w:sz w:val="28"/>
                <w:szCs w:val="28"/>
                <w:lang w:val="uz-Cyrl-UZ"/>
              </w:rPr>
              <w:t>Фотоакустические явления</w:t>
            </w:r>
            <w:r w:rsidRPr="00807561">
              <w:rPr>
                <w:sz w:val="28"/>
                <w:szCs w:val="28"/>
              </w:rPr>
              <w:t xml:space="preserve"> могут быть связаны с обратным пьезоэлектрическим эффектом в крис</w:t>
            </w:r>
            <w:r w:rsidR="007B21CB">
              <w:rPr>
                <w:sz w:val="28"/>
                <w:szCs w:val="28"/>
              </w:rPr>
              <w:t>-</w:t>
            </w:r>
            <w:r w:rsidRPr="00807561">
              <w:rPr>
                <w:sz w:val="28"/>
                <w:szCs w:val="28"/>
              </w:rPr>
              <w:t>таллах и пьезокерамике</w:t>
            </w:r>
            <w:r w:rsidRPr="00807561">
              <w:rPr>
                <w:sz w:val="28"/>
                <w:szCs w:val="28"/>
                <w:lang w:val="uz-Cyrl-UZ"/>
              </w:rPr>
              <w:t xml:space="preserve">, </w:t>
            </w:r>
            <w:r w:rsidRPr="00807561">
              <w:rPr>
                <w:sz w:val="28"/>
                <w:szCs w:val="28"/>
              </w:rPr>
              <w:t xml:space="preserve">электрострикционным эффектом, фототермоакустическим эффектом и др. </w:t>
            </w:r>
          </w:p>
          <w:p w14:paraId="51847345" w14:textId="77777777" w:rsidR="00164C96" w:rsidRPr="00807561" w:rsidRDefault="00164C96" w:rsidP="00164C96">
            <w:pPr>
              <w:jc w:val="both"/>
              <w:rPr>
                <w:sz w:val="28"/>
                <w:szCs w:val="28"/>
              </w:rPr>
            </w:pPr>
          </w:p>
          <w:p w14:paraId="6146EC71" w14:textId="77777777" w:rsidR="00164C96" w:rsidRPr="00807561" w:rsidRDefault="00164C96" w:rsidP="00164C96">
            <w:pPr>
              <w:jc w:val="both"/>
              <w:rPr>
                <w:sz w:val="28"/>
                <w:szCs w:val="28"/>
                <w:lang w:val="uz-Cyrl-UZ"/>
              </w:rPr>
            </w:pPr>
            <w:r w:rsidRPr="00807561">
              <w:rPr>
                <w:sz w:val="28"/>
                <w:szCs w:val="28"/>
                <w:lang w:val="uz-Cyrl-UZ"/>
              </w:rPr>
              <w:t>Muhitlarda optik nurlanish ta’sirida tovush (akustik) to‘lqinlarining yuzaga kelishi. Fotoakustik hodisalar kristallar va pуezokeramikadagi teskari pуezo-elektrik effekt bilan, elektrostriksion effekt bilan, fototermоakustik effekt bilan bog‘liq bo‘lishi mumkin.</w:t>
            </w:r>
          </w:p>
          <w:p w14:paraId="78E984BD" w14:textId="77777777" w:rsidR="00164C96" w:rsidRPr="00807561" w:rsidRDefault="00164C96" w:rsidP="00164C96">
            <w:pPr>
              <w:jc w:val="both"/>
              <w:rPr>
                <w:sz w:val="28"/>
                <w:szCs w:val="28"/>
                <w:lang w:val="uz-Cyrl-UZ"/>
              </w:rPr>
            </w:pPr>
          </w:p>
          <w:p w14:paraId="319630C3" w14:textId="77777777" w:rsidR="00164C96" w:rsidRPr="00807561" w:rsidRDefault="00164C96" w:rsidP="007B21CB">
            <w:pPr>
              <w:jc w:val="both"/>
              <w:rPr>
                <w:sz w:val="28"/>
                <w:szCs w:val="28"/>
                <w:lang w:val="uz-Cyrl-UZ"/>
              </w:rPr>
            </w:pPr>
            <w:r w:rsidRPr="00807561">
              <w:rPr>
                <w:sz w:val="28"/>
                <w:szCs w:val="28"/>
                <w:lang w:val="uz-Cyrl-UZ"/>
              </w:rPr>
              <w:t>Муҳитларда оптик нурланиш таъсирида товуш (акустик) тўлқинларининг юзага келиши. Фото</w:t>
            </w:r>
            <w:r w:rsidR="007B21CB">
              <w:rPr>
                <w:sz w:val="28"/>
                <w:szCs w:val="28"/>
                <w:lang w:val="uz-Cyrl-UZ"/>
              </w:rPr>
              <w:t>-</w:t>
            </w:r>
            <w:r w:rsidRPr="00807561">
              <w:rPr>
                <w:sz w:val="28"/>
                <w:szCs w:val="28"/>
                <w:lang w:val="uz-Cyrl-UZ"/>
              </w:rPr>
              <w:t>акустик ҳодисалар кристаллар ва пьезокерами</w:t>
            </w:r>
            <w:r w:rsidR="007B21CB">
              <w:rPr>
                <w:sz w:val="28"/>
                <w:szCs w:val="28"/>
                <w:lang w:val="uz-Cyrl-UZ"/>
              </w:rPr>
              <w:t>-</w:t>
            </w:r>
            <w:r w:rsidRPr="00807561">
              <w:rPr>
                <w:sz w:val="28"/>
                <w:szCs w:val="28"/>
                <w:lang w:val="uz-Cyrl-UZ"/>
              </w:rPr>
              <w:t>кадаги тескари пьезоэлектрик эффект билан, электрострикцион эффект билан, фототермo</w:t>
            </w:r>
            <w:r w:rsidR="007B21CB">
              <w:rPr>
                <w:sz w:val="28"/>
                <w:szCs w:val="28"/>
                <w:lang w:val="uz-Cyrl-UZ"/>
              </w:rPr>
              <w:t>-</w:t>
            </w:r>
            <w:r w:rsidRPr="00807561">
              <w:rPr>
                <w:sz w:val="28"/>
                <w:szCs w:val="28"/>
                <w:lang w:val="uz-Cyrl-UZ"/>
              </w:rPr>
              <w:t>акустик эффект билан боғлиқ бўлиши мумкин.</w:t>
            </w:r>
          </w:p>
        </w:tc>
      </w:tr>
      <w:tr w:rsidR="00164C96" w:rsidRPr="00CC3BB1" w14:paraId="25BE8084" w14:textId="77777777">
        <w:trPr>
          <w:tblCellSpacing w:w="0" w:type="dxa"/>
          <w:jc w:val="center"/>
        </w:trPr>
        <w:tc>
          <w:tcPr>
            <w:tcW w:w="1954" w:type="pct"/>
          </w:tcPr>
          <w:p w14:paraId="53E253A6" w14:textId="77777777" w:rsidR="00164C96" w:rsidRPr="00807561" w:rsidRDefault="00164C96" w:rsidP="00164C96">
            <w:pPr>
              <w:rPr>
                <w:b/>
                <w:sz w:val="28"/>
                <w:szCs w:val="28"/>
                <w:lang w:val="uz-Cyrl-UZ"/>
              </w:rPr>
            </w:pPr>
            <w:r w:rsidRPr="00807561">
              <w:rPr>
                <w:b/>
                <w:sz w:val="28"/>
                <w:szCs w:val="28"/>
                <w:lang w:val="uz-Cyrl-UZ"/>
              </w:rPr>
              <w:t xml:space="preserve">Фотоаппарат </w:t>
            </w:r>
          </w:p>
          <w:p w14:paraId="2CAFDA1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fotoapparat</w:t>
            </w:r>
          </w:p>
          <w:p w14:paraId="714EE644" w14:textId="4AC957D9"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фотоаппарат</w:t>
            </w:r>
          </w:p>
          <w:p w14:paraId="7AE4C23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camera</w:t>
            </w:r>
          </w:p>
          <w:p w14:paraId="34FB1657" w14:textId="77777777" w:rsidR="00164C96" w:rsidRPr="00807561" w:rsidRDefault="00164C96" w:rsidP="00164C96">
            <w:pPr>
              <w:rPr>
                <w:b/>
                <w:sz w:val="28"/>
                <w:szCs w:val="28"/>
                <w:lang w:val="uz-Cyrl-UZ"/>
              </w:rPr>
            </w:pPr>
          </w:p>
          <w:p w14:paraId="1F94CC2B" w14:textId="77777777" w:rsidR="00164C96" w:rsidRPr="00807561" w:rsidRDefault="00164C96" w:rsidP="00164C96">
            <w:pPr>
              <w:rPr>
                <w:b/>
                <w:sz w:val="28"/>
                <w:szCs w:val="28"/>
                <w:lang w:val="uz-Cyrl-UZ"/>
              </w:rPr>
            </w:pPr>
          </w:p>
        </w:tc>
        <w:tc>
          <w:tcPr>
            <w:tcW w:w="3046" w:type="pct"/>
          </w:tcPr>
          <w:p w14:paraId="2A6948D1" w14:textId="77777777" w:rsidR="00164C96" w:rsidRPr="00807561" w:rsidRDefault="00000000" w:rsidP="00164C96">
            <w:pPr>
              <w:jc w:val="both"/>
              <w:rPr>
                <w:sz w:val="28"/>
                <w:szCs w:val="28"/>
                <w:lang w:val="uz-Cyrl-UZ"/>
              </w:rPr>
            </w:pPr>
            <w:hyperlink r:id="rId314" w:tooltip="Устройство" w:history="1">
              <w:r w:rsidR="00164C96" w:rsidRPr="00807561">
                <w:rPr>
                  <w:rStyle w:val="Hyperlink"/>
                  <w:color w:val="auto"/>
                  <w:sz w:val="28"/>
                  <w:szCs w:val="28"/>
                  <w:u w:val="none"/>
                  <w:lang w:val="uz-Cyrl-UZ"/>
                </w:rPr>
                <w:t>У</w:t>
              </w:r>
              <w:r w:rsidR="00164C96" w:rsidRPr="00807561">
                <w:rPr>
                  <w:rStyle w:val="Hyperlink"/>
                  <w:color w:val="auto"/>
                  <w:sz w:val="28"/>
                  <w:szCs w:val="28"/>
                  <w:u w:val="none"/>
                </w:rPr>
                <w:t>стройство</w:t>
              </w:r>
            </w:hyperlink>
            <w:r w:rsidR="00164C96" w:rsidRPr="00807561">
              <w:rPr>
                <w:sz w:val="28"/>
                <w:szCs w:val="28"/>
              </w:rPr>
              <w:t xml:space="preserve"> для фиксации неподвижных </w:t>
            </w:r>
            <w:hyperlink r:id="rId315" w:tooltip="Изображение" w:history="1">
              <w:r w:rsidR="00164C96" w:rsidRPr="00807561">
                <w:rPr>
                  <w:rStyle w:val="Hyperlink"/>
                  <w:color w:val="auto"/>
                  <w:sz w:val="28"/>
                  <w:szCs w:val="28"/>
                  <w:u w:val="none"/>
                </w:rPr>
                <w:t>изображений</w:t>
              </w:r>
            </w:hyperlink>
            <w:r w:rsidR="00164C96" w:rsidRPr="00807561">
              <w:rPr>
                <w:sz w:val="28"/>
                <w:szCs w:val="28"/>
              </w:rPr>
              <w:t xml:space="preserve"> материальных объектов при помощи </w:t>
            </w:r>
            <w:hyperlink r:id="rId316" w:tooltip="Свет" w:history="1">
              <w:r w:rsidR="00164C96" w:rsidRPr="00807561">
                <w:rPr>
                  <w:rStyle w:val="Hyperlink"/>
                  <w:color w:val="auto"/>
                  <w:sz w:val="28"/>
                  <w:szCs w:val="28"/>
                  <w:u w:val="none"/>
                </w:rPr>
                <w:t>света</w:t>
              </w:r>
            </w:hyperlink>
            <w:r w:rsidR="00164C96" w:rsidRPr="00807561">
              <w:rPr>
                <w:sz w:val="28"/>
                <w:szCs w:val="28"/>
              </w:rPr>
              <w:t>.</w:t>
            </w:r>
          </w:p>
          <w:p w14:paraId="241B406F" w14:textId="77777777" w:rsidR="00164C96" w:rsidRPr="00807561" w:rsidRDefault="00164C96" w:rsidP="00164C96">
            <w:pPr>
              <w:jc w:val="both"/>
              <w:rPr>
                <w:sz w:val="28"/>
                <w:szCs w:val="28"/>
              </w:rPr>
            </w:pPr>
          </w:p>
          <w:p w14:paraId="4483B93E" w14:textId="77777777" w:rsidR="00164C96" w:rsidRPr="00807561" w:rsidRDefault="00164C96" w:rsidP="00164C96">
            <w:pPr>
              <w:jc w:val="both"/>
              <w:rPr>
                <w:sz w:val="28"/>
                <w:szCs w:val="28"/>
              </w:rPr>
            </w:pPr>
            <w:r w:rsidRPr="00807561">
              <w:rPr>
                <w:sz w:val="28"/>
                <w:szCs w:val="28"/>
                <w:lang w:val="uz-Cyrl-UZ"/>
              </w:rPr>
              <w:t xml:space="preserve">Yorug‘lik yordamida moddiy obуektlarning harakatlanmaydigan tasvirlarini qayd etishga xizmat </w:t>
            </w:r>
            <w:r w:rsidRPr="00807561">
              <w:rPr>
                <w:sz w:val="28"/>
                <w:szCs w:val="28"/>
                <w:lang w:val="uz-Cyrl-UZ"/>
              </w:rPr>
              <w:lastRenderedPageBreak/>
              <w:t>qiladigan qurilma.</w:t>
            </w:r>
          </w:p>
          <w:p w14:paraId="0C664DFA" w14:textId="77777777" w:rsidR="00164C96" w:rsidRPr="00DF3F18" w:rsidRDefault="00164C96" w:rsidP="00164C96">
            <w:pPr>
              <w:jc w:val="both"/>
              <w:rPr>
                <w:sz w:val="18"/>
                <w:szCs w:val="18"/>
              </w:rPr>
            </w:pPr>
          </w:p>
          <w:p w14:paraId="4BCA2A1D" w14:textId="77777777" w:rsidR="00164C96" w:rsidRPr="00807561" w:rsidRDefault="00164C96" w:rsidP="00164C96">
            <w:pPr>
              <w:jc w:val="both"/>
              <w:rPr>
                <w:sz w:val="28"/>
                <w:szCs w:val="28"/>
                <w:lang w:val="uz-Cyrl-UZ"/>
              </w:rPr>
            </w:pPr>
            <w:r w:rsidRPr="00807561">
              <w:rPr>
                <w:sz w:val="28"/>
                <w:szCs w:val="28"/>
                <w:lang w:val="uz-Cyrl-UZ"/>
              </w:rPr>
              <w:t>Ёруғлик ёрдамида моддий объектларнинг ҳара</w:t>
            </w:r>
            <w:r w:rsidR="007B21CB">
              <w:rPr>
                <w:sz w:val="28"/>
                <w:szCs w:val="28"/>
                <w:lang w:val="uz-Cyrl-UZ"/>
              </w:rPr>
              <w:t>-</w:t>
            </w:r>
            <w:r w:rsidRPr="00807561">
              <w:rPr>
                <w:sz w:val="28"/>
                <w:szCs w:val="28"/>
                <w:lang w:val="uz-Cyrl-UZ"/>
              </w:rPr>
              <w:t>катланмайдиган тасвирларини қайд этишга хизмат қиладиган қурилма.</w:t>
            </w:r>
          </w:p>
        </w:tc>
      </w:tr>
      <w:tr w:rsidR="00164C96" w:rsidRPr="003D75D3" w14:paraId="2841E246" w14:textId="77777777">
        <w:trPr>
          <w:tblCellSpacing w:w="0" w:type="dxa"/>
          <w:jc w:val="center"/>
        </w:trPr>
        <w:tc>
          <w:tcPr>
            <w:tcW w:w="1954" w:type="pct"/>
          </w:tcPr>
          <w:p w14:paraId="18550399" w14:textId="40B5C648" w:rsidR="00164C96" w:rsidRPr="00807561" w:rsidRDefault="00164C96" w:rsidP="00164C96">
            <w:pPr>
              <w:rPr>
                <w:b/>
                <w:sz w:val="28"/>
                <w:szCs w:val="28"/>
                <w:lang w:val="uz-Cyrl-UZ"/>
              </w:rPr>
            </w:pPr>
            <w:r w:rsidRPr="00807561">
              <w:rPr>
                <w:b/>
                <w:sz w:val="28"/>
                <w:szCs w:val="28"/>
                <w:lang w:val="uz-Cyrl-UZ"/>
              </w:rPr>
              <w:lastRenderedPageBreak/>
              <w:t>Фотобарабан</w:t>
            </w:r>
            <w:r w:rsidR="00A85587">
              <w:rPr>
                <w:b/>
                <w:sz w:val="28"/>
                <w:szCs w:val="28"/>
                <w:lang w:val="uz-Cyrl-UZ"/>
              </w:rPr>
              <w:t xml:space="preserve"> </w:t>
            </w:r>
          </w:p>
          <w:p w14:paraId="1077CE8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fotobaraban</w:t>
            </w:r>
          </w:p>
          <w:p w14:paraId="5F3B4252" w14:textId="7B595F00"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фотобарабан</w:t>
            </w:r>
          </w:p>
          <w:p w14:paraId="7F6C3AD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02CBC" w:rsidRPr="00963BF3">
              <w:rPr>
                <w:rStyle w:val="hps"/>
                <w:rFonts w:ascii="Times New Roman" w:hAnsi="Times New Roman"/>
                <w:sz w:val="28"/>
                <w:szCs w:val="28"/>
                <w:lang w:val="uz-Cyrl-UZ"/>
              </w:rPr>
              <w:t>photoconduct</w:t>
            </w:r>
            <w:r w:rsidR="00402CBC" w:rsidRPr="00CD7CBE">
              <w:rPr>
                <w:rStyle w:val="hps"/>
                <w:rFonts w:ascii="Times New Roman" w:hAnsi="Times New Roman"/>
                <w:sz w:val="28"/>
                <w:szCs w:val="28"/>
                <w:lang w:val="uz-Cyrl-UZ"/>
              </w:rPr>
              <w:t>ive drum</w:t>
            </w:r>
            <w:r w:rsidR="00402CBC" w:rsidRPr="00807561">
              <w:rPr>
                <w:rFonts w:ascii="Times New Roman" w:hAnsi="Times New Roman"/>
                <w:b/>
                <w:sz w:val="28"/>
                <w:szCs w:val="28"/>
                <w:lang w:val="uz-Cyrl-UZ"/>
              </w:rPr>
              <w:t xml:space="preserve"> </w:t>
            </w:r>
          </w:p>
          <w:p w14:paraId="761A88B8" w14:textId="77777777" w:rsidR="00164C96" w:rsidRPr="00807561" w:rsidRDefault="00164C96" w:rsidP="00164C96">
            <w:pPr>
              <w:rPr>
                <w:b/>
                <w:sz w:val="28"/>
                <w:szCs w:val="28"/>
                <w:lang w:val="uz-Cyrl-UZ"/>
              </w:rPr>
            </w:pPr>
          </w:p>
        </w:tc>
        <w:tc>
          <w:tcPr>
            <w:tcW w:w="3046" w:type="pct"/>
          </w:tcPr>
          <w:p w14:paraId="72FBFEA4" w14:textId="2F1E699D" w:rsidR="00164C96" w:rsidRPr="00807561" w:rsidRDefault="00164C96" w:rsidP="00164C96">
            <w:pPr>
              <w:jc w:val="both"/>
              <w:rPr>
                <w:sz w:val="28"/>
                <w:szCs w:val="28"/>
                <w:lang w:val="uz-Cyrl-UZ"/>
              </w:rPr>
            </w:pPr>
            <w:r w:rsidRPr="00807561">
              <w:rPr>
                <w:sz w:val="28"/>
                <w:szCs w:val="28"/>
                <w:lang w:val="uz-Cyrl-UZ"/>
              </w:rPr>
              <w:t>Я</w:t>
            </w:r>
            <w:r w:rsidRPr="00807561">
              <w:rPr>
                <w:sz w:val="28"/>
                <w:szCs w:val="28"/>
              </w:rPr>
              <w:t>вляется одной из главных деталей</w:t>
            </w:r>
            <w:r w:rsidR="007B21CB">
              <w:rPr>
                <w:sz w:val="28"/>
                <w:szCs w:val="28"/>
              </w:rPr>
              <w:t xml:space="preserve"> </w:t>
            </w:r>
            <w:hyperlink r:id="rId317" w:tooltip="Копировальный аппарат" w:history="1">
              <w:r w:rsidRPr="00807561">
                <w:rPr>
                  <w:rStyle w:val="Hyperlink"/>
                  <w:color w:val="auto"/>
                  <w:sz w:val="28"/>
                  <w:szCs w:val="28"/>
                  <w:u w:val="none"/>
                </w:rPr>
                <w:t>копировальных аппаратов</w:t>
              </w:r>
            </w:hyperlink>
            <w:r w:rsidRPr="00807561">
              <w:rPr>
                <w:sz w:val="28"/>
                <w:szCs w:val="28"/>
              </w:rPr>
              <w:t> и </w:t>
            </w:r>
            <w:hyperlink r:id="rId318" w:tooltip="Принтер" w:history="1">
              <w:r w:rsidRPr="00807561">
                <w:rPr>
                  <w:rStyle w:val="Hyperlink"/>
                  <w:color w:val="auto"/>
                  <w:sz w:val="28"/>
                  <w:szCs w:val="28"/>
                  <w:u w:val="none"/>
                </w:rPr>
                <w:t>принтеров</w:t>
              </w:r>
            </w:hyperlink>
            <w:r w:rsidRPr="00807561">
              <w:rPr>
                <w:sz w:val="28"/>
                <w:szCs w:val="28"/>
              </w:rPr>
              <w:t>. Конструктивно</w:t>
            </w:r>
            <w:r w:rsidR="007B21CB">
              <w:rPr>
                <w:sz w:val="28"/>
                <w:szCs w:val="28"/>
              </w:rPr>
              <w:t xml:space="preserve"> </w:t>
            </w:r>
            <w:r w:rsidRPr="00807561">
              <w:rPr>
                <w:sz w:val="28"/>
                <w:szCs w:val="28"/>
              </w:rPr>
              <w:t>представляет собой металлический цилиндр (обычно </w:t>
            </w:r>
            <w:hyperlink r:id="rId319" w:tooltip="Алюминий" w:history="1">
              <w:r w:rsidRPr="00807561">
                <w:rPr>
                  <w:rStyle w:val="Hyperlink"/>
                  <w:color w:val="auto"/>
                  <w:sz w:val="28"/>
                  <w:szCs w:val="28"/>
                  <w:u w:val="none"/>
                </w:rPr>
                <w:t>алюминиевый</w:t>
              </w:r>
            </w:hyperlink>
            <w:r w:rsidRPr="00807561">
              <w:rPr>
                <w:sz w:val="28"/>
                <w:szCs w:val="28"/>
              </w:rPr>
              <w:t>), покрытый слоем фото</w:t>
            </w:r>
            <w:r w:rsidR="00DF3F18">
              <w:rPr>
                <w:sz w:val="28"/>
                <w:szCs w:val="28"/>
              </w:rPr>
              <w:t>проводящего материала −</w:t>
            </w:r>
            <w:r w:rsidRPr="00807561">
              <w:rPr>
                <w:sz w:val="28"/>
                <w:szCs w:val="28"/>
              </w:rPr>
              <w:t xml:space="preserve"> диэлектрика,</w:t>
            </w:r>
            <w:r w:rsidR="00A85587">
              <w:rPr>
                <w:sz w:val="28"/>
                <w:szCs w:val="28"/>
              </w:rPr>
              <w:t xml:space="preserve"> </w:t>
            </w:r>
            <w:hyperlink r:id="rId320" w:tooltip="Электрическое сопротивление" w:history="1">
              <w:r w:rsidRPr="00807561">
                <w:rPr>
                  <w:rStyle w:val="Hyperlink"/>
                  <w:color w:val="auto"/>
                  <w:sz w:val="28"/>
                  <w:szCs w:val="28"/>
                  <w:u w:val="none"/>
                </w:rPr>
                <w:t>электрическое сопротивление</w:t>
              </w:r>
            </w:hyperlink>
            <w:r w:rsidRPr="00807561">
              <w:rPr>
                <w:sz w:val="28"/>
                <w:szCs w:val="28"/>
              </w:rPr>
              <w:t> которого резко падает под действием </w:t>
            </w:r>
            <w:hyperlink r:id="rId321" w:tooltip="Световое излучение" w:history="1">
              <w:r w:rsidRPr="00807561">
                <w:rPr>
                  <w:rStyle w:val="Hyperlink"/>
                  <w:color w:val="auto"/>
                  <w:sz w:val="28"/>
                  <w:szCs w:val="28"/>
                  <w:u w:val="none"/>
                </w:rPr>
                <w:t>светового излучения</w:t>
              </w:r>
            </w:hyperlink>
            <w:r w:rsidRPr="00807561">
              <w:rPr>
                <w:sz w:val="28"/>
                <w:szCs w:val="28"/>
              </w:rPr>
              <w:t xml:space="preserve">. </w:t>
            </w:r>
          </w:p>
          <w:p w14:paraId="4864C6E6" w14:textId="77777777" w:rsidR="00164C96" w:rsidRPr="00DF3F18" w:rsidRDefault="00164C96" w:rsidP="00164C96">
            <w:pPr>
              <w:jc w:val="both"/>
              <w:rPr>
                <w:sz w:val="18"/>
                <w:szCs w:val="18"/>
              </w:rPr>
            </w:pPr>
          </w:p>
          <w:p w14:paraId="5D2F3FFE" w14:textId="26331DC0" w:rsidR="00164C96" w:rsidRDefault="00164C96" w:rsidP="00164C96">
            <w:pPr>
              <w:jc w:val="both"/>
              <w:rPr>
                <w:sz w:val="28"/>
                <w:szCs w:val="28"/>
                <w:lang w:val="uz-Cyrl-UZ"/>
              </w:rPr>
            </w:pPr>
            <w:r w:rsidRPr="00807561">
              <w:rPr>
                <w:sz w:val="28"/>
                <w:szCs w:val="28"/>
                <w:lang w:val="uz-Cyrl-UZ"/>
              </w:rPr>
              <w:t>Nusxa ko‘chiruvchi apparatlar</w:t>
            </w:r>
            <w:r w:rsidR="00A85587">
              <w:rPr>
                <w:sz w:val="28"/>
                <w:szCs w:val="28"/>
                <w:lang w:val="uz-Cyrl-UZ"/>
              </w:rPr>
              <w:t xml:space="preserve"> </w:t>
            </w:r>
            <w:r w:rsidRPr="00807561">
              <w:rPr>
                <w:sz w:val="28"/>
                <w:szCs w:val="28"/>
                <w:lang w:val="uz-Cyrl-UZ"/>
              </w:rPr>
              <w:t>va printerlarning asosiy detallaridan biri hisoblanadi. Konstruktiv jihatdan, elektr qarshiligi yorug‘lik nurlanishi t’si</w:t>
            </w:r>
            <w:r w:rsidR="00DF3F18">
              <w:rPr>
                <w:sz w:val="28"/>
                <w:szCs w:val="28"/>
                <w:lang w:val="uz-Cyrl-UZ"/>
              </w:rPr>
              <w:t>-</w:t>
            </w:r>
            <w:r w:rsidRPr="00807561">
              <w:rPr>
                <w:sz w:val="28"/>
                <w:szCs w:val="28"/>
                <w:lang w:val="uz-Cyrl-UZ"/>
              </w:rPr>
              <w:t>rida keskin tushib ketadigan dielektrik fotoo‘t</w:t>
            </w:r>
            <w:r w:rsidR="00DF3F18">
              <w:rPr>
                <w:sz w:val="28"/>
                <w:szCs w:val="28"/>
                <w:lang w:val="uz-Cyrl-UZ"/>
              </w:rPr>
              <w:t>-</w:t>
            </w:r>
            <w:r w:rsidRPr="00807561">
              <w:rPr>
                <w:sz w:val="28"/>
                <w:szCs w:val="28"/>
                <w:lang w:val="uz-Cyrl-UZ"/>
              </w:rPr>
              <w:t>kazadigan material qatlami bilan qoplangan metall (odatda, alyumin) silindrni o‘zida ifodalaydi.</w:t>
            </w:r>
          </w:p>
          <w:p w14:paraId="78B6D653" w14:textId="77777777" w:rsidR="00DF3F18" w:rsidRPr="00DF3F18" w:rsidRDefault="00DF3F18" w:rsidP="00164C96">
            <w:pPr>
              <w:jc w:val="both"/>
              <w:rPr>
                <w:sz w:val="18"/>
                <w:szCs w:val="18"/>
                <w:lang w:val="uz-Cyrl-UZ"/>
              </w:rPr>
            </w:pPr>
          </w:p>
          <w:p w14:paraId="1949334D" w14:textId="7EE959C4" w:rsidR="00164C96" w:rsidRPr="00807561" w:rsidRDefault="00164C96" w:rsidP="00164C96">
            <w:pPr>
              <w:jc w:val="both"/>
              <w:rPr>
                <w:sz w:val="28"/>
                <w:szCs w:val="28"/>
                <w:lang w:val="uz-Cyrl-UZ"/>
              </w:rPr>
            </w:pPr>
            <w:r w:rsidRPr="00807561">
              <w:rPr>
                <w:sz w:val="28"/>
                <w:szCs w:val="28"/>
                <w:lang w:val="uz-Cyrl-UZ"/>
              </w:rPr>
              <w:t>Нусха кўчирувчи аппаратлар</w:t>
            </w:r>
            <w:r w:rsidR="00A85587">
              <w:rPr>
                <w:sz w:val="28"/>
                <w:szCs w:val="28"/>
                <w:lang w:val="uz-Cyrl-UZ"/>
              </w:rPr>
              <w:t xml:space="preserve"> </w:t>
            </w:r>
            <w:r w:rsidRPr="00807561">
              <w:rPr>
                <w:sz w:val="28"/>
                <w:szCs w:val="28"/>
                <w:lang w:val="uz-Cyrl-UZ"/>
              </w:rPr>
              <w:t>ва принтерларнинг асосий деталларидан бири ҳисобланади. Конст</w:t>
            </w:r>
            <w:r w:rsidR="00DF3F18">
              <w:rPr>
                <w:sz w:val="28"/>
                <w:szCs w:val="28"/>
                <w:lang w:val="uz-Cyrl-UZ"/>
              </w:rPr>
              <w:t>-</w:t>
            </w:r>
            <w:r w:rsidRPr="00807561">
              <w:rPr>
                <w:sz w:val="28"/>
                <w:szCs w:val="28"/>
                <w:lang w:val="uz-Cyrl-UZ"/>
              </w:rPr>
              <w:t>руктив жиҳатдан, электр қаршилиги ёруғлик нурланиши тъсирида кескин тушиб кетадиган диэлектрик фотоўтказадиган материал қатлами билан қопланган металл (одатда, алюмин) цилиндрни ўзида ифодалайди.</w:t>
            </w:r>
          </w:p>
        </w:tc>
      </w:tr>
      <w:tr w:rsidR="00164C96" w:rsidRPr="003D75D3" w14:paraId="3214D6DE" w14:textId="77777777">
        <w:trPr>
          <w:tblCellSpacing w:w="0" w:type="dxa"/>
          <w:jc w:val="center"/>
        </w:trPr>
        <w:tc>
          <w:tcPr>
            <w:tcW w:w="1954" w:type="pct"/>
          </w:tcPr>
          <w:p w14:paraId="02924DFB" w14:textId="77777777" w:rsidR="00164C96" w:rsidRPr="00807561" w:rsidRDefault="00164C96" w:rsidP="00164C96">
            <w:pPr>
              <w:rPr>
                <w:b/>
                <w:sz w:val="28"/>
                <w:szCs w:val="28"/>
                <w:lang w:val="uz-Cyrl-UZ"/>
              </w:rPr>
            </w:pPr>
            <w:r w:rsidRPr="00807561">
              <w:rPr>
                <w:b/>
                <w:iCs/>
                <w:sz w:val="28"/>
                <w:szCs w:val="28"/>
                <w:lang w:val="uz-Cyrl-UZ"/>
              </w:rPr>
              <w:t xml:space="preserve">Фотобиологический </w:t>
            </w:r>
          </w:p>
          <w:p w14:paraId="41C652A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fotobiologik </w:t>
            </w:r>
          </w:p>
          <w:p w14:paraId="705D9A8C" w14:textId="1108400E"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 xml:space="preserve">фотобиологик </w:t>
            </w:r>
          </w:p>
          <w:p w14:paraId="51FEE172"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5E407E">
              <w:rPr>
                <w:sz w:val="28"/>
                <w:szCs w:val="28"/>
                <w:lang w:val="uz-Cyrl-UZ"/>
              </w:rPr>
              <w:t>photo-biological</w:t>
            </w:r>
          </w:p>
        </w:tc>
        <w:tc>
          <w:tcPr>
            <w:tcW w:w="3046" w:type="pct"/>
          </w:tcPr>
          <w:p w14:paraId="3A1BC488" w14:textId="77777777" w:rsidR="00164C96" w:rsidRPr="00807561" w:rsidRDefault="00164C96" w:rsidP="00164C96">
            <w:pPr>
              <w:jc w:val="both"/>
              <w:rPr>
                <w:sz w:val="28"/>
                <w:szCs w:val="28"/>
                <w:lang w:val="uz-Cyrl-UZ"/>
              </w:rPr>
            </w:pPr>
            <w:r w:rsidRPr="00807561">
              <w:rPr>
                <w:sz w:val="28"/>
                <w:szCs w:val="28"/>
                <w:lang w:val="uz-Cyrl-UZ"/>
              </w:rPr>
              <w:t xml:space="preserve">Процесс, </w:t>
            </w:r>
            <w:r w:rsidRPr="00807561">
              <w:rPr>
                <w:sz w:val="28"/>
                <w:szCs w:val="28"/>
              </w:rPr>
              <w:t>протекающий в организмах под действием видимого, ультрафиолетового и ближнего инфракрасного излучения.</w:t>
            </w:r>
          </w:p>
          <w:p w14:paraId="564F6162" w14:textId="77777777" w:rsidR="00164C96" w:rsidRPr="00DF3F18" w:rsidRDefault="00164C96" w:rsidP="00164C96">
            <w:pPr>
              <w:jc w:val="both"/>
              <w:rPr>
                <w:sz w:val="20"/>
                <w:szCs w:val="20"/>
              </w:rPr>
            </w:pPr>
          </w:p>
          <w:p w14:paraId="3E57CD7C" w14:textId="77777777" w:rsidR="00164C96" w:rsidRPr="00807561" w:rsidRDefault="00164C96" w:rsidP="00164C96">
            <w:pPr>
              <w:jc w:val="both"/>
              <w:rPr>
                <w:sz w:val="28"/>
                <w:szCs w:val="28"/>
                <w:lang w:val="en-US"/>
              </w:rPr>
            </w:pPr>
            <w:r w:rsidRPr="00807561">
              <w:rPr>
                <w:sz w:val="28"/>
                <w:szCs w:val="28"/>
                <w:lang w:val="uz-Cyrl-UZ"/>
              </w:rPr>
              <w:t>Organizmlarda ko‘rinadigan, ultrabinafsha va yaqin infraqizil nurlanish ta’sirida kechadigan jarayon.</w:t>
            </w:r>
          </w:p>
          <w:p w14:paraId="4972E291" w14:textId="77777777" w:rsidR="00164C96" w:rsidRPr="00DF3F18" w:rsidRDefault="00164C96" w:rsidP="00164C96">
            <w:pPr>
              <w:jc w:val="both"/>
              <w:rPr>
                <w:sz w:val="20"/>
                <w:szCs w:val="20"/>
                <w:lang w:val="en-US"/>
              </w:rPr>
            </w:pPr>
          </w:p>
          <w:p w14:paraId="576AAA51" w14:textId="77777777" w:rsidR="00164C96" w:rsidRPr="00807561" w:rsidRDefault="00164C96" w:rsidP="00164C96">
            <w:pPr>
              <w:jc w:val="both"/>
              <w:rPr>
                <w:i/>
                <w:iCs/>
                <w:sz w:val="28"/>
                <w:szCs w:val="28"/>
                <w:lang w:val="uz-Cyrl-UZ"/>
              </w:rPr>
            </w:pPr>
            <w:r w:rsidRPr="00807561">
              <w:rPr>
                <w:sz w:val="28"/>
                <w:szCs w:val="28"/>
                <w:lang w:val="uz-Cyrl-UZ"/>
              </w:rPr>
              <w:t>Организмларда кўринадиган, ультрабинафша ва яқин инфрақизил нурланиш таъсирида кечадиган жараён.</w:t>
            </w:r>
          </w:p>
        </w:tc>
      </w:tr>
      <w:tr w:rsidR="00164C96" w:rsidRPr="00CC3BB1" w14:paraId="07E2A609" w14:textId="77777777">
        <w:trPr>
          <w:tblCellSpacing w:w="0" w:type="dxa"/>
          <w:jc w:val="center"/>
        </w:trPr>
        <w:tc>
          <w:tcPr>
            <w:tcW w:w="1954" w:type="pct"/>
          </w:tcPr>
          <w:p w14:paraId="6483DCA3" w14:textId="77777777" w:rsidR="00164C96" w:rsidRPr="00807561" w:rsidRDefault="00164C96" w:rsidP="00164C96">
            <w:pPr>
              <w:rPr>
                <w:b/>
                <w:sz w:val="28"/>
                <w:szCs w:val="28"/>
                <w:lang w:val="uz-Cyrl-UZ"/>
              </w:rPr>
            </w:pPr>
            <w:r w:rsidRPr="00807561">
              <w:rPr>
                <w:b/>
                <w:sz w:val="28"/>
                <w:szCs w:val="28"/>
                <w:lang w:val="uz-Cyrl-UZ"/>
              </w:rPr>
              <w:t>Фотовольтаический эффект </w:t>
            </w:r>
          </w:p>
          <w:p w14:paraId="31B438D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fotovoltaik effekt</w:t>
            </w:r>
          </w:p>
          <w:p w14:paraId="69F4C7CC" w14:textId="5B4AC20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фотовольтаик эффект</w:t>
            </w:r>
          </w:p>
          <w:p w14:paraId="6EA1D272"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402CBC" w:rsidRPr="00963BF3">
              <w:rPr>
                <w:rStyle w:val="hps"/>
                <w:rFonts w:ascii="Times New Roman" w:hAnsi="Times New Roman"/>
                <w:sz w:val="28"/>
                <w:szCs w:val="28"/>
                <w:lang w:val="en"/>
              </w:rPr>
              <w:t>photovoltaic effect</w:t>
            </w:r>
          </w:p>
        </w:tc>
        <w:tc>
          <w:tcPr>
            <w:tcW w:w="3046" w:type="pct"/>
          </w:tcPr>
          <w:p w14:paraId="51134A7C" w14:textId="77777777" w:rsidR="00164C96" w:rsidRPr="00807561" w:rsidRDefault="00164C96" w:rsidP="00164C96">
            <w:pPr>
              <w:jc w:val="both"/>
              <w:rPr>
                <w:sz w:val="28"/>
                <w:szCs w:val="28"/>
                <w:lang w:val="uz-Cyrl-UZ"/>
              </w:rPr>
            </w:pPr>
            <w:r w:rsidRPr="00807561">
              <w:rPr>
                <w:sz w:val="28"/>
                <w:szCs w:val="28"/>
                <w:lang w:val="uz-Cyrl-UZ"/>
              </w:rPr>
              <w:t>В</w:t>
            </w:r>
            <w:r w:rsidRPr="00807561">
              <w:rPr>
                <w:sz w:val="28"/>
                <w:szCs w:val="28"/>
              </w:rPr>
              <w:t>озникновение ЭДС под действием электромагнитного излучения.</w:t>
            </w:r>
            <w:r w:rsidRPr="00807561">
              <w:rPr>
                <w:sz w:val="28"/>
                <w:szCs w:val="28"/>
                <w:lang w:val="uz-Cyrl-UZ"/>
              </w:rPr>
              <w:t xml:space="preserve"> </w:t>
            </w:r>
          </w:p>
          <w:p w14:paraId="6C1D669D" w14:textId="77777777" w:rsidR="00164C96" w:rsidRPr="00DF3F18" w:rsidRDefault="00164C96" w:rsidP="00164C96">
            <w:pPr>
              <w:jc w:val="both"/>
              <w:rPr>
                <w:sz w:val="20"/>
                <w:szCs w:val="20"/>
              </w:rPr>
            </w:pPr>
          </w:p>
          <w:p w14:paraId="3EF680A2" w14:textId="77777777" w:rsidR="00164C96" w:rsidRPr="00807561" w:rsidRDefault="00164C96" w:rsidP="00164C96">
            <w:pPr>
              <w:jc w:val="both"/>
              <w:rPr>
                <w:sz w:val="28"/>
                <w:szCs w:val="28"/>
                <w:lang w:val="en-US"/>
              </w:rPr>
            </w:pPr>
            <w:r w:rsidRPr="00807561">
              <w:rPr>
                <w:sz w:val="28"/>
                <w:szCs w:val="28"/>
                <w:lang w:val="uz-Cyrl-UZ"/>
              </w:rPr>
              <w:t>Elektromagnit nurlanish ta’sirida EYuK ning yuzaga kelishi.</w:t>
            </w:r>
          </w:p>
          <w:p w14:paraId="11B19A66" w14:textId="77777777" w:rsidR="00164C96" w:rsidRPr="00DF3F18" w:rsidRDefault="00164C96" w:rsidP="00164C96">
            <w:pPr>
              <w:jc w:val="both"/>
              <w:rPr>
                <w:sz w:val="20"/>
                <w:szCs w:val="20"/>
                <w:lang w:val="en-US"/>
              </w:rPr>
            </w:pPr>
          </w:p>
          <w:p w14:paraId="657D02D6" w14:textId="77777777" w:rsidR="00164C96" w:rsidRPr="00807561" w:rsidRDefault="00164C96" w:rsidP="00164C96">
            <w:pPr>
              <w:jc w:val="both"/>
              <w:rPr>
                <w:sz w:val="28"/>
                <w:szCs w:val="28"/>
                <w:lang w:val="uz-Cyrl-UZ"/>
              </w:rPr>
            </w:pPr>
            <w:r w:rsidRPr="00807561">
              <w:rPr>
                <w:sz w:val="28"/>
                <w:szCs w:val="28"/>
                <w:lang w:val="uz-Cyrl-UZ"/>
              </w:rPr>
              <w:t xml:space="preserve">Электромагнит нурланиш таъсирида ЭЮК нинг </w:t>
            </w:r>
            <w:r w:rsidRPr="00807561">
              <w:rPr>
                <w:sz w:val="28"/>
                <w:szCs w:val="28"/>
                <w:lang w:val="uz-Cyrl-UZ"/>
              </w:rPr>
              <w:lastRenderedPageBreak/>
              <w:t>юзага келиши.</w:t>
            </w:r>
          </w:p>
        </w:tc>
      </w:tr>
      <w:tr w:rsidR="00164C96" w:rsidRPr="00CC3BB1" w14:paraId="7A71B9FC" w14:textId="77777777">
        <w:trPr>
          <w:tblCellSpacing w:w="0" w:type="dxa"/>
          <w:jc w:val="center"/>
        </w:trPr>
        <w:tc>
          <w:tcPr>
            <w:tcW w:w="1954" w:type="pct"/>
          </w:tcPr>
          <w:p w14:paraId="1D085607"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lastRenderedPageBreak/>
              <w:t xml:space="preserve">Фотовспышка </w:t>
            </w:r>
          </w:p>
          <w:p w14:paraId="63D90B3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w:t>
            </w:r>
            <w:r w:rsidRPr="00807561">
              <w:rPr>
                <w:rFonts w:ascii="Times New Roman" w:hAnsi="Times New Roman"/>
                <w:sz w:val="28"/>
                <w:szCs w:val="28"/>
                <w:lang w:val="uz-Latn-UZ"/>
              </w:rPr>
              <w:t>v</w:t>
            </w:r>
            <w:r w:rsidRPr="00807561">
              <w:rPr>
                <w:rFonts w:ascii="Times New Roman" w:hAnsi="Times New Roman"/>
                <w:iCs/>
                <w:sz w:val="28"/>
                <w:szCs w:val="28"/>
                <w:lang w:val="uz-Cyrl-UZ"/>
              </w:rPr>
              <w:t>spishka (fotochaqnash)</w:t>
            </w:r>
          </w:p>
          <w:p w14:paraId="188FC0BB" w14:textId="30155C7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фотов</w:t>
            </w:r>
            <w:r w:rsidR="00164C96" w:rsidRPr="00807561">
              <w:rPr>
                <w:rFonts w:ascii="Times New Roman" w:hAnsi="Times New Roman"/>
                <w:iCs/>
                <w:sz w:val="28"/>
                <w:szCs w:val="28"/>
                <w:lang w:val="uz-Cyrl-UZ"/>
              </w:rPr>
              <w:t>спышка (фоточақнаш)</w:t>
            </w:r>
          </w:p>
          <w:p w14:paraId="5DE17C8E"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 xml:space="preserve">photoflash </w:t>
            </w:r>
          </w:p>
        </w:tc>
        <w:tc>
          <w:tcPr>
            <w:tcW w:w="3046" w:type="pct"/>
          </w:tcPr>
          <w:p w14:paraId="2E743D6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Портативный импульсный источник света для кратковременного и интенсивного освещения объектов во время съемки.</w:t>
            </w:r>
          </w:p>
          <w:p w14:paraId="3C63C4B9" w14:textId="77777777" w:rsidR="00164C96" w:rsidRPr="00DF3F18" w:rsidRDefault="00164C96" w:rsidP="00164C96">
            <w:pPr>
              <w:pStyle w:val="NoSpacing1"/>
              <w:jc w:val="both"/>
              <w:rPr>
                <w:rFonts w:ascii="Times New Roman" w:hAnsi="Times New Roman"/>
                <w:sz w:val="20"/>
                <w:szCs w:val="20"/>
              </w:rPr>
            </w:pPr>
          </w:p>
          <w:p w14:paraId="5A7ECB2A" w14:textId="13C0CB66"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Suratga olish vaqtida ob</w:t>
            </w:r>
            <w:r w:rsidRPr="00807561">
              <w:rPr>
                <w:rFonts w:ascii="Times New Roman" w:hAnsi="Times New Roman"/>
                <w:sz w:val="28"/>
                <w:szCs w:val="28"/>
                <w:lang w:val="uz-Latn-UZ"/>
              </w:rPr>
              <w:t>y</w:t>
            </w:r>
            <w:r w:rsidRPr="00807561">
              <w:rPr>
                <w:rFonts w:ascii="Times New Roman" w:hAnsi="Times New Roman"/>
                <w:sz w:val="28"/>
                <w:szCs w:val="28"/>
                <w:lang w:val="uz-Cyrl-UZ"/>
              </w:rPr>
              <w:t>ektlarni qisqa muddatli va jadal yoritish uchun xizmat</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qiladigan portativ impulsli yorug‘lik manbai.</w:t>
            </w:r>
          </w:p>
          <w:p w14:paraId="4D4501EB" w14:textId="77777777" w:rsidR="00164C96" w:rsidRPr="00DF3F18" w:rsidRDefault="00164C96" w:rsidP="00164C96">
            <w:pPr>
              <w:pStyle w:val="NoSpacing1"/>
              <w:jc w:val="both"/>
              <w:rPr>
                <w:rFonts w:ascii="Times New Roman" w:hAnsi="Times New Roman"/>
                <w:sz w:val="20"/>
                <w:szCs w:val="20"/>
              </w:rPr>
            </w:pPr>
          </w:p>
          <w:p w14:paraId="6B677148" w14:textId="6BF19F8C"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Суратга олиш вақтида объектларни қисқа муд</w:t>
            </w:r>
            <w:r w:rsidR="00DF3F18">
              <w:rPr>
                <w:rFonts w:ascii="Times New Roman" w:hAnsi="Times New Roman"/>
                <w:sz w:val="28"/>
                <w:szCs w:val="28"/>
                <w:lang w:val="uz-Cyrl-UZ"/>
              </w:rPr>
              <w:t>-</w:t>
            </w:r>
            <w:r w:rsidRPr="00807561">
              <w:rPr>
                <w:rFonts w:ascii="Times New Roman" w:hAnsi="Times New Roman"/>
                <w:sz w:val="28"/>
                <w:szCs w:val="28"/>
                <w:lang w:val="uz-Cyrl-UZ"/>
              </w:rPr>
              <w:t>датли ва жадал ёритиш учун хизмат</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қиладиган портатив импульсли ёруғлик манбаи.</w:t>
            </w:r>
          </w:p>
        </w:tc>
      </w:tr>
      <w:tr w:rsidR="00164C96" w:rsidRPr="003D75D3" w14:paraId="1A73D553" w14:textId="77777777">
        <w:trPr>
          <w:tblCellSpacing w:w="0" w:type="dxa"/>
          <w:jc w:val="center"/>
        </w:trPr>
        <w:tc>
          <w:tcPr>
            <w:tcW w:w="1954" w:type="pct"/>
          </w:tcPr>
          <w:p w14:paraId="77F8E8DC"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Фотогальванический приемник</w:t>
            </w:r>
          </w:p>
          <w:p w14:paraId="230A4AE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fotogalvanik qabulqilgich</w:t>
            </w:r>
          </w:p>
          <w:p w14:paraId="5CE8CABF" w14:textId="5AA1E435"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қабулқил</w:t>
            </w:r>
            <w:r w:rsidR="00164C96" w:rsidRPr="00807561">
              <w:rPr>
                <w:rFonts w:ascii="Times New Roman" w:hAnsi="Times New Roman"/>
                <w:sz w:val="28"/>
                <w:szCs w:val="28"/>
                <w:lang w:val="uz-Latn-UZ"/>
              </w:rPr>
              <w:t>-</w:t>
            </w:r>
            <w:r w:rsidR="00164C96" w:rsidRPr="00807561">
              <w:rPr>
                <w:rFonts w:ascii="Times New Roman" w:hAnsi="Times New Roman"/>
                <w:sz w:val="28"/>
                <w:szCs w:val="28"/>
                <w:lang w:val="uz-Cyrl-UZ"/>
              </w:rPr>
              <w:t>гич</w:t>
            </w:r>
          </w:p>
          <w:p w14:paraId="69B6F6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02CBC" w:rsidRPr="00963BF3">
              <w:rPr>
                <w:rFonts w:ascii="Times New Roman" w:hAnsi="Times New Roman"/>
                <w:sz w:val="28"/>
                <w:szCs w:val="28"/>
                <w:lang w:val="uz-Cyrl-UZ"/>
              </w:rPr>
              <w:t>photovoltaic</w:t>
            </w:r>
            <w:r w:rsidR="00402CBC" w:rsidRPr="00963BF3">
              <w:rPr>
                <w:rFonts w:ascii="Times New Roman" w:hAnsi="Times New Roman"/>
                <w:b/>
                <w:sz w:val="28"/>
                <w:szCs w:val="28"/>
                <w:lang w:val="uz-Cyrl-UZ"/>
              </w:rPr>
              <w:t xml:space="preserve"> </w:t>
            </w:r>
            <w:r w:rsidR="00402CBC" w:rsidRPr="00CD7CBE">
              <w:rPr>
                <w:rFonts w:ascii="Times New Roman" w:hAnsi="Times New Roman"/>
                <w:sz w:val="28"/>
                <w:szCs w:val="28"/>
                <w:lang w:val="uz-Cyrl-UZ"/>
              </w:rPr>
              <w:t>receiver</w:t>
            </w:r>
          </w:p>
          <w:p w14:paraId="2B0D0351"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2D44FE2A"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rPr>
              <w:t xml:space="preserve">Фотоэлектрический приемник, в котором поглощение излучения вблизи </w:t>
            </w:r>
            <w:r w:rsidRPr="00807561">
              <w:rPr>
                <w:rFonts w:ascii="Times New Roman" w:hAnsi="Times New Roman"/>
                <w:bCs/>
                <w:i/>
                <w:sz w:val="28"/>
                <w:szCs w:val="28"/>
                <w:lang w:val="en-US"/>
              </w:rPr>
              <w:t>p</w:t>
            </w:r>
            <w:r w:rsidRPr="00807561">
              <w:rPr>
                <w:rFonts w:ascii="Times New Roman" w:hAnsi="Times New Roman"/>
                <w:bCs/>
                <w:i/>
                <w:sz w:val="28"/>
                <w:szCs w:val="28"/>
              </w:rPr>
              <w:t>-</w:t>
            </w:r>
            <w:r w:rsidRPr="00807561">
              <w:rPr>
                <w:rFonts w:ascii="Times New Roman" w:hAnsi="Times New Roman"/>
                <w:bCs/>
                <w:i/>
                <w:sz w:val="28"/>
                <w:szCs w:val="28"/>
                <w:lang w:val="en-US"/>
              </w:rPr>
              <w:t>n</w:t>
            </w:r>
            <w:r w:rsidRPr="00807561">
              <w:rPr>
                <w:rFonts w:ascii="Times New Roman" w:hAnsi="Times New Roman"/>
                <w:bCs/>
                <w:i/>
                <w:sz w:val="28"/>
                <w:szCs w:val="28"/>
              </w:rPr>
              <w:t xml:space="preserve"> </w:t>
            </w:r>
            <w:r w:rsidRPr="00807561">
              <w:rPr>
                <w:rFonts w:ascii="Times New Roman" w:hAnsi="Times New Roman"/>
                <w:bCs/>
                <w:sz w:val="28"/>
                <w:szCs w:val="28"/>
              </w:rPr>
              <w:t>переход</w:t>
            </w:r>
            <w:r w:rsidRPr="00807561">
              <w:rPr>
                <w:rFonts w:ascii="Times New Roman" w:hAnsi="Times New Roman"/>
                <w:bCs/>
                <w:sz w:val="28"/>
                <w:szCs w:val="28"/>
                <w:lang w:val="uz-Latn-UZ"/>
              </w:rPr>
              <w:t>a</w:t>
            </w:r>
            <w:r w:rsidRPr="00807561">
              <w:rPr>
                <w:rFonts w:ascii="Times New Roman" w:hAnsi="Times New Roman"/>
                <w:bCs/>
                <w:sz w:val="28"/>
                <w:szCs w:val="28"/>
              </w:rPr>
              <w:t xml:space="preserve"> между полупроводниками двух различных типов или между полупроводником и металлом, вызывает:</w:t>
            </w:r>
          </w:p>
          <w:p w14:paraId="4AD74C87" w14:textId="6AAF0D1F" w:rsidR="00164C96" w:rsidRPr="00807561" w:rsidRDefault="00A85587" w:rsidP="00164C96">
            <w:pPr>
              <w:pStyle w:val="NoSpacing1"/>
              <w:jc w:val="both"/>
              <w:rPr>
                <w:rFonts w:ascii="Times New Roman" w:hAnsi="Times New Roman"/>
                <w:bCs/>
                <w:sz w:val="28"/>
                <w:szCs w:val="28"/>
              </w:rPr>
            </w:pPr>
            <w:r>
              <w:rPr>
                <w:rFonts w:ascii="Times New Roman" w:hAnsi="Times New Roman"/>
                <w:bCs/>
                <w:sz w:val="28"/>
                <w:szCs w:val="28"/>
              </w:rPr>
              <w:t xml:space="preserve"> </w:t>
            </w:r>
            <w:r w:rsidR="00164C96" w:rsidRPr="00807561">
              <w:rPr>
                <w:rFonts w:ascii="Times New Roman" w:hAnsi="Times New Roman"/>
                <w:bCs/>
                <w:sz w:val="28"/>
                <w:szCs w:val="28"/>
              </w:rPr>
              <w:t>- внутренний фотоэффект, при смещении диода в обратном направлении;</w:t>
            </w:r>
          </w:p>
          <w:p w14:paraId="409FA485" w14:textId="420A0D29" w:rsidR="00164C96" w:rsidRPr="003D75D3" w:rsidRDefault="00A85587" w:rsidP="00164C96">
            <w:pPr>
              <w:pStyle w:val="NoSpacing1"/>
              <w:jc w:val="both"/>
              <w:rPr>
                <w:rFonts w:ascii="Times New Roman" w:hAnsi="Times New Roman"/>
                <w:bCs/>
                <w:sz w:val="28"/>
                <w:szCs w:val="28"/>
              </w:rPr>
            </w:pPr>
            <w:r>
              <w:rPr>
                <w:rFonts w:ascii="Times New Roman" w:hAnsi="Times New Roman"/>
                <w:bCs/>
                <w:sz w:val="28"/>
                <w:szCs w:val="28"/>
              </w:rPr>
              <w:t xml:space="preserve"> </w:t>
            </w:r>
            <w:r w:rsidR="00164C96" w:rsidRPr="00807561">
              <w:rPr>
                <w:rFonts w:ascii="Times New Roman" w:hAnsi="Times New Roman"/>
                <w:bCs/>
                <w:sz w:val="28"/>
                <w:szCs w:val="28"/>
              </w:rPr>
              <w:t>- фотогальванический эффект, при смещении диода в прямом направлении.</w:t>
            </w:r>
          </w:p>
          <w:p w14:paraId="4B24783B" w14:textId="77777777" w:rsidR="00BD6925" w:rsidRPr="003D75D3" w:rsidRDefault="00BD6925" w:rsidP="00164C96">
            <w:pPr>
              <w:pStyle w:val="NoSpacing1"/>
              <w:jc w:val="both"/>
              <w:rPr>
                <w:rFonts w:ascii="Times New Roman" w:hAnsi="Times New Roman"/>
                <w:bCs/>
                <w:sz w:val="28"/>
                <w:szCs w:val="28"/>
              </w:rPr>
            </w:pPr>
          </w:p>
          <w:p w14:paraId="4777551D" w14:textId="77777777" w:rsidR="00164C96" w:rsidRPr="00DF3F18"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Ikki</w:t>
            </w:r>
            <w:r w:rsidRPr="00807561">
              <w:rPr>
                <w:rFonts w:ascii="Times New Roman" w:hAnsi="Times New Roman"/>
                <w:bCs/>
                <w:sz w:val="28"/>
                <w:szCs w:val="28"/>
                <w:lang w:val="uz-Latn-UZ"/>
              </w:rPr>
              <w:t>ta</w:t>
            </w:r>
            <w:r w:rsidRPr="00807561">
              <w:rPr>
                <w:rFonts w:ascii="Times New Roman" w:hAnsi="Times New Roman"/>
                <w:bCs/>
                <w:sz w:val="28"/>
                <w:szCs w:val="28"/>
                <w:lang w:val="uz-Cyrl-UZ"/>
              </w:rPr>
              <w:t xml:space="preserve"> turli xil yarimo‘tkazgich o‘rtasidagi yoki yarimo‘tkazgich va metall o‘rtasidagi</w:t>
            </w:r>
            <w:r w:rsidRPr="00807561">
              <w:rPr>
                <w:rFonts w:ascii="Times New Roman" w:hAnsi="Times New Roman"/>
                <w:bCs/>
                <w:i/>
                <w:sz w:val="28"/>
                <w:szCs w:val="28"/>
                <w:lang w:val="uz-Cyrl-UZ"/>
              </w:rPr>
              <w:t xml:space="preserve"> p-n </w:t>
            </w:r>
            <w:r w:rsidRPr="00807561">
              <w:rPr>
                <w:rFonts w:ascii="Times New Roman" w:hAnsi="Times New Roman"/>
                <w:bCs/>
                <w:sz w:val="28"/>
                <w:szCs w:val="28"/>
                <w:lang w:val="uz-Cyrl-UZ"/>
              </w:rPr>
              <w:t>o‘tish yaqinida nurlanishning yutilishi, diod teskari yo‘na</w:t>
            </w:r>
            <w:r w:rsidR="00DF3F18">
              <w:rPr>
                <w:rFonts w:ascii="Times New Roman" w:hAnsi="Times New Roman"/>
                <w:bCs/>
                <w:sz w:val="28"/>
                <w:szCs w:val="28"/>
                <w:lang w:val="uz-Cyrl-UZ"/>
              </w:rPr>
              <w:t>-</w:t>
            </w:r>
            <w:r w:rsidRPr="00807561">
              <w:rPr>
                <w:rFonts w:ascii="Times New Roman" w:hAnsi="Times New Roman"/>
                <w:bCs/>
                <w:sz w:val="28"/>
                <w:szCs w:val="28"/>
                <w:lang w:val="uz-Cyrl-UZ"/>
              </w:rPr>
              <w:t>lishda siljiganda ichki fotoeffekt, diod to‘g‘ri yo‘na</w:t>
            </w:r>
            <w:r w:rsidR="00DF3F18">
              <w:rPr>
                <w:rFonts w:ascii="Times New Roman" w:hAnsi="Times New Roman"/>
                <w:bCs/>
                <w:sz w:val="28"/>
                <w:szCs w:val="28"/>
                <w:lang w:val="uz-Cyrl-UZ"/>
              </w:rPr>
              <w:t>-</w:t>
            </w:r>
            <w:r w:rsidRPr="00807561">
              <w:rPr>
                <w:rFonts w:ascii="Times New Roman" w:hAnsi="Times New Roman"/>
                <w:bCs/>
                <w:sz w:val="28"/>
                <w:szCs w:val="28"/>
                <w:lang w:val="uz-Cyrl-UZ"/>
              </w:rPr>
              <w:t>lishda siljiganda fotogalvanik effekt yuzaga kelti</w:t>
            </w:r>
            <w:r w:rsidR="00DF3F18">
              <w:rPr>
                <w:rFonts w:ascii="Times New Roman" w:hAnsi="Times New Roman"/>
                <w:bCs/>
                <w:sz w:val="28"/>
                <w:szCs w:val="28"/>
                <w:lang w:val="uz-Cyrl-UZ"/>
              </w:rPr>
              <w:t>-</w:t>
            </w:r>
            <w:r w:rsidRPr="00807561">
              <w:rPr>
                <w:rFonts w:ascii="Times New Roman" w:hAnsi="Times New Roman"/>
                <w:bCs/>
                <w:sz w:val="28"/>
                <w:szCs w:val="28"/>
                <w:lang w:val="uz-Cyrl-UZ"/>
              </w:rPr>
              <w:t>radigan fotoelektrik qabulqilgich.</w:t>
            </w:r>
          </w:p>
          <w:p w14:paraId="4809085C" w14:textId="77777777" w:rsidR="00164C96" w:rsidRPr="00DF3F18" w:rsidRDefault="00164C96" w:rsidP="00164C96">
            <w:pPr>
              <w:pStyle w:val="NoSpacing1"/>
              <w:jc w:val="both"/>
              <w:rPr>
                <w:rFonts w:ascii="Times New Roman" w:hAnsi="Times New Roman"/>
                <w:bCs/>
                <w:sz w:val="28"/>
                <w:szCs w:val="28"/>
                <w:lang w:val="uz-Cyrl-UZ"/>
              </w:rPr>
            </w:pPr>
          </w:p>
          <w:p w14:paraId="1D928E8F"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Иккита турли хил яримўтказгич ўртасидаги ёки яримўтказгич ва металл ўртасидаги</w:t>
            </w:r>
            <w:r w:rsidRPr="00807561">
              <w:rPr>
                <w:rFonts w:ascii="Times New Roman" w:hAnsi="Times New Roman"/>
                <w:bCs/>
                <w:i/>
                <w:sz w:val="28"/>
                <w:szCs w:val="28"/>
                <w:lang w:val="uz-Cyrl-UZ"/>
              </w:rPr>
              <w:t xml:space="preserve"> p-n </w:t>
            </w:r>
            <w:r w:rsidRPr="00807561">
              <w:rPr>
                <w:rFonts w:ascii="Times New Roman" w:hAnsi="Times New Roman"/>
                <w:bCs/>
                <w:sz w:val="28"/>
                <w:szCs w:val="28"/>
                <w:lang w:val="uz-Cyrl-UZ"/>
              </w:rPr>
              <w:t>ўтиш яқинида нурланишнинг ютилиши, диод тескари йўналишда силжиганда ички фотоэффект, диод тўғри йўналишда силжиганда фотогальваник эф</w:t>
            </w:r>
            <w:r w:rsidR="00DF3F18">
              <w:rPr>
                <w:rFonts w:ascii="Times New Roman" w:hAnsi="Times New Roman"/>
                <w:bCs/>
                <w:sz w:val="28"/>
                <w:szCs w:val="28"/>
                <w:lang w:val="uz-Cyrl-UZ"/>
              </w:rPr>
              <w:t>-</w:t>
            </w:r>
            <w:r w:rsidRPr="00807561">
              <w:rPr>
                <w:rFonts w:ascii="Times New Roman" w:hAnsi="Times New Roman"/>
                <w:bCs/>
                <w:sz w:val="28"/>
                <w:szCs w:val="28"/>
                <w:lang w:val="uz-Cyrl-UZ"/>
              </w:rPr>
              <w:t>фект юзага келтирадиган фотоэлектрик қабул-қилгич.</w:t>
            </w:r>
          </w:p>
        </w:tc>
      </w:tr>
      <w:tr w:rsidR="00164C96" w:rsidRPr="00CC3BB1" w14:paraId="6BD20BD7" w14:textId="77777777">
        <w:trPr>
          <w:tblCellSpacing w:w="0" w:type="dxa"/>
          <w:jc w:val="center"/>
        </w:trPr>
        <w:tc>
          <w:tcPr>
            <w:tcW w:w="1954" w:type="pct"/>
          </w:tcPr>
          <w:p w14:paraId="68CB8EAB" w14:textId="77777777" w:rsidR="00164C96" w:rsidRPr="00807561" w:rsidRDefault="00164C96" w:rsidP="00164C96">
            <w:pPr>
              <w:rPr>
                <w:b/>
                <w:sz w:val="28"/>
                <w:szCs w:val="28"/>
              </w:rPr>
            </w:pPr>
            <w:r w:rsidRPr="00807561">
              <w:rPr>
                <w:b/>
                <w:sz w:val="28"/>
                <w:szCs w:val="28"/>
              </w:rPr>
              <w:t>Фотогальванический режим</w:t>
            </w:r>
          </w:p>
          <w:p w14:paraId="642D14D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fotogalvanik rejim</w:t>
            </w:r>
          </w:p>
          <w:p w14:paraId="3084F9A2" w14:textId="53977D3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режим</w:t>
            </w:r>
          </w:p>
          <w:p w14:paraId="786995EA" w14:textId="77777777" w:rsidR="00402CBC" w:rsidRPr="00963BF3" w:rsidRDefault="00164C96" w:rsidP="00402CBC">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402CBC" w:rsidRPr="00963BF3">
              <w:rPr>
                <w:rStyle w:val="hps"/>
                <w:rFonts w:ascii="Times New Roman" w:hAnsi="Times New Roman"/>
                <w:sz w:val="28"/>
                <w:szCs w:val="28"/>
                <w:lang w:val="en"/>
              </w:rPr>
              <w:t>photovoltaic</w:t>
            </w:r>
            <w:r w:rsidR="00402CBC" w:rsidRPr="00963BF3">
              <w:rPr>
                <w:rStyle w:val="shorttext"/>
                <w:rFonts w:ascii="Times New Roman" w:hAnsi="Times New Roman"/>
                <w:sz w:val="28"/>
                <w:szCs w:val="28"/>
                <w:lang w:val="en"/>
              </w:rPr>
              <w:t xml:space="preserve"> </w:t>
            </w:r>
            <w:r w:rsidR="00402CBC" w:rsidRPr="00963BF3">
              <w:rPr>
                <w:rStyle w:val="hps"/>
                <w:rFonts w:ascii="Times New Roman" w:hAnsi="Times New Roman"/>
                <w:sz w:val="28"/>
                <w:szCs w:val="28"/>
                <w:lang w:val="en"/>
              </w:rPr>
              <w:t>mode</w:t>
            </w:r>
          </w:p>
          <w:p w14:paraId="05A91897" w14:textId="77777777" w:rsidR="00164C96" w:rsidRPr="00807561" w:rsidRDefault="00164C96" w:rsidP="00164C96">
            <w:pPr>
              <w:pStyle w:val="NoSpacing1"/>
              <w:rPr>
                <w:rFonts w:ascii="Times New Roman" w:hAnsi="Times New Roman"/>
                <w:b/>
                <w:sz w:val="28"/>
                <w:szCs w:val="28"/>
                <w:lang w:val="uz-Cyrl-UZ"/>
              </w:rPr>
            </w:pPr>
          </w:p>
          <w:p w14:paraId="4320FF98" w14:textId="77777777" w:rsidR="00164C96" w:rsidRPr="00807561" w:rsidRDefault="00164C96" w:rsidP="00164C96">
            <w:pPr>
              <w:rPr>
                <w:b/>
                <w:sz w:val="28"/>
                <w:szCs w:val="28"/>
              </w:rPr>
            </w:pPr>
          </w:p>
        </w:tc>
        <w:tc>
          <w:tcPr>
            <w:tcW w:w="3046" w:type="pct"/>
          </w:tcPr>
          <w:p w14:paraId="63FA408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Режим работы фотодиода без внешнего источника напряжения.</w:t>
            </w:r>
          </w:p>
          <w:p w14:paraId="128AAB34" w14:textId="77777777" w:rsidR="00164C96" w:rsidRPr="00807561" w:rsidRDefault="00164C96" w:rsidP="00164C96">
            <w:pPr>
              <w:pStyle w:val="NoSpacing1"/>
              <w:jc w:val="both"/>
              <w:rPr>
                <w:rFonts w:ascii="Times New Roman" w:hAnsi="Times New Roman"/>
                <w:sz w:val="28"/>
                <w:szCs w:val="28"/>
              </w:rPr>
            </w:pPr>
          </w:p>
          <w:p w14:paraId="6CD69ECA"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Fotodiodning tashqi kuchlanish manbaisiz ishlash rejimi.</w:t>
            </w:r>
          </w:p>
          <w:p w14:paraId="00968E5E" w14:textId="77777777" w:rsidR="00164C96" w:rsidRPr="00807561" w:rsidRDefault="00164C96" w:rsidP="00164C96">
            <w:pPr>
              <w:pStyle w:val="NoSpacing1"/>
              <w:jc w:val="both"/>
              <w:rPr>
                <w:rFonts w:ascii="Times New Roman" w:hAnsi="Times New Roman"/>
                <w:sz w:val="28"/>
                <w:szCs w:val="28"/>
                <w:lang w:val="en-US"/>
              </w:rPr>
            </w:pPr>
          </w:p>
          <w:p w14:paraId="2AE05DAD"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Фотодиоднинг ташқи кучланиш манбаисиз </w:t>
            </w:r>
            <w:r w:rsidRPr="00807561">
              <w:rPr>
                <w:rFonts w:ascii="Times New Roman" w:hAnsi="Times New Roman"/>
                <w:sz w:val="28"/>
                <w:szCs w:val="28"/>
                <w:lang w:val="uz-Cyrl-UZ"/>
              </w:rPr>
              <w:lastRenderedPageBreak/>
              <w:t>ишлаш режими.</w:t>
            </w:r>
          </w:p>
          <w:p w14:paraId="7C769228" w14:textId="77777777" w:rsidR="00DF3F18" w:rsidRPr="00807561" w:rsidRDefault="00DF3F18" w:rsidP="00164C96">
            <w:pPr>
              <w:pStyle w:val="NoSpacing1"/>
              <w:jc w:val="both"/>
              <w:rPr>
                <w:rFonts w:ascii="Times New Roman" w:hAnsi="Times New Roman"/>
                <w:sz w:val="28"/>
                <w:szCs w:val="28"/>
                <w:lang w:val="uz-Cyrl-UZ"/>
              </w:rPr>
            </w:pPr>
          </w:p>
        </w:tc>
      </w:tr>
      <w:tr w:rsidR="00164C96" w:rsidRPr="00CC3BB1" w14:paraId="20C68414" w14:textId="77777777">
        <w:trPr>
          <w:tblCellSpacing w:w="0" w:type="dxa"/>
          <w:jc w:val="center"/>
        </w:trPr>
        <w:tc>
          <w:tcPr>
            <w:tcW w:w="1954" w:type="pct"/>
          </w:tcPr>
          <w:p w14:paraId="741D30B6" w14:textId="77777777" w:rsidR="00164C96" w:rsidRPr="00807561" w:rsidRDefault="00164C96" w:rsidP="00164C96">
            <w:pPr>
              <w:rPr>
                <w:b/>
                <w:sz w:val="28"/>
                <w:szCs w:val="28"/>
                <w:lang w:val="uz-Cyrl-UZ"/>
              </w:rPr>
            </w:pPr>
            <w:r w:rsidRPr="00807561">
              <w:rPr>
                <w:b/>
                <w:sz w:val="28"/>
                <w:szCs w:val="28"/>
                <w:lang w:val="uz-Cyrl-UZ"/>
              </w:rPr>
              <w:lastRenderedPageBreak/>
              <w:t>Фотогальванический эффект</w:t>
            </w:r>
          </w:p>
          <w:p w14:paraId="1EE2AED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fotogalvanik effekt</w:t>
            </w:r>
          </w:p>
          <w:p w14:paraId="7959C677" w14:textId="5E32406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эффект</w:t>
            </w:r>
          </w:p>
          <w:p w14:paraId="041FC011" w14:textId="77777777" w:rsidR="00402CBC" w:rsidRPr="00963BF3" w:rsidRDefault="00164C96" w:rsidP="00402CBC">
            <w:pPr>
              <w:pStyle w:val="NoSpacing1"/>
              <w:rPr>
                <w:rFonts w:ascii="Times New Roman" w:hAnsi="Times New Roman"/>
                <w:b/>
                <w:sz w:val="28"/>
                <w:szCs w:val="28"/>
                <w:lang w:val="en-US"/>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402CBC" w:rsidRPr="00963BF3">
              <w:rPr>
                <w:rFonts w:ascii="Times New Roman" w:hAnsi="Times New Roman"/>
                <w:sz w:val="28"/>
                <w:szCs w:val="28"/>
                <w:lang w:val="en-US"/>
              </w:rPr>
              <w:t>photovoltaic effect</w:t>
            </w:r>
          </w:p>
          <w:p w14:paraId="5117F0F7" w14:textId="77777777" w:rsidR="00164C96" w:rsidRPr="00807561" w:rsidRDefault="00164C96" w:rsidP="00164C96">
            <w:pPr>
              <w:pStyle w:val="NoSpacing1"/>
              <w:rPr>
                <w:rFonts w:ascii="Times New Roman" w:hAnsi="Times New Roman"/>
                <w:b/>
                <w:sz w:val="28"/>
                <w:szCs w:val="28"/>
                <w:lang w:val="uz-Cyrl-UZ"/>
              </w:rPr>
            </w:pPr>
          </w:p>
          <w:p w14:paraId="1E8414B1" w14:textId="77777777" w:rsidR="00164C96" w:rsidRPr="00807561" w:rsidRDefault="00164C96" w:rsidP="00164C96">
            <w:pPr>
              <w:rPr>
                <w:b/>
                <w:sz w:val="28"/>
                <w:szCs w:val="28"/>
              </w:rPr>
            </w:pPr>
          </w:p>
        </w:tc>
        <w:tc>
          <w:tcPr>
            <w:tcW w:w="3046" w:type="pct"/>
          </w:tcPr>
          <w:p w14:paraId="4C1A7F6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Возникновение ЭДС в электронно-дырочном переходе либо тока при в</w:t>
            </w:r>
            <w:r w:rsidRPr="00807561">
              <w:rPr>
                <w:rFonts w:ascii="Times New Roman" w:hAnsi="Times New Roman"/>
                <w:noProof/>
                <w:sz w:val="28"/>
                <w:szCs w:val="28"/>
                <w:lang w:val="uz-Cyrl-UZ"/>
              </w:rPr>
              <w:t>к</w:t>
            </w:r>
            <w:r w:rsidRPr="00807561">
              <w:rPr>
                <w:rFonts w:ascii="Times New Roman" w:hAnsi="Times New Roman"/>
                <w:noProof/>
                <w:sz w:val="28"/>
                <w:szCs w:val="28"/>
              </w:rPr>
              <w:t>лючении</w:t>
            </w:r>
            <w:r w:rsidRPr="00807561">
              <w:rPr>
                <w:rFonts w:ascii="Times New Roman" w:hAnsi="Times New Roman"/>
                <w:noProof/>
                <w:sz w:val="28"/>
                <w:szCs w:val="28"/>
                <w:lang w:val="uz-Cyrl-UZ"/>
              </w:rPr>
              <w:t xml:space="preserve"> </w:t>
            </w:r>
            <w:r w:rsidRPr="00807561">
              <w:rPr>
                <w:rFonts w:ascii="Times New Roman" w:hAnsi="Times New Roman"/>
                <w:noProof/>
                <w:sz w:val="28"/>
                <w:szCs w:val="28"/>
              </w:rPr>
              <w:t>перехода в электрическую цепь, происходящее в результате разделения фотоносителей электрическим полем, обусловленным неоднородностью проводника.</w:t>
            </w:r>
          </w:p>
          <w:p w14:paraId="2F974A1F" w14:textId="77777777" w:rsidR="00164C96" w:rsidRPr="00807561" w:rsidRDefault="00164C96" w:rsidP="00164C96">
            <w:pPr>
              <w:pStyle w:val="NoSpacing1"/>
              <w:jc w:val="both"/>
              <w:rPr>
                <w:rFonts w:ascii="Times New Roman" w:hAnsi="Times New Roman"/>
                <w:noProof/>
                <w:sz w:val="28"/>
                <w:szCs w:val="28"/>
              </w:rPr>
            </w:pPr>
          </w:p>
          <w:p w14:paraId="5A0352B7"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lang w:val="uz-Cyrl-UZ"/>
              </w:rPr>
              <w:t>Elektron</w:t>
            </w:r>
            <w:r w:rsidRPr="00807561">
              <w:rPr>
                <w:rFonts w:ascii="Times New Roman" w:hAnsi="Times New Roman"/>
                <w:b/>
                <w:sz w:val="28"/>
                <w:szCs w:val="28"/>
                <w:lang w:val="uz-Cyrl-UZ"/>
              </w:rPr>
              <w:t>-</w:t>
            </w:r>
            <w:r w:rsidRPr="00807561">
              <w:rPr>
                <w:rFonts w:ascii="Times New Roman" w:hAnsi="Times New Roman"/>
                <w:sz w:val="28"/>
                <w:szCs w:val="28"/>
                <w:lang w:val="uz-Cyrl-UZ"/>
              </w:rPr>
              <w:t>teshikli o‘tishda EYuK ning yoki o‘tishni elektr zanjiriga ulanganda tokning yuzaga kelishi, o‘tkazgichning bir jinsli bo‘lmasligi bilan bog‘liq bo‘lgan, elektr maydonning fotoeltuvchilarni bo‘lishi natijasida yuz beradi.</w:t>
            </w:r>
          </w:p>
          <w:p w14:paraId="4C890CF3" w14:textId="77777777" w:rsidR="00164C96" w:rsidRPr="00807561" w:rsidRDefault="00164C96" w:rsidP="00164C96">
            <w:pPr>
              <w:pStyle w:val="NoSpacing1"/>
              <w:jc w:val="both"/>
              <w:rPr>
                <w:rFonts w:ascii="Times New Roman" w:hAnsi="Times New Roman"/>
                <w:noProof/>
                <w:sz w:val="28"/>
                <w:szCs w:val="28"/>
              </w:rPr>
            </w:pPr>
          </w:p>
          <w:p w14:paraId="40C29148"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noProof/>
                <w:sz w:val="28"/>
                <w:szCs w:val="28"/>
                <w:lang w:val="uz-Cyrl-UZ"/>
              </w:rPr>
              <w:t>Электрон</w:t>
            </w:r>
            <w:r w:rsidRPr="00807561">
              <w:rPr>
                <w:rFonts w:ascii="Times New Roman" w:hAnsi="Times New Roman"/>
                <w:b/>
                <w:sz w:val="28"/>
                <w:szCs w:val="28"/>
                <w:lang w:val="uz-Cyrl-UZ"/>
              </w:rPr>
              <w:t>-</w:t>
            </w:r>
            <w:r w:rsidRPr="00807561">
              <w:rPr>
                <w:rFonts w:ascii="Times New Roman" w:hAnsi="Times New Roman"/>
                <w:sz w:val="28"/>
                <w:szCs w:val="28"/>
                <w:lang w:val="uz-Cyrl-UZ"/>
              </w:rPr>
              <w:t>тешикли ўтишда ЭЮК нинг ёки ўтиш</w:t>
            </w:r>
            <w:r w:rsidR="00DF3F18">
              <w:rPr>
                <w:rFonts w:ascii="Times New Roman" w:hAnsi="Times New Roman"/>
                <w:sz w:val="28"/>
                <w:szCs w:val="28"/>
                <w:lang w:val="uz-Cyrl-UZ"/>
              </w:rPr>
              <w:t>-</w:t>
            </w:r>
            <w:r w:rsidRPr="00807561">
              <w:rPr>
                <w:rFonts w:ascii="Times New Roman" w:hAnsi="Times New Roman"/>
                <w:sz w:val="28"/>
                <w:szCs w:val="28"/>
                <w:lang w:val="uz-Cyrl-UZ"/>
              </w:rPr>
              <w:t>ни электр занжирига уланганда токнинг юзага келиши, ўтказгичнинг бир жинсли бўлмаслиги билан боғлиқ бўлган, электр майдоннинг фото</w:t>
            </w:r>
            <w:r w:rsidR="00DF3F18">
              <w:rPr>
                <w:rFonts w:ascii="Times New Roman" w:hAnsi="Times New Roman"/>
                <w:sz w:val="28"/>
                <w:szCs w:val="28"/>
                <w:lang w:val="uz-Cyrl-UZ"/>
              </w:rPr>
              <w:t>-</w:t>
            </w:r>
            <w:r w:rsidRPr="00807561">
              <w:rPr>
                <w:rFonts w:ascii="Times New Roman" w:hAnsi="Times New Roman"/>
                <w:sz w:val="28"/>
                <w:szCs w:val="28"/>
                <w:lang w:val="uz-Cyrl-UZ"/>
              </w:rPr>
              <w:t>элтувчиларни бўлиши натижасида юз беради.</w:t>
            </w:r>
          </w:p>
          <w:p w14:paraId="034C4A2E" w14:textId="77777777" w:rsidR="00DF3F18" w:rsidRPr="00807561" w:rsidRDefault="00DF3F18" w:rsidP="00164C96">
            <w:pPr>
              <w:pStyle w:val="NoSpacing1"/>
              <w:jc w:val="both"/>
              <w:rPr>
                <w:rFonts w:ascii="Times New Roman" w:hAnsi="Times New Roman"/>
                <w:noProof/>
                <w:sz w:val="28"/>
                <w:szCs w:val="28"/>
                <w:lang w:val="uz-Cyrl-UZ"/>
              </w:rPr>
            </w:pPr>
          </w:p>
        </w:tc>
      </w:tr>
      <w:tr w:rsidR="00164C96" w:rsidRPr="00CC3BB1" w14:paraId="7A5F40A3" w14:textId="77777777">
        <w:trPr>
          <w:tblCellSpacing w:w="0" w:type="dxa"/>
          <w:jc w:val="center"/>
        </w:trPr>
        <w:tc>
          <w:tcPr>
            <w:tcW w:w="1954" w:type="pct"/>
          </w:tcPr>
          <w:p w14:paraId="7AC5C40A" w14:textId="77777777" w:rsidR="00164C96" w:rsidRPr="00807561" w:rsidRDefault="00164C96" w:rsidP="00164C96">
            <w:pPr>
              <w:rPr>
                <w:b/>
                <w:bCs/>
                <w:sz w:val="28"/>
                <w:szCs w:val="28"/>
              </w:rPr>
            </w:pPr>
            <w:r w:rsidRPr="00807561">
              <w:rPr>
                <w:b/>
                <w:bCs/>
                <w:sz w:val="28"/>
                <w:szCs w:val="28"/>
              </w:rPr>
              <w:t>Фотографический метод</w:t>
            </w:r>
          </w:p>
          <w:p w14:paraId="0FFE9D23"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fotografik usul</w:t>
            </w:r>
          </w:p>
          <w:p w14:paraId="35DEF19A" w14:textId="08126967"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фотографик усул</w:t>
            </w:r>
          </w:p>
          <w:p w14:paraId="44E76907"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photographic method</w:t>
            </w:r>
          </w:p>
          <w:p w14:paraId="7CB50157" w14:textId="77777777" w:rsidR="00164C96" w:rsidRPr="00807561" w:rsidRDefault="00164C96" w:rsidP="00164C96">
            <w:pPr>
              <w:pStyle w:val="NoSpacing1"/>
              <w:rPr>
                <w:rFonts w:ascii="Times New Roman" w:hAnsi="Times New Roman"/>
                <w:b/>
                <w:sz w:val="28"/>
                <w:szCs w:val="28"/>
              </w:rPr>
            </w:pPr>
          </w:p>
          <w:p w14:paraId="4701519A" w14:textId="77777777" w:rsidR="00164C96" w:rsidRPr="00807561" w:rsidRDefault="00164C96" w:rsidP="00164C96">
            <w:pPr>
              <w:rPr>
                <w:b/>
                <w:bCs/>
                <w:sz w:val="28"/>
                <w:szCs w:val="28"/>
              </w:rPr>
            </w:pPr>
          </w:p>
        </w:tc>
        <w:tc>
          <w:tcPr>
            <w:tcW w:w="3046" w:type="pct"/>
          </w:tcPr>
          <w:p w14:paraId="18A4697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энергии или мощности лазерного излучения, основанный на фотохимическом действии лазерного излучения на фотоматериалы и функциональной зависимости оптической плотности почернения фоточувствительного слоя</w:t>
            </w:r>
            <w:r w:rsidRPr="00807561">
              <w:rPr>
                <w:rFonts w:ascii="Times New Roman" w:hAnsi="Times New Roman"/>
                <w:sz w:val="28"/>
                <w:szCs w:val="28"/>
                <w:lang w:val="uz-Cyrl-UZ"/>
              </w:rPr>
              <w:t>,</w:t>
            </w:r>
            <w:r w:rsidRPr="00807561">
              <w:rPr>
                <w:rFonts w:ascii="Times New Roman" w:hAnsi="Times New Roman"/>
                <w:sz w:val="28"/>
                <w:szCs w:val="28"/>
              </w:rPr>
              <w:t xml:space="preserve"> от облученности этого слоя и времени экспозиции, определяемой формулой </w:t>
            </w:r>
            <w:r w:rsidR="007317AE">
              <w:rPr>
                <w:rFonts w:ascii="Times New Roman" w:hAnsi="Times New Roman"/>
                <w:noProof/>
                <w:sz w:val="28"/>
                <w:szCs w:val="28"/>
              </w:rPr>
              <w:pict w14:anchorId="595D8A2B">
                <v:shape id="Рисунок 213" o:spid="_x0000_i1121" type="#_x0000_t75" alt="P000A00A30003" style="width:75pt;height:20.25pt;visibility:visible">
                  <v:imagedata r:id="rId322" o:title=""/>
                </v:shape>
              </w:pict>
            </w:r>
            <w:r w:rsidRPr="00807561">
              <w:rPr>
                <w:rFonts w:ascii="Times New Roman" w:hAnsi="Times New Roman"/>
                <w:sz w:val="28"/>
                <w:szCs w:val="28"/>
              </w:rPr>
              <w:t xml:space="preserve">, где </w:t>
            </w:r>
            <w:r w:rsidR="007317AE">
              <w:rPr>
                <w:rFonts w:ascii="Times New Roman" w:hAnsi="Times New Roman"/>
                <w:noProof/>
                <w:sz w:val="28"/>
                <w:szCs w:val="28"/>
              </w:rPr>
              <w:pict w14:anchorId="748A8955">
                <v:shape id="Рисунок 214" o:spid="_x0000_i1122" type="#_x0000_t75" alt="P000A00A30004" style="width:12.75pt;height:12.75pt;visibility:visible">
                  <v:imagedata r:id="rId323" o:title=""/>
                </v:shape>
              </w:pict>
            </w:r>
            <w:r w:rsidRPr="00807561">
              <w:rPr>
                <w:rFonts w:ascii="Times New Roman" w:hAnsi="Times New Roman"/>
                <w:sz w:val="28"/>
                <w:szCs w:val="28"/>
              </w:rPr>
              <w:t xml:space="preserve">– оптическая плотность почернения; </w:t>
            </w:r>
            <w:r w:rsidR="007317AE">
              <w:rPr>
                <w:rFonts w:ascii="Times New Roman" w:hAnsi="Times New Roman"/>
                <w:noProof/>
                <w:sz w:val="28"/>
                <w:szCs w:val="28"/>
              </w:rPr>
              <w:pict w14:anchorId="01C3696F">
                <v:shape id="Рисунок 215" o:spid="_x0000_i1123" type="#_x0000_t75" alt="P000A00A30005" style="width:12pt;height:12.75pt;visibility:visible">
                  <v:imagedata r:id="rId324" o:title=""/>
                </v:shape>
              </w:pict>
            </w:r>
            <w:r w:rsidRPr="00807561">
              <w:rPr>
                <w:rFonts w:ascii="Times New Roman" w:hAnsi="Times New Roman"/>
                <w:sz w:val="28"/>
                <w:szCs w:val="28"/>
              </w:rPr>
              <w:t xml:space="preserve">– облученность фоточувствительного слоя; </w:t>
            </w:r>
            <w:r w:rsidR="007317AE">
              <w:rPr>
                <w:rFonts w:ascii="Times New Roman" w:hAnsi="Times New Roman"/>
                <w:noProof/>
                <w:sz w:val="28"/>
                <w:szCs w:val="28"/>
              </w:rPr>
              <w:pict w14:anchorId="40B07C00">
                <v:shape id="Рисунок 216" o:spid="_x0000_i1124" type="#_x0000_t75" alt="P000A00A30006" style="width:6.75pt;height:12pt;visibility:visible">
                  <v:imagedata r:id="rId325" o:title=""/>
                </v:shape>
              </w:pict>
            </w:r>
            <w:r w:rsidRPr="00807561">
              <w:rPr>
                <w:rFonts w:ascii="Times New Roman" w:hAnsi="Times New Roman"/>
                <w:sz w:val="28"/>
                <w:szCs w:val="28"/>
              </w:rPr>
              <w:t xml:space="preserve">– время экспозиции; </w:t>
            </w:r>
            <w:r w:rsidR="007317AE">
              <w:rPr>
                <w:rFonts w:ascii="Times New Roman" w:hAnsi="Times New Roman"/>
                <w:noProof/>
                <w:sz w:val="28"/>
                <w:szCs w:val="28"/>
              </w:rPr>
              <w:pict w14:anchorId="4D91DA14">
                <v:shape id="Рисунок 217" o:spid="_x0000_i1125" type="#_x0000_t75" alt="P000A00A30007" style="width:12pt;height:12.75pt;visibility:visible">
                  <v:imagedata r:id="rId326" o:title=""/>
                </v:shape>
              </w:pict>
            </w:r>
            <w:r w:rsidRPr="00807561">
              <w:rPr>
                <w:rFonts w:ascii="Times New Roman" w:hAnsi="Times New Roman"/>
                <w:sz w:val="28"/>
                <w:szCs w:val="28"/>
              </w:rPr>
              <w:t xml:space="preserve">– параметр Шварцшильда, зависящий от </w:t>
            </w:r>
            <w:r w:rsidR="007317AE">
              <w:rPr>
                <w:rFonts w:ascii="Times New Roman" w:hAnsi="Times New Roman"/>
                <w:noProof/>
                <w:sz w:val="28"/>
                <w:szCs w:val="28"/>
              </w:rPr>
              <w:pict w14:anchorId="6F680615">
                <v:shape id="Рисунок 218" o:spid="_x0000_i1126" type="#_x0000_t75" alt="P000A00A30008" style="width:12pt;height:12.75pt;visibility:visible">
                  <v:imagedata r:id="rId324" o:title=""/>
                </v:shape>
              </w:pict>
            </w:r>
            <w:r w:rsidRPr="00807561">
              <w:rPr>
                <w:rFonts w:ascii="Times New Roman" w:hAnsi="Times New Roman"/>
                <w:sz w:val="28"/>
                <w:szCs w:val="28"/>
              </w:rPr>
              <w:t xml:space="preserve">и </w:t>
            </w:r>
            <w:r w:rsidR="007317AE">
              <w:rPr>
                <w:rFonts w:ascii="Times New Roman" w:hAnsi="Times New Roman"/>
                <w:noProof/>
                <w:sz w:val="28"/>
                <w:szCs w:val="28"/>
              </w:rPr>
              <w:pict w14:anchorId="04BE4526">
                <v:shape id="Рисунок 219" o:spid="_x0000_i1127" type="#_x0000_t75" alt="P000A00A30009" style="width:6.75pt;height:12pt;visibility:visible">
                  <v:imagedata r:id="rId325" o:title=""/>
                </v:shape>
              </w:pict>
            </w:r>
            <w:r w:rsidRPr="00807561">
              <w:rPr>
                <w:rFonts w:ascii="Times New Roman" w:hAnsi="Times New Roman"/>
                <w:sz w:val="28"/>
                <w:szCs w:val="28"/>
              </w:rPr>
              <w:t>.</w:t>
            </w:r>
          </w:p>
          <w:p w14:paraId="766F0957" w14:textId="77777777" w:rsidR="00164C96" w:rsidRPr="00F45F6B" w:rsidRDefault="00164C96" w:rsidP="00164C96">
            <w:pPr>
              <w:pStyle w:val="NoSpacing1"/>
              <w:jc w:val="both"/>
              <w:rPr>
                <w:rFonts w:ascii="Times New Roman" w:hAnsi="Times New Roman"/>
                <w:sz w:val="20"/>
                <w:szCs w:val="20"/>
              </w:rPr>
            </w:pPr>
          </w:p>
          <w:p w14:paraId="1CC64C43" w14:textId="1993E905" w:rsidR="00164C96" w:rsidRPr="00807561" w:rsidRDefault="00164C96" w:rsidP="00164C96">
            <w:pPr>
              <w:pStyle w:val="NoSpacing1"/>
              <w:jc w:val="both"/>
              <w:rPr>
                <w:rFonts w:ascii="Times New Roman" w:hAnsi="Times New Roman"/>
                <w:sz w:val="28"/>
                <w:szCs w:val="28"/>
                <w:lang w:val="uz-Latn-UZ"/>
              </w:rPr>
            </w:pPr>
            <w:r w:rsidRPr="00807561">
              <w:rPr>
                <w:rFonts w:ascii="Times New Roman" w:hAnsi="Times New Roman"/>
                <w:sz w:val="28"/>
                <w:szCs w:val="28"/>
                <w:lang w:val="uz-Cyrl-UZ"/>
              </w:rPr>
              <w:t>Lazer nurlanishning fotomateriallarga fotokimyoviy ta’sir ko‘rsatishiga va fotosezgir qatlamning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qorayish optik zichligining, bu qatlamning nurlanganligi va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ekspozitsiya vaqtiga,</w:t>
            </w:r>
            <w:r w:rsidR="00A85587">
              <w:rPr>
                <w:rFonts w:ascii="Times New Roman" w:hAnsi="Times New Roman"/>
                <w:sz w:val="28"/>
                <w:szCs w:val="28"/>
                <w:lang w:val="uz-Cyrl-UZ"/>
              </w:rPr>
              <w:t xml:space="preserve"> </w:t>
            </w:r>
            <w:r w:rsidR="007317AE">
              <w:rPr>
                <w:rFonts w:ascii="Times New Roman" w:hAnsi="Times New Roman"/>
                <w:noProof/>
                <w:sz w:val="28"/>
                <w:szCs w:val="28"/>
              </w:rPr>
              <w:pict w14:anchorId="126F7D7A">
                <v:shape id="_x0000_i1128" type="#_x0000_t75" alt="P000A00A30003" style="width:75pt;height:20.25pt;visibility:visible">
                  <v:imagedata r:id="rId322" o:title=""/>
                </v:shape>
              </w:pict>
            </w:r>
            <w:r w:rsidRPr="00DF3F18">
              <w:rPr>
                <w:rFonts w:ascii="Times New Roman" w:hAnsi="Times New Roman"/>
                <w:noProof/>
                <w:sz w:val="28"/>
                <w:szCs w:val="28"/>
                <w:lang w:val="uz-Cyrl-UZ"/>
              </w:rPr>
              <w:t xml:space="preserve"> </w:t>
            </w:r>
            <w:r w:rsidRPr="00807561">
              <w:rPr>
                <w:rFonts w:ascii="Times New Roman" w:hAnsi="Times New Roman"/>
                <w:noProof/>
                <w:sz w:val="28"/>
                <w:szCs w:val="28"/>
                <w:lang w:val="uz-Cyrl-UZ"/>
              </w:rPr>
              <w:t>formula bilan aniqlanadigan funksional bog‘liqligiga asoslangan lazer nurlanish quvvati yoki energiyasini o‘lchash usul</w:t>
            </w:r>
            <w:r w:rsidRPr="00807561">
              <w:rPr>
                <w:rFonts w:ascii="Times New Roman" w:hAnsi="Times New Roman"/>
                <w:noProof/>
                <w:sz w:val="28"/>
                <w:szCs w:val="28"/>
                <w:lang w:val="uz-Latn-UZ"/>
              </w:rPr>
              <w:t>i, bu yerda</w:t>
            </w:r>
            <w:r w:rsidR="00A85587">
              <w:rPr>
                <w:rFonts w:ascii="Times New Roman" w:hAnsi="Times New Roman"/>
                <w:noProof/>
                <w:sz w:val="28"/>
                <w:szCs w:val="28"/>
                <w:lang w:val="uz-Latn-UZ"/>
              </w:rPr>
              <w:t xml:space="preserve"> </w:t>
            </w:r>
            <w:r w:rsidRPr="00DF3F18">
              <w:rPr>
                <w:rFonts w:ascii="Times New Roman" w:hAnsi="Times New Roman"/>
                <w:i/>
                <w:noProof/>
                <w:sz w:val="28"/>
                <w:szCs w:val="28"/>
                <w:lang w:val="uz-Latn-UZ"/>
              </w:rPr>
              <w:t>D</w:t>
            </w:r>
            <w:r w:rsidRPr="00807561">
              <w:rPr>
                <w:rFonts w:ascii="Times New Roman" w:hAnsi="Times New Roman"/>
                <w:noProof/>
                <w:sz w:val="28"/>
                <w:szCs w:val="28"/>
                <w:lang w:val="uz-Latn-UZ"/>
              </w:rPr>
              <w:t xml:space="preserve"> </w:t>
            </w:r>
            <w:r w:rsidRPr="00807561">
              <w:rPr>
                <w:rFonts w:ascii="Times New Roman" w:hAnsi="Times New Roman"/>
                <w:sz w:val="28"/>
                <w:szCs w:val="28"/>
              </w:rPr>
              <w:t>–</w:t>
            </w:r>
            <w:r w:rsidRPr="00807561">
              <w:rPr>
                <w:rFonts w:ascii="Times New Roman" w:hAnsi="Times New Roman"/>
                <w:sz w:val="28"/>
                <w:szCs w:val="28"/>
                <w:lang w:val="uz-Latn-UZ"/>
              </w:rPr>
              <w:t xml:space="preserve"> qorayish optik zichligi; </w:t>
            </w:r>
            <w:r w:rsidRPr="00DF3F18">
              <w:rPr>
                <w:rFonts w:ascii="Times New Roman" w:hAnsi="Times New Roman"/>
                <w:i/>
                <w:sz w:val="28"/>
                <w:szCs w:val="28"/>
                <w:lang w:val="uz-Latn-UZ"/>
              </w:rPr>
              <w:t>E</w:t>
            </w:r>
            <w:r w:rsidRPr="00807561">
              <w:rPr>
                <w:rFonts w:ascii="Times New Roman" w:hAnsi="Times New Roman"/>
                <w:sz w:val="28"/>
                <w:szCs w:val="28"/>
                <w:lang w:val="uz-Latn-UZ"/>
              </w:rPr>
              <w:t xml:space="preserve"> </w:t>
            </w:r>
            <w:r w:rsidRPr="00807561">
              <w:rPr>
                <w:rFonts w:ascii="Times New Roman" w:hAnsi="Times New Roman"/>
                <w:sz w:val="28"/>
                <w:szCs w:val="28"/>
              </w:rPr>
              <w:t>–</w:t>
            </w:r>
            <w:r w:rsidRPr="00807561">
              <w:rPr>
                <w:rFonts w:ascii="Times New Roman" w:hAnsi="Times New Roman"/>
                <w:sz w:val="28"/>
                <w:szCs w:val="28"/>
                <w:lang w:val="uz-Latn-UZ"/>
              </w:rPr>
              <w:t xml:space="preserve"> fotosezgir qatlamning nurlanganligi; </w:t>
            </w:r>
            <w:r w:rsidRPr="00DF3F18">
              <w:rPr>
                <w:rFonts w:ascii="Times New Roman" w:hAnsi="Times New Roman"/>
                <w:i/>
                <w:sz w:val="28"/>
                <w:szCs w:val="28"/>
                <w:lang w:val="uz-Latn-UZ"/>
              </w:rPr>
              <w:t xml:space="preserve">t </w:t>
            </w:r>
            <w:r w:rsidRPr="00DF3F18">
              <w:rPr>
                <w:rFonts w:ascii="Times New Roman" w:hAnsi="Times New Roman"/>
                <w:i/>
                <w:sz w:val="28"/>
                <w:szCs w:val="28"/>
              </w:rPr>
              <w:t>–</w:t>
            </w:r>
            <w:r w:rsidRPr="00807561">
              <w:rPr>
                <w:rFonts w:ascii="Times New Roman" w:hAnsi="Times New Roman"/>
                <w:sz w:val="28"/>
                <w:szCs w:val="28"/>
                <w:lang w:val="uz-Latn-UZ"/>
              </w:rPr>
              <w:t xml:space="preserve"> eks</w:t>
            </w:r>
            <w:r w:rsidR="00DF3F18">
              <w:rPr>
                <w:rFonts w:ascii="Times New Roman" w:hAnsi="Times New Roman"/>
                <w:sz w:val="28"/>
                <w:szCs w:val="28"/>
              </w:rPr>
              <w:t>-</w:t>
            </w:r>
            <w:r w:rsidRPr="00807561">
              <w:rPr>
                <w:rFonts w:ascii="Times New Roman" w:hAnsi="Times New Roman"/>
                <w:sz w:val="28"/>
                <w:szCs w:val="28"/>
                <w:lang w:val="uz-Latn-UZ"/>
              </w:rPr>
              <w:t xml:space="preserve">pozitsiya vaqti; </w:t>
            </w:r>
            <w:r w:rsidRPr="00DF3F18">
              <w:rPr>
                <w:rFonts w:ascii="Times New Roman" w:hAnsi="Times New Roman"/>
                <w:i/>
                <w:sz w:val="28"/>
                <w:szCs w:val="28"/>
                <w:lang w:val="uz-Latn-UZ"/>
              </w:rPr>
              <w:t>p</w:t>
            </w:r>
            <w:r w:rsidRPr="00DF3F18">
              <w:rPr>
                <w:rFonts w:ascii="Times New Roman" w:hAnsi="Times New Roman"/>
                <w:i/>
                <w:sz w:val="28"/>
                <w:szCs w:val="28"/>
              </w:rPr>
              <w:t>–</w:t>
            </w:r>
            <w:r w:rsidRPr="00DF3F18">
              <w:rPr>
                <w:rFonts w:ascii="Times New Roman" w:hAnsi="Times New Roman"/>
                <w:i/>
                <w:sz w:val="28"/>
                <w:szCs w:val="28"/>
                <w:lang w:val="uz-Latn-UZ"/>
              </w:rPr>
              <w:t>E</w:t>
            </w:r>
            <w:r w:rsidRPr="00807561">
              <w:rPr>
                <w:rFonts w:ascii="Times New Roman" w:hAnsi="Times New Roman"/>
                <w:sz w:val="28"/>
                <w:szCs w:val="28"/>
                <w:lang w:val="uz-Latn-UZ"/>
              </w:rPr>
              <w:t xml:space="preserve"> va </w:t>
            </w:r>
            <w:r w:rsidRPr="00DF3F18">
              <w:rPr>
                <w:rFonts w:ascii="Times New Roman" w:hAnsi="Times New Roman"/>
                <w:i/>
                <w:sz w:val="28"/>
                <w:szCs w:val="28"/>
                <w:lang w:val="uz-Latn-UZ"/>
              </w:rPr>
              <w:t>t</w:t>
            </w:r>
            <w:r w:rsidRPr="00807561">
              <w:rPr>
                <w:rFonts w:ascii="Times New Roman" w:hAnsi="Times New Roman"/>
                <w:sz w:val="28"/>
                <w:szCs w:val="28"/>
                <w:lang w:val="uz-Latn-UZ"/>
              </w:rPr>
              <w:t xml:space="preserve"> ga bog</w:t>
            </w:r>
            <w:r w:rsidRPr="00807561">
              <w:rPr>
                <w:rFonts w:ascii="Times New Roman" w:hAnsi="Times New Roman"/>
                <w:sz w:val="28"/>
                <w:szCs w:val="28"/>
                <w:lang w:val="uz-Cyrl-UZ"/>
              </w:rPr>
              <w:t>‘</w:t>
            </w:r>
            <w:r w:rsidRPr="00807561">
              <w:rPr>
                <w:rFonts w:ascii="Times New Roman" w:hAnsi="Times New Roman"/>
                <w:sz w:val="28"/>
                <w:szCs w:val="28"/>
                <w:lang w:val="uz-Latn-UZ"/>
              </w:rPr>
              <w:t>liq bo</w:t>
            </w:r>
            <w:r w:rsidRPr="00807561">
              <w:rPr>
                <w:rFonts w:ascii="Times New Roman" w:hAnsi="Times New Roman"/>
                <w:sz w:val="28"/>
                <w:szCs w:val="28"/>
                <w:lang w:val="uz-Cyrl-UZ"/>
              </w:rPr>
              <w:t>‘</w:t>
            </w:r>
            <w:r w:rsidRPr="00807561">
              <w:rPr>
                <w:rFonts w:ascii="Times New Roman" w:hAnsi="Times New Roman"/>
                <w:sz w:val="28"/>
                <w:szCs w:val="28"/>
                <w:lang w:val="uz-Latn-UZ"/>
              </w:rPr>
              <w:t>lgan Shvars</w:t>
            </w:r>
            <w:r w:rsidR="00F45F6B">
              <w:rPr>
                <w:rFonts w:ascii="Times New Roman" w:hAnsi="Times New Roman"/>
                <w:sz w:val="28"/>
                <w:szCs w:val="28"/>
              </w:rPr>
              <w:t>-</w:t>
            </w:r>
            <w:r w:rsidRPr="00807561">
              <w:rPr>
                <w:rFonts w:ascii="Times New Roman" w:hAnsi="Times New Roman"/>
                <w:sz w:val="28"/>
                <w:szCs w:val="28"/>
                <w:lang w:val="uz-Latn-UZ"/>
              </w:rPr>
              <w:lastRenderedPageBreak/>
              <w:t xml:space="preserve">shild parametri. </w:t>
            </w:r>
          </w:p>
          <w:p w14:paraId="7E687157" w14:textId="77777777" w:rsidR="00164C96" w:rsidRPr="00F45F6B" w:rsidRDefault="00164C96" w:rsidP="00164C96">
            <w:pPr>
              <w:pStyle w:val="NoSpacing1"/>
              <w:jc w:val="both"/>
              <w:rPr>
                <w:rFonts w:ascii="Times New Roman" w:hAnsi="Times New Roman"/>
                <w:sz w:val="20"/>
                <w:szCs w:val="20"/>
              </w:rPr>
            </w:pPr>
          </w:p>
          <w:p w14:paraId="07D10FFE" w14:textId="0EB215B9" w:rsidR="00164C96" w:rsidRPr="00807561" w:rsidRDefault="00164C96" w:rsidP="00DF3F1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Лазер нурланишнинг фотоматериалларга фото</w:t>
            </w:r>
            <w:r w:rsidR="00DF3F18">
              <w:rPr>
                <w:rFonts w:ascii="Times New Roman" w:hAnsi="Times New Roman"/>
                <w:sz w:val="28"/>
                <w:szCs w:val="28"/>
                <w:lang w:val="uz-Cyrl-UZ"/>
              </w:rPr>
              <w:t>-</w:t>
            </w:r>
            <w:r w:rsidRPr="00807561">
              <w:rPr>
                <w:rFonts w:ascii="Times New Roman" w:hAnsi="Times New Roman"/>
                <w:sz w:val="28"/>
                <w:szCs w:val="28"/>
                <w:lang w:val="uz-Cyrl-UZ"/>
              </w:rPr>
              <w:t>кимёвий таъсир кўрсатишига ва фотосезгир қатламнинг қорайиш оптик зичлигининг, бу қат</w:t>
            </w:r>
            <w:r w:rsidR="00DF3F18">
              <w:rPr>
                <w:rFonts w:ascii="Times New Roman" w:hAnsi="Times New Roman"/>
                <w:sz w:val="28"/>
                <w:szCs w:val="28"/>
                <w:lang w:val="uz-Cyrl-UZ"/>
              </w:rPr>
              <w:t>-</w:t>
            </w:r>
            <w:r w:rsidRPr="00807561">
              <w:rPr>
                <w:rFonts w:ascii="Times New Roman" w:hAnsi="Times New Roman"/>
                <w:sz w:val="28"/>
                <w:szCs w:val="28"/>
                <w:lang w:val="uz-Cyrl-UZ"/>
              </w:rPr>
              <w:t>ламнинг нурланганлиги ва экспозиция вақтига,</w:t>
            </w:r>
            <w:r w:rsidR="00A85587">
              <w:rPr>
                <w:rFonts w:ascii="Times New Roman" w:hAnsi="Times New Roman"/>
                <w:sz w:val="28"/>
                <w:szCs w:val="28"/>
                <w:lang w:val="uz-Cyrl-UZ"/>
              </w:rPr>
              <w:t xml:space="preserve"> </w:t>
            </w:r>
            <w:r w:rsidR="007317AE">
              <w:rPr>
                <w:rFonts w:ascii="Times New Roman" w:hAnsi="Times New Roman"/>
                <w:noProof/>
                <w:sz w:val="28"/>
                <w:szCs w:val="28"/>
              </w:rPr>
              <w:pict w14:anchorId="5A2D6D69">
                <v:shape id="_x0000_i1129" type="#_x0000_t75" alt="P000A00A30003" style="width:75pt;height:20.25pt;visibility:visible">
                  <v:imagedata r:id="rId322" o:title=""/>
                </v:shape>
              </w:pict>
            </w:r>
            <w:r w:rsidRPr="00807561">
              <w:rPr>
                <w:rFonts w:ascii="Times New Roman" w:hAnsi="Times New Roman"/>
                <w:noProof/>
                <w:sz w:val="28"/>
                <w:szCs w:val="28"/>
                <w:lang w:val="uz-Cyrl-UZ"/>
              </w:rPr>
              <w:t xml:space="preserve"> формула билан аниқланадиган функционал боғлиқлигига асосланган лазер нур</w:t>
            </w:r>
            <w:r w:rsidR="00F45F6B">
              <w:rPr>
                <w:rFonts w:ascii="Times New Roman" w:hAnsi="Times New Roman"/>
                <w:noProof/>
                <w:sz w:val="28"/>
                <w:szCs w:val="28"/>
                <w:lang w:val="uz-Cyrl-UZ"/>
              </w:rPr>
              <w:t>-</w:t>
            </w:r>
            <w:r w:rsidRPr="00807561">
              <w:rPr>
                <w:rFonts w:ascii="Times New Roman" w:hAnsi="Times New Roman"/>
                <w:noProof/>
                <w:sz w:val="28"/>
                <w:szCs w:val="28"/>
                <w:lang w:val="uz-Cyrl-UZ"/>
              </w:rPr>
              <w:t xml:space="preserve">ланиш қуввати ёки энергиясини ўлчаш усули, бу ерда </w:t>
            </w:r>
            <w:r w:rsidRPr="00807561">
              <w:rPr>
                <w:rFonts w:ascii="Times New Roman" w:hAnsi="Times New Roman"/>
                <w:noProof/>
                <w:sz w:val="28"/>
                <w:szCs w:val="28"/>
                <w:lang w:val="uz-Latn-UZ"/>
              </w:rPr>
              <w:t>D</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қорайишнинг оптик зичлиги; </w:t>
            </w:r>
            <w:r w:rsidRPr="00807561">
              <w:rPr>
                <w:rFonts w:ascii="Times New Roman" w:hAnsi="Times New Roman"/>
                <w:noProof/>
                <w:sz w:val="28"/>
                <w:szCs w:val="28"/>
                <w:lang w:val="uz-Latn-UZ"/>
              </w:rPr>
              <w:t>E</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фото</w:t>
            </w:r>
            <w:r w:rsidR="00F45F6B">
              <w:rPr>
                <w:rFonts w:ascii="Times New Roman" w:hAnsi="Times New Roman"/>
                <w:sz w:val="28"/>
                <w:szCs w:val="28"/>
                <w:lang w:val="uz-Cyrl-UZ"/>
              </w:rPr>
              <w:t>-</w:t>
            </w:r>
            <w:r w:rsidRPr="00807561">
              <w:rPr>
                <w:rFonts w:ascii="Times New Roman" w:hAnsi="Times New Roman"/>
                <w:sz w:val="28"/>
                <w:szCs w:val="28"/>
                <w:lang w:val="uz-Cyrl-UZ"/>
              </w:rPr>
              <w:t>сезгир қатламнинг нурланганлиги;</w:t>
            </w:r>
            <w:r w:rsidRPr="00807561">
              <w:rPr>
                <w:rFonts w:ascii="Times New Roman" w:hAnsi="Times New Roman"/>
                <w:noProof/>
                <w:sz w:val="28"/>
                <w:szCs w:val="28"/>
                <w:lang w:val="uz-Latn-UZ"/>
              </w:rPr>
              <w:t xml:space="preserve"> t</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экспози</w:t>
            </w:r>
            <w:r w:rsidR="00F45F6B">
              <w:rPr>
                <w:rFonts w:ascii="Times New Roman" w:hAnsi="Times New Roman"/>
                <w:sz w:val="28"/>
                <w:szCs w:val="28"/>
                <w:lang w:val="uz-Cyrl-UZ"/>
              </w:rPr>
              <w:t>-</w:t>
            </w:r>
            <w:r w:rsidRPr="00807561">
              <w:rPr>
                <w:rFonts w:ascii="Times New Roman" w:hAnsi="Times New Roman"/>
                <w:sz w:val="28"/>
                <w:szCs w:val="28"/>
                <w:lang w:val="uz-Cyrl-UZ"/>
              </w:rPr>
              <w:t>ция вақти;</w:t>
            </w:r>
            <w:r w:rsidRPr="00807561">
              <w:rPr>
                <w:rFonts w:ascii="Times New Roman" w:hAnsi="Times New Roman"/>
                <w:noProof/>
                <w:sz w:val="28"/>
                <w:szCs w:val="28"/>
                <w:lang w:val="uz-Latn-UZ"/>
              </w:rPr>
              <w:t xml:space="preserve"> p</w:t>
            </w:r>
            <w:r w:rsidRPr="00807561">
              <w:rPr>
                <w:rFonts w:ascii="Times New Roman" w:hAnsi="Times New Roman"/>
                <w:sz w:val="28"/>
                <w:szCs w:val="28"/>
              </w:rPr>
              <w:t>–</w:t>
            </w:r>
            <w:r w:rsidRPr="00807561">
              <w:rPr>
                <w:rFonts w:ascii="Times New Roman" w:hAnsi="Times New Roman"/>
                <w:noProof/>
                <w:sz w:val="28"/>
                <w:szCs w:val="28"/>
                <w:lang w:val="uz-Cyrl-UZ"/>
              </w:rPr>
              <w:t xml:space="preserve">Е ва </w:t>
            </w:r>
            <w:r w:rsidRPr="00807561">
              <w:rPr>
                <w:rFonts w:ascii="Times New Roman" w:hAnsi="Times New Roman"/>
                <w:noProof/>
                <w:sz w:val="28"/>
                <w:szCs w:val="28"/>
                <w:lang w:val="uz-Latn-UZ"/>
              </w:rPr>
              <w:t>t</w:t>
            </w:r>
            <w:r w:rsidRPr="00807561">
              <w:rPr>
                <w:rFonts w:ascii="Times New Roman" w:hAnsi="Times New Roman"/>
                <w:noProof/>
                <w:sz w:val="28"/>
                <w:szCs w:val="28"/>
                <w:lang w:val="uz-Cyrl-UZ"/>
              </w:rPr>
              <w:t>га боғлиқ бўлган Шварц</w:t>
            </w:r>
            <w:r w:rsidR="00F45F6B">
              <w:rPr>
                <w:rFonts w:ascii="Times New Roman" w:hAnsi="Times New Roman"/>
                <w:noProof/>
                <w:sz w:val="28"/>
                <w:szCs w:val="28"/>
                <w:lang w:val="uz-Cyrl-UZ"/>
              </w:rPr>
              <w:t>-</w:t>
            </w:r>
            <w:r w:rsidRPr="00807561">
              <w:rPr>
                <w:rFonts w:ascii="Times New Roman" w:hAnsi="Times New Roman"/>
                <w:noProof/>
                <w:sz w:val="28"/>
                <w:szCs w:val="28"/>
                <w:lang w:val="uz-Cyrl-UZ"/>
              </w:rPr>
              <w:t>шильд параметри.</w:t>
            </w:r>
          </w:p>
        </w:tc>
      </w:tr>
      <w:tr w:rsidR="00164C96" w:rsidRPr="003D75D3" w14:paraId="3B769044" w14:textId="77777777">
        <w:trPr>
          <w:tblCellSpacing w:w="0" w:type="dxa"/>
          <w:jc w:val="center"/>
        </w:trPr>
        <w:tc>
          <w:tcPr>
            <w:tcW w:w="1954" w:type="pct"/>
          </w:tcPr>
          <w:p w14:paraId="333FA45A"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Фотодетектор </w:t>
            </w:r>
          </w:p>
          <w:p w14:paraId="2B90E358"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fotodetektor</w:t>
            </w:r>
          </w:p>
          <w:p w14:paraId="706E67DB" w14:textId="677561F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фотодетектор</w:t>
            </w:r>
          </w:p>
          <w:p w14:paraId="569321EF"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 xml:space="preserve">photodetector </w:t>
            </w:r>
          </w:p>
        </w:tc>
        <w:tc>
          <w:tcPr>
            <w:tcW w:w="3046" w:type="pct"/>
          </w:tcPr>
          <w:p w14:paraId="6589C4E2" w14:textId="08574900" w:rsidR="00164C96" w:rsidRPr="003D75D3" w:rsidRDefault="00164C96" w:rsidP="00164C96">
            <w:pPr>
              <w:jc w:val="both"/>
              <w:rPr>
                <w:iCs/>
                <w:sz w:val="28"/>
                <w:szCs w:val="28"/>
              </w:rPr>
            </w:pPr>
            <w:r w:rsidRPr="00807561">
              <w:rPr>
                <w:iCs/>
                <w:sz w:val="28"/>
                <w:szCs w:val="28"/>
              </w:rPr>
              <w:t xml:space="preserve">Часть привода </w:t>
            </w:r>
            <w:r w:rsidRPr="00807561">
              <w:rPr>
                <w:iCs/>
                <w:sz w:val="28"/>
                <w:szCs w:val="28"/>
                <w:lang w:val="en-US"/>
              </w:rPr>
              <w:t>CD</w:t>
            </w:r>
            <w:r w:rsidRPr="00807561">
              <w:rPr>
                <w:iCs/>
                <w:sz w:val="28"/>
                <w:szCs w:val="28"/>
              </w:rPr>
              <w:t>-</w:t>
            </w:r>
            <w:r w:rsidRPr="00807561">
              <w:rPr>
                <w:iCs/>
                <w:sz w:val="28"/>
                <w:szCs w:val="28"/>
                <w:lang w:val="en-US"/>
              </w:rPr>
              <w:t>ROM</w:t>
            </w:r>
            <w:r w:rsidRPr="00807561">
              <w:rPr>
                <w:iCs/>
                <w:sz w:val="28"/>
                <w:szCs w:val="28"/>
              </w:rPr>
              <w:t xml:space="preserve">, которая фокусирует лазерный луч на поверхность </w:t>
            </w:r>
            <w:r w:rsidRPr="00807561">
              <w:rPr>
                <w:iCs/>
                <w:sz w:val="28"/>
                <w:szCs w:val="28"/>
                <w:lang w:val="en-US"/>
              </w:rPr>
              <w:t>CD</w:t>
            </w:r>
            <w:r w:rsidRPr="00807561">
              <w:rPr>
                <w:iCs/>
                <w:sz w:val="28"/>
                <w:szCs w:val="28"/>
              </w:rPr>
              <w:t xml:space="preserve"> и преобразует отражённый свет в электрические сигналы, распознаваемые компьютером. Фотодетектор содержит лазерный диод, испускающий лазерный луч, зеркала и линзы для</w:t>
            </w:r>
            <w:r w:rsidR="00A85587">
              <w:rPr>
                <w:iCs/>
                <w:sz w:val="28"/>
                <w:szCs w:val="28"/>
              </w:rPr>
              <w:t xml:space="preserve"> </w:t>
            </w:r>
            <w:r w:rsidRPr="00807561">
              <w:rPr>
                <w:iCs/>
                <w:sz w:val="28"/>
                <w:szCs w:val="28"/>
              </w:rPr>
              <w:t>направления и фокусировки света, и фотодиод, преобразующий</w:t>
            </w:r>
            <w:r w:rsidR="00A85587">
              <w:rPr>
                <w:iCs/>
                <w:sz w:val="28"/>
                <w:szCs w:val="28"/>
              </w:rPr>
              <w:t xml:space="preserve"> </w:t>
            </w:r>
            <w:r w:rsidRPr="00807561">
              <w:rPr>
                <w:iCs/>
                <w:sz w:val="28"/>
                <w:szCs w:val="28"/>
              </w:rPr>
              <w:t>отражённый свет в электрические сигналы.</w:t>
            </w:r>
          </w:p>
          <w:p w14:paraId="4B58CFA3" w14:textId="77777777" w:rsidR="00345722" w:rsidRPr="003D75D3" w:rsidRDefault="00345722" w:rsidP="00164C96">
            <w:pPr>
              <w:jc w:val="both"/>
              <w:rPr>
                <w:iCs/>
                <w:sz w:val="28"/>
                <w:szCs w:val="28"/>
              </w:rPr>
            </w:pPr>
          </w:p>
          <w:p w14:paraId="715303FD" w14:textId="31C4B663" w:rsidR="00164C96" w:rsidRPr="00807561" w:rsidRDefault="00164C96" w:rsidP="00164C96">
            <w:pPr>
              <w:jc w:val="both"/>
              <w:rPr>
                <w:iCs/>
                <w:sz w:val="28"/>
                <w:szCs w:val="28"/>
                <w:lang w:val="uz-Cyrl-UZ"/>
              </w:rPr>
            </w:pPr>
            <w:r w:rsidRPr="00807561">
              <w:rPr>
                <w:i/>
                <w:iCs/>
                <w:sz w:val="28"/>
                <w:szCs w:val="28"/>
                <w:lang w:val="uz-Cyrl-UZ"/>
              </w:rPr>
              <w:t>CD-ROM</w:t>
            </w:r>
            <w:r w:rsidRPr="00807561">
              <w:rPr>
                <w:iCs/>
                <w:sz w:val="28"/>
                <w:szCs w:val="28"/>
                <w:lang w:val="uz-Cyrl-UZ"/>
              </w:rPr>
              <w:t xml:space="preserve"> uzatmaning, lazer</w:t>
            </w:r>
            <w:r w:rsidR="00A85587">
              <w:rPr>
                <w:iCs/>
                <w:sz w:val="28"/>
                <w:szCs w:val="28"/>
                <w:lang w:val="uz-Cyrl-UZ"/>
              </w:rPr>
              <w:t xml:space="preserve"> </w:t>
            </w:r>
            <w:r w:rsidRPr="00807561">
              <w:rPr>
                <w:iCs/>
                <w:sz w:val="28"/>
                <w:szCs w:val="28"/>
                <w:lang w:val="uz-Cyrl-UZ"/>
              </w:rPr>
              <w:t xml:space="preserve">nurli </w:t>
            </w:r>
            <w:r w:rsidRPr="00807561">
              <w:rPr>
                <w:i/>
                <w:iCs/>
                <w:sz w:val="28"/>
                <w:szCs w:val="28"/>
                <w:lang w:val="uz-Cyrl-UZ"/>
              </w:rPr>
              <w:t>CD</w:t>
            </w:r>
            <w:r w:rsidRPr="00807561">
              <w:rPr>
                <w:i/>
                <w:iCs/>
                <w:sz w:val="28"/>
                <w:szCs w:val="28"/>
                <w:lang w:val="uz-Latn-UZ"/>
              </w:rPr>
              <w:t xml:space="preserve"> </w:t>
            </w:r>
            <w:r w:rsidRPr="00807561">
              <w:rPr>
                <w:iCs/>
                <w:sz w:val="28"/>
                <w:szCs w:val="28"/>
                <w:lang w:val="uz-Cyrl-UZ"/>
              </w:rPr>
              <w:t>sirtiga</w:t>
            </w:r>
            <w:r w:rsidR="00A85587">
              <w:rPr>
                <w:iCs/>
                <w:sz w:val="28"/>
                <w:szCs w:val="28"/>
                <w:lang w:val="uz-Cyrl-UZ"/>
              </w:rPr>
              <w:t xml:space="preserve"> </w:t>
            </w:r>
            <w:r w:rsidRPr="00807561">
              <w:rPr>
                <w:iCs/>
                <w:sz w:val="28"/>
                <w:szCs w:val="28"/>
                <w:lang w:val="uz-Cyrl-UZ"/>
              </w:rPr>
              <w:t>fokus</w:t>
            </w:r>
            <w:r w:rsidR="00B740BA">
              <w:rPr>
                <w:iCs/>
                <w:sz w:val="28"/>
                <w:szCs w:val="28"/>
                <w:lang w:val="uz-Cyrl-UZ"/>
              </w:rPr>
              <w:t>-</w:t>
            </w:r>
            <w:r w:rsidRPr="00807561">
              <w:rPr>
                <w:iCs/>
                <w:sz w:val="28"/>
                <w:szCs w:val="28"/>
                <w:lang w:val="uz-Cyrl-UZ"/>
              </w:rPr>
              <w:t>laydigan</w:t>
            </w:r>
            <w:r w:rsidR="00B740BA">
              <w:rPr>
                <w:iCs/>
                <w:sz w:val="28"/>
                <w:szCs w:val="28"/>
                <w:lang w:val="uz-Cyrl-UZ"/>
              </w:rPr>
              <w:t xml:space="preserve"> va</w:t>
            </w:r>
            <w:r w:rsidR="00A85587">
              <w:rPr>
                <w:iCs/>
                <w:sz w:val="28"/>
                <w:szCs w:val="28"/>
                <w:lang w:val="uz-Cyrl-UZ"/>
              </w:rPr>
              <w:t xml:space="preserve"> </w:t>
            </w:r>
            <w:r w:rsidR="00B740BA">
              <w:rPr>
                <w:iCs/>
                <w:sz w:val="28"/>
                <w:szCs w:val="28"/>
                <w:lang w:val="uz-Cyrl-UZ"/>
              </w:rPr>
              <w:t>qaytgan yorug‘likni elektr</w:t>
            </w:r>
            <w:r w:rsidRPr="00807561">
              <w:rPr>
                <w:iCs/>
                <w:sz w:val="28"/>
                <w:szCs w:val="28"/>
                <w:lang w:val="uz-Cyrl-UZ"/>
              </w:rPr>
              <w:t xml:space="preserve"> signallarga aylantiradigan </w:t>
            </w:r>
            <w:r w:rsidR="00B740BA">
              <w:rPr>
                <w:iCs/>
                <w:sz w:val="28"/>
                <w:szCs w:val="28"/>
                <w:lang w:val="uz-Cyrl-UZ"/>
              </w:rPr>
              <w:t>qismi. Fotodetektor lazer nur</w:t>
            </w:r>
            <w:r w:rsidRPr="00807561">
              <w:rPr>
                <w:iCs/>
                <w:sz w:val="28"/>
                <w:szCs w:val="28"/>
                <w:lang w:val="uz-Cyrl-UZ"/>
              </w:rPr>
              <w:t xml:space="preserve"> tarqa</w:t>
            </w:r>
            <w:r w:rsidR="00B740BA">
              <w:rPr>
                <w:iCs/>
                <w:sz w:val="28"/>
                <w:szCs w:val="28"/>
                <w:lang w:val="uz-Cyrl-UZ"/>
              </w:rPr>
              <w:t>-</w:t>
            </w:r>
            <w:r w:rsidRPr="00807561">
              <w:rPr>
                <w:iCs/>
                <w:sz w:val="28"/>
                <w:szCs w:val="28"/>
                <w:lang w:val="uz-Cyrl-UZ"/>
              </w:rPr>
              <w:t xml:space="preserve">tadigan lazer diodni, yorug‘likni yo‘naltirish va fokuslash uchun ko‘zgular va linzalarni </w:t>
            </w:r>
            <w:r w:rsidRPr="00807561">
              <w:rPr>
                <w:iCs/>
                <w:sz w:val="28"/>
                <w:szCs w:val="28"/>
                <w:lang w:val="uz-Latn-UZ"/>
              </w:rPr>
              <w:t>hamda</w:t>
            </w:r>
            <w:r w:rsidRPr="00807561">
              <w:rPr>
                <w:iCs/>
                <w:sz w:val="28"/>
                <w:szCs w:val="28"/>
                <w:lang w:val="uz-Cyrl-UZ"/>
              </w:rPr>
              <w:t xml:space="preserve"> qayt</w:t>
            </w:r>
            <w:r w:rsidR="00B740BA">
              <w:rPr>
                <w:iCs/>
                <w:sz w:val="28"/>
                <w:szCs w:val="28"/>
                <w:lang w:val="uz-Cyrl-UZ"/>
              </w:rPr>
              <w:t>-</w:t>
            </w:r>
            <w:r w:rsidRPr="00807561">
              <w:rPr>
                <w:iCs/>
                <w:sz w:val="28"/>
                <w:szCs w:val="28"/>
                <w:lang w:val="uz-Cyrl-UZ"/>
              </w:rPr>
              <w:t>gan yorug‘likni elektr signallarga o‘zgartiradigan fotodiodni ichiga oladi.</w:t>
            </w:r>
          </w:p>
          <w:p w14:paraId="18CD04B6" w14:textId="77777777" w:rsidR="00164C96" w:rsidRPr="00807561" w:rsidRDefault="00164C96" w:rsidP="00164C96">
            <w:pPr>
              <w:jc w:val="both"/>
              <w:rPr>
                <w:iCs/>
                <w:sz w:val="28"/>
                <w:szCs w:val="28"/>
                <w:lang w:val="uz-Cyrl-UZ"/>
              </w:rPr>
            </w:pPr>
          </w:p>
          <w:p w14:paraId="0C3A8114" w14:textId="1EB7A050" w:rsidR="00164C96" w:rsidRPr="00807561" w:rsidRDefault="00164C96" w:rsidP="00164C96">
            <w:pPr>
              <w:jc w:val="both"/>
              <w:rPr>
                <w:iCs/>
                <w:sz w:val="28"/>
                <w:szCs w:val="28"/>
                <w:lang w:val="uz-Cyrl-UZ"/>
              </w:rPr>
            </w:pPr>
            <w:r w:rsidRPr="00807561">
              <w:rPr>
                <w:iCs/>
                <w:sz w:val="28"/>
                <w:szCs w:val="28"/>
                <w:lang w:val="uz-Cyrl-UZ"/>
              </w:rPr>
              <w:t>CD-ROM узатманинг, лазер</w:t>
            </w:r>
            <w:r w:rsidR="00A85587">
              <w:rPr>
                <w:iCs/>
                <w:sz w:val="28"/>
                <w:szCs w:val="28"/>
                <w:lang w:val="uz-Cyrl-UZ"/>
              </w:rPr>
              <w:t xml:space="preserve"> </w:t>
            </w:r>
            <w:r w:rsidRPr="00807561">
              <w:rPr>
                <w:iCs/>
                <w:sz w:val="28"/>
                <w:szCs w:val="28"/>
                <w:lang w:val="uz-Cyrl-UZ"/>
              </w:rPr>
              <w:t>нурли CD</w:t>
            </w:r>
            <w:r w:rsidRPr="00807561">
              <w:rPr>
                <w:iCs/>
                <w:sz w:val="28"/>
                <w:szCs w:val="28"/>
                <w:lang w:val="uz-Latn-UZ"/>
              </w:rPr>
              <w:t xml:space="preserve"> </w:t>
            </w:r>
            <w:r w:rsidRPr="00807561">
              <w:rPr>
                <w:iCs/>
                <w:sz w:val="28"/>
                <w:szCs w:val="28"/>
                <w:lang w:val="uz-Cyrl-UZ"/>
              </w:rPr>
              <w:t>сиртига</w:t>
            </w:r>
            <w:r w:rsidR="00A85587">
              <w:rPr>
                <w:iCs/>
                <w:sz w:val="28"/>
                <w:szCs w:val="28"/>
                <w:lang w:val="uz-Cyrl-UZ"/>
              </w:rPr>
              <w:t xml:space="preserve"> </w:t>
            </w:r>
            <w:r w:rsidRPr="00807561">
              <w:rPr>
                <w:iCs/>
                <w:sz w:val="28"/>
                <w:szCs w:val="28"/>
                <w:lang w:val="uz-Cyrl-UZ"/>
              </w:rPr>
              <w:t>фокуслайдиган ва</w:t>
            </w:r>
            <w:r w:rsidR="00A85587">
              <w:rPr>
                <w:iCs/>
                <w:sz w:val="28"/>
                <w:szCs w:val="28"/>
                <w:lang w:val="uz-Cyrl-UZ"/>
              </w:rPr>
              <w:t xml:space="preserve"> </w:t>
            </w:r>
            <w:r w:rsidRPr="00807561">
              <w:rPr>
                <w:iCs/>
                <w:sz w:val="28"/>
                <w:szCs w:val="28"/>
                <w:lang w:val="uz-Cyrl-UZ"/>
              </w:rPr>
              <w:t>қайтган ёруғликни электр</w:t>
            </w:r>
            <w:r w:rsidR="00A85587">
              <w:rPr>
                <w:iCs/>
                <w:sz w:val="28"/>
                <w:szCs w:val="28"/>
                <w:lang w:val="uz-Cyrl-UZ"/>
              </w:rPr>
              <w:t xml:space="preserve"> </w:t>
            </w:r>
            <w:r w:rsidRPr="00807561">
              <w:rPr>
                <w:iCs/>
                <w:sz w:val="28"/>
                <w:szCs w:val="28"/>
                <w:lang w:val="uz-Cyrl-UZ"/>
              </w:rPr>
              <w:t>сигналларга айлантирадига</w:t>
            </w:r>
            <w:r w:rsidR="00B740BA">
              <w:rPr>
                <w:iCs/>
                <w:sz w:val="28"/>
                <w:szCs w:val="28"/>
                <w:lang w:val="uz-Cyrl-UZ"/>
              </w:rPr>
              <w:t>н қисми. Фотодетек-тор лазер нур</w:t>
            </w:r>
            <w:r w:rsidRPr="00807561">
              <w:rPr>
                <w:iCs/>
                <w:sz w:val="28"/>
                <w:szCs w:val="28"/>
                <w:lang w:val="uz-Cyrl-UZ"/>
              </w:rPr>
              <w:t xml:space="preserve"> тарқатадиган лазер диодни, ёруғ</w:t>
            </w:r>
            <w:r w:rsidR="00B740BA">
              <w:rPr>
                <w:iCs/>
                <w:sz w:val="28"/>
                <w:szCs w:val="28"/>
                <w:lang w:val="uz-Cyrl-UZ"/>
              </w:rPr>
              <w:t>-</w:t>
            </w:r>
            <w:r w:rsidRPr="00807561">
              <w:rPr>
                <w:iCs/>
                <w:sz w:val="28"/>
                <w:szCs w:val="28"/>
                <w:lang w:val="uz-Cyrl-UZ"/>
              </w:rPr>
              <w:t>ликни йўналтириш ва фокуслаш учун кўзгулар ва линзаларни ҳамда қайтган ёруғликни электр сиг</w:t>
            </w:r>
            <w:r w:rsidR="00B740BA">
              <w:rPr>
                <w:iCs/>
                <w:sz w:val="28"/>
                <w:szCs w:val="28"/>
                <w:lang w:val="uz-Cyrl-UZ"/>
              </w:rPr>
              <w:t>-</w:t>
            </w:r>
            <w:r w:rsidRPr="00807561">
              <w:rPr>
                <w:iCs/>
                <w:sz w:val="28"/>
                <w:szCs w:val="28"/>
                <w:lang w:val="uz-Cyrl-UZ"/>
              </w:rPr>
              <w:t xml:space="preserve">налларга ўзгартирадиган фотодиодни ичига олади. </w:t>
            </w:r>
          </w:p>
        </w:tc>
      </w:tr>
      <w:tr w:rsidR="00164C96" w:rsidRPr="00CC3BB1" w14:paraId="07ED08D1" w14:textId="77777777">
        <w:trPr>
          <w:tblCellSpacing w:w="0" w:type="dxa"/>
          <w:jc w:val="center"/>
        </w:trPr>
        <w:tc>
          <w:tcPr>
            <w:tcW w:w="1954" w:type="pct"/>
          </w:tcPr>
          <w:p w14:paraId="4E895CCA"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Фотодиод </w:t>
            </w:r>
          </w:p>
          <w:p w14:paraId="06B9944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fotodiod</w:t>
            </w:r>
          </w:p>
          <w:p w14:paraId="187AABBC" w14:textId="266F5DBB"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фотодиод</w:t>
            </w:r>
          </w:p>
          <w:p w14:paraId="351AFE6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 xml:space="preserve">photodiode </w:t>
            </w:r>
          </w:p>
        </w:tc>
        <w:tc>
          <w:tcPr>
            <w:tcW w:w="3046" w:type="pct"/>
          </w:tcPr>
          <w:p w14:paraId="679E643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 xml:space="preserve">Полупроводниковый диод с </w:t>
            </w:r>
            <w:r w:rsidRPr="00807561">
              <w:rPr>
                <w:rFonts w:ascii="Times New Roman" w:hAnsi="Times New Roman"/>
                <w:sz w:val="28"/>
                <w:szCs w:val="28"/>
                <w:lang w:val="en-US"/>
              </w:rPr>
              <w:t>p</w:t>
            </w:r>
            <w:r w:rsidRPr="00807561">
              <w:rPr>
                <w:rFonts w:ascii="Times New Roman" w:hAnsi="Times New Roman"/>
                <w:sz w:val="28"/>
                <w:szCs w:val="28"/>
              </w:rPr>
              <w:t>-</w:t>
            </w:r>
            <w:r w:rsidRPr="00807561">
              <w:rPr>
                <w:rFonts w:ascii="Times New Roman" w:hAnsi="Times New Roman"/>
                <w:sz w:val="28"/>
                <w:szCs w:val="28"/>
                <w:lang w:val="en-US"/>
              </w:rPr>
              <w:t>n</w:t>
            </w:r>
            <w:r w:rsidRPr="00807561">
              <w:rPr>
                <w:rFonts w:ascii="Times New Roman" w:hAnsi="Times New Roman"/>
                <w:b/>
                <w:sz w:val="28"/>
                <w:szCs w:val="28"/>
              </w:rPr>
              <w:t>-</w:t>
            </w:r>
            <w:r w:rsidRPr="00807561">
              <w:rPr>
                <w:rFonts w:ascii="Times New Roman" w:hAnsi="Times New Roman"/>
                <w:sz w:val="28"/>
                <w:szCs w:val="28"/>
              </w:rPr>
              <w:t>переходом между двумя типами полупроводника или между полупроводником и металлом, в котором погл</w:t>
            </w:r>
            <w:r w:rsidRPr="00807561">
              <w:rPr>
                <w:rFonts w:ascii="Times New Roman" w:hAnsi="Times New Roman"/>
                <w:sz w:val="28"/>
                <w:szCs w:val="28"/>
                <w:lang w:val="uz-Cyrl-UZ"/>
              </w:rPr>
              <w:t>о</w:t>
            </w:r>
            <w:r w:rsidRPr="00807561">
              <w:rPr>
                <w:rFonts w:ascii="Times New Roman" w:hAnsi="Times New Roman"/>
                <w:sz w:val="28"/>
                <w:szCs w:val="28"/>
              </w:rPr>
              <w:t>щение излучения, происходящее в непосредствен</w:t>
            </w:r>
            <w:r w:rsidRPr="00807561">
              <w:rPr>
                <w:rFonts w:ascii="Times New Roman" w:hAnsi="Times New Roman"/>
                <w:sz w:val="28"/>
                <w:szCs w:val="28"/>
              </w:rPr>
              <w:lastRenderedPageBreak/>
              <w:t>ной близости перехода, вызывает фотогальванический эффект.</w:t>
            </w:r>
          </w:p>
          <w:p w14:paraId="4278B2E2" w14:textId="77777777" w:rsidR="00164C96" w:rsidRPr="00235710" w:rsidRDefault="00164C96" w:rsidP="00164C96">
            <w:pPr>
              <w:pStyle w:val="NoSpacing1"/>
              <w:jc w:val="both"/>
              <w:rPr>
                <w:rFonts w:ascii="Times New Roman" w:hAnsi="Times New Roman"/>
              </w:rPr>
            </w:pPr>
          </w:p>
          <w:p w14:paraId="2B735474" w14:textId="2D100999" w:rsidR="00164C96" w:rsidRPr="00807561" w:rsidRDefault="00164C96" w:rsidP="00164C96">
            <w:pPr>
              <w:pStyle w:val="NoSpacing1"/>
              <w:jc w:val="both"/>
              <w:rPr>
                <w:rFonts w:ascii="Times New Roman" w:hAnsi="Times New Roman"/>
                <w:sz w:val="28"/>
                <w:szCs w:val="28"/>
                <w:lang w:val="uz-Latn-UZ"/>
              </w:rPr>
            </w:pPr>
            <w:r w:rsidRPr="00807561">
              <w:rPr>
                <w:rFonts w:ascii="Times New Roman" w:hAnsi="Times New Roman"/>
                <w:sz w:val="28"/>
                <w:szCs w:val="28"/>
                <w:lang w:val="uz-Cyrl-UZ"/>
              </w:rPr>
              <w:t xml:space="preserve">Yarimo‘tkazgichning ikki turi o‘rtasidagi yoki yarimo‘tkazgich va metall o‘rtasidagi </w:t>
            </w:r>
            <w:r w:rsidRPr="00807561">
              <w:rPr>
                <w:rFonts w:ascii="Times New Roman" w:hAnsi="Times New Roman"/>
                <w:i/>
                <w:sz w:val="28"/>
                <w:szCs w:val="28"/>
                <w:lang w:val="uz-Cyrl-UZ"/>
              </w:rPr>
              <w:t>p-n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o‘tishga ega bo‘lgan, bevosita o‘tish yaqinida yuz beradigan nurlanishning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yutilishi fotogalvanik effekt keltirib chiqaradi</w:t>
            </w:r>
            <w:r w:rsidRPr="00807561">
              <w:rPr>
                <w:rFonts w:ascii="Times New Roman" w:hAnsi="Times New Roman"/>
                <w:sz w:val="28"/>
                <w:szCs w:val="28"/>
                <w:lang w:val="uz-Latn-UZ"/>
              </w:rPr>
              <w:t>gan</w:t>
            </w:r>
            <w:r w:rsidRPr="00807561">
              <w:rPr>
                <w:rFonts w:ascii="Times New Roman" w:hAnsi="Times New Roman"/>
                <w:sz w:val="28"/>
                <w:szCs w:val="28"/>
                <w:lang w:val="uz-Cyrl-UZ"/>
              </w:rPr>
              <w:t xml:space="preserve"> yarimo‘tkazgichli diod</w:t>
            </w:r>
            <w:r w:rsidRPr="00807561">
              <w:rPr>
                <w:rFonts w:ascii="Times New Roman" w:hAnsi="Times New Roman"/>
                <w:sz w:val="28"/>
                <w:szCs w:val="28"/>
                <w:lang w:val="uz-Latn-UZ"/>
              </w:rPr>
              <w:t>.</w:t>
            </w:r>
          </w:p>
          <w:p w14:paraId="027BC381" w14:textId="77777777" w:rsidR="00164C96" w:rsidRPr="00807561" w:rsidRDefault="00164C96" w:rsidP="00164C96">
            <w:pPr>
              <w:pStyle w:val="NoSpacing1"/>
              <w:jc w:val="both"/>
              <w:rPr>
                <w:rFonts w:ascii="Times New Roman" w:hAnsi="Times New Roman"/>
                <w:sz w:val="28"/>
                <w:szCs w:val="28"/>
              </w:rPr>
            </w:pPr>
          </w:p>
          <w:p w14:paraId="6107EBC7" w14:textId="34EB2807"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Яримўтказгичнинг икки тури ўртасидаги ёки яримўтказгич ва металл ўртасидаги</w:t>
            </w:r>
            <w:r w:rsidRPr="00807561">
              <w:rPr>
                <w:rFonts w:ascii="Times New Roman" w:hAnsi="Times New Roman"/>
                <w:sz w:val="28"/>
                <w:szCs w:val="28"/>
              </w:rPr>
              <w:t xml:space="preserve"> </w:t>
            </w:r>
            <w:r w:rsidRPr="00807561">
              <w:rPr>
                <w:rFonts w:ascii="Times New Roman" w:hAnsi="Times New Roman"/>
                <w:sz w:val="28"/>
                <w:szCs w:val="28"/>
                <w:lang w:val="en-US"/>
              </w:rPr>
              <w:t>p</w:t>
            </w:r>
            <w:r w:rsidRPr="00807561">
              <w:rPr>
                <w:rFonts w:ascii="Times New Roman" w:hAnsi="Times New Roman"/>
                <w:sz w:val="28"/>
                <w:szCs w:val="28"/>
              </w:rPr>
              <w:t>-</w:t>
            </w:r>
            <w:r w:rsidRPr="00807561">
              <w:rPr>
                <w:rFonts w:ascii="Times New Roman" w:hAnsi="Times New Roman"/>
                <w:sz w:val="28"/>
                <w:szCs w:val="28"/>
                <w:lang w:val="en-US"/>
              </w:rPr>
              <w:t>n</w:t>
            </w:r>
            <w:r w:rsidRPr="00807561">
              <w:rPr>
                <w:rFonts w:ascii="Times New Roman" w:hAnsi="Times New Roman"/>
                <w:b/>
                <w:sz w:val="28"/>
                <w:szCs w:val="28"/>
              </w:rPr>
              <w:t>-</w:t>
            </w:r>
            <w:r w:rsidRPr="00807561">
              <w:rPr>
                <w:rFonts w:ascii="Times New Roman" w:hAnsi="Times New Roman"/>
                <w:sz w:val="28"/>
                <w:szCs w:val="28"/>
                <w:lang w:val="uz-Cyrl-UZ"/>
              </w:rPr>
              <w:t>ўтишга эга бўлган, бевосита ўтиш яқинида юз берадиган нурланишнинг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ютилиши фотогальваник эффект келтириб чиқарадиган яримўтказгичли диод.</w:t>
            </w:r>
          </w:p>
        </w:tc>
      </w:tr>
      <w:tr w:rsidR="00164C96" w:rsidRPr="00CC3BB1" w14:paraId="49FC90B1" w14:textId="77777777">
        <w:trPr>
          <w:tblCellSpacing w:w="0" w:type="dxa"/>
          <w:jc w:val="center"/>
        </w:trPr>
        <w:tc>
          <w:tcPr>
            <w:tcW w:w="1954" w:type="pct"/>
          </w:tcPr>
          <w:p w14:paraId="2B77E409" w14:textId="77777777" w:rsidR="00164C96" w:rsidRPr="00807561" w:rsidRDefault="00164C96" w:rsidP="00164C96">
            <w:pPr>
              <w:rPr>
                <w:b/>
                <w:sz w:val="28"/>
                <w:szCs w:val="28"/>
                <w:lang w:val="uz-Cyrl-UZ"/>
              </w:rPr>
            </w:pPr>
            <w:r w:rsidRPr="00807561">
              <w:rPr>
                <w:b/>
                <w:sz w:val="28"/>
                <w:szCs w:val="28"/>
                <w:lang w:val="uz-Cyrl-UZ"/>
              </w:rPr>
              <w:lastRenderedPageBreak/>
              <w:t>Фотодиод с барьером Шоттки</w:t>
            </w:r>
          </w:p>
          <w:p w14:paraId="31740A4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Shottki to‘sig‘i bo‘lgan fotodiod</w:t>
            </w:r>
          </w:p>
          <w:p w14:paraId="4BBA4969" w14:textId="01C3E847"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Шоттки тўсиғи бўлган фотодиод</w:t>
            </w:r>
          </w:p>
          <w:p w14:paraId="449F2D44" w14:textId="77777777" w:rsidR="00164C96" w:rsidRPr="00807561" w:rsidRDefault="00164C96" w:rsidP="00164C96">
            <w:pPr>
              <w:rPr>
                <w:b/>
                <w:i/>
                <w:sz w:val="28"/>
                <w:szCs w:val="28"/>
                <w:lang w:val="uz-Cyrl-UZ"/>
              </w:rPr>
            </w:pPr>
            <w:r w:rsidRPr="00807561">
              <w:rPr>
                <w:b/>
                <w:sz w:val="28"/>
                <w:szCs w:val="28"/>
                <w:lang w:val="uz-Cyrl-UZ"/>
              </w:rPr>
              <w:t xml:space="preserve">en - </w:t>
            </w:r>
            <w:r w:rsidR="00402CBC" w:rsidRPr="00CD7CBE">
              <w:rPr>
                <w:sz w:val="28"/>
                <w:szCs w:val="28"/>
                <w:lang w:val="uz-Cyrl-UZ"/>
              </w:rPr>
              <w:t>Schottky photodiode</w:t>
            </w:r>
          </w:p>
        </w:tc>
        <w:tc>
          <w:tcPr>
            <w:tcW w:w="3046" w:type="pct"/>
          </w:tcPr>
          <w:p w14:paraId="299867A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Фотодиод, запирающий слой которого образован контактом полупроводника с металлом.</w:t>
            </w:r>
          </w:p>
          <w:p w14:paraId="56CDB60E" w14:textId="77777777" w:rsidR="00164C96" w:rsidRPr="00235710" w:rsidRDefault="00164C96" w:rsidP="00164C96">
            <w:pPr>
              <w:pStyle w:val="NoSpacing1"/>
              <w:jc w:val="both"/>
              <w:rPr>
                <w:rFonts w:ascii="Times New Roman" w:hAnsi="Times New Roman"/>
              </w:rPr>
            </w:pPr>
          </w:p>
          <w:p w14:paraId="2CCE1400"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Berkituvchi qatlami yarimo‘tkazgichning metall bilan kontakti natijasida hosil bo‘lgan fotodiod.</w:t>
            </w:r>
          </w:p>
          <w:p w14:paraId="78E20077" w14:textId="77777777" w:rsidR="00164C96" w:rsidRPr="00235710" w:rsidRDefault="00164C96" w:rsidP="00164C96">
            <w:pPr>
              <w:pStyle w:val="NoSpacing1"/>
              <w:jc w:val="both"/>
              <w:rPr>
                <w:rFonts w:ascii="Times New Roman" w:hAnsi="Times New Roman"/>
                <w:lang w:val="en-US"/>
              </w:rPr>
            </w:pPr>
          </w:p>
          <w:p w14:paraId="1138C57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Беркитувчи қатлами яримўтказгичнинг металл билан контакти натижасида ҳосил бўлган фото</w:t>
            </w:r>
            <w:r w:rsidR="00235710">
              <w:rPr>
                <w:rFonts w:ascii="Times New Roman" w:hAnsi="Times New Roman"/>
                <w:sz w:val="28"/>
                <w:szCs w:val="28"/>
                <w:lang w:val="uz-Cyrl-UZ"/>
              </w:rPr>
              <w:t>-</w:t>
            </w:r>
            <w:r w:rsidRPr="00807561">
              <w:rPr>
                <w:rFonts w:ascii="Times New Roman" w:hAnsi="Times New Roman"/>
                <w:sz w:val="28"/>
                <w:szCs w:val="28"/>
                <w:lang w:val="uz-Cyrl-UZ"/>
              </w:rPr>
              <w:t>диод.</w:t>
            </w:r>
          </w:p>
        </w:tc>
      </w:tr>
      <w:tr w:rsidR="00164C96" w:rsidRPr="00CC3BB1" w14:paraId="571C89D0" w14:textId="77777777">
        <w:trPr>
          <w:tblCellSpacing w:w="0" w:type="dxa"/>
          <w:jc w:val="center"/>
        </w:trPr>
        <w:tc>
          <w:tcPr>
            <w:tcW w:w="1954" w:type="pct"/>
          </w:tcPr>
          <w:p w14:paraId="7947B90E" w14:textId="77777777" w:rsidR="00164C96" w:rsidRPr="00807561" w:rsidRDefault="00164C96" w:rsidP="00164C96">
            <w:pPr>
              <w:rPr>
                <w:b/>
                <w:sz w:val="28"/>
                <w:szCs w:val="28"/>
                <w:lang w:val="uz-Cyrl-UZ"/>
              </w:rPr>
            </w:pPr>
            <w:r w:rsidRPr="00807561">
              <w:rPr>
                <w:b/>
                <w:sz w:val="28"/>
                <w:szCs w:val="28"/>
                <w:lang w:val="uz-Cyrl-UZ"/>
              </w:rPr>
              <w:t>Фотодиод с гетеропереходом</w:t>
            </w:r>
          </w:p>
          <w:p w14:paraId="4F93375C"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geteroo‘tishli fotodiod</w:t>
            </w:r>
          </w:p>
          <w:p w14:paraId="5DBFA634" w14:textId="7851E31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гетероўтишли фотодиод</w:t>
            </w:r>
          </w:p>
          <w:p w14:paraId="1C57F44E" w14:textId="77777777" w:rsidR="00164C96" w:rsidRPr="00402CBC" w:rsidRDefault="00164C96" w:rsidP="00164C96">
            <w:pPr>
              <w:rPr>
                <w:b/>
                <w:sz w:val="28"/>
                <w:szCs w:val="28"/>
                <w:lang w:val="uz-Cyrl-UZ"/>
              </w:rPr>
            </w:pPr>
            <w:r w:rsidRPr="00402CBC">
              <w:rPr>
                <w:b/>
                <w:sz w:val="28"/>
                <w:szCs w:val="28"/>
                <w:lang w:val="uz-Cyrl-UZ"/>
              </w:rPr>
              <w:t>en -</w:t>
            </w:r>
            <w:r w:rsidRPr="00807561">
              <w:rPr>
                <w:b/>
                <w:sz w:val="28"/>
                <w:szCs w:val="28"/>
                <w:lang w:val="uz-Cyrl-UZ"/>
              </w:rPr>
              <w:t xml:space="preserve"> </w:t>
            </w:r>
            <w:r w:rsidR="00402CBC" w:rsidRPr="00963BF3">
              <w:rPr>
                <w:sz w:val="28"/>
                <w:szCs w:val="28"/>
                <w:lang w:val="uz-Cyrl-UZ"/>
              </w:rPr>
              <w:t>heterojunction photodiode</w:t>
            </w:r>
          </w:p>
        </w:tc>
        <w:tc>
          <w:tcPr>
            <w:tcW w:w="3046" w:type="pct"/>
          </w:tcPr>
          <w:p w14:paraId="75441EE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Фотодиод, электронно-дырочный переход которого образован двумя полупроводниковыми материалами с разной запрещенной зоны.</w:t>
            </w:r>
          </w:p>
          <w:p w14:paraId="5161E067" w14:textId="77777777" w:rsidR="00164C96" w:rsidRPr="00807561" w:rsidRDefault="00164C96" w:rsidP="00164C96">
            <w:pPr>
              <w:pStyle w:val="NoSpacing1"/>
              <w:jc w:val="both"/>
              <w:rPr>
                <w:rFonts w:ascii="Times New Roman" w:hAnsi="Times New Roman"/>
                <w:sz w:val="28"/>
                <w:szCs w:val="28"/>
              </w:rPr>
            </w:pPr>
          </w:p>
          <w:p w14:paraId="32EAA5A9"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Elektron</w:t>
            </w:r>
            <w:r w:rsidRPr="00807561">
              <w:rPr>
                <w:rFonts w:ascii="Times New Roman" w:hAnsi="Times New Roman"/>
                <w:b/>
                <w:sz w:val="28"/>
                <w:szCs w:val="28"/>
                <w:lang w:val="uz-Cyrl-UZ"/>
              </w:rPr>
              <w:t>-</w:t>
            </w:r>
            <w:r w:rsidRPr="00807561">
              <w:rPr>
                <w:rFonts w:ascii="Times New Roman" w:hAnsi="Times New Roman"/>
                <w:sz w:val="28"/>
                <w:szCs w:val="28"/>
                <w:lang w:val="uz-Cyrl-UZ"/>
              </w:rPr>
              <w:t>teshikli o‘tishi, taqiqlangan zonasi turlicha bo‘lgan ikkita yarimo‘tkazgich materialdan tashkil topgan fotodiod.</w:t>
            </w:r>
          </w:p>
          <w:p w14:paraId="6EE220DA" w14:textId="77777777" w:rsidR="00164C96" w:rsidRPr="00807561" w:rsidRDefault="00164C96" w:rsidP="00164C96">
            <w:pPr>
              <w:pStyle w:val="NoSpacing1"/>
              <w:jc w:val="both"/>
              <w:rPr>
                <w:rFonts w:ascii="Times New Roman" w:hAnsi="Times New Roman"/>
                <w:sz w:val="28"/>
                <w:szCs w:val="28"/>
              </w:rPr>
            </w:pPr>
          </w:p>
          <w:p w14:paraId="741350F1"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w:t>
            </w:r>
            <w:r w:rsidRPr="00807561">
              <w:rPr>
                <w:rFonts w:ascii="Times New Roman" w:hAnsi="Times New Roman"/>
                <w:b/>
                <w:sz w:val="28"/>
                <w:szCs w:val="28"/>
                <w:lang w:val="uz-Cyrl-UZ"/>
              </w:rPr>
              <w:t>-</w:t>
            </w:r>
            <w:r w:rsidRPr="00807561">
              <w:rPr>
                <w:rFonts w:ascii="Times New Roman" w:hAnsi="Times New Roman"/>
                <w:sz w:val="28"/>
                <w:szCs w:val="28"/>
                <w:lang w:val="uz-Cyrl-UZ"/>
              </w:rPr>
              <w:t>тешикли ўтиши, тақиқланган зонаси турлича бўлган иккита яримўтказгич материал</w:t>
            </w:r>
            <w:r w:rsidR="00235710">
              <w:rPr>
                <w:rFonts w:ascii="Times New Roman" w:hAnsi="Times New Roman"/>
                <w:sz w:val="28"/>
                <w:szCs w:val="28"/>
                <w:lang w:val="uz-Cyrl-UZ"/>
              </w:rPr>
              <w:t>-</w:t>
            </w:r>
            <w:r w:rsidRPr="00807561">
              <w:rPr>
                <w:rFonts w:ascii="Times New Roman" w:hAnsi="Times New Roman"/>
                <w:sz w:val="28"/>
                <w:szCs w:val="28"/>
                <w:lang w:val="uz-Cyrl-UZ"/>
              </w:rPr>
              <w:t>дан ташкил топган фотодиод.</w:t>
            </w:r>
          </w:p>
          <w:p w14:paraId="2415103C" w14:textId="77777777" w:rsidR="00235710" w:rsidRPr="00807561" w:rsidRDefault="00235710" w:rsidP="00164C96">
            <w:pPr>
              <w:pStyle w:val="NoSpacing1"/>
              <w:jc w:val="both"/>
              <w:rPr>
                <w:rFonts w:ascii="Times New Roman" w:hAnsi="Times New Roman"/>
                <w:sz w:val="28"/>
                <w:szCs w:val="28"/>
                <w:lang w:val="uz-Cyrl-UZ"/>
              </w:rPr>
            </w:pPr>
          </w:p>
        </w:tc>
      </w:tr>
      <w:tr w:rsidR="00164C96" w:rsidRPr="00CC3BB1" w14:paraId="25D0F070" w14:textId="77777777">
        <w:trPr>
          <w:tblCellSpacing w:w="0" w:type="dxa"/>
          <w:jc w:val="center"/>
        </w:trPr>
        <w:tc>
          <w:tcPr>
            <w:tcW w:w="1954" w:type="pct"/>
          </w:tcPr>
          <w:p w14:paraId="7CDFDD5B" w14:textId="77777777" w:rsidR="00164C96" w:rsidRPr="00807561" w:rsidRDefault="00164C96" w:rsidP="00164C96">
            <w:pPr>
              <w:rPr>
                <w:b/>
                <w:sz w:val="28"/>
                <w:szCs w:val="28"/>
              </w:rPr>
            </w:pPr>
            <w:r w:rsidRPr="00807561">
              <w:rPr>
                <w:b/>
                <w:sz w:val="28"/>
                <w:szCs w:val="28"/>
              </w:rPr>
              <w:t>Фотодиодный режим</w:t>
            </w:r>
          </w:p>
          <w:p w14:paraId="333BE25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fotodiodli rejim</w:t>
            </w:r>
          </w:p>
          <w:p w14:paraId="1B682929" w14:textId="4C5FE34E" w:rsidR="00164C96" w:rsidRPr="00807561" w:rsidRDefault="00A80D01" w:rsidP="00164C96">
            <w:pPr>
              <w:pStyle w:val="NoSpacing1"/>
              <w:rPr>
                <w:rFonts w:ascii="Times New Roman" w:hAnsi="Times New Roman"/>
                <w:b/>
                <w:sz w:val="28"/>
                <w:szCs w:val="28"/>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фотодиодли режим</w:t>
            </w:r>
            <w:r w:rsidR="00164C96" w:rsidRPr="00807561">
              <w:rPr>
                <w:rFonts w:ascii="Times New Roman" w:hAnsi="Times New Roman"/>
                <w:b/>
                <w:sz w:val="28"/>
                <w:szCs w:val="28"/>
              </w:rPr>
              <w:t xml:space="preserve"> </w:t>
            </w:r>
          </w:p>
          <w:p w14:paraId="05FFCAC9"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725919" w:rsidRPr="00963BF3">
              <w:rPr>
                <w:rFonts w:ascii="Times New Roman" w:hAnsi="Times New Roman"/>
                <w:sz w:val="28"/>
                <w:szCs w:val="28"/>
                <w:lang w:val="en-US"/>
              </w:rPr>
              <w:t>photodiode mode</w:t>
            </w:r>
          </w:p>
          <w:p w14:paraId="41134009" w14:textId="77777777" w:rsidR="00164C96" w:rsidRPr="00807561" w:rsidRDefault="00164C96" w:rsidP="00164C96">
            <w:pPr>
              <w:rPr>
                <w:b/>
                <w:sz w:val="28"/>
                <w:szCs w:val="28"/>
              </w:rPr>
            </w:pPr>
          </w:p>
        </w:tc>
        <w:tc>
          <w:tcPr>
            <w:tcW w:w="3046" w:type="pct"/>
          </w:tcPr>
          <w:p w14:paraId="1A8C69E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Режим работы фотодиода без внутреннего усиления при рабочем напряжении, приложенном в обратном направлении.</w:t>
            </w:r>
          </w:p>
          <w:p w14:paraId="17C73AC1" w14:textId="77777777" w:rsidR="00164C96" w:rsidRPr="00807561" w:rsidRDefault="00164C96" w:rsidP="00164C96">
            <w:pPr>
              <w:pStyle w:val="NoSpacing1"/>
              <w:jc w:val="both"/>
              <w:rPr>
                <w:rFonts w:ascii="Times New Roman" w:hAnsi="Times New Roman"/>
                <w:sz w:val="28"/>
                <w:szCs w:val="28"/>
              </w:rPr>
            </w:pPr>
          </w:p>
          <w:p w14:paraId="5125B94E"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Fotodiodning, teskari yo‘nalishda qo‘yilgan ishchi kuchlanish ostida</w:t>
            </w:r>
            <w:r w:rsidRPr="00807561">
              <w:rPr>
                <w:rFonts w:ascii="Times New Roman" w:hAnsi="Times New Roman"/>
                <w:sz w:val="28"/>
                <w:szCs w:val="28"/>
              </w:rPr>
              <w:t xml:space="preserve"> </w:t>
            </w:r>
            <w:r w:rsidRPr="00807561">
              <w:rPr>
                <w:rFonts w:ascii="Times New Roman" w:hAnsi="Times New Roman"/>
                <w:sz w:val="28"/>
                <w:szCs w:val="28"/>
                <w:lang w:val="uz-Cyrl-UZ"/>
              </w:rPr>
              <w:t>ichki kuchaytirishsiz ishlash rejimi.</w:t>
            </w:r>
          </w:p>
          <w:p w14:paraId="2F42D235" w14:textId="77777777" w:rsidR="00164C96" w:rsidRPr="00807561" w:rsidRDefault="00164C96" w:rsidP="00164C96">
            <w:pPr>
              <w:pStyle w:val="NoSpacing1"/>
              <w:jc w:val="both"/>
              <w:rPr>
                <w:rFonts w:ascii="Times New Roman" w:hAnsi="Times New Roman"/>
                <w:sz w:val="28"/>
                <w:szCs w:val="28"/>
              </w:rPr>
            </w:pPr>
          </w:p>
          <w:p w14:paraId="3187122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Фотодиоднинг, тескари йўналишда қўйилган иш</w:t>
            </w:r>
            <w:r w:rsidR="00235710">
              <w:rPr>
                <w:rFonts w:ascii="Times New Roman" w:hAnsi="Times New Roman"/>
                <w:sz w:val="28"/>
                <w:szCs w:val="28"/>
                <w:lang w:val="uz-Cyrl-UZ"/>
              </w:rPr>
              <w:t>-</w:t>
            </w:r>
            <w:r w:rsidRPr="00807561">
              <w:rPr>
                <w:rFonts w:ascii="Times New Roman" w:hAnsi="Times New Roman"/>
                <w:sz w:val="28"/>
                <w:szCs w:val="28"/>
                <w:lang w:val="uz-Cyrl-UZ"/>
              </w:rPr>
              <w:t>чи кучланиш остида</w:t>
            </w:r>
            <w:r w:rsidRPr="00807561">
              <w:rPr>
                <w:rFonts w:ascii="Times New Roman" w:hAnsi="Times New Roman"/>
                <w:sz w:val="28"/>
                <w:szCs w:val="28"/>
              </w:rPr>
              <w:t xml:space="preserve"> </w:t>
            </w:r>
            <w:r w:rsidRPr="00807561">
              <w:rPr>
                <w:rFonts w:ascii="Times New Roman" w:hAnsi="Times New Roman"/>
                <w:sz w:val="28"/>
                <w:szCs w:val="28"/>
                <w:lang w:val="uz-Cyrl-UZ"/>
              </w:rPr>
              <w:t>ички кучайтиришсиз ишлаш режими.</w:t>
            </w:r>
          </w:p>
        </w:tc>
      </w:tr>
      <w:tr w:rsidR="00164C96" w:rsidRPr="00CC3BB1" w14:paraId="522F0472" w14:textId="77777777">
        <w:trPr>
          <w:tblCellSpacing w:w="0" w:type="dxa"/>
          <w:jc w:val="center"/>
        </w:trPr>
        <w:tc>
          <w:tcPr>
            <w:tcW w:w="1954" w:type="pct"/>
          </w:tcPr>
          <w:p w14:paraId="5BA4B2FB" w14:textId="77777777" w:rsidR="00164C96" w:rsidRPr="00807561" w:rsidRDefault="00164C96" w:rsidP="00164C96">
            <w:pPr>
              <w:rPr>
                <w:b/>
                <w:sz w:val="28"/>
                <w:szCs w:val="28"/>
                <w:lang w:val="uz-Cyrl-UZ"/>
              </w:rPr>
            </w:pPr>
            <w:r w:rsidRPr="00807561">
              <w:rPr>
                <w:b/>
                <w:sz w:val="28"/>
                <w:szCs w:val="28"/>
                <w:lang w:val="uz-Cyrl-UZ"/>
              </w:rPr>
              <w:lastRenderedPageBreak/>
              <w:t>Фотодиссоциативный лазер</w:t>
            </w:r>
          </w:p>
          <w:p w14:paraId="58732D2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fotodissotsiativ lazer</w:t>
            </w:r>
          </w:p>
          <w:p w14:paraId="55985FE6" w14:textId="36AA6966"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фотодиссоциатив лазер</w:t>
            </w:r>
          </w:p>
          <w:p w14:paraId="51A3EADF" w14:textId="77777777" w:rsidR="00164C96" w:rsidRPr="00807561" w:rsidRDefault="00164C96" w:rsidP="00164C96">
            <w:pPr>
              <w:rPr>
                <w:b/>
                <w:sz w:val="28"/>
                <w:szCs w:val="28"/>
                <w:lang w:val="uz-Cyrl-UZ"/>
              </w:rPr>
            </w:pPr>
            <w:r w:rsidRPr="00807561">
              <w:rPr>
                <w:b/>
                <w:sz w:val="28"/>
                <w:szCs w:val="28"/>
                <w:lang w:val="uz-Cyrl-UZ"/>
              </w:rPr>
              <w:t xml:space="preserve">en - </w:t>
            </w:r>
            <w:r w:rsidR="00725919" w:rsidRPr="00B20987">
              <w:rPr>
                <w:sz w:val="28"/>
                <w:szCs w:val="28"/>
                <w:lang w:val="uz-Cyrl-UZ"/>
              </w:rPr>
              <w:t>photodissociat</w:t>
            </w:r>
            <w:r w:rsidR="00725919">
              <w:rPr>
                <w:sz w:val="28"/>
                <w:szCs w:val="28"/>
                <w:lang w:val="en-US"/>
              </w:rPr>
              <w:t>ive</w:t>
            </w:r>
            <w:r w:rsidR="00725919" w:rsidRPr="00B20987">
              <w:rPr>
                <w:sz w:val="28"/>
                <w:szCs w:val="28"/>
                <w:lang w:val="uz-Cyrl-UZ"/>
              </w:rPr>
              <w:t xml:space="preserve"> laser</w:t>
            </w:r>
          </w:p>
        </w:tc>
        <w:tc>
          <w:tcPr>
            <w:tcW w:w="3046" w:type="pct"/>
          </w:tcPr>
          <w:p w14:paraId="18765191" w14:textId="77777777" w:rsidR="00164C96" w:rsidRPr="00807561" w:rsidRDefault="00164C96" w:rsidP="00164C96">
            <w:pPr>
              <w:jc w:val="both"/>
              <w:rPr>
                <w:sz w:val="28"/>
                <w:szCs w:val="28"/>
              </w:rPr>
            </w:pPr>
            <w:r w:rsidRPr="00807561">
              <w:rPr>
                <w:sz w:val="28"/>
                <w:szCs w:val="28"/>
              </w:rPr>
              <w:t>Газовый лазер, в котором лазерная активная среда создается в результате фотодиссоциации молекул.</w:t>
            </w:r>
          </w:p>
          <w:p w14:paraId="0E23F860" w14:textId="77777777" w:rsidR="00164C96" w:rsidRPr="00807561" w:rsidRDefault="00164C96" w:rsidP="00164C96">
            <w:pPr>
              <w:jc w:val="both"/>
              <w:rPr>
                <w:sz w:val="28"/>
                <w:szCs w:val="28"/>
              </w:rPr>
            </w:pPr>
          </w:p>
          <w:p w14:paraId="14FC4668" w14:textId="77777777" w:rsidR="00164C96" w:rsidRPr="00807561" w:rsidRDefault="00235710" w:rsidP="00164C96">
            <w:pPr>
              <w:jc w:val="both"/>
              <w:rPr>
                <w:sz w:val="28"/>
                <w:szCs w:val="28"/>
                <w:lang w:val="uz-Latn-UZ"/>
              </w:rPr>
            </w:pPr>
            <w:r>
              <w:rPr>
                <w:sz w:val="28"/>
                <w:szCs w:val="28"/>
                <w:lang w:val="uz-Cyrl-UZ"/>
              </w:rPr>
              <w:t>Lazer aktiv</w:t>
            </w:r>
            <w:r w:rsidR="00164C96" w:rsidRPr="00807561">
              <w:rPr>
                <w:sz w:val="28"/>
                <w:szCs w:val="28"/>
                <w:lang w:val="uz-Cyrl-UZ"/>
              </w:rPr>
              <w:t xml:space="preserve"> muhit molekulalarning foto</w:t>
            </w:r>
            <w:r w:rsidR="00164C96" w:rsidRPr="00807561">
              <w:rPr>
                <w:sz w:val="28"/>
                <w:szCs w:val="28"/>
                <w:lang w:val="uz-Latn-UZ"/>
              </w:rPr>
              <w:t>-</w:t>
            </w:r>
            <w:r w:rsidR="00164C96" w:rsidRPr="00807561">
              <w:rPr>
                <w:sz w:val="28"/>
                <w:szCs w:val="28"/>
                <w:lang w:val="uz-Cyrl-UZ"/>
              </w:rPr>
              <w:t>dissotsi</w:t>
            </w:r>
            <w:r>
              <w:rPr>
                <w:sz w:val="28"/>
                <w:szCs w:val="28"/>
                <w:lang w:val="uz-Cyrl-UZ"/>
              </w:rPr>
              <w:t>-</w:t>
            </w:r>
            <w:r w:rsidR="00164C96" w:rsidRPr="00807561">
              <w:rPr>
                <w:sz w:val="28"/>
                <w:szCs w:val="28"/>
                <w:lang w:val="uz-Cyrl-UZ"/>
              </w:rPr>
              <w:t>atsiyasi natijasida yuzaga keladi</w:t>
            </w:r>
            <w:r w:rsidR="00164C96" w:rsidRPr="00807561">
              <w:rPr>
                <w:sz w:val="28"/>
                <w:szCs w:val="28"/>
                <w:lang w:val="uz-Latn-UZ"/>
              </w:rPr>
              <w:t>gan</w:t>
            </w:r>
            <w:r w:rsidR="00164C96" w:rsidRPr="00807561">
              <w:rPr>
                <w:sz w:val="28"/>
                <w:szCs w:val="28"/>
                <w:lang w:val="uz-Cyrl-UZ"/>
              </w:rPr>
              <w:t xml:space="preserve"> gazli lazer</w:t>
            </w:r>
            <w:r w:rsidR="00164C96" w:rsidRPr="00807561">
              <w:rPr>
                <w:sz w:val="28"/>
                <w:szCs w:val="28"/>
                <w:lang w:val="uz-Latn-UZ"/>
              </w:rPr>
              <w:t>.</w:t>
            </w:r>
          </w:p>
          <w:p w14:paraId="2D25BADB" w14:textId="77777777" w:rsidR="00164C96" w:rsidRPr="00807561" w:rsidRDefault="00164C96" w:rsidP="00164C96">
            <w:pPr>
              <w:jc w:val="both"/>
              <w:rPr>
                <w:sz w:val="28"/>
                <w:szCs w:val="28"/>
                <w:lang w:val="en-US"/>
              </w:rPr>
            </w:pPr>
          </w:p>
          <w:p w14:paraId="1B7E2A71" w14:textId="03DD4B0B" w:rsidR="00164C96" w:rsidRPr="00807561" w:rsidRDefault="00164C96" w:rsidP="00235710">
            <w:pPr>
              <w:jc w:val="both"/>
              <w:rPr>
                <w:sz w:val="28"/>
                <w:szCs w:val="28"/>
                <w:lang w:val="uz-Cyrl-UZ"/>
              </w:rPr>
            </w:pPr>
            <w:r w:rsidRPr="00807561">
              <w:rPr>
                <w:sz w:val="28"/>
                <w:szCs w:val="28"/>
                <w:lang w:val="uz-Cyrl-UZ"/>
              </w:rPr>
              <w:t>Лазер актив</w:t>
            </w:r>
            <w:r w:rsidR="00A85587">
              <w:rPr>
                <w:sz w:val="28"/>
                <w:szCs w:val="28"/>
                <w:lang w:val="uz-Cyrl-UZ"/>
              </w:rPr>
              <w:t xml:space="preserve"> </w:t>
            </w:r>
            <w:r w:rsidRPr="00807561">
              <w:rPr>
                <w:sz w:val="28"/>
                <w:szCs w:val="28"/>
                <w:lang w:val="uz-Cyrl-UZ"/>
              </w:rPr>
              <w:t>муҳит молекулаларнинг фотодис</w:t>
            </w:r>
            <w:r w:rsidR="00235710">
              <w:rPr>
                <w:sz w:val="28"/>
                <w:szCs w:val="28"/>
                <w:lang w:val="uz-Cyrl-UZ"/>
              </w:rPr>
              <w:t>-</w:t>
            </w:r>
            <w:r w:rsidRPr="00807561">
              <w:rPr>
                <w:sz w:val="28"/>
                <w:szCs w:val="28"/>
                <w:lang w:val="uz-Cyrl-UZ"/>
              </w:rPr>
              <w:t>социацияси натижасида юзага келадиган газли лазер.</w:t>
            </w:r>
          </w:p>
        </w:tc>
      </w:tr>
      <w:tr w:rsidR="00164C96" w:rsidRPr="00CC3BB1" w14:paraId="3ABB5EA3" w14:textId="77777777">
        <w:trPr>
          <w:tblCellSpacing w:w="0" w:type="dxa"/>
          <w:jc w:val="center"/>
        </w:trPr>
        <w:tc>
          <w:tcPr>
            <w:tcW w:w="1954" w:type="pct"/>
          </w:tcPr>
          <w:p w14:paraId="70CA699F" w14:textId="77777777" w:rsidR="00164C96" w:rsidRPr="00807561" w:rsidRDefault="00164C96" w:rsidP="00164C96">
            <w:pPr>
              <w:rPr>
                <w:b/>
                <w:sz w:val="28"/>
                <w:szCs w:val="28"/>
                <w:lang w:val="uz-Cyrl-UZ"/>
              </w:rPr>
            </w:pPr>
            <w:r w:rsidRPr="00807561">
              <w:rPr>
                <w:b/>
                <w:sz w:val="28"/>
                <w:szCs w:val="28"/>
                <w:lang w:val="uz-Cyrl-UZ"/>
              </w:rPr>
              <w:t>Фотодиссоциация</w:t>
            </w:r>
          </w:p>
          <w:p w14:paraId="2042DB4B"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fotodissotsiatsiya</w:t>
            </w:r>
          </w:p>
          <w:p w14:paraId="3FE3A0B1" w14:textId="33A82F28"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фотодиссоциация</w:t>
            </w:r>
          </w:p>
          <w:p w14:paraId="1A9874F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en -</w:t>
            </w:r>
            <w:r w:rsidRPr="00807561">
              <w:rPr>
                <w:rFonts w:ascii="Times New Roman" w:hAnsi="Times New Roman"/>
                <w:sz w:val="28"/>
                <w:szCs w:val="28"/>
                <w:lang w:val="uz-Cyrl-UZ"/>
              </w:rPr>
              <w:t xml:space="preserve"> </w:t>
            </w:r>
            <w:r w:rsidR="00725919" w:rsidRPr="00B20987">
              <w:rPr>
                <w:rFonts w:ascii="Times New Roman" w:hAnsi="Times New Roman"/>
                <w:sz w:val="28"/>
                <w:szCs w:val="28"/>
                <w:lang w:val="uz-Cyrl-UZ"/>
              </w:rPr>
              <w:t>photodissociation</w:t>
            </w:r>
          </w:p>
        </w:tc>
        <w:tc>
          <w:tcPr>
            <w:tcW w:w="3046" w:type="pct"/>
          </w:tcPr>
          <w:p w14:paraId="65CC6A04" w14:textId="77777777" w:rsidR="00164C96" w:rsidRPr="00807561" w:rsidRDefault="00164C96" w:rsidP="00164C96">
            <w:pPr>
              <w:jc w:val="both"/>
              <w:rPr>
                <w:sz w:val="28"/>
                <w:szCs w:val="28"/>
                <w:lang w:val="uz-Cyrl-UZ"/>
              </w:rPr>
            </w:pPr>
            <w:r w:rsidRPr="00807561">
              <w:rPr>
                <w:sz w:val="28"/>
                <w:szCs w:val="28"/>
              </w:rPr>
              <w:t>Распад молекулы на атомы и радикалы при поглощении оптического излучения.</w:t>
            </w:r>
          </w:p>
          <w:p w14:paraId="6E0C1B6E" w14:textId="77777777" w:rsidR="00164C96" w:rsidRPr="00807561" w:rsidRDefault="00164C96" w:rsidP="00164C96">
            <w:pPr>
              <w:jc w:val="both"/>
              <w:rPr>
                <w:sz w:val="28"/>
                <w:szCs w:val="28"/>
              </w:rPr>
            </w:pPr>
          </w:p>
          <w:p w14:paraId="61852E17" w14:textId="77777777" w:rsidR="00164C96" w:rsidRPr="00807561" w:rsidRDefault="00164C96" w:rsidP="00164C96">
            <w:pPr>
              <w:jc w:val="both"/>
              <w:rPr>
                <w:sz w:val="28"/>
                <w:szCs w:val="28"/>
                <w:lang w:val="en-US"/>
              </w:rPr>
            </w:pPr>
            <w:r w:rsidRPr="00807561">
              <w:rPr>
                <w:sz w:val="28"/>
                <w:szCs w:val="28"/>
                <w:lang w:val="uz-Cyrl-UZ"/>
              </w:rPr>
              <w:t>Optik nurlanish yutil</w:t>
            </w:r>
            <w:r w:rsidRPr="00807561">
              <w:rPr>
                <w:sz w:val="28"/>
                <w:szCs w:val="28"/>
                <w:lang w:val="uz-Latn-UZ"/>
              </w:rPr>
              <w:t>gan</w:t>
            </w:r>
            <w:r w:rsidRPr="00807561">
              <w:rPr>
                <w:sz w:val="28"/>
                <w:szCs w:val="28"/>
                <w:lang w:val="uz-Cyrl-UZ"/>
              </w:rPr>
              <w:t>da molekulalarning atomlar va radikallar</w:t>
            </w:r>
            <w:r w:rsidRPr="00807561">
              <w:rPr>
                <w:sz w:val="28"/>
                <w:szCs w:val="28"/>
                <w:lang w:val="uz-Latn-UZ"/>
              </w:rPr>
              <w:t>ga</w:t>
            </w:r>
            <w:r w:rsidRPr="00807561">
              <w:rPr>
                <w:sz w:val="28"/>
                <w:szCs w:val="28"/>
                <w:lang w:val="uz-Cyrl-UZ"/>
              </w:rPr>
              <w:t xml:space="preserve"> parchalanishi.</w:t>
            </w:r>
          </w:p>
          <w:p w14:paraId="4D460E2F" w14:textId="77777777" w:rsidR="00164C96" w:rsidRPr="00807561" w:rsidRDefault="00164C96" w:rsidP="00164C96">
            <w:pPr>
              <w:jc w:val="both"/>
              <w:rPr>
                <w:sz w:val="28"/>
                <w:szCs w:val="28"/>
                <w:lang w:val="en-US"/>
              </w:rPr>
            </w:pPr>
          </w:p>
          <w:p w14:paraId="139AF526" w14:textId="77777777" w:rsidR="00164C96" w:rsidRPr="00807561" w:rsidRDefault="00164C96" w:rsidP="00164C96">
            <w:pPr>
              <w:jc w:val="both"/>
              <w:rPr>
                <w:sz w:val="28"/>
                <w:szCs w:val="28"/>
                <w:lang w:val="uz-Cyrl-UZ"/>
              </w:rPr>
            </w:pPr>
            <w:r w:rsidRPr="00807561">
              <w:rPr>
                <w:sz w:val="28"/>
                <w:szCs w:val="28"/>
                <w:lang w:val="uz-Cyrl-UZ"/>
              </w:rPr>
              <w:t>Оптик нурланиш ютилганда молекулаларнинг атомлар ва радикалларга парчаланиши.</w:t>
            </w:r>
          </w:p>
        </w:tc>
      </w:tr>
      <w:tr w:rsidR="00164C96" w:rsidRPr="00CC3BB1" w14:paraId="6F6DD3AD" w14:textId="77777777">
        <w:trPr>
          <w:tblCellSpacing w:w="0" w:type="dxa"/>
          <w:jc w:val="center"/>
        </w:trPr>
        <w:tc>
          <w:tcPr>
            <w:tcW w:w="1954" w:type="pct"/>
          </w:tcPr>
          <w:p w14:paraId="412A7705" w14:textId="77777777" w:rsidR="00164C96" w:rsidRPr="00807561" w:rsidRDefault="00164C96" w:rsidP="00164C96">
            <w:pPr>
              <w:pStyle w:val="NoSpacing1"/>
              <w:rPr>
                <w:rFonts w:ascii="Times New Roman" w:hAnsi="Times New Roman"/>
                <w:sz w:val="28"/>
                <w:szCs w:val="28"/>
                <w:lang w:val="uz-Cyrl-UZ"/>
              </w:rPr>
            </w:pPr>
            <w:r w:rsidRPr="00807561">
              <w:rPr>
                <w:rFonts w:ascii="Times New Roman" w:hAnsi="Times New Roman"/>
                <w:b/>
                <w:bCs/>
                <w:sz w:val="28"/>
                <w:szCs w:val="28"/>
                <w:lang w:val="uz-Cyrl-UZ"/>
              </w:rPr>
              <w:t>Фотоимпульсный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 </w:t>
            </w:r>
            <w:r w:rsidRPr="00807561">
              <w:rPr>
                <w:rFonts w:ascii="Times New Roman" w:hAnsi="Times New Roman"/>
                <w:sz w:val="28"/>
                <w:szCs w:val="28"/>
                <w:lang w:val="uz-Latn-UZ"/>
              </w:rPr>
              <w:t>mahsulot</w:t>
            </w:r>
            <w:r w:rsidRPr="00807561">
              <w:rPr>
                <w:rFonts w:ascii="Times New Roman" w:hAnsi="Times New Roman"/>
                <w:sz w:val="28"/>
                <w:szCs w:val="28"/>
                <w:lang w:val="uz-Cyrl-UZ"/>
              </w:rPr>
              <w:t xml:space="preserve"> geometrik o‘lchamlarini tekshirishning fotoimpulsli usuli</w:t>
            </w:r>
          </w:p>
          <w:p w14:paraId="1524D28F" w14:textId="6C45E72C"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 геометрик ўлчамларини текширишнинг фотоимпульсли усули</w:t>
            </w:r>
          </w:p>
          <w:p w14:paraId="40AE8653" w14:textId="77777777" w:rsidR="00725919" w:rsidRPr="00963BF3" w:rsidRDefault="00164C96" w:rsidP="00725919">
            <w:pPr>
              <w:pStyle w:val="NoSpacing1"/>
              <w:rPr>
                <w:rFonts w:ascii="Times New Roman" w:hAnsi="Times New Roman"/>
                <w:b/>
                <w:sz w:val="28"/>
                <w:szCs w:val="28"/>
                <w:lang w:val="en-US"/>
              </w:rPr>
            </w:pPr>
            <w:r w:rsidRPr="00807561">
              <w:rPr>
                <w:rFonts w:ascii="Times New Roman" w:hAnsi="Times New Roman"/>
                <w:b/>
                <w:sz w:val="28"/>
                <w:szCs w:val="28"/>
                <w:lang w:val="en-US"/>
              </w:rPr>
              <w:t>en</w:t>
            </w:r>
            <w:r w:rsidRPr="00725919">
              <w:rPr>
                <w:rFonts w:ascii="Times New Roman" w:hAnsi="Times New Roman"/>
                <w:b/>
                <w:sz w:val="28"/>
                <w:szCs w:val="28"/>
                <w:lang w:val="en-US"/>
              </w:rPr>
              <w:t xml:space="preserve"> - </w:t>
            </w:r>
            <w:r w:rsidR="00725919" w:rsidRPr="00963BF3">
              <w:rPr>
                <w:rFonts w:ascii="Times New Roman" w:hAnsi="Times New Roman"/>
                <w:sz w:val="28"/>
                <w:szCs w:val="28"/>
                <w:lang w:val="en-US"/>
              </w:rPr>
              <w:t>photopulse</w:t>
            </w:r>
            <w:r w:rsidR="00725919">
              <w:rPr>
                <w:rFonts w:ascii="Times New Roman" w:hAnsi="Times New Roman"/>
                <w:b/>
                <w:sz w:val="28"/>
                <w:szCs w:val="28"/>
                <w:lang w:val="en-US"/>
              </w:rPr>
              <w:t xml:space="preserve"> </w:t>
            </w:r>
            <w:r w:rsidR="00725919" w:rsidRPr="00963BF3">
              <w:rPr>
                <w:rFonts w:ascii="Times New Roman" w:hAnsi="Times New Roman"/>
                <w:sz w:val="28"/>
                <w:szCs w:val="28"/>
                <w:lang w:val="en-US"/>
              </w:rPr>
              <w:t>control method</w:t>
            </w:r>
            <w:r w:rsidR="00725919">
              <w:rPr>
                <w:rFonts w:ascii="Times New Roman" w:hAnsi="Times New Roman"/>
                <w:b/>
                <w:sz w:val="28"/>
                <w:szCs w:val="28"/>
                <w:lang w:val="en-US"/>
              </w:rPr>
              <w:t xml:space="preserve"> </w:t>
            </w:r>
            <w:r w:rsidR="00725919" w:rsidRPr="00963BF3">
              <w:rPr>
                <w:rFonts w:ascii="Times New Roman" w:hAnsi="Times New Roman"/>
                <w:sz w:val="28"/>
                <w:szCs w:val="28"/>
                <w:lang w:val="en-US"/>
              </w:rPr>
              <w:t>of geometrical dimension of a product</w:t>
            </w:r>
          </w:p>
          <w:p w14:paraId="0263F7D8" w14:textId="77777777" w:rsidR="00164C96" w:rsidRPr="00725919" w:rsidRDefault="00164C96" w:rsidP="00164C96">
            <w:pPr>
              <w:pStyle w:val="NoSpacing1"/>
              <w:rPr>
                <w:rFonts w:ascii="Times New Roman" w:hAnsi="Times New Roman"/>
                <w:b/>
                <w:sz w:val="28"/>
                <w:szCs w:val="28"/>
                <w:lang w:val="en-US"/>
              </w:rPr>
            </w:pPr>
          </w:p>
          <w:p w14:paraId="5027DD34" w14:textId="77777777" w:rsidR="00164C96" w:rsidRPr="00725919" w:rsidRDefault="00164C96" w:rsidP="00164C96">
            <w:pPr>
              <w:pStyle w:val="NoSpacing1"/>
              <w:rPr>
                <w:rFonts w:ascii="Times New Roman" w:hAnsi="Times New Roman"/>
                <w:b/>
                <w:bCs/>
                <w:sz w:val="28"/>
                <w:szCs w:val="28"/>
                <w:lang w:val="en-US"/>
              </w:rPr>
            </w:pPr>
          </w:p>
        </w:tc>
        <w:tc>
          <w:tcPr>
            <w:tcW w:w="3046" w:type="pct"/>
          </w:tcPr>
          <w:p w14:paraId="245DF58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измерении длительности импульсов оптического излучения</w:t>
            </w:r>
            <w:r w:rsidRPr="00807561">
              <w:rPr>
                <w:rFonts w:ascii="Times New Roman" w:hAnsi="Times New Roman"/>
                <w:sz w:val="28"/>
                <w:szCs w:val="28"/>
                <w:lang w:val="uz-Cyrl-UZ"/>
              </w:rPr>
              <w:t>,</w:t>
            </w:r>
            <w:r w:rsidRPr="00807561">
              <w:rPr>
                <w:rFonts w:ascii="Times New Roman" w:hAnsi="Times New Roman"/>
                <w:sz w:val="28"/>
                <w:szCs w:val="28"/>
              </w:rPr>
              <w:t xml:space="preserve"> пропорциональных геометрическим размерам объекта контроля и получаемых с помощью сканирования его изображения.</w:t>
            </w:r>
          </w:p>
          <w:p w14:paraId="43A0FA29" w14:textId="77777777" w:rsidR="00164C96" w:rsidRPr="00807561" w:rsidRDefault="00164C96" w:rsidP="00164C96">
            <w:pPr>
              <w:pStyle w:val="NoSpacing1"/>
              <w:jc w:val="both"/>
              <w:rPr>
                <w:rFonts w:ascii="Times New Roman" w:hAnsi="Times New Roman"/>
                <w:sz w:val="28"/>
                <w:szCs w:val="28"/>
              </w:rPr>
            </w:pPr>
          </w:p>
          <w:p w14:paraId="11A9C0A1"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Nazorat obуektining geometrik o‘lchamlariga pro</w:t>
            </w:r>
            <w:r w:rsidR="004C6970">
              <w:rPr>
                <w:rFonts w:ascii="Times New Roman" w:hAnsi="Times New Roman"/>
                <w:sz w:val="28"/>
                <w:szCs w:val="28"/>
                <w:lang w:val="uz-Cyrl-UZ"/>
              </w:rPr>
              <w:t>-</w:t>
            </w:r>
            <w:r w:rsidRPr="00807561">
              <w:rPr>
                <w:rFonts w:ascii="Times New Roman" w:hAnsi="Times New Roman"/>
                <w:sz w:val="28"/>
                <w:szCs w:val="28"/>
                <w:lang w:val="uz-Cyrl-UZ"/>
              </w:rPr>
              <w:t>porsional bo‘lgan va tasvirini skanlash yordamida olinadigan optik nurlanish impulslarining davomiy</w:t>
            </w:r>
            <w:r w:rsidR="004C6970">
              <w:rPr>
                <w:rFonts w:ascii="Times New Roman" w:hAnsi="Times New Roman"/>
                <w:sz w:val="28"/>
                <w:szCs w:val="28"/>
                <w:lang w:val="uz-Cyrl-UZ"/>
              </w:rPr>
              <w:t>-</w:t>
            </w:r>
            <w:r w:rsidRPr="00807561">
              <w:rPr>
                <w:rFonts w:ascii="Times New Roman" w:hAnsi="Times New Roman"/>
                <w:sz w:val="28"/>
                <w:szCs w:val="28"/>
                <w:lang w:val="uz-Cyrl-UZ"/>
              </w:rPr>
              <w:t>ligini o‘lchashga asoslangan optik kuchsizlantir</w:t>
            </w:r>
            <w:r w:rsidR="004C6970">
              <w:rPr>
                <w:rFonts w:ascii="Times New Roman" w:hAnsi="Times New Roman"/>
                <w:sz w:val="28"/>
                <w:szCs w:val="28"/>
                <w:lang w:val="uz-Cyrl-UZ"/>
              </w:rPr>
              <w:t>-</w:t>
            </w:r>
            <w:r w:rsidRPr="00807561">
              <w:rPr>
                <w:rFonts w:ascii="Times New Roman" w:hAnsi="Times New Roman"/>
                <w:sz w:val="28"/>
                <w:szCs w:val="28"/>
                <w:lang w:val="uz-Cyrl-UZ"/>
              </w:rPr>
              <w:t>masdan tekshirish usuli.</w:t>
            </w:r>
          </w:p>
          <w:p w14:paraId="384F89C6" w14:textId="77777777" w:rsidR="00164C96" w:rsidRPr="00807561" w:rsidRDefault="00164C96" w:rsidP="00164C96">
            <w:pPr>
              <w:pStyle w:val="NoSpacing1"/>
              <w:jc w:val="both"/>
              <w:rPr>
                <w:rFonts w:ascii="Times New Roman" w:hAnsi="Times New Roman"/>
                <w:sz w:val="28"/>
                <w:szCs w:val="28"/>
              </w:rPr>
            </w:pPr>
          </w:p>
          <w:p w14:paraId="5E654DF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объектининг геометрик ўлчамларига пропорционал бўлган ва тасвирини сканлаш ёрдамида олинадиган оптик нурланиш импульс-ларининг давомийлигини ўлчашга асосланган оптик кучсизлантирмасдан текшириш усули.</w:t>
            </w:r>
          </w:p>
        </w:tc>
      </w:tr>
      <w:tr w:rsidR="00164C96" w:rsidRPr="00CC3BB1" w14:paraId="68305977" w14:textId="77777777">
        <w:trPr>
          <w:tblCellSpacing w:w="0" w:type="dxa"/>
          <w:jc w:val="center"/>
        </w:trPr>
        <w:tc>
          <w:tcPr>
            <w:tcW w:w="1954" w:type="pct"/>
          </w:tcPr>
          <w:p w14:paraId="635E7BD9" w14:textId="77777777" w:rsidR="00164C96" w:rsidRPr="00807561" w:rsidRDefault="00164C96" w:rsidP="00164C96">
            <w:pPr>
              <w:rPr>
                <w:b/>
                <w:sz w:val="28"/>
                <w:szCs w:val="28"/>
                <w:lang w:val="uz-Cyrl-UZ"/>
              </w:rPr>
            </w:pPr>
            <w:r w:rsidRPr="00807561">
              <w:rPr>
                <w:b/>
                <w:sz w:val="28"/>
                <w:szCs w:val="28"/>
                <w:lang w:val="uz-Cyrl-UZ"/>
              </w:rPr>
              <w:t>Фотоионизационный лазер</w:t>
            </w:r>
          </w:p>
          <w:p w14:paraId="3AC2122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fotoionizatsion lazer</w:t>
            </w:r>
          </w:p>
          <w:p w14:paraId="423FC966" w14:textId="01A412F3"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фотоионизацион лазер</w:t>
            </w:r>
          </w:p>
          <w:p w14:paraId="241E165D" w14:textId="77777777" w:rsidR="00164C96" w:rsidRPr="00807561" w:rsidRDefault="00164C96" w:rsidP="00164C96">
            <w:pPr>
              <w:rPr>
                <w:b/>
                <w:sz w:val="28"/>
                <w:szCs w:val="28"/>
                <w:lang w:val="uz-Cyrl-UZ"/>
              </w:rPr>
            </w:pPr>
            <w:r w:rsidRPr="00807561">
              <w:rPr>
                <w:sz w:val="28"/>
                <w:szCs w:val="28"/>
                <w:lang w:val="uz-Cyrl-UZ"/>
              </w:rPr>
              <w:t xml:space="preserve">en </w:t>
            </w:r>
            <w:r w:rsidRPr="00807561">
              <w:rPr>
                <w:b/>
                <w:sz w:val="28"/>
                <w:szCs w:val="28"/>
                <w:lang w:val="uz-Cyrl-UZ"/>
              </w:rPr>
              <w:t>-</w:t>
            </w:r>
            <w:r w:rsidRPr="00807561">
              <w:rPr>
                <w:sz w:val="28"/>
                <w:szCs w:val="28"/>
                <w:lang w:val="uz-Cyrl-UZ"/>
              </w:rPr>
              <w:t xml:space="preserve"> </w:t>
            </w:r>
            <w:r w:rsidR="00725919" w:rsidRPr="00BC6336">
              <w:rPr>
                <w:sz w:val="28"/>
                <w:szCs w:val="28"/>
                <w:lang w:val="uz-Cyrl-UZ"/>
              </w:rPr>
              <w:t>photoioniz</w:t>
            </w:r>
            <w:r w:rsidR="00725919">
              <w:rPr>
                <w:sz w:val="28"/>
                <w:szCs w:val="28"/>
                <w:lang w:val="en-US"/>
              </w:rPr>
              <w:t>ation</w:t>
            </w:r>
            <w:r w:rsidR="00725919" w:rsidRPr="00BC6336">
              <w:rPr>
                <w:sz w:val="28"/>
                <w:szCs w:val="28"/>
                <w:lang w:val="uz-Cyrl-UZ"/>
              </w:rPr>
              <w:t xml:space="preserve"> las</w:t>
            </w:r>
            <w:r w:rsidR="00725919" w:rsidRPr="00806BC3">
              <w:rPr>
                <w:sz w:val="28"/>
                <w:szCs w:val="28"/>
                <w:lang w:val="uz-Cyrl-UZ"/>
              </w:rPr>
              <w:t>e</w:t>
            </w:r>
            <w:r w:rsidR="00725919" w:rsidRPr="00BC6336">
              <w:rPr>
                <w:sz w:val="28"/>
                <w:szCs w:val="28"/>
                <w:lang w:val="uz-Cyrl-UZ"/>
              </w:rPr>
              <w:t>r</w:t>
            </w:r>
            <w:r w:rsidR="00725919" w:rsidRPr="00807561">
              <w:rPr>
                <w:b/>
                <w:sz w:val="28"/>
                <w:szCs w:val="28"/>
                <w:lang w:val="uz-Cyrl-UZ"/>
              </w:rPr>
              <w:t xml:space="preserve"> </w:t>
            </w:r>
          </w:p>
        </w:tc>
        <w:tc>
          <w:tcPr>
            <w:tcW w:w="3046" w:type="pct"/>
          </w:tcPr>
          <w:p w14:paraId="314CAC20" w14:textId="77777777" w:rsidR="00164C96" w:rsidRPr="00807561" w:rsidRDefault="00164C96" w:rsidP="00164C96">
            <w:pPr>
              <w:jc w:val="both"/>
              <w:rPr>
                <w:sz w:val="28"/>
                <w:szCs w:val="28"/>
                <w:lang w:val="uz-Cyrl-UZ"/>
              </w:rPr>
            </w:pPr>
            <w:r w:rsidRPr="00807561">
              <w:rPr>
                <w:sz w:val="28"/>
                <w:szCs w:val="28"/>
                <w:lang w:val="uz-Cyrl-UZ"/>
              </w:rPr>
              <w:lastRenderedPageBreak/>
              <w:t>Г</w:t>
            </w:r>
            <w:r w:rsidRPr="00807561">
              <w:rPr>
                <w:sz w:val="28"/>
                <w:szCs w:val="28"/>
              </w:rPr>
              <w:t>азо</w:t>
            </w:r>
            <w:r w:rsidRPr="00807561">
              <w:rPr>
                <w:sz w:val="28"/>
                <w:szCs w:val="28"/>
                <w:lang w:val="uz-Cyrl-UZ"/>
              </w:rPr>
              <w:t>разрядн</w:t>
            </w:r>
            <w:r w:rsidRPr="00807561">
              <w:rPr>
                <w:sz w:val="28"/>
                <w:szCs w:val="28"/>
              </w:rPr>
              <w:t>ы</w:t>
            </w:r>
            <w:r w:rsidRPr="00807561">
              <w:rPr>
                <w:sz w:val="28"/>
                <w:szCs w:val="28"/>
                <w:lang w:val="uz-Cyrl-UZ"/>
              </w:rPr>
              <w:t>й</w:t>
            </w:r>
            <w:r w:rsidRPr="00807561">
              <w:rPr>
                <w:sz w:val="28"/>
                <w:szCs w:val="28"/>
              </w:rPr>
              <w:t xml:space="preserve"> лазер с высоким давлением газо</w:t>
            </w:r>
            <w:r w:rsidRPr="00807561">
              <w:rPr>
                <w:sz w:val="28"/>
                <w:szCs w:val="28"/>
              </w:rPr>
              <w:lastRenderedPageBreak/>
              <w:t>вой смеси, в которой проводимость для обеспечения однородного несамостоятельного разряда создается под действием ионизирующего оптического излучения.</w:t>
            </w:r>
          </w:p>
          <w:p w14:paraId="65742642" w14:textId="77777777" w:rsidR="00164C96" w:rsidRPr="00807561" w:rsidRDefault="00164C96" w:rsidP="00164C96">
            <w:pPr>
              <w:jc w:val="both"/>
              <w:rPr>
                <w:sz w:val="28"/>
                <w:szCs w:val="28"/>
              </w:rPr>
            </w:pPr>
          </w:p>
          <w:p w14:paraId="33EC9BA0" w14:textId="506F02C6" w:rsidR="00164C96" w:rsidRPr="00807561" w:rsidRDefault="00164C96" w:rsidP="00164C96">
            <w:pPr>
              <w:jc w:val="both"/>
              <w:rPr>
                <w:sz w:val="28"/>
                <w:szCs w:val="28"/>
              </w:rPr>
            </w:pPr>
            <w:r w:rsidRPr="00807561">
              <w:rPr>
                <w:sz w:val="28"/>
                <w:szCs w:val="28"/>
                <w:lang w:val="uz-Cyrl-UZ"/>
              </w:rPr>
              <w:t>Bir jinsli mustaqil bo‘lmagan razryadni ta’minlash uchun o‘tkazuvchanlik ionlovchi optik nurlanish ta’sirida vujudga keltiriladi</w:t>
            </w:r>
            <w:r w:rsidRPr="00807561">
              <w:rPr>
                <w:sz w:val="28"/>
                <w:szCs w:val="28"/>
                <w:lang w:val="en-US"/>
              </w:rPr>
              <w:t>gan</w:t>
            </w:r>
            <w:r w:rsidRPr="00807561">
              <w:rPr>
                <w:sz w:val="28"/>
                <w:szCs w:val="28"/>
              </w:rPr>
              <w:t xml:space="preserve">, </w:t>
            </w:r>
            <w:r w:rsidRPr="00807561">
              <w:rPr>
                <w:sz w:val="28"/>
                <w:szCs w:val="28"/>
                <w:lang w:val="en-US"/>
              </w:rPr>
              <w:t>gaz</w:t>
            </w:r>
            <w:r w:rsidRPr="00807561">
              <w:rPr>
                <w:sz w:val="28"/>
                <w:szCs w:val="28"/>
              </w:rPr>
              <w:t xml:space="preserve"> </w:t>
            </w:r>
            <w:r w:rsidRPr="00807561">
              <w:rPr>
                <w:sz w:val="28"/>
                <w:szCs w:val="28"/>
                <w:lang w:val="en-US"/>
              </w:rPr>
              <w:t>aralashma</w:t>
            </w:r>
            <w:r w:rsidR="00A85587">
              <w:rPr>
                <w:sz w:val="28"/>
                <w:szCs w:val="28"/>
              </w:rPr>
              <w:t xml:space="preserve"> </w:t>
            </w:r>
            <w:r w:rsidRPr="00807561">
              <w:rPr>
                <w:sz w:val="28"/>
                <w:szCs w:val="28"/>
                <w:lang w:val="uz-Cyrl-UZ"/>
              </w:rPr>
              <w:t xml:space="preserve">bosimi yuqori </w:t>
            </w:r>
            <w:r w:rsidRPr="00807561">
              <w:rPr>
                <w:sz w:val="28"/>
                <w:szCs w:val="28"/>
                <w:lang w:val="en-US"/>
              </w:rPr>
              <w:t>bo</w:t>
            </w:r>
            <w:r w:rsidRPr="00807561">
              <w:rPr>
                <w:sz w:val="28"/>
                <w:szCs w:val="28"/>
                <w:lang w:val="uz-Cyrl-UZ"/>
              </w:rPr>
              <w:t>‘</w:t>
            </w:r>
            <w:r w:rsidRPr="00807561">
              <w:rPr>
                <w:sz w:val="28"/>
                <w:szCs w:val="28"/>
                <w:lang w:val="en-US"/>
              </w:rPr>
              <w:t>lgan</w:t>
            </w:r>
            <w:r w:rsidRPr="00807561">
              <w:rPr>
                <w:sz w:val="28"/>
                <w:szCs w:val="28"/>
                <w:lang w:val="uz-Cyrl-UZ"/>
              </w:rPr>
              <w:t xml:space="preserve"> gaz</w:t>
            </w:r>
            <w:r w:rsidRPr="00807561">
              <w:rPr>
                <w:b/>
                <w:sz w:val="28"/>
                <w:szCs w:val="28"/>
                <w:lang w:val="uz-Cyrl-UZ"/>
              </w:rPr>
              <w:t>-</w:t>
            </w:r>
            <w:r w:rsidRPr="00807561">
              <w:rPr>
                <w:sz w:val="28"/>
                <w:szCs w:val="28"/>
                <w:lang w:val="uz-Cyrl-UZ"/>
              </w:rPr>
              <w:t>razryad</w:t>
            </w:r>
            <w:r w:rsidRPr="00807561">
              <w:rPr>
                <w:sz w:val="28"/>
                <w:szCs w:val="28"/>
                <w:lang w:val="en-US"/>
              </w:rPr>
              <w:t>li</w:t>
            </w:r>
            <w:r w:rsidRPr="00807561">
              <w:rPr>
                <w:sz w:val="28"/>
                <w:szCs w:val="28"/>
                <w:lang w:val="uz-Cyrl-UZ"/>
              </w:rPr>
              <w:t xml:space="preserve"> lazer</w:t>
            </w:r>
            <w:r w:rsidRPr="00807561">
              <w:rPr>
                <w:sz w:val="28"/>
                <w:szCs w:val="28"/>
              </w:rPr>
              <w:t>.</w:t>
            </w:r>
          </w:p>
          <w:p w14:paraId="171B2750" w14:textId="77777777" w:rsidR="00164C96" w:rsidRPr="00807561" w:rsidRDefault="00164C96" w:rsidP="00164C96">
            <w:pPr>
              <w:jc w:val="both"/>
              <w:rPr>
                <w:sz w:val="28"/>
                <w:szCs w:val="28"/>
              </w:rPr>
            </w:pPr>
          </w:p>
          <w:p w14:paraId="07BFE7E8" w14:textId="77777777" w:rsidR="00164C96" w:rsidRPr="00807561" w:rsidRDefault="00164C96" w:rsidP="00164C96">
            <w:pPr>
              <w:jc w:val="both"/>
              <w:rPr>
                <w:sz w:val="28"/>
                <w:szCs w:val="28"/>
                <w:lang w:val="uz-Cyrl-UZ"/>
              </w:rPr>
            </w:pPr>
            <w:r w:rsidRPr="00807561">
              <w:rPr>
                <w:sz w:val="28"/>
                <w:szCs w:val="28"/>
                <w:lang w:val="uz-Cyrl-UZ"/>
              </w:rPr>
              <w:t>Бир жинсли мустақил бўлмаган разрядни таъ</w:t>
            </w:r>
            <w:r w:rsidR="004C6970">
              <w:rPr>
                <w:sz w:val="28"/>
                <w:szCs w:val="28"/>
                <w:lang w:val="uz-Cyrl-UZ"/>
              </w:rPr>
              <w:t>-</w:t>
            </w:r>
            <w:r w:rsidRPr="00807561">
              <w:rPr>
                <w:sz w:val="28"/>
                <w:szCs w:val="28"/>
                <w:lang w:val="uz-Cyrl-UZ"/>
              </w:rPr>
              <w:t>минлаш учун ўтказувчанлик ионловчи оптик нурланиш таъсирида вужудга келтириладиган газ аралашма босими юқори бўлган газ</w:t>
            </w:r>
            <w:r w:rsidRPr="00807561">
              <w:rPr>
                <w:b/>
                <w:sz w:val="28"/>
                <w:szCs w:val="28"/>
                <w:lang w:val="uz-Cyrl-UZ"/>
              </w:rPr>
              <w:t>-</w:t>
            </w:r>
            <w:r w:rsidRPr="00807561">
              <w:rPr>
                <w:sz w:val="28"/>
                <w:szCs w:val="28"/>
                <w:lang w:val="uz-Cyrl-UZ"/>
              </w:rPr>
              <w:t>разрядли лазер.</w:t>
            </w:r>
          </w:p>
        </w:tc>
      </w:tr>
      <w:tr w:rsidR="00164C96" w:rsidRPr="003D75D3" w14:paraId="5A8DB584" w14:textId="77777777">
        <w:trPr>
          <w:tblCellSpacing w:w="0" w:type="dxa"/>
          <w:jc w:val="center"/>
        </w:trPr>
        <w:tc>
          <w:tcPr>
            <w:tcW w:w="1954" w:type="pct"/>
          </w:tcPr>
          <w:p w14:paraId="21E50E30"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Фотокатод </w:t>
            </w:r>
          </w:p>
          <w:p w14:paraId="6B5E06C0"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fotokatod</w:t>
            </w:r>
          </w:p>
          <w:p w14:paraId="1135E040" w14:textId="1DAAFCF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фотокатод</w:t>
            </w:r>
          </w:p>
          <w:p w14:paraId="5AE8AB53"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725919" w:rsidRPr="00207474">
              <w:rPr>
                <w:sz w:val="28"/>
                <w:szCs w:val="28"/>
                <w:lang w:val="uz-Cyrl-UZ"/>
              </w:rPr>
              <w:t>photocathode</w:t>
            </w:r>
          </w:p>
        </w:tc>
        <w:tc>
          <w:tcPr>
            <w:tcW w:w="3046" w:type="pct"/>
          </w:tcPr>
          <w:p w14:paraId="2B017236" w14:textId="77777777" w:rsidR="00164C96" w:rsidRPr="00807561" w:rsidRDefault="00164C96" w:rsidP="00164C96">
            <w:pPr>
              <w:jc w:val="both"/>
              <w:rPr>
                <w:sz w:val="28"/>
                <w:szCs w:val="28"/>
                <w:lang w:val="uz-Cyrl-UZ"/>
              </w:rPr>
            </w:pPr>
            <w:r w:rsidRPr="00807561">
              <w:rPr>
                <w:sz w:val="28"/>
                <w:szCs w:val="28"/>
              </w:rPr>
              <w:t>Катод электровакуумного прибора, эмити</w:t>
            </w:r>
            <w:r w:rsidRPr="00807561">
              <w:rPr>
                <w:sz w:val="28"/>
                <w:szCs w:val="28"/>
              </w:rPr>
              <w:softHyphen/>
              <w:t>рую</w:t>
            </w:r>
            <w:r w:rsidR="004C6970">
              <w:rPr>
                <w:sz w:val="28"/>
                <w:szCs w:val="28"/>
              </w:rPr>
              <w:t>-</w:t>
            </w:r>
            <w:r w:rsidRPr="00807561">
              <w:rPr>
                <w:sz w:val="28"/>
                <w:szCs w:val="28"/>
              </w:rPr>
              <w:t>щий электроны под действием света.</w:t>
            </w:r>
          </w:p>
          <w:p w14:paraId="71873A09" w14:textId="77777777" w:rsidR="00164C96" w:rsidRPr="00807561" w:rsidRDefault="00164C96" w:rsidP="00164C96">
            <w:pPr>
              <w:jc w:val="both"/>
              <w:rPr>
                <w:sz w:val="28"/>
                <w:szCs w:val="28"/>
              </w:rPr>
            </w:pPr>
          </w:p>
          <w:p w14:paraId="6BCA62DA" w14:textId="77777777" w:rsidR="00164C96" w:rsidRPr="00807561" w:rsidRDefault="00164C96" w:rsidP="00164C96">
            <w:pPr>
              <w:jc w:val="both"/>
              <w:rPr>
                <w:sz w:val="28"/>
                <w:szCs w:val="28"/>
                <w:lang w:val="en-US"/>
              </w:rPr>
            </w:pPr>
            <w:r w:rsidRPr="00807561">
              <w:rPr>
                <w:sz w:val="28"/>
                <w:szCs w:val="28"/>
                <w:lang w:val="uz-Cyrl-UZ"/>
              </w:rPr>
              <w:t>Elektrovakumli asbob</w:t>
            </w:r>
            <w:r w:rsidRPr="00807561">
              <w:rPr>
                <w:sz w:val="28"/>
                <w:szCs w:val="28"/>
                <w:lang w:val="uz-Latn-UZ"/>
              </w:rPr>
              <w:t>ning</w:t>
            </w:r>
            <w:r w:rsidRPr="00807561">
              <w:rPr>
                <w:sz w:val="28"/>
                <w:szCs w:val="28"/>
                <w:lang w:val="uz-Cyrl-UZ"/>
              </w:rPr>
              <w:t xml:space="preserve"> yorug‘lik ta’sirida elek</w:t>
            </w:r>
            <w:r w:rsidR="004C6970">
              <w:rPr>
                <w:sz w:val="28"/>
                <w:szCs w:val="28"/>
                <w:lang w:val="uz-Cyrl-UZ"/>
              </w:rPr>
              <w:t>-</w:t>
            </w:r>
            <w:r w:rsidRPr="00807561">
              <w:rPr>
                <w:sz w:val="28"/>
                <w:szCs w:val="28"/>
                <w:lang w:val="uz-Cyrl-UZ"/>
              </w:rPr>
              <w:t>tronlar chiqaradigan katodi.</w:t>
            </w:r>
          </w:p>
          <w:p w14:paraId="4E3F4180" w14:textId="77777777" w:rsidR="00164C96" w:rsidRPr="00807561" w:rsidRDefault="00164C96" w:rsidP="00164C96">
            <w:pPr>
              <w:jc w:val="both"/>
              <w:rPr>
                <w:sz w:val="28"/>
                <w:szCs w:val="28"/>
                <w:lang w:val="en-US"/>
              </w:rPr>
            </w:pPr>
          </w:p>
          <w:p w14:paraId="6BC0B286" w14:textId="77777777" w:rsidR="00164C96" w:rsidRPr="00807561" w:rsidRDefault="00164C96" w:rsidP="00164C96">
            <w:pPr>
              <w:jc w:val="both"/>
              <w:rPr>
                <w:i/>
                <w:iCs/>
                <w:sz w:val="28"/>
                <w:szCs w:val="28"/>
                <w:lang w:val="uz-Cyrl-UZ"/>
              </w:rPr>
            </w:pPr>
            <w:r w:rsidRPr="00807561">
              <w:rPr>
                <w:sz w:val="28"/>
                <w:szCs w:val="28"/>
                <w:lang w:val="uz-Cyrl-UZ"/>
              </w:rPr>
              <w:t>Электровакумли асбобнинг ёруғлик таъсирида электронлар чиқарадиган катоди.</w:t>
            </w:r>
          </w:p>
        </w:tc>
      </w:tr>
      <w:tr w:rsidR="00164C96" w:rsidRPr="00CC3BB1" w14:paraId="14CC3EB8" w14:textId="77777777">
        <w:trPr>
          <w:tblCellSpacing w:w="0" w:type="dxa"/>
          <w:jc w:val="center"/>
        </w:trPr>
        <w:tc>
          <w:tcPr>
            <w:tcW w:w="1954" w:type="pct"/>
          </w:tcPr>
          <w:p w14:paraId="09796618" w14:textId="640E4DF3"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bCs/>
                <w:sz w:val="28"/>
                <w:szCs w:val="28"/>
                <w:lang w:val="uz-Cyrl-UZ"/>
              </w:rPr>
              <w:t>Фотокомпенсационный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w:t>
            </w:r>
            <w:r w:rsidRPr="00807561">
              <w:rPr>
                <w:rFonts w:ascii="Times New Roman" w:hAnsi="Times New Roman"/>
                <w:b/>
                <w:sz w:val="28"/>
                <w:szCs w:val="28"/>
                <w:lang w:val="uz-Latn-UZ"/>
              </w:rPr>
              <w:t>-</w:t>
            </w:r>
            <w:r w:rsidRPr="00807561">
              <w:rPr>
                <w:rFonts w:ascii="Times New Roman" w:hAnsi="Times New Roman"/>
                <w:sz w:val="28"/>
                <w:szCs w:val="28"/>
                <w:lang w:val="uz-Cyrl-UZ"/>
              </w:rPr>
              <w:t xml:space="preserve"> </w:t>
            </w:r>
            <w:r w:rsidRPr="00807561">
              <w:rPr>
                <w:rFonts w:ascii="Times New Roman" w:hAnsi="Times New Roman"/>
                <w:sz w:val="28"/>
                <w:szCs w:val="28"/>
                <w:lang w:val="uz-Latn-UZ"/>
              </w:rPr>
              <w:t>mahsulot</w:t>
            </w:r>
            <w:r w:rsidRPr="00807561">
              <w:rPr>
                <w:rFonts w:ascii="Times New Roman" w:hAnsi="Times New Roman"/>
                <w:b/>
                <w:sz w:val="28"/>
                <w:szCs w:val="28"/>
                <w:lang w:val="uz-Latn-UZ"/>
              </w:rPr>
              <w:t xml:space="preserve"> </w:t>
            </w:r>
            <w:r w:rsidRPr="00807561">
              <w:rPr>
                <w:rFonts w:ascii="Times New Roman" w:hAnsi="Times New Roman"/>
                <w:sz w:val="28"/>
                <w:szCs w:val="28"/>
                <w:lang w:val="uz-Cyrl-UZ"/>
              </w:rPr>
              <w:t>geometrik o‘lchamlarini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tekshirishning fotokompensatsion usuli</w:t>
            </w:r>
          </w:p>
          <w:p w14:paraId="114E51BB" w14:textId="23467E7F"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 геометрик ўлчамларини</w:t>
            </w:r>
            <w:r>
              <w:rPr>
                <w:rFonts w:ascii="Times New Roman" w:hAnsi="Times New Roman"/>
                <w:sz w:val="28"/>
                <w:szCs w:val="28"/>
                <w:lang w:val="uz-Cyrl-UZ"/>
              </w:rPr>
              <w:t xml:space="preserve"> </w:t>
            </w:r>
            <w:r w:rsidR="00164C96" w:rsidRPr="00807561">
              <w:rPr>
                <w:rFonts w:ascii="Times New Roman" w:hAnsi="Times New Roman"/>
                <w:sz w:val="28"/>
                <w:szCs w:val="28"/>
                <w:lang w:val="uz-Cyrl-UZ"/>
              </w:rPr>
              <w:t>текширишнинг фотокомпенсацион усули</w:t>
            </w:r>
          </w:p>
          <w:p w14:paraId="04A23074" w14:textId="77777777" w:rsidR="00164C96" w:rsidRPr="00807561" w:rsidRDefault="00164C96" w:rsidP="00164C96">
            <w:pPr>
              <w:pStyle w:val="NoSpacing1"/>
              <w:rPr>
                <w:rFonts w:ascii="Times New Roman" w:hAnsi="Times New Roman"/>
                <w:b/>
                <w:bCs/>
                <w:sz w:val="28"/>
                <w:szCs w:val="28"/>
                <w:lang w:val="en-US"/>
              </w:rPr>
            </w:pPr>
            <w:r w:rsidRPr="00807561">
              <w:rPr>
                <w:rFonts w:ascii="Times New Roman" w:hAnsi="Times New Roman"/>
                <w:b/>
                <w:sz w:val="28"/>
                <w:szCs w:val="28"/>
                <w:lang w:val="en-US"/>
              </w:rPr>
              <w:t xml:space="preserve">en - </w:t>
            </w:r>
            <w:r w:rsidR="00725919" w:rsidRPr="00963BF3">
              <w:rPr>
                <w:rFonts w:ascii="Times New Roman" w:hAnsi="Times New Roman"/>
                <w:sz w:val="28"/>
                <w:szCs w:val="28"/>
                <w:lang w:val="en-US"/>
              </w:rPr>
              <w:t xml:space="preserve">photocompensation </w:t>
            </w:r>
            <w:r w:rsidR="004C6970" w:rsidRPr="004C6970">
              <w:rPr>
                <w:rFonts w:ascii="Times New Roman" w:hAnsi="Times New Roman"/>
                <w:sz w:val="28"/>
                <w:szCs w:val="28"/>
                <w:lang w:val="en-US"/>
              </w:rPr>
              <w:br/>
            </w:r>
            <w:r w:rsidR="00725919" w:rsidRPr="00963BF3">
              <w:rPr>
                <w:rFonts w:ascii="Times New Roman" w:hAnsi="Times New Roman"/>
                <w:sz w:val="28"/>
                <w:szCs w:val="28"/>
                <w:lang w:val="en-US"/>
              </w:rPr>
              <w:t>control method</w:t>
            </w:r>
            <w:r w:rsidR="00725919">
              <w:rPr>
                <w:rFonts w:ascii="Times New Roman" w:hAnsi="Times New Roman"/>
                <w:b/>
                <w:sz w:val="28"/>
                <w:szCs w:val="28"/>
                <w:lang w:val="en-US"/>
              </w:rPr>
              <w:t xml:space="preserve"> </w:t>
            </w:r>
            <w:r w:rsidR="00725919">
              <w:rPr>
                <w:rFonts w:ascii="Times New Roman" w:hAnsi="Times New Roman"/>
                <w:sz w:val="28"/>
                <w:szCs w:val="28"/>
                <w:lang w:val="en-US"/>
              </w:rPr>
              <w:t xml:space="preserve">of geometrical </w:t>
            </w:r>
            <w:r w:rsidR="004C6970" w:rsidRPr="004C6970">
              <w:rPr>
                <w:rFonts w:ascii="Times New Roman" w:hAnsi="Times New Roman"/>
                <w:sz w:val="28"/>
                <w:szCs w:val="28"/>
                <w:lang w:val="en-US"/>
              </w:rPr>
              <w:br/>
            </w:r>
            <w:r w:rsidR="00725919">
              <w:rPr>
                <w:rFonts w:ascii="Times New Roman" w:hAnsi="Times New Roman"/>
                <w:sz w:val="28"/>
                <w:szCs w:val="28"/>
                <w:lang w:val="en-US"/>
              </w:rPr>
              <w:t>dimension of a product</w:t>
            </w:r>
          </w:p>
        </w:tc>
        <w:tc>
          <w:tcPr>
            <w:tcW w:w="3046" w:type="pct"/>
          </w:tcPr>
          <w:p w14:paraId="5D298A7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измерении изменений интенсивности оптического излучения, вызванных отклонением геометрических размеров объекта контроля от контрольного образца.</w:t>
            </w:r>
          </w:p>
          <w:p w14:paraId="1DB2A7AB" w14:textId="77777777" w:rsidR="00164C96" w:rsidRPr="00807561" w:rsidRDefault="00164C96" w:rsidP="00164C96">
            <w:pPr>
              <w:pStyle w:val="NoSpacing1"/>
              <w:jc w:val="both"/>
              <w:rPr>
                <w:rFonts w:ascii="Times New Roman" w:hAnsi="Times New Roman"/>
                <w:sz w:val="28"/>
                <w:szCs w:val="28"/>
              </w:rPr>
            </w:pPr>
          </w:p>
          <w:p w14:paraId="69D6FED2"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 intensivligining, nazorat ob</w:t>
            </w:r>
            <w:r w:rsidRPr="00807561">
              <w:rPr>
                <w:rFonts w:ascii="Times New Roman" w:hAnsi="Times New Roman"/>
                <w:sz w:val="28"/>
                <w:szCs w:val="28"/>
                <w:lang w:val="uz-Latn-UZ"/>
              </w:rPr>
              <w:t>y</w:t>
            </w:r>
            <w:r w:rsidRPr="00807561">
              <w:rPr>
                <w:rFonts w:ascii="Times New Roman" w:hAnsi="Times New Roman"/>
                <w:sz w:val="28"/>
                <w:szCs w:val="28"/>
                <w:lang w:val="uz-Cyrl-UZ"/>
              </w:rPr>
              <w:t>ekti geometrik o‘lchamlarining, tekshiriladigan namuna</w:t>
            </w:r>
            <w:r w:rsidRPr="00807561">
              <w:rPr>
                <w:rFonts w:ascii="Times New Roman" w:hAnsi="Times New Roman"/>
                <w:sz w:val="28"/>
                <w:szCs w:val="28"/>
                <w:lang w:val="uz-Latn-UZ"/>
              </w:rPr>
              <w:t>-</w:t>
            </w:r>
            <w:r w:rsidRPr="00807561">
              <w:rPr>
                <w:rFonts w:ascii="Times New Roman" w:hAnsi="Times New Roman"/>
                <w:sz w:val="28"/>
                <w:szCs w:val="28"/>
                <w:lang w:val="uz-Cyrl-UZ"/>
              </w:rPr>
              <w:t>dan og‘ishi keltirib chiqaradigan o‘zgarishlarini o‘lchashga asoslangan optik kuchsizlantirma</w:t>
            </w:r>
            <w:r w:rsidRPr="00807561">
              <w:rPr>
                <w:rFonts w:ascii="Times New Roman" w:hAnsi="Times New Roman"/>
                <w:sz w:val="28"/>
                <w:szCs w:val="28"/>
                <w:lang w:val="uz-Latn-UZ"/>
              </w:rPr>
              <w:t>sdan</w:t>
            </w:r>
            <w:r w:rsidRPr="00807561">
              <w:rPr>
                <w:rFonts w:ascii="Times New Roman" w:hAnsi="Times New Roman"/>
                <w:sz w:val="28"/>
                <w:szCs w:val="28"/>
                <w:lang w:val="uz-Cyrl-UZ"/>
              </w:rPr>
              <w:t xml:space="preserve"> tekshirish usuli.</w:t>
            </w:r>
          </w:p>
          <w:p w14:paraId="77FAA4DD" w14:textId="77777777" w:rsidR="00164C96" w:rsidRPr="00807561" w:rsidRDefault="00164C96" w:rsidP="00164C96">
            <w:pPr>
              <w:pStyle w:val="NoSpacing1"/>
              <w:jc w:val="both"/>
              <w:rPr>
                <w:rFonts w:ascii="Times New Roman" w:hAnsi="Times New Roman"/>
                <w:sz w:val="28"/>
                <w:szCs w:val="28"/>
              </w:rPr>
            </w:pPr>
          </w:p>
          <w:p w14:paraId="6593A5AC" w14:textId="6F865F42"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 интенсивлигининг, назорат объекти геометрик ўлчамларининг,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текширила</w:t>
            </w:r>
            <w:r w:rsidRPr="00807561">
              <w:rPr>
                <w:rFonts w:ascii="Times New Roman" w:hAnsi="Times New Roman"/>
                <w:sz w:val="28"/>
                <w:szCs w:val="28"/>
                <w:lang w:val="uz-Latn-UZ"/>
              </w:rPr>
              <w:t>-</w:t>
            </w:r>
            <w:r w:rsidRPr="00807561">
              <w:rPr>
                <w:rFonts w:ascii="Times New Roman" w:hAnsi="Times New Roman"/>
                <w:sz w:val="28"/>
                <w:szCs w:val="28"/>
                <w:lang w:val="uz-Cyrl-UZ"/>
              </w:rPr>
              <w:t>диган намунадан оғиши келтириб чиқарадиган ўзгаришларини ўлчашга асосланган оптик куч</w:t>
            </w:r>
            <w:r w:rsidRPr="00807561">
              <w:rPr>
                <w:rFonts w:ascii="Times New Roman" w:hAnsi="Times New Roman"/>
                <w:sz w:val="28"/>
                <w:szCs w:val="28"/>
                <w:lang w:val="uz-Latn-UZ"/>
              </w:rPr>
              <w:t>-</w:t>
            </w:r>
            <w:r w:rsidRPr="00807561">
              <w:rPr>
                <w:rFonts w:ascii="Times New Roman" w:hAnsi="Times New Roman"/>
                <w:sz w:val="28"/>
                <w:szCs w:val="28"/>
                <w:lang w:val="uz-Cyrl-UZ"/>
              </w:rPr>
              <w:t>сизлантирмасдан текшириш усули.</w:t>
            </w:r>
          </w:p>
          <w:p w14:paraId="6C47AD32" w14:textId="77777777" w:rsidR="004C6970" w:rsidRPr="00807561" w:rsidRDefault="004C6970" w:rsidP="00164C96">
            <w:pPr>
              <w:pStyle w:val="NoSpacing1"/>
              <w:jc w:val="both"/>
              <w:rPr>
                <w:rFonts w:ascii="Times New Roman" w:hAnsi="Times New Roman"/>
                <w:sz w:val="28"/>
                <w:szCs w:val="28"/>
                <w:lang w:val="uz-Cyrl-UZ"/>
              </w:rPr>
            </w:pPr>
          </w:p>
        </w:tc>
      </w:tr>
      <w:tr w:rsidR="00164C96" w:rsidRPr="00CC3BB1" w14:paraId="51DB1051" w14:textId="77777777">
        <w:trPr>
          <w:tblCellSpacing w:w="0" w:type="dxa"/>
          <w:jc w:val="center"/>
        </w:trPr>
        <w:tc>
          <w:tcPr>
            <w:tcW w:w="1954" w:type="pct"/>
          </w:tcPr>
          <w:p w14:paraId="7A8ECD8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Фотолюминесцентный метод оптического излучения</w:t>
            </w:r>
          </w:p>
          <w:p w14:paraId="536F356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fotolyuminessent optik nurlanish usuli</w:t>
            </w:r>
          </w:p>
          <w:p w14:paraId="6C6021A8" w14:textId="4371E077"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фотолюминесцент оптик нурланиш усули</w:t>
            </w:r>
          </w:p>
          <w:p w14:paraId="3EF80C30" w14:textId="77777777" w:rsidR="00725919" w:rsidRPr="00963BF3" w:rsidRDefault="00164C96" w:rsidP="00725919">
            <w:pPr>
              <w:pStyle w:val="NoSpacing1"/>
              <w:rPr>
                <w:rFonts w:ascii="Times New Roman" w:hAnsi="Times New Roman"/>
                <w:b/>
                <w:sz w:val="28"/>
                <w:szCs w:val="28"/>
                <w:lang w:val="en-US"/>
              </w:rPr>
            </w:pPr>
            <w:r w:rsidRPr="00807561">
              <w:rPr>
                <w:rFonts w:ascii="Times New Roman" w:hAnsi="Times New Roman"/>
                <w:b/>
                <w:sz w:val="28"/>
                <w:szCs w:val="28"/>
                <w:lang w:val="en-US"/>
              </w:rPr>
              <w:t>en</w:t>
            </w:r>
            <w:r w:rsidRPr="00725919">
              <w:rPr>
                <w:rFonts w:ascii="Times New Roman" w:hAnsi="Times New Roman"/>
                <w:b/>
                <w:sz w:val="28"/>
                <w:szCs w:val="28"/>
                <w:lang w:val="en-US"/>
              </w:rPr>
              <w:t xml:space="preserve"> - </w:t>
            </w:r>
            <w:r w:rsidR="00725919" w:rsidRPr="00963BF3">
              <w:rPr>
                <w:rFonts w:ascii="Times New Roman" w:hAnsi="Times New Roman"/>
                <w:sz w:val="28"/>
                <w:szCs w:val="28"/>
                <w:lang w:val="en-US"/>
              </w:rPr>
              <w:t xml:space="preserve">photoluminescent method </w:t>
            </w:r>
            <w:r w:rsidR="004C6970" w:rsidRPr="004C6970">
              <w:rPr>
                <w:rFonts w:ascii="Times New Roman" w:hAnsi="Times New Roman"/>
                <w:sz w:val="28"/>
                <w:szCs w:val="28"/>
                <w:lang w:val="en-US"/>
              </w:rPr>
              <w:br/>
            </w:r>
            <w:r w:rsidR="00725919" w:rsidRPr="00963BF3">
              <w:rPr>
                <w:rFonts w:ascii="Times New Roman" w:hAnsi="Times New Roman"/>
                <w:sz w:val="28"/>
                <w:szCs w:val="28"/>
                <w:lang w:val="en-US"/>
              </w:rPr>
              <w:t>of optical radiation</w:t>
            </w:r>
          </w:p>
          <w:p w14:paraId="4CF8657A" w14:textId="77777777" w:rsidR="00164C96" w:rsidRPr="00725919" w:rsidRDefault="00164C96" w:rsidP="00164C96">
            <w:pPr>
              <w:pStyle w:val="NoSpacing1"/>
              <w:rPr>
                <w:rFonts w:ascii="Times New Roman" w:hAnsi="Times New Roman"/>
                <w:b/>
                <w:sz w:val="28"/>
                <w:szCs w:val="28"/>
                <w:lang w:val="en-US"/>
              </w:rPr>
            </w:pPr>
          </w:p>
          <w:p w14:paraId="7059E391" w14:textId="77777777" w:rsidR="00164C96" w:rsidRPr="00725919" w:rsidRDefault="00164C96" w:rsidP="00164C96">
            <w:pPr>
              <w:pStyle w:val="NoSpacing1"/>
              <w:rPr>
                <w:rFonts w:ascii="Times New Roman" w:hAnsi="Times New Roman"/>
                <w:bCs/>
                <w:sz w:val="28"/>
                <w:szCs w:val="28"/>
                <w:lang w:val="en-US"/>
              </w:rPr>
            </w:pPr>
          </w:p>
        </w:tc>
        <w:tc>
          <w:tcPr>
            <w:tcW w:w="3046" w:type="pct"/>
          </w:tcPr>
          <w:p w14:paraId="437C213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анализе параметров люминесценции, возникающей при взаимодействии оптического излучения с объектом контроля.</w:t>
            </w:r>
          </w:p>
          <w:p w14:paraId="0C143333" w14:textId="77777777" w:rsidR="00164C96" w:rsidRPr="00807561" w:rsidRDefault="00164C96" w:rsidP="00164C96">
            <w:pPr>
              <w:pStyle w:val="NoSpacing1"/>
              <w:jc w:val="both"/>
              <w:rPr>
                <w:rFonts w:ascii="Times New Roman" w:hAnsi="Times New Roman"/>
                <w:sz w:val="28"/>
                <w:szCs w:val="28"/>
              </w:rPr>
            </w:pPr>
          </w:p>
          <w:p w14:paraId="7DFCDFA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nurlanishning nazorat obуekti bilan o‘zaro ta’sirlashishida yuzaga keladigan lyuminessensiya parametrlarini tahlil qilishga asoslangan optik kuchsizlantirmasdan tekshirish usuli.</w:t>
            </w:r>
          </w:p>
          <w:p w14:paraId="691DD9DE" w14:textId="77777777" w:rsidR="00164C96" w:rsidRPr="00807561" w:rsidRDefault="00164C96" w:rsidP="00164C96">
            <w:pPr>
              <w:pStyle w:val="NoSpacing1"/>
              <w:jc w:val="both"/>
              <w:rPr>
                <w:rFonts w:ascii="Times New Roman" w:hAnsi="Times New Roman"/>
                <w:sz w:val="28"/>
                <w:szCs w:val="28"/>
              </w:rPr>
            </w:pPr>
          </w:p>
          <w:p w14:paraId="393C1AC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нурланишнинг назорат объекти билан ўза</w:t>
            </w:r>
            <w:r w:rsidR="004C6970">
              <w:rPr>
                <w:rFonts w:ascii="Times New Roman" w:hAnsi="Times New Roman"/>
                <w:sz w:val="28"/>
                <w:szCs w:val="28"/>
                <w:lang w:val="uz-Cyrl-UZ"/>
              </w:rPr>
              <w:t>-</w:t>
            </w:r>
            <w:r w:rsidRPr="00807561">
              <w:rPr>
                <w:rFonts w:ascii="Times New Roman" w:hAnsi="Times New Roman"/>
                <w:sz w:val="28"/>
                <w:szCs w:val="28"/>
                <w:lang w:val="uz-Cyrl-UZ"/>
              </w:rPr>
              <w:t>ро таъс</w:t>
            </w:r>
            <w:r w:rsidR="004C6970">
              <w:rPr>
                <w:rFonts w:ascii="Times New Roman" w:hAnsi="Times New Roman"/>
                <w:sz w:val="28"/>
                <w:szCs w:val="28"/>
                <w:lang w:val="uz-Cyrl-UZ"/>
              </w:rPr>
              <w:t>ирлашишида юзага келадиган люми</w:t>
            </w:r>
            <w:r w:rsidRPr="00807561">
              <w:rPr>
                <w:rFonts w:ascii="Times New Roman" w:hAnsi="Times New Roman"/>
                <w:sz w:val="28"/>
                <w:szCs w:val="28"/>
                <w:lang w:val="uz-Cyrl-UZ"/>
              </w:rPr>
              <w:t>нес</w:t>
            </w:r>
            <w:r w:rsidR="004C6970">
              <w:rPr>
                <w:rFonts w:ascii="Times New Roman" w:hAnsi="Times New Roman"/>
                <w:sz w:val="28"/>
                <w:szCs w:val="28"/>
                <w:lang w:val="uz-Cyrl-UZ"/>
              </w:rPr>
              <w:t>-</w:t>
            </w:r>
            <w:r w:rsidRPr="00807561">
              <w:rPr>
                <w:rFonts w:ascii="Times New Roman" w:hAnsi="Times New Roman"/>
                <w:sz w:val="28"/>
                <w:szCs w:val="28"/>
                <w:lang w:val="uz-Cyrl-UZ"/>
              </w:rPr>
              <w:t>ценция параметрларини таҳлил қилишга асос</w:t>
            </w:r>
            <w:r w:rsidR="004C6970">
              <w:rPr>
                <w:rFonts w:ascii="Times New Roman" w:hAnsi="Times New Roman"/>
                <w:sz w:val="28"/>
                <w:szCs w:val="28"/>
                <w:lang w:val="uz-Cyrl-UZ"/>
              </w:rPr>
              <w:t>-</w:t>
            </w:r>
            <w:r w:rsidRPr="00807561">
              <w:rPr>
                <w:rFonts w:ascii="Times New Roman" w:hAnsi="Times New Roman"/>
                <w:sz w:val="28"/>
                <w:szCs w:val="28"/>
                <w:lang w:val="uz-Cyrl-UZ"/>
              </w:rPr>
              <w:t>ланган оптик кучсизлантирмасдан текшириш усули.</w:t>
            </w:r>
          </w:p>
        </w:tc>
      </w:tr>
      <w:tr w:rsidR="00164C96" w:rsidRPr="003D75D3" w14:paraId="78AC6FE9" w14:textId="77777777">
        <w:trPr>
          <w:tblCellSpacing w:w="0" w:type="dxa"/>
          <w:jc w:val="center"/>
        </w:trPr>
        <w:tc>
          <w:tcPr>
            <w:tcW w:w="1954" w:type="pct"/>
          </w:tcPr>
          <w:p w14:paraId="5C0DC1B9" w14:textId="77777777" w:rsidR="00164C96" w:rsidRPr="00807561" w:rsidRDefault="00164C96" w:rsidP="00164C96">
            <w:pPr>
              <w:rPr>
                <w:b/>
                <w:iCs/>
                <w:sz w:val="28"/>
                <w:szCs w:val="28"/>
                <w:lang w:val="uz-Cyrl-UZ"/>
              </w:rPr>
            </w:pPr>
            <w:r w:rsidRPr="00807561">
              <w:rPr>
                <w:b/>
                <w:iCs/>
                <w:sz w:val="28"/>
                <w:szCs w:val="28"/>
                <w:lang w:val="uz-Cyrl-UZ"/>
              </w:rPr>
              <w:t xml:space="preserve">Фотометр </w:t>
            </w:r>
          </w:p>
          <w:p w14:paraId="16CDCF4B"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fotometr</w:t>
            </w:r>
          </w:p>
          <w:p w14:paraId="7096381A" w14:textId="2A231546"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фотометр</w:t>
            </w:r>
          </w:p>
          <w:p w14:paraId="4DF31EB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 xml:space="preserve">photometer </w:t>
            </w:r>
          </w:p>
        </w:tc>
        <w:tc>
          <w:tcPr>
            <w:tcW w:w="3046" w:type="pct"/>
          </w:tcPr>
          <w:p w14:paraId="02EDB08B" w14:textId="77777777" w:rsidR="00164C96" w:rsidRPr="00807561" w:rsidRDefault="00164C96" w:rsidP="00164C96">
            <w:pPr>
              <w:jc w:val="both"/>
              <w:rPr>
                <w:sz w:val="28"/>
                <w:szCs w:val="28"/>
                <w:lang w:val="uz-Cyrl-UZ"/>
              </w:rPr>
            </w:pPr>
            <w:r w:rsidRPr="00807561">
              <w:rPr>
                <w:sz w:val="28"/>
                <w:szCs w:val="28"/>
              </w:rPr>
              <w:t>Оптич</w:t>
            </w:r>
            <w:r w:rsidRPr="00807561">
              <w:rPr>
                <w:sz w:val="28"/>
                <w:szCs w:val="28"/>
                <w:lang w:val="uz-Cyrl-UZ"/>
              </w:rPr>
              <w:t>еский</w:t>
            </w:r>
            <w:r w:rsidRPr="00807561">
              <w:rPr>
                <w:sz w:val="28"/>
                <w:szCs w:val="28"/>
              </w:rPr>
              <w:t xml:space="preserve"> прибор для измерения световых величин в фотометрии.</w:t>
            </w:r>
          </w:p>
          <w:p w14:paraId="739A6D1B" w14:textId="77777777" w:rsidR="00164C96" w:rsidRPr="00807561" w:rsidRDefault="00164C96" w:rsidP="00164C96">
            <w:pPr>
              <w:jc w:val="both"/>
              <w:rPr>
                <w:sz w:val="28"/>
                <w:szCs w:val="28"/>
              </w:rPr>
            </w:pPr>
          </w:p>
          <w:p w14:paraId="06588FE3" w14:textId="77777777" w:rsidR="00164C96" w:rsidRPr="00807561" w:rsidRDefault="00164C96" w:rsidP="00164C96">
            <w:pPr>
              <w:jc w:val="both"/>
              <w:rPr>
                <w:sz w:val="28"/>
                <w:szCs w:val="28"/>
                <w:lang w:val="en-US"/>
              </w:rPr>
            </w:pPr>
            <w:r w:rsidRPr="00807561">
              <w:rPr>
                <w:sz w:val="28"/>
                <w:szCs w:val="28"/>
                <w:lang w:val="uz-Cyrl-UZ"/>
              </w:rPr>
              <w:t>Fotometriyada yorug‘lik kattaliklarini o‘lchash uchun xizmat qiladigan optik asbob.</w:t>
            </w:r>
          </w:p>
          <w:p w14:paraId="0E94B13D" w14:textId="77777777" w:rsidR="00164C96" w:rsidRPr="00807561" w:rsidRDefault="00164C96" w:rsidP="00164C96">
            <w:pPr>
              <w:jc w:val="both"/>
              <w:rPr>
                <w:sz w:val="28"/>
                <w:szCs w:val="28"/>
                <w:lang w:val="en-US"/>
              </w:rPr>
            </w:pPr>
          </w:p>
          <w:p w14:paraId="7960265B" w14:textId="77777777" w:rsidR="00164C96" w:rsidRPr="00807561" w:rsidRDefault="00164C96" w:rsidP="00164C96">
            <w:pPr>
              <w:jc w:val="both"/>
              <w:rPr>
                <w:i/>
                <w:iCs/>
                <w:sz w:val="28"/>
                <w:szCs w:val="28"/>
                <w:lang w:val="uz-Cyrl-UZ"/>
              </w:rPr>
            </w:pPr>
            <w:r w:rsidRPr="00807561">
              <w:rPr>
                <w:sz w:val="28"/>
                <w:szCs w:val="28"/>
                <w:lang w:val="uz-Cyrl-UZ"/>
              </w:rPr>
              <w:t>Фотометрияда ёруғлик катталикларини ўлчаш учун хизмат қиладиган оптик асбоб.</w:t>
            </w:r>
          </w:p>
        </w:tc>
      </w:tr>
      <w:tr w:rsidR="00164C96" w:rsidRPr="00CC3BB1" w14:paraId="48AF03AC" w14:textId="77777777">
        <w:trPr>
          <w:tblCellSpacing w:w="0" w:type="dxa"/>
          <w:jc w:val="center"/>
        </w:trPr>
        <w:tc>
          <w:tcPr>
            <w:tcW w:w="1954" w:type="pct"/>
          </w:tcPr>
          <w:p w14:paraId="0A4E2B6B" w14:textId="77777777" w:rsidR="00164C96" w:rsidRPr="00807561" w:rsidRDefault="00164C96" w:rsidP="00164C96">
            <w:pPr>
              <w:rPr>
                <w:b/>
                <w:sz w:val="28"/>
                <w:szCs w:val="28"/>
              </w:rPr>
            </w:pPr>
            <w:r w:rsidRPr="00807561">
              <w:rPr>
                <w:b/>
                <w:sz w:val="28"/>
                <w:szCs w:val="28"/>
              </w:rPr>
              <w:t>Фотометрическая величина</w:t>
            </w:r>
          </w:p>
          <w:p w14:paraId="73E45F6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fotometrik kattalik</w:t>
            </w:r>
          </w:p>
          <w:p w14:paraId="1B2C7006" w14:textId="0CF3610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фотометрик катталик</w:t>
            </w:r>
          </w:p>
          <w:p w14:paraId="12D250DA" w14:textId="77777777" w:rsidR="00725919" w:rsidRPr="00963BF3" w:rsidRDefault="00164C96" w:rsidP="00725919">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725919" w:rsidRPr="00963BF3">
              <w:rPr>
                <w:rStyle w:val="hps"/>
                <w:rFonts w:ascii="Times New Roman" w:hAnsi="Times New Roman"/>
                <w:sz w:val="28"/>
                <w:szCs w:val="28"/>
                <w:lang w:val="en"/>
              </w:rPr>
              <w:t xml:space="preserve">photometric </w:t>
            </w:r>
            <w:r w:rsidR="00725919">
              <w:rPr>
                <w:rStyle w:val="hps"/>
                <w:rFonts w:ascii="Times New Roman" w:hAnsi="Times New Roman"/>
                <w:sz w:val="28"/>
                <w:szCs w:val="28"/>
                <w:lang w:val="en"/>
              </w:rPr>
              <w:t>quantity</w:t>
            </w:r>
          </w:p>
          <w:p w14:paraId="2974774A" w14:textId="77777777" w:rsidR="00164C96" w:rsidRPr="00807561" w:rsidRDefault="00164C96" w:rsidP="00164C96">
            <w:pPr>
              <w:pStyle w:val="NoSpacing1"/>
              <w:rPr>
                <w:rFonts w:ascii="Times New Roman" w:hAnsi="Times New Roman"/>
                <w:b/>
                <w:sz w:val="28"/>
                <w:szCs w:val="28"/>
                <w:lang w:val="uz-Cyrl-UZ"/>
              </w:rPr>
            </w:pPr>
          </w:p>
          <w:p w14:paraId="74111F48" w14:textId="77777777" w:rsidR="00164C96" w:rsidRPr="00807561" w:rsidRDefault="00164C96" w:rsidP="00164C96">
            <w:pPr>
              <w:rPr>
                <w:b/>
                <w:sz w:val="28"/>
                <w:szCs w:val="28"/>
              </w:rPr>
            </w:pPr>
          </w:p>
        </w:tc>
        <w:tc>
          <w:tcPr>
            <w:tcW w:w="3046" w:type="pct"/>
          </w:tcPr>
          <w:p w14:paraId="4FE9FF59" w14:textId="77777777" w:rsidR="00164C96" w:rsidRPr="00807561" w:rsidRDefault="00164C96" w:rsidP="00164C96">
            <w:pPr>
              <w:jc w:val="both"/>
              <w:rPr>
                <w:sz w:val="28"/>
                <w:szCs w:val="28"/>
                <w:lang w:val="uz-Cyrl-UZ"/>
              </w:rPr>
            </w:pPr>
            <w:r w:rsidRPr="00807561">
              <w:rPr>
                <w:sz w:val="28"/>
                <w:szCs w:val="28"/>
              </w:rPr>
              <w:t>Аддитивная физическая величина, определяющая временное, пространственное, спектральное распределение энергии оптического излучения и свойств веществ, сред и тел как посредников переноса или приемников энергии.</w:t>
            </w:r>
          </w:p>
          <w:p w14:paraId="5EF5CC47" w14:textId="77777777" w:rsidR="00164C96" w:rsidRPr="004C6970" w:rsidRDefault="00164C96" w:rsidP="00164C96">
            <w:pPr>
              <w:jc w:val="both"/>
              <w:rPr>
                <w:sz w:val="18"/>
                <w:szCs w:val="18"/>
              </w:rPr>
            </w:pPr>
          </w:p>
          <w:p w14:paraId="16AA9C8F" w14:textId="77777777" w:rsidR="00164C96" w:rsidRPr="00807561" w:rsidRDefault="00164C96" w:rsidP="00164C96">
            <w:pPr>
              <w:jc w:val="both"/>
              <w:rPr>
                <w:sz w:val="28"/>
                <w:szCs w:val="28"/>
              </w:rPr>
            </w:pPr>
            <w:r w:rsidRPr="00807561">
              <w:rPr>
                <w:sz w:val="28"/>
                <w:szCs w:val="28"/>
                <w:lang w:val="uz-Cyrl-UZ"/>
              </w:rPr>
              <w:t>Energiyani qabulqilgichlar yoki ko‘chirishda vosita</w:t>
            </w:r>
            <w:r w:rsidR="004C6970">
              <w:rPr>
                <w:sz w:val="28"/>
                <w:szCs w:val="28"/>
                <w:lang w:val="uz-Cyrl-UZ"/>
              </w:rPr>
              <w:t>-</w:t>
            </w:r>
            <w:r w:rsidRPr="00807561">
              <w:rPr>
                <w:sz w:val="28"/>
                <w:szCs w:val="28"/>
                <w:lang w:val="uz-Cyrl-UZ"/>
              </w:rPr>
              <w:t>chilar sifatida, jismlar, muhitlar va moddalar xossa</w:t>
            </w:r>
            <w:r w:rsidR="004C6970">
              <w:rPr>
                <w:sz w:val="28"/>
                <w:szCs w:val="28"/>
                <w:lang w:val="uz-Cyrl-UZ"/>
              </w:rPr>
              <w:t>-</w:t>
            </w:r>
            <w:r w:rsidRPr="00807561">
              <w:rPr>
                <w:sz w:val="28"/>
                <w:szCs w:val="28"/>
                <w:lang w:val="uz-Cyrl-UZ"/>
              </w:rPr>
              <w:t>larining hamda optik nurlanish energiyasining vaqt</w:t>
            </w:r>
            <w:r w:rsidR="004C6970">
              <w:rPr>
                <w:sz w:val="28"/>
                <w:szCs w:val="28"/>
                <w:lang w:val="uz-Cyrl-UZ"/>
              </w:rPr>
              <w:t>-</w:t>
            </w:r>
            <w:r w:rsidRPr="00807561">
              <w:rPr>
                <w:sz w:val="28"/>
                <w:szCs w:val="28"/>
                <w:lang w:val="uz-Cyrl-UZ"/>
              </w:rPr>
              <w:t>da, fazoviy, spektral taqsimlanishini belgilaydigan additiv fizik kattalik.</w:t>
            </w:r>
          </w:p>
          <w:p w14:paraId="2A44C87B" w14:textId="77777777" w:rsidR="00164C96" w:rsidRPr="004C6970" w:rsidRDefault="00164C96" w:rsidP="00164C96">
            <w:pPr>
              <w:jc w:val="both"/>
              <w:rPr>
                <w:sz w:val="18"/>
                <w:szCs w:val="18"/>
              </w:rPr>
            </w:pPr>
          </w:p>
          <w:p w14:paraId="2BCBE8CE" w14:textId="77777777" w:rsidR="00164C96" w:rsidRPr="00807561" w:rsidRDefault="00164C96" w:rsidP="00164C96">
            <w:pPr>
              <w:jc w:val="both"/>
              <w:rPr>
                <w:sz w:val="28"/>
                <w:szCs w:val="28"/>
                <w:lang w:val="uz-Cyrl-UZ"/>
              </w:rPr>
            </w:pPr>
            <w:r w:rsidRPr="00807561">
              <w:rPr>
                <w:sz w:val="28"/>
                <w:szCs w:val="28"/>
                <w:lang w:val="uz-Cyrl-UZ"/>
              </w:rPr>
              <w:t>Энергияни қабулқилгичлар ёки кўчиришда воси</w:t>
            </w:r>
            <w:r w:rsidR="004C6970">
              <w:rPr>
                <w:sz w:val="28"/>
                <w:szCs w:val="28"/>
                <w:lang w:val="uz-Cyrl-UZ"/>
              </w:rPr>
              <w:t>-</w:t>
            </w:r>
            <w:r w:rsidRPr="00807561">
              <w:rPr>
                <w:sz w:val="28"/>
                <w:szCs w:val="28"/>
                <w:lang w:val="uz-Cyrl-UZ"/>
              </w:rPr>
              <w:t>тачилар сифатида, жисмлар, муҳитлар ва модда</w:t>
            </w:r>
            <w:r w:rsidR="004C6970">
              <w:rPr>
                <w:sz w:val="28"/>
                <w:szCs w:val="28"/>
                <w:lang w:val="uz-Cyrl-UZ"/>
              </w:rPr>
              <w:t>-</w:t>
            </w:r>
            <w:r w:rsidRPr="00807561">
              <w:rPr>
                <w:sz w:val="28"/>
                <w:szCs w:val="28"/>
                <w:lang w:val="uz-Cyrl-UZ"/>
              </w:rPr>
              <w:t>лар хоссаларининг ҳамда оптик нурланиш энер</w:t>
            </w:r>
            <w:r w:rsidR="004C6970">
              <w:rPr>
                <w:sz w:val="28"/>
                <w:szCs w:val="28"/>
                <w:lang w:val="uz-Cyrl-UZ"/>
              </w:rPr>
              <w:t>-</w:t>
            </w:r>
            <w:r w:rsidRPr="00807561">
              <w:rPr>
                <w:sz w:val="28"/>
                <w:szCs w:val="28"/>
                <w:lang w:val="uz-Cyrl-UZ"/>
              </w:rPr>
              <w:t>гиясининг вақтда, фазовий, спектрал тақсимла</w:t>
            </w:r>
            <w:r w:rsidR="004C6970">
              <w:rPr>
                <w:sz w:val="28"/>
                <w:szCs w:val="28"/>
                <w:lang w:val="uz-Cyrl-UZ"/>
              </w:rPr>
              <w:t>-</w:t>
            </w:r>
            <w:r w:rsidRPr="00807561">
              <w:rPr>
                <w:sz w:val="28"/>
                <w:szCs w:val="28"/>
                <w:lang w:val="uz-Cyrl-UZ"/>
              </w:rPr>
              <w:t>нишини белгилайдиган аддитив физик катталик.</w:t>
            </w:r>
          </w:p>
        </w:tc>
      </w:tr>
      <w:tr w:rsidR="00164C96" w:rsidRPr="00CC3BB1" w14:paraId="16076B64" w14:textId="77777777">
        <w:trPr>
          <w:tblCellSpacing w:w="0" w:type="dxa"/>
          <w:jc w:val="center"/>
        </w:trPr>
        <w:tc>
          <w:tcPr>
            <w:tcW w:w="1954" w:type="pct"/>
          </w:tcPr>
          <w:p w14:paraId="7D2CB958"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t>Фотометрическая головка</w:t>
            </w:r>
          </w:p>
          <w:p w14:paraId="37CF595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fotometrik kallak</w:t>
            </w:r>
          </w:p>
          <w:p w14:paraId="28A2EF2B" w14:textId="0A1F08B4"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164C96" w:rsidRPr="00807561">
              <w:rPr>
                <w:rFonts w:ascii="Times New Roman" w:hAnsi="Times New Roman"/>
                <w:sz w:val="28"/>
                <w:szCs w:val="28"/>
                <w:lang w:val="uz-Cyrl-UZ"/>
              </w:rPr>
              <w:t>фотометрик каллак</w:t>
            </w:r>
          </w:p>
          <w:p w14:paraId="0DBDFD92" w14:textId="77777777" w:rsidR="00725919" w:rsidRPr="00963BF3" w:rsidRDefault="00164C96" w:rsidP="00725919">
            <w:pPr>
              <w:pStyle w:val="NoSpacing1"/>
              <w:rPr>
                <w:rFonts w:ascii="Times New Roman" w:hAnsi="Times New Roman"/>
                <w:sz w:val="28"/>
                <w:szCs w:val="28"/>
                <w:lang w:val="en-US"/>
              </w:rPr>
            </w:pPr>
            <w:r w:rsidRPr="00807561">
              <w:rPr>
                <w:rFonts w:ascii="Times New Roman" w:hAnsi="Times New Roman"/>
                <w:b/>
                <w:sz w:val="28"/>
                <w:szCs w:val="28"/>
                <w:lang w:val="en-US"/>
              </w:rPr>
              <w:t>en</w:t>
            </w:r>
            <w:r w:rsidRPr="00807561">
              <w:rPr>
                <w:rFonts w:ascii="Times New Roman" w:hAnsi="Times New Roman"/>
                <w:b/>
                <w:sz w:val="28"/>
                <w:szCs w:val="28"/>
              </w:rPr>
              <w:t xml:space="preserve"> - </w:t>
            </w:r>
            <w:r w:rsidR="00725919" w:rsidRPr="00963BF3">
              <w:rPr>
                <w:rFonts w:ascii="Times New Roman" w:hAnsi="Times New Roman"/>
                <w:sz w:val="28"/>
                <w:szCs w:val="28"/>
                <w:lang w:val="en-US"/>
              </w:rPr>
              <w:t>photometric head</w:t>
            </w:r>
          </w:p>
          <w:p w14:paraId="4CB57F50" w14:textId="77777777" w:rsidR="00164C96" w:rsidRPr="00807561" w:rsidRDefault="00164C96" w:rsidP="00164C96">
            <w:pPr>
              <w:pStyle w:val="NoSpacing1"/>
              <w:rPr>
                <w:rFonts w:ascii="Times New Roman" w:hAnsi="Times New Roman"/>
                <w:b/>
                <w:sz w:val="28"/>
                <w:szCs w:val="28"/>
                <w:lang w:val="uz-Cyrl-UZ"/>
              </w:rPr>
            </w:pPr>
          </w:p>
          <w:p w14:paraId="69E1FF85" w14:textId="77777777" w:rsidR="00164C96" w:rsidRPr="00807561" w:rsidRDefault="00164C96" w:rsidP="00164C96">
            <w:pPr>
              <w:pStyle w:val="NoSpacing1"/>
              <w:rPr>
                <w:rFonts w:ascii="Times New Roman" w:hAnsi="Times New Roman"/>
                <w:b/>
                <w:sz w:val="28"/>
                <w:szCs w:val="28"/>
              </w:rPr>
            </w:pPr>
          </w:p>
        </w:tc>
        <w:tc>
          <w:tcPr>
            <w:tcW w:w="3046" w:type="pct"/>
          </w:tcPr>
          <w:p w14:paraId="1E147AE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Часть зрительного фотометра, в которой осуществляется уравнивание яркости полей сравне</w:t>
            </w:r>
            <w:r w:rsidRPr="00807561">
              <w:rPr>
                <w:rFonts w:ascii="Times New Roman" w:hAnsi="Times New Roman"/>
                <w:sz w:val="28"/>
                <w:szCs w:val="28"/>
              </w:rPr>
              <w:lastRenderedPageBreak/>
              <w:t>ния от двух сличаемых источников света, или часть физического фотометра, заключающая в себе приемник излучения</w:t>
            </w:r>
            <w:r w:rsidRPr="00807561">
              <w:rPr>
                <w:rFonts w:ascii="Times New Roman" w:hAnsi="Times New Roman"/>
                <w:sz w:val="28"/>
                <w:szCs w:val="28"/>
                <w:lang w:val="uz-Cyrl-UZ"/>
              </w:rPr>
              <w:t>.</w:t>
            </w:r>
          </w:p>
          <w:p w14:paraId="12BB540C" w14:textId="77777777" w:rsidR="00164C96" w:rsidRPr="004C6970" w:rsidRDefault="00164C96" w:rsidP="00164C96">
            <w:pPr>
              <w:pStyle w:val="NoSpacing1"/>
              <w:jc w:val="both"/>
              <w:rPr>
                <w:rFonts w:ascii="Times New Roman" w:hAnsi="Times New Roman"/>
                <w:sz w:val="18"/>
                <w:szCs w:val="18"/>
              </w:rPr>
            </w:pPr>
          </w:p>
          <w:p w14:paraId="37941452" w14:textId="7C84512D"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Ko‘ri</w:t>
            </w:r>
            <w:r w:rsidRPr="00807561">
              <w:rPr>
                <w:rFonts w:ascii="Times New Roman" w:hAnsi="Times New Roman"/>
                <w:sz w:val="28"/>
                <w:szCs w:val="28"/>
                <w:lang w:val="uz-Latn-UZ"/>
              </w:rPr>
              <w:t>shga</w:t>
            </w:r>
            <w:r w:rsidRPr="00807561">
              <w:rPr>
                <w:rFonts w:ascii="Times New Roman" w:hAnsi="Times New Roman"/>
                <w:sz w:val="28"/>
                <w:szCs w:val="28"/>
                <w:lang w:val="uz-Cyrl-UZ"/>
              </w:rPr>
              <w:t xml:space="preserve"> </w:t>
            </w:r>
            <w:r w:rsidRPr="00807561">
              <w:rPr>
                <w:rFonts w:ascii="Times New Roman" w:hAnsi="Times New Roman"/>
                <w:sz w:val="28"/>
                <w:szCs w:val="28"/>
                <w:lang w:val="uz-Latn-UZ"/>
              </w:rPr>
              <w:t xml:space="preserve">oid </w:t>
            </w:r>
            <w:r w:rsidRPr="00807561">
              <w:rPr>
                <w:rFonts w:ascii="Times New Roman" w:hAnsi="Times New Roman"/>
                <w:sz w:val="28"/>
                <w:szCs w:val="28"/>
                <w:lang w:val="uz-Cyrl-UZ"/>
              </w:rPr>
              <w:t>fotometrning, ikkita taqqoslanadigan yorug‘lik manbaidan chiqadigan taqqoslash</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may</w:t>
            </w:r>
            <w:r w:rsidRPr="00807561">
              <w:rPr>
                <w:rFonts w:ascii="Times New Roman" w:hAnsi="Times New Roman"/>
                <w:sz w:val="28"/>
                <w:szCs w:val="28"/>
                <w:lang w:val="uz-Latn-UZ"/>
              </w:rPr>
              <w:t>-</w:t>
            </w:r>
            <w:r w:rsidRPr="00807561">
              <w:rPr>
                <w:rFonts w:ascii="Times New Roman" w:hAnsi="Times New Roman"/>
                <w:sz w:val="28"/>
                <w:szCs w:val="28"/>
                <w:lang w:val="uz-Cyrl-UZ"/>
              </w:rPr>
              <w:t>donlari yorqinligini tenglashtirish amalga oshirila</w:t>
            </w:r>
            <w:r w:rsidRPr="00807561">
              <w:rPr>
                <w:rFonts w:ascii="Times New Roman" w:hAnsi="Times New Roman"/>
                <w:sz w:val="28"/>
                <w:szCs w:val="28"/>
                <w:lang w:val="uz-Latn-UZ"/>
              </w:rPr>
              <w:t>-</w:t>
            </w:r>
            <w:r w:rsidRPr="00807561">
              <w:rPr>
                <w:rFonts w:ascii="Times New Roman" w:hAnsi="Times New Roman"/>
                <w:sz w:val="28"/>
                <w:szCs w:val="28"/>
                <w:lang w:val="uz-Cyrl-UZ"/>
              </w:rPr>
              <w:t>digan qism</w:t>
            </w:r>
            <w:r w:rsidRPr="00807561">
              <w:rPr>
                <w:rFonts w:ascii="Times New Roman" w:hAnsi="Times New Roman"/>
                <w:sz w:val="28"/>
                <w:szCs w:val="28"/>
                <w:lang w:val="uz-Latn-UZ"/>
              </w:rPr>
              <w:t>i</w:t>
            </w:r>
            <w:r w:rsidRPr="00807561">
              <w:rPr>
                <w:rFonts w:ascii="Times New Roman" w:hAnsi="Times New Roman"/>
                <w:sz w:val="28"/>
                <w:szCs w:val="28"/>
                <w:lang w:val="uz-Cyrl-UZ"/>
              </w:rPr>
              <w:t xml:space="preserve"> yoki fizik fotometrning, nurlanish qabulqilgichni ichiga oladigan qismi.</w:t>
            </w:r>
          </w:p>
          <w:p w14:paraId="46DC5DF6" w14:textId="77777777" w:rsidR="00164C96" w:rsidRPr="004C6970" w:rsidRDefault="00164C96" w:rsidP="00164C96">
            <w:pPr>
              <w:pStyle w:val="NoSpacing1"/>
              <w:jc w:val="both"/>
              <w:rPr>
                <w:rFonts w:ascii="Times New Roman" w:hAnsi="Times New Roman"/>
                <w:sz w:val="18"/>
                <w:szCs w:val="18"/>
              </w:rPr>
            </w:pPr>
          </w:p>
          <w:p w14:paraId="0F0D8DD9" w14:textId="44351AE5"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Кўришга оид фотометрнинг, иккита таққос-ланадиган ёруғлик манбаидан чиқадиган тақ-қослаш</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майдонлари ёрқинлигини тенглаштириш амалга ошириладиган қисми ёки физик фото-метрнинг, нурланиш қабулқилгични ичига оладиган қисми.</w:t>
            </w:r>
          </w:p>
        </w:tc>
      </w:tr>
      <w:tr w:rsidR="00164C96" w:rsidRPr="00CC3BB1" w14:paraId="0427CA28" w14:textId="77777777">
        <w:trPr>
          <w:tblCellSpacing w:w="0" w:type="dxa"/>
          <w:jc w:val="center"/>
        </w:trPr>
        <w:tc>
          <w:tcPr>
            <w:tcW w:w="1954" w:type="pct"/>
          </w:tcPr>
          <w:p w14:paraId="35AF9F97"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rPr>
              <w:lastRenderedPageBreak/>
              <w:t xml:space="preserve">Фотометрическая погрешность спектрофотометра </w:t>
            </w:r>
            <w:r w:rsidR="004C6970">
              <w:rPr>
                <w:rFonts w:ascii="Times New Roman" w:hAnsi="Times New Roman"/>
                <w:b/>
                <w:sz w:val="28"/>
                <w:szCs w:val="28"/>
              </w:rPr>
              <w:br/>
            </w:r>
            <w:r w:rsidRPr="00807561">
              <w:rPr>
                <w:rFonts w:ascii="Times New Roman" w:hAnsi="Times New Roman"/>
                <w:b/>
                <w:sz w:val="28"/>
                <w:szCs w:val="28"/>
              </w:rPr>
              <w:t>(оптического спектрорадиометра)</w:t>
            </w:r>
          </w:p>
          <w:p w14:paraId="2D8A298A" w14:textId="77777777" w:rsidR="00164C96" w:rsidRPr="00807561" w:rsidRDefault="00164C96" w:rsidP="00164C96">
            <w:pPr>
              <w:pStyle w:val="NoSpacing1"/>
              <w:rPr>
                <w:rFonts w:ascii="Times New Roman" w:hAnsi="Times New Roman"/>
                <w:b/>
                <w:sz w:val="28"/>
                <w:szCs w:val="28"/>
                <w:lang w:val="en-US"/>
              </w:rPr>
            </w:pPr>
            <w:r w:rsidRPr="00807561">
              <w:rPr>
                <w:rFonts w:ascii="Times New Roman" w:hAnsi="Times New Roman"/>
                <w:b/>
                <w:sz w:val="28"/>
                <w:szCs w:val="28"/>
                <w:lang w:val="en-US"/>
              </w:rPr>
              <w:t xml:space="preserve">uz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spektrofotometrning (optik spektroradiometrning) fotometrik xatoligi</w:t>
            </w:r>
          </w:p>
          <w:p w14:paraId="28686A20" w14:textId="242E054E" w:rsidR="004C6970"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p>
          <w:p w14:paraId="48BC230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sz w:val="28"/>
                <w:szCs w:val="28"/>
                <w:lang w:val="uz-Cyrl-UZ"/>
              </w:rPr>
              <w:t>спектрофотометрнинг (оптик спектрорадиометрнинг) фотометрик хатолиги</w:t>
            </w:r>
          </w:p>
          <w:p w14:paraId="74993988" w14:textId="2F3399BC" w:rsidR="00725919" w:rsidRPr="00CD7CBE" w:rsidRDefault="00164C96" w:rsidP="00725919">
            <w:pPr>
              <w:pStyle w:val="NoSpacing1"/>
              <w:rPr>
                <w:rFonts w:ascii="Times New Roman" w:hAnsi="Times New Roman"/>
                <w:b/>
                <w:sz w:val="28"/>
                <w:szCs w:val="28"/>
                <w:lang w:val="uz-Cyrl-UZ"/>
              </w:rPr>
            </w:pPr>
            <w:r w:rsidRPr="005E407E">
              <w:rPr>
                <w:rFonts w:ascii="Times New Roman" w:hAnsi="Times New Roman"/>
                <w:b/>
                <w:sz w:val="28"/>
                <w:szCs w:val="28"/>
                <w:lang w:val="uz-Cyrl-UZ"/>
              </w:rPr>
              <w:t>en -</w:t>
            </w:r>
            <w:r w:rsidR="00A85587">
              <w:rPr>
                <w:rFonts w:ascii="Times New Roman" w:hAnsi="Times New Roman"/>
                <w:b/>
                <w:sz w:val="28"/>
                <w:szCs w:val="28"/>
                <w:lang w:val="uz-Cyrl-UZ"/>
              </w:rPr>
              <w:t xml:space="preserve"> </w:t>
            </w:r>
            <w:r w:rsidR="00725919" w:rsidRPr="00CD7CBE">
              <w:rPr>
                <w:rFonts w:ascii="Times New Roman" w:hAnsi="Times New Roman"/>
                <w:sz w:val="28"/>
                <w:szCs w:val="28"/>
                <w:lang w:val="uz-Cyrl-UZ"/>
              </w:rPr>
              <w:t>photometric fault of spectrophotometer (optical spectroradiometer)</w:t>
            </w:r>
          </w:p>
          <w:p w14:paraId="3540FCC2" w14:textId="77777777" w:rsidR="00164C96" w:rsidRPr="005E407E" w:rsidRDefault="00164C96" w:rsidP="00164C96">
            <w:pPr>
              <w:pStyle w:val="NoSpacing1"/>
              <w:rPr>
                <w:rFonts w:ascii="Times New Roman" w:hAnsi="Times New Roman"/>
                <w:b/>
                <w:sz w:val="28"/>
                <w:szCs w:val="28"/>
                <w:lang w:val="uz-Cyrl-UZ"/>
              </w:rPr>
            </w:pPr>
          </w:p>
        </w:tc>
        <w:tc>
          <w:tcPr>
            <w:tcW w:w="3046" w:type="pct"/>
          </w:tcPr>
          <w:p w14:paraId="192D7D1D"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Разность между показанием спектрофотометра или оптического спектрорадиометра на спектрограмме и действительным значением измеряемой фотометрической величины для данной длины волны.</w:t>
            </w:r>
          </w:p>
          <w:p w14:paraId="012584D3" w14:textId="77777777" w:rsidR="00164C96" w:rsidRPr="004C6970" w:rsidRDefault="00164C96" w:rsidP="00164C96">
            <w:pPr>
              <w:pStyle w:val="NoSpacing1"/>
              <w:jc w:val="both"/>
              <w:rPr>
                <w:rFonts w:ascii="Times New Roman" w:hAnsi="Times New Roman"/>
                <w:bCs/>
                <w:sz w:val="18"/>
                <w:szCs w:val="18"/>
              </w:rPr>
            </w:pPr>
          </w:p>
          <w:p w14:paraId="17654A7A"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Spektrofotometr yoki optik spektroradiometrning spektrogrammadagi ko‘rsatishi va o‘lchanadigan fotometrik kattalikning berilgan to‘lqin uzunligi uchun belgilangan haqiqiy qiymati orasidagi farq.</w:t>
            </w:r>
          </w:p>
          <w:p w14:paraId="23E6EA2A" w14:textId="77777777" w:rsidR="00164C96" w:rsidRPr="00807561" w:rsidRDefault="00164C96" w:rsidP="00164C96">
            <w:pPr>
              <w:pStyle w:val="NoSpacing1"/>
              <w:jc w:val="both"/>
              <w:rPr>
                <w:rFonts w:ascii="Times New Roman" w:hAnsi="Times New Roman"/>
                <w:bCs/>
                <w:sz w:val="28"/>
                <w:szCs w:val="28"/>
              </w:rPr>
            </w:pPr>
          </w:p>
          <w:p w14:paraId="6CB202F1"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Спектрофотометр ёки оптик спектрорадиометр-нинг спек</w:t>
            </w:r>
            <w:r w:rsidR="004C6970">
              <w:rPr>
                <w:rFonts w:ascii="Times New Roman" w:hAnsi="Times New Roman"/>
                <w:bCs/>
                <w:sz w:val="28"/>
                <w:szCs w:val="28"/>
                <w:lang w:val="uz-Cyrl-UZ"/>
              </w:rPr>
              <w:t>трограммадаги кўрсатиши ва ўлча</w:t>
            </w:r>
            <w:r w:rsidRPr="00807561">
              <w:rPr>
                <w:rFonts w:ascii="Times New Roman" w:hAnsi="Times New Roman"/>
                <w:bCs/>
                <w:sz w:val="28"/>
                <w:szCs w:val="28"/>
                <w:lang w:val="uz-Cyrl-UZ"/>
              </w:rPr>
              <w:t>на</w:t>
            </w:r>
            <w:r w:rsidR="004C6970">
              <w:rPr>
                <w:rFonts w:ascii="Times New Roman" w:hAnsi="Times New Roman"/>
                <w:bCs/>
                <w:sz w:val="28"/>
                <w:szCs w:val="28"/>
                <w:lang w:val="uz-Cyrl-UZ"/>
              </w:rPr>
              <w:t>-</w:t>
            </w:r>
            <w:r w:rsidRPr="00807561">
              <w:rPr>
                <w:rFonts w:ascii="Times New Roman" w:hAnsi="Times New Roman"/>
                <w:bCs/>
                <w:sz w:val="28"/>
                <w:szCs w:val="28"/>
                <w:lang w:val="uz-Cyrl-UZ"/>
              </w:rPr>
              <w:t>диган фотометрик катталикнинг берилган тўлқин узунлиги учун белгиланган ҳақиқий қиймати орасидаги фарқ.</w:t>
            </w:r>
          </w:p>
        </w:tc>
      </w:tr>
      <w:tr w:rsidR="00164C96" w:rsidRPr="00CC3BB1" w14:paraId="7B65479E" w14:textId="77777777">
        <w:trPr>
          <w:tblCellSpacing w:w="0" w:type="dxa"/>
          <w:jc w:val="center"/>
        </w:trPr>
        <w:tc>
          <w:tcPr>
            <w:tcW w:w="1954" w:type="pct"/>
          </w:tcPr>
          <w:p w14:paraId="0583204D" w14:textId="77777777" w:rsidR="00164C96" w:rsidRPr="00807561" w:rsidRDefault="00164C96" w:rsidP="00164C96">
            <w:pPr>
              <w:rPr>
                <w:b/>
                <w:iCs/>
                <w:sz w:val="28"/>
                <w:szCs w:val="28"/>
              </w:rPr>
            </w:pPr>
            <w:r w:rsidRPr="00807561">
              <w:rPr>
                <w:b/>
                <w:iCs/>
                <w:sz w:val="28"/>
                <w:szCs w:val="28"/>
              </w:rPr>
              <w:t>Фотометрическая скамья</w:t>
            </w:r>
          </w:p>
          <w:p w14:paraId="127ACD31" w14:textId="7056C223" w:rsidR="00164C96" w:rsidRPr="00807561" w:rsidRDefault="00164C96" w:rsidP="00164C96">
            <w:pPr>
              <w:rPr>
                <w:bCs/>
                <w:color w:val="000000"/>
                <w:sz w:val="28"/>
                <w:szCs w:val="28"/>
                <w:lang w:val="uz-Cyrl-UZ"/>
              </w:rPr>
            </w:pPr>
            <w:r w:rsidRPr="00807561">
              <w:rPr>
                <w:b/>
                <w:bCs/>
                <w:color w:val="000000"/>
                <w:sz w:val="28"/>
                <w:szCs w:val="28"/>
                <w:lang w:val="en-US"/>
              </w:rPr>
              <w:t>uz</w:t>
            </w:r>
            <w:r w:rsidRPr="00807561">
              <w:rPr>
                <w:b/>
                <w:bCs/>
                <w:color w:val="000000"/>
                <w:sz w:val="28"/>
                <w:szCs w:val="28"/>
              </w:rPr>
              <w:t xml:space="preserve"> -</w:t>
            </w:r>
            <w:r w:rsidR="00A85587">
              <w:rPr>
                <w:bCs/>
                <w:color w:val="000000"/>
                <w:sz w:val="28"/>
                <w:szCs w:val="28"/>
              </w:rPr>
              <w:t xml:space="preserve"> </w:t>
            </w:r>
            <w:r w:rsidRPr="00807561">
              <w:rPr>
                <w:bCs/>
                <w:color w:val="000000"/>
                <w:sz w:val="28"/>
                <w:szCs w:val="28"/>
                <w:lang w:val="en-US"/>
              </w:rPr>
              <w:t>fotomet</w:t>
            </w:r>
            <w:r w:rsidRPr="00807561">
              <w:rPr>
                <w:bCs/>
                <w:color w:val="000000"/>
                <w:sz w:val="28"/>
                <w:szCs w:val="28"/>
                <w:lang w:val="uz-Cyrl-UZ"/>
              </w:rPr>
              <w:t>r</w:t>
            </w:r>
            <w:r w:rsidRPr="00807561">
              <w:rPr>
                <w:bCs/>
                <w:color w:val="000000"/>
                <w:sz w:val="28"/>
                <w:szCs w:val="28"/>
                <w:lang w:val="en-US"/>
              </w:rPr>
              <w:t>ik</w:t>
            </w:r>
            <w:r w:rsidRPr="00807561">
              <w:rPr>
                <w:bCs/>
                <w:color w:val="000000"/>
                <w:sz w:val="28"/>
                <w:szCs w:val="28"/>
              </w:rPr>
              <w:t xml:space="preserve"> </w:t>
            </w:r>
            <w:r w:rsidRPr="00807561">
              <w:rPr>
                <w:bCs/>
                <w:color w:val="000000"/>
                <w:sz w:val="28"/>
                <w:szCs w:val="28"/>
                <w:lang w:val="en-US"/>
              </w:rPr>
              <w:t>kursi</w:t>
            </w:r>
            <w:r w:rsidR="00A85587">
              <w:rPr>
                <w:bCs/>
                <w:color w:val="000000"/>
                <w:sz w:val="28"/>
                <w:szCs w:val="28"/>
                <w:lang w:val="uz-Cyrl-UZ"/>
              </w:rPr>
              <w:t xml:space="preserve"> </w:t>
            </w:r>
          </w:p>
          <w:p w14:paraId="0C1E9284" w14:textId="6E6ACB03" w:rsidR="00164C96" w:rsidRPr="00807561" w:rsidRDefault="00A80D01" w:rsidP="00164C96">
            <w:pPr>
              <w:rPr>
                <w:bCs/>
                <w:color w:val="000000"/>
                <w:sz w:val="28"/>
                <w:szCs w:val="28"/>
              </w:rPr>
            </w:pPr>
            <w:r>
              <w:rPr>
                <w:bCs/>
                <w:color w:val="000000"/>
                <w:sz w:val="28"/>
                <w:szCs w:val="28"/>
                <w:lang w:val="uz-Cyrl-UZ"/>
              </w:rPr>
              <w:t xml:space="preserve"> </w:t>
            </w:r>
            <w:r w:rsidR="00164C96" w:rsidRPr="00807561">
              <w:rPr>
                <w:bCs/>
                <w:color w:val="000000"/>
                <w:sz w:val="28"/>
                <w:szCs w:val="28"/>
              </w:rPr>
              <w:t>фотомет</w:t>
            </w:r>
            <w:r w:rsidR="00164C96" w:rsidRPr="00807561">
              <w:rPr>
                <w:bCs/>
                <w:color w:val="000000"/>
                <w:sz w:val="28"/>
                <w:szCs w:val="28"/>
                <w:lang w:val="uz-Cyrl-UZ"/>
              </w:rPr>
              <w:t>р</w:t>
            </w:r>
            <w:r w:rsidR="00164C96" w:rsidRPr="00807561">
              <w:rPr>
                <w:bCs/>
                <w:color w:val="000000"/>
                <w:sz w:val="28"/>
                <w:szCs w:val="28"/>
              </w:rPr>
              <w:t>ик курси</w:t>
            </w:r>
          </w:p>
          <w:p w14:paraId="0BE790E5" w14:textId="77777777" w:rsidR="00164C96" w:rsidRPr="00807561" w:rsidRDefault="00164C96" w:rsidP="00164C96">
            <w:pPr>
              <w:rPr>
                <w:b/>
                <w:sz w:val="28"/>
                <w:szCs w:val="28"/>
              </w:rPr>
            </w:pPr>
            <w:r w:rsidRPr="00807561">
              <w:rPr>
                <w:b/>
                <w:bCs/>
                <w:color w:val="000000"/>
                <w:sz w:val="28"/>
                <w:szCs w:val="28"/>
                <w:lang w:val="en-US"/>
              </w:rPr>
              <w:t>en</w:t>
            </w:r>
            <w:r w:rsidRPr="00807561">
              <w:rPr>
                <w:b/>
                <w:bCs/>
                <w:color w:val="000000"/>
                <w:sz w:val="28"/>
                <w:szCs w:val="28"/>
              </w:rPr>
              <w:t xml:space="preserve"> - </w:t>
            </w:r>
            <w:r w:rsidR="00725919" w:rsidRPr="00E51D5F">
              <w:rPr>
                <w:iCs/>
                <w:sz w:val="28"/>
                <w:szCs w:val="28"/>
                <w:lang w:val="en-US"/>
              </w:rPr>
              <w:t>photometer</w:t>
            </w:r>
            <w:r w:rsidR="00725919" w:rsidRPr="00E51D5F">
              <w:rPr>
                <w:iCs/>
                <w:sz w:val="28"/>
                <w:szCs w:val="28"/>
              </w:rPr>
              <w:t xml:space="preserve"> </w:t>
            </w:r>
            <w:r w:rsidR="00725919" w:rsidRPr="00E51D5F">
              <w:rPr>
                <w:iCs/>
                <w:sz w:val="28"/>
                <w:szCs w:val="28"/>
                <w:lang w:val="en-US"/>
              </w:rPr>
              <w:t>bench</w:t>
            </w:r>
          </w:p>
        </w:tc>
        <w:tc>
          <w:tcPr>
            <w:tcW w:w="3046" w:type="pct"/>
          </w:tcPr>
          <w:p w14:paraId="4DAE6AD8" w14:textId="77777777" w:rsidR="00164C96" w:rsidRPr="00807561" w:rsidRDefault="00164C96" w:rsidP="00164C96">
            <w:pPr>
              <w:jc w:val="both"/>
              <w:rPr>
                <w:sz w:val="28"/>
                <w:szCs w:val="28"/>
                <w:lang w:val="uz-Cyrl-UZ"/>
              </w:rPr>
            </w:pPr>
            <w:r w:rsidRPr="00807561">
              <w:rPr>
                <w:sz w:val="28"/>
                <w:szCs w:val="28"/>
              </w:rPr>
              <w:t>Лабораторное устройство для определения фотометрических величин, на котором можно устанавливать и пере</w:t>
            </w:r>
            <w:r w:rsidRPr="00807561">
              <w:rPr>
                <w:sz w:val="28"/>
                <w:szCs w:val="28"/>
              </w:rPr>
              <w:softHyphen/>
              <w:t>мещать на точно измеряемое расстояние источники света, фотометрические головки и различные применяемые в фотометрии приспособления.</w:t>
            </w:r>
          </w:p>
          <w:p w14:paraId="3745CF83" w14:textId="77777777" w:rsidR="00164C96" w:rsidRPr="00807561" w:rsidRDefault="00164C96" w:rsidP="00164C96">
            <w:pPr>
              <w:jc w:val="both"/>
              <w:rPr>
                <w:sz w:val="28"/>
                <w:szCs w:val="28"/>
                <w:lang w:val="uz-Cyrl-UZ"/>
              </w:rPr>
            </w:pPr>
          </w:p>
          <w:p w14:paraId="0C36B5C6" w14:textId="77777777" w:rsidR="00164C96" w:rsidRPr="00807561" w:rsidRDefault="00164C96" w:rsidP="00164C96">
            <w:pPr>
              <w:jc w:val="both"/>
              <w:rPr>
                <w:sz w:val="28"/>
                <w:szCs w:val="28"/>
                <w:lang w:val="uz-Cyrl-UZ"/>
              </w:rPr>
            </w:pPr>
            <w:r w:rsidRPr="00807561">
              <w:rPr>
                <w:sz w:val="28"/>
                <w:szCs w:val="28"/>
                <w:lang w:val="en-US"/>
              </w:rPr>
              <w:t>Fotometrik kattaliklarni ani</w:t>
            </w:r>
            <w:r w:rsidRPr="00807561">
              <w:rPr>
                <w:sz w:val="28"/>
                <w:szCs w:val="28"/>
                <w:lang w:val="uz-Cyrl-UZ"/>
              </w:rPr>
              <w:t>q</w:t>
            </w:r>
            <w:r w:rsidRPr="00807561">
              <w:rPr>
                <w:sz w:val="28"/>
                <w:szCs w:val="28"/>
                <w:lang w:val="en-US"/>
              </w:rPr>
              <w:t>lash uchun m</w:t>
            </w:r>
            <w:r w:rsidRPr="00807561">
              <w:rPr>
                <w:sz w:val="28"/>
                <w:szCs w:val="28"/>
                <w:lang w:val="uz-Cyrl-UZ"/>
              </w:rPr>
              <w:t>o‘</w:t>
            </w:r>
            <w:r w:rsidRPr="00807561">
              <w:rPr>
                <w:sz w:val="28"/>
                <w:szCs w:val="28"/>
                <w:lang w:val="en-US"/>
              </w:rPr>
              <w:t>ljal</w:t>
            </w:r>
            <w:r w:rsidRPr="00807561">
              <w:rPr>
                <w:sz w:val="28"/>
                <w:szCs w:val="28"/>
                <w:lang w:val="uz-Cyrl-UZ"/>
              </w:rPr>
              <w:t>-</w:t>
            </w:r>
            <w:r w:rsidRPr="00807561">
              <w:rPr>
                <w:sz w:val="28"/>
                <w:szCs w:val="28"/>
                <w:lang w:val="en-US"/>
              </w:rPr>
              <w:t>langan lab</w:t>
            </w:r>
            <w:r w:rsidRPr="00807561">
              <w:rPr>
                <w:sz w:val="28"/>
                <w:szCs w:val="28"/>
                <w:lang w:val="uz-Cyrl-UZ"/>
              </w:rPr>
              <w:t>o</w:t>
            </w:r>
            <w:r w:rsidRPr="00807561">
              <w:rPr>
                <w:sz w:val="28"/>
                <w:szCs w:val="28"/>
                <w:lang w:val="en-US"/>
              </w:rPr>
              <w:t xml:space="preserve">ratoriya </w:t>
            </w:r>
            <w:r w:rsidRPr="00807561">
              <w:rPr>
                <w:sz w:val="28"/>
                <w:szCs w:val="28"/>
                <w:lang w:val="uz-Cyrl-UZ"/>
              </w:rPr>
              <w:t>q</w:t>
            </w:r>
            <w:r w:rsidRPr="00807561">
              <w:rPr>
                <w:sz w:val="28"/>
                <w:szCs w:val="28"/>
                <w:lang w:val="en-US"/>
              </w:rPr>
              <w:t xml:space="preserve">urilmasi. Unda fotometriyada </w:t>
            </w:r>
            <w:r w:rsidRPr="00807561">
              <w:rPr>
                <w:sz w:val="28"/>
                <w:szCs w:val="28"/>
                <w:lang w:val="uz-Cyrl-UZ"/>
              </w:rPr>
              <w:t>qo‘</w:t>
            </w:r>
            <w:r w:rsidRPr="00807561">
              <w:rPr>
                <w:sz w:val="28"/>
                <w:szCs w:val="28"/>
                <w:lang w:val="en-US"/>
              </w:rPr>
              <w:t>llaniladigan turli moslamalarni, fotometrik kallaklarni, yoru</w:t>
            </w:r>
            <w:r w:rsidRPr="00807561">
              <w:rPr>
                <w:sz w:val="28"/>
                <w:szCs w:val="28"/>
                <w:lang w:val="uz-Cyrl-UZ"/>
              </w:rPr>
              <w:t>g‘</w:t>
            </w:r>
            <w:r w:rsidRPr="00807561">
              <w:rPr>
                <w:sz w:val="28"/>
                <w:szCs w:val="28"/>
                <w:lang w:val="en-US"/>
              </w:rPr>
              <w:t xml:space="preserve">lik manbalarini </w:t>
            </w:r>
            <w:r w:rsidRPr="00807561">
              <w:rPr>
                <w:sz w:val="28"/>
                <w:szCs w:val="28"/>
                <w:lang w:val="uz-Cyrl-UZ"/>
              </w:rPr>
              <w:t>o‘</w:t>
            </w:r>
            <w:r w:rsidRPr="00807561">
              <w:rPr>
                <w:sz w:val="28"/>
                <w:szCs w:val="28"/>
                <w:lang w:val="en-US"/>
              </w:rPr>
              <w:t>rnatish va ani</w:t>
            </w:r>
            <w:r w:rsidRPr="00807561">
              <w:rPr>
                <w:sz w:val="28"/>
                <w:szCs w:val="28"/>
                <w:lang w:val="uz-Cyrl-UZ"/>
              </w:rPr>
              <w:t>q</w:t>
            </w:r>
            <w:r w:rsidRPr="00807561">
              <w:rPr>
                <w:sz w:val="28"/>
                <w:szCs w:val="28"/>
                <w:lang w:val="en-US"/>
              </w:rPr>
              <w:t xml:space="preserve"> </w:t>
            </w:r>
            <w:r w:rsidRPr="00807561">
              <w:rPr>
                <w:sz w:val="28"/>
                <w:szCs w:val="28"/>
                <w:lang w:val="uz-Cyrl-UZ"/>
              </w:rPr>
              <w:lastRenderedPageBreak/>
              <w:t>o‘</w:t>
            </w:r>
            <w:r w:rsidRPr="00807561">
              <w:rPr>
                <w:sz w:val="28"/>
                <w:szCs w:val="28"/>
                <w:lang w:val="en-US"/>
              </w:rPr>
              <w:t>lchanadigan masofaga surish mumkin.</w:t>
            </w:r>
          </w:p>
          <w:p w14:paraId="29E836F6" w14:textId="77777777" w:rsidR="00164C96" w:rsidRPr="00807561" w:rsidRDefault="00164C96" w:rsidP="00164C96">
            <w:pPr>
              <w:jc w:val="both"/>
              <w:rPr>
                <w:sz w:val="28"/>
                <w:szCs w:val="28"/>
                <w:lang w:val="en-US"/>
              </w:rPr>
            </w:pPr>
          </w:p>
          <w:p w14:paraId="4C914087" w14:textId="77777777" w:rsidR="00164C96" w:rsidRPr="00807561" w:rsidRDefault="00164C96" w:rsidP="00164C96">
            <w:pPr>
              <w:jc w:val="both"/>
              <w:rPr>
                <w:sz w:val="28"/>
                <w:szCs w:val="28"/>
                <w:lang w:val="uz-Cyrl-UZ"/>
              </w:rPr>
            </w:pPr>
            <w:r w:rsidRPr="00807561">
              <w:rPr>
                <w:sz w:val="28"/>
                <w:szCs w:val="28"/>
              </w:rPr>
              <w:t>Фотометрик катталикларни ани</w:t>
            </w:r>
            <w:r w:rsidRPr="00807561">
              <w:rPr>
                <w:sz w:val="28"/>
                <w:szCs w:val="28"/>
                <w:lang w:val="uz-Cyrl-UZ"/>
              </w:rPr>
              <w:t>қ</w:t>
            </w:r>
            <w:r w:rsidRPr="00807561">
              <w:rPr>
                <w:sz w:val="28"/>
                <w:szCs w:val="28"/>
              </w:rPr>
              <w:t>лаш учун м</w:t>
            </w:r>
            <w:r w:rsidRPr="00807561">
              <w:rPr>
                <w:sz w:val="28"/>
                <w:szCs w:val="28"/>
                <w:lang w:val="uz-Cyrl-UZ"/>
              </w:rPr>
              <w:t>ў</w:t>
            </w:r>
            <w:r w:rsidRPr="00807561">
              <w:rPr>
                <w:sz w:val="28"/>
                <w:szCs w:val="28"/>
              </w:rPr>
              <w:t>лжалланган лаб</w:t>
            </w:r>
            <w:r w:rsidRPr="00807561">
              <w:rPr>
                <w:sz w:val="28"/>
                <w:szCs w:val="28"/>
                <w:lang w:val="uz-Cyrl-UZ"/>
              </w:rPr>
              <w:t>о</w:t>
            </w:r>
            <w:r w:rsidRPr="00807561">
              <w:rPr>
                <w:sz w:val="28"/>
                <w:szCs w:val="28"/>
              </w:rPr>
              <w:t xml:space="preserve">ратория </w:t>
            </w:r>
            <w:r w:rsidRPr="00807561">
              <w:rPr>
                <w:sz w:val="28"/>
                <w:szCs w:val="28"/>
                <w:lang w:val="uz-Cyrl-UZ"/>
              </w:rPr>
              <w:t>қ</w:t>
            </w:r>
            <w:r w:rsidRPr="00807561">
              <w:rPr>
                <w:sz w:val="28"/>
                <w:szCs w:val="28"/>
              </w:rPr>
              <w:t xml:space="preserve">урилмаси. Унда фотометрияда </w:t>
            </w:r>
            <w:r w:rsidRPr="00807561">
              <w:rPr>
                <w:sz w:val="28"/>
                <w:szCs w:val="28"/>
                <w:lang w:val="uz-Cyrl-UZ"/>
              </w:rPr>
              <w:t>қў</w:t>
            </w:r>
            <w:r w:rsidRPr="00807561">
              <w:rPr>
                <w:sz w:val="28"/>
                <w:szCs w:val="28"/>
              </w:rPr>
              <w:t>лланиладиган турли мосламаларни, фотометрик каллакларни, ёру</w:t>
            </w:r>
            <w:r w:rsidRPr="00807561">
              <w:rPr>
                <w:sz w:val="28"/>
                <w:szCs w:val="28"/>
                <w:lang w:val="uz-Cyrl-UZ"/>
              </w:rPr>
              <w:t>ғ</w:t>
            </w:r>
            <w:r w:rsidRPr="00807561">
              <w:rPr>
                <w:sz w:val="28"/>
                <w:szCs w:val="28"/>
              </w:rPr>
              <w:t xml:space="preserve">лик манбаларини </w:t>
            </w:r>
            <w:r w:rsidRPr="00807561">
              <w:rPr>
                <w:sz w:val="28"/>
                <w:szCs w:val="28"/>
                <w:lang w:val="uz-Cyrl-UZ"/>
              </w:rPr>
              <w:t>ў</w:t>
            </w:r>
            <w:r w:rsidRPr="00807561">
              <w:rPr>
                <w:sz w:val="28"/>
                <w:szCs w:val="28"/>
              </w:rPr>
              <w:t>рнатиш ва ани</w:t>
            </w:r>
            <w:r w:rsidRPr="00807561">
              <w:rPr>
                <w:sz w:val="28"/>
                <w:szCs w:val="28"/>
                <w:lang w:val="uz-Cyrl-UZ"/>
              </w:rPr>
              <w:t>қ</w:t>
            </w:r>
            <w:r w:rsidRPr="00807561">
              <w:rPr>
                <w:sz w:val="28"/>
                <w:szCs w:val="28"/>
              </w:rPr>
              <w:t xml:space="preserve"> </w:t>
            </w:r>
            <w:r w:rsidRPr="00807561">
              <w:rPr>
                <w:sz w:val="28"/>
                <w:szCs w:val="28"/>
                <w:lang w:val="uz-Cyrl-UZ"/>
              </w:rPr>
              <w:t>ў</w:t>
            </w:r>
            <w:r w:rsidRPr="00807561">
              <w:rPr>
                <w:sz w:val="28"/>
                <w:szCs w:val="28"/>
              </w:rPr>
              <w:t>лчанадиган масофага суриш мумкин.</w:t>
            </w:r>
          </w:p>
        </w:tc>
      </w:tr>
      <w:tr w:rsidR="00164C96" w:rsidRPr="00CC3BB1" w14:paraId="2A8BA5DF" w14:textId="77777777">
        <w:trPr>
          <w:tblCellSpacing w:w="0" w:type="dxa"/>
          <w:jc w:val="center"/>
        </w:trPr>
        <w:tc>
          <w:tcPr>
            <w:tcW w:w="1954" w:type="pct"/>
          </w:tcPr>
          <w:p w14:paraId="77796AA9"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rPr>
              <w:lastRenderedPageBreak/>
              <w:t>Фотометрический диапазон измерений оптического спектрального прибора</w:t>
            </w:r>
          </w:p>
          <w:p w14:paraId="07FDD5C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 xml:space="preserve">uz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optik spektral asbob o‘lchashlarining fotometrik diapazoni</w:t>
            </w:r>
          </w:p>
          <w:p w14:paraId="2FFDE012" w14:textId="6AE24EB8"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оптик спектрал асбоб ўлчашларининг фотометрик диапазони</w:t>
            </w:r>
          </w:p>
          <w:p w14:paraId="3989EAA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en</w:t>
            </w:r>
            <w:r w:rsidRPr="00725919">
              <w:rPr>
                <w:rFonts w:ascii="Times New Roman" w:hAnsi="Times New Roman"/>
                <w:b/>
                <w:sz w:val="28"/>
                <w:szCs w:val="28"/>
                <w:lang w:val="en-US"/>
              </w:rPr>
              <w:t xml:space="preserve"> -</w:t>
            </w:r>
            <w:r w:rsidR="00725919" w:rsidRPr="00E35915">
              <w:rPr>
                <w:rFonts w:ascii="Times New Roman" w:hAnsi="Times New Roman"/>
                <w:sz w:val="28"/>
                <w:szCs w:val="28"/>
                <w:lang w:val="en-US"/>
              </w:rPr>
              <w:t xml:space="preserve"> photometric</w:t>
            </w:r>
            <w:r w:rsidR="00725919">
              <w:rPr>
                <w:rFonts w:ascii="Times New Roman" w:hAnsi="Times New Roman"/>
                <w:b/>
                <w:sz w:val="28"/>
                <w:szCs w:val="28"/>
                <w:lang w:val="en-US"/>
              </w:rPr>
              <w:t xml:space="preserve"> </w:t>
            </w:r>
            <w:r w:rsidR="00725919" w:rsidRPr="00E35915">
              <w:rPr>
                <w:rFonts w:ascii="Times New Roman" w:hAnsi="Times New Roman"/>
                <w:sz w:val="28"/>
                <w:szCs w:val="28"/>
                <w:lang w:val="en-US"/>
              </w:rPr>
              <w:t>measurement range of optical spectral</w:t>
            </w:r>
            <w:r w:rsidR="00725919">
              <w:rPr>
                <w:rFonts w:ascii="Times New Roman" w:hAnsi="Times New Roman"/>
                <w:sz w:val="28"/>
                <w:szCs w:val="28"/>
                <w:lang w:val="en-US"/>
              </w:rPr>
              <w:t xml:space="preserve"> device</w:t>
            </w:r>
            <w:r w:rsidRPr="00725919">
              <w:rPr>
                <w:rFonts w:ascii="Times New Roman" w:hAnsi="Times New Roman"/>
                <w:b/>
                <w:sz w:val="28"/>
                <w:szCs w:val="28"/>
                <w:lang w:val="en-US"/>
              </w:rPr>
              <w:t xml:space="preserve"> </w:t>
            </w:r>
          </w:p>
          <w:p w14:paraId="7AFBF9E2" w14:textId="77777777" w:rsidR="00164C96" w:rsidRPr="00725919" w:rsidRDefault="00164C96" w:rsidP="00164C96">
            <w:pPr>
              <w:pStyle w:val="NoSpacing1"/>
              <w:rPr>
                <w:rFonts w:ascii="Times New Roman" w:hAnsi="Times New Roman"/>
                <w:sz w:val="28"/>
                <w:szCs w:val="28"/>
                <w:lang w:val="en-US"/>
              </w:rPr>
            </w:pPr>
          </w:p>
        </w:tc>
        <w:tc>
          <w:tcPr>
            <w:tcW w:w="3046" w:type="pct"/>
          </w:tcPr>
          <w:p w14:paraId="2FAE3E8D"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Область значений фотометрических величин и характеристик или величин, им пропорциональных, в пределах которой нормированы соответствующие характеристики погрешностей оптического спектрального прибора.</w:t>
            </w:r>
          </w:p>
          <w:p w14:paraId="4AA26CFB" w14:textId="77777777" w:rsidR="00164C96" w:rsidRPr="00807561" w:rsidRDefault="00164C96" w:rsidP="00164C96">
            <w:pPr>
              <w:pStyle w:val="NoSpacing1"/>
              <w:jc w:val="both"/>
              <w:rPr>
                <w:rFonts w:ascii="Times New Roman" w:hAnsi="Times New Roman"/>
                <w:bCs/>
                <w:sz w:val="28"/>
                <w:szCs w:val="28"/>
              </w:rPr>
            </w:pPr>
          </w:p>
          <w:p w14:paraId="543BB725"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Fotometrik kattaliklar va xarakteristikalar yoki ularga proporsional bo‘lgan kattaliklar qiymatlari</w:t>
            </w:r>
            <w:r w:rsidR="004C6970">
              <w:rPr>
                <w:rFonts w:ascii="Times New Roman" w:hAnsi="Times New Roman"/>
                <w:bCs/>
                <w:sz w:val="28"/>
                <w:szCs w:val="28"/>
                <w:lang w:val="uz-Cyrl-UZ"/>
              </w:rPr>
              <w:t>-</w:t>
            </w:r>
            <w:r w:rsidRPr="00807561">
              <w:rPr>
                <w:rFonts w:ascii="Times New Roman" w:hAnsi="Times New Roman"/>
                <w:bCs/>
                <w:sz w:val="28"/>
                <w:szCs w:val="28"/>
                <w:lang w:val="uz-Cyrl-UZ"/>
              </w:rPr>
              <w:t>ning, оptik spektral asbob xatoliklarining tegishli xarakteristikalari normalangan sohasi.</w:t>
            </w:r>
          </w:p>
          <w:p w14:paraId="11EDD7BE" w14:textId="77777777" w:rsidR="00164C96" w:rsidRPr="00807561" w:rsidRDefault="00164C96" w:rsidP="00164C96">
            <w:pPr>
              <w:pStyle w:val="NoSpacing1"/>
              <w:jc w:val="both"/>
              <w:rPr>
                <w:rFonts w:ascii="Times New Roman" w:hAnsi="Times New Roman"/>
                <w:bCs/>
                <w:sz w:val="28"/>
                <w:szCs w:val="28"/>
              </w:rPr>
            </w:pPr>
          </w:p>
          <w:p w14:paraId="6C7A4A92"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Фотометрик катталиклар ва характеристикалар ёки уларга пропорционал бўлган катталиклар қийматларининг, оптик спектрал асбоб хатолик-ларининг тегишли характеристикалари норма-ланган соҳаси.</w:t>
            </w:r>
          </w:p>
        </w:tc>
      </w:tr>
      <w:tr w:rsidR="00164C96" w:rsidRPr="003D75D3" w14:paraId="0639E681" w14:textId="77777777">
        <w:trPr>
          <w:tblCellSpacing w:w="0" w:type="dxa"/>
          <w:jc w:val="center"/>
        </w:trPr>
        <w:tc>
          <w:tcPr>
            <w:tcW w:w="1954" w:type="pct"/>
          </w:tcPr>
          <w:p w14:paraId="4A6725F7" w14:textId="77777777" w:rsidR="00164C96" w:rsidRPr="00807561" w:rsidRDefault="00164C96" w:rsidP="00164C96">
            <w:pPr>
              <w:rPr>
                <w:b/>
                <w:iCs/>
                <w:sz w:val="28"/>
                <w:szCs w:val="28"/>
                <w:lang w:val="uz-Cyrl-UZ"/>
              </w:rPr>
            </w:pPr>
            <w:r w:rsidRPr="00807561">
              <w:rPr>
                <w:b/>
                <w:iCs/>
                <w:sz w:val="28"/>
                <w:szCs w:val="28"/>
                <w:lang w:val="uz-Cyrl-UZ"/>
              </w:rPr>
              <w:t xml:space="preserve">Фотометрия </w:t>
            </w:r>
          </w:p>
          <w:p w14:paraId="72285948" w14:textId="77777777" w:rsidR="00164C96" w:rsidRPr="00807561" w:rsidRDefault="00164C96" w:rsidP="00164C96">
            <w:pPr>
              <w:rPr>
                <w:iCs/>
                <w:sz w:val="28"/>
                <w:szCs w:val="28"/>
                <w:lang w:val="uz-Cyrl-UZ"/>
              </w:rPr>
            </w:pPr>
            <w:r w:rsidRPr="00807561">
              <w:rPr>
                <w:b/>
                <w:iCs/>
                <w:sz w:val="28"/>
                <w:szCs w:val="28"/>
                <w:lang w:val="uz-Cyrl-UZ"/>
              </w:rPr>
              <w:t xml:space="preserve">uz - </w:t>
            </w:r>
            <w:r w:rsidRPr="00807561">
              <w:rPr>
                <w:iCs/>
                <w:sz w:val="28"/>
                <w:szCs w:val="28"/>
                <w:lang w:val="uz-Cyrl-UZ"/>
              </w:rPr>
              <w:t>fotometriya</w:t>
            </w:r>
          </w:p>
          <w:p w14:paraId="10F61638" w14:textId="2573E016" w:rsidR="00164C96" w:rsidRPr="00807561" w:rsidRDefault="00A85587" w:rsidP="00164C96">
            <w:pPr>
              <w:rPr>
                <w:iCs/>
                <w:sz w:val="28"/>
                <w:szCs w:val="28"/>
                <w:lang w:val="uz-Cyrl-UZ"/>
              </w:rPr>
            </w:pPr>
            <w:r>
              <w:rPr>
                <w:b/>
                <w:iCs/>
                <w:sz w:val="28"/>
                <w:szCs w:val="28"/>
                <w:lang w:val="uz-Cyrl-UZ"/>
              </w:rPr>
              <w:t xml:space="preserve"> </w:t>
            </w:r>
            <w:r w:rsidR="00164C96" w:rsidRPr="00807561">
              <w:rPr>
                <w:iCs/>
                <w:sz w:val="28"/>
                <w:szCs w:val="28"/>
                <w:lang w:val="uz-Cyrl-UZ"/>
              </w:rPr>
              <w:t>фотометрия</w:t>
            </w:r>
            <w:r w:rsidR="00164C96" w:rsidRPr="00807561">
              <w:rPr>
                <w:iCs/>
                <w:sz w:val="28"/>
                <w:szCs w:val="28"/>
                <w:lang w:val="uz-Cyrl-UZ"/>
              </w:rPr>
              <w:tab/>
            </w:r>
          </w:p>
          <w:p w14:paraId="4BBF2DF2" w14:textId="77777777" w:rsidR="00164C96" w:rsidRPr="00807561" w:rsidRDefault="00164C96" w:rsidP="00164C96">
            <w:pPr>
              <w:rPr>
                <w:b/>
                <w:sz w:val="28"/>
                <w:szCs w:val="28"/>
                <w:lang w:val="uz-Cyrl-UZ"/>
              </w:rPr>
            </w:pPr>
            <w:r w:rsidRPr="00807561">
              <w:rPr>
                <w:b/>
                <w:iCs/>
                <w:sz w:val="28"/>
                <w:szCs w:val="28"/>
                <w:lang w:val="uz-Cyrl-UZ"/>
              </w:rPr>
              <w:t xml:space="preserve">en - </w:t>
            </w:r>
            <w:r w:rsidRPr="00807561">
              <w:rPr>
                <w:iCs/>
                <w:sz w:val="28"/>
                <w:szCs w:val="28"/>
                <w:lang w:val="uz-Cyrl-UZ"/>
              </w:rPr>
              <w:t>photometry</w:t>
            </w:r>
            <w:r w:rsidRPr="00807561">
              <w:rPr>
                <w:sz w:val="28"/>
                <w:szCs w:val="28"/>
                <w:lang w:val="uz-Cyrl-UZ"/>
              </w:rPr>
              <w:t xml:space="preserve"> </w:t>
            </w:r>
          </w:p>
        </w:tc>
        <w:tc>
          <w:tcPr>
            <w:tcW w:w="3046" w:type="pct"/>
          </w:tcPr>
          <w:p w14:paraId="00528152" w14:textId="77777777" w:rsidR="00164C96" w:rsidRPr="00807561" w:rsidRDefault="00164C96" w:rsidP="00164C96">
            <w:pPr>
              <w:jc w:val="both"/>
              <w:rPr>
                <w:sz w:val="28"/>
                <w:szCs w:val="28"/>
              </w:rPr>
            </w:pPr>
            <w:r w:rsidRPr="00807561">
              <w:rPr>
                <w:sz w:val="28"/>
                <w:szCs w:val="28"/>
              </w:rPr>
              <w:t>Наука о подсчете числа фотонов; ее выводы положены в основу управления цветом.</w:t>
            </w:r>
          </w:p>
          <w:p w14:paraId="7837E98C" w14:textId="77777777" w:rsidR="00164C96" w:rsidRPr="004C6970" w:rsidRDefault="00164C96" w:rsidP="00164C96">
            <w:pPr>
              <w:jc w:val="both"/>
              <w:rPr>
                <w:sz w:val="16"/>
                <w:szCs w:val="16"/>
              </w:rPr>
            </w:pPr>
          </w:p>
          <w:p w14:paraId="140799FF" w14:textId="77777777" w:rsidR="00164C96" w:rsidRPr="00807561" w:rsidRDefault="00164C96" w:rsidP="00164C96">
            <w:pPr>
              <w:jc w:val="both"/>
              <w:rPr>
                <w:sz w:val="28"/>
                <w:szCs w:val="28"/>
                <w:lang w:val="uz-Latn-UZ"/>
              </w:rPr>
            </w:pPr>
            <w:r w:rsidRPr="00807561">
              <w:rPr>
                <w:sz w:val="28"/>
                <w:szCs w:val="28"/>
                <w:lang w:val="uz-Latn-UZ"/>
              </w:rPr>
              <w:t>Fotonlar sonini hisoblash to</w:t>
            </w:r>
            <w:r w:rsidRPr="00807561">
              <w:rPr>
                <w:sz w:val="28"/>
                <w:szCs w:val="28"/>
                <w:lang w:val="uz-Cyrl-UZ"/>
              </w:rPr>
              <w:t>‘</w:t>
            </w:r>
            <w:r w:rsidRPr="00807561">
              <w:rPr>
                <w:sz w:val="28"/>
                <w:szCs w:val="28"/>
                <w:lang w:val="uz-Latn-UZ"/>
              </w:rPr>
              <w:t>g</w:t>
            </w:r>
            <w:r w:rsidRPr="00807561">
              <w:rPr>
                <w:sz w:val="28"/>
                <w:szCs w:val="28"/>
                <w:lang w:val="uz-Cyrl-UZ"/>
              </w:rPr>
              <w:t>‘</w:t>
            </w:r>
            <w:r w:rsidRPr="00807561">
              <w:rPr>
                <w:sz w:val="28"/>
                <w:szCs w:val="28"/>
                <w:lang w:val="uz-Latn-UZ"/>
              </w:rPr>
              <w:t>risidagi fan; uning xulosalari rangni boshqarish asosiga qo</w:t>
            </w:r>
            <w:r w:rsidRPr="00807561">
              <w:rPr>
                <w:sz w:val="28"/>
                <w:szCs w:val="28"/>
                <w:lang w:val="uz-Cyrl-UZ"/>
              </w:rPr>
              <w:t>‘</w:t>
            </w:r>
            <w:r w:rsidRPr="00807561">
              <w:rPr>
                <w:sz w:val="28"/>
                <w:szCs w:val="28"/>
                <w:lang w:val="uz-Latn-UZ"/>
              </w:rPr>
              <w:t>yilgan.</w:t>
            </w:r>
          </w:p>
          <w:p w14:paraId="02AB905A" w14:textId="77777777" w:rsidR="00164C96" w:rsidRPr="004C6970" w:rsidRDefault="00164C96" w:rsidP="00164C96">
            <w:pPr>
              <w:jc w:val="both"/>
              <w:rPr>
                <w:sz w:val="16"/>
                <w:szCs w:val="16"/>
                <w:lang w:val="uz-Latn-UZ"/>
              </w:rPr>
            </w:pPr>
          </w:p>
          <w:p w14:paraId="0ACD6F77" w14:textId="77777777" w:rsidR="00164C96" w:rsidRPr="00807561" w:rsidRDefault="00164C96" w:rsidP="00164C96">
            <w:pPr>
              <w:jc w:val="both"/>
              <w:rPr>
                <w:iCs/>
                <w:sz w:val="28"/>
                <w:szCs w:val="28"/>
                <w:lang w:val="uz-Cyrl-UZ"/>
              </w:rPr>
            </w:pPr>
            <w:r w:rsidRPr="00807561">
              <w:rPr>
                <w:iCs/>
                <w:sz w:val="28"/>
                <w:szCs w:val="28"/>
                <w:lang w:val="uz-Cyrl-UZ"/>
              </w:rPr>
              <w:t>Фотонлар сонини ҳисоблаш тўғрисидаги фан; унинг хулосалари рангни бошқариш асосига қўйилган.</w:t>
            </w:r>
          </w:p>
        </w:tc>
      </w:tr>
      <w:tr w:rsidR="00164C96" w:rsidRPr="003D75D3" w14:paraId="04E946EB" w14:textId="77777777">
        <w:trPr>
          <w:tblCellSpacing w:w="0" w:type="dxa"/>
          <w:jc w:val="center"/>
        </w:trPr>
        <w:tc>
          <w:tcPr>
            <w:tcW w:w="1954" w:type="pct"/>
          </w:tcPr>
          <w:p w14:paraId="764C84CB" w14:textId="77777777" w:rsidR="00164C96" w:rsidRPr="00807561" w:rsidRDefault="00164C96" w:rsidP="00164C96">
            <w:pPr>
              <w:rPr>
                <w:b/>
                <w:iCs/>
                <w:sz w:val="28"/>
                <w:szCs w:val="28"/>
                <w:lang w:val="uz-Cyrl-UZ"/>
              </w:rPr>
            </w:pPr>
            <w:r w:rsidRPr="00807561">
              <w:rPr>
                <w:b/>
                <w:iCs/>
                <w:sz w:val="28"/>
                <w:szCs w:val="28"/>
                <w:lang w:val="uz-Cyrl-UZ"/>
              </w:rPr>
              <w:t xml:space="preserve">Фотон </w:t>
            </w:r>
          </w:p>
          <w:p w14:paraId="708F5B8E"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foton</w:t>
            </w:r>
          </w:p>
          <w:p w14:paraId="46B83A9D" w14:textId="15E45B4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фотон</w:t>
            </w:r>
          </w:p>
          <w:p w14:paraId="24AD85C2"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photon</w:t>
            </w:r>
          </w:p>
        </w:tc>
        <w:tc>
          <w:tcPr>
            <w:tcW w:w="3046" w:type="pct"/>
          </w:tcPr>
          <w:p w14:paraId="2FF12C75" w14:textId="77777777" w:rsidR="00164C96" w:rsidRPr="004F4A7C" w:rsidRDefault="00164C96" w:rsidP="00334704">
            <w:r w:rsidRPr="004F4A7C">
              <w:rPr>
                <w:sz w:val="28"/>
                <w:szCs w:val="28"/>
              </w:rPr>
              <w:t xml:space="preserve">Элементарная частица, квант электромагнитного излучения (в узком смысле – света); масса покоя фотона равна нулю и поэтому его скорость равна скорости света </w:t>
            </w:r>
            <w:r w:rsidR="00334704" w:rsidRPr="004F4A7C">
              <w:rPr>
                <w:sz w:val="28"/>
                <w:szCs w:val="28"/>
              </w:rPr>
              <w:t xml:space="preserve">3 </w:t>
            </w:r>
            <w:r w:rsidR="00334704" w:rsidRPr="004F4A7C">
              <w:rPr>
                <w:sz w:val="28"/>
                <w:szCs w:val="28"/>
                <w:lang w:val="en-US"/>
              </w:rPr>
              <w:t>·</w:t>
            </w:r>
            <w:r w:rsidR="00334704" w:rsidRPr="004F4A7C">
              <w:rPr>
                <w:sz w:val="28"/>
                <w:szCs w:val="28"/>
              </w:rPr>
              <w:t>10</w:t>
            </w:r>
            <w:r w:rsidR="00334704" w:rsidRPr="004F4A7C">
              <w:rPr>
                <w:sz w:val="28"/>
                <w:szCs w:val="28"/>
                <w:vertAlign w:val="superscript"/>
              </w:rPr>
              <w:t>10</w:t>
            </w:r>
            <w:r w:rsidRPr="004F4A7C">
              <w:rPr>
                <w:sz w:val="28"/>
                <w:szCs w:val="28"/>
              </w:rPr>
              <w:t xml:space="preserve"> </w:t>
            </w:r>
            <w:r w:rsidRPr="004F4A7C">
              <w:rPr>
                <w:sz w:val="28"/>
                <w:szCs w:val="28"/>
                <w:lang w:val="uz-Latn-UZ"/>
              </w:rPr>
              <w:t>sm/sek</w:t>
            </w:r>
            <w:r w:rsidRPr="004F4A7C">
              <w:rPr>
                <w:sz w:val="28"/>
                <w:szCs w:val="28"/>
              </w:rPr>
              <w:t>.</w:t>
            </w:r>
          </w:p>
          <w:p w14:paraId="52435B32" w14:textId="77777777" w:rsidR="00164C96" w:rsidRPr="004F4A7C" w:rsidRDefault="00164C96" w:rsidP="00164C96">
            <w:pPr>
              <w:jc w:val="both"/>
              <w:rPr>
                <w:sz w:val="16"/>
                <w:szCs w:val="16"/>
              </w:rPr>
            </w:pPr>
          </w:p>
          <w:p w14:paraId="7D0E6D12" w14:textId="77777777" w:rsidR="00164C96" w:rsidRPr="004F4A7C" w:rsidRDefault="00164C96" w:rsidP="00164C96">
            <w:pPr>
              <w:jc w:val="both"/>
              <w:rPr>
                <w:sz w:val="28"/>
                <w:szCs w:val="28"/>
                <w:lang w:val="en-US"/>
              </w:rPr>
            </w:pPr>
            <w:r w:rsidRPr="004F4A7C">
              <w:rPr>
                <w:sz w:val="28"/>
                <w:szCs w:val="28"/>
                <w:lang w:val="en-US"/>
              </w:rPr>
              <w:t>Elementar zarra, elektromagnit nurlanish (tor ma’no</w:t>
            </w:r>
            <w:r w:rsidRPr="004F4A7C">
              <w:rPr>
                <w:sz w:val="28"/>
                <w:szCs w:val="28"/>
                <w:lang w:val="uz-Latn-UZ"/>
              </w:rPr>
              <w:t>d</w:t>
            </w:r>
            <w:r w:rsidRPr="004F4A7C">
              <w:rPr>
                <w:sz w:val="28"/>
                <w:szCs w:val="28"/>
                <w:lang w:val="en-US"/>
              </w:rPr>
              <w:t>a yoru</w:t>
            </w:r>
            <w:r w:rsidRPr="004F4A7C">
              <w:rPr>
                <w:sz w:val="28"/>
                <w:szCs w:val="28"/>
                <w:lang w:val="uz-Cyrl-UZ"/>
              </w:rPr>
              <w:t>g‘</w:t>
            </w:r>
            <w:r w:rsidRPr="004F4A7C">
              <w:rPr>
                <w:sz w:val="28"/>
                <w:szCs w:val="28"/>
                <w:lang w:val="en-US"/>
              </w:rPr>
              <w:t>lik)</w:t>
            </w:r>
            <w:r w:rsidRPr="004F4A7C">
              <w:rPr>
                <w:sz w:val="28"/>
                <w:szCs w:val="28"/>
                <w:lang w:val="uz-Cyrl-UZ"/>
              </w:rPr>
              <w:t xml:space="preserve"> kvanti. Fotonning tin</w:t>
            </w:r>
            <w:r w:rsidRPr="004F4A7C">
              <w:rPr>
                <w:sz w:val="28"/>
                <w:szCs w:val="28"/>
                <w:lang w:val="uz-Latn-UZ"/>
              </w:rPr>
              <w:t>ch</w:t>
            </w:r>
            <w:r w:rsidRPr="004F4A7C">
              <w:rPr>
                <w:sz w:val="28"/>
                <w:szCs w:val="28"/>
                <w:lang w:val="uz-Cyrl-UZ"/>
              </w:rPr>
              <w:t xml:space="preserve"> holat</w:t>
            </w:r>
            <w:r w:rsidRPr="004F4A7C">
              <w:rPr>
                <w:sz w:val="28"/>
                <w:szCs w:val="28"/>
                <w:lang w:val="uz-Latn-UZ"/>
              </w:rPr>
              <w:t>d</w:t>
            </w:r>
            <w:r w:rsidRPr="004F4A7C">
              <w:rPr>
                <w:sz w:val="28"/>
                <w:szCs w:val="28"/>
                <w:lang w:val="uz-Cyrl-UZ"/>
              </w:rPr>
              <w:t>a</w:t>
            </w:r>
            <w:r w:rsidRPr="004F4A7C">
              <w:rPr>
                <w:sz w:val="28"/>
                <w:szCs w:val="28"/>
                <w:lang w:val="uz-Latn-UZ"/>
              </w:rPr>
              <w:t>gi</w:t>
            </w:r>
            <w:r w:rsidRPr="004F4A7C">
              <w:rPr>
                <w:sz w:val="28"/>
                <w:szCs w:val="28"/>
                <w:lang w:val="uz-Cyrl-UZ"/>
              </w:rPr>
              <w:t xml:space="preserve"> massasi nolga teng</w:t>
            </w:r>
            <w:r w:rsidRPr="004F4A7C">
              <w:rPr>
                <w:sz w:val="28"/>
                <w:szCs w:val="28"/>
                <w:lang w:val="uz-Latn-UZ"/>
              </w:rPr>
              <w:t>,</w:t>
            </w:r>
            <w:r w:rsidRPr="004F4A7C">
              <w:rPr>
                <w:sz w:val="28"/>
                <w:szCs w:val="28"/>
                <w:lang w:val="uz-Cyrl-UZ"/>
              </w:rPr>
              <w:t xml:space="preserve"> shuni</w:t>
            </w:r>
            <w:r w:rsidRPr="004F4A7C">
              <w:rPr>
                <w:sz w:val="28"/>
                <w:szCs w:val="28"/>
                <w:lang w:val="uz-Latn-UZ"/>
              </w:rPr>
              <w:t>n</w:t>
            </w:r>
            <w:r w:rsidRPr="004F4A7C">
              <w:rPr>
                <w:sz w:val="28"/>
                <w:szCs w:val="28"/>
                <w:lang w:val="uz-Cyrl-UZ"/>
              </w:rPr>
              <w:t xml:space="preserve">g uchun, tezligi yorug‘lik tezligi </w:t>
            </w:r>
            <w:r w:rsidR="00334704" w:rsidRPr="004F4A7C">
              <w:rPr>
                <w:sz w:val="28"/>
                <w:szCs w:val="28"/>
                <w:lang w:val="en-US"/>
              </w:rPr>
              <w:t>3 ·10</w:t>
            </w:r>
            <w:r w:rsidR="00334704" w:rsidRPr="004F4A7C">
              <w:rPr>
                <w:sz w:val="28"/>
                <w:szCs w:val="28"/>
                <w:vertAlign w:val="superscript"/>
                <w:lang w:val="en-US"/>
              </w:rPr>
              <w:t>10</w:t>
            </w:r>
            <w:r w:rsidR="00334704" w:rsidRPr="004F4A7C">
              <w:rPr>
                <w:sz w:val="28"/>
                <w:szCs w:val="28"/>
                <w:lang w:val="en-US"/>
              </w:rPr>
              <w:t xml:space="preserve"> </w:t>
            </w:r>
            <w:r w:rsidRPr="004F4A7C">
              <w:rPr>
                <w:sz w:val="28"/>
                <w:szCs w:val="28"/>
                <w:lang w:val="uz-Latn-UZ"/>
              </w:rPr>
              <w:t>sm/sek.</w:t>
            </w:r>
            <w:r w:rsidRPr="004F4A7C">
              <w:rPr>
                <w:sz w:val="28"/>
                <w:szCs w:val="28"/>
                <w:lang w:val="uz-Cyrl-UZ"/>
              </w:rPr>
              <w:t xml:space="preserve"> ga teng.</w:t>
            </w:r>
          </w:p>
          <w:p w14:paraId="2D7B3890" w14:textId="77777777" w:rsidR="00164C96" w:rsidRPr="004F4A7C" w:rsidRDefault="00164C96" w:rsidP="00164C96">
            <w:pPr>
              <w:jc w:val="both"/>
              <w:rPr>
                <w:sz w:val="16"/>
                <w:szCs w:val="16"/>
                <w:lang w:val="en-US"/>
              </w:rPr>
            </w:pPr>
          </w:p>
          <w:p w14:paraId="6B35AAE0" w14:textId="77777777" w:rsidR="00164C96" w:rsidRPr="004F4A7C" w:rsidRDefault="00164C96" w:rsidP="00164C96">
            <w:pPr>
              <w:jc w:val="both"/>
              <w:rPr>
                <w:sz w:val="28"/>
                <w:szCs w:val="28"/>
                <w:lang w:val="uz-Cyrl-UZ"/>
              </w:rPr>
            </w:pPr>
            <w:r w:rsidRPr="004F4A7C">
              <w:rPr>
                <w:sz w:val="28"/>
                <w:szCs w:val="28"/>
              </w:rPr>
              <w:lastRenderedPageBreak/>
              <w:t>Элементар зарра, электромагнит нурланиш (тор маъно</w:t>
            </w:r>
            <w:r w:rsidRPr="004F4A7C">
              <w:rPr>
                <w:sz w:val="28"/>
                <w:szCs w:val="28"/>
                <w:lang w:val="uz-Cyrl-UZ"/>
              </w:rPr>
              <w:t>д</w:t>
            </w:r>
            <w:r w:rsidRPr="004F4A7C">
              <w:rPr>
                <w:sz w:val="28"/>
                <w:szCs w:val="28"/>
              </w:rPr>
              <w:t>а ёру</w:t>
            </w:r>
            <w:r w:rsidRPr="004F4A7C">
              <w:rPr>
                <w:sz w:val="28"/>
                <w:szCs w:val="28"/>
                <w:lang w:val="uz-Cyrl-UZ"/>
              </w:rPr>
              <w:t>ғ</w:t>
            </w:r>
            <w:r w:rsidRPr="004F4A7C">
              <w:rPr>
                <w:sz w:val="28"/>
                <w:szCs w:val="28"/>
              </w:rPr>
              <w:t>лик)</w:t>
            </w:r>
            <w:r w:rsidRPr="004F4A7C">
              <w:rPr>
                <w:sz w:val="28"/>
                <w:szCs w:val="28"/>
                <w:lang w:val="uz-Cyrl-UZ"/>
              </w:rPr>
              <w:t xml:space="preserve"> кванти. Фотоннинг тинч ҳолатдаги массаси нолга тенг, шунинг учун, тезлиги ёруғлик тезлиги </w:t>
            </w:r>
            <w:r w:rsidR="00334704" w:rsidRPr="004F4A7C">
              <w:rPr>
                <w:sz w:val="28"/>
                <w:szCs w:val="28"/>
                <w:lang w:val="uz-Cyrl-UZ"/>
              </w:rPr>
              <w:t xml:space="preserve">3 </w:t>
            </w:r>
            <w:r w:rsidR="00334704" w:rsidRPr="004F4A7C">
              <w:rPr>
                <w:sz w:val="28"/>
                <w:szCs w:val="28"/>
                <w:lang w:val="en-US"/>
              </w:rPr>
              <w:t>·</w:t>
            </w:r>
            <w:r w:rsidR="00334704" w:rsidRPr="004F4A7C">
              <w:rPr>
                <w:sz w:val="28"/>
                <w:szCs w:val="28"/>
                <w:lang w:val="uz-Cyrl-UZ"/>
              </w:rPr>
              <w:t>10</w:t>
            </w:r>
            <w:r w:rsidR="00334704" w:rsidRPr="004F4A7C">
              <w:rPr>
                <w:sz w:val="28"/>
                <w:szCs w:val="28"/>
                <w:vertAlign w:val="superscript"/>
                <w:lang w:val="uz-Cyrl-UZ"/>
              </w:rPr>
              <w:t>10</w:t>
            </w:r>
            <w:r w:rsidR="00334704" w:rsidRPr="004F4A7C">
              <w:rPr>
                <w:sz w:val="28"/>
                <w:szCs w:val="28"/>
                <w:lang w:val="uz-Cyrl-UZ"/>
              </w:rPr>
              <w:t xml:space="preserve"> </w:t>
            </w:r>
            <w:r w:rsidRPr="004F4A7C">
              <w:rPr>
                <w:sz w:val="28"/>
                <w:szCs w:val="28"/>
                <w:lang w:val="uz-Latn-UZ"/>
              </w:rPr>
              <w:t>sm/sek.</w:t>
            </w:r>
            <w:r w:rsidRPr="004F4A7C">
              <w:rPr>
                <w:sz w:val="28"/>
                <w:szCs w:val="28"/>
                <w:lang w:val="uz-Cyrl-UZ"/>
              </w:rPr>
              <w:t xml:space="preserve"> га тенг.</w:t>
            </w:r>
          </w:p>
        </w:tc>
      </w:tr>
      <w:tr w:rsidR="00164C96" w:rsidRPr="003D75D3" w14:paraId="7D682979" w14:textId="77777777">
        <w:trPr>
          <w:tblCellSpacing w:w="0" w:type="dxa"/>
          <w:jc w:val="center"/>
        </w:trPr>
        <w:tc>
          <w:tcPr>
            <w:tcW w:w="1954" w:type="pct"/>
          </w:tcPr>
          <w:p w14:paraId="04525C73"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Фотоника </w:t>
            </w:r>
          </w:p>
          <w:p w14:paraId="66B1484B" w14:textId="77777777" w:rsidR="00164C96" w:rsidRPr="00807561" w:rsidRDefault="00164C96" w:rsidP="00164C96">
            <w:pPr>
              <w:rPr>
                <w:bCs/>
                <w:sz w:val="28"/>
                <w:szCs w:val="28"/>
                <w:lang w:val="uz-Cyrl-UZ"/>
              </w:rPr>
            </w:pPr>
            <w:r w:rsidRPr="00807561">
              <w:rPr>
                <w:b/>
                <w:bCs/>
                <w:sz w:val="28"/>
                <w:szCs w:val="28"/>
                <w:lang w:val="uz-Cyrl-UZ"/>
              </w:rPr>
              <w:t xml:space="preserve">uz </w:t>
            </w:r>
            <w:r w:rsidRPr="00807561">
              <w:rPr>
                <w:bCs/>
                <w:sz w:val="28"/>
                <w:szCs w:val="28"/>
                <w:lang w:val="uz-Cyrl-UZ"/>
              </w:rPr>
              <w:t xml:space="preserve">- </w:t>
            </w:r>
            <w:r w:rsidRPr="00807561">
              <w:rPr>
                <w:iCs/>
                <w:sz w:val="28"/>
                <w:szCs w:val="28"/>
                <w:lang w:val="uz-Cyrl-UZ"/>
              </w:rPr>
              <w:t>fotonika</w:t>
            </w:r>
          </w:p>
          <w:p w14:paraId="3A2F5F01" w14:textId="469D74BD" w:rsidR="00164C96" w:rsidRPr="00807561" w:rsidRDefault="00A80D01" w:rsidP="00164C96">
            <w:pPr>
              <w:rPr>
                <w:bCs/>
                <w:sz w:val="28"/>
                <w:szCs w:val="28"/>
                <w:lang w:val="uz-Cyrl-UZ"/>
              </w:rPr>
            </w:pPr>
            <w:r>
              <w:rPr>
                <w:bCs/>
                <w:sz w:val="28"/>
                <w:szCs w:val="28"/>
                <w:lang w:val="uz-Cyrl-UZ"/>
              </w:rPr>
              <w:t xml:space="preserve"> </w:t>
            </w:r>
            <w:r w:rsidR="00164C96" w:rsidRPr="00807561">
              <w:rPr>
                <w:iCs/>
                <w:sz w:val="28"/>
                <w:szCs w:val="28"/>
                <w:lang w:val="uz-Cyrl-UZ"/>
              </w:rPr>
              <w:t>фотоника</w:t>
            </w:r>
          </w:p>
          <w:p w14:paraId="465C8992" w14:textId="77777777" w:rsidR="00164C96" w:rsidRPr="00807561" w:rsidRDefault="00164C96" w:rsidP="00164C96">
            <w:pPr>
              <w:rPr>
                <w:b/>
                <w:sz w:val="28"/>
                <w:szCs w:val="28"/>
                <w:lang w:val="uz-Cyrl-UZ"/>
              </w:rPr>
            </w:pPr>
            <w:r w:rsidRPr="00807561">
              <w:rPr>
                <w:b/>
                <w:bCs/>
                <w:sz w:val="28"/>
                <w:szCs w:val="28"/>
                <w:lang w:val="uz-Cyrl-UZ"/>
              </w:rPr>
              <w:t xml:space="preserve">en </w:t>
            </w:r>
            <w:r w:rsidRPr="00807561">
              <w:rPr>
                <w:bCs/>
                <w:sz w:val="28"/>
                <w:szCs w:val="28"/>
                <w:lang w:val="uz-Cyrl-UZ"/>
              </w:rPr>
              <w:t>-</w:t>
            </w:r>
            <w:r w:rsidRPr="00807561">
              <w:rPr>
                <w:b/>
                <w:bCs/>
                <w:sz w:val="28"/>
                <w:szCs w:val="28"/>
                <w:lang w:val="uz-Cyrl-UZ"/>
              </w:rPr>
              <w:t xml:space="preserve"> </w:t>
            </w:r>
            <w:r w:rsidRPr="00807561">
              <w:rPr>
                <w:sz w:val="28"/>
                <w:szCs w:val="28"/>
                <w:lang w:val="uz-Cyrl-UZ"/>
              </w:rPr>
              <w:t xml:space="preserve">photonics </w:t>
            </w:r>
          </w:p>
        </w:tc>
        <w:tc>
          <w:tcPr>
            <w:tcW w:w="3046" w:type="pct"/>
          </w:tcPr>
          <w:p w14:paraId="67168891" w14:textId="77777777" w:rsidR="00164C96" w:rsidRPr="004F4A7C" w:rsidRDefault="00164C96" w:rsidP="00164C96">
            <w:pPr>
              <w:jc w:val="both"/>
              <w:rPr>
                <w:sz w:val="28"/>
                <w:szCs w:val="28"/>
              </w:rPr>
            </w:pPr>
            <w:r w:rsidRPr="004F4A7C">
              <w:rPr>
                <w:sz w:val="28"/>
                <w:szCs w:val="28"/>
                <w:lang w:val="uz-Cyrl-UZ"/>
              </w:rPr>
              <w:t xml:space="preserve">1. </w:t>
            </w:r>
            <w:r w:rsidRPr="004F4A7C">
              <w:rPr>
                <w:sz w:val="28"/>
                <w:szCs w:val="28"/>
              </w:rPr>
              <w:t>Термин, обозначающий область науки и техники, свя</w:t>
            </w:r>
            <w:r w:rsidRPr="004F4A7C">
              <w:rPr>
                <w:sz w:val="28"/>
                <w:szCs w:val="28"/>
              </w:rPr>
              <w:softHyphen/>
              <w:t>занную с фотонами, источниками излучения, лазерами, взаимодействием лазерно</w:t>
            </w:r>
            <w:r w:rsidRPr="004F4A7C">
              <w:rPr>
                <w:sz w:val="28"/>
                <w:szCs w:val="28"/>
              </w:rPr>
              <w:softHyphen/>
              <w:t>го излучения с веществом.</w:t>
            </w:r>
          </w:p>
          <w:p w14:paraId="66821D68" w14:textId="4FA22A09" w:rsidR="00164C96" w:rsidRPr="004F4A7C" w:rsidRDefault="00164C96" w:rsidP="00164C96">
            <w:pPr>
              <w:pStyle w:val="NoSpacing1"/>
              <w:jc w:val="both"/>
              <w:rPr>
                <w:rFonts w:ascii="Times New Roman" w:hAnsi="Times New Roman"/>
                <w:sz w:val="28"/>
                <w:szCs w:val="28"/>
                <w:lang w:val="uz-Cyrl-UZ"/>
              </w:rPr>
            </w:pPr>
            <w:r w:rsidRPr="004F4A7C">
              <w:rPr>
                <w:rFonts w:ascii="Times New Roman" w:hAnsi="Times New Roman"/>
                <w:sz w:val="28"/>
                <w:szCs w:val="28"/>
                <w:lang w:val="uz-Latn-UZ"/>
              </w:rPr>
              <w:t xml:space="preserve">2. </w:t>
            </w:r>
            <w:hyperlink r:id="rId327" w:tooltip="Наука" w:history="1">
              <w:r w:rsidRPr="004F4A7C">
                <w:rPr>
                  <w:rStyle w:val="Hyperlink"/>
                  <w:rFonts w:ascii="Times New Roman" w:hAnsi="Times New Roman"/>
                  <w:color w:val="auto"/>
                  <w:sz w:val="28"/>
                  <w:szCs w:val="28"/>
                  <w:u w:val="none"/>
                  <w:lang w:val="uz-Cyrl-UZ"/>
                </w:rPr>
                <w:t>Н</w:t>
              </w:r>
              <w:r w:rsidRPr="004F4A7C">
                <w:rPr>
                  <w:rStyle w:val="Hyperlink"/>
                  <w:rFonts w:ascii="Times New Roman" w:hAnsi="Times New Roman"/>
                  <w:color w:val="auto"/>
                  <w:sz w:val="28"/>
                  <w:szCs w:val="28"/>
                  <w:u w:val="none"/>
                </w:rPr>
                <w:t>аука</w:t>
              </w:r>
            </w:hyperlink>
            <w:r w:rsidRPr="004F4A7C">
              <w:rPr>
                <w:rFonts w:ascii="Times New Roman" w:hAnsi="Times New Roman"/>
                <w:sz w:val="28"/>
                <w:szCs w:val="28"/>
              </w:rPr>
              <w:t xml:space="preserve">, изучающая </w:t>
            </w:r>
            <w:hyperlink r:id="rId328" w:tooltip="Излучение" w:history="1">
              <w:r w:rsidRPr="004F4A7C">
                <w:rPr>
                  <w:rStyle w:val="Hyperlink"/>
                  <w:rFonts w:ascii="Times New Roman" w:hAnsi="Times New Roman"/>
                  <w:color w:val="auto"/>
                  <w:sz w:val="28"/>
                  <w:szCs w:val="28"/>
                  <w:u w:val="none"/>
                </w:rPr>
                <w:t>излучение</w:t>
              </w:r>
            </w:hyperlink>
            <w:r w:rsidRPr="004F4A7C">
              <w:rPr>
                <w:rFonts w:ascii="Times New Roman" w:hAnsi="Times New Roman"/>
                <w:sz w:val="28"/>
                <w:szCs w:val="28"/>
              </w:rPr>
              <w:t xml:space="preserve">, состоящее из частиц </w:t>
            </w:r>
            <w:hyperlink r:id="rId329" w:tooltip="Свет" w:history="1">
              <w:r w:rsidRPr="004F4A7C">
                <w:rPr>
                  <w:rStyle w:val="Hyperlink"/>
                  <w:rFonts w:ascii="Times New Roman" w:hAnsi="Times New Roman"/>
                  <w:color w:val="auto"/>
                  <w:sz w:val="28"/>
                  <w:szCs w:val="28"/>
                  <w:u w:val="none"/>
                </w:rPr>
                <w:t>света</w:t>
              </w:r>
            </w:hyperlink>
            <w:r w:rsidRPr="004F4A7C">
              <w:rPr>
                <w:rFonts w:ascii="Times New Roman" w:hAnsi="Times New Roman"/>
                <w:sz w:val="28"/>
                <w:szCs w:val="28"/>
              </w:rPr>
              <w:t xml:space="preserve"> – </w:t>
            </w:r>
            <w:hyperlink r:id="rId330" w:tooltip="Фотон" w:history="1">
              <w:r w:rsidRPr="004F4A7C">
                <w:rPr>
                  <w:rStyle w:val="Hyperlink"/>
                  <w:rFonts w:ascii="Times New Roman" w:hAnsi="Times New Roman"/>
                  <w:color w:val="auto"/>
                  <w:sz w:val="28"/>
                  <w:szCs w:val="28"/>
                  <w:u w:val="none"/>
                </w:rPr>
                <w:t>фотонов</w:t>
              </w:r>
            </w:hyperlink>
            <w:r w:rsidRPr="004F4A7C">
              <w:rPr>
                <w:rFonts w:ascii="Times New Roman" w:hAnsi="Times New Roman"/>
                <w:sz w:val="28"/>
                <w:szCs w:val="28"/>
              </w:rPr>
              <w:t xml:space="preserve">. </w:t>
            </w:r>
            <w:r w:rsidR="00290977" w:rsidRPr="004F4A7C">
              <w:rPr>
                <w:rFonts w:ascii="Times New Roman" w:hAnsi="Times New Roman"/>
                <w:sz w:val="28"/>
                <w:szCs w:val="28"/>
              </w:rPr>
              <w:t xml:space="preserve">Это </w:t>
            </w:r>
            <w:hyperlink r:id="rId331" w:tooltip="Наука" w:history="1">
              <w:r w:rsidRPr="004F4A7C">
                <w:rPr>
                  <w:rStyle w:val="Hyperlink"/>
                  <w:rFonts w:ascii="Times New Roman" w:hAnsi="Times New Roman"/>
                  <w:color w:val="auto"/>
                  <w:sz w:val="28"/>
                  <w:szCs w:val="28"/>
                  <w:u w:val="none"/>
                </w:rPr>
                <w:t>наука</w:t>
              </w:r>
            </w:hyperlink>
            <w:r w:rsidRPr="004F4A7C">
              <w:rPr>
                <w:rFonts w:ascii="Times New Roman" w:hAnsi="Times New Roman"/>
                <w:sz w:val="28"/>
                <w:szCs w:val="28"/>
              </w:rPr>
              <w:t xml:space="preserve"> о генерации, управлении и обнаружении </w:t>
            </w:r>
            <w:hyperlink r:id="rId332" w:tooltip="Фотон" w:history="1">
              <w:r w:rsidRPr="004F4A7C">
                <w:rPr>
                  <w:rStyle w:val="Hyperlink"/>
                  <w:rFonts w:ascii="Times New Roman" w:hAnsi="Times New Roman"/>
                  <w:color w:val="auto"/>
                  <w:sz w:val="28"/>
                  <w:szCs w:val="28"/>
                  <w:u w:val="none"/>
                </w:rPr>
                <w:t>фотонов</w:t>
              </w:r>
            </w:hyperlink>
            <w:r w:rsidRPr="004F4A7C">
              <w:rPr>
                <w:rFonts w:ascii="Times New Roman" w:hAnsi="Times New Roman"/>
                <w:sz w:val="28"/>
                <w:szCs w:val="28"/>
              </w:rPr>
              <w:t xml:space="preserve">, особенно в видимом и ближнем </w:t>
            </w:r>
            <w:hyperlink r:id="rId333" w:tooltip="Инфракрасное излучение" w:history="1">
              <w:r w:rsidRPr="004F4A7C">
                <w:rPr>
                  <w:rStyle w:val="Hyperlink"/>
                  <w:rFonts w:ascii="Times New Roman" w:hAnsi="Times New Roman"/>
                  <w:color w:val="auto"/>
                  <w:sz w:val="28"/>
                  <w:szCs w:val="28"/>
                  <w:u w:val="none"/>
                </w:rPr>
                <w:t>инфракрасном</w:t>
              </w:r>
            </w:hyperlink>
            <w:r w:rsidRPr="004F4A7C">
              <w:rPr>
                <w:rFonts w:ascii="Times New Roman" w:hAnsi="Times New Roman"/>
                <w:sz w:val="28"/>
                <w:szCs w:val="28"/>
              </w:rPr>
              <w:t xml:space="preserve"> </w:t>
            </w:r>
            <w:hyperlink r:id="rId334" w:tooltip="Спектр" w:history="1">
              <w:r w:rsidRPr="004F4A7C">
                <w:rPr>
                  <w:rStyle w:val="Hyperlink"/>
                  <w:rFonts w:ascii="Times New Roman" w:hAnsi="Times New Roman"/>
                  <w:color w:val="auto"/>
                  <w:sz w:val="28"/>
                  <w:szCs w:val="28"/>
                  <w:u w:val="none"/>
                </w:rPr>
                <w:t>спектре</w:t>
              </w:r>
            </w:hyperlink>
            <w:r w:rsidRPr="004F4A7C">
              <w:rPr>
                <w:rFonts w:ascii="Times New Roman" w:hAnsi="Times New Roman"/>
                <w:sz w:val="28"/>
                <w:szCs w:val="28"/>
              </w:rPr>
              <w:t xml:space="preserve">, а также о их распространении на </w:t>
            </w:r>
            <w:hyperlink r:id="rId335" w:tooltip="Ультрафиолет" w:history="1">
              <w:r w:rsidRPr="004F4A7C">
                <w:rPr>
                  <w:rStyle w:val="Hyperlink"/>
                  <w:rFonts w:ascii="Times New Roman" w:hAnsi="Times New Roman"/>
                  <w:color w:val="auto"/>
                  <w:sz w:val="28"/>
                  <w:szCs w:val="28"/>
                  <w:u w:val="none"/>
                </w:rPr>
                <w:t>ультрафиоле</w:t>
              </w:r>
              <w:r w:rsidR="004C6970" w:rsidRPr="004F4A7C">
                <w:rPr>
                  <w:rStyle w:val="Hyperlink"/>
                  <w:rFonts w:ascii="Times New Roman" w:hAnsi="Times New Roman"/>
                  <w:color w:val="auto"/>
                  <w:sz w:val="28"/>
                  <w:szCs w:val="28"/>
                  <w:u w:val="none"/>
                </w:rPr>
                <w:t>-</w:t>
              </w:r>
              <w:r w:rsidRPr="004F4A7C">
                <w:rPr>
                  <w:rStyle w:val="Hyperlink"/>
                  <w:rFonts w:ascii="Times New Roman" w:hAnsi="Times New Roman"/>
                  <w:color w:val="auto"/>
                  <w:sz w:val="28"/>
                  <w:szCs w:val="28"/>
                  <w:u w:val="none"/>
                </w:rPr>
                <w:t>товой</w:t>
              </w:r>
            </w:hyperlink>
            <w:r w:rsidRPr="004F4A7C">
              <w:rPr>
                <w:rFonts w:ascii="Times New Roman" w:hAnsi="Times New Roman"/>
                <w:sz w:val="28"/>
                <w:szCs w:val="28"/>
              </w:rPr>
              <w:t xml:space="preserve"> (</w:t>
            </w:r>
            <w:hyperlink r:id="rId336" w:tooltip="Длина волны" w:history="1">
              <w:r w:rsidRPr="004F4A7C">
                <w:rPr>
                  <w:rStyle w:val="Hyperlink"/>
                  <w:rFonts w:ascii="Times New Roman" w:hAnsi="Times New Roman"/>
                  <w:color w:val="auto"/>
                  <w:sz w:val="28"/>
                  <w:szCs w:val="28"/>
                  <w:u w:val="none"/>
                </w:rPr>
                <w:t>длина волны</w:t>
              </w:r>
            </w:hyperlink>
            <w:r w:rsidRPr="004F4A7C">
              <w:rPr>
                <w:rFonts w:ascii="Times New Roman" w:hAnsi="Times New Roman"/>
                <w:sz w:val="28"/>
                <w:szCs w:val="28"/>
              </w:rPr>
              <w:t xml:space="preserve"> 10</w:t>
            </w:r>
            <w:r w:rsidR="00AE3EAB" w:rsidRPr="004F4A7C">
              <w:t>–</w:t>
            </w:r>
            <w:r w:rsidRPr="004F4A7C">
              <w:rPr>
                <w:rFonts w:ascii="Times New Roman" w:hAnsi="Times New Roman"/>
                <w:sz w:val="28"/>
                <w:szCs w:val="28"/>
              </w:rPr>
              <w:t xml:space="preserve">380 </w:t>
            </w:r>
            <w:hyperlink r:id="rId337" w:tooltip="Метр" w:history="1">
              <w:r w:rsidRPr="004F4A7C">
                <w:rPr>
                  <w:rStyle w:val="Hyperlink"/>
                  <w:rFonts w:ascii="Times New Roman" w:hAnsi="Times New Roman"/>
                  <w:color w:val="auto"/>
                  <w:sz w:val="28"/>
                  <w:szCs w:val="28"/>
                  <w:u w:val="none"/>
                  <w:lang w:val="en-US"/>
                </w:rPr>
                <w:t>nm</w:t>
              </w:r>
            </w:hyperlink>
            <w:r w:rsidRPr="004F4A7C">
              <w:rPr>
                <w:rFonts w:ascii="Times New Roman" w:hAnsi="Times New Roman"/>
                <w:sz w:val="28"/>
                <w:szCs w:val="28"/>
              </w:rPr>
              <w:t>), длинноволновой инфракрасной (</w:t>
            </w:r>
            <w:hyperlink r:id="rId338" w:tooltip="Длина волны" w:history="1">
              <w:r w:rsidRPr="004F4A7C">
                <w:rPr>
                  <w:rStyle w:val="Hyperlink"/>
                  <w:rFonts w:ascii="Times New Roman" w:hAnsi="Times New Roman"/>
                  <w:color w:val="auto"/>
                  <w:sz w:val="28"/>
                  <w:szCs w:val="28"/>
                  <w:u w:val="none"/>
                </w:rPr>
                <w:t>длина волны</w:t>
              </w:r>
            </w:hyperlink>
            <w:r w:rsidRPr="004F4A7C">
              <w:rPr>
                <w:rFonts w:ascii="Times New Roman" w:hAnsi="Times New Roman"/>
                <w:sz w:val="28"/>
                <w:szCs w:val="28"/>
              </w:rPr>
              <w:t xml:space="preserve"> 15</w:t>
            </w:r>
            <w:r w:rsidR="00AE3EAB" w:rsidRPr="004F4A7C">
              <w:t>–</w:t>
            </w:r>
            <w:r w:rsidRPr="004F4A7C">
              <w:rPr>
                <w:rFonts w:ascii="Times New Roman" w:hAnsi="Times New Roman"/>
                <w:sz w:val="28"/>
                <w:szCs w:val="28"/>
              </w:rPr>
              <w:t xml:space="preserve">150 </w:t>
            </w:r>
            <w:hyperlink r:id="rId339" w:tooltip="Метр" w:history="1">
              <w:r w:rsidRPr="004F4A7C">
                <w:rPr>
                  <w:rStyle w:val="Hyperlink"/>
                  <w:rFonts w:ascii="Times New Roman" w:hAnsi="Times New Roman"/>
                  <w:color w:val="auto"/>
                  <w:sz w:val="28"/>
                  <w:szCs w:val="28"/>
                  <w:u w:val="none"/>
                  <w:lang w:val="en-US"/>
                </w:rPr>
                <w:t>mkm</w:t>
              </w:r>
            </w:hyperlink>
            <w:r w:rsidRPr="004F4A7C">
              <w:rPr>
                <w:rFonts w:ascii="Times New Roman" w:hAnsi="Times New Roman"/>
                <w:sz w:val="28"/>
                <w:szCs w:val="28"/>
              </w:rPr>
              <w:t>) и сверхинфракрасной части спектра (напри</w:t>
            </w:r>
            <w:r w:rsidR="00AE3EAB" w:rsidRPr="004F4A7C">
              <w:rPr>
                <w:rFonts w:ascii="Times New Roman" w:hAnsi="Times New Roman"/>
                <w:sz w:val="28"/>
                <w:szCs w:val="28"/>
              </w:rPr>
              <w:t>-</w:t>
            </w:r>
            <w:r w:rsidR="00A80D01">
              <w:rPr>
                <w:rFonts w:ascii="Times New Roman" w:hAnsi="Times New Roman"/>
                <w:sz w:val="28"/>
                <w:szCs w:val="28"/>
              </w:rPr>
              <w:t xml:space="preserve"> </w:t>
            </w:r>
            <w:r w:rsidRPr="004F4A7C">
              <w:rPr>
                <w:rFonts w:ascii="Times New Roman" w:hAnsi="Times New Roman"/>
                <w:sz w:val="28"/>
                <w:szCs w:val="28"/>
              </w:rPr>
              <w:t>мер, 2</w:t>
            </w:r>
            <w:r w:rsidR="00AE3EAB" w:rsidRPr="004F4A7C">
              <w:t>–</w:t>
            </w:r>
            <w:r w:rsidRPr="004F4A7C">
              <w:rPr>
                <w:rFonts w:ascii="Times New Roman" w:hAnsi="Times New Roman"/>
                <w:sz w:val="28"/>
                <w:szCs w:val="28"/>
              </w:rPr>
              <w:t xml:space="preserve">4 </w:t>
            </w:r>
            <w:r w:rsidRPr="004F4A7C">
              <w:rPr>
                <w:rFonts w:ascii="Times New Roman" w:hAnsi="Times New Roman"/>
                <w:sz w:val="28"/>
                <w:szCs w:val="28"/>
                <w:lang w:val="uz-Cyrl-UZ"/>
              </w:rPr>
              <w:t>T</w:t>
            </w:r>
            <w:r w:rsidR="00970CF7">
              <w:rPr>
                <w:rFonts w:ascii="Times New Roman" w:hAnsi="Times New Roman"/>
                <w:sz w:val="28"/>
                <w:szCs w:val="28"/>
                <w:lang w:val="en-US"/>
              </w:rPr>
              <w:t>H</w:t>
            </w:r>
            <w:r w:rsidRPr="004F4A7C">
              <w:rPr>
                <w:rFonts w:ascii="Times New Roman" w:hAnsi="Times New Roman"/>
                <w:sz w:val="28"/>
                <w:szCs w:val="28"/>
                <w:lang w:val="uz-Cyrl-UZ"/>
              </w:rPr>
              <w:t>z</w:t>
            </w:r>
            <w:r w:rsidRPr="004F4A7C">
              <w:rPr>
                <w:rFonts w:ascii="Times New Roman" w:hAnsi="Times New Roman"/>
                <w:sz w:val="28"/>
                <w:szCs w:val="28"/>
              </w:rPr>
              <w:t xml:space="preserve"> соответствует </w:t>
            </w:r>
            <w:hyperlink r:id="rId340" w:tooltip="Длина волны" w:history="1">
              <w:r w:rsidRPr="004F4A7C">
                <w:rPr>
                  <w:rStyle w:val="Hyperlink"/>
                  <w:rFonts w:ascii="Times New Roman" w:hAnsi="Times New Roman"/>
                  <w:color w:val="auto"/>
                  <w:sz w:val="28"/>
                  <w:szCs w:val="28"/>
                  <w:u w:val="none"/>
                </w:rPr>
                <w:t>длине волны</w:t>
              </w:r>
            </w:hyperlink>
            <w:r w:rsidRPr="004F4A7C">
              <w:rPr>
                <w:rFonts w:ascii="Times New Roman" w:hAnsi="Times New Roman"/>
                <w:sz w:val="28"/>
                <w:szCs w:val="28"/>
              </w:rPr>
              <w:t xml:space="preserve"> </w:t>
            </w:r>
            <w:r w:rsidR="00AE3EAB" w:rsidRPr="004F4A7C">
              <w:rPr>
                <w:rFonts w:ascii="Times New Roman" w:hAnsi="Times New Roman"/>
                <w:sz w:val="28"/>
                <w:szCs w:val="28"/>
              </w:rPr>
              <w:br/>
            </w:r>
            <w:r w:rsidRPr="004F4A7C">
              <w:rPr>
                <w:rFonts w:ascii="Times New Roman" w:hAnsi="Times New Roman"/>
                <w:sz w:val="28"/>
                <w:szCs w:val="28"/>
              </w:rPr>
              <w:t>75</w:t>
            </w:r>
            <w:r w:rsidR="00AE3EAB" w:rsidRPr="004F4A7C">
              <w:t>–</w:t>
            </w:r>
            <w:r w:rsidRPr="004F4A7C">
              <w:rPr>
                <w:rFonts w:ascii="Times New Roman" w:hAnsi="Times New Roman"/>
                <w:sz w:val="28"/>
                <w:szCs w:val="28"/>
              </w:rPr>
              <w:t xml:space="preserve">150 </w:t>
            </w:r>
            <w:r w:rsidRPr="004F4A7C">
              <w:rPr>
                <w:rFonts w:ascii="Times New Roman" w:hAnsi="Times New Roman"/>
                <w:sz w:val="28"/>
                <w:szCs w:val="28"/>
                <w:lang w:val="en-US"/>
              </w:rPr>
              <w:t>mkm</w:t>
            </w:r>
            <w:r w:rsidRPr="004F4A7C">
              <w:rPr>
                <w:rFonts w:ascii="Times New Roman" w:hAnsi="Times New Roman"/>
                <w:sz w:val="28"/>
                <w:szCs w:val="28"/>
              </w:rPr>
              <w:t xml:space="preserve">), где сегодня активно развиваются </w:t>
            </w:r>
            <w:hyperlink r:id="rId341" w:tooltip="Квант" w:history="1">
              <w:r w:rsidRPr="004F4A7C">
                <w:rPr>
                  <w:rStyle w:val="Hyperlink"/>
                  <w:rFonts w:ascii="Times New Roman" w:hAnsi="Times New Roman"/>
                  <w:color w:val="auto"/>
                  <w:sz w:val="28"/>
                  <w:szCs w:val="28"/>
                  <w:u w:val="none"/>
                </w:rPr>
                <w:t>квантовые</w:t>
              </w:r>
            </w:hyperlink>
            <w:r w:rsidRPr="004F4A7C">
              <w:rPr>
                <w:rFonts w:ascii="Times New Roman" w:hAnsi="Times New Roman"/>
                <w:sz w:val="28"/>
                <w:szCs w:val="28"/>
              </w:rPr>
              <w:t xml:space="preserve"> каскадные </w:t>
            </w:r>
            <w:hyperlink r:id="rId342" w:tooltip="Лазер" w:history="1">
              <w:r w:rsidRPr="004F4A7C">
                <w:rPr>
                  <w:rStyle w:val="Hyperlink"/>
                  <w:rFonts w:ascii="Times New Roman" w:hAnsi="Times New Roman"/>
                  <w:color w:val="auto"/>
                  <w:sz w:val="28"/>
                  <w:szCs w:val="28"/>
                  <w:u w:val="none"/>
                </w:rPr>
                <w:t>лазеры</w:t>
              </w:r>
            </w:hyperlink>
            <w:r w:rsidRPr="004F4A7C">
              <w:rPr>
                <w:rFonts w:ascii="Times New Roman" w:hAnsi="Times New Roman"/>
                <w:sz w:val="28"/>
                <w:szCs w:val="28"/>
              </w:rPr>
              <w:t>.</w:t>
            </w:r>
          </w:p>
          <w:p w14:paraId="28AF0CDA" w14:textId="77777777" w:rsidR="00164C96" w:rsidRPr="004F4A7C" w:rsidRDefault="00164C96" w:rsidP="00164C96">
            <w:pPr>
              <w:jc w:val="both"/>
              <w:rPr>
                <w:sz w:val="16"/>
                <w:szCs w:val="16"/>
              </w:rPr>
            </w:pPr>
          </w:p>
          <w:p w14:paraId="5E8CDA84" w14:textId="77777777" w:rsidR="00164C96" w:rsidRPr="004F4A7C" w:rsidRDefault="00164C96" w:rsidP="00164C96">
            <w:pPr>
              <w:jc w:val="both"/>
              <w:rPr>
                <w:sz w:val="28"/>
                <w:szCs w:val="28"/>
                <w:lang w:val="en-US"/>
              </w:rPr>
            </w:pPr>
            <w:r w:rsidRPr="004F4A7C">
              <w:rPr>
                <w:sz w:val="28"/>
                <w:szCs w:val="28"/>
                <w:lang w:val="uz-Cyrl-UZ"/>
              </w:rPr>
              <w:t>1. Fan va texnikaning, fotonlar, nurlanish manbalari, lazerlar, lazer nurlanishning mod</w:t>
            </w:r>
            <w:r w:rsidRPr="004F4A7C">
              <w:rPr>
                <w:sz w:val="28"/>
                <w:szCs w:val="28"/>
                <w:lang w:val="uz-Latn-UZ"/>
              </w:rPr>
              <w:t>d</w:t>
            </w:r>
            <w:r w:rsidRPr="004F4A7C">
              <w:rPr>
                <w:sz w:val="28"/>
                <w:szCs w:val="28"/>
                <w:lang w:val="uz-Cyrl-UZ"/>
              </w:rPr>
              <w:t xml:space="preserve">a bilan </w:t>
            </w:r>
            <w:r w:rsidRPr="004F4A7C">
              <w:rPr>
                <w:sz w:val="28"/>
                <w:szCs w:val="28"/>
                <w:lang w:val="en-US"/>
              </w:rPr>
              <w:t>o’</w:t>
            </w:r>
            <w:r w:rsidRPr="004F4A7C">
              <w:rPr>
                <w:sz w:val="28"/>
                <w:szCs w:val="28"/>
                <w:lang w:val="uz-Cyrl-UZ"/>
              </w:rPr>
              <w:t>zaro ta’sirlashishi bilan bo</w:t>
            </w:r>
            <w:r w:rsidRPr="004F4A7C">
              <w:rPr>
                <w:sz w:val="28"/>
                <w:szCs w:val="28"/>
                <w:lang w:val="en-US"/>
              </w:rPr>
              <w:t>g’</w:t>
            </w:r>
            <w:r w:rsidRPr="004F4A7C">
              <w:rPr>
                <w:sz w:val="28"/>
                <w:szCs w:val="28"/>
                <w:lang w:val="uz-Cyrl-UZ"/>
              </w:rPr>
              <w:t>l</w:t>
            </w:r>
            <w:r w:rsidRPr="004F4A7C">
              <w:rPr>
                <w:sz w:val="28"/>
                <w:szCs w:val="28"/>
                <w:lang w:val="uz-Latn-UZ"/>
              </w:rPr>
              <w:t>iq sohasini bildiradigan</w:t>
            </w:r>
            <w:r w:rsidRPr="004F4A7C">
              <w:rPr>
                <w:sz w:val="28"/>
                <w:szCs w:val="28"/>
                <w:lang w:val="uz-Cyrl-UZ"/>
              </w:rPr>
              <w:t xml:space="preserve"> atama.</w:t>
            </w:r>
          </w:p>
          <w:p w14:paraId="5CA7D331" w14:textId="65EC5BB3" w:rsidR="00164C96" w:rsidRPr="004F4A7C" w:rsidRDefault="00164C96" w:rsidP="00164C96">
            <w:pPr>
              <w:pStyle w:val="NoSpacing1"/>
              <w:jc w:val="both"/>
              <w:rPr>
                <w:rFonts w:ascii="Times New Roman" w:hAnsi="Times New Roman"/>
                <w:sz w:val="27"/>
                <w:szCs w:val="27"/>
                <w:lang w:val="uz-Cyrl-UZ"/>
              </w:rPr>
            </w:pPr>
            <w:r w:rsidRPr="004F4A7C">
              <w:rPr>
                <w:rFonts w:ascii="Times New Roman" w:hAnsi="Times New Roman"/>
                <w:sz w:val="28"/>
                <w:szCs w:val="28"/>
                <w:lang w:val="uz-Latn-UZ"/>
              </w:rPr>
              <w:t xml:space="preserve">2. </w:t>
            </w:r>
            <w:r w:rsidRPr="004F4A7C">
              <w:rPr>
                <w:rFonts w:ascii="Times New Roman" w:hAnsi="Times New Roman"/>
                <w:sz w:val="28"/>
                <w:szCs w:val="28"/>
                <w:lang w:val="uz-Cyrl-UZ"/>
              </w:rPr>
              <w:t xml:space="preserve">Yorug‘lik zarralari </w:t>
            </w:r>
            <w:r w:rsidRPr="004F4A7C">
              <w:rPr>
                <w:rFonts w:ascii="Times New Roman" w:hAnsi="Times New Roman"/>
                <w:sz w:val="28"/>
                <w:szCs w:val="28"/>
                <w:lang w:val="en-US"/>
              </w:rPr>
              <w:t>–</w:t>
            </w:r>
            <w:r w:rsidRPr="004F4A7C">
              <w:rPr>
                <w:rFonts w:ascii="Times New Roman" w:hAnsi="Times New Roman"/>
                <w:b/>
                <w:sz w:val="28"/>
                <w:szCs w:val="28"/>
                <w:lang w:val="uz-Cyrl-UZ"/>
              </w:rPr>
              <w:t xml:space="preserve"> </w:t>
            </w:r>
            <w:r w:rsidRPr="004F4A7C">
              <w:rPr>
                <w:rFonts w:ascii="Times New Roman" w:hAnsi="Times New Roman"/>
                <w:sz w:val="28"/>
                <w:szCs w:val="28"/>
                <w:lang w:val="uz-Cyrl-UZ"/>
              </w:rPr>
              <w:t>fotonlardan iborat nurla</w:t>
            </w:r>
            <w:r w:rsidRPr="004F4A7C">
              <w:rPr>
                <w:rFonts w:ascii="Times New Roman" w:hAnsi="Times New Roman"/>
                <w:sz w:val="28"/>
                <w:szCs w:val="28"/>
                <w:lang w:val="uz-Latn-UZ"/>
              </w:rPr>
              <w:t>-</w:t>
            </w:r>
            <w:r w:rsidRPr="004F4A7C">
              <w:rPr>
                <w:rFonts w:ascii="Times New Roman" w:hAnsi="Times New Roman"/>
                <w:sz w:val="27"/>
                <w:szCs w:val="27"/>
                <w:lang w:val="uz-Cyrl-UZ"/>
              </w:rPr>
              <w:t>nishni o‘rganadigan fan. Bu, fotonlar generatsiyas</w:t>
            </w:r>
            <w:r w:rsidRPr="004F4A7C">
              <w:rPr>
                <w:rFonts w:ascii="Times New Roman" w:hAnsi="Times New Roman"/>
                <w:sz w:val="27"/>
                <w:szCs w:val="27"/>
                <w:lang w:val="uz-Latn-UZ"/>
              </w:rPr>
              <w:t>i</w:t>
            </w:r>
            <w:r w:rsidRPr="004F4A7C">
              <w:rPr>
                <w:rFonts w:ascii="Times New Roman" w:hAnsi="Times New Roman"/>
                <w:sz w:val="27"/>
                <w:szCs w:val="27"/>
                <w:lang w:val="uz-Cyrl-UZ"/>
              </w:rPr>
              <w:t xml:space="preserve"> </w:t>
            </w:r>
            <w:r w:rsidRPr="004F4A7C">
              <w:rPr>
                <w:rFonts w:ascii="Times New Roman" w:hAnsi="Times New Roman"/>
                <w:sz w:val="27"/>
                <w:szCs w:val="27"/>
                <w:lang w:val="uz-Latn-UZ"/>
              </w:rPr>
              <w:t xml:space="preserve">ularni </w:t>
            </w:r>
            <w:r w:rsidRPr="004F4A7C">
              <w:rPr>
                <w:rFonts w:ascii="Times New Roman" w:hAnsi="Times New Roman"/>
                <w:sz w:val="27"/>
                <w:szCs w:val="27"/>
                <w:lang w:val="uz-Cyrl-UZ"/>
              </w:rPr>
              <w:t>boshqarish va aniqlash, ayniqsa, ko‘rinadigan va yaqin infraqizil spektrda, shuningdek, ularning spektr</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ning ultrabinafsha (to‘lqin</w:t>
            </w:r>
            <w:r w:rsidRPr="004F4A7C">
              <w:rPr>
                <w:rFonts w:ascii="Times New Roman" w:hAnsi="Times New Roman"/>
                <w:sz w:val="27"/>
                <w:szCs w:val="27"/>
                <w:lang w:val="uz-Latn-UZ"/>
              </w:rPr>
              <w:t xml:space="preserve"> </w:t>
            </w:r>
            <w:r w:rsidRPr="004F4A7C">
              <w:rPr>
                <w:rFonts w:ascii="Times New Roman" w:hAnsi="Times New Roman"/>
                <w:sz w:val="27"/>
                <w:szCs w:val="27"/>
                <w:lang w:val="uz-Cyrl-UZ"/>
              </w:rPr>
              <w:t>uzunligi</w:t>
            </w:r>
            <w:r w:rsidR="00A85587">
              <w:rPr>
                <w:rFonts w:ascii="Times New Roman" w:hAnsi="Times New Roman"/>
                <w:sz w:val="27"/>
                <w:szCs w:val="27"/>
                <w:lang w:val="uz-Latn-UZ"/>
              </w:rPr>
              <w:t xml:space="preserve"> </w:t>
            </w:r>
            <w:r w:rsidRPr="004F4A7C">
              <w:rPr>
                <w:rFonts w:ascii="Times New Roman" w:hAnsi="Times New Roman"/>
                <w:sz w:val="27"/>
                <w:szCs w:val="27"/>
                <w:lang w:val="uz-Cyrl-UZ"/>
              </w:rPr>
              <w:t>10</w:t>
            </w:r>
            <w:r w:rsidR="00AE3EAB" w:rsidRPr="004F4A7C">
              <w:rPr>
                <w:lang w:val="uz-Cyrl-UZ"/>
              </w:rPr>
              <w:t xml:space="preserve">– </w:t>
            </w:r>
            <w:r w:rsidRPr="004F4A7C">
              <w:rPr>
                <w:rFonts w:ascii="Times New Roman" w:hAnsi="Times New Roman"/>
                <w:sz w:val="27"/>
                <w:szCs w:val="27"/>
                <w:lang w:val="uz-Cyrl-UZ"/>
              </w:rPr>
              <w:t xml:space="preserve">380 </w:t>
            </w:r>
            <w:r w:rsidRPr="004F4A7C">
              <w:rPr>
                <w:rFonts w:ascii="Times New Roman" w:hAnsi="Times New Roman"/>
                <w:i/>
                <w:sz w:val="27"/>
                <w:szCs w:val="27"/>
                <w:lang w:val="uz-Cyrl-UZ"/>
              </w:rPr>
              <w:t>nm</w:t>
            </w:r>
            <w:r w:rsidRPr="004F4A7C">
              <w:rPr>
                <w:rFonts w:ascii="Times New Roman" w:hAnsi="Times New Roman"/>
                <w:sz w:val="27"/>
                <w:szCs w:val="27"/>
                <w:lang w:val="uz-Cyrl-UZ"/>
              </w:rPr>
              <w:t>), uzun to‘lqinli infraqizil (to‘lqin uzunligi 15</w:t>
            </w:r>
            <w:r w:rsidR="00AE3EAB" w:rsidRPr="004F4A7C">
              <w:rPr>
                <w:lang w:val="uz-Cyrl-UZ"/>
              </w:rPr>
              <w:t>–</w:t>
            </w:r>
            <w:r w:rsidRPr="004F4A7C">
              <w:rPr>
                <w:rFonts w:ascii="Times New Roman" w:hAnsi="Times New Roman"/>
                <w:sz w:val="27"/>
                <w:szCs w:val="27"/>
                <w:lang w:val="uz-Cyrl-UZ"/>
              </w:rPr>
              <w:t xml:space="preserve">150 </w:t>
            </w:r>
            <w:r w:rsidRPr="004F4A7C">
              <w:rPr>
                <w:rFonts w:ascii="Times New Roman" w:hAnsi="Times New Roman"/>
                <w:i/>
                <w:sz w:val="27"/>
                <w:szCs w:val="27"/>
                <w:lang w:val="uz-Cyrl-UZ"/>
              </w:rPr>
              <w:t>mkm</w:t>
            </w:r>
            <w:r w:rsidRPr="004F4A7C">
              <w:rPr>
                <w:rFonts w:ascii="Times New Roman" w:hAnsi="Times New Roman"/>
                <w:sz w:val="27"/>
                <w:szCs w:val="27"/>
                <w:lang w:val="uz-Cyrl-UZ"/>
              </w:rPr>
              <w:t>) va hozirgi kunda kvant kaskadli lazerlar faol rivojlanayot</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gan o‘ta infraqizil qismlarida (masalan, 2</w:t>
            </w:r>
            <w:r w:rsidR="00AE3EAB" w:rsidRPr="004F4A7C">
              <w:rPr>
                <w:lang w:val="uz-Cyrl-UZ"/>
              </w:rPr>
              <w:t>–</w:t>
            </w:r>
            <w:r w:rsidRPr="004F4A7C">
              <w:rPr>
                <w:rFonts w:ascii="Times New Roman" w:hAnsi="Times New Roman"/>
                <w:sz w:val="27"/>
                <w:szCs w:val="27"/>
                <w:lang w:val="uz-Cyrl-UZ"/>
              </w:rPr>
              <w:t xml:space="preserve">4 </w:t>
            </w:r>
            <w:r w:rsidRPr="004F4A7C">
              <w:rPr>
                <w:rFonts w:ascii="Times New Roman" w:hAnsi="Times New Roman"/>
                <w:i/>
                <w:sz w:val="27"/>
                <w:szCs w:val="27"/>
                <w:lang w:val="uz-Cyrl-UZ"/>
              </w:rPr>
              <w:t>T</w:t>
            </w:r>
            <w:r w:rsidR="00970CF7" w:rsidRPr="00970CF7">
              <w:rPr>
                <w:rFonts w:ascii="Times New Roman" w:hAnsi="Times New Roman"/>
                <w:i/>
                <w:sz w:val="28"/>
                <w:szCs w:val="28"/>
                <w:lang w:val="uz-Cyrl-UZ"/>
              </w:rPr>
              <w:t>H</w:t>
            </w:r>
            <w:r w:rsidRPr="004F4A7C">
              <w:rPr>
                <w:rFonts w:ascii="Times New Roman" w:hAnsi="Times New Roman"/>
                <w:i/>
                <w:sz w:val="27"/>
                <w:szCs w:val="27"/>
                <w:lang w:val="uz-Cyrl-UZ"/>
              </w:rPr>
              <w:t>z</w:t>
            </w:r>
            <w:r w:rsidRPr="004F4A7C">
              <w:rPr>
                <w:rFonts w:ascii="Times New Roman" w:hAnsi="Times New Roman"/>
                <w:sz w:val="27"/>
                <w:szCs w:val="27"/>
                <w:lang w:val="uz-Cyrl-UZ"/>
              </w:rPr>
              <w:t xml:space="preserve"> </w:t>
            </w:r>
            <w:r w:rsidR="004F4A7C" w:rsidRPr="004F4A7C">
              <w:rPr>
                <w:rFonts w:ascii="Times New Roman" w:hAnsi="Times New Roman"/>
                <w:sz w:val="27"/>
                <w:szCs w:val="27"/>
                <w:lang w:val="uz-Cyrl-UZ"/>
              </w:rPr>
              <w:br/>
            </w:r>
            <w:r w:rsidRPr="004F4A7C">
              <w:rPr>
                <w:rFonts w:ascii="Times New Roman" w:hAnsi="Times New Roman"/>
                <w:sz w:val="27"/>
                <w:szCs w:val="27"/>
                <w:lang w:val="uz-Cyrl-UZ"/>
              </w:rPr>
              <w:t>75</w:t>
            </w:r>
            <w:r w:rsidR="00AE3EAB" w:rsidRPr="004F4A7C">
              <w:rPr>
                <w:lang w:val="uz-Cyrl-UZ"/>
              </w:rPr>
              <w:t>–</w:t>
            </w:r>
            <w:r w:rsidRPr="004F4A7C">
              <w:rPr>
                <w:rFonts w:ascii="Times New Roman" w:hAnsi="Times New Roman"/>
                <w:sz w:val="27"/>
                <w:szCs w:val="27"/>
                <w:lang w:val="uz-Cyrl-UZ"/>
              </w:rPr>
              <w:t xml:space="preserve">150 </w:t>
            </w:r>
            <w:r w:rsidRPr="004F4A7C">
              <w:rPr>
                <w:rFonts w:ascii="Times New Roman" w:hAnsi="Times New Roman"/>
                <w:i/>
                <w:sz w:val="27"/>
                <w:szCs w:val="27"/>
                <w:lang w:val="uz-Cyrl-UZ"/>
              </w:rPr>
              <w:t>mkm</w:t>
            </w:r>
            <w:r w:rsidRPr="004F4A7C">
              <w:rPr>
                <w:rFonts w:ascii="Times New Roman" w:hAnsi="Times New Roman"/>
                <w:sz w:val="27"/>
                <w:szCs w:val="27"/>
                <w:lang w:val="uz-Cyrl-UZ"/>
              </w:rPr>
              <w:t xml:space="preserve"> to‘lqin uzunligiga to‘g‘ri keladi) tarqa</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lishi to‘g‘risidagi fandir.</w:t>
            </w:r>
          </w:p>
          <w:p w14:paraId="2D5DE574" w14:textId="77777777" w:rsidR="00164C96" w:rsidRPr="004F4A7C" w:rsidRDefault="00164C96" w:rsidP="00164C96">
            <w:pPr>
              <w:jc w:val="both"/>
              <w:rPr>
                <w:sz w:val="16"/>
                <w:szCs w:val="16"/>
                <w:lang w:val="uz-Cyrl-UZ"/>
              </w:rPr>
            </w:pPr>
          </w:p>
          <w:p w14:paraId="06386724" w14:textId="4C1AA92F" w:rsidR="00164C96" w:rsidRPr="004F4A7C" w:rsidRDefault="00164C96" w:rsidP="00164C96">
            <w:pPr>
              <w:jc w:val="both"/>
              <w:rPr>
                <w:sz w:val="28"/>
                <w:szCs w:val="28"/>
                <w:lang w:val="uz-Latn-UZ"/>
              </w:rPr>
            </w:pPr>
            <w:r w:rsidRPr="004F4A7C">
              <w:rPr>
                <w:sz w:val="28"/>
                <w:szCs w:val="28"/>
                <w:lang w:val="uz-Cyrl-UZ"/>
              </w:rPr>
              <w:t>1. Фан ва техниканинг, фотонлар, нурланиш манбалари, лазерлар,</w:t>
            </w:r>
            <w:r w:rsidR="00A85587">
              <w:rPr>
                <w:sz w:val="28"/>
                <w:szCs w:val="28"/>
                <w:lang w:val="uz-Cyrl-UZ"/>
              </w:rPr>
              <w:t xml:space="preserve"> </w:t>
            </w:r>
            <w:r w:rsidRPr="004F4A7C">
              <w:rPr>
                <w:sz w:val="28"/>
                <w:szCs w:val="28"/>
                <w:lang w:val="uz-Cyrl-UZ"/>
              </w:rPr>
              <w:t>лазер нурланишнинг модда билан ўзаро таъсирлашиши билан боғлиқ соҳаси</w:t>
            </w:r>
            <w:r w:rsidR="004C6970" w:rsidRPr="004F4A7C">
              <w:rPr>
                <w:sz w:val="28"/>
                <w:szCs w:val="28"/>
                <w:lang w:val="uz-Cyrl-UZ"/>
              </w:rPr>
              <w:t>-</w:t>
            </w:r>
            <w:r w:rsidRPr="004F4A7C">
              <w:rPr>
                <w:sz w:val="28"/>
                <w:szCs w:val="28"/>
                <w:lang w:val="uz-Cyrl-UZ"/>
              </w:rPr>
              <w:t>ни билдирадиган атама.</w:t>
            </w:r>
          </w:p>
          <w:p w14:paraId="3CD974F2" w14:textId="77777777" w:rsidR="00164C96" w:rsidRPr="004F4A7C" w:rsidRDefault="00164C96" w:rsidP="00AE3EAB">
            <w:pPr>
              <w:jc w:val="both"/>
              <w:rPr>
                <w:i/>
                <w:iCs/>
                <w:sz w:val="28"/>
                <w:szCs w:val="28"/>
                <w:lang w:val="uz-Cyrl-UZ"/>
              </w:rPr>
            </w:pPr>
            <w:r w:rsidRPr="004F4A7C">
              <w:rPr>
                <w:sz w:val="28"/>
                <w:szCs w:val="28"/>
                <w:lang w:val="uz-Latn-UZ"/>
              </w:rPr>
              <w:t xml:space="preserve">2. </w:t>
            </w:r>
            <w:r w:rsidRPr="004F4A7C">
              <w:rPr>
                <w:sz w:val="28"/>
                <w:szCs w:val="28"/>
                <w:lang w:val="uz-Cyrl-UZ"/>
              </w:rPr>
              <w:t xml:space="preserve">Ёруғлик зарралари </w:t>
            </w:r>
            <w:r w:rsidRPr="004F4A7C">
              <w:rPr>
                <w:sz w:val="28"/>
                <w:szCs w:val="28"/>
                <w:lang w:val="uz-Latn-UZ"/>
              </w:rPr>
              <w:t>–</w:t>
            </w:r>
            <w:r w:rsidRPr="004F4A7C">
              <w:rPr>
                <w:b/>
                <w:sz w:val="28"/>
                <w:szCs w:val="28"/>
                <w:lang w:val="uz-Cyrl-UZ"/>
              </w:rPr>
              <w:t xml:space="preserve"> </w:t>
            </w:r>
            <w:r w:rsidRPr="004F4A7C">
              <w:rPr>
                <w:sz w:val="28"/>
                <w:szCs w:val="28"/>
                <w:lang w:val="uz-Cyrl-UZ"/>
              </w:rPr>
              <w:t>фотонлардан иборат нур</w:t>
            </w:r>
            <w:r w:rsidR="004C6970" w:rsidRPr="004F4A7C">
              <w:rPr>
                <w:sz w:val="28"/>
                <w:szCs w:val="28"/>
                <w:lang w:val="uz-Cyrl-UZ"/>
              </w:rPr>
              <w:t>-</w:t>
            </w:r>
            <w:r w:rsidRPr="004F4A7C">
              <w:rPr>
                <w:sz w:val="28"/>
                <w:szCs w:val="28"/>
                <w:lang w:val="uz-Cyrl-UZ"/>
              </w:rPr>
              <w:t>ланишни ўрганадиган фан. Бу, фотонлар генера</w:t>
            </w:r>
            <w:r w:rsidR="004C6970" w:rsidRPr="004F4A7C">
              <w:rPr>
                <w:sz w:val="28"/>
                <w:szCs w:val="28"/>
                <w:lang w:val="uz-Cyrl-UZ"/>
              </w:rPr>
              <w:t>-</w:t>
            </w:r>
            <w:r w:rsidRPr="004F4A7C">
              <w:rPr>
                <w:sz w:val="28"/>
                <w:szCs w:val="28"/>
                <w:lang w:val="uz-Cyrl-UZ"/>
              </w:rPr>
              <w:t>цияси уларни бошқариш ва аниқлаш, айниқса, кўринадиган ва яқин инфрақизил спектрда, шу</w:t>
            </w:r>
            <w:r w:rsidR="004C6970" w:rsidRPr="004F4A7C">
              <w:rPr>
                <w:sz w:val="28"/>
                <w:szCs w:val="28"/>
                <w:lang w:val="uz-Cyrl-UZ"/>
              </w:rPr>
              <w:t>-</w:t>
            </w:r>
            <w:r w:rsidRPr="004F4A7C">
              <w:rPr>
                <w:sz w:val="28"/>
                <w:szCs w:val="28"/>
                <w:lang w:val="uz-Cyrl-UZ"/>
              </w:rPr>
              <w:lastRenderedPageBreak/>
              <w:t>нингдек, уларнинг спектрнинг ультрабинафша (тўлқин узунлиги 10</w:t>
            </w:r>
            <w:r w:rsidR="00AE3EAB" w:rsidRPr="004F4A7C">
              <w:rPr>
                <w:lang w:val="uz-Cyrl-UZ"/>
              </w:rPr>
              <w:t>–</w:t>
            </w:r>
            <w:r w:rsidRPr="004F4A7C">
              <w:rPr>
                <w:sz w:val="28"/>
                <w:szCs w:val="28"/>
                <w:lang w:val="uz-Cyrl-UZ"/>
              </w:rPr>
              <w:t>380 nm), узун тўлқинли</w:t>
            </w:r>
            <w:r w:rsidR="00AE3EAB" w:rsidRPr="004F4A7C">
              <w:rPr>
                <w:sz w:val="28"/>
                <w:szCs w:val="28"/>
                <w:lang w:val="uz-Cyrl-UZ"/>
              </w:rPr>
              <w:t xml:space="preserve"> инфрақизил (тўлқин узунлиги 15</w:t>
            </w:r>
            <w:r w:rsidR="00AE3EAB" w:rsidRPr="004F4A7C">
              <w:rPr>
                <w:lang w:val="uz-Cyrl-UZ"/>
              </w:rPr>
              <w:t>–</w:t>
            </w:r>
            <w:r w:rsidRPr="004F4A7C">
              <w:rPr>
                <w:sz w:val="28"/>
                <w:szCs w:val="28"/>
                <w:lang w:val="uz-Cyrl-UZ"/>
              </w:rPr>
              <w:t>150 mkm) ва ҳозирги кунда квант каскадли лазерлар фаол ри</w:t>
            </w:r>
            <w:r w:rsidR="004C6970" w:rsidRPr="004F4A7C">
              <w:rPr>
                <w:sz w:val="28"/>
                <w:szCs w:val="28"/>
                <w:lang w:val="uz-Cyrl-UZ"/>
              </w:rPr>
              <w:t>-</w:t>
            </w:r>
            <w:r w:rsidRPr="004F4A7C">
              <w:rPr>
                <w:sz w:val="28"/>
                <w:szCs w:val="28"/>
                <w:lang w:val="uz-Cyrl-UZ"/>
              </w:rPr>
              <w:t>вожланаётган ўта инфрақизил қисмларида (маса</w:t>
            </w:r>
            <w:r w:rsidR="004C6970" w:rsidRPr="004F4A7C">
              <w:rPr>
                <w:sz w:val="28"/>
                <w:szCs w:val="28"/>
                <w:lang w:val="uz-Cyrl-UZ"/>
              </w:rPr>
              <w:t>-</w:t>
            </w:r>
            <w:r w:rsidRPr="004F4A7C">
              <w:rPr>
                <w:sz w:val="28"/>
                <w:szCs w:val="28"/>
                <w:lang w:val="uz-Cyrl-UZ"/>
              </w:rPr>
              <w:t>лан, 2</w:t>
            </w:r>
            <w:r w:rsidR="00AE3EAB" w:rsidRPr="004F4A7C">
              <w:rPr>
                <w:lang w:val="uz-Cyrl-UZ"/>
              </w:rPr>
              <w:t>–</w:t>
            </w:r>
            <w:r w:rsidRPr="004F4A7C">
              <w:rPr>
                <w:sz w:val="28"/>
                <w:szCs w:val="28"/>
                <w:lang w:val="uz-Cyrl-UZ"/>
              </w:rPr>
              <w:t>4 T</w:t>
            </w:r>
            <w:r w:rsidR="00970CF7" w:rsidRPr="00970CF7">
              <w:rPr>
                <w:sz w:val="28"/>
                <w:szCs w:val="28"/>
                <w:lang w:val="uz-Cyrl-UZ"/>
              </w:rPr>
              <w:t>H</w:t>
            </w:r>
            <w:r w:rsidR="004F4A7C">
              <w:rPr>
                <w:sz w:val="28"/>
                <w:szCs w:val="28"/>
                <w:lang w:val="uz-Cyrl-UZ"/>
              </w:rPr>
              <w:t>z</w:t>
            </w:r>
            <w:r w:rsidRPr="004F4A7C">
              <w:rPr>
                <w:sz w:val="28"/>
                <w:szCs w:val="28"/>
                <w:lang w:val="uz-Latn-UZ"/>
              </w:rPr>
              <w:t xml:space="preserve"> </w:t>
            </w:r>
            <w:r w:rsidRPr="004F4A7C">
              <w:rPr>
                <w:sz w:val="28"/>
                <w:szCs w:val="28"/>
                <w:lang w:val="uz-Cyrl-UZ"/>
              </w:rPr>
              <w:t>75</w:t>
            </w:r>
            <w:r w:rsidR="00AE3EAB" w:rsidRPr="004F4A7C">
              <w:rPr>
                <w:lang w:val="uz-Cyrl-UZ"/>
              </w:rPr>
              <w:t>–</w:t>
            </w:r>
            <w:r w:rsidRPr="004F4A7C">
              <w:rPr>
                <w:sz w:val="28"/>
                <w:szCs w:val="28"/>
                <w:lang w:val="uz-Cyrl-UZ"/>
              </w:rPr>
              <w:t>150 mkm тўлқин узунлигига тўғ</w:t>
            </w:r>
            <w:r w:rsidR="004F4A7C" w:rsidRPr="004F4A7C">
              <w:rPr>
                <w:sz w:val="28"/>
                <w:szCs w:val="28"/>
                <w:lang w:val="uz-Cyrl-UZ"/>
              </w:rPr>
              <w:t>-</w:t>
            </w:r>
            <w:r w:rsidRPr="004F4A7C">
              <w:rPr>
                <w:sz w:val="28"/>
                <w:szCs w:val="28"/>
                <w:lang w:val="uz-Cyrl-UZ"/>
              </w:rPr>
              <w:t>ри келади) тарқалиши тўғрисидаги фандир.</w:t>
            </w:r>
          </w:p>
        </w:tc>
      </w:tr>
      <w:tr w:rsidR="00164C96" w:rsidRPr="003D75D3" w14:paraId="6BA64DD1" w14:textId="77777777">
        <w:trPr>
          <w:tblCellSpacing w:w="0" w:type="dxa"/>
          <w:jc w:val="center"/>
        </w:trPr>
        <w:tc>
          <w:tcPr>
            <w:tcW w:w="1954" w:type="pct"/>
          </w:tcPr>
          <w:p w14:paraId="200C04B0" w14:textId="77777777" w:rsidR="00164C96" w:rsidRPr="00807561" w:rsidRDefault="00164C96" w:rsidP="00164C96">
            <w:pPr>
              <w:rPr>
                <w:b/>
                <w:sz w:val="28"/>
                <w:szCs w:val="28"/>
              </w:rPr>
            </w:pPr>
            <w:r w:rsidRPr="00807561">
              <w:rPr>
                <w:b/>
                <w:sz w:val="28"/>
                <w:szCs w:val="28"/>
              </w:rPr>
              <w:lastRenderedPageBreak/>
              <w:t>Фотонная фотометрическая величина</w:t>
            </w:r>
          </w:p>
          <w:p w14:paraId="081CA5FD"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en-US"/>
              </w:rPr>
              <w:t>uz</w:t>
            </w:r>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foton fotometrik kattalik</w:t>
            </w:r>
          </w:p>
          <w:p w14:paraId="4E188A6A" w14:textId="22D8258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фотон фотометрик катталик</w:t>
            </w:r>
          </w:p>
          <w:p w14:paraId="1E82E47E" w14:textId="77777777" w:rsidR="00725919" w:rsidRPr="00E35915" w:rsidRDefault="00164C96" w:rsidP="00725919">
            <w:pPr>
              <w:pStyle w:val="NoSpacing1"/>
              <w:rPr>
                <w:rFonts w:ascii="Times New Roman" w:hAnsi="Times New Roman"/>
                <w:sz w:val="28"/>
                <w:szCs w:val="28"/>
                <w:lang w:val="uz-Cyrl-UZ"/>
              </w:rPr>
            </w:pPr>
            <w:r w:rsidRPr="00725919">
              <w:rPr>
                <w:rFonts w:ascii="Times New Roman" w:hAnsi="Times New Roman"/>
                <w:b/>
                <w:sz w:val="28"/>
                <w:szCs w:val="28"/>
                <w:lang w:val="uz-Cyrl-UZ"/>
              </w:rPr>
              <w:t xml:space="preserve">en - </w:t>
            </w:r>
            <w:r w:rsidR="00725919" w:rsidRPr="00E35915">
              <w:rPr>
                <w:rFonts w:ascii="Times New Roman" w:hAnsi="Times New Roman"/>
                <w:sz w:val="28"/>
                <w:szCs w:val="28"/>
                <w:lang w:val="uz-Cyrl-UZ"/>
              </w:rPr>
              <w:t>photon</w:t>
            </w:r>
            <w:r w:rsidR="00725919" w:rsidRPr="00E35915">
              <w:rPr>
                <w:rFonts w:ascii="Times New Roman" w:hAnsi="Times New Roman"/>
                <w:b/>
                <w:sz w:val="28"/>
                <w:szCs w:val="28"/>
                <w:lang w:val="uz-Cyrl-UZ"/>
              </w:rPr>
              <w:t xml:space="preserve"> </w:t>
            </w:r>
            <w:r w:rsidR="00725919" w:rsidRPr="00E35915">
              <w:rPr>
                <w:rFonts w:ascii="Times New Roman" w:hAnsi="Times New Roman"/>
                <w:sz w:val="28"/>
                <w:szCs w:val="28"/>
                <w:lang w:val="uz-Cyrl-UZ"/>
              </w:rPr>
              <w:t>photometric quantity</w:t>
            </w:r>
          </w:p>
          <w:p w14:paraId="1E848367" w14:textId="77777777" w:rsidR="00164C96" w:rsidRPr="00807561" w:rsidRDefault="00164C96" w:rsidP="00164C96">
            <w:pPr>
              <w:pStyle w:val="NoSpacing1"/>
              <w:rPr>
                <w:rFonts w:ascii="Times New Roman" w:hAnsi="Times New Roman"/>
                <w:b/>
                <w:sz w:val="28"/>
                <w:szCs w:val="28"/>
                <w:lang w:val="uz-Cyrl-UZ"/>
              </w:rPr>
            </w:pPr>
          </w:p>
          <w:p w14:paraId="5CB1C0C9" w14:textId="77777777" w:rsidR="00164C96" w:rsidRPr="00725919" w:rsidRDefault="00164C96" w:rsidP="00164C96">
            <w:pPr>
              <w:rPr>
                <w:sz w:val="28"/>
                <w:szCs w:val="28"/>
                <w:lang w:val="uz-Cyrl-UZ"/>
              </w:rPr>
            </w:pPr>
          </w:p>
        </w:tc>
        <w:tc>
          <w:tcPr>
            <w:tcW w:w="3046" w:type="pct"/>
          </w:tcPr>
          <w:p w14:paraId="2A3DCBF8" w14:textId="77777777" w:rsidR="00164C96" w:rsidRPr="00807561" w:rsidRDefault="00164C96" w:rsidP="00164C96">
            <w:pPr>
              <w:jc w:val="both"/>
              <w:rPr>
                <w:sz w:val="28"/>
                <w:szCs w:val="28"/>
                <w:lang w:val="uz-Cyrl-UZ"/>
              </w:rPr>
            </w:pPr>
            <w:r w:rsidRPr="00807561">
              <w:rPr>
                <w:sz w:val="28"/>
                <w:szCs w:val="28"/>
              </w:rPr>
              <w:t>Фотометрическая величина, количественно выражаемая в безразмерных единицах числа фотонов и производных от него.</w:t>
            </w:r>
          </w:p>
          <w:p w14:paraId="1FC6A09E" w14:textId="77777777" w:rsidR="00164C96" w:rsidRPr="004C6970" w:rsidRDefault="00164C96" w:rsidP="00164C96">
            <w:pPr>
              <w:jc w:val="both"/>
              <w:rPr>
                <w:sz w:val="16"/>
                <w:szCs w:val="16"/>
              </w:rPr>
            </w:pPr>
          </w:p>
          <w:p w14:paraId="220C97BB" w14:textId="77777777" w:rsidR="00164C96" w:rsidRPr="00807561" w:rsidRDefault="00164C96" w:rsidP="00164C96">
            <w:pPr>
              <w:jc w:val="both"/>
              <w:rPr>
                <w:sz w:val="28"/>
                <w:szCs w:val="28"/>
                <w:lang w:val="en-US"/>
              </w:rPr>
            </w:pPr>
            <w:r w:rsidRPr="00807561">
              <w:rPr>
                <w:sz w:val="28"/>
                <w:szCs w:val="28"/>
                <w:lang w:val="uz-Cyrl-UZ"/>
              </w:rPr>
              <w:t>Miqdor jihatdan fotonlarning o‘lchamsiz son birlik</w:t>
            </w:r>
            <w:r w:rsidR="004F4A7C">
              <w:rPr>
                <w:sz w:val="28"/>
                <w:szCs w:val="28"/>
                <w:lang w:val="en-US"/>
              </w:rPr>
              <w:t>-</w:t>
            </w:r>
            <w:r w:rsidRPr="00807561">
              <w:rPr>
                <w:sz w:val="28"/>
                <w:szCs w:val="28"/>
                <w:lang w:val="uz-Cyrl-UZ"/>
              </w:rPr>
              <w:t>larida va uning hosilalarida ifodalanadigan fotomet</w:t>
            </w:r>
            <w:r w:rsidR="004F4A7C">
              <w:rPr>
                <w:sz w:val="28"/>
                <w:szCs w:val="28"/>
                <w:lang w:val="en-US"/>
              </w:rPr>
              <w:t>-</w:t>
            </w:r>
            <w:r w:rsidRPr="00807561">
              <w:rPr>
                <w:sz w:val="28"/>
                <w:szCs w:val="28"/>
                <w:lang w:val="uz-Cyrl-UZ"/>
              </w:rPr>
              <w:t>rik kattalik.</w:t>
            </w:r>
          </w:p>
          <w:p w14:paraId="58259B9A" w14:textId="77777777" w:rsidR="00164C96" w:rsidRPr="004C6970" w:rsidRDefault="00164C96" w:rsidP="00164C96">
            <w:pPr>
              <w:jc w:val="both"/>
              <w:rPr>
                <w:sz w:val="16"/>
                <w:szCs w:val="16"/>
                <w:lang w:val="en-US"/>
              </w:rPr>
            </w:pPr>
          </w:p>
          <w:p w14:paraId="35CF4567" w14:textId="77777777" w:rsidR="00164C96" w:rsidRPr="00807561" w:rsidRDefault="00164C96" w:rsidP="00164C96">
            <w:pPr>
              <w:jc w:val="both"/>
              <w:rPr>
                <w:sz w:val="28"/>
                <w:szCs w:val="28"/>
                <w:lang w:val="uz-Cyrl-UZ"/>
              </w:rPr>
            </w:pPr>
            <w:r w:rsidRPr="00807561">
              <w:rPr>
                <w:sz w:val="28"/>
                <w:szCs w:val="28"/>
                <w:lang w:val="uz-Cyrl-UZ"/>
              </w:rPr>
              <w:t>Миқдор жиҳатдан фотонларнинг ўлчамсиз сон бирликларида ва унинг ҳосилаларида ифодала</w:t>
            </w:r>
            <w:r w:rsidR="004C6970">
              <w:rPr>
                <w:sz w:val="28"/>
                <w:szCs w:val="28"/>
                <w:lang w:val="uz-Cyrl-UZ"/>
              </w:rPr>
              <w:t>-</w:t>
            </w:r>
            <w:r w:rsidRPr="00807561">
              <w:rPr>
                <w:sz w:val="28"/>
                <w:szCs w:val="28"/>
                <w:lang w:val="uz-Cyrl-UZ"/>
              </w:rPr>
              <w:t>надиган фотометрик катталик.</w:t>
            </w:r>
          </w:p>
        </w:tc>
      </w:tr>
      <w:tr w:rsidR="00164C96" w:rsidRPr="00CC3BB1" w14:paraId="456F3EE3" w14:textId="77777777">
        <w:trPr>
          <w:tblCellSpacing w:w="0" w:type="dxa"/>
          <w:jc w:val="center"/>
        </w:trPr>
        <w:tc>
          <w:tcPr>
            <w:tcW w:w="1954" w:type="pct"/>
          </w:tcPr>
          <w:p w14:paraId="66043D1D"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Фотонное взаимодействие </w:t>
            </w:r>
          </w:p>
          <w:p w14:paraId="4BA97AD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foton o‘zaro ta’sir</w:t>
            </w:r>
          </w:p>
          <w:p w14:paraId="3FDA8D3B" w14:textId="6C2C0538"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фотон ўзаро таъсир</w:t>
            </w:r>
          </w:p>
          <w:p w14:paraId="3E68E554" w14:textId="77777777" w:rsidR="00164C96" w:rsidRPr="00807561" w:rsidRDefault="00164C96" w:rsidP="00164C96">
            <w:pPr>
              <w:pStyle w:val="NoSpacing1"/>
              <w:rPr>
                <w:rFonts w:ascii="Times New Roman" w:hAnsi="Times New Roman"/>
                <w:b/>
                <w:iCs/>
                <w:sz w:val="28"/>
                <w:szCs w:val="28"/>
                <w:lang w:val="en-US"/>
              </w:rPr>
            </w:pPr>
            <w:r w:rsidRPr="00807561">
              <w:rPr>
                <w:rFonts w:ascii="Times New Roman" w:hAnsi="Times New Roman"/>
                <w:b/>
                <w:sz w:val="28"/>
                <w:szCs w:val="28"/>
                <w:lang w:val="en-US"/>
              </w:rPr>
              <w:t xml:space="preserve">en - </w:t>
            </w:r>
            <w:r w:rsidR="00725919" w:rsidRPr="0068073F">
              <w:rPr>
                <w:rFonts w:ascii="Times New Roman" w:hAnsi="Times New Roman"/>
                <w:iCs/>
                <w:sz w:val="28"/>
                <w:szCs w:val="28"/>
                <w:lang w:val="en-US"/>
              </w:rPr>
              <w:t>photon interaction</w:t>
            </w:r>
          </w:p>
        </w:tc>
        <w:tc>
          <w:tcPr>
            <w:tcW w:w="3046" w:type="pct"/>
          </w:tcPr>
          <w:p w14:paraId="593299A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Взаимодействия фотонов с элементарными час</w:t>
            </w:r>
            <w:r w:rsidR="004F4A7C" w:rsidRPr="004F4A7C">
              <w:rPr>
                <w:rFonts w:ascii="Times New Roman" w:hAnsi="Times New Roman"/>
                <w:sz w:val="28"/>
                <w:szCs w:val="28"/>
              </w:rPr>
              <w:t>-</w:t>
            </w:r>
            <w:r w:rsidRPr="00807561">
              <w:rPr>
                <w:rFonts w:ascii="Times New Roman" w:hAnsi="Times New Roman"/>
                <w:sz w:val="28"/>
                <w:szCs w:val="28"/>
              </w:rPr>
              <w:t>тицами.</w:t>
            </w:r>
          </w:p>
          <w:p w14:paraId="053CDF0E" w14:textId="77777777" w:rsidR="00164C96" w:rsidRPr="004C6970" w:rsidRDefault="00164C96" w:rsidP="00164C96">
            <w:pPr>
              <w:pStyle w:val="NoSpacing1"/>
              <w:jc w:val="both"/>
              <w:rPr>
                <w:rFonts w:ascii="Times New Roman" w:hAnsi="Times New Roman"/>
                <w:sz w:val="16"/>
                <w:szCs w:val="16"/>
              </w:rPr>
            </w:pPr>
          </w:p>
          <w:p w14:paraId="0B45D197"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Fotonlarning elementar zarralar bilan o‘zaro ta’sirla</w:t>
            </w:r>
            <w:r w:rsidR="004F4A7C">
              <w:rPr>
                <w:rFonts w:ascii="Times New Roman" w:hAnsi="Times New Roman"/>
                <w:sz w:val="28"/>
                <w:szCs w:val="28"/>
                <w:lang w:val="en-US"/>
              </w:rPr>
              <w:t>-</w:t>
            </w:r>
            <w:r w:rsidRPr="00807561">
              <w:rPr>
                <w:rFonts w:ascii="Times New Roman" w:hAnsi="Times New Roman"/>
                <w:sz w:val="28"/>
                <w:szCs w:val="28"/>
                <w:lang w:val="uz-Cyrl-UZ"/>
              </w:rPr>
              <w:t>shishi</w:t>
            </w:r>
            <w:r w:rsidRPr="00807561">
              <w:rPr>
                <w:rFonts w:ascii="Times New Roman" w:hAnsi="Times New Roman"/>
                <w:sz w:val="28"/>
                <w:szCs w:val="28"/>
                <w:lang w:val="en-US"/>
              </w:rPr>
              <w:t>.</w:t>
            </w:r>
          </w:p>
          <w:p w14:paraId="1086357F" w14:textId="77777777" w:rsidR="00164C96" w:rsidRPr="004C6970" w:rsidRDefault="00164C96" w:rsidP="00164C96">
            <w:pPr>
              <w:pStyle w:val="NoSpacing1"/>
              <w:jc w:val="both"/>
              <w:rPr>
                <w:rFonts w:ascii="Times New Roman" w:hAnsi="Times New Roman"/>
                <w:sz w:val="16"/>
                <w:szCs w:val="16"/>
                <w:lang w:val="en-US"/>
              </w:rPr>
            </w:pPr>
          </w:p>
          <w:p w14:paraId="07BEFFF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Фотонларнинг элементар зарралар билан ўзаро таъсирлашиши</w:t>
            </w:r>
            <w:r w:rsidRPr="00807561">
              <w:rPr>
                <w:rFonts w:ascii="Times New Roman" w:hAnsi="Times New Roman"/>
                <w:sz w:val="28"/>
                <w:szCs w:val="28"/>
              </w:rPr>
              <w:t>.</w:t>
            </w:r>
          </w:p>
        </w:tc>
      </w:tr>
      <w:tr w:rsidR="00164C96" w:rsidRPr="00CC3BB1" w14:paraId="6127B878" w14:textId="77777777">
        <w:trPr>
          <w:tblCellSpacing w:w="0" w:type="dxa"/>
          <w:jc w:val="center"/>
        </w:trPr>
        <w:tc>
          <w:tcPr>
            <w:tcW w:w="1954" w:type="pct"/>
          </w:tcPr>
          <w:p w14:paraId="57CC6A39" w14:textId="77777777" w:rsidR="00164C96" w:rsidRPr="00807561" w:rsidRDefault="00164C96" w:rsidP="00164C96">
            <w:pPr>
              <w:rPr>
                <w:b/>
                <w:iCs/>
                <w:sz w:val="28"/>
                <w:szCs w:val="28"/>
                <w:lang w:val="uz-Cyrl-UZ"/>
              </w:rPr>
            </w:pPr>
            <w:r w:rsidRPr="00807561">
              <w:rPr>
                <w:b/>
                <w:iCs/>
                <w:sz w:val="28"/>
                <w:szCs w:val="28"/>
              </w:rPr>
              <w:t xml:space="preserve">Фотонный кристалл </w:t>
            </w:r>
          </w:p>
          <w:p w14:paraId="5813EBCA"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foton kristall</w:t>
            </w:r>
          </w:p>
          <w:p w14:paraId="0F49917B" w14:textId="47B27106"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фотон кристалл</w:t>
            </w:r>
          </w:p>
          <w:p w14:paraId="145EE125" w14:textId="77777777" w:rsidR="00164C96" w:rsidRPr="00807561" w:rsidRDefault="00164C96" w:rsidP="00164C96">
            <w:pPr>
              <w:rPr>
                <w:b/>
                <w:iCs/>
                <w:sz w:val="28"/>
                <w:szCs w:val="28"/>
              </w:rPr>
            </w:pPr>
            <w:r w:rsidRPr="00807561">
              <w:rPr>
                <w:b/>
                <w:bCs/>
                <w:color w:val="000000"/>
                <w:sz w:val="28"/>
                <w:szCs w:val="28"/>
                <w:lang w:val="en-US"/>
              </w:rPr>
              <w:t>en</w:t>
            </w:r>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Pr="00807561">
              <w:rPr>
                <w:iCs/>
                <w:sz w:val="28"/>
                <w:szCs w:val="28"/>
                <w:lang w:val="en-US"/>
              </w:rPr>
              <w:t>photonic</w:t>
            </w:r>
            <w:r w:rsidRPr="00807561">
              <w:rPr>
                <w:iCs/>
                <w:sz w:val="28"/>
                <w:szCs w:val="28"/>
              </w:rPr>
              <w:t xml:space="preserve"> </w:t>
            </w:r>
            <w:r w:rsidRPr="00807561">
              <w:rPr>
                <w:iCs/>
                <w:sz w:val="28"/>
                <w:szCs w:val="28"/>
                <w:lang w:val="en-US"/>
              </w:rPr>
              <w:t>crystal</w:t>
            </w:r>
          </w:p>
        </w:tc>
        <w:tc>
          <w:tcPr>
            <w:tcW w:w="3046" w:type="pct"/>
          </w:tcPr>
          <w:p w14:paraId="16F00A88" w14:textId="77777777" w:rsidR="00164C96" w:rsidRPr="00807561" w:rsidRDefault="00164C96" w:rsidP="00164C96">
            <w:pPr>
              <w:jc w:val="both"/>
              <w:rPr>
                <w:sz w:val="28"/>
                <w:szCs w:val="28"/>
                <w:lang w:val="uz-Cyrl-UZ"/>
              </w:rPr>
            </w:pPr>
            <w:r w:rsidRPr="00807561">
              <w:rPr>
                <w:sz w:val="28"/>
                <w:szCs w:val="28"/>
                <w:lang w:val="uz-Cyrl-UZ"/>
              </w:rPr>
              <w:t>М</w:t>
            </w:r>
            <w:r w:rsidRPr="00807561">
              <w:rPr>
                <w:sz w:val="28"/>
                <w:szCs w:val="28"/>
              </w:rPr>
              <w:t>атериал, структура которого ха</w:t>
            </w:r>
            <w:r w:rsidRPr="00807561">
              <w:rPr>
                <w:sz w:val="28"/>
                <w:szCs w:val="28"/>
              </w:rPr>
              <w:softHyphen/>
              <w:t>рактеризуется периодическим изменением показателя преломления в простран</w:t>
            </w:r>
            <w:r w:rsidRPr="00807561">
              <w:rPr>
                <w:sz w:val="28"/>
                <w:szCs w:val="28"/>
              </w:rPr>
              <w:softHyphen/>
              <w:t>ственных направлениях.</w:t>
            </w:r>
          </w:p>
          <w:p w14:paraId="11D0BED4" w14:textId="77777777" w:rsidR="00164C96" w:rsidRPr="00807561" w:rsidRDefault="00164C96" w:rsidP="00164C96">
            <w:pPr>
              <w:jc w:val="both"/>
              <w:rPr>
                <w:sz w:val="28"/>
                <w:szCs w:val="28"/>
              </w:rPr>
            </w:pPr>
          </w:p>
          <w:p w14:paraId="10358011" w14:textId="77777777" w:rsidR="00164C96" w:rsidRPr="00807561" w:rsidRDefault="00164C96" w:rsidP="00164C96">
            <w:pPr>
              <w:jc w:val="both"/>
              <w:rPr>
                <w:sz w:val="28"/>
                <w:szCs w:val="28"/>
                <w:lang w:val="en-US"/>
              </w:rPr>
            </w:pPr>
            <w:r w:rsidRPr="00807561">
              <w:rPr>
                <w:sz w:val="28"/>
                <w:szCs w:val="28"/>
                <w:lang w:val="uz-Cyrl-UZ"/>
              </w:rPr>
              <w:t>Strukturasi sinish ko‘rsatkichining fazoviy yo‘na</w:t>
            </w:r>
            <w:r w:rsidR="004C6970">
              <w:rPr>
                <w:sz w:val="28"/>
                <w:szCs w:val="28"/>
                <w:lang w:val="uz-Cyrl-UZ"/>
              </w:rPr>
              <w:t>-</w:t>
            </w:r>
            <w:r w:rsidRPr="00807561">
              <w:rPr>
                <w:sz w:val="28"/>
                <w:szCs w:val="28"/>
                <w:lang w:val="uz-Cyrl-UZ"/>
              </w:rPr>
              <w:t>lishlarda davriy o‘zgarishi bilan tavsiflanadigan material.</w:t>
            </w:r>
          </w:p>
          <w:p w14:paraId="6F7ED6BA" w14:textId="77777777" w:rsidR="00164C96" w:rsidRPr="00807561" w:rsidRDefault="00164C96" w:rsidP="00164C96">
            <w:pPr>
              <w:jc w:val="both"/>
              <w:rPr>
                <w:sz w:val="28"/>
                <w:szCs w:val="28"/>
                <w:lang w:val="en-US"/>
              </w:rPr>
            </w:pPr>
          </w:p>
          <w:p w14:paraId="70009381" w14:textId="77777777" w:rsidR="00164C96" w:rsidRPr="00807561" w:rsidRDefault="00164C96" w:rsidP="00164C96">
            <w:pPr>
              <w:jc w:val="both"/>
              <w:rPr>
                <w:sz w:val="28"/>
                <w:szCs w:val="28"/>
                <w:lang w:val="uz-Cyrl-UZ"/>
              </w:rPr>
            </w:pPr>
            <w:r w:rsidRPr="00807561">
              <w:rPr>
                <w:sz w:val="28"/>
                <w:szCs w:val="28"/>
                <w:lang w:val="uz-Cyrl-UZ"/>
              </w:rPr>
              <w:t>Структураси синиш кўрсаткичининг фазовий йўналишларда даврий ўзгариши билан тавсиф</w:t>
            </w:r>
            <w:r w:rsidR="004C6970">
              <w:rPr>
                <w:sz w:val="28"/>
                <w:szCs w:val="28"/>
                <w:lang w:val="uz-Cyrl-UZ"/>
              </w:rPr>
              <w:t>-</w:t>
            </w:r>
            <w:r w:rsidRPr="00807561">
              <w:rPr>
                <w:sz w:val="28"/>
                <w:szCs w:val="28"/>
                <w:lang w:val="uz-Cyrl-UZ"/>
              </w:rPr>
              <w:t>ланадиган материал.</w:t>
            </w:r>
          </w:p>
        </w:tc>
      </w:tr>
      <w:tr w:rsidR="00164C96" w:rsidRPr="003D75D3" w14:paraId="03DB6D26" w14:textId="77777777">
        <w:trPr>
          <w:tblCellSpacing w:w="0" w:type="dxa"/>
          <w:jc w:val="center"/>
        </w:trPr>
        <w:tc>
          <w:tcPr>
            <w:tcW w:w="1954" w:type="pct"/>
          </w:tcPr>
          <w:p w14:paraId="4BDCB021" w14:textId="77777777" w:rsidR="00164C96" w:rsidRPr="005E407E" w:rsidRDefault="00164C96" w:rsidP="00164C96">
            <w:pPr>
              <w:rPr>
                <w:b/>
                <w:sz w:val="28"/>
                <w:szCs w:val="28"/>
                <w:lang w:val="uz-Cyrl-UZ"/>
              </w:rPr>
            </w:pPr>
            <w:r w:rsidRPr="005E407E">
              <w:rPr>
                <w:b/>
                <w:sz w:val="28"/>
                <w:szCs w:val="28"/>
                <w:lang w:val="uz-Cyrl-UZ"/>
              </w:rPr>
              <w:t>Фотопластинка</w:t>
            </w:r>
          </w:p>
          <w:p w14:paraId="6C5DC857" w14:textId="77777777" w:rsidR="00164C96" w:rsidRPr="00807561" w:rsidRDefault="00164C96" w:rsidP="00164C96">
            <w:pPr>
              <w:pStyle w:val="NoSpacing1"/>
              <w:rPr>
                <w:rFonts w:ascii="Times New Roman" w:hAnsi="Times New Roman"/>
                <w:b/>
                <w:sz w:val="28"/>
                <w:szCs w:val="28"/>
                <w:lang w:val="uz-Cyrl-UZ"/>
              </w:rPr>
            </w:pPr>
            <w:r w:rsidRPr="005E407E">
              <w:rPr>
                <w:rFonts w:ascii="Times New Roman" w:hAnsi="Times New Roman"/>
                <w:b/>
                <w:sz w:val="28"/>
                <w:szCs w:val="28"/>
                <w:lang w:val="uz-Cyrl-UZ"/>
              </w:rPr>
              <w:t xml:space="preserve">uz </w:t>
            </w:r>
            <w:r w:rsidRPr="00807561">
              <w:rPr>
                <w:rFonts w:ascii="Times New Roman" w:hAnsi="Times New Roman"/>
                <w:b/>
                <w:sz w:val="28"/>
                <w:szCs w:val="28"/>
                <w:lang w:val="uz-Cyrl-UZ"/>
              </w:rPr>
              <w:t>-</w:t>
            </w:r>
            <w:r w:rsidRPr="005E407E">
              <w:rPr>
                <w:rFonts w:ascii="Times New Roman" w:hAnsi="Times New Roman"/>
                <w:b/>
                <w:sz w:val="28"/>
                <w:szCs w:val="28"/>
                <w:lang w:val="uz-Cyrl-UZ"/>
              </w:rPr>
              <w:t xml:space="preserve"> </w:t>
            </w:r>
            <w:r w:rsidRPr="00807561">
              <w:rPr>
                <w:rFonts w:ascii="Times New Roman" w:hAnsi="Times New Roman"/>
                <w:sz w:val="28"/>
                <w:szCs w:val="28"/>
                <w:lang w:val="uz-Cyrl-UZ"/>
              </w:rPr>
              <w:t>fotoplastinka</w:t>
            </w:r>
          </w:p>
          <w:p w14:paraId="64DB9017" w14:textId="751DE42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фотопластинка</w:t>
            </w:r>
          </w:p>
          <w:p w14:paraId="56339E24" w14:textId="77777777" w:rsidR="00164C96" w:rsidRPr="005E407E" w:rsidRDefault="00164C96" w:rsidP="00164C96">
            <w:pPr>
              <w:rPr>
                <w:b/>
                <w:sz w:val="28"/>
                <w:szCs w:val="28"/>
                <w:lang w:val="uz-Cyrl-UZ"/>
              </w:rPr>
            </w:pPr>
            <w:r w:rsidRPr="005E407E">
              <w:rPr>
                <w:b/>
                <w:sz w:val="28"/>
                <w:szCs w:val="28"/>
                <w:lang w:val="uz-Cyrl-UZ"/>
              </w:rPr>
              <w:t xml:space="preserve">en - </w:t>
            </w:r>
            <w:r w:rsidR="00725919" w:rsidRPr="00CD7CBE">
              <w:rPr>
                <w:sz w:val="28"/>
                <w:szCs w:val="28"/>
                <w:lang w:val="uz-Cyrl-UZ"/>
              </w:rPr>
              <w:t>photo</w:t>
            </w:r>
            <w:r w:rsidR="00725919" w:rsidRPr="00CD7CBE">
              <w:rPr>
                <w:rStyle w:val="hps"/>
                <w:sz w:val="28"/>
                <w:szCs w:val="28"/>
                <w:lang w:val="uz-Cyrl-UZ"/>
              </w:rPr>
              <w:t>plate</w:t>
            </w:r>
            <w:r w:rsidR="00725919" w:rsidRPr="005E407E">
              <w:rPr>
                <w:b/>
                <w:sz w:val="28"/>
                <w:szCs w:val="28"/>
                <w:lang w:val="uz-Cyrl-UZ"/>
              </w:rPr>
              <w:t xml:space="preserve"> </w:t>
            </w:r>
          </w:p>
        </w:tc>
        <w:tc>
          <w:tcPr>
            <w:tcW w:w="3046" w:type="pct"/>
          </w:tcPr>
          <w:p w14:paraId="1546B87A" w14:textId="77777777" w:rsidR="00164C96" w:rsidRPr="00807561" w:rsidRDefault="00164C96" w:rsidP="00164C96">
            <w:pPr>
              <w:jc w:val="both"/>
              <w:rPr>
                <w:sz w:val="28"/>
                <w:szCs w:val="28"/>
                <w:lang w:val="uz-Cyrl-UZ"/>
              </w:rPr>
            </w:pPr>
            <w:r w:rsidRPr="00807561">
              <w:rPr>
                <w:sz w:val="28"/>
                <w:szCs w:val="28"/>
                <w:lang w:val="uz-Cyrl-UZ"/>
              </w:rPr>
              <w:t>С</w:t>
            </w:r>
            <w:r w:rsidRPr="00807561">
              <w:rPr>
                <w:sz w:val="28"/>
                <w:szCs w:val="28"/>
              </w:rPr>
              <w:t xml:space="preserve">веточувствительный фотоматериал, обычно представляющий собой твёрдую подложку (как правило, </w:t>
            </w:r>
            <w:hyperlink r:id="rId343" w:tooltip="Стекло" w:history="1">
              <w:r w:rsidRPr="00807561">
                <w:rPr>
                  <w:rStyle w:val="Hyperlink"/>
                  <w:color w:val="auto"/>
                  <w:sz w:val="28"/>
                  <w:szCs w:val="28"/>
                  <w:u w:val="none"/>
                </w:rPr>
                <w:t>стекло</w:t>
              </w:r>
            </w:hyperlink>
            <w:r w:rsidRPr="00807561">
              <w:rPr>
                <w:sz w:val="28"/>
                <w:szCs w:val="28"/>
              </w:rPr>
              <w:t xml:space="preserve">) с нанесённой на неё </w:t>
            </w:r>
            <w:hyperlink r:id="rId344" w:tooltip="Фотоэмульсионный слой" w:history="1">
              <w:r w:rsidRPr="00807561">
                <w:rPr>
                  <w:rStyle w:val="Hyperlink"/>
                  <w:color w:val="auto"/>
                  <w:sz w:val="28"/>
                  <w:szCs w:val="28"/>
                  <w:u w:val="none"/>
                </w:rPr>
                <w:t>свето</w:t>
              </w:r>
              <w:r w:rsidR="004C6970">
                <w:rPr>
                  <w:rStyle w:val="Hyperlink"/>
                  <w:color w:val="auto"/>
                  <w:sz w:val="28"/>
                  <w:szCs w:val="28"/>
                  <w:u w:val="none"/>
                </w:rPr>
                <w:t>-</w:t>
              </w:r>
              <w:r w:rsidRPr="00807561">
                <w:rPr>
                  <w:rStyle w:val="Hyperlink"/>
                  <w:color w:val="auto"/>
                  <w:sz w:val="28"/>
                  <w:szCs w:val="28"/>
                  <w:u w:val="none"/>
                </w:rPr>
                <w:t>чувствительной эмульсией</w:t>
              </w:r>
            </w:hyperlink>
            <w:r w:rsidRPr="00807561">
              <w:rPr>
                <w:sz w:val="28"/>
                <w:szCs w:val="28"/>
              </w:rPr>
              <w:t xml:space="preserve">. </w:t>
            </w:r>
          </w:p>
          <w:p w14:paraId="551FDB4A" w14:textId="77777777" w:rsidR="00164C96" w:rsidRPr="00807561" w:rsidRDefault="00164C96" w:rsidP="00164C96">
            <w:pPr>
              <w:jc w:val="both"/>
              <w:rPr>
                <w:sz w:val="28"/>
                <w:szCs w:val="28"/>
              </w:rPr>
            </w:pPr>
          </w:p>
          <w:p w14:paraId="422C7DD9" w14:textId="77777777" w:rsidR="00164C96" w:rsidRPr="00807561" w:rsidRDefault="00164C96" w:rsidP="00164C96">
            <w:pPr>
              <w:jc w:val="both"/>
              <w:rPr>
                <w:sz w:val="28"/>
                <w:szCs w:val="28"/>
                <w:lang w:val="en-US"/>
              </w:rPr>
            </w:pPr>
            <w:r w:rsidRPr="00807561">
              <w:rPr>
                <w:sz w:val="28"/>
                <w:szCs w:val="28"/>
                <w:lang w:val="uz-Cyrl-UZ"/>
              </w:rPr>
              <w:t xml:space="preserve">Yorug‘liksezgir emulsiya surtilgan qattiq to‘shama </w:t>
            </w:r>
            <w:r w:rsidRPr="00807561">
              <w:rPr>
                <w:sz w:val="28"/>
                <w:szCs w:val="28"/>
                <w:lang w:val="uz-Cyrl-UZ"/>
              </w:rPr>
              <w:lastRenderedPageBreak/>
              <w:t>(odatda, shisha) ni o‘zida ifodalaydigan yorug‘lik sezgir material.</w:t>
            </w:r>
          </w:p>
          <w:p w14:paraId="3FE4D11D" w14:textId="77777777" w:rsidR="00164C96" w:rsidRPr="00807561" w:rsidRDefault="00164C96" w:rsidP="00164C96">
            <w:pPr>
              <w:jc w:val="both"/>
              <w:rPr>
                <w:sz w:val="28"/>
                <w:szCs w:val="28"/>
                <w:lang w:val="en-US"/>
              </w:rPr>
            </w:pPr>
          </w:p>
          <w:p w14:paraId="483712DC" w14:textId="77777777" w:rsidR="00164C96" w:rsidRPr="00807561" w:rsidRDefault="00164C96" w:rsidP="00164C96">
            <w:pPr>
              <w:jc w:val="both"/>
              <w:rPr>
                <w:sz w:val="28"/>
                <w:szCs w:val="28"/>
                <w:lang w:val="uz-Cyrl-UZ"/>
              </w:rPr>
            </w:pPr>
            <w:r w:rsidRPr="00807561">
              <w:rPr>
                <w:sz w:val="28"/>
                <w:szCs w:val="28"/>
                <w:lang w:val="uz-Cyrl-UZ"/>
              </w:rPr>
              <w:t>Ёруғликсезгир эмульсия суртилган қаттиқ тўша</w:t>
            </w:r>
            <w:r w:rsidR="004C6970">
              <w:rPr>
                <w:sz w:val="28"/>
                <w:szCs w:val="28"/>
                <w:lang w:val="uz-Cyrl-UZ"/>
              </w:rPr>
              <w:t>-</w:t>
            </w:r>
            <w:r w:rsidRPr="00807561">
              <w:rPr>
                <w:sz w:val="28"/>
                <w:szCs w:val="28"/>
                <w:lang w:val="uz-Cyrl-UZ"/>
              </w:rPr>
              <w:t>ма (одатда, шиша) ни ўзида ифодалайдиган ёруғлик сезгир материал.</w:t>
            </w:r>
          </w:p>
        </w:tc>
      </w:tr>
      <w:tr w:rsidR="00164C96" w:rsidRPr="00CC3BB1" w14:paraId="36EA7B2F" w14:textId="77777777">
        <w:trPr>
          <w:tblCellSpacing w:w="0" w:type="dxa"/>
          <w:jc w:val="center"/>
        </w:trPr>
        <w:tc>
          <w:tcPr>
            <w:tcW w:w="1954" w:type="pct"/>
          </w:tcPr>
          <w:p w14:paraId="13F6FB83" w14:textId="77777777" w:rsidR="00164C96" w:rsidRPr="00807561" w:rsidRDefault="00164C96" w:rsidP="00164C96">
            <w:pPr>
              <w:rPr>
                <w:b/>
                <w:sz w:val="28"/>
                <w:szCs w:val="28"/>
                <w:lang w:val="uz-Cyrl-UZ"/>
              </w:rPr>
            </w:pPr>
            <w:r w:rsidRPr="00807561">
              <w:rPr>
                <w:b/>
                <w:sz w:val="28"/>
                <w:szCs w:val="28"/>
                <w:lang w:val="uz-Cyrl-UZ"/>
              </w:rPr>
              <w:lastRenderedPageBreak/>
              <w:t>Фотоприемное устройство</w:t>
            </w:r>
          </w:p>
          <w:p w14:paraId="051B869E"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fotoqabulqiluvchi qurilma</w:t>
            </w:r>
          </w:p>
          <w:p w14:paraId="0C080D74" w14:textId="7108D86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фотоқабулқилувчи қурилма</w:t>
            </w:r>
          </w:p>
          <w:p w14:paraId="2BF8DB81" w14:textId="77777777" w:rsidR="00164C96" w:rsidRPr="00807561" w:rsidRDefault="00164C96" w:rsidP="00164C96">
            <w:pPr>
              <w:pStyle w:val="NoSpacing1"/>
              <w:rPr>
                <w:rFonts w:ascii="Times New Roman" w:hAnsi="Times New Roman"/>
                <w:b/>
                <w:sz w:val="28"/>
                <w:szCs w:val="28"/>
                <w:lang w:val="en-US"/>
              </w:rPr>
            </w:pPr>
            <w:r w:rsidRPr="00807561">
              <w:rPr>
                <w:rFonts w:ascii="Times New Roman" w:hAnsi="Times New Roman"/>
                <w:b/>
                <w:sz w:val="28"/>
                <w:szCs w:val="28"/>
                <w:lang w:val="en-US"/>
              </w:rPr>
              <w:t xml:space="preserve">en - </w:t>
            </w:r>
            <w:r w:rsidR="00725919" w:rsidRPr="00900183">
              <w:rPr>
                <w:rFonts w:ascii="Times New Roman" w:hAnsi="Times New Roman"/>
                <w:sz w:val="28"/>
                <w:szCs w:val="28"/>
                <w:lang w:val="en-US"/>
              </w:rPr>
              <w:t>photo receiving device</w:t>
            </w:r>
          </w:p>
          <w:p w14:paraId="0509BED5" w14:textId="77777777" w:rsidR="00164C96" w:rsidRPr="00807561" w:rsidRDefault="00164C96" w:rsidP="00164C96">
            <w:pPr>
              <w:rPr>
                <w:sz w:val="28"/>
                <w:szCs w:val="28"/>
                <w:lang w:val="en-US"/>
              </w:rPr>
            </w:pPr>
          </w:p>
        </w:tc>
        <w:tc>
          <w:tcPr>
            <w:tcW w:w="3046" w:type="pct"/>
          </w:tcPr>
          <w:p w14:paraId="61EA921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Фоточувствительный полупроводниковый прибор, состоящий из фотоэлектрического полупроводникового приемника излучения и схемы предварительного усиления фотосигнала в гибридном или интегральном исполнении, объединенных в единую конструкцию.</w:t>
            </w:r>
          </w:p>
          <w:p w14:paraId="7EF4978F" w14:textId="77777777" w:rsidR="00164C96" w:rsidRPr="00807561" w:rsidRDefault="00164C96" w:rsidP="00164C96">
            <w:pPr>
              <w:pStyle w:val="NoSpacing1"/>
              <w:jc w:val="both"/>
              <w:rPr>
                <w:rFonts w:ascii="Times New Roman" w:hAnsi="Times New Roman"/>
                <w:sz w:val="28"/>
                <w:szCs w:val="28"/>
              </w:rPr>
            </w:pPr>
          </w:p>
          <w:p w14:paraId="08674329"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en-US"/>
              </w:rPr>
              <w:t>Yaxlit</w:t>
            </w:r>
            <w:r w:rsidRPr="00807561">
              <w:rPr>
                <w:rFonts w:ascii="Times New Roman" w:hAnsi="Times New Roman"/>
                <w:sz w:val="28"/>
                <w:szCs w:val="28"/>
              </w:rPr>
              <w:t xml:space="preserve"> </w:t>
            </w:r>
            <w:r w:rsidRPr="00807561">
              <w:rPr>
                <w:rFonts w:ascii="Times New Roman" w:hAnsi="Times New Roman"/>
                <w:sz w:val="28"/>
                <w:szCs w:val="28"/>
                <w:lang w:val="en-US"/>
              </w:rPr>
              <w:t>konstruksiyaga</w:t>
            </w:r>
            <w:r w:rsidRPr="00807561">
              <w:rPr>
                <w:rFonts w:ascii="Times New Roman" w:hAnsi="Times New Roman"/>
                <w:sz w:val="28"/>
                <w:szCs w:val="28"/>
              </w:rPr>
              <w:t xml:space="preserve"> </w:t>
            </w:r>
            <w:r w:rsidRPr="00807561">
              <w:rPr>
                <w:rFonts w:ascii="Times New Roman" w:hAnsi="Times New Roman"/>
                <w:sz w:val="28"/>
                <w:szCs w:val="28"/>
                <w:lang w:val="en-US"/>
              </w:rPr>
              <w:t>birlashtirilgan</w:t>
            </w:r>
            <w:r w:rsidRPr="00807561">
              <w:rPr>
                <w:rFonts w:ascii="Times New Roman" w:hAnsi="Times New Roman"/>
                <w:sz w:val="28"/>
                <w:szCs w:val="28"/>
              </w:rPr>
              <w:t xml:space="preserve"> </w:t>
            </w:r>
            <w:r w:rsidRPr="00807561">
              <w:rPr>
                <w:rFonts w:ascii="Times New Roman" w:hAnsi="Times New Roman"/>
                <w:sz w:val="28"/>
                <w:szCs w:val="28"/>
                <w:lang w:val="en-US"/>
              </w:rPr>
              <w:t>foto</w:t>
            </w:r>
            <w:r w:rsidRPr="00807561">
              <w:rPr>
                <w:rFonts w:ascii="Times New Roman" w:hAnsi="Times New Roman"/>
                <w:sz w:val="28"/>
                <w:szCs w:val="28"/>
                <w:lang w:val="uz-Cyrl-UZ"/>
              </w:rPr>
              <w:t>elektrik yarimo‘tkazgichli nurlanish qabulqilgich va gibrid yoki integral ko‘rinishdagi fotosignalni oldindan kuchaytirish sxemasidan iborat bo‘lgan fotosezgir yarimo‘tkazgichli asbob.</w:t>
            </w:r>
          </w:p>
          <w:p w14:paraId="7C883942" w14:textId="77777777" w:rsidR="00164C96" w:rsidRPr="00807561" w:rsidRDefault="00164C96" w:rsidP="00164C96">
            <w:pPr>
              <w:pStyle w:val="NoSpacing1"/>
              <w:jc w:val="both"/>
              <w:rPr>
                <w:rFonts w:ascii="Times New Roman" w:hAnsi="Times New Roman"/>
                <w:sz w:val="28"/>
                <w:szCs w:val="28"/>
              </w:rPr>
            </w:pPr>
          </w:p>
          <w:p w14:paraId="1109901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Яхлит конструкцияга бирлаштирилган фото</w:t>
            </w:r>
            <w:r w:rsidRPr="00807561">
              <w:rPr>
                <w:rFonts w:ascii="Times New Roman" w:hAnsi="Times New Roman"/>
                <w:sz w:val="28"/>
                <w:szCs w:val="28"/>
                <w:lang w:val="uz-Cyrl-UZ"/>
              </w:rPr>
              <w:t>-электрик яримўтказгичли нурланиш қабулқил-гич ва гибрид ёки интеграл кўринишдаги фотосигнални олдиндан кучайтириш схемасидан иборат бўлган фотосезгир яримўтказгичли асбоб.</w:t>
            </w:r>
          </w:p>
        </w:tc>
      </w:tr>
      <w:tr w:rsidR="00164C96" w:rsidRPr="00CC3BB1" w14:paraId="5252839F" w14:textId="77777777">
        <w:trPr>
          <w:tblCellSpacing w:w="0" w:type="dxa"/>
          <w:jc w:val="center"/>
        </w:trPr>
        <w:tc>
          <w:tcPr>
            <w:tcW w:w="1954" w:type="pct"/>
          </w:tcPr>
          <w:p w14:paraId="5C847AF6" w14:textId="77777777" w:rsidR="00164C96" w:rsidRPr="00807561" w:rsidRDefault="00164C96" w:rsidP="00164C96">
            <w:pPr>
              <w:rPr>
                <w:b/>
                <w:iCs/>
                <w:sz w:val="28"/>
                <w:szCs w:val="28"/>
                <w:lang w:val="uz-Cyrl-UZ"/>
              </w:rPr>
            </w:pPr>
            <w:r w:rsidRPr="00807561">
              <w:rPr>
                <w:b/>
                <w:iCs/>
                <w:sz w:val="28"/>
                <w:szCs w:val="28"/>
                <w:lang w:val="uz-Cyrl-UZ"/>
              </w:rPr>
              <w:t xml:space="preserve">Фотопроводимость </w:t>
            </w:r>
          </w:p>
          <w:p w14:paraId="616E14BE"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fotoo‘tkazuvchanlik</w:t>
            </w:r>
          </w:p>
          <w:p w14:paraId="571EB402" w14:textId="507311BB"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фотоўтказувчанлик</w:t>
            </w:r>
          </w:p>
          <w:p w14:paraId="4FEC9BA6"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725919" w:rsidRPr="00CD7CBE">
              <w:rPr>
                <w:iCs/>
                <w:sz w:val="28"/>
                <w:szCs w:val="28"/>
                <w:lang w:val="uz-Cyrl-UZ"/>
              </w:rPr>
              <w:t>photo</w:t>
            </w:r>
            <w:r w:rsidR="00725919" w:rsidRPr="00560212">
              <w:rPr>
                <w:iCs/>
                <w:sz w:val="28"/>
                <w:szCs w:val="28"/>
                <w:lang w:val="uz-Cyrl-UZ"/>
              </w:rPr>
              <w:t>conductivity</w:t>
            </w:r>
          </w:p>
        </w:tc>
        <w:tc>
          <w:tcPr>
            <w:tcW w:w="3046" w:type="pct"/>
          </w:tcPr>
          <w:p w14:paraId="431C10DD" w14:textId="77777777" w:rsidR="00164C96" w:rsidRPr="00807561" w:rsidRDefault="00164C96" w:rsidP="00164C96">
            <w:pPr>
              <w:jc w:val="both"/>
              <w:rPr>
                <w:sz w:val="28"/>
                <w:szCs w:val="28"/>
                <w:lang w:val="uz-Cyrl-UZ"/>
              </w:rPr>
            </w:pPr>
            <w:r w:rsidRPr="00807561">
              <w:rPr>
                <w:sz w:val="28"/>
                <w:szCs w:val="28"/>
              </w:rPr>
              <w:t>Фоторезистивный эффект, увеличение элек</w:t>
            </w:r>
            <w:r w:rsidRPr="00807561">
              <w:rPr>
                <w:sz w:val="28"/>
                <w:szCs w:val="28"/>
              </w:rPr>
              <w:softHyphen/>
              <w:t>тропроводности полупроводника под действием электромагнитного излучения.</w:t>
            </w:r>
          </w:p>
          <w:p w14:paraId="26BFB4CB" w14:textId="77777777" w:rsidR="00164C96" w:rsidRPr="00807561" w:rsidRDefault="00164C96" w:rsidP="00164C96">
            <w:pPr>
              <w:jc w:val="both"/>
              <w:rPr>
                <w:sz w:val="28"/>
                <w:szCs w:val="28"/>
              </w:rPr>
            </w:pPr>
          </w:p>
          <w:p w14:paraId="2387A6AA" w14:textId="77777777" w:rsidR="00164C96" w:rsidRPr="00807561" w:rsidRDefault="00164C96" w:rsidP="00164C96">
            <w:pPr>
              <w:jc w:val="both"/>
              <w:rPr>
                <w:sz w:val="28"/>
                <w:szCs w:val="28"/>
                <w:lang w:val="en-US"/>
              </w:rPr>
            </w:pPr>
            <w:r w:rsidRPr="00807561">
              <w:rPr>
                <w:sz w:val="28"/>
                <w:szCs w:val="28"/>
                <w:lang w:val="uz-Cyrl-UZ"/>
              </w:rPr>
              <w:t>Fotorezistiv effekt, elektromagnit nurlanish ta’sirida yarimo‘tkazgich elektr o‘tkazuvchanligining oshishi.</w:t>
            </w:r>
          </w:p>
          <w:p w14:paraId="26119636" w14:textId="77777777" w:rsidR="00164C96" w:rsidRPr="00807561" w:rsidRDefault="00164C96" w:rsidP="00164C96">
            <w:pPr>
              <w:jc w:val="both"/>
              <w:rPr>
                <w:sz w:val="28"/>
                <w:szCs w:val="28"/>
                <w:lang w:val="en-US"/>
              </w:rPr>
            </w:pPr>
          </w:p>
          <w:p w14:paraId="0BBC4FEA" w14:textId="77777777" w:rsidR="00164C96" w:rsidRPr="00807561" w:rsidRDefault="00164C96" w:rsidP="00164C96">
            <w:pPr>
              <w:jc w:val="both"/>
              <w:rPr>
                <w:sz w:val="28"/>
                <w:szCs w:val="28"/>
                <w:lang w:val="uz-Cyrl-UZ"/>
              </w:rPr>
            </w:pPr>
            <w:r w:rsidRPr="00807561">
              <w:rPr>
                <w:sz w:val="28"/>
                <w:szCs w:val="28"/>
                <w:lang w:val="uz-Cyrl-UZ"/>
              </w:rPr>
              <w:t>Фоторезистив эффект, электромагнит нурланиш таъсирида яримўтказгич электр ўтказувчанлиги</w:t>
            </w:r>
            <w:r w:rsidR="004C6970">
              <w:rPr>
                <w:sz w:val="28"/>
                <w:szCs w:val="28"/>
                <w:lang w:val="uz-Cyrl-UZ"/>
              </w:rPr>
              <w:t>-</w:t>
            </w:r>
            <w:r w:rsidRPr="00807561">
              <w:rPr>
                <w:sz w:val="28"/>
                <w:szCs w:val="28"/>
                <w:lang w:val="uz-Cyrl-UZ"/>
              </w:rPr>
              <w:t>нинг ошиши.</w:t>
            </w:r>
          </w:p>
        </w:tc>
      </w:tr>
      <w:tr w:rsidR="00164C96" w:rsidRPr="003D75D3" w14:paraId="2EC9EBD5" w14:textId="77777777">
        <w:trPr>
          <w:tblCellSpacing w:w="0" w:type="dxa"/>
          <w:jc w:val="center"/>
        </w:trPr>
        <w:tc>
          <w:tcPr>
            <w:tcW w:w="1954" w:type="pct"/>
          </w:tcPr>
          <w:p w14:paraId="42904CC5"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Фоторезист </w:t>
            </w:r>
          </w:p>
          <w:p w14:paraId="34DDEB8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fotorezist</w:t>
            </w:r>
          </w:p>
          <w:p w14:paraId="40A131DF" w14:textId="0B94DC8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фоторезист</w:t>
            </w:r>
            <w:r w:rsidR="00164C96" w:rsidRPr="00807561">
              <w:rPr>
                <w:rFonts w:ascii="Times New Roman" w:hAnsi="Times New Roman"/>
                <w:b/>
                <w:sz w:val="28"/>
                <w:szCs w:val="28"/>
                <w:lang w:val="uz-Cyrl-UZ"/>
              </w:rPr>
              <w:t xml:space="preserve"> </w:t>
            </w:r>
          </w:p>
          <w:p w14:paraId="030308B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w:t>
            </w:r>
            <w:r w:rsidRPr="00807561">
              <w:rPr>
                <w:rFonts w:ascii="Times New Roman" w:hAnsi="Times New Roman"/>
                <w:sz w:val="28"/>
                <w:szCs w:val="28"/>
                <w:lang w:val="uz-Cyrl-UZ"/>
              </w:rPr>
              <w:t xml:space="preserve">- </w:t>
            </w:r>
            <w:r w:rsidR="00725919" w:rsidRPr="00DF6347">
              <w:rPr>
                <w:rFonts w:ascii="Times New Roman" w:hAnsi="Times New Roman"/>
                <w:sz w:val="28"/>
                <w:szCs w:val="28"/>
                <w:lang w:val="uz-Cyrl-UZ"/>
              </w:rPr>
              <w:t>photoresist</w:t>
            </w:r>
          </w:p>
        </w:tc>
        <w:tc>
          <w:tcPr>
            <w:tcW w:w="3046" w:type="pct"/>
          </w:tcPr>
          <w:p w14:paraId="2671F9A6"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Резист, чувсвительный к оптическому излучению видимой или УФ области.</w:t>
            </w:r>
          </w:p>
          <w:p w14:paraId="7D830C60" w14:textId="77777777" w:rsidR="00164C96" w:rsidRPr="00807561" w:rsidRDefault="00164C96" w:rsidP="00164C96">
            <w:pPr>
              <w:pStyle w:val="NoSpacing1"/>
              <w:jc w:val="both"/>
              <w:rPr>
                <w:rFonts w:ascii="Times New Roman" w:hAnsi="Times New Roman"/>
                <w:sz w:val="28"/>
                <w:szCs w:val="28"/>
              </w:rPr>
            </w:pPr>
          </w:p>
          <w:p w14:paraId="277EC320"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 xml:space="preserve">Ko‘rinadigan yoki </w:t>
            </w:r>
            <w:r w:rsidRPr="00807561">
              <w:rPr>
                <w:rFonts w:ascii="Times New Roman" w:hAnsi="Times New Roman"/>
                <w:sz w:val="28"/>
                <w:szCs w:val="28"/>
                <w:lang w:val="uz-Latn-UZ"/>
              </w:rPr>
              <w:t>UB</w:t>
            </w:r>
            <w:r w:rsidRPr="00807561">
              <w:rPr>
                <w:rFonts w:ascii="Times New Roman" w:hAnsi="Times New Roman"/>
                <w:sz w:val="28"/>
                <w:szCs w:val="28"/>
                <w:lang w:val="uz-Cyrl-UZ"/>
              </w:rPr>
              <w:t xml:space="preserve"> sohadagi optik nurlanishga sezgir bo‘lgan rezist.</w:t>
            </w:r>
          </w:p>
          <w:p w14:paraId="45106D07" w14:textId="77777777" w:rsidR="00164C96" w:rsidRPr="00807561" w:rsidRDefault="00164C96" w:rsidP="00164C96">
            <w:pPr>
              <w:pStyle w:val="NoSpacing1"/>
              <w:jc w:val="both"/>
              <w:rPr>
                <w:rFonts w:ascii="Times New Roman" w:hAnsi="Times New Roman"/>
                <w:sz w:val="28"/>
                <w:szCs w:val="28"/>
                <w:lang w:val="en-US"/>
              </w:rPr>
            </w:pPr>
          </w:p>
          <w:p w14:paraId="22338D8C" w14:textId="77777777"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 xml:space="preserve">Кўринадиган ёки </w:t>
            </w:r>
            <w:r w:rsidRPr="00807561">
              <w:rPr>
                <w:rFonts w:ascii="Times New Roman" w:hAnsi="Times New Roman"/>
                <w:sz w:val="28"/>
                <w:szCs w:val="28"/>
              </w:rPr>
              <w:t>УБ</w:t>
            </w:r>
            <w:r w:rsidRPr="00807561">
              <w:rPr>
                <w:rFonts w:ascii="Times New Roman" w:hAnsi="Times New Roman"/>
                <w:sz w:val="28"/>
                <w:szCs w:val="28"/>
                <w:lang w:val="uz-Cyrl-UZ"/>
              </w:rPr>
              <w:t xml:space="preserve"> соҳадаги оптик нурланишга </w:t>
            </w:r>
            <w:r w:rsidRPr="00807561">
              <w:rPr>
                <w:rFonts w:ascii="Times New Roman" w:hAnsi="Times New Roman"/>
                <w:sz w:val="28"/>
                <w:szCs w:val="28"/>
                <w:lang w:val="uz-Cyrl-UZ"/>
              </w:rPr>
              <w:lastRenderedPageBreak/>
              <w:t>сезгир бўлган резист.</w:t>
            </w:r>
          </w:p>
        </w:tc>
      </w:tr>
      <w:tr w:rsidR="00164C96" w:rsidRPr="003D75D3" w14:paraId="03262683" w14:textId="77777777">
        <w:trPr>
          <w:tblCellSpacing w:w="0" w:type="dxa"/>
          <w:jc w:val="center"/>
        </w:trPr>
        <w:tc>
          <w:tcPr>
            <w:tcW w:w="1954" w:type="pct"/>
          </w:tcPr>
          <w:p w14:paraId="13691828" w14:textId="77777777" w:rsidR="00164C96" w:rsidRPr="00807561" w:rsidRDefault="00164C96" w:rsidP="00164C96">
            <w:pPr>
              <w:rPr>
                <w:b/>
                <w:sz w:val="28"/>
                <w:szCs w:val="28"/>
                <w:lang w:val="uz-Cyrl-UZ"/>
              </w:rPr>
            </w:pPr>
            <w:r w:rsidRPr="00807561">
              <w:rPr>
                <w:b/>
                <w:sz w:val="28"/>
                <w:szCs w:val="28"/>
                <w:lang w:val="uz-Cyrl-UZ"/>
              </w:rPr>
              <w:lastRenderedPageBreak/>
              <w:t>Фотосигнал</w:t>
            </w:r>
          </w:p>
          <w:p w14:paraId="41D07ED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fotosignal</w:t>
            </w:r>
          </w:p>
          <w:p w14:paraId="769EBC71" w14:textId="55066FA5"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фотосигнал</w:t>
            </w:r>
          </w:p>
          <w:p w14:paraId="42B0400C" w14:textId="77777777" w:rsidR="00725919" w:rsidRPr="00CD7CBE" w:rsidRDefault="00164C96" w:rsidP="00725919">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CD7CBE">
              <w:rPr>
                <w:rFonts w:ascii="Times New Roman" w:hAnsi="Times New Roman"/>
                <w:sz w:val="28"/>
                <w:szCs w:val="28"/>
                <w:lang w:val="uz-Cyrl-UZ"/>
              </w:rPr>
              <w:t>photosignal</w:t>
            </w:r>
          </w:p>
          <w:p w14:paraId="7E95F614" w14:textId="77777777" w:rsidR="00164C96" w:rsidRPr="00807561" w:rsidRDefault="00164C96" w:rsidP="00164C96">
            <w:pPr>
              <w:pStyle w:val="NoSpacing1"/>
              <w:rPr>
                <w:rFonts w:ascii="Times New Roman" w:hAnsi="Times New Roman"/>
                <w:b/>
                <w:sz w:val="28"/>
                <w:szCs w:val="28"/>
                <w:lang w:val="uz-Cyrl-UZ"/>
              </w:rPr>
            </w:pPr>
          </w:p>
          <w:p w14:paraId="5A0E68C8" w14:textId="77777777" w:rsidR="00164C96" w:rsidRPr="00807561" w:rsidRDefault="00164C96" w:rsidP="00164C96">
            <w:pPr>
              <w:rPr>
                <w:b/>
                <w:sz w:val="28"/>
                <w:szCs w:val="28"/>
                <w:lang w:val="uz-Cyrl-UZ"/>
              </w:rPr>
            </w:pPr>
          </w:p>
        </w:tc>
        <w:tc>
          <w:tcPr>
            <w:tcW w:w="3046" w:type="pct"/>
          </w:tcPr>
          <w:p w14:paraId="75D6A2E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Реакция приемника на оптическое излучение.</w:t>
            </w:r>
          </w:p>
          <w:p w14:paraId="4633BD53" w14:textId="77777777" w:rsidR="00164C96" w:rsidRPr="00807561" w:rsidRDefault="00164C96" w:rsidP="00164C96">
            <w:pPr>
              <w:pStyle w:val="NoSpacing1"/>
              <w:jc w:val="both"/>
              <w:rPr>
                <w:rFonts w:ascii="Times New Roman" w:hAnsi="Times New Roman"/>
                <w:noProof/>
                <w:sz w:val="28"/>
                <w:szCs w:val="28"/>
              </w:rPr>
            </w:pPr>
          </w:p>
          <w:p w14:paraId="49F2F17E"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Qabulqil</w:t>
            </w:r>
            <w:r w:rsidRPr="00807561">
              <w:rPr>
                <w:rFonts w:ascii="Times New Roman" w:hAnsi="Times New Roman"/>
                <w:noProof/>
                <w:sz w:val="28"/>
                <w:szCs w:val="28"/>
                <w:lang w:val="en-US"/>
              </w:rPr>
              <w:t>gich</w:t>
            </w:r>
            <w:r w:rsidRPr="00807561">
              <w:rPr>
                <w:rFonts w:ascii="Times New Roman" w:hAnsi="Times New Roman"/>
                <w:noProof/>
                <w:sz w:val="28"/>
                <w:szCs w:val="28"/>
                <w:lang w:val="uz-Cyrl-UZ"/>
              </w:rPr>
              <w:t>ning optik nurlanish ta’siriga javobi (</w:t>
            </w:r>
            <w:r w:rsidR="004C6970">
              <w:rPr>
                <w:rFonts w:ascii="Times New Roman" w:hAnsi="Times New Roman"/>
                <w:noProof/>
                <w:sz w:val="28"/>
                <w:szCs w:val="28"/>
                <w:lang w:val="uz-Cyrl-UZ"/>
              </w:rPr>
              <w:t>reak</w:t>
            </w:r>
            <w:r w:rsidRPr="00807561">
              <w:rPr>
                <w:rFonts w:ascii="Times New Roman" w:hAnsi="Times New Roman"/>
                <w:noProof/>
                <w:sz w:val="28"/>
                <w:szCs w:val="28"/>
                <w:lang w:val="uz-Cyrl-UZ"/>
              </w:rPr>
              <w:t>siyasi).</w:t>
            </w:r>
          </w:p>
          <w:p w14:paraId="08274E89" w14:textId="77777777" w:rsidR="00164C96" w:rsidRPr="00807561" w:rsidRDefault="00164C96" w:rsidP="00164C96">
            <w:pPr>
              <w:pStyle w:val="NoSpacing1"/>
              <w:jc w:val="both"/>
              <w:rPr>
                <w:rFonts w:ascii="Times New Roman" w:hAnsi="Times New Roman"/>
                <w:noProof/>
                <w:sz w:val="28"/>
                <w:szCs w:val="28"/>
                <w:lang w:val="en-US"/>
              </w:rPr>
            </w:pPr>
          </w:p>
          <w:p w14:paraId="66FC967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Қабулқил</w:t>
            </w:r>
            <w:r w:rsidRPr="00807561">
              <w:rPr>
                <w:rFonts w:ascii="Times New Roman" w:hAnsi="Times New Roman"/>
                <w:noProof/>
                <w:sz w:val="28"/>
                <w:szCs w:val="28"/>
              </w:rPr>
              <w:t>гич</w:t>
            </w:r>
            <w:r w:rsidRPr="00807561">
              <w:rPr>
                <w:rFonts w:ascii="Times New Roman" w:hAnsi="Times New Roman"/>
                <w:noProof/>
                <w:sz w:val="28"/>
                <w:szCs w:val="28"/>
                <w:lang w:val="uz-Cyrl-UZ"/>
              </w:rPr>
              <w:t>нинг оптик нурланиш таъсирига жавоби (реакцияси).</w:t>
            </w:r>
          </w:p>
        </w:tc>
      </w:tr>
      <w:tr w:rsidR="00164C96" w:rsidRPr="00CC3BB1" w14:paraId="729657B1" w14:textId="77777777">
        <w:trPr>
          <w:tblCellSpacing w:w="0" w:type="dxa"/>
          <w:jc w:val="center"/>
        </w:trPr>
        <w:tc>
          <w:tcPr>
            <w:tcW w:w="1954" w:type="pct"/>
          </w:tcPr>
          <w:p w14:paraId="69A00EA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bCs/>
                <w:sz w:val="28"/>
                <w:szCs w:val="28"/>
                <w:lang w:val="uz-Cyrl-UZ"/>
              </w:rPr>
              <w:t>Фотоследящий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mahsulot geometrik o‘lchamlarini tekshirishning fotokuzatish usuli</w:t>
            </w:r>
          </w:p>
          <w:p w14:paraId="3C603807" w14:textId="57089957"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w:t>
            </w:r>
            <w:r w:rsidR="00164C96" w:rsidRPr="00807561">
              <w:rPr>
                <w:rFonts w:ascii="Times New Roman" w:hAnsi="Times New Roman"/>
                <w:sz w:val="28"/>
                <w:szCs w:val="28"/>
              </w:rPr>
              <w:t xml:space="preserve"> геометрик ўлчамл</w:t>
            </w:r>
            <w:r w:rsidR="00164C96" w:rsidRPr="00807561">
              <w:rPr>
                <w:rFonts w:ascii="Times New Roman" w:hAnsi="Times New Roman"/>
                <w:sz w:val="28"/>
                <w:szCs w:val="28"/>
                <w:lang w:val="uz-Cyrl-UZ"/>
              </w:rPr>
              <w:t>а</w:t>
            </w:r>
            <w:r w:rsidR="00164C96" w:rsidRPr="00807561">
              <w:rPr>
                <w:rFonts w:ascii="Times New Roman" w:hAnsi="Times New Roman"/>
                <w:sz w:val="28"/>
                <w:szCs w:val="28"/>
              </w:rPr>
              <w:t>рини</w:t>
            </w:r>
            <w:r w:rsidR="00164C96" w:rsidRPr="00807561">
              <w:rPr>
                <w:rFonts w:ascii="Times New Roman" w:hAnsi="Times New Roman"/>
                <w:sz w:val="28"/>
                <w:szCs w:val="28"/>
                <w:lang w:val="uz-Cyrl-UZ"/>
              </w:rPr>
              <w:t xml:space="preserve"> текширишнинг фотокузатиш усули</w:t>
            </w:r>
          </w:p>
          <w:p w14:paraId="525236F7" w14:textId="77777777" w:rsidR="00164C96" w:rsidRPr="00725919" w:rsidRDefault="00164C96" w:rsidP="00164C96">
            <w:pPr>
              <w:pStyle w:val="NoSpacing1"/>
              <w:rPr>
                <w:rFonts w:ascii="Times New Roman" w:hAnsi="Times New Roman"/>
                <w:b/>
                <w:bCs/>
                <w:sz w:val="28"/>
                <w:szCs w:val="28"/>
                <w:lang w:val="en-US"/>
              </w:rPr>
            </w:pPr>
            <w:r w:rsidRPr="00807561">
              <w:rPr>
                <w:rFonts w:ascii="Times New Roman" w:hAnsi="Times New Roman"/>
                <w:b/>
                <w:sz w:val="28"/>
                <w:szCs w:val="28"/>
                <w:lang w:val="en-US"/>
              </w:rPr>
              <w:t>en</w:t>
            </w:r>
            <w:r w:rsidRPr="00725919">
              <w:rPr>
                <w:rFonts w:ascii="Times New Roman" w:hAnsi="Times New Roman"/>
                <w:b/>
                <w:sz w:val="28"/>
                <w:szCs w:val="28"/>
                <w:lang w:val="en-US"/>
              </w:rPr>
              <w:t xml:space="preserve"> - </w:t>
            </w:r>
            <w:r w:rsidR="00725919" w:rsidRPr="00E35915">
              <w:rPr>
                <w:rFonts w:ascii="Times New Roman" w:hAnsi="Times New Roman"/>
                <w:sz w:val="28"/>
                <w:szCs w:val="28"/>
                <w:lang w:val="en-US"/>
              </w:rPr>
              <w:t>photofollowing control method of geometric dimension</w:t>
            </w:r>
            <w:r w:rsidR="00725919">
              <w:rPr>
                <w:rFonts w:ascii="Times New Roman" w:hAnsi="Times New Roman"/>
                <w:sz w:val="28"/>
                <w:szCs w:val="28"/>
                <w:lang w:val="en-US"/>
              </w:rPr>
              <w:t xml:space="preserve"> of a product</w:t>
            </w:r>
          </w:p>
        </w:tc>
        <w:tc>
          <w:tcPr>
            <w:tcW w:w="3046" w:type="pct"/>
          </w:tcPr>
          <w:p w14:paraId="3713741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регистрации перемещений фотоследящего устройства, пропорциональных изменению геометрических размеров объекта контроля.</w:t>
            </w:r>
          </w:p>
          <w:p w14:paraId="0058EEA6" w14:textId="77777777" w:rsidR="00164C96" w:rsidRPr="00807561" w:rsidRDefault="00164C96" w:rsidP="00164C96">
            <w:pPr>
              <w:pStyle w:val="NoSpacing1"/>
              <w:jc w:val="both"/>
              <w:rPr>
                <w:rFonts w:ascii="Times New Roman" w:hAnsi="Times New Roman"/>
                <w:sz w:val="28"/>
                <w:szCs w:val="28"/>
              </w:rPr>
            </w:pPr>
          </w:p>
          <w:p w14:paraId="6EC7FF70"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Fotokuzatish qurilmasining, nazorat obуekti geomet</w:t>
            </w:r>
            <w:r w:rsidR="004C6970">
              <w:rPr>
                <w:rFonts w:ascii="Times New Roman" w:hAnsi="Times New Roman"/>
                <w:sz w:val="28"/>
                <w:szCs w:val="28"/>
                <w:lang w:val="uz-Cyrl-UZ"/>
              </w:rPr>
              <w:t>-</w:t>
            </w:r>
            <w:r w:rsidRPr="00807561">
              <w:rPr>
                <w:rFonts w:ascii="Times New Roman" w:hAnsi="Times New Roman"/>
                <w:sz w:val="28"/>
                <w:szCs w:val="28"/>
                <w:lang w:val="uz-Cyrl-UZ"/>
              </w:rPr>
              <w:t>rik o‘lchamlarining o‘zgarishlariga proporsional bo‘lgan siljishlarini qayd etishga asoslangan, optik kuchsizlantirmasdan tekshirish usuli.</w:t>
            </w:r>
          </w:p>
          <w:p w14:paraId="099F612E" w14:textId="77777777" w:rsidR="00164C96" w:rsidRPr="00807561" w:rsidRDefault="00164C96" w:rsidP="00164C96">
            <w:pPr>
              <w:pStyle w:val="NoSpacing1"/>
              <w:jc w:val="both"/>
              <w:rPr>
                <w:rFonts w:ascii="Times New Roman" w:hAnsi="Times New Roman"/>
                <w:sz w:val="28"/>
                <w:szCs w:val="28"/>
              </w:rPr>
            </w:pPr>
          </w:p>
          <w:p w14:paraId="425FDC6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Фотокузатиш қурилмасининг, назорат объекти геометрик ўлчамларининг ўзгаришларига про</w:t>
            </w:r>
            <w:r w:rsidR="004C6970">
              <w:rPr>
                <w:rFonts w:ascii="Times New Roman" w:hAnsi="Times New Roman"/>
                <w:sz w:val="28"/>
                <w:szCs w:val="28"/>
                <w:lang w:val="uz-Cyrl-UZ"/>
              </w:rPr>
              <w:t>-</w:t>
            </w:r>
            <w:r w:rsidRPr="00807561">
              <w:rPr>
                <w:rFonts w:ascii="Times New Roman" w:hAnsi="Times New Roman"/>
                <w:sz w:val="28"/>
                <w:szCs w:val="28"/>
                <w:lang w:val="uz-Cyrl-UZ"/>
              </w:rPr>
              <w:t>порционал бўлган силжишларини қайд этишга асосланган, оптик кучсизлантирмасдан текши</w:t>
            </w:r>
            <w:r w:rsidR="004C6970">
              <w:rPr>
                <w:rFonts w:ascii="Times New Roman" w:hAnsi="Times New Roman"/>
                <w:sz w:val="28"/>
                <w:szCs w:val="28"/>
                <w:lang w:val="uz-Cyrl-UZ"/>
              </w:rPr>
              <w:t>-</w:t>
            </w:r>
            <w:r w:rsidRPr="00807561">
              <w:rPr>
                <w:rFonts w:ascii="Times New Roman" w:hAnsi="Times New Roman"/>
                <w:sz w:val="28"/>
                <w:szCs w:val="28"/>
                <w:lang w:val="uz-Cyrl-UZ"/>
              </w:rPr>
              <w:t>риш усули.</w:t>
            </w:r>
          </w:p>
        </w:tc>
      </w:tr>
      <w:tr w:rsidR="00164C96" w:rsidRPr="00CC3BB1" w14:paraId="7DA7978A" w14:textId="77777777">
        <w:trPr>
          <w:tblCellSpacing w:w="0" w:type="dxa"/>
          <w:jc w:val="center"/>
        </w:trPr>
        <w:tc>
          <w:tcPr>
            <w:tcW w:w="1954" w:type="pct"/>
          </w:tcPr>
          <w:p w14:paraId="0CAF151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Фототиристор</w:t>
            </w:r>
          </w:p>
          <w:p w14:paraId="33C7F91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fototiristor</w:t>
            </w:r>
          </w:p>
          <w:p w14:paraId="19AB4E2F" w14:textId="5D2F0E47"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фототиристор</w:t>
            </w:r>
          </w:p>
          <w:p w14:paraId="5BE3135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E35915">
              <w:rPr>
                <w:rStyle w:val="hps"/>
                <w:rFonts w:ascii="Times New Roman" w:hAnsi="Times New Roman"/>
                <w:sz w:val="28"/>
                <w:szCs w:val="28"/>
                <w:lang w:val="uz-Cyrl-UZ"/>
              </w:rPr>
              <w:t>photothyristor</w:t>
            </w:r>
          </w:p>
        </w:tc>
        <w:tc>
          <w:tcPr>
            <w:tcW w:w="3046" w:type="pct"/>
          </w:tcPr>
          <w:p w14:paraId="316A38F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w:t>
            </w:r>
            <w:r w:rsidRPr="00807561">
              <w:rPr>
                <w:rFonts w:ascii="Times New Roman" w:hAnsi="Times New Roman"/>
                <w:sz w:val="28"/>
                <w:szCs w:val="28"/>
              </w:rPr>
              <w:t xml:space="preserve">птоэлектронный </w:t>
            </w:r>
            <w:hyperlink r:id="rId345" w:tooltip="Полупроводниковые приборы" w:history="1">
              <w:r w:rsidRPr="00807561">
                <w:rPr>
                  <w:rStyle w:val="Hyperlink"/>
                  <w:rFonts w:ascii="Times New Roman" w:hAnsi="Times New Roman"/>
                  <w:color w:val="auto"/>
                  <w:sz w:val="28"/>
                  <w:szCs w:val="28"/>
                  <w:u w:val="none"/>
                </w:rPr>
                <w:t>полупроводниковый прибор</w:t>
              </w:r>
            </w:hyperlink>
            <w:r w:rsidRPr="00807561">
              <w:rPr>
                <w:rFonts w:ascii="Times New Roman" w:hAnsi="Times New Roman"/>
                <w:sz w:val="28"/>
                <w:szCs w:val="28"/>
              </w:rPr>
              <w:t xml:space="preserve">, имеющий структуру, схожую со структурой обычного </w:t>
            </w:r>
            <w:hyperlink r:id="rId346" w:tooltip="Тиристор" w:history="1">
              <w:r w:rsidRPr="00807561">
                <w:rPr>
                  <w:rStyle w:val="Hyperlink"/>
                  <w:rFonts w:ascii="Times New Roman" w:hAnsi="Times New Roman"/>
                  <w:color w:val="auto"/>
                  <w:sz w:val="28"/>
                  <w:szCs w:val="28"/>
                  <w:u w:val="none"/>
                </w:rPr>
                <w:t>тиристора</w:t>
              </w:r>
            </w:hyperlink>
            <w:r w:rsidRPr="00807561">
              <w:rPr>
                <w:rFonts w:ascii="Times New Roman" w:hAnsi="Times New Roman"/>
                <w:sz w:val="28"/>
                <w:szCs w:val="28"/>
              </w:rPr>
              <w:t xml:space="preserve">, но отличающийся от последнего тем, что включается не </w:t>
            </w:r>
            <w:hyperlink r:id="rId347" w:tooltip="Напряжение (электрическое)" w:history="1">
              <w:r w:rsidRPr="00807561">
                <w:rPr>
                  <w:rStyle w:val="Hyperlink"/>
                  <w:rFonts w:ascii="Times New Roman" w:hAnsi="Times New Roman"/>
                  <w:color w:val="auto"/>
                  <w:sz w:val="28"/>
                  <w:szCs w:val="28"/>
                  <w:u w:val="none"/>
                </w:rPr>
                <w:t>напряжением</w:t>
              </w:r>
            </w:hyperlink>
            <w:r w:rsidRPr="00807561">
              <w:rPr>
                <w:rFonts w:ascii="Times New Roman" w:hAnsi="Times New Roman"/>
                <w:sz w:val="28"/>
                <w:szCs w:val="28"/>
              </w:rPr>
              <w:t xml:space="preserve">, а </w:t>
            </w:r>
            <w:hyperlink r:id="rId348" w:tooltip="Свет" w:history="1">
              <w:r w:rsidRPr="00807561">
                <w:rPr>
                  <w:rStyle w:val="Hyperlink"/>
                  <w:rFonts w:ascii="Times New Roman" w:hAnsi="Times New Roman"/>
                  <w:color w:val="auto"/>
                  <w:sz w:val="28"/>
                  <w:szCs w:val="28"/>
                  <w:u w:val="none"/>
                </w:rPr>
                <w:t>светом</w:t>
              </w:r>
            </w:hyperlink>
            <w:r w:rsidRPr="00807561">
              <w:rPr>
                <w:rFonts w:ascii="Times New Roman" w:hAnsi="Times New Roman"/>
                <w:sz w:val="28"/>
                <w:szCs w:val="28"/>
              </w:rPr>
              <w:t>, падающим на тиристорную структуру. Фототиристоры обычно изготавливают из кремния и спектральная характеристика у них такая же, как и у других кремниевых фоточуствительных элементов.</w:t>
            </w:r>
          </w:p>
          <w:p w14:paraId="53182A54" w14:textId="77777777" w:rsidR="00164C96" w:rsidRPr="00807561" w:rsidRDefault="00164C96" w:rsidP="00164C96">
            <w:pPr>
              <w:pStyle w:val="NoSpacing1"/>
              <w:jc w:val="both"/>
              <w:rPr>
                <w:rFonts w:ascii="Times New Roman" w:hAnsi="Times New Roman"/>
                <w:sz w:val="28"/>
                <w:szCs w:val="28"/>
              </w:rPr>
            </w:pPr>
          </w:p>
          <w:p w14:paraId="611CC71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Stukturasi oddiy tiristorning strukturasiga o‘xshash bo‘lgan, lekin undan kuchlanish bilan emas, balki tiristor strukturasiga tushadigan yorug‘lik bilan </w:t>
            </w:r>
            <w:r w:rsidRPr="00807561">
              <w:rPr>
                <w:rFonts w:ascii="Times New Roman" w:hAnsi="Times New Roman"/>
                <w:sz w:val="28"/>
                <w:szCs w:val="28"/>
                <w:lang w:val="en-US"/>
              </w:rPr>
              <w:t>ula</w:t>
            </w:r>
            <w:r w:rsidR="004C6970">
              <w:rPr>
                <w:rFonts w:ascii="Times New Roman" w:hAnsi="Times New Roman"/>
                <w:sz w:val="28"/>
                <w:szCs w:val="28"/>
              </w:rPr>
              <w:t>-</w:t>
            </w:r>
            <w:r w:rsidRPr="00807561">
              <w:rPr>
                <w:rFonts w:ascii="Times New Roman" w:hAnsi="Times New Roman"/>
                <w:sz w:val="28"/>
                <w:szCs w:val="28"/>
                <w:lang w:val="en-US"/>
              </w:rPr>
              <w:t>nishi</w:t>
            </w:r>
            <w:r w:rsidRPr="00807561">
              <w:rPr>
                <w:rFonts w:ascii="Times New Roman" w:hAnsi="Times New Roman"/>
                <w:sz w:val="28"/>
                <w:szCs w:val="28"/>
              </w:rPr>
              <w:t xml:space="preserve"> </w:t>
            </w:r>
            <w:r w:rsidRPr="00807561">
              <w:rPr>
                <w:rFonts w:ascii="Times New Roman" w:hAnsi="Times New Roman"/>
                <w:sz w:val="28"/>
                <w:szCs w:val="28"/>
                <w:lang w:val="en-US"/>
              </w:rPr>
              <w:t>orqali</w:t>
            </w:r>
            <w:r w:rsidRPr="00807561">
              <w:rPr>
                <w:rFonts w:ascii="Times New Roman" w:hAnsi="Times New Roman"/>
                <w:sz w:val="28"/>
                <w:szCs w:val="28"/>
              </w:rPr>
              <w:t xml:space="preserve"> </w:t>
            </w:r>
            <w:r w:rsidRPr="00807561">
              <w:rPr>
                <w:rFonts w:ascii="Times New Roman" w:hAnsi="Times New Roman"/>
                <w:sz w:val="28"/>
                <w:szCs w:val="28"/>
                <w:lang w:val="en-US"/>
              </w:rPr>
              <w:t>farqlana</w:t>
            </w:r>
            <w:r w:rsidRPr="00807561">
              <w:rPr>
                <w:rFonts w:ascii="Times New Roman" w:hAnsi="Times New Roman"/>
                <w:sz w:val="28"/>
                <w:szCs w:val="28"/>
                <w:lang w:val="uz-Cyrl-UZ"/>
              </w:rPr>
              <w:t>digan optoelektron yarimo‘t</w:t>
            </w:r>
            <w:r w:rsidR="004C6970">
              <w:rPr>
                <w:rFonts w:ascii="Times New Roman" w:hAnsi="Times New Roman"/>
                <w:sz w:val="28"/>
                <w:szCs w:val="28"/>
                <w:lang w:val="uz-Cyrl-UZ"/>
              </w:rPr>
              <w:t>-</w:t>
            </w:r>
            <w:r w:rsidRPr="00807561">
              <w:rPr>
                <w:rFonts w:ascii="Times New Roman" w:hAnsi="Times New Roman"/>
                <w:sz w:val="28"/>
                <w:szCs w:val="28"/>
                <w:lang w:val="uz-Cyrl-UZ"/>
              </w:rPr>
              <w:t>kazgichli asbob. Fototiristorlar odatda, kremniydan tayyorlanadi, ularning spektral xarakteristikasi kremniyli boshqa fotosezgir elementlarniki kabi.</w:t>
            </w:r>
          </w:p>
          <w:p w14:paraId="280F5AE9" w14:textId="77777777" w:rsidR="00164C96" w:rsidRPr="00807561" w:rsidRDefault="00164C96" w:rsidP="00164C96">
            <w:pPr>
              <w:pStyle w:val="NoSpacing1"/>
              <w:jc w:val="both"/>
              <w:rPr>
                <w:rFonts w:ascii="Times New Roman" w:hAnsi="Times New Roman"/>
                <w:sz w:val="28"/>
                <w:szCs w:val="28"/>
                <w:lang w:val="uz-Cyrl-UZ"/>
              </w:rPr>
            </w:pPr>
          </w:p>
          <w:p w14:paraId="701F590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Стуктураси оддий тиристорнинг структурасига ўхшаш бўлган, лекин ундан кучланиш билан эмас, балки тиристор структурасига тушадиган ёруғлик билан уланиши орқали фарқланадиган оптоэлектрон яримўтказгичли асбоб. Фототирис</w:t>
            </w:r>
            <w:r w:rsidR="004C6970">
              <w:rPr>
                <w:rFonts w:ascii="Times New Roman" w:hAnsi="Times New Roman"/>
                <w:sz w:val="28"/>
                <w:szCs w:val="28"/>
                <w:lang w:val="uz-Cyrl-UZ"/>
              </w:rPr>
              <w:t>-</w:t>
            </w:r>
            <w:r w:rsidRPr="00807561">
              <w:rPr>
                <w:rFonts w:ascii="Times New Roman" w:hAnsi="Times New Roman"/>
                <w:sz w:val="28"/>
                <w:szCs w:val="28"/>
                <w:lang w:val="uz-Cyrl-UZ"/>
              </w:rPr>
              <w:t>торлар одатда, кремнийдан тайёрлaнади, улар</w:t>
            </w:r>
            <w:r w:rsidR="004C6970">
              <w:rPr>
                <w:rFonts w:ascii="Times New Roman" w:hAnsi="Times New Roman"/>
                <w:sz w:val="28"/>
                <w:szCs w:val="28"/>
                <w:lang w:val="uz-Cyrl-UZ"/>
              </w:rPr>
              <w:t>-</w:t>
            </w:r>
            <w:r w:rsidRPr="00807561">
              <w:rPr>
                <w:rFonts w:ascii="Times New Roman" w:hAnsi="Times New Roman"/>
                <w:sz w:val="28"/>
                <w:szCs w:val="28"/>
                <w:lang w:val="uz-Cyrl-UZ"/>
              </w:rPr>
              <w:t>нинг спектрал характеристикаси кремнийли бош</w:t>
            </w:r>
            <w:r w:rsidR="004C6970">
              <w:rPr>
                <w:rFonts w:ascii="Times New Roman" w:hAnsi="Times New Roman"/>
                <w:sz w:val="28"/>
                <w:szCs w:val="28"/>
                <w:lang w:val="uz-Cyrl-UZ"/>
              </w:rPr>
              <w:t>-</w:t>
            </w:r>
            <w:r w:rsidRPr="00807561">
              <w:rPr>
                <w:rFonts w:ascii="Times New Roman" w:hAnsi="Times New Roman"/>
                <w:sz w:val="28"/>
                <w:szCs w:val="28"/>
                <w:lang w:val="uz-Cyrl-UZ"/>
              </w:rPr>
              <w:t>қа фотосезгир элементларники каби.</w:t>
            </w:r>
          </w:p>
        </w:tc>
      </w:tr>
      <w:tr w:rsidR="00164C96" w:rsidRPr="00CC3BB1" w14:paraId="08B703DD" w14:textId="77777777">
        <w:trPr>
          <w:tblCellSpacing w:w="0" w:type="dxa"/>
          <w:jc w:val="center"/>
        </w:trPr>
        <w:tc>
          <w:tcPr>
            <w:tcW w:w="1954" w:type="pct"/>
          </w:tcPr>
          <w:p w14:paraId="216D9148"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Фототок</w:t>
            </w:r>
          </w:p>
          <w:p w14:paraId="036B2C4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fototok</w:t>
            </w:r>
          </w:p>
          <w:p w14:paraId="418E97AE" w14:textId="4C9410B5"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фототок</w:t>
            </w:r>
          </w:p>
          <w:p w14:paraId="165DB9AB"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725919" w:rsidRPr="00E35915">
              <w:rPr>
                <w:rStyle w:val="hps"/>
                <w:rFonts w:ascii="Times New Roman" w:hAnsi="Times New Roman"/>
                <w:sz w:val="28"/>
                <w:szCs w:val="28"/>
                <w:lang w:val="uz-Cyrl-UZ"/>
              </w:rPr>
              <w:t>photocurrent</w:t>
            </w:r>
            <w:r w:rsidR="00725919" w:rsidRPr="00807561">
              <w:rPr>
                <w:rFonts w:ascii="Times New Roman" w:hAnsi="Times New Roman"/>
                <w:b/>
                <w:bCs/>
                <w:sz w:val="28"/>
                <w:szCs w:val="28"/>
                <w:lang w:val="uz-Cyrl-UZ"/>
              </w:rPr>
              <w:t xml:space="preserve"> </w:t>
            </w:r>
          </w:p>
        </w:tc>
        <w:tc>
          <w:tcPr>
            <w:tcW w:w="3046" w:type="pct"/>
          </w:tcPr>
          <w:p w14:paraId="24A8853A"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Составляющая электрического тока, возникаю</w:t>
            </w:r>
            <w:r w:rsidR="00E01331">
              <w:rPr>
                <w:rFonts w:ascii="Times New Roman" w:hAnsi="Times New Roman"/>
                <w:bCs/>
                <w:sz w:val="28"/>
                <w:szCs w:val="28"/>
                <w:lang w:val="uz-Cyrl-UZ"/>
              </w:rPr>
              <w:t>-</w:t>
            </w:r>
            <w:r w:rsidRPr="00807561">
              <w:rPr>
                <w:rFonts w:ascii="Times New Roman" w:hAnsi="Times New Roman"/>
                <w:bCs/>
                <w:sz w:val="28"/>
                <w:szCs w:val="28"/>
                <w:lang w:val="uz-Cyrl-UZ"/>
              </w:rPr>
              <w:t>щая в фотоэлектрическом приемнике вследствие фотоэффе</w:t>
            </w:r>
            <w:r w:rsidRPr="00807561">
              <w:rPr>
                <w:rFonts w:ascii="Times New Roman" w:hAnsi="Times New Roman"/>
                <w:bCs/>
                <w:sz w:val="28"/>
                <w:szCs w:val="28"/>
              </w:rPr>
              <w:t>кта.</w:t>
            </w:r>
          </w:p>
          <w:p w14:paraId="700BCD12" w14:textId="77777777" w:rsidR="00164C96" w:rsidRPr="00807561" w:rsidRDefault="00164C96" w:rsidP="00164C96">
            <w:pPr>
              <w:pStyle w:val="NoSpacing1"/>
              <w:jc w:val="both"/>
              <w:rPr>
                <w:rFonts w:ascii="Times New Roman" w:hAnsi="Times New Roman"/>
                <w:bCs/>
                <w:sz w:val="28"/>
                <w:szCs w:val="28"/>
              </w:rPr>
            </w:pPr>
          </w:p>
          <w:p w14:paraId="0FC724ED"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Elektr tokining, fotoeffekt oqibatida fotoelektrik qabulqilgichda yuzaga keladigan tashkil etuvchisi.</w:t>
            </w:r>
          </w:p>
          <w:p w14:paraId="65E05576" w14:textId="77777777" w:rsidR="00164C96" w:rsidRPr="00807561" w:rsidRDefault="00164C96" w:rsidP="00164C96">
            <w:pPr>
              <w:pStyle w:val="NoSpacing1"/>
              <w:jc w:val="both"/>
              <w:rPr>
                <w:rFonts w:ascii="Times New Roman" w:hAnsi="Times New Roman"/>
                <w:bCs/>
                <w:sz w:val="28"/>
                <w:szCs w:val="28"/>
              </w:rPr>
            </w:pPr>
          </w:p>
          <w:p w14:paraId="6A3B8700"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Электр токининг, фотоэффект оқибатида фото</w:t>
            </w:r>
            <w:r w:rsidR="00E01331">
              <w:rPr>
                <w:rFonts w:ascii="Times New Roman" w:hAnsi="Times New Roman"/>
                <w:bCs/>
                <w:sz w:val="28"/>
                <w:szCs w:val="28"/>
                <w:lang w:val="uz-Cyrl-UZ"/>
              </w:rPr>
              <w:t>-</w:t>
            </w:r>
            <w:r w:rsidRPr="00807561">
              <w:rPr>
                <w:rFonts w:ascii="Times New Roman" w:hAnsi="Times New Roman"/>
                <w:bCs/>
                <w:sz w:val="28"/>
                <w:szCs w:val="28"/>
                <w:lang w:val="uz-Cyrl-UZ"/>
              </w:rPr>
              <w:t>электрик қабулқилгичда юзага келадиган ташкил этувчиси.</w:t>
            </w:r>
          </w:p>
        </w:tc>
      </w:tr>
      <w:tr w:rsidR="00164C96" w:rsidRPr="00CC3BB1" w14:paraId="3AE8BFA6" w14:textId="77777777">
        <w:trPr>
          <w:tblCellSpacing w:w="0" w:type="dxa"/>
          <w:jc w:val="center"/>
        </w:trPr>
        <w:tc>
          <w:tcPr>
            <w:tcW w:w="1954" w:type="pct"/>
          </w:tcPr>
          <w:p w14:paraId="701BE83C" w14:textId="77777777" w:rsidR="00164C96" w:rsidRPr="00807561" w:rsidRDefault="00164C96" w:rsidP="00164C96">
            <w:pPr>
              <w:rPr>
                <w:b/>
                <w:sz w:val="28"/>
                <w:szCs w:val="28"/>
                <w:lang w:val="uz-Cyrl-UZ"/>
              </w:rPr>
            </w:pPr>
            <w:r w:rsidRPr="00807561">
              <w:rPr>
                <w:b/>
                <w:sz w:val="28"/>
                <w:szCs w:val="28"/>
                <w:lang w:val="uz-Cyrl-UZ"/>
              </w:rPr>
              <w:t>Фототок ФЭПП</w:t>
            </w:r>
          </w:p>
          <w:p w14:paraId="79A9336A" w14:textId="255ECBE0"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fototoki</w:t>
            </w:r>
          </w:p>
          <w:p w14:paraId="6B265FD1" w14:textId="7EC64DE5"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w:t>
            </w:r>
            <w:r>
              <w:rPr>
                <w:rFonts w:ascii="Times New Roman" w:hAnsi="Times New Roman"/>
                <w:sz w:val="28"/>
                <w:szCs w:val="28"/>
                <w:lang w:val="uz-Cyrl-UZ"/>
              </w:rPr>
              <w:t xml:space="preserve"> </w:t>
            </w:r>
            <w:r w:rsidR="00164C96" w:rsidRPr="00807561">
              <w:rPr>
                <w:rFonts w:ascii="Times New Roman" w:hAnsi="Times New Roman"/>
                <w:sz w:val="28"/>
                <w:szCs w:val="28"/>
                <w:lang w:val="uz-Cyrl-UZ"/>
              </w:rPr>
              <w:t>фототоки</w:t>
            </w:r>
          </w:p>
          <w:p w14:paraId="3A36CDF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E35915">
              <w:rPr>
                <w:rFonts w:ascii="Times New Roman" w:hAnsi="Times New Roman"/>
                <w:sz w:val="28"/>
                <w:szCs w:val="28"/>
                <w:lang w:val="uz-Cyrl-UZ"/>
              </w:rPr>
              <w:t>PSRD photocurrent</w:t>
            </w:r>
          </w:p>
          <w:p w14:paraId="63873126" w14:textId="77777777" w:rsidR="00164C96" w:rsidRPr="00807561" w:rsidRDefault="00164C96" w:rsidP="00164C96">
            <w:pPr>
              <w:rPr>
                <w:b/>
                <w:sz w:val="28"/>
                <w:szCs w:val="28"/>
                <w:lang w:val="uz-Cyrl-UZ"/>
              </w:rPr>
            </w:pPr>
          </w:p>
        </w:tc>
        <w:tc>
          <w:tcPr>
            <w:tcW w:w="3046" w:type="pct"/>
          </w:tcPr>
          <w:p w14:paraId="54756B2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Ток, проходящий через ФЭПП при указанном напряжении на нем, обусловленный только воздействием потока излучения с заданным спектральным распределением.</w:t>
            </w:r>
          </w:p>
          <w:p w14:paraId="379C83AC" w14:textId="77777777" w:rsidR="00164C96" w:rsidRPr="00807561" w:rsidRDefault="00164C96" w:rsidP="00164C96">
            <w:pPr>
              <w:pStyle w:val="NoSpacing1"/>
              <w:jc w:val="both"/>
              <w:rPr>
                <w:rFonts w:ascii="Times New Roman" w:hAnsi="Times New Roman"/>
                <w:sz w:val="28"/>
                <w:szCs w:val="28"/>
              </w:rPr>
            </w:pPr>
          </w:p>
          <w:p w14:paraId="0A74226C"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Ko‘rsatilgan kuchlanishda FEYaNQ orqali o‘tadigan, faqat berilgan spektral taqsimlanishga ega nurlanish oqimi bilan bog‘liq bo‘lgan tok.</w:t>
            </w:r>
          </w:p>
          <w:p w14:paraId="245940E8" w14:textId="77777777" w:rsidR="00164C96" w:rsidRPr="00807561" w:rsidRDefault="00164C96" w:rsidP="00164C96">
            <w:pPr>
              <w:pStyle w:val="NoSpacing1"/>
              <w:jc w:val="both"/>
              <w:rPr>
                <w:rFonts w:ascii="Times New Roman" w:hAnsi="Times New Roman"/>
                <w:sz w:val="28"/>
                <w:szCs w:val="28"/>
              </w:rPr>
            </w:pPr>
          </w:p>
          <w:p w14:paraId="0F1BDC8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Кўрсатилган кучланишда ФЭЯНҚ орқали ўтади</w:t>
            </w:r>
            <w:r w:rsidR="00E01331">
              <w:rPr>
                <w:rFonts w:ascii="Times New Roman" w:hAnsi="Times New Roman"/>
                <w:sz w:val="28"/>
                <w:szCs w:val="28"/>
                <w:lang w:val="uz-Cyrl-UZ"/>
              </w:rPr>
              <w:t>-</w:t>
            </w:r>
            <w:r w:rsidRPr="00807561">
              <w:rPr>
                <w:rFonts w:ascii="Times New Roman" w:hAnsi="Times New Roman"/>
                <w:sz w:val="28"/>
                <w:szCs w:val="28"/>
                <w:lang w:val="uz-Cyrl-UZ"/>
              </w:rPr>
              <w:t>ган, фақат берилган спектрал тақсимланишга эга нурланиш оқими билан боғлиқ бўлган ток.</w:t>
            </w:r>
          </w:p>
        </w:tc>
      </w:tr>
      <w:tr w:rsidR="00164C96" w:rsidRPr="003D75D3" w14:paraId="65FF3DAB" w14:textId="77777777">
        <w:trPr>
          <w:tblCellSpacing w:w="0" w:type="dxa"/>
          <w:jc w:val="center"/>
        </w:trPr>
        <w:tc>
          <w:tcPr>
            <w:tcW w:w="1954" w:type="pct"/>
          </w:tcPr>
          <w:p w14:paraId="0E0D268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Фототранзистор </w:t>
            </w:r>
          </w:p>
          <w:p w14:paraId="298B35F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fototranzistor</w:t>
            </w:r>
          </w:p>
          <w:p w14:paraId="5CA17442" w14:textId="340D361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фототранзистор</w:t>
            </w:r>
          </w:p>
          <w:p w14:paraId="38F5DEA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phototransistor</w:t>
            </w:r>
          </w:p>
          <w:p w14:paraId="4B6C2607" w14:textId="77777777" w:rsidR="00164C96" w:rsidRPr="00807561" w:rsidRDefault="00164C96" w:rsidP="00164C96">
            <w:pPr>
              <w:pStyle w:val="NoSpacing1"/>
              <w:rPr>
                <w:rFonts w:ascii="Times New Roman" w:hAnsi="Times New Roman"/>
                <w:b/>
                <w:sz w:val="28"/>
                <w:szCs w:val="28"/>
                <w:lang w:val="uz-Cyrl-UZ"/>
              </w:rPr>
            </w:pPr>
          </w:p>
        </w:tc>
        <w:tc>
          <w:tcPr>
            <w:tcW w:w="3046" w:type="pct"/>
          </w:tcPr>
          <w:p w14:paraId="0EFBC791" w14:textId="77777777" w:rsidR="00164C96" w:rsidRPr="00807561" w:rsidRDefault="00000000" w:rsidP="00164C96">
            <w:pPr>
              <w:pStyle w:val="NoSpacing1"/>
              <w:jc w:val="both"/>
              <w:rPr>
                <w:rFonts w:ascii="Times New Roman" w:hAnsi="Times New Roman"/>
                <w:sz w:val="28"/>
                <w:szCs w:val="28"/>
                <w:lang w:val="uz-Cyrl-UZ"/>
              </w:rPr>
            </w:pPr>
            <w:hyperlink r:id="rId349" w:tooltip="Оптоэлектроника" w:history="1">
              <w:r w:rsidR="00164C96" w:rsidRPr="00807561">
                <w:rPr>
                  <w:rStyle w:val="Hyperlink"/>
                  <w:rFonts w:ascii="Times New Roman" w:hAnsi="Times New Roman"/>
                  <w:color w:val="auto"/>
                  <w:sz w:val="28"/>
                  <w:szCs w:val="28"/>
                  <w:u w:val="none"/>
                  <w:lang w:val="uz-Cyrl-UZ"/>
                </w:rPr>
                <w:t>О</w:t>
              </w:r>
              <w:r w:rsidR="00164C96" w:rsidRPr="00807561">
                <w:rPr>
                  <w:rStyle w:val="Hyperlink"/>
                  <w:rFonts w:ascii="Times New Roman" w:hAnsi="Times New Roman"/>
                  <w:color w:val="auto"/>
                  <w:sz w:val="28"/>
                  <w:szCs w:val="28"/>
                  <w:u w:val="none"/>
                </w:rPr>
                <w:t>птоэлектронный</w:t>
              </w:r>
            </w:hyperlink>
            <w:r w:rsidR="00164C96" w:rsidRPr="00807561">
              <w:rPr>
                <w:rFonts w:ascii="Times New Roman" w:hAnsi="Times New Roman"/>
                <w:sz w:val="28"/>
                <w:szCs w:val="28"/>
              </w:rPr>
              <w:t xml:space="preserve"> </w:t>
            </w:r>
            <w:hyperlink r:id="rId350" w:tooltip="Полупроводник" w:history="1">
              <w:r w:rsidR="00164C96" w:rsidRPr="00807561">
                <w:rPr>
                  <w:rStyle w:val="Hyperlink"/>
                  <w:rFonts w:ascii="Times New Roman" w:hAnsi="Times New Roman"/>
                  <w:color w:val="auto"/>
                  <w:sz w:val="28"/>
                  <w:szCs w:val="28"/>
                  <w:u w:val="none"/>
                </w:rPr>
                <w:t>полупроводниковый</w:t>
              </w:r>
            </w:hyperlink>
            <w:r w:rsidR="00164C96" w:rsidRPr="00807561">
              <w:rPr>
                <w:rFonts w:ascii="Times New Roman" w:hAnsi="Times New Roman"/>
                <w:sz w:val="28"/>
                <w:szCs w:val="28"/>
              </w:rPr>
              <w:t xml:space="preserve"> прибор, вариант </w:t>
            </w:r>
            <w:hyperlink r:id="rId351" w:tooltip="Биполярный транзистор" w:history="1">
              <w:r w:rsidR="00164C96" w:rsidRPr="00807561">
                <w:rPr>
                  <w:rStyle w:val="Hyperlink"/>
                  <w:rFonts w:ascii="Times New Roman" w:hAnsi="Times New Roman"/>
                  <w:color w:val="auto"/>
                  <w:sz w:val="28"/>
                  <w:szCs w:val="28"/>
                  <w:u w:val="none"/>
                </w:rPr>
                <w:t>биполярного транзистора</w:t>
              </w:r>
            </w:hyperlink>
            <w:r w:rsidR="00164C96" w:rsidRPr="00807561">
              <w:rPr>
                <w:rFonts w:ascii="Times New Roman" w:hAnsi="Times New Roman"/>
                <w:sz w:val="28"/>
                <w:szCs w:val="28"/>
              </w:rPr>
              <w:t>. Отличается от классического варианта тем, что область базы доступна для светового облучения, за счёт чего появляется возможность управлять усилением электрического тока с помощью оптического излучения.</w:t>
            </w:r>
          </w:p>
          <w:p w14:paraId="6C23C42A" w14:textId="77777777" w:rsidR="00164C96" w:rsidRPr="00807561" w:rsidRDefault="00164C96" w:rsidP="00164C96">
            <w:pPr>
              <w:pStyle w:val="NoSpacing1"/>
              <w:jc w:val="both"/>
              <w:rPr>
                <w:rFonts w:ascii="Times New Roman" w:hAnsi="Times New Roman"/>
                <w:sz w:val="28"/>
                <w:szCs w:val="28"/>
              </w:rPr>
            </w:pPr>
          </w:p>
          <w:p w14:paraId="33296BD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Bipolyar tranzistorning bir varianti bo‘lgan optoelektron yarimo‘tkazgichli asbob. Klassik </w:t>
            </w:r>
            <w:r w:rsidRPr="00807561">
              <w:rPr>
                <w:rFonts w:ascii="Times New Roman" w:hAnsi="Times New Roman"/>
                <w:sz w:val="28"/>
                <w:szCs w:val="28"/>
                <w:lang w:val="uz-Cyrl-UZ"/>
              </w:rPr>
              <w:lastRenderedPageBreak/>
              <w:t>variantdan, baza sohasi yorug‘lik nurlanish uchun qulayligi bilan farqlanadi, buning hisobiga optik nurlanish yordamida elektr toki kuchaytirilishini boshqarish imkoniyati yuzaga keladi.</w:t>
            </w:r>
          </w:p>
          <w:p w14:paraId="571A857F" w14:textId="77777777" w:rsidR="00164C96" w:rsidRPr="00807561" w:rsidRDefault="00164C96" w:rsidP="00164C96">
            <w:pPr>
              <w:pStyle w:val="NoSpacing1"/>
              <w:jc w:val="both"/>
              <w:rPr>
                <w:rFonts w:ascii="Times New Roman" w:hAnsi="Times New Roman"/>
                <w:sz w:val="28"/>
                <w:szCs w:val="28"/>
                <w:lang w:val="uz-Cyrl-UZ"/>
              </w:rPr>
            </w:pPr>
          </w:p>
          <w:p w14:paraId="2F803F0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Биполяр транзисторнинг бир варианти бўлган оптоэлектрон яримўтказгичли асбоб. Классик вариантдан, база соҳаси ёруғлик нурланиш учун қулайлиги билан фарқланади, бунинг ҳисобига оптик нурланиш ёрдамида электр токи кучайтирилишини бошқариш имконияти юзага келади.</w:t>
            </w:r>
          </w:p>
        </w:tc>
      </w:tr>
      <w:tr w:rsidR="00164C96" w:rsidRPr="00CC3BB1" w14:paraId="1B2DC679" w14:textId="77777777">
        <w:trPr>
          <w:tblCellSpacing w:w="0" w:type="dxa"/>
          <w:jc w:val="center"/>
        </w:trPr>
        <w:tc>
          <w:tcPr>
            <w:tcW w:w="1954" w:type="pct"/>
          </w:tcPr>
          <w:p w14:paraId="0BEDBD90"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Фотоупругость </w:t>
            </w:r>
          </w:p>
          <w:p w14:paraId="3A8DFB21"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fotoelastiklik</w:t>
            </w:r>
          </w:p>
          <w:p w14:paraId="73E7F534" w14:textId="6634CDDB"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фотоэластиклик</w:t>
            </w:r>
          </w:p>
          <w:p w14:paraId="24B6D26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361E5" w:rsidRPr="009A60A4">
              <w:rPr>
                <w:sz w:val="28"/>
                <w:szCs w:val="28"/>
                <w:lang w:val="uz-Cyrl-UZ"/>
              </w:rPr>
              <w:t>photoelasticity</w:t>
            </w:r>
          </w:p>
        </w:tc>
        <w:tc>
          <w:tcPr>
            <w:tcW w:w="3046" w:type="pct"/>
          </w:tcPr>
          <w:p w14:paraId="14B1FB9B" w14:textId="77777777" w:rsidR="00164C96" w:rsidRPr="00807561" w:rsidRDefault="00164C96" w:rsidP="00164C96">
            <w:pPr>
              <w:jc w:val="both"/>
              <w:rPr>
                <w:sz w:val="28"/>
                <w:szCs w:val="28"/>
                <w:lang w:val="uz-Cyrl-UZ"/>
              </w:rPr>
            </w:pPr>
            <w:r w:rsidRPr="00807561">
              <w:rPr>
                <w:sz w:val="28"/>
                <w:szCs w:val="28"/>
              </w:rPr>
              <w:t>Явление, специфичное для прозрачных материалов, когда при возникновении упругих деформаций в стекле проявляются фотоупругие свойства, вследствие чего стекло становится веществом анизотроп</w:t>
            </w:r>
            <w:r w:rsidRPr="00807561">
              <w:rPr>
                <w:sz w:val="28"/>
                <w:szCs w:val="28"/>
              </w:rPr>
              <w:softHyphen/>
              <w:t xml:space="preserve">ным, что приводит к появлению двойного лучепреломления: </w:t>
            </w:r>
            <w:r w:rsidRPr="00807561">
              <w:rPr>
                <w:iCs/>
                <w:sz w:val="28"/>
                <w:szCs w:val="28"/>
              </w:rPr>
              <w:t>луч</w:t>
            </w:r>
            <w:r w:rsidRPr="00807561">
              <w:rPr>
                <w:i/>
                <w:iCs/>
                <w:sz w:val="28"/>
                <w:szCs w:val="28"/>
              </w:rPr>
              <w:t xml:space="preserve"> </w:t>
            </w:r>
            <w:r w:rsidRPr="00807561">
              <w:rPr>
                <w:sz w:val="28"/>
                <w:szCs w:val="28"/>
              </w:rPr>
              <w:t>света, проходя</w:t>
            </w:r>
            <w:r w:rsidRPr="00807561">
              <w:rPr>
                <w:sz w:val="28"/>
                <w:szCs w:val="28"/>
              </w:rPr>
              <w:softHyphen/>
              <w:t>щий через стекло, поляризуется и разлагается на два луча – обыкновенный и не</w:t>
            </w:r>
            <w:r w:rsidRPr="00807561">
              <w:rPr>
                <w:sz w:val="28"/>
                <w:szCs w:val="28"/>
              </w:rPr>
              <w:softHyphen/>
              <w:t>обыкновенный, плоскости поляризации которых взаимно перпендикулярны.</w:t>
            </w:r>
          </w:p>
          <w:p w14:paraId="0B0E2268" w14:textId="77777777" w:rsidR="00164C96" w:rsidRPr="00807561" w:rsidRDefault="00164C96" w:rsidP="00164C96">
            <w:pPr>
              <w:jc w:val="both"/>
              <w:rPr>
                <w:sz w:val="28"/>
                <w:szCs w:val="28"/>
              </w:rPr>
            </w:pPr>
          </w:p>
          <w:p w14:paraId="384AB2FE" w14:textId="77777777" w:rsidR="00164C96" w:rsidRPr="00807561" w:rsidRDefault="00164C96" w:rsidP="00164C96">
            <w:pPr>
              <w:jc w:val="both"/>
              <w:rPr>
                <w:sz w:val="28"/>
                <w:szCs w:val="28"/>
              </w:rPr>
            </w:pPr>
            <w:r w:rsidRPr="00807561">
              <w:rPr>
                <w:sz w:val="28"/>
                <w:szCs w:val="28"/>
                <w:lang w:val="uz-Cyrl-UZ"/>
              </w:rPr>
              <w:t>Shaffof materiallar uchun spetsifik hodisa, bunda elastik deformatsiyalar yuzaga kelganda shishada fotoelastiklik xossalari n</w:t>
            </w:r>
            <w:r w:rsidRPr="00807561">
              <w:rPr>
                <w:sz w:val="28"/>
                <w:szCs w:val="28"/>
                <w:lang w:val="en-US"/>
              </w:rPr>
              <w:t>a</w:t>
            </w:r>
            <w:r w:rsidRPr="00807561">
              <w:rPr>
                <w:sz w:val="28"/>
                <w:szCs w:val="28"/>
                <w:lang w:val="uz-Cyrl-UZ"/>
              </w:rPr>
              <w:t>moyon bo‘ladi, uning oqibatida shisha anizotrop moddaga aylanadi, bu nurning ikkiga ajralib sinishini keltirib chiqaradi: shisha orqali o‘tadigan yorug‘lik nuri qutblanadi va qutblanish tekisliklari o‘zaro perpendikulyar bo‘lgan oddiy va oddiy bo‘lmagan ikkita nurga ajraladi.</w:t>
            </w:r>
          </w:p>
          <w:p w14:paraId="24C1917E" w14:textId="77777777" w:rsidR="00164C96" w:rsidRPr="00807561" w:rsidRDefault="00164C96" w:rsidP="00164C96">
            <w:pPr>
              <w:jc w:val="both"/>
              <w:rPr>
                <w:sz w:val="28"/>
                <w:szCs w:val="28"/>
              </w:rPr>
            </w:pPr>
          </w:p>
          <w:p w14:paraId="30F752BC" w14:textId="77777777" w:rsidR="00164C96" w:rsidRPr="00807561" w:rsidRDefault="00164C96" w:rsidP="00164C96">
            <w:pPr>
              <w:jc w:val="both"/>
              <w:rPr>
                <w:i/>
                <w:iCs/>
                <w:sz w:val="28"/>
                <w:szCs w:val="28"/>
                <w:lang w:val="uz-Cyrl-UZ"/>
              </w:rPr>
            </w:pPr>
            <w:r w:rsidRPr="00807561">
              <w:rPr>
                <w:sz w:val="28"/>
                <w:szCs w:val="28"/>
                <w:lang w:val="uz-Cyrl-UZ"/>
              </w:rPr>
              <w:t>Шаффоф материаллар учун специфик ҳодиса, бунда эластик деформациялар юзага келганда шишада фотоэластиклик хоссалари н</w:t>
            </w:r>
            <w:r w:rsidRPr="00807561">
              <w:rPr>
                <w:sz w:val="28"/>
                <w:szCs w:val="28"/>
                <w:lang w:val="en-US"/>
              </w:rPr>
              <w:t>a</w:t>
            </w:r>
            <w:r w:rsidRPr="00807561">
              <w:rPr>
                <w:sz w:val="28"/>
                <w:szCs w:val="28"/>
                <w:lang w:val="uz-Cyrl-UZ"/>
              </w:rPr>
              <w:t>моён бўлади, унинг оқибатида шиша анизотроп моддага айланади, бу нурнинг иккига ажралиб синишини келтириб чиқаради: шиша орқали ўтадиган ёруғлик нури қутбланади ва қутбланиш текисликлари ўзаро перпендикуляр бўлган оддий ва оддий бўлмаган иккита нурга ажралади.</w:t>
            </w:r>
          </w:p>
        </w:tc>
      </w:tr>
      <w:tr w:rsidR="00164C96" w:rsidRPr="00CC3BB1" w14:paraId="57E70879" w14:textId="77777777">
        <w:trPr>
          <w:tblCellSpacing w:w="0" w:type="dxa"/>
          <w:jc w:val="center"/>
        </w:trPr>
        <w:tc>
          <w:tcPr>
            <w:tcW w:w="1954" w:type="pct"/>
          </w:tcPr>
          <w:p w14:paraId="4623D112" w14:textId="77777777" w:rsidR="00164C96" w:rsidRPr="003020A9" w:rsidRDefault="00164C96" w:rsidP="00164C96">
            <w:pPr>
              <w:rPr>
                <w:b/>
                <w:sz w:val="28"/>
                <w:szCs w:val="28"/>
                <w:lang w:val="uz-Cyrl-UZ"/>
              </w:rPr>
            </w:pPr>
            <w:r w:rsidRPr="003020A9">
              <w:rPr>
                <w:b/>
                <w:sz w:val="28"/>
                <w:szCs w:val="28"/>
                <w:lang w:val="uz-Cyrl-UZ"/>
              </w:rPr>
              <w:t>Фотохимический метод</w:t>
            </w:r>
          </w:p>
          <w:p w14:paraId="67187375" w14:textId="77777777" w:rsidR="00164C96" w:rsidRPr="003020A9" w:rsidRDefault="00164C96" w:rsidP="00164C96">
            <w:pPr>
              <w:rPr>
                <w:sz w:val="28"/>
                <w:szCs w:val="28"/>
                <w:lang w:val="uz-Cyrl-UZ"/>
              </w:rPr>
            </w:pPr>
            <w:r w:rsidRPr="003020A9">
              <w:rPr>
                <w:b/>
                <w:sz w:val="28"/>
                <w:szCs w:val="28"/>
                <w:lang w:val="uz-Cyrl-UZ"/>
              </w:rPr>
              <w:lastRenderedPageBreak/>
              <w:t>uz -</w:t>
            </w:r>
            <w:r w:rsidRPr="003020A9">
              <w:rPr>
                <w:sz w:val="28"/>
                <w:szCs w:val="28"/>
                <w:lang w:val="uz-Cyrl-UZ"/>
              </w:rPr>
              <w:t xml:space="preserve"> fotokimyoviy usul</w:t>
            </w:r>
          </w:p>
          <w:p w14:paraId="30123A21" w14:textId="74107E9D" w:rsidR="00164C96" w:rsidRPr="003020A9" w:rsidRDefault="00A80D01" w:rsidP="00164C96">
            <w:pPr>
              <w:rPr>
                <w:sz w:val="28"/>
                <w:szCs w:val="28"/>
                <w:lang w:val="uz-Cyrl-UZ"/>
              </w:rPr>
            </w:pPr>
            <w:r>
              <w:rPr>
                <w:sz w:val="28"/>
                <w:szCs w:val="28"/>
                <w:lang w:val="uz-Cyrl-UZ"/>
              </w:rPr>
              <w:t xml:space="preserve"> </w:t>
            </w:r>
            <w:r w:rsidR="00164C96" w:rsidRPr="003020A9">
              <w:rPr>
                <w:sz w:val="28"/>
                <w:szCs w:val="28"/>
                <w:lang w:val="uz-Cyrl-UZ"/>
              </w:rPr>
              <w:t>фотокимёвий усул</w:t>
            </w:r>
          </w:p>
          <w:p w14:paraId="464CC9AC" w14:textId="77777777" w:rsidR="00164C96" w:rsidRPr="003020A9" w:rsidRDefault="00164C96" w:rsidP="00164C96">
            <w:pPr>
              <w:rPr>
                <w:b/>
                <w:bCs/>
                <w:sz w:val="28"/>
                <w:szCs w:val="28"/>
              </w:rPr>
            </w:pPr>
            <w:r w:rsidRPr="003020A9">
              <w:rPr>
                <w:b/>
                <w:sz w:val="28"/>
                <w:szCs w:val="28"/>
                <w:lang w:val="en-US"/>
              </w:rPr>
              <w:t>en</w:t>
            </w:r>
            <w:r w:rsidRPr="003020A9">
              <w:rPr>
                <w:b/>
                <w:sz w:val="28"/>
                <w:szCs w:val="28"/>
              </w:rPr>
              <w:t xml:space="preserve"> - </w:t>
            </w:r>
            <w:r w:rsidR="004361E5" w:rsidRPr="003020A9">
              <w:rPr>
                <w:rStyle w:val="hps"/>
                <w:sz w:val="28"/>
                <w:szCs w:val="28"/>
                <w:lang w:val="en"/>
              </w:rPr>
              <w:t>photochemical</w:t>
            </w:r>
            <w:r w:rsidR="004361E5" w:rsidRPr="003020A9">
              <w:rPr>
                <w:rStyle w:val="hps"/>
                <w:color w:val="333333"/>
                <w:sz w:val="28"/>
                <w:szCs w:val="28"/>
                <w:lang w:val="en"/>
              </w:rPr>
              <w:t xml:space="preserve"> </w:t>
            </w:r>
            <w:r w:rsidR="004361E5" w:rsidRPr="003020A9">
              <w:rPr>
                <w:rStyle w:val="hps"/>
                <w:sz w:val="28"/>
                <w:szCs w:val="28"/>
                <w:lang w:val="en"/>
              </w:rPr>
              <w:t>method</w:t>
            </w:r>
            <w:r w:rsidR="004361E5" w:rsidRPr="003020A9">
              <w:rPr>
                <w:b/>
                <w:bCs/>
                <w:sz w:val="28"/>
                <w:szCs w:val="28"/>
              </w:rPr>
              <w:t xml:space="preserve"> </w:t>
            </w:r>
          </w:p>
        </w:tc>
        <w:tc>
          <w:tcPr>
            <w:tcW w:w="3046" w:type="pct"/>
          </w:tcPr>
          <w:p w14:paraId="0AE1A27B" w14:textId="77777777" w:rsidR="00164C96" w:rsidRPr="003020A9" w:rsidRDefault="00164C96" w:rsidP="00164C96">
            <w:pPr>
              <w:pStyle w:val="NoSpacing1"/>
              <w:jc w:val="both"/>
              <w:rPr>
                <w:rFonts w:ascii="Times New Roman" w:hAnsi="Times New Roman"/>
                <w:sz w:val="28"/>
                <w:szCs w:val="28"/>
                <w:lang w:val="uz-Cyrl-UZ"/>
              </w:rPr>
            </w:pPr>
            <w:r w:rsidRPr="003020A9">
              <w:rPr>
                <w:rFonts w:ascii="Times New Roman" w:hAnsi="Times New Roman"/>
                <w:sz w:val="28"/>
                <w:szCs w:val="28"/>
              </w:rPr>
              <w:lastRenderedPageBreak/>
              <w:t>Метод измерения энергии или мощности лазер</w:t>
            </w:r>
            <w:r w:rsidRPr="003020A9">
              <w:rPr>
                <w:rFonts w:ascii="Times New Roman" w:hAnsi="Times New Roman"/>
                <w:sz w:val="28"/>
                <w:szCs w:val="28"/>
              </w:rPr>
              <w:lastRenderedPageBreak/>
              <w:t>ного излучения, основанный на использовании фотохимических реакций с известным квантовым выходом, возникающих при поглощении лазерного излучения веществом.</w:t>
            </w:r>
          </w:p>
          <w:p w14:paraId="0D22F7BE" w14:textId="77777777" w:rsidR="00164C96" w:rsidRPr="003020A9" w:rsidRDefault="00164C96" w:rsidP="00164C96">
            <w:pPr>
              <w:pStyle w:val="NoSpacing1"/>
              <w:jc w:val="both"/>
              <w:rPr>
                <w:rFonts w:ascii="Times New Roman" w:hAnsi="Times New Roman"/>
                <w:sz w:val="28"/>
                <w:szCs w:val="28"/>
              </w:rPr>
            </w:pPr>
          </w:p>
          <w:p w14:paraId="1186EA33" w14:textId="77777777" w:rsidR="00164C96" w:rsidRPr="003020A9" w:rsidRDefault="00164C96" w:rsidP="00164C96">
            <w:pPr>
              <w:pStyle w:val="NoSpacing1"/>
              <w:jc w:val="both"/>
              <w:rPr>
                <w:rFonts w:ascii="Times New Roman" w:hAnsi="Times New Roman"/>
                <w:sz w:val="28"/>
                <w:szCs w:val="28"/>
              </w:rPr>
            </w:pPr>
            <w:r w:rsidRPr="003020A9">
              <w:rPr>
                <w:rFonts w:ascii="Times New Roman" w:hAnsi="Times New Roman"/>
                <w:sz w:val="28"/>
                <w:szCs w:val="28"/>
                <w:lang w:val="uz-Cyrl-UZ"/>
              </w:rPr>
              <w:t>Moddaning lazer nurlanishni yutishida yuzaga keladigan, ma’lum kvant chiqish bilan boradigan fotokimyoviy reaksiyalardan foydalanishga asoslan</w:t>
            </w:r>
            <w:r w:rsidR="003020A9">
              <w:rPr>
                <w:rFonts w:ascii="Times New Roman" w:hAnsi="Times New Roman"/>
                <w:sz w:val="28"/>
                <w:szCs w:val="28"/>
                <w:lang w:val="uz-Cyrl-UZ"/>
              </w:rPr>
              <w:t>-</w:t>
            </w:r>
            <w:r w:rsidRPr="003020A9">
              <w:rPr>
                <w:rFonts w:ascii="Times New Roman" w:hAnsi="Times New Roman"/>
                <w:sz w:val="28"/>
                <w:szCs w:val="28"/>
                <w:lang w:val="uz-Cyrl-UZ"/>
              </w:rPr>
              <w:t>gan lazer nurlanish quvvati yoki energiyasini o‘lchash.</w:t>
            </w:r>
          </w:p>
          <w:p w14:paraId="7FD36683" w14:textId="77777777" w:rsidR="00164C96" w:rsidRPr="003020A9" w:rsidRDefault="00164C96" w:rsidP="00164C96">
            <w:pPr>
              <w:pStyle w:val="NoSpacing1"/>
              <w:jc w:val="both"/>
              <w:rPr>
                <w:rFonts w:ascii="Times New Roman" w:hAnsi="Times New Roman"/>
                <w:sz w:val="28"/>
                <w:szCs w:val="28"/>
              </w:rPr>
            </w:pPr>
          </w:p>
          <w:p w14:paraId="6C10B46F" w14:textId="77777777" w:rsidR="00164C96" w:rsidRPr="003020A9" w:rsidRDefault="00164C96" w:rsidP="00164C96">
            <w:pPr>
              <w:pStyle w:val="NoSpacing1"/>
              <w:jc w:val="both"/>
              <w:rPr>
                <w:rFonts w:ascii="Times New Roman" w:hAnsi="Times New Roman"/>
                <w:sz w:val="28"/>
                <w:szCs w:val="28"/>
                <w:lang w:val="uz-Cyrl-UZ"/>
              </w:rPr>
            </w:pPr>
            <w:r w:rsidRPr="003020A9">
              <w:rPr>
                <w:rFonts w:ascii="Times New Roman" w:hAnsi="Times New Roman"/>
                <w:sz w:val="28"/>
                <w:szCs w:val="28"/>
                <w:lang w:val="uz-Cyrl-UZ"/>
              </w:rPr>
              <w:t>Модданинг лазер нурланишни ютишида юзага келадиган, маълум квант чиқиш билан борадиган фотокимёвий реакциялардан фойдаланишга асос</w:t>
            </w:r>
            <w:r w:rsidR="003020A9">
              <w:rPr>
                <w:rFonts w:ascii="Times New Roman" w:hAnsi="Times New Roman"/>
                <w:sz w:val="28"/>
                <w:szCs w:val="28"/>
                <w:lang w:val="uz-Cyrl-UZ"/>
              </w:rPr>
              <w:t>-</w:t>
            </w:r>
            <w:r w:rsidRPr="003020A9">
              <w:rPr>
                <w:rFonts w:ascii="Times New Roman" w:hAnsi="Times New Roman"/>
                <w:sz w:val="28"/>
                <w:szCs w:val="28"/>
                <w:lang w:val="uz-Cyrl-UZ"/>
              </w:rPr>
              <w:t>ланган лазер нурланиш қуввати ёки энергиясини ўлчаш.</w:t>
            </w:r>
          </w:p>
        </w:tc>
      </w:tr>
      <w:tr w:rsidR="00164C96" w:rsidRPr="00CC3BB1" w14:paraId="3E8956C1" w14:textId="77777777">
        <w:trPr>
          <w:tblCellSpacing w:w="0" w:type="dxa"/>
          <w:jc w:val="center"/>
        </w:trPr>
        <w:tc>
          <w:tcPr>
            <w:tcW w:w="1954" w:type="pct"/>
          </w:tcPr>
          <w:p w14:paraId="553CF76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Фотохимический метод оптического излучения</w:t>
            </w:r>
          </w:p>
          <w:p w14:paraId="1EECF8E6"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fotokimyoviy optik nurlanish usuli</w:t>
            </w:r>
          </w:p>
          <w:p w14:paraId="04156367" w14:textId="66CC4BBB"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rPr>
              <w:t>фотокимёвий</w:t>
            </w:r>
            <w:r w:rsidR="00164C96" w:rsidRPr="005E407E">
              <w:rPr>
                <w:rFonts w:ascii="Times New Roman" w:hAnsi="Times New Roman"/>
                <w:bCs/>
                <w:sz w:val="28"/>
                <w:szCs w:val="28"/>
                <w:lang w:val="en-US"/>
              </w:rPr>
              <w:t xml:space="preserve"> </w:t>
            </w:r>
            <w:r w:rsidR="00164C96" w:rsidRPr="00807561">
              <w:rPr>
                <w:rFonts w:ascii="Times New Roman" w:hAnsi="Times New Roman"/>
                <w:bCs/>
                <w:sz w:val="28"/>
                <w:szCs w:val="28"/>
              </w:rPr>
              <w:t>оптик</w:t>
            </w:r>
            <w:r w:rsidR="00164C96" w:rsidRPr="005E407E">
              <w:rPr>
                <w:rFonts w:ascii="Times New Roman" w:hAnsi="Times New Roman"/>
                <w:bCs/>
                <w:sz w:val="28"/>
                <w:szCs w:val="28"/>
                <w:lang w:val="en-US"/>
              </w:rPr>
              <w:t xml:space="preserve"> </w:t>
            </w:r>
            <w:r w:rsidR="00164C96" w:rsidRPr="005E407E">
              <w:rPr>
                <w:rFonts w:ascii="Times New Roman" w:hAnsi="Times New Roman"/>
                <w:bCs/>
                <w:sz w:val="28"/>
                <w:szCs w:val="28"/>
                <w:lang w:val="en-US"/>
              </w:rPr>
              <w:br/>
            </w:r>
            <w:r w:rsidR="00164C96" w:rsidRPr="00807561">
              <w:rPr>
                <w:rFonts w:ascii="Times New Roman" w:hAnsi="Times New Roman"/>
                <w:bCs/>
                <w:sz w:val="28"/>
                <w:szCs w:val="28"/>
              </w:rPr>
              <w:t>нурланиш</w:t>
            </w:r>
            <w:r w:rsidR="00164C96" w:rsidRPr="005E407E">
              <w:rPr>
                <w:rFonts w:ascii="Times New Roman" w:hAnsi="Times New Roman"/>
                <w:bCs/>
                <w:sz w:val="28"/>
                <w:szCs w:val="28"/>
                <w:lang w:val="en-US"/>
              </w:rPr>
              <w:t xml:space="preserve"> </w:t>
            </w:r>
            <w:r w:rsidR="00164C96" w:rsidRPr="00807561">
              <w:rPr>
                <w:rFonts w:ascii="Times New Roman" w:hAnsi="Times New Roman"/>
                <w:bCs/>
                <w:sz w:val="28"/>
                <w:szCs w:val="28"/>
              </w:rPr>
              <w:t>усули</w:t>
            </w:r>
          </w:p>
          <w:p w14:paraId="439323B6" w14:textId="77777777" w:rsidR="00164C96" w:rsidRPr="00807561" w:rsidRDefault="00164C96" w:rsidP="00164C96">
            <w:pPr>
              <w:pStyle w:val="NoSpacing1"/>
              <w:rPr>
                <w:rFonts w:ascii="Times New Roman" w:hAnsi="Times New Roman"/>
                <w:bCs/>
                <w:sz w:val="28"/>
                <w:szCs w:val="28"/>
                <w:lang w:val="uz-Cyrl-UZ"/>
              </w:rPr>
            </w:pPr>
            <w:r w:rsidRPr="00807561">
              <w:rPr>
                <w:rFonts w:ascii="Times New Roman" w:hAnsi="Times New Roman"/>
                <w:b/>
                <w:bCs/>
                <w:sz w:val="28"/>
                <w:szCs w:val="28"/>
                <w:lang w:val="en-US"/>
              </w:rPr>
              <w:t>en</w:t>
            </w:r>
            <w:r w:rsidRPr="004361E5">
              <w:rPr>
                <w:rFonts w:ascii="Times New Roman" w:hAnsi="Times New Roman"/>
                <w:b/>
                <w:bCs/>
                <w:sz w:val="28"/>
                <w:szCs w:val="28"/>
                <w:lang w:val="en-US"/>
              </w:rPr>
              <w:t xml:space="preserve"> -</w:t>
            </w:r>
            <w:r w:rsidRPr="004361E5">
              <w:rPr>
                <w:rFonts w:ascii="Times New Roman" w:hAnsi="Times New Roman"/>
                <w:bCs/>
                <w:sz w:val="28"/>
                <w:szCs w:val="28"/>
                <w:lang w:val="en-US"/>
              </w:rPr>
              <w:t xml:space="preserve"> </w:t>
            </w:r>
            <w:r w:rsidR="004361E5">
              <w:rPr>
                <w:rFonts w:ascii="Times New Roman" w:hAnsi="Times New Roman"/>
                <w:bCs/>
                <w:sz w:val="28"/>
                <w:szCs w:val="28"/>
                <w:lang w:val="en-US"/>
              </w:rPr>
              <w:t>photochemical method of optical radiation</w:t>
            </w:r>
          </w:p>
        </w:tc>
        <w:tc>
          <w:tcPr>
            <w:tcW w:w="3046" w:type="pct"/>
          </w:tcPr>
          <w:p w14:paraId="7ECDC6E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анализе параметров фотохимических процессов, возникающих при взаимодействии оптического излучения с объектом контроля.</w:t>
            </w:r>
          </w:p>
          <w:p w14:paraId="3755225A" w14:textId="77777777" w:rsidR="00164C96" w:rsidRPr="00807561" w:rsidRDefault="00164C96" w:rsidP="00164C96">
            <w:pPr>
              <w:pStyle w:val="NoSpacing1"/>
              <w:jc w:val="both"/>
              <w:rPr>
                <w:rFonts w:ascii="Times New Roman" w:hAnsi="Times New Roman"/>
                <w:sz w:val="28"/>
                <w:szCs w:val="28"/>
              </w:rPr>
            </w:pPr>
          </w:p>
          <w:p w14:paraId="5813AFA2"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nurlanishning nazorat obуekti bilan o‘zaro ta’sirlashishida yuzaga keladigan fotokimyoviy jarayonlarning parametrlarini tahlil qilishga asoslan</w:t>
            </w:r>
            <w:r w:rsidR="003020A9">
              <w:rPr>
                <w:rFonts w:ascii="Times New Roman" w:hAnsi="Times New Roman"/>
                <w:sz w:val="28"/>
                <w:szCs w:val="28"/>
                <w:lang w:val="uz-Cyrl-UZ"/>
              </w:rPr>
              <w:t>-</w:t>
            </w:r>
            <w:r w:rsidRPr="00807561">
              <w:rPr>
                <w:rFonts w:ascii="Times New Roman" w:hAnsi="Times New Roman"/>
                <w:sz w:val="28"/>
                <w:szCs w:val="28"/>
                <w:lang w:val="uz-Cyrl-UZ"/>
              </w:rPr>
              <w:t>gan optik kuchsizlantirmasdan tekshirish usuli.</w:t>
            </w:r>
          </w:p>
          <w:p w14:paraId="56328790" w14:textId="77777777" w:rsidR="00345722" w:rsidRPr="003D75D3" w:rsidRDefault="00345722" w:rsidP="00164C96">
            <w:pPr>
              <w:pStyle w:val="NoSpacing1"/>
              <w:jc w:val="both"/>
              <w:rPr>
                <w:rFonts w:ascii="Times New Roman" w:hAnsi="Times New Roman"/>
                <w:sz w:val="28"/>
                <w:szCs w:val="28"/>
              </w:rPr>
            </w:pPr>
          </w:p>
          <w:p w14:paraId="0645CAF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нурланишнинг назорат объекти билан ўзаро таъсирлашишида юзага келадиган фото</w:t>
            </w:r>
            <w:r w:rsidR="003020A9">
              <w:rPr>
                <w:rFonts w:ascii="Times New Roman" w:hAnsi="Times New Roman"/>
                <w:sz w:val="28"/>
                <w:szCs w:val="28"/>
                <w:lang w:val="uz-Cyrl-UZ"/>
              </w:rPr>
              <w:t>-</w:t>
            </w:r>
            <w:r w:rsidRPr="00807561">
              <w:rPr>
                <w:rFonts w:ascii="Times New Roman" w:hAnsi="Times New Roman"/>
                <w:sz w:val="28"/>
                <w:szCs w:val="28"/>
                <w:lang w:val="uz-Cyrl-UZ"/>
              </w:rPr>
              <w:t>кимёвий жараёнларнинг параметрларини таҳлил қилишга асосланган оптик кучсизлантирмасдан текшириш усули.</w:t>
            </w:r>
          </w:p>
        </w:tc>
      </w:tr>
      <w:tr w:rsidR="00164C96" w:rsidRPr="003D75D3" w14:paraId="00E6689B" w14:textId="77777777">
        <w:trPr>
          <w:tblCellSpacing w:w="0" w:type="dxa"/>
          <w:jc w:val="center"/>
        </w:trPr>
        <w:tc>
          <w:tcPr>
            <w:tcW w:w="1954" w:type="pct"/>
          </w:tcPr>
          <w:p w14:paraId="35D1F3D8" w14:textId="77777777" w:rsidR="00164C96" w:rsidRPr="00807561" w:rsidRDefault="00164C96" w:rsidP="00164C96">
            <w:pPr>
              <w:rPr>
                <w:b/>
                <w:sz w:val="28"/>
                <w:szCs w:val="28"/>
                <w:lang w:val="uz-Cyrl-UZ"/>
              </w:rPr>
            </w:pPr>
            <w:r w:rsidRPr="00807561">
              <w:rPr>
                <w:b/>
                <w:sz w:val="28"/>
                <w:szCs w:val="28"/>
                <w:lang w:val="uz-Cyrl-UZ"/>
              </w:rPr>
              <w:t>Фотохимия </w:t>
            </w:r>
          </w:p>
          <w:p w14:paraId="5284751E"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fotokimyo</w:t>
            </w:r>
          </w:p>
          <w:p w14:paraId="3E8DDCF6" w14:textId="7B6E3285"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фотокимё</w:t>
            </w:r>
          </w:p>
          <w:p w14:paraId="636293C5" w14:textId="77777777" w:rsidR="00164C96" w:rsidRPr="00807561" w:rsidRDefault="00164C96" w:rsidP="00164C96">
            <w:pPr>
              <w:rPr>
                <w:b/>
                <w:sz w:val="28"/>
                <w:szCs w:val="28"/>
                <w:lang w:val="uz-Cyrl-UZ"/>
              </w:rPr>
            </w:pPr>
            <w:r w:rsidRPr="00807561">
              <w:rPr>
                <w:b/>
                <w:bCs/>
                <w:sz w:val="28"/>
                <w:szCs w:val="28"/>
                <w:lang w:val="uz-Cyrl-UZ"/>
              </w:rPr>
              <w:t xml:space="preserve">en - </w:t>
            </w:r>
            <w:r w:rsidR="004361E5" w:rsidRPr="00E35915">
              <w:rPr>
                <w:rStyle w:val="hps"/>
                <w:sz w:val="28"/>
                <w:szCs w:val="28"/>
                <w:lang w:val="uz-Cyrl-UZ"/>
              </w:rPr>
              <w:t>photochemistry</w:t>
            </w:r>
          </w:p>
        </w:tc>
        <w:tc>
          <w:tcPr>
            <w:tcW w:w="3046" w:type="pct"/>
          </w:tcPr>
          <w:p w14:paraId="57CBD491" w14:textId="77777777" w:rsidR="00164C96" w:rsidRPr="00807561" w:rsidRDefault="00164C96" w:rsidP="00164C96">
            <w:pPr>
              <w:jc w:val="both"/>
              <w:rPr>
                <w:sz w:val="28"/>
                <w:szCs w:val="28"/>
                <w:lang w:val="uz-Cyrl-UZ"/>
              </w:rPr>
            </w:pPr>
            <w:r w:rsidRPr="00807561">
              <w:rPr>
                <w:sz w:val="28"/>
                <w:szCs w:val="28"/>
                <w:lang w:val="uz-Cyrl-UZ"/>
              </w:rPr>
              <w:t>Ч</w:t>
            </w:r>
            <w:r w:rsidRPr="00807561">
              <w:rPr>
                <w:sz w:val="28"/>
                <w:szCs w:val="28"/>
              </w:rPr>
              <w:t xml:space="preserve">асть </w:t>
            </w:r>
            <w:hyperlink r:id="rId352" w:tooltip="Химия высоких энергий" w:history="1">
              <w:r w:rsidRPr="00807561">
                <w:rPr>
                  <w:rStyle w:val="Hyperlink"/>
                  <w:color w:val="auto"/>
                  <w:sz w:val="28"/>
                  <w:szCs w:val="28"/>
                  <w:u w:val="none"/>
                </w:rPr>
                <w:t>химии высоких энергий</w:t>
              </w:r>
            </w:hyperlink>
            <w:r w:rsidRPr="00807561">
              <w:rPr>
                <w:sz w:val="28"/>
                <w:szCs w:val="28"/>
              </w:rPr>
              <w:t xml:space="preserve">, раздел </w:t>
            </w:r>
            <w:hyperlink r:id="rId353" w:tooltip="Физическая химия" w:history="1">
              <w:r w:rsidRPr="00807561">
                <w:rPr>
                  <w:rStyle w:val="Hyperlink"/>
                  <w:color w:val="auto"/>
                  <w:sz w:val="28"/>
                  <w:szCs w:val="28"/>
                  <w:u w:val="none"/>
                </w:rPr>
                <w:t>физической химии</w:t>
              </w:r>
            </w:hyperlink>
            <w:r w:rsidRPr="00807561">
              <w:rPr>
                <w:sz w:val="28"/>
                <w:szCs w:val="28"/>
                <w:lang w:val="uz-Cyrl-UZ"/>
              </w:rPr>
              <w:t xml:space="preserve">. </w:t>
            </w:r>
            <w:r w:rsidRPr="00807561">
              <w:rPr>
                <w:sz w:val="28"/>
                <w:szCs w:val="28"/>
              </w:rPr>
              <w:t xml:space="preserve">Изучает химические превращения (химия возбужденных состояний молекул, </w:t>
            </w:r>
            <w:hyperlink r:id="rId354" w:tooltip="Фотохимические реакции" w:history="1">
              <w:r w:rsidRPr="00807561">
                <w:rPr>
                  <w:rStyle w:val="Hyperlink"/>
                  <w:color w:val="auto"/>
                  <w:sz w:val="28"/>
                  <w:szCs w:val="28"/>
                  <w:u w:val="none"/>
                </w:rPr>
                <w:t>фотохимические реакции</w:t>
              </w:r>
            </w:hyperlink>
            <w:r w:rsidRPr="00807561">
              <w:rPr>
                <w:sz w:val="28"/>
                <w:szCs w:val="28"/>
              </w:rPr>
              <w:t xml:space="preserve">), протекающие под действием </w:t>
            </w:r>
            <w:hyperlink r:id="rId355" w:tooltip="Свет" w:history="1">
              <w:r w:rsidRPr="00807561">
                <w:rPr>
                  <w:rStyle w:val="Hyperlink"/>
                  <w:color w:val="auto"/>
                  <w:sz w:val="28"/>
                  <w:szCs w:val="28"/>
                  <w:u w:val="none"/>
                </w:rPr>
                <w:t>света</w:t>
              </w:r>
            </w:hyperlink>
            <w:r w:rsidRPr="00807561">
              <w:rPr>
                <w:sz w:val="28"/>
                <w:szCs w:val="28"/>
              </w:rPr>
              <w:t xml:space="preserve"> в диапазоне от дальнего ультрафиолета до инфракрасного излучения</w:t>
            </w:r>
            <w:r w:rsidRPr="00807561">
              <w:rPr>
                <w:sz w:val="28"/>
                <w:szCs w:val="28"/>
                <w:lang w:val="uz-Cyrl-UZ"/>
              </w:rPr>
              <w:t>.</w:t>
            </w:r>
          </w:p>
          <w:p w14:paraId="41A69D03" w14:textId="77777777" w:rsidR="00164C96" w:rsidRPr="00807561" w:rsidRDefault="00164C96" w:rsidP="00164C96">
            <w:pPr>
              <w:jc w:val="both"/>
              <w:rPr>
                <w:sz w:val="28"/>
                <w:szCs w:val="28"/>
              </w:rPr>
            </w:pPr>
          </w:p>
          <w:p w14:paraId="2FE249DE" w14:textId="0CB79781" w:rsidR="00164C96" w:rsidRPr="00807561" w:rsidRDefault="00164C96" w:rsidP="00164C96">
            <w:pPr>
              <w:jc w:val="both"/>
              <w:rPr>
                <w:sz w:val="28"/>
                <w:szCs w:val="28"/>
                <w:lang w:val="uz-Cyrl-UZ"/>
              </w:rPr>
            </w:pPr>
            <w:r w:rsidRPr="00807561">
              <w:rPr>
                <w:sz w:val="28"/>
                <w:szCs w:val="28"/>
                <w:lang w:val="uz-Cyrl-UZ"/>
              </w:rPr>
              <w:t>Yuqori energiyalar kimyosining bir qismi, fizik kimyo</w:t>
            </w:r>
            <w:r w:rsidR="00A85587">
              <w:rPr>
                <w:sz w:val="28"/>
                <w:szCs w:val="28"/>
                <w:lang w:val="uz-Cyrl-UZ"/>
              </w:rPr>
              <w:t xml:space="preserve"> </w:t>
            </w:r>
            <w:r w:rsidRPr="00807561">
              <w:rPr>
                <w:sz w:val="28"/>
                <w:szCs w:val="28"/>
                <w:lang w:val="uz-Cyrl-UZ"/>
              </w:rPr>
              <w:t>bo‘limi. Uzoq ultrabinafshadan tortib infra</w:t>
            </w:r>
            <w:r w:rsidR="003020A9">
              <w:rPr>
                <w:sz w:val="28"/>
                <w:szCs w:val="28"/>
                <w:lang w:val="uz-Cyrl-UZ"/>
              </w:rPr>
              <w:t>-</w:t>
            </w:r>
            <w:r w:rsidRPr="00807561">
              <w:rPr>
                <w:sz w:val="28"/>
                <w:szCs w:val="28"/>
                <w:lang w:val="uz-Cyrl-UZ"/>
              </w:rPr>
              <w:t xml:space="preserve">qizil nurlanishgacha bo‘lgan diapazonda yorug‘lik </w:t>
            </w:r>
            <w:r w:rsidRPr="00807561">
              <w:rPr>
                <w:sz w:val="28"/>
                <w:szCs w:val="28"/>
                <w:lang w:val="uz-Cyrl-UZ"/>
              </w:rPr>
              <w:lastRenderedPageBreak/>
              <w:t>ta’sirida o‘tadigan kimyoviy o‘zgarishlarni (moleku</w:t>
            </w:r>
            <w:r w:rsidR="003020A9">
              <w:rPr>
                <w:sz w:val="28"/>
                <w:szCs w:val="28"/>
                <w:lang w:val="uz-Cyrl-UZ"/>
              </w:rPr>
              <w:t>-</w:t>
            </w:r>
            <w:r w:rsidRPr="00807561">
              <w:rPr>
                <w:sz w:val="28"/>
                <w:szCs w:val="28"/>
                <w:lang w:val="uz-Cyrl-UZ"/>
              </w:rPr>
              <w:t>lalarning qo‘zg‘algan h</w:t>
            </w:r>
            <w:r w:rsidRPr="00807561">
              <w:rPr>
                <w:sz w:val="28"/>
                <w:szCs w:val="28"/>
                <w:lang w:val="uz-Latn-UZ"/>
              </w:rPr>
              <w:t>olat</w:t>
            </w:r>
            <w:r w:rsidRPr="00807561">
              <w:rPr>
                <w:sz w:val="28"/>
                <w:szCs w:val="28"/>
                <w:lang w:val="uz-Cyrl-UZ"/>
              </w:rPr>
              <w:t>lari kimyosi, fotokimyo</w:t>
            </w:r>
            <w:r w:rsidR="003020A9">
              <w:rPr>
                <w:sz w:val="28"/>
                <w:szCs w:val="28"/>
                <w:lang w:val="uz-Cyrl-UZ"/>
              </w:rPr>
              <w:t>-</w:t>
            </w:r>
            <w:r w:rsidRPr="00807561">
              <w:rPr>
                <w:sz w:val="28"/>
                <w:szCs w:val="28"/>
                <w:lang w:val="uz-Cyrl-UZ"/>
              </w:rPr>
              <w:t>viy reaksiyalar) o‘rganadi.</w:t>
            </w:r>
          </w:p>
          <w:p w14:paraId="173891F5" w14:textId="77777777" w:rsidR="00164C96" w:rsidRPr="00807561" w:rsidRDefault="00164C96" w:rsidP="00164C96">
            <w:pPr>
              <w:jc w:val="both"/>
              <w:rPr>
                <w:sz w:val="28"/>
                <w:szCs w:val="28"/>
                <w:lang w:val="uz-Cyrl-UZ"/>
              </w:rPr>
            </w:pPr>
          </w:p>
          <w:p w14:paraId="70442257" w14:textId="77777777" w:rsidR="00164C96" w:rsidRPr="00807561" w:rsidRDefault="00164C96" w:rsidP="00164C96">
            <w:pPr>
              <w:jc w:val="both"/>
              <w:rPr>
                <w:sz w:val="28"/>
                <w:szCs w:val="28"/>
                <w:lang w:val="uz-Cyrl-UZ"/>
              </w:rPr>
            </w:pPr>
            <w:r w:rsidRPr="00807561">
              <w:rPr>
                <w:sz w:val="28"/>
                <w:szCs w:val="28"/>
                <w:lang w:val="uz-Cyrl-UZ"/>
              </w:rPr>
              <w:t>Юқори энергиялар кимёсининг бир қисми, физик кимё бўлими. Узоқ ультрабинафшадан тортиб инфрақизил нурланишгача бўлган диапазонда ёруғлик таъсирида ўтадиган кимёвий ўзгариш</w:t>
            </w:r>
            <w:r w:rsidR="003020A9">
              <w:rPr>
                <w:sz w:val="28"/>
                <w:szCs w:val="28"/>
                <w:lang w:val="uz-Cyrl-UZ"/>
              </w:rPr>
              <w:t>-</w:t>
            </w:r>
            <w:r w:rsidRPr="00807561">
              <w:rPr>
                <w:sz w:val="28"/>
                <w:szCs w:val="28"/>
                <w:lang w:val="uz-Cyrl-UZ"/>
              </w:rPr>
              <w:t>ларни (молекулаларнинг қўзғалган ҳолатлари кимёси, фотокимёвий реакциялар) ўрганади.</w:t>
            </w:r>
          </w:p>
        </w:tc>
      </w:tr>
      <w:tr w:rsidR="00164C96" w:rsidRPr="003D75D3" w14:paraId="13B6DAE2" w14:textId="77777777">
        <w:trPr>
          <w:tblCellSpacing w:w="0" w:type="dxa"/>
          <w:jc w:val="center"/>
        </w:trPr>
        <w:tc>
          <w:tcPr>
            <w:tcW w:w="1954" w:type="pct"/>
          </w:tcPr>
          <w:p w14:paraId="2247C5AC"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Фотохронограф </w:t>
            </w:r>
          </w:p>
          <w:p w14:paraId="3677164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fotoxronograf</w:t>
            </w:r>
          </w:p>
          <w:p w14:paraId="119E6904" w14:textId="6828C2A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фотохронограф</w:t>
            </w:r>
          </w:p>
          <w:p w14:paraId="052F77B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361E5" w:rsidRPr="009A60A4">
              <w:rPr>
                <w:sz w:val="28"/>
                <w:szCs w:val="28"/>
                <w:lang w:val="uz-Cyrl-UZ"/>
              </w:rPr>
              <w:t>photochronograph</w:t>
            </w:r>
          </w:p>
        </w:tc>
        <w:tc>
          <w:tcPr>
            <w:tcW w:w="3046" w:type="pct"/>
          </w:tcPr>
          <w:p w14:paraId="090FDF2E" w14:textId="77777777" w:rsidR="00164C96" w:rsidRPr="00807561" w:rsidRDefault="00164C96" w:rsidP="00164C96">
            <w:pPr>
              <w:jc w:val="both"/>
              <w:rPr>
                <w:sz w:val="28"/>
                <w:szCs w:val="28"/>
                <w:lang w:val="uz-Cyrl-UZ"/>
              </w:rPr>
            </w:pPr>
            <w:r w:rsidRPr="00807561">
              <w:rPr>
                <w:sz w:val="28"/>
                <w:szCs w:val="28"/>
              </w:rPr>
              <w:t>Устройство для измерения энерге</w:t>
            </w:r>
            <w:r w:rsidRPr="00807561">
              <w:rPr>
                <w:sz w:val="28"/>
                <w:szCs w:val="28"/>
              </w:rPr>
              <w:softHyphen/>
              <w:t>тических и временных параметров лазерного излучения.</w:t>
            </w:r>
          </w:p>
          <w:p w14:paraId="40F19053" w14:textId="77777777" w:rsidR="00164C96" w:rsidRPr="00807561" w:rsidRDefault="00164C96" w:rsidP="00164C96">
            <w:pPr>
              <w:jc w:val="both"/>
              <w:rPr>
                <w:sz w:val="28"/>
                <w:szCs w:val="28"/>
              </w:rPr>
            </w:pPr>
          </w:p>
          <w:p w14:paraId="0E3A84DD" w14:textId="77777777" w:rsidR="00164C96" w:rsidRPr="00807561" w:rsidRDefault="00164C96" w:rsidP="00164C96">
            <w:pPr>
              <w:jc w:val="both"/>
              <w:rPr>
                <w:sz w:val="28"/>
                <w:szCs w:val="28"/>
                <w:lang w:val="en-US"/>
              </w:rPr>
            </w:pPr>
            <w:r w:rsidRPr="00807561">
              <w:rPr>
                <w:sz w:val="28"/>
                <w:szCs w:val="28"/>
                <w:lang w:val="uz-Cyrl-UZ"/>
              </w:rPr>
              <w:t>Lazer nurlanishning energetik va vaqt parametrlarini o‘lchash uchun mo‘ljallangan qurilma.</w:t>
            </w:r>
          </w:p>
          <w:p w14:paraId="7607DB6A" w14:textId="77777777" w:rsidR="00164C96" w:rsidRPr="00807561" w:rsidRDefault="00164C96" w:rsidP="00164C96">
            <w:pPr>
              <w:jc w:val="both"/>
              <w:rPr>
                <w:sz w:val="28"/>
                <w:szCs w:val="28"/>
                <w:lang w:val="en-US"/>
              </w:rPr>
            </w:pPr>
          </w:p>
          <w:p w14:paraId="26795623" w14:textId="77777777" w:rsidR="00164C96" w:rsidRDefault="00164C96" w:rsidP="00164C96">
            <w:pPr>
              <w:jc w:val="both"/>
              <w:rPr>
                <w:sz w:val="28"/>
                <w:szCs w:val="28"/>
                <w:lang w:val="uz-Cyrl-UZ"/>
              </w:rPr>
            </w:pPr>
            <w:r w:rsidRPr="00807561">
              <w:rPr>
                <w:sz w:val="28"/>
                <w:szCs w:val="28"/>
                <w:lang w:val="uz-Cyrl-UZ"/>
              </w:rPr>
              <w:t>Лазер нурланишнинг энергетик ва вақт пара</w:t>
            </w:r>
            <w:r w:rsidR="003020A9">
              <w:rPr>
                <w:sz w:val="28"/>
                <w:szCs w:val="28"/>
                <w:lang w:val="uz-Cyrl-UZ"/>
              </w:rPr>
              <w:t>-</w:t>
            </w:r>
            <w:r w:rsidRPr="00807561">
              <w:rPr>
                <w:sz w:val="28"/>
                <w:szCs w:val="28"/>
                <w:lang w:val="uz-Cyrl-UZ"/>
              </w:rPr>
              <w:t>метрларини ўлчаш учун мўлжалланган қурилма.</w:t>
            </w:r>
          </w:p>
          <w:p w14:paraId="17EA5475" w14:textId="77777777" w:rsidR="003020A9" w:rsidRPr="00807561" w:rsidRDefault="003020A9" w:rsidP="00164C96">
            <w:pPr>
              <w:jc w:val="both"/>
              <w:rPr>
                <w:i/>
                <w:iCs/>
                <w:sz w:val="28"/>
                <w:szCs w:val="28"/>
                <w:lang w:val="uz-Cyrl-UZ"/>
              </w:rPr>
            </w:pPr>
          </w:p>
        </w:tc>
      </w:tr>
      <w:tr w:rsidR="00164C96" w:rsidRPr="003D75D3" w14:paraId="39AD9CBB" w14:textId="77777777">
        <w:trPr>
          <w:tblCellSpacing w:w="0" w:type="dxa"/>
          <w:jc w:val="center"/>
        </w:trPr>
        <w:tc>
          <w:tcPr>
            <w:tcW w:w="1954" w:type="pct"/>
          </w:tcPr>
          <w:p w14:paraId="68F7C36D"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Фоточувствительная поверхность </w:t>
            </w:r>
          </w:p>
          <w:p w14:paraId="041116B3"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fotosezgir sirt</w:t>
            </w:r>
          </w:p>
          <w:p w14:paraId="1EA08C4C" w14:textId="66575F44"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сирт</w:t>
            </w:r>
          </w:p>
          <w:p w14:paraId="10330D1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361E5" w:rsidRPr="00747CB3">
              <w:rPr>
                <w:rFonts w:ascii="Times New Roman" w:hAnsi="Times New Roman"/>
                <w:sz w:val="28"/>
                <w:szCs w:val="28"/>
                <w:lang w:val="uz-Cyrl-UZ"/>
              </w:rPr>
              <w:t>photosensitive surface</w:t>
            </w:r>
          </w:p>
        </w:tc>
        <w:tc>
          <w:tcPr>
            <w:tcW w:w="3046" w:type="pct"/>
          </w:tcPr>
          <w:p w14:paraId="1189D7C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Поверхность, имею</w:t>
            </w:r>
            <w:r w:rsidRPr="00807561">
              <w:rPr>
                <w:rFonts w:ascii="Times New Roman" w:hAnsi="Times New Roman"/>
                <w:sz w:val="28"/>
                <w:szCs w:val="28"/>
              </w:rPr>
              <w:softHyphen/>
              <w:t>щая слой фоточувствительного полупроводника.</w:t>
            </w:r>
          </w:p>
          <w:p w14:paraId="70282F34" w14:textId="77777777" w:rsidR="00164C96" w:rsidRPr="00807561" w:rsidRDefault="00164C96" w:rsidP="00164C96">
            <w:pPr>
              <w:pStyle w:val="NoSpacing1"/>
              <w:jc w:val="both"/>
              <w:rPr>
                <w:rFonts w:ascii="Times New Roman" w:hAnsi="Times New Roman"/>
                <w:sz w:val="28"/>
                <w:szCs w:val="28"/>
              </w:rPr>
            </w:pPr>
          </w:p>
          <w:p w14:paraId="50A7E164"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Fotosezgir yarimo‘tkazgich qatlami bo‘lgan sirt.</w:t>
            </w:r>
          </w:p>
          <w:p w14:paraId="537E8AC6" w14:textId="77777777" w:rsidR="00164C96" w:rsidRPr="00807561" w:rsidRDefault="00164C96" w:rsidP="00164C96">
            <w:pPr>
              <w:pStyle w:val="NoSpacing1"/>
              <w:jc w:val="both"/>
              <w:rPr>
                <w:rFonts w:ascii="Times New Roman" w:hAnsi="Times New Roman"/>
                <w:sz w:val="28"/>
                <w:szCs w:val="28"/>
                <w:lang w:val="en-US"/>
              </w:rPr>
            </w:pPr>
          </w:p>
          <w:p w14:paraId="389EB8C7"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Фотосезгир яримўтказгич қатлами бўлган сирт.</w:t>
            </w:r>
          </w:p>
          <w:p w14:paraId="3C2384E2" w14:textId="77777777" w:rsidR="003020A9" w:rsidRPr="00807561" w:rsidRDefault="003020A9" w:rsidP="00164C96">
            <w:pPr>
              <w:pStyle w:val="NoSpacing1"/>
              <w:jc w:val="both"/>
              <w:rPr>
                <w:rFonts w:ascii="Times New Roman" w:hAnsi="Times New Roman"/>
                <w:b/>
                <w:sz w:val="28"/>
                <w:szCs w:val="28"/>
                <w:lang w:val="uz-Cyrl-UZ"/>
              </w:rPr>
            </w:pPr>
          </w:p>
        </w:tc>
      </w:tr>
      <w:tr w:rsidR="00164C96" w:rsidRPr="00CC3BB1" w14:paraId="2E0D9FD8" w14:textId="77777777">
        <w:trPr>
          <w:tblCellSpacing w:w="0" w:type="dxa"/>
          <w:jc w:val="center"/>
        </w:trPr>
        <w:tc>
          <w:tcPr>
            <w:tcW w:w="1954" w:type="pct"/>
          </w:tcPr>
          <w:p w14:paraId="5462887A" w14:textId="77777777" w:rsidR="00164C96" w:rsidRPr="00807561" w:rsidRDefault="00164C96" w:rsidP="00164C96">
            <w:pPr>
              <w:rPr>
                <w:b/>
                <w:sz w:val="28"/>
                <w:szCs w:val="28"/>
                <w:lang w:val="uz-Cyrl-UZ"/>
              </w:rPr>
            </w:pPr>
            <w:r w:rsidRPr="00807561">
              <w:rPr>
                <w:b/>
                <w:sz w:val="28"/>
                <w:szCs w:val="28"/>
                <w:lang w:val="uz-Cyrl-UZ"/>
              </w:rPr>
              <w:t>Фоточувствительный полупроводниковый прибор</w:t>
            </w:r>
          </w:p>
          <w:p w14:paraId="631A824A"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fotosez</w:t>
            </w:r>
            <w:r w:rsidRPr="00807561">
              <w:rPr>
                <w:rFonts w:ascii="Times New Roman" w:hAnsi="Times New Roman"/>
                <w:bCs/>
                <w:sz w:val="28"/>
                <w:szCs w:val="28"/>
                <w:lang w:val="uz-Latn-UZ"/>
              </w:rPr>
              <w:t>gir</w:t>
            </w:r>
            <w:r w:rsidRPr="00807561">
              <w:rPr>
                <w:rFonts w:ascii="Times New Roman" w:hAnsi="Times New Roman"/>
                <w:bCs/>
                <w:sz w:val="28"/>
                <w:szCs w:val="28"/>
                <w:lang w:val="uz-Cyrl-UZ"/>
              </w:rPr>
              <w:t xml:space="preserve"> yarimo‘tkazgichli asbob</w:t>
            </w:r>
          </w:p>
          <w:p w14:paraId="0B054626" w14:textId="1FA3E687" w:rsidR="00164C96" w:rsidRPr="00807561" w:rsidRDefault="00A80D01"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яримўтказгичли асбоб</w:t>
            </w:r>
          </w:p>
          <w:p w14:paraId="6460DD8B" w14:textId="77777777" w:rsidR="00164C96" w:rsidRPr="00807561" w:rsidRDefault="00164C96" w:rsidP="00164C96">
            <w:pPr>
              <w:rPr>
                <w:b/>
                <w:sz w:val="28"/>
                <w:szCs w:val="28"/>
                <w:lang w:val="en-US"/>
              </w:rPr>
            </w:pPr>
            <w:r w:rsidRPr="00807561">
              <w:rPr>
                <w:b/>
                <w:bCs/>
                <w:sz w:val="28"/>
                <w:szCs w:val="28"/>
                <w:lang w:val="en-US"/>
              </w:rPr>
              <w:t xml:space="preserve">en - </w:t>
            </w:r>
            <w:r w:rsidR="004361E5" w:rsidRPr="00747CB3">
              <w:rPr>
                <w:bCs/>
                <w:sz w:val="28"/>
                <w:szCs w:val="28"/>
                <w:lang w:val="en-US"/>
              </w:rPr>
              <w:t>photosensitive</w:t>
            </w:r>
            <w:r w:rsidR="004361E5" w:rsidRPr="009779CD">
              <w:rPr>
                <w:bCs/>
                <w:sz w:val="28"/>
                <w:szCs w:val="28"/>
                <w:lang w:val="en-US"/>
              </w:rPr>
              <w:t xml:space="preserve"> </w:t>
            </w:r>
            <w:r w:rsidR="003020A9" w:rsidRPr="00345722">
              <w:rPr>
                <w:bCs/>
                <w:sz w:val="28"/>
                <w:szCs w:val="28"/>
                <w:lang w:val="en-US"/>
              </w:rPr>
              <w:br/>
            </w:r>
            <w:r w:rsidR="004361E5" w:rsidRPr="00747CB3">
              <w:rPr>
                <w:bCs/>
                <w:sz w:val="28"/>
                <w:szCs w:val="28"/>
                <w:lang w:val="en-US"/>
              </w:rPr>
              <w:t>semiconduct</w:t>
            </w:r>
            <w:r w:rsidR="004361E5">
              <w:rPr>
                <w:bCs/>
                <w:sz w:val="28"/>
                <w:szCs w:val="28"/>
                <w:lang w:val="en-US"/>
              </w:rPr>
              <w:t>ing</w:t>
            </w:r>
            <w:r w:rsidR="004361E5" w:rsidRPr="009779CD">
              <w:rPr>
                <w:bCs/>
                <w:sz w:val="28"/>
                <w:szCs w:val="28"/>
                <w:lang w:val="en-US"/>
              </w:rPr>
              <w:t xml:space="preserve"> </w:t>
            </w:r>
            <w:r w:rsidR="004361E5" w:rsidRPr="00747CB3">
              <w:rPr>
                <w:bCs/>
                <w:sz w:val="28"/>
                <w:szCs w:val="28"/>
                <w:lang w:val="en-US"/>
              </w:rPr>
              <w:t>device</w:t>
            </w:r>
          </w:p>
        </w:tc>
        <w:tc>
          <w:tcPr>
            <w:tcW w:w="3046" w:type="pct"/>
          </w:tcPr>
          <w:p w14:paraId="7320111C"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Полупроводниковый прибор, чувствительный к электромагнитному излучению в видимой, инфракрасной и</w:t>
            </w:r>
            <w:r w:rsidRPr="00807561">
              <w:rPr>
                <w:rFonts w:ascii="Times New Roman" w:hAnsi="Times New Roman"/>
                <w:sz w:val="28"/>
                <w:szCs w:val="28"/>
                <w:lang w:val="uz-Latn-UZ"/>
              </w:rPr>
              <w:t>/</w:t>
            </w:r>
            <w:r w:rsidRPr="00807561">
              <w:rPr>
                <w:rFonts w:ascii="Times New Roman" w:hAnsi="Times New Roman"/>
                <w:sz w:val="28"/>
                <w:szCs w:val="28"/>
              </w:rPr>
              <w:t>или ультрафиолетовой областях спектра.</w:t>
            </w:r>
          </w:p>
          <w:p w14:paraId="303D436D" w14:textId="77777777" w:rsidR="00164C96" w:rsidRPr="00807561" w:rsidRDefault="00164C96" w:rsidP="00164C96">
            <w:pPr>
              <w:pStyle w:val="NoSpacing1"/>
              <w:jc w:val="both"/>
              <w:rPr>
                <w:rFonts w:ascii="Times New Roman" w:hAnsi="Times New Roman"/>
                <w:sz w:val="28"/>
                <w:szCs w:val="28"/>
              </w:rPr>
            </w:pPr>
          </w:p>
          <w:p w14:paraId="395087F0"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Spektrning ko‘rinadigan, infraqizil va/yoki ultrabi</w:t>
            </w:r>
            <w:r w:rsidR="003020A9">
              <w:rPr>
                <w:rFonts w:ascii="Times New Roman" w:hAnsi="Times New Roman"/>
                <w:sz w:val="28"/>
                <w:szCs w:val="28"/>
                <w:lang w:val="uz-Cyrl-UZ"/>
              </w:rPr>
              <w:t>-</w:t>
            </w:r>
            <w:r w:rsidRPr="00807561">
              <w:rPr>
                <w:rFonts w:ascii="Times New Roman" w:hAnsi="Times New Roman"/>
                <w:sz w:val="28"/>
                <w:szCs w:val="28"/>
                <w:lang w:val="uz-Cyrl-UZ"/>
              </w:rPr>
              <w:t xml:space="preserve">nafsha sohalarida elektromagnit nurlanishga </w:t>
            </w:r>
            <w:r w:rsidRPr="00807561">
              <w:rPr>
                <w:rFonts w:ascii="Times New Roman" w:hAnsi="Times New Roman"/>
                <w:bCs/>
                <w:sz w:val="28"/>
                <w:szCs w:val="28"/>
                <w:lang w:val="uz-Cyrl-UZ"/>
              </w:rPr>
              <w:t>sez</w:t>
            </w:r>
            <w:r w:rsidRPr="00807561">
              <w:rPr>
                <w:rFonts w:ascii="Times New Roman" w:hAnsi="Times New Roman"/>
                <w:bCs/>
                <w:sz w:val="28"/>
                <w:szCs w:val="28"/>
                <w:lang w:val="uz-Latn-UZ"/>
              </w:rPr>
              <w:t>gir</w:t>
            </w:r>
            <w:r w:rsidRPr="00807561">
              <w:rPr>
                <w:rFonts w:ascii="Times New Roman" w:hAnsi="Times New Roman"/>
                <w:sz w:val="28"/>
                <w:szCs w:val="28"/>
                <w:lang w:val="uz-Cyrl-UZ"/>
              </w:rPr>
              <w:t xml:space="preserve"> bo‘lgan yarimo‘tkazgichli diod.</w:t>
            </w:r>
          </w:p>
          <w:p w14:paraId="617BC5C5" w14:textId="77777777" w:rsidR="00164C96" w:rsidRPr="00807561" w:rsidRDefault="00164C96" w:rsidP="00164C96">
            <w:pPr>
              <w:pStyle w:val="NoSpacing1"/>
              <w:jc w:val="both"/>
              <w:rPr>
                <w:rFonts w:ascii="Times New Roman" w:hAnsi="Times New Roman"/>
                <w:sz w:val="28"/>
                <w:szCs w:val="28"/>
              </w:rPr>
            </w:pPr>
          </w:p>
          <w:p w14:paraId="645F109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Спектрнинг кўринадиган, инфрақизил ва/ёки ультрабинафша соҳаларида электромагнит нур</w:t>
            </w:r>
            <w:r w:rsidR="003020A9">
              <w:rPr>
                <w:rFonts w:ascii="Times New Roman" w:hAnsi="Times New Roman"/>
                <w:sz w:val="28"/>
                <w:szCs w:val="28"/>
                <w:lang w:val="uz-Cyrl-UZ"/>
              </w:rPr>
              <w:t>-</w:t>
            </w:r>
            <w:r w:rsidRPr="00807561">
              <w:rPr>
                <w:rFonts w:ascii="Times New Roman" w:hAnsi="Times New Roman"/>
                <w:sz w:val="28"/>
                <w:szCs w:val="28"/>
                <w:lang w:val="uz-Cyrl-UZ"/>
              </w:rPr>
              <w:t xml:space="preserve">ланишга </w:t>
            </w:r>
            <w:r w:rsidRPr="00807561">
              <w:rPr>
                <w:rFonts w:ascii="Times New Roman" w:hAnsi="Times New Roman"/>
                <w:bCs/>
                <w:sz w:val="28"/>
                <w:szCs w:val="28"/>
                <w:lang w:val="uz-Cyrl-UZ"/>
              </w:rPr>
              <w:t>сезгир</w:t>
            </w:r>
            <w:r w:rsidRPr="00807561">
              <w:rPr>
                <w:rFonts w:ascii="Times New Roman" w:hAnsi="Times New Roman"/>
                <w:sz w:val="28"/>
                <w:szCs w:val="28"/>
                <w:lang w:val="uz-Cyrl-UZ"/>
              </w:rPr>
              <w:t xml:space="preserve"> бўлган яримўтказгичли диод.</w:t>
            </w:r>
          </w:p>
        </w:tc>
      </w:tr>
      <w:tr w:rsidR="00164C96" w:rsidRPr="003D75D3" w14:paraId="391FB82E" w14:textId="77777777">
        <w:trPr>
          <w:tblCellSpacing w:w="0" w:type="dxa"/>
          <w:jc w:val="center"/>
        </w:trPr>
        <w:tc>
          <w:tcPr>
            <w:tcW w:w="1954" w:type="pct"/>
          </w:tcPr>
          <w:p w14:paraId="5BB9F384" w14:textId="77777777" w:rsidR="00164C96" w:rsidRPr="00807561" w:rsidRDefault="00164C96" w:rsidP="00164C96">
            <w:pPr>
              <w:rPr>
                <w:b/>
                <w:sz w:val="28"/>
                <w:szCs w:val="28"/>
                <w:lang w:val="uz-Cyrl-UZ"/>
              </w:rPr>
            </w:pPr>
            <w:r w:rsidRPr="00807561">
              <w:rPr>
                <w:b/>
                <w:sz w:val="28"/>
                <w:szCs w:val="28"/>
                <w:lang w:val="uz-Cyrl-UZ"/>
              </w:rPr>
              <w:t>Фоточувствительный полупроводниковый сканистор</w:t>
            </w:r>
          </w:p>
          <w:p w14:paraId="07BFE4D3"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 xml:space="preserve">uz - </w:t>
            </w:r>
            <w:r w:rsidRPr="00807561">
              <w:rPr>
                <w:rFonts w:ascii="Times New Roman" w:hAnsi="Times New Roman"/>
                <w:bCs/>
                <w:sz w:val="28"/>
                <w:szCs w:val="28"/>
                <w:lang w:val="uz-Cyrl-UZ"/>
              </w:rPr>
              <w:t>fotosezgir yarimo‘tkazgichli skanistor</w:t>
            </w:r>
          </w:p>
          <w:p w14:paraId="67BA2C45" w14:textId="4B8CD020"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ярим</w:t>
            </w:r>
            <w:r w:rsidR="00164C96" w:rsidRPr="00807561">
              <w:rPr>
                <w:rFonts w:ascii="Times New Roman" w:hAnsi="Times New Roman"/>
                <w:bCs/>
                <w:sz w:val="28"/>
                <w:szCs w:val="28"/>
                <w:lang w:val="en-US"/>
              </w:rPr>
              <w:t>ў</w:t>
            </w:r>
            <w:r w:rsidR="00164C96" w:rsidRPr="00807561">
              <w:rPr>
                <w:rFonts w:ascii="Times New Roman" w:hAnsi="Times New Roman"/>
                <w:bCs/>
                <w:sz w:val="28"/>
                <w:szCs w:val="28"/>
              </w:rPr>
              <w:t>тказ</w:t>
            </w:r>
            <w:r w:rsidR="00164C96" w:rsidRPr="00807561">
              <w:rPr>
                <w:rFonts w:ascii="Times New Roman" w:hAnsi="Times New Roman"/>
                <w:bCs/>
                <w:sz w:val="28"/>
                <w:szCs w:val="28"/>
                <w:lang w:val="uz-Cyrl-UZ"/>
              </w:rPr>
              <w:t>гичли сканистор</w:t>
            </w:r>
          </w:p>
          <w:p w14:paraId="6C41470E" w14:textId="77777777" w:rsidR="00164C96" w:rsidRPr="00807561" w:rsidRDefault="00164C96" w:rsidP="00164C96">
            <w:pPr>
              <w:rPr>
                <w:b/>
                <w:sz w:val="28"/>
                <w:szCs w:val="28"/>
                <w:lang w:val="uz-Cyrl-UZ"/>
              </w:rPr>
            </w:pPr>
            <w:r w:rsidRPr="00807561">
              <w:rPr>
                <w:b/>
                <w:bCs/>
                <w:sz w:val="28"/>
                <w:szCs w:val="28"/>
                <w:lang w:val="en-US"/>
              </w:rPr>
              <w:t>en</w:t>
            </w:r>
            <w:r w:rsidRPr="004361E5">
              <w:rPr>
                <w:b/>
                <w:bCs/>
                <w:sz w:val="28"/>
                <w:szCs w:val="28"/>
                <w:lang w:val="en-US"/>
              </w:rPr>
              <w:t xml:space="preserve"> -</w:t>
            </w:r>
            <w:r w:rsidRPr="00807561">
              <w:rPr>
                <w:b/>
                <w:bCs/>
                <w:sz w:val="28"/>
                <w:szCs w:val="28"/>
                <w:lang w:val="uz-Cyrl-UZ"/>
              </w:rPr>
              <w:t xml:space="preserve"> </w:t>
            </w:r>
            <w:r w:rsidR="004361E5" w:rsidRPr="00E35915">
              <w:rPr>
                <w:bCs/>
                <w:sz w:val="28"/>
                <w:szCs w:val="28"/>
                <w:lang w:val="uz-Cyrl-UZ"/>
              </w:rPr>
              <w:t xml:space="preserve">photosensitive </w:t>
            </w:r>
            <w:r w:rsidR="003020A9">
              <w:rPr>
                <w:bCs/>
                <w:sz w:val="28"/>
                <w:szCs w:val="28"/>
                <w:lang w:val="uz-Cyrl-UZ"/>
              </w:rPr>
              <w:br/>
            </w:r>
            <w:r w:rsidR="004361E5" w:rsidRPr="00E35915">
              <w:rPr>
                <w:bCs/>
                <w:sz w:val="28"/>
                <w:szCs w:val="28"/>
                <w:lang w:val="uz-Cyrl-UZ"/>
              </w:rPr>
              <w:t>semiconducti</w:t>
            </w:r>
            <w:r w:rsidR="004361E5" w:rsidRPr="00E35915">
              <w:rPr>
                <w:bCs/>
                <w:sz w:val="28"/>
                <w:szCs w:val="28"/>
                <w:lang w:val="en-US"/>
              </w:rPr>
              <w:t>ng scanistor</w:t>
            </w:r>
          </w:p>
        </w:tc>
        <w:tc>
          <w:tcPr>
            <w:tcW w:w="3046" w:type="pct"/>
          </w:tcPr>
          <w:p w14:paraId="1F4FC4D2"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Фоточувствительный полупроводниковый прибор, принцип действия которого основан на внутреннем непрерывном сканировании поля </w:t>
            </w:r>
            <w:r w:rsidRPr="00807561">
              <w:rPr>
                <w:rFonts w:ascii="Times New Roman" w:hAnsi="Times New Roman"/>
                <w:sz w:val="28"/>
                <w:szCs w:val="28"/>
              </w:rPr>
              <w:lastRenderedPageBreak/>
              <w:t>изображения при подаче на управляющие электроды прибора пилообразного напряжения развертки.</w:t>
            </w:r>
          </w:p>
          <w:p w14:paraId="523E72F2" w14:textId="77777777" w:rsidR="00164C96" w:rsidRPr="003020A9" w:rsidRDefault="00164C96" w:rsidP="00164C96">
            <w:pPr>
              <w:pStyle w:val="NoSpacing1"/>
              <w:jc w:val="both"/>
              <w:rPr>
                <w:rFonts w:ascii="Times New Roman" w:hAnsi="Times New Roman"/>
                <w:lang w:val="uz-Cyrl-UZ"/>
              </w:rPr>
            </w:pPr>
          </w:p>
          <w:p w14:paraId="40CC92C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Ishlash prinsipi, asbobning boshqaruvchi elektrod-lariga arrasimon yoyish kuchlanishi berilganda tasvir maydonini ichki uzluksiz skanlashga asoslangan fotosezgir yarimo‘tkazgichli asbob.</w:t>
            </w:r>
          </w:p>
          <w:p w14:paraId="032755C7" w14:textId="77777777" w:rsidR="00164C96" w:rsidRPr="003020A9" w:rsidRDefault="00164C96" w:rsidP="00164C96">
            <w:pPr>
              <w:pStyle w:val="NoSpacing1"/>
              <w:jc w:val="both"/>
              <w:rPr>
                <w:rFonts w:ascii="Times New Roman" w:hAnsi="Times New Roman"/>
                <w:lang w:val="uz-Cyrl-UZ"/>
              </w:rPr>
            </w:pPr>
          </w:p>
          <w:p w14:paraId="17126E5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Ишлаш принципи, асбобнинг бошқарувчи элект-родларига аррасимон ёйиш кучланиши берил-ганда тасвир майдонини ички узлуксиз сканлаш-га асосланган фотосезгир яримўтказгичли асбоб.</w:t>
            </w:r>
          </w:p>
        </w:tc>
      </w:tr>
      <w:tr w:rsidR="00164C96" w:rsidRPr="00CC3BB1" w14:paraId="341F0DA2" w14:textId="77777777">
        <w:trPr>
          <w:tblCellSpacing w:w="0" w:type="dxa"/>
          <w:jc w:val="center"/>
        </w:trPr>
        <w:tc>
          <w:tcPr>
            <w:tcW w:w="1954" w:type="pct"/>
          </w:tcPr>
          <w:p w14:paraId="10E98C83" w14:textId="689B5A9C" w:rsidR="00164C96" w:rsidRPr="00807561" w:rsidRDefault="00164C96" w:rsidP="00164C96">
            <w:pPr>
              <w:rPr>
                <w:b/>
                <w:sz w:val="28"/>
                <w:szCs w:val="28"/>
                <w:lang w:val="uz-Cyrl-UZ"/>
              </w:rPr>
            </w:pPr>
            <w:r w:rsidRPr="00807561">
              <w:rPr>
                <w:b/>
                <w:sz w:val="28"/>
                <w:szCs w:val="28"/>
                <w:lang w:val="uz-Cyrl-UZ"/>
              </w:rPr>
              <w:lastRenderedPageBreak/>
              <w:t xml:space="preserve">Фоточувствительный </w:t>
            </w:r>
            <w:r w:rsidRPr="00807561">
              <w:rPr>
                <w:b/>
                <w:sz w:val="28"/>
                <w:szCs w:val="28"/>
                <w:lang w:val="uz-Cyrl-UZ"/>
              </w:rPr>
              <w:br/>
              <w:t>элемент ФЭПП</w:t>
            </w:r>
            <w:r w:rsidR="00A85587">
              <w:rPr>
                <w:b/>
                <w:sz w:val="28"/>
                <w:szCs w:val="28"/>
                <w:lang w:val="uz-Cyrl-UZ"/>
              </w:rPr>
              <w:t xml:space="preserve"> </w:t>
            </w:r>
            <w:r w:rsidRPr="00807561">
              <w:rPr>
                <w:b/>
                <w:sz w:val="28"/>
                <w:szCs w:val="28"/>
                <w:lang w:val="uz-Cyrl-UZ"/>
              </w:rPr>
              <w:t>излучения</w:t>
            </w:r>
          </w:p>
          <w:p w14:paraId="6AC04239"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fotosezgir elementi</w:t>
            </w:r>
          </w:p>
          <w:p w14:paraId="6CB96D3B" w14:textId="5339D947"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ФЭЯНҚ нинг фотосезгир элементи</w:t>
            </w:r>
          </w:p>
          <w:p w14:paraId="20A05930" w14:textId="77777777" w:rsidR="00164C96" w:rsidRPr="00807561" w:rsidRDefault="00164C96" w:rsidP="00164C96">
            <w:pPr>
              <w:rPr>
                <w:b/>
                <w:sz w:val="28"/>
                <w:szCs w:val="28"/>
                <w:lang w:val="uz-Cyrl-UZ"/>
              </w:rPr>
            </w:pPr>
            <w:r w:rsidRPr="00807561">
              <w:rPr>
                <w:b/>
                <w:bCs/>
                <w:sz w:val="28"/>
                <w:szCs w:val="28"/>
                <w:lang w:val="en-US"/>
              </w:rPr>
              <w:t>en</w:t>
            </w:r>
            <w:r w:rsidRPr="00C13B52">
              <w:rPr>
                <w:b/>
                <w:bCs/>
                <w:sz w:val="28"/>
                <w:szCs w:val="28"/>
                <w:lang w:val="en-US"/>
              </w:rPr>
              <w:t xml:space="preserve"> -</w:t>
            </w:r>
            <w:r w:rsidRPr="00807561">
              <w:rPr>
                <w:b/>
                <w:bCs/>
                <w:sz w:val="28"/>
                <w:szCs w:val="28"/>
                <w:lang w:val="uz-Cyrl-UZ"/>
              </w:rPr>
              <w:t xml:space="preserve"> </w:t>
            </w:r>
            <w:r w:rsidR="00C13B52" w:rsidRPr="00E35915">
              <w:rPr>
                <w:bCs/>
                <w:sz w:val="28"/>
                <w:szCs w:val="28"/>
                <w:lang w:val="en-US"/>
              </w:rPr>
              <w:t>photosensitive</w:t>
            </w:r>
            <w:r w:rsidR="00C13B52">
              <w:rPr>
                <w:b/>
                <w:bCs/>
                <w:sz w:val="28"/>
                <w:szCs w:val="28"/>
                <w:lang w:val="en-US"/>
              </w:rPr>
              <w:t xml:space="preserve"> </w:t>
            </w:r>
            <w:r w:rsidR="00C13B52">
              <w:rPr>
                <w:bCs/>
                <w:sz w:val="28"/>
                <w:szCs w:val="28"/>
                <w:lang w:val="en-US"/>
              </w:rPr>
              <w:t xml:space="preserve">element </w:t>
            </w:r>
            <w:r w:rsidR="00374A1F">
              <w:rPr>
                <w:bCs/>
                <w:sz w:val="28"/>
                <w:szCs w:val="28"/>
                <w:lang w:val="en-US"/>
              </w:rPr>
              <w:t>PSRD</w:t>
            </w:r>
          </w:p>
        </w:tc>
        <w:tc>
          <w:tcPr>
            <w:tcW w:w="3046" w:type="pct"/>
          </w:tcPr>
          <w:p w14:paraId="428A378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Часть монокристалла или полупроводникового слоя, обладающего свойствами внутреннего фотоэффекта, имеющего определенную форму, расположение и геометрические размеры и предназначенная для оптического излучения.</w:t>
            </w:r>
          </w:p>
          <w:p w14:paraId="4B809BD1" w14:textId="77777777" w:rsidR="00164C96" w:rsidRPr="003020A9" w:rsidRDefault="00164C96" w:rsidP="00164C96">
            <w:pPr>
              <w:pStyle w:val="NoSpacing1"/>
              <w:jc w:val="both"/>
              <w:rPr>
                <w:rFonts w:ascii="Times New Roman" w:hAnsi="Times New Roman"/>
                <w:sz w:val="28"/>
                <w:szCs w:val="28"/>
              </w:rPr>
            </w:pPr>
          </w:p>
          <w:p w14:paraId="1FE68B1A"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Ichki fotoeffekt xossalariga, muayyan shaklga, joylashishga va geometrik o‘lchamlarga ega bo‘lgan monokristall yoki yarimo‘tkazgich qatlamning optik nurlanish uchun mo‘ljallangan qismi.</w:t>
            </w:r>
          </w:p>
          <w:p w14:paraId="6A7326AE" w14:textId="77777777" w:rsidR="00164C96" w:rsidRPr="003020A9" w:rsidRDefault="00164C96" w:rsidP="00164C96">
            <w:pPr>
              <w:pStyle w:val="NoSpacing1"/>
              <w:jc w:val="both"/>
              <w:rPr>
                <w:rFonts w:ascii="Times New Roman" w:hAnsi="Times New Roman"/>
              </w:rPr>
            </w:pPr>
          </w:p>
          <w:p w14:paraId="5E9FD0E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Ички фотоэффект хоссаларига, муайян шаклга, жойлашишга ва геометрик ўлчамларга эга бўлган монокристалл ёки яримўтказгич қатламнинг оптик нурланиш учун мўлжалланган қисми.</w:t>
            </w:r>
          </w:p>
        </w:tc>
      </w:tr>
      <w:tr w:rsidR="00164C96" w:rsidRPr="00CC3BB1" w14:paraId="3585C3DF" w14:textId="77777777">
        <w:trPr>
          <w:tblCellSpacing w:w="0" w:type="dxa"/>
          <w:jc w:val="center"/>
        </w:trPr>
        <w:tc>
          <w:tcPr>
            <w:tcW w:w="1954" w:type="pct"/>
          </w:tcPr>
          <w:p w14:paraId="265ACB28" w14:textId="77777777" w:rsidR="00164C96" w:rsidRPr="00807561" w:rsidRDefault="00164C96" w:rsidP="00164C96">
            <w:pPr>
              <w:rPr>
                <w:b/>
                <w:iCs/>
                <w:sz w:val="28"/>
                <w:szCs w:val="28"/>
                <w:lang w:val="uz-Cyrl-UZ"/>
              </w:rPr>
            </w:pPr>
            <w:r w:rsidRPr="00807561">
              <w:rPr>
                <w:b/>
                <w:iCs/>
                <w:sz w:val="28"/>
                <w:szCs w:val="28"/>
                <w:lang w:val="uz-Cyrl-UZ"/>
              </w:rPr>
              <w:t xml:space="preserve">Фотоэлектрический (усилитель) </w:t>
            </w:r>
          </w:p>
          <w:p w14:paraId="04308611"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fotoelektrik (kuchaytirgich)</w:t>
            </w:r>
          </w:p>
          <w:p w14:paraId="5493E70F" w14:textId="471FEB46"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фотоэлектр</w:t>
            </w:r>
            <w:r w:rsidR="00164C96" w:rsidRPr="00807561">
              <w:rPr>
                <w:bCs/>
                <w:color w:val="000000"/>
                <w:sz w:val="28"/>
                <w:szCs w:val="28"/>
              </w:rPr>
              <w:t>ик</w:t>
            </w:r>
            <w:r w:rsidR="00164C96" w:rsidRPr="00807561">
              <w:rPr>
                <w:bCs/>
                <w:color w:val="000000"/>
                <w:sz w:val="28"/>
                <w:szCs w:val="28"/>
                <w:lang w:val="uz-Cyrl-UZ"/>
              </w:rPr>
              <w:t xml:space="preserve"> (кучайтиргич)</w:t>
            </w:r>
          </w:p>
          <w:p w14:paraId="4913FCB8" w14:textId="77777777" w:rsidR="00164C96" w:rsidRPr="00FC189B" w:rsidRDefault="00164C96" w:rsidP="00164C96">
            <w:pPr>
              <w:rPr>
                <w:b/>
                <w:sz w:val="28"/>
                <w:szCs w:val="28"/>
                <w:lang w:val="en-US"/>
              </w:rPr>
            </w:pPr>
            <w:r w:rsidRPr="00807561">
              <w:rPr>
                <w:b/>
                <w:bCs/>
                <w:color w:val="000000"/>
                <w:sz w:val="28"/>
                <w:szCs w:val="28"/>
                <w:lang w:val="en-US"/>
              </w:rPr>
              <w:t>en</w:t>
            </w:r>
            <w:r w:rsidRPr="00FC189B">
              <w:rPr>
                <w:b/>
                <w:bCs/>
                <w:color w:val="000000"/>
                <w:sz w:val="28"/>
                <w:szCs w:val="28"/>
                <w:lang w:val="en-US"/>
              </w:rPr>
              <w:t xml:space="preserve"> </w:t>
            </w:r>
            <w:r w:rsidRPr="00FC189B">
              <w:rPr>
                <w:bCs/>
                <w:color w:val="000000"/>
                <w:sz w:val="28"/>
                <w:szCs w:val="28"/>
                <w:lang w:val="en-US"/>
              </w:rPr>
              <w:t>-</w:t>
            </w:r>
            <w:r w:rsidRPr="00FC189B">
              <w:rPr>
                <w:b/>
                <w:bCs/>
                <w:color w:val="000000"/>
                <w:sz w:val="28"/>
                <w:szCs w:val="28"/>
                <w:lang w:val="en-US"/>
              </w:rPr>
              <w:t xml:space="preserve"> </w:t>
            </w:r>
            <w:r w:rsidR="00FC189B" w:rsidRPr="001A553C">
              <w:rPr>
                <w:sz w:val="28"/>
                <w:szCs w:val="28"/>
                <w:lang w:val="en-US"/>
              </w:rPr>
              <w:t>photoelectric</w:t>
            </w:r>
            <w:r w:rsidR="00FC189B" w:rsidRPr="00E35915">
              <w:rPr>
                <w:b/>
                <w:sz w:val="28"/>
                <w:szCs w:val="28"/>
                <w:lang w:val="en-US"/>
              </w:rPr>
              <w:t xml:space="preserve"> </w:t>
            </w:r>
            <w:r w:rsidR="00FC189B" w:rsidRPr="00E35915">
              <w:rPr>
                <w:sz w:val="28"/>
                <w:szCs w:val="28"/>
                <w:lang w:val="en-US"/>
              </w:rPr>
              <w:t>(intensifier)</w:t>
            </w:r>
          </w:p>
        </w:tc>
        <w:tc>
          <w:tcPr>
            <w:tcW w:w="3046" w:type="pct"/>
          </w:tcPr>
          <w:p w14:paraId="1ED3099E" w14:textId="77777777" w:rsidR="00164C96" w:rsidRPr="00807561" w:rsidRDefault="00164C96" w:rsidP="00164C96">
            <w:pPr>
              <w:jc w:val="both"/>
              <w:rPr>
                <w:sz w:val="28"/>
                <w:szCs w:val="28"/>
                <w:lang w:val="uz-Cyrl-UZ"/>
              </w:rPr>
            </w:pPr>
            <w:r w:rsidRPr="00807561">
              <w:rPr>
                <w:sz w:val="28"/>
                <w:szCs w:val="28"/>
              </w:rPr>
              <w:t>Усилитель постоянного тока (напряжения), действие которого основано на увеличении тока в электриче</w:t>
            </w:r>
            <w:r w:rsidRPr="00807561">
              <w:rPr>
                <w:sz w:val="28"/>
                <w:szCs w:val="28"/>
              </w:rPr>
              <w:softHyphen/>
              <w:t>ской цепи при освещении включенного в нее светочувствительного элемента.</w:t>
            </w:r>
          </w:p>
          <w:p w14:paraId="2124C605" w14:textId="77777777" w:rsidR="00164C96" w:rsidRPr="00807561" w:rsidRDefault="00164C96" w:rsidP="00164C96">
            <w:pPr>
              <w:jc w:val="both"/>
              <w:rPr>
                <w:sz w:val="28"/>
                <w:szCs w:val="28"/>
              </w:rPr>
            </w:pPr>
          </w:p>
          <w:p w14:paraId="1ACD7C92" w14:textId="77777777" w:rsidR="00164C96" w:rsidRPr="00807561" w:rsidRDefault="00164C96" w:rsidP="00164C96">
            <w:pPr>
              <w:jc w:val="both"/>
              <w:rPr>
                <w:sz w:val="28"/>
                <w:szCs w:val="28"/>
              </w:rPr>
            </w:pPr>
            <w:r w:rsidRPr="00807561">
              <w:rPr>
                <w:sz w:val="28"/>
                <w:szCs w:val="28"/>
                <w:lang w:val="uz-Cyrl-UZ"/>
              </w:rPr>
              <w:t>Ishlashi, elektr zanjiriga ulangan yorug‘lik sezuv</w:t>
            </w:r>
            <w:r w:rsidR="003020A9">
              <w:rPr>
                <w:sz w:val="28"/>
                <w:szCs w:val="28"/>
                <w:lang w:val="uz-Cyrl-UZ"/>
              </w:rPr>
              <w:t>-</w:t>
            </w:r>
            <w:r w:rsidRPr="00807561">
              <w:rPr>
                <w:sz w:val="28"/>
                <w:szCs w:val="28"/>
                <w:lang w:val="uz-Cyrl-UZ"/>
              </w:rPr>
              <w:t>chan element yoritilganda, elektr zanjirdagi tokning oshishiga asoslangan doimiy tok</w:t>
            </w:r>
            <w:r w:rsidRPr="00807561">
              <w:rPr>
                <w:sz w:val="28"/>
                <w:szCs w:val="28"/>
              </w:rPr>
              <w:t xml:space="preserve"> (</w:t>
            </w:r>
            <w:r w:rsidRPr="00807561">
              <w:rPr>
                <w:sz w:val="28"/>
                <w:szCs w:val="28"/>
                <w:lang w:val="uz-Cyrl-UZ"/>
              </w:rPr>
              <w:t>kuchlanish</w:t>
            </w:r>
            <w:r w:rsidRPr="00807561">
              <w:rPr>
                <w:sz w:val="28"/>
                <w:szCs w:val="28"/>
              </w:rPr>
              <w:t xml:space="preserve">) </w:t>
            </w:r>
            <w:r w:rsidRPr="00807561">
              <w:rPr>
                <w:sz w:val="28"/>
                <w:szCs w:val="28"/>
                <w:lang w:val="uz-Cyrl-UZ"/>
              </w:rPr>
              <w:t>ni kuchaytirgich.</w:t>
            </w:r>
          </w:p>
          <w:p w14:paraId="58309CD8" w14:textId="77777777" w:rsidR="00164C96" w:rsidRPr="00807561" w:rsidRDefault="00164C96" w:rsidP="00164C96">
            <w:pPr>
              <w:jc w:val="both"/>
              <w:rPr>
                <w:sz w:val="28"/>
                <w:szCs w:val="28"/>
              </w:rPr>
            </w:pPr>
          </w:p>
          <w:p w14:paraId="5BFDDFF6" w14:textId="77777777" w:rsidR="00164C96" w:rsidRPr="00807561" w:rsidRDefault="00164C96" w:rsidP="00164C96">
            <w:pPr>
              <w:jc w:val="both"/>
              <w:rPr>
                <w:i/>
                <w:iCs/>
                <w:sz w:val="28"/>
                <w:szCs w:val="28"/>
                <w:lang w:val="uz-Cyrl-UZ"/>
              </w:rPr>
            </w:pPr>
            <w:r w:rsidRPr="00807561">
              <w:rPr>
                <w:sz w:val="28"/>
                <w:szCs w:val="28"/>
                <w:lang w:val="uz-Cyrl-UZ"/>
              </w:rPr>
              <w:t>Ишлаши, электр занжирига уланган ёруғлик сезувчан элемент ёритилганда, электр занжир</w:t>
            </w:r>
            <w:r w:rsidR="003020A9">
              <w:rPr>
                <w:sz w:val="28"/>
                <w:szCs w:val="28"/>
                <w:lang w:val="uz-Cyrl-UZ"/>
              </w:rPr>
              <w:t>-</w:t>
            </w:r>
            <w:r w:rsidRPr="00807561">
              <w:rPr>
                <w:sz w:val="28"/>
                <w:szCs w:val="28"/>
                <w:lang w:val="uz-Cyrl-UZ"/>
              </w:rPr>
              <w:t xml:space="preserve">даги токнинг ошишига асосланган доимий ток </w:t>
            </w:r>
            <w:r w:rsidRPr="00807561">
              <w:rPr>
                <w:sz w:val="28"/>
                <w:szCs w:val="28"/>
              </w:rPr>
              <w:t>(</w:t>
            </w:r>
            <w:r w:rsidRPr="00807561">
              <w:rPr>
                <w:sz w:val="28"/>
                <w:szCs w:val="28"/>
                <w:lang w:val="uz-Cyrl-UZ"/>
              </w:rPr>
              <w:t>кучланиш</w:t>
            </w:r>
            <w:r w:rsidRPr="00807561">
              <w:rPr>
                <w:sz w:val="28"/>
                <w:szCs w:val="28"/>
              </w:rPr>
              <w:t xml:space="preserve">) </w:t>
            </w:r>
            <w:r w:rsidRPr="00807561">
              <w:rPr>
                <w:sz w:val="28"/>
                <w:szCs w:val="28"/>
                <w:lang w:val="uz-Cyrl-UZ"/>
              </w:rPr>
              <w:t>ни кучайтиргич.</w:t>
            </w:r>
          </w:p>
        </w:tc>
      </w:tr>
      <w:tr w:rsidR="00164C96" w:rsidRPr="00CC3BB1" w14:paraId="7394D35D" w14:textId="77777777">
        <w:trPr>
          <w:tblCellSpacing w:w="0" w:type="dxa"/>
          <w:jc w:val="center"/>
        </w:trPr>
        <w:tc>
          <w:tcPr>
            <w:tcW w:w="1954" w:type="pct"/>
          </w:tcPr>
          <w:p w14:paraId="67B8243E" w14:textId="77777777" w:rsidR="00164C96" w:rsidRPr="006A4551" w:rsidRDefault="00164C96" w:rsidP="00164C96">
            <w:pPr>
              <w:pStyle w:val="NoSpacing1"/>
              <w:rPr>
                <w:rFonts w:ascii="Times New Roman" w:hAnsi="Times New Roman"/>
                <w:b/>
                <w:bCs/>
                <w:sz w:val="28"/>
                <w:szCs w:val="28"/>
                <w:lang w:val="uz-Cyrl-UZ"/>
              </w:rPr>
            </w:pPr>
            <w:r w:rsidRPr="006A4551">
              <w:rPr>
                <w:rFonts w:ascii="Times New Roman" w:hAnsi="Times New Roman"/>
                <w:b/>
                <w:bCs/>
                <w:sz w:val="28"/>
                <w:szCs w:val="28"/>
                <w:lang w:val="uz-Cyrl-UZ"/>
              </w:rPr>
              <w:lastRenderedPageBreak/>
              <w:t>Фотоэлектрический люксметр</w:t>
            </w:r>
          </w:p>
          <w:p w14:paraId="1E533D63" w14:textId="77777777" w:rsidR="00164C96" w:rsidRPr="006A4551" w:rsidRDefault="00164C96" w:rsidP="00164C96">
            <w:pPr>
              <w:pStyle w:val="NoSpacing1"/>
              <w:rPr>
                <w:rFonts w:ascii="Times New Roman" w:hAnsi="Times New Roman"/>
                <w:b/>
                <w:bCs/>
                <w:sz w:val="28"/>
                <w:szCs w:val="28"/>
                <w:lang w:val="uz-Cyrl-UZ"/>
              </w:rPr>
            </w:pPr>
            <w:r w:rsidRPr="006A4551">
              <w:rPr>
                <w:rFonts w:ascii="Times New Roman" w:hAnsi="Times New Roman"/>
                <w:b/>
                <w:bCs/>
                <w:sz w:val="28"/>
                <w:szCs w:val="28"/>
                <w:lang w:val="uz-Cyrl-UZ"/>
              </w:rPr>
              <w:t xml:space="preserve">uz - </w:t>
            </w:r>
            <w:r w:rsidRPr="006A4551">
              <w:rPr>
                <w:rFonts w:ascii="Times New Roman" w:hAnsi="Times New Roman"/>
                <w:bCs/>
                <w:sz w:val="28"/>
                <w:szCs w:val="28"/>
                <w:lang w:val="uz-Cyrl-UZ"/>
              </w:rPr>
              <w:t>fotoelektrik lyuksmetr</w:t>
            </w:r>
          </w:p>
          <w:p w14:paraId="7A66B0CA" w14:textId="2851F7FF" w:rsidR="00164C96" w:rsidRPr="006A455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6A4551">
              <w:rPr>
                <w:rFonts w:ascii="Times New Roman" w:hAnsi="Times New Roman"/>
                <w:bCs/>
                <w:sz w:val="28"/>
                <w:szCs w:val="28"/>
                <w:lang w:val="uz-Cyrl-UZ"/>
              </w:rPr>
              <w:t>фотоэлектрик люксметр</w:t>
            </w:r>
          </w:p>
          <w:p w14:paraId="50992D91" w14:textId="77777777" w:rsidR="00164C96" w:rsidRPr="006A4551" w:rsidRDefault="00164C96" w:rsidP="00164C96">
            <w:pPr>
              <w:pStyle w:val="NoSpacing1"/>
              <w:rPr>
                <w:rFonts w:ascii="Times New Roman" w:hAnsi="Times New Roman"/>
                <w:b/>
                <w:bCs/>
                <w:sz w:val="28"/>
                <w:szCs w:val="28"/>
                <w:lang w:val="uz-Cyrl-UZ"/>
              </w:rPr>
            </w:pPr>
            <w:r w:rsidRPr="006A4551">
              <w:rPr>
                <w:rFonts w:ascii="Times New Roman" w:hAnsi="Times New Roman"/>
                <w:b/>
                <w:bCs/>
                <w:sz w:val="28"/>
                <w:szCs w:val="28"/>
                <w:lang w:val="en-US"/>
              </w:rPr>
              <w:t>en</w:t>
            </w:r>
            <w:r w:rsidRPr="006A4551">
              <w:rPr>
                <w:rFonts w:ascii="Times New Roman" w:hAnsi="Times New Roman"/>
                <w:b/>
                <w:bCs/>
                <w:sz w:val="28"/>
                <w:szCs w:val="28"/>
              </w:rPr>
              <w:t xml:space="preserve"> -</w:t>
            </w:r>
            <w:r w:rsidRPr="006A455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photoelectric luxmeter</w:t>
            </w:r>
          </w:p>
        </w:tc>
        <w:tc>
          <w:tcPr>
            <w:tcW w:w="3046" w:type="pct"/>
          </w:tcPr>
          <w:p w14:paraId="1F75FB01" w14:textId="77777777" w:rsidR="00164C96" w:rsidRPr="006A4551" w:rsidRDefault="00164C96" w:rsidP="00164C96">
            <w:pPr>
              <w:pStyle w:val="NoSpacing1"/>
              <w:jc w:val="both"/>
              <w:rPr>
                <w:rFonts w:ascii="Times New Roman" w:hAnsi="Times New Roman"/>
                <w:sz w:val="28"/>
                <w:szCs w:val="28"/>
                <w:lang w:val="uz-Cyrl-UZ"/>
              </w:rPr>
            </w:pPr>
            <w:r w:rsidRPr="006A4551">
              <w:rPr>
                <w:rFonts w:ascii="Times New Roman" w:hAnsi="Times New Roman"/>
                <w:sz w:val="28"/>
                <w:szCs w:val="28"/>
              </w:rPr>
              <w:t>Люксметр, в котором в качестве приемника излучения применен физический приемник, действие которого основано на фотоэффекте.</w:t>
            </w:r>
          </w:p>
          <w:p w14:paraId="0C2B1B5A" w14:textId="77777777" w:rsidR="00164C96" w:rsidRPr="006A4551" w:rsidRDefault="00164C96" w:rsidP="00164C96">
            <w:pPr>
              <w:pStyle w:val="NoSpacing1"/>
              <w:jc w:val="both"/>
              <w:rPr>
                <w:rFonts w:ascii="Times New Roman" w:hAnsi="Times New Roman"/>
                <w:sz w:val="28"/>
                <w:szCs w:val="28"/>
              </w:rPr>
            </w:pPr>
          </w:p>
          <w:p w14:paraId="6CC4F1D5" w14:textId="77777777" w:rsidR="00164C96" w:rsidRPr="006A4551" w:rsidRDefault="00164C96" w:rsidP="00164C96">
            <w:pPr>
              <w:pStyle w:val="NoSpacing1"/>
              <w:jc w:val="both"/>
              <w:rPr>
                <w:rFonts w:ascii="Times New Roman" w:hAnsi="Times New Roman"/>
                <w:sz w:val="28"/>
                <w:szCs w:val="28"/>
              </w:rPr>
            </w:pPr>
            <w:r w:rsidRPr="006A4551">
              <w:rPr>
                <w:rFonts w:ascii="Times New Roman" w:hAnsi="Times New Roman"/>
                <w:sz w:val="28"/>
                <w:szCs w:val="28"/>
                <w:lang w:val="uz-Cyrl-UZ"/>
              </w:rPr>
              <w:t>Nurlanish qabulqilgich sifatida, ishlashi fotoeffektga asoslangan fizik qabulqilgich qo‘llanilgan lyuks</w:t>
            </w:r>
            <w:r w:rsidR="003020A9">
              <w:rPr>
                <w:rFonts w:ascii="Times New Roman" w:hAnsi="Times New Roman"/>
                <w:sz w:val="28"/>
                <w:szCs w:val="28"/>
                <w:lang w:val="uz-Cyrl-UZ"/>
              </w:rPr>
              <w:t>-</w:t>
            </w:r>
            <w:r w:rsidRPr="006A4551">
              <w:rPr>
                <w:rFonts w:ascii="Times New Roman" w:hAnsi="Times New Roman"/>
                <w:sz w:val="28"/>
                <w:szCs w:val="28"/>
                <w:lang w:val="uz-Cyrl-UZ"/>
              </w:rPr>
              <w:t>metr</w:t>
            </w:r>
            <w:r w:rsidRPr="006A4551">
              <w:rPr>
                <w:rFonts w:ascii="Times New Roman" w:hAnsi="Times New Roman"/>
                <w:sz w:val="28"/>
                <w:szCs w:val="28"/>
              </w:rPr>
              <w:t>.</w:t>
            </w:r>
          </w:p>
          <w:p w14:paraId="5A7E63AD" w14:textId="77777777" w:rsidR="00164C96" w:rsidRPr="006A4551" w:rsidRDefault="00164C96" w:rsidP="00164C96">
            <w:pPr>
              <w:pStyle w:val="NoSpacing1"/>
              <w:jc w:val="both"/>
              <w:rPr>
                <w:rFonts w:ascii="Times New Roman" w:hAnsi="Times New Roman"/>
                <w:sz w:val="28"/>
                <w:szCs w:val="28"/>
              </w:rPr>
            </w:pPr>
          </w:p>
          <w:p w14:paraId="3DC2C1E2" w14:textId="77777777" w:rsidR="00164C96" w:rsidRPr="006A4551" w:rsidRDefault="00164C96" w:rsidP="00164C96">
            <w:pPr>
              <w:pStyle w:val="NoSpacing1"/>
              <w:jc w:val="both"/>
              <w:rPr>
                <w:rFonts w:ascii="Times New Roman" w:hAnsi="Times New Roman"/>
                <w:sz w:val="28"/>
                <w:szCs w:val="28"/>
              </w:rPr>
            </w:pPr>
            <w:r w:rsidRPr="006A4551">
              <w:rPr>
                <w:rFonts w:ascii="Times New Roman" w:hAnsi="Times New Roman"/>
                <w:sz w:val="28"/>
                <w:szCs w:val="28"/>
                <w:lang w:val="uz-Cyrl-UZ"/>
              </w:rPr>
              <w:t>Нурланиш қабулқилгич сифатида, ишлаши фото</w:t>
            </w:r>
            <w:r w:rsidR="003020A9">
              <w:rPr>
                <w:rFonts w:ascii="Times New Roman" w:hAnsi="Times New Roman"/>
                <w:sz w:val="28"/>
                <w:szCs w:val="28"/>
                <w:lang w:val="uz-Cyrl-UZ"/>
              </w:rPr>
              <w:t>-</w:t>
            </w:r>
            <w:r w:rsidRPr="006A4551">
              <w:rPr>
                <w:rFonts w:ascii="Times New Roman" w:hAnsi="Times New Roman"/>
                <w:sz w:val="28"/>
                <w:szCs w:val="28"/>
                <w:lang w:val="uz-Cyrl-UZ"/>
              </w:rPr>
              <w:t>эффектга асосланган физик қабулқилгич қўлла</w:t>
            </w:r>
            <w:r w:rsidR="003020A9">
              <w:rPr>
                <w:rFonts w:ascii="Times New Roman" w:hAnsi="Times New Roman"/>
                <w:sz w:val="28"/>
                <w:szCs w:val="28"/>
                <w:lang w:val="uz-Cyrl-UZ"/>
              </w:rPr>
              <w:t>-</w:t>
            </w:r>
            <w:r w:rsidRPr="006A4551">
              <w:rPr>
                <w:rFonts w:ascii="Times New Roman" w:hAnsi="Times New Roman"/>
                <w:sz w:val="28"/>
                <w:szCs w:val="28"/>
                <w:lang w:val="uz-Cyrl-UZ"/>
              </w:rPr>
              <w:t>нилган люксметр</w:t>
            </w:r>
            <w:r w:rsidRPr="006A4551">
              <w:rPr>
                <w:rFonts w:ascii="Times New Roman" w:hAnsi="Times New Roman"/>
                <w:sz w:val="28"/>
                <w:szCs w:val="28"/>
              </w:rPr>
              <w:t>.</w:t>
            </w:r>
          </w:p>
        </w:tc>
      </w:tr>
      <w:tr w:rsidR="00164C96" w:rsidRPr="00345722" w14:paraId="60FAAD83" w14:textId="77777777">
        <w:trPr>
          <w:tblCellSpacing w:w="0" w:type="dxa"/>
          <w:jc w:val="center"/>
        </w:trPr>
        <w:tc>
          <w:tcPr>
            <w:tcW w:w="1954" w:type="pct"/>
          </w:tcPr>
          <w:p w14:paraId="2F7D95F1" w14:textId="77777777" w:rsidR="00164C96" w:rsidRPr="00807561" w:rsidRDefault="00164C96" w:rsidP="00164C96">
            <w:pPr>
              <w:rPr>
                <w:lang w:val="uz-Cyrl-UZ"/>
              </w:rPr>
            </w:pPr>
            <w:r w:rsidRPr="00807561">
              <w:rPr>
                <w:b/>
                <w:sz w:val="28"/>
                <w:szCs w:val="28"/>
                <w:lang w:val="uz-Cyrl-UZ"/>
              </w:rPr>
              <w:t>Фотоэлектрический метод измерения временного параметра лазерного излучения</w:t>
            </w:r>
            <w:r w:rsidRPr="00807561">
              <w:rPr>
                <w:b/>
                <w:sz w:val="28"/>
                <w:szCs w:val="28"/>
                <w:lang w:val="uz-Cyrl-UZ"/>
              </w:rPr>
              <w:br/>
              <w:t>uz -</w:t>
            </w:r>
            <w:r w:rsidRPr="00807561">
              <w:rPr>
                <w:lang w:val="uz-Cyrl-UZ"/>
              </w:rPr>
              <w:t xml:space="preserve"> </w:t>
            </w:r>
            <w:r w:rsidRPr="00807561">
              <w:rPr>
                <w:bCs/>
                <w:sz w:val="28"/>
                <w:szCs w:val="28"/>
                <w:lang w:val="uz-Cyrl-UZ"/>
              </w:rPr>
              <w:t>lazer nurlanish vaqt parametrini o‘lchashning fotoelektrik usuli</w:t>
            </w:r>
          </w:p>
          <w:p w14:paraId="7FEDFB77" w14:textId="624974A1" w:rsidR="00164C96" w:rsidRPr="00807561" w:rsidRDefault="00A85587"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лазер нурланиш вақт параметрини ўлчашнинг фотоэлектрик усули</w:t>
            </w:r>
          </w:p>
          <w:p w14:paraId="67D4F7EB" w14:textId="67224C1E" w:rsidR="00164C96" w:rsidRPr="00807561" w:rsidRDefault="00164C96" w:rsidP="00164C96">
            <w:pPr>
              <w:rPr>
                <w:b/>
                <w:bCs/>
                <w:sz w:val="28"/>
                <w:szCs w:val="28"/>
                <w:lang w:val="uz-Cyrl-UZ"/>
              </w:rPr>
            </w:pPr>
            <w:r w:rsidRPr="00807561">
              <w:rPr>
                <w:b/>
                <w:bCs/>
                <w:sz w:val="28"/>
                <w:szCs w:val="28"/>
                <w:lang w:val="uz-Cyrl-UZ"/>
              </w:rPr>
              <w:t>en -</w:t>
            </w:r>
            <w:r w:rsidR="006A4551" w:rsidRPr="00E35915">
              <w:rPr>
                <w:bCs/>
                <w:sz w:val="28"/>
                <w:szCs w:val="28"/>
                <w:lang w:val="en-US"/>
              </w:rPr>
              <w:t xml:space="preserve"> photoelectric measurement method of</w:t>
            </w:r>
            <w:r w:rsidR="00A85587">
              <w:rPr>
                <w:bCs/>
                <w:sz w:val="28"/>
                <w:szCs w:val="28"/>
                <w:lang w:val="en-US"/>
              </w:rPr>
              <w:t xml:space="preserve"> </w:t>
            </w:r>
            <w:r w:rsidR="006A4551" w:rsidRPr="00E35915">
              <w:rPr>
                <w:bCs/>
                <w:sz w:val="28"/>
                <w:szCs w:val="28"/>
                <w:lang w:val="en-US"/>
              </w:rPr>
              <w:t>laser radiation temporary parameter</w:t>
            </w:r>
          </w:p>
        </w:tc>
        <w:tc>
          <w:tcPr>
            <w:tcW w:w="3046" w:type="pct"/>
          </w:tcPr>
          <w:p w14:paraId="7037DD9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при котором лазерное излучение преобразуется в линейном режиме при помощи различного рода фотоэлектрических преобразователей в электрический сигнал с последующей передачей его на измерительную и регистрационную аппаратуру с целью измерения параметров электрического импульса, по которым и определяют временные параметры и характеристики лазерного излучения.</w:t>
            </w:r>
          </w:p>
          <w:p w14:paraId="2A3CE749" w14:textId="77777777" w:rsidR="00164C96" w:rsidRPr="00807561" w:rsidRDefault="00164C96" w:rsidP="00164C96">
            <w:pPr>
              <w:pStyle w:val="NoSpacing1"/>
              <w:jc w:val="both"/>
              <w:rPr>
                <w:rFonts w:ascii="Times New Roman" w:hAnsi="Times New Roman"/>
                <w:sz w:val="28"/>
                <w:szCs w:val="28"/>
              </w:rPr>
            </w:pPr>
          </w:p>
          <w:p w14:paraId="7D81B80D"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Lazer nurlanish chiziqli rejimda turli xil fotoelektrik o‘zgartirgichlar yordamida, lazer nurlanishning vaqt parametrlari va xarakteristikalari aniqlanadigan elektr impuls parametrlar</w:t>
            </w:r>
            <w:r w:rsidRPr="00807561">
              <w:rPr>
                <w:rFonts w:ascii="Times New Roman" w:hAnsi="Times New Roman"/>
                <w:sz w:val="28"/>
                <w:szCs w:val="28"/>
                <w:lang w:val="en-US"/>
              </w:rPr>
              <w:t>i</w:t>
            </w:r>
            <w:r w:rsidRPr="00807561">
              <w:rPr>
                <w:rFonts w:ascii="Times New Roman" w:hAnsi="Times New Roman"/>
                <w:sz w:val="28"/>
                <w:szCs w:val="28"/>
                <w:lang w:val="uz-Cyrl-UZ"/>
              </w:rPr>
              <w:t>ni o‘lchash maqsadida, keyinchalik o‘lchash va qayd etish apparaturasiga uzatiladigan elektr signalga aylantiriladigan o‘lchash usuli.</w:t>
            </w:r>
          </w:p>
          <w:p w14:paraId="1F9D155B" w14:textId="77777777" w:rsidR="00345722" w:rsidRPr="003D75D3" w:rsidRDefault="00345722" w:rsidP="00164C96">
            <w:pPr>
              <w:pStyle w:val="NoSpacing1"/>
              <w:jc w:val="both"/>
              <w:rPr>
                <w:rFonts w:ascii="Times New Roman" w:hAnsi="Times New Roman"/>
                <w:sz w:val="28"/>
                <w:szCs w:val="28"/>
              </w:rPr>
            </w:pPr>
          </w:p>
          <w:p w14:paraId="747ED76F"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Лазер нурланиш чизиқли режимда турли хил фотоэлектрик ўзгартиргичлар ёрдамида, лазер нурланишнинг вақт параметрлари ва характе</w:t>
            </w:r>
            <w:r w:rsidR="003020A9">
              <w:rPr>
                <w:rFonts w:ascii="Times New Roman" w:hAnsi="Times New Roman"/>
                <w:sz w:val="28"/>
                <w:szCs w:val="28"/>
                <w:lang w:val="uz-Cyrl-UZ"/>
              </w:rPr>
              <w:t>-</w:t>
            </w:r>
            <w:r w:rsidRPr="00807561">
              <w:rPr>
                <w:rFonts w:ascii="Times New Roman" w:hAnsi="Times New Roman"/>
                <w:sz w:val="28"/>
                <w:szCs w:val="28"/>
                <w:lang w:val="uz-Cyrl-UZ"/>
              </w:rPr>
              <w:t>ристикалари аниқланадиган электр импульс па</w:t>
            </w:r>
            <w:r w:rsidR="003020A9">
              <w:rPr>
                <w:rFonts w:ascii="Times New Roman" w:hAnsi="Times New Roman"/>
                <w:sz w:val="28"/>
                <w:szCs w:val="28"/>
                <w:lang w:val="uz-Cyrl-UZ"/>
              </w:rPr>
              <w:t>-</w:t>
            </w:r>
            <w:r w:rsidRPr="00807561">
              <w:rPr>
                <w:rFonts w:ascii="Times New Roman" w:hAnsi="Times New Roman"/>
                <w:sz w:val="28"/>
                <w:szCs w:val="28"/>
                <w:lang w:val="uz-Cyrl-UZ"/>
              </w:rPr>
              <w:t>раметрларини ўлчаш мақсадида, кейинчалик ўл</w:t>
            </w:r>
            <w:r w:rsidR="003020A9">
              <w:rPr>
                <w:rFonts w:ascii="Times New Roman" w:hAnsi="Times New Roman"/>
                <w:sz w:val="28"/>
                <w:szCs w:val="28"/>
                <w:lang w:val="uz-Cyrl-UZ"/>
              </w:rPr>
              <w:t>-</w:t>
            </w:r>
            <w:r w:rsidRPr="00807561">
              <w:rPr>
                <w:rFonts w:ascii="Times New Roman" w:hAnsi="Times New Roman"/>
                <w:sz w:val="28"/>
                <w:szCs w:val="28"/>
                <w:lang w:val="uz-Cyrl-UZ"/>
              </w:rPr>
              <w:t>чаш ва қайд этиш аппаратурасига узатиладиган электр сигналга айлантириладиган ўлчаш усули.</w:t>
            </w:r>
          </w:p>
          <w:p w14:paraId="411BC252" w14:textId="77777777" w:rsidR="003020A9" w:rsidRPr="00807561" w:rsidRDefault="003020A9" w:rsidP="00164C96">
            <w:pPr>
              <w:pStyle w:val="NoSpacing1"/>
              <w:jc w:val="both"/>
              <w:rPr>
                <w:rFonts w:ascii="Times New Roman" w:hAnsi="Times New Roman"/>
                <w:sz w:val="28"/>
                <w:szCs w:val="28"/>
                <w:lang w:val="uz-Cyrl-UZ"/>
              </w:rPr>
            </w:pPr>
          </w:p>
        </w:tc>
      </w:tr>
      <w:tr w:rsidR="00164C96" w:rsidRPr="00CC3BB1" w14:paraId="2C2B7A2D" w14:textId="77777777">
        <w:trPr>
          <w:tblCellSpacing w:w="0" w:type="dxa"/>
          <w:jc w:val="center"/>
        </w:trPr>
        <w:tc>
          <w:tcPr>
            <w:tcW w:w="1954" w:type="pct"/>
          </w:tcPr>
          <w:p w14:paraId="0BDF5FBF" w14:textId="77777777" w:rsidR="00164C96" w:rsidRPr="00807561" w:rsidRDefault="00164C96" w:rsidP="00164C96">
            <w:pPr>
              <w:rPr>
                <w:sz w:val="28"/>
                <w:szCs w:val="28"/>
                <w:lang w:val="uz-Cyrl-UZ"/>
              </w:rPr>
            </w:pPr>
            <w:r w:rsidRPr="00807561">
              <w:rPr>
                <w:b/>
                <w:sz w:val="28"/>
                <w:szCs w:val="28"/>
                <w:lang w:val="uz-Cyrl-UZ"/>
              </w:rPr>
              <w:t>Фотоэлектрический метод измерения энергии (мощности) лазерного излучения</w:t>
            </w:r>
            <w:r w:rsidRPr="00807561">
              <w:rPr>
                <w:sz w:val="28"/>
                <w:szCs w:val="28"/>
                <w:lang w:val="uz-Cyrl-UZ"/>
              </w:rPr>
              <w:br/>
            </w:r>
            <w:r w:rsidRPr="00807561">
              <w:rPr>
                <w:b/>
                <w:sz w:val="28"/>
                <w:szCs w:val="28"/>
                <w:lang w:val="uz-Cyrl-UZ"/>
              </w:rPr>
              <w:t>uz -</w:t>
            </w:r>
            <w:r w:rsidRPr="00807561">
              <w:rPr>
                <w:sz w:val="28"/>
                <w:szCs w:val="28"/>
                <w:lang w:val="uz-Cyrl-UZ"/>
              </w:rPr>
              <w:t xml:space="preserve"> lazer nurlanish energiyasi </w:t>
            </w:r>
            <w:r w:rsidRPr="00807561">
              <w:rPr>
                <w:sz w:val="28"/>
                <w:szCs w:val="28"/>
                <w:lang w:val="uz-Cyrl-UZ"/>
              </w:rPr>
              <w:lastRenderedPageBreak/>
              <w:t>(quvvati) ni o‘lchashning fotoelektrik usuli</w:t>
            </w:r>
          </w:p>
          <w:p w14:paraId="1368DE1C" w14:textId="051C767D" w:rsidR="00164C96" w:rsidRPr="00807561" w:rsidRDefault="00A85587" w:rsidP="00164C96">
            <w:pPr>
              <w:rPr>
                <w:sz w:val="28"/>
                <w:szCs w:val="28"/>
              </w:rPr>
            </w:pPr>
            <w:r>
              <w:rPr>
                <w:sz w:val="28"/>
                <w:szCs w:val="28"/>
                <w:lang w:val="uz-Cyrl-UZ"/>
              </w:rPr>
              <w:t xml:space="preserve"> </w:t>
            </w:r>
            <w:r w:rsidR="00164C96" w:rsidRPr="00807561">
              <w:rPr>
                <w:sz w:val="28"/>
                <w:szCs w:val="28"/>
                <w:lang w:val="uz-Cyrl-UZ"/>
              </w:rPr>
              <w:t xml:space="preserve">лазер нурланиш энергияси (қуввати) ни ўлчашнинг фотоэлектрик </w:t>
            </w:r>
            <w:r w:rsidR="00164C96" w:rsidRPr="00807561">
              <w:rPr>
                <w:sz w:val="28"/>
                <w:szCs w:val="28"/>
              </w:rPr>
              <w:t>усули</w:t>
            </w:r>
          </w:p>
          <w:p w14:paraId="391D82BB" w14:textId="77777777" w:rsidR="00164C96" w:rsidRPr="00807561" w:rsidRDefault="00164C96" w:rsidP="00164C96">
            <w:pPr>
              <w:rPr>
                <w:b/>
                <w:bCs/>
                <w:sz w:val="28"/>
                <w:szCs w:val="28"/>
                <w:lang w:val="uz-Cyrl-UZ"/>
              </w:rPr>
            </w:pPr>
            <w:r w:rsidRPr="00807561">
              <w:rPr>
                <w:b/>
                <w:bCs/>
                <w:sz w:val="28"/>
                <w:szCs w:val="28"/>
                <w:lang w:val="en-US"/>
              </w:rPr>
              <w:t>en</w:t>
            </w:r>
            <w:r w:rsidRPr="006A4551">
              <w:rPr>
                <w:b/>
                <w:bCs/>
                <w:sz w:val="28"/>
                <w:szCs w:val="28"/>
                <w:lang w:val="en-US"/>
              </w:rPr>
              <w:t xml:space="preserve"> -</w:t>
            </w:r>
            <w:r w:rsidRPr="00807561">
              <w:rPr>
                <w:b/>
                <w:bCs/>
                <w:sz w:val="28"/>
                <w:szCs w:val="28"/>
                <w:lang w:val="uz-Cyrl-UZ"/>
              </w:rPr>
              <w:t xml:space="preserve"> </w:t>
            </w:r>
            <w:r w:rsidR="006A4551" w:rsidRPr="00E35915">
              <w:rPr>
                <w:bCs/>
                <w:sz w:val="28"/>
                <w:szCs w:val="28"/>
                <w:lang w:val="en-US"/>
              </w:rPr>
              <w:t>photoelectric measurement method of</w:t>
            </w:r>
            <w:r w:rsidR="006A4551">
              <w:rPr>
                <w:b/>
                <w:bCs/>
                <w:sz w:val="28"/>
                <w:szCs w:val="28"/>
                <w:lang w:val="en-US"/>
              </w:rPr>
              <w:t xml:space="preserve"> </w:t>
            </w:r>
            <w:r w:rsidR="006A4551" w:rsidRPr="00E35915">
              <w:rPr>
                <w:bCs/>
                <w:sz w:val="28"/>
                <w:szCs w:val="28"/>
                <w:lang w:val="en-US"/>
              </w:rPr>
              <w:t>energy (power)</w:t>
            </w:r>
            <w:r w:rsidR="006A4551">
              <w:rPr>
                <w:bCs/>
                <w:sz w:val="28"/>
                <w:szCs w:val="28"/>
                <w:lang w:val="en-US"/>
              </w:rPr>
              <w:t xml:space="preserve"> of laser radiation</w:t>
            </w:r>
          </w:p>
        </w:tc>
        <w:tc>
          <w:tcPr>
            <w:tcW w:w="3046" w:type="pct"/>
          </w:tcPr>
          <w:p w14:paraId="3C2D205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Метод измерения энергии (мощности) лазерного излучения, основанный на использовании фотоэлектрических эффектов в веществе, основными из которых являются эффекты возникновения ЭДС</w:t>
            </w:r>
            <w:r w:rsidR="00AE3EAB">
              <w:rPr>
                <w:rFonts w:ascii="Times New Roman" w:hAnsi="Times New Roman"/>
                <w:sz w:val="28"/>
                <w:szCs w:val="28"/>
              </w:rPr>
              <w:t>,</w:t>
            </w:r>
            <w:r w:rsidRPr="00807561">
              <w:rPr>
                <w:rFonts w:ascii="Times New Roman" w:hAnsi="Times New Roman"/>
                <w:sz w:val="28"/>
                <w:szCs w:val="28"/>
              </w:rPr>
              <w:t xml:space="preserve"> или эмиссии электронов и изменения элек</w:t>
            </w:r>
            <w:r w:rsidRPr="00807561">
              <w:rPr>
                <w:rFonts w:ascii="Times New Roman" w:hAnsi="Times New Roman"/>
                <w:sz w:val="28"/>
                <w:szCs w:val="28"/>
              </w:rPr>
              <w:lastRenderedPageBreak/>
              <w:t>тропроводности под действием падающего лазерного излучения.</w:t>
            </w:r>
          </w:p>
          <w:p w14:paraId="2A3F8739" w14:textId="77777777" w:rsidR="00164C96" w:rsidRPr="00807561" w:rsidRDefault="00164C96" w:rsidP="00164C96">
            <w:pPr>
              <w:pStyle w:val="NoSpacing1"/>
              <w:jc w:val="both"/>
              <w:rPr>
                <w:rFonts w:ascii="Times New Roman" w:hAnsi="Times New Roman"/>
                <w:sz w:val="28"/>
                <w:szCs w:val="28"/>
              </w:rPr>
            </w:pPr>
          </w:p>
          <w:p w14:paraId="62335DB6" w14:textId="3F63CB4C"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Moddadagi,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tushadigan lazer nurlanish ta’sirida elektr o‘tkazuvchanlikning o‘zgarishi va elektronlar emissiyasi yoki EYuK</w:t>
            </w:r>
            <w:r w:rsidRPr="00807561">
              <w:rPr>
                <w:rFonts w:ascii="Times New Roman" w:hAnsi="Times New Roman"/>
                <w:sz w:val="28"/>
                <w:szCs w:val="28"/>
              </w:rPr>
              <w:t xml:space="preserve"> </w:t>
            </w:r>
            <w:r w:rsidRPr="00807561">
              <w:rPr>
                <w:rFonts w:ascii="Times New Roman" w:hAnsi="Times New Roman"/>
                <w:sz w:val="28"/>
                <w:szCs w:val="28"/>
                <w:lang w:val="uz-Cyrl-UZ"/>
              </w:rPr>
              <w:t>ning paydo bo‘lish</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effektlari kabi asosiy fotoelektrik effektlardan foydalanishga asoslangan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lazer nurlanish energiyasi (quvvati) ni o‘lchash usuli.</w:t>
            </w:r>
          </w:p>
          <w:p w14:paraId="679EFE4F" w14:textId="77777777" w:rsidR="00164C96" w:rsidRPr="00807561" w:rsidRDefault="00164C96" w:rsidP="00164C96">
            <w:pPr>
              <w:pStyle w:val="NoSpacing1"/>
              <w:jc w:val="both"/>
              <w:rPr>
                <w:rFonts w:ascii="Times New Roman" w:hAnsi="Times New Roman"/>
                <w:sz w:val="28"/>
                <w:szCs w:val="28"/>
              </w:rPr>
            </w:pPr>
          </w:p>
          <w:p w14:paraId="598F0BD1" w14:textId="228D4830" w:rsidR="003020A9"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Моддадаги,</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тушадиган лазер нурланиш таъси</w:t>
            </w:r>
            <w:r w:rsidR="003020A9">
              <w:rPr>
                <w:rFonts w:ascii="Times New Roman" w:hAnsi="Times New Roman"/>
                <w:sz w:val="28"/>
                <w:szCs w:val="28"/>
                <w:lang w:val="uz-Cyrl-UZ"/>
              </w:rPr>
              <w:t>-</w:t>
            </w:r>
            <w:r w:rsidRPr="00807561">
              <w:rPr>
                <w:rFonts w:ascii="Times New Roman" w:hAnsi="Times New Roman"/>
                <w:sz w:val="28"/>
                <w:szCs w:val="28"/>
                <w:lang w:val="uz-Cyrl-UZ"/>
              </w:rPr>
              <w:t>рида электр ўтказувчанликнинг ўзгариши ва электронлар эмиссияси ёки ЭЮК</w:t>
            </w:r>
            <w:r w:rsidRPr="00807561">
              <w:rPr>
                <w:rFonts w:ascii="Times New Roman" w:hAnsi="Times New Roman"/>
                <w:sz w:val="28"/>
                <w:szCs w:val="28"/>
              </w:rPr>
              <w:t xml:space="preserve"> </w:t>
            </w:r>
            <w:r w:rsidRPr="00807561">
              <w:rPr>
                <w:rFonts w:ascii="Times New Roman" w:hAnsi="Times New Roman"/>
                <w:sz w:val="28"/>
                <w:szCs w:val="28"/>
                <w:lang w:val="uz-Cyrl-UZ"/>
              </w:rPr>
              <w:t>нинг пайдо бўлиш</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эффектлари каби асосий фотоэлектрик эффектлардан фойдаланишга асосланган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лазер нурланиш энергияси (қуввати) ни ўлчаш усули.</w:t>
            </w:r>
          </w:p>
          <w:p w14:paraId="5FC5391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 </w:t>
            </w:r>
          </w:p>
        </w:tc>
      </w:tr>
      <w:tr w:rsidR="00164C96" w:rsidRPr="00CC3BB1" w14:paraId="475E097B" w14:textId="77777777">
        <w:trPr>
          <w:tblCellSpacing w:w="0" w:type="dxa"/>
          <w:jc w:val="center"/>
        </w:trPr>
        <w:tc>
          <w:tcPr>
            <w:tcW w:w="1954" w:type="pct"/>
          </w:tcPr>
          <w:p w14:paraId="1AFAD5E2" w14:textId="77777777" w:rsidR="00164C96" w:rsidRPr="00807561" w:rsidRDefault="00164C96" w:rsidP="00164C96">
            <w:pPr>
              <w:rPr>
                <w:b/>
                <w:sz w:val="28"/>
                <w:szCs w:val="28"/>
              </w:rPr>
            </w:pPr>
            <w:r w:rsidRPr="00807561">
              <w:rPr>
                <w:b/>
                <w:sz w:val="28"/>
                <w:szCs w:val="28"/>
                <w:lang w:val="uz-Cyrl-UZ"/>
              </w:rPr>
              <w:lastRenderedPageBreak/>
              <w:t>Фотоэлектрический полу</w:t>
            </w:r>
            <w:r w:rsidR="003020A9">
              <w:rPr>
                <w:b/>
                <w:sz w:val="28"/>
                <w:szCs w:val="28"/>
                <w:lang w:val="uz-Cyrl-UZ"/>
              </w:rPr>
              <w:t>-</w:t>
            </w:r>
            <w:r w:rsidRPr="00807561">
              <w:rPr>
                <w:b/>
                <w:sz w:val="28"/>
                <w:szCs w:val="28"/>
                <w:lang w:val="uz-Cyrl-UZ"/>
              </w:rPr>
              <w:t>проводниковый приемник излучения</w:t>
            </w:r>
            <w:r w:rsidRPr="00807561">
              <w:rPr>
                <w:b/>
                <w:sz w:val="28"/>
                <w:szCs w:val="28"/>
              </w:rPr>
              <w:t xml:space="preserve"> (ФЭПП)</w:t>
            </w:r>
          </w:p>
          <w:p w14:paraId="23EC0829"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fotoelektrik yarimo‘tkazgichli nurlanishni qabulqilgich</w:t>
            </w:r>
            <w:r w:rsidRPr="00807561">
              <w:rPr>
                <w:rFonts w:ascii="Times New Roman" w:hAnsi="Times New Roman"/>
                <w:bCs/>
                <w:sz w:val="28"/>
                <w:szCs w:val="28"/>
              </w:rPr>
              <w:t xml:space="preserve"> (</w:t>
            </w:r>
            <w:r w:rsidRPr="00807561">
              <w:rPr>
                <w:rFonts w:ascii="Times New Roman" w:hAnsi="Times New Roman"/>
                <w:bCs/>
                <w:sz w:val="28"/>
                <w:szCs w:val="28"/>
                <w:lang w:val="en-US"/>
              </w:rPr>
              <w:t>FEYaNQ</w:t>
            </w:r>
            <w:r w:rsidRPr="00807561">
              <w:rPr>
                <w:rFonts w:ascii="Times New Roman" w:hAnsi="Times New Roman"/>
                <w:bCs/>
                <w:sz w:val="28"/>
                <w:szCs w:val="28"/>
              </w:rPr>
              <w:t>)</w:t>
            </w:r>
          </w:p>
          <w:p w14:paraId="3101C431" w14:textId="0E48884F"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3020A9">
              <w:rPr>
                <w:rFonts w:ascii="Times New Roman" w:hAnsi="Times New Roman"/>
                <w:bCs/>
                <w:sz w:val="28"/>
                <w:szCs w:val="28"/>
                <w:lang w:val="uz-Cyrl-UZ"/>
              </w:rPr>
              <w:t>фотоэлектрик ярим</w:t>
            </w:r>
            <w:r w:rsidR="00164C96" w:rsidRPr="00807561">
              <w:rPr>
                <w:rFonts w:ascii="Times New Roman" w:hAnsi="Times New Roman"/>
                <w:bCs/>
                <w:sz w:val="28"/>
                <w:szCs w:val="28"/>
                <w:lang w:val="uz-Cyrl-UZ"/>
              </w:rPr>
              <w:t>ўтказ</w:t>
            </w:r>
            <w:r w:rsidR="003020A9">
              <w:rPr>
                <w:rFonts w:ascii="Times New Roman" w:hAnsi="Times New Roman"/>
                <w:bCs/>
                <w:sz w:val="28"/>
                <w:szCs w:val="28"/>
                <w:lang w:val="uz-Cyrl-UZ"/>
              </w:rPr>
              <w:t>-</w:t>
            </w:r>
            <w:r w:rsidR="00164C96" w:rsidRPr="00807561">
              <w:rPr>
                <w:rFonts w:ascii="Times New Roman" w:hAnsi="Times New Roman"/>
                <w:bCs/>
                <w:sz w:val="28"/>
                <w:szCs w:val="28"/>
                <w:lang w:val="uz-Cyrl-UZ"/>
              </w:rPr>
              <w:t>гичли нурланишни қабул</w:t>
            </w:r>
            <w:r w:rsidR="003020A9">
              <w:rPr>
                <w:rFonts w:ascii="Times New Roman" w:hAnsi="Times New Roman"/>
                <w:bCs/>
                <w:sz w:val="28"/>
                <w:szCs w:val="28"/>
                <w:lang w:val="uz-Cyrl-UZ"/>
              </w:rPr>
              <w:t xml:space="preserve">- </w:t>
            </w:r>
            <w:r w:rsidR="00164C96" w:rsidRPr="00807561">
              <w:rPr>
                <w:rFonts w:ascii="Times New Roman" w:hAnsi="Times New Roman"/>
                <w:bCs/>
                <w:sz w:val="28"/>
                <w:szCs w:val="28"/>
                <w:lang w:val="uz-Cyrl-UZ"/>
              </w:rPr>
              <w:t>қилгич (ФЭЯНҚ)</w:t>
            </w:r>
          </w:p>
          <w:p w14:paraId="2BD06797" w14:textId="77777777" w:rsidR="00164C96" w:rsidRPr="006A4551" w:rsidRDefault="00164C96" w:rsidP="00164C96">
            <w:pPr>
              <w:rPr>
                <w:sz w:val="28"/>
                <w:szCs w:val="28"/>
                <w:lang w:val="en-US"/>
              </w:rPr>
            </w:pPr>
            <w:r w:rsidRPr="00807561">
              <w:rPr>
                <w:b/>
                <w:bCs/>
                <w:sz w:val="28"/>
                <w:szCs w:val="28"/>
                <w:lang w:val="uz-Cyrl-UZ"/>
              </w:rPr>
              <w:t xml:space="preserve">en - </w:t>
            </w:r>
            <w:r w:rsidR="006A4551" w:rsidRPr="009779CD">
              <w:rPr>
                <w:bCs/>
                <w:sz w:val="28"/>
                <w:szCs w:val="28"/>
                <w:lang w:val="uz-Cyrl-UZ"/>
              </w:rPr>
              <w:t xml:space="preserve">photoelectric semiconductor </w:t>
            </w:r>
            <w:r w:rsidR="006A4551" w:rsidRPr="00CD7CBE">
              <w:rPr>
                <w:bCs/>
                <w:sz w:val="28"/>
                <w:szCs w:val="28"/>
                <w:lang w:val="uz-Cyrl-UZ"/>
              </w:rPr>
              <w:t xml:space="preserve">radiation </w:t>
            </w:r>
            <w:r w:rsidR="006A4551" w:rsidRPr="009779CD">
              <w:rPr>
                <w:bCs/>
                <w:sz w:val="28"/>
                <w:szCs w:val="28"/>
                <w:lang w:val="uz-Cyrl-UZ"/>
              </w:rPr>
              <w:t>detector</w:t>
            </w:r>
            <w:r w:rsidR="006A4551">
              <w:rPr>
                <w:bCs/>
                <w:sz w:val="28"/>
                <w:szCs w:val="28"/>
                <w:lang w:val="en-US"/>
              </w:rPr>
              <w:t xml:space="preserve"> PSRD</w:t>
            </w:r>
          </w:p>
        </w:tc>
        <w:tc>
          <w:tcPr>
            <w:tcW w:w="3046" w:type="pct"/>
          </w:tcPr>
          <w:p w14:paraId="7522D2E2"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Фоточувствительный полупроводниковый прибор, принцип действия которого основан на внутреннем фотоэффекте в полупроводнике.</w:t>
            </w:r>
          </w:p>
          <w:p w14:paraId="54012FCC" w14:textId="77777777" w:rsidR="00164C96" w:rsidRPr="00807561" w:rsidRDefault="00164C96" w:rsidP="00164C96">
            <w:pPr>
              <w:pStyle w:val="NoSpacing1"/>
              <w:jc w:val="both"/>
              <w:rPr>
                <w:rFonts w:ascii="Times New Roman" w:hAnsi="Times New Roman"/>
                <w:sz w:val="28"/>
                <w:szCs w:val="28"/>
              </w:rPr>
            </w:pPr>
          </w:p>
          <w:p w14:paraId="4C937D26"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en-US"/>
              </w:rPr>
              <w:t>Ishlash</w:t>
            </w:r>
            <w:r w:rsidRPr="00807561">
              <w:rPr>
                <w:rFonts w:ascii="Times New Roman" w:hAnsi="Times New Roman"/>
                <w:sz w:val="28"/>
                <w:szCs w:val="28"/>
              </w:rPr>
              <w:t xml:space="preserve"> </w:t>
            </w:r>
            <w:r w:rsidRPr="00807561">
              <w:rPr>
                <w:rFonts w:ascii="Times New Roman" w:hAnsi="Times New Roman"/>
                <w:sz w:val="28"/>
                <w:szCs w:val="28"/>
                <w:lang w:val="en-US"/>
              </w:rPr>
              <w:t>prinsipi</w:t>
            </w:r>
            <w:r w:rsidRPr="00807561">
              <w:rPr>
                <w:rFonts w:ascii="Times New Roman" w:hAnsi="Times New Roman"/>
                <w:sz w:val="28"/>
                <w:szCs w:val="28"/>
              </w:rPr>
              <w:t xml:space="preserve"> </w:t>
            </w:r>
            <w:r w:rsidRPr="00807561">
              <w:rPr>
                <w:rFonts w:ascii="Times New Roman" w:hAnsi="Times New Roman"/>
                <w:sz w:val="28"/>
                <w:szCs w:val="28"/>
                <w:lang w:val="en-US"/>
              </w:rPr>
              <w:t>yarimo</w:t>
            </w:r>
            <w:r w:rsidRPr="00807561">
              <w:rPr>
                <w:rFonts w:ascii="Times New Roman" w:hAnsi="Times New Roman"/>
                <w:sz w:val="28"/>
                <w:szCs w:val="28"/>
              </w:rPr>
              <w:t>‘</w:t>
            </w:r>
            <w:r w:rsidRPr="00807561">
              <w:rPr>
                <w:rFonts w:ascii="Times New Roman" w:hAnsi="Times New Roman"/>
                <w:sz w:val="28"/>
                <w:szCs w:val="28"/>
                <w:lang w:val="en-US"/>
              </w:rPr>
              <w:t>tkazgichdagi</w:t>
            </w:r>
            <w:r w:rsidRPr="00807561">
              <w:rPr>
                <w:rFonts w:ascii="Times New Roman" w:hAnsi="Times New Roman"/>
                <w:sz w:val="28"/>
                <w:szCs w:val="28"/>
              </w:rPr>
              <w:t xml:space="preserve"> </w:t>
            </w:r>
            <w:r w:rsidRPr="00807561">
              <w:rPr>
                <w:rFonts w:ascii="Times New Roman" w:hAnsi="Times New Roman"/>
                <w:sz w:val="28"/>
                <w:szCs w:val="28"/>
                <w:lang w:val="en-US"/>
              </w:rPr>
              <w:t>ichki</w:t>
            </w:r>
            <w:r w:rsidRPr="00807561">
              <w:rPr>
                <w:rFonts w:ascii="Times New Roman" w:hAnsi="Times New Roman"/>
                <w:sz w:val="28"/>
                <w:szCs w:val="28"/>
              </w:rPr>
              <w:t xml:space="preserve"> </w:t>
            </w:r>
            <w:r w:rsidRPr="00807561">
              <w:rPr>
                <w:rFonts w:ascii="Times New Roman" w:hAnsi="Times New Roman"/>
                <w:sz w:val="28"/>
                <w:szCs w:val="28"/>
                <w:lang w:val="en-US"/>
              </w:rPr>
              <w:t>fotoeffektga</w:t>
            </w:r>
            <w:r w:rsidRPr="00807561">
              <w:rPr>
                <w:rFonts w:ascii="Times New Roman" w:hAnsi="Times New Roman"/>
                <w:sz w:val="28"/>
                <w:szCs w:val="28"/>
              </w:rPr>
              <w:t xml:space="preserve"> </w:t>
            </w:r>
            <w:r w:rsidRPr="00807561">
              <w:rPr>
                <w:rFonts w:ascii="Times New Roman" w:hAnsi="Times New Roman"/>
                <w:sz w:val="28"/>
                <w:szCs w:val="28"/>
                <w:lang w:val="en-US"/>
              </w:rPr>
              <w:t>asoslangan</w:t>
            </w:r>
            <w:r w:rsidRPr="00807561">
              <w:rPr>
                <w:rFonts w:ascii="Times New Roman" w:hAnsi="Times New Roman"/>
                <w:sz w:val="28"/>
                <w:szCs w:val="28"/>
              </w:rPr>
              <w:t xml:space="preserve"> </w:t>
            </w:r>
            <w:r w:rsidRPr="00807561">
              <w:rPr>
                <w:rFonts w:ascii="Times New Roman" w:hAnsi="Times New Roman"/>
                <w:sz w:val="28"/>
                <w:szCs w:val="28"/>
                <w:lang w:val="en-US"/>
              </w:rPr>
              <w:t>fotosezgir</w:t>
            </w:r>
            <w:r w:rsidRPr="00807561">
              <w:rPr>
                <w:rFonts w:ascii="Times New Roman" w:hAnsi="Times New Roman"/>
                <w:sz w:val="28"/>
                <w:szCs w:val="28"/>
              </w:rPr>
              <w:t xml:space="preserve"> </w:t>
            </w:r>
            <w:r w:rsidRPr="00807561">
              <w:rPr>
                <w:rFonts w:ascii="Times New Roman" w:hAnsi="Times New Roman"/>
                <w:sz w:val="28"/>
                <w:szCs w:val="28"/>
                <w:lang w:val="en-US"/>
              </w:rPr>
              <w:t>yarimo</w:t>
            </w:r>
            <w:r w:rsidRPr="00807561">
              <w:rPr>
                <w:rFonts w:ascii="Times New Roman" w:hAnsi="Times New Roman"/>
                <w:sz w:val="28"/>
                <w:szCs w:val="28"/>
              </w:rPr>
              <w:t>‘</w:t>
            </w:r>
            <w:r w:rsidRPr="00807561">
              <w:rPr>
                <w:rFonts w:ascii="Times New Roman" w:hAnsi="Times New Roman"/>
                <w:sz w:val="28"/>
                <w:szCs w:val="28"/>
                <w:lang w:val="en-US"/>
              </w:rPr>
              <w:t>tkazgichli</w:t>
            </w:r>
            <w:r w:rsidRPr="00807561">
              <w:rPr>
                <w:rFonts w:ascii="Times New Roman" w:hAnsi="Times New Roman"/>
                <w:sz w:val="28"/>
                <w:szCs w:val="28"/>
              </w:rPr>
              <w:t xml:space="preserve"> </w:t>
            </w:r>
            <w:r w:rsidRPr="00807561">
              <w:rPr>
                <w:rFonts w:ascii="Times New Roman" w:hAnsi="Times New Roman"/>
                <w:sz w:val="28"/>
                <w:szCs w:val="28"/>
                <w:lang w:val="en-US"/>
              </w:rPr>
              <w:t>asbob</w:t>
            </w:r>
            <w:r w:rsidRPr="00807561">
              <w:rPr>
                <w:rFonts w:ascii="Times New Roman" w:hAnsi="Times New Roman"/>
                <w:sz w:val="28"/>
                <w:szCs w:val="28"/>
              </w:rPr>
              <w:t>.</w:t>
            </w:r>
          </w:p>
          <w:p w14:paraId="5135050D" w14:textId="77777777" w:rsidR="00164C96" w:rsidRPr="00807561" w:rsidRDefault="00164C96" w:rsidP="00164C96">
            <w:pPr>
              <w:pStyle w:val="NoSpacing1"/>
              <w:jc w:val="both"/>
              <w:rPr>
                <w:rFonts w:ascii="Times New Roman" w:hAnsi="Times New Roman"/>
                <w:sz w:val="28"/>
                <w:szCs w:val="28"/>
              </w:rPr>
            </w:pPr>
          </w:p>
          <w:p w14:paraId="7A0FB34A"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Ишлаш принципи яримўтказгичдаги ички фотоэффектга асосланган фотосезгир яримўтказгичли асбоб.</w:t>
            </w:r>
          </w:p>
        </w:tc>
      </w:tr>
      <w:tr w:rsidR="00164C96" w:rsidRPr="00CC3BB1" w14:paraId="4413E835" w14:textId="77777777">
        <w:trPr>
          <w:tblCellSpacing w:w="0" w:type="dxa"/>
          <w:jc w:val="center"/>
        </w:trPr>
        <w:tc>
          <w:tcPr>
            <w:tcW w:w="1954" w:type="pct"/>
          </w:tcPr>
          <w:p w14:paraId="7D9E873A"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Фотоэлектрический приемник излучения</w:t>
            </w:r>
          </w:p>
          <w:p w14:paraId="45B6AA37"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fotoelektrik nurlanish qabulqilgich</w:t>
            </w:r>
          </w:p>
          <w:p w14:paraId="0BACDA6C" w14:textId="55277F40" w:rsidR="00164C96" w:rsidRPr="00807561" w:rsidRDefault="00A85587"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фотоэлектрик нурланиш қабулқилгич</w:t>
            </w:r>
          </w:p>
          <w:p w14:paraId="01441DEE"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en-US"/>
              </w:rPr>
              <w:t>en</w:t>
            </w:r>
            <w:r w:rsidRPr="006A4551">
              <w:rPr>
                <w:rFonts w:ascii="Times New Roman" w:hAnsi="Times New Roman"/>
                <w:b/>
                <w:bCs/>
                <w:sz w:val="28"/>
                <w:szCs w:val="28"/>
                <w:lang w:val="en-US"/>
              </w:rPr>
              <w:t xml:space="preserve"> -</w:t>
            </w:r>
            <w:r w:rsidRPr="0080756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 xml:space="preserve">photoelectric radiation </w:t>
            </w:r>
            <w:r w:rsidR="003020A9" w:rsidRPr="00345722">
              <w:rPr>
                <w:rFonts w:ascii="Times New Roman" w:hAnsi="Times New Roman"/>
                <w:bCs/>
                <w:sz w:val="28"/>
                <w:szCs w:val="28"/>
                <w:lang w:val="en-US"/>
              </w:rPr>
              <w:br/>
            </w:r>
            <w:r w:rsidR="006A4551" w:rsidRPr="00E35915">
              <w:rPr>
                <w:rFonts w:ascii="Times New Roman" w:hAnsi="Times New Roman"/>
                <w:bCs/>
                <w:sz w:val="28"/>
                <w:szCs w:val="28"/>
                <w:lang w:val="en-US"/>
              </w:rPr>
              <w:t>receiver</w:t>
            </w:r>
          </w:p>
        </w:tc>
        <w:tc>
          <w:tcPr>
            <w:tcW w:w="3046" w:type="pct"/>
          </w:tcPr>
          <w:p w14:paraId="2D3CEBE2"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Физический приемник, действие которого основано на внешнем или внутреннем фотоэффекте.</w:t>
            </w:r>
          </w:p>
          <w:p w14:paraId="15320E54" w14:textId="77777777" w:rsidR="00164C96" w:rsidRPr="00807561" w:rsidRDefault="00164C96" w:rsidP="00164C96">
            <w:pPr>
              <w:pStyle w:val="NoSpacing1"/>
              <w:jc w:val="both"/>
              <w:rPr>
                <w:rFonts w:ascii="Times New Roman" w:hAnsi="Times New Roman"/>
                <w:bCs/>
                <w:sz w:val="28"/>
                <w:szCs w:val="28"/>
              </w:rPr>
            </w:pPr>
          </w:p>
          <w:p w14:paraId="3C5C6799" w14:textId="0B55F875"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Ishlashi tashqi yoki ichki fotoeffektga asoslangan</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fizik qabulqilgich.</w:t>
            </w:r>
          </w:p>
          <w:p w14:paraId="3FFF27D2" w14:textId="77777777" w:rsidR="00164C96" w:rsidRPr="00807561" w:rsidRDefault="00164C96" w:rsidP="00164C96">
            <w:pPr>
              <w:pStyle w:val="NoSpacing1"/>
              <w:jc w:val="both"/>
              <w:rPr>
                <w:rFonts w:ascii="Times New Roman" w:hAnsi="Times New Roman"/>
                <w:bCs/>
                <w:sz w:val="28"/>
                <w:szCs w:val="28"/>
              </w:rPr>
            </w:pPr>
          </w:p>
          <w:p w14:paraId="3AA76D2B" w14:textId="56684E4C"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Ишлаши ташқи ёки ички фотоэффектга асослан</w:t>
            </w:r>
            <w:r w:rsidR="003020A9">
              <w:rPr>
                <w:rFonts w:ascii="Times New Roman" w:hAnsi="Times New Roman"/>
                <w:bCs/>
                <w:sz w:val="28"/>
                <w:szCs w:val="28"/>
                <w:lang w:val="uz-Cyrl-UZ"/>
              </w:rPr>
              <w:t>-</w:t>
            </w:r>
            <w:r w:rsidRPr="00807561">
              <w:rPr>
                <w:rFonts w:ascii="Times New Roman" w:hAnsi="Times New Roman"/>
                <w:bCs/>
                <w:sz w:val="28"/>
                <w:szCs w:val="28"/>
                <w:lang w:val="uz-Cyrl-UZ"/>
              </w:rPr>
              <w:t>ган</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физик қабулқилгич.</w:t>
            </w:r>
          </w:p>
        </w:tc>
      </w:tr>
      <w:tr w:rsidR="00164C96" w:rsidRPr="00CC3BB1" w14:paraId="52BF638B" w14:textId="77777777">
        <w:trPr>
          <w:tblCellSpacing w:w="0" w:type="dxa"/>
          <w:jc w:val="center"/>
        </w:trPr>
        <w:tc>
          <w:tcPr>
            <w:tcW w:w="1954" w:type="pct"/>
          </w:tcPr>
          <w:p w14:paraId="4AC00E13"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t xml:space="preserve">Фотоэлектрический </w:t>
            </w:r>
            <w:r w:rsidRPr="00807561">
              <w:rPr>
                <w:rFonts w:ascii="Times New Roman" w:hAnsi="Times New Roman"/>
                <w:b/>
                <w:bCs/>
                <w:sz w:val="28"/>
                <w:szCs w:val="28"/>
              </w:rPr>
              <w:br/>
              <w:t>фотометр</w:t>
            </w:r>
          </w:p>
          <w:p w14:paraId="44E8BA0E"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lang w:val="en-US"/>
              </w:rPr>
              <w:t>uz</w:t>
            </w:r>
            <w:r w:rsidRPr="00807561">
              <w:rPr>
                <w:rFonts w:ascii="Times New Roman" w:hAnsi="Times New Roman"/>
                <w:b/>
                <w:bCs/>
                <w:sz w:val="28"/>
                <w:szCs w:val="28"/>
              </w:rPr>
              <w:t xml:space="preserve"> - </w:t>
            </w:r>
            <w:r w:rsidRPr="00807561">
              <w:rPr>
                <w:rFonts w:ascii="Times New Roman" w:hAnsi="Times New Roman"/>
                <w:bCs/>
                <w:sz w:val="28"/>
                <w:szCs w:val="28"/>
                <w:lang w:val="uz-Cyrl-UZ"/>
              </w:rPr>
              <w:t>fotoelektrik fotometr</w:t>
            </w:r>
          </w:p>
          <w:p w14:paraId="2F368C0B" w14:textId="1A710A57"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фотоэлектрик фотометр</w:t>
            </w:r>
          </w:p>
          <w:p w14:paraId="5AA75D7B"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en-US"/>
              </w:rPr>
              <w:t>en</w:t>
            </w:r>
            <w:r w:rsidRPr="00807561">
              <w:rPr>
                <w:rFonts w:ascii="Times New Roman" w:hAnsi="Times New Roman"/>
                <w:b/>
                <w:bCs/>
                <w:sz w:val="28"/>
                <w:szCs w:val="28"/>
              </w:rPr>
              <w:t xml:space="preserve"> -</w:t>
            </w:r>
            <w:r w:rsidRPr="0080756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photoelectric photometer</w:t>
            </w:r>
          </w:p>
        </w:tc>
        <w:tc>
          <w:tcPr>
            <w:tcW w:w="3046" w:type="pct"/>
          </w:tcPr>
          <w:p w14:paraId="61BA2F9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Фотометр, в котором в качестве приемника излучения применен физический приемник, действие которого основано на фотоэффекте.</w:t>
            </w:r>
          </w:p>
          <w:p w14:paraId="3EBFBF7E" w14:textId="77777777" w:rsidR="00164C96" w:rsidRPr="00EB550D" w:rsidRDefault="00164C96" w:rsidP="00164C96">
            <w:pPr>
              <w:pStyle w:val="NoSpacing1"/>
              <w:jc w:val="both"/>
              <w:rPr>
                <w:rFonts w:ascii="Times New Roman" w:hAnsi="Times New Roman"/>
                <w:sz w:val="18"/>
                <w:szCs w:val="18"/>
              </w:rPr>
            </w:pPr>
          </w:p>
          <w:p w14:paraId="5D221B3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Nurlanish qabulqilgich sifatida, ishlashi fotoeffektga asoslangan, fizik qabulqilgich qo‘llanilgan fotometr.</w:t>
            </w:r>
          </w:p>
          <w:p w14:paraId="007BE488" w14:textId="77777777" w:rsidR="00164C96" w:rsidRPr="00EB550D" w:rsidRDefault="00164C96" w:rsidP="00164C96">
            <w:pPr>
              <w:pStyle w:val="NoSpacing1"/>
              <w:jc w:val="both"/>
              <w:rPr>
                <w:rFonts w:ascii="Times New Roman" w:hAnsi="Times New Roman"/>
                <w:sz w:val="18"/>
                <w:szCs w:val="18"/>
              </w:rPr>
            </w:pPr>
          </w:p>
          <w:p w14:paraId="2BFAE21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Нурланиш қабулқилгич сифатида, ишлаши фото</w:t>
            </w:r>
            <w:r w:rsidR="003020A9">
              <w:rPr>
                <w:rFonts w:ascii="Times New Roman" w:hAnsi="Times New Roman"/>
                <w:sz w:val="28"/>
                <w:szCs w:val="28"/>
                <w:lang w:val="uz-Cyrl-UZ"/>
              </w:rPr>
              <w:t>-</w:t>
            </w:r>
            <w:r w:rsidRPr="00807561">
              <w:rPr>
                <w:rFonts w:ascii="Times New Roman" w:hAnsi="Times New Roman"/>
                <w:sz w:val="28"/>
                <w:szCs w:val="28"/>
                <w:lang w:val="uz-Cyrl-UZ"/>
              </w:rPr>
              <w:t>эффектга асосланган, физик қабулқилгич қўлла</w:t>
            </w:r>
            <w:r w:rsidR="003020A9">
              <w:rPr>
                <w:rFonts w:ascii="Times New Roman" w:hAnsi="Times New Roman"/>
                <w:sz w:val="28"/>
                <w:szCs w:val="28"/>
                <w:lang w:val="uz-Cyrl-UZ"/>
              </w:rPr>
              <w:t>-</w:t>
            </w:r>
            <w:r w:rsidRPr="00807561">
              <w:rPr>
                <w:rFonts w:ascii="Times New Roman" w:hAnsi="Times New Roman"/>
                <w:sz w:val="28"/>
                <w:szCs w:val="28"/>
                <w:lang w:val="uz-Cyrl-UZ"/>
              </w:rPr>
              <w:t>нилган фотометр.</w:t>
            </w:r>
          </w:p>
        </w:tc>
      </w:tr>
      <w:tr w:rsidR="00164C96" w:rsidRPr="00CC3BB1" w14:paraId="06C3A81D" w14:textId="77777777">
        <w:trPr>
          <w:tblCellSpacing w:w="0" w:type="dxa"/>
          <w:jc w:val="center"/>
        </w:trPr>
        <w:tc>
          <w:tcPr>
            <w:tcW w:w="1954" w:type="pct"/>
          </w:tcPr>
          <w:p w14:paraId="135AA7C6" w14:textId="77777777" w:rsidR="00164C96" w:rsidRPr="00807561" w:rsidRDefault="00164C96" w:rsidP="00164C96">
            <w:pPr>
              <w:rPr>
                <w:b/>
                <w:sz w:val="28"/>
                <w:szCs w:val="28"/>
                <w:lang w:val="uz-Cyrl-UZ"/>
              </w:rPr>
            </w:pPr>
            <w:r w:rsidRPr="00807561">
              <w:rPr>
                <w:b/>
                <w:sz w:val="28"/>
                <w:szCs w:val="28"/>
                <w:lang w:val="uz-Cyrl-UZ"/>
              </w:rPr>
              <w:lastRenderedPageBreak/>
              <w:t>Фотоэлектродвижущая сила</w:t>
            </w:r>
          </w:p>
          <w:p w14:paraId="17E311A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 yurituvchi kuch</w:t>
            </w:r>
          </w:p>
          <w:p w14:paraId="7D29DCE8" w14:textId="75D6550D" w:rsidR="00164C96" w:rsidRPr="00807561" w:rsidRDefault="00A80D01"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 юритувчи куч</w:t>
            </w:r>
          </w:p>
          <w:p w14:paraId="4A0C9FED" w14:textId="77777777" w:rsidR="00164C96" w:rsidRPr="00807561" w:rsidRDefault="00164C96" w:rsidP="00164C96">
            <w:pPr>
              <w:rPr>
                <w:sz w:val="28"/>
                <w:szCs w:val="28"/>
                <w:lang w:val="uz-Cyrl-UZ"/>
              </w:rPr>
            </w:pPr>
            <w:r w:rsidRPr="00807561">
              <w:rPr>
                <w:b/>
                <w:bCs/>
                <w:sz w:val="28"/>
                <w:szCs w:val="28"/>
                <w:lang w:val="uz-Cyrl-UZ"/>
              </w:rPr>
              <w:t xml:space="preserve">en - </w:t>
            </w:r>
            <w:r w:rsidR="006A4551">
              <w:rPr>
                <w:bCs/>
                <w:sz w:val="28"/>
                <w:szCs w:val="28"/>
                <w:lang w:val="en-US"/>
              </w:rPr>
              <w:t>photoelectromotive force</w:t>
            </w:r>
          </w:p>
        </w:tc>
        <w:tc>
          <w:tcPr>
            <w:tcW w:w="3046" w:type="pct"/>
          </w:tcPr>
          <w:p w14:paraId="61601373"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rPr>
              <w:t>Электродвижущая сила, возникающая в полупро</w:t>
            </w:r>
            <w:r w:rsidR="003020A9">
              <w:rPr>
                <w:rFonts w:ascii="Times New Roman" w:hAnsi="Times New Roman"/>
                <w:noProof/>
                <w:sz w:val="28"/>
                <w:szCs w:val="28"/>
              </w:rPr>
              <w:t>-</w:t>
            </w:r>
            <w:r w:rsidRPr="00807561">
              <w:rPr>
                <w:rFonts w:ascii="Times New Roman" w:hAnsi="Times New Roman"/>
                <w:noProof/>
                <w:sz w:val="28"/>
                <w:szCs w:val="28"/>
              </w:rPr>
              <w:t>воднике при воздействии на него электромагнит</w:t>
            </w:r>
            <w:r w:rsidR="003020A9">
              <w:rPr>
                <w:rFonts w:ascii="Times New Roman" w:hAnsi="Times New Roman"/>
                <w:noProof/>
                <w:sz w:val="28"/>
                <w:szCs w:val="28"/>
              </w:rPr>
              <w:t>-</w:t>
            </w:r>
            <w:r w:rsidRPr="00807561">
              <w:rPr>
                <w:rFonts w:ascii="Times New Roman" w:hAnsi="Times New Roman"/>
                <w:noProof/>
                <w:sz w:val="28"/>
                <w:szCs w:val="28"/>
              </w:rPr>
              <w:t>ного поля и являющаяся следствием фотоэлек</w:t>
            </w:r>
            <w:r w:rsidR="003020A9">
              <w:rPr>
                <w:rFonts w:ascii="Times New Roman" w:hAnsi="Times New Roman"/>
                <w:noProof/>
                <w:sz w:val="28"/>
                <w:szCs w:val="28"/>
              </w:rPr>
              <w:t>-</w:t>
            </w:r>
            <w:r w:rsidRPr="00807561">
              <w:rPr>
                <w:rFonts w:ascii="Times New Roman" w:hAnsi="Times New Roman"/>
                <w:noProof/>
                <w:sz w:val="28"/>
                <w:szCs w:val="28"/>
              </w:rPr>
              <w:t>трических явлений, связанных с внутренним фотоэффектом.</w:t>
            </w:r>
          </w:p>
          <w:p w14:paraId="3DD70023" w14:textId="77777777" w:rsidR="00164C96" w:rsidRPr="00EB550D" w:rsidRDefault="00164C96" w:rsidP="00164C96">
            <w:pPr>
              <w:pStyle w:val="NoSpacing1"/>
              <w:jc w:val="both"/>
              <w:rPr>
                <w:rFonts w:ascii="Times New Roman" w:hAnsi="Times New Roman"/>
                <w:noProof/>
                <w:sz w:val="18"/>
                <w:szCs w:val="18"/>
              </w:rPr>
            </w:pPr>
          </w:p>
          <w:p w14:paraId="7C2D24FD"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lang w:val="uz-Cyrl-UZ"/>
              </w:rPr>
              <w:t>Yarimo‘tkazgichda elektromagnit maydon ta’sirida yuzaga keladigan va ichki fotoeffekt bilan bog‘liq fotoelektrik hodisalarning oqibati hisoblanadigan elektr yurituvchi kuch.</w:t>
            </w:r>
          </w:p>
          <w:p w14:paraId="6AF0FBCA" w14:textId="77777777" w:rsidR="00164C96" w:rsidRPr="00EB550D" w:rsidRDefault="00164C96" w:rsidP="00164C96">
            <w:pPr>
              <w:pStyle w:val="NoSpacing1"/>
              <w:jc w:val="both"/>
              <w:rPr>
                <w:rFonts w:ascii="Times New Roman" w:hAnsi="Times New Roman"/>
                <w:noProof/>
                <w:sz w:val="18"/>
                <w:szCs w:val="18"/>
              </w:rPr>
            </w:pPr>
          </w:p>
          <w:p w14:paraId="39F8543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Яримўтказгичда электромагнит майдон таъсири</w:t>
            </w:r>
            <w:r w:rsidR="003020A9">
              <w:rPr>
                <w:rFonts w:ascii="Times New Roman" w:hAnsi="Times New Roman"/>
                <w:noProof/>
                <w:sz w:val="28"/>
                <w:szCs w:val="28"/>
                <w:lang w:val="uz-Cyrl-UZ"/>
              </w:rPr>
              <w:t>-</w:t>
            </w:r>
            <w:r w:rsidRPr="00807561">
              <w:rPr>
                <w:rFonts w:ascii="Times New Roman" w:hAnsi="Times New Roman"/>
                <w:noProof/>
                <w:sz w:val="28"/>
                <w:szCs w:val="28"/>
                <w:lang w:val="uz-Cyrl-UZ"/>
              </w:rPr>
              <w:t>да юзага келадиган ва ички фотоэффект билан боғлиқ фотоэлектрик ҳодисаларнинг оқибати ҳисобланадиган электр юритувчи куч.</w:t>
            </w:r>
          </w:p>
        </w:tc>
      </w:tr>
      <w:tr w:rsidR="00164C96" w:rsidRPr="00CC3BB1" w14:paraId="0F5B8F21" w14:textId="77777777">
        <w:trPr>
          <w:tblCellSpacing w:w="0" w:type="dxa"/>
          <w:jc w:val="center"/>
        </w:trPr>
        <w:tc>
          <w:tcPr>
            <w:tcW w:w="1954" w:type="pct"/>
          </w:tcPr>
          <w:p w14:paraId="1B1503C1"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Фотоэлектродвижущая </w:t>
            </w:r>
            <w:r w:rsidRPr="00807561">
              <w:rPr>
                <w:rFonts w:ascii="Times New Roman" w:hAnsi="Times New Roman"/>
                <w:b/>
                <w:sz w:val="28"/>
                <w:szCs w:val="28"/>
                <w:lang w:val="uz-Cyrl-UZ"/>
              </w:rPr>
              <w:br/>
              <w:t>сила диодной оптопары</w:t>
            </w:r>
          </w:p>
          <w:p w14:paraId="103DC4D4"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diodli optoparaning</w:t>
            </w:r>
            <w:r w:rsidRPr="00807561">
              <w:rPr>
                <w:b/>
                <w:sz w:val="28"/>
                <w:szCs w:val="28"/>
                <w:lang w:val="uz-Cyrl-UZ"/>
              </w:rPr>
              <w:t xml:space="preserve"> </w:t>
            </w:r>
            <w:r w:rsidRPr="00807561">
              <w:rPr>
                <w:sz w:val="28"/>
                <w:szCs w:val="28"/>
                <w:lang w:val="uz-Cyrl-UZ"/>
              </w:rPr>
              <w:t>fotoelektr yurituvchi kuchi</w:t>
            </w:r>
          </w:p>
          <w:p w14:paraId="2CB4B7F5" w14:textId="54E47939" w:rsidR="00164C96" w:rsidRPr="005E407E" w:rsidRDefault="00A80D01" w:rsidP="00164C96">
            <w:pPr>
              <w:rPr>
                <w:sz w:val="28"/>
                <w:szCs w:val="28"/>
                <w:lang w:val="uz-Cyrl-UZ"/>
              </w:rPr>
            </w:pPr>
            <w:r>
              <w:rPr>
                <w:b/>
                <w:sz w:val="28"/>
                <w:szCs w:val="28"/>
                <w:lang w:val="uz-Cyrl-UZ"/>
              </w:rPr>
              <w:t xml:space="preserve"> </w:t>
            </w:r>
            <w:r w:rsidR="00164C96" w:rsidRPr="005E407E">
              <w:rPr>
                <w:sz w:val="28"/>
                <w:szCs w:val="28"/>
                <w:lang w:val="uz-Cyrl-UZ"/>
              </w:rPr>
              <w:t>диодли оптопаранинг</w:t>
            </w:r>
            <w:r w:rsidR="00164C96" w:rsidRPr="005E407E">
              <w:rPr>
                <w:b/>
                <w:sz w:val="28"/>
                <w:szCs w:val="28"/>
                <w:lang w:val="uz-Cyrl-UZ"/>
              </w:rPr>
              <w:t xml:space="preserve"> </w:t>
            </w:r>
            <w:r w:rsidR="00164C96" w:rsidRPr="005E407E">
              <w:rPr>
                <w:b/>
                <w:sz w:val="28"/>
                <w:szCs w:val="28"/>
                <w:lang w:val="uz-Cyrl-UZ"/>
              </w:rPr>
              <w:br/>
            </w:r>
            <w:r w:rsidR="00164C96" w:rsidRPr="005E407E">
              <w:rPr>
                <w:sz w:val="28"/>
                <w:szCs w:val="28"/>
                <w:lang w:val="uz-Cyrl-UZ"/>
              </w:rPr>
              <w:t>фотоэлектр юритувчи кучи</w:t>
            </w:r>
          </w:p>
          <w:p w14:paraId="2C01FBA9" w14:textId="77777777" w:rsidR="00164C96" w:rsidRPr="005E407E" w:rsidRDefault="00164C96" w:rsidP="00164C96">
            <w:pPr>
              <w:pStyle w:val="NoSpacing1"/>
              <w:rPr>
                <w:rFonts w:ascii="Times New Roman" w:hAnsi="Times New Roman"/>
                <w:sz w:val="28"/>
                <w:szCs w:val="28"/>
                <w:lang w:val="uz-Cyrl-UZ"/>
              </w:rPr>
            </w:pPr>
            <w:r w:rsidRPr="005E407E">
              <w:rPr>
                <w:rFonts w:ascii="Times New Roman" w:hAnsi="Times New Roman"/>
                <w:b/>
                <w:sz w:val="28"/>
                <w:szCs w:val="28"/>
                <w:lang w:val="uz-Cyrl-UZ"/>
              </w:rPr>
              <w:t xml:space="preserve">en - </w:t>
            </w:r>
            <w:r w:rsidR="006A4551" w:rsidRPr="00CD7CBE">
              <w:rPr>
                <w:rFonts w:ascii="Times New Roman" w:hAnsi="Times New Roman"/>
                <w:sz w:val="28"/>
                <w:szCs w:val="28"/>
                <w:lang w:val="uz-Cyrl-UZ"/>
              </w:rPr>
              <w:t>photoelectromotive force of diod optocouple</w:t>
            </w:r>
          </w:p>
        </w:tc>
        <w:tc>
          <w:tcPr>
            <w:tcW w:w="3046" w:type="pct"/>
          </w:tcPr>
          <w:p w14:paraId="63204B13"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Электродвижущая сила на выходе диодной оптопары в вентильном режиме работы фотоприемного элемента при заданном входном токе.</w:t>
            </w:r>
          </w:p>
          <w:p w14:paraId="68ECF915" w14:textId="77777777" w:rsidR="00164C96" w:rsidRPr="00EB550D" w:rsidRDefault="00164C96" w:rsidP="00164C96">
            <w:pPr>
              <w:pStyle w:val="NoSpacing1"/>
              <w:jc w:val="both"/>
              <w:rPr>
                <w:rFonts w:ascii="Times New Roman" w:hAnsi="Times New Roman"/>
                <w:sz w:val="18"/>
                <w:szCs w:val="18"/>
              </w:rPr>
            </w:pPr>
          </w:p>
          <w:p w14:paraId="661C8B05"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en-US"/>
              </w:rPr>
              <w:t>Berilgan</w:t>
            </w:r>
            <w:r w:rsidRPr="00807561">
              <w:rPr>
                <w:rFonts w:ascii="Times New Roman" w:hAnsi="Times New Roman"/>
                <w:sz w:val="28"/>
                <w:szCs w:val="28"/>
              </w:rPr>
              <w:t xml:space="preserve"> </w:t>
            </w:r>
            <w:r w:rsidRPr="00807561">
              <w:rPr>
                <w:rFonts w:ascii="Times New Roman" w:hAnsi="Times New Roman"/>
                <w:sz w:val="28"/>
                <w:szCs w:val="28"/>
                <w:lang w:val="en-US"/>
              </w:rPr>
              <w:t>kirish</w:t>
            </w:r>
            <w:r w:rsidRPr="00807561">
              <w:rPr>
                <w:rFonts w:ascii="Times New Roman" w:hAnsi="Times New Roman"/>
                <w:sz w:val="28"/>
                <w:szCs w:val="28"/>
              </w:rPr>
              <w:t xml:space="preserve"> </w:t>
            </w:r>
            <w:r w:rsidRPr="00807561">
              <w:rPr>
                <w:rFonts w:ascii="Times New Roman" w:hAnsi="Times New Roman"/>
                <w:sz w:val="28"/>
                <w:szCs w:val="28"/>
                <w:lang w:val="en-US"/>
              </w:rPr>
              <w:t>tokida</w:t>
            </w:r>
            <w:r w:rsidRPr="00807561">
              <w:rPr>
                <w:rFonts w:ascii="Times New Roman" w:hAnsi="Times New Roman"/>
                <w:sz w:val="28"/>
                <w:szCs w:val="28"/>
              </w:rPr>
              <w:t xml:space="preserve"> </w:t>
            </w:r>
            <w:r w:rsidRPr="00807561">
              <w:rPr>
                <w:rFonts w:ascii="Times New Roman" w:hAnsi="Times New Roman"/>
                <w:sz w:val="28"/>
                <w:szCs w:val="28"/>
                <w:lang w:val="en-US"/>
              </w:rPr>
              <w:t>foto</w:t>
            </w:r>
            <w:r w:rsidRPr="00807561">
              <w:rPr>
                <w:rFonts w:ascii="Times New Roman" w:hAnsi="Times New Roman"/>
                <w:sz w:val="28"/>
                <w:szCs w:val="28"/>
                <w:lang w:val="uz-Cyrl-UZ"/>
              </w:rPr>
              <w:t>q</w:t>
            </w:r>
            <w:r w:rsidRPr="00807561">
              <w:rPr>
                <w:rFonts w:ascii="Times New Roman" w:hAnsi="Times New Roman"/>
                <w:sz w:val="28"/>
                <w:szCs w:val="28"/>
                <w:lang w:val="en-US"/>
              </w:rPr>
              <w:t>abul</w:t>
            </w:r>
            <w:r w:rsidRPr="00807561">
              <w:rPr>
                <w:rFonts w:ascii="Times New Roman" w:hAnsi="Times New Roman"/>
                <w:sz w:val="28"/>
                <w:szCs w:val="28"/>
                <w:lang w:val="uz-Cyrl-UZ"/>
              </w:rPr>
              <w:t>q</w:t>
            </w:r>
            <w:r w:rsidRPr="00807561">
              <w:rPr>
                <w:rFonts w:ascii="Times New Roman" w:hAnsi="Times New Roman"/>
                <w:sz w:val="28"/>
                <w:szCs w:val="28"/>
                <w:lang w:val="en-US"/>
              </w:rPr>
              <w:t>iluvchi</w:t>
            </w:r>
            <w:r w:rsidRPr="00807561">
              <w:rPr>
                <w:rFonts w:ascii="Times New Roman" w:hAnsi="Times New Roman"/>
                <w:sz w:val="28"/>
                <w:szCs w:val="28"/>
              </w:rPr>
              <w:t xml:space="preserve"> </w:t>
            </w:r>
            <w:r w:rsidRPr="00807561">
              <w:rPr>
                <w:rFonts w:ascii="Times New Roman" w:hAnsi="Times New Roman"/>
                <w:sz w:val="28"/>
                <w:szCs w:val="28"/>
                <w:lang w:val="en-US"/>
              </w:rPr>
              <w:t>elementning</w:t>
            </w:r>
            <w:r w:rsidRPr="00807561">
              <w:rPr>
                <w:rFonts w:ascii="Times New Roman" w:hAnsi="Times New Roman"/>
                <w:sz w:val="28"/>
                <w:szCs w:val="28"/>
              </w:rPr>
              <w:t xml:space="preserve"> </w:t>
            </w:r>
            <w:r w:rsidRPr="00807561">
              <w:rPr>
                <w:rFonts w:ascii="Times New Roman" w:hAnsi="Times New Roman"/>
                <w:sz w:val="28"/>
                <w:szCs w:val="28"/>
                <w:lang w:val="en-US"/>
              </w:rPr>
              <w:t>venti</w:t>
            </w:r>
            <w:r w:rsidRPr="00807561">
              <w:rPr>
                <w:rFonts w:ascii="Times New Roman" w:hAnsi="Times New Roman"/>
                <w:sz w:val="28"/>
                <w:szCs w:val="28"/>
                <w:lang w:val="uz-Cyrl-UZ"/>
              </w:rPr>
              <w:t>l</w:t>
            </w:r>
            <w:r w:rsidRPr="00807561">
              <w:rPr>
                <w:rFonts w:ascii="Times New Roman" w:hAnsi="Times New Roman"/>
                <w:sz w:val="28"/>
                <w:szCs w:val="28"/>
                <w:lang w:val="en-US"/>
              </w:rPr>
              <w:t>li</w:t>
            </w:r>
            <w:r w:rsidRPr="00807561">
              <w:rPr>
                <w:rFonts w:ascii="Times New Roman" w:hAnsi="Times New Roman"/>
                <w:sz w:val="28"/>
                <w:szCs w:val="28"/>
              </w:rPr>
              <w:t xml:space="preserve"> </w:t>
            </w:r>
            <w:r w:rsidRPr="00807561">
              <w:rPr>
                <w:rFonts w:ascii="Times New Roman" w:hAnsi="Times New Roman"/>
                <w:sz w:val="28"/>
                <w:szCs w:val="28"/>
                <w:lang w:val="en-US"/>
              </w:rPr>
              <w:t>ishlash</w:t>
            </w:r>
            <w:r w:rsidRPr="00807561">
              <w:rPr>
                <w:rFonts w:ascii="Times New Roman" w:hAnsi="Times New Roman"/>
                <w:sz w:val="28"/>
                <w:szCs w:val="28"/>
              </w:rPr>
              <w:t xml:space="preserve"> </w:t>
            </w:r>
            <w:r w:rsidRPr="00807561">
              <w:rPr>
                <w:rFonts w:ascii="Times New Roman" w:hAnsi="Times New Roman"/>
                <w:sz w:val="28"/>
                <w:szCs w:val="28"/>
                <w:lang w:val="en-US"/>
              </w:rPr>
              <w:t>rejimida</w:t>
            </w:r>
            <w:r w:rsidRPr="00807561">
              <w:rPr>
                <w:rFonts w:ascii="Times New Roman" w:hAnsi="Times New Roman"/>
                <w:sz w:val="28"/>
                <w:szCs w:val="28"/>
              </w:rPr>
              <w:t xml:space="preserve"> </w:t>
            </w:r>
            <w:r w:rsidRPr="00807561">
              <w:rPr>
                <w:rFonts w:ascii="Times New Roman" w:hAnsi="Times New Roman"/>
                <w:sz w:val="28"/>
                <w:szCs w:val="28"/>
                <w:lang w:val="en-US"/>
              </w:rPr>
              <w:t>diodli</w:t>
            </w:r>
            <w:r w:rsidRPr="00807561">
              <w:rPr>
                <w:rFonts w:ascii="Times New Roman" w:hAnsi="Times New Roman"/>
                <w:sz w:val="28"/>
                <w:szCs w:val="28"/>
              </w:rPr>
              <w:t xml:space="preserve"> </w:t>
            </w:r>
            <w:r w:rsidRPr="00807561">
              <w:rPr>
                <w:rFonts w:ascii="Times New Roman" w:hAnsi="Times New Roman"/>
                <w:sz w:val="28"/>
                <w:szCs w:val="28"/>
                <w:lang w:val="en-US"/>
              </w:rPr>
              <w:t>optoparaning</w:t>
            </w:r>
            <w:r w:rsidRPr="00807561">
              <w:rPr>
                <w:rFonts w:ascii="Times New Roman" w:hAnsi="Times New Roman"/>
                <w:sz w:val="28"/>
                <w:szCs w:val="28"/>
              </w:rPr>
              <w:t xml:space="preserve"> </w:t>
            </w:r>
            <w:r w:rsidRPr="00807561">
              <w:rPr>
                <w:rFonts w:ascii="Times New Roman" w:hAnsi="Times New Roman"/>
                <w:sz w:val="28"/>
                <w:szCs w:val="28"/>
                <w:lang w:val="en-US"/>
              </w:rPr>
              <w:t>chi</w:t>
            </w:r>
            <w:r w:rsidRPr="00807561">
              <w:rPr>
                <w:rFonts w:ascii="Times New Roman" w:hAnsi="Times New Roman"/>
                <w:sz w:val="28"/>
                <w:szCs w:val="28"/>
                <w:lang w:val="uz-Cyrl-UZ"/>
              </w:rPr>
              <w:t>q</w:t>
            </w:r>
            <w:r w:rsidRPr="00807561">
              <w:rPr>
                <w:rFonts w:ascii="Times New Roman" w:hAnsi="Times New Roman"/>
                <w:sz w:val="28"/>
                <w:szCs w:val="28"/>
                <w:lang w:val="en-US"/>
              </w:rPr>
              <w:t>ishidagi</w:t>
            </w:r>
            <w:r w:rsidRPr="00807561">
              <w:rPr>
                <w:rFonts w:ascii="Times New Roman" w:hAnsi="Times New Roman"/>
                <w:sz w:val="28"/>
                <w:szCs w:val="28"/>
              </w:rPr>
              <w:t xml:space="preserve"> </w:t>
            </w:r>
            <w:r w:rsidRPr="00807561">
              <w:rPr>
                <w:rFonts w:ascii="Times New Roman" w:hAnsi="Times New Roman"/>
                <w:sz w:val="28"/>
                <w:szCs w:val="28"/>
                <w:lang w:val="en-US"/>
              </w:rPr>
              <w:t>elektr</w:t>
            </w:r>
            <w:r w:rsidRPr="00807561">
              <w:rPr>
                <w:rFonts w:ascii="Times New Roman" w:hAnsi="Times New Roman"/>
                <w:sz w:val="28"/>
                <w:szCs w:val="28"/>
              </w:rPr>
              <w:t xml:space="preserve"> </w:t>
            </w:r>
            <w:r w:rsidRPr="00807561">
              <w:rPr>
                <w:rFonts w:ascii="Times New Roman" w:hAnsi="Times New Roman"/>
                <w:sz w:val="28"/>
                <w:szCs w:val="28"/>
                <w:lang w:val="en-US"/>
              </w:rPr>
              <w:t>yurituvchi</w:t>
            </w:r>
            <w:r w:rsidRPr="00807561">
              <w:rPr>
                <w:rFonts w:ascii="Times New Roman" w:hAnsi="Times New Roman"/>
                <w:sz w:val="28"/>
                <w:szCs w:val="28"/>
              </w:rPr>
              <w:t xml:space="preserve"> </w:t>
            </w:r>
            <w:r w:rsidRPr="00807561">
              <w:rPr>
                <w:rFonts w:ascii="Times New Roman" w:hAnsi="Times New Roman"/>
                <w:sz w:val="28"/>
                <w:szCs w:val="28"/>
                <w:lang w:val="en-US"/>
              </w:rPr>
              <w:t>kuch</w:t>
            </w:r>
            <w:r w:rsidRPr="00807561">
              <w:rPr>
                <w:rFonts w:ascii="Times New Roman" w:hAnsi="Times New Roman"/>
                <w:sz w:val="28"/>
                <w:szCs w:val="28"/>
              </w:rPr>
              <w:t>.</w:t>
            </w:r>
          </w:p>
          <w:p w14:paraId="700E2A56" w14:textId="77777777" w:rsidR="00164C96" w:rsidRPr="00EB550D" w:rsidRDefault="00164C96" w:rsidP="00164C96">
            <w:pPr>
              <w:pStyle w:val="NoSpacing1"/>
              <w:jc w:val="both"/>
              <w:rPr>
                <w:rFonts w:ascii="Times New Roman" w:hAnsi="Times New Roman"/>
                <w:sz w:val="18"/>
                <w:szCs w:val="18"/>
              </w:rPr>
            </w:pPr>
          </w:p>
          <w:p w14:paraId="6A7B182E"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Берилган кириш токида фото</w:t>
            </w:r>
            <w:r w:rsidRPr="00807561">
              <w:rPr>
                <w:rFonts w:ascii="Times New Roman" w:hAnsi="Times New Roman"/>
                <w:sz w:val="28"/>
                <w:szCs w:val="28"/>
                <w:lang w:val="uz-Cyrl-UZ"/>
              </w:rPr>
              <w:t>қ</w:t>
            </w:r>
            <w:r w:rsidRPr="00807561">
              <w:rPr>
                <w:rFonts w:ascii="Times New Roman" w:hAnsi="Times New Roman"/>
                <w:sz w:val="28"/>
                <w:szCs w:val="28"/>
              </w:rPr>
              <w:t>абул</w:t>
            </w:r>
            <w:r w:rsidRPr="00807561">
              <w:rPr>
                <w:rFonts w:ascii="Times New Roman" w:hAnsi="Times New Roman"/>
                <w:sz w:val="28"/>
                <w:szCs w:val="28"/>
                <w:lang w:val="uz-Cyrl-UZ"/>
              </w:rPr>
              <w:t>қ</w:t>
            </w:r>
            <w:r w:rsidRPr="00807561">
              <w:rPr>
                <w:rFonts w:ascii="Times New Roman" w:hAnsi="Times New Roman"/>
                <w:sz w:val="28"/>
                <w:szCs w:val="28"/>
              </w:rPr>
              <w:t>илувчи элементнинг венти</w:t>
            </w:r>
            <w:r w:rsidRPr="00807561">
              <w:rPr>
                <w:rFonts w:ascii="Times New Roman" w:hAnsi="Times New Roman"/>
                <w:sz w:val="28"/>
                <w:szCs w:val="28"/>
                <w:lang w:val="uz-Cyrl-UZ"/>
              </w:rPr>
              <w:t>л</w:t>
            </w:r>
            <w:r w:rsidRPr="00807561">
              <w:rPr>
                <w:rFonts w:ascii="Times New Roman" w:hAnsi="Times New Roman"/>
                <w:sz w:val="28"/>
                <w:szCs w:val="28"/>
              </w:rPr>
              <w:t>ли ишлаш режимида диодли оптопаранинг чи</w:t>
            </w:r>
            <w:r w:rsidRPr="00807561">
              <w:rPr>
                <w:rFonts w:ascii="Times New Roman" w:hAnsi="Times New Roman"/>
                <w:sz w:val="28"/>
                <w:szCs w:val="28"/>
                <w:lang w:val="uz-Cyrl-UZ"/>
              </w:rPr>
              <w:t>қ</w:t>
            </w:r>
            <w:r w:rsidRPr="00807561">
              <w:rPr>
                <w:rFonts w:ascii="Times New Roman" w:hAnsi="Times New Roman"/>
                <w:sz w:val="28"/>
                <w:szCs w:val="28"/>
              </w:rPr>
              <w:t>ишидаги электр юритувчи куч.</w:t>
            </w:r>
          </w:p>
        </w:tc>
      </w:tr>
      <w:tr w:rsidR="00164C96" w:rsidRPr="00CC3BB1" w14:paraId="6330CBAE" w14:textId="77777777">
        <w:trPr>
          <w:tblCellSpacing w:w="0" w:type="dxa"/>
          <w:jc w:val="center"/>
        </w:trPr>
        <w:tc>
          <w:tcPr>
            <w:tcW w:w="1954" w:type="pct"/>
          </w:tcPr>
          <w:p w14:paraId="468EA67A" w14:textId="77777777" w:rsidR="00164C96" w:rsidRPr="00807561" w:rsidRDefault="00164C96" w:rsidP="00164C96">
            <w:pPr>
              <w:rPr>
                <w:b/>
                <w:iCs/>
                <w:sz w:val="28"/>
                <w:szCs w:val="28"/>
                <w:lang w:val="uz-Cyrl-UZ"/>
              </w:rPr>
            </w:pPr>
            <w:r w:rsidRPr="00807561">
              <w:rPr>
                <w:b/>
                <w:iCs/>
                <w:sz w:val="28"/>
                <w:szCs w:val="28"/>
                <w:lang w:val="uz-Cyrl-UZ"/>
              </w:rPr>
              <w:t>Фотоэлектроны</w:t>
            </w:r>
          </w:p>
          <w:p w14:paraId="699566B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fotoelektronlar</w:t>
            </w:r>
          </w:p>
          <w:p w14:paraId="239276DD" w14:textId="3B65B6CC"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фотоэлектронлар</w:t>
            </w:r>
          </w:p>
          <w:p w14:paraId="44E6C3D7"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6A4551" w:rsidRPr="009A60A4">
              <w:rPr>
                <w:sz w:val="28"/>
                <w:szCs w:val="28"/>
                <w:lang w:val="uz-Cyrl-UZ"/>
              </w:rPr>
              <w:t>photoelectron</w:t>
            </w:r>
          </w:p>
        </w:tc>
        <w:tc>
          <w:tcPr>
            <w:tcW w:w="3046" w:type="pct"/>
          </w:tcPr>
          <w:p w14:paraId="63F3FADA" w14:textId="77777777" w:rsidR="00164C96" w:rsidRPr="00807561" w:rsidRDefault="00164C96" w:rsidP="00164C96">
            <w:pPr>
              <w:jc w:val="both"/>
              <w:rPr>
                <w:sz w:val="28"/>
                <w:szCs w:val="28"/>
                <w:lang w:val="uz-Cyrl-UZ"/>
              </w:rPr>
            </w:pPr>
            <w:r w:rsidRPr="00807561">
              <w:rPr>
                <w:sz w:val="28"/>
                <w:szCs w:val="28"/>
              </w:rPr>
              <w:t>Электроны, эмитированные атомом, молекулой или конденсированной средой под действием квантов электромагнит</w:t>
            </w:r>
            <w:r w:rsidRPr="00807561">
              <w:rPr>
                <w:sz w:val="28"/>
                <w:szCs w:val="28"/>
              </w:rPr>
              <w:softHyphen/>
              <w:t>ного излучения – фотонов, а также электроны в конденсированной среде, поглотив</w:t>
            </w:r>
            <w:r w:rsidRPr="00807561">
              <w:rPr>
                <w:sz w:val="28"/>
                <w:szCs w:val="28"/>
              </w:rPr>
              <w:softHyphen/>
              <w:t>шие фотоны и обладающие вследствие этого повышенной (относительно равно</w:t>
            </w:r>
            <w:r w:rsidRPr="00807561">
              <w:rPr>
                <w:sz w:val="28"/>
                <w:szCs w:val="28"/>
              </w:rPr>
              <w:softHyphen/>
              <w:t>весной) энергией.</w:t>
            </w:r>
          </w:p>
          <w:p w14:paraId="21EB5EAE" w14:textId="77777777" w:rsidR="00164C96" w:rsidRPr="00EE46B3" w:rsidRDefault="00164C96" w:rsidP="00164C96">
            <w:pPr>
              <w:jc w:val="both"/>
              <w:rPr>
                <w:sz w:val="22"/>
                <w:szCs w:val="22"/>
              </w:rPr>
            </w:pPr>
          </w:p>
          <w:p w14:paraId="5D9BF8C0" w14:textId="77777777" w:rsidR="00164C96" w:rsidRPr="00807561" w:rsidRDefault="00164C96" w:rsidP="00164C96">
            <w:pPr>
              <w:jc w:val="both"/>
              <w:rPr>
                <w:sz w:val="28"/>
                <w:szCs w:val="28"/>
              </w:rPr>
            </w:pPr>
            <w:r w:rsidRPr="00807561">
              <w:rPr>
                <w:iCs/>
                <w:sz w:val="28"/>
                <w:szCs w:val="28"/>
                <w:lang w:val="uz-Cyrl-UZ"/>
              </w:rPr>
              <w:t>Elektromagnit nurlanish kvantlari –</w:t>
            </w:r>
            <w:r w:rsidRPr="00807561">
              <w:rPr>
                <w:iCs/>
                <w:sz w:val="28"/>
                <w:szCs w:val="28"/>
              </w:rPr>
              <w:t xml:space="preserve"> </w:t>
            </w:r>
            <w:r w:rsidRPr="00807561">
              <w:rPr>
                <w:iCs/>
                <w:sz w:val="28"/>
                <w:szCs w:val="28"/>
                <w:lang w:val="uz-Cyrl-UZ"/>
              </w:rPr>
              <w:t>fotonlar ta’sirida atom, molekula yoki kondensatsiyalangan muhit chiqaradigan elektronlar, shuningdek, kondensat</w:t>
            </w:r>
            <w:r w:rsidR="00EE46B3">
              <w:rPr>
                <w:iCs/>
                <w:sz w:val="28"/>
                <w:szCs w:val="28"/>
                <w:lang w:val="uz-Cyrl-UZ"/>
              </w:rPr>
              <w:t>-siyalangan muhitdagi,</w:t>
            </w:r>
            <w:r w:rsidRPr="00807561">
              <w:rPr>
                <w:iCs/>
                <w:sz w:val="28"/>
                <w:szCs w:val="28"/>
                <w:lang w:val="uz-Cyrl-UZ"/>
              </w:rPr>
              <w:t xml:space="preserve"> fotonlarni yutadigan va buning oqibatida, oshirilgan (nisbatan muvozanat</w:t>
            </w:r>
            <w:r w:rsidRPr="00807561">
              <w:rPr>
                <w:iCs/>
                <w:sz w:val="28"/>
                <w:szCs w:val="28"/>
              </w:rPr>
              <w:t>-</w:t>
            </w:r>
            <w:r w:rsidRPr="00807561">
              <w:rPr>
                <w:iCs/>
                <w:sz w:val="28"/>
                <w:szCs w:val="28"/>
                <w:lang w:val="uz-Cyrl-UZ"/>
              </w:rPr>
              <w:lastRenderedPageBreak/>
              <w:t>langan) energiyaga ega bo‘ladigan elektronlar.</w:t>
            </w:r>
          </w:p>
          <w:p w14:paraId="43A2B8CA" w14:textId="77777777" w:rsidR="00164C96" w:rsidRPr="00EE46B3" w:rsidRDefault="00164C96" w:rsidP="00164C96">
            <w:pPr>
              <w:jc w:val="both"/>
              <w:rPr>
                <w:sz w:val="22"/>
                <w:szCs w:val="22"/>
              </w:rPr>
            </w:pPr>
          </w:p>
          <w:p w14:paraId="5497EB75" w14:textId="1924A10E" w:rsidR="00164C96" w:rsidRPr="00807561" w:rsidRDefault="00164C96" w:rsidP="00164C96">
            <w:pPr>
              <w:jc w:val="both"/>
              <w:rPr>
                <w:iCs/>
                <w:sz w:val="28"/>
                <w:szCs w:val="28"/>
                <w:lang w:val="uz-Cyrl-UZ"/>
              </w:rPr>
            </w:pPr>
            <w:r w:rsidRPr="00807561">
              <w:rPr>
                <w:iCs/>
                <w:sz w:val="28"/>
                <w:szCs w:val="28"/>
                <w:lang w:val="uz-Cyrl-UZ"/>
              </w:rPr>
              <w:t>Электромагнит нурланиш квантлари</w:t>
            </w:r>
            <w:r w:rsidRPr="00807561">
              <w:rPr>
                <w:iCs/>
                <w:sz w:val="28"/>
                <w:szCs w:val="28"/>
              </w:rPr>
              <w:t xml:space="preserve"> </w:t>
            </w:r>
            <w:r w:rsidRPr="00807561">
              <w:rPr>
                <w:iCs/>
                <w:sz w:val="28"/>
                <w:szCs w:val="28"/>
                <w:lang w:val="uz-Cyrl-UZ"/>
              </w:rPr>
              <w:t>– фотонлар таъсирида атом, молекула ёки конденсация</w:t>
            </w:r>
            <w:r w:rsidRPr="00807561">
              <w:rPr>
                <w:iCs/>
                <w:sz w:val="28"/>
                <w:szCs w:val="28"/>
              </w:rPr>
              <w:t>-</w:t>
            </w:r>
            <w:r w:rsidRPr="00807561">
              <w:rPr>
                <w:iCs/>
                <w:sz w:val="28"/>
                <w:szCs w:val="28"/>
                <w:lang w:val="uz-Cyrl-UZ"/>
              </w:rPr>
              <w:t>ланган муҳит чиқарадиган электронлар, шунинг</w:t>
            </w:r>
            <w:r w:rsidRPr="00807561">
              <w:rPr>
                <w:iCs/>
                <w:sz w:val="28"/>
                <w:szCs w:val="28"/>
              </w:rPr>
              <w:t>-</w:t>
            </w:r>
            <w:r w:rsidRPr="00807561">
              <w:rPr>
                <w:iCs/>
                <w:sz w:val="28"/>
                <w:szCs w:val="28"/>
                <w:lang w:val="uz-Cyrl-UZ"/>
              </w:rPr>
              <w:t>дек, конденсацияланган муҳитдаги,</w:t>
            </w:r>
            <w:r w:rsidR="00A85587">
              <w:rPr>
                <w:iCs/>
                <w:sz w:val="28"/>
                <w:szCs w:val="28"/>
                <w:lang w:val="uz-Cyrl-UZ"/>
              </w:rPr>
              <w:t xml:space="preserve"> </w:t>
            </w:r>
            <w:r w:rsidRPr="00807561">
              <w:rPr>
                <w:iCs/>
                <w:sz w:val="28"/>
                <w:szCs w:val="28"/>
                <w:lang w:val="uz-Cyrl-UZ"/>
              </w:rPr>
              <w:t>фотонларни ютадиган ва бунинг оқибатида, оширилган (нисбатан мувозанатланган) энергияга эга бўла</w:t>
            </w:r>
            <w:r w:rsidRPr="00807561">
              <w:rPr>
                <w:iCs/>
                <w:sz w:val="28"/>
                <w:szCs w:val="28"/>
              </w:rPr>
              <w:t>-</w:t>
            </w:r>
            <w:r w:rsidRPr="00807561">
              <w:rPr>
                <w:iCs/>
                <w:sz w:val="28"/>
                <w:szCs w:val="28"/>
                <w:lang w:val="uz-Cyrl-UZ"/>
              </w:rPr>
              <w:t>диган электронлар.</w:t>
            </w:r>
          </w:p>
        </w:tc>
      </w:tr>
      <w:tr w:rsidR="00164C96" w:rsidRPr="003D75D3" w14:paraId="766B22D9" w14:textId="77777777">
        <w:trPr>
          <w:tblCellSpacing w:w="0" w:type="dxa"/>
          <w:jc w:val="center"/>
        </w:trPr>
        <w:tc>
          <w:tcPr>
            <w:tcW w:w="1954" w:type="pct"/>
          </w:tcPr>
          <w:p w14:paraId="6202CCC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Фотоэлектронная эмиссия (внешний фотоэффект)</w:t>
            </w:r>
          </w:p>
          <w:p w14:paraId="207767E2" w14:textId="77777777" w:rsidR="00164C96" w:rsidRPr="00807561" w:rsidRDefault="00164C96" w:rsidP="00164C96">
            <w:pPr>
              <w:rPr>
                <w:sz w:val="28"/>
                <w:szCs w:val="28"/>
                <w:lang w:val="uz-Cyrl-UZ"/>
              </w:rPr>
            </w:pPr>
            <w:r w:rsidRPr="00807561">
              <w:rPr>
                <w:b/>
                <w:sz w:val="28"/>
                <w:szCs w:val="28"/>
                <w:lang w:val="uz-Cyrl-UZ"/>
              </w:rPr>
              <w:t xml:space="preserve">uz - </w:t>
            </w:r>
            <w:r w:rsidRPr="00807561">
              <w:rPr>
                <w:sz w:val="28"/>
                <w:szCs w:val="28"/>
                <w:lang w:val="uz-Cyrl-UZ"/>
              </w:rPr>
              <w:t xml:space="preserve">fotoelektron emissiya </w:t>
            </w:r>
          </w:p>
          <w:p w14:paraId="1FD8FE4E" w14:textId="77777777" w:rsidR="00164C96" w:rsidRPr="00807561" w:rsidRDefault="00164C96" w:rsidP="00164C96">
            <w:pPr>
              <w:rPr>
                <w:b/>
                <w:sz w:val="28"/>
                <w:szCs w:val="28"/>
                <w:lang w:val="uz-Cyrl-UZ"/>
              </w:rPr>
            </w:pPr>
            <w:r w:rsidRPr="00807561">
              <w:rPr>
                <w:sz w:val="28"/>
                <w:szCs w:val="28"/>
                <w:lang w:val="uz-Cyrl-UZ"/>
              </w:rPr>
              <w:t>(tashqi fotoeffekt)</w:t>
            </w:r>
          </w:p>
          <w:p w14:paraId="62A0A876" w14:textId="707D5C29"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фотоэлектрон эмиссия (ташқи фотоэффект)</w:t>
            </w:r>
          </w:p>
          <w:p w14:paraId="486BA49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027F0A">
              <w:rPr>
                <w:rFonts w:ascii="Times New Roman" w:hAnsi="Times New Roman"/>
                <w:sz w:val="28"/>
                <w:szCs w:val="28"/>
                <w:lang w:val="uz-Cyrl-UZ"/>
              </w:rPr>
              <w:t xml:space="preserve">photoelectron emission </w:t>
            </w:r>
            <w:r w:rsidR="00EE46B3">
              <w:rPr>
                <w:rFonts w:ascii="Times New Roman" w:hAnsi="Times New Roman"/>
                <w:sz w:val="28"/>
                <w:szCs w:val="28"/>
                <w:lang w:val="uz-Cyrl-UZ"/>
              </w:rPr>
              <w:br/>
            </w:r>
            <w:r w:rsidR="006A4551" w:rsidRPr="00027F0A">
              <w:rPr>
                <w:rFonts w:ascii="Times New Roman" w:hAnsi="Times New Roman"/>
                <w:sz w:val="28"/>
                <w:szCs w:val="28"/>
                <w:lang w:val="uz-Cyrl-UZ"/>
              </w:rPr>
              <w:t>(</w:t>
            </w:r>
            <w:r w:rsidR="006A4551">
              <w:rPr>
                <w:rFonts w:ascii="Times New Roman" w:hAnsi="Times New Roman"/>
                <w:sz w:val="28"/>
                <w:szCs w:val="28"/>
                <w:lang w:val="en-US"/>
              </w:rPr>
              <w:t>external</w:t>
            </w:r>
            <w:r w:rsidR="006A4551" w:rsidRPr="00027F0A">
              <w:rPr>
                <w:rFonts w:ascii="Times New Roman" w:hAnsi="Times New Roman"/>
                <w:sz w:val="28"/>
                <w:szCs w:val="28"/>
                <w:lang w:val="uz-Cyrl-UZ"/>
              </w:rPr>
              <w:t xml:space="preserve"> photoeffect)</w:t>
            </w:r>
          </w:p>
        </w:tc>
        <w:tc>
          <w:tcPr>
            <w:tcW w:w="3046" w:type="pct"/>
          </w:tcPr>
          <w:p w14:paraId="6494FF27"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Испускание электронов из одной среды в другую под действием квантов электромагнитного излучения (фотонов).</w:t>
            </w:r>
          </w:p>
          <w:p w14:paraId="430D6903" w14:textId="77777777" w:rsidR="00164C96" w:rsidRPr="00EE46B3" w:rsidRDefault="00164C96" w:rsidP="00164C96">
            <w:pPr>
              <w:pStyle w:val="NoSpacing1"/>
              <w:jc w:val="both"/>
              <w:rPr>
                <w:rFonts w:ascii="Times New Roman" w:hAnsi="Times New Roman"/>
                <w:sz w:val="18"/>
                <w:szCs w:val="18"/>
              </w:rPr>
            </w:pPr>
          </w:p>
          <w:p w14:paraId="74827CDE"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Elektronlarning elektromagnit nurlanish kvantlari (fotonlar) ta’sirida bir muhitdan boshqasiga chiqarilishi.</w:t>
            </w:r>
          </w:p>
          <w:p w14:paraId="4CFD3640" w14:textId="77777777" w:rsidR="00164C96" w:rsidRPr="00EE46B3" w:rsidRDefault="00164C96" w:rsidP="00164C96">
            <w:pPr>
              <w:pStyle w:val="NoSpacing1"/>
              <w:jc w:val="both"/>
              <w:rPr>
                <w:rFonts w:ascii="Times New Roman" w:hAnsi="Times New Roman"/>
                <w:sz w:val="18"/>
                <w:szCs w:val="18"/>
                <w:lang w:val="en-US"/>
              </w:rPr>
            </w:pPr>
          </w:p>
          <w:p w14:paraId="29171AC8"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Электронларнинг электромагнит нурланиш квантлари (фотонлар) таъсирида бир муҳитдан бошқасига чиқарилиши.</w:t>
            </w:r>
          </w:p>
        </w:tc>
      </w:tr>
      <w:tr w:rsidR="00164C96" w:rsidRPr="00CC3BB1" w14:paraId="199E68B5" w14:textId="77777777">
        <w:trPr>
          <w:tblCellSpacing w:w="0" w:type="dxa"/>
          <w:jc w:val="center"/>
        </w:trPr>
        <w:tc>
          <w:tcPr>
            <w:tcW w:w="1954" w:type="pct"/>
          </w:tcPr>
          <w:p w14:paraId="0724E7E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Фотоэлектронный умножитель </w:t>
            </w:r>
          </w:p>
          <w:p w14:paraId="2DE05EC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fotoelektron ko‘paytirgich</w:t>
            </w:r>
          </w:p>
          <w:p w14:paraId="139FFEEA" w14:textId="08B1F344" w:rsidR="00164C96" w:rsidRPr="00807561" w:rsidRDefault="00A85587" w:rsidP="00164C96">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фотоэлектрон кўпайтиргич</w:t>
            </w:r>
          </w:p>
          <w:p w14:paraId="7C03009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4841B4">
              <w:rPr>
                <w:rFonts w:ascii="Times New Roman" w:hAnsi="Times New Roman"/>
                <w:sz w:val="28"/>
                <w:szCs w:val="28"/>
                <w:lang w:val="uz-Cyrl-UZ"/>
              </w:rPr>
              <w:t>photo</w:t>
            </w:r>
            <w:r w:rsidR="006A4551" w:rsidRPr="00A125FC">
              <w:rPr>
                <w:rFonts w:ascii="Times New Roman" w:hAnsi="Times New Roman"/>
                <w:sz w:val="28"/>
                <w:szCs w:val="28"/>
                <w:lang w:val="uz-Cyrl-UZ"/>
              </w:rPr>
              <w:t>electr</w:t>
            </w:r>
            <w:r w:rsidR="006A4551">
              <w:rPr>
                <w:rFonts w:ascii="Times New Roman" w:hAnsi="Times New Roman"/>
                <w:sz w:val="28"/>
                <w:szCs w:val="28"/>
                <w:lang w:val="en-US"/>
              </w:rPr>
              <w:t>on</w:t>
            </w:r>
            <w:r w:rsidR="006A4551" w:rsidRPr="00A125FC">
              <w:rPr>
                <w:rFonts w:ascii="Times New Roman" w:hAnsi="Times New Roman"/>
                <w:sz w:val="28"/>
                <w:szCs w:val="28"/>
                <w:lang w:val="uz-Cyrl-UZ"/>
              </w:rPr>
              <w:t xml:space="preserve"> </w:t>
            </w:r>
            <w:r w:rsidR="006A4551" w:rsidRPr="004841B4">
              <w:rPr>
                <w:rFonts w:ascii="Times New Roman" w:hAnsi="Times New Roman"/>
                <w:sz w:val="28"/>
                <w:szCs w:val="28"/>
                <w:lang w:val="uz-Cyrl-UZ"/>
              </w:rPr>
              <w:t>multiplier</w:t>
            </w:r>
          </w:p>
        </w:tc>
        <w:tc>
          <w:tcPr>
            <w:tcW w:w="3046" w:type="pct"/>
          </w:tcPr>
          <w:p w14:paraId="1A3A99CB"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Фотоэлектронн</w:t>
            </w:r>
            <w:r w:rsidRPr="00807561">
              <w:rPr>
                <w:rFonts w:ascii="Times New Roman" w:hAnsi="Times New Roman"/>
                <w:sz w:val="28"/>
                <w:szCs w:val="28"/>
              </w:rPr>
              <w:t>ы</w:t>
            </w:r>
            <w:r w:rsidRPr="00807561">
              <w:rPr>
                <w:rFonts w:ascii="Times New Roman" w:hAnsi="Times New Roman"/>
                <w:sz w:val="28"/>
                <w:szCs w:val="28"/>
                <w:lang w:val="uz-Cyrl-UZ"/>
              </w:rPr>
              <w:t xml:space="preserve">й </w:t>
            </w:r>
            <w:r w:rsidRPr="00807561">
              <w:rPr>
                <w:rFonts w:ascii="Times New Roman" w:hAnsi="Times New Roman"/>
                <w:sz w:val="28"/>
                <w:szCs w:val="28"/>
              </w:rPr>
              <w:t>прибор, дей</w:t>
            </w:r>
            <w:r w:rsidRPr="00807561">
              <w:rPr>
                <w:rFonts w:ascii="Times New Roman" w:hAnsi="Times New Roman"/>
                <w:sz w:val="28"/>
                <w:szCs w:val="28"/>
              </w:rPr>
              <w:softHyphen/>
              <w:t>ствие которого основано на вторичной электронной эмиссии. Предназначен для усиления слабых фототоков.</w:t>
            </w:r>
          </w:p>
          <w:p w14:paraId="552ABAD1" w14:textId="77777777" w:rsidR="00164C96" w:rsidRPr="00EE46B3" w:rsidRDefault="00164C96" w:rsidP="00164C96">
            <w:pPr>
              <w:pStyle w:val="NoSpacing1"/>
              <w:jc w:val="both"/>
              <w:rPr>
                <w:rFonts w:ascii="Times New Roman" w:hAnsi="Times New Roman"/>
              </w:rPr>
            </w:pPr>
          </w:p>
          <w:p w14:paraId="634DB4F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Ishlashi ikkilamchi elektron emissiyaga asoslangan, kuchsiz fototokni kuchaytirish uchun mo‘ljallangan fotoelektron asbob.</w:t>
            </w:r>
          </w:p>
          <w:p w14:paraId="37258902" w14:textId="77777777" w:rsidR="00164C96" w:rsidRPr="00EE46B3" w:rsidRDefault="00164C96" w:rsidP="00164C96">
            <w:pPr>
              <w:pStyle w:val="NoSpacing1"/>
              <w:jc w:val="both"/>
              <w:rPr>
                <w:rFonts w:ascii="Times New Roman" w:hAnsi="Times New Roman"/>
                <w:sz w:val="18"/>
                <w:szCs w:val="18"/>
              </w:rPr>
            </w:pPr>
          </w:p>
          <w:p w14:paraId="3605DA8F" w14:textId="77777777" w:rsidR="00164C96" w:rsidRPr="00807561" w:rsidRDefault="00164C96" w:rsidP="00164C96">
            <w:pPr>
              <w:pStyle w:val="NoSpacing1"/>
              <w:jc w:val="both"/>
              <w:rPr>
                <w:rFonts w:ascii="Times New Roman" w:hAnsi="Times New Roman"/>
                <w:b/>
                <w:sz w:val="28"/>
                <w:szCs w:val="28"/>
                <w:lang w:val="uz-Cyrl-UZ"/>
              </w:rPr>
            </w:pPr>
            <w:r w:rsidRPr="00807561">
              <w:rPr>
                <w:rFonts w:ascii="Times New Roman" w:hAnsi="Times New Roman"/>
                <w:sz w:val="28"/>
                <w:szCs w:val="28"/>
                <w:lang w:val="uz-Cyrl-UZ"/>
              </w:rPr>
              <w:t>Ишлаши иккиламчи электрон эмиссияга асослан</w:t>
            </w:r>
            <w:r w:rsidR="00EE46B3">
              <w:rPr>
                <w:rFonts w:ascii="Times New Roman" w:hAnsi="Times New Roman"/>
                <w:sz w:val="28"/>
                <w:szCs w:val="28"/>
                <w:lang w:val="uz-Cyrl-UZ"/>
              </w:rPr>
              <w:t>-</w:t>
            </w:r>
            <w:r w:rsidRPr="00807561">
              <w:rPr>
                <w:rFonts w:ascii="Times New Roman" w:hAnsi="Times New Roman"/>
                <w:sz w:val="28"/>
                <w:szCs w:val="28"/>
                <w:lang w:val="uz-Cyrl-UZ"/>
              </w:rPr>
              <w:t>ган, кучсиз фототокни кучайтириш учун мўлжал</w:t>
            </w:r>
            <w:r w:rsidR="00EE46B3">
              <w:rPr>
                <w:rFonts w:ascii="Times New Roman" w:hAnsi="Times New Roman"/>
                <w:sz w:val="28"/>
                <w:szCs w:val="28"/>
                <w:lang w:val="uz-Cyrl-UZ"/>
              </w:rPr>
              <w:t>-</w:t>
            </w:r>
            <w:r w:rsidRPr="00807561">
              <w:rPr>
                <w:rFonts w:ascii="Times New Roman" w:hAnsi="Times New Roman"/>
                <w:sz w:val="28"/>
                <w:szCs w:val="28"/>
                <w:lang w:val="uz-Cyrl-UZ"/>
              </w:rPr>
              <w:t>ланган фотоэлектрон асбоб.</w:t>
            </w:r>
          </w:p>
        </w:tc>
      </w:tr>
      <w:tr w:rsidR="00164C96" w:rsidRPr="00CC3BB1" w14:paraId="6D6F8BC8" w14:textId="77777777">
        <w:trPr>
          <w:tblCellSpacing w:w="0" w:type="dxa"/>
          <w:jc w:val="center"/>
        </w:trPr>
        <w:tc>
          <w:tcPr>
            <w:tcW w:w="1954" w:type="pct"/>
          </w:tcPr>
          <w:p w14:paraId="6D23A98A" w14:textId="77777777" w:rsidR="00164C96" w:rsidRPr="00807561" w:rsidRDefault="00164C96" w:rsidP="00164C96">
            <w:pPr>
              <w:rPr>
                <w:b/>
                <w:iCs/>
                <w:sz w:val="28"/>
                <w:szCs w:val="28"/>
                <w:lang w:val="uz-Cyrl-UZ"/>
              </w:rPr>
            </w:pPr>
            <w:r w:rsidRPr="00807561">
              <w:rPr>
                <w:b/>
                <w:iCs/>
                <w:sz w:val="28"/>
                <w:szCs w:val="28"/>
                <w:lang w:val="uz-Cyrl-UZ"/>
              </w:rPr>
              <w:t xml:space="preserve">Фотоэлемент </w:t>
            </w:r>
          </w:p>
          <w:p w14:paraId="0C2BFF68" w14:textId="77777777" w:rsidR="00164C96" w:rsidRPr="00807561" w:rsidRDefault="00164C96" w:rsidP="00164C96">
            <w:pPr>
              <w:rPr>
                <w:bCs/>
                <w:sz w:val="28"/>
                <w:szCs w:val="28"/>
                <w:lang w:val="uz-Cyrl-UZ"/>
              </w:rPr>
            </w:pPr>
            <w:r w:rsidRPr="00807561">
              <w:rPr>
                <w:b/>
                <w:bCs/>
                <w:sz w:val="28"/>
                <w:szCs w:val="28"/>
                <w:lang w:val="uz-Cyrl-UZ"/>
              </w:rPr>
              <w:t xml:space="preserve">uz </w:t>
            </w:r>
            <w:r w:rsidRPr="00807561">
              <w:rPr>
                <w:bCs/>
                <w:sz w:val="28"/>
                <w:szCs w:val="28"/>
                <w:lang w:val="uz-Cyrl-UZ"/>
              </w:rPr>
              <w:t xml:space="preserve">- </w:t>
            </w:r>
            <w:r w:rsidRPr="00807561">
              <w:rPr>
                <w:iCs/>
                <w:sz w:val="28"/>
                <w:szCs w:val="28"/>
                <w:lang w:val="uz-Cyrl-UZ"/>
              </w:rPr>
              <w:t>fotoelement</w:t>
            </w:r>
          </w:p>
          <w:p w14:paraId="0EF1FE65" w14:textId="4C229E4A" w:rsidR="00164C96" w:rsidRPr="00807561" w:rsidRDefault="00A80D01" w:rsidP="00164C96">
            <w:pPr>
              <w:rPr>
                <w:bCs/>
                <w:sz w:val="28"/>
                <w:szCs w:val="28"/>
                <w:lang w:val="uz-Cyrl-UZ"/>
              </w:rPr>
            </w:pPr>
            <w:r>
              <w:rPr>
                <w:bCs/>
                <w:sz w:val="28"/>
                <w:szCs w:val="28"/>
                <w:lang w:val="uz-Cyrl-UZ"/>
              </w:rPr>
              <w:t xml:space="preserve"> </w:t>
            </w:r>
            <w:r w:rsidR="00164C96" w:rsidRPr="00807561">
              <w:rPr>
                <w:iCs/>
                <w:sz w:val="28"/>
                <w:szCs w:val="28"/>
                <w:lang w:val="uz-Cyrl-UZ"/>
              </w:rPr>
              <w:t>фотоэлемент</w:t>
            </w:r>
          </w:p>
          <w:p w14:paraId="74B91259" w14:textId="77777777" w:rsidR="00164C96" w:rsidRPr="00807561" w:rsidRDefault="00164C96" w:rsidP="00164C96">
            <w:pPr>
              <w:rPr>
                <w:b/>
                <w:sz w:val="28"/>
                <w:szCs w:val="28"/>
                <w:lang w:val="uz-Cyrl-UZ"/>
              </w:rPr>
            </w:pPr>
            <w:r w:rsidRPr="00807561">
              <w:rPr>
                <w:b/>
                <w:bCs/>
                <w:sz w:val="28"/>
                <w:szCs w:val="28"/>
                <w:lang w:val="uz-Cyrl-UZ"/>
              </w:rPr>
              <w:t xml:space="preserve">en </w:t>
            </w:r>
            <w:r w:rsidRPr="00807561">
              <w:rPr>
                <w:bCs/>
                <w:sz w:val="28"/>
                <w:szCs w:val="28"/>
                <w:lang w:val="uz-Cyrl-UZ"/>
              </w:rPr>
              <w:t>-</w:t>
            </w:r>
            <w:r w:rsidRPr="00807561">
              <w:rPr>
                <w:b/>
                <w:bCs/>
                <w:sz w:val="28"/>
                <w:szCs w:val="28"/>
                <w:lang w:val="uz-Cyrl-UZ"/>
              </w:rPr>
              <w:t xml:space="preserve"> </w:t>
            </w:r>
            <w:r w:rsidR="006A4551" w:rsidRPr="004841B4">
              <w:rPr>
                <w:sz w:val="28"/>
                <w:szCs w:val="28"/>
                <w:lang w:val="uz-Cyrl-UZ"/>
              </w:rPr>
              <w:t>photo</w:t>
            </w:r>
            <w:r w:rsidR="006A4551" w:rsidRPr="00CD7CBE">
              <w:rPr>
                <w:sz w:val="28"/>
                <w:szCs w:val="28"/>
                <w:lang w:val="uz-Cyrl-UZ"/>
              </w:rPr>
              <w:t>element</w:t>
            </w:r>
          </w:p>
        </w:tc>
        <w:tc>
          <w:tcPr>
            <w:tcW w:w="3046" w:type="pct"/>
          </w:tcPr>
          <w:p w14:paraId="7B01E03B" w14:textId="77777777" w:rsidR="00164C96" w:rsidRPr="00807561" w:rsidRDefault="00164C96" w:rsidP="00164C96">
            <w:pPr>
              <w:jc w:val="both"/>
              <w:rPr>
                <w:iCs/>
                <w:sz w:val="28"/>
                <w:szCs w:val="28"/>
              </w:rPr>
            </w:pPr>
            <w:r w:rsidRPr="00807561">
              <w:rPr>
                <w:iCs/>
                <w:sz w:val="28"/>
                <w:szCs w:val="28"/>
              </w:rPr>
              <w:t>Электровакуумный прибор, преобразующий энергию оптического излучения в электричес</w:t>
            </w:r>
            <w:r w:rsidR="00EE46B3">
              <w:rPr>
                <w:iCs/>
                <w:sz w:val="28"/>
                <w:szCs w:val="28"/>
              </w:rPr>
              <w:t>-</w:t>
            </w:r>
            <w:r w:rsidRPr="00807561">
              <w:rPr>
                <w:iCs/>
                <w:sz w:val="28"/>
                <w:szCs w:val="28"/>
              </w:rPr>
              <w:t>кую, обычную с преобразованием оптического сигнала в электрический и содержащий фотокатод и анод.</w:t>
            </w:r>
          </w:p>
          <w:p w14:paraId="12043A09" w14:textId="77777777" w:rsidR="00164C96" w:rsidRPr="00807561" w:rsidRDefault="00164C96" w:rsidP="00164C96">
            <w:pPr>
              <w:jc w:val="both"/>
              <w:rPr>
                <w:iCs/>
                <w:sz w:val="28"/>
                <w:szCs w:val="28"/>
              </w:rPr>
            </w:pPr>
          </w:p>
          <w:p w14:paraId="473335D3" w14:textId="77777777" w:rsidR="00164C96" w:rsidRPr="00807561" w:rsidRDefault="00164C96" w:rsidP="00164C96">
            <w:pPr>
              <w:jc w:val="both"/>
              <w:rPr>
                <w:iCs/>
                <w:sz w:val="28"/>
                <w:szCs w:val="28"/>
              </w:rPr>
            </w:pPr>
            <w:r w:rsidRPr="00807561">
              <w:rPr>
                <w:iCs/>
                <w:sz w:val="28"/>
                <w:szCs w:val="28"/>
                <w:lang w:val="uz-Cyrl-UZ"/>
              </w:rPr>
              <w:t xml:space="preserve">Optik nurlanish energiyasini odatda, optik signalni elektr signalga aylantirgan </w:t>
            </w:r>
            <w:r w:rsidRPr="00807561">
              <w:rPr>
                <w:iCs/>
                <w:sz w:val="28"/>
                <w:szCs w:val="28"/>
                <w:lang w:val="en-US"/>
              </w:rPr>
              <w:t>holda</w:t>
            </w:r>
            <w:r w:rsidRPr="00807561">
              <w:rPr>
                <w:iCs/>
                <w:sz w:val="28"/>
                <w:szCs w:val="28"/>
              </w:rPr>
              <w:t xml:space="preserve"> </w:t>
            </w:r>
            <w:r w:rsidRPr="00807561">
              <w:rPr>
                <w:iCs/>
                <w:sz w:val="28"/>
                <w:szCs w:val="28"/>
                <w:lang w:val="uz-Cyrl-UZ"/>
              </w:rPr>
              <w:t xml:space="preserve">elektr energiyaga </w:t>
            </w:r>
            <w:r w:rsidRPr="00807561">
              <w:rPr>
                <w:iCs/>
                <w:sz w:val="28"/>
                <w:szCs w:val="28"/>
                <w:lang w:val="en-US"/>
              </w:rPr>
              <w:t>ozgartiradigan</w:t>
            </w:r>
            <w:r w:rsidRPr="00807561">
              <w:rPr>
                <w:iCs/>
                <w:sz w:val="28"/>
                <w:szCs w:val="28"/>
                <w:lang w:val="uz-Cyrl-UZ"/>
              </w:rPr>
              <w:t>,</w:t>
            </w:r>
            <w:r w:rsidRPr="00807561">
              <w:rPr>
                <w:iCs/>
                <w:sz w:val="28"/>
                <w:szCs w:val="28"/>
              </w:rPr>
              <w:t xml:space="preserve"> </w:t>
            </w:r>
            <w:r w:rsidRPr="00807561">
              <w:rPr>
                <w:iCs/>
                <w:sz w:val="28"/>
                <w:szCs w:val="28"/>
                <w:lang w:val="uz-Cyrl-UZ"/>
              </w:rPr>
              <w:t xml:space="preserve">fotokatodi </w:t>
            </w:r>
            <w:r w:rsidRPr="00807561">
              <w:rPr>
                <w:iCs/>
                <w:sz w:val="28"/>
                <w:szCs w:val="28"/>
                <w:lang w:val="en-US"/>
              </w:rPr>
              <w:t>v</w:t>
            </w:r>
            <w:r w:rsidRPr="00807561">
              <w:rPr>
                <w:iCs/>
                <w:sz w:val="28"/>
                <w:szCs w:val="28"/>
                <w:lang w:val="uz-Cyrl-UZ"/>
              </w:rPr>
              <w:t>a</w:t>
            </w:r>
            <w:r w:rsidRPr="00807561">
              <w:rPr>
                <w:iCs/>
                <w:sz w:val="28"/>
                <w:szCs w:val="28"/>
              </w:rPr>
              <w:t xml:space="preserve"> </w:t>
            </w:r>
            <w:r w:rsidRPr="00807561">
              <w:rPr>
                <w:iCs/>
                <w:sz w:val="28"/>
                <w:szCs w:val="28"/>
                <w:lang w:val="uz-Cyrl-UZ"/>
              </w:rPr>
              <w:t>anodi bo‘lgan elektro</w:t>
            </w:r>
            <w:r w:rsidR="00EE46B3">
              <w:rPr>
                <w:iCs/>
                <w:sz w:val="28"/>
                <w:szCs w:val="28"/>
                <w:lang w:val="uz-Cyrl-UZ"/>
              </w:rPr>
              <w:t>-</w:t>
            </w:r>
            <w:r w:rsidRPr="00807561">
              <w:rPr>
                <w:iCs/>
                <w:sz w:val="28"/>
                <w:szCs w:val="28"/>
                <w:lang w:val="uz-Cyrl-UZ"/>
              </w:rPr>
              <w:t>vakuum asbob.</w:t>
            </w:r>
          </w:p>
          <w:p w14:paraId="12A4AF3B" w14:textId="77777777" w:rsidR="00164C96" w:rsidRPr="00807561" w:rsidRDefault="00164C96" w:rsidP="00164C96">
            <w:pPr>
              <w:jc w:val="both"/>
              <w:rPr>
                <w:iCs/>
                <w:sz w:val="28"/>
                <w:szCs w:val="28"/>
              </w:rPr>
            </w:pPr>
          </w:p>
          <w:p w14:paraId="52E31A29" w14:textId="77777777" w:rsidR="00164C96" w:rsidRPr="00807561" w:rsidRDefault="00164C96" w:rsidP="00164C96">
            <w:pPr>
              <w:jc w:val="both"/>
              <w:rPr>
                <w:iCs/>
                <w:sz w:val="28"/>
                <w:szCs w:val="28"/>
                <w:lang w:val="uz-Cyrl-UZ"/>
              </w:rPr>
            </w:pPr>
            <w:r w:rsidRPr="00807561">
              <w:rPr>
                <w:iCs/>
                <w:sz w:val="28"/>
                <w:szCs w:val="28"/>
                <w:lang w:val="uz-Cyrl-UZ"/>
              </w:rPr>
              <w:t>Оптик нурланиш энергиясини одатда, оптик сиг</w:t>
            </w:r>
            <w:r w:rsidR="00EE46B3">
              <w:rPr>
                <w:iCs/>
                <w:sz w:val="28"/>
                <w:szCs w:val="28"/>
                <w:lang w:val="uz-Cyrl-UZ"/>
              </w:rPr>
              <w:t>-</w:t>
            </w:r>
            <w:r w:rsidRPr="00807561">
              <w:rPr>
                <w:iCs/>
                <w:sz w:val="28"/>
                <w:szCs w:val="28"/>
                <w:lang w:val="uz-Cyrl-UZ"/>
              </w:rPr>
              <w:lastRenderedPageBreak/>
              <w:t>нални электр сигналга айлантирган ҳолда электр энергияга ўзгартирадиган, фотокатоди ва аноди бўлган электровакуум асбоб.</w:t>
            </w:r>
          </w:p>
        </w:tc>
      </w:tr>
      <w:tr w:rsidR="00164C96" w:rsidRPr="00CC3BB1" w14:paraId="169C97B3" w14:textId="77777777">
        <w:trPr>
          <w:tblCellSpacing w:w="0" w:type="dxa"/>
          <w:jc w:val="center"/>
        </w:trPr>
        <w:tc>
          <w:tcPr>
            <w:tcW w:w="1954" w:type="pct"/>
          </w:tcPr>
          <w:p w14:paraId="6B525F48" w14:textId="77777777" w:rsidR="00164C96" w:rsidRPr="00807561" w:rsidRDefault="00164C96" w:rsidP="00164C96">
            <w:pPr>
              <w:rPr>
                <w:b/>
                <w:sz w:val="28"/>
                <w:szCs w:val="28"/>
                <w:lang w:val="uz-Cyrl-UZ"/>
              </w:rPr>
            </w:pPr>
            <w:r w:rsidRPr="00807561">
              <w:rPr>
                <w:b/>
                <w:sz w:val="28"/>
                <w:szCs w:val="28"/>
                <w:lang w:val="uz-Cyrl-UZ"/>
              </w:rPr>
              <w:lastRenderedPageBreak/>
              <w:t>Фотоэмульсионный слой</w:t>
            </w:r>
          </w:p>
          <w:p w14:paraId="521E2F16"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fotoemulsion qatlam</w:t>
            </w:r>
          </w:p>
          <w:p w14:paraId="6B01486A" w14:textId="385D283C"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фотоэмульсион қатлам</w:t>
            </w:r>
          </w:p>
          <w:p w14:paraId="2B43FA27" w14:textId="77777777" w:rsidR="00164C96" w:rsidRPr="00807561" w:rsidRDefault="00164C96" w:rsidP="00164C96">
            <w:pPr>
              <w:rPr>
                <w:b/>
                <w:sz w:val="28"/>
                <w:szCs w:val="28"/>
                <w:lang w:val="uz-Cyrl-UZ"/>
              </w:rPr>
            </w:pPr>
            <w:r w:rsidRPr="00807561">
              <w:rPr>
                <w:b/>
                <w:sz w:val="28"/>
                <w:szCs w:val="28"/>
                <w:lang w:val="uz-Cyrl-UZ"/>
              </w:rPr>
              <w:t xml:space="preserve">en - </w:t>
            </w:r>
            <w:r w:rsidR="006A4551" w:rsidRPr="00E35915">
              <w:rPr>
                <w:sz w:val="28"/>
                <w:szCs w:val="28"/>
                <w:lang w:val="en-US"/>
              </w:rPr>
              <w:t>photo</w:t>
            </w:r>
            <w:r w:rsidR="006A4551" w:rsidRPr="00E35915">
              <w:rPr>
                <w:rStyle w:val="hps"/>
                <w:sz w:val="28"/>
                <w:szCs w:val="28"/>
                <w:lang w:val="en"/>
              </w:rPr>
              <w:t>emulsion</w:t>
            </w:r>
            <w:r w:rsidR="006A4551" w:rsidRPr="00E35915">
              <w:rPr>
                <w:rStyle w:val="shorttext"/>
                <w:sz w:val="28"/>
                <w:szCs w:val="28"/>
                <w:lang w:val="en"/>
              </w:rPr>
              <w:t xml:space="preserve"> </w:t>
            </w:r>
            <w:r w:rsidR="006A4551" w:rsidRPr="00E35915">
              <w:rPr>
                <w:rStyle w:val="hps"/>
                <w:sz w:val="28"/>
                <w:szCs w:val="28"/>
                <w:lang w:val="en"/>
              </w:rPr>
              <w:t>layer</w:t>
            </w:r>
          </w:p>
        </w:tc>
        <w:tc>
          <w:tcPr>
            <w:tcW w:w="3046" w:type="pct"/>
          </w:tcPr>
          <w:p w14:paraId="69E07685" w14:textId="77777777" w:rsidR="00164C96" w:rsidRPr="00807561" w:rsidRDefault="00000000" w:rsidP="00164C96">
            <w:pPr>
              <w:jc w:val="both"/>
              <w:rPr>
                <w:sz w:val="28"/>
                <w:szCs w:val="28"/>
                <w:lang w:val="uz-Cyrl-UZ"/>
              </w:rPr>
            </w:pPr>
            <w:hyperlink r:id="rId356" w:tooltip="Суспензия" w:history="1">
              <w:r w:rsidR="00164C96" w:rsidRPr="00807561">
                <w:rPr>
                  <w:rStyle w:val="Hyperlink"/>
                  <w:color w:val="auto"/>
                  <w:sz w:val="28"/>
                  <w:szCs w:val="28"/>
                  <w:u w:val="none"/>
                </w:rPr>
                <w:t>Суспензия</w:t>
              </w:r>
            </w:hyperlink>
            <w:r w:rsidR="00164C96" w:rsidRPr="00807561">
              <w:rPr>
                <w:sz w:val="28"/>
                <w:szCs w:val="28"/>
              </w:rPr>
              <w:t xml:space="preserve"> </w:t>
            </w:r>
            <w:hyperlink r:id="rId357" w:tooltip="Светочувствительность" w:history="1">
              <w:r w:rsidR="00164C96" w:rsidRPr="00807561">
                <w:rPr>
                  <w:rStyle w:val="Hyperlink"/>
                  <w:color w:val="auto"/>
                  <w:sz w:val="28"/>
                  <w:szCs w:val="28"/>
                  <w:u w:val="none"/>
                </w:rPr>
                <w:t>светочувствительных</w:t>
              </w:r>
            </w:hyperlink>
            <w:r w:rsidR="00164C96" w:rsidRPr="00807561">
              <w:rPr>
                <w:sz w:val="28"/>
                <w:szCs w:val="28"/>
              </w:rPr>
              <w:t xml:space="preserve"> микрокристаллов (зёрен) галогенида серебра в твёрдом растворе защитного </w:t>
            </w:r>
            <w:hyperlink r:id="rId358" w:tooltip="Коллоид" w:history="1">
              <w:r w:rsidR="00164C96" w:rsidRPr="00807561">
                <w:rPr>
                  <w:rStyle w:val="Hyperlink"/>
                  <w:color w:val="auto"/>
                  <w:sz w:val="28"/>
                  <w:szCs w:val="28"/>
                  <w:u w:val="none"/>
                </w:rPr>
                <w:t>коллоида</w:t>
              </w:r>
            </w:hyperlink>
            <w:r w:rsidR="00164C96" w:rsidRPr="00807561">
              <w:rPr>
                <w:sz w:val="28"/>
                <w:szCs w:val="28"/>
              </w:rPr>
              <w:t xml:space="preserve">. </w:t>
            </w:r>
          </w:p>
          <w:p w14:paraId="632FA9AD" w14:textId="77777777" w:rsidR="00164C96" w:rsidRPr="00807561" w:rsidRDefault="00164C96" w:rsidP="00164C96">
            <w:pPr>
              <w:jc w:val="both"/>
              <w:rPr>
                <w:sz w:val="28"/>
                <w:szCs w:val="28"/>
              </w:rPr>
            </w:pPr>
          </w:p>
          <w:p w14:paraId="368D3820" w14:textId="77777777" w:rsidR="00164C96" w:rsidRPr="00807561" w:rsidRDefault="00164C96" w:rsidP="00164C96">
            <w:pPr>
              <w:jc w:val="both"/>
              <w:rPr>
                <w:sz w:val="28"/>
                <w:szCs w:val="28"/>
              </w:rPr>
            </w:pPr>
            <w:r w:rsidRPr="00807561">
              <w:rPr>
                <w:sz w:val="28"/>
                <w:szCs w:val="28"/>
                <w:lang w:val="uz-Cyrl-UZ"/>
              </w:rPr>
              <w:t>Himoyalovchi kolloidning</w:t>
            </w:r>
            <w:r w:rsidRPr="00807561">
              <w:rPr>
                <w:sz w:val="28"/>
                <w:szCs w:val="28"/>
              </w:rPr>
              <w:t xml:space="preserve"> </w:t>
            </w:r>
            <w:r w:rsidRPr="00807561">
              <w:rPr>
                <w:sz w:val="28"/>
                <w:szCs w:val="28"/>
                <w:lang w:val="uz-Cyrl-UZ"/>
              </w:rPr>
              <w:t xml:space="preserve">qattiq eritmasidagi </w:t>
            </w:r>
            <w:r w:rsidRPr="00807561">
              <w:rPr>
                <w:sz w:val="28"/>
                <w:szCs w:val="28"/>
                <w:lang w:val="en-US"/>
              </w:rPr>
              <w:t>kumush</w:t>
            </w:r>
            <w:r w:rsidRPr="00807561">
              <w:rPr>
                <w:sz w:val="28"/>
                <w:szCs w:val="28"/>
              </w:rPr>
              <w:t xml:space="preserve"> </w:t>
            </w:r>
            <w:r w:rsidRPr="00807561">
              <w:rPr>
                <w:sz w:val="28"/>
                <w:szCs w:val="28"/>
                <w:lang w:val="en-US"/>
              </w:rPr>
              <w:t>galogenidning</w:t>
            </w:r>
            <w:r w:rsidRPr="00807561">
              <w:rPr>
                <w:sz w:val="28"/>
                <w:szCs w:val="28"/>
              </w:rPr>
              <w:t xml:space="preserve"> </w:t>
            </w:r>
            <w:r w:rsidRPr="00807561">
              <w:rPr>
                <w:sz w:val="28"/>
                <w:szCs w:val="28"/>
                <w:lang w:val="uz-Cyrl-UZ"/>
              </w:rPr>
              <w:t>yorug‘liksezgir mikrokristallar</w:t>
            </w:r>
            <w:r w:rsidRPr="00807561">
              <w:rPr>
                <w:sz w:val="28"/>
                <w:szCs w:val="28"/>
                <w:lang w:val="en-US"/>
              </w:rPr>
              <w:t>i</w:t>
            </w:r>
            <w:r w:rsidRPr="00807561">
              <w:rPr>
                <w:sz w:val="28"/>
                <w:szCs w:val="28"/>
                <w:lang w:val="uz-Cyrl-UZ"/>
              </w:rPr>
              <w:t xml:space="preserve"> (donalar</w:t>
            </w:r>
            <w:r w:rsidRPr="00807561">
              <w:rPr>
                <w:sz w:val="28"/>
                <w:szCs w:val="28"/>
                <w:lang w:val="en-US"/>
              </w:rPr>
              <w:t>i</w:t>
            </w:r>
            <w:r w:rsidRPr="00807561">
              <w:rPr>
                <w:sz w:val="28"/>
                <w:szCs w:val="28"/>
                <w:lang w:val="uz-Cyrl-UZ"/>
              </w:rPr>
              <w:t>) suspenziyasi.</w:t>
            </w:r>
          </w:p>
          <w:p w14:paraId="62AEFB24" w14:textId="77777777" w:rsidR="00164C96" w:rsidRPr="00EE46B3" w:rsidRDefault="00164C96" w:rsidP="00164C96">
            <w:pPr>
              <w:jc w:val="both"/>
              <w:rPr>
                <w:sz w:val="20"/>
                <w:szCs w:val="20"/>
              </w:rPr>
            </w:pPr>
          </w:p>
          <w:p w14:paraId="6DE573E9" w14:textId="77777777" w:rsidR="00164C96" w:rsidRPr="00807561" w:rsidRDefault="00164C96" w:rsidP="00164C96">
            <w:pPr>
              <w:jc w:val="both"/>
              <w:rPr>
                <w:sz w:val="28"/>
                <w:szCs w:val="28"/>
                <w:lang w:val="uz-Cyrl-UZ"/>
              </w:rPr>
            </w:pPr>
            <w:r w:rsidRPr="00807561">
              <w:rPr>
                <w:sz w:val="28"/>
                <w:szCs w:val="28"/>
                <w:lang w:val="uz-Cyrl-UZ"/>
              </w:rPr>
              <w:t>Ҳимояловчи коллоиднинг</w:t>
            </w:r>
            <w:r w:rsidRPr="00807561">
              <w:rPr>
                <w:sz w:val="28"/>
                <w:szCs w:val="28"/>
              </w:rPr>
              <w:t xml:space="preserve"> </w:t>
            </w:r>
            <w:r w:rsidRPr="00807561">
              <w:rPr>
                <w:sz w:val="28"/>
                <w:szCs w:val="28"/>
                <w:lang w:val="uz-Cyrl-UZ"/>
              </w:rPr>
              <w:t>қаттиқ эритмасидаги кумуш галогениднинг ёруғликсезгир микрокрис</w:t>
            </w:r>
            <w:r w:rsidR="00EE46B3">
              <w:rPr>
                <w:sz w:val="28"/>
                <w:szCs w:val="28"/>
                <w:lang w:val="uz-Cyrl-UZ"/>
              </w:rPr>
              <w:t>-</w:t>
            </w:r>
            <w:r w:rsidRPr="00807561">
              <w:rPr>
                <w:sz w:val="28"/>
                <w:szCs w:val="28"/>
                <w:lang w:val="uz-Cyrl-UZ"/>
              </w:rPr>
              <w:t>таллари (доналари) суспензияси.</w:t>
            </w:r>
          </w:p>
        </w:tc>
      </w:tr>
      <w:tr w:rsidR="00164C96" w:rsidRPr="003D75D3" w14:paraId="6E4879A5" w14:textId="77777777">
        <w:trPr>
          <w:tblCellSpacing w:w="0" w:type="dxa"/>
          <w:jc w:val="center"/>
        </w:trPr>
        <w:tc>
          <w:tcPr>
            <w:tcW w:w="1954" w:type="pct"/>
          </w:tcPr>
          <w:p w14:paraId="107470C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Фотоэффект </w:t>
            </w:r>
          </w:p>
          <w:p w14:paraId="5E17C927"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fotoeffеkt</w:t>
            </w:r>
          </w:p>
          <w:p w14:paraId="518CB9DB" w14:textId="0C83063B"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фотоэффект</w:t>
            </w:r>
          </w:p>
          <w:p w14:paraId="1EC2D47D"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0244B4">
              <w:rPr>
                <w:rFonts w:ascii="Times New Roman" w:hAnsi="Times New Roman"/>
                <w:sz w:val="28"/>
                <w:szCs w:val="28"/>
                <w:lang w:val="uz-Cyrl-UZ"/>
              </w:rPr>
              <w:t>photoeffect</w:t>
            </w:r>
          </w:p>
        </w:tc>
        <w:tc>
          <w:tcPr>
            <w:tcW w:w="3046" w:type="pct"/>
          </w:tcPr>
          <w:p w14:paraId="335E6F4A"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Перераспределение электронов по энергетическим состояниям, вызванное поглощением квантов электромагнитного излучения (фотонов).</w:t>
            </w:r>
          </w:p>
          <w:p w14:paraId="48E04658" w14:textId="77777777" w:rsidR="00164C96" w:rsidRPr="00EE46B3" w:rsidRDefault="00164C96" w:rsidP="00164C96">
            <w:pPr>
              <w:pStyle w:val="NoSpacing1"/>
              <w:jc w:val="both"/>
              <w:rPr>
                <w:rFonts w:ascii="Times New Roman" w:hAnsi="Times New Roman"/>
                <w:sz w:val="20"/>
                <w:szCs w:val="20"/>
              </w:rPr>
            </w:pPr>
          </w:p>
          <w:p w14:paraId="5EF77D5A"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Elektronlarning, energ</w:t>
            </w:r>
            <w:r w:rsidRPr="00807561">
              <w:rPr>
                <w:rFonts w:ascii="Times New Roman" w:hAnsi="Times New Roman"/>
                <w:sz w:val="28"/>
                <w:szCs w:val="28"/>
                <w:lang w:val="uz-Latn-UZ"/>
              </w:rPr>
              <w:t>e</w:t>
            </w:r>
            <w:r w:rsidRPr="00807561">
              <w:rPr>
                <w:rFonts w:ascii="Times New Roman" w:hAnsi="Times New Roman"/>
                <w:sz w:val="28"/>
                <w:szCs w:val="28"/>
                <w:lang w:val="uz-Cyrl-UZ"/>
              </w:rPr>
              <w:t>tik holat</w:t>
            </w:r>
            <w:r w:rsidRPr="00807561">
              <w:rPr>
                <w:rFonts w:ascii="Times New Roman" w:hAnsi="Times New Roman"/>
                <w:sz w:val="28"/>
                <w:szCs w:val="28"/>
                <w:lang w:val="uz-Latn-UZ"/>
              </w:rPr>
              <w:t>lar</w:t>
            </w:r>
            <w:r w:rsidRPr="00807561">
              <w:rPr>
                <w:rFonts w:ascii="Times New Roman" w:hAnsi="Times New Roman"/>
                <w:sz w:val="28"/>
                <w:szCs w:val="28"/>
                <w:lang w:val="uz-Cyrl-UZ"/>
              </w:rPr>
              <w:t>i bo‘yicha</w:t>
            </w:r>
            <w:r w:rsidR="00EE46B3">
              <w:rPr>
                <w:rFonts w:ascii="Times New Roman" w:hAnsi="Times New Roman"/>
                <w:sz w:val="28"/>
                <w:szCs w:val="28"/>
                <w:lang w:val="uz-Cyrl-UZ"/>
              </w:rPr>
              <w:t>,</w:t>
            </w:r>
            <w:r w:rsidRPr="00807561">
              <w:rPr>
                <w:rFonts w:ascii="Times New Roman" w:hAnsi="Times New Roman"/>
                <w:sz w:val="28"/>
                <w:szCs w:val="28"/>
                <w:lang w:val="uz-Cyrl-UZ"/>
              </w:rPr>
              <w:t xml:space="preserve"> elektromagnit nurlanish kvant</w:t>
            </w:r>
            <w:r w:rsidRPr="00807561">
              <w:rPr>
                <w:rFonts w:ascii="Times New Roman" w:hAnsi="Times New Roman"/>
                <w:sz w:val="28"/>
                <w:szCs w:val="28"/>
                <w:lang w:val="uz-Latn-UZ"/>
              </w:rPr>
              <w:t>lar</w:t>
            </w:r>
            <w:r w:rsidRPr="00807561">
              <w:rPr>
                <w:rFonts w:ascii="Times New Roman" w:hAnsi="Times New Roman"/>
                <w:sz w:val="28"/>
                <w:szCs w:val="28"/>
                <w:lang w:val="uz-Cyrl-UZ"/>
              </w:rPr>
              <w:t>ining (fotonlarning) yutilishi tufayli qayta taqsimlanishi.</w:t>
            </w:r>
          </w:p>
          <w:p w14:paraId="5790C84D" w14:textId="77777777" w:rsidR="00164C96" w:rsidRPr="00EE46B3" w:rsidRDefault="00164C96" w:rsidP="00164C96">
            <w:pPr>
              <w:pStyle w:val="NoSpacing1"/>
              <w:jc w:val="both"/>
              <w:rPr>
                <w:rFonts w:ascii="Times New Roman" w:hAnsi="Times New Roman"/>
                <w:sz w:val="20"/>
                <w:szCs w:val="20"/>
                <w:lang w:val="en-US"/>
              </w:rPr>
            </w:pPr>
          </w:p>
          <w:p w14:paraId="68610D4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Электронларнинг</w:t>
            </w:r>
            <w:r w:rsidRPr="00807561">
              <w:rPr>
                <w:rFonts w:ascii="Times New Roman" w:hAnsi="Times New Roman"/>
                <w:sz w:val="28"/>
                <w:szCs w:val="28"/>
                <w:lang w:val="uz-Latn-UZ"/>
              </w:rPr>
              <w:t>,</w:t>
            </w:r>
            <w:r w:rsidRPr="00807561">
              <w:rPr>
                <w:rFonts w:ascii="Times New Roman" w:hAnsi="Times New Roman"/>
                <w:sz w:val="28"/>
                <w:szCs w:val="28"/>
                <w:lang w:val="uz-Cyrl-UZ"/>
              </w:rPr>
              <w:t xml:space="preserve"> энергетик ҳолатлари бўйича</w:t>
            </w:r>
            <w:r w:rsidR="00EE46B3">
              <w:rPr>
                <w:rFonts w:ascii="Times New Roman" w:hAnsi="Times New Roman"/>
                <w:sz w:val="28"/>
                <w:szCs w:val="28"/>
                <w:lang w:val="uz-Cyrl-UZ"/>
              </w:rPr>
              <w:t>,</w:t>
            </w:r>
            <w:r w:rsidRPr="00807561">
              <w:rPr>
                <w:rFonts w:ascii="Times New Roman" w:hAnsi="Times New Roman"/>
                <w:sz w:val="28"/>
                <w:szCs w:val="28"/>
                <w:lang w:val="uz-Cyrl-UZ"/>
              </w:rPr>
              <w:t xml:space="preserve"> электромагнит нурланиш квантларининг (фотон-ларнин</w:t>
            </w:r>
            <w:r w:rsidR="00EE46B3">
              <w:rPr>
                <w:rFonts w:ascii="Times New Roman" w:hAnsi="Times New Roman"/>
                <w:sz w:val="28"/>
                <w:szCs w:val="28"/>
                <w:lang w:val="uz-Cyrl-UZ"/>
              </w:rPr>
              <w:t>г) ютилиши туфайли қайта тақсим</w:t>
            </w:r>
            <w:r w:rsidRPr="00807561">
              <w:rPr>
                <w:rFonts w:ascii="Times New Roman" w:hAnsi="Times New Roman"/>
                <w:sz w:val="28"/>
                <w:szCs w:val="28"/>
                <w:lang w:val="uz-Cyrl-UZ"/>
              </w:rPr>
              <w:t>лани</w:t>
            </w:r>
            <w:r w:rsidR="00EE46B3">
              <w:rPr>
                <w:rFonts w:ascii="Times New Roman" w:hAnsi="Times New Roman"/>
                <w:sz w:val="28"/>
                <w:szCs w:val="28"/>
                <w:lang w:val="uz-Cyrl-UZ"/>
              </w:rPr>
              <w:t>-</w:t>
            </w:r>
            <w:r w:rsidRPr="00807561">
              <w:rPr>
                <w:rFonts w:ascii="Times New Roman" w:hAnsi="Times New Roman"/>
                <w:sz w:val="28"/>
                <w:szCs w:val="28"/>
                <w:lang w:val="uz-Cyrl-UZ"/>
              </w:rPr>
              <w:t>ши.</w:t>
            </w:r>
          </w:p>
        </w:tc>
      </w:tr>
      <w:tr w:rsidR="00164C96" w:rsidRPr="00CC3BB1" w14:paraId="1CB53755" w14:textId="77777777">
        <w:trPr>
          <w:tblCellSpacing w:w="0" w:type="dxa"/>
          <w:jc w:val="center"/>
        </w:trPr>
        <w:tc>
          <w:tcPr>
            <w:tcW w:w="1954" w:type="pct"/>
          </w:tcPr>
          <w:p w14:paraId="6D6FA8FF" w14:textId="77777777" w:rsidR="00164C96" w:rsidRPr="00807561" w:rsidRDefault="00164C96" w:rsidP="00164C96">
            <w:pPr>
              <w:rPr>
                <w:b/>
                <w:sz w:val="28"/>
                <w:szCs w:val="28"/>
                <w:lang w:val="uz-Cyrl-UZ"/>
              </w:rPr>
            </w:pPr>
            <w:r w:rsidRPr="00807561">
              <w:rPr>
                <w:b/>
                <w:sz w:val="28"/>
                <w:szCs w:val="28"/>
                <w:lang w:val="uz-Cyrl-UZ"/>
              </w:rPr>
              <w:t>Фотоядерные реакции </w:t>
            </w:r>
          </w:p>
          <w:p w14:paraId="6FB33ACA"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fotoyadro reaksiyalar</w:t>
            </w:r>
          </w:p>
          <w:p w14:paraId="49E356D6" w14:textId="2DCC68CF"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фотоядро реакциялар</w:t>
            </w:r>
          </w:p>
          <w:p w14:paraId="31872889" w14:textId="77777777" w:rsidR="00164C96" w:rsidRPr="00807561" w:rsidRDefault="00164C96" w:rsidP="00164C96">
            <w:pPr>
              <w:rPr>
                <w:b/>
                <w:sz w:val="28"/>
                <w:szCs w:val="28"/>
              </w:rPr>
            </w:pPr>
            <w:r w:rsidRPr="00807561">
              <w:rPr>
                <w:b/>
                <w:sz w:val="28"/>
                <w:szCs w:val="28"/>
                <w:lang w:val="en-US"/>
              </w:rPr>
              <w:t>en</w:t>
            </w:r>
            <w:r w:rsidRPr="00807561">
              <w:rPr>
                <w:b/>
                <w:sz w:val="28"/>
                <w:szCs w:val="28"/>
              </w:rPr>
              <w:t xml:space="preserve"> -</w:t>
            </w:r>
            <w:r w:rsidRPr="00807561">
              <w:rPr>
                <w:sz w:val="28"/>
                <w:szCs w:val="28"/>
              </w:rPr>
              <w:t xml:space="preserve"> </w:t>
            </w:r>
            <w:r w:rsidR="006A4551" w:rsidRPr="00E35915">
              <w:rPr>
                <w:rStyle w:val="hps"/>
                <w:sz w:val="28"/>
                <w:szCs w:val="28"/>
                <w:lang w:val="en"/>
              </w:rPr>
              <w:t>photonuclear reactions</w:t>
            </w:r>
          </w:p>
        </w:tc>
        <w:tc>
          <w:tcPr>
            <w:tcW w:w="3046" w:type="pct"/>
          </w:tcPr>
          <w:p w14:paraId="292ACC9D" w14:textId="77777777" w:rsidR="00164C96" w:rsidRPr="003D75D3" w:rsidRDefault="00164C96" w:rsidP="00164C96">
            <w:pPr>
              <w:jc w:val="both"/>
              <w:rPr>
                <w:sz w:val="28"/>
                <w:szCs w:val="28"/>
              </w:rPr>
            </w:pPr>
            <w:r w:rsidRPr="00807561">
              <w:rPr>
                <w:sz w:val="28"/>
                <w:szCs w:val="28"/>
                <w:lang w:val="uz-Cyrl-UZ"/>
              </w:rPr>
              <w:t>Ядерн</w:t>
            </w:r>
            <w:r w:rsidRPr="00807561">
              <w:rPr>
                <w:sz w:val="28"/>
                <w:szCs w:val="28"/>
              </w:rPr>
              <w:t>ы</w:t>
            </w:r>
            <w:r w:rsidRPr="00807561">
              <w:rPr>
                <w:sz w:val="28"/>
                <w:szCs w:val="28"/>
                <w:lang w:val="uz-Cyrl-UZ"/>
              </w:rPr>
              <w:t xml:space="preserve">е </w:t>
            </w:r>
            <w:r w:rsidRPr="00807561">
              <w:rPr>
                <w:sz w:val="28"/>
                <w:szCs w:val="28"/>
              </w:rPr>
              <w:t xml:space="preserve">реакции, происходящие при поглощении </w:t>
            </w:r>
            <w:hyperlink r:id="rId359" w:tooltip="Гамма-квант" w:history="1">
              <w:r w:rsidRPr="00807561">
                <w:rPr>
                  <w:rStyle w:val="Hyperlink"/>
                  <w:color w:val="auto"/>
                  <w:sz w:val="28"/>
                  <w:szCs w:val="28"/>
                  <w:u w:val="none"/>
                </w:rPr>
                <w:t>гамма-квантов</w:t>
              </w:r>
            </w:hyperlink>
            <w:r w:rsidRPr="00807561">
              <w:rPr>
                <w:sz w:val="28"/>
                <w:szCs w:val="28"/>
              </w:rPr>
              <w:t xml:space="preserve"> </w:t>
            </w:r>
            <w:hyperlink r:id="rId360" w:tooltip="Ядро атома" w:history="1">
              <w:r w:rsidRPr="00807561">
                <w:rPr>
                  <w:rStyle w:val="Hyperlink"/>
                  <w:color w:val="auto"/>
                  <w:sz w:val="28"/>
                  <w:szCs w:val="28"/>
                  <w:u w:val="none"/>
                </w:rPr>
                <w:t>ядрами атомов</w:t>
              </w:r>
            </w:hyperlink>
            <w:r w:rsidRPr="00807561">
              <w:rPr>
                <w:sz w:val="28"/>
                <w:szCs w:val="28"/>
              </w:rPr>
              <w:t xml:space="preserve">. Явление испускания ядрами </w:t>
            </w:r>
            <w:hyperlink r:id="rId361" w:tooltip="Нуклон" w:history="1">
              <w:r w:rsidRPr="00807561">
                <w:rPr>
                  <w:rStyle w:val="Hyperlink"/>
                  <w:color w:val="auto"/>
                  <w:sz w:val="28"/>
                  <w:szCs w:val="28"/>
                  <w:u w:val="none"/>
                </w:rPr>
                <w:t>нуклонов</w:t>
              </w:r>
            </w:hyperlink>
            <w:r w:rsidRPr="00807561">
              <w:rPr>
                <w:sz w:val="28"/>
                <w:szCs w:val="28"/>
              </w:rPr>
              <w:t xml:space="preserve"> при этой реакции называется ядерным фотоэффектом. </w:t>
            </w:r>
          </w:p>
          <w:p w14:paraId="7CE07DA6" w14:textId="77777777" w:rsidR="00345722" w:rsidRPr="003D75D3" w:rsidRDefault="00345722" w:rsidP="00164C96">
            <w:pPr>
              <w:jc w:val="both"/>
              <w:rPr>
                <w:sz w:val="28"/>
                <w:szCs w:val="28"/>
              </w:rPr>
            </w:pPr>
          </w:p>
          <w:p w14:paraId="69F86964" w14:textId="77777777" w:rsidR="00164C96" w:rsidRPr="00807561" w:rsidRDefault="00164C96" w:rsidP="00164C96">
            <w:pPr>
              <w:jc w:val="both"/>
              <w:rPr>
                <w:sz w:val="28"/>
                <w:szCs w:val="28"/>
                <w:lang w:val="en-US"/>
              </w:rPr>
            </w:pPr>
            <w:r w:rsidRPr="00807561">
              <w:rPr>
                <w:sz w:val="28"/>
                <w:szCs w:val="28"/>
                <w:lang w:val="en-US"/>
              </w:rPr>
              <w:t>Gamma-kvantlarni atomlarning yadrolari yutishi paytida r</w:t>
            </w:r>
            <w:r w:rsidRPr="00807561">
              <w:rPr>
                <w:sz w:val="28"/>
                <w:szCs w:val="28"/>
                <w:lang w:val="uz-Cyrl-UZ"/>
              </w:rPr>
              <w:t>o‘</w:t>
            </w:r>
            <w:r w:rsidRPr="00807561">
              <w:rPr>
                <w:sz w:val="28"/>
                <w:szCs w:val="28"/>
                <w:lang w:val="en-US"/>
              </w:rPr>
              <w:t>y beradigan yadro reaksiyalari. Bu reaksiyada yadrolarning nuklonlar chi</w:t>
            </w:r>
            <w:r w:rsidRPr="00807561">
              <w:rPr>
                <w:sz w:val="28"/>
                <w:szCs w:val="28"/>
                <w:lang w:val="uz-Cyrl-UZ"/>
              </w:rPr>
              <w:t>q</w:t>
            </w:r>
            <w:r w:rsidRPr="00807561">
              <w:rPr>
                <w:sz w:val="28"/>
                <w:szCs w:val="28"/>
                <w:lang w:val="en-US"/>
              </w:rPr>
              <w:t xml:space="preserve">arishi </w:t>
            </w:r>
            <w:r w:rsidRPr="00807561">
              <w:rPr>
                <w:sz w:val="28"/>
                <w:szCs w:val="28"/>
                <w:lang w:val="uz-Cyrl-UZ"/>
              </w:rPr>
              <w:t>yadro</w:t>
            </w:r>
            <w:r w:rsidRPr="00807561">
              <w:rPr>
                <w:sz w:val="28"/>
                <w:szCs w:val="28"/>
                <w:lang w:val="uz-Latn-UZ"/>
              </w:rPr>
              <w:t>viy</w:t>
            </w:r>
            <w:r w:rsidRPr="00807561">
              <w:rPr>
                <w:sz w:val="28"/>
                <w:szCs w:val="28"/>
                <w:lang w:val="uz-Cyrl-UZ"/>
              </w:rPr>
              <w:t xml:space="preserve"> fotoeffekt deb ataladi.</w:t>
            </w:r>
          </w:p>
          <w:p w14:paraId="79F010AB" w14:textId="77777777" w:rsidR="00164C96" w:rsidRPr="00807561" w:rsidRDefault="00164C96" w:rsidP="00164C96">
            <w:pPr>
              <w:jc w:val="both"/>
              <w:rPr>
                <w:sz w:val="28"/>
                <w:szCs w:val="28"/>
                <w:lang w:val="en-US"/>
              </w:rPr>
            </w:pPr>
          </w:p>
          <w:p w14:paraId="09BC6D2E" w14:textId="77777777" w:rsidR="00164C96" w:rsidRPr="00807561" w:rsidRDefault="00164C96" w:rsidP="00164C96">
            <w:pPr>
              <w:jc w:val="both"/>
              <w:rPr>
                <w:sz w:val="28"/>
                <w:szCs w:val="28"/>
                <w:lang w:val="uz-Cyrl-UZ"/>
              </w:rPr>
            </w:pPr>
            <w:r w:rsidRPr="00807561">
              <w:rPr>
                <w:sz w:val="28"/>
                <w:szCs w:val="28"/>
              </w:rPr>
              <w:t>Гамма</w:t>
            </w:r>
            <w:r w:rsidRPr="00807561">
              <w:rPr>
                <w:sz w:val="28"/>
                <w:szCs w:val="28"/>
                <w:lang w:val="en-US"/>
              </w:rPr>
              <w:t>-</w:t>
            </w:r>
            <w:r w:rsidRPr="00807561">
              <w:rPr>
                <w:sz w:val="28"/>
                <w:szCs w:val="28"/>
              </w:rPr>
              <w:t>квантларни</w:t>
            </w:r>
            <w:r w:rsidRPr="00807561">
              <w:rPr>
                <w:sz w:val="28"/>
                <w:szCs w:val="28"/>
                <w:lang w:val="en-US"/>
              </w:rPr>
              <w:t xml:space="preserve"> </w:t>
            </w:r>
            <w:r w:rsidRPr="00807561">
              <w:rPr>
                <w:sz w:val="28"/>
                <w:szCs w:val="28"/>
              </w:rPr>
              <w:t>атомларнинг</w:t>
            </w:r>
            <w:r w:rsidRPr="00807561">
              <w:rPr>
                <w:sz w:val="28"/>
                <w:szCs w:val="28"/>
                <w:lang w:val="en-US"/>
              </w:rPr>
              <w:t xml:space="preserve"> </w:t>
            </w:r>
            <w:r w:rsidRPr="00807561">
              <w:rPr>
                <w:sz w:val="28"/>
                <w:szCs w:val="28"/>
              </w:rPr>
              <w:t>ядролари</w:t>
            </w:r>
            <w:r w:rsidRPr="00807561">
              <w:rPr>
                <w:sz w:val="28"/>
                <w:szCs w:val="28"/>
                <w:lang w:val="en-US"/>
              </w:rPr>
              <w:t xml:space="preserve"> </w:t>
            </w:r>
            <w:r w:rsidRPr="00807561">
              <w:rPr>
                <w:sz w:val="28"/>
                <w:szCs w:val="28"/>
              </w:rPr>
              <w:t>ютиши</w:t>
            </w:r>
            <w:r w:rsidRPr="00807561">
              <w:rPr>
                <w:sz w:val="28"/>
                <w:szCs w:val="28"/>
                <w:lang w:val="en-US"/>
              </w:rPr>
              <w:t xml:space="preserve"> </w:t>
            </w:r>
            <w:r w:rsidRPr="00807561">
              <w:rPr>
                <w:sz w:val="28"/>
                <w:szCs w:val="28"/>
              </w:rPr>
              <w:t>пайтида</w:t>
            </w:r>
            <w:r w:rsidRPr="00807561">
              <w:rPr>
                <w:sz w:val="28"/>
                <w:szCs w:val="28"/>
                <w:lang w:val="en-US"/>
              </w:rPr>
              <w:t xml:space="preserve"> </w:t>
            </w:r>
            <w:r w:rsidRPr="00807561">
              <w:rPr>
                <w:sz w:val="28"/>
                <w:szCs w:val="28"/>
              </w:rPr>
              <w:t>р</w:t>
            </w:r>
            <w:r w:rsidRPr="00807561">
              <w:rPr>
                <w:sz w:val="28"/>
                <w:szCs w:val="28"/>
                <w:lang w:val="uz-Cyrl-UZ"/>
              </w:rPr>
              <w:t>ў</w:t>
            </w:r>
            <w:r w:rsidRPr="00807561">
              <w:rPr>
                <w:sz w:val="28"/>
                <w:szCs w:val="28"/>
              </w:rPr>
              <w:t>й</w:t>
            </w:r>
            <w:r w:rsidRPr="00807561">
              <w:rPr>
                <w:sz w:val="28"/>
                <w:szCs w:val="28"/>
                <w:lang w:val="en-US"/>
              </w:rPr>
              <w:t xml:space="preserve"> </w:t>
            </w:r>
            <w:r w:rsidRPr="00807561">
              <w:rPr>
                <w:sz w:val="28"/>
                <w:szCs w:val="28"/>
              </w:rPr>
              <w:t>берадиган</w:t>
            </w:r>
            <w:r w:rsidRPr="00807561">
              <w:rPr>
                <w:sz w:val="28"/>
                <w:szCs w:val="28"/>
                <w:lang w:val="en-US"/>
              </w:rPr>
              <w:t xml:space="preserve"> </w:t>
            </w:r>
            <w:r w:rsidRPr="00807561">
              <w:rPr>
                <w:sz w:val="28"/>
                <w:szCs w:val="28"/>
              </w:rPr>
              <w:t>ядро</w:t>
            </w:r>
            <w:r w:rsidRPr="00807561">
              <w:rPr>
                <w:sz w:val="28"/>
                <w:szCs w:val="28"/>
                <w:lang w:val="en-US"/>
              </w:rPr>
              <w:t xml:space="preserve"> </w:t>
            </w:r>
            <w:r w:rsidRPr="00807561">
              <w:rPr>
                <w:sz w:val="28"/>
                <w:szCs w:val="28"/>
              </w:rPr>
              <w:t>реакциялари</w:t>
            </w:r>
            <w:r w:rsidRPr="00807561">
              <w:rPr>
                <w:sz w:val="28"/>
                <w:szCs w:val="28"/>
                <w:lang w:val="en-US"/>
              </w:rPr>
              <w:t xml:space="preserve">. </w:t>
            </w:r>
            <w:r w:rsidRPr="00807561">
              <w:rPr>
                <w:sz w:val="28"/>
                <w:szCs w:val="28"/>
              </w:rPr>
              <w:t>Бу</w:t>
            </w:r>
            <w:r w:rsidRPr="00807561">
              <w:rPr>
                <w:sz w:val="28"/>
                <w:szCs w:val="28"/>
                <w:lang w:val="en-US"/>
              </w:rPr>
              <w:t xml:space="preserve"> </w:t>
            </w:r>
            <w:r w:rsidRPr="00807561">
              <w:rPr>
                <w:sz w:val="28"/>
                <w:szCs w:val="28"/>
              </w:rPr>
              <w:t>реакцияда</w:t>
            </w:r>
            <w:r w:rsidRPr="00807561">
              <w:rPr>
                <w:sz w:val="28"/>
                <w:szCs w:val="28"/>
                <w:lang w:val="en-US"/>
              </w:rPr>
              <w:t xml:space="preserve"> </w:t>
            </w:r>
            <w:r w:rsidRPr="00807561">
              <w:rPr>
                <w:sz w:val="28"/>
                <w:szCs w:val="28"/>
              </w:rPr>
              <w:t>ядроларнинг</w:t>
            </w:r>
            <w:r w:rsidRPr="00807561">
              <w:rPr>
                <w:sz w:val="28"/>
                <w:szCs w:val="28"/>
                <w:lang w:val="en-US"/>
              </w:rPr>
              <w:t xml:space="preserve"> </w:t>
            </w:r>
            <w:r w:rsidRPr="00807561">
              <w:rPr>
                <w:sz w:val="28"/>
                <w:szCs w:val="28"/>
              </w:rPr>
              <w:t>нуклонлар</w:t>
            </w:r>
            <w:r w:rsidRPr="00807561">
              <w:rPr>
                <w:sz w:val="28"/>
                <w:szCs w:val="28"/>
                <w:lang w:val="en-US"/>
              </w:rPr>
              <w:t xml:space="preserve"> </w:t>
            </w:r>
            <w:r w:rsidRPr="00807561">
              <w:rPr>
                <w:sz w:val="28"/>
                <w:szCs w:val="28"/>
              </w:rPr>
              <w:t>чи</w:t>
            </w:r>
            <w:r w:rsidRPr="00807561">
              <w:rPr>
                <w:sz w:val="28"/>
                <w:szCs w:val="28"/>
                <w:lang w:val="uz-Cyrl-UZ"/>
              </w:rPr>
              <w:t>қ</w:t>
            </w:r>
            <w:r w:rsidRPr="00807561">
              <w:rPr>
                <w:sz w:val="28"/>
                <w:szCs w:val="28"/>
              </w:rPr>
              <w:t>ариши</w:t>
            </w:r>
            <w:r w:rsidRPr="00807561">
              <w:rPr>
                <w:sz w:val="28"/>
                <w:szCs w:val="28"/>
                <w:lang w:val="en-US"/>
              </w:rPr>
              <w:t xml:space="preserve"> </w:t>
            </w:r>
            <w:r w:rsidRPr="00807561">
              <w:rPr>
                <w:sz w:val="28"/>
                <w:szCs w:val="28"/>
                <w:lang w:val="uz-Cyrl-UZ"/>
              </w:rPr>
              <w:t>ядровий фотоэффект деб аталади.</w:t>
            </w:r>
          </w:p>
        </w:tc>
      </w:tr>
      <w:tr w:rsidR="00164C96" w:rsidRPr="00CC3BB1" w14:paraId="6CF080B6" w14:textId="77777777">
        <w:trPr>
          <w:tblCellSpacing w:w="0" w:type="dxa"/>
          <w:jc w:val="center"/>
        </w:trPr>
        <w:tc>
          <w:tcPr>
            <w:tcW w:w="1954" w:type="pct"/>
          </w:tcPr>
          <w:p w14:paraId="6F188581" w14:textId="77777777" w:rsidR="00164C96" w:rsidRPr="00807561" w:rsidRDefault="00164C96" w:rsidP="00164C96">
            <w:pPr>
              <w:rPr>
                <w:b/>
                <w:bCs/>
                <w:sz w:val="28"/>
                <w:szCs w:val="28"/>
                <w:lang w:val="uz-Cyrl-UZ"/>
              </w:rPr>
            </w:pPr>
            <w:r w:rsidRPr="00807561">
              <w:rPr>
                <w:b/>
                <w:bCs/>
                <w:sz w:val="28"/>
                <w:szCs w:val="28"/>
                <w:lang w:val="uz-Cyrl-UZ"/>
              </w:rPr>
              <w:t>Френелевский ослабитель</w:t>
            </w:r>
          </w:p>
          <w:p w14:paraId="1AC6869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Frenel susaytirgichi</w:t>
            </w:r>
          </w:p>
          <w:p w14:paraId="4D26623D" w14:textId="7013C232" w:rsidR="00164C96" w:rsidRPr="00807561" w:rsidRDefault="00A80D01" w:rsidP="00164C96">
            <w:pPr>
              <w:rPr>
                <w:b/>
                <w:sz w:val="28"/>
                <w:szCs w:val="28"/>
                <w:lang w:val="uz-Cyrl-UZ"/>
              </w:rPr>
            </w:pPr>
            <w:r>
              <w:rPr>
                <w:b/>
                <w:sz w:val="28"/>
                <w:szCs w:val="28"/>
                <w:lang w:val="uz-Cyrl-UZ"/>
              </w:rPr>
              <w:lastRenderedPageBreak/>
              <w:t xml:space="preserve"> </w:t>
            </w:r>
            <w:r w:rsidR="00164C96" w:rsidRPr="00807561">
              <w:rPr>
                <w:sz w:val="28"/>
                <w:szCs w:val="28"/>
                <w:lang w:val="uz-Cyrl-UZ"/>
              </w:rPr>
              <w:t>Френель сусайтиргичи</w:t>
            </w:r>
          </w:p>
          <w:p w14:paraId="5493A303" w14:textId="77777777" w:rsidR="00164C96" w:rsidRPr="00807561" w:rsidRDefault="00164C96" w:rsidP="00164C96">
            <w:pPr>
              <w:rPr>
                <w:b/>
                <w:bCs/>
                <w:sz w:val="28"/>
                <w:szCs w:val="28"/>
                <w:lang w:val="uz-Cyrl-UZ"/>
              </w:rPr>
            </w:pPr>
            <w:r w:rsidRPr="00807561">
              <w:rPr>
                <w:b/>
                <w:sz w:val="28"/>
                <w:szCs w:val="28"/>
                <w:lang w:val="en-US"/>
              </w:rPr>
              <w:t>en</w:t>
            </w:r>
            <w:r w:rsidRPr="00807561">
              <w:rPr>
                <w:b/>
                <w:sz w:val="28"/>
                <w:szCs w:val="28"/>
              </w:rPr>
              <w:t xml:space="preserve"> -</w:t>
            </w:r>
            <w:r w:rsidRPr="00807561">
              <w:rPr>
                <w:b/>
                <w:sz w:val="28"/>
                <w:szCs w:val="28"/>
                <w:lang w:val="uz-Cyrl-UZ"/>
              </w:rPr>
              <w:t xml:space="preserve"> </w:t>
            </w:r>
            <w:r w:rsidR="006A4551" w:rsidRPr="00E35915">
              <w:rPr>
                <w:sz w:val="28"/>
                <w:szCs w:val="28"/>
                <w:lang w:val="en-US"/>
              </w:rPr>
              <w:t>Fresnel attenuator</w:t>
            </w:r>
          </w:p>
        </w:tc>
        <w:tc>
          <w:tcPr>
            <w:tcW w:w="3046" w:type="pct"/>
          </w:tcPr>
          <w:p w14:paraId="3EE196A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Ослабитель, основанный на разделении пучков лазерного излучения при прохождении границы </w:t>
            </w:r>
            <w:r w:rsidRPr="00807561">
              <w:rPr>
                <w:rFonts w:ascii="Times New Roman" w:hAnsi="Times New Roman"/>
                <w:sz w:val="28"/>
                <w:szCs w:val="28"/>
              </w:rPr>
              <w:lastRenderedPageBreak/>
              <w:t>двух диэлектриков с различными показателями преломления, степень ослабления излучения и спектральный диапазон которого определяются углами падения пучка лазерного излучения на пластинку и показателем преломления материала пластинки диэлектрика.</w:t>
            </w:r>
          </w:p>
          <w:p w14:paraId="6F5DB2CC" w14:textId="77777777" w:rsidR="00164C96" w:rsidRPr="00807561" w:rsidRDefault="00164C96" w:rsidP="00164C96">
            <w:pPr>
              <w:pStyle w:val="NoSpacing1"/>
              <w:jc w:val="both"/>
              <w:rPr>
                <w:rFonts w:ascii="Times New Roman" w:hAnsi="Times New Roman"/>
                <w:sz w:val="28"/>
                <w:szCs w:val="28"/>
              </w:rPr>
            </w:pPr>
          </w:p>
          <w:p w14:paraId="78A14167"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Spektral diapazoni va nurlanishining susayish darajasi lazer nurlanish dastasining plastinkaga tushish burchaklari va dielektrik plastinkasining sindirish ko‘rsatkichi orqali aniqlanadigan, sindirish ko‘rsatkichlari turlicha bo‘lgan ikki dielektrik chegarasidan o‘tishda lazer nurlanish dastalarining ajralishiga asoslangan susaytirgich.</w:t>
            </w:r>
          </w:p>
          <w:p w14:paraId="5D571203" w14:textId="77777777" w:rsidR="00164C96" w:rsidRPr="00807561" w:rsidRDefault="00164C96" w:rsidP="00164C96">
            <w:pPr>
              <w:pStyle w:val="NoSpacing1"/>
              <w:jc w:val="both"/>
              <w:rPr>
                <w:rFonts w:ascii="Times New Roman" w:hAnsi="Times New Roman"/>
                <w:sz w:val="28"/>
                <w:szCs w:val="28"/>
              </w:rPr>
            </w:pPr>
          </w:p>
          <w:p w14:paraId="705AF832"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Спектрал диапазони ва нурланишининг сусайиш даражаси лазер нурланиш дастасининг пластинкага тушиш бурчаклари ва диэлектрик пластинкасининг синдириш кўрсаткичи орқали аниқланадиган, синдириш кўрсаткичлари турлича бўлган икки диэлектрик чегарасидан ўтишда лазер нурланиш дасталарининг ажралишига асосланган сусайтиргич.</w:t>
            </w:r>
          </w:p>
        </w:tc>
      </w:tr>
      <w:tr w:rsidR="00164C96" w:rsidRPr="00CC3BB1" w14:paraId="5F860925" w14:textId="77777777">
        <w:trPr>
          <w:tblCellSpacing w:w="0" w:type="dxa"/>
          <w:jc w:val="center"/>
        </w:trPr>
        <w:tc>
          <w:tcPr>
            <w:tcW w:w="1954" w:type="pct"/>
          </w:tcPr>
          <w:p w14:paraId="6186AB58"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Френелевское отражение</w:t>
            </w:r>
          </w:p>
          <w:p w14:paraId="0668381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Frenel qaytishi</w:t>
            </w:r>
          </w:p>
          <w:p w14:paraId="673CC47D" w14:textId="4CE78362"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Френель қайтиши</w:t>
            </w:r>
          </w:p>
          <w:p w14:paraId="214ACC19"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6A4551" w:rsidRPr="00E35915">
              <w:rPr>
                <w:rStyle w:val="hps"/>
                <w:rFonts w:ascii="Times New Roman" w:hAnsi="Times New Roman"/>
                <w:sz w:val="28"/>
                <w:szCs w:val="28"/>
                <w:lang w:val="en"/>
              </w:rPr>
              <w:t>Fresnel reflection</w:t>
            </w:r>
          </w:p>
        </w:tc>
        <w:tc>
          <w:tcPr>
            <w:tcW w:w="3046" w:type="pct"/>
          </w:tcPr>
          <w:p w14:paraId="4D84A902" w14:textId="77777777" w:rsidR="00164C96" w:rsidRPr="00807561" w:rsidRDefault="00164C96" w:rsidP="00164C96">
            <w:pPr>
              <w:pStyle w:val="NoSpacing1"/>
              <w:jc w:val="both"/>
              <w:rPr>
                <w:rStyle w:val="small"/>
                <w:rFonts w:ascii="Times New Roman" w:hAnsi="Times New Roman"/>
                <w:sz w:val="28"/>
                <w:szCs w:val="28"/>
                <w:lang w:val="uz-Cyrl-UZ"/>
              </w:rPr>
            </w:pPr>
            <w:r w:rsidRPr="00807561">
              <w:rPr>
                <w:rStyle w:val="small"/>
                <w:rFonts w:ascii="Times New Roman" w:hAnsi="Times New Roman"/>
                <w:sz w:val="28"/>
                <w:szCs w:val="28"/>
              </w:rPr>
              <w:t>Отражение, возникающее в месте контакта двух сред с различными показателями преломления.</w:t>
            </w:r>
          </w:p>
          <w:p w14:paraId="755487F7" w14:textId="77777777" w:rsidR="00164C96" w:rsidRPr="00807561" w:rsidRDefault="00164C96" w:rsidP="00164C96">
            <w:pPr>
              <w:pStyle w:val="NoSpacing1"/>
              <w:jc w:val="both"/>
              <w:rPr>
                <w:rStyle w:val="small"/>
                <w:rFonts w:ascii="Times New Roman" w:hAnsi="Times New Roman"/>
                <w:sz w:val="28"/>
                <w:szCs w:val="28"/>
              </w:rPr>
            </w:pPr>
          </w:p>
          <w:p w14:paraId="46F1118E" w14:textId="77777777" w:rsidR="00164C96" w:rsidRPr="00807561" w:rsidRDefault="00164C96" w:rsidP="00164C96">
            <w:pPr>
              <w:pStyle w:val="NoSpacing1"/>
              <w:jc w:val="both"/>
              <w:rPr>
                <w:rStyle w:val="small"/>
                <w:rFonts w:ascii="Times New Roman" w:hAnsi="Times New Roman"/>
                <w:sz w:val="28"/>
                <w:szCs w:val="28"/>
              </w:rPr>
            </w:pPr>
            <w:r w:rsidRPr="00807561">
              <w:rPr>
                <w:rStyle w:val="small"/>
                <w:rFonts w:ascii="Times New Roman" w:hAnsi="Times New Roman"/>
                <w:sz w:val="28"/>
                <w:szCs w:val="28"/>
                <w:lang w:val="uz-Cyrl-UZ"/>
              </w:rPr>
              <w:t>Sindirish ko‘rsatkichlari turlicha bo‘lgan ikki muhit tutashgan joyda yuzaga keladigan qaytish.</w:t>
            </w:r>
          </w:p>
          <w:p w14:paraId="293B541F" w14:textId="77777777" w:rsidR="00164C96" w:rsidRPr="00807561" w:rsidRDefault="00164C96" w:rsidP="00164C96">
            <w:pPr>
              <w:pStyle w:val="NoSpacing1"/>
              <w:jc w:val="both"/>
              <w:rPr>
                <w:rStyle w:val="small"/>
                <w:rFonts w:ascii="Times New Roman" w:hAnsi="Times New Roman"/>
                <w:sz w:val="28"/>
                <w:szCs w:val="28"/>
              </w:rPr>
            </w:pPr>
          </w:p>
          <w:p w14:paraId="6416F370" w14:textId="77777777" w:rsidR="00164C96" w:rsidRPr="00807561" w:rsidRDefault="00164C96" w:rsidP="00164C96">
            <w:pPr>
              <w:pStyle w:val="NoSpacing1"/>
              <w:jc w:val="both"/>
              <w:rPr>
                <w:rFonts w:ascii="Times New Roman" w:hAnsi="Times New Roman"/>
                <w:sz w:val="28"/>
                <w:szCs w:val="28"/>
                <w:lang w:val="uz-Cyrl-UZ"/>
              </w:rPr>
            </w:pPr>
            <w:r w:rsidRPr="00807561">
              <w:rPr>
                <w:rStyle w:val="small"/>
                <w:rFonts w:ascii="Times New Roman" w:hAnsi="Times New Roman"/>
                <w:sz w:val="28"/>
                <w:szCs w:val="28"/>
                <w:lang w:val="uz-Cyrl-UZ"/>
              </w:rPr>
              <w:t>Синдириш кўрсаткичлари турлича бўлган икки муҳит туташган жойда юзага келадиган қайтиш.</w:t>
            </w:r>
          </w:p>
        </w:tc>
      </w:tr>
      <w:tr w:rsidR="00164C96" w:rsidRPr="003D75D3" w14:paraId="72544100" w14:textId="77777777">
        <w:trPr>
          <w:tblCellSpacing w:w="0" w:type="dxa"/>
          <w:jc w:val="center"/>
        </w:trPr>
        <w:tc>
          <w:tcPr>
            <w:tcW w:w="1954" w:type="pct"/>
          </w:tcPr>
          <w:p w14:paraId="3419BB2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rPr>
              <w:t>Функциональный экран</w:t>
            </w:r>
          </w:p>
          <w:p w14:paraId="5A2D20BA" w14:textId="77777777" w:rsidR="00164C96" w:rsidRPr="00807561" w:rsidRDefault="00164C96" w:rsidP="00164C96">
            <w:pPr>
              <w:rPr>
                <w:b/>
                <w:sz w:val="28"/>
                <w:szCs w:val="28"/>
                <w:lang w:val="uz-Cyrl-UZ"/>
              </w:rPr>
            </w:pPr>
            <w:r w:rsidRPr="00807561">
              <w:rPr>
                <w:b/>
                <w:sz w:val="28"/>
                <w:szCs w:val="28"/>
                <w:lang w:val="en-US"/>
              </w:rPr>
              <w:t>uz</w:t>
            </w:r>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funksional ekran</w:t>
            </w:r>
          </w:p>
          <w:p w14:paraId="104D78CF" w14:textId="17FC5DAE"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функционал экран</w:t>
            </w:r>
          </w:p>
          <w:p w14:paraId="07204CA2"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sz w:val="28"/>
                <w:szCs w:val="28"/>
                <w:lang w:val="en-US"/>
              </w:rPr>
              <w:t>en</w:t>
            </w:r>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6A4551" w:rsidRPr="00E35915">
              <w:rPr>
                <w:rStyle w:val="hps"/>
                <w:rFonts w:ascii="Times New Roman" w:hAnsi="Times New Roman"/>
                <w:sz w:val="28"/>
                <w:szCs w:val="28"/>
                <w:lang w:val="en"/>
              </w:rPr>
              <w:t>functional</w:t>
            </w:r>
            <w:r w:rsidR="006A4551" w:rsidRPr="00E35915">
              <w:rPr>
                <w:rStyle w:val="shorttext"/>
                <w:rFonts w:ascii="Times New Roman" w:hAnsi="Times New Roman"/>
                <w:sz w:val="28"/>
                <w:szCs w:val="28"/>
                <w:lang w:val="en"/>
              </w:rPr>
              <w:t xml:space="preserve"> </w:t>
            </w:r>
            <w:r w:rsidR="006A4551" w:rsidRPr="00E35915">
              <w:rPr>
                <w:rStyle w:val="hps"/>
                <w:rFonts w:ascii="Times New Roman" w:hAnsi="Times New Roman"/>
                <w:sz w:val="28"/>
                <w:szCs w:val="28"/>
                <w:lang w:val="en"/>
              </w:rPr>
              <w:t>screen</w:t>
            </w:r>
          </w:p>
        </w:tc>
        <w:tc>
          <w:tcPr>
            <w:tcW w:w="3046" w:type="pct"/>
          </w:tcPr>
          <w:p w14:paraId="7D28958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Металлическая пластина с большим числом мелких отверстий, распределение прозрачности которой соответствует заданной функции.</w:t>
            </w:r>
          </w:p>
          <w:p w14:paraId="18FC479D" w14:textId="77777777" w:rsidR="00164C96" w:rsidRPr="00864CB6" w:rsidRDefault="00164C96" w:rsidP="00164C96">
            <w:pPr>
              <w:pStyle w:val="NoSpacing1"/>
              <w:jc w:val="both"/>
              <w:rPr>
                <w:rFonts w:ascii="Times New Roman" w:hAnsi="Times New Roman"/>
                <w:sz w:val="28"/>
                <w:szCs w:val="28"/>
              </w:rPr>
            </w:pPr>
          </w:p>
          <w:p w14:paraId="21540C1B"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Tiniqligining taqsimlanishi berilgan funksiyaga mos keladigan katta miqdordagi mayda teshiklari bo‘lgan metall plastina.</w:t>
            </w:r>
          </w:p>
          <w:p w14:paraId="306138E2" w14:textId="77777777" w:rsidR="00164C96" w:rsidRPr="00864CB6" w:rsidRDefault="00164C96" w:rsidP="00164C96">
            <w:pPr>
              <w:pStyle w:val="NoSpacing1"/>
              <w:jc w:val="both"/>
              <w:rPr>
                <w:rFonts w:ascii="Times New Roman" w:hAnsi="Times New Roman"/>
                <w:sz w:val="28"/>
                <w:szCs w:val="28"/>
                <w:lang w:val="en-US"/>
              </w:rPr>
            </w:pPr>
          </w:p>
          <w:p w14:paraId="1CCFFE1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Тиниқлигининг тақсимланиши берилган функ</w:t>
            </w:r>
            <w:r w:rsidR="00EE46B3">
              <w:rPr>
                <w:rFonts w:ascii="Times New Roman" w:hAnsi="Times New Roman"/>
                <w:sz w:val="28"/>
                <w:szCs w:val="28"/>
                <w:lang w:val="uz-Cyrl-UZ"/>
              </w:rPr>
              <w:t>-</w:t>
            </w:r>
            <w:r w:rsidRPr="00807561">
              <w:rPr>
                <w:rFonts w:ascii="Times New Roman" w:hAnsi="Times New Roman"/>
                <w:sz w:val="28"/>
                <w:szCs w:val="28"/>
                <w:lang w:val="uz-Cyrl-UZ"/>
              </w:rPr>
              <w:t>цияга мос келадиган катта миқдордаги майда тешиклари бўлган металл пластина.</w:t>
            </w:r>
          </w:p>
        </w:tc>
      </w:tr>
      <w:tr w:rsidR="00164C96" w:rsidRPr="00CC3BB1" w14:paraId="7B00D069" w14:textId="77777777">
        <w:trPr>
          <w:tblCellSpacing w:w="0" w:type="dxa"/>
          <w:jc w:val="center"/>
        </w:trPr>
        <w:tc>
          <w:tcPr>
            <w:tcW w:w="1954" w:type="pct"/>
          </w:tcPr>
          <w:p w14:paraId="254E8C1F" w14:textId="77777777" w:rsidR="00164C96" w:rsidRPr="00807561" w:rsidRDefault="00164C96" w:rsidP="00164C96">
            <w:pPr>
              <w:rPr>
                <w:i/>
                <w:iCs/>
                <w:sz w:val="28"/>
                <w:szCs w:val="28"/>
                <w:lang w:val="uz-Cyrl-UZ"/>
              </w:rPr>
            </w:pPr>
            <w:r w:rsidRPr="00807561">
              <w:rPr>
                <w:b/>
                <w:iCs/>
                <w:sz w:val="28"/>
                <w:szCs w:val="28"/>
                <w:lang w:val="uz-Cyrl-UZ"/>
              </w:rPr>
              <w:lastRenderedPageBreak/>
              <w:t>Функция рассеяния точки</w:t>
            </w:r>
            <w:r w:rsidRPr="00807561">
              <w:rPr>
                <w:i/>
                <w:iCs/>
                <w:sz w:val="28"/>
                <w:szCs w:val="28"/>
                <w:lang w:val="uz-Cyrl-UZ"/>
              </w:rPr>
              <w:t xml:space="preserve"> </w:t>
            </w:r>
          </w:p>
          <w:p w14:paraId="5162431F"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nuqtaning sochish funksiyasi</w:t>
            </w:r>
          </w:p>
          <w:p w14:paraId="41B5EF80" w14:textId="58921E6F"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нуқтанинг сочиш функцияси</w:t>
            </w:r>
          </w:p>
          <w:p w14:paraId="7BB1E946" w14:textId="77777777" w:rsidR="00164C96" w:rsidRPr="00807561" w:rsidRDefault="00164C96" w:rsidP="00164C96">
            <w:pPr>
              <w:pStyle w:val="NoSpacing1"/>
              <w:rPr>
                <w:rFonts w:ascii="Times New Roman" w:hAnsi="Times New Roman"/>
                <w:b/>
                <w:bCs/>
                <w:sz w:val="28"/>
                <w:szCs w:val="28"/>
                <w:lang w:val="en-US"/>
              </w:rPr>
            </w:pPr>
            <w:r w:rsidRPr="00807561">
              <w:rPr>
                <w:rFonts w:ascii="Times New Roman" w:hAnsi="Times New Roman"/>
                <w:b/>
                <w:bCs/>
                <w:color w:val="000000"/>
                <w:sz w:val="28"/>
                <w:szCs w:val="28"/>
                <w:lang w:val="en-US"/>
              </w:rPr>
              <w:t xml:space="preserve">en </w:t>
            </w:r>
            <w:r w:rsidRPr="00807561">
              <w:rPr>
                <w:rFonts w:ascii="Times New Roman" w:hAnsi="Times New Roman"/>
                <w:bCs/>
                <w:color w:val="000000"/>
                <w:sz w:val="28"/>
                <w:szCs w:val="28"/>
                <w:lang w:val="en-US"/>
              </w:rPr>
              <w:t>-</w:t>
            </w:r>
            <w:r w:rsidRPr="00807561">
              <w:rPr>
                <w:rFonts w:ascii="Times New Roman" w:hAnsi="Times New Roman"/>
                <w:b/>
                <w:bCs/>
                <w:color w:val="000000"/>
                <w:sz w:val="28"/>
                <w:szCs w:val="28"/>
                <w:lang w:val="en-US"/>
              </w:rPr>
              <w:t xml:space="preserve"> </w:t>
            </w:r>
            <w:r w:rsidR="006A4551" w:rsidRPr="00EA4E15">
              <w:rPr>
                <w:rFonts w:ascii="Times New Roman" w:hAnsi="Times New Roman"/>
                <w:iCs/>
                <w:sz w:val="28"/>
                <w:szCs w:val="28"/>
                <w:lang w:val="en-US"/>
              </w:rPr>
              <w:t>point spread function</w:t>
            </w:r>
          </w:p>
        </w:tc>
        <w:tc>
          <w:tcPr>
            <w:tcW w:w="3046" w:type="pct"/>
          </w:tcPr>
          <w:p w14:paraId="734F1238" w14:textId="77777777" w:rsidR="00164C96" w:rsidRPr="00807561" w:rsidRDefault="00164C96" w:rsidP="00164C96">
            <w:pPr>
              <w:jc w:val="both"/>
              <w:rPr>
                <w:sz w:val="28"/>
                <w:szCs w:val="28"/>
                <w:lang w:val="uz-Cyrl-UZ"/>
              </w:rPr>
            </w:pPr>
            <w:r w:rsidRPr="00807561">
              <w:rPr>
                <w:sz w:val="28"/>
                <w:szCs w:val="28"/>
              </w:rPr>
              <w:t>Функция, описывающая зависимость распределения освещенности от координат в плоскости изображения, если предмет – это светящаяся точка в центре изопланатической зоны.</w:t>
            </w:r>
          </w:p>
          <w:p w14:paraId="3B7AEED9" w14:textId="77777777" w:rsidR="00164C96" w:rsidRPr="00864CB6" w:rsidRDefault="00164C96" w:rsidP="00164C96">
            <w:pPr>
              <w:jc w:val="both"/>
              <w:rPr>
                <w:sz w:val="28"/>
                <w:szCs w:val="28"/>
              </w:rPr>
            </w:pPr>
          </w:p>
          <w:p w14:paraId="7629C216" w14:textId="77777777" w:rsidR="00164C96" w:rsidRPr="00807561" w:rsidRDefault="00164C96" w:rsidP="00164C96">
            <w:pPr>
              <w:jc w:val="both"/>
              <w:rPr>
                <w:sz w:val="28"/>
                <w:szCs w:val="28"/>
              </w:rPr>
            </w:pPr>
            <w:r w:rsidRPr="00807561">
              <w:rPr>
                <w:sz w:val="28"/>
                <w:szCs w:val="28"/>
                <w:lang w:val="uz-Cyrl-UZ"/>
              </w:rPr>
              <w:t>Yoritilganlik taqsimlanishining tasvir tekisligidagi koordinatalarga bog‘liqligini ta</w:t>
            </w:r>
            <w:r w:rsidRPr="00807561">
              <w:rPr>
                <w:sz w:val="28"/>
                <w:szCs w:val="28"/>
                <w:lang w:val="uz-Latn-UZ"/>
              </w:rPr>
              <w:t>vs</w:t>
            </w:r>
            <w:r w:rsidRPr="00807561">
              <w:rPr>
                <w:sz w:val="28"/>
                <w:szCs w:val="28"/>
                <w:lang w:val="uz-Cyrl-UZ"/>
              </w:rPr>
              <w:t>iflaydigan funk</w:t>
            </w:r>
            <w:r w:rsidR="00EE46B3">
              <w:rPr>
                <w:sz w:val="28"/>
                <w:szCs w:val="28"/>
                <w:lang w:val="uz-Cyrl-UZ"/>
              </w:rPr>
              <w:t>-</w:t>
            </w:r>
            <w:r w:rsidRPr="00807561">
              <w:rPr>
                <w:sz w:val="28"/>
                <w:szCs w:val="28"/>
                <w:lang w:val="uz-Cyrl-UZ"/>
              </w:rPr>
              <w:t>siya, agar predmet izoplanatik zona markazidagi shu’lalanuvchi nuqta bo‘lsa.</w:t>
            </w:r>
          </w:p>
          <w:p w14:paraId="3B07BC3B" w14:textId="77777777" w:rsidR="00164C96" w:rsidRPr="00864CB6" w:rsidRDefault="00164C96" w:rsidP="00164C96">
            <w:pPr>
              <w:jc w:val="both"/>
              <w:rPr>
                <w:sz w:val="28"/>
                <w:szCs w:val="28"/>
              </w:rPr>
            </w:pPr>
          </w:p>
          <w:p w14:paraId="32CCEF3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Ёритилганлик тақсимланишининг тасвир текис</w:t>
            </w:r>
            <w:r w:rsidR="00EE46B3">
              <w:rPr>
                <w:rFonts w:ascii="Times New Roman" w:hAnsi="Times New Roman"/>
                <w:sz w:val="28"/>
                <w:szCs w:val="28"/>
                <w:lang w:val="uz-Cyrl-UZ"/>
              </w:rPr>
              <w:t>-</w:t>
            </w:r>
            <w:r w:rsidRPr="00807561">
              <w:rPr>
                <w:rFonts w:ascii="Times New Roman" w:hAnsi="Times New Roman"/>
                <w:sz w:val="28"/>
                <w:szCs w:val="28"/>
                <w:lang w:val="uz-Cyrl-UZ"/>
              </w:rPr>
              <w:t>лигидаги координаталарга боғлиқлигини тавсиф</w:t>
            </w:r>
            <w:r w:rsidR="00EE46B3">
              <w:rPr>
                <w:rFonts w:ascii="Times New Roman" w:hAnsi="Times New Roman"/>
                <w:sz w:val="28"/>
                <w:szCs w:val="28"/>
                <w:lang w:val="uz-Cyrl-UZ"/>
              </w:rPr>
              <w:t>-</w:t>
            </w:r>
            <w:r w:rsidRPr="00807561">
              <w:rPr>
                <w:rFonts w:ascii="Times New Roman" w:hAnsi="Times New Roman"/>
                <w:sz w:val="28"/>
                <w:szCs w:val="28"/>
                <w:lang w:val="uz-Cyrl-UZ"/>
              </w:rPr>
              <w:t>лайдиган функция, агар предмет изопланатик зона марказидаги шуълаланувчи нуқта бўлса.</w:t>
            </w:r>
          </w:p>
        </w:tc>
      </w:tr>
    </w:tbl>
    <w:p w14:paraId="69485363" w14:textId="77777777" w:rsidR="00357E41" w:rsidRPr="00864CB6" w:rsidRDefault="00357E41">
      <w:pPr>
        <w:rPr>
          <w:sz w:val="28"/>
          <w:szCs w:val="28"/>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113AF559" w14:textId="77777777">
        <w:trPr>
          <w:tblHeader/>
          <w:tblCellSpacing w:w="0" w:type="dxa"/>
          <w:jc w:val="center"/>
        </w:trPr>
        <w:tc>
          <w:tcPr>
            <w:tcW w:w="5000" w:type="pct"/>
            <w:gridSpan w:val="2"/>
          </w:tcPr>
          <w:p w14:paraId="16B3F7ED" w14:textId="77777777" w:rsidR="0056042D" w:rsidRPr="002C15B2" w:rsidRDefault="0056042D" w:rsidP="000A285C">
            <w:pPr>
              <w:jc w:val="center"/>
              <w:rPr>
                <w:sz w:val="28"/>
                <w:szCs w:val="28"/>
                <w:lang w:val="uz-Cyrl-UZ"/>
              </w:rPr>
            </w:pPr>
            <w:r>
              <w:rPr>
                <w:b/>
                <w:sz w:val="28"/>
                <w:szCs w:val="28"/>
                <w:lang w:val="uz-Cyrl-UZ"/>
              </w:rPr>
              <w:t>Х</w:t>
            </w:r>
          </w:p>
        </w:tc>
      </w:tr>
      <w:tr w:rsidR="0056042D" w:rsidRPr="00CC3BB1" w14:paraId="28C62F5C" w14:textId="77777777">
        <w:trPr>
          <w:tblCellSpacing w:w="0" w:type="dxa"/>
          <w:jc w:val="center"/>
        </w:trPr>
        <w:tc>
          <w:tcPr>
            <w:tcW w:w="1954" w:type="pct"/>
          </w:tcPr>
          <w:p w14:paraId="1DE31E4B" w14:textId="77777777" w:rsidR="0056042D" w:rsidRPr="009C217D" w:rsidRDefault="0056042D" w:rsidP="009779CD">
            <w:pPr>
              <w:rPr>
                <w:b/>
                <w:iCs/>
                <w:sz w:val="28"/>
                <w:szCs w:val="28"/>
                <w:lang w:val="uz-Cyrl-UZ"/>
              </w:rPr>
            </w:pPr>
            <w:r w:rsidRPr="002A323F">
              <w:rPr>
                <w:b/>
                <w:iCs/>
                <w:sz w:val="28"/>
                <w:szCs w:val="28"/>
              </w:rPr>
              <w:t>Характеристика</w:t>
            </w:r>
            <w:r w:rsidRPr="00560212">
              <w:rPr>
                <w:b/>
                <w:iCs/>
                <w:sz w:val="28"/>
                <w:szCs w:val="28"/>
              </w:rPr>
              <w:t xml:space="preserve"> </w:t>
            </w:r>
            <w:r>
              <w:rPr>
                <w:b/>
                <w:iCs/>
                <w:sz w:val="28"/>
                <w:szCs w:val="28"/>
              </w:rPr>
              <w:br/>
            </w:r>
            <w:r w:rsidRPr="002A323F">
              <w:rPr>
                <w:b/>
                <w:iCs/>
                <w:sz w:val="28"/>
                <w:szCs w:val="28"/>
              </w:rPr>
              <w:t>преломления</w:t>
            </w:r>
            <w:r w:rsidRPr="00560212">
              <w:rPr>
                <w:b/>
                <w:iCs/>
                <w:sz w:val="28"/>
                <w:szCs w:val="28"/>
              </w:rPr>
              <w:t xml:space="preserve"> </w:t>
            </w:r>
          </w:p>
          <w:p w14:paraId="2D0DD73F" w14:textId="77777777" w:rsidR="0056042D" w:rsidRDefault="0056042D" w:rsidP="009779CD">
            <w:pPr>
              <w:rPr>
                <w:bCs/>
                <w:color w:val="000000"/>
                <w:sz w:val="28"/>
                <w:szCs w:val="28"/>
                <w:lang w:val="uz-Cyrl-UZ"/>
              </w:rPr>
            </w:pPr>
            <w:r w:rsidRPr="002A323F">
              <w:rPr>
                <w:b/>
                <w:bCs/>
                <w:color w:val="000000"/>
                <w:sz w:val="28"/>
                <w:szCs w:val="28"/>
                <w:lang w:val="en-US"/>
              </w:rPr>
              <w:t>uz</w:t>
            </w:r>
            <w:r w:rsidRPr="00560212">
              <w:rPr>
                <w:b/>
                <w:bCs/>
                <w:color w:val="000000"/>
                <w:sz w:val="28"/>
                <w:szCs w:val="28"/>
              </w:rPr>
              <w:t xml:space="preserve"> </w:t>
            </w:r>
            <w:r w:rsidRPr="00560212">
              <w:rPr>
                <w:bCs/>
                <w:color w:val="000000"/>
                <w:sz w:val="28"/>
                <w:szCs w:val="28"/>
              </w:rPr>
              <w:t>-</w:t>
            </w:r>
            <w:r>
              <w:rPr>
                <w:bCs/>
                <w:color w:val="000000"/>
                <w:sz w:val="28"/>
                <w:szCs w:val="28"/>
                <w:lang w:val="uz-Cyrl-UZ"/>
              </w:rPr>
              <w:t xml:space="preserve"> </w:t>
            </w:r>
            <w:r w:rsidRPr="00826223">
              <w:rPr>
                <w:bCs/>
                <w:color w:val="000000"/>
                <w:sz w:val="28"/>
                <w:szCs w:val="28"/>
                <w:lang w:val="uz-Cyrl-UZ"/>
              </w:rPr>
              <w:t>sinish xarakteristikasi</w:t>
            </w:r>
          </w:p>
          <w:p w14:paraId="070767FA" w14:textId="1AE3CD44" w:rsidR="0056042D" w:rsidRPr="002C15B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 характеристикаси</w:t>
            </w:r>
          </w:p>
          <w:p w14:paraId="422C9E5D" w14:textId="77777777" w:rsidR="0056042D" w:rsidRPr="00560212" w:rsidRDefault="0056042D" w:rsidP="009779CD">
            <w:pPr>
              <w:rPr>
                <w:b/>
                <w:iCs/>
                <w:sz w:val="28"/>
                <w:szCs w:val="28"/>
              </w:rPr>
            </w:pPr>
            <w:r w:rsidRPr="002A323F">
              <w:rPr>
                <w:b/>
                <w:bCs/>
                <w:color w:val="000000"/>
                <w:sz w:val="28"/>
                <w:szCs w:val="28"/>
                <w:lang w:val="en-US"/>
              </w:rPr>
              <w:t>en</w:t>
            </w:r>
            <w:r w:rsidRPr="00560212">
              <w:rPr>
                <w:b/>
                <w:bCs/>
                <w:color w:val="000000"/>
                <w:sz w:val="28"/>
                <w:szCs w:val="28"/>
              </w:rPr>
              <w:t xml:space="preserve"> </w:t>
            </w:r>
            <w:r w:rsidRPr="00560212">
              <w:rPr>
                <w:bCs/>
                <w:color w:val="000000"/>
                <w:sz w:val="28"/>
                <w:szCs w:val="28"/>
              </w:rPr>
              <w:t>-</w:t>
            </w:r>
            <w:r w:rsidRPr="00560212">
              <w:rPr>
                <w:b/>
                <w:bCs/>
                <w:color w:val="000000"/>
                <w:sz w:val="28"/>
                <w:szCs w:val="28"/>
              </w:rPr>
              <w:t xml:space="preserve"> </w:t>
            </w:r>
            <w:r w:rsidR="007C041B">
              <w:rPr>
                <w:iCs/>
                <w:sz w:val="28"/>
                <w:szCs w:val="28"/>
                <w:lang w:val="en-US"/>
              </w:rPr>
              <w:t>diffraction</w:t>
            </w:r>
            <w:r w:rsidR="007C041B" w:rsidRPr="00560212">
              <w:rPr>
                <w:iCs/>
                <w:sz w:val="28"/>
                <w:szCs w:val="28"/>
              </w:rPr>
              <w:t xml:space="preserve"> </w:t>
            </w:r>
            <w:r w:rsidR="007C041B" w:rsidRPr="002C15B2">
              <w:rPr>
                <w:iCs/>
                <w:sz w:val="28"/>
                <w:szCs w:val="28"/>
                <w:lang w:val="en-US"/>
              </w:rPr>
              <w:t>characteristic</w:t>
            </w:r>
          </w:p>
        </w:tc>
        <w:tc>
          <w:tcPr>
            <w:tcW w:w="3046" w:type="pct"/>
          </w:tcPr>
          <w:p w14:paraId="44C426A2" w14:textId="77777777" w:rsidR="0056042D" w:rsidRDefault="0056042D" w:rsidP="00BB6FBD">
            <w:pPr>
              <w:jc w:val="both"/>
              <w:rPr>
                <w:sz w:val="28"/>
                <w:szCs w:val="28"/>
                <w:lang w:val="uz-Cyrl-UZ"/>
              </w:rPr>
            </w:pPr>
            <w:r w:rsidRPr="002A323F">
              <w:rPr>
                <w:sz w:val="28"/>
                <w:szCs w:val="28"/>
              </w:rPr>
              <w:t>Оптическая характеристика сре</w:t>
            </w:r>
            <w:r w:rsidRPr="002A323F">
              <w:rPr>
                <w:sz w:val="28"/>
                <w:szCs w:val="28"/>
              </w:rPr>
              <w:softHyphen/>
              <w:t>ды, связанная с преломлением света на границе раздела двух прозрачных опти</w:t>
            </w:r>
            <w:r w:rsidRPr="002A323F">
              <w:rPr>
                <w:sz w:val="28"/>
                <w:szCs w:val="28"/>
              </w:rPr>
              <w:softHyphen/>
              <w:t>чески однородных и изотропных сред при переходе его из одной среды в другую и обусловленная различием фазовых скоростей распространения света в средах.</w:t>
            </w:r>
          </w:p>
          <w:p w14:paraId="340AEE51" w14:textId="77777777" w:rsidR="0056042D" w:rsidRPr="00864CB6" w:rsidRDefault="0056042D" w:rsidP="00BB6FBD">
            <w:pPr>
              <w:jc w:val="both"/>
              <w:rPr>
                <w:sz w:val="28"/>
                <w:szCs w:val="28"/>
              </w:rPr>
            </w:pPr>
          </w:p>
          <w:p w14:paraId="22656E9F" w14:textId="24FC154F" w:rsidR="0056042D" w:rsidRPr="009779CD" w:rsidRDefault="0056042D" w:rsidP="00BB6FBD">
            <w:pPr>
              <w:jc w:val="both"/>
              <w:rPr>
                <w:sz w:val="28"/>
                <w:szCs w:val="28"/>
              </w:rPr>
            </w:pPr>
            <w:r w:rsidRPr="00826223">
              <w:rPr>
                <w:sz w:val="28"/>
                <w:szCs w:val="28"/>
                <w:lang w:val="uz-Cyrl-UZ"/>
              </w:rPr>
              <w:t>Muhitning, yorug‘lik bir muhitdan boshqasiga o‘tayotganda, ikkita shaffof,</w:t>
            </w:r>
            <w:r w:rsidR="00A85587">
              <w:rPr>
                <w:sz w:val="28"/>
                <w:szCs w:val="28"/>
                <w:lang w:val="uz-Cyrl-UZ"/>
              </w:rPr>
              <w:t xml:space="preserve"> </w:t>
            </w:r>
            <w:r w:rsidRPr="00826223">
              <w:rPr>
                <w:sz w:val="28"/>
                <w:szCs w:val="28"/>
                <w:lang w:val="uz-Cyrl-UZ"/>
              </w:rPr>
              <w:t xml:space="preserve">optik jihatdan bir xil va izotrop muhitlarning ajralish </w:t>
            </w:r>
            <w:r w:rsidR="008C67DF">
              <w:rPr>
                <w:sz w:val="28"/>
                <w:szCs w:val="28"/>
                <w:lang w:val="uz-Cyrl-UZ"/>
              </w:rPr>
              <w:t>у</w:t>
            </w:r>
            <w:r w:rsidRPr="00826223">
              <w:rPr>
                <w:sz w:val="28"/>
                <w:szCs w:val="28"/>
                <w:lang w:val="uz-Cyrl-UZ"/>
              </w:rPr>
              <w:t>erida yorug‘likning sinishi bilan bog‘liq bo‘lgan</w:t>
            </w:r>
            <w:r w:rsidR="008C67DF">
              <w:rPr>
                <w:sz w:val="28"/>
                <w:szCs w:val="28"/>
                <w:lang w:val="uz-Latn-UZ"/>
              </w:rPr>
              <w:t xml:space="preserve"> va muhitlarda yorug</w:t>
            </w:r>
            <w:r w:rsidR="008C67DF" w:rsidRPr="00826223">
              <w:rPr>
                <w:sz w:val="28"/>
                <w:szCs w:val="28"/>
                <w:lang w:val="uz-Cyrl-UZ"/>
              </w:rPr>
              <w:t>‘</w:t>
            </w:r>
            <w:r w:rsidR="008C67DF">
              <w:rPr>
                <w:sz w:val="28"/>
                <w:szCs w:val="28"/>
                <w:lang w:val="uz-Latn-UZ"/>
              </w:rPr>
              <w:t>lik tarqalishi fazaviy tezliklarining farqi bilan shart-langan</w:t>
            </w:r>
            <w:r w:rsidRPr="00826223">
              <w:rPr>
                <w:sz w:val="28"/>
                <w:szCs w:val="28"/>
                <w:lang w:val="uz-Cyrl-UZ"/>
              </w:rPr>
              <w:t xml:space="preserve"> optik xarakteristikasi.</w:t>
            </w:r>
          </w:p>
          <w:p w14:paraId="28519165" w14:textId="77777777" w:rsidR="0056042D" w:rsidRPr="00864CB6" w:rsidRDefault="0056042D" w:rsidP="00BB6FBD">
            <w:pPr>
              <w:jc w:val="both"/>
              <w:rPr>
                <w:sz w:val="28"/>
                <w:szCs w:val="28"/>
              </w:rPr>
            </w:pPr>
          </w:p>
          <w:p w14:paraId="5C439C0B" w14:textId="68432AE1" w:rsidR="0056042D" w:rsidRPr="002C15B2" w:rsidRDefault="0056042D" w:rsidP="00BB6FBD">
            <w:pPr>
              <w:jc w:val="both"/>
              <w:rPr>
                <w:sz w:val="28"/>
                <w:szCs w:val="28"/>
                <w:lang w:val="uz-Cyrl-UZ"/>
              </w:rPr>
            </w:pPr>
            <w:r>
              <w:rPr>
                <w:sz w:val="28"/>
                <w:szCs w:val="28"/>
                <w:lang w:val="uz-Cyrl-UZ"/>
              </w:rPr>
              <w:t>Муҳитнинг, ёруғлик бир муҳитдан бошқасига ўтаётганда, иккита шаффоф,</w:t>
            </w:r>
            <w:r w:rsidR="00A85587">
              <w:rPr>
                <w:sz w:val="28"/>
                <w:szCs w:val="28"/>
                <w:lang w:val="uz-Cyrl-UZ"/>
              </w:rPr>
              <w:t xml:space="preserve"> </w:t>
            </w:r>
            <w:r>
              <w:rPr>
                <w:sz w:val="28"/>
                <w:szCs w:val="28"/>
                <w:lang w:val="uz-Cyrl-UZ"/>
              </w:rPr>
              <w:t>оптик жиҳатдан бир хил ва изотроп муҳитларнинг ажралиш ерида ёруғликнинг синиши билан боғлиқ бўлган</w:t>
            </w:r>
            <w:r w:rsidR="00503CBA">
              <w:rPr>
                <w:sz w:val="28"/>
                <w:szCs w:val="28"/>
                <w:lang w:val="uz-Cyrl-UZ"/>
              </w:rPr>
              <w:t xml:space="preserve"> ва муҳитларда ёруғлик тарқалиши фазавий тезлик-ларининг фарқи билан шартланган</w:t>
            </w:r>
            <w:r>
              <w:rPr>
                <w:sz w:val="28"/>
                <w:szCs w:val="28"/>
                <w:lang w:val="uz-Cyrl-UZ"/>
              </w:rPr>
              <w:t xml:space="preserve"> оптик харак</w:t>
            </w:r>
            <w:r w:rsidR="00503CBA">
              <w:rPr>
                <w:sz w:val="28"/>
                <w:szCs w:val="28"/>
                <w:lang w:val="uz-Cyrl-UZ"/>
              </w:rPr>
              <w:t>-</w:t>
            </w:r>
            <w:r>
              <w:rPr>
                <w:sz w:val="28"/>
                <w:szCs w:val="28"/>
                <w:lang w:val="uz-Cyrl-UZ"/>
              </w:rPr>
              <w:t>теристикаси.</w:t>
            </w:r>
          </w:p>
        </w:tc>
      </w:tr>
      <w:tr w:rsidR="0056042D" w:rsidRPr="003D75D3" w14:paraId="6504BEE6" w14:textId="77777777">
        <w:trPr>
          <w:tblCellSpacing w:w="0" w:type="dxa"/>
          <w:jc w:val="center"/>
        </w:trPr>
        <w:tc>
          <w:tcPr>
            <w:tcW w:w="1954" w:type="pct"/>
          </w:tcPr>
          <w:p w14:paraId="56139C56"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Характеристика преобразования импульсного фотометра</w:t>
            </w:r>
          </w:p>
          <w:p w14:paraId="496166C2"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sidRPr="00826223">
              <w:rPr>
                <w:sz w:val="28"/>
                <w:szCs w:val="28"/>
                <w:lang w:val="uz-Cyrl-UZ"/>
              </w:rPr>
              <w:t xml:space="preserve">impulsli fotometrning </w:t>
            </w:r>
            <w:r w:rsidRPr="00826223">
              <w:rPr>
                <w:sz w:val="28"/>
                <w:szCs w:val="28"/>
                <w:lang w:val="uz-Cyrl-UZ"/>
              </w:rPr>
              <w:lastRenderedPageBreak/>
              <w:t>o‘zgartirish</w:t>
            </w:r>
            <w:r w:rsidRPr="00826223">
              <w:rPr>
                <w:b/>
                <w:sz w:val="28"/>
                <w:szCs w:val="28"/>
                <w:lang w:val="uz-Cyrl-UZ"/>
              </w:rPr>
              <w:t xml:space="preserve"> </w:t>
            </w:r>
            <w:r w:rsidRPr="00826223">
              <w:rPr>
                <w:sz w:val="28"/>
                <w:szCs w:val="28"/>
                <w:lang w:val="uz-Cyrl-UZ"/>
              </w:rPr>
              <w:t>xarakteristikasi</w:t>
            </w:r>
          </w:p>
          <w:p w14:paraId="38B00050" w14:textId="308201B6" w:rsidR="0056042D" w:rsidRPr="00040769" w:rsidRDefault="00A85587" w:rsidP="009779CD">
            <w:pPr>
              <w:rPr>
                <w:sz w:val="28"/>
                <w:szCs w:val="28"/>
                <w:lang w:val="uz-Cyrl-UZ"/>
              </w:rPr>
            </w:pPr>
            <w:r>
              <w:rPr>
                <w:b/>
                <w:sz w:val="28"/>
                <w:szCs w:val="28"/>
                <w:lang w:val="uz-Cyrl-UZ"/>
              </w:rPr>
              <w:t xml:space="preserve"> </w:t>
            </w:r>
            <w:r w:rsidR="0056042D" w:rsidRPr="005850AC">
              <w:rPr>
                <w:sz w:val="28"/>
                <w:szCs w:val="28"/>
                <w:lang w:val="uz-Cyrl-UZ"/>
              </w:rPr>
              <w:t>импульсли фотометрнинг ўзгартириш</w:t>
            </w:r>
            <w:r w:rsidR="0056042D">
              <w:rPr>
                <w:b/>
                <w:sz w:val="28"/>
                <w:szCs w:val="28"/>
                <w:lang w:val="uz-Cyrl-UZ"/>
              </w:rPr>
              <w:t xml:space="preserve"> </w:t>
            </w:r>
            <w:r w:rsidR="0056042D" w:rsidRPr="00040769">
              <w:rPr>
                <w:sz w:val="28"/>
                <w:szCs w:val="28"/>
                <w:lang w:val="uz-Cyrl-UZ"/>
              </w:rPr>
              <w:t>характеристикаси</w:t>
            </w:r>
          </w:p>
          <w:p w14:paraId="5308BCC0" w14:textId="77777777" w:rsidR="0056042D" w:rsidRPr="005850AC" w:rsidRDefault="0056042D" w:rsidP="009779CD">
            <w:pPr>
              <w:pStyle w:val="NoSpacing1"/>
              <w:rPr>
                <w:rFonts w:ascii="Times New Roman" w:hAnsi="Times New Roman"/>
                <w:b/>
                <w:bCs/>
                <w:sz w:val="28"/>
                <w:szCs w:val="28"/>
                <w:lang w:val="uz-Cyrl-UZ"/>
              </w:rPr>
            </w:pPr>
            <w:r w:rsidRPr="005850AC">
              <w:rPr>
                <w:rFonts w:ascii="Times New Roman" w:hAnsi="Times New Roman"/>
                <w:b/>
                <w:sz w:val="28"/>
                <w:szCs w:val="28"/>
                <w:lang w:val="en-US"/>
              </w:rPr>
              <w:t>en</w:t>
            </w:r>
            <w:r w:rsidRPr="007C041B">
              <w:rPr>
                <w:rFonts w:ascii="Times New Roman" w:hAnsi="Times New Roman"/>
                <w:b/>
                <w:sz w:val="28"/>
                <w:szCs w:val="28"/>
                <w:lang w:val="en-US"/>
              </w:rPr>
              <w:t xml:space="preserve"> -</w:t>
            </w:r>
            <w:r w:rsidRPr="005850AC">
              <w:rPr>
                <w:rFonts w:ascii="Times New Roman" w:hAnsi="Times New Roman"/>
                <w:b/>
                <w:sz w:val="28"/>
                <w:szCs w:val="28"/>
                <w:lang w:val="uz-Cyrl-UZ"/>
              </w:rPr>
              <w:t xml:space="preserve"> </w:t>
            </w:r>
            <w:r w:rsidR="007C041B" w:rsidRPr="00E35915">
              <w:rPr>
                <w:rFonts w:ascii="Times New Roman" w:hAnsi="Times New Roman"/>
                <w:sz w:val="28"/>
                <w:szCs w:val="28"/>
                <w:lang w:val="en-US"/>
              </w:rPr>
              <w:t>pulse photometer</w:t>
            </w:r>
            <w:r w:rsidR="007C041B">
              <w:rPr>
                <w:rFonts w:ascii="Times New Roman" w:hAnsi="Times New Roman"/>
                <w:b/>
                <w:sz w:val="28"/>
                <w:szCs w:val="28"/>
                <w:lang w:val="en-US"/>
              </w:rPr>
              <w:t xml:space="preserve"> </w:t>
            </w:r>
            <w:r w:rsidR="007C041B" w:rsidRPr="00E35915">
              <w:rPr>
                <w:rFonts w:ascii="Times New Roman" w:hAnsi="Times New Roman"/>
                <w:sz w:val="28"/>
                <w:szCs w:val="28"/>
                <w:lang w:val="en-US"/>
              </w:rPr>
              <w:t>transformation characteristics</w:t>
            </w:r>
          </w:p>
        </w:tc>
        <w:tc>
          <w:tcPr>
            <w:tcW w:w="3046" w:type="pct"/>
          </w:tcPr>
          <w:p w14:paraId="113DFABA"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lastRenderedPageBreak/>
              <w:t>Характеристика, определяемая зависимостью показаний импульсного фотометра от значения измеряемой фотометрической величины.</w:t>
            </w:r>
          </w:p>
          <w:p w14:paraId="11C87768" w14:textId="77777777" w:rsidR="0056042D" w:rsidRPr="009779CD" w:rsidRDefault="0056042D" w:rsidP="00BB6FBD">
            <w:pPr>
              <w:pStyle w:val="NoSpacing1"/>
              <w:jc w:val="both"/>
              <w:rPr>
                <w:rFonts w:ascii="Times New Roman" w:hAnsi="Times New Roman"/>
                <w:sz w:val="28"/>
                <w:szCs w:val="28"/>
              </w:rPr>
            </w:pPr>
          </w:p>
          <w:p w14:paraId="52998F58" w14:textId="77777777" w:rsidR="0056042D" w:rsidRDefault="0056042D" w:rsidP="00BB6FBD">
            <w:pPr>
              <w:pStyle w:val="NoSpacing1"/>
              <w:jc w:val="both"/>
              <w:rPr>
                <w:rFonts w:ascii="Times New Roman" w:hAnsi="Times New Roman"/>
                <w:sz w:val="28"/>
                <w:szCs w:val="28"/>
                <w:lang w:val="en-US"/>
              </w:rPr>
            </w:pPr>
            <w:r w:rsidRPr="00826223">
              <w:rPr>
                <w:rFonts w:ascii="Times New Roman" w:hAnsi="Times New Roman"/>
                <w:sz w:val="28"/>
                <w:szCs w:val="28"/>
                <w:lang w:val="uz-Cyrl-UZ"/>
              </w:rPr>
              <w:lastRenderedPageBreak/>
              <w:t>Impulsli fotometr ko‘rsatishlarining o‘lchanadigan fotometrik kattalikning qiymatiga bog‘liqligi bilan belgilanadigan xarakteristika.</w:t>
            </w:r>
          </w:p>
          <w:p w14:paraId="681D1682" w14:textId="77777777" w:rsidR="0056042D" w:rsidRPr="005D07F9" w:rsidRDefault="0056042D" w:rsidP="00BB6FBD">
            <w:pPr>
              <w:pStyle w:val="NoSpacing1"/>
              <w:jc w:val="both"/>
              <w:rPr>
                <w:rFonts w:ascii="Times New Roman" w:hAnsi="Times New Roman"/>
                <w:sz w:val="28"/>
                <w:szCs w:val="28"/>
                <w:lang w:val="en-US"/>
              </w:rPr>
            </w:pPr>
          </w:p>
          <w:p w14:paraId="3EF55683" w14:textId="77777777" w:rsidR="0056042D" w:rsidRPr="005850A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 кўрсатишларининг ўлчана</w:t>
            </w:r>
            <w:r w:rsidR="00864CB6">
              <w:rPr>
                <w:rFonts w:ascii="Times New Roman" w:hAnsi="Times New Roman"/>
                <w:sz w:val="28"/>
                <w:szCs w:val="28"/>
                <w:lang w:val="uz-Cyrl-UZ"/>
              </w:rPr>
              <w:t>-</w:t>
            </w:r>
            <w:r>
              <w:rPr>
                <w:rFonts w:ascii="Times New Roman" w:hAnsi="Times New Roman"/>
                <w:sz w:val="28"/>
                <w:szCs w:val="28"/>
                <w:lang w:val="uz-Cyrl-UZ"/>
              </w:rPr>
              <w:t>диган фотометрик катталикнинг қийматига боғ</w:t>
            </w:r>
            <w:r w:rsidR="00864CB6">
              <w:rPr>
                <w:rFonts w:ascii="Times New Roman" w:hAnsi="Times New Roman"/>
                <w:sz w:val="28"/>
                <w:szCs w:val="28"/>
                <w:lang w:val="uz-Cyrl-UZ"/>
              </w:rPr>
              <w:t>-</w:t>
            </w:r>
            <w:r>
              <w:rPr>
                <w:rFonts w:ascii="Times New Roman" w:hAnsi="Times New Roman"/>
                <w:sz w:val="28"/>
                <w:szCs w:val="28"/>
                <w:lang w:val="uz-Cyrl-UZ"/>
              </w:rPr>
              <w:t>лиқлиги билан белгиланадиган характеристика.</w:t>
            </w:r>
          </w:p>
        </w:tc>
      </w:tr>
      <w:tr w:rsidR="0056042D" w:rsidRPr="00CC3BB1" w14:paraId="196C7723" w14:textId="77777777">
        <w:trPr>
          <w:tblCellSpacing w:w="0" w:type="dxa"/>
          <w:jc w:val="center"/>
        </w:trPr>
        <w:tc>
          <w:tcPr>
            <w:tcW w:w="1954" w:type="pct"/>
          </w:tcPr>
          <w:p w14:paraId="021C5932" w14:textId="77777777" w:rsidR="0056042D" w:rsidRDefault="0056042D" w:rsidP="009779CD">
            <w:pPr>
              <w:rPr>
                <w:b/>
                <w:sz w:val="28"/>
                <w:szCs w:val="28"/>
                <w:lang w:val="uz-Cyrl-UZ"/>
              </w:rPr>
            </w:pPr>
            <w:r w:rsidRPr="009779CD">
              <w:rPr>
                <w:b/>
                <w:sz w:val="28"/>
                <w:szCs w:val="28"/>
                <w:lang w:val="uz-Cyrl-UZ"/>
              </w:rPr>
              <w:lastRenderedPageBreak/>
              <w:t>Характеристика преобразования фотометра</w:t>
            </w:r>
          </w:p>
          <w:p w14:paraId="14968C43"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fotometrning</w:t>
            </w:r>
            <w:r w:rsidRPr="005850AC">
              <w:rPr>
                <w:sz w:val="28"/>
                <w:szCs w:val="28"/>
                <w:lang w:val="uz-Cyrl-UZ"/>
              </w:rPr>
              <w:t xml:space="preserve"> </w:t>
            </w:r>
            <w:r>
              <w:rPr>
                <w:sz w:val="28"/>
                <w:szCs w:val="28"/>
                <w:lang w:val="uz-Cyrl-UZ"/>
              </w:rPr>
              <w:t>o‘zgartirish</w:t>
            </w:r>
            <w:r w:rsidRPr="005850AC">
              <w:rPr>
                <w:sz w:val="28"/>
                <w:szCs w:val="28"/>
                <w:lang w:val="uz-Cyrl-UZ"/>
              </w:rPr>
              <w:t xml:space="preserve"> </w:t>
            </w:r>
            <w:r>
              <w:rPr>
                <w:sz w:val="28"/>
                <w:szCs w:val="28"/>
                <w:lang w:val="uz-Cyrl-UZ"/>
              </w:rPr>
              <w:t>xarakteristikasi</w:t>
            </w:r>
          </w:p>
          <w:p w14:paraId="6E8FA98D" w14:textId="3A37B6D2" w:rsidR="0056042D" w:rsidRPr="005850AC" w:rsidRDefault="00A85587" w:rsidP="009779CD">
            <w:pPr>
              <w:rPr>
                <w:b/>
                <w:sz w:val="28"/>
                <w:szCs w:val="28"/>
                <w:lang w:val="uz-Cyrl-UZ"/>
              </w:rPr>
            </w:pPr>
            <w:r>
              <w:rPr>
                <w:b/>
                <w:sz w:val="28"/>
                <w:szCs w:val="28"/>
                <w:lang w:val="uz-Cyrl-UZ"/>
              </w:rPr>
              <w:t xml:space="preserve"> </w:t>
            </w:r>
            <w:r w:rsidR="0056042D" w:rsidRPr="005850AC">
              <w:rPr>
                <w:sz w:val="28"/>
                <w:szCs w:val="28"/>
                <w:lang w:val="uz-Cyrl-UZ"/>
              </w:rPr>
              <w:t>фотометрнинг ўзгартириш характеристикаси</w:t>
            </w:r>
          </w:p>
          <w:p w14:paraId="18687472" w14:textId="77777777" w:rsidR="0056042D" w:rsidRPr="005850AC" w:rsidRDefault="0056042D" w:rsidP="009779CD">
            <w:pPr>
              <w:rPr>
                <w:b/>
                <w:sz w:val="28"/>
                <w:szCs w:val="28"/>
                <w:lang w:val="uz-Cyrl-UZ"/>
              </w:rPr>
            </w:pPr>
            <w:r w:rsidRPr="005327D8">
              <w:rPr>
                <w:b/>
                <w:sz w:val="28"/>
                <w:szCs w:val="28"/>
                <w:lang w:val="en-US"/>
              </w:rPr>
              <w:t>en</w:t>
            </w:r>
            <w:r w:rsidRPr="007C041B">
              <w:rPr>
                <w:b/>
                <w:sz w:val="28"/>
                <w:szCs w:val="28"/>
                <w:lang w:val="en-US"/>
              </w:rPr>
              <w:t xml:space="preserve"> -</w:t>
            </w:r>
            <w:r>
              <w:rPr>
                <w:b/>
                <w:sz w:val="28"/>
                <w:szCs w:val="28"/>
                <w:lang w:val="uz-Cyrl-UZ"/>
              </w:rPr>
              <w:t xml:space="preserve"> </w:t>
            </w:r>
            <w:r w:rsidR="007C041B" w:rsidRPr="00E35915">
              <w:rPr>
                <w:sz w:val="28"/>
                <w:szCs w:val="28"/>
                <w:lang w:val="en-US"/>
              </w:rPr>
              <w:t>photometer</w:t>
            </w:r>
            <w:r w:rsidR="007C041B" w:rsidRPr="00CD7CBE">
              <w:rPr>
                <w:sz w:val="28"/>
                <w:szCs w:val="28"/>
                <w:lang w:val="en-US"/>
              </w:rPr>
              <w:t xml:space="preserve"> </w:t>
            </w:r>
            <w:r w:rsidR="007C041B" w:rsidRPr="00E35915">
              <w:rPr>
                <w:sz w:val="28"/>
                <w:szCs w:val="28"/>
                <w:lang w:val="en-US"/>
              </w:rPr>
              <w:t>transformation characteristics</w:t>
            </w:r>
          </w:p>
        </w:tc>
        <w:tc>
          <w:tcPr>
            <w:tcW w:w="3046" w:type="pct"/>
          </w:tcPr>
          <w:p w14:paraId="7A47F461"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t>Зависимость физической величины, характеризующей реакцию фотометра, от энергетической фотометрической величины, характеризующей падающее на вход фотометра измеряемое оптическое излучение.</w:t>
            </w:r>
          </w:p>
          <w:p w14:paraId="35772B92" w14:textId="77777777" w:rsidR="0056042D" w:rsidRPr="009779CD" w:rsidRDefault="0056042D" w:rsidP="00BB6FBD">
            <w:pPr>
              <w:pStyle w:val="NoSpacing1"/>
              <w:jc w:val="both"/>
              <w:rPr>
                <w:rFonts w:ascii="Times New Roman" w:hAnsi="Times New Roman"/>
                <w:sz w:val="28"/>
                <w:szCs w:val="28"/>
              </w:rPr>
            </w:pPr>
          </w:p>
          <w:p w14:paraId="37CF3D1B"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Fotometrning ta’sirga javobini tavsiflaydigan fizik kattalikning, fotometr kirishiga tushadigan o‘lchana</w:t>
            </w:r>
            <w:r w:rsidR="00864CB6">
              <w:rPr>
                <w:rFonts w:ascii="Times New Roman" w:hAnsi="Times New Roman"/>
                <w:sz w:val="28"/>
                <w:szCs w:val="28"/>
                <w:lang w:val="uz-Cyrl-UZ"/>
              </w:rPr>
              <w:t>-</w:t>
            </w:r>
            <w:r>
              <w:rPr>
                <w:rFonts w:ascii="Times New Roman" w:hAnsi="Times New Roman"/>
                <w:sz w:val="28"/>
                <w:szCs w:val="28"/>
                <w:lang w:val="uz-Cyrl-UZ"/>
              </w:rPr>
              <w:t>digan optik nurlanishni tavsiflaydigan energetik fotometrik kattalikka bog‘liqligi.</w:t>
            </w:r>
          </w:p>
          <w:p w14:paraId="24681013" w14:textId="77777777" w:rsidR="0056042D" w:rsidRPr="009779CD" w:rsidRDefault="0056042D" w:rsidP="00BB6FBD">
            <w:pPr>
              <w:pStyle w:val="NoSpacing1"/>
              <w:jc w:val="both"/>
              <w:rPr>
                <w:rFonts w:ascii="Times New Roman" w:hAnsi="Times New Roman"/>
                <w:sz w:val="28"/>
                <w:szCs w:val="28"/>
              </w:rPr>
            </w:pPr>
          </w:p>
          <w:p w14:paraId="473D6585" w14:textId="77777777" w:rsidR="0056042D" w:rsidRPr="005850A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таъсирга жавобини тавсифлай</w:t>
            </w:r>
            <w:r w:rsidR="00864CB6">
              <w:rPr>
                <w:rFonts w:ascii="Times New Roman" w:hAnsi="Times New Roman"/>
                <w:sz w:val="28"/>
                <w:szCs w:val="28"/>
                <w:lang w:val="uz-Cyrl-UZ"/>
              </w:rPr>
              <w:t>-</w:t>
            </w:r>
            <w:r>
              <w:rPr>
                <w:rFonts w:ascii="Times New Roman" w:hAnsi="Times New Roman"/>
                <w:sz w:val="28"/>
                <w:szCs w:val="28"/>
                <w:lang w:val="uz-Cyrl-UZ"/>
              </w:rPr>
              <w:t>диган физик катталикнинг, фотометр киришига тушадиган ўлчанадиган оптик нурланишни тавсифлайдиган энергетик фотометрик катталик</w:t>
            </w:r>
            <w:r w:rsidR="00864CB6">
              <w:rPr>
                <w:rFonts w:ascii="Times New Roman" w:hAnsi="Times New Roman"/>
                <w:sz w:val="28"/>
                <w:szCs w:val="28"/>
                <w:lang w:val="uz-Cyrl-UZ"/>
              </w:rPr>
              <w:t>-</w:t>
            </w:r>
            <w:r>
              <w:rPr>
                <w:rFonts w:ascii="Times New Roman" w:hAnsi="Times New Roman"/>
                <w:sz w:val="28"/>
                <w:szCs w:val="28"/>
                <w:lang w:val="uz-Cyrl-UZ"/>
              </w:rPr>
              <w:t xml:space="preserve">ка боғлиқлиги. </w:t>
            </w:r>
          </w:p>
        </w:tc>
      </w:tr>
      <w:tr w:rsidR="0056042D" w:rsidRPr="003D75D3" w14:paraId="0011EE10" w14:textId="77777777">
        <w:trPr>
          <w:tblCellSpacing w:w="0" w:type="dxa"/>
          <w:jc w:val="center"/>
        </w:trPr>
        <w:tc>
          <w:tcPr>
            <w:tcW w:w="1954" w:type="pct"/>
          </w:tcPr>
          <w:p w14:paraId="712328B1" w14:textId="77777777" w:rsidR="0056042D" w:rsidRDefault="0056042D" w:rsidP="009779CD">
            <w:pPr>
              <w:rPr>
                <w:b/>
                <w:sz w:val="28"/>
                <w:szCs w:val="28"/>
                <w:lang w:val="uz-Cyrl-UZ"/>
              </w:rPr>
            </w:pPr>
            <w:r w:rsidRPr="009779CD">
              <w:rPr>
                <w:b/>
                <w:sz w:val="28"/>
                <w:szCs w:val="28"/>
                <w:lang w:val="uz-Cyrl-UZ"/>
              </w:rPr>
              <w:t>Химическая накачка</w:t>
            </w:r>
          </w:p>
          <w:p w14:paraId="6CDD0A3B" w14:textId="77777777" w:rsidR="0056042D" w:rsidRPr="009779CD" w:rsidRDefault="0056042D" w:rsidP="009779CD">
            <w:pPr>
              <w:rPr>
                <w:b/>
                <w:sz w:val="28"/>
                <w:szCs w:val="28"/>
                <w:lang w:val="uz-Cyrl-UZ"/>
              </w:rPr>
            </w:pPr>
            <w:r w:rsidRPr="008F391C">
              <w:rPr>
                <w:b/>
                <w:sz w:val="28"/>
                <w:szCs w:val="28"/>
                <w:lang w:val="uz-Cyrl-UZ"/>
              </w:rPr>
              <w:t xml:space="preserve">uz </w:t>
            </w:r>
            <w:r>
              <w:rPr>
                <w:b/>
                <w:sz w:val="28"/>
                <w:szCs w:val="28"/>
                <w:lang w:val="uz-Cyrl-UZ"/>
              </w:rPr>
              <w:t>-</w:t>
            </w:r>
            <w:r w:rsidRPr="008F391C">
              <w:rPr>
                <w:b/>
                <w:sz w:val="28"/>
                <w:szCs w:val="28"/>
                <w:lang w:val="uz-Cyrl-UZ"/>
              </w:rPr>
              <w:t xml:space="preserve"> </w:t>
            </w:r>
            <w:r>
              <w:rPr>
                <w:sz w:val="28"/>
                <w:szCs w:val="28"/>
                <w:lang w:val="uz-Cyrl-UZ"/>
              </w:rPr>
              <w:t>kimyoviy</w:t>
            </w:r>
            <w:r w:rsidRPr="008F391C">
              <w:rPr>
                <w:sz w:val="28"/>
                <w:szCs w:val="28"/>
                <w:lang w:val="uz-Cyrl-UZ"/>
              </w:rPr>
              <w:t xml:space="preserve"> </w:t>
            </w:r>
            <w:r>
              <w:rPr>
                <w:sz w:val="28"/>
                <w:szCs w:val="28"/>
                <w:lang w:val="uz-Cyrl-UZ"/>
              </w:rPr>
              <w:t>to‘ldirish</w:t>
            </w:r>
          </w:p>
          <w:p w14:paraId="76DE640E" w14:textId="2BB35EDB" w:rsidR="0056042D" w:rsidRPr="008F391C" w:rsidRDefault="00A85587" w:rsidP="009779CD">
            <w:pPr>
              <w:rPr>
                <w:b/>
                <w:sz w:val="28"/>
                <w:szCs w:val="28"/>
                <w:lang w:val="uz-Cyrl-UZ"/>
              </w:rPr>
            </w:pPr>
            <w:r>
              <w:rPr>
                <w:b/>
                <w:sz w:val="28"/>
                <w:szCs w:val="28"/>
                <w:lang w:val="uz-Cyrl-UZ"/>
              </w:rPr>
              <w:t xml:space="preserve"> </w:t>
            </w:r>
            <w:r w:rsidR="0056042D" w:rsidRPr="008F391C">
              <w:rPr>
                <w:sz w:val="28"/>
                <w:szCs w:val="28"/>
                <w:lang w:val="uz-Cyrl-UZ"/>
              </w:rPr>
              <w:t>кимёвий тўлдириш</w:t>
            </w:r>
          </w:p>
          <w:p w14:paraId="4CB15935" w14:textId="77777777" w:rsidR="0056042D" w:rsidRPr="008F391C" w:rsidRDefault="0056042D" w:rsidP="009779CD">
            <w:pPr>
              <w:rPr>
                <w:b/>
                <w:sz w:val="28"/>
                <w:szCs w:val="28"/>
                <w:lang w:val="uz-Cyrl-UZ"/>
              </w:rPr>
            </w:pPr>
            <w:r w:rsidRPr="008F391C">
              <w:rPr>
                <w:b/>
                <w:sz w:val="28"/>
                <w:szCs w:val="28"/>
                <w:lang w:val="uz-Cyrl-UZ"/>
              </w:rPr>
              <w:t>en -</w:t>
            </w:r>
            <w:r>
              <w:rPr>
                <w:b/>
                <w:sz w:val="28"/>
                <w:szCs w:val="28"/>
                <w:lang w:val="uz-Cyrl-UZ"/>
              </w:rPr>
              <w:t xml:space="preserve"> </w:t>
            </w:r>
            <w:r w:rsidR="007C041B" w:rsidRPr="00E35915">
              <w:rPr>
                <w:rStyle w:val="hps"/>
                <w:sz w:val="28"/>
                <w:szCs w:val="28"/>
                <w:lang w:val="en"/>
              </w:rPr>
              <w:t>chemical</w:t>
            </w:r>
            <w:r w:rsidR="007C041B" w:rsidRPr="00E35915">
              <w:rPr>
                <w:rStyle w:val="shorttext"/>
                <w:sz w:val="28"/>
                <w:szCs w:val="28"/>
                <w:lang w:val="en"/>
              </w:rPr>
              <w:t xml:space="preserve"> </w:t>
            </w:r>
            <w:r w:rsidR="007C041B" w:rsidRPr="00E35915">
              <w:rPr>
                <w:rStyle w:val="hps"/>
                <w:sz w:val="28"/>
                <w:szCs w:val="28"/>
                <w:lang w:val="en"/>
              </w:rPr>
              <w:t>pumping</w:t>
            </w:r>
          </w:p>
        </w:tc>
        <w:tc>
          <w:tcPr>
            <w:tcW w:w="3046" w:type="pct"/>
          </w:tcPr>
          <w:p w14:paraId="4AB8244A" w14:textId="77777777" w:rsidR="0056042D" w:rsidRDefault="0056042D" w:rsidP="00BB6FBD">
            <w:pPr>
              <w:jc w:val="both"/>
              <w:rPr>
                <w:sz w:val="28"/>
                <w:szCs w:val="28"/>
                <w:lang w:val="uz-Cyrl-UZ"/>
              </w:rPr>
            </w:pPr>
            <w:r w:rsidRPr="005850AC">
              <w:rPr>
                <w:sz w:val="28"/>
                <w:szCs w:val="28"/>
              </w:rPr>
              <w:t>Накачка, вызываемая химическими реакциями в лазерном веществе.</w:t>
            </w:r>
          </w:p>
          <w:p w14:paraId="15550327" w14:textId="77777777" w:rsidR="0056042D" w:rsidRPr="009779CD" w:rsidRDefault="0056042D" w:rsidP="00BB6FBD">
            <w:pPr>
              <w:jc w:val="both"/>
              <w:rPr>
                <w:sz w:val="28"/>
                <w:szCs w:val="28"/>
              </w:rPr>
            </w:pPr>
          </w:p>
          <w:p w14:paraId="7966A197" w14:textId="77777777" w:rsidR="0056042D" w:rsidRDefault="0056042D" w:rsidP="00BB6FBD">
            <w:pPr>
              <w:jc w:val="both"/>
              <w:rPr>
                <w:sz w:val="28"/>
                <w:szCs w:val="28"/>
                <w:lang w:val="en-US"/>
              </w:rPr>
            </w:pPr>
            <w:r>
              <w:rPr>
                <w:sz w:val="28"/>
                <w:szCs w:val="28"/>
                <w:lang w:val="uz-Cyrl-UZ"/>
              </w:rPr>
              <w:t>Lazer moddadagi kimyoviy reaksiyalar keltirib chi</w:t>
            </w:r>
            <w:r w:rsidR="00F55764">
              <w:rPr>
                <w:sz w:val="28"/>
                <w:szCs w:val="28"/>
                <w:lang w:val="uz-Cyrl-UZ"/>
              </w:rPr>
              <w:t>-</w:t>
            </w:r>
            <w:r>
              <w:rPr>
                <w:sz w:val="28"/>
                <w:szCs w:val="28"/>
                <w:lang w:val="uz-Cyrl-UZ"/>
              </w:rPr>
              <w:t>qaradigan to‘ldirish.</w:t>
            </w:r>
          </w:p>
          <w:p w14:paraId="7152276C" w14:textId="77777777" w:rsidR="0056042D" w:rsidRPr="00864CB6" w:rsidRDefault="0056042D" w:rsidP="00BB6FBD">
            <w:pPr>
              <w:jc w:val="both"/>
              <w:rPr>
                <w:lang w:val="en-US"/>
              </w:rPr>
            </w:pPr>
          </w:p>
          <w:p w14:paraId="77BF46F4" w14:textId="77777777" w:rsidR="0056042D" w:rsidRPr="008F391C" w:rsidRDefault="0056042D" w:rsidP="00BB6FBD">
            <w:pPr>
              <w:jc w:val="both"/>
              <w:rPr>
                <w:sz w:val="28"/>
                <w:szCs w:val="28"/>
                <w:lang w:val="uz-Cyrl-UZ"/>
              </w:rPr>
            </w:pPr>
            <w:r>
              <w:rPr>
                <w:sz w:val="28"/>
                <w:szCs w:val="28"/>
                <w:lang w:val="uz-Cyrl-UZ"/>
              </w:rPr>
              <w:t>Лазер моддадаги кимёвий реакциялар келтириб чиқарадиган тўлдириш.</w:t>
            </w:r>
          </w:p>
        </w:tc>
      </w:tr>
      <w:tr w:rsidR="0056042D" w:rsidRPr="00CC3BB1" w14:paraId="65447446" w14:textId="77777777">
        <w:trPr>
          <w:tblCellSpacing w:w="0" w:type="dxa"/>
          <w:jc w:val="center"/>
        </w:trPr>
        <w:tc>
          <w:tcPr>
            <w:tcW w:w="1954" w:type="pct"/>
          </w:tcPr>
          <w:p w14:paraId="4AE6932F" w14:textId="77777777" w:rsidR="0056042D" w:rsidRDefault="0056042D" w:rsidP="009779CD">
            <w:pPr>
              <w:rPr>
                <w:b/>
                <w:sz w:val="28"/>
                <w:szCs w:val="28"/>
                <w:lang w:val="uz-Cyrl-UZ"/>
              </w:rPr>
            </w:pPr>
            <w:r w:rsidRPr="009779CD">
              <w:rPr>
                <w:b/>
                <w:sz w:val="28"/>
                <w:szCs w:val="28"/>
                <w:lang w:val="uz-Cyrl-UZ"/>
              </w:rPr>
              <w:t>Химический лазер</w:t>
            </w:r>
          </w:p>
          <w:p w14:paraId="0AA954D6"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kimyoviy</w:t>
            </w:r>
            <w:r w:rsidRPr="008F391C">
              <w:rPr>
                <w:sz w:val="28"/>
                <w:szCs w:val="28"/>
                <w:lang w:val="uz-Cyrl-UZ"/>
              </w:rPr>
              <w:t xml:space="preserve"> </w:t>
            </w:r>
            <w:r>
              <w:rPr>
                <w:sz w:val="28"/>
                <w:szCs w:val="28"/>
                <w:lang w:val="uz-Cyrl-UZ"/>
              </w:rPr>
              <w:t>lazer</w:t>
            </w:r>
          </w:p>
          <w:p w14:paraId="1D283FEE" w14:textId="1F8C9086" w:rsidR="0056042D" w:rsidRPr="008F391C" w:rsidRDefault="00A85587" w:rsidP="009779CD">
            <w:pPr>
              <w:rPr>
                <w:b/>
                <w:sz w:val="28"/>
                <w:szCs w:val="28"/>
                <w:lang w:val="uz-Cyrl-UZ"/>
              </w:rPr>
            </w:pPr>
            <w:r>
              <w:rPr>
                <w:b/>
                <w:sz w:val="28"/>
                <w:szCs w:val="28"/>
                <w:lang w:val="uz-Cyrl-UZ"/>
              </w:rPr>
              <w:t xml:space="preserve"> </w:t>
            </w:r>
            <w:r w:rsidR="0056042D" w:rsidRPr="008F391C">
              <w:rPr>
                <w:sz w:val="28"/>
                <w:szCs w:val="28"/>
                <w:lang w:val="uz-Cyrl-UZ"/>
              </w:rPr>
              <w:t>кимёвий лазер</w:t>
            </w:r>
          </w:p>
          <w:p w14:paraId="2C294B0E" w14:textId="77777777" w:rsidR="0056042D" w:rsidRPr="008F391C" w:rsidRDefault="0056042D" w:rsidP="009779CD">
            <w:pPr>
              <w:rPr>
                <w:b/>
                <w:sz w:val="28"/>
                <w:szCs w:val="28"/>
                <w:lang w:val="uz-Cyrl-UZ"/>
              </w:rPr>
            </w:pPr>
            <w:r w:rsidRPr="005327D8">
              <w:rPr>
                <w:b/>
                <w:sz w:val="28"/>
                <w:szCs w:val="28"/>
                <w:lang w:val="en-US"/>
              </w:rPr>
              <w:t>en</w:t>
            </w:r>
            <w:r w:rsidRPr="00937E75">
              <w:rPr>
                <w:b/>
                <w:sz w:val="28"/>
                <w:szCs w:val="28"/>
              </w:rPr>
              <w:t xml:space="preserve"> -</w:t>
            </w:r>
            <w:r>
              <w:rPr>
                <w:b/>
                <w:sz w:val="28"/>
                <w:szCs w:val="28"/>
                <w:lang w:val="uz-Cyrl-UZ"/>
              </w:rPr>
              <w:t xml:space="preserve"> </w:t>
            </w:r>
            <w:r w:rsidR="007C041B" w:rsidRPr="00E35915">
              <w:rPr>
                <w:rStyle w:val="hps"/>
                <w:sz w:val="28"/>
                <w:szCs w:val="28"/>
                <w:lang w:val="en"/>
              </w:rPr>
              <w:t>chemical laser</w:t>
            </w:r>
          </w:p>
        </w:tc>
        <w:tc>
          <w:tcPr>
            <w:tcW w:w="3046" w:type="pct"/>
          </w:tcPr>
          <w:p w14:paraId="47311766" w14:textId="77777777" w:rsidR="0056042D" w:rsidRDefault="0056042D" w:rsidP="00BB6FBD">
            <w:pPr>
              <w:jc w:val="both"/>
              <w:rPr>
                <w:sz w:val="28"/>
                <w:szCs w:val="28"/>
                <w:lang w:val="uz-Cyrl-UZ"/>
              </w:rPr>
            </w:pPr>
            <w:r w:rsidRPr="005850AC">
              <w:rPr>
                <w:sz w:val="28"/>
                <w:szCs w:val="28"/>
              </w:rPr>
              <w:t>Газовый лазер, в котором лазерная активная среда создается в результате экзотермических химических реакций.</w:t>
            </w:r>
          </w:p>
          <w:p w14:paraId="415B908D" w14:textId="77777777" w:rsidR="0056042D" w:rsidRPr="00864CB6" w:rsidRDefault="0056042D" w:rsidP="00BB6FBD">
            <w:pPr>
              <w:jc w:val="both"/>
              <w:rPr>
                <w:sz w:val="16"/>
                <w:szCs w:val="16"/>
              </w:rPr>
            </w:pPr>
          </w:p>
          <w:p w14:paraId="70C54BA9" w14:textId="77777777" w:rsidR="0056042D" w:rsidRPr="009779CD" w:rsidRDefault="0056042D" w:rsidP="00BB6FBD">
            <w:pPr>
              <w:jc w:val="both"/>
              <w:rPr>
                <w:sz w:val="28"/>
                <w:szCs w:val="28"/>
              </w:rPr>
            </w:pPr>
            <w:r>
              <w:rPr>
                <w:sz w:val="28"/>
                <w:szCs w:val="28"/>
                <w:lang w:val="uz-Cyrl-UZ"/>
              </w:rPr>
              <w:t>Lazer aktiv muhit ekzotermik kimyoviy reaksiyalar natijasida vujudga keltiriladigan gazli lazer.</w:t>
            </w:r>
          </w:p>
          <w:p w14:paraId="5BF47573" w14:textId="77777777" w:rsidR="0056042D" w:rsidRPr="00864CB6" w:rsidRDefault="0056042D" w:rsidP="00BB6FBD">
            <w:pPr>
              <w:jc w:val="both"/>
              <w:rPr>
                <w:sz w:val="16"/>
                <w:szCs w:val="16"/>
              </w:rPr>
            </w:pPr>
          </w:p>
          <w:p w14:paraId="4C4A9BB6" w14:textId="77777777" w:rsidR="0056042D" w:rsidRPr="008F391C" w:rsidRDefault="0056042D" w:rsidP="00BB6FBD">
            <w:pPr>
              <w:jc w:val="both"/>
              <w:rPr>
                <w:sz w:val="28"/>
                <w:szCs w:val="28"/>
                <w:lang w:val="uz-Cyrl-UZ"/>
              </w:rPr>
            </w:pPr>
            <w:r>
              <w:rPr>
                <w:sz w:val="28"/>
                <w:szCs w:val="28"/>
                <w:lang w:val="uz-Cyrl-UZ"/>
              </w:rPr>
              <w:t>Лазер актив муҳит экзотермик кимёвий реакция</w:t>
            </w:r>
            <w:r w:rsidR="00864CB6">
              <w:rPr>
                <w:sz w:val="28"/>
                <w:szCs w:val="28"/>
                <w:lang w:val="uz-Cyrl-UZ"/>
              </w:rPr>
              <w:t>-</w:t>
            </w:r>
            <w:r>
              <w:rPr>
                <w:sz w:val="28"/>
                <w:szCs w:val="28"/>
                <w:lang w:val="uz-Cyrl-UZ"/>
              </w:rPr>
              <w:t>лар натижасида вужудга келтириладиган газли лазер.</w:t>
            </w:r>
          </w:p>
        </w:tc>
      </w:tr>
      <w:tr w:rsidR="0056042D" w:rsidRPr="00CC3BB1" w14:paraId="455DE321" w14:textId="77777777">
        <w:trPr>
          <w:tblCellSpacing w:w="0" w:type="dxa"/>
          <w:jc w:val="center"/>
        </w:trPr>
        <w:tc>
          <w:tcPr>
            <w:tcW w:w="1954" w:type="pct"/>
          </w:tcPr>
          <w:p w14:paraId="0E2D957F" w14:textId="77777777" w:rsidR="0056042D"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Холодный фон </w:t>
            </w:r>
          </w:p>
          <w:p w14:paraId="05CCEA7A" w14:textId="77777777" w:rsidR="0056042D" w:rsidRDefault="0056042D" w:rsidP="009779CD">
            <w:pPr>
              <w:rPr>
                <w:b/>
                <w:sz w:val="28"/>
                <w:szCs w:val="28"/>
                <w:lang w:val="uz-Cyrl-UZ"/>
              </w:rPr>
            </w:pPr>
            <w:r w:rsidRPr="000244B4">
              <w:rPr>
                <w:b/>
                <w:sz w:val="28"/>
                <w:szCs w:val="28"/>
                <w:lang w:val="uz-Cyrl-UZ"/>
              </w:rPr>
              <w:lastRenderedPageBreak/>
              <w:t xml:space="preserve">uz </w:t>
            </w:r>
            <w:r>
              <w:rPr>
                <w:b/>
                <w:sz w:val="28"/>
                <w:szCs w:val="28"/>
                <w:lang w:val="uz-Cyrl-UZ"/>
              </w:rPr>
              <w:t>-</w:t>
            </w:r>
            <w:r w:rsidRPr="000244B4">
              <w:rPr>
                <w:b/>
                <w:sz w:val="28"/>
                <w:szCs w:val="28"/>
                <w:lang w:val="uz-Cyrl-UZ"/>
              </w:rPr>
              <w:t xml:space="preserve"> </w:t>
            </w:r>
            <w:r>
              <w:rPr>
                <w:sz w:val="28"/>
                <w:szCs w:val="28"/>
                <w:lang w:val="uz-Cyrl-UZ"/>
              </w:rPr>
              <w:t>sovuq</w:t>
            </w:r>
            <w:r w:rsidRPr="008F391C">
              <w:rPr>
                <w:sz w:val="28"/>
                <w:szCs w:val="28"/>
                <w:lang w:val="uz-Cyrl-UZ"/>
              </w:rPr>
              <w:t xml:space="preserve"> </w:t>
            </w:r>
            <w:r>
              <w:rPr>
                <w:sz w:val="28"/>
                <w:szCs w:val="28"/>
                <w:lang w:val="uz-Cyrl-UZ"/>
              </w:rPr>
              <w:t>fon</w:t>
            </w:r>
          </w:p>
          <w:p w14:paraId="214C0CC9" w14:textId="5BB51954" w:rsidR="0056042D" w:rsidRPr="008F391C" w:rsidRDefault="00A80D01" w:rsidP="009779CD">
            <w:pPr>
              <w:rPr>
                <w:b/>
                <w:sz w:val="28"/>
                <w:szCs w:val="28"/>
                <w:lang w:val="uz-Cyrl-UZ"/>
              </w:rPr>
            </w:pPr>
            <w:r>
              <w:rPr>
                <w:b/>
                <w:sz w:val="28"/>
                <w:szCs w:val="28"/>
                <w:lang w:val="uz-Cyrl-UZ"/>
              </w:rPr>
              <w:t xml:space="preserve"> </w:t>
            </w:r>
            <w:r w:rsidR="0056042D" w:rsidRPr="008F391C">
              <w:rPr>
                <w:sz w:val="28"/>
                <w:szCs w:val="28"/>
                <w:lang w:val="uz-Cyrl-UZ"/>
              </w:rPr>
              <w:t>совуқ фон</w:t>
            </w:r>
          </w:p>
          <w:p w14:paraId="7D9332EA" w14:textId="77777777" w:rsidR="0056042D" w:rsidRPr="005850AC"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en - </w:t>
            </w:r>
            <w:r w:rsidR="007C041B" w:rsidRPr="000244B4">
              <w:rPr>
                <w:rFonts w:ascii="Times New Roman" w:hAnsi="Times New Roman"/>
                <w:sz w:val="28"/>
                <w:szCs w:val="28"/>
                <w:lang w:val="uz-Cyrl-UZ"/>
              </w:rPr>
              <w:t>cold background</w:t>
            </w:r>
          </w:p>
        </w:tc>
        <w:tc>
          <w:tcPr>
            <w:tcW w:w="3046" w:type="pct"/>
          </w:tcPr>
          <w:p w14:paraId="1315282E"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lastRenderedPageBreak/>
              <w:t>Фон серого цвета, относится к групп С.</w:t>
            </w:r>
          </w:p>
          <w:p w14:paraId="2DB33937" w14:textId="77777777" w:rsidR="0056042D" w:rsidRPr="00864CB6" w:rsidRDefault="0056042D" w:rsidP="00BB6FBD">
            <w:pPr>
              <w:pStyle w:val="NoSpacing1"/>
              <w:jc w:val="both"/>
              <w:rPr>
                <w:rFonts w:ascii="Times New Roman" w:hAnsi="Times New Roman"/>
                <w:sz w:val="16"/>
                <w:szCs w:val="16"/>
              </w:rPr>
            </w:pPr>
          </w:p>
          <w:p w14:paraId="4FA6B7EA"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Kul rang foni, </w:t>
            </w:r>
            <w:r w:rsidRPr="005D07F9">
              <w:rPr>
                <w:rFonts w:ascii="Times New Roman" w:hAnsi="Times New Roman"/>
                <w:i/>
                <w:sz w:val="28"/>
                <w:szCs w:val="28"/>
                <w:lang w:val="uz-Cyrl-UZ"/>
              </w:rPr>
              <w:t>S</w:t>
            </w:r>
            <w:r>
              <w:rPr>
                <w:rFonts w:ascii="Times New Roman" w:hAnsi="Times New Roman"/>
                <w:sz w:val="28"/>
                <w:szCs w:val="28"/>
                <w:lang w:val="uz-Cyrl-UZ"/>
              </w:rPr>
              <w:t xml:space="preserve"> guruhlarga kiradi.</w:t>
            </w:r>
          </w:p>
          <w:p w14:paraId="49EA6A0B" w14:textId="77777777" w:rsidR="0056042D" w:rsidRPr="00864CB6" w:rsidRDefault="0056042D" w:rsidP="00BB6FBD">
            <w:pPr>
              <w:pStyle w:val="NoSpacing1"/>
              <w:jc w:val="both"/>
              <w:rPr>
                <w:rFonts w:ascii="Times New Roman" w:hAnsi="Times New Roman"/>
                <w:sz w:val="16"/>
                <w:szCs w:val="16"/>
                <w:lang w:val="en-US"/>
              </w:rPr>
            </w:pPr>
          </w:p>
          <w:p w14:paraId="40F30043"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Кул ранг фони, С гуруҳларга киради.</w:t>
            </w:r>
          </w:p>
        </w:tc>
      </w:tr>
      <w:tr w:rsidR="0056042D" w:rsidRPr="00CC3BB1" w14:paraId="283EAD9F" w14:textId="77777777">
        <w:trPr>
          <w:tblCellSpacing w:w="0" w:type="dxa"/>
          <w:jc w:val="center"/>
        </w:trPr>
        <w:tc>
          <w:tcPr>
            <w:tcW w:w="1954" w:type="pct"/>
          </w:tcPr>
          <w:p w14:paraId="3DDF4C32" w14:textId="77777777" w:rsidR="0056042D" w:rsidRPr="008F391C" w:rsidRDefault="0056042D" w:rsidP="009779CD">
            <w:pPr>
              <w:rPr>
                <w:b/>
                <w:bCs/>
                <w:color w:val="000000"/>
                <w:sz w:val="28"/>
                <w:szCs w:val="28"/>
                <w:lang w:val="uz-Cyrl-UZ"/>
              </w:rPr>
            </w:pPr>
            <w:r w:rsidRPr="008F391C">
              <w:rPr>
                <w:b/>
                <w:bCs/>
                <w:color w:val="000000"/>
                <w:sz w:val="28"/>
                <w:szCs w:val="28"/>
                <w:lang w:val="uz-Cyrl-UZ"/>
              </w:rPr>
              <w:lastRenderedPageBreak/>
              <w:t>Хроматическая аберрация</w:t>
            </w:r>
          </w:p>
          <w:p w14:paraId="3A7AE086" w14:textId="77777777" w:rsidR="0056042D" w:rsidRPr="009779CD" w:rsidRDefault="0056042D" w:rsidP="009779CD">
            <w:pPr>
              <w:rPr>
                <w:b/>
                <w:bCs/>
                <w:color w:val="000000"/>
                <w:sz w:val="28"/>
                <w:szCs w:val="28"/>
              </w:rPr>
            </w:pPr>
            <w:r w:rsidRPr="008F391C">
              <w:rPr>
                <w:b/>
                <w:bCs/>
                <w:color w:val="000000"/>
                <w:sz w:val="28"/>
                <w:szCs w:val="28"/>
                <w:lang w:val="uz-Cyrl-UZ"/>
              </w:rPr>
              <w:t xml:space="preserve">uz </w:t>
            </w:r>
            <w:r w:rsidRPr="008F391C">
              <w:rPr>
                <w:bCs/>
                <w:color w:val="000000"/>
                <w:sz w:val="28"/>
                <w:szCs w:val="28"/>
                <w:lang w:val="uz-Cyrl-UZ"/>
              </w:rPr>
              <w:t>-</w:t>
            </w:r>
            <w:r w:rsidRPr="008F391C">
              <w:rPr>
                <w:b/>
                <w:bCs/>
                <w:color w:val="000000"/>
                <w:sz w:val="28"/>
                <w:szCs w:val="28"/>
                <w:lang w:val="uz-Cyrl-UZ"/>
              </w:rPr>
              <w:t xml:space="preserve"> </w:t>
            </w:r>
            <w:r>
              <w:rPr>
                <w:bCs/>
                <w:color w:val="000000"/>
                <w:sz w:val="28"/>
                <w:szCs w:val="28"/>
                <w:lang w:val="uz-Cyrl-UZ"/>
              </w:rPr>
              <w:t>xromatik</w:t>
            </w:r>
            <w:r w:rsidRPr="008F391C">
              <w:rPr>
                <w:bCs/>
                <w:color w:val="000000"/>
                <w:sz w:val="28"/>
                <w:szCs w:val="28"/>
                <w:lang w:val="uz-Cyrl-UZ"/>
              </w:rPr>
              <w:t xml:space="preserve"> </w:t>
            </w:r>
            <w:r>
              <w:rPr>
                <w:bCs/>
                <w:color w:val="000000"/>
                <w:sz w:val="28"/>
                <w:szCs w:val="28"/>
                <w:lang w:val="uz-Cyrl-UZ"/>
              </w:rPr>
              <w:t>aberratsiya</w:t>
            </w:r>
          </w:p>
          <w:p w14:paraId="17043DAA" w14:textId="5107B4CE" w:rsidR="0056042D" w:rsidRPr="008F391C" w:rsidRDefault="00A85587" w:rsidP="009779CD">
            <w:pPr>
              <w:rPr>
                <w:b/>
                <w:bCs/>
                <w:color w:val="000000"/>
                <w:sz w:val="28"/>
                <w:szCs w:val="28"/>
                <w:lang w:val="uz-Cyrl-UZ"/>
              </w:rPr>
            </w:pPr>
            <w:r>
              <w:rPr>
                <w:b/>
                <w:bCs/>
                <w:color w:val="000000"/>
                <w:sz w:val="28"/>
                <w:szCs w:val="28"/>
                <w:lang w:val="uz-Cyrl-UZ"/>
              </w:rPr>
              <w:t xml:space="preserve"> </w:t>
            </w:r>
            <w:r w:rsidR="0056042D" w:rsidRPr="008F391C">
              <w:rPr>
                <w:bCs/>
                <w:color w:val="000000"/>
                <w:sz w:val="28"/>
                <w:szCs w:val="28"/>
                <w:lang w:val="uz-Cyrl-UZ"/>
              </w:rPr>
              <w:t>хроматик аберрация</w:t>
            </w:r>
          </w:p>
          <w:p w14:paraId="18BE5317" w14:textId="77777777" w:rsidR="0056042D" w:rsidRPr="008F391C" w:rsidRDefault="0056042D" w:rsidP="009779CD">
            <w:pPr>
              <w:rPr>
                <w:b/>
                <w:bCs/>
                <w:color w:val="000000"/>
                <w:sz w:val="28"/>
                <w:szCs w:val="28"/>
                <w:lang w:val="uz-Latn-UZ"/>
              </w:rPr>
            </w:pPr>
            <w:r w:rsidRPr="008F391C">
              <w:rPr>
                <w:b/>
                <w:bCs/>
                <w:color w:val="000000"/>
                <w:sz w:val="28"/>
                <w:szCs w:val="28"/>
                <w:lang w:val="uz-Cyrl-UZ"/>
              </w:rPr>
              <w:t xml:space="preserve">en </w:t>
            </w:r>
            <w:r w:rsidRPr="008F391C">
              <w:rPr>
                <w:bCs/>
                <w:color w:val="000000"/>
                <w:sz w:val="28"/>
                <w:szCs w:val="28"/>
                <w:lang w:val="uz-Cyrl-UZ"/>
              </w:rPr>
              <w:t>-</w:t>
            </w:r>
            <w:r w:rsidRPr="008F391C">
              <w:rPr>
                <w:b/>
                <w:bCs/>
                <w:color w:val="000000"/>
                <w:sz w:val="28"/>
                <w:szCs w:val="28"/>
                <w:lang w:val="uz-Cyrl-UZ"/>
              </w:rPr>
              <w:t xml:space="preserve"> </w:t>
            </w:r>
            <w:r w:rsidR="007C041B" w:rsidRPr="008F391C">
              <w:rPr>
                <w:bCs/>
                <w:color w:val="000000"/>
                <w:sz w:val="28"/>
                <w:szCs w:val="28"/>
                <w:lang w:val="uz-Cyrl-UZ"/>
              </w:rPr>
              <w:t>chromatic aberration</w:t>
            </w:r>
          </w:p>
        </w:tc>
        <w:tc>
          <w:tcPr>
            <w:tcW w:w="3046" w:type="pct"/>
          </w:tcPr>
          <w:p w14:paraId="588652E6" w14:textId="77777777" w:rsidR="0056042D" w:rsidRPr="008F391C" w:rsidRDefault="0056042D" w:rsidP="00BB6FBD">
            <w:pPr>
              <w:jc w:val="both"/>
              <w:rPr>
                <w:color w:val="000000"/>
                <w:sz w:val="28"/>
                <w:szCs w:val="28"/>
                <w:lang w:val="uz-Cyrl-UZ"/>
              </w:rPr>
            </w:pPr>
            <w:r w:rsidRPr="008F391C">
              <w:rPr>
                <w:color w:val="000000"/>
                <w:sz w:val="28"/>
                <w:szCs w:val="28"/>
              </w:rPr>
              <w:t>Одна из основных аберраций оптических систем, обусловленная зависимостью показателя преломления прозрачных сред от длины волны света.</w:t>
            </w:r>
            <w:r w:rsidRPr="008F391C">
              <w:rPr>
                <w:color w:val="000000"/>
                <w:sz w:val="28"/>
                <w:szCs w:val="28"/>
                <w:lang w:val="uz-Cyrl-UZ"/>
              </w:rPr>
              <w:t xml:space="preserve"> </w:t>
            </w:r>
            <w:r w:rsidRPr="008F391C">
              <w:rPr>
                <w:color w:val="000000"/>
                <w:sz w:val="28"/>
                <w:szCs w:val="28"/>
              </w:rPr>
              <w:t>Обусловлена немонохроматичностью электронного пучка, что приводит к появлению пятна (кружка хроматического рассеяния) вместо точки в плоскости изображения</w:t>
            </w:r>
            <w:r w:rsidRPr="008F391C">
              <w:rPr>
                <w:color w:val="000000"/>
                <w:sz w:val="28"/>
                <w:szCs w:val="28"/>
                <w:lang w:val="uz-Cyrl-UZ"/>
              </w:rPr>
              <w:t>.</w:t>
            </w:r>
            <w:r w:rsidRPr="008F391C">
              <w:rPr>
                <w:color w:val="000000"/>
                <w:sz w:val="28"/>
                <w:szCs w:val="28"/>
              </w:rPr>
              <w:t xml:space="preserve"> </w:t>
            </w:r>
          </w:p>
          <w:p w14:paraId="34272E94" w14:textId="77777777" w:rsidR="0056042D" w:rsidRPr="00864CB6" w:rsidRDefault="0056042D" w:rsidP="00BB6FBD">
            <w:pPr>
              <w:jc w:val="both"/>
              <w:rPr>
                <w:color w:val="000000"/>
                <w:sz w:val="16"/>
                <w:szCs w:val="16"/>
              </w:rPr>
            </w:pPr>
          </w:p>
          <w:p w14:paraId="5E32A241" w14:textId="1190F2CD" w:rsidR="0056042D" w:rsidRPr="009779CD" w:rsidRDefault="0056042D" w:rsidP="00BB6FBD">
            <w:pPr>
              <w:jc w:val="both"/>
              <w:rPr>
                <w:color w:val="000000"/>
                <w:sz w:val="28"/>
                <w:szCs w:val="28"/>
              </w:rPr>
            </w:pPr>
            <w:r>
              <w:rPr>
                <w:color w:val="000000"/>
                <w:sz w:val="28"/>
                <w:szCs w:val="28"/>
                <w:lang w:val="uz-Cyrl-UZ"/>
              </w:rPr>
              <w:t>Optik</w:t>
            </w:r>
            <w:r w:rsidRPr="008F391C">
              <w:rPr>
                <w:color w:val="000000"/>
                <w:sz w:val="28"/>
                <w:szCs w:val="28"/>
                <w:lang w:val="uz-Cyrl-UZ"/>
              </w:rPr>
              <w:t xml:space="preserve"> </w:t>
            </w:r>
            <w:r>
              <w:rPr>
                <w:color w:val="000000"/>
                <w:sz w:val="28"/>
                <w:szCs w:val="28"/>
                <w:lang w:val="uz-Cyrl-UZ"/>
              </w:rPr>
              <w:t>tizimlarning</w:t>
            </w:r>
            <w:r w:rsidRPr="008F391C">
              <w:rPr>
                <w:color w:val="000000"/>
                <w:sz w:val="28"/>
                <w:szCs w:val="28"/>
                <w:lang w:val="uz-Cyrl-UZ"/>
              </w:rPr>
              <w:t xml:space="preserve">, </w:t>
            </w:r>
            <w:r>
              <w:rPr>
                <w:color w:val="000000"/>
                <w:sz w:val="28"/>
                <w:szCs w:val="28"/>
                <w:lang w:val="uz-Cyrl-UZ"/>
              </w:rPr>
              <w:t>shaffof</w:t>
            </w:r>
            <w:r w:rsidRPr="008F391C">
              <w:rPr>
                <w:color w:val="000000"/>
                <w:sz w:val="28"/>
                <w:szCs w:val="28"/>
                <w:lang w:val="uz-Cyrl-UZ"/>
              </w:rPr>
              <w:t xml:space="preserve"> </w:t>
            </w:r>
            <w:r>
              <w:rPr>
                <w:color w:val="000000"/>
                <w:sz w:val="28"/>
                <w:szCs w:val="28"/>
                <w:lang w:val="uz-Cyrl-UZ"/>
              </w:rPr>
              <w:t>muhitlar</w:t>
            </w:r>
            <w:r w:rsidRPr="008F391C">
              <w:rPr>
                <w:color w:val="000000"/>
                <w:sz w:val="28"/>
                <w:szCs w:val="28"/>
                <w:lang w:val="uz-Cyrl-UZ"/>
              </w:rPr>
              <w:t xml:space="preserve"> </w:t>
            </w:r>
            <w:r>
              <w:rPr>
                <w:color w:val="000000"/>
                <w:sz w:val="28"/>
                <w:szCs w:val="28"/>
                <w:lang w:val="uz-Cyrl-UZ"/>
              </w:rPr>
              <w:t>sindirish</w:t>
            </w:r>
            <w:r w:rsidRPr="008F391C">
              <w:rPr>
                <w:color w:val="000000"/>
                <w:sz w:val="28"/>
                <w:szCs w:val="28"/>
                <w:lang w:val="uz-Cyrl-UZ"/>
              </w:rPr>
              <w:t xml:space="preserve"> </w:t>
            </w:r>
            <w:r>
              <w:rPr>
                <w:color w:val="000000"/>
                <w:sz w:val="28"/>
                <w:szCs w:val="28"/>
                <w:lang w:val="uz-Cyrl-UZ"/>
              </w:rPr>
              <w:t>ko‘rsatkichining</w:t>
            </w:r>
            <w:r w:rsidRPr="008F391C">
              <w:rPr>
                <w:color w:val="000000"/>
                <w:sz w:val="28"/>
                <w:szCs w:val="28"/>
                <w:lang w:val="uz-Cyrl-UZ"/>
              </w:rPr>
              <w:t xml:space="preserve"> </w:t>
            </w:r>
            <w:r>
              <w:rPr>
                <w:color w:val="000000"/>
                <w:sz w:val="28"/>
                <w:szCs w:val="28"/>
                <w:lang w:val="uz-Cyrl-UZ"/>
              </w:rPr>
              <w:t>yorug‘lik</w:t>
            </w:r>
            <w:r w:rsidRPr="008F391C">
              <w:rPr>
                <w:color w:val="000000"/>
                <w:sz w:val="28"/>
                <w:szCs w:val="28"/>
                <w:lang w:val="uz-Cyrl-UZ"/>
              </w:rPr>
              <w:t xml:space="preserve"> </w:t>
            </w:r>
            <w:r>
              <w:rPr>
                <w:color w:val="000000"/>
                <w:sz w:val="28"/>
                <w:szCs w:val="28"/>
                <w:lang w:val="uz-Cyrl-UZ"/>
              </w:rPr>
              <w:t>to‘lqin</w:t>
            </w:r>
            <w:r w:rsidRPr="008F391C">
              <w:rPr>
                <w:color w:val="000000"/>
                <w:sz w:val="28"/>
                <w:szCs w:val="28"/>
                <w:lang w:val="uz-Cyrl-UZ"/>
              </w:rPr>
              <w:t xml:space="preserve"> </w:t>
            </w:r>
            <w:r>
              <w:rPr>
                <w:color w:val="000000"/>
                <w:sz w:val="28"/>
                <w:szCs w:val="28"/>
                <w:lang w:val="uz-Cyrl-UZ"/>
              </w:rPr>
              <w:t>uzunligiga</w:t>
            </w:r>
            <w:r w:rsidRPr="008F391C">
              <w:rPr>
                <w:color w:val="000000"/>
                <w:sz w:val="28"/>
                <w:szCs w:val="28"/>
                <w:lang w:val="uz-Cyrl-UZ"/>
              </w:rPr>
              <w:t xml:space="preserve"> </w:t>
            </w:r>
            <w:r>
              <w:rPr>
                <w:color w:val="000000"/>
                <w:sz w:val="28"/>
                <w:szCs w:val="28"/>
                <w:lang w:val="uz-Cyrl-UZ"/>
              </w:rPr>
              <w:t>bog‘liq</w:t>
            </w:r>
            <w:r w:rsidRPr="008F391C">
              <w:rPr>
                <w:color w:val="000000"/>
                <w:sz w:val="28"/>
                <w:szCs w:val="28"/>
                <w:lang w:val="uz-Cyrl-UZ"/>
              </w:rPr>
              <w:t xml:space="preserve"> </w:t>
            </w:r>
            <w:r>
              <w:rPr>
                <w:color w:val="000000"/>
                <w:sz w:val="28"/>
                <w:szCs w:val="28"/>
                <w:lang w:val="uz-Cyrl-UZ"/>
              </w:rPr>
              <w:t>bo‘lgan</w:t>
            </w:r>
            <w:r w:rsidRPr="008F391C">
              <w:rPr>
                <w:color w:val="000000"/>
                <w:sz w:val="28"/>
                <w:szCs w:val="28"/>
                <w:lang w:val="uz-Cyrl-UZ"/>
              </w:rPr>
              <w:t xml:space="preserve"> </w:t>
            </w:r>
            <w:r>
              <w:rPr>
                <w:color w:val="000000"/>
                <w:sz w:val="28"/>
                <w:szCs w:val="28"/>
                <w:lang w:val="uz-Cyrl-UZ"/>
              </w:rPr>
              <w:t>asosiy</w:t>
            </w:r>
            <w:r w:rsidRPr="008F391C">
              <w:rPr>
                <w:color w:val="000000"/>
                <w:sz w:val="28"/>
                <w:szCs w:val="28"/>
                <w:lang w:val="uz-Cyrl-UZ"/>
              </w:rPr>
              <w:t xml:space="preserve"> </w:t>
            </w:r>
            <w:r>
              <w:rPr>
                <w:color w:val="000000"/>
                <w:sz w:val="28"/>
                <w:szCs w:val="28"/>
                <w:lang w:val="uz-Cyrl-UZ"/>
              </w:rPr>
              <w:t>aberratsiyalaridan</w:t>
            </w:r>
            <w:r w:rsidRPr="008F391C">
              <w:rPr>
                <w:color w:val="000000"/>
                <w:sz w:val="28"/>
                <w:szCs w:val="28"/>
                <w:lang w:val="uz-Cyrl-UZ"/>
              </w:rPr>
              <w:t xml:space="preserve"> </w:t>
            </w:r>
            <w:r>
              <w:rPr>
                <w:color w:val="000000"/>
                <w:sz w:val="28"/>
                <w:szCs w:val="28"/>
                <w:lang w:val="uz-Cyrl-UZ"/>
              </w:rPr>
              <w:t>biri</w:t>
            </w:r>
            <w:r w:rsidRPr="008F391C">
              <w:rPr>
                <w:color w:val="000000"/>
                <w:sz w:val="28"/>
                <w:szCs w:val="28"/>
                <w:lang w:val="uz-Cyrl-UZ"/>
              </w:rPr>
              <w:t xml:space="preserve">; </w:t>
            </w:r>
            <w:r>
              <w:rPr>
                <w:color w:val="000000"/>
                <w:sz w:val="28"/>
                <w:szCs w:val="28"/>
                <w:lang w:val="uz-Cyrl-UZ"/>
              </w:rPr>
              <w:t>elektron</w:t>
            </w:r>
            <w:r w:rsidRPr="008F391C">
              <w:rPr>
                <w:color w:val="000000"/>
                <w:sz w:val="28"/>
                <w:szCs w:val="28"/>
                <w:lang w:val="uz-Cyrl-UZ"/>
              </w:rPr>
              <w:t xml:space="preserve"> </w:t>
            </w:r>
            <w:r>
              <w:rPr>
                <w:color w:val="000000"/>
                <w:sz w:val="28"/>
                <w:szCs w:val="28"/>
                <w:lang w:val="uz-Cyrl-UZ"/>
              </w:rPr>
              <w:t>dastaning</w:t>
            </w:r>
            <w:r w:rsidR="00A85587">
              <w:rPr>
                <w:color w:val="000000"/>
                <w:sz w:val="28"/>
                <w:szCs w:val="28"/>
                <w:lang w:val="uz-Cyrl-UZ"/>
              </w:rPr>
              <w:t xml:space="preserve"> </w:t>
            </w:r>
            <w:r>
              <w:rPr>
                <w:color w:val="000000"/>
                <w:sz w:val="28"/>
                <w:szCs w:val="28"/>
                <w:lang w:val="uz-Cyrl-UZ"/>
              </w:rPr>
              <w:t>nomonoxromatikligi</w:t>
            </w:r>
            <w:r w:rsidRPr="008F391C">
              <w:rPr>
                <w:color w:val="000000"/>
                <w:sz w:val="28"/>
                <w:szCs w:val="28"/>
                <w:lang w:val="uz-Cyrl-UZ"/>
              </w:rPr>
              <w:t xml:space="preserve"> </w:t>
            </w:r>
            <w:r>
              <w:rPr>
                <w:color w:val="000000"/>
                <w:sz w:val="28"/>
                <w:szCs w:val="28"/>
                <w:lang w:val="uz-Cyrl-UZ"/>
              </w:rPr>
              <w:t>bilan</w:t>
            </w:r>
            <w:r w:rsidRPr="008F391C">
              <w:rPr>
                <w:color w:val="000000"/>
                <w:sz w:val="28"/>
                <w:szCs w:val="28"/>
                <w:lang w:val="uz-Cyrl-UZ"/>
              </w:rPr>
              <w:t xml:space="preserve"> </w:t>
            </w:r>
            <w:r>
              <w:rPr>
                <w:color w:val="000000"/>
                <w:sz w:val="28"/>
                <w:szCs w:val="28"/>
                <w:lang w:val="uz-Cyrl-UZ"/>
              </w:rPr>
              <w:t>bog‘liq</w:t>
            </w:r>
            <w:r w:rsidRPr="008F391C">
              <w:rPr>
                <w:color w:val="000000"/>
                <w:sz w:val="28"/>
                <w:szCs w:val="28"/>
                <w:lang w:val="uz-Cyrl-UZ"/>
              </w:rPr>
              <w:t xml:space="preserve">, </w:t>
            </w:r>
            <w:r>
              <w:rPr>
                <w:color w:val="000000"/>
                <w:sz w:val="28"/>
                <w:szCs w:val="28"/>
                <w:lang w:val="uz-Cyrl-UZ"/>
              </w:rPr>
              <w:t>bu</w:t>
            </w:r>
            <w:r w:rsidRPr="008F391C">
              <w:rPr>
                <w:color w:val="000000"/>
                <w:sz w:val="28"/>
                <w:szCs w:val="28"/>
                <w:lang w:val="uz-Cyrl-UZ"/>
              </w:rPr>
              <w:t xml:space="preserve">, </w:t>
            </w:r>
            <w:r>
              <w:rPr>
                <w:color w:val="000000"/>
                <w:sz w:val="28"/>
                <w:szCs w:val="28"/>
                <w:lang w:val="uz-Cyrl-UZ"/>
              </w:rPr>
              <w:t>tasvir</w:t>
            </w:r>
            <w:r w:rsidRPr="008F391C">
              <w:rPr>
                <w:color w:val="000000"/>
                <w:sz w:val="28"/>
                <w:szCs w:val="28"/>
                <w:lang w:val="uz-Cyrl-UZ"/>
              </w:rPr>
              <w:t xml:space="preserve"> </w:t>
            </w:r>
            <w:r>
              <w:rPr>
                <w:color w:val="000000"/>
                <w:sz w:val="28"/>
                <w:szCs w:val="28"/>
                <w:lang w:val="uz-Cyrl-UZ"/>
              </w:rPr>
              <w:t>tekisligida</w:t>
            </w:r>
            <w:r w:rsidRPr="008F391C">
              <w:rPr>
                <w:color w:val="000000"/>
                <w:sz w:val="28"/>
                <w:szCs w:val="28"/>
                <w:lang w:val="uz-Cyrl-UZ"/>
              </w:rPr>
              <w:t xml:space="preserve"> </w:t>
            </w:r>
            <w:r>
              <w:rPr>
                <w:color w:val="000000"/>
                <w:sz w:val="28"/>
                <w:szCs w:val="28"/>
                <w:lang w:val="uz-Cyrl-UZ"/>
              </w:rPr>
              <w:t>nuqta</w:t>
            </w:r>
            <w:r w:rsidRPr="008F391C">
              <w:rPr>
                <w:color w:val="000000"/>
                <w:sz w:val="28"/>
                <w:szCs w:val="28"/>
                <w:lang w:val="uz-Cyrl-UZ"/>
              </w:rPr>
              <w:t xml:space="preserve"> </w:t>
            </w:r>
            <w:r>
              <w:rPr>
                <w:color w:val="000000"/>
                <w:sz w:val="28"/>
                <w:szCs w:val="28"/>
                <w:lang w:val="uz-Cyrl-UZ"/>
              </w:rPr>
              <w:t>o‘rniga</w:t>
            </w:r>
            <w:r w:rsidRPr="008F391C">
              <w:rPr>
                <w:color w:val="000000"/>
                <w:sz w:val="28"/>
                <w:szCs w:val="28"/>
                <w:lang w:val="uz-Cyrl-UZ"/>
              </w:rPr>
              <w:t xml:space="preserve"> </w:t>
            </w:r>
            <w:r>
              <w:rPr>
                <w:color w:val="000000"/>
                <w:sz w:val="28"/>
                <w:szCs w:val="28"/>
                <w:lang w:val="uz-Cyrl-UZ"/>
              </w:rPr>
              <w:t>dog‘</w:t>
            </w:r>
            <w:r w:rsidRPr="008F391C">
              <w:rPr>
                <w:color w:val="000000"/>
                <w:sz w:val="28"/>
                <w:szCs w:val="28"/>
                <w:lang w:val="uz-Cyrl-UZ"/>
              </w:rPr>
              <w:t xml:space="preserve"> (</w:t>
            </w:r>
            <w:r>
              <w:rPr>
                <w:color w:val="000000"/>
                <w:sz w:val="28"/>
                <w:szCs w:val="28"/>
                <w:lang w:val="uz-Cyrl-UZ"/>
              </w:rPr>
              <w:t>xromatik</w:t>
            </w:r>
            <w:r w:rsidRPr="008F391C">
              <w:rPr>
                <w:color w:val="000000"/>
                <w:sz w:val="28"/>
                <w:szCs w:val="28"/>
                <w:lang w:val="uz-Cyrl-UZ"/>
              </w:rPr>
              <w:t xml:space="preserve"> </w:t>
            </w:r>
            <w:r>
              <w:rPr>
                <w:color w:val="000000"/>
                <w:sz w:val="28"/>
                <w:szCs w:val="28"/>
                <w:lang w:val="uz-Cyrl-UZ"/>
              </w:rPr>
              <w:t>sochilish</w:t>
            </w:r>
            <w:r w:rsidRPr="008F391C">
              <w:rPr>
                <w:color w:val="000000"/>
                <w:sz w:val="28"/>
                <w:szCs w:val="28"/>
                <w:lang w:val="uz-Cyrl-UZ"/>
              </w:rPr>
              <w:t xml:space="preserve"> </w:t>
            </w:r>
            <w:r>
              <w:rPr>
                <w:color w:val="000000"/>
                <w:sz w:val="28"/>
                <w:szCs w:val="28"/>
                <w:lang w:val="uz-Cyrl-UZ"/>
              </w:rPr>
              <w:t>doirachasi</w:t>
            </w:r>
            <w:r w:rsidRPr="008F391C">
              <w:rPr>
                <w:color w:val="000000"/>
                <w:sz w:val="28"/>
                <w:szCs w:val="28"/>
                <w:lang w:val="uz-Cyrl-UZ"/>
              </w:rPr>
              <w:t xml:space="preserve">) </w:t>
            </w:r>
            <w:r>
              <w:rPr>
                <w:color w:val="000000"/>
                <w:sz w:val="28"/>
                <w:szCs w:val="28"/>
                <w:lang w:val="uz-Cyrl-UZ"/>
              </w:rPr>
              <w:t>paydo</w:t>
            </w:r>
            <w:r w:rsidRPr="008F391C">
              <w:rPr>
                <w:color w:val="000000"/>
                <w:sz w:val="28"/>
                <w:szCs w:val="28"/>
                <w:lang w:val="uz-Cyrl-UZ"/>
              </w:rPr>
              <w:t xml:space="preserve"> </w:t>
            </w:r>
            <w:r>
              <w:rPr>
                <w:color w:val="000000"/>
                <w:sz w:val="28"/>
                <w:szCs w:val="28"/>
                <w:lang w:val="uz-Cyrl-UZ"/>
              </w:rPr>
              <w:t>bo‘lishiga</w:t>
            </w:r>
            <w:r w:rsidRPr="008F391C">
              <w:rPr>
                <w:color w:val="000000"/>
                <w:sz w:val="28"/>
                <w:szCs w:val="28"/>
                <w:lang w:val="uz-Cyrl-UZ"/>
              </w:rPr>
              <w:t xml:space="preserve"> </w:t>
            </w:r>
            <w:r>
              <w:rPr>
                <w:color w:val="000000"/>
                <w:sz w:val="28"/>
                <w:szCs w:val="28"/>
                <w:lang w:val="uz-Cyrl-UZ"/>
              </w:rPr>
              <w:t>olib</w:t>
            </w:r>
            <w:r w:rsidRPr="008F391C">
              <w:rPr>
                <w:color w:val="000000"/>
                <w:sz w:val="28"/>
                <w:szCs w:val="28"/>
                <w:lang w:val="uz-Cyrl-UZ"/>
              </w:rPr>
              <w:t xml:space="preserve"> </w:t>
            </w:r>
            <w:r>
              <w:rPr>
                <w:color w:val="000000"/>
                <w:sz w:val="28"/>
                <w:szCs w:val="28"/>
                <w:lang w:val="uz-Cyrl-UZ"/>
              </w:rPr>
              <w:t>keladi</w:t>
            </w:r>
            <w:r w:rsidRPr="008F391C">
              <w:rPr>
                <w:color w:val="000000"/>
                <w:sz w:val="28"/>
                <w:szCs w:val="28"/>
                <w:lang w:val="uz-Cyrl-UZ"/>
              </w:rPr>
              <w:t>.</w:t>
            </w:r>
          </w:p>
          <w:p w14:paraId="5787842F" w14:textId="77777777" w:rsidR="0056042D" w:rsidRPr="00864CB6" w:rsidRDefault="0056042D" w:rsidP="00BB6FBD">
            <w:pPr>
              <w:jc w:val="both"/>
              <w:rPr>
                <w:color w:val="000000"/>
                <w:sz w:val="16"/>
                <w:szCs w:val="16"/>
              </w:rPr>
            </w:pPr>
          </w:p>
          <w:p w14:paraId="04E6E07C" w14:textId="4687E600" w:rsidR="0056042D" w:rsidRPr="008F391C" w:rsidRDefault="0056042D" w:rsidP="00BB6FBD">
            <w:pPr>
              <w:jc w:val="both"/>
              <w:rPr>
                <w:color w:val="000000"/>
                <w:sz w:val="28"/>
                <w:szCs w:val="28"/>
                <w:lang w:val="uz-Cyrl-UZ"/>
              </w:rPr>
            </w:pPr>
            <w:r w:rsidRPr="008F391C">
              <w:rPr>
                <w:color w:val="000000"/>
                <w:sz w:val="28"/>
                <w:szCs w:val="28"/>
                <w:lang w:val="uz-Cyrl-UZ"/>
              </w:rPr>
              <w:t>Оптик тизимларнинг, шаффоф муҳитлар син</w:t>
            </w:r>
            <w:r w:rsidR="00864CB6">
              <w:rPr>
                <w:color w:val="000000"/>
                <w:sz w:val="28"/>
                <w:szCs w:val="28"/>
                <w:lang w:val="uz-Cyrl-UZ"/>
              </w:rPr>
              <w:t>-</w:t>
            </w:r>
            <w:r w:rsidRPr="008F391C">
              <w:rPr>
                <w:color w:val="000000"/>
                <w:sz w:val="28"/>
                <w:szCs w:val="28"/>
                <w:lang w:val="uz-Cyrl-UZ"/>
              </w:rPr>
              <w:t>дириш кўрсаткичининг ёруғлик тўлқин узунли</w:t>
            </w:r>
            <w:r w:rsidR="00864CB6">
              <w:rPr>
                <w:color w:val="000000"/>
                <w:sz w:val="28"/>
                <w:szCs w:val="28"/>
                <w:lang w:val="uz-Cyrl-UZ"/>
              </w:rPr>
              <w:t>-</w:t>
            </w:r>
            <w:r w:rsidRPr="008F391C">
              <w:rPr>
                <w:color w:val="000000"/>
                <w:sz w:val="28"/>
                <w:szCs w:val="28"/>
                <w:lang w:val="uz-Cyrl-UZ"/>
              </w:rPr>
              <w:t>гига боғлиқ бўлган асосий аберрацияларидан бири; электрон дастанинг</w:t>
            </w:r>
            <w:r w:rsidR="00A85587">
              <w:rPr>
                <w:color w:val="000000"/>
                <w:sz w:val="28"/>
                <w:szCs w:val="28"/>
                <w:lang w:val="uz-Cyrl-UZ"/>
              </w:rPr>
              <w:t xml:space="preserve"> </w:t>
            </w:r>
            <w:r w:rsidRPr="008F391C">
              <w:rPr>
                <w:color w:val="000000"/>
                <w:sz w:val="28"/>
                <w:szCs w:val="28"/>
                <w:lang w:val="uz-Cyrl-UZ"/>
              </w:rPr>
              <w:t>номонохроматиклиги билан боғлиқ, бу, тасвир текислигида нуқта ўрнига доғ (хроматик сочилиш доирачаси) пайдо бўлишига олиб келади.</w:t>
            </w:r>
          </w:p>
        </w:tc>
      </w:tr>
      <w:tr w:rsidR="0056042D" w:rsidRPr="00CC3BB1" w14:paraId="1ECD906C" w14:textId="77777777">
        <w:trPr>
          <w:tblCellSpacing w:w="0" w:type="dxa"/>
          <w:jc w:val="center"/>
        </w:trPr>
        <w:tc>
          <w:tcPr>
            <w:tcW w:w="1954" w:type="pct"/>
          </w:tcPr>
          <w:p w14:paraId="07976590" w14:textId="77777777" w:rsidR="0056042D" w:rsidRPr="00560212" w:rsidRDefault="0056042D" w:rsidP="009779CD">
            <w:pPr>
              <w:rPr>
                <w:i/>
                <w:iCs/>
                <w:sz w:val="28"/>
                <w:szCs w:val="28"/>
                <w:lang w:val="uz-Cyrl-UZ"/>
              </w:rPr>
            </w:pPr>
            <w:r w:rsidRPr="00560212">
              <w:rPr>
                <w:b/>
                <w:iCs/>
                <w:sz w:val="28"/>
                <w:szCs w:val="28"/>
                <w:lang w:val="uz-Cyrl-UZ"/>
              </w:rPr>
              <w:t>Хроматическая дисперсия</w:t>
            </w:r>
            <w:r w:rsidRPr="00560212">
              <w:rPr>
                <w:i/>
                <w:iCs/>
                <w:sz w:val="28"/>
                <w:szCs w:val="28"/>
                <w:lang w:val="uz-Cyrl-UZ"/>
              </w:rPr>
              <w:t xml:space="preserve"> </w:t>
            </w:r>
          </w:p>
          <w:p w14:paraId="561FECA6" w14:textId="77777777" w:rsidR="0056042D" w:rsidRPr="009779CD" w:rsidRDefault="0056042D" w:rsidP="009779CD">
            <w:pPr>
              <w:rPr>
                <w:bCs/>
                <w:color w:val="000000"/>
                <w:sz w:val="28"/>
                <w:szCs w:val="28"/>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xromatik dispersiya</w:t>
            </w:r>
          </w:p>
          <w:p w14:paraId="21C68402" w14:textId="297ADE9E" w:rsidR="0056042D" w:rsidRPr="0052179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хроматик дисперсия</w:t>
            </w:r>
          </w:p>
          <w:p w14:paraId="57C30330"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iCs/>
                <w:sz w:val="28"/>
                <w:szCs w:val="28"/>
                <w:lang w:val="uz-Cyrl-UZ"/>
              </w:rPr>
              <w:t>chromatic dispersion</w:t>
            </w:r>
          </w:p>
        </w:tc>
        <w:tc>
          <w:tcPr>
            <w:tcW w:w="3046" w:type="pct"/>
          </w:tcPr>
          <w:p w14:paraId="6F5E26B2" w14:textId="77777777" w:rsidR="0056042D" w:rsidRDefault="0056042D" w:rsidP="00BB6FBD">
            <w:pPr>
              <w:jc w:val="both"/>
              <w:rPr>
                <w:sz w:val="28"/>
                <w:szCs w:val="28"/>
                <w:lang w:val="uz-Cyrl-UZ"/>
              </w:rPr>
            </w:pPr>
            <w:r w:rsidRPr="002A323F">
              <w:rPr>
                <w:sz w:val="28"/>
                <w:szCs w:val="28"/>
              </w:rPr>
              <w:t>Дисперсия электромагнитного излучения, возникающая из-за не нулевой ширины спектра оптической несущей выходного сигнала передатчика; явление, при котором ограничивается ширина полосы пропускания в оптическом волокне.</w:t>
            </w:r>
          </w:p>
          <w:p w14:paraId="09FF67D7" w14:textId="77777777" w:rsidR="0056042D" w:rsidRPr="00864CB6" w:rsidRDefault="0056042D" w:rsidP="00BB6FBD">
            <w:pPr>
              <w:jc w:val="both"/>
              <w:rPr>
                <w:sz w:val="16"/>
                <w:szCs w:val="16"/>
              </w:rPr>
            </w:pPr>
          </w:p>
          <w:p w14:paraId="263F493F" w14:textId="77777777" w:rsidR="0056042D" w:rsidRPr="009779CD" w:rsidRDefault="0056042D" w:rsidP="00BB6FBD">
            <w:pPr>
              <w:jc w:val="both"/>
              <w:rPr>
                <w:sz w:val="28"/>
                <w:szCs w:val="28"/>
              </w:rPr>
            </w:pPr>
            <w:r>
              <w:rPr>
                <w:sz w:val="28"/>
                <w:szCs w:val="28"/>
                <w:lang w:val="uz-Cyrl-UZ"/>
              </w:rPr>
              <w:t xml:space="preserve">Uzatkich chiqish signali optik tashuvchisining spektr </w:t>
            </w:r>
            <w:r w:rsidR="00864CB6">
              <w:rPr>
                <w:sz w:val="28"/>
                <w:szCs w:val="28"/>
                <w:lang w:val="uz-Cyrl-UZ"/>
              </w:rPr>
              <w:t>kengligi nol</w:t>
            </w:r>
            <w:r>
              <w:rPr>
                <w:sz w:val="28"/>
                <w:szCs w:val="28"/>
                <w:lang w:val="uz-Cyrl-UZ"/>
              </w:rPr>
              <w:t xml:space="preserve"> bo‘lmasligi tufayli yuzaga keladigan elektromagnit nurlanish dispersiyasi; optik tolada o‘tkazish polosasining kengligi cheklanadigan hodi</w:t>
            </w:r>
            <w:r w:rsidR="00B2734A">
              <w:rPr>
                <w:sz w:val="28"/>
                <w:szCs w:val="28"/>
                <w:lang w:val="uz-Cyrl-UZ"/>
              </w:rPr>
              <w:t>-</w:t>
            </w:r>
            <w:r>
              <w:rPr>
                <w:sz w:val="28"/>
                <w:szCs w:val="28"/>
                <w:lang w:val="uz-Cyrl-UZ"/>
              </w:rPr>
              <w:t>sa.</w:t>
            </w:r>
          </w:p>
          <w:p w14:paraId="64E9BAD2" w14:textId="77777777" w:rsidR="0056042D" w:rsidRPr="00864CB6" w:rsidRDefault="0056042D" w:rsidP="00BB6FBD">
            <w:pPr>
              <w:jc w:val="both"/>
              <w:rPr>
                <w:sz w:val="12"/>
                <w:szCs w:val="12"/>
              </w:rPr>
            </w:pPr>
          </w:p>
          <w:p w14:paraId="75B0E852" w14:textId="4BE5F8CA" w:rsidR="0056042D" w:rsidRPr="0052179D" w:rsidRDefault="0056042D" w:rsidP="00BB6FBD">
            <w:pPr>
              <w:jc w:val="both"/>
              <w:rPr>
                <w:sz w:val="28"/>
                <w:szCs w:val="28"/>
                <w:lang w:val="uz-Cyrl-UZ"/>
              </w:rPr>
            </w:pPr>
            <w:r>
              <w:rPr>
                <w:sz w:val="28"/>
                <w:szCs w:val="28"/>
                <w:lang w:val="uz-Cyrl-UZ"/>
              </w:rPr>
              <w:t>Узаткич чиқиш сигнали оптик ташувчисининг спектр кенглиги ноль</w:t>
            </w:r>
            <w:r w:rsidR="00A85587">
              <w:rPr>
                <w:sz w:val="28"/>
                <w:szCs w:val="28"/>
                <w:lang w:val="uz-Cyrl-UZ"/>
              </w:rPr>
              <w:t xml:space="preserve"> </w:t>
            </w:r>
            <w:r>
              <w:rPr>
                <w:sz w:val="28"/>
                <w:szCs w:val="28"/>
                <w:lang w:val="uz-Cyrl-UZ"/>
              </w:rPr>
              <w:t>бўлмаслиги туфайли юзага келадиган электромагнит нурланиш дисперсия</w:t>
            </w:r>
            <w:r w:rsidR="00864CB6">
              <w:rPr>
                <w:sz w:val="28"/>
                <w:szCs w:val="28"/>
                <w:lang w:val="uz-Cyrl-UZ"/>
              </w:rPr>
              <w:t>-</w:t>
            </w:r>
            <w:r>
              <w:rPr>
                <w:sz w:val="28"/>
                <w:szCs w:val="28"/>
                <w:lang w:val="uz-Cyrl-UZ"/>
              </w:rPr>
              <w:t>си; оптик толада ўтказиш полосасининг кенглиги чекланадиган ҳодиса.</w:t>
            </w:r>
          </w:p>
        </w:tc>
      </w:tr>
      <w:tr w:rsidR="0056042D" w:rsidRPr="00CC3BB1" w14:paraId="601FFBBA" w14:textId="77777777">
        <w:trPr>
          <w:tblCellSpacing w:w="0" w:type="dxa"/>
          <w:jc w:val="center"/>
        </w:trPr>
        <w:tc>
          <w:tcPr>
            <w:tcW w:w="1954" w:type="pct"/>
          </w:tcPr>
          <w:p w14:paraId="4F2A31CF" w14:textId="77777777" w:rsidR="0056042D" w:rsidRDefault="0056042D" w:rsidP="009779CD">
            <w:pPr>
              <w:rPr>
                <w:b/>
                <w:bCs/>
                <w:sz w:val="28"/>
                <w:szCs w:val="28"/>
                <w:lang w:val="uz-Cyrl-UZ"/>
              </w:rPr>
            </w:pPr>
            <w:r w:rsidRPr="008F391C">
              <w:rPr>
                <w:b/>
                <w:bCs/>
                <w:sz w:val="28"/>
                <w:szCs w:val="28"/>
              </w:rPr>
              <w:t xml:space="preserve">Хроматическая фазовая </w:t>
            </w:r>
            <w:r w:rsidR="00864CB6">
              <w:rPr>
                <w:b/>
                <w:bCs/>
                <w:sz w:val="28"/>
                <w:szCs w:val="28"/>
              </w:rPr>
              <w:br/>
            </w:r>
            <w:r w:rsidRPr="008F391C">
              <w:rPr>
                <w:b/>
                <w:bCs/>
                <w:sz w:val="28"/>
                <w:szCs w:val="28"/>
              </w:rPr>
              <w:lastRenderedPageBreak/>
              <w:t>пластинка</w:t>
            </w:r>
          </w:p>
          <w:p w14:paraId="20C5C358" w14:textId="77777777" w:rsidR="0056042D" w:rsidRPr="009779CD" w:rsidRDefault="0056042D" w:rsidP="009779CD">
            <w:pPr>
              <w:rPr>
                <w:b/>
                <w:sz w:val="28"/>
                <w:szCs w:val="28"/>
              </w:rPr>
            </w:pPr>
            <w:r w:rsidRPr="005327D8">
              <w:rPr>
                <w:b/>
                <w:sz w:val="28"/>
                <w:szCs w:val="28"/>
                <w:lang w:val="en-US"/>
              </w:rPr>
              <w:t>uz</w:t>
            </w:r>
            <w:r w:rsidRPr="00937E75">
              <w:rPr>
                <w:b/>
                <w:sz w:val="28"/>
                <w:szCs w:val="28"/>
              </w:rPr>
              <w:t xml:space="preserve"> </w:t>
            </w:r>
            <w:r>
              <w:rPr>
                <w:b/>
                <w:sz w:val="28"/>
                <w:szCs w:val="28"/>
                <w:lang w:val="uz-Cyrl-UZ"/>
              </w:rPr>
              <w:t>-</w:t>
            </w:r>
            <w:r w:rsidRPr="00937E75">
              <w:rPr>
                <w:b/>
                <w:sz w:val="28"/>
                <w:szCs w:val="28"/>
              </w:rPr>
              <w:t xml:space="preserve"> </w:t>
            </w:r>
            <w:r>
              <w:rPr>
                <w:sz w:val="28"/>
                <w:szCs w:val="28"/>
                <w:lang w:val="uz-Cyrl-UZ"/>
              </w:rPr>
              <w:t>xromatik</w:t>
            </w:r>
            <w:r w:rsidRPr="008F391C">
              <w:rPr>
                <w:sz w:val="28"/>
                <w:szCs w:val="28"/>
                <w:lang w:val="uz-Cyrl-UZ"/>
              </w:rPr>
              <w:t xml:space="preserve"> </w:t>
            </w:r>
            <w:r>
              <w:rPr>
                <w:sz w:val="28"/>
                <w:szCs w:val="28"/>
                <w:lang w:val="uz-Cyrl-UZ"/>
              </w:rPr>
              <w:t>faza</w:t>
            </w:r>
            <w:r w:rsidRPr="008F391C">
              <w:rPr>
                <w:sz w:val="28"/>
                <w:szCs w:val="28"/>
                <w:lang w:val="uz-Cyrl-UZ"/>
              </w:rPr>
              <w:t xml:space="preserve"> </w:t>
            </w:r>
            <w:r>
              <w:rPr>
                <w:sz w:val="28"/>
                <w:szCs w:val="28"/>
                <w:lang w:val="uz-Cyrl-UZ"/>
              </w:rPr>
              <w:t>plastinkasi</w:t>
            </w:r>
          </w:p>
          <w:p w14:paraId="5DE3C515" w14:textId="7D834C06" w:rsidR="0056042D" w:rsidRPr="008F391C" w:rsidRDefault="00A80D01" w:rsidP="009779CD">
            <w:pPr>
              <w:rPr>
                <w:b/>
                <w:sz w:val="28"/>
                <w:szCs w:val="28"/>
                <w:lang w:val="uz-Cyrl-UZ"/>
              </w:rPr>
            </w:pPr>
            <w:r>
              <w:rPr>
                <w:b/>
                <w:sz w:val="28"/>
                <w:szCs w:val="28"/>
                <w:lang w:val="uz-Cyrl-UZ"/>
              </w:rPr>
              <w:t xml:space="preserve"> </w:t>
            </w:r>
            <w:r w:rsidR="0056042D" w:rsidRPr="008F391C">
              <w:rPr>
                <w:sz w:val="28"/>
                <w:szCs w:val="28"/>
                <w:lang w:val="uz-Cyrl-UZ"/>
              </w:rPr>
              <w:t>хроматик фаза пластинкаси</w:t>
            </w:r>
          </w:p>
          <w:p w14:paraId="060CA6BA" w14:textId="77777777" w:rsidR="0056042D" w:rsidRPr="008F391C" w:rsidRDefault="0056042D" w:rsidP="009779CD">
            <w:pPr>
              <w:rPr>
                <w:b/>
                <w:bCs/>
                <w:sz w:val="28"/>
                <w:szCs w:val="28"/>
                <w:lang w:val="uz-Cyrl-UZ"/>
              </w:rPr>
            </w:pPr>
            <w:r w:rsidRPr="005327D8">
              <w:rPr>
                <w:b/>
                <w:sz w:val="28"/>
                <w:szCs w:val="28"/>
                <w:lang w:val="en-US"/>
              </w:rPr>
              <w:t>en</w:t>
            </w:r>
            <w:r w:rsidRPr="007C041B">
              <w:rPr>
                <w:b/>
                <w:sz w:val="28"/>
                <w:szCs w:val="28"/>
                <w:lang w:val="en-US"/>
              </w:rPr>
              <w:t xml:space="preserve"> -</w:t>
            </w:r>
            <w:r>
              <w:rPr>
                <w:b/>
                <w:sz w:val="28"/>
                <w:szCs w:val="28"/>
                <w:lang w:val="uz-Cyrl-UZ"/>
              </w:rPr>
              <w:t xml:space="preserve"> </w:t>
            </w:r>
            <w:r w:rsidR="007C041B" w:rsidRPr="00E35915">
              <w:rPr>
                <w:sz w:val="28"/>
                <w:szCs w:val="28"/>
                <w:lang w:val="en-US"/>
              </w:rPr>
              <w:t>chromatic phase plate</w:t>
            </w:r>
          </w:p>
        </w:tc>
        <w:tc>
          <w:tcPr>
            <w:tcW w:w="3046" w:type="pct"/>
          </w:tcPr>
          <w:p w14:paraId="2E64D6DB" w14:textId="77777777" w:rsidR="0056042D" w:rsidRDefault="0056042D" w:rsidP="00BB6FBD">
            <w:pPr>
              <w:pStyle w:val="NoSpacing1"/>
              <w:jc w:val="both"/>
              <w:rPr>
                <w:rFonts w:ascii="Times New Roman" w:hAnsi="Times New Roman"/>
                <w:sz w:val="28"/>
                <w:szCs w:val="28"/>
                <w:lang w:val="uz-Cyrl-UZ"/>
              </w:rPr>
            </w:pPr>
            <w:r w:rsidRPr="008F391C">
              <w:rPr>
                <w:rFonts w:ascii="Times New Roman" w:hAnsi="Times New Roman"/>
                <w:sz w:val="28"/>
                <w:szCs w:val="28"/>
              </w:rPr>
              <w:lastRenderedPageBreak/>
              <w:t xml:space="preserve">Устройство, создающее определенную разность </w:t>
            </w:r>
            <w:r w:rsidRPr="008F391C">
              <w:rPr>
                <w:rFonts w:ascii="Times New Roman" w:hAnsi="Times New Roman"/>
                <w:sz w:val="28"/>
                <w:szCs w:val="28"/>
              </w:rPr>
              <w:lastRenderedPageBreak/>
              <w:t>фаз или разность хода между ортогональными линейно-поляризованными составляющими оп</w:t>
            </w:r>
            <w:r w:rsidR="00B2734A">
              <w:rPr>
                <w:rFonts w:ascii="Times New Roman" w:hAnsi="Times New Roman"/>
                <w:sz w:val="28"/>
                <w:szCs w:val="28"/>
                <w:lang w:val="uz-Cyrl-UZ"/>
              </w:rPr>
              <w:t>-</w:t>
            </w:r>
            <w:r w:rsidRPr="008F391C">
              <w:rPr>
                <w:rFonts w:ascii="Times New Roman" w:hAnsi="Times New Roman"/>
                <w:sz w:val="28"/>
                <w:szCs w:val="28"/>
              </w:rPr>
              <w:t>тического излучения определенной длины вол</w:t>
            </w:r>
            <w:r w:rsidR="00B2734A">
              <w:rPr>
                <w:rFonts w:ascii="Times New Roman" w:hAnsi="Times New Roman"/>
                <w:sz w:val="28"/>
                <w:szCs w:val="28"/>
                <w:lang w:val="uz-Cyrl-UZ"/>
              </w:rPr>
              <w:t>-</w:t>
            </w:r>
            <w:r w:rsidRPr="008F391C">
              <w:rPr>
                <w:rFonts w:ascii="Times New Roman" w:hAnsi="Times New Roman"/>
                <w:sz w:val="28"/>
                <w:szCs w:val="28"/>
              </w:rPr>
              <w:t>ны.</w:t>
            </w:r>
          </w:p>
          <w:p w14:paraId="6D936C9E" w14:textId="77777777" w:rsidR="0056042D" w:rsidRPr="00864CB6" w:rsidRDefault="0056042D" w:rsidP="00BB6FBD">
            <w:pPr>
              <w:pStyle w:val="NoSpacing1"/>
              <w:jc w:val="both"/>
              <w:rPr>
                <w:rFonts w:ascii="Times New Roman" w:hAnsi="Times New Roman"/>
                <w:sz w:val="12"/>
                <w:szCs w:val="12"/>
              </w:rPr>
            </w:pPr>
          </w:p>
          <w:p w14:paraId="4BBADA2A"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nurlanishning ortogonal chiziqli qutblangan tashkil etuvchilari o‘rtasida muayyan fazalar farqini yoki yo‘l farqini vujudga keltiradigan qurilma.</w:t>
            </w:r>
          </w:p>
          <w:p w14:paraId="5A506555" w14:textId="77777777" w:rsidR="0056042D" w:rsidRPr="00864CB6" w:rsidRDefault="0056042D" w:rsidP="00BB6FBD">
            <w:pPr>
              <w:pStyle w:val="NoSpacing1"/>
              <w:jc w:val="both"/>
              <w:rPr>
                <w:rFonts w:ascii="Times New Roman" w:hAnsi="Times New Roman"/>
                <w:sz w:val="16"/>
                <w:szCs w:val="16"/>
              </w:rPr>
            </w:pPr>
          </w:p>
          <w:p w14:paraId="594C532E"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w:t>
            </w:r>
            <w:r w:rsidR="00864CB6">
              <w:rPr>
                <w:rFonts w:ascii="Times New Roman" w:hAnsi="Times New Roman"/>
                <w:sz w:val="28"/>
                <w:szCs w:val="28"/>
                <w:lang w:val="uz-Cyrl-UZ"/>
              </w:rPr>
              <w:t>-</w:t>
            </w:r>
            <w:r>
              <w:rPr>
                <w:rFonts w:ascii="Times New Roman" w:hAnsi="Times New Roman"/>
                <w:sz w:val="28"/>
                <w:szCs w:val="28"/>
                <w:lang w:val="uz-Cyrl-UZ"/>
              </w:rPr>
              <w:t>нинг ортогонал чизиқли қутбланган ташкил этув</w:t>
            </w:r>
            <w:r w:rsidR="002B4289">
              <w:rPr>
                <w:rFonts w:ascii="Times New Roman" w:hAnsi="Times New Roman"/>
                <w:sz w:val="28"/>
                <w:szCs w:val="28"/>
                <w:lang w:val="uz-Cyrl-UZ"/>
              </w:rPr>
              <w:t>-</w:t>
            </w:r>
            <w:r>
              <w:rPr>
                <w:rFonts w:ascii="Times New Roman" w:hAnsi="Times New Roman"/>
                <w:sz w:val="28"/>
                <w:szCs w:val="28"/>
                <w:lang w:val="uz-Cyrl-UZ"/>
              </w:rPr>
              <w:t>чилари ўртасида муайян фазалар фарқини ёки йўл фарқини вужудга келтирадиган қурилма.</w:t>
            </w:r>
          </w:p>
        </w:tc>
      </w:tr>
      <w:tr w:rsidR="0056042D" w:rsidRPr="00CC3BB1" w14:paraId="7AB4327C" w14:textId="77777777">
        <w:trPr>
          <w:tblCellSpacing w:w="0" w:type="dxa"/>
          <w:jc w:val="center"/>
        </w:trPr>
        <w:tc>
          <w:tcPr>
            <w:tcW w:w="1954" w:type="pct"/>
          </w:tcPr>
          <w:p w14:paraId="4608FD9D" w14:textId="77777777" w:rsidR="0056042D" w:rsidRDefault="0056042D" w:rsidP="009779CD">
            <w:pPr>
              <w:rPr>
                <w:b/>
                <w:sz w:val="28"/>
                <w:szCs w:val="28"/>
                <w:lang w:val="uz-Cyrl-UZ"/>
              </w:rPr>
            </w:pPr>
            <w:r w:rsidRPr="005E407E">
              <w:rPr>
                <w:b/>
                <w:sz w:val="28"/>
                <w:szCs w:val="28"/>
                <w:lang w:val="uz-Cyrl-UZ"/>
              </w:rPr>
              <w:lastRenderedPageBreak/>
              <w:t>Хроноспектрограф</w:t>
            </w:r>
          </w:p>
          <w:p w14:paraId="61F65137" w14:textId="77777777" w:rsidR="0056042D" w:rsidRPr="005E407E" w:rsidRDefault="0056042D" w:rsidP="009779CD">
            <w:pPr>
              <w:rPr>
                <w:b/>
                <w:sz w:val="28"/>
                <w:szCs w:val="28"/>
                <w:lang w:val="uz-Cyrl-UZ"/>
              </w:rPr>
            </w:pPr>
            <w:r w:rsidRPr="005E407E">
              <w:rPr>
                <w:b/>
                <w:sz w:val="28"/>
                <w:szCs w:val="28"/>
                <w:lang w:val="uz-Cyrl-UZ"/>
              </w:rPr>
              <w:t xml:space="preserve">uz </w:t>
            </w:r>
            <w:r>
              <w:rPr>
                <w:b/>
                <w:sz w:val="28"/>
                <w:szCs w:val="28"/>
                <w:lang w:val="uz-Cyrl-UZ"/>
              </w:rPr>
              <w:t>-</w:t>
            </w:r>
            <w:r w:rsidRPr="005E407E">
              <w:rPr>
                <w:b/>
                <w:sz w:val="28"/>
                <w:szCs w:val="28"/>
                <w:lang w:val="uz-Cyrl-UZ"/>
              </w:rPr>
              <w:t xml:space="preserve"> </w:t>
            </w:r>
            <w:r w:rsidRPr="005E407E">
              <w:rPr>
                <w:sz w:val="28"/>
                <w:szCs w:val="28"/>
                <w:lang w:val="uz-Cyrl-UZ"/>
              </w:rPr>
              <w:t>xronospektrograf</w:t>
            </w:r>
          </w:p>
          <w:p w14:paraId="41969B60" w14:textId="2B00C37F" w:rsidR="0056042D" w:rsidRDefault="00A80D01" w:rsidP="009779CD">
            <w:pPr>
              <w:rPr>
                <w:b/>
                <w:sz w:val="28"/>
                <w:szCs w:val="28"/>
                <w:lang w:val="uz-Cyrl-UZ"/>
              </w:rPr>
            </w:pPr>
            <w:r>
              <w:rPr>
                <w:b/>
                <w:sz w:val="28"/>
                <w:szCs w:val="28"/>
                <w:lang w:val="uz-Cyrl-UZ"/>
              </w:rPr>
              <w:t xml:space="preserve"> </w:t>
            </w:r>
            <w:r w:rsidR="0056042D" w:rsidRPr="005E407E">
              <w:rPr>
                <w:sz w:val="28"/>
                <w:szCs w:val="28"/>
                <w:lang w:val="uz-Cyrl-UZ"/>
              </w:rPr>
              <w:t>хроноспектрограф</w:t>
            </w:r>
          </w:p>
          <w:p w14:paraId="49D37709" w14:textId="77777777" w:rsidR="0056042D" w:rsidRPr="008F391C" w:rsidRDefault="0056042D" w:rsidP="009779CD">
            <w:pPr>
              <w:rPr>
                <w:b/>
                <w:sz w:val="28"/>
                <w:szCs w:val="28"/>
                <w:lang w:val="uz-Cyrl-UZ"/>
              </w:rPr>
            </w:pPr>
            <w:r w:rsidRPr="005E407E">
              <w:rPr>
                <w:b/>
                <w:sz w:val="28"/>
                <w:szCs w:val="28"/>
                <w:lang w:val="uz-Cyrl-UZ"/>
              </w:rPr>
              <w:t>en -</w:t>
            </w:r>
            <w:r w:rsidRPr="008F391C">
              <w:rPr>
                <w:sz w:val="28"/>
                <w:szCs w:val="28"/>
                <w:lang w:val="uz-Cyrl-UZ"/>
              </w:rPr>
              <w:t xml:space="preserve"> </w:t>
            </w:r>
            <w:r w:rsidR="007C041B" w:rsidRPr="00CD7CBE">
              <w:rPr>
                <w:sz w:val="28"/>
                <w:szCs w:val="28"/>
                <w:lang w:val="uz-Cyrl-UZ"/>
              </w:rPr>
              <w:t>chronospectrograph</w:t>
            </w:r>
          </w:p>
        </w:tc>
        <w:tc>
          <w:tcPr>
            <w:tcW w:w="3046" w:type="pct"/>
          </w:tcPr>
          <w:p w14:paraId="508A60D8" w14:textId="77777777" w:rsidR="0056042D" w:rsidRDefault="0056042D" w:rsidP="00BB6FBD">
            <w:pPr>
              <w:pStyle w:val="NoSpacing1"/>
              <w:jc w:val="both"/>
              <w:rPr>
                <w:rFonts w:ascii="Times New Roman" w:hAnsi="Times New Roman"/>
                <w:sz w:val="28"/>
                <w:szCs w:val="28"/>
                <w:lang w:val="uz-Cyrl-UZ"/>
              </w:rPr>
            </w:pPr>
            <w:r w:rsidRPr="008F391C">
              <w:rPr>
                <w:rFonts w:ascii="Times New Roman" w:hAnsi="Times New Roman"/>
                <w:sz w:val="28"/>
                <w:szCs w:val="28"/>
              </w:rPr>
              <w:t>Спектрограф с устройствами синхронной развертки во времени всех длин волн в рабочей области спектра.</w:t>
            </w:r>
          </w:p>
          <w:p w14:paraId="67B230BB" w14:textId="77777777" w:rsidR="0056042D" w:rsidRPr="00864CB6" w:rsidRDefault="0056042D" w:rsidP="00BB6FBD">
            <w:pPr>
              <w:pStyle w:val="NoSpacing1"/>
              <w:jc w:val="both"/>
              <w:rPr>
                <w:rFonts w:ascii="Times New Roman" w:hAnsi="Times New Roman"/>
                <w:sz w:val="16"/>
                <w:szCs w:val="16"/>
              </w:rPr>
            </w:pPr>
          </w:p>
          <w:p w14:paraId="3A047636" w14:textId="77777777" w:rsidR="0056042D" w:rsidRPr="00B2734A"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Spektrning ishchi sohasida barcha to‘lqin uzun</w:t>
            </w:r>
            <w:r w:rsidR="00B2734A">
              <w:rPr>
                <w:rFonts w:ascii="Times New Roman" w:hAnsi="Times New Roman"/>
                <w:sz w:val="28"/>
                <w:szCs w:val="28"/>
                <w:lang w:val="uz-Cyrl-UZ"/>
              </w:rPr>
              <w:t>-</w:t>
            </w:r>
            <w:r>
              <w:rPr>
                <w:rFonts w:ascii="Times New Roman" w:hAnsi="Times New Roman"/>
                <w:sz w:val="28"/>
                <w:szCs w:val="28"/>
                <w:lang w:val="uz-Cyrl-UZ"/>
              </w:rPr>
              <w:t xml:space="preserve">liklarini vaqtda sinxron </w:t>
            </w:r>
            <w:r w:rsidR="00B2734A">
              <w:rPr>
                <w:rFonts w:ascii="Times New Roman" w:hAnsi="Times New Roman"/>
                <w:sz w:val="28"/>
                <w:szCs w:val="28"/>
                <w:lang w:val="uz-Cyrl-UZ"/>
              </w:rPr>
              <w:t>уо</w:t>
            </w:r>
            <w:r>
              <w:rPr>
                <w:rFonts w:ascii="Times New Roman" w:hAnsi="Times New Roman"/>
                <w:sz w:val="28"/>
                <w:szCs w:val="28"/>
                <w:lang w:val="uz-Cyrl-UZ"/>
              </w:rPr>
              <w:t>yish qurilmalari bo‘lgan spektograf.</w:t>
            </w:r>
          </w:p>
          <w:p w14:paraId="5837CE42" w14:textId="77777777" w:rsidR="0056042D" w:rsidRPr="00864CB6" w:rsidRDefault="0056042D" w:rsidP="00BB6FBD">
            <w:pPr>
              <w:pStyle w:val="NoSpacing1"/>
              <w:jc w:val="both"/>
              <w:rPr>
                <w:rFonts w:ascii="Times New Roman" w:hAnsi="Times New Roman"/>
                <w:sz w:val="16"/>
                <w:szCs w:val="16"/>
              </w:rPr>
            </w:pPr>
          </w:p>
          <w:p w14:paraId="6FF08F3E"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Спектрнинг ишчи соҳасида барча тўлқин узун</w:t>
            </w:r>
            <w:r w:rsidR="00B2734A">
              <w:rPr>
                <w:rFonts w:ascii="Times New Roman" w:hAnsi="Times New Roman"/>
                <w:sz w:val="28"/>
                <w:szCs w:val="28"/>
                <w:lang w:val="uz-Cyrl-UZ"/>
              </w:rPr>
              <w:t>-</w:t>
            </w:r>
            <w:r>
              <w:rPr>
                <w:rFonts w:ascii="Times New Roman" w:hAnsi="Times New Roman"/>
                <w:sz w:val="28"/>
                <w:szCs w:val="28"/>
                <w:lang w:val="uz-Cyrl-UZ"/>
              </w:rPr>
              <w:t xml:space="preserve">ликларини вақтда синхрон </w:t>
            </w:r>
            <w:r w:rsidR="00B2734A">
              <w:rPr>
                <w:rFonts w:ascii="Times New Roman" w:hAnsi="Times New Roman"/>
                <w:sz w:val="28"/>
                <w:szCs w:val="28"/>
                <w:lang w:val="uz-Cyrl-UZ"/>
              </w:rPr>
              <w:t>ё</w:t>
            </w:r>
            <w:r>
              <w:rPr>
                <w:rFonts w:ascii="Times New Roman" w:hAnsi="Times New Roman"/>
                <w:sz w:val="28"/>
                <w:szCs w:val="28"/>
                <w:lang w:val="uz-Cyrl-UZ"/>
              </w:rPr>
              <w:t>йиш қурилмалари бўлган спектограф.</w:t>
            </w:r>
          </w:p>
        </w:tc>
      </w:tr>
      <w:tr w:rsidR="0056042D" w:rsidRPr="00CC3BB1" w14:paraId="72CA6279" w14:textId="77777777">
        <w:trPr>
          <w:tblCellSpacing w:w="0" w:type="dxa"/>
          <w:jc w:val="center"/>
        </w:trPr>
        <w:tc>
          <w:tcPr>
            <w:tcW w:w="1954" w:type="pct"/>
          </w:tcPr>
          <w:p w14:paraId="6E01ADB7" w14:textId="77777777" w:rsidR="0056042D" w:rsidRDefault="0056042D" w:rsidP="009779CD">
            <w:pPr>
              <w:rPr>
                <w:b/>
                <w:sz w:val="28"/>
                <w:szCs w:val="28"/>
                <w:lang w:val="uz-Cyrl-UZ"/>
              </w:rPr>
            </w:pPr>
            <w:r w:rsidRPr="005E407E">
              <w:rPr>
                <w:b/>
                <w:sz w:val="28"/>
                <w:szCs w:val="28"/>
                <w:lang w:val="uz-Cyrl-UZ"/>
              </w:rPr>
              <w:t>Хроноспектрометр</w:t>
            </w:r>
          </w:p>
          <w:p w14:paraId="51722A42" w14:textId="77777777" w:rsidR="0056042D" w:rsidRPr="005E407E" w:rsidRDefault="0056042D" w:rsidP="009779CD">
            <w:pPr>
              <w:rPr>
                <w:b/>
                <w:sz w:val="28"/>
                <w:szCs w:val="28"/>
                <w:lang w:val="uz-Cyrl-UZ"/>
              </w:rPr>
            </w:pPr>
            <w:r w:rsidRPr="005E407E">
              <w:rPr>
                <w:b/>
                <w:sz w:val="28"/>
                <w:szCs w:val="28"/>
                <w:lang w:val="uz-Cyrl-UZ"/>
              </w:rPr>
              <w:t xml:space="preserve">uz - </w:t>
            </w:r>
            <w:r w:rsidRPr="005E407E">
              <w:rPr>
                <w:sz w:val="28"/>
                <w:szCs w:val="28"/>
                <w:lang w:val="uz-Cyrl-UZ"/>
              </w:rPr>
              <w:t>xronospektrometr</w:t>
            </w:r>
          </w:p>
          <w:p w14:paraId="23CC0BA8" w14:textId="7E44E873" w:rsidR="0056042D" w:rsidRPr="005E407E" w:rsidRDefault="00A80D01" w:rsidP="009779CD">
            <w:pPr>
              <w:rPr>
                <w:b/>
                <w:sz w:val="28"/>
                <w:szCs w:val="28"/>
                <w:lang w:val="uz-Cyrl-UZ"/>
              </w:rPr>
            </w:pPr>
            <w:r>
              <w:rPr>
                <w:b/>
                <w:sz w:val="28"/>
                <w:szCs w:val="28"/>
                <w:lang w:val="uz-Cyrl-UZ"/>
              </w:rPr>
              <w:t xml:space="preserve"> </w:t>
            </w:r>
            <w:r w:rsidR="0056042D" w:rsidRPr="005E407E">
              <w:rPr>
                <w:sz w:val="28"/>
                <w:szCs w:val="28"/>
                <w:lang w:val="uz-Cyrl-UZ"/>
              </w:rPr>
              <w:t>хроноспектрометр</w:t>
            </w:r>
          </w:p>
          <w:p w14:paraId="65E7F22A" w14:textId="77777777" w:rsidR="0056042D" w:rsidRPr="005E407E" w:rsidRDefault="0056042D" w:rsidP="009779CD">
            <w:pPr>
              <w:rPr>
                <w:b/>
                <w:sz w:val="28"/>
                <w:szCs w:val="28"/>
                <w:lang w:val="uz-Cyrl-UZ"/>
              </w:rPr>
            </w:pPr>
            <w:r w:rsidRPr="005E407E">
              <w:rPr>
                <w:b/>
                <w:sz w:val="28"/>
                <w:szCs w:val="28"/>
                <w:lang w:val="uz-Cyrl-UZ"/>
              </w:rPr>
              <w:t>en -</w:t>
            </w:r>
            <w:r w:rsidRPr="008F391C">
              <w:rPr>
                <w:sz w:val="28"/>
                <w:szCs w:val="28"/>
                <w:lang w:val="uz-Cyrl-UZ"/>
              </w:rPr>
              <w:t xml:space="preserve"> </w:t>
            </w:r>
            <w:r w:rsidR="007C041B" w:rsidRPr="00CD7CBE">
              <w:rPr>
                <w:sz w:val="28"/>
                <w:szCs w:val="28"/>
                <w:lang w:val="uz-Cyrl-UZ"/>
              </w:rPr>
              <w:t>chronospectrograph</w:t>
            </w:r>
          </w:p>
        </w:tc>
        <w:tc>
          <w:tcPr>
            <w:tcW w:w="3046" w:type="pct"/>
          </w:tcPr>
          <w:p w14:paraId="0E420FB3" w14:textId="77777777" w:rsidR="0056042D" w:rsidRDefault="0056042D" w:rsidP="005D07F9">
            <w:pPr>
              <w:pStyle w:val="NoSpacing1"/>
              <w:jc w:val="both"/>
              <w:rPr>
                <w:rFonts w:ascii="Times New Roman" w:hAnsi="Times New Roman"/>
                <w:sz w:val="28"/>
                <w:szCs w:val="28"/>
                <w:lang w:val="uz-Cyrl-UZ"/>
              </w:rPr>
            </w:pPr>
            <w:r w:rsidRPr="008F391C">
              <w:rPr>
                <w:rFonts w:ascii="Times New Roman" w:hAnsi="Times New Roman"/>
                <w:sz w:val="28"/>
                <w:szCs w:val="28"/>
              </w:rPr>
              <w:t>Оптический хроноспектральный прибор с уст</w:t>
            </w:r>
            <w:r w:rsidR="002B4289">
              <w:rPr>
                <w:rFonts w:ascii="Times New Roman" w:hAnsi="Times New Roman"/>
                <w:sz w:val="28"/>
                <w:szCs w:val="28"/>
              </w:rPr>
              <w:t>-</w:t>
            </w:r>
            <w:r w:rsidRPr="008F391C">
              <w:rPr>
                <w:rFonts w:ascii="Times New Roman" w:hAnsi="Times New Roman"/>
                <w:sz w:val="28"/>
                <w:szCs w:val="28"/>
              </w:rPr>
              <w:t>ройствами быстрого циклического спектрального сканирования.</w:t>
            </w:r>
          </w:p>
          <w:p w14:paraId="176102B9" w14:textId="77777777" w:rsidR="0056042D" w:rsidRPr="00864CB6" w:rsidRDefault="0056042D" w:rsidP="005D07F9">
            <w:pPr>
              <w:pStyle w:val="NoSpacing1"/>
              <w:jc w:val="both"/>
              <w:rPr>
                <w:rFonts w:ascii="Times New Roman" w:hAnsi="Times New Roman"/>
                <w:sz w:val="16"/>
                <w:szCs w:val="16"/>
              </w:rPr>
            </w:pPr>
          </w:p>
          <w:p w14:paraId="7FB22BA0" w14:textId="77777777" w:rsidR="0056042D" w:rsidRDefault="0056042D" w:rsidP="005D07F9">
            <w:pPr>
              <w:pStyle w:val="NoSpacing1"/>
              <w:jc w:val="both"/>
              <w:rPr>
                <w:rFonts w:ascii="Times New Roman" w:hAnsi="Times New Roman"/>
                <w:sz w:val="28"/>
                <w:szCs w:val="28"/>
                <w:lang w:val="en-US"/>
              </w:rPr>
            </w:pPr>
            <w:r>
              <w:rPr>
                <w:rFonts w:ascii="Times New Roman" w:hAnsi="Times New Roman"/>
                <w:sz w:val="28"/>
                <w:szCs w:val="28"/>
                <w:lang w:val="uz-Cyrl-UZ"/>
              </w:rPr>
              <w:t>Tez siklik spektral skanlash qurilmalari bo‘lgan optik xronospektral asbob.</w:t>
            </w:r>
          </w:p>
          <w:p w14:paraId="714090B5" w14:textId="77777777" w:rsidR="0056042D" w:rsidRPr="00864CB6" w:rsidRDefault="0056042D" w:rsidP="005D07F9">
            <w:pPr>
              <w:pStyle w:val="NoSpacing1"/>
              <w:jc w:val="both"/>
              <w:rPr>
                <w:rFonts w:ascii="Times New Roman" w:hAnsi="Times New Roman"/>
                <w:sz w:val="16"/>
                <w:szCs w:val="16"/>
                <w:lang w:val="en-US"/>
              </w:rPr>
            </w:pPr>
          </w:p>
          <w:p w14:paraId="54FC6C0F" w14:textId="77777777" w:rsidR="0056042D" w:rsidRPr="008F391C" w:rsidRDefault="0056042D" w:rsidP="005D07F9">
            <w:pPr>
              <w:pStyle w:val="NoSpacing1"/>
              <w:jc w:val="both"/>
              <w:rPr>
                <w:rFonts w:ascii="Times New Roman" w:hAnsi="Times New Roman"/>
                <w:sz w:val="28"/>
                <w:szCs w:val="28"/>
              </w:rPr>
            </w:pPr>
            <w:r>
              <w:rPr>
                <w:rFonts w:ascii="Times New Roman" w:hAnsi="Times New Roman"/>
                <w:sz w:val="28"/>
                <w:szCs w:val="28"/>
                <w:lang w:val="uz-Cyrl-UZ"/>
              </w:rPr>
              <w:t>Тез циклик спектрал сканлаш қурилмалари бўлган оптик хроноспектрал асбоб.</w:t>
            </w:r>
          </w:p>
        </w:tc>
      </w:tr>
    </w:tbl>
    <w:p w14:paraId="5930B2CB" w14:textId="77777777" w:rsidR="00357E41" w:rsidRPr="002B4289" w:rsidRDefault="00357E41">
      <w:pPr>
        <w:rPr>
          <w:sz w:val="8"/>
          <w:szCs w:val="8"/>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2F3D997A" w14:textId="77777777">
        <w:trPr>
          <w:tblHeader/>
          <w:tblCellSpacing w:w="0" w:type="dxa"/>
          <w:jc w:val="center"/>
        </w:trPr>
        <w:tc>
          <w:tcPr>
            <w:tcW w:w="5000" w:type="pct"/>
            <w:gridSpan w:val="2"/>
          </w:tcPr>
          <w:p w14:paraId="3C47F2E2" w14:textId="77777777" w:rsidR="0056042D" w:rsidRPr="00997BE5" w:rsidRDefault="0056042D" w:rsidP="000A285C">
            <w:pPr>
              <w:jc w:val="center"/>
              <w:rPr>
                <w:sz w:val="28"/>
                <w:szCs w:val="28"/>
                <w:lang w:val="uz-Cyrl-UZ"/>
              </w:rPr>
            </w:pPr>
            <w:r>
              <w:rPr>
                <w:b/>
                <w:sz w:val="28"/>
                <w:szCs w:val="28"/>
                <w:lang w:val="uz-Cyrl-UZ"/>
              </w:rPr>
              <w:t>Ц</w:t>
            </w:r>
          </w:p>
        </w:tc>
      </w:tr>
      <w:tr w:rsidR="0056042D" w:rsidRPr="00CC3BB1" w14:paraId="5E102FFD" w14:textId="77777777">
        <w:trPr>
          <w:tblCellSpacing w:w="0" w:type="dxa"/>
          <w:jc w:val="center"/>
        </w:trPr>
        <w:tc>
          <w:tcPr>
            <w:tcW w:w="1954" w:type="pct"/>
          </w:tcPr>
          <w:p w14:paraId="69359AD6" w14:textId="77777777" w:rsidR="0056042D" w:rsidRPr="002A323F" w:rsidRDefault="0056042D" w:rsidP="009779CD">
            <w:pPr>
              <w:rPr>
                <w:b/>
                <w:iCs/>
                <w:sz w:val="28"/>
                <w:szCs w:val="28"/>
                <w:lang w:val="en-US"/>
              </w:rPr>
            </w:pPr>
            <w:r w:rsidRPr="002A323F">
              <w:rPr>
                <w:b/>
                <w:iCs/>
                <w:sz w:val="28"/>
                <w:szCs w:val="28"/>
              </w:rPr>
              <w:t>Цвет</w:t>
            </w:r>
            <w:r w:rsidRPr="002A323F">
              <w:rPr>
                <w:b/>
                <w:iCs/>
                <w:sz w:val="28"/>
                <w:szCs w:val="28"/>
                <w:lang w:val="en-US"/>
              </w:rPr>
              <w:t xml:space="preserve"> </w:t>
            </w:r>
          </w:p>
          <w:p w14:paraId="4881E274" w14:textId="77777777" w:rsidR="0056042D" w:rsidRDefault="0056042D" w:rsidP="009779CD">
            <w:pPr>
              <w:rPr>
                <w:bCs/>
                <w:color w:val="000000"/>
                <w:sz w:val="28"/>
                <w:szCs w:val="28"/>
                <w:lang w:val="en-US"/>
              </w:rPr>
            </w:pPr>
            <w:r w:rsidRPr="002A323F">
              <w:rPr>
                <w:b/>
                <w:bCs/>
                <w:color w:val="000000"/>
                <w:sz w:val="28"/>
                <w:szCs w:val="28"/>
                <w:lang w:val="en-US"/>
              </w:rPr>
              <w:t xml:space="preserve">uz </w:t>
            </w:r>
            <w:r>
              <w:rPr>
                <w:b/>
                <w:bCs/>
                <w:color w:val="000000"/>
                <w:sz w:val="28"/>
                <w:szCs w:val="28"/>
                <w:lang w:val="en-US"/>
              </w:rPr>
              <w:t xml:space="preserve">- </w:t>
            </w:r>
            <w:r>
              <w:rPr>
                <w:bCs/>
                <w:color w:val="000000"/>
                <w:sz w:val="28"/>
                <w:szCs w:val="28"/>
                <w:lang w:val="uz-Cyrl-UZ"/>
              </w:rPr>
              <w:t>rang</w:t>
            </w:r>
          </w:p>
          <w:p w14:paraId="39D94665" w14:textId="0E5D59D5" w:rsidR="0056042D" w:rsidRPr="00997BE5" w:rsidRDefault="00A80D01" w:rsidP="009779CD">
            <w:pPr>
              <w:rPr>
                <w:bCs/>
                <w:color w:val="000000"/>
                <w:sz w:val="28"/>
                <w:szCs w:val="28"/>
                <w:lang w:val="uz-Cyrl-UZ"/>
              </w:rPr>
            </w:pPr>
            <w:r>
              <w:rPr>
                <w:bCs/>
                <w:color w:val="000000"/>
                <w:sz w:val="28"/>
                <w:szCs w:val="28"/>
                <w:lang w:val="en-US"/>
              </w:rPr>
              <w:t xml:space="preserve"> </w:t>
            </w:r>
            <w:r w:rsidR="0056042D">
              <w:rPr>
                <w:bCs/>
                <w:color w:val="000000"/>
                <w:sz w:val="28"/>
                <w:szCs w:val="28"/>
                <w:lang w:val="uz-Cyrl-UZ"/>
              </w:rPr>
              <w:t>ранг</w:t>
            </w:r>
          </w:p>
          <w:p w14:paraId="5F6E6AC1"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sidRPr="002A323F">
              <w:rPr>
                <w:bCs/>
                <w:color w:val="000000"/>
                <w:sz w:val="28"/>
                <w:szCs w:val="28"/>
                <w:lang w:val="en-US"/>
              </w:rPr>
              <w:t>-</w:t>
            </w:r>
            <w:r w:rsidRPr="002A323F">
              <w:rPr>
                <w:b/>
                <w:bCs/>
                <w:color w:val="000000"/>
                <w:sz w:val="28"/>
                <w:szCs w:val="28"/>
                <w:lang w:val="en-US"/>
              </w:rPr>
              <w:t xml:space="preserve"> </w:t>
            </w:r>
            <w:r w:rsidR="007C041B" w:rsidRPr="00997BE5">
              <w:rPr>
                <w:iCs/>
                <w:sz w:val="28"/>
                <w:szCs w:val="28"/>
                <w:lang w:val="en-US"/>
              </w:rPr>
              <w:t>colo(u)r</w:t>
            </w:r>
          </w:p>
        </w:tc>
        <w:tc>
          <w:tcPr>
            <w:tcW w:w="3046" w:type="pct"/>
          </w:tcPr>
          <w:p w14:paraId="2A0254B1" w14:textId="77777777" w:rsidR="0056042D" w:rsidRDefault="0056042D" w:rsidP="00BB6FBD">
            <w:pPr>
              <w:jc w:val="both"/>
              <w:rPr>
                <w:sz w:val="28"/>
                <w:szCs w:val="28"/>
                <w:lang w:val="uz-Cyrl-UZ"/>
              </w:rPr>
            </w:pPr>
            <w:r w:rsidRPr="002A323F">
              <w:rPr>
                <w:sz w:val="28"/>
                <w:szCs w:val="28"/>
              </w:rPr>
              <w:t>Свойство тела вызывать определенное зрительное ощущение в соответствии со спектральным составом отражаемого или испускаемого излуче</w:t>
            </w:r>
            <w:r w:rsidRPr="002A323F">
              <w:rPr>
                <w:sz w:val="28"/>
                <w:szCs w:val="28"/>
              </w:rPr>
              <w:softHyphen/>
              <w:t xml:space="preserve">ния; </w:t>
            </w:r>
            <w:r>
              <w:rPr>
                <w:sz w:val="28"/>
                <w:szCs w:val="28"/>
                <w:lang w:val="uz-Cyrl-UZ"/>
              </w:rPr>
              <w:t>электромагнитное</w:t>
            </w:r>
            <w:r w:rsidRPr="002A323F">
              <w:rPr>
                <w:sz w:val="28"/>
                <w:szCs w:val="28"/>
              </w:rPr>
              <w:t xml:space="preserve"> излучение воспринимаемое зрением; свет разных длин волн возбуждает разные световые ощущения.</w:t>
            </w:r>
          </w:p>
          <w:p w14:paraId="3677D754" w14:textId="77777777" w:rsidR="0056042D" w:rsidRPr="002B4289" w:rsidRDefault="0056042D" w:rsidP="00BB6FBD">
            <w:pPr>
              <w:jc w:val="both"/>
              <w:rPr>
                <w:sz w:val="16"/>
                <w:szCs w:val="16"/>
              </w:rPr>
            </w:pPr>
          </w:p>
          <w:p w14:paraId="2E8C80DE" w14:textId="77777777" w:rsidR="0056042D" w:rsidRPr="008F59EF" w:rsidRDefault="0056042D" w:rsidP="00BB6FBD">
            <w:pPr>
              <w:jc w:val="both"/>
              <w:rPr>
                <w:sz w:val="27"/>
                <w:szCs w:val="27"/>
              </w:rPr>
            </w:pPr>
            <w:r w:rsidRPr="008F59EF">
              <w:rPr>
                <w:sz w:val="27"/>
                <w:szCs w:val="27"/>
                <w:lang w:val="uz-Cyrl-UZ"/>
              </w:rPr>
              <w:t xml:space="preserve">Jismning, qaytadigan yoki tarqaladigan nurlanishning spektral tarkibiga </w:t>
            </w:r>
            <w:r w:rsidR="00641B26" w:rsidRPr="008F59EF">
              <w:rPr>
                <w:sz w:val="27"/>
                <w:szCs w:val="27"/>
                <w:lang w:val="uz-Latn-UZ"/>
              </w:rPr>
              <w:t>ko</w:t>
            </w:r>
            <w:r w:rsidR="00641B26" w:rsidRPr="008F59EF">
              <w:rPr>
                <w:sz w:val="27"/>
                <w:szCs w:val="27"/>
                <w:lang w:val="uz-Cyrl-UZ"/>
              </w:rPr>
              <w:t>‘</w:t>
            </w:r>
            <w:r w:rsidR="00641B26" w:rsidRPr="008F59EF">
              <w:rPr>
                <w:sz w:val="27"/>
                <w:szCs w:val="27"/>
                <w:lang w:val="uz-Latn-UZ"/>
              </w:rPr>
              <w:t>ra</w:t>
            </w:r>
            <w:r w:rsidRPr="008F59EF">
              <w:rPr>
                <w:sz w:val="27"/>
                <w:szCs w:val="27"/>
                <w:lang w:val="uz-Cyrl-UZ"/>
              </w:rPr>
              <w:t>, muayyan ko‘rish hissini yu</w:t>
            </w:r>
            <w:r w:rsidR="008F59EF">
              <w:rPr>
                <w:sz w:val="27"/>
                <w:szCs w:val="27"/>
                <w:lang w:val="uz-Cyrl-UZ"/>
              </w:rPr>
              <w:t>-</w:t>
            </w:r>
            <w:r w:rsidRPr="008F59EF">
              <w:rPr>
                <w:sz w:val="27"/>
                <w:szCs w:val="27"/>
                <w:lang w:val="uz-Cyrl-UZ"/>
              </w:rPr>
              <w:lastRenderedPageBreak/>
              <w:t>zaga keltiradigan xossasi; ko‘rish orqali idrok qilina</w:t>
            </w:r>
            <w:r w:rsidR="008F59EF">
              <w:rPr>
                <w:sz w:val="27"/>
                <w:szCs w:val="27"/>
                <w:lang w:val="uz-Cyrl-UZ"/>
              </w:rPr>
              <w:t>-</w:t>
            </w:r>
            <w:r w:rsidRPr="008F59EF">
              <w:rPr>
                <w:sz w:val="27"/>
                <w:szCs w:val="27"/>
                <w:lang w:val="uz-Cyrl-UZ"/>
              </w:rPr>
              <w:t>digan elektromagni</w:t>
            </w:r>
            <w:r w:rsidR="00641B26" w:rsidRPr="008F59EF">
              <w:rPr>
                <w:sz w:val="27"/>
                <w:szCs w:val="27"/>
                <w:lang w:val="uz-Latn-UZ"/>
              </w:rPr>
              <w:t>t</w:t>
            </w:r>
            <w:r w:rsidRPr="008F59EF">
              <w:rPr>
                <w:sz w:val="27"/>
                <w:szCs w:val="27"/>
                <w:lang w:val="uz-Cyrl-UZ"/>
              </w:rPr>
              <w:t xml:space="preserve"> nurlanish; turli to‘lqin uzunlik</w:t>
            </w:r>
            <w:r w:rsidR="008F59EF">
              <w:rPr>
                <w:sz w:val="27"/>
                <w:szCs w:val="27"/>
                <w:lang w:val="uz-Cyrl-UZ"/>
              </w:rPr>
              <w:t>-</w:t>
            </w:r>
            <w:r w:rsidRPr="008F59EF">
              <w:rPr>
                <w:sz w:val="27"/>
                <w:szCs w:val="27"/>
                <w:lang w:val="uz-Cyrl-UZ"/>
              </w:rPr>
              <w:t>larining yorug‘ligi turli yorug‘lik hislarini uyg‘otadi.</w:t>
            </w:r>
          </w:p>
          <w:p w14:paraId="5F3885D6" w14:textId="77777777" w:rsidR="0056042D" w:rsidRPr="002B4289" w:rsidRDefault="0056042D" w:rsidP="00BB6FBD">
            <w:pPr>
              <w:jc w:val="both"/>
              <w:rPr>
                <w:sz w:val="16"/>
                <w:szCs w:val="16"/>
              </w:rPr>
            </w:pPr>
          </w:p>
          <w:p w14:paraId="16733DA2" w14:textId="77777777" w:rsidR="0056042D" w:rsidRPr="00997BE5" w:rsidRDefault="0056042D" w:rsidP="00BB6FBD">
            <w:pPr>
              <w:jc w:val="both"/>
              <w:rPr>
                <w:sz w:val="28"/>
                <w:szCs w:val="28"/>
                <w:lang w:val="uz-Cyrl-UZ"/>
              </w:rPr>
            </w:pPr>
            <w:r>
              <w:rPr>
                <w:sz w:val="28"/>
                <w:szCs w:val="28"/>
                <w:lang w:val="uz-Cyrl-UZ"/>
              </w:rPr>
              <w:t>Жисмнинг, қайтадиган ёки тарқаладиган нурла</w:t>
            </w:r>
            <w:r w:rsidR="00641B26">
              <w:rPr>
                <w:sz w:val="28"/>
                <w:szCs w:val="28"/>
                <w:lang w:val="uz-Latn-UZ"/>
              </w:rPr>
              <w:t>-</w:t>
            </w:r>
            <w:r>
              <w:rPr>
                <w:sz w:val="28"/>
                <w:szCs w:val="28"/>
                <w:lang w:val="uz-Cyrl-UZ"/>
              </w:rPr>
              <w:t xml:space="preserve">нишнинг спектрал таркибига </w:t>
            </w:r>
            <w:r w:rsidR="00641B26">
              <w:rPr>
                <w:sz w:val="28"/>
                <w:szCs w:val="28"/>
                <w:lang w:val="uz-Cyrl-UZ"/>
              </w:rPr>
              <w:t>кўра</w:t>
            </w:r>
            <w:r>
              <w:rPr>
                <w:sz w:val="28"/>
                <w:szCs w:val="28"/>
                <w:lang w:val="uz-Cyrl-UZ"/>
              </w:rPr>
              <w:t>, муайян кўриш ҳиссини юзага келтирадиган хоссаси; кўриш орқали</w:t>
            </w:r>
            <w:r w:rsidR="00641B26">
              <w:rPr>
                <w:sz w:val="28"/>
                <w:szCs w:val="28"/>
                <w:lang w:val="uz-Cyrl-UZ"/>
              </w:rPr>
              <w:t xml:space="preserve"> идрок қилинадиган электромагнит</w:t>
            </w:r>
            <w:r>
              <w:rPr>
                <w:sz w:val="28"/>
                <w:szCs w:val="28"/>
                <w:lang w:val="uz-Cyrl-UZ"/>
              </w:rPr>
              <w:t xml:space="preserve"> нурла</w:t>
            </w:r>
            <w:r w:rsidR="00641B26">
              <w:rPr>
                <w:sz w:val="28"/>
                <w:szCs w:val="28"/>
                <w:lang w:val="uz-Cyrl-UZ"/>
              </w:rPr>
              <w:t>-</w:t>
            </w:r>
            <w:r>
              <w:rPr>
                <w:sz w:val="28"/>
                <w:szCs w:val="28"/>
                <w:lang w:val="uz-Cyrl-UZ"/>
              </w:rPr>
              <w:t>ниш; турли тўлқин узунликларининг ёруғлиги турли ёруғлик ҳисларини уйғотади.</w:t>
            </w:r>
          </w:p>
        </w:tc>
      </w:tr>
      <w:tr w:rsidR="0056042D" w:rsidRPr="00CC3BB1" w14:paraId="3028E6BC" w14:textId="77777777">
        <w:trPr>
          <w:tblCellSpacing w:w="0" w:type="dxa"/>
          <w:jc w:val="center"/>
        </w:trPr>
        <w:tc>
          <w:tcPr>
            <w:tcW w:w="1954" w:type="pct"/>
          </w:tcPr>
          <w:p w14:paraId="2E0DE955" w14:textId="77777777" w:rsidR="0056042D" w:rsidRPr="008F59EF" w:rsidRDefault="0056042D" w:rsidP="009779CD">
            <w:pPr>
              <w:pStyle w:val="NoSpacing1"/>
              <w:rPr>
                <w:rFonts w:ascii="Times New Roman" w:hAnsi="Times New Roman"/>
                <w:b/>
                <w:iCs/>
                <w:sz w:val="27"/>
                <w:szCs w:val="27"/>
                <w:lang w:val="uz-Cyrl-UZ"/>
              </w:rPr>
            </w:pPr>
            <w:r w:rsidRPr="008F59EF">
              <w:rPr>
                <w:rFonts w:ascii="Times New Roman" w:hAnsi="Times New Roman"/>
                <w:b/>
                <w:iCs/>
                <w:sz w:val="27"/>
                <w:szCs w:val="27"/>
                <w:lang w:val="uz-Cyrl-UZ"/>
              </w:rPr>
              <w:lastRenderedPageBreak/>
              <w:t xml:space="preserve">Цветной спектр видимого излучения </w:t>
            </w:r>
          </w:p>
          <w:p w14:paraId="66BD3559" w14:textId="77777777" w:rsidR="0056042D" w:rsidRPr="008F59EF" w:rsidRDefault="0056042D" w:rsidP="009779CD">
            <w:pPr>
              <w:pStyle w:val="NoSpacing1"/>
              <w:rPr>
                <w:rFonts w:ascii="Times New Roman" w:hAnsi="Times New Roman"/>
                <w:bCs/>
                <w:color w:val="000000"/>
                <w:sz w:val="27"/>
                <w:szCs w:val="27"/>
                <w:lang w:val="uz-Cyrl-UZ"/>
              </w:rPr>
            </w:pPr>
            <w:r w:rsidRPr="008F59EF">
              <w:rPr>
                <w:rFonts w:ascii="Times New Roman" w:hAnsi="Times New Roman"/>
                <w:b/>
                <w:bCs/>
                <w:color w:val="000000"/>
                <w:sz w:val="27"/>
                <w:szCs w:val="27"/>
                <w:lang w:val="uz-Cyrl-UZ"/>
              </w:rPr>
              <w:t xml:space="preserve">uz </w:t>
            </w:r>
            <w:r w:rsidRPr="008F59EF">
              <w:rPr>
                <w:rFonts w:ascii="Times New Roman" w:hAnsi="Times New Roman"/>
                <w:bCs/>
                <w:color w:val="000000"/>
                <w:sz w:val="27"/>
                <w:szCs w:val="27"/>
                <w:lang w:val="uz-Cyrl-UZ"/>
              </w:rPr>
              <w:t>- ko‘rinadigan nurlanishning rangli spektri</w:t>
            </w:r>
          </w:p>
          <w:p w14:paraId="03B47E83" w14:textId="497FA62E" w:rsidR="0056042D" w:rsidRPr="008F59EF" w:rsidRDefault="00A85587" w:rsidP="009779CD">
            <w:pPr>
              <w:pStyle w:val="NoSpacing1"/>
              <w:rPr>
                <w:rFonts w:ascii="Times New Roman" w:hAnsi="Times New Roman"/>
                <w:b/>
                <w:sz w:val="27"/>
                <w:szCs w:val="27"/>
                <w:lang w:val="uz-Cyrl-UZ"/>
              </w:rPr>
            </w:pPr>
            <w:r>
              <w:rPr>
                <w:rFonts w:ascii="Times New Roman" w:hAnsi="Times New Roman"/>
                <w:bCs/>
                <w:color w:val="000000"/>
                <w:sz w:val="27"/>
                <w:szCs w:val="27"/>
                <w:lang w:val="uz-Cyrl-UZ"/>
              </w:rPr>
              <w:t xml:space="preserve"> </w:t>
            </w:r>
            <w:r w:rsidR="0056042D" w:rsidRPr="008F59EF">
              <w:rPr>
                <w:rFonts w:ascii="Times New Roman" w:hAnsi="Times New Roman"/>
                <w:bCs/>
                <w:color w:val="000000"/>
                <w:sz w:val="27"/>
                <w:szCs w:val="27"/>
                <w:lang w:val="uz-Cyrl-UZ"/>
              </w:rPr>
              <w:t>кўринадиган нурланиш</w:t>
            </w:r>
            <w:r w:rsidR="008F59EF">
              <w:rPr>
                <w:rFonts w:ascii="Times New Roman" w:hAnsi="Times New Roman"/>
                <w:bCs/>
                <w:color w:val="000000"/>
                <w:sz w:val="27"/>
                <w:szCs w:val="27"/>
                <w:lang w:val="uz-Cyrl-UZ"/>
              </w:rPr>
              <w:t>-</w:t>
            </w:r>
            <w:r w:rsidR="0056042D" w:rsidRPr="008F59EF">
              <w:rPr>
                <w:rFonts w:ascii="Times New Roman" w:hAnsi="Times New Roman"/>
                <w:bCs/>
                <w:color w:val="000000"/>
                <w:sz w:val="27"/>
                <w:szCs w:val="27"/>
                <w:lang w:val="uz-Cyrl-UZ"/>
              </w:rPr>
              <w:t>нинг рангли спектри</w:t>
            </w:r>
          </w:p>
          <w:p w14:paraId="3E661FA3" w14:textId="77777777" w:rsidR="0056042D" w:rsidRPr="00240920" w:rsidRDefault="0056042D" w:rsidP="009779CD">
            <w:pPr>
              <w:pStyle w:val="NoSpacing1"/>
              <w:rPr>
                <w:rFonts w:ascii="Times New Roman" w:hAnsi="Times New Roman"/>
                <w:b/>
                <w:sz w:val="28"/>
                <w:szCs w:val="28"/>
                <w:lang w:val="uz-Cyrl-UZ"/>
              </w:rPr>
            </w:pPr>
            <w:r w:rsidRPr="008F59EF">
              <w:rPr>
                <w:rFonts w:ascii="Times New Roman" w:hAnsi="Times New Roman"/>
                <w:b/>
                <w:sz w:val="27"/>
                <w:szCs w:val="27"/>
                <w:lang w:val="uz-Cyrl-UZ"/>
              </w:rPr>
              <w:t xml:space="preserve">en - </w:t>
            </w:r>
            <w:r w:rsidR="007C041B" w:rsidRPr="008F59EF">
              <w:rPr>
                <w:rFonts w:ascii="Times New Roman" w:hAnsi="Times New Roman"/>
                <w:sz w:val="27"/>
                <w:szCs w:val="27"/>
                <w:lang w:val="uz-Cyrl-UZ"/>
              </w:rPr>
              <w:t>colour visible radiation spectrum</w:t>
            </w:r>
          </w:p>
        </w:tc>
        <w:tc>
          <w:tcPr>
            <w:tcW w:w="3046" w:type="pct"/>
          </w:tcPr>
          <w:p w14:paraId="6ED884F5"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Видимая часть спектра.</w:t>
            </w:r>
          </w:p>
          <w:p w14:paraId="0371958E" w14:textId="77777777" w:rsidR="0056042D" w:rsidRPr="009779CD" w:rsidRDefault="0056042D" w:rsidP="00BB6FBD">
            <w:pPr>
              <w:pStyle w:val="NoSpacing1"/>
              <w:jc w:val="both"/>
              <w:rPr>
                <w:rFonts w:ascii="Times New Roman" w:hAnsi="Times New Roman"/>
                <w:sz w:val="28"/>
                <w:szCs w:val="28"/>
                <w:lang w:val="uz-Cyrl-UZ"/>
              </w:rPr>
            </w:pPr>
          </w:p>
          <w:p w14:paraId="37832774" w14:textId="77777777" w:rsidR="0056042D" w:rsidRPr="009779C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Spektrning ko‘rinadigan qismi.</w:t>
            </w:r>
          </w:p>
          <w:p w14:paraId="3D8D4FD4" w14:textId="77777777" w:rsidR="0056042D" w:rsidRPr="009779CD" w:rsidRDefault="0056042D" w:rsidP="00BB6FBD">
            <w:pPr>
              <w:pStyle w:val="NoSpacing1"/>
              <w:jc w:val="both"/>
              <w:rPr>
                <w:rFonts w:ascii="Times New Roman" w:hAnsi="Times New Roman"/>
                <w:sz w:val="28"/>
                <w:szCs w:val="28"/>
                <w:lang w:val="uz-Cyrl-UZ"/>
              </w:rPr>
            </w:pPr>
          </w:p>
          <w:p w14:paraId="713C44D0" w14:textId="77777777" w:rsidR="0056042D" w:rsidRPr="00240920"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Спектрнинг кўринадиган қисми.</w:t>
            </w:r>
          </w:p>
        </w:tc>
      </w:tr>
      <w:tr w:rsidR="0056042D" w:rsidRPr="003D75D3" w14:paraId="1FD573CD" w14:textId="77777777">
        <w:trPr>
          <w:tblCellSpacing w:w="0" w:type="dxa"/>
          <w:jc w:val="center"/>
        </w:trPr>
        <w:tc>
          <w:tcPr>
            <w:tcW w:w="1954" w:type="pct"/>
          </w:tcPr>
          <w:p w14:paraId="2C2887D9" w14:textId="77777777" w:rsidR="0056042D" w:rsidRPr="00560212" w:rsidRDefault="0056042D" w:rsidP="009779CD">
            <w:pPr>
              <w:rPr>
                <w:b/>
                <w:iCs/>
                <w:sz w:val="28"/>
                <w:szCs w:val="28"/>
                <w:lang w:val="uz-Cyrl-UZ"/>
              </w:rPr>
            </w:pPr>
            <w:r w:rsidRPr="00560212">
              <w:rPr>
                <w:b/>
                <w:iCs/>
                <w:sz w:val="28"/>
                <w:szCs w:val="28"/>
                <w:lang w:val="uz-Cyrl-UZ"/>
              </w:rPr>
              <w:t>Цветовая дисперсия</w:t>
            </w:r>
          </w:p>
          <w:p w14:paraId="29F06999"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rang dispersiyasi</w:t>
            </w:r>
          </w:p>
          <w:p w14:paraId="070FDD4A" w14:textId="5260C6AD" w:rsidR="0056042D" w:rsidRPr="00FD1100"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 дисперсияси</w:t>
            </w:r>
          </w:p>
          <w:p w14:paraId="06A91709"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iCs/>
                <w:sz w:val="28"/>
                <w:szCs w:val="28"/>
                <w:lang w:val="uz-Cyrl-UZ"/>
              </w:rPr>
              <w:t>colour dispersion</w:t>
            </w:r>
          </w:p>
        </w:tc>
        <w:tc>
          <w:tcPr>
            <w:tcW w:w="3046" w:type="pct"/>
          </w:tcPr>
          <w:p w14:paraId="1FE55BC2" w14:textId="77777777" w:rsidR="0056042D" w:rsidRDefault="0056042D" w:rsidP="00BB6FBD">
            <w:pPr>
              <w:jc w:val="both"/>
              <w:rPr>
                <w:sz w:val="28"/>
                <w:szCs w:val="28"/>
                <w:lang w:val="uz-Cyrl-UZ"/>
              </w:rPr>
            </w:pPr>
            <w:r w:rsidRPr="002A323F">
              <w:rPr>
                <w:sz w:val="28"/>
                <w:szCs w:val="28"/>
              </w:rPr>
              <w:t>Изменение показателя преломления в резуль</w:t>
            </w:r>
            <w:r w:rsidRPr="002A323F">
              <w:rPr>
                <w:sz w:val="28"/>
                <w:szCs w:val="28"/>
              </w:rPr>
              <w:softHyphen/>
              <w:t>тате дисперсии в зависимости от длины волны.</w:t>
            </w:r>
          </w:p>
          <w:p w14:paraId="3CFDF0C0" w14:textId="77777777" w:rsidR="0056042D" w:rsidRPr="008F59EF" w:rsidRDefault="0056042D" w:rsidP="00BB6FBD">
            <w:pPr>
              <w:jc w:val="both"/>
              <w:rPr>
                <w:sz w:val="14"/>
                <w:szCs w:val="14"/>
              </w:rPr>
            </w:pPr>
          </w:p>
          <w:p w14:paraId="7509D654" w14:textId="77777777" w:rsidR="0056042D" w:rsidRPr="00B230D0" w:rsidRDefault="0056042D" w:rsidP="00BB6FBD">
            <w:pPr>
              <w:jc w:val="both"/>
              <w:rPr>
                <w:sz w:val="28"/>
                <w:szCs w:val="28"/>
                <w:lang w:val="en-US"/>
              </w:rPr>
            </w:pPr>
            <w:r>
              <w:rPr>
                <w:sz w:val="28"/>
                <w:szCs w:val="28"/>
                <w:lang w:val="uz-Cyrl-UZ"/>
              </w:rPr>
              <w:t>Sindirish ko‘rsatkichining, dispersiya natijasida to‘l</w:t>
            </w:r>
            <w:r w:rsidR="00815007">
              <w:rPr>
                <w:sz w:val="28"/>
                <w:szCs w:val="28"/>
                <w:lang w:val="uz-Latn-UZ"/>
              </w:rPr>
              <w:t>qin</w:t>
            </w:r>
            <w:r>
              <w:rPr>
                <w:sz w:val="28"/>
                <w:szCs w:val="28"/>
                <w:lang w:val="uz-Cyrl-UZ"/>
              </w:rPr>
              <w:t xml:space="preserve"> uzunligiga bog‘liq ravishda o‘zgarishi.</w:t>
            </w:r>
          </w:p>
          <w:p w14:paraId="157059E4" w14:textId="77777777" w:rsidR="0056042D" w:rsidRPr="008F59EF" w:rsidRDefault="0056042D" w:rsidP="00BB6FBD">
            <w:pPr>
              <w:jc w:val="both"/>
              <w:rPr>
                <w:sz w:val="14"/>
                <w:szCs w:val="14"/>
                <w:lang w:val="en-US"/>
              </w:rPr>
            </w:pPr>
          </w:p>
          <w:p w14:paraId="12353F98" w14:textId="77777777" w:rsidR="0056042D" w:rsidRPr="008F59EF" w:rsidRDefault="0056042D" w:rsidP="00BB6FBD">
            <w:pPr>
              <w:jc w:val="both"/>
              <w:rPr>
                <w:sz w:val="27"/>
                <w:szCs w:val="27"/>
                <w:lang w:val="uz-Cyrl-UZ"/>
              </w:rPr>
            </w:pPr>
            <w:r w:rsidRPr="008F59EF">
              <w:rPr>
                <w:sz w:val="27"/>
                <w:szCs w:val="27"/>
                <w:lang w:val="uz-Cyrl-UZ"/>
              </w:rPr>
              <w:t>Синдириш кўрсаткичининг, дисперсия натижаси</w:t>
            </w:r>
            <w:r w:rsidR="008F59EF">
              <w:rPr>
                <w:sz w:val="27"/>
                <w:szCs w:val="27"/>
                <w:lang w:val="uz-Cyrl-UZ"/>
              </w:rPr>
              <w:t>-</w:t>
            </w:r>
            <w:r w:rsidRPr="008F59EF">
              <w:rPr>
                <w:sz w:val="27"/>
                <w:szCs w:val="27"/>
                <w:lang w:val="uz-Cyrl-UZ"/>
              </w:rPr>
              <w:t>да тўл</w:t>
            </w:r>
            <w:r w:rsidR="00815007" w:rsidRPr="008F59EF">
              <w:rPr>
                <w:sz w:val="27"/>
                <w:szCs w:val="27"/>
                <w:lang w:val="uz-Cyrl-UZ"/>
              </w:rPr>
              <w:t>қин</w:t>
            </w:r>
            <w:r w:rsidRPr="008F59EF">
              <w:rPr>
                <w:sz w:val="27"/>
                <w:szCs w:val="27"/>
                <w:lang w:val="uz-Cyrl-UZ"/>
              </w:rPr>
              <w:t xml:space="preserve"> узунлигига боғлиқ равишда ўзгариши.</w:t>
            </w:r>
          </w:p>
        </w:tc>
      </w:tr>
      <w:tr w:rsidR="0056042D" w:rsidRPr="00CC3BB1" w14:paraId="6D38A98B" w14:textId="77777777">
        <w:trPr>
          <w:tblCellSpacing w:w="0" w:type="dxa"/>
          <w:jc w:val="center"/>
        </w:trPr>
        <w:tc>
          <w:tcPr>
            <w:tcW w:w="1954" w:type="pct"/>
          </w:tcPr>
          <w:p w14:paraId="5AC8412F" w14:textId="77777777" w:rsidR="0056042D" w:rsidRPr="002A323F" w:rsidRDefault="0056042D" w:rsidP="009779CD">
            <w:pPr>
              <w:rPr>
                <w:b/>
                <w:iCs/>
                <w:sz w:val="28"/>
                <w:szCs w:val="28"/>
              </w:rPr>
            </w:pPr>
            <w:r w:rsidRPr="002A323F">
              <w:rPr>
                <w:b/>
                <w:iCs/>
                <w:sz w:val="28"/>
                <w:szCs w:val="28"/>
              </w:rPr>
              <w:t xml:space="preserve">Цветовое согласование </w:t>
            </w:r>
          </w:p>
          <w:p w14:paraId="4F798D60" w14:textId="77777777" w:rsidR="0056042D" w:rsidRDefault="0056042D" w:rsidP="009779CD">
            <w:pPr>
              <w:rPr>
                <w:bCs/>
                <w:color w:val="000000"/>
                <w:sz w:val="28"/>
                <w:szCs w:val="28"/>
                <w:lang w:val="uz-Cyrl-UZ"/>
              </w:rPr>
            </w:pPr>
            <w:r w:rsidRPr="002A323F">
              <w:rPr>
                <w:b/>
                <w:bCs/>
                <w:color w:val="000000"/>
                <w:sz w:val="28"/>
                <w:szCs w:val="28"/>
                <w:lang w:val="en-US"/>
              </w:rPr>
              <w:t>uz</w:t>
            </w:r>
            <w:r w:rsidRPr="005E407E">
              <w:rPr>
                <w:b/>
                <w:bCs/>
                <w:color w:val="000000"/>
                <w:sz w:val="28"/>
                <w:szCs w:val="28"/>
              </w:rPr>
              <w:t xml:space="preserve"> </w:t>
            </w:r>
            <w:r>
              <w:rPr>
                <w:bCs/>
                <w:color w:val="000000"/>
                <w:sz w:val="28"/>
                <w:szCs w:val="28"/>
                <w:lang w:val="uz-Cyrl-UZ"/>
              </w:rPr>
              <w:t>- rangl</w:t>
            </w:r>
            <w:r w:rsidR="00815007">
              <w:rPr>
                <w:bCs/>
                <w:color w:val="000000"/>
                <w:sz w:val="28"/>
                <w:szCs w:val="28"/>
                <w:lang w:val="uz-Latn-UZ"/>
              </w:rPr>
              <w:t>arn</w:t>
            </w:r>
            <w:r>
              <w:rPr>
                <w:bCs/>
                <w:color w:val="000000"/>
                <w:sz w:val="28"/>
                <w:szCs w:val="28"/>
                <w:lang w:val="uz-Cyrl-UZ"/>
              </w:rPr>
              <w:t>i moslash</w:t>
            </w:r>
          </w:p>
          <w:p w14:paraId="05318BE6" w14:textId="123547D9" w:rsidR="0056042D" w:rsidRPr="002B14C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рангл</w:t>
            </w:r>
            <w:r w:rsidR="00815007">
              <w:rPr>
                <w:bCs/>
                <w:color w:val="000000"/>
                <w:sz w:val="28"/>
                <w:szCs w:val="28"/>
                <w:lang w:val="uz-Cyrl-UZ"/>
              </w:rPr>
              <w:t>арни</w:t>
            </w:r>
            <w:r w:rsidR="0056042D">
              <w:rPr>
                <w:bCs/>
                <w:color w:val="000000"/>
                <w:sz w:val="28"/>
                <w:szCs w:val="28"/>
                <w:lang w:val="uz-Cyrl-UZ"/>
              </w:rPr>
              <w:t xml:space="preserve"> мослаш</w:t>
            </w:r>
          </w:p>
          <w:p w14:paraId="58D098DF" w14:textId="77777777" w:rsidR="0056042D" w:rsidRPr="007C041B" w:rsidRDefault="0056042D" w:rsidP="009779CD">
            <w:pPr>
              <w:rPr>
                <w:b/>
                <w:iCs/>
                <w:sz w:val="28"/>
                <w:szCs w:val="28"/>
                <w:lang w:val="en-US"/>
              </w:rPr>
            </w:pPr>
            <w:r w:rsidRPr="002A323F">
              <w:rPr>
                <w:b/>
                <w:bCs/>
                <w:color w:val="000000"/>
                <w:sz w:val="28"/>
                <w:szCs w:val="28"/>
                <w:lang w:val="en-US"/>
              </w:rPr>
              <w:t>en</w:t>
            </w:r>
            <w:r w:rsidRPr="007C041B">
              <w:rPr>
                <w:b/>
                <w:bCs/>
                <w:color w:val="000000"/>
                <w:sz w:val="28"/>
                <w:szCs w:val="28"/>
                <w:lang w:val="en-US"/>
              </w:rPr>
              <w:t xml:space="preserve"> </w:t>
            </w:r>
            <w:r w:rsidRPr="007C041B">
              <w:rPr>
                <w:bCs/>
                <w:color w:val="000000"/>
                <w:sz w:val="28"/>
                <w:szCs w:val="28"/>
                <w:lang w:val="en-US"/>
              </w:rPr>
              <w:t>-</w:t>
            </w:r>
            <w:r w:rsidRPr="007C041B">
              <w:rPr>
                <w:b/>
                <w:bCs/>
                <w:color w:val="000000"/>
                <w:sz w:val="28"/>
                <w:szCs w:val="28"/>
                <w:lang w:val="en-US"/>
              </w:rPr>
              <w:t xml:space="preserve"> </w:t>
            </w:r>
            <w:r w:rsidR="007C041B" w:rsidRPr="002B14C7">
              <w:rPr>
                <w:iCs/>
                <w:sz w:val="28"/>
                <w:szCs w:val="28"/>
                <w:lang w:val="en-US"/>
              </w:rPr>
              <w:t>colour</w:t>
            </w:r>
            <w:r w:rsidR="007C041B" w:rsidRPr="007C041B">
              <w:rPr>
                <w:iCs/>
                <w:sz w:val="28"/>
                <w:szCs w:val="28"/>
                <w:lang w:val="en-US"/>
              </w:rPr>
              <w:t xml:space="preserve"> </w:t>
            </w:r>
            <w:r w:rsidR="007C041B" w:rsidRPr="002B14C7">
              <w:rPr>
                <w:iCs/>
                <w:sz w:val="28"/>
                <w:szCs w:val="28"/>
                <w:lang w:val="en-US"/>
              </w:rPr>
              <w:t>matching</w:t>
            </w:r>
          </w:p>
        </w:tc>
        <w:tc>
          <w:tcPr>
            <w:tcW w:w="3046" w:type="pct"/>
          </w:tcPr>
          <w:p w14:paraId="55858431" w14:textId="77777777" w:rsidR="0056042D" w:rsidRDefault="0056042D" w:rsidP="00BB6FBD">
            <w:pPr>
              <w:jc w:val="both"/>
              <w:rPr>
                <w:sz w:val="28"/>
                <w:szCs w:val="28"/>
                <w:lang w:val="uz-Cyrl-UZ"/>
              </w:rPr>
            </w:pPr>
            <w:r w:rsidRPr="002A323F">
              <w:rPr>
                <w:sz w:val="28"/>
                <w:szCs w:val="28"/>
              </w:rPr>
              <w:t>Сведение к минимуму цветовых от</w:t>
            </w:r>
            <w:r w:rsidRPr="002A323F">
              <w:rPr>
                <w:sz w:val="28"/>
                <w:szCs w:val="28"/>
              </w:rPr>
              <w:softHyphen/>
              <w:t>клонений и высокая точность настройки изображения.</w:t>
            </w:r>
          </w:p>
          <w:p w14:paraId="7E2D3C31" w14:textId="77777777" w:rsidR="0056042D" w:rsidRPr="008F59EF" w:rsidRDefault="0056042D" w:rsidP="00BB6FBD">
            <w:pPr>
              <w:jc w:val="both"/>
              <w:rPr>
                <w:sz w:val="14"/>
                <w:szCs w:val="14"/>
              </w:rPr>
            </w:pPr>
          </w:p>
          <w:p w14:paraId="286B0F53" w14:textId="77777777" w:rsidR="0056042D" w:rsidRDefault="0056042D" w:rsidP="00BB6FBD">
            <w:pPr>
              <w:jc w:val="both"/>
              <w:rPr>
                <w:sz w:val="28"/>
                <w:szCs w:val="28"/>
              </w:rPr>
            </w:pPr>
            <w:r>
              <w:rPr>
                <w:sz w:val="28"/>
                <w:szCs w:val="28"/>
                <w:lang w:val="uz-Cyrl-UZ"/>
              </w:rPr>
              <w:t>Rangning chetga chiqishlarini eng kam darajaga keltirish va tasvirni sozlashning yuqori aniqlikda bo‘lishi.</w:t>
            </w:r>
          </w:p>
          <w:p w14:paraId="2E37AFCE" w14:textId="77777777" w:rsidR="0056042D" w:rsidRPr="008F59EF" w:rsidRDefault="0056042D" w:rsidP="00BB6FBD">
            <w:pPr>
              <w:jc w:val="both"/>
              <w:rPr>
                <w:sz w:val="14"/>
                <w:szCs w:val="14"/>
              </w:rPr>
            </w:pPr>
          </w:p>
          <w:p w14:paraId="296044B5" w14:textId="77777777" w:rsidR="0056042D" w:rsidRPr="002B14C7" w:rsidRDefault="0056042D" w:rsidP="00BB6FBD">
            <w:pPr>
              <w:jc w:val="both"/>
              <w:rPr>
                <w:sz w:val="28"/>
                <w:szCs w:val="28"/>
                <w:lang w:val="uz-Cyrl-UZ"/>
              </w:rPr>
            </w:pPr>
            <w:r>
              <w:rPr>
                <w:sz w:val="28"/>
                <w:szCs w:val="28"/>
                <w:lang w:val="uz-Cyrl-UZ"/>
              </w:rPr>
              <w:t>Рангнинг четга чиқишларини энг кам даражага келтириш ва тасвирни созлашнинг юқори аниқ</w:t>
            </w:r>
            <w:r w:rsidR="007F755C">
              <w:rPr>
                <w:sz w:val="28"/>
                <w:szCs w:val="28"/>
                <w:lang w:val="uz-Latn-UZ"/>
              </w:rPr>
              <w:t>-</w:t>
            </w:r>
            <w:r>
              <w:rPr>
                <w:sz w:val="28"/>
                <w:szCs w:val="28"/>
                <w:lang w:val="uz-Cyrl-UZ"/>
              </w:rPr>
              <w:t>ликда бўлиши.</w:t>
            </w:r>
          </w:p>
        </w:tc>
      </w:tr>
      <w:tr w:rsidR="0056042D" w:rsidRPr="003D75D3" w14:paraId="6B14FFD9" w14:textId="77777777">
        <w:trPr>
          <w:tblCellSpacing w:w="0" w:type="dxa"/>
          <w:jc w:val="center"/>
        </w:trPr>
        <w:tc>
          <w:tcPr>
            <w:tcW w:w="1954" w:type="pct"/>
          </w:tcPr>
          <w:p w14:paraId="31CD38E0" w14:textId="77777777" w:rsidR="0056042D" w:rsidRPr="009779CD" w:rsidRDefault="0056042D" w:rsidP="009779CD">
            <w:pPr>
              <w:rPr>
                <w:b/>
                <w:iCs/>
                <w:sz w:val="28"/>
                <w:szCs w:val="28"/>
                <w:lang w:val="uz-Cyrl-UZ"/>
              </w:rPr>
            </w:pPr>
            <w:r w:rsidRPr="009779CD">
              <w:rPr>
                <w:b/>
                <w:iCs/>
                <w:sz w:val="28"/>
                <w:szCs w:val="28"/>
                <w:lang w:val="uz-Cyrl-UZ"/>
              </w:rPr>
              <w:t xml:space="preserve">Цветовой оттенок частоты </w:t>
            </w:r>
          </w:p>
          <w:p w14:paraId="290BBB20"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chastotaning rang tusi</w:t>
            </w:r>
          </w:p>
          <w:p w14:paraId="4216749F" w14:textId="4BDC1672" w:rsidR="0056042D" w:rsidRPr="005173D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частотанинг ранг туси</w:t>
            </w:r>
          </w:p>
          <w:p w14:paraId="7284C1DD" w14:textId="77777777" w:rsidR="0056042D" w:rsidRPr="007C041B" w:rsidRDefault="0056042D" w:rsidP="009779CD">
            <w:pPr>
              <w:rPr>
                <w:b/>
                <w:iCs/>
                <w:sz w:val="28"/>
                <w:szCs w:val="28"/>
                <w:lang w:val="en-US"/>
              </w:rPr>
            </w:pPr>
            <w:r w:rsidRPr="002A323F">
              <w:rPr>
                <w:b/>
                <w:bCs/>
                <w:color w:val="000000"/>
                <w:sz w:val="28"/>
                <w:szCs w:val="28"/>
                <w:lang w:val="en-US"/>
              </w:rPr>
              <w:t>en</w:t>
            </w:r>
            <w:r w:rsidRPr="007C041B">
              <w:rPr>
                <w:b/>
                <w:bCs/>
                <w:color w:val="000000"/>
                <w:sz w:val="28"/>
                <w:szCs w:val="28"/>
                <w:lang w:val="en-US"/>
              </w:rPr>
              <w:t xml:space="preserve"> </w:t>
            </w:r>
            <w:r w:rsidRPr="007C041B">
              <w:rPr>
                <w:bCs/>
                <w:color w:val="000000"/>
                <w:sz w:val="28"/>
                <w:szCs w:val="28"/>
                <w:lang w:val="en-US"/>
              </w:rPr>
              <w:t>-</w:t>
            </w:r>
            <w:r w:rsidRPr="007C041B">
              <w:rPr>
                <w:b/>
                <w:bCs/>
                <w:color w:val="000000"/>
                <w:sz w:val="28"/>
                <w:szCs w:val="28"/>
                <w:lang w:val="en-US"/>
              </w:rPr>
              <w:t xml:space="preserve"> </w:t>
            </w:r>
            <w:r w:rsidR="007C041B" w:rsidRPr="00E35915">
              <w:rPr>
                <w:bCs/>
                <w:color w:val="000000"/>
                <w:sz w:val="28"/>
                <w:szCs w:val="28"/>
                <w:lang w:val="en-US"/>
              </w:rPr>
              <w:t>color shade of</w:t>
            </w:r>
            <w:r w:rsidR="007C041B">
              <w:rPr>
                <w:b/>
                <w:bCs/>
                <w:color w:val="000000"/>
                <w:sz w:val="28"/>
                <w:szCs w:val="28"/>
                <w:lang w:val="en-US"/>
              </w:rPr>
              <w:t xml:space="preserve"> </w:t>
            </w:r>
            <w:r w:rsidR="007C041B" w:rsidRPr="005173DA">
              <w:rPr>
                <w:iCs/>
                <w:sz w:val="28"/>
                <w:szCs w:val="28"/>
                <w:lang w:val="en-US"/>
              </w:rPr>
              <w:t>frequency</w:t>
            </w:r>
          </w:p>
        </w:tc>
        <w:tc>
          <w:tcPr>
            <w:tcW w:w="3046" w:type="pct"/>
          </w:tcPr>
          <w:p w14:paraId="6A0E2DC6" w14:textId="77777777" w:rsidR="0056042D" w:rsidRDefault="0056042D" w:rsidP="00BB6FBD">
            <w:pPr>
              <w:jc w:val="both"/>
              <w:rPr>
                <w:sz w:val="28"/>
                <w:szCs w:val="28"/>
                <w:lang w:val="uz-Cyrl-UZ"/>
              </w:rPr>
            </w:pPr>
            <w:r w:rsidRPr="002A323F">
              <w:rPr>
                <w:sz w:val="28"/>
                <w:szCs w:val="28"/>
              </w:rPr>
              <w:t>Основное качество, по которому один хроматичес</w:t>
            </w:r>
            <w:r w:rsidR="008F3102">
              <w:rPr>
                <w:sz w:val="28"/>
                <w:szCs w:val="28"/>
              </w:rPr>
              <w:t>кий цвет отличается от другого,</w:t>
            </w:r>
            <w:r w:rsidRPr="002A323F">
              <w:rPr>
                <w:sz w:val="28"/>
                <w:szCs w:val="28"/>
              </w:rPr>
              <w:t xml:space="preserve"> </w:t>
            </w:r>
            <w:r w:rsidR="00577212">
              <w:rPr>
                <w:sz w:val="28"/>
                <w:szCs w:val="28"/>
                <w:lang w:val="uz-Cyrl-UZ"/>
              </w:rPr>
              <w:t xml:space="preserve">например, </w:t>
            </w:r>
            <w:r w:rsidRPr="002A323F">
              <w:rPr>
                <w:sz w:val="28"/>
                <w:szCs w:val="28"/>
              </w:rPr>
              <w:t>красный от зеленого, оранжевый от синего и т.д.; цветовой тон определяется частотой колебания световых волн, что неразрывно связано с их различной длиной.</w:t>
            </w:r>
          </w:p>
          <w:p w14:paraId="3CFEF3C0" w14:textId="77777777" w:rsidR="0056042D" w:rsidRPr="004F3B2C" w:rsidRDefault="0056042D" w:rsidP="00BB6FBD">
            <w:pPr>
              <w:jc w:val="both"/>
              <w:rPr>
                <w:sz w:val="18"/>
                <w:szCs w:val="18"/>
              </w:rPr>
            </w:pPr>
          </w:p>
          <w:p w14:paraId="1BD9D908" w14:textId="77777777" w:rsidR="0056042D" w:rsidRPr="00B230D0" w:rsidRDefault="0056042D" w:rsidP="00BB6FBD">
            <w:pPr>
              <w:jc w:val="both"/>
              <w:rPr>
                <w:sz w:val="28"/>
                <w:szCs w:val="28"/>
                <w:lang w:val="en-US"/>
              </w:rPr>
            </w:pPr>
            <w:r>
              <w:rPr>
                <w:sz w:val="28"/>
                <w:szCs w:val="28"/>
                <w:lang w:val="uz-Cyrl-UZ"/>
              </w:rPr>
              <w:t xml:space="preserve">Bir xromatik rang boshqasidan, masalan, qizil rang </w:t>
            </w:r>
            <w:r>
              <w:rPr>
                <w:sz w:val="28"/>
                <w:szCs w:val="28"/>
                <w:lang w:val="uz-Cyrl-UZ"/>
              </w:rPr>
              <w:lastRenderedPageBreak/>
              <w:t>yashil rangdan, to‘q sariq rang ko‘k rangdan farqlanadigan asosiy sifat. Rang tusi yorug‘lik to‘lqinlarining tebranish chastotasi bilan belgilanadi, bu ularning turli uzunligi bilan bog‘liq.</w:t>
            </w:r>
          </w:p>
          <w:p w14:paraId="0F67B7F0" w14:textId="77777777" w:rsidR="0056042D" w:rsidRPr="004F3B2C" w:rsidRDefault="0056042D" w:rsidP="00BB6FBD">
            <w:pPr>
              <w:jc w:val="both"/>
              <w:rPr>
                <w:sz w:val="18"/>
                <w:szCs w:val="18"/>
                <w:lang w:val="en-US"/>
              </w:rPr>
            </w:pPr>
          </w:p>
          <w:p w14:paraId="1908363A" w14:textId="77777777" w:rsidR="0056042D" w:rsidRPr="005173DA" w:rsidRDefault="0056042D" w:rsidP="00BB6FBD">
            <w:pPr>
              <w:jc w:val="both"/>
              <w:rPr>
                <w:sz w:val="28"/>
                <w:szCs w:val="28"/>
                <w:lang w:val="uz-Cyrl-UZ"/>
              </w:rPr>
            </w:pPr>
            <w:r>
              <w:rPr>
                <w:sz w:val="28"/>
                <w:szCs w:val="28"/>
                <w:lang w:val="uz-Cyrl-UZ"/>
              </w:rPr>
              <w:t>Бир хроматик ранг бошқасидан, масалан, қизил ранг яши</w:t>
            </w:r>
            <w:r>
              <w:rPr>
                <w:sz w:val="28"/>
                <w:szCs w:val="28"/>
              </w:rPr>
              <w:t>л</w:t>
            </w:r>
            <w:r>
              <w:rPr>
                <w:sz w:val="28"/>
                <w:szCs w:val="28"/>
                <w:lang w:val="uz-Cyrl-UZ"/>
              </w:rPr>
              <w:t xml:space="preserve"> рангдан, тўқ сариқ ранг кўк рангдан фарқланадиган асосий сифат. Ранг туси ёруғлик тўлқинла</w:t>
            </w:r>
            <w:r w:rsidR="008F3102">
              <w:rPr>
                <w:sz w:val="28"/>
                <w:szCs w:val="28"/>
                <w:lang w:val="uz-Cyrl-UZ"/>
              </w:rPr>
              <w:t xml:space="preserve">рининг тебраниш частотаси билан </w:t>
            </w:r>
            <w:r>
              <w:rPr>
                <w:sz w:val="28"/>
                <w:szCs w:val="28"/>
                <w:lang w:val="uz-Cyrl-UZ"/>
              </w:rPr>
              <w:t>бел</w:t>
            </w:r>
            <w:r w:rsidR="008F3102">
              <w:rPr>
                <w:sz w:val="28"/>
                <w:szCs w:val="28"/>
                <w:lang w:val="uz-Cyrl-UZ"/>
              </w:rPr>
              <w:t>-</w:t>
            </w:r>
            <w:r>
              <w:rPr>
                <w:sz w:val="28"/>
                <w:szCs w:val="28"/>
                <w:lang w:val="uz-Cyrl-UZ"/>
              </w:rPr>
              <w:t>гиланади, бу уларнинг турли узунлиги билан боғ</w:t>
            </w:r>
            <w:r w:rsidR="008F3102">
              <w:rPr>
                <w:sz w:val="28"/>
                <w:szCs w:val="28"/>
                <w:lang w:val="uz-Cyrl-UZ"/>
              </w:rPr>
              <w:t>-</w:t>
            </w:r>
            <w:r>
              <w:rPr>
                <w:sz w:val="28"/>
                <w:szCs w:val="28"/>
                <w:lang w:val="uz-Cyrl-UZ"/>
              </w:rPr>
              <w:t>лиқ.</w:t>
            </w:r>
          </w:p>
        </w:tc>
      </w:tr>
      <w:tr w:rsidR="0056042D" w:rsidRPr="003D75D3" w14:paraId="7E4D81A1" w14:textId="77777777">
        <w:trPr>
          <w:tblCellSpacing w:w="0" w:type="dxa"/>
          <w:jc w:val="center"/>
        </w:trPr>
        <w:tc>
          <w:tcPr>
            <w:tcW w:w="1954" w:type="pct"/>
          </w:tcPr>
          <w:p w14:paraId="1FA80B30" w14:textId="77777777" w:rsidR="0056042D" w:rsidRDefault="0056042D" w:rsidP="009779CD">
            <w:pPr>
              <w:rPr>
                <w:b/>
                <w:sz w:val="28"/>
                <w:szCs w:val="28"/>
                <w:lang w:val="uz-Cyrl-UZ"/>
              </w:rPr>
            </w:pPr>
            <w:r w:rsidRPr="000244B4">
              <w:rPr>
                <w:b/>
                <w:sz w:val="28"/>
                <w:szCs w:val="28"/>
                <w:lang w:val="uz-Cyrl-UZ"/>
              </w:rPr>
              <w:lastRenderedPageBreak/>
              <w:t>Цв</w:t>
            </w:r>
            <w:r w:rsidR="00577212">
              <w:rPr>
                <w:b/>
                <w:sz w:val="28"/>
                <w:szCs w:val="28"/>
                <w:lang w:val="uz-Cyrl-UZ"/>
              </w:rPr>
              <w:t>е</w:t>
            </w:r>
            <w:r w:rsidRPr="000244B4">
              <w:rPr>
                <w:b/>
                <w:sz w:val="28"/>
                <w:szCs w:val="28"/>
                <w:lang w:val="uz-Cyrl-UZ"/>
              </w:rPr>
              <w:t>товоспроизвед</w:t>
            </w:r>
            <w:r w:rsidR="00577212">
              <w:rPr>
                <w:b/>
                <w:sz w:val="28"/>
                <w:szCs w:val="28"/>
                <w:lang w:val="uz-Cyrl-UZ"/>
              </w:rPr>
              <w:t>е</w:t>
            </w:r>
            <w:r w:rsidRPr="000244B4">
              <w:rPr>
                <w:b/>
                <w:sz w:val="28"/>
                <w:szCs w:val="28"/>
                <w:lang w:val="uz-Cyrl-UZ"/>
              </w:rPr>
              <w:t>ние</w:t>
            </w:r>
          </w:p>
          <w:p w14:paraId="0CC204E3"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rangni</w:t>
            </w:r>
            <w:r w:rsidRPr="00240920">
              <w:rPr>
                <w:sz w:val="28"/>
                <w:szCs w:val="28"/>
                <w:lang w:val="uz-Cyrl-UZ"/>
              </w:rPr>
              <w:t xml:space="preserve"> </w:t>
            </w:r>
            <w:r>
              <w:rPr>
                <w:sz w:val="28"/>
                <w:szCs w:val="28"/>
                <w:lang w:val="uz-Cyrl-UZ"/>
              </w:rPr>
              <w:t>qayta</w:t>
            </w:r>
            <w:r w:rsidRPr="00240920">
              <w:rPr>
                <w:sz w:val="28"/>
                <w:szCs w:val="28"/>
                <w:lang w:val="uz-Cyrl-UZ"/>
              </w:rPr>
              <w:t xml:space="preserve"> </w:t>
            </w:r>
            <w:r>
              <w:rPr>
                <w:sz w:val="28"/>
                <w:szCs w:val="28"/>
                <w:lang w:val="uz-Cyrl-UZ"/>
              </w:rPr>
              <w:t>ko‘rsatish</w:t>
            </w:r>
          </w:p>
          <w:p w14:paraId="0A4220C8" w14:textId="5FCBA222"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рангни қайта кўрсатиш</w:t>
            </w:r>
          </w:p>
          <w:p w14:paraId="25F0417E"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color reproduction</w:t>
            </w:r>
          </w:p>
        </w:tc>
        <w:tc>
          <w:tcPr>
            <w:tcW w:w="3046" w:type="pct"/>
          </w:tcPr>
          <w:p w14:paraId="0D0D5864" w14:textId="77777777" w:rsidR="0056042D" w:rsidRDefault="00000000" w:rsidP="00BB6FBD">
            <w:pPr>
              <w:jc w:val="both"/>
              <w:rPr>
                <w:sz w:val="28"/>
                <w:szCs w:val="28"/>
                <w:lang w:val="uz-Cyrl-UZ"/>
              </w:rPr>
            </w:pPr>
            <w:hyperlink r:id="rId362" w:tooltip="Колориметрия (наука)" w:history="1">
              <w:r w:rsidR="0056042D" w:rsidRPr="005904B0">
                <w:rPr>
                  <w:rStyle w:val="Hyperlink"/>
                  <w:color w:val="auto"/>
                  <w:sz w:val="28"/>
                  <w:szCs w:val="28"/>
                  <w:u w:val="none"/>
                  <w:lang w:val="uz-Cyrl-UZ"/>
                </w:rPr>
                <w:t>В к</w:t>
              </w:r>
              <w:r w:rsidR="0056042D" w:rsidRPr="005904B0">
                <w:rPr>
                  <w:rStyle w:val="Hyperlink"/>
                  <w:color w:val="auto"/>
                  <w:sz w:val="28"/>
                  <w:szCs w:val="28"/>
                  <w:u w:val="none"/>
                </w:rPr>
                <w:t>олориметрии</w:t>
              </w:r>
            </w:hyperlink>
            <w:r w:rsidR="0056042D" w:rsidRPr="00240920">
              <w:rPr>
                <w:sz w:val="28"/>
                <w:szCs w:val="28"/>
              </w:rPr>
              <w:t xml:space="preserve"> и других измерительных дисциплинах</w:t>
            </w:r>
            <w:r w:rsidR="0056042D" w:rsidRPr="00240920">
              <w:rPr>
                <w:sz w:val="28"/>
                <w:szCs w:val="28"/>
                <w:lang w:val="uz-Cyrl-UZ"/>
              </w:rPr>
              <w:t xml:space="preserve"> </w:t>
            </w:r>
            <w:r w:rsidR="0056042D">
              <w:rPr>
                <w:sz w:val="28"/>
                <w:szCs w:val="28"/>
                <w:lang w:val="uz-Cyrl-UZ"/>
              </w:rPr>
              <w:t>−</w:t>
            </w:r>
            <w:r w:rsidR="0056042D" w:rsidRPr="00240920">
              <w:rPr>
                <w:sz w:val="28"/>
                <w:szCs w:val="28"/>
              </w:rPr>
              <w:t xml:space="preserve"> процесс получения измеряемых цветов заданных излучений. </w:t>
            </w:r>
          </w:p>
          <w:p w14:paraId="5404B118" w14:textId="77777777" w:rsidR="0056042D" w:rsidRPr="004F3B2C" w:rsidRDefault="0056042D" w:rsidP="00BB6FBD">
            <w:pPr>
              <w:jc w:val="both"/>
              <w:rPr>
                <w:sz w:val="18"/>
                <w:szCs w:val="18"/>
              </w:rPr>
            </w:pPr>
          </w:p>
          <w:p w14:paraId="530ACB78" w14:textId="77777777" w:rsidR="0056042D" w:rsidRPr="00B230D0" w:rsidRDefault="0056042D" w:rsidP="00BB6FBD">
            <w:pPr>
              <w:jc w:val="both"/>
              <w:rPr>
                <w:sz w:val="28"/>
                <w:szCs w:val="28"/>
                <w:lang w:val="en-US"/>
              </w:rPr>
            </w:pPr>
            <w:r>
              <w:rPr>
                <w:sz w:val="28"/>
                <w:szCs w:val="28"/>
                <w:lang w:val="uz-Cyrl-UZ"/>
              </w:rPr>
              <w:t>Kolorimetriyada va boshqa o‘lchashga oid fanlarda – berilgan nurlanishlarning o‘lchanadigan ranglarini olish jarayoni.</w:t>
            </w:r>
          </w:p>
          <w:p w14:paraId="602CAE0E" w14:textId="77777777" w:rsidR="0056042D" w:rsidRPr="004F3B2C" w:rsidRDefault="0056042D" w:rsidP="00BB6FBD">
            <w:pPr>
              <w:jc w:val="both"/>
              <w:rPr>
                <w:sz w:val="18"/>
                <w:szCs w:val="18"/>
                <w:lang w:val="en-US"/>
              </w:rPr>
            </w:pPr>
          </w:p>
          <w:p w14:paraId="2D1E4BC5" w14:textId="77777777" w:rsidR="0056042D" w:rsidRPr="00240920" w:rsidRDefault="0056042D" w:rsidP="00BB6FBD">
            <w:pPr>
              <w:jc w:val="both"/>
              <w:rPr>
                <w:sz w:val="28"/>
                <w:szCs w:val="28"/>
                <w:lang w:val="uz-Cyrl-UZ"/>
              </w:rPr>
            </w:pPr>
            <w:r>
              <w:rPr>
                <w:sz w:val="28"/>
                <w:szCs w:val="28"/>
                <w:lang w:val="uz-Cyrl-UZ"/>
              </w:rPr>
              <w:t>Колориметрияда ва бошқа ўлчашга оид фанларда – берилган нурланишларнинг ўлчанадиган ранг</w:t>
            </w:r>
            <w:r w:rsidR="008F3102">
              <w:rPr>
                <w:sz w:val="28"/>
                <w:szCs w:val="28"/>
                <w:lang w:val="uz-Cyrl-UZ"/>
              </w:rPr>
              <w:t>-</w:t>
            </w:r>
            <w:r>
              <w:rPr>
                <w:sz w:val="28"/>
                <w:szCs w:val="28"/>
                <w:lang w:val="uz-Cyrl-UZ"/>
              </w:rPr>
              <w:t>ларини олиш жараёни.</w:t>
            </w:r>
          </w:p>
        </w:tc>
      </w:tr>
      <w:tr w:rsidR="0056042D" w:rsidRPr="00CC3BB1" w14:paraId="094D7FA4" w14:textId="77777777">
        <w:trPr>
          <w:tblCellSpacing w:w="0" w:type="dxa"/>
          <w:jc w:val="center"/>
        </w:trPr>
        <w:tc>
          <w:tcPr>
            <w:tcW w:w="1954" w:type="pct"/>
          </w:tcPr>
          <w:p w14:paraId="7E72FF1C" w14:textId="77777777" w:rsidR="0056042D" w:rsidRPr="003A4716" w:rsidRDefault="0056042D" w:rsidP="009779CD">
            <w:pPr>
              <w:rPr>
                <w:b/>
                <w:sz w:val="28"/>
                <w:szCs w:val="28"/>
                <w:lang w:val="uz-Cyrl-UZ"/>
              </w:rPr>
            </w:pPr>
            <w:r w:rsidRPr="003A4716">
              <w:rPr>
                <w:b/>
                <w:sz w:val="28"/>
                <w:szCs w:val="28"/>
                <w:lang w:val="uz-Cyrl-UZ"/>
              </w:rPr>
              <w:t>Цветодел</w:t>
            </w:r>
            <w:r w:rsidR="00577212">
              <w:rPr>
                <w:b/>
                <w:sz w:val="28"/>
                <w:szCs w:val="28"/>
                <w:lang w:val="uz-Cyrl-UZ"/>
              </w:rPr>
              <w:t>е</w:t>
            </w:r>
            <w:r w:rsidRPr="003A4716">
              <w:rPr>
                <w:b/>
                <w:sz w:val="28"/>
                <w:szCs w:val="28"/>
                <w:lang w:val="uz-Cyrl-UZ"/>
              </w:rPr>
              <w:t>ние</w:t>
            </w:r>
          </w:p>
          <w:p w14:paraId="1CB1DEAB" w14:textId="77777777" w:rsidR="0056042D" w:rsidRPr="009779CD" w:rsidRDefault="0056042D" w:rsidP="009779CD">
            <w:pPr>
              <w:rPr>
                <w:b/>
                <w:sz w:val="28"/>
                <w:szCs w:val="28"/>
                <w:lang w:val="uz-Cyrl-UZ"/>
              </w:rPr>
            </w:pPr>
            <w:r w:rsidRPr="003A4716">
              <w:rPr>
                <w:b/>
                <w:sz w:val="28"/>
                <w:szCs w:val="28"/>
                <w:lang w:val="uz-Cyrl-UZ"/>
              </w:rPr>
              <w:t xml:space="preserve">uz - </w:t>
            </w:r>
            <w:r w:rsidRPr="0057508D">
              <w:rPr>
                <w:sz w:val="28"/>
                <w:szCs w:val="28"/>
                <w:lang w:val="uz-Cyrl-UZ"/>
              </w:rPr>
              <w:t>rang ajratish</w:t>
            </w:r>
          </w:p>
          <w:p w14:paraId="6EB80595" w14:textId="07B911B1" w:rsidR="0056042D" w:rsidRPr="003A4716" w:rsidRDefault="00A80D01" w:rsidP="009779CD">
            <w:pPr>
              <w:rPr>
                <w:b/>
                <w:sz w:val="28"/>
                <w:szCs w:val="28"/>
                <w:lang w:val="uz-Cyrl-UZ"/>
              </w:rPr>
            </w:pPr>
            <w:r>
              <w:rPr>
                <w:b/>
                <w:sz w:val="28"/>
                <w:szCs w:val="28"/>
                <w:lang w:val="uz-Cyrl-UZ"/>
              </w:rPr>
              <w:t xml:space="preserve"> </w:t>
            </w:r>
            <w:r w:rsidR="0056042D" w:rsidRPr="003A4716">
              <w:rPr>
                <w:sz w:val="28"/>
                <w:szCs w:val="28"/>
                <w:lang w:val="uz-Cyrl-UZ"/>
              </w:rPr>
              <w:t>ранг ажратиш</w:t>
            </w:r>
          </w:p>
          <w:p w14:paraId="24BB1F90" w14:textId="77777777" w:rsidR="0056042D" w:rsidRPr="003A4716" w:rsidRDefault="0056042D" w:rsidP="009779CD">
            <w:pPr>
              <w:rPr>
                <w:b/>
                <w:sz w:val="28"/>
                <w:szCs w:val="28"/>
                <w:lang w:val="uz-Cyrl-UZ"/>
              </w:rPr>
            </w:pPr>
            <w:r w:rsidRPr="003A4716">
              <w:rPr>
                <w:b/>
                <w:sz w:val="28"/>
                <w:szCs w:val="28"/>
                <w:lang w:val="uz-Cyrl-UZ"/>
              </w:rPr>
              <w:t xml:space="preserve">en - </w:t>
            </w:r>
            <w:r w:rsidR="007C041B" w:rsidRPr="00E35915">
              <w:rPr>
                <w:rStyle w:val="hps"/>
                <w:sz w:val="28"/>
                <w:szCs w:val="28"/>
                <w:lang w:val="en"/>
              </w:rPr>
              <w:t>color separation</w:t>
            </w:r>
          </w:p>
        </w:tc>
        <w:tc>
          <w:tcPr>
            <w:tcW w:w="3046" w:type="pct"/>
          </w:tcPr>
          <w:p w14:paraId="39B6A9A9" w14:textId="77777777" w:rsidR="0056042D" w:rsidRPr="003A4716" w:rsidRDefault="0056042D" w:rsidP="00BB6FBD">
            <w:pPr>
              <w:jc w:val="both"/>
              <w:rPr>
                <w:sz w:val="28"/>
                <w:szCs w:val="28"/>
                <w:lang w:val="uz-Cyrl-UZ"/>
              </w:rPr>
            </w:pPr>
            <w:r w:rsidRPr="003A4716">
              <w:rPr>
                <w:sz w:val="28"/>
                <w:szCs w:val="28"/>
              </w:rPr>
              <w:t xml:space="preserve">Технологический этап воспроизведения цветного изображения, при котором свет сложного спектрального состава разделяется на несколько </w:t>
            </w:r>
            <w:hyperlink r:id="rId363" w:tooltip="Монохромное изображение" w:history="1">
              <w:r w:rsidRPr="003A4716">
                <w:rPr>
                  <w:rStyle w:val="Hyperlink"/>
                  <w:color w:val="auto"/>
                  <w:sz w:val="28"/>
                  <w:szCs w:val="28"/>
                  <w:u w:val="none"/>
                </w:rPr>
                <w:t>монохромных</w:t>
              </w:r>
            </w:hyperlink>
            <w:r w:rsidRPr="003A4716">
              <w:rPr>
                <w:sz w:val="28"/>
                <w:szCs w:val="28"/>
              </w:rPr>
              <w:t xml:space="preserve"> </w:t>
            </w:r>
            <w:hyperlink r:id="rId364" w:tooltip="Полутоновое изображение" w:history="1">
              <w:r w:rsidRPr="003A4716">
                <w:rPr>
                  <w:rStyle w:val="Hyperlink"/>
                  <w:color w:val="auto"/>
                  <w:sz w:val="28"/>
                  <w:szCs w:val="28"/>
                  <w:u w:val="none"/>
                </w:rPr>
                <w:t>полутоновых</w:t>
              </w:r>
            </w:hyperlink>
            <w:r w:rsidRPr="003A4716">
              <w:rPr>
                <w:sz w:val="28"/>
                <w:szCs w:val="28"/>
              </w:rPr>
              <w:t xml:space="preserve"> составляющих, каждая из которых содержит информацию только об одном цвете или другом параметре </w:t>
            </w:r>
            <w:hyperlink r:id="rId365" w:tooltip="Цветовое пространство" w:history="1">
              <w:r w:rsidRPr="003A4716">
                <w:rPr>
                  <w:rStyle w:val="Hyperlink"/>
                  <w:color w:val="auto"/>
                  <w:sz w:val="28"/>
                  <w:szCs w:val="28"/>
                  <w:u w:val="none"/>
                </w:rPr>
                <w:t>цветового пространства</w:t>
              </w:r>
            </w:hyperlink>
            <w:r w:rsidRPr="003A4716">
              <w:rPr>
                <w:sz w:val="28"/>
                <w:szCs w:val="28"/>
              </w:rPr>
              <w:t>.</w:t>
            </w:r>
          </w:p>
          <w:p w14:paraId="2F9783C6" w14:textId="77777777" w:rsidR="0056042D" w:rsidRPr="004F3B2C" w:rsidRDefault="0056042D" w:rsidP="00BB6FBD">
            <w:pPr>
              <w:jc w:val="both"/>
              <w:rPr>
                <w:sz w:val="18"/>
                <w:szCs w:val="18"/>
              </w:rPr>
            </w:pPr>
          </w:p>
          <w:p w14:paraId="62A7126D" w14:textId="77777777" w:rsidR="0056042D" w:rsidRPr="003D75D3" w:rsidRDefault="0056042D" w:rsidP="00BB6FBD">
            <w:pPr>
              <w:jc w:val="both"/>
              <w:rPr>
                <w:sz w:val="28"/>
                <w:szCs w:val="28"/>
              </w:rPr>
            </w:pPr>
            <w:r w:rsidRPr="0057508D">
              <w:rPr>
                <w:sz w:val="28"/>
                <w:szCs w:val="28"/>
                <w:lang w:val="uz-Cyrl-UZ"/>
              </w:rPr>
              <w:t xml:space="preserve">Rangli tasvirni qayta ko‘rsatishdagi texnologik </w:t>
            </w:r>
            <w:r w:rsidR="00577212">
              <w:rPr>
                <w:sz w:val="28"/>
                <w:szCs w:val="28"/>
                <w:lang w:val="uz-Cyrl-UZ"/>
              </w:rPr>
              <w:t>bos</w:t>
            </w:r>
            <w:r w:rsidR="004F3B2C">
              <w:rPr>
                <w:sz w:val="28"/>
                <w:szCs w:val="28"/>
                <w:lang w:val="uz-Cyrl-UZ"/>
              </w:rPr>
              <w:t>-</w:t>
            </w:r>
            <w:r w:rsidR="00577212">
              <w:rPr>
                <w:sz w:val="28"/>
                <w:szCs w:val="28"/>
                <w:lang w:val="uz-Cyrl-UZ"/>
              </w:rPr>
              <w:t>qich</w:t>
            </w:r>
            <w:r w:rsidRPr="0057508D">
              <w:rPr>
                <w:sz w:val="28"/>
                <w:szCs w:val="28"/>
                <w:lang w:val="uz-Cyrl-UZ"/>
              </w:rPr>
              <w:t>, bun</w:t>
            </w:r>
            <w:r>
              <w:rPr>
                <w:sz w:val="28"/>
                <w:szCs w:val="28"/>
                <w:lang w:val="en-US"/>
              </w:rPr>
              <w:t>d</w:t>
            </w:r>
            <w:r w:rsidRPr="0057508D">
              <w:rPr>
                <w:sz w:val="28"/>
                <w:szCs w:val="28"/>
                <w:lang w:val="uz-Cyrl-UZ"/>
              </w:rPr>
              <w:t>a murakkab spektral tarkibdagi yorug‘lik, har biri faqat bitta rang to‘g‘risidagi yoki rang fazosining boshqa parametri to‘g‘risidagi axborotni ichiga oladigan bir nechta monoxrom yarim tonli tashkil etuvchilarga ajratiladi.</w:t>
            </w:r>
          </w:p>
          <w:p w14:paraId="5DEF0D8F" w14:textId="77777777" w:rsidR="00345722" w:rsidRPr="003D75D3" w:rsidRDefault="00345722" w:rsidP="00BB6FBD">
            <w:pPr>
              <w:jc w:val="both"/>
              <w:rPr>
                <w:sz w:val="28"/>
                <w:szCs w:val="28"/>
              </w:rPr>
            </w:pPr>
          </w:p>
          <w:p w14:paraId="3E7AD516" w14:textId="77777777" w:rsidR="0056042D" w:rsidRPr="003A4716" w:rsidRDefault="0056042D" w:rsidP="00BB6FBD">
            <w:pPr>
              <w:jc w:val="both"/>
              <w:rPr>
                <w:sz w:val="28"/>
                <w:szCs w:val="28"/>
                <w:lang w:val="uz-Cyrl-UZ"/>
              </w:rPr>
            </w:pPr>
            <w:r w:rsidRPr="003A4716">
              <w:rPr>
                <w:sz w:val="28"/>
                <w:szCs w:val="28"/>
                <w:lang w:val="uz-Cyrl-UZ"/>
              </w:rPr>
              <w:t xml:space="preserve">Рангли тасвирни қайта кўрсатишдаги технологик </w:t>
            </w:r>
            <w:r w:rsidR="00577212">
              <w:rPr>
                <w:sz w:val="28"/>
                <w:szCs w:val="28"/>
                <w:lang w:val="uz-Cyrl-UZ"/>
              </w:rPr>
              <w:t>босқич</w:t>
            </w:r>
            <w:r w:rsidRPr="003A4716">
              <w:rPr>
                <w:sz w:val="28"/>
                <w:szCs w:val="28"/>
                <w:lang w:val="uz-Cyrl-UZ"/>
              </w:rPr>
              <w:t>, бунда мураккаб спектрал таркибдаги ёруғлик, ҳар бири фақат битта ранг тўғрисидаги ёки ранг фазосининг бошқа параметри тўғриси</w:t>
            </w:r>
            <w:r w:rsidR="008F3102">
              <w:rPr>
                <w:sz w:val="28"/>
                <w:szCs w:val="28"/>
                <w:lang w:val="uz-Cyrl-UZ"/>
              </w:rPr>
              <w:t>-</w:t>
            </w:r>
            <w:r w:rsidRPr="003A4716">
              <w:rPr>
                <w:sz w:val="28"/>
                <w:szCs w:val="28"/>
                <w:lang w:val="uz-Cyrl-UZ"/>
              </w:rPr>
              <w:t>даги ахборотни ичига оладиган бир нечта моно</w:t>
            </w:r>
            <w:r w:rsidR="008F3102">
              <w:rPr>
                <w:sz w:val="28"/>
                <w:szCs w:val="28"/>
                <w:lang w:val="uz-Cyrl-UZ"/>
              </w:rPr>
              <w:t>-</w:t>
            </w:r>
            <w:r w:rsidRPr="003A4716">
              <w:rPr>
                <w:sz w:val="28"/>
                <w:szCs w:val="28"/>
                <w:lang w:val="uz-Cyrl-UZ"/>
              </w:rPr>
              <w:t>хром ярим тонли ташкил этувчиларга ажрати</w:t>
            </w:r>
            <w:r w:rsidR="008F3102">
              <w:rPr>
                <w:sz w:val="28"/>
                <w:szCs w:val="28"/>
                <w:lang w:val="uz-Cyrl-UZ"/>
              </w:rPr>
              <w:t>-</w:t>
            </w:r>
            <w:r w:rsidRPr="003A4716">
              <w:rPr>
                <w:sz w:val="28"/>
                <w:szCs w:val="28"/>
                <w:lang w:val="uz-Cyrl-UZ"/>
              </w:rPr>
              <w:lastRenderedPageBreak/>
              <w:t xml:space="preserve">лади. </w:t>
            </w:r>
          </w:p>
        </w:tc>
      </w:tr>
      <w:tr w:rsidR="0056042D" w:rsidRPr="00CC3BB1" w14:paraId="345073AF" w14:textId="77777777">
        <w:trPr>
          <w:tblCellSpacing w:w="0" w:type="dxa"/>
          <w:jc w:val="center"/>
        </w:trPr>
        <w:tc>
          <w:tcPr>
            <w:tcW w:w="1954" w:type="pct"/>
          </w:tcPr>
          <w:p w14:paraId="7D267776" w14:textId="77777777" w:rsidR="0056042D" w:rsidRDefault="0056042D" w:rsidP="009779CD">
            <w:pPr>
              <w:rPr>
                <w:b/>
                <w:sz w:val="28"/>
                <w:szCs w:val="28"/>
                <w:lang w:val="uz-Cyrl-UZ"/>
              </w:rPr>
            </w:pPr>
            <w:r w:rsidRPr="009779CD">
              <w:rPr>
                <w:b/>
                <w:sz w:val="28"/>
                <w:szCs w:val="28"/>
                <w:lang w:val="uz-Cyrl-UZ"/>
              </w:rPr>
              <w:lastRenderedPageBreak/>
              <w:t>Цветопередача</w:t>
            </w:r>
          </w:p>
          <w:p w14:paraId="47C1F59C" w14:textId="77777777" w:rsidR="0056042D" w:rsidRPr="003A4716"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rang</w:t>
            </w:r>
            <w:r w:rsidRPr="00240920">
              <w:rPr>
                <w:sz w:val="28"/>
                <w:szCs w:val="28"/>
                <w:lang w:val="uz-Cyrl-UZ"/>
              </w:rPr>
              <w:t xml:space="preserve"> </w:t>
            </w:r>
            <w:r>
              <w:rPr>
                <w:sz w:val="28"/>
                <w:szCs w:val="28"/>
                <w:lang w:val="uz-Cyrl-UZ"/>
              </w:rPr>
              <w:t>uzatish</w:t>
            </w:r>
          </w:p>
          <w:p w14:paraId="76F8325E" w14:textId="29296F95"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ранг узатиш</w:t>
            </w:r>
          </w:p>
          <w:p w14:paraId="2AB1320B"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color transfer</w:t>
            </w:r>
          </w:p>
        </w:tc>
        <w:tc>
          <w:tcPr>
            <w:tcW w:w="3046" w:type="pct"/>
          </w:tcPr>
          <w:p w14:paraId="6AD98711" w14:textId="77777777" w:rsidR="0056042D" w:rsidRPr="009779CD" w:rsidRDefault="0056042D" w:rsidP="00BB6FBD">
            <w:pPr>
              <w:pStyle w:val="NoSpacing1"/>
              <w:jc w:val="both"/>
              <w:rPr>
                <w:rFonts w:ascii="Times New Roman" w:hAnsi="Times New Roman"/>
                <w:sz w:val="28"/>
                <w:szCs w:val="28"/>
              </w:rPr>
            </w:pPr>
            <w:r w:rsidRPr="00240920">
              <w:rPr>
                <w:rFonts w:ascii="Times New Roman" w:hAnsi="Times New Roman"/>
                <w:sz w:val="28"/>
                <w:szCs w:val="28"/>
              </w:rPr>
              <w:t xml:space="preserve">Свойство источника света, характеризующее, насколько достоверно воспринимается среднестатистическим человеком цвет объекта, освещенного данным </w:t>
            </w:r>
            <w:r>
              <w:rPr>
                <w:rFonts w:ascii="Times New Roman" w:hAnsi="Times New Roman"/>
                <w:sz w:val="28"/>
                <w:szCs w:val="28"/>
                <w:lang w:val="uz-Cyrl-UZ"/>
              </w:rPr>
              <w:t>источником света</w:t>
            </w:r>
            <w:r w:rsidRPr="00240920">
              <w:rPr>
                <w:rFonts w:ascii="Times New Roman" w:hAnsi="Times New Roman"/>
                <w:sz w:val="28"/>
                <w:szCs w:val="28"/>
              </w:rPr>
              <w:t xml:space="preserve"> </w:t>
            </w:r>
          </w:p>
          <w:p w14:paraId="361F846C" w14:textId="77777777" w:rsidR="0056042D" w:rsidRPr="009779CD" w:rsidRDefault="0056042D" w:rsidP="00BB6FBD">
            <w:pPr>
              <w:pStyle w:val="NoSpacing1"/>
              <w:jc w:val="both"/>
              <w:rPr>
                <w:rFonts w:ascii="Times New Roman" w:hAnsi="Times New Roman"/>
                <w:sz w:val="28"/>
                <w:szCs w:val="28"/>
              </w:rPr>
            </w:pPr>
          </w:p>
          <w:p w14:paraId="7227F6C7"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Yorug‘lik manbaining, o‘rtacha statistik odam tomonidan berilgan yorug‘lik manbai yoritadigan ob</w:t>
            </w:r>
            <w:r w:rsidR="00577212">
              <w:rPr>
                <w:rFonts w:ascii="Times New Roman" w:hAnsi="Times New Roman"/>
                <w:sz w:val="28"/>
                <w:szCs w:val="28"/>
                <w:lang w:val="uz-Cyrl-UZ"/>
              </w:rPr>
              <w:t>у</w:t>
            </w:r>
            <w:r>
              <w:rPr>
                <w:rFonts w:ascii="Times New Roman" w:hAnsi="Times New Roman"/>
                <w:sz w:val="28"/>
                <w:szCs w:val="28"/>
                <w:lang w:val="uz-Cyrl-UZ"/>
              </w:rPr>
              <w:t>ektning rangi qanchalik ishonchli qabul qilinishini tavsiflaydigan xossasi.</w:t>
            </w:r>
          </w:p>
          <w:p w14:paraId="02331E71" w14:textId="77777777" w:rsidR="0056042D" w:rsidRPr="009779CD" w:rsidRDefault="0056042D" w:rsidP="00BB6FBD">
            <w:pPr>
              <w:pStyle w:val="NoSpacing1"/>
              <w:jc w:val="both"/>
              <w:rPr>
                <w:rFonts w:ascii="Times New Roman" w:hAnsi="Times New Roman"/>
                <w:sz w:val="28"/>
                <w:szCs w:val="28"/>
              </w:rPr>
            </w:pPr>
          </w:p>
          <w:p w14:paraId="7E23891F" w14:textId="77777777" w:rsidR="0056042D" w:rsidRPr="0024092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манбаининг, ўртача статистик одам томонидан берилган ёруғлик манбаи ёритадиган объектнинг ранги қанчалик ишончли қабул қилинишини тавсифлайдиган хоссаси.</w:t>
            </w:r>
          </w:p>
        </w:tc>
      </w:tr>
      <w:tr w:rsidR="0056042D" w:rsidRPr="003D75D3" w14:paraId="6A8778E6" w14:textId="77777777">
        <w:trPr>
          <w:tblCellSpacing w:w="0" w:type="dxa"/>
          <w:jc w:val="center"/>
        </w:trPr>
        <w:tc>
          <w:tcPr>
            <w:tcW w:w="1954" w:type="pct"/>
          </w:tcPr>
          <w:p w14:paraId="0D72D014" w14:textId="77777777" w:rsidR="0056042D" w:rsidRPr="00240920" w:rsidRDefault="0056042D" w:rsidP="009779CD">
            <w:pPr>
              <w:rPr>
                <w:b/>
                <w:iCs/>
                <w:sz w:val="28"/>
                <w:szCs w:val="28"/>
                <w:lang w:val="uz-Cyrl-UZ"/>
              </w:rPr>
            </w:pPr>
            <w:r w:rsidRPr="00240920">
              <w:rPr>
                <w:b/>
                <w:iCs/>
                <w:sz w:val="28"/>
                <w:szCs w:val="28"/>
                <w:lang w:val="uz-Cyrl-UZ"/>
              </w:rPr>
              <w:t xml:space="preserve">Центр окраски </w:t>
            </w:r>
          </w:p>
          <w:p w14:paraId="08A53808" w14:textId="77777777" w:rsidR="0056042D" w:rsidRPr="009779CD" w:rsidRDefault="0056042D" w:rsidP="009779CD">
            <w:pPr>
              <w:rPr>
                <w:bCs/>
                <w:color w:val="000000"/>
                <w:sz w:val="28"/>
                <w:szCs w:val="28"/>
                <w:lang w:val="uz-Cyrl-UZ"/>
              </w:rPr>
            </w:pPr>
            <w:r w:rsidRPr="00240920">
              <w:rPr>
                <w:b/>
                <w:bCs/>
                <w:color w:val="000000"/>
                <w:sz w:val="28"/>
                <w:szCs w:val="28"/>
                <w:lang w:val="uz-Cyrl-UZ"/>
              </w:rPr>
              <w:t xml:space="preserve">uz </w:t>
            </w:r>
            <w:r>
              <w:rPr>
                <w:bCs/>
                <w:color w:val="000000"/>
                <w:sz w:val="28"/>
                <w:szCs w:val="28"/>
                <w:lang w:val="uz-Cyrl-UZ"/>
              </w:rPr>
              <w:t>- rang markazi</w:t>
            </w:r>
          </w:p>
          <w:p w14:paraId="45633730" w14:textId="66C3F70D" w:rsidR="0056042D" w:rsidRPr="00CC2C1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 маркази</w:t>
            </w:r>
          </w:p>
          <w:p w14:paraId="0A4913B1" w14:textId="77777777" w:rsidR="0056042D" w:rsidRPr="00240920" w:rsidRDefault="0056042D" w:rsidP="009779CD">
            <w:pPr>
              <w:rPr>
                <w:b/>
                <w:iCs/>
                <w:sz w:val="28"/>
                <w:szCs w:val="28"/>
                <w:lang w:val="uz-Cyrl-UZ"/>
              </w:rPr>
            </w:pPr>
            <w:r w:rsidRPr="00240920">
              <w:rPr>
                <w:b/>
                <w:bCs/>
                <w:color w:val="000000"/>
                <w:sz w:val="28"/>
                <w:szCs w:val="28"/>
                <w:lang w:val="uz-Cyrl-UZ"/>
              </w:rPr>
              <w:t xml:space="preserve">en </w:t>
            </w:r>
            <w:r w:rsidRPr="00240920">
              <w:rPr>
                <w:bCs/>
                <w:color w:val="000000"/>
                <w:sz w:val="28"/>
                <w:szCs w:val="28"/>
                <w:lang w:val="uz-Cyrl-UZ"/>
              </w:rPr>
              <w:t>-</w:t>
            </w:r>
            <w:r w:rsidRPr="00240920">
              <w:rPr>
                <w:b/>
                <w:bCs/>
                <w:color w:val="000000"/>
                <w:sz w:val="28"/>
                <w:szCs w:val="28"/>
                <w:lang w:val="uz-Cyrl-UZ"/>
              </w:rPr>
              <w:t xml:space="preserve"> </w:t>
            </w:r>
            <w:r w:rsidRPr="00240920">
              <w:rPr>
                <w:iCs/>
                <w:sz w:val="28"/>
                <w:szCs w:val="28"/>
                <w:lang w:val="uz-Cyrl-UZ"/>
              </w:rPr>
              <w:t>colo</w:t>
            </w:r>
            <w:r w:rsidRPr="00F41BE2">
              <w:rPr>
                <w:iCs/>
                <w:sz w:val="28"/>
                <w:szCs w:val="28"/>
                <w:lang w:val="uz-Cyrl-UZ"/>
              </w:rPr>
              <w:t>ur</w:t>
            </w:r>
            <w:r w:rsidRPr="00240920">
              <w:rPr>
                <w:iCs/>
                <w:sz w:val="28"/>
                <w:szCs w:val="28"/>
                <w:lang w:val="uz-Cyrl-UZ"/>
              </w:rPr>
              <w:t xml:space="preserve"> center</w:t>
            </w:r>
          </w:p>
        </w:tc>
        <w:tc>
          <w:tcPr>
            <w:tcW w:w="3046" w:type="pct"/>
          </w:tcPr>
          <w:p w14:paraId="30852C51" w14:textId="77777777" w:rsidR="0056042D" w:rsidRDefault="0056042D" w:rsidP="00BB6FBD">
            <w:pPr>
              <w:jc w:val="both"/>
              <w:rPr>
                <w:sz w:val="28"/>
                <w:szCs w:val="28"/>
                <w:lang w:val="uz-Cyrl-UZ"/>
              </w:rPr>
            </w:pPr>
            <w:r w:rsidRPr="002A323F">
              <w:rPr>
                <w:sz w:val="28"/>
                <w:szCs w:val="28"/>
              </w:rPr>
              <w:t>Дефекты кристаллической решетки, погло</w:t>
            </w:r>
            <w:r w:rsidRPr="002A323F">
              <w:rPr>
                <w:sz w:val="28"/>
                <w:szCs w:val="28"/>
              </w:rPr>
              <w:softHyphen/>
              <w:t>щающие свет в спектральной области, в которой собственное поглощение кри</w:t>
            </w:r>
            <w:r w:rsidRPr="002A323F">
              <w:rPr>
                <w:sz w:val="28"/>
                <w:szCs w:val="28"/>
              </w:rPr>
              <w:softHyphen/>
              <w:t>сталла отсутствует.</w:t>
            </w:r>
          </w:p>
          <w:p w14:paraId="0001F00E" w14:textId="77777777" w:rsidR="0056042D" w:rsidRPr="009779CD" w:rsidRDefault="0056042D" w:rsidP="00BB6FBD">
            <w:pPr>
              <w:jc w:val="both"/>
              <w:rPr>
                <w:sz w:val="28"/>
                <w:szCs w:val="28"/>
              </w:rPr>
            </w:pPr>
          </w:p>
          <w:p w14:paraId="6562E748" w14:textId="77777777" w:rsidR="0056042D" w:rsidRDefault="0056042D" w:rsidP="00BB6FBD">
            <w:pPr>
              <w:jc w:val="both"/>
              <w:rPr>
                <w:sz w:val="28"/>
                <w:szCs w:val="28"/>
                <w:lang w:val="en-US"/>
              </w:rPr>
            </w:pPr>
            <w:r>
              <w:rPr>
                <w:sz w:val="28"/>
                <w:szCs w:val="28"/>
                <w:lang w:val="uz-Cyrl-UZ"/>
              </w:rPr>
              <w:t xml:space="preserve">Kristall panjaraning, kristallning xususiy yutishi bo‘lmagan spektral sohada yorug‘likni yutadigan </w:t>
            </w:r>
            <w:r w:rsidR="00577212">
              <w:rPr>
                <w:sz w:val="28"/>
                <w:szCs w:val="28"/>
                <w:lang w:val="uz-Latn-UZ"/>
              </w:rPr>
              <w:t>defekt</w:t>
            </w:r>
            <w:r>
              <w:rPr>
                <w:sz w:val="28"/>
                <w:szCs w:val="28"/>
                <w:lang w:val="uz-Cyrl-UZ"/>
              </w:rPr>
              <w:t>lari.</w:t>
            </w:r>
          </w:p>
          <w:p w14:paraId="1E4F96B7" w14:textId="77777777" w:rsidR="0056042D" w:rsidRPr="00F41BE2" w:rsidRDefault="0056042D" w:rsidP="00BB6FBD">
            <w:pPr>
              <w:jc w:val="both"/>
              <w:rPr>
                <w:sz w:val="28"/>
                <w:szCs w:val="28"/>
                <w:lang w:val="en-US"/>
              </w:rPr>
            </w:pPr>
          </w:p>
          <w:p w14:paraId="6E55BED9" w14:textId="77777777" w:rsidR="0056042D" w:rsidRPr="00CC2C12" w:rsidRDefault="0056042D" w:rsidP="00BB6FBD">
            <w:pPr>
              <w:jc w:val="both"/>
              <w:rPr>
                <w:sz w:val="28"/>
                <w:szCs w:val="28"/>
                <w:lang w:val="uz-Cyrl-UZ"/>
              </w:rPr>
            </w:pPr>
            <w:r>
              <w:rPr>
                <w:sz w:val="28"/>
                <w:szCs w:val="28"/>
                <w:lang w:val="uz-Cyrl-UZ"/>
              </w:rPr>
              <w:t xml:space="preserve">Кристалл панжаранинг, кристаллнинг хусусий ютиши бўлмаган спектрал соҳада ёруғликни ютадиган </w:t>
            </w:r>
            <w:r w:rsidR="00577212">
              <w:rPr>
                <w:sz w:val="28"/>
                <w:szCs w:val="28"/>
                <w:lang w:val="uz-Cyrl-UZ"/>
              </w:rPr>
              <w:t>дефект</w:t>
            </w:r>
            <w:r>
              <w:rPr>
                <w:sz w:val="28"/>
                <w:szCs w:val="28"/>
                <w:lang w:val="uz-Cyrl-UZ"/>
              </w:rPr>
              <w:t>лари.</w:t>
            </w:r>
          </w:p>
        </w:tc>
      </w:tr>
      <w:tr w:rsidR="0056042D" w:rsidRPr="003D75D3" w14:paraId="48DE8597" w14:textId="77777777">
        <w:trPr>
          <w:tblCellSpacing w:w="0" w:type="dxa"/>
          <w:jc w:val="center"/>
        </w:trPr>
        <w:tc>
          <w:tcPr>
            <w:tcW w:w="1954" w:type="pct"/>
          </w:tcPr>
          <w:p w14:paraId="6A360950" w14:textId="77777777" w:rsidR="0056042D" w:rsidRPr="00560212" w:rsidRDefault="0056042D" w:rsidP="009779CD">
            <w:pPr>
              <w:rPr>
                <w:b/>
                <w:iCs/>
                <w:sz w:val="28"/>
                <w:szCs w:val="28"/>
                <w:lang w:val="uz-Cyrl-UZ"/>
              </w:rPr>
            </w:pPr>
            <w:r w:rsidRPr="00560212">
              <w:rPr>
                <w:b/>
                <w:iCs/>
                <w:sz w:val="28"/>
                <w:szCs w:val="28"/>
                <w:lang w:val="uz-Cyrl-UZ"/>
              </w:rPr>
              <w:t xml:space="preserve">Центр свечения </w:t>
            </w:r>
          </w:p>
          <w:p w14:paraId="36102245"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yorug‘lanish markazi</w:t>
            </w:r>
          </w:p>
          <w:p w14:paraId="23FF9399" w14:textId="2A9182AF" w:rsidR="0056042D" w:rsidRPr="00672D8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ёруғланиш маркази</w:t>
            </w:r>
          </w:p>
          <w:p w14:paraId="1ECE28F4"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bCs/>
                <w:color w:val="000000"/>
                <w:sz w:val="28"/>
                <w:szCs w:val="28"/>
                <w:lang w:val="uz-Cyrl-UZ"/>
              </w:rPr>
              <w:t>-</w:t>
            </w:r>
            <w:r w:rsidR="007C041B" w:rsidRPr="00560212">
              <w:rPr>
                <w:b/>
                <w:bCs/>
                <w:color w:val="000000"/>
                <w:sz w:val="28"/>
                <w:szCs w:val="28"/>
                <w:lang w:val="uz-Cyrl-UZ"/>
              </w:rPr>
              <w:t xml:space="preserve"> </w:t>
            </w:r>
            <w:r w:rsidR="007C041B" w:rsidRPr="00560212">
              <w:rPr>
                <w:iCs/>
                <w:sz w:val="28"/>
                <w:szCs w:val="28"/>
                <w:lang w:val="uz-Cyrl-UZ"/>
              </w:rPr>
              <w:t>luminescen</w:t>
            </w:r>
            <w:r w:rsidR="007C041B">
              <w:rPr>
                <w:iCs/>
                <w:sz w:val="28"/>
                <w:szCs w:val="28"/>
                <w:lang w:val="en-US"/>
              </w:rPr>
              <w:t>ce</w:t>
            </w:r>
            <w:r w:rsidR="007C041B" w:rsidRPr="00560212">
              <w:rPr>
                <w:iCs/>
                <w:sz w:val="28"/>
                <w:szCs w:val="28"/>
                <w:lang w:val="uz-Cyrl-UZ"/>
              </w:rPr>
              <w:t xml:space="preserve"> center</w:t>
            </w:r>
          </w:p>
        </w:tc>
        <w:tc>
          <w:tcPr>
            <w:tcW w:w="3046" w:type="pct"/>
          </w:tcPr>
          <w:p w14:paraId="6605E058" w14:textId="77777777" w:rsidR="0056042D" w:rsidRDefault="0056042D" w:rsidP="00BB6FBD">
            <w:pPr>
              <w:jc w:val="both"/>
              <w:rPr>
                <w:sz w:val="28"/>
                <w:szCs w:val="28"/>
                <w:lang w:val="uz-Cyrl-UZ"/>
              </w:rPr>
            </w:pPr>
            <w:r w:rsidRPr="002A323F">
              <w:rPr>
                <w:sz w:val="28"/>
                <w:szCs w:val="28"/>
              </w:rPr>
              <w:t>Центры люминесценции, дефекты кристал</w:t>
            </w:r>
            <w:r w:rsidRPr="002A323F">
              <w:rPr>
                <w:sz w:val="28"/>
                <w:szCs w:val="28"/>
              </w:rPr>
              <w:softHyphen/>
              <w:t>личес</w:t>
            </w:r>
            <w:r w:rsidR="0027507E">
              <w:rPr>
                <w:sz w:val="28"/>
                <w:szCs w:val="28"/>
                <w:lang w:val="uz-Latn-UZ"/>
              </w:rPr>
              <w:t>-</w:t>
            </w:r>
            <w:r w:rsidRPr="002A323F">
              <w:rPr>
                <w:sz w:val="28"/>
                <w:szCs w:val="28"/>
              </w:rPr>
              <w:t>кой решетки, обусловливающие свечение люминофора.</w:t>
            </w:r>
          </w:p>
          <w:p w14:paraId="0A7C89A8" w14:textId="77777777" w:rsidR="0056042D" w:rsidRPr="004F3B2C" w:rsidRDefault="0056042D" w:rsidP="00BB6FBD">
            <w:pPr>
              <w:jc w:val="both"/>
            </w:pPr>
          </w:p>
          <w:p w14:paraId="66B9A4E8" w14:textId="77777777" w:rsidR="0056042D" w:rsidRDefault="0056042D" w:rsidP="00BB6FBD">
            <w:pPr>
              <w:jc w:val="both"/>
              <w:rPr>
                <w:sz w:val="28"/>
                <w:szCs w:val="28"/>
                <w:lang w:val="en-US"/>
              </w:rPr>
            </w:pPr>
            <w:r>
              <w:rPr>
                <w:sz w:val="28"/>
                <w:szCs w:val="28"/>
                <w:lang w:val="uz-Cyrl-UZ"/>
              </w:rPr>
              <w:t>Lyuminofor yorug‘lanish</w:t>
            </w:r>
            <w:r w:rsidR="0027507E">
              <w:rPr>
                <w:sz w:val="28"/>
                <w:szCs w:val="28"/>
                <w:lang w:val="uz-Latn-UZ"/>
              </w:rPr>
              <w:t>i</w:t>
            </w:r>
            <w:r>
              <w:rPr>
                <w:sz w:val="28"/>
                <w:szCs w:val="28"/>
                <w:lang w:val="uz-Cyrl-UZ"/>
              </w:rPr>
              <w:t xml:space="preserve">ni shartlaydigan kristall panjara </w:t>
            </w:r>
            <w:r w:rsidR="0027507E">
              <w:rPr>
                <w:sz w:val="28"/>
                <w:szCs w:val="28"/>
                <w:lang w:val="uz-Latn-UZ"/>
              </w:rPr>
              <w:t>defekt</w:t>
            </w:r>
            <w:r>
              <w:rPr>
                <w:sz w:val="28"/>
                <w:szCs w:val="28"/>
                <w:lang w:val="uz-Cyrl-UZ"/>
              </w:rPr>
              <w:t>lari, lyuminessensiya markazlari.</w:t>
            </w:r>
          </w:p>
          <w:p w14:paraId="7AF83EEE" w14:textId="77777777" w:rsidR="0056042D" w:rsidRPr="00F41BE2" w:rsidRDefault="0056042D" w:rsidP="00BB6FBD">
            <w:pPr>
              <w:jc w:val="both"/>
              <w:rPr>
                <w:sz w:val="28"/>
                <w:szCs w:val="28"/>
                <w:lang w:val="en-US"/>
              </w:rPr>
            </w:pPr>
          </w:p>
          <w:p w14:paraId="20932AD2" w14:textId="77777777" w:rsidR="0056042D" w:rsidRPr="00672D86" w:rsidRDefault="0056042D" w:rsidP="00BB6FBD">
            <w:pPr>
              <w:jc w:val="both"/>
              <w:rPr>
                <w:sz w:val="28"/>
                <w:szCs w:val="28"/>
                <w:lang w:val="uz-Cyrl-UZ"/>
              </w:rPr>
            </w:pPr>
            <w:r>
              <w:rPr>
                <w:sz w:val="28"/>
                <w:szCs w:val="28"/>
                <w:lang w:val="uz-Cyrl-UZ"/>
              </w:rPr>
              <w:t>Люминофор ёруғланиш</w:t>
            </w:r>
            <w:r w:rsidR="0027507E">
              <w:rPr>
                <w:sz w:val="28"/>
                <w:szCs w:val="28"/>
                <w:lang w:val="uz-Latn-UZ"/>
              </w:rPr>
              <w:t>и</w:t>
            </w:r>
            <w:r>
              <w:rPr>
                <w:sz w:val="28"/>
                <w:szCs w:val="28"/>
                <w:lang w:val="uz-Cyrl-UZ"/>
              </w:rPr>
              <w:t>ни шартлайдиган крис</w:t>
            </w:r>
            <w:r w:rsidR="007A17A3">
              <w:rPr>
                <w:sz w:val="28"/>
                <w:szCs w:val="28"/>
                <w:lang w:val="uz-Cyrl-UZ"/>
              </w:rPr>
              <w:t>-</w:t>
            </w:r>
            <w:r>
              <w:rPr>
                <w:sz w:val="28"/>
                <w:szCs w:val="28"/>
                <w:lang w:val="uz-Cyrl-UZ"/>
              </w:rPr>
              <w:t xml:space="preserve">талл панжара </w:t>
            </w:r>
            <w:r w:rsidR="007A17A3">
              <w:rPr>
                <w:sz w:val="28"/>
                <w:szCs w:val="28"/>
                <w:lang w:val="uz-Cyrl-UZ"/>
              </w:rPr>
              <w:t>дефект</w:t>
            </w:r>
            <w:r>
              <w:rPr>
                <w:sz w:val="28"/>
                <w:szCs w:val="28"/>
                <w:lang w:val="uz-Cyrl-UZ"/>
              </w:rPr>
              <w:t>лари, люминесценция мар</w:t>
            </w:r>
            <w:r w:rsidR="007A17A3">
              <w:rPr>
                <w:sz w:val="28"/>
                <w:szCs w:val="28"/>
                <w:lang w:val="uz-Cyrl-UZ"/>
              </w:rPr>
              <w:t>-</w:t>
            </w:r>
            <w:r>
              <w:rPr>
                <w:sz w:val="28"/>
                <w:szCs w:val="28"/>
                <w:lang w:val="uz-Cyrl-UZ"/>
              </w:rPr>
              <w:t>казлари.</w:t>
            </w:r>
          </w:p>
        </w:tc>
      </w:tr>
      <w:tr w:rsidR="0056042D" w:rsidRPr="00CC3BB1" w14:paraId="43F43D96" w14:textId="77777777">
        <w:trPr>
          <w:tblCellSpacing w:w="0" w:type="dxa"/>
          <w:jc w:val="center"/>
        </w:trPr>
        <w:tc>
          <w:tcPr>
            <w:tcW w:w="1954" w:type="pct"/>
          </w:tcPr>
          <w:p w14:paraId="1BB7E0C0" w14:textId="77777777" w:rsidR="0056042D" w:rsidRPr="00240920" w:rsidRDefault="0056042D" w:rsidP="009779CD">
            <w:pPr>
              <w:rPr>
                <w:b/>
                <w:sz w:val="28"/>
                <w:szCs w:val="28"/>
                <w:lang w:val="uz-Cyrl-UZ"/>
              </w:rPr>
            </w:pPr>
            <w:r w:rsidRPr="00240920">
              <w:rPr>
                <w:b/>
                <w:sz w:val="28"/>
                <w:szCs w:val="28"/>
              </w:rPr>
              <w:t>Центратор</w:t>
            </w:r>
          </w:p>
          <w:p w14:paraId="7835F8FE"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 xml:space="preserve">- </w:t>
            </w:r>
            <w:r w:rsidRPr="0057508D">
              <w:rPr>
                <w:sz w:val="28"/>
                <w:szCs w:val="28"/>
                <w:lang w:val="uz-Cyrl-UZ"/>
              </w:rPr>
              <w:t>s</w:t>
            </w:r>
            <w:r>
              <w:rPr>
                <w:sz w:val="28"/>
                <w:szCs w:val="28"/>
                <w:lang w:val="uz-Cyrl-UZ"/>
              </w:rPr>
              <w:t>entrator</w:t>
            </w:r>
          </w:p>
          <w:p w14:paraId="499E20E8" w14:textId="37325557"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центратор</w:t>
            </w:r>
          </w:p>
          <w:p w14:paraId="52614F34"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centralize</w:t>
            </w:r>
          </w:p>
        </w:tc>
        <w:tc>
          <w:tcPr>
            <w:tcW w:w="3046" w:type="pct"/>
          </w:tcPr>
          <w:p w14:paraId="7A285F72" w14:textId="77777777" w:rsidR="0056042D" w:rsidRDefault="0056042D" w:rsidP="00BB6FBD">
            <w:pPr>
              <w:jc w:val="both"/>
              <w:rPr>
                <w:sz w:val="28"/>
                <w:szCs w:val="28"/>
                <w:lang w:val="uz-Cyrl-UZ"/>
              </w:rPr>
            </w:pPr>
            <w:r w:rsidRPr="00240920">
              <w:rPr>
                <w:sz w:val="28"/>
                <w:szCs w:val="28"/>
              </w:rPr>
              <w:t>Узел разъемного оптического соединителя, предназначенный для центрирования оптических наконечников или оптического волокна.</w:t>
            </w:r>
          </w:p>
          <w:p w14:paraId="79E28548" w14:textId="77777777" w:rsidR="0056042D" w:rsidRPr="009779CD" w:rsidRDefault="0056042D" w:rsidP="00BB6FBD">
            <w:pPr>
              <w:jc w:val="both"/>
              <w:rPr>
                <w:sz w:val="28"/>
                <w:szCs w:val="28"/>
              </w:rPr>
            </w:pPr>
          </w:p>
          <w:p w14:paraId="02201884" w14:textId="77777777" w:rsidR="0056042D" w:rsidRPr="009779CD" w:rsidRDefault="0056042D" w:rsidP="00BB6FBD">
            <w:pPr>
              <w:jc w:val="both"/>
              <w:rPr>
                <w:sz w:val="28"/>
                <w:szCs w:val="28"/>
              </w:rPr>
            </w:pPr>
            <w:r>
              <w:rPr>
                <w:sz w:val="28"/>
                <w:szCs w:val="28"/>
                <w:lang w:val="uz-Cyrl-UZ"/>
              </w:rPr>
              <w:t xml:space="preserve">Qismlarga ajraladigan optik ulagichning, optik </w:t>
            </w:r>
            <w:r>
              <w:rPr>
                <w:sz w:val="28"/>
                <w:szCs w:val="28"/>
                <w:lang w:val="uz-Cyrl-UZ"/>
              </w:rPr>
              <w:lastRenderedPageBreak/>
              <w:t>uchliklarni yoki optik tolani markazlash uchun mo‘ljallangan uzeli.</w:t>
            </w:r>
          </w:p>
          <w:p w14:paraId="24592F16" w14:textId="77777777" w:rsidR="0056042D" w:rsidRPr="009779CD" w:rsidRDefault="0056042D" w:rsidP="00BB6FBD">
            <w:pPr>
              <w:jc w:val="both"/>
              <w:rPr>
                <w:sz w:val="28"/>
                <w:szCs w:val="28"/>
              </w:rPr>
            </w:pPr>
          </w:p>
          <w:p w14:paraId="0C701C24" w14:textId="77777777" w:rsidR="0056042D" w:rsidRPr="00240920" w:rsidRDefault="0056042D" w:rsidP="00BB6FBD">
            <w:pPr>
              <w:jc w:val="both"/>
              <w:rPr>
                <w:sz w:val="28"/>
                <w:szCs w:val="28"/>
                <w:lang w:val="uz-Cyrl-UZ"/>
              </w:rPr>
            </w:pPr>
            <w:r>
              <w:rPr>
                <w:sz w:val="28"/>
                <w:szCs w:val="28"/>
                <w:lang w:val="uz-Cyrl-UZ"/>
              </w:rPr>
              <w:t>Қисмларга ажраладиган оптик улагичнинг, оптик учликларни ёки оптик толани марказлаш учун мўлжалланган узели.</w:t>
            </w:r>
          </w:p>
        </w:tc>
      </w:tr>
      <w:tr w:rsidR="0056042D" w:rsidRPr="00CC3BB1" w14:paraId="60CF3FB3" w14:textId="77777777">
        <w:trPr>
          <w:tblCellSpacing w:w="0" w:type="dxa"/>
          <w:jc w:val="center"/>
        </w:trPr>
        <w:tc>
          <w:tcPr>
            <w:tcW w:w="1954" w:type="pct"/>
          </w:tcPr>
          <w:p w14:paraId="0BEB794A" w14:textId="77777777" w:rsidR="0056042D" w:rsidRPr="00240920" w:rsidRDefault="0056042D" w:rsidP="009779CD">
            <w:pPr>
              <w:pStyle w:val="NoSpacing1"/>
              <w:rPr>
                <w:rFonts w:ascii="Times New Roman" w:hAnsi="Times New Roman"/>
                <w:b/>
                <w:iCs/>
                <w:sz w:val="28"/>
                <w:szCs w:val="28"/>
                <w:lang w:val="uz-Cyrl-UZ"/>
              </w:rPr>
            </w:pPr>
            <w:r w:rsidRPr="00240920">
              <w:rPr>
                <w:rFonts w:ascii="Times New Roman" w:hAnsi="Times New Roman"/>
                <w:b/>
                <w:iCs/>
                <w:sz w:val="28"/>
                <w:szCs w:val="28"/>
                <w:lang w:val="uz-Cyrl-UZ"/>
              </w:rPr>
              <w:lastRenderedPageBreak/>
              <w:t xml:space="preserve">Цилиндрическая линза </w:t>
            </w:r>
          </w:p>
          <w:p w14:paraId="6398BE88" w14:textId="77777777" w:rsidR="0056042D" w:rsidRPr="00F41BE2" w:rsidRDefault="0056042D" w:rsidP="009779CD">
            <w:pPr>
              <w:rPr>
                <w:b/>
                <w:sz w:val="28"/>
                <w:szCs w:val="28"/>
                <w:lang w:val="uz-Cyrl-UZ"/>
              </w:rPr>
            </w:pPr>
            <w:r w:rsidRPr="00240920">
              <w:rPr>
                <w:b/>
                <w:sz w:val="28"/>
                <w:szCs w:val="28"/>
                <w:lang w:val="uz-Cyrl-UZ"/>
              </w:rPr>
              <w:t xml:space="preserve">uz </w:t>
            </w:r>
            <w:r w:rsidRPr="00F41BE2">
              <w:rPr>
                <w:b/>
                <w:sz w:val="28"/>
                <w:szCs w:val="28"/>
                <w:lang w:val="uz-Cyrl-UZ"/>
              </w:rPr>
              <w:t xml:space="preserve">- </w:t>
            </w:r>
            <w:r w:rsidRPr="00F41BE2">
              <w:rPr>
                <w:sz w:val="28"/>
                <w:szCs w:val="28"/>
                <w:lang w:val="uz-Cyrl-UZ"/>
              </w:rPr>
              <w:t>s</w:t>
            </w:r>
            <w:r>
              <w:rPr>
                <w:sz w:val="28"/>
                <w:szCs w:val="28"/>
                <w:lang w:val="uz-Cyrl-UZ"/>
              </w:rPr>
              <w:t>ilindrik</w:t>
            </w:r>
            <w:r w:rsidRPr="00240920">
              <w:rPr>
                <w:sz w:val="28"/>
                <w:szCs w:val="28"/>
                <w:lang w:val="uz-Cyrl-UZ"/>
              </w:rPr>
              <w:t xml:space="preserve"> </w:t>
            </w:r>
            <w:r>
              <w:rPr>
                <w:sz w:val="28"/>
                <w:szCs w:val="28"/>
                <w:lang w:val="uz-Cyrl-UZ"/>
              </w:rPr>
              <w:t>linza</w:t>
            </w:r>
          </w:p>
          <w:p w14:paraId="75D25F83" w14:textId="1909B355" w:rsidR="0056042D" w:rsidRPr="00240920" w:rsidRDefault="00A85587" w:rsidP="009779CD">
            <w:pPr>
              <w:rPr>
                <w:b/>
                <w:sz w:val="28"/>
                <w:szCs w:val="28"/>
                <w:lang w:val="uz-Cyrl-UZ"/>
              </w:rPr>
            </w:pPr>
            <w:r>
              <w:rPr>
                <w:b/>
                <w:sz w:val="28"/>
                <w:szCs w:val="28"/>
                <w:lang w:val="uz-Cyrl-UZ"/>
              </w:rPr>
              <w:t xml:space="preserve"> </w:t>
            </w:r>
            <w:r w:rsidR="0056042D" w:rsidRPr="00240920">
              <w:rPr>
                <w:sz w:val="28"/>
                <w:szCs w:val="28"/>
                <w:lang w:val="uz-Cyrl-UZ"/>
              </w:rPr>
              <w:t>цилиндрик линза</w:t>
            </w:r>
          </w:p>
          <w:p w14:paraId="22A72B50" w14:textId="77777777" w:rsidR="0056042D" w:rsidRPr="00240920" w:rsidRDefault="0056042D" w:rsidP="009779CD">
            <w:pPr>
              <w:pStyle w:val="NoSpacing1"/>
              <w:rPr>
                <w:rFonts w:ascii="Times New Roman" w:hAnsi="Times New Roman"/>
                <w:b/>
                <w:iCs/>
                <w:sz w:val="28"/>
                <w:szCs w:val="28"/>
                <w:lang w:val="uz-Cyrl-UZ"/>
              </w:rPr>
            </w:pPr>
            <w:r w:rsidRPr="00240920">
              <w:rPr>
                <w:rFonts w:ascii="Times New Roman" w:hAnsi="Times New Roman"/>
                <w:b/>
                <w:sz w:val="28"/>
                <w:szCs w:val="28"/>
                <w:lang w:val="uz-Cyrl-UZ"/>
              </w:rPr>
              <w:t xml:space="preserve">en - </w:t>
            </w:r>
            <w:r w:rsidR="007C041B" w:rsidRPr="00240920">
              <w:rPr>
                <w:rFonts w:ascii="Times New Roman" w:hAnsi="Times New Roman"/>
                <w:iCs/>
                <w:sz w:val="28"/>
                <w:szCs w:val="28"/>
                <w:lang w:val="uz-Cyrl-UZ"/>
              </w:rPr>
              <w:t>cylindric lens</w:t>
            </w:r>
          </w:p>
        </w:tc>
        <w:tc>
          <w:tcPr>
            <w:tcW w:w="3046" w:type="pct"/>
          </w:tcPr>
          <w:p w14:paraId="02356652" w14:textId="77777777" w:rsidR="0056042D" w:rsidRDefault="0056042D" w:rsidP="00BB6FBD">
            <w:pPr>
              <w:pStyle w:val="NoSpacing1"/>
              <w:jc w:val="both"/>
              <w:rPr>
                <w:rFonts w:ascii="Times New Roman" w:hAnsi="Times New Roman"/>
                <w:sz w:val="28"/>
                <w:szCs w:val="28"/>
                <w:lang w:val="uz-Cyrl-UZ"/>
              </w:rPr>
            </w:pPr>
            <w:r w:rsidRPr="00240920">
              <w:rPr>
                <w:rFonts w:ascii="Times New Roman" w:hAnsi="Times New Roman"/>
                <w:sz w:val="28"/>
                <w:szCs w:val="28"/>
              </w:rPr>
              <w:t>Линза, представляющая собой часть цилиндра, имеет иную кривизну или рефракцию при другом меридиане; парал</w:t>
            </w:r>
            <w:r w:rsidRPr="00240920">
              <w:rPr>
                <w:rFonts w:ascii="Times New Roman" w:hAnsi="Times New Roman"/>
                <w:sz w:val="28"/>
                <w:szCs w:val="28"/>
              </w:rPr>
              <w:softHyphen/>
              <w:t>лельные лучи, проходящие через нее, фокусируются в линию (реальную или виртуальную): цилиндрические линзы, делящиеся на классы плюсовых и мину</w:t>
            </w:r>
            <w:r w:rsidRPr="00240920">
              <w:rPr>
                <w:rFonts w:ascii="Times New Roman" w:hAnsi="Times New Roman"/>
                <w:sz w:val="28"/>
                <w:szCs w:val="28"/>
              </w:rPr>
              <w:softHyphen/>
              <w:t>совых линз, используются для коррекции астигматизма, обеспечивает широкий угол обзора.</w:t>
            </w:r>
          </w:p>
          <w:p w14:paraId="55A30B7D" w14:textId="77777777" w:rsidR="0056042D" w:rsidRPr="009779CD" w:rsidRDefault="0056042D" w:rsidP="00BB6FBD">
            <w:pPr>
              <w:pStyle w:val="NoSpacing1"/>
              <w:jc w:val="both"/>
              <w:rPr>
                <w:rFonts w:ascii="Times New Roman" w:hAnsi="Times New Roman"/>
                <w:sz w:val="28"/>
                <w:szCs w:val="28"/>
              </w:rPr>
            </w:pPr>
          </w:p>
          <w:p w14:paraId="6AFCA0FD"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Silindrning bir qismini o‘zida ifodalaydigan linza, boshqa meridianda boshqacha re</w:t>
            </w:r>
            <w:r w:rsidR="00542CB6">
              <w:rPr>
                <w:rFonts w:ascii="Times New Roman" w:hAnsi="Times New Roman"/>
                <w:sz w:val="28"/>
                <w:szCs w:val="28"/>
                <w:lang w:val="uz-Cyrl-UZ"/>
              </w:rPr>
              <w:t>f</w:t>
            </w:r>
            <w:r>
              <w:rPr>
                <w:rFonts w:ascii="Times New Roman" w:hAnsi="Times New Roman"/>
                <w:sz w:val="28"/>
                <w:szCs w:val="28"/>
                <w:lang w:val="uz-Cyrl-UZ"/>
              </w:rPr>
              <w:t>raksiyaga yoki egrilikka ega: linza orqali o‘tadigan parallel nurlar bir chiziqqa (virtual yoki real) fokuslanadi; plyusli va minusli linzalarga bo‘linadigan silindrik linzalar astigmatizmni to‘g‘rilash uchun foydalaniladi, ular ko‘rinish burchagi keng bo‘lishligini ta’minlaydi.</w:t>
            </w:r>
          </w:p>
          <w:p w14:paraId="78B8EDF0" w14:textId="77777777" w:rsidR="0056042D" w:rsidRPr="009779CD" w:rsidRDefault="0056042D" w:rsidP="00BB6FBD">
            <w:pPr>
              <w:pStyle w:val="NoSpacing1"/>
              <w:jc w:val="both"/>
              <w:rPr>
                <w:rFonts w:ascii="Times New Roman" w:hAnsi="Times New Roman"/>
                <w:sz w:val="28"/>
                <w:szCs w:val="28"/>
              </w:rPr>
            </w:pPr>
          </w:p>
          <w:p w14:paraId="698CFCE8" w14:textId="77777777" w:rsidR="0056042D" w:rsidRPr="00240920" w:rsidRDefault="0056042D" w:rsidP="00A5358F">
            <w:pPr>
              <w:pStyle w:val="NoSpacing1"/>
              <w:jc w:val="both"/>
              <w:rPr>
                <w:rFonts w:ascii="Times New Roman" w:hAnsi="Times New Roman"/>
                <w:b/>
                <w:iCs/>
                <w:sz w:val="28"/>
                <w:szCs w:val="28"/>
                <w:lang w:val="uz-Cyrl-UZ"/>
              </w:rPr>
            </w:pPr>
            <w:r>
              <w:rPr>
                <w:rFonts w:ascii="Times New Roman" w:hAnsi="Times New Roman"/>
                <w:sz w:val="28"/>
                <w:szCs w:val="28"/>
                <w:lang w:val="uz-Cyrl-UZ"/>
              </w:rPr>
              <w:t>Цилиндрнинг бир қисмини ўзида ифодалайдиган линза, бошқа меридианда бошқача ре</w:t>
            </w:r>
            <w:r w:rsidR="00542CB6">
              <w:rPr>
                <w:rFonts w:ascii="Times New Roman" w:hAnsi="Times New Roman"/>
                <w:sz w:val="28"/>
                <w:szCs w:val="28"/>
                <w:lang w:val="uz-Cyrl-UZ"/>
              </w:rPr>
              <w:t>ф</w:t>
            </w:r>
            <w:r>
              <w:rPr>
                <w:rFonts w:ascii="Times New Roman" w:hAnsi="Times New Roman"/>
                <w:sz w:val="28"/>
                <w:szCs w:val="28"/>
                <w:lang w:val="uz-Cyrl-UZ"/>
              </w:rPr>
              <w:t>ракцияга ёки эгриликка эга: линза орқали ўтадиган парал</w:t>
            </w:r>
            <w:r w:rsidR="00542CB6">
              <w:rPr>
                <w:rFonts w:ascii="Times New Roman" w:hAnsi="Times New Roman"/>
                <w:sz w:val="28"/>
                <w:szCs w:val="28"/>
                <w:lang w:val="uz-Cyrl-UZ"/>
              </w:rPr>
              <w:t>-</w:t>
            </w:r>
            <w:r>
              <w:rPr>
                <w:rFonts w:ascii="Times New Roman" w:hAnsi="Times New Roman"/>
                <w:sz w:val="28"/>
                <w:szCs w:val="28"/>
                <w:lang w:val="uz-Cyrl-UZ"/>
              </w:rPr>
              <w:t>лел нурлар бир чизиққа (виртуал ёки реал) фо</w:t>
            </w:r>
            <w:r w:rsidR="00542CB6">
              <w:rPr>
                <w:rFonts w:ascii="Times New Roman" w:hAnsi="Times New Roman"/>
                <w:sz w:val="28"/>
                <w:szCs w:val="28"/>
                <w:lang w:val="uz-Cyrl-UZ"/>
              </w:rPr>
              <w:t>-</w:t>
            </w:r>
            <w:r>
              <w:rPr>
                <w:rFonts w:ascii="Times New Roman" w:hAnsi="Times New Roman"/>
                <w:sz w:val="28"/>
                <w:szCs w:val="28"/>
                <w:lang w:val="uz-Cyrl-UZ"/>
              </w:rPr>
              <w:t>кусланади; плюсли ва минусли линзаларга бўлинадиган цилиндрик линзалар астигматизмни тўғрилаш учун фойдаланилади, улар кўриниш бурчаги кенг бўлиш</w:t>
            </w:r>
            <w:r w:rsidR="00A5358F">
              <w:rPr>
                <w:rFonts w:ascii="Times New Roman" w:hAnsi="Times New Roman"/>
                <w:sz w:val="28"/>
                <w:szCs w:val="28"/>
                <w:lang w:val="uz-Cyrl-UZ"/>
              </w:rPr>
              <w:t>и</w:t>
            </w:r>
            <w:r>
              <w:rPr>
                <w:rFonts w:ascii="Times New Roman" w:hAnsi="Times New Roman"/>
                <w:sz w:val="28"/>
                <w:szCs w:val="28"/>
                <w:lang w:val="uz-Cyrl-UZ"/>
              </w:rPr>
              <w:t>ни таъминлайди.</w:t>
            </w:r>
          </w:p>
        </w:tc>
      </w:tr>
      <w:tr w:rsidR="0056042D" w:rsidRPr="003D75D3" w14:paraId="326FCD1E" w14:textId="77777777">
        <w:trPr>
          <w:tblCellSpacing w:w="0" w:type="dxa"/>
          <w:jc w:val="center"/>
        </w:trPr>
        <w:tc>
          <w:tcPr>
            <w:tcW w:w="1954" w:type="pct"/>
          </w:tcPr>
          <w:p w14:paraId="09CB93B1" w14:textId="77777777" w:rsidR="0056042D" w:rsidRDefault="0056042D" w:rsidP="009779CD">
            <w:pPr>
              <w:rPr>
                <w:b/>
                <w:sz w:val="28"/>
                <w:szCs w:val="28"/>
                <w:lang w:val="uz-Cyrl-UZ"/>
              </w:rPr>
            </w:pPr>
            <w:r w:rsidRPr="009779CD">
              <w:rPr>
                <w:b/>
                <w:sz w:val="28"/>
                <w:szCs w:val="28"/>
                <w:lang w:val="uz-Cyrl-UZ"/>
              </w:rPr>
              <w:t>Цифровой фотоаппарат</w:t>
            </w:r>
          </w:p>
          <w:p w14:paraId="61EDA2B9" w14:textId="77777777" w:rsidR="0056042D" w:rsidRPr="009779C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raqamli</w:t>
            </w:r>
            <w:r w:rsidRPr="00890762">
              <w:rPr>
                <w:sz w:val="28"/>
                <w:szCs w:val="28"/>
                <w:lang w:val="uz-Cyrl-UZ"/>
              </w:rPr>
              <w:t xml:space="preserve"> </w:t>
            </w:r>
            <w:r>
              <w:rPr>
                <w:sz w:val="28"/>
                <w:szCs w:val="28"/>
                <w:lang w:val="uz-Cyrl-UZ"/>
              </w:rPr>
              <w:t>fotoapparat</w:t>
            </w:r>
          </w:p>
          <w:p w14:paraId="74888099" w14:textId="10BD55AA" w:rsidR="0056042D" w:rsidRPr="00890762" w:rsidRDefault="00A80D01" w:rsidP="009779CD">
            <w:pPr>
              <w:rPr>
                <w:sz w:val="28"/>
                <w:szCs w:val="28"/>
                <w:lang w:val="uz-Cyrl-UZ"/>
              </w:rPr>
            </w:pPr>
            <w:r>
              <w:rPr>
                <w:b/>
                <w:sz w:val="28"/>
                <w:szCs w:val="28"/>
                <w:lang w:val="uz-Cyrl-UZ"/>
              </w:rPr>
              <w:t xml:space="preserve"> </w:t>
            </w:r>
            <w:r w:rsidR="0056042D" w:rsidRPr="00890762">
              <w:rPr>
                <w:sz w:val="28"/>
                <w:szCs w:val="28"/>
                <w:lang w:val="uz-Cyrl-UZ"/>
              </w:rPr>
              <w:t>рақамли фотоаппарат</w:t>
            </w:r>
          </w:p>
          <w:p w14:paraId="33BA7547" w14:textId="77777777" w:rsidR="0056042D" w:rsidRPr="00890762"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digital camera</w:t>
            </w:r>
          </w:p>
        </w:tc>
        <w:tc>
          <w:tcPr>
            <w:tcW w:w="3046" w:type="pct"/>
          </w:tcPr>
          <w:p w14:paraId="1331FCD6" w14:textId="77777777" w:rsidR="0056042D" w:rsidRDefault="0056042D" w:rsidP="00BB6FBD">
            <w:pPr>
              <w:jc w:val="both"/>
              <w:rPr>
                <w:sz w:val="28"/>
                <w:szCs w:val="28"/>
                <w:lang w:val="uz-Cyrl-UZ"/>
              </w:rPr>
            </w:pPr>
            <w:r>
              <w:rPr>
                <w:sz w:val="28"/>
                <w:szCs w:val="28"/>
                <w:lang w:val="uz-Cyrl-UZ"/>
              </w:rPr>
              <w:t>Ф</w:t>
            </w:r>
            <w:r w:rsidRPr="00890762">
              <w:rPr>
                <w:sz w:val="28"/>
                <w:szCs w:val="28"/>
              </w:rPr>
              <w:t xml:space="preserve">отоаппарат, в котором для получения изображения используется массив полупроводниковых светочувствительных элементов, называемых матрицей, на которую изображение фокусируется с помощью системы линз объектива. </w:t>
            </w:r>
          </w:p>
          <w:p w14:paraId="7FBD61A0" w14:textId="77777777" w:rsidR="0056042D" w:rsidRPr="009779CD" w:rsidRDefault="0056042D" w:rsidP="00BB6FBD">
            <w:pPr>
              <w:jc w:val="both"/>
              <w:rPr>
                <w:sz w:val="28"/>
                <w:szCs w:val="28"/>
              </w:rPr>
            </w:pPr>
          </w:p>
          <w:p w14:paraId="1F5726B2" w14:textId="77777777" w:rsidR="0056042D" w:rsidRPr="00345722" w:rsidRDefault="0056042D" w:rsidP="00BB6FBD">
            <w:pPr>
              <w:jc w:val="both"/>
              <w:rPr>
                <w:sz w:val="28"/>
                <w:szCs w:val="28"/>
                <w:lang w:val="en-US"/>
              </w:rPr>
            </w:pPr>
            <w:r>
              <w:rPr>
                <w:sz w:val="28"/>
                <w:szCs w:val="28"/>
                <w:lang w:val="uz-Cyrl-UZ"/>
              </w:rPr>
              <w:t>Tasvir olish uchun, ob</w:t>
            </w:r>
            <w:r w:rsidR="00542CB6">
              <w:rPr>
                <w:sz w:val="28"/>
                <w:szCs w:val="28"/>
                <w:lang w:val="uz-Cyrl-UZ"/>
              </w:rPr>
              <w:t>у</w:t>
            </w:r>
            <w:r>
              <w:rPr>
                <w:sz w:val="28"/>
                <w:szCs w:val="28"/>
                <w:lang w:val="uz-Cyrl-UZ"/>
              </w:rPr>
              <w:t>ektivning linzalar tizimi yordamida tasvir fokuslanadigan</w:t>
            </w:r>
            <w:r w:rsidR="00542CB6">
              <w:rPr>
                <w:sz w:val="28"/>
                <w:szCs w:val="28"/>
                <w:lang w:val="uz-Cyrl-UZ"/>
              </w:rPr>
              <w:t>,</w:t>
            </w:r>
            <w:r>
              <w:rPr>
                <w:sz w:val="28"/>
                <w:szCs w:val="28"/>
                <w:lang w:val="uz-Cyrl-UZ"/>
              </w:rPr>
              <w:t xml:space="preserve"> </w:t>
            </w:r>
            <w:r w:rsidR="00542CB6">
              <w:rPr>
                <w:sz w:val="28"/>
                <w:szCs w:val="28"/>
                <w:lang w:val="uz-Cyrl-UZ"/>
              </w:rPr>
              <w:t xml:space="preserve">matritsa deb nomlanadigan </w:t>
            </w:r>
            <w:r>
              <w:rPr>
                <w:sz w:val="28"/>
                <w:szCs w:val="28"/>
                <w:lang w:val="uz-Cyrl-UZ"/>
              </w:rPr>
              <w:t>yarimo‘tkazgichli yorug‘lik sezgir elementlar massividan foydalaniladigan fotoapparat.</w:t>
            </w:r>
          </w:p>
          <w:p w14:paraId="6D743FF8" w14:textId="77777777" w:rsidR="0056042D" w:rsidRPr="00345722" w:rsidRDefault="0056042D" w:rsidP="00BB6FBD">
            <w:pPr>
              <w:jc w:val="both"/>
              <w:rPr>
                <w:sz w:val="28"/>
                <w:szCs w:val="28"/>
                <w:lang w:val="en-US"/>
              </w:rPr>
            </w:pPr>
          </w:p>
          <w:p w14:paraId="1FC70DF9" w14:textId="77777777" w:rsidR="0056042D" w:rsidRPr="00890762" w:rsidRDefault="0056042D" w:rsidP="00BB6FBD">
            <w:pPr>
              <w:jc w:val="both"/>
              <w:rPr>
                <w:sz w:val="28"/>
                <w:szCs w:val="28"/>
                <w:lang w:val="uz-Cyrl-UZ"/>
              </w:rPr>
            </w:pPr>
            <w:r>
              <w:rPr>
                <w:sz w:val="28"/>
                <w:szCs w:val="28"/>
                <w:lang w:val="uz-Cyrl-UZ"/>
              </w:rPr>
              <w:lastRenderedPageBreak/>
              <w:t>Тасвир олиш учун, объективнинг линзалар тизи</w:t>
            </w:r>
            <w:r w:rsidR="004F3B2C">
              <w:rPr>
                <w:sz w:val="28"/>
                <w:szCs w:val="28"/>
                <w:lang w:val="uz-Cyrl-UZ"/>
              </w:rPr>
              <w:t>-</w:t>
            </w:r>
            <w:r>
              <w:rPr>
                <w:sz w:val="28"/>
                <w:szCs w:val="28"/>
                <w:lang w:val="uz-Cyrl-UZ"/>
              </w:rPr>
              <w:t>ми ёрдамида тасвир фокусланадиган</w:t>
            </w:r>
            <w:r w:rsidR="00542CB6">
              <w:rPr>
                <w:sz w:val="28"/>
                <w:szCs w:val="28"/>
                <w:lang w:val="uz-Cyrl-UZ"/>
              </w:rPr>
              <w:t>,</w:t>
            </w:r>
            <w:r>
              <w:rPr>
                <w:sz w:val="28"/>
                <w:szCs w:val="28"/>
                <w:lang w:val="uz-Cyrl-UZ"/>
              </w:rPr>
              <w:t xml:space="preserve"> </w:t>
            </w:r>
            <w:r w:rsidR="00542CB6">
              <w:rPr>
                <w:sz w:val="28"/>
                <w:szCs w:val="28"/>
                <w:lang w:val="uz-Cyrl-UZ"/>
              </w:rPr>
              <w:t>мат</w:t>
            </w:r>
            <w:r w:rsidR="004F3B2C">
              <w:rPr>
                <w:sz w:val="28"/>
                <w:szCs w:val="28"/>
                <w:lang w:val="uz-Cyrl-UZ"/>
              </w:rPr>
              <w:t xml:space="preserve">рица </w:t>
            </w:r>
            <w:r w:rsidR="00542CB6">
              <w:rPr>
                <w:sz w:val="28"/>
                <w:szCs w:val="28"/>
                <w:lang w:val="uz-Cyrl-UZ"/>
              </w:rPr>
              <w:t xml:space="preserve">деб номланадиган </w:t>
            </w:r>
            <w:r>
              <w:rPr>
                <w:sz w:val="28"/>
                <w:szCs w:val="28"/>
                <w:lang w:val="uz-Cyrl-UZ"/>
              </w:rPr>
              <w:t>яримўтказгичли ёруғлик сез</w:t>
            </w:r>
            <w:r w:rsidR="004F3B2C">
              <w:rPr>
                <w:sz w:val="28"/>
                <w:szCs w:val="28"/>
                <w:lang w:val="uz-Cyrl-UZ"/>
              </w:rPr>
              <w:t>-</w:t>
            </w:r>
            <w:r>
              <w:rPr>
                <w:sz w:val="28"/>
                <w:szCs w:val="28"/>
                <w:lang w:val="uz-Cyrl-UZ"/>
              </w:rPr>
              <w:t>гир элементлар массивидан фойдаланиладиган фотоаппарат.</w:t>
            </w:r>
          </w:p>
        </w:tc>
      </w:tr>
    </w:tbl>
    <w:p w14:paraId="061CD291" w14:textId="77777777" w:rsidR="00357E41" w:rsidRPr="00345722" w:rsidRDefault="00357E41">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3575011" w14:textId="77777777">
        <w:trPr>
          <w:tblHeader/>
          <w:tblCellSpacing w:w="0" w:type="dxa"/>
          <w:jc w:val="center"/>
        </w:trPr>
        <w:tc>
          <w:tcPr>
            <w:tcW w:w="5000" w:type="pct"/>
            <w:gridSpan w:val="2"/>
          </w:tcPr>
          <w:p w14:paraId="1AC6AFE9" w14:textId="77777777" w:rsidR="0056042D" w:rsidRPr="00617234" w:rsidRDefault="0056042D" w:rsidP="000A285C">
            <w:pPr>
              <w:jc w:val="center"/>
              <w:rPr>
                <w:b/>
                <w:sz w:val="28"/>
                <w:szCs w:val="28"/>
              </w:rPr>
            </w:pPr>
            <w:r>
              <w:rPr>
                <w:b/>
                <w:sz w:val="28"/>
                <w:szCs w:val="28"/>
              </w:rPr>
              <w:t>Ч</w:t>
            </w:r>
          </w:p>
        </w:tc>
      </w:tr>
      <w:tr w:rsidR="0056042D" w:rsidRPr="00CC3BB1" w14:paraId="4E8BDEFA" w14:textId="77777777">
        <w:trPr>
          <w:tblCellSpacing w:w="0" w:type="dxa"/>
          <w:jc w:val="center"/>
        </w:trPr>
        <w:tc>
          <w:tcPr>
            <w:tcW w:w="1954" w:type="pct"/>
          </w:tcPr>
          <w:p w14:paraId="57A76E85" w14:textId="77777777" w:rsidR="0056042D" w:rsidRDefault="0056042D" w:rsidP="009779CD">
            <w:pPr>
              <w:rPr>
                <w:b/>
                <w:sz w:val="28"/>
                <w:szCs w:val="28"/>
                <w:lang w:val="uz-Cyrl-UZ"/>
              </w:rPr>
            </w:pPr>
            <w:r w:rsidRPr="00617234">
              <w:rPr>
                <w:b/>
                <w:sz w:val="28"/>
                <w:szCs w:val="28"/>
                <w:lang w:val="uz-Cyrl-UZ"/>
              </w:rPr>
              <w:t xml:space="preserve">Частота колебаний </w:t>
            </w:r>
            <w:r>
              <w:rPr>
                <w:b/>
                <w:sz w:val="28"/>
                <w:szCs w:val="28"/>
                <w:lang w:val="uz-Cyrl-UZ"/>
              </w:rPr>
              <w:br/>
            </w:r>
            <w:r w:rsidRPr="00617234">
              <w:rPr>
                <w:b/>
                <w:sz w:val="28"/>
                <w:szCs w:val="28"/>
                <w:lang w:val="uz-Cyrl-UZ"/>
              </w:rPr>
              <w:t>лазерного излучения</w:t>
            </w:r>
          </w:p>
          <w:p w14:paraId="4D47D60F"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lazer</w:t>
            </w:r>
            <w:r w:rsidRPr="00890762">
              <w:rPr>
                <w:sz w:val="28"/>
                <w:szCs w:val="28"/>
                <w:lang w:val="uz-Cyrl-UZ"/>
              </w:rPr>
              <w:t xml:space="preserve"> </w:t>
            </w:r>
            <w:r>
              <w:rPr>
                <w:sz w:val="28"/>
                <w:szCs w:val="28"/>
                <w:lang w:val="uz-Cyrl-UZ"/>
              </w:rPr>
              <w:t>nurlanishning</w:t>
            </w:r>
            <w:r w:rsidRPr="00890762">
              <w:rPr>
                <w:sz w:val="28"/>
                <w:szCs w:val="28"/>
                <w:lang w:val="uz-Cyrl-UZ"/>
              </w:rPr>
              <w:t xml:space="preserve"> </w:t>
            </w:r>
            <w:r>
              <w:rPr>
                <w:sz w:val="28"/>
                <w:szCs w:val="28"/>
                <w:lang w:val="uz-Cyrl-UZ"/>
              </w:rPr>
              <w:t>tebranishlar</w:t>
            </w:r>
            <w:r w:rsidRPr="00890762">
              <w:rPr>
                <w:sz w:val="28"/>
                <w:szCs w:val="28"/>
                <w:lang w:val="uz-Cyrl-UZ"/>
              </w:rPr>
              <w:t xml:space="preserve"> </w:t>
            </w:r>
            <w:r>
              <w:rPr>
                <w:sz w:val="28"/>
                <w:szCs w:val="28"/>
                <w:lang w:val="uz-Cyrl-UZ"/>
              </w:rPr>
              <w:t>chastotasi</w:t>
            </w:r>
          </w:p>
          <w:p w14:paraId="57EBCCF2" w14:textId="1CA222DB" w:rsidR="0056042D" w:rsidRPr="00240920" w:rsidRDefault="00A85587" w:rsidP="009779CD">
            <w:pPr>
              <w:rPr>
                <w:b/>
                <w:sz w:val="28"/>
                <w:szCs w:val="28"/>
                <w:lang w:val="uz-Cyrl-UZ"/>
              </w:rPr>
            </w:pPr>
            <w:r>
              <w:rPr>
                <w:b/>
                <w:sz w:val="28"/>
                <w:szCs w:val="28"/>
                <w:lang w:val="uz-Cyrl-UZ"/>
              </w:rPr>
              <w:t xml:space="preserve"> </w:t>
            </w:r>
            <w:r w:rsidR="0056042D" w:rsidRPr="00890762">
              <w:rPr>
                <w:sz w:val="28"/>
                <w:szCs w:val="28"/>
                <w:lang w:val="uz-Cyrl-UZ"/>
              </w:rPr>
              <w:t>лазер нурланишнинг тебранишлар частотаси</w:t>
            </w:r>
          </w:p>
          <w:p w14:paraId="0C225568" w14:textId="77777777" w:rsidR="0056042D" w:rsidRPr="00890762"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oscillation</w:t>
            </w:r>
            <w:r w:rsidR="007C041B">
              <w:rPr>
                <w:b/>
                <w:sz w:val="28"/>
                <w:szCs w:val="28"/>
                <w:lang w:val="en-US"/>
              </w:rPr>
              <w:t xml:space="preserve"> </w:t>
            </w:r>
            <w:r w:rsidR="007C041B">
              <w:rPr>
                <w:sz w:val="28"/>
                <w:szCs w:val="28"/>
                <w:lang w:val="en-US"/>
              </w:rPr>
              <w:t xml:space="preserve">frequency </w:t>
            </w:r>
            <w:r w:rsidR="004F3B2C" w:rsidRPr="004F3B2C">
              <w:rPr>
                <w:sz w:val="28"/>
                <w:szCs w:val="28"/>
                <w:lang w:val="en-US"/>
              </w:rPr>
              <w:br/>
            </w:r>
            <w:r w:rsidR="007C041B">
              <w:rPr>
                <w:sz w:val="28"/>
                <w:szCs w:val="28"/>
                <w:lang w:val="en-US"/>
              </w:rPr>
              <w:t>of laser radiation</w:t>
            </w:r>
          </w:p>
        </w:tc>
        <w:tc>
          <w:tcPr>
            <w:tcW w:w="3046" w:type="pct"/>
          </w:tcPr>
          <w:p w14:paraId="1C332311" w14:textId="77777777" w:rsidR="0056042D" w:rsidRDefault="0056042D" w:rsidP="00BB6FBD">
            <w:pPr>
              <w:jc w:val="both"/>
              <w:rPr>
                <w:sz w:val="28"/>
                <w:szCs w:val="28"/>
                <w:lang w:val="uz-Cyrl-UZ"/>
              </w:rPr>
            </w:pPr>
            <w:r w:rsidRPr="000A285C">
              <w:rPr>
                <w:sz w:val="28"/>
                <w:szCs w:val="28"/>
                <w:lang w:val="uz-Cyrl-UZ"/>
              </w:rPr>
              <w:t>Средняя частота спектра лазерного излучения в пределах интервала частот линии спонтанного излучения.</w:t>
            </w:r>
          </w:p>
          <w:p w14:paraId="70D50410" w14:textId="77777777" w:rsidR="0056042D" w:rsidRPr="000A285C" w:rsidRDefault="0056042D" w:rsidP="00BB6FBD">
            <w:pPr>
              <w:jc w:val="both"/>
              <w:rPr>
                <w:sz w:val="28"/>
                <w:szCs w:val="28"/>
                <w:lang w:val="uz-Cyrl-UZ"/>
              </w:rPr>
            </w:pPr>
          </w:p>
          <w:p w14:paraId="3709BF31" w14:textId="77777777" w:rsidR="0056042D" w:rsidRDefault="0056042D" w:rsidP="00BB6FBD">
            <w:pPr>
              <w:jc w:val="both"/>
              <w:rPr>
                <w:sz w:val="28"/>
                <w:szCs w:val="28"/>
                <w:lang w:val="en-US"/>
              </w:rPr>
            </w:pPr>
            <w:r>
              <w:rPr>
                <w:sz w:val="28"/>
                <w:szCs w:val="28"/>
                <w:lang w:val="uz-Cyrl-UZ"/>
              </w:rPr>
              <w:t>Spontan nurlanish liniyasi chastotalar intervali doirasida lazer nurlanish spektrining o‘rtacha chastotasi.</w:t>
            </w:r>
          </w:p>
          <w:p w14:paraId="0BF88B81" w14:textId="77777777" w:rsidR="0056042D" w:rsidRPr="00F41BE2" w:rsidRDefault="0056042D" w:rsidP="00BB6FBD">
            <w:pPr>
              <w:jc w:val="both"/>
              <w:rPr>
                <w:sz w:val="28"/>
                <w:szCs w:val="28"/>
                <w:lang w:val="en-US"/>
              </w:rPr>
            </w:pPr>
          </w:p>
          <w:p w14:paraId="590C7907" w14:textId="77777777" w:rsidR="0056042D" w:rsidRPr="00890762" w:rsidRDefault="0056042D" w:rsidP="00BB6FBD">
            <w:pPr>
              <w:jc w:val="both"/>
              <w:rPr>
                <w:sz w:val="28"/>
                <w:szCs w:val="28"/>
                <w:lang w:val="uz-Cyrl-UZ"/>
              </w:rPr>
            </w:pPr>
            <w:r>
              <w:rPr>
                <w:sz w:val="28"/>
                <w:szCs w:val="28"/>
                <w:lang w:val="uz-Cyrl-UZ"/>
              </w:rPr>
              <w:t>Спонтан нурланиш линияси частоталар интер</w:t>
            </w:r>
            <w:r w:rsidR="00086B1F">
              <w:rPr>
                <w:sz w:val="28"/>
                <w:szCs w:val="28"/>
                <w:lang w:val="uz-Cyrl-UZ"/>
              </w:rPr>
              <w:t>-</w:t>
            </w:r>
            <w:r>
              <w:rPr>
                <w:sz w:val="28"/>
                <w:szCs w:val="28"/>
                <w:lang w:val="uz-Cyrl-UZ"/>
              </w:rPr>
              <w:t>вали доирасида лазер нурланиш спектрининг ўртача частотаси.</w:t>
            </w:r>
          </w:p>
        </w:tc>
      </w:tr>
      <w:tr w:rsidR="0056042D" w:rsidRPr="003D75D3" w14:paraId="7F0EFC53" w14:textId="77777777">
        <w:trPr>
          <w:tblCellSpacing w:w="0" w:type="dxa"/>
          <w:jc w:val="center"/>
        </w:trPr>
        <w:tc>
          <w:tcPr>
            <w:tcW w:w="1954" w:type="pct"/>
          </w:tcPr>
          <w:p w14:paraId="66F60A10" w14:textId="77777777" w:rsidR="0056042D" w:rsidRDefault="0056042D" w:rsidP="009779CD">
            <w:pPr>
              <w:rPr>
                <w:b/>
                <w:sz w:val="28"/>
                <w:szCs w:val="28"/>
                <w:lang w:val="uz-Cyrl-UZ"/>
              </w:rPr>
            </w:pPr>
            <w:r w:rsidRPr="009779CD">
              <w:rPr>
                <w:b/>
                <w:sz w:val="28"/>
                <w:szCs w:val="28"/>
                <w:lang w:val="uz-Cyrl-UZ"/>
              </w:rPr>
              <w:t>Частота лазерного перехода</w:t>
            </w:r>
          </w:p>
          <w:p w14:paraId="07ED0193"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lazer</w:t>
            </w:r>
            <w:r w:rsidRPr="00D73517">
              <w:rPr>
                <w:sz w:val="28"/>
                <w:szCs w:val="28"/>
                <w:lang w:val="uz-Cyrl-UZ"/>
              </w:rPr>
              <w:t xml:space="preserve"> </w:t>
            </w:r>
            <w:r>
              <w:rPr>
                <w:sz w:val="28"/>
                <w:szCs w:val="28"/>
                <w:lang w:val="uz-Cyrl-UZ"/>
              </w:rPr>
              <w:t>o‘tish</w:t>
            </w:r>
            <w:r w:rsidRPr="00D73517">
              <w:rPr>
                <w:sz w:val="28"/>
                <w:szCs w:val="28"/>
                <w:lang w:val="uz-Cyrl-UZ"/>
              </w:rPr>
              <w:t xml:space="preserve"> </w:t>
            </w:r>
            <w:r>
              <w:rPr>
                <w:sz w:val="28"/>
                <w:szCs w:val="28"/>
                <w:lang w:val="uz-Cyrl-UZ"/>
              </w:rPr>
              <w:t>chastotasi</w:t>
            </w:r>
          </w:p>
          <w:p w14:paraId="2A621E40" w14:textId="2EF2F173" w:rsidR="0056042D" w:rsidRPr="00240920" w:rsidRDefault="00A80D01" w:rsidP="009779CD">
            <w:pPr>
              <w:rPr>
                <w:b/>
                <w:sz w:val="28"/>
                <w:szCs w:val="28"/>
                <w:lang w:val="uz-Cyrl-UZ"/>
              </w:rPr>
            </w:pPr>
            <w:r>
              <w:rPr>
                <w:b/>
                <w:sz w:val="28"/>
                <w:szCs w:val="28"/>
                <w:lang w:val="uz-Cyrl-UZ"/>
              </w:rPr>
              <w:t xml:space="preserve"> </w:t>
            </w:r>
            <w:r w:rsidR="0056042D" w:rsidRPr="00D73517">
              <w:rPr>
                <w:sz w:val="28"/>
                <w:szCs w:val="28"/>
                <w:lang w:val="uz-Cyrl-UZ"/>
              </w:rPr>
              <w:t>лазер ўтиш частотаси</w:t>
            </w:r>
          </w:p>
          <w:p w14:paraId="112F396C" w14:textId="77777777" w:rsidR="0056042D" w:rsidRPr="00D73517" w:rsidRDefault="0056042D" w:rsidP="009779CD">
            <w:pPr>
              <w:rPr>
                <w:b/>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007C041B" w:rsidRPr="00D73517">
              <w:rPr>
                <w:sz w:val="28"/>
                <w:szCs w:val="28"/>
                <w:lang w:val="en-US"/>
              </w:rPr>
              <w:t>la</w:t>
            </w:r>
            <w:r w:rsidR="007C041B">
              <w:rPr>
                <w:sz w:val="28"/>
                <w:szCs w:val="28"/>
                <w:lang w:val="en-US"/>
              </w:rPr>
              <w:t>s</w:t>
            </w:r>
            <w:r w:rsidR="007C041B" w:rsidRPr="00D73517">
              <w:rPr>
                <w:sz w:val="28"/>
                <w:szCs w:val="28"/>
                <w:lang w:val="en-US"/>
              </w:rPr>
              <w:t>er transition frequency</w:t>
            </w:r>
          </w:p>
        </w:tc>
        <w:tc>
          <w:tcPr>
            <w:tcW w:w="3046" w:type="pct"/>
          </w:tcPr>
          <w:p w14:paraId="5BBA923D" w14:textId="77777777" w:rsidR="0056042D" w:rsidRDefault="0056042D" w:rsidP="00BB6FBD">
            <w:pPr>
              <w:jc w:val="both"/>
              <w:rPr>
                <w:sz w:val="28"/>
                <w:szCs w:val="28"/>
                <w:lang w:val="uz-Cyrl-UZ"/>
              </w:rPr>
            </w:pPr>
            <w:r w:rsidRPr="00890762">
              <w:rPr>
                <w:sz w:val="28"/>
                <w:szCs w:val="28"/>
              </w:rPr>
              <w:t>Частота излучения, возникающего при вынужденном переходе между лазерным уровнями энергии.</w:t>
            </w:r>
          </w:p>
          <w:p w14:paraId="1F891C3B" w14:textId="77777777" w:rsidR="0056042D" w:rsidRPr="009779CD" w:rsidRDefault="0056042D" w:rsidP="00BB6FBD">
            <w:pPr>
              <w:jc w:val="both"/>
              <w:rPr>
                <w:sz w:val="28"/>
                <w:szCs w:val="28"/>
              </w:rPr>
            </w:pPr>
          </w:p>
          <w:p w14:paraId="6A0CD6C0" w14:textId="77777777" w:rsidR="0056042D" w:rsidRDefault="0056042D" w:rsidP="00BB6FBD">
            <w:pPr>
              <w:jc w:val="both"/>
              <w:rPr>
                <w:sz w:val="28"/>
                <w:szCs w:val="28"/>
                <w:lang w:val="en-US"/>
              </w:rPr>
            </w:pPr>
            <w:r>
              <w:rPr>
                <w:sz w:val="28"/>
                <w:szCs w:val="28"/>
                <w:lang w:val="uz-Cyrl-UZ"/>
              </w:rPr>
              <w:t>Energiyaning lazer darajalari o‘rtasidagi majburiy o‘tishda yuzaga keladigan nurlanish chastotasi.</w:t>
            </w:r>
          </w:p>
          <w:p w14:paraId="0997835B" w14:textId="77777777" w:rsidR="0056042D" w:rsidRPr="009B6058" w:rsidRDefault="0056042D" w:rsidP="00BB6FBD">
            <w:pPr>
              <w:jc w:val="both"/>
              <w:rPr>
                <w:sz w:val="28"/>
                <w:szCs w:val="28"/>
                <w:lang w:val="en-US"/>
              </w:rPr>
            </w:pPr>
          </w:p>
          <w:p w14:paraId="1496FA5A" w14:textId="77777777" w:rsidR="0056042D" w:rsidRPr="00D73517" w:rsidRDefault="0056042D" w:rsidP="00BB6FBD">
            <w:pPr>
              <w:jc w:val="both"/>
              <w:rPr>
                <w:sz w:val="28"/>
                <w:szCs w:val="28"/>
                <w:lang w:val="uz-Cyrl-UZ"/>
              </w:rPr>
            </w:pPr>
            <w:r>
              <w:rPr>
                <w:sz w:val="28"/>
                <w:szCs w:val="28"/>
                <w:lang w:val="uz-Cyrl-UZ"/>
              </w:rPr>
              <w:t>Энергиянинг лазер даражалари ўртасидаги маж</w:t>
            </w:r>
            <w:r w:rsidR="00690197">
              <w:rPr>
                <w:sz w:val="28"/>
                <w:szCs w:val="28"/>
                <w:lang w:val="uz-Cyrl-UZ"/>
              </w:rPr>
              <w:t>-</w:t>
            </w:r>
            <w:r>
              <w:rPr>
                <w:sz w:val="28"/>
                <w:szCs w:val="28"/>
                <w:lang w:val="uz-Cyrl-UZ"/>
              </w:rPr>
              <w:t>бурий ўтишда юзага келадиган нурланиш час</w:t>
            </w:r>
            <w:r w:rsidR="00690197">
              <w:rPr>
                <w:sz w:val="28"/>
                <w:szCs w:val="28"/>
                <w:lang w:val="uz-Cyrl-UZ"/>
              </w:rPr>
              <w:t>-</w:t>
            </w:r>
            <w:r>
              <w:rPr>
                <w:sz w:val="28"/>
                <w:szCs w:val="28"/>
                <w:lang w:val="uz-Cyrl-UZ"/>
              </w:rPr>
              <w:t>тотаси.</w:t>
            </w:r>
          </w:p>
        </w:tc>
      </w:tr>
      <w:tr w:rsidR="0056042D" w:rsidRPr="003D75D3" w14:paraId="3EABEB5E" w14:textId="77777777">
        <w:trPr>
          <w:tblCellSpacing w:w="0" w:type="dxa"/>
          <w:jc w:val="center"/>
        </w:trPr>
        <w:tc>
          <w:tcPr>
            <w:tcW w:w="1954" w:type="pct"/>
          </w:tcPr>
          <w:p w14:paraId="7CF2EDBE" w14:textId="77777777" w:rsidR="0056042D" w:rsidRPr="009A79A4" w:rsidRDefault="0056042D" w:rsidP="009779CD">
            <w:pPr>
              <w:rPr>
                <w:b/>
                <w:bCs/>
                <w:color w:val="000000"/>
                <w:sz w:val="28"/>
                <w:szCs w:val="28"/>
                <w:lang w:val="uz-Cyrl-UZ"/>
              </w:rPr>
            </w:pPr>
            <w:r w:rsidRPr="009A79A4">
              <w:rPr>
                <w:b/>
                <w:bCs/>
                <w:color w:val="000000"/>
                <w:sz w:val="28"/>
                <w:szCs w:val="28"/>
                <w:lang w:val="uz-Cyrl-UZ"/>
              </w:rPr>
              <w:t>Частота поглощения</w:t>
            </w:r>
          </w:p>
          <w:p w14:paraId="0E9779F4"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yutilish chastotasi</w:t>
            </w:r>
          </w:p>
          <w:p w14:paraId="642E36B7" w14:textId="6F4A6DB4" w:rsidR="0056042D" w:rsidRPr="009D55D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ютилиш частотаси</w:t>
            </w:r>
          </w:p>
          <w:p w14:paraId="5BF609B5"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sidRPr="009A79A4">
              <w:rPr>
                <w:bCs/>
                <w:color w:val="000000"/>
                <w:sz w:val="28"/>
                <w:szCs w:val="28"/>
                <w:lang w:val="uz-Cyrl-UZ"/>
              </w:rPr>
              <w:t>-</w:t>
            </w:r>
            <w:r w:rsidRPr="009A79A4">
              <w:rPr>
                <w:b/>
                <w:bCs/>
                <w:color w:val="000000"/>
                <w:sz w:val="28"/>
                <w:szCs w:val="28"/>
                <w:lang w:val="uz-Cyrl-UZ"/>
              </w:rPr>
              <w:t xml:space="preserve"> </w:t>
            </w:r>
            <w:r w:rsidR="007C041B" w:rsidRPr="009A79A4">
              <w:rPr>
                <w:bCs/>
                <w:color w:val="000000"/>
                <w:sz w:val="28"/>
                <w:szCs w:val="28"/>
                <w:lang w:val="uz-Cyrl-UZ"/>
              </w:rPr>
              <w:t>absorption frequency</w:t>
            </w:r>
          </w:p>
        </w:tc>
        <w:tc>
          <w:tcPr>
            <w:tcW w:w="3046" w:type="pct"/>
          </w:tcPr>
          <w:p w14:paraId="08DF4EEE" w14:textId="77777777" w:rsidR="0056042D" w:rsidRDefault="0056042D" w:rsidP="00BB6FBD">
            <w:pPr>
              <w:jc w:val="both"/>
              <w:rPr>
                <w:color w:val="000000"/>
                <w:sz w:val="28"/>
                <w:szCs w:val="28"/>
                <w:lang w:val="uz-Cyrl-UZ"/>
              </w:rPr>
            </w:pPr>
            <w:r w:rsidRPr="002A323F">
              <w:rPr>
                <w:color w:val="000000"/>
                <w:sz w:val="28"/>
                <w:szCs w:val="28"/>
              </w:rPr>
              <w:t xml:space="preserve">Частота падающего света при котором происходит поглощение излучения веществом. </w:t>
            </w:r>
          </w:p>
          <w:p w14:paraId="79E3C2B2" w14:textId="77777777" w:rsidR="0056042D" w:rsidRPr="009779CD" w:rsidRDefault="0056042D" w:rsidP="00BB6FBD">
            <w:pPr>
              <w:jc w:val="both"/>
              <w:rPr>
                <w:color w:val="000000"/>
                <w:sz w:val="28"/>
                <w:szCs w:val="28"/>
              </w:rPr>
            </w:pPr>
          </w:p>
          <w:p w14:paraId="31B11662" w14:textId="77777777" w:rsidR="0056042D" w:rsidRDefault="0056042D" w:rsidP="00BB6FBD">
            <w:pPr>
              <w:jc w:val="both"/>
              <w:rPr>
                <w:color w:val="000000"/>
                <w:sz w:val="28"/>
                <w:szCs w:val="28"/>
                <w:lang w:val="en-US"/>
              </w:rPr>
            </w:pPr>
            <w:r>
              <w:rPr>
                <w:color w:val="000000"/>
                <w:sz w:val="28"/>
                <w:szCs w:val="28"/>
                <w:lang w:val="uz-Cyrl-UZ"/>
              </w:rPr>
              <w:t>Moddaning nurlanishni yutishi yuz beradigan, tusha</w:t>
            </w:r>
            <w:r w:rsidR="00690197">
              <w:rPr>
                <w:color w:val="000000"/>
                <w:sz w:val="28"/>
                <w:szCs w:val="28"/>
                <w:lang w:val="uz-Cyrl-UZ"/>
              </w:rPr>
              <w:t>-di</w:t>
            </w:r>
            <w:r>
              <w:rPr>
                <w:color w:val="000000"/>
                <w:sz w:val="28"/>
                <w:szCs w:val="28"/>
                <w:lang w:val="uz-Cyrl-UZ"/>
              </w:rPr>
              <w:t>gan yorug‘lik chastotasi.</w:t>
            </w:r>
          </w:p>
          <w:p w14:paraId="71B480D8" w14:textId="77777777" w:rsidR="0056042D" w:rsidRPr="009B6058" w:rsidRDefault="0056042D" w:rsidP="00BB6FBD">
            <w:pPr>
              <w:jc w:val="both"/>
              <w:rPr>
                <w:color w:val="000000"/>
                <w:sz w:val="28"/>
                <w:szCs w:val="28"/>
                <w:lang w:val="en-US"/>
              </w:rPr>
            </w:pPr>
          </w:p>
          <w:p w14:paraId="34BFD71B" w14:textId="77777777" w:rsidR="0056042D" w:rsidRPr="009D55D7" w:rsidRDefault="0056042D" w:rsidP="00BB6FBD">
            <w:pPr>
              <w:jc w:val="both"/>
              <w:rPr>
                <w:color w:val="000000"/>
                <w:sz w:val="28"/>
                <w:szCs w:val="28"/>
                <w:lang w:val="uz-Cyrl-UZ"/>
              </w:rPr>
            </w:pPr>
            <w:r>
              <w:rPr>
                <w:color w:val="000000"/>
                <w:sz w:val="28"/>
                <w:szCs w:val="28"/>
                <w:lang w:val="uz-Cyrl-UZ"/>
              </w:rPr>
              <w:t>Модданинг нурланишни ютиши юз берадиган, туша</w:t>
            </w:r>
            <w:r w:rsidR="00690197">
              <w:rPr>
                <w:color w:val="000000"/>
                <w:sz w:val="28"/>
                <w:szCs w:val="28"/>
                <w:lang w:val="uz-Latn-UZ"/>
              </w:rPr>
              <w:t>ди</w:t>
            </w:r>
            <w:r>
              <w:rPr>
                <w:color w:val="000000"/>
                <w:sz w:val="28"/>
                <w:szCs w:val="28"/>
                <w:lang w:val="uz-Cyrl-UZ"/>
              </w:rPr>
              <w:t>ган ёруғлик частотаси.</w:t>
            </w:r>
          </w:p>
        </w:tc>
      </w:tr>
      <w:tr w:rsidR="0056042D" w:rsidRPr="00CC3BB1" w14:paraId="68B2B361" w14:textId="77777777">
        <w:trPr>
          <w:tblCellSpacing w:w="0" w:type="dxa"/>
          <w:jc w:val="center"/>
        </w:trPr>
        <w:tc>
          <w:tcPr>
            <w:tcW w:w="1954" w:type="pct"/>
          </w:tcPr>
          <w:p w14:paraId="647156B4" w14:textId="77777777" w:rsidR="0056042D" w:rsidRPr="009779CD" w:rsidRDefault="0056042D" w:rsidP="009779CD">
            <w:pPr>
              <w:rPr>
                <w:b/>
                <w:sz w:val="28"/>
                <w:szCs w:val="28"/>
                <w:lang w:val="uz-Cyrl-UZ"/>
              </w:rPr>
            </w:pPr>
            <w:r w:rsidRPr="009779CD">
              <w:rPr>
                <w:b/>
                <w:sz w:val="28"/>
                <w:szCs w:val="28"/>
                <w:lang w:val="uz-Cyrl-UZ"/>
              </w:rPr>
              <w:t>Частота следования импульсов лазерного излучения</w:t>
            </w:r>
          </w:p>
          <w:p w14:paraId="6B182442" w14:textId="77777777" w:rsidR="0056042D" w:rsidRDefault="0056042D" w:rsidP="009779CD">
            <w:pPr>
              <w:rPr>
                <w:b/>
                <w:sz w:val="28"/>
                <w:szCs w:val="28"/>
                <w:lang w:val="uz-Cyrl-UZ"/>
              </w:rPr>
            </w:pPr>
            <w:r w:rsidRPr="00D73517">
              <w:rPr>
                <w:b/>
                <w:sz w:val="28"/>
                <w:szCs w:val="28"/>
                <w:lang w:val="uz-Cyrl-UZ"/>
              </w:rPr>
              <w:t xml:space="preserve">uz </w:t>
            </w:r>
            <w:r>
              <w:rPr>
                <w:b/>
                <w:sz w:val="28"/>
                <w:szCs w:val="28"/>
                <w:lang w:val="uz-Cyrl-UZ"/>
              </w:rPr>
              <w:t>-</w:t>
            </w:r>
            <w:r w:rsidRPr="00D73517">
              <w:rPr>
                <w:b/>
                <w:sz w:val="28"/>
                <w:szCs w:val="28"/>
                <w:lang w:val="uz-Cyrl-UZ"/>
              </w:rPr>
              <w:t xml:space="preserve"> </w:t>
            </w:r>
            <w:r>
              <w:rPr>
                <w:sz w:val="28"/>
                <w:szCs w:val="28"/>
                <w:lang w:val="uz-Cyrl-UZ"/>
              </w:rPr>
              <w:t>lazer</w:t>
            </w:r>
            <w:r w:rsidRPr="00D73517">
              <w:rPr>
                <w:sz w:val="28"/>
                <w:szCs w:val="28"/>
                <w:lang w:val="uz-Cyrl-UZ"/>
              </w:rPr>
              <w:t xml:space="preserve"> </w:t>
            </w:r>
            <w:r>
              <w:rPr>
                <w:sz w:val="28"/>
                <w:szCs w:val="28"/>
                <w:lang w:val="uz-Cyrl-UZ"/>
              </w:rPr>
              <w:t>nurlanish</w:t>
            </w:r>
            <w:r w:rsidRPr="00D73517">
              <w:rPr>
                <w:sz w:val="28"/>
                <w:szCs w:val="28"/>
                <w:lang w:val="uz-Cyrl-UZ"/>
              </w:rPr>
              <w:t xml:space="preserve"> </w:t>
            </w:r>
            <w:r>
              <w:rPr>
                <w:sz w:val="28"/>
                <w:szCs w:val="28"/>
                <w:lang w:val="uz-Cyrl-UZ"/>
              </w:rPr>
              <w:t>impulslarining</w:t>
            </w:r>
            <w:r w:rsidRPr="00D73517">
              <w:rPr>
                <w:sz w:val="28"/>
                <w:szCs w:val="28"/>
                <w:lang w:val="uz-Cyrl-UZ"/>
              </w:rPr>
              <w:t xml:space="preserve"> </w:t>
            </w:r>
            <w:r>
              <w:rPr>
                <w:sz w:val="28"/>
                <w:szCs w:val="28"/>
                <w:lang w:val="uz-Cyrl-UZ"/>
              </w:rPr>
              <w:t>o‘tish</w:t>
            </w:r>
            <w:r w:rsidRPr="00D73517">
              <w:rPr>
                <w:sz w:val="28"/>
                <w:szCs w:val="28"/>
                <w:lang w:val="uz-Cyrl-UZ"/>
              </w:rPr>
              <w:t xml:space="preserve"> </w:t>
            </w:r>
            <w:r>
              <w:rPr>
                <w:sz w:val="28"/>
                <w:szCs w:val="28"/>
                <w:lang w:val="uz-Cyrl-UZ"/>
              </w:rPr>
              <w:t>chastotasi</w:t>
            </w:r>
          </w:p>
          <w:p w14:paraId="1833F542" w14:textId="4CD55EBD" w:rsidR="0056042D" w:rsidRPr="00D73517" w:rsidRDefault="00A85587" w:rsidP="009779CD">
            <w:pPr>
              <w:rPr>
                <w:b/>
                <w:sz w:val="28"/>
                <w:szCs w:val="28"/>
                <w:lang w:val="uz-Cyrl-UZ"/>
              </w:rPr>
            </w:pPr>
            <w:r>
              <w:rPr>
                <w:b/>
                <w:sz w:val="28"/>
                <w:szCs w:val="28"/>
                <w:lang w:val="uz-Cyrl-UZ"/>
              </w:rPr>
              <w:lastRenderedPageBreak/>
              <w:t xml:space="preserve"> </w:t>
            </w:r>
            <w:r w:rsidR="0056042D" w:rsidRPr="00D73517">
              <w:rPr>
                <w:sz w:val="28"/>
                <w:szCs w:val="28"/>
                <w:lang w:val="uz-Cyrl-UZ"/>
              </w:rPr>
              <w:t>лазер нурланиш импульс</w:t>
            </w:r>
            <w:r w:rsidR="004F3B2C">
              <w:rPr>
                <w:sz w:val="28"/>
                <w:szCs w:val="28"/>
                <w:lang w:val="uz-Cyrl-UZ"/>
              </w:rPr>
              <w:t>-</w:t>
            </w:r>
            <w:r w:rsidR="0056042D" w:rsidRPr="00D73517">
              <w:rPr>
                <w:sz w:val="28"/>
                <w:szCs w:val="28"/>
                <w:lang w:val="uz-Cyrl-UZ"/>
              </w:rPr>
              <w:t>ларининг ўтиш частотаси</w:t>
            </w:r>
          </w:p>
          <w:p w14:paraId="1C54B36E" w14:textId="77777777" w:rsidR="0056042D" w:rsidRPr="007C041B" w:rsidRDefault="0056042D" w:rsidP="009779CD">
            <w:pPr>
              <w:rPr>
                <w:sz w:val="28"/>
                <w:szCs w:val="28"/>
                <w:lang w:val="en-US"/>
              </w:rPr>
            </w:pPr>
            <w:r w:rsidRPr="00D73517">
              <w:rPr>
                <w:b/>
                <w:sz w:val="28"/>
                <w:szCs w:val="28"/>
                <w:lang w:val="uz-Cyrl-UZ"/>
              </w:rPr>
              <w:t>en -</w:t>
            </w:r>
            <w:r>
              <w:rPr>
                <w:b/>
                <w:sz w:val="28"/>
                <w:szCs w:val="28"/>
                <w:lang w:val="uz-Cyrl-UZ"/>
              </w:rPr>
              <w:t xml:space="preserve"> </w:t>
            </w:r>
            <w:r w:rsidR="007C041B" w:rsidRPr="00E35915">
              <w:rPr>
                <w:sz w:val="28"/>
                <w:szCs w:val="28"/>
                <w:lang w:val="en-US"/>
              </w:rPr>
              <w:t xml:space="preserve">pulse repetition frequency </w:t>
            </w:r>
            <w:r w:rsidR="004F3B2C" w:rsidRPr="004F3B2C">
              <w:rPr>
                <w:sz w:val="28"/>
                <w:szCs w:val="28"/>
                <w:lang w:val="en-US"/>
              </w:rPr>
              <w:br/>
            </w:r>
            <w:r w:rsidR="007C041B" w:rsidRPr="00E35915">
              <w:rPr>
                <w:sz w:val="28"/>
                <w:szCs w:val="28"/>
                <w:lang w:val="en-US"/>
              </w:rPr>
              <w:t>of laser radiation</w:t>
            </w:r>
          </w:p>
        </w:tc>
        <w:tc>
          <w:tcPr>
            <w:tcW w:w="3046" w:type="pct"/>
          </w:tcPr>
          <w:p w14:paraId="78743D41" w14:textId="77777777" w:rsidR="0056042D" w:rsidRDefault="0056042D" w:rsidP="00BB6FBD">
            <w:pPr>
              <w:jc w:val="both"/>
              <w:rPr>
                <w:sz w:val="28"/>
                <w:szCs w:val="28"/>
                <w:lang w:val="uz-Cyrl-UZ"/>
              </w:rPr>
            </w:pPr>
            <w:r w:rsidRPr="00D73517">
              <w:rPr>
                <w:sz w:val="28"/>
                <w:szCs w:val="28"/>
              </w:rPr>
              <w:lastRenderedPageBreak/>
              <w:t>Отношение числа импульсов лазерного излучения к единичному интервалу времени наблюдения.</w:t>
            </w:r>
          </w:p>
          <w:p w14:paraId="1E5ECC98" w14:textId="77777777" w:rsidR="0056042D" w:rsidRPr="009779CD" w:rsidRDefault="0056042D" w:rsidP="00BB6FBD">
            <w:pPr>
              <w:jc w:val="both"/>
              <w:rPr>
                <w:sz w:val="28"/>
                <w:szCs w:val="28"/>
              </w:rPr>
            </w:pPr>
          </w:p>
          <w:p w14:paraId="35DB9EF0" w14:textId="77777777" w:rsidR="0056042D" w:rsidRDefault="0056042D" w:rsidP="00BB6FBD">
            <w:pPr>
              <w:jc w:val="both"/>
              <w:rPr>
                <w:sz w:val="28"/>
                <w:szCs w:val="28"/>
                <w:lang w:val="en-US"/>
              </w:rPr>
            </w:pPr>
            <w:r>
              <w:rPr>
                <w:sz w:val="28"/>
                <w:szCs w:val="28"/>
                <w:lang w:val="uz-Cyrl-UZ"/>
              </w:rPr>
              <w:t xml:space="preserve">Lazer nurlanish impulslari sonining, yagona kuzatish </w:t>
            </w:r>
            <w:r>
              <w:rPr>
                <w:sz w:val="28"/>
                <w:szCs w:val="28"/>
                <w:lang w:val="uz-Cyrl-UZ"/>
              </w:rPr>
              <w:lastRenderedPageBreak/>
              <w:t>vaqti intervaliga bo‘lgan nisbati.</w:t>
            </w:r>
          </w:p>
          <w:p w14:paraId="456D2E1C" w14:textId="77777777" w:rsidR="0056042D" w:rsidRPr="009B6058" w:rsidRDefault="0056042D" w:rsidP="00BB6FBD">
            <w:pPr>
              <w:jc w:val="both"/>
              <w:rPr>
                <w:sz w:val="28"/>
                <w:szCs w:val="28"/>
                <w:lang w:val="en-US"/>
              </w:rPr>
            </w:pPr>
          </w:p>
          <w:p w14:paraId="088EC89C" w14:textId="77777777" w:rsidR="0056042D" w:rsidRPr="00D73517" w:rsidRDefault="0056042D" w:rsidP="00BB6FBD">
            <w:pPr>
              <w:jc w:val="both"/>
              <w:rPr>
                <w:sz w:val="28"/>
                <w:szCs w:val="28"/>
                <w:lang w:val="uz-Cyrl-UZ"/>
              </w:rPr>
            </w:pPr>
            <w:r>
              <w:rPr>
                <w:sz w:val="28"/>
                <w:szCs w:val="28"/>
                <w:lang w:val="uz-Cyrl-UZ"/>
              </w:rPr>
              <w:t>Лазер нурланиш импульслари сонининг, ягона кузатиш вақти интервалига бўлган нисбати.</w:t>
            </w:r>
          </w:p>
        </w:tc>
      </w:tr>
      <w:tr w:rsidR="0056042D" w:rsidRPr="00CC3BB1" w14:paraId="6CA89A85" w14:textId="77777777">
        <w:trPr>
          <w:tblCellSpacing w:w="0" w:type="dxa"/>
          <w:jc w:val="center"/>
        </w:trPr>
        <w:tc>
          <w:tcPr>
            <w:tcW w:w="1954" w:type="pct"/>
          </w:tcPr>
          <w:p w14:paraId="2A987E9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Частота штрихов спектраль</w:t>
            </w:r>
            <w:r w:rsidR="004F3B2C">
              <w:rPr>
                <w:rFonts w:ascii="Times New Roman" w:hAnsi="Times New Roman"/>
                <w:b/>
                <w:sz w:val="28"/>
                <w:szCs w:val="28"/>
                <w:lang w:val="uz-Cyrl-UZ"/>
              </w:rPr>
              <w:t>-</w:t>
            </w:r>
            <w:r w:rsidRPr="009779CD">
              <w:rPr>
                <w:rFonts w:ascii="Times New Roman" w:hAnsi="Times New Roman"/>
                <w:b/>
                <w:sz w:val="28"/>
                <w:szCs w:val="28"/>
                <w:lang w:val="uz-Cyrl-UZ"/>
              </w:rPr>
              <w:t>ной дифракционной решетки</w:t>
            </w:r>
          </w:p>
          <w:p w14:paraId="373DEF81" w14:textId="77777777" w:rsidR="0056042D" w:rsidRDefault="0056042D" w:rsidP="009779CD">
            <w:pPr>
              <w:rPr>
                <w:b/>
                <w:sz w:val="28"/>
                <w:szCs w:val="28"/>
                <w:lang w:val="uz-Cyrl-UZ"/>
              </w:rPr>
            </w:pPr>
            <w:r w:rsidRPr="00D73517">
              <w:rPr>
                <w:b/>
                <w:sz w:val="28"/>
                <w:szCs w:val="28"/>
                <w:lang w:val="uz-Cyrl-UZ"/>
              </w:rPr>
              <w:t xml:space="preserve">uz </w:t>
            </w:r>
            <w:r>
              <w:rPr>
                <w:b/>
                <w:sz w:val="28"/>
                <w:szCs w:val="28"/>
                <w:lang w:val="uz-Cyrl-UZ"/>
              </w:rPr>
              <w:t>-</w:t>
            </w:r>
            <w:r w:rsidRPr="00D73517">
              <w:rPr>
                <w:b/>
                <w:sz w:val="28"/>
                <w:szCs w:val="28"/>
                <w:lang w:val="uz-Cyrl-UZ"/>
              </w:rPr>
              <w:t xml:space="preserve"> </w:t>
            </w:r>
            <w:r>
              <w:rPr>
                <w:sz w:val="28"/>
                <w:szCs w:val="28"/>
                <w:lang w:val="uz-Cyrl-UZ"/>
              </w:rPr>
              <w:t>spektral</w:t>
            </w:r>
            <w:r w:rsidRPr="00D73517">
              <w:rPr>
                <w:sz w:val="28"/>
                <w:szCs w:val="28"/>
                <w:lang w:val="uz-Cyrl-UZ"/>
              </w:rPr>
              <w:t xml:space="preserve"> </w:t>
            </w:r>
            <w:r>
              <w:rPr>
                <w:sz w:val="28"/>
                <w:szCs w:val="28"/>
                <w:lang w:val="uz-Cyrl-UZ"/>
              </w:rPr>
              <w:t>difraksion</w:t>
            </w:r>
            <w:r w:rsidRPr="00D73517">
              <w:rPr>
                <w:sz w:val="28"/>
                <w:szCs w:val="28"/>
                <w:lang w:val="uz-Cyrl-UZ"/>
              </w:rPr>
              <w:t xml:space="preserve"> </w:t>
            </w:r>
            <w:r>
              <w:rPr>
                <w:sz w:val="28"/>
                <w:szCs w:val="28"/>
                <w:lang w:val="uz-Cyrl-UZ"/>
              </w:rPr>
              <w:t>panjara</w:t>
            </w:r>
            <w:r w:rsidRPr="00D73517">
              <w:rPr>
                <w:sz w:val="28"/>
                <w:szCs w:val="28"/>
                <w:lang w:val="uz-Cyrl-UZ"/>
              </w:rPr>
              <w:t xml:space="preserve"> </w:t>
            </w:r>
            <w:r>
              <w:rPr>
                <w:sz w:val="28"/>
                <w:szCs w:val="28"/>
                <w:lang w:val="uz-Cyrl-UZ"/>
              </w:rPr>
              <w:t>shtrixlarining</w:t>
            </w:r>
            <w:r w:rsidRPr="00D73517">
              <w:rPr>
                <w:sz w:val="28"/>
                <w:szCs w:val="28"/>
                <w:lang w:val="uz-Cyrl-UZ"/>
              </w:rPr>
              <w:t xml:space="preserve"> </w:t>
            </w:r>
            <w:r>
              <w:rPr>
                <w:sz w:val="28"/>
                <w:szCs w:val="28"/>
                <w:lang w:val="uz-Cyrl-UZ"/>
              </w:rPr>
              <w:t>chastotasi</w:t>
            </w:r>
          </w:p>
          <w:p w14:paraId="5E19F09E" w14:textId="1044F8CA" w:rsidR="0056042D" w:rsidRPr="00D73517" w:rsidRDefault="00A85587" w:rsidP="009779CD">
            <w:pPr>
              <w:rPr>
                <w:b/>
                <w:sz w:val="28"/>
                <w:szCs w:val="28"/>
                <w:lang w:val="uz-Cyrl-UZ"/>
              </w:rPr>
            </w:pPr>
            <w:r>
              <w:rPr>
                <w:b/>
                <w:sz w:val="28"/>
                <w:szCs w:val="28"/>
                <w:lang w:val="uz-Cyrl-UZ"/>
              </w:rPr>
              <w:t xml:space="preserve"> </w:t>
            </w:r>
            <w:r w:rsidR="0056042D" w:rsidRPr="00D73517">
              <w:rPr>
                <w:sz w:val="28"/>
                <w:szCs w:val="28"/>
                <w:lang w:val="uz-Cyrl-UZ"/>
              </w:rPr>
              <w:t>спектрал дифракцион панжара штрихларининг частотаси</w:t>
            </w:r>
          </w:p>
          <w:p w14:paraId="2430C58D" w14:textId="77777777" w:rsidR="0056042D" w:rsidRPr="007C041B" w:rsidRDefault="0056042D" w:rsidP="009779CD">
            <w:pPr>
              <w:pStyle w:val="NoSpacing1"/>
              <w:rPr>
                <w:rFonts w:ascii="Times New Roman" w:hAnsi="Times New Roman"/>
                <w:b/>
                <w:sz w:val="28"/>
                <w:szCs w:val="28"/>
                <w:lang w:val="en-US"/>
              </w:rPr>
            </w:pPr>
            <w:r w:rsidRPr="00D73517">
              <w:rPr>
                <w:rFonts w:ascii="Times New Roman" w:hAnsi="Times New Roman"/>
                <w:b/>
                <w:sz w:val="28"/>
                <w:szCs w:val="28"/>
                <w:lang w:val="uz-Cyrl-UZ"/>
              </w:rPr>
              <w:t>en -</w:t>
            </w:r>
            <w:r>
              <w:rPr>
                <w:rFonts w:ascii="Times New Roman" w:hAnsi="Times New Roman"/>
                <w:b/>
                <w:sz w:val="28"/>
                <w:szCs w:val="28"/>
                <w:lang w:val="uz-Cyrl-UZ"/>
              </w:rPr>
              <w:t xml:space="preserve"> </w:t>
            </w:r>
            <w:r w:rsidR="007C041B" w:rsidRPr="00E35915">
              <w:rPr>
                <w:rFonts w:ascii="Times New Roman" w:hAnsi="Times New Roman"/>
                <w:sz w:val="28"/>
                <w:szCs w:val="28"/>
                <w:lang w:val="en-US"/>
              </w:rPr>
              <w:t>dash frequency of spectral diffraction grating</w:t>
            </w:r>
          </w:p>
        </w:tc>
        <w:tc>
          <w:tcPr>
            <w:tcW w:w="3046" w:type="pct"/>
          </w:tcPr>
          <w:p w14:paraId="7E177821" w14:textId="77777777" w:rsidR="0056042D" w:rsidRDefault="0056042D" w:rsidP="00BB6FBD">
            <w:pPr>
              <w:pStyle w:val="NoSpacing1"/>
              <w:jc w:val="both"/>
              <w:rPr>
                <w:rFonts w:ascii="Times New Roman" w:hAnsi="Times New Roman"/>
                <w:bCs/>
                <w:sz w:val="28"/>
                <w:szCs w:val="28"/>
                <w:lang w:val="uz-Cyrl-UZ"/>
              </w:rPr>
            </w:pPr>
            <w:r w:rsidRPr="00D73517">
              <w:rPr>
                <w:rFonts w:ascii="Times New Roman" w:hAnsi="Times New Roman"/>
                <w:bCs/>
                <w:sz w:val="28"/>
                <w:szCs w:val="28"/>
              </w:rPr>
              <w:t>Величина, обратная шагу спектральной дифракционной решетки, выраженному в единицах длины.</w:t>
            </w:r>
          </w:p>
          <w:p w14:paraId="656875E2" w14:textId="77777777" w:rsidR="0056042D" w:rsidRPr="009779CD" w:rsidRDefault="0056042D" w:rsidP="00BB6FBD">
            <w:pPr>
              <w:pStyle w:val="NoSpacing1"/>
              <w:jc w:val="both"/>
              <w:rPr>
                <w:rFonts w:ascii="Times New Roman" w:hAnsi="Times New Roman"/>
                <w:bCs/>
                <w:sz w:val="28"/>
                <w:szCs w:val="28"/>
              </w:rPr>
            </w:pPr>
          </w:p>
          <w:p w14:paraId="737F4E84" w14:textId="77777777" w:rsidR="0056042D" w:rsidRDefault="00072C7E"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U</w:t>
            </w:r>
            <w:r w:rsidR="0056042D">
              <w:rPr>
                <w:rFonts w:ascii="Times New Roman" w:hAnsi="Times New Roman"/>
                <w:bCs/>
                <w:sz w:val="28"/>
                <w:szCs w:val="28"/>
                <w:lang w:val="uz-Cyrl-UZ"/>
              </w:rPr>
              <w:t xml:space="preserve">zunlik birliklarida ifodalangan </w:t>
            </w:r>
            <w:r>
              <w:rPr>
                <w:rFonts w:ascii="Times New Roman" w:hAnsi="Times New Roman"/>
                <w:bCs/>
                <w:sz w:val="28"/>
                <w:szCs w:val="28"/>
                <w:lang w:val="uz-Cyrl-UZ"/>
              </w:rPr>
              <w:t xml:space="preserve">spektral difraksion panjara </w:t>
            </w:r>
            <w:r w:rsidR="0056042D">
              <w:rPr>
                <w:rFonts w:ascii="Times New Roman" w:hAnsi="Times New Roman"/>
                <w:bCs/>
                <w:sz w:val="28"/>
                <w:szCs w:val="28"/>
                <w:lang w:val="uz-Cyrl-UZ"/>
              </w:rPr>
              <w:t>qadamiga teskari kattalik.</w:t>
            </w:r>
          </w:p>
          <w:p w14:paraId="75F421F9" w14:textId="77777777" w:rsidR="0056042D" w:rsidRPr="009B6058" w:rsidRDefault="0056042D" w:rsidP="00BB6FBD">
            <w:pPr>
              <w:pStyle w:val="NoSpacing1"/>
              <w:jc w:val="both"/>
              <w:rPr>
                <w:rFonts w:ascii="Times New Roman" w:hAnsi="Times New Roman"/>
                <w:bCs/>
                <w:sz w:val="28"/>
                <w:szCs w:val="28"/>
                <w:lang w:val="en-US"/>
              </w:rPr>
            </w:pPr>
          </w:p>
          <w:p w14:paraId="31C84FC2" w14:textId="77777777" w:rsidR="0056042D" w:rsidRPr="00D73517" w:rsidRDefault="00072C7E"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У</w:t>
            </w:r>
            <w:r w:rsidR="0056042D">
              <w:rPr>
                <w:rFonts w:ascii="Times New Roman" w:hAnsi="Times New Roman"/>
                <w:bCs/>
                <w:sz w:val="28"/>
                <w:szCs w:val="28"/>
                <w:lang w:val="uz-Cyrl-UZ"/>
              </w:rPr>
              <w:t xml:space="preserve">зунлик бирликларида ифодаланган </w:t>
            </w:r>
            <w:r>
              <w:rPr>
                <w:rFonts w:ascii="Times New Roman" w:hAnsi="Times New Roman"/>
                <w:bCs/>
                <w:sz w:val="28"/>
                <w:szCs w:val="28"/>
                <w:lang w:val="uz-Cyrl-UZ"/>
              </w:rPr>
              <w:t xml:space="preserve">спектрал дифракцион панжара </w:t>
            </w:r>
            <w:r w:rsidR="0056042D">
              <w:rPr>
                <w:rFonts w:ascii="Times New Roman" w:hAnsi="Times New Roman"/>
                <w:bCs/>
                <w:sz w:val="28"/>
                <w:szCs w:val="28"/>
                <w:lang w:val="uz-Cyrl-UZ"/>
              </w:rPr>
              <w:t>қадамига тескари катталик.</w:t>
            </w:r>
          </w:p>
        </w:tc>
      </w:tr>
      <w:tr w:rsidR="0056042D" w:rsidRPr="003D75D3" w14:paraId="2868542C" w14:textId="77777777">
        <w:trPr>
          <w:tblCellSpacing w:w="0" w:type="dxa"/>
          <w:jc w:val="center"/>
        </w:trPr>
        <w:tc>
          <w:tcPr>
            <w:tcW w:w="1954" w:type="pct"/>
          </w:tcPr>
          <w:p w14:paraId="1B3CC061" w14:textId="77777777" w:rsidR="0056042D" w:rsidRPr="009779CD" w:rsidRDefault="0056042D" w:rsidP="009779CD">
            <w:pPr>
              <w:rPr>
                <w:b/>
                <w:sz w:val="28"/>
                <w:szCs w:val="28"/>
                <w:lang w:val="uz-Cyrl-UZ"/>
              </w:rPr>
            </w:pPr>
            <w:r w:rsidRPr="009779CD">
              <w:rPr>
                <w:b/>
                <w:sz w:val="28"/>
                <w:szCs w:val="28"/>
                <w:lang w:val="uz-Cyrl-UZ"/>
              </w:rPr>
              <w:t>Частотная характеристика оптического модулятора</w:t>
            </w:r>
          </w:p>
          <w:p w14:paraId="04ACF79F" w14:textId="77777777" w:rsidR="0056042D" w:rsidRPr="00C661A6" w:rsidRDefault="0056042D" w:rsidP="009779CD">
            <w:pPr>
              <w:rPr>
                <w:b/>
                <w:sz w:val="28"/>
                <w:szCs w:val="28"/>
                <w:lang w:val="uz-Latn-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optik</w:t>
            </w:r>
            <w:r w:rsidRPr="00EA21D4">
              <w:rPr>
                <w:sz w:val="28"/>
                <w:szCs w:val="28"/>
                <w:lang w:val="uz-Cyrl-UZ"/>
              </w:rPr>
              <w:t xml:space="preserve"> </w:t>
            </w:r>
            <w:r>
              <w:rPr>
                <w:sz w:val="28"/>
                <w:szCs w:val="28"/>
                <w:lang w:val="uz-Cyrl-UZ"/>
              </w:rPr>
              <w:t>modulyatorning</w:t>
            </w:r>
            <w:r w:rsidRPr="00EA21D4">
              <w:rPr>
                <w:sz w:val="28"/>
                <w:szCs w:val="28"/>
                <w:lang w:val="uz-Cyrl-UZ"/>
              </w:rPr>
              <w:t xml:space="preserve"> </w:t>
            </w:r>
            <w:r>
              <w:rPr>
                <w:sz w:val="28"/>
                <w:szCs w:val="28"/>
                <w:lang w:val="uz-Cyrl-UZ"/>
              </w:rPr>
              <w:t>chastota</w:t>
            </w:r>
            <w:r w:rsidRPr="00EA21D4">
              <w:rPr>
                <w:sz w:val="28"/>
                <w:szCs w:val="28"/>
                <w:lang w:val="uz-Cyrl-UZ"/>
              </w:rPr>
              <w:t xml:space="preserve"> </w:t>
            </w:r>
            <w:r w:rsidR="00C661A6">
              <w:rPr>
                <w:sz w:val="28"/>
                <w:szCs w:val="28"/>
                <w:lang w:val="uz-Latn-UZ"/>
              </w:rPr>
              <w:t>xarakteristikasi</w:t>
            </w:r>
          </w:p>
          <w:p w14:paraId="7AA452F1" w14:textId="14937131" w:rsidR="0056042D" w:rsidRPr="00C661A6" w:rsidRDefault="00A85587" w:rsidP="009779CD">
            <w:pPr>
              <w:rPr>
                <w:b/>
                <w:sz w:val="28"/>
                <w:szCs w:val="28"/>
                <w:lang w:val="uz-Cyrl-UZ"/>
              </w:rPr>
            </w:pPr>
            <w:r>
              <w:rPr>
                <w:b/>
                <w:sz w:val="28"/>
                <w:szCs w:val="28"/>
                <w:lang w:val="uz-Cyrl-UZ"/>
              </w:rPr>
              <w:t xml:space="preserve"> </w:t>
            </w:r>
            <w:r w:rsidR="0056042D" w:rsidRPr="00EA21D4">
              <w:rPr>
                <w:sz w:val="28"/>
                <w:szCs w:val="28"/>
                <w:lang w:val="uz-Cyrl-UZ"/>
              </w:rPr>
              <w:t>оптик модуляторнинг частота</w:t>
            </w:r>
            <w:r w:rsidR="00C661A6">
              <w:rPr>
                <w:sz w:val="28"/>
                <w:szCs w:val="28"/>
                <w:lang w:val="uz-Latn-UZ"/>
              </w:rPr>
              <w:t xml:space="preserve"> </w:t>
            </w:r>
            <w:r w:rsidR="00C661A6">
              <w:rPr>
                <w:sz w:val="28"/>
                <w:szCs w:val="28"/>
                <w:lang w:val="uz-Cyrl-UZ"/>
              </w:rPr>
              <w:t>характеристикаси</w:t>
            </w:r>
          </w:p>
          <w:p w14:paraId="0D0EF2FF" w14:textId="77777777" w:rsidR="0056042D" w:rsidRPr="00EA21D4" w:rsidRDefault="0056042D" w:rsidP="009779CD">
            <w:pPr>
              <w:rPr>
                <w:bCs/>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007C041B" w:rsidRPr="00EA21D4">
              <w:rPr>
                <w:sz w:val="28"/>
                <w:szCs w:val="28"/>
                <w:lang w:val="en-US"/>
              </w:rPr>
              <w:t>optical modulator frequency chracteristic</w:t>
            </w:r>
            <w:r w:rsidR="007C041B">
              <w:rPr>
                <w:sz w:val="28"/>
                <w:szCs w:val="28"/>
                <w:lang w:val="en-US"/>
              </w:rPr>
              <w:t>s</w:t>
            </w:r>
          </w:p>
        </w:tc>
        <w:tc>
          <w:tcPr>
            <w:tcW w:w="3046" w:type="pct"/>
          </w:tcPr>
          <w:p w14:paraId="118CD577" w14:textId="77777777" w:rsidR="0056042D" w:rsidRDefault="0056042D" w:rsidP="00BB6FBD">
            <w:pPr>
              <w:jc w:val="both"/>
              <w:rPr>
                <w:sz w:val="28"/>
                <w:szCs w:val="28"/>
                <w:lang w:val="uz-Cyrl-UZ"/>
              </w:rPr>
            </w:pPr>
            <w:r w:rsidRPr="00D73517">
              <w:rPr>
                <w:sz w:val="28"/>
                <w:szCs w:val="28"/>
              </w:rPr>
              <w:t>Зависимость глубины модуляции оптического излучения от частоты модулирующего сигнала постоянной амплитуды.</w:t>
            </w:r>
          </w:p>
          <w:p w14:paraId="62E5EBE1" w14:textId="77777777" w:rsidR="0056042D" w:rsidRPr="009779CD" w:rsidRDefault="0056042D" w:rsidP="00BB6FBD">
            <w:pPr>
              <w:jc w:val="both"/>
              <w:rPr>
                <w:sz w:val="28"/>
                <w:szCs w:val="28"/>
              </w:rPr>
            </w:pPr>
          </w:p>
          <w:p w14:paraId="2996F2AD" w14:textId="77777777" w:rsidR="0056042D" w:rsidRDefault="0056042D" w:rsidP="00BB6FBD">
            <w:pPr>
              <w:jc w:val="both"/>
              <w:rPr>
                <w:sz w:val="28"/>
                <w:szCs w:val="28"/>
                <w:lang w:val="en-US"/>
              </w:rPr>
            </w:pPr>
            <w:r>
              <w:rPr>
                <w:sz w:val="28"/>
                <w:szCs w:val="28"/>
                <w:lang w:val="uz-Cyrl-UZ"/>
              </w:rPr>
              <w:t xml:space="preserve">Optik nurlanish modulyatsiya </w:t>
            </w:r>
            <w:r w:rsidR="00C661A6">
              <w:rPr>
                <w:sz w:val="28"/>
                <w:szCs w:val="28"/>
                <w:lang w:val="uz-Latn-UZ"/>
              </w:rPr>
              <w:t>darajasi</w:t>
            </w:r>
            <w:r>
              <w:rPr>
                <w:sz w:val="28"/>
                <w:szCs w:val="28"/>
                <w:lang w:val="uz-Cyrl-UZ"/>
              </w:rPr>
              <w:t>ning</w:t>
            </w:r>
            <w:r w:rsidR="00C661A6">
              <w:rPr>
                <w:sz w:val="28"/>
                <w:szCs w:val="28"/>
                <w:lang w:val="uz-Latn-UZ"/>
              </w:rPr>
              <w:t>,</w:t>
            </w:r>
            <w:r>
              <w:rPr>
                <w:sz w:val="28"/>
                <w:szCs w:val="28"/>
                <w:lang w:val="uz-Cyrl-UZ"/>
              </w:rPr>
              <w:t xml:space="preserve"> doimiy amplitudali modulyatsiyalovchi signalning chasto</w:t>
            </w:r>
            <w:r w:rsidR="00C661A6">
              <w:rPr>
                <w:sz w:val="28"/>
                <w:szCs w:val="28"/>
                <w:lang w:val="uz-Latn-UZ"/>
              </w:rPr>
              <w:t>-</w:t>
            </w:r>
            <w:r>
              <w:rPr>
                <w:sz w:val="28"/>
                <w:szCs w:val="28"/>
                <w:lang w:val="uz-Cyrl-UZ"/>
              </w:rPr>
              <w:t>tasiga bog‘liqligi.</w:t>
            </w:r>
          </w:p>
          <w:p w14:paraId="1EE8ABD2" w14:textId="77777777" w:rsidR="0056042D" w:rsidRPr="009B6058" w:rsidRDefault="0056042D" w:rsidP="00BB6FBD">
            <w:pPr>
              <w:jc w:val="both"/>
              <w:rPr>
                <w:sz w:val="28"/>
                <w:szCs w:val="28"/>
                <w:lang w:val="en-US"/>
              </w:rPr>
            </w:pPr>
          </w:p>
          <w:p w14:paraId="5F144A04" w14:textId="77777777" w:rsidR="0056042D" w:rsidRPr="00EA21D4" w:rsidRDefault="0056042D" w:rsidP="004F3B2C">
            <w:pPr>
              <w:jc w:val="both"/>
              <w:rPr>
                <w:sz w:val="28"/>
                <w:szCs w:val="28"/>
                <w:lang w:val="uz-Cyrl-UZ"/>
              </w:rPr>
            </w:pPr>
            <w:r>
              <w:rPr>
                <w:sz w:val="28"/>
                <w:szCs w:val="28"/>
                <w:lang w:val="uz-Cyrl-UZ"/>
              </w:rPr>
              <w:t xml:space="preserve">Оптик нурланиш модуляция </w:t>
            </w:r>
            <w:r w:rsidR="00C661A6">
              <w:rPr>
                <w:sz w:val="28"/>
                <w:szCs w:val="28"/>
                <w:lang w:val="uz-Cyrl-UZ"/>
              </w:rPr>
              <w:t>даражаси</w:t>
            </w:r>
            <w:r>
              <w:rPr>
                <w:sz w:val="28"/>
                <w:szCs w:val="28"/>
                <w:lang w:val="uz-Cyrl-UZ"/>
              </w:rPr>
              <w:t>нинг</w:t>
            </w:r>
            <w:r w:rsidR="00C661A6">
              <w:rPr>
                <w:sz w:val="28"/>
                <w:szCs w:val="28"/>
                <w:lang w:val="uz-Cyrl-UZ"/>
              </w:rPr>
              <w:t>,</w:t>
            </w:r>
            <w:r>
              <w:rPr>
                <w:sz w:val="28"/>
                <w:szCs w:val="28"/>
                <w:lang w:val="uz-Cyrl-UZ"/>
              </w:rPr>
              <w:t xml:space="preserve"> дои</w:t>
            </w:r>
            <w:r w:rsidR="004F3B2C">
              <w:rPr>
                <w:sz w:val="28"/>
                <w:szCs w:val="28"/>
                <w:lang w:val="uz-Cyrl-UZ"/>
              </w:rPr>
              <w:t>-</w:t>
            </w:r>
            <w:r>
              <w:rPr>
                <w:sz w:val="28"/>
                <w:szCs w:val="28"/>
                <w:lang w:val="uz-Cyrl-UZ"/>
              </w:rPr>
              <w:t>мий амплитудали модуляцияловчи сигналнинг частотасига боғлиқлиги.</w:t>
            </w:r>
          </w:p>
        </w:tc>
      </w:tr>
      <w:tr w:rsidR="0056042D" w:rsidRPr="003D75D3" w14:paraId="4EB9846E" w14:textId="77777777">
        <w:trPr>
          <w:tblCellSpacing w:w="0" w:type="dxa"/>
          <w:jc w:val="center"/>
        </w:trPr>
        <w:tc>
          <w:tcPr>
            <w:tcW w:w="1954" w:type="pct"/>
          </w:tcPr>
          <w:p w14:paraId="4571D1DC" w14:textId="77777777" w:rsidR="0056042D" w:rsidRPr="007D3571" w:rsidRDefault="0056042D" w:rsidP="009779CD">
            <w:pPr>
              <w:rPr>
                <w:b/>
                <w:sz w:val="28"/>
                <w:szCs w:val="28"/>
                <w:lang w:val="uz-Cyrl-UZ"/>
              </w:rPr>
            </w:pPr>
            <w:r w:rsidRPr="007D3571">
              <w:rPr>
                <w:b/>
                <w:sz w:val="28"/>
                <w:szCs w:val="28"/>
              </w:rPr>
              <w:t>Частотная характеристика удельной обнаружительной способности ФЭПП</w:t>
            </w:r>
          </w:p>
          <w:p w14:paraId="3A8CAF67" w14:textId="77777777" w:rsidR="0056042D" w:rsidRPr="007D3571" w:rsidRDefault="0056042D" w:rsidP="009779CD">
            <w:pPr>
              <w:rPr>
                <w:b/>
                <w:sz w:val="28"/>
                <w:szCs w:val="28"/>
                <w:lang w:val="en-US"/>
              </w:rPr>
            </w:pPr>
            <w:r w:rsidRPr="007D3571">
              <w:rPr>
                <w:b/>
                <w:sz w:val="28"/>
                <w:szCs w:val="28"/>
                <w:lang w:val="uz-Cyrl-UZ"/>
              </w:rPr>
              <w:t>uz -</w:t>
            </w:r>
            <w:r w:rsidRPr="007D3571">
              <w:rPr>
                <w:b/>
                <w:sz w:val="28"/>
                <w:szCs w:val="28"/>
                <w:lang w:val="en-US"/>
              </w:rPr>
              <w:t xml:space="preserve"> </w:t>
            </w:r>
            <w:r w:rsidRPr="007D3571">
              <w:rPr>
                <w:sz w:val="28"/>
                <w:szCs w:val="28"/>
                <w:lang w:val="uz-Cyrl-UZ"/>
              </w:rPr>
              <w:t>FEYaNQ solishtirma topish qobiliyatining chastota xarakteristikasi</w:t>
            </w:r>
          </w:p>
          <w:p w14:paraId="4231CB06" w14:textId="3C3ACD14" w:rsidR="0056042D" w:rsidRPr="007D3571" w:rsidRDefault="00A85587" w:rsidP="009779CD">
            <w:pPr>
              <w:rPr>
                <w:sz w:val="28"/>
                <w:szCs w:val="28"/>
                <w:lang w:val="uz-Cyrl-UZ"/>
              </w:rPr>
            </w:pPr>
            <w:r>
              <w:rPr>
                <w:b/>
                <w:sz w:val="28"/>
                <w:szCs w:val="28"/>
                <w:lang w:val="uz-Cyrl-UZ"/>
              </w:rPr>
              <w:t xml:space="preserve"> </w:t>
            </w:r>
            <w:r w:rsidR="0056042D" w:rsidRPr="007D3571">
              <w:rPr>
                <w:sz w:val="28"/>
                <w:szCs w:val="28"/>
                <w:lang w:val="uz-Cyrl-UZ"/>
              </w:rPr>
              <w:t>ФЭЯНҚ солиштирма топиш қобилиятининг частота характеристикаси</w:t>
            </w:r>
          </w:p>
          <w:p w14:paraId="0B467F66" w14:textId="77777777" w:rsidR="0056042D" w:rsidRPr="00DD42A4" w:rsidRDefault="0056042D" w:rsidP="009779CD">
            <w:pPr>
              <w:rPr>
                <w:sz w:val="28"/>
                <w:szCs w:val="28"/>
                <w:lang w:val="en-US"/>
              </w:rPr>
            </w:pPr>
            <w:r w:rsidRPr="007D3571">
              <w:rPr>
                <w:b/>
                <w:sz w:val="28"/>
                <w:szCs w:val="28"/>
                <w:lang w:val="uz-Cyrl-UZ"/>
              </w:rPr>
              <w:t>en -</w:t>
            </w:r>
            <w:r w:rsidR="007C041B">
              <w:rPr>
                <w:b/>
                <w:sz w:val="28"/>
                <w:szCs w:val="28"/>
                <w:lang w:val="en-US"/>
              </w:rPr>
              <w:t xml:space="preserve"> </w:t>
            </w:r>
            <w:r w:rsidR="007C041B" w:rsidRPr="00E35915">
              <w:rPr>
                <w:sz w:val="28"/>
                <w:szCs w:val="28"/>
                <w:lang w:val="en-US"/>
              </w:rPr>
              <w:t>frequency characteristics of PSRD specific detectivity</w:t>
            </w:r>
          </w:p>
          <w:p w14:paraId="2A9213D8" w14:textId="77777777" w:rsidR="004F3B2C" w:rsidRPr="00DD42A4" w:rsidRDefault="004F3B2C" w:rsidP="009779CD">
            <w:pPr>
              <w:rPr>
                <w:b/>
                <w:sz w:val="28"/>
                <w:szCs w:val="28"/>
                <w:lang w:val="en-US"/>
              </w:rPr>
            </w:pPr>
          </w:p>
        </w:tc>
        <w:tc>
          <w:tcPr>
            <w:tcW w:w="3046" w:type="pct"/>
          </w:tcPr>
          <w:p w14:paraId="41100A41" w14:textId="77777777" w:rsidR="0056042D" w:rsidRPr="007D3571" w:rsidRDefault="0056042D" w:rsidP="00BB6FBD">
            <w:pPr>
              <w:pStyle w:val="NoSpacing1"/>
              <w:jc w:val="both"/>
              <w:rPr>
                <w:rFonts w:ascii="Times New Roman" w:hAnsi="Times New Roman"/>
                <w:noProof/>
                <w:sz w:val="28"/>
                <w:szCs w:val="28"/>
                <w:lang w:val="uz-Cyrl-UZ"/>
              </w:rPr>
            </w:pPr>
            <w:r w:rsidRPr="007D3571">
              <w:rPr>
                <w:rFonts w:ascii="Times New Roman" w:hAnsi="Times New Roman"/>
                <w:noProof/>
                <w:sz w:val="28"/>
                <w:szCs w:val="28"/>
              </w:rPr>
              <w:t>Зависимость удельной обнаружительной спо</w:t>
            </w:r>
            <w:r w:rsidR="004F3B2C">
              <w:rPr>
                <w:rFonts w:ascii="Times New Roman" w:hAnsi="Times New Roman"/>
                <w:noProof/>
                <w:sz w:val="28"/>
                <w:szCs w:val="28"/>
              </w:rPr>
              <w:t>-</w:t>
            </w:r>
            <w:r w:rsidRPr="007D3571">
              <w:rPr>
                <w:rFonts w:ascii="Times New Roman" w:hAnsi="Times New Roman"/>
                <w:noProof/>
                <w:sz w:val="28"/>
                <w:szCs w:val="28"/>
              </w:rPr>
              <w:t>собности ФЭПП от частоты модуляции потока излучения.</w:t>
            </w:r>
          </w:p>
          <w:p w14:paraId="1F662FB7" w14:textId="77777777" w:rsidR="0056042D" w:rsidRPr="009779CD" w:rsidRDefault="0056042D" w:rsidP="00BB6FBD">
            <w:pPr>
              <w:pStyle w:val="NoSpacing1"/>
              <w:jc w:val="both"/>
              <w:rPr>
                <w:rFonts w:ascii="Times New Roman" w:hAnsi="Times New Roman"/>
                <w:noProof/>
                <w:sz w:val="28"/>
                <w:szCs w:val="28"/>
              </w:rPr>
            </w:pPr>
          </w:p>
          <w:p w14:paraId="2E4139A0" w14:textId="77777777" w:rsidR="0056042D" w:rsidRPr="007D3571" w:rsidRDefault="0056042D" w:rsidP="00BB6FBD">
            <w:pPr>
              <w:pStyle w:val="NoSpacing1"/>
              <w:jc w:val="both"/>
              <w:rPr>
                <w:rFonts w:ascii="Times New Roman" w:hAnsi="Times New Roman"/>
                <w:noProof/>
                <w:sz w:val="28"/>
                <w:szCs w:val="28"/>
                <w:lang w:val="en-US"/>
              </w:rPr>
            </w:pPr>
            <w:r w:rsidRPr="007D3571">
              <w:rPr>
                <w:rFonts w:ascii="Times New Roman" w:hAnsi="Times New Roman"/>
                <w:sz w:val="28"/>
                <w:szCs w:val="28"/>
                <w:lang w:val="uz-Cyrl-UZ"/>
              </w:rPr>
              <w:t>FEYaNQ solishtirma topish qobiliyatining</w:t>
            </w:r>
            <w:r w:rsidR="00C661A6">
              <w:rPr>
                <w:rFonts w:ascii="Times New Roman" w:hAnsi="Times New Roman"/>
                <w:sz w:val="28"/>
                <w:szCs w:val="28"/>
                <w:lang w:val="uz-Cyrl-UZ"/>
              </w:rPr>
              <w:t>,</w:t>
            </w:r>
            <w:r w:rsidRPr="007D3571">
              <w:rPr>
                <w:rFonts w:ascii="Times New Roman" w:hAnsi="Times New Roman"/>
                <w:sz w:val="28"/>
                <w:szCs w:val="28"/>
                <w:lang w:val="uz-Cyrl-UZ"/>
              </w:rPr>
              <w:t xml:space="preserve"> nurlanish oqimini</w:t>
            </w:r>
            <w:r w:rsidR="00C661A6" w:rsidRPr="007D3571">
              <w:rPr>
                <w:rFonts w:ascii="Times New Roman" w:hAnsi="Times New Roman"/>
                <w:sz w:val="28"/>
                <w:szCs w:val="28"/>
                <w:lang w:val="uz-Cyrl-UZ"/>
              </w:rPr>
              <w:t>ng</w:t>
            </w:r>
            <w:r w:rsidRPr="007D3571">
              <w:rPr>
                <w:rFonts w:ascii="Times New Roman" w:hAnsi="Times New Roman"/>
                <w:sz w:val="28"/>
                <w:szCs w:val="28"/>
                <w:lang w:val="uz-Cyrl-UZ"/>
              </w:rPr>
              <w:t xml:space="preserve"> modulyatsiya chastotasiga bog‘liqligi.</w:t>
            </w:r>
          </w:p>
          <w:p w14:paraId="174C872B" w14:textId="77777777" w:rsidR="0056042D" w:rsidRPr="007D3571" w:rsidRDefault="0056042D" w:rsidP="00BB6FBD">
            <w:pPr>
              <w:pStyle w:val="NoSpacing1"/>
              <w:jc w:val="both"/>
              <w:rPr>
                <w:rFonts w:ascii="Times New Roman" w:hAnsi="Times New Roman"/>
                <w:noProof/>
                <w:sz w:val="28"/>
                <w:szCs w:val="28"/>
                <w:lang w:val="en-US"/>
              </w:rPr>
            </w:pPr>
          </w:p>
          <w:p w14:paraId="6DEA4081" w14:textId="77777777" w:rsidR="0056042D" w:rsidRPr="007D3571" w:rsidRDefault="0056042D" w:rsidP="00BB6FBD">
            <w:pPr>
              <w:pStyle w:val="NoSpacing1"/>
              <w:jc w:val="both"/>
              <w:rPr>
                <w:rFonts w:ascii="Times New Roman" w:hAnsi="Times New Roman"/>
                <w:noProof/>
                <w:sz w:val="28"/>
                <w:szCs w:val="28"/>
                <w:lang w:val="uz-Cyrl-UZ"/>
              </w:rPr>
            </w:pPr>
            <w:r w:rsidRPr="007D3571">
              <w:rPr>
                <w:rFonts w:ascii="Times New Roman" w:hAnsi="Times New Roman"/>
                <w:sz w:val="28"/>
                <w:szCs w:val="28"/>
                <w:lang w:val="uz-Cyrl-UZ"/>
              </w:rPr>
              <w:t>ФЭЯНҚ солиштирма топиш қобилиятининг</w:t>
            </w:r>
            <w:r w:rsidR="00C661A6">
              <w:rPr>
                <w:rFonts w:ascii="Times New Roman" w:hAnsi="Times New Roman"/>
                <w:sz w:val="28"/>
                <w:szCs w:val="28"/>
                <w:lang w:val="uz-Cyrl-UZ"/>
              </w:rPr>
              <w:t>,</w:t>
            </w:r>
            <w:r w:rsidRPr="007D3571">
              <w:rPr>
                <w:rFonts w:ascii="Times New Roman" w:hAnsi="Times New Roman"/>
                <w:sz w:val="28"/>
                <w:szCs w:val="28"/>
                <w:lang w:val="uz-Cyrl-UZ"/>
              </w:rPr>
              <w:t xml:space="preserve"> нурланиш оқимини</w:t>
            </w:r>
            <w:r w:rsidR="00C661A6">
              <w:rPr>
                <w:rFonts w:ascii="Times New Roman" w:hAnsi="Times New Roman"/>
                <w:sz w:val="28"/>
                <w:szCs w:val="28"/>
                <w:lang w:val="uz-Cyrl-UZ"/>
              </w:rPr>
              <w:t>нг</w:t>
            </w:r>
            <w:r w:rsidRPr="007D3571">
              <w:rPr>
                <w:rFonts w:ascii="Times New Roman" w:hAnsi="Times New Roman"/>
                <w:sz w:val="28"/>
                <w:szCs w:val="28"/>
                <w:lang w:val="uz-Cyrl-UZ"/>
              </w:rPr>
              <w:t xml:space="preserve"> модуляция частотасига боғлиқлиги.</w:t>
            </w:r>
          </w:p>
        </w:tc>
      </w:tr>
      <w:tr w:rsidR="0056042D" w:rsidRPr="003D75D3" w14:paraId="1DAD2EEC" w14:textId="77777777">
        <w:trPr>
          <w:tblCellSpacing w:w="0" w:type="dxa"/>
          <w:jc w:val="center"/>
        </w:trPr>
        <w:tc>
          <w:tcPr>
            <w:tcW w:w="1954" w:type="pct"/>
          </w:tcPr>
          <w:p w14:paraId="3E1A5BA2" w14:textId="77777777" w:rsidR="0056042D" w:rsidRPr="008173B7" w:rsidRDefault="0056042D" w:rsidP="009779CD">
            <w:pPr>
              <w:rPr>
                <w:b/>
                <w:sz w:val="28"/>
                <w:szCs w:val="28"/>
                <w:lang w:val="uz-Cyrl-UZ"/>
              </w:rPr>
            </w:pPr>
            <w:r w:rsidRPr="008173B7">
              <w:rPr>
                <w:b/>
                <w:sz w:val="28"/>
                <w:szCs w:val="28"/>
                <w:lang w:val="uz-Cyrl-UZ"/>
              </w:rPr>
              <w:t>Частотная характеристика чувствительности ФЭПП</w:t>
            </w:r>
          </w:p>
          <w:p w14:paraId="143A305E" w14:textId="77777777" w:rsidR="0056042D" w:rsidRPr="008173B7" w:rsidRDefault="0056042D" w:rsidP="009779CD">
            <w:pPr>
              <w:rPr>
                <w:b/>
                <w:sz w:val="28"/>
                <w:szCs w:val="28"/>
                <w:lang w:val="uz-Cyrl-UZ"/>
              </w:rPr>
            </w:pPr>
            <w:r w:rsidRPr="008173B7">
              <w:rPr>
                <w:b/>
                <w:sz w:val="28"/>
                <w:szCs w:val="28"/>
                <w:lang w:val="uz-Cyrl-UZ"/>
              </w:rPr>
              <w:t xml:space="preserve">uz - </w:t>
            </w:r>
            <w:r w:rsidRPr="008173B7">
              <w:rPr>
                <w:sz w:val="28"/>
                <w:szCs w:val="28"/>
                <w:lang w:val="uz-Cyrl-UZ"/>
              </w:rPr>
              <w:t>FEYaNQ sezgirligining chastota xarakteristikasi</w:t>
            </w:r>
          </w:p>
          <w:p w14:paraId="175E49D0" w14:textId="6EA3FD77" w:rsidR="0056042D" w:rsidRPr="008173B7" w:rsidRDefault="00A85587" w:rsidP="009779CD">
            <w:pPr>
              <w:rPr>
                <w:b/>
                <w:sz w:val="28"/>
                <w:szCs w:val="28"/>
                <w:lang w:val="uz-Cyrl-UZ"/>
              </w:rPr>
            </w:pPr>
            <w:r>
              <w:rPr>
                <w:sz w:val="28"/>
                <w:szCs w:val="28"/>
                <w:lang w:val="uz-Cyrl-UZ"/>
              </w:rPr>
              <w:t xml:space="preserve"> </w:t>
            </w:r>
            <w:r w:rsidR="0056042D" w:rsidRPr="008173B7">
              <w:rPr>
                <w:sz w:val="28"/>
                <w:szCs w:val="28"/>
                <w:lang w:val="uz-Cyrl-UZ"/>
              </w:rPr>
              <w:t xml:space="preserve">ФЭЯНҚ сезгирлигининг </w:t>
            </w:r>
            <w:r w:rsidR="0056042D" w:rsidRPr="008173B7">
              <w:rPr>
                <w:sz w:val="28"/>
                <w:szCs w:val="28"/>
                <w:lang w:val="uz-Cyrl-UZ"/>
              </w:rPr>
              <w:lastRenderedPageBreak/>
              <w:t>частота характеристикаси</w:t>
            </w:r>
          </w:p>
          <w:p w14:paraId="174264DE" w14:textId="77777777" w:rsidR="0056042D" w:rsidRPr="008173B7" w:rsidRDefault="0056042D" w:rsidP="009779CD">
            <w:pPr>
              <w:rPr>
                <w:b/>
                <w:sz w:val="28"/>
                <w:szCs w:val="28"/>
                <w:lang w:val="en-US"/>
              </w:rPr>
            </w:pPr>
            <w:r w:rsidRPr="008173B7">
              <w:rPr>
                <w:b/>
                <w:sz w:val="28"/>
                <w:szCs w:val="28"/>
                <w:lang w:val="uz-Cyrl-UZ"/>
              </w:rPr>
              <w:t>en -</w:t>
            </w:r>
            <w:r w:rsidR="007C041B" w:rsidRPr="008173B7">
              <w:rPr>
                <w:b/>
                <w:sz w:val="28"/>
                <w:szCs w:val="28"/>
                <w:lang w:val="en-US"/>
              </w:rPr>
              <w:t xml:space="preserve"> </w:t>
            </w:r>
            <w:r w:rsidR="008173B7" w:rsidRPr="008173B7">
              <w:rPr>
                <w:sz w:val="28"/>
                <w:szCs w:val="28"/>
                <w:lang w:val="en-US"/>
              </w:rPr>
              <w:t xml:space="preserve">frequency characteristics </w:t>
            </w:r>
            <w:r w:rsidR="004F3B2C" w:rsidRPr="004F3B2C">
              <w:rPr>
                <w:sz w:val="28"/>
                <w:szCs w:val="28"/>
                <w:lang w:val="en-US"/>
              </w:rPr>
              <w:br/>
            </w:r>
            <w:r w:rsidR="008173B7" w:rsidRPr="008173B7">
              <w:rPr>
                <w:sz w:val="28"/>
                <w:szCs w:val="28"/>
                <w:lang w:val="en-US"/>
              </w:rPr>
              <w:t>of PSRD sensitivity</w:t>
            </w:r>
          </w:p>
        </w:tc>
        <w:tc>
          <w:tcPr>
            <w:tcW w:w="3046" w:type="pct"/>
          </w:tcPr>
          <w:p w14:paraId="692443E1" w14:textId="77777777" w:rsidR="0056042D" w:rsidRPr="008173B7" w:rsidRDefault="0056042D" w:rsidP="00BB6FBD">
            <w:pPr>
              <w:pStyle w:val="NoSpacing1"/>
              <w:jc w:val="both"/>
              <w:rPr>
                <w:rFonts w:ascii="Times New Roman" w:hAnsi="Times New Roman"/>
                <w:noProof/>
                <w:sz w:val="28"/>
                <w:szCs w:val="28"/>
                <w:lang w:val="uz-Cyrl-UZ"/>
              </w:rPr>
            </w:pPr>
            <w:r w:rsidRPr="008173B7">
              <w:rPr>
                <w:rFonts w:ascii="Times New Roman" w:hAnsi="Times New Roman"/>
                <w:noProof/>
                <w:sz w:val="28"/>
                <w:szCs w:val="28"/>
              </w:rPr>
              <w:lastRenderedPageBreak/>
              <w:t>Зависимость чувствительности ФЭПП от часто</w:t>
            </w:r>
            <w:r w:rsidR="004F3B2C">
              <w:rPr>
                <w:rFonts w:ascii="Times New Roman" w:hAnsi="Times New Roman"/>
                <w:noProof/>
                <w:sz w:val="28"/>
                <w:szCs w:val="28"/>
              </w:rPr>
              <w:t>-</w:t>
            </w:r>
            <w:r w:rsidRPr="008173B7">
              <w:rPr>
                <w:rFonts w:ascii="Times New Roman" w:hAnsi="Times New Roman"/>
                <w:noProof/>
                <w:sz w:val="28"/>
                <w:szCs w:val="28"/>
              </w:rPr>
              <w:t>ты модуляции потока излучения.</w:t>
            </w:r>
          </w:p>
          <w:p w14:paraId="2F4D0786" w14:textId="77777777" w:rsidR="0056042D" w:rsidRPr="008173B7" w:rsidRDefault="0056042D" w:rsidP="00BB6FBD">
            <w:pPr>
              <w:pStyle w:val="NoSpacing1"/>
              <w:jc w:val="both"/>
              <w:rPr>
                <w:rFonts w:ascii="Times New Roman" w:hAnsi="Times New Roman"/>
                <w:noProof/>
                <w:sz w:val="28"/>
                <w:szCs w:val="28"/>
              </w:rPr>
            </w:pPr>
          </w:p>
          <w:p w14:paraId="39267207" w14:textId="77777777" w:rsidR="0056042D" w:rsidRPr="008173B7" w:rsidRDefault="0056042D" w:rsidP="00BB6FBD">
            <w:pPr>
              <w:pStyle w:val="NoSpacing1"/>
              <w:jc w:val="both"/>
              <w:rPr>
                <w:rFonts w:ascii="Times New Roman" w:hAnsi="Times New Roman"/>
                <w:noProof/>
                <w:sz w:val="28"/>
                <w:szCs w:val="28"/>
                <w:lang w:val="en-US"/>
              </w:rPr>
            </w:pPr>
            <w:r w:rsidRPr="008173B7">
              <w:rPr>
                <w:rFonts w:ascii="Times New Roman" w:hAnsi="Times New Roman"/>
                <w:sz w:val="28"/>
                <w:szCs w:val="28"/>
                <w:lang w:val="uz-Cyrl-UZ"/>
              </w:rPr>
              <w:t>FEYaNQ sezgirligining</w:t>
            </w:r>
            <w:r w:rsidR="00BE4CEA" w:rsidRPr="008173B7">
              <w:rPr>
                <w:rFonts w:ascii="Times New Roman" w:hAnsi="Times New Roman"/>
                <w:sz w:val="28"/>
                <w:szCs w:val="28"/>
                <w:lang w:val="uz-Cyrl-UZ"/>
              </w:rPr>
              <w:t>,</w:t>
            </w:r>
            <w:r w:rsidRPr="008173B7">
              <w:rPr>
                <w:rFonts w:ascii="Times New Roman" w:hAnsi="Times New Roman"/>
                <w:sz w:val="28"/>
                <w:szCs w:val="28"/>
                <w:lang w:val="uz-Cyrl-UZ"/>
              </w:rPr>
              <w:t xml:space="preserve"> nurlanish oqimi</w:t>
            </w:r>
            <w:r w:rsidR="00BE4CEA" w:rsidRPr="008173B7">
              <w:rPr>
                <w:rFonts w:ascii="Times New Roman" w:hAnsi="Times New Roman"/>
                <w:sz w:val="28"/>
                <w:szCs w:val="28"/>
                <w:lang w:val="uz-Latn-UZ"/>
              </w:rPr>
              <w:t>ning</w:t>
            </w:r>
            <w:r w:rsidRPr="008173B7">
              <w:rPr>
                <w:rFonts w:ascii="Times New Roman" w:hAnsi="Times New Roman"/>
                <w:sz w:val="28"/>
                <w:szCs w:val="28"/>
                <w:lang w:val="uz-Cyrl-UZ"/>
              </w:rPr>
              <w:t xml:space="preserve"> modu</w:t>
            </w:r>
            <w:r w:rsidR="004F3B2C">
              <w:rPr>
                <w:rFonts w:ascii="Times New Roman" w:hAnsi="Times New Roman"/>
                <w:sz w:val="28"/>
                <w:szCs w:val="28"/>
                <w:lang w:val="uz-Cyrl-UZ"/>
              </w:rPr>
              <w:t>-</w:t>
            </w:r>
            <w:r w:rsidRPr="008173B7">
              <w:rPr>
                <w:rFonts w:ascii="Times New Roman" w:hAnsi="Times New Roman"/>
                <w:sz w:val="28"/>
                <w:szCs w:val="28"/>
                <w:lang w:val="uz-Cyrl-UZ"/>
              </w:rPr>
              <w:t>lyatsiya chastotasiga bog‘liqligi.</w:t>
            </w:r>
          </w:p>
          <w:p w14:paraId="12F141ED" w14:textId="77777777" w:rsidR="0056042D" w:rsidRPr="008173B7" w:rsidRDefault="0056042D" w:rsidP="00BB6FBD">
            <w:pPr>
              <w:pStyle w:val="NoSpacing1"/>
              <w:jc w:val="both"/>
              <w:rPr>
                <w:rFonts w:ascii="Times New Roman" w:hAnsi="Times New Roman"/>
                <w:noProof/>
                <w:sz w:val="28"/>
                <w:szCs w:val="28"/>
                <w:lang w:val="en-US"/>
              </w:rPr>
            </w:pPr>
          </w:p>
          <w:p w14:paraId="4C7ACA3C" w14:textId="77777777" w:rsidR="0056042D" w:rsidRPr="008173B7" w:rsidRDefault="0056042D" w:rsidP="00BB6FBD">
            <w:pPr>
              <w:pStyle w:val="NoSpacing1"/>
              <w:jc w:val="both"/>
              <w:rPr>
                <w:rFonts w:ascii="Times New Roman" w:hAnsi="Times New Roman"/>
                <w:noProof/>
                <w:sz w:val="28"/>
                <w:szCs w:val="28"/>
                <w:lang w:val="uz-Cyrl-UZ"/>
              </w:rPr>
            </w:pPr>
            <w:r w:rsidRPr="008173B7">
              <w:rPr>
                <w:rFonts w:ascii="Times New Roman" w:hAnsi="Times New Roman"/>
                <w:sz w:val="28"/>
                <w:szCs w:val="28"/>
                <w:lang w:val="uz-Cyrl-UZ"/>
              </w:rPr>
              <w:t>ФЭЯНҚ сезгирлигининг</w:t>
            </w:r>
            <w:r w:rsidR="00BE4CEA" w:rsidRPr="008173B7">
              <w:rPr>
                <w:rFonts w:ascii="Times New Roman" w:hAnsi="Times New Roman"/>
                <w:sz w:val="28"/>
                <w:szCs w:val="28"/>
                <w:lang w:val="uz-Cyrl-UZ"/>
              </w:rPr>
              <w:t>,</w:t>
            </w:r>
            <w:r w:rsidRPr="008173B7">
              <w:rPr>
                <w:rFonts w:ascii="Times New Roman" w:hAnsi="Times New Roman"/>
                <w:sz w:val="28"/>
                <w:szCs w:val="28"/>
                <w:lang w:val="uz-Cyrl-UZ"/>
              </w:rPr>
              <w:t xml:space="preserve"> нурланиш оқими</w:t>
            </w:r>
            <w:r w:rsidR="00BE4CEA" w:rsidRPr="008173B7">
              <w:rPr>
                <w:rFonts w:ascii="Times New Roman" w:hAnsi="Times New Roman"/>
                <w:sz w:val="28"/>
                <w:szCs w:val="28"/>
                <w:lang w:val="uz-Cyrl-UZ"/>
              </w:rPr>
              <w:t>нинг</w:t>
            </w:r>
            <w:r w:rsidRPr="008173B7">
              <w:rPr>
                <w:rFonts w:ascii="Times New Roman" w:hAnsi="Times New Roman"/>
                <w:sz w:val="28"/>
                <w:szCs w:val="28"/>
                <w:lang w:val="uz-Cyrl-UZ"/>
              </w:rPr>
              <w:t xml:space="preserve"> модуляция частотасига боғлиқлиги.</w:t>
            </w:r>
          </w:p>
        </w:tc>
      </w:tr>
      <w:tr w:rsidR="0056042D" w:rsidRPr="003D75D3" w14:paraId="4E7EEFE3" w14:textId="77777777">
        <w:trPr>
          <w:tblCellSpacing w:w="0" w:type="dxa"/>
          <w:jc w:val="center"/>
        </w:trPr>
        <w:tc>
          <w:tcPr>
            <w:tcW w:w="1954" w:type="pct"/>
          </w:tcPr>
          <w:p w14:paraId="17EDE662" w14:textId="77777777" w:rsidR="0056042D" w:rsidRDefault="0056042D" w:rsidP="009779CD">
            <w:pPr>
              <w:pStyle w:val="NoSpacing1"/>
              <w:rPr>
                <w:rFonts w:ascii="Times New Roman" w:hAnsi="Times New Roman"/>
                <w:b/>
                <w:bCs/>
                <w:sz w:val="28"/>
                <w:szCs w:val="28"/>
                <w:lang w:val="uz-Cyrl-UZ"/>
              </w:rPr>
            </w:pPr>
            <w:r w:rsidRPr="00D73517">
              <w:rPr>
                <w:rFonts w:ascii="Times New Roman" w:hAnsi="Times New Roman"/>
                <w:b/>
                <w:bCs/>
                <w:sz w:val="28"/>
                <w:szCs w:val="28"/>
              </w:rPr>
              <w:lastRenderedPageBreak/>
              <w:t>Частотно-контрастная характеристика передающей телевизионной электронно</w:t>
            </w:r>
            <w:r w:rsidRPr="00D73517">
              <w:rPr>
                <w:rFonts w:ascii="Times New Roman" w:hAnsi="Times New Roman"/>
                <w:sz w:val="28"/>
                <w:szCs w:val="28"/>
              </w:rPr>
              <w:t>-</w:t>
            </w:r>
            <w:r w:rsidRPr="00D73517">
              <w:rPr>
                <w:rFonts w:ascii="Times New Roman" w:hAnsi="Times New Roman"/>
                <w:b/>
                <w:bCs/>
                <w:sz w:val="28"/>
                <w:szCs w:val="28"/>
              </w:rPr>
              <w:t>лучевой трубки</w:t>
            </w:r>
          </w:p>
          <w:p w14:paraId="1CABFE7E"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uzatuvchi</w:t>
            </w:r>
            <w:r w:rsidRPr="00EA21D4">
              <w:rPr>
                <w:sz w:val="28"/>
                <w:szCs w:val="28"/>
                <w:lang w:val="uz-Cyrl-UZ"/>
              </w:rPr>
              <w:t xml:space="preserve"> </w:t>
            </w:r>
            <w:r>
              <w:rPr>
                <w:sz w:val="28"/>
                <w:szCs w:val="28"/>
                <w:lang w:val="uz-Cyrl-UZ"/>
              </w:rPr>
              <w:t>televizion</w:t>
            </w:r>
            <w:r w:rsidRPr="00EA21D4">
              <w:rPr>
                <w:sz w:val="28"/>
                <w:szCs w:val="28"/>
                <w:lang w:val="uz-Cyrl-UZ"/>
              </w:rPr>
              <w:t xml:space="preserve"> </w:t>
            </w:r>
            <w:r>
              <w:rPr>
                <w:sz w:val="28"/>
                <w:szCs w:val="28"/>
                <w:lang w:val="uz-Cyrl-UZ"/>
              </w:rPr>
              <w:t>elektron</w:t>
            </w:r>
            <w:r w:rsidRPr="00EA21D4">
              <w:rPr>
                <w:sz w:val="28"/>
                <w:szCs w:val="28"/>
                <w:lang w:val="uz-Cyrl-UZ"/>
              </w:rPr>
              <w:t>-</w:t>
            </w:r>
            <w:r>
              <w:rPr>
                <w:sz w:val="28"/>
                <w:szCs w:val="28"/>
                <w:lang w:val="uz-Cyrl-UZ"/>
              </w:rPr>
              <w:t>nurli</w:t>
            </w:r>
            <w:r w:rsidRPr="00EA21D4">
              <w:rPr>
                <w:sz w:val="28"/>
                <w:szCs w:val="28"/>
                <w:lang w:val="uz-Cyrl-UZ"/>
              </w:rPr>
              <w:t xml:space="preserve"> </w:t>
            </w:r>
            <w:r>
              <w:rPr>
                <w:sz w:val="28"/>
                <w:szCs w:val="28"/>
                <w:lang w:val="uz-Cyrl-UZ"/>
              </w:rPr>
              <w:t>trubkaning</w:t>
            </w:r>
            <w:r w:rsidRPr="00EA21D4">
              <w:rPr>
                <w:sz w:val="28"/>
                <w:szCs w:val="28"/>
                <w:lang w:val="uz-Cyrl-UZ"/>
              </w:rPr>
              <w:t xml:space="preserve"> </w:t>
            </w:r>
            <w:r>
              <w:rPr>
                <w:sz w:val="28"/>
                <w:szCs w:val="28"/>
                <w:lang w:val="uz-Cyrl-UZ"/>
              </w:rPr>
              <w:t>chastota</w:t>
            </w:r>
            <w:r w:rsidRPr="00EA21D4">
              <w:rPr>
                <w:sz w:val="28"/>
                <w:szCs w:val="28"/>
                <w:lang w:val="uz-Cyrl-UZ"/>
              </w:rPr>
              <w:t>-</w:t>
            </w:r>
            <w:r>
              <w:rPr>
                <w:sz w:val="28"/>
                <w:szCs w:val="28"/>
                <w:lang w:val="uz-Cyrl-UZ"/>
              </w:rPr>
              <w:t>kontrast</w:t>
            </w:r>
            <w:r w:rsidRPr="00EA21D4">
              <w:rPr>
                <w:sz w:val="28"/>
                <w:szCs w:val="28"/>
                <w:lang w:val="uz-Cyrl-UZ"/>
              </w:rPr>
              <w:t xml:space="preserve"> </w:t>
            </w:r>
            <w:r>
              <w:rPr>
                <w:sz w:val="28"/>
                <w:szCs w:val="28"/>
                <w:lang w:val="uz-Cyrl-UZ"/>
              </w:rPr>
              <w:t>xarakteristikasi</w:t>
            </w:r>
          </w:p>
          <w:p w14:paraId="0D4EE6CB" w14:textId="3829ABBC" w:rsidR="0056042D" w:rsidRPr="00EA21D4" w:rsidRDefault="00A85587" w:rsidP="009779CD">
            <w:pPr>
              <w:rPr>
                <w:b/>
                <w:sz w:val="28"/>
                <w:szCs w:val="28"/>
                <w:lang w:val="uz-Cyrl-UZ"/>
              </w:rPr>
            </w:pPr>
            <w:r>
              <w:rPr>
                <w:b/>
                <w:sz w:val="28"/>
                <w:szCs w:val="28"/>
                <w:lang w:val="uz-Cyrl-UZ"/>
              </w:rPr>
              <w:t xml:space="preserve"> </w:t>
            </w:r>
            <w:r w:rsidR="0056042D" w:rsidRPr="00EA21D4">
              <w:rPr>
                <w:sz w:val="28"/>
                <w:szCs w:val="28"/>
                <w:lang w:val="uz-Cyrl-UZ"/>
              </w:rPr>
              <w:t>узатувчи телевизион электрон-нурли трубканинг частота-контраст характеристикаси</w:t>
            </w:r>
          </w:p>
          <w:p w14:paraId="26F8A402" w14:textId="77777777" w:rsidR="0056042D" w:rsidRPr="00EA21D4" w:rsidRDefault="0056042D" w:rsidP="009779CD">
            <w:pPr>
              <w:pStyle w:val="NoSpacing1"/>
              <w:rPr>
                <w:rFonts w:ascii="Times New Roman" w:hAnsi="Times New Roman"/>
                <w:bCs/>
                <w:sz w:val="28"/>
                <w:szCs w:val="28"/>
                <w:lang w:val="uz-Cyrl-UZ"/>
              </w:rPr>
            </w:pPr>
            <w:r w:rsidRPr="00EA21D4">
              <w:rPr>
                <w:rFonts w:ascii="Times New Roman" w:hAnsi="Times New Roman"/>
                <w:b/>
                <w:sz w:val="28"/>
                <w:szCs w:val="28"/>
                <w:lang w:val="uz-Cyrl-UZ"/>
              </w:rPr>
              <w:t xml:space="preserve">en </w:t>
            </w:r>
            <w:r w:rsidRPr="00EA21D4">
              <w:rPr>
                <w:rFonts w:ascii="Times New Roman" w:hAnsi="Times New Roman"/>
                <w:sz w:val="28"/>
                <w:szCs w:val="28"/>
                <w:lang w:val="uz-Cyrl-UZ"/>
              </w:rPr>
              <w:t xml:space="preserve">- </w:t>
            </w:r>
            <w:r w:rsidR="008173B7">
              <w:rPr>
                <w:rFonts w:ascii="Times New Roman" w:hAnsi="Times New Roman"/>
                <w:sz w:val="28"/>
                <w:szCs w:val="28"/>
                <w:lang w:val="en-US"/>
              </w:rPr>
              <w:t>frequency-contrast characteristics of transmitting television electro-beam tube</w:t>
            </w:r>
          </w:p>
        </w:tc>
        <w:tc>
          <w:tcPr>
            <w:tcW w:w="3046" w:type="pct"/>
          </w:tcPr>
          <w:p w14:paraId="2BB8A54A" w14:textId="77777777" w:rsidR="0056042D" w:rsidRDefault="0056042D" w:rsidP="00BB6FBD">
            <w:pPr>
              <w:pStyle w:val="NoSpacing1"/>
              <w:jc w:val="both"/>
              <w:rPr>
                <w:rFonts w:ascii="Times New Roman" w:hAnsi="Times New Roman"/>
                <w:sz w:val="28"/>
                <w:szCs w:val="28"/>
                <w:lang w:val="uz-Cyrl-UZ"/>
              </w:rPr>
            </w:pPr>
            <w:r w:rsidRPr="00D73517">
              <w:rPr>
                <w:rFonts w:ascii="Times New Roman" w:hAnsi="Times New Roman"/>
                <w:sz w:val="28"/>
                <w:szCs w:val="28"/>
              </w:rPr>
              <w:t>Зависимость между глубиной модуляции сигнала и пространственной частотой изображений, проецируемых на его фоточувствительный электрод.</w:t>
            </w:r>
          </w:p>
          <w:p w14:paraId="65A9C313" w14:textId="77777777" w:rsidR="0056042D" w:rsidRPr="009779CD" w:rsidRDefault="0056042D" w:rsidP="00BB6FBD">
            <w:pPr>
              <w:pStyle w:val="NoSpacing1"/>
              <w:jc w:val="both"/>
              <w:rPr>
                <w:rFonts w:ascii="Times New Roman" w:hAnsi="Times New Roman"/>
                <w:sz w:val="28"/>
                <w:szCs w:val="28"/>
              </w:rPr>
            </w:pPr>
          </w:p>
          <w:p w14:paraId="3CAD9CC6" w14:textId="77777777" w:rsidR="0056042D" w:rsidRPr="00E96B40"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Fotosezgir elektrod</w:t>
            </w:r>
            <w:r w:rsidR="00E96B40">
              <w:rPr>
                <w:rFonts w:ascii="Times New Roman" w:hAnsi="Times New Roman"/>
                <w:sz w:val="28"/>
                <w:szCs w:val="28"/>
                <w:lang w:val="uz-Latn-UZ"/>
              </w:rPr>
              <w:t>i</w:t>
            </w:r>
            <w:r>
              <w:rPr>
                <w:rFonts w:ascii="Times New Roman" w:hAnsi="Times New Roman"/>
                <w:sz w:val="28"/>
                <w:szCs w:val="28"/>
                <w:lang w:val="uz-Cyrl-UZ"/>
              </w:rPr>
              <w:t>ga pro</w:t>
            </w:r>
            <w:r>
              <w:rPr>
                <w:rFonts w:ascii="Times New Roman" w:hAnsi="Times New Roman"/>
                <w:sz w:val="28"/>
                <w:szCs w:val="28"/>
                <w:lang w:val="en-US"/>
              </w:rPr>
              <w:t>y</w:t>
            </w:r>
            <w:r>
              <w:rPr>
                <w:rFonts w:ascii="Times New Roman" w:hAnsi="Times New Roman"/>
                <w:sz w:val="28"/>
                <w:szCs w:val="28"/>
                <w:lang w:val="uz-Cyrl-UZ"/>
              </w:rPr>
              <w:t>eksiyalanadigan tasvir</w:t>
            </w:r>
            <w:r w:rsidR="00E96B40">
              <w:rPr>
                <w:rFonts w:ascii="Times New Roman" w:hAnsi="Times New Roman"/>
                <w:sz w:val="28"/>
                <w:szCs w:val="28"/>
                <w:lang w:val="uz-Latn-UZ"/>
              </w:rPr>
              <w:t>-</w:t>
            </w:r>
            <w:r>
              <w:rPr>
                <w:rFonts w:ascii="Times New Roman" w:hAnsi="Times New Roman"/>
                <w:sz w:val="28"/>
                <w:szCs w:val="28"/>
                <w:lang w:val="uz-Cyrl-UZ"/>
              </w:rPr>
              <w:t>larning fazoviy chastotasi va signalning modu</w:t>
            </w:r>
            <w:r w:rsidR="004F3B2C">
              <w:rPr>
                <w:rFonts w:ascii="Times New Roman" w:hAnsi="Times New Roman"/>
                <w:sz w:val="28"/>
                <w:szCs w:val="28"/>
                <w:lang w:val="uz-Cyrl-UZ"/>
              </w:rPr>
              <w:t>-</w:t>
            </w:r>
            <w:r>
              <w:rPr>
                <w:rFonts w:ascii="Times New Roman" w:hAnsi="Times New Roman"/>
                <w:sz w:val="28"/>
                <w:szCs w:val="28"/>
                <w:lang w:val="uz-Cyrl-UZ"/>
              </w:rPr>
              <w:t>lyatsiya darajasi orasidagi bog‘liqlik.</w:t>
            </w:r>
          </w:p>
          <w:p w14:paraId="6B642ED8" w14:textId="77777777" w:rsidR="0056042D" w:rsidRPr="00E96B40" w:rsidRDefault="0056042D" w:rsidP="00BB6FBD">
            <w:pPr>
              <w:pStyle w:val="NoSpacing1"/>
              <w:jc w:val="both"/>
              <w:rPr>
                <w:rFonts w:ascii="Times New Roman" w:hAnsi="Times New Roman"/>
                <w:sz w:val="28"/>
                <w:szCs w:val="28"/>
                <w:lang w:val="en-US"/>
              </w:rPr>
            </w:pPr>
          </w:p>
          <w:p w14:paraId="7D660947" w14:textId="77777777" w:rsidR="0056042D" w:rsidRPr="00EA21D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электрод</w:t>
            </w:r>
            <w:r w:rsidR="00E96B40">
              <w:rPr>
                <w:rFonts w:ascii="Times New Roman" w:hAnsi="Times New Roman"/>
                <w:sz w:val="28"/>
                <w:szCs w:val="28"/>
                <w:lang w:val="uz-Cyrl-UZ"/>
              </w:rPr>
              <w:t>и</w:t>
            </w:r>
            <w:r>
              <w:rPr>
                <w:rFonts w:ascii="Times New Roman" w:hAnsi="Times New Roman"/>
                <w:sz w:val="28"/>
                <w:szCs w:val="28"/>
                <w:lang w:val="uz-Cyrl-UZ"/>
              </w:rPr>
              <w:t>га проекцияланадиган тас</w:t>
            </w:r>
            <w:r w:rsidR="00E96B40">
              <w:rPr>
                <w:rFonts w:ascii="Times New Roman" w:hAnsi="Times New Roman"/>
                <w:sz w:val="28"/>
                <w:szCs w:val="28"/>
                <w:lang w:val="uz-Latn-UZ"/>
              </w:rPr>
              <w:t>-</w:t>
            </w:r>
            <w:r>
              <w:rPr>
                <w:rFonts w:ascii="Times New Roman" w:hAnsi="Times New Roman"/>
                <w:sz w:val="28"/>
                <w:szCs w:val="28"/>
                <w:lang w:val="uz-Cyrl-UZ"/>
              </w:rPr>
              <w:t>вирларнинг фазовий частотаси ва сигналнинг модуляция даражаси орасидаги боғлиқлик.</w:t>
            </w:r>
          </w:p>
        </w:tc>
      </w:tr>
      <w:tr w:rsidR="0056042D" w:rsidRPr="003D75D3" w14:paraId="76B20B4F" w14:textId="77777777">
        <w:trPr>
          <w:tblCellSpacing w:w="0" w:type="dxa"/>
          <w:jc w:val="center"/>
        </w:trPr>
        <w:tc>
          <w:tcPr>
            <w:tcW w:w="1954" w:type="pct"/>
          </w:tcPr>
          <w:p w14:paraId="76C5C47C" w14:textId="77777777" w:rsidR="0056042D" w:rsidRPr="00EA21D4" w:rsidRDefault="0056042D" w:rsidP="009779CD">
            <w:pPr>
              <w:rPr>
                <w:b/>
                <w:sz w:val="28"/>
                <w:szCs w:val="28"/>
              </w:rPr>
            </w:pPr>
            <w:r w:rsidRPr="00EA21D4">
              <w:rPr>
                <w:b/>
                <w:sz w:val="28"/>
                <w:szCs w:val="28"/>
              </w:rPr>
              <w:t xml:space="preserve">Частотно-контрастная </w:t>
            </w:r>
            <w:r w:rsidRPr="000A285C">
              <w:rPr>
                <w:b/>
                <w:sz w:val="28"/>
                <w:szCs w:val="28"/>
              </w:rPr>
              <w:br/>
            </w:r>
            <w:r w:rsidRPr="00EA21D4">
              <w:rPr>
                <w:b/>
                <w:sz w:val="28"/>
                <w:szCs w:val="28"/>
              </w:rPr>
              <w:t xml:space="preserve">характеристика пространственно-временного </w:t>
            </w:r>
            <w:r w:rsidRPr="000A285C">
              <w:rPr>
                <w:b/>
                <w:sz w:val="28"/>
                <w:szCs w:val="28"/>
              </w:rPr>
              <w:br/>
            </w:r>
            <w:r w:rsidRPr="00EA21D4">
              <w:rPr>
                <w:b/>
                <w:sz w:val="28"/>
                <w:szCs w:val="28"/>
              </w:rPr>
              <w:t>оптического модулятора</w:t>
            </w:r>
          </w:p>
          <w:p w14:paraId="1C0FADE7" w14:textId="77777777" w:rsidR="0056042D" w:rsidRPr="00E96B40" w:rsidRDefault="0056042D" w:rsidP="009779CD">
            <w:pPr>
              <w:rPr>
                <w:b/>
                <w:sz w:val="28"/>
                <w:szCs w:val="28"/>
                <w:lang w:val="uz-Latn-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fazoviy</w:t>
            </w:r>
            <w:r w:rsidRPr="00B63CEB">
              <w:rPr>
                <w:sz w:val="28"/>
                <w:szCs w:val="28"/>
                <w:lang w:val="uz-Cyrl-UZ"/>
              </w:rPr>
              <w:t>-</w:t>
            </w:r>
            <w:r>
              <w:rPr>
                <w:sz w:val="28"/>
                <w:szCs w:val="28"/>
                <w:lang w:val="uz-Cyrl-UZ"/>
              </w:rPr>
              <w:t>vaqt</w:t>
            </w:r>
            <w:r w:rsidRPr="00B63CEB">
              <w:rPr>
                <w:sz w:val="28"/>
                <w:szCs w:val="28"/>
                <w:lang w:val="uz-Cyrl-UZ"/>
              </w:rPr>
              <w:t xml:space="preserve"> </w:t>
            </w:r>
            <w:r w:rsidR="00E96B40">
              <w:rPr>
                <w:sz w:val="28"/>
                <w:szCs w:val="28"/>
                <w:lang w:val="uz-Latn-UZ"/>
              </w:rPr>
              <w:t xml:space="preserve">optik </w:t>
            </w:r>
            <w:r>
              <w:rPr>
                <w:sz w:val="28"/>
                <w:szCs w:val="28"/>
                <w:lang w:val="uz-Cyrl-UZ"/>
              </w:rPr>
              <w:t>modulyatorining</w:t>
            </w:r>
            <w:r w:rsidRPr="00B63CEB">
              <w:rPr>
                <w:sz w:val="28"/>
                <w:szCs w:val="28"/>
                <w:lang w:val="uz-Cyrl-UZ"/>
              </w:rPr>
              <w:t xml:space="preserve"> </w:t>
            </w:r>
            <w:r>
              <w:rPr>
                <w:sz w:val="28"/>
                <w:szCs w:val="28"/>
                <w:lang w:val="uz-Cyrl-UZ"/>
              </w:rPr>
              <w:t>chastota</w:t>
            </w:r>
            <w:r w:rsidRPr="00B63CEB">
              <w:rPr>
                <w:sz w:val="28"/>
                <w:szCs w:val="28"/>
                <w:lang w:val="uz-Cyrl-UZ"/>
              </w:rPr>
              <w:t>-</w:t>
            </w:r>
            <w:r>
              <w:rPr>
                <w:sz w:val="28"/>
                <w:szCs w:val="28"/>
                <w:lang w:val="uz-Cyrl-UZ"/>
              </w:rPr>
              <w:t>kontrastlik</w:t>
            </w:r>
            <w:r w:rsidRPr="00B63CEB">
              <w:rPr>
                <w:sz w:val="28"/>
                <w:szCs w:val="28"/>
                <w:lang w:val="uz-Cyrl-UZ"/>
              </w:rPr>
              <w:t xml:space="preserve"> </w:t>
            </w:r>
            <w:r w:rsidR="00E96B40">
              <w:rPr>
                <w:sz w:val="28"/>
                <w:szCs w:val="28"/>
                <w:lang w:val="uz-Latn-UZ"/>
              </w:rPr>
              <w:t>xarakteristikasi</w:t>
            </w:r>
          </w:p>
          <w:p w14:paraId="208F3D47" w14:textId="7D7DC7CB" w:rsidR="0056042D" w:rsidRPr="00240920" w:rsidRDefault="00A85587" w:rsidP="009779CD">
            <w:pPr>
              <w:rPr>
                <w:b/>
                <w:sz w:val="28"/>
                <w:szCs w:val="28"/>
                <w:lang w:val="uz-Cyrl-UZ"/>
              </w:rPr>
            </w:pPr>
            <w:r>
              <w:rPr>
                <w:b/>
                <w:sz w:val="28"/>
                <w:szCs w:val="28"/>
                <w:lang w:val="uz-Cyrl-UZ"/>
              </w:rPr>
              <w:t xml:space="preserve"> </w:t>
            </w:r>
            <w:r w:rsidR="008C67DF">
              <w:rPr>
                <w:sz w:val="28"/>
                <w:szCs w:val="28"/>
                <w:lang w:val="uz-Cyrl-UZ"/>
              </w:rPr>
              <w:t>фазовий</w:t>
            </w:r>
            <w:r w:rsidR="0056042D" w:rsidRPr="00B63CEB">
              <w:rPr>
                <w:sz w:val="28"/>
                <w:szCs w:val="28"/>
                <w:lang w:val="uz-Cyrl-UZ"/>
              </w:rPr>
              <w:t xml:space="preserve">-вақт </w:t>
            </w:r>
            <w:r w:rsidR="00E96B40">
              <w:rPr>
                <w:sz w:val="28"/>
                <w:szCs w:val="28"/>
                <w:lang w:val="uz-Cyrl-UZ"/>
              </w:rPr>
              <w:t xml:space="preserve">оптик </w:t>
            </w:r>
            <w:r w:rsidR="0056042D" w:rsidRPr="00B63CEB">
              <w:rPr>
                <w:sz w:val="28"/>
                <w:szCs w:val="28"/>
                <w:lang w:val="uz-Cyrl-UZ"/>
              </w:rPr>
              <w:t xml:space="preserve">модуляторининг частота-контрастлик </w:t>
            </w:r>
            <w:r w:rsidR="00E96B40">
              <w:rPr>
                <w:sz w:val="28"/>
                <w:szCs w:val="28"/>
                <w:lang w:val="uz-Cyrl-UZ"/>
              </w:rPr>
              <w:t>характеристикаси</w:t>
            </w:r>
          </w:p>
          <w:p w14:paraId="322E95C6" w14:textId="77777777" w:rsidR="0056042D" w:rsidRPr="00B63CEB" w:rsidRDefault="0056042D" w:rsidP="009779CD">
            <w:pPr>
              <w:rPr>
                <w:bCs/>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Pr="00B63CEB">
              <w:rPr>
                <w:sz w:val="28"/>
                <w:szCs w:val="28"/>
                <w:lang w:val="en-US"/>
              </w:rPr>
              <w:t>frequency-contrasting characteristic of space-temporary modulator</w:t>
            </w:r>
          </w:p>
        </w:tc>
        <w:tc>
          <w:tcPr>
            <w:tcW w:w="3046" w:type="pct"/>
          </w:tcPr>
          <w:p w14:paraId="4034A39F" w14:textId="77777777" w:rsidR="0056042D" w:rsidRDefault="0056042D" w:rsidP="00BB6FBD">
            <w:pPr>
              <w:jc w:val="both"/>
              <w:rPr>
                <w:sz w:val="28"/>
                <w:szCs w:val="28"/>
                <w:lang w:val="uz-Cyrl-UZ"/>
              </w:rPr>
            </w:pPr>
            <w:r w:rsidRPr="00EA21D4">
              <w:rPr>
                <w:sz w:val="28"/>
                <w:szCs w:val="28"/>
              </w:rPr>
              <w:t>Зависимость глубины модуляции лазерного излучения от разрешающей способности пространственно-временного модулятора</w:t>
            </w:r>
            <w:r>
              <w:rPr>
                <w:sz w:val="28"/>
                <w:szCs w:val="28"/>
                <w:lang w:val="uz-Cyrl-UZ"/>
              </w:rPr>
              <w:t>.</w:t>
            </w:r>
          </w:p>
          <w:p w14:paraId="3E75EAAC" w14:textId="77777777" w:rsidR="0056042D" w:rsidRPr="009779CD" w:rsidRDefault="0056042D" w:rsidP="00BB6FBD">
            <w:pPr>
              <w:jc w:val="both"/>
              <w:rPr>
                <w:sz w:val="28"/>
                <w:szCs w:val="28"/>
              </w:rPr>
            </w:pPr>
          </w:p>
          <w:p w14:paraId="4CB88F24" w14:textId="77777777" w:rsidR="0056042D" w:rsidRPr="00E96B40" w:rsidRDefault="00E96B40" w:rsidP="00BB6FBD">
            <w:pPr>
              <w:jc w:val="both"/>
              <w:rPr>
                <w:sz w:val="28"/>
                <w:szCs w:val="28"/>
                <w:lang w:val="en-US"/>
              </w:rPr>
            </w:pPr>
            <w:r>
              <w:rPr>
                <w:sz w:val="28"/>
                <w:szCs w:val="28"/>
                <w:lang w:val="uz-Latn-UZ"/>
              </w:rPr>
              <w:t xml:space="preserve">Lazer </w:t>
            </w:r>
            <w:r>
              <w:rPr>
                <w:sz w:val="28"/>
                <w:szCs w:val="28"/>
                <w:lang w:val="uz-Cyrl-UZ"/>
              </w:rPr>
              <w:t>n</w:t>
            </w:r>
            <w:r w:rsidR="0056042D">
              <w:rPr>
                <w:sz w:val="28"/>
                <w:szCs w:val="28"/>
                <w:lang w:val="uz-Cyrl-UZ"/>
              </w:rPr>
              <w:t xml:space="preserve">urlanish modulyatsiya darajasining fazoviy-vaqt optik modulyatorining </w:t>
            </w:r>
            <w:r>
              <w:rPr>
                <w:sz w:val="28"/>
                <w:szCs w:val="28"/>
                <w:lang w:val="uz-Latn-UZ"/>
              </w:rPr>
              <w:t>ajrata olish qobiliyatiga</w:t>
            </w:r>
            <w:r w:rsidR="0056042D">
              <w:rPr>
                <w:sz w:val="28"/>
                <w:szCs w:val="28"/>
                <w:lang w:val="uz-Cyrl-UZ"/>
              </w:rPr>
              <w:t xml:space="preserve"> bog‘liqligi.</w:t>
            </w:r>
          </w:p>
          <w:p w14:paraId="5F583CEE" w14:textId="77777777" w:rsidR="0056042D" w:rsidRPr="00E96B40" w:rsidRDefault="0056042D" w:rsidP="00BB6FBD">
            <w:pPr>
              <w:jc w:val="both"/>
              <w:rPr>
                <w:sz w:val="28"/>
                <w:szCs w:val="28"/>
                <w:lang w:val="en-US"/>
              </w:rPr>
            </w:pPr>
          </w:p>
          <w:p w14:paraId="57266308" w14:textId="77777777" w:rsidR="0056042D" w:rsidRPr="00EA21D4" w:rsidRDefault="00E96B40" w:rsidP="00BB6FBD">
            <w:pPr>
              <w:jc w:val="both"/>
              <w:rPr>
                <w:sz w:val="28"/>
                <w:szCs w:val="28"/>
                <w:lang w:val="uz-Cyrl-UZ"/>
              </w:rPr>
            </w:pPr>
            <w:r>
              <w:rPr>
                <w:sz w:val="28"/>
                <w:szCs w:val="28"/>
                <w:lang w:val="uz-Cyrl-UZ"/>
              </w:rPr>
              <w:t>Лазер н</w:t>
            </w:r>
            <w:r w:rsidR="0056042D">
              <w:rPr>
                <w:sz w:val="28"/>
                <w:szCs w:val="28"/>
                <w:lang w:val="uz-Cyrl-UZ"/>
              </w:rPr>
              <w:t>урланиш модуляция даражасининг фазо</w:t>
            </w:r>
            <w:r>
              <w:rPr>
                <w:sz w:val="28"/>
                <w:szCs w:val="28"/>
                <w:lang w:val="uz-Cyrl-UZ"/>
              </w:rPr>
              <w:t>-</w:t>
            </w:r>
            <w:r w:rsidR="0056042D">
              <w:rPr>
                <w:sz w:val="28"/>
                <w:szCs w:val="28"/>
                <w:lang w:val="uz-Cyrl-UZ"/>
              </w:rPr>
              <w:t xml:space="preserve">вий-вақт оптик модуляторининг </w:t>
            </w:r>
            <w:r>
              <w:rPr>
                <w:sz w:val="28"/>
                <w:szCs w:val="28"/>
                <w:lang w:val="uz-Cyrl-UZ"/>
              </w:rPr>
              <w:t>ажрата олиш қобилиятига</w:t>
            </w:r>
            <w:r w:rsidR="0056042D">
              <w:rPr>
                <w:sz w:val="28"/>
                <w:szCs w:val="28"/>
                <w:lang w:val="uz-Cyrl-UZ"/>
              </w:rPr>
              <w:t xml:space="preserve"> боғлиқлиги.</w:t>
            </w:r>
          </w:p>
        </w:tc>
      </w:tr>
      <w:tr w:rsidR="0056042D" w:rsidRPr="00CC3BB1" w14:paraId="36F45FF6" w14:textId="77777777">
        <w:trPr>
          <w:tblCellSpacing w:w="0" w:type="dxa"/>
          <w:jc w:val="center"/>
        </w:trPr>
        <w:tc>
          <w:tcPr>
            <w:tcW w:w="1954" w:type="pct"/>
          </w:tcPr>
          <w:p w14:paraId="2768DB00" w14:textId="77777777" w:rsidR="0056042D" w:rsidRPr="000244B4" w:rsidRDefault="0056042D" w:rsidP="009779CD">
            <w:pPr>
              <w:pStyle w:val="NoSpacing1"/>
              <w:rPr>
                <w:rFonts w:ascii="Times New Roman" w:hAnsi="Times New Roman"/>
                <w:b/>
                <w:bCs/>
                <w:sz w:val="28"/>
                <w:szCs w:val="28"/>
              </w:rPr>
            </w:pPr>
            <w:r w:rsidRPr="00B63CEB">
              <w:rPr>
                <w:rFonts w:ascii="Times New Roman" w:hAnsi="Times New Roman"/>
                <w:b/>
                <w:bCs/>
                <w:sz w:val="28"/>
                <w:szCs w:val="28"/>
              </w:rPr>
              <w:t>Число обращений запоминающей электронно-лучевой трубки</w:t>
            </w:r>
          </w:p>
          <w:p w14:paraId="7CA647DE" w14:textId="499DE6DF" w:rsidR="0056042D" w:rsidRPr="009B6058" w:rsidRDefault="0056042D" w:rsidP="00A86D6E">
            <w:pPr>
              <w:spacing w:before="120"/>
              <w:rPr>
                <w:b/>
                <w:sz w:val="28"/>
                <w:szCs w:val="28"/>
                <w:lang w:val="en-US"/>
              </w:rPr>
            </w:pPr>
            <w:r w:rsidRPr="00240920">
              <w:rPr>
                <w:b/>
                <w:sz w:val="28"/>
                <w:szCs w:val="28"/>
                <w:lang w:val="uz-Cyrl-UZ"/>
              </w:rPr>
              <w:t>uz</w:t>
            </w:r>
            <w:r>
              <w:rPr>
                <w:b/>
                <w:sz w:val="28"/>
                <w:szCs w:val="28"/>
                <w:lang w:val="uz-Cyrl-UZ"/>
              </w:rPr>
              <w:t xml:space="preserve"> - </w:t>
            </w:r>
            <w:r>
              <w:rPr>
                <w:sz w:val="28"/>
                <w:szCs w:val="28"/>
                <w:lang w:val="uz-Cyrl-UZ"/>
              </w:rPr>
              <w:t>xotirlovchi</w:t>
            </w:r>
            <w:r w:rsidRPr="00B63CEB">
              <w:rPr>
                <w:sz w:val="28"/>
                <w:szCs w:val="28"/>
                <w:lang w:val="uz-Cyrl-UZ"/>
              </w:rPr>
              <w:t xml:space="preserve"> </w:t>
            </w:r>
            <w:r>
              <w:rPr>
                <w:sz w:val="28"/>
                <w:szCs w:val="28"/>
                <w:lang w:val="uz-Cyrl-UZ"/>
              </w:rPr>
              <w:t>elektron</w:t>
            </w:r>
            <w:r w:rsidRPr="00B63CEB">
              <w:rPr>
                <w:sz w:val="28"/>
                <w:szCs w:val="28"/>
                <w:lang w:val="uz-Cyrl-UZ"/>
              </w:rPr>
              <w:t>-</w:t>
            </w:r>
            <w:r>
              <w:rPr>
                <w:sz w:val="28"/>
                <w:szCs w:val="28"/>
                <w:lang w:val="uz-Cyrl-UZ"/>
              </w:rPr>
              <w:t>nurli</w:t>
            </w:r>
            <w:r w:rsidRPr="00B63CEB">
              <w:rPr>
                <w:sz w:val="28"/>
                <w:szCs w:val="28"/>
                <w:lang w:val="uz-Cyrl-UZ"/>
              </w:rPr>
              <w:t xml:space="preserve"> </w:t>
            </w:r>
            <w:r>
              <w:rPr>
                <w:sz w:val="28"/>
                <w:szCs w:val="28"/>
                <w:lang w:val="uz-Cyrl-UZ"/>
              </w:rPr>
              <w:t>trubkaning</w:t>
            </w:r>
            <w:r w:rsidRPr="00B63CEB">
              <w:rPr>
                <w:sz w:val="28"/>
                <w:szCs w:val="28"/>
                <w:lang w:val="uz-Cyrl-UZ"/>
              </w:rPr>
              <w:t xml:space="preserve"> </w:t>
            </w:r>
            <w:r>
              <w:rPr>
                <w:sz w:val="28"/>
                <w:szCs w:val="28"/>
                <w:lang w:val="uz-Cyrl-UZ"/>
              </w:rPr>
              <w:t>murojaatlar</w:t>
            </w:r>
            <w:r w:rsidRPr="00B63CEB">
              <w:rPr>
                <w:sz w:val="28"/>
                <w:szCs w:val="28"/>
                <w:lang w:val="uz-Cyrl-UZ"/>
              </w:rPr>
              <w:t xml:space="preserve"> </w:t>
            </w:r>
            <w:r>
              <w:rPr>
                <w:sz w:val="28"/>
                <w:szCs w:val="28"/>
                <w:lang w:val="uz-Cyrl-UZ"/>
              </w:rPr>
              <w:t>soni</w:t>
            </w:r>
          </w:p>
          <w:p w14:paraId="12200AAF" w14:textId="47E74110" w:rsidR="00A86D6E" w:rsidRDefault="00A85587" w:rsidP="009779CD">
            <w:pPr>
              <w:rPr>
                <w:b/>
                <w:sz w:val="28"/>
                <w:szCs w:val="28"/>
                <w:lang w:val="uz-Cyrl-UZ"/>
              </w:rPr>
            </w:pPr>
            <w:r>
              <w:rPr>
                <w:b/>
                <w:sz w:val="28"/>
                <w:szCs w:val="28"/>
                <w:lang w:val="uz-Cyrl-UZ"/>
              </w:rPr>
              <w:t xml:space="preserve"> </w:t>
            </w:r>
          </w:p>
          <w:p w14:paraId="724698F0" w14:textId="77777777" w:rsidR="0056042D" w:rsidRPr="00B63CEB" w:rsidRDefault="0056042D" w:rsidP="009779CD">
            <w:pPr>
              <w:rPr>
                <w:b/>
                <w:sz w:val="28"/>
                <w:szCs w:val="28"/>
                <w:lang w:val="uz-Cyrl-UZ"/>
              </w:rPr>
            </w:pPr>
            <w:r w:rsidRPr="00B63CEB">
              <w:rPr>
                <w:sz w:val="28"/>
                <w:szCs w:val="28"/>
                <w:lang w:val="uz-Cyrl-UZ"/>
              </w:rPr>
              <w:t>хотирловчи электрон-нурли трубканинг мурожаатлар сони</w:t>
            </w:r>
            <w:r>
              <w:rPr>
                <w:b/>
                <w:sz w:val="28"/>
                <w:szCs w:val="28"/>
                <w:lang w:val="uz-Cyrl-UZ"/>
              </w:rPr>
              <w:t xml:space="preserve"> </w:t>
            </w:r>
          </w:p>
          <w:p w14:paraId="19662654" w14:textId="77777777" w:rsidR="0056042D" w:rsidRPr="00B63CEB" w:rsidRDefault="0056042D" w:rsidP="009779CD">
            <w:pPr>
              <w:pStyle w:val="NoSpacing1"/>
              <w:rPr>
                <w:rFonts w:ascii="Times New Roman" w:hAnsi="Times New Roman"/>
                <w:b/>
                <w:bCs/>
                <w:sz w:val="28"/>
                <w:szCs w:val="28"/>
                <w:lang w:val="en-US"/>
              </w:rPr>
            </w:pPr>
            <w:r w:rsidRPr="00B63CEB">
              <w:rPr>
                <w:rFonts w:ascii="Times New Roman" w:hAnsi="Times New Roman"/>
                <w:b/>
                <w:sz w:val="28"/>
                <w:szCs w:val="28"/>
                <w:lang w:val="uz-Cyrl-UZ"/>
              </w:rPr>
              <w:t xml:space="preserve">en - </w:t>
            </w:r>
            <w:r w:rsidR="008173B7" w:rsidRPr="009804E0">
              <w:rPr>
                <w:rFonts w:ascii="Times New Roman" w:hAnsi="Times New Roman"/>
                <w:sz w:val="28"/>
                <w:szCs w:val="28"/>
                <w:lang w:val="en-US"/>
              </w:rPr>
              <w:t>read-around number</w:t>
            </w:r>
            <w:r w:rsidR="008173B7">
              <w:rPr>
                <w:rFonts w:ascii="Times New Roman" w:hAnsi="Times New Roman"/>
                <w:b/>
                <w:sz w:val="28"/>
                <w:szCs w:val="28"/>
                <w:lang w:val="en-US"/>
              </w:rPr>
              <w:t xml:space="preserve"> </w:t>
            </w:r>
            <w:r w:rsidR="008173B7" w:rsidRPr="009804E0">
              <w:rPr>
                <w:rFonts w:ascii="Times New Roman" w:hAnsi="Times New Roman"/>
                <w:sz w:val="28"/>
                <w:szCs w:val="28"/>
                <w:lang w:val="en-US"/>
              </w:rPr>
              <w:t>of recording electro-beam tube</w:t>
            </w:r>
          </w:p>
        </w:tc>
        <w:tc>
          <w:tcPr>
            <w:tcW w:w="3046" w:type="pct"/>
          </w:tcPr>
          <w:p w14:paraId="7ED910CB" w14:textId="77777777" w:rsidR="0056042D" w:rsidRDefault="0056042D" w:rsidP="00BB6FBD">
            <w:pPr>
              <w:pStyle w:val="NoSpacing1"/>
              <w:jc w:val="both"/>
              <w:rPr>
                <w:rFonts w:ascii="Times New Roman" w:hAnsi="Times New Roman"/>
                <w:sz w:val="28"/>
                <w:szCs w:val="28"/>
                <w:lang w:val="uz-Cyrl-UZ"/>
              </w:rPr>
            </w:pPr>
            <w:r w:rsidRPr="00B63CEB">
              <w:rPr>
                <w:rFonts w:ascii="Times New Roman" w:hAnsi="Times New Roman"/>
                <w:sz w:val="28"/>
                <w:szCs w:val="28"/>
              </w:rPr>
              <w:t>Число операций записи и считывания с элемента мишени запоминающей электронно-лучевой трубки, при котором потери информации на соседнем элементе не превышают заданное значение.</w:t>
            </w:r>
          </w:p>
          <w:p w14:paraId="6866495C" w14:textId="77777777" w:rsidR="0056042D" w:rsidRPr="009779CD" w:rsidRDefault="0056042D" w:rsidP="00BB6FBD">
            <w:pPr>
              <w:pStyle w:val="NoSpacing1"/>
              <w:jc w:val="both"/>
              <w:rPr>
                <w:rFonts w:ascii="Times New Roman" w:hAnsi="Times New Roman"/>
                <w:sz w:val="28"/>
                <w:szCs w:val="28"/>
              </w:rPr>
            </w:pPr>
          </w:p>
          <w:p w14:paraId="371933F3"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Xotirlovchi</w:t>
            </w:r>
            <w:r w:rsidRPr="00B63CEB">
              <w:rPr>
                <w:rFonts w:ascii="Times New Roman" w:hAnsi="Times New Roman"/>
                <w:sz w:val="28"/>
                <w:szCs w:val="28"/>
                <w:lang w:val="uz-Cyrl-UZ"/>
              </w:rPr>
              <w:t xml:space="preserve"> </w:t>
            </w:r>
            <w:r>
              <w:rPr>
                <w:rFonts w:ascii="Times New Roman" w:hAnsi="Times New Roman"/>
                <w:sz w:val="28"/>
                <w:szCs w:val="28"/>
                <w:lang w:val="uz-Cyrl-UZ"/>
              </w:rPr>
              <w:t>elektron</w:t>
            </w:r>
            <w:r w:rsidRPr="00B63CEB">
              <w:rPr>
                <w:rFonts w:ascii="Times New Roman" w:hAnsi="Times New Roman"/>
                <w:sz w:val="28"/>
                <w:szCs w:val="28"/>
                <w:lang w:val="uz-Cyrl-UZ"/>
              </w:rPr>
              <w:t>-</w:t>
            </w:r>
            <w:r>
              <w:rPr>
                <w:rFonts w:ascii="Times New Roman" w:hAnsi="Times New Roman"/>
                <w:sz w:val="28"/>
                <w:szCs w:val="28"/>
                <w:lang w:val="uz-Cyrl-UZ"/>
              </w:rPr>
              <w:t>nurli trubka nishoni elemen</w:t>
            </w:r>
            <w:r w:rsidR="00F158B1">
              <w:rPr>
                <w:rFonts w:ascii="Times New Roman" w:hAnsi="Times New Roman"/>
                <w:sz w:val="28"/>
                <w:szCs w:val="28"/>
                <w:lang w:val="uz-Cyrl-UZ"/>
              </w:rPr>
              <w:t>-</w:t>
            </w:r>
            <w:r>
              <w:rPr>
                <w:rFonts w:ascii="Times New Roman" w:hAnsi="Times New Roman"/>
                <w:sz w:val="28"/>
                <w:szCs w:val="28"/>
                <w:lang w:val="uz-Cyrl-UZ"/>
              </w:rPr>
              <w:t>tidan yozish va o‘qish operatsiyalarining soni, bunda qo‘shni elementdagi axborot yo‘qotishlar belgi</w:t>
            </w:r>
            <w:r w:rsidR="00F158B1">
              <w:rPr>
                <w:rFonts w:ascii="Times New Roman" w:hAnsi="Times New Roman"/>
                <w:sz w:val="28"/>
                <w:szCs w:val="28"/>
                <w:lang w:val="uz-Cyrl-UZ"/>
              </w:rPr>
              <w:t>-</w:t>
            </w:r>
            <w:r>
              <w:rPr>
                <w:rFonts w:ascii="Times New Roman" w:hAnsi="Times New Roman"/>
                <w:sz w:val="28"/>
                <w:szCs w:val="28"/>
                <w:lang w:val="uz-Cyrl-UZ"/>
              </w:rPr>
              <w:t>langan qiymatdan oshib ketmaydi.</w:t>
            </w:r>
          </w:p>
          <w:p w14:paraId="5CEACFD6" w14:textId="77777777" w:rsidR="0056042D" w:rsidRPr="009779CD" w:rsidRDefault="0056042D" w:rsidP="00BB6FBD">
            <w:pPr>
              <w:pStyle w:val="NoSpacing1"/>
              <w:jc w:val="both"/>
              <w:rPr>
                <w:rFonts w:ascii="Times New Roman" w:hAnsi="Times New Roman"/>
                <w:sz w:val="28"/>
                <w:szCs w:val="28"/>
              </w:rPr>
            </w:pPr>
          </w:p>
          <w:p w14:paraId="3734276C" w14:textId="77777777" w:rsidR="0056042D" w:rsidRDefault="0056042D" w:rsidP="00BB6FBD">
            <w:pPr>
              <w:pStyle w:val="NoSpacing1"/>
              <w:jc w:val="both"/>
              <w:rPr>
                <w:rFonts w:ascii="Times New Roman" w:hAnsi="Times New Roman"/>
                <w:sz w:val="28"/>
                <w:szCs w:val="28"/>
                <w:lang w:val="uz-Cyrl-UZ"/>
              </w:rPr>
            </w:pPr>
            <w:r w:rsidRPr="00B63CEB">
              <w:rPr>
                <w:rFonts w:ascii="Times New Roman" w:hAnsi="Times New Roman"/>
                <w:sz w:val="28"/>
                <w:szCs w:val="28"/>
                <w:lang w:val="uz-Cyrl-UZ"/>
              </w:rPr>
              <w:lastRenderedPageBreak/>
              <w:t>Хотирловчи электрон-нур</w:t>
            </w:r>
            <w:r>
              <w:rPr>
                <w:rFonts w:ascii="Times New Roman" w:hAnsi="Times New Roman"/>
                <w:sz w:val="28"/>
                <w:szCs w:val="28"/>
                <w:lang w:val="uz-Cyrl-UZ"/>
              </w:rPr>
              <w:t>ли трубка нишони эле</w:t>
            </w:r>
            <w:r w:rsidR="00F158B1">
              <w:rPr>
                <w:rFonts w:ascii="Times New Roman" w:hAnsi="Times New Roman"/>
                <w:sz w:val="28"/>
                <w:szCs w:val="28"/>
                <w:lang w:val="uz-Cyrl-UZ"/>
              </w:rPr>
              <w:t>-</w:t>
            </w:r>
            <w:r>
              <w:rPr>
                <w:rFonts w:ascii="Times New Roman" w:hAnsi="Times New Roman"/>
                <w:sz w:val="28"/>
                <w:szCs w:val="28"/>
                <w:lang w:val="uz-Cyrl-UZ"/>
              </w:rPr>
              <w:t>ментидан ёзиш ва ўқиш операцияларининг сони, бунда қўшни элементдаги ахборот йўқотишлар белгиланган қийматдан ошиб кетмайди.</w:t>
            </w:r>
          </w:p>
          <w:p w14:paraId="66D93C8A" w14:textId="77777777" w:rsidR="00A86D6E" w:rsidRPr="00B63CEB" w:rsidRDefault="00A86D6E" w:rsidP="00BB6FBD">
            <w:pPr>
              <w:pStyle w:val="NoSpacing1"/>
              <w:jc w:val="both"/>
              <w:rPr>
                <w:rFonts w:ascii="Times New Roman" w:hAnsi="Times New Roman"/>
                <w:sz w:val="28"/>
                <w:szCs w:val="28"/>
                <w:lang w:val="uz-Cyrl-UZ"/>
              </w:rPr>
            </w:pPr>
          </w:p>
        </w:tc>
      </w:tr>
      <w:tr w:rsidR="0056042D" w:rsidRPr="00CC3BB1" w14:paraId="7163B419" w14:textId="77777777">
        <w:trPr>
          <w:tblCellSpacing w:w="0" w:type="dxa"/>
          <w:jc w:val="center"/>
        </w:trPr>
        <w:tc>
          <w:tcPr>
            <w:tcW w:w="1954" w:type="pct"/>
          </w:tcPr>
          <w:p w14:paraId="58123470" w14:textId="77777777" w:rsidR="0056042D" w:rsidRPr="009779CD" w:rsidRDefault="0056042D" w:rsidP="009779CD">
            <w:pPr>
              <w:rPr>
                <w:b/>
                <w:sz w:val="28"/>
                <w:szCs w:val="28"/>
                <w:lang w:val="uz-Cyrl-UZ"/>
              </w:rPr>
            </w:pPr>
            <w:r w:rsidRPr="009779CD">
              <w:rPr>
                <w:b/>
                <w:sz w:val="28"/>
                <w:szCs w:val="28"/>
                <w:lang w:val="uz-Cyrl-UZ"/>
              </w:rPr>
              <w:lastRenderedPageBreak/>
              <w:t>Число разрешаемых позиций оптического дефлектора</w:t>
            </w:r>
          </w:p>
          <w:p w14:paraId="4D727EE2" w14:textId="77777777" w:rsidR="0056042D" w:rsidRPr="009779C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optik</w:t>
            </w:r>
            <w:r w:rsidRPr="00B63CEB">
              <w:rPr>
                <w:sz w:val="28"/>
                <w:szCs w:val="28"/>
                <w:lang w:val="uz-Cyrl-UZ"/>
              </w:rPr>
              <w:t xml:space="preserve"> </w:t>
            </w:r>
            <w:r>
              <w:rPr>
                <w:sz w:val="28"/>
                <w:szCs w:val="28"/>
                <w:lang w:val="uz-Cyrl-UZ"/>
              </w:rPr>
              <w:t>deflektorning</w:t>
            </w:r>
            <w:r w:rsidRPr="00B63CEB">
              <w:rPr>
                <w:sz w:val="28"/>
                <w:szCs w:val="28"/>
                <w:lang w:val="uz-Cyrl-UZ"/>
              </w:rPr>
              <w:t xml:space="preserve"> </w:t>
            </w:r>
            <w:r w:rsidR="00F158B1">
              <w:rPr>
                <w:sz w:val="28"/>
                <w:szCs w:val="28"/>
                <w:lang w:val="uz-Latn-UZ"/>
              </w:rPr>
              <w:t>ruxsat</w:t>
            </w:r>
            <w:r w:rsidRPr="00B63CEB">
              <w:rPr>
                <w:sz w:val="28"/>
                <w:szCs w:val="28"/>
                <w:lang w:val="uz-Cyrl-UZ"/>
              </w:rPr>
              <w:t xml:space="preserve"> </w:t>
            </w:r>
            <w:r w:rsidR="00F158B1">
              <w:rPr>
                <w:sz w:val="28"/>
                <w:szCs w:val="28"/>
                <w:lang w:val="uz-Latn-UZ"/>
              </w:rPr>
              <w:t>eti</w:t>
            </w:r>
            <w:r>
              <w:rPr>
                <w:sz w:val="28"/>
                <w:szCs w:val="28"/>
                <w:lang w:val="uz-Cyrl-UZ"/>
              </w:rPr>
              <w:t>ladigan</w:t>
            </w:r>
            <w:r w:rsidRPr="00B63CEB">
              <w:rPr>
                <w:sz w:val="28"/>
                <w:szCs w:val="28"/>
                <w:lang w:val="uz-Cyrl-UZ"/>
              </w:rPr>
              <w:t xml:space="preserve"> </w:t>
            </w:r>
            <w:r>
              <w:rPr>
                <w:sz w:val="28"/>
                <w:szCs w:val="28"/>
                <w:lang w:val="uz-Cyrl-UZ"/>
              </w:rPr>
              <w:t>pozitsiyalari</w:t>
            </w:r>
            <w:r w:rsidRPr="00B63CEB">
              <w:rPr>
                <w:sz w:val="28"/>
                <w:szCs w:val="28"/>
                <w:lang w:val="uz-Cyrl-UZ"/>
              </w:rPr>
              <w:t xml:space="preserve"> </w:t>
            </w:r>
            <w:r>
              <w:rPr>
                <w:sz w:val="28"/>
                <w:szCs w:val="28"/>
                <w:lang w:val="uz-Cyrl-UZ"/>
              </w:rPr>
              <w:t>soni</w:t>
            </w:r>
          </w:p>
          <w:p w14:paraId="3C7A87E8" w14:textId="2E03FA54" w:rsidR="0056042D" w:rsidRPr="00240920" w:rsidRDefault="00A80D01" w:rsidP="009779CD">
            <w:pPr>
              <w:rPr>
                <w:b/>
                <w:sz w:val="28"/>
                <w:szCs w:val="28"/>
                <w:lang w:val="uz-Cyrl-UZ"/>
              </w:rPr>
            </w:pPr>
            <w:r>
              <w:rPr>
                <w:b/>
                <w:sz w:val="28"/>
                <w:szCs w:val="28"/>
                <w:lang w:val="uz-Cyrl-UZ"/>
              </w:rPr>
              <w:t xml:space="preserve"> </w:t>
            </w:r>
            <w:r w:rsidR="0056042D" w:rsidRPr="00B63CEB">
              <w:rPr>
                <w:sz w:val="28"/>
                <w:szCs w:val="28"/>
                <w:lang w:val="uz-Cyrl-UZ"/>
              </w:rPr>
              <w:t xml:space="preserve">оптик дефлекторнинг </w:t>
            </w:r>
            <w:r w:rsidR="00BF063D">
              <w:rPr>
                <w:sz w:val="28"/>
                <w:szCs w:val="28"/>
                <w:lang w:val="uz-Cyrl-UZ"/>
              </w:rPr>
              <w:t>рухсат эти</w:t>
            </w:r>
            <w:r w:rsidR="0056042D" w:rsidRPr="00B63CEB">
              <w:rPr>
                <w:sz w:val="28"/>
                <w:szCs w:val="28"/>
                <w:lang w:val="uz-Cyrl-UZ"/>
              </w:rPr>
              <w:t>ладиган позициялари сони</w:t>
            </w:r>
          </w:p>
          <w:p w14:paraId="43BCA706" w14:textId="77777777" w:rsidR="0056042D" w:rsidRPr="008173B7" w:rsidRDefault="0056042D" w:rsidP="009779CD">
            <w:pPr>
              <w:rPr>
                <w:bCs/>
                <w:sz w:val="28"/>
                <w:szCs w:val="28"/>
                <w:lang w:val="en-US"/>
              </w:rPr>
            </w:pPr>
            <w:r w:rsidRPr="00240920">
              <w:rPr>
                <w:b/>
                <w:sz w:val="28"/>
                <w:szCs w:val="28"/>
                <w:lang w:val="uz-Cyrl-UZ"/>
              </w:rPr>
              <w:t>en -</w:t>
            </w:r>
            <w:r>
              <w:rPr>
                <w:b/>
                <w:sz w:val="28"/>
                <w:szCs w:val="28"/>
                <w:lang w:val="uz-Cyrl-UZ"/>
              </w:rPr>
              <w:t xml:space="preserve"> </w:t>
            </w:r>
            <w:r w:rsidR="008173B7" w:rsidRPr="00011F2D">
              <w:rPr>
                <w:sz w:val="28"/>
                <w:szCs w:val="28"/>
                <w:lang w:val="en-US"/>
              </w:rPr>
              <w:t>resolvable spots number of</w:t>
            </w:r>
            <w:r w:rsidR="008173B7">
              <w:rPr>
                <w:b/>
                <w:sz w:val="28"/>
                <w:szCs w:val="28"/>
                <w:lang w:val="en-US"/>
              </w:rPr>
              <w:t xml:space="preserve"> </w:t>
            </w:r>
            <w:r w:rsidR="008173B7" w:rsidRPr="00011F2D">
              <w:rPr>
                <w:sz w:val="28"/>
                <w:szCs w:val="28"/>
                <w:lang w:val="en-US"/>
              </w:rPr>
              <w:t>optical deflector</w:t>
            </w:r>
          </w:p>
        </w:tc>
        <w:tc>
          <w:tcPr>
            <w:tcW w:w="3046" w:type="pct"/>
          </w:tcPr>
          <w:p w14:paraId="37605F8E" w14:textId="77777777" w:rsidR="0056042D" w:rsidRDefault="0056042D" w:rsidP="00BB6FBD">
            <w:pPr>
              <w:jc w:val="both"/>
              <w:rPr>
                <w:sz w:val="28"/>
                <w:szCs w:val="28"/>
                <w:lang w:val="uz-Cyrl-UZ"/>
              </w:rPr>
            </w:pPr>
            <w:r w:rsidRPr="00B63CEB">
              <w:rPr>
                <w:sz w:val="28"/>
                <w:szCs w:val="28"/>
              </w:rPr>
              <w:t>Число пучков лазерного излучения, разрешаемых в пространстве при их отклонени</w:t>
            </w:r>
            <w:r>
              <w:rPr>
                <w:sz w:val="28"/>
                <w:szCs w:val="28"/>
              </w:rPr>
              <w:t>и</w:t>
            </w:r>
            <w:r w:rsidRPr="00B63CEB">
              <w:rPr>
                <w:sz w:val="28"/>
                <w:szCs w:val="28"/>
              </w:rPr>
              <w:t xml:space="preserve"> от минимального до максимального значения при заданном расстоянии между центрами соседних разрешаемых пучков.</w:t>
            </w:r>
          </w:p>
          <w:p w14:paraId="073EA447" w14:textId="77777777" w:rsidR="0056042D" w:rsidRPr="009779CD" w:rsidRDefault="0056042D" w:rsidP="00BB6FBD">
            <w:pPr>
              <w:jc w:val="both"/>
              <w:rPr>
                <w:sz w:val="28"/>
                <w:szCs w:val="28"/>
              </w:rPr>
            </w:pPr>
          </w:p>
          <w:p w14:paraId="0930FB88" w14:textId="77777777" w:rsidR="0056042D" w:rsidRPr="009779CD" w:rsidRDefault="00F158B1" w:rsidP="00BB6FBD">
            <w:pPr>
              <w:jc w:val="both"/>
              <w:rPr>
                <w:sz w:val="28"/>
                <w:szCs w:val="28"/>
              </w:rPr>
            </w:pPr>
            <w:r>
              <w:rPr>
                <w:sz w:val="28"/>
                <w:szCs w:val="28"/>
                <w:lang w:val="uz-Cyrl-UZ"/>
              </w:rPr>
              <w:t>Q</w:t>
            </w:r>
            <w:r w:rsidR="0056042D">
              <w:rPr>
                <w:sz w:val="28"/>
                <w:szCs w:val="28"/>
                <w:lang w:val="uz-Cyrl-UZ"/>
              </w:rPr>
              <w:t xml:space="preserve">o‘shni </w:t>
            </w:r>
            <w:r>
              <w:rPr>
                <w:sz w:val="28"/>
                <w:szCs w:val="28"/>
                <w:lang w:val="uz-Latn-UZ"/>
              </w:rPr>
              <w:t>ruxsat eti</w:t>
            </w:r>
            <w:r w:rsidR="0056042D">
              <w:rPr>
                <w:sz w:val="28"/>
                <w:szCs w:val="28"/>
                <w:lang w:val="uz-Cyrl-UZ"/>
              </w:rPr>
              <w:t>ladigan dastalar</w:t>
            </w:r>
            <w:r>
              <w:rPr>
                <w:sz w:val="28"/>
                <w:szCs w:val="28"/>
                <w:lang w:val="uz-Latn-UZ"/>
              </w:rPr>
              <w:t>i</w:t>
            </w:r>
            <w:r w:rsidR="0056042D">
              <w:rPr>
                <w:sz w:val="28"/>
                <w:szCs w:val="28"/>
                <w:lang w:val="uz-Cyrl-UZ"/>
              </w:rPr>
              <w:t xml:space="preserve">ning markazlari o‘rtasidagi berilgan masofada </w:t>
            </w:r>
            <w:r>
              <w:rPr>
                <w:sz w:val="28"/>
                <w:szCs w:val="28"/>
                <w:lang w:val="uz-Latn-UZ"/>
              </w:rPr>
              <w:t>eng kichik</w:t>
            </w:r>
            <w:r w:rsidR="0056042D">
              <w:rPr>
                <w:sz w:val="28"/>
                <w:szCs w:val="28"/>
                <w:lang w:val="uz-Cyrl-UZ"/>
              </w:rPr>
              <w:t xml:space="preserve"> qiymatdan </w:t>
            </w:r>
            <w:r>
              <w:rPr>
                <w:sz w:val="28"/>
                <w:szCs w:val="28"/>
                <w:lang w:val="uz-Latn-UZ"/>
              </w:rPr>
              <w:t>eng katta</w:t>
            </w:r>
            <w:r w:rsidR="0056042D">
              <w:rPr>
                <w:sz w:val="28"/>
                <w:szCs w:val="28"/>
                <w:lang w:val="uz-Cyrl-UZ"/>
              </w:rPr>
              <w:t xml:space="preserve"> qiymatgacha og‘ishda</w:t>
            </w:r>
            <w:r>
              <w:rPr>
                <w:sz w:val="28"/>
                <w:szCs w:val="28"/>
                <w:lang w:val="uz-Latn-UZ"/>
              </w:rPr>
              <w:t>,</w:t>
            </w:r>
            <w:r w:rsidR="0056042D">
              <w:rPr>
                <w:sz w:val="28"/>
                <w:szCs w:val="28"/>
                <w:lang w:val="uz-Cyrl-UZ"/>
              </w:rPr>
              <w:t xml:space="preserve"> fazoda </w:t>
            </w:r>
            <w:r>
              <w:rPr>
                <w:sz w:val="28"/>
                <w:szCs w:val="28"/>
                <w:lang w:val="uz-Latn-UZ"/>
              </w:rPr>
              <w:t>ruxsat etila</w:t>
            </w:r>
            <w:r>
              <w:rPr>
                <w:sz w:val="28"/>
                <w:szCs w:val="28"/>
                <w:lang w:val="uz-Cyrl-UZ"/>
              </w:rPr>
              <w:t>digan</w:t>
            </w:r>
            <w:r>
              <w:rPr>
                <w:sz w:val="28"/>
                <w:szCs w:val="28"/>
                <w:lang w:val="uz-Latn-UZ"/>
              </w:rPr>
              <w:t xml:space="preserve"> lazer nurlanish </w:t>
            </w:r>
            <w:r w:rsidR="0056042D">
              <w:rPr>
                <w:sz w:val="28"/>
                <w:szCs w:val="28"/>
                <w:lang w:val="uz-Cyrl-UZ"/>
              </w:rPr>
              <w:t>dastalarining soni.</w:t>
            </w:r>
          </w:p>
          <w:p w14:paraId="372E4BAD" w14:textId="77777777" w:rsidR="0056042D" w:rsidRPr="009779CD" w:rsidRDefault="0056042D" w:rsidP="00BB6FBD">
            <w:pPr>
              <w:jc w:val="both"/>
              <w:rPr>
                <w:sz w:val="28"/>
                <w:szCs w:val="28"/>
              </w:rPr>
            </w:pPr>
          </w:p>
          <w:p w14:paraId="0619F954" w14:textId="77777777" w:rsidR="0056042D" w:rsidRDefault="00BF063D" w:rsidP="00BB6FBD">
            <w:pPr>
              <w:jc w:val="both"/>
              <w:rPr>
                <w:sz w:val="28"/>
                <w:szCs w:val="28"/>
                <w:lang w:val="uz-Cyrl-UZ"/>
              </w:rPr>
            </w:pPr>
            <w:r>
              <w:rPr>
                <w:sz w:val="28"/>
                <w:szCs w:val="28"/>
                <w:lang w:val="uz-Cyrl-UZ"/>
              </w:rPr>
              <w:t>Қ</w:t>
            </w:r>
            <w:r w:rsidR="0056042D">
              <w:rPr>
                <w:sz w:val="28"/>
                <w:szCs w:val="28"/>
                <w:lang w:val="uz-Cyrl-UZ"/>
              </w:rPr>
              <w:t xml:space="preserve">ўшни </w:t>
            </w:r>
            <w:r>
              <w:rPr>
                <w:sz w:val="28"/>
                <w:szCs w:val="28"/>
                <w:lang w:val="uz-Cyrl-UZ"/>
              </w:rPr>
              <w:t>рухсат этила</w:t>
            </w:r>
            <w:r w:rsidR="0056042D">
              <w:rPr>
                <w:sz w:val="28"/>
                <w:szCs w:val="28"/>
                <w:lang w:val="uz-Cyrl-UZ"/>
              </w:rPr>
              <w:t>диган дасталар</w:t>
            </w:r>
            <w:r>
              <w:rPr>
                <w:sz w:val="28"/>
                <w:szCs w:val="28"/>
                <w:lang w:val="uz-Cyrl-UZ"/>
              </w:rPr>
              <w:t>и</w:t>
            </w:r>
            <w:r w:rsidR="0056042D">
              <w:rPr>
                <w:sz w:val="28"/>
                <w:szCs w:val="28"/>
                <w:lang w:val="uz-Cyrl-UZ"/>
              </w:rPr>
              <w:t>нинг марказ</w:t>
            </w:r>
            <w:r w:rsidR="00C062D6">
              <w:rPr>
                <w:sz w:val="28"/>
                <w:szCs w:val="28"/>
                <w:lang w:val="uz-Cyrl-UZ"/>
              </w:rPr>
              <w:t>-</w:t>
            </w:r>
            <w:r w:rsidR="0056042D">
              <w:rPr>
                <w:sz w:val="28"/>
                <w:szCs w:val="28"/>
                <w:lang w:val="uz-Cyrl-UZ"/>
              </w:rPr>
              <w:t xml:space="preserve">лари ўртасидаги берилган масофада </w:t>
            </w:r>
            <w:r>
              <w:rPr>
                <w:sz w:val="28"/>
                <w:szCs w:val="28"/>
                <w:lang w:val="uz-Cyrl-UZ"/>
              </w:rPr>
              <w:t>энг кичик</w:t>
            </w:r>
            <w:r w:rsidR="0056042D">
              <w:rPr>
                <w:sz w:val="28"/>
                <w:szCs w:val="28"/>
                <w:lang w:val="uz-Cyrl-UZ"/>
              </w:rPr>
              <w:t xml:space="preserve"> қийматдан </w:t>
            </w:r>
            <w:r>
              <w:rPr>
                <w:sz w:val="28"/>
                <w:szCs w:val="28"/>
                <w:lang w:val="uz-Cyrl-UZ"/>
              </w:rPr>
              <w:t>энг катта</w:t>
            </w:r>
            <w:r w:rsidR="0056042D">
              <w:rPr>
                <w:sz w:val="28"/>
                <w:szCs w:val="28"/>
                <w:lang w:val="uz-Cyrl-UZ"/>
              </w:rPr>
              <w:t xml:space="preserve"> қийматгача оғишда</w:t>
            </w:r>
            <w:r>
              <w:rPr>
                <w:sz w:val="28"/>
                <w:szCs w:val="28"/>
                <w:lang w:val="uz-Cyrl-UZ"/>
              </w:rPr>
              <w:t>,</w:t>
            </w:r>
            <w:r w:rsidR="0056042D">
              <w:rPr>
                <w:sz w:val="28"/>
                <w:szCs w:val="28"/>
                <w:lang w:val="uz-Cyrl-UZ"/>
              </w:rPr>
              <w:t xml:space="preserve"> фазода </w:t>
            </w:r>
            <w:r>
              <w:rPr>
                <w:sz w:val="28"/>
                <w:szCs w:val="28"/>
                <w:lang w:val="uz-Cyrl-UZ"/>
              </w:rPr>
              <w:t>рухсат эти</w:t>
            </w:r>
            <w:r w:rsidR="0056042D">
              <w:rPr>
                <w:sz w:val="28"/>
                <w:szCs w:val="28"/>
                <w:lang w:val="uz-Cyrl-UZ"/>
              </w:rPr>
              <w:t xml:space="preserve">ладиган </w:t>
            </w:r>
            <w:r>
              <w:rPr>
                <w:sz w:val="28"/>
                <w:szCs w:val="28"/>
                <w:lang w:val="uz-Cyrl-UZ"/>
              </w:rPr>
              <w:t xml:space="preserve">лазер нурланиш </w:t>
            </w:r>
            <w:r w:rsidR="0056042D">
              <w:rPr>
                <w:sz w:val="28"/>
                <w:szCs w:val="28"/>
                <w:lang w:val="uz-Cyrl-UZ"/>
              </w:rPr>
              <w:t>дасталари</w:t>
            </w:r>
            <w:r w:rsidR="00C062D6">
              <w:rPr>
                <w:sz w:val="28"/>
                <w:szCs w:val="28"/>
                <w:lang w:val="uz-Cyrl-UZ"/>
              </w:rPr>
              <w:t>-</w:t>
            </w:r>
            <w:r w:rsidR="0056042D">
              <w:rPr>
                <w:sz w:val="28"/>
                <w:szCs w:val="28"/>
                <w:lang w:val="uz-Cyrl-UZ"/>
              </w:rPr>
              <w:t>нинг сони.</w:t>
            </w:r>
          </w:p>
          <w:p w14:paraId="2D7EB7F3" w14:textId="77777777" w:rsidR="00A86D6E" w:rsidRPr="00B63CEB" w:rsidRDefault="00A86D6E" w:rsidP="00BB6FBD">
            <w:pPr>
              <w:jc w:val="both"/>
              <w:rPr>
                <w:sz w:val="28"/>
                <w:szCs w:val="28"/>
                <w:lang w:val="uz-Cyrl-UZ"/>
              </w:rPr>
            </w:pPr>
          </w:p>
        </w:tc>
      </w:tr>
      <w:tr w:rsidR="0056042D" w:rsidRPr="003D75D3" w14:paraId="4DABD4F6" w14:textId="77777777">
        <w:trPr>
          <w:tblCellSpacing w:w="0" w:type="dxa"/>
          <w:jc w:val="center"/>
        </w:trPr>
        <w:tc>
          <w:tcPr>
            <w:tcW w:w="1954" w:type="pct"/>
          </w:tcPr>
          <w:p w14:paraId="19012695" w14:textId="61006B31" w:rsidR="0056042D" w:rsidRPr="000244B4" w:rsidRDefault="0056042D" w:rsidP="009779CD">
            <w:pPr>
              <w:rPr>
                <w:b/>
                <w:bCs/>
                <w:sz w:val="28"/>
                <w:szCs w:val="28"/>
              </w:rPr>
            </w:pPr>
            <w:r w:rsidRPr="00B63CEB">
              <w:rPr>
                <w:b/>
                <w:bCs/>
                <w:sz w:val="28"/>
                <w:szCs w:val="28"/>
              </w:rPr>
              <w:t>Числовая апертура в</w:t>
            </w:r>
            <w:r w:rsidR="00A85587">
              <w:rPr>
                <w:b/>
                <w:bCs/>
                <w:sz w:val="28"/>
                <w:szCs w:val="28"/>
              </w:rPr>
              <w:t xml:space="preserve"> </w:t>
            </w:r>
            <w:r w:rsidRPr="000A285C">
              <w:rPr>
                <w:b/>
                <w:bCs/>
                <w:sz w:val="28"/>
                <w:szCs w:val="28"/>
              </w:rPr>
              <w:br/>
            </w:r>
            <w:r w:rsidRPr="00B63CEB">
              <w:rPr>
                <w:b/>
                <w:bCs/>
                <w:sz w:val="28"/>
                <w:szCs w:val="28"/>
              </w:rPr>
              <w:t>пространстве предметов</w:t>
            </w:r>
          </w:p>
          <w:p w14:paraId="5C31F393" w14:textId="77777777" w:rsidR="0056042D" w:rsidRPr="009779CD" w:rsidRDefault="0056042D" w:rsidP="009779CD">
            <w:pPr>
              <w:rPr>
                <w:b/>
                <w:sz w:val="28"/>
                <w:szCs w:val="28"/>
              </w:rPr>
            </w:pPr>
            <w:r w:rsidRPr="00240920">
              <w:rPr>
                <w:b/>
                <w:sz w:val="28"/>
                <w:szCs w:val="28"/>
                <w:lang w:val="uz-Cyrl-UZ"/>
              </w:rPr>
              <w:t xml:space="preserve">uz </w:t>
            </w:r>
            <w:r>
              <w:rPr>
                <w:b/>
                <w:sz w:val="28"/>
                <w:szCs w:val="28"/>
                <w:lang w:val="uz-Cyrl-UZ"/>
              </w:rPr>
              <w:t xml:space="preserve">- </w:t>
            </w:r>
            <w:r>
              <w:rPr>
                <w:sz w:val="28"/>
                <w:szCs w:val="28"/>
                <w:lang w:val="uz-Cyrl-UZ"/>
              </w:rPr>
              <w:t>predmetlar</w:t>
            </w:r>
            <w:r w:rsidRPr="00F2358D">
              <w:rPr>
                <w:sz w:val="28"/>
                <w:szCs w:val="28"/>
                <w:lang w:val="uz-Cyrl-UZ"/>
              </w:rPr>
              <w:t xml:space="preserve"> </w:t>
            </w:r>
            <w:r>
              <w:rPr>
                <w:sz w:val="28"/>
                <w:szCs w:val="28"/>
                <w:lang w:val="uz-Cyrl-UZ"/>
              </w:rPr>
              <w:t>fazosidagi</w:t>
            </w:r>
            <w:r w:rsidRPr="00F2358D">
              <w:rPr>
                <w:sz w:val="28"/>
                <w:szCs w:val="28"/>
                <w:lang w:val="uz-Cyrl-UZ"/>
              </w:rPr>
              <w:t xml:space="preserve"> </w:t>
            </w:r>
            <w:r>
              <w:rPr>
                <w:sz w:val="28"/>
                <w:szCs w:val="28"/>
                <w:lang w:val="uz-Cyrl-UZ"/>
              </w:rPr>
              <w:t>sonli</w:t>
            </w:r>
            <w:r w:rsidRPr="00F2358D">
              <w:rPr>
                <w:sz w:val="28"/>
                <w:szCs w:val="28"/>
                <w:lang w:val="uz-Cyrl-UZ"/>
              </w:rPr>
              <w:t xml:space="preserve"> </w:t>
            </w:r>
            <w:r>
              <w:rPr>
                <w:sz w:val="28"/>
                <w:szCs w:val="28"/>
                <w:lang w:val="uz-Cyrl-UZ"/>
              </w:rPr>
              <w:t>apertura</w:t>
            </w:r>
          </w:p>
          <w:p w14:paraId="035A3941" w14:textId="41FF681E" w:rsidR="0056042D" w:rsidRPr="00F2358D" w:rsidRDefault="00A85587" w:rsidP="009779CD">
            <w:pPr>
              <w:rPr>
                <w:b/>
                <w:sz w:val="28"/>
                <w:szCs w:val="28"/>
                <w:lang w:val="uz-Cyrl-UZ"/>
              </w:rPr>
            </w:pPr>
            <w:r>
              <w:rPr>
                <w:b/>
                <w:sz w:val="28"/>
                <w:szCs w:val="28"/>
                <w:lang w:val="uz-Cyrl-UZ"/>
              </w:rPr>
              <w:t xml:space="preserve"> </w:t>
            </w:r>
            <w:r w:rsidR="0056042D" w:rsidRPr="00F2358D">
              <w:rPr>
                <w:sz w:val="28"/>
                <w:szCs w:val="28"/>
                <w:lang w:val="uz-Cyrl-UZ"/>
              </w:rPr>
              <w:t>предметлар фазосидаги сонли апертура</w:t>
            </w:r>
          </w:p>
          <w:p w14:paraId="375326D7" w14:textId="77777777" w:rsidR="0056042D" w:rsidRPr="008173B7" w:rsidRDefault="0056042D" w:rsidP="009779CD">
            <w:pPr>
              <w:rPr>
                <w:b/>
                <w:bCs/>
                <w:sz w:val="28"/>
                <w:szCs w:val="28"/>
                <w:lang w:val="en-US"/>
              </w:rPr>
            </w:pPr>
            <w:r w:rsidRPr="00240920">
              <w:rPr>
                <w:b/>
                <w:sz w:val="28"/>
                <w:szCs w:val="28"/>
                <w:lang w:val="uz-Cyrl-UZ"/>
              </w:rPr>
              <w:t>en -</w:t>
            </w:r>
            <w:r>
              <w:rPr>
                <w:b/>
                <w:sz w:val="28"/>
                <w:szCs w:val="28"/>
                <w:lang w:val="uz-Cyrl-UZ"/>
              </w:rPr>
              <w:t xml:space="preserve"> </w:t>
            </w:r>
            <w:r w:rsidR="008173B7" w:rsidRPr="00232EF7">
              <w:rPr>
                <w:sz w:val="28"/>
                <w:szCs w:val="28"/>
                <w:lang w:val="en-US"/>
              </w:rPr>
              <w:t xml:space="preserve">numerical aperture </w:t>
            </w:r>
            <w:r w:rsidR="008173B7">
              <w:rPr>
                <w:sz w:val="28"/>
                <w:szCs w:val="28"/>
                <w:lang w:val="en-US"/>
              </w:rPr>
              <w:t>in</w:t>
            </w:r>
            <w:r w:rsidR="008173B7" w:rsidRPr="00232EF7">
              <w:rPr>
                <w:sz w:val="28"/>
                <w:szCs w:val="28"/>
                <w:lang w:val="en-US"/>
              </w:rPr>
              <w:t xml:space="preserve"> object space</w:t>
            </w:r>
          </w:p>
        </w:tc>
        <w:tc>
          <w:tcPr>
            <w:tcW w:w="3046" w:type="pct"/>
          </w:tcPr>
          <w:p w14:paraId="0C05D0BD" w14:textId="77777777" w:rsidR="0056042D" w:rsidRPr="000244B4" w:rsidRDefault="0056042D" w:rsidP="00BB6FBD">
            <w:pPr>
              <w:pStyle w:val="NoSpacing1"/>
              <w:jc w:val="both"/>
              <w:rPr>
                <w:rFonts w:ascii="Times New Roman" w:hAnsi="Times New Roman"/>
                <w:noProof/>
                <w:sz w:val="28"/>
                <w:szCs w:val="28"/>
              </w:rPr>
            </w:pPr>
            <w:r w:rsidRPr="00B63CEB">
              <w:rPr>
                <w:rFonts w:ascii="Times New Roman" w:hAnsi="Times New Roman"/>
                <w:sz w:val="28"/>
                <w:szCs w:val="28"/>
              </w:rPr>
              <w:t xml:space="preserve">Произведение показателя преломления на абсолютное значение синуса апертурного угла </w:t>
            </w:r>
            <w:r w:rsidR="007317AE">
              <w:rPr>
                <w:rFonts w:ascii="Times New Roman" w:hAnsi="Times New Roman"/>
                <w:noProof/>
                <w:sz w:val="28"/>
                <w:szCs w:val="28"/>
              </w:rPr>
              <w:pict w14:anchorId="1BCB48E9">
                <v:shape id="_x0000_i1130" type="#_x0000_t75" alt="P000700C10000" style="width:68.25pt;height:20.25pt;visibility:visible">
                  <v:imagedata r:id="rId366" o:title=""/>
                </v:shape>
              </w:pict>
            </w:r>
          </w:p>
          <w:p w14:paraId="562592D7" w14:textId="77777777" w:rsidR="0056042D" w:rsidRPr="009779CD" w:rsidRDefault="0056042D" w:rsidP="00BB6FBD">
            <w:pPr>
              <w:pStyle w:val="NoSpacing1"/>
              <w:jc w:val="both"/>
              <w:rPr>
                <w:rFonts w:ascii="Times New Roman" w:hAnsi="Times New Roman"/>
                <w:noProof/>
                <w:sz w:val="28"/>
                <w:szCs w:val="28"/>
              </w:rPr>
            </w:pPr>
          </w:p>
          <w:p w14:paraId="7A7F1413" w14:textId="77777777" w:rsidR="0056042D"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Sindirish ko‘rsatkichining apertura burcha</w:t>
            </w:r>
            <w:r w:rsidR="00C062D6">
              <w:rPr>
                <w:rFonts w:ascii="Times New Roman" w:hAnsi="Times New Roman"/>
                <w:noProof/>
                <w:sz w:val="28"/>
                <w:szCs w:val="28"/>
                <w:lang w:val="uz-Cyrl-UZ"/>
              </w:rPr>
              <w:t>gi</w:t>
            </w:r>
            <w:r>
              <w:rPr>
                <w:rFonts w:ascii="Times New Roman" w:hAnsi="Times New Roman"/>
                <w:noProof/>
                <w:sz w:val="28"/>
                <w:szCs w:val="28"/>
                <w:lang w:val="uz-Cyrl-UZ"/>
              </w:rPr>
              <w:t xml:space="preserve"> sinusining absolyut qiymatiga bo‘lgan ko‘paytmasi, ya’ni </w:t>
            </w:r>
            <w:r w:rsidR="007317AE">
              <w:rPr>
                <w:rFonts w:ascii="Times New Roman" w:hAnsi="Times New Roman"/>
                <w:noProof/>
                <w:sz w:val="28"/>
                <w:szCs w:val="28"/>
                <w:vertAlign w:val="subscript"/>
              </w:rPr>
              <w:pict w14:anchorId="60B8DE78">
                <v:shape id="_x0000_i1131" type="#_x0000_t75" alt="P000700C10000" style="width:68.25pt;height:21pt;visibility:visible">
                  <v:imagedata r:id="rId366" o:title=""/>
                </v:shape>
              </w:pict>
            </w:r>
            <w:r>
              <w:rPr>
                <w:rFonts w:ascii="Times New Roman" w:hAnsi="Times New Roman"/>
                <w:noProof/>
                <w:sz w:val="28"/>
                <w:szCs w:val="28"/>
                <w:vertAlign w:val="subscript"/>
                <w:lang w:val="uz-Cyrl-UZ"/>
              </w:rPr>
              <w:t>.</w:t>
            </w:r>
          </w:p>
          <w:p w14:paraId="78321229" w14:textId="77777777" w:rsidR="0056042D" w:rsidRPr="009B6058" w:rsidRDefault="0056042D" w:rsidP="00BB6FBD">
            <w:pPr>
              <w:pStyle w:val="NoSpacing1"/>
              <w:jc w:val="both"/>
              <w:rPr>
                <w:rFonts w:ascii="Times New Roman" w:hAnsi="Times New Roman"/>
                <w:noProof/>
                <w:sz w:val="28"/>
                <w:szCs w:val="28"/>
                <w:lang w:val="en-US"/>
              </w:rPr>
            </w:pPr>
          </w:p>
          <w:p w14:paraId="33EFB970" w14:textId="77777777" w:rsidR="0056042D" w:rsidRDefault="0056042D" w:rsidP="00BB6FBD">
            <w:pPr>
              <w:pStyle w:val="NoSpacing1"/>
              <w:jc w:val="both"/>
              <w:rPr>
                <w:rFonts w:ascii="Times New Roman" w:hAnsi="Times New Roman"/>
                <w:noProof/>
                <w:sz w:val="28"/>
                <w:szCs w:val="28"/>
                <w:vertAlign w:val="subscript"/>
                <w:lang w:val="uz-Cyrl-UZ"/>
              </w:rPr>
            </w:pPr>
            <w:r>
              <w:rPr>
                <w:rFonts w:ascii="Times New Roman" w:hAnsi="Times New Roman"/>
                <w:noProof/>
                <w:sz w:val="28"/>
                <w:szCs w:val="28"/>
                <w:lang w:val="uz-Cyrl-UZ"/>
              </w:rPr>
              <w:t>Синдириш кўрсаткичининг апертура</w:t>
            </w:r>
            <w:r w:rsidR="00C062D6">
              <w:rPr>
                <w:rFonts w:ascii="Times New Roman" w:hAnsi="Times New Roman"/>
                <w:noProof/>
                <w:sz w:val="28"/>
                <w:szCs w:val="28"/>
                <w:lang w:val="uz-Cyrl-UZ"/>
              </w:rPr>
              <w:t xml:space="preserve"> </w:t>
            </w:r>
            <w:r>
              <w:rPr>
                <w:rFonts w:ascii="Times New Roman" w:hAnsi="Times New Roman"/>
                <w:noProof/>
                <w:sz w:val="28"/>
                <w:szCs w:val="28"/>
                <w:lang w:val="uz-Cyrl-UZ"/>
              </w:rPr>
              <w:t>бурча</w:t>
            </w:r>
            <w:r w:rsidR="00C062D6">
              <w:rPr>
                <w:rFonts w:ascii="Times New Roman" w:hAnsi="Times New Roman"/>
                <w:noProof/>
                <w:sz w:val="28"/>
                <w:szCs w:val="28"/>
                <w:lang w:val="uz-Cyrl-UZ"/>
              </w:rPr>
              <w:t>ги</w:t>
            </w:r>
            <w:r>
              <w:rPr>
                <w:rFonts w:ascii="Times New Roman" w:hAnsi="Times New Roman"/>
                <w:noProof/>
                <w:sz w:val="28"/>
                <w:szCs w:val="28"/>
                <w:lang w:val="uz-Cyrl-UZ"/>
              </w:rPr>
              <w:t xml:space="preserve"> синусининг абсолют қийматига бўлган кўпайт</w:t>
            </w:r>
            <w:r w:rsidR="00C062D6">
              <w:rPr>
                <w:rFonts w:ascii="Times New Roman" w:hAnsi="Times New Roman"/>
                <w:noProof/>
                <w:sz w:val="28"/>
                <w:szCs w:val="28"/>
                <w:lang w:val="uz-Cyrl-UZ"/>
              </w:rPr>
              <w:t>-</w:t>
            </w:r>
            <w:r>
              <w:rPr>
                <w:rFonts w:ascii="Times New Roman" w:hAnsi="Times New Roman"/>
                <w:noProof/>
                <w:sz w:val="28"/>
                <w:szCs w:val="28"/>
                <w:lang w:val="uz-Cyrl-UZ"/>
              </w:rPr>
              <w:t xml:space="preserve">маси, яъни </w:t>
            </w:r>
            <w:r w:rsidR="007317AE">
              <w:rPr>
                <w:rFonts w:ascii="Times New Roman" w:hAnsi="Times New Roman"/>
                <w:noProof/>
                <w:sz w:val="28"/>
                <w:szCs w:val="28"/>
                <w:vertAlign w:val="subscript"/>
              </w:rPr>
              <w:pict w14:anchorId="2F3B9AE7">
                <v:shape id="_x0000_i1132" type="#_x0000_t75" alt="P000700C10000" style="width:68.25pt;height:21pt;visibility:visible">
                  <v:imagedata r:id="rId366" o:title=""/>
                </v:shape>
              </w:pict>
            </w:r>
            <w:r>
              <w:rPr>
                <w:rFonts w:ascii="Times New Roman" w:hAnsi="Times New Roman"/>
                <w:noProof/>
                <w:sz w:val="28"/>
                <w:szCs w:val="28"/>
                <w:vertAlign w:val="subscript"/>
                <w:lang w:val="uz-Cyrl-UZ"/>
              </w:rPr>
              <w:t>.</w:t>
            </w:r>
          </w:p>
          <w:p w14:paraId="0EA9D1FC" w14:textId="77777777" w:rsidR="00A86D6E" w:rsidRDefault="00A86D6E" w:rsidP="00BB6FBD">
            <w:pPr>
              <w:pStyle w:val="NoSpacing1"/>
              <w:jc w:val="both"/>
              <w:rPr>
                <w:rFonts w:ascii="Times New Roman" w:hAnsi="Times New Roman"/>
                <w:noProof/>
                <w:sz w:val="28"/>
                <w:szCs w:val="28"/>
                <w:vertAlign w:val="subscript"/>
                <w:lang w:val="uz-Cyrl-UZ"/>
              </w:rPr>
            </w:pPr>
          </w:p>
          <w:p w14:paraId="23E97149" w14:textId="77777777" w:rsidR="00A86D6E" w:rsidRPr="00F2358D" w:rsidRDefault="00A86D6E" w:rsidP="00BB6FBD">
            <w:pPr>
              <w:pStyle w:val="NoSpacing1"/>
              <w:jc w:val="both"/>
              <w:rPr>
                <w:rFonts w:ascii="Times New Roman" w:hAnsi="Times New Roman"/>
                <w:sz w:val="28"/>
                <w:szCs w:val="28"/>
                <w:lang w:val="uz-Cyrl-UZ"/>
              </w:rPr>
            </w:pPr>
          </w:p>
        </w:tc>
      </w:tr>
      <w:tr w:rsidR="0056042D" w:rsidRPr="00CC3BB1" w14:paraId="04A219BC" w14:textId="77777777">
        <w:trPr>
          <w:tblCellSpacing w:w="0" w:type="dxa"/>
          <w:jc w:val="center"/>
        </w:trPr>
        <w:tc>
          <w:tcPr>
            <w:tcW w:w="1954" w:type="pct"/>
          </w:tcPr>
          <w:p w14:paraId="5415BA3B" w14:textId="77777777" w:rsidR="0056042D" w:rsidRPr="00D10567" w:rsidRDefault="0056042D" w:rsidP="009779CD">
            <w:pPr>
              <w:rPr>
                <w:b/>
                <w:bCs/>
                <w:color w:val="000000"/>
                <w:sz w:val="28"/>
                <w:szCs w:val="28"/>
                <w:lang w:val="uz-Cyrl-UZ"/>
              </w:rPr>
            </w:pPr>
            <w:r w:rsidRPr="00D10567">
              <w:rPr>
                <w:b/>
                <w:bCs/>
                <w:color w:val="000000"/>
                <w:sz w:val="28"/>
                <w:szCs w:val="28"/>
                <w:lang w:val="uz-Cyrl-UZ"/>
              </w:rPr>
              <w:t xml:space="preserve">Чистая апертура </w:t>
            </w:r>
          </w:p>
          <w:p w14:paraId="6096539B" w14:textId="79F40591" w:rsidR="0056042D" w:rsidRPr="009779CD" w:rsidRDefault="0056042D" w:rsidP="009779CD">
            <w:pPr>
              <w:rPr>
                <w:bCs/>
                <w:color w:val="000000"/>
                <w:sz w:val="28"/>
                <w:szCs w:val="28"/>
                <w:lang w:val="uz-Cyrl-UZ"/>
              </w:rPr>
            </w:pPr>
            <w:r w:rsidRPr="00D10567">
              <w:rPr>
                <w:b/>
                <w:bCs/>
                <w:color w:val="000000"/>
                <w:sz w:val="28"/>
                <w:szCs w:val="28"/>
                <w:lang w:val="uz-Cyrl-UZ"/>
              </w:rPr>
              <w:t xml:space="preserve">uz </w:t>
            </w:r>
            <w:r w:rsidRPr="00D10567">
              <w:rPr>
                <w:bCs/>
                <w:color w:val="000000"/>
                <w:sz w:val="28"/>
                <w:szCs w:val="28"/>
                <w:lang w:val="uz-Cyrl-UZ"/>
              </w:rPr>
              <w:t>-</w:t>
            </w:r>
            <w:r>
              <w:rPr>
                <w:bCs/>
                <w:color w:val="000000"/>
                <w:sz w:val="28"/>
                <w:szCs w:val="28"/>
                <w:lang w:val="uz-Cyrl-UZ"/>
              </w:rPr>
              <w:t xml:space="preserve"> sof</w:t>
            </w:r>
            <w:r w:rsidR="00A85587">
              <w:rPr>
                <w:bCs/>
                <w:color w:val="000000"/>
                <w:sz w:val="28"/>
                <w:szCs w:val="28"/>
                <w:lang w:val="uz-Cyrl-UZ"/>
              </w:rPr>
              <w:t xml:space="preserve"> </w:t>
            </w:r>
            <w:r>
              <w:rPr>
                <w:bCs/>
                <w:color w:val="000000"/>
                <w:sz w:val="28"/>
                <w:szCs w:val="28"/>
                <w:lang w:val="uz-Cyrl-UZ"/>
              </w:rPr>
              <w:t>apertura</w:t>
            </w:r>
          </w:p>
          <w:p w14:paraId="021249EA" w14:textId="3F60E320" w:rsidR="0056042D" w:rsidRPr="00CA449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соф</w:t>
            </w:r>
            <w:r w:rsidR="00A85587">
              <w:rPr>
                <w:bCs/>
                <w:color w:val="000000"/>
                <w:sz w:val="28"/>
                <w:szCs w:val="28"/>
                <w:lang w:val="uz-Cyrl-UZ"/>
              </w:rPr>
              <w:t xml:space="preserve"> </w:t>
            </w:r>
            <w:r w:rsidR="0056042D">
              <w:rPr>
                <w:bCs/>
                <w:color w:val="000000"/>
                <w:sz w:val="28"/>
                <w:szCs w:val="28"/>
                <w:lang w:val="uz-Cyrl-UZ"/>
              </w:rPr>
              <w:t>апертура</w:t>
            </w:r>
          </w:p>
          <w:p w14:paraId="12AA3901" w14:textId="77777777" w:rsidR="0056042D" w:rsidRPr="00D10567" w:rsidRDefault="0056042D" w:rsidP="009779CD">
            <w:pPr>
              <w:rPr>
                <w:b/>
                <w:bCs/>
                <w:color w:val="000000"/>
                <w:sz w:val="28"/>
                <w:szCs w:val="28"/>
                <w:lang w:val="uz-Cyrl-UZ"/>
              </w:rPr>
            </w:pPr>
            <w:r w:rsidRPr="00D10567">
              <w:rPr>
                <w:b/>
                <w:bCs/>
                <w:color w:val="000000"/>
                <w:sz w:val="28"/>
                <w:szCs w:val="28"/>
                <w:lang w:val="uz-Cyrl-UZ"/>
              </w:rPr>
              <w:t xml:space="preserve">en </w:t>
            </w:r>
            <w:r w:rsidRPr="00D10567">
              <w:rPr>
                <w:bCs/>
                <w:color w:val="000000"/>
                <w:sz w:val="28"/>
                <w:szCs w:val="28"/>
                <w:lang w:val="uz-Cyrl-UZ"/>
              </w:rPr>
              <w:t>-</w:t>
            </w:r>
            <w:r w:rsidRPr="00D10567">
              <w:rPr>
                <w:b/>
                <w:bCs/>
                <w:color w:val="000000"/>
                <w:sz w:val="28"/>
                <w:szCs w:val="28"/>
                <w:lang w:val="uz-Cyrl-UZ"/>
              </w:rPr>
              <w:t xml:space="preserve"> </w:t>
            </w:r>
            <w:r w:rsidRPr="00D10567">
              <w:rPr>
                <w:bCs/>
                <w:color w:val="000000"/>
                <w:sz w:val="28"/>
                <w:szCs w:val="28"/>
                <w:lang w:val="uz-Cyrl-UZ"/>
              </w:rPr>
              <w:t>clear aperture</w:t>
            </w:r>
            <w:r w:rsidRPr="00D10567">
              <w:rPr>
                <w:b/>
                <w:bCs/>
                <w:color w:val="000000"/>
                <w:sz w:val="28"/>
                <w:szCs w:val="28"/>
                <w:lang w:val="uz-Cyrl-UZ"/>
              </w:rPr>
              <w:t xml:space="preserve"> </w:t>
            </w:r>
          </w:p>
        </w:tc>
        <w:tc>
          <w:tcPr>
            <w:tcW w:w="3046" w:type="pct"/>
          </w:tcPr>
          <w:p w14:paraId="2759882D" w14:textId="77777777" w:rsidR="0056042D" w:rsidRDefault="0056042D" w:rsidP="00BB6FBD">
            <w:pPr>
              <w:jc w:val="both"/>
              <w:rPr>
                <w:color w:val="000000"/>
                <w:sz w:val="28"/>
                <w:szCs w:val="28"/>
                <w:lang w:val="uz-Cyrl-UZ"/>
              </w:rPr>
            </w:pPr>
            <w:r w:rsidRPr="002A323F">
              <w:rPr>
                <w:color w:val="000000"/>
                <w:sz w:val="28"/>
                <w:szCs w:val="28"/>
              </w:rPr>
              <w:t xml:space="preserve">Величина, используемая для выражения яркости или разрешающей способности оптической системы объектива. </w:t>
            </w:r>
          </w:p>
          <w:p w14:paraId="30C9E24B" w14:textId="77777777" w:rsidR="0056042D" w:rsidRPr="009779CD" w:rsidRDefault="0056042D" w:rsidP="00BB6FBD">
            <w:pPr>
              <w:jc w:val="both"/>
              <w:rPr>
                <w:color w:val="000000"/>
                <w:sz w:val="28"/>
                <w:szCs w:val="28"/>
              </w:rPr>
            </w:pPr>
          </w:p>
          <w:p w14:paraId="4BFB16B6" w14:textId="77777777" w:rsidR="0056042D" w:rsidRPr="009779CD" w:rsidRDefault="0056042D" w:rsidP="00BB6FBD">
            <w:pPr>
              <w:jc w:val="both"/>
              <w:rPr>
                <w:color w:val="000000"/>
                <w:sz w:val="28"/>
                <w:szCs w:val="28"/>
              </w:rPr>
            </w:pPr>
            <w:r>
              <w:rPr>
                <w:color w:val="000000"/>
                <w:sz w:val="28"/>
                <w:szCs w:val="28"/>
                <w:lang w:val="uz-Cyrl-UZ"/>
              </w:rPr>
              <w:t>Ob</w:t>
            </w:r>
            <w:r w:rsidR="00C062D6">
              <w:rPr>
                <w:color w:val="000000"/>
                <w:sz w:val="28"/>
                <w:szCs w:val="28"/>
                <w:lang w:val="uz-Cyrl-UZ"/>
              </w:rPr>
              <w:t>у</w:t>
            </w:r>
            <w:r>
              <w:rPr>
                <w:color w:val="000000"/>
                <w:sz w:val="28"/>
                <w:szCs w:val="28"/>
                <w:lang w:val="uz-Cyrl-UZ"/>
              </w:rPr>
              <w:t xml:space="preserve">ektiv optik tizimining ajrata olish qobiliyatini </w:t>
            </w:r>
            <w:r>
              <w:rPr>
                <w:color w:val="000000"/>
                <w:sz w:val="28"/>
                <w:szCs w:val="28"/>
                <w:lang w:val="uz-Cyrl-UZ"/>
              </w:rPr>
              <w:lastRenderedPageBreak/>
              <w:t>yo</w:t>
            </w:r>
            <w:r w:rsidR="00C062D6">
              <w:rPr>
                <w:color w:val="000000"/>
                <w:sz w:val="28"/>
                <w:szCs w:val="28"/>
                <w:lang w:val="uz-Cyrl-UZ"/>
              </w:rPr>
              <w:t>k</w:t>
            </w:r>
            <w:r>
              <w:rPr>
                <w:color w:val="000000"/>
                <w:sz w:val="28"/>
                <w:szCs w:val="28"/>
                <w:lang w:val="uz-Cyrl-UZ"/>
              </w:rPr>
              <w:t>i yorqinligini ifodalash uchun foydalaniladigan kattalik.</w:t>
            </w:r>
          </w:p>
          <w:p w14:paraId="7AA3182F" w14:textId="77777777" w:rsidR="0056042D" w:rsidRPr="009779CD" w:rsidRDefault="0056042D" w:rsidP="00BB6FBD">
            <w:pPr>
              <w:jc w:val="both"/>
              <w:rPr>
                <w:color w:val="000000"/>
                <w:sz w:val="28"/>
                <w:szCs w:val="28"/>
              </w:rPr>
            </w:pPr>
          </w:p>
          <w:p w14:paraId="5DE3BBA2" w14:textId="77777777" w:rsidR="0056042D" w:rsidRPr="00CA4499" w:rsidRDefault="0056042D" w:rsidP="00BB6FBD">
            <w:pPr>
              <w:jc w:val="both"/>
              <w:rPr>
                <w:color w:val="000000"/>
                <w:sz w:val="28"/>
                <w:szCs w:val="28"/>
                <w:lang w:val="uz-Cyrl-UZ"/>
              </w:rPr>
            </w:pPr>
            <w:r>
              <w:rPr>
                <w:color w:val="000000"/>
                <w:sz w:val="28"/>
                <w:szCs w:val="28"/>
                <w:lang w:val="uz-Cyrl-UZ"/>
              </w:rPr>
              <w:t>Объектив оптик тизимининг ажрата олиш қоби</w:t>
            </w:r>
            <w:r w:rsidR="00A86D6E">
              <w:rPr>
                <w:color w:val="000000"/>
                <w:sz w:val="28"/>
                <w:szCs w:val="28"/>
                <w:lang w:val="uz-Cyrl-UZ"/>
              </w:rPr>
              <w:t>-</w:t>
            </w:r>
            <w:r>
              <w:rPr>
                <w:color w:val="000000"/>
                <w:sz w:val="28"/>
                <w:szCs w:val="28"/>
                <w:lang w:val="uz-Cyrl-UZ"/>
              </w:rPr>
              <w:t>лиятини ё</w:t>
            </w:r>
            <w:r w:rsidR="00C062D6">
              <w:rPr>
                <w:color w:val="000000"/>
                <w:sz w:val="28"/>
                <w:szCs w:val="28"/>
                <w:lang w:val="uz-Cyrl-UZ"/>
              </w:rPr>
              <w:t>к</w:t>
            </w:r>
            <w:r>
              <w:rPr>
                <w:color w:val="000000"/>
                <w:sz w:val="28"/>
                <w:szCs w:val="28"/>
                <w:lang w:val="uz-Cyrl-UZ"/>
              </w:rPr>
              <w:t>и ёрқинлигини ифодалаш учун фойда</w:t>
            </w:r>
            <w:r w:rsidR="00A86D6E">
              <w:rPr>
                <w:color w:val="000000"/>
                <w:sz w:val="28"/>
                <w:szCs w:val="28"/>
                <w:lang w:val="uz-Cyrl-UZ"/>
              </w:rPr>
              <w:t>-</w:t>
            </w:r>
            <w:r>
              <w:rPr>
                <w:color w:val="000000"/>
                <w:sz w:val="28"/>
                <w:szCs w:val="28"/>
                <w:lang w:val="uz-Cyrl-UZ"/>
              </w:rPr>
              <w:t>ланиладиган катталик.</w:t>
            </w:r>
          </w:p>
        </w:tc>
      </w:tr>
      <w:tr w:rsidR="0056042D" w:rsidRPr="003D75D3" w14:paraId="2E1461C7" w14:textId="77777777">
        <w:trPr>
          <w:tblCellSpacing w:w="0" w:type="dxa"/>
          <w:jc w:val="center"/>
        </w:trPr>
        <w:tc>
          <w:tcPr>
            <w:tcW w:w="1954" w:type="pct"/>
          </w:tcPr>
          <w:p w14:paraId="59C1F9A4" w14:textId="77777777" w:rsidR="0056042D" w:rsidRPr="00F2358D" w:rsidRDefault="0056042D" w:rsidP="009779CD">
            <w:pPr>
              <w:pStyle w:val="NoSpacing1"/>
              <w:rPr>
                <w:rFonts w:ascii="Times New Roman" w:hAnsi="Times New Roman"/>
                <w:b/>
                <w:bCs/>
                <w:sz w:val="28"/>
                <w:szCs w:val="28"/>
                <w:lang w:val="uz-Cyrl-UZ"/>
              </w:rPr>
            </w:pPr>
            <w:r w:rsidRPr="00F2358D">
              <w:rPr>
                <w:rFonts w:ascii="Times New Roman" w:hAnsi="Times New Roman"/>
                <w:b/>
                <w:bCs/>
                <w:sz w:val="28"/>
                <w:szCs w:val="28"/>
              </w:rPr>
              <w:lastRenderedPageBreak/>
              <w:t>Чувствительность к отклонению электронного пятна</w:t>
            </w:r>
          </w:p>
          <w:p w14:paraId="0192F933" w14:textId="77777777" w:rsidR="0056042D" w:rsidRPr="009779CD" w:rsidRDefault="0056042D" w:rsidP="009779CD">
            <w:pPr>
              <w:rPr>
                <w:b/>
                <w:sz w:val="28"/>
                <w:szCs w:val="28"/>
              </w:rPr>
            </w:pPr>
            <w:r w:rsidRPr="00F2358D">
              <w:rPr>
                <w:b/>
                <w:sz w:val="28"/>
                <w:szCs w:val="28"/>
                <w:lang w:val="en-US"/>
              </w:rPr>
              <w:t>uz</w:t>
            </w:r>
            <w:r w:rsidRPr="009779CD">
              <w:rPr>
                <w:b/>
                <w:sz w:val="28"/>
                <w:szCs w:val="28"/>
              </w:rPr>
              <w:t xml:space="preserve"> </w:t>
            </w:r>
            <w:r>
              <w:rPr>
                <w:b/>
                <w:sz w:val="28"/>
                <w:szCs w:val="28"/>
                <w:lang w:val="uz-Cyrl-UZ"/>
              </w:rPr>
              <w:t>-</w:t>
            </w:r>
            <w:r w:rsidRPr="009779CD">
              <w:rPr>
                <w:b/>
                <w:sz w:val="28"/>
                <w:szCs w:val="28"/>
              </w:rPr>
              <w:t xml:space="preserve"> </w:t>
            </w:r>
            <w:r>
              <w:rPr>
                <w:sz w:val="28"/>
                <w:szCs w:val="28"/>
                <w:lang w:val="uz-Cyrl-UZ"/>
              </w:rPr>
              <w:t>elektron</w:t>
            </w:r>
            <w:r w:rsidRPr="00F2358D">
              <w:rPr>
                <w:sz w:val="28"/>
                <w:szCs w:val="28"/>
                <w:lang w:val="uz-Cyrl-UZ"/>
              </w:rPr>
              <w:t xml:space="preserve"> </w:t>
            </w:r>
            <w:r>
              <w:rPr>
                <w:sz w:val="28"/>
                <w:szCs w:val="28"/>
                <w:lang w:val="uz-Cyrl-UZ"/>
              </w:rPr>
              <w:t>dog‘ning</w:t>
            </w:r>
            <w:r w:rsidRPr="00F2358D">
              <w:rPr>
                <w:sz w:val="28"/>
                <w:szCs w:val="28"/>
                <w:lang w:val="uz-Cyrl-UZ"/>
              </w:rPr>
              <w:t xml:space="preserve"> </w:t>
            </w:r>
            <w:r>
              <w:rPr>
                <w:sz w:val="28"/>
                <w:szCs w:val="28"/>
                <w:lang w:val="uz-Cyrl-UZ"/>
              </w:rPr>
              <w:t>og‘ishiga</w:t>
            </w:r>
            <w:r w:rsidRPr="00F2358D">
              <w:rPr>
                <w:sz w:val="28"/>
                <w:szCs w:val="28"/>
                <w:lang w:val="uz-Cyrl-UZ"/>
              </w:rPr>
              <w:t xml:space="preserve"> </w:t>
            </w:r>
            <w:r>
              <w:rPr>
                <w:sz w:val="28"/>
                <w:szCs w:val="28"/>
                <w:lang w:val="uz-Cyrl-UZ"/>
              </w:rPr>
              <w:t>sezgirlik</w:t>
            </w:r>
          </w:p>
          <w:p w14:paraId="7E6ECD39" w14:textId="187871D9" w:rsidR="0056042D" w:rsidRPr="00F2358D" w:rsidRDefault="00A80D01" w:rsidP="009779CD">
            <w:pPr>
              <w:rPr>
                <w:b/>
                <w:sz w:val="28"/>
                <w:szCs w:val="28"/>
                <w:lang w:val="uz-Cyrl-UZ"/>
              </w:rPr>
            </w:pPr>
            <w:r>
              <w:rPr>
                <w:b/>
                <w:sz w:val="28"/>
                <w:szCs w:val="28"/>
                <w:lang w:val="uz-Cyrl-UZ"/>
              </w:rPr>
              <w:t xml:space="preserve"> </w:t>
            </w:r>
            <w:r w:rsidR="0056042D" w:rsidRPr="00F2358D">
              <w:rPr>
                <w:sz w:val="28"/>
                <w:szCs w:val="28"/>
                <w:lang w:val="uz-Cyrl-UZ"/>
              </w:rPr>
              <w:t>электрон доғнинг оғишига сезгирлик</w:t>
            </w:r>
          </w:p>
          <w:p w14:paraId="7BC410A5" w14:textId="77777777" w:rsidR="0056042D" w:rsidRPr="00F2358D" w:rsidRDefault="0056042D" w:rsidP="009779CD">
            <w:pPr>
              <w:pStyle w:val="NoSpacing1"/>
              <w:rPr>
                <w:rFonts w:ascii="Times New Roman" w:hAnsi="Times New Roman"/>
                <w:b/>
                <w:bCs/>
                <w:sz w:val="28"/>
                <w:szCs w:val="28"/>
                <w:lang w:val="uz-Cyrl-UZ"/>
              </w:rPr>
            </w:pPr>
            <w:r w:rsidRPr="00F2358D">
              <w:rPr>
                <w:rFonts w:ascii="Times New Roman" w:hAnsi="Times New Roman"/>
                <w:b/>
                <w:sz w:val="28"/>
                <w:szCs w:val="28"/>
                <w:lang w:val="en-US"/>
              </w:rPr>
              <w:t>en</w:t>
            </w:r>
            <w:r w:rsidRPr="00052E7B">
              <w:rPr>
                <w:rFonts w:ascii="Times New Roman" w:hAnsi="Times New Roman"/>
                <w:b/>
                <w:sz w:val="28"/>
                <w:szCs w:val="28"/>
                <w:lang w:val="en-US"/>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 xml:space="preserve">sensitivity </w:t>
            </w:r>
            <w:r w:rsidR="00052E7B">
              <w:rPr>
                <w:rFonts w:ascii="Times New Roman" w:hAnsi="Times New Roman"/>
                <w:sz w:val="28"/>
                <w:szCs w:val="28"/>
                <w:lang w:val="en-US"/>
              </w:rPr>
              <w:t>to electron spot deflection</w:t>
            </w:r>
          </w:p>
        </w:tc>
        <w:tc>
          <w:tcPr>
            <w:tcW w:w="3046" w:type="pct"/>
          </w:tcPr>
          <w:p w14:paraId="2BBF88F2" w14:textId="77777777" w:rsidR="0056042D" w:rsidRDefault="0056042D" w:rsidP="00BB6FBD">
            <w:pPr>
              <w:pStyle w:val="NoSpacing1"/>
              <w:jc w:val="both"/>
              <w:rPr>
                <w:rFonts w:ascii="Times New Roman" w:hAnsi="Times New Roman"/>
                <w:sz w:val="28"/>
                <w:szCs w:val="28"/>
                <w:lang w:val="uz-Cyrl-UZ"/>
              </w:rPr>
            </w:pPr>
            <w:r w:rsidRPr="00F2358D">
              <w:rPr>
                <w:rFonts w:ascii="Times New Roman" w:hAnsi="Times New Roman"/>
                <w:sz w:val="28"/>
                <w:szCs w:val="28"/>
              </w:rPr>
              <w:t>Отношение смещения электронного пятна к вызвавшему его изменению отклоняющего напряжения или тока электронно-лучевого прибора.</w:t>
            </w:r>
          </w:p>
          <w:p w14:paraId="6DF58141" w14:textId="77777777" w:rsidR="0056042D" w:rsidRPr="009779CD" w:rsidRDefault="0056042D" w:rsidP="00BB6FBD">
            <w:pPr>
              <w:pStyle w:val="NoSpacing1"/>
              <w:jc w:val="both"/>
              <w:rPr>
                <w:rFonts w:ascii="Times New Roman" w:hAnsi="Times New Roman"/>
                <w:sz w:val="28"/>
                <w:szCs w:val="28"/>
              </w:rPr>
            </w:pPr>
          </w:p>
          <w:p w14:paraId="7E6C968B" w14:textId="77777777" w:rsidR="0056042D" w:rsidRPr="00310C69"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Elektron dog‘ siljishining, </w:t>
            </w:r>
            <w:r>
              <w:rPr>
                <w:rFonts w:ascii="Times New Roman" w:hAnsi="Times New Roman"/>
                <w:sz w:val="28"/>
                <w:szCs w:val="28"/>
                <w:lang w:val="uz-Latn-UZ"/>
              </w:rPr>
              <w:t xml:space="preserve">uni yuzaga keltiradigan </w:t>
            </w:r>
            <w:r>
              <w:rPr>
                <w:rFonts w:ascii="Times New Roman" w:hAnsi="Times New Roman"/>
                <w:sz w:val="28"/>
                <w:szCs w:val="28"/>
                <w:lang w:val="uz-Cyrl-UZ"/>
              </w:rPr>
              <w:t>elektron-nurli asbob og‘diruvchi toki yoki kuchla</w:t>
            </w:r>
            <w:r w:rsidR="00A86D6E">
              <w:rPr>
                <w:rFonts w:ascii="Times New Roman" w:hAnsi="Times New Roman"/>
                <w:sz w:val="28"/>
                <w:szCs w:val="28"/>
                <w:lang w:val="uz-Cyrl-UZ"/>
              </w:rPr>
              <w:t>-</w:t>
            </w:r>
            <w:r>
              <w:rPr>
                <w:rFonts w:ascii="Times New Roman" w:hAnsi="Times New Roman"/>
                <w:sz w:val="28"/>
                <w:szCs w:val="28"/>
                <w:lang w:val="uz-Cyrl-UZ"/>
              </w:rPr>
              <w:t>nishi</w:t>
            </w:r>
            <w:r>
              <w:rPr>
                <w:rFonts w:ascii="Times New Roman" w:hAnsi="Times New Roman"/>
                <w:sz w:val="28"/>
                <w:szCs w:val="28"/>
                <w:lang w:val="uz-Latn-UZ"/>
              </w:rPr>
              <w:t>ning o</w:t>
            </w:r>
            <w:r>
              <w:rPr>
                <w:rFonts w:ascii="Times New Roman" w:hAnsi="Times New Roman"/>
                <w:sz w:val="28"/>
                <w:szCs w:val="28"/>
                <w:lang w:val="uz-Cyrl-UZ"/>
              </w:rPr>
              <w:t>‘</w:t>
            </w:r>
            <w:r>
              <w:rPr>
                <w:rFonts w:ascii="Times New Roman" w:hAnsi="Times New Roman"/>
                <w:sz w:val="28"/>
                <w:szCs w:val="28"/>
                <w:lang w:val="uz-Latn-UZ"/>
              </w:rPr>
              <w:t>zgarishiga</w:t>
            </w:r>
            <w:r>
              <w:rPr>
                <w:rFonts w:ascii="Times New Roman" w:hAnsi="Times New Roman"/>
                <w:sz w:val="28"/>
                <w:szCs w:val="28"/>
                <w:lang w:val="uz-Cyrl-UZ"/>
              </w:rPr>
              <w:t xml:space="preserve"> bo‘lgan nisbati.</w:t>
            </w:r>
          </w:p>
          <w:p w14:paraId="26D83D1F" w14:textId="77777777" w:rsidR="0056042D" w:rsidRPr="00310C69" w:rsidRDefault="0056042D" w:rsidP="00BB6FBD">
            <w:pPr>
              <w:pStyle w:val="NoSpacing1"/>
              <w:jc w:val="both"/>
              <w:rPr>
                <w:rFonts w:ascii="Times New Roman" w:hAnsi="Times New Roman"/>
                <w:sz w:val="28"/>
                <w:szCs w:val="28"/>
                <w:lang w:val="en-US"/>
              </w:rPr>
            </w:pPr>
          </w:p>
          <w:p w14:paraId="50AD9405" w14:textId="77777777" w:rsidR="0056042D" w:rsidRPr="00F2358D" w:rsidRDefault="0056042D" w:rsidP="00BB6FBD">
            <w:pPr>
              <w:pStyle w:val="NoSpacing1"/>
              <w:jc w:val="both"/>
              <w:rPr>
                <w:rFonts w:ascii="Times New Roman" w:hAnsi="Times New Roman"/>
                <w:sz w:val="28"/>
                <w:szCs w:val="28"/>
                <w:lang w:val="uz-Cyrl-UZ"/>
              </w:rPr>
            </w:pPr>
            <w:r w:rsidRPr="00310C69">
              <w:rPr>
                <w:rFonts w:ascii="Times New Roman" w:hAnsi="Times New Roman"/>
                <w:sz w:val="28"/>
                <w:szCs w:val="28"/>
                <w:lang w:val="uz-Cyrl-UZ"/>
              </w:rPr>
              <w:t>Электрон доғ силжишининг, уни юзага келти</w:t>
            </w:r>
            <w:r w:rsidR="00FE2E8E">
              <w:rPr>
                <w:rFonts w:ascii="Times New Roman" w:hAnsi="Times New Roman"/>
                <w:sz w:val="28"/>
                <w:szCs w:val="28"/>
                <w:lang w:val="uz-Cyrl-UZ"/>
              </w:rPr>
              <w:t>-</w:t>
            </w:r>
            <w:r w:rsidRPr="00310C69">
              <w:rPr>
                <w:rFonts w:ascii="Times New Roman" w:hAnsi="Times New Roman"/>
                <w:sz w:val="28"/>
                <w:szCs w:val="28"/>
                <w:lang w:val="uz-Cyrl-UZ"/>
              </w:rPr>
              <w:t>радиган электрон-нурли асбоб оғдирувчи токи ёки кучланишининг ўзгаришига бўлган нисбати.</w:t>
            </w:r>
          </w:p>
        </w:tc>
      </w:tr>
      <w:tr w:rsidR="0056042D" w:rsidRPr="00CC3BB1" w14:paraId="4878D1E5" w14:textId="77777777">
        <w:trPr>
          <w:tblCellSpacing w:w="0" w:type="dxa"/>
          <w:jc w:val="center"/>
        </w:trPr>
        <w:tc>
          <w:tcPr>
            <w:tcW w:w="1954" w:type="pct"/>
          </w:tcPr>
          <w:p w14:paraId="5EF7E097" w14:textId="77777777" w:rsidR="0056042D" w:rsidRPr="007D3571" w:rsidRDefault="0056042D" w:rsidP="009779CD">
            <w:pPr>
              <w:rPr>
                <w:b/>
                <w:sz w:val="28"/>
                <w:szCs w:val="28"/>
                <w:lang w:val="uz-Cyrl-UZ"/>
              </w:rPr>
            </w:pPr>
            <w:r w:rsidRPr="009779CD">
              <w:rPr>
                <w:b/>
                <w:sz w:val="28"/>
                <w:szCs w:val="28"/>
                <w:lang w:val="uz-Cyrl-UZ"/>
              </w:rPr>
              <w:t>Чувствительность ФЭПП</w:t>
            </w:r>
          </w:p>
          <w:p w14:paraId="666FDDC4" w14:textId="77777777" w:rsidR="0056042D" w:rsidRPr="009779CD" w:rsidRDefault="0056042D" w:rsidP="009779CD">
            <w:pPr>
              <w:rPr>
                <w:b/>
                <w:sz w:val="28"/>
                <w:szCs w:val="28"/>
                <w:lang w:val="uz-Cyrl-UZ"/>
              </w:rPr>
            </w:pPr>
            <w:r w:rsidRPr="007D3571">
              <w:rPr>
                <w:b/>
                <w:sz w:val="28"/>
                <w:szCs w:val="28"/>
                <w:lang w:val="uz-Cyrl-UZ"/>
              </w:rPr>
              <w:t xml:space="preserve">uz - </w:t>
            </w:r>
            <w:r w:rsidRPr="007D3571">
              <w:rPr>
                <w:sz w:val="28"/>
                <w:szCs w:val="28"/>
                <w:lang w:val="uz-Cyrl-UZ"/>
              </w:rPr>
              <w:t>FEYaNQ ning sezgirligi</w:t>
            </w:r>
          </w:p>
          <w:p w14:paraId="6C9B8B08" w14:textId="251553DE" w:rsidR="0056042D" w:rsidRPr="007D3571" w:rsidRDefault="00A80D01" w:rsidP="009779CD">
            <w:pPr>
              <w:rPr>
                <w:b/>
                <w:sz w:val="28"/>
                <w:szCs w:val="28"/>
                <w:lang w:val="uz-Cyrl-UZ"/>
              </w:rPr>
            </w:pPr>
            <w:r>
              <w:rPr>
                <w:b/>
                <w:sz w:val="28"/>
                <w:szCs w:val="28"/>
                <w:lang w:val="uz-Cyrl-UZ"/>
              </w:rPr>
              <w:t xml:space="preserve"> </w:t>
            </w:r>
            <w:r w:rsidR="0056042D" w:rsidRPr="007D3571">
              <w:rPr>
                <w:sz w:val="28"/>
                <w:szCs w:val="28"/>
                <w:lang w:val="uz-Cyrl-UZ"/>
              </w:rPr>
              <w:t>ФЭЯНҚ нинг сезгирлиги</w:t>
            </w:r>
          </w:p>
          <w:p w14:paraId="2631A227" w14:textId="77777777" w:rsidR="0056042D" w:rsidRPr="007D3571" w:rsidRDefault="0056042D" w:rsidP="009779CD">
            <w:pPr>
              <w:rPr>
                <w:b/>
                <w:sz w:val="28"/>
                <w:szCs w:val="28"/>
                <w:lang w:val="uz-Cyrl-UZ"/>
              </w:rPr>
            </w:pPr>
            <w:r w:rsidRPr="007D3571">
              <w:rPr>
                <w:b/>
                <w:sz w:val="28"/>
                <w:szCs w:val="28"/>
                <w:lang w:val="en-US"/>
              </w:rPr>
              <w:t>en</w:t>
            </w:r>
            <w:r w:rsidRPr="00052E7B">
              <w:rPr>
                <w:b/>
                <w:sz w:val="28"/>
                <w:szCs w:val="28"/>
                <w:lang w:val="en-US"/>
              </w:rPr>
              <w:t xml:space="preserve"> -</w:t>
            </w:r>
            <w:r w:rsidRPr="007D3571">
              <w:rPr>
                <w:b/>
                <w:sz w:val="28"/>
                <w:szCs w:val="28"/>
                <w:lang w:val="uz-Cyrl-UZ"/>
              </w:rPr>
              <w:t xml:space="preserve"> </w:t>
            </w:r>
            <w:r w:rsidR="00052E7B" w:rsidRPr="00EB2542">
              <w:rPr>
                <w:sz w:val="28"/>
                <w:szCs w:val="28"/>
                <w:lang w:val="en-US"/>
              </w:rPr>
              <w:t>PSRD sensitivity</w:t>
            </w:r>
          </w:p>
        </w:tc>
        <w:tc>
          <w:tcPr>
            <w:tcW w:w="3046" w:type="pct"/>
          </w:tcPr>
          <w:p w14:paraId="5926698A"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Отношение изменения электрической величины на выходе ФЭПП, вызванного падающим на него излучением, к количественной характеристике этого излучения, представленной любой энергетической или фотометрической величиной.</w:t>
            </w:r>
          </w:p>
          <w:p w14:paraId="31ABB5E4" w14:textId="77777777" w:rsidR="0056042D" w:rsidRPr="009779CD" w:rsidRDefault="0056042D" w:rsidP="00BB6FBD">
            <w:pPr>
              <w:pStyle w:val="NoSpacing1"/>
              <w:jc w:val="both"/>
              <w:rPr>
                <w:rFonts w:ascii="Times New Roman" w:hAnsi="Times New Roman"/>
                <w:sz w:val="28"/>
                <w:szCs w:val="28"/>
              </w:rPr>
            </w:pPr>
          </w:p>
          <w:p w14:paraId="236DAEBE" w14:textId="77777777" w:rsidR="0056042D" w:rsidRPr="009779CD"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FEYaNQ chiqishidagi elektr kattalik</w:t>
            </w:r>
            <w:r w:rsidR="00FE2E8E" w:rsidRPr="007D3571">
              <w:rPr>
                <w:rFonts w:ascii="Times New Roman" w:hAnsi="Times New Roman"/>
                <w:sz w:val="28"/>
                <w:szCs w:val="28"/>
                <w:lang w:val="uz-Cyrl-UZ"/>
              </w:rPr>
              <w:t>ning</w:t>
            </w:r>
            <w:r w:rsidRPr="007D3571">
              <w:rPr>
                <w:rFonts w:ascii="Times New Roman" w:hAnsi="Times New Roman"/>
                <w:sz w:val="28"/>
                <w:szCs w:val="28"/>
                <w:lang w:val="uz-Cyrl-UZ"/>
              </w:rPr>
              <w:t xml:space="preserve"> </w:t>
            </w:r>
            <w:r w:rsidR="00FE2E8E" w:rsidRPr="007D3571">
              <w:rPr>
                <w:rFonts w:ascii="Times New Roman" w:hAnsi="Times New Roman"/>
                <w:sz w:val="28"/>
                <w:szCs w:val="28"/>
                <w:lang w:val="uz-Cyrl-UZ"/>
              </w:rPr>
              <w:t xml:space="preserve">tushadigan nurlanish keltirib chiqaradigan </w:t>
            </w:r>
            <w:r w:rsidRPr="007D3571">
              <w:rPr>
                <w:rFonts w:ascii="Times New Roman" w:hAnsi="Times New Roman"/>
                <w:sz w:val="28"/>
                <w:szCs w:val="28"/>
                <w:lang w:val="uz-Cyrl-UZ"/>
              </w:rPr>
              <w:t>o‘zgarishining, bu nurlanishning har qanday energetik yoki fotometrik kattalik orqali taqdim etilgan miqdor xarakteris</w:t>
            </w:r>
            <w:r w:rsidR="00FE2E8E">
              <w:rPr>
                <w:rFonts w:ascii="Times New Roman" w:hAnsi="Times New Roman"/>
                <w:sz w:val="28"/>
                <w:szCs w:val="28"/>
                <w:lang w:val="uz-Cyrl-UZ"/>
              </w:rPr>
              <w:t>-</w:t>
            </w:r>
            <w:r w:rsidRPr="007D3571">
              <w:rPr>
                <w:rFonts w:ascii="Times New Roman" w:hAnsi="Times New Roman"/>
                <w:sz w:val="28"/>
                <w:szCs w:val="28"/>
                <w:lang w:val="uz-Cyrl-UZ"/>
              </w:rPr>
              <w:t>tikasiga bo‘lgan nisbati.</w:t>
            </w:r>
          </w:p>
          <w:p w14:paraId="41D56A5E" w14:textId="77777777" w:rsidR="0056042D" w:rsidRPr="009779CD" w:rsidRDefault="0056042D" w:rsidP="00BB6FBD">
            <w:pPr>
              <w:pStyle w:val="NoSpacing1"/>
              <w:jc w:val="both"/>
              <w:rPr>
                <w:rFonts w:ascii="Times New Roman" w:hAnsi="Times New Roman"/>
                <w:sz w:val="28"/>
                <w:szCs w:val="28"/>
              </w:rPr>
            </w:pPr>
          </w:p>
          <w:p w14:paraId="335E6C98"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чиқишидаги электр катталик</w:t>
            </w:r>
            <w:r w:rsidR="00332B19">
              <w:rPr>
                <w:rFonts w:ascii="Times New Roman" w:hAnsi="Times New Roman"/>
                <w:sz w:val="28"/>
                <w:szCs w:val="28"/>
                <w:lang w:val="uz-Cyrl-UZ"/>
              </w:rPr>
              <w:t>нинг</w:t>
            </w:r>
            <w:r w:rsidRPr="007D3571">
              <w:rPr>
                <w:rFonts w:ascii="Times New Roman" w:hAnsi="Times New Roman"/>
                <w:sz w:val="28"/>
                <w:szCs w:val="28"/>
                <w:lang w:val="uz-Cyrl-UZ"/>
              </w:rPr>
              <w:t xml:space="preserve"> </w:t>
            </w:r>
            <w:r w:rsidR="00332B19" w:rsidRPr="007D3571">
              <w:rPr>
                <w:rFonts w:ascii="Times New Roman" w:hAnsi="Times New Roman"/>
                <w:sz w:val="28"/>
                <w:szCs w:val="28"/>
                <w:lang w:val="uz-Cyrl-UZ"/>
              </w:rPr>
              <w:t>туша</w:t>
            </w:r>
            <w:r w:rsidR="00332B19">
              <w:rPr>
                <w:rFonts w:ascii="Times New Roman" w:hAnsi="Times New Roman"/>
                <w:sz w:val="28"/>
                <w:szCs w:val="28"/>
                <w:lang w:val="uz-Cyrl-UZ"/>
              </w:rPr>
              <w:t>-</w:t>
            </w:r>
            <w:r w:rsidR="00332B19" w:rsidRPr="007D3571">
              <w:rPr>
                <w:rFonts w:ascii="Times New Roman" w:hAnsi="Times New Roman"/>
                <w:sz w:val="28"/>
                <w:szCs w:val="28"/>
                <w:lang w:val="uz-Cyrl-UZ"/>
              </w:rPr>
              <w:t xml:space="preserve">диган нурланиш келтириб чиқарадиган </w:t>
            </w:r>
            <w:r w:rsidRPr="007D3571">
              <w:rPr>
                <w:rFonts w:ascii="Times New Roman" w:hAnsi="Times New Roman"/>
                <w:sz w:val="28"/>
                <w:szCs w:val="28"/>
                <w:lang w:val="uz-Cyrl-UZ"/>
              </w:rPr>
              <w:t>ўзгари</w:t>
            </w:r>
            <w:r w:rsidR="00332B19">
              <w:rPr>
                <w:rFonts w:ascii="Times New Roman" w:hAnsi="Times New Roman"/>
                <w:sz w:val="28"/>
                <w:szCs w:val="28"/>
                <w:lang w:val="uz-Cyrl-UZ"/>
              </w:rPr>
              <w:t>-</w:t>
            </w:r>
            <w:r w:rsidRPr="007D3571">
              <w:rPr>
                <w:rFonts w:ascii="Times New Roman" w:hAnsi="Times New Roman"/>
                <w:sz w:val="28"/>
                <w:szCs w:val="28"/>
                <w:lang w:val="uz-Cyrl-UZ"/>
              </w:rPr>
              <w:t>шининг, бу нурланишнинг ҳар қандай энергетик ёки фотометрик катталик орқали тақдим этилган миқдор характеристикасига бўлган нисбати.</w:t>
            </w:r>
          </w:p>
        </w:tc>
      </w:tr>
    </w:tbl>
    <w:p w14:paraId="5E190D64" w14:textId="77777777" w:rsidR="00357E41" w:rsidRDefault="00357E41"/>
    <w:p w14:paraId="02238EF2" w14:textId="77777777" w:rsidR="00A86D6E" w:rsidRDefault="00A86D6E"/>
    <w:p w14:paraId="292F96AF" w14:textId="77777777" w:rsidR="00A86D6E" w:rsidRDefault="00A86D6E"/>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2344C5D6" w14:textId="77777777">
        <w:trPr>
          <w:tblHeader/>
          <w:tblCellSpacing w:w="0" w:type="dxa"/>
          <w:jc w:val="center"/>
        </w:trPr>
        <w:tc>
          <w:tcPr>
            <w:tcW w:w="5000" w:type="pct"/>
            <w:gridSpan w:val="2"/>
          </w:tcPr>
          <w:p w14:paraId="21B476F8" w14:textId="77777777" w:rsidR="0056042D" w:rsidRPr="00617234" w:rsidRDefault="0056042D" w:rsidP="000A285C">
            <w:pPr>
              <w:pStyle w:val="NoSpacing1"/>
              <w:jc w:val="center"/>
              <w:rPr>
                <w:rFonts w:ascii="Times New Roman" w:hAnsi="Times New Roman"/>
                <w:b/>
                <w:sz w:val="28"/>
                <w:szCs w:val="28"/>
              </w:rPr>
            </w:pPr>
            <w:r>
              <w:rPr>
                <w:rFonts w:ascii="Times New Roman" w:hAnsi="Times New Roman"/>
                <w:b/>
                <w:sz w:val="28"/>
                <w:szCs w:val="28"/>
              </w:rPr>
              <w:t>Ш</w:t>
            </w:r>
          </w:p>
        </w:tc>
      </w:tr>
      <w:tr w:rsidR="0056042D" w:rsidRPr="00CC3BB1" w14:paraId="490A718F" w14:textId="77777777">
        <w:trPr>
          <w:tblCellSpacing w:w="0" w:type="dxa"/>
          <w:jc w:val="center"/>
        </w:trPr>
        <w:tc>
          <w:tcPr>
            <w:tcW w:w="1954" w:type="pct"/>
          </w:tcPr>
          <w:p w14:paraId="20666FFF" w14:textId="77777777" w:rsidR="0056042D" w:rsidRDefault="0056042D" w:rsidP="009779CD">
            <w:pPr>
              <w:pStyle w:val="NoSpacing1"/>
              <w:rPr>
                <w:rFonts w:ascii="Times New Roman" w:hAnsi="Times New Roman"/>
                <w:b/>
                <w:sz w:val="28"/>
                <w:szCs w:val="28"/>
                <w:lang w:val="uz-Cyrl-UZ"/>
              </w:rPr>
            </w:pPr>
            <w:r w:rsidRPr="00F2358D">
              <w:rPr>
                <w:rFonts w:ascii="Times New Roman" w:hAnsi="Times New Roman"/>
                <w:b/>
                <w:sz w:val="28"/>
                <w:szCs w:val="28"/>
              </w:rPr>
              <w:t xml:space="preserve">Шаг спектрального </w:t>
            </w:r>
            <w:r w:rsidR="00A86D6E">
              <w:rPr>
                <w:rFonts w:ascii="Times New Roman" w:hAnsi="Times New Roman"/>
                <w:b/>
                <w:sz w:val="28"/>
                <w:szCs w:val="28"/>
              </w:rPr>
              <w:br/>
            </w:r>
            <w:r w:rsidRPr="00F2358D">
              <w:rPr>
                <w:rFonts w:ascii="Times New Roman" w:hAnsi="Times New Roman"/>
                <w:b/>
                <w:sz w:val="28"/>
                <w:szCs w:val="28"/>
              </w:rPr>
              <w:t>сканирования</w:t>
            </w:r>
          </w:p>
          <w:p w14:paraId="14E34788" w14:textId="77777777" w:rsidR="0056042D" w:rsidRDefault="0056042D" w:rsidP="009779CD">
            <w:pPr>
              <w:rPr>
                <w:b/>
                <w:sz w:val="28"/>
                <w:szCs w:val="28"/>
                <w:lang w:val="uz-Cyrl-UZ"/>
              </w:rPr>
            </w:pPr>
            <w:r w:rsidRPr="00E06D42">
              <w:rPr>
                <w:b/>
                <w:sz w:val="28"/>
                <w:szCs w:val="28"/>
                <w:lang w:val="uz-Cyrl-UZ"/>
              </w:rPr>
              <w:t xml:space="preserve">uz </w:t>
            </w:r>
            <w:r>
              <w:rPr>
                <w:b/>
                <w:sz w:val="28"/>
                <w:szCs w:val="28"/>
                <w:lang w:val="uz-Cyrl-UZ"/>
              </w:rPr>
              <w:t xml:space="preserve">- </w:t>
            </w:r>
            <w:r>
              <w:rPr>
                <w:sz w:val="28"/>
                <w:szCs w:val="28"/>
                <w:lang w:val="uz-Cyrl-UZ"/>
              </w:rPr>
              <w:t>spektral</w:t>
            </w:r>
            <w:r w:rsidRPr="00CF1818">
              <w:rPr>
                <w:sz w:val="28"/>
                <w:szCs w:val="28"/>
                <w:lang w:val="uz-Cyrl-UZ"/>
              </w:rPr>
              <w:t xml:space="preserve"> </w:t>
            </w:r>
            <w:r>
              <w:rPr>
                <w:sz w:val="28"/>
                <w:szCs w:val="28"/>
                <w:lang w:val="uz-Cyrl-UZ"/>
              </w:rPr>
              <w:t>skanlash</w:t>
            </w:r>
            <w:r w:rsidRPr="00CF1818">
              <w:rPr>
                <w:sz w:val="28"/>
                <w:szCs w:val="28"/>
                <w:lang w:val="uz-Cyrl-UZ"/>
              </w:rPr>
              <w:t xml:space="preserve"> </w:t>
            </w:r>
            <w:r>
              <w:rPr>
                <w:sz w:val="28"/>
                <w:szCs w:val="28"/>
                <w:lang w:val="uz-Cyrl-UZ"/>
              </w:rPr>
              <w:t>qadami</w:t>
            </w:r>
          </w:p>
          <w:p w14:paraId="6E3BE13A" w14:textId="1B6828F3" w:rsidR="0056042D" w:rsidRPr="00CF1818" w:rsidRDefault="00A80D01" w:rsidP="009779CD">
            <w:pPr>
              <w:rPr>
                <w:b/>
                <w:sz w:val="28"/>
                <w:szCs w:val="28"/>
                <w:lang w:val="uz-Cyrl-UZ"/>
              </w:rPr>
            </w:pPr>
            <w:r>
              <w:rPr>
                <w:b/>
                <w:sz w:val="28"/>
                <w:szCs w:val="28"/>
                <w:lang w:val="uz-Cyrl-UZ"/>
              </w:rPr>
              <w:lastRenderedPageBreak/>
              <w:t xml:space="preserve"> </w:t>
            </w:r>
            <w:r w:rsidR="0056042D" w:rsidRPr="00CF1818">
              <w:rPr>
                <w:sz w:val="28"/>
                <w:szCs w:val="28"/>
                <w:lang w:val="uz-Cyrl-UZ"/>
              </w:rPr>
              <w:t>спектрал сканлаш қадами</w:t>
            </w:r>
          </w:p>
          <w:p w14:paraId="0A3C7073" w14:textId="77777777" w:rsidR="0056042D" w:rsidRPr="00CF1818" w:rsidRDefault="0056042D" w:rsidP="009779CD">
            <w:pPr>
              <w:pStyle w:val="NoSpacing1"/>
              <w:rPr>
                <w:rFonts w:ascii="Times New Roman" w:hAnsi="Times New Roman"/>
                <w:b/>
                <w:sz w:val="28"/>
                <w:szCs w:val="28"/>
                <w:lang w:val="uz-Cyrl-UZ"/>
              </w:rPr>
            </w:pPr>
            <w:r w:rsidRPr="00E06D42">
              <w:rPr>
                <w:rFonts w:ascii="Times New Roman" w:hAnsi="Times New Roman"/>
                <w:b/>
                <w:sz w:val="28"/>
                <w:szCs w:val="28"/>
                <w:lang w:val="uz-Cyrl-UZ"/>
              </w:rPr>
              <w:t>en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spectral</w:t>
            </w:r>
            <w:r w:rsidR="00052E7B" w:rsidRPr="00A80D01">
              <w:rPr>
                <w:rFonts w:ascii="Times New Roman" w:hAnsi="Times New Roman"/>
                <w:sz w:val="28"/>
                <w:szCs w:val="28"/>
                <w:lang w:val="en-US"/>
              </w:rPr>
              <w:t xml:space="preserve"> </w:t>
            </w:r>
            <w:r w:rsidR="00052E7B" w:rsidRPr="00EB2542">
              <w:rPr>
                <w:rFonts w:ascii="Times New Roman" w:hAnsi="Times New Roman"/>
                <w:sz w:val="28"/>
                <w:szCs w:val="28"/>
                <w:lang w:val="en-US"/>
              </w:rPr>
              <w:t>scanning</w:t>
            </w:r>
            <w:r w:rsidR="00052E7B" w:rsidRPr="00A80D01">
              <w:rPr>
                <w:rFonts w:ascii="Times New Roman" w:hAnsi="Times New Roman"/>
                <w:sz w:val="28"/>
                <w:szCs w:val="28"/>
                <w:lang w:val="en-US"/>
              </w:rPr>
              <w:t xml:space="preserve"> </w:t>
            </w:r>
            <w:r w:rsidR="00052E7B" w:rsidRPr="00EB2542">
              <w:rPr>
                <w:rFonts w:ascii="Times New Roman" w:hAnsi="Times New Roman"/>
                <w:sz w:val="28"/>
                <w:szCs w:val="28"/>
                <w:lang w:val="en-US"/>
              </w:rPr>
              <w:t>step</w:t>
            </w:r>
          </w:p>
        </w:tc>
        <w:tc>
          <w:tcPr>
            <w:tcW w:w="3046" w:type="pct"/>
          </w:tcPr>
          <w:p w14:paraId="4BB2A15A" w14:textId="77777777" w:rsidR="0056042D" w:rsidRDefault="0056042D" w:rsidP="00BB6FBD">
            <w:pPr>
              <w:pStyle w:val="NoSpacing1"/>
              <w:jc w:val="both"/>
              <w:rPr>
                <w:rFonts w:ascii="Times New Roman" w:hAnsi="Times New Roman"/>
                <w:bCs/>
                <w:sz w:val="28"/>
                <w:szCs w:val="28"/>
                <w:lang w:val="uz-Cyrl-UZ"/>
              </w:rPr>
            </w:pPr>
            <w:r w:rsidRPr="00F2358D">
              <w:rPr>
                <w:rFonts w:ascii="Times New Roman" w:hAnsi="Times New Roman"/>
                <w:bCs/>
                <w:sz w:val="28"/>
                <w:szCs w:val="28"/>
              </w:rPr>
              <w:lastRenderedPageBreak/>
              <w:t xml:space="preserve">Интервал между двумя последовательными значениями </w:t>
            </w:r>
            <w:r w:rsidRPr="00B43448">
              <w:rPr>
                <w:rFonts w:ascii="Times New Roman" w:hAnsi="Times New Roman"/>
                <w:bCs/>
                <w:sz w:val="28"/>
                <w:szCs w:val="28"/>
              </w:rPr>
              <w:t>длины волны настройки</w:t>
            </w:r>
            <w:r w:rsidRPr="00F2358D">
              <w:rPr>
                <w:rFonts w:ascii="Times New Roman" w:hAnsi="Times New Roman"/>
                <w:bCs/>
                <w:sz w:val="28"/>
                <w:szCs w:val="28"/>
              </w:rPr>
              <w:t xml:space="preserve"> оптического спектрального прибора при дискретном спек</w:t>
            </w:r>
            <w:r w:rsidRPr="00F2358D">
              <w:rPr>
                <w:rFonts w:ascii="Times New Roman" w:hAnsi="Times New Roman"/>
                <w:bCs/>
                <w:sz w:val="28"/>
                <w:szCs w:val="28"/>
              </w:rPr>
              <w:lastRenderedPageBreak/>
              <w:t>тральном сканировании.</w:t>
            </w:r>
          </w:p>
          <w:p w14:paraId="1EE4CEAB" w14:textId="77777777" w:rsidR="0056042D" w:rsidRPr="009779CD" w:rsidRDefault="0056042D" w:rsidP="00BB6FBD">
            <w:pPr>
              <w:pStyle w:val="NoSpacing1"/>
              <w:jc w:val="both"/>
              <w:rPr>
                <w:rFonts w:ascii="Times New Roman" w:hAnsi="Times New Roman"/>
                <w:bCs/>
                <w:sz w:val="28"/>
                <w:szCs w:val="28"/>
              </w:rPr>
            </w:pPr>
          </w:p>
          <w:p w14:paraId="4AD928D9" w14:textId="77777777" w:rsidR="0056042D"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Diskret spektral skanlashda optik spektral asbobni sozlash to‘lqin uzunligining ikkita ketma-ket qiymati orasidagi interval.</w:t>
            </w:r>
          </w:p>
          <w:p w14:paraId="0800E58D" w14:textId="77777777" w:rsidR="0056042D" w:rsidRPr="00617234" w:rsidRDefault="0056042D" w:rsidP="00BB6FBD">
            <w:pPr>
              <w:pStyle w:val="NoSpacing1"/>
              <w:jc w:val="both"/>
              <w:rPr>
                <w:rFonts w:ascii="Times New Roman" w:hAnsi="Times New Roman"/>
                <w:bCs/>
                <w:sz w:val="28"/>
                <w:szCs w:val="28"/>
                <w:lang w:val="en-US"/>
              </w:rPr>
            </w:pPr>
          </w:p>
          <w:p w14:paraId="25730819" w14:textId="77777777" w:rsidR="0056042D" w:rsidRPr="00CF1818"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Дискрет спектрал сканлашда оптик спектрал асбобни созлаш тўлқин узунлигининг иккита кетма-кет қиймати орасидаги интервал.</w:t>
            </w:r>
          </w:p>
        </w:tc>
      </w:tr>
      <w:tr w:rsidR="0056042D" w:rsidRPr="00CC3BB1" w14:paraId="2168A988" w14:textId="77777777">
        <w:trPr>
          <w:tblCellSpacing w:w="0" w:type="dxa"/>
          <w:jc w:val="center"/>
        </w:trPr>
        <w:tc>
          <w:tcPr>
            <w:tcW w:w="1954" w:type="pct"/>
          </w:tcPr>
          <w:p w14:paraId="30B369EB"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Шаг спектральной дифракционной решетки</w:t>
            </w:r>
          </w:p>
          <w:p w14:paraId="6DF33695"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spektral</w:t>
            </w:r>
            <w:r w:rsidRPr="00CF1818">
              <w:rPr>
                <w:sz w:val="28"/>
                <w:szCs w:val="28"/>
                <w:lang w:val="uz-Cyrl-UZ"/>
              </w:rPr>
              <w:t xml:space="preserve"> </w:t>
            </w:r>
            <w:r>
              <w:rPr>
                <w:sz w:val="28"/>
                <w:szCs w:val="28"/>
                <w:lang w:val="uz-Cyrl-UZ"/>
              </w:rPr>
              <w:t>difraksion</w:t>
            </w:r>
            <w:r w:rsidRPr="00CF1818">
              <w:rPr>
                <w:sz w:val="28"/>
                <w:szCs w:val="28"/>
                <w:lang w:val="uz-Cyrl-UZ"/>
              </w:rPr>
              <w:t xml:space="preserve"> </w:t>
            </w:r>
            <w:r>
              <w:rPr>
                <w:sz w:val="28"/>
                <w:szCs w:val="28"/>
                <w:lang w:val="uz-Cyrl-UZ"/>
              </w:rPr>
              <w:t>panjara</w:t>
            </w:r>
            <w:r w:rsidRPr="00CF1818">
              <w:rPr>
                <w:sz w:val="28"/>
                <w:szCs w:val="28"/>
                <w:lang w:val="uz-Cyrl-UZ"/>
              </w:rPr>
              <w:t xml:space="preserve"> </w:t>
            </w:r>
            <w:r>
              <w:rPr>
                <w:sz w:val="28"/>
                <w:szCs w:val="28"/>
                <w:lang w:val="uz-Cyrl-UZ"/>
              </w:rPr>
              <w:t>qadami</w:t>
            </w:r>
          </w:p>
          <w:p w14:paraId="2681E6A5" w14:textId="08AFEE03" w:rsidR="0056042D" w:rsidRPr="00CF1818" w:rsidRDefault="00A80D01" w:rsidP="009779CD">
            <w:pPr>
              <w:rPr>
                <w:sz w:val="28"/>
                <w:szCs w:val="28"/>
                <w:lang w:val="uz-Cyrl-UZ"/>
              </w:rPr>
            </w:pPr>
            <w:r>
              <w:rPr>
                <w:b/>
                <w:sz w:val="28"/>
                <w:szCs w:val="28"/>
                <w:lang w:val="uz-Cyrl-UZ"/>
              </w:rPr>
              <w:t xml:space="preserve"> </w:t>
            </w:r>
            <w:r w:rsidR="0056042D" w:rsidRPr="00CF1818">
              <w:rPr>
                <w:sz w:val="28"/>
                <w:szCs w:val="28"/>
                <w:lang w:val="uz-Cyrl-UZ"/>
              </w:rPr>
              <w:t>спектрал дифракцион панжара қадами</w:t>
            </w:r>
          </w:p>
          <w:p w14:paraId="607A0CCD" w14:textId="77777777" w:rsidR="0056042D" w:rsidRPr="00CF1818" w:rsidRDefault="0056042D" w:rsidP="009779CD">
            <w:pPr>
              <w:pStyle w:val="NoSpacing1"/>
              <w:rPr>
                <w:rFonts w:ascii="Times New Roman" w:hAnsi="Times New Roman"/>
                <w:b/>
                <w:sz w:val="28"/>
                <w:szCs w:val="28"/>
                <w:lang w:val="uz-Cyrl-UZ"/>
              </w:rPr>
            </w:pPr>
            <w:r w:rsidRPr="00F2358D">
              <w:rPr>
                <w:rFonts w:ascii="Times New Roman" w:hAnsi="Times New Roman"/>
                <w:b/>
                <w:sz w:val="28"/>
                <w:szCs w:val="28"/>
                <w:lang w:val="en-US"/>
              </w:rPr>
              <w:t>en</w:t>
            </w:r>
            <w:r w:rsidRPr="00052E7B">
              <w:rPr>
                <w:rFonts w:ascii="Times New Roman" w:hAnsi="Times New Roman"/>
                <w:b/>
                <w:sz w:val="28"/>
                <w:szCs w:val="28"/>
                <w:lang w:val="en-US"/>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spectral diffraction grating step</w:t>
            </w:r>
          </w:p>
        </w:tc>
        <w:tc>
          <w:tcPr>
            <w:tcW w:w="3046" w:type="pct"/>
          </w:tcPr>
          <w:p w14:paraId="4549EB8A" w14:textId="77777777" w:rsidR="0056042D" w:rsidRDefault="0056042D" w:rsidP="00BB6FBD">
            <w:pPr>
              <w:pStyle w:val="NoSpacing1"/>
              <w:jc w:val="both"/>
              <w:rPr>
                <w:rFonts w:ascii="Times New Roman" w:hAnsi="Times New Roman"/>
                <w:bCs/>
                <w:sz w:val="28"/>
                <w:szCs w:val="28"/>
                <w:lang w:val="uz-Cyrl-UZ"/>
              </w:rPr>
            </w:pPr>
            <w:r w:rsidRPr="00F2358D">
              <w:rPr>
                <w:rFonts w:ascii="Times New Roman" w:hAnsi="Times New Roman"/>
                <w:bCs/>
                <w:sz w:val="28"/>
                <w:szCs w:val="28"/>
              </w:rPr>
              <w:t>Расстояние между соседними соответствующими элементами структуры спектральной дифракционной решетки.</w:t>
            </w:r>
          </w:p>
          <w:p w14:paraId="3FDDE985" w14:textId="77777777" w:rsidR="0056042D" w:rsidRPr="009779CD" w:rsidRDefault="0056042D" w:rsidP="00BB6FBD">
            <w:pPr>
              <w:pStyle w:val="NoSpacing1"/>
              <w:jc w:val="both"/>
              <w:rPr>
                <w:rFonts w:ascii="Times New Roman" w:hAnsi="Times New Roman"/>
                <w:bCs/>
                <w:sz w:val="28"/>
                <w:szCs w:val="28"/>
              </w:rPr>
            </w:pPr>
          </w:p>
          <w:p w14:paraId="3F546BBB" w14:textId="77777777" w:rsidR="0056042D"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Spektral difraksion panjara strukturasining tegishli qo‘shni elementlari orasidagi masofa.</w:t>
            </w:r>
          </w:p>
          <w:p w14:paraId="24B5CBAA" w14:textId="77777777" w:rsidR="0056042D" w:rsidRPr="00617234" w:rsidRDefault="0056042D" w:rsidP="00BB6FBD">
            <w:pPr>
              <w:pStyle w:val="NoSpacing1"/>
              <w:jc w:val="both"/>
              <w:rPr>
                <w:rFonts w:ascii="Times New Roman" w:hAnsi="Times New Roman"/>
                <w:bCs/>
                <w:sz w:val="28"/>
                <w:szCs w:val="28"/>
                <w:lang w:val="en-US"/>
              </w:rPr>
            </w:pPr>
          </w:p>
          <w:p w14:paraId="6D52ED5B" w14:textId="77777777" w:rsidR="0056042D" w:rsidRPr="00CF1818"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дифракцион панжара структурасининг тегишли қўшни элементлари орасидаги масофа.</w:t>
            </w:r>
          </w:p>
        </w:tc>
      </w:tr>
      <w:tr w:rsidR="0056042D" w:rsidRPr="003D75D3" w14:paraId="66F505AE" w14:textId="77777777">
        <w:trPr>
          <w:tblCellSpacing w:w="0" w:type="dxa"/>
          <w:jc w:val="center"/>
        </w:trPr>
        <w:tc>
          <w:tcPr>
            <w:tcW w:w="1954" w:type="pct"/>
          </w:tcPr>
          <w:p w14:paraId="473C886B" w14:textId="77777777" w:rsidR="0056042D" w:rsidRPr="007D3571" w:rsidRDefault="0056042D" w:rsidP="009779CD">
            <w:pPr>
              <w:rPr>
                <w:b/>
                <w:sz w:val="28"/>
                <w:szCs w:val="28"/>
                <w:lang w:val="uz-Cyrl-UZ"/>
              </w:rPr>
            </w:pPr>
            <w:r w:rsidRPr="007D3571">
              <w:rPr>
                <w:b/>
                <w:sz w:val="28"/>
                <w:szCs w:val="28"/>
                <w:lang w:val="uz-Cyrl-UZ"/>
              </w:rPr>
              <w:t>Шаг элементов ФЭПП</w:t>
            </w:r>
          </w:p>
          <w:p w14:paraId="784A4BAE" w14:textId="77777777" w:rsidR="0056042D" w:rsidRPr="009779CD" w:rsidRDefault="0056042D" w:rsidP="009779CD">
            <w:pPr>
              <w:rPr>
                <w:b/>
                <w:sz w:val="28"/>
                <w:szCs w:val="28"/>
                <w:lang w:val="uz-Cyrl-UZ"/>
              </w:rPr>
            </w:pPr>
            <w:r w:rsidRPr="007D3571">
              <w:rPr>
                <w:b/>
                <w:sz w:val="28"/>
                <w:szCs w:val="28"/>
                <w:lang w:val="uz-Cyrl-UZ"/>
              </w:rPr>
              <w:t xml:space="preserve">uz - </w:t>
            </w:r>
            <w:r w:rsidRPr="007D3571">
              <w:rPr>
                <w:sz w:val="28"/>
                <w:szCs w:val="28"/>
                <w:lang w:val="uz-Cyrl-UZ"/>
              </w:rPr>
              <w:t>FEYaNQ elementlarining qadami</w:t>
            </w:r>
          </w:p>
          <w:p w14:paraId="5546581B" w14:textId="2B5F2196" w:rsidR="0056042D" w:rsidRPr="007D3571" w:rsidRDefault="00A80D01" w:rsidP="009779CD">
            <w:pPr>
              <w:rPr>
                <w:b/>
                <w:sz w:val="28"/>
                <w:szCs w:val="28"/>
                <w:lang w:val="uz-Cyrl-UZ"/>
              </w:rPr>
            </w:pPr>
            <w:r>
              <w:rPr>
                <w:b/>
                <w:sz w:val="28"/>
                <w:szCs w:val="28"/>
                <w:lang w:val="uz-Cyrl-UZ"/>
              </w:rPr>
              <w:t xml:space="preserve"> </w:t>
            </w:r>
            <w:r w:rsidR="0056042D" w:rsidRPr="007D3571">
              <w:rPr>
                <w:sz w:val="28"/>
                <w:szCs w:val="28"/>
                <w:lang w:val="uz-Cyrl-UZ"/>
              </w:rPr>
              <w:t>ФЭЯНҚ элементларининг қадами</w:t>
            </w:r>
          </w:p>
          <w:p w14:paraId="06AEF46E" w14:textId="77777777" w:rsidR="0056042D" w:rsidRPr="007D3571" w:rsidRDefault="0056042D" w:rsidP="009779CD">
            <w:pPr>
              <w:rPr>
                <w:b/>
                <w:sz w:val="28"/>
                <w:szCs w:val="28"/>
                <w:lang w:val="uz-Cyrl-UZ"/>
              </w:rPr>
            </w:pPr>
            <w:r w:rsidRPr="00052E7B">
              <w:rPr>
                <w:b/>
                <w:sz w:val="28"/>
                <w:szCs w:val="28"/>
                <w:lang w:val="uz-Cyrl-UZ"/>
              </w:rPr>
              <w:t>en -</w:t>
            </w:r>
            <w:r w:rsidR="00052E7B" w:rsidRPr="00EB2542">
              <w:rPr>
                <w:sz w:val="28"/>
                <w:szCs w:val="28"/>
                <w:lang w:val="uz-Cyrl-UZ"/>
              </w:rPr>
              <w:t xml:space="preserve"> PSRD elements step</w:t>
            </w:r>
            <w:r w:rsidRPr="007D3571">
              <w:rPr>
                <w:b/>
                <w:sz w:val="28"/>
                <w:szCs w:val="28"/>
                <w:lang w:val="uz-Cyrl-UZ"/>
              </w:rPr>
              <w:t xml:space="preserve"> </w:t>
            </w:r>
          </w:p>
        </w:tc>
        <w:tc>
          <w:tcPr>
            <w:tcW w:w="3046" w:type="pct"/>
          </w:tcPr>
          <w:p w14:paraId="00E3D3AA"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Расстояние между центрами двух соседних фоточувствительных элементов ФЭПП.</w:t>
            </w:r>
          </w:p>
          <w:p w14:paraId="3F3BE0F9" w14:textId="77777777" w:rsidR="0056042D" w:rsidRPr="009779CD" w:rsidRDefault="0056042D" w:rsidP="00BB6FBD">
            <w:pPr>
              <w:pStyle w:val="NoSpacing1"/>
              <w:jc w:val="both"/>
              <w:rPr>
                <w:rFonts w:ascii="Times New Roman" w:hAnsi="Times New Roman"/>
                <w:sz w:val="28"/>
                <w:szCs w:val="28"/>
              </w:rPr>
            </w:pPr>
          </w:p>
          <w:p w14:paraId="77327D7B" w14:textId="77777777" w:rsidR="0056042D" w:rsidRPr="007D3571" w:rsidRDefault="0056042D" w:rsidP="00BB6FBD">
            <w:pPr>
              <w:pStyle w:val="NoSpacing1"/>
              <w:jc w:val="both"/>
              <w:rPr>
                <w:rFonts w:ascii="Times New Roman" w:hAnsi="Times New Roman"/>
                <w:sz w:val="28"/>
                <w:szCs w:val="28"/>
                <w:lang w:val="en-US"/>
              </w:rPr>
            </w:pPr>
            <w:r w:rsidRPr="007D3571">
              <w:rPr>
                <w:rFonts w:ascii="Times New Roman" w:hAnsi="Times New Roman"/>
                <w:sz w:val="28"/>
                <w:szCs w:val="28"/>
                <w:lang w:val="uz-Cyrl-UZ"/>
              </w:rPr>
              <w:t>FEYaNQ ning ikkita qo‘shni fotosezgir elemen</w:t>
            </w:r>
            <w:r w:rsidR="00A86D6E">
              <w:rPr>
                <w:rFonts w:ascii="Times New Roman" w:hAnsi="Times New Roman"/>
                <w:sz w:val="28"/>
                <w:szCs w:val="28"/>
                <w:lang w:val="uz-Cyrl-UZ"/>
              </w:rPr>
              <w:t>-</w:t>
            </w:r>
            <w:r w:rsidRPr="007D3571">
              <w:rPr>
                <w:rFonts w:ascii="Times New Roman" w:hAnsi="Times New Roman"/>
                <w:sz w:val="28"/>
                <w:szCs w:val="28"/>
                <w:lang w:val="uz-Cyrl-UZ"/>
              </w:rPr>
              <w:t>tining markazlari orasidagi masofa.</w:t>
            </w:r>
          </w:p>
          <w:p w14:paraId="6704D8DC" w14:textId="77777777" w:rsidR="0056042D" w:rsidRPr="007D3571" w:rsidRDefault="0056042D" w:rsidP="00BB6FBD">
            <w:pPr>
              <w:pStyle w:val="NoSpacing1"/>
              <w:jc w:val="both"/>
              <w:rPr>
                <w:rFonts w:ascii="Times New Roman" w:hAnsi="Times New Roman"/>
                <w:sz w:val="28"/>
                <w:szCs w:val="28"/>
                <w:lang w:val="en-US"/>
              </w:rPr>
            </w:pPr>
          </w:p>
          <w:p w14:paraId="40004F75"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нинг иккита қўшни фотосезгир элемен</w:t>
            </w:r>
            <w:r w:rsidR="00A86D6E">
              <w:rPr>
                <w:rFonts w:ascii="Times New Roman" w:hAnsi="Times New Roman"/>
                <w:sz w:val="28"/>
                <w:szCs w:val="28"/>
                <w:lang w:val="uz-Cyrl-UZ"/>
              </w:rPr>
              <w:t>-</w:t>
            </w:r>
            <w:r w:rsidRPr="007D3571">
              <w:rPr>
                <w:rFonts w:ascii="Times New Roman" w:hAnsi="Times New Roman"/>
                <w:sz w:val="28"/>
                <w:szCs w:val="28"/>
                <w:lang w:val="uz-Cyrl-UZ"/>
              </w:rPr>
              <w:t>тининг марказлари орасидаги масофа.</w:t>
            </w:r>
          </w:p>
        </w:tc>
      </w:tr>
      <w:tr w:rsidR="0056042D" w:rsidRPr="003D75D3" w14:paraId="1ED990AB" w14:textId="77777777">
        <w:trPr>
          <w:tblCellSpacing w:w="0" w:type="dxa"/>
          <w:jc w:val="center"/>
        </w:trPr>
        <w:tc>
          <w:tcPr>
            <w:tcW w:w="1954" w:type="pct"/>
          </w:tcPr>
          <w:p w14:paraId="60E7DDAB" w14:textId="77777777" w:rsidR="0056042D" w:rsidRDefault="0056042D" w:rsidP="009779CD">
            <w:pPr>
              <w:pStyle w:val="NoSpacing1"/>
              <w:rPr>
                <w:rFonts w:ascii="Times New Roman" w:hAnsi="Times New Roman"/>
                <w:b/>
                <w:bCs/>
                <w:sz w:val="28"/>
                <w:szCs w:val="28"/>
                <w:lang w:val="uz-Cyrl-UZ"/>
              </w:rPr>
            </w:pPr>
            <w:r w:rsidRPr="00F2358D">
              <w:rPr>
                <w:rFonts w:ascii="Times New Roman" w:hAnsi="Times New Roman"/>
                <w:b/>
                <w:bCs/>
                <w:sz w:val="28"/>
                <w:szCs w:val="28"/>
              </w:rPr>
              <w:t>Шаровой фотометр</w:t>
            </w:r>
          </w:p>
          <w:p w14:paraId="3A2FD3D2" w14:textId="77777777" w:rsidR="0056042D" w:rsidRDefault="0056042D" w:rsidP="009779CD">
            <w:pPr>
              <w:rPr>
                <w:b/>
                <w:sz w:val="28"/>
                <w:szCs w:val="28"/>
                <w:lang w:val="uz-Cyrl-UZ"/>
              </w:rPr>
            </w:pPr>
            <w:r w:rsidRPr="005327D8">
              <w:rPr>
                <w:b/>
                <w:sz w:val="28"/>
                <w:szCs w:val="28"/>
                <w:lang w:val="en-US"/>
              </w:rPr>
              <w:t>uz</w:t>
            </w:r>
            <w:r w:rsidRPr="00937E75">
              <w:rPr>
                <w:b/>
                <w:sz w:val="28"/>
                <w:szCs w:val="28"/>
              </w:rPr>
              <w:t xml:space="preserve"> </w:t>
            </w:r>
            <w:r>
              <w:rPr>
                <w:b/>
                <w:sz w:val="28"/>
                <w:szCs w:val="28"/>
                <w:lang w:val="uz-Cyrl-UZ"/>
              </w:rPr>
              <w:t>-</w:t>
            </w:r>
            <w:r w:rsidRPr="00937E75">
              <w:rPr>
                <w:b/>
                <w:sz w:val="28"/>
                <w:szCs w:val="28"/>
              </w:rPr>
              <w:t xml:space="preserve"> </w:t>
            </w:r>
            <w:r>
              <w:rPr>
                <w:sz w:val="28"/>
                <w:szCs w:val="28"/>
                <w:lang w:val="uz-Cyrl-UZ"/>
              </w:rPr>
              <w:t>sharli</w:t>
            </w:r>
            <w:r w:rsidRPr="00CF1818">
              <w:rPr>
                <w:sz w:val="28"/>
                <w:szCs w:val="28"/>
                <w:lang w:val="uz-Cyrl-UZ"/>
              </w:rPr>
              <w:t xml:space="preserve"> </w:t>
            </w:r>
            <w:r>
              <w:rPr>
                <w:sz w:val="28"/>
                <w:szCs w:val="28"/>
                <w:lang w:val="uz-Cyrl-UZ"/>
              </w:rPr>
              <w:t>fotometr</w:t>
            </w:r>
          </w:p>
          <w:p w14:paraId="57DDEBF1" w14:textId="1DEDB61F" w:rsidR="0056042D" w:rsidRPr="00CF1818" w:rsidRDefault="00A80D01" w:rsidP="009779CD">
            <w:pPr>
              <w:rPr>
                <w:b/>
                <w:sz w:val="28"/>
                <w:szCs w:val="28"/>
                <w:lang w:val="uz-Cyrl-UZ"/>
              </w:rPr>
            </w:pPr>
            <w:r>
              <w:rPr>
                <w:b/>
                <w:sz w:val="28"/>
                <w:szCs w:val="28"/>
                <w:lang w:val="uz-Cyrl-UZ"/>
              </w:rPr>
              <w:t xml:space="preserve"> </w:t>
            </w:r>
            <w:r w:rsidR="0056042D" w:rsidRPr="00CF1818">
              <w:rPr>
                <w:sz w:val="28"/>
                <w:szCs w:val="28"/>
                <w:lang w:val="uz-Cyrl-UZ"/>
              </w:rPr>
              <w:t>шарли фотометр</w:t>
            </w:r>
          </w:p>
          <w:p w14:paraId="77B14F6B" w14:textId="77777777" w:rsidR="0056042D" w:rsidRPr="00CF1818" w:rsidRDefault="0056042D" w:rsidP="009779CD">
            <w:pPr>
              <w:pStyle w:val="NoSpacing1"/>
              <w:rPr>
                <w:rFonts w:ascii="Times New Roman" w:hAnsi="Times New Roman"/>
                <w:b/>
                <w:bCs/>
                <w:sz w:val="28"/>
                <w:szCs w:val="28"/>
                <w:lang w:val="uz-Cyrl-UZ"/>
              </w:rPr>
            </w:pPr>
            <w:r w:rsidRPr="00F2358D">
              <w:rPr>
                <w:rFonts w:ascii="Times New Roman" w:hAnsi="Times New Roman"/>
                <w:b/>
                <w:sz w:val="28"/>
                <w:szCs w:val="28"/>
                <w:lang w:val="en-US"/>
              </w:rPr>
              <w:t>en</w:t>
            </w:r>
            <w:r w:rsidRPr="00CF1818">
              <w:rPr>
                <w:rFonts w:ascii="Times New Roman" w:hAnsi="Times New Roman"/>
                <w:b/>
                <w:sz w:val="28"/>
                <w:szCs w:val="28"/>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globe photomet</w:t>
            </w:r>
            <w:r w:rsidR="00052E7B">
              <w:rPr>
                <w:rFonts w:ascii="Times New Roman" w:hAnsi="Times New Roman"/>
                <w:sz w:val="28"/>
                <w:szCs w:val="28"/>
                <w:lang w:val="en-US"/>
              </w:rPr>
              <w:t>e</w:t>
            </w:r>
            <w:r w:rsidR="00052E7B" w:rsidRPr="00EB2542">
              <w:rPr>
                <w:rFonts w:ascii="Times New Roman" w:hAnsi="Times New Roman"/>
                <w:sz w:val="28"/>
                <w:szCs w:val="28"/>
                <w:lang w:val="en-US"/>
              </w:rPr>
              <w:t>r</w:t>
            </w:r>
          </w:p>
        </w:tc>
        <w:tc>
          <w:tcPr>
            <w:tcW w:w="3046" w:type="pct"/>
          </w:tcPr>
          <w:p w14:paraId="6840B806" w14:textId="77777777" w:rsidR="0056042D" w:rsidRDefault="0056042D" w:rsidP="00BB6FBD">
            <w:pPr>
              <w:pStyle w:val="NoSpacing1"/>
              <w:jc w:val="both"/>
              <w:rPr>
                <w:rFonts w:ascii="Times New Roman" w:hAnsi="Times New Roman"/>
                <w:sz w:val="28"/>
                <w:szCs w:val="28"/>
                <w:lang w:val="uz-Cyrl-UZ"/>
              </w:rPr>
            </w:pPr>
            <w:r w:rsidRPr="00F2358D">
              <w:rPr>
                <w:rFonts w:ascii="Times New Roman" w:hAnsi="Times New Roman"/>
                <w:sz w:val="28"/>
                <w:szCs w:val="28"/>
              </w:rPr>
              <w:t>Интегрирующий фотометр, представляющий собой светомерный шар и фотометрическое измерительное устройство.</w:t>
            </w:r>
          </w:p>
          <w:p w14:paraId="15E0BDA3" w14:textId="77777777" w:rsidR="0056042D" w:rsidRPr="009779CD" w:rsidRDefault="0056042D" w:rsidP="00BB6FBD">
            <w:pPr>
              <w:pStyle w:val="NoSpacing1"/>
              <w:jc w:val="both"/>
              <w:rPr>
                <w:rFonts w:ascii="Times New Roman" w:hAnsi="Times New Roman"/>
                <w:sz w:val="28"/>
                <w:szCs w:val="28"/>
              </w:rPr>
            </w:pPr>
          </w:p>
          <w:p w14:paraId="69D7C890"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Yorug‘lik o‘lchagich shar va fotometrik o‘lchash qurilmasini o‘zida ifodalaydigan integrallovchi foto</w:t>
            </w:r>
            <w:r w:rsidR="00A86D6E">
              <w:rPr>
                <w:rFonts w:ascii="Times New Roman" w:hAnsi="Times New Roman"/>
                <w:sz w:val="28"/>
                <w:szCs w:val="28"/>
                <w:lang w:val="uz-Cyrl-UZ"/>
              </w:rPr>
              <w:t>-</w:t>
            </w:r>
            <w:r>
              <w:rPr>
                <w:rFonts w:ascii="Times New Roman" w:hAnsi="Times New Roman"/>
                <w:sz w:val="28"/>
                <w:szCs w:val="28"/>
                <w:lang w:val="uz-Cyrl-UZ"/>
              </w:rPr>
              <w:t>metr.</w:t>
            </w:r>
          </w:p>
          <w:p w14:paraId="16363EEA" w14:textId="77777777" w:rsidR="0056042D" w:rsidRPr="00617234" w:rsidRDefault="0056042D" w:rsidP="00BB6FBD">
            <w:pPr>
              <w:pStyle w:val="NoSpacing1"/>
              <w:jc w:val="both"/>
              <w:rPr>
                <w:rFonts w:ascii="Times New Roman" w:hAnsi="Times New Roman"/>
                <w:sz w:val="28"/>
                <w:szCs w:val="28"/>
                <w:lang w:val="en-US"/>
              </w:rPr>
            </w:pPr>
          </w:p>
          <w:p w14:paraId="3A18617D"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ўлчагич шар ва фотометрик ўлчаш қурилмасини ўзида ифодалайдиган интеграллов</w:t>
            </w:r>
            <w:r w:rsidR="00A86D6E">
              <w:rPr>
                <w:rFonts w:ascii="Times New Roman" w:hAnsi="Times New Roman"/>
                <w:sz w:val="28"/>
                <w:szCs w:val="28"/>
                <w:lang w:val="uz-Cyrl-UZ"/>
              </w:rPr>
              <w:t>-</w:t>
            </w:r>
            <w:r>
              <w:rPr>
                <w:rFonts w:ascii="Times New Roman" w:hAnsi="Times New Roman"/>
                <w:sz w:val="28"/>
                <w:szCs w:val="28"/>
                <w:lang w:val="uz-Cyrl-UZ"/>
              </w:rPr>
              <w:t>чи фотометр.</w:t>
            </w:r>
          </w:p>
          <w:p w14:paraId="5460C104" w14:textId="77777777" w:rsidR="00A86D6E" w:rsidRPr="00CF1818" w:rsidRDefault="00A86D6E" w:rsidP="00BB6FBD">
            <w:pPr>
              <w:pStyle w:val="NoSpacing1"/>
              <w:jc w:val="both"/>
              <w:rPr>
                <w:rFonts w:ascii="Times New Roman" w:hAnsi="Times New Roman"/>
                <w:sz w:val="28"/>
                <w:szCs w:val="28"/>
                <w:lang w:val="uz-Cyrl-UZ"/>
              </w:rPr>
            </w:pPr>
          </w:p>
        </w:tc>
      </w:tr>
      <w:tr w:rsidR="0056042D" w:rsidRPr="003D75D3" w14:paraId="4E3BD2DB" w14:textId="77777777">
        <w:trPr>
          <w:tblCellSpacing w:w="0" w:type="dxa"/>
          <w:jc w:val="center"/>
        </w:trPr>
        <w:tc>
          <w:tcPr>
            <w:tcW w:w="1954" w:type="pct"/>
          </w:tcPr>
          <w:p w14:paraId="1B8FBE46" w14:textId="77777777" w:rsidR="0056042D" w:rsidRPr="00D37B9A" w:rsidRDefault="0056042D" w:rsidP="009779CD">
            <w:pPr>
              <w:rPr>
                <w:b/>
                <w:sz w:val="28"/>
                <w:szCs w:val="28"/>
                <w:lang w:val="uz-Cyrl-UZ"/>
              </w:rPr>
            </w:pPr>
            <w:r w:rsidRPr="00D37B9A">
              <w:rPr>
                <w:b/>
                <w:sz w:val="28"/>
                <w:szCs w:val="28"/>
                <w:lang w:val="uz-Cyrl-UZ"/>
              </w:rPr>
              <w:t>Ширина запрещенной зоны</w:t>
            </w:r>
          </w:p>
          <w:p w14:paraId="74834836" w14:textId="77777777" w:rsidR="0056042D" w:rsidRPr="00D37B9A" w:rsidRDefault="0056042D" w:rsidP="009779CD">
            <w:pPr>
              <w:rPr>
                <w:bCs/>
                <w:color w:val="000000"/>
                <w:sz w:val="28"/>
                <w:szCs w:val="28"/>
                <w:lang w:val="uz-Cyrl-UZ"/>
              </w:rPr>
            </w:pPr>
            <w:r w:rsidRPr="00D37B9A">
              <w:rPr>
                <w:b/>
                <w:bCs/>
                <w:color w:val="000000"/>
                <w:sz w:val="28"/>
                <w:szCs w:val="28"/>
                <w:lang w:val="uz-Cyrl-UZ"/>
              </w:rPr>
              <w:t>uz -</w:t>
            </w:r>
            <w:r w:rsidRPr="00D37B9A">
              <w:rPr>
                <w:bCs/>
                <w:color w:val="000000"/>
                <w:sz w:val="28"/>
                <w:szCs w:val="28"/>
                <w:lang w:val="uz-Cyrl-UZ"/>
              </w:rPr>
              <w:t xml:space="preserve"> taqiqlangan zona kengligi </w:t>
            </w:r>
          </w:p>
          <w:p w14:paraId="6B763614" w14:textId="4F4562C7" w:rsidR="0056042D" w:rsidRPr="00D37B9A" w:rsidRDefault="00A80D01" w:rsidP="009779CD">
            <w:pPr>
              <w:rPr>
                <w:bCs/>
                <w:color w:val="000000"/>
                <w:sz w:val="28"/>
                <w:szCs w:val="28"/>
                <w:lang w:val="uz-Cyrl-UZ"/>
              </w:rPr>
            </w:pPr>
            <w:r>
              <w:rPr>
                <w:bCs/>
                <w:color w:val="000000"/>
                <w:sz w:val="28"/>
                <w:szCs w:val="28"/>
                <w:lang w:val="uz-Cyrl-UZ"/>
              </w:rPr>
              <w:t xml:space="preserve"> </w:t>
            </w:r>
            <w:r w:rsidR="0056042D" w:rsidRPr="00D37B9A">
              <w:rPr>
                <w:bCs/>
                <w:color w:val="000000"/>
                <w:sz w:val="28"/>
                <w:szCs w:val="28"/>
                <w:lang w:val="uz-Cyrl-UZ"/>
              </w:rPr>
              <w:t>тақиқланган зона кенглиги</w:t>
            </w:r>
          </w:p>
          <w:p w14:paraId="31057DD9"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color w:val="000000"/>
                <w:sz w:val="28"/>
                <w:szCs w:val="28"/>
                <w:lang w:val="uz-Cyrl-UZ"/>
              </w:rPr>
              <w:lastRenderedPageBreak/>
              <w:t xml:space="preserve">en - </w:t>
            </w:r>
            <w:r w:rsidR="00052E7B" w:rsidRPr="00EB2542">
              <w:rPr>
                <w:rFonts w:ascii="Times New Roman" w:hAnsi="Times New Roman"/>
                <w:bCs/>
                <w:color w:val="000000"/>
                <w:sz w:val="28"/>
                <w:szCs w:val="28"/>
                <w:lang w:val="en-US"/>
              </w:rPr>
              <w:t>forbidden</w:t>
            </w:r>
            <w:r w:rsidR="00052E7B">
              <w:rPr>
                <w:rFonts w:ascii="Times New Roman" w:hAnsi="Times New Roman"/>
                <w:sz w:val="28"/>
                <w:szCs w:val="28"/>
                <w:lang w:val="en-US"/>
              </w:rPr>
              <w:t>-</w:t>
            </w:r>
            <w:r w:rsidR="00052E7B" w:rsidRPr="009779CD">
              <w:rPr>
                <w:rFonts w:ascii="Times New Roman" w:hAnsi="Times New Roman"/>
                <w:sz w:val="28"/>
                <w:szCs w:val="28"/>
                <w:lang w:val="uz-Cyrl-UZ"/>
              </w:rPr>
              <w:t>band</w:t>
            </w:r>
            <w:r w:rsidR="00052E7B">
              <w:rPr>
                <w:rFonts w:ascii="Times New Roman" w:hAnsi="Times New Roman"/>
                <w:sz w:val="28"/>
                <w:szCs w:val="28"/>
                <w:lang w:val="en-US"/>
              </w:rPr>
              <w:t xml:space="preserve"> width</w:t>
            </w:r>
          </w:p>
        </w:tc>
        <w:tc>
          <w:tcPr>
            <w:tcW w:w="3046" w:type="pct"/>
          </w:tcPr>
          <w:p w14:paraId="3AB9CCEB" w14:textId="77777777" w:rsidR="0056042D" w:rsidRPr="00D37B9A" w:rsidRDefault="0056042D" w:rsidP="00D37B9A">
            <w:pPr>
              <w:jc w:val="both"/>
              <w:rPr>
                <w:sz w:val="28"/>
                <w:szCs w:val="28"/>
                <w:lang w:val="uz-Cyrl-UZ"/>
              </w:rPr>
            </w:pPr>
            <w:r w:rsidRPr="00D37B9A">
              <w:rPr>
                <w:spacing w:val="2"/>
                <w:sz w:val="28"/>
                <w:szCs w:val="28"/>
              </w:rPr>
              <w:lastRenderedPageBreak/>
              <w:t>Разность энергий между нижнем уров</w:t>
            </w:r>
            <w:r w:rsidRPr="00D37B9A">
              <w:rPr>
                <w:sz w:val="28"/>
                <w:szCs w:val="28"/>
              </w:rPr>
              <w:t>нем (дном) зоны проводимости и верхним уровнем (потолком) валентой зоны.</w:t>
            </w:r>
          </w:p>
          <w:p w14:paraId="04F71A1B" w14:textId="77777777" w:rsidR="0056042D" w:rsidRPr="00D37B9A" w:rsidRDefault="0056042D" w:rsidP="00D37B9A">
            <w:pPr>
              <w:jc w:val="both"/>
              <w:rPr>
                <w:sz w:val="28"/>
                <w:szCs w:val="28"/>
                <w:lang w:val="uz-Cyrl-UZ"/>
              </w:rPr>
            </w:pPr>
          </w:p>
          <w:p w14:paraId="16B14345" w14:textId="38669F1E" w:rsidR="0056042D" w:rsidRPr="00D37B9A" w:rsidRDefault="0056042D" w:rsidP="00D37B9A">
            <w:pPr>
              <w:jc w:val="both"/>
              <w:rPr>
                <w:sz w:val="28"/>
                <w:szCs w:val="28"/>
                <w:lang w:val="uz-Cyrl-UZ"/>
              </w:rPr>
            </w:pPr>
            <w:r w:rsidRPr="00D37B9A">
              <w:rPr>
                <w:sz w:val="28"/>
                <w:szCs w:val="28"/>
                <w:lang w:val="uz-Cyrl-UZ"/>
              </w:rPr>
              <w:t>O‘tkazuvchanlik zonasining quyi</w:t>
            </w:r>
            <w:r w:rsidR="00A85587">
              <w:rPr>
                <w:sz w:val="28"/>
                <w:szCs w:val="28"/>
                <w:lang w:val="uz-Cyrl-UZ"/>
              </w:rPr>
              <w:t xml:space="preserve"> </w:t>
            </w:r>
            <w:r w:rsidRPr="00D37B9A">
              <w:rPr>
                <w:sz w:val="28"/>
                <w:szCs w:val="28"/>
                <w:lang w:val="uz-Cyrl-UZ"/>
              </w:rPr>
              <w:t>sathi (tubi) va valent zonaning yuqori sathi (cho‘qqisi) o‘rtasidagi energiyalar farqi</w:t>
            </w:r>
          </w:p>
          <w:p w14:paraId="296E7028" w14:textId="77777777" w:rsidR="0056042D" w:rsidRPr="00D37B9A" w:rsidRDefault="0056042D" w:rsidP="00D37B9A">
            <w:pPr>
              <w:jc w:val="both"/>
              <w:rPr>
                <w:sz w:val="28"/>
                <w:szCs w:val="28"/>
                <w:lang w:val="uz-Cyrl-UZ"/>
              </w:rPr>
            </w:pPr>
          </w:p>
          <w:p w14:paraId="0CD169F4" w14:textId="2DE9C7F4" w:rsidR="0056042D" w:rsidRDefault="0056042D" w:rsidP="00D37B9A">
            <w:pPr>
              <w:pStyle w:val="NoSpacing1"/>
              <w:jc w:val="both"/>
              <w:rPr>
                <w:rFonts w:ascii="Times New Roman" w:hAnsi="Times New Roman"/>
                <w:sz w:val="28"/>
                <w:szCs w:val="28"/>
                <w:lang w:val="uz-Cyrl-UZ"/>
              </w:rPr>
            </w:pPr>
            <w:r w:rsidRPr="00D37B9A">
              <w:rPr>
                <w:rFonts w:ascii="Times New Roman" w:hAnsi="Times New Roman"/>
                <w:sz w:val="28"/>
                <w:szCs w:val="28"/>
                <w:lang w:val="uz-Cyrl-UZ"/>
              </w:rPr>
              <w:t>Ўтказувчанлик зонасининг қуйи</w:t>
            </w:r>
            <w:r w:rsidR="00A85587">
              <w:rPr>
                <w:rFonts w:ascii="Times New Roman" w:hAnsi="Times New Roman"/>
                <w:sz w:val="28"/>
                <w:szCs w:val="28"/>
                <w:lang w:val="uz-Cyrl-UZ"/>
              </w:rPr>
              <w:t xml:space="preserve"> </w:t>
            </w:r>
            <w:r w:rsidRPr="00D37B9A">
              <w:rPr>
                <w:rFonts w:ascii="Times New Roman" w:hAnsi="Times New Roman"/>
                <w:sz w:val="28"/>
                <w:szCs w:val="28"/>
                <w:lang w:val="uz-Cyrl-UZ"/>
              </w:rPr>
              <w:t>сатҳи (туби) ва валент зонанинг юқори сатҳи (чўққиси) ўртаси</w:t>
            </w:r>
            <w:r w:rsidR="00A86D6E">
              <w:rPr>
                <w:rFonts w:ascii="Times New Roman" w:hAnsi="Times New Roman"/>
                <w:sz w:val="28"/>
                <w:szCs w:val="28"/>
                <w:lang w:val="uz-Cyrl-UZ"/>
              </w:rPr>
              <w:t>-</w:t>
            </w:r>
            <w:r w:rsidRPr="00D37B9A">
              <w:rPr>
                <w:rFonts w:ascii="Times New Roman" w:hAnsi="Times New Roman"/>
                <w:sz w:val="28"/>
                <w:szCs w:val="28"/>
                <w:lang w:val="uz-Cyrl-UZ"/>
              </w:rPr>
              <w:t>даги энергиялар фарқи.</w:t>
            </w:r>
          </w:p>
          <w:p w14:paraId="58DA6AB0" w14:textId="77777777" w:rsidR="00A86D6E" w:rsidRPr="00D37B9A" w:rsidRDefault="00A86D6E" w:rsidP="00D37B9A">
            <w:pPr>
              <w:pStyle w:val="NoSpacing1"/>
              <w:jc w:val="both"/>
              <w:rPr>
                <w:rFonts w:ascii="Times New Roman" w:hAnsi="Times New Roman"/>
                <w:bCs/>
                <w:sz w:val="28"/>
                <w:szCs w:val="28"/>
                <w:lang w:val="uz-Cyrl-UZ"/>
              </w:rPr>
            </w:pPr>
          </w:p>
        </w:tc>
      </w:tr>
      <w:tr w:rsidR="0056042D" w:rsidRPr="003D75D3" w14:paraId="1CE1F934" w14:textId="77777777">
        <w:trPr>
          <w:tblCellSpacing w:w="0" w:type="dxa"/>
          <w:jc w:val="center"/>
        </w:trPr>
        <w:tc>
          <w:tcPr>
            <w:tcW w:w="1954" w:type="pct"/>
          </w:tcPr>
          <w:p w14:paraId="6814EB21"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Ширина линии электронно-лучевого прибора</w:t>
            </w:r>
          </w:p>
          <w:p w14:paraId="058D4D73"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elektron</w:t>
            </w:r>
            <w:r w:rsidRPr="00CF1818">
              <w:rPr>
                <w:sz w:val="28"/>
                <w:szCs w:val="28"/>
                <w:lang w:val="uz-Cyrl-UZ"/>
              </w:rPr>
              <w:t>-</w:t>
            </w:r>
            <w:r>
              <w:rPr>
                <w:sz w:val="28"/>
                <w:szCs w:val="28"/>
                <w:lang w:val="uz-Cyrl-UZ"/>
              </w:rPr>
              <w:t>nurli</w:t>
            </w:r>
            <w:r w:rsidRPr="00CF1818">
              <w:rPr>
                <w:sz w:val="28"/>
                <w:szCs w:val="28"/>
                <w:lang w:val="uz-Cyrl-UZ"/>
              </w:rPr>
              <w:t xml:space="preserve"> </w:t>
            </w:r>
            <w:r>
              <w:rPr>
                <w:sz w:val="28"/>
                <w:szCs w:val="28"/>
                <w:lang w:val="uz-Cyrl-UZ"/>
              </w:rPr>
              <w:t>asbob</w:t>
            </w:r>
            <w:r w:rsidRPr="00CF1818">
              <w:rPr>
                <w:sz w:val="28"/>
                <w:szCs w:val="28"/>
                <w:lang w:val="uz-Cyrl-UZ"/>
              </w:rPr>
              <w:t xml:space="preserve"> </w:t>
            </w:r>
            <w:r w:rsidR="00E06D42">
              <w:rPr>
                <w:sz w:val="28"/>
                <w:szCs w:val="28"/>
                <w:lang w:val="uz-Latn-UZ"/>
              </w:rPr>
              <w:t>yoli</w:t>
            </w:r>
            <w:r>
              <w:rPr>
                <w:sz w:val="28"/>
                <w:szCs w:val="28"/>
                <w:lang w:val="uz-Cyrl-UZ"/>
              </w:rPr>
              <w:t>ning</w:t>
            </w:r>
            <w:r w:rsidRPr="00CF1818">
              <w:rPr>
                <w:sz w:val="28"/>
                <w:szCs w:val="28"/>
                <w:lang w:val="uz-Cyrl-UZ"/>
              </w:rPr>
              <w:t xml:space="preserve"> </w:t>
            </w:r>
            <w:r>
              <w:rPr>
                <w:sz w:val="28"/>
                <w:szCs w:val="28"/>
                <w:lang w:val="uz-Cyrl-UZ"/>
              </w:rPr>
              <w:t>kengligi</w:t>
            </w:r>
          </w:p>
          <w:p w14:paraId="18E0DCF1" w14:textId="6B8CAC4A" w:rsidR="0056042D" w:rsidRPr="00CF1818" w:rsidRDefault="00A85587" w:rsidP="009779CD">
            <w:pPr>
              <w:rPr>
                <w:b/>
                <w:sz w:val="28"/>
                <w:szCs w:val="28"/>
                <w:lang w:val="uz-Cyrl-UZ"/>
              </w:rPr>
            </w:pPr>
            <w:r>
              <w:rPr>
                <w:b/>
                <w:sz w:val="28"/>
                <w:szCs w:val="28"/>
                <w:lang w:val="uz-Cyrl-UZ"/>
              </w:rPr>
              <w:t xml:space="preserve"> </w:t>
            </w:r>
            <w:r w:rsidR="0056042D" w:rsidRPr="00CF1818">
              <w:rPr>
                <w:sz w:val="28"/>
                <w:szCs w:val="28"/>
                <w:lang w:val="uz-Cyrl-UZ"/>
              </w:rPr>
              <w:t xml:space="preserve">электрон-нурли асбоб </w:t>
            </w:r>
            <w:r w:rsidR="00E06D42">
              <w:rPr>
                <w:sz w:val="28"/>
                <w:szCs w:val="28"/>
                <w:lang w:val="uz-Cyrl-UZ"/>
              </w:rPr>
              <w:t>йўли</w:t>
            </w:r>
            <w:r w:rsidR="0056042D" w:rsidRPr="00CF1818">
              <w:rPr>
                <w:sz w:val="28"/>
                <w:szCs w:val="28"/>
                <w:lang w:val="uz-Cyrl-UZ"/>
              </w:rPr>
              <w:t>нинг кенглиги</w:t>
            </w:r>
          </w:p>
          <w:p w14:paraId="0588CAD1" w14:textId="77777777" w:rsidR="0056042D" w:rsidRPr="00052E7B" w:rsidRDefault="0056042D" w:rsidP="009779CD">
            <w:pPr>
              <w:pStyle w:val="NoSpacing1"/>
              <w:rPr>
                <w:rFonts w:ascii="Times New Roman" w:hAnsi="Times New Roman"/>
                <w:b/>
                <w:bCs/>
                <w:sz w:val="28"/>
                <w:szCs w:val="28"/>
                <w:lang w:val="uz-Cyrl-UZ"/>
              </w:rPr>
            </w:pPr>
            <w:r w:rsidRPr="00052E7B">
              <w:rPr>
                <w:rFonts w:ascii="Times New Roman" w:hAnsi="Times New Roman"/>
                <w:b/>
                <w:sz w:val="28"/>
                <w:szCs w:val="28"/>
                <w:lang w:val="uz-Cyrl-UZ"/>
              </w:rPr>
              <w:t>en -</w:t>
            </w:r>
            <w:r>
              <w:rPr>
                <w:rFonts w:ascii="Times New Roman" w:hAnsi="Times New Roman"/>
                <w:b/>
                <w:sz w:val="28"/>
                <w:szCs w:val="28"/>
                <w:lang w:val="uz-Cyrl-UZ"/>
              </w:rPr>
              <w:t xml:space="preserve"> </w:t>
            </w:r>
            <w:r w:rsidR="00052E7B" w:rsidRPr="00052E7B">
              <w:rPr>
                <w:rFonts w:ascii="Times New Roman" w:hAnsi="Times New Roman"/>
                <w:sz w:val="28"/>
                <w:szCs w:val="28"/>
                <w:lang w:val="uz-Cyrl-UZ"/>
              </w:rPr>
              <w:t>electro-beam device line width</w:t>
            </w:r>
          </w:p>
        </w:tc>
        <w:tc>
          <w:tcPr>
            <w:tcW w:w="3046" w:type="pct"/>
          </w:tcPr>
          <w:p w14:paraId="6BD96F6B" w14:textId="77777777" w:rsidR="0056042D" w:rsidRDefault="0056042D" w:rsidP="00BB6FBD">
            <w:pPr>
              <w:pStyle w:val="NoSpacing1"/>
              <w:jc w:val="both"/>
              <w:rPr>
                <w:rFonts w:ascii="Times New Roman" w:hAnsi="Times New Roman"/>
                <w:sz w:val="28"/>
                <w:szCs w:val="28"/>
                <w:lang w:val="uz-Cyrl-UZ"/>
              </w:rPr>
            </w:pPr>
            <w:r w:rsidRPr="00CF1818">
              <w:rPr>
                <w:rFonts w:ascii="Times New Roman" w:hAnsi="Times New Roman"/>
                <w:sz w:val="28"/>
                <w:szCs w:val="28"/>
              </w:rPr>
              <w:t>Ширина видимого или регистрируемого следа, создаваемого электронным пятном электронно-лучевого прибора при его перемещении по экрану или мишени.</w:t>
            </w:r>
          </w:p>
          <w:p w14:paraId="0F943E41" w14:textId="77777777" w:rsidR="0056042D" w:rsidRPr="009779CD" w:rsidRDefault="0056042D" w:rsidP="00BB6FBD">
            <w:pPr>
              <w:pStyle w:val="NoSpacing1"/>
              <w:jc w:val="both"/>
              <w:rPr>
                <w:rFonts w:ascii="Times New Roman" w:hAnsi="Times New Roman"/>
                <w:sz w:val="28"/>
                <w:szCs w:val="28"/>
              </w:rPr>
            </w:pPr>
          </w:p>
          <w:p w14:paraId="45250A1F"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Ekran yoki nishon bo‘ylab siljitish paytida elektron-nurli asbobning elektron dog‘i hosil qiladigan, ko‘rinadigan yoki qayd etiladigan izning kengligi.</w:t>
            </w:r>
          </w:p>
          <w:p w14:paraId="39021E2E" w14:textId="77777777" w:rsidR="0056042D" w:rsidRPr="00617234" w:rsidRDefault="0056042D" w:rsidP="00BB6FBD">
            <w:pPr>
              <w:pStyle w:val="NoSpacing1"/>
              <w:jc w:val="both"/>
              <w:rPr>
                <w:rFonts w:ascii="Times New Roman" w:hAnsi="Times New Roman"/>
                <w:sz w:val="28"/>
                <w:szCs w:val="28"/>
                <w:lang w:val="en-US"/>
              </w:rPr>
            </w:pPr>
          </w:p>
          <w:p w14:paraId="214C992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Экран ёки нишон бўйлаб силжитиш пайтида электрон-нурли асбобнинг электрон доғи ҳосил қиладиган, кўринадиган ёки қайд этиладиган изнинг кенглиги.</w:t>
            </w:r>
          </w:p>
          <w:p w14:paraId="129C9A8E" w14:textId="77777777" w:rsidR="00A86D6E" w:rsidRPr="00CF1818" w:rsidRDefault="00A86D6E" w:rsidP="00BB6FBD">
            <w:pPr>
              <w:pStyle w:val="NoSpacing1"/>
              <w:jc w:val="both"/>
              <w:rPr>
                <w:rFonts w:ascii="Times New Roman" w:hAnsi="Times New Roman"/>
                <w:sz w:val="28"/>
                <w:szCs w:val="28"/>
                <w:lang w:val="uz-Cyrl-UZ"/>
              </w:rPr>
            </w:pPr>
          </w:p>
        </w:tc>
      </w:tr>
      <w:tr w:rsidR="0056042D" w:rsidRPr="00CC3BB1" w14:paraId="4B3F3C0F" w14:textId="77777777">
        <w:trPr>
          <w:tblCellSpacing w:w="0" w:type="dxa"/>
          <w:jc w:val="center"/>
        </w:trPr>
        <w:tc>
          <w:tcPr>
            <w:tcW w:w="1954" w:type="pct"/>
          </w:tcPr>
          <w:p w14:paraId="2421FB89" w14:textId="77777777" w:rsidR="0056042D" w:rsidRDefault="0056042D" w:rsidP="009779CD">
            <w:pPr>
              <w:rPr>
                <w:b/>
                <w:sz w:val="28"/>
                <w:szCs w:val="28"/>
                <w:lang w:val="uz-Cyrl-UZ"/>
              </w:rPr>
            </w:pPr>
            <w:r w:rsidRPr="009779CD">
              <w:rPr>
                <w:b/>
                <w:sz w:val="28"/>
                <w:szCs w:val="28"/>
                <w:lang w:val="uz-Cyrl-UZ"/>
              </w:rPr>
              <w:t>Ширина огибающей спектра лазерного излучения</w:t>
            </w:r>
          </w:p>
          <w:p w14:paraId="46BB80B9"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lazer</w:t>
            </w:r>
            <w:r w:rsidRPr="00CF1818">
              <w:rPr>
                <w:sz w:val="28"/>
                <w:szCs w:val="28"/>
                <w:lang w:val="uz-Cyrl-UZ"/>
              </w:rPr>
              <w:t xml:space="preserve"> </w:t>
            </w:r>
            <w:r>
              <w:rPr>
                <w:sz w:val="28"/>
                <w:szCs w:val="28"/>
                <w:lang w:val="uz-Cyrl-UZ"/>
              </w:rPr>
              <w:t>nurlanish</w:t>
            </w:r>
            <w:r w:rsidRPr="00CF1818">
              <w:rPr>
                <w:sz w:val="28"/>
                <w:szCs w:val="28"/>
                <w:lang w:val="uz-Cyrl-UZ"/>
              </w:rPr>
              <w:t xml:space="preserve"> </w:t>
            </w:r>
            <w:r>
              <w:rPr>
                <w:sz w:val="28"/>
                <w:szCs w:val="28"/>
                <w:lang w:val="uz-Cyrl-UZ"/>
              </w:rPr>
              <w:t>spektrini</w:t>
            </w:r>
            <w:r w:rsidRPr="00CF1818">
              <w:rPr>
                <w:sz w:val="28"/>
                <w:szCs w:val="28"/>
                <w:lang w:val="uz-Cyrl-UZ"/>
              </w:rPr>
              <w:t xml:space="preserve"> </w:t>
            </w:r>
            <w:r>
              <w:rPr>
                <w:sz w:val="28"/>
                <w:szCs w:val="28"/>
                <w:lang w:val="uz-Cyrl-UZ"/>
              </w:rPr>
              <w:t>aylanib</w:t>
            </w:r>
            <w:r w:rsidRPr="00CF1818">
              <w:rPr>
                <w:sz w:val="28"/>
                <w:szCs w:val="28"/>
                <w:lang w:val="uz-Cyrl-UZ"/>
              </w:rPr>
              <w:t xml:space="preserve"> </w:t>
            </w:r>
            <w:r>
              <w:rPr>
                <w:sz w:val="28"/>
                <w:szCs w:val="28"/>
                <w:lang w:val="uz-Cyrl-UZ"/>
              </w:rPr>
              <w:t>o‘tuvchi</w:t>
            </w:r>
            <w:r w:rsidRPr="00CF1818">
              <w:rPr>
                <w:sz w:val="28"/>
                <w:szCs w:val="28"/>
                <w:lang w:val="uz-Cyrl-UZ"/>
              </w:rPr>
              <w:t xml:space="preserve"> </w:t>
            </w:r>
            <w:r>
              <w:rPr>
                <w:sz w:val="28"/>
                <w:szCs w:val="28"/>
                <w:lang w:val="uz-Cyrl-UZ"/>
              </w:rPr>
              <w:t>kengligi</w:t>
            </w:r>
          </w:p>
          <w:p w14:paraId="22461DC3" w14:textId="24AF9B81" w:rsidR="0056042D" w:rsidRPr="00CF1818" w:rsidRDefault="00A85587" w:rsidP="009779CD">
            <w:pPr>
              <w:rPr>
                <w:b/>
                <w:sz w:val="28"/>
                <w:szCs w:val="28"/>
                <w:lang w:val="uz-Cyrl-UZ"/>
              </w:rPr>
            </w:pPr>
            <w:r>
              <w:rPr>
                <w:b/>
                <w:sz w:val="28"/>
                <w:szCs w:val="28"/>
                <w:lang w:val="uz-Cyrl-UZ"/>
              </w:rPr>
              <w:t xml:space="preserve"> </w:t>
            </w:r>
            <w:r w:rsidR="0056042D" w:rsidRPr="00CF1818">
              <w:rPr>
                <w:sz w:val="28"/>
                <w:szCs w:val="28"/>
                <w:lang w:val="uz-Cyrl-UZ"/>
              </w:rPr>
              <w:t>лазер нурланиш спектрини айланиб ўтувчи кенглиги</w:t>
            </w:r>
          </w:p>
          <w:p w14:paraId="76F09289" w14:textId="77777777" w:rsidR="0056042D" w:rsidRPr="00992B3D" w:rsidRDefault="0056042D" w:rsidP="009779CD">
            <w:pPr>
              <w:rPr>
                <w:b/>
                <w:sz w:val="28"/>
                <w:szCs w:val="28"/>
                <w:lang w:val="en-US"/>
              </w:rPr>
            </w:pPr>
            <w:r w:rsidRPr="005327D8">
              <w:rPr>
                <w:b/>
                <w:sz w:val="28"/>
                <w:szCs w:val="28"/>
                <w:lang w:val="en-US"/>
              </w:rPr>
              <w:t xml:space="preserve">en </w:t>
            </w:r>
            <w:r>
              <w:rPr>
                <w:b/>
                <w:sz w:val="28"/>
                <w:szCs w:val="28"/>
                <w:lang w:val="uz-Cyrl-UZ"/>
              </w:rPr>
              <w:t>-</w:t>
            </w:r>
            <w:r w:rsidRPr="00CF1818">
              <w:rPr>
                <w:sz w:val="28"/>
                <w:szCs w:val="28"/>
                <w:lang w:val="uz-Cyrl-UZ"/>
              </w:rPr>
              <w:t xml:space="preserve"> </w:t>
            </w:r>
            <w:r w:rsidR="00E72604">
              <w:rPr>
                <w:sz w:val="28"/>
                <w:szCs w:val="28"/>
                <w:lang w:val="en-US"/>
              </w:rPr>
              <w:t xml:space="preserve">spectral envelope width of laser radiation </w:t>
            </w:r>
            <w:r>
              <w:rPr>
                <w:sz w:val="28"/>
                <w:szCs w:val="28"/>
                <w:lang w:val="en-US"/>
              </w:rPr>
              <w:t>laser radiation width bending around spectrum</w:t>
            </w:r>
          </w:p>
        </w:tc>
        <w:tc>
          <w:tcPr>
            <w:tcW w:w="3046" w:type="pct"/>
          </w:tcPr>
          <w:p w14:paraId="063283AA" w14:textId="77777777" w:rsidR="0056042D" w:rsidRDefault="0056042D" w:rsidP="00BB6FBD">
            <w:pPr>
              <w:jc w:val="both"/>
              <w:rPr>
                <w:sz w:val="28"/>
                <w:szCs w:val="28"/>
                <w:lang w:val="uz-Cyrl-UZ"/>
              </w:rPr>
            </w:pPr>
            <w:r w:rsidRPr="00CF1818">
              <w:rPr>
                <w:sz w:val="28"/>
                <w:szCs w:val="28"/>
              </w:rPr>
              <w:t>Расстояние ме</w:t>
            </w:r>
            <w:r>
              <w:rPr>
                <w:sz w:val="28"/>
                <w:szCs w:val="28"/>
                <w:lang w:val="uz-Cyrl-UZ"/>
              </w:rPr>
              <w:t>ж</w:t>
            </w:r>
            <w:r w:rsidRPr="00CF1818">
              <w:rPr>
                <w:sz w:val="28"/>
                <w:szCs w:val="28"/>
              </w:rPr>
              <w:t>ду точк</w:t>
            </w:r>
            <w:r>
              <w:rPr>
                <w:sz w:val="28"/>
                <w:szCs w:val="28"/>
                <w:lang w:val="uz-Cyrl-UZ"/>
              </w:rPr>
              <w:t>ами</w:t>
            </w:r>
            <w:r w:rsidRPr="00CF1818">
              <w:rPr>
                <w:sz w:val="28"/>
                <w:szCs w:val="28"/>
              </w:rPr>
              <w:t xml:space="preserve"> линии, огибающей спектр лазерного излучения, соответствующи</w:t>
            </w:r>
            <w:r>
              <w:rPr>
                <w:sz w:val="28"/>
                <w:szCs w:val="28"/>
                <w:lang w:val="uz-Cyrl-UZ"/>
              </w:rPr>
              <w:t>ми</w:t>
            </w:r>
            <w:r w:rsidRPr="00CF1818">
              <w:rPr>
                <w:sz w:val="28"/>
                <w:szCs w:val="28"/>
              </w:rPr>
              <w:t xml:space="preserve"> заданному уровню спектральной плотности мощности лазерного излучения.</w:t>
            </w:r>
          </w:p>
          <w:p w14:paraId="5AF1C7D4" w14:textId="77777777" w:rsidR="0056042D" w:rsidRPr="009779CD" w:rsidRDefault="0056042D" w:rsidP="00BB6FBD">
            <w:pPr>
              <w:jc w:val="both"/>
              <w:rPr>
                <w:sz w:val="28"/>
                <w:szCs w:val="28"/>
              </w:rPr>
            </w:pPr>
          </w:p>
          <w:p w14:paraId="088BFD44" w14:textId="77777777" w:rsidR="0056042D" w:rsidRPr="009779CD" w:rsidRDefault="0056042D" w:rsidP="00BB6FBD">
            <w:pPr>
              <w:jc w:val="both"/>
              <w:rPr>
                <w:sz w:val="28"/>
                <w:szCs w:val="28"/>
              </w:rPr>
            </w:pPr>
            <w:r>
              <w:rPr>
                <w:sz w:val="28"/>
                <w:szCs w:val="28"/>
                <w:lang w:val="uz-Cyrl-UZ"/>
              </w:rPr>
              <w:t>Lazer nurlanish spektrini aylanib o‘tuvchi liniya</w:t>
            </w:r>
            <w:r w:rsidR="00A86D6E">
              <w:rPr>
                <w:sz w:val="28"/>
                <w:szCs w:val="28"/>
                <w:lang w:val="uz-Cyrl-UZ"/>
              </w:rPr>
              <w:t>-</w:t>
            </w:r>
            <w:r>
              <w:rPr>
                <w:sz w:val="28"/>
                <w:szCs w:val="28"/>
                <w:lang w:val="uz-Cyrl-UZ"/>
              </w:rPr>
              <w:t>ning</w:t>
            </w:r>
            <w:r w:rsidR="00FF6FA6">
              <w:rPr>
                <w:sz w:val="28"/>
                <w:szCs w:val="28"/>
                <w:lang w:val="uz-Cyrl-UZ"/>
              </w:rPr>
              <w:t>,</w:t>
            </w:r>
            <w:r>
              <w:rPr>
                <w:sz w:val="28"/>
                <w:szCs w:val="28"/>
                <w:lang w:val="uz-Cyrl-UZ"/>
              </w:rPr>
              <w:t xml:space="preserve"> lazer nurlanish quvvati spektral zichligining berilgan darajasiga mos keluvchi nuqtalari o‘rtasi</w:t>
            </w:r>
            <w:r w:rsidR="00A86D6E">
              <w:rPr>
                <w:sz w:val="28"/>
                <w:szCs w:val="28"/>
                <w:lang w:val="uz-Cyrl-UZ"/>
              </w:rPr>
              <w:t>-</w:t>
            </w:r>
            <w:r>
              <w:rPr>
                <w:sz w:val="28"/>
                <w:szCs w:val="28"/>
                <w:lang w:val="uz-Cyrl-UZ"/>
              </w:rPr>
              <w:t>dagi masofa.</w:t>
            </w:r>
          </w:p>
          <w:p w14:paraId="7D7FC6BB" w14:textId="77777777" w:rsidR="0056042D" w:rsidRPr="009779CD" w:rsidRDefault="0056042D" w:rsidP="00BB6FBD">
            <w:pPr>
              <w:jc w:val="both"/>
              <w:rPr>
                <w:sz w:val="28"/>
                <w:szCs w:val="28"/>
              </w:rPr>
            </w:pPr>
          </w:p>
          <w:p w14:paraId="29F7FA82" w14:textId="77777777" w:rsidR="0056042D" w:rsidRDefault="0056042D" w:rsidP="00BB6FBD">
            <w:pPr>
              <w:jc w:val="both"/>
              <w:rPr>
                <w:sz w:val="28"/>
                <w:szCs w:val="28"/>
                <w:lang w:val="uz-Cyrl-UZ"/>
              </w:rPr>
            </w:pPr>
            <w:r>
              <w:rPr>
                <w:sz w:val="28"/>
                <w:szCs w:val="28"/>
                <w:lang w:val="uz-Cyrl-UZ"/>
              </w:rPr>
              <w:t>Лазер нурланиш спектрини айланиб ўтувчи линиянинг</w:t>
            </w:r>
            <w:r w:rsidR="00FF6FA6">
              <w:rPr>
                <w:sz w:val="28"/>
                <w:szCs w:val="28"/>
                <w:lang w:val="uz-Cyrl-UZ"/>
              </w:rPr>
              <w:t>,</w:t>
            </w:r>
            <w:r>
              <w:rPr>
                <w:sz w:val="28"/>
                <w:szCs w:val="28"/>
                <w:lang w:val="uz-Cyrl-UZ"/>
              </w:rPr>
              <w:t xml:space="preserve"> лазер нурланиш қуввати спектрал зичлигининг берилган даражасига мос келувчи нуқталари ўртасидаги масофа.</w:t>
            </w:r>
          </w:p>
          <w:p w14:paraId="29520965" w14:textId="77777777" w:rsidR="00A86D6E" w:rsidRPr="00CF1818" w:rsidRDefault="00A86D6E" w:rsidP="00BB6FBD">
            <w:pPr>
              <w:jc w:val="both"/>
              <w:rPr>
                <w:sz w:val="28"/>
                <w:szCs w:val="28"/>
                <w:lang w:val="uz-Cyrl-UZ"/>
              </w:rPr>
            </w:pPr>
          </w:p>
        </w:tc>
      </w:tr>
      <w:tr w:rsidR="0056042D" w:rsidRPr="00CC3BB1" w14:paraId="37E4E23F" w14:textId="77777777">
        <w:trPr>
          <w:tblCellSpacing w:w="0" w:type="dxa"/>
          <w:jc w:val="center"/>
        </w:trPr>
        <w:tc>
          <w:tcPr>
            <w:tcW w:w="1954" w:type="pct"/>
          </w:tcPr>
          <w:p w14:paraId="53EFF985"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Ширина полосы пропускания канала </w:t>
            </w:r>
          </w:p>
          <w:p w14:paraId="384436A3"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kanal o‘tkazish polosasining </w:t>
            </w:r>
            <w:r>
              <w:rPr>
                <w:bCs/>
                <w:color w:val="000000"/>
                <w:sz w:val="28"/>
                <w:szCs w:val="28"/>
                <w:lang w:val="uz-Cyrl-UZ"/>
              </w:rPr>
              <w:lastRenderedPageBreak/>
              <w:t>kengligi</w:t>
            </w:r>
          </w:p>
          <w:p w14:paraId="2BF0E475" w14:textId="4FAC913C" w:rsidR="0056042D" w:rsidRPr="006E2EB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канал ўтказиш полосасининг кенглиги</w:t>
            </w:r>
          </w:p>
          <w:p w14:paraId="53791CCB"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72604" w:rsidRPr="009779CD">
              <w:rPr>
                <w:bCs/>
                <w:color w:val="000000"/>
                <w:sz w:val="28"/>
                <w:szCs w:val="28"/>
                <w:lang w:val="uz-Cyrl-UZ"/>
              </w:rPr>
              <w:t>channel bandwidth</w:t>
            </w:r>
          </w:p>
        </w:tc>
        <w:tc>
          <w:tcPr>
            <w:tcW w:w="3046" w:type="pct"/>
          </w:tcPr>
          <w:p w14:paraId="68526BBD" w14:textId="77777777" w:rsidR="0056042D" w:rsidRDefault="0056042D" w:rsidP="00332EDF">
            <w:pPr>
              <w:jc w:val="both"/>
              <w:rPr>
                <w:color w:val="000000"/>
                <w:sz w:val="28"/>
                <w:szCs w:val="28"/>
                <w:lang w:val="uz-Cyrl-UZ"/>
              </w:rPr>
            </w:pPr>
            <w:r w:rsidRPr="002A323F">
              <w:rPr>
                <w:color w:val="000000"/>
                <w:sz w:val="28"/>
                <w:szCs w:val="28"/>
              </w:rPr>
              <w:lastRenderedPageBreak/>
              <w:t xml:space="preserve">Мера информационной емкости передающего канала; для аналоговых каналов ширина полосы пропускания выражается </w:t>
            </w:r>
            <w:r w:rsidRPr="00B73ADB">
              <w:rPr>
                <w:color w:val="000000"/>
                <w:sz w:val="28"/>
                <w:szCs w:val="28"/>
              </w:rPr>
              <w:t>разностью максималь</w:t>
            </w:r>
            <w:r w:rsidRPr="00B73ADB">
              <w:rPr>
                <w:color w:val="000000"/>
                <w:sz w:val="28"/>
                <w:szCs w:val="28"/>
              </w:rPr>
              <w:lastRenderedPageBreak/>
              <w:t>н</w:t>
            </w:r>
            <w:r w:rsidR="00AE3EAB" w:rsidRPr="00B73ADB">
              <w:rPr>
                <w:color w:val="000000"/>
                <w:sz w:val="28"/>
                <w:szCs w:val="28"/>
              </w:rPr>
              <w:t>ых</w:t>
            </w:r>
            <w:r w:rsidRPr="00B73ADB">
              <w:rPr>
                <w:color w:val="000000"/>
                <w:sz w:val="28"/>
                <w:szCs w:val="28"/>
              </w:rPr>
              <w:t xml:space="preserve"> частот, которые может нести кан</w:t>
            </w:r>
            <w:r w:rsidRPr="00B43448">
              <w:rPr>
                <w:color w:val="000000"/>
                <w:sz w:val="28"/>
                <w:szCs w:val="28"/>
              </w:rPr>
              <w:t>ал;</w:t>
            </w:r>
            <w:r w:rsidRPr="002A323F">
              <w:rPr>
                <w:color w:val="000000"/>
                <w:sz w:val="28"/>
                <w:szCs w:val="28"/>
              </w:rPr>
              <w:t xml:space="preserve"> для дискретных каналов ширина полосы пропускания выражается количество</w:t>
            </w:r>
            <w:r>
              <w:rPr>
                <w:color w:val="000000"/>
                <w:sz w:val="28"/>
                <w:szCs w:val="28"/>
                <w:lang w:val="uz-Cyrl-UZ"/>
              </w:rPr>
              <w:t>м</w:t>
            </w:r>
            <w:r w:rsidRPr="002A323F">
              <w:rPr>
                <w:color w:val="000000"/>
                <w:sz w:val="28"/>
                <w:szCs w:val="28"/>
              </w:rPr>
              <w:t xml:space="preserve"> бит, передаваемых в </w:t>
            </w:r>
            <w:r w:rsidR="00A86D6E">
              <w:rPr>
                <w:color w:val="000000"/>
                <w:sz w:val="28"/>
                <w:szCs w:val="28"/>
              </w:rPr>
              <w:br/>
            </w:r>
            <w:r w:rsidRPr="002A323F">
              <w:rPr>
                <w:color w:val="000000"/>
                <w:sz w:val="28"/>
                <w:szCs w:val="28"/>
              </w:rPr>
              <w:t xml:space="preserve">1 </w:t>
            </w:r>
            <w:r w:rsidRPr="00B43448">
              <w:rPr>
                <w:color w:val="000000"/>
                <w:sz w:val="28"/>
                <w:szCs w:val="28"/>
              </w:rPr>
              <w:t>секунду</w:t>
            </w:r>
            <w:r w:rsidRPr="002A323F">
              <w:rPr>
                <w:color w:val="000000"/>
                <w:sz w:val="28"/>
                <w:szCs w:val="28"/>
              </w:rPr>
              <w:t>.</w:t>
            </w:r>
          </w:p>
          <w:p w14:paraId="3CFC2341" w14:textId="77777777" w:rsidR="0056042D" w:rsidRPr="009779CD" w:rsidRDefault="0056042D" w:rsidP="00BB6FBD">
            <w:pPr>
              <w:jc w:val="both"/>
              <w:rPr>
                <w:color w:val="000000"/>
                <w:sz w:val="28"/>
                <w:szCs w:val="28"/>
              </w:rPr>
            </w:pPr>
          </w:p>
          <w:p w14:paraId="2FE1362D" w14:textId="77777777" w:rsidR="0056042D" w:rsidRPr="009779CD" w:rsidRDefault="0056042D" w:rsidP="00BB6FBD">
            <w:pPr>
              <w:jc w:val="both"/>
              <w:rPr>
                <w:color w:val="000000"/>
                <w:sz w:val="28"/>
                <w:szCs w:val="28"/>
              </w:rPr>
            </w:pPr>
            <w:r>
              <w:rPr>
                <w:color w:val="000000"/>
                <w:sz w:val="28"/>
                <w:szCs w:val="28"/>
                <w:lang w:val="uz-Cyrl-UZ"/>
              </w:rPr>
              <w:t>Uzatadigan kanal axborot sig‘imining o‘lchovi; analog kanallar uchun o‘tkazish polosasining kengligi, kanal tashishi mumkin bo‘lgan maksimal chastotalar farqi bilan ifodala</w:t>
            </w:r>
            <w:r w:rsidR="00B43448">
              <w:rPr>
                <w:color w:val="000000"/>
                <w:sz w:val="28"/>
                <w:szCs w:val="28"/>
                <w:lang w:val="uz-Cyrl-UZ"/>
              </w:rPr>
              <w:t>na</w:t>
            </w:r>
            <w:r>
              <w:rPr>
                <w:color w:val="000000"/>
                <w:sz w:val="28"/>
                <w:szCs w:val="28"/>
                <w:lang w:val="uz-Cyrl-UZ"/>
              </w:rPr>
              <w:t>di; diskret kanallar uchun o‘tkazish polosasining kengligi 1 sekundda uzatiladigan bitlar soni bilan ifodalanadi.</w:t>
            </w:r>
          </w:p>
          <w:p w14:paraId="6DE833B6" w14:textId="77777777" w:rsidR="0056042D" w:rsidRPr="009779CD" w:rsidRDefault="0056042D" w:rsidP="00BB6FBD">
            <w:pPr>
              <w:jc w:val="both"/>
              <w:rPr>
                <w:color w:val="000000"/>
                <w:sz w:val="28"/>
                <w:szCs w:val="28"/>
              </w:rPr>
            </w:pPr>
          </w:p>
          <w:p w14:paraId="0014C562" w14:textId="77777777" w:rsidR="0056042D" w:rsidRPr="006E2EB6" w:rsidRDefault="0056042D" w:rsidP="00BB6FBD">
            <w:pPr>
              <w:jc w:val="both"/>
              <w:rPr>
                <w:color w:val="000000"/>
                <w:sz w:val="28"/>
                <w:szCs w:val="28"/>
                <w:lang w:val="uz-Cyrl-UZ"/>
              </w:rPr>
            </w:pPr>
            <w:r>
              <w:rPr>
                <w:color w:val="000000"/>
                <w:sz w:val="28"/>
                <w:szCs w:val="28"/>
                <w:lang w:val="uz-Cyrl-UZ"/>
              </w:rPr>
              <w:t>Узатадиган канал ахборот сиғимининг ўлчови; аналог каналлар учун ўтказиш полосасининг кенглиги, канал ташиши мумкин бўлган мак</w:t>
            </w:r>
            <w:r w:rsidR="00A86D6E">
              <w:rPr>
                <w:color w:val="000000"/>
                <w:sz w:val="28"/>
                <w:szCs w:val="28"/>
                <w:lang w:val="uz-Cyrl-UZ"/>
              </w:rPr>
              <w:t>-</w:t>
            </w:r>
            <w:r>
              <w:rPr>
                <w:color w:val="000000"/>
                <w:sz w:val="28"/>
                <w:szCs w:val="28"/>
                <w:lang w:val="uz-Cyrl-UZ"/>
              </w:rPr>
              <w:t>симал частоталар фарқи билан ифодала</w:t>
            </w:r>
            <w:r w:rsidR="00B43448">
              <w:rPr>
                <w:color w:val="000000"/>
                <w:sz w:val="28"/>
                <w:szCs w:val="28"/>
                <w:lang w:val="uz-Cyrl-UZ"/>
              </w:rPr>
              <w:t>на</w:t>
            </w:r>
            <w:r>
              <w:rPr>
                <w:color w:val="000000"/>
                <w:sz w:val="28"/>
                <w:szCs w:val="28"/>
                <w:lang w:val="uz-Cyrl-UZ"/>
              </w:rPr>
              <w:t>ди; дискрет каналлар учун ўтказиш полосасининг кенглиги 1 секундда узатиладиган битлар сони билан ифодаланади.</w:t>
            </w:r>
          </w:p>
        </w:tc>
      </w:tr>
      <w:tr w:rsidR="0056042D" w:rsidRPr="00CC3BB1" w14:paraId="356902C9" w14:textId="77777777">
        <w:trPr>
          <w:tblCellSpacing w:w="0" w:type="dxa"/>
          <w:jc w:val="center"/>
        </w:trPr>
        <w:tc>
          <w:tcPr>
            <w:tcW w:w="1954" w:type="pct"/>
          </w:tcPr>
          <w:p w14:paraId="62C853B7" w14:textId="77777777" w:rsidR="0056042D" w:rsidRPr="00560212" w:rsidRDefault="0056042D" w:rsidP="009779CD">
            <w:pPr>
              <w:rPr>
                <w:b/>
                <w:bCs/>
                <w:color w:val="000000"/>
                <w:sz w:val="28"/>
                <w:szCs w:val="28"/>
                <w:lang w:val="uz-Cyrl-UZ"/>
              </w:rPr>
            </w:pPr>
            <w:r w:rsidRPr="00560212">
              <w:rPr>
                <w:b/>
                <w:bCs/>
                <w:color w:val="000000"/>
                <w:sz w:val="28"/>
                <w:szCs w:val="28"/>
                <w:lang w:val="uz-Cyrl-UZ"/>
              </w:rPr>
              <w:lastRenderedPageBreak/>
              <w:t xml:space="preserve">Ширина спектра </w:t>
            </w:r>
          </w:p>
          <w:p w14:paraId="3A40903D" w14:textId="77777777" w:rsidR="0056042D" w:rsidRPr="009779CD" w:rsidRDefault="0056042D" w:rsidP="009779CD">
            <w:pPr>
              <w:rPr>
                <w:bCs/>
                <w:color w:val="000000"/>
                <w:sz w:val="28"/>
                <w:szCs w:val="28"/>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spektr kengligi</w:t>
            </w:r>
          </w:p>
          <w:p w14:paraId="59EA3832" w14:textId="4CE66AF6" w:rsidR="0056042D" w:rsidRPr="00A360E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 кенглиги</w:t>
            </w:r>
          </w:p>
          <w:p w14:paraId="097AAD4F"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E72604" w:rsidRPr="00560212">
              <w:rPr>
                <w:bCs/>
                <w:color w:val="000000"/>
                <w:sz w:val="28"/>
                <w:szCs w:val="28"/>
                <w:lang w:val="uz-Cyrl-UZ"/>
              </w:rPr>
              <w:t>spectra</w:t>
            </w:r>
            <w:r w:rsidR="00E72604">
              <w:rPr>
                <w:bCs/>
                <w:color w:val="000000"/>
                <w:sz w:val="28"/>
                <w:szCs w:val="28"/>
                <w:lang w:val="en-US"/>
              </w:rPr>
              <w:t>l</w:t>
            </w:r>
            <w:r w:rsidR="00E72604" w:rsidRPr="00560212">
              <w:rPr>
                <w:bCs/>
                <w:color w:val="000000"/>
                <w:sz w:val="28"/>
                <w:szCs w:val="28"/>
                <w:lang w:val="uz-Cyrl-UZ"/>
              </w:rPr>
              <w:t xml:space="preserve"> width</w:t>
            </w:r>
          </w:p>
        </w:tc>
        <w:tc>
          <w:tcPr>
            <w:tcW w:w="3046" w:type="pct"/>
          </w:tcPr>
          <w:p w14:paraId="42576CB1" w14:textId="53640014" w:rsidR="0056042D" w:rsidRDefault="0056042D" w:rsidP="00BB6FBD">
            <w:pPr>
              <w:jc w:val="both"/>
              <w:rPr>
                <w:color w:val="000000"/>
                <w:sz w:val="28"/>
                <w:szCs w:val="28"/>
                <w:lang w:val="uz-Cyrl-UZ"/>
              </w:rPr>
            </w:pPr>
            <w:r w:rsidRPr="002A323F">
              <w:rPr>
                <w:color w:val="000000"/>
                <w:sz w:val="28"/>
                <w:szCs w:val="28"/>
              </w:rPr>
              <w:t>Полная ширина спектра на уровне половины максимума</w:t>
            </w:r>
            <w:r w:rsidR="00A85587">
              <w:rPr>
                <w:color w:val="000000"/>
                <w:sz w:val="28"/>
                <w:szCs w:val="28"/>
              </w:rPr>
              <w:t xml:space="preserve"> </w:t>
            </w:r>
            <w:r w:rsidRPr="002A323F">
              <w:rPr>
                <w:color w:val="000000"/>
                <w:sz w:val="28"/>
                <w:szCs w:val="28"/>
              </w:rPr>
              <w:t>мощности излучения.</w:t>
            </w:r>
          </w:p>
          <w:p w14:paraId="2EF19699" w14:textId="77777777" w:rsidR="0056042D" w:rsidRPr="009779CD" w:rsidRDefault="0056042D" w:rsidP="00BB6FBD">
            <w:pPr>
              <w:jc w:val="both"/>
              <w:rPr>
                <w:color w:val="000000"/>
                <w:sz w:val="28"/>
                <w:szCs w:val="28"/>
              </w:rPr>
            </w:pPr>
          </w:p>
          <w:p w14:paraId="052B2C53" w14:textId="77777777" w:rsidR="0056042D" w:rsidRDefault="0056042D" w:rsidP="00BB6FBD">
            <w:pPr>
              <w:jc w:val="both"/>
              <w:rPr>
                <w:color w:val="000000"/>
                <w:sz w:val="28"/>
                <w:szCs w:val="28"/>
                <w:lang w:val="en-US"/>
              </w:rPr>
            </w:pPr>
            <w:r>
              <w:rPr>
                <w:color w:val="000000"/>
                <w:sz w:val="28"/>
                <w:szCs w:val="28"/>
                <w:lang w:val="uz-Cyrl-UZ"/>
              </w:rPr>
              <w:t>Nurlanish quvvati maksimumining yarmi dara</w:t>
            </w:r>
            <w:r w:rsidR="00B43448">
              <w:rPr>
                <w:color w:val="000000"/>
                <w:sz w:val="28"/>
                <w:szCs w:val="28"/>
                <w:lang w:val="uz-Cyrl-UZ"/>
              </w:rPr>
              <w:t>-</w:t>
            </w:r>
            <w:r>
              <w:rPr>
                <w:color w:val="000000"/>
                <w:sz w:val="28"/>
                <w:szCs w:val="28"/>
                <w:lang w:val="uz-Cyrl-UZ"/>
              </w:rPr>
              <w:t>jasidagi spektrning to‘liq kengligi.</w:t>
            </w:r>
          </w:p>
          <w:p w14:paraId="64501D3A" w14:textId="77777777" w:rsidR="0056042D" w:rsidRPr="00617234" w:rsidRDefault="0056042D" w:rsidP="00BB6FBD">
            <w:pPr>
              <w:jc w:val="both"/>
              <w:rPr>
                <w:color w:val="000000"/>
                <w:sz w:val="28"/>
                <w:szCs w:val="28"/>
                <w:lang w:val="en-US"/>
              </w:rPr>
            </w:pPr>
          </w:p>
          <w:p w14:paraId="707E394C" w14:textId="77777777" w:rsidR="0056042D" w:rsidRPr="00A360EF" w:rsidRDefault="0056042D" w:rsidP="00BB6FBD">
            <w:pPr>
              <w:jc w:val="both"/>
              <w:rPr>
                <w:color w:val="000000"/>
                <w:sz w:val="28"/>
                <w:szCs w:val="28"/>
                <w:lang w:val="uz-Cyrl-UZ"/>
              </w:rPr>
            </w:pPr>
            <w:r>
              <w:rPr>
                <w:color w:val="000000"/>
                <w:sz w:val="28"/>
                <w:szCs w:val="28"/>
                <w:lang w:val="uz-Cyrl-UZ"/>
              </w:rPr>
              <w:t>Нурланиш қуввати максимумининг ярми даража</w:t>
            </w:r>
            <w:r w:rsidR="00A86D6E">
              <w:rPr>
                <w:color w:val="000000"/>
                <w:sz w:val="28"/>
                <w:szCs w:val="28"/>
                <w:lang w:val="uz-Cyrl-UZ"/>
              </w:rPr>
              <w:t>-</w:t>
            </w:r>
            <w:r>
              <w:rPr>
                <w:color w:val="000000"/>
                <w:sz w:val="28"/>
                <w:szCs w:val="28"/>
                <w:lang w:val="uz-Cyrl-UZ"/>
              </w:rPr>
              <w:t>сидаги спектрнинг тўлиқ кенглиги.</w:t>
            </w:r>
          </w:p>
        </w:tc>
      </w:tr>
      <w:tr w:rsidR="0056042D" w:rsidRPr="003D75D3" w14:paraId="18505431" w14:textId="77777777">
        <w:trPr>
          <w:tblCellSpacing w:w="0" w:type="dxa"/>
          <w:jc w:val="center"/>
        </w:trPr>
        <w:tc>
          <w:tcPr>
            <w:tcW w:w="1954" w:type="pct"/>
          </w:tcPr>
          <w:p w14:paraId="189C9B55"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Ширина спектра излучения </w:t>
            </w:r>
            <w:r w:rsidRPr="009779CD">
              <w:rPr>
                <w:rFonts w:ascii="Times New Roman" w:hAnsi="Times New Roman"/>
                <w:b/>
                <w:sz w:val="28"/>
                <w:szCs w:val="28"/>
                <w:lang w:val="uz-Cyrl-UZ"/>
              </w:rPr>
              <w:t>полупроводникового излучателя</w:t>
            </w:r>
          </w:p>
          <w:p w14:paraId="4AFFDC34"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yarimo‘tkazgichli</w:t>
            </w:r>
            <w:r w:rsidRPr="00992B3D">
              <w:rPr>
                <w:sz w:val="28"/>
                <w:szCs w:val="28"/>
                <w:lang w:val="uz-Cyrl-UZ"/>
              </w:rPr>
              <w:t xml:space="preserve"> </w:t>
            </w:r>
            <w:r>
              <w:rPr>
                <w:sz w:val="28"/>
                <w:szCs w:val="28"/>
                <w:lang w:val="uz-Cyrl-UZ"/>
              </w:rPr>
              <w:t>nurlatkich</w:t>
            </w:r>
            <w:r w:rsidRPr="00992B3D">
              <w:rPr>
                <w:sz w:val="28"/>
                <w:szCs w:val="28"/>
                <w:lang w:val="uz-Cyrl-UZ"/>
              </w:rPr>
              <w:t xml:space="preserve"> </w:t>
            </w:r>
            <w:r>
              <w:rPr>
                <w:sz w:val="28"/>
                <w:szCs w:val="28"/>
                <w:lang w:val="uz-Cyrl-UZ"/>
              </w:rPr>
              <w:t>nurlanish</w:t>
            </w:r>
            <w:r w:rsidRPr="00992B3D">
              <w:rPr>
                <w:sz w:val="28"/>
                <w:szCs w:val="28"/>
                <w:lang w:val="uz-Cyrl-UZ"/>
              </w:rPr>
              <w:t xml:space="preserve"> </w:t>
            </w:r>
            <w:r>
              <w:rPr>
                <w:sz w:val="28"/>
                <w:szCs w:val="28"/>
                <w:lang w:val="uz-Cyrl-UZ"/>
              </w:rPr>
              <w:t>spektrining</w:t>
            </w:r>
            <w:r w:rsidRPr="00992B3D">
              <w:rPr>
                <w:sz w:val="28"/>
                <w:szCs w:val="28"/>
                <w:lang w:val="uz-Cyrl-UZ"/>
              </w:rPr>
              <w:t xml:space="preserve"> </w:t>
            </w:r>
            <w:r>
              <w:rPr>
                <w:sz w:val="28"/>
                <w:szCs w:val="28"/>
                <w:lang w:val="uz-Cyrl-UZ"/>
              </w:rPr>
              <w:t>kengligi</w:t>
            </w:r>
          </w:p>
          <w:p w14:paraId="54AF85F0" w14:textId="173C361B" w:rsidR="0056042D" w:rsidRPr="00992B3D" w:rsidRDefault="00A85587" w:rsidP="009779CD">
            <w:pPr>
              <w:rPr>
                <w:b/>
                <w:sz w:val="28"/>
                <w:szCs w:val="28"/>
                <w:lang w:val="uz-Cyrl-UZ"/>
              </w:rPr>
            </w:pPr>
            <w:r>
              <w:rPr>
                <w:b/>
                <w:sz w:val="28"/>
                <w:szCs w:val="28"/>
                <w:lang w:val="uz-Cyrl-UZ"/>
              </w:rPr>
              <w:t xml:space="preserve"> </w:t>
            </w:r>
            <w:r w:rsidR="0056042D" w:rsidRPr="00992B3D">
              <w:rPr>
                <w:sz w:val="28"/>
                <w:szCs w:val="28"/>
                <w:lang w:val="uz-Cyrl-UZ"/>
              </w:rPr>
              <w:t>яримўтказгичли нурлаткич нурланиш спектрининг кенглиги</w:t>
            </w:r>
          </w:p>
          <w:p w14:paraId="6CB23A3A" w14:textId="77777777" w:rsidR="0056042D" w:rsidRPr="00992B3D" w:rsidRDefault="0056042D" w:rsidP="009779CD">
            <w:pPr>
              <w:pStyle w:val="NoSpacing1"/>
              <w:rPr>
                <w:rFonts w:ascii="Times New Roman" w:hAnsi="Times New Roman"/>
                <w:bCs/>
                <w:sz w:val="28"/>
                <w:szCs w:val="28"/>
                <w:lang w:val="uz-Cyrl-UZ"/>
              </w:rPr>
            </w:pPr>
            <w:r w:rsidRPr="005E407E">
              <w:rPr>
                <w:rFonts w:ascii="Times New Roman" w:hAnsi="Times New Roman"/>
                <w:b/>
                <w:sz w:val="28"/>
                <w:szCs w:val="28"/>
                <w:lang w:val="uz-Cyrl-UZ"/>
              </w:rPr>
              <w:t>en -</w:t>
            </w:r>
            <w:r>
              <w:rPr>
                <w:rFonts w:ascii="Times New Roman" w:hAnsi="Times New Roman"/>
                <w:b/>
                <w:sz w:val="28"/>
                <w:szCs w:val="28"/>
                <w:lang w:val="uz-Cyrl-UZ"/>
              </w:rPr>
              <w:t xml:space="preserve"> </w:t>
            </w:r>
            <w:r w:rsidR="00E72604" w:rsidRPr="005E407E">
              <w:rPr>
                <w:rFonts w:ascii="Times New Roman" w:hAnsi="Times New Roman"/>
                <w:sz w:val="28"/>
                <w:szCs w:val="28"/>
                <w:lang w:val="uz-Cyrl-UZ"/>
              </w:rPr>
              <w:t>emission bandwidth of semiconductor radiator</w:t>
            </w:r>
          </w:p>
        </w:tc>
        <w:tc>
          <w:tcPr>
            <w:tcW w:w="3046" w:type="pct"/>
          </w:tcPr>
          <w:p w14:paraId="0C70AE72" w14:textId="77777777" w:rsidR="0056042D" w:rsidRDefault="0056042D" w:rsidP="00BB6FBD">
            <w:pPr>
              <w:pStyle w:val="NoSpacing1"/>
              <w:jc w:val="both"/>
              <w:rPr>
                <w:rFonts w:ascii="Times New Roman" w:hAnsi="Times New Roman"/>
                <w:sz w:val="28"/>
                <w:szCs w:val="28"/>
                <w:lang w:val="uz-Cyrl-UZ"/>
              </w:rPr>
            </w:pPr>
            <w:r w:rsidRPr="00992B3D">
              <w:rPr>
                <w:rFonts w:ascii="Times New Roman" w:hAnsi="Times New Roman"/>
                <w:sz w:val="28"/>
                <w:szCs w:val="28"/>
              </w:rPr>
              <w:t>Интервал длин волн, в котором спектральная плотность мощности излучения больше или равна половине е</w:t>
            </w:r>
            <w:r>
              <w:rPr>
                <w:rFonts w:ascii="Times New Roman" w:hAnsi="Times New Roman"/>
                <w:sz w:val="28"/>
                <w:szCs w:val="28"/>
                <w:lang w:val="uz-Cyrl-UZ"/>
              </w:rPr>
              <w:t>е</w:t>
            </w:r>
            <w:r w:rsidRPr="00992B3D">
              <w:rPr>
                <w:rFonts w:ascii="Times New Roman" w:hAnsi="Times New Roman"/>
                <w:sz w:val="28"/>
                <w:szCs w:val="28"/>
              </w:rPr>
              <w:t xml:space="preserve"> максимального значения.</w:t>
            </w:r>
          </w:p>
          <w:p w14:paraId="59E10A21" w14:textId="77777777" w:rsidR="0056042D" w:rsidRPr="009779CD" w:rsidRDefault="0056042D" w:rsidP="00BB6FBD">
            <w:pPr>
              <w:pStyle w:val="NoSpacing1"/>
              <w:jc w:val="both"/>
              <w:rPr>
                <w:rFonts w:ascii="Times New Roman" w:hAnsi="Times New Roman"/>
                <w:sz w:val="28"/>
                <w:szCs w:val="28"/>
              </w:rPr>
            </w:pPr>
          </w:p>
          <w:p w14:paraId="294E6F1A"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 quvvatining spektral zichligi maksimal qiymatidan katta yoki uning yarmiga teng bo‘ladigan to‘lqin uzunliklari intervali.</w:t>
            </w:r>
          </w:p>
          <w:p w14:paraId="41090D7D" w14:textId="77777777" w:rsidR="0056042D" w:rsidRPr="00617234" w:rsidRDefault="0056042D" w:rsidP="00BB6FBD">
            <w:pPr>
              <w:pStyle w:val="NoSpacing1"/>
              <w:jc w:val="both"/>
              <w:rPr>
                <w:rFonts w:ascii="Times New Roman" w:hAnsi="Times New Roman"/>
                <w:sz w:val="28"/>
                <w:szCs w:val="28"/>
                <w:lang w:val="en-US"/>
              </w:rPr>
            </w:pPr>
          </w:p>
          <w:p w14:paraId="13575479" w14:textId="77777777" w:rsidR="0056042D" w:rsidRPr="00992B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қувватининг спектрал зичлиги мак</w:t>
            </w:r>
            <w:r w:rsidR="00E25D66">
              <w:rPr>
                <w:rFonts w:ascii="Times New Roman" w:hAnsi="Times New Roman"/>
                <w:sz w:val="28"/>
                <w:szCs w:val="28"/>
                <w:lang w:val="uz-Cyrl-UZ"/>
              </w:rPr>
              <w:t>-</w:t>
            </w:r>
            <w:r>
              <w:rPr>
                <w:rFonts w:ascii="Times New Roman" w:hAnsi="Times New Roman"/>
                <w:sz w:val="28"/>
                <w:szCs w:val="28"/>
                <w:lang w:val="uz-Cyrl-UZ"/>
              </w:rPr>
              <w:t>симал қийматидан катта ёки унинг ярмига тенг бўладиган тўлқин узунликлари интервали.</w:t>
            </w:r>
          </w:p>
        </w:tc>
      </w:tr>
      <w:tr w:rsidR="0056042D" w:rsidRPr="00CC3BB1" w14:paraId="4B838064" w14:textId="77777777">
        <w:trPr>
          <w:tblCellSpacing w:w="0" w:type="dxa"/>
          <w:jc w:val="center"/>
        </w:trPr>
        <w:tc>
          <w:tcPr>
            <w:tcW w:w="1954" w:type="pct"/>
          </w:tcPr>
          <w:p w14:paraId="5CBA920C" w14:textId="77777777" w:rsidR="0056042D" w:rsidRPr="009779CD" w:rsidRDefault="0056042D" w:rsidP="009779CD">
            <w:pPr>
              <w:rPr>
                <w:b/>
                <w:sz w:val="28"/>
                <w:szCs w:val="28"/>
                <w:lang w:val="uz-Cyrl-UZ"/>
              </w:rPr>
            </w:pPr>
            <w:r w:rsidRPr="009779CD">
              <w:rPr>
                <w:b/>
                <w:sz w:val="28"/>
                <w:szCs w:val="28"/>
                <w:lang w:val="uz-Cyrl-UZ"/>
              </w:rPr>
              <w:t>Ширина спектра передающего оптоэлектронного модуля</w:t>
            </w:r>
          </w:p>
          <w:p w14:paraId="7C81C3AD" w14:textId="77777777" w:rsidR="0056042D" w:rsidRPr="009779CD" w:rsidRDefault="0056042D" w:rsidP="009779CD">
            <w:pPr>
              <w:rPr>
                <w:b/>
                <w:sz w:val="28"/>
                <w:szCs w:val="28"/>
                <w:lang w:val="uz-Cyrl-UZ"/>
              </w:rPr>
            </w:pPr>
            <w:r w:rsidRPr="009779CD">
              <w:rPr>
                <w:b/>
                <w:sz w:val="28"/>
                <w:szCs w:val="28"/>
                <w:lang w:val="uz-Cyrl-UZ"/>
              </w:rPr>
              <w:lastRenderedPageBreak/>
              <w:t xml:space="preserve">uz </w:t>
            </w:r>
            <w:r>
              <w:rPr>
                <w:b/>
                <w:sz w:val="28"/>
                <w:szCs w:val="28"/>
                <w:lang w:val="uz-Cyrl-UZ"/>
              </w:rPr>
              <w:t>-</w:t>
            </w:r>
            <w:r w:rsidRPr="009779CD">
              <w:rPr>
                <w:b/>
                <w:sz w:val="28"/>
                <w:szCs w:val="28"/>
                <w:lang w:val="uz-Cyrl-UZ"/>
              </w:rPr>
              <w:t xml:space="preserve"> </w:t>
            </w:r>
            <w:r>
              <w:rPr>
                <w:sz w:val="28"/>
                <w:szCs w:val="28"/>
                <w:lang w:val="uz-Cyrl-UZ"/>
              </w:rPr>
              <w:t>uzatuvchi</w:t>
            </w:r>
            <w:r w:rsidRPr="00571C6D">
              <w:rPr>
                <w:sz w:val="28"/>
                <w:szCs w:val="28"/>
                <w:lang w:val="uz-Cyrl-UZ"/>
              </w:rPr>
              <w:t xml:space="preserve"> </w:t>
            </w:r>
            <w:r>
              <w:rPr>
                <w:sz w:val="28"/>
                <w:szCs w:val="28"/>
                <w:lang w:val="uz-Cyrl-UZ"/>
              </w:rPr>
              <w:t>optoelektron</w:t>
            </w:r>
            <w:r w:rsidRPr="00571C6D">
              <w:rPr>
                <w:sz w:val="28"/>
                <w:szCs w:val="28"/>
                <w:lang w:val="uz-Cyrl-UZ"/>
              </w:rPr>
              <w:t xml:space="preserve"> </w:t>
            </w:r>
            <w:r>
              <w:rPr>
                <w:sz w:val="28"/>
                <w:szCs w:val="28"/>
                <w:lang w:val="uz-Cyrl-UZ"/>
              </w:rPr>
              <w:t>modul</w:t>
            </w:r>
            <w:r w:rsidRPr="00571C6D">
              <w:rPr>
                <w:sz w:val="28"/>
                <w:szCs w:val="28"/>
                <w:lang w:val="uz-Cyrl-UZ"/>
              </w:rPr>
              <w:t xml:space="preserve"> </w:t>
            </w:r>
            <w:r>
              <w:rPr>
                <w:sz w:val="28"/>
                <w:szCs w:val="28"/>
                <w:lang w:val="uz-Cyrl-UZ"/>
              </w:rPr>
              <w:t>spektrining</w:t>
            </w:r>
            <w:r w:rsidRPr="00571C6D">
              <w:rPr>
                <w:sz w:val="28"/>
                <w:szCs w:val="28"/>
                <w:lang w:val="uz-Cyrl-UZ"/>
              </w:rPr>
              <w:t xml:space="preserve"> </w:t>
            </w:r>
            <w:r>
              <w:rPr>
                <w:sz w:val="28"/>
                <w:szCs w:val="28"/>
                <w:lang w:val="uz-Cyrl-UZ"/>
              </w:rPr>
              <w:t>kengligi</w:t>
            </w:r>
          </w:p>
          <w:p w14:paraId="193CC494" w14:textId="68A5CB73" w:rsidR="0056042D" w:rsidRPr="00571C6D" w:rsidRDefault="00A85587" w:rsidP="009779CD">
            <w:pPr>
              <w:rPr>
                <w:sz w:val="28"/>
                <w:szCs w:val="28"/>
                <w:lang w:val="uz-Cyrl-UZ"/>
              </w:rPr>
            </w:pPr>
            <w:r>
              <w:rPr>
                <w:b/>
                <w:sz w:val="28"/>
                <w:szCs w:val="28"/>
                <w:lang w:val="uz-Cyrl-UZ"/>
              </w:rPr>
              <w:t xml:space="preserve"> </w:t>
            </w:r>
            <w:r w:rsidR="0056042D" w:rsidRPr="00571C6D">
              <w:rPr>
                <w:sz w:val="28"/>
                <w:szCs w:val="28"/>
                <w:lang w:val="uz-Cyrl-UZ"/>
              </w:rPr>
              <w:t>узатувчи оптоэлектрон модуль спектрининг кенглиги</w:t>
            </w:r>
          </w:p>
          <w:p w14:paraId="4B4E17A4" w14:textId="77777777" w:rsidR="0056042D" w:rsidRPr="005E407E" w:rsidRDefault="0056042D" w:rsidP="009779CD">
            <w:pPr>
              <w:rPr>
                <w:sz w:val="28"/>
                <w:szCs w:val="28"/>
                <w:lang w:val="uz-Cyrl-UZ"/>
              </w:rPr>
            </w:pPr>
            <w:r w:rsidRPr="005E407E">
              <w:rPr>
                <w:b/>
                <w:sz w:val="28"/>
                <w:szCs w:val="28"/>
                <w:lang w:val="uz-Cyrl-UZ"/>
              </w:rPr>
              <w:t>en -</w:t>
            </w:r>
            <w:r w:rsidRPr="00992B3D">
              <w:rPr>
                <w:sz w:val="28"/>
                <w:szCs w:val="28"/>
                <w:lang w:val="uz-Cyrl-UZ"/>
              </w:rPr>
              <w:t xml:space="preserve"> </w:t>
            </w:r>
            <w:r w:rsidR="00E72604" w:rsidRPr="005E407E">
              <w:rPr>
                <w:sz w:val="28"/>
                <w:szCs w:val="28"/>
                <w:lang w:val="uz-Cyrl-UZ"/>
              </w:rPr>
              <w:t>spectrum width of transmitting optoelectronic module</w:t>
            </w:r>
          </w:p>
        </w:tc>
        <w:tc>
          <w:tcPr>
            <w:tcW w:w="3046" w:type="pct"/>
          </w:tcPr>
          <w:p w14:paraId="0DEDB90F" w14:textId="77777777" w:rsidR="0056042D" w:rsidRDefault="0056042D" w:rsidP="00BB6FBD">
            <w:pPr>
              <w:jc w:val="both"/>
              <w:rPr>
                <w:sz w:val="28"/>
                <w:szCs w:val="28"/>
                <w:lang w:val="uz-Cyrl-UZ"/>
              </w:rPr>
            </w:pPr>
            <w:r w:rsidRPr="00992B3D">
              <w:rPr>
                <w:sz w:val="28"/>
                <w:szCs w:val="28"/>
              </w:rPr>
              <w:lastRenderedPageBreak/>
              <w:t>Максимальное расстояние между абсциссами точек спектральной характеристики передающего оптоэлектронного модуля, соответствующих за</w:t>
            </w:r>
            <w:r w:rsidRPr="00992B3D">
              <w:rPr>
                <w:sz w:val="28"/>
                <w:szCs w:val="28"/>
              </w:rPr>
              <w:lastRenderedPageBreak/>
              <w:t>данному уровню спектральной мощности оптического излучения.</w:t>
            </w:r>
          </w:p>
          <w:p w14:paraId="73E13D0D" w14:textId="77777777" w:rsidR="0056042D" w:rsidRPr="009779CD" w:rsidRDefault="0056042D" w:rsidP="00BB6FBD">
            <w:pPr>
              <w:jc w:val="both"/>
              <w:rPr>
                <w:sz w:val="28"/>
                <w:szCs w:val="28"/>
              </w:rPr>
            </w:pPr>
          </w:p>
          <w:p w14:paraId="22F01C4D" w14:textId="77777777" w:rsidR="0056042D" w:rsidRPr="009779CD" w:rsidRDefault="0056042D" w:rsidP="00BB6FBD">
            <w:pPr>
              <w:jc w:val="both"/>
              <w:rPr>
                <w:sz w:val="28"/>
                <w:szCs w:val="28"/>
              </w:rPr>
            </w:pPr>
            <w:r>
              <w:rPr>
                <w:sz w:val="28"/>
                <w:szCs w:val="28"/>
                <w:lang w:val="uz-Cyrl-UZ"/>
              </w:rPr>
              <w:t>Optik nurlanish spektral quvvatining berilgan daraj</w:t>
            </w:r>
            <w:r w:rsidR="00B855FA">
              <w:rPr>
                <w:sz w:val="28"/>
                <w:szCs w:val="28"/>
                <w:lang w:val="uz-Cyrl-UZ"/>
              </w:rPr>
              <w:t>-</w:t>
            </w:r>
            <w:r>
              <w:rPr>
                <w:sz w:val="28"/>
                <w:szCs w:val="28"/>
                <w:lang w:val="uz-Cyrl-UZ"/>
              </w:rPr>
              <w:t>asiga to‘g‘ri keladigan, uzatuvchi optoelektron mo</w:t>
            </w:r>
            <w:r w:rsidR="00B855FA">
              <w:rPr>
                <w:sz w:val="28"/>
                <w:szCs w:val="28"/>
                <w:lang w:val="uz-Cyrl-UZ"/>
              </w:rPr>
              <w:t>-</w:t>
            </w:r>
            <w:r>
              <w:rPr>
                <w:sz w:val="28"/>
                <w:szCs w:val="28"/>
                <w:lang w:val="uz-Cyrl-UZ"/>
              </w:rPr>
              <w:t>dul spektral xarakteristikasi nuqtalarining abssis</w:t>
            </w:r>
            <w:r w:rsidR="00B855FA">
              <w:rPr>
                <w:sz w:val="28"/>
                <w:szCs w:val="28"/>
                <w:lang w:val="uz-Cyrl-UZ"/>
              </w:rPr>
              <w:t>-</w:t>
            </w:r>
            <w:r>
              <w:rPr>
                <w:sz w:val="28"/>
                <w:szCs w:val="28"/>
                <w:lang w:val="uz-Cyrl-UZ"/>
              </w:rPr>
              <w:t>salari orasidagi eng k</w:t>
            </w:r>
            <w:r w:rsidR="009E3974">
              <w:rPr>
                <w:sz w:val="28"/>
                <w:szCs w:val="28"/>
                <w:lang w:val="uz-Cyrl-UZ"/>
              </w:rPr>
              <w:t>atta</w:t>
            </w:r>
            <w:r>
              <w:rPr>
                <w:sz w:val="28"/>
                <w:szCs w:val="28"/>
                <w:lang w:val="uz-Cyrl-UZ"/>
              </w:rPr>
              <w:t xml:space="preserve"> masofa.</w:t>
            </w:r>
          </w:p>
          <w:p w14:paraId="707A841F" w14:textId="77777777" w:rsidR="0056042D" w:rsidRPr="009779CD" w:rsidRDefault="0056042D" w:rsidP="00BB6FBD">
            <w:pPr>
              <w:jc w:val="both"/>
              <w:rPr>
                <w:sz w:val="28"/>
                <w:szCs w:val="28"/>
              </w:rPr>
            </w:pPr>
          </w:p>
          <w:p w14:paraId="272B8469" w14:textId="77777777" w:rsidR="0056042D" w:rsidRPr="00571C6D" w:rsidRDefault="0056042D" w:rsidP="00BB6FBD">
            <w:pPr>
              <w:jc w:val="both"/>
              <w:rPr>
                <w:sz w:val="28"/>
                <w:szCs w:val="28"/>
                <w:lang w:val="uz-Cyrl-UZ"/>
              </w:rPr>
            </w:pPr>
            <w:r>
              <w:rPr>
                <w:sz w:val="28"/>
                <w:szCs w:val="28"/>
                <w:lang w:val="uz-Cyrl-UZ"/>
              </w:rPr>
              <w:t>Оптик нурланиш спектрал қувватининг берилган даражасига тўғри келадиган, узатувчи оптоэ</w:t>
            </w:r>
            <w:r w:rsidR="009E3974">
              <w:rPr>
                <w:sz w:val="28"/>
                <w:szCs w:val="28"/>
                <w:lang w:val="uz-Cyrl-UZ"/>
              </w:rPr>
              <w:t>-</w:t>
            </w:r>
            <w:r>
              <w:rPr>
                <w:sz w:val="28"/>
                <w:szCs w:val="28"/>
                <w:lang w:val="uz-Cyrl-UZ"/>
              </w:rPr>
              <w:t>лектрон модуль спектрал характеристикаси нуқ</w:t>
            </w:r>
            <w:r w:rsidR="009E3974">
              <w:rPr>
                <w:sz w:val="28"/>
                <w:szCs w:val="28"/>
                <w:lang w:val="uz-Cyrl-UZ"/>
              </w:rPr>
              <w:t>-</w:t>
            </w:r>
            <w:r>
              <w:rPr>
                <w:sz w:val="28"/>
                <w:szCs w:val="28"/>
                <w:lang w:val="uz-Cyrl-UZ"/>
              </w:rPr>
              <w:t>таларининг</w:t>
            </w:r>
            <w:r w:rsidR="009E3974">
              <w:rPr>
                <w:sz w:val="28"/>
                <w:szCs w:val="28"/>
                <w:lang w:val="uz-Cyrl-UZ"/>
              </w:rPr>
              <w:t xml:space="preserve"> абсциссалари о</w:t>
            </w:r>
            <w:r>
              <w:rPr>
                <w:sz w:val="28"/>
                <w:szCs w:val="28"/>
                <w:lang w:val="uz-Cyrl-UZ"/>
              </w:rPr>
              <w:t>расидаги энг к</w:t>
            </w:r>
            <w:r w:rsidR="009E3974">
              <w:rPr>
                <w:sz w:val="28"/>
                <w:szCs w:val="28"/>
                <w:lang w:val="uz-Cyrl-UZ"/>
              </w:rPr>
              <w:t>атта</w:t>
            </w:r>
            <w:r>
              <w:rPr>
                <w:sz w:val="28"/>
                <w:szCs w:val="28"/>
                <w:lang w:val="uz-Cyrl-UZ"/>
              </w:rPr>
              <w:t xml:space="preserve"> масофа.</w:t>
            </w:r>
          </w:p>
        </w:tc>
      </w:tr>
      <w:tr w:rsidR="0056042D" w:rsidRPr="00CC3BB1" w14:paraId="788379B8" w14:textId="77777777">
        <w:trPr>
          <w:tblCellSpacing w:w="0" w:type="dxa"/>
          <w:jc w:val="center"/>
        </w:trPr>
        <w:tc>
          <w:tcPr>
            <w:tcW w:w="1954" w:type="pct"/>
          </w:tcPr>
          <w:p w14:paraId="0EE16AC7" w14:textId="77777777" w:rsidR="0056042D" w:rsidRDefault="0056042D" w:rsidP="009779CD">
            <w:pPr>
              <w:rPr>
                <w:b/>
                <w:sz w:val="28"/>
                <w:szCs w:val="28"/>
                <w:lang w:val="uz-Cyrl-UZ"/>
              </w:rPr>
            </w:pPr>
            <w:r w:rsidRPr="009779CD">
              <w:rPr>
                <w:b/>
                <w:sz w:val="28"/>
                <w:szCs w:val="28"/>
                <w:lang w:val="uz-Cyrl-UZ"/>
              </w:rPr>
              <w:lastRenderedPageBreak/>
              <w:t>Ширина спектральной линии (полосы)</w:t>
            </w:r>
          </w:p>
          <w:p w14:paraId="78C9FDBA"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spektral</w:t>
            </w:r>
            <w:r w:rsidRPr="00E668AE">
              <w:rPr>
                <w:sz w:val="28"/>
                <w:szCs w:val="28"/>
                <w:lang w:val="uz-Cyrl-UZ"/>
              </w:rPr>
              <w:t xml:space="preserve"> </w:t>
            </w:r>
            <w:r>
              <w:rPr>
                <w:sz w:val="28"/>
                <w:szCs w:val="28"/>
                <w:lang w:val="uz-Cyrl-UZ"/>
              </w:rPr>
              <w:t>liniya</w:t>
            </w:r>
            <w:r w:rsidRPr="00E668AE">
              <w:rPr>
                <w:sz w:val="28"/>
                <w:szCs w:val="28"/>
                <w:lang w:val="uz-Cyrl-UZ"/>
              </w:rPr>
              <w:t xml:space="preserve"> (</w:t>
            </w:r>
            <w:r>
              <w:rPr>
                <w:sz w:val="28"/>
                <w:szCs w:val="28"/>
                <w:lang w:val="uz-Cyrl-UZ"/>
              </w:rPr>
              <w:t>polosa</w:t>
            </w:r>
            <w:r w:rsidRPr="00E668AE">
              <w:rPr>
                <w:sz w:val="28"/>
                <w:szCs w:val="28"/>
                <w:lang w:val="uz-Cyrl-UZ"/>
              </w:rPr>
              <w:t xml:space="preserve">) </w:t>
            </w:r>
            <w:r>
              <w:rPr>
                <w:sz w:val="28"/>
                <w:szCs w:val="28"/>
                <w:lang w:val="uz-Cyrl-UZ"/>
              </w:rPr>
              <w:t>kengligi</w:t>
            </w:r>
          </w:p>
          <w:p w14:paraId="7817B391" w14:textId="79A6E0C5" w:rsidR="0056042D" w:rsidRPr="00E668AE" w:rsidRDefault="00A80D01" w:rsidP="009779CD">
            <w:pPr>
              <w:rPr>
                <w:b/>
                <w:sz w:val="28"/>
                <w:szCs w:val="28"/>
                <w:lang w:val="uz-Cyrl-UZ"/>
              </w:rPr>
            </w:pPr>
            <w:r>
              <w:rPr>
                <w:b/>
                <w:sz w:val="28"/>
                <w:szCs w:val="28"/>
                <w:lang w:val="uz-Cyrl-UZ"/>
              </w:rPr>
              <w:t xml:space="preserve"> </w:t>
            </w:r>
            <w:r w:rsidR="0056042D" w:rsidRPr="00E668AE">
              <w:rPr>
                <w:sz w:val="28"/>
                <w:szCs w:val="28"/>
                <w:lang w:val="uz-Cyrl-UZ"/>
              </w:rPr>
              <w:t>спектрал линия (полоса) кенглиги</w:t>
            </w:r>
          </w:p>
          <w:p w14:paraId="4050AA33" w14:textId="77777777" w:rsidR="0056042D" w:rsidRPr="00992B3D" w:rsidRDefault="0056042D" w:rsidP="009779CD">
            <w:pPr>
              <w:rPr>
                <w:b/>
                <w:sz w:val="28"/>
                <w:szCs w:val="28"/>
                <w:lang w:val="uz-Cyrl-UZ"/>
              </w:rPr>
            </w:pPr>
            <w:r w:rsidRPr="005327D8">
              <w:rPr>
                <w:b/>
                <w:sz w:val="28"/>
                <w:szCs w:val="28"/>
                <w:lang w:val="en-US"/>
              </w:rPr>
              <w:t>en</w:t>
            </w:r>
            <w:r w:rsidRPr="00E72604">
              <w:rPr>
                <w:b/>
                <w:sz w:val="28"/>
                <w:szCs w:val="28"/>
                <w:lang w:val="en-US"/>
              </w:rPr>
              <w:t xml:space="preserve"> -</w:t>
            </w:r>
            <w:r w:rsidRPr="00992B3D">
              <w:rPr>
                <w:sz w:val="28"/>
                <w:szCs w:val="28"/>
                <w:lang w:val="uz-Cyrl-UZ"/>
              </w:rPr>
              <w:t xml:space="preserve"> </w:t>
            </w:r>
            <w:r w:rsidR="00E72604">
              <w:rPr>
                <w:sz w:val="28"/>
                <w:szCs w:val="28"/>
                <w:lang w:val="en-US"/>
              </w:rPr>
              <w:t>spectral line (band) width</w:t>
            </w:r>
          </w:p>
        </w:tc>
        <w:tc>
          <w:tcPr>
            <w:tcW w:w="3046" w:type="pct"/>
          </w:tcPr>
          <w:p w14:paraId="719E4F59" w14:textId="77777777" w:rsidR="0056042D" w:rsidRDefault="0056042D" w:rsidP="00BB6FBD">
            <w:pPr>
              <w:pStyle w:val="NoSpacing1"/>
              <w:jc w:val="both"/>
              <w:rPr>
                <w:rFonts w:ascii="Times New Roman" w:hAnsi="Times New Roman"/>
                <w:sz w:val="28"/>
                <w:szCs w:val="28"/>
                <w:lang w:val="uz-Cyrl-UZ"/>
              </w:rPr>
            </w:pPr>
            <w:r w:rsidRPr="00992B3D">
              <w:rPr>
                <w:rFonts w:ascii="Times New Roman" w:hAnsi="Times New Roman"/>
                <w:sz w:val="28"/>
                <w:szCs w:val="28"/>
              </w:rPr>
              <w:t>Спектральный интервал, равный ширине спектральной линии (полосы) на уровне половины максимума вероятности поглощения, излучения или рассеяния.</w:t>
            </w:r>
          </w:p>
          <w:p w14:paraId="61570DF4" w14:textId="77777777" w:rsidR="0056042D" w:rsidRPr="00B855FA" w:rsidRDefault="0056042D" w:rsidP="00BB6FBD">
            <w:pPr>
              <w:pStyle w:val="NoSpacing1"/>
              <w:jc w:val="both"/>
              <w:rPr>
                <w:rFonts w:ascii="Times New Roman" w:hAnsi="Times New Roman"/>
              </w:rPr>
            </w:pPr>
          </w:p>
          <w:p w14:paraId="63BF36F6"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Yutilish, nurlanish yoki sochilish ehtimolligi mak</w:t>
            </w:r>
            <w:r w:rsidR="00334796">
              <w:rPr>
                <w:rFonts w:ascii="Times New Roman" w:hAnsi="Times New Roman"/>
                <w:sz w:val="28"/>
                <w:szCs w:val="28"/>
                <w:lang w:val="uz-Cyrl-UZ"/>
              </w:rPr>
              <w:t>-</w:t>
            </w:r>
            <w:r>
              <w:rPr>
                <w:rFonts w:ascii="Times New Roman" w:hAnsi="Times New Roman"/>
                <w:sz w:val="28"/>
                <w:szCs w:val="28"/>
                <w:lang w:val="uz-Cyrl-UZ"/>
              </w:rPr>
              <w:t>simumining yarmi darajasida spektral liniya (polosa) kengligiga teng bo‘lgan spektral interval.</w:t>
            </w:r>
          </w:p>
          <w:p w14:paraId="39AC55BB" w14:textId="77777777" w:rsidR="0056042D" w:rsidRPr="00617234" w:rsidRDefault="0056042D" w:rsidP="00BB6FBD">
            <w:pPr>
              <w:pStyle w:val="NoSpacing1"/>
              <w:jc w:val="both"/>
              <w:rPr>
                <w:rFonts w:ascii="Times New Roman" w:hAnsi="Times New Roman"/>
                <w:sz w:val="28"/>
                <w:szCs w:val="28"/>
                <w:lang w:val="en-US"/>
              </w:rPr>
            </w:pPr>
          </w:p>
          <w:p w14:paraId="2361C306" w14:textId="77777777" w:rsidR="0056042D" w:rsidRPr="00E668A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Ютилиш, нурланиш ёки сочилиш эҳтимоллиги максимумининг ярми даражасида спектрал ли</w:t>
            </w:r>
            <w:r w:rsidR="00334796">
              <w:rPr>
                <w:rFonts w:ascii="Times New Roman" w:hAnsi="Times New Roman"/>
                <w:sz w:val="28"/>
                <w:szCs w:val="28"/>
                <w:lang w:val="uz-Cyrl-UZ"/>
              </w:rPr>
              <w:t>-</w:t>
            </w:r>
            <w:r>
              <w:rPr>
                <w:rFonts w:ascii="Times New Roman" w:hAnsi="Times New Roman"/>
                <w:sz w:val="28"/>
                <w:szCs w:val="28"/>
                <w:lang w:val="uz-Cyrl-UZ"/>
              </w:rPr>
              <w:t>ния (полоса) кенглигига тенг бўлган спектрал интервал.</w:t>
            </w:r>
          </w:p>
        </w:tc>
      </w:tr>
      <w:tr w:rsidR="0056042D" w:rsidRPr="003D75D3" w14:paraId="2353BFCC" w14:textId="77777777">
        <w:trPr>
          <w:tblCellSpacing w:w="0" w:type="dxa"/>
          <w:jc w:val="center"/>
        </w:trPr>
        <w:tc>
          <w:tcPr>
            <w:tcW w:w="1954" w:type="pct"/>
          </w:tcPr>
          <w:p w14:paraId="66E17F0D" w14:textId="77777777" w:rsidR="0056042D" w:rsidRPr="009779CD" w:rsidRDefault="0056042D" w:rsidP="009779CD">
            <w:pPr>
              <w:rPr>
                <w:b/>
                <w:sz w:val="28"/>
                <w:szCs w:val="28"/>
                <w:lang w:val="uz-Cyrl-UZ"/>
              </w:rPr>
            </w:pPr>
            <w:r w:rsidRPr="009779CD">
              <w:rPr>
                <w:b/>
                <w:sz w:val="28"/>
                <w:szCs w:val="28"/>
                <w:lang w:val="uz-Cyrl-UZ"/>
              </w:rPr>
              <w:t>Ширина спектральной линии лазерного излучения</w:t>
            </w:r>
          </w:p>
          <w:p w14:paraId="73D4159F"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lazer</w:t>
            </w:r>
            <w:r w:rsidRPr="00E668AE">
              <w:rPr>
                <w:sz w:val="28"/>
                <w:szCs w:val="28"/>
                <w:lang w:val="uz-Cyrl-UZ"/>
              </w:rPr>
              <w:t xml:space="preserve"> </w:t>
            </w:r>
            <w:r>
              <w:rPr>
                <w:sz w:val="28"/>
                <w:szCs w:val="28"/>
                <w:lang w:val="uz-Cyrl-UZ"/>
              </w:rPr>
              <w:t>nurlanish</w:t>
            </w:r>
            <w:r w:rsidRPr="00E668AE">
              <w:rPr>
                <w:sz w:val="28"/>
                <w:szCs w:val="28"/>
                <w:lang w:val="uz-Cyrl-UZ"/>
              </w:rPr>
              <w:t xml:space="preserve"> </w:t>
            </w:r>
            <w:r>
              <w:rPr>
                <w:sz w:val="28"/>
                <w:szCs w:val="28"/>
                <w:lang w:val="uz-Cyrl-UZ"/>
              </w:rPr>
              <w:t>spektral</w:t>
            </w:r>
            <w:r w:rsidRPr="00E668AE">
              <w:rPr>
                <w:sz w:val="28"/>
                <w:szCs w:val="28"/>
                <w:lang w:val="uz-Cyrl-UZ"/>
              </w:rPr>
              <w:t xml:space="preserve"> </w:t>
            </w:r>
            <w:r>
              <w:rPr>
                <w:sz w:val="28"/>
                <w:szCs w:val="28"/>
                <w:lang w:val="uz-Cyrl-UZ"/>
              </w:rPr>
              <w:t>liniyasining</w:t>
            </w:r>
            <w:r w:rsidRPr="00E668AE">
              <w:rPr>
                <w:sz w:val="28"/>
                <w:szCs w:val="28"/>
                <w:lang w:val="uz-Cyrl-UZ"/>
              </w:rPr>
              <w:t xml:space="preserve"> </w:t>
            </w:r>
            <w:r>
              <w:rPr>
                <w:sz w:val="28"/>
                <w:szCs w:val="28"/>
                <w:lang w:val="uz-Cyrl-UZ"/>
              </w:rPr>
              <w:t>kengligi</w:t>
            </w:r>
          </w:p>
          <w:p w14:paraId="2A4E774A" w14:textId="7366759E" w:rsidR="0056042D" w:rsidRPr="00E668AE" w:rsidRDefault="00A85587" w:rsidP="009779CD">
            <w:pPr>
              <w:rPr>
                <w:b/>
                <w:sz w:val="28"/>
                <w:szCs w:val="28"/>
                <w:lang w:val="uz-Cyrl-UZ"/>
              </w:rPr>
            </w:pPr>
            <w:r>
              <w:rPr>
                <w:b/>
                <w:sz w:val="28"/>
                <w:szCs w:val="28"/>
                <w:lang w:val="uz-Cyrl-UZ"/>
              </w:rPr>
              <w:t xml:space="preserve"> </w:t>
            </w:r>
            <w:r w:rsidR="0056042D" w:rsidRPr="00E668AE">
              <w:rPr>
                <w:sz w:val="28"/>
                <w:szCs w:val="28"/>
                <w:lang w:val="uz-Cyrl-UZ"/>
              </w:rPr>
              <w:t>лазер нурланиш спектрал линиясининг кенглиги</w:t>
            </w:r>
          </w:p>
          <w:p w14:paraId="1F43158C" w14:textId="77777777" w:rsidR="0056042D" w:rsidRPr="00E72604" w:rsidRDefault="0056042D" w:rsidP="009779CD">
            <w:pPr>
              <w:rPr>
                <w:sz w:val="28"/>
                <w:szCs w:val="28"/>
                <w:lang w:val="en-US"/>
              </w:rPr>
            </w:pPr>
            <w:r w:rsidRPr="005327D8">
              <w:rPr>
                <w:b/>
                <w:sz w:val="28"/>
                <w:szCs w:val="28"/>
                <w:lang w:val="en-US"/>
              </w:rPr>
              <w:t>en</w:t>
            </w:r>
            <w:r w:rsidRPr="00E72604">
              <w:rPr>
                <w:b/>
                <w:sz w:val="28"/>
                <w:szCs w:val="28"/>
                <w:lang w:val="en-US"/>
              </w:rPr>
              <w:t xml:space="preserve"> -</w:t>
            </w:r>
            <w:r w:rsidRPr="00992B3D">
              <w:rPr>
                <w:sz w:val="28"/>
                <w:szCs w:val="28"/>
                <w:lang w:val="uz-Cyrl-UZ"/>
              </w:rPr>
              <w:t xml:space="preserve"> </w:t>
            </w:r>
            <w:r w:rsidR="00E72604">
              <w:rPr>
                <w:sz w:val="28"/>
                <w:szCs w:val="28"/>
                <w:lang w:val="en-US"/>
              </w:rPr>
              <w:t>spectral line width of laser radiation</w:t>
            </w:r>
          </w:p>
        </w:tc>
        <w:tc>
          <w:tcPr>
            <w:tcW w:w="3046" w:type="pct"/>
          </w:tcPr>
          <w:p w14:paraId="6B9E5028" w14:textId="77777777" w:rsidR="0056042D" w:rsidRDefault="0056042D" w:rsidP="00BB6FBD">
            <w:pPr>
              <w:jc w:val="both"/>
              <w:rPr>
                <w:sz w:val="28"/>
                <w:szCs w:val="28"/>
                <w:lang w:val="uz-Cyrl-UZ"/>
              </w:rPr>
            </w:pPr>
            <w:r w:rsidRPr="00992B3D">
              <w:rPr>
                <w:sz w:val="28"/>
                <w:szCs w:val="28"/>
              </w:rPr>
              <w:t>Расстояние ме</w:t>
            </w:r>
            <w:r>
              <w:rPr>
                <w:sz w:val="28"/>
                <w:szCs w:val="28"/>
                <w:lang w:val="uz-Cyrl-UZ"/>
              </w:rPr>
              <w:t>ж</w:t>
            </w:r>
            <w:r w:rsidRPr="00992B3D">
              <w:rPr>
                <w:sz w:val="28"/>
                <w:szCs w:val="28"/>
              </w:rPr>
              <w:t>ду абсциссами точек контура спектральной линии лазерного излучения, соот</w:t>
            </w:r>
            <w:r w:rsidR="00334796">
              <w:rPr>
                <w:sz w:val="28"/>
                <w:szCs w:val="28"/>
                <w:lang w:val="uz-Cyrl-UZ"/>
              </w:rPr>
              <w:t>-</w:t>
            </w:r>
            <w:r w:rsidRPr="00992B3D">
              <w:rPr>
                <w:sz w:val="28"/>
                <w:szCs w:val="28"/>
              </w:rPr>
              <w:t>ветствующих половине интенсивности линии в максимуме.</w:t>
            </w:r>
          </w:p>
          <w:p w14:paraId="3376067E" w14:textId="77777777" w:rsidR="0056042D" w:rsidRPr="00B855FA" w:rsidRDefault="0056042D" w:rsidP="00BB6FBD">
            <w:pPr>
              <w:jc w:val="both"/>
              <w:rPr>
                <w:sz w:val="22"/>
                <w:szCs w:val="22"/>
              </w:rPr>
            </w:pPr>
          </w:p>
          <w:p w14:paraId="51E3E245" w14:textId="77777777" w:rsidR="0056042D" w:rsidRDefault="0056042D" w:rsidP="00BB6FBD">
            <w:pPr>
              <w:jc w:val="both"/>
              <w:rPr>
                <w:sz w:val="28"/>
                <w:szCs w:val="28"/>
                <w:lang w:val="en-US"/>
              </w:rPr>
            </w:pPr>
            <w:r>
              <w:rPr>
                <w:sz w:val="28"/>
                <w:szCs w:val="28"/>
                <w:lang w:val="uz-Cyrl-UZ"/>
              </w:rPr>
              <w:t>Lazer nurlanish spektral liniyasi konturining, mak</w:t>
            </w:r>
            <w:r w:rsidR="00B855FA">
              <w:rPr>
                <w:sz w:val="28"/>
                <w:szCs w:val="28"/>
                <w:lang w:val="uz-Cyrl-UZ"/>
              </w:rPr>
              <w:t>-</w:t>
            </w:r>
            <w:r>
              <w:rPr>
                <w:sz w:val="28"/>
                <w:szCs w:val="28"/>
                <w:lang w:val="uz-Cyrl-UZ"/>
              </w:rPr>
              <w:t>simumda liniya intensivligining yarmiga to‘g‘ri keladigan nuqtalarining abstsissalari orasidagi ma</w:t>
            </w:r>
            <w:r w:rsidR="00334796">
              <w:rPr>
                <w:sz w:val="28"/>
                <w:szCs w:val="28"/>
                <w:lang w:val="uz-Cyrl-UZ"/>
              </w:rPr>
              <w:t>-</w:t>
            </w:r>
            <w:r>
              <w:rPr>
                <w:sz w:val="28"/>
                <w:szCs w:val="28"/>
                <w:lang w:val="uz-Cyrl-UZ"/>
              </w:rPr>
              <w:t>sofa.</w:t>
            </w:r>
          </w:p>
          <w:p w14:paraId="2E6C4A62" w14:textId="77777777" w:rsidR="0056042D" w:rsidRPr="00B855FA" w:rsidRDefault="0056042D" w:rsidP="00BB6FBD">
            <w:pPr>
              <w:jc w:val="both"/>
              <w:rPr>
                <w:sz w:val="22"/>
                <w:szCs w:val="22"/>
                <w:lang w:val="en-US"/>
              </w:rPr>
            </w:pPr>
          </w:p>
          <w:p w14:paraId="0B6E58DD" w14:textId="77777777" w:rsidR="0056042D" w:rsidRPr="00E668AE" w:rsidRDefault="0056042D" w:rsidP="00BB6FBD">
            <w:pPr>
              <w:jc w:val="both"/>
              <w:rPr>
                <w:sz w:val="28"/>
                <w:szCs w:val="28"/>
                <w:lang w:val="uz-Cyrl-UZ"/>
              </w:rPr>
            </w:pPr>
            <w:r>
              <w:rPr>
                <w:sz w:val="28"/>
                <w:szCs w:val="28"/>
                <w:lang w:val="uz-Cyrl-UZ"/>
              </w:rPr>
              <w:t>Лазер нурланиш спектрал линияси контурининг, максимумда линия интенсивлигининг ярмига тўғри келадиган нуқталарининг абсциссалари орасидаги масофа.</w:t>
            </w:r>
          </w:p>
        </w:tc>
      </w:tr>
      <w:tr w:rsidR="0056042D" w:rsidRPr="003D75D3" w14:paraId="30B4A74E" w14:textId="77777777">
        <w:trPr>
          <w:tblCellSpacing w:w="0" w:type="dxa"/>
          <w:jc w:val="center"/>
        </w:trPr>
        <w:tc>
          <w:tcPr>
            <w:tcW w:w="1954" w:type="pct"/>
          </w:tcPr>
          <w:p w14:paraId="5EF1C0B6" w14:textId="77777777" w:rsidR="0056042D" w:rsidRPr="009779CD" w:rsidRDefault="0056042D" w:rsidP="009779CD">
            <w:pPr>
              <w:rPr>
                <w:b/>
                <w:bCs/>
                <w:color w:val="000000"/>
                <w:sz w:val="28"/>
                <w:szCs w:val="28"/>
                <w:lang w:val="uz-Cyrl-UZ"/>
              </w:rPr>
            </w:pPr>
            <w:r w:rsidRPr="009779CD">
              <w:rPr>
                <w:b/>
                <w:bCs/>
                <w:color w:val="000000"/>
                <w:sz w:val="28"/>
                <w:szCs w:val="28"/>
                <w:lang w:val="uz-Cyrl-UZ"/>
              </w:rPr>
              <w:t>Широкополосное поглощение</w:t>
            </w:r>
          </w:p>
          <w:p w14:paraId="7B7AEA85" w14:textId="77777777" w:rsidR="0056042D" w:rsidRPr="009779CD" w:rsidRDefault="0056042D" w:rsidP="009779CD">
            <w:pPr>
              <w:rPr>
                <w:bCs/>
                <w:color w:val="000000"/>
                <w:sz w:val="28"/>
                <w:szCs w:val="28"/>
                <w:lang w:val="uz-Cyrl-UZ"/>
              </w:rPr>
            </w:pPr>
            <w:r w:rsidRPr="009779CD">
              <w:rPr>
                <w:b/>
                <w:bCs/>
                <w:color w:val="000000"/>
                <w:sz w:val="28"/>
                <w:szCs w:val="28"/>
                <w:lang w:val="uz-Cyrl-UZ"/>
              </w:rPr>
              <w:lastRenderedPageBreak/>
              <w:t xml:space="preserve">uz </w:t>
            </w:r>
            <w:r w:rsidRPr="009779CD">
              <w:rPr>
                <w:bCs/>
                <w:color w:val="000000"/>
                <w:sz w:val="28"/>
                <w:szCs w:val="28"/>
                <w:lang w:val="uz-Cyrl-UZ"/>
              </w:rPr>
              <w:t>-</w:t>
            </w:r>
            <w:r>
              <w:rPr>
                <w:bCs/>
                <w:color w:val="000000"/>
                <w:sz w:val="28"/>
                <w:szCs w:val="28"/>
                <w:lang w:val="uz-Cyrl-UZ"/>
              </w:rPr>
              <w:t xml:space="preserve"> keng polosali yutilish</w:t>
            </w:r>
          </w:p>
          <w:p w14:paraId="3583D971" w14:textId="05F7BAF8" w:rsidR="0056042D" w:rsidRPr="00D201A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кенг полосали ютилиш</w:t>
            </w:r>
          </w:p>
          <w:p w14:paraId="1E3997E6" w14:textId="77777777" w:rsidR="0056042D" w:rsidRPr="008D6E48" w:rsidRDefault="0056042D" w:rsidP="009779CD">
            <w:pPr>
              <w:rPr>
                <w:b/>
                <w:bCs/>
                <w:color w:val="000000"/>
                <w:sz w:val="28"/>
                <w:szCs w:val="28"/>
                <w:lang w:val="en-US"/>
              </w:rPr>
            </w:pPr>
            <w:r w:rsidRPr="002A323F">
              <w:rPr>
                <w:b/>
                <w:bCs/>
                <w:color w:val="000000"/>
                <w:sz w:val="28"/>
                <w:szCs w:val="28"/>
                <w:lang w:val="en-US"/>
              </w:rPr>
              <w:t>en</w:t>
            </w:r>
            <w:r w:rsidRPr="008D6E48">
              <w:rPr>
                <w:b/>
                <w:bCs/>
                <w:color w:val="000000"/>
                <w:sz w:val="28"/>
                <w:szCs w:val="28"/>
                <w:lang w:val="en-US"/>
              </w:rPr>
              <w:t xml:space="preserve"> </w:t>
            </w:r>
            <w:r w:rsidRPr="008D6E48">
              <w:rPr>
                <w:bCs/>
                <w:color w:val="000000"/>
                <w:sz w:val="28"/>
                <w:szCs w:val="28"/>
                <w:lang w:val="en-US"/>
              </w:rPr>
              <w:t>-</w:t>
            </w:r>
            <w:r w:rsidRPr="008D6E48">
              <w:rPr>
                <w:b/>
                <w:bCs/>
                <w:color w:val="000000"/>
                <w:sz w:val="28"/>
                <w:szCs w:val="28"/>
                <w:lang w:val="en-US"/>
              </w:rPr>
              <w:t xml:space="preserve"> </w:t>
            </w:r>
            <w:r w:rsidR="00E72604">
              <w:rPr>
                <w:bCs/>
                <w:color w:val="000000"/>
                <w:sz w:val="28"/>
                <w:szCs w:val="28"/>
                <w:lang w:val="en-US"/>
              </w:rPr>
              <w:t>broad</w:t>
            </w:r>
            <w:r w:rsidR="00E72604" w:rsidRPr="00D201A5">
              <w:rPr>
                <w:bCs/>
                <w:color w:val="000000"/>
                <w:sz w:val="28"/>
                <w:szCs w:val="28"/>
                <w:lang w:val="en-US"/>
              </w:rPr>
              <w:t>band absorption</w:t>
            </w:r>
          </w:p>
        </w:tc>
        <w:tc>
          <w:tcPr>
            <w:tcW w:w="3046" w:type="pct"/>
          </w:tcPr>
          <w:p w14:paraId="22850FD9" w14:textId="77777777" w:rsidR="0056042D" w:rsidRDefault="0056042D" w:rsidP="00BB6FBD">
            <w:pPr>
              <w:jc w:val="both"/>
              <w:rPr>
                <w:color w:val="000000"/>
                <w:sz w:val="28"/>
                <w:szCs w:val="28"/>
                <w:lang w:val="uz-Cyrl-UZ"/>
              </w:rPr>
            </w:pPr>
            <w:r w:rsidRPr="002A323F">
              <w:rPr>
                <w:color w:val="000000"/>
                <w:sz w:val="28"/>
                <w:szCs w:val="28"/>
              </w:rPr>
              <w:lastRenderedPageBreak/>
              <w:t>Поглощение в широкой полосе частот (длин волн), которое обуславливает равное уменьше</w:t>
            </w:r>
            <w:r w:rsidRPr="002A323F">
              <w:rPr>
                <w:color w:val="000000"/>
                <w:sz w:val="28"/>
                <w:szCs w:val="28"/>
              </w:rPr>
              <w:lastRenderedPageBreak/>
              <w:t>ние интенсивности излучения от источников излучения.</w:t>
            </w:r>
          </w:p>
          <w:p w14:paraId="65BDC1A2" w14:textId="77777777" w:rsidR="0056042D" w:rsidRPr="009779CD" w:rsidRDefault="0056042D" w:rsidP="00BB6FBD">
            <w:pPr>
              <w:jc w:val="both"/>
              <w:rPr>
                <w:color w:val="000000"/>
                <w:sz w:val="28"/>
                <w:szCs w:val="28"/>
              </w:rPr>
            </w:pPr>
          </w:p>
          <w:p w14:paraId="3BBA60D5" w14:textId="72E967D9" w:rsidR="0056042D" w:rsidRDefault="0056042D" w:rsidP="00BB6FBD">
            <w:pPr>
              <w:jc w:val="both"/>
              <w:rPr>
                <w:color w:val="000000"/>
                <w:sz w:val="28"/>
                <w:szCs w:val="28"/>
                <w:lang w:val="en-US"/>
              </w:rPr>
            </w:pPr>
            <w:r>
              <w:rPr>
                <w:color w:val="000000"/>
                <w:sz w:val="28"/>
                <w:szCs w:val="28"/>
                <w:lang w:val="uz-Cyrl-UZ"/>
              </w:rPr>
              <w:t>Chastotalarning (to‘lqin uzunliklarining) keng po</w:t>
            </w:r>
            <w:r w:rsidR="00334796">
              <w:rPr>
                <w:color w:val="000000"/>
                <w:sz w:val="28"/>
                <w:szCs w:val="28"/>
                <w:lang w:val="uz-Cyrl-UZ"/>
              </w:rPr>
              <w:t>-</w:t>
            </w:r>
            <w:r>
              <w:rPr>
                <w:color w:val="000000"/>
                <w:sz w:val="28"/>
                <w:szCs w:val="28"/>
                <w:lang w:val="uz-Cyrl-UZ"/>
              </w:rPr>
              <w:t>lososida yutilish</w:t>
            </w:r>
            <w:r w:rsidR="00334796">
              <w:rPr>
                <w:color w:val="000000"/>
                <w:sz w:val="28"/>
                <w:szCs w:val="28"/>
                <w:lang w:val="uz-Cyrl-UZ"/>
              </w:rPr>
              <w:t>,</w:t>
            </w:r>
            <w:r>
              <w:rPr>
                <w:color w:val="000000"/>
                <w:sz w:val="28"/>
                <w:szCs w:val="28"/>
                <w:lang w:val="uz-Cyrl-UZ"/>
              </w:rPr>
              <w:t xml:space="preserve"> nurlanish manbalaridan bo‘ladigan nurlanish intensivligining bir tekis kamayishini</w:t>
            </w:r>
            <w:r w:rsidR="00A85587">
              <w:rPr>
                <w:color w:val="000000"/>
                <w:sz w:val="28"/>
                <w:szCs w:val="28"/>
                <w:lang w:val="uz-Cyrl-UZ"/>
              </w:rPr>
              <w:t xml:space="preserve"> </w:t>
            </w:r>
            <w:r>
              <w:rPr>
                <w:color w:val="000000"/>
                <w:sz w:val="28"/>
                <w:szCs w:val="28"/>
                <w:lang w:val="uz-Cyrl-UZ"/>
              </w:rPr>
              <w:t>shartlaydi.</w:t>
            </w:r>
          </w:p>
          <w:p w14:paraId="7821A451" w14:textId="77777777" w:rsidR="0056042D" w:rsidRPr="00617234" w:rsidRDefault="0056042D" w:rsidP="00BB6FBD">
            <w:pPr>
              <w:jc w:val="both"/>
              <w:rPr>
                <w:color w:val="000000"/>
                <w:sz w:val="28"/>
                <w:szCs w:val="28"/>
                <w:lang w:val="en-US"/>
              </w:rPr>
            </w:pPr>
          </w:p>
          <w:p w14:paraId="3DA9A891" w14:textId="1B6C6B71" w:rsidR="0056042D" w:rsidRPr="00D201A5" w:rsidRDefault="0056042D" w:rsidP="00BB6FBD">
            <w:pPr>
              <w:jc w:val="both"/>
              <w:rPr>
                <w:color w:val="000000"/>
                <w:sz w:val="28"/>
                <w:szCs w:val="28"/>
                <w:lang w:val="uz-Cyrl-UZ"/>
              </w:rPr>
            </w:pPr>
            <w:r>
              <w:rPr>
                <w:color w:val="000000"/>
                <w:sz w:val="28"/>
                <w:szCs w:val="28"/>
                <w:lang w:val="uz-Cyrl-UZ"/>
              </w:rPr>
              <w:t>Частоталарнинг (тўлқин узунликларининг) кенг полососида ютилиш</w:t>
            </w:r>
            <w:r w:rsidR="00334796">
              <w:rPr>
                <w:color w:val="000000"/>
                <w:sz w:val="28"/>
                <w:szCs w:val="28"/>
                <w:lang w:val="uz-Cyrl-UZ"/>
              </w:rPr>
              <w:t>,</w:t>
            </w:r>
            <w:r>
              <w:rPr>
                <w:color w:val="000000"/>
                <w:sz w:val="28"/>
                <w:szCs w:val="28"/>
                <w:lang w:val="uz-Cyrl-UZ"/>
              </w:rPr>
              <w:t xml:space="preserve"> нурланиш манбаларидан бўладиган нурланиш интенсивлигининг бир текис камайишини</w:t>
            </w:r>
            <w:r w:rsidR="00A85587">
              <w:rPr>
                <w:color w:val="000000"/>
                <w:sz w:val="28"/>
                <w:szCs w:val="28"/>
                <w:lang w:val="uz-Cyrl-UZ"/>
              </w:rPr>
              <w:t xml:space="preserve"> </w:t>
            </w:r>
            <w:r>
              <w:rPr>
                <w:color w:val="000000"/>
                <w:sz w:val="28"/>
                <w:szCs w:val="28"/>
                <w:lang w:val="uz-Cyrl-UZ"/>
              </w:rPr>
              <w:t>шартлайди.</w:t>
            </w:r>
          </w:p>
        </w:tc>
      </w:tr>
      <w:tr w:rsidR="0056042D" w:rsidRPr="003D75D3" w14:paraId="134FBF2E" w14:textId="77777777">
        <w:trPr>
          <w:tblCellSpacing w:w="0" w:type="dxa"/>
          <w:jc w:val="center"/>
        </w:trPr>
        <w:tc>
          <w:tcPr>
            <w:tcW w:w="1954" w:type="pct"/>
          </w:tcPr>
          <w:p w14:paraId="1D833301" w14:textId="77777777" w:rsidR="0056042D" w:rsidRPr="00D37B9A" w:rsidRDefault="0056042D" w:rsidP="009779CD">
            <w:pPr>
              <w:rPr>
                <w:b/>
                <w:bCs/>
                <w:color w:val="000000"/>
                <w:sz w:val="28"/>
                <w:szCs w:val="28"/>
                <w:lang w:val="uz-Cyrl-UZ"/>
              </w:rPr>
            </w:pPr>
            <w:r w:rsidRPr="00D37B9A">
              <w:rPr>
                <w:b/>
                <w:iCs/>
                <w:sz w:val="28"/>
                <w:szCs w:val="28"/>
                <w:lang w:val="uz-Cyrl-UZ"/>
              </w:rPr>
              <w:lastRenderedPageBreak/>
              <w:t>Штрихкод</w:t>
            </w:r>
            <w:r w:rsidRPr="00D37B9A">
              <w:rPr>
                <w:b/>
                <w:bCs/>
                <w:color w:val="000000"/>
                <w:sz w:val="28"/>
                <w:szCs w:val="28"/>
                <w:lang w:val="uz-Cyrl-UZ"/>
              </w:rPr>
              <w:t xml:space="preserve"> </w:t>
            </w:r>
          </w:p>
          <w:p w14:paraId="4D4874C5" w14:textId="3C6B6B85" w:rsidR="0056042D" w:rsidRPr="00D37B9A" w:rsidRDefault="0056042D" w:rsidP="009779CD">
            <w:pPr>
              <w:rPr>
                <w:bCs/>
                <w:color w:val="000000"/>
                <w:sz w:val="28"/>
                <w:szCs w:val="28"/>
                <w:lang w:val="uz-Cyrl-UZ"/>
              </w:rPr>
            </w:pPr>
            <w:r w:rsidRPr="00D37B9A">
              <w:rPr>
                <w:b/>
                <w:bCs/>
                <w:color w:val="000000"/>
                <w:sz w:val="28"/>
                <w:szCs w:val="28"/>
                <w:lang w:val="uz-Cyrl-UZ"/>
              </w:rPr>
              <w:t>uz -</w:t>
            </w:r>
            <w:r w:rsidRPr="00D37B9A">
              <w:rPr>
                <w:bCs/>
                <w:color w:val="000000"/>
                <w:sz w:val="28"/>
                <w:szCs w:val="28"/>
                <w:lang w:val="uz-Cyrl-UZ"/>
              </w:rPr>
              <w:t xml:space="preserve"> shtrix kod</w:t>
            </w:r>
            <w:r w:rsidR="00A85587">
              <w:rPr>
                <w:bCs/>
                <w:color w:val="000000"/>
                <w:sz w:val="28"/>
                <w:szCs w:val="28"/>
                <w:lang w:val="uz-Cyrl-UZ"/>
              </w:rPr>
              <w:t xml:space="preserve"> </w:t>
            </w:r>
          </w:p>
          <w:p w14:paraId="6FB48760" w14:textId="3D8A9E15" w:rsidR="0056042D" w:rsidRPr="00D37B9A" w:rsidRDefault="00A80D01" w:rsidP="009779CD">
            <w:pPr>
              <w:rPr>
                <w:bCs/>
                <w:color w:val="000000"/>
                <w:sz w:val="28"/>
                <w:szCs w:val="28"/>
                <w:lang w:val="uz-Cyrl-UZ"/>
              </w:rPr>
            </w:pPr>
            <w:r>
              <w:rPr>
                <w:bCs/>
                <w:color w:val="000000"/>
                <w:sz w:val="28"/>
                <w:szCs w:val="28"/>
                <w:lang w:val="uz-Cyrl-UZ"/>
              </w:rPr>
              <w:t xml:space="preserve"> </w:t>
            </w:r>
            <w:r w:rsidR="0056042D" w:rsidRPr="00D37B9A">
              <w:rPr>
                <w:bCs/>
                <w:color w:val="000000"/>
                <w:sz w:val="28"/>
                <w:szCs w:val="28"/>
                <w:lang w:val="uz-Cyrl-UZ"/>
              </w:rPr>
              <w:t>штрих код</w:t>
            </w:r>
          </w:p>
          <w:p w14:paraId="7BBA5798" w14:textId="77777777" w:rsidR="0056042D" w:rsidRPr="00D37B9A" w:rsidRDefault="0056042D" w:rsidP="009779CD">
            <w:pPr>
              <w:rPr>
                <w:bCs/>
                <w:color w:val="000000"/>
                <w:sz w:val="28"/>
                <w:szCs w:val="28"/>
                <w:lang w:val="uz-Cyrl-UZ"/>
              </w:rPr>
            </w:pPr>
            <w:r w:rsidRPr="00D37B9A">
              <w:rPr>
                <w:b/>
                <w:bCs/>
                <w:color w:val="000000"/>
                <w:sz w:val="28"/>
                <w:szCs w:val="28"/>
                <w:lang w:val="uz-Cyrl-UZ"/>
              </w:rPr>
              <w:t xml:space="preserve">en - </w:t>
            </w:r>
            <w:r w:rsidRPr="00D37B9A">
              <w:rPr>
                <w:bCs/>
                <w:color w:val="000000"/>
                <w:sz w:val="28"/>
                <w:szCs w:val="28"/>
                <w:lang w:val="uz-Cyrl-UZ"/>
              </w:rPr>
              <w:t>barcode</w:t>
            </w:r>
          </w:p>
          <w:p w14:paraId="36BF6DD0" w14:textId="77777777" w:rsidR="0056042D" w:rsidRPr="00D37B9A" w:rsidRDefault="0056042D" w:rsidP="009779CD">
            <w:pPr>
              <w:pStyle w:val="NoSpacing1"/>
              <w:rPr>
                <w:rFonts w:ascii="Times New Roman" w:hAnsi="Times New Roman"/>
                <w:b/>
                <w:bCs/>
                <w:sz w:val="28"/>
                <w:szCs w:val="28"/>
              </w:rPr>
            </w:pPr>
          </w:p>
        </w:tc>
        <w:tc>
          <w:tcPr>
            <w:tcW w:w="3046" w:type="pct"/>
          </w:tcPr>
          <w:p w14:paraId="68E48752" w14:textId="77777777" w:rsidR="0056042D" w:rsidRPr="00D37B9A" w:rsidRDefault="0056042D" w:rsidP="00D37B9A">
            <w:pPr>
              <w:jc w:val="both"/>
              <w:rPr>
                <w:sz w:val="28"/>
                <w:szCs w:val="28"/>
                <w:lang w:val="uz-Cyrl-UZ"/>
              </w:rPr>
            </w:pPr>
            <w:r w:rsidRPr="00D37B9A">
              <w:rPr>
                <w:sz w:val="28"/>
                <w:szCs w:val="28"/>
              </w:rPr>
              <w:t>Последовательность черных и белых полос, представ</w:t>
            </w:r>
            <w:r w:rsidRPr="00D37B9A">
              <w:rPr>
                <w:sz w:val="28"/>
                <w:szCs w:val="28"/>
              </w:rPr>
              <w:softHyphen/>
              <w:t>ляющая некоторую информацию в виде, удобном для считывания техническими средствами.</w:t>
            </w:r>
          </w:p>
          <w:p w14:paraId="22284EED" w14:textId="77777777" w:rsidR="0056042D" w:rsidRPr="00D37B9A" w:rsidRDefault="0056042D" w:rsidP="00D37B9A">
            <w:pPr>
              <w:jc w:val="both"/>
              <w:rPr>
                <w:sz w:val="28"/>
                <w:szCs w:val="28"/>
                <w:lang w:val="uz-Cyrl-UZ"/>
              </w:rPr>
            </w:pPr>
          </w:p>
          <w:p w14:paraId="7F68906B" w14:textId="77777777" w:rsidR="0056042D" w:rsidRPr="00D37B9A" w:rsidRDefault="0056042D" w:rsidP="00D37B9A">
            <w:pPr>
              <w:jc w:val="both"/>
              <w:rPr>
                <w:sz w:val="28"/>
                <w:szCs w:val="28"/>
                <w:lang w:val="uz-Cyrl-UZ"/>
              </w:rPr>
            </w:pPr>
            <w:r w:rsidRPr="00D37B9A">
              <w:rPr>
                <w:sz w:val="28"/>
                <w:szCs w:val="28"/>
                <w:lang w:val="uz-Cyrl-UZ"/>
              </w:rPr>
              <w:t>Texnik vositalar bilan o‘qish uchun qulay bo‘lgan ko‘rinishda qandaydir axborot taqdim et</w:t>
            </w:r>
            <w:r w:rsidR="00334796" w:rsidRPr="00D37B9A">
              <w:rPr>
                <w:sz w:val="28"/>
                <w:szCs w:val="28"/>
                <w:lang w:val="uz-Cyrl-UZ"/>
              </w:rPr>
              <w:t>il</w:t>
            </w:r>
            <w:r w:rsidRPr="00D37B9A">
              <w:rPr>
                <w:sz w:val="28"/>
                <w:szCs w:val="28"/>
                <w:lang w:val="uz-Cyrl-UZ"/>
              </w:rPr>
              <w:t>adigan qora va oq chiziqlar ketma-ketligi.</w:t>
            </w:r>
          </w:p>
          <w:p w14:paraId="69794D28" w14:textId="77777777" w:rsidR="0056042D" w:rsidRPr="00D37B9A" w:rsidRDefault="0056042D" w:rsidP="00D37B9A">
            <w:pPr>
              <w:jc w:val="both"/>
              <w:rPr>
                <w:sz w:val="28"/>
                <w:szCs w:val="28"/>
                <w:lang w:val="uz-Cyrl-UZ"/>
              </w:rPr>
            </w:pPr>
          </w:p>
          <w:p w14:paraId="6D91F422" w14:textId="77777777" w:rsidR="0056042D" w:rsidRPr="00D37B9A" w:rsidRDefault="0056042D" w:rsidP="00D37B9A">
            <w:pPr>
              <w:pStyle w:val="NoSpacing1"/>
              <w:jc w:val="both"/>
              <w:rPr>
                <w:rFonts w:ascii="Times New Roman" w:hAnsi="Times New Roman"/>
                <w:sz w:val="28"/>
                <w:szCs w:val="28"/>
                <w:lang w:val="uz-Cyrl-UZ"/>
              </w:rPr>
            </w:pPr>
            <w:r w:rsidRPr="006D46C8">
              <w:rPr>
                <w:rFonts w:ascii="Times New Roman" w:hAnsi="Times New Roman"/>
                <w:sz w:val="28"/>
                <w:szCs w:val="28"/>
                <w:lang w:val="uz-Cyrl-UZ" w:eastAsia="ru-RU"/>
              </w:rPr>
              <w:t>Техник воситалар билан ўқиш учун қулай бўлган кўринишда қандайдир ахборот тақдим эт</w:t>
            </w:r>
            <w:r w:rsidR="00334796">
              <w:rPr>
                <w:rFonts w:ascii="Times New Roman" w:hAnsi="Times New Roman"/>
                <w:sz w:val="28"/>
                <w:szCs w:val="28"/>
                <w:lang w:val="uz-Cyrl-UZ" w:eastAsia="ru-RU"/>
              </w:rPr>
              <w:t>ил</w:t>
            </w:r>
            <w:r w:rsidRPr="006D46C8">
              <w:rPr>
                <w:rFonts w:ascii="Times New Roman" w:hAnsi="Times New Roman"/>
                <w:sz w:val="28"/>
                <w:szCs w:val="28"/>
                <w:lang w:val="uz-Cyrl-UZ" w:eastAsia="ru-RU"/>
              </w:rPr>
              <w:t>ади</w:t>
            </w:r>
            <w:r w:rsidR="00066103">
              <w:rPr>
                <w:rFonts w:ascii="Times New Roman" w:hAnsi="Times New Roman"/>
                <w:sz w:val="28"/>
                <w:szCs w:val="28"/>
                <w:lang w:val="uz-Cyrl-UZ" w:eastAsia="ru-RU"/>
              </w:rPr>
              <w:t>-</w:t>
            </w:r>
            <w:r w:rsidRPr="006D46C8">
              <w:rPr>
                <w:rFonts w:ascii="Times New Roman" w:hAnsi="Times New Roman"/>
                <w:sz w:val="28"/>
                <w:szCs w:val="28"/>
                <w:lang w:val="uz-Cyrl-UZ" w:eastAsia="ru-RU"/>
              </w:rPr>
              <w:t>ган қора ва оқ чизиқлар кетма-кетлиги.</w:t>
            </w:r>
          </w:p>
        </w:tc>
      </w:tr>
      <w:tr w:rsidR="0056042D" w:rsidRPr="003D75D3" w14:paraId="287E8918" w14:textId="77777777">
        <w:trPr>
          <w:tblCellSpacing w:w="0" w:type="dxa"/>
          <w:jc w:val="center"/>
        </w:trPr>
        <w:tc>
          <w:tcPr>
            <w:tcW w:w="1954" w:type="pct"/>
          </w:tcPr>
          <w:p w14:paraId="756600E1" w14:textId="77777777" w:rsidR="0056042D" w:rsidRPr="0021493E" w:rsidRDefault="0056042D" w:rsidP="009779CD">
            <w:pPr>
              <w:rPr>
                <w:b/>
                <w:sz w:val="28"/>
                <w:szCs w:val="28"/>
                <w:lang w:val="uz-Cyrl-UZ"/>
              </w:rPr>
            </w:pPr>
            <w:r w:rsidRPr="009779CD">
              <w:rPr>
                <w:b/>
                <w:sz w:val="28"/>
                <w:szCs w:val="28"/>
                <w:lang w:val="uz-Cyrl-UZ"/>
              </w:rPr>
              <w:t>Штриховая мира</w:t>
            </w:r>
          </w:p>
          <w:p w14:paraId="653CA847" w14:textId="77777777" w:rsidR="0056042D" w:rsidRPr="009779CD" w:rsidRDefault="0056042D" w:rsidP="009779CD">
            <w:pPr>
              <w:rPr>
                <w:b/>
                <w:sz w:val="28"/>
                <w:szCs w:val="28"/>
                <w:lang w:val="uz-Cyrl-UZ"/>
              </w:rPr>
            </w:pPr>
            <w:r w:rsidRPr="009779CD">
              <w:rPr>
                <w:b/>
                <w:sz w:val="28"/>
                <w:szCs w:val="28"/>
                <w:lang w:val="uz-Cyrl-UZ"/>
              </w:rPr>
              <w:t xml:space="preserve">uz - </w:t>
            </w:r>
            <w:r>
              <w:rPr>
                <w:sz w:val="28"/>
                <w:szCs w:val="28"/>
                <w:lang w:val="uz-Cyrl-UZ"/>
              </w:rPr>
              <w:t>shtrixlangan</w:t>
            </w:r>
            <w:r w:rsidRPr="0021493E">
              <w:rPr>
                <w:sz w:val="28"/>
                <w:szCs w:val="28"/>
                <w:lang w:val="uz-Cyrl-UZ"/>
              </w:rPr>
              <w:t xml:space="preserve"> </w:t>
            </w:r>
            <w:r>
              <w:rPr>
                <w:sz w:val="28"/>
                <w:szCs w:val="28"/>
                <w:lang w:val="uz-Cyrl-UZ"/>
              </w:rPr>
              <w:t>mira</w:t>
            </w:r>
          </w:p>
          <w:p w14:paraId="6310A566" w14:textId="5841F56A" w:rsidR="0056042D" w:rsidRPr="0021493E" w:rsidRDefault="00A80D01" w:rsidP="009779CD">
            <w:pPr>
              <w:rPr>
                <w:sz w:val="28"/>
                <w:szCs w:val="28"/>
                <w:lang w:val="uz-Cyrl-UZ"/>
              </w:rPr>
            </w:pPr>
            <w:r>
              <w:rPr>
                <w:b/>
                <w:sz w:val="28"/>
                <w:szCs w:val="28"/>
                <w:lang w:val="uz-Cyrl-UZ"/>
              </w:rPr>
              <w:t xml:space="preserve"> </w:t>
            </w:r>
            <w:r w:rsidR="0056042D" w:rsidRPr="0021493E">
              <w:rPr>
                <w:sz w:val="28"/>
                <w:szCs w:val="28"/>
                <w:lang w:val="uz-Cyrl-UZ"/>
              </w:rPr>
              <w:t>штрихланган мира</w:t>
            </w:r>
          </w:p>
          <w:p w14:paraId="10A632B1" w14:textId="77777777" w:rsidR="0056042D" w:rsidRPr="007D3571" w:rsidRDefault="0056042D" w:rsidP="009779CD">
            <w:pPr>
              <w:tabs>
                <w:tab w:val="left" w:pos="2456"/>
              </w:tabs>
              <w:rPr>
                <w:b/>
                <w:sz w:val="28"/>
                <w:szCs w:val="28"/>
                <w:lang w:val="en-US"/>
              </w:rPr>
            </w:pPr>
            <w:r w:rsidRPr="0021493E">
              <w:rPr>
                <w:b/>
                <w:sz w:val="28"/>
                <w:szCs w:val="28"/>
                <w:lang w:val="en-US"/>
              </w:rPr>
              <w:t>en</w:t>
            </w:r>
            <w:r w:rsidRPr="0021493E">
              <w:rPr>
                <w:b/>
                <w:sz w:val="28"/>
                <w:szCs w:val="28"/>
              </w:rPr>
              <w:t xml:space="preserve"> -</w:t>
            </w:r>
            <w:r>
              <w:rPr>
                <w:b/>
                <w:sz w:val="28"/>
                <w:szCs w:val="28"/>
                <w:lang w:val="en-US"/>
              </w:rPr>
              <w:t xml:space="preserve"> </w:t>
            </w:r>
            <w:r w:rsidRPr="007D3571">
              <w:rPr>
                <w:rStyle w:val="hps"/>
                <w:color w:val="333333"/>
                <w:sz w:val="28"/>
                <w:szCs w:val="28"/>
                <w:lang w:val="en"/>
              </w:rPr>
              <w:t>broken</w:t>
            </w:r>
            <w:r w:rsidRPr="007D3571">
              <w:rPr>
                <w:rStyle w:val="shorttext"/>
                <w:color w:val="333333"/>
                <w:sz w:val="28"/>
                <w:szCs w:val="28"/>
                <w:lang w:val="en"/>
              </w:rPr>
              <w:t xml:space="preserve"> </w:t>
            </w:r>
            <w:r w:rsidRPr="007D3571">
              <w:rPr>
                <w:rStyle w:val="hps"/>
                <w:color w:val="333333"/>
                <w:sz w:val="28"/>
                <w:szCs w:val="28"/>
                <w:lang w:val="en"/>
              </w:rPr>
              <w:t>world</w:t>
            </w:r>
          </w:p>
        </w:tc>
        <w:tc>
          <w:tcPr>
            <w:tcW w:w="3046" w:type="pct"/>
          </w:tcPr>
          <w:p w14:paraId="52F374B6" w14:textId="77777777" w:rsidR="0056042D" w:rsidRPr="0021493E" w:rsidRDefault="0056042D" w:rsidP="00BB6FBD">
            <w:pPr>
              <w:jc w:val="both"/>
              <w:rPr>
                <w:sz w:val="28"/>
                <w:szCs w:val="28"/>
                <w:lang w:val="uz-Cyrl-UZ"/>
              </w:rPr>
            </w:pPr>
            <w:r w:rsidRPr="0021493E">
              <w:rPr>
                <w:sz w:val="28"/>
                <w:szCs w:val="28"/>
              </w:rPr>
              <w:t>Пластина с нанесенным на ней рисунком, состоящим из расположенных по определенной сис</w:t>
            </w:r>
            <w:r w:rsidR="00066103">
              <w:rPr>
                <w:sz w:val="28"/>
                <w:szCs w:val="28"/>
              </w:rPr>
              <w:t>-</w:t>
            </w:r>
            <w:r w:rsidRPr="0021493E">
              <w:rPr>
                <w:sz w:val="28"/>
                <w:szCs w:val="28"/>
              </w:rPr>
              <w:t>теме светлых штрихов на темном фоне.</w:t>
            </w:r>
          </w:p>
          <w:p w14:paraId="60D13DBC" w14:textId="77777777" w:rsidR="0056042D" w:rsidRDefault="0056042D" w:rsidP="00BB6FBD">
            <w:pPr>
              <w:jc w:val="both"/>
              <w:rPr>
                <w:sz w:val="28"/>
                <w:szCs w:val="28"/>
              </w:rPr>
            </w:pPr>
          </w:p>
          <w:p w14:paraId="563A4A69" w14:textId="77777777" w:rsidR="0056042D" w:rsidRPr="00617234" w:rsidRDefault="0056042D" w:rsidP="00BB6FBD">
            <w:pPr>
              <w:jc w:val="both"/>
              <w:rPr>
                <w:sz w:val="28"/>
                <w:szCs w:val="28"/>
                <w:lang w:val="en-US"/>
              </w:rPr>
            </w:pPr>
            <w:r>
              <w:rPr>
                <w:sz w:val="28"/>
                <w:szCs w:val="28"/>
                <w:lang w:val="uz-Cyrl-UZ"/>
              </w:rPr>
              <w:t>Muayyan</w:t>
            </w:r>
            <w:r w:rsidRPr="0021493E">
              <w:rPr>
                <w:sz w:val="28"/>
                <w:szCs w:val="28"/>
                <w:lang w:val="uz-Cyrl-UZ"/>
              </w:rPr>
              <w:t xml:space="preserve"> </w:t>
            </w:r>
            <w:r>
              <w:rPr>
                <w:sz w:val="28"/>
                <w:szCs w:val="28"/>
                <w:lang w:val="uz-Cyrl-UZ"/>
              </w:rPr>
              <w:t>tizimga</w:t>
            </w:r>
            <w:r w:rsidRPr="0021493E">
              <w:rPr>
                <w:sz w:val="28"/>
                <w:szCs w:val="28"/>
                <w:lang w:val="uz-Cyrl-UZ"/>
              </w:rPr>
              <w:t xml:space="preserve"> </w:t>
            </w:r>
            <w:r>
              <w:rPr>
                <w:sz w:val="28"/>
                <w:szCs w:val="28"/>
                <w:lang w:val="uz-Cyrl-UZ"/>
              </w:rPr>
              <w:t>ko‘ra</w:t>
            </w:r>
            <w:r w:rsidRPr="0021493E">
              <w:rPr>
                <w:sz w:val="28"/>
                <w:szCs w:val="28"/>
                <w:lang w:val="uz-Cyrl-UZ"/>
              </w:rPr>
              <w:t xml:space="preserve"> </w:t>
            </w:r>
            <w:r>
              <w:rPr>
                <w:sz w:val="28"/>
                <w:szCs w:val="28"/>
                <w:lang w:val="uz-Cyrl-UZ"/>
              </w:rPr>
              <w:t>qora</w:t>
            </w:r>
            <w:r w:rsidRPr="0021493E">
              <w:rPr>
                <w:sz w:val="28"/>
                <w:szCs w:val="28"/>
                <w:lang w:val="uz-Cyrl-UZ"/>
              </w:rPr>
              <w:t xml:space="preserve"> </w:t>
            </w:r>
            <w:r>
              <w:rPr>
                <w:sz w:val="28"/>
                <w:szCs w:val="28"/>
                <w:lang w:val="uz-Cyrl-UZ"/>
              </w:rPr>
              <w:t>fonda</w:t>
            </w:r>
            <w:r w:rsidRPr="0021493E">
              <w:rPr>
                <w:sz w:val="28"/>
                <w:szCs w:val="28"/>
                <w:lang w:val="uz-Cyrl-UZ"/>
              </w:rPr>
              <w:t xml:space="preserve"> </w:t>
            </w:r>
            <w:r>
              <w:rPr>
                <w:sz w:val="28"/>
                <w:szCs w:val="28"/>
                <w:lang w:val="uz-Cyrl-UZ"/>
              </w:rPr>
              <w:t>joylashgan</w:t>
            </w:r>
            <w:r w:rsidRPr="0021493E">
              <w:rPr>
                <w:sz w:val="28"/>
                <w:szCs w:val="28"/>
                <w:lang w:val="uz-Cyrl-UZ"/>
              </w:rPr>
              <w:t xml:space="preserve"> </w:t>
            </w:r>
            <w:r>
              <w:rPr>
                <w:sz w:val="28"/>
                <w:szCs w:val="28"/>
                <w:lang w:val="uz-Cyrl-UZ"/>
              </w:rPr>
              <w:t>yorqin</w:t>
            </w:r>
            <w:r w:rsidRPr="0021493E">
              <w:rPr>
                <w:sz w:val="28"/>
                <w:szCs w:val="28"/>
                <w:lang w:val="uz-Cyrl-UZ"/>
              </w:rPr>
              <w:t xml:space="preserve"> </w:t>
            </w:r>
            <w:r>
              <w:rPr>
                <w:sz w:val="28"/>
                <w:szCs w:val="28"/>
                <w:lang w:val="uz-Cyrl-UZ"/>
              </w:rPr>
              <w:t>shtrixlardan</w:t>
            </w:r>
            <w:r w:rsidRPr="0021493E">
              <w:rPr>
                <w:sz w:val="28"/>
                <w:szCs w:val="28"/>
                <w:lang w:val="uz-Cyrl-UZ"/>
              </w:rPr>
              <w:t xml:space="preserve"> </w:t>
            </w:r>
            <w:r>
              <w:rPr>
                <w:sz w:val="28"/>
                <w:szCs w:val="28"/>
                <w:lang w:val="uz-Cyrl-UZ"/>
              </w:rPr>
              <w:t>iborat</w:t>
            </w:r>
            <w:r w:rsidRPr="0021493E">
              <w:rPr>
                <w:sz w:val="28"/>
                <w:szCs w:val="28"/>
                <w:lang w:val="uz-Cyrl-UZ"/>
              </w:rPr>
              <w:t xml:space="preserve"> </w:t>
            </w:r>
            <w:r>
              <w:rPr>
                <w:sz w:val="28"/>
                <w:szCs w:val="28"/>
                <w:lang w:val="uz-Cyrl-UZ"/>
              </w:rPr>
              <w:t>rasm</w:t>
            </w:r>
            <w:r w:rsidRPr="0021493E">
              <w:rPr>
                <w:sz w:val="28"/>
                <w:szCs w:val="28"/>
                <w:lang w:val="uz-Cyrl-UZ"/>
              </w:rPr>
              <w:t xml:space="preserve"> </w:t>
            </w:r>
            <w:r>
              <w:rPr>
                <w:sz w:val="28"/>
                <w:szCs w:val="28"/>
                <w:lang w:val="uz-Cyrl-UZ"/>
              </w:rPr>
              <w:t>tushirilgan</w:t>
            </w:r>
            <w:r w:rsidRPr="0021493E">
              <w:rPr>
                <w:sz w:val="28"/>
                <w:szCs w:val="28"/>
                <w:lang w:val="uz-Cyrl-UZ"/>
              </w:rPr>
              <w:t xml:space="preserve"> </w:t>
            </w:r>
            <w:r>
              <w:rPr>
                <w:sz w:val="28"/>
                <w:szCs w:val="28"/>
                <w:lang w:val="uz-Cyrl-UZ"/>
              </w:rPr>
              <w:t>plastina</w:t>
            </w:r>
            <w:r w:rsidRPr="0021493E">
              <w:rPr>
                <w:sz w:val="28"/>
                <w:szCs w:val="28"/>
                <w:lang w:val="uz-Cyrl-UZ"/>
              </w:rPr>
              <w:t>.</w:t>
            </w:r>
          </w:p>
          <w:p w14:paraId="15457451" w14:textId="77777777" w:rsidR="0056042D" w:rsidRPr="00617234" w:rsidRDefault="0056042D" w:rsidP="00BB6FBD">
            <w:pPr>
              <w:jc w:val="both"/>
              <w:rPr>
                <w:sz w:val="28"/>
                <w:szCs w:val="28"/>
                <w:lang w:val="en-US"/>
              </w:rPr>
            </w:pPr>
          </w:p>
          <w:p w14:paraId="248BF68F" w14:textId="77777777" w:rsidR="0056042D" w:rsidRPr="0021493E" w:rsidRDefault="0056042D" w:rsidP="00BB6FBD">
            <w:pPr>
              <w:jc w:val="both"/>
              <w:rPr>
                <w:sz w:val="28"/>
                <w:szCs w:val="28"/>
                <w:lang w:val="uz-Cyrl-UZ"/>
              </w:rPr>
            </w:pPr>
            <w:r w:rsidRPr="0021493E">
              <w:rPr>
                <w:sz w:val="28"/>
                <w:szCs w:val="28"/>
                <w:lang w:val="uz-Cyrl-UZ"/>
              </w:rPr>
              <w:t>Муайян тизимга кўра қора фонда жойлашган ёрқин штрихлардан иборат расм туширилган пластина.</w:t>
            </w:r>
          </w:p>
        </w:tc>
      </w:tr>
      <w:tr w:rsidR="0056042D" w:rsidRPr="00CC3BB1" w14:paraId="4E58493A" w14:textId="77777777">
        <w:trPr>
          <w:tblCellSpacing w:w="0" w:type="dxa"/>
          <w:jc w:val="center"/>
        </w:trPr>
        <w:tc>
          <w:tcPr>
            <w:tcW w:w="1954" w:type="pct"/>
          </w:tcPr>
          <w:p w14:paraId="195E1997"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Штриховой экран</w:t>
            </w:r>
          </w:p>
          <w:p w14:paraId="4A086E5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Arial" w:hAnsi="Arial" w:cs="Arial"/>
                <w:b/>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shtrixlangan</w:t>
            </w:r>
            <w:r w:rsidRPr="0021493E">
              <w:rPr>
                <w:rFonts w:ascii="Times New Roman" w:hAnsi="Times New Roman"/>
                <w:bCs/>
                <w:sz w:val="28"/>
                <w:szCs w:val="28"/>
                <w:lang w:val="uz-Cyrl-UZ"/>
              </w:rPr>
              <w:t xml:space="preserve"> </w:t>
            </w:r>
            <w:r>
              <w:rPr>
                <w:rFonts w:ascii="Times New Roman" w:hAnsi="Times New Roman"/>
                <w:bCs/>
                <w:sz w:val="28"/>
                <w:szCs w:val="28"/>
                <w:lang w:val="uz-Cyrl-UZ"/>
              </w:rPr>
              <w:t>ekran</w:t>
            </w:r>
          </w:p>
          <w:p w14:paraId="407E4AE3" w14:textId="025BE2A7" w:rsidR="0056042D" w:rsidRPr="0021493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штрихланган экран</w:t>
            </w:r>
          </w:p>
          <w:p w14:paraId="480BB849" w14:textId="77777777" w:rsidR="0056042D" w:rsidRPr="0021493E" w:rsidRDefault="0056042D" w:rsidP="009779CD">
            <w:pPr>
              <w:pStyle w:val="NoSpacing1"/>
              <w:rPr>
                <w:rFonts w:ascii="Times New Roman" w:hAnsi="Times New Roman"/>
                <w:b/>
                <w:bCs/>
                <w:sz w:val="28"/>
                <w:szCs w:val="28"/>
                <w:lang w:val="uz-Cyrl-UZ"/>
              </w:rPr>
            </w:pPr>
            <w:r w:rsidRPr="0021493E">
              <w:rPr>
                <w:rFonts w:ascii="Times New Roman" w:hAnsi="Times New Roman"/>
                <w:b/>
                <w:bCs/>
                <w:sz w:val="28"/>
                <w:szCs w:val="28"/>
                <w:lang w:val="en-US"/>
              </w:rPr>
              <w:t>en</w:t>
            </w:r>
            <w:r w:rsidRPr="00EA7A8F">
              <w:rPr>
                <w:rFonts w:ascii="Times New Roman" w:hAnsi="Times New Roman"/>
                <w:b/>
                <w:bCs/>
                <w:sz w:val="28"/>
                <w:szCs w:val="28"/>
              </w:rPr>
              <w:t xml:space="preserve"> - </w:t>
            </w:r>
            <w:r w:rsidR="00E72604" w:rsidRPr="00D3514E">
              <w:rPr>
                <w:rFonts w:ascii="Times New Roman" w:hAnsi="Times New Roman"/>
                <w:bCs/>
                <w:sz w:val="28"/>
                <w:szCs w:val="28"/>
                <w:lang w:val="en-US"/>
              </w:rPr>
              <w:t>stroked screen</w:t>
            </w:r>
          </w:p>
        </w:tc>
        <w:tc>
          <w:tcPr>
            <w:tcW w:w="3046" w:type="pct"/>
          </w:tcPr>
          <w:p w14:paraId="04A9AFD9" w14:textId="44A2579C"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Экран электронно-лучевого прибора с покрытием в виде люминофорных полос, расположенных по определенному закону.</w:t>
            </w:r>
            <w:r w:rsidR="00A85587">
              <w:rPr>
                <w:rFonts w:ascii="Times New Roman" w:hAnsi="Times New Roman"/>
                <w:sz w:val="28"/>
                <w:szCs w:val="28"/>
                <w:lang w:val="uz-Cyrl-UZ"/>
              </w:rPr>
              <w:t xml:space="preserve"> </w:t>
            </w:r>
          </w:p>
          <w:p w14:paraId="7CCBDDD0" w14:textId="77777777" w:rsidR="0056042D" w:rsidRDefault="0056042D" w:rsidP="00BB6FBD">
            <w:pPr>
              <w:pStyle w:val="NoSpacing1"/>
              <w:jc w:val="both"/>
              <w:rPr>
                <w:rFonts w:ascii="Times New Roman" w:hAnsi="Times New Roman"/>
                <w:sz w:val="28"/>
                <w:szCs w:val="28"/>
              </w:rPr>
            </w:pPr>
          </w:p>
          <w:p w14:paraId="3409676E"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qonun bo‘yicha joylashgan lyuminofor polosalar ko‘rinishidagi qoplamasi bo‘lgan, elektron</w:t>
            </w:r>
            <w:r w:rsidRPr="0021493E">
              <w:rPr>
                <w:rFonts w:ascii="Arial" w:hAnsi="Arial" w:cs="Arial"/>
                <w:b/>
                <w:lang w:val="uz-Cyrl-UZ"/>
              </w:rPr>
              <w:t>-</w:t>
            </w:r>
            <w:r>
              <w:rPr>
                <w:rFonts w:ascii="Times New Roman" w:hAnsi="Times New Roman"/>
                <w:sz w:val="28"/>
                <w:szCs w:val="28"/>
                <w:lang w:val="uz-Cyrl-UZ"/>
              </w:rPr>
              <w:t>nurli</w:t>
            </w:r>
            <w:r w:rsidRPr="0021493E">
              <w:rPr>
                <w:rFonts w:ascii="Times New Roman" w:hAnsi="Times New Roman"/>
                <w:sz w:val="28"/>
                <w:szCs w:val="28"/>
                <w:lang w:val="uz-Cyrl-UZ"/>
              </w:rPr>
              <w:t xml:space="preserve"> </w:t>
            </w:r>
            <w:r>
              <w:rPr>
                <w:rFonts w:ascii="Times New Roman" w:hAnsi="Times New Roman"/>
                <w:sz w:val="28"/>
                <w:szCs w:val="28"/>
                <w:lang w:val="uz-Cyrl-UZ"/>
              </w:rPr>
              <w:t>asbob</w:t>
            </w:r>
            <w:r w:rsidRPr="0021493E">
              <w:rPr>
                <w:rFonts w:ascii="Times New Roman" w:hAnsi="Times New Roman"/>
                <w:sz w:val="28"/>
                <w:szCs w:val="28"/>
                <w:lang w:val="uz-Cyrl-UZ"/>
              </w:rPr>
              <w:t xml:space="preserve"> </w:t>
            </w:r>
            <w:r>
              <w:rPr>
                <w:rFonts w:ascii="Times New Roman" w:hAnsi="Times New Roman"/>
                <w:sz w:val="28"/>
                <w:szCs w:val="28"/>
                <w:lang w:val="uz-Cyrl-UZ"/>
              </w:rPr>
              <w:t>ekrani.</w:t>
            </w:r>
          </w:p>
          <w:p w14:paraId="67D1ABF8" w14:textId="77777777" w:rsidR="0056042D" w:rsidRPr="00617234" w:rsidRDefault="0056042D" w:rsidP="00BB6FBD">
            <w:pPr>
              <w:pStyle w:val="NoSpacing1"/>
              <w:jc w:val="both"/>
              <w:rPr>
                <w:rFonts w:ascii="Times New Roman" w:hAnsi="Times New Roman"/>
                <w:sz w:val="28"/>
                <w:szCs w:val="28"/>
              </w:rPr>
            </w:pPr>
          </w:p>
          <w:p w14:paraId="71BF2E18" w14:textId="77777777" w:rsidR="0056042D" w:rsidRPr="0021493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қонун бўйича жойлашган люминофор полосалар кўринишидаги қопламаси бўлган, электрон</w:t>
            </w:r>
            <w:r w:rsidRPr="0021493E">
              <w:rPr>
                <w:rFonts w:ascii="Arial" w:hAnsi="Arial" w:cs="Arial"/>
                <w:b/>
                <w:lang w:val="uz-Cyrl-UZ"/>
              </w:rPr>
              <w:t>-</w:t>
            </w:r>
            <w:r w:rsidRPr="0021493E">
              <w:rPr>
                <w:rFonts w:ascii="Times New Roman" w:hAnsi="Times New Roman"/>
                <w:sz w:val="28"/>
                <w:szCs w:val="28"/>
                <w:lang w:val="uz-Cyrl-UZ"/>
              </w:rPr>
              <w:t>нурли асбоб экрани</w:t>
            </w:r>
            <w:r>
              <w:rPr>
                <w:rFonts w:ascii="Times New Roman" w:hAnsi="Times New Roman"/>
                <w:sz w:val="28"/>
                <w:szCs w:val="28"/>
                <w:lang w:val="uz-Cyrl-UZ"/>
              </w:rPr>
              <w:t>.</w:t>
            </w:r>
          </w:p>
        </w:tc>
      </w:tr>
      <w:tr w:rsidR="0056042D" w:rsidRPr="003D75D3" w14:paraId="62830DA4" w14:textId="77777777">
        <w:trPr>
          <w:tblCellSpacing w:w="0" w:type="dxa"/>
          <w:jc w:val="center"/>
        </w:trPr>
        <w:tc>
          <w:tcPr>
            <w:tcW w:w="1954" w:type="pct"/>
          </w:tcPr>
          <w:p w14:paraId="2BFE0F50" w14:textId="77777777" w:rsidR="0056042D" w:rsidRPr="009779CD" w:rsidRDefault="0056042D" w:rsidP="009779CD">
            <w:pPr>
              <w:rPr>
                <w:sz w:val="28"/>
                <w:szCs w:val="28"/>
                <w:lang w:val="uz-Cyrl-UZ"/>
              </w:rPr>
            </w:pPr>
            <w:r w:rsidRPr="009779CD">
              <w:rPr>
                <w:b/>
                <w:bCs/>
                <w:sz w:val="28"/>
                <w:szCs w:val="28"/>
                <w:lang w:val="uz-Cyrl-UZ"/>
              </w:rPr>
              <w:lastRenderedPageBreak/>
              <w:t>Шум преобразователя излучения</w:t>
            </w:r>
          </w:p>
          <w:p w14:paraId="4C9E305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Arial" w:hAnsi="Arial" w:cs="Arial"/>
                <w:b/>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21493E">
              <w:rPr>
                <w:rFonts w:ascii="Times New Roman" w:hAnsi="Times New Roman"/>
                <w:bCs/>
                <w:sz w:val="28"/>
                <w:szCs w:val="28"/>
                <w:lang w:val="uz-Cyrl-UZ"/>
              </w:rPr>
              <w:t xml:space="preserve"> </w:t>
            </w:r>
            <w:r>
              <w:rPr>
                <w:rFonts w:ascii="Times New Roman" w:hAnsi="Times New Roman"/>
                <w:bCs/>
                <w:sz w:val="28"/>
                <w:szCs w:val="28"/>
                <w:lang w:val="uz-Cyrl-UZ"/>
              </w:rPr>
              <w:t>o‘zgartirgichning</w:t>
            </w:r>
            <w:r w:rsidRPr="0021493E">
              <w:rPr>
                <w:rFonts w:ascii="Times New Roman" w:hAnsi="Times New Roman"/>
                <w:bCs/>
                <w:sz w:val="28"/>
                <w:szCs w:val="28"/>
                <w:lang w:val="uz-Cyrl-UZ"/>
              </w:rPr>
              <w:t xml:space="preserve"> </w:t>
            </w:r>
            <w:r>
              <w:rPr>
                <w:rFonts w:ascii="Times New Roman" w:hAnsi="Times New Roman"/>
                <w:bCs/>
                <w:sz w:val="28"/>
                <w:szCs w:val="28"/>
                <w:lang w:val="uz-Cyrl-UZ"/>
              </w:rPr>
              <w:t>shovqini</w:t>
            </w:r>
          </w:p>
          <w:p w14:paraId="6BB1C0B0" w14:textId="5FC31CB8" w:rsidR="0056042D" w:rsidRPr="0021493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нурланиш ўзгартиргичнинг шовқини</w:t>
            </w:r>
          </w:p>
          <w:p w14:paraId="1D3A1188" w14:textId="77777777" w:rsidR="0056042D" w:rsidRPr="0021493E" w:rsidRDefault="0056042D" w:rsidP="009779CD">
            <w:pPr>
              <w:rPr>
                <w:b/>
                <w:bCs/>
                <w:sz w:val="28"/>
                <w:szCs w:val="28"/>
                <w:lang w:val="uz-Cyrl-UZ"/>
              </w:rPr>
            </w:pPr>
            <w:r w:rsidRPr="0021493E">
              <w:rPr>
                <w:b/>
                <w:bCs/>
                <w:sz w:val="28"/>
                <w:szCs w:val="28"/>
                <w:lang w:val="en-US"/>
              </w:rPr>
              <w:t>en</w:t>
            </w:r>
            <w:r w:rsidRPr="00E72604">
              <w:rPr>
                <w:b/>
                <w:bCs/>
                <w:sz w:val="28"/>
                <w:szCs w:val="28"/>
                <w:lang w:val="en-US"/>
              </w:rPr>
              <w:t xml:space="preserve"> -</w:t>
            </w:r>
            <w:r>
              <w:rPr>
                <w:b/>
                <w:bCs/>
                <w:sz w:val="28"/>
                <w:szCs w:val="28"/>
                <w:lang w:val="uz-Cyrl-UZ"/>
              </w:rPr>
              <w:t xml:space="preserve"> </w:t>
            </w:r>
            <w:r w:rsidR="00E72604" w:rsidRPr="00D3514E">
              <w:rPr>
                <w:bCs/>
                <w:sz w:val="28"/>
                <w:szCs w:val="28"/>
                <w:lang w:val="en-US"/>
              </w:rPr>
              <w:t>noise of</w:t>
            </w:r>
            <w:r w:rsidR="00E72604">
              <w:rPr>
                <w:b/>
                <w:bCs/>
                <w:sz w:val="28"/>
                <w:szCs w:val="28"/>
                <w:lang w:val="en-US"/>
              </w:rPr>
              <w:t xml:space="preserve"> </w:t>
            </w:r>
            <w:r w:rsidR="00E72604" w:rsidRPr="00D3514E">
              <w:rPr>
                <w:bCs/>
                <w:sz w:val="28"/>
                <w:szCs w:val="28"/>
                <w:lang w:val="en-US"/>
              </w:rPr>
              <w:t>radiation converter</w:t>
            </w:r>
          </w:p>
        </w:tc>
        <w:tc>
          <w:tcPr>
            <w:tcW w:w="3046" w:type="pct"/>
          </w:tcPr>
          <w:p w14:paraId="57BF4FF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Сигнал на выходе преобразователя излучения в отсутствие входного сигнала.</w:t>
            </w:r>
          </w:p>
          <w:p w14:paraId="616BB475" w14:textId="77777777" w:rsidR="0056042D" w:rsidRDefault="0056042D" w:rsidP="00BB6FBD">
            <w:pPr>
              <w:pStyle w:val="NoSpacing1"/>
              <w:jc w:val="both"/>
              <w:rPr>
                <w:rFonts w:ascii="Times New Roman" w:hAnsi="Times New Roman"/>
                <w:sz w:val="28"/>
                <w:szCs w:val="28"/>
              </w:rPr>
            </w:pPr>
          </w:p>
          <w:p w14:paraId="7BF6E4C3"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Kirish signal</w:t>
            </w:r>
            <w:r w:rsidR="00334796">
              <w:rPr>
                <w:rFonts w:ascii="Times New Roman" w:hAnsi="Times New Roman"/>
                <w:sz w:val="28"/>
                <w:szCs w:val="28"/>
                <w:lang w:val="uz-Cyrl-UZ"/>
              </w:rPr>
              <w:t>i</w:t>
            </w:r>
            <w:r>
              <w:rPr>
                <w:rFonts w:ascii="Times New Roman" w:hAnsi="Times New Roman"/>
                <w:sz w:val="28"/>
                <w:szCs w:val="28"/>
                <w:lang w:val="uz-Cyrl-UZ"/>
              </w:rPr>
              <w:t xml:space="preserve"> yo‘qligida nurlanish o‘zgartirgichning chiqishidagi signal</w:t>
            </w:r>
            <w:r w:rsidRPr="00617234">
              <w:rPr>
                <w:rFonts w:ascii="Times New Roman" w:hAnsi="Times New Roman"/>
                <w:sz w:val="28"/>
                <w:szCs w:val="28"/>
                <w:lang w:val="en-US"/>
              </w:rPr>
              <w:t>.</w:t>
            </w:r>
          </w:p>
          <w:p w14:paraId="49B2FB22" w14:textId="77777777" w:rsidR="0056042D" w:rsidRPr="00617234" w:rsidRDefault="0056042D" w:rsidP="00BB6FBD">
            <w:pPr>
              <w:pStyle w:val="NoSpacing1"/>
              <w:jc w:val="both"/>
              <w:rPr>
                <w:rFonts w:ascii="Times New Roman" w:hAnsi="Times New Roman"/>
                <w:sz w:val="28"/>
                <w:szCs w:val="28"/>
                <w:lang w:val="en-US"/>
              </w:rPr>
            </w:pPr>
          </w:p>
          <w:p w14:paraId="72592F93"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Кириш сигнал</w:t>
            </w:r>
            <w:r w:rsidR="00334796">
              <w:rPr>
                <w:rFonts w:ascii="Times New Roman" w:hAnsi="Times New Roman"/>
                <w:sz w:val="28"/>
                <w:szCs w:val="28"/>
                <w:lang w:val="uz-Cyrl-UZ"/>
              </w:rPr>
              <w:t>и</w:t>
            </w:r>
            <w:r>
              <w:rPr>
                <w:rFonts w:ascii="Times New Roman" w:hAnsi="Times New Roman"/>
                <w:sz w:val="28"/>
                <w:szCs w:val="28"/>
                <w:lang w:val="uz-Cyrl-UZ"/>
              </w:rPr>
              <w:t xml:space="preserve"> йўқлигида нурланиш ўзгартир</w:t>
            </w:r>
            <w:r w:rsidR="00334796">
              <w:rPr>
                <w:rFonts w:ascii="Times New Roman" w:hAnsi="Times New Roman"/>
                <w:sz w:val="28"/>
                <w:szCs w:val="28"/>
                <w:lang w:val="uz-Cyrl-UZ"/>
              </w:rPr>
              <w:t>-</w:t>
            </w:r>
            <w:r>
              <w:rPr>
                <w:rFonts w:ascii="Times New Roman" w:hAnsi="Times New Roman"/>
                <w:sz w:val="28"/>
                <w:szCs w:val="28"/>
                <w:lang w:val="uz-Cyrl-UZ"/>
              </w:rPr>
              <w:t>гичнинг чиқишидаги сигнал</w:t>
            </w:r>
            <w:r w:rsidRPr="00617234">
              <w:rPr>
                <w:rFonts w:ascii="Times New Roman" w:hAnsi="Times New Roman"/>
                <w:sz w:val="28"/>
                <w:szCs w:val="28"/>
                <w:lang w:val="en-US"/>
              </w:rPr>
              <w:t>.</w:t>
            </w:r>
          </w:p>
        </w:tc>
      </w:tr>
      <w:tr w:rsidR="0056042D" w:rsidRPr="00617234" w14:paraId="2390B216" w14:textId="77777777">
        <w:trPr>
          <w:tblCellSpacing w:w="0" w:type="dxa"/>
          <w:jc w:val="center"/>
        </w:trPr>
        <w:tc>
          <w:tcPr>
            <w:tcW w:w="1954" w:type="pct"/>
          </w:tcPr>
          <w:p w14:paraId="58AF3481" w14:textId="77777777" w:rsidR="0056042D" w:rsidRPr="009779CD" w:rsidRDefault="0056042D" w:rsidP="009779CD">
            <w:pPr>
              <w:rPr>
                <w:b/>
                <w:sz w:val="28"/>
                <w:szCs w:val="28"/>
                <w:lang w:val="en-US"/>
              </w:rPr>
            </w:pPr>
            <w:r w:rsidRPr="0021493E">
              <w:rPr>
                <w:b/>
                <w:sz w:val="28"/>
                <w:szCs w:val="28"/>
              </w:rPr>
              <w:t>Щелевой</w:t>
            </w:r>
            <w:r w:rsidRPr="009779CD">
              <w:rPr>
                <w:b/>
                <w:sz w:val="28"/>
                <w:szCs w:val="28"/>
                <w:lang w:val="en-US"/>
              </w:rPr>
              <w:t xml:space="preserve"> </w:t>
            </w:r>
            <w:r w:rsidRPr="0021493E">
              <w:rPr>
                <w:b/>
                <w:sz w:val="28"/>
                <w:szCs w:val="28"/>
              </w:rPr>
              <w:t>монохроматор</w:t>
            </w:r>
          </w:p>
          <w:p w14:paraId="547E103B" w14:textId="77777777" w:rsidR="0056042D" w:rsidRPr="009779CD" w:rsidRDefault="0056042D" w:rsidP="009779CD">
            <w:pPr>
              <w:pStyle w:val="NoSpacing1"/>
              <w:rPr>
                <w:rFonts w:ascii="Arial" w:hAnsi="Arial" w:cs="Arial"/>
                <w:b/>
                <w:lang w:val="en-US"/>
              </w:rPr>
            </w:pPr>
            <w:r w:rsidRPr="0021493E">
              <w:rPr>
                <w:rFonts w:ascii="Times New Roman" w:hAnsi="Times New Roman"/>
                <w:b/>
                <w:bCs/>
                <w:sz w:val="28"/>
                <w:szCs w:val="28"/>
                <w:lang w:val="en-US"/>
              </w:rPr>
              <w:t>uz</w:t>
            </w:r>
            <w:r w:rsidRPr="009779CD">
              <w:rPr>
                <w:rFonts w:ascii="Times New Roman" w:hAnsi="Times New Roman"/>
                <w:b/>
                <w:bCs/>
                <w:sz w:val="28"/>
                <w:szCs w:val="28"/>
                <w:lang w:val="en-US"/>
              </w:rPr>
              <w:t xml:space="preserve"> </w:t>
            </w:r>
            <w:r>
              <w:rPr>
                <w:rFonts w:ascii="Times New Roman" w:hAnsi="Times New Roman"/>
                <w:b/>
                <w:bCs/>
                <w:sz w:val="28"/>
                <w:szCs w:val="28"/>
                <w:lang w:val="en-US"/>
              </w:rPr>
              <w:t>-</w:t>
            </w:r>
            <w:r w:rsidRPr="009779CD">
              <w:rPr>
                <w:rFonts w:ascii="Times New Roman" w:hAnsi="Times New Roman"/>
                <w:b/>
                <w:bCs/>
                <w:sz w:val="28"/>
                <w:szCs w:val="28"/>
                <w:lang w:val="en-US"/>
              </w:rPr>
              <w:t xml:space="preserve"> </w:t>
            </w:r>
            <w:r w:rsidRPr="0085302F">
              <w:rPr>
                <w:rFonts w:ascii="Times New Roman" w:hAnsi="Times New Roman"/>
                <w:bCs/>
                <w:sz w:val="28"/>
                <w:szCs w:val="28"/>
                <w:lang w:val="en-US"/>
              </w:rPr>
              <w:t>tirqishli</w:t>
            </w:r>
            <w:r w:rsidRPr="009779CD">
              <w:rPr>
                <w:rFonts w:ascii="Times New Roman" w:hAnsi="Times New Roman"/>
                <w:bCs/>
                <w:sz w:val="28"/>
                <w:szCs w:val="28"/>
                <w:lang w:val="en-US"/>
              </w:rPr>
              <w:t xml:space="preserve"> </w:t>
            </w:r>
            <w:r w:rsidRPr="0085302F">
              <w:rPr>
                <w:rFonts w:ascii="Times New Roman" w:hAnsi="Times New Roman"/>
                <w:bCs/>
                <w:sz w:val="28"/>
                <w:szCs w:val="28"/>
                <w:lang w:val="en-US"/>
              </w:rPr>
              <w:t>monoxromator</w:t>
            </w:r>
            <w:r w:rsidRPr="009779CD">
              <w:rPr>
                <w:rFonts w:ascii="Times New Roman" w:hAnsi="Times New Roman"/>
                <w:b/>
                <w:bCs/>
                <w:sz w:val="28"/>
                <w:szCs w:val="28"/>
                <w:lang w:val="en-US"/>
              </w:rPr>
              <w:t xml:space="preserve"> </w:t>
            </w:r>
          </w:p>
          <w:p w14:paraId="03417956" w14:textId="7E4C179F" w:rsidR="0056042D" w:rsidRPr="0021493E" w:rsidRDefault="00A85587" w:rsidP="009779CD">
            <w:pPr>
              <w:pStyle w:val="NoSpacing1"/>
              <w:rPr>
                <w:rFonts w:ascii="Times New Roman" w:hAnsi="Times New Roman"/>
                <w:b/>
                <w:bCs/>
                <w:sz w:val="28"/>
                <w:szCs w:val="28"/>
                <w:lang w:val="uz-Cyrl-UZ"/>
              </w:rPr>
            </w:pPr>
            <w:r>
              <w:rPr>
                <w:rFonts w:ascii="Arial" w:hAnsi="Arial" w:cs="Arial"/>
                <w:b/>
                <w:lang w:val="en-US"/>
              </w:rPr>
              <w:t xml:space="preserve"> </w:t>
            </w:r>
            <w:r w:rsidR="0056042D" w:rsidRPr="0021493E">
              <w:rPr>
                <w:rFonts w:ascii="Times New Roman" w:hAnsi="Times New Roman"/>
                <w:bCs/>
                <w:sz w:val="28"/>
                <w:szCs w:val="28"/>
                <w:lang w:val="uz-Cyrl-UZ"/>
              </w:rPr>
              <w:t>тирқишли монохроматор</w:t>
            </w:r>
          </w:p>
          <w:p w14:paraId="01D879D0" w14:textId="77777777" w:rsidR="0056042D" w:rsidRPr="0021493E" w:rsidRDefault="0056042D" w:rsidP="009779CD">
            <w:pPr>
              <w:rPr>
                <w:b/>
                <w:bCs/>
                <w:sz w:val="28"/>
                <w:szCs w:val="28"/>
              </w:rPr>
            </w:pPr>
            <w:r w:rsidRPr="0021493E">
              <w:rPr>
                <w:b/>
                <w:bCs/>
                <w:sz w:val="28"/>
                <w:szCs w:val="28"/>
                <w:lang w:val="en-US"/>
              </w:rPr>
              <w:t>en</w:t>
            </w:r>
            <w:r w:rsidRPr="0021493E">
              <w:rPr>
                <w:b/>
                <w:bCs/>
                <w:sz w:val="28"/>
                <w:szCs w:val="28"/>
              </w:rPr>
              <w:t xml:space="preserve"> -</w:t>
            </w:r>
            <w:r>
              <w:rPr>
                <w:b/>
                <w:bCs/>
                <w:sz w:val="28"/>
                <w:szCs w:val="28"/>
                <w:lang w:val="uz-Cyrl-UZ"/>
              </w:rPr>
              <w:t xml:space="preserve"> </w:t>
            </w:r>
            <w:r w:rsidR="00E72604" w:rsidRPr="009C271F">
              <w:rPr>
                <w:bCs/>
                <w:sz w:val="28"/>
                <w:szCs w:val="28"/>
                <w:lang w:val="en-US"/>
              </w:rPr>
              <w:t>slotted monochromator</w:t>
            </w:r>
          </w:p>
        </w:tc>
        <w:tc>
          <w:tcPr>
            <w:tcW w:w="3046" w:type="pct"/>
          </w:tcPr>
          <w:p w14:paraId="68C5E26D" w14:textId="77777777" w:rsidR="0056042D" w:rsidRDefault="0056042D" w:rsidP="00617234">
            <w:pPr>
              <w:pStyle w:val="NoSpacing1"/>
              <w:jc w:val="both"/>
              <w:rPr>
                <w:rFonts w:ascii="Times New Roman" w:hAnsi="Times New Roman"/>
                <w:sz w:val="28"/>
                <w:szCs w:val="28"/>
                <w:lang w:val="uz-Cyrl-UZ"/>
              </w:rPr>
            </w:pPr>
            <w:r w:rsidRPr="0021493E">
              <w:rPr>
                <w:rFonts w:ascii="Times New Roman" w:hAnsi="Times New Roman"/>
                <w:sz w:val="28"/>
                <w:szCs w:val="28"/>
              </w:rPr>
              <w:t>Монохроматор, в котором полевыми диафрагмами служат спектральные щели.</w:t>
            </w:r>
          </w:p>
          <w:p w14:paraId="0A8C537A" w14:textId="77777777" w:rsidR="0056042D" w:rsidRPr="009779CD" w:rsidRDefault="0056042D" w:rsidP="00617234">
            <w:pPr>
              <w:pStyle w:val="NoSpacing1"/>
              <w:jc w:val="both"/>
              <w:rPr>
                <w:rFonts w:ascii="Times New Roman" w:hAnsi="Times New Roman"/>
                <w:sz w:val="28"/>
                <w:szCs w:val="28"/>
              </w:rPr>
            </w:pPr>
          </w:p>
          <w:p w14:paraId="446B2006" w14:textId="77777777" w:rsidR="0056042D" w:rsidRDefault="0056042D" w:rsidP="00617234">
            <w:pPr>
              <w:pStyle w:val="NoSpacing1"/>
              <w:jc w:val="both"/>
              <w:rPr>
                <w:rFonts w:ascii="Times New Roman" w:hAnsi="Times New Roman"/>
                <w:sz w:val="28"/>
                <w:szCs w:val="28"/>
                <w:lang w:val="en-US"/>
              </w:rPr>
            </w:pPr>
            <w:r>
              <w:rPr>
                <w:rFonts w:ascii="Times New Roman" w:hAnsi="Times New Roman"/>
                <w:sz w:val="28"/>
                <w:szCs w:val="28"/>
                <w:lang w:val="en-US"/>
              </w:rPr>
              <w:t>Spektral tirqishlar maydon diafragmalari bo’lib xi</w:t>
            </w:r>
            <w:r w:rsidR="00334796">
              <w:rPr>
                <w:rFonts w:ascii="Times New Roman" w:hAnsi="Times New Roman"/>
                <w:sz w:val="28"/>
                <w:szCs w:val="28"/>
                <w:lang w:val="uz-Cyrl-UZ"/>
              </w:rPr>
              <w:t>z</w:t>
            </w:r>
            <w:r>
              <w:rPr>
                <w:rFonts w:ascii="Times New Roman" w:hAnsi="Times New Roman"/>
                <w:sz w:val="28"/>
                <w:szCs w:val="28"/>
                <w:lang w:val="en-US"/>
              </w:rPr>
              <w:t>mat qiladigan monoxramator.</w:t>
            </w:r>
          </w:p>
          <w:p w14:paraId="5CB86291" w14:textId="77777777" w:rsidR="0056042D" w:rsidRPr="0085302F" w:rsidRDefault="0056042D" w:rsidP="00617234">
            <w:pPr>
              <w:pStyle w:val="NoSpacing1"/>
              <w:jc w:val="both"/>
              <w:rPr>
                <w:rFonts w:ascii="Times New Roman" w:hAnsi="Times New Roman"/>
                <w:sz w:val="28"/>
                <w:szCs w:val="28"/>
                <w:lang w:val="en-US"/>
              </w:rPr>
            </w:pPr>
          </w:p>
          <w:p w14:paraId="28AA2D18" w14:textId="77777777" w:rsidR="0056042D" w:rsidRPr="0021493E" w:rsidRDefault="0056042D" w:rsidP="00617234">
            <w:pPr>
              <w:pStyle w:val="NoSpacing1"/>
              <w:jc w:val="both"/>
              <w:rPr>
                <w:rFonts w:ascii="Times New Roman" w:hAnsi="Times New Roman"/>
                <w:sz w:val="28"/>
                <w:szCs w:val="28"/>
              </w:rPr>
            </w:pPr>
            <w:r>
              <w:rPr>
                <w:rFonts w:ascii="Times New Roman" w:hAnsi="Times New Roman"/>
                <w:sz w:val="28"/>
                <w:szCs w:val="28"/>
                <w:lang w:val="uz-Cyrl-UZ"/>
              </w:rPr>
              <w:t>Спектрал тирқишлар майдон диафрагмалари бў</w:t>
            </w:r>
            <w:r w:rsidR="00334796">
              <w:rPr>
                <w:rFonts w:ascii="Times New Roman" w:hAnsi="Times New Roman"/>
                <w:sz w:val="28"/>
                <w:szCs w:val="28"/>
                <w:lang w:val="uz-Cyrl-UZ"/>
              </w:rPr>
              <w:t>-</w:t>
            </w:r>
            <w:r>
              <w:rPr>
                <w:rFonts w:ascii="Times New Roman" w:hAnsi="Times New Roman"/>
                <w:sz w:val="28"/>
                <w:szCs w:val="28"/>
                <w:lang w:val="uz-Cyrl-UZ"/>
              </w:rPr>
              <w:t>либ хизмат қиладиган монохроматор.</w:t>
            </w:r>
          </w:p>
        </w:tc>
      </w:tr>
    </w:tbl>
    <w:p w14:paraId="010CAA99"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408B6874" w14:textId="77777777">
        <w:trPr>
          <w:tblHeader/>
          <w:tblCellSpacing w:w="0" w:type="dxa"/>
          <w:jc w:val="center"/>
        </w:trPr>
        <w:tc>
          <w:tcPr>
            <w:tcW w:w="5000" w:type="pct"/>
            <w:gridSpan w:val="2"/>
          </w:tcPr>
          <w:p w14:paraId="5DF95053" w14:textId="77777777" w:rsidR="0056042D" w:rsidRPr="00617234" w:rsidRDefault="0056042D" w:rsidP="000A285C">
            <w:pPr>
              <w:jc w:val="center"/>
              <w:rPr>
                <w:b/>
                <w:sz w:val="28"/>
                <w:szCs w:val="28"/>
                <w:lang w:val="uz-Cyrl-UZ"/>
              </w:rPr>
            </w:pPr>
            <w:r w:rsidRPr="00617234">
              <w:rPr>
                <w:b/>
                <w:noProof/>
                <w:sz w:val="28"/>
                <w:szCs w:val="28"/>
              </w:rPr>
              <w:t>Э</w:t>
            </w:r>
          </w:p>
        </w:tc>
      </w:tr>
      <w:tr w:rsidR="0056042D" w:rsidRPr="003D75D3" w14:paraId="4FC749BC" w14:textId="77777777">
        <w:trPr>
          <w:tblCellSpacing w:w="0" w:type="dxa"/>
          <w:jc w:val="center"/>
        </w:trPr>
        <w:tc>
          <w:tcPr>
            <w:tcW w:w="1954" w:type="pct"/>
          </w:tcPr>
          <w:p w14:paraId="3F330973" w14:textId="77777777" w:rsidR="0056042D" w:rsidRPr="009779CD" w:rsidRDefault="0056042D" w:rsidP="009779CD">
            <w:pPr>
              <w:rPr>
                <w:b/>
                <w:sz w:val="28"/>
                <w:szCs w:val="28"/>
                <w:lang w:val="uz-Cyrl-UZ"/>
              </w:rPr>
            </w:pPr>
            <w:r w:rsidRPr="009779CD">
              <w:rPr>
                <w:b/>
                <w:sz w:val="28"/>
                <w:szCs w:val="28"/>
                <w:lang w:val="uz-Cyrl-UZ"/>
              </w:rPr>
              <w:t xml:space="preserve">Эквивалентная темновая освещенность </w:t>
            </w:r>
            <w:r w:rsidRPr="00334796">
              <w:rPr>
                <w:b/>
                <w:sz w:val="28"/>
                <w:szCs w:val="28"/>
                <w:lang w:val="uz-Cyrl-UZ"/>
              </w:rPr>
              <w:t>ЭОП</w:t>
            </w:r>
          </w:p>
          <w:p w14:paraId="23FE5C6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7D3571">
              <w:rPr>
                <w:rFonts w:ascii="Times New Roman" w:hAnsi="Times New Roman"/>
                <w:bCs/>
                <w:sz w:val="28"/>
                <w:szCs w:val="28"/>
                <w:lang w:val="uz-Cyrl-UZ"/>
              </w:rPr>
              <w:t>EOO‘ ning ekvivalent qorong‘i yoritilganligi</w:t>
            </w:r>
          </w:p>
          <w:p w14:paraId="702C2DF7" w14:textId="7CD49853"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 нинг эквивалент қоронғи ёритилганлиги</w:t>
            </w:r>
          </w:p>
          <w:p w14:paraId="69EC464D" w14:textId="77777777" w:rsidR="0056042D" w:rsidRPr="007D3571" w:rsidRDefault="0056042D" w:rsidP="009779CD">
            <w:pPr>
              <w:rPr>
                <w:b/>
                <w:sz w:val="28"/>
                <w:szCs w:val="28"/>
                <w:lang w:val="uz-Cyrl-UZ"/>
              </w:rPr>
            </w:pPr>
            <w:r w:rsidRPr="007D3571">
              <w:rPr>
                <w:b/>
                <w:bCs/>
                <w:sz w:val="28"/>
                <w:szCs w:val="28"/>
                <w:lang w:val="uz-Cyrl-UZ"/>
              </w:rPr>
              <w:t xml:space="preserve">en - </w:t>
            </w:r>
            <w:r w:rsidR="00E72604" w:rsidRPr="005E407E">
              <w:rPr>
                <w:bCs/>
                <w:sz w:val="28"/>
                <w:szCs w:val="28"/>
                <w:lang w:val="uz-Cyrl-UZ"/>
              </w:rPr>
              <w:t>equivalent</w:t>
            </w:r>
            <w:r w:rsidR="00E72604" w:rsidRPr="005E407E">
              <w:rPr>
                <w:b/>
                <w:bCs/>
                <w:sz w:val="28"/>
                <w:szCs w:val="28"/>
                <w:lang w:val="uz-Cyrl-UZ"/>
              </w:rPr>
              <w:t xml:space="preserve"> </w:t>
            </w:r>
            <w:r w:rsidR="00E72604" w:rsidRPr="005E407E">
              <w:rPr>
                <w:bCs/>
                <w:sz w:val="28"/>
                <w:szCs w:val="28"/>
                <w:lang w:val="uz-Cyrl-UZ"/>
              </w:rPr>
              <w:t>EOC dark lightness</w:t>
            </w:r>
          </w:p>
        </w:tc>
        <w:tc>
          <w:tcPr>
            <w:tcW w:w="3046" w:type="pct"/>
          </w:tcPr>
          <w:p w14:paraId="2851F5A1" w14:textId="77777777" w:rsidR="0056042D" w:rsidRPr="007D3571" w:rsidRDefault="0056042D" w:rsidP="00332EDF">
            <w:pPr>
              <w:jc w:val="both"/>
              <w:rPr>
                <w:sz w:val="28"/>
                <w:szCs w:val="28"/>
                <w:lang w:val="uz-Cyrl-UZ"/>
              </w:rPr>
            </w:pPr>
            <w:r w:rsidRPr="007D3571">
              <w:rPr>
                <w:sz w:val="28"/>
                <w:szCs w:val="28"/>
              </w:rPr>
              <w:t xml:space="preserve">Освещенность на входе </w:t>
            </w:r>
            <w:r w:rsidR="00334796" w:rsidRPr="00334796">
              <w:rPr>
                <w:sz w:val="28"/>
                <w:szCs w:val="28"/>
              </w:rPr>
              <w:t>ЭОП</w:t>
            </w:r>
            <w:r w:rsidRPr="00334796">
              <w:rPr>
                <w:sz w:val="28"/>
                <w:szCs w:val="28"/>
              </w:rPr>
              <w:t>,</w:t>
            </w:r>
            <w:r w:rsidRPr="007D3571">
              <w:rPr>
                <w:sz w:val="28"/>
                <w:szCs w:val="28"/>
              </w:rPr>
              <w:t xml:space="preserve"> </w:t>
            </w:r>
            <w:r w:rsidRPr="00E72604">
              <w:rPr>
                <w:sz w:val="28"/>
                <w:szCs w:val="28"/>
              </w:rPr>
              <w:t>эквивалентная яркость</w:t>
            </w:r>
            <w:r w:rsidRPr="007D3571">
              <w:rPr>
                <w:sz w:val="28"/>
                <w:szCs w:val="28"/>
              </w:rPr>
              <w:t xml:space="preserve"> темного фона </w:t>
            </w:r>
            <w:r w:rsidRPr="00334796">
              <w:rPr>
                <w:sz w:val="28"/>
                <w:szCs w:val="28"/>
              </w:rPr>
              <w:t>ЭОП.</w:t>
            </w:r>
          </w:p>
          <w:p w14:paraId="6B48EC6A" w14:textId="77777777" w:rsidR="0056042D" w:rsidRPr="00332EDF" w:rsidRDefault="0056042D" w:rsidP="00BB6FBD">
            <w:pPr>
              <w:jc w:val="both"/>
              <w:rPr>
                <w:sz w:val="28"/>
                <w:szCs w:val="28"/>
                <w:lang w:val="uz-Cyrl-UZ"/>
              </w:rPr>
            </w:pPr>
          </w:p>
          <w:p w14:paraId="67A290EC" w14:textId="77777777" w:rsidR="0056042D" w:rsidRPr="007D3571" w:rsidRDefault="0056042D" w:rsidP="00BB6FBD">
            <w:pPr>
              <w:jc w:val="both"/>
              <w:rPr>
                <w:sz w:val="28"/>
                <w:szCs w:val="28"/>
                <w:lang w:val="en-US"/>
              </w:rPr>
            </w:pPr>
            <w:r w:rsidRPr="007D3571">
              <w:rPr>
                <w:sz w:val="28"/>
                <w:szCs w:val="28"/>
                <w:lang w:val="uz-Cyrl-UZ"/>
              </w:rPr>
              <w:t>EOO‘</w:t>
            </w:r>
            <w:r w:rsidRPr="007D3571">
              <w:rPr>
                <w:bCs/>
                <w:sz w:val="28"/>
                <w:szCs w:val="28"/>
                <w:lang w:val="uz-Cyrl-UZ"/>
              </w:rPr>
              <w:t xml:space="preserve"> qorong‘i fonining ekvivalent yorqinligi, elektron-optik o‘zgartirgichning kirishidagi yoritilganlik.</w:t>
            </w:r>
          </w:p>
          <w:p w14:paraId="629E95A8" w14:textId="77777777" w:rsidR="0056042D" w:rsidRPr="007D3571" w:rsidRDefault="0056042D" w:rsidP="00BB6FBD">
            <w:pPr>
              <w:jc w:val="both"/>
              <w:rPr>
                <w:sz w:val="28"/>
                <w:szCs w:val="28"/>
                <w:lang w:val="en-US"/>
              </w:rPr>
            </w:pPr>
          </w:p>
          <w:p w14:paraId="78E04BC2" w14:textId="77777777" w:rsidR="0056042D" w:rsidRPr="007D3571" w:rsidRDefault="0056042D" w:rsidP="00BB6FBD">
            <w:pPr>
              <w:jc w:val="both"/>
              <w:rPr>
                <w:sz w:val="28"/>
                <w:szCs w:val="28"/>
                <w:lang w:val="uz-Cyrl-UZ"/>
              </w:rPr>
            </w:pPr>
            <w:r w:rsidRPr="007D3571">
              <w:rPr>
                <w:sz w:val="28"/>
                <w:szCs w:val="28"/>
                <w:lang w:val="uz-Cyrl-UZ"/>
              </w:rPr>
              <w:t>ЭОЎ</w:t>
            </w:r>
            <w:r w:rsidRPr="007D3571">
              <w:rPr>
                <w:bCs/>
                <w:sz w:val="28"/>
                <w:szCs w:val="28"/>
                <w:lang w:val="uz-Cyrl-UZ"/>
              </w:rPr>
              <w:t xml:space="preserve"> қоронғи фонининг эквивалент ёрқинлиги, электрон-оптик ўзгартиргичнинг киришидаги ёритилганлик.</w:t>
            </w:r>
          </w:p>
        </w:tc>
      </w:tr>
      <w:tr w:rsidR="0056042D" w:rsidRPr="003D75D3" w14:paraId="3D44C20B" w14:textId="77777777">
        <w:trPr>
          <w:tblCellSpacing w:w="0" w:type="dxa"/>
          <w:jc w:val="center"/>
        </w:trPr>
        <w:tc>
          <w:tcPr>
            <w:tcW w:w="1954" w:type="pct"/>
          </w:tcPr>
          <w:p w14:paraId="2B649FAB" w14:textId="77777777" w:rsidR="0056042D" w:rsidRPr="009779CD" w:rsidRDefault="0056042D" w:rsidP="009779CD">
            <w:pPr>
              <w:rPr>
                <w:b/>
                <w:sz w:val="28"/>
                <w:szCs w:val="28"/>
                <w:lang w:val="uz-Cyrl-UZ"/>
              </w:rPr>
            </w:pPr>
            <w:r w:rsidRPr="009779CD">
              <w:rPr>
                <w:b/>
                <w:sz w:val="28"/>
                <w:szCs w:val="28"/>
                <w:lang w:val="uz-Cyrl-UZ"/>
              </w:rPr>
              <w:t>Эквивалентная яркость</w:t>
            </w:r>
          </w:p>
          <w:p w14:paraId="4E4E2BF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ekvivalent</w:t>
            </w:r>
            <w:r w:rsidRPr="0021493E">
              <w:rPr>
                <w:rFonts w:ascii="Times New Roman" w:hAnsi="Times New Roman"/>
                <w:bCs/>
                <w:sz w:val="28"/>
                <w:szCs w:val="28"/>
                <w:lang w:val="uz-Cyrl-UZ"/>
              </w:rPr>
              <w:t xml:space="preserve"> </w:t>
            </w:r>
            <w:r>
              <w:rPr>
                <w:rFonts w:ascii="Times New Roman" w:hAnsi="Times New Roman"/>
                <w:bCs/>
                <w:sz w:val="28"/>
                <w:szCs w:val="28"/>
                <w:lang w:val="uz-Cyrl-UZ"/>
              </w:rPr>
              <w:t>yorqinlik</w:t>
            </w:r>
          </w:p>
          <w:p w14:paraId="27F8F866" w14:textId="6D5B99F6" w:rsidR="0056042D" w:rsidRPr="0021493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эквивалент ёрқинлик</w:t>
            </w:r>
          </w:p>
          <w:p w14:paraId="155E22D8" w14:textId="77777777" w:rsidR="0056042D" w:rsidRPr="0021493E" w:rsidRDefault="0056042D" w:rsidP="009779CD">
            <w:pPr>
              <w:rPr>
                <w:b/>
                <w:sz w:val="28"/>
                <w:szCs w:val="28"/>
                <w:lang w:val="uz-Cyrl-UZ"/>
              </w:rPr>
            </w:pPr>
            <w:r w:rsidRPr="0021493E">
              <w:rPr>
                <w:b/>
                <w:bCs/>
                <w:sz w:val="28"/>
                <w:szCs w:val="28"/>
                <w:lang w:val="en-US"/>
              </w:rPr>
              <w:t>en</w:t>
            </w:r>
            <w:r w:rsidRPr="00EA7A8F">
              <w:rPr>
                <w:b/>
                <w:bCs/>
                <w:sz w:val="28"/>
                <w:szCs w:val="28"/>
              </w:rPr>
              <w:t xml:space="preserve"> -</w:t>
            </w:r>
            <w:r>
              <w:rPr>
                <w:b/>
                <w:bCs/>
                <w:sz w:val="28"/>
                <w:szCs w:val="28"/>
                <w:lang w:val="uz-Cyrl-UZ"/>
              </w:rPr>
              <w:t xml:space="preserve"> </w:t>
            </w:r>
            <w:r w:rsidR="00E72604" w:rsidRPr="00C834FC">
              <w:rPr>
                <w:bCs/>
                <w:sz w:val="28"/>
                <w:szCs w:val="28"/>
                <w:lang w:val="en-US"/>
              </w:rPr>
              <w:t>equivalent brightness</w:t>
            </w:r>
          </w:p>
        </w:tc>
        <w:tc>
          <w:tcPr>
            <w:tcW w:w="3046" w:type="pct"/>
          </w:tcPr>
          <w:p w14:paraId="576B7E60" w14:textId="77777777" w:rsidR="0056042D" w:rsidRPr="003D75D3" w:rsidRDefault="0056042D" w:rsidP="00BB6FBD">
            <w:pPr>
              <w:pStyle w:val="NoSpacing1"/>
              <w:jc w:val="both"/>
              <w:rPr>
                <w:rFonts w:ascii="Times New Roman" w:hAnsi="Times New Roman"/>
                <w:sz w:val="28"/>
                <w:szCs w:val="28"/>
              </w:rPr>
            </w:pPr>
            <w:r w:rsidRPr="0021493E">
              <w:rPr>
                <w:rFonts w:ascii="Times New Roman" w:hAnsi="Times New Roman"/>
                <w:sz w:val="28"/>
                <w:szCs w:val="28"/>
              </w:rPr>
              <w:t>Яркость поля сравнения, имеющего относительный состав излучения черного тела при температуре 2042 К, которое в определенных условиях визуального фотометрирования, учитывающего состояние адаптации глаза к дневным, ночным или промежуточным яркостям, находится в фотометрическом равновесии с измеряемым полем.</w:t>
            </w:r>
          </w:p>
          <w:p w14:paraId="77E9BF39" w14:textId="77777777" w:rsidR="00345722" w:rsidRPr="003D75D3" w:rsidRDefault="00345722" w:rsidP="00BB6FBD">
            <w:pPr>
              <w:pStyle w:val="NoSpacing1"/>
              <w:jc w:val="both"/>
              <w:rPr>
                <w:rFonts w:ascii="Times New Roman" w:hAnsi="Times New Roman"/>
                <w:sz w:val="28"/>
                <w:szCs w:val="28"/>
              </w:rPr>
            </w:pPr>
          </w:p>
          <w:p w14:paraId="51DC14C5" w14:textId="77777777" w:rsidR="0056042D" w:rsidRPr="0006610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Ko‘zning kunduzgi, tungi yoki oraliq yorqinliklarga </w:t>
            </w:r>
            <w:r>
              <w:rPr>
                <w:rFonts w:ascii="Times New Roman" w:hAnsi="Times New Roman"/>
                <w:sz w:val="28"/>
                <w:szCs w:val="28"/>
                <w:lang w:val="uz-Cyrl-UZ"/>
              </w:rPr>
              <w:lastRenderedPageBreak/>
              <w:t>moslashganlik holatini hisobga oladigan vizual fotometrlashning muayyan sharoitlarida o‘lchana</w:t>
            </w:r>
            <w:r w:rsidR="00334796">
              <w:rPr>
                <w:rFonts w:ascii="Times New Roman" w:hAnsi="Times New Roman"/>
                <w:sz w:val="28"/>
                <w:szCs w:val="28"/>
                <w:lang w:val="uz-Cyrl-UZ"/>
              </w:rPr>
              <w:t>-</w:t>
            </w:r>
            <w:r>
              <w:rPr>
                <w:rFonts w:ascii="Times New Roman" w:hAnsi="Times New Roman"/>
                <w:sz w:val="28"/>
                <w:szCs w:val="28"/>
                <w:lang w:val="uz-Cyrl-UZ"/>
              </w:rPr>
              <w:t>digan maydon bilan fotometrik muvozanatda bo‘lgan, 2042 K temperaturada qora jismning nisbiy nurlanish tarkibiga ega bo‘lgan taqqoslash may</w:t>
            </w:r>
            <w:r w:rsidR="00334796">
              <w:rPr>
                <w:rFonts w:ascii="Times New Roman" w:hAnsi="Times New Roman"/>
                <w:sz w:val="28"/>
                <w:szCs w:val="28"/>
                <w:lang w:val="uz-Cyrl-UZ"/>
              </w:rPr>
              <w:t>-</w:t>
            </w:r>
            <w:r>
              <w:rPr>
                <w:rFonts w:ascii="Times New Roman" w:hAnsi="Times New Roman"/>
                <w:sz w:val="28"/>
                <w:szCs w:val="28"/>
                <w:lang w:val="uz-Cyrl-UZ"/>
              </w:rPr>
              <w:t>donining yorqinligi.</w:t>
            </w:r>
          </w:p>
          <w:p w14:paraId="0315B8FD" w14:textId="77777777" w:rsidR="0056042D" w:rsidRPr="00066103" w:rsidRDefault="0056042D" w:rsidP="00BB6FBD">
            <w:pPr>
              <w:pStyle w:val="NoSpacing1"/>
              <w:jc w:val="both"/>
              <w:rPr>
                <w:rFonts w:ascii="Times New Roman" w:hAnsi="Times New Roman"/>
                <w:sz w:val="18"/>
                <w:szCs w:val="18"/>
                <w:lang w:val="uz-Cyrl-UZ"/>
              </w:rPr>
            </w:pPr>
          </w:p>
          <w:p w14:paraId="73667934" w14:textId="77777777" w:rsidR="0056042D" w:rsidRPr="0021493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Кўзнинг кундузги, тунги ёки оралиқ ёрқин</w:t>
            </w:r>
            <w:r w:rsidR="00334796">
              <w:rPr>
                <w:rFonts w:ascii="Times New Roman" w:hAnsi="Times New Roman"/>
                <w:sz w:val="28"/>
                <w:szCs w:val="28"/>
                <w:lang w:val="uz-Cyrl-UZ"/>
              </w:rPr>
              <w:t>-</w:t>
            </w:r>
            <w:r>
              <w:rPr>
                <w:rFonts w:ascii="Times New Roman" w:hAnsi="Times New Roman"/>
                <w:sz w:val="28"/>
                <w:szCs w:val="28"/>
                <w:lang w:val="uz-Cyrl-UZ"/>
              </w:rPr>
              <w:t>ликларга мослашганлик ҳолатини ҳисобга ола</w:t>
            </w:r>
            <w:r w:rsidR="00334796">
              <w:rPr>
                <w:rFonts w:ascii="Times New Roman" w:hAnsi="Times New Roman"/>
                <w:sz w:val="28"/>
                <w:szCs w:val="28"/>
                <w:lang w:val="uz-Cyrl-UZ"/>
              </w:rPr>
              <w:t>-</w:t>
            </w:r>
            <w:r>
              <w:rPr>
                <w:rFonts w:ascii="Times New Roman" w:hAnsi="Times New Roman"/>
                <w:sz w:val="28"/>
                <w:szCs w:val="28"/>
                <w:lang w:val="uz-Cyrl-UZ"/>
              </w:rPr>
              <w:t>диган визуал фотометрлашнинг муайян ша</w:t>
            </w:r>
            <w:r w:rsidR="00334796">
              <w:rPr>
                <w:rFonts w:ascii="Times New Roman" w:hAnsi="Times New Roman"/>
                <w:sz w:val="28"/>
                <w:szCs w:val="28"/>
                <w:lang w:val="uz-Cyrl-UZ"/>
              </w:rPr>
              <w:t>-</w:t>
            </w:r>
            <w:r>
              <w:rPr>
                <w:rFonts w:ascii="Times New Roman" w:hAnsi="Times New Roman"/>
                <w:sz w:val="28"/>
                <w:szCs w:val="28"/>
                <w:lang w:val="uz-Cyrl-UZ"/>
              </w:rPr>
              <w:t>роитларида ўлчанадиган майдон билан фото</w:t>
            </w:r>
            <w:r w:rsidR="00334796">
              <w:rPr>
                <w:rFonts w:ascii="Times New Roman" w:hAnsi="Times New Roman"/>
                <w:sz w:val="28"/>
                <w:szCs w:val="28"/>
                <w:lang w:val="uz-Cyrl-UZ"/>
              </w:rPr>
              <w:t>-</w:t>
            </w:r>
            <w:r>
              <w:rPr>
                <w:rFonts w:ascii="Times New Roman" w:hAnsi="Times New Roman"/>
                <w:sz w:val="28"/>
                <w:szCs w:val="28"/>
                <w:lang w:val="uz-Cyrl-UZ"/>
              </w:rPr>
              <w:t>метрик мувозанатда бўлган, 2042 К темпера</w:t>
            </w:r>
            <w:r w:rsidR="00334796">
              <w:rPr>
                <w:rFonts w:ascii="Times New Roman" w:hAnsi="Times New Roman"/>
                <w:sz w:val="28"/>
                <w:szCs w:val="28"/>
                <w:lang w:val="uz-Cyrl-UZ"/>
              </w:rPr>
              <w:t>-</w:t>
            </w:r>
            <w:r>
              <w:rPr>
                <w:rFonts w:ascii="Times New Roman" w:hAnsi="Times New Roman"/>
                <w:sz w:val="28"/>
                <w:szCs w:val="28"/>
                <w:lang w:val="uz-Cyrl-UZ"/>
              </w:rPr>
              <w:t>турада қора жисмнинг нисбий нурланиш тар</w:t>
            </w:r>
            <w:r w:rsidR="00334796">
              <w:rPr>
                <w:rFonts w:ascii="Times New Roman" w:hAnsi="Times New Roman"/>
                <w:sz w:val="28"/>
                <w:szCs w:val="28"/>
                <w:lang w:val="uz-Cyrl-UZ"/>
              </w:rPr>
              <w:t>-</w:t>
            </w:r>
            <w:r>
              <w:rPr>
                <w:rFonts w:ascii="Times New Roman" w:hAnsi="Times New Roman"/>
                <w:sz w:val="28"/>
                <w:szCs w:val="28"/>
                <w:lang w:val="uz-Cyrl-UZ"/>
              </w:rPr>
              <w:t>кибига эга бўлган таққослаш майдонининг ёр</w:t>
            </w:r>
            <w:r w:rsidR="00334796">
              <w:rPr>
                <w:rFonts w:ascii="Times New Roman" w:hAnsi="Times New Roman"/>
                <w:sz w:val="28"/>
                <w:szCs w:val="28"/>
                <w:lang w:val="uz-Cyrl-UZ"/>
              </w:rPr>
              <w:t>-</w:t>
            </w:r>
            <w:r>
              <w:rPr>
                <w:rFonts w:ascii="Times New Roman" w:hAnsi="Times New Roman"/>
                <w:sz w:val="28"/>
                <w:szCs w:val="28"/>
                <w:lang w:val="uz-Cyrl-UZ"/>
              </w:rPr>
              <w:t>қинлиги.</w:t>
            </w:r>
          </w:p>
        </w:tc>
      </w:tr>
      <w:tr w:rsidR="0056042D" w:rsidRPr="00CC3BB1" w14:paraId="723A1CCA" w14:textId="77777777">
        <w:trPr>
          <w:tblCellSpacing w:w="0" w:type="dxa"/>
          <w:jc w:val="center"/>
        </w:trPr>
        <w:tc>
          <w:tcPr>
            <w:tcW w:w="1954" w:type="pct"/>
          </w:tcPr>
          <w:p w14:paraId="11D4FE0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Экран электронно-лучевого прибора</w:t>
            </w:r>
          </w:p>
          <w:p w14:paraId="3322512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9779CD">
              <w:rPr>
                <w:rFonts w:ascii="Times New Roman" w:hAnsi="Times New Roman"/>
                <w:bCs/>
                <w:sz w:val="28"/>
                <w:szCs w:val="28"/>
                <w:lang w:val="uz-Cyrl-UZ"/>
              </w:rPr>
              <w:t>-</w:t>
            </w:r>
            <w:r>
              <w:rPr>
                <w:rFonts w:ascii="Times New Roman" w:hAnsi="Times New Roman"/>
                <w:bCs/>
                <w:sz w:val="28"/>
                <w:szCs w:val="28"/>
                <w:lang w:val="uz-Cyrl-UZ"/>
              </w:rPr>
              <w:t>nur</w:t>
            </w:r>
            <w:r w:rsidR="00334796">
              <w:rPr>
                <w:rFonts w:ascii="Times New Roman" w:hAnsi="Times New Roman"/>
                <w:sz w:val="28"/>
                <w:szCs w:val="28"/>
                <w:lang w:val="uz-Cyrl-UZ"/>
              </w:rPr>
              <w:t>l</w:t>
            </w:r>
            <w:r w:rsidR="00334796">
              <w:rPr>
                <w:rFonts w:ascii="Times New Roman" w:hAnsi="Times New Roman"/>
                <w:bCs/>
                <w:sz w:val="28"/>
                <w:szCs w:val="28"/>
                <w:lang w:val="uz-Cyrl-UZ"/>
              </w:rPr>
              <w:t>i</w:t>
            </w:r>
            <w:r w:rsidRPr="00FA195D">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FA195D">
              <w:rPr>
                <w:rFonts w:ascii="Times New Roman" w:hAnsi="Times New Roman"/>
                <w:bCs/>
                <w:sz w:val="28"/>
                <w:szCs w:val="28"/>
                <w:lang w:val="uz-Cyrl-UZ"/>
              </w:rPr>
              <w:t xml:space="preserve"> </w:t>
            </w:r>
            <w:r>
              <w:rPr>
                <w:rFonts w:ascii="Times New Roman" w:hAnsi="Times New Roman"/>
                <w:bCs/>
                <w:sz w:val="28"/>
                <w:szCs w:val="28"/>
                <w:lang w:val="uz-Cyrl-UZ"/>
              </w:rPr>
              <w:t>ekrani</w:t>
            </w:r>
          </w:p>
          <w:p w14:paraId="4690DDC6" w14:textId="025671C2" w:rsidR="0056042D" w:rsidRPr="00FA195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A195D">
              <w:rPr>
                <w:rFonts w:ascii="Times New Roman" w:hAnsi="Times New Roman"/>
                <w:bCs/>
                <w:sz w:val="28"/>
                <w:szCs w:val="28"/>
                <w:lang w:val="uz-Cyrl-UZ"/>
              </w:rPr>
              <w:t>электрон</w:t>
            </w:r>
            <w:r w:rsidR="0056042D" w:rsidRPr="00F969C1">
              <w:rPr>
                <w:rFonts w:ascii="Times New Roman" w:hAnsi="Times New Roman"/>
                <w:bCs/>
                <w:sz w:val="28"/>
                <w:szCs w:val="28"/>
                <w:lang w:val="en-US"/>
              </w:rPr>
              <w:t>-</w:t>
            </w:r>
            <w:r w:rsidR="0056042D" w:rsidRPr="00FA195D">
              <w:rPr>
                <w:rFonts w:ascii="Times New Roman" w:hAnsi="Times New Roman"/>
                <w:bCs/>
                <w:sz w:val="28"/>
                <w:szCs w:val="28"/>
                <w:lang w:val="uz-Cyrl-UZ"/>
              </w:rPr>
              <w:t>нур</w:t>
            </w:r>
            <w:r w:rsidR="00334796">
              <w:rPr>
                <w:rFonts w:ascii="Times New Roman" w:hAnsi="Times New Roman"/>
                <w:bCs/>
                <w:sz w:val="28"/>
                <w:szCs w:val="28"/>
                <w:lang w:val="uz-Cyrl-UZ"/>
              </w:rPr>
              <w:t>ли</w:t>
            </w:r>
            <w:r w:rsidR="0056042D" w:rsidRPr="00FA195D">
              <w:rPr>
                <w:rFonts w:ascii="Times New Roman" w:hAnsi="Times New Roman"/>
                <w:bCs/>
                <w:sz w:val="28"/>
                <w:szCs w:val="28"/>
                <w:lang w:val="uz-Cyrl-UZ"/>
              </w:rPr>
              <w:t xml:space="preserve"> асбобнинг экрани</w:t>
            </w:r>
          </w:p>
          <w:p w14:paraId="3E98D823" w14:textId="77777777" w:rsidR="0056042D" w:rsidRPr="0021493E" w:rsidRDefault="0056042D" w:rsidP="009779CD">
            <w:pPr>
              <w:pStyle w:val="NoSpacing1"/>
              <w:rPr>
                <w:rFonts w:ascii="Times New Roman" w:hAnsi="Times New Roman"/>
                <w:b/>
                <w:bCs/>
                <w:sz w:val="28"/>
                <w:szCs w:val="28"/>
                <w:lang w:val="en-US"/>
              </w:rPr>
            </w:pPr>
            <w:r w:rsidRPr="0021493E">
              <w:rPr>
                <w:rFonts w:ascii="Times New Roman" w:hAnsi="Times New Roman"/>
                <w:b/>
                <w:bCs/>
                <w:sz w:val="28"/>
                <w:szCs w:val="28"/>
                <w:lang w:val="en-US"/>
              </w:rPr>
              <w:t>en -</w:t>
            </w:r>
            <w:r>
              <w:rPr>
                <w:rFonts w:ascii="Times New Roman" w:hAnsi="Times New Roman"/>
                <w:b/>
                <w:bCs/>
                <w:sz w:val="28"/>
                <w:szCs w:val="28"/>
                <w:lang w:val="en-US"/>
              </w:rPr>
              <w:t xml:space="preserve"> </w:t>
            </w:r>
            <w:r w:rsidR="00E72604" w:rsidRPr="00FA195D">
              <w:rPr>
                <w:rFonts w:ascii="Times New Roman" w:hAnsi="Times New Roman"/>
                <w:bCs/>
                <w:sz w:val="28"/>
                <w:szCs w:val="28"/>
                <w:lang w:val="en-US"/>
              </w:rPr>
              <w:t>electronicbeam device screen</w:t>
            </w:r>
          </w:p>
        </w:tc>
        <w:tc>
          <w:tcPr>
            <w:tcW w:w="3046" w:type="pct"/>
          </w:tcPr>
          <w:p w14:paraId="08A87D14" w14:textId="77777777" w:rsidR="0056042D" w:rsidRPr="00EA7A8F" w:rsidRDefault="0056042D" w:rsidP="00BB6FBD">
            <w:pPr>
              <w:pStyle w:val="NoSpacing1"/>
              <w:jc w:val="both"/>
              <w:rPr>
                <w:rFonts w:ascii="Times New Roman" w:hAnsi="Times New Roman"/>
                <w:sz w:val="28"/>
                <w:szCs w:val="28"/>
              </w:rPr>
            </w:pPr>
            <w:r w:rsidRPr="0021493E">
              <w:rPr>
                <w:rFonts w:ascii="Times New Roman" w:hAnsi="Times New Roman"/>
                <w:sz w:val="28"/>
                <w:szCs w:val="28"/>
              </w:rPr>
              <w:t>Конструктивный элемент электронно-лучевого прибора, на котором воспроизводится оптическое изображение.</w:t>
            </w:r>
          </w:p>
          <w:p w14:paraId="42D30AE2" w14:textId="77777777" w:rsidR="0056042D" w:rsidRPr="00066103" w:rsidRDefault="0056042D" w:rsidP="00BB6FBD">
            <w:pPr>
              <w:pStyle w:val="NoSpacing1"/>
              <w:jc w:val="both"/>
              <w:rPr>
                <w:rFonts w:ascii="Times New Roman" w:hAnsi="Times New Roman"/>
                <w:sz w:val="18"/>
                <w:szCs w:val="18"/>
              </w:rPr>
            </w:pPr>
          </w:p>
          <w:p w14:paraId="355556CB"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33F94">
              <w:rPr>
                <w:rFonts w:ascii="Times New Roman" w:hAnsi="Times New Roman"/>
                <w:b/>
                <w:bCs/>
                <w:sz w:val="28"/>
                <w:szCs w:val="28"/>
                <w:lang w:val="en-US"/>
              </w:rPr>
              <w:t>-</w:t>
            </w:r>
            <w:r>
              <w:rPr>
                <w:rFonts w:ascii="Times New Roman" w:hAnsi="Times New Roman"/>
                <w:bCs/>
                <w:sz w:val="28"/>
                <w:szCs w:val="28"/>
                <w:lang w:val="uz-Cyrl-UZ"/>
              </w:rPr>
              <w:t>nur</w:t>
            </w:r>
            <w:r w:rsidR="00334796">
              <w:rPr>
                <w:rFonts w:ascii="Times New Roman" w:hAnsi="Times New Roman"/>
                <w:sz w:val="28"/>
                <w:szCs w:val="28"/>
                <w:lang w:val="uz-Cyrl-UZ"/>
              </w:rPr>
              <w:t>l</w:t>
            </w:r>
            <w:r w:rsidR="00334796">
              <w:rPr>
                <w:rFonts w:ascii="Times New Roman" w:hAnsi="Times New Roman"/>
                <w:bCs/>
                <w:sz w:val="28"/>
                <w:szCs w:val="28"/>
                <w:lang w:val="uz-Cyrl-UZ"/>
              </w:rPr>
              <w:t>i</w:t>
            </w:r>
            <w:r w:rsidRPr="00FA195D">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FA195D">
              <w:rPr>
                <w:rFonts w:ascii="Times New Roman" w:hAnsi="Times New Roman"/>
                <w:bCs/>
                <w:sz w:val="28"/>
                <w:szCs w:val="28"/>
                <w:lang w:val="uz-Cyrl-UZ"/>
              </w:rPr>
              <w:t xml:space="preserve"> </w:t>
            </w:r>
            <w:r>
              <w:rPr>
                <w:rFonts w:ascii="Times New Roman" w:hAnsi="Times New Roman"/>
                <w:bCs/>
                <w:sz w:val="28"/>
                <w:szCs w:val="28"/>
                <w:lang w:val="uz-Cyrl-UZ"/>
              </w:rPr>
              <w:t>optik</w:t>
            </w:r>
            <w:r w:rsidRPr="00FA195D">
              <w:rPr>
                <w:rFonts w:ascii="Times New Roman" w:hAnsi="Times New Roman"/>
                <w:bCs/>
                <w:sz w:val="28"/>
                <w:szCs w:val="28"/>
                <w:lang w:val="uz-Cyrl-UZ"/>
              </w:rPr>
              <w:t xml:space="preserve"> </w:t>
            </w:r>
            <w:r>
              <w:rPr>
                <w:rFonts w:ascii="Times New Roman" w:hAnsi="Times New Roman"/>
                <w:bCs/>
                <w:sz w:val="28"/>
                <w:szCs w:val="28"/>
                <w:lang w:val="uz-Cyrl-UZ"/>
              </w:rPr>
              <w:t>tasvir</w:t>
            </w:r>
            <w:r w:rsidRPr="00FA195D">
              <w:rPr>
                <w:rFonts w:ascii="Times New Roman" w:hAnsi="Times New Roman"/>
                <w:bCs/>
                <w:sz w:val="28"/>
                <w:szCs w:val="28"/>
                <w:lang w:val="uz-Cyrl-UZ"/>
              </w:rPr>
              <w:t xml:space="preserve"> </w:t>
            </w:r>
            <w:r>
              <w:rPr>
                <w:rFonts w:ascii="Times New Roman" w:hAnsi="Times New Roman"/>
                <w:bCs/>
                <w:sz w:val="28"/>
                <w:szCs w:val="28"/>
                <w:lang w:val="uz-Cyrl-UZ"/>
              </w:rPr>
              <w:t>aks</w:t>
            </w:r>
            <w:r w:rsidRPr="00FA195D">
              <w:rPr>
                <w:rFonts w:ascii="Times New Roman" w:hAnsi="Times New Roman"/>
                <w:bCs/>
                <w:sz w:val="28"/>
                <w:szCs w:val="28"/>
                <w:lang w:val="uz-Cyrl-UZ"/>
              </w:rPr>
              <w:t xml:space="preserve"> </w:t>
            </w:r>
            <w:r>
              <w:rPr>
                <w:rFonts w:ascii="Times New Roman" w:hAnsi="Times New Roman"/>
                <w:bCs/>
                <w:sz w:val="28"/>
                <w:szCs w:val="28"/>
                <w:lang w:val="uz-Cyrl-UZ"/>
              </w:rPr>
              <w:t>etadigan</w:t>
            </w:r>
            <w:r w:rsidRPr="00FA195D">
              <w:rPr>
                <w:rFonts w:ascii="Times New Roman" w:hAnsi="Times New Roman"/>
                <w:bCs/>
                <w:sz w:val="28"/>
                <w:szCs w:val="28"/>
                <w:lang w:val="uz-Cyrl-UZ"/>
              </w:rPr>
              <w:t xml:space="preserve"> </w:t>
            </w:r>
            <w:r>
              <w:rPr>
                <w:rFonts w:ascii="Times New Roman" w:hAnsi="Times New Roman"/>
                <w:bCs/>
                <w:sz w:val="28"/>
                <w:szCs w:val="28"/>
                <w:lang w:val="uz-Cyrl-UZ"/>
              </w:rPr>
              <w:t>konstruktiv</w:t>
            </w:r>
            <w:r w:rsidRPr="00FA195D">
              <w:rPr>
                <w:rFonts w:ascii="Times New Roman" w:hAnsi="Times New Roman"/>
                <w:bCs/>
                <w:sz w:val="28"/>
                <w:szCs w:val="28"/>
                <w:lang w:val="uz-Cyrl-UZ"/>
              </w:rPr>
              <w:t xml:space="preserve"> </w:t>
            </w:r>
            <w:r>
              <w:rPr>
                <w:rFonts w:ascii="Times New Roman" w:hAnsi="Times New Roman"/>
                <w:bCs/>
                <w:sz w:val="28"/>
                <w:szCs w:val="28"/>
                <w:lang w:val="uz-Cyrl-UZ"/>
              </w:rPr>
              <w:t>elementi</w:t>
            </w:r>
            <w:r w:rsidRPr="00FA195D">
              <w:rPr>
                <w:rFonts w:ascii="Times New Roman" w:hAnsi="Times New Roman"/>
                <w:bCs/>
                <w:sz w:val="28"/>
                <w:szCs w:val="28"/>
                <w:lang w:val="uz-Cyrl-UZ"/>
              </w:rPr>
              <w:t>.</w:t>
            </w:r>
          </w:p>
          <w:p w14:paraId="25EF89A8" w14:textId="77777777" w:rsidR="0056042D" w:rsidRPr="00066103" w:rsidRDefault="0056042D" w:rsidP="00BB6FBD">
            <w:pPr>
              <w:pStyle w:val="NoSpacing1"/>
              <w:jc w:val="both"/>
              <w:rPr>
                <w:rFonts w:ascii="Times New Roman" w:hAnsi="Times New Roman"/>
                <w:sz w:val="18"/>
                <w:szCs w:val="18"/>
                <w:lang w:val="en-US"/>
              </w:rPr>
            </w:pPr>
          </w:p>
          <w:p w14:paraId="7180B8B0" w14:textId="77777777" w:rsidR="0056042D" w:rsidRPr="00FA195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FA195D">
              <w:rPr>
                <w:rFonts w:ascii="Times New Roman" w:hAnsi="Times New Roman"/>
                <w:b/>
                <w:bCs/>
                <w:sz w:val="28"/>
                <w:szCs w:val="28"/>
              </w:rPr>
              <w:t>-</w:t>
            </w:r>
            <w:r w:rsidRPr="00FA195D">
              <w:rPr>
                <w:rFonts w:ascii="Times New Roman" w:hAnsi="Times New Roman"/>
                <w:bCs/>
                <w:sz w:val="28"/>
                <w:szCs w:val="28"/>
                <w:lang w:val="uz-Cyrl-UZ"/>
              </w:rPr>
              <w:t>нур</w:t>
            </w:r>
            <w:r w:rsidR="00334796">
              <w:rPr>
                <w:rFonts w:ascii="Times New Roman" w:hAnsi="Times New Roman"/>
                <w:bCs/>
                <w:sz w:val="28"/>
                <w:szCs w:val="28"/>
                <w:lang w:val="uz-Cyrl-UZ"/>
              </w:rPr>
              <w:t>ли</w:t>
            </w:r>
            <w:r w:rsidRPr="00FA195D">
              <w:rPr>
                <w:rFonts w:ascii="Times New Roman" w:hAnsi="Times New Roman"/>
                <w:bCs/>
                <w:sz w:val="28"/>
                <w:szCs w:val="28"/>
                <w:lang w:val="uz-Cyrl-UZ"/>
              </w:rPr>
              <w:t xml:space="preserve"> асбобнинг оптик тасвир акс этадиган конструктив элементи.</w:t>
            </w:r>
          </w:p>
        </w:tc>
      </w:tr>
      <w:tr w:rsidR="0056042D" w:rsidRPr="003D75D3" w14:paraId="457E118B" w14:textId="77777777">
        <w:trPr>
          <w:tblCellSpacing w:w="0" w:type="dxa"/>
          <w:jc w:val="center"/>
        </w:trPr>
        <w:tc>
          <w:tcPr>
            <w:tcW w:w="1954" w:type="pct"/>
          </w:tcPr>
          <w:p w14:paraId="3A6F5E1B" w14:textId="77777777" w:rsidR="0056042D" w:rsidRPr="005E407E" w:rsidRDefault="0056042D" w:rsidP="009779CD">
            <w:pPr>
              <w:rPr>
                <w:b/>
                <w:iCs/>
                <w:sz w:val="28"/>
                <w:szCs w:val="28"/>
                <w:lang w:val="uz-Cyrl-UZ"/>
              </w:rPr>
            </w:pPr>
            <w:r w:rsidRPr="005E407E">
              <w:rPr>
                <w:b/>
                <w:iCs/>
                <w:sz w:val="28"/>
                <w:szCs w:val="28"/>
                <w:lang w:val="uz-Cyrl-UZ"/>
              </w:rPr>
              <w:t xml:space="preserve">Эксимерный лазер </w:t>
            </w:r>
          </w:p>
          <w:p w14:paraId="5D79FADD" w14:textId="77777777" w:rsidR="0056042D" w:rsidRPr="005E407E" w:rsidRDefault="0056042D" w:rsidP="009779CD">
            <w:pPr>
              <w:rPr>
                <w:b/>
                <w:iCs/>
                <w:sz w:val="28"/>
                <w:szCs w:val="28"/>
                <w:lang w:val="uz-Cyrl-UZ"/>
              </w:rPr>
            </w:pPr>
            <w:r w:rsidRPr="005E407E">
              <w:rPr>
                <w:b/>
                <w:bCs/>
                <w:color w:val="000000"/>
                <w:sz w:val="28"/>
                <w:szCs w:val="28"/>
                <w:lang w:val="uz-Cyrl-UZ"/>
              </w:rPr>
              <w:t xml:space="preserve">uz </w:t>
            </w:r>
            <w:r w:rsidRPr="005E407E">
              <w:rPr>
                <w:bCs/>
                <w:color w:val="000000"/>
                <w:sz w:val="28"/>
                <w:szCs w:val="28"/>
                <w:lang w:val="uz-Cyrl-UZ"/>
              </w:rPr>
              <w:t>-</w:t>
            </w:r>
            <w:r w:rsidRPr="005E407E">
              <w:rPr>
                <w:b/>
                <w:iCs/>
                <w:sz w:val="28"/>
                <w:szCs w:val="28"/>
                <w:lang w:val="uz-Cyrl-UZ"/>
              </w:rPr>
              <w:t xml:space="preserve"> </w:t>
            </w:r>
            <w:r>
              <w:rPr>
                <w:iCs/>
                <w:sz w:val="28"/>
                <w:szCs w:val="28"/>
                <w:lang w:val="uz-Cyrl-UZ"/>
              </w:rPr>
              <w:t>e</w:t>
            </w:r>
            <w:r w:rsidRPr="005E407E">
              <w:rPr>
                <w:iCs/>
                <w:sz w:val="28"/>
                <w:szCs w:val="28"/>
                <w:lang w:val="uz-Cyrl-UZ"/>
              </w:rPr>
              <w:t>ksimer lazer</w:t>
            </w:r>
          </w:p>
          <w:p w14:paraId="2B99CDF2" w14:textId="5E20199B" w:rsidR="0056042D" w:rsidRPr="005E407E" w:rsidRDefault="00A80D01" w:rsidP="009779CD">
            <w:pPr>
              <w:rPr>
                <w:b/>
                <w:iCs/>
                <w:sz w:val="28"/>
                <w:szCs w:val="28"/>
                <w:lang w:val="uz-Cyrl-UZ"/>
              </w:rPr>
            </w:pPr>
            <w:r>
              <w:rPr>
                <w:b/>
                <w:iCs/>
                <w:sz w:val="28"/>
                <w:szCs w:val="28"/>
                <w:lang w:val="uz-Cyrl-UZ"/>
              </w:rPr>
              <w:t xml:space="preserve"> </w:t>
            </w:r>
            <w:r w:rsidR="0056042D" w:rsidRPr="00ED29E7">
              <w:rPr>
                <w:iCs/>
                <w:sz w:val="28"/>
                <w:szCs w:val="28"/>
                <w:lang w:val="uz-Cyrl-UZ"/>
              </w:rPr>
              <w:t>э</w:t>
            </w:r>
            <w:r w:rsidR="0056042D" w:rsidRPr="005E407E">
              <w:rPr>
                <w:iCs/>
                <w:sz w:val="28"/>
                <w:szCs w:val="28"/>
                <w:lang w:val="uz-Cyrl-UZ"/>
              </w:rPr>
              <w:t>ксимер лазер</w:t>
            </w:r>
            <w:r w:rsidR="0056042D" w:rsidRPr="005E407E">
              <w:rPr>
                <w:b/>
                <w:iCs/>
                <w:sz w:val="28"/>
                <w:szCs w:val="28"/>
                <w:lang w:val="uz-Cyrl-UZ"/>
              </w:rPr>
              <w:t xml:space="preserve"> </w:t>
            </w:r>
          </w:p>
          <w:p w14:paraId="467E98B3" w14:textId="77777777" w:rsidR="0056042D" w:rsidRPr="00E72604" w:rsidRDefault="0056042D" w:rsidP="009779CD">
            <w:pPr>
              <w:rPr>
                <w:b/>
                <w:iCs/>
                <w:sz w:val="28"/>
                <w:szCs w:val="28"/>
                <w:lang w:val="en-US"/>
              </w:rPr>
            </w:pPr>
            <w:r w:rsidRPr="002A323F">
              <w:rPr>
                <w:b/>
                <w:bCs/>
                <w:color w:val="000000"/>
                <w:sz w:val="28"/>
                <w:szCs w:val="28"/>
                <w:lang w:val="en-US"/>
              </w:rPr>
              <w:t>en</w:t>
            </w:r>
            <w:r w:rsidRPr="00E72604">
              <w:rPr>
                <w:b/>
                <w:bCs/>
                <w:color w:val="000000"/>
                <w:sz w:val="28"/>
                <w:szCs w:val="28"/>
                <w:lang w:val="en-US"/>
              </w:rPr>
              <w:t xml:space="preserve"> </w:t>
            </w:r>
            <w:r w:rsidRPr="00E72604">
              <w:rPr>
                <w:bCs/>
                <w:color w:val="000000"/>
                <w:sz w:val="28"/>
                <w:szCs w:val="28"/>
                <w:lang w:val="en-US"/>
              </w:rPr>
              <w:t>-</w:t>
            </w:r>
            <w:r w:rsidRPr="00E72604">
              <w:rPr>
                <w:b/>
                <w:bCs/>
                <w:color w:val="000000"/>
                <w:sz w:val="28"/>
                <w:szCs w:val="28"/>
                <w:lang w:val="en-US"/>
              </w:rPr>
              <w:t xml:space="preserve"> </w:t>
            </w:r>
            <w:r w:rsidR="00E72604" w:rsidRPr="00ED29E7">
              <w:rPr>
                <w:iCs/>
                <w:sz w:val="28"/>
                <w:szCs w:val="28"/>
                <w:lang w:val="en-US"/>
              </w:rPr>
              <w:t>excimer</w:t>
            </w:r>
            <w:r w:rsidR="00E72604" w:rsidRPr="00E72604">
              <w:rPr>
                <w:iCs/>
                <w:sz w:val="28"/>
                <w:szCs w:val="28"/>
                <w:lang w:val="en-US"/>
              </w:rPr>
              <w:t xml:space="preserve"> </w:t>
            </w:r>
            <w:r w:rsidR="00E72604" w:rsidRPr="00ED29E7">
              <w:rPr>
                <w:iCs/>
                <w:sz w:val="28"/>
                <w:szCs w:val="28"/>
                <w:lang w:val="en-US"/>
              </w:rPr>
              <w:t>laser</w:t>
            </w:r>
          </w:p>
        </w:tc>
        <w:tc>
          <w:tcPr>
            <w:tcW w:w="3046" w:type="pct"/>
          </w:tcPr>
          <w:p w14:paraId="01B4F86D" w14:textId="77777777" w:rsidR="0056042D" w:rsidRDefault="0056042D" w:rsidP="00BB6FBD">
            <w:pPr>
              <w:pStyle w:val="NoSpacing1"/>
              <w:jc w:val="both"/>
              <w:rPr>
                <w:rFonts w:ascii="Times New Roman" w:hAnsi="Times New Roman"/>
                <w:sz w:val="28"/>
                <w:szCs w:val="28"/>
              </w:rPr>
            </w:pPr>
            <w:r w:rsidRPr="009D02D2">
              <w:rPr>
                <w:rFonts w:ascii="Times New Roman" w:hAnsi="Times New Roman"/>
                <w:sz w:val="28"/>
                <w:szCs w:val="28"/>
              </w:rPr>
              <w:t>Разновидность ультрафиолетового хими</w:t>
            </w:r>
            <w:r w:rsidRPr="009D02D2">
              <w:rPr>
                <w:rFonts w:ascii="Times New Roman" w:hAnsi="Times New Roman"/>
                <w:sz w:val="28"/>
                <w:szCs w:val="28"/>
              </w:rPr>
              <w:softHyphen/>
              <w:t xml:space="preserve">ческого лазера, широко применяемая в глазной хирургии и полупроводниковом производстве. </w:t>
            </w:r>
            <w:r w:rsidRPr="00E72604">
              <w:rPr>
                <w:rFonts w:ascii="Times New Roman" w:hAnsi="Times New Roman"/>
                <w:sz w:val="28"/>
                <w:szCs w:val="28"/>
              </w:rPr>
              <w:t>Газовый лазер, в котором активная среда в виде неустойчивого соединения ионов возникает в газовом разряде при электрической накачке.</w:t>
            </w:r>
          </w:p>
          <w:p w14:paraId="16AB2892" w14:textId="77777777" w:rsidR="0056042D" w:rsidRPr="00066103" w:rsidRDefault="0056042D" w:rsidP="00BB6FBD">
            <w:pPr>
              <w:jc w:val="both"/>
              <w:rPr>
                <w:sz w:val="18"/>
                <w:szCs w:val="18"/>
              </w:rPr>
            </w:pPr>
          </w:p>
          <w:p w14:paraId="3F401AA5" w14:textId="77777777" w:rsidR="0056042D" w:rsidRPr="00617234" w:rsidRDefault="0056042D" w:rsidP="00617234">
            <w:pPr>
              <w:jc w:val="both"/>
              <w:rPr>
                <w:sz w:val="28"/>
                <w:szCs w:val="28"/>
                <w:lang w:val="uz-Cyrl-UZ"/>
              </w:rPr>
            </w:pPr>
            <w:r>
              <w:rPr>
                <w:sz w:val="28"/>
                <w:szCs w:val="28"/>
                <w:lang w:val="uz-Cyrl-UZ"/>
              </w:rPr>
              <w:t>Ultrabinafsha kimyoviy lazerning bir turi. Yarim</w:t>
            </w:r>
            <w:r w:rsidR="00066103">
              <w:rPr>
                <w:sz w:val="28"/>
                <w:szCs w:val="28"/>
                <w:lang w:val="uz-Cyrl-UZ"/>
              </w:rPr>
              <w:t>-</w:t>
            </w:r>
            <w:r>
              <w:rPr>
                <w:sz w:val="28"/>
                <w:szCs w:val="28"/>
                <w:lang w:val="uz-Cyrl-UZ"/>
              </w:rPr>
              <w:t>o‘tkazgichlar ishlab chiqarishda va ko‘z xirurgiya</w:t>
            </w:r>
            <w:r w:rsidR="00066103">
              <w:rPr>
                <w:sz w:val="28"/>
                <w:szCs w:val="28"/>
                <w:lang w:val="uz-Cyrl-UZ"/>
              </w:rPr>
              <w:t>-</w:t>
            </w:r>
            <w:r>
              <w:rPr>
                <w:sz w:val="28"/>
                <w:szCs w:val="28"/>
                <w:lang w:val="uz-Cyrl-UZ"/>
              </w:rPr>
              <w:t xml:space="preserve">sida qo‘llaniladi. </w:t>
            </w:r>
            <w:r w:rsidR="00770EAB">
              <w:rPr>
                <w:sz w:val="28"/>
                <w:szCs w:val="28"/>
                <w:lang w:val="uz-Cyrl-UZ"/>
              </w:rPr>
              <w:t>I</w:t>
            </w:r>
            <w:r>
              <w:rPr>
                <w:sz w:val="28"/>
                <w:szCs w:val="28"/>
                <w:lang w:val="uz-Cyrl-UZ"/>
              </w:rPr>
              <w:t>onlarning beqaror birikmasi ko‘ri</w:t>
            </w:r>
            <w:r w:rsidR="00066103">
              <w:rPr>
                <w:sz w:val="28"/>
                <w:szCs w:val="28"/>
                <w:lang w:val="uz-Cyrl-UZ"/>
              </w:rPr>
              <w:t>-</w:t>
            </w:r>
            <w:r>
              <w:rPr>
                <w:sz w:val="28"/>
                <w:szCs w:val="28"/>
                <w:lang w:val="uz-Cyrl-UZ"/>
              </w:rPr>
              <w:t xml:space="preserve">nishidagi aktiv muhit </w:t>
            </w:r>
            <w:r w:rsidR="00770EAB">
              <w:rPr>
                <w:sz w:val="28"/>
                <w:szCs w:val="28"/>
                <w:lang w:val="uz-Cyrl-UZ"/>
              </w:rPr>
              <w:t xml:space="preserve">gazli razryadda </w:t>
            </w:r>
            <w:r>
              <w:rPr>
                <w:sz w:val="28"/>
                <w:szCs w:val="28"/>
                <w:lang w:val="uz-Cyrl-UZ"/>
              </w:rPr>
              <w:t>elektr to‘ldi</w:t>
            </w:r>
            <w:r w:rsidR="00066103">
              <w:rPr>
                <w:sz w:val="28"/>
                <w:szCs w:val="28"/>
                <w:lang w:val="uz-Cyrl-UZ"/>
              </w:rPr>
              <w:t>-</w:t>
            </w:r>
            <w:r>
              <w:rPr>
                <w:sz w:val="28"/>
                <w:szCs w:val="28"/>
                <w:lang w:val="uz-Cyrl-UZ"/>
              </w:rPr>
              <w:t>rish payt</w:t>
            </w:r>
            <w:r w:rsidR="00770EAB">
              <w:rPr>
                <w:sz w:val="28"/>
                <w:szCs w:val="28"/>
                <w:lang w:val="uz-Cyrl-UZ"/>
              </w:rPr>
              <w:t>i</w:t>
            </w:r>
            <w:r>
              <w:rPr>
                <w:sz w:val="28"/>
                <w:szCs w:val="28"/>
                <w:lang w:val="uz-Cyrl-UZ"/>
              </w:rPr>
              <w:t>da yuzaga keladi</w:t>
            </w:r>
            <w:r w:rsidR="00770EAB">
              <w:rPr>
                <w:sz w:val="28"/>
                <w:szCs w:val="28"/>
                <w:lang w:val="uz-Cyrl-UZ"/>
              </w:rPr>
              <w:t>gan gazli lazer</w:t>
            </w:r>
            <w:r>
              <w:rPr>
                <w:sz w:val="28"/>
                <w:szCs w:val="28"/>
                <w:lang w:val="uz-Cyrl-UZ"/>
              </w:rPr>
              <w:t>.</w:t>
            </w:r>
          </w:p>
          <w:p w14:paraId="194AFFDD" w14:textId="77777777" w:rsidR="0056042D" w:rsidRPr="00066103" w:rsidRDefault="0056042D" w:rsidP="00BB6FBD">
            <w:pPr>
              <w:jc w:val="both"/>
              <w:rPr>
                <w:sz w:val="18"/>
                <w:szCs w:val="18"/>
                <w:lang w:val="uz-Cyrl-UZ"/>
              </w:rPr>
            </w:pPr>
          </w:p>
          <w:p w14:paraId="6D46858B" w14:textId="77777777" w:rsidR="0056042D" w:rsidRPr="00ED29E7" w:rsidRDefault="0056042D" w:rsidP="00BB6FBD">
            <w:pPr>
              <w:jc w:val="both"/>
              <w:rPr>
                <w:b/>
                <w:iCs/>
                <w:sz w:val="28"/>
                <w:szCs w:val="28"/>
                <w:lang w:val="uz-Cyrl-UZ"/>
              </w:rPr>
            </w:pPr>
            <w:r>
              <w:rPr>
                <w:sz w:val="28"/>
                <w:szCs w:val="28"/>
                <w:lang w:val="uz-Cyrl-UZ"/>
              </w:rPr>
              <w:t xml:space="preserve">Ультрабинафша кимёвий лазернинг бир тури. Яримўтказгичлар ишлаб чиқаришда ва кўз хирургиясида қўлланилади. </w:t>
            </w:r>
            <w:r w:rsidR="00770EAB">
              <w:rPr>
                <w:sz w:val="28"/>
                <w:szCs w:val="28"/>
                <w:lang w:val="uz-Cyrl-UZ"/>
              </w:rPr>
              <w:t>И</w:t>
            </w:r>
            <w:r>
              <w:rPr>
                <w:sz w:val="28"/>
                <w:szCs w:val="28"/>
                <w:lang w:val="uz-Cyrl-UZ"/>
              </w:rPr>
              <w:t xml:space="preserve">онларнинг беқарор бирикмаси кўринишидаги актив муҳит </w:t>
            </w:r>
            <w:r w:rsidR="00770EAB">
              <w:rPr>
                <w:sz w:val="28"/>
                <w:szCs w:val="28"/>
                <w:lang w:val="uz-Cyrl-UZ"/>
              </w:rPr>
              <w:t xml:space="preserve">газли разрядда </w:t>
            </w:r>
            <w:r>
              <w:rPr>
                <w:sz w:val="28"/>
                <w:szCs w:val="28"/>
                <w:lang w:val="uz-Cyrl-UZ"/>
              </w:rPr>
              <w:t>электр тўлдириш пайт</w:t>
            </w:r>
            <w:r w:rsidR="00770EAB">
              <w:rPr>
                <w:sz w:val="28"/>
                <w:szCs w:val="28"/>
                <w:lang w:val="uz-Cyrl-UZ"/>
              </w:rPr>
              <w:t>и</w:t>
            </w:r>
            <w:r>
              <w:rPr>
                <w:sz w:val="28"/>
                <w:szCs w:val="28"/>
                <w:lang w:val="uz-Cyrl-UZ"/>
              </w:rPr>
              <w:t>да юзага келади</w:t>
            </w:r>
            <w:r w:rsidR="009E1622">
              <w:rPr>
                <w:sz w:val="28"/>
                <w:szCs w:val="28"/>
                <w:lang w:val="uz-Cyrl-UZ"/>
              </w:rPr>
              <w:t>-</w:t>
            </w:r>
            <w:r w:rsidR="00770EAB">
              <w:rPr>
                <w:sz w:val="28"/>
                <w:szCs w:val="28"/>
                <w:lang w:val="uz-Cyrl-UZ"/>
              </w:rPr>
              <w:t>ган газли лазер</w:t>
            </w:r>
            <w:r>
              <w:rPr>
                <w:sz w:val="28"/>
                <w:szCs w:val="28"/>
                <w:lang w:val="uz-Cyrl-UZ"/>
              </w:rPr>
              <w:t>.</w:t>
            </w:r>
          </w:p>
        </w:tc>
      </w:tr>
      <w:tr w:rsidR="0056042D" w:rsidRPr="00CC3BB1" w14:paraId="0934BC8F" w14:textId="77777777">
        <w:trPr>
          <w:tblCellSpacing w:w="0" w:type="dxa"/>
          <w:jc w:val="center"/>
        </w:trPr>
        <w:tc>
          <w:tcPr>
            <w:tcW w:w="1954" w:type="pct"/>
          </w:tcPr>
          <w:p w14:paraId="1073D8A4" w14:textId="2491192D" w:rsidR="0056042D" w:rsidRPr="009A79A4" w:rsidRDefault="0056042D" w:rsidP="009779CD">
            <w:pPr>
              <w:rPr>
                <w:b/>
                <w:bCs/>
                <w:color w:val="000000"/>
                <w:sz w:val="28"/>
                <w:szCs w:val="28"/>
                <w:lang w:val="uz-Cyrl-UZ"/>
              </w:rPr>
            </w:pPr>
            <w:r w:rsidRPr="009A79A4">
              <w:rPr>
                <w:b/>
                <w:bCs/>
                <w:color w:val="000000"/>
                <w:sz w:val="28"/>
                <w:szCs w:val="28"/>
                <w:lang w:val="uz-Cyrl-UZ"/>
              </w:rPr>
              <w:lastRenderedPageBreak/>
              <w:t>Экситонное</w:t>
            </w:r>
            <w:r w:rsidR="00A85587">
              <w:rPr>
                <w:b/>
                <w:bCs/>
                <w:color w:val="000000"/>
                <w:sz w:val="28"/>
                <w:szCs w:val="28"/>
                <w:lang w:val="uz-Cyrl-UZ"/>
              </w:rPr>
              <w:t xml:space="preserve"> </w:t>
            </w:r>
            <w:r w:rsidRPr="009A79A4">
              <w:rPr>
                <w:b/>
                <w:bCs/>
                <w:color w:val="000000"/>
                <w:sz w:val="28"/>
                <w:szCs w:val="28"/>
                <w:lang w:val="uz-Cyrl-UZ"/>
              </w:rPr>
              <w:t>поглощение</w:t>
            </w:r>
          </w:p>
          <w:p w14:paraId="474AC892" w14:textId="77777777" w:rsidR="0056042D" w:rsidRPr="009779C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eksiton yutilish</w:t>
            </w:r>
          </w:p>
          <w:p w14:paraId="1AFD5D56" w14:textId="545AD0AC" w:rsidR="0056042D" w:rsidRPr="004D71C7"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экситон ютилиш</w:t>
            </w:r>
          </w:p>
          <w:p w14:paraId="04F26CFC"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sidRPr="009A79A4">
              <w:rPr>
                <w:bCs/>
                <w:color w:val="000000"/>
                <w:sz w:val="28"/>
                <w:szCs w:val="28"/>
                <w:lang w:val="uz-Cyrl-UZ"/>
              </w:rPr>
              <w:t>-</w:t>
            </w:r>
            <w:r w:rsidRPr="009A79A4">
              <w:rPr>
                <w:b/>
                <w:bCs/>
                <w:color w:val="000000"/>
                <w:sz w:val="28"/>
                <w:szCs w:val="28"/>
                <w:lang w:val="uz-Cyrl-UZ"/>
              </w:rPr>
              <w:t xml:space="preserve"> </w:t>
            </w:r>
            <w:r w:rsidR="00E72604" w:rsidRPr="009A79A4">
              <w:rPr>
                <w:bCs/>
                <w:color w:val="000000"/>
                <w:sz w:val="28"/>
                <w:szCs w:val="28"/>
                <w:lang w:val="uz-Cyrl-UZ"/>
              </w:rPr>
              <w:t>excitonic absorption</w:t>
            </w:r>
          </w:p>
        </w:tc>
        <w:tc>
          <w:tcPr>
            <w:tcW w:w="3046" w:type="pct"/>
          </w:tcPr>
          <w:p w14:paraId="634BB0A0" w14:textId="2B262D2C" w:rsidR="0056042D" w:rsidRDefault="0056042D" w:rsidP="00BB6FBD">
            <w:pPr>
              <w:jc w:val="both"/>
              <w:rPr>
                <w:color w:val="000000"/>
                <w:sz w:val="28"/>
                <w:szCs w:val="28"/>
                <w:lang w:val="uz-Cyrl-UZ"/>
              </w:rPr>
            </w:pPr>
            <w:r w:rsidRPr="002A323F">
              <w:rPr>
                <w:color w:val="000000"/>
                <w:sz w:val="28"/>
                <w:szCs w:val="28"/>
              </w:rPr>
              <w:t>Поглощение света, при котором создается связанная пар</w:t>
            </w:r>
            <w:r>
              <w:rPr>
                <w:color w:val="000000"/>
                <w:sz w:val="28"/>
                <w:szCs w:val="28"/>
                <w:lang w:val="uz-Cyrl-UZ"/>
              </w:rPr>
              <w:t>а</w:t>
            </w:r>
            <w:r w:rsidRPr="002A323F">
              <w:rPr>
                <w:color w:val="000000"/>
                <w:sz w:val="28"/>
                <w:szCs w:val="28"/>
              </w:rPr>
              <w:t xml:space="preserve"> электрон-дырка, которая является электрически нейтральным</w:t>
            </w:r>
            <w:r w:rsidR="00A85587">
              <w:rPr>
                <w:color w:val="000000"/>
                <w:sz w:val="28"/>
                <w:szCs w:val="28"/>
              </w:rPr>
              <w:t xml:space="preserve"> </w:t>
            </w:r>
            <w:r w:rsidRPr="002A323F">
              <w:rPr>
                <w:color w:val="000000"/>
                <w:sz w:val="28"/>
                <w:szCs w:val="28"/>
              </w:rPr>
              <w:t xml:space="preserve">образованием (экситоном); образование экситонов в конечном итоге ведет к возникновению свободных носителей заряда, следовательно, и фототока; </w:t>
            </w:r>
            <w:r>
              <w:rPr>
                <w:color w:val="000000"/>
                <w:sz w:val="28"/>
                <w:szCs w:val="28"/>
              </w:rPr>
              <w:t>э</w:t>
            </w:r>
            <w:r w:rsidRPr="002A323F">
              <w:rPr>
                <w:color w:val="000000"/>
                <w:sz w:val="28"/>
                <w:szCs w:val="28"/>
              </w:rPr>
              <w:t>кситонное пог</w:t>
            </w:r>
            <w:r w:rsidR="00066103">
              <w:rPr>
                <w:color w:val="000000"/>
                <w:sz w:val="28"/>
                <w:szCs w:val="28"/>
              </w:rPr>
              <w:t>-</w:t>
            </w:r>
            <w:r w:rsidRPr="002A323F">
              <w:rPr>
                <w:color w:val="000000"/>
                <w:sz w:val="28"/>
                <w:szCs w:val="28"/>
              </w:rPr>
              <w:t xml:space="preserve">лощение, характеризующееся узкими полосами </w:t>
            </w:r>
            <w:r w:rsidRPr="00E72604">
              <w:rPr>
                <w:color w:val="000000"/>
                <w:sz w:val="28"/>
                <w:szCs w:val="28"/>
              </w:rPr>
              <w:t>поглощения, определяет и узкие полосы фототока.</w:t>
            </w:r>
          </w:p>
          <w:p w14:paraId="69C3C2FD" w14:textId="77777777" w:rsidR="0056042D" w:rsidRDefault="0056042D" w:rsidP="00BB6FBD">
            <w:pPr>
              <w:jc w:val="both"/>
              <w:rPr>
                <w:color w:val="000000"/>
                <w:sz w:val="28"/>
                <w:szCs w:val="28"/>
              </w:rPr>
            </w:pPr>
          </w:p>
          <w:p w14:paraId="161C4E16" w14:textId="77777777" w:rsidR="0056042D" w:rsidRDefault="0056042D" w:rsidP="00BB6FBD">
            <w:pPr>
              <w:jc w:val="both"/>
              <w:rPr>
                <w:color w:val="000000"/>
                <w:sz w:val="28"/>
                <w:szCs w:val="28"/>
              </w:rPr>
            </w:pPr>
            <w:r>
              <w:rPr>
                <w:color w:val="000000"/>
                <w:sz w:val="28"/>
                <w:szCs w:val="28"/>
                <w:lang w:val="uz-Cyrl-UZ"/>
              </w:rPr>
              <w:t>Elektron jihatdan neytral hosila (eksiton) bo‘lgan elektron-te</w:t>
            </w:r>
            <w:r w:rsidR="009E1622">
              <w:rPr>
                <w:color w:val="000000"/>
                <w:sz w:val="28"/>
                <w:szCs w:val="28"/>
                <w:lang w:val="uz-Cyrl-UZ"/>
              </w:rPr>
              <w:t>sh</w:t>
            </w:r>
            <w:r>
              <w:rPr>
                <w:color w:val="000000"/>
                <w:sz w:val="28"/>
                <w:szCs w:val="28"/>
                <w:lang w:val="uz-Cyrl-UZ"/>
              </w:rPr>
              <w:t>ik bog‘langan jufti yuzaga keladigan yorug‘lik yutilishi; eksitonlarning hosil bo‘lishi p</w:t>
            </w:r>
            <w:r w:rsidR="009E1622">
              <w:rPr>
                <w:color w:val="000000"/>
                <w:sz w:val="28"/>
                <w:szCs w:val="28"/>
                <w:lang w:val="uz-Cyrl-UZ"/>
              </w:rPr>
              <w:t>i</w:t>
            </w:r>
            <w:r>
              <w:rPr>
                <w:color w:val="000000"/>
                <w:sz w:val="28"/>
                <w:szCs w:val="28"/>
                <w:lang w:val="uz-Cyrl-UZ"/>
              </w:rPr>
              <w:t>rovardida erkin zaryad tashuvchilar, binobarin, fototok paydo bo‘lishiga olib keladi; tor yutish polosalari bilan tavsiflanadigan eksiton yutilish fototokning tor polosalarini belgilaydi.</w:t>
            </w:r>
          </w:p>
          <w:p w14:paraId="56EC643A" w14:textId="77777777" w:rsidR="0056042D" w:rsidRPr="00617234" w:rsidRDefault="0056042D" w:rsidP="00BB6FBD">
            <w:pPr>
              <w:jc w:val="both"/>
              <w:rPr>
                <w:color w:val="000000"/>
                <w:sz w:val="28"/>
                <w:szCs w:val="28"/>
              </w:rPr>
            </w:pPr>
          </w:p>
          <w:p w14:paraId="45CDF4CA" w14:textId="77777777" w:rsidR="0056042D" w:rsidRPr="004D71C7" w:rsidRDefault="0056042D" w:rsidP="00BB6FBD">
            <w:pPr>
              <w:jc w:val="both"/>
              <w:rPr>
                <w:color w:val="000000"/>
                <w:sz w:val="28"/>
                <w:szCs w:val="28"/>
                <w:lang w:val="uz-Cyrl-UZ"/>
              </w:rPr>
            </w:pPr>
            <w:r>
              <w:rPr>
                <w:color w:val="000000"/>
                <w:sz w:val="28"/>
                <w:szCs w:val="28"/>
                <w:lang w:val="uz-Cyrl-UZ"/>
              </w:rPr>
              <w:t>Электрон жиҳатдан нейтрал ҳосила (экситон) бўлган электрон-те</w:t>
            </w:r>
            <w:r w:rsidR="009E1622">
              <w:rPr>
                <w:color w:val="000000"/>
                <w:sz w:val="28"/>
                <w:szCs w:val="28"/>
                <w:lang w:val="uz-Cyrl-UZ"/>
              </w:rPr>
              <w:t>ш</w:t>
            </w:r>
            <w:r>
              <w:rPr>
                <w:color w:val="000000"/>
                <w:sz w:val="28"/>
                <w:szCs w:val="28"/>
                <w:lang w:val="uz-Cyrl-UZ"/>
              </w:rPr>
              <w:t>ик боғланган жуфти юзага келадиган ёруғлик ютилиши; экситонларнинг ҳо</w:t>
            </w:r>
            <w:r w:rsidR="00066103">
              <w:rPr>
                <w:color w:val="000000"/>
                <w:sz w:val="28"/>
                <w:szCs w:val="28"/>
                <w:lang w:val="uz-Cyrl-UZ"/>
              </w:rPr>
              <w:t>-</w:t>
            </w:r>
            <w:r>
              <w:rPr>
                <w:color w:val="000000"/>
                <w:sz w:val="28"/>
                <w:szCs w:val="28"/>
                <w:lang w:val="uz-Cyrl-UZ"/>
              </w:rPr>
              <w:t>сил бўлиши п</w:t>
            </w:r>
            <w:r w:rsidR="009E1622">
              <w:rPr>
                <w:color w:val="000000"/>
                <w:sz w:val="28"/>
                <w:szCs w:val="28"/>
                <w:lang w:val="uz-Cyrl-UZ"/>
              </w:rPr>
              <w:t>и</w:t>
            </w:r>
            <w:r>
              <w:rPr>
                <w:color w:val="000000"/>
                <w:sz w:val="28"/>
                <w:szCs w:val="28"/>
                <w:lang w:val="uz-Cyrl-UZ"/>
              </w:rPr>
              <w:t>ровардида эркин заряд ташувчи</w:t>
            </w:r>
            <w:r w:rsidR="00066103">
              <w:rPr>
                <w:color w:val="000000"/>
                <w:sz w:val="28"/>
                <w:szCs w:val="28"/>
                <w:lang w:val="uz-Cyrl-UZ"/>
              </w:rPr>
              <w:t>-</w:t>
            </w:r>
            <w:r>
              <w:rPr>
                <w:color w:val="000000"/>
                <w:sz w:val="28"/>
                <w:szCs w:val="28"/>
                <w:lang w:val="uz-Cyrl-UZ"/>
              </w:rPr>
              <w:t>лар, бинобарин, фототок пайдо бўлишига олиб келади; тор ютиш полосалари билан тавсифла</w:t>
            </w:r>
            <w:r w:rsidR="00066103">
              <w:rPr>
                <w:color w:val="000000"/>
                <w:sz w:val="28"/>
                <w:szCs w:val="28"/>
                <w:lang w:val="uz-Cyrl-UZ"/>
              </w:rPr>
              <w:t>-</w:t>
            </w:r>
            <w:r>
              <w:rPr>
                <w:color w:val="000000"/>
                <w:sz w:val="28"/>
                <w:szCs w:val="28"/>
                <w:lang w:val="uz-Cyrl-UZ"/>
              </w:rPr>
              <w:t>надиган экситон ютилиш фототокнинг тор поло</w:t>
            </w:r>
            <w:r w:rsidR="00066103">
              <w:rPr>
                <w:color w:val="000000"/>
                <w:sz w:val="28"/>
                <w:szCs w:val="28"/>
                <w:lang w:val="uz-Cyrl-UZ"/>
              </w:rPr>
              <w:t>-</w:t>
            </w:r>
            <w:r>
              <w:rPr>
                <w:color w:val="000000"/>
                <w:sz w:val="28"/>
                <w:szCs w:val="28"/>
                <w:lang w:val="uz-Cyrl-UZ"/>
              </w:rPr>
              <w:t>саларини белгилайди.</w:t>
            </w:r>
          </w:p>
        </w:tc>
      </w:tr>
      <w:tr w:rsidR="0056042D" w:rsidRPr="00CC3BB1" w14:paraId="2577C97F" w14:textId="77777777">
        <w:trPr>
          <w:tblCellSpacing w:w="0" w:type="dxa"/>
          <w:jc w:val="center"/>
        </w:trPr>
        <w:tc>
          <w:tcPr>
            <w:tcW w:w="1954" w:type="pct"/>
          </w:tcPr>
          <w:p w14:paraId="47325EE4"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Экспозиция </w:t>
            </w:r>
          </w:p>
          <w:p w14:paraId="726F19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ekspozitsiya</w:t>
            </w:r>
          </w:p>
          <w:p w14:paraId="2B2CB1AB" w14:textId="72274C85" w:rsidR="0056042D" w:rsidRPr="00D53F8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D53F82">
              <w:rPr>
                <w:rFonts w:ascii="Times New Roman" w:hAnsi="Times New Roman"/>
                <w:bCs/>
                <w:sz w:val="28"/>
                <w:szCs w:val="28"/>
                <w:lang w:val="uz-Cyrl-UZ"/>
              </w:rPr>
              <w:t>экспозиция</w:t>
            </w:r>
          </w:p>
          <w:p w14:paraId="6CA8BF77"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00E72604" w:rsidRPr="009779CD">
              <w:rPr>
                <w:rFonts w:ascii="Times New Roman" w:hAnsi="Times New Roman"/>
                <w:iCs/>
                <w:sz w:val="28"/>
                <w:szCs w:val="28"/>
                <w:lang w:val="uz-Cyrl-UZ"/>
              </w:rPr>
              <w:t>exposi</w:t>
            </w:r>
            <w:r w:rsidR="00E72604" w:rsidRPr="005E407E">
              <w:rPr>
                <w:rFonts w:ascii="Times New Roman" w:hAnsi="Times New Roman"/>
                <w:iCs/>
                <w:sz w:val="28"/>
                <w:szCs w:val="28"/>
                <w:lang w:val="uz-Cyrl-UZ"/>
              </w:rPr>
              <w:t>tion</w:t>
            </w:r>
          </w:p>
        </w:tc>
        <w:tc>
          <w:tcPr>
            <w:tcW w:w="3046" w:type="pct"/>
          </w:tcPr>
          <w:p w14:paraId="20C629F9"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Количество освещения; одна из световых величин, которая служит оценкой поверхностной плотности световой энергии; в фо</w:t>
            </w:r>
            <w:r w:rsidRPr="0021493E">
              <w:rPr>
                <w:rFonts w:ascii="Times New Roman" w:hAnsi="Times New Roman"/>
                <w:sz w:val="28"/>
                <w:szCs w:val="28"/>
              </w:rPr>
              <w:softHyphen/>
              <w:t>тографии эта величина определяет действие оптического излучения на фотоматериал.</w:t>
            </w:r>
          </w:p>
          <w:p w14:paraId="6D45051A" w14:textId="77777777" w:rsidR="0056042D" w:rsidRDefault="0056042D" w:rsidP="00BB6FBD">
            <w:pPr>
              <w:pStyle w:val="NoSpacing1"/>
              <w:jc w:val="both"/>
              <w:rPr>
                <w:rFonts w:ascii="Times New Roman" w:hAnsi="Times New Roman"/>
                <w:sz w:val="28"/>
                <w:szCs w:val="28"/>
              </w:rPr>
            </w:pPr>
          </w:p>
          <w:p w14:paraId="0BE1B9E0"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Yoritish miqdori; yorug‘lik energiyasining sirt zichligini baholash sifatida xizmat qiladigan yorug‘lik kattaliklaridan biri; fotografiyada bu kattalik optik nurlanishning fotomaterialga ta’sirini belgilaydi.</w:t>
            </w:r>
          </w:p>
          <w:p w14:paraId="6DA46A90" w14:textId="77777777" w:rsidR="0056042D" w:rsidRPr="00066103" w:rsidRDefault="0056042D" w:rsidP="00BB6FBD">
            <w:pPr>
              <w:pStyle w:val="NoSpacing1"/>
              <w:jc w:val="both"/>
              <w:rPr>
                <w:rFonts w:ascii="Times New Roman" w:hAnsi="Times New Roman"/>
              </w:rPr>
            </w:pPr>
          </w:p>
          <w:p w14:paraId="57990C40" w14:textId="77777777" w:rsidR="0056042D" w:rsidRPr="00D53F8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Ёритиш миқдори; ёруғлик энергиясининг сирт зичлигини баҳолаш сифатида хизмат қиладиган ёруғлик катталикларидан бири; фотографияда бу катталик оптик нурланишнинг фотоматериалга таъсирини белгилайди.</w:t>
            </w:r>
          </w:p>
        </w:tc>
      </w:tr>
      <w:tr w:rsidR="0056042D" w:rsidRPr="003D75D3" w14:paraId="0A23294E" w14:textId="77777777">
        <w:trPr>
          <w:tblCellSpacing w:w="0" w:type="dxa"/>
          <w:jc w:val="center"/>
        </w:trPr>
        <w:tc>
          <w:tcPr>
            <w:tcW w:w="1954" w:type="pct"/>
          </w:tcPr>
          <w:p w14:paraId="7F79C33B" w14:textId="77777777" w:rsidR="0056042D" w:rsidRPr="009779CD" w:rsidRDefault="0056042D" w:rsidP="009779CD">
            <w:pPr>
              <w:rPr>
                <w:b/>
                <w:sz w:val="28"/>
                <w:szCs w:val="28"/>
                <w:lang w:val="uz-Cyrl-UZ"/>
              </w:rPr>
            </w:pPr>
            <w:r w:rsidRPr="009779CD">
              <w:rPr>
                <w:b/>
                <w:sz w:val="28"/>
                <w:szCs w:val="28"/>
                <w:lang w:val="uz-Cyrl-UZ"/>
              </w:rPr>
              <w:lastRenderedPageBreak/>
              <w:t xml:space="preserve">Эксцентриситет изображения </w:t>
            </w:r>
            <w:r w:rsidRPr="009E1622">
              <w:rPr>
                <w:b/>
                <w:sz w:val="28"/>
                <w:szCs w:val="28"/>
                <w:lang w:val="uz-Cyrl-UZ"/>
              </w:rPr>
              <w:t>ЭОП</w:t>
            </w:r>
          </w:p>
          <w:p w14:paraId="7D43B42D"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7D3571">
              <w:rPr>
                <w:rFonts w:ascii="Times New Roman" w:hAnsi="Times New Roman"/>
                <w:bCs/>
                <w:sz w:val="28"/>
                <w:szCs w:val="28"/>
                <w:lang w:val="uz-Cyrl-UZ"/>
              </w:rPr>
              <w:t>EOO‘ tasvirining ekssentrisiteti</w:t>
            </w:r>
          </w:p>
          <w:p w14:paraId="29642B65" w14:textId="2DD94B90"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 тасвирининг эксцентриситети</w:t>
            </w:r>
          </w:p>
          <w:p w14:paraId="02E17DB7" w14:textId="77777777" w:rsidR="0056042D" w:rsidRPr="007D3571" w:rsidRDefault="0056042D" w:rsidP="009779CD">
            <w:pPr>
              <w:rPr>
                <w:b/>
                <w:sz w:val="28"/>
                <w:szCs w:val="28"/>
                <w:lang w:val="uz-Cyrl-UZ"/>
              </w:rPr>
            </w:pPr>
            <w:r w:rsidRPr="009E1622">
              <w:rPr>
                <w:b/>
                <w:bCs/>
                <w:sz w:val="28"/>
                <w:szCs w:val="28"/>
                <w:lang w:val="uz-Cyrl-UZ"/>
              </w:rPr>
              <w:t>en -</w:t>
            </w:r>
            <w:r w:rsidR="00E72604" w:rsidRPr="00C834FC">
              <w:rPr>
                <w:bCs/>
                <w:sz w:val="28"/>
                <w:szCs w:val="28"/>
                <w:lang w:val="uz-Cyrl-UZ"/>
              </w:rPr>
              <w:t xml:space="preserve"> eccentricity</w:t>
            </w:r>
            <w:r w:rsidR="00E72604" w:rsidRPr="00C834FC">
              <w:rPr>
                <w:b/>
                <w:bCs/>
                <w:sz w:val="28"/>
                <w:szCs w:val="28"/>
                <w:lang w:val="uz-Cyrl-UZ"/>
              </w:rPr>
              <w:t xml:space="preserve"> </w:t>
            </w:r>
            <w:r w:rsidR="00E72604" w:rsidRPr="00C834FC">
              <w:rPr>
                <w:bCs/>
                <w:sz w:val="28"/>
                <w:szCs w:val="28"/>
                <w:lang w:val="en-US"/>
              </w:rPr>
              <w:t>of EOC image</w:t>
            </w:r>
          </w:p>
        </w:tc>
        <w:tc>
          <w:tcPr>
            <w:tcW w:w="3046" w:type="pct"/>
          </w:tcPr>
          <w:p w14:paraId="1FA0758D" w14:textId="77777777" w:rsidR="0056042D" w:rsidRPr="007D3571" w:rsidRDefault="0056042D" w:rsidP="00BB6FBD">
            <w:pPr>
              <w:jc w:val="both"/>
              <w:rPr>
                <w:sz w:val="28"/>
                <w:szCs w:val="28"/>
                <w:lang w:val="uz-Cyrl-UZ"/>
              </w:rPr>
            </w:pPr>
            <w:r w:rsidRPr="007D3571">
              <w:rPr>
                <w:sz w:val="28"/>
                <w:szCs w:val="28"/>
              </w:rPr>
              <w:t xml:space="preserve">Отклонение проекции изображения центра входной поверхности </w:t>
            </w:r>
            <w:r w:rsidRPr="009E1622">
              <w:rPr>
                <w:sz w:val="28"/>
                <w:szCs w:val="28"/>
                <w:lang w:val="uz-Cyrl-UZ"/>
              </w:rPr>
              <w:t>ЭОП</w:t>
            </w:r>
            <w:r w:rsidRPr="007D3571">
              <w:rPr>
                <w:sz w:val="28"/>
                <w:szCs w:val="28"/>
              </w:rPr>
              <w:t xml:space="preserve"> на выходной поверхности от геометрического центра выходной поверх</w:t>
            </w:r>
            <w:r w:rsidR="001C185E">
              <w:rPr>
                <w:sz w:val="28"/>
                <w:szCs w:val="28"/>
              </w:rPr>
              <w:t>-</w:t>
            </w:r>
            <w:r w:rsidRPr="007D3571">
              <w:rPr>
                <w:sz w:val="28"/>
                <w:szCs w:val="28"/>
              </w:rPr>
              <w:t>ности.</w:t>
            </w:r>
          </w:p>
          <w:p w14:paraId="69CA722C" w14:textId="77777777" w:rsidR="0056042D" w:rsidRPr="001C185E" w:rsidRDefault="0056042D" w:rsidP="00BB6FBD">
            <w:pPr>
              <w:jc w:val="both"/>
              <w:rPr>
                <w:sz w:val="16"/>
                <w:szCs w:val="16"/>
              </w:rPr>
            </w:pPr>
          </w:p>
          <w:p w14:paraId="168AEB90" w14:textId="77777777" w:rsidR="0056042D" w:rsidRPr="007D3571" w:rsidRDefault="0056042D" w:rsidP="00BB6FBD">
            <w:pPr>
              <w:jc w:val="both"/>
              <w:rPr>
                <w:sz w:val="28"/>
                <w:szCs w:val="28"/>
                <w:lang w:val="en-US"/>
              </w:rPr>
            </w:pPr>
            <w:r w:rsidRPr="007D3571">
              <w:rPr>
                <w:sz w:val="28"/>
                <w:szCs w:val="28"/>
                <w:lang w:val="uz-Cyrl-UZ"/>
              </w:rPr>
              <w:t>Chiqish sirtida EOO‘</w:t>
            </w:r>
            <w:r w:rsidRPr="007D3571">
              <w:rPr>
                <w:bCs/>
                <w:sz w:val="28"/>
                <w:szCs w:val="28"/>
                <w:lang w:val="uz-Cyrl-UZ"/>
              </w:rPr>
              <w:t xml:space="preserve"> kirish sirti markazining tasvir pro</w:t>
            </w:r>
            <w:r>
              <w:rPr>
                <w:bCs/>
                <w:sz w:val="28"/>
                <w:szCs w:val="28"/>
                <w:lang w:val="uz-Latn-UZ"/>
              </w:rPr>
              <w:t>y</w:t>
            </w:r>
            <w:r w:rsidRPr="007D3571">
              <w:rPr>
                <w:bCs/>
                <w:sz w:val="28"/>
                <w:szCs w:val="28"/>
                <w:lang w:val="uz-Cyrl-UZ"/>
              </w:rPr>
              <w:t>eksiyasining chiqish sirtining geometrik marka</w:t>
            </w:r>
            <w:r w:rsidR="00DC6A20">
              <w:rPr>
                <w:bCs/>
                <w:sz w:val="28"/>
                <w:szCs w:val="28"/>
                <w:lang w:val="uz-Cyrl-UZ"/>
              </w:rPr>
              <w:t>-</w:t>
            </w:r>
            <w:r w:rsidRPr="007D3571">
              <w:rPr>
                <w:bCs/>
                <w:sz w:val="28"/>
                <w:szCs w:val="28"/>
                <w:lang w:val="uz-Cyrl-UZ"/>
              </w:rPr>
              <w:t>zidan chetga chiqish</w:t>
            </w:r>
            <w:r w:rsidR="009E1622" w:rsidRPr="007D3571">
              <w:rPr>
                <w:bCs/>
                <w:sz w:val="28"/>
                <w:szCs w:val="28"/>
                <w:lang w:val="uz-Cyrl-UZ"/>
              </w:rPr>
              <w:t>i</w:t>
            </w:r>
            <w:r w:rsidRPr="007D3571">
              <w:rPr>
                <w:bCs/>
                <w:sz w:val="28"/>
                <w:szCs w:val="28"/>
                <w:lang w:val="uz-Cyrl-UZ"/>
              </w:rPr>
              <w:t>.</w:t>
            </w:r>
          </w:p>
          <w:p w14:paraId="6A7BA42A" w14:textId="77777777" w:rsidR="0056042D" w:rsidRPr="001C185E" w:rsidRDefault="0056042D" w:rsidP="00BB6FBD">
            <w:pPr>
              <w:jc w:val="both"/>
              <w:rPr>
                <w:sz w:val="16"/>
                <w:szCs w:val="16"/>
                <w:lang w:val="en-US"/>
              </w:rPr>
            </w:pPr>
          </w:p>
          <w:p w14:paraId="2455C995" w14:textId="77777777" w:rsidR="0056042D" w:rsidRPr="007D3571" w:rsidRDefault="0056042D" w:rsidP="00BB6FBD">
            <w:pPr>
              <w:jc w:val="both"/>
              <w:rPr>
                <w:sz w:val="28"/>
                <w:szCs w:val="28"/>
                <w:lang w:val="uz-Cyrl-UZ"/>
              </w:rPr>
            </w:pPr>
            <w:r w:rsidRPr="007D3571">
              <w:rPr>
                <w:sz w:val="28"/>
                <w:szCs w:val="28"/>
                <w:lang w:val="uz-Cyrl-UZ"/>
              </w:rPr>
              <w:t>Чиқиш сиртида ЭОЎ</w:t>
            </w:r>
            <w:r w:rsidRPr="007D3571">
              <w:rPr>
                <w:bCs/>
                <w:sz w:val="28"/>
                <w:szCs w:val="28"/>
                <w:lang w:val="uz-Cyrl-UZ"/>
              </w:rPr>
              <w:t xml:space="preserve"> кириш сирти марказининг тасвир проекциясининг чиқиш сиртининг гео</w:t>
            </w:r>
            <w:r w:rsidR="00DC6A20">
              <w:rPr>
                <w:bCs/>
                <w:sz w:val="28"/>
                <w:szCs w:val="28"/>
                <w:lang w:val="uz-Cyrl-UZ"/>
              </w:rPr>
              <w:t>-</w:t>
            </w:r>
            <w:r w:rsidRPr="007D3571">
              <w:rPr>
                <w:bCs/>
                <w:sz w:val="28"/>
                <w:szCs w:val="28"/>
                <w:lang w:val="uz-Cyrl-UZ"/>
              </w:rPr>
              <w:t>метрик марказидан четга чиқиш</w:t>
            </w:r>
            <w:r w:rsidR="009E1622">
              <w:rPr>
                <w:bCs/>
                <w:sz w:val="28"/>
                <w:szCs w:val="28"/>
                <w:lang w:val="uz-Cyrl-UZ"/>
              </w:rPr>
              <w:t>и</w:t>
            </w:r>
            <w:r w:rsidRPr="007D3571">
              <w:rPr>
                <w:bCs/>
                <w:sz w:val="28"/>
                <w:szCs w:val="28"/>
                <w:lang w:val="uz-Cyrl-UZ"/>
              </w:rPr>
              <w:t>.</w:t>
            </w:r>
          </w:p>
        </w:tc>
      </w:tr>
      <w:tr w:rsidR="0056042D" w:rsidRPr="00CC3BB1" w14:paraId="48D7E7A3" w14:textId="77777777">
        <w:trPr>
          <w:tblCellSpacing w:w="0" w:type="dxa"/>
          <w:jc w:val="center"/>
        </w:trPr>
        <w:tc>
          <w:tcPr>
            <w:tcW w:w="1954" w:type="pct"/>
          </w:tcPr>
          <w:p w14:paraId="01F45674" w14:textId="77777777" w:rsidR="0056042D" w:rsidRPr="007D3571" w:rsidRDefault="0056042D" w:rsidP="009779CD">
            <w:pPr>
              <w:rPr>
                <w:b/>
                <w:sz w:val="28"/>
                <w:szCs w:val="28"/>
                <w:lang w:val="uz-Cyrl-UZ"/>
              </w:rPr>
            </w:pPr>
            <w:r w:rsidRPr="007D3571">
              <w:rPr>
                <w:b/>
                <w:sz w:val="28"/>
                <w:szCs w:val="28"/>
                <w:lang w:val="uz-Cyrl-UZ"/>
              </w:rPr>
              <w:t>Электрическая прочность изоляции ФЭПП</w:t>
            </w:r>
          </w:p>
          <w:p w14:paraId="15A54DB3" w14:textId="77777777" w:rsidR="0056042D" w:rsidRPr="009779CD" w:rsidRDefault="0056042D" w:rsidP="009779CD">
            <w:pPr>
              <w:pStyle w:val="NoSpacing1"/>
              <w:rPr>
                <w:rFonts w:ascii="Times New Roman" w:hAnsi="Times New Roman"/>
                <w:b/>
                <w:bCs/>
                <w:sz w:val="28"/>
                <w:szCs w:val="28"/>
                <w:lang w:val="uz-Cyrl-UZ"/>
              </w:rPr>
            </w:pPr>
            <w:r w:rsidRPr="007D3571">
              <w:rPr>
                <w:rFonts w:ascii="Times New Roman" w:hAnsi="Times New Roman"/>
                <w:b/>
                <w:bCs/>
                <w:sz w:val="28"/>
                <w:szCs w:val="28"/>
                <w:lang w:val="uz-Cyrl-UZ"/>
              </w:rPr>
              <w:t>uz -</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FEYaNQ izolyatsiyasining energetik mustahkamligi</w:t>
            </w:r>
          </w:p>
          <w:p w14:paraId="01A2904B" w14:textId="72179787" w:rsidR="0056042D" w:rsidRPr="007D357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ФЭЯНҚ изоляциясининг энергетик мустаҳкамлиги</w:t>
            </w:r>
          </w:p>
          <w:p w14:paraId="54864391" w14:textId="77777777" w:rsidR="0056042D" w:rsidRPr="007D3571" w:rsidRDefault="0056042D" w:rsidP="009779CD">
            <w:pPr>
              <w:rPr>
                <w:b/>
                <w:sz w:val="28"/>
                <w:szCs w:val="28"/>
                <w:lang w:val="uz-Cyrl-UZ"/>
              </w:rPr>
            </w:pPr>
            <w:r w:rsidRPr="007D3571">
              <w:rPr>
                <w:b/>
                <w:bCs/>
                <w:sz w:val="28"/>
                <w:szCs w:val="28"/>
                <w:lang w:val="uz-Cyrl-UZ"/>
              </w:rPr>
              <w:t>en -</w:t>
            </w:r>
            <w:r w:rsidR="00E72604" w:rsidRPr="005E407E">
              <w:rPr>
                <w:bCs/>
                <w:sz w:val="28"/>
                <w:szCs w:val="28"/>
                <w:lang w:val="uz-Cyrl-UZ"/>
              </w:rPr>
              <w:t xml:space="preserve"> PSRD</w:t>
            </w:r>
            <w:r w:rsidR="00E72604" w:rsidRPr="005E407E">
              <w:rPr>
                <w:b/>
                <w:bCs/>
                <w:sz w:val="28"/>
                <w:szCs w:val="28"/>
                <w:lang w:val="uz-Cyrl-UZ"/>
              </w:rPr>
              <w:t xml:space="preserve"> </w:t>
            </w:r>
            <w:r w:rsidR="00E72604" w:rsidRPr="005E407E">
              <w:rPr>
                <w:bCs/>
                <w:sz w:val="28"/>
                <w:szCs w:val="28"/>
                <w:lang w:val="uz-Cyrl-UZ"/>
              </w:rPr>
              <w:t>electric stregth of</w:t>
            </w:r>
            <w:r w:rsidR="00E72604" w:rsidRPr="005E407E">
              <w:rPr>
                <w:b/>
                <w:bCs/>
                <w:sz w:val="28"/>
                <w:szCs w:val="28"/>
                <w:lang w:val="uz-Cyrl-UZ"/>
              </w:rPr>
              <w:t xml:space="preserve"> </w:t>
            </w:r>
            <w:r w:rsidR="00E72604" w:rsidRPr="005E407E">
              <w:rPr>
                <w:bCs/>
                <w:sz w:val="28"/>
                <w:szCs w:val="28"/>
                <w:lang w:val="uz-Cyrl-UZ"/>
              </w:rPr>
              <w:t>isolation</w:t>
            </w:r>
            <w:r w:rsidRPr="007D3571">
              <w:rPr>
                <w:b/>
                <w:bCs/>
                <w:sz w:val="28"/>
                <w:szCs w:val="28"/>
                <w:lang w:val="uz-Cyrl-UZ"/>
              </w:rPr>
              <w:t xml:space="preserve"> </w:t>
            </w:r>
          </w:p>
        </w:tc>
        <w:tc>
          <w:tcPr>
            <w:tcW w:w="3046" w:type="pct"/>
          </w:tcPr>
          <w:p w14:paraId="3DDB05F7"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Максимально допустимое напряжение между выводами и корпусом ФЭПП, при котором в течение длительного времени не происходит пробоя изоляции или уменьшения сопротивления изоляции.</w:t>
            </w:r>
          </w:p>
          <w:p w14:paraId="1680B671" w14:textId="77777777" w:rsidR="0056042D" w:rsidRPr="001C185E" w:rsidRDefault="0056042D" w:rsidP="00BB6FBD">
            <w:pPr>
              <w:pStyle w:val="NoSpacing1"/>
              <w:jc w:val="both"/>
              <w:rPr>
                <w:rFonts w:ascii="Times New Roman" w:hAnsi="Times New Roman"/>
                <w:sz w:val="16"/>
                <w:szCs w:val="16"/>
              </w:rPr>
            </w:pPr>
          </w:p>
          <w:p w14:paraId="62E3BB21"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FEYaNQ korpusi va chiqish uchlari o‘rtasidagi maksimal yo‘l qo‘yiladigan kuchlanish, bunda uzoq vaqt mobaynida izolyatsiyaning teshilishi yoki izolyatsiya qarshiligining kamayishi yuz bermaydi.</w:t>
            </w:r>
          </w:p>
          <w:p w14:paraId="558ED606" w14:textId="77777777" w:rsidR="0056042D" w:rsidRPr="001C185E" w:rsidRDefault="0056042D" w:rsidP="00BB6FBD">
            <w:pPr>
              <w:pStyle w:val="NoSpacing1"/>
              <w:jc w:val="both"/>
              <w:rPr>
                <w:rFonts w:ascii="Times New Roman" w:hAnsi="Times New Roman"/>
                <w:sz w:val="16"/>
                <w:szCs w:val="16"/>
              </w:rPr>
            </w:pPr>
          </w:p>
          <w:p w14:paraId="63B599BE"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корпуси ва чиқиш учлари ўртасидаги максимал йўл қўйиладиган кучланиш, бунда узоқ вақт моба</w:t>
            </w:r>
            <w:r w:rsidR="001C185E">
              <w:rPr>
                <w:rFonts w:ascii="Times New Roman" w:hAnsi="Times New Roman"/>
                <w:sz w:val="28"/>
                <w:szCs w:val="28"/>
                <w:lang w:val="uz-Cyrl-UZ"/>
              </w:rPr>
              <w:t xml:space="preserve">йнида изоляциянинг тешилиши ёки </w:t>
            </w:r>
            <w:r w:rsidRPr="007D3571">
              <w:rPr>
                <w:rFonts w:ascii="Times New Roman" w:hAnsi="Times New Roman"/>
                <w:sz w:val="28"/>
                <w:szCs w:val="28"/>
                <w:lang w:val="uz-Cyrl-UZ"/>
              </w:rPr>
              <w:t>изоляция қаршилигининг камайиши юз бермайди.</w:t>
            </w:r>
          </w:p>
        </w:tc>
      </w:tr>
      <w:tr w:rsidR="0056042D" w:rsidRPr="00CC3BB1" w14:paraId="59FAE09E" w14:textId="77777777">
        <w:trPr>
          <w:tblCellSpacing w:w="0" w:type="dxa"/>
          <w:jc w:val="center"/>
        </w:trPr>
        <w:tc>
          <w:tcPr>
            <w:tcW w:w="1954" w:type="pct"/>
          </w:tcPr>
          <w:p w14:paraId="1DDE3B59" w14:textId="77777777" w:rsidR="0056042D" w:rsidRPr="009779CD" w:rsidRDefault="0056042D" w:rsidP="009779CD">
            <w:pPr>
              <w:rPr>
                <w:b/>
                <w:sz w:val="28"/>
                <w:szCs w:val="28"/>
                <w:lang w:val="uz-Cyrl-UZ"/>
              </w:rPr>
            </w:pPr>
            <w:r w:rsidRPr="009779CD">
              <w:rPr>
                <w:b/>
                <w:sz w:val="28"/>
                <w:szCs w:val="28"/>
                <w:lang w:val="uz-Cyrl-UZ"/>
              </w:rPr>
              <w:t>Электрический вектор излучения</w:t>
            </w:r>
          </w:p>
          <w:p w14:paraId="719784B8"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nurlanishning</w:t>
            </w:r>
            <w:r w:rsidRPr="002A6962">
              <w:rPr>
                <w:rFonts w:ascii="Times New Roman" w:hAnsi="Times New Roman"/>
                <w:bCs/>
                <w:sz w:val="28"/>
                <w:szCs w:val="28"/>
                <w:lang w:val="uz-Cyrl-UZ"/>
              </w:rPr>
              <w:t xml:space="preserve"> </w:t>
            </w:r>
            <w:r>
              <w:rPr>
                <w:rFonts w:ascii="Times New Roman" w:hAnsi="Times New Roman"/>
                <w:bCs/>
                <w:sz w:val="28"/>
                <w:szCs w:val="28"/>
                <w:lang w:val="uz-Cyrl-UZ"/>
              </w:rPr>
              <w:t>elektr</w:t>
            </w:r>
            <w:r w:rsidRPr="002A6962">
              <w:rPr>
                <w:rFonts w:ascii="Times New Roman" w:hAnsi="Times New Roman"/>
                <w:bCs/>
                <w:sz w:val="28"/>
                <w:szCs w:val="28"/>
                <w:lang w:val="uz-Cyrl-UZ"/>
              </w:rPr>
              <w:t xml:space="preserve"> </w:t>
            </w:r>
            <w:r>
              <w:rPr>
                <w:rFonts w:ascii="Times New Roman" w:hAnsi="Times New Roman"/>
                <w:bCs/>
                <w:sz w:val="28"/>
                <w:szCs w:val="28"/>
                <w:lang w:val="uz-Cyrl-UZ"/>
              </w:rPr>
              <w:t>vektori</w:t>
            </w:r>
          </w:p>
          <w:p w14:paraId="5CCB7A4F" w14:textId="0DEDF4FF" w:rsidR="0056042D" w:rsidRPr="002A696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962">
              <w:rPr>
                <w:rFonts w:ascii="Times New Roman" w:hAnsi="Times New Roman"/>
                <w:bCs/>
                <w:sz w:val="28"/>
                <w:szCs w:val="28"/>
                <w:lang w:val="uz-Cyrl-UZ"/>
              </w:rPr>
              <w:t>нурланишнинг электр вектори</w:t>
            </w:r>
          </w:p>
          <w:p w14:paraId="051FFF18" w14:textId="77777777" w:rsidR="0056042D" w:rsidRPr="002A6962" w:rsidRDefault="0056042D" w:rsidP="009779CD">
            <w:pPr>
              <w:rPr>
                <w:b/>
                <w:sz w:val="28"/>
                <w:szCs w:val="28"/>
                <w:lang w:val="uz-Cyrl-UZ"/>
              </w:rPr>
            </w:pPr>
            <w:r w:rsidRPr="0021493E">
              <w:rPr>
                <w:b/>
                <w:bCs/>
                <w:sz w:val="28"/>
                <w:szCs w:val="28"/>
                <w:lang w:val="en-US"/>
              </w:rPr>
              <w:t>en</w:t>
            </w:r>
            <w:r w:rsidRPr="00E72604">
              <w:rPr>
                <w:b/>
                <w:bCs/>
                <w:sz w:val="28"/>
                <w:szCs w:val="28"/>
                <w:lang w:val="en-US"/>
              </w:rPr>
              <w:t xml:space="preserve"> -</w:t>
            </w:r>
            <w:r>
              <w:rPr>
                <w:b/>
                <w:bCs/>
                <w:sz w:val="28"/>
                <w:szCs w:val="28"/>
                <w:lang w:val="uz-Cyrl-UZ"/>
              </w:rPr>
              <w:t xml:space="preserve"> </w:t>
            </w:r>
            <w:r w:rsidR="00E72604" w:rsidRPr="00551230">
              <w:rPr>
                <w:bCs/>
                <w:sz w:val="28"/>
                <w:szCs w:val="28"/>
                <w:lang w:val="en-US"/>
              </w:rPr>
              <w:t>electric vector of radiation</w:t>
            </w:r>
          </w:p>
        </w:tc>
        <w:tc>
          <w:tcPr>
            <w:tcW w:w="3046" w:type="pct"/>
          </w:tcPr>
          <w:p w14:paraId="3789FFC1"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Вектор напряженности электрического поля излучения.</w:t>
            </w:r>
          </w:p>
          <w:p w14:paraId="44256641" w14:textId="77777777" w:rsidR="0056042D" w:rsidRPr="001C185E" w:rsidRDefault="0056042D" w:rsidP="00BB6FBD">
            <w:pPr>
              <w:pStyle w:val="NoSpacing1"/>
              <w:jc w:val="both"/>
              <w:rPr>
                <w:rFonts w:ascii="Times New Roman" w:hAnsi="Times New Roman"/>
                <w:sz w:val="16"/>
                <w:szCs w:val="16"/>
              </w:rPr>
            </w:pPr>
          </w:p>
          <w:p w14:paraId="69D0AEF7"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 elektr maydonining kuchlanganlik vektori.</w:t>
            </w:r>
          </w:p>
          <w:p w14:paraId="05D53464" w14:textId="77777777" w:rsidR="0056042D" w:rsidRPr="001C185E" w:rsidRDefault="0056042D" w:rsidP="00BB6FBD">
            <w:pPr>
              <w:pStyle w:val="NoSpacing1"/>
              <w:jc w:val="both"/>
              <w:rPr>
                <w:rFonts w:ascii="Times New Roman" w:hAnsi="Times New Roman"/>
                <w:sz w:val="16"/>
                <w:szCs w:val="16"/>
                <w:lang w:val="en-US"/>
              </w:rPr>
            </w:pPr>
          </w:p>
          <w:p w14:paraId="5F47A111" w14:textId="77777777" w:rsidR="0056042D" w:rsidRPr="002A696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электр майдони</w:t>
            </w:r>
            <w:r>
              <w:rPr>
                <w:rFonts w:ascii="Times New Roman" w:hAnsi="Times New Roman"/>
                <w:sz w:val="28"/>
                <w:szCs w:val="28"/>
              </w:rPr>
              <w:t>ни</w:t>
            </w:r>
            <w:r>
              <w:rPr>
                <w:rFonts w:ascii="Times New Roman" w:hAnsi="Times New Roman"/>
                <w:sz w:val="28"/>
                <w:szCs w:val="28"/>
                <w:lang w:val="uz-Cyrl-UZ"/>
              </w:rPr>
              <w:t>нг кучланганлик вектори.</w:t>
            </w:r>
          </w:p>
        </w:tc>
      </w:tr>
      <w:tr w:rsidR="0056042D" w:rsidRPr="00CC3BB1" w14:paraId="0B0925FE" w14:textId="77777777">
        <w:trPr>
          <w:tblCellSpacing w:w="0" w:type="dxa"/>
          <w:jc w:val="center"/>
        </w:trPr>
        <w:tc>
          <w:tcPr>
            <w:tcW w:w="1954" w:type="pct"/>
          </w:tcPr>
          <w:p w14:paraId="0887E644" w14:textId="77777777" w:rsidR="0056042D" w:rsidRPr="00EB3F7C" w:rsidRDefault="0056042D" w:rsidP="009779CD">
            <w:pPr>
              <w:rPr>
                <w:b/>
                <w:sz w:val="28"/>
                <w:szCs w:val="28"/>
              </w:rPr>
            </w:pPr>
            <w:r w:rsidRPr="0021493E">
              <w:rPr>
                <w:b/>
                <w:sz w:val="28"/>
                <w:szCs w:val="28"/>
              </w:rPr>
              <w:t xml:space="preserve">Электроионизационный </w:t>
            </w:r>
            <w:r w:rsidRPr="005E407E">
              <w:rPr>
                <w:b/>
                <w:sz w:val="28"/>
                <w:szCs w:val="28"/>
              </w:rPr>
              <w:br/>
            </w:r>
            <w:r w:rsidRPr="0021493E">
              <w:rPr>
                <w:b/>
                <w:sz w:val="28"/>
                <w:szCs w:val="28"/>
              </w:rPr>
              <w:t>лазер</w:t>
            </w:r>
          </w:p>
          <w:p w14:paraId="60998283" w14:textId="77777777" w:rsidR="0056042D" w:rsidRPr="00617234"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134B60">
              <w:rPr>
                <w:rFonts w:ascii="Times New Roman" w:hAnsi="Times New Roman"/>
                <w:b/>
                <w:bCs/>
                <w:sz w:val="28"/>
                <w:szCs w:val="28"/>
              </w:rPr>
              <w:t xml:space="preserve"> - </w:t>
            </w:r>
            <w:r>
              <w:rPr>
                <w:rFonts w:ascii="Times New Roman" w:hAnsi="Times New Roman"/>
                <w:bCs/>
                <w:sz w:val="28"/>
                <w:szCs w:val="28"/>
                <w:lang w:val="uz-Cyrl-UZ"/>
              </w:rPr>
              <w:t>elektroionizatsion</w:t>
            </w:r>
            <w:r w:rsidRPr="00134B60">
              <w:rPr>
                <w:rFonts w:ascii="Times New Roman" w:hAnsi="Times New Roman"/>
                <w:bCs/>
                <w:sz w:val="28"/>
                <w:szCs w:val="28"/>
                <w:lang w:val="uz-Cyrl-UZ"/>
              </w:rPr>
              <w:t xml:space="preserve"> </w:t>
            </w:r>
            <w:r>
              <w:rPr>
                <w:rFonts w:ascii="Times New Roman" w:hAnsi="Times New Roman"/>
                <w:bCs/>
                <w:sz w:val="28"/>
                <w:szCs w:val="28"/>
                <w:lang w:val="uz-Cyrl-UZ"/>
              </w:rPr>
              <w:t>lazer</w:t>
            </w:r>
          </w:p>
          <w:p w14:paraId="7C30C430" w14:textId="37277EF9" w:rsidR="0056042D" w:rsidRPr="00134B6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34B60">
              <w:rPr>
                <w:rFonts w:ascii="Times New Roman" w:hAnsi="Times New Roman"/>
                <w:bCs/>
                <w:sz w:val="28"/>
                <w:szCs w:val="28"/>
                <w:lang w:val="uz-Cyrl-UZ"/>
              </w:rPr>
              <w:t>электроионизацион лазер</w:t>
            </w:r>
          </w:p>
          <w:p w14:paraId="75E35527" w14:textId="77777777" w:rsidR="0056042D" w:rsidRPr="00134B60" w:rsidRDefault="0056042D" w:rsidP="009779CD">
            <w:pPr>
              <w:rPr>
                <w:b/>
                <w:sz w:val="28"/>
                <w:szCs w:val="28"/>
              </w:rPr>
            </w:pPr>
            <w:r w:rsidRPr="0021493E">
              <w:rPr>
                <w:b/>
                <w:bCs/>
                <w:sz w:val="28"/>
                <w:szCs w:val="28"/>
                <w:lang w:val="en-US"/>
              </w:rPr>
              <w:t>en</w:t>
            </w:r>
            <w:r w:rsidRPr="00134B60">
              <w:rPr>
                <w:b/>
                <w:bCs/>
                <w:sz w:val="28"/>
                <w:szCs w:val="28"/>
              </w:rPr>
              <w:t xml:space="preserve"> - </w:t>
            </w:r>
            <w:r w:rsidR="00E72604" w:rsidRPr="00551230">
              <w:rPr>
                <w:bCs/>
                <w:sz w:val="28"/>
                <w:szCs w:val="28"/>
                <w:lang w:val="en-US"/>
              </w:rPr>
              <w:t>electroionization laser</w:t>
            </w:r>
          </w:p>
        </w:tc>
        <w:tc>
          <w:tcPr>
            <w:tcW w:w="3046" w:type="pct"/>
          </w:tcPr>
          <w:p w14:paraId="2D46B2C7" w14:textId="77777777" w:rsidR="0056042D" w:rsidRDefault="0056042D" w:rsidP="00BB6FBD">
            <w:pPr>
              <w:jc w:val="both"/>
              <w:rPr>
                <w:sz w:val="28"/>
                <w:szCs w:val="28"/>
              </w:rPr>
            </w:pPr>
            <w:r w:rsidRPr="0021493E">
              <w:rPr>
                <w:sz w:val="28"/>
                <w:szCs w:val="28"/>
              </w:rPr>
              <w:t>Газоразрядный лазер с высоким давлением газовой смеси, в которой проводимость для обеспечения однородного несамостоятельного разряда создается под действием электронного пучка.</w:t>
            </w:r>
          </w:p>
          <w:p w14:paraId="0C454EA5" w14:textId="77777777" w:rsidR="0056042D" w:rsidRPr="001C185E" w:rsidRDefault="0056042D" w:rsidP="00BB6FBD">
            <w:pPr>
              <w:jc w:val="both"/>
              <w:rPr>
                <w:sz w:val="16"/>
                <w:szCs w:val="16"/>
              </w:rPr>
            </w:pPr>
          </w:p>
          <w:p w14:paraId="59E6B4F4" w14:textId="77777777" w:rsidR="0056042D" w:rsidRPr="003D75D3" w:rsidRDefault="00DC6A20" w:rsidP="00BB6FBD">
            <w:pPr>
              <w:jc w:val="both"/>
              <w:rPr>
                <w:bCs/>
                <w:sz w:val="28"/>
                <w:szCs w:val="28"/>
              </w:rPr>
            </w:pPr>
            <w:r>
              <w:rPr>
                <w:bCs/>
                <w:sz w:val="28"/>
                <w:szCs w:val="28"/>
                <w:lang w:val="uz-Cyrl-UZ"/>
              </w:rPr>
              <w:t>B</w:t>
            </w:r>
            <w:r w:rsidR="0056042D">
              <w:rPr>
                <w:bCs/>
                <w:sz w:val="28"/>
                <w:szCs w:val="28"/>
                <w:lang w:val="uz-Cyrl-UZ"/>
              </w:rPr>
              <w:t>ir</w:t>
            </w:r>
            <w:r w:rsidR="0056042D" w:rsidRPr="00134B60">
              <w:rPr>
                <w:bCs/>
                <w:sz w:val="28"/>
                <w:szCs w:val="28"/>
                <w:lang w:val="uz-Cyrl-UZ"/>
              </w:rPr>
              <w:t xml:space="preserve"> </w:t>
            </w:r>
            <w:r w:rsidR="0056042D">
              <w:rPr>
                <w:bCs/>
                <w:sz w:val="28"/>
                <w:szCs w:val="28"/>
                <w:lang w:val="uz-Cyrl-UZ"/>
              </w:rPr>
              <w:t>turdagi</w:t>
            </w:r>
            <w:r w:rsidR="0056042D" w:rsidRPr="00134B60">
              <w:rPr>
                <w:bCs/>
                <w:sz w:val="28"/>
                <w:szCs w:val="28"/>
                <w:lang w:val="uz-Cyrl-UZ"/>
              </w:rPr>
              <w:t xml:space="preserve"> </w:t>
            </w:r>
            <w:r w:rsidR="0056042D">
              <w:rPr>
                <w:bCs/>
                <w:sz w:val="28"/>
                <w:szCs w:val="28"/>
                <w:lang w:val="uz-Cyrl-UZ"/>
              </w:rPr>
              <w:t>mustaqil</w:t>
            </w:r>
            <w:r w:rsidR="0056042D" w:rsidRPr="00134B60">
              <w:rPr>
                <w:bCs/>
                <w:sz w:val="28"/>
                <w:szCs w:val="28"/>
                <w:lang w:val="uz-Cyrl-UZ"/>
              </w:rPr>
              <w:t xml:space="preserve"> </w:t>
            </w:r>
            <w:r w:rsidR="0056042D">
              <w:rPr>
                <w:bCs/>
                <w:sz w:val="28"/>
                <w:szCs w:val="28"/>
                <w:lang w:val="uz-Cyrl-UZ"/>
              </w:rPr>
              <w:t>bo‘lmagan</w:t>
            </w:r>
            <w:r w:rsidR="0056042D" w:rsidRPr="00134B60">
              <w:rPr>
                <w:bCs/>
                <w:sz w:val="28"/>
                <w:szCs w:val="28"/>
                <w:lang w:val="uz-Cyrl-UZ"/>
              </w:rPr>
              <w:t xml:space="preserve"> </w:t>
            </w:r>
            <w:r w:rsidR="0056042D">
              <w:rPr>
                <w:bCs/>
                <w:sz w:val="28"/>
                <w:szCs w:val="28"/>
                <w:lang w:val="uz-Cyrl-UZ"/>
              </w:rPr>
              <w:t>razryadni</w:t>
            </w:r>
            <w:r w:rsidR="0056042D" w:rsidRPr="00134B60">
              <w:rPr>
                <w:bCs/>
                <w:sz w:val="28"/>
                <w:szCs w:val="28"/>
                <w:lang w:val="uz-Cyrl-UZ"/>
              </w:rPr>
              <w:t xml:space="preserve"> </w:t>
            </w:r>
            <w:r w:rsidR="0056042D">
              <w:rPr>
                <w:bCs/>
                <w:sz w:val="28"/>
                <w:szCs w:val="28"/>
                <w:lang w:val="uz-Cyrl-UZ"/>
              </w:rPr>
              <w:t>ta’minlash</w:t>
            </w:r>
            <w:r w:rsidR="0056042D" w:rsidRPr="00134B60">
              <w:rPr>
                <w:bCs/>
                <w:sz w:val="28"/>
                <w:szCs w:val="28"/>
                <w:lang w:val="uz-Cyrl-UZ"/>
              </w:rPr>
              <w:t xml:space="preserve"> </w:t>
            </w:r>
            <w:r w:rsidR="0056042D">
              <w:rPr>
                <w:bCs/>
                <w:sz w:val="28"/>
                <w:szCs w:val="28"/>
                <w:lang w:val="uz-Cyrl-UZ"/>
              </w:rPr>
              <w:t>uchun</w:t>
            </w:r>
            <w:r w:rsidR="0056042D" w:rsidRPr="00134B60">
              <w:rPr>
                <w:bCs/>
                <w:sz w:val="28"/>
                <w:szCs w:val="28"/>
                <w:lang w:val="uz-Cyrl-UZ"/>
              </w:rPr>
              <w:t xml:space="preserve"> </w:t>
            </w:r>
            <w:r w:rsidR="0056042D">
              <w:rPr>
                <w:bCs/>
                <w:sz w:val="28"/>
                <w:szCs w:val="28"/>
                <w:lang w:val="uz-Cyrl-UZ"/>
              </w:rPr>
              <w:t>o‘tkazuvchanlik</w:t>
            </w:r>
            <w:r w:rsidR="0056042D" w:rsidRPr="00134B60">
              <w:rPr>
                <w:bCs/>
                <w:sz w:val="28"/>
                <w:szCs w:val="28"/>
                <w:lang w:val="uz-Cyrl-UZ"/>
              </w:rPr>
              <w:t xml:space="preserve"> </w:t>
            </w:r>
            <w:r w:rsidR="0056042D">
              <w:rPr>
                <w:bCs/>
                <w:sz w:val="28"/>
                <w:szCs w:val="28"/>
                <w:lang w:val="uz-Cyrl-UZ"/>
              </w:rPr>
              <w:t>elektron</w:t>
            </w:r>
            <w:r w:rsidR="0056042D" w:rsidRPr="00134B60">
              <w:rPr>
                <w:bCs/>
                <w:sz w:val="28"/>
                <w:szCs w:val="28"/>
                <w:lang w:val="uz-Cyrl-UZ"/>
              </w:rPr>
              <w:t xml:space="preserve"> </w:t>
            </w:r>
            <w:r w:rsidR="0056042D">
              <w:rPr>
                <w:bCs/>
                <w:sz w:val="28"/>
                <w:szCs w:val="28"/>
                <w:lang w:val="uz-Cyrl-UZ"/>
              </w:rPr>
              <w:t>dasta</w:t>
            </w:r>
            <w:r w:rsidR="0056042D" w:rsidRPr="00134B60">
              <w:rPr>
                <w:bCs/>
                <w:sz w:val="28"/>
                <w:szCs w:val="28"/>
                <w:lang w:val="uz-Cyrl-UZ"/>
              </w:rPr>
              <w:t xml:space="preserve"> </w:t>
            </w:r>
            <w:r w:rsidR="0056042D">
              <w:rPr>
                <w:bCs/>
                <w:sz w:val="28"/>
                <w:szCs w:val="28"/>
                <w:lang w:val="uz-Cyrl-UZ"/>
              </w:rPr>
              <w:t>ta’sirida</w:t>
            </w:r>
            <w:r w:rsidR="0056042D" w:rsidRPr="00134B60">
              <w:rPr>
                <w:bCs/>
                <w:sz w:val="28"/>
                <w:szCs w:val="28"/>
                <w:lang w:val="uz-Cyrl-UZ"/>
              </w:rPr>
              <w:t xml:space="preserve"> </w:t>
            </w:r>
            <w:r w:rsidR="0056042D">
              <w:rPr>
                <w:bCs/>
                <w:sz w:val="28"/>
                <w:szCs w:val="28"/>
                <w:lang w:val="uz-Cyrl-UZ"/>
              </w:rPr>
              <w:t>vujudga</w:t>
            </w:r>
            <w:r w:rsidR="0056042D" w:rsidRPr="00134B60">
              <w:rPr>
                <w:bCs/>
                <w:sz w:val="28"/>
                <w:szCs w:val="28"/>
                <w:lang w:val="uz-Cyrl-UZ"/>
              </w:rPr>
              <w:t xml:space="preserve"> </w:t>
            </w:r>
            <w:r w:rsidR="0056042D">
              <w:rPr>
                <w:bCs/>
                <w:sz w:val="28"/>
                <w:szCs w:val="28"/>
                <w:lang w:val="uz-Cyrl-UZ"/>
              </w:rPr>
              <w:t>keltiriladi</w:t>
            </w:r>
            <w:r>
              <w:rPr>
                <w:bCs/>
                <w:sz w:val="28"/>
                <w:szCs w:val="28"/>
                <w:lang w:val="uz-Latn-UZ"/>
              </w:rPr>
              <w:t>gan</w:t>
            </w:r>
            <w:r>
              <w:rPr>
                <w:sz w:val="28"/>
                <w:szCs w:val="28"/>
                <w:lang w:val="uz-Cyrl-UZ"/>
              </w:rPr>
              <w:t xml:space="preserve"> gaz aralashmasining bosimi y</w:t>
            </w:r>
            <w:r>
              <w:rPr>
                <w:sz w:val="28"/>
                <w:szCs w:val="28"/>
                <w:lang w:val="uz-Latn-UZ"/>
              </w:rPr>
              <w:t>u</w:t>
            </w:r>
            <w:r>
              <w:rPr>
                <w:sz w:val="28"/>
                <w:szCs w:val="28"/>
                <w:lang w:val="uz-Cyrl-UZ"/>
              </w:rPr>
              <w:t>qori bo</w:t>
            </w:r>
            <w:r>
              <w:rPr>
                <w:bCs/>
                <w:sz w:val="28"/>
                <w:szCs w:val="28"/>
                <w:lang w:val="uz-Cyrl-UZ"/>
              </w:rPr>
              <w:t>‘</w:t>
            </w:r>
            <w:r>
              <w:rPr>
                <w:bCs/>
                <w:sz w:val="28"/>
                <w:szCs w:val="28"/>
                <w:lang w:val="uz-Latn-UZ"/>
              </w:rPr>
              <w:t>lgan</w:t>
            </w:r>
            <w:r>
              <w:rPr>
                <w:sz w:val="28"/>
                <w:szCs w:val="28"/>
                <w:lang w:val="uz-Cyrl-UZ"/>
              </w:rPr>
              <w:t xml:space="preserve"> gaz</w:t>
            </w:r>
            <w:r w:rsidRPr="00617234">
              <w:rPr>
                <w:b/>
                <w:bCs/>
                <w:sz w:val="28"/>
                <w:szCs w:val="28"/>
              </w:rPr>
              <w:t>-</w:t>
            </w:r>
            <w:r>
              <w:rPr>
                <w:bCs/>
                <w:sz w:val="28"/>
                <w:szCs w:val="28"/>
                <w:lang w:val="uz-Cyrl-UZ"/>
              </w:rPr>
              <w:t>razryadli</w:t>
            </w:r>
            <w:r w:rsidRPr="00134B60">
              <w:rPr>
                <w:bCs/>
                <w:sz w:val="28"/>
                <w:szCs w:val="28"/>
                <w:lang w:val="uz-Cyrl-UZ"/>
              </w:rPr>
              <w:t xml:space="preserve"> </w:t>
            </w:r>
            <w:r>
              <w:rPr>
                <w:bCs/>
                <w:sz w:val="28"/>
                <w:szCs w:val="28"/>
                <w:lang w:val="uz-Cyrl-UZ"/>
              </w:rPr>
              <w:t>lazer</w:t>
            </w:r>
            <w:r w:rsidR="0056042D" w:rsidRPr="00134B60">
              <w:rPr>
                <w:bCs/>
                <w:sz w:val="28"/>
                <w:szCs w:val="28"/>
                <w:lang w:val="uz-Cyrl-UZ"/>
              </w:rPr>
              <w:t>.</w:t>
            </w:r>
          </w:p>
          <w:p w14:paraId="7F308108" w14:textId="77777777" w:rsidR="00345722" w:rsidRPr="003D75D3" w:rsidRDefault="00345722" w:rsidP="00BB6FBD">
            <w:pPr>
              <w:jc w:val="both"/>
              <w:rPr>
                <w:sz w:val="28"/>
                <w:szCs w:val="28"/>
              </w:rPr>
            </w:pPr>
          </w:p>
          <w:p w14:paraId="02B8EA82" w14:textId="77777777" w:rsidR="0056042D" w:rsidRPr="00134B60" w:rsidRDefault="00DC6A20" w:rsidP="00BB6FBD">
            <w:pPr>
              <w:jc w:val="both"/>
              <w:rPr>
                <w:sz w:val="28"/>
                <w:szCs w:val="28"/>
                <w:lang w:val="uz-Cyrl-UZ"/>
              </w:rPr>
            </w:pPr>
            <w:r w:rsidRPr="00134B60">
              <w:rPr>
                <w:bCs/>
                <w:sz w:val="28"/>
                <w:szCs w:val="28"/>
                <w:lang w:val="uz-Cyrl-UZ"/>
              </w:rPr>
              <w:t>Б</w:t>
            </w:r>
            <w:r w:rsidR="0056042D" w:rsidRPr="00134B60">
              <w:rPr>
                <w:bCs/>
                <w:sz w:val="28"/>
                <w:szCs w:val="28"/>
                <w:lang w:val="uz-Cyrl-UZ"/>
              </w:rPr>
              <w:t>ир турдаги мустақил бўлмаган разрядни таъ</w:t>
            </w:r>
            <w:r>
              <w:rPr>
                <w:bCs/>
                <w:sz w:val="28"/>
                <w:szCs w:val="28"/>
                <w:lang w:val="uz-Latn-UZ"/>
              </w:rPr>
              <w:t>-</w:t>
            </w:r>
            <w:r w:rsidR="0056042D" w:rsidRPr="00134B60">
              <w:rPr>
                <w:bCs/>
                <w:sz w:val="28"/>
                <w:szCs w:val="28"/>
                <w:lang w:val="uz-Cyrl-UZ"/>
              </w:rPr>
              <w:t>минлаш учун ўтказувчанлик электрон даста таъ</w:t>
            </w:r>
            <w:r w:rsidR="001C185E">
              <w:rPr>
                <w:bCs/>
                <w:sz w:val="28"/>
                <w:szCs w:val="28"/>
                <w:lang w:val="uz-Cyrl-UZ"/>
              </w:rPr>
              <w:t>-</w:t>
            </w:r>
            <w:r w:rsidR="0056042D" w:rsidRPr="00134B60">
              <w:rPr>
                <w:bCs/>
                <w:sz w:val="28"/>
                <w:szCs w:val="28"/>
                <w:lang w:val="uz-Cyrl-UZ"/>
              </w:rPr>
              <w:t>сирида вужудга келтирилади</w:t>
            </w:r>
            <w:r>
              <w:rPr>
                <w:bCs/>
                <w:sz w:val="28"/>
                <w:szCs w:val="28"/>
                <w:lang w:val="uz-Cyrl-UZ"/>
              </w:rPr>
              <w:t>ган</w:t>
            </w:r>
            <w:r w:rsidR="001C185E">
              <w:rPr>
                <w:sz w:val="28"/>
                <w:szCs w:val="28"/>
                <w:lang w:val="uz-Cyrl-UZ"/>
              </w:rPr>
              <w:t xml:space="preserve"> газ аралаш</w:t>
            </w:r>
            <w:r>
              <w:rPr>
                <w:sz w:val="28"/>
                <w:szCs w:val="28"/>
                <w:lang w:val="uz-Cyrl-UZ"/>
              </w:rPr>
              <w:t>ма</w:t>
            </w:r>
            <w:r w:rsidR="001C185E">
              <w:rPr>
                <w:sz w:val="28"/>
                <w:szCs w:val="28"/>
                <w:lang w:val="uz-Cyrl-UZ"/>
              </w:rPr>
              <w:t>-</w:t>
            </w:r>
            <w:r>
              <w:rPr>
                <w:sz w:val="28"/>
                <w:szCs w:val="28"/>
                <w:lang w:val="uz-Cyrl-UZ"/>
              </w:rPr>
              <w:t>сининг босими юқори бўлган газ</w:t>
            </w:r>
            <w:r w:rsidRPr="00EB3F7C">
              <w:rPr>
                <w:b/>
                <w:bCs/>
                <w:sz w:val="28"/>
                <w:szCs w:val="28"/>
              </w:rPr>
              <w:t>-</w:t>
            </w:r>
            <w:r w:rsidRPr="00134B60">
              <w:rPr>
                <w:bCs/>
                <w:sz w:val="28"/>
                <w:szCs w:val="28"/>
                <w:lang w:val="uz-Cyrl-UZ"/>
              </w:rPr>
              <w:t>разрядли лазер</w:t>
            </w:r>
            <w:r w:rsidR="0056042D" w:rsidRPr="00134B60">
              <w:rPr>
                <w:bCs/>
                <w:sz w:val="28"/>
                <w:szCs w:val="28"/>
                <w:lang w:val="uz-Cyrl-UZ"/>
              </w:rPr>
              <w:t>.</w:t>
            </w:r>
          </w:p>
        </w:tc>
      </w:tr>
      <w:tr w:rsidR="0056042D" w:rsidRPr="00CC3BB1" w14:paraId="411A2C13" w14:textId="77777777">
        <w:trPr>
          <w:tblCellSpacing w:w="0" w:type="dxa"/>
          <w:jc w:val="center"/>
        </w:trPr>
        <w:tc>
          <w:tcPr>
            <w:tcW w:w="1954" w:type="pct"/>
          </w:tcPr>
          <w:p w14:paraId="79032D8E" w14:textId="77777777" w:rsidR="0056042D" w:rsidRPr="00560212" w:rsidRDefault="0056042D" w:rsidP="009779CD">
            <w:pPr>
              <w:rPr>
                <w:b/>
                <w:iCs/>
                <w:sz w:val="28"/>
                <w:szCs w:val="28"/>
                <w:lang w:val="uz-Cyrl-UZ"/>
              </w:rPr>
            </w:pPr>
            <w:r w:rsidRPr="00560212">
              <w:rPr>
                <w:b/>
                <w:iCs/>
                <w:sz w:val="28"/>
                <w:szCs w:val="28"/>
                <w:lang w:val="uz-Cyrl-UZ"/>
              </w:rPr>
              <w:lastRenderedPageBreak/>
              <w:t xml:space="preserve">Электролюминесценция </w:t>
            </w:r>
          </w:p>
          <w:p w14:paraId="09F79ED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w:t>
            </w:r>
            <w:r>
              <w:rPr>
                <w:iCs/>
                <w:sz w:val="28"/>
                <w:szCs w:val="28"/>
                <w:lang w:val="uz-Cyrl-UZ"/>
              </w:rPr>
              <w:t>elektrolyuminessensiya</w:t>
            </w:r>
          </w:p>
          <w:p w14:paraId="7B951E7A" w14:textId="2D850E8D" w:rsidR="0056042D" w:rsidRPr="00560212" w:rsidRDefault="00A85587" w:rsidP="009779CD">
            <w:pPr>
              <w:rPr>
                <w:b/>
                <w:iCs/>
                <w:sz w:val="28"/>
                <w:szCs w:val="28"/>
                <w:lang w:val="uz-Cyrl-UZ"/>
              </w:rPr>
            </w:pPr>
            <w:r>
              <w:rPr>
                <w:bCs/>
                <w:color w:val="000000"/>
                <w:sz w:val="28"/>
                <w:szCs w:val="28"/>
                <w:lang w:val="uz-Cyrl-UZ"/>
              </w:rPr>
              <w:t xml:space="preserve"> </w:t>
            </w:r>
            <w:r w:rsidR="0056042D" w:rsidRPr="00560212">
              <w:rPr>
                <w:iCs/>
                <w:sz w:val="28"/>
                <w:szCs w:val="28"/>
                <w:lang w:val="uz-Cyrl-UZ"/>
              </w:rPr>
              <w:t>электролюминесценция</w:t>
            </w:r>
            <w:r w:rsidR="0056042D" w:rsidRPr="00560212">
              <w:rPr>
                <w:b/>
                <w:iCs/>
                <w:sz w:val="28"/>
                <w:szCs w:val="28"/>
                <w:lang w:val="uz-Cyrl-UZ"/>
              </w:rPr>
              <w:t xml:space="preserve"> </w:t>
            </w:r>
          </w:p>
          <w:p w14:paraId="22BF2B01"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E72604" w:rsidRPr="00560212">
              <w:rPr>
                <w:iCs/>
                <w:sz w:val="28"/>
                <w:szCs w:val="28"/>
                <w:lang w:val="uz-Cyrl-UZ"/>
              </w:rPr>
              <w:t>electroluminescence</w:t>
            </w:r>
          </w:p>
        </w:tc>
        <w:tc>
          <w:tcPr>
            <w:tcW w:w="3046" w:type="pct"/>
          </w:tcPr>
          <w:p w14:paraId="1AE1826F" w14:textId="77777777" w:rsidR="0056042D" w:rsidRDefault="0056042D" w:rsidP="00BB6FBD">
            <w:pPr>
              <w:jc w:val="both"/>
              <w:rPr>
                <w:sz w:val="28"/>
                <w:szCs w:val="28"/>
                <w:lang w:val="uz-Cyrl-UZ"/>
              </w:rPr>
            </w:pPr>
            <w:r w:rsidRPr="002A323F">
              <w:rPr>
                <w:sz w:val="28"/>
                <w:szCs w:val="28"/>
              </w:rPr>
              <w:t>Люминесценция, возбуждае</w:t>
            </w:r>
            <w:r w:rsidRPr="002A323F">
              <w:rPr>
                <w:sz w:val="28"/>
                <w:szCs w:val="28"/>
              </w:rPr>
              <w:softHyphen/>
              <w:t xml:space="preserve">мая электрическим полем; наблюдается в газах и кристаллофосфорах, атомы (или молекулы) которых переходят в возбужденное состояние при возникновении </w:t>
            </w:r>
            <w:r>
              <w:rPr>
                <w:sz w:val="28"/>
                <w:szCs w:val="28"/>
                <w:lang w:val="uz-Cyrl-UZ"/>
              </w:rPr>
              <w:t>какой-либо</w:t>
            </w:r>
            <w:r w:rsidRPr="002A323F">
              <w:rPr>
                <w:sz w:val="28"/>
                <w:szCs w:val="28"/>
              </w:rPr>
              <w:t xml:space="preserve"> формы электрического разряда.</w:t>
            </w:r>
          </w:p>
          <w:p w14:paraId="58559139" w14:textId="77777777" w:rsidR="0056042D" w:rsidRPr="001C185E" w:rsidRDefault="0056042D" w:rsidP="00BB6FBD">
            <w:pPr>
              <w:jc w:val="both"/>
              <w:rPr>
                <w:sz w:val="16"/>
                <w:szCs w:val="16"/>
              </w:rPr>
            </w:pPr>
          </w:p>
          <w:p w14:paraId="65B11AAF" w14:textId="77777777" w:rsidR="0056042D" w:rsidRDefault="0056042D" w:rsidP="00BB6FBD">
            <w:pPr>
              <w:jc w:val="both"/>
              <w:rPr>
                <w:sz w:val="28"/>
                <w:szCs w:val="28"/>
              </w:rPr>
            </w:pPr>
            <w:r>
              <w:rPr>
                <w:sz w:val="28"/>
                <w:szCs w:val="28"/>
                <w:lang w:val="uz-Cyrl-UZ"/>
              </w:rPr>
              <w:t>Elektr maydon qo‘zg‘atadigan lyuminessensiya; gazlarda va atomlari (yoki molekulalari) qandaydir shakldagi elektr zaryad paydo bo‘lganda qo‘zg‘ati</w:t>
            </w:r>
            <w:r w:rsidR="00066103">
              <w:rPr>
                <w:sz w:val="28"/>
                <w:szCs w:val="28"/>
                <w:lang w:val="uz-Cyrl-UZ"/>
              </w:rPr>
              <w:t>-</w:t>
            </w:r>
            <w:r>
              <w:rPr>
                <w:sz w:val="28"/>
                <w:szCs w:val="28"/>
                <w:lang w:val="uz-Cyrl-UZ"/>
              </w:rPr>
              <w:t>lgan holatga o‘tadigan kristall fosforlarda kuzatiladi.</w:t>
            </w:r>
          </w:p>
          <w:p w14:paraId="5659A9C1" w14:textId="77777777" w:rsidR="0056042D" w:rsidRPr="001C185E" w:rsidRDefault="0056042D" w:rsidP="00BB6FBD">
            <w:pPr>
              <w:jc w:val="both"/>
              <w:rPr>
                <w:sz w:val="16"/>
                <w:szCs w:val="16"/>
              </w:rPr>
            </w:pPr>
          </w:p>
          <w:p w14:paraId="48D22675" w14:textId="77777777" w:rsidR="00066103" w:rsidRPr="00625CF1" w:rsidRDefault="0056042D" w:rsidP="00BB6FBD">
            <w:pPr>
              <w:jc w:val="both"/>
              <w:rPr>
                <w:sz w:val="28"/>
                <w:szCs w:val="28"/>
                <w:lang w:val="uz-Cyrl-UZ"/>
              </w:rPr>
            </w:pPr>
            <w:r>
              <w:rPr>
                <w:sz w:val="28"/>
                <w:szCs w:val="28"/>
                <w:lang w:val="uz-Cyrl-UZ"/>
              </w:rPr>
              <w:t>Электр майдон қўзғатадиган люминесценция; газларда ва атомлари (ёки молекулалари) қандай</w:t>
            </w:r>
            <w:r w:rsidR="00066103">
              <w:rPr>
                <w:sz w:val="28"/>
                <w:szCs w:val="28"/>
                <w:lang w:val="uz-Cyrl-UZ"/>
              </w:rPr>
              <w:t>-</w:t>
            </w:r>
            <w:r>
              <w:rPr>
                <w:sz w:val="28"/>
                <w:szCs w:val="28"/>
                <w:lang w:val="uz-Cyrl-UZ"/>
              </w:rPr>
              <w:t>дир шаклдаги электр заряд пайдо бўлганда қўзға</w:t>
            </w:r>
            <w:r w:rsidR="00066103">
              <w:rPr>
                <w:sz w:val="28"/>
                <w:szCs w:val="28"/>
                <w:lang w:val="uz-Cyrl-UZ"/>
              </w:rPr>
              <w:t>-</w:t>
            </w:r>
            <w:r>
              <w:rPr>
                <w:sz w:val="28"/>
                <w:szCs w:val="28"/>
                <w:lang w:val="uz-Cyrl-UZ"/>
              </w:rPr>
              <w:t>тилган ҳолатга ўтадиган кристалл фосфорларда кузатилади.</w:t>
            </w:r>
          </w:p>
        </w:tc>
      </w:tr>
      <w:tr w:rsidR="0056042D" w:rsidRPr="00CC3BB1" w14:paraId="4E15D595" w14:textId="77777777">
        <w:trPr>
          <w:tblCellSpacing w:w="0" w:type="dxa"/>
          <w:jc w:val="center"/>
        </w:trPr>
        <w:tc>
          <w:tcPr>
            <w:tcW w:w="1954" w:type="pct"/>
          </w:tcPr>
          <w:p w14:paraId="24199904" w14:textId="77777777" w:rsidR="0056042D" w:rsidRPr="00A125FC" w:rsidRDefault="0056042D" w:rsidP="009779CD">
            <w:pPr>
              <w:rPr>
                <w:b/>
                <w:iCs/>
                <w:sz w:val="28"/>
                <w:szCs w:val="28"/>
                <w:lang w:val="uz-Cyrl-UZ"/>
              </w:rPr>
            </w:pPr>
            <w:r w:rsidRPr="00A125FC">
              <w:rPr>
                <w:b/>
                <w:iCs/>
                <w:sz w:val="28"/>
                <w:szCs w:val="28"/>
                <w:lang w:val="uz-Cyrl-UZ"/>
              </w:rPr>
              <w:t>Эл</w:t>
            </w:r>
            <w:r>
              <w:rPr>
                <w:b/>
                <w:iCs/>
                <w:sz w:val="28"/>
                <w:szCs w:val="28"/>
                <w:lang w:val="uz-Cyrl-UZ"/>
              </w:rPr>
              <w:t>ектро</w:t>
            </w:r>
            <w:r w:rsidRPr="00A125FC">
              <w:rPr>
                <w:b/>
                <w:iCs/>
                <w:sz w:val="28"/>
                <w:szCs w:val="28"/>
                <w:lang w:val="uz-Cyrl-UZ"/>
              </w:rPr>
              <w:t>магн</w:t>
            </w:r>
            <w:r>
              <w:rPr>
                <w:b/>
                <w:iCs/>
                <w:sz w:val="28"/>
                <w:szCs w:val="28"/>
                <w:lang w:val="uz-Cyrl-UZ"/>
              </w:rPr>
              <w:t>итная</w:t>
            </w:r>
            <w:r w:rsidRPr="00A125FC">
              <w:rPr>
                <w:b/>
                <w:iCs/>
                <w:sz w:val="28"/>
                <w:szCs w:val="28"/>
                <w:lang w:val="uz-Cyrl-UZ"/>
              </w:rPr>
              <w:t xml:space="preserve"> линза </w:t>
            </w:r>
          </w:p>
          <w:p w14:paraId="050FE634" w14:textId="77777777" w:rsidR="0056042D" w:rsidRPr="009779CD" w:rsidRDefault="0056042D" w:rsidP="009779CD">
            <w:pPr>
              <w:rPr>
                <w:bCs/>
                <w:color w:val="000000"/>
                <w:sz w:val="28"/>
                <w:szCs w:val="28"/>
                <w:lang w:val="uz-Cyrl-UZ"/>
              </w:rPr>
            </w:pPr>
            <w:r w:rsidRPr="00A125FC">
              <w:rPr>
                <w:b/>
                <w:bCs/>
                <w:color w:val="000000"/>
                <w:sz w:val="28"/>
                <w:szCs w:val="28"/>
                <w:lang w:val="uz-Cyrl-UZ"/>
              </w:rPr>
              <w:t xml:space="preserve">uz </w:t>
            </w:r>
            <w:r w:rsidRPr="00A125FC">
              <w:rPr>
                <w:bCs/>
                <w:color w:val="000000"/>
                <w:sz w:val="28"/>
                <w:szCs w:val="28"/>
                <w:lang w:val="uz-Cyrl-UZ"/>
              </w:rPr>
              <w:t>-</w:t>
            </w:r>
            <w:r>
              <w:rPr>
                <w:bCs/>
                <w:color w:val="000000"/>
                <w:sz w:val="28"/>
                <w:szCs w:val="28"/>
                <w:lang w:val="uz-Cyrl-UZ"/>
              </w:rPr>
              <w:t xml:space="preserve"> elektromagnit linza</w:t>
            </w:r>
          </w:p>
          <w:p w14:paraId="4DFF11C3" w14:textId="6D2C7C56" w:rsidR="0056042D" w:rsidRPr="00E37EA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электромагнит линза</w:t>
            </w:r>
          </w:p>
          <w:p w14:paraId="4D593A82" w14:textId="77777777" w:rsidR="0056042D" w:rsidRPr="00A125FC" w:rsidRDefault="0056042D" w:rsidP="009779CD">
            <w:pPr>
              <w:rPr>
                <w:b/>
                <w:iCs/>
                <w:sz w:val="28"/>
                <w:szCs w:val="28"/>
                <w:lang w:val="uz-Cyrl-UZ"/>
              </w:rPr>
            </w:pPr>
            <w:r w:rsidRPr="00A125FC">
              <w:rPr>
                <w:b/>
                <w:bCs/>
                <w:color w:val="000000"/>
                <w:sz w:val="28"/>
                <w:szCs w:val="28"/>
                <w:lang w:val="uz-Cyrl-UZ"/>
              </w:rPr>
              <w:t xml:space="preserve">en </w:t>
            </w:r>
            <w:r w:rsidRPr="00A125FC">
              <w:rPr>
                <w:bCs/>
                <w:color w:val="000000"/>
                <w:sz w:val="28"/>
                <w:szCs w:val="28"/>
                <w:lang w:val="uz-Cyrl-UZ"/>
              </w:rPr>
              <w:t>-</w:t>
            </w:r>
            <w:r w:rsidRPr="00A125FC">
              <w:rPr>
                <w:b/>
                <w:bCs/>
                <w:color w:val="000000"/>
                <w:sz w:val="28"/>
                <w:szCs w:val="28"/>
                <w:lang w:val="uz-Cyrl-UZ"/>
              </w:rPr>
              <w:t xml:space="preserve"> </w:t>
            </w:r>
            <w:r w:rsidRPr="00A125FC">
              <w:rPr>
                <w:iCs/>
                <w:sz w:val="28"/>
                <w:szCs w:val="28"/>
                <w:lang w:val="uz-Cyrl-UZ"/>
              </w:rPr>
              <w:t>electromagnetic lens</w:t>
            </w:r>
          </w:p>
        </w:tc>
        <w:tc>
          <w:tcPr>
            <w:tcW w:w="3046" w:type="pct"/>
          </w:tcPr>
          <w:p w14:paraId="732670CE" w14:textId="77777777" w:rsidR="0056042D" w:rsidRDefault="0056042D" w:rsidP="00BB6FBD">
            <w:pPr>
              <w:jc w:val="both"/>
              <w:rPr>
                <w:sz w:val="28"/>
                <w:szCs w:val="28"/>
                <w:lang w:val="uz-Cyrl-UZ"/>
              </w:rPr>
            </w:pPr>
            <w:r w:rsidRPr="002A323F">
              <w:rPr>
                <w:sz w:val="28"/>
                <w:szCs w:val="28"/>
              </w:rPr>
              <w:t>Устройство, позволяющее изменять силовое поле в электронном микроскопе для создания заданного сужения и от</w:t>
            </w:r>
            <w:r w:rsidRPr="002A323F">
              <w:rPr>
                <w:sz w:val="28"/>
                <w:szCs w:val="28"/>
              </w:rPr>
              <w:softHyphen/>
              <w:t>клонения электронного пучка, формирующего изображение объекта.</w:t>
            </w:r>
          </w:p>
          <w:p w14:paraId="24C2780A" w14:textId="77777777" w:rsidR="0056042D" w:rsidRPr="001C185E" w:rsidRDefault="0056042D" w:rsidP="00BB6FBD">
            <w:pPr>
              <w:jc w:val="both"/>
              <w:rPr>
                <w:sz w:val="16"/>
                <w:szCs w:val="16"/>
              </w:rPr>
            </w:pPr>
          </w:p>
          <w:p w14:paraId="5383CC02" w14:textId="77777777" w:rsidR="0056042D" w:rsidRDefault="0056042D" w:rsidP="00BB6FBD">
            <w:pPr>
              <w:jc w:val="both"/>
              <w:rPr>
                <w:sz w:val="28"/>
                <w:szCs w:val="28"/>
              </w:rPr>
            </w:pPr>
            <w:r>
              <w:rPr>
                <w:sz w:val="28"/>
                <w:szCs w:val="28"/>
                <w:lang w:val="uz-Cyrl-UZ"/>
              </w:rPr>
              <w:t>Ob</w:t>
            </w:r>
            <w:r w:rsidR="00185783">
              <w:rPr>
                <w:sz w:val="28"/>
                <w:szCs w:val="28"/>
                <w:lang w:val="uz-Latn-UZ"/>
              </w:rPr>
              <w:t>y</w:t>
            </w:r>
            <w:r>
              <w:rPr>
                <w:sz w:val="28"/>
                <w:szCs w:val="28"/>
                <w:lang w:val="uz-Cyrl-UZ"/>
              </w:rPr>
              <w:t>ekt tasvirini shakllantiradigan elektron dasta</w:t>
            </w:r>
            <w:r w:rsidR="00066103">
              <w:rPr>
                <w:sz w:val="28"/>
                <w:szCs w:val="28"/>
                <w:lang w:val="uz-Cyrl-UZ"/>
              </w:rPr>
              <w:t>-</w:t>
            </w:r>
            <w:r>
              <w:rPr>
                <w:sz w:val="28"/>
                <w:szCs w:val="28"/>
                <w:lang w:val="uz-Cyrl-UZ"/>
              </w:rPr>
              <w:t>ning berilgan torayishi va og‘ishini vujudga keltirish uchun, elektron mikroskopdagi kuch maydonini o‘zgartirish imkonini beradigan qurilma.</w:t>
            </w:r>
          </w:p>
          <w:p w14:paraId="0236414C" w14:textId="77777777" w:rsidR="0056042D" w:rsidRPr="001C185E" w:rsidRDefault="0056042D" w:rsidP="00BB6FBD">
            <w:pPr>
              <w:jc w:val="both"/>
              <w:rPr>
                <w:sz w:val="16"/>
                <w:szCs w:val="16"/>
              </w:rPr>
            </w:pPr>
          </w:p>
          <w:p w14:paraId="7673A88B" w14:textId="5A35CDB0" w:rsidR="00066103" w:rsidRPr="001C185E" w:rsidRDefault="0056042D" w:rsidP="00BB6FBD">
            <w:pPr>
              <w:jc w:val="both"/>
              <w:rPr>
                <w:sz w:val="28"/>
                <w:szCs w:val="28"/>
                <w:lang w:val="uz-Cyrl-UZ"/>
              </w:rPr>
            </w:pPr>
            <w:r>
              <w:rPr>
                <w:sz w:val="28"/>
                <w:szCs w:val="28"/>
                <w:lang w:val="uz-Cyrl-UZ"/>
              </w:rPr>
              <w:t>Объект тасвирини шакллантирадиган электрон</w:t>
            </w:r>
            <w:r w:rsidR="00A85587">
              <w:rPr>
                <w:sz w:val="28"/>
                <w:szCs w:val="28"/>
                <w:lang w:val="uz-Cyrl-UZ"/>
              </w:rPr>
              <w:t xml:space="preserve"> </w:t>
            </w:r>
            <w:r>
              <w:rPr>
                <w:sz w:val="28"/>
                <w:szCs w:val="28"/>
                <w:lang w:val="uz-Cyrl-UZ"/>
              </w:rPr>
              <w:t>дастанинг берилган торайиши ва оғишини ву</w:t>
            </w:r>
            <w:r w:rsidR="00185783">
              <w:rPr>
                <w:sz w:val="28"/>
                <w:szCs w:val="28"/>
                <w:lang w:val="uz-Latn-UZ"/>
              </w:rPr>
              <w:t>-</w:t>
            </w:r>
            <w:r>
              <w:rPr>
                <w:sz w:val="28"/>
                <w:szCs w:val="28"/>
                <w:lang w:val="uz-Cyrl-UZ"/>
              </w:rPr>
              <w:t>жудга келтириш учун, электрон микроскопдаги куч майдонини ўзгартириш имконини берадиган қурилма.</w:t>
            </w:r>
          </w:p>
        </w:tc>
      </w:tr>
      <w:tr w:rsidR="0056042D" w:rsidRPr="003D75D3" w14:paraId="3BC4B419" w14:textId="77777777">
        <w:trPr>
          <w:tblCellSpacing w:w="0" w:type="dxa"/>
          <w:jc w:val="center"/>
        </w:trPr>
        <w:tc>
          <w:tcPr>
            <w:tcW w:w="1954" w:type="pct"/>
          </w:tcPr>
          <w:p w14:paraId="36AF9410" w14:textId="77777777" w:rsidR="0056042D" w:rsidRPr="009779CD" w:rsidRDefault="0056042D" w:rsidP="009779CD">
            <w:pPr>
              <w:rPr>
                <w:b/>
                <w:sz w:val="28"/>
                <w:szCs w:val="28"/>
                <w:lang w:val="uz-Cyrl-UZ"/>
              </w:rPr>
            </w:pPr>
            <w:r w:rsidRPr="009779CD">
              <w:rPr>
                <w:b/>
                <w:sz w:val="28"/>
                <w:szCs w:val="28"/>
                <w:lang w:val="uz-Cyrl-UZ"/>
              </w:rPr>
              <w:t>Электромеханический оптический коммутационный прибор</w:t>
            </w:r>
          </w:p>
          <w:p w14:paraId="08D008FA" w14:textId="77777777" w:rsidR="0056042D" w:rsidRPr="009779CD" w:rsidRDefault="0056042D" w:rsidP="001C185E">
            <w:pPr>
              <w:pStyle w:val="NoSpacing1"/>
              <w:spacing w:before="120"/>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elektromexanik</w:t>
            </w:r>
            <w:r w:rsidRPr="00830ECE">
              <w:rPr>
                <w:rFonts w:ascii="Times New Roman" w:hAnsi="Times New Roman"/>
                <w:bCs/>
                <w:sz w:val="28"/>
                <w:szCs w:val="28"/>
                <w:lang w:val="uz-Cyrl-UZ"/>
              </w:rPr>
              <w:t xml:space="preserve"> </w:t>
            </w:r>
            <w:r>
              <w:rPr>
                <w:rFonts w:ascii="Times New Roman" w:hAnsi="Times New Roman"/>
                <w:bCs/>
                <w:sz w:val="28"/>
                <w:szCs w:val="28"/>
                <w:lang w:val="uz-Cyrl-UZ"/>
              </w:rPr>
              <w:t>optik kommutatsion asbob</w:t>
            </w:r>
          </w:p>
          <w:p w14:paraId="2FF50629" w14:textId="4999F7EC" w:rsidR="0056042D" w:rsidRPr="00830ECE" w:rsidRDefault="00A85587" w:rsidP="001C185E">
            <w:pPr>
              <w:pStyle w:val="NoSpacing1"/>
              <w:spacing w:before="120"/>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830ECE">
              <w:rPr>
                <w:rFonts w:ascii="Times New Roman" w:hAnsi="Times New Roman"/>
                <w:bCs/>
                <w:sz w:val="28"/>
                <w:szCs w:val="28"/>
                <w:lang w:val="uz-Cyrl-UZ"/>
              </w:rPr>
              <w:t>электромеханик оптик</w:t>
            </w:r>
            <w:r w:rsidR="0056042D">
              <w:rPr>
                <w:rFonts w:ascii="Times New Roman" w:hAnsi="Times New Roman"/>
                <w:bCs/>
                <w:sz w:val="28"/>
                <w:szCs w:val="28"/>
                <w:lang w:val="uz-Cyrl-UZ"/>
              </w:rPr>
              <w:t xml:space="preserve"> </w:t>
            </w:r>
            <w:r w:rsidR="0056042D">
              <w:rPr>
                <w:rFonts w:ascii="Times New Roman" w:hAnsi="Times New Roman"/>
                <w:bCs/>
                <w:sz w:val="28"/>
                <w:szCs w:val="28"/>
                <w:lang w:val="uz-Cyrl-UZ"/>
              </w:rPr>
              <w:lastRenderedPageBreak/>
              <w:t>коммутацион асбоб</w:t>
            </w:r>
          </w:p>
          <w:p w14:paraId="65FA143B" w14:textId="77777777" w:rsidR="0056042D" w:rsidRPr="00830ECE" w:rsidRDefault="0056042D" w:rsidP="009779CD">
            <w:pPr>
              <w:rPr>
                <w:b/>
                <w:sz w:val="28"/>
                <w:szCs w:val="28"/>
                <w:lang w:val="uz-Cyrl-UZ"/>
              </w:rPr>
            </w:pPr>
            <w:r w:rsidRPr="0021493E">
              <w:rPr>
                <w:b/>
                <w:bCs/>
                <w:sz w:val="28"/>
                <w:szCs w:val="28"/>
                <w:lang w:val="en-US"/>
              </w:rPr>
              <w:t>en</w:t>
            </w:r>
            <w:r w:rsidRPr="00E72604">
              <w:rPr>
                <w:b/>
                <w:bCs/>
                <w:sz w:val="28"/>
                <w:szCs w:val="28"/>
                <w:lang w:val="en-US"/>
              </w:rPr>
              <w:t xml:space="preserve"> -</w:t>
            </w:r>
            <w:r>
              <w:rPr>
                <w:b/>
                <w:bCs/>
                <w:sz w:val="28"/>
                <w:szCs w:val="28"/>
                <w:lang w:val="uz-Cyrl-UZ"/>
              </w:rPr>
              <w:t xml:space="preserve"> </w:t>
            </w:r>
            <w:r w:rsidR="00E72604" w:rsidRPr="00551230">
              <w:rPr>
                <w:bCs/>
                <w:sz w:val="28"/>
                <w:szCs w:val="28"/>
                <w:lang w:val="en-US"/>
              </w:rPr>
              <w:t>electromechanic</w:t>
            </w:r>
            <w:r w:rsidR="00E72604">
              <w:rPr>
                <w:b/>
                <w:bCs/>
                <w:sz w:val="28"/>
                <w:szCs w:val="28"/>
                <w:lang w:val="en-US"/>
              </w:rPr>
              <w:t xml:space="preserve"> </w:t>
            </w:r>
            <w:r w:rsidR="00E72604" w:rsidRPr="00551230">
              <w:rPr>
                <w:bCs/>
                <w:sz w:val="28"/>
                <w:szCs w:val="28"/>
                <w:lang w:val="en-US"/>
              </w:rPr>
              <w:t>optical commutation device</w:t>
            </w:r>
          </w:p>
        </w:tc>
        <w:tc>
          <w:tcPr>
            <w:tcW w:w="3046" w:type="pct"/>
          </w:tcPr>
          <w:p w14:paraId="45E70442" w14:textId="77777777" w:rsidR="0056042D" w:rsidRDefault="0056042D" w:rsidP="00BB6FBD">
            <w:pPr>
              <w:jc w:val="both"/>
              <w:rPr>
                <w:sz w:val="28"/>
                <w:szCs w:val="28"/>
              </w:rPr>
            </w:pPr>
            <w:r w:rsidRPr="0021493E">
              <w:rPr>
                <w:sz w:val="28"/>
                <w:szCs w:val="28"/>
              </w:rPr>
              <w:lastRenderedPageBreak/>
              <w:t>Оптический коммутационный прибор, в котором оптическая коммутация осуществляется путем перемещения его элементов под воздействием электрического управляющего сигнала.</w:t>
            </w:r>
          </w:p>
          <w:p w14:paraId="4A9B363C" w14:textId="77777777" w:rsidR="0056042D" w:rsidRPr="001C185E" w:rsidRDefault="0056042D" w:rsidP="00BB6FBD">
            <w:pPr>
              <w:jc w:val="both"/>
              <w:rPr>
                <w:sz w:val="16"/>
                <w:szCs w:val="16"/>
              </w:rPr>
            </w:pPr>
          </w:p>
          <w:p w14:paraId="3F7C88F8" w14:textId="77777777" w:rsidR="0056042D" w:rsidRPr="00617234" w:rsidRDefault="0056042D" w:rsidP="00BB6FBD">
            <w:pPr>
              <w:jc w:val="both"/>
              <w:rPr>
                <w:sz w:val="28"/>
                <w:szCs w:val="28"/>
                <w:lang w:val="en-US"/>
              </w:rPr>
            </w:pPr>
            <w:r>
              <w:rPr>
                <w:sz w:val="28"/>
                <w:szCs w:val="28"/>
                <w:lang w:val="uz-Cyrl-UZ"/>
              </w:rPr>
              <w:t>Optik kommutatsiya elementlarini elektr boshqa</w:t>
            </w:r>
            <w:r w:rsidR="00066103">
              <w:rPr>
                <w:sz w:val="28"/>
                <w:szCs w:val="28"/>
                <w:lang w:val="uz-Cyrl-UZ"/>
              </w:rPr>
              <w:t>-</w:t>
            </w:r>
            <w:r>
              <w:rPr>
                <w:sz w:val="28"/>
                <w:szCs w:val="28"/>
                <w:lang w:val="uz-Cyrl-UZ"/>
              </w:rPr>
              <w:t>ruvchi signal ta’sirida ko‘chirish yo‘li bilan amalga oshiriladigan optik kommutatsion asbob.</w:t>
            </w:r>
          </w:p>
          <w:p w14:paraId="279F5E86" w14:textId="77777777" w:rsidR="0056042D" w:rsidRPr="00617234" w:rsidRDefault="0056042D" w:rsidP="00BB6FBD">
            <w:pPr>
              <w:jc w:val="both"/>
              <w:rPr>
                <w:sz w:val="28"/>
                <w:szCs w:val="28"/>
                <w:lang w:val="en-US"/>
              </w:rPr>
            </w:pPr>
          </w:p>
          <w:p w14:paraId="27F9F8A6" w14:textId="77777777" w:rsidR="00066103" w:rsidRPr="00830ECE" w:rsidRDefault="0056042D" w:rsidP="00BB6FBD">
            <w:pPr>
              <w:jc w:val="both"/>
              <w:rPr>
                <w:sz w:val="28"/>
                <w:szCs w:val="28"/>
                <w:lang w:val="uz-Cyrl-UZ"/>
              </w:rPr>
            </w:pPr>
            <w:r>
              <w:rPr>
                <w:sz w:val="28"/>
                <w:szCs w:val="28"/>
                <w:lang w:val="uz-Cyrl-UZ"/>
              </w:rPr>
              <w:t>Оптик коммутация элементларини электр бошқа</w:t>
            </w:r>
            <w:r w:rsidR="00066103">
              <w:rPr>
                <w:sz w:val="28"/>
                <w:szCs w:val="28"/>
                <w:lang w:val="uz-Cyrl-UZ"/>
              </w:rPr>
              <w:t>-</w:t>
            </w:r>
            <w:r>
              <w:rPr>
                <w:sz w:val="28"/>
                <w:szCs w:val="28"/>
                <w:lang w:val="uz-Cyrl-UZ"/>
              </w:rPr>
              <w:t>рувчи сигнал таъсирида кўчириш йўли билан амалга ошириладиган оптик коммутацион асбоб.</w:t>
            </w:r>
          </w:p>
        </w:tc>
      </w:tr>
      <w:tr w:rsidR="0056042D" w:rsidRPr="00CC3BB1" w14:paraId="05602FA1" w14:textId="77777777" w:rsidTr="001C185E">
        <w:trPr>
          <w:trHeight w:val="1320"/>
          <w:tblCellSpacing w:w="0" w:type="dxa"/>
          <w:jc w:val="center"/>
        </w:trPr>
        <w:tc>
          <w:tcPr>
            <w:tcW w:w="1954" w:type="pct"/>
          </w:tcPr>
          <w:p w14:paraId="043DFAFA" w14:textId="77777777" w:rsidR="0056042D" w:rsidRPr="009779CD" w:rsidRDefault="0056042D" w:rsidP="009779CD">
            <w:pPr>
              <w:rPr>
                <w:b/>
                <w:sz w:val="28"/>
                <w:szCs w:val="28"/>
                <w:lang w:val="uz-Cyrl-UZ"/>
              </w:rPr>
            </w:pPr>
            <w:r w:rsidRPr="009779CD">
              <w:rPr>
                <w:b/>
                <w:sz w:val="28"/>
                <w:szCs w:val="28"/>
                <w:lang w:val="uz-Cyrl-UZ"/>
              </w:rPr>
              <w:lastRenderedPageBreak/>
              <w:t>Электронная накачка</w:t>
            </w:r>
          </w:p>
          <w:p w14:paraId="58D1FEC4"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130C61">
              <w:rPr>
                <w:rFonts w:ascii="Times New Roman" w:hAnsi="Times New Roman"/>
                <w:bCs/>
                <w:sz w:val="28"/>
                <w:szCs w:val="28"/>
                <w:lang w:val="uz-Cyrl-UZ"/>
              </w:rPr>
              <w:t xml:space="preserve"> </w:t>
            </w:r>
            <w:r>
              <w:rPr>
                <w:rFonts w:ascii="Times New Roman" w:hAnsi="Times New Roman"/>
                <w:bCs/>
                <w:sz w:val="28"/>
                <w:szCs w:val="28"/>
                <w:lang w:val="uz-Cyrl-UZ"/>
              </w:rPr>
              <w:t>to‘ldirish</w:t>
            </w:r>
          </w:p>
          <w:p w14:paraId="0B279D04" w14:textId="0454EB9A" w:rsidR="0056042D" w:rsidRPr="00830EC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0C61">
              <w:rPr>
                <w:rFonts w:ascii="Times New Roman" w:hAnsi="Times New Roman"/>
                <w:bCs/>
                <w:sz w:val="28"/>
                <w:szCs w:val="28"/>
                <w:lang w:val="uz-Cyrl-UZ"/>
              </w:rPr>
              <w:t>электрон тўлдириш</w:t>
            </w:r>
          </w:p>
          <w:p w14:paraId="09BF66F1" w14:textId="77777777" w:rsidR="0056042D" w:rsidRPr="00130C61" w:rsidRDefault="0056042D" w:rsidP="009779CD">
            <w:pPr>
              <w:rPr>
                <w:b/>
                <w:sz w:val="28"/>
                <w:szCs w:val="28"/>
                <w:lang w:val="uz-Cyrl-UZ"/>
              </w:rPr>
            </w:pPr>
            <w:r w:rsidRPr="0021493E">
              <w:rPr>
                <w:b/>
                <w:bCs/>
                <w:sz w:val="28"/>
                <w:szCs w:val="28"/>
                <w:lang w:val="en-US"/>
              </w:rPr>
              <w:t>en</w:t>
            </w:r>
            <w:r w:rsidRPr="00E72604">
              <w:rPr>
                <w:b/>
                <w:bCs/>
                <w:sz w:val="28"/>
                <w:szCs w:val="28"/>
                <w:lang w:val="en-US"/>
              </w:rPr>
              <w:t xml:space="preserve"> -</w:t>
            </w:r>
            <w:r>
              <w:rPr>
                <w:b/>
                <w:bCs/>
                <w:sz w:val="28"/>
                <w:szCs w:val="28"/>
                <w:lang w:val="uz-Cyrl-UZ"/>
              </w:rPr>
              <w:t xml:space="preserve"> </w:t>
            </w:r>
            <w:r w:rsidR="00E72604" w:rsidRPr="0095292E">
              <w:rPr>
                <w:bCs/>
                <w:sz w:val="28"/>
                <w:szCs w:val="28"/>
                <w:lang w:val="en-US"/>
              </w:rPr>
              <w:t>electron pumping</w:t>
            </w:r>
          </w:p>
        </w:tc>
        <w:tc>
          <w:tcPr>
            <w:tcW w:w="3046" w:type="pct"/>
          </w:tcPr>
          <w:p w14:paraId="0EDCDFC7" w14:textId="77777777" w:rsidR="0056042D" w:rsidRDefault="0056042D" w:rsidP="00BB6FBD">
            <w:pPr>
              <w:jc w:val="both"/>
              <w:rPr>
                <w:sz w:val="28"/>
                <w:szCs w:val="28"/>
                <w:lang w:val="uz-Cyrl-UZ"/>
              </w:rPr>
            </w:pPr>
            <w:r w:rsidRPr="009779CD">
              <w:rPr>
                <w:sz w:val="28"/>
                <w:szCs w:val="28"/>
                <w:lang w:val="uz-Cyrl-UZ"/>
              </w:rPr>
              <w:t>Накачка лазера электронн</w:t>
            </w:r>
            <w:r w:rsidRPr="005E407E">
              <w:rPr>
                <w:sz w:val="28"/>
                <w:szCs w:val="28"/>
                <w:lang w:val="uz-Cyrl-UZ"/>
              </w:rPr>
              <w:t>ы</w:t>
            </w:r>
            <w:r w:rsidRPr="009779CD">
              <w:rPr>
                <w:sz w:val="28"/>
                <w:szCs w:val="28"/>
                <w:lang w:val="uz-Cyrl-UZ"/>
              </w:rPr>
              <w:t>м пучком.</w:t>
            </w:r>
          </w:p>
          <w:p w14:paraId="4A819FEC" w14:textId="77777777" w:rsidR="0056042D" w:rsidRPr="001C185E" w:rsidRDefault="0056042D" w:rsidP="00BB6FBD">
            <w:pPr>
              <w:jc w:val="both"/>
              <w:rPr>
                <w:sz w:val="16"/>
                <w:szCs w:val="16"/>
                <w:lang w:val="uz-Cyrl-UZ"/>
              </w:rPr>
            </w:pPr>
          </w:p>
          <w:p w14:paraId="69E0F746" w14:textId="77777777" w:rsidR="0056042D" w:rsidRPr="009779CD" w:rsidRDefault="0056042D" w:rsidP="00BB6FBD">
            <w:pPr>
              <w:jc w:val="both"/>
              <w:rPr>
                <w:sz w:val="28"/>
                <w:szCs w:val="28"/>
                <w:lang w:val="uz-Cyrl-UZ"/>
              </w:rPr>
            </w:pPr>
            <w:r>
              <w:rPr>
                <w:sz w:val="28"/>
                <w:szCs w:val="28"/>
                <w:lang w:val="uz-Cyrl-UZ"/>
              </w:rPr>
              <w:t>Lazerni elektron dasta bilan to‘ldirish.</w:t>
            </w:r>
          </w:p>
          <w:p w14:paraId="767B30C3" w14:textId="77777777" w:rsidR="0056042D" w:rsidRPr="001C185E" w:rsidRDefault="0056042D" w:rsidP="00BB6FBD">
            <w:pPr>
              <w:jc w:val="both"/>
              <w:rPr>
                <w:sz w:val="16"/>
                <w:szCs w:val="16"/>
                <w:lang w:val="uz-Cyrl-UZ"/>
              </w:rPr>
            </w:pPr>
          </w:p>
          <w:p w14:paraId="6F0A9E1A" w14:textId="77777777" w:rsidR="0056042D" w:rsidRPr="00130C61" w:rsidRDefault="0056042D" w:rsidP="00BB6FBD">
            <w:pPr>
              <w:jc w:val="both"/>
              <w:rPr>
                <w:sz w:val="28"/>
                <w:szCs w:val="28"/>
                <w:lang w:val="uz-Cyrl-UZ"/>
              </w:rPr>
            </w:pPr>
            <w:r>
              <w:rPr>
                <w:sz w:val="28"/>
                <w:szCs w:val="28"/>
                <w:lang w:val="uz-Cyrl-UZ"/>
              </w:rPr>
              <w:t>Лазерни электрон даста билан тўлдириш.</w:t>
            </w:r>
          </w:p>
        </w:tc>
      </w:tr>
      <w:tr w:rsidR="0056042D" w:rsidRPr="00CC3BB1" w14:paraId="263C50EE" w14:textId="77777777">
        <w:trPr>
          <w:tblCellSpacing w:w="0" w:type="dxa"/>
          <w:jc w:val="center"/>
        </w:trPr>
        <w:tc>
          <w:tcPr>
            <w:tcW w:w="1954" w:type="pct"/>
          </w:tcPr>
          <w:p w14:paraId="560FE16B" w14:textId="77777777" w:rsidR="0056042D" w:rsidRDefault="0056042D" w:rsidP="009779CD">
            <w:pPr>
              <w:rPr>
                <w:bCs/>
                <w:color w:val="000000"/>
                <w:sz w:val="28"/>
                <w:szCs w:val="28"/>
                <w:lang w:val="uz-Cyrl-UZ"/>
              </w:rPr>
            </w:pPr>
            <w:r w:rsidRPr="00BF1936">
              <w:rPr>
                <w:b/>
                <w:iCs/>
                <w:sz w:val="28"/>
                <w:szCs w:val="28"/>
                <w:lang w:val="uz-Cyrl-UZ"/>
              </w:rPr>
              <w:t xml:space="preserve">Электронная фотовспышка </w:t>
            </w:r>
            <w:r w:rsidRPr="00BF1936">
              <w:rPr>
                <w:b/>
                <w:bCs/>
                <w:color w:val="000000"/>
                <w:sz w:val="28"/>
                <w:szCs w:val="28"/>
                <w:lang w:val="uz-Cyrl-UZ"/>
              </w:rPr>
              <w:t xml:space="preserve">uz </w:t>
            </w:r>
            <w:r>
              <w:rPr>
                <w:bCs/>
                <w:color w:val="000000"/>
                <w:sz w:val="28"/>
                <w:szCs w:val="28"/>
                <w:lang w:val="uz-Cyrl-UZ"/>
              </w:rPr>
              <w:t>- elektron fotochaqnash</w:t>
            </w:r>
          </w:p>
          <w:p w14:paraId="3A47ACF9" w14:textId="638D11DF" w:rsidR="0056042D" w:rsidRPr="00F1424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электрон фоточақнаш</w:t>
            </w:r>
          </w:p>
          <w:p w14:paraId="6AC3A3E5" w14:textId="77777777" w:rsidR="0056042D" w:rsidRPr="00BF1936" w:rsidRDefault="0056042D" w:rsidP="009779CD">
            <w:pPr>
              <w:rPr>
                <w:b/>
                <w:iCs/>
                <w:sz w:val="28"/>
                <w:szCs w:val="28"/>
                <w:lang w:val="uz-Cyrl-UZ"/>
              </w:rPr>
            </w:pPr>
            <w:r w:rsidRPr="00BF1936">
              <w:rPr>
                <w:b/>
                <w:bCs/>
                <w:color w:val="000000"/>
                <w:sz w:val="28"/>
                <w:szCs w:val="28"/>
                <w:lang w:val="uz-Cyrl-UZ"/>
              </w:rPr>
              <w:t xml:space="preserve">en </w:t>
            </w:r>
            <w:r w:rsidRPr="00BF1936">
              <w:rPr>
                <w:bCs/>
                <w:color w:val="000000"/>
                <w:sz w:val="28"/>
                <w:szCs w:val="28"/>
                <w:lang w:val="uz-Cyrl-UZ"/>
              </w:rPr>
              <w:t>-</w:t>
            </w:r>
            <w:r w:rsidRPr="00BF1936">
              <w:rPr>
                <w:b/>
                <w:bCs/>
                <w:color w:val="000000"/>
                <w:sz w:val="28"/>
                <w:szCs w:val="28"/>
                <w:lang w:val="uz-Cyrl-UZ"/>
              </w:rPr>
              <w:t xml:space="preserve"> </w:t>
            </w:r>
            <w:r w:rsidR="00E72604" w:rsidRPr="00BF1936">
              <w:rPr>
                <w:iCs/>
                <w:sz w:val="28"/>
                <w:szCs w:val="28"/>
                <w:lang w:val="uz-Cyrl-UZ"/>
              </w:rPr>
              <w:t>electronic photoflash</w:t>
            </w:r>
          </w:p>
        </w:tc>
        <w:tc>
          <w:tcPr>
            <w:tcW w:w="3046" w:type="pct"/>
          </w:tcPr>
          <w:p w14:paraId="6E73876B" w14:textId="77777777" w:rsidR="0056042D" w:rsidRDefault="0056042D" w:rsidP="00BB6FBD">
            <w:pPr>
              <w:jc w:val="both"/>
              <w:rPr>
                <w:sz w:val="28"/>
                <w:szCs w:val="28"/>
                <w:lang w:val="uz-Cyrl-UZ"/>
              </w:rPr>
            </w:pPr>
            <w:r w:rsidRPr="002A323F">
              <w:rPr>
                <w:sz w:val="28"/>
                <w:szCs w:val="28"/>
              </w:rPr>
              <w:t>Источник света, обес</w:t>
            </w:r>
            <w:r w:rsidRPr="002A323F">
              <w:rPr>
                <w:sz w:val="28"/>
                <w:szCs w:val="28"/>
              </w:rPr>
              <w:softHyphen/>
              <w:t>печивающий высокую интенсивность кратковременной вспышки света.</w:t>
            </w:r>
          </w:p>
          <w:p w14:paraId="611EFE0B" w14:textId="77777777" w:rsidR="0056042D" w:rsidRPr="001C185E" w:rsidRDefault="0056042D" w:rsidP="00BB6FBD">
            <w:pPr>
              <w:jc w:val="both"/>
              <w:rPr>
                <w:sz w:val="16"/>
                <w:szCs w:val="16"/>
              </w:rPr>
            </w:pPr>
          </w:p>
          <w:p w14:paraId="7D04D4AB" w14:textId="77777777" w:rsidR="0056042D" w:rsidRDefault="0056042D" w:rsidP="00BB6FBD">
            <w:pPr>
              <w:jc w:val="both"/>
              <w:rPr>
                <w:sz w:val="28"/>
                <w:szCs w:val="28"/>
              </w:rPr>
            </w:pPr>
            <w:r>
              <w:rPr>
                <w:sz w:val="28"/>
                <w:szCs w:val="28"/>
                <w:lang w:val="uz-Cyrl-UZ"/>
              </w:rPr>
              <w:t>Yorug‘likning qisqa muddatli chaqnash intensivligi yuqori bo‘lishini ta’minlaydigan yorug‘lik manbai.</w:t>
            </w:r>
          </w:p>
          <w:p w14:paraId="3D5F9ACF" w14:textId="77777777" w:rsidR="0056042D" w:rsidRPr="001C185E" w:rsidRDefault="0056042D" w:rsidP="00BB6FBD">
            <w:pPr>
              <w:jc w:val="both"/>
              <w:rPr>
                <w:sz w:val="16"/>
                <w:szCs w:val="16"/>
              </w:rPr>
            </w:pPr>
          </w:p>
          <w:p w14:paraId="17C2C640" w14:textId="77777777" w:rsidR="00066103" w:rsidRPr="00F14244" w:rsidRDefault="0056042D" w:rsidP="00BB6FBD">
            <w:pPr>
              <w:jc w:val="both"/>
              <w:rPr>
                <w:sz w:val="28"/>
                <w:szCs w:val="28"/>
                <w:lang w:val="uz-Cyrl-UZ"/>
              </w:rPr>
            </w:pPr>
            <w:r>
              <w:rPr>
                <w:sz w:val="28"/>
                <w:szCs w:val="28"/>
                <w:lang w:val="uz-Cyrl-UZ"/>
              </w:rPr>
              <w:t>Ёруғликнинг қисқа муддатли ча</w:t>
            </w:r>
            <w:r w:rsidR="00185783">
              <w:rPr>
                <w:sz w:val="28"/>
                <w:szCs w:val="28"/>
                <w:lang w:val="uz-Cyrl-UZ"/>
              </w:rPr>
              <w:t>қнаш</w:t>
            </w:r>
            <w:r>
              <w:rPr>
                <w:sz w:val="28"/>
                <w:szCs w:val="28"/>
                <w:lang w:val="uz-Cyrl-UZ"/>
              </w:rPr>
              <w:t xml:space="preserve"> интенсив</w:t>
            </w:r>
            <w:r w:rsidR="00185783">
              <w:rPr>
                <w:sz w:val="28"/>
                <w:szCs w:val="28"/>
                <w:lang w:val="uz-Latn-UZ"/>
              </w:rPr>
              <w:t>-</w:t>
            </w:r>
            <w:r>
              <w:rPr>
                <w:sz w:val="28"/>
                <w:szCs w:val="28"/>
                <w:lang w:val="uz-Cyrl-UZ"/>
              </w:rPr>
              <w:t>лиги юқори бўлишини таъминлайдиган ёруғлик манбаи.</w:t>
            </w:r>
          </w:p>
        </w:tc>
      </w:tr>
      <w:tr w:rsidR="0056042D" w:rsidRPr="00CC3BB1" w14:paraId="4F6E29DA" w14:textId="77777777">
        <w:trPr>
          <w:tblCellSpacing w:w="0" w:type="dxa"/>
          <w:jc w:val="center"/>
        </w:trPr>
        <w:tc>
          <w:tcPr>
            <w:tcW w:w="1954" w:type="pct"/>
          </w:tcPr>
          <w:p w14:paraId="72F97F78" w14:textId="77777777" w:rsidR="0056042D" w:rsidRPr="00D740A9" w:rsidRDefault="0056042D" w:rsidP="009779CD">
            <w:pPr>
              <w:pStyle w:val="NoSpacing1"/>
              <w:rPr>
                <w:rFonts w:ascii="Times New Roman" w:hAnsi="Times New Roman"/>
                <w:b/>
                <w:sz w:val="28"/>
                <w:szCs w:val="28"/>
                <w:lang w:val="uz-Latn-UZ"/>
              </w:rPr>
            </w:pPr>
            <w:r w:rsidRPr="009779CD">
              <w:rPr>
                <w:rFonts w:ascii="Times New Roman" w:hAnsi="Times New Roman"/>
                <w:b/>
                <w:sz w:val="28"/>
                <w:szCs w:val="28"/>
                <w:lang w:val="uz-Cyrl-UZ"/>
              </w:rPr>
              <w:t>Электронно</w:t>
            </w:r>
            <w:r w:rsidRPr="007D3571">
              <w:rPr>
                <w:rFonts w:ascii="Times New Roman" w:hAnsi="Times New Roman"/>
                <w:b/>
                <w:sz w:val="28"/>
                <w:szCs w:val="28"/>
                <w:lang w:val="uz-Cyrl-UZ"/>
              </w:rPr>
              <w:t>-</w:t>
            </w:r>
            <w:r w:rsidRPr="009779CD">
              <w:rPr>
                <w:rFonts w:ascii="Times New Roman" w:hAnsi="Times New Roman"/>
                <w:b/>
                <w:sz w:val="28"/>
                <w:szCs w:val="28"/>
                <w:lang w:val="uz-Cyrl-UZ"/>
              </w:rPr>
              <w:t>оптический преобразователь</w:t>
            </w:r>
            <w:r w:rsidRPr="007D3571">
              <w:rPr>
                <w:rFonts w:ascii="Times New Roman" w:hAnsi="Times New Roman"/>
                <w:b/>
                <w:sz w:val="28"/>
                <w:szCs w:val="28"/>
                <w:lang w:val="uz-Cyrl-UZ"/>
              </w:rPr>
              <w:t xml:space="preserve"> </w:t>
            </w:r>
            <w:r w:rsidR="00D740A9">
              <w:rPr>
                <w:rFonts w:ascii="Times New Roman" w:hAnsi="Times New Roman"/>
                <w:b/>
                <w:sz w:val="28"/>
                <w:szCs w:val="28"/>
                <w:lang w:val="uz-Latn-UZ"/>
              </w:rPr>
              <w:t>(</w:t>
            </w:r>
            <w:r w:rsidRPr="007D3571">
              <w:rPr>
                <w:rFonts w:ascii="Times New Roman" w:hAnsi="Times New Roman"/>
                <w:b/>
                <w:sz w:val="28"/>
                <w:szCs w:val="28"/>
                <w:lang w:val="uz-Cyrl-UZ"/>
              </w:rPr>
              <w:t>ЭОП</w:t>
            </w:r>
            <w:r w:rsidR="00D740A9">
              <w:rPr>
                <w:rFonts w:ascii="Times New Roman" w:hAnsi="Times New Roman"/>
                <w:b/>
                <w:sz w:val="28"/>
                <w:szCs w:val="28"/>
                <w:lang w:val="uz-Latn-UZ"/>
              </w:rPr>
              <w:t>)</w:t>
            </w:r>
          </w:p>
          <w:p w14:paraId="689C0398" w14:textId="77777777" w:rsidR="0056042D" w:rsidRPr="005E407E"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7D3571">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elektron</w:t>
            </w:r>
            <w:r w:rsidRPr="009779CD">
              <w:rPr>
                <w:rFonts w:ascii="Times New Roman" w:hAnsi="Times New Roman"/>
                <w:sz w:val="28"/>
                <w:szCs w:val="28"/>
                <w:lang w:val="uz-Cyrl-UZ"/>
              </w:rPr>
              <w:t>-</w:t>
            </w:r>
            <w:r w:rsidRPr="007D3571">
              <w:rPr>
                <w:rFonts w:ascii="Times New Roman" w:hAnsi="Times New Roman"/>
                <w:sz w:val="28"/>
                <w:szCs w:val="28"/>
                <w:lang w:val="uz-Cyrl-UZ"/>
              </w:rPr>
              <w:t xml:space="preserve">optik o‘zgartirgich </w:t>
            </w:r>
            <w:r w:rsidR="00627F6E" w:rsidRPr="00627F6E">
              <w:rPr>
                <w:rFonts w:ascii="Times New Roman" w:hAnsi="Times New Roman"/>
                <w:sz w:val="28"/>
                <w:szCs w:val="28"/>
                <w:lang w:val="uz-Cyrl-UZ"/>
              </w:rPr>
              <w:t>(</w:t>
            </w:r>
            <w:r w:rsidRPr="007D3571">
              <w:rPr>
                <w:rFonts w:ascii="Times New Roman" w:hAnsi="Times New Roman"/>
                <w:sz w:val="28"/>
                <w:szCs w:val="28"/>
                <w:lang w:val="uz-Cyrl-UZ"/>
              </w:rPr>
              <w:t>EOO‘</w:t>
            </w:r>
            <w:r w:rsidR="00627F6E" w:rsidRPr="005E407E">
              <w:rPr>
                <w:rFonts w:ascii="Times New Roman" w:hAnsi="Times New Roman"/>
                <w:sz w:val="28"/>
                <w:szCs w:val="28"/>
                <w:lang w:val="uz-Cyrl-UZ"/>
              </w:rPr>
              <w:t>)</w:t>
            </w:r>
          </w:p>
          <w:p w14:paraId="4442D8BA" w14:textId="00521613" w:rsidR="0056042D" w:rsidRPr="000D0A72" w:rsidRDefault="00A80D01" w:rsidP="009779CD">
            <w:pPr>
              <w:pStyle w:val="NoSpacing1"/>
              <w:rPr>
                <w:rFonts w:ascii="Times New Roman" w:hAnsi="Times New Roman"/>
                <w:b/>
                <w:bCs/>
                <w:sz w:val="28"/>
                <w:szCs w:val="28"/>
                <w:lang w:val="en-US"/>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электрон</w:t>
            </w:r>
            <w:r w:rsidR="0056042D" w:rsidRPr="007D3571">
              <w:rPr>
                <w:rFonts w:ascii="Times New Roman" w:hAnsi="Times New Roman"/>
                <w:sz w:val="28"/>
                <w:szCs w:val="28"/>
                <w:lang w:val="en-US"/>
              </w:rPr>
              <w:t>-</w:t>
            </w:r>
            <w:r w:rsidR="0056042D" w:rsidRPr="007D3571">
              <w:rPr>
                <w:rFonts w:ascii="Times New Roman" w:hAnsi="Times New Roman"/>
                <w:sz w:val="28"/>
                <w:szCs w:val="28"/>
                <w:lang w:val="uz-Cyrl-UZ"/>
              </w:rPr>
              <w:t xml:space="preserve">оптик ўзгартиргич </w:t>
            </w:r>
            <w:r w:rsidR="00627F6E" w:rsidRPr="000D0A72">
              <w:rPr>
                <w:rFonts w:ascii="Times New Roman" w:hAnsi="Times New Roman"/>
                <w:sz w:val="28"/>
                <w:szCs w:val="28"/>
                <w:lang w:val="en-US"/>
              </w:rPr>
              <w:t>(</w:t>
            </w:r>
            <w:r w:rsidR="0056042D" w:rsidRPr="007D3571">
              <w:rPr>
                <w:rFonts w:ascii="Times New Roman" w:hAnsi="Times New Roman"/>
                <w:sz w:val="28"/>
                <w:szCs w:val="28"/>
                <w:lang w:val="uz-Cyrl-UZ"/>
              </w:rPr>
              <w:t>ЭОЎ</w:t>
            </w:r>
            <w:r w:rsidR="00627F6E" w:rsidRPr="000D0A72">
              <w:rPr>
                <w:rFonts w:ascii="Times New Roman" w:hAnsi="Times New Roman"/>
                <w:sz w:val="28"/>
                <w:szCs w:val="28"/>
                <w:lang w:val="en-US"/>
              </w:rPr>
              <w:t>)</w:t>
            </w:r>
          </w:p>
          <w:p w14:paraId="538130BC" w14:textId="77777777" w:rsidR="0056042D" w:rsidRPr="000D0A72" w:rsidRDefault="0056042D" w:rsidP="009779CD">
            <w:pPr>
              <w:pStyle w:val="NoSpacing1"/>
              <w:rPr>
                <w:rFonts w:ascii="Times New Roman" w:hAnsi="Times New Roman"/>
                <w:b/>
                <w:sz w:val="28"/>
                <w:szCs w:val="28"/>
                <w:lang w:val="en-US"/>
              </w:rPr>
            </w:pPr>
            <w:r w:rsidRPr="007D3571">
              <w:rPr>
                <w:rFonts w:ascii="Times New Roman" w:hAnsi="Times New Roman"/>
                <w:b/>
                <w:bCs/>
                <w:sz w:val="28"/>
                <w:szCs w:val="28"/>
                <w:lang w:val="en-US"/>
              </w:rPr>
              <w:t xml:space="preserve">en </w:t>
            </w:r>
            <w:r w:rsidRPr="007D3571">
              <w:rPr>
                <w:rFonts w:ascii="Times New Roman" w:hAnsi="Times New Roman"/>
                <w:b/>
                <w:sz w:val="28"/>
                <w:szCs w:val="28"/>
                <w:lang w:val="en-US"/>
              </w:rPr>
              <w:t>-</w:t>
            </w:r>
            <w:r w:rsidRPr="007D3571">
              <w:rPr>
                <w:rFonts w:ascii="Times New Roman" w:hAnsi="Times New Roman"/>
                <w:b/>
                <w:bCs/>
                <w:sz w:val="28"/>
                <w:szCs w:val="28"/>
                <w:lang w:val="uz-Cyrl-UZ"/>
              </w:rPr>
              <w:t xml:space="preserve"> </w:t>
            </w:r>
            <w:r w:rsidR="000D0A72">
              <w:rPr>
                <w:rFonts w:ascii="Times New Roman" w:hAnsi="Times New Roman"/>
                <w:bCs/>
                <w:sz w:val="28"/>
                <w:szCs w:val="28"/>
                <w:lang w:val="en-US"/>
              </w:rPr>
              <w:t>electro optical converter</w:t>
            </w:r>
            <w:r w:rsidR="000D0A72" w:rsidRPr="000D0A72">
              <w:rPr>
                <w:rFonts w:ascii="Times New Roman" w:hAnsi="Times New Roman"/>
                <w:bCs/>
                <w:sz w:val="28"/>
                <w:szCs w:val="28"/>
                <w:lang w:val="en-US"/>
              </w:rPr>
              <w:t xml:space="preserve"> (</w:t>
            </w:r>
            <w:r w:rsidR="000D0A72">
              <w:rPr>
                <w:rFonts w:ascii="Times New Roman" w:hAnsi="Times New Roman"/>
                <w:bCs/>
                <w:sz w:val="28"/>
                <w:szCs w:val="28"/>
              </w:rPr>
              <w:t>ЕОС</w:t>
            </w:r>
            <w:r w:rsidR="000D0A72" w:rsidRPr="000D0A72">
              <w:rPr>
                <w:rFonts w:ascii="Times New Roman" w:hAnsi="Times New Roman"/>
                <w:bCs/>
                <w:sz w:val="28"/>
                <w:szCs w:val="28"/>
                <w:lang w:val="en-US"/>
              </w:rPr>
              <w:t>)</w:t>
            </w:r>
          </w:p>
        </w:tc>
        <w:tc>
          <w:tcPr>
            <w:tcW w:w="3046" w:type="pct"/>
          </w:tcPr>
          <w:p w14:paraId="1E377BFC"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rPr>
              <w:t>Фотоэлектронный электровакуумный прибор, предназначенный для преобразования спектраль</w:t>
            </w:r>
            <w:r w:rsidR="001C185E">
              <w:rPr>
                <w:rFonts w:ascii="Times New Roman" w:hAnsi="Times New Roman"/>
                <w:sz w:val="28"/>
                <w:szCs w:val="28"/>
              </w:rPr>
              <w:t>-</w:t>
            </w:r>
            <w:r w:rsidRPr="007D3571">
              <w:rPr>
                <w:rFonts w:ascii="Times New Roman" w:hAnsi="Times New Roman"/>
                <w:sz w:val="28"/>
                <w:szCs w:val="28"/>
              </w:rPr>
              <w:t xml:space="preserve">ного состава изображения и/или усиления яркости изображения. </w:t>
            </w:r>
          </w:p>
          <w:p w14:paraId="519C244C" w14:textId="77777777" w:rsidR="0056042D" w:rsidRPr="001C185E" w:rsidRDefault="0056042D" w:rsidP="00BB6FBD">
            <w:pPr>
              <w:pStyle w:val="NoSpacing1"/>
              <w:jc w:val="both"/>
              <w:rPr>
                <w:rFonts w:ascii="Times New Roman" w:hAnsi="Times New Roman"/>
                <w:sz w:val="14"/>
                <w:szCs w:val="14"/>
              </w:rPr>
            </w:pPr>
          </w:p>
          <w:p w14:paraId="6E2968D3"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Tasvirning spektral tarkibini o‘zgartirish va/yoki tasvirning yorqinligini kuchaytirish uchun mo‘l</w:t>
            </w:r>
            <w:r w:rsidR="000A25B8">
              <w:rPr>
                <w:rFonts w:ascii="Times New Roman" w:hAnsi="Times New Roman"/>
                <w:sz w:val="28"/>
                <w:szCs w:val="28"/>
                <w:lang w:val="uz-Latn-UZ"/>
              </w:rPr>
              <w:t>-</w:t>
            </w:r>
            <w:r w:rsidRPr="007D3571">
              <w:rPr>
                <w:rFonts w:ascii="Times New Roman" w:hAnsi="Times New Roman"/>
                <w:sz w:val="28"/>
                <w:szCs w:val="28"/>
                <w:lang w:val="uz-Cyrl-UZ"/>
              </w:rPr>
              <w:t>jallangan fotoelektron elektrovakuum asbob.</w:t>
            </w:r>
          </w:p>
          <w:p w14:paraId="45A75219" w14:textId="77777777" w:rsidR="0056042D" w:rsidRPr="001C185E" w:rsidRDefault="0056042D" w:rsidP="00BB6FBD">
            <w:pPr>
              <w:pStyle w:val="NoSpacing1"/>
              <w:jc w:val="both"/>
              <w:rPr>
                <w:rFonts w:ascii="Times New Roman" w:hAnsi="Times New Roman"/>
                <w:sz w:val="16"/>
                <w:szCs w:val="16"/>
              </w:rPr>
            </w:pPr>
          </w:p>
          <w:p w14:paraId="3F057534" w14:textId="77777777" w:rsidR="0056042D" w:rsidRPr="001C185E" w:rsidRDefault="0056042D" w:rsidP="00BB6FBD">
            <w:pPr>
              <w:pStyle w:val="NoSpacing1"/>
              <w:jc w:val="both"/>
              <w:rPr>
                <w:rFonts w:ascii="Times New Roman" w:hAnsi="Times New Roman"/>
                <w:sz w:val="27"/>
                <w:szCs w:val="27"/>
              </w:rPr>
            </w:pPr>
            <w:r w:rsidRPr="001C185E">
              <w:rPr>
                <w:rFonts w:ascii="Times New Roman" w:hAnsi="Times New Roman"/>
                <w:sz w:val="27"/>
                <w:szCs w:val="27"/>
                <w:lang w:val="uz-Cyrl-UZ"/>
              </w:rPr>
              <w:t>Тасвирнинг спектрал таркибини ўзгартириш ва/</w:t>
            </w:r>
            <w:r w:rsidR="001C185E" w:rsidRPr="001C185E">
              <w:rPr>
                <w:rFonts w:ascii="Times New Roman" w:hAnsi="Times New Roman"/>
                <w:sz w:val="27"/>
                <w:szCs w:val="27"/>
                <w:lang w:val="uz-Cyrl-UZ"/>
              </w:rPr>
              <w:t xml:space="preserve"> </w:t>
            </w:r>
            <w:r w:rsidRPr="001C185E">
              <w:rPr>
                <w:rFonts w:ascii="Times New Roman" w:hAnsi="Times New Roman"/>
                <w:sz w:val="27"/>
                <w:szCs w:val="27"/>
                <w:lang w:val="uz-Cyrl-UZ"/>
              </w:rPr>
              <w:t>ёки тасвирн</w:t>
            </w:r>
            <w:r w:rsidR="001C185E" w:rsidRPr="001C185E">
              <w:rPr>
                <w:rFonts w:ascii="Times New Roman" w:hAnsi="Times New Roman"/>
                <w:sz w:val="27"/>
                <w:szCs w:val="27"/>
                <w:lang w:val="uz-Cyrl-UZ"/>
              </w:rPr>
              <w:t xml:space="preserve">инг ёрқинлигини кучайтириш учун </w:t>
            </w:r>
            <w:r w:rsidRPr="001C185E">
              <w:rPr>
                <w:rFonts w:ascii="Times New Roman" w:hAnsi="Times New Roman"/>
                <w:sz w:val="27"/>
                <w:szCs w:val="27"/>
                <w:lang w:val="uz-Cyrl-UZ"/>
              </w:rPr>
              <w:t>мўлжалла</w:t>
            </w:r>
            <w:r w:rsidR="001C185E" w:rsidRPr="001C185E">
              <w:rPr>
                <w:rFonts w:ascii="Times New Roman" w:hAnsi="Times New Roman"/>
                <w:sz w:val="27"/>
                <w:szCs w:val="27"/>
                <w:lang w:val="uz-Cyrl-UZ"/>
              </w:rPr>
              <w:t xml:space="preserve">нган фотоэлектрон электровакуум </w:t>
            </w:r>
            <w:r w:rsidRPr="001C185E">
              <w:rPr>
                <w:rFonts w:ascii="Times New Roman" w:hAnsi="Times New Roman"/>
                <w:sz w:val="27"/>
                <w:szCs w:val="27"/>
                <w:lang w:val="uz-Cyrl-UZ"/>
              </w:rPr>
              <w:t>асбоб.</w:t>
            </w:r>
          </w:p>
        </w:tc>
      </w:tr>
      <w:tr w:rsidR="0056042D" w:rsidRPr="00CC3BB1" w14:paraId="6326653F" w14:textId="77777777">
        <w:trPr>
          <w:tblCellSpacing w:w="0" w:type="dxa"/>
          <w:jc w:val="center"/>
        </w:trPr>
        <w:tc>
          <w:tcPr>
            <w:tcW w:w="1954" w:type="pct"/>
          </w:tcPr>
          <w:p w14:paraId="5048617E" w14:textId="77777777" w:rsidR="0056042D" w:rsidRPr="00937BFD" w:rsidRDefault="0056042D" w:rsidP="009779CD">
            <w:pPr>
              <w:rPr>
                <w:b/>
                <w:iCs/>
                <w:sz w:val="28"/>
                <w:szCs w:val="28"/>
                <w:lang w:val="uz-Cyrl-UZ"/>
              </w:rPr>
            </w:pPr>
            <w:r w:rsidRPr="00937BFD">
              <w:rPr>
                <w:b/>
                <w:iCs/>
                <w:sz w:val="28"/>
                <w:szCs w:val="28"/>
                <w:lang w:val="uz-Cyrl-UZ"/>
              </w:rPr>
              <w:t xml:space="preserve">Электронное зеркало </w:t>
            </w:r>
          </w:p>
          <w:p w14:paraId="03D0FBB0" w14:textId="77777777" w:rsidR="0056042D" w:rsidRPr="0085302F" w:rsidRDefault="0056042D" w:rsidP="009779CD">
            <w:pPr>
              <w:rPr>
                <w:bCs/>
                <w:color w:val="000000"/>
                <w:sz w:val="28"/>
                <w:szCs w:val="28"/>
                <w:lang w:val="uz-Cyrl-UZ"/>
              </w:rPr>
            </w:pPr>
            <w:r w:rsidRPr="00937BFD">
              <w:rPr>
                <w:b/>
                <w:bCs/>
                <w:color w:val="000000"/>
                <w:sz w:val="28"/>
                <w:szCs w:val="28"/>
                <w:lang w:val="uz-Cyrl-UZ"/>
              </w:rPr>
              <w:t xml:space="preserve">uz </w:t>
            </w:r>
            <w:r>
              <w:rPr>
                <w:bCs/>
                <w:color w:val="000000"/>
                <w:sz w:val="28"/>
                <w:szCs w:val="28"/>
                <w:lang w:val="uz-Cyrl-UZ"/>
              </w:rPr>
              <w:t>- elektron ko‘zgu</w:t>
            </w:r>
          </w:p>
          <w:p w14:paraId="03544B69" w14:textId="5B6B7B70" w:rsidR="0056042D" w:rsidRPr="00937BF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электрон кўзгу</w:t>
            </w:r>
          </w:p>
          <w:p w14:paraId="53DD9EA9" w14:textId="77777777" w:rsidR="0056042D" w:rsidRPr="00937BFD" w:rsidRDefault="0056042D" w:rsidP="009779CD">
            <w:pPr>
              <w:rPr>
                <w:b/>
                <w:iCs/>
                <w:sz w:val="28"/>
                <w:szCs w:val="28"/>
                <w:lang w:val="uz-Cyrl-UZ"/>
              </w:rPr>
            </w:pPr>
            <w:r w:rsidRPr="00937BFD">
              <w:rPr>
                <w:b/>
                <w:bCs/>
                <w:color w:val="000000"/>
                <w:sz w:val="28"/>
                <w:szCs w:val="28"/>
                <w:lang w:val="uz-Cyrl-UZ"/>
              </w:rPr>
              <w:t xml:space="preserve">en </w:t>
            </w:r>
            <w:r w:rsidRPr="00937BFD">
              <w:rPr>
                <w:bCs/>
                <w:color w:val="000000"/>
                <w:sz w:val="28"/>
                <w:szCs w:val="28"/>
                <w:lang w:val="uz-Cyrl-UZ"/>
              </w:rPr>
              <w:t>-</w:t>
            </w:r>
            <w:r w:rsidRPr="00937BFD">
              <w:rPr>
                <w:b/>
                <w:bCs/>
                <w:color w:val="000000"/>
                <w:sz w:val="28"/>
                <w:szCs w:val="28"/>
                <w:lang w:val="uz-Cyrl-UZ"/>
              </w:rPr>
              <w:t xml:space="preserve"> </w:t>
            </w:r>
            <w:r w:rsidRPr="00937BFD">
              <w:rPr>
                <w:iCs/>
                <w:sz w:val="28"/>
                <w:szCs w:val="28"/>
                <w:lang w:val="uz-Cyrl-UZ"/>
              </w:rPr>
              <w:t>electronic mirror</w:t>
            </w:r>
          </w:p>
        </w:tc>
        <w:tc>
          <w:tcPr>
            <w:tcW w:w="3046" w:type="pct"/>
          </w:tcPr>
          <w:p w14:paraId="781C96FB" w14:textId="77777777" w:rsidR="0056042D" w:rsidRDefault="0056042D" w:rsidP="00BB6FBD">
            <w:pPr>
              <w:jc w:val="both"/>
              <w:rPr>
                <w:sz w:val="28"/>
                <w:szCs w:val="28"/>
                <w:lang w:val="uz-Cyrl-UZ"/>
              </w:rPr>
            </w:pPr>
            <w:r w:rsidRPr="002A323F">
              <w:rPr>
                <w:sz w:val="28"/>
                <w:szCs w:val="28"/>
              </w:rPr>
              <w:t>Электрическая или магнитная систе</w:t>
            </w:r>
            <w:r w:rsidRPr="002A323F">
              <w:rPr>
                <w:sz w:val="28"/>
                <w:szCs w:val="28"/>
              </w:rPr>
              <w:softHyphen/>
              <w:t>ма, отражающая пучки электронов и предназначенная либо для получения с помощью таких пучков электронно-оптических изображений, либо для измене</w:t>
            </w:r>
            <w:r w:rsidRPr="002A323F">
              <w:rPr>
                <w:sz w:val="28"/>
                <w:szCs w:val="28"/>
              </w:rPr>
              <w:softHyphen/>
              <w:t>ния направления движения электронов.</w:t>
            </w:r>
          </w:p>
          <w:p w14:paraId="7BD90701" w14:textId="77777777" w:rsidR="0056042D" w:rsidRPr="001C185E" w:rsidRDefault="0056042D" w:rsidP="00BB6FBD">
            <w:pPr>
              <w:jc w:val="both"/>
              <w:rPr>
                <w:sz w:val="16"/>
                <w:szCs w:val="16"/>
              </w:rPr>
            </w:pPr>
          </w:p>
          <w:p w14:paraId="4FEE99E3" w14:textId="77777777" w:rsidR="0056042D" w:rsidRDefault="0056042D" w:rsidP="00BB6FBD">
            <w:pPr>
              <w:jc w:val="both"/>
              <w:rPr>
                <w:sz w:val="28"/>
                <w:szCs w:val="28"/>
              </w:rPr>
            </w:pPr>
            <w:r>
              <w:rPr>
                <w:sz w:val="28"/>
                <w:szCs w:val="28"/>
                <w:lang w:val="uz-Cyrl-UZ"/>
              </w:rPr>
              <w:t>Elektron dastalarni qaytaradigan va elektronlarning harakatlanish yo‘nalishini o‘zgartirish yoki bunday dastalar yordamida elektron-optik tasvirlar olish uchun mo‘ljallangan elektr yoki magnit tizim.</w:t>
            </w:r>
          </w:p>
          <w:p w14:paraId="0F92824B" w14:textId="77777777" w:rsidR="0056042D" w:rsidRPr="001C185E" w:rsidRDefault="0056042D" w:rsidP="00BB6FBD">
            <w:pPr>
              <w:jc w:val="both"/>
              <w:rPr>
                <w:sz w:val="16"/>
                <w:szCs w:val="16"/>
              </w:rPr>
            </w:pPr>
          </w:p>
          <w:p w14:paraId="029D2F26" w14:textId="77777777" w:rsidR="001C185E" w:rsidRPr="00937BFD" w:rsidRDefault="0056042D" w:rsidP="00BB6FBD">
            <w:pPr>
              <w:jc w:val="both"/>
              <w:rPr>
                <w:sz w:val="28"/>
                <w:szCs w:val="28"/>
                <w:lang w:val="uz-Cyrl-UZ"/>
              </w:rPr>
            </w:pPr>
            <w:r>
              <w:rPr>
                <w:sz w:val="28"/>
                <w:szCs w:val="28"/>
                <w:lang w:val="uz-Cyrl-UZ"/>
              </w:rPr>
              <w:t>Электрон дасталарни қайтарадиган ва электрон</w:t>
            </w:r>
            <w:r w:rsidR="000A25B8">
              <w:rPr>
                <w:sz w:val="28"/>
                <w:szCs w:val="28"/>
                <w:lang w:val="uz-Latn-UZ"/>
              </w:rPr>
              <w:t>-</w:t>
            </w:r>
            <w:r>
              <w:rPr>
                <w:sz w:val="28"/>
                <w:szCs w:val="28"/>
                <w:lang w:val="uz-Cyrl-UZ"/>
              </w:rPr>
              <w:t xml:space="preserve">ларнинг ҳаракатланиш йўналишини ўзгартириш ёки бундай дасталар ёрдамида электрон-оптик тасвирлар олиш учун мўлжалланган электр ёки </w:t>
            </w:r>
            <w:r>
              <w:rPr>
                <w:sz w:val="28"/>
                <w:szCs w:val="28"/>
                <w:lang w:val="uz-Cyrl-UZ"/>
              </w:rPr>
              <w:lastRenderedPageBreak/>
              <w:t>магнит тизим.</w:t>
            </w:r>
          </w:p>
        </w:tc>
      </w:tr>
      <w:tr w:rsidR="0056042D" w:rsidRPr="003D75D3" w14:paraId="40CC3CBE" w14:textId="77777777">
        <w:trPr>
          <w:tblCellSpacing w:w="0" w:type="dxa"/>
          <w:jc w:val="center"/>
        </w:trPr>
        <w:tc>
          <w:tcPr>
            <w:tcW w:w="1954" w:type="pct"/>
          </w:tcPr>
          <w:p w14:paraId="530714AE" w14:textId="77777777" w:rsidR="0056042D" w:rsidRPr="00BF1936"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lastRenderedPageBreak/>
              <w:t>Электронное</w:t>
            </w:r>
            <w:r w:rsidRPr="00BF1936">
              <w:rPr>
                <w:rFonts w:ascii="Times New Roman" w:hAnsi="Times New Roman"/>
                <w:b/>
                <w:bCs/>
                <w:sz w:val="28"/>
                <w:szCs w:val="28"/>
              </w:rPr>
              <w:t xml:space="preserve"> </w:t>
            </w:r>
            <w:r w:rsidRPr="0021493E">
              <w:rPr>
                <w:rFonts w:ascii="Times New Roman" w:hAnsi="Times New Roman"/>
                <w:b/>
                <w:bCs/>
                <w:sz w:val="28"/>
                <w:szCs w:val="28"/>
              </w:rPr>
              <w:t>изображение</w:t>
            </w:r>
          </w:p>
          <w:p w14:paraId="51B12C2E" w14:textId="77777777" w:rsidR="0056042D" w:rsidRPr="0093205E"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BF1936">
              <w:rPr>
                <w:rFonts w:ascii="Times New Roman" w:hAnsi="Times New Roman"/>
                <w:b/>
                <w:bCs/>
                <w:sz w:val="28"/>
                <w:szCs w:val="28"/>
              </w:rPr>
              <w:t xml:space="preserve"> - </w:t>
            </w:r>
            <w:r>
              <w:rPr>
                <w:rFonts w:ascii="Times New Roman" w:hAnsi="Times New Roman"/>
                <w:bCs/>
                <w:sz w:val="28"/>
                <w:szCs w:val="28"/>
                <w:lang w:val="uz-Cyrl-UZ"/>
              </w:rPr>
              <w:t>elektron</w:t>
            </w:r>
            <w:r w:rsidRPr="00130C61">
              <w:rPr>
                <w:rFonts w:ascii="Times New Roman" w:hAnsi="Times New Roman"/>
                <w:bCs/>
                <w:sz w:val="28"/>
                <w:szCs w:val="28"/>
                <w:lang w:val="uz-Cyrl-UZ"/>
              </w:rPr>
              <w:t xml:space="preserve"> </w:t>
            </w:r>
            <w:r>
              <w:rPr>
                <w:rFonts w:ascii="Times New Roman" w:hAnsi="Times New Roman"/>
                <w:bCs/>
                <w:sz w:val="28"/>
                <w:szCs w:val="28"/>
                <w:lang w:val="uz-Cyrl-UZ"/>
              </w:rPr>
              <w:t>tasvir</w:t>
            </w:r>
          </w:p>
          <w:p w14:paraId="14F8B9CE" w14:textId="43933DA7" w:rsidR="0056042D" w:rsidRPr="00130C6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0C61">
              <w:rPr>
                <w:rFonts w:ascii="Times New Roman" w:hAnsi="Times New Roman"/>
                <w:bCs/>
                <w:sz w:val="28"/>
                <w:szCs w:val="28"/>
                <w:lang w:val="uz-Cyrl-UZ"/>
              </w:rPr>
              <w:t>электрон тасвир</w:t>
            </w:r>
          </w:p>
          <w:p w14:paraId="24FCC631" w14:textId="77777777" w:rsidR="0056042D" w:rsidRPr="00BF1936" w:rsidRDefault="0056042D" w:rsidP="009779CD">
            <w:pPr>
              <w:pStyle w:val="NoSpacing1"/>
              <w:rPr>
                <w:rFonts w:ascii="Times New Roman" w:hAnsi="Times New Roman"/>
                <w:bCs/>
                <w:sz w:val="28"/>
                <w:szCs w:val="28"/>
              </w:rPr>
            </w:pPr>
            <w:r w:rsidRPr="0021493E">
              <w:rPr>
                <w:rFonts w:ascii="Times New Roman" w:hAnsi="Times New Roman"/>
                <w:b/>
                <w:bCs/>
                <w:sz w:val="28"/>
                <w:szCs w:val="28"/>
                <w:lang w:val="en-US"/>
              </w:rPr>
              <w:t>en</w:t>
            </w:r>
            <w:r w:rsidRPr="00BF1936">
              <w:rPr>
                <w:rFonts w:ascii="Times New Roman" w:hAnsi="Times New Roman"/>
                <w:b/>
                <w:bCs/>
                <w:sz w:val="28"/>
                <w:szCs w:val="28"/>
              </w:rPr>
              <w:t xml:space="preserve"> - </w:t>
            </w:r>
            <w:r w:rsidR="000D0A72">
              <w:rPr>
                <w:rFonts w:ascii="Times New Roman" w:hAnsi="Times New Roman"/>
                <w:bCs/>
                <w:sz w:val="28"/>
                <w:szCs w:val="28"/>
                <w:lang w:val="en-US"/>
              </w:rPr>
              <w:t>electron</w:t>
            </w:r>
            <w:r w:rsidR="000D0A72" w:rsidRPr="0093205E">
              <w:rPr>
                <w:rFonts w:ascii="Times New Roman" w:hAnsi="Times New Roman"/>
                <w:bCs/>
                <w:sz w:val="28"/>
                <w:szCs w:val="28"/>
              </w:rPr>
              <w:t xml:space="preserve"> </w:t>
            </w:r>
            <w:r w:rsidR="000D0A72" w:rsidRPr="0093205E">
              <w:rPr>
                <w:rFonts w:ascii="Times New Roman" w:hAnsi="Times New Roman"/>
                <w:bCs/>
                <w:sz w:val="28"/>
                <w:szCs w:val="28"/>
                <w:lang w:val="en-US"/>
              </w:rPr>
              <w:t>image</w:t>
            </w:r>
          </w:p>
        </w:tc>
        <w:tc>
          <w:tcPr>
            <w:tcW w:w="3046" w:type="pct"/>
          </w:tcPr>
          <w:p w14:paraId="104BFBAD" w14:textId="77777777" w:rsidR="0056042D" w:rsidRPr="00CE78D5" w:rsidRDefault="0056042D" w:rsidP="00293021">
            <w:pPr>
              <w:pStyle w:val="NoSpacing1"/>
              <w:jc w:val="both"/>
              <w:rPr>
                <w:rFonts w:ascii="Times New Roman" w:hAnsi="Times New Roman"/>
                <w:sz w:val="27"/>
                <w:szCs w:val="27"/>
              </w:rPr>
            </w:pPr>
            <w:r w:rsidRPr="00CE78D5">
              <w:rPr>
                <w:rFonts w:ascii="Times New Roman" w:hAnsi="Times New Roman"/>
                <w:sz w:val="27"/>
                <w:szCs w:val="27"/>
              </w:rPr>
              <w:t>Распределение плотности тока на поверхности изображения, соответствующее распределению плотности тока, эмитируемого объектом. Представление световых характеристик точки объекта при помощи величин, представляющих электрическое состояние соответствующих точек поверхности экрана передающей телевизионной трубки.</w:t>
            </w:r>
          </w:p>
          <w:p w14:paraId="4E02E653" w14:textId="77777777" w:rsidR="0056042D" w:rsidRPr="001C185E" w:rsidRDefault="0056042D" w:rsidP="00BB6FBD">
            <w:pPr>
              <w:pStyle w:val="NoSpacing1"/>
              <w:jc w:val="both"/>
              <w:rPr>
                <w:rFonts w:ascii="Times New Roman" w:hAnsi="Times New Roman"/>
                <w:sz w:val="16"/>
                <w:szCs w:val="16"/>
              </w:rPr>
            </w:pPr>
          </w:p>
          <w:p w14:paraId="604AED1F" w14:textId="77777777" w:rsidR="0056042D" w:rsidRPr="0093205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Tasvir yuzasidagi tok zichligining ob</w:t>
            </w:r>
            <w:r w:rsidR="000A25B8">
              <w:rPr>
                <w:rFonts w:ascii="Times New Roman" w:hAnsi="Times New Roman"/>
                <w:sz w:val="28"/>
                <w:szCs w:val="28"/>
                <w:lang w:val="uz-Latn-UZ"/>
              </w:rPr>
              <w:t>y</w:t>
            </w:r>
            <w:r>
              <w:rPr>
                <w:rFonts w:ascii="Times New Roman" w:hAnsi="Times New Roman"/>
                <w:sz w:val="28"/>
                <w:szCs w:val="28"/>
                <w:lang w:val="uz-Cyrl-UZ"/>
              </w:rPr>
              <w:t>ekt emissiya</w:t>
            </w:r>
            <w:r w:rsidR="00066103">
              <w:rPr>
                <w:rFonts w:ascii="Times New Roman" w:hAnsi="Times New Roman"/>
                <w:sz w:val="28"/>
                <w:szCs w:val="28"/>
                <w:lang w:val="uz-Cyrl-UZ"/>
              </w:rPr>
              <w:t>-</w:t>
            </w:r>
            <w:r>
              <w:rPr>
                <w:rFonts w:ascii="Times New Roman" w:hAnsi="Times New Roman"/>
                <w:sz w:val="28"/>
                <w:szCs w:val="28"/>
                <w:lang w:val="uz-Cyrl-UZ"/>
              </w:rPr>
              <w:t>la</w:t>
            </w:r>
            <w:r w:rsidR="000A25B8">
              <w:rPr>
                <w:rFonts w:ascii="Times New Roman" w:hAnsi="Times New Roman"/>
                <w:sz w:val="28"/>
                <w:szCs w:val="28"/>
                <w:lang w:val="uz-Latn-UZ"/>
              </w:rPr>
              <w:t>y</w:t>
            </w:r>
            <w:r>
              <w:rPr>
                <w:rFonts w:ascii="Times New Roman" w:hAnsi="Times New Roman"/>
                <w:sz w:val="28"/>
                <w:szCs w:val="28"/>
                <w:lang w:val="uz-Cyrl-UZ"/>
              </w:rPr>
              <w:t>digan tok zichligining taqsimlanishiga mos kela</w:t>
            </w:r>
            <w:r w:rsidR="00066103">
              <w:rPr>
                <w:rFonts w:ascii="Times New Roman" w:hAnsi="Times New Roman"/>
                <w:sz w:val="28"/>
                <w:szCs w:val="28"/>
                <w:lang w:val="uz-Cyrl-UZ"/>
              </w:rPr>
              <w:t>-</w:t>
            </w:r>
            <w:r>
              <w:rPr>
                <w:rFonts w:ascii="Times New Roman" w:hAnsi="Times New Roman"/>
                <w:sz w:val="28"/>
                <w:szCs w:val="28"/>
                <w:lang w:val="uz-Cyrl-UZ"/>
              </w:rPr>
              <w:t>digan taqsimlanishi. Uzatuvchi elektron trubkaning ekrani yuzasi tegishli nuqtalarining elektr holatini ifodalovchi kattaliklar orqali ob</w:t>
            </w:r>
            <w:r w:rsidR="000A25B8">
              <w:rPr>
                <w:rFonts w:ascii="Times New Roman" w:hAnsi="Times New Roman"/>
                <w:sz w:val="28"/>
                <w:szCs w:val="28"/>
                <w:lang w:val="uz-Latn-UZ"/>
              </w:rPr>
              <w:t>y</w:t>
            </w:r>
            <w:r>
              <w:rPr>
                <w:rFonts w:ascii="Times New Roman" w:hAnsi="Times New Roman"/>
                <w:sz w:val="28"/>
                <w:szCs w:val="28"/>
                <w:lang w:val="uz-Cyrl-UZ"/>
              </w:rPr>
              <w:t>ekt nuqtasining yorug‘lik tavsiflarini taqdim etish.</w:t>
            </w:r>
          </w:p>
          <w:p w14:paraId="3577987A" w14:textId="77777777" w:rsidR="0056042D" w:rsidRPr="001C185E" w:rsidRDefault="0056042D" w:rsidP="00BB6FBD">
            <w:pPr>
              <w:pStyle w:val="NoSpacing1"/>
              <w:jc w:val="both"/>
              <w:rPr>
                <w:rFonts w:ascii="Times New Roman" w:hAnsi="Times New Roman"/>
                <w:sz w:val="16"/>
                <w:szCs w:val="16"/>
                <w:lang w:val="uz-Cyrl-UZ"/>
              </w:rPr>
            </w:pPr>
          </w:p>
          <w:p w14:paraId="48214E78" w14:textId="77777777" w:rsidR="001C185E" w:rsidRPr="00F7218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Тасвир юзасидаги ток зичлигининг объект эмиссияла</w:t>
            </w:r>
            <w:r w:rsidR="000A25B8">
              <w:rPr>
                <w:rFonts w:ascii="Times New Roman" w:hAnsi="Times New Roman"/>
                <w:sz w:val="28"/>
                <w:szCs w:val="28"/>
                <w:lang w:val="uz-Cyrl-UZ"/>
              </w:rPr>
              <w:t>й</w:t>
            </w:r>
            <w:r>
              <w:rPr>
                <w:rFonts w:ascii="Times New Roman" w:hAnsi="Times New Roman"/>
                <w:sz w:val="28"/>
                <w:szCs w:val="28"/>
                <w:lang w:val="uz-Cyrl-UZ"/>
              </w:rPr>
              <w:t>диган ток зичлигининг тақсимлани</w:t>
            </w:r>
            <w:r w:rsidR="000A25B8">
              <w:rPr>
                <w:rFonts w:ascii="Times New Roman" w:hAnsi="Times New Roman"/>
                <w:sz w:val="28"/>
                <w:szCs w:val="28"/>
                <w:lang w:val="uz-Cyrl-UZ"/>
              </w:rPr>
              <w:t>-</w:t>
            </w:r>
            <w:r>
              <w:rPr>
                <w:rFonts w:ascii="Times New Roman" w:hAnsi="Times New Roman"/>
                <w:sz w:val="28"/>
                <w:szCs w:val="28"/>
                <w:lang w:val="uz-Cyrl-UZ"/>
              </w:rPr>
              <w:t>шига мос келадиган тақсимланиши. Узатувчи электрон трубканинг экрани юзаси тегишли нуқ</w:t>
            </w:r>
            <w:r w:rsidR="000A25B8">
              <w:rPr>
                <w:rFonts w:ascii="Times New Roman" w:hAnsi="Times New Roman"/>
                <w:sz w:val="28"/>
                <w:szCs w:val="28"/>
                <w:lang w:val="uz-Cyrl-UZ"/>
              </w:rPr>
              <w:t>-</w:t>
            </w:r>
            <w:r>
              <w:rPr>
                <w:rFonts w:ascii="Times New Roman" w:hAnsi="Times New Roman"/>
                <w:sz w:val="28"/>
                <w:szCs w:val="28"/>
                <w:lang w:val="uz-Cyrl-UZ"/>
              </w:rPr>
              <w:t>таларининг электр ҳолатини ифодаловчи катта</w:t>
            </w:r>
            <w:r w:rsidR="000A25B8">
              <w:rPr>
                <w:rFonts w:ascii="Times New Roman" w:hAnsi="Times New Roman"/>
                <w:sz w:val="28"/>
                <w:szCs w:val="28"/>
                <w:lang w:val="uz-Cyrl-UZ"/>
              </w:rPr>
              <w:t>-</w:t>
            </w:r>
            <w:r>
              <w:rPr>
                <w:rFonts w:ascii="Times New Roman" w:hAnsi="Times New Roman"/>
                <w:sz w:val="28"/>
                <w:szCs w:val="28"/>
                <w:lang w:val="uz-Cyrl-UZ"/>
              </w:rPr>
              <w:t>ликлар орқали объект нуқтасининг ёруғлик тав</w:t>
            </w:r>
            <w:r w:rsidR="000A25B8">
              <w:rPr>
                <w:rFonts w:ascii="Times New Roman" w:hAnsi="Times New Roman"/>
                <w:sz w:val="28"/>
                <w:szCs w:val="28"/>
                <w:lang w:val="uz-Cyrl-UZ"/>
              </w:rPr>
              <w:t>-</w:t>
            </w:r>
            <w:r>
              <w:rPr>
                <w:rFonts w:ascii="Times New Roman" w:hAnsi="Times New Roman"/>
                <w:sz w:val="28"/>
                <w:szCs w:val="28"/>
                <w:lang w:val="uz-Cyrl-UZ"/>
              </w:rPr>
              <w:t>сифларини тақдим этиш.</w:t>
            </w:r>
          </w:p>
        </w:tc>
      </w:tr>
      <w:tr w:rsidR="0056042D" w:rsidRPr="003D75D3" w14:paraId="2E1F32D3" w14:textId="77777777">
        <w:trPr>
          <w:tblCellSpacing w:w="0" w:type="dxa"/>
          <w:jc w:val="center"/>
        </w:trPr>
        <w:tc>
          <w:tcPr>
            <w:tcW w:w="1954" w:type="pct"/>
          </w:tcPr>
          <w:p w14:paraId="7643151E" w14:textId="77777777" w:rsidR="0056042D" w:rsidRPr="000244B4" w:rsidRDefault="0056042D" w:rsidP="009779CD">
            <w:pPr>
              <w:pStyle w:val="NoSpacing1"/>
              <w:rPr>
                <w:rFonts w:ascii="Times New Roman" w:hAnsi="Times New Roman"/>
                <w:b/>
                <w:bCs/>
                <w:sz w:val="28"/>
                <w:szCs w:val="28"/>
                <w:lang w:val="uz-Cyrl-UZ"/>
              </w:rPr>
            </w:pPr>
            <w:r w:rsidRPr="000244B4">
              <w:rPr>
                <w:rFonts w:ascii="Times New Roman" w:hAnsi="Times New Roman"/>
                <w:b/>
                <w:bCs/>
                <w:sz w:val="28"/>
                <w:szCs w:val="28"/>
                <w:lang w:val="uz-Cyrl-UZ"/>
              </w:rPr>
              <w:t>Электронное пятно</w:t>
            </w:r>
          </w:p>
          <w:p w14:paraId="068E26C6" w14:textId="77777777" w:rsidR="0056042D" w:rsidRPr="0093205E" w:rsidRDefault="0056042D" w:rsidP="009779CD">
            <w:pPr>
              <w:pStyle w:val="NoSpacing1"/>
              <w:rPr>
                <w:rFonts w:ascii="Times New Roman" w:hAnsi="Times New Roman"/>
                <w:b/>
                <w:bCs/>
                <w:sz w:val="28"/>
                <w:szCs w:val="28"/>
              </w:rPr>
            </w:pPr>
            <w:r w:rsidRPr="000244B4">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2271F6">
              <w:rPr>
                <w:rFonts w:ascii="Times New Roman" w:hAnsi="Times New Roman"/>
                <w:bCs/>
                <w:sz w:val="28"/>
                <w:szCs w:val="28"/>
                <w:lang w:val="uz-Cyrl-UZ"/>
              </w:rPr>
              <w:t xml:space="preserve"> </w:t>
            </w:r>
            <w:r>
              <w:rPr>
                <w:rFonts w:ascii="Times New Roman" w:hAnsi="Times New Roman"/>
                <w:bCs/>
                <w:sz w:val="28"/>
                <w:szCs w:val="28"/>
                <w:lang w:val="uz-Cyrl-UZ"/>
              </w:rPr>
              <w:t>dog‘</w:t>
            </w:r>
          </w:p>
          <w:p w14:paraId="16722B9C" w14:textId="5AEC473C" w:rsidR="0056042D" w:rsidRPr="002271F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271F6">
              <w:rPr>
                <w:rFonts w:ascii="Times New Roman" w:hAnsi="Times New Roman"/>
                <w:bCs/>
                <w:sz w:val="28"/>
                <w:szCs w:val="28"/>
                <w:lang w:val="uz-Cyrl-UZ"/>
              </w:rPr>
              <w:t>электрон доғ</w:t>
            </w:r>
          </w:p>
          <w:p w14:paraId="34FFC38F" w14:textId="77777777" w:rsidR="0056042D" w:rsidRPr="000244B4" w:rsidRDefault="0056042D" w:rsidP="009779CD">
            <w:pPr>
              <w:pStyle w:val="NoSpacing1"/>
              <w:rPr>
                <w:rFonts w:ascii="Times New Roman" w:hAnsi="Times New Roman"/>
                <w:b/>
                <w:bCs/>
                <w:sz w:val="28"/>
                <w:szCs w:val="28"/>
                <w:lang w:val="uz-Cyrl-UZ"/>
              </w:rPr>
            </w:pPr>
            <w:r w:rsidRPr="000244B4">
              <w:rPr>
                <w:rFonts w:ascii="Times New Roman" w:hAnsi="Times New Roman"/>
                <w:b/>
                <w:bCs/>
                <w:sz w:val="28"/>
                <w:szCs w:val="28"/>
                <w:lang w:val="uz-Cyrl-UZ"/>
              </w:rPr>
              <w:t xml:space="preserve">en - </w:t>
            </w:r>
            <w:r w:rsidR="000D0A72" w:rsidRPr="000244B4">
              <w:rPr>
                <w:rFonts w:ascii="Times New Roman" w:hAnsi="Times New Roman"/>
                <w:bCs/>
                <w:sz w:val="28"/>
                <w:szCs w:val="28"/>
                <w:lang w:val="uz-Cyrl-UZ"/>
              </w:rPr>
              <w:t>electron spot</w:t>
            </w:r>
          </w:p>
        </w:tc>
        <w:tc>
          <w:tcPr>
            <w:tcW w:w="3046" w:type="pct"/>
          </w:tcPr>
          <w:p w14:paraId="52FE0E27" w14:textId="77777777" w:rsidR="0056042D" w:rsidRPr="00BF1936" w:rsidRDefault="0056042D" w:rsidP="00BB6FBD">
            <w:pPr>
              <w:pStyle w:val="NoSpacing1"/>
              <w:jc w:val="both"/>
              <w:rPr>
                <w:rFonts w:ascii="Times New Roman" w:hAnsi="Times New Roman"/>
                <w:sz w:val="28"/>
                <w:szCs w:val="28"/>
              </w:rPr>
            </w:pPr>
            <w:r w:rsidRPr="0021493E">
              <w:rPr>
                <w:rFonts w:ascii="Times New Roman" w:hAnsi="Times New Roman"/>
                <w:sz w:val="28"/>
                <w:szCs w:val="28"/>
              </w:rPr>
              <w:t>Сечение электронного луча в плоскости экрана или мишени электронно-лучевого прибора.</w:t>
            </w:r>
          </w:p>
          <w:p w14:paraId="7771D9C3" w14:textId="77777777" w:rsidR="0056042D" w:rsidRPr="001C185E" w:rsidRDefault="0056042D" w:rsidP="00BB6FBD">
            <w:pPr>
              <w:pStyle w:val="NoSpacing1"/>
              <w:jc w:val="both"/>
              <w:rPr>
                <w:rFonts w:ascii="Times New Roman" w:hAnsi="Times New Roman"/>
                <w:sz w:val="16"/>
                <w:szCs w:val="16"/>
              </w:rPr>
            </w:pPr>
          </w:p>
          <w:p w14:paraId="65BC07BF" w14:textId="77777777" w:rsidR="0056042D" w:rsidRPr="007500AE"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nurning ekran tekisligidagi yoki elektron</w:t>
            </w:r>
            <w:r w:rsidRPr="00B33F94">
              <w:rPr>
                <w:rFonts w:ascii="Times New Roman" w:hAnsi="Times New Roman"/>
                <w:b/>
                <w:bCs/>
                <w:sz w:val="28"/>
                <w:szCs w:val="28"/>
                <w:lang w:val="en-US"/>
              </w:rPr>
              <w:t>-</w:t>
            </w:r>
            <w:r>
              <w:rPr>
                <w:rFonts w:ascii="Times New Roman" w:hAnsi="Times New Roman"/>
                <w:bCs/>
                <w:sz w:val="28"/>
                <w:szCs w:val="28"/>
                <w:lang w:val="uz-Cyrl-UZ"/>
              </w:rPr>
              <w:t>nur</w:t>
            </w:r>
            <w:r w:rsidR="000A25B8">
              <w:rPr>
                <w:rFonts w:ascii="Times New Roman" w:hAnsi="Times New Roman"/>
                <w:sz w:val="28"/>
                <w:szCs w:val="28"/>
                <w:lang w:val="uz-Cyrl-UZ"/>
              </w:rPr>
              <w:t>li</w:t>
            </w:r>
            <w:r w:rsidRPr="002271F6">
              <w:rPr>
                <w:rFonts w:ascii="Times New Roman" w:hAnsi="Times New Roman"/>
                <w:bCs/>
                <w:sz w:val="28"/>
                <w:szCs w:val="28"/>
                <w:lang w:val="uz-Cyrl-UZ"/>
              </w:rPr>
              <w:t xml:space="preserve"> </w:t>
            </w:r>
            <w:r>
              <w:rPr>
                <w:rFonts w:ascii="Times New Roman" w:hAnsi="Times New Roman"/>
                <w:bCs/>
                <w:sz w:val="28"/>
                <w:szCs w:val="28"/>
                <w:lang w:val="uz-Cyrl-UZ"/>
              </w:rPr>
              <w:t>asbob</w:t>
            </w:r>
            <w:r w:rsidRPr="002271F6">
              <w:rPr>
                <w:rFonts w:ascii="Times New Roman" w:hAnsi="Times New Roman"/>
                <w:bCs/>
                <w:sz w:val="28"/>
                <w:szCs w:val="28"/>
                <w:lang w:val="uz-Cyrl-UZ"/>
              </w:rPr>
              <w:t xml:space="preserve"> </w:t>
            </w:r>
            <w:r>
              <w:rPr>
                <w:rFonts w:ascii="Times New Roman" w:hAnsi="Times New Roman"/>
                <w:bCs/>
                <w:sz w:val="28"/>
                <w:szCs w:val="28"/>
                <w:lang w:val="uz-Cyrl-UZ"/>
              </w:rPr>
              <w:t>nishonidagi</w:t>
            </w:r>
            <w:r w:rsidRPr="002271F6">
              <w:rPr>
                <w:rFonts w:ascii="Times New Roman" w:hAnsi="Times New Roman"/>
                <w:bCs/>
                <w:sz w:val="28"/>
                <w:szCs w:val="28"/>
                <w:lang w:val="uz-Cyrl-UZ"/>
              </w:rPr>
              <w:t xml:space="preserve"> </w:t>
            </w:r>
            <w:r>
              <w:rPr>
                <w:rFonts w:ascii="Times New Roman" w:hAnsi="Times New Roman"/>
                <w:bCs/>
                <w:sz w:val="28"/>
                <w:szCs w:val="28"/>
                <w:lang w:val="uz-Cyrl-UZ"/>
              </w:rPr>
              <w:t>kesimi</w:t>
            </w:r>
            <w:r w:rsidRPr="002271F6">
              <w:rPr>
                <w:rFonts w:ascii="Times New Roman" w:hAnsi="Times New Roman"/>
                <w:bCs/>
                <w:sz w:val="28"/>
                <w:szCs w:val="28"/>
                <w:lang w:val="uz-Cyrl-UZ"/>
              </w:rPr>
              <w:t>.</w:t>
            </w:r>
          </w:p>
          <w:p w14:paraId="7982189A" w14:textId="77777777" w:rsidR="0056042D" w:rsidRPr="001C185E" w:rsidRDefault="0056042D" w:rsidP="00BB6FBD">
            <w:pPr>
              <w:pStyle w:val="NoSpacing1"/>
              <w:jc w:val="both"/>
              <w:rPr>
                <w:rFonts w:ascii="Times New Roman" w:hAnsi="Times New Roman"/>
                <w:sz w:val="16"/>
                <w:szCs w:val="16"/>
                <w:lang w:val="en-US"/>
              </w:rPr>
            </w:pPr>
          </w:p>
          <w:p w14:paraId="0EF6D392" w14:textId="77777777" w:rsidR="0056042D" w:rsidRPr="002271F6"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t>Электрон нурнинг экран текислигидаги ёки элек</w:t>
            </w:r>
            <w:r w:rsidR="000A25B8">
              <w:rPr>
                <w:rFonts w:ascii="Times New Roman" w:hAnsi="Times New Roman"/>
                <w:sz w:val="28"/>
                <w:szCs w:val="28"/>
                <w:lang w:val="uz-Cyrl-UZ"/>
              </w:rPr>
              <w:t>-</w:t>
            </w:r>
            <w:r>
              <w:rPr>
                <w:rFonts w:ascii="Times New Roman" w:hAnsi="Times New Roman"/>
                <w:sz w:val="28"/>
                <w:szCs w:val="28"/>
                <w:lang w:val="uz-Cyrl-UZ"/>
              </w:rPr>
              <w:t>трон</w:t>
            </w:r>
            <w:r w:rsidRPr="000A25B8">
              <w:rPr>
                <w:rFonts w:ascii="Times New Roman" w:hAnsi="Times New Roman"/>
                <w:b/>
                <w:bCs/>
                <w:sz w:val="28"/>
                <w:szCs w:val="28"/>
                <w:lang w:val="en-US"/>
              </w:rPr>
              <w:t>-</w:t>
            </w:r>
            <w:r w:rsidRPr="002271F6">
              <w:rPr>
                <w:rFonts w:ascii="Times New Roman" w:hAnsi="Times New Roman"/>
                <w:bCs/>
                <w:sz w:val="28"/>
                <w:szCs w:val="28"/>
                <w:lang w:val="uz-Cyrl-UZ"/>
              </w:rPr>
              <w:t>нур</w:t>
            </w:r>
            <w:r w:rsidR="000A25B8">
              <w:rPr>
                <w:rFonts w:ascii="Times New Roman" w:hAnsi="Times New Roman"/>
                <w:bCs/>
                <w:sz w:val="28"/>
                <w:szCs w:val="28"/>
                <w:lang w:val="uz-Cyrl-UZ"/>
              </w:rPr>
              <w:t>ли</w:t>
            </w:r>
            <w:r w:rsidRPr="002271F6">
              <w:rPr>
                <w:rFonts w:ascii="Times New Roman" w:hAnsi="Times New Roman"/>
                <w:bCs/>
                <w:sz w:val="28"/>
                <w:szCs w:val="28"/>
                <w:lang w:val="uz-Cyrl-UZ"/>
              </w:rPr>
              <w:t xml:space="preserve"> асбоб нишонидаги кесими.</w:t>
            </w:r>
          </w:p>
        </w:tc>
      </w:tr>
      <w:tr w:rsidR="0056042D" w:rsidRPr="003D75D3" w14:paraId="271C5831" w14:textId="77777777">
        <w:trPr>
          <w:tblCellSpacing w:w="0" w:type="dxa"/>
          <w:jc w:val="center"/>
        </w:trPr>
        <w:tc>
          <w:tcPr>
            <w:tcW w:w="1954" w:type="pct"/>
          </w:tcPr>
          <w:p w14:paraId="7DED97A0" w14:textId="77777777" w:rsidR="0056042D" w:rsidRPr="005E407E" w:rsidRDefault="0056042D" w:rsidP="009779CD">
            <w:pPr>
              <w:pStyle w:val="NoSpacing1"/>
              <w:rPr>
                <w:rFonts w:ascii="Times New Roman" w:hAnsi="Times New Roman"/>
                <w:b/>
                <w:iCs/>
                <w:sz w:val="28"/>
                <w:szCs w:val="28"/>
                <w:lang w:val="uz-Cyrl-UZ"/>
              </w:rPr>
            </w:pPr>
            <w:r w:rsidRPr="005E407E">
              <w:rPr>
                <w:rFonts w:ascii="Times New Roman" w:hAnsi="Times New Roman"/>
                <w:b/>
                <w:iCs/>
                <w:sz w:val="28"/>
                <w:szCs w:val="28"/>
                <w:lang w:val="uz-Cyrl-UZ"/>
              </w:rPr>
              <w:t>Электронно</w:t>
            </w:r>
            <w:r w:rsidRPr="005E407E">
              <w:rPr>
                <w:rFonts w:ascii="Times New Roman" w:hAnsi="Times New Roman"/>
                <w:b/>
                <w:sz w:val="28"/>
                <w:szCs w:val="28"/>
                <w:lang w:val="uz-Cyrl-UZ"/>
              </w:rPr>
              <w:t>-</w:t>
            </w:r>
            <w:r w:rsidRPr="005E407E">
              <w:rPr>
                <w:rFonts w:ascii="Times New Roman" w:hAnsi="Times New Roman"/>
                <w:b/>
                <w:iCs/>
                <w:sz w:val="28"/>
                <w:szCs w:val="28"/>
                <w:lang w:val="uz-Cyrl-UZ"/>
              </w:rPr>
              <w:t xml:space="preserve">лучевая трубка </w:t>
            </w:r>
          </w:p>
          <w:p w14:paraId="1EDEC033" w14:textId="77777777" w:rsidR="0056042D" w:rsidRPr="005E407E"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 xml:space="preserve">uz </w:t>
            </w:r>
            <w:r w:rsidRPr="005E407E">
              <w:rPr>
                <w:rFonts w:ascii="Times New Roman" w:hAnsi="Times New Roman"/>
                <w:b/>
                <w:sz w:val="28"/>
                <w:szCs w:val="28"/>
                <w:lang w:val="uz-Cyrl-UZ"/>
              </w:rPr>
              <w:t>-</w:t>
            </w:r>
            <w:r w:rsidRPr="005E407E">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5E407E">
              <w:rPr>
                <w:rFonts w:ascii="Times New Roman" w:hAnsi="Times New Roman"/>
                <w:sz w:val="28"/>
                <w:szCs w:val="28"/>
                <w:lang w:val="uz-Cyrl-UZ"/>
              </w:rPr>
              <w:t>-</w:t>
            </w:r>
            <w:r>
              <w:rPr>
                <w:rFonts w:ascii="Times New Roman" w:hAnsi="Times New Roman"/>
                <w:sz w:val="28"/>
                <w:szCs w:val="28"/>
                <w:lang w:val="uz-Cyrl-UZ"/>
              </w:rPr>
              <w:t>nur</w:t>
            </w:r>
            <w:r w:rsidR="000A25B8">
              <w:rPr>
                <w:rFonts w:ascii="Times New Roman" w:hAnsi="Times New Roman"/>
                <w:sz w:val="28"/>
                <w:szCs w:val="28"/>
                <w:lang w:val="uz-Cyrl-UZ"/>
              </w:rPr>
              <w:t>li</w:t>
            </w:r>
            <w:r w:rsidRPr="00CA5C3A">
              <w:rPr>
                <w:rFonts w:ascii="Times New Roman" w:hAnsi="Times New Roman"/>
                <w:sz w:val="28"/>
                <w:szCs w:val="28"/>
                <w:lang w:val="uz-Cyrl-UZ"/>
              </w:rPr>
              <w:t xml:space="preserve"> </w:t>
            </w:r>
            <w:r>
              <w:rPr>
                <w:rFonts w:ascii="Times New Roman" w:hAnsi="Times New Roman"/>
                <w:sz w:val="28"/>
                <w:szCs w:val="28"/>
                <w:lang w:val="uz-Cyrl-UZ"/>
              </w:rPr>
              <w:t>trubka</w:t>
            </w:r>
          </w:p>
          <w:p w14:paraId="62802DBB" w14:textId="4AE1EA63" w:rsidR="0056042D" w:rsidRPr="00CA5C3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A5C3A">
              <w:rPr>
                <w:rFonts w:ascii="Times New Roman" w:hAnsi="Times New Roman"/>
                <w:bCs/>
                <w:sz w:val="28"/>
                <w:szCs w:val="28"/>
                <w:lang w:val="uz-Cyrl-UZ"/>
              </w:rPr>
              <w:t>электрон</w:t>
            </w:r>
            <w:r w:rsidR="0056042D" w:rsidRPr="009779CD">
              <w:rPr>
                <w:rFonts w:ascii="Times New Roman" w:hAnsi="Times New Roman"/>
                <w:sz w:val="28"/>
                <w:szCs w:val="28"/>
                <w:lang w:val="uz-Cyrl-UZ"/>
              </w:rPr>
              <w:t>-</w:t>
            </w:r>
            <w:r w:rsidR="0056042D" w:rsidRPr="00CA5C3A">
              <w:rPr>
                <w:rFonts w:ascii="Times New Roman" w:hAnsi="Times New Roman"/>
                <w:sz w:val="28"/>
                <w:szCs w:val="28"/>
                <w:lang w:val="uz-Cyrl-UZ"/>
              </w:rPr>
              <w:t>нур</w:t>
            </w:r>
            <w:r w:rsidR="000A25B8">
              <w:rPr>
                <w:rFonts w:ascii="Times New Roman" w:hAnsi="Times New Roman"/>
                <w:sz w:val="28"/>
                <w:szCs w:val="28"/>
                <w:lang w:val="uz-Cyrl-UZ"/>
              </w:rPr>
              <w:t>ли</w:t>
            </w:r>
            <w:r w:rsidR="0056042D" w:rsidRPr="00CA5C3A">
              <w:rPr>
                <w:rFonts w:ascii="Times New Roman" w:hAnsi="Times New Roman"/>
                <w:sz w:val="28"/>
                <w:szCs w:val="28"/>
                <w:lang w:val="uz-Cyrl-UZ"/>
              </w:rPr>
              <w:t xml:space="preserve"> трубка</w:t>
            </w:r>
          </w:p>
          <w:p w14:paraId="6A674A87"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000D0A72">
              <w:rPr>
                <w:rFonts w:ascii="Times New Roman" w:hAnsi="Times New Roman"/>
                <w:iCs/>
                <w:sz w:val="28"/>
                <w:szCs w:val="28"/>
                <w:lang w:val="en-US"/>
              </w:rPr>
              <w:t>electron-beam tube</w:t>
            </w:r>
          </w:p>
        </w:tc>
        <w:tc>
          <w:tcPr>
            <w:tcW w:w="3046" w:type="pct"/>
          </w:tcPr>
          <w:p w14:paraId="17A316F4" w14:textId="77777777" w:rsidR="0056042D" w:rsidRDefault="0056042D" w:rsidP="000A285C">
            <w:pPr>
              <w:pStyle w:val="NoSpacing1"/>
              <w:ind w:left="29"/>
              <w:jc w:val="both"/>
              <w:rPr>
                <w:rFonts w:ascii="Times New Roman" w:hAnsi="Times New Roman"/>
                <w:sz w:val="28"/>
                <w:szCs w:val="28"/>
              </w:rPr>
            </w:pPr>
            <w:r>
              <w:rPr>
                <w:rFonts w:ascii="Times New Roman" w:hAnsi="Times New Roman"/>
                <w:sz w:val="28"/>
                <w:szCs w:val="28"/>
              </w:rPr>
              <w:t>1. Электровакуумный прибор, преобразующий электрические сигналы в с</w:t>
            </w:r>
            <w:r>
              <w:rPr>
                <w:rFonts w:ascii="Times New Roman" w:hAnsi="Times New Roman"/>
                <w:sz w:val="28"/>
                <w:szCs w:val="28"/>
                <w:lang w:val="uz-Cyrl-UZ"/>
              </w:rPr>
              <w:t>вето</w:t>
            </w:r>
            <w:r>
              <w:rPr>
                <w:rFonts w:ascii="Times New Roman" w:hAnsi="Times New Roman"/>
                <w:sz w:val="28"/>
                <w:szCs w:val="28"/>
              </w:rPr>
              <w:t>вые и состоящий из электронной пушки, экрана, отклоняющей системы.</w:t>
            </w:r>
            <w:r w:rsidRPr="000A285C">
              <w:rPr>
                <w:rFonts w:ascii="Times New Roman" w:hAnsi="Times New Roman"/>
                <w:sz w:val="28"/>
                <w:szCs w:val="28"/>
              </w:rPr>
              <w:t xml:space="preserve"> </w:t>
            </w:r>
            <w:r>
              <w:rPr>
                <w:rFonts w:ascii="Times New Roman" w:hAnsi="Times New Roman"/>
                <w:sz w:val="28"/>
                <w:szCs w:val="28"/>
              </w:rPr>
              <w:t>2. Тип дисплея, для которого изображение фор</w:t>
            </w:r>
            <w:r>
              <w:rPr>
                <w:rFonts w:ascii="Times New Roman" w:hAnsi="Times New Roman"/>
                <w:sz w:val="28"/>
                <w:szCs w:val="28"/>
                <w:lang w:val="uz-Cyrl-UZ"/>
              </w:rPr>
              <w:t>ми</w:t>
            </w:r>
            <w:r>
              <w:rPr>
                <w:rFonts w:ascii="Times New Roman" w:hAnsi="Times New Roman"/>
                <w:sz w:val="28"/>
                <w:szCs w:val="28"/>
              </w:rPr>
              <w:t>руется электронными лучами и определяется свечением специального слоя люминофора, расположенного непосредственно за защитной поверхностью экрана.</w:t>
            </w:r>
          </w:p>
          <w:p w14:paraId="66B4566B" w14:textId="77777777" w:rsidR="0056042D" w:rsidRPr="001C185E" w:rsidRDefault="0056042D" w:rsidP="00BB6FBD">
            <w:pPr>
              <w:pStyle w:val="NoSpacing1"/>
              <w:ind w:left="360"/>
              <w:jc w:val="both"/>
              <w:rPr>
                <w:rFonts w:ascii="Times New Roman" w:hAnsi="Times New Roman"/>
                <w:sz w:val="16"/>
                <w:szCs w:val="16"/>
              </w:rPr>
            </w:pPr>
          </w:p>
          <w:p w14:paraId="2F644786" w14:textId="77777777" w:rsidR="0056042D" w:rsidRPr="000A25B8" w:rsidRDefault="0056042D" w:rsidP="000A285C">
            <w:pPr>
              <w:pStyle w:val="NoSpacing1"/>
              <w:ind w:left="29"/>
              <w:jc w:val="both"/>
              <w:rPr>
                <w:rFonts w:ascii="Times New Roman" w:hAnsi="Times New Roman"/>
                <w:sz w:val="28"/>
                <w:szCs w:val="28"/>
                <w:lang w:val="uz-Latn-UZ"/>
              </w:rPr>
            </w:pPr>
            <w:r w:rsidRPr="00C54FAB">
              <w:rPr>
                <w:rFonts w:ascii="Times New Roman" w:hAnsi="Times New Roman"/>
                <w:sz w:val="28"/>
                <w:szCs w:val="28"/>
                <w:lang w:val="en-US"/>
              </w:rPr>
              <w:t xml:space="preserve">1. </w:t>
            </w:r>
            <w:r w:rsidRPr="009779CD">
              <w:rPr>
                <w:rFonts w:ascii="Times New Roman" w:hAnsi="Times New Roman"/>
                <w:sz w:val="28"/>
                <w:szCs w:val="28"/>
                <w:lang w:val="en-US"/>
              </w:rPr>
              <w:t>Elektr signallarni yorug‘lik signallariga aylan</w:t>
            </w:r>
            <w:r w:rsidR="000A25B8">
              <w:rPr>
                <w:rFonts w:ascii="Times New Roman" w:hAnsi="Times New Roman"/>
                <w:sz w:val="28"/>
                <w:szCs w:val="28"/>
                <w:lang w:val="uz-Latn-UZ"/>
              </w:rPr>
              <w:t>-</w:t>
            </w:r>
            <w:r w:rsidRPr="009779CD">
              <w:rPr>
                <w:rFonts w:ascii="Times New Roman" w:hAnsi="Times New Roman"/>
                <w:sz w:val="28"/>
                <w:szCs w:val="28"/>
                <w:lang w:val="en-US"/>
              </w:rPr>
              <w:t>tiruvchi va elektron to‘p, ekran, og‘diruvchi tizimdan iborat bo‘lgan elektrovakuum asbob.</w:t>
            </w:r>
            <w:r>
              <w:rPr>
                <w:rFonts w:ascii="Times New Roman" w:hAnsi="Times New Roman"/>
                <w:sz w:val="28"/>
                <w:szCs w:val="28"/>
                <w:lang w:val="en-US"/>
              </w:rPr>
              <w:t xml:space="preserve"> </w:t>
            </w:r>
            <w:r w:rsidR="000A25B8">
              <w:rPr>
                <w:rFonts w:ascii="Times New Roman" w:hAnsi="Times New Roman"/>
                <w:sz w:val="28"/>
                <w:szCs w:val="28"/>
                <w:lang w:val="uz-Latn-UZ"/>
              </w:rPr>
              <w:br/>
            </w:r>
            <w:r w:rsidRPr="000A25B8">
              <w:rPr>
                <w:rFonts w:ascii="Times New Roman" w:hAnsi="Times New Roman"/>
                <w:sz w:val="28"/>
                <w:szCs w:val="28"/>
                <w:lang w:val="uz-Latn-UZ"/>
              </w:rPr>
              <w:t>2. Tasvir elektron nur</w:t>
            </w:r>
            <w:r w:rsidR="000A25B8" w:rsidRPr="000A25B8">
              <w:rPr>
                <w:rFonts w:ascii="Times New Roman" w:hAnsi="Times New Roman"/>
                <w:sz w:val="28"/>
                <w:szCs w:val="28"/>
                <w:lang w:val="uz-Latn-UZ"/>
              </w:rPr>
              <w:t>lar</w:t>
            </w:r>
            <w:r w:rsidRPr="000A25B8">
              <w:rPr>
                <w:rFonts w:ascii="Times New Roman" w:hAnsi="Times New Roman"/>
                <w:sz w:val="28"/>
                <w:szCs w:val="28"/>
                <w:lang w:val="uz-Latn-UZ"/>
              </w:rPr>
              <w:t xml:space="preserve"> </w:t>
            </w:r>
            <w:r w:rsidR="000A25B8">
              <w:rPr>
                <w:rFonts w:ascii="Times New Roman" w:hAnsi="Times New Roman"/>
                <w:sz w:val="28"/>
                <w:szCs w:val="28"/>
                <w:lang w:val="uz-Latn-UZ"/>
              </w:rPr>
              <w:t>yordami</w:t>
            </w:r>
            <w:r w:rsidRPr="000A25B8">
              <w:rPr>
                <w:rFonts w:ascii="Times New Roman" w:hAnsi="Times New Roman"/>
                <w:sz w:val="28"/>
                <w:szCs w:val="28"/>
                <w:lang w:val="uz-Latn-UZ"/>
              </w:rPr>
              <w:t>da shakllantir</w:t>
            </w:r>
            <w:r w:rsidR="000A25B8">
              <w:rPr>
                <w:rFonts w:ascii="Times New Roman" w:hAnsi="Times New Roman"/>
                <w:sz w:val="28"/>
                <w:szCs w:val="28"/>
                <w:lang w:val="uz-Latn-UZ"/>
              </w:rPr>
              <w:t>il</w:t>
            </w:r>
            <w:r w:rsidRPr="000A25B8">
              <w:rPr>
                <w:rFonts w:ascii="Times New Roman" w:hAnsi="Times New Roman"/>
                <w:sz w:val="28"/>
                <w:szCs w:val="28"/>
                <w:lang w:val="uz-Latn-UZ"/>
              </w:rPr>
              <w:t>a</w:t>
            </w:r>
            <w:r w:rsidR="000A25B8">
              <w:rPr>
                <w:rFonts w:ascii="Times New Roman" w:hAnsi="Times New Roman"/>
                <w:sz w:val="28"/>
                <w:szCs w:val="28"/>
                <w:lang w:val="uz-Latn-UZ"/>
              </w:rPr>
              <w:t>-</w:t>
            </w:r>
            <w:r w:rsidRPr="000A25B8">
              <w:rPr>
                <w:rFonts w:ascii="Times New Roman" w:hAnsi="Times New Roman"/>
                <w:sz w:val="28"/>
                <w:szCs w:val="28"/>
                <w:lang w:val="uz-Latn-UZ"/>
              </w:rPr>
              <w:lastRenderedPageBreak/>
              <w:t>digan hamda ekranning himoyalovchi yuzasi orqasida joylashgan lyuminofor maxsus qatlamining shu</w:t>
            </w:r>
            <w:r w:rsidR="000A25B8">
              <w:rPr>
                <w:rFonts w:ascii="Times New Roman" w:hAnsi="Times New Roman"/>
                <w:sz w:val="28"/>
                <w:szCs w:val="28"/>
                <w:lang w:val="uz-Cyrl-UZ"/>
              </w:rPr>
              <w:t>’</w:t>
            </w:r>
            <w:r w:rsidRPr="000A25B8">
              <w:rPr>
                <w:rFonts w:ascii="Times New Roman" w:hAnsi="Times New Roman"/>
                <w:sz w:val="28"/>
                <w:szCs w:val="28"/>
                <w:lang w:val="uz-Latn-UZ"/>
              </w:rPr>
              <w:t>lalanishi orqali belgilanadigan displey turi.</w:t>
            </w:r>
          </w:p>
          <w:p w14:paraId="3518B4CD" w14:textId="77777777" w:rsidR="0056042D" w:rsidRPr="001C185E" w:rsidRDefault="0056042D" w:rsidP="00BB6FBD">
            <w:pPr>
              <w:pStyle w:val="NoSpacing1"/>
              <w:ind w:left="360"/>
              <w:jc w:val="both"/>
              <w:rPr>
                <w:rFonts w:ascii="Times New Roman" w:hAnsi="Times New Roman"/>
                <w:sz w:val="16"/>
                <w:szCs w:val="16"/>
                <w:lang w:val="uz-Latn-UZ"/>
              </w:rPr>
            </w:pPr>
          </w:p>
          <w:p w14:paraId="0FDCDD24" w14:textId="77777777" w:rsidR="0056042D" w:rsidRPr="006452B6" w:rsidRDefault="0056042D" w:rsidP="000A285C">
            <w:pPr>
              <w:pStyle w:val="NoSpacing1"/>
              <w:ind w:left="29"/>
              <w:jc w:val="both"/>
              <w:rPr>
                <w:rFonts w:ascii="Times New Roman" w:hAnsi="Times New Roman"/>
                <w:sz w:val="28"/>
                <w:szCs w:val="28"/>
                <w:lang w:val="uz-Latn-UZ"/>
              </w:rPr>
            </w:pPr>
            <w:r w:rsidRPr="005E407E">
              <w:rPr>
                <w:rFonts w:ascii="Times New Roman" w:hAnsi="Times New Roman"/>
                <w:sz w:val="28"/>
                <w:szCs w:val="28"/>
                <w:lang w:val="uz-Latn-UZ"/>
              </w:rPr>
              <w:t>1. Электр сигналларни ёруғлик сигналларига айлантирувчи ва электрон тўп, экран, оғдирувчи тизимдан иборат бўлган электровакуум асбоб</w:t>
            </w:r>
            <w:r>
              <w:rPr>
                <w:rFonts w:ascii="Times New Roman" w:hAnsi="Times New Roman"/>
                <w:sz w:val="28"/>
                <w:szCs w:val="28"/>
                <w:lang w:val="uz-Cyrl-UZ"/>
              </w:rPr>
              <w:t>.</w:t>
            </w:r>
            <w:r w:rsidRPr="005E407E">
              <w:rPr>
                <w:rFonts w:ascii="Times New Roman" w:hAnsi="Times New Roman"/>
                <w:sz w:val="28"/>
                <w:szCs w:val="28"/>
                <w:lang w:val="uz-Latn-UZ"/>
              </w:rPr>
              <w:t xml:space="preserve"> </w:t>
            </w:r>
            <w:r w:rsidR="006452B6">
              <w:rPr>
                <w:rFonts w:ascii="Times New Roman" w:hAnsi="Times New Roman"/>
                <w:sz w:val="28"/>
                <w:szCs w:val="28"/>
                <w:lang w:val="uz-Latn-UZ"/>
              </w:rPr>
              <w:br/>
            </w:r>
            <w:r w:rsidRPr="006452B6">
              <w:rPr>
                <w:rFonts w:ascii="Times New Roman" w:hAnsi="Times New Roman"/>
                <w:sz w:val="28"/>
                <w:szCs w:val="28"/>
                <w:lang w:val="uz-Latn-UZ"/>
              </w:rPr>
              <w:t xml:space="preserve">2. </w:t>
            </w:r>
            <w:r>
              <w:rPr>
                <w:rFonts w:ascii="Times New Roman" w:hAnsi="Times New Roman"/>
                <w:sz w:val="28"/>
                <w:szCs w:val="28"/>
                <w:lang w:val="uz-Cyrl-UZ"/>
              </w:rPr>
              <w:t>Тасвир электрон нур</w:t>
            </w:r>
            <w:r w:rsidR="006452B6">
              <w:rPr>
                <w:rFonts w:ascii="Times New Roman" w:hAnsi="Times New Roman"/>
                <w:sz w:val="28"/>
                <w:szCs w:val="28"/>
                <w:lang w:val="uz-Cyrl-UZ"/>
              </w:rPr>
              <w:t>лар</w:t>
            </w:r>
            <w:r>
              <w:rPr>
                <w:rFonts w:ascii="Times New Roman" w:hAnsi="Times New Roman"/>
                <w:sz w:val="28"/>
                <w:szCs w:val="28"/>
                <w:lang w:val="uz-Cyrl-UZ"/>
              </w:rPr>
              <w:t xml:space="preserve"> </w:t>
            </w:r>
            <w:r w:rsidR="006452B6">
              <w:rPr>
                <w:rFonts w:ascii="Times New Roman" w:hAnsi="Times New Roman"/>
                <w:sz w:val="28"/>
                <w:szCs w:val="28"/>
                <w:lang w:val="uz-Cyrl-UZ"/>
              </w:rPr>
              <w:t>ёрдамида</w:t>
            </w:r>
            <w:r>
              <w:rPr>
                <w:rFonts w:ascii="Times New Roman" w:hAnsi="Times New Roman"/>
                <w:sz w:val="28"/>
                <w:szCs w:val="28"/>
                <w:lang w:val="uz-Cyrl-UZ"/>
              </w:rPr>
              <w:t xml:space="preserve"> шакллан</w:t>
            </w:r>
            <w:r w:rsidR="006452B6">
              <w:rPr>
                <w:rFonts w:ascii="Times New Roman" w:hAnsi="Times New Roman"/>
                <w:sz w:val="28"/>
                <w:szCs w:val="28"/>
                <w:lang w:val="uz-Cyrl-UZ"/>
              </w:rPr>
              <w:t>-</w:t>
            </w:r>
            <w:r>
              <w:rPr>
                <w:rFonts w:ascii="Times New Roman" w:hAnsi="Times New Roman"/>
                <w:sz w:val="28"/>
                <w:szCs w:val="28"/>
                <w:lang w:val="uz-Cyrl-UZ"/>
              </w:rPr>
              <w:t>тир</w:t>
            </w:r>
            <w:r w:rsidR="006452B6">
              <w:rPr>
                <w:rFonts w:ascii="Times New Roman" w:hAnsi="Times New Roman"/>
                <w:sz w:val="28"/>
                <w:szCs w:val="28"/>
                <w:lang w:val="uz-Cyrl-UZ"/>
              </w:rPr>
              <w:t>ил</w:t>
            </w:r>
            <w:r>
              <w:rPr>
                <w:rFonts w:ascii="Times New Roman" w:hAnsi="Times New Roman"/>
                <w:sz w:val="28"/>
                <w:szCs w:val="28"/>
                <w:lang w:val="uz-Cyrl-UZ"/>
              </w:rPr>
              <w:t>адиган ҳамда экраннинг ҳимояловчи юзаси орқасида жойлашган люминофор махсус қат</w:t>
            </w:r>
            <w:r w:rsidR="006452B6">
              <w:rPr>
                <w:rFonts w:ascii="Times New Roman" w:hAnsi="Times New Roman"/>
                <w:sz w:val="28"/>
                <w:szCs w:val="28"/>
                <w:lang w:val="uz-Cyrl-UZ"/>
              </w:rPr>
              <w:t>-</w:t>
            </w:r>
            <w:r>
              <w:rPr>
                <w:rFonts w:ascii="Times New Roman" w:hAnsi="Times New Roman"/>
                <w:sz w:val="28"/>
                <w:szCs w:val="28"/>
                <w:lang w:val="uz-Cyrl-UZ"/>
              </w:rPr>
              <w:t>ламининг шу</w:t>
            </w:r>
            <w:r w:rsidR="006452B6">
              <w:rPr>
                <w:rFonts w:ascii="Times New Roman" w:hAnsi="Times New Roman"/>
                <w:sz w:val="28"/>
                <w:szCs w:val="28"/>
                <w:lang w:val="uz-Cyrl-UZ"/>
              </w:rPr>
              <w:t>ъ</w:t>
            </w:r>
            <w:r>
              <w:rPr>
                <w:rFonts w:ascii="Times New Roman" w:hAnsi="Times New Roman"/>
                <w:sz w:val="28"/>
                <w:szCs w:val="28"/>
                <w:lang w:val="uz-Cyrl-UZ"/>
              </w:rPr>
              <w:t>лаланиши орқали белгиланадиган дисплей тури.</w:t>
            </w:r>
          </w:p>
        </w:tc>
      </w:tr>
      <w:tr w:rsidR="0056042D" w:rsidRPr="00CC3BB1" w14:paraId="221EA250" w14:textId="77777777">
        <w:trPr>
          <w:tblCellSpacing w:w="0" w:type="dxa"/>
          <w:jc w:val="center"/>
        </w:trPr>
        <w:tc>
          <w:tcPr>
            <w:tcW w:w="1954" w:type="pct"/>
          </w:tcPr>
          <w:p w14:paraId="0570066D" w14:textId="77777777" w:rsidR="0056042D" w:rsidRPr="00BF1936" w:rsidRDefault="0056042D" w:rsidP="009779CD">
            <w:pPr>
              <w:pStyle w:val="NoSpacing1"/>
              <w:rPr>
                <w:rFonts w:ascii="Times New Roman" w:hAnsi="Times New Roman"/>
                <w:b/>
                <w:iCs/>
                <w:sz w:val="28"/>
                <w:szCs w:val="28"/>
              </w:rPr>
            </w:pPr>
            <w:r w:rsidRPr="0021493E">
              <w:rPr>
                <w:rFonts w:ascii="Times New Roman" w:hAnsi="Times New Roman"/>
                <w:b/>
                <w:iCs/>
                <w:sz w:val="28"/>
                <w:szCs w:val="28"/>
              </w:rPr>
              <w:lastRenderedPageBreak/>
              <w:t xml:space="preserve">Электронно-оптическая </w:t>
            </w:r>
            <w:r w:rsidR="001C185E">
              <w:rPr>
                <w:rFonts w:ascii="Times New Roman" w:hAnsi="Times New Roman"/>
                <w:b/>
                <w:iCs/>
                <w:sz w:val="28"/>
                <w:szCs w:val="28"/>
              </w:rPr>
              <w:br/>
            </w:r>
            <w:r w:rsidRPr="0021493E">
              <w:rPr>
                <w:rFonts w:ascii="Times New Roman" w:hAnsi="Times New Roman"/>
                <w:b/>
                <w:iCs/>
                <w:sz w:val="28"/>
                <w:szCs w:val="28"/>
              </w:rPr>
              <w:t>система</w:t>
            </w:r>
          </w:p>
          <w:p w14:paraId="35B34709" w14:textId="77777777" w:rsidR="0056042D" w:rsidRPr="00C54FAB"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A125FC">
              <w:rPr>
                <w:rFonts w:ascii="Times New Roman" w:hAnsi="Times New Roman"/>
                <w:b/>
                <w:bCs/>
                <w:sz w:val="28"/>
                <w:szCs w:val="28"/>
              </w:rPr>
              <w:t xml:space="preserve"> </w:t>
            </w:r>
            <w:r w:rsidRPr="00A125FC">
              <w:rPr>
                <w:rFonts w:ascii="Times New Roman" w:hAnsi="Times New Roman"/>
                <w:b/>
                <w:sz w:val="28"/>
                <w:szCs w:val="28"/>
              </w:rPr>
              <w:t>-</w:t>
            </w:r>
            <w:r w:rsidRPr="00A125FC">
              <w:rPr>
                <w:rFonts w:ascii="Times New Roman" w:hAnsi="Times New Roman"/>
                <w:b/>
                <w:bCs/>
                <w:sz w:val="28"/>
                <w:szCs w:val="28"/>
              </w:rPr>
              <w:t xml:space="preserve"> </w:t>
            </w:r>
            <w:r>
              <w:rPr>
                <w:rFonts w:ascii="Times New Roman" w:hAnsi="Times New Roman"/>
                <w:bCs/>
                <w:sz w:val="28"/>
                <w:szCs w:val="28"/>
                <w:lang w:val="uz-Cyrl-UZ"/>
              </w:rPr>
              <w:t>elektron</w:t>
            </w:r>
            <w:r w:rsidRPr="009779CD">
              <w:rPr>
                <w:rFonts w:ascii="Times New Roman" w:hAnsi="Times New Roman"/>
                <w:sz w:val="28"/>
                <w:szCs w:val="28"/>
              </w:rPr>
              <w:t>-</w:t>
            </w:r>
            <w:r>
              <w:rPr>
                <w:rFonts w:ascii="Times New Roman" w:hAnsi="Times New Roman"/>
                <w:sz w:val="28"/>
                <w:szCs w:val="28"/>
                <w:lang w:val="uz-Cyrl-UZ"/>
              </w:rPr>
              <w:t>optik</w:t>
            </w:r>
            <w:r w:rsidRPr="009C4194">
              <w:rPr>
                <w:rFonts w:ascii="Times New Roman" w:hAnsi="Times New Roman"/>
                <w:sz w:val="28"/>
                <w:szCs w:val="28"/>
                <w:lang w:val="uz-Cyrl-UZ"/>
              </w:rPr>
              <w:t xml:space="preserve"> </w:t>
            </w:r>
            <w:r>
              <w:rPr>
                <w:rFonts w:ascii="Times New Roman" w:hAnsi="Times New Roman"/>
                <w:sz w:val="28"/>
                <w:szCs w:val="28"/>
                <w:lang w:val="uz-Cyrl-UZ"/>
              </w:rPr>
              <w:t>tizim</w:t>
            </w:r>
          </w:p>
          <w:p w14:paraId="39B8EA07" w14:textId="010660B1" w:rsidR="0056042D" w:rsidRPr="009C419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C4194">
              <w:rPr>
                <w:rFonts w:ascii="Times New Roman" w:hAnsi="Times New Roman"/>
                <w:bCs/>
                <w:sz w:val="28"/>
                <w:szCs w:val="28"/>
                <w:lang w:val="uz-Cyrl-UZ"/>
              </w:rPr>
              <w:t>электрон</w:t>
            </w:r>
            <w:r w:rsidR="0056042D" w:rsidRPr="009779CD">
              <w:rPr>
                <w:rFonts w:ascii="Times New Roman" w:hAnsi="Times New Roman"/>
                <w:sz w:val="28"/>
                <w:szCs w:val="28"/>
                <w:lang w:val="en-US"/>
              </w:rPr>
              <w:t>-</w:t>
            </w:r>
            <w:r w:rsidR="0056042D" w:rsidRPr="009C4194">
              <w:rPr>
                <w:rFonts w:ascii="Times New Roman" w:hAnsi="Times New Roman"/>
                <w:sz w:val="28"/>
                <w:szCs w:val="28"/>
                <w:lang w:val="uz-Cyrl-UZ"/>
              </w:rPr>
              <w:t>оптик тизим</w:t>
            </w:r>
          </w:p>
          <w:p w14:paraId="05F6EC82" w14:textId="77777777" w:rsidR="0056042D" w:rsidRPr="0021493E" w:rsidRDefault="0056042D" w:rsidP="009779CD">
            <w:pPr>
              <w:pStyle w:val="NoSpacing1"/>
              <w:rPr>
                <w:rFonts w:ascii="Times New Roman" w:hAnsi="Times New Roman"/>
                <w:b/>
                <w:sz w:val="28"/>
                <w:szCs w:val="28"/>
                <w:lang w:val="en-US"/>
              </w:rPr>
            </w:pPr>
            <w:r w:rsidRPr="0021493E">
              <w:rPr>
                <w:rFonts w:ascii="Times New Roman" w:hAnsi="Times New Roman"/>
                <w:b/>
                <w:sz w:val="28"/>
                <w:szCs w:val="28"/>
                <w:lang w:val="en-US"/>
              </w:rPr>
              <w:t xml:space="preserve">en - </w:t>
            </w:r>
            <w:r w:rsidR="000D0A72" w:rsidRPr="00592244">
              <w:rPr>
                <w:rFonts w:ascii="Times New Roman" w:hAnsi="Times New Roman"/>
                <w:sz w:val="28"/>
                <w:szCs w:val="28"/>
                <w:lang w:val="en-US"/>
              </w:rPr>
              <w:t>electro-optical system</w:t>
            </w:r>
          </w:p>
        </w:tc>
        <w:tc>
          <w:tcPr>
            <w:tcW w:w="3046" w:type="pct"/>
          </w:tcPr>
          <w:p w14:paraId="6CDBE22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Совокупность электрич</w:t>
            </w:r>
            <w:r>
              <w:rPr>
                <w:rFonts w:ascii="Times New Roman" w:hAnsi="Times New Roman"/>
                <w:sz w:val="28"/>
                <w:szCs w:val="28"/>
                <w:lang w:val="uz-Cyrl-UZ"/>
              </w:rPr>
              <w:t>еский</w:t>
            </w:r>
            <w:r w:rsidRPr="0021493E">
              <w:rPr>
                <w:rFonts w:ascii="Times New Roman" w:hAnsi="Times New Roman"/>
                <w:sz w:val="28"/>
                <w:szCs w:val="28"/>
              </w:rPr>
              <w:t xml:space="preserve"> и магн</w:t>
            </w:r>
            <w:r>
              <w:rPr>
                <w:rFonts w:ascii="Times New Roman" w:hAnsi="Times New Roman"/>
                <w:sz w:val="28"/>
                <w:szCs w:val="28"/>
                <w:lang w:val="uz-Cyrl-UZ"/>
              </w:rPr>
              <w:t>итных</w:t>
            </w:r>
            <w:r w:rsidRPr="0021493E">
              <w:rPr>
                <w:rFonts w:ascii="Times New Roman" w:hAnsi="Times New Roman"/>
                <w:sz w:val="28"/>
                <w:szCs w:val="28"/>
              </w:rPr>
              <w:t xml:space="preserve"> полей, образованных электродами с заданными потенциалами и магнитными цепями, содержащими источники магнитного поля и магнито-про</w:t>
            </w:r>
            <w:r w:rsidR="001C185E">
              <w:rPr>
                <w:rFonts w:ascii="Times New Roman" w:hAnsi="Times New Roman"/>
                <w:sz w:val="28"/>
                <w:szCs w:val="28"/>
              </w:rPr>
              <w:t>-</w:t>
            </w:r>
            <w:r w:rsidRPr="0021493E">
              <w:rPr>
                <w:rFonts w:ascii="Times New Roman" w:hAnsi="Times New Roman"/>
                <w:sz w:val="28"/>
                <w:szCs w:val="28"/>
              </w:rPr>
              <w:t>воды, создающая электронный пучок заданной конфигурации</w:t>
            </w:r>
            <w:r>
              <w:rPr>
                <w:rFonts w:ascii="Times New Roman" w:hAnsi="Times New Roman"/>
                <w:sz w:val="28"/>
                <w:szCs w:val="28"/>
                <w:lang w:val="uz-Cyrl-UZ"/>
              </w:rPr>
              <w:t>.</w:t>
            </w:r>
            <w:r w:rsidRPr="0021493E">
              <w:rPr>
                <w:rFonts w:ascii="Times New Roman" w:hAnsi="Times New Roman"/>
                <w:sz w:val="28"/>
                <w:szCs w:val="28"/>
              </w:rPr>
              <w:t xml:space="preserve"> </w:t>
            </w:r>
          </w:p>
          <w:p w14:paraId="4A801BCE" w14:textId="77777777" w:rsidR="0056042D" w:rsidRPr="001C185E" w:rsidRDefault="0056042D" w:rsidP="00BB6FBD">
            <w:pPr>
              <w:pStyle w:val="NoSpacing1"/>
              <w:jc w:val="both"/>
              <w:rPr>
                <w:rFonts w:ascii="Times New Roman" w:hAnsi="Times New Roman"/>
                <w:sz w:val="16"/>
                <w:szCs w:val="16"/>
              </w:rPr>
            </w:pPr>
          </w:p>
          <w:p w14:paraId="2FB790AB"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Berilgan konfiguratsiyadagi elektron dastani vujudga keltiradigan, berilgan potensiallarga ega elektro</w:t>
            </w:r>
            <w:r w:rsidR="00482FF3">
              <w:rPr>
                <w:rFonts w:ascii="Times New Roman" w:hAnsi="Times New Roman"/>
                <w:sz w:val="28"/>
                <w:szCs w:val="28"/>
                <w:lang w:val="uz-Cyrl-UZ"/>
              </w:rPr>
              <w:t>-</w:t>
            </w:r>
            <w:r>
              <w:rPr>
                <w:rFonts w:ascii="Times New Roman" w:hAnsi="Times New Roman"/>
                <w:sz w:val="28"/>
                <w:szCs w:val="28"/>
                <w:lang w:val="uz-Cyrl-UZ"/>
              </w:rPr>
              <w:t>dlardan va magnit maydon manbalarini hamda mag</w:t>
            </w:r>
            <w:r w:rsidR="00482FF3">
              <w:rPr>
                <w:rFonts w:ascii="Times New Roman" w:hAnsi="Times New Roman"/>
                <w:sz w:val="28"/>
                <w:szCs w:val="28"/>
                <w:lang w:val="uz-Cyrl-UZ"/>
              </w:rPr>
              <w:t>-</w:t>
            </w:r>
            <w:r>
              <w:rPr>
                <w:rFonts w:ascii="Times New Roman" w:hAnsi="Times New Roman"/>
                <w:sz w:val="28"/>
                <w:szCs w:val="28"/>
                <w:lang w:val="uz-Cyrl-UZ"/>
              </w:rPr>
              <w:t>nito‘tkazgichlarni ichiga olgan magnit zanjirlardan tashkil topgan elektr va magnit maydonlar jami.</w:t>
            </w:r>
          </w:p>
          <w:p w14:paraId="3035BA00" w14:textId="77777777" w:rsidR="0056042D" w:rsidRPr="001C185E" w:rsidRDefault="0056042D" w:rsidP="00BB6FBD">
            <w:pPr>
              <w:pStyle w:val="NoSpacing1"/>
              <w:jc w:val="both"/>
              <w:rPr>
                <w:rFonts w:ascii="Times New Roman" w:hAnsi="Times New Roman"/>
                <w:sz w:val="16"/>
                <w:szCs w:val="16"/>
              </w:rPr>
            </w:pPr>
          </w:p>
          <w:p w14:paraId="182D6F97" w14:textId="77777777" w:rsidR="0056042D" w:rsidRPr="009C4194"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Берилган конфигурациядаги электрон дастани вужудга келтирадиган, берилган потенциалларга эга электродлардан ва магнит майдон манбала</w:t>
            </w:r>
            <w:r w:rsidR="001C185E">
              <w:rPr>
                <w:rFonts w:ascii="Times New Roman" w:hAnsi="Times New Roman"/>
                <w:sz w:val="28"/>
                <w:szCs w:val="28"/>
                <w:lang w:val="uz-Cyrl-UZ"/>
              </w:rPr>
              <w:t>-</w:t>
            </w:r>
            <w:r>
              <w:rPr>
                <w:rFonts w:ascii="Times New Roman" w:hAnsi="Times New Roman"/>
                <w:sz w:val="28"/>
                <w:szCs w:val="28"/>
                <w:lang w:val="uz-Cyrl-UZ"/>
              </w:rPr>
              <w:t>рини ҳамда магнитўтказгичларни ичига олган магнит занжирлардан ташкил топган электр ва магнит майдонлар жами.</w:t>
            </w:r>
          </w:p>
        </w:tc>
      </w:tr>
      <w:tr w:rsidR="0056042D" w:rsidRPr="003D75D3" w14:paraId="4F13504A" w14:textId="77777777">
        <w:trPr>
          <w:tblCellSpacing w:w="0" w:type="dxa"/>
          <w:jc w:val="center"/>
        </w:trPr>
        <w:tc>
          <w:tcPr>
            <w:tcW w:w="1954" w:type="pct"/>
          </w:tcPr>
          <w:p w14:paraId="0C45A238" w14:textId="77777777" w:rsidR="0056042D" w:rsidRPr="00BF1936"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t xml:space="preserve">Электронно-оптическая </w:t>
            </w:r>
            <w:r w:rsidRPr="000A285C">
              <w:rPr>
                <w:rFonts w:ascii="Times New Roman" w:hAnsi="Times New Roman"/>
                <w:b/>
                <w:bCs/>
                <w:sz w:val="28"/>
                <w:szCs w:val="28"/>
              </w:rPr>
              <w:br/>
            </w:r>
            <w:r w:rsidRPr="0021493E">
              <w:rPr>
                <w:rFonts w:ascii="Times New Roman" w:hAnsi="Times New Roman"/>
                <w:b/>
                <w:bCs/>
                <w:sz w:val="28"/>
                <w:szCs w:val="28"/>
              </w:rPr>
              <w:t>система электронно-лучевого прибора</w:t>
            </w:r>
          </w:p>
          <w:p w14:paraId="666CF8F0" w14:textId="77777777" w:rsidR="0056042D" w:rsidRDefault="0056042D" w:rsidP="009779CD">
            <w:pPr>
              <w:pStyle w:val="NoSpacing1"/>
              <w:rPr>
                <w:rFonts w:ascii="Times New Roman" w:hAnsi="Times New Roman"/>
                <w:b/>
                <w:bCs/>
                <w:sz w:val="28"/>
                <w:szCs w:val="28"/>
                <w:lang w:val="uz-Cyrl-UZ"/>
              </w:rPr>
            </w:pPr>
            <w:r w:rsidRPr="0021493E">
              <w:rPr>
                <w:rFonts w:ascii="Times New Roman" w:hAnsi="Times New Roman"/>
                <w:b/>
                <w:bCs/>
                <w:sz w:val="28"/>
                <w:szCs w:val="28"/>
                <w:lang w:val="en-US"/>
              </w:rPr>
              <w:t>uz</w:t>
            </w:r>
            <w:r w:rsidRPr="00C54FAB">
              <w:rPr>
                <w:rFonts w:ascii="Times New Roman" w:hAnsi="Times New Roman"/>
                <w:b/>
                <w:bCs/>
                <w:sz w:val="28"/>
                <w:szCs w:val="28"/>
                <w:lang w:val="en-US"/>
              </w:rPr>
              <w:t xml:space="preserve"> </w:t>
            </w:r>
            <w:r>
              <w:rPr>
                <w:rFonts w:ascii="Times New Roman" w:hAnsi="Times New Roman"/>
                <w:b/>
                <w:sz w:val="28"/>
                <w:szCs w:val="28"/>
                <w:lang w:val="uz-Cyrl-UZ"/>
              </w:rPr>
              <w:t>-</w:t>
            </w:r>
            <w:r w:rsidRPr="00C54FAB">
              <w:rPr>
                <w:rFonts w:ascii="Times New Roman" w:hAnsi="Times New Roman"/>
                <w:b/>
                <w:bCs/>
                <w:sz w:val="28"/>
                <w:szCs w:val="28"/>
                <w:lang w:val="en-US"/>
              </w:rPr>
              <w:t xml:space="preserve"> </w:t>
            </w:r>
            <w:r>
              <w:rPr>
                <w:rFonts w:ascii="Times New Roman" w:hAnsi="Times New Roman"/>
                <w:bCs/>
                <w:sz w:val="28"/>
                <w:szCs w:val="28"/>
                <w:lang w:val="uz-Cyrl-UZ"/>
              </w:rPr>
              <w:t>elektron</w:t>
            </w:r>
            <w:r w:rsidRPr="00B33F94">
              <w:rPr>
                <w:rFonts w:ascii="Times New Roman" w:hAnsi="Times New Roman"/>
                <w:sz w:val="28"/>
                <w:szCs w:val="28"/>
                <w:lang w:val="en-US"/>
              </w:rPr>
              <w:t>-</w:t>
            </w:r>
            <w:r>
              <w:rPr>
                <w:rFonts w:ascii="Times New Roman" w:hAnsi="Times New Roman"/>
                <w:sz w:val="28"/>
                <w:szCs w:val="28"/>
                <w:lang w:val="uz-Cyrl-UZ"/>
              </w:rPr>
              <w:t>nur</w:t>
            </w:r>
            <w:r w:rsidR="00482FF3">
              <w:rPr>
                <w:rFonts w:ascii="Times New Roman" w:hAnsi="Times New Roman"/>
                <w:sz w:val="28"/>
                <w:szCs w:val="28"/>
                <w:lang w:val="uz-Cyrl-UZ"/>
              </w:rPr>
              <w:t>li</w:t>
            </w:r>
            <w:r w:rsidRPr="00AD5B2B">
              <w:rPr>
                <w:rFonts w:ascii="Times New Roman" w:hAnsi="Times New Roman"/>
                <w:sz w:val="28"/>
                <w:szCs w:val="28"/>
                <w:lang w:val="uz-Cyrl-UZ"/>
              </w:rPr>
              <w:t xml:space="preserve"> </w:t>
            </w:r>
            <w:r>
              <w:rPr>
                <w:rFonts w:ascii="Times New Roman" w:hAnsi="Times New Roman"/>
                <w:sz w:val="28"/>
                <w:szCs w:val="28"/>
                <w:lang w:val="uz-Cyrl-UZ"/>
              </w:rPr>
              <w:t>asbobning</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B33F94">
              <w:rPr>
                <w:rFonts w:ascii="Times New Roman" w:hAnsi="Times New Roman"/>
                <w:sz w:val="28"/>
                <w:szCs w:val="28"/>
                <w:lang w:val="en-US"/>
              </w:rPr>
              <w:t>-</w:t>
            </w:r>
            <w:r>
              <w:rPr>
                <w:rFonts w:ascii="Times New Roman" w:hAnsi="Times New Roman"/>
                <w:sz w:val="28"/>
                <w:szCs w:val="28"/>
                <w:lang w:val="uz-Cyrl-UZ"/>
              </w:rPr>
              <w:t>optik</w:t>
            </w:r>
            <w:r w:rsidRPr="00AD5B2B">
              <w:rPr>
                <w:rFonts w:ascii="Times New Roman" w:hAnsi="Times New Roman"/>
                <w:sz w:val="28"/>
                <w:szCs w:val="28"/>
                <w:lang w:val="uz-Cyrl-UZ"/>
              </w:rPr>
              <w:t xml:space="preserve"> </w:t>
            </w:r>
            <w:r>
              <w:rPr>
                <w:rFonts w:ascii="Times New Roman" w:hAnsi="Times New Roman"/>
                <w:sz w:val="28"/>
                <w:szCs w:val="28"/>
                <w:lang w:val="uz-Cyrl-UZ"/>
              </w:rPr>
              <w:t>tizimi</w:t>
            </w:r>
          </w:p>
          <w:p w14:paraId="7D96EAAC" w14:textId="689A4DEE" w:rsidR="0056042D" w:rsidRPr="00AD5B2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AD5B2B">
              <w:rPr>
                <w:rFonts w:ascii="Times New Roman" w:hAnsi="Times New Roman"/>
                <w:bCs/>
                <w:sz w:val="28"/>
                <w:szCs w:val="28"/>
                <w:lang w:val="uz-Cyrl-UZ"/>
              </w:rPr>
              <w:t>электрон</w:t>
            </w:r>
            <w:r w:rsidR="0056042D" w:rsidRPr="00AD5B2B">
              <w:rPr>
                <w:rFonts w:ascii="Times New Roman" w:hAnsi="Times New Roman"/>
                <w:sz w:val="28"/>
                <w:szCs w:val="28"/>
              </w:rPr>
              <w:t>-</w:t>
            </w:r>
            <w:r w:rsidR="0056042D" w:rsidRPr="00AD5B2B">
              <w:rPr>
                <w:rFonts w:ascii="Times New Roman" w:hAnsi="Times New Roman"/>
                <w:sz w:val="28"/>
                <w:szCs w:val="28"/>
                <w:lang w:val="uz-Cyrl-UZ"/>
              </w:rPr>
              <w:t>нур</w:t>
            </w:r>
            <w:r w:rsidR="00482FF3">
              <w:rPr>
                <w:rFonts w:ascii="Times New Roman" w:hAnsi="Times New Roman"/>
                <w:sz w:val="28"/>
                <w:szCs w:val="28"/>
                <w:lang w:val="uz-Cyrl-UZ"/>
              </w:rPr>
              <w:t>ли</w:t>
            </w:r>
            <w:r w:rsidR="0056042D" w:rsidRPr="00AD5B2B">
              <w:rPr>
                <w:rFonts w:ascii="Times New Roman" w:hAnsi="Times New Roman"/>
                <w:sz w:val="28"/>
                <w:szCs w:val="28"/>
                <w:lang w:val="uz-Cyrl-UZ"/>
              </w:rPr>
              <w:t xml:space="preserve"> асбобнинг</w:t>
            </w:r>
            <w:r w:rsidR="0056042D">
              <w:rPr>
                <w:rFonts w:ascii="Times New Roman" w:hAnsi="Times New Roman"/>
                <w:b/>
                <w:sz w:val="28"/>
                <w:szCs w:val="28"/>
                <w:lang w:val="uz-Cyrl-UZ"/>
              </w:rPr>
              <w:t xml:space="preserve"> </w:t>
            </w:r>
            <w:r w:rsidR="0056042D" w:rsidRPr="00AD5B2B">
              <w:rPr>
                <w:rFonts w:ascii="Times New Roman" w:hAnsi="Times New Roman"/>
                <w:sz w:val="28"/>
                <w:szCs w:val="28"/>
                <w:lang w:val="uz-Cyrl-UZ"/>
              </w:rPr>
              <w:t>электрон</w:t>
            </w:r>
            <w:r w:rsidR="0056042D" w:rsidRPr="00AD5B2B">
              <w:rPr>
                <w:rFonts w:ascii="Times New Roman" w:hAnsi="Times New Roman"/>
                <w:sz w:val="28"/>
                <w:szCs w:val="28"/>
              </w:rPr>
              <w:t>-</w:t>
            </w:r>
            <w:r w:rsidR="0056042D" w:rsidRPr="00AD5B2B">
              <w:rPr>
                <w:rFonts w:ascii="Times New Roman" w:hAnsi="Times New Roman"/>
                <w:sz w:val="28"/>
                <w:szCs w:val="28"/>
                <w:lang w:val="uz-Cyrl-UZ"/>
              </w:rPr>
              <w:t>оптик тизими</w:t>
            </w:r>
          </w:p>
          <w:p w14:paraId="21B5C05F" w14:textId="77777777" w:rsidR="0056042D" w:rsidRPr="00AD5B2B" w:rsidRDefault="0056042D" w:rsidP="009779CD">
            <w:pPr>
              <w:pStyle w:val="NoSpacing1"/>
              <w:rPr>
                <w:rFonts w:ascii="Times New Roman" w:hAnsi="Times New Roman"/>
                <w:b/>
                <w:bCs/>
                <w:sz w:val="28"/>
                <w:szCs w:val="28"/>
                <w:lang w:val="uz-Cyrl-UZ"/>
              </w:rPr>
            </w:pPr>
            <w:r w:rsidRPr="0021493E">
              <w:rPr>
                <w:rFonts w:ascii="Times New Roman" w:hAnsi="Times New Roman"/>
                <w:b/>
                <w:bCs/>
                <w:sz w:val="28"/>
                <w:szCs w:val="28"/>
                <w:lang w:val="en-US"/>
              </w:rPr>
              <w:t>en</w:t>
            </w:r>
            <w:r w:rsidRPr="000D0A72">
              <w:rPr>
                <w:rFonts w:ascii="Times New Roman" w:hAnsi="Times New Roman"/>
                <w:b/>
                <w:bCs/>
                <w:sz w:val="28"/>
                <w:szCs w:val="28"/>
                <w:lang w:val="en-US"/>
              </w:rPr>
              <w:t xml:space="preserve"> -</w:t>
            </w:r>
            <w:r w:rsidR="000D0A72" w:rsidRPr="0095292E">
              <w:rPr>
                <w:rFonts w:ascii="Times New Roman" w:hAnsi="Times New Roman"/>
                <w:bCs/>
                <w:sz w:val="28"/>
                <w:szCs w:val="28"/>
                <w:lang w:val="en-US"/>
              </w:rPr>
              <w:t xml:space="preserve"> electro-optical system of electro-beam device</w:t>
            </w:r>
          </w:p>
        </w:tc>
        <w:tc>
          <w:tcPr>
            <w:tcW w:w="3046" w:type="pct"/>
          </w:tcPr>
          <w:p w14:paraId="54A1C7F7"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Совокупность электродов и внешних элементов электронно-лучевого прибора, образующая электростатические и магнитные поля, формирующие электронный пучок и управляющие им.</w:t>
            </w:r>
          </w:p>
          <w:p w14:paraId="5D812532" w14:textId="77777777" w:rsidR="0056042D" w:rsidRPr="001C185E" w:rsidRDefault="0056042D" w:rsidP="00BB6FBD">
            <w:pPr>
              <w:pStyle w:val="NoSpacing1"/>
              <w:jc w:val="both"/>
              <w:rPr>
                <w:rFonts w:ascii="Times New Roman" w:hAnsi="Times New Roman"/>
                <w:sz w:val="16"/>
                <w:szCs w:val="16"/>
              </w:rPr>
            </w:pPr>
          </w:p>
          <w:p w14:paraId="3E7CE088" w14:textId="77777777" w:rsidR="0056042D" w:rsidRPr="00C54FA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dastani shakllantiradigan va uni boshqara</w:t>
            </w:r>
            <w:r w:rsidR="00CE78D5">
              <w:rPr>
                <w:rFonts w:ascii="Times New Roman" w:hAnsi="Times New Roman"/>
                <w:sz w:val="28"/>
                <w:szCs w:val="28"/>
                <w:lang w:val="uz-Cyrl-UZ"/>
              </w:rPr>
              <w:t>-</w:t>
            </w:r>
            <w:r>
              <w:rPr>
                <w:rFonts w:ascii="Times New Roman" w:hAnsi="Times New Roman"/>
                <w:sz w:val="28"/>
                <w:szCs w:val="28"/>
                <w:lang w:val="uz-Cyrl-UZ"/>
              </w:rPr>
              <w:t>digan elektrostatik hamda magnit maydonlar hosil qiladigan, elektron</w:t>
            </w:r>
            <w:r w:rsidRPr="00AD5B2B">
              <w:rPr>
                <w:rFonts w:ascii="Times New Roman" w:hAnsi="Times New Roman"/>
                <w:b/>
                <w:sz w:val="28"/>
                <w:szCs w:val="28"/>
                <w:lang w:val="uz-Cyrl-UZ"/>
              </w:rPr>
              <w:t>-</w:t>
            </w:r>
            <w:r>
              <w:rPr>
                <w:rFonts w:ascii="Times New Roman" w:hAnsi="Times New Roman"/>
                <w:sz w:val="28"/>
                <w:szCs w:val="28"/>
                <w:lang w:val="uz-Cyrl-UZ"/>
              </w:rPr>
              <w:t>nurli</w:t>
            </w:r>
            <w:r w:rsidRPr="007815D5">
              <w:rPr>
                <w:rFonts w:ascii="Times New Roman" w:hAnsi="Times New Roman"/>
                <w:sz w:val="28"/>
                <w:szCs w:val="28"/>
                <w:lang w:val="uz-Cyrl-UZ"/>
              </w:rPr>
              <w:t xml:space="preserve"> </w:t>
            </w:r>
            <w:r>
              <w:rPr>
                <w:rFonts w:ascii="Times New Roman" w:hAnsi="Times New Roman"/>
                <w:sz w:val="28"/>
                <w:szCs w:val="28"/>
                <w:lang w:val="uz-Cyrl-UZ"/>
              </w:rPr>
              <w:t>asbob</w:t>
            </w:r>
            <w:r w:rsidRPr="007815D5">
              <w:rPr>
                <w:rFonts w:ascii="Times New Roman" w:hAnsi="Times New Roman"/>
                <w:sz w:val="28"/>
                <w:szCs w:val="28"/>
                <w:lang w:val="uz-Cyrl-UZ"/>
              </w:rPr>
              <w:t xml:space="preserve"> </w:t>
            </w:r>
            <w:r>
              <w:rPr>
                <w:rFonts w:ascii="Times New Roman" w:hAnsi="Times New Roman"/>
                <w:sz w:val="28"/>
                <w:szCs w:val="28"/>
                <w:lang w:val="uz-Cyrl-UZ"/>
              </w:rPr>
              <w:t>tashqi</w:t>
            </w:r>
            <w:r w:rsidRPr="007815D5">
              <w:rPr>
                <w:rFonts w:ascii="Times New Roman" w:hAnsi="Times New Roman"/>
                <w:sz w:val="28"/>
                <w:szCs w:val="28"/>
                <w:lang w:val="uz-Cyrl-UZ"/>
              </w:rPr>
              <w:t xml:space="preserve"> </w:t>
            </w:r>
            <w:r>
              <w:rPr>
                <w:rFonts w:ascii="Times New Roman" w:hAnsi="Times New Roman"/>
                <w:sz w:val="28"/>
                <w:szCs w:val="28"/>
                <w:lang w:val="uz-Cyrl-UZ"/>
              </w:rPr>
              <w:t>elementlari</w:t>
            </w:r>
            <w:r w:rsidRPr="007815D5">
              <w:rPr>
                <w:rFonts w:ascii="Times New Roman" w:hAnsi="Times New Roman"/>
                <w:sz w:val="28"/>
                <w:szCs w:val="28"/>
                <w:lang w:val="uz-Cyrl-UZ"/>
              </w:rPr>
              <w:t xml:space="preserve"> </w:t>
            </w:r>
            <w:r>
              <w:rPr>
                <w:rFonts w:ascii="Times New Roman" w:hAnsi="Times New Roman"/>
                <w:sz w:val="28"/>
                <w:szCs w:val="28"/>
                <w:lang w:val="uz-Cyrl-UZ"/>
              </w:rPr>
              <w:t>va</w:t>
            </w:r>
            <w:r w:rsidRPr="007815D5">
              <w:rPr>
                <w:rFonts w:ascii="Times New Roman" w:hAnsi="Times New Roman"/>
                <w:sz w:val="28"/>
                <w:szCs w:val="28"/>
                <w:lang w:val="uz-Cyrl-UZ"/>
              </w:rPr>
              <w:t xml:space="preserve"> </w:t>
            </w:r>
            <w:r>
              <w:rPr>
                <w:rFonts w:ascii="Times New Roman" w:hAnsi="Times New Roman"/>
                <w:sz w:val="28"/>
                <w:szCs w:val="28"/>
                <w:lang w:val="uz-Cyrl-UZ"/>
              </w:rPr>
              <w:t>elektrodlarining</w:t>
            </w:r>
            <w:r w:rsidRPr="007815D5">
              <w:rPr>
                <w:rFonts w:ascii="Times New Roman" w:hAnsi="Times New Roman"/>
                <w:sz w:val="28"/>
                <w:szCs w:val="28"/>
                <w:lang w:val="uz-Cyrl-UZ"/>
              </w:rPr>
              <w:t xml:space="preserve"> </w:t>
            </w:r>
            <w:r>
              <w:rPr>
                <w:rFonts w:ascii="Times New Roman" w:hAnsi="Times New Roman"/>
                <w:sz w:val="28"/>
                <w:szCs w:val="28"/>
                <w:lang w:val="uz-Cyrl-UZ"/>
              </w:rPr>
              <w:t>jami</w:t>
            </w:r>
            <w:r w:rsidRPr="007815D5">
              <w:rPr>
                <w:rFonts w:ascii="Times New Roman" w:hAnsi="Times New Roman"/>
                <w:sz w:val="28"/>
                <w:szCs w:val="28"/>
                <w:lang w:val="uz-Cyrl-UZ"/>
              </w:rPr>
              <w:t>.</w:t>
            </w:r>
          </w:p>
          <w:p w14:paraId="57BE946D" w14:textId="77777777" w:rsidR="0056042D" w:rsidRPr="001C185E" w:rsidRDefault="0056042D" w:rsidP="00BB6FBD">
            <w:pPr>
              <w:pStyle w:val="NoSpacing1"/>
              <w:jc w:val="both"/>
              <w:rPr>
                <w:rFonts w:ascii="Times New Roman" w:hAnsi="Times New Roman"/>
                <w:sz w:val="16"/>
                <w:szCs w:val="16"/>
                <w:lang w:val="en-US"/>
              </w:rPr>
            </w:pPr>
          </w:p>
          <w:p w14:paraId="4550FD54" w14:textId="77777777" w:rsidR="0056042D" w:rsidRPr="00AD5B2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дастани шакллантирадиган ва уни бош</w:t>
            </w:r>
            <w:r w:rsidR="00CE78D5">
              <w:rPr>
                <w:rFonts w:ascii="Times New Roman" w:hAnsi="Times New Roman"/>
                <w:sz w:val="28"/>
                <w:szCs w:val="28"/>
                <w:lang w:val="uz-Cyrl-UZ"/>
              </w:rPr>
              <w:t>-</w:t>
            </w:r>
            <w:r>
              <w:rPr>
                <w:rFonts w:ascii="Times New Roman" w:hAnsi="Times New Roman"/>
                <w:sz w:val="28"/>
                <w:szCs w:val="28"/>
                <w:lang w:val="uz-Cyrl-UZ"/>
              </w:rPr>
              <w:t>қарадиган электростатик ҳамда магнит майдон</w:t>
            </w:r>
            <w:r w:rsidR="00CE78D5">
              <w:rPr>
                <w:rFonts w:ascii="Times New Roman" w:hAnsi="Times New Roman"/>
                <w:sz w:val="28"/>
                <w:szCs w:val="28"/>
                <w:lang w:val="uz-Cyrl-UZ"/>
              </w:rPr>
              <w:t>-</w:t>
            </w:r>
            <w:r>
              <w:rPr>
                <w:rFonts w:ascii="Times New Roman" w:hAnsi="Times New Roman"/>
                <w:sz w:val="28"/>
                <w:szCs w:val="28"/>
                <w:lang w:val="uz-Cyrl-UZ"/>
              </w:rPr>
              <w:t>лар ҳосил қиладиган, электрон</w:t>
            </w:r>
            <w:r w:rsidRPr="00AD5B2B">
              <w:rPr>
                <w:rFonts w:ascii="Times New Roman" w:hAnsi="Times New Roman"/>
                <w:b/>
                <w:sz w:val="28"/>
                <w:szCs w:val="28"/>
                <w:lang w:val="uz-Cyrl-UZ"/>
              </w:rPr>
              <w:t>-</w:t>
            </w:r>
            <w:r w:rsidRPr="007815D5">
              <w:rPr>
                <w:rFonts w:ascii="Times New Roman" w:hAnsi="Times New Roman"/>
                <w:sz w:val="28"/>
                <w:szCs w:val="28"/>
                <w:lang w:val="uz-Cyrl-UZ"/>
              </w:rPr>
              <w:t>нурли асбоб таш</w:t>
            </w:r>
            <w:r w:rsidR="00CE78D5">
              <w:rPr>
                <w:rFonts w:ascii="Times New Roman" w:hAnsi="Times New Roman"/>
                <w:sz w:val="28"/>
                <w:szCs w:val="28"/>
                <w:lang w:val="uz-Cyrl-UZ"/>
              </w:rPr>
              <w:t>-</w:t>
            </w:r>
            <w:r w:rsidRPr="007815D5">
              <w:rPr>
                <w:rFonts w:ascii="Times New Roman" w:hAnsi="Times New Roman"/>
                <w:sz w:val="28"/>
                <w:szCs w:val="28"/>
                <w:lang w:val="uz-Cyrl-UZ"/>
              </w:rPr>
              <w:lastRenderedPageBreak/>
              <w:t>қи элементлари ва электродларининг жами.</w:t>
            </w:r>
          </w:p>
        </w:tc>
      </w:tr>
      <w:tr w:rsidR="0056042D" w:rsidRPr="00CC3BB1" w14:paraId="3D27406B" w14:textId="77777777">
        <w:trPr>
          <w:tblCellSpacing w:w="0" w:type="dxa"/>
          <w:jc w:val="center"/>
        </w:trPr>
        <w:tc>
          <w:tcPr>
            <w:tcW w:w="1954" w:type="pct"/>
          </w:tcPr>
          <w:p w14:paraId="32FBF961" w14:textId="77777777" w:rsidR="0056042D" w:rsidRPr="009779CD" w:rsidRDefault="0056042D" w:rsidP="009779CD">
            <w:pPr>
              <w:rPr>
                <w:b/>
                <w:sz w:val="28"/>
                <w:szCs w:val="28"/>
                <w:lang w:val="uz-Cyrl-UZ"/>
              </w:rPr>
            </w:pPr>
            <w:r w:rsidRPr="009779CD">
              <w:rPr>
                <w:b/>
                <w:sz w:val="28"/>
                <w:szCs w:val="28"/>
                <w:lang w:val="uz-Cyrl-UZ"/>
              </w:rPr>
              <w:lastRenderedPageBreak/>
              <w:t>Электронно-оптический затвор ЭОП</w:t>
            </w:r>
          </w:p>
          <w:p w14:paraId="079AD78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 xml:space="preserve">EOO‘ </w:t>
            </w:r>
            <w:r w:rsidRPr="007D3571">
              <w:rPr>
                <w:rFonts w:ascii="Times New Roman" w:hAnsi="Times New Roman"/>
                <w:sz w:val="28"/>
                <w:szCs w:val="28"/>
                <w:lang w:val="uz-Cyrl-UZ"/>
              </w:rPr>
              <w:t>ning elektron-optik zatvori</w:t>
            </w:r>
          </w:p>
          <w:p w14:paraId="5A4C29D7" w14:textId="6B21173A" w:rsidR="0056042D" w:rsidRPr="007D357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 xml:space="preserve">ЭОЎ </w:t>
            </w:r>
            <w:r w:rsidR="0056042D" w:rsidRPr="007D3571">
              <w:rPr>
                <w:rFonts w:ascii="Times New Roman" w:hAnsi="Times New Roman"/>
                <w:sz w:val="28"/>
                <w:szCs w:val="28"/>
                <w:lang w:val="uz-Cyrl-UZ"/>
              </w:rPr>
              <w:t>нинг электрон-оптик затвори</w:t>
            </w:r>
          </w:p>
          <w:p w14:paraId="36EE1358" w14:textId="77777777" w:rsidR="0056042D" w:rsidRPr="007D3571" w:rsidRDefault="0056042D" w:rsidP="009779CD">
            <w:pPr>
              <w:rPr>
                <w:b/>
                <w:sz w:val="28"/>
                <w:szCs w:val="28"/>
                <w:lang w:val="uz-Cyrl-UZ"/>
              </w:rPr>
            </w:pPr>
            <w:r w:rsidRPr="007D3571">
              <w:rPr>
                <w:b/>
                <w:bCs/>
                <w:sz w:val="28"/>
                <w:szCs w:val="28"/>
                <w:lang w:val="uz-Cyrl-UZ"/>
              </w:rPr>
              <w:t xml:space="preserve">en </w:t>
            </w:r>
            <w:r w:rsidRPr="007D3571">
              <w:rPr>
                <w:b/>
                <w:sz w:val="28"/>
                <w:szCs w:val="28"/>
                <w:lang w:val="uz-Cyrl-UZ"/>
              </w:rPr>
              <w:t>-</w:t>
            </w:r>
            <w:r w:rsidRPr="007D3571">
              <w:rPr>
                <w:b/>
                <w:bCs/>
                <w:sz w:val="28"/>
                <w:szCs w:val="28"/>
                <w:lang w:val="uz-Cyrl-UZ"/>
              </w:rPr>
              <w:t xml:space="preserve"> </w:t>
            </w:r>
            <w:r w:rsidR="009C429B" w:rsidRPr="007D3571">
              <w:rPr>
                <w:bCs/>
                <w:sz w:val="28"/>
                <w:szCs w:val="28"/>
                <w:lang w:val="uz-Cyrl-UZ"/>
              </w:rPr>
              <w:t>electro</w:t>
            </w:r>
            <w:r w:rsidR="009C429B" w:rsidRPr="005E407E">
              <w:rPr>
                <w:bCs/>
                <w:sz w:val="28"/>
                <w:szCs w:val="28"/>
                <w:lang w:val="uz-Cyrl-UZ"/>
              </w:rPr>
              <w:t>opti</w:t>
            </w:r>
            <w:r w:rsidR="009C429B" w:rsidRPr="007D3571">
              <w:rPr>
                <w:bCs/>
                <w:sz w:val="28"/>
                <w:szCs w:val="28"/>
                <w:lang w:val="uz-Cyrl-UZ"/>
              </w:rPr>
              <w:t>c shutter</w:t>
            </w:r>
            <w:r w:rsidR="009C429B" w:rsidRPr="005E407E">
              <w:rPr>
                <w:bCs/>
                <w:sz w:val="28"/>
                <w:szCs w:val="28"/>
                <w:lang w:val="uz-Cyrl-UZ"/>
              </w:rPr>
              <w:t xml:space="preserve"> of EOC</w:t>
            </w:r>
          </w:p>
        </w:tc>
        <w:tc>
          <w:tcPr>
            <w:tcW w:w="3046" w:type="pct"/>
          </w:tcPr>
          <w:p w14:paraId="6668E292" w14:textId="77777777" w:rsidR="0056042D" w:rsidRPr="007D3571" w:rsidRDefault="0056042D" w:rsidP="00BB6FBD">
            <w:pPr>
              <w:jc w:val="both"/>
              <w:rPr>
                <w:sz w:val="28"/>
                <w:szCs w:val="28"/>
              </w:rPr>
            </w:pPr>
            <w:r w:rsidRPr="007D3571">
              <w:rPr>
                <w:sz w:val="28"/>
                <w:szCs w:val="28"/>
              </w:rPr>
              <w:t xml:space="preserve">Электроды </w:t>
            </w:r>
            <w:r w:rsidRPr="007D3571">
              <w:rPr>
                <w:sz w:val="28"/>
                <w:szCs w:val="28"/>
                <w:lang w:val="uz-Cyrl-UZ"/>
              </w:rPr>
              <w:t>ЭОП</w:t>
            </w:r>
            <w:r w:rsidRPr="007D3571">
              <w:rPr>
                <w:sz w:val="28"/>
                <w:szCs w:val="28"/>
              </w:rPr>
              <w:t>, обеспечивающие запирание электронного изображения.</w:t>
            </w:r>
          </w:p>
          <w:p w14:paraId="60C8DF71" w14:textId="77777777" w:rsidR="0056042D" w:rsidRPr="00697216" w:rsidRDefault="0056042D" w:rsidP="00BB6FBD">
            <w:pPr>
              <w:jc w:val="both"/>
              <w:rPr>
                <w:sz w:val="22"/>
                <w:szCs w:val="22"/>
              </w:rPr>
            </w:pPr>
          </w:p>
          <w:p w14:paraId="1530DB2E" w14:textId="77777777" w:rsidR="0056042D" w:rsidRPr="007D3571" w:rsidRDefault="0056042D" w:rsidP="00BB6FBD">
            <w:pPr>
              <w:jc w:val="both"/>
              <w:rPr>
                <w:sz w:val="28"/>
                <w:szCs w:val="28"/>
                <w:lang w:val="en-US"/>
              </w:rPr>
            </w:pPr>
            <w:r w:rsidRPr="007D3571">
              <w:rPr>
                <w:sz w:val="28"/>
                <w:szCs w:val="28"/>
                <w:lang w:val="uz-Cyrl-UZ"/>
              </w:rPr>
              <w:t>EOO‘ ning</w:t>
            </w:r>
            <w:r w:rsidR="00482FF3">
              <w:rPr>
                <w:sz w:val="28"/>
                <w:szCs w:val="28"/>
                <w:lang w:val="uz-Cyrl-UZ"/>
              </w:rPr>
              <w:t>,</w:t>
            </w:r>
            <w:r w:rsidRPr="007D3571">
              <w:rPr>
                <w:sz w:val="28"/>
                <w:szCs w:val="28"/>
                <w:lang w:val="uz-Cyrl-UZ"/>
              </w:rPr>
              <w:t xml:space="preserve"> elektron tasvirning berkilishini ta’min</w:t>
            </w:r>
            <w:r w:rsidR="00697216">
              <w:rPr>
                <w:sz w:val="28"/>
                <w:szCs w:val="28"/>
                <w:lang w:val="uz-Cyrl-UZ"/>
              </w:rPr>
              <w:t>-</w:t>
            </w:r>
            <w:r w:rsidRPr="007D3571">
              <w:rPr>
                <w:sz w:val="28"/>
                <w:szCs w:val="28"/>
                <w:lang w:val="uz-Cyrl-UZ"/>
              </w:rPr>
              <w:t>lovchi elektrodlari.</w:t>
            </w:r>
          </w:p>
          <w:p w14:paraId="0E55211F" w14:textId="77777777" w:rsidR="0056042D" w:rsidRPr="00697216" w:rsidRDefault="0056042D" w:rsidP="00BB6FBD">
            <w:pPr>
              <w:jc w:val="both"/>
              <w:rPr>
                <w:sz w:val="22"/>
                <w:szCs w:val="22"/>
                <w:lang w:val="en-US"/>
              </w:rPr>
            </w:pPr>
          </w:p>
          <w:p w14:paraId="72E45895" w14:textId="77777777" w:rsidR="0056042D" w:rsidRPr="007D3571" w:rsidRDefault="0056042D" w:rsidP="00BB6FBD">
            <w:pPr>
              <w:jc w:val="both"/>
              <w:rPr>
                <w:sz w:val="28"/>
                <w:szCs w:val="28"/>
                <w:lang w:val="uz-Cyrl-UZ"/>
              </w:rPr>
            </w:pPr>
            <w:r w:rsidRPr="007D3571">
              <w:rPr>
                <w:sz w:val="28"/>
                <w:szCs w:val="28"/>
                <w:lang w:val="uz-Cyrl-UZ"/>
              </w:rPr>
              <w:t>ЭОЎ нинг</w:t>
            </w:r>
            <w:r w:rsidR="00482FF3">
              <w:rPr>
                <w:sz w:val="28"/>
                <w:szCs w:val="28"/>
                <w:lang w:val="uz-Cyrl-UZ"/>
              </w:rPr>
              <w:t>,</w:t>
            </w:r>
            <w:r w:rsidRPr="007D3571">
              <w:rPr>
                <w:sz w:val="28"/>
                <w:szCs w:val="28"/>
                <w:lang w:val="uz-Cyrl-UZ"/>
              </w:rPr>
              <w:t xml:space="preserve"> электрон тасвирнинг беркилишини таъминловчи электродлари.</w:t>
            </w:r>
          </w:p>
        </w:tc>
      </w:tr>
      <w:tr w:rsidR="0056042D" w:rsidRPr="00CC3BB1" w14:paraId="536B94A9" w14:textId="77777777">
        <w:trPr>
          <w:tblCellSpacing w:w="0" w:type="dxa"/>
          <w:jc w:val="center"/>
        </w:trPr>
        <w:tc>
          <w:tcPr>
            <w:tcW w:w="1954" w:type="pct"/>
          </w:tcPr>
          <w:p w14:paraId="25DF1F1E" w14:textId="77777777" w:rsidR="0056042D" w:rsidRPr="009C429B" w:rsidRDefault="0056042D" w:rsidP="009779CD">
            <w:pPr>
              <w:pStyle w:val="NoSpacing1"/>
              <w:rPr>
                <w:rFonts w:ascii="Times New Roman" w:hAnsi="Times New Roman"/>
                <w:b/>
                <w:bCs/>
                <w:sz w:val="28"/>
                <w:szCs w:val="28"/>
                <w:lang w:val="uz-Cyrl-UZ"/>
              </w:rPr>
            </w:pPr>
            <w:r w:rsidRPr="009C429B">
              <w:rPr>
                <w:rFonts w:ascii="Times New Roman" w:hAnsi="Times New Roman"/>
                <w:b/>
                <w:bCs/>
                <w:sz w:val="28"/>
                <w:szCs w:val="28"/>
                <w:lang w:val="uz-Cyrl-UZ"/>
              </w:rPr>
              <w:t>Электронно-оптический центр диссектора</w:t>
            </w:r>
          </w:p>
          <w:p w14:paraId="7BB977FE" w14:textId="77777777" w:rsidR="0056042D" w:rsidRPr="009C429B" w:rsidRDefault="0056042D" w:rsidP="009779CD">
            <w:pPr>
              <w:pStyle w:val="NoSpacing1"/>
              <w:rPr>
                <w:rFonts w:ascii="Times New Roman" w:hAnsi="Times New Roman"/>
                <w:b/>
                <w:bCs/>
                <w:sz w:val="28"/>
                <w:szCs w:val="28"/>
                <w:lang w:val="uz-Cyrl-UZ"/>
              </w:rPr>
            </w:pPr>
            <w:r w:rsidRPr="009C429B">
              <w:rPr>
                <w:rFonts w:ascii="Times New Roman" w:hAnsi="Times New Roman"/>
                <w:b/>
                <w:bCs/>
                <w:sz w:val="28"/>
                <w:szCs w:val="28"/>
                <w:lang w:val="uz-Cyrl-UZ"/>
              </w:rPr>
              <w:t xml:space="preserve">uz </w:t>
            </w:r>
            <w:r w:rsidRPr="009C429B">
              <w:rPr>
                <w:rFonts w:ascii="Times New Roman" w:hAnsi="Times New Roman"/>
                <w:b/>
                <w:sz w:val="28"/>
                <w:szCs w:val="28"/>
                <w:lang w:val="uz-Cyrl-UZ"/>
              </w:rPr>
              <w:t>-</w:t>
            </w:r>
            <w:r w:rsidRPr="009C429B">
              <w:rPr>
                <w:rFonts w:ascii="Times New Roman" w:hAnsi="Times New Roman"/>
                <w:b/>
                <w:bCs/>
                <w:sz w:val="28"/>
                <w:szCs w:val="28"/>
                <w:lang w:val="uz-Cyrl-UZ"/>
              </w:rPr>
              <w:t xml:space="preserve"> </w:t>
            </w:r>
            <w:r w:rsidRPr="009C429B">
              <w:rPr>
                <w:rFonts w:ascii="Times New Roman" w:hAnsi="Times New Roman"/>
                <w:bCs/>
                <w:sz w:val="28"/>
                <w:szCs w:val="28"/>
                <w:lang w:val="uz-Cyrl-UZ"/>
              </w:rPr>
              <w:t>dissektorning elektron</w:t>
            </w:r>
            <w:r w:rsidRPr="009C429B">
              <w:rPr>
                <w:rFonts w:ascii="Times New Roman" w:hAnsi="Times New Roman"/>
                <w:sz w:val="28"/>
                <w:szCs w:val="28"/>
                <w:lang w:val="uz-Cyrl-UZ"/>
              </w:rPr>
              <w:t>-optik markazi</w:t>
            </w:r>
          </w:p>
          <w:p w14:paraId="153D5106" w14:textId="65F521D8" w:rsidR="0056042D" w:rsidRPr="009C429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C429B">
              <w:rPr>
                <w:rFonts w:ascii="Times New Roman" w:hAnsi="Times New Roman"/>
                <w:bCs/>
                <w:sz w:val="28"/>
                <w:szCs w:val="28"/>
                <w:lang w:val="uz-Cyrl-UZ"/>
              </w:rPr>
              <w:t>диссекторнинг электрон</w:t>
            </w:r>
            <w:r w:rsidR="0056042D" w:rsidRPr="005E407E">
              <w:rPr>
                <w:rFonts w:ascii="Times New Roman" w:hAnsi="Times New Roman"/>
                <w:sz w:val="28"/>
                <w:szCs w:val="28"/>
                <w:lang w:val="uz-Cyrl-UZ"/>
              </w:rPr>
              <w:t>-</w:t>
            </w:r>
            <w:r w:rsidR="0056042D" w:rsidRPr="009C429B">
              <w:rPr>
                <w:rFonts w:ascii="Times New Roman" w:hAnsi="Times New Roman"/>
                <w:sz w:val="28"/>
                <w:szCs w:val="28"/>
                <w:lang w:val="uz-Cyrl-UZ"/>
              </w:rPr>
              <w:t>оптик маркази</w:t>
            </w:r>
          </w:p>
          <w:p w14:paraId="6C5A0F7F" w14:textId="77777777" w:rsidR="0056042D" w:rsidRPr="009C429B"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en -</w:t>
            </w:r>
            <w:r w:rsidRPr="009C429B">
              <w:rPr>
                <w:rFonts w:ascii="Times New Roman" w:hAnsi="Times New Roman"/>
                <w:b/>
                <w:bCs/>
                <w:sz w:val="28"/>
                <w:szCs w:val="28"/>
                <w:lang w:val="uz-Cyrl-UZ"/>
              </w:rPr>
              <w:t xml:space="preserve"> </w:t>
            </w:r>
            <w:r w:rsidR="000D0A72" w:rsidRPr="005E407E">
              <w:rPr>
                <w:rFonts w:ascii="Times New Roman" w:hAnsi="Times New Roman"/>
                <w:bCs/>
                <w:color w:val="000000"/>
                <w:sz w:val="28"/>
                <w:szCs w:val="28"/>
                <w:lang w:val="uz-Cyrl-UZ"/>
              </w:rPr>
              <w:t>electro-optic converter</w:t>
            </w:r>
          </w:p>
        </w:tc>
        <w:tc>
          <w:tcPr>
            <w:tcW w:w="3046" w:type="pct"/>
          </w:tcPr>
          <w:p w14:paraId="56115D71" w14:textId="77777777" w:rsidR="0056042D" w:rsidRPr="009C429B" w:rsidRDefault="0056042D" w:rsidP="00BB6FBD">
            <w:pPr>
              <w:pStyle w:val="NoSpacing1"/>
              <w:jc w:val="both"/>
              <w:rPr>
                <w:rFonts w:ascii="Times New Roman" w:hAnsi="Times New Roman"/>
                <w:sz w:val="28"/>
                <w:szCs w:val="28"/>
                <w:lang w:val="uz-Cyrl-UZ"/>
              </w:rPr>
            </w:pPr>
            <w:r w:rsidRPr="009C429B">
              <w:rPr>
                <w:rFonts w:ascii="Times New Roman" w:hAnsi="Times New Roman"/>
                <w:sz w:val="28"/>
                <w:szCs w:val="28"/>
              </w:rPr>
              <w:t>Точка в плоскости фотокатода диссектора, электронная проекция которой на плоскость считывания при отсутствии отклонения совпадает с центром вырезывающей диафрагмы.</w:t>
            </w:r>
          </w:p>
          <w:p w14:paraId="733A9DE0" w14:textId="77777777" w:rsidR="0056042D" w:rsidRPr="00697216" w:rsidRDefault="0056042D" w:rsidP="00BB6FBD">
            <w:pPr>
              <w:pStyle w:val="NoSpacing1"/>
              <w:jc w:val="both"/>
              <w:rPr>
                <w:rFonts w:ascii="Times New Roman" w:hAnsi="Times New Roman"/>
              </w:rPr>
            </w:pPr>
          </w:p>
          <w:p w14:paraId="2AC794CF" w14:textId="77777777" w:rsidR="0056042D" w:rsidRPr="009C429B" w:rsidRDefault="0056042D" w:rsidP="00BB6FBD">
            <w:pPr>
              <w:pStyle w:val="NoSpacing1"/>
              <w:jc w:val="both"/>
              <w:rPr>
                <w:rFonts w:ascii="Times New Roman" w:hAnsi="Times New Roman"/>
                <w:sz w:val="28"/>
                <w:szCs w:val="28"/>
              </w:rPr>
            </w:pPr>
            <w:r w:rsidRPr="009C429B">
              <w:rPr>
                <w:rFonts w:ascii="Times New Roman" w:hAnsi="Times New Roman"/>
                <w:sz w:val="28"/>
                <w:szCs w:val="28"/>
                <w:lang w:val="uz-Cyrl-UZ"/>
              </w:rPr>
              <w:t>Dissektor fotokatodi tekisligidagi, sanash tekisligiga bo‘lgan elektron pro</w:t>
            </w:r>
            <w:r w:rsidRPr="009C429B">
              <w:rPr>
                <w:rFonts w:ascii="Times New Roman" w:hAnsi="Times New Roman"/>
                <w:sz w:val="28"/>
                <w:szCs w:val="28"/>
                <w:lang w:val="uz-Latn-UZ"/>
              </w:rPr>
              <w:t>y</w:t>
            </w:r>
            <w:r w:rsidRPr="009C429B">
              <w:rPr>
                <w:rFonts w:ascii="Times New Roman" w:hAnsi="Times New Roman"/>
                <w:sz w:val="28"/>
                <w:szCs w:val="28"/>
                <w:lang w:val="uz-Cyrl-UZ"/>
              </w:rPr>
              <w:t>eksiyasi og‘ish bo‘lmaganda kesib oladigan diafragma markazi bilan mos tusha</w:t>
            </w:r>
            <w:r w:rsidR="00697216">
              <w:rPr>
                <w:rFonts w:ascii="Times New Roman" w:hAnsi="Times New Roman"/>
                <w:sz w:val="28"/>
                <w:szCs w:val="28"/>
                <w:lang w:val="uz-Cyrl-UZ"/>
              </w:rPr>
              <w:t>-</w:t>
            </w:r>
            <w:r w:rsidRPr="009C429B">
              <w:rPr>
                <w:rFonts w:ascii="Times New Roman" w:hAnsi="Times New Roman"/>
                <w:sz w:val="28"/>
                <w:szCs w:val="28"/>
                <w:lang w:val="uz-Cyrl-UZ"/>
              </w:rPr>
              <w:t>digan nuqta.</w:t>
            </w:r>
          </w:p>
          <w:p w14:paraId="45A49B8C" w14:textId="77777777" w:rsidR="0056042D" w:rsidRPr="00697216" w:rsidRDefault="0056042D" w:rsidP="00BB6FBD">
            <w:pPr>
              <w:pStyle w:val="NoSpacing1"/>
              <w:jc w:val="both"/>
              <w:rPr>
                <w:rFonts w:ascii="Times New Roman" w:hAnsi="Times New Roman"/>
              </w:rPr>
            </w:pPr>
          </w:p>
          <w:p w14:paraId="56F0153C" w14:textId="77777777" w:rsidR="0056042D" w:rsidRPr="009C429B" w:rsidRDefault="0056042D" w:rsidP="00BB6FBD">
            <w:pPr>
              <w:pStyle w:val="NoSpacing1"/>
              <w:jc w:val="both"/>
              <w:rPr>
                <w:rFonts w:ascii="Times New Roman" w:hAnsi="Times New Roman"/>
                <w:sz w:val="28"/>
                <w:szCs w:val="28"/>
                <w:lang w:val="uz-Cyrl-UZ"/>
              </w:rPr>
            </w:pPr>
            <w:r w:rsidRPr="009C429B">
              <w:rPr>
                <w:rFonts w:ascii="Times New Roman" w:hAnsi="Times New Roman"/>
                <w:sz w:val="28"/>
                <w:szCs w:val="28"/>
                <w:lang w:val="uz-Cyrl-UZ"/>
              </w:rPr>
              <w:t>Диссектор фотокатоди текислигидаги, санаш текислигига бўлган электрон проекцияси оғиш бўлмаганда кесиб оладиган диафрагма маркази билан мос тушадиган нуқта.</w:t>
            </w:r>
          </w:p>
        </w:tc>
      </w:tr>
      <w:tr w:rsidR="0056042D" w:rsidRPr="00CC3BB1" w14:paraId="7832E72A" w14:textId="77777777">
        <w:trPr>
          <w:tblCellSpacing w:w="0" w:type="dxa"/>
          <w:jc w:val="center"/>
        </w:trPr>
        <w:tc>
          <w:tcPr>
            <w:tcW w:w="1954" w:type="pct"/>
          </w:tcPr>
          <w:p w14:paraId="6132E684" w14:textId="77777777" w:rsidR="0056042D" w:rsidRPr="009779CD" w:rsidRDefault="0056042D" w:rsidP="009779CD">
            <w:pPr>
              <w:rPr>
                <w:b/>
                <w:sz w:val="28"/>
                <w:szCs w:val="28"/>
                <w:lang w:val="uz-Cyrl-UZ"/>
              </w:rPr>
            </w:pPr>
            <w:r w:rsidRPr="009779CD">
              <w:rPr>
                <w:b/>
                <w:sz w:val="28"/>
                <w:szCs w:val="28"/>
                <w:lang w:val="uz-Cyrl-UZ"/>
              </w:rPr>
              <w:t>Электронно-оптическ</w:t>
            </w:r>
            <w:r w:rsidRPr="007D3571">
              <w:rPr>
                <w:b/>
                <w:sz w:val="28"/>
                <w:szCs w:val="28"/>
                <w:lang w:val="uz-Cyrl-UZ"/>
              </w:rPr>
              <w:t>ое</w:t>
            </w:r>
            <w:r w:rsidRPr="009779CD">
              <w:rPr>
                <w:b/>
                <w:sz w:val="28"/>
                <w:szCs w:val="28"/>
                <w:lang w:val="uz-Cyrl-UZ"/>
              </w:rPr>
              <w:t xml:space="preserve"> увеличение ЭОП</w:t>
            </w:r>
          </w:p>
          <w:p w14:paraId="78C24EF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EOO‘</w:t>
            </w:r>
            <w:r w:rsidRPr="007D3571">
              <w:rPr>
                <w:rFonts w:ascii="Times New Roman" w:hAnsi="Times New Roman"/>
                <w:sz w:val="28"/>
                <w:szCs w:val="28"/>
                <w:lang w:val="uz-Cyrl-UZ"/>
              </w:rPr>
              <w:t xml:space="preserve"> elektron</w:t>
            </w:r>
            <w:r w:rsidRPr="009779CD">
              <w:rPr>
                <w:rFonts w:ascii="Times New Roman" w:hAnsi="Times New Roman"/>
                <w:sz w:val="28"/>
                <w:szCs w:val="28"/>
                <w:lang w:val="uz-Cyrl-UZ"/>
              </w:rPr>
              <w:t>-</w:t>
            </w:r>
            <w:r w:rsidRPr="007D3571">
              <w:rPr>
                <w:rFonts w:ascii="Times New Roman" w:hAnsi="Times New Roman"/>
                <w:sz w:val="28"/>
                <w:szCs w:val="28"/>
                <w:lang w:val="uz-Cyrl-UZ"/>
              </w:rPr>
              <w:t>optik kattalashtirishi</w:t>
            </w:r>
          </w:p>
          <w:p w14:paraId="515C1A9E" w14:textId="58421701"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w:t>
            </w:r>
            <w:r w:rsidR="0056042D" w:rsidRPr="007D3571">
              <w:rPr>
                <w:rFonts w:ascii="Times New Roman" w:hAnsi="Times New Roman"/>
                <w:sz w:val="28"/>
                <w:szCs w:val="28"/>
                <w:lang w:val="uz-Cyrl-UZ"/>
              </w:rPr>
              <w:t xml:space="preserve"> электрон</w:t>
            </w:r>
            <w:r w:rsidR="0056042D" w:rsidRPr="005E407E">
              <w:rPr>
                <w:rFonts w:ascii="Times New Roman" w:hAnsi="Times New Roman"/>
                <w:sz w:val="28"/>
                <w:szCs w:val="28"/>
                <w:lang w:val="uz-Cyrl-UZ"/>
              </w:rPr>
              <w:t>-</w:t>
            </w:r>
            <w:r w:rsidR="0056042D" w:rsidRPr="007D3571">
              <w:rPr>
                <w:rFonts w:ascii="Times New Roman" w:hAnsi="Times New Roman"/>
                <w:sz w:val="28"/>
                <w:szCs w:val="28"/>
                <w:lang w:val="uz-Cyrl-UZ"/>
              </w:rPr>
              <w:t>оптик катталаштириши</w:t>
            </w:r>
          </w:p>
          <w:p w14:paraId="557604ED" w14:textId="5AE79132" w:rsidR="0056042D" w:rsidRPr="007D3571" w:rsidRDefault="0056042D" w:rsidP="009779CD">
            <w:pPr>
              <w:rPr>
                <w:b/>
                <w:sz w:val="28"/>
                <w:szCs w:val="28"/>
                <w:lang w:val="uz-Cyrl-UZ"/>
              </w:rPr>
            </w:pPr>
            <w:r w:rsidRPr="005E407E">
              <w:rPr>
                <w:b/>
                <w:bCs/>
                <w:sz w:val="28"/>
                <w:szCs w:val="28"/>
                <w:lang w:val="uz-Cyrl-UZ"/>
              </w:rPr>
              <w:t>en -</w:t>
            </w:r>
            <w:r w:rsidRPr="007D3571">
              <w:rPr>
                <w:b/>
                <w:bCs/>
                <w:sz w:val="28"/>
                <w:szCs w:val="28"/>
                <w:lang w:val="uz-Cyrl-UZ"/>
              </w:rPr>
              <w:t xml:space="preserve"> </w:t>
            </w:r>
            <w:r w:rsidR="009C429B" w:rsidRPr="005E407E">
              <w:rPr>
                <w:bCs/>
                <w:sz w:val="28"/>
                <w:szCs w:val="28"/>
                <w:lang w:val="uz-Cyrl-UZ"/>
              </w:rPr>
              <w:t>electro - optical</w:t>
            </w:r>
            <w:r w:rsidR="00A85587">
              <w:rPr>
                <w:bCs/>
                <w:sz w:val="28"/>
                <w:szCs w:val="28"/>
                <w:lang w:val="uz-Cyrl-UZ"/>
              </w:rPr>
              <w:t xml:space="preserve"> </w:t>
            </w:r>
            <w:r w:rsidR="009C429B" w:rsidRPr="005E407E">
              <w:rPr>
                <w:bCs/>
                <w:sz w:val="28"/>
                <w:szCs w:val="28"/>
                <w:lang w:val="uz-Cyrl-UZ"/>
              </w:rPr>
              <w:t>EOC increase</w:t>
            </w:r>
          </w:p>
        </w:tc>
        <w:tc>
          <w:tcPr>
            <w:tcW w:w="3046" w:type="pct"/>
          </w:tcPr>
          <w:p w14:paraId="2BA7D6A9" w14:textId="77777777" w:rsidR="0056042D" w:rsidRPr="007D3571" w:rsidRDefault="0056042D" w:rsidP="00BB6FBD">
            <w:pPr>
              <w:jc w:val="both"/>
              <w:rPr>
                <w:sz w:val="28"/>
                <w:szCs w:val="28"/>
              </w:rPr>
            </w:pPr>
            <w:r w:rsidRPr="007D3571">
              <w:rPr>
                <w:sz w:val="28"/>
                <w:szCs w:val="28"/>
              </w:rPr>
              <w:t xml:space="preserve">Отношение размера изображения объекта на выходной поверхности </w:t>
            </w:r>
            <w:r w:rsidRPr="007D3571">
              <w:rPr>
                <w:sz w:val="28"/>
                <w:szCs w:val="28"/>
                <w:lang w:val="uz-Cyrl-UZ"/>
              </w:rPr>
              <w:t>ЭОП</w:t>
            </w:r>
            <w:r w:rsidRPr="007D3571">
              <w:rPr>
                <w:sz w:val="28"/>
                <w:szCs w:val="28"/>
              </w:rPr>
              <w:t xml:space="preserve"> к размеру соответствующего ему изображения объекта на входной поверхности.</w:t>
            </w:r>
          </w:p>
          <w:p w14:paraId="60E2CDB6" w14:textId="77777777" w:rsidR="0056042D" w:rsidRPr="00697216" w:rsidRDefault="0056042D" w:rsidP="00BB6FBD">
            <w:pPr>
              <w:jc w:val="both"/>
              <w:rPr>
                <w:sz w:val="22"/>
                <w:szCs w:val="22"/>
              </w:rPr>
            </w:pPr>
          </w:p>
          <w:p w14:paraId="77FAA16C" w14:textId="77777777" w:rsidR="0056042D" w:rsidRPr="007D3571" w:rsidRDefault="0056042D" w:rsidP="00BB6FBD">
            <w:pPr>
              <w:jc w:val="both"/>
              <w:rPr>
                <w:sz w:val="28"/>
                <w:szCs w:val="28"/>
              </w:rPr>
            </w:pPr>
            <w:r w:rsidRPr="007D3571">
              <w:rPr>
                <w:sz w:val="28"/>
                <w:szCs w:val="28"/>
                <w:lang w:val="uz-Cyrl-UZ"/>
              </w:rPr>
              <w:t>EOO‘</w:t>
            </w:r>
            <w:r w:rsidR="00BE6191">
              <w:rPr>
                <w:sz w:val="28"/>
                <w:szCs w:val="28"/>
                <w:lang w:val="uz-Cyrl-UZ"/>
              </w:rPr>
              <w:t xml:space="preserve"> </w:t>
            </w:r>
            <w:r w:rsidRPr="007D3571">
              <w:rPr>
                <w:sz w:val="28"/>
                <w:szCs w:val="28"/>
                <w:lang w:val="uz-Cyrl-UZ"/>
              </w:rPr>
              <w:t>chiqish sirtidagi ob</w:t>
            </w:r>
            <w:r w:rsidR="00F55078">
              <w:rPr>
                <w:sz w:val="28"/>
                <w:szCs w:val="28"/>
                <w:lang w:val="uz-Cyrl-UZ"/>
              </w:rPr>
              <w:t>у</w:t>
            </w:r>
            <w:r w:rsidRPr="007D3571">
              <w:rPr>
                <w:sz w:val="28"/>
                <w:szCs w:val="28"/>
                <w:lang w:val="uz-Cyrl-UZ"/>
              </w:rPr>
              <w:t>ekt tasviri o‘lchamining, unga mos keladigan kirish sirtidagi ob</w:t>
            </w:r>
            <w:r w:rsidR="00F55078">
              <w:rPr>
                <w:sz w:val="28"/>
                <w:szCs w:val="28"/>
                <w:lang w:val="uz-Cyrl-UZ"/>
              </w:rPr>
              <w:t>у</w:t>
            </w:r>
            <w:r w:rsidRPr="007D3571">
              <w:rPr>
                <w:sz w:val="28"/>
                <w:szCs w:val="28"/>
                <w:lang w:val="uz-Cyrl-UZ"/>
              </w:rPr>
              <w:t>ekt tasviri o‘lchamiga nisbati.</w:t>
            </w:r>
          </w:p>
          <w:p w14:paraId="650F920F" w14:textId="77777777" w:rsidR="0056042D" w:rsidRPr="00697216" w:rsidRDefault="0056042D" w:rsidP="00BB6FBD">
            <w:pPr>
              <w:jc w:val="both"/>
              <w:rPr>
                <w:sz w:val="22"/>
                <w:szCs w:val="22"/>
              </w:rPr>
            </w:pPr>
          </w:p>
          <w:p w14:paraId="216343F6" w14:textId="77777777" w:rsidR="0056042D" w:rsidRPr="007D3571" w:rsidRDefault="0056042D" w:rsidP="00BB6FBD">
            <w:pPr>
              <w:jc w:val="both"/>
              <w:rPr>
                <w:sz w:val="28"/>
                <w:szCs w:val="28"/>
                <w:lang w:val="uz-Cyrl-UZ"/>
              </w:rPr>
            </w:pPr>
            <w:r w:rsidRPr="007D3571">
              <w:rPr>
                <w:sz w:val="28"/>
                <w:szCs w:val="28"/>
                <w:lang w:val="uz-Cyrl-UZ"/>
              </w:rPr>
              <w:t>ЭОЎ чиқиш сиртидаги объект тасвири ўлча</w:t>
            </w:r>
            <w:r w:rsidR="00F55078">
              <w:rPr>
                <w:sz w:val="28"/>
                <w:szCs w:val="28"/>
                <w:lang w:val="uz-Cyrl-UZ"/>
              </w:rPr>
              <w:t>-</w:t>
            </w:r>
            <w:r w:rsidRPr="007D3571">
              <w:rPr>
                <w:sz w:val="28"/>
                <w:szCs w:val="28"/>
                <w:lang w:val="uz-Cyrl-UZ"/>
              </w:rPr>
              <w:t>ми</w:t>
            </w:r>
            <w:r w:rsidR="00697216">
              <w:rPr>
                <w:sz w:val="28"/>
                <w:szCs w:val="28"/>
                <w:lang w:val="uz-Cyrl-UZ"/>
              </w:rPr>
              <w:t>-</w:t>
            </w:r>
            <w:r w:rsidRPr="007D3571">
              <w:rPr>
                <w:sz w:val="28"/>
                <w:szCs w:val="28"/>
                <w:lang w:val="uz-Cyrl-UZ"/>
              </w:rPr>
              <w:t>нинг, унга мос келадиган кириш сиртидаги объект тасвири ўлчамига нисбати.</w:t>
            </w:r>
          </w:p>
        </w:tc>
      </w:tr>
      <w:tr w:rsidR="0056042D" w:rsidRPr="003D75D3" w14:paraId="46B17F60" w14:textId="77777777">
        <w:trPr>
          <w:tblCellSpacing w:w="0" w:type="dxa"/>
          <w:jc w:val="center"/>
        </w:trPr>
        <w:tc>
          <w:tcPr>
            <w:tcW w:w="1954" w:type="pct"/>
          </w:tcPr>
          <w:p w14:paraId="53DB3C4E" w14:textId="77777777" w:rsidR="0056042D" w:rsidRPr="00593FA0" w:rsidRDefault="0056042D" w:rsidP="009779CD">
            <w:pPr>
              <w:rPr>
                <w:b/>
                <w:sz w:val="28"/>
                <w:szCs w:val="28"/>
              </w:rPr>
            </w:pPr>
            <w:r w:rsidRPr="0021493E">
              <w:rPr>
                <w:b/>
                <w:sz w:val="28"/>
                <w:szCs w:val="28"/>
              </w:rPr>
              <w:t>Электронные линзы</w:t>
            </w:r>
          </w:p>
          <w:p w14:paraId="1CA55487" w14:textId="77777777" w:rsidR="0056042D" w:rsidRPr="00C54FAB"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593FA0">
              <w:rPr>
                <w:rFonts w:ascii="Times New Roman" w:hAnsi="Times New Roman"/>
                <w:b/>
                <w:bCs/>
                <w:sz w:val="28"/>
                <w:szCs w:val="28"/>
              </w:rPr>
              <w:t xml:space="preserve"> </w:t>
            </w:r>
            <w:r w:rsidRPr="00593FA0">
              <w:rPr>
                <w:rFonts w:ascii="Times New Roman" w:hAnsi="Times New Roman"/>
                <w:b/>
                <w:sz w:val="28"/>
                <w:szCs w:val="28"/>
              </w:rPr>
              <w:t>-</w:t>
            </w:r>
            <w:r w:rsidRPr="00593FA0">
              <w:rPr>
                <w:rFonts w:ascii="Times New Roman" w:hAnsi="Times New Roman"/>
                <w:b/>
                <w:bCs/>
                <w:sz w:val="28"/>
                <w:szCs w:val="28"/>
              </w:rPr>
              <w:t xml:space="preserve"> </w:t>
            </w:r>
            <w:r>
              <w:rPr>
                <w:rFonts w:ascii="Times New Roman" w:hAnsi="Times New Roman"/>
                <w:bCs/>
                <w:sz w:val="28"/>
                <w:szCs w:val="28"/>
                <w:lang w:val="uz-Cyrl-UZ"/>
              </w:rPr>
              <w:t>elektron</w:t>
            </w:r>
            <w:r w:rsidRPr="00C3205F">
              <w:rPr>
                <w:rFonts w:ascii="Times New Roman" w:hAnsi="Times New Roman"/>
                <w:bCs/>
                <w:sz w:val="28"/>
                <w:szCs w:val="28"/>
                <w:lang w:val="uz-Cyrl-UZ"/>
              </w:rPr>
              <w:t xml:space="preserve"> </w:t>
            </w:r>
            <w:r>
              <w:rPr>
                <w:rFonts w:ascii="Times New Roman" w:hAnsi="Times New Roman"/>
                <w:bCs/>
                <w:sz w:val="28"/>
                <w:szCs w:val="28"/>
                <w:lang w:val="uz-Cyrl-UZ"/>
              </w:rPr>
              <w:t>linzalar</w:t>
            </w:r>
          </w:p>
          <w:p w14:paraId="0DA890DE" w14:textId="20E57AF0" w:rsidR="0056042D" w:rsidRPr="00C3205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205F">
              <w:rPr>
                <w:rFonts w:ascii="Times New Roman" w:hAnsi="Times New Roman"/>
                <w:bCs/>
                <w:sz w:val="28"/>
                <w:szCs w:val="28"/>
                <w:lang w:val="uz-Cyrl-UZ"/>
              </w:rPr>
              <w:t>электрон линзалар</w:t>
            </w:r>
          </w:p>
          <w:p w14:paraId="16CA559D" w14:textId="77777777" w:rsidR="0056042D" w:rsidRPr="003B1D71" w:rsidRDefault="0056042D" w:rsidP="009779CD">
            <w:pPr>
              <w:rPr>
                <w:sz w:val="28"/>
                <w:szCs w:val="28"/>
                <w:lang w:val="uz-Cyrl-UZ"/>
              </w:rPr>
            </w:pPr>
            <w:r w:rsidRPr="0021493E">
              <w:rPr>
                <w:b/>
                <w:bCs/>
                <w:sz w:val="28"/>
                <w:szCs w:val="28"/>
                <w:lang w:val="en-US"/>
              </w:rPr>
              <w:t>en</w:t>
            </w:r>
            <w:r w:rsidRPr="00593FA0">
              <w:rPr>
                <w:b/>
                <w:bCs/>
                <w:sz w:val="28"/>
                <w:szCs w:val="28"/>
              </w:rPr>
              <w:t xml:space="preserve"> -</w:t>
            </w:r>
            <w:r>
              <w:rPr>
                <w:b/>
                <w:bCs/>
                <w:sz w:val="28"/>
                <w:szCs w:val="28"/>
                <w:lang w:val="uz-Cyrl-UZ"/>
              </w:rPr>
              <w:t xml:space="preserve"> </w:t>
            </w:r>
            <w:r w:rsidR="003B1D71" w:rsidRPr="003B1D71">
              <w:rPr>
                <w:bCs/>
                <w:sz w:val="28"/>
                <w:szCs w:val="28"/>
                <w:lang w:val="uz-Cyrl-UZ"/>
              </w:rPr>
              <w:t>electronic lens</w:t>
            </w:r>
          </w:p>
          <w:p w14:paraId="6B432E04" w14:textId="77777777" w:rsidR="0056042D" w:rsidRPr="0021493E" w:rsidRDefault="0056042D" w:rsidP="009779CD">
            <w:pPr>
              <w:rPr>
                <w:b/>
                <w:sz w:val="28"/>
                <w:szCs w:val="28"/>
              </w:rPr>
            </w:pPr>
          </w:p>
        </w:tc>
        <w:tc>
          <w:tcPr>
            <w:tcW w:w="3046" w:type="pct"/>
          </w:tcPr>
          <w:p w14:paraId="0B494252" w14:textId="77777777" w:rsidR="0056042D" w:rsidRPr="00593FA0" w:rsidRDefault="0056042D" w:rsidP="00BB6FBD">
            <w:pPr>
              <w:jc w:val="both"/>
              <w:rPr>
                <w:sz w:val="28"/>
                <w:szCs w:val="28"/>
              </w:rPr>
            </w:pPr>
            <w:r>
              <w:rPr>
                <w:sz w:val="28"/>
                <w:szCs w:val="28"/>
                <w:lang w:val="uz-Cyrl-UZ"/>
              </w:rPr>
              <w:t>У</w:t>
            </w:r>
            <w:r w:rsidRPr="0021493E">
              <w:rPr>
                <w:sz w:val="28"/>
                <w:szCs w:val="28"/>
              </w:rPr>
              <w:t>стройства, предназначенные для формирования пучков электронов, их фокусировки и получения с их помощью электроннооптических изображений объектов и деталей объектов</w:t>
            </w:r>
            <w:r>
              <w:rPr>
                <w:sz w:val="28"/>
                <w:szCs w:val="28"/>
                <w:lang w:val="uz-Cyrl-UZ"/>
              </w:rPr>
              <w:t>.</w:t>
            </w:r>
          </w:p>
          <w:p w14:paraId="148208CD" w14:textId="77777777" w:rsidR="0056042D" w:rsidRPr="00697216" w:rsidRDefault="0056042D" w:rsidP="00BB6FBD">
            <w:pPr>
              <w:jc w:val="both"/>
              <w:rPr>
                <w:sz w:val="22"/>
                <w:szCs w:val="22"/>
              </w:rPr>
            </w:pPr>
          </w:p>
          <w:p w14:paraId="5B985F1D" w14:textId="77777777" w:rsidR="0056042D" w:rsidRDefault="0056042D" w:rsidP="00BB6FBD">
            <w:pPr>
              <w:jc w:val="both"/>
              <w:rPr>
                <w:sz w:val="28"/>
                <w:szCs w:val="28"/>
                <w:lang w:val="en-US"/>
              </w:rPr>
            </w:pPr>
            <w:r>
              <w:rPr>
                <w:sz w:val="28"/>
                <w:szCs w:val="28"/>
                <w:lang w:val="uz-Cyrl-UZ"/>
              </w:rPr>
              <w:t>Elektronlar dastalarini shakllantirish</w:t>
            </w:r>
            <w:r w:rsidR="00F55078">
              <w:rPr>
                <w:sz w:val="28"/>
                <w:szCs w:val="28"/>
                <w:lang w:val="uz-Cyrl-UZ"/>
              </w:rPr>
              <w:t>,</w:t>
            </w:r>
            <w:r>
              <w:rPr>
                <w:sz w:val="28"/>
                <w:szCs w:val="28"/>
                <w:lang w:val="uz-Cyrl-UZ"/>
              </w:rPr>
              <w:t xml:space="preserve"> ularni fokus</w:t>
            </w:r>
            <w:r w:rsidR="00F55078">
              <w:rPr>
                <w:sz w:val="28"/>
                <w:szCs w:val="28"/>
                <w:lang w:val="uz-Cyrl-UZ"/>
              </w:rPr>
              <w:t>-</w:t>
            </w:r>
            <w:r>
              <w:rPr>
                <w:sz w:val="28"/>
                <w:szCs w:val="28"/>
                <w:lang w:val="uz-Cyrl-UZ"/>
              </w:rPr>
              <w:t>lash va ularning yordamida ob</w:t>
            </w:r>
            <w:r w:rsidR="00F55078">
              <w:rPr>
                <w:sz w:val="28"/>
                <w:szCs w:val="28"/>
                <w:lang w:val="uz-Cyrl-UZ"/>
              </w:rPr>
              <w:t>у</w:t>
            </w:r>
            <w:r>
              <w:rPr>
                <w:sz w:val="28"/>
                <w:szCs w:val="28"/>
                <w:lang w:val="uz-Cyrl-UZ"/>
              </w:rPr>
              <w:t>ektlarning va ob</w:t>
            </w:r>
            <w:r w:rsidR="00F55078">
              <w:rPr>
                <w:sz w:val="28"/>
                <w:szCs w:val="28"/>
                <w:lang w:val="uz-Cyrl-UZ"/>
              </w:rPr>
              <w:t>у</w:t>
            </w:r>
            <w:r>
              <w:rPr>
                <w:sz w:val="28"/>
                <w:szCs w:val="28"/>
                <w:lang w:val="uz-Cyrl-UZ"/>
              </w:rPr>
              <w:t>ekt</w:t>
            </w:r>
            <w:r w:rsidR="00F55078">
              <w:rPr>
                <w:sz w:val="28"/>
                <w:szCs w:val="28"/>
                <w:lang w:val="uz-Cyrl-UZ"/>
              </w:rPr>
              <w:t>-</w:t>
            </w:r>
            <w:r>
              <w:rPr>
                <w:sz w:val="28"/>
                <w:szCs w:val="28"/>
                <w:lang w:val="uz-Cyrl-UZ"/>
              </w:rPr>
              <w:lastRenderedPageBreak/>
              <w:t>lar detallarining elektron</w:t>
            </w:r>
            <w:r w:rsidRPr="00C3205F">
              <w:rPr>
                <w:b/>
                <w:sz w:val="28"/>
                <w:szCs w:val="28"/>
                <w:lang w:val="uz-Cyrl-UZ"/>
              </w:rPr>
              <w:t>-</w:t>
            </w:r>
            <w:r>
              <w:rPr>
                <w:sz w:val="28"/>
                <w:szCs w:val="28"/>
                <w:lang w:val="uz-Cyrl-UZ"/>
              </w:rPr>
              <w:t>optik</w:t>
            </w:r>
            <w:r w:rsidRPr="00C3205F">
              <w:rPr>
                <w:sz w:val="28"/>
                <w:szCs w:val="28"/>
                <w:lang w:val="uz-Cyrl-UZ"/>
              </w:rPr>
              <w:t xml:space="preserve"> </w:t>
            </w:r>
            <w:r>
              <w:rPr>
                <w:sz w:val="28"/>
                <w:szCs w:val="28"/>
                <w:lang w:val="uz-Cyrl-UZ"/>
              </w:rPr>
              <w:t>tasvirlarini</w:t>
            </w:r>
            <w:r w:rsidRPr="00C3205F">
              <w:rPr>
                <w:sz w:val="28"/>
                <w:szCs w:val="28"/>
                <w:lang w:val="uz-Cyrl-UZ"/>
              </w:rPr>
              <w:t xml:space="preserve"> </w:t>
            </w:r>
            <w:r>
              <w:rPr>
                <w:sz w:val="28"/>
                <w:szCs w:val="28"/>
                <w:lang w:val="uz-Cyrl-UZ"/>
              </w:rPr>
              <w:t>olish</w:t>
            </w:r>
            <w:r w:rsidRPr="00C3205F">
              <w:rPr>
                <w:sz w:val="28"/>
                <w:szCs w:val="28"/>
                <w:lang w:val="uz-Cyrl-UZ"/>
              </w:rPr>
              <w:t xml:space="preserve"> </w:t>
            </w:r>
            <w:r>
              <w:rPr>
                <w:sz w:val="28"/>
                <w:szCs w:val="28"/>
                <w:lang w:val="uz-Cyrl-UZ"/>
              </w:rPr>
              <w:t>uchun</w:t>
            </w:r>
            <w:r w:rsidRPr="00C3205F">
              <w:rPr>
                <w:sz w:val="28"/>
                <w:szCs w:val="28"/>
                <w:lang w:val="uz-Cyrl-UZ"/>
              </w:rPr>
              <w:t xml:space="preserve"> </w:t>
            </w:r>
            <w:r>
              <w:rPr>
                <w:sz w:val="28"/>
                <w:szCs w:val="28"/>
                <w:lang w:val="uz-Cyrl-UZ"/>
              </w:rPr>
              <w:t>mo‘ljallangan</w:t>
            </w:r>
            <w:r w:rsidRPr="00C3205F">
              <w:rPr>
                <w:sz w:val="28"/>
                <w:szCs w:val="28"/>
                <w:lang w:val="uz-Cyrl-UZ"/>
              </w:rPr>
              <w:t xml:space="preserve"> </w:t>
            </w:r>
            <w:r>
              <w:rPr>
                <w:sz w:val="28"/>
                <w:szCs w:val="28"/>
                <w:lang w:val="uz-Cyrl-UZ"/>
              </w:rPr>
              <w:t>qurilmalar</w:t>
            </w:r>
            <w:r w:rsidRPr="00C3205F">
              <w:rPr>
                <w:sz w:val="28"/>
                <w:szCs w:val="28"/>
                <w:lang w:val="uz-Cyrl-UZ"/>
              </w:rPr>
              <w:t>.</w:t>
            </w:r>
          </w:p>
          <w:p w14:paraId="4E6E28F1" w14:textId="77777777" w:rsidR="00345722" w:rsidRPr="00345722" w:rsidRDefault="00345722" w:rsidP="00BB6FBD">
            <w:pPr>
              <w:jc w:val="both"/>
              <w:rPr>
                <w:sz w:val="28"/>
                <w:szCs w:val="28"/>
                <w:lang w:val="en-US"/>
              </w:rPr>
            </w:pPr>
          </w:p>
          <w:p w14:paraId="7F85AFAD" w14:textId="77777777" w:rsidR="0056042D" w:rsidRPr="00C3205F" w:rsidRDefault="0056042D" w:rsidP="00BB6FBD">
            <w:pPr>
              <w:jc w:val="both"/>
              <w:rPr>
                <w:sz w:val="28"/>
                <w:szCs w:val="28"/>
                <w:lang w:val="uz-Cyrl-UZ"/>
              </w:rPr>
            </w:pPr>
            <w:r>
              <w:rPr>
                <w:sz w:val="28"/>
                <w:szCs w:val="28"/>
                <w:lang w:val="uz-Cyrl-UZ"/>
              </w:rPr>
              <w:t>Электронлар дасталарини шакллантириш</w:t>
            </w:r>
            <w:r w:rsidR="00F55078">
              <w:rPr>
                <w:sz w:val="28"/>
                <w:szCs w:val="28"/>
                <w:lang w:val="uz-Cyrl-UZ"/>
              </w:rPr>
              <w:t>,</w:t>
            </w:r>
            <w:r>
              <w:rPr>
                <w:sz w:val="28"/>
                <w:szCs w:val="28"/>
                <w:lang w:val="uz-Cyrl-UZ"/>
              </w:rPr>
              <w:t xml:space="preserve"> улар</w:t>
            </w:r>
            <w:r w:rsidR="00F55078">
              <w:rPr>
                <w:sz w:val="28"/>
                <w:szCs w:val="28"/>
                <w:lang w:val="uz-Cyrl-UZ"/>
              </w:rPr>
              <w:t>-</w:t>
            </w:r>
            <w:r>
              <w:rPr>
                <w:sz w:val="28"/>
                <w:szCs w:val="28"/>
                <w:lang w:val="uz-Cyrl-UZ"/>
              </w:rPr>
              <w:t>ни фокуслаш ва уларнинг ёрдамида объект</w:t>
            </w:r>
            <w:r w:rsidR="00F55078">
              <w:rPr>
                <w:sz w:val="28"/>
                <w:szCs w:val="28"/>
                <w:lang w:val="uz-Cyrl-UZ"/>
              </w:rPr>
              <w:t>-</w:t>
            </w:r>
            <w:r>
              <w:rPr>
                <w:sz w:val="28"/>
                <w:szCs w:val="28"/>
                <w:lang w:val="uz-Cyrl-UZ"/>
              </w:rPr>
              <w:t>ларнинг ва объектлар деталларининг электрон</w:t>
            </w:r>
            <w:r w:rsidRPr="00C3205F">
              <w:rPr>
                <w:b/>
                <w:sz w:val="28"/>
                <w:szCs w:val="28"/>
                <w:lang w:val="uz-Cyrl-UZ"/>
              </w:rPr>
              <w:t>-</w:t>
            </w:r>
            <w:r w:rsidRPr="00C3205F">
              <w:rPr>
                <w:sz w:val="28"/>
                <w:szCs w:val="28"/>
                <w:lang w:val="uz-Cyrl-UZ"/>
              </w:rPr>
              <w:t>оптик тасвирларини олиш учун мўлжалланган қурилмалар.</w:t>
            </w:r>
          </w:p>
        </w:tc>
      </w:tr>
      <w:tr w:rsidR="0056042D" w:rsidRPr="00CC3BB1" w14:paraId="5640BC44" w14:textId="77777777">
        <w:trPr>
          <w:tblCellSpacing w:w="0" w:type="dxa"/>
          <w:jc w:val="center"/>
        </w:trPr>
        <w:tc>
          <w:tcPr>
            <w:tcW w:w="1954" w:type="pct"/>
          </w:tcPr>
          <w:p w14:paraId="227065B6" w14:textId="77777777" w:rsidR="0056042D" w:rsidRPr="009779CD" w:rsidRDefault="00627F6E" w:rsidP="009779CD">
            <w:pPr>
              <w:rPr>
                <w:b/>
                <w:sz w:val="28"/>
                <w:szCs w:val="28"/>
                <w:lang w:val="uz-Cyrl-UZ"/>
              </w:rPr>
            </w:pPr>
            <w:r>
              <w:rPr>
                <w:b/>
                <w:sz w:val="28"/>
                <w:szCs w:val="28"/>
                <w:lang w:val="uz-Cyrl-UZ"/>
              </w:rPr>
              <w:lastRenderedPageBreak/>
              <w:t>Электронный микроско</w:t>
            </w:r>
            <w:r w:rsidR="0056042D" w:rsidRPr="009779CD">
              <w:rPr>
                <w:b/>
                <w:sz w:val="28"/>
                <w:szCs w:val="28"/>
                <w:lang w:val="uz-Cyrl-UZ"/>
              </w:rPr>
              <w:t>п </w:t>
            </w:r>
          </w:p>
          <w:p w14:paraId="4CFAB6C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85302F">
              <w:rPr>
                <w:rFonts w:ascii="Times New Roman" w:hAnsi="Times New Roman"/>
                <w:bCs/>
                <w:sz w:val="28"/>
                <w:szCs w:val="28"/>
                <w:lang w:val="uz-Cyrl-UZ"/>
              </w:rPr>
              <w:t>elektron mikroskop</w:t>
            </w:r>
          </w:p>
          <w:p w14:paraId="4943E5CF" w14:textId="7FB4571D" w:rsidR="0056042D" w:rsidRPr="0085302F"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5302F">
              <w:rPr>
                <w:rFonts w:ascii="Times New Roman" w:hAnsi="Times New Roman"/>
                <w:bCs/>
                <w:sz w:val="28"/>
                <w:szCs w:val="28"/>
                <w:lang w:val="uz-Cyrl-UZ"/>
              </w:rPr>
              <w:t>электрон микроскоп</w:t>
            </w:r>
          </w:p>
          <w:p w14:paraId="4CD42265" w14:textId="77777777" w:rsidR="0056042D" w:rsidRPr="0085302F" w:rsidRDefault="0056042D" w:rsidP="009779CD">
            <w:pPr>
              <w:rPr>
                <w:b/>
                <w:sz w:val="28"/>
                <w:szCs w:val="28"/>
                <w:lang w:val="uz-Cyrl-UZ"/>
              </w:rPr>
            </w:pPr>
            <w:r w:rsidRPr="0085302F">
              <w:rPr>
                <w:b/>
                <w:bCs/>
                <w:sz w:val="28"/>
                <w:szCs w:val="28"/>
                <w:lang w:val="en-US"/>
              </w:rPr>
              <w:t>en</w:t>
            </w:r>
            <w:r w:rsidRPr="0085302F">
              <w:rPr>
                <w:b/>
                <w:bCs/>
                <w:sz w:val="28"/>
                <w:szCs w:val="28"/>
              </w:rPr>
              <w:t xml:space="preserve"> -</w:t>
            </w:r>
            <w:r w:rsidRPr="0085302F">
              <w:rPr>
                <w:b/>
                <w:bCs/>
                <w:sz w:val="28"/>
                <w:szCs w:val="28"/>
                <w:lang w:val="uz-Cyrl-UZ"/>
              </w:rPr>
              <w:t xml:space="preserve"> </w:t>
            </w:r>
            <w:r w:rsidRPr="0085302F">
              <w:rPr>
                <w:rStyle w:val="hps"/>
                <w:color w:val="333333"/>
                <w:sz w:val="28"/>
                <w:szCs w:val="28"/>
                <w:lang w:val="en"/>
              </w:rPr>
              <w:t>electron microscope</w:t>
            </w:r>
          </w:p>
        </w:tc>
        <w:tc>
          <w:tcPr>
            <w:tcW w:w="3046" w:type="pct"/>
          </w:tcPr>
          <w:p w14:paraId="013861A0" w14:textId="77777777" w:rsidR="0056042D" w:rsidRPr="0085302F" w:rsidRDefault="00000000" w:rsidP="00BB6FBD">
            <w:pPr>
              <w:jc w:val="both"/>
              <w:rPr>
                <w:sz w:val="28"/>
                <w:szCs w:val="28"/>
              </w:rPr>
            </w:pPr>
            <w:hyperlink r:id="rId367" w:tooltip="Микроскоп" w:history="1">
              <w:r w:rsidR="0056042D" w:rsidRPr="0085302F">
                <w:rPr>
                  <w:rStyle w:val="Hyperlink"/>
                  <w:color w:val="auto"/>
                  <w:sz w:val="28"/>
                  <w:szCs w:val="28"/>
                  <w:u w:val="none"/>
                  <w:lang w:val="uz-Cyrl-UZ"/>
                </w:rPr>
                <w:t>М</w:t>
              </w:r>
              <w:r w:rsidR="0056042D" w:rsidRPr="0085302F">
                <w:rPr>
                  <w:rStyle w:val="Hyperlink"/>
                  <w:color w:val="auto"/>
                  <w:sz w:val="28"/>
                  <w:szCs w:val="28"/>
                  <w:u w:val="none"/>
                </w:rPr>
                <w:t>икроскоп</w:t>
              </w:r>
            </w:hyperlink>
            <w:r w:rsidR="0056042D" w:rsidRPr="0085302F">
              <w:rPr>
                <w:sz w:val="28"/>
                <w:szCs w:val="28"/>
              </w:rPr>
              <w:t>, отличающийся возможностью полу</w:t>
            </w:r>
            <w:r w:rsidR="00F55078">
              <w:rPr>
                <w:sz w:val="28"/>
                <w:szCs w:val="28"/>
                <w:lang w:val="uz-Cyrl-UZ"/>
              </w:rPr>
              <w:t>-</w:t>
            </w:r>
            <w:r w:rsidR="0056042D" w:rsidRPr="0085302F">
              <w:rPr>
                <w:sz w:val="28"/>
                <w:szCs w:val="28"/>
              </w:rPr>
              <w:t>чать сильно увеличенное изображение объектов, используя для их освещения </w:t>
            </w:r>
            <w:hyperlink r:id="rId368" w:tooltip="Электрон" w:history="1">
              <w:r w:rsidR="0056042D" w:rsidRPr="0085302F">
                <w:rPr>
                  <w:rStyle w:val="Hyperlink"/>
                  <w:color w:val="auto"/>
                  <w:sz w:val="28"/>
                  <w:szCs w:val="28"/>
                  <w:u w:val="none"/>
                </w:rPr>
                <w:t>электроны</w:t>
              </w:r>
            </w:hyperlink>
            <w:r w:rsidR="0056042D" w:rsidRPr="0085302F">
              <w:rPr>
                <w:sz w:val="28"/>
                <w:szCs w:val="28"/>
                <w:lang w:val="uz-Cyrl-UZ"/>
              </w:rPr>
              <w:t>.</w:t>
            </w:r>
          </w:p>
          <w:p w14:paraId="6B05DDF0" w14:textId="77777777" w:rsidR="0056042D" w:rsidRPr="00697216" w:rsidRDefault="0056042D" w:rsidP="00BB6FBD">
            <w:pPr>
              <w:jc w:val="both"/>
              <w:rPr>
                <w:sz w:val="16"/>
                <w:szCs w:val="16"/>
              </w:rPr>
            </w:pPr>
          </w:p>
          <w:p w14:paraId="5B201D79" w14:textId="77777777" w:rsidR="0056042D" w:rsidRPr="0085302F" w:rsidRDefault="0056042D" w:rsidP="00BB6FBD">
            <w:pPr>
              <w:jc w:val="both"/>
              <w:rPr>
                <w:sz w:val="28"/>
                <w:szCs w:val="28"/>
              </w:rPr>
            </w:pPr>
            <w:r w:rsidRPr="0085302F">
              <w:rPr>
                <w:sz w:val="28"/>
                <w:szCs w:val="28"/>
                <w:lang w:val="uz-Cyrl-UZ"/>
              </w:rPr>
              <w:t>Ob</w:t>
            </w:r>
            <w:r w:rsidR="00F55078">
              <w:rPr>
                <w:sz w:val="28"/>
                <w:szCs w:val="28"/>
                <w:lang w:val="uz-Cyrl-UZ"/>
              </w:rPr>
              <w:t>у</w:t>
            </w:r>
            <w:r w:rsidRPr="0085302F">
              <w:rPr>
                <w:sz w:val="28"/>
                <w:szCs w:val="28"/>
                <w:lang w:val="uz-Cyrl-UZ"/>
              </w:rPr>
              <w:t>ektlarni yoritish uchun elektronlardan foydalan</w:t>
            </w:r>
            <w:r w:rsidR="00F55078">
              <w:rPr>
                <w:sz w:val="28"/>
                <w:szCs w:val="28"/>
                <w:lang w:val="uz-Cyrl-UZ"/>
              </w:rPr>
              <w:t>-</w:t>
            </w:r>
            <w:r w:rsidRPr="0085302F">
              <w:rPr>
                <w:sz w:val="28"/>
                <w:szCs w:val="28"/>
                <w:lang w:val="uz-Cyrl-UZ"/>
              </w:rPr>
              <w:t>gan holda, bu ob</w:t>
            </w:r>
            <w:r w:rsidR="00F55078">
              <w:rPr>
                <w:sz w:val="28"/>
                <w:szCs w:val="28"/>
                <w:lang w:val="uz-Cyrl-UZ"/>
              </w:rPr>
              <w:t>у</w:t>
            </w:r>
            <w:r w:rsidRPr="0085302F">
              <w:rPr>
                <w:sz w:val="28"/>
                <w:szCs w:val="28"/>
                <w:lang w:val="uz-Cyrl-UZ"/>
              </w:rPr>
              <w:t>ektlarning o‘ta kattalashtirilgan tasvirini olish imkoniyati borligi bilan farqlanadigan mikroskop.</w:t>
            </w:r>
          </w:p>
          <w:p w14:paraId="7A1795E0" w14:textId="77777777" w:rsidR="0056042D" w:rsidRPr="00697216" w:rsidRDefault="0056042D" w:rsidP="00BB6FBD">
            <w:pPr>
              <w:jc w:val="both"/>
              <w:rPr>
                <w:sz w:val="16"/>
                <w:szCs w:val="16"/>
              </w:rPr>
            </w:pPr>
          </w:p>
          <w:p w14:paraId="75DDBA4B" w14:textId="77777777" w:rsidR="0056042D" w:rsidRPr="0085302F" w:rsidRDefault="0056042D" w:rsidP="00BB6FBD">
            <w:pPr>
              <w:jc w:val="both"/>
              <w:rPr>
                <w:sz w:val="28"/>
                <w:szCs w:val="28"/>
                <w:lang w:val="uz-Cyrl-UZ"/>
              </w:rPr>
            </w:pPr>
            <w:r w:rsidRPr="0085302F">
              <w:rPr>
                <w:sz w:val="28"/>
                <w:szCs w:val="28"/>
                <w:lang w:val="uz-Cyrl-UZ"/>
              </w:rPr>
              <w:t>Объектларни ёритиш учун электронлардан фой</w:t>
            </w:r>
            <w:r w:rsidR="00F55078">
              <w:rPr>
                <w:sz w:val="28"/>
                <w:szCs w:val="28"/>
                <w:lang w:val="uz-Cyrl-UZ"/>
              </w:rPr>
              <w:t>-</w:t>
            </w:r>
            <w:r w:rsidRPr="0085302F">
              <w:rPr>
                <w:sz w:val="28"/>
                <w:szCs w:val="28"/>
                <w:lang w:val="uz-Cyrl-UZ"/>
              </w:rPr>
              <w:t>даланган ҳолда, бу объектларнинг ўта катталаш</w:t>
            </w:r>
            <w:r w:rsidR="00F55078">
              <w:rPr>
                <w:sz w:val="28"/>
                <w:szCs w:val="28"/>
                <w:lang w:val="uz-Cyrl-UZ"/>
              </w:rPr>
              <w:t>-</w:t>
            </w:r>
            <w:r w:rsidRPr="0085302F">
              <w:rPr>
                <w:sz w:val="28"/>
                <w:szCs w:val="28"/>
                <w:lang w:val="uz-Cyrl-UZ"/>
              </w:rPr>
              <w:t>тирилган тасвирини олиш имконияти борлиги билан фарқланадиган микроскоп.</w:t>
            </w:r>
          </w:p>
        </w:tc>
      </w:tr>
      <w:tr w:rsidR="0056042D" w:rsidRPr="00CC3BB1" w14:paraId="1A910C26" w14:textId="77777777">
        <w:trPr>
          <w:tblCellSpacing w:w="0" w:type="dxa"/>
          <w:jc w:val="center"/>
        </w:trPr>
        <w:tc>
          <w:tcPr>
            <w:tcW w:w="1954" w:type="pct"/>
          </w:tcPr>
          <w:p w14:paraId="0C8361A3" w14:textId="77777777" w:rsidR="0056042D" w:rsidRPr="00593FA0"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t>Электронный прожектор</w:t>
            </w:r>
          </w:p>
          <w:p w14:paraId="27455108" w14:textId="77777777" w:rsidR="0056042D" w:rsidRPr="00C54FAB"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2614ED">
              <w:rPr>
                <w:rFonts w:ascii="Times New Roman" w:hAnsi="Times New Roman"/>
                <w:b/>
                <w:bCs/>
                <w:sz w:val="28"/>
                <w:szCs w:val="28"/>
              </w:rPr>
              <w:t xml:space="preserve"> </w:t>
            </w:r>
            <w:r w:rsidRPr="002614ED">
              <w:rPr>
                <w:rFonts w:ascii="Times New Roman" w:hAnsi="Times New Roman"/>
                <w:b/>
                <w:sz w:val="28"/>
                <w:szCs w:val="28"/>
              </w:rPr>
              <w:t>-</w:t>
            </w:r>
            <w:r w:rsidRPr="002614ED">
              <w:rPr>
                <w:rFonts w:ascii="Times New Roman" w:hAnsi="Times New Roman"/>
                <w:b/>
                <w:bCs/>
                <w:sz w:val="28"/>
                <w:szCs w:val="28"/>
              </w:rPr>
              <w:t xml:space="preserve"> </w:t>
            </w:r>
            <w:r>
              <w:rPr>
                <w:rFonts w:ascii="Times New Roman" w:hAnsi="Times New Roman"/>
                <w:bCs/>
                <w:sz w:val="28"/>
                <w:szCs w:val="28"/>
                <w:lang w:val="uz-Cyrl-UZ"/>
              </w:rPr>
              <w:t>elektron</w:t>
            </w:r>
            <w:r w:rsidRPr="002614ED">
              <w:rPr>
                <w:rFonts w:ascii="Times New Roman" w:hAnsi="Times New Roman"/>
                <w:bCs/>
                <w:sz w:val="28"/>
                <w:szCs w:val="28"/>
                <w:lang w:val="uz-Cyrl-UZ"/>
              </w:rPr>
              <w:t xml:space="preserve"> </w:t>
            </w:r>
            <w:r>
              <w:rPr>
                <w:rFonts w:ascii="Times New Roman" w:hAnsi="Times New Roman"/>
                <w:bCs/>
                <w:sz w:val="28"/>
                <w:szCs w:val="28"/>
                <w:lang w:val="uz-Cyrl-UZ"/>
              </w:rPr>
              <w:t>projektor</w:t>
            </w:r>
          </w:p>
          <w:p w14:paraId="294256D5" w14:textId="6CD27972" w:rsidR="0056042D" w:rsidRPr="002614E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14ED">
              <w:rPr>
                <w:rFonts w:ascii="Times New Roman" w:hAnsi="Times New Roman"/>
                <w:bCs/>
                <w:sz w:val="28"/>
                <w:szCs w:val="28"/>
                <w:lang w:val="uz-Cyrl-UZ"/>
              </w:rPr>
              <w:t>электрон прожектор</w:t>
            </w:r>
          </w:p>
          <w:p w14:paraId="7109E252" w14:textId="77777777" w:rsidR="0056042D" w:rsidRPr="002614ED" w:rsidRDefault="0056042D" w:rsidP="009779CD">
            <w:pPr>
              <w:pStyle w:val="NoSpacing1"/>
              <w:rPr>
                <w:rFonts w:ascii="Times New Roman" w:hAnsi="Times New Roman"/>
                <w:b/>
                <w:bCs/>
                <w:sz w:val="28"/>
                <w:szCs w:val="28"/>
                <w:lang w:val="uz-Cyrl-UZ"/>
              </w:rPr>
            </w:pPr>
            <w:r w:rsidRPr="0021493E">
              <w:rPr>
                <w:rFonts w:ascii="Times New Roman" w:hAnsi="Times New Roman"/>
                <w:b/>
                <w:bCs/>
                <w:sz w:val="28"/>
                <w:szCs w:val="28"/>
                <w:lang w:val="en-US"/>
              </w:rPr>
              <w:t>en</w:t>
            </w:r>
            <w:r w:rsidRPr="002614ED">
              <w:rPr>
                <w:rFonts w:ascii="Times New Roman" w:hAnsi="Times New Roman"/>
                <w:b/>
                <w:bCs/>
                <w:sz w:val="28"/>
                <w:szCs w:val="28"/>
              </w:rPr>
              <w:t xml:space="preserve"> - </w:t>
            </w:r>
            <w:r w:rsidRPr="00C54FAB">
              <w:rPr>
                <w:rFonts w:ascii="Times New Roman" w:hAnsi="Times New Roman"/>
                <w:bCs/>
                <w:sz w:val="28"/>
                <w:szCs w:val="28"/>
                <w:lang w:val="en-US"/>
              </w:rPr>
              <w:t>electron</w:t>
            </w:r>
            <w:r w:rsidRPr="00C54FAB">
              <w:rPr>
                <w:rFonts w:ascii="Times New Roman" w:hAnsi="Times New Roman"/>
                <w:sz w:val="28"/>
                <w:szCs w:val="28"/>
              </w:rPr>
              <w:t>-</w:t>
            </w:r>
            <w:r w:rsidRPr="00C54FAB">
              <w:rPr>
                <w:rFonts w:ascii="Times New Roman" w:hAnsi="Times New Roman"/>
                <w:sz w:val="28"/>
                <w:szCs w:val="28"/>
                <w:lang w:val="en-US"/>
              </w:rPr>
              <w:t>beam</w:t>
            </w:r>
            <w:r w:rsidRPr="00C54FAB">
              <w:rPr>
                <w:rFonts w:ascii="Times New Roman" w:hAnsi="Times New Roman"/>
                <w:sz w:val="28"/>
                <w:szCs w:val="28"/>
              </w:rPr>
              <w:t xml:space="preserve"> </w:t>
            </w:r>
            <w:r w:rsidRPr="00C54FAB">
              <w:rPr>
                <w:rFonts w:ascii="Times New Roman" w:hAnsi="Times New Roman"/>
                <w:sz w:val="28"/>
                <w:szCs w:val="28"/>
                <w:lang w:val="en-US"/>
              </w:rPr>
              <w:t>generator</w:t>
            </w:r>
          </w:p>
        </w:tc>
        <w:tc>
          <w:tcPr>
            <w:tcW w:w="3046" w:type="pct"/>
          </w:tcPr>
          <w:p w14:paraId="233C65CB" w14:textId="77777777" w:rsidR="0056042D" w:rsidRDefault="0056042D" w:rsidP="00BB6FBD">
            <w:pPr>
              <w:pStyle w:val="NoSpacing1"/>
              <w:jc w:val="both"/>
              <w:rPr>
                <w:rFonts w:ascii="Times New Roman" w:hAnsi="Times New Roman"/>
                <w:sz w:val="28"/>
                <w:szCs w:val="28"/>
              </w:rPr>
            </w:pPr>
            <w:r w:rsidRPr="0021493E">
              <w:rPr>
                <w:rFonts w:ascii="Times New Roman" w:hAnsi="Times New Roman"/>
                <w:sz w:val="28"/>
                <w:szCs w:val="28"/>
              </w:rPr>
              <w:t xml:space="preserve">Устройство, </w:t>
            </w:r>
            <w:r>
              <w:rPr>
                <w:rFonts w:ascii="Times New Roman" w:hAnsi="Times New Roman"/>
                <w:sz w:val="28"/>
                <w:szCs w:val="28"/>
              </w:rPr>
              <w:t>аналогичное электронной пушке, предназначенное для формирования неинтенсивного электронного пучка и управления его током. Состоит из катода и одной или нескольких электронных линз.</w:t>
            </w:r>
          </w:p>
          <w:p w14:paraId="5F19D5EA" w14:textId="77777777" w:rsidR="0056042D" w:rsidRPr="00697216" w:rsidRDefault="0056042D" w:rsidP="00BB6FBD">
            <w:pPr>
              <w:pStyle w:val="NoSpacing1"/>
              <w:jc w:val="both"/>
              <w:rPr>
                <w:rFonts w:ascii="Times New Roman" w:hAnsi="Times New Roman"/>
                <w:sz w:val="16"/>
                <w:szCs w:val="16"/>
              </w:rPr>
            </w:pPr>
          </w:p>
          <w:p w14:paraId="7D30628C" w14:textId="77777777" w:rsidR="0056042D" w:rsidRPr="00F5507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Elektron to‘pga o‘xshash, intensiv bo‘lmagan elektron dastani shakllantirish va uning tokini boshqarish uchun mo‘ljallangan qurilma. </w:t>
            </w:r>
            <w:r w:rsidR="00F55078">
              <w:rPr>
                <w:rFonts w:ascii="Times New Roman" w:hAnsi="Times New Roman"/>
                <w:sz w:val="28"/>
                <w:szCs w:val="28"/>
                <w:lang w:val="uz-Cyrl-UZ"/>
              </w:rPr>
              <w:t>K</w:t>
            </w:r>
            <w:r>
              <w:rPr>
                <w:rFonts w:ascii="Times New Roman" w:hAnsi="Times New Roman"/>
                <w:sz w:val="28"/>
                <w:szCs w:val="28"/>
                <w:lang w:val="uz-Cyrl-UZ"/>
              </w:rPr>
              <w:t>atod va bi</w:t>
            </w:r>
            <w:r w:rsidRPr="00F55078">
              <w:rPr>
                <w:rFonts w:ascii="Times New Roman" w:hAnsi="Times New Roman"/>
                <w:sz w:val="28"/>
                <w:szCs w:val="28"/>
                <w:lang w:val="uz-Cyrl-UZ"/>
              </w:rPr>
              <w:t>tta</w:t>
            </w:r>
            <w:r>
              <w:rPr>
                <w:rFonts w:ascii="Times New Roman" w:hAnsi="Times New Roman"/>
                <w:sz w:val="28"/>
                <w:szCs w:val="28"/>
                <w:lang w:val="uz-Cyrl-UZ"/>
              </w:rPr>
              <w:t xml:space="preserve"> yoki bir nechta elektron linzadan iborat.</w:t>
            </w:r>
          </w:p>
          <w:p w14:paraId="44418E51" w14:textId="77777777" w:rsidR="0056042D" w:rsidRPr="00697216" w:rsidRDefault="0056042D" w:rsidP="00BB6FBD">
            <w:pPr>
              <w:pStyle w:val="NoSpacing1"/>
              <w:jc w:val="both"/>
              <w:rPr>
                <w:rFonts w:ascii="Times New Roman" w:hAnsi="Times New Roman"/>
                <w:sz w:val="16"/>
                <w:szCs w:val="16"/>
                <w:lang w:val="uz-Cyrl-UZ"/>
              </w:rPr>
            </w:pPr>
          </w:p>
          <w:p w14:paraId="21FDA433" w14:textId="77777777" w:rsidR="0056042D" w:rsidRPr="00253070" w:rsidRDefault="0056042D" w:rsidP="00811982">
            <w:pPr>
              <w:pStyle w:val="NoSpacing1"/>
              <w:jc w:val="both"/>
              <w:rPr>
                <w:rFonts w:ascii="Times New Roman" w:hAnsi="Times New Roman"/>
                <w:sz w:val="28"/>
                <w:szCs w:val="28"/>
                <w:lang w:val="uz-Cyrl-UZ"/>
              </w:rPr>
            </w:pPr>
            <w:r>
              <w:rPr>
                <w:rFonts w:ascii="Times New Roman" w:hAnsi="Times New Roman"/>
                <w:sz w:val="28"/>
                <w:szCs w:val="28"/>
                <w:lang w:val="uz-Cyrl-UZ"/>
              </w:rPr>
              <w:t>Электрон тўпга ўхшаш, интенсив бўлмаган элек</w:t>
            </w:r>
            <w:r w:rsidR="00697216">
              <w:rPr>
                <w:rFonts w:ascii="Times New Roman" w:hAnsi="Times New Roman"/>
                <w:sz w:val="28"/>
                <w:szCs w:val="28"/>
                <w:lang w:val="uz-Cyrl-UZ"/>
              </w:rPr>
              <w:t>-</w:t>
            </w:r>
            <w:r>
              <w:rPr>
                <w:rFonts w:ascii="Times New Roman" w:hAnsi="Times New Roman"/>
                <w:sz w:val="28"/>
                <w:szCs w:val="28"/>
                <w:lang w:val="uz-Cyrl-UZ"/>
              </w:rPr>
              <w:t xml:space="preserve">трон дастани шакллантириш ва унинг токини бошқариш учун мўлжалланган қурилма. </w:t>
            </w:r>
            <w:r w:rsidR="00F55078">
              <w:rPr>
                <w:rFonts w:ascii="Times New Roman" w:hAnsi="Times New Roman"/>
                <w:sz w:val="28"/>
                <w:szCs w:val="28"/>
                <w:lang w:val="uz-Cyrl-UZ"/>
              </w:rPr>
              <w:t>К</w:t>
            </w:r>
            <w:r>
              <w:rPr>
                <w:rFonts w:ascii="Times New Roman" w:hAnsi="Times New Roman"/>
                <w:sz w:val="28"/>
                <w:szCs w:val="28"/>
                <w:lang w:val="uz-Cyrl-UZ"/>
              </w:rPr>
              <w:t>атод ва битта ёки бир нечта электрон линзадан иборат.</w:t>
            </w:r>
          </w:p>
        </w:tc>
      </w:tr>
      <w:tr w:rsidR="0056042D" w:rsidRPr="003D75D3" w14:paraId="5ABD31E1" w14:textId="77777777">
        <w:trPr>
          <w:tblCellSpacing w:w="0" w:type="dxa"/>
          <w:jc w:val="center"/>
        </w:trPr>
        <w:tc>
          <w:tcPr>
            <w:tcW w:w="1954" w:type="pct"/>
          </w:tcPr>
          <w:p w14:paraId="498BDC8E" w14:textId="77777777" w:rsidR="0056042D" w:rsidRPr="00593FA0" w:rsidRDefault="0056042D" w:rsidP="009779CD">
            <w:pPr>
              <w:rPr>
                <w:b/>
                <w:iCs/>
                <w:sz w:val="28"/>
                <w:szCs w:val="28"/>
                <w:lang w:val="uz-Cyrl-UZ"/>
              </w:rPr>
            </w:pPr>
            <w:r w:rsidRPr="00593FA0">
              <w:rPr>
                <w:b/>
                <w:iCs/>
                <w:sz w:val="28"/>
                <w:szCs w:val="28"/>
                <w:lang w:val="uz-Cyrl-UZ"/>
              </w:rPr>
              <w:t>Электро</w:t>
            </w:r>
            <w:r>
              <w:rPr>
                <w:b/>
                <w:iCs/>
                <w:sz w:val="28"/>
                <w:szCs w:val="28"/>
              </w:rPr>
              <w:t>н</w:t>
            </w:r>
            <w:r w:rsidR="00F55078">
              <w:rPr>
                <w:b/>
                <w:iCs/>
                <w:sz w:val="28"/>
                <w:szCs w:val="28"/>
                <w:lang w:val="uz-Cyrl-UZ"/>
              </w:rPr>
              <w:t xml:space="preserve"> </w:t>
            </w:r>
            <w:r w:rsidRPr="00593FA0">
              <w:rPr>
                <w:b/>
                <w:iCs/>
                <w:sz w:val="28"/>
                <w:szCs w:val="28"/>
                <w:lang w:val="uz-Cyrl-UZ"/>
              </w:rPr>
              <w:t xml:space="preserve">оптика </w:t>
            </w:r>
          </w:p>
          <w:p w14:paraId="159909C2" w14:textId="77777777" w:rsidR="0056042D" w:rsidRPr="009779CD" w:rsidRDefault="0056042D" w:rsidP="009779CD">
            <w:pPr>
              <w:rPr>
                <w:bCs/>
                <w:color w:val="000000"/>
                <w:sz w:val="28"/>
                <w:szCs w:val="28"/>
                <w:lang w:val="uz-Cyrl-UZ"/>
              </w:rPr>
            </w:pPr>
            <w:r w:rsidRPr="00593FA0">
              <w:rPr>
                <w:b/>
                <w:bCs/>
                <w:color w:val="000000"/>
                <w:sz w:val="28"/>
                <w:szCs w:val="28"/>
                <w:lang w:val="uz-Cyrl-UZ"/>
              </w:rPr>
              <w:t xml:space="preserve">uz </w:t>
            </w:r>
            <w:r w:rsidR="00F55078" w:rsidRPr="00593FA0">
              <w:rPr>
                <w:bCs/>
                <w:color w:val="000000"/>
                <w:sz w:val="28"/>
                <w:szCs w:val="28"/>
                <w:lang w:val="uz-Cyrl-UZ"/>
              </w:rPr>
              <w:t>-</w:t>
            </w:r>
            <w:r>
              <w:rPr>
                <w:bCs/>
                <w:color w:val="000000"/>
                <w:sz w:val="28"/>
                <w:szCs w:val="28"/>
                <w:lang w:val="uz-Cyrl-UZ"/>
              </w:rPr>
              <w:t xml:space="preserve"> </w:t>
            </w:r>
            <w:r>
              <w:rPr>
                <w:iCs/>
                <w:sz w:val="28"/>
                <w:szCs w:val="28"/>
                <w:lang w:val="uz-Cyrl-UZ"/>
              </w:rPr>
              <w:t>elektron</w:t>
            </w:r>
            <w:r w:rsidR="00F55078">
              <w:rPr>
                <w:iCs/>
                <w:sz w:val="28"/>
                <w:szCs w:val="28"/>
                <w:lang w:val="uz-Cyrl-UZ"/>
              </w:rPr>
              <w:t xml:space="preserve"> </w:t>
            </w:r>
            <w:r>
              <w:rPr>
                <w:iCs/>
                <w:sz w:val="28"/>
                <w:szCs w:val="28"/>
                <w:lang w:val="uz-Cyrl-UZ"/>
              </w:rPr>
              <w:t>optika</w:t>
            </w:r>
          </w:p>
          <w:p w14:paraId="2B18069C" w14:textId="529C1680" w:rsidR="0056042D" w:rsidRPr="003569AE" w:rsidRDefault="00A85587" w:rsidP="009779CD">
            <w:pPr>
              <w:rPr>
                <w:bCs/>
                <w:color w:val="000000"/>
                <w:sz w:val="28"/>
                <w:szCs w:val="28"/>
                <w:lang w:val="uz-Cyrl-UZ"/>
              </w:rPr>
            </w:pPr>
            <w:r>
              <w:rPr>
                <w:bCs/>
                <w:color w:val="000000"/>
                <w:sz w:val="28"/>
                <w:szCs w:val="28"/>
                <w:lang w:val="uz-Cyrl-UZ"/>
              </w:rPr>
              <w:t xml:space="preserve"> </w:t>
            </w:r>
            <w:r w:rsidR="0056042D" w:rsidRPr="00593FA0">
              <w:rPr>
                <w:iCs/>
                <w:sz w:val="28"/>
                <w:szCs w:val="28"/>
                <w:lang w:val="uz-Cyrl-UZ"/>
              </w:rPr>
              <w:t>электро</w:t>
            </w:r>
            <w:r w:rsidR="0056042D">
              <w:rPr>
                <w:iCs/>
                <w:sz w:val="28"/>
                <w:szCs w:val="28"/>
                <w:lang w:val="uz-Cyrl-UZ"/>
              </w:rPr>
              <w:t>н</w:t>
            </w:r>
            <w:r w:rsidR="00F55078">
              <w:rPr>
                <w:iCs/>
                <w:sz w:val="28"/>
                <w:szCs w:val="28"/>
                <w:lang w:val="uz-Cyrl-UZ"/>
              </w:rPr>
              <w:t xml:space="preserve"> </w:t>
            </w:r>
            <w:r w:rsidR="0056042D" w:rsidRPr="00593FA0">
              <w:rPr>
                <w:iCs/>
                <w:sz w:val="28"/>
                <w:szCs w:val="28"/>
                <w:lang w:val="uz-Cyrl-UZ"/>
              </w:rPr>
              <w:t>оптика</w:t>
            </w:r>
          </w:p>
          <w:p w14:paraId="53C24BD0"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electron-optics</w:t>
            </w:r>
          </w:p>
        </w:tc>
        <w:tc>
          <w:tcPr>
            <w:tcW w:w="3046" w:type="pct"/>
          </w:tcPr>
          <w:p w14:paraId="5FE34CCB" w14:textId="77777777" w:rsidR="0056042D" w:rsidRDefault="0056042D" w:rsidP="00BB6FBD">
            <w:pPr>
              <w:jc w:val="both"/>
              <w:rPr>
                <w:sz w:val="28"/>
                <w:szCs w:val="28"/>
              </w:rPr>
            </w:pPr>
            <w:r w:rsidRPr="002A323F">
              <w:rPr>
                <w:sz w:val="28"/>
                <w:szCs w:val="28"/>
              </w:rPr>
              <w:t>Совокупность методов и устройств для создания сфокусированных электронных и ионных пучков и управления ими; уст</w:t>
            </w:r>
            <w:r w:rsidRPr="002A323F">
              <w:rPr>
                <w:sz w:val="28"/>
                <w:szCs w:val="28"/>
              </w:rPr>
              <w:softHyphen/>
              <w:t>ройства электронной и ионной оптики содержат источники электронов и ионов и фокусирующие устройства в виде комбинаций электрических и магнитных полей различных конфигураций.</w:t>
            </w:r>
          </w:p>
          <w:p w14:paraId="2E05E69B" w14:textId="77777777" w:rsidR="00697216" w:rsidRDefault="00697216" w:rsidP="00BB6FBD">
            <w:pPr>
              <w:jc w:val="both"/>
              <w:rPr>
                <w:sz w:val="28"/>
                <w:szCs w:val="28"/>
                <w:lang w:val="uz-Cyrl-UZ"/>
              </w:rPr>
            </w:pPr>
          </w:p>
          <w:p w14:paraId="336CA080" w14:textId="77777777" w:rsidR="0056042D" w:rsidRPr="00697216" w:rsidRDefault="0056042D" w:rsidP="00BB6FBD">
            <w:pPr>
              <w:jc w:val="both"/>
              <w:rPr>
                <w:sz w:val="28"/>
                <w:szCs w:val="28"/>
                <w:lang w:val="uz-Cyrl-UZ"/>
              </w:rPr>
            </w:pPr>
            <w:r>
              <w:rPr>
                <w:sz w:val="28"/>
                <w:szCs w:val="28"/>
                <w:lang w:val="uz-Cyrl-UZ"/>
              </w:rPr>
              <w:t>Fokuslangan elektron va ion dastalarni hosil qilish va ularni boshqarish usullari hamda qurilmalari jami; elektron va ion optika qurilmalari elektronlar va ionlar manbalarini, shuningdek, turli konfiguratsiya</w:t>
            </w:r>
            <w:r w:rsidR="00697216">
              <w:rPr>
                <w:sz w:val="28"/>
                <w:szCs w:val="28"/>
                <w:lang w:val="uz-Cyrl-UZ"/>
              </w:rPr>
              <w:t>-</w:t>
            </w:r>
            <w:r>
              <w:rPr>
                <w:sz w:val="28"/>
                <w:szCs w:val="28"/>
                <w:lang w:val="uz-Cyrl-UZ"/>
              </w:rPr>
              <w:t>lardagi elektr va magnit maydonlar birikmasi ko‘rini</w:t>
            </w:r>
            <w:r w:rsidR="00697216">
              <w:rPr>
                <w:sz w:val="28"/>
                <w:szCs w:val="28"/>
                <w:lang w:val="uz-Cyrl-UZ"/>
              </w:rPr>
              <w:t>-</w:t>
            </w:r>
            <w:r>
              <w:rPr>
                <w:sz w:val="28"/>
                <w:szCs w:val="28"/>
                <w:lang w:val="uz-Cyrl-UZ"/>
              </w:rPr>
              <w:t>shidagi fokuslovchi qurilmalarni ichiga oladi.</w:t>
            </w:r>
          </w:p>
          <w:p w14:paraId="69562052" w14:textId="77777777" w:rsidR="0056042D" w:rsidRPr="00697216" w:rsidRDefault="0056042D" w:rsidP="00BB6FBD">
            <w:pPr>
              <w:jc w:val="both"/>
              <w:rPr>
                <w:sz w:val="16"/>
                <w:szCs w:val="16"/>
                <w:lang w:val="uz-Cyrl-UZ"/>
              </w:rPr>
            </w:pPr>
          </w:p>
          <w:p w14:paraId="2822D11E" w14:textId="77777777" w:rsidR="0056042D" w:rsidRPr="003569AE" w:rsidRDefault="0056042D" w:rsidP="00697216">
            <w:pPr>
              <w:jc w:val="both"/>
              <w:rPr>
                <w:sz w:val="28"/>
                <w:szCs w:val="28"/>
                <w:lang w:val="uz-Cyrl-UZ"/>
              </w:rPr>
            </w:pPr>
            <w:r>
              <w:rPr>
                <w:sz w:val="28"/>
                <w:szCs w:val="28"/>
                <w:lang w:val="uz-Cyrl-UZ"/>
              </w:rPr>
              <w:t>Фокусланган электрон ва ион дасталарни ҳосил қилиш ва уларни бошқариш усуллари ҳамда қурилмалари жами; электрон ва ион оптика қурилмалари электронлар ва ионлар манбалари</w:t>
            </w:r>
            <w:r w:rsidR="00697216">
              <w:rPr>
                <w:sz w:val="28"/>
                <w:szCs w:val="28"/>
                <w:lang w:val="uz-Cyrl-UZ"/>
              </w:rPr>
              <w:t>-</w:t>
            </w:r>
            <w:r>
              <w:rPr>
                <w:sz w:val="28"/>
                <w:szCs w:val="28"/>
                <w:lang w:val="uz-Cyrl-UZ"/>
              </w:rPr>
              <w:t>ни, шунингдек, турли конфигурациялардаги электр ва магнит майдонлар бирикмаси кўрини</w:t>
            </w:r>
            <w:r w:rsidR="00697216">
              <w:rPr>
                <w:sz w:val="28"/>
                <w:szCs w:val="28"/>
                <w:lang w:val="uz-Cyrl-UZ"/>
              </w:rPr>
              <w:t>-</w:t>
            </w:r>
            <w:r>
              <w:rPr>
                <w:sz w:val="28"/>
                <w:szCs w:val="28"/>
                <w:lang w:val="uz-Cyrl-UZ"/>
              </w:rPr>
              <w:t>шидаги фокусловчи қурилмаларни ичига олади.</w:t>
            </w:r>
          </w:p>
        </w:tc>
      </w:tr>
      <w:tr w:rsidR="0056042D" w:rsidRPr="00CC3BB1" w14:paraId="2C8829BB" w14:textId="77777777">
        <w:trPr>
          <w:tblCellSpacing w:w="0" w:type="dxa"/>
          <w:jc w:val="center"/>
        </w:trPr>
        <w:tc>
          <w:tcPr>
            <w:tcW w:w="1954" w:type="pct"/>
          </w:tcPr>
          <w:p w14:paraId="272F779B" w14:textId="77777777" w:rsidR="0056042D" w:rsidRPr="009779CD" w:rsidRDefault="0056042D" w:rsidP="009779CD">
            <w:pPr>
              <w:rPr>
                <w:b/>
                <w:bCs/>
                <w:sz w:val="28"/>
                <w:szCs w:val="28"/>
                <w:lang w:val="uz-Cyrl-UZ"/>
              </w:rPr>
            </w:pPr>
            <w:r w:rsidRPr="009779CD">
              <w:rPr>
                <w:b/>
                <w:bCs/>
                <w:sz w:val="28"/>
                <w:szCs w:val="28"/>
                <w:lang w:val="uz-Cyrl-UZ"/>
              </w:rPr>
              <w:lastRenderedPageBreak/>
              <w:t>Электрооптическая постоянная Keppa</w:t>
            </w:r>
          </w:p>
          <w:p w14:paraId="630C3A3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Kerr</w:t>
            </w:r>
            <w:r w:rsidRPr="00514F05">
              <w:rPr>
                <w:rFonts w:ascii="Times New Roman" w:hAnsi="Times New Roman"/>
                <w:bCs/>
                <w:sz w:val="28"/>
                <w:szCs w:val="28"/>
                <w:lang w:val="uz-Cyrl-UZ"/>
              </w:rPr>
              <w:t xml:space="preserve"> </w:t>
            </w:r>
            <w:r>
              <w:rPr>
                <w:rFonts w:ascii="Times New Roman" w:hAnsi="Times New Roman"/>
                <w:bCs/>
                <w:sz w:val="28"/>
                <w:szCs w:val="28"/>
                <w:lang w:val="uz-Cyrl-UZ"/>
              </w:rPr>
              <w:t>elektrooptik</w:t>
            </w:r>
            <w:r w:rsidRPr="00514F05">
              <w:rPr>
                <w:rFonts w:ascii="Times New Roman" w:hAnsi="Times New Roman"/>
                <w:bCs/>
                <w:sz w:val="28"/>
                <w:szCs w:val="28"/>
                <w:lang w:val="uz-Cyrl-UZ"/>
              </w:rPr>
              <w:t xml:space="preserve"> </w:t>
            </w:r>
            <w:r>
              <w:rPr>
                <w:rFonts w:ascii="Times New Roman" w:hAnsi="Times New Roman"/>
                <w:bCs/>
                <w:sz w:val="28"/>
                <w:szCs w:val="28"/>
                <w:lang w:val="uz-Cyrl-UZ"/>
              </w:rPr>
              <w:t>doimiysi</w:t>
            </w:r>
          </w:p>
          <w:p w14:paraId="67233A8E" w14:textId="37574109" w:rsidR="0056042D" w:rsidRPr="00514F0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14F05">
              <w:rPr>
                <w:rFonts w:ascii="Times New Roman" w:hAnsi="Times New Roman"/>
                <w:bCs/>
                <w:sz w:val="28"/>
                <w:szCs w:val="28"/>
                <w:lang w:val="uz-Cyrl-UZ"/>
              </w:rPr>
              <w:t>Керр электрооптик доимийси</w:t>
            </w:r>
          </w:p>
          <w:p w14:paraId="4D8A5837" w14:textId="77777777" w:rsidR="0056042D" w:rsidRPr="005B1938" w:rsidRDefault="0056042D" w:rsidP="009779CD">
            <w:pPr>
              <w:rPr>
                <w:b/>
                <w:bCs/>
                <w:sz w:val="28"/>
                <w:szCs w:val="28"/>
                <w:lang w:val="uz-Cyrl-UZ"/>
              </w:rPr>
            </w:pPr>
            <w:r w:rsidRPr="0021493E">
              <w:rPr>
                <w:b/>
                <w:bCs/>
                <w:sz w:val="28"/>
                <w:szCs w:val="28"/>
                <w:lang w:val="en-US"/>
              </w:rPr>
              <w:t>en</w:t>
            </w:r>
            <w:r w:rsidRPr="003F0CDB">
              <w:rPr>
                <w:b/>
                <w:bCs/>
                <w:sz w:val="28"/>
                <w:szCs w:val="28"/>
                <w:lang w:val="en-US"/>
              </w:rPr>
              <w:t xml:space="preserve"> -</w:t>
            </w:r>
            <w:r>
              <w:rPr>
                <w:b/>
                <w:bCs/>
                <w:sz w:val="28"/>
                <w:szCs w:val="28"/>
                <w:lang w:val="uz-Cyrl-UZ"/>
              </w:rPr>
              <w:t xml:space="preserve"> </w:t>
            </w:r>
            <w:r w:rsidR="003F0CDB" w:rsidRPr="003F0CDB">
              <w:rPr>
                <w:bCs/>
                <w:sz w:val="28"/>
                <w:szCs w:val="28"/>
                <w:lang w:val="uz-Cyrl-UZ"/>
              </w:rPr>
              <w:t>electrooptic coefficient</w:t>
            </w:r>
            <w:r w:rsidR="003F0CDB" w:rsidRPr="003F0CDB">
              <w:rPr>
                <w:bCs/>
                <w:sz w:val="28"/>
                <w:szCs w:val="28"/>
                <w:lang w:val="en-US"/>
              </w:rPr>
              <w:t xml:space="preserve"> of Kerra</w:t>
            </w:r>
          </w:p>
        </w:tc>
        <w:tc>
          <w:tcPr>
            <w:tcW w:w="3046" w:type="pct"/>
          </w:tcPr>
          <w:p w14:paraId="4F670EC5"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Коэффициент пропорциональности между показателем двулучепреломления и произве</w:t>
            </w:r>
            <w:r w:rsidR="001678CE">
              <w:rPr>
                <w:rFonts w:ascii="Times New Roman" w:hAnsi="Times New Roman"/>
                <w:sz w:val="28"/>
                <w:szCs w:val="28"/>
                <w:lang w:val="uz-Cyrl-UZ"/>
              </w:rPr>
              <w:t>-</w:t>
            </w:r>
            <w:r w:rsidRPr="0021493E">
              <w:rPr>
                <w:rFonts w:ascii="Times New Roman" w:hAnsi="Times New Roman"/>
                <w:sz w:val="28"/>
                <w:szCs w:val="28"/>
              </w:rPr>
              <w:t>дением длины волны в вакууме на напряжен</w:t>
            </w:r>
            <w:r w:rsidR="001678CE">
              <w:rPr>
                <w:rFonts w:ascii="Times New Roman" w:hAnsi="Times New Roman"/>
                <w:sz w:val="28"/>
                <w:szCs w:val="28"/>
                <w:lang w:val="uz-Cyrl-UZ"/>
              </w:rPr>
              <w:t>-</w:t>
            </w:r>
            <w:r w:rsidRPr="0021493E">
              <w:rPr>
                <w:rFonts w:ascii="Times New Roman" w:hAnsi="Times New Roman"/>
                <w:sz w:val="28"/>
                <w:szCs w:val="28"/>
              </w:rPr>
              <w:t>ность внешнего электрического поля во второй степени, вектор напряженности которого перпен</w:t>
            </w:r>
            <w:r w:rsidR="001678CE">
              <w:rPr>
                <w:rFonts w:ascii="Times New Roman" w:hAnsi="Times New Roman"/>
                <w:sz w:val="28"/>
                <w:szCs w:val="28"/>
                <w:lang w:val="uz-Cyrl-UZ"/>
              </w:rPr>
              <w:t>-</w:t>
            </w:r>
            <w:r w:rsidRPr="0021493E">
              <w:rPr>
                <w:rFonts w:ascii="Times New Roman" w:hAnsi="Times New Roman"/>
                <w:sz w:val="28"/>
                <w:szCs w:val="28"/>
              </w:rPr>
              <w:t>дикулярен направлению распространения излу</w:t>
            </w:r>
            <w:r w:rsidR="001678CE">
              <w:rPr>
                <w:rFonts w:ascii="Times New Roman" w:hAnsi="Times New Roman"/>
                <w:sz w:val="28"/>
                <w:szCs w:val="28"/>
                <w:lang w:val="uz-Cyrl-UZ"/>
              </w:rPr>
              <w:t>-</w:t>
            </w:r>
            <w:r w:rsidRPr="0021493E">
              <w:rPr>
                <w:rFonts w:ascii="Times New Roman" w:hAnsi="Times New Roman"/>
                <w:sz w:val="28"/>
                <w:szCs w:val="28"/>
              </w:rPr>
              <w:t>чения в данной среде.</w:t>
            </w:r>
          </w:p>
          <w:p w14:paraId="3FAE7EC6" w14:textId="77777777" w:rsidR="0056042D" w:rsidRPr="00697216" w:rsidRDefault="0056042D" w:rsidP="00BB6FBD">
            <w:pPr>
              <w:pStyle w:val="NoSpacing1"/>
              <w:jc w:val="both"/>
              <w:rPr>
                <w:rFonts w:ascii="Times New Roman" w:hAnsi="Times New Roman"/>
                <w:sz w:val="20"/>
                <w:szCs w:val="20"/>
              </w:rPr>
            </w:pPr>
          </w:p>
          <w:p w14:paraId="2442384A"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Ikkilanma nur sinish ko‘rsatkichi va vakuumdagi to‘lqin uzunligining, kuchlanganlik vektori berilgan muhitda nurlanishning tarqalish yo‘nalishiga per</w:t>
            </w:r>
            <w:r w:rsidR="00697216">
              <w:rPr>
                <w:rFonts w:ascii="Times New Roman" w:hAnsi="Times New Roman"/>
                <w:sz w:val="28"/>
                <w:szCs w:val="28"/>
                <w:lang w:val="uz-Cyrl-UZ"/>
              </w:rPr>
              <w:t>-</w:t>
            </w:r>
            <w:r>
              <w:rPr>
                <w:rFonts w:ascii="Times New Roman" w:hAnsi="Times New Roman"/>
                <w:sz w:val="28"/>
                <w:szCs w:val="28"/>
                <w:lang w:val="uz-Cyrl-UZ"/>
              </w:rPr>
              <w:t>pendikulyar bo‘lgan ikkinchi darajali tashqi elektr maydon kuchlanganligiga ko‘paytmasi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1B7637DE" w14:textId="77777777" w:rsidR="0056042D" w:rsidRPr="00697216" w:rsidRDefault="0056042D" w:rsidP="00BB6FBD">
            <w:pPr>
              <w:pStyle w:val="NoSpacing1"/>
              <w:jc w:val="both"/>
              <w:rPr>
                <w:rFonts w:ascii="Times New Roman" w:hAnsi="Times New Roman"/>
                <w:sz w:val="20"/>
                <w:szCs w:val="20"/>
              </w:rPr>
            </w:pPr>
          </w:p>
          <w:p w14:paraId="2149EFFB" w14:textId="77777777" w:rsidR="0056042D" w:rsidRPr="005B193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Иккиланма нур синиш кўрсаткичи ва вакуумдаги тўлқин узунлигининг, кучланганлик вектори бе</w:t>
            </w:r>
            <w:r w:rsidR="00697216">
              <w:rPr>
                <w:rFonts w:ascii="Times New Roman" w:hAnsi="Times New Roman"/>
                <w:sz w:val="28"/>
                <w:szCs w:val="28"/>
                <w:lang w:val="uz-Cyrl-UZ"/>
              </w:rPr>
              <w:t>-</w:t>
            </w:r>
            <w:r>
              <w:rPr>
                <w:rFonts w:ascii="Times New Roman" w:hAnsi="Times New Roman"/>
                <w:sz w:val="28"/>
                <w:szCs w:val="28"/>
                <w:lang w:val="uz-Cyrl-UZ"/>
              </w:rPr>
              <w:t>рилган муҳитда нурланишнинг тарқалиш йўна</w:t>
            </w:r>
            <w:r w:rsidR="00697216">
              <w:rPr>
                <w:rFonts w:ascii="Times New Roman" w:hAnsi="Times New Roman"/>
                <w:sz w:val="28"/>
                <w:szCs w:val="28"/>
                <w:lang w:val="uz-Cyrl-UZ"/>
              </w:rPr>
              <w:t>-</w:t>
            </w:r>
            <w:r>
              <w:rPr>
                <w:rFonts w:ascii="Times New Roman" w:hAnsi="Times New Roman"/>
                <w:sz w:val="28"/>
                <w:szCs w:val="28"/>
                <w:lang w:val="uz-Cyrl-UZ"/>
              </w:rPr>
              <w:t>лишига перпендикуляр бўлган иккинчи даражали ташқи электр майдон кучланганлигига кўпайт</w:t>
            </w:r>
            <w:r w:rsidR="00697216">
              <w:rPr>
                <w:rFonts w:ascii="Times New Roman" w:hAnsi="Times New Roman"/>
                <w:sz w:val="28"/>
                <w:szCs w:val="28"/>
                <w:lang w:val="uz-Cyrl-UZ"/>
              </w:rPr>
              <w:t>-</w:t>
            </w:r>
            <w:r>
              <w:rPr>
                <w:rFonts w:ascii="Times New Roman" w:hAnsi="Times New Roman"/>
                <w:sz w:val="28"/>
                <w:szCs w:val="28"/>
                <w:lang w:val="uz-Cyrl-UZ"/>
              </w:rPr>
              <w:t>маси ўртасидаги пропорционаллик коэффици</w:t>
            </w:r>
            <w:r w:rsidR="00697216">
              <w:rPr>
                <w:rFonts w:ascii="Times New Roman" w:hAnsi="Times New Roman"/>
                <w:sz w:val="28"/>
                <w:szCs w:val="28"/>
                <w:lang w:val="uz-Cyrl-UZ"/>
              </w:rPr>
              <w:t>-</w:t>
            </w:r>
            <w:r>
              <w:rPr>
                <w:rFonts w:ascii="Times New Roman" w:hAnsi="Times New Roman"/>
                <w:sz w:val="28"/>
                <w:szCs w:val="28"/>
                <w:lang w:val="uz-Cyrl-UZ"/>
              </w:rPr>
              <w:t>енти.</w:t>
            </w:r>
          </w:p>
        </w:tc>
      </w:tr>
      <w:tr w:rsidR="0056042D" w:rsidRPr="00CC3BB1" w14:paraId="6DC386E1" w14:textId="77777777">
        <w:trPr>
          <w:tblCellSpacing w:w="0" w:type="dxa"/>
          <w:jc w:val="center"/>
        </w:trPr>
        <w:tc>
          <w:tcPr>
            <w:tcW w:w="1954" w:type="pct"/>
          </w:tcPr>
          <w:p w14:paraId="7EB5B196" w14:textId="77777777" w:rsidR="0056042D" w:rsidRPr="00593FA0" w:rsidRDefault="0056042D" w:rsidP="009779CD">
            <w:pPr>
              <w:rPr>
                <w:b/>
                <w:sz w:val="28"/>
                <w:szCs w:val="28"/>
                <w:lang w:val="uz-Cyrl-UZ"/>
              </w:rPr>
            </w:pPr>
            <w:r w:rsidRPr="00593FA0">
              <w:rPr>
                <w:b/>
                <w:sz w:val="28"/>
                <w:szCs w:val="28"/>
                <w:lang w:val="uz-Cyrl-UZ"/>
              </w:rPr>
              <w:t>Электрооптический дефлектор</w:t>
            </w:r>
          </w:p>
          <w:p w14:paraId="1B6AD2B6" w14:textId="77777777" w:rsidR="0056042D" w:rsidRPr="009779CD"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sidRPr="00593FA0">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54640">
              <w:rPr>
                <w:rFonts w:ascii="Times New Roman" w:hAnsi="Times New Roman"/>
                <w:bCs/>
                <w:sz w:val="28"/>
                <w:szCs w:val="28"/>
                <w:lang w:val="uz-Cyrl-UZ"/>
              </w:rPr>
              <w:t xml:space="preserve"> </w:t>
            </w:r>
            <w:r>
              <w:rPr>
                <w:rFonts w:ascii="Times New Roman" w:hAnsi="Times New Roman"/>
                <w:bCs/>
                <w:sz w:val="28"/>
                <w:szCs w:val="28"/>
                <w:lang w:val="uz-Cyrl-UZ"/>
              </w:rPr>
              <w:t>deflektor</w:t>
            </w:r>
          </w:p>
          <w:p w14:paraId="6C225679" w14:textId="69786643" w:rsidR="0056042D" w:rsidRPr="0035464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54640">
              <w:rPr>
                <w:rFonts w:ascii="Times New Roman" w:hAnsi="Times New Roman"/>
                <w:bCs/>
                <w:sz w:val="28"/>
                <w:szCs w:val="28"/>
                <w:lang w:val="uz-Cyrl-UZ"/>
              </w:rPr>
              <w:t>электрооптик дефлектор</w:t>
            </w:r>
          </w:p>
          <w:p w14:paraId="7C5C4F4C" w14:textId="77777777" w:rsidR="0056042D" w:rsidRPr="00593FA0" w:rsidRDefault="0056042D" w:rsidP="009779CD">
            <w:pPr>
              <w:rPr>
                <w:b/>
                <w:sz w:val="28"/>
                <w:szCs w:val="28"/>
                <w:lang w:val="uz-Cyrl-UZ"/>
              </w:rPr>
            </w:pPr>
            <w:r w:rsidRPr="00593FA0">
              <w:rPr>
                <w:b/>
                <w:bCs/>
                <w:sz w:val="28"/>
                <w:szCs w:val="28"/>
                <w:lang w:val="uz-Cyrl-UZ"/>
              </w:rPr>
              <w:t xml:space="preserve">en </w:t>
            </w:r>
            <w:r w:rsidRPr="00593FA0">
              <w:rPr>
                <w:b/>
                <w:sz w:val="28"/>
                <w:szCs w:val="28"/>
                <w:lang w:val="uz-Cyrl-UZ"/>
              </w:rPr>
              <w:t>-</w:t>
            </w:r>
            <w:r w:rsidRPr="00593FA0">
              <w:rPr>
                <w:b/>
                <w:bCs/>
                <w:sz w:val="28"/>
                <w:szCs w:val="28"/>
                <w:lang w:val="uz-Cyrl-UZ"/>
              </w:rPr>
              <w:t xml:space="preserve"> </w:t>
            </w:r>
            <w:r w:rsidRPr="001C639B">
              <w:rPr>
                <w:bCs/>
                <w:sz w:val="28"/>
                <w:szCs w:val="28"/>
                <w:lang w:val="uz-Cyrl-UZ"/>
              </w:rPr>
              <w:t>electro optical deflector</w:t>
            </w:r>
          </w:p>
        </w:tc>
        <w:tc>
          <w:tcPr>
            <w:tcW w:w="3046" w:type="pct"/>
          </w:tcPr>
          <w:p w14:paraId="7C5B13D0" w14:textId="77777777" w:rsidR="0056042D" w:rsidRDefault="0056042D" w:rsidP="00BB6FBD">
            <w:pPr>
              <w:jc w:val="both"/>
              <w:rPr>
                <w:sz w:val="28"/>
                <w:szCs w:val="28"/>
              </w:rPr>
            </w:pPr>
            <w:r w:rsidRPr="0021493E">
              <w:rPr>
                <w:sz w:val="28"/>
                <w:szCs w:val="28"/>
              </w:rPr>
              <w:t xml:space="preserve">Оптический дефлектор, </w:t>
            </w:r>
            <w:r>
              <w:rPr>
                <w:sz w:val="28"/>
                <w:szCs w:val="28"/>
              </w:rPr>
              <w:t>действие которого основано на использовании электрооптического эффекта.</w:t>
            </w:r>
          </w:p>
          <w:p w14:paraId="4D14007B" w14:textId="77777777" w:rsidR="0056042D" w:rsidRPr="00697216" w:rsidRDefault="0056042D" w:rsidP="00BB6FBD">
            <w:pPr>
              <w:jc w:val="both"/>
              <w:rPr>
                <w:sz w:val="16"/>
                <w:szCs w:val="16"/>
              </w:rPr>
            </w:pPr>
          </w:p>
          <w:p w14:paraId="13635A82" w14:textId="77777777" w:rsidR="0056042D" w:rsidRPr="001C639B" w:rsidRDefault="0056042D" w:rsidP="00BB6FBD">
            <w:pPr>
              <w:jc w:val="both"/>
              <w:rPr>
                <w:sz w:val="28"/>
                <w:szCs w:val="28"/>
                <w:lang w:val="en-US"/>
              </w:rPr>
            </w:pPr>
            <w:r>
              <w:rPr>
                <w:sz w:val="28"/>
                <w:szCs w:val="28"/>
                <w:lang w:val="uz-Cyrl-UZ"/>
              </w:rPr>
              <w:t>Ishlashi elektrooptik effektdan foydalanishga asos</w:t>
            </w:r>
            <w:r w:rsidR="00697216">
              <w:rPr>
                <w:sz w:val="28"/>
                <w:szCs w:val="28"/>
                <w:lang w:val="uz-Cyrl-UZ"/>
              </w:rPr>
              <w:t>-</w:t>
            </w:r>
            <w:r>
              <w:rPr>
                <w:sz w:val="28"/>
                <w:szCs w:val="28"/>
                <w:lang w:val="uz-Cyrl-UZ"/>
              </w:rPr>
              <w:lastRenderedPageBreak/>
              <w:t>langan optik deflektor.</w:t>
            </w:r>
          </w:p>
          <w:p w14:paraId="6593EF50" w14:textId="77777777" w:rsidR="0056042D" w:rsidRPr="00697216" w:rsidRDefault="0056042D" w:rsidP="00BB6FBD">
            <w:pPr>
              <w:jc w:val="both"/>
              <w:rPr>
                <w:sz w:val="20"/>
                <w:szCs w:val="20"/>
                <w:lang w:val="en-US"/>
              </w:rPr>
            </w:pPr>
          </w:p>
          <w:p w14:paraId="7750B1D7" w14:textId="77777777" w:rsidR="0056042D" w:rsidRPr="00955498" w:rsidRDefault="0056042D" w:rsidP="00BB6FBD">
            <w:pPr>
              <w:jc w:val="both"/>
              <w:rPr>
                <w:sz w:val="28"/>
                <w:szCs w:val="28"/>
                <w:lang w:val="uz-Cyrl-UZ"/>
              </w:rPr>
            </w:pPr>
            <w:r>
              <w:rPr>
                <w:sz w:val="28"/>
                <w:szCs w:val="28"/>
                <w:lang w:val="uz-Cyrl-UZ"/>
              </w:rPr>
              <w:t>Ишлаши электрооптик эффектдан фойдаланишга асосланган оптик дефлектор.</w:t>
            </w:r>
          </w:p>
        </w:tc>
      </w:tr>
      <w:tr w:rsidR="0056042D" w:rsidRPr="00CC3BB1" w14:paraId="668769B0" w14:textId="77777777">
        <w:trPr>
          <w:tblCellSpacing w:w="0" w:type="dxa"/>
          <w:jc w:val="center"/>
        </w:trPr>
        <w:tc>
          <w:tcPr>
            <w:tcW w:w="1954" w:type="pct"/>
          </w:tcPr>
          <w:p w14:paraId="011A56A9" w14:textId="77777777" w:rsidR="0056042D" w:rsidRPr="009779CD" w:rsidRDefault="0056042D" w:rsidP="009779CD">
            <w:pPr>
              <w:rPr>
                <w:b/>
                <w:sz w:val="28"/>
                <w:szCs w:val="28"/>
                <w:lang w:val="uz-Cyrl-UZ"/>
              </w:rPr>
            </w:pPr>
            <w:r w:rsidRPr="009779CD">
              <w:rPr>
                <w:b/>
                <w:sz w:val="28"/>
                <w:szCs w:val="28"/>
                <w:lang w:val="uz-Cyrl-UZ"/>
              </w:rPr>
              <w:lastRenderedPageBreak/>
              <w:t>Электрооптический коммутационный прибор</w:t>
            </w:r>
          </w:p>
          <w:p w14:paraId="6A7B3AA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955498">
              <w:rPr>
                <w:rFonts w:ascii="Times New Roman" w:hAnsi="Times New Roman"/>
                <w:bCs/>
                <w:sz w:val="28"/>
                <w:szCs w:val="28"/>
                <w:lang w:val="uz-Cyrl-UZ"/>
              </w:rPr>
              <w:t xml:space="preserve"> </w:t>
            </w:r>
            <w:r>
              <w:rPr>
                <w:rFonts w:ascii="Times New Roman" w:hAnsi="Times New Roman"/>
                <w:bCs/>
                <w:sz w:val="28"/>
                <w:szCs w:val="28"/>
                <w:lang w:val="uz-Cyrl-UZ"/>
              </w:rPr>
              <w:t>kommutatsion</w:t>
            </w:r>
            <w:r w:rsidRPr="00955498">
              <w:rPr>
                <w:rFonts w:ascii="Times New Roman" w:hAnsi="Times New Roman"/>
                <w:bCs/>
                <w:sz w:val="28"/>
                <w:szCs w:val="28"/>
                <w:lang w:val="uz-Cyrl-UZ"/>
              </w:rPr>
              <w:t xml:space="preserve"> </w:t>
            </w:r>
            <w:r>
              <w:rPr>
                <w:rFonts w:ascii="Times New Roman" w:hAnsi="Times New Roman"/>
                <w:bCs/>
                <w:sz w:val="28"/>
                <w:szCs w:val="28"/>
                <w:lang w:val="uz-Cyrl-UZ"/>
              </w:rPr>
              <w:t>asbob</w:t>
            </w:r>
          </w:p>
          <w:p w14:paraId="14870247" w14:textId="29261170" w:rsidR="0056042D" w:rsidRPr="009554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55498">
              <w:rPr>
                <w:rFonts w:ascii="Times New Roman" w:hAnsi="Times New Roman"/>
                <w:bCs/>
                <w:sz w:val="28"/>
                <w:szCs w:val="28"/>
                <w:lang w:val="uz-Cyrl-UZ"/>
              </w:rPr>
              <w:t>электрооптик коммутацион асбоб</w:t>
            </w:r>
          </w:p>
          <w:p w14:paraId="1A6F0D4D" w14:textId="77777777" w:rsidR="0056042D" w:rsidRPr="00955498" w:rsidRDefault="0056042D" w:rsidP="009779CD">
            <w:pPr>
              <w:rPr>
                <w:b/>
                <w:sz w:val="28"/>
                <w:szCs w:val="28"/>
                <w:lang w:val="uz-Cyrl-UZ"/>
              </w:rPr>
            </w:pPr>
            <w:r w:rsidRPr="0021493E">
              <w:rPr>
                <w:b/>
                <w:bCs/>
                <w:sz w:val="28"/>
                <w:szCs w:val="28"/>
                <w:lang w:val="en-US"/>
              </w:rPr>
              <w:t>en</w:t>
            </w:r>
            <w:r w:rsidRPr="00B825D7">
              <w:rPr>
                <w:b/>
                <w:bCs/>
                <w:sz w:val="28"/>
                <w:szCs w:val="28"/>
                <w:lang w:val="en-US"/>
              </w:rPr>
              <w:t xml:space="preserve"> -</w:t>
            </w:r>
            <w:r>
              <w:rPr>
                <w:b/>
                <w:bCs/>
                <w:sz w:val="28"/>
                <w:szCs w:val="28"/>
                <w:lang w:val="uz-Cyrl-UZ"/>
              </w:rPr>
              <w:t xml:space="preserve"> </w:t>
            </w:r>
            <w:r w:rsidR="00B825D7" w:rsidRPr="001C639B">
              <w:rPr>
                <w:bCs/>
                <w:sz w:val="28"/>
                <w:szCs w:val="28"/>
                <w:lang w:val="uz-Cyrl-UZ"/>
              </w:rPr>
              <w:t>electro optical</w:t>
            </w:r>
            <w:r w:rsidR="00B825D7">
              <w:rPr>
                <w:bCs/>
                <w:sz w:val="28"/>
                <w:szCs w:val="28"/>
                <w:lang w:val="en-US"/>
              </w:rPr>
              <w:t xml:space="preserve"> </w:t>
            </w:r>
            <w:r w:rsidR="00B825D7" w:rsidRPr="001D3BFE">
              <w:rPr>
                <w:bCs/>
                <w:sz w:val="28"/>
                <w:szCs w:val="28"/>
                <w:lang w:val="en-US"/>
              </w:rPr>
              <w:t xml:space="preserve">switch </w:t>
            </w:r>
            <w:r w:rsidR="00697216" w:rsidRPr="00697216">
              <w:rPr>
                <w:bCs/>
                <w:sz w:val="28"/>
                <w:szCs w:val="28"/>
                <w:lang w:val="en-US"/>
              </w:rPr>
              <w:br/>
            </w:r>
            <w:r w:rsidR="00B825D7" w:rsidRPr="001D3BFE">
              <w:rPr>
                <w:bCs/>
                <w:sz w:val="28"/>
                <w:szCs w:val="28"/>
                <w:lang w:val="en-US"/>
              </w:rPr>
              <w:t>apparatus</w:t>
            </w:r>
          </w:p>
        </w:tc>
        <w:tc>
          <w:tcPr>
            <w:tcW w:w="3046" w:type="pct"/>
          </w:tcPr>
          <w:p w14:paraId="315DFC98" w14:textId="77777777" w:rsidR="0056042D" w:rsidRPr="000244B4" w:rsidRDefault="0056042D" w:rsidP="00BB6FBD">
            <w:pPr>
              <w:jc w:val="both"/>
              <w:rPr>
                <w:sz w:val="28"/>
                <w:szCs w:val="28"/>
              </w:rPr>
            </w:pPr>
            <w:r w:rsidRPr="0021493E">
              <w:rPr>
                <w:sz w:val="28"/>
                <w:szCs w:val="28"/>
              </w:rPr>
              <w:t>Оптический коммутационный прибор, в котором оптическая коммутация осуществляется за счет электрооптического эффекта в его элементах.</w:t>
            </w:r>
          </w:p>
          <w:p w14:paraId="7DB020D7" w14:textId="77777777" w:rsidR="0056042D" w:rsidRDefault="0056042D" w:rsidP="00BB6FBD">
            <w:pPr>
              <w:jc w:val="both"/>
              <w:rPr>
                <w:sz w:val="28"/>
                <w:szCs w:val="28"/>
              </w:rPr>
            </w:pPr>
          </w:p>
          <w:p w14:paraId="68E8DF33" w14:textId="77777777" w:rsidR="0056042D" w:rsidRPr="001C639B" w:rsidRDefault="0056042D" w:rsidP="00BB6FBD">
            <w:pPr>
              <w:jc w:val="both"/>
              <w:rPr>
                <w:sz w:val="28"/>
                <w:szCs w:val="28"/>
                <w:lang w:val="en-US"/>
              </w:rPr>
            </w:pPr>
            <w:r>
              <w:rPr>
                <w:sz w:val="28"/>
                <w:szCs w:val="28"/>
                <w:lang w:val="uz-Cyrl-UZ"/>
              </w:rPr>
              <w:t>Optik kommutatsiya elementlaridagi elektrooptik effekt hisobiga amalga oshiriladigan optik kommu</w:t>
            </w:r>
            <w:r w:rsidR="00697216">
              <w:rPr>
                <w:sz w:val="28"/>
                <w:szCs w:val="28"/>
                <w:lang w:val="uz-Cyrl-UZ"/>
              </w:rPr>
              <w:t>-</w:t>
            </w:r>
            <w:r>
              <w:rPr>
                <w:sz w:val="28"/>
                <w:szCs w:val="28"/>
                <w:lang w:val="uz-Cyrl-UZ"/>
              </w:rPr>
              <w:t>tatsion asbob.</w:t>
            </w:r>
          </w:p>
          <w:p w14:paraId="48C7948C" w14:textId="77777777" w:rsidR="0056042D" w:rsidRPr="001C639B" w:rsidRDefault="0056042D" w:rsidP="00BB6FBD">
            <w:pPr>
              <w:jc w:val="both"/>
              <w:rPr>
                <w:sz w:val="28"/>
                <w:szCs w:val="28"/>
                <w:lang w:val="en-US"/>
              </w:rPr>
            </w:pPr>
          </w:p>
          <w:p w14:paraId="2B9AA3B7" w14:textId="77777777" w:rsidR="0056042D" w:rsidRPr="00955498" w:rsidRDefault="0056042D" w:rsidP="00BB6FBD">
            <w:pPr>
              <w:jc w:val="both"/>
              <w:rPr>
                <w:sz w:val="28"/>
                <w:szCs w:val="28"/>
                <w:lang w:val="uz-Cyrl-UZ"/>
              </w:rPr>
            </w:pPr>
            <w:r>
              <w:rPr>
                <w:sz w:val="28"/>
                <w:szCs w:val="28"/>
                <w:lang w:val="uz-Cyrl-UZ"/>
              </w:rPr>
              <w:t>Оптик коммутация элементларидаги электрооп</w:t>
            </w:r>
            <w:r w:rsidR="00697216">
              <w:rPr>
                <w:sz w:val="28"/>
                <w:szCs w:val="28"/>
                <w:lang w:val="uz-Cyrl-UZ"/>
              </w:rPr>
              <w:t>-</w:t>
            </w:r>
            <w:r>
              <w:rPr>
                <w:sz w:val="28"/>
                <w:szCs w:val="28"/>
                <w:lang w:val="uz-Cyrl-UZ"/>
              </w:rPr>
              <w:t>тик эффект ҳисобига амалга ошириладиган оптик коммутацион асбоб.</w:t>
            </w:r>
          </w:p>
        </w:tc>
      </w:tr>
      <w:tr w:rsidR="0056042D" w:rsidRPr="00CC3BB1" w14:paraId="4A29A299" w14:textId="77777777">
        <w:trPr>
          <w:tblCellSpacing w:w="0" w:type="dxa"/>
          <w:jc w:val="center"/>
        </w:trPr>
        <w:tc>
          <w:tcPr>
            <w:tcW w:w="1954" w:type="pct"/>
          </w:tcPr>
          <w:p w14:paraId="73EE6657" w14:textId="77777777" w:rsidR="0056042D" w:rsidRPr="009779CD" w:rsidRDefault="0056042D" w:rsidP="009779CD">
            <w:pPr>
              <w:rPr>
                <w:b/>
                <w:sz w:val="28"/>
                <w:szCs w:val="28"/>
                <w:lang w:val="uz-Cyrl-UZ"/>
              </w:rPr>
            </w:pPr>
            <w:r w:rsidRPr="009779CD">
              <w:rPr>
                <w:b/>
                <w:sz w:val="28"/>
                <w:szCs w:val="28"/>
                <w:lang w:val="uz-Cyrl-UZ"/>
              </w:rPr>
              <w:t>Электрооптический лазерный затвор</w:t>
            </w:r>
          </w:p>
          <w:p w14:paraId="1BD91CE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955498">
              <w:rPr>
                <w:rFonts w:ascii="Times New Roman" w:hAnsi="Times New Roman"/>
                <w:bCs/>
                <w:sz w:val="28"/>
                <w:szCs w:val="28"/>
                <w:lang w:val="uz-Cyrl-UZ"/>
              </w:rPr>
              <w:t xml:space="preserve"> </w:t>
            </w:r>
            <w:r>
              <w:rPr>
                <w:rFonts w:ascii="Times New Roman" w:hAnsi="Times New Roman"/>
                <w:bCs/>
                <w:sz w:val="28"/>
                <w:szCs w:val="28"/>
                <w:lang w:val="uz-Cyrl-UZ"/>
              </w:rPr>
              <w:t>lazer</w:t>
            </w:r>
            <w:r w:rsidRPr="00955498">
              <w:rPr>
                <w:rFonts w:ascii="Times New Roman" w:hAnsi="Times New Roman"/>
                <w:bCs/>
                <w:sz w:val="28"/>
                <w:szCs w:val="28"/>
                <w:lang w:val="uz-Cyrl-UZ"/>
              </w:rPr>
              <w:t xml:space="preserve"> </w:t>
            </w:r>
            <w:r>
              <w:rPr>
                <w:rFonts w:ascii="Times New Roman" w:hAnsi="Times New Roman"/>
                <w:bCs/>
                <w:sz w:val="28"/>
                <w:szCs w:val="28"/>
                <w:lang w:val="uz-Cyrl-UZ"/>
              </w:rPr>
              <w:t>zatvor</w:t>
            </w:r>
          </w:p>
          <w:p w14:paraId="7336A926" w14:textId="3BC051DF" w:rsidR="0056042D" w:rsidRPr="0095549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55498">
              <w:rPr>
                <w:rFonts w:ascii="Times New Roman" w:hAnsi="Times New Roman"/>
                <w:bCs/>
                <w:sz w:val="28"/>
                <w:szCs w:val="28"/>
                <w:lang w:val="uz-Cyrl-UZ"/>
              </w:rPr>
              <w:t>электрооптик лазер затвор</w:t>
            </w:r>
          </w:p>
          <w:p w14:paraId="130411D7" w14:textId="77777777" w:rsidR="0056042D" w:rsidRPr="009779CD" w:rsidRDefault="0056042D" w:rsidP="009779CD">
            <w:pPr>
              <w:rPr>
                <w:sz w:val="28"/>
                <w:szCs w:val="28"/>
                <w:lang w:val="en-US"/>
              </w:rPr>
            </w:pPr>
            <w:r w:rsidRPr="0021493E">
              <w:rPr>
                <w:b/>
                <w:bCs/>
                <w:sz w:val="28"/>
                <w:szCs w:val="28"/>
                <w:lang w:val="en-US"/>
              </w:rPr>
              <w:t>en</w:t>
            </w:r>
            <w:r w:rsidRPr="009779CD">
              <w:rPr>
                <w:b/>
                <w:bCs/>
                <w:sz w:val="28"/>
                <w:szCs w:val="28"/>
                <w:lang w:val="en-US"/>
              </w:rPr>
              <w:t xml:space="preserve"> </w:t>
            </w:r>
            <w:r w:rsidRPr="009779CD">
              <w:rPr>
                <w:b/>
                <w:sz w:val="28"/>
                <w:szCs w:val="28"/>
                <w:lang w:val="en-US"/>
              </w:rPr>
              <w:t>-</w:t>
            </w:r>
            <w:r>
              <w:rPr>
                <w:b/>
                <w:bCs/>
                <w:sz w:val="28"/>
                <w:szCs w:val="28"/>
                <w:lang w:val="uz-Cyrl-UZ"/>
              </w:rPr>
              <w:t xml:space="preserve"> </w:t>
            </w:r>
            <w:r w:rsidRPr="001C639B">
              <w:rPr>
                <w:bCs/>
                <w:sz w:val="28"/>
                <w:szCs w:val="28"/>
                <w:lang w:val="uz-Cyrl-UZ"/>
              </w:rPr>
              <w:t xml:space="preserve">electrooptical </w:t>
            </w:r>
            <w:r w:rsidRPr="001C639B">
              <w:rPr>
                <w:bCs/>
                <w:sz w:val="28"/>
                <w:szCs w:val="28"/>
                <w:lang w:val="en-US"/>
              </w:rPr>
              <w:t>switch</w:t>
            </w:r>
          </w:p>
        </w:tc>
        <w:tc>
          <w:tcPr>
            <w:tcW w:w="3046" w:type="pct"/>
          </w:tcPr>
          <w:p w14:paraId="1E2D2279" w14:textId="77777777" w:rsidR="0056042D" w:rsidRPr="000244B4" w:rsidRDefault="0056042D" w:rsidP="00BB6FBD">
            <w:pPr>
              <w:jc w:val="both"/>
              <w:rPr>
                <w:sz w:val="28"/>
                <w:szCs w:val="28"/>
              </w:rPr>
            </w:pPr>
            <w:r w:rsidRPr="0021493E">
              <w:rPr>
                <w:sz w:val="28"/>
                <w:szCs w:val="28"/>
              </w:rPr>
              <w:t>Лазерный затвор, действие которого основано на использовании электрооптического эффекта.</w:t>
            </w:r>
          </w:p>
          <w:p w14:paraId="44904CBB" w14:textId="77777777" w:rsidR="0056042D" w:rsidRDefault="0056042D" w:rsidP="00BB6FBD">
            <w:pPr>
              <w:jc w:val="both"/>
              <w:rPr>
                <w:sz w:val="28"/>
                <w:szCs w:val="28"/>
              </w:rPr>
            </w:pPr>
          </w:p>
          <w:p w14:paraId="6EDC746D" w14:textId="77777777" w:rsidR="0056042D" w:rsidRPr="001C639B" w:rsidRDefault="0056042D" w:rsidP="00BB6FBD">
            <w:pPr>
              <w:jc w:val="both"/>
              <w:rPr>
                <w:sz w:val="28"/>
                <w:szCs w:val="28"/>
                <w:lang w:val="en-US"/>
              </w:rPr>
            </w:pPr>
            <w:r w:rsidRPr="00B33F94">
              <w:rPr>
                <w:sz w:val="28"/>
                <w:szCs w:val="28"/>
                <w:lang w:val="en-US"/>
              </w:rPr>
              <w:t>Ishlashi elektrooptik effektdan foydalanishga asos</w:t>
            </w:r>
            <w:r w:rsidR="00697216" w:rsidRPr="00697216">
              <w:rPr>
                <w:sz w:val="28"/>
                <w:szCs w:val="28"/>
                <w:lang w:val="en-US"/>
              </w:rPr>
              <w:t>-</w:t>
            </w:r>
            <w:r w:rsidRPr="00B33F94">
              <w:rPr>
                <w:sz w:val="28"/>
                <w:szCs w:val="28"/>
                <w:lang w:val="en-US"/>
              </w:rPr>
              <w:t>langan lazer zatvor.</w:t>
            </w:r>
          </w:p>
          <w:p w14:paraId="1A6B7947" w14:textId="77777777" w:rsidR="0056042D" w:rsidRPr="001C639B" w:rsidRDefault="0056042D" w:rsidP="00BB6FBD">
            <w:pPr>
              <w:jc w:val="both"/>
              <w:rPr>
                <w:sz w:val="28"/>
                <w:szCs w:val="28"/>
                <w:lang w:val="en-US"/>
              </w:rPr>
            </w:pPr>
          </w:p>
          <w:p w14:paraId="2818600D" w14:textId="77777777" w:rsidR="0056042D" w:rsidRPr="00955498" w:rsidRDefault="0056042D" w:rsidP="00BB6FBD">
            <w:pPr>
              <w:jc w:val="both"/>
              <w:rPr>
                <w:sz w:val="28"/>
                <w:szCs w:val="28"/>
                <w:lang w:val="uz-Cyrl-UZ"/>
              </w:rPr>
            </w:pPr>
            <w:r w:rsidRPr="00955498">
              <w:rPr>
                <w:sz w:val="28"/>
                <w:szCs w:val="28"/>
              </w:rPr>
              <w:t>Ишлаши электрооптик эффектдан фойдаланишга асосланган лазер затвор.</w:t>
            </w:r>
          </w:p>
        </w:tc>
      </w:tr>
      <w:tr w:rsidR="0056042D" w:rsidRPr="00CC3BB1" w14:paraId="518A006E" w14:textId="77777777">
        <w:trPr>
          <w:tblCellSpacing w:w="0" w:type="dxa"/>
          <w:jc w:val="center"/>
        </w:trPr>
        <w:tc>
          <w:tcPr>
            <w:tcW w:w="1954" w:type="pct"/>
          </w:tcPr>
          <w:p w14:paraId="3A4F932F"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Электрооптический метод оптического излучения</w:t>
            </w:r>
            <w:r w:rsidRPr="001C639B">
              <w:rPr>
                <w:rFonts w:ascii="Times New Roman" w:hAnsi="Times New Roman"/>
                <w:sz w:val="28"/>
                <w:szCs w:val="28"/>
                <w:lang w:val="uz-Cyrl-UZ"/>
              </w:rPr>
              <w:br/>
            </w: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3B4A98">
              <w:rPr>
                <w:rFonts w:ascii="Times New Roman" w:hAnsi="Times New Roman"/>
                <w:bCs/>
                <w:sz w:val="28"/>
                <w:szCs w:val="28"/>
                <w:lang w:val="uz-Cyrl-UZ"/>
              </w:rPr>
              <w:t xml:space="preserve"> </w:t>
            </w:r>
            <w:r>
              <w:rPr>
                <w:rFonts w:ascii="Times New Roman" w:hAnsi="Times New Roman"/>
                <w:bCs/>
                <w:sz w:val="28"/>
                <w:szCs w:val="28"/>
                <w:lang w:val="uz-Cyrl-UZ"/>
              </w:rPr>
              <w:t>usuli</w:t>
            </w:r>
          </w:p>
          <w:p w14:paraId="19CE567B" w14:textId="4D05D0C7" w:rsidR="0056042D" w:rsidRPr="003B4A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B4A98">
              <w:rPr>
                <w:rFonts w:ascii="Times New Roman" w:hAnsi="Times New Roman"/>
                <w:bCs/>
                <w:sz w:val="28"/>
                <w:szCs w:val="28"/>
                <w:lang w:val="uz-Cyrl-UZ"/>
              </w:rPr>
              <w:t>электрооптик опт</w:t>
            </w:r>
            <w:r w:rsidR="0056042D">
              <w:rPr>
                <w:rFonts w:ascii="Times New Roman" w:hAnsi="Times New Roman"/>
                <w:bCs/>
                <w:sz w:val="28"/>
                <w:szCs w:val="28"/>
                <w:lang w:val="uz-Cyrl-UZ"/>
              </w:rPr>
              <w:t>и</w:t>
            </w:r>
            <w:r w:rsidR="0056042D" w:rsidRPr="003B4A98">
              <w:rPr>
                <w:rFonts w:ascii="Times New Roman" w:hAnsi="Times New Roman"/>
                <w:bCs/>
                <w:sz w:val="28"/>
                <w:szCs w:val="28"/>
                <w:lang w:val="uz-Cyrl-UZ"/>
              </w:rPr>
              <w:t>к нурланиш усули</w:t>
            </w:r>
          </w:p>
          <w:p w14:paraId="1BD86F72" w14:textId="77777777" w:rsidR="00B825D7" w:rsidRPr="00B825D7" w:rsidRDefault="0056042D" w:rsidP="00B825D7">
            <w:pPr>
              <w:pStyle w:val="NoSpacing1"/>
              <w:rPr>
                <w:rFonts w:ascii="Times New Roman" w:hAnsi="Times New Roman"/>
                <w:bCs/>
                <w:sz w:val="28"/>
                <w:szCs w:val="28"/>
                <w:lang w:val="en-US"/>
              </w:rPr>
            </w:pPr>
            <w:r w:rsidRPr="0021493E">
              <w:rPr>
                <w:rFonts w:ascii="Times New Roman" w:hAnsi="Times New Roman"/>
                <w:b/>
                <w:bCs/>
                <w:sz w:val="28"/>
                <w:szCs w:val="28"/>
                <w:lang w:val="en-US"/>
              </w:rPr>
              <w:t>en</w:t>
            </w:r>
            <w:r w:rsidRPr="00B825D7">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B825D7" w:rsidRPr="00B825D7">
              <w:rPr>
                <w:rFonts w:ascii="Times New Roman" w:hAnsi="Times New Roman"/>
                <w:bCs/>
                <w:sz w:val="28"/>
                <w:szCs w:val="28"/>
                <w:lang w:val="uz-Cyrl-UZ"/>
              </w:rPr>
              <w:t>electrooptical</w:t>
            </w:r>
            <w:r w:rsidR="00B825D7" w:rsidRPr="00B825D7">
              <w:rPr>
                <w:rFonts w:ascii="Times New Roman" w:hAnsi="Times New Roman"/>
                <w:bCs/>
                <w:sz w:val="28"/>
                <w:szCs w:val="28"/>
                <w:lang w:val="en-US"/>
              </w:rPr>
              <w:t xml:space="preserve"> method of optic radiation</w:t>
            </w:r>
          </w:p>
          <w:p w14:paraId="59383C2F" w14:textId="77777777" w:rsidR="0056042D" w:rsidRPr="00B825D7" w:rsidRDefault="0056042D" w:rsidP="009779CD">
            <w:pPr>
              <w:pStyle w:val="NoSpacing1"/>
              <w:rPr>
                <w:rFonts w:ascii="Times New Roman" w:hAnsi="Times New Roman"/>
                <w:b/>
                <w:bCs/>
                <w:sz w:val="28"/>
                <w:szCs w:val="28"/>
                <w:lang w:val="en-US"/>
              </w:rPr>
            </w:pPr>
          </w:p>
          <w:p w14:paraId="5D69B3C2" w14:textId="77777777" w:rsidR="0056042D" w:rsidRPr="003B4A98" w:rsidRDefault="0056042D" w:rsidP="009779CD">
            <w:pPr>
              <w:pStyle w:val="NoSpacing1"/>
              <w:rPr>
                <w:rFonts w:ascii="Times New Roman" w:hAnsi="Times New Roman"/>
                <w:b/>
                <w:bCs/>
                <w:sz w:val="28"/>
                <w:szCs w:val="28"/>
                <w:lang w:val="uz-Cyrl-UZ"/>
              </w:rPr>
            </w:pPr>
          </w:p>
        </w:tc>
        <w:tc>
          <w:tcPr>
            <w:tcW w:w="3046" w:type="pct"/>
          </w:tcPr>
          <w:p w14:paraId="3B220DC4"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Поляризационный метод оптического неразрушающего контроля, основанный на дополнительном воздействии на объект контроля внешнего электрического поля.</w:t>
            </w:r>
          </w:p>
          <w:p w14:paraId="2476EE73" w14:textId="77777777" w:rsidR="0056042D" w:rsidRDefault="0056042D" w:rsidP="00BB6FBD">
            <w:pPr>
              <w:pStyle w:val="NoSpacing1"/>
              <w:jc w:val="both"/>
              <w:rPr>
                <w:rFonts w:ascii="Times New Roman" w:hAnsi="Times New Roman"/>
                <w:sz w:val="28"/>
                <w:szCs w:val="28"/>
              </w:rPr>
            </w:pPr>
          </w:p>
          <w:p w14:paraId="01A667E1"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Nazorat ob</w:t>
            </w:r>
            <w:r w:rsidR="00091E9C">
              <w:rPr>
                <w:rFonts w:ascii="Times New Roman" w:hAnsi="Times New Roman"/>
                <w:sz w:val="28"/>
                <w:szCs w:val="28"/>
                <w:lang w:val="uz-Cyrl-UZ"/>
              </w:rPr>
              <w:t>у</w:t>
            </w:r>
            <w:r>
              <w:rPr>
                <w:rFonts w:ascii="Times New Roman" w:hAnsi="Times New Roman"/>
                <w:sz w:val="28"/>
                <w:szCs w:val="28"/>
                <w:lang w:val="uz-Cyrl-UZ"/>
              </w:rPr>
              <w:t>ektiga tashqi elektr maydonning qo‘shimcha ta’sir etishiga asoslangan, optik kuchsiz</w:t>
            </w:r>
            <w:r w:rsidR="00697216">
              <w:rPr>
                <w:rFonts w:ascii="Times New Roman" w:hAnsi="Times New Roman"/>
                <w:sz w:val="28"/>
                <w:szCs w:val="28"/>
                <w:lang w:val="uz-Cyrl-UZ"/>
              </w:rPr>
              <w:t>-</w:t>
            </w:r>
            <w:r>
              <w:rPr>
                <w:rFonts w:ascii="Times New Roman" w:hAnsi="Times New Roman"/>
                <w:sz w:val="28"/>
                <w:szCs w:val="28"/>
                <w:lang w:val="uz-Cyrl-UZ"/>
              </w:rPr>
              <w:t>lantirmasdan nazorat qilishning polyarizatsion usuli.</w:t>
            </w:r>
          </w:p>
          <w:p w14:paraId="67EBDBC2" w14:textId="77777777" w:rsidR="0056042D" w:rsidRPr="001C639B" w:rsidRDefault="0056042D" w:rsidP="00BB6FBD">
            <w:pPr>
              <w:pStyle w:val="NoSpacing1"/>
              <w:jc w:val="both"/>
              <w:rPr>
                <w:rFonts w:ascii="Times New Roman" w:hAnsi="Times New Roman"/>
                <w:sz w:val="28"/>
                <w:szCs w:val="28"/>
              </w:rPr>
            </w:pPr>
          </w:p>
          <w:p w14:paraId="5E5A8415" w14:textId="77777777" w:rsidR="0056042D" w:rsidRPr="003B4A9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объектига ташқи электр майдоннинг қў</w:t>
            </w:r>
            <w:r w:rsidR="00627F6E">
              <w:rPr>
                <w:rFonts w:ascii="Times New Roman" w:hAnsi="Times New Roman"/>
                <w:sz w:val="28"/>
                <w:szCs w:val="28"/>
              </w:rPr>
              <w:t>-</w:t>
            </w:r>
            <w:r>
              <w:rPr>
                <w:rFonts w:ascii="Times New Roman" w:hAnsi="Times New Roman"/>
                <w:sz w:val="28"/>
                <w:szCs w:val="28"/>
                <w:lang w:val="uz-Cyrl-UZ"/>
              </w:rPr>
              <w:t>шимча таъсир этишига асосланган, оптик кучсиз</w:t>
            </w:r>
            <w:r w:rsidR="00627F6E">
              <w:rPr>
                <w:rFonts w:ascii="Times New Roman" w:hAnsi="Times New Roman"/>
                <w:sz w:val="28"/>
                <w:szCs w:val="28"/>
              </w:rPr>
              <w:t>-</w:t>
            </w:r>
            <w:r>
              <w:rPr>
                <w:rFonts w:ascii="Times New Roman" w:hAnsi="Times New Roman"/>
                <w:sz w:val="28"/>
                <w:szCs w:val="28"/>
                <w:lang w:val="uz-Cyrl-UZ"/>
              </w:rPr>
              <w:t>лантирмасдан назорат қилишнинг поляризацион усули.</w:t>
            </w:r>
          </w:p>
        </w:tc>
      </w:tr>
      <w:tr w:rsidR="0056042D" w:rsidRPr="00CC3BB1" w14:paraId="18B8AD6B" w14:textId="77777777">
        <w:trPr>
          <w:tblCellSpacing w:w="0" w:type="dxa"/>
          <w:jc w:val="center"/>
        </w:trPr>
        <w:tc>
          <w:tcPr>
            <w:tcW w:w="1954" w:type="pct"/>
          </w:tcPr>
          <w:p w14:paraId="363F5DE5" w14:textId="77777777" w:rsidR="0056042D" w:rsidRPr="00593FA0" w:rsidRDefault="0056042D" w:rsidP="009779CD">
            <w:pPr>
              <w:rPr>
                <w:b/>
                <w:sz w:val="28"/>
                <w:szCs w:val="28"/>
                <w:lang w:val="uz-Cyrl-UZ"/>
              </w:rPr>
            </w:pPr>
            <w:r w:rsidRPr="00593FA0">
              <w:rPr>
                <w:b/>
                <w:sz w:val="28"/>
                <w:szCs w:val="28"/>
                <w:lang w:val="uz-Cyrl-UZ"/>
              </w:rPr>
              <w:t>Электрооптический модулятор</w:t>
            </w:r>
          </w:p>
          <w:p w14:paraId="3801DD2E" w14:textId="77777777" w:rsidR="0056042D"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modulyator</w:t>
            </w:r>
          </w:p>
          <w:p w14:paraId="3A8EF006" w14:textId="44CA440C" w:rsidR="0056042D" w:rsidRPr="003B4A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B4A98">
              <w:rPr>
                <w:rFonts w:ascii="Times New Roman" w:hAnsi="Times New Roman"/>
                <w:bCs/>
                <w:sz w:val="28"/>
                <w:szCs w:val="28"/>
                <w:lang w:val="uz-Cyrl-UZ"/>
              </w:rPr>
              <w:t>электрооптик модулятор</w:t>
            </w:r>
          </w:p>
          <w:p w14:paraId="189AE681" w14:textId="77777777" w:rsidR="0056042D" w:rsidRPr="00593FA0" w:rsidRDefault="0056042D" w:rsidP="009779CD">
            <w:pPr>
              <w:rPr>
                <w:b/>
                <w:sz w:val="28"/>
                <w:szCs w:val="28"/>
                <w:lang w:val="uz-Cyrl-UZ"/>
              </w:rPr>
            </w:pPr>
            <w:r w:rsidRPr="00593FA0">
              <w:rPr>
                <w:b/>
                <w:bCs/>
                <w:sz w:val="28"/>
                <w:szCs w:val="28"/>
                <w:lang w:val="uz-Cyrl-UZ"/>
              </w:rPr>
              <w:t xml:space="preserve">en </w:t>
            </w:r>
            <w:r w:rsidRPr="00593FA0">
              <w:rPr>
                <w:b/>
                <w:sz w:val="28"/>
                <w:szCs w:val="28"/>
                <w:lang w:val="uz-Cyrl-UZ"/>
              </w:rPr>
              <w:t>-</w:t>
            </w:r>
            <w:r>
              <w:rPr>
                <w:b/>
                <w:bCs/>
                <w:sz w:val="28"/>
                <w:szCs w:val="28"/>
                <w:lang w:val="uz-Cyrl-UZ"/>
              </w:rPr>
              <w:t xml:space="preserve"> </w:t>
            </w:r>
            <w:r w:rsidRPr="001C639B">
              <w:rPr>
                <w:bCs/>
                <w:sz w:val="28"/>
                <w:szCs w:val="28"/>
                <w:lang w:val="uz-Cyrl-UZ"/>
              </w:rPr>
              <w:t>electrooptical modulator</w:t>
            </w:r>
          </w:p>
        </w:tc>
        <w:tc>
          <w:tcPr>
            <w:tcW w:w="3046" w:type="pct"/>
          </w:tcPr>
          <w:p w14:paraId="0989B1EB" w14:textId="77777777" w:rsidR="0056042D" w:rsidRPr="00593FA0" w:rsidRDefault="0056042D" w:rsidP="00BB6FBD">
            <w:pPr>
              <w:jc w:val="both"/>
              <w:rPr>
                <w:sz w:val="28"/>
                <w:szCs w:val="28"/>
              </w:rPr>
            </w:pPr>
            <w:r w:rsidRPr="0021493E">
              <w:rPr>
                <w:sz w:val="28"/>
                <w:szCs w:val="28"/>
              </w:rPr>
              <w:t>Оптический модулятор, действие которого основано на использовании электрооптического эффекта.</w:t>
            </w:r>
          </w:p>
          <w:p w14:paraId="027B29B1" w14:textId="77777777" w:rsidR="0056042D" w:rsidRDefault="0056042D" w:rsidP="00BB6FBD">
            <w:pPr>
              <w:jc w:val="both"/>
              <w:rPr>
                <w:sz w:val="28"/>
                <w:szCs w:val="28"/>
              </w:rPr>
            </w:pPr>
          </w:p>
          <w:p w14:paraId="49FB09F2" w14:textId="77777777" w:rsidR="0056042D" w:rsidRPr="001C639B" w:rsidRDefault="0056042D" w:rsidP="00BB6FBD">
            <w:pPr>
              <w:jc w:val="both"/>
              <w:rPr>
                <w:sz w:val="28"/>
                <w:szCs w:val="28"/>
                <w:lang w:val="en-US"/>
              </w:rPr>
            </w:pPr>
            <w:r>
              <w:rPr>
                <w:sz w:val="28"/>
                <w:szCs w:val="28"/>
                <w:lang w:val="uz-Cyrl-UZ"/>
              </w:rPr>
              <w:t>Ishlashi elektrooptik effektdan foydalanishga asos</w:t>
            </w:r>
            <w:r w:rsidR="00D05FB2">
              <w:rPr>
                <w:sz w:val="28"/>
                <w:szCs w:val="28"/>
                <w:lang w:val="uz-Cyrl-UZ"/>
              </w:rPr>
              <w:t>-</w:t>
            </w:r>
            <w:r>
              <w:rPr>
                <w:sz w:val="28"/>
                <w:szCs w:val="28"/>
                <w:lang w:val="uz-Cyrl-UZ"/>
              </w:rPr>
              <w:lastRenderedPageBreak/>
              <w:t>langan optik modulyator.</w:t>
            </w:r>
          </w:p>
          <w:p w14:paraId="3EB96DEC" w14:textId="77777777" w:rsidR="0056042D" w:rsidRPr="001C639B" w:rsidRDefault="0056042D" w:rsidP="00BB6FBD">
            <w:pPr>
              <w:jc w:val="both"/>
              <w:rPr>
                <w:sz w:val="28"/>
                <w:szCs w:val="28"/>
                <w:lang w:val="en-US"/>
              </w:rPr>
            </w:pPr>
          </w:p>
          <w:p w14:paraId="6ABABB84" w14:textId="77777777" w:rsidR="0056042D" w:rsidRPr="003B4A98" w:rsidRDefault="0056042D" w:rsidP="00BB6FBD">
            <w:pPr>
              <w:jc w:val="both"/>
              <w:rPr>
                <w:sz w:val="28"/>
                <w:szCs w:val="28"/>
                <w:lang w:val="uz-Cyrl-UZ"/>
              </w:rPr>
            </w:pPr>
            <w:r>
              <w:rPr>
                <w:sz w:val="28"/>
                <w:szCs w:val="28"/>
                <w:lang w:val="uz-Cyrl-UZ"/>
              </w:rPr>
              <w:t>Ишлаши электрооптик эффектдан фойдаланишга асосланган оптик модулятор.</w:t>
            </w:r>
          </w:p>
        </w:tc>
      </w:tr>
      <w:tr w:rsidR="0056042D" w:rsidRPr="00CC3BB1" w14:paraId="179EB3BD" w14:textId="77777777">
        <w:trPr>
          <w:tblCellSpacing w:w="0" w:type="dxa"/>
          <w:jc w:val="center"/>
        </w:trPr>
        <w:tc>
          <w:tcPr>
            <w:tcW w:w="1954" w:type="pct"/>
          </w:tcPr>
          <w:p w14:paraId="7FE19C03" w14:textId="77777777" w:rsidR="0056042D" w:rsidRPr="009779CD" w:rsidRDefault="0056042D" w:rsidP="009779CD">
            <w:pPr>
              <w:rPr>
                <w:b/>
                <w:sz w:val="28"/>
                <w:szCs w:val="28"/>
                <w:lang w:val="uz-Cyrl-UZ"/>
              </w:rPr>
            </w:pPr>
            <w:r w:rsidRPr="009779CD">
              <w:rPr>
                <w:b/>
                <w:sz w:val="28"/>
                <w:szCs w:val="28"/>
                <w:lang w:val="uz-Cyrl-UZ"/>
              </w:rPr>
              <w:lastRenderedPageBreak/>
              <w:t>Электрооптический перестраиваемый фильтр</w:t>
            </w:r>
          </w:p>
          <w:p w14:paraId="0D2B1D7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92432">
              <w:rPr>
                <w:rFonts w:ascii="Times New Roman" w:hAnsi="Times New Roman"/>
                <w:bCs/>
                <w:sz w:val="28"/>
                <w:szCs w:val="28"/>
                <w:lang w:val="uz-Cyrl-UZ"/>
              </w:rPr>
              <w:t xml:space="preserve"> </w:t>
            </w:r>
            <w:r>
              <w:rPr>
                <w:rFonts w:ascii="Times New Roman" w:hAnsi="Times New Roman"/>
                <w:bCs/>
                <w:sz w:val="28"/>
                <w:szCs w:val="28"/>
                <w:lang w:val="uz-Cyrl-UZ"/>
              </w:rPr>
              <w:t>qayta</w:t>
            </w:r>
            <w:r w:rsidRPr="00392432">
              <w:rPr>
                <w:rFonts w:ascii="Times New Roman" w:hAnsi="Times New Roman"/>
                <w:bCs/>
                <w:sz w:val="28"/>
                <w:szCs w:val="28"/>
                <w:lang w:val="uz-Cyrl-UZ"/>
              </w:rPr>
              <w:t xml:space="preserve"> </w:t>
            </w:r>
            <w:r>
              <w:rPr>
                <w:rFonts w:ascii="Times New Roman" w:hAnsi="Times New Roman"/>
                <w:bCs/>
                <w:sz w:val="28"/>
                <w:szCs w:val="28"/>
                <w:lang w:val="uz-Cyrl-UZ"/>
              </w:rPr>
              <w:t>sozlanadigan</w:t>
            </w:r>
            <w:r w:rsidRPr="00392432">
              <w:rPr>
                <w:rFonts w:ascii="Times New Roman" w:hAnsi="Times New Roman"/>
                <w:bCs/>
                <w:sz w:val="28"/>
                <w:szCs w:val="28"/>
                <w:lang w:val="uz-Cyrl-UZ"/>
              </w:rPr>
              <w:t xml:space="preserve"> </w:t>
            </w:r>
            <w:r>
              <w:rPr>
                <w:rFonts w:ascii="Times New Roman" w:hAnsi="Times New Roman"/>
                <w:bCs/>
                <w:sz w:val="28"/>
                <w:szCs w:val="28"/>
                <w:lang w:val="uz-Cyrl-UZ"/>
              </w:rPr>
              <w:t>filtr</w:t>
            </w:r>
          </w:p>
          <w:p w14:paraId="4A175519" w14:textId="2F646452" w:rsidR="0056042D" w:rsidRPr="0039243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92432">
              <w:rPr>
                <w:rFonts w:ascii="Times New Roman" w:hAnsi="Times New Roman"/>
                <w:bCs/>
                <w:sz w:val="28"/>
                <w:szCs w:val="28"/>
                <w:lang w:val="uz-Cyrl-UZ"/>
              </w:rPr>
              <w:t>электрооптик қайта созланадиган фильтр</w:t>
            </w:r>
          </w:p>
          <w:p w14:paraId="7C287041" w14:textId="77777777" w:rsidR="0056042D" w:rsidRPr="00392432"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EC4447" w:rsidRPr="00123A6B">
              <w:rPr>
                <w:bCs/>
                <w:sz w:val="28"/>
                <w:szCs w:val="28"/>
                <w:lang w:val="uz-Cyrl-UZ"/>
              </w:rPr>
              <w:t>electrooptical tunable filter</w:t>
            </w:r>
          </w:p>
        </w:tc>
        <w:tc>
          <w:tcPr>
            <w:tcW w:w="3046" w:type="pct"/>
          </w:tcPr>
          <w:p w14:paraId="36675517" w14:textId="77777777" w:rsidR="0056042D" w:rsidRDefault="0056042D" w:rsidP="00BB6FBD">
            <w:pPr>
              <w:jc w:val="both"/>
              <w:rPr>
                <w:sz w:val="28"/>
                <w:szCs w:val="28"/>
                <w:lang w:val="uz-Cyrl-UZ"/>
              </w:rPr>
            </w:pPr>
            <w:r w:rsidRPr="0021493E">
              <w:rPr>
                <w:sz w:val="28"/>
                <w:szCs w:val="28"/>
              </w:rPr>
              <w:t>Перестраиваемый оптический фильтр, действие которого основано на использовании электрооптического взаимодействия в оптических анизотропных средах.</w:t>
            </w:r>
          </w:p>
          <w:p w14:paraId="3538275A" w14:textId="77777777" w:rsidR="0056042D" w:rsidRDefault="0056042D" w:rsidP="00BB6FBD">
            <w:pPr>
              <w:jc w:val="both"/>
              <w:rPr>
                <w:sz w:val="28"/>
                <w:szCs w:val="28"/>
              </w:rPr>
            </w:pPr>
          </w:p>
          <w:p w14:paraId="464A72EC" w14:textId="2B430800" w:rsidR="0056042D" w:rsidRDefault="0056042D" w:rsidP="00BB6FBD">
            <w:pPr>
              <w:jc w:val="both"/>
              <w:rPr>
                <w:sz w:val="28"/>
                <w:szCs w:val="28"/>
              </w:rPr>
            </w:pPr>
            <w:r>
              <w:rPr>
                <w:sz w:val="28"/>
                <w:szCs w:val="28"/>
                <w:lang w:val="uz-Cyrl-UZ"/>
              </w:rPr>
              <w:t>Ishlashi optik anizotrop muhitlarda elektroop</w:t>
            </w:r>
            <w:r w:rsidR="00091E9C">
              <w:rPr>
                <w:sz w:val="28"/>
                <w:szCs w:val="28"/>
                <w:lang w:val="uz-Cyrl-UZ"/>
              </w:rPr>
              <w:t>tik</w:t>
            </w:r>
            <w:r w:rsidR="00A85587">
              <w:rPr>
                <w:sz w:val="28"/>
                <w:szCs w:val="28"/>
                <w:lang w:val="uz-Cyrl-UZ"/>
              </w:rPr>
              <w:t xml:space="preserve"> </w:t>
            </w:r>
            <w:r w:rsidR="00091E9C">
              <w:rPr>
                <w:sz w:val="28"/>
                <w:szCs w:val="28"/>
                <w:lang w:val="uz-Cyrl-UZ"/>
              </w:rPr>
              <w:t>o‘zaro ta’sirga asoslangan</w:t>
            </w:r>
            <w:r>
              <w:rPr>
                <w:sz w:val="28"/>
                <w:szCs w:val="28"/>
                <w:lang w:val="uz-Cyrl-UZ"/>
              </w:rPr>
              <w:t xml:space="preserve"> qayta sozlanadigan filtr.</w:t>
            </w:r>
          </w:p>
          <w:p w14:paraId="3127AFA9" w14:textId="77777777" w:rsidR="0056042D" w:rsidRPr="001C639B" w:rsidRDefault="0056042D" w:rsidP="00BB6FBD">
            <w:pPr>
              <w:jc w:val="both"/>
              <w:rPr>
                <w:sz w:val="28"/>
                <w:szCs w:val="28"/>
              </w:rPr>
            </w:pPr>
          </w:p>
          <w:p w14:paraId="5A8ABDC2" w14:textId="43B1059D" w:rsidR="0056042D" w:rsidRPr="00392432" w:rsidRDefault="0056042D" w:rsidP="00BB6FBD">
            <w:pPr>
              <w:jc w:val="both"/>
              <w:rPr>
                <w:sz w:val="28"/>
                <w:szCs w:val="28"/>
                <w:lang w:val="uz-Cyrl-UZ"/>
              </w:rPr>
            </w:pPr>
            <w:r>
              <w:rPr>
                <w:sz w:val="28"/>
                <w:szCs w:val="28"/>
                <w:lang w:val="uz-Cyrl-UZ"/>
              </w:rPr>
              <w:t>И</w:t>
            </w:r>
            <w:r>
              <w:rPr>
                <w:sz w:val="28"/>
                <w:szCs w:val="28"/>
              </w:rPr>
              <w:t>ш</w:t>
            </w:r>
            <w:r>
              <w:rPr>
                <w:sz w:val="28"/>
                <w:szCs w:val="28"/>
                <w:lang w:val="uz-Cyrl-UZ"/>
              </w:rPr>
              <w:t>лаши оптик анизотроп муҳитларда электро</w:t>
            </w:r>
            <w:r w:rsidR="00091E9C">
              <w:rPr>
                <w:sz w:val="28"/>
                <w:szCs w:val="28"/>
                <w:lang w:val="uz-Cyrl-UZ"/>
              </w:rPr>
              <w:t>-</w:t>
            </w:r>
            <w:r>
              <w:rPr>
                <w:sz w:val="28"/>
                <w:szCs w:val="28"/>
                <w:lang w:val="uz-Cyrl-UZ"/>
              </w:rPr>
              <w:t>о</w:t>
            </w:r>
            <w:r w:rsidR="00091E9C">
              <w:rPr>
                <w:sz w:val="28"/>
                <w:szCs w:val="28"/>
                <w:lang w:val="uz-Cyrl-UZ"/>
              </w:rPr>
              <w:t>птик</w:t>
            </w:r>
            <w:r w:rsidR="00A85587">
              <w:rPr>
                <w:sz w:val="28"/>
                <w:szCs w:val="28"/>
                <w:lang w:val="uz-Cyrl-UZ"/>
              </w:rPr>
              <w:t xml:space="preserve"> </w:t>
            </w:r>
            <w:r w:rsidR="00091E9C">
              <w:rPr>
                <w:sz w:val="28"/>
                <w:szCs w:val="28"/>
                <w:lang w:val="uz-Cyrl-UZ"/>
              </w:rPr>
              <w:t>ўзаро таъсирга асосланган</w:t>
            </w:r>
            <w:r>
              <w:rPr>
                <w:sz w:val="28"/>
                <w:szCs w:val="28"/>
                <w:lang w:val="uz-Cyrl-UZ"/>
              </w:rPr>
              <w:t xml:space="preserve"> қайта созлана</w:t>
            </w:r>
            <w:r w:rsidR="00091E9C">
              <w:rPr>
                <w:sz w:val="28"/>
                <w:szCs w:val="28"/>
                <w:lang w:val="uz-Cyrl-UZ"/>
              </w:rPr>
              <w:t>-</w:t>
            </w:r>
            <w:r>
              <w:rPr>
                <w:sz w:val="28"/>
                <w:szCs w:val="28"/>
                <w:lang w:val="uz-Cyrl-UZ"/>
              </w:rPr>
              <w:t>диган фильтр.</w:t>
            </w:r>
          </w:p>
        </w:tc>
      </w:tr>
      <w:tr w:rsidR="0056042D" w:rsidRPr="003D75D3" w14:paraId="24DCD1DF" w14:textId="77777777">
        <w:trPr>
          <w:tblCellSpacing w:w="0" w:type="dxa"/>
          <w:jc w:val="center"/>
        </w:trPr>
        <w:tc>
          <w:tcPr>
            <w:tcW w:w="1954" w:type="pct"/>
          </w:tcPr>
          <w:p w14:paraId="3E622197" w14:textId="77777777" w:rsidR="0056042D" w:rsidRPr="00593FA0" w:rsidRDefault="0056042D" w:rsidP="009779CD">
            <w:pPr>
              <w:pStyle w:val="NoSpacing1"/>
              <w:rPr>
                <w:rFonts w:ascii="Times New Roman" w:hAnsi="Times New Roman"/>
                <w:b/>
                <w:sz w:val="28"/>
                <w:szCs w:val="28"/>
                <w:lang w:val="uz-Cyrl-UZ"/>
              </w:rPr>
            </w:pPr>
            <w:r w:rsidRPr="00593FA0">
              <w:rPr>
                <w:rFonts w:ascii="Times New Roman" w:hAnsi="Times New Roman"/>
                <w:b/>
                <w:iCs/>
                <w:sz w:val="28"/>
                <w:szCs w:val="28"/>
                <w:lang w:val="uz-Cyrl-UZ"/>
              </w:rPr>
              <w:t>Электрооптический преобразователь</w:t>
            </w:r>
            <w:r w:rsidRPr="00593FA0">
              <w:rPr>
                <w:rFonts w:ascii="Times New Roman" w:hAnsi="Times New Roman"/>
                <w:b/>
                <w:sz w:val="28"/>
                <w:szCs w:val="28"/>
                <w:lang w:val="uz-Cyrl-UZ"/>
              </w:rPr>
              <w:t xml:space="preserve"> </w:t>
            </w:r>
          </w:p>
          <w:p w14:paraId="55AF8614" w14:textId="77777777" w:rsidR="0056042D" w:rsidRPr="00C85130"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sidRPr="00593FA0">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062B27">
              <w:rPr>
                <w:rFonts w:ascii="Times New Roman" w:hAnsi="Times New Roman"/>
                <w:bCs/>
                <w:sz w:val="28"/>
                <w:szCs w:val="28"/>
                <w:lang w:val="uz-Cyrl-UZ"/>
              </w:rPr>
              <w:t xml:space="preserve"> </w:t>
            </w:r>
            <w:r>
              <w:rPr>
                <w:rFonts w:ascii="Times New Roman" w:hAnsi="Times New Roman"/>
                <w:bCs/>
                <w:sz w:val="28"/>
                <w:szCs w:val="28"/>
                <w:lang w:val="uz-Cyrl-UZ"/>
              </w:rPr>
              <w:t>o‘zgartirgich</w:t>
            </w:r>
          </w:p>
          <w:p w14:paraId="49B7A081" w14:textId="6F72CE9F" w:rsidR="0056042D" w:rsidRPr="00062B27"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62B27">
              <w:rPr>
                <w:rFonts w:ascii="Times New Roman" w:hAnsi="Times New Roman"/>
                <w:bCs/>
                <w:sz w:val="28"/>
                <w:szCs w:val="28"/>
                <w:lang w:val="uz-Cyrl-UZ"/>
              </w:rPr>
              <w:t>электрооптик ўзгартиргич</w:t>
            </w:r>
          </w:p>
          <w:p w14:paraId="24955CA4" w14:textId="77777777" w:rsidR="0056042D" w:rsidRPr="00593FA0" w:rsidRDefault="0056042D" w:rsidP="009779CD">
            <w:pPr>
              <w:pStyle w:val="NoSpacing1"/>
              <w:rPr>
                <w:rFonts w:ascii="Times New Roman" w:hAnsi="Times New Roman"/>
                <w:b/>
                <w:sz w:val="28"/>
                <w:szCs w:val="28"/>
                <w:lang w:val="uz-Cyrl-UZ"/>
              </w:rPr>
            </w:pPr>
            <w:r w:rsidRPr="00593FA0">
              <w:rPr>
                <w:rFonts w:ascii="Times New Roman" w:hAnsi="Times New Roman"/>
                <w:b/>
                <w:sz w:val="28"/>
                <w:szCs w:val="28"/>
                <w:lang w:val="uz-Cyrl-UZ"/>
              </w:rPr>
              <w:t xml:space="preserve">en - </w:t>
            </w:r>
            <w:r w:rsidRPr="001C639B">
              <w:rPr>
                <w:rFonts w:ascii="Times New Roman" w:hAnsi="Times New Roman"/>
                <w:sz w:val="28"/>
                <w:szCs w:val="28"/>
                <w:lang w:val="uz-Cyrl-UZ"/>
              </w:rPr>
              <w:t>optical-electric transducer</w:t>
            </w:r>
          </w:p>
        </w:tc>
        <w:tc>
          <w:tcPr>
            <w:tcW w:w="3046" w:type="pct"/>
          </w:tcPr>
          <w:p w14:paraId="110FC903"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Устройство, преобразующее электронные сигналы в оптическое излучение или в изображе</w:t>
            </w:r>
            <w:r w:rsidRPr="0021493E">
              <w:rPr>
                <w:rFonts w:ascii="Times New Roman" w:hAnsi="Times New Roman"/>
                <w:sz w:val="28"/>
                <w:szCs w:val="28"/>
              </w:rPr>
              <w:softHyphen/>
              <w:t>ние, доступное для восприятия человеком.</w:t>
            </w:r>
          </w:p>
          <w:p w14:paraId="259F2BDE" w14:textId="77777777" w:rsidR="0056042D" w:rsidRDefault="0056042D" w:rsidP="00BB6FBD">
            <w:pPr>
              <w:pStyle w:val="NoSpacing1"/>
              <w:jc w:val="both"/>
              <w:rPr>
                <w:rFonts w:ascii="Times New Roman" w:hAnsi="Times New Roman"/>
                <w:sz w:val="28"/>
                <w:szCs w:val="28"/>
              </w:rPr>
            </w:pPr>
          </w:p>
          <w:p w14:paraId="6662AAD4"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signallarni optik nurlanishga yoki odam idrok qilishi mumkin bo‘lgan tasvirga o‘zgar</w:t>
            </w:r>
            <w:r w:rsidR="00D05FB2">
              <w:rPr>
                <w:rFonts w:ascii="Times New Roman" w:hAnsi="Times New Roman"/>
                <w:sz w:val="28"/>
                <w:szCs w:val="28"/>
                <w:lang w:val="uz-Cyrl-UZ"/>
              </w:rPr>
              <w:t>-</w:t>
            </w:r>
            <w:r>
              <w:rPr>
                <w:rFonts w:ascii="Times New Roman" w:hAnsi="Times New Roman"/>
                <w:sz w:val="28"/>
                <w:szCs w:val="28"/>
                <w:lang w:val="uz-Cyrl-UZ"/>
              </w:rPr>
              <w:t>tiradigan qurilma.</w:t>
            </w:r>
          </w:p>
          <w:p w14:paraId="72407648" w14:textId="77777777" w:rsidR="0056042D" w:rsidRPr="001C639B" w:rsidRDefault="0056042D" w:rsidP="00BB6FBD">
            <w:pPr>
              <w:pStyle w:val="NoSpacing1"/>
              <w:jc w:val="both"/>
              <w:rPr>
                <w:rFonts w:ascii="Times New Roman" w:hAnsi="Times New Roman"/>
                <w:sz w:val="28"/>
                <w:szCs w:val="28"/>
                <w:lang w:val="en-US"/>
              </w:rPr>
            </w:pPr>
          </w:p>
          <w:p w14:paraId="2E069E3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сигналларни оптик нурланишга ёки одам идрок қилиши мумкин бўлган тасвирга ўзгартирадиган қурилма.</w:t>
            </w:r>
          </w:p>
          <w:p w14:paraId="4EF1948D" w14:textId="77777777" w:rsidR="00697216" w:rsidRPr="00062B27" w:rsidRDefault="00697216" w:rsidP="00BB6FBD">
            <w:pPr>
              <w:pStyle w:val="NoSpacing1"/>
              <w:jc w:val="both"/>
              <w:rPr>
                <w:rFonts w:ascii="Times New Roman" w:hAnsi="Times New Roman"/>
                <w:b/>
                <w:sz w:val="28"/>
                <w:szCs w:val="28"/>
                <w:lang w:val="uz-Cyrl-UZ"/>
              </w:rPr>
            </w:pPr>
          </w:p>
        </w:tc>
      </w:tr>
      <w:tr w:rsidR="0056042D" w:rsidRPr="003D75D3" w14:paraId="2B40768F" w14:textId="77777777">
        <w:trPr>
          <w:tblCellSpacing w:w="0" w:type="dxa"/>
          <w:jc w:val="center"/>
        </w:trPr>
        <w:tc>
          <w:tcPr>
            <w:tcW w:w="1954" w:type="pct"/>
          </w:tcPr>
          <w:p w14:paraId="466C1A06" w14:textId="77777777" w:rsidR="0056042D" w:rsidRPr="00593FA0" w:rsidRDefault="0056042D" w:rsidP="009779CD">
            <w:pPr>
              <w:rPr>
                <w:b/>
                <w:iCs/>
                <w:sz w:val="28"/>
                <w:szCs w:val="28"/>
                <w:lang w:val="uz-Cyrl-UZ"/>
              </w:rPr>
            </w:pPr>
            <w:r w:rsidRPr="00593FA0">
              <w:rPr>
                <w:b/>
                <w:iCs/>
                <w:sz w:val="28"/>
                <w:szCs w:val="28"/>
                <w:lang w:val="uz-Cyrl-UZ"/>
              </w:rPr>
              <w:t xml:space="preserve">Электрооптический эффект </w:t>
            </w:r>
          </w:p>
          <w:p w14:paraId="3C2F32FE" w14:textId="77777777" w:rsidR="0056042D" w:rsidRPr="009779CD" w:rsidRDefault="0056042D" w:rsidP="009779CD">
            <w:pPr>
              <w:rPr>
                <w:bCs/>
                <w:color w:val="000000"/>
                <w:sz w:val="28"/>
                <w:szCs w:val="28"/>
                <w:lang w:val="uz-Cyrl-UZ"/>
              </w:rPr>
            </w:pPr>
            <w:r w:rsidRPr="00593FA0">
              <w:rPr>
                <w:b/>
                <w:bCs/>
                <w:color w:val="000000"/>
                <w:sz w:val="28"/>
                <w:szCs w:val="28"/>
                <w:lang w:val="uz-Cyrl-UZ"/>
              </w:rPr>
              <w:t xml:space="preserve">uz </w:t>
            </w:r>
            <w:r w:rsidRPr="00593FA0">
              <w:rPr>
                <w:bCs/>
                <w:color w:val="000000"/>
                <w:sz w:val="28"/>
                <w:szCs w:val="28"/>
                <w:lang w:val="uz-Cyrl-UZ"/>
              </w:rPr>
              <w:t>-</w:t>
            </w:r>
            <w:r>
              <w:rPr>
                <w:bCs/>
                <w:color w:val="000000"/>
                <w:sz w:val="28"/>
                <w:szCs w:val="28"/>
                <w:lang w:val="uz-Cyrl-UZ"/>
              </w:rPr>
              <w:t xml:space="preserve"> elektrooptik effekt</w:t>
            </w:r>
          </w:p>
          <w:p w14:paraId="79C419CE" w14:textId="63048726" w:rsidR="0056042D" w:rsidRPr="00192465"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электрооптик эффект</w:t>
            </w:r>
          </w:p>
          <w:p w14:paraId="731EE460"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electrooptic effect</w:t>
            </w:r>
          </w:p>
        </w:tc>
        <w:tc>
          <w:tcPr>
            <w:tcW w:w="3046" w:type="pct"/>
          </w:tcPr>
          <w:p w14:paraId="032C307D" w14:textId="77777777" w:rsidR="0056042D" w:rsidRDefault="0056042D" w:rsidP="00BB6FBD">
            <w:pPr>
              <w:jc w:val="both"/>
              <w:rPr>
                <w:sz w:val="28"/>
                <w:szCs w:val="28"/>
                <w:lang w:val="uz-Cyrl-UZ"/>
              </w:rPr>
            </w:pPr>
            <w:r w:rsidRPr="002A323F">
              <w:rPr>
                <w:sz w:val="28"/>
                <w:szCs w:val="28"/>
              </w:rPr>
              <w:t>Изменение показателя пре</w:t>
            </w:r>
            <w:r w:rsidRPr="002A323F">
              <w:rPr>
                <w:sz w:val="28"/>
                <w:szCs w:val="28"/>
              </w:rPr>
              <w:softHyphen/>
              <w:t>ломления вещества под действием электрического поля.</w:t>
            </w:r>
          </w:p>
          <w:p w14:paraId="514CD764" w14:textId="77777777" w:rsidR="0056042D" w:rsidRDefault="0056042D" w:rsidP="00BB6FBD">
            <w:pPr>
              <w:jc w:val="both"/>
              <w:rPr>
                <w:sz w:val="28"/>
                <w:szCs w:val="28"/>
              </w:rPr>
            </w:pPr>
          </w:p>
          <w:p w14:paraId="0BF00913" w14:textId="77777777" w:rsidR="0056042D" w:rsidRPr="001C639B" w:rsidRDefault="0056042D" w:rsidP="00BB6FBD">
            <w:pPr>
              <w:jc w:val="both"/>
              <w:rPr>
                <w:sz w:val="28"/>
                <w:szCs w:val="28"/>
                <w:lang w:val="en-US"/>
              </w:rPr>
            </w:pPr>
            <w:r>
              <w:rPr>
                <w:sz w:val="28"/>
                <w:szCs w:val="28"/>
                <w:lang w:val="uz-Cyrl-UZ"/>
              </w:rPr>
              <w:t>Modda sindirish ko‘rsatkichining elektr maydon ta’sirida o‘zgarishi.</w:t>
            </w:r>
          </w:p>
          <w:p w14:paraId="1298DE0B" w14:textId="77777777" w:rsidR="0056042D" w:rsidRPr="001C639B" w:rsidRDefault="0056042D" w:rsidP="00BB6FBD">
            <w:pPr>
              <w:jc w:val="both"/>
              <w:rPr>
                <w:sz w:val="28"/>
                <w:szCs w:val="28"/>
                <w:lang w:val="en-US"/>
              </w:rPr>
            </w:pPr>
          </w:p>
          <w:p w14:paraId="0D8B120F" w14:textId="77777777" w:rsidR="0056042D" w:rsidRPr="00192465" w:rsidRDefault="0056042D" w:rsidP="00BB6FBD">
            <w:pPr>
              <w:jc w:val="both"/>
              <w:rPr>
                <w:sz w:val="28"/>
                <w:szCs w:val="28"/>
                <w:lang w:val="uz-Cyrl-UZ"/>
              </w:rPr>
            </w:pPr>
            <w:r>
              <w:rPr>
                <w:sz w:val="28"/>
                <w:szCs w:val="28"/>
                <w:lang w:val="uz-Cyrl-UZ"/>
              </w:rPr>
              <w:t>Модда синдириш кўрсаткичининг электр майдон таъсирида ўзгариши.</w:t>
            </w:r>
          </w:p>
        </w:tc>
      </w:tr>
      <w:tr w:rsidR="0056042D" w:rsidRPr="00CC3BB1" w14:paraId="3EE2AB8B" w14:textId="77777777">
        <w:trPr>
          <w:tblCellSpacing w:w="0" w:type="dxa"/>
          <w:jc w:val="center"/>
        </w:trPr>
        <w:tc>
          <w:tcPr>
            <w:tcW w:w="1954" w:type="pct"/>
          </w:tcPr>
          <w:p w14:paraId="63110CC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Электростатическая линза электронно-лучевого прибора</w:t>
            </w:r>
          </w:p>
          <w:p w14:paraId="2023734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9779CD">
              <w:rPr>
                <w:rFonts w:ascii="Times New Roman" w:hAnsi="Times New Roman"/>
                <w:sz w:val="28"/>
                <w:szCs w:val="28"/>
                <w:lang w:val="uz-Cyrl-UZ"/>
              </w:rPr>
              <w:t>-</w:t>
            </w:r>
            <w:r>
              <w:rPr>
                <w:rFonts w:ascii="Times New Roman" w:hAnsi="Times New Roman"/>
                <w:sz w:val="28"/>
                <w:szCs w:val="28"/>
                <w:lang w:val="uz-Cyrl-UZ"/>
              </w:rPr>
              <w:t>nurli</w:t>
            </w:r>
            <w:r w:rsidRPr="001E70E3">
              <w:rPr>
                <w:rFonts w:ascii="Times New Roman" w:hAnsi="Times New Roman"/>
                <w:sz w:val="28"/>
                <w:szCs w:val="28"/>
                <w:lang w:val="uz-Cyrl-UZ"/>
              </w:rPr>
              <w:t xml:space="preserve"> </w:t>
            </w:r>
            <w:r>
              <w:rPr>
                <w:rFonts w:ascii="Times New Roman" w:hAnsi="Times New Roman"/>
                <w:sz w:val="28"/>
                <w:szCs w:val="28"/>
                <w:lang w:val="uz-Cyrl-UZ"/>
              </w:rPr>
              <w:t>asbobning</w:t>
            </w:r>
            <w:r w:rsidRPr="001E70E3">
              <w:rPr>
                <w:rFonts w:ascii="Times New Roman" w:hAnsi="Times New Roman"/>
                <w:sz w:val="28"/>
                <w:szCs w:val="28"/>
                <w:lang w:val="uz-Cyrl-UZ"/>
              </w:rPr>
              <w:t xml:space="preserve"> </w:t>
            </w:r>
            <w:r>
              <w:rPr>
                <w:rFonts w:ascii="Times New Roman" w:hAnsi="Times New Roman"/>
                <w:sz w:val="28"/>
                <w:szCs w:val="28"/>
                <w:lang w:val="uz-Cyrl-UZ"/>
              </w:rPr>
              <w:t>elektrostatik</w:t>
            </w:r>
            <w:r w:rsidRPr="001E70E3">
              <w:rPr>
                <w:rFonts w:ascii="Times New Roman" w:hAnsi="Times New Roman"/>
                <w:sz w:val="28"/>
                <w:szCs w:val="28"/>
                <w:lang w:val="uz-Cyrl-UZ"/>
              </w:rPr>
              <w:t xml:space="preserve"> </w:t>
            </w:r>
            <w:r>
              <w:rPr>
                <w:rFonts w:ascii="Times New Roman" w:hAnsi="Times New Roman"/>
                <w:sz w:val="28"/>
                <w:szCs w:val="28"/>
                <w:lang w:val="uz-Cyrl-UZ"/>
              </w:rPr>
              <w:t>linzasi</w:t>
            </w:r>
          </w:p>
          <w:p w14:paraId="0B0932FF" w14:textId="3858945C" w:rsidR="0056042D" w:rsidRPr="001E70E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E70E3">
              <w:rPr>
                <w:rFonts w:ascii="Times New Roman" w:hAnsi="Times New Roman"/>
                <w:bCs/>
                <w:sz w:val="28"/>
                <w:szCs w:val="28"/>
                <w:lang w:val="uz-Cyrl-UZ"/>
              </w:rPr>
              <w:t>электрон</w:t>
            </w:r>
            <w:r w:rsidR="0056042D" w:rsidRPr="005E407E">
              <w:rPr>
                <w:rFonts w:ascii="Times New Roman" w:hAnsi="Times New Roman"/>
                <w:sz w:val="28"/>
                <w:szCs w:val="28"/>
                <w:lang w:val="uz-Cyrl-UZ"/>
              </w:rPr>
              <w:t>-</w:t>
            </w:r>
            <w:r w:rsidR="0056042D" w:rsidRPr="001E70E3">
              <w:rPr>
                <w:rFonts w:ascii="Times New Roman" w:hAnsi="Times New Roman"/>
                <w:sz w:val="28"/>
                <w:szCs w:val="28"/>
                <w:lang w:val="uz-Cyrl-UZ"/>
              </w:rPr>
              <w:t xml:space="preserve">нурли асбобнинг </w:t>
            </w:r>
            <w:r w:rsidR="0056042D" w:rsidRPr="001E70E3">
              <w:rPr>
                <w:rFonts w:ascii="Times New Roman" w:hAnsi="Times New Roman"/>
                <w:sz w:val="28"/>
                <w:szCs w:val="28"/>
                <w:lang w:val="uz-Cyrl-UZ"/>
              </w:rPr>
              <w:lastRenderedPageBreak/>
              <w:t>электростатик линзаси</w:t>
            </w:r>
          </w:p>
          <w:p w14:paraId="7AF624D1" w14:textId="77777777" w:rsidR="0056042D" w:rsidRDefault="0056042D" w:rsidP="009779CD">
            <w:pPr>
              <w:pStyle w:val="NoSpacing1"/>
              <w:rPr>
                <w:rFonts w:ascii="Times New Roman" w:hAnsi="Times New Roman"/>
                <w:bCs/>
                <w:sz w:val="28"/>
                <w:szCs w:val="28"/>
                <w:lang w:val="uz-Cyrl-UZ"/>
              </w:rPr>
            </w:pPr>
            <w:r w:rsidRPr="005E407E">
              <w:rPr>
                <w:rFonts w:ascii="Times New Roman" w:hAnsi="Times New Roman"/>
                <w:b/>
                <w:bCs/>
                <w:sz w:val="28"/>
                <w:szCs w:val="28"/>
                <w:lang w:val="uz-Cyrl-UZ"/>
              </w:rPr>
              <w:t>en -</w:t>
            </w:r>
            <w:r>
              <w:rPr>
                <w:rFonts w:ascii="Times New Roman" w:hAnsi="Times New Roman"/>
                <w:b/>
                <w:bCs/>
                <w:sz w:val="28"/>
                <w:szCs w:val="28"/>
                <w:lang w:val="uz-Cyrl-UZ"/>
              </w:rPr>
              <w:t xml:space="preserve"> </w:t>
            </w:r>
            <w:r w:rsidR="00154A88" w:rsidRPr="005E407E">
              <w:rPr>
                <w:rFonts w:ascii="Times New Roman" w:hAnsi="Times New Roman"/>
                <w:bCs/>
                <w:sz w:val="28"/>
                <w:szCs w:val="28"/>
                <w:lang w:val="uz-Cyrl-UZ"/>
              </w:rPr>
              <w:t>electron-beam device</w:t>
            </w:r>
            <w:r w:rsidR="00154A88" w:rsidRPr="00123A6B">
              <w:rPr>
                <w:rFonts w:ascii="Times New Roman" w:hAnsi="Times New Roman"/>
                <w:bCs/>
                <w:sz w:val="28"/>
                <w:szCs w:val="28"/>
                <w:lang w:val="uz-Cyrl-UZ"/>
              </w:rPr>
              <w:t xml:space="preserve"> electrostatic lens</w:t>
            </w:r>
          </w:p>
          <w:p w14:paraId="4FEF715E" w14:textId="77777777" w:rsidR="00697216" w:rsidRPr="001E70E3" w:rsidRDefault="00697216" w:rsidP="009779CD">
            <w:pPr>
              <w:pStyle w:val="NoSpacing1"/>
              <w:rPr>
                <w:rFonts w:ascii="Times New Roman" w:hAnsi="Times New Roman"/>
                <w:b/>
                <w:bCs/>
                <w:sz w:val="28"/>
                <w:szCs w:val="28"/>
                <w:lang w:val="uz-Cyrl-UZ"/>
              </w:rPr>
            </w:pPr>
          </w:p>
        </w:tc>
        <w:tc>
          <w:tcPr>
            <w:tcW w:w="3046" w:type="pct"/>
          </w:tcPr>
          <w:p w14:paraId="2FDCFE5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lastRenderedPageBreak/>
              <w:t>Электронная линза электронно-лучевого прибора, использующая электрическое поле.</w:t>
            </w:r>
          </w:p>
          <w:p w14:paraId="4C160541" w14:textId="77777777" w:rsidR="0056042D" w:rsidRDefault="0056042D" w:rsidP="00BB6FBD">
            <w:pPr>
              <w:pStyle w:val="NoSpacing1"/>
              <w:jc w:val="both"/>
              <w:rPr>
                <w:rFonts w:ascii="Times New Roman" w:hAnsi="Times New Roman"/>
                <w:sz w:val="28"/>
                <w:szCs w:val="28"/>
              </w:rPr>
            </w:pPr>
          </w:p>
          <w:p w14:paraId="03D46A8E"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33F94">
              <w:rPr>
                <w:rFonts w:ascii="Times New Roman" w:hAnsi="Times New Roman"/>
                <w:b/>
                <w:sz w:val="28"/>
                <w:szCs w:val="28"/>
                <w:lang w:val="en-US"/>
              </w:rPr>
              <w:t>-</w:t>
            </w:r>
            <w:r>
              <w:rPr>
                <w:rFonts w:ascii="Times New Roman" w:hAnsi="Times New Roman"/>
                <w:sz w:val="28"/>
                <w:szCs w:val="28"/>
                <w:lang w:val="uz-Cyrl-UZ"/>
              </w:rPr>
              <w:t>nurli</w:t>
            </w:r>
            <w:r w:rsidRPr="001E70E3">
              <w:rPr>
                <w:rFonts w:ascii="Times New Roman" w:hAnsi="Times New Roman"/>
                <w:sz w:val="28"/>
                <w:szCs w:val="28"/>
                <w:lang w:val="uz-Cyrl-UZ"/>
              </w:rPr>
              <w:t xml:space="preserve"> </w:t>
            </w:r>
            <w:r>
              <w:rPr>
                <w:rFonts w:ascii="Times New Roman" w:hAnsi="Times New Roman"/>
                <w:sz w:val="28"/>
                <w:szCs w:val="28"/>
                <w:lang w:val="uz-Cyrl-UZ"/>
              </w:rPr>
              <w:t>asbobning</w:t>
            </w:r>
            <w:r w:rsidRPr="001E70E3">
              <w:rPr>
                <w:rFonts w:ascii="Times New Roman" w:hAnsi="Times New Roman"/>
                <w:sz w:val="28"/>
                <w:szCs w:val="28"/>
                <w:lang w:val="uz-Cyrl-UZ"/>
              </w:rPr>
              <w:t xml:space="preserve"> </w:t>
            </w:r>
            <w:r>
              <w:rPr>
                <w:rFonts w:ascii="Times New Roman" w:hAnsi="Times New Roman"/>
                <w:sz w:val="28"/>
                <w:szCs w:val="28"/>
                <w:lang w:val="uz-Cyrl-UZ"/>
              </w:rPr>
              <w:t>elektr</w:t>
            </w:r>
            <w:r w:rsidRPr="001E70E3">
              <w:rPr>
                <w:rFonts w:ascii="Times New Roman" w:hAnsi="Times New Roman"/>
                <w:sz w:val="28"/>
                <w:szCs w:val="28"/>
                <w:lang w:val="uz-Cyrl-UZ"/>
              </w:rPr>
              <w:t xml:space="preserve"> </w:t>
            </w:r>
            <w:r>
              <w:rPr>
                <w:rFonts w:ascii="Times New Roman" w:hAnsi="Times New Roman"/>
                <w:sz w:val="28"/>
                <w:szCs w:val="28"/>
                <w:lang w:val="uz-Cyrl-UZ"/>
              </w:rPr>
              <w:t>maydondan</w:t>
            </w:r>
            <w:r w:rsidRPr="001E70E3">
              <w:rPr>
                <w:rFonts w:ascii="Times New Roman" w:hAnsi="Times New Roman"/>
                <w:sz w:val="28"/>
                <w:szCs w:val="28"/>
                <w:lang w:val="uz-Cyrl-UZ"/>
              </w:rPr>
              <w:t xml:space="preserve"> </w:t>
            </w:r>
            <w:r>
              <w:rPr>
                <w:rFonts w:ascii="Times New Roman" w:hAnsi="Times New Roman"/>
                <w:sz w:val="28"/>
                <w:szCs w:val="28"/>
                <w:lang w:val="uz-Cyrl-UZ"/>
              </w:rPr>
              <w:t>foydalaniladigan</w:t>
            </w:r>
            <w:r w:rsidRPr="001E70E3">
              <w:rPr>
                <w:rFonts w:ascii="Times New Roman" w:hAnsi="Times New Roman"/>
                <w:sz w:val="28"/>
                <w:szCs w:val="28"/>
                <w:lang w:val="uz-Cyrl-UZ"/>
              </w:rPr>
              <w:t xml:space="preserve"> </w:t>
            </w:r>
            <w:r>
              <w:rPr>
                <w:rFonts w:ascii="Times New Roman" w:hAnsi="Times New Roman"/>
                <w:sz w:val="28"/>
                <w:szCs w:val="28"/>
                <w:lang w:val="uz-Cyrl-UZ"/>
              </w:rPr>
              <w:t>elektron</w:t>
            </w:r>
            <w:r w:rsidRPr="001E70E3">
              <w:rPr>
                <w:rFonts w:ascii="Times New Roman" w:hAnsi="Times New Roman"/>
                <w:sz w:val="28"/>
                <w:szCs w:val="28"/>
                <w:lang w:val="uz-Cyrl-UZ"/>
              </w:rPr>
              <w:t xml:space="preserve"> </w:t>
            </w:r>
            <w:r>
              <w:rPr>
                <w:rFonts w:ascii="Times New Roman" w:hAnsi="Times New Roman"/>
                <w:sz w:val="28"/>
                <w:szCs w:val="28"/>
                <w:lang w:val="uz-Cyrl-UZ"/>
              </w:rPr>
              <w:t>linzasi</w:t>
            </w:r>
            <w:r w:rsidRPr="001E70E3">
              <w:rPr>
                <w:rFonts w:ascii="Times New Roman" w:hAnsi="Times New Roman"/>
                <w:sz w:val="28"/>
                <w:szCs w:val="28"/>
                <w:lang w:val="uz-Cyrl-UZ"/>
              </w:rPr>
              <w:t>.</w:t>
            </w:r>
          </w:p>
          <w:p w14:paraId="07087832" w14:textId="77777777" w:rsidR="0056042D" w:rsidRPr="001C639B" w:rsidRDefault="0056042D" w:rsidP="00BB6FBD">
            <w:pPr>
              <w:pStyle w:val="NoSpacing1"/>
              <w:jc w:val="both"/>
              <w:rPr>
                <w:rFonts w:ascii="Times New Roman" w:hAnsi="Times New Roman"/>
                <w:sz w:val="28"/>
                <w:szCs w:val="28"/>
                <w:lang w:val="en-US"/>
              </w:rPr>
            </w:pPr>
          </w:p>
          <w:p w14:paraId="6AF7C8E3" w14:textId="77777777" w:rsidR="0056042D" w:rsidRPr="001E70E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Электрон</w:t>
            </w:r>
            <w:r w:rsidRPr="001E70E3">
              <w:rPr>
                <w:rFonts w:ascii="Times New Roman" w:hAnsi="Times New Roman"/>
                <w:b/>
                <w:sz w:val="28"/>
                <w:szCs w:val="28"/>
              </w:rPr>
              <w:t>-</w:t>
            </w:r>
            <w:r w:rsidRPr="001E70E3">
              <w:rPr>
                <w:rFonts w:ascii="Times New Roman" w:hAnsi="Times New Roman"/>
                <w:sz w:val="28"/>
                <w:szCs w:val="28"/>
                <w:lang w:val="uz-Cyrl-UZ"/>
              </w:rPr>
              <w:t>нурли асбобнинг электр майдондан фойдаланиладиган электрон линзаси.</w:t>
            </w:r>
          </w:p>
        </w:tc>
      </w:tr>
      <w:tr w:rsidR="0056042D" w:rsidRPr="00CC3BB1" w14:paraId="480836E2" w14:textId="77777777">
        <w:trPr>
          <w:tblCellSpacing w:w="0" w:type="dxa"/>
          <w:jc w:val="center"/>
        </w:trPr>
        <w:tc>
          <w:tcPr>
            <w:tcW w:w="1954" w:type="pct"/>
          </w:tcPr>
          <w:p w14:paraId="18DBCFBC" w14:textId="77777777" w:rsidR="0056042D" w:rsidRPr="001C639B" w:rsidRDefault="0056042D" w:rsidP="009779CD">
            <w:pPr>
              <w:rPr>
                <w:b/>
                <w:bCs/>
                <w:sz w:val="28"/>
                <w:szCs w:val="28"/>
                <w:lang w:val="uz-Cyrl-UZ"/>
              </w:rPr>
            </w:pPr>
            <w:r w:rsidRPr="001C639B">
              <w:rPr>
                <w:b/>
                <w:bCs/>
                <w:sz w:val="28"/>
                <w:szCs w:val="28"/>
                <w:lang w:val="uz-Cyrl-UZ"/>
              </w:rPr>
              <w:lastRenderedPageBreak/>
              <w:t>Электроэллипсометр</w:t>
            </w:r>
          </w:p>
          <w:p w14:paraId="43BD29C7"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elektroelli</w:t>
            </w:r>
            <w:r w:rsidR="00D05FB2">
              <w:rPr>
                <w:rFonts w:ascii="Times New Roman" w:hAnsi="Times New Roman"/>
                <w:sz w:val="28"/>
                <w:szCs w:val="28"/>
                <w:lang w:val="uz-Cyrl-UZ"/>
              </w:rPr>
              <w:t>p</w:t>
            </w:r>
            <w:r>
              <w:rPr>
                <w:rFonts w:ascii="Times New Roman" w:hAnsi="Times New Roman"/>
                <w:bCs/>
                <w:sz w:val="28"/>
                <w:szCs w:val="28"/>
                <w:lang w:val="uz-Cyrl-UZ"/>
              </w:rPr>
              <w:t>sometr</w:t>
            </w:r>
          </w:p>
          <w:p w14:paraId="4AF87FE6" w14:textId="04BF3B73" w:rsidR="0056042D" w:rsidRPr="001E70E3"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E70E3">
              <w:rPr>
                <w:rFonts w:ascii="Times New Roman" w:hAnsi="Times New Roman"/>
                <w:bCs/>
                <w:sz w:val="28"/>
                <w:szCs w:val="28"/>
                <w:lang w:val="uz-Cyrl-UZ"/>
              </w:rPr>
              <w:t>электроэлли</w:t>
            </w:r>
            <w:r w:rsidR="00D05FB2">
              <w:rPr>
                <w:rFonts w:ascii="Times New Roman" w:hAnsi="Times New Roman"/>
                <w:bCs/>
                <w:sz w:val="28"/>
                <w:szCs w:val="28"/>
                <w:lang w:val="uz-Cyrl-UZ"/>
              </w:rPr>
              <w:t>п</w:t>
            </w:r>
            <w:r w:rsidR="0056042D" w:rsidRPr="001E70E3">
              <w:rPr>
                <w:rFonts w:ascii="Times New Roman" w:hAnsi="Times New Roman"/>
                <w:bCs/>
                <w:sz w:val="28"/>
                <w:szCs w:val="28"/>
                <w:lang w:val="uz-Cyrl-UZ"/>
              </w:rPr>
              <w:t>сометр</w:t>
            </w:r>
          </w:p>
          <w:p w14:paraId="3A4F74C5" w14:textId="77777777" w:rsidR="0056042D" w:rsidRPr="00154A88" w:rsidRDefault="0056042D" w:rsidP="009779CD">
            <w:pPr>
              <w:rPr>
                <w:b/>
                <w:bCs/>
                <w:sz w:val="28"/>
                <w:szCs w:val="28"/>
                <w:lang w:val="uz-Cyrl-UZ"/>
              </w:rPr>
            </w:pPr>
            <w:r w:rsidRPr="001C639B">
              <w:rPr>
                <w:b/>
                <w:bCs/>
                <w:sz w:val="28"/>
                <w:szCs w:val="28"/>
                <w:lang w:val="uz-Cyrl-UZ"/>
              </w:rPr>
              <w:t>en -</w:t>
            </w:r>
            <w:r w:rsidR="00154A88" w:rsidRPr="00154A88">
              <w:rPr>
                <w:b/>
                <w:bCs/>
                <w:sz w:val="28"/>
                <w:szCs w:val="28"/>
                <w:lang w:val="uz-Cyrl-UZ"/>
              </w:rPr>
              <w:t xml:space="preserve"> </w:t>
            </w:r>
            <w:r w:rsidR="00154A88" w:rsidRPr="00154A88">
              <w:rPr>
                <w:bCs/>
                <w:sz w:val="28"/>
                <w:szCs w:val="28"/>
                <w:lang w:val="uz-Cyrl-UZ"/>
              </w:rPr>
              <w:t>electroellipsometer</w:t>
            </w:r>
          </w:p>
        </w:tc>
        <w:tc>
          <w:tcPr>
            <w:tcW w:w="3046" w:type="pct"/>
          </w:tcPr>
          <w:p w14:paraId="153F77B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Прибор, предназначенный для измерения азимута и эллиптичности поляризованного оптического излучения после взаимодействия с веществом, находящимся в электрическом поле, для излучения определенной длины волны.</w:t>
            </w:r>
          </w:p>
          <w:p w14:paraId="3EE092A1" w14:textId="77777777" w:rsidR="0056042D" w:rsidRPr="00697216" w:rsidRDefault="0056042D" w:rsidP="00BB6FBD">
            <w:pPr>
              <w:pStyle w:val="NoSpacing1"/>
              <w:jc w:val="both"/>
              <w:rPr>
                <w:rFonts w:ascii="Times New Roman" w:hAnsi="Times New Roman"/>
                <w:sz w:val="16"/>
                <w:szCs w:val="16"/>
              </w:rPr>
            </w:pPr>
          </w:p>
          <w:p w14:paraId="4865FA96" w14:textId="77777777" w:rsidR="0056042D" w:rsidRPr="0069721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nurlanish uchun, elektr maydonda</w:t>
            </w:r>
            <w:r w:rsidR="00D05FB2">
              <w:rPr>
                <w:rFonts w:ascii="Times New Roman" w:hAnsi="Times New Roman"/>
                <w:sz w:val="28"/>
                <w:szCs w:val="28"/>
                <w:lang w:val="uz-Cyrl-UZ"/>
              </w:rPr>
              <w:t xml:space="preserve"> joylashgan</w:t>
            </w:r>
            <w:r>
              <w:rPr>
                <w:rFonts w:ascii="Times New Roman" w:hAnsi="Times New Roman"/>
                <w:sz w:val="28"/>
                <w:szCs w:val="28"/>
                <w:lang w:val="uz-Cyrl-UZ"/>
              </w:rPr>
              <w:t xml:space="preserve"> modda bilan o‘zaro ta’sirlashishdan so‘ng, qutblangan optik nurlanish</w:t>
            </w:r>
            <w:r w:rsidR="00D05FB2">
              <w:rPr>
                <w:rFonts w:ascii="Times New Roman" w:hAnsi="Times New Roman"/>
                <w:sz w:val="28"/>
                <w:szCs w:val="28"/>
                <w:lang w:val="uz-Cyrl-UZ"/>
              </w:rPr>
              <w:t>-</w:t>
            </w:r>
            <w:r>
              <w:rPr>
                <w:rFonts w:ascii="Times New Roman" w:hAnsi="Times New Roman"/>
                <w:sz w:val="28"/>
                <w:szCs w:val="28"/>
                <w:lang w:val="uz-Cyrl-UZ"/>
              </w:rPr>
              <w:t>ning elliptikligini va azimutini o‘lchash uchun mo‘l</w:t>
            </w:r>
            <w:r w:rsidR="00D05FB2">
              <w:rPr>
                <w:rFonts w:ascii="Times New Roman" w:hAnsi="Times New Roman"/>
                <w:sz w:val="28"/>
                <w:szCs w:val="28"/>
                <w:lang w:val="uz-Cyrl-UZ"/>
              </w:rPr>
              <w:t>-</w:t>
            </w:r>
            <w:r>
              <w:rPr>
                <w:rFonts w:ascii="Times New Roman" w:hAnsi="Times New Roman"/>
                <w:sz w:val="28"/>
                <w:szCs w:val="28"/>
                <w:lang w:val="uz-Cyrl-UZ"/>
              </w:rPr>
              <w:t>jallangan asbob.</w:t>
            </w:r>
          </w:p>
          <w:p w14:paraId="0B4B2D01" w14:textId="77777777" w:rsidR="0056042D" w:rsidRPr="00697216" w:rsidRDefault="0056042D" w:rsidP="00BB6FBD">
            <w:pPr>
              <w:pStyle w:val="NoSpacing1"/>
              <w:jc w:val="both"/>
              <w:rPr>
                <w:rFonts w:ascii="Times New Roman" w:hAnsi="Times New Roman"/>
                <w:sz w:val="16"/>
                <w:szCs w:val="16"/>
              </w:rPr>
            </w:pPr>
          </w:p>
          <w:p w14:paraId="5E0A310A" w14:textId="77777777" w:rsidR="0056042D" w:rsidRPr="001E70E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Муайян тўлқин узунлигидаги нурланиш учун, электр майдонда </w:t>
            </w:r>
            <w:r w:rsidR="00D05FB2">
              <w:rPr>
                <w:rFonts w:ascii="Times New Roman" w:hAnsi="Times New Roman"/>
                <w:sz w:val="28"/>
                <w:szCs w:val="28"/>
                <w:lang w:val="uz-Cyrl-UZ"/>
              </w:rPr>
              <w:t>жойлашган</w:t>
            </w:r>
            <w:r>
              <w:rPr>
                <w:rFonts w:ascii="Times New Roman" w:hAnsi="Times New Roman"/>
                <w:sz w:val="28"/>
                <w:szCs w:val="28"/>
                <w:lang w:val="uz-Cyrl-UZ"/>
              </w:rPr>
              <w:t xml:space="preserve"> модда билан ўзаро таъсирлашишдан сўнг, қутбланган оптик нурла</w:t>
            </w:r>
            <w:r w:rsidR="00D05FB2">
              <w:rPr>
                <w:rFonts w:ascii="Times New Roman" w:hAnsi="Times New Roman"/>
                <w:sz w:val="28"/>
                <w:szCs w:val="28"/>
                <w:lang w:val="uz-Cyrl-UZ"/>
              </w:rPr>
              <w:t>-</w:t>
            </w:r>
            <w:r>
              <w:rPr>
                <w:rFonts w:ascii="Times New Roman" w:hAnsi="Times New Roman"/>
                <w:sz w:val="28"/>
                <w:szCs w:val="28"/>
                <w:lang w:val="uz-Cyrl-UZ"/>
              </w:rPr>
              <w:t>нишнинг эллиптиклигини ва азимутини ўлчаш учун мўлжалланган асбоб.</w:t>
            </w:r>
          </w:p>
        </w:tc>
      </w:tr>
      <w:tr w:rsidR="0056042D" w:rsidRPr="00CC3BB1" w14:paraId="044511E4" w14:textId="77777777">
        <w:trPr>
          <w:tblCellSpacing w:w="0" w:type="dxa"/>
          <w:jc w:val="center"/>
        </w:trPr>
        <w:tc>
          <w:tcPr>
            <w:tcW w:w="1954" w:type="pct"/>
          </w:tcPr>
          <w:p w14:paraId="7E2E454E" w14:textId="77777777" w:rsidR="0056042D" w:rsidRPr="001C639B" w:rsidRDefault="0056042D" w:rsidP="009779CD">
            <w:pPr>
              <w:rPr>
                <w:b/>
                <w:bCs/>
                <w:sz w:val="28"/>
                <w:szCs w:val="28"/>
                <w:lang w:val="uz-Cyrl-UZ"/>
              </w:rPr>
            </w:pPr>
            <w:r w:rsidRPr="001C639B">
              <w:rPr>
                <w:b/>
                <w:bCs/>
                <w:sz w:val="28"/>
                <w:szCs w:val="28"/>
                <w:lang w:val="uz-Cyrl-UZ"/>
              </w:rPr>
              <w:t>Эллипсометр</w:t>
            </w:r>
          </w:p>
          <w:p w14:paraId="5025ACEF"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ellipsometr</w:t>
            </w:r>
          </w:p>
          <w:p w14:paraId="5068205E" w14:textId="5210ED36" w:rsidR="0056042D" w:rsidRPr="00EB523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B523D">
              <w:rPr>
                <w:rFonts w:ascii="Times New Roman" w:hAnsi="Times New Roman"/>
                <w:bCs/>
                <w:sz w:val="28"/>
                <w:szCs w:val="28"/>
                <w:lang w:val="uz-Cyrl-UZ"/>
              </w:rPr>
              <w:t>эллипсометр</w:t>
            </w:r>
          </w:p>
          <w:p w14:paraId="45AEA44B" w14:textId="77777777" w:rsidR="0056042D" w:rsidRPr="00154A88" w:rsidRDefault="0056042D" w:rsidP="009779CD">
            <w:pPr>
              <w:rPr>
                <w:b/>
                <w:bCs/>
                <w:sz w:val="28"/>
                <w:szCs w:val="28"/>
                <w:lang w:val="uz-Cyrl-UZ"/>
              </w:rPr>
            </w:pPr>
            <w:r w:rsidRPr="001C639B">
              <w:rPr>
                <w:b/>
                <w:bCs/>
                <w:sz w:val="28"/>
                <w:szCs w:val="28"/>
                <w:lang w:val="uz-Cyrl-UZ"/>
              </w:rPr>
              <w:t>en -</w:t>
            </w:r>
            <w:r>
              <w:rPr>
                <w:b/>
                <w:bCs/>
                <w:sz w:val="28"/>
                <w:szCs w:val="28"/>
                <w:lang w:val="uz-Cyrl-UZ"/>
              </w:rPr>
              <w:t xml:space="preserve"> </w:t>
            </w:r>
            <w:r w:rsidR="00154A88" w:rsidRPr="00154A88">
              <w:rPr>
                <w:bCs/>
                <w:sz w:val="28"/>
                <w:szCs w:val="28"/>
                <w:lang w:val="uz-Cyrl-UZ"/>
              </w:rPr>
              <w:t>ellipsometer</w:t>
            </w:r>
          </w:p>
        </w:tc>
        <w:tc>
          <w:tcPr>
            <w:tcW w:w="3046" w:type="pct"/>
          </w:tcPr>
          <w:p w14:paraId="57E1AB89"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Прибор, предназначенный для измерения азимута и эллиптичности поляризованного оптического излучения определенной длины волны.</w:t>
            </w:r>
          </w:p>
          <w:p w14:paraId="077E7BE4" w14:textId="77777777" w:rsidR="0056042D" w:rsidRPr="00697216" w:rsidRDefault="0056042D" w:rsidP="00BB6FBD">
            <w:pPr>
              <w:pStyle w:val="NoSpacing1"/>
              <w:jc w:val="both"/>
              <w:rPr>
                <w:rFonts w:ascii="Times New Roman" w:hAnsi="Times New Roman"/>
                <w:sz w:val="16"/>
                <w:szCs w:val="16"/>
              </w:rPr>
            </w:pPr>
          </w:p>
          <w:p w14:paraId="1A639A7E"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to‘lqin uzunligidagi qutblangan optik nurlanishning elliptikligini</w:t>
            </w:r>
            <w:r w:rsidR="00AA0AC8">
              <w:rPr>
                <w:rFonts w:ascii="Times New Roman" w:hAnsi="Times New Roman"/>
                <w:sz w:val="28"/>
                <w:szCs w:val="28"/>
                <w:lang w:val="uz-Cyrl-UZ"/>
              </w:rPr>
              <w:t xml:space="preserve"> </w:t>
            </w:r>
            <w:r>
              <w:rPr>
                <w:rFonts w:ascii="Times New Roman" w:hAnsi="Times New Roman"/>
                <w:sz w:val="28"/>
                <w:szCs w:val="28"/>
                <w:lang w:val="uz-Cyrl-UZ"/>
              </w:rPr>
              <w:t>va azimutini o‘lchash uchun mo‘ljallangan asbob.</w:t>
            </w:r>
          </w:p>
          <w:p w14:paraId="7A2AA43E" w14:textId="77777777" w:rsidR="0056042D" w:rsidRPr="00697216" w:rsidRDefault="0056042D" w:rsidP="00BB6FBD">
            <w:pPr>
              <w:pStyle w:val="NoSpacing1"/>
              <w:jc w:val="both"/>
              <w:rPr>
                <w:rFonts w:ascii="Times New Roman" w:hAnsi="Times New Roman"/>
                <w:sz w:val="16"/>
                <w:szCs w:val="16"/>
              </w:rPr>
            </w:pPr>
          </w:p>
          <w:p w14:paraId="50EBE1DF" w14:textId="77777777" w:rsidR="0056042D" w:rsidRPr="00EB52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қутбланган оптик нурланишнинг эллиптиклигини</w:t>
            </w:r>
            <w:r w:rsidR="00AA0AC8">
              <w:rPr>
                <w:rFonts w:ascii="Times New Roman" w:hAnsi="Times New Roman"/>
                <w:sz w:val="28"/>
                <w:szCs w:val="28"/>
                <w:lang w:val="uz-Cyrl-UZ"/>
              </w:rPr>
              <w:t xml:space="preserve"> </w:t>
            </w:r>
            <w:r>
              <w:rPr>
                <w:rFonts w:ascii="Times New Roman" w:hAnsi="Times New Roman"/>
                <w:sz w:val="28"/>
                <w:szCs w:val="28"/>
                <w:lang w:val="uz-Cyrl-UZ"/>
              </w:rPr>
              <w:t>ва азимутини ўлчаш учун мўлжалланган асбоб.</w:t>
            </w:r>
          </w:p>
        </w:tc>
      </w:tr>
      <w:tr w:rsidR="0056042D" w:rsidRPr="00CC3BB1" w14:paraId="3CBD1120" w14:textId="77777777">
        <w:trPr>
          <w:tblCellSpacing w:w="0" w:type="dxa"/>
          <w:jc w:val="center"/>
        </w:trPr>
        <w:tc>
          <w:tcPr>
            <w:tcW w:w="1954" w:type="pct"/>
          </w:tcPr>
          <w:p w14:paraId="68CBFE30" w14:textId="77777777" w:rsidR="0056042D" w:rsidRPr="009779CD" w:rsidRDefault="0056042D" w:rsidP="009779CD">
            <w:pPr>
              <w:rPr>
                <w:b/>
                <w:bCs/>
                <w:sz w:val="28"/>
                <w:szCs w:val="28"/>
                <w:lang w:val="uz-Cyrl-UZ"/>
              </w:rPr>
            </w:pPr>
            <w:r w:rsidRPr="009779CD">
              <w:rPr>
                <w:b/>
                <w:bCs/>
                <w:sz w:val="28"/>
                <w:szCs w:val="28"/>
                <w:lang w:val="uz-Cyrl-UZ"/>
              </w:rPr>
              <w:t>Эллипсометрическая фазовая пластинка</w:t>
            </w:r>
          </w:p>
          <w:p w14:paraId="74E377A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ellipsometrik</w:t>
            </w:r>
            <w:r w:rsidRPr="00EB523D">
              <w:rPr>
                <w:rFonts w:ascii="Times New Roman" w:hAnsi="Times New Roman"/>
                <w:bCs/>
                <w:sz w:val="28"/>
                <w:szCs w:val="28"/>
                <w:lang w:val="uz-Cyrl-UZ"/>
              </w:rPr>
              <w:t xml:space="preserve"> </w:t>
            </w:r>
            <w:r>
              <w:rPr>
                <w:rFonts w:ascii="Times New Roman" w:hAnsi="Times New Roman"/>
                <w:bCs/>
                <w:sz w:val="28"/>
                <w:szCs w:val="28"/>
                <w:lang w:val="uz-Cyrl-UZ"/>
              </w:rPr>
              <w:t>fazaviy</w:t>
            </w:r>
            <w:r w:rsidRPr="00EB523D">
              <w:rPr>
                <w:rFonts w:ascii="Times New Roman" w:hAnsi="Times New Roman"/>
                <w:bCs/>
                <w:sz w:val="28"/>
                <w:szCs w:val="28"/>
                <w:lang w:val="uz-Cyrl-UZ"/>
              </w:rPr>
              <w:t xml:space="preserve"> </w:t>
            </w:r>
            <w:r>
              <w:rPr>
                <w:rFonts w:ascii="Times New Roman" w:hAnsi="Times New Roman"/>
                <w:bCs/>
                <w:sz w:val="28"/>
                <w:szCs w:val="28"/>
                <w:lang w:val="uz-Cyrl-UZ"/>
              </w:rPr>
              <w:t>plastinka</w:t>
            </w:r>
          </w:p>
          <w:p w14:paraId="5571A040" w14:textId="4DF6E55B" w:rsidR="0056042D" w:rsidRPr="00EB523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B523D">
              <w:rPr>
                <w:rFonts w:ascii="Times New Roman" w:hAnsi="Times New Roman"/>
                <w:bCs/>
                <w:sz w:val="28"/>
                <w:szCs w:val="28"/>
                <w:lang w:val="uz-Cyrl-UZ"/>
              </w:rPr>
              <w:t>эллипсометрик фазавий пластинка</w:t>
            </w:r>
          </w:p>
          <w:p w14:paraId="031D90CB" w14:textId="77777777" w:rsidR="0056042D" w:rsidRPr="00EB523D" w:rsidRDefault="0056042D" w:rsidP="009779CD">
            <w:pPr>
              <w:rPr>
                <w:b/>
                <w:bCs/>
                <w:sz w:val="28"/>
                <w:szCs w:val="28"/>
                <w:lang w:val="uz-Cyrl-UZ"/>
              </w:rPr>
            </w:pPr>
            <w:r w:rsidRPr="00154A88">
              <w:rPr>
                <w:b/>
                <w:bCs/>
                <w:sz w:val="28"/>
                <w:szCs w:val="28"/>
                <w:lang w:val="uz-Cyrl-UZ"/>
              </w:rPr>
              <w:t>en -</w:t>
            </w:r>
            <w:r>
              <w:rPr>
                <w:b/>
                <w:bCs/>
                <w:sz w:val="28"/>
                <w:szCs w:val="28"/>
                <w:lang w:val="uz-Cyrl-UZ"/>
              </w:rPr>
              <w:t xml:space="preserve"> </w:t>
            </w:r>
            <w:r w:rsidR="00154A88" w:rsidRPr="00123A6B">
              <w:rPr>
                <w:bCs/>
                <w:sz w:val="28"/>
                <w:szCs w:val="28"/>
                <w:lang w:val="uz-Cyrl-UZ"/>
              </w:rPr>
              <w:t>ellipsometric</w:t>
            </w:r>
            <w:r w:rsidR="00154A88" w:rsidRPr="00154A88">
              <w:rPr>
                <w:lang w:val="uz-Cyrl-UZ"/>
              </w:rPr>
              <w:t xml:space="preserve"> </w:t>
            </w:r>
            <w:r w:rsidR="00154A88" w:rsidRPr="00123A6B">
              <w:rPr>
                <w:bCs/>
                <w:sz w:val="28"/>
                <w:szCs w:val="28"/>
                <w:lang w:val="uz-Cyrl-UZ"/>
              </w:rPr>
              <w:t>retarder</w:t>
            </w:r>
          </w:p>
        </w:tc>
        <w:tc>
          <w:tcPr>
            <w:tcW w:w="3046" w:type="pct"/>
          </w:tcPr>
          <w:p w14:paraId="2048718C"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Устройство, создающее заданную разность хода или разность фаз между ортогональными линейно-поляризованными составляющими оптического излучения определенной длины волны и являющееся мерой разности хода или разности фаз при двулучепреломлении.</w:t>
            </w:r>
          </w:p>
          <w:p w14:paraId="1638CB60" w14:textId="77777777" w:rsidR="0056042D" w:rsidRPr="00697216" w:rsidRDefault="0056042D" w:rsidP="00BB6FBD">
            <w:pPr>
              <w:pStyle w:val="NoSpacing1"/>
              <w:jc w:val="both"/>
              <w:rPr>
                <w:rFonts w:ascii="Times New Roman" w:hAnsi="Times New Roman"/>
                <w:sz w:val="16"/>
                <w:szCs w:val="16"/>
              </w:rPr>
            </w:pPr>
          </w:p>
          <w:p w14:paraId="1BDEDF3E" w14:textId="3EAD795C"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Optik nurlanishning ortogonal chiziqli qutblangan tashkil etuvchilari o‘rtasida berilgan fazalar farqini</w:t>
            </w:r>
            <w:r w:rsidR="00AA0AC8">
              <w:rPr>
                <w:rFonts w:ascii="Times New Roman" w:hAnsi="Times New Roman"/>
                <w:sz w:val="28"/>
                <w:szCs w:val="28"/>
                <w:lang w:val="uz-Cyrl-UZ"/>
              </w:rPr>
              <w:t xml:space="preserve"> yoki yo‘l farqini</w:t>
            </w:r>
            <w:r w:rsidR="00A85587">
              <w:rPr>
                <w:rFonts w:ascii="Times New Roman" w:hAnsi="Times New Roman"/>
                <w:sz w:val="28"/>
                <w:szCs w:val="28"/>
                <w:lang w:val="uz-Cyrl-UZ"/>
              </w:rPr>
              <w:t xml:space="preserve"> </w:t>
            </w:r>
            <w:r>
              <w:rPr>
                <w:rFonts w:ascii="Times New Roman" w:hAnsi="Times New Roman"/>
                <w:sz w:val="28"/>
                <w:szCs w:val="28"/>
                <w:lang w:val="uz-Cyrl-UZ"/>
              </w:rPr>
              <w:t>yuzaga keltiradigan va ikkilanma nur sinishida fazalar farqining yoki yo‘l farqining o‘lchovi bo‘lgan qurilma.</w:t>
            </w:r>
          </w:p>
          <w:p w14:paraId="50271E4C" w14:textId="77777777" w:rsidR="0056042D" w:rsidRPr="00697216" w:rsidRDefault="0056042D" w:rsidP="00BB6FBD">
            <w:pPr>
              <w:pStyle w:val="NoSpacing1"/>
              <w:jc w:val="both"/>
              <w:rPr>
                <w:rFonts w:ascii="Times New Roman" w:hAnsi="Times New Roman"/>
                <w:sz w:val="16"/>
                <w:szCs w:val="16"/>
              </w:rPr>
            </w:pPr>
          </w:p>
          <w:p w14:paraId="07C21C1C" w14:textId="77777777" w:rsidR="0056042D" w:rsidRPr="00EB52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ортогонал чизиқли қутб</w:t>
            </w:r>
            <w:r w:rsidR="00AA0AC8">
              <w:rPr>
                <w:rFonts w:ascii="Times New Roman" w:hAnsi="Times New Roman"/>
                <w:sz w:val="28"/>
                <w:szCs w:val="28"/>
                <w:lang w:val="uz-Cyrl-UZ"/>
              </w:rPr>
              <w:t>-</w:t>
            </w:r>
            <w:r>
              <w:rPr>
                <w:rFonts w:ascii="Times New Roman" w:hAnsi="Times New Roman"/>
                <w:sz w:val="28"/>
                <w:szCs w:val="28"/>
                <w:lang w:val="uz-Cyrl-UZ"/>
              </w:rPr>
              <w:t>ланган ташкил этувчилари ўртасида берилган фазалар фарқини</w:t>
            </w:r>
            <w:r w:rsidR="00AA0AC8">
              <w:rPr>
                <w:rFonts w:ascii="Times New Roman" w:hAnsi="Times New Roman"/>
                <w:sz w:val="28"/>
                <w:szCs w:val="28"/>
                <w:lang w:val="uz-Cyrl-UZ"/>
              </w:rPr>
              <w:t xml:space="preserve"> ёки йўл фарқини</w:t>
            </w:r>
            <w:r>
              <w:rPr>
                <w:rFonts w:ascii="Times New Roman" w:hAnsi="Times New Roman"/>
                <w:sz w:val="28"/>
                <w:szCs w:val="28"/>
                <w:lang w:val="uz-Cyrl-UZ"/>
              </w:rPr>
              <w:t xml:space="preserve"> юзага кел</w:t>
            </w:r>
            <w:r w:rsidR="00AA0AC8">
              <w:rPr>
                <w:rFonts w:ascii="Times New Roman" w:hAnsi="Times New Roman"/>
                <w:sz w:val="28"/>
                <w:szCs w:val="28"/>
                <w:lang w:val="uz-Cyrl-UZ"/>
              </w:rPr>
              <w:t>-</w:t>
            </w:r>
            <w:r>
              <w:rPr>
                <w:rFonts w:ascii="Times New Roman" w:hAnsi="Times New Roman"/>
                <w:sz w:val="28"/>
                <w:szCs w:val="28"/>
                <w:lang w:val="uz-Cyrl-UZ"/>
              </w:rPr>
              <w:t>тирадиган ва иккиланма нур синишида фазалар фарқининг ёки йўл фарқининг ўлчови бўлган қурилма.</w:t>
            </w:r>
          </w:p>
        </w:tc>
      </w:tr>
      <w:tr w:rsidR="0056042D" w:rsidRPr="003D75D3" w14:paraId="5D9CEA78" w14:textId="77777777">
        <w:trPr>
          <w:tblCellSpacing w:w="0" w:type="dxa"/>
          <w:jc w:val="center"/>
        </w:trPr>
        <w:tc>
          <w:tcPr>
            <w:tcW w:w="1954" w:type="pct"/>
          </w:tcPr>
          <w:p w14:paraId="3C46BFE2" w14:textId="77777777" w:rsidR="0056042D" w:rsidRPr="009779CD" w:rsidRDefault="0056042D" w:rsidP="009779CD">
            <w:pPr>
              <w:rPr>
                <w:b/>
                <w:bCs/>
                <w:sz w:val="28"/>
                <w:szCs w:val="28"/>
                <w:lang w:val="uz-Cyrl-UZ"/>
              </w:rPr>
            </w:pPr>
            <w:r w:rsidRPr="009779CD">
              <w:rPr>
                <w:b/>
                <w:bCs/>
                <w:sz w:val="28"/>
                <w:szCs w:val="28"/>
                <w:lang w:val="uz-Cyrl-UZ"/>
              </w:rPr>
              <w:lastRenderedPageBreak/>
              <w:t>Эллиптический поляризатор</w:t>
            </w:r>
          </w:p>
          <w:p w14:paraId="013C10F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elliptik</w:t>
            </w:r>
            <w:r w:rsidRPr="0013256A">
              <w:rPr>
                <w:rFonts w:ascii="Times New Roman" w:hAnsi="Times New Roman"/>
                <w:bCs/>
                <w:sz w:val="28"/>
                <w:szCs w:val="28"/>
                <w:lang w:val="uz-Cyrl-UZ"/>
              </w:rPr>
              <w:t xml:space="preserve"> </w:t>
            </w:r>
            <w:r w:rsidR="00BA2739">
              <w:rPr>
                <w:rFonts w:ascii="Times New Roman" w:hAnsi="Times New Roman"/>
                <w:sz w:val="28"/>
                <w:szCs w:val="28"/>
                <w:lang w:val="uz-Cyrl-UZ"/>
              </w:rPr>
              <w:t>qutblagich</w:t>
            </w:r>
          </w:p>
          <w:p w14:paraId="7864126B" w14:textId="77BE512A" w:rsidR="0056042D" w:rsidRPr="0013256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256A">
              <w:rPr>
                <w:rFonts w:ascii="Times New Roman" w:hAnsi="Times New Roman"/>
                <w:bCs/>
                <w:sz w:val="28"/>
                <w:szCs w:val="28"/>
                <w:lang w:val="uz-Cyrl-UZ"/>
              </w:rPr>
              <w:t xml:space="preserve">эллиптик </w:t>
            </w:r>
            <w:r w:rsidR="00BA2739">
              <w:rPr>
                <w:rFonts w:ascii="Times New Roman" w:hAnsi="Times New Roman"/>
                <w:bCs/>
                <w:sz w:val="28"/>
                <w:szCs w:val="28"/>
                <w:lang w:val="uz-Cyrl-UZ"/>
              </w:rPr>
              <w:t>қутблагич</w:t>
            </w:r>
          </w:p>
          <w:p w14:paraId="32239DA4" w14:textId="77777777" w:rsidR="0056042D" w:rsidRPr="0013256A" w:rsidRDefault="0056042D" w:rsidP="009779CD">
            <w:pPr>
              <w:rPr>
                <w:b/>
                <w:bCs/>
                <w:sz w:val="28"/>
                <w:szCs w:val="28"/>
                <w:lang w:val="uz-Cyrl-UZ"/>
              </w:rPr>
            </w:pPr>
            <w:r w:rsidRPr="00154A88">
              <w:rPr>
                <w:b/>
                <w:bCs/>
                <w:sz w:val="28"/>
                <w:szCs w:val="28"/>
                <w:lang w:val="uz-Cyrl-UZ"/>
              </w:rPr>
              <w:t>en -</w:t>
            </w:r>
            <w:r>
              <w:rPr>
                <w:b/>
                <w:bCs/>
                <w:sz w:val="28"/>
                <w:szCs w:val="28"/>
                <w:lang w:val="uz-Cyrl-UZ"/>
              </w:rPr>
              <w:t xml:space="preserve"> </w:t>
            </w:r>
            <w:r w:rsidR="00154A88" w:rsidRPr="00123A6B">
              <w:rPr>
                <w:bCs/>
                <w:sz w:val="28"/>
                <w:szCs w:val="28"/>
                <w:lang w:val="uz-Cyrl-UZ"/>
              </w:rPr>
              <w:t>elliptic polarizer</w:t>
            </w:r>
          </w:p>
        </w:tc>
        <w:tc>
          <w:tcPr>
            <w:tcW w:w="3046" w:type="pct"/>
          </w:tcPr>
          <w:p w14:paraId="1B636AE1"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Поляризатор, преобразующий оптическое излучение в эллиптически-поляризованное.</w:t>
            </w:r>
          </w:p>
          <w:p w14:paraId="50080C75" w14:textId="77777777" w:rsidR="0056042D" w:rsidRPr="00697216" w:rsidRDefault="0056042D" w:rsidP="00BB6FBD">
            <w:pPr>
              <w:pStyle w:val="NoSpacing1"/>
              <w:jc w:val="both"/>
              <w:rPr>
                <w:rFonts w:ascii="Times New Roman" w:hAnsi="Times New Roman"/>
                <w:sz w:val="20"/>
                <w:szCs w:val="20"/>
              </w:rPr>
            </w:pPr>
          </w:p>
          <w:p w14:paraId="5FD2D2B9"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Optik nurlanishni elliptik qutblangan nurlanishga o‘zgar</w:t>
            </w:r>
            <w:r w:rsidR="00BA2739">
              <w:rPr>
                <w:rFonts w:ascii="Times New Roman" w:hAnsi="Times New Roman"/>
                <w:sz w:val="28"/>
                <w:szCs w:val="28"/>
                <w:lang w:val="uz-Cyrl-UZ"/>
              </w:rPr>
              <w:t>tira</w:t>
            </w:r>
            <w:r>
              <w:rPr>
                <w:rFonts w:ascii="Times New Roman" w:hAnsi="Times New Roman"/>
                <w:sz w:val="28"/>
                <w:szCs w:val="28"/>
                <w:lang w:val="uz-Cyrl-UZ"/>
              </w:rPr>
              <w:t xml:space="preserve">digan </w:t>
            </w:r>
            <w:r w:rsidR="00BA2739">
              <w:rPr>
                <w:rFonts w:ascii="Times New Roman" w:hAnsi="Times New Roman"/>
                <w:sz w:val="28"/>
                <w:szCs w:val="28"/>
                <w:lang w:val="uz-Cyrl-UZ"/>
              </w:rPr>
              <w:t>qutblagich</w:t>
            </w:r>
            <w:r>
              <w:rPr>
                <w:rFonts w:ascii="Times New Roman" w:hAnsi="Times New Roman"/>
                <w:sz w:val="28"/>
                <w:szCs w:val="28"/>
                <w:lang w:val="uz-Cyrl-UZ"/>
              </w:rPr>
              <w:t>.</w:t>
            </w:r>
          </w:p>
          <w:p w14:paraId="35EAE477" w14:textId="77777777" w:rsidR="0056042D" w:rsidRPr="00697216" w:rsidRDefault="0056042D" w:rsidP="00BB6FBD">
            <w:pPr>
              <w:pStyle w:val="NoSpacing1"/>
              <w:jc w:val="both"/>
              <w:rPr>
                <w:rFonts w:ascii="Times New Roman" w:hAnsi="Times New Roman"/>
                <w:sz w:val="20"/>
                <w:szCs w:val="20"/>
                <w:lang w:val="en-US"/>
              </w:rPr>
            </w:pPr>
          </w:p>
          <w:p w14:paraId="0F4B7A3B" w14:textId="77777777" w:rsidR="0056042D" w:rsidRPr="0013256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эллиптик қутбланган нурла</w:t>
            </w:r>
            <w:r w:rsidR="00BA2739">
              <w:rPr>
                <w:rFonts w:ascii="Times New Roman" w:hAnsi="Times New Roman"/>
                <w:sz w:val="28"/>
                <w:szCs w:val="28"/>
                <w:lang w:val="uz-Cyrl-UZ"/>
              </w:rPr>
              <w:t>-</w:t>
            </w:r>
            <w:r>
              <w:rPr>
                <w:rFonts w:ascii="Times New Roman" w:hAnsi="Times New Roman"/>
                <w:sz w:val="28"/>
                <w:szCs w:val="28"/>
                <w:lang w:val="uz-Cyrl-UZ"/>
              </w:rPr>
              <w:t>нишга ўзгар</w:t>
            </w:r>
            <w:r w:rsidR="00BA2739">
              <w:rPr>
                <w:rFonts w:ascii="Times New Roman" w:hAnsi="Times New Roman"/>
                <w:sz w:val="28"/>
                <w:szCs w:val="28"/>
                <w:lang w:val="uz-Cyrl-UZ"/>
              </w:rPr>
              <w:t>тир</w:t>
            </w:r>
            <w:r>
              <w:rPr>
                <w:rFonts w:ascii="Times New Roman" w:hAnsi="Times New Roman"/>
                <w:sz w:val="28"/>
                <w:szCs w:val="28"/>
                <w:lang w:val="uz-Cyrl-UZ"/>
              </w:rPr>
              <w:t xml:space="preserve">адиган </w:t>
            </w:r>
            <w:r w:rsidR="00BA2739">
              <w:rPr>
                <w:rFonts w:ascii="Times New Roman" w:hAnsi="Times New Roman"/>
                <w:sz w:val="28"/>
                <w:szCs w:val="28"/>
                <w:lang w:val="uz-Cyrl-UZ"/>
              </w:rPr>
              <w:t>қутблагич</w:t>
            </w:r>
            <w:r>
              <w:rPr>
                <w:rFonts w:ascii="Times New Roman" w:hAnsi="Times New Roman"/>
                <w:sz w:val="28"/>
                <w:szCs w:val="28"/>
                <w:lang w:val="uz-Cyrl-UZ"/>
              </w:rPr>
              <w:t>.</w:t>
            </w:r>
          </w:p>
        </w:tc>
      </w:tr>
      <w:tr w:rsidR="0056042D" w:rsidRPr="003D75D3" w14:paraId="1365BFAC" w14:textId="77777777">
        <w:trPr>
          <w:tblCellSpacing w:w="0" w:type="dxa"/>
          <w:jc w:val="center"/>
        </w:trPr>
        <w:tc>
          <w:tcPr>
            <w:tcW w:w="1954" w:type="pct"/>
          </w:tcPr>
          <w:p w14:paraId="67DBF0E8" w14:textId="77777777" w:rsidR="0056042D" w:rsidRPr="009779CD" w:rsidRDefault="0056042D" w:rsidP="009779CD">
            <w:pPr>
              <w:rPr>
                <w:b/>
                <w:bCs/>
                <w:sz w:val="28"/>
                <w:szCs w:val="28"/>
                <w:lang w:val="uz-Cyrl-UZ"/>
              </w:rPr>
            </w:pPr>
            <w:r w:rsidRPr="009779CD">
              <w:rPr>
                <w:b/>
                <w:bCs/>
                <w:sz w:val="28"/>
                <w:szCs w:val="28"/>
                <w:lang w:val="uz-Cyrl-UZ"/>
              </w:rPr>
              <w:t>Эллиптичность поляризованного излучения</w:t>
            </w:r>
          </w:p>
          <w:p w14:paraId="7BB5E30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qutblangan</w:t>
            </w:r>
            <w:r w:rsidRPr="0013256A">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13256A">
              <w:rPr>
                <w:rFonts w:ascii="Times New Roman" w:hAnsi="Times New Roman"/>
                <w:bCs/>
                <w:sz w:val="28"/>
                <w:szCs w:val="28"/>
                <w:lang w:val="uz-Cyrl-UZ"/>
              </w:rPr>
              <w:t xml:space="preserve"> </w:t>
            </w:r>
            <w:r>
              <w:rPr>
                <w:rFonts w:ascii="Times New Roman" w:hAnsi="Times New Roman"/>
                <w:bCs/>
                <w:sz w:val="28"/>
                <w:szCs w:val="28"/>
                <w:lang w:val="uz-Cyrl-UZ"/>
              </w:rPr>
              <w:t>elliptikligi</w:t>
            </w:r>
          </w:p>
          <w:p w14:paraId="0BD348DB" w14:textId="41557172" w:rsidR="0056042D" w:rsidRPr="0013256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3256A">
              <w:rPr>
                <w:rFonts w:ascii="Times New Roman" w:hAnsi="Times New Roman"/>
                <w:bCs/>
                <w:sz w:val="28"/>
                <w:szCs w:val="28"/>
                <w:lang w:val="uz-Cyrl-UZ"/>
              </w:rPr>
              <w:t>қутбланган нурланишнинг эллиптиклиги</w:t>
            </w:r>
          </w:p>
          <w:p w14:paraId="439EADC9" w14:textId="77777777" w:rsidR="0056042D" w:rsidRPr="0013256A" w:rsidRDefault="0056042D" w:rsidP="009779CD">
            <w:pPr>
              <w:rPr>
                <w:b/>
                <w:bCs/>
                <w:sz w:val="28"/>
                <w:szCs w:val="28"/>
                <w:lang w:val="uz-Cyrl-UZ"/>
              </w:rPr>
            </w:pPr>
            <w:r w:rsidRPr="00807B9F">
              <w:rPr>
                <w:b/>
                <w:bCs/>
                <w:sz w:val="28"/>
                <w:szCs w:val="28"/>
                <w:lang w:val="uz-Cyrl-UZ"/>
              </w:rPr>
              <w:t>en -</w:t>
            </w:r>
            <w:r>
              <w:rPr>
                <w:b/>
                <w:bCs/>
                <w:sz w:val="28"/>
                <w:szCs w:val="28"/>
                <w:lang w:val="uz-Cyrl-UZ"/>
              </w:rPr>
              <w:t xml:space="preserve"> </w:t>
            </w:r>
            <w:r w:rsidR="00807B9F" w:rsidRPr="00123A6B">
              <w:rPr>
                <w:bCs/>
                <w:sz w:val="28"/>
                <w:szCs w:val="28"/>
                <w:lang w:val="uz-Cyrl-UZ"/>
              </w:rPr>
              <w:t>polarized radiation</w:t>
            </w:r>
            <w:r w:rsidR="00807B9F" w:rsidRPr="00807B9F">
              <w:rPr>
                <w:lang w:val="uz-Cyrl-UZ"/>
              </w:rPr>
              <w:t xml:space="preserve"> </w:t>
            </w:r>
            <w:r w:rsidR="00807B9F" w:rsidRPr="00123A6B">
              <w:rPr>
                <w:bCs/>
                <w:sz w:val="28"/>
                <w:szCs w:val="28"/>
                <w:lang w:val="uz-Cyrl-UZ"/>
              </w:rPr>
              <w:t>ellipticity</w:t>
            </w:r>
          </w:p>
        </w:tc>
        <w:tc>
          <w:tcPr>
            <w:tcW w:w="3046" w:type="pct"/>
          </w:tcPr>
          <w:p w14:paraId="397DC2A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Отношение малой полуоси эллипса, по которому поляризовано оптическое излучение, к его большой полуоси.</w:t>
            </w:r>
          </w:p>
          <w:p w14:paraId="28A130D9" w14:textId="77777777" w:rsidR="0056042D" w:rsidRPr="00697216" w:rsidRDefault="0056042D" w:rsidP="00BB6FBD">
            <w:pPr>
              <w:pStyle w:val="NoSpacing1"/>
              <w:jc w:val="both"/>
              <w:rPr>
                <w:rFonts w:ascii="Times New Roman" w:hAnsi="Times New Roman"/>
                <w:sz w:val="20"/>
                <w:szCs w:val="20"/>
              </w:rPr>
            </w:pPr>
          </w:p>
          <w:p w14:paraId="4ADBC6CE"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Optik nurlanish qutblangan ellips kichik yarim o‘qining</w:t>
            </w:r>
            <w:r w:rsidR="00BA2739">
              <w:rPr>
                <w:rFonts w:ascii="Times New Roman" w:hAnsi="Times New Roman"/>
                <w:sz w:val="28"/>
                <w:szCs w:val="28"/>
                <w:lang w:val="uz-Cyrl-UZ"/>
              </w:rPr>
              <w:t>,</w:t>
            </w:r>
            <w:r>
              <w:rPr>
                <w:rFonts w:ascii="Times New Roman" w:hAnsi="Times New Roman"/>
                <w:sz w:val="28"/>
                <w:szCs w:val="28"/>
                <w:lang w:val="uz-Cyrl-UZ"/>
              </w:rPr>
              <w:t xml:space="preserve"> uning katta yarim o‘qiga bo‘lgan nisbati.</w:t>
            </w:r>
          </w:p>
          <w:p w14:paraId="6C669BBC" w14:textId="77777777" w:rsidR="0056042D" w:rsidRPr="00697216" w:rsidRDefault="0056042D" w:rsidP="00BB6FBD">
            <w:pPr>
              <w:pStyle w:val="NoSpacing1"/>
              <w:jc w:val="both"/>
              <w:rPr>
                <w:rFonts w:ascii="Times New Roman" w:hAnsi="Times New Roman"/>
                <w:sz w:val="20"/>
                <w:szCs w:val="20"/>
                <w:lang w:val="en-US"/>
              </w:rPr>
            </w:pPr>
          </w:p>
          <w:p w14:paraId="37715F67" w14:textId="77777777" w:rsidR="0056042D" w:rsidRPr="0013256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қутбланган эллипс кичик ярим ўқининг</w:t>
            </w:r>
            <w:r w:rsidR="00BA2739">
              <w:rPr>
                <w:rFonts w:ascii="Times New Roman" w:hAnsi="Times New Roman"/>
                <w:sz w:val="28"/>
                <w:szCs w:val="28"/>
                <w:lang w:val="uz-Cyrl-UZ"/>
              </w:rPr>
              <w:t>,</w:t>
            </w:r>
            <w:r>
              <w:rPr>
                <w:rFonts w:ascii="Times New Roman" w:hAnsi="Times New Roman"/>
                <w:sz w:val="28"/>
                <w:szCs w:val="28"/>
                <w:lang w:val="uz-Cyrl-UZ"/>
              </w:rPr>
              <w:t xml:space="preserve"> унинг катта ярим ўқига бўлган нисбати.</w:t>
            </w:r>
          </w:p>
        </w:tc>
      </w:tr>
      <w:tr w:rsidR="0056042D" w:rsidRPr="00345722" w14:paraId="40CAB170" w14:textId="77777777">
        <w:trPr>
          <w:tblCellSpacing w:w="0" w:type="dxa"/>
          <w:jc w:val="center"/>
        </w:trPr>
        <w:tc>
          <w:tcPr>
            <w:tcW w:w="1954" w:type="pct"/>
          </w:tcPr>
          <w:p w14:paraId="4176E760" w14:textId="77777777" w:rsidR="0056042D" w:rsidRPr="00593FA0" w:rsidRDefault="0056042D" w:rsidP="009779CD">
            <w:pPr>
              <w:rPr>
                <w:b/>
                <w:iCs/>
                <w:sz w:val="28"/>
                <w:szCs w:val="28"/>
                <w:lang w:val="uz-Cyrl-UZ"/>
              </w:rPr>
            </w:pPr>
            <w:r w:rsidRPr="00593FA0">
              <w:rPr>
                <w:b/>
                <w:iCs/>
                <w:sz w:val="28"/>
                <w:szCs w:val="28"/>
                <w:lang w:val="uz-Cyrl-UZ"/>
              </w:rPr>
              <w:t xml:space="preserve">Эндоскоп </w:t>
            </w:r>
          </w:p>
          <w:p w14:paraId="09972911" w14:textId="77777777" w:rsidR="0056042D" w:rsidRPr="009779CD" w:rsidRDefault="0056042D" w:rsidP="009779CD">
            <w:pPr>
              <w:rPr>
                <w:b/>
                <w:iCs/>
                <w:sz w:val="28"/>
                <w:szCs w:val="28"/>
                <w:lang w:val="uz-Cyrl-UZ"/>
              </w:rPr>
            </w:pPr>
            <w:r w:rsidRPr="00593FA0">
              <w:rPr>
                <w:b/>
                <w:bCs/>
                <w:color w:val="000000"/>
                <w:sz w:val="28"/>
                <w:szCs w:val="28"/>
                <w:lang w:val="uz-Cyrl-UZ"/>
              </w:rPr>
              <w:t xml:space="preserve">uz </w:t>
            </w:r>
            <w:r w:rsidRPr="00593FA0">
              <w:rPr>
                <w:bCs/>
                <w:color w:val="000000"/>
                <w:sz w:val="28"/>
                <w:szCs w:val="28"/>
                <w:lang w:val="uz-Cyrl-UZ"/>
              </w:rPr>
              <w:t>-</w:t>
            </w:r>
            <w:r w:rsidRPr="00593FA0">
              <w:rPr>
                <w:b/>
                <w:iCs/>
                <w:sz w:val="28"/>
                <w:szCs w:val="28"/>
                <w:lang w:val="uz-Cyrl-UZ"/>
              </w:rPr>
              <w:t xml:space="preserve"> </w:t>
            </w:r>
            <w:r>
              <w:rPr>
                <w:iCs/>
                <w:sz w:val="28"/>
                <w:szCs w:val="28"/>
                <w:lang w:val="uz-Cyrl-UZ"/>
              </w:rPr>
              <w:t>endoskop</w:t>
            </w:r>
          </w:p>
          <w:p w14:paraId="070F26D4" w14:textId="41E93BF8" w:rsidR="0056042D" w:rsidRPr="00593FA0" w:rsidRDefault="00A80D01" w:rsidP="009779CD">
            <w:pPr>
              <w:rPr>
                <w:bCs/>
                <w:color w:val="000000"/>
                <w:sz w:val="28"/>
                <w:szCs w:val="28"/>
                <w:lang w:val="uz-Cyrl-UZ"/>
              </w:rPr>
            </w:pPr>
            <w:r>
              <w:rPr>
                <w:b/>
                <w:iCs/>
                <w:sz w:val="28"/>
                <w:szCs w:val="28"/>
                <w:lang w:val="uz-Cyrl-UZ"/>
              </w:rPr>
              <w:t xml:space="preserve"> </w:t>
            </w:r>
            <w:r w:rsidR="0056042D" w:rsidRPr="00593FA0">
              <w:rPr>
                <w:iCs/>
                <w:sz w:val="28"/>
                <w:szCs w:val="28"/>
                <w:lang w:val="uz-Cyrl-UZ"/>
              </w:rPr>
              <w:t>эндоскоп</w:t>
            </w:r>
          </w:p>
          <w:p w14:paraId="6B514896"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 xml:space="preserve">endoscope </w:t>
            </w:r>
          </w:p>
        </w:tc>
        <w:tc>
          <w:tcPr>
            <w:tcW w:w="3046" w:type="pct"/>
          </w:tcPr>
          <w:p w14:paraId="285A9DD3" w14:textId="77777777" w:rsidR="0056042D" w:rsidRPr="00BC4694" w:rsidRDefault="0056042D" w:rsidP="00293021">
            <w:pPr>
              <w:jc w:val="both"/>
              <w:rPr>
                <w:color w:val="FF0000"/>
                <w:sz w:val="28"/>
                <w:szCs w:val="28"/>
                <w:lang w:val="uz-Cyrl-UZ"/>
              </w:rPr>
            </w:pPr>
            <w:r w:rsidRPr="000D0A72">
              <w:rPr>
                <w:sz w:val="28"/>
                <w:szCs w:val="28"/>
              </w:rPr>
              <w:t>Группа оптических приборов различного назначения; различают медицинские и технические эндоскопы; технические эндоскопы исполь</w:t>
            </w:r>
            <w:r w:rsidRPr="000D0A72">
              <w:rPr>
                <w:sz w:val="28"/>
                <w:szCs w:val="28"/>
              </w:rPr>
              <w:softHyphen/>
              <w:t>зуются для осмотра труднодоступных полостей машин и оборудования при техни</w:t>
            </w:r>
            <w:r w:rsidRPr="000D0A72">
              <w:rPr>
                <w:sz w:val="28"/>
                <w:szCs w:val="28"/>
              </w:rPr>
              <w:softHyphen/>
              <w:t>ческом обслуживании и оценке работоспособности (лопатки турбин, цилиндры двигателей внутреннего сгорания, оценка состояния трубопроводов и также другие), кроме того, технические эндоскопы используются в системах безопасности для досмотра скрытых полостей.</w:t>
            </w:r>
            <w:r w:rsidRPr="000D0A72">
              <w:rPr>
                <w:color w:val="FF0000"/>
                <w:sz w:val="28"/>
                <w:szCs w:val="28"/>
              </w:rPr>
              <w:t xml:space="preserve"> </w:t>
            </w:r>
          </w:p>
          <w:p w14:paraId="376580E5" w14:textId="77777777" w:rsidR="0056042D" w:rsidRPr="00697216" w:rsidRDefault="0056042D" w:rsidP="00BB6FBD">
            <w:pPr>
              <w:jc w:val="both"/>
              <w:rPr>
                <w:sz w:val="20"/>
                <w:szCs w:val="20"/>
              </w:rPr>
            </w:pPr>
          </w:p>
          <w:p w14:paraId="4C0E917B" w14:textId="77777777" w:rsidR="0056042D" w:rsidRPr="003D75D3" w:rsidRDefault="0056042D" w:rsidP="00BB6FBD">
            <w:pPr>
              <w:jc w:val="both"/>
              <w:rPr>
                <w:sz w:val="28"/>
                <w:szCs w:val="28"/>
              </w:rPr>
            </w:pPr>
            <w:r>
              <w:rPr>
                <w:sz w:val="28"/>
                <w:szCs w:val="28"/>
                <w:lang w:val="uz-Cyrl-UZ"/>
              </w:rPr>
              <w:t xml:space="preserve">Turli maqsadlarda qo‘llaniladigan optik asboblar guruhi; tibbiy va texnik endoskoplar ajratiladi; texnik endoskoplardan texnik xizmat ko‘rsatishda mashina va uskunalarning borish (o‘tish) qiyin bo‘lgan bo‘shliqlarini tekshirib chiqishda va </w:t>
            </w:r>
            <w:r w:rsidR="00BA2739">
              <w:rPr>
                <w:sz w:val="28"/>
                <w:szCs w:val="28"/>
                <w:lang w:val="uz-Cyrl-UZ"/>
              </w:rPr>
              <w:t xml:space="preserve">ishlash qobiliyatini baholashda </w:t>
            </w:r>
            <w:r>
              <w:rPr>
                <w:sz w:val="28"/>
                <w:szCs w:val="28"/>
                <w:lang w:val="uz-Cyrl-UZ"/>
              </w:rPr>
              <w:t>(turbinalar kurakchalarining, ichki yonuv</w:t>
            </w:r>
            <w:r w:rsidR="00BA2739">
              <w:rPr>
                <w:sz w:val="28"/>
                <w:szCs w:val="28"/>
                <w:lang w:val="uz-Cyrl-UZ"/>
              </w:rPr>
              <w:t xml:space="preserve"> </w:t>
            </w:r>
            <w:r>
              <w:rPr>
                <w:sz w:val="28"/>
                <w:szCs w:val="28"/>
                <w:lang w:val="uz-Cyrl-UZ"/>
              </w:rPr>
              <w:t>dvigatellari silindrlarining</w:t>
            </w:r>
            <w:r w:rsidR="00BA2739">
              <w:rPr>
                <w:sz w:val="28"/>
                <w:szCs w:val="28"/>
                <w:lang w:val="uz-Cyrl-UZ"/>
              </w:rPr>
              <w:t xml:space="preserve"> trubopro-</w:t>
            </w:r>
            <w:r w:rsidR="00BA2739">
              <w:rPr>
                <w:sz w:val="28"/>
                <w:szCs w:val="28"/>
                <w:lang w:val="uz-Cyrl-UZ"/>
              </w:rPr>
              <w:lastRenderedPageBreak/>
              <w:t>vodlar holatini baholashda</w:t>
            </w:r>
            <w:r>
              <w:rPr>
                <w:sz w:val="28"/>
                <w:szCs w:val="28"/>
                <w:lang w:val="uz-Cyrl-UZ"/>
              </w:rPr>
              <w:t>) foydalaniladi, bundan tashqari, texnik endoskoplardan xavfsizlik tizim</w:t>
            </w:r>
            <w:r w:rsidR="00BA2739">
              <w:rPr>
                <w:sz w:val="28"/>
                <w:szCs w:val="28"/>
                <w:lang w:val="uz-Cyrl-UZ"/>
              </w:rPr>
              <w:t>-</w:t>
            </w:r>
            <w:r>
              <w:rPr>
                <w:sz w:val="28"/>
                <w:szCs w:val="28"/>
                <w:lang w:val="uz-Cyrl-UZ"/>
              </w:rPr>
              <w:t>larida yashirin bo‘shliqlarni tekshirib chiqishda foydalaniladi.</w:t>
            </w:r>
          </w:p>
          <w:p w14:paraId="2142915B" w14:textId="77777777" w:rsidR="00345722" w:rsidRPr="003D75D3" w:rsidRDefault="00345722" w:rsidP="00BB6FBD">
            <w:pPr>
              <w:jc w:val="both"/>
              <w:rPr>
                <w:sz w:val="28"/>
                <w:szCs w:val="28"/>
              </w:rPr>
            </w:pPr>
          </w:p>
          <w:p w14:paraId="65EFEFAD" w14:textId="77777777" w:rsidR="0056042D" w:rsidRPr="009347D1" w:rsidRDefault="0056042D" w:rsidP="00BB6FBD">
            <w:pPr>
              <w:jc w:val="both"/>
              <w:rPr>
                <w:sz w:val="28"/>
                <w:szCs w:val="28"/>
                <w:lang w:val="uz-Cyrl-UZ"/>
              </w:rPr>
            </w:pPr>
            <w:r>
              <w:rPr>
                <w:sz w:val="28"/>
                <w:szCs w:val="28"/>
                <w:lang w:val="uz-Cyrl-UZ"/>
              </w:rPr>
              <w:t>Турли мақсадларда қўлланиладиган оптик асбоб</w:t>
            </w:r>
            <w:r w:rsidR="00BA2739">
              <w:rPr>
                <w:sz w:val="28"/>
                <w:szCs w:val="28"/>
                <w:lang w:val="uz-Cyrl-UZ"/>
              </w:rPr>
              <w:t>-</w:t>
            </w:r>
            <w:r>
              <w:rPr>
                <w:sz w:val="28"/>
                <w:szCs w:val="28"/>
                <w:lang w:val="uz-Cyrl-UZ"/>
              </w:rPr>
              <w:t>лар гуруҳи; тиббий ва техник эндоскоплар ажра</w:t>
            </w:r>
            <w:r w:rsidR="00BA2739">
              <w:rPr>
                <w:sz w:val="28"/>
                <w:szCs w:val="28"/>
                <w:lang w:val="uz-Cyrl-UZ"/>
              </w:rPr>
              <w:t>-</w:t>
            </w:r>
            <w:r>
              <w:rPr>
                <w:sz w:val="28"/>
                <w:szCs w:val="28"/>
                <w:lang w:val="uz-Cyrl-UZ"/>
              </w:rPr>
              <w:t xml:space="preserve">тилади; техник эндоскоплардан техник хизмат кўрсатишда машина ва ускуналарнинг бориш (ўтиш) қийин бўлган бўшлиқларини текшириб чиқишда ва </w:t>
            </w:r>
            <w:r w:rsidR="00BA2739">
              <w:rPr>
                <w:sz w:val="28"/>
                <w:szCs w:val="28"/>
                <w:lang w:val="uz-Cyrl-UZ"/>
              </w:rPr>
              <w:t xml:space="preserve">ишлаш қобилиятини баҳолашда </w:t>
            </w:r>
            <w:r>
              <w:rPr>
                <w:sz w:val="28"/>
                <w:szCs w:val="28"/>
                <w:lang w:val="uz-Cyrl-UZ"/>
              </w:rPr>
              <w:t>(турбиналар куракчаларининг, ички ёнув</w:t>
            </w:r>
            <w:r w:rsidR="00BA2739">
              <w:rPr>
                <w:sz w:val="28"/>
                <w:szCs w:val="28"/>
                <w:lang w:val="uz-Cyrl-UZ"/>
              </w:rPr>
              <w:t xml:space="preserve"> </w:t>
            </w:r>
            <w:r>
              <w:rPr>
                <w:sz w:val="28"/>
                <w:szCs w:val="28"/>
                <w:lang w:val="uz-Cyrl-UZ"/>
              </w:rPr>
              <w:t>двига</w:t>
            </w:r>
            <w:r w:rsidR="00BA2739">
              <w:rPr>
                <w:sz w:val="28"/>
                <w:szCs w:val="28"/>
                <w:lang w:val="uz-Cyrl-UZ"/>
              </w:rPr>
              <w:t>-</w:t>
            </w:r>
            <w:r>
              <w:rPr>
                <w:sz w:val="28"/>
                <w:szCs w:val="28"/>
                <w:lang w:val="uz-Cyrl-UZ"/>
              </w:rPr>
              <w:t>теллари цилиндрларининг</w:t>
            </w:r>
            <w:r w:rsidR="00BA2739">
              <w:rPr>
                <w:sz w:val="28"/>
                <w:szCs w:val="28"/>
                <w:lang w:val="uz-Cyrl-UZ"/>
              </w:rPr>
              <w:t xml:space="preserve"> трубопроводлар ҳола-тини баҳолашда</w:t>
            </w:r>
            <w:r>
              <w:rPr>
                <w:sz w:val="28"/>
                <w:szCs w:val="28"/>
                <w:lang w:val="uz-Cyrl-UZ"/>
              </w:rPr>
              <w:t>) фойдаланилади, бундан таш</w:t>
            </w:r>
            <w:r w:rsidR="00BA2739">
              <w:rPr>
                <w:sz w:val="28"/>
                <w:szCs w:val="28"/>
                <w:lang w:val="uz-Cyrl-UZ"/>
              </w:rPr>
              <w:t>-</w:t>
            </w:r>
            <w:r>
              <w:rPr>
                <w:sz w:val="28"/>
                <w:szCs w:val="28"/>
                <w:lang w:val="uz-Cyrl-UZ"/>
              </w:rPr>
              <w:t>қари, техник эндоскоплардан хавфсизлик тизим</w:t>
            </w:r>
            <w:r w:rsidR="00BA2739">
              <w:rPr>
                <w:sz w:val="28"/>
                <w:szCs w:val="28"/>
                <w:lang w:val="uz-Cyrl-UZ"/>
              </w:rPr>
              <w:t>-</w:t>
            </w:r>
            <w:r>
              <w:rPr>
                <w:sz w:val="28"/>
                <w:szCs w:val="28"/>
                <w:lang w:val="uz-Cyrl-UZ"/>
              </w:rPr>
              <w:t>ларида яширин бўшлиқларни текшириб чиқишда фойдаланилади.</w:t>
            </w:r>
          </w:p>
        </w:tc>
      </w:tr>
      <w:tr w:rsidR="0056042D" w:rsidRPr="003D75D3" w14:paraId="5914AB54" w14:textId="77777777">
        <w:trPr>
          <w:tblCellSpacing w:w="0" w:type="dxa"/>
          <w:jc w:val="center"/>
        </w:trPr>
        <w:tc>
          <w:tcPr>
            <w:tcW w:w="1954" w:type="pct"/>
          </w:tcPr>
          <w:p w14:paraId="3B05FD9D" w14:textId="77777777" w:rsidR="0056042D" w:rsidRPr="00D7216C" w:rsidRDefault="0056042D" w:rsidP="009779CD">
            <w:pPr>
              <w:rPr>
                <w:b/>
                <w:sz w:val="28"/>
                <w:szCs w:val="28"/>
              </w:rPr>
            </w:pPr>
            <w:r w:rsidRPr="0021493E">
              <w:rPr>
                <w:b/>
                <w:sz w:val="28"/>
                <w:szCs w:val="28"/>
              </w:rPr>
              <w:lastRenderedPageBreak/>
              <w:t>Энергетическая зона</w:t>
            </w:r>
          </w:p>
          <w:p w14:paraId="6FDF4766" w14:textId="77777777" w:rsidR="0056042D" w:rsidRPr="001C639B"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D7216C">
              <w:rPr>
                <w:rFonts w:ascii="Times New Roman" w:hAnsi="Times New Roman"/>
                <w:b/>
                <w:bCs/>
                <w:sz w:val="28"/>
                <w:szCs w:val="28"/>
              </w:rPr>
              <w:t xml:space="preserve"> </w:t>
            </w:r>
            <w:r w:rsidRPr="00D7216C">
              <w:rPr>
                <w:rFonts w:ascii="Times New Roman" w:hAnsi="Times New Roman"/>
                <w:b/>
                <w:sz w:val="28"/>
                <w:szCs w:val="28"/>
              </w:rPr>
              <w:t>-</w:t>
            </w:r>
            <w:r w:rsidRPr="00D7216C">
              <w:rPr>
                <w:rFonts w:ascii="Times New Roman" w:hAnsi="Times New Roman"/>
                <w:b/>
                <w:bCs/>
                <w:sz w:val="28"/>
                <w:szCs w:val="28"/>
              </w:rPr>
              <w:t xml:space="preserve"> </w:t>
            </w:r>
            <w:r>
              <w:rPr>
                <w:rFonts w:ascii="Times New Roman" w:hAnsi="Times New Roman"/>
                <w:bCs/>
                <w:sz w:val="28"/>
                <w:szCs w:val="28"/>
                <w:lang w:val="uz-Cyrl-UZ"/>
              </w:rPr>
              <w:t>energetik</w:t>
            </w:r>
            <w:r w:rsidRPr="006E3660">
              <w:rPr>
                <w:rFonts w:ascii="Times New Roman" w:hAnsi="Times New Roman"/>
                <w:bCs/>
                <w:sz w:val="28"/>
                <w:szCs w:val="28"/>
                <w:lang w:val="uz-Cyrl-UZ"/>
              </w:rPr>
              <w:t xml:space="preserve"> </w:t>
            </w:r>
            <w:r>
              <w:rPr>
                <w:rFonts w:ascii="Times New Roman" w:hAnsi="Times New Roman"/>
                <w:bCs/>
                <w:sz w:val="28"/>
                <w:szCs w:val="28"/>
                <w:lang w:val="uz-Cyrl-UZ"/>
              </w:rPr>
              <w:t>zona</w:t>
            </w:r>
          </w:p>
          <w:p w14:paraId="63C30C50" w14:textId="14C548DE" w:rsidR="0056042D" w:rsidRPr="006E366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3660">
              <w:rPr>
                <w:rFonts w:ascii="Times New Roman" w:hAnsi="Times New Roman"/>
                <w:bCs/>
                <w:sz w:val="28"/>
                <w:szCs w:val="28"/>
                <w:lang w:val="uz-Cyrl-UZ"/>
              </w:rPr>
              <w:t>энергетик зона</w:t>
            </w:r>
          </w:p>
          <w:p w14:paraId="4CBC476E" w14:textId="77777777" w:rsidR="0056042D" w:rsidRPr="00D7216C" w:rsidRDefault="0056042D" w:rsidP="009779CD">
            <w:pPr>
              <w:rPr>
                <w:b/>
                <w:sz w:val="28"/>
                <w:szCs w:val="28"/>
              </w:rPr>
            </w:pPr>
            <w:r w:rsidRPr="0021493E">
              <w:rPr>
                <w:b/>
                <w:bCs/>
                <w:sz w:val="28"/>
                <w:szCs w:val="28"/>
                <w:lang w:val="en-US"/>
              </w:rPr>
              <w:t>en</w:t>
            </w:r>
            <w:r w:rsidRPr="00D7216C">
              <w:rPr>
                <w:b/>
                <w:bCs/>
                <w:sz w:val="28"/>
                <w:szCs w:val="28"/>
              </w:rPr>
              <w:t xml:space="preserve"> </w:t>
            </w:r>
            <w:r w:rsidRPr="00D7216C">
              <w:rPr>
                <w:b/>
                <w:sz w:val="28"/>
                <w:szCs w:val="28"/>
              </w:rPr>
              <w:t>-</w:t>
            </w:r>
            <w:r w:rsidRPr="00D7216C">
              <w:rPr>
                <w:b/>
                <w:bCs/>
                <w:sz w:val="28"/>
                <w:szCs w:val="28"/>
              </w:rPr>
              <w:t xml:space="preserve"> </w:t>
            </w:r>
            <w:r w:rsidRPr="00D7216C">
              <w:rPr>
                <w:bCs/>
                <w:sz w:val="28"/>
                <w:szCs w:val="28"/>
                <w:lang w:val="en-US"/>
              </w:rPr>
              <w:t>energy</w:t>
            </w:r>
            <w:r w:rsidRPr="00D7216C">
              <w:rPr>
                <w:bCs/>
                <w:sz w:val="28"/>
                <w:szCs w:val="28"/>
              </w:rPr>
              <w:t xml:space="preserve"> </w:t>
            </w:r>
            <w:r w:rsidRPr="00D7216C">
              <w:rPr>
                <w:bCs/>
                <w:sz w:val="28"/>
                <w:szCs w:val="28"/>
                <w:lang w:val="en-US"/>
              </w:rPr>
              <w:t>zone</w:t>
            </w:r>
          </w:p>
        </w:tc>
        <w:tc>
          <w:tcPr>
            <w:tcW w:w="3046" w:type="pct"/>
          </w:tcPr>
          <w:p w14:paraId="6E0D3627" w14:textId="77777777" w:rsidR="0056042D" w:rsidRDefault="0056042D" w:rsidP="00BB6FBD">
            <w:pPr>
              <w:jc w:val="both"/>
              <w:rPr>
                <w:sz w:val="28"/>
                <w:szCs w:val="28"/>
                <w:lang w:val="uz-Cyrl-UZ"/>
              </w:rPr>
            </w:pPr>
            <w:r w:rsidRPr="0021493E">
              <w:rPr>
                <w:sz w:val="28"/>
                <w:szCs w:val="28"/>
              </w:rPr>
              <w:t>Ряд уровней энергии, расширенных под дейст</w:t>
            </w:r>
            <w:r w:rsidR="0038611E">
              <w:rPr>
                <w:sz w:val="28"/>
                <w:szCs w:val="28"/>
                <w:lang w:val="uz-Cyrl-UZ"/>
              </w:rPr>
              <w:t>-</w:t>
            </w:r>
            <w:r w:rsidRPr="0021493E">
              <w:rPr>
                <w:sz w:val="28"/>
                <w:szCs w:val="28"/>
              </w:rPr>
              <w:t>вием внешних или внутренних полей таким образом, что эти уровни перекрываются.</w:t>
            </w:r>
          </w:p>
          <w:p w14:paraId="0BE3654A" w14:textId="77777777" w:rsidR="0056042D" w:rsidRDefault="0056042D" w:rsidP="00BB6FBD">
            <w:pPr>
              <w:jc w:val="both"/>
              <w:rPr>
                <w:sz w:val="28"/>
                <w:szCs w:val="28"/>
              </w:rPr>
            </w:pPr>
          </w:p>
          <w:p w14:paraId="2DB189BF" w14:textId="7C2C0B93" w:rsidR="0056042D" w:rsidRPr="0038611E" w:rsidRDefault="0038611E" w:rsidP="00BB6FBD">
            <w:pPr>
              <w:jc w:val="both"/>
              <w:rPr>
                <w:sz w:val="28"/>
                <w:szCs w:val="28"/>
                <w:lang w:val="en-US"/>
              </w:rPr>
            </w:pPr>
            <w:r>
              <w:rPr>
                <w:sz w:val="28"/>
                <w:szCs w:val="28"/>
                <w:lang w:val="uz-Cyrl-UZ"/>
              </w:rPr>
              <w:t>I</w:t>
            </w:r>
            <w:r w:rsidR="0056042D">
              <w:rPr>
                <w:sz w:val="28"/>
                <w:szCs w:val="28"/>
                <w:lang w:val="uz-Cyrl-UZ"/>
              </w:rPr>
              <w:t xml:space="preserve">chki </w:t>
            </w:r>
            <w:r>
              <w:rPr>
                <w:sz w:val="28"/>
                <w:szCs w:val="28"/>
                <w:lang w:val="uz-Latn-UZ"/>
              </w:rPr>
              <w:t xml:space="preserve">va tashqi </w:t>
            </w:r>
            <w:r w:rsidR="0056042D">
              <w:rPr>
                <w:sz w:val="28"/>
                <w:szCs w:val="28"/>
                <w:lang w:val="uz-Cyrl-UZ"/>
              </w:rPr>
              <w:t>maydonlar</w:t>
            </w:r>
            <w:r w:rsidR="00A85587">
              <w:rPr>
                <w:sz w:val="28"/>
                <w:szCs w:val="28"/>
                <w:lang w:val="uz-Cyrl-UZ"/>
              </w:rPr>
              <w:t xml:space="preserve"> </w:t>
            </w:r>
            <w:r>
              <w:rPr>
                <w:sz w:val="28"/>
                <w:szCs w:val="28"/>
                <w:lang w:val="uz-Cyrl-UZ"/>
              </w:rPr>
              <w:t xml:space="preserve">ta’sirida </w:t>
            </w:r>
            <w:r w:rsidR="0056042D">
              <w:rPr>
                <w:sz w:val="28"/>
                <w:szCs w:val="28"/>
                <w:lang w:val="uz-Cyrl-UZ"/>
              </w:rPr>
              <w:t>bir</w:t>
            </w:r>
            <w:r w:rsidR="0056042D" w:rsidRPr="00D7216C">
              <w:rPr>
                <w:b/>
                <w:sz w:val="28"/>
                <w:szCs w:val="28"/>
                <w:lang w:val="uz-Cyrl-UZ"/>
              </w:rPr>
              <w:t>-</w:t>
            </w:r>
            <w:r w:rsidR="0056042D">
              <w:rPr>
                <w:sz w:val="28"/>
                <w:szCs w:val="28"/>
                <w:lang w:val="uz-Cyrl-UZ"/>
              </w:rPr>
              <w:t>biridan</w:t>
            </w:r>
            <w:r w:rsidR="0056042D" w:rsidRPr="006E3660">
              <w:rPr>
                <w:sz w:val="28"/>
                <w:szCs w:val="28"/>
                <w:lang w:val="uz-Cyrl-UZ"/>
              </w:rPr>
              <w:t xml:space="preserve"> </w:t>
            </w:r>
            <w:r w:rsidR="0056042D">
              <w:rPr>
                <w:sz w:val="28"/>
                <w:szCs w:val="28"/>
                <w:lang w:val="uz-Cyrl-UZ"/>
              </w:rPr>
              <w:t>oshadigan</w:t>
            </w:r>
            <w:r w:rsidR="0056042D" w:rsidRPr="006E3660">
              <w:rPr>
                <w:sz w:val="28"/>
                <w:szCs w:val="28"/>
                <w:lang w:val="uz-Cyrl-UZ"/>
              </w:rPr>
              <w:t xml:space="preserve"> </w:t>
            </w:r>
            <w:r w:rsidR="0056042D">
              <w:rPr>
                <w:sz w:val="28"/>
                <w:szCs w:val="28"/>
                <w:lang w:val="uz-Cyrl-UZ"/>
              </w:rPr>
              <w:t>qilib</w:t>
            </w:r>
            <w:r w:rsidR="0056042D" w:rsidRPr="006E3660">
              <w:rPr>
                <w:sz w:val="28"/>
                <w:szCs w:val="28"/>
                <w:lang w:val="uz-Cyrl-UZ"/>
              </w:rPr>
              <w:t xml:space="preserve"> </w:t>
            </w:r>
            <w:r w:rsidR="0056042D">
              <w:rPr>
                <w:sz w:val="28"/>
                <w:szCs w:val="28"/>
                <w:lang w:val="uz-Cyrl-UZ"/>
              </w:rPr>
              <w:t>kengaytirilgan</w:t>
            </w:r>
            <w:r w:rsidR="0056042D" w:rsidRPr="006E3660">
              <w:rPr>
                <w:sz w:val="28"/>
                <w:szCs w:val="28"/>
                <w:lang w:val="uz-Cyrl-UZ"/>
              </w:rPr>
              <w:t xml:space="preserve"> </w:t>
            </w:r>
            <w:r>
              <w:rPr>
                <w:sz w:val="28"/>
                <w:szCs w:val="28"/>
                <w:lang w:val="uz-Cyrl-UZ"/>
              </w:rPr>
              <w:t xml:space="preserve">energiya sathlari </w:t>
            </w:r>
            <w:r w:rsidR="0056042D">
              <w:rPr>
                <w:sz w:val="28"/>
                <w:szCs w:val="28"/>
                <w:lang w:val="uz-Cyrl-UZ"/>
              </w:rPr>
              <w:t>qatori.</w:t>
            </w:r>
          </w:p>
          <w:p w14:paraId="0EFE3144" w14:textId="77777777" w:rsidR="0056042D" w:rsidRPr="0038611E" w:rsidRDefault="0056042D" w:rsidP="00BB6FBD">
            <w:pPr>
              <w:jc w:val="both"/>
              <w:rPr>
                <w:sz w:val="28"/>
                <w:szCs w:val="28"/>
                <w:lang w:val="en-US"/>
              </w:rPr>
            </w:pPr>
          </w:p>
          <w:p w14:paraId="48B4BF1E" w14:textId="77777777" w:rsidR="0056042D" w:rsidRPr="006E3660" w:rsidRDefault="0038611E" w:rsidP="00BB6FBD">
            <w:pPr>
              <w:jc w:val="both"/>
              <w:rPr>
                <w:sz w:val="28"/>
                <w:szCs w:val="28"/>
                <w:lang w:val="uz-Cyrl-UZ"/>
              </w:rPr>
            </w:pPr>
            <w:r>
              <w:rPr>
                <w:sz w:val="28"/>
                <w:szCs w:val="28"/>
                <w:lang w:val="uz-Cyrl-UZ"/>
              </w:rPr>
              <w:t xml:space="preserve">Ички ва ташқи </w:t>
            </w:r>
            <w:r w:rsidR="0056042D">
              <w:rPr>
                <w:sz w:val="28"/>
                <w:szCs w:val="28"/>
                <w:lang w:val="uz-Cyrl-UZ"/>
              </w:rPr>
              <w:t>майдонлар таъсирида бир</w:t>
            </w:r>
            <w:r w:rsidR="0056042D" w:rsidRPr="00D7216C">
              <w:rPr>
                <w:b/>
                <w:sz w:val="28"/>
                <w:szCs w:val="28"/>
                <w:lang w:val="uz-Cyrl-UZ"/>
              </w:rPr>
              <w:t>-</w:t>
            </w:r>
            <w:r w:rsidR="0056042D" w:rsidRPr="006E3660">
              <w:rPr>
                <w:sz w:val="28"/>
                <w:szCs w:val="28"/>
                <w:lang w:val="uz-Cyrl-UZ"/>
              </w:rPr>
              <w:t>бири</w:t>
            </w:r>
            <w:r>
              <w:rPr>
                <w:sz w:val="28"/>
                <w:szCs w:val="28"/>
                <w:lang w:val="uz-Cyrl-UZ"/>
              </w:rPr>
              <w:t>-</w:t>
            </w:r>
            <w:r w:rsidR="0056042D" w:rsidRPr="006E3660">
              <w:rPr>
                <w:sz w:val="28"/>
                <w:szCs w:val="28"/>
                <w:lang w:val="uz-Cyrl-UZ"/>
              </w:rPr>
              <w:t xml:space="preserve">дан ошадиган қилиб кенгайтирилган </w:t>
            </w:r>
            <w:r>
              <w:rPr>
                <w:sz w:val="28"/>
                <w:szCs w:val="28"/>
                <w:lang w:val="uz-Cyrl-UZ"/>
              </w:rPr>
              <w:t>энергия сатҳлари</w:t>
            </w:r>
            <w:r w:rsidR="0056042D" w:rsidRPr="006E3660">
              <w:rPr>
                <w:sz w:val="28"/>
                <w:szCs w:val="28"/>
                <w:lang w:val="uz-Cyrl-UZ"/>
              </w:rPr>
              <w:t xml:space="preserve"> қатори</w:t>
            </w:r>
            <w:r w:rsidR="0056042D">
              <w:rPr>
                <w:sz w:val="28"/>
                <w:szCs w:val="28"/>
                <w:lang w:val="uz-Cyrl-UZ"/>
              </w:rPr>
              <w:t>.</w:t>
            </w:r>
          </w:p>
        </w:tc>
      </w:tr>
      <w:tr w:rsidR="0056042D" w:rsidRPr="00CC3BB1" w14:paraId="6766F4BE" w14:textId="77777777">
        <w:trPr>
          <w:tblCellSpacing w:w="0" w:type="dxa"/>
          <w:jc w:val="center"/>
        </w:trPr>
        <w:tc>
          <w:tcPr>
            <w:tcW w:w="1954" w:type="pct"/>
          </w:tcPr>
          <w:p w14:paraId="08FD8FA8" w14:textId="77777777" w:rsidR="0056042D" w:rsidRPr="009779CD" w:rsidRDefault="0056042D" w:rsidP="009779CD">
            <w:pPr>
              <w:rPr>
                <w:b/>
                <w:sz w:val="28"/>
                <w:szCs w:val="28"/>
                <w:lang w:val="uz-Cyrl-UZ"/>
              </w:rPr>
            </w:pPr>
            <w:r w:rsidRPr="009779CD">
              <w:rPr>
                <w:b/>
                <w:sz w:val="28"/>
                <w:szCs w:val="28"/>
                <w:lang w:val="uz-Cyrl-UZ"/>
              </w:rPr>
              <w:t>Энергетическ</w:t>
            </w:r>
            <w:r w:rsidRPr="005E407E">
              <w:rPr>
                <w:b/>
                <w:sz w:val="28"/>
                <w:szCs w:val="28"/>
                <w:lang w:val="uz-Cyrl-UZ"/>
              </w:rPr>
              <w:t xml:space="preserve">ое </w:t>
            </w:r>
            <w:r w:rsidRPr="009779CD">
              <w:rPr>
                <w:b/>
                <w:sz w:val="28"/>
                <w:szCs w:val="28"/>
                <w:lang w:val="uz-Cyrl-UZ"/>
              </w:rPr>
              <w:t>отсвечивание</w:t>
            </w:r>
          </w:p>
          <w:p w14:paraId="027CE73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energetik</w:t>
            </w:r>
            <w:r w:rsidRPr="00265311">
              <w:rPr>
                <w:rFonts w:ascii="Times New Roman" w:hAnsi="Times New Roman"/>
                <w:bCs/>
                <w:sz w:val="28"/>
                <w:szCs w:val="28"/>
                <w:lang w:val="uz-Cyrl-UZ"/>
              </w:rPr>
              <w:t xml:space="preserve"> </w:t>
            </w:r>
            <w:r>
              <w:rPr>
                <w:rFonts w:ascii="Times New Roman" w:hAnsi="Times New Roman"/>
                <w:bCs/>
                <w:sz w:val="28"/>
                <w:szCs w:val="28"/>
                <w:lang w:val="uz-Cyrl-UZ"/>
              </w:rPr>
              <w:t>shu’lalanish</w:t>
            </w:r>
          </w:p>
          <w:p w14:paraId="0CBEF1E4" w14:textId="632DA7F3" w:rsidR="0056042D" w:rsidRPr="0026531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5311">
              <w:rPr>
                <w:rFonts w:ascii="Times New Roman" w:hAnsi="Times New Roman"/>
                <w:bCs/>
                <w:sz w:val="28"/>
                <w:szCs w:val="28"/>
                <w:lang w:val="uz-Cyrl-UZ"/>
              </w:rPr>
              <w:t>энергетик шуълаланиш</w:t>
            </w:r>
          </w:p>
          <w:p w14:paraId="14526132" w14:textId="77777777" w:rsidR="0056042D" w:rsidRPr="00265311" w:rsidRDefault="0056042D" w:rsidP="009779CD">
            <w:pPr>
              <w:rPr>
                <w:b/>
                <w:sz w:val="28"/>
                <w:szCs w:val="28"/>
                <w:lang w:val="uz-Cyrl-UZ"/>
              </w:rPr>
            </w:pPr>
            <w:r w:rsidRPr="0021493E">
              <w:rPr>
                <w:b/>
                <w:bCs/>
                <w:sz w:val="28"/>
                <w:szCs w:val="28"/>
                <w:lang w:val="en-US"/>
              </w:rPr>
              <w:t>en</w:t>
            </w:r>
            <w:r w:rsidRPr="00265311">
              <w:rPr>
                <w:b/>
                <w:bCs/>
                <w:sz w:val="28"/>
                <w:szCs w:val="28"/>
              </w:rPr>
              <w:t xml:space="preserve"> -</w:t>
            </w:r>
            <w:r>
              <w:rPr>
                <w:b/>
                <w:bCs/>
                <w:sz w:val="28"/>
                <w:szCs w:val="28"/>
                <w:lang w:val="uz-Cyrl-UZ"/>
              </w:rPr>
              <w:t xml:space="preserve"> </w:t>
            </w:r>
            <w:r w:rsidR="008E6A9A" w:rsidRPr="00123A6B">
              <w:rPr>
                <w:bCs/>
                <w:sz w:val="28"/>
                <w:szCs w:val="28"/>
                <w:lang w:val="uz-Cyrl-UZ"/>
              </w:rPr>
              <w:t>energetical</w:t>
            </w:r>
            <w:r w:rsidR="008E6A9A" w:rsidRPr="00123A6B">
              <w:t xml:space="preserve"> </w:t>
            </w:r>
            <w:r w:rsidR="008E6A9A" w:rsidRPr="00123A6B">
              <w:rPr>
                <w:bCs/>
                <w:sz w:val="28"/>
                <w:szCs w:val="28"/>
                <w:lang w:val="uz-Cyrl-UZ"/>
              </w:rPr>
              <w:t>reflection</w:t>
            </w:r>
          </w:p>
        </w:tc>
        <w:tc>
          <w:tcPr>
            <w:tcW w:w="3046" w:type="pct"/>
          </w:tcPr>
          <w:p w14:paraId="3767697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Физическая величина, определяем</w:t>
            </w:r>
            <w:r>
              <w:rPr>
                <w:rFonts w:ascii="Times New Roman" w:hAnsi="Times New Roman"/>
                <w:sz w:val="28"/>
                <w:szCs w:val="28"/>
              </w:rPr>
              <w:t>а</w:t>
            </w:r>
            <w:r w:rsidRPr="0021493E">
              <w:rPr>
                <w:rFonts w:ascii="Times New Roman" w:hAnsi="Times New Roman"/>
                <w:sz w:val="28"/>
                <w:szCs w:val="28"/>
              </w:rPr>
              <w:t>я интервалом силы излучения во времени.</w:t>
            </w:r>
          </w:p>
          <w:p w14:paraId="1545A834" w14:textId="77777777" w:rsidR="0056042D" w:rsidRDefault="0056042D" w:rsidP="00BB6FBD">
            <w:pPr>
              <w:pStyle w:val="NoSpacing1"/>
              <w:jc w:val="both"/>
              <w:rPr>
                <w:rFonts w:ascii="Times New Roman" w:hAnsi="Times New Roman"/>
                <w:sz w:val="28"/>
                <w:szCs w:val="28"/>
              </w:rPr>
            </w:pPr>
          </w:p>
          <w:p w14:paraId="2C5283E5"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Nurlanish kuchining vaqtdagi intervali </w:t>
            </w:r>
            <w:r w:rsidR="000D7CBF">
              <w:rPr>
                <w:rFonts w:ascii="Times New Roman" w:hAnsi="Times New Roman"/>
                <w:sz w:val="28"/>
                <w:szCs w:val="28"/>
                <w:lang w:val="uz-Latn-UZ"/>
              </w:rPr>
              <w:t>orqali</w:t>
            </w:r>
            <w:r>
              <w:rPr>
                <w:rFonts w:ascii="Times New Roman" w:hAnsi="Times New Roman"/>
                <w:sz w:val="28"/>
                <w:szCs w:val="28"/>
                <w:lang w:val="uz-Cyrl-UZ"/>
              </w:rPr>
              <w:t xml:space="preserve"> aniqlanadigan fizik kattalik.</w:t>
            </w:r>
          </w:p>
          <w:p w14:paraId="749ABA16" w14:textId="77777777" w:rsidR="0056042D" w:rsidRPr="001C639B" w:rsidRDefault="0056042D" w:rsidP="00BB6FBD">
            <w:pPr>
              <w:pStyle w:val="NoSpacing1"/>
              <w:jc w:val="both"/>
              <w:rPr>
                <w:rFonts w:ascii="Times New Roman" w:hAnsi="Times New Roman"/>
                <w:sz w:val="28"/>
                <w:szCs w:val="28"/>
                <w:lang w:val="en-US"/>
              </w:rPr>
            </w:pPr>
          </w:p>
          <w:p w14:paraId="6EE1CC49" w14:textId="77777777" w:rsidR="0056042D" w:rsidRPr="0026531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кучининг вақтдаги интервали </w:t>
            </w:r>
            <w:r w:rsidR="005230FE">
              <w:rPr>
                <w:rFonts w:ascii="Times New Roman" w:hAnsi="Times New Roman"/>
                <w:sz w:val="28"/>
                <w:szCs w:val="28"/>
                <w:lang w:val="uz-Cyrl-UZ"/>
              </w:rPr>
              <w:t>орқали</w:t>
            </w:r>
            <w:r>
              <w:rPr>
                <w:rFonts w:ascii="Times New Roman" w:hAnsi="Times New Roman"/>
                <w:sz w:val="28"/>
                <w:szCs w:val="28"/>
                <w:lang w:val="uz-Cyrl-UZ"/>
              </w:rPr>
              <w:t xml:space="preserve"> аниқланадиган физик катталик.</w:t>
            </w:r>
          </w:p>
        </w:tc>
      </w:tr>
      <w:tr w:rsidR="0056042D" w:rsidRPr="003D75D3" w14:paraId="0BE56BF7" w14:textId="77777777">
        <w:trPr>
          <w:tblCellSpacing w:w="0" w:type="dxa"/>
          <w:jc w:val="center"/>
        </w:trPr>
        <w:tc>
          <w:tcPr>
            <w:tcW w:w="1954" w:type="pct"/>
          </w:tcPr>
          <w:p w14:paraId="73C81056" w14:textId="77777777" w:rsidR="0056042D" w:rsidRPr="009779CD" w:rsidRDefault="0056042D" w:rsidP="009779CD">
            <w:pPr>
              <w:rPr>
                <w:b/>
                <w:sz w:val="28"/>
                <w:szCs w:val="28"/>
                <w:lang w:val="uz-Cyrl-UZ"/>
              </w:rPr>
            </w:pPr>
            <w:r w:rsidRPr="009779CD">
              <w:rPr>
                <w:b/>
                <w:sz w:val="28"/>
                <w:szCs w:val="28"/>
                <w:lang w:val="uz-Cyrl-UZ"/>
              </w:rPr>
              <w:t>Энергетическая расходимость лазерного излучения</w:t>
            </w:r>
          </w:p>
          <w:p w14:paraId="5D27A1F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65311">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265311">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265311">
              <w:rPr>
                <w:rFonts w:ascii="Times New Roman" w:hAnsi="Times New Roman"/>
                <w:bCs/>
                <w:sz w:val="28"/>
                <w:szCs w:val="28"/>
                <w:lang w:val="uz-Cyrl-UZ"/>
              </w:rPr>
              <w:t xml:space="preserve"> </w:t>
            </w:r>
            <w:r>
              <w:rPr>
                <w:rFonts w:ascii="Times New Roman" w:hAnsi="Times New Roman"/>
                <w:bCs/>
                <w:sz w:val="28"/>
                <w:szCs w:val="28"/>
                <w:lang w:val="uz-Cyrl-UZ"/>
              </w:rPr>
              <w:t>tarqalishi</w:t>
            </w:r>
          </w:p>
          <w:p w14:paraId="547E2C5E" w14:textId="78F2BAE7" w:rsidR="0056042D" w:rsidRPr="0026531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265311">
              <w:rPr>
                <w:rFonts w:ascii="Times New Roman" w:hAnsi="Times New Roman"/>
                <w:bCs/>
                <w:sz w:val="28"/>
                <w:szCs w:val="28"/>
                <w:lang w:val="uz-Cyrl-UZ"/>
              </w:rPr>
              <w:t>лазер нурланишнинг энергетик тарқалиши</w:t>
            </w:r>
          </w:p>
          <w:p w14:paraId="0778FA9A" w14:textId="77777777" w:rsidR="0056042D" w:rsidRPr="00265311" w:rsidRDefault="0056042D" w:rsidP="009779CD">
            <w:pPr>
              <w:rPr>
                <w:sz w:val="28"/>
                <w:szCs w:val="28"/>
                <w:lang w:val="en-US"/>
              </w:rPr>
            </w:pPr>
            <w:r w:rsidRPr="0021493E">
              <w:rPr>
                <w:b/>
                <w:bCs/>
                <w:sz w:val="28"/>
                <w:szCs w:val="28"/>
                <w:lang w:val="en-US"/>
              </w:rPr>
              <w:t>en</w:t>
            </w:r>
            <w:r w:rsidRPr="00265311">
              <w:rPr>
                <w:b/>
                <w:bCs/>
                <w:sz w:val="28"/>
                <w:szCs w:val="28"/>
                <w:lang w:val="en-US"/>
              </w:rPr>
              <w:t xml:space="preserve"> </w:t>
            </w:r>
            <w:r w:rsidRPr="0021493E">
              <w:rPr>
                <w:b/>
                <w:sz w:val="28"/>
                <w:szCs w:val="28"/>
                <w:lang w:val="en-US"/>
              </w:rPr>
              <w:t>-</w:t>
            </w:r>
            <w:r>
              <w:rPr>
                <w:b/>
                <w:bCs/>
                <w:sz w:val="28"/>
                <w:szCs w:val="28"/>
                <w:lang w:val="uz-Cyrl-UZ"/>
              </w:rPr>
              <w:t xml:space="preserve"> </w:t>
            </w:r>
            <w:r w:rsidRPr="00F2660F">
              <w:rPr>
                <w:bCs/>
                <w:sz w:val="28"/>
                <w:szCs w:val="28"/>
                <w:lang w:val="uz-Cyrl-UZ"/>
              </w:rPr>
              <w:t xml:space="preserve">laser </w:t>
            </w:r>
            <w:r w:rsidRPr="00F2660F">
              <w:rPr>
                <w:bCs/>
                <w:sz w:val="28"/>
                <w:szCs w:val="28"/>
                <w:lang w:val="en-US"/>
              </w:rPr>
              <w:t>radiation divergence energy</w:t>
            </w:r>
          </w:p>
        </w:tc>
        <w:tc>
          <w:tcPr>
            <w:tcW w:w="3046" w:type="pct"/>
          </w:tcPr>
          <w:p w14:paraId="4732A15D" w14:textId="77777777" w:rsidR="0056042D" w:rsidRPr="00D7216C" w:rsidRDefault="0056042D" w:rsidP="00BB6FBD">
            <w:pPr>
              <w:jc w:val="both"/>
              <w:rPr>
                <w:sz w:val="28"/>
                <w:szCs w:val="28"/>
              </w:rPr>
            </w:pPr>
            <w:r w:rsidRPr="0021493E">
              <w:rPr>
                <w:sz w:val="28"/>
                <w:szCs w:val="28"/>
              </w:rPr>
              <w:lastRenderedPageBreak/>
              <w:t>Плоский или телесный угол, внутри которого распространяется заданная доля энергии или мощности лазерного излучения.</w:t>
            </w:r>
          </w:p>
          <w:p w14:paraId="7C654832" w14:textId="77777777" w:rsidR="0056042D" w:rsidRDefault="0056042D" w:rsidP="00BB6FBD">
            <w:pPr>
              <w:jc w:val="both"/>
              <w:rPr>
                <w:sz w:val="28"/>
                <w:szCs w:val="28"/>
              </w:rPr>
            </w:pPr>
          </w:p>
          <w:p w14:paraId="548F9714" w14:textId="77777777" w:rsidR="0056042D" w:rsidRPr="001C639B" w:rsidRDefault="0056042D" w:rsidP="00BB6FBD">
            <w:pPr>
              <w:jc w:val="both"/>
              <w:rPr>
                <w:sz w:val="28"/>
                <w:szCs w:val="28"/>
                <w:lang w:val="en-US"/>
              </w:rPr>
            </w:pPr>
            <w:r w:rsidRPr="00B33F94">
              <w:rPr>
                <w:sz w:val="28"/>
                <w:szCs w:val="28"/>
                <w:lang w:val="en-US"/>
              </w:rPr>
              <w:t xml:space="preserve">Ichida lazer nurlanish energiyasi yoki quvvatining </w:t>
            </w:r>
            <w:r w:rsidRPr="00B33F94">
              <w:rPr>
                <w:sz w:val="28"/>
                <w:szCs w:val="28"/>
                <w:lang w:val="en-US"/>
              </w:rPr>
              <w:lastRenderedPageBreak/>
              <w:t>berilgan ulushi tarqaladigan yassi</w:t>
            </w:r>
            <w:r w:rsidR="005230FE">
              <w:rPr>
                <w:sz w:val="28"/>
                <w:szCs w:val="28"/>
                <w:lang w:val="uz-Cyrl-UZ"/>
              </w:rPr>
              <w:t xml:space="preserve"> yo</w:t>
            </w:r>
            <w:r w:rsidR="005230FE">
              <w:rPr>
                <w:sz w:val="28"/>
                <w:szCs w:val="28"/>
                <w:lang w:val="uz-Latn-UZ"/>
              </w:rPr>
              <w:t>ki</w:t>
            </w:r>
            <w:r w:rsidRPr="00B33F94">
              <w:rPr>
                <w:sz w:val="28"/>
                <w:szCs w:val="28"/>
                <w:lang w:val="en-US"/>
              </w:rPr>
              <w:t xml:space="preserve"> fazoviy burchak.</w:t>
            </w:r>
          </w:p>
          <w:p w14:paraId="23A3D048" w14:textId="77777777" w:rsidR="0056042D" w:rsidRPr="00D522B2" w:rsidRDefault="0056042D" w:rsidP="00BB6FBD">
            <w:pPr>
              <w:jc w:val="both"/>
              <w:rPr>
                <w:lang w:val="en-US"/>
              </w:rPr>
            </w:pPr>
          </w:p>
          <w:p w14:paraId="5E7A10DA" w14:textId="77777777" w:rsidR="0056042D" w:rsidRPr="009779CD" w:rsidRDefault="0056042D" w:rsidP="00BB6FBD">
            <w:pPr>
              <w:jc w:val="both"/>
              <w:rPr>
                <w:sz w:val="28"/>
                <w:szCs w:val="28"/>
                <w:lang w:val="en-US"/>
              </w:rPr>
            </w:pPr>
            <w:r w:rsidRPr="00D7216C">
              <w:rPr>
                <w:sz w:val="28"/>
                <w:szCs w:val="28"/>
              </w:rPr>
              <w:t>Ичида</w:t>
            </w:r>
            <w:r w:rsidRPr="009779CD">
              <w:rPr>
                <w:sz w:val="28"/>
                <w:szCs w:val="28"/>
                <w:lang w:val="en-US"/>
              </w:rPr>
              <w:t xml:space="preserve"> </w:t>
            </w:r>
            <w:r w:rsidRPr="00D7216C">
              <w:rPr>
                <w:sz w:val="28"/>
                <w:szCs w:val="28"/>
              </w:rPr>
              <w:t>лазер</w:t>
            </w:r>
            <w:r w:rsidRPr="009779CD">
              <w:rPr>
                <w:sz w:val="28"/>
                <w:szCs w:val="28"/>
                <w:lang w:val="en-US"/>
              </w:rPr>
              <w:t xml:space="preserve"> </w:t>
            </w:r>
            <w:r w:rsidRPr="00D7216C">
              <w:rPr>
                <w:sz w:val="28"/>
                <w:szCs w:val="28"/>
              </w:rPr>
              <w:t>нурланиш</w:t>
            </w:r>
            <w:r w:rsidRPr="009779CD">
              <w:rPr>
                <w:sz w:val="28"/>
                <w:szCs w:val="28"/>
                <w:lang w:val="en-US"/>
              </w:rPr>
              <w:t xml:space="preserve"> </w:t>
            </w:r>
            <w:r w:rsidRPr="00D7216C">
              <w:rPr>
                <w:sz w:val="28"/>
                <w:szCs w:val="28"/>
              </w:rPr>
              <w:t>энергияси</w:t>
            </w:r>
            <w:r w:rsidRPr="009779CD">
              <w:rPr>
                <w:sz w:val="28"/>
                <w:szCs w:val="28"/>
                <w:lang w:val="en-US"/>
              </w:rPr>
              <w:t xml:space="preserve"> </w:t>
            </w:r>
            <w:r w:rsidRPr="00D7216C">
              <w:rPr>
                <w:sz w:val="28"/>
                <w:szCs w:val="28"/>
              </w:rPr>
              <w:t>ёки</w:t>
            </w:r>
            <w:r w:rsidRPr="009779CD">
              <w:rPr>
                <w:sz w:val="28"/>
                <w:szCs w:val="28"/>
                <w:lang w:val="en-US"/>
              </w:rPr>
              <w:t xml:space="preserve"> </w:t>
            </w:r>
            <w:r w:rsidRPr="00D7216C">
              <w:rPr>
                <w:sz w:val="28"/>
                <w:szCs w:val="28"/>
              </w:rPr>
              <w:t>қуввати</w:t>
            </w:r>
            <w:r w:rsidR="005230FE">
              <w:rPr>
                <w:sz w:val="28"/>
                <w:szCs w:val="28"/>
                <w:lang w:val="uz-Cyrl-UZ"/>
              </w:rPr>
              <w:t>-</w:t>
            </w:r>
            <w:r w:rsidRPr="00D7216C">
              <w:rPr>
                <w:sz w:val="28"/>
                <w:szCs w:val="28"/>
              </w:rPr>
              <w:t>нинг</w:t>
            </w:r>
            <w:r w:rsidRPr="009779CD">
              <w:rPr>
                <w:sz w:val="28"/>
                <w:szCs w:val="28"/>
                <w:lang w:val="en-US"/>
              </w:rPr>
              <w:t xml:space="preserve"> </w:t>
            </w:r>
            <w:r w:rsidRPr="00D7216C">
              <w:rPr>
                <w:sz w:val="28"/>
                <w:szCs w:val="28"/>
              </w:rPr>
              <w:t>берилган</w:t>
            </w:r>
            <w:r w:rsidRPr="009779CD">
              <w:rPr>
                <w:sz w:val="28"/>
                <w:szCs w:val="28"/>
                <w:lang w:val="en-US"/>
              </w:rPr>
              <w:t xml:space="preserve"> </w:t>
            </w:r>
            <w:r w:rsidRPr="00D7216C">
              <w:rPr>
                <w:sz w:val="28"/>
                <w:szCs w:val="28"/>
              </w:rPr>
              <w:t>улуши</w:t>
            </w:r>
            <w:r w:rsidRPr="009779CD">
              <w:rPr>
                <w:sz w:val="28"/>
                <w:szCs w:val="28"/>
                <w:lang w:val="en-US"/>
              </w:rPr>
              <w:t xml:space="preserve"> </w:t>
            </w:r>
            <w:r w:rsidRPr="00D7216C">
              <w:rPr>
                <w:sz w:val="28"/>
                <w:szCs w:val="28"/>
              </w:rPr>
              <w:t>тарқаладиган</w:t>
            </w:r>
            <w:r w:rsidRPr="009779CD">
              <w:rPr>
                <w:sz w:val="28"/>
                <w:szCs w:val="28"/>
                <w:lang w:val="en-US"/>
              </w:rPr>
              <w:t xml:space="preserve"> </w:t>
            </w:r>
            <w:r w:rsidRPr="00D7216C">
              <w:rPr>
                <w:sz w:val="28"/>
                <w:szCs w:val="28"/>
              </w:rPr>
              <w:t>ясси</w:t>
            </w:r>
            <w:r w:rsidR="005230FE">
              <w:rPr>
                <w:sz w:val="28"/>
                <w:szCs w:val="28"/>
                <w:lang w:val="uz-Latn-UZ"/>
              </w:rPr>
              <w:t xml:space="preserve"> ёки</w:t>
            </w:r>
            <w:r w:rsidRPr="009779CD">
              <w:rPr>
                <w:sz w:val="28"/>
                <w:szCs w:val="28"/>
                <w:lang w:val="en-US"/>
              </w:rPr>
              <w:t xml:space="preserve"> </w:t>
            </w:r>
            <w:r w:rsidRPr="00D7216C">
              <w:rPr>
                <w:sz w:val="28"/>
                <w:szCs w:val="28"/>
              </w:rPr>
              <w:t>фазовий</w:t>
            </w:r>
            <w:r w:rsidRPr="009779CD">
              <w:rPr>
                <w:sz w:val="28"/>
                <w:szCs w:val="28"/>
                <w:lang w:val="en-US"/>
              </w:rPr>
              <w:t xml:space="preserve"> </w:t>
            </w:r>
            <w:r w:rsidRPr="00D7216C">
              <w:rPr>
                <w:sz w:val="28"/>
                <w:szCs w:val="28"/>
              </w:rPr>
              <w:t>бурчак</w:t>
            </w:r>
            <w:r w:rsidRPr="009779CD">
              <w:rPr>
                <w:sz w:val="28"/>
                <w:szCs w:val="28"/>
                <w:lang w:val="en-US"/>
              </w:rPr>
              <w:t>.</w:t>
            </w:r>
          </w:p>
        </w:tc>
      </w:tr>
      <w:tr w:rsidR="0056042D" w:rsidRPr="003D75D3" w14:paraId="7B4787A2" w14:textId="77777777">
        <w:trPr>
          <w:tblCellSpacing w:w="0" w:type="dxa"/>
          <w:jc w:val="center"/>
        </w:trPr>
        <w:tc>
          <w:tcPr>
            <w:tcW w:w="1954" w:type="pct"/>
          </w:tcPr>
          <w:p w14:paraId="7B6BA45D" w14:textId="77777777" w:rsidR="0056042D" w:rsidRPr="0021493E" w:rsidRDefault="0056042D" w:rsidP="009779CD">
            <w:pPr>
              <w:rPr>
                <w:b/>
                <w:sz w:val="28"/>
                <w:szCs w:val="28"/>
              </w:rPr>
            </w:pPr>
            <w:r w:rsidRPr="0021493E">
              <w:rPr>
                <w:b/>
                <w:sz w:val="28"/>
                <w:szCs w:val="28"/>
              </w:rPr>
              <w:lastRenderedPageBreak/>
              <w:t>Энергетическая фотометрическая величина</w:t>
            </w:r>
          </w:p>
          <w:p w14:paraId="6B8D887B" w14:textId="77777777" w:rsidR="0056042D" w:rsidRPr="001C639B"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315D86">
              <w:rPr>
                <w:rFonts w:ascii="Times New Roman" w:hAnsi="Times New Roman"/>
                <w:b/>
                <w:bCs/>
                <w:sz w:val="28"/>
                <w:szCs w:val="28"/>
              </w:rPr>
              <w:t xml:space="preserve"> </w:t>
            </w:r>
            <w:r w:rsidRPr="00315D86">
              <w:rPr>
                <w:rFonts w:ascii="Times New Roman" w:hAnsi="Times New Roman"/>
                <w:b/>
                <w:sz w:val="28"/>
                <w:szCs w:val="28"/>
              </w:rPr>
              <w:t>-</w:t>
            </w:r>
            <w:r w:rsidRPr="00315D86">
              <w:rPr>
                <w:rFonts w:ascii="Times New Roman" w:hAnsi="Times New Roman"/>
                <w:b/>
                <w:bCs/>
                <w:sz w:val="28"/>
                <w:szCs w:val="28"/>
              </w:rPr>
              <w:t xml:space="preserve"> </w:t>
            </w:r>
            <w:r>
              <w:rPr>
                <w:rFonts w:ascii="Times New Roman" w:hAnsi="Times New Roman"/>
                <w:bCs/>
                <w:sz w:val="28"/>
                <w:szCs w:val="28"/>
                <w:lang w:val="uz-Cyrl-UZ"/>
              </w:rPr>
              <w:t>energetik</w:t>
            </w:r>
            <w:r w:rsidRPr="00315D86">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315D86">
              <w:rPr>
                <w:rFonts w:ascii="Times New Roman" w:hAnsi="Times New Roman"/>
                <w:bCs/>
                <w:sz w:val="28"/>
                <w:szCs w:val="28"/>
                <w:lang w:val="uz-Cyrl-UZ"/>
              </w:rPr>
              <w:t xml:space="preserve"> </w:t>
            </w:r>
            <w:r>
              <w:rPr>
                <w:rFonts w:ascii="Times New Roman" w:hAnsi="Times New Roman"/>
                <w:bCs/>
                <w:sz w:val="28"/>
                <w:szCs w:val="28"/>
                <w:lang w:val="uz-Cyrl-UZ"/>
              </w:rPr>
              <w:t>kattalik</w:t>
            </w:r>
          </w:p>
          <w:p w14:paraId="2FB9CAE6" w14:textId="7B8454C5" w:rsidR="0056042D" w:rsidRPr="00315D8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5D86">
              <w:rPr>
                <w:rFonts w:ascii="Times New Roman" w:hAnsi="Times New Roman"/>
                <w:bCs/>
                <w:sz w:val="28"/>
                <w:szCs w:val="28"/>
                <w:lang w:val="uz-Cyrl-UZ"/>
              </w:rPr>
              <w:t>энергетик фотометрик катталик</w:t>
            </w:r>
          </w:p>
          <w:p w14:paraId="05A9A8E8" w14:textId="77777777" w:rsidR="0056042D" w:rsidRPr="00315D86" w:rsidRDefault="0056042D" w:rsidP="009779CD">
            <w:pPr>
              <w:rPr>
                <w:sz w:val="28"/>
                <w:szCs w:val="28"/>
                <w:lang w:val="uz-Cyrl-UZ"/>
              </w:rPr>
            </w:pPr>
            <w:r w:rsidRPr="008E6A9A">
              <w:rPr>
                <w:b/>
                <w:bCs/>
                <w:sz w:val="28"/>
                <w:szCs w:val="28"/>
                <w:lang w:val="uz-Cyrl-UZ"/>
              </w:rPr>
              <w:t>en -</w:t>
            </w:r>
            <w:r>
              <w:rPr>
                <w:b/>
                <w:bCs/>
                <w:sz w:val="28"/>
                <w:szCs w:val="28"/>
                <w:lang w:val="uz-Cyrl-UZ"/>
              </w:rPr>
              <w:t xml:space="preserve"> </w:t>
            </w:r>
            <w:r w:rsidR="008E6A9A" w:rsidRPr="00123A6B">
              <w:rPr>
                <w:bCs/>
                <w:sz w:val="28"/>
                <w:szCs w:val="28"/>
                <w:lang w:val="uz-Cyrl-UZ"/>
              </w:rPr>
              <w:t>energetical</w:t>
            </w:r>
            <w:r w:rsidR="008E6A9A" w:rsidRPr="008E6A9A">
              <w:rPr>
                <w:lang w:val="uz-Cyrl-UZ"/>
              </w:rPr>
              <w:t xml:space="preserve"> </w:t>
            </w:r>
            <w:r w:rsidR="008E6A9A" w:rsidRPr="00123A6B">
              <w:rPr>
                <w:bCs/>
                <w:sz w:val="28"/>
                <w:szCs w:val="28"/>
                <w:lang w:val="uz-Cyrl-UZ"/>
              </w:rPr>
              <w:t>photometric quantities</w:t>
            </w:r>
          </w:p>
        </w:tc>
        <w:tc>
          <w:tcPr>
            <w:tcW w:w="3046" w:type="pct"/>
          </w:tcPr>
          <w:p w14:paraId="58C18D78" w14:textId="77777777" w:rsidR="0056042D" w:rsidRDefault="0056042D" w:rsidP="00BB6FBD">
            <w:pPr>
              <w:jc w:val="both"/>
              <w:rPr>
                <w:sz w:val="28"/>
                <w:szCs w:val="28"/>
                <w:lang w:val="uz-Cyrl-UZ"/>
              </w:rPr>
            </w:pPr>
            <w:r w:rsidRPr="0021493E">
              <w:rPr>
                <w:sz w:val="28"/>
                <w:szCs w:val="28"/>
              </w:rPr>
              <w:t>Фотометрическая величина, количественно выражаемая в единицах энергии или мощности и производных от них.</w:t>
            </w:r>
          </w:p>
          <w:p w14:paraId="145D0F7C" w14:textId="77777777" w:rsidR="0056042D" w:rsidRPr="00D522B2" w:rsidRDefault="0056042D" w:rsidP="00BB6FBD">
            <w:pPr>
              <w:jc w:val="both"/>
              <w:rPr>
                <w:sz w:val="16"/>
                <w:szCs w:val="16"/>
              </w:rPr>
            </w:pPr>
          </w:p>
          <w:p w14:paraId="5127C82F" w14:textId="77777777" w:rsidR="0056042D" w:rsidRPr="001C639B" w:rsidRDefault="0056042D" w:rsidP="00BB6FBD">
            <w:pPr>
              <w:jc w:val="both"/>
              <w:rPr>
                <w:sz w:val="28"/>
                <w:szCs w:val="28"/>
                <w:lang w:val="en-US"/>
              </w:rPr>
            </w:pPr>
            <w:r>
              <w:rPr>
                <w:sz w:val="28"/>
                <w:szCs w:val="28"/>
                <w:lang w:val="uz-Cyrl-UZ"/>
              </w:rPr>
              <w:t>Miqdor jihatdan energiya yoki quvvat birliklarida va ularning hosilalarida ifodalanadigan fotometrik kattalik.</w:t>
            </w:r>
          </w:p>
          <w:p w14:paraId="7E379F7E" w14:textId="77777777" w:rsidR="0056042D" w:rsidRPr="00D522B2" w:rsidRDefault="0056042D" w:rsidP="00BB6FBD">
            <w:pPr>
              <w:jc w:val="both"/>
              <w:rPr>
                <w:sz w:val="16"/>
                <w:szCs w:val="16"/>
                <w:lang w:val="en-US"/>
              </w:rPr>
            </w:pPr>
          </w:p>
          <w:p w14:paraId="36EE9E9C" w14:textId="77777777" w:rsidR="0056042D" w:rsidRPr="00315D86" w:rsidRDefault="0056042D" w:rsidP="00BB6FBD">
            <w:pPr>
              <w:jc w:val="both"/>
              <w:rPr>
                <w:sz w:val="28"/>
                <w:szCs w:val="28"/>
                <w:lang w:val="uz-Cyrl-UZ"/>
              </w:rPr>
            </w:pPr>
            <w:r>
              <w:rPr>
                <w:sz w:val="28"/>
                <w:szCs w:val="28"/>
                <w:lang w:val="uz-Cyrl-UZ"/>
              </w:rPr>
              <w:t>Миқдор жиҳатдан энергия ёки қувват бирлик</w:t>
            </w:r>
            <w:r w:rsidR="00D522B2">
              <w:rPr>
                <w:sz w:val="28"/>
                <w:szCs w:val="28"/>
                <w:lang w:val="uz-Cyrl-UZ"/>
              </w:rPr>
              <w:t>-</w:t>
            </w:r>
            <w:r>
              <w:rPr>
                <w:sz w:val="28"/>
                <w:szCs w:val="28"/>
                <w:lang w:val="uz-Cyrl-UZ"/>
              </w:rPr>
              <w:t>ларида ва уларнинг ҳосилаларида ифодалана</w:t>
            </w:r>
            <w:r w:rsidR="00D522B2">
              <w:rPr>
                <w:sz w:val="28"/>
                <w:szCs w:val="28"/>
                <w:lang w:val="uz-Cyrl-UZ"/>
              </w:rPr>
              <w:t>-</w:t>
            </w:r>
            <w:r>
              <w:rPr>
                <w:sz w:val="28"/>
                <w:szCs w:val="28"/>
                <w:lang w:val="uz-Cyrl-UZ"/>
              </w:rPr>
              <w:t>диган фотометрик катталик.</w:t>
            </w:r>
          </w:p>
        </w:tc>
      </w:tr>
      <w:tr w:rsidR="0056042D" w:rsidRPr="003D75D3" w14:paraId="57D0FDC8" w14:textId="77777777">
        <w:trPr>
          <w:tblCellSpacing w:w="0" w:type="dxa"/>
          <w:jc w:val="center"/>
        </w:trPr>
        <w:tc>
          <w:tcPr>
            <w:tcW w:w="1954" w:type="pct"/>
          </w:tcPr>
          <w:p w14:paraId="022B3E34" w14:textId="77777777" w:rsidR="0056042D" w:rsidRPr="009779CD" w:rsidRDefault="0056042D" w:rsidP="009779CD">
            <w:pPr>
              <w:rPr>
                <w:b/>
                <w:sz w:val="28"/>
                <w:szCs w:val="28"/>
                <w:lang w:val="uz-Cyrl-UZ"/>
              </w:rPr>
            </w:pPr>
            <w:r w:rsidRPr="009779CD">
              <w:rPr>
                <w:b/>
                <w:sz w:val="28"/>
                <w:szCs w:val="28"/>
                <w:lang w:val="uz-Cyrl-UZ"/>
              </w:rPr>
              <w:t>Энергетическая характерис</w:t>
            </w:r>
            <w:r w:rsidR="00D522B2">
              <w:rPr>
                <w:b/>
                <w:sz w:val="28"/>
                <w:szCs w:val="28"/>
                <w:lang w:val="uz-Cyrl-UZ"/>
              </w:rPr>
              <w:t>-</w:t>
            </w:r>
            <w:r w:rsidRPr="009779CD">
              <w:rPr>
                <w:b/>
                <w:sz w:val="28"/>
                <w:szCs w:val="28"/>
                <w:lang w:val="uz-Cyrl-UZ"/>
              </w:rPr>
              <w:t>тика излучателя лазера</w:t>
            </w:r>
          </w:p>
          <w:p w14:paraId="4FFDF72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lazer</w:t>
            </w:r>
            <w:r w:rsidRPr="00315D86">
              <w:rPr>
                <w:rFonts w:ascii="Times New Roman" w:hAnsi="Times New Roman"/>
                <w:bCs/>
                <w:sz w:val="28"/>
                <w:szCs w:val="28"/>
                <w:lang w:val="uz-Cyrl-UZ"/>
              </w:rPr>
              <w:t xml:space="preserve"> </w:t>
            </w:r>
            <w:r>
              <w:rPr>
                <w:rFonts w:ascii="Times New Roman" w:hAnsi="Times New Roman"/>
                <w:bCs/>
                <w:sz w:val="28"/>
                <w:szCs w:val="28"/>
                <w:lang w:val="uz-Cyrl-UZ"/>
              </w:rPr>
              <w:t>nurlatkichining</w:t>
            </w:r>
            <w:r w:rsidRPr="00315D86">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315D86">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5D007295" w14:textId="3C5F7558" w:rsidR="0056042D" w:rsidRPr="00315D8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5D86">
              <w:rPr>
                <w:rFonts w:ascii="Times New Roman" w:hAnsi="Times New Roman"/>
                <w:bCs/>
                <w:sz w:val="28"/>
                <w:szCs w:val="28"/>
                <w:lang w:val="uz-Cyrl-UZ"/>
              </w:rPr>
              <w:t>лазер нурлаткич</w:t>
            </w:r>
            <w:r w:rsidR="0056042D">
              <w:rPr>
                <w:rFonts w:ascii="Times New Roman" w:hAnsi="Times New Roman"/>
                <w:bCs/>
                <w:sz w:val="28"/>
                <w:szCs w:val="28"/>
                <w:lang w:val="uz-Cyrl-UZ"/>
              </w:rPr>
              <w:t>и</w:t>
            </w:r>
            <w:r w:rsidR="0056042D" w:rsidRPr="00315D86">
              <w:rPr>
                <w:rFonts w:ascii="Times New Roman" w:hAnsi="Times New Roman"/>
                <w:bCs/>
                <w:sz w:val="28"/>
                <w:szCs w:val="28"/>
                <w:lang w:val="uz-Cyrl-UZ"/>
              </w:rPr>
              <w:t>нинг энергетик характеристикаси</w:t>
            </w:r>
          </w:p>
          <w:p w14:paraId="7538AAEC" w14:textId="77777777" w:rsidR="0056042D" w:rsidRPr="00315D86"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laser head</w:t>
            </w:r>
            <w:r w:rsidR="008E6A9A" w:rsidRPr="005E407E">
              <w:rPr>
                <w:lang w:val="uz-Cyrl-UZ"/>
              </w:rPr>
              <w:t xml:space="preserve"> </w:t>
            </w:r>
            <w:r w:rsidR="008E6A9A" w:rsidRPr="00123A6B">
              <w:rPr>
                <w:bCs/>
                <w:sz w:val="28"/>
                <w:szCs w:val="28"/>
                <w:lang w:val="uz-Cyrl-UZ"/>
              </w:rPr>
              <w:t>energy characteristic</w:t>
            </w:r>
          </w:p>
        </w:tc>
        <w:tc>
          <w:tcPr>
            <w:tcW w:w="3046" w:type="pct"/>
          </w:tcPr>
          <w:p w14:paraId="1A02160C" w14:textId="77777777" w:rsidR="0056042D" w:rsidRDefault="0056042D" w:rsidP="00BB6FBD">
            <w:pPr>
              <w:jc w:val="both"/>
              <w:rPr>
                <w:sz w:val="28"/>
                <w:szCs w:val="28"/>
                <w:lang w:val="uz-Cyrl-UZ"/>
              </w:rPr>
            </w:pPr>
            <w:r w:rsidRPr="0021493E">
              <w:rPr>
                <w:sz w:val="28"/>
                <w:szCs w:val="28"/>
              </w:rPr>
              <w:t>Зависимость энергии или мощности лазерного излучения от энергии или мощности накачки.</w:t>
            </w:r>
          </w:p>
          <w:p w14:paraId="5D149D01" w14:textId="77777777" w:rsidR="0056042D" w:rsidRPr="00D522B2" w:rsidRDefault="0056042D" w:rsidP="00BB6FBD">
            <w:pPr>
              <w:jc w:val="both"/>
              <w:rPr>
                <w:sz w:val="16"/>
                <w:szCs w:val="16"/>
              </w:rPr>
            </w:pPr>
          </w:p>
          <w:p w14:paraId="7AD8169C" w14:textId="77777777" w:rsidR="0056042D" w:rsidRPr="00E11232" w:rsidRDefault="0056042D" w:rsidP="00BB6FBD">
            <w:pPr>
              <w:jc w:val="both"/>
              <w:rPr>
                <w:sz w:val="28"/>
                <w:szCs w:val="28"/>
                <w:lang w:val="en-US"/>
              </w:rPr>
            </w:pPr>
            <w:r w:rsidRPr="00E11232">
              <w:rPr>
                <w:sz w:val="28"/>
                <w:szCs w:val="28"/>
                <w:lang w:val="uz-Cyrl-UZ"/>
              </w:rPr>
              <w:t>Lazer nurlanish energiyasi yoki quvvatining to‘ldirish energiyasi yoki quvvatiga bog‘liqligi.</w:t>
            </w:r>
          </w:p>
          <w:p w14:paraId="4EE86A6A" w14:textId="77777777" w:rsidR="0056042D" w:rsidRPr="00D522B2" w:rsidRDefault="0056042D" w:rsidP="00BB6FBD">
            <w:pPr>
              <w:jc w:val="both"/>
              <w:rPr>
                <w:sz w:val="16"/>
                <w:szCs w:val="16"/>
                <w:lang w:val="en-US"/>
              </w:rPr>
            </w:pPr>
          </w:p>
          <w:p w14:paraId="45473535" w14:textId="77777777" w:rsidR="0056042D" w:rsidRPr="00315D86" w:rsidRDefault="0056042D" w:rsidP="00E11232">
            <w:pPr>
              <w:jc w:val="both"/>
              <w:rPr>
                <w:sz w:val="28"/>
                <w:szCs w:val="28"/>
                <w:lang w:val="uz-Cyrl-UZ"/>
              </w:rPr>
            </w:pPr>
            <w:r>
              <w:rPr>
                <w:sz w:val="28"/>
                <w:szCs w:val="28"/>
                <w:lang w:val="uz-Cyrl-UZ"/>
              </w:rPr>
              <w:t>Лазер нурланиш энергияси ёки қувватининг тўл</w:t>
            </w:r>
            <w:r w:rsidR="00D522B2">
              <w:rPr>
                <w:sz w:val="28"/>
                <w:szCs w:val="28"/>
                <w:lang w:val="uz-Cyrl-UZ"/>
              </w:rPr>
              <w:t>-</w:t>
            </w:r>
            <w:r>
              <w:rPr>
                <w:sz w:val="28"/>
                <w:szCs w:val="28"/>
                <w:lang w:val="uz-Cyrl-UZ"/>
              </w:rPr>
              <w:t>дириш энергияси ёки қувватига боғлиқлиги.</w:t>
            </w:r>
          </w:p>
        </w:tc>
      </w:tr>
      <w:tr w:rsidR="0056042D" w:rsidRPr="00CC3BB1" w14:paraId="603F67E8" w14:textId="77777777">
        <w:trPr>
          <w:tblCellSpacing w:w="0" w:type="dxa"/>
          <w:jc w:val="center"/>
        </w:trPr>
        <w:tc>
          <w:tcPr>
            <w:tcW w:w="1954" w:type="pct"/>
          </w:tcPr>
          <w:p w14:paraId="07A4BF18" w14:textId="77777777" w:rsidR="0056042D" w:rsidRPr="009779CD" w:rsidRDefault="0056042D" w:rsidP="009779CD">
            <w:pPr>
              <w:rPr>
                <w:b/>
                <w:sz w:val="28"/>
                <w:szCs w:val="28"/>
                <w:lang w:val="uz-Cyrl-UZ"/>
              </w:rPr>
            </w:pPr>
            <w:r w:rsidRPr="009779CD">
              <w:rPr>
                <w:b/>
                <w:sz w:val="28"/>
                <w:szCs w:val="28"/>
                <w:lang w:val="uz-Cyrl-UZ"/>
              </w:rPr>
              <w:t>Энергетическая характеристика напряжения фотосигнала ФЭПП</w:t>
            </w:r>
          </w:p>
          <w:p w14:paraId="5643C29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C85130">
              <w:rPr>
                <w:rFonts w:ascii="Times New Roman" w:hAnsi="Times New Roman"/>
                <w:bCs/>
                <w:sz w:val="28"/>
                <w:szCs w:val="28"/>
                <w:lang w:val="uz-Cyrl-UZ"/>
              </w:rPr>
              <w:t>FEYaNQ fotosignali kuchlanishi</w:t>
            </w:r>
            <w:r w:rsidR="00E50306">
              <w:rPr>
                <w:rFonts w:ascii="Times New Roman" w:hAnsi="Times New Roman"/>
                <w:bCs/>
                <w:sz w:val="28"/>
                <w:szCs w:val="28"/>
                <w:lang w:val="uz-Cyrl-UZ"/>
              </w:rPr>
              <w:t>ning energetik xarakteristikasi</w:t>
            </w:r>
          </w:p>
          <w:p w14:paraId="008D6158" w14:textId="79FAD382" w:rsidR="0056042D" w:rsidRPr="00C8513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85130">
              <w:rPr>
                <w:rFonts w:ascii="Times New Roman" w:hAnsi="Times New Roman"/>
                <w:bCs/>
                <w:sz w:val="28"/>
                <w:szCs w:val="28"/>
                <w:lang w:val="uz-Cyrl-UZ"/>
              </w:rPr>
              <w:t>ФЭЯНҚ фотосигнали кучланишининг энерг</w:t>
            </w:r>
            <w:r w:rsidR="00E50306">
              <w:rPr>
                <w:rFonts w:ascii="Times New Roman" w:hAnsi="Times New Roman"/>
                <w:bCs/>
                <w:sz w:val="28"/>
                <w:szCs w:val="28"/>
                <w:lang w:val="uz-Cyrl-UZ"/>
              </w:rPr>
              <w:t>етик характеристикаси</w:t>
            </w:r>
          </w:p>
          <w:p w14:paraId="4ADC26D0" w14:textId="77777777" w:rsidR="0056042D" w:rsidRPr="00C85130" w:rsidRDefault="0056042D" w:rsidP="009779CD">
            <w:pPr>
              <w:rPr>
                <w:b/>
                <w:sz w:val="28"/>
                <w:szCs w:val="28"/>
                <w:lang w:val="uz-Cyrl-UZ"/>
              </w:rPr>
            </w:pPr>
            <w:r w:rsidRPr="008E6A9A">
              <w:rPr>
                <w:b/>
                <w:bCs/>
                <w:sz w:val="28"/>
                <w:szCs w:val="28"/>
                <w:lang w:val="uz-Cyrl-UZ"/>
              </w:rPr>
              <w:t>en -</w:t>
            </w:r>
            <w:r w:rsidRPr="00C85130">
              <w:rPr>
                <w:b/>
                <w:bCs/>
                <w:sz w:val="28"/>
                <w:szCs w:val="28"/>
                <w:lang w:val="uz-Cyrl-UZ"/>
              </w:rPr>
              <w:t xml:space="preserve"> </w:t>
            </w:r>
            <w:r w:rsidR="008E6A9A" w:rsidRPr="00123A6B">
              <w:rPr>
                <w:bCs/>
                <w:sz w:val="28"/>
                <w:szCs w:val="28"/>
                <w:lang w:val="uz-Cyrl-UZ"/>
              </w:rPr>
              <w:t>energy characteristic</w:t>
            </w:r>
            <w:r w:rsidR="008E6A9A" w:rsidRPr="008E6A9A">
              <w:rPr>
                <w:b/>
                <w:bCs/>
                <w:sz w:val="28"/>
                <w:szCs w:val="28"/>
                <w:lang w:val="uz-Cyrl-UZ"/>
              </w:rPr>
              <w:t xml:space="preserve"> </w:t>
            </w:r>
            <w:r w:rsidR="008E6A9A" w:rsidRPr="008E6A9A">
              <w:rPr>
                <w:bCs/>
                <w:sz w:val="28"/>
                <w:szCs w:val="28"/>
                <w:lang w:val="uz-Cyrl-UZ"/>
              </w:rPr>
              <w:t xml:space="preserve">of PSRD </w:t>
            </w:r>
            <w:r w:rsidR="008E6A9A" w:rsidRPr="00123A6B">
              <w:rPr>
                <w:bCs/>
                <w:sz w:val="28"/>
                <w:szCs w:val="28"/>
                <w:lang w:val="uz-Cyrl-UZ"/>
              </w:rPr>
              <w:t>photoelectric voltage</w:t>
            </w:r>
          </w:p>
        </w:tc>
        <w:tc>
          <w:tcPr>
            <w:tcW w:w="3046" w:type="pct"/>
          </w:tcPr>
          <w:p w14:paraId="7AC9DC17"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rPr>
              <w:t>Зависимость параметра фо</w:t>
            </w:r>
            <w:r w:rsidRPr="00C85130">
              <w:rPr>
                <w:rFonts w:ascii="Times New Roman" w:hAnsi="Times New Roman"/>
                <w:noProof/>
                <w:sz w:val="28"/>
                <w:szCs w:val="28"/>
                <w:lang w:val="uz-Cyrl-UZ"/>
              </w:rPr>
              <w:t>т</w:t>
            </w:r>
            <w:r w:rsidRPr="00C85130">
              <w:rPr>
                <w:rFonts w:ascii="Times New Roman" w:hAnsi="Times New Roman"/>
                <w:noProof/>
                <w:sz w:val="28"/>
                <w:szCs w:val="28"/>
              </w:rPr>
              <w:t>отока, сопротивле</w:t>
            </w:r>
            <w:r w:rsidR="00D522B2">
              <w:rPr>
                <w:rFonts w:ascii="Times New Roman" w:hAnsi="Times New Roman"/>
                <w:noProof/>
                <w:sz w:val="28"/>
                <w:szCs w:val="28"/>
              </w:rPr>
              <w:t>-</w:t>
            </w:r>
            <w:r w:rsidRPr="00C85130">
              <w:rPr>
                <w:rFonts w:ascii="Times New Roman" w:hAnsi="Times New Roman"/>
                <w:noProof/>
                <w:sz w:val="28"/>
                <w:szCs w:val="28"/>
              </w:rPr>
              <w:t>ния, напряжения либо тока фотосигнала ФЭПП от потока или плотности потока излучения, падающего на ФЭПП.</w:t>
            </w:r>
          </w:p>
          <w:p w14:paraId="2D0D648E" w14:textId="77777777" w:rsidR="0056042D" w:rsidRPr="00D522B2" w:rsidRDefault="0056042D" w:rsidP="00BB6FBD">
            <w:pPr>
              <w:pStyle w:val="NoSpacing1"/>
              <w:jc w:val="both"/>
              <w:rPr>
                <w:rFonts w:ascii="Times New Roman" w:hAnsi="Times New Roman"/>
                <w:noProof/>
                <w:sz w:val="16"/>
                <w:szCs w:val="16"/>
              </w:rPr>
            </w:pPr>
          </w:p>
          <w:p w14:paraId="75D75B59" w14:textId="77777777" w:rsidR="0056042D" w:rsidRPr="00C85130" w:rsidRDefault="0056042D" w:rsidP="00BB6FBD">
            <w:pPr>
              <w:pStyle w:val="NoSpacing1"/>
              <w:jc w:val="both"/>
              <w:rPr>
                <w:rFonts w:ascii="Times New Roman" w:hAnsi="Times New Roman"/>
                <w:noProof/>
                <w:sz w:val="28"/>
                <w:szCs w:val="28"/>
              </w:rPr>
            </w:pPr>
            <w:r w:rsidRPr="00C85130">
              <w:rPr>
                <w:rFonts w:ascii="Times New Roman" w:hAnsi="Times New Roman"/>
                <w:noProof/>
                <w:sz w:val="28"/>
                <w:szCs w:val="28"/>
                <w:lang w:val="uz-Cyrl-UZ"/>
              </w:rPr>
              <w:t>FEYaNQ fotosignali fototoki, qarshiligi, kuchlanishi yoki tokining</w:t>
            </w:r>
            <w:r w:rsidR="00E50306">
              <w:rPr>
                <w:rFonts w:ascii="Times New Roman" w:hAnsi="Times New Roman"/>
                <w:noProof/>
                <w:sz w:val="28"/>
                <w:szCs w:val="28"/>
                <w:lang w:val="uz-Cyrl-UZ"/>
              </w:rPr>
              <w:t>,</w:t>
            </w:r>
            <w:r w:rsidRPr="00C85130">
              <w:rPr>
                <w:rFonts w:ascii="Times New Roman" w:hAnsi="Times New Roman"/>
                <w:noProof/>
                <w:sz w:val="28"/>
                <w:szCs w:val="28"/>
                <w:lang w:val="uz-Cyrl-UZ"/>
              </w:rPr>
              <w:t xml:space="preserve"> </w:t>
            </w:r>
            <w:r w:rsidR="00E50306" w:rsidRPr="00C85130">
              <w:rPr>
                <w:rFonts w:ascii="Times New Roman" w:hAnsi="Times New Roman"/>
                <w:noProof/>
                <w:sz w:val="28"/>
                <w:szCs w:val="28"/>
                <w:lang w:val="uz-Cyrl-UZ"/>
              </w:rPr>
              <w:t>FEYaNQ</w:t>
            </w:r>
            <w:r w:rsidR="00E50306">
              <w:rPr>
                <w:rFonts w:ascii="Times New Roman" w:hAnsi="Times New Roman"/>
                <w:noProof/>
                <w:sz w:val="28"/>
                <w:szCs w:val="28"/>
                <w:lang w:val="uz-Cyrl-UZ"/>
              </w:rPr>
              <w:t xml:space="preserve"> </w:t>
            </w:r>
            <w:r w:rsidR="00E50306" w:rsidRPr="00C85130">
              <w:rPr>
                <w:rFonts w:ascii="Times New Roman" w:hAnsi="Times New Roman"/>
                <w:noProof/>
                <w:sz w:val="28"/>
                <w:szCs w:val="28"/>
                <w:lang w:val="uz-Cyrl-UZ"/>
              </w:rPr>
              <w:t>ga</w:t>
            </w:r>
            <w:r w:rsidRPr="00C85130">
              <w:rPr>
                <w:rFonts w:ascii="Times New Roman" w:hAnsi="Times New Roman"/>
                <w:noProof/>
                <w:sz w:val="28"/>
                <w:szCs w:val="28"/>
                <w:lang w:val="uz-Cyrl-UZ"/>
              </w:rPr>
              <w:t xml:space="preserve"> tushadigan nurlanish oqimiga yoki nurlanish oqimi zichligiga bog‘liqligi.</w:t>
            </w:r>
          </w:p>
          <w:p w14:paraId="61D85546" w14:textId="77777777" w:rsidR="0056042D" w:rsidRPr="00D522B2" w:rsidRDefault="0056042D" w:rsidP="00BB6FBD">
            <w:pPr>
              <w:pStyle w:val="NoSpacing1"/>
              <w:jc w:val="both"/>
              <w:rPr>
                <w:rFonts w:ascii="Times New Roman" w:hAnsi="Times New Roman"/>
                <w:noProof/>
                <w:sz w:val="16"/>
                <w:szCs w:val="16"/>
              </w:rPr>
            </w:pPr>
          </w:p>
          <w:p w14:paraId="434C46A8"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lang w:val="uz-Cyrl-UZ"/>
              </w:rPr>
              <w:t>ФЭЯНҚ фотосигнали фототоки, қаршилиги, кучланиши ёки токининг</w:t>
            </w:r>
            <w:r w:rsidR="00642777">
              <w:rPr>
                <w:rFonts w:ascii="Times New Roman" w:hAnsi="Times New Roman"/>
                <w:noProof/>
                <w:sz w:val="28"/>
                <w:szCs w:val="28"/>
                <w:lang w:val="uz-Cyrl-UZ"/>
              </w:rPr>
              <w:t>,</w:t>
            </w:r>
            <w:r w:rsidRPr="00C85130">
              <w:rPr>
                <w:rFonts w:ascii="Times New Roman" w:hAnsi="Times New Roman"/>
                <w:noProof/>
                <w:sz w:val="28"/>
                <w:szCs w:val="28"/>
                <w:lang w:val="uz-Cyrl-UZ"/>
              </w:rPr>
              <w:t xml:space="preserve"> </w:t>
            </w:r>
            <w:r w:rsidR="00642777" w:rsidRPr="00C85130">
              <w:rPr>
                <w:rFonts w:ascii="Times New Roman" w:hAnsi="Times New Roman"/>
                <w:noProof/>
                <w:sz w:val="28"/>
                <w:szCs w:val="28"/>
                <w:lang w:val="uz-Cyrl-UZ"/>
              </w:rPr>
              <w:t xml:space="preserve">ФЭЯНҚ </w:t>
            </w:r>
            <w:r w:rsidRPr="00C85130">
              <w:rPr>
                <w:rFonts w:ascii="Times New Roman" w:hAnsi="Times New Roman"/>
                <w:noProof/>
                <w:sz w:val="28"/>
                <w:szCs w:val="28"/>
                <w:lang w:val="uz-Cyrl-UZ"/>
              </w:rPr>
              <w:t>га тушадиган нурланиш оқимига ёки нурланиш оқими зичли</w:t>
            </w:r>
            <w:r w:rsidR="00D522B2">
              <w:rPr>
                <w:rFonts w:ascii="Times New Roman" w:hAnsi="Times New Roman"/>
                <w:noProof/>
                <w:sz w:val="28"/>
                <w:szCs w:val="28"/>
                <w:lang w:val="uz-Cyrl-UZ"/>
              </w:rPr>
              <w:t>-</w:t>
            </w:r>
            <w:r w:rsidRPr="00C85130">
              <w:rPr>
                <w:rFonts w:ascii="Times New Roman" w:hAnsi="Times New Roman"/>
                <w:noProof/>
                <w:sz w:val="28"/>
                <w:szCs w:val="28"/>
                <w:lang w:val="uz-Cyrl-UZ"/>
              </w:rPr>
              <w:t>гига боғлиқлиги.</w:t>
            </w:r>
          </w:p>
        </w:tc>
      </w:tr>
      <w:tr w:rsidR="0056042D" w:rsidRPr="003D75D3" w14:paraId="624EC13D" w14:textId="77777777">
        <w:trPr>
          <w:tblCellSpacing w:w="0" w:type="dxa"/>
          <w:jc w:val="center"/>
        </w:trPr>
        <w:tc>
          <w:tcPr>
            <w:tcW w:w="1954" w:type="pct"/>
          </w:tcPr>
          <w:p w14:paraId="7B82170E" w14:textId="77777777" w:rsidR="0056042D" w:rsidRPr="009779CD" w:rsidRDefault="0056042D" w:rsidP="009779CD">
            <w:pPr>
              <w:rPr>
                <w:b/>
                <w:sz w:val="28"/>
                <w:szCs w:val="28"/>
                <w:lang w:val="uz-Cyrl-UZ"/>
              </w:rPr>
            </w:pPr>
            <w:r w:rsidRPr="009779CD">
              <w:rPr>
                <w:b/>
                <w:sz w:val="28"/>
                <w:szCs w:val="28"/>
                <w:lang w:val="uz-Cyrl-UZ"/>
              </w:rPr>
              <w:t>Энергетическая характе</w:t>
            </w:r>
            <w:r w:rsidR="00D522B2">
              <w:rPr>
                <w:b/>
                <w:sz w:val="28"/>
                <w:szCs w:val="28"/>
                <w:lang w:val="uz-Cyrl-UZ"/>
              </w:rPr>
              <w:t>-</w:t>
            </w:r>
            <w:r w:rsidRPr="009779CD">
              <w:rPr>
                <w:b/>
                <w:sz w:val="28"/>
                <w:szCs w:val="28"/>
                <w:lang w:val="uz-Cyrl-UZ"/>
              </w:rPr>
              <w:t>ристика полупроводни</w:t>
            </w:r>
            <w:r w:rsidR="00D522B2">
              <w:rPr>
                <w:b/>
                <w:sz w:val="28"/>
                <w:szCs w:val="28"/>
                <w:lang w:val="uz-Cyrl-UZ"/>
              </w:rPr>
              <w:t>-</w:t>
            </w:r>
            <w:r w:rsidRPr="009779CD">
              <w:rPr>
                <w:b/>
                <w:sz w:val="28"/>
                <w:szCs w:val="28"/>
                <w:lang w:val="uz-Cyrl-UZ"/>
              </w:rPr>
              <w:t>кового излучателя</w:t>
            </w:r>
          </w:p>
          <w:p w14:paraId="48BB63E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382BA2">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382BA2">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382BA2">
              <w:rPr>
                <w:rFonts w:ascii="Times New Roman" w:hAnsi="Times New Roman"/>
                <w:bCs/>
                <w:sz w:val="28"/>
                <w:szCs w:val="28"/>
                <w:lang w:val="uz-Cyrl-UZ"/>
              </w:rPr>
              <w:t xml:space="preserve"> </w:t>
            </w:r>
            <w:r>
              <w:rPr>
                <w:rFonts w:ascii="Times New Roman" w:hAnsi="Times New Roman"/>
                <w:bCs/>
                <w:sz w:val="28"/>
                <w:szCs w:val="28"/>
                <w:lang w:val="uz-Cyrl-UZ"/>
              </w:rPr>
              <w:lastRenderedPageBreak/>
              <w:t>xarakteristikasi</w:t>
            </w:r>
          </w:p>
          <w:p w14:paraId="57F388E0" w14:textId="298F1FF3" w:rsidR="0056042D" w:rsidRPr="00382BA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2BA2">
              <w:rPr>
                <w:rFonts w:ascii="Times New Roman" w:hAnsi="Times New Roman"/>
                <w:bCs/>
                <w:sz w:val="28"/>
                <w:szCs w:val="28"/>
                <w:lang w:val="uz-Cyrl-UZ"/>
              </w:rPr>
              <w:t>яримўтказгичли нурлаткичнинг энергетик характеристикаси</w:t>
            </w:r>
          </w:p>
          <w:p w14:paraId="34D6E6EC" w14:textId="77777777" w:rsidR="0056042D" w:rsidRPr="00382BA2"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energy characteristic</w:t>
            </w:r>
            <w:r w:rsidR="008E6A9A" w:rsidRPr="005E407E">
              <w:rPr>
                <w:lang w:val="uz-Cyrl-UZ"/>
              </w:rPr>
              <w:t xml:space="preserve"> </w:t>
            </w:r>
            <w:r w:rsidR="008E6A9A" w:rsidRPr="005E407E">
              <w:rPr>
                <w:sz w:val="28"/>
                <w:szCs w:val="28"/>
                <w:lang w:val="uz-Cyrl-UZ"/>
              </w:rPr>
              <w:t xml:space="preserve">of </w:t>
            </w:r>
            <w:r w:rsidR="008E6A9A" w:rsidRPr="00123A6B">
              <w:rPr>
                <w:bCs/>
                <w:sz w:val="28"/>
                <w:szCs w:val="28"/>
                <w:lang w:val="uz-Cyrl-UZ"/>
              </w:rPr>
              <w:t>semiconductor</w:t>
            </w:r>
            <w:r w:rsidR="008E6A9A" w:rsidRPr="005E407E">
              <w:rPr>
                <w:bCs/>
                <w:sz w:val="28"/>
                <w:szCs w:val="28"/>
                <w:lang w:val="uz-Cyrl-UZ"/>
              </w:rPr>
              <w:t xml:space="preserve"> radiator</w:t>
            </w:r>
          </w:p>
        </w:tc>
        <w:tc>
          <w:tcPr>
            <w:tcW w:w="3046" w:type="pct"/>
          </w:tcPr>
          <w:p w14:paraId="3365B4A4" w14:textId="77777777" w:rsidR="0056042D" w:rsidRDefault="0056042D" w:rsidP="00BB6FBD">
            <w:pPr>
              <w:jc w:val="both"/>
              <w:rPr>
                <w:sz w:val="28"/>
                <w:szCs w:val="28"/>
                <w:lang w:val="uz-Cyrl-UZ"/>
              </w:rPr>
            </w:pPr>
            <w:r w:rsidRPr="0021493E">
              <w:rPr>
                <w:sz w:val="28"/>
                <w:szCs w:val="28"/>
              </w:rPr>
              <w:lastRenderedPageBreak/>
              <w:t>Зависимость средней мощности излучения полупроводникового излучателя от его прямого тока.</w:t>
            </w:r>
          </w:p>
          <w:p w14:paraId="5FCFC74D" w14:textId="77777777" w:rsidR="0056042D" w:rsidRPr="00D522B2" w:rsidRDefault="0056042D" w:rsidP="00BB6FBD">
            <w:pPr>
              <w:jc w:val="both"/>
              <w:rPr>
                <w:sz w:val="16"/>
                <w:szCs w:val="16"/>
              </w:rPr>
            </w:pPr>
          </w:p>
          <w:p w14:paraId="411DB901" w14:textId="77777777" w:rsidR="0056042D" w:rsidRPr="001C639B" w:rsidRDefault="0056042D" w:rsidP="00BB6FBD">
            <w:pPr>
              <w:jc w:val="both"/>
              <w:rPr>
                <w:sz w:val="28"/>
                <w:szCs w:val="28"/>
                <w:lang w:val="en-US"/>
              </w:rPr>
            </w:pPr>
            <w:r>
              <w:rPr>
                <w:sz w:val="28"/>
                <w:szCs w:val="28"/>
                <w:lang w:val="uz-Cyrl-UZ"/>
              </w:rPr>
              <w:t>Yarimo‘tkazgichli nurlatkich o‘rtacha nurlanish quvvatining</w:t>
            </w:r>
            <w:r w:rsidR="00263CAB">
              <w:rPr>
                <w:sz w:val="28"/>
                <w:szCs w:val="28"/>
                <w:lang w:val="uz-Cyrl-UZ"/>
              </w:rPr>
              <w:t>,</w:t>
            </w:r>
            <w:r>
              <w:rPr>
                <w:sz w:val="28"/>
                <w:szCs w:val="28"/>
                <w:lang w:val="uz-Cyrl-UZ"/>
              </w:rPr>
              <w:t xml:space="preserve"> uning to‘g‘ri tokiga bog‘liqligi.</w:t>
            </w:r>
          </w:p>
          <w:p w14:paraId="2C4F21A6" w14:textId="77777777" w:rsidR="0056042D" w:rsidRPr="00D522B2" w:rsidRDefault="0056042D" w:rsidP="00BB6FBD">
            <w:pPr>
              <w:jc w:val="both"/>
              <w:rPr>
                <w:sz w:val="16"/>
                <w:szCs w:val="16"/>
                <w:lang w:val="en-US"/>
              </w:rPr>
            </w:pPr>
          </w:p>
          <w:p w14:paraId="72CA9F50" w14:textId="77777777" w:rsidR="0056042D" w:rsidRPr="00382BA2" w:rsidRDefault="0056042D" w:rsidP="00BB6FBD">
            <w:pPr>
              <w:jc w:val="both"/>
              <w:rPr>
                <w:sz w:val="28"/>
                <w:szCs w:val="28"/>
                <w:lang w:val="uz-Cyrl-UZ"/>
              </w:rPr>
            </w:pPr>
            <w:r>
              <w:rPr>
                <w:sz w:val="28"/>
                <w:szCs w:val="28"/>
                <w:lang w:val="uz-Cyrl-UZ"/>
              </w:rPr>
              <w:lastRenderedPageBreak/>
              <w:t>Яримўтказгичли нурлаткич ўртача нурланиш қувватининг</w:t>
            </w:r>
            <w:r w:rsidR="00263CAB">
              <w:rPr>
                <w:sz w:val="28"/>
                <w:szCs w:val="28"/>
                <w:lang w:val="uz-Cyrl-UZ"/>
              </w:rPr>
              <w:t>,</w:t>
            </w:r>
            <w:r>
              <w:rPr>
                <w:sz w:val="28"/>
                <w:szCs w:val="28"/>
                <w:lang w:val="uz-Cyrl-UZ"/>
              </w:rPr>
              <w:t xml:space="preserve"> унинг тўғри токига боғлиқлиги.</w:t>
            </w:r>
          </w:p>
        </w:tc>
      </w:tr>
      <w:tr w:rsidR="0056042D" w:rsidRPr="003D75D3" w14:paraId="660C3075" w14:textId="77777777">
        <w:trPr>
          <w:tblCellSpacing w:w="0" w:type="dxa"/>
          <w:jc w:val="center"/>
        </w:trPr>
        <w:tc>
          <w:tcPr>
            <w:tcW w:w="1954" w:type="pct"/>
          </w:tcPr>
          <w:p w14:paraId="025820B3" w14:textId="77777777" w:rsidR="0056042D" w:rsidRPr="009779CD" w:rsidRDefault="0056042D" w:rsidP="009779CD">
            <w:pPr>
              <w:rPr>
                <w:b/>
                <w:sz w:val="28"/>
                <w:szCs w:val="28"/>
                <w:lang w:val="uz-Cyrl-UZ"/>
              </w:rPr>
            </w:pPr>
            <w:r w:rsidRPr="009779CD">
              <w:rPr>
                <w:b/>
                <w:sz w:val="28"/>
                <w:szCs w:val="28"/>
                <w:lang w:val="uz-Cyrl-UZ"/>
              </w:rPr>
              <w:lastRenderedPageBreak/>
              <w:t>Энергетическая характе</w:t>
            </w:r>
            <w:r w:rsidR="00E11232">
              <w:rPr>
                <w:b/>
                <w:sz w:val="28"/>
                <w:szCs w:val="28"/>
                <w:lang w:val="uz-Cyrl-UZ"/>
              </w:rPr>
              <w:t>-</w:t>
            </w:r>
            <w:r w:rsidRPr="009779CD">
              <w:rPr>
                <w:b/>
                <w:sz w:val="28"/>
                <w:szCs w:val="28"/>
                <w:lang w:val="uz-Cyrl-UZ"/>
              </w:rPr>
              <w:t>ристика статического сопро</w:t>
            </w:r>
            <w:r w:rsidR="00E11232">
              <w:rPr>
                <w:b/>
                <w:sz w:val="28"/>
                <w:szCs w:val="28"/>
                <w:lang w:val="uz-Cyrl-UZ"/>
              </w:rPr>
              <w:t>-</w:t>
            </w:r>
            <w:r w:rsidRPr="009779CD">
              <w:rPr>
                <w:b/>
                <w:sz w:val="28"/>
                <w:szCs w:val="28"/>
                <w:lang w:val="uz-Cyrl-UZ"/>
              </w:rPr>
              <w:t>тивления фоторезистора</w:t>
            </w:r>
          </w:p>
          <w:p w14:paraId="09EB16D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fotorezistor</w:t>
            </w:r>
            <w:r w:rsidRPr="002745C9">
              <w:rPr>
                <w:rFonts w:ascii="Times New Roman" w:hAnsi="Times New Roman"/>
                <w:bCs/>
                <w:sz w:val="28"/>
                <w:szCs w:val="28"/>
                <w:lang w:val="uz-Cyrl-UZ"/>
              </w:rPr>
              <w:t xml:space="preserve"> </w:t>
            </w:r>
            <w:r>
              <w:rPr>
                <w:rFonts w:ascii="Times New Roman" w:hAnsi="Times New Roman"/>
                <w:bCs/>
                <w:sz w:val="28"/>
                <w:szCs w:val="28"/>
                <w:lang w:val="uz-Cyrl-UZ"/>
              </w:rPr>
              <w:t>statik</w:t>
            </w:r>
            <w:r w:rsidRPr="002745C9">
              <w:rPr>
                <w:rFonts w:ascii="Times New Roman" w:hAnsi="Times New Roman"/>
                <w:bCs/>
                <w:sz w:val="28"/>
                <w:szCs w:val="28"/>
                <w:lang w:val="uz-Cyrl-UZ"/>
              </w:rPr>
              <w:t xml:space="preserve"> </w:t>
            </w:r>
            <w:r>
              <w:rPr>
                <w:rFonts w:ascii="Times New Roman" w:hAnsi="Times New Roman"/>
                <w:bCs/>
                <w:sz w:val="28"/>
                <w:szCs w:val="28"/>
                <w:lang w:val="uz-Cyrl-UZ"/>
              </w:rPr>
              <w:t>qarshiligining</w:t>
            </w:r>
            <w:r w:rsidRPr="002745C9">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2745C9">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1AD82F92" w14:textId="5351F4F4" w:rsidR="0056042D" w:rsidRPr="002745C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745C9">
              <w:rPr>
                <w:rFonts w:ascii="Times New Roman" w:hAnsi="Times New Roman"/>
                <w:bCs/>
                <w:sz w:val="28"/>
                <w:szCs w:val="28"/>
                <w:lang w:val="uz-Cyrl-UZ"/>
              </w:rPr>
              <w:t>фоторезистор статик қаршилигининг энергетик характеристикаси</w:t>
            </w:r>
          </w:p>
          <w:p w14:paraId="72A5A900" w14:textId="1F4ADEA9" w:rsidR="0056042D" w:rsidRPr="002745C9"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energy characteristic</w:t>
            </w:r>
            <w:r w:rsidR="00A85587">
              <w:rPr>
                <w:sz w:val="28"/>
                <w:szCs w:val="28"/>
                <w:lang w:val="uz-Cyrl-UZ"/>
              </w:rPr>
              <w:t xml:space="preserve"> </w:t>
            </w:r>
            <w:r w:rsidR="008E6A9A" w:rsidRPr="005E407E">
              <w:rPr>
                <w:sz w:val="28"/>
                <w:szCs w:val="28"/>
                <w:lang w:val="uz-Cyrl-UZ"/>
              </w:rPr>
              <w:t>of</w:t>
            </w:r>
            <w:r w:rsidR="008E6A9A" w:rsidRPr="005E407E">
              <w:rPr>
                <w:lang w:val="uz-Cyrl-UZ"/>
              </w:rPr>
              <w:t xml:space="preserve"> </w:t>
            </w:r>
            <w:r w:rsidR="008E6A9A" w:rsidRPr="00123A6B">
              <w:rPr>
                <w:bCs/>
                <w:sz w:val="28"/>
                <w:szCs w:val="28"/>
                <w:lang w:val="uz-Cyrl-UZ"/>
              </w:rPr>
              <w:t>photoresistor</w:t>
            </w:r>
            <w:r w:rsidR="008E6A9A" w:rsidRPr="005E407E">
              <w:rPr>
                <w:lang w:val="uz-Cyrl-UZ"/>
              </w:rPr>
              <w:t xml:space="preserve"> </w:t>
            </w:r>
            <w:r w:rsidR="008E6A9A" w:rsidRPr="00123A6B">
              <w:rPr>
                <w:bCs/>
                <w:sz w:val="28"/>
                <w:szCs w:val="28"/>
                <w:lang w:val="uz-Cyrl-UZ"/>
              </w:rPr>
              <w:t>static resistance</w:t>
            </w:r>
          </w:p>
        </w:tc>
        <w:tc>
          <w:tcPr>
            <w:tcW w:w="3046" w:type="pct"/>
          </w:tcPr>
          <w:p w14:paraId="58516610" w14:textId="77777777" w:rsidR="0056042D" w:rsidRDefault="0056042D" w:rsidP="00BB6FBD">
            <w:pPr>
              <w:pStyle w:val="NoSpacing1"/>
              <w:jc w:val="both"/>
              <w:rPr>
                <w:rFonts w:ascii="Times New Roman" w:hAnsi="Times New Roman"/>
                <w:noProof/>
                <w:sz w:val="28"/>
                <w:szCs w:val="28"/>
                <w:lang w:val="uz-Cyrl-UZ"/>
              </w:rPr>
            </w:pPr>
            <w:r w:rsidRPr="0021493E">
              <w:rPr>
                <w:rFonts w:ascii="Times New Roman" w:hAnsi="Times New Roman"/>
                <w:noProof/>
                <w:sz w:val="28"/>
                <w:szCs w:val="28"/>
              </w:rPr>
              <w:t>Зависимость статического сопротивления фото</w:t>
            </w:r>
            <w:r w:rsidR="00A12F48">
              <w:rPr>
                <w:rFonts w:ascii="Times New Roman" w:hAnsi="Times New Roman"/>
                <w:noProof/>
                <w:sz w:val="28"/>
                <w:szCs w:val="28"/>
                <w:lang w:val="uz-Cyrl-UZ"/>
              </w:rPr>
              <w:t>-</w:t>
            </w:r>
            <w:r w:rsidRPr="0021493E">
              <w:rPr>
                <w:rFonts w:ascii="Times New Roman" w:hAnsi="Times New Roman"/>
                <w:noProof/>
                <w:sz w:val="28"/>
                <w:szCs w:val="28"/>
              </w:rPr>
              <w:t>резистора от потока или плотности потока излучения, падающего на фоторезистор.</w:t>
            </w:r>
          </w:p>
          <w:p w14:paraId="45C55C30" w14:textId="77777777" w:rsidR="0056042D" w:rsidRDefault="0056042D" w:rsidP="00BB6FBD">
            <w:pPr>
              <w:pStyle w:val="NoSpacing1"/>
              <w:jc w:val="both"/>
              <w:rPr>
                <w:rFonts w:ascii="Times New Roman" w:hAnsi="Times New Roman"/>
                <w:noProof/>
                <w:sz w:val="28"/>
                <w:szCs w:val="28"/>
              </w:rPr>
            </w:pPr>
          </w:p>
          <w:p w14:paraId="3F6E7840" w14:textId="77777777" w:rsidR="0056042D" w:rsidRPr="001C639B"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Fotorezistor statik qarshiligining, fotorezistorga tushadigan</w:t>
            </w:r>
            <w:r w:rsidR="00A12F48">
              <w:rPr>
                <w:rFonts w:ascii="Times New Roman" w:hAnsi="Times New Roman"/>
                <w:noProof/>
                <w:sz w:val="28"/>
                <w:szCs w:val="28"/>
                <w:lang w:val="uz-Latn-UZ"/>
              </w:rPr>
              <w:t xml:space="preserve"> nurlanish oqimi yoki</w:t>
            </w:r>
            <w:r>
              <w:rPr>
                <w:rFonts w:ascii="Times New Roman" w:hAnsi="Times New Roman"/>
                <w:noProof/>
                <w:sz w:val="28"/>
                <w:szCs w:val="28"/>
                <w:lang w:val="uz-Cyrl-UZ"/>
              </w:rPr>
              <w:t xml:space="preserve"> nurlanish oqimi zichligiga bog‘liqligi.</w:t>
            </w:r>
          </w:p>
          <w:p w14:paraId="0C080EC9" w14:textId="77777777" w:rsidR="0056042D" w:rsidRPr="001C639B" w:rsidRDefault="0056042D" w:rsidP="00BB6FBD">
            <w:pPr>
              <w:pStyle w:val="NoSpacing1"/>
              <w:jc w:val="both"/>
              <w:rPr>
                <w:rFonts w:ascii="Times New Roman" w:hAnsi="Times New Roman"/>
                <w:noProof/>
                <w:sz w:val="28"/>
                <w:szCs w:val="28"/>
                <w:lang w:val="en-US"/>
              </w:rPr>
            </w:pPr>
          </w:p>
          <w:p w14:paraId="2C2BFF33"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Фоторезистор статик қаршилигининг, фоторе</w:t>
            </w:r>
            <w:r w:rsidR="00A12F48">
              <w:rPr>
                <w:rFonts w:ascii="Times New Roman" w:hAnsi="Times New Roman"/>
                <w:noProof/>
                <w:sz w:val="28"/>
                <w:szCs w:val="28"/>
                <w:lang w:val="uz-Cyrl-UZ"/>
              </w:rPr>
              <w:t>-</w:t>
            </w:r>
            <w:r>
              <w:rPr>
                <w:rFonts w:ascii="Times New Roman" w:hAnsi="Times New Roman"/>
                <w:noProof/>
                <w:sz w:val="28"/>
                <w:szCs w:val="28"/>
                <w:lang w:val="uz-Cyrl-UZ"/>
              </w:rPr>
              <w:t xml:space="preserve">зисторга тушадиган </w:t>
            </w:r>
            <w:r w:rsidR="00A12F48">
              <w:rPr>
                <w:rFonts w:ascii="Times New Roman" w:hAnsi="Times New Roman"/>
                <w:noProof/>
                <w:sz w:val="28"/>
                <w:szCs w:val="28"/>
                <w:lang w:val="uz-Cyrl-UZ"/>
              </w:rPr>
              <w:t xml:space="preserve">нурланиш оқими ёки </w:t>
            </w:r>
            <w:r>
              <w:rPr>
                <w:rFonts w:ascii="Times New Roman" w:hAnsi="Times New Roman"/>
                <w:noProof/>
                <w:sz w:val="28"/>
                <w:szCs w:val="28"/>
                <w:lang w:val="uz-Cyrl-UZ"/>
              </w:rPr>
              <w:t>нур</w:t>
            </w:r>
            <w:r w:rsidR="00E11232">
              <w:rPr>
                <w:rFonts w:ascii="Times New Roman" w:hAnsi="Times New Roman"/>
                <w:noProof/>
                <w:sz w:val="28"/>
                <w:szCs w:val="28"/>
                <w:lang w:val="uz-Cyrl-UZ"/>
              </w:rPr>
              <w:t>-</w:t>
            </w:r>
            <w:r>
              <w:rPr>
                <w:rFonts w:ascii="Times New Roman" w:hAnsi="Times New Roman"/>
                <w:noProof/>
                <w:sz w:val="28"/>
                <w:szCs w:val="28"/>
                <w:lang w:val="uz-Cyrl-UZ"/>
              </w:rPr>
              <w:t>лани</w:t>
            </w:r>
            <w:r>
              <w:rPr>
                <w:rFonts w:ascii="Times New Roman" w:hAnsi="Times New Roman"/>
                <w:noProof/>
                <w:sz w:val="28"/>
                <w:szCs w:val="28"/>
              </w:rPr>
              <w:t>ш</w:t>
            </w:r>
            <w:r>
              <w:rPr>
                <w:rFonts w:ascii="Times New Roman" w:hAnsi="Times New Roman"/>
                <w:noProof/>
                <w:sz w:val="28"/>
                <w:szCs w:val="28"/>
                <w:lang w:val="uz-Cyrl-UZ"/>
              </w:rPr>
              <w:t xml:space="preserve"> оқими зичлигига боғлиқлиги.</w:t>
            </w:r>
          </w:p>
          <w:p w14:paraId="2EEA1AA0" w14:textId="77777777" w:rsidR="00E11232" w:rsidRPr="002745C9" w:rsidRDefault="00E11232" w:rsidP="00BB6FBD">
            <w:pPr>
              <w:pStyle w:val="NoSpacing1"/>
              <w:jc w:val="both"/>
              <w:rPr>
                <w:rFonts w:ascii="Times New Roman" w:hAnsi="Times New Roman"/>
                <w:noProof/>
                <w:sz w:val="28"/>
                <w:szCs w:val="28"/>
                <w:lang w:val="uz-Cyrl-UZ"/>
              </w:rPr>
            </w:pPr>
          </w:p>
        </w:tc>
      </w:tr>
      <w:tr w:rsidR="0056042D" w:rsidRPr="00CC3BB1" w14:paraId="2E18891E" w14:textId="77777777">
        <w:trPr>
          <w:tblCellSpacing w:w="0" w:type="dxa"/>
          <w:jc w:val="center"/>
        </w:trPr>
        <w:tc>
          <w:tcPr>
            <w:tcW w:w="1954" w:type="pct"/>
          </w:tcPr>
          <w:p w14:paraId="7CABEB84" w14:textId="77777777" w:rsidR="0056042D" w:rsidRPr="009779CD" w:rsidRDefault="0056042D" w:rsidP="009779CD">
            <w:pPr>
              <w:rPr>
                <w:b/>
                <w:sz w:val="28"/>
                <w:szCs w:val="28"/>
                <w:lang w:val="uz-Cyrl-UZ"/>
              </w:rPr>
            </w:pPr>
            <w:r w:rsidRPr="009779CD">
              <w:rPr>
                <w:b/>
                <w:sz w:val="28"/>
                <w:szCs w:val="28"/>
                <w:lang w:val="uz-Cyrl-UZ"/>
              </w:rPr>
              <w:t>Энергетическая характе</w:t>
            </w:r>
            <w:r w:rsidR="00E11232">
              <w:rPr>
                <w:b/>
                <w:sz w:val="28"/>
                <w:szCs w:val="28"/>
                <w:lang w:val="uz-Cyrl-UZ"/>
              </w:rPr>
              <w:t>-</w:t>
            </w:r>
            <w:r w:rsidRPr="009779CD">
              <w:rPr>
                <w:b/>
                <w:sz w:val="28"/>
                <w:szCs w:val="28"/>
                <w:lang w:val="uz-Cyrl-UZ"/>
              </w:rPr>
              <w:t>ристика фототока ФЭПП</w:t>
            </w:r>
          </w:p>
          <w:p w14:paraId="6A77202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C85130">
              <w:rPr>
                <w:rFonts w:ascii="Times New Roman" w:hAnsi="Times New Roman"/>
                <w:bCs/>
                <w:sz w:val="28"/>
                <w:szCs w:val="28"/>
                <w:lang w:val="uz-Cyrl-UZ"/>
              </w:rPr>
              <w:t>FEYaNQ fototokining energetik xarakteristikasi</w:t>
            </w:r>
          </w:p>
          <w:p w14:paraId="771AA761" w14:textId="36BC0DCE" w:rsidR="0056042D" w:rsidRPr="00C8513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85130">
              <w:rPr>
                <w:rFonts w:ascii="Times New Roman" w:hAnsi="Times New Roman"/>
                <w:bCs/>
                <w:sz w:val="28"/>
                <w:szCs w:val="28"/>
                <w:lang w:val="uz-Cyrl-UZ"/>
              </w:rPr>
              <w:t>ФЭЯНҚ фототокининг энергетик характеристикаси</w:t>
            </w:r>
          </w:p>
          <w:p w14:paraId="54941B30" w14:textId="026F18EB" w:rsidR="0056042D" w:rsidRPr="00C85130" w:rsidRDefault="0056042D" w:rsidP="009779CD">
            <w:pPr>
              <w:rPr>
                <w:b/>
                <w:sz w:val="28"/>
                <w:szCs w:val="28"/>
                <w:lang w:val="uz-Cyrl-UZ"/>
              </w:rPr>
            </w:pPr>
            <w:r w:rsidRPr="005E407E">
              <w:rPr>
                <w:b/>
                <w:bCs/>
                <w:sz w:val="28"/>
                <w:szCs w:val="28"/>
                <w:lang w:val="uz-Cyrl-UZ"/>
              </w:rPr>
              <w:t>en -</w:t>
            </w:r>
            <w:r w:rsidR="008E6A9A" w:rsidRPr="00123A6B">
              <w:rPr>
                <w:bCs/>
                <w:sz w:val="28"/>
                <w:szCs w:val="28"/>
                <w:lang w:val="uz-Cyrl-UZ"/>
              </w:rPr>
              <w:t xml:space="preserve"> energy characteristic</w:t>
            </w:r>
            <w:r w:rsidR="00A85587">
              <w:rPr>
                <w:sz w:val="28"/>
                <w:szCs w:val="28"/>
                <w:lang w:val="uz-Cyrl-UZ"/>
              </w:rPr>
              <w:t xml:space="preserve"> </w:t>
            </w:r>
            <w:r w:rsidR="008E6A9A" w:rsidRPr="005E407E">
              <w:rPr>
                <w:sz w:val="28"/>
                <w:szCs w:val="28"/>
                <w:lang w:val="uz-Cyrl-UZ"/>
              </w:rPr>
              <w:t>of</w:t>
            </w:r>
            <w:r w:rsidR="00A85587">
              <w:rPr>
                <w:sz w:val="28"/>
                <w:szCs w:val="28"/>
                <w:lang w:val="uz-Cyrl-UZ"/>
              </w:rPr>
              <w:t xml:space="preserve"> </w:t>
            </w:r>
            <w:r w:rsidR="008E6A9A" w:rsidRPr="005E407E">
              <w:rPr>
                <w:sz w:val="28"/>
                <w:szCs w:val="28"/>
                <w:lang w:val="uz-Cyrl-UZ"/>
              </w:rPr>
              <w:t>PSRD photovoltage</w:t>
            </w:r>
          </w:p>
        </w:tc>
        <w:tc>
          <w:tcPr>
            <w:tcW w:w="3046" w:type="pct"/>
          </w:tcPr>
          <w:p w14:paraId="50E3F074"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rPr>
              <w:t>Зависимость фототока ФЭПП от потока или плотности потока излучения, падающего на ФЭП</w:t>
            </w:r>
            <w:r w:rsidRPr="00C85130">
              <w:rPr>
                <w:rFonts w:ascii="Times New Roman" w:hAnsi="Times New Roman"/>
                <w:noProof/>
                <w:sz w:val="28"/>
                <w:szCs w:val="28"/>
                <w:lang w:val="uz-Cyrl-UZ"/>
              </w:rPr>
              <w:t>П</w:t>
            </w:r>
            <w:r w:rsidRPr="00C85130">
              <w:rPr>
                <w:rFonts w:ascii="Times New Roman" w:hAnsi="Times New Roman"/>
                <w:noProof/>
                <w:sz w:val="28"/>
                <w:szCs w:val="28"/>
              </w:rPr>
              <w:t>.</w:t>
            </w:r>
          </w:p>
          <w:p w14:paraId="538C812F" w14:textId="77777777" w:rsidR="0056042D" w:rsidRPr="00E11232" w:rsidRDefault="0056042D" w:rsidP="00BB6FBD">
            <w:pPr>
              <w:pStyle w:val="NoSpacing1"/>
              <w:jc w:val="both"/>
              <w:rPr>
                <w:rFonts w:ascii="Times New Roman" w:hAnsi="Times New Roman"/>
                <w:noProof/>
                <w:sz w:val="20"/>
                <w:szCs w:val="20"/>
              </w:rPr>
            </w:pPr>
          </w:p>
          <w:p w14:paraId="5044C941" w14:textId="77777777" w:rsidR="0056042D" w:rsidRPr="00C85130" w:rsidRDefault="0056042D" w:rsidP="00711B73">
            <w:pPr>
              <w:pStyle w:val="NoSpacing1"/>
              <w:jc w:val="both"/>
              <w:rPr>
                <w:rFonts w:ascii="Times New Roman" w:hAnsi="Times New Roman"/>
                <w:noProof/>
                <w:sz w:val="28"/>
                <w:szCs w:val="28"/>
                <w:lang w:val="uz-Cyrl-UZ"/>
              </w:rPr>
            </w:pPr>
            <w:r w:rsidRPr="00C85130">
              <w:rPr>
                <w:rFonts w:ascii="Times New Roman" w:hAnsi="Times New Roman"/>
                <w:noProof/>
                <w:sz w:val="28"/>
                <w:szCs w:val="28"/>
                <w:lang w:val="uz-Cyrl-UZ"/>
              </w:rPr>
              <w:t>FEYaNQ fototokining, FEYaNQ ga tushadigan nurlanish oqimiga yoki nurlanish oqimi zichligiga bog‘liqligi.</w:t>
            </w:r>
          </w:p>
          <w:p w14:paraId="79E9B301" w14:textId="77777777" w:rsidR="0056042D" w:rsidRPr="00E11232" w:rsidRDefault="0056042D" w:rsidP="00BB6FBD">
            <w:pPr>
              <w:pStyle w:val="NoSpacing1"/>
              <w:jc w:val="both"/>
              <w:rPr>
                <w:rFonts w:ascii="Times New Roman" w:hAnsi="Times New Roman"/>
                <w:noProof/>
                <w:sz w:val="20"/>
                <w:szCs w:val="20"/>
              </w:rPr>
            </w:pPr>
          </w:p>
          <w:p w14:paraId="158518E3" w14:textId="77777777" w:rsidR="0056042D" w:rsidRPr="00C85130" w:rsidRDefault="0056042D" w:rsidP="00BB6FBD">
            <w:pPr>
              <w:tabs>
                <w:tab w:val="left" w:pos="1864"/>
              </w:tabs>
              <w:jc w:val="both"/>
              <w:rPr>
                <w:lang w:val="uz-Cyrl-UZ"/>
              </w:rPr>
            </w:pPr>
            <w:r w:rsidRPr="00C85130">
              <w:rPr>
                <w:noProof/>
                <w:sz w:val="28"/>
                <w:szCs w:val="28"/>
                <w:lang w:val="uz-Cyrl-UZ"/>
              </w:rPr>
              <w:t>ФЭЯНҚ фототокининг, ФЭЯНҚ га тушадиган нурланиш оқимига ёки нурланиш оқими зич</w:t>
            </w:r>
            <w:r w:rsidR="00E11232">
              <w:rPr>
                <w:noProof/>
                <w:sz w:val="28"/>
                <w:szCs w:val="28"/>
                <w:lang w:val="uz-Cyrl-UZ"/>
              </w:rPr>
              <w:t>-</w:t>
            </w:r>
            <w:r w:rsidRPr="00C85130">
              <w:rPr>
                <w:noProof/>
                <w:sz w:val="28"/>
                <w:szCs w:val="28"/>
                <w:lang w:val="uz-Cyrl-UZ"/>
              </w:rPr>
              <w:t>лигига боғлиқлиги.</w:t>
            </w:r>
          </w:p>
        </w:tc>
      </w:tr>
      <w:tr w:rsidR="0056042D" w:rsidRPr="00CC3BB1" w14:paraId="737776AB" w14:textId="77777777">
        <w:trPr>
          <w:tblCellSpacing w:w="0" w:type="dxa"/>
          <w:jc w:val="center"/>
        </w:trPr>
        <w:tc>
          <w:tcPr>
            <w:tcW w:w="1954" w:type="pct"/>
          </w:tcPr>
          <w:p w14:paraId="7E5116C4" w14:textId="77777777" w:rsidR="0056042D" w:rsidRPr="00DA225B" w:rsidRDefault="0056042D" w:rsidP="009779CD">
            <w:pPr>
              <w:rPr>
                <w:b/>
                <w:sz w:val="28"/>
                <w:szCs w:val="28"/>
              </w:rPr>
            </w:pPr>
            <w:r w:rsidRPr="0021493E">
              <w:rPr>
                <w:b/>
                <w:sz w:val="28"/>
                <w:szCs w:val="28"/>
              </w:rPr>
              <w:t>Энергетическая экспозиция</w:t>
            </w:r>
          </w:p>
          <w:p w14:paraId="07E3595D" w14:textId="77777777" w:rsidR="0056042D" w:rsidRPr="00711B73" w:rsidRDefault="0056042D" w:rsidP="009779CD">
            <w:pPr>
              <w:pStyle w:val="NoSpacing1"/>
              <w:rPr>
                <w:rFonts w:ascii="Times New Roman" w:hAnsi="Times New Roman"/>
                <w:b/>
                <w:bCs/>
                <w:sz w:val="28"/>
                <w:szCs w:val="28"/>
              </w:rPr>
            </w:pPr>
            <w:r w:rsidRPr="0021493E">
              <w:rPr>
                <w:rFonts w:ascii="Times New Roman" w:hAnsi="Times New Roman"/>
                <w:b/>
                <w:bCs/>
                <w:sz w:val="28"/>
                <w:szCs w:val="28"/>
                <w:lang w:val="en-US"/>
              </w:rPr>
              <w:t>uz</w:t>
            </w:r>
            <w:r w:rsidRPr="007B1C45">
              <w:rPr>
                <w:rFonts w:ascii="Times New Roman" w:hAnsi="Times New Roman"/>
                <w:b/>
                <w:bCs/>
                <w:sz w:val="28"/>
                <w:szCs w:val="28"/>
              </w:rPr>
              <w:t xml:space="preserve"> - </w:t>
            </w:r>
            <w:r>
              <w:rPr>
                <w:rFonts w:ascii="Times New Roman" w:hAnsi="Times New Roman"/>
                <w:bCs/>
                <w:sz w:val="28"/>
                <w:szCs w:val="28"/>
                <w:lang w:val="uz-Cyrl-UZ"/>
              </w:rPr>
              <w:t>energetik</w:t>
            </w:r>
            <w:r w:rsidRPr="007B1C45">
              <w:rPr>
                <w:rFonts w:ascii="Times New Roman" w:hAnsi="Times New Roman"/>
                <w:bCs/>
                <w:sz w:val="28"/>
                <w:szCs w:val="28"/>
                <w:lang w:val="uz-Cyrl-UZ"/>
              </w:rPr>
              <w:t xml:space="preserve"> </w:t>
            </w:r>
            <w:r>
              <w:rPr>
                <w:rFonts w:ascii="Times New Roman" w:hAnsi="Times New Roman"/>
                <w:bCs/>
                <w:sz w:val="28"/>
                <w:szCs w:val="28"/>
                <w:lang w:val="uz-Cyrl-UZ"/>
              </w:rPr>
              <w:t>ekspozitsiya</w:t>
            </w:r>
          </w:p>
          <w:p w14:paraId="37E7F783" w14:textId="6F3D4541" w:rsidR="0056042D" w:rsidRPr="007B1C4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энергетик экспозиция</w:t>
            </w:r>
          </w:p>
          <w:p w14:paraId="590F354E" w14:textId="77777777" w:rsidR="0056042D" w:rsidRPr="0036420C" w:rsidRDefault="0056042D" w:rsidP="009779CD">
            <w:pPr>
              <w:rPr>
                <w:b/>
                <w:bCs/>
                <w:sz w:val="28"/>
                <w:szCs w:val="28"/>
                <w:lang w:val="uz-Cyrl-UZ"/>
              </w:rPr>
            </w:pPr>
            <w:r w:rsidRPr="0021493E">
              <w:rPr>
                <w:b/>
                <w:bCs/>
                <w:sz w:val="28"/>
                <w:szCs w:val="28"/>
                <w:lang w:val="en-US"/>
              </w:rPr>
              <w:t>en</w:t>
            </w:r>
            <w:r w:rsidRPr="007B1C45">
              <w:rPr>
                <w:b/>
                <w:bCs/>
                <w:sz w:val="28"/>
                <w:szCs w:val="28"/>
              </w:rPr>
              <w:t xml:space="preserve"> -</w:t>
            </w:r>
            <w:r>
              <w:rPr>
                <w:b/>
                <w:bCs/>
                <w:sz w:val="28"/>
                <w:szCs w:val="28"/>
                <w:lang w:val="uz-Cyrl-UZ"/>
              </w:rPr>
              <w:t xml:space="preserve"> </w:t>
            </w:r>
            <w:r w:rsidRPr="0036420C">
              <w:rPr>
                <w:bCs/>
                <w:sz w:val="28"/>
                <w:szCs w:val="28"/>
                <w:lang w:val="uz-Cyrl-UZ"/>
              </w:rPr>
              <w:t>energy exposure</w:t>
            </w:r>
          </w:p>
        </w:tc>
        <w:tc>
          <w:tcPr>
            <w:tcW w:w="3046" w:type="pct"/>
          </w:tcPr>
          <w:p w14:paraId="377CCD93"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Физическая величина, определяемая интервалом облученности по времени.</w:t>
            </w:r>
          </w:p>
          <w:p w14:paraId="49E74AE1" w14:textId="77777777" w:rsidR="0056042D" w:rsidRPr="00E11232" w:rsidRDefault="0056042D" w:rsidP="00BB6FBD">
            <w:pPr>
              <w:pStyle w:val="NoSpacing1"/>
              <w:jc w:val="both"/>
              <w:rPr>
                <w:rFonts w:ascii="Times New Roman" w:hAnsi="Times New Roman"/>
                <w:sz w:val="20"/>
                <w:szCs w:val="20"/>
              </w:rPr>
            </w:pPr>
          </w:p>
          <w:p w14:paraId="493088B5" w14:textId="77777777" w:rsidR="0056042D" w:rsidRPr="00094B2E"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Vaqtda nurlanganlik intervali orqali aniqlanadigan fizik kattalik.</w:t>
            </w:r>
          </w:p>
          <w:p w14:paraId="65F961F7" w14:textId="77777777" w:rsidR="0056042D" w:rsidRPr="00E11232" w:rsidRDefault="0056042D" w:rsidP="00BB6FBD">
            <w:pPr>
              <w:pStyle w:val="NoSpacing1"/>
              <w:jc w:val="both"/>
              <w:rPr>
                <w:rFonts w:ascii="Times New Roman" w:hAnsi="Times New Roman"/>
                <w:sz w:val="20"/>
                <w:szCs w:val="20"/>
                <w:lang w:val="en-US"/>
              </w:rPr>
            </w:pPr>
          </w:p>
          <w:p w14:paraId="2B30353F" w14:textId="77777777" w:rsidR="0056042D" w:rsidRPr="007B1C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Вақтда нурланганлик интервали орқали аниқла</w:t>
            </w:r>
            <w:r w:rsidR="00A12F48">
              <w:rPr>
                <w:rFonts w:ascii="Times New Roman" w:hAnsi="Times New Roman"/>
                <w:sz w:val="28"/>
                <w:szCs w:val="28"/>
                <w:lang w:val="uz-Cyrl-UZ"/>
              </w:rPr>
              <w:t>-</w:t>
            </w:r>
            <w:r>
              <w:rPr>
                <w:rFonts w:ascii="Times New Roman" w:hAnsi="Times New Roman"/>
                <w:sz w:val="28"/>
                <w:szCs w:val="28"/>
                <w:lang w:val="uz-Cyrl-UZ"/>
              </w:rPr>
              <w:t>надиган физик катталик.</w:t>
            </w:r>
          </w:p>
        </w:tc>
      </w:tr>
      <w:tr w:rsidR="0056042D" w:rsidRPr="00CC3BB1" w14:paraId="2FBD5B33" w14:textId="77777777">
        <w:trPr>
          <w:tblCellSpacing w:w="0" w:type="dxa"/>
          <w:jc w:val="center"/>
        </w:trPr>
        <w:tc>
          <w:tcPr>
            <w:tcW w:w="1954" w:type="pct"/>
          </w:tcPr>
          <w:p w14:paraId="49107495" w14:textId="77777777" w:rsidR="0056042D" w:rsidRPr="009779CD" w:rsidRDefault="0056042D" w:rsidP="009779CD">
            <w:pPr>
              <w:rPr>
                <w:b/>
                <w:sz w:val="28"/>
                <w:szCs w:val="28"/>
                <w:lang w:val="uz-Cyrl-UZ"/>
              </w:rPr>
            </w:pPr>
            <w:r w:rsidRPr="009779CD">
              <w:rPr>
                <w:b/>
                <w:sz w:val="28"/>
                <w:szCs w:val="28"/>
                <w:lang w:val="uz-Cyrl-UZ"/>
              </w:rPr>
              <w:t>Энергия излучения</w:t>
            </w:r>
          </w:p>
          <w:p w14:paraId="175558B7"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w:t>
            </w:r>
            <w:r w:rsidR="00A12F48" w:rsidRPr="00A12F48">
              <w:rPr>
                <w:rFonts w:ascii="Times New Roman" w:hAnsi="Times New Roman"/>
                <w:sz w:val="28"/>
                <w:szCs w:val="28"/>
                <w:lang w:val="uz-Cyrl-UZ"/>
              </w:rPr>
              <w:t>g</w:t>
            </w:r>
            <w:r>
              <w:rPr>
                <w:rFonts w:ascii="Times New Roman" w:hAnsi="Times New Roman"/>
                <w:bCs/>
                <w:sz w:val="28"/>
                <w:szCs w:val="28"/>
                <w:lang w:val="uz-Cyrl-UZ"/>
              </w:rPr>
              <w:t>iyasi</w:t>
            </w:r>
          </w:p>
          <w:p w14:paraId="40391D20" w14:textId="38858A40" w:rsidR="0056042D" w:rsidRPr="007B1C4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нурланиш энер</w:t>
            </w:r>
            <w:r w:rsidR="00A12F48">
              <w:rPr>
                <w:rFonts w:ascii="Times New Roman" w:hAnsi="Times New Roman"/>
                <w:bCs/>
                <w:sz w:val="28"/>
                <w:szCs w:val="28"/>
                <w:lang w:val="uz-Cyrl-UZ"/>
              </w:rPr>
              <w:t>г</w:t>
            </w:r>
            <w:r w:rsidR="0056042D" w:rsidRPr="007B1C45">
              <w:rPr>
                <w:rFonts w:ascii="Times New Roman" w:hAnsi="Times New Roman"/>
                <w:bCs/>
                <w:sz w:val="28"/>
                <w:szCs w:val="28"/>
                <w:lang w:val="uz-Cyrl-UZ"/>
              </w:rPr>
              <w:t>ияси</w:t>
            </w:r>
          </w:p>
          <w:p w14:paraId="6A1F3AC0" w14:textId="77777777" w:rsidR="0056042D" w:rsidRPr="0036420C" w:rsidRDefault="0056042D" w:rsidP="009779CD">
            <w:pPr>
              <w:rPr>
                <w:b/>
                <w:bCs/>
                <w:sz w:val="28"/>
                <w:szCs w:val="28"/>
                <w:lang w:val="uz-Cyrl-UZ"/>
              </w:rPr>
            </w:pPr>
            <w:r w:rsidRPr="0021493E">
              <w:rPr>
                <w:b/>
                <w:bCs/>
                <w:sz w:val="28"/>
                <w:szCs w:val="28"/>
                <w:lang w:val="en-US"/>
              </w:rPr>
              <w:t>en</w:t>
            </w:r>
            <w:r w:rsidRPr="00A12F48">
              <w:rPr>
                <w:b/>
                <w:bCs/>
                <w:sz w:val="28"/>
                <w:szCs w:val="28"/>
                <w:lang w:val="en-US"/>
              </w:rPr>
              <w:t xml:space="preserve"> -</w:t>
            </w:r>
            <w:r>
              <w:rPr>
                <w:b/>
                <w:bCs/>
                <w:sz w:val="28"/>
                <w:szCs w:val="28"/>
                <w:lang w:val="uz-Cyrl-UZ"/>
              </w:rPr>
              <w:t xml:space="preserve"> </w:t>
            </w:r>
            <w:r w:rsidRPr="0036420C">
              <w:rPr>
                <w:bCs/>
                <w:sz w:val="28"/>
                <w:szCs w:val="28"/>
                <w:lang w:val="uz-Cyrl-UZ"/>
              </w:rPr>
              <w:t>radiant energy</w:t>
            </w:r>
          </w:p>
        </w:tc>
        <w:tc>
          <w:tcPr>
            <w:tcW w:w="3046" w:type="pct"/>
          </w:tcPr>
          <w:p w14:paraId="4B1DC7B1" w14:textId="77777777" w:rsidR="0056042D" w:rsidRDefault="0056042D" w:rsidP="00BB6FBD">
            <w:pPr>
              <w:jc w:val="both"/>
              <w:rPr>
                <w:sz w:val="28"/>
                <w:szCs w:val="28"/>
                <w:lang w:val="uz-Cyrl-UZ"/>
              </w:rPr>
            </w:pPr>
            <w:r w:rsidRPr="009779CD">
              <w:rPr>
                <w:sz w:val="28"/>
                <w:szCs w:val="28"/>
                <w:lang w:val="uz-Cyrl-UZ"/>
              </w:rPr>
              <w:t>Энергия, переносимая электромагнитными вол</w:t>
            </w:r>
            <w:r w:rsidR="00A12F48">
              <w:rPr>
                <w:sz w:val="28"/>
                <w:szCs w:val="28"/>
                <w:lang w:val="uz-Cyrl-UZ"/>
              </w:rPr>
              <w:t>-</w:t>
            </w:r>
            <w:r w:rsidRPr="009779CD">
              <w:rPr>
                <w:sz w:val="28"/>
                <w:szCs w:val="28"/>
                <w:lang w:val="uz-Cyrl-UZ"/>
              </w:rPr>
              <w:t>нами.</w:t>
            </w:r>
          </w:p>
          <w:p w14:paraId="5082B960" w14:textId="77777777" w:rsidR="0056042D" w:rsidRPr="00E11232" w:rsidRDefault="0056042D" w:rsidP="00BB6FBD">
            <w:pPr>
              <w:jc w:val="both"/>
              <w:rPr>
                <w:sz w:val="20"/>
                <w:szCs w:val="20"/>
                <w:lang w:val="uz-Cyrl-UZ"/>
              </w:rPr>
            </w:pPr>
          </w:p>
          <w:p w14:paraId="420E7D2E" w14:textId="55D2CBEE" w:rsidR="0056042D" w:rsidRPr="009779CD" w:rsidRDefault="0056042D" w:rsidP="00BB6FBD">
            <w:pPr>
              <w:jc w:val="both"/>
              <w:rPr>
                <w:sz w:val="28"/>
                <w:szCs w:val="28"/>
                <w:lang w:val="uz-Cyrl-UZ"/>
              </w:rPr>
            </w:pPr>
            <w:r>
              <w:rPr>
                <w:sz w:val="28"/>
                <w:szCs w:val="28"/>
                <w:lang w:val="uz-Cyrl-UZ"/>
              </w:rPr>
              <w:t>Elektromagnit to‘lqinlar</w:t>
            </w:r>
            <w:r w:rsidR="00A85587">
              <w:rPr>
                <w:sz w:val="28"/>
                <w:szCs w:val="28"/>
                <w:lang w:val="uz-Cyrl-UZ"/>
              </w:rPr>
              <w:t xml:space="preserve"> </w:t>
            </w:r>
            <w:r w:rsidR="00A12F48">
              <w:rPr>
                <w:sz w:val="28"/>
                <w:szCs w:val="28"/>
                <w:lang w:val="uz-Latn-UZ"/>
              </w:rPr>
              <w:t>ko</w:t>
            </w:r>
            <w:r w:rsidR="00A12F48">
              <w:rPr>
                <w:sz w:val="28"/>
                <w:szCs w:val="28"/>
                <w:lang w:val="uz-Cyrl-UZ"/>
              </w:rPr>
              <w:t>‘</w:t>
            </w:r>
            <w:r w:rsidR="00A12F48">
              <w:rPr>
                <w:sz w:val="28"/>
                <w:szCs w:val="28"/>
                <w:lang w:val="uz-Latn-UZ"/>
              </w:rPr>
              <w:t>chira</w:t>
            </w:r>
            <w:r>
              <w:rPr>
                <w:sz w:val="28"/>
                <w:szCs w:val="28"/>
                <w:lang w:val="uz-Cyrl-UZ"/>
              </w:rPr>
              <w:t>digan energiya.</w:t>
            </w:r>
          </w:p>
          <w:p w14:paraId="40E5175E" w14:textId="77777777" w:rsidR="0056042D" w:rsidRPr="00E11232" w:rsidRDefault="0056042D" w:rsidP="00BB6FBD">
            <w:pPr>
              <w:jc w:val="both"/>
              <w:rPr>
                <w:sz w:val="20"/>
                <w:szCs w:val="20"/>
                <w:lang w:val="uz-Cyrl-UZ"/>
              </w:rPr>
            </w:pPr>
          </w:p>
          <w:p w14:paraId="2FBE39D5" w14:textId="5C2DABD9" w:rsidR="0056042D" w:rsidRPr="007B1C45" w:rsidRDefault="0056042D" w:rsidP="00BB6FBD">
            <w:pPr>
              <w:jc w:val="both"/>
              <w:rPr>
                <w:sz w:val="28"/>
                <w:szCs w:val="28"/>
                <w:lang w:val="uz-Cyrl-UZ"/>
              </w:rPr>
            </w:pPr>
            <w:r>
              <w:rPr>
                <w:sz w:val="28"/>
                <w:szCs w:val="28"/>
                <w:lang w:val="uz-Cyrl-UZ"/>
              </w:rPr>
              <w:t>Электромагнит тўлқинлар</w:t>
            </w:r>
            <w:r w:rsidR="00A85587">
              <w:rPr>
                <w:sz w:val="28"/>
                <w:szCs w:val="28"/>
                <w:lang w:val="uz-Cyrl-UZ"/>
              </w:rPr>
              <w:t xml:space="preserve"> </w:t>
            </w:r>
            <w:r w:rsidR="00A12F48">
              <w:rPr>
                <w:sz w:val="28"/>
                <w:szCs w:val="28"/>
                <w:lang w:val="uz-Cyrl-UZ"/>
              </w:rPr>
              <w:t>кўчиради</w:t>
            </w:r>
            <w:r>
              <w:rPr>
                <w:sz w:val="28"/>
                <w:szCs w:val="28"/>
                <w:lang w:val="uz-Cyrl-UZ"/>
              </w:rPr>
              <w:t>ган энергия.</w:t>
            </w:r>
          </w:p>
        </w:tc>
      </w:tr>
      <w:tr w:rsidR="0056042D" w:rsidRPr="00CC3BB1" w14:paraId="00968323" w14:textId="77777777">
        <w:trPr>
          <w:tblCellSpacing w:w="0" w:type="dxa"/>
          <w:jc w:val="center"/>
        </w:trPr>
        <w:tc>
          <w:tcPr>
            <w:tcW w:w="1954" w:type="pct"/>
          </w:tcPr>
          <w:p w14:paraId="0E607D8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Энергия импульса излучения</w:t>
            </w:r>
          </w:p>
          <w:p w14:paraId="26BD9C1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531AAABF" w14:textId="3137D361" w:rsidR="0056042D" w:rsidRPr="007B1C4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нурланиш импульси энергияси</w:t>
            </w:r>
          </w:p>
          <w:p w14:paraId="411553A7" w14:textId="77777777" w:rsidR="0056042D" w:rsidRPr="007B1C45" w:rsidRDefault="0056042D" w:rsidP="009779CD">
            <w:pPr>
              <w:pStyle w:val="NoSpacing1"/>
              <w:rPr>
                <w:rFonts w:ascii="Times New Roman" w:hAnsi="Times New Roman"/>
                <w:b/>
                <w:bCs/>
                <w:sz w:val="28"/>
                <w:szCs w:val="28"/>
                <w:lang w:val="uz-Cyrl-UZ"/>
              </w:rPr>
            </w:pPr>
            <w:r w:rsidRPr="008E6A9A">
              <w:rPr>
                <w:rFonts w:ascii="Times New Roman" w:hAnsi="Times New Roman"/>
                <w:b/>
                <w:bCs/>
                <w:sz w:val="28"/>
                <w:szCs w:val="28"/>
                <w:lang w:val="uz-Cyrl-UZ"/>
              </w:rPr>
              <w:t>en -</w:t>
            </w:r>
            <w:r>
              <w:rPr>
                <w:rFonts w:ascii="Times New Roman" w:hAnsi="Times New Roman"/>
                <w:b/>
                <w:bCs/>
                <w:sz w:val="28"/>
                <w:szCs w:val="28"/>
                <w:lang w:val="uz-Cyrl-UZ"/>
              </w:rPr>
              <w:t xml:space="preserve"> </w:t>
            </w:r>
            <w:r w:rsidR="008E6A9A" w:rsidRPr="008E6A9A">
              <w:rPr>
                <w:rFonts w:ascii="Times New Roman" w:hAnsi="Times New Roman"/>
                <w:bCs/>
                <w:sz w:val="28"/>
                <w:szCs w:val="28"/>
                <w:lang w:val="uz-Cyrl-UZ"/>
              </w:rPr>
              <w:t>radiant pulse energy</w:t>
            </w:r>
          </w:p>
        </w:tc>
        <w:tc>
          <w:tcPr>
            <w:tcW w:w="3046" w:type="pct"/>
          </w:tcPr>
          <w:p w14:paraId="6A370794"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Энергия, переносимая импульсом излучения.</w:t>
            </w:r>
          </w:p>
          <w:p w14:paraId="5C2AB7C5" w14:textId="77777777" w:rsidR="0056042D" w:rsidRPr="009779CD" w:rsidRDefault="0056042D" w:rsidP="00BB6FBD">
            <w:pPr>
              <w:pStyle w:val="NoSpacing1"/>
              <w:jc w:val="both"/>
              <w:rPr>
                <w:rFonts w:ascii="Times New Roman" w:hAnsi="Times New Roman"/>
                <w:sz w:val="28"/>
                <w:szCs w:val="28"/>
                <w:lang w:val="uz-Cyrl-UZ"/>
              </w:rPr>
            </w:pPr>
          </w:p>
          <w:p w14:paraId="6DD8D5D5" w14:textId="77777777" w:rsidR="0056042D" w:rsidRPr="009779C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Nurlanish impulsi </w:t>
            </w:r>
            <w:r w:rsidR="00627F6E" w:rsidRPr="00627F6E">
              <w:rPr>
                <w:rFonts w:ascii="Times New Roman" w:hAnsi="Times New Roman"/>
                <w:sz w:val="28"/>
                <w:szCs w:val="28"/>
                <w:lang w:val="uz-Latn-UZ"/>
              </w:rPr>
              <w:t>ko</w:t>
            </w:r>
            <w:r w:rsidR="00627F6E" w:rsidRPr="00627F6E">
              <w:rPr>
                <w:rFonts w:ascii="Times New Roman" w:hAnsi="Times New Roman"/>
                <w:sz w:val="28"/>
                <w:szCs w:val="28"/>
                <w:lang w:val="uz-Cyrl-UZ"/>
              </w:rPr>
              <w:t>‘</w:t>
            </w:r>
            <w:r w:rsidR="00627F6E" w:rsidRPr="00627F6E">
              <w:rPr>
                <w:rFonts w:ascii="Times New Roman" w:hAnsi="Times New Roman"/>
                <w:sz w:val="28"/>
                <w:szCs w:val="28"/>
                <w:lang w:val="uz-Latn-UZ"/>
              </w:rPr>
              <w:t>chira</w:t>
            </w:r>
            <w:r w:rsidR="00627F6E" w:rsidRPr="00627F6E">
              <w:rPr>
                <w:rFonts w:ascii="Times New Roman" w:hAnsi="Times New Roman"/>
                <w:sz w:val="28"/>
                <w:szCs w:val="28"/>
                <w:lang w:val="uz-Cyrl-UZ"/>
              </w:rPr>
              <w:t>digan</w:t>
            </w:r>
            <w:r>
              <w:rPr>
                <w:rFonts w:ascii="Times New Roman" w:hAnsi="Times New Roman"/>
                <w:sz w:val="28"/>
                <w:szCs w:val="28"/>
                <w:lang w:val="uz-Cyrl-UZ"/>
              </w:rPr>
              <w:t xml:space="preserve"> energiya.</w:t>
            </w:r>
          </w:p>
          <w:p w14:paraId="32904158" w14:textId="77777777" w:rsidR="0056042D" w:rsidRPr="009779CD" w:rsidRDefault="0056042D" w:rsidP="00BB6FBD">
            <w:pPr>
              <w:pStyle w:val="NoSpacing1"/>
              <w:jc w:val="both"/>
              <w:rPr>
                <w:rFonts w:ascii="Times New Roman" w:hAnsi="Times New Roman"/>
                <w:sz w:val="28"/>
                <w:szCs w:val="28"/>
                <w:lang w:val="uz-Cyrl-UZ"/>
              </w:rPr>
            </w:pPr>
          </w:p>
          <w:p w14:paraId="63279546" w14:textId="77777777" w:rsidR="0056042D" w:rsidRPr="007B1C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импульси </w:t>
            </w:r>
            <w:r w:rsidR="00627F6E" w:rsidRPr="00627F6E">
              <w:rPr>
                <w:rFonts w:ascii="Times New Roman" w:hAnsi="Times New Roman"/>
                <w:sz w:val="28"/>
                <w:szCs w:val="28"/>
                <w:lang w:val="uz-Cyrl-UZ"/>
              </w:rPr>
              <w:t>кўчирадиган</w:t>
            </w:r>
            <w:r>
              <w:rPr>
                <w:rFonts w:ascii="Times New Roman" w:hAnsi="Times New Roman"/>
                <w:sz w:val="28"/>
                <w:szCs w:val="28"/>
                <w:lang w:val="uz-Cyrl-UZ"/>
              </w:rPr>
              <w:t xml:space="preserve"> энергия.</w:t>
            </w:r>
          </w:p>
        </w:tc>
      </w:tr>
      <w:tr w:rsidR="0056042D" w:rsidRPr="003D75D3" w14:paraId="5916D7F4" w14:textId="77777777">
        <w:trPr>
          <w:tblCellSpacing w:w="0" w:type="dxa"/>
          <w:jc w:val="center"/>
        </w:trPr>
        <w:tc>
          <w:tcPr>
            <w:tcW w:w="1954" w:type="pct"/>
          </w:tcPr>
          <w:p w14:paraId="29318DFD" w14:textId="77777777" w:rsidR="0056042D" w:rsidRPr="009779CD" w:rsidRDefault="0056042D" w:rsidP="009779CD">
            <w:pPr>
              <w:rPr>
                <w:b/>
                <w:sz w:val="28"/>
                <w:szCs w:val="28"/>
                <w:lang w:val="uz-Cyrl-UZ"/>
              </w:rPr>
            </w:pPr>
            <w:r w:rsidRPr="009779CD">
              <w:rPr>
                <w:b/>
                <w:sz w:val="28"/>
                <w:szCs w:val="28"/>
                <w:lang w:val="uz-Cyrl-UZ"/>
              </w:rPr>
              <w:t>Энергия импульса лазерного излучения</w:t>
            </w:r>
          </w:p>
          <w:p w14:paraId="6D20E63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7B1C45">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222BF5DA" w14:textId="679268E6" w:rsidR="0056042D" w:rsidRPr="007B1C4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лазер нурланиш импульсининг энергияси</w:t>
            </w:r>
          </w:p>
          <w:p w14:paraId="0B837ACC" w14:textId="77777777" w:rsidR="0056042D" w:rsidRPr="007B1C45" w:rsidRDefault="0056042D" w:rsidP="009779CD">
            <w:pPr>
              <w:rPr>
                <w:sz w:val="28"/>
                <w:szCs w:val="28"/>
                <w:lang w:val="uz-Cyrl-UZ"/>
              </w:rPr>
            </w:pPr>
            <w:r w:rsidRPr="005E407E">
              <w:rPr>
                <w:b/>
                <w:bCs/>
                <w:sz w:val="28"/>
                <w:szCs w:val="28"/>
                <w:lang w:val="uz-Cyrl-UZ"/>
              </w:rPr>
              <w:t>en -</w:t>
            </w:r>
            <w:r>
              <w:rPr>
                <w:b/>
                <w:bCs/>
                <w:sz w:val="28"/>
                <w:szCs w:val="28"/>
                <w:lang w:val="uz-Cyrl-UZ"/>
              </w:rPr>
              <w:t xml:space="preserve"> </w:t>
            </w:r>
            <w:r w:rsidR="008E6A9A" w:rsidRPr="008E6A9A">
              <w:rPr>
                <w:bCs/>
                <w:sz w:val="28"/>
                <w:szCs w:val="28"/>
                <w:lang w:val="uz-Cyrl-UZ"/>
              </w:rPr>
              <w:t>laser pulse energy</w:t>
            </w:r>
          </w:p>
        </w:tc>
        <w:tc>
          <w:tcPr>
            <w:tcW w:w="3046" w:type="pct"/>
          </w:tcPr>
          <w:p w14:paraId="4E0AAC57" w14:textId="77777777" w:rsidR="0056042D" w:rsidRDefault="0056042D" w:rsidP="00BB6FBD">
            <w:pPr>
              <w:jc w:val="both"/>
              <w:rPr>
                <w:sz w:val="28"/>
                <w:szCs w:val="28"/>
                <w:lang w:val="uz-Cyrl-UZ"/>
              </w:rPr>
            </w:pPr>
            <w:r w:rsidRPr="0021493E">
              <w:rPr>
                <w:sz w:val="28"/>
                <w:szCs w:val="28"/>
              </w:rPr>
              <w:t>Общее количество энергии импульса</w:t>
            </w:r>
            <w:r>
              <w:rPr>
                <w:sz w:val="28"/>
                <w:szCs w:val="28"/>
              </w:rPr>
              <w:t>, излучаемое в единицу времени</w:t>
            </w:r>
            <w:r>
              <w:rPr>
                <w:sz w:val="28"/>
                <w:szCs w:val="28"/>
                <w:lang w:val="uz-Cyrl-UZ"/>
              </w:rPr>
              <w:t>.</w:t>
            </w:r>
          </w:p>
          <w:p w14:paraId="0A826358" w14:textId="77777777" w:rsidR="0056042D" w:rsidRDefault="0056042D" w:rsidP="00BB6FBD">
            <w:pPr>
              <w:jc w:val="both"/>
              <w:rPr>
                <w:sz w:val="28"/>
                <w:szCs w:val="28"/>
              </w:rPr>
            </w:pPr>
          </w:p>
          <w:p w14:paraId="4729E35C" w14:textId="77777777" w:rsidR="0056042D" w:rsidRPr="00094B2E" w:rsidRDefault="0056042D" w:rsidP="00BB6FBD">
            <w:pPr>
              <w:jc w:val="both"/>
              <w:rPr>
                <w:sz w:val="28"/>
                <w:szCs w:val="28"/>
                <w:lang w:val="en-US"/>
              </w:rPr>
            </w:pPr>
            <w:r>
              <w:rPr>
                <w:sz w:val="28"/>
                <w:szCs w:val="28"/>
                <w:lang w:val="uz-Cyrl-UZ"/>
              </w:rPr>
              <w:t>Vaqt birligida nurlanadigan impuls energiyasining umumiy miqdori.</w:t>
            </w:r>
          </w:p>
          <w:p w14:paraId="2D0429B3" w14:textId="77777777" w:rsidR="0056042D" w:rsidRPr="00094B2E" w:rsidRDefault="0056042D" w:rsidP="00BB6FBD">
            <w:pPr>
              <w:jc w:val="both"/>
              <w:rPr>
                <w:sz w:val="28"/>
                <w:szCs w:val="28"/>
                <w:lang w:val="en-US"/>
              </w:rPr>
            </w:pPr>
          </w:p>
          <w:p w14:paraId="13C07360" w14:textId="77777777" w:rsidR="0056042D" w:rsidRPr="007B1C45" w:rsidRDefault="0056042D" w:rsidP="00BB6FBD">
            <w:pPr>
              <w:jc w:val="both"/>
              <w:rPr>
                <w:sz w:val="28"/>
                <w:szCs w:val="28"/>
                <w:lang w:val="uz-Cyrl-UZ"/>
              </w:rPr>
            </w:pPr>
            <w:r>
              <w:rPr>
                <w:sz w:val="28"/>
                <w:szCs w:val="28"/>
                <w:lang w:val="uz-Cyrl-UZ"/>
              </w:rPr>
              <w:t>Вақт бирлигида нурланадиган импульс энергия</w:t>
            </w:r>
            <w:r w:rsidR="00E11232">
              <w:rPr>
                <w:sz w:val="28"/>
                <w:szCs w:val="28"/>
                <w:lang w:val="uz-Cyrl-UZ"/>
              </w:rPr>
              <w:t>-</w:t>
            </w:r>
            <w:r>
              <w:rPr>
                <w:sz w:val="28"/>
                <w:szCs w:val="28"/>
                <w:lang w:val="uz-Cyrl-UZ"/>
              </w:rPr>
              <w:t>сининг умумий миқдори.</w:t>
            </w:r>
          </w:p>
        </w:tc>
      </w:tr>
      <w:tr w:rsidR="0056042D" w:rsidRPr="00CC3BB1" w14:paraId="6561290B" w14:textId="77777777">
        <w:trPr>
          <w:tblCellSpacing w:w="0" w:type="dxa"/>
          <w:jc w:val="center"/>
        </w:trPr>
        <w:tc>
          <w:tcPr>
            <w:tcW w:w="1954" w:type="pct"/>
          </w:tcPr>
          <w:p w14:paraId="5C67A0AD" w14:textId="77777777" w:rsidR="0056042D" w:rsidRPr="009779CD" w:rsidRDefault="0056042D" w:rsidP="009779CD">
            <w:pPr>
              <w:rPr>
                <w:b/>
                <w:sz w:val="28"/>
                <w:szCs w:val="28"/>
                <w:lang w:val="uz-Cyrl-UZ"/>
              </w:rPr>
            </w:pPr>
            <w:r w:rsidRPr="009779CD">
              <w:rPr>
                <w:b/>
                <w:sz w:val="28"/>
                <w:szCs w:val="28"/>
                <w:lang w:val="uz-Cyrl-UZ"/>
              </w:rPr>
              <w:t>Энергия импульса накачки излучателя лазера</w:t>
            </w:r>
          </w:p>
          <w:p w14:paraId="0E8C026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7B1C45">
              <w:rPr>
                <w:rFonts w:ascii="Times New Roman" w:hAnsi="Times New Roman"/>
                <w:bCs/>
                <w:sz w:val="28"/>
                <w:szCs w:val="28"/>
                <w:lang w:val="uz-Cyrl-UZ"/>
              </w:rPr>
              <w:t xml:space="preserve"> </w:t>
            </w:r>
            <w:r>
              <w:rPr>
                <w:rFonts w:ascii="Times New Roman" w:hAnsi="Times New Roman"/>
                <w:bCs/>
                <w:sz w:val="28"/>
                <w:szCs w:val="28"/>
                <w:lang w:val="uz-Cyrl-UZ"/>
              </w:rPr>
              <w:t>nurlatkichini</w:t>
            </w:r>
            <w:r w:rsidRPr="007B1C45">
              <w:rPr>
                <w:rFonts w:ascii="Times New Roman" w:hAnsi="Times New Roman"/>
                <w:bCs/>
                <w:sz w:val="28"/>
                <w:szCs w:val="28"/>
                <w:lang w:val="uz-Cyrl-UZ"/>
              </w:rPr>
              <w:t xml:space="preserve"> </w:t>
            </w:r>
            <w:r>
              <w:rPr>
                <w:rFonts w:ascii="Times New Roman" w:hAnsi="Times New Roman"/>
                <w:bCs/>
                <w:sz w:val="28"/>
                <w:szCs w:val="28"/>
                <w:lang w:val="uz-Cyrl-UZ"/>
              </w:rPr>
              <w:t>to‘ldirish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2C454FC3" w14:textId="21F31AE5" w:rsidR="0056042D" w:rsidRPr="007B1C4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лазер нурлаткичини тўлдириш импульсининг энергияси</w:t>
            </w:r>
          </w:p>
          <w:p w14:paraId="7A11A89A" w14:textId="77777777" w:rsidR="0056042D" w:rsidRPr="008E6A9A" w:rsidRDefault="0056042D" w:rsidP="009779CD">
            <w:pPr>
              <w:rPr>
                <w:sz w:val="28"/>
                <w:szCs w:val="28"/>
                <w:lang w:val="uz-Cyrl-UZ"/>
              </w:rPr>
            </w:pPr>
            <w:r w:rsidRPr="00A125FC">
              <w:rPr>
                <w:b/>
                <w:bCs/>
                <w:sz w:val="28"/>
                <w:szCs w:val="28"/>
                <w:lang w:val="uz-Cyrl-UZ"/>
              </w:rPr>
              <w:t>en -</w:t>
            </w:r>
            <w:r>
              <w:rPr>
                <w:b/>
                <w:bCs/>
                <w:sz w:val="28"/>
                <w:szCs w:val="28"/>
                <w:lang w:val="uz-Cyrl-UZ"/>
              </w:rPr>
              <w:t xml:space="preserve"> </w:t>
            </w:r>
            <w:r w:rsidR="008E6A9A" w:rsidRPr="008E6A9A">
              <w:rPr>
                <w:bCs/>
                <w:sz w:val="28"/>
                <w:szCs w:val="28"/>
                <w:lang w:val="uz-Cyrl-UZ"/>
              </w:rPr>
              <w:t>laser pump energy</w:t>
            </w:r>
          </w:p>
        </w:tc>
        <w:tc>
          <w:tcPr>
            <w:tcW w:w="3046" w:type="pct"/>
          </w:tcPr>
          <w:p w14:paraId="127E2810" w14:textId="77777777" w:rsidR="0056042D" w:rsidRDefault="0056042D" w:rsidP="00BB6FBD">
            <w:pPr>
              <w:jc w:val="both"/>
              <w:rPr>
                <w:sz w:val="28"/>
                <w:szCs w:val="28"/>
                <w:lang w:val="uz-Cyrl-UZ"/>
              </w:rPr>
            </w:pPr>
            <w:r w:rsidRPr="0021493E">
              <w:rPr>
                <w:sz w:val="28"/>
                <w:szCs w:val="28"/>
              </w:rPr>
              <w:t>Энергия накачки излучателя лазера за один импульс.</w:t>
            </w:r>
          </w:p>
          <w:p w14:paraId="0CD3BB11" w14:textId="77777777" w:rsidR="0056042D" w:rsidRDefault="0056042D" w:rsidP="00BB6FBD">
            <w:pPr>
              <w:jc w:val="both"/>
              <w:rPr>
                <w:sz w:val="28"/>
                <w:szCs w:val="28"/>
              </w:rPr>
            </w:pPr>
          </w:p>
          <w:p w14:paraId="31BC3911" w14:textId="77777777" w:rsidR="0056042D" w:rsidRPr="00094B2E" w:rsidRDefault="0056042D" w:rsidP="00BB6FBD">
            <w:pPr>
              <w:jc w:val="both"/>
              <w:rPr>
                <w:sz w:val="28"/>
                <w:szCs w:val="28"/>
                <w:lang w:val="en-US"/>
              </w:rPr>
            </w:pPr>
            <w:r>
              <w:rPr>
                <w:sz w:val="28"/>
                <w:szCs w:val="28"/>
                <w:lang w:val="uz-Cyrl-UZ"/>
              </w:rPr>
              <w:t>Bir impuls davomidagi lazer nurlatkichini to‘ldirish energiyasi.</w:t>
            </w:r>
          </w:p>
          <w:p w14:paraId="1CE61C5E" w14:textId="77777777" w:rsidR="0056042D" w:rsidRPr="00094B2E" w:rsidRDefault="0056042D" w:rsidP="00BB6FBD">
            <w:pPr>
              <w:jc w:val="both"/>
              <w:rPr>
                <w:sz w:val="28"/>
                <w:szCs w:val="28"/>
                <w:lang w:val="en-US"/>
              </w:rPr>
            </w:pPr>
          </w:p>
          <w:p w14:paraId="42DAF7CC" w14:textId="77777777" w:rsidR="0056042D" w:rsidRPr="007B1C45" w:rsidRDefault="0056042D" w:rsidP="00BB6FBD">
            <w:pPr>
              <w:jc w:val="both"/>
              <w:rPr>
                <w:sz w:val="28"/>
                <w:szCs w:val="28"/>
                <w:lang w:val="uz-Cyrl-UZ"/>
              </w:rPr>
            </w:pPr>
            <w:r>
              <w:rPr>
                <w:sz w:val="28"/>
                <w:szCs w:val="28"/>
                <w:lang w:val="uz-Cyrl-UZ"/>
              </w:rPr>
              <w:t>Бир импульс давомидаги лазер нурлаткичини тўлдириш энергияси.</w:t>
            </w:r>
          </w:p>
        </w:tc>
      </w:tr>
      <w:tr w:rsidR="0056042D" w:rsidRPr="00CC3BB1" w14:paraId="485AA9AD" w14:textId="77777777">
        <w:trPr>
          <w:tblCellSpacing w:w="0" w:type="dxa"/>
          <w:jc w:val="center"/>
        </w:trPr>
        <w:tc>
          <w:tcPr>
            <w:tcW w:w="1954" w:type="pct"/>
          </w:tcPr>
          <w:p w14:paraId="5B708654" w14:textId="77777777" w:rsidR="0056042D" w:rsidRPr="009779CD" w:rsidRDefault="0056042D" w:rsidP="009779CD">
            <w:pPr>
              <w:rPr>
                <w:b/>
                <w:sz w:val="28"/>
                <w:szCs w:val="28"/>
                <w:lang w:val="uz-Cyrl-UZ"/>
              </w:rPr>
            </w:pPr>
            <w:r w:rsidRPr="009779CD">
              <w:rPr>
                <w:b/>
                <w:sz w:val="28"/>
                <w:szCs w:val="28"/>
                <w:lang w:val="uz-Cyrl-UZ"/>
              </w:rPr>
              <w:t>Энергия лазерного излучения</w:t>
            </w:r>
          </w:p>
          <w:p w14:paraId="06DE1D9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626980">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626980">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12229C07" w14:textId="038C582B" w:rsidR="0056042D" w:rsidRPr="0062698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26980">
              <w:rPr>
                <w:rFonts w:ascii="Times New Roman" w:hAnsi="Times New Roman"/>
                <w:bCs/>
                <w:sz w:val="28"/>
                <w:szCs w:val="28"/>
                <w:lang w:val="uz-Cyrl-UZ"/>
              </w:rPr>
              <w:t>лазер нурланиш энергияси</w:t>
            </w:r>
          </w:p>
          <w:p w14:paraId="54C86E6A" w14:textId="77777777" w:rsidR="0056042D" w:rsidRPr="00626980" w:rsidRDefault="0056042D" w:rsidP="009779CD">
            <w:pPr>
              <w:rPr>
                <w:sz w:val="28"/>
                <w:szCs w:val="28"/>
                <w:lang w:val="uz-Cyrl-UZ"/>
              </w:rPr>
            </w:pPr>
            <w:r w:rsidRPr="0021493E">
              <w:rPr>
                <w:b/>
                <w:bCs/>
                <w:sz w:val="28"/>
                <w:szCs w:val="28"/>
                <w:lang w:val="en-US"/>
              </w:rPr>
              <w:t>en</w:t>
            </w:r>
            <w:r w:rsidRPr="008E6A9A">
              <w:rPr>
                <w:b/>
                <w:bCs/>
                <w:sz w:val="28"/>
                <w:szCs w:val="28"/>
                <w:lang w:val="en-US"/>
              </w:rPr>
              <w:t xml:space="preserve"> -</w:t>
            </w:r>
            <w:r>
              <w:rPr>
                <w:b/>
                <w:bCs/>
                <w:sz w:val="28"/>
                <w:szCs w:val="28"/>
                <w:lang w:val="uz-Cyrl-UZ"/>
              </w:rPr>
              <w:t xml:space="preserve"> </w:t>
            </w:r>
            <w:r w:rsidR="008E6A9A" w:rsidRPr="008E6A9A">
              <w:rPr>
                <w:bCs/>
                <w:sz w:val="28"/>
                <w:szCs w:val="28"/>
                <w:lang w:val="uz-Cyrl-UZ"/>
              </w:rPr>
              <w:t>laser radiation energy</w:t>
            </w:r>
          </w:p>
        </w:tc>
        <w:tc>
          <w:tcPr>
            <w:tcW w:w="3046" w:type="pct"/>
          </w:tcPr>
          <w:p w14:paraId="2840C95A" w14:textId="77777777" w:rsidR="0056042D" w:rsidRDefault="0056042D" w:rsidP="00BB6FBD">
            <w:pPr>
              <w:jc w:val="both"/>
              <w:rPr>
                <w:sz w:val="28"/>
                <w:szCs w:val="28"/>
                <w:lang w:val="uz-Cyrl-UZ"/>
              </w:rPr>
            </w:pPr>
            <w:r w:rsidRPr="0021493E">
              <w:rPr>
                <w:sz w:val="28"/>
                <w:szCs w:val="28"/>
              </w:rPr>
              <w:t>Общее количество энерги</w:t>
            </w:r>
            <w:r>
              <w:rPr>
                <w:sz w:val="28"/>
                <w:szCs w:val="28"/>
              </w:rPr>
              <w:t>и, излучаемое в единицу времени</w:t>
            </w:r>
            <w:r>
              <w:rPr>
                <w:sz w:val="28"/>
                <w:szCs w:val="28"/>
                <w:lang w:val="uz-Cyrl-UZ"/>
              </w:rPr>
              <w:t>.</w:t>
            </w:r>
          </w:p>
          <w:p w14:paraId="58794A4D" w14:textId="77777777" w:rsidR="0056042D" w:rsidRDefault="0056042D" w:rsidP="00BB6FBD">
            <w:pPr>
              <w:jc w:val="both"/>
              <w:rPr>
                <w:sz w:val="28"/>
                <w:szCs w:val="28"/>
              </w:rPr>
            </w:pPr>
          </w:p>
          <w:p w14:paraId="40244630" w14:textId="77777777" w:rsidR="0056042D" w:rsidRPr="00094B2E" w:rsidRDefault="0056042D" w:rsidP="00BB6FBD">
            <w:pPr>
              <w:jc w:val="both"/>
              <w:rPr>
                <w:sz w:val="28"/>
                <w:szCs w:val="28"/>
                <w:lang w:val="en-US"/>
              </w:rPr>
            </w:pPr>
            <w:r>
              <w:rPr>
                <w:sz w:val="28"/>
                <w:szCs w:val="28"/>
                <w:lang w:val="uz-Cyrl-UZ"/>
              </w:rPr>
              <w:t>Vaqt birligida nurlanadigan energiyaning umumiy miqdori.</w:t>
            </w:r>
          </w:p>
          <w:p w14:paraId="4AA56D96" w14:textId="77777777" w:rsidR="0056042D" w:rsidRPr="00094B2E" w:rsidRDefault="0056042D" w:rsidP="00BB6FBD">
            <w:pPr>
              <w:jc w:val="both"/>
              <w:rPr>
                <w:sz w:val="28"/>
                <w:szCs w:val="28"/>
                <w:lang w:val="en-US"/>
              </w:rPr>
            </w:pPr>
          </w:p>
          <w:p w14:paraId="4769FEA4" w14:textId="77777777" w:rsidR="0056042D" w:rsidRPr="0021493E" w:rsidRDefault="0056042D" w:rsidP="00BB6FBD">
            <w:pPr>
              <w:jc w:val="both"/>
              <w:rPr>
                <w:sz w:val="28"/>
                <w:szCs w:val="28"/>
              </w:rPr>
            </w:pPr>
            <w:r>
              <w:rPr>
                <w:sz w:val="28"/>
                <w:szCs w:val="28"/>
                <w:lang w:val="uz-Cyrl-UZ"/>
              </w:rPr>
              <w:t>Вақт бирлигида нурланадиган энергиянинг уму</w:t>
            </w:r>
            <w:r w:rsidR="00E11232">
              <w:rPr>
                <w:sz w:val="28"/>
                <w:szCs w:val="28"/>
                <w:lang w:val="uz-Cyrl-UZ"/>
              </w:rPr>
              <w:t>-</w:t>
            </w:r>
            <w:r>
              <w:rPr>
                <w:sz w:val="28"/>
                <w:szCs w:val="28"/>
                <w:lang w:val="uz-Cyrl-UZ"/>
              </w:rPr>
              <w:t>мий миқдори.</w:t>
            </w:r>
          </w:p>
        </w:tc>
      </w:tr>
      <w:tr w:rsidR="0056042D" w:rsidRPr="003D75D3" w14:paraId="3E9A4B77" w14:textId="77777777">
        <w:trPr>
          <w:tblCellSpacing w:w="0" w:type="dxa"/>
          <w:jc w:val="center"/>
        </w:trPr>
        <w:tc>
          <w:tcPr>
            <w:tcW w:w="1954" w:type="pct"/>
          </w:tcPr>
          <w:p w14:paraId="592C325B" w14:textId="77777777" w:rsidR="0056042D" w:rsidRPr="00560212" w:rsidRDefault="0056042D" w:rsidP="009779CD">
            <w:pPr>
              <w:rPr>
                <w:b/>
                <w:iCs/>
                <w:sz w:val="28"/>
                <w:szCs w:val="28"/>
                <w:lang w:val="uz-Cyrl-UZ"/>
              </w:rPr>
            </w:pPr>
            <w:r w:rsidRPr="00560212">
              <w:rPr>
                <w:b/>
                <w:iCs/>
                <w:sz w:val="28"/>
                <w:szCs w:val="28"/>
                <w:lang w:val="uz-Cyrl-UZ"/>
              </w:rPr>
              <w:t xml:space="preserve">Энергия фотона </w:t>
            </w:r>
          </w:p>
          <w:p w14:paraId="0F94A51A"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foton energiyasi</w:t>
            </w:r>
          </w:p>
          <w:p w14:paraId="548E9A54" w14:textId="4A77F46D" w:rsidR="0056042D" w:rsidRPr="005A645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фотон энергияси</w:t>
            </w:r>
          </w:p>
          <w:p w14:paraId="7DC37815"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photon’s energy</w:t>
            </w:r>
            <w:r w:rsidRPr="00560212">
              <w:rPr>
                <w:b/>
                <w:iCs/>
                <w:sz w:val="28"/>
                <w:szCs w:val="28"/>
                <w:lang w:val="uz-Cyrl-UZ"/>
              </w:rPr>
              <w:t xml:space="preserve"> </w:t>
            </w:r>
          </w:p>
        </w:tc>
        <w:tc>
          <w:tcPr>
            <w:tcW w:w="3046" w:type="pct"/>
          </w:tcPr>
          <w:p w14:paraId="4EE2A93A" w14:textId="77777777" w:rsidR="0056042D" w:rsidRDefault="0056042D" w:rsidP="00BB6FBD">
            <w:pPr>
              <w:jc w:val="both"/>
              <w:rPr>
                <w:sz w:val="28"/>
                <w:szCs w:val="28"/>
                <w:lang w:val="uz-Cyrl-UZ"/>
              </w:rPr>
            </w:pPr>
            <w:r w:rsidRPr="002A323F">
              <w:rPr>
                <w:sz w:val="28"/>
                <w:szCs w:val="28"/>
              </w:rPr>
              <w:t>Произведение постоянной Планка на часто</w:t>
            </w:r>
            <w:r w:rsidRPr="002A323F">
              <w:rPr>
                <w:sz w:val="28"/>
                <w:szCs w:val="28"/>
              </w:rPr>
              <w:softHyphen/>
              <w:t>ту фотонов.</w:t>
            </w:r>
          </w:p>
          <w:p w14:paraId="6882E99D" w14:textId="77777777" w:rsidR="0056042D" w:rsidRDefault="0056042D" w:rsidP="00BB6FBD">
            <w:pPr>
              <w:jc w:val="both"/>
              <w:rPr>
                <w:sz w:val="28"/>
                <w:szCs w:val="28"/>
              </w:rPr>
            </w:pPr>
          </w:p>
          <w:p w14:paraId="01491A2F" w14:textId="77777777" w:rsidR="0056042D" w:rsidRPr="00094B2E" w:rsidRDefault="0056042D" w:rsidP="00BB6FBD">
            <w:pPr>
              <w:jc w:val="both"/>
              <w:rPr>
                <w:sz w:val="28"/>
                <w:szCs w:val="28"/>
                <w:lang w:val="en-US"/>
              </w:rPr>
            </w:pPr>
            <w:r>
              <w:rPr>
                <w:sz w:val="28"/>
                <w:szCs w:val="28"/>
                <w:lang w:val="uz-Cyrl-UZ"/>
              </w:rPr>
              <w:t>Plank doimiysining fotonlar chastotasiga bo‘lgan ko‘paytmasi.</w:t>
            </w:r>
          </w:p>
          <w:p w14:paraId="6C7E30FF" w14:textId="77777777" w:rsidR="0056042D" w:rsidRPr="00094B2E" w:rsidRDefault="0056042D" w:rsidP="00BB6FBD">
            <w:pPr>
              <w:jc w:val="both"/>
              <w:rPr>
                <w:sz w:val="28"/>
                <w:szCs w:val="28"/>
                <w:lang w:val="en-US"/>
              </w:rPr>
            </w:pPr>
          </w:p>
          <w:p w14:paraId="402AA21F" w14:textId="77777777" w:rsidR="0056042D" w:rsidRPr="005A6455" w:rsidRDefault="0056042D" w:rsidP="00BB6FBD">
            <w:pPr>
              <w:jc w:val="both"/>
              <w:rPr>
                <w:sz w:val="28"/>
                <w:szCs w:val="28"/>
                <w:lang w:val="uz-Cyrl-UZ"/>
              </w:rPr>
            </w:pPr>
            <w:r>
              <w:rPr>
                <w:sz w:val="28"/>
                <w:szCs w:val="28"/>
                <w:lang w:val="uz-Cyrl-UZ"/>
              </w:rPr>
              <w:t>Планк доимийсининг фотонлар частотасига бўл</w:t>
            </w:r>
            <w:r w:rsidR="00A12F48">
              <w:rPr>
                <w:sz w:val="28"/>
                <w:szCs w:val="28"/>
                <w:lang w:val="uz-Latn-UZ"/>
              </w:rPr>
              <w:t>-</w:t>
            </w:r>
            <w:r>
              <w:rPr>
                <w:sz w:val="28"/>
                <w:szCs w:val="28"/>
                <w:lang w:val="uz-Cyrl-UZ"/>
              </w:rPr>
              <w:t>ган кўпайтмаси.</w:t>
            </w:r>
          </w:p>
        </w:tc>
      </w:tr>
      <w:tr w:rsidR="0056042D" w:rsidRPr="00CC3BB1" w14:paraId="20787286" w14:textId="77777777">
        <w:trPr>
          <w:tblCellSpacing w:w="0" w:type="dxa"/>
          <w:jc w:val="center"/>
        </w:trPr>
        <w:tc>
          <w:tcPr>
            <w:tcW w:w="1954" w:type="pct"/>
          </w:tcPr>
          <w:p w14:paraId="404DE3A8" w14:textId="77777777" w:rsidR="0056042D" w:rsidRPr="009779CD" w:rsidRDefault="0056042D" w:rsidP="009779CD">
            <w:pPr>
              <w:rPr>
                <w:b/>
                <w:sz w:val="28"/>
                <w:szCs w:val="28"/>
                <w:lang w:val="uz-Cyrl-UZ"/>
              </w:rPr>
            </w:pPr>
            <w:r w:rsidRPr="009779CD">
              <w:rPr>
                <w:b/>
                <w:sz w:val="28"/>
                <w:szCs w:val="28"/>
                <w:lang w:val="uz-Cyrl-UZ"/>
              </w:rPr>
              <w:t>ЭОП с волоконно-оптическим входом</w:t>
            </w:r>
          </w:p>
          <w:p w14:paraId="07236C3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 xml:space="preserve">optik tolali kirishi bo‘lgan </w:t>
            </w:r>
            <w:r w:rsidRPr="0036420C">
              <w:rPr>
                <w:rFonts w:ascii="Times New Roman" w:hAnsi="Times New Roman"/>
                <w:bCs/>
                <w:sz w:val="28"/>
                <w:szCs w:val="28"/>
                <w:lang w:val="uz-Cyrl-UZ"/>
              </w:rPr>
              <w:lastRenderedPageBreak/>
              <w:t>EOO‘</w:t>
            </w:r>
          </w:p>
          <w:p w14:paraId="74FA4434" w14:textId="5E7150EF"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оптик толали кириши бўлган ЭОЎ</w:t>
            </w:r>
          </w:p>
          <w:p w14:paraId="401765C4" w14:textId="77777777" w:rsidR="0056042D" w:rsidRPr="0036420C" w:rsidRDefault="0056042D" w:rsidP="009779CD">
            <w:pPr>
              <w:rPr>
                <w:b/>
                <w:sz w:val="28"/>
                <w:szCs w:val="28"/>
                <w:lang w:val="uz-Cyrl-UZ"/>
              </w:rPr>
            </w:pPr>
            <w:r w:rsidRPr="005E407E">
              <w:rPr>
                <w:b/>
                <w:bCs/>
                <w:sz w:val="28"/>
                <w:szCs w:val="28"/>
                <w:lang w:val="uz-Cyrl-UZ"/>
              </w:rPr>
              <w:t>en -</w:t>
            </w:r>
            <w:r w:rsidRPr="0036420C">
              <w:rPr>
                <w:b/>
                <w:bCs/>
                <w:sz w:val="28"/>
                <w:szCs w:val="28"/>
                <w:lang w:val="uz-Cyrl-UZ"/>
              </w:rPr>
              <w:t xml:space="preserve"> </w:t>
            </w:r>
            <w:r w:rsidR="008E6A9A" w:rsidRPr="005E407E">
              <w:rPr>
                <w:bCs/>
                <w:sz w:val="28"/>
                <w:szCs w:val="28"/>
                <w:lang w:val="uz-Cyrl-UZ"/>
              </w:rPr>
              <w:t>EOC with fiber-optical input</w:t>
            </w:r>
          </w:p>
        </w:tc>
        <w:tc>
          <w:tcPr>
            <w:tcW w:w="3046" w:type="pct"/>
          </w:tcPr>
          <w:p w14:paraId="5CA7F92D" w14:textId="77777777" w:rsidR="0056042D" w:rsidRPr="0036420C" w:rsidRDefault="0056042D" w:rsidP="00BB6FBD">
            <w:pPr>
              <w:jc w:val="both"/>
              <w:rPr>
                <w:sz w:val="28"/>
                <w:szCs w:val="28"/>
                <w:lang w:val="uz-Cyrl-UZ"/>
              </w:rPr>
            </w:pPr>
            <w:r w:rsidRPr="0036420C">
              <w:rPr>
                <w:sz w:val="28"/>
                <w:szCs w:val="28"/>
                <w:lang w:val="uz-Cyrl-UZ"/>
              </w:rPr>
              <w:lastRenderedPageBreak/>
              <w:t>ЭОП</w:t>
            </w:r>
            <w:r w:rsidRPr="0036420C">
              <w:rPr>
                <w:sz w:val="28"/>
                <w:szCs w:val="28"/>
              </w:rPr>
              <w:t>, фотокатод которого нанесен на волоконно-оптическую пластину.</w:t>
            </w:r>
          </w:p>
          <w:p w14:paraId="330F1F8C" w14:textId="77777777" w:rsidR="0056042D" w:rsidRPr="0036420C" w:rsidRDefault="0056042D" w:rsidP="00BB6FBD">
            <w:pPr>
              <w:jc w:val="both"/>
              <w:rPr>
                <w:sz w:val="28"/>
                <w:szCs w:val="28"/>
              </w:rPr>
            </w:pPr>
          </w:p>
          <w:p w14:paraId="6639FC6C" w14:textId="77777777" w:rsidR="0056042D" w:rsidRPr="0036420C" w:rsidRDefault="0056042D" w:rsidP="00BB6FBD">
            <w:pPr>
              <w:jc w:val="both"/>
              <w:rPr>
                <w:sz w:val="28"/>
                <w:szCs w:val="28"/>
                <w:lang w:val="en-US"/>
              </w:rPr>
            </w:pPr>
            <w:r w:rsidRPr="0036420C">
              <w:rPr>
                <w:sz w:val="28"/>
                <w:szCs w:val="28"/>
                <w:lang w:val="uz-Cyrl-UZ"/>
              </w:rPr>
              <w:lastRenderedPageBreak/>
              <w:t>Fotokatodi optik tolali plastinaga tushirilgan EOO‘</w:t>
            </w:r>
            <w:r w:rsidRPr="0036420C">
              <w:rPr>
                <w:bCs/>
                <w:sz w:val="28"/>
                <w:szCs w:val="28"/>
                <w:lang w:val="uz-Cyrl-UZ"/>
              </w:rPr>
              <w:t>.</w:t>
            </w:r>
          </w:p>
          <w:p w14:paraId="5995AEC6" w14:textId="77777777" w:rsidR="0056042D" w:rsidRPr="0036420C" w:rsidRDefault="0056042D" w:rsidP="00BB6FBD">
            <w:pPr>
              <w:jc w:val="both"/>
              <w:rPr>
                <w:sz w:val="28"/>
                <w:szCs w:val="28"/>
                <w:lang w:val="en-US"/>
              </w:rPr>
            </w:pPr>
          </w:p>
          <w:p w14:paraId="5E5EBF37" w14:textId="77777777" w:rsidR="0056042D" w:rsidRDefault="0056042D" w:rsidP="00BB6FBD">
            <w:pPr>
              <w:jc w:val="both"/>
              <w:rPr>
                <w:bCs/>
                <w:sz w:val="28"/>
                <w:szCs w:val="28"/>
                <w:lang w:val="uz-Cyrl-UZ"/>
              </w:rPr>
            </w:pPr>
            <w:r w:rsidRPr="0036420C">
              <w:rPr>
                <w:sz w:val="28"/>
                <w:szCs w:val="28"/>
                <w:lang w:val="uz-Cyrl-UZ"/>
              </w:rPr>
              <w:t>Фотокатоди оптик толали пластинага туширил</w:t>
            </w:r>
            <w:r w:rsidR="00E11232">
              <w:rPr>
                <w:sz w:val="28"/>
                <w:szCs w:val="28"/>
                <w:lang w:val="uz-Cyrl-UZ"/>
              </w:rPr>
              <w:t>-</w:t>
            </w:r>
            <w:r w:rsidRPr="0036420C">
              <w:rPr>
                <w:sz w:val="28"/>
                <w:szCs w:val="28"/>
                <w:lang w:val="uz-Cyrl-UZ"/>
              </w:rPr>
              <w:t>ган ЭОЎ</w:t>
            </w:r>
            <w:r w:rsidRPr="0036420C">
              <w:rPr>
                <w:bCs/>
                <w:sz w:val="28"/>
                <w:szCs w:val="28"/>
                <w:lang w:val="uz-Cyrl-UZ"/>
              </w:rPr>
              <w:t>.</w:t>
            </w:r>
          </w:p>
          <w:p w14:paraId="73DA8049" w14:textId="77777777" w:rsidR="00E11232" w:rsidRPr="0036420C" w:rsidRDefault="00E11232" w:rsidP="00BB6FBD">
            <w:pPr>
              <w:jc w:val="both"/>
              <w:rPr>
                <w:sz w:val="28"/>
                <w:szCs w:val="28"/>
                <w:lang w:val="uz-Cyrl-UZ"/>
              </w:rPr>
            </w:pPr>
          </w:p>
        </w:tc>
      </w:tr>
      <w:tr w:rsidR="0056042D" w:rsidRPr="00CC3BB1" w14:paraId="2C08BFEE" w14:textId="77777777">
        <w:trPr>
          <w:tblCellSpacing w:w="0" w:type="dxa"/>
          <w:jc w:val="center"/>
        </w:trPr>
        <w:tc>
          <w:tcPr>
            <w:tcW w:w="1954" w:type="pct"/>
          </w:tcPr>
          <w:p w14:paraId="47CE37DA" w14:textId="77777777" w:rsidR="0056042D" w:rsidRPr="009779CD" w:rsidRDefault="0056042D" w:rsidP="009779CD">
            <w:pPr>
              <w:rPr>
                <w:b/>
                <w:sz w:val="28"/>
                <w:szCs w:val="28"/>
                <w:lang w:val="uz-Cyrl-UZ"/>
              </w:rPr>
            </w:pPr>
            <w:r w:rsidRPr="009779CD">
              <w:rPr>
                <w:b/>
                <w:sz w:val="28"/>
                <w:szCs w:val="28"/>
                <w:lang w:val="uz-Cyrl-UZ"/>
              </w:rPr>
              <w:lastRenderedPageBreak/>
              <w:t>ЭОП с волоконно-оптическим выходом</w:t>
            </w:r>
          </w:p>
          <w:p w14:paraId="4D41706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optik tolali chiqishi bo‘lgan EOO‘</w:t>
            </w:r>
          </w:p>
          <w:p w14:paraId="6280E5F8" w14:textId="54F72D69" w:rsidR="0056042D" w:rsidRPr="0036420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оптик толали чиқиши бўлган ЭОЎ</w:t>
            </w:r>
          </w:p>
          <w:p w14:paraId="060345CC" w14:textId="77777777" w:rsidR="0056042D" w:rsidRPr="0036420C" w:rsidRDefault="0056042D" w:rsidP="009779CD">
            <w:pPr>
              <w:rPr>
                <w:b/>
                <w:sz w:val="28"/>
                <w:szCs w:val="28"/>
                <w:lang w:val="uz-Cyrl-UZ"/>
              </w:rPr>
            </w:pPr>
            <w:r w:rsidRPr="005E407E">
              <w:rPr>
                <w:b/>
                <w:bCs/>
                <w:sz w:val="28"/>
                <w:szCs w:val="28"/>
                <w:lang w:val="uz-Cyrl-UZ"/>
              </w:rPr>
              <w:t>en -</w:t>
            </w:r>
            <w:r w:rsidRPr="0036420C">
              <w:rPr>
                <w:b/>
                <w:bCs/>
                <w:sz w:val="28"/>
                <w:szCs w:val="28"/>
                <w:lang w:val="uz-Cyrl-UZ"/>
              </w:rPr>
              <w:t xml:space="preserve"> </w:t>
            </w:r>
            <w:r w:rsidR="008E6A9A" w:rsidRPr="0067254E">
              <w:rPr>
                <w:bCs/>
                <w:sz w:val="27"/>
                <w:szCs w:val="27"/>
                <w:lang w:val="uz-Cyrl-UZ"/>
              </w:rPr>
              <w:t>EOC with fiber-optical output</w:t>
            </w:r>
          </w:p>
        </w:tc>
        <w:tc>
          <w:tcPr>
            <w:tcW w:w="3046" w:type="pct"/>
          </w:tcPr>
          <w:p w14:paraId="46994966"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люминесцентный экран которого нанесен на волоконно-оптическую пла</w:t>
            </w:r>
            <w:r w:rsidRPr="0036420C">
              <w:rPr>
                <w:sz w:val="28"/>
                <w:szCs w:val="28"/>
                <w:lang w:val="uz-Cyrl-UZ"/>
              </w:rPr>
              <w:t>с</w:t>
            </w:r>
            <w:r>
              <w:rPr>
                <w:sz w:val="28"/>
                <w:szCs w:val="28"/>
              </w:rPr>
              <w:t>т</w:t>
            </w:r>
            <w:r w:rsidRPr="0036420C">
              <w:rPr>
                <w:sz w:val="28"/>
                <w:szCs w:val="28"/>
              </w:rPr>
              <w:t>ину.</w:t>
            </w:r>
          </w:p>
          <w:p w14:paraId="01A1A0EE" w14:textId="77777777" w:rsidR="0056042D" w:rsidRPr="0067254E" w:rsidRDefault="0056042D" w:rsidP="00BB6FBD">
            <w:pPr>
              <w:jc w:val="both"/>
              <w:rPr>
                <w:sz w:val="16"/>
                <w:szCs w:val="16"/>
              </w:rPr>
            </w:pPr>
          </w:p>
          <w:p w14:paraId="30A779E4" w14:textId="77777777" w:rsidR="0056042D" w:rsidRPr="0036420C" w:rsidRDefault="0056042D" w:rsidP="00BB6FBD">
            <w:pPr>
              <w:jc w:val="both"/>
              <w:rPr>
                <w:sz w:val="28"/>
                <w:szCs w:val="28"/>
                <w:lang w:val="en-US"/>
              </w:rPr>
            </w:pPr>
            <w:r w:rsidRPr="0036420C">
              <w:rPr>
                <w:sz w:val="28"/>
                <w:szCs w:val="28"/>
                <w:lang w:val="uz-Cyrl-UZ"/>
              </w:rPr>
              <w:t>Lyuminessent ekrani optik tolali plastinaga tushi</w:t>
            </w:r>
            <w:r w:rsidR="00A12F48">
              <w:rPr>
                <w:sz w:val="28"/>
                <w:szCs w:val="28"/>
                <w:lang w:val="uz-Latn-UZ"/>
              </w:rPr>
              <w:t>-</w:t>
            </w:r>
            <w:r w:rsidRPr="0036420C">
              <w:rPr>
                <w:sz w:val="28"/>
                <w:szCs w:val="28"/>
                <w:lang w:val="uz-Cyrl-UZ"/>
              </w:rPr>
              <w:t>rilgan EOO‘</w:t>
            </w:r>
            <w:r w:rsidRPr="0036420C">
              <w:rPr>
                <w:bCs/>
                <w:sz w:val="28"/>
                <w:szCs w:val="28"/>
                <w:lang w:val="uz-Cyrl-UZ"/>
              </w:rPr>
              <w:t>.</w:t>
            </w:r>
          </w:p>
          <w:p w14:paraId="23FBF8D9" w14:textId="77777777" w:rsidR="0056042D" w:rsidRPr="0067254E" w:rsidRDefault="0056042D" w:rsidP="00BB6FBD">
            <w:pPr>
              <w:jc w:val="both"/>
              <w:rPr>
                <w:sz w:val="16"/>
                <w:szCs w:val="16"/>
                <w:lang w:val="en-US"/>
              </w:rPr>
            </w:pPr>
          </w:p>
          <w:p w14:paraId="148653B8" w14:textId="77777777" w:rsidR="0056042D" w:rsidRDefault="0056042D" w:rsidP="00BB6FBD">
            <w:pPr>
              <w:jc w:val="both"/>
              <w:rPr>
                <w:bCs/>
                <w:sz w:val="28"/>
                <w:szCs w:val="28"/>
                <w:lang w:val="uz-Cyrl-UZ"/>
              </w:rPr>
            </w:pPr>
            <w:r w:rsidRPr="0036420C">
              <w:rPr>
                <w:sz w:val="28"/>
                <w:szCs w:val="28"/>
                <w:lang w:val="uz-Cyrl-UZ"/>
              </w:rPr>
              <w:t>Люминесцент экрани оптик толали пластинага туширилган ЭОЎ</w:t>
            </w:r>
            <w:r w:rsidRPr="0036420C">
              <w:rPr>
                <w:bCs/>
                <w:sz w:val="28"/>
                <w:szCs w:val="28"/>
                <w:lang w:val="uz-Cyrl-UZ"/>
              </w:rPr>
              <w:t>.</w:t>
            </w:r>
          </w:p>
          <w:p w14:paraId="0046827E" w14:textId="77777777" w:rsidR="0067254E" w:rsidRPr="0067254E" w:rsidRDefault="0067254E" w:rsidP="00BB6FBD">
            <w:pPr>
              <w:jc w:val="both"/>
              <w:rPr>
                <w:sz w:val="8"/>
                <w:szCs w:val="8"/>
                <w:lang w:val="uz-Cyrl-UZ"/>
              </w:rPr>
            </w:pPr>
          </w:p>
        </w:tc>
      </w:tr>
      <w:tr w:rsidR="0056042D" w:rsidRPr="00CC3BB1" w14:paraId="71A9A1F9" w14:textId="77777777">
        <w:trPr>
          <w:tblCellSpacing w:w="0" w:type="dxa"/>
          <w:jc w:val="center"/>
        </w:trPr>
        <w:tc>
          <w:tcPr>
            <w:tcW w:w="1954" w:type="pct"/>
          </w:tcPr>
          <w:p w14:paraId="66B7C65E" w14:textId="77777777" w:rsidR="0056042D" w:rsidRPr="009779CD" w:rsidRDefault="0056042D" w:rsidP="009779CD">
            <w:pPr>
              <w:rPr>
                <w:b/>
                <w:sz w:val="28"/>
                <w:szCs w:val="28"/>
                <w:lang w:val="uz-Cyrl-UZ"/>
              </w:rPr>
            </w:pPr>
            <w:r w:rsidRPr="009779CD">
              <w:rPr>
                <w:b/>
                <w:sz w:val="28"/>
                <w:szCs w:val="28"/>
                <w:lang w:val="uz-Cyrl-UZ"/>
              </w:rPr>
              <w:t>ЭОП с микроканальной пластиной</w:t>
            </w:r>
          </w:p>
          <w:p w14:paraId="3341FDD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mikrokanal plastinali EOO‘</w:t>
            </w:r>
          </w:p>
          <w:p w14:paraId="05B51D98" w14:textId="02557504"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микроканал пластинали ЭОЎ</w:t>
            </w:r>
          </w:p>
          <w:p w14:paraId="103D11EF" w14:textId="77777777" w:rsidR="0056042D" w:rsidRPr="0036420C" w:rsidRDefault="0056042D" w:rsidP="009779CD">
            <w:pPr>
              <w:rPr>
                <w:sz w:val="28"/>
                <w:szCs w:val="28"/>
                <w:lang w:val="uz-Cyrl-UZ"/>
              </w:rPr>
            </w:pPr>
            <w:r w:rsidRPr="0036420C">
              <w:rPr>
                <w:b/>
                <w:bCs/>
                <w:sz w:val="28"/>
                <w:szCs w:val="28"/>
                <w:lang w:val="en-US"/>
              </w:rPr>
              <w:t>en</w:t>
            </w:r>
            <w:r w:rsidRPr="008E6A9A">
              <w:rPr>
                <w:b/>
                <w:bCs/>
                <w:sz w:val="28"/>
                <w:szCs w:val="28"/>
                <w:lang w:val="en-US"/>
              </w:rPr>
              <w:t xml:space="preserve"> -</w:t>
            </w:r>
            <w:r w:rsidRPr="0036420C">
              <w:rPr>
                <w:b/>
                <w:bCs/>
                <w:sz w:val="28"/>
                <w:szCs w:val="28"/>
                <w:lang w:val="uz-Cyrl-UZ"/>
              </w:rPr>
              <w:t xml:space="preserve"> </w:t>
            </w:r>
            <w:r w:rsidR="008E6A9A" w:rsidRPr="008E6A9A">
              <w:rPr>
                <w:bCs/>
                <w:sz w:val="28"/>
                <w:szCs w:val="28"/>
                <w:lang w:val="en-US"/>
              </w:rPr>
              <w:t>EOC</w:t>
            </w:r>
            <w:r w:rsidR="008E6A9A" w:rsidRPr="008E6A9A">
              <w:rPr>
                <w:bCs/>
                <w:sz w:val="28"/>
                <w:szCs w:val="28"/>
                <w:lang w:val="en-GB"/>
              </w:rPr>
              <w:t xml:space="preserve"> </w:t>
            </w:r>
            <w:r w:rsidR="008E6A9A" w:rsidRPr="008E6A9A">
              <w:rPr>
                <w:bCs/>
                <w:sz w:val="28"/>
                <w:szCs w:val="28"/>
                <w:lang w:val="en-US"/>
              </w:rPr>
              <w:t>with</w:t>
            </w:r>
            <w:r w:rsidR="008E6A9A" w:rsidRPr="008E6A9A">
              <w:rPr>
                <w:bCs/>
                <w:sz w:val="28"/>
                <w:szCs w:val="28"/>
                <w:lang w:val="en-GB"/>
              </w:rPr>
              <w:t xml:space="preserve"> microchannel plate</w:t>
            </w:r>
          </w:p>
        </w:tc>
        <w:tc>
          <w:tcPr>
            <w:tcW w:w="3046" w:type="pct"/>
          </w:tcPr>
          <w:p w14:paraId="11E5BCC4"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в котором повышение коэффициента яркости осуществляется при помощи микроканальной пластины.</w:t>
            </w:r>
          </w:p>
          <w:p w14:paraId="358774DC" w14:textId="77777777" w:rsidR="0056042D" w:rsidRPr="0067254E" w:rsidRDefault="0056042D" w:rsidP="00BB6FBD">
            <w:pPr>
              <w:jc w:val="both"/>
              <w:rPr>
                <w:sz w:val="16"/>
                <w:szCs w:val="16"/>
              </w:rPr>
            </w:pPr>
          </w:p>
          <w:p w14:paraId="289AE49B" w14:textId="77777777" w:rsidR="0056042D" w:rsidRPr="0036420C" w:rsidRDefault="0056042D" w:rsidP="00BB6FBD">
            <w:pPr>
              <w:jc w:val="both"/>
              <w:rPr>
                <w:sz w:val="28"/>
                <w:szCs w:val="28"/>
                <w:lang w:val="en-US"/>
              </w:rPr>
            </w:pPr>
            <w:r w:rsidRPr="0036420C">
              <w:rPr>
                <w:sz w:val="28"/>
                <w:szCs w:val="28"/>
                <w:lang w:val="uz-Cyrl-UZ"/>
              </w:rPr>
              <w:t>Yorqinlik koeffitsi</w:t>
            </w:r>
            <w:r>
              <w:rPr>
                <w:sz w:val="28"/>
                <w:szCs w:val="28"/>
                <w:lang w:val="uz-Latn-UZ"/>
              </w:rPr>
              <w:t>y</w:t>
            </w:r>
            <w:r w:rsidRPr="0036420C">
              <w:rPr>
                <w:sz w:val="28"/>
                <w:szCs w:val="28"/>
                <w:lang w:val="uz-Cyrl-UZ"/>
              </w:rPr>
              <w:t>entining oshirilishi mikrokanalli plastina yordamida bajariladigan EOO‘</w:t>
            </w:r>
            <w:r w:rsidRPr="0036420C">
              <w:rPr>
                <w:bCs/>
                <w:sz w:val="28"/>
                <w:szCs w:val="28"/>
                <w:lang w:val="uz-Cyrl-UZ"/>
              </w:rPr>
              <w:t>.</w:t>
            </w:r>
          </w:p>
          <w:p w14:paraId="5940C920" w14:textId="77777777" w:rsidR="0056042D" w:rsidRPr="0067254E" w:rsidRDefault="0056042D" w:rsidP="00BB6FBD">
            <w:pPr>
              <w:jc w:val="both"/>
              <w:rPr>
                <w:sz w:val="16"/>
                <w:szCs w:val="16"/>
                <w:lang w:val="en-US"/>
              </w:rPr>
            </w:pPr>
          </w:p>
          <w:p w14:paraId="2570C105" w14:textId="77777777" w:rsidR="0056042D" w:rsidRPr="0036420C" w:rsidRDefault="0056042D" w:rsidP="00BB6FBD">
            <w:pPr>
              <w:jc w:val="both"/>
              <w:rPr>
                <w:sz w:val="28"/>
                <w:szCs w:val="28"/>
                <w:lang w:val="uz-Cyrl-UZ"/>
              </w:rPr>
            </w:pPr>
            <w:r w:rsidRPr="0036420C">
              <w:rPr>
                <w:sz w:val="28"/>
                <w:szCs w:val="28"/>
                <w:lang w:val="uz-Cyrl-UZ"/>
              </w:rPr>
              <w:t>Ёрқинлик коэффициентининг оширилиши мик</w:t>
            </w:r>
            <w:r w:rsidR="00E11232">
              <w:rPr>
                <w:sz w:val="28"/>
                <w:szCs w:val="28"/>
                <w:lang w:val="uz-Cyrl-UZ"/>
              </w:rPr>
              <w:t>-</w:t>
            </w:r>
            <w:r w:rsidRPr="0036420C">
              <w:rPr>
                <w:sz w:val="28"/>
                <w:szCs w:val="28"/>
                <w:lang w:val="uz-Cyrl-UZ"/>
              </w:rPr>
              <w:t>роканалли пластина ёрдамида бажариладиган ЭОЎ</w:t>
            </w:r>
            <w:r w:rsidRPr="0036420C">
              <w:rPr>
                <w:bCs/>
                <w:sz w:val="28"/>
                <w:szCs w:val="28"/>
                <w:lang w:val="uz-Cyrl-UZ"/>
              </w:rPr>
              <w:t>.</w:t>
            </w:r>
          </w:p>
        </w:tc>
      </w:tr>
      <w:tr w:rsidR="0056042D" w:rsidRPr="00CC3BB1" w14:paraId="6B4FAFD6" w14:textId="77777777">
        <w:trPr>
          <w:tblCellSpacing w:w="0" w:type="dxa"/>
          <w:jc w:val="center"/>
        </w:trPr>
        <w:tc>
          <w:tcPr>
            <w:tcW w:w="1954" w:type="pct"/>
          </w:tcPr>
          <w:p w14:paraId="13B7C066" w14:textId="77777777" w:rsidR="0056042D" w:rsidRPr="009779CD" w:rsidRDefault="0056042D" w:rsidP="009779CD">
            <w:pPr>
              <w:rPr>
                <w:b/>
                <w:sz w:val="28"/>
                <w:szCs w:val="28"/>
                <w:lang w:val="uz-Cyrl-UZ"/>
              </w:rPr>
            </w:pPr>
            <w:r w:rsidRPr="009779CD">
              <w:rPr>
                <w:b/>
                <w:sz w:val="28"/>
                <w:szCs w:val="28"/>
                <w:lang w:val="uz-Cyrl-UZ"/>
              </w:rPr>
              <w:t>ЭОП с регулируемым увеличением изображения</w:t>
            </w:r>
          </w:p>
          <w:p w14:paraId="0B5CD51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 -</w:t>
            </w:r>
            <w:r w:rsidRPr="0036420C">
              <w:rPr>
                <w:rFonts w:ascii="Times New Roman" w:hAnsi="Times New Roman"/>
                <w:b/>
                <w:bCs/>
                <w:sz w:val="28"/>
                <w:szCs w:val="28"/>
                <w:lang w:val="uz-Cyrl-UZ"/>
              </w:rPr>
              <w:t xml:space="preserve"> </w:t>
            </w:r>
            <w:r w:rsidRPr="0036420C">
              <w:rPr>
                <w:rFonts w:ascii="Times New Roman" w:hAnsi="Times New Roman"/>
                <w:bCs/>
                <w:sz w:val="28"/>
                <w:szCs w:val="28"/>
                <w:lang w:val="uz-Cyrl-UZ"/>
              </w:rPr>
              <w:t>tasvir rostlanadigan tarzda kattalashtiriladigan EOO‘</w:t>
            </w:r>
          </w:p>
          <w:p w14:paraId="036854AA" w14:textId="217621BD"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тасвир ростланадиган тарзда катталаштириладиган ЭОЎ</w:t>
            </w:r>
          </w:p>
          <w:p w14:paraId="5484A7CB" w14:textId="77777777" w:rsidR="0056042D" w:rsidRPr="0036420C" w:rsidRDefault="0056042D" w:rsidP="009779CD">
            <w:pPr>
              <w:rPr>
                <w:b/>
                <w:sz w:val="28"/>
                <w:szCs w:val="28"/>
                <w:lang w:val="uz-Cyrl-UZ"/>
              </w:rPr>
            </w:pPr>
            <w:r w:rsidRPr="0036420C">
              <w:rPr>
                <w:b/>
                <w:bCs/>
                <w:sz w:val="28"/>
                <w:szCs w:val="28"/>
                <w:lang w:val="uz-Cyrl-UZ"/>
              </w:rPr>
              <w:t xml:space="preserve">en - </w:t>
            </w:r>
            <w:r w:rsidR="008E6A9A" w:rsidRPr="005E407E">
              <w:rPr>
                <w:bCs/>
                <w:sz w:val="28"/>
                <w:szCs w:val="28"/>
                <w:lang w:val="uz-Cyrl-UZ"/>
              </w:rPr>
              <w:t>EOC with</w:t>
            </w:r>
            <w:r w:rsidR="008E6A9A" w:rsidRPr="005E407E">
              <w:rPr>
                <w:lang w:val="uz-Cyrl-UZ"/>
              </w:rPr>
              <w:t xml:space="preserve"> </w:t>
            </w:r>
            <w:r w:rsidR="008E6A9A" w:rsidRPr="005E407E">
              <w:rPr>
                <w:bCs/>
                <w:sz w:val="28"/>
                <w:szCs w:val="28"/>
                <w:lang w:val="uz-Cyrl-UZ"/>
              </w:rPr>
              <w:t>regulate image magnification</w:t>
            </w:r>
          </w:p>
        </w:tc>
        <w:tc>
          <w:tcPr>
            <w:tcW w:w="3046" w:type="pct"/>
          </w:tcPr>
          <w:p w14:paraId="0025ECC5"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в котором предусмотрена возможность изменения масштаба изображения на выходе путем изменения электронно-оптического увеличения.</w:t>
            </w:r>
          </w:p>
          <w:p w14:paraId="49F8E2C2" w14:textId="77777777" w:rsidR="0056042D" w:rsidRPr="0067254E" w:rsidRDefault="0056042D" w:rsidP="00BB6FBD">
            <w:pPr>
              <w:jc w:val="both"/>
              <w:rPr>
                <w:sz w:val="16"/>
                <w:szCs w:val="16"/>
              </w:rPr>
            </w:pPr>
          </w:p>
          <w:p w14:paraId="6C201839" w14:textId="77777777" w:rsidR="0056042D" w:rsidRPr="0036420C" w:rsidRDefault="0056042D" w:rsidP="00BB6FBD">
            <w:pPr>
              <w:jc w:val="both"/>
              <w:rPr>
                <w:sz w:val="28"/>
                <w:szCs w:val="28"/>
              </w:rPr>
            </w:pPr>
            <w:r w:rsidRPr="0036420C">
              <w:rPr>
                <w:sz w:val="28"/>
                <w:szCs w:val="28"/>
                <w:lang w:val="uz-Cyrl-UZ"/>
              </w:rPr>
              <w:t xml:space="preserve">Chiqishdagi tasvir </w:t>
            </w:r>
            <w:r w:rsidR="006B1411">
              <w:rPr>
                <w:sz w:val="28"/>
                <w:szCs w:val="28"/>
                <w:lang w:val="uz-Latn-UZ"/>
              </w:rPr>
              <w:t>ko</w:t>
            </w:r>
            <w:r w:rsidR="006B1411" w:rsidRPr="0036420C">
              <w:rPr>
                <w:bCs/>
                <w:sz w:val="28"/>
                <w:szCs w:val="28"/>
                <w:lang w:val="uz-Cyrl-UZ"/>
              </w:rPr>
              <w:t>‘</w:t>
            </w:r>
            <w:r w:rsidR="006B1411">
              <w:rPr>
                <w:sz w:val="28"/>
                <w:szCs w:val="28"/>
                <w:lang w:val="uz-Latn-UZ"/>
              </w:rPr>
              <w:t>lamini</w:t>
            </w:r>
            <w:r w:rsidRPr="0036420C">
              <w:rPr>
                <w:sz w:val="28"/>
                <w:szCs w:val="28"/>
                <w:lang w:val="uz-Cyrl-UZ"/>
              </w:rPr>
              <w:t xml:space="preserve"> elektron</w:t>
            </w:r>
            <w:r w:rsidRPr="0036420C">
              <w:rPr>
                <w:b/>
                <w:bCs/>
                <w:sz w:val="28"/>
                <w:szCs w:val="28"/>
                <w:lang w:val="uz-Cyrl-UZ"/>
              </w:rPr>
              <w:t>-</w:t>
            </w:r>
            <w:r w:rsidRPr="0036420C">
              <w:rPr>
                <w:bCs/>
                <w:sz w:val="28"/>
                <w:szCs w:val="28"/>
                <w:lang w:val="uz-Cyrl-UZ"/>
              </w:rPr>
              <w:t>optik katta</w:t>
            </w:r>
            <w:r w:rsidR="00632AE8">
              <w:rPr>
                <w:bCs/>
                <w:sz w:val="28"/>
                <w:szCs w:val="28"/>
                <w:lang w:val="uz-Cyrl-UZ"/>
              </w:rPr>
              <w:t>-</w:t>
            </w:r>
            <w:r w:rsidRPr="0036420C">
              <w:rPr>
                <w:bCs/>
                <w:sz w:val="28"/>
                <w:szCs w:val="28"/>
                <w:lang w:val="uz-Cyrl-UZ"/>
              </w:rPr>
              <w:t>lashtirishni o‘zgartirish yo‘li bilan o‘zgartirish imkoniyati ko‘zda tutilgan EOO‘.</w:t>
            </w:r>
          </w:p>
          <w:p w14:paraId="264E3294" w14:textId="77777777" w:rsidR="0056042D" w:rsidRPr="0067254E" w:rsidRDefault="0056042D" w:rsidP="00BB6FBD">
            <w:pPr>
              <w:jc w:val="both"/>
              <w:rPr>
                <w:sz w:val="16"/>
                <w:szCs w:val="16"/>
              </w:rPr>
            </w:pPr>
          </w:p>
          <w:p w14:paraId="20F71296" w14:textId="77777777" w:rsidR="0056042D" w:rsidRDefault="0056042D" w:rsidP="00BB6FBD">
            <w:pPr>
              <w:jc w:val="both"/>
              <w:rPr>
                <w:bCs/>
                <w:sz w:val="28"/>
                <w:szCs w:val="28"/>
                <w:lang w:val="uz-Cyrl-UZ"/>
              </w:rPr>
            </w:pPr>
            <w:r w:rsidRPr="0036420C">
              <w:rPr>
                <w:sz w:val="28"/>
                <w:szCs w:val="28"/>
                <w:lang w:val="uz-Cyrl-UZ"/>
              </w:rPr>
              <w:t xml:space="preserve">Чиқишдаги тасвир </w:t>
            </w:r>
            <w:r w:rsidR="00632AE8">
              <w:rPr>
                <w:sz w:val="28"/>
                <w:szCs w:val="28"/>
                <w:lang w:val="uz-Cyrl-UZ"/>
              </w:rPr>
              <w:t>кўлами</w:t>
            </w:r>
            <w:r w:rsidRPr="0036420C">
              <w:rPr>
                <w:sz w:val="28"/>
                <w:szCs w:val="28"/>
                <w:lang w:val="uz-Cyrl-UZ"/>
              </w:rPr>
              <w:t>ни электрон</w:t>
            </w:r>
            <w:r w:rsidRPr="0036420C">
              <w:rPr>
                <w:b/>
                <w:bCs/>
                <w:sz w:val="28"/>
                <w:szCs w:val="28"/>
                <w:lang w:val="uz-Cyrl-UZ"/>
              </w:rPr>
              <w:t>-</w:t>
            </w:r>
            <w:r w:rsidRPr="0036420C">
              <w:rPr>
                <w:bCs/>
                <w:sz w:val="28"/>
                <w:szCs w:val="28"/>
                <w:lang w:val="uz-Cyrl-UZ"/>
              </w:rPr>
              <w:t>оптик катталаштиришни ўзгартириш йўли билан ўзгар</w:t>
            </w:r>
            <w:r w:rsidR="00632AE8">
              <w:rPr>
                <w:bCs/>
                <w:sz w:val="28"/>
                <w:szCs w:val="28"/>
                <w:lang w:val="uz-Cyrl-UZ"/>
              </w:rPr>
              <w:t>-</w:t>
            </w:r>
            <w:r w:rsidRPr="0036420C">
              <w:rPr>
                <w:bCs/>
                <w:sz w:val="28"/>
                <w:szCs w:val="28"/>
                <w:lang w:val="uz-Cyrl-UZ"/>
              </w:rPr>
              <w:t>тириш имконияти кўзда тутилган ЭОЎ.</w:t>
            </w:r>
          </w:p>
          <w:p w14:paraId="4190CE86" w14:textId="77777777" w:rsidR="0067254E" w:rsidRPr="0067254E" w:rsidRDefault="0067254E" w:rsidP="00BB6FBD">
            <w:pPr>
              <w:jc w:val="both"/>
              <w:rPr>
                <w:sz w:val="8"/>
                <w:szCs w:val="8"/>
                <w:lang w:val="uz-Cyrl-UZ"/>
              </w:rPr>
            </w:pPr>
          </w:p>
        </w:tc>
      </w:tr>
      <w:tr w:rsidR="0056042D" w:rsidRPr="003D75D3" w14:paraId="125066F5" w14:textId="77777777">
        <w:trPr>
          <w:tblCellSpacing w:w="0" w:type="dxa"/>
          <w:jc w:val="center"/>
        </w:trPr>
        <w:tc>
          <w:tcPr>
            <w:tcW w:w="1954" w:type="pct"/>
          </w:tcPr>
          <w:p w14:paraId="6B1997AE" w14:textId="77777777" w:rsidR="0056042D" w:rsidRPr="00560212" w:rsidRDefault="0056042D" w:rsidP="009779CD">
            <w:pPr>
              <w:rPr>
                <w:i/>
                <w:iCs/>
                <w:sz w:val="28"/>
                <w:szCs w:val="28"/>
              </w:rPr>
            </w:pPr>
            <w:r w:rsidRPr="002A323F">
              <w:rPr>
                <w:b/>
                <w:iCs/>
                <w:sz w:val="28"/>
                <w:szCs w:val="28"/>
              </w:rPr>
              <w:t>Эталонный источник света</w:t>
            </w:r>
            <w:r w:rsidRPr="002A323F">
              <w:rPr>
                <w:i/>
                <w:iCs/>
                <w:sz w:val="28"/>
                <w:szCs w:val="28"/>
              </w:rPr>
              <w:t xml:space="preserve"> </w:t>
            </w:r>
          </w:p>
          <w:p w14:paraId="4FDCE0A0" w14:textId="77777777" w:rsidR="0056042D" w:rsidRPr="009779CD" w:rsidRDefault="0056042D" w:rsidP="009779CD">
            <w:pPr>
              <w:rPr>
                <w:bCs/>
                <w:color w:val="000000"/>
                <w:sz w:val="28"/>
                <w:szCs w:val="28"/>
              </w:rPr>
            </w:pPr>
            <w:r w:rsidRPr="002A323F">
              <w:rPr>
                <w:b/>
                <w:bCs/>
                <w:color w:val="000000"/>
                <w:sz w:val="28"/>
                <w:szCs w:val="28"/>
                <w:lang w:val="en-US"/>
              </w:rPr>
              <w:t>uz</w:t>
            </w:r>
            <w:r w:rsidRPr="009779CD">
              <w:rPr>
                <w:b/>
                <w:bCs/>
                <w:color w:val="000000"/>
                <w:sz w:val="28"/>
                <w:szCs w:val="28"/>
              </w:rPr>
              <w:t xml:space="preserve"> </w:t>
            </w:r>
            <w:r>
              <w:rPr>
                <w:bCs/>
                <w:color w:val="000000"/>
                <w:sz w:val="28"/>
                <w:szCs w:val="28"/>
                <w:lang w:val="uz-Cyrl-UZ"/>
              </w:rPr>
              <w:t>- etalon yorug‘lik manbai</w:t>
            </w:r>
          </w:p>
          <w:p w14:paraId="67A2420C" w14:textId="79CFB644" w:rsidR="0056042D" w:rsidRPr="00EB40B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эталон ёруғлик манбаи</w:t>
            </w:r>
          </w:p>
          <w:p w14:paraId="56CCC417" w14:textId="77777777" w:rsidR="0056042D" w:rsidRPr="002A323F" w:rsidRDefault="0056042D" w:rsidP="009779CD">
            <w:pPr>
              <w:rPr>
                <w:b/>
                <w:iCs/>
                <w:sz w:val="28"/>
                <w:szCs w:val="28"/>
                <w:lang w:val="en-US"/>
              </w:rPr>
            </w:pPr>
            <w:r w:rsidRPr="002A323F">
              <w:rPr>
                <w:b/>
                <w:bCs/>
                <w:color w:val="000000"/>
                <w:sz w:val="28"/>
                <w:szCs w:val="28"/>
                <w:lang w:val="en-US"/>
              </w:rPr>
              <w:t xml:space="preserve">en </w:t>
            </w:r>
            <w:r w:rsidRPr="002A323F">
              <w:rPr>
                <w:bCs/>
                <w:color w:val="000000"/>
                <w:sz w:val="28"/>
                <w:szCs w:val="28"/>
                <w:lang w:val="en-US"/>
              </w:rPr>
              <w:t>-</w:t>
            </w:r>
            <w:r w:rsidRPr="002A323F">
              <w:rPr>
                <w:b/>
                <w:bCs/>
                <w:color w:val="000000"/>
                <w:sz w:val="28"/>
                <w:szCs w:val="28"/>
                <w:lang w:val="en-US"/>
              </w:rPr>
              <w:t xml:space="preserve"> </w:t>
            </w:r>
            <w:r w:rsidRPr="00EB40B4">
              <w:rPr>
                <w:iCs/>
                <w:sz w:val="28"/>
                <w:szCs w:val="28"/>
                <w:lang w:val="en-US"/>
              </w:rPr>
              <w:t>standard candela (candle)</w:t>
            </w:r>
          </w:p>
        </w:tc>
        <w:tc>
          <w:tcPr>
            <w:tcW w:w="3046" w:type="pct"/>
          </w:tcPr>
          <w:p w14:paraId="088B7841" w14:textId="77777777" w:rsidR="0056042D" w:rsidRDefault="0056042D" w:rsidP="00BB6FBD">
            <w:pPr>
              <w:jc w:val="both"/>
              <w:rPr>
                <w:sz w:val="28"/>
                <w:szCs w:val="28"/>
                <w:lang w:val="uz-Cyrl-UZ"/>
              </w:rPr>
            </w:pPr>
            <w:r w:rsidRPr="002A323F">
              <w:rPr>
                <w:sz w:val="28"/>
                <w:szCs w:val="28"/>
              </w:rPr>
              <w:t xml:space="preserve">Источник с конкретной частотой излучения, приблизительно равной длине волны 555 </w:t>
            </w:r>
            <w:r w:rsidRPr="00632AE8">
              <w:rPr>
                <w:sz w:val="28"/>
                <w:szCs w:val="28"/>
                <w:lang w:val="en-US"/>
              </w:rPr>
              <w:t>nm</w:t>
            </w:r>
            <w:r>
              <w:rPr>
                <w:sz w:val="28"/>
                <w:szCs w:val="28"/>
                <w:lang w:val="uz-Cyrl-UZ"/>
              </w:rPr>
              <w:t>.</w:t>
            </w:r>
          </w:p>
          <w:p w14:paraId="69911D8B" w14:textId="77777777" w:rsidR="0056042D" w:rsidRPr="0067254E" w:rsidRDefault="0056042D" w:rsidP="00BB6FBD">
            <w:pPr>
              <w:jc w:val="both"/>
              <w:rPr>
                <w:sz w:val="16"/>
                <w:szCs w:val="16"/>
              </w:rPr>
            </w:pPr>
          </w:p>
          <w:p w14:paraId="7F2745B8" w14:textId="77777777" w:rsidR="0056042D" w:rsidRPr="00BB183F" w:rsidRDefault="0056042D" w:rsidP="00BB6FBD">
            <w:pPr>
              <w:jc w:val="both"/>
              <w:rPr>
                <w:sz w:val="28"/>
                <w:szCs w:val="28"/>
                <w:lang w:val="en-US"/>
              </w:rPr>
            </w:pPr>
            <w:r>
              <w:rPr>
                <w:sz w:val="28"/>
                <w:szCs w:val="28"/>
                <w:lang w:val="uz-Cyrl-UZ"/>
              </w:rPr>
              <w:t>Taxminan 555</w:t>
            </w:r>
            <w:r w:rsidRPr="00EB40B4">
              <w:rPr>
                <w:sz w:val="28"/>
                <w:szCs w:val="28"/>
                <w:lang w:val="uz-Cyrl-UZ"/>
              </w:rPr>
              <w:t xml:space="preserve"> </w:t>
            </w:r>
            <w:r w:rsidRPr="00BB183F">
              <w:rPr>
                <w:i/>
                <w:sz w:val="28"/>
                <w:szCs w:val="28"/>
                <w:lang w:val="uz-Cyrl-UZ"/>
              </w:rPr>
              <w:t>nm</w:t>
            </w:r>
            <w:r w:rsidRPr="00EB40B4">
              <w:rPr>
                <w:sz w:val="28"/>
                <w:szCs w:val="28"/>
                <w:lang w:val="uz-Cyrl-UZ"/>
              </w:rPr>
              <w:t xml:space="preserve"> </w:t>
            </w:r>
            <w:r>
              <w:rPr>
                <w:sz w:val="28"/>
                <w:szCs w:val="28"/>
                <w:lang w:val="uz-Cyrl-UZ"/>
              </w:rPr>
              <w:t>to‘lqin uzunligiga teng bo‘lgan ma’lum bir nurlanish chastotasiga ega manba.</w:t>
            </w:r>
          </w:p>
          <w:p w14:paraId="20AA9716" w14:textId="77777777" w:rsidR="0056042D" w:rsidRPr="0067254E" w:rsidRDefault="0056042D" w:rsidP="00BB6FBD">
            <w:pPr>
              <w:jc w:val="both"/>
              <w:rPr>
                <w:sz w:val="16"/>
                <w:szCs w:val="16"/>
                <w:lang w:val="en-US"/>
              </w:rPr>
            </w:pPr>
          </w:p>
          <w:p w14:paraId="4B72E88E" w14:textId="77777777" w:rsidR="0056042D" w:rsidRPr="00EB40B4" w:rsidRDefault="0056042D" w:rsidP="00BB6FBD">
            <w:pPr>
              <w:jc w:val="both"/>
              <w:rPr>
                <w:sz w:val="28"/>
                <w:szCs w:val="28"/>
                <w:lang w:val="uz-Cyrl-UZ"/>
              </w:rPr>
            </w:pPr>
            <w:r>
              <w:rPr>
                <w:sz w:val="28"/>
                <w:szCs w:val="28"/>
                <w:lang w:val="uz-Cyrl-UZ"/>
              </w:rPr>
              <w:t>Тахминан 555</w:t>
            </w:r>
            <w:r w:rsidRPr="00EB40B4">
              <w:rPr>
                <w:sz w:val="28"/>
                <w:szCs w:val="28"/>
                <w:lang w:val="uz-Cyrl-UZ"/>
              </w:rPr>
              <w:t xml:space="preserve"> </w:t>
            </w:r>
            <w:r>
              <w:rPr>
                <w:sz w:val="28"/>
                <w:szCs w:val="28"/>
                <w:lang w:val="uz-Cyrl-UZ"/>
              </w:rPr>
              <w:t>nm</w:t>
            </w:r>
            <w:r w:rsidRPr="00EB40B4">
              <w:rPr>
                <w:sz w:val="28"/>
                <w:szCs w:val="28"/>
                <w:lang w:val="uz-Cyrl-UZ"/>
              </w:rPr>
              <w:t xml:space="preserve"> </w:t>
            </w:r>
            <w:r>
              <w:rPr>
                <w:sz w:val="28"/>
                <w:szCs w:val="28"/>
                <w:lang w:val="uz-Cyrl-UZ"/>
              </w:rPr>
              <w:t>тўлқин узунлигига тенг бўлган маълум бир нурланиш частотасига эга манба.</w:t>
            </w:r>
          </w:p>
        </w:tc>
      </w:tr>
      <w:tr w:rsidR="0056042D" w:rsidRPr="003D75D3" w14:paraId="29CA8658" w14:textId="77777777">
        <w:trPr>
          <w:tblCellSpacing w:w="0" w:type="dxa"/>
          <w:jc w:val="center"/>
        </w:trPr>
        <w:tc>
          <w:tcPr>
            <w:tcW w:w="1954" w:type="pct"/>
          </w:tcPr>
          <w:p w14:paraId="318A708A" w14:textId="77777777" w:rsidR="0056042D" w:rsidRPr="009779CD" w:rsidRDefault="0056042D" w:rsidP="009779CD">
            <w:pPr>
              <w:rPr>
                <w:b/>
                <w:sz w:val="28"/>
                <w:szCs w:val="28"/>
                <w:lang w:val="uz-Cyrl-UZ"/>
              </w:rPr>
            </w:pPr>
            <w:r w:rsidRPr="009779CD">
              <w:rPr>
                <w:b/>
                <w:sz w:val="28"/>
                <w:szCs w:val="28"/>
                <w:lang w:val="uz-Cyrl-UZ"/>
              </w:rPr>
              <w:t>Эффект Комптона </w:t>
            </w:r>
          </w:p>
          <w:p w14:paraId="270C261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uz - </w:t>
            </w:r>
            <w:r>
              <w:rPr>
                <w:rFonts w:ascii="Times New Roman" w:hAnsi="Times New Roman"/>
                <w:bCs/>
                <w:sz w:val="28"/>
                <w:szCs w:val="28"/>
                <w:lang w:val="uz-Cyrl-UZ"/>
              </w:rPr>
              <w:t>Kompton</w:t>
            </w:r>
            <w:r w:rsidRPr="003477AD">
              <w:rPr>
                <w:rFonts w:ascii="Times New Roman" w:hAnsi="Times New Roman"/>
                <w:bCs/>
                <w:sz w:val="28"/>
                <w:szCs w:val="28"/>
                <w:lang w:val="uz-Cyrl-UZ"/>
              </w:rPr>
              <w:t xml:space="preserve"> </w:t>
            </w:r>
            <w:r>
              <w:rPr>
                <w:rFonts w:ascii="Times New Roman" w:hAnsi="Times New Roman"/>
                <w:bCs/>
                <w:sz w:val="28"/>
                <w:szCs w:val="28"/>
                <w:lang w:val="uz-Cyrl-UZ"/>
              </w:rPr>
              <w:t>effekti</w:t>
            </w:r>
          </w:p>
          <w:p w14:paraId="181D1C0A" w14:textId="28CE8772" w:rsidR="0056042D" w:rsidRPr="003477A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77AD">
              <w:rPr>
                <w:rFonts w:ascii="Times New Roman" w:hAnsi="Times New Roman"/>
                <w:bCs/>
                <w:sz w:val="28"/>
                <w:szCs w:val="28"/>
                <w:lang w:val="uz-Cyrl-UZ"/>
              </w:rPr>
              <w:t>Комптон эффекти</w:t>
            </w:r>
          </w:p>
          <w:p w14:paraId="2FC97883" w14:textId="77777777" w:rsidR="0056042D" w:rsidRPr="0036420C" w:rsidRDefault="0056042D" w:rsidP="009779CD">
            <w:pPr>
              <w:rPr>
                <w:b/>
                <w:bCs/>
                <w:sz w:val="28"/>
                <w:szCs w:val="28"/>
                <w:lang w:val="uz-Cyrl-UZ"/>
              </w:rPr>
            </w:pPr>
            <w:r w:rsidRPr="0021493E">
              <w:rPr>
                <w:b/>
                <w:bCs/>
                <w:sz w:val="28"/>
                <w:szCs w:val="28"/>
                <w:lang w:val="en-US"/>
              </w:rPr>
              <w:t>en</w:t>
            </w:r>
            <w:r w:rsidRPr="002F04AA">
              <w:rPr>
                <w:b/>
                <w:bCs/>
                <w:sz w:val="28"/>
                <w:szCs w:val="28"/>
              </w:rPr>
              <w:t xml:space="preserve"> -</w:t>
            </w:r>
            <w:r>
              <w:rPr>
                <w:b/>
                <w:bCs/>
                <w:sz w:val="28"/>
                <w:szCs w:val="28"/>
                <w:lang w:val="uz-Cyrl-UZ"/>
              </w:rPr>
              <w:t xml:space="preserve"> </w:t>
            </w:r>
            <w:r w:rsidRPr="0036420C">
              <w:rPr>
                <w:bCs/>
                <w:sz w:val="28"/>
                <w:szCs w:val="28"/>
                <w:lang w:val="uz-Cyrl-UZ"/>
              </w:rPr>
              <w:t>Compton effect</w:t>
            </w:r>
          </w:p>
        </w:tc>
        <w:tc>
          <w:tcPr>
            <w:tcW w:w="3046" w:type="pct"/>
          </w:tcPr>
          <w:p w14:paraId="5F20FB00" w14:textId="77777777" w:rsidR="0056042D" w:rsidRDefault="0056042D" w:rsidP="00BB6FBD">
            <w:pPr>
              <w:jc w:val="both"/>
              <w:rPr>
                <w:sz w:val="28"/>
                <w:szCs w:val="28"/>
              </w:rPr>
            </w:pPr>
            <w:r>
              <w:rPr>
                <w:sz w:val="28"/>
                <w:szCs w:val="28"/>
                <w:lang w:val="uz-Cyrl-UZ"/>
              </w:rPr>
              <w:lastRenderedPageBreak/>
              <w:t>Я</w:t>
            </w:r>
            <w:r w:rsidRPr="0021493E">
              <w:rPr>
                <w:sz w:val="28"/>
                <w:szCs w:val="28"/>
              </w:rPr>
              <w:t>вление изменения</w:t>
            </w:r>
            <w:r>
              <w:rPr>
                <w:sz w:val="28"/>
                <w:szCs w:val="28"/>
              </w:rPr>
              <w:t xml:space="preserve"> </w:t>
            </w:r>
            <w:hyperlink r:id="rId369" w:tooltip="Длина волны" w:history="1">
              <w:r w:rsidRPr="004C12B5">
                <w:rPr>
                  <w:rStyle w:val="Hyperlink"/>
                  <w:color w:val="auto"/>
                  <w:sz w:val="28"/>
                  <w:szCs w:val="28"/>
                  <w:u w:val="none"/>
                </w:rPr>
                <w:t>длины волны</w:t>
              </w:r>
            </w:hyperlink>
            <w:r>
              <w:rPr>
                <w:sz w:val="28"/>
                <w:szCs w:val="28"/>
              </w:rPr>
              <w:t xml:space="preserve"> </w:t>
            </w:r>
            <w:hyperlink r:id="rId370" w:tooltip="Электромагнитное излучение" w:history="1">
              <w:r w:rsidRPr="004C12B5">
                <w:rPr>
                  <w:rStyle w:val="Hyperlink"/>
                  <w:color w:val="auto"/>
                  <w:sz w:val="28"/>
                  <w:szCs w:val="28"/>
                  <w:u w:val="none"/>
                </w:rPr>
                <w:t>электромаг</w:t>
              </w:r>
              <w:r w:rsidRPr="004C12B5">
                <w:rPr>
                  <w:rStyle w:val="Hyperlink"/>
                  <w:color w:val="auto"/>
                  <w:sz w:val="28"/>
                  <w:szCs w:val="28"/>
                  <w:u w:val="none"/>
                </w:rPr>
                <w:lastRenderedPageBreak/>
                <w:t>нитного излучения</w:t>
              </w:r>
            </w:hyperlink>
            <w:r>
              <w:rPr>
                <w:sz w:val="28"/>
                <w:szCs w:val="28"/>
              </w:rPr>
              <w:t xml:space="preserve"> вследствие </w:t>
            </w:r>
            <w:hyperlink r:id="rId371" w:tooltip="Рассеивание частиц" w:history="1">
              <w:r w:rsidRPr="004C12B5">
                <w:rPr>
                  <w:rStyle w:val="Hyperlink"/>
                  <w:color w:val="auto"/>
                  <w:sz w:val="28"/>
                  <w:szCs w:val="28"/>
                  <w:u w:val="none"/>
                </w:rPr>
                <w:t>рассеивания</w:t>
              </w:r>
            </w:hyperlink>
            <w:r>
              <w:rPr>
                <w:sz w:val="28"/>
                <w:szCs w:val="28"/>
              </w:rPr>
              <w:t xml:space="preserve"> </w:t>
            </w:r>
            <w:r w:rsidRPr="0021493E">
              <w:rPr>
                <w:sz w:val="28"/>
                <w:szCs w:val="28"/>
              </w:rPr>
              <w:t>его</w:t>
            </w:r>
            <w:r>
              <w:rPr>
                <w:sz w:val="28"/>
                <w:szCs w:val="28"/>
                <w:lang w:val="uz-Cyrl-UZ"/>
              </w:rPr>
              <w:t xml:space="preserve"> </w:t>
            </w:r>
            <w:hyperlink r:id="rId372" w:tooltip="Электрон" w:history="1">
              <w:r w:rsidRPr="004C12B5">
                <w:rPr>
                  <w:rStyle w:val="Hyperlink"/>
                  <w:color w:val="auto"/>
                  <w:sz w:val="28"/>
                  <w:szCs w:val="28"/>
                  <w:u w:val="none"/>
                </w:rPr>
                <w:t>электронами</w:t>
              </w:r>
            </w:hyperlink>
            <w:r w:rsidRPr="0021493E">
              <w:rPr>
                <w:sz w:val="28"/>
                <w:szCs w:val="28"/>
              </w:rPr>
              <w:t>.</w:t>
            </w:r>
          </w:p>
          <w:p w14:paraId="0F4A1ECC" w14:textId="77777777" w:rsidR="0056042D" w:rsidRPr="0067254E" w:rsidRDefault="0056042D" w:rsidP="00BB6FBD">
            <w:pPr>
              <w:jc w:val="both"/>
              <w:rPr>
                <w:sz w:val="16"/>
                <w:szCs w:val="16"/>
              </w:rPr>
            </w:pPr>
          </w:p>
          <w:p w14:paraId="298C2BE3" w14:textId="77777777" w:rsidR="0056042D" w:rsidRPr="00BB183F" w:rsidRDefault="0056042D" w:rsidP="00BB6FBD">
            <w:pPr>
              <w:jc w:val="both"/>
              <w:rPr>
                <w:sz w:val="28"/>
                <w:szCs w:val="28"/>
                <w:lang w:val="en-US"/>
              </w:rPr>
            </w:pPr>
            <w:r>
              <w:rPr>
                <w:sz w:val="28"/>
                <w:szCs w:val="28"/>
                <w:lang w:val="uz-Cyrl-UZ"/>
              </w:rPr>
              <w:t>Elektromagnit nurlanish to‘lqin uzunligining, bu nurlanishni elektronlar sochishi oqibatida o‘zgarish hodisasi.</w:t>
            </w:r>
          </w:p>
          <w:p w14:paraId="017C6AA7" w14:textId="77777777" w:rsidR="0056042D" w:rsidRPr="0067254E" w:rsidRDefault="0056042D" w:rsidP="00BB6FBD">
            <w:pPr>
              <w:jc w:val="both"/>
              <w:rPr>
                <w:sz w:val="16"/>
                <w:szCs w:val="16"/>
                <w:lang w:val="en-US"/>
              </w:rPr>
            </w:pPr>
          </w:p>
          <w:p w14:paraId="1D142B36" w14:textId="77777777" w:rsidR="0056042D" w:rsidRPr="003477AD" w:rsidRDefault="0056042D" w:rsidP="00BB6FBD">
            <w:pPr>
              <w:jc w:val="both"/>
              <w:rPr>
                <w:sz w:val="28"/>
                <w:szCs w:val="28"/>
                <w:lang w:val="uz-Cyrl-UZ"/>
              </w:rPr>
            </w:pPr>
            <w:r>
              <w:rPr>
                <w:sz w:val="28"/>
                <w:szCs w:val="28"/>
                <w:lang w:val="uz-Cyrl-UZ"/>
              </w:rPr>
              <w:t>Электромагнит нурланиш тўлқин узунлигининг, бу нурланишни электронлар сочиши оқибатида ўзгариш ҳодисаси.</w:t>
            </w:r>
          </w:p>
        </w:tc>
      </w:tr>
      <w:tr w:rsidR="0056042D" w:rsidRPr="00CC3BB1" w14:paraId="5F01CE61" w14:textId="77777777">
        <w:trPr>
          <w:tblCellSpacing w:w="0" w:type="dxa"/>
          <w:jc w:val="center"/>
        </w:trPr>
        <w:tc>
          <w:tcPr>
            <w:tcW w:w="1954" w:type="pct"/>
          </w:tcPr>
          <w:p w14:paraId="5990A723" w14:textId="77777777" w:rsidR="0056042D" w:rsidRPr="00560212" w:rsidRDefault="0056042D" w:rsidP="009779CD">
            <w:pPr>
              <w:rPr>
                <w:i/>
                <w:iCs/>
                <w:sz w:val="28"/>
                <w:szCs w:val="28"/>
                <w:lang w:val="uz-Cyrl-UZ"/>
              </w:rPr>
            </w:pPr>
            <w:r w:rsidRPr="00560212">
              <w:rPr>
                <w:b/>
                <w:iCs/>
                <w:sz w:val="28"/>
                <w:szCs w:val="28"/>
                <w:lang w:val="uz-Cyrl-UZ"/>
              </w:rPr>
              <w:lastRenderedPageBreak/>
              <w:t>Эффект Поккел</w:t>
            </w:r>
            <w:r w:rsidRPr="000244B4">
              <w:rPr>
                <w:b/>
                <w:iCs/>
                <w:sz w:val="28"/>
                <w:szCs w:val="28"/>
                <w:lang w:val="uz-Cyrl-UZ"/>
              </w:rPr>
              <w:t>ь</w:t>
            </w:r>
            <w:r w:rsidRPr="00560212">
              <w:rPr>
                <w:b/>
                <w:iCs/>
                <w:sz w:val="28"/>
                <w:szCs w:val="28"/>
                <w:lang w:val="uz-Cyrl-UZ"/>
              </w:rPr>
              <w:t>са</w:t>
            </w:r>
            <w:r w:rsidRPr="00560212">
              <w:rPr>
                <w:i/>
                <w:iCs/>
                <w:sz w:val="28"/>
                <w:szCs w:val="28"/>
                <w:lang w:val="uz-Cyrl-UZ"/>
              </w:rPr>
              <w:t xml:space="preserve"> </w:t>
            </w:r>
          </w:p>
          <w:p w14:paraId="1D68BEA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 xml:space="preserve">- </w:t>
            </w:r>
            <w:r>
              <w:rPr>
                <w:bCs/>
                <w:color w:val="000000"/>
                <w:sz w:val="28"/>
                <w:szCs w:val="28"/>
                <w:lang w:val="uz-Cyrl-UZ"/>
              </w:rPr>
              <w:t>Pokkels</w:t>
            </w:r>
            <w:r w:rsidRPr="00560212">
              <w:rPr>
                <w:bCs/>
                <w:color w:val="000000"/>
                <w:sz w:val="28"/>
                <w:szCs w:val="28"/>
                <w:lang w:val="uz-Cyrl-UZ"/>
              </w:rPr>
              <w:t xml:space="preserve"> </w:t>
            </w:r>
            <w:r>
              <w:rPr>
                <w:bCs/>
                <w:color w:val="000000"/>
                <w:sz w:val="28"/>
                <w:szCs w:val="28"/>
                <w:lang w:val="uz-Cyrl-UZ"/>
              </w:rPr>
              <w:t>effekti</w:t>
            </w:r>
          </w:p>
          <w:p w14:paraId="5666A8B1" w14:textId="4F0D12AC" w:rsidR="0056042D" w:rsidRPr="00560212" w:rsidRDefault="00A80D01" w:rsidP="009779CD">
            <w:pPr>
              <w:rPr>
                <w:bCs/>
                <w:color w:val="000000"/>
                <w:sz w:val="28"/>
                <w:szCs w:val="28"/>
                <w:lang w:val="uz-Cyrl-UZ"/>
              </w:rPr>
            </w:pPr>
            <w:r>
              <w:rPr>
                <w:bCs/>
                <w:color w:val="000000"/>
                <w:sz w:val="28"/>
                <w:szCs w:val="28"/>
                <w:lang w:val="uz-Cyrl-UZ"/>
              </w:rPr>
              <w:t xml:space="preserve"> </w:t>
            </w:r>
            <w:r w:rsidR="0056042D" w:rsidRPr="00560212">
              <w:rPr>
                <w:bCs/>
                <w:color w:val="000000"/>
                <w:sz w:val="28"/>
                <w:szCs w:val="28"/>
                <w:lang w:val="uz-Cyrl-UZ"/>
              </w:rPr>
              <w:t>Поккельс эффекти</w:t>
            </w:r>
          </w:p>
          <w:p w14:paraId="3B626598"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Pockels effect</w:t>
            </w:r>
          </w:p>
        </w:tc>
        <w:tc>
          <w:tcPr>
            <w:tcW w:w="3046" w:type="pct"/>
          </w:tcPr>
          <w:p w14:paraId="48E04326" w14:textId="77777777" w:rsidR="0056042D" w:rsidRDefault="0056042D" w:rsidP="00BB6FBD">
            <w:pPr>
              <w:jc w:val="both"/>
              <w:rPr>
                <w:sz w:val="28"/>
                <w:szCs w:val="28"/>
              </w:rPr>
            </w:pPr>
            <w:r w:rsidRPr="002A323F">
              <w:rPr>
                <w:sz w:val="28"/>
                <w:szCs w:val="28"/>
              </w:rPr>
              <w:t>Линейный электрооптический эффект, изменение преломления показателя света в кристаллах, помещенных в электри</w:t>
            </w:r>
            <w:r w:rsidRPr="002A323F">
              <w:rPr>
                <w:sz w:val="28"/>
                <w:szCs w:val="28"/>
              </w:rPr>
              <w:softHyphen/>
              <w:t>ческое поле, пропорциональное напряженности электрического поля; наблюда</w:t>
            </w:r>
            <w:r w:rsidRPr="002A323F">
              <w:rPr>
                <w:sz w:val="28"/>
                <w:szCs w:val="28"/>
              </w:rPr>
              <w:softHyphen/>
              <w:t xml:space="preserve">ется </w:t>
            </w:r>
            <w:r>
              <w:rPr>
                <w:sz w:val="28"/>
                <w:szCs w:val="28"/>
              </w:rPr>
              <w:t>только</w:t>
            </w:r>
            <w:r w:rsidRPr="002A323F">
              <w:rPr>
                <w:sz w:val="28"/>
                <w:szCs w:val="28"/>
              </w:rPr>
              <w:t xml:space="preserve"> у пьезоэлектриков.</w:t>
            </w:r>
          </w:p>
          <w:p w14:paraId="5E7CD4DB" w14:textId="77777777" w:rsidR="0056042D" w:rsidRDefault="0056042D" w:rsidP="00BB6FBD">
            <w:pPr>
              <w:jc w:val="both"/>
              <w:rPr>
                <w:sz w:val="28"/>
                <w:szCs w:val="28"/>
              </w:rPr>
            </w:pPr>
          </w:p>
          <w:p w14:paraId="75FEBD68" w14:textId="77777777" w:rsidR="0056042D" w:rsidRDefault="0056042D" w:rsidP="00BB6FBD">
            <w:pPr>
              <w:jc w:val="both"/>
              <w:rPr>
                <w:sz w:val="28"/>
                <w:szCs w:val="28"/>
              </w:rPr>
            </w:pPr>
            <w:r>
              <w:rPr>
                <w:sz w:val="28"/>
                <w:szCs w:val="28"/>
                <w:lang w:val="uz-Cyrl-UZ"/>
              </w:rPr>
              <w:t>Chiziqli elektrooptik effekt, elektr maydonga joylashtirilgan kristallarda yorug‘lik sindirish ko‘rsatkichining, elektr maydon kuchlanganligiga proporsional o‘zgarishi; faqat p</w:t>
            </w:r>
            <w:r w:rsidR="00632AE8">
              <w:rPr>
                <w:sz w:val="28"/>
                <w:szCs w:val="28"/>
                <w:lang w:val="uz-Cyrl-UZ"/>
              </w:rPr>
              <w:t>у</w:t>
            </w:r>
            <w:r>
              <w:rPr>
                <w:sz w:val="28"/>
                <w:szCs w:val="28"/>
                <w:lang w:val="uz-Cyrl-UZ"/>
              </w:rPr>
              <w:t>ezoelektriklarda kuzatiladi.</w:t>
            </w:r>
          </w:p>
          <w:p w14:paraId="48B5358B" w14:textId="77777777" w:rsidR="0056042D" w:rsidRDefault="0056042D" w:rsidP="00BB6FBD">
            <w:pPr>
              <w:jc w:val="both"/>
              <w:rPr>
                <w:sz w:val="28"/>
                <w:szCs w:val="28"/>
              </w:rPr>
            </w:pPr>
          </w:p>
          <w:p w14:paraId="6AD3EB96" w14:textId="77777777" w:rsidR="0056042D" w:rsidRPr="002C10EC" w:rsidRDefault="0056042D" w:rsidP="00BB6FBD">
            <w:pPr>
              <w:jc w:val="both"/>
              <w:rPr>
                <w:sz w:val="28"/>
                <w:szCs w:val="28"/>
                <w:lang w:val="uz-Cyrl-UZ"/>
              </w:rPr>
            </w:pPr>
            <w:r>
              <w:rPr>
                <w:sz w:val="28"/>
                <w:szCs w:val="28"/>
              </w:rPr>
              <w:t>Чизи</w:t>
            </w:r>
            <w:r>
              <w:rPr>
                <w:sz w:val="28"/>
                <w:szCs w:val="28"/>
                <w:lang w:val="uz-Cyrl-UZ"/>
              </w:rPr>
              <w:t>қли электрооптик эффект, электр майдонга жойлаштирилган кристалларда ёруғлик синди</w:t>
            </w:r>
            <w:r w:rsidR="00632AE8">
              <w:rPr>
                <w:sz w:val="28"/>
                <w:szCs w:val="28"/>
                <w:lang w:val="uz-Cyrl-UZ"/>
              </w:rPr>
              <w:t>-</w:t>
            </w:r>
            <w:r>
              <w:rPr>
                <w:sz w:val="28"/>
                <w:szCs w:val="28"/>
                <w:lang w:val="uz-Cyrl-UZ"/>
              </w:rPr>
              <w:t>риш кўрсаткичининг, электр майдон кучлан</w:t>
            </w:r>
            <w:r w:rsidR="00632AE8">
              <w:rPr>
                <w:sz w:val="28"/>
                <w:szCs w:val="28"/>
                <w:lang w:val="uz-Cyrl-UZ"/>
              </w:rPr>
              <w:t>-</w:t>
            </w:r>
            <w:r>
              <w:rPr>
                <w:sz w:val="28"/>
                <w:szCs w:val="28"/>
                <w:lang w:val="uz-Cyrl-UZ"/>
              </w:rPr>
              <w:t>ганлигига пропорционал ўзгариши; фақат пьезо</w:t>
            </w:r>
            <w:r w:rsidR="00632AE8">
              <w:rPr>
                <w:sz w:val="28"/>
                <w:szCs w:val="28"/>
                <w:lang w:val="uz-Cyrl-UZ"/>
              </w:rPr>
              <w:t>-</w:t>
            </w:r>
            <w:r>
              <w:rPr>
                <w:sz w:val="28"/>
                <w:szCs w:val="28"/>
                <w:lang w:val="uz-Cyrl-UZ"/>
              </w:rPr>
              <w:t>электрикларда кузатилади.</w:t>
            </w:r>
          </w:p>
        </w:tc>
      </w:tr>
      <w:tr w:rsidR="0056042D" w:rsidRPr="003D75D3" w14:paraId="76700AEA" w14:textId="77777777">
        <w:trPr>
          <w:tblCellSpacing w:w="0" w:type="dxa"/>
          <w:jc w:val="center"/>
        </w:trPr>
        <w:tc>
          <w:tcPr>
            <w:tcW w:w="1954" w:type="pct"/>
          </w:tcPr>
          <w:p w14:paraId="635746DD" w14:textId="77777777" w:rsidR="0056042D" w:rsidRPr="009779CD" w:rsidRDefault="0056042D" w:rsidP="009779CD">
            <w:pPr>
              <w:rPr>
                <w:b/>
                <w:sz w:val="28"/>
                <w:szCs w:val="28"/>
                <w:lang w:val="uz-Cyrl-UZ"/>
              </w:rPr>
            </w:pPr>
            <w:r w:rsidRPr="009779CD">
              <w:rPr>
                <w:b/>
                <w:sz w:val="28"/>
                <w:szCs w:val="28"/>
                <w:lang w:val="uz-Cyrl-UZ"/>
              </w:rPr>
              <w:t>Эффект проводимости</w:t>
            </w:r>
          </w:p>
          <w:p w14:paraId="26466E25"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o‘tkazuvchanlik</w:t>
            </w:r>
            <w:r w:rsidRPr="00742842">
              <w:rPr>
                <w:rFonts w:ascii="Times New Roman" w:hAnsi="Times New Roman"/>
                <w:bCs/>
                <w:sz w:val="28"/>
                <w:szCs w:val="28"/>
                <w:lang w:val="uz-Cyrl-UZ"/>
              </w:rPr>
              <w:t xml:space="preserve"> </w:t>
            </w:r>
            <w:r>
              <w:rPr>
                <w:rFonts w:ascii="Times New Roman" w:hAnsi="Times New Roman"/>
                <w:bCs/>
                <w:sz w:val="28"/>
                <w:szCs w:val="28"/>
                <w:lang w:val="uz-Cyrl-UZ"/>
              </w:rPr>
              <w:t>effekti</w:t>
            </w:r>
          </w:p>
          <w:p w14:paraId="76FC3D75" w14:textId="59B66097" w:rsidR="0056042D" w:rsidRPr="0074284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42842">
              <w:rPr>
                <w:rFonts w:ascii="Times New Roman" w:hAnsi="Times New Roman"/>
                <w:bCs/>
                <w:sz w:val="28"/>
                <w:szCs w:val="28"/>
                <w:lang w:val="uz-Cyrl-UZ"/>
              </w:rPr>
              <w:t>ўтказувчанлик эффекти</w:t>
            </w:r>
          </w:p>
          <w:p w14:paraId="45CE9E4D" w14:textId="77777777" w:rsidR="0056042D" w:rsidRPr="0036420C" w:rsidRDefault="0056042D" w:rsidP="009779CD">
            <w:pPr>
              <w:rPr>
                <w:b/>
                <w:bCs/>
                <w:sz w:val="28"/>
                <w:szCs w:val="28"/>
                <w:lang w:val="uz-Cyrl-UZ"/>
              </w:rPr>
            </w:pPr>
            <w:r w:rsidRPr="0021493E">
              <w:rPr>
                <w:b/>
                <w:bCs/>
                <w:sz w:val="28"/>
                <w:szCs w:val="28"/>
                <w:lang w:val="en-US"/>
              </w:rPr>
              <w:t>en</w:t>
            </w:r>
            <w:r w:rsidRPr="009779CD">
              <w:rPr>
                <w:b/>
                <w:bCs/>
                <w:sz w:val="28"/>
                <w:szCs w:val="28"/>
                <w:lang w:val="en-US"/>
              </w:rPr>
              <w:t xml:space="preserve"> -</w:t>
            </w:r>
            <w:r>
              <w:rPr>
                <w:b/>
                <w:bCs/>
                <w:sz w:val="28"/>
                <w:szCs w:val="28"/>
                <w:lang w:val="uz-Cyrl-UZ"/>
              </w:rPr>
              <w:t xml:space="preserve"> </w:t>
            </w:r>
            <w:r w:rsidRPr="0036420C">
              <w:rPr>
                <w:bCs/>
                <w:sz w:val="28"/>
                <w:szCs w:val="28"/>
                <w:lang w:val="uz-Cyrl-UZ"/>
              </w:rPr>
              <w:t>effect conduction</w:t>
            </w:r>
          </w:p>
        </w:tc>
        <w:tc>
          <w:tcPr>
            <w:tcW w:w="3046" w:type="pct"/>
          </w:tcPr>
          <w:p w14:paraId="229BBFEC" w14:textId="77777777" w:rsidR="0056042D" w:rsidRDefault="0056042D" w:rsidP="00BB6FBD">
            <w:pPr>
              <w:pStyle w:val="NoSpacing1"/>
              <w:jc w:val="both"/>
              <w:rPr>
                <w:rFonts w:ascii="Times New Roman" w:hAnsi="Times New Roman"/>
                <w:noProof/>
                <w:sz w:val="28"/>
                <w:szCs w:val="28"/>
                <w:lang w:val="uz-Cyrl-UZ"/>
              </w:rPr>
            </w:pPr>
            <w:r w:rsidRPr="0021493E">
              <w:rPr>
                <w:rFonts w:ascii="Times New Roman" w:hAnsi="Times New Roman"/>
                <w:noProof/>
                <w:sz w:val="28"/>
                <w:szCs w:val="28"/>
              </w:rPr>
              <w:t>Изменение электрического сопротивления полу</w:t>
            </w:r>
            <w:r w:rsidR="00632AE8">
              <w:rPr>
                <w:rFonts w:ascii="Times New Roman" w:hAnsi="Times New Roman"/>
                <w:noProof/>
                <w:sz w:val="28"/>
                <w:szCs w:val="28"/>
                <w:lang w:val="uz-Cyrl-UZ"/>
              </w:rPr>
              <w:t>-</w:t>
            </w:r>
            <w:r w:rsidRPr="0021493E">
              <w:rPr>
                <w:rFonts w:ascii="Times New Roman" w:hAnsi="Times New Roman"/>
                <w:noProof/>
                <w:sz w:val="28"/>
                <w:szCs w:val="28"/>
              </w:rPr>
              <w:t>проводника, обусловленное внутренним фото</w:t>
            </w:r>
            <w:r w:rsidR="00632AE8">
              <w:rPr>
                <w:rFonts w:ascii="Times New Roman" w:hAnsi="Times New Roman"/>
                <w:noProof/>
                <w:sz w:val="28"/>
                <w:szCs w:val="28"/>
                <w:lang w:val="uz-Cyrl-UZ"/>
              </w:rPr>
              <w:t>-</w:t>
            </w:r>
            <w:r w:rsidRPr="0021493E">
              <w:rPr>
                <w:rFonts w:ascii="Times New Roman" w:hAnsi="Times New Roman"/>
                <w:noProof/>
                <w:sz w:val="28"/>
                <w:szCs w:val="28"/>
              </w:rPr>
              <w:t>электрическим эффектом.</w:t>
            </w:r>
          </w:p>
          <w:p w14:paraId="4C1E934E" w14:textId="77777777" w:rsidR="0056042D" w:rsidRDefault="0056042D" w:rsidP="00BB6FBD">
            <w:pPr>
              <w:pStyle w:val="NoSpacing1"/>
              <w:jc w:val="both"/>
              <w:rPr>
                <w:rFonts w:ascii="Times New Roman" w:hAnsi="Times New Roman"/>
                <w:noProof/>
                <w:sz w:val="28"/>
                <w:szCs w:val="28"/>
              </w:rPr>
            </w:pPr>
          </w:p>
          <w:p w14:paraId="4C05F79E" w14:textId="77777777" w:rsidR="0056042D" w:rsidRPr="00632AE8"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Yarimo‘tkazgich elektr qarshiligining</w:t>
            </w:r>
            <w:r w:rsidR="00632AE8">
              <w:rPr>
                <w:rFonts w:ascii="Times New Roman" w:hAnsi="Times New Roman"/>
                <w:noProof/>
                <w:sz w:val="28"/>
                <w:szCs w:val="28"/>
                <w:lang w:val="uz-Cyrl-UZ"/>
              </w:rPr>
              <w:t>,</w:t>
            </w:r>
            <w:r>
              <w:rPr>
                <w:rFonts w:ascii="Times New Roman" w:hAnsi="Times New Roman"/>
                <w:noProof/>
                <w:sz w:val="28"/>
                <w:szCs w:val="28"/>
                <w:lang w:val="uz-Cyrl-UZ"/>
              </w:rPr>
              <w:t xml:space="preserve"> ichki foto</w:t>
            </w:r>
            <w:r w:rsidR="00632AE8">
              <w:rPr>
                <w:rFonts w:ascii="Times New Roman" w:hAnsi="Times New Roman"/>
                <w:noProof/>
                <w:sz w:val="28"/>
                <w:szCs w:val="28"/>
                <w:lang w:val="uz-Cyrl-UZ"/>
              </w:rPr>
              <w:t>-</w:t>
            </w:r>
            <w:r>
              <w:rPr>
                <w:rFonts w:ascii="Times New Roman" w:hAnsi="Times New Roman"/>
                <w:noProof/>
                <w:sz w:val="28"/>
                <w:szCs w:val="28"/>
                <w:lang w:val="uz-Cyrl-UZ"/>
              </w:rPr>
              <w:t>elektrik effekt bilan bog‘liq bo‘lgan o‘zgarishi.</w:t>
            </w:r>
          </w:p>
          <w:p w14:paraId="1BF951E6" w14:textId="77777777" w:rsidR="0056042D" w:rsidRPr="00632AE8" w:rsidRDefault="0056042D" w:rsidP="00BB6FBD">
            <w:pPr>
              <w:pStyle w:val="NoSpacing1"/>
              <w:jc w:val="both"/>
              <w:rPr>
                <w:rFonts w:ascii="Times New Roman" w:hAnsi="Times New Roman"/>
                <w:noProof/>
                <w:sz w:val="28"/>
                <w:szCs w:val="28"/>
                <w:lang w:val="en-US"/>
              </w:rPr>
            </w:pPr>
          </w:p>
          <w:p w14:paraId="46C7B4CE" w14:textId="77777777" w:rsidR="0056042D" w:rsidRPr="00742842"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 электр қаршилигининг</w:t>
            </w:r>
            <w:r w:rsidR="00632AE8">
              <w:rPr>
                <w:rFonts w:ascii="Times New Roman" w:hAnsi="Times New Roman"/>
                <w:noProof/>
                <w:sz w:val="28"/>
                <w:szCs w:val="28"/>
                <w:lang w:val="uz-Cyrl-UZ"/>
              </w:rPr>
              <w:t>,</w:t>
            </w:r>
            <w:r w:rsidR="0067254E">
              <w:rPr>
                <w:rFonts w:ascii="Times New Roman" w:hAnsi="Times New Roman"/>
                <w:noProof/>
                <w:sz w:val="28"/>
                <w:szCs w:val="28"/>
                <w:lang w:val="uz-Cyrl-UZ"/>
              </w:rPr>
              <w:t xml:space="preserve"> ички </w:t>
            </w:r>
            <w:r>
              <w:rPr>
                <w:rFonts w:ascii="Times New Roman" w:hAnsi="Times New Roman"/>
                <w:noProof/>
                <w:sz w:val="28"/>
                <w:szCs w:val="28"/>
                <w:lang w:val="uz-Cyrl-UZ"/>
              </w:rPr>
              <w:t>фо</w:t>
            </w:r>
            <w:r w:rsidR="0067254E">
              <w:rPr>
                <w:rFonts w:ascii="Times New Roman" w:hAnsi="Times New Roman"/>
                <w:noProof/>
                <w:sz w:val="28"/>
                <w:szCs w:val="28"/>
                <w:lang w:val="uz-Cyrl-UZ"/>
              </w:rPr>
              <w:t>-</w:t>
            </w:r>
            <w:r>
              <w:rPr>
                <w:rFonts w:ascii="Times New Roman" w:hAnsi="Times New Roman"/>
                <w:noProof/>
                <w:sz w:val="28"/>
                <w:szCs w:val="28"/>
                <w:lang w:val="uz-Cyrl-UZ"/>
              </w:rPr>
              <w:t>тоэлектрик эффект билан боғлиқ бўлган ўзга</w:t>
            </w:r>
            <w:r w:rsidR="0067254E">
              <w:rPr>
                <w:rFonts w:ascii="Times New Roman" w:hAnsi="Times New Roman"/>
                <w:noProof/>
                <w:sz w:val="28"/>
                <w:szCs w:val="28"/>
                <w:lang w:val="uz-Cyrl-UZ"/>
              </w:rPr>
              <w:t>-</w:t>
            </w:r>
            <w:r>
              <w:rPr>
                <w:rFonts w:ascii="Times New Roman" w:hAnsi="Times New Roman"/>
                <w:noProof/>
                <w:sz w:val="28"/>
                <w:szCs w:val="28"/>
                <w:lang w:val="uz-Cyrl-UZ"/>
              </w:rPr>
              <w:t>риши.</w:t>
            </w:r>
          </w:p>
        </w:tc>
      </w:tr>
      <w:tr w:rsidR="0056042D" w:rsidRPr="003D75D3" w14:paraId="3B58FF1B" w14:textId="77777777">
        <w:trPr>
          <w:tblCellSpacing w:w="0" w:type="dxa"/>
          <w:jc w:val="center"/>
        </w:trPr>
        <w:tc>
          <w:tcPr>
            <w:tcW w:w="1954" w:type="pct"/>
          </w:tcPr>
          <w:p w14:paraId="435FA92B" w14:textId="77777777" w:rsidR="0056042D" w:rsidRPr="009779CD" w:rsidRDefault="0056042D" w:rsidP="009779CD">
            <w:pPr>
              <w:rPr>
                <w:b/>
                <w:sz w:val="28"/>
                <w:szCs w:val="28"/>
                <w:lang w:val="uz-Cyrl-UZ"/>
              </w:rPr>
            </w:pPr>
            <w:r w:rsidRPr="009779CD">
              <w:rPr>
                <w:b/>
                <w:sz w:val="28"/>
                <w:szCs w:val="28"/>
                <w:lang w:val="uz-Cyrl-UZ"/>
              </w:rPr>
              <w:t>Эффективная светосила</w:t>
            </w:r>
          </w:p>
          <w:p w14:paraId="47E9C1B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effektiv</w:t>
            </w:r>
            <w:r w:rsidRPr="00742842">
              <w:rPr>
                <w:rFonts w:ascii="Times New Roman" w:hAnsi="Times New Roman"/>
                <w:bCs/>
                <w:sz w:val="28"/>
                <w:szCs w:val="28"/>
                <w:lang w:val="uz-Cyrl-UZ"/>
              </w:rPr>
              <w:t xml:space="preserve"> </w:t>
            </w:r>
            <w:r>
              <w:rPr>
                <w:rFonts w:ascii="Times New Roman" w:hAnsi="Times New Roman"/>
                <w:bCs/>
                <w:sz w:val="28"/>
                <w:szCs w:val="28"/>
                <w:lang w:val="uz-Cyrl-UZ"/>
              </w:rPr>
              <w:t>yorug‘lik</w:t>
            </w:r>
            <w:r w:rsidRPr="00742842">
              <w:rPr>
                <w:rFonts w:ascii="Times New Roman" w:hAnsi="Times New Roman"/>
                <w:bCs/>
                <w:sz w:val="28"/>
                <w:szCs w:val="28"/>
                <w:lang w:val="uz-Cyrl-UZ"/>
              </w:rPr>
              <w:t xml:space="preserve"> </w:t>
            </w:r>
            <w:r>
              <w:rPr>
                <w:rFonts w:ascii="Times New Roman" w:hAnsi="Times New Roman"/>
                <w:bCs/>
                <w:sz w:val="28"/>
                <w:szCs w:val="28"/>
                <w:lang w:val="uz-Cyrl-UZ"/>
              </w:rPr>
              <w:t>kuchi</w:t>
            </w:r>
          </w:p>
          <w:p w14:paraId="6DB892CB" w14:textId="22F0050A" w:rsidR="0056042D" w:rsidRPr="00742842" w:rsidRDefault="00A85587" w:rsidP="009779CD">
            <w:pPr>
              <w:pStyle w:val="NoSpacing1"/>
              <w:rPr>
                <w:rFonts w:ascii="Times New Roman" w:hAnsi="Times New Roman"/>
                <w:b/>
                <w:bCs/>
                <w:sz w:val="28"/>
                <w:szCs w:val="28"/>
                <w:lang w:val="uz-Cyrl-UZ"/>
              </w:rPr>
            </w:pPr>
            <w:r>
              <w:rPr>
                <w:b/>
                <w:bCs/>
                <w:sz w:val="28"/>
                <w:szCs w:val="28"/>
                <w:lang w:val="uz-Cyrl-UZ"/>
              </w:rPr>
              <w:t xml:space="preserve"> </w:t>
            </w:r>
            <w:r w:rsidR="0056042D" w:rsidRPr="00742842">
              <w:rPr>
                <w:rFonts w:ascii="Times New Roman" w:hAnsi="Times New Roman"/>
                <w:bCs/>
                <w:sz w:val="28"/>
                <w:szCs w:val="28"/>
                <w:lang w:val="uz-Cyrl-UZ"/>
              </w:rPr>
              <w:t>эффектив ёруғлик кучи</w:t>
            </w:r>
          </w:p>
          <w:p w14:paraId="5CE45A60" w14:textId="77777777" w:rsidR="00EC6930" w:rsidRPr="00CD7CBE" w:rsidRDefault="0056042D" w:rsidP="00EC6930">
            <w:pPr>
              <w:rPr>
                <w:sz w:val="28"/>
                <w:szCs w:val="28"/>
                <w:lang w:val="en-US"/>
              </w:rPr>
            </w:pPr>
            <w:r w:rsidRPr="0021493E">
              <w:rPr>
                <w:b/>
                <w:bCs/>
                <w:sz w:val="28"/>
                <w:szCs w:val="28"/>
                <w:lang w:val="en-US"/>
              </w:rPr>
              <w:t>en</w:t>
            </w:r>
            <w:r w:rsidRPr="00EC6930">
              <w:rPr>
                <w:b/>
                <w:bCs/>
                <w:sz w:val="28"/>
                <w:szCs w:val="28"/>
                <w:lang w:val="en-US"/>
              </w:rPr>
              <w:t xml:space="preserve"> -</w:t>
            </w:r>
            <w:r>
              <w:rPr>
                <w:b/>
                <w:bCs/>
                <w:sz w:val="28"/>
                <w:szCs w:val="28"/>
                <w:lang w:val="uz-Cyrl-UZ"/>
              </w:rPr>
              <w:t xml:space="preserve"> </w:t>
            </w:r>
            <w:r w:rsidR="00EC6930" w:rsidRPr="00CD7CBE">
              <w:rPr>
                <w:bCs/>
                <w:sz w:val="28"/>
                <w:szCs w:val="28"/>
                <w:lang w:val="en-US"/>
              </w:rPr>
              <w:t>effective light power</w:t>
            </w:r>
          </w:p>
          <w:p w14:paraId="3F6BEC9E" w14:textId="77777777" w:rsidR="0056042D" w:rsidRPr="00EC6930" w:rsidRDefault="0056042D" w:rsidP="009779CD">
            <w:pPr>
              <w:rPr>
                <w:b/>
                <w:sz w:val="28"/>
                <w:szCs w:val="28"/>
                <w:lang w:val="en-US"/>
              </w:rPr>
            </w:pPr>
          </w:p>
          <w:p w14:paraId="2A6137C6" w14:textId="77777777" w:rsidR="0056042D" w:rsidRPr="00EC6930" w:rsidRDefault="0056042D" w:rsidP="009779CD">
            <w:pPr>
              <w:rPr>
                <w:b/>
                <w:sz w:val="28"/>
                <w:szCs w:val="28"/>
                <w:lang w:val="en-US"/>
              </w:rPr>
            </w:pPr>
          </w:p>
        </w:tc>
        <w:tc>
          <w:tcPr>
            <w:tcW w:w="3046" w:type="pct"/>
          </w:tcPr>
          <w:p w14:paraId="6EA5809E" w14:textId="77777777" w:rsidR="0056042D" w:rsidRPr="00BC4694" w:rsidRDefault="0056042D" w:rsidP="00AB7B60">
            <w:pPr>
              <w:jc w:val="both"/>
              <w:rPr>
                <w:color w:val="FF0000"/>
                <w:sz w:val="28"/>
                <w:szCs w:val="28"/>
                <w:lang w:val="uz-Cyrl-UZ"/>
              </w:rPr>
            </w:pPr>
            <w:r w:rsidRPr="000D0A72">
              <w:rPr>
                <w:sz w:val="28"/>
                <w:szCs w:val="28"/>
              </w:rPr>
              <w:lastRenderedPageBreak/>
              <w:t xml:space="preserve">Относительное отверстие объектива является геометрическим понятием и характеризует его светосилу только условно - без учёта оптических свойств </w:t>
            </w:r>
            <w:hyperlink r:id="rId373" w:tooltip="Линза" w:history="1">
              <w:r w:rsidRPr="000D0A72">
                <w:rPr>
                  <w:rStyle w:val="Hyperlink"/>
                  <w:color w:val="auto"/>
                  <w:sz w:val="28"/>
                  <w:szCs w:val="28"/>
                  <w:u w:val="none"/>
                </w:rPr>
                <w:t>линз</w:t>
              </w:r>
            </w:hyperlink>
            <w:r w:rsidRPr="000D0A72">
              <w:rPr>
                <w:sz w:val="28"/>
                <w:szCs w:val="28"/>
              </w:rPr>
              <w:t xml:space="preserve"> объектива. При прохождении светового потока через объектив часть его </w:t>
            </w:r>
            <w:hyperlink r:id="rId374" w:tooltip="Поглощение излучения" w:history="1">
              <w:r w:rsidRPr="000D0A72">
                <w:rPr>
                  <w:rStyle w:val="Hyperlink"/>
                  <w:color w:val="auto"/>
                  <w:sz w:val="28"/>
                  <w:szCs w:val="28"/>
                  <w:u w:val="none"/>
                </w:rPr>
                <w:t>поглоща</w:t>
              </w:r>
              <w:r w:rsidRPr="000D0A72">
                <w:rPr>
                  <w:rStyle w:val="Hyperlink"/>
                  <w:color w:val="auto"/>
                  <w:sz w:val="28"/>
                  <w:szCs w:val="28"/>
                  <w:u w:val="none"/>
                </w:rPr>
                <w:lastRenderedPageBreak/>
                <w:t>ется</w:t>
              </w:r>
            </w:hyperlink>
            <w:r w:rsidRPr="000D0A72">
              <w:rPr>
                <w:sz w:val="28"/>
                <w:szCs w:val="28"/>
              </w:rPr>
              <w:t xml:space="preserve"> массой стекла, а часть </w:t>
            </w:r>
            <w:hyperlink r:id="rId375" w:tooltip="Отражение (физика)" w:history="1">
              <w:r w:rsidRPr="000D0A72">
                <w:rPr>
                  <w:rStyle w:val="Hyperlink"/>
                  <w:color w:val="auto"/>
                  <w:sz w:val="28"/>
                  <w:szCs w:val="28"/>
                  <w:u w:val="none"/>
                </w:rPr>
                <w:t>отражается</w:t>
              </w:r>
            </w:hyperlink>
            <w:r w:rsidRPr="000D0A72">
              <w:rPr>
                <w:sz w:val="28"/>
                <w:szCs w:val="28"/>
              </w:rPr>
              <w:t xml:space="preserve"> и рассеивается поверхностью линз, поэтому световой поток доходит до светочувствительного элемента ослабленным. Светосила, учитывающая эти потери, называется эффективной светосилой.</w:t>
            </w:r>
            <w:r>
              <w:rPr>
                <w:color w:val="FF0000"/>
                <w:sz w:val="28"/>
                <w:szCs w:val="28"/>
              </w:rPr>
              <w:t xml:space="preserve"> </w:t>
            </w:r>
          </w:p>
          <w:p w14:paraId="5E44177F" w14:textId="77777777" w:rsidR="0056042D" w:rsidRDefault="0056042D" w:rsidP="00BB6FBD">
            <w:pPr>
              <w:jc w:val="both"/>
              <w:rPr>
                <w:sz w:val="28"/>
                <w:szCs w:val="28"/>
              </w:rPr>
            </w:pPr>
          </w:p>
          <w:p w14:paraId="754644C4" w14:textId="77777777" w:rsidR="0056042D" w:rsidRPr="00BB183F" w:rsidRDefault="0056042D" w:rsidP="00BB6FBD">
            <w:pPr>
              <w:jc w:val="both"/>
              <w:rPr>
                <w:sz w:val="28"/>
                <w:szCs w:val="28"/>
                <w:lang w:val="en-US"/>
              </w:rPr>
            </w:pPr>
            <w:r>
              <w:rPr>
                <w:sz w:val="28"/>
                <w:szCs w:val="28"/>
                <w:lang w:val="uz-Cyrl-UZ"/>
              </w:rPr>
              <w:t>Ob</w:t>
            </w:r>
            <w:r w:rsidR="00632AE8">
              <w:rPr>
                <w:sz w:val="28"/>
                <w:szCs w:val="28"/>
                <w:lang w:val="uz-Cyrl-UZ"/>
              </w:rPr>
              <w:t>у</w:t>
            </w:r>
            <w:r>
              <w:rPr>
                <w:sz w:val="28"/>
                <w:szCs w:val="28"/>
                <w:lang w:val="uz-Cyrl-UZ"/>
              </w:rPr>
              <w:t xml:space="preserve">ektivning nisbiy tirqishi geometrik tushuncha hisoblanadi va uning yorug‘lik kuchini faqat shartli ravishda </w:t>
            </w:r>
            <w:r>
              <w:rPr>
                <w:b/>
                <w:bCs/>
                <w:sz w:val="28"/>
                <w:szCs w:val="28"/>
                <w:lang w:val="uz-Cyrl-UZ"/>
              </w:rPr>
              <w:t xml:space="preserve">– </w:t>
            </w:r>
            <w:r>
              <w:rPr>
                <w:bCs/>
                <w:sz w:val="28"/>
                <w:szCs w:val="28"/>
                <w:lang w:val="uz-Cyrl-UZ"/>
              </w:rPr>
              <w:t>ob</w:t>
            </w:r>
            <w:r w:rsidR="00632AE8">
              <w:rPr>
                <w:bCs/>
                <w:sz w:val="28"/>
                <w:szCs w:val="28"/>
                <w:lang w:val="uz-Cyrl-UZ"/>
              </w:rPr>
              <w:t>у</w:t>
            </w:r>
            <w:r>
              <w:rPr>
                <w:bCs/>
                <w:sz w:val="28"/>
                <w:szCs w:val="28"/>
                <w:lang w:val="uz-Cyrl-UZ"/>
              </w:rPr>
              <w:t>ektiv</w:t>
            </w:r>
            <w:r w:rsidRPr="00742842">
              <w:rPr>
                <w:bCs/>
                <w:sz w:val="28"/>
                <w:szCs w:val="28"/>
                <w:lang w:val="uz-Cyrl-UZ"/>
              </w:rPr>
              <w:t xml:space="preserve"> </w:t>
            </w:r>
            <w:r>
              <w:rPr>
                <w:bCs/>
                <w:sz w:val="28"/>
                <w:szCs w:val="28"/>
                <w:lang w:val="uz-Cyrl-UZ"/>
              </w:rPr>
              <w:t>linzalarining optik xossalarini hisobga olmasdan tavsiflaydi. Yorug‘lik oqimi ob</w:t>
            </w:r>
            <w:r w:rsidR="00632AE8">
              <w:rPr>
                <w:bCs/>
                <w:sz w:val="28"/>
                <w:szCs w:val="28"/>
                <w:lang w:val="uz-Cyrl-UZ"/>
              </w:rPr>
              <w:t>у</w:t>
            </w:r>
            <w:r>
              <w:rPr>
                <w:bCs/>
                <w:sz w:val="28"/>
                <w:szCs w:val="28"/>
                <w:lang w:val="uz-Cyrl-UZ"/>
              </w:rPr>
              <w:t xml:space="preserve">ektiv orqali o‘tayotganda uning bir qismini shisha massasi yutadi, bir qismini linzalarning sirti qaytaradi va sochadi, shuning uchun yorug‘lik oqimi yorug‘liksezgir elementgacha kuchsizlangan holda </w:t>
            </w:r>
            <w:r w:rsidR="00632AE8">
              <w:rPr>
                <w:bCs/>
                <w:sz w:val="28"/>
                <w:szCs w:val="28"/>
                <w:lang w:val="uz-Cyrl-UZ"/>
              </w:rPr>
              <w:t>у</w:t>
            </w:r>
            <w:r>
              <w:rPr>
                <w:bCs/>
                <w:sz w:val="28"/>
                <w:szCs w:val="28"/>
                <w:lang w:val="uz-Cyrl-UZ"/>
              </w:rPr>
              <w:t>etib boradi. Bu yo‘qotishlar hisobga olingan yorug‘lik kuchi effektiv yorug‘lik kuchi deyiladi.</w:t>
            </w:r>
          </w:p>
          <w:p w14:paraId="23C9070B" w14:textId="77777777" w:rsidR="0056042D" w:rsidRPr="00BB183F" w:rsidRDefault="0056042D" w:rsidP="00BB6FBD">
            <w:pPr>
              <w:jc w:val="both"/>
              <w:rPr>
                <w:sz w:val="28"/>
                <w:szCs w:val="28"/>
                <w:lang w:val="en-US"/>
              </w:rPr>
            </w:pPr>
          </w:p>
          <w:p w14:paraId="722003F0" w14:textId="77777777" w:rsidR="0056042D" w:rsidRDefault="0056042D" w:rsidP="00BB6FBD">
            <w:pPr>
              <w:jc w:val="both"/>
              <w:rPr>
                <w:bCs/>
                <w:sz w:val="28"/>
                <w:szCs w:val="28"/>
                <w:lang w:val="uz-Cyrl-UZ"/>
              </w:rPr>
            </w:pPr>
            <w:r>
              <w:rPr>
                <w:sz w:val="28"/>
                <w:szCs w:val="28"/>
                <w:lang w:val="uz-Cyrl-UZ"/>
              </w:rPr>
              <w:t xml:space="preserve">Объективнинг нисбий тирқиши геометрик тушунча ҳисобланади ва унинг ёруғлик кучини фақат шартли равишда </w:t>
            </w:r>
            <w:r>
              <w:rPr>
                <w:b/>
                <w:bCs/>
                <w:sz w:val="28"/>
                <w:szCs w:val="28"/>
                <w:lang w:val="uz-Cyrl-UZ"/>
              </w:rPr>
              <w:t xml:space="preserve">– </w:t>
            </w:r>
            <w:r w:rsidRPr="00742842">
              <w:rPr>
                <w:bCs/>
                <w:sz w:val="28"/>
                <w:szCs w:val="28"/>
                <w:lang w:val="uz-Cyrl-UZ"/>
              </w:rPr>
              <w:t>объектив линзалари</w:t>
            </w:r>
            <w:r w:rsidR="00632AE8">
              <w:rPr>
                <w:bCs/>
                <w:sz w:val="28"/>
                <w:szCs w:val="28"/>
                <w:lang w:val="uz-Cyrl-UZ"/>
              </w:rPr>
              <w:t>-</w:t>
            </w:r>
            <w:r w:rsidRPr="00742842">
              <w:rPr>
                <w:bCs/>
                <w:sz w:val="28"/>
                <w:szCs w:val="28"/>
                <w:lang w:val="uz-Cyrl-UZ"/>
              </w:rPr>
              <w:t>нинг</w:t>
            </w:r>
            <w:r>
              <w:rPr>
                <w:bCs/>
                <w:sz w:val="28"/>
                <w:szCs w:val="28"/>
                <w:lang w:val="uz-Cyrl-UZ"/>
              </w:rPr>
              <w:t xml:space="preserve"> оптик хоссаларини ҳисобга олмасдан тавсифлайди. Ёруғлик оқими объектив орқали ўтаётганда унинг бир қисмини шиша массаси ютади, бир қисмини линзаларнинг сирти қай</w:t>
            </w:r>
            <w:r w:rsidR="00632AE8">
              <w:rPr>
                <w:bCs/>
                <w:sz w:val="28"/>
                <w:szCs w:val="28"/>
                <w:lang w:val="uz-Cyrl-UZ"/>
              </w:rPr>
              <w:t>-</w:t>
            </w:r>
            <w:r>
              <w:rPr>
                <w:bCs/>
                <w:sz w:val="28"/>
                <w:szCs w:val="28"/>
                <w:lang w:val="uz-Cyrl-UZ"/>
              </w:rPr>
              <w:t>таради ва сочади, шунинг учун ёруғлик оқими ёруғликсезгир элементгача кучсизланган ҳолда етиб боради. Бу йўқотишлар ҳисобга олинган ёруғлик кучи эффектив ёруғлик кучи дейилади.</w:t>
            </w:r>
          </w:p>
          <w:p w14:paraId="51441150" w14:textId="77777777" w:rsidR="00F006F3" w:rsidRPr="00742842" w:rsidRDefault="00F006F3" w:rsidP="00BB6FBD">
            <w:pPr>
              <w:jc w:val="both"/>
              <w:rPr>
                <w:sz w:val="28"/>
                <w:szCs w:val="28"/>
                <w:lang w:val="uz-Cyrl-UZ"/>
              </w:rPr>
            </w:pPr>
          </w:p>
        </w:tc>
      </w:tr>
      <w:tr w:rsidR="0056042D" w:rsidRPr="00CC3BB1" w14:paraId="1D49E5E1" w14:textId="77777777">
        <w:trPr>
          <w:tblCellSpacing w:w="0" w:type="dxa"/>
          <w:jc w:val="center"/>
        </w:trPr>
        <w:tc>
          <w:tcPr>
            <w:tcW w:w="1954" w:type="pct"/>
          </w:tcPr>
          <w:p w14:paraId="603F8EDD"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Эффективная спектральная ширина спектральной щели</w:t>
            </w:r>
          </w:p>
          <w:p w14:paraId="0158AF3F" w14:textId="77777777" w:rsidR="0056042D" w:rsidRPr="00632AE8" w:rsidRDefault="0056042D" w:rsidP="009779CD">
            <w:pPr>
              <w:pStyle w:val="NoSpacing1"/>
              <w:rPr>
                <w:rFonts w:ascii="Times New Roman" w:hAnsi="Times New Roman"/>
                <w:b/>
                <w:bCs/>
                <w:sz w:val="28"/>
                <w:szCs w:val="28"/>
                <w:lang w:val="uz-Latn-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spektral</w:t>
            </w:r>
            <w:r w:rsidRPr="00CD4192">
              <w:rPr>
                <w:rFonts w:ascii="Times New Roman" w:hAnsi="Times New Roman"/>
                <w:bCs/>
                <w:sz w:val="28"/>
                <w:szCs w:val="28"/>
                <w:lang w:val="uz-Cyrl-UZ"/>
              </w:rPr>
              <w:t xml:space="preserve"> </w:t>
            </w:r>
            <w:r>
              <w:rPr>
                <w:rFonts w:ascii="Times New Roman" w:hAnsi="Times New Roman"/>
                <w:bCs/>
                <w:sz w:val="28"/>
                <w:szCs w:val="28"/>
                <w:lang w:val="uz-Cyrl-UZ"/>
              </w:rPr>
              <w:t>tirqishning</w:t>
            </w:r>
            <w:r w:rsidRPr="00CD4192">
              <w:rPr>
                <w:rFonts w:ascii="Times New Roman" w:hAnsi="Times New Roman"/>
                <w:bCs/>
                <w:sz w:val="28"/>
                <w:szCs w:val="28"/>
                <w:lang w:val="uz-Cyrl-UZ"/>
              </w:rPr>
              <w:t xml:space="preserve"> </w:t>
            </w:r>
            <w:r>
              <w:rPr>
                <w:rFonts w:ascii="Times New Roman" w:hAnsi="Times New Roman"/>
                <w:bCs/>
                <w:sz w:val="28"/>
                <w:szCs w:val="28"/>
                <w:lang w:val="uz-Cyrl-UZ"/>
              </w:rPr>
              <w:t>effektiv</w:t>
            </w:r>
            <w:r w:rsidRPr="00CD4192">
              <w:rPr>
                <w:rFonts w:ascii="Times New Roman" w:hAnsi="Times New Roman"/>
                <w:bCs/>
                <w:sz w:val="28"/>
                <w:szCs w:val="28"/>
                <w:lang w:val="uz-Cyrl-UZ"/>
              </w:rPr>
              <w:t xml:space="preserve"> </w:t>
            </w:r>
            <w:r>
              <w:rPr>
                <w:rFonts w:ascii="Times New Roman" w:hAnsi="Times New Roman"/>
                <w:bCs/>
                <w:sz w:val="28"/>
                <w:szCs w:val="28"/>
                <w:lang w:val="uz-Cyrl-UZ"/>
              </w:rPr>
              <w:t>spektral</w:t>
            </w:r>
            <w:r w:rsidR="00632AE8">
              <w:rPr>
                <w:rFonts w:ascii="Times New Roman" w:hAnsi="Times New Roman"/>
                <w:bCs/>
                <w:sz w:val="28"/>
                <w:szCs w:val="28"/>
                <w:lang w:val="uz-Latn-UZ"/>
              </w:rPr>
              <w:t xml:space="preserve"> kengligi</w:t>
            </w:r>
          </w:p>
          <w:p w14:paraId="4247BA23" w14:textId="6888D0FD" w:rsidR="0056042D" w:rsidRPr="00632AE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D4192">
              <w:rPr>
                <w:rFonts w:ascii="Times New Roman" w:hAnsi="Times New Roman"/>
                <w:bCs/>
                <w:sz w:val="28"/>
                <w:szCs w:val="28"/>
                <w:lang w:val="uz-Cyrl-UZ"/>
              </w:rPr>
              <w:t>спектрал тирқишнинг эффектив спектрал</w:t>
            </w:r>
            <w:r w:rsidR="00632AE8">
              <w:rPr>
                <w:rFonts w:ascii="Times New Roman" w:hAnsi="Times New Roman"/>
                <w:bCs/>
                <w:sz w:val="28"/>
                <w:szCs w:val="28"/>
                <w:lang w:val="uz-Latn-UZ"/>
              </w:rPr>
              <w:t xml:space="preserve"> кенглиги</w:t>
            </w:r>
          </w:p>
          <w:p w14:paraId="54BC97AC" w14:textId="77777777" w:rsidR="0056042D" w:rsidRPr="009A61B9" w:rsidRDefault="0056042D" w:rsidP="009779CD">
            <w:pPr>
              <w:pStyle w:val="NoSpacing1"/>
              <w:rPr>
                <w:rFonts w:ascii="Times New Roman" w:hAnsi="Times New Roman"/>
                <w:b/>
                <w:sz w:val="28"/>
                <w:szCs w:val="28"/>
                <w:lang w:val="uz-Latn-UZ"/>
              </w:rPr>
            </w:pPr>
            <w:r w:rsidRPr="009A61B9">
              <w:rPr>
                <w:rFonts w:ascii="Times New Roman" w:hAnsi="Times New Roman"/>
                <w:b/>
                <w:bCs/>
                <w:sz w:val="28"/>
                <w:szCs w:val="28"/>
                <w:lang w:val="uz-Latn-UZ"/>
              </w:rPr>
              <w:t>en -</w:t>
            </w:r>
            <w:r>
              <w:rPr>
                <w:rFonts w:ascii="Times New Roman" w:hAnsi="Times New Roman"/>
                <w:b/>
                <w:bCs/>
                <w:sz w:val="28"/>
                <w:szCs w:val="28"/>
                <w:lang w:val="uz-Cyrl-UZ"/>
              </w:rPr>
              <w:t xml:space="preserve"> </w:t>
            </w:r>
            <w:r w:rsidR="009A61B9" w:rsidRPr="009A61B9">
              <w:rPr>
                <w:rFonts w:ascii="Times New Roman" w:hAnsi="Times New Roman"/>
                <w:bCs/>
                <w:sz w:val="28"/>
                <w:szCs w:val="28"/>
                <w:lang w:val="uz-Latn-UZ"/>
              </w:rPr>
              <w:t>effective spectral width of spectral slit</w:t>
            </w:r>
          </w:p>
        </w:tc>
        <w:tc>
          <w:tcPr>
            <w:tcW w:w="3046" w:type="pct"/>
          </w:tcPr>
          <w:p w14:paraId="6213874F" w14:textId="77777777" w:rsidR="0056042D" w:rsidRDefault="0056042D" w:rsidP="00BB6FBD">
            <w:pPr>
              <w:pStyle w:val="NoSpacing1"/>
              <w:jc w:val="both"/>
              <w:rPr>
                <w:rFonts w:ascii="Times New Roman" w:hAnsi="Times New Roman"/>
                <w:bCs/>
                <w:sz w:val="28"/>
                <w:szCs w:val="28"/>
                <w:lang w:val="uz-Cyrl-UZ"/>
              </w:rPr>
            </w:pPr>
            <w:r w:rsidRPr="0021493E">
              <w:rPr>
                <w:rFonts w:ascii="Times New Roman" w:hAnsi="Times New Roman"/>
                <w:bCs/>
                <w:sz w:val="28"/>
                <w:szCs w:val="28"/>
              </w:rPr>
              <w:t>Спектральная ширина спектральной щели, определяемая с учетом дифракционного и аберрационного уширения ее изображения.</w:t>
            </w:r>
          </w:p>
          <w:p w14:paraId="223ADC22" w14:textId="77777777" w:rsidR="0056042D" w:rsidRDefault="0056042D" w:rsidP="00BB6FBD">
            <w:pPr>
              <w:pStyle w:val="NoSpacing1"/>
              <w:jc w:val="both"/>
              <w:rPr>
                <w:rFonts w:ascii="Times New Roman" w:hAnsi="Times New Roman"/>
                <w:bCs/>
                <w:sz w:val="28"/>
                <w:szCs w:val="28"/>
              </w:rPr>
            </w:pPr>
          </w:p>
          <w:p w14:paraId="471BD68C" w14:textId="77777777" w:rsidR="0056042D" w:rsidRPr="00BB183F"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tirqishning, tasvirining difraksion va aberratsion kengayishi hisobga ol</w:t>
            </w:r>
            <w:r w:rsidR="00632AE8">
              <w:rPr>
                <w:rFonts w:ascii="Times New Roman" w:hAnsi="Times New Roman"/>
                <w:bCs/>
                <w:sz w:val="28"/>
                <w:szCs w:val="28"/>
                <w:lang w:val="uz-Cyrl-UZ"/>
              </w:rPr>
              <w:t>in</w:t>
            </w:r>
            <w:r>
              <w:rPr>
                <w:rFonts w:ascii="Times New Roman" w:hAnsi="Times New Roman"/>
                <w:bCs/>
                <w:sz w:val="28"/>
                <w:szCs w:val="28"/>
                <w:lang w:val="uz-Cyrl-UZ"/>
              </w:rPr>
              <w:t>ib aniqlanadigan spektral kengligi.</w:t>
            </w:r>
          </w:p>
          <w:p w14:paraId="12029CAB" w14:textId="77777777" w:rsidR="0056042D" w:rsidRPr="00BB183F" w:rsidRDefault="0056042D" w:rsidP="00BB6FBD">
            <w:pPr>
              <w:pStyle w:val="NoSpacing1"/>
              <w:jc w:val="both"/>
              <w:rPr>
                <w:rFonts w:ascii="Times New Roman" w:hAnsi="Times New Roman"/>
                <w:bCs/>
                <w:sz w:val="28"/>
                <w:szCs w:val="28"/>
                <w:lang w:val="en-US"/>
              </w:rPr>
            </w:pPr>
          </w:p>
          <w:p w14:paraId="0940FD81" w14:textId="77777777" w:rsidR="0056042D" w:rsidRPr="00CD4192"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тирқишнинг, тасвирининг дифракцион ва аберрацион кенгайиши ҳисобга оли</w:t>
            </w:r>
            <w:r w:rsidR="00556E74">
              <w:rPr>
                <w:rFonts w:ascii="Times New Roman" w:hAnsi="Times New Roman"/>
                <w:bCs/>
                <w:sz w:val="28"/>
                <w:szCs w:val="28"/>
              </w:rPr>
              <w:t>ни</w:t>
            </w:r>
            <w:r>
              <w:rPr>
                <w:rFonts w:ascii="Times New Roman" w:hAnsi="Times New Roman"/>
                <w:bCs/>
                <w:sz w:val="28"/>
                <w:szCs w:val="28"/>
                <w:lang w:val="uz-Cyrl-UZ"/>
              </w:rPr>
              <w:t>б аниқ</w:t>
            </w:r>
            <w:r w:rsidR="00F006F3">
              <w:rPr>
                <w:rFonts w:ascii="Times New Roman" w:hAnsi="Times New Roman"/>
                <w:bCs/>
                <w:sz w:val="28"/>
                <w:szCs w:val="28"/>
                <w:lang w:val="uz-Cyrl-UZ"/>
              </w:rPr>
              <w:t>-</w:t>
            </w:r>
            <w:r>
              <w:rPr>
                <w:rFonts w:ascii="Times New Roman" w:hAnsi="Times New Roman"/>
                <w:bCs/>
                <w:sz w:val="28"/>
                <w:szCs w:val="28"/>
                <w:lang w:val="uz-Cyrl-UZ"/>
              </w:rPr>
              <w:t>ланадиган спектрал кенглиги.</w:t>
            </w:r>
          </w:p>
        </w:tc>
      </w:tr>
      <w:tr w:rsidR="0056042D" w:rsidRPr="003D75D3" w14:paraId="1F04AA95" w14:textId="77777777">
        <w:trPr>
          <w:tblCellSpacing w:w="0" w:type="dxa"/>
          <w:jc w:val="center"/>
        </w:trPr>
        <w:tc>
          <w:tcPr>
            <w:tcW w:w="1954" w:type="pct"/>
          </w:tcPr>
          <w:p w14:paraId="37049C11" w14:textId="77777777" w:rsidR="0056042D" w:rsidRPr="0036420C" w:rsidRDefault="0056042D" w:rsidP="009779CD">
            <w:pPr>
              <w:rPr>
                <w:b/>
                <w:sz w:val="28"/>
                <w:szCs w:val="28"/>
                <w:lang w:val="uz-Cyrl-UZ"/>
              </w:rPr>
            </w:pPr>
            <w:r w:rsidRPr="009779CD">
              <w:rPr>
                <w:b/>
                <w:sz w:val="28"/>
                <w:szCs w:val="28"/>
                <w:lang w:val="uz-Cyrl-UZ"/>
              </w:rPr>
              <w:t>Эффективная фоточувст</w:t>
            </w:r>
            <w:r w:rsidR="0067254E">
              <w:rPr>
                <w:b/>
                <w:sz w:val="28"/>
                <w:szCs w:val="28"/>
                <w:lang w:val="uz-Cyrl-UZ"/>
              </w:rPr>
              <w:t>-</w:t>
            </w:r>
            <w:r w:rsidRPr="009779CD">
              <w:rPr>
                <w:b/>
                <w:sz w:val="28"/>
                <w:szCs w:val="28"/>
                <w:lang w:val="uz-Cyrl-UZ"/>
              </w:rPr>
              <w:t xml:space="preserve">вительная площадь </w:t>
            </w:r>
            <w:r w:rsidRPr="0036420C">
              <w:rPr>
                <w:b/>
                <w:sz w:val="28"/>
                <w:szCs w:val="28"/>
                <w:lang w:val="uz-Cyrl-UZ"/>
              </w:rPr>
              <w:t>Ф</w:t>
            </w:r>
            <w:r w:rsidR="00E1419A" w:rsidRPr="009779CD">
              <w:rPr>
                <w:b/>
                <w:sz w:val="28"/>
                <w:szCs w:val="28"/>
                <w:lang w:val="uz-Cyrl-UZ"/>
              </w:rPr>
              <w:t>Э</w:t>
            </w:r>
            <w:r w:rsidRPr="0036420C">
              <w:rPr>
                <w:b/>
                <w:sz w:val="28"/>
                <w:szCs w:val="28"/>
                <w:lang w:val="uz-Cyrl-UZ"/>
              </w:rPr>
              <w:t>ПП</w:t>
            </w:r>
          </w:p>
          <w:p w14:paraId="46E3FBE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uz - </w:t>
            </w:r>
            <w:r w:rsidRPr="0036420C">
              <w:rPr>
                <w:rFonts w:ascii="Times New Roman" w:hAnsi="Times New Roman"/>
                <w:bCs/>
                <w:sz w:val="28"/>
                <w:szCs w:val="28"/>
                <w:lang w:val="uz-Cyrl-UZ"/>
              </w:rPr>
              <w:t>FEYaNQ effektiv fotosezgir maydoni</w:t>
            </w:r>
          </w:p>
          <w:p w14:paraId="3343FB47" w14:textId="4C3CAAC4" w:rsidR="0056042D" w:rsidRPr="0036420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ФЭЯНҚ эффектив фотосезгир майдони</w:t>
            </w:r>
          </w:p>
          <w:p w14:paraId="520BA045" w14:textId="77777777" w:rsidR="0056042D" w:rsidRPr="0036420C" w:rsidRDefault="0056042D" w:rsidP="009779CD">
            <w:pPr>
              <w:rPr>
                <w:b/>
                <w:sz w:val="28"/>
                <w:szCs w:val="28"/>
                <w:lang w:val="uz-Cyrl-UZ"/>
              </w:rPr>
            </w:pPr>
            <w:r w:rsidRPr="0036420C">
              <w:rPr>
                <w:b/>
                <w:bCs/>
                <w:sz w:val="28"/>
                <w:szCs w:val="28"/>
                <w:lang w:val="en-US"/>
              </w:rPr>
              <w:t>en</w:t>
            </w:r>
            <w:r w:rsidRPr="009A61B9">
              <w:rPr>
                <w:b/>
                <w:bCs/>
                <w:sz w:val="28"/>
                <w:szCs w:val="28"/>
                <w:lang w:val="en-US"/>
              </w:rPr>
              <w:t xml:space="preserve"> -</w:t>
            </w:r>
            <w:r w:rsidRPr="0036420C">
              <w:rPr>
                <w:b/>
                <w:bCs/>
                <w:sz w:val="28"/>
                <w:szCs w:val="28"/>
                <w:lang w:val="uz-Cyrl-UZ"/>
              </w:rPr>
              <w:t xml:space="preserve"> </w:t>
            </w:r>
            <w:r w:rsidR="009A61B9" w:rsidRPr="00CD7CBE">
              <w:rPr>
                <w:bCs/>
                <w:sz w:val="28"/>
                <w:szCs w:val="28"/>
                <w:lang w:val="en-US"/>
              </w:rPr>
              <w:t xml:space="preserve">effective photosensitive </w:t>
            </w:r>
            <w:r w:rsidR="0067254E" w:rsidRPr="0067254E">
              <w:rPr>
                <w:bCs/>
                <w:sz w:val="28"/>
                <w:szCs w:val="28"/>
                <w:lang w:val="en-US"/>
              </w:rPr>
              <w:br/>
            </w:r>
            <w:r w:rsidR="009A61B9" w:rsidRPr="00CD7CBE">
              <w:rPr>
                <w:bCs/>
                <w:sz w:val="28"/>
                <w:szCs w:val="28"/>
                <w:lang w:val="en-US"/>
              </w:rPr>
              <w:t>surface of PSRD</w:t>
            </w:r>
          </w:p>
        </w:tc>
        <w:tc>
          <w:tcPr>
            <w:tcW w:w="3046" w:type="pct"/>
          </w:tcPr>
          <w:p w14:paraId="231049DD" w14:textId="77777777" w:rsidR="0056042D" w:rsidRPr="0036420C" w:rsidRDefault="0056042D" w:rsidP="00BB6FBD">
            <w:pPr>
              <w:pStyle w:val="NoSpacing1"/>
              <w:jc w:val="both"/>
              <w:rPr>
                <w:rFonts w:ascii="Times New Roman" w:hAnsi="Times New Roman"/>
                <w:sz w:val="28"/>
                <w:szCs w:val="28"/>
                <w:lang w:val="uz-Cyrl-UZ"/>
              </w:rPr>
            </w:pPr>
            <w:r w:rsidRPr="0036420C">
              <w:rPr>
                <w:rFonts w:ascii="Times New Roman" w:hAnsi="Times New Roman"/>
                <w:sz w:val="28"/>
                <w:szCs w:val="28"/>
              </w:rPr>
              <w:lastRenderedPageBreak/>
              <w:t>Площадь фоточувствительного элемента эквивалентного по фотосигналу ФЭПП, чувствитель</w:t>
            </w:r>
            <w:r w:rsidRPr="0036420C">
              <w:rPr>
                <w:rFonts w:ascii="Times New Roman" w:hAnsi="Times New Roman"/>
                <w:sz w:val="28"/>
                <w:szCs w:val="28"/>
              </w:rPr>
              <w:lastRenderedPageBreak/>
              <w:t>ность которого равномерно распределена по фоточувствительному элементу и равна номинальному значению локальной чувствительности данного ФЭПП.</w:t>
            </w:r>
          </w:p>
          <w:p w14:paraId="42EE721C" w14:textId="77777777" w:rsidR="0056042D" w:rsidRPr="0036420C" w:rsidRDefault="0056042D" w:rsidP="00BB6FBD">
            <w:pPr>
              <w:pStyle w:val="NoSpacing1"/>
              <w:jc w:val="both"/>
              <w:rPr>
                <w:rFonts w:ascii="Times New Roman" w:hAnsi="Times New Roman"/>
                <w:sz w:val="28"/>
                <w:szCs w:val="28"/>
              </w:rPr>
            </w:pPr>
          </w:p>
          <w:p w14:paraId="509C794F" w14:textId="77777777" w:rsidR="0056042D" w:rsidRPr="00A80D01" w:rsidRDefault="0056042D" w:rsidP="00BB6FBD">
            <w:pPr>
              <w:pStyle w:val="NoSpacing1"/>
              <w:jc w:val="both"/>
              <w:rPr>
                <w:rFonts w:ascii="Times New Roman" w:hAnsi="Times New Roman"/>
                <w:sz w:val="28"/>
                <w:szCs w:val="28"/>
                <w:lang w:val="en-US"/>
              </w:rPr>
            </w:pPr>
            <w:r w:rsidRPr="0036420C">
              <w:rPr>
                <w:rFonts w:ascii="Times New Roman" w:hAnsi="Times New Roman"/>
                <w:sz w:val="28"/>
                <w:szCs w:val="28"/>
                <w:lang w:val="uz-Cyrl-UZ"/>
              </w:rPr>
              <w:t>Sezgirligi fotosezgir element bo‘ylab teng taqsimlangan va berilgan FEYaNQ lokal sezgirligining nominal qiymatiga teng bo‘lgan FEYaNQ ning fotosignali bo‘yicha ekvivalent fotosezgir elementning maydoni.</w:t>
            </w:r>
          </w:p>
          <w:p w14:paraId="1DE69D13" w14:textId="77777777" w:rsidR="0056042D" w:rsidRPr="00A80D01" w:rsidRDefault="0056042D" w:rsidP="00BB6FBD">
            <w:pPr>
              <w:pStyle w:val="NoSpacing1"/>
              <w:jc w:val="both"/>
              <w:rPr>
                <w:rFonts w:ascii="Times New Roman" w:hAnsi="Times New Roman"/>
                <w:sz w:val="28"/>
                <w:szCs w:val="28"/>
                <w:lang w:val="en-US"/>
              </w:rPr>
            </w:pPr>
          </w:p>
          <w:p w14:paraId="33249F6B" w14:textId="77777777" w:rsidR="0056042D" w:rsidRPr="0036420C" w:rsidRDefault="0056042D" w:rsidP="00BB6FBD">
            <w:pPr>
              <w:pStyle w:val="NoSpacing1"/>
              <w:jc w:val="both"/>
              <w:rPr>
                <w:rFonts w:ascii="Times New Roman" w:hAnsi="Times New Roman"/>
                <w:sz w:val="28"/>
                <w:szCs w:val="28"/>
                <w:lang w:val="uz-Cyrl-UZ"/>
              </w:rPr>
            </w:pPr>
            <w:r w:rsidRPr="0036420C">
              <w:rPr>
                <w:rFonts w:ascii="Times New Roman" w:hAnsi="Times New Roman"/>
                <w:sz w:val="28"/>
                <w:szCs w:val="28"/>
                <w:lang w:val="uz-Cyrl-UZ"/>
              </w:rPr>
              <w:t>Сезгирлиги фотосезгир элемент бўйлаб тенг тақ</w:t>
            </w:r>
            <w:r w:rsidR="00F006F3">
              <w:rPr>
                <w:rFonts w:ascii="Times New Roman" w:hAnsi="Times New Roman"/>
                <w:sz w:val="28"/>
                <w:szCs w:val="28"/>
                <w:lang w:val="uz-Cyrl-UZ"/>
              </w:rPr>
              <w:t>-</w:t>
            </w:r>
            <w:r w:rsidRPr="0036420C">
              <w:rPr>
                <w:rFonts w:ascii="Times New Roman" w:hAnsi="Times New Roman"/>
                <w:sz w:val="28"/>
                <w:szCs w:val="28"/>
                <w:lang w:val="uz-Cyrl-UZ"/>
              </w:rPr>
              <w:t>симланган ва берилган ФЭЯНҚ локал сезгирли</w:t>
            </w:r>
            <w:r w:rsidR="00F006F3">
              <w:rPr>
                <w:rFonts w:ascii="Times New Roman" w:hAnsi="Times New Roman"/>
                <w:sz w:val="28"/>
                <w:szCs w:val="28"/>
                <w:lang w:val="uz-Cyrl-UZ"/>
              </w:rPr>
              <w:t>-</w:t>
            </w:r>
            <w:r w:rsidRPr="0036420C">
              <w:rPr>
                <w:rFonts w:ascii="Times New Roman" w:hAnsi="Times New Roman"/>
                <w:sz w:val="28"/>
                <w:szCs w:val="28"/>
                <w:lang w:val="uz-Cyrl-UZ"/>
              </w:rPr>
              <w:t>гининг номинал қийматига тенг бўлган ФЭЯНҚ нинг фотосигнали бўйича эквивалент фотосезгир элементнинг майдони.</w:t>
            </w:r>
          </w:p>
        </w:tc>
      </w:tr>
      <w:tr w:rsidR="0056042D" w:rsidRPr="00CC3BB1" w14:paraId="59E5CE47" w14:textId="77777777">
        <w:trPr>
          <w:tblCellSpacing w:w="0" w:type="dxa"/>
          <w:jc w:val="center"/>
        </w:trPr>
        <w:tc>
          <w:tcPr>
            <w:tcW w:w="1954" w:type="pct"/>
          </w:tcPr>
          <w:p w14:paraId="1110E063" w14:textId="77777777" w:rsidR="0056042D" w:rsidRPr="009779CD" w:rsidRDefault="0056042D" w:rsidP="009779CD">
            <w:pPr>
              <w:rPr>
                <w:b/>
                <w:sz w:val="28"/>
                <w:szCs w:val="28"/>
                <w:lang w:val="uz-Cyrl-UZ"/>
              </w:rPr>
            </w:pPr>
            <w:r w:rsidRPr="009779CD">
              <w:rPr>
                <w:b/>
                <w:sz w:val="28"/>
                <w:szCs w:val="28"/>
                <w:lang w:val="uz-Cyrl-UZ"/>
              </w:rPr>
              <w:lastRenderedPageBreak/>
              <w:t>Эффективная числовая апертура оптического волокна</w:t>
            </w:r>
          </w:p>
          <w:p w14:paraId="4F7CE9A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optik</w:t>
            </w:r>
            <w:r w:rsidRPr="00CD4192">
              <w:rPr>
                <w:rFonts w:ascii="Times New Roman" w:hAnsi="Times New Roman"/>
                <w:bCs/>
                <w:sz w:val="28"/>
                <w:szCs w:val="28"/>
                <w:lang w:val="uz-Cyrl-UZ"/>
              </w:rPr>
              <w:t xml:space="preserve"> </w:t>
            </w:r>
            <w:r>
              <w:rPr>
                <w:rFonts w:ascii="Times New Roman" w:hAnsi="Times New Roman"/>
                <w:bCs/>
                <w:sz w:val="28"/>
                <w:szCs w:val="28"/>
                <w:lang w:val="uz-Cyrl-UZ"/>
              </w:rPr>
              <w:t>tolaning</w:t>
            </w:r>
            <w:r w:rsidRPr="00CD4192">
              <w:rPr>
                <w:rFonts w:ascii="Times New Roman" w:hAnsi="Times New Roman"/>
                <w:bCs/>
                <w:sz w:val="28"/>
                <w:szCs w:val="28"/>
                <w:lang w:val="uz-Cyrl-UZ"/>
              </w:rPr>
              <w:t xml:space="preserve"> </w:t>
            </w:r>
            <w:r>
              <w:rPr>
                <w:rFonts w:ascii="Times New Roman" w:hAnsi="Times New Roman"/>
                <w:bCs/>
                <w:sz w:val="28"/>
                <w:szCs w:val="28"/>
                <w:lang w:val="uz-Cyrl-UZ"/>
              </w:rPr>
              <w:t>effektiv</w:t>
            </w:r>
            <w:r w:rsidRPr="00CD4192">
              <w:rPr>
                <w:rFonts w:ascii="Times New Roman" w:hAnsi="Times New Roman"/>
                <w:bCs/>
                <w:sz w:val="28"/>
                <w:szCs w:val="28"/>
                <w:lang w:val="uz-Cyrl-UZ"/>
              </w:rPr>
              <w:t xml:space="preserve"> </w:t>
            </w:r>
            <w:r>
              <w:rPr>
                <w:rFonts w:ascii="Times New Roman" w:hAnsi="Times New Roman"/>
                <w:bCs/>
                <w:sz w:val="28"/>
                <w:szCs w:val="28"/>
                <w:lang w:val="uz-Cyrl-UZ"/>
              </w:rPr>
              <w:t>sonli</w:t>
            </w:r>
            <w:r w:rsidRPr="00CD4192">
              <w:rPr>
                <w:rFonts w:ascii="Times New Roman" w:hAnsi="Times New Roman"/>
                <w:bCs/>
                <w:sz w:val="28"/>
                <w:szCs w:val="28"/>
                <w:lang w:val="uz-Cyrl-UZ"/>
              </w:rPr>
              <w:t xml:space="preserve"> </w:t>
            </w:r>
            <w:r>
              <w:rPr>
                <w:rFonts w:ascii="Times New Roman" w:hAnsi="Times New Roman"/>
                <w:bCs/>
                <w:sz w:val="28"/>
                <w:szCs w:val="28"/>
                <w:lang w:val="uz-Cyrl-UZ"/>
              </w:rPr>
              <w:t>aperturasi</w:t>
            </w:r>
          </w:p>
          <w:p w14:paraId="061D0557" w14:textId="370A7D2C" w:rsidR="0056042D" w:rsidRPr="00CD41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4192">
              <w:rPr>
                <w:rFonts w:ascii="Times New Roman" w:hAnsi="Times New Roman"/>
                <w:bCs/>
                <w:sz w:val="28"/>
                <w:szCs w:val="28"/>
                <w:lang w:val="uz-Cyrl-UZ"/>
              </w:rPr>
              <w:t>оптик толанинг эффектив сонли апертураси</w:t>
            </w:r>
          </w:p>
          <w:p w14:paraId="22628145" w14:textId="77777777" w:rsidR="0056042D" w:rsidRPr="00CD4192" w:rsidRDefault="0056042D" w:rsidP="009779CD">
            <w:pPr>
              <w:rPr>
                <w:sz w:val="28"/>
                <w:szCs w:val="28"/>
                <w:lang w:val="uz-Cyrl-UZ"/>
              </w:rPr>
            </w:pPr>
            <w:r w:rsidRPr="0021493E">
              <w:rPr>
                <w:b/>
                <w:bCs/>
                <w:sz w:val="28"/>
                <w:szCs w:val="28"/>
                <w:lang w:val="en-US"/>
              </w:rPr>
              <w:t>en</w:t>
            </w:r>
            <w:r w:rsidRPr="009A61B9">
              <w:rPr>
                <w:b/>
                <w:bCs/>
                <w:sz w:val="28"/>
                <w:szCs w:val="28"/>
                <w:lang w:val="en-US"/>
              </w:rPr>
              <w:t xml:space="preserve"> -</w:t>
            </w:r>
            <w:r>
              <w:rPr>
                <w:b/>
                <w:bCs/>
                <w:sz w:val="28"/>
                <w:szCs w:val="28"/>
                <w:lang w:val="uz-Cyrl-UZ"/>
              </w:rPr>
              <w:t xml:space="preserve"> </w:t>
            </w:r>
            <w:r w:rsidR="009A61B9" w:rsidRPr="00CD7CBE">
              <w:rPr>
                <w:bCs/>
                <w:sz w:val="28"/>
                <w:szCs w:val="28"/>
                <w:lang w:val="en-US"/>
              </w:rPr>
              <w:t>effective numerical aperture of optical fiber</w:t>
            </w:r>
          </w:p>
        </w:tc>
        <w:tc>
          <w:tcPr>
            <w:tcW w:w="3046" w:type="pct"/>
          </w:tcPr>
          <w:p w14:paraId="3806036B" w14:textId="77777777" w:rsidR="0056042D" w:rsidRDefault="0056042D" w:rsidP="00BB6FBD">
            <w:pPr>
              <w:jc w:val="both"/>
              <w:rPr>
                <w:sz w:val="28"/>
                <w:szCs w:val="28"/>
                <w:lang w:val="uz-Cyrl-UZ"/>
              </w:rPr>
            </w:pPr>
            <w:r w:rsidRPr="0021493E">
              <w:rPr>
                <w:sz w:val="28"/>
                <w:szCs w:val="28"/>
              </w:rPr>
              <w:t>Значение, равное синусу половины плоского угла, соответствующего телесному углу, ограничивающему конус, в котором сосредоточена заданная часть мощности оптического излучения на выходе оптического волокна.</w:t>
            </w:r>
          </w:p>
          <w:p w14:paraId="59BDE10F" w14:textId="77777777" w:rsidR="0056042D" w:rsidRDefault="0056042D" w:rsidP="00BB6FBD">
            <w:pPr>
              <w:jc w:val="both"/>
              <w:rPr>
                <w:sz w:val="28"/>
                <w:szCs w:val="28"/>
              </w:rPr>
            </w:pPr>
          </w:p>
          <w:p w14:paraId="646FD756" w14:textId="77777777" w:rsidR="0056042D" w:rsidRDefault="0056042D" w:rsidP="00BB6FBD">
            <w:pPr>
              <w:jc w:val="both"/>
              <w:rPr>
                <w:sz w:val="28"/>
                <w:szCs w:val="28"/>
              </w:rPr>
            </w:pPr>
            <w:r>
              <w:rPr>
                <w:sz w:val="28"/>
                <w:szCs w:val="28"/>
                <w:lang w:val="uz-Cyrl-UZ"/>
              </w:rPr>
              <w:t>Optik tola chiqishidagi optik nurlanish quvvatining berilgan qismi to‘plangan konusni cheklaydigan fazoviy burchakka mos keladigan yassi burchak yarmining sinusiga teng bo‘lgan qiymat.</w:t>
            </w:r>
          </w:p>
          <w:p w14:paraId="31A4E4BF" w14:textId="77777777" w:rsidR="0056042D" w:rsidRPr="00BB183F" w:rsidRDefault="0056042D" w:rsidP="00BB6FBD">
            <w:pPr>
              <w:jc w:val="both"/>
              <w:rPr>
                <w:sz w:val="28"/>
                <w:szCs w:val="28"/>
              </w:rPr>
            </w:pPr>
          </w:p>
          <w:p w14:paraId="1DE83972" w14:textId="0AB0378A" w:rsidR="0056042D" w:rsidRDefault="0056042D" w:rsidP="00BB6FBD">
            <w:pPr>
              <w:jc w:val="both"/>
              <w:rPr>
                <w:sz w:val="28"/>
                <w:szCs w:val="28"/>
                <w:lang w:val="uz-Cyrl-UZ"/>
              </w:rPr>
            </w:pPr>
            <w:r>
              <w:rPr>
                <w:sz w:val="28"/>
                <w:szCs w:val="28"/>
                <w:lang w:val="uz-Cyrl-UZ"/>
              </w:rPr>
              <w:t>Оптик тола чиқишидаги оптик нурланиш қувва</w:t>
            </w:r>
            <w:r w:rsidR="00F006F3">
              <w:rPr>
                <w:sz w:val="28"/>
                <w:szCs w:val="28"/>
                <w:lang w:val="uz-Cyrl-UZ"/>
              </w:rPr>
              <w:t>-</w:t>
            </w:r>
            <w:r>
              <w:rPr>
                <w:sz w:val="28"/>
                <w:szCs w:val="28"/>
                <w:lang w:val="uz-Cyrl-UZ"/>
              </w:rPr>
              <w:t>тининг берилган қисми</w:t>
            </w:r>
            <w:r w:rsidR="00A85587">
              <w:rPr>
                <w:sz w:val="28"/>
                <w:szCs w:val="28"/>
                <w:lang w:val="uz-Cyrl-UZ"/>
              </w:rPr>
              <w:t xml:space="preserve"> </w:t>
            </w:r>
            <w:r>
              <w:rPr>
                <w:sz w:val="28"/>
                <w:szCs w:val="28"/>
                <w:lang w:val="uz-Cyrl-UZ"/>
              </w:rPr>
              <w:t>тўпланган конусни чек</w:t>
            </w:r>
            <w:r w:rsidR="00F006F3">
              <w:rPr>
                <w:sz w:val="28"/>
                <w:szCs w:val="28"/>
                <w:lang w:val="uz-Cyrl-UZ"/>
              </w:rPr>
              <w:t>-</w:t>
            </w:r>
            <w:r>
              <w:rPr>
                <w:sz w:val="28"/>
                <w:szCs w:val="28"/>
                <w:lang w:val="uz-Cyrl-UZ"/>
              </w:rPr>
              <w:t>лайдиган фазовий бурчакка мос келадиган ясси бурчак ярмининг синусига тенг бўлган қиймат.</w:t>
            </w:r>
          </w:p>
          <w:p w14:paraId="70F09DE2" w14:textId="77777777" w:rsidR="00F006F3" w:rsidRPr="00CD4192" w:rsidRDefault="00F006F3" w:rsidP="00BB6FBD">
            <w:pPr>
              <w:jc w:val="both"/>
              <w:rPr>
                <w:sz w:val="28"/>
                <w:szCs w:val="28"/>
                <w:lang w:val="uz-Cyrl-UZ"/>
              </w:rPr>
            </w:pPr>
          </w:p>
        </w:tc>
      </w:tr>
      <w:tr w:rsidR="0056042D" w:rsidRPr="00CC3BB1" w14:paraId="0A4B1AEA" w14:textId="77777777">
        <w:trPr>
          <w:tblCellSpacing w:w="0" w:type="dxa"/>
          <w:jc w:val="center"/>
        </w:trPr>
        <w:tc>
          <w:tcPr>
            <w:tcW w:w="1954" w:type="pct"/>
          </w:tcPr>
          <w:p w14:paraId="60275847" w14:textId="77777777" w:rsidR="0056042D" w:rsidRPr="009779CD" w:rsidRDefault="0056042D" w:rsidP="009779CD">
            <w:pPr>
              <w:rPr>
                <w:b/>
                <w:iCs/>
                <w:sz w:val="28"/>
                <w:szCs w:val="28"/>
                <w:lang w:val="uz-Cyrl-UZ"/>
              </w:rPr>
            </w:pPr>
            <w:r w:rsidRPr="009779CD">
              <w:rPr>
                <w:b/>
                <w:iCs/>
                <w:sz w:val="28"/>
                <w:szCs w:val="28"/>
                <w:lang w:val="uz-Cyrl-UZ"/>
              </w:rPr>
              <w:t xml:space="preserve">Эффективность накачки </w:t>
            </w:r>
          </w:p>
          <w:p w14:paraId="60727781"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w:t>
            </w:r>
            <w:r w:rsidRPr="009779CD">
              <w:rPr>
                <w:bCs/>
                <w:color w:val="000000"/>
                <w:sz w:val="28"/>
                <w:szCs w:val="28"/>
                <w:lang w:val="uz-Cyrl-UZ"/>
              </w:rPr>
              <w:t>-</w:t>
            </w:r>
            <w:r>
              <w:rPr>
                <w:bCs/>
                <w:color w:val="000000"/>
                <w:sz w:val="28"/>
                <w:szCs w:val="28"/>
                <w:lang w:val="uz-Cyrl-UZ"/>
              </w:rPr>
              <w:t xml:space="preserve"> to‘ldirish (nakachka) effektivligi</w:t>
            </w:r>
          </w:p>
          <w:p w14:paraId="225F764B" w14:textId="6E5BF877" w:rsidR="0056042D" w:rsidRPr="00F84310"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тўлдириш (накачка) эффективлиги</w:t>
            </w:r>
          </w:p>
          <w:p w14:paraId="4349DA5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pumping efficiency</w:t>
            </w:r>
          </w:p>
        </w:tc>
        <w:tc>
          <w:tcPr>
            <w:tcW w:w="3046" w:type="pct"/>
          </w:tcPr>
          <w:p w14:paraId="0349ECD6" w14:textId="77777777" w:rsidR="0056042D" w:rsidRDefault="0056042D" w:rsidP="00BB6FBD">
            <w:pPr>
              <w:jc w:val="both"/>
              <w:rPr>
                <w:sz w:val="28"/>
                <w:szCs w:val="28"/>
                <w:lang w:val="uz-Cyrl-UZ"/>
              </w:rPr>
            </w:pPr>
            <w:r w:rsidRPr="002A323F">
              <w:rPr>
                <w:sz w:val="28"/>
                <w:szCs w:val="28"/>
              </w:rPr>
              <w:t xml:space="preserve">Величина, характеризующаяся </w:t>
            </w:r>
            <w:r w:rsidRPr="00E1419A">
              <w:rPr>
                <w:sz w:val="28"/>
                <w:szCs w:val="28"/>
              </w:rPr>
              <w:t>КПД</w:t>
            </w:r>
            <w:r w:rsidRPr="002A323F">
              <w:rPr>
                <w:sz w:val="28"/>
                <w:szCs w:val="28"/>
              </w:rPr>
              <w:t>, который равен отношению энергии или средней мощности, излучаемой лазе</w:t>
            </w:r>
            <w:r w:rsidRPr="002A323F">
              <w:rPr>
                <w:sz w:val="28"/>
                <w:szCs w:val="28"/>
              </w:rPr>
              <w:softHyphen/>
              <w:t>ром, соответственно к энергии или средней мощности, подводимой к лазеру.</w:t>
            </w:r>
          </w:p>
          <w:p w14:paraId="460F8E2E" w14:textId="77777777" w:rsidR="0056042D" w:rsidRDefault="0056042D" w:rsidP="00BB6FBD">
            <w:pPr>
              <w:jc w:val="both"/>
              <w:rPr>
                <w:sz w:val="28"/>
                <w:szCs w:val="28"/>
              </w:rPr>
            </w:pPr>
          </w:p>
          <w:p w14:paraId="5DCE5CA5" w14:textId="77777777" w:rsidR="0056042D" w:rsidRDefault="0056042D" w:rsidP="00BB6FBD">
            <w:pPr>
              <w:jc w:val="both"/>
              <w:rPr>
                <w:sz w:val="28"/>
                <w:szCs w:val="28"/>
              </w:rPr>
            </w:pPr>
            <w:r>
              <w:rPr>
                <w:sz w:val="28"/>
                <w:szCs w:val="28"/>
                <w:lang w:val="uz-Cyrl-UZ"/>
              </w:rPr>
              <w:t>Lazer nurlatadigan o‘rtacha quvvat yoki energiya</w:t>
            </w:r>
            <w:r w:rsidR="00F006F3">
              <w:rPr>
                <w:sz w:val="28"/>
                <w:szCs w:val="28"/>
                <w:lang w:val="uz-Cyrl-UZ"/>
              </w:rPr>
              <w:t>-</w:t>
            </w:r>
            <w:r>
              <w:rPr>
                <w:sz w:val="28"/>
                <w:szCs w:val="28"/>
                <w:lang w:val="uz-Cyrl-UZ"/>
              </w:rPr>
              <w:t xml:space="preserve">ning, lazerga uzatiladigan o‘rtacha quvvatga yoki energiyaga bo‘lgan nisbatiga teng </w:t>
            </w:r>
            <w:r w:rsidRPr="00E1419A">
              <w:rPr>
                <w:sz w:val="28"/>
                <w:szCs w:val="28"/>
                <w:lang w:val="uz-Cyrl-UZ"/>
              </w:rPr>
              <w:t>FIK</w:t>
            </w:r>
            <w:r>
              <w:rPr>
                <w:sz w:val="28"/>
                <w:szCs w:val="28"/>
                <w:lang w:val="uz-Cyrl-UZ"/>
              </w:rPr>
              <w:t xml:space="preserve"> ni tavsif</w:t>
            </w:r>
            <w:r w:rsidR="00F006F3">
              <w:rPr>
                <w:sz w:val="28"/>
                <w:szCs w:val="28"/>
                <w:lang w:val="uz-Cyrl-UZ"/>
              </w:rPr>
              <w:t>-</w:t>
            </w:r>
            <w:r>
              <w:rPr>
                <w:sz w:val="28"/>
                <w:szCs w:val="28"/>
                <w:lang w:val="uz-Cyrl-UZ"/>
              </w:rPr>
              <w:t>laydigan kattalik.</w:t>
            </w:r>
          </w:p>
          <w:p w14:paraId="50C4FFEE" w14:textId="77777777" w:rsidR="0056042D" w:rsidRPr="00BB183F" w:rsidRDefault="0056042D" w:rsidP="00BB6FBD">
            <w:pPr>
              <w:jc w:val="both"/>
              <w:rPr>
                <w:sz w:val="28"/>
                <w:szCs w:val="28"/>
              </w:rPr>
            </w:pPr>
          </w:p>
          <w:p w14:paraId="309B2D12" w14:textId="77777777" w:rsidR="0056042D" w:rsidRDefault="0056042D" w:rsidP="00BB6FBD">
            <w:pPr>
              <w:jc w:val="both"/>
              <w:rPr>
                <w:sz w:val="28"/>
                <w:szCs w:val="28"/>
                <w:lang w:val="uz-Cyrl-UZ"/>
              </w:rPr>
            </w:pPr>
            <w:r>
              <w:rPr>
                <w:sz w:val="28"/>
                <w:szCs w:val="28"/>
                <w:lang w:val="uz-Cyrl-UZ"/>
              </w:rPr>
              <w:lastRenderedPageBreak/>
              <w:t>Лазер нурлатадиган ўртача қувват ёки энергия</w:t>
            </w:r>
            <w:r w:rsidR="00F006F3">
              <w:rPr>
                <w:sz w:val="28"/>
                <w:szCs w:val="28"/>
                <w:lang w:val="uz-Cyrl-UZ"/>
              </w:rPr>
              <w:t>-</w:t>
            </w:r>
            <w:r>
              <w:rPr>
                <w:sz w:val="28"/>
                <w:szCs w:val="28"/>
                <w:lang w:val="uz-Cyrl-UZ"/>
              </w:rPr>
              <w:t xml:space="preserve">нинг, лазерга узатиладиган ўртача қувватга ёки энергияга бўлган нисбатига тенг </w:t>
            </w:r>
            <w:r w:rsidRPr="00E1419A">
              <w:rPr>
                <w:sz w:val="28"/>
                <w:szCs w:val="28"/>
                <w:lang w:val="uz-Cyrl-UZ"/>
              </w:rPr>
              <w:t>ФИК</w:t>
            </w:r>
            <w:r>
              <w:rPr>
                <w:sz w:val="28"/>
                <w:szCs w:val="28"/>
                <w:lang w:val="uz-Cyrl-UZ"/>
              </w:rPr>
              <w:t xml:space="preserve"> ни тавсиф</w:t>
            </w:r>
            <w:r w:rsidR="00F006F3">
              <w:rPr>
                <w:sz w:val="28"/>
                <w:szCs w:val="28"/>
                <w:lang w:val="uz-Cyrl-UZ"/>
              </w:rPr>
              <w:t>-</w:t>
            </w:r>
            <w:r>
              <w:rPr>
                <w:sz w:val="28"/>
                <w:szCs w:val="28"/>
                <w:lang w:val="uz-Cyrl-UZ"/>
              </w:rPr>
              <w:t>лайдиган катталик.</w:t>
            </w:r>
          </w:p>
          <w:p w14:paraId="4C1CDCB0" w14:textId="77777777" w:rsidR="00F006F3" w:rsidRPr="00F84310" w:rsidRDefault="00F006F3" w:rsidP="00BB6FBD">
            <w:pPr>
              <w:jc w:val="both"/>
              <w:rPr>
                <w:sz w:val="28"/>
                <w:szCs w:val="28"/>
                <w:lang w:val="uz-Cyrl-UZ"/>
              </w:rPr>
            </w:pPr>
          </w:p>
        </w:tc>
      </w:tr>
      <w:tr w:rsidR="0056042D" w:rsidRPr="00CC3BB1" w14:paraId="380680D8" w14:textId="77777777">
        <w:trPr>
          <w:tblCellSpacing w:w="0" w:type="dxa"/>
          <w:jc w:val="center"/>
        </w:trPr>
        <w:tc>
          <w:tcPr>
            <w:tcW w:w="1954" w:type="pct"/>
          </w:tcPr>
          <w:p w14:paraId="7E5447B7" w14:textId="77777777" w:rsidR="0056042D" w:rsidRPr="009779CD" w:rsidRDefault="0056042D" w:rsidP="009779CD">
            <w:pPr>
              <w:rPr>
                <w:b/>
                <w:sz w:val="28"/>
                <w:szCs w:val="28"/>
                <w:lang w:val="uz-Cyrl-UZ"/>
              </w:rPr>
            </w:pPr>
            <w:r w:rsidRPr="009779CD">
              <w:rPr>
                <w:b/>
                <w:sz w:val="28"/>
                <w:szCs w:val="28"/>
                <w:lang w:val="uz-Cyrl-UZ"/>
              </w:rPr>
              <w:lastRenderedPageBreak/>
              <w:t>Эффективность преобразования частоты лазерного излучения</w:t>
            </w:r>
          </w:p>
          <w:p w14:paraId="025026FA" w14:textId="1B70A1C4"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B64568">
              <w:rPr>
                <w:rFonts w:ascii="Times New Roman" w:hAnsi="Times New Roman"/>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chastotasini</w:t>
            </w:r>
            <w:r w:rsidRPr="00B64568">
              <w:rPr>
                <w:rFonts w:ascii="Times New Roman" w:hAnsi="Times New Roman"/>
                <w:bCs/>
                <w:sz w:val="28"/>
                <w:szCs w:val="28"/>
                <w:lang w:val="uz-Cyrl-UZ"/>
              </w:rPr>
              <w:t xml:space="preserve"> </w:t>
            </w:r>
            <w:r>
              <w:rPr>
                <w:rFonts w:ascii="Times New Roman" w:hAnsi="Times New Roman"/>
                <w:bCs/>
                <w:sz w:val="28"/>
                <w:szCs w:val="28"/>
                <w:lang w:val="uz-Cyrl-UZ"/>
              </w:rPr>
              <w:t>o‘zgartirish</w:t>
            </w:r>
            <w:r w:rsidRPr="00B64568">
              <w:rPr>
                <w:rFonts w:ascii="Times New Roman" w:hAnsi="Times New Roman"/>
                <w:bCs/>
                <w:sz w:val="28"/>
                <w:szCs w:val="28"/>
                <w:lang w:val="uz-Cyrl-UZ"/>
              </w:rPr>
              <w:t xml:space="preserve"> </w:t>
            </w:r>
            <w:r>
              <w:rPr>
                <w:rFonts w:ascii="Times New Roman" w:hAnsi="Times New Roman"/>
                <w:bCs/>
                <w:sz w:val="28"/>
                <w:szCs w:val="28"/>
                <w:lang w:val="uz-Cyrl-UZ"/>
              </w:rPr>
              <w:t>effektivligi</w:t>
            </w:r>
          </w:p>
          <w:p w14:paraId="57F40316" w14:textId="0B74E038" w:rsidR="0056042D" w:rsidRPr="00B6456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64568">
              <w:rPr>
                <w:rFonts w:ascii="Times New Roman" w:hAnsi="Times New Roman"/>
                <w:bCs/>
                <w:sz w:val="28"/>
                <w:szCs w:val="28"/>
                <w:lang w:val="uz-Cyrl-UZ"/>
              </w:rPr>
              <w:t>лазер нурланиш</w:t>
            </w:r>
            <w:r w:rsidR="00A85587">
              <w:rPr>
                <w:rFonts w:ascii="Times New Roman" w:hAnsi="Times New Roman"/>
                <w:bCs/>
                <w:sz w:val="28"/>
                <w:szCs w:val="28"/>
                <w:lang w:val="uz-Cyrl-UZ"/>
              </w:rPr>
              <w:t xml:space="preserve"> </w:t>
            </w:r>
            <w:r w:rsidR="0056042D" w:rsidRPr="00B64568">
              <w:rPr>
                <w:rFonts w:ascii="Times New Roman" w:hAnsi="Times New Roman"/>
                <w:bCs/>
                <w:sz w:val="28"/>
                <w:szCs w:val="28"/>
                <w:lang w:val="uz-Cyrl-UZ"/>
              </w:rPr>
              <w:t>частотасини ўзгартириш эффективлиги</w:t>
            </w:r>
          </w:p>
          <w:p w14:paraId="47273AA9" w14:textId="77777777" w:rsidR="0056042D" w:rsidRPr="00B64568" w:rsidRDefault="0056042D" w:rsidP="009779CD">
            <w:pPr>
              <w:rPr>
                <w:sz w:val="28"/>
                <w:szCs w:val="28"/>
                <w:lang w:val="en-US"/>
              </w:rPr>
            </w:pPr>
            <w:r w:rsidRPr="0021493E">
              <w:rPr>
                <w:b/>
                <w:bCs/>
                <w:sz w:val="28"/>
                <w:szCs w:val="28"/>
                <w:lang w:val="en-US"/>
              </w:rPr>
              <w:t xml:space="preserve">en </w:t>
            </w:r>
            <w:r w:rsidRPr="00B64568">
              <w:rPr>
                <w:b/>
                <w:bCs/>
                <w:sz w:val="28"/>
                <w:szCs w:val="28"/>
                <w:lang w:val="en-US"/>
              </w:rPr>
              <w:t>-</w:t>
            </w:r>
            <w:r>
              <w:rPr>
                <w:b/>
                <w:bCs/>
                <w:sz w:val="28"/>
                <w:szCs w:val="28"/>
                <w:lang w:val="uz-Cyrl-UZ"/>
              </w:rPr>
              <w:t xml:space="preserve"> </w:t>
            </w:r>
            <w:r w:rsidR="009A61B9" w:rsidRPr="00B64568">
              <w:rPr>
                <w:bCs/>
                <w:sz w:val="28"/>
                <w:szCs w:val="28"/>
                <w:lang w:val="uz-Cyrl-UZ"/>
              </w:rPr>
              <w:t xml:space="preserve">conversion </w:t>
            </w:r>
            <w:r w:rsidR="009A61B9" w:rsidRPr="00B64568">
              <w:rPr>
                <w:bCs/>
                <w:sz w:val="28"/>
                <w:szCs w:val="28"/>
                <w:lang w:val="en-US"/>
              </w:rPr>
              <w:t xml:space="preserve">efficiency </w:t>
            </w:r>
            <w:r w:rsidR="009A61B9">
              <w:rPr>
                <w:bCs/>
                <w:sz w:val="28"/>
                <w:szCs w:val="28"/>
                <w:lang w:val="en-US"/>
              </w:rPr>
              <w:br/>
            </w:r>
            <w:r w:rsidR="009A61B9" w:rsidRPr="00B64568">
              <w:rPr>
                <w:bCs/>
                <w:sz w:val="28"/>
                <w:szCs w:val="28"/>
                <w:lang w:val="en-US"/>
              </w:rPr>
              <w:t>of laser emission</w:t>
            </w:r>
            <w:r w:rsidR="009A61B9">
              <w:rPr>
                <w:bCs/>
                <w:sz w:val="28"/>
                <w:szCs w:val="28"/>
                <w:lang w:val="en-US"/>
              </w:rPr>
              <w:t xml:space="preserve"> frequency</w:t>
            </w:r>
          </w:p>
        </w:tc>
        <w:tc>
          <w:tcPr>
            <w:tcW w:w="3046" w:type="pct"/>
          </w:tcPr>
          <w:p w14:paraId="470243CE" w14:textId="77777777" w:rsidR="0056042D" w:rsidRPr="00296F94" w:rsidRDefault="0056042D" w:rsidP="00BB6FBD">
            <w:pPr>
              <w:jc w:val="both"/>
              <w:rPr>
                <w:sz w:val="28"/>
                <w:szCs w:val="28"/>
              </w:rPr>
            </w:pPr>
            <w:r w:rsidRPr="0021493E">
              <w:rPr>
                <w:sz w:val="28"/>
                <w:szCs w:val="28"/>
              </w:rPr>
              <w:t>Отношение энергии или мощности преобразованного лазерного излучения на выходе преобразователя частоты лазерного излучения к энергии или мощности лазерного излучения на входе преобразователя частоты.</w:t>
            </w:r>
          </w:p>
          <w:p w14:paraId="3CF00A95" w14:textId="77777777" w:rsidR="0056042D" w:rsidRDefault="0056042D" w:rsidP="00BB6FBD">
            <w:pPr>
              <w:jc w:val="both"/>
              <w:rPr>
                <w:sz w:val="28"/>
                <w:szCs w:val="28"/>
              </w:rPr>
            </w:pPr>
          </w:p>
          <w:p w14:paraId="5FD2BA50" w14:textId="77777777" w:rsidR="0056042D" w:rsidRDefault="0056042D" w:rsidP="00BB6FBD">
            <w:pPr>
              <w:jc w:val="both"/>
              <w:rPr>
                <w:sz w:val="28"/>
                <w:szCs w:val="28"/>
              </w:rPr>
            </w:pPr>
            <w:r>
              <w:rPr>
                <w:sz w:val="28"/>
                <w:szCs w:val="28"/>
                <w:lang w:val="uz-Cyrl-UZ"/>
              </w:rPr>
              <w:t>Lazer nurlanish chastotasini o‘zgartirgich chiqishi</w:t>
            </w:r>
            <w:r w:rsidR="00F006F3">
              <w:rPr>
                <w:sz w:val="28"/>
                <w:szCs w:val="28"/>
                <w:lang w:val="uz-Cyrl-UZ"/>
              </w:rPr>
              <w:t>-</w:t>
            </w:r>
            <w:r>
              <w:rPr>
                <w:sz w:val="28"/>
                <w:szCs w:val="28"/>
                <w:lang w:val="uz-Cyrl-UZ"/>
              </w:rPr>
              <w:t>dagi o‘zgartirilgan lazer nurlanish energiyasi (quv</w:t>
            </w:r>
            <w:r w:rsidR="00F006F3">
              <w:rPr>
                <w:sz w:val="28"/>
                <w:szCs w:val="28"/>
                <w:lang w:val="uz-Cyrl-UZ"/>
              </w:rPr>
              <w:t>-</w:t>
            </w:r>
            <w:r>
              <w:rPr>
                <w:sz w:val="28"/>
                <w:szCs w:val="28"/>
                <w:lang w:val="uz-Cyrl-UZ"/>
              </w:rPr>
              <w:t>vati) ning</w:t>
            </w:r>
            <w:r w:rsidR="00E1419A">
              <w:rPr>
                <w:sz w:val="28"/>
                <w:szCs w:val="28"/>
                <w:lang w:val="uz-Cyrl-UZ"/>
              </w:rPr>
              <w:t>,</w:t>
            </w:r>
            <w:r>
              <w:rPr>
                <w:sz w:val="28"/>
                <w:szCs w:val="28"/>
                <w:lang w:val="uz-Cyrl-UZ"/>
              </w:rPr>
              <w:t xml:space="preserve"> chastota o‘zgartirgic</w:t>
            </w:r>
            <w:r w:rsidR="00E1419A">
              <w:rPr>
                <w:sz w:val="28"/>
                <w:szCs w:val="28"/>
                <w:lang w:val="uz-Cyrl-UZ"/>
              </w:rPr>
              <w:t>h kirishidagi lazer nurlanish energ</w:t>
            </w:r>
            <w:r>
              <w:rPr>
                <w:sz w:val="28"/>
                <w:szCs w:val="28"/>
                <w:lang w:val="uz-Cyrl-UZ"/>
              </w:rPr>
              <w:t>iyasiga (quvvatiga) nisbati.</w:t>
            </w:r>
          </w:p>
          <w:p w14:paraId="32427424" w14:textId="77777777" w:rsidR="0056042D" w:rsidRPr="00296F94" w:rsidRDefault="0056042D" w:rsidP="00BB6FBD">
            <w:pPr>
              <w:jc w:val="both"/>
              <w:rPr>
                <w:sz w:val="28"/>
                <w:szCs w:val="28"/>
              </w:rPr>
            </w:pPr>
          </w:p>
          <w:p w14:paraId="3A6E6431" w14:textId="77777777" w:rsidR="0056042D" w:rsidRPr="00B64568" w:rsidRDefault="0056042D" w:rsidP="00BB6FBD">
            <w:pPr>
              <w:jc w:val="both"/>
              <w:rPr>
                <w:sz w:val="28"/>
                <w:szCs w:val="28"/>
                <w:lang w:val="uz-Cyrl-UZ"/>
              </w:rPr>
            </w:pPr>
            <w:r>
              <w:rPr>
                <w:sz w:val="28"/>
                <w:szCs w:val="28"/>
                <w:lang w:val="uz-Cyrl-UZ"/>
              </w:rPr>
              <w:t>Лазер нурланиш частотасини ўзгартиргич чиқи</w:t>
            </w:r>
            <w:r w:rsidR="00E1419A">
              <w:rPr>
                <w:sz w:val="28"/>
                <w:szCs w:val="28"/>
                <w:lang w:val="uz-Cyrl-UZ"/>
              </w:rPr>
              <w:t>-</w:t>
            </w:r>
            <w:r>
              <w:rPr>
                <w:sz w:val="28"/>
                <w:szCs w:val="28"/>
                <w:lang w:val="uz-Cyrl-UZ"/>
              </w:rPr>
              <w:t>шидаги ўзгартирилган лазер нурланиш энергияси (қуввати) нинг</w:t>
            </w:r>
            <w:r w:rsidR="00E1419A">
              <w:rPr>
                <w:sz w:val="28"/>
                <w:szCs w:val="28"/>
                <w:lang w:val="uz-Cyrl-UZ"/>
              </w:rPr>
              <w:t>,</w:t>
            </w:r>
            <w:r>
              <w:rPr>
                <w:sz w:val="28"/>
                <w:szCs w:val="28"/>
                <w:lang w:val="uz-Cyrl-UZ"/>
              </w:rPr>
              <w:t xml:space="preserve"> частота ўзгартиргич киришидаги лазер нурланиш энергиясига (қувватига) нис</w:t>
            </w:r>
            <w:r w:rsidR="00E1419A">
              <w:rPr>
                <w:sz w:val="28"/>
                <w:szCs w:val="28"/>
                <w:lang w:val="uz-Cyrl-UZ"/>
              </w:rPr>
              <w:t>-</w:t>
            </w:r>
            <w:r>
              <w:rPr>
                <w:sz w:val="28"/>
                <w:szCs w:val="28"/>
                <w:lang w:val="uz-Cyrl-UZ"/>
              </w:rPr>
              <w:t>бати.</w:t>
            </w:r>
          </w:p>
        </w:tc>
      </w:tr>
      <w:tr w:rsidR="0056042D" w:rsidRPr="00CC3BB1" w14:paraId="16D8F3CA" w14:textId="77777777">
        <w:trPr>
          <w:tblCellSpacing w:w="0" w:type="dxa"/>
          <w:jc w:val="center"/>
        </w:trPr>
        <w:tc>
          <w:tcPr>
            <w:tcW w:w="1954" w:type="pct"/>
          </w:tcPr>
          <w:p w14:paraId="6C89BE86" w14:textId="77777777" w:rsidR="0056042D" w:rsidRPr="00296F94" w:rsidRDefault="0056042D" w:rsidP="009779CD">
            <w:pPr>
              <w:rPr>
                <w:b/>
                <w:bCs/>
                <w:sz w:val="28"/>
                <w:szCs w:val="28"/>
                <w:lang w:val="uz-Cyrl-UZ"/>
              </w:rPr>
            </w:pPr>
            <w:r w:rsidRPr="00296F94">
              <w:rPr>
                <w:b/>
                <w:bCs/>
                <w:sz w:val="28"/>
                <w:szCs w:val="28"/>
                <w:lang w:val="uz-Cyrl-UZ"/>
              </w:rPr>
              <w:t>Эшелет</w:t>
            </w:r>
          </w:p>
          <w:p w14:paraId="7B5F15A2" w14:textId="77777777" w:rsidR="0056042D" w:rsidRPr="00BB183F" w:rsidRDefault="0056042D" w:rsidP="009779CD">
            <w:pPr>
              <w:pStyle w:val="NoSpacing1"/>
              <w:rPr>
                <w:rFonts w:ascii="Times New Roman" w:hAnsi="Times New Roman"/>
                <w:b/>
                <w:bCs/>
                <w:sz w:val="28"/>
                <w:szCs w:val="28"/>
                <w:lang w:val="uz-Cyrl-UZ"/>
              </w:rPr>
            </w:pPr>
            <w:r w:rsidRPr="00296F94">
              <w:rPr>
                <w:rFonts w:ascii="Times New Roman" w:hAnsi="Times New Roman"/>
                <w:b/>
                <w:bCs/>
                <w:sz w:val="28"/>
                <w:szCs w:val="28"/>
                <w:lang w:val="uz-Cyrl-UZ"/>
              </w:rPr>
              <w:t xml:space="preserve">uz - </w:t>
            </w:r>
            <w:r>
              <w:rPr>
                <w:rFonts w:ascii="Times New Roman" w:hAnsi="Times New Roman"/>
                <w:bCs/>
                <w:sz w:val="28"/>
                <w:szCs w:val="28"/>
                <w:lang w:val="uz-Cyrl-UZ"/>
              </w:rPr>
              <w:t>eshelet</w:t>
            </w:r>
          </w:p>
          <w:p w14:paraId="09CDEAE8" w14:textId="7D494F1A" w:rsidR="0056042D" w:rsidRPr="009F5917"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F5917">
              <w:rPr>
                <w:rFonts w:ascii="Times New Roman" w:hAnsi="Times New Roman"/>
                <w:bCs/>
                <w:sz w:val="28"/>
                <w:szCs w:val="28"/>
                <w:lang w:val="uz-Cyrl-UZ"/>
              </w:rPr>
              <w:t>эшелет</w:t>
            </w:r>
          </w:p>
          <w:p w14:paraId="3BB96DEB" w14:textId="77777777" w:rsidR="0056042D" w:rsidRPr="0036420C" w:rsidRDefault="0056042D" w:rsidP="009779CD">
            <w:pPr>
              <w:rPr>
                <w:b/>
                <w:bCs/>
                <w:sz w:val="28"/>
                <w:szCs w:val="28"/>
                <w:lang w:val="uz-Cyrl-UZ"/>
              </w:rPr>
            </w:pPr>
            <w:r w:rsidRPr="00296F94">
              <w:rPr>
                <w:b/>
                <w:bCs/>
                <w:sz w:val="28"/>
                <w:szCs w:val="28"/>
                <w:lang w:val="uz-Cyrl-UZ"/>
              </w:rPr>
              <w:t>en -</w:t>
            </w:r>
            <w:r>
              <w:rPr>
                <w:b/>
                <w:bCs/>
                <w:sz w:val="28"/>
                <w:szCs w:val="28"/>
                <w:lang w:val="uz-Cyrl-UZ"/>
              </w:rPr>
              <w:t xml:space="preserve"> </w:t>
            </w:r>
            <w:r w:rsidR="009A61B9" w:rsidRPr="0036420C">
              <w:rPr>
                <w:bCs/>
                <w:sz w:val="28"/>
                <w:szCs w:val="28"/>
                <w:lang w:val="uz-Cyrl-UZ"/>
              </w:rPr>
              <w:t>e</w:t>
            </w:r>
            <w:r w:rsidR="009A61B9" w:rsidRPr="00C57779">
              <w:rPr>
                <w:bCs/>
                <w:sz w:val="28"/>
                <w:szCs w:val="28"/>
                <w:lang w:val="uz-Cyrl-UZ"/>
              </w:rPr>
              <w:t>c</w:t>
            </w:r>
            <w:r w:rsidR="009A61B9" w:rsidRPr="0036420C">
              <w:rPr>
                <w:bCs/>
                <w:sz w:val="28"/>
                <w:szCs w:val="28"/>
                <w:lang w:val="uz-Cyrl-UZ"/>
              </w:rPr>
              <w:t>helet</w:t>
            </w:r>
            <w:r w:rsidR="009A61B9" w:rsidRPr="00C57779">
              <w:rPr>
                <w:bCs/>
                <w:sz w:val="28"/>
                <w:szCs w:val="28"/>
                <w:lang w:val="uz-Cyrl-UZ"/>
              </w:rPr>
              <w:t>te</w:t>
            </w:r>
          </w:p>
        </w:tc>
        <w:tc>
          <w:tcPr>
            <w:tcW w:w="3046" w:type="pct"/>
          </w:tcPr>
          <w:p w14:paraId="53BAAD95" w14:textId="77777777" w:rsidR="0056042D" w:rsidRDefault="0056042D" w:rsidP="00BB6FBD">
            <w:pPr>
              <w:pStyle w:val="NoSpacing1"/>
              <w:jc w:val="both"/>
              <w:rPr>
                <w:rFonts w:ascii="Times New Roman" w:hAnsi="Times New Roman"/>
                <w:bCs/>
                <w:sz w:val="28"/>
                <w:szCs w:val="28"/>
                <w:lang w:val="uz-Cyrl-UZ"/>
              </w:rPr>
            </w:pPr>
            <w:r w:rsidRPr="0021493E">
              <w:rPr>
                <w:rFonts w:ascii="Times New Roman" w:hAnsi="Times New Roman"/>
                <w:bCs/>
                <w:sz w:val="28"/>
                <w:szCs w:val="28"/>
              </w:rPr>
              <w:t>Спектральная дифракционная решетка, имеющая штрихи ступенчатого профиля и применяемая в низких порядках спектра преимущественно в инфракрасной области спектра.</w:t>
            </w:r>
          </w:p>
          <w:p w14:paraId="3BA20578" w14:textId="77777777" w:rsidR="0056042D" w:rsidRDefault="0056042D" w:rsidP="00BB6FBD">
            <w:pPr>
              <w:pStyle w:val="NoSpacing1"/>
              <w:jc w:val="both"/>
              <w:rPr>
                <w:rFonts w:ascii="Times New Roman" w:hAnsi="Times New Roman"/>
                <w:bCs/>
                <w:sz w:val="28"/>
                <w:szCs w:val="28"/>
              </w:rPr>
            </w:pPr>
          </w:p>
          <w:p w14:paraId="51B8AC5A" w14:textId="77777777" w:rsidR="0056042D" w:rsidRDefault="0056042D" w:rsidP="00BB6FBD">
            <w:pPr>
              <w:pStyle w:val="NoSpacing1"/>
              <w:jc w:val="both"/>
              <w:rPr>
                <w:rFonts w:ascii="Times New Roman" w:hAnsi="Times New Roman"/>
                <w:bCs/>
                <w:sz w:val="28"/>
                <w:szCs w:val="28"/>
              </w:rPr>
            </w:pPr>
            <w:r>
              <w:rPr>
                <w:rFonts w:ascii="Times New Roman" w:hAnsi="Times New Roman"/>
                <w:bCs/>
                <w:sz w:val="28"/>
                <w:szCs w:val="28"/>
                <w:lang w:val="uz-Cyrl-UZ"/>
              </w:rPr>
              <w:t>Spektrning quyi tartiblarida, asosan, infraqizil sohasida qo‘llaniladigan va bosqichli profil shtrixlariga ega bo‘lgan spektral difraksion panjara.</w:t>
            </w:r>
          </w:p>
          <w:p w14:paraId="34B8D7C8" w14:textId="77777777" w:rsidR="0056042D" w:rsidRPr="00BB183F" w:rsidRDefault="0056042D" w:rsidP="00BB6FBD">
            <w:pPr>
              <w:pStyle w:val="NoSpacing1"/>
              <w:jc w:val="both"/>
              <w:rPr>
                <w:rFonts w:ascii="Times New Roman" w:hAnsi="Times New Roman"/>
                <w:bCs/>
                <w:sz w:val="28"/>
                <w:szCs w:val="28"/>
              </w:rPr>
            </w:pPr>
          </w:p>
          <w:p w14:paraId="323ADA64" w14:textId="77777777" w:rsidR="0056042D" w:rsidRPr="009F5917"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Спектрнинг қуйи тартибларида, асосан, инфра</w:t>
            </w:r>
            <w:r w:rsidR="00F006F3">
              <w:rPr>
                <w:rFonts w:ascii="Times New Roman" w:hAnsi="Times New Roman"/>
                <w:bCs/>
                <w:sz w:val="28"/>
                <w:szCs w:val="28"/>
                <w:lang w:val="uz-Cyrl-UZ"/>
              </w:rPr>
              <w:t>-</w:t>
            </w:r>
            <w:r>
              <w:rPr>
                <w:rFonts w:ascii="Times New Roman" w:hAnsi="Times New Roman"/>
                <w:bCs/>
                <w:sz w:val="28"/>
                <w:szCs w:val="28"/>
                <w:lang w:val="uz-Cyrl-UZ"/>
              </w:rPr>
              <w:t>қизил соҳасида қўлланиладиган ва босқичли про</w:t>
            </w:r>
            <w:r w:rsidR="00F006F3">
              <w:rPr>
                <w:rFonts w:ascii="Times New Roman" w:hAnsi="Times New Roman"/>
                <w:bCs/>
                <w:sz w:val="28"/>
                <w:szCs w:val="28"/>
                <w:lang w:val="uz-Cyrl-UZ"/>
              </w:rPr>
              <w:t>-</w:t>
            </w:r>
            <w:r>
              <w:rPr>
                <w:rFonts w:ascii="Times New Roman" w:hAnsi="Times New Roman"/>
                <w:bCs/>
                <w:sz w:val="28"/>
                <w:szCs w:val="28"/>
                <w:lang w:val="uz-Cyrl-UZ"/>
              </w:rPr>
              <w:t>филь штрихларига эга бўлган спектрал дифрак</w:t>
            </w:r>
            <w:r w:rsidR="00F006F3">
              <w:rPr>
                <w:rFonts w:ascii="Times New Roman" w:hAnsi="Times New Roman"/>
                <w:bCs/>
                <w:sz w:val="28"/>
                <w:szCs w:val="28"/>
                <w:lang w:val="uz-Cyrl-UZ"/>
              </w:rPr>
              <w:t>-</w:t>
            </w:r>
            <w:r>
              <w:rPr>
                <w:rFonts w:ascii="Times New Roman" w:hAnsi="Times New Roman"/>
                <w:bCs/>
                <w:sz w:val="28"/>
                <w:szCs w:val="28"/>
                <w:lang w:val="uz-Cyrl-UZ"/>
              </w:rPr>
              <w:t>цион панжара.</w:t>
            </w:r>
          </w:p>
        </w:tc>
      </w:tr>
      <w:tr w:rsidR="0056042D" w:rsidRPr="00CC3BB1" w14:paraId="1FF77DC5" w14:textId="77777777">
        <w:trPr>
          <w:tblCellSpacing w:w="0" w:type="dxa"/>
          <w:jc w:val="center"/>
        </w:trPr>
        <w:tc>
          <w:tcPr>
            <w:tcW w:w="1954" w:type="pct"/>
          </w:tcPr>
          <w:p w14:paraId="1C0D4E79" w14:textId="77777777" w:rsidR="0056042D" w:rsidRPr="00296F94" w:rsidRDefault="0056042D" w:rsidP="009779CD">
            <w:pPr>
              <w:rPr>
                <w:b/>
                <w:bCs/>
                <w:sz w:val="28"/>
                <w:szCs w:val="28"/>
                <w:lang w:val="uz-Cyrl-UZ"/>
              </w:rPr>
            </w:pPr>
            <w:r w:rsidRPr="00296F94">
              <w:rPr>
                <w:b/>
                <w:bCs/>
                <w:sz w:val="28"/>
                <w:szCs w:val="28"/>
                <w:lang w:val="uz-Cyrl-UZ"/>
              </w:rPr>
              <w:t xml:space="preserve">Эшель </w:t>
            </w:r>
          </w:p>
          <w:p w14:paraId="45883360" w14:textId="77777777" w:rsidR="0056042D" w:rsidRPr="00BB183F" w:rsidRDefault="0056042D" w:rsidP="009779CD">
            <w:pPr>
              <w:pStyle w:val="NoSpacing1"/>
              <w:rPr>
                <w:rFonts w:ascii="Times New Roman" w:hAnsi="Times New Roman"/>
                <w:b/>
                <w:bCs/>
                <w:sz w:val="28"/>
                <w:szCs w:val="28"/>
                <w:lang w:val="uz-Cyrl-UZ"/>
              </w:rPr>
            </w:pPr>
            <w:r w:rsidRPr="00296F94">
              <w:rPr>
                <w:rFonts w:ascii="Times New Roman" w:hAnsi="Times New Roman"/>
                <w:b/>
                <w:bCs/>
                <w:sz w:val="28"/>
                <w:szCs w:val="28"/>
                <w:lang w:val="uz-Cyrl-UZ"/>
              </w:rPr>
              <w:t xml:space="preserve">uz - </w:t>
            </w:r>
            <w:r>
              <w:rPr>
                <w:rFonts w:ascii="Times New Roman" w:hAnsi="Times New Roman"/>
                <w:bCs/>
                <w:sz w:val="28"/>
                <w:szCs w:val="28"/>
                <w:lang w:val="uz-Cyrl-UZ"/>
              </w:rPr>
              <w:t>eshel</w:t>
            </w:r>
          </w:p>
          <w:p w14:paraId="1527C54A" w14:textId="640A616E" w:rsidR="0056042D" w:rsidRPr="009F591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F5917">
              <w:rPr>
                <w:rFonts w:ascii="Times New Roman" w:hAnsi="Times New Roman"/>
                <w:bCs/>
                <w:sz w:val="28"/>
                <w:szCs w:val="28"/>
                <w:lang w:val="uz-Cyrl-UZ"/>
              </w:rPr>
              <w:t>эшель</w:t>
            </w:r>
          </w:p>
          <w:p w14:paraId="31C87270" w14:textId="77777777" w:rsidR="0056042D" w:rsidRPr="009779CD" w:rsidRDefault="0056042D" w:rsidP="009779CD">
            <w:pPr>
              <w:pStyle w:val="NoSpacing1"/>
              <w:rPr>
                <w:rFonts w:ascii="Times New Roman" w:hAnsi="Times New Roman"/>
                <w:b/>
                <w:bCs/>
                <w:sz w:val="28"/>
                <w:szCs w:val="28"/>
                <w:lang w:val="uz-Cyrl-UZ"/>
              </w:rPr>
            </w:pPr>
            <w:r w:rsidRPr="00BB183F">
              <w:rPr>
                <w:rFonts w:ascii="Times New Roman" w:hAnsi="Times New Roman"/>
                <w:b/>
                <w:bCs/>
                <w:sz w:val="28"/>
                <w:szCs w:val="28"/>
                <w:lang w:val="uz-Cyrl-UZ"/>
              </w:rPr>
              <w:t>en -</w:t>
            </w:r>
            <w:r w:rsidRPr="009779CD">
              <w:rPr>
                <w:rFonts w:ascii="Times New Roman" w:hAnsi="Times New Roman"/>
                <w:b/>
                <w:bCs/>
                <w:sz w:val="28"/>
                <w:szCs w:val="28"/>
                <w:lang w:val="uz-Cyrl-UZ"/>
              </w:rPr>
              <w:t xml:space="preserve"> </w:t>
            </w:r>
            <w:r w:rsidR="009A61B9" w:rsidRPr="009779CD">
              <w:rPr>
                <w:rFonts w:ascii="Times New Roman" w:hAnsi="Times New Roman"/>
                <w:bCs/>
                <w:sz w:val="28"/>
                <w:szCs w:val="28"/>
                <w:lang w:val="uz-Cyrl-UZ"/>
              </w:rPr>
              <w:t>e</w:t>
            </w:r>
            <w:r w:rsidR="009A61B9">
              <w:rPr>
                <w:rFonts w:ascii="Times New Roman" w:hAnsi="Times New Roman"/>
                <w:bCs/>
                <w:sz w:val="28"/>
                <w:szCs w:val="28"/>
                <w:lang w:val="en-US"/>
              </w:rPr>
              <w:t>c</w:t>
            </w:r>
            <w:r w:rsidR="009A61B9" w:rsidRPr="009779CD">
              <w:rPr>
                <w:rFonts w:ascii="Times New Roman" w:hAnsi="Times New Roman"/>
                <w:bCs/>
                <w:sz w:val="28"/>
                <w:szCs w:val="28"/>
                <w:lang w:val="uz-Cyrl-UZ"/>
              </w:rPr>
              <w:t>hel</w:t>
            </w:r>
            <w:r w:rsidR="009A61B9">
              <w:rPr>
                <w:rFonts w:ascii="Times New Roman" w:hAnsi="Times New Roman"/>
                <w:bCs/>
                <w:sz w:val="28"/>
                <w:szCs w:val="28"/>
                <w:lang w:val="en-US"/>
              </w:rPr>
              <w:t>le</w:t>
            </w:r>
          </w:p>
        </w:tc>
        <w:tc>
          <w:tcPr>
            <w:tcW w:w="3046" w:type="pct"/>
          </w:tcPr>
          <w:p w14:paraId="71DB0242" w14:textId="77777777" w:rsidR="0056042D" w:rsidRDefault="0056042D" w:rsidP="00337C8F">
            <w:pPr>
              <w:jc w:val="both"/>
              <w:rPr>
                <w:color w:val="000000"/>
                <w:sz w:val="28"/>
                <w:szCs w:val="28"/>
              </w:rPr>
            </w:pPr>
            <w:r w:rsidRPr="0021493E">
              <w:rPr>
                <w:bCs/>
                <w:sz w:val="28"/>
                <w:szCs w:val="28"/>
              </w:rPr>
              <w:t xml:space="preserve">Спектральная дифракционная решетка, имеющая штрихи ступенчатого профиля и применяемая в низких порядках спектра в </w:t>
            </w:r>
            <w:r w:rsidR="00B32339" w:rsidRPr="009A61B9">
              <w:rPr>
                <w:bCs/>
                <w:sz w:val="28"/>
                <w:szCs w:val="28"/>
              </w:rPr>
              <w:t>УВИ</w:t>
            </w:r>
            <w:r w:rsidRPr="0021493E">
              <w:rPr>
                <w:bCs/>
                <w:sz w:val="28"/>
                <w:szCs w:val="28"/>
              </w:rPr>
              <w:t>-области спектра.</w:t>
            </w:r>
          </w:p>
          <w:p w14:paraId="79F29A6E" w14:textId="77777777" w:rsidR="0056042D" w:rsidRDefault="0056042D" w:rsidP="00337C8F">
            <w:pPr>
              <w:jc w:val="both"/>
              <w:rPr>
                <w:color w:val="000000"/>
                <w:sz w:val="28"/>
                <w:szCs w:val="28"/>
              </w:rPr>
            </w:pPr>
          </w:p>
          <w:p w14:paraId="6B1B62EC" w14:textId="77777777" w:rsidR="0056042D" w:rsidRPr="00F03E94" w:rsidRDefault="0056042D" w:rsidP="00337C8F">
            <w:pPr>
              <w:jc w:val="both"/>
              <w:rPr>
                <w:color w:val="000000"/>
                <w:sz w:val="28"/>
                <w:szCs w:val="28"/>
              </w:rPr>
            </w:pPr>
            <w:r>
              <w:rPr>
                <w:bCs/>
                <w:sz w:val="28"/>
                <w:szCs w:val="28"/>
                <w:lang w:val="uz-Cyrl-UZ"/>
              </w:rPr>
              <w:t xml:space="preserve">Spektrning </w:t>
            </w:r>
            <w:r w:rsidR="00F03E94" w:rsidRPr="009A61B9">
              <w:rPr>
                <w:bCs/>
                <w:sz w:val="28"/>
                <w:szCs w:val="28"/>
                <w:lang w:val="uz-Cyrl-UZ"/>
              </w:rPr>
              <w:t>UKI</w:t>
            </w:r>
            <w:r w:rsidRPr="009A61B9">
              <w:rPr>
                <w:b/>
                <w:bCs/>
                <w:sz w:val="28"/>
                <w:szCs w:val="28"/>
                <w:lang w:val="uz-Cyrl-UZ"/>
              </w:rPr>
              <w:t>-</w:t>
            </w:r>
            <w:r>
              <w:rPr>
                <w:bCs/>
                <w:sz w:val="28"/>
                <w:szCs w:val="28"/>
                <w:lang w:val="uz-Cyrl-UZ"/>
              </w:rPr>
              <w:t>sohasida</w:t>
            </w:r>
            <w:r w:rsidR="00F03E94">
              <w:rPr>
                <w:bCs/>
                <w:sz w:val="28"/>
                <w:szCs w:val="28"/>
                <w:lang w:val="uz-Cyrl-UZ"/>
              </w:rPr>
              <w:t xml:space="preserve"> spektr</w:t>
            </w:r>
            <w:r>
              <w:rPr>
                <w:bCs/>
                <w:sz w:val="28"/>
                <w:szCs w:val="28"/>
                <w:lang w:val="uz-Cyrl-UZ"/>
              </w:rPr>
              <w:t xml:space="preserve"> quyi tartiblar</w:t>
            </w:r>
            <w:r w:rsidR="00F03E94">
              <w:rPr>
                <w:bCs/>
                <w:sz w:val="28"/>
                <w:szCs w:val="28"/>
                <w:lang w:val="uz-Cyrl-UZ"/>
              </w:rPr>
              <w:t>i</w:t>
            </w:r>
            <w:r>
              <w:rPr>
                <w:bCs/>
                <w:sz w:val="28"/>
                <w:szCs w:val="28"/>
                <w:lang w:val="uz-Cyrl-UZ"/>
              </w:rPr>
              <w:t>da qo‘llaniladigan va bosqichli profil shtrixlariga ega bo‘lgan spektral difraksion panjara.</w:t>
            </w:r>
          </w:p>
          <w:p w14:paraId="14AEE668" w14:textId="77777777" w:rsidR="0056042D" w:rsidRPr="00F03E94" w:rsidRDefault="0056042D" w:rsidP="00337C8F">
            <w:pPr>
              <w:jc w:val="both"/>
              <w:rPr>
                <w:color w:val="000000"/>
                <w:sz w:val="28"/>
                <w:szCs w:val="28"/>
              </w:rPr>
            </w:pPr>
          </w:p>
          <w:p w14:paraId="14C9E233" w14:textId="77777777" w:rsidR="0056042D" w:rsidRPr="00F03E94" w:rsidRDefault="0056042D" w:rsidP="00337C8F">
            <w:pPr>
              <w:jc w:val="both"/>
              <w:rPr>
                <w:color w:val="000000"/>
                <w:sz w:val="28"/>
                <w:szCs w:val="28"/>
              </w:rPr>
            </w:pPr>
            <w:r>
              <w:rPr>
                <w:bCs/>
                <w:sz w:val="28"/>
                <w:szCs w:val="28"/>
                <w:lang w:val="uz-Cyrl-UZ"/>
              </w:rPr>
              <w:t xml:space="preserve">Спектрнинг </w:t>
            </w:r>
            <w:r w:rsidR="00F03E94" w:rsidRPr="009A61B9">
              <w:rPr>
                <w:bCs/>
                <w:sz w:val="28"/>
                <w:szCs w:val="28"/>
                <w:lang w:val="uz-Cyrl-UZ"/>
              </w:rPr>
              <w:t>УКИ</w:t>
            </w:r>
            <w:r w:rsidRPr="001065A3">
              <w:rPr>
                <w:b/>
                <w:bCs/>
                <w:sz w:val="28"/>
                <w:szCs w:val="28"/>
                <w:lang w:val="uz-Cyrl-UZ"/>
              </w:rPr>
              <w:t>-</w:t>
            </w:r>
            <w:r>
              <w:rPr>
                <w:bCs/>
                <w:sz w:val="28"/>
                <w:szCs w:val="28"/>
                <w:lang w:val="uz-Cyrl-UZ"/>
              </w:rPr>
              <w:t xml:space="preserve">соҳасида </w:t>
            </w:r>
            <w:r w:rsidR="00F03E94">
              <w:rPr>
                <w:bCs/>
                <w:sz w:val="28"/>
                <w:szCs w:val="28"/>
                <w:lang w:val="uz-Cyrl-UZ"/>
              </w:rPr>
              <w:t xml:space="preserve">спектр </w:t>
            </w:r>
            <w:r>
              <w:rPr>
                <w:bCs/>
                <w:sz w:val="28"/>
                <w:szCs w:val="28"/>
                <w:lang w:val="uz-Cyrl-UZ"/>
              </w:rPr>
              <w:t>қуйи тар</w:t>
            </w:r>
            <w:r w:rsidR="00F03E94">
              <w:rPr>
                <w:bCs/>
                <w:sz w:val="28"/>
                <w:szCs w:val="28"/>
                <w:lang w:val="uz-Cyrl-UZ"/>
              </w:rPr>
              <w:t>-</w:t>
            </w:r>
            <w:r>
              <w:rPr>
                <w:bCs/>
                <w:sz w:val="28"/>
                <w:szCs w:val="28"/>
                <w:lang w:val="uz-Cyrl-UZ"/>
              </w:rPr>
              <w:t>тиблар</w:t>
            </w:r>
            <w:r w:rsidR="00F03E94">
              <w:rPr>
                <w:bCs/>
                <w:sz w:val="28"/>
                <w:szCs w:val="28"/>
                <w:lang w:val="uz-Cyrl-UZ"/>
              </w:rPr>
              <w:t>и</w:t>
            </w:r>
            <w:r>
              <w:rPr>
                <w:bCs/>
                <w:sz w:val="28"/>
                <w:szCs w:val="28"/>
                <w:lang w:val="uz-Cyrl-UZ"/>
              </w:rPr>
              <w:t>да қўлланиладиган ва босқичли профиль штрихларига эга бўлган спектрал дифракцион панжара.</w:t>
            </w:r>
          </w:p>
        </w:tc>
      </w:tr>
    </w:tbl>
    <w:p w14:paraId="74A0ADBA"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4FB36D9A" w14:textId="77777777">
        <w:trPr>
          <w:tblHeader/>
          <w:tblCellSpacing w:w="0" w:type="dxa"/>
          <w:jc w:val="center"/>
        </w:trPr>
        <w:tc>
          <w:tcPr>
            <w:tcW w:w="5000" w:type="pct"/>
            <w:gridSpan w:val="2"/>
          </w:tcPr>
          <w:p w14:paraId="5335BD7E" w14:textId="77777777" w:rsidR="0056042D" w:rsidRPr="00373FA4" w:rsidRDefault="0056042D" w:rsidP="00F2660F">
            <w:pPr>
              <w:jc w:val="center"/>
              <w:rPr>
                <w:color w:val="000000"/>
                <w:sz w:val="28"/>
                <w:szCs w:val="28"/>
                <w:lang w:val="uz-Cyrl-UZ"/>
              </w:rPr>
            </w:pPr>
            <w:r w:rsidRPr="001556D1">
              <w:rPr>
                <w:b/>
                <w:sz w:val="28"/>
                <w:szCs w:val="28"/>
              </w:rPr>
              <w:t>Ю</w:t>
            </w:r>
          </w:p>
        </w:tc>
      </w:tr>
      <w:tr w:rsidR="0056042D" w:rsidRPr="00CC3BB1" w14:paraId="2E024EF8" w14:textId="77777777">
        <w:trPr>
          <w:tblCellSpacing w:w="0" w:type="dxa"/>
          <w:jc w:val="center"/>
        </w:trPr>
        <w:tc>
          <w:tcPr>
            <w:tcW w:w="1954" w:type="pct"/>
          </w:tcPr>
          <w:p w14:paraId="31809D30" w14:textId="77777777" w:rsidR="0056042D" w:rsidRPr="00560212" w:rsidRDefault="0056042D" w:rsidP="009779CD">
            <w:pPr>
              <w:rPr>
                <w:b/>
                <w:bCs/>
                <w:color w:val="000000"/>
                <w:sz w:val="28"/>
                <w:szCs w:val="28"/>
                <w:lang w:val="uz-Cyrl-UZ"/>
              </w:rPr>
            </w:pPr>
            <w:r w:rsidRPr="00560212">
              <w:rPr>
                <w:b/>
                <w:bCs/>
                <w:color w:val="000000"/>
                <w:sz w:val="28"/>
                <w:szCs w:val="28"/>
                <w:lang w:val="uz-Cyrl-UZ"/>
              </w:rPr>
              <w:t>Юстировка</w:t>
            </w:r>
          </w:p>
          <w:p w14:paraId="2E1B180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yustirlash</w:t>
            </w:r>
          </w:p>
          <w:p w14:paraId="607572FF" w14:textId="6034951E" w:rsidR="0056042D" w:rsidRPr="00373FA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юстирлаш</w:t>
            </w:r>
          </w:p>
          <w:p w14:paraId="14C99228"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alignment</w:t>
            </w:r>
          </w:p>
        </w:tc>
        <w:tc>
          <w:tcPr>
            <w:tcW w:w="3046" w:type="pct"/>
          </w:tcPr>
          <w:p w14:paraId="13F8C321" w14:textId="77777777" w:rsidR="0056042D" w:rsidRDefault="0056042D" w:rsidP="00BB6FBD">
            <w:pPr>
              <w:jc w:val="both"/>
              <w:rPr>
                <w:color w:val="000000"/>
                <w:sz w:val="28"/>
                <w:szCs w:val="28"/>
                <w:lang w:val="uz-Cyrl-UZ"/>
              </w:rPr>
            </w:pPr>
            <w:r w:rsidRPr="002A323F">
              <w:rPr>
                <w:color w:val="000000"/>
                <w:sz w:val="28"/>
                <w:szCs w:val="28"/>
              </w:rPr>
              <w:t>Процесс приведения в рабочее состояние измерительных или оптических приборов; ориентация</w:t>
            </w:r>
            <w:r>
              <w:rPr>
                <w:color w:val="000000"/>
                <w:sz w:val="28"/>
                <w:szCs w:val="28"/>
                <w:lang w:val="uz-Cyrl-UZ"/>
              </w:rPr>
              <w:t>;</w:t>
            </w:r>
            <w:r w:rsidRPr="002A323F">
              <w:rPr>
                <w:color w:val="000000"/>
                <w:sz w:val="28"/>
                <w:szCs w:val="28"/>
              </w:rPr>
              <w:t xml:space="preserve"> </w:t>
            </w:r>
            <w:r w:rsidRPr="009A61B9">
              <w:rPr>
                <w:color w:val="000000"/>
                <w:sz w:val="28"/>
                <w:szCs w:val="28"/>
              </w:rPr>
              <w:t>настройка</w:t>
            </w:r>
            <w:r w:rsidR="00B32339" w:rsidRPr="009A61B9">
              <w:rPr>
                <w:color w:val="000000"/>
                <w:sz w:val="28"/>
                <w:szCs w:val="28"/>
                <w:lang w:val="uz-Cyrl-UZ"/>
              </w:rPr>
              <w:t>,</w:t>
            </w:r>
            <w:r w:rsidRPr="009A61B9">
              <w:rPr>
                <w:color w:val="000000"/>
                <w:sz w:val="28"/>
                <w:szCs w:val="28"/>
              </w:rPr>
              <w:t xml:space="preserve"> процесс</w:t>
            </w:r>
            <w:r w:rsidRPr="002A323F">
              <w:rPr>
                <w:color w:val="000000"/>
                <w:sz w:val="28"/>
                <w:szCs w:val="28"/>
              </w:rPr>
              <w:t xml:space="preserve"> установки узлов и деталей электровакуумных </w:t>
            </w:r>
            <w:r w:rsidRPr="00B32339">
              <w:rPr>
                <w:color w:val="000000"/>
                <w:sz w:val="28"/>
                <w:szCs w:val="28"/>
              </w:rPr>
              <w:t>СВЧ</w:t>
            </w:r>
            <w:r w:rsidRPr="002A323F">
              <w:rPr>
                <w:color w:val="000000"/>
                <w:sz w:val="28"/>
                <w:szCs w:val="28"/>
              </w:rPr>
              <w:t xml:space="preserve"> приборов в такое положение, при котором обеспечивается минимальное оседание электронов пучка на стенки канала электродинамической системы.</w:t>
            </w:r>
          </w:p>
          <w:p w14:paraId="49627E1D" w14:textId="77777777" w:rsidR="0056042D" w:rsidRPr="00F006F3" w:rsidRDefault="0056042D" w:rsidP="00BB6FBD">
            <w:pPr>
              <w:jc w:val="both"/>
              <w:rPr>
                <w:color w:val="000000"/>
                <w:sz w:val="22"/>
                <w:szCs w:val="22"/>
              </w:rPr>
            </w:pPr>
          </w:p>
          <w:p w14:paraId="628CF00E" w14:textId="0C9624DB" w:rsidR="0056042D" w:rsidRDefault="0056042D" w:rsidP="00BB6FBD">
            <w:pPr>
              <w:jc w:val="both"/>
              <w:rPr>
                <w:color w:val="000000"/>
                <w:sz w:val="28"/>
                <w:szCs w:val="28"/>
              </w:rPr>
            </w:pPr>
            <w:r>
              <w:rPr>
                <w:color w:val="000000"/>
                <w:sz w:val="28"/>
                <w:szCs w:val="28"/>
                <w:lang w:val="uz-Cyrl-UZ"/>
              </w:rPr>
              <w:t>O‘lchash asboblari yoki optik asboblarni ishchi holatga keltirish jarayoni; elektrovakuum</w:t>
            </w:r>
            <w:r w:rsidR="00A85587">
              <w:rPr>
                <w:color w:val="000000"/>
                <w:sz w:val="28"/>
                <w:szCs w:val="28"/>
                <w:lang w:val="uz-Cyrl-UZ"/>
              </w:rPr>
              <w:t xml:space="preserve"> </w:t>
            </w:r>
            <w:r w:rsidR="00B32339">
              <w:rPr>
                <w:color w:val="000000"/>
                <w:sz w:val="28"/>
                <w:szCs w:val="28"/>
                <w:lang w:val="uz-Cyrl-UZ"/>
              </w:rPr>
              <w:t xml:space="preserve">O‘YUCH </w:t>
            </w:r>
            <w:r>
              <w:rPr>
                <w:color w:val="000000"/>
                <w:sz w:val="28"/>
                <w:szCs w:val="28"/>
                <w:lang w:val="uz-Cyrl-UZ"/>
              </w:rPr>
              <w:t>asboblarining detallari va uzellarini, dasta elektron</w:t>
            </w:r>
            <w:r w:rsidR="00F006F3">
              <w:rPr>
                <w:color w:val="000000"/>
                <w:sz w:val="28"/>
                <w:szCs w:val="28"/>
                <w:lang w:val="uz-Cyrl-UZ"/>
              </w:rPr>
              <w:t>-</w:t>
            </w:r>
            <w:r>
              <w:rPr>
                <w:color w:val="000000"/>
                <w:sz w:val="28"/>
                <w:szCs w:val="28"/>
                <w:lang w:val="uz-Cyrl-UZ"/>
              </w:rPr>
              <w:t>lari elektrodinamik tizim kanali devorlariga eng kam darajada o‘tirishi ta’minlanadigan holatga ori</w:t>
            </w:r>
            <w:r w:rsidR="00B32339">
              <w:rPr>
                <w:color w:val="000000"/>
                <w:sz w:val="28"/>
                <w:szCs w:val="28"/>
                <w:lang w:val="uz-Cyrl-UZ"/>
              </w:rPr>
              <w:t>у</w:t>
            </w:r>
            <w:r>
              <w:rPr>
                <w:color w:val="000000"/>
                <w:sz w:val="28"/>
                <w:szCs w:val="28"/>
                <w:lang w:val="uz-Cyrl-UZ"/>
              </w:rPr>
              <w:t>en</w:t>
            </w:r>
            <w:r w:rsidR="00F006F3">
              <w:rPr>
                <w:color w:val="000000"/>
                <w:sz w:val="28"/>
                <w:szCs w:val="28"/>
                <w:lang w:val="uz-Cyrl-UZ"/>
              </w:rPr>
              <w:t>-</w:t>
            </w:r>
            <w:r>
              <w:rPr>
                <w:color w:val="000000"/>
                <w:sz w:val="28"/>
                <w:szCs w:val="28"/>
                <w:lang w:val="uz-Cyrl-UZ"/>
              </w:rPr>
              <w:t>tirlash, sozlash</w:t>
            </w:r>
            <w:r w:rsidR="00B32339">
              <w:rPr>
                <w:color w:val="000000"/>
                <w:sz w:val="28"/>
                <w:szCs w:val="28"/>
                <w:lang w:val="uz-Cyrl-UZ"/>
              </w:rPr>
              <w:t>,</w:t>
            </w:r>
            <w:r>
              <w:rPr>
                <w:color w:val="000000"/>
                <w:sz w:val="28"/>
                <w:szCs w:val="28"/>
                <w:lang w:val="uz-Cyrl-UZ"/>
              </w:rPr>
              <w:t xml:space="preserve"> o‘rnatish jarayoni.</w:t>
            </w:r>
          </w:p>
          <w:p w14:paraId="53E23AE7" w14:textId="77777777" w:rsidR="0056042D" w:rsidRPr="00F006F3" w:rsidRDefault="0056042D" w:rsidP="00BB6FBD">
            <w:pPr>
              <w:jc w:val="both"/>
              <w:rPr>
                <w:color w:val="000000"/>
                <w:sz w:val="22"/>
                <w:szCs w:val="22"/>
              </w:rPr>
            </w:pPr>
          </w:p>
          <w:p w14:paraId="28FA8663" w14:textId="5435EFA5" w:rsidR="0056042D" w:rsidRPr="00373FA4" w:rsidRDefault="0056042D" w:rsidP="00BB6FBD">
            <w:pPr>
              <w:jc w:val="both"/>
              <w:rPr>
                <w:color w:val="000000"/>
                <w:sz w:val="28"/>
                <w:szCs w:val="28"/>
                <w:lang w:val="uz-Cyrl-UZ"/>
              </w:rPr>
            </w:pPr>
            <w:r>
              <w:rPr>
                <w:color w:val="000000"/>
                <w:sz w:val="28"/>
                <w:szCs w:val="28"/>
                <w:lang w:val="uz-Cyrl-UZ"/>
              </w:rPr>
              <w:t>Ўлчаш асбоблари ёки оптик асбобларни ишчи ҳолатга келтириш жараёни; электровакуум</w:t>
            </w:r>
            <w:r w:rsidR="00A85587">
              <w:rPr>
                <w:color w:val="000000"/>
                <w:sz w:val="28"/>
                <w:szCs w:val="28"/>
                <w:lang w:val="uz-Cyrl-UZ"/>
              </w:rPr>
              <w:t xml:space="preserve"> </w:t>
            </w:r>
            <w:r w:rsidR="00B32339">
              <w:rPr>
                <w:color w:val="000000"/>
                <w:sz w:val="28"/>
                <w:szCs w:val="28"/>
                <w:lang w:val="uz-Cyrl-UZ"/>
              </w:rPr>
              <w:t>ЎЮЧ</w:t>
            </w:r>
            <w:r>
              <w:rPr>
                <w:color w:val="000000"/>
                <w:sz w:val="28"/>
                <w:szCs w:val="28"/>
                <w:lang w:val="uz-Cyrl-UZ"/>
              </w:rPr>
              <w:t xml:space="preserve"> асбобларининг деталлари ва узелларини, даста электронлари электродинамик тизим канали деворларига энг кам даражада ўтириши таъмин</w:t>
            </w:r>
            <w:r w:rsidR="00B32339">
              <w:rPr>
                <w:color w:val="000000"/>
                <w:sz w:val="28"/>
                <w:szCs w:val="28"/>
                <w:lang w:val="uz-Cyrl-UZ"/>
              </w:rPr>
              <w:t>-</w:t>
            </w:r>
            <w:r>
              <w:rPr>
                <w:color w:val="000000"/>
                <w:sz w:val="28"/>
                <w:szCs w:val="28"/>
                <w:lang w:val="uz-Cyrl-UZ"/>
              </w:rPr>
              <w:t>ланадиган ҳолатга ориентирлаш, созлаш</w:t>
            </w:r>
            <w:r w:rsidR="00B32339">
              <w:rPr>
                <w:color w:val="000000"/>
                <w:sz w:val="28"/>
                <w:szCs w:val="28"/>
                <w:lang w:val="uz-Cyrl-UZ"/>
              </w:rPr>
              <w:t>,</w:t>
            </w:r>
            <w:r>
              <w:rPr>
                <w:color w:val="000000"/>
                <w:sz w:val="28"/>
                <w:szCs w:val="28"/>
                <w:lang w:val="uz-Cyrl-UZ"/>
              </w:rPr>
              <w:t xml:space="preserve"> ўрна</w:t>
            </w:r>
            <w:r w:rsidR="00B32339">
              <w:rPr>
                <w:color w:val="000000"/>
                <w:sz w:val="28"/>
                <w:szCs w:val="28"/>
                <w:lang w:val="uz-Cyrl-UZ"/>
              </w:rPr>
              <w:t>-</w:t>
            </w:r>
            <w:r>
              <w:rPr>
                <w:color w:val="000000"/>
                <w:sz w:val="28"/>
                <w:szCs w:val="28"/>
                <w:lang w:val="uz-Cyrl-UZ"/>
              </w:rPr>
              <w:t>тиш жараёни.</w:t>
            </w:r>
          </w:p>
        </w:tc>
      </w:tr>
      <w:tr w:rsidR="0056042D" w:rsidRPr="00CC3BB1" w14:paraId="102A8640" w14:textId="77777777">
        <w:trPr>
          <w:tblCellSpacing w:w="0" w:type="dxa"/>
          <w:jc w:val="center"/>
        </w:trPr>
        <w:tc>
          <w:tcPr>
            <w:tcW w:w="1954" w:type="pct"/>
          </w:tcPr>
          <w:p w14:paraId="299C531E" w14:textId="77777777" w:rsidR="0056042D" w:rsidRPr="00E70439" w:rsidRDefault="0056042D" w:rsidP="009779CD">
            <w:pPr>
              <w:rPr>
                <w:b/>
                <w:bCs/>
                <w:color w:val="000000"/>
                <w:sz w:val="28"/>
                <w:szCs w:val="28"/>
                <w:lang w:val="uz-Cyrl-UZ"/>
              </w:rPr>
            </w:pPr>
            <w:r w:rsidRPr="00E70439">
              <w:rPr>
                <w:b/>
                <w:bCs/>
                <w:color w:val="000000"/>
                <w:sz w:val="28"/>
                <w:szCs w:val="28"/>
                <w:lang w:val="uz-Cyrl-UZ"/>
              </w:rPr>
              <w:t>Юстировка апертуры</w:t>
            </w:r>
          </w:p>
          <w:p w14:paraId="6D2D6343" w14:textId="77777777" w:rsidR="0056042D" w:rsidRPr="009779CD" w:rsidRDefault="0056042D" w:rsidP="009779CD">
            <w:pPr>
              <w:rPr>
                <w:bCs/>
                <w:color w:val="000000"/>
                <w:sz w:val="28"/>
                <w:szCs w:val="28"/>
                <w:lang w:val="uz-Cyrl-UZ"/>
              </w:rPr>
            </w:pPr>
            <w:r w:rsidRPr="00E70439">
              <w:rPr>
                <w:b/>
                <w:bCs/>
                <w:color w:val="000000"/>
                <w:sz w:val="28"/>
                <w:szCs w:val="28"/>
                <w:lang w:val="uz-Cyrl-UZ"/>
              </w:rPr>
              <w:t xml:space="preserve">uz </w:t>
            </w:r>
            <w:r>
              <w:rPr>
                <w:bCs/>
                <w:color w:val="000000"/>
                <w:sz w:val="28"/>
                <w:szCs w:val="28"/>
                <w:lang w:val="uz-Cyrl-UZ"/>
              </w:rPr>
              <w:t>- aperturani yustirlash</w:t>
            </w:r>
          </w:p>
          <w:p w14:paraId="0145F87B" w14:textId="4F09BA53" w:rsidR="0056042D" w:rsidRPr="000732A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апертурани юстирлаш</w:t>
            </w:r>
          </w:p>
          <w:p w14:paraId="745A32F7" w14:textId="77777777" w:rsidR="0056042D" w:rsidRPr="00E70439" w:rsidRDefault="0056042D" w:rsidP="009779CD">
            <w:pPr>
              <w:rPr>
                <w:b/>
                <w:bCs/>
                <w:color w:val="000000"/>
                <w:sz w:val="28"/>
                <w:szCs w:val="28"/>
                <w:lang w:val="uz-Cyrl-UZ"/>
              </w:rPr>
            </w:pPr>
            <w:r w:rsidRPr="00E70439">
              <w:rPr>
                <w:b/>
                <w:bCs/>
                <w:color w:val="000000"/>
                <w:sz w:val="28"/>
                <w:szCs w:val="28"/>
                <w:lang w:val="uz-Cyrl-UZ"/>
              </w:rPr>
              <w:t xml:space="preserve">en </w:t>
            </w:r>
            <w:r w:rsidRPr="00E70439">
              <w:rPr>
                <w:bCs/>
                <w:color w:val="000000"/>
                <w:sz w:val="28"/>
                <w:szCs w:val="28"/>
                <w:lang w:val="uz-Cyrl-UZ"/>
              </w:rPr>
              <w:t>-</w:t>
            </w:r>
            <w:r w:rsidRPr="00E70439">
              <w:rPr>
                <w:b/>
                <w:bCs/>
                <w:color w:val="000000"/>
                <w:sz w:val="28"/>
                <w:szCs w:val="28"/>
                <w:lang w:val="uz-Cyrl-UZ"/>
              </w:rPr>
              <w:t xml:space="preserve"> </w:t>
            </w:r>
            <w:r w:rsidRPr="00E70439">
              <w:rPr>
                <w:bCs/>
                <w:color w:val="000000"/>
                <w:sz w:val="28"/>
                <w:szCs w:val="28"/>
                <w:lang w:val="uz-Cyrl-UZ"/>
              </w:rPr>
              <w:t>aperture alignment</w:t>
            </w:r>
          </w:p>
        </w:tc>
        <w:tc>
          <w:tcPr>
            <w:tcW w:w="3046" w:type="pct"/>
          </w:tcPr>
          <w:p w14:paraId="436214FC" w14:textId="77777777" w:rsidR="0056042D" w:rsidRDefault="0056042D" w:rsidP="00BB6FBD">
            <w:pPr>
              <w:jc w:val="both"/>
              <w:rPr>
                <w:color w:val="000000"/>
                <w:sz w:val="28"/>
                <w:szCs w:val="28"/>
                <w:lang w:val="uz-Cyrl-UZ"/>
              </w:rPr>
            </w:pPr>
            <w:r w:rsidRPr="002A323F">
              <w:rPr>
                <w:color w:val="000000"/>
                <w:sz w:val="28"/>
                <w:szCs w:val="28"/>
              </w:rPr>
              <w:t xml:space="preserve">Установка параллельности отражающих поверхностей пластин; считается удовлетворительной, если обеспечивается постоянство диаметров колец при перемещении глаза наблюдателя в перпендикулярных к оптической оси направлениях. </w:t>
            </w:r>
          </w:p>
          <w:p w14:paraId="24CBD21A" w14:textId="77777777" w:rsidR="0056042D" w:rsidRPr="00F006F3" w:rsidRDefault="0056042D" w:rsidP="00BB6FBD">
            <w:pPr>
              <w:jc w:val="both"/>
              <w:rPr>
                <w:color w:val="000000"/>
                <w:sz w:val="22"/>
                <w:szCs w:val="22"/>
              </w:rPr>
            </w:pPr>
          </w:p>
          <w:p w14:paraId="3A47FF05" w14:textId="77777777" w:rsidR="0056042D" w:rsidRDefault="0056042D" w:rsidP="00BB6FBD">
            <w:pPr>
              <w:jc w:val="both"/>
              <w:rPr>
                <w:color w:val="000000"/>
                <w:sz w:val="28"/>
                <w:szCs w:val="28"/>
              </w:rPr>
            </w:pPr>
            <w:r>
              <w:rPr>
                <w:color w:val="000000"/>
                <w:sz w:val="28"/>
                <w:szCs w:val="28"/>
                <w:lang w:val="uz-Cyrl-UZ"/>
              </w:rPr>
              <w:t>Plastinalar qaytaruvchi sirtlarining parallelligini o‘rnatish; kuzatuvchining ko‘zi optik o‘qqa perpen</w:t>
            </w:r>
            <w:r w:rsidR="00F006F3">
              <w:rPr>
                <w:color w:val="000000"/>
                <w:sz w:val="28"/>
                <w:szCs w:val="28"/>
                <w:lang w:val="uz-Cyrl-UZ"/>
              </w:rPr>
              <w:t>-</w:t>
            </w:r>
            <w:r>
              <w:rPr>
                <w:color w:val="000000"/>
                <w:sz w:val="28"/>
                <w:szCs w:val="28"/>
                <w:lang w:val="uz-Cyrl-UZ"/>
              </w:rPr>
              <w:t>dikulyar bo‘lgan yo‘nalishlarda surilganda halqalar diametrlarining doimiyligi ta’minlansa, qoniqarli hisoblanadi.</w:t>
            </w:r>
          </w:p>
          <w:p w14:paraId="770F38E8" w14:textId="77777777" w:rsidR="0056042D" w:rsidRPr="00F006F3" w:rsidRDefault="0056042D" w:rsidP="00BB6FBD">
            <w:pPr>
              <w:jc w:val="both"/>
              <w:rPr>
                <w:color w:val="000000"/>
                <w:sz w:val="22"/>
                <w:szCs w:val="22"/>
              </w:rPr>
            </w:pPr>
          </w:p>
          <w:p w14:paraId="1E07112C" w14:textId="77777777" w:rsidR="0056042D" w:rsidRPr="000732AD" w:rsidRDefault="0056042D" w:rsidP="00BB6FBD">
            <w:pPr>
              <w:jc w:val="both"/>
              <w:rPr>
                <w:color w:val="000000"/>
                <w:sz w:val="28"/>
                <w:szCs w:val="28"/>
                <w:lang w:val="uz-Cyrl-UZ"/>
              </w:rPr>
            </w:pPr>
            <w:r>
              <w:rPr>
                <w:color w:val="000000"/>
                <w:sz w:val="28"/>
                <w:szCs w:val="28"/>
                <w:lang w:val="uz-Cyrl-UZ"/>
              </w:rPr>
              <w:t>Пластиналар қайтарувчи сиртларининг параллел</w:t>
            </w:r>
            <w:r w:rsidR="00240C6A">
              <w:rPr>
                <w:color w:val="000000"/>
                <w:sz w:val="28"/>
                <w:szCs w:val="28"/>
              </w:rPr>
              <w:t>-</w:t>
            </w:r>
            <w:r>
              <w:rPr>
                <w:color w:val="000000"/>
                <w:sz w:val="28"/>
                <w:szCs w:val="28"/>
                <w:lang w:val="uz-Cyrl-UZ"/>
              </w:rPr>
              <w:lastRenderedPageBreak/>
              <w:t>лигини ўрнатиш; кузатувчининг кўзи оптик ўққа перпендикуляр бўлган йўналишларда сурилганда ҳалқалар диаметрларининг доимийлиги таъмин</w:t>
            </w:r>
            <w:r w:rsidR="00240C6A">
              <w:rPr>
                <w:color w:val="000000"/>
                <w:sz w:val="28"/>
                <w:szCs w:val="28"/>
              </w:rPr>
              <w:t>-</w:t>
            </w:r>
            <w:r>
              <w:rPr>
                <w:color w:val="000000"/>
                <w:sz w:val="28"/>
                <w:szCs w:val="28"/>
                <w:lang w:val="uz-Cyrl-UZ"/>
              </w:rPr>
              <w:t>ланса, қониқарли ҳисобланади.</w:t>
            </w:r>
          </w:p>
        </w:tc>
      </w:tr>
      <w:tr w:rsidR="0056042D" w:rsidRPr="003D75D3" w14:paraId="5BEE2DC4" w14:textId="77777777">
        <w:trPr>
          <w:tblCellSpacing w:w="0" w:type="dxa"/>
          <w:jc w:val="center"/>
        </w:trPr>
        <w:tc>
          <w:tcPr>
            <w:tcW w:w="1954" w:type="pct"/>
          </w:tcPr>
          <w:p w14:paraId="4A6D00BE" w14:textId="77777777" w:rsidR="0056042D" w:rsidRPr="00E1245A" w:rsidRDefault="0056042D" w:rsidP="009779CD">
            <w:pPr>
              <w:rPr>
                <w:b/>
                <w:bCs/>
                <w:color w:val="000000"/>
                <w:sz w:val="28"/>
                <w:szCs w:val="28"/>
                <w:lang w:val="uz-Cyrl-UZ"/>
              </w:rPr>
            </w:pPr>
            <w:r w:rsidRPr="00E1245A">
              <w:rPr>
                <w:b/>
                <w:bCs/>
                <w:color w:val="000000"/>
                <w:sz w:val="28"/>
                <w:szCs w:val="28"/>
                <w:lang w:val="uz-Cyrl-UZ"/>
              </w:rPr>
              <w:lastRenderedPageBreak/>
              <w:t>Юстировка лазера</w:t>
            </w:r>
          </w:p>
          <w:p w14:paraId="52C25B67" w14:textId="77777777" w:rsidR="0056042D" w:rsidRPr="009779CD" w:rsidRDefault="0056042D" w:rsidP="009779CD">
            <w:pPr>
              <w:rPr>
                <w:bCs/>
                <w:color w:val="000000"/>
                <w:sz w:val="28"/>
                <w:szCs w:val="28"/>
                <w:lang w:val="uz-Cyrl-UZ"/>
              </w:rPr>
            </w:pPr>
            <w:r w:rsidRPr="00E1245A">
              <w:rPr>
                <w:b/>
                <w:bCs/>
                <w:color w:val="000000"/>
                <w:sz w:val="28"/>
                <w:szCs w:val="28"/>
                <w:lang w:val="uz-Cyrl-UZ"/>
              </w:rPr>
              <w:t xml:space="preserve">uz </w:t>
            </w:r>
            <w:r>
              <w:rPr>
                <w:bCs/>
                <w:color w:val="000000"/>
                <w:sz w:val="28"/>
                <w:szCs w:val="28"/>
                <w:lang w:val="uz-Cyrl-UZ"/>
              </w:rPr>
              <w:t>- lazerni yustirlash</w:t>
            </w:r>
          </w:p>
          <w:p w14:paraId="05396B38" w14:textId="378F2C8D" w:rsidR="0056042D" w:rsidRPr="000732A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лазерни юстирлаш</w:t>
            </w:r>
          </w:p>
          <w:p w14:paraId="06D2ECEF" w14:textId="77777777" w:rsidR="0056042D" w:rsidRPr="00E1245A" w:rsidRDefault="0056042D" w:rsidP="009779CD">
            <w:pPr>
              <w:rPr>
                <w:b/>
                <w:bCs/>
                <w:color w:val="000000"/>
                <w:sz w:val="28"/>
                <w:szCs w:val="28"/>
                <w:lang w:val="uz-Cyrl-UZ"/>
              </w:rPr>
            </w:pPr>
            <w:r w:rsidRPr="00E1245A">
              <w:rPr>
                <w:b/>
                <w:bCs/>
                <w:color w:val="000000"/>
                <w:sz w:val="28"/>
                <w:szCs w:val="28"/>
                <w:lang w:val="uz-Cyrl-UZ"/>
              </w:rPr>
              <w:t xml:space="preserve">en </w:t>
            </w:r>
            <w:r w:rsidRPr="00E1245A">
              <w:rPr>
                <w:bCs/>
                <w:color w:val="000000"/>
                <w:sz w:val="28"/>
                <w:szCs w:val="28"/>
                <w:lang w:val="uz-Cyrl-UZ"/>
              </w:rPr>
              <w:t>-</w:t>
            </w:r>
            <w:r w:rsidRPr="00E1245A">
              <w:rPr>
                <w:b/>
                <w:bCs/>
                <w:color w:val="000000"/>
                <w:sz w:val="28"/>
                <w:szCs w:val="28"/>
                <w:lang w:val="uz-Cyrl-UZ"/>
              </w:rPr>
              <w:t xml:space="preserve"> </w:t>
            </w:r>
            <w:r w:rsidRPr="00E1245A">
              <w:rPr>
                <w:bCs/>
                <w:color w:val="000000"/>
                <w:sz w:val="28"/>
                <w:szCs w:val="28"/>
                <w:lang w:val="uz-Cyrl-UZ"/>
              </w:rPr>
              <w:t>laser alignment</w:t>
            </w:r>
          </w:p>
        </w:tc>
        <w:tc>
          <w:tcPr>
            <w:tcW w:w="3046" w:type="pct"/>
          </w:tcPr>
          <w:p w14:paraId="64D83908" w14:textId="24BD9E75" w:rsidR="0056042D" w:rsidRPr="003D75D3" w:rsidRDefault="0056042D" w:rsidP="00BB6FBD">
            <w:pPr>
              <w:jc w:val="both"/>
              <w:rPr>
                <w:color w:val="000000"/>
                <w:sz w:val="28"/>
                <w:szCs w:val="28"/>
              </w:rPr>
            </w:pPr>
            <w:r w:rsidRPr="002A323F">
              <w:rPr>
                <w:color w:val="000000"/>
                <w:sz w:val="28"/>
                <w:szCs w:val="28"/>
              </w:rPr>
              <w:t>Лазерная центровка, которая осуществляется путем установки монтажных приспособлений лазера и рефлектора на горизонтально</w:t>
            </w:r>
            <w:r w:rsidR="00A85587">
              <w:rPr>
                <w:color w:val="000000"/>
                <w:sz w:val="28"/>
                <w:szCs w:val="28"/>
              </w:rPr>
              <w:t xml:space="preserve"> </w:t>
            </w:r>
            <w:r w:rsidRPr="002A323F">
              <w:rPr>
                <w:color w:val="000000"/>
                <w:sz w:val="28"/>
                <w:szCs w:val="28"/>
              </w:rPr>
              <w:t>или вертикально установленное оборудование.</w:t>
            </w:r>
          </w:p>
          <w:p w14:paraId="2859490B" w14:textId="77777777" w:rsidR="00345722" w:rsidRPr="003D75D3" w:rsidRDefault="00345722" w:rsidP="00BB6FBD">
            <w:pPr>
              <w:jc w:val="both"/>
              <w:rPr>
                <w:color w:val="000000"/>
                <w:sz w:val="28"/>
                <w:szCs w:val="28"/>
              </w:rPr>
            </w:pPr>
          </w:p>
          <w:p w14:paraId="5610C830" w14:textId="77777777" w:rsidR="0056042D" w:rsidRPr="00A80D01" w:rsidRDefault="0056042D" w:rsidP="00BB6FBD">
            <w:pPr>
              <w:jc w:val="both"/>
              <w:rPr>
                <w:color w:val="000000"/>
                <w:sz w:val="28"/>
                <w:szCs w:val="28"/>
                <w:lang w:val="uz-Cyrl-UZ"/>
              </w:rPr>
            </w:pPr>
            <w:r>
              <w:rPr>
                <w:color w:val="000000"/>
                <w:sz w:val="28"/>
                <w:szCs w:val="28"/>
                <w:lang w:val="uz-Cyrl-UZ"/>
              </w:rPr>
              <w:t>Lazerni markaziy nuqtaga ori</w:t>
            </w:r>
            <w:r w:rsidR="00B32339">
              <w:rPr>
                <w:color w:val="000000"/>
                <w:sz w:val="28"/>
                <w:szCs w:val="28"/>
                <w:lang w:val="uz-Cyrl-UZ"/>
              </w:rPr>
              <w:t>у</w:t>
            </w:r>
            <w:r>
              <w:rPr>
                <w:color w:val="000000"/>
                <w:sz w:val="28"/>
                <w:szCs w:val="28"/>
                <w:lang w:val="uz-Cyrl-UZ"/>
              </w:rPr>
              <w:t>entirlash. Lazer va reflektorning montaj qilish moslamalarini gorizontal yoki vertikal o‘rnatilgan uskunaga o‘rnatish orqali amalga oshiriladi.</w:t>
            </w:r>
          </w:p>
          <w:p w14:paraId="5CDCC2EF" w14:textId="77777777" w:rsidR="0056042D" w:rsidRPr="00A80D01" w:rsidRDefault="0056042D" w:rsidP="00BB6FBD">
            <w:pPr>
              <w:jc w:val="both"/>
              <w:rPr>
                <w:color w:val="000000"/>
                <w:sz w:val="16"/>
                <w:szCs w:val="16"/>
                <w:lang w:val="uz-Cyrl-UZ"/>
              </w:rPr>
            </w:pPr>
          </w:p>
          <w:p w14:paraId="1C2F4170" w14:textId="77777777" w:rsidR="0056042D" w:rsidRPr="000732AD" w:rsidRDefault="0056042D" w:rsidP="00BB6FBD">
            <w:pPr>
              <w:jc w:val="both"/>
              <w:rPr>
                <w:color w:val="000000"/>
                <w:sz w:val="28"/>
                <w:szCs w:val="28"/>
                <w:lang w:val="uz-Cyrl-UZ"/>
              </w:rPr>
            </w:pPr>
            <w:r>
              <w:rPr>
                <w:color w:val="000000"/>
                <w:sz w:val="28"/>
                <w:szCs w:val="28"/>
                <w:lang w:val="uz-Cyrl-UZ"/>
              </w:rPr>
              <w:t>Лазерни марказий нуқтага ориентирлаш. Лазер ва рефлекторнинг монтаж қилиш мосламаларини горизонтал ёки вертикал ўрнатилган ускунага ўрнатиш орқали амалга оширилади.</w:t>
            </w:r>
          </w:p>
        </w:tc>
      </w:tr>
      <w:tr w:rsidR="0056042D" w:rsidRPr="00CC3BB1" w14:paraId="264717C1" w14:textId="77777777">
        <w:trPr>
          <w:tblCellSpacing w:w="0" w:type="dxa"/>
          <w:jc w:val="center"/>
        </w:trPr>
        <w:tc>
          <w:tcPr>
            <w:tcW w:w="1954" w:type="pct"/>
          </w:tcPr>
          <w:p w14:paraId="5B5EAE5D" w14:textId="77777777" w:rsidR="0056042D" w:rsidRPr="00560212" w:rsidRDefault="0056042D" w:rsidP="009779CD">
            <w:pPr>
              <w:rPr>
                <w:b/>
                <w:bCs/>
                <w:color w:val="000000"/>
                <w:sz w:val="28"/>
                <w:szCs w:val="28"/>
                <w:lang w:val="uz-Cyrl-UZ"/>
              </w:rPr>
            </w:pPr>
            <w:r w:rsidRPr="00560212">
              <w:rPr>
                <w:b/>
                <w:bCs/>
                <w:color w:val="000000"/>
                <w:sz w:val="28"/>
                <w:szCs w:val="28"/>
                <w:lang w:val="uz-Cyrl-UZ"/>
              </w:rPr>
              <w:t>Юстировка резонатора</w:t>
            </w:r>
          </w:p>
          <w:p w14:paraId="5A5410C8" w14:textId="2D6809F9"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rezonatorni</w:t>
            </w:r>
            <w:r w:rsidR="00A85587">
              <w:rPr>
                <w:bCs/>
                <w:color w:val="000000"/>
                <w:sz w:val="28"/>
                <w:szCs w:val="28"/>
                <w:lang w:val="uz-Cyrl-UZ"/>
              </w:rPr>
              <w:t xml:space="preserve"> </w:t>
            </w:r>
            <w:r>
              <w:rPr>
                <w:bCs/>
                <w:color w:val="000000"/>
                <w:sz w:val="28"/>
                <w:szCs w:val="28"/>
                <w:lang w:val="uz-Cyrl-UZ"/>
              </w:rPr>
              <w:t>yustirlash</w:t>
            </w:r>
          </w:p>
          <w:p w14:paraId="6614B12E" w14:textId="018CB7DE" w:rsidR="0056042D" w:rsidRPr="005E0F19"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резонаторни</w:t>
            </w:r>
            <w:r>
              <w:rPr>
                <w:bCs/>
                <w:color w:val="000000"/>
                <w:sz w:val="28"/>
                <w:szCs w:val="28"/>
                <w:lang w:val="uz-Cyrl-UZ"/>
              </w:rPr>
              <w:t xml:space="preserve"> </w:t>
            </w:r>
            <w:r w:rsidR="0056042D">
              <w:rPr>
                <w:bCs/>
                <w:color w:val="000000"/>
                <w:sz w:val="28"/>
                <w:szCs w:val="28"/>
                <w:lang w:val="uz-Cyrl-UZ"/>
              </w:rPr>
              <w:t>юстирлаш</w:t>
            </w:r>
          </w:p>
          <w:p w14:paraId="42DE1A76"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9A61B9">
              <w:rPr>
                <w:bCs/>
                <w:color w:val="000000"/>
                <w:sz w:val="28"/>
                <w:szCs w:val="28"/>
                <w:lang w:val="en-US"/>
              </w:rPr>
              <w:t>resonator</w:t>
            </w:r>
            <w:r w:rsidR="009A61B9" w:rsidRPr="00560212">
              <w:rPr>
                <w:bCs/>
                <w:color w:val="000000"/>
                <w:sz w:val="28"/>
                <w:szCs w:val="28"/>
                <w:lang w:val="uz-Cyrl-UZ"/>
              </w:rPr>
              <w:t xml:space="preserve"> adjustment</w:t>
            </w:r>
          </w:p>
        </w:tc>
        <w:tc>
          <w:tcPr>
            <w:tcW w:w="3046" w:type="pct"/>
          </w:tcPr>
          <w:p w14:paraId="5DA9F828" w14:textId="77777777" w:rsidR="0056042D" w:rsidRDefault="0056042D" w:rsidP="00BB6FBD">
            <w:pPr>
              <w:jc w:val="both"/>
              <w:rPr>
                <w:color w:val="000000"/>
                <w:sz w:val="28"/>
                <w:szCs w:val="28"/>
                <w:lang w:val="uz-Cyrl-UZ"/>
              </w:rPr>
            </w:pPr>
            <w:r w:rsidRPr="002A323F">
              <w:rPr>
                <w:color w:val="000000"/>
                <w:sz w:val="28"/>
                <w:szCs w:val="28"/>
              </w:rPr>
              <w:t>Установка зеркал резонатора в положение, при котором получаются наилучшие характеристики лазера.</w:t>
            </w:r>
          </w:p>
          <w:p w14:paraId="5CA207D2" w14:textId="77777777" w:rsidR="0056042D" w:rsidRPr="00F006F3" w:rsidRDefault="0056042D" w:rsidP="00BB6FBD">
            <w:pPr>
              <w:jc w:val="both"/>
              <w:rPr>
                <w:color w:val="000000"/>
                <w:sz w:val="16"/>
                <w:szCs w:val="16"/>
              </w:rPr>
            </w:pPr>
          </w:p>
          <w:p w14:paraId="4F12F5B4" w14:textId="77777777" w:rsidR="0056042D" w:rsidRPr="005859CF" w:rsidRDefault="0056042D" w:rsidP="00BB6FBD">
            <w:pPr>
              <w:jc w:val="both"/>
              <w:rPr>
                <w:color w:val="000000"/>
                <w:sz w:val="28"/>
                <w:szCs w:val="28"/>
                <w:lang w:val="en-US"/>
              </w:rPr>
            </w:pPr>
            <w:r>
              <w:rPr>
                <w:color w:val="000000"/>
                <w:sz w:val="28"/>
                <w:szCs w:val="28"/>
                <w:lang w:val="uz-Cyrl-UZ"/>
              </w:rPr>
              <w:t>Rezonator ko‘zgularini lazerning eng yaxshi xarak</w:t>
            </w:r>
            <w:r w:rsidR="00B32339">
              <w:rPr>
                <w:color w:val="000000"/>
                <w:sz w:val="28"/>
                <w:szCs w:val="28"/>
                <w:lang w:val="uz-Cyrl-UZ"/>
              </w:rPr>
              <w:t>-</w:t>
            </w:r>
            <w:r>
              <w:rPr>
                <w:color w:val="000000"/>
                <w:sz w:val="28"/>
                <w:szCs w:val="28"/>
                <w:lang w:val="uz-Cyrl-UZ"/>
              </w:rPr>
              <w:t>teristikalari olinadigan holatga o‘rnatish.</w:t>
            </w:r>
          </w:p>
          <w:p w14:paraId="2568E23E" w14:textId="77777777" w:rsidR="0056042D" w:rsidRPr="00F006F3" w:rsidRDefault="0056042D" w:rsidP="00BB6FBD">
            <w:pPr>
              <w:jc w:val="both"/>
              <w:rPr>
                <w:color w:val="000000"/>
                <w:sz w:val="16"/>
                <w:szCs w:val="16"/>
                <w:lang w:val="en-US"/>
              </w:rPr>
            </w:pPr>
          </w:p>
          <w:p w14:paraId="43BC34EC" w14:textId="77777777" w:rsidR="0056042D" w:rsidRPr="005E0F19" w:rsidRDefault="0056042D" w:rsidP="00BB6FBD">
            <w:pPr>
              <w:jc w:val="both"/>
              <w:rPr>
                <w:color w:val="000000"/>
                <w:sz w:val="28"/>
                <w:szCs w:val="28"/>
                <w:lang w:val="uz-Cyrl-UZ"/>
              </w:rPr>
            </w:pPr>
            <w:r>
              <w:rPr>
                <w:color w:val="000000"/>
                <w:sz w:val="28"/>
                <w:szCs w:val="28"/>
                <w:lang w:val="uz-Cyrl-UZ"/>
              </w:rPr>
              <w:t>Резонатор кўзгуларини лазернинг энг яхши ха</w:t>
            </w:r>
            <w:r w:rsidR="00F006F3">
              <w:rPr>
                <w:color w:val="000000"/>
                <w:sz w:val="28"/>
                <w:szCs w:val="28"/>
                <w:lang w:val="uz-Cyrl-UZ"/>
              </w:rPr>
              <w:t>-</w:t>
            </w:r>
            <w:r>
              <w:rPr>
                <w:color w:val="000000"/>
                <w:sz w:val="28"/>
                <w:szCs w:val="28"/>
                <w:lang w:val="uz-Cyrl-UZ"/>
              </w:rPr>
              <w:t>рактеристикалари олинадиган ҳолатга ўрнатиш.</w:t>
            </w:r>
          </w:p>
        </w:tc>
      </w:tr>
    </w:tbl>
    <w:p w14:paraId="10670EAC" w14:textId="77777777" w:rsidR="00357E41" w:rsidRDefault="00357E41"/>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7"/>
        <w:gridCol w:w="6153"/>
      </w:tblGrid>
      <w:tr w:rsidR="0056042D" w:rsidRPr="00CC3BB1" w14:paraId="1910A322" w14:textId="77777777">
        <w:tc>
          <w:tcPr>
            <w:tcW w:w="5000" w:type="pct"/>
            <w:gridSpan w:val="2"/>
            <w:shd w:val="clear" w:color="auto" w:fill="auto"/>
          </w:tcPr>
          <w:p w14:paraId="5CAAA1DE" w14:textId="77777777" w:rsidR="0056042D" w:rsidRDefault="0056042D">
            <w:pPr>
              <w:jc w:val="center"/>
              <w:rPr>
                <w:sz w:val="28"/>
                <w:szCs w:val="28"/>
                <w:lang w:val="uz-Cyrl-UZ"/>
              </w:rPr>
            </w:pPr>
            <w:r>
              <w:rPr>
                <w:b/>
                <w:color w:val="000000"/>
                <w:sz w:val="28"/>
                <w:szCs w:val="28"/>
                <w:lang w:val="uz-Cyrl-UZ"/>
              </w:rPr>
              <w:t>Я</w:t>
            </w:r>
          </w:p>
        </w:tc>
      </w:tr>
      <w:tr w:rsidR="0056042D" w:rsidRPr="00CC3BB1" w14:paraId="33B82EBC" w14:textId="77777777">
        <w:tc>
          <w:tcPr>
            <w:tcW w:w="1954" w:type="pct"/>
            <w:shd w:val="clear" w:color="auto" w:fill="auto"/>
          </w:tcPr>
          <w:p w14:paraId="2E4F0EE4" w14:textId="77777777" w:rsidR="0056042D" w:rsidRDefault="0056042D" w:rsidP="009779CD">
            <w:pPr>
              <w:rPr>
                <w:b/>
                <w:sz w:val="28"/>
                <w:szCs w:val="28"/>
                <w:lang w:val="uz-Cyrl-UZ"/>
              </w:rPr>
            </w:pPr>
            <w:r>
              <w:rPr>
                <w:b/>
                <w:sz w:val="28"/>
                <w:szCs w:val="28"/>
                <w:lang w:val="uz-Cyrl-UZ"/>
              </w:rPr>
              <w:t>Ядерная накачка</w:t>
            </w:r>
          </w:p>
          <w:p w14:paraId="29FB1BDE"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yadroviy to‘ldirish</w:t>
            </w:r>
          </w:p>
          <w:p w14:paraId="2168E1BA" w14:textId="7108E5D9"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ядровий тўлдириш</w:t>
            </w:r>
          </w:p>
          <w:p w14:paraId="4FA85A63" w14:textId="77777777" w:rsidR="0056042D" w:rsidRDefault="0056042D" w:rsidP="009779CD">
            <w:pPr>
              <w:rPr>
                <w:b/>
                <w:bCs/>
                <w:sz w:val="28"/>
                <w:szCs w:val="28"/>
                <w:lang w:val="uz-Cyrl-UZ"/>
              </w:rPr>
            </w:pPr>
            <w:r>
              <w:rPr>
                <w:b/>
                <w:bCs/>
                <w:sz w:val="28"/>
                <w:szCs w:val="28"/>
                <w:lang w:val="en-US"/>
              </w:rPr>
              <w:t>en -</w:t>
            </w:r>
            <w:r>
              <w:rPr>
                <w:b/>
                <w:bCs/>
                <w:sz w:val="28"/>
                <w:szCs w:val="28"/>
                <w:lang w:val="uz-Cyrl-UZ"/>
              </w:rPr>
              <w:t xml:space="preserve"> </w:t>
            </w:r>
            <w:r>
              <w:rPr>
                <w:bCs/>
                <w:sz w:val="28"/>
                <w:szCs w:val="28"/>
                <w:lang w:val="uz-Cyrl-UZ"/>
              </w:rPr>
              <w:t>nuclear pumping</w:t>
            </w:r>
          </w:p>
        </w:tc>
        <w:tc>
          <w:tcPr>
            <w:tcW w:w="3046" w:type="pct"/>
            <w:shd w:val="clear" w:color="auto" w:fill="auto"/>
          </w:tcPr>
          <w:p w14:paraId="08A05C30" w14:textId="77777777" w:rsidR="0056042D" w:rsidRDefault="0056042D">
            <w:pPr>
              <w:jc w:val="both"/>
              <w:rPr>
                <w:sz w:val="28"/>
                <w:szCs w:val="28"/>
                <w:lang w:val="uz-Cyrl-UZ"/>
              </w:rPr>
            </w:pPr>
            <w:r>
              <w:rPr>
                <w:sz w:val="28"/>
                <w:szCs w:val="28"/>
                <w:lang w:val="uz-Cyrl-UZ"/>
              </w:rPr>
              <w:t>Накачка лазера нейтронным пучком.</w:t>
            </w:r>
          </w:p>
          <w:p w14:paraId="0AFD5736" w14:textId="77777777" w:rsidR="0056042D" w:rsidRDefault="0056042D">
            <w:pPr>
              <w:jc w:val="both"/>
              <w:rPr>
                <w:sz w:val="16"/>
                <w:szCs w:val="16"/>
                <w:lang w:val="uz-Cyrl-UZ"/>
              </w:rPr>
            </w:pPr>
          </w:p>
          <w:p w14:paraId="340767D1" w14:textId="77777777" w:rsidR="0056042D" w:rsidRDefault="0056042D">
            <w:pPr>
              <w:jc w:val="both"/>
              <w:rPr>
                <w:sz w:val="28"/>
                <w:szCs w:val="28"/>
                <w:lang w:val="uz-Cyrl-UZ"/>
              </w:rPr>
            </w:pPr>
            <w:r>
              <w:rPr>
                <w:sz w:val="28"/>
                <w:szCs w:val="28"/>
                <w:lang w:val="uz-Cyrl-UZ"/>
              </w:rPr>
              <w:t>Lazerni neytron dasta bilan to‘ldirish.</w:t>
            </w:r>
          </w:p>
          <w:p w14:paraId="1B26956B" w14:textId="77777777" w:rsidR="0056042D" w:rsidRDefault="0056042D">
            <w:pPr>
              <w:jc w:val="both"/>
              <w:rPr>
                <w:sz w:val="16"/>
                <w:szCs w:val="16"/>
                <w:lang w:val="uz-Cyrl-UZ"/>
              </w:rPr>
            </w:pPr>
          </w:p>
          <w:p w14:paraId="323EF134" w14:textId="77777777" w:rsidR="0056042D" w:rsidRDefault="0056042D">
            <w:pPr>
              <w:jc w:val="both"/>
              <w:rPr>
                <w:sz w:val="28"/>
                <w:szCs w:val="28"/>
                <w:lang w:val="uz-Cyrl-UZ"/>
              </w:rPr>
            </w:pPr>
            <w:r>
              <w:rPr>
                <w:sz w:val="28"/>
                <w:szCs w:val="28"/>
                <w:lang w:val="uz-Cyrl-UZ"/>
              </w:rPr>
              <w:t>Лазерни нейтрон даста билан тўлдириш.</w:t>
            </w:r>
          </w:p>
        </w:tc>
      </w:tr>
      <w:tr w:rsidR="0056042D" w:rsidRPr="003D75D3" w14:paraId="4F8D13C6" w14:textId="77777777">
        <w:tc>
          <w:tcPr>
            <w:tcW w:w="1954" w:type="pct"/>
            <w:shd w:val="clear" w:color="auto" w:fill="auto"/>
          </w:tcPr>
          <w:p w14:paraId="3BE5A9C7" w14:textId="77777777" w:rsidR="0056042D" w:rsidRDefault="0056042D" w:rsidP="009779CD">
            <w:pPr>
              <w:rPr>
                <w:b/>
                <w:iCs/>
                <w:sz w:val="28"/>
                <w:szCs w:val="28"/>
                <w:lang w:val="uz-Cyrl-UZ"/>
              </w:rPr>
            </w:pPr>
            <w:r>
              <w:rPr>
                <w:b/>
                <w:iCs/>
                <w:sz w:val="28"/>
                <w:szCs w:val="28"/>
                <w:lang w:val="uz-Cyrl-UZ"/>
              </w:rPr>
              <w:t xml:space="preserve">Яркий блеск </w:t>
            </w:r>
          </w:p>
          <w:p w14:paraId="74AF1C12"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ravshan shu’la</w:t>
            </w:r>
          </w:p>
          <w:p w14:paraId="7CD4C423" w14:textId="65F3F50D"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равшан шуъла</w:t>
            </w:r>
          </w:p>
          <w:p w14:paraId="09757E9C"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glitter</w:t>
            </w:r>
          </w:p>
        </w:tc>
        <w:tc>
          <w:tcPr>
            <w:tcW w:w="3046" w:type="pct"/>
            <w:shd w:val="clear" w:color="auto" w:fill="auto"/>
          </w:tcPr>
          <w:p w14:paraId="7B86DEF1" w14:textId="77777777" w:rsidR="0056042D" w:rsidRDefault="0056042D">
            <w:pPr>
              <w:jc w:val="both"/>
              <w:rPr>
                <w:sz w:val="28"/>
                <w:szCs w:val="28"/>
                <w:lang w:val="uz-Cyrl-UZ"/>
              </w:rPr>
            </w:pPr>
            <w:r>
              <w:rPr>
                <w:sz w:val="28"/>
                <w:szCs w:val="28"/>
              </w:rPr>
              <w:t>Освещенность, создаваемая точечным источником в плоскости зрачка наблюдателя.</w:t>
            </w:r>
          </w:p>
          <w:p w14:paraId="0023AD34" w14:textId="77777777" w:rsidR="0056042D" w:rsidRDefault="0056042D">
            <w:pPr>
              <w:jc w:val="both"/>
              <w:rPr>
                <w:sz w:val="16"/>
                <w:szCs w:val="16"/>
              </w:rPr>
            </w:pPr>
          </w:p>
          <w:p w14:paraId="73B85BDC" w14:textId="77777777" w:rsidR="0056042D" w:rsidRDefault="0056042D">
            <w:pPr>
              <w:jc w:val="both"/>
              <w:rPr>
                <w:sz w:val="28"/>
                <w:szCs w:val="28"/>
                <w:lang w:val="en-US"/>
              </w:rPr>
            </w:pPr>
            <w:r>
              <w:rPr>
                <w:sz w:val="28"/>
                <w:szCs w:val="28"/>
                <w:lang w:val="uz-Cyrl-UZ"/>
              </w:rPr>
              <w:t>Kuzatuvchi ko‘z qorachig‘i tekisligida nuqtaviy manba vujudga keltiradigan yoritilganlik.</w:t>
            </w:r>
          </w:p>
          <w:p w14:paraId="02A8FB11" w14:textId="77777777" w:rsidR="0056042D" w:rsidRDefault="0056042D">
            <w:pPr>
              <w:jc w:val="both"/>
              <w:rPr>
                <w:sz w:val="16"/>
                <w:szCs w:val="16"/>
                <w:lang w:val="en-US"/>
              </w:rPr>
            </w:pPr>
          </w:p>
          <w:p w14:paraId="27B46B82" w14:textId="77777777" w:rsidR="0056042D" w:rsidRDefault="0056042D">
            <w:pPr>
              <w:jc w:val="both"/>
              <w:rPr>
                <w:sz w:val="28"/>
                <w:szCs w:val="28"/>
                <w:lang w:val="uz-Cyrl-UZ"/>
              </w:rPr>
            </w:pPr>
            <w:r>
              <w:rPr>
                <w:sz w:val="28"/>
                <w:szCs w:val="28"/>
                <w:lang w:val="uz-Cyrl-UZ"/>
              </w:rPr>
              <w:t>Кузатувчи кўз қорачиғи текислигида нуқтавий манба вужудга келтирадиган ёритилганлик.</w:t>
            </w:r>
          </w:p>
        </w:tc>
      </w:tr>
      <w:tr w:rsidR="0056042D" w:rsidRPr="00CC3BB1" w14:paraId="42E4EC2A" w14:textId="77777777">
        <w:tc>
          <w:tcPr>
            <w:tcW w:w="1954" w:type="pct"/>
            <w:shd w:val="clear" w:color="auto" w:fill="auto"/>
          </w:tcPr>
          <w:p w14:paraId="723C7096" w14:textId="77777777" w:rsidR="0056042D" w:rsidRDefault="0056042D" w:rsidP="009779CD">
            <w:pPr>
              <w:rPr>
                <w:b/>
                <w:iCs/>
                <w:sz w:val="28"/>
                <w:szCs w:val="28"/>
                <w:lang w:val="uz-Cyrl-UZ"/>
              </w:rPr>
            </w:pPr>
            <w:r>
              <w:rPr>
                <w:b/>
                <w:iCs/>
                <w:sz w:val="28"/>
                <w:szCs w:val="28"/>
                <w:lang w:val="uz-Cyrl-UZ"/>
              </w:rPr>
              <w:t xml:space="preserve">Яркость </w:t>
            </w:r>
          </w:p>
          <w:p w14:paraId="13B82CA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yorqinlik</w:t>
            </w:r>
          </w:p>
          <w:p w14:paraId="1B957D0D" w14:textId="18337C96"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ёрқинлик</w:t>
            </w:r>
          </w:p>
          <w:p w14:paraId="50EB1DA9" w14:textId="77777777" w:rsidR="0056042D" w:rsidRDefault="0056042D" w:rsidP="009779CD">
            <w:pPr>
              <w:rPr>
                <w:b/>
                <w:iCs/>
                <w:sz w:val="28"/>
                <w:szCs w:val="28"/>
                <w:lang w:val="uz-Cyrl-UZ"/>
              </w:rPr>
            </w:pPr>
            <w:r>
              <w:rPr>
                <w:b/>
                <w:bCs/>
                <w:color w:val="000000"/>
                <w:sz w:val="28"/>
                <w:szCs w:val="28"/>
                <w:lang w:val="uz-Cyrl-UZ"/>
              </w:rPr>
              <w:lastRenderedPageBreak/>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brightness</w:t>
            </w:r>
          </w:p>
        </w:tc>
        <w:tc>
          <w:tcPr>
            <w:tcW w:w="3046" w:type="pct"/>
            <w:shd w:val="clear" w:color="auto" w:fill="auto"/>
          </w:tcPr>
          <w:p w14:paraId="66DDB03D" w14:textId="77777777" w:rsidR="0056042D" w:rsidRDefault="0056042D">
            <w:pPr>
              <w:jc w:val="both"/>
              <w:rPr>
                <w:sz w:val="28"/>
                <w:szCs w:val="28"/>
                <w:lang w:val="uz-Cyrl-UZ"/>
              </w:rPr>
            </w:pPr>
            <w:r>
              <w:rPr>
                <w:sz w:val="28"/>
                <w:szCs w:val="28"/>
              </w:rPr>
              <w:lastRenderedPageBreak/>
              <w:t xml:space="preserve">Характеристика светящихся тел; равна отношению силы света, излучаемого в заданном направлении к площади проекции светящейся </w:t>
            </w:r>
            <w:r>
              <w:rPr>
                <w:sz w:val="28"/>
                <w:szCs w:val="28"/>
              </w:rPr>
              <w:lastRenderedPageBreak/>
              <w:t>по</w:t>
            </w:r>
            <w:r>
              <w:rPr>
                <w:sz w:val="28"/>
                <w:szCs w:val="28"/>
              </w:rPr>
              <w:softHyphen/>
              <w:t>верхности, к плоскости перпендикулярной заданному направлению.</w:t>
            </w:r>
          </w:p>
          <w:p w14:paraId="61BEF7D0" w14:textId="77777777" w:rsidR="0056042D" w:rsidRDefault="0056042D">
            <w:pPr>
              <w:jc w:val="both"/>
              <w:rPr>
                <w:sz w:val="16"/>
                <w:szCs w:val="16"/>
              </w:rPr>
            </w:pPr>
          </w:p>
          <w:p w14:paraId="7635D6BA" w14:textId="77777777" w:rsidR="0056042D" w:rsidRPr="003D75D3" w:rsidRDefault="0056042D">
            <w:pPr>
              <w:jc w:val="both"/>
              <w:rPr>
                <w:sz w:val="28"/>
                <w:szCs w:val="28"/>
              </w:rPr>
            </w:pPr>
            <w:r>
              <w:rPr>
                <w:sz w:val="28"/>
                <w:szCs w:val="28"/>
                <w:lang w:val="uz-Cyrl-UZ"/>
              </w:rPr>
              <w:t>Shu’lalanadigan jismlar xarakteristikasi; berilgan yo‘nalishda shu’lalanadigan sirt pro</w:t>
            </w:r>
            <w:r>
              <w:rPr>
                <w:sz w:val="28"/>
                <w:szCs w:val="28"/>
                <w:lang w:val="uz-Latn-UZ"/>
              </w:rPr>
              <w:t>y</w:t>
            </w:r>
            <w:r>
              <w:rPr>
                <w:sz w:val="28"/>
                <w:szCs w:val="28"/>
                <w:lang w:val="uz-Cyrl-UZ"/>
              </w:rPr>
              <w:t>eksiya maydoni tomon nurlanadigan yorug‘lik kuchining, berilgan yo‘nalishga perpendikulyar tekislikka bo‘lgan nisbatiga teng.</w:t>
            </w:r>
          </w:p>
          <w:p w14:paraId="4CDA9113" w14:textId="77777777" w:rsidR="00345722" w:rsidRPr="003D75D3" w:rsidRDefault="00345722">
            <w:pPr>
              <w:jc w:val="both"/>
              <w:rPr>
                <w:sz w:val="28"/>
                <w:szCs w:val="28"/>
              </w:rPr>
            </w:pPr>
          </w:p>
          <w:p w14:paraId="0A7B9A8E" w14:textId="77777777" w:rsidR="0056042D" w:rsidRDefault="0056042D">
            <w:pPr>
              <w:jc w:val="both"/>
              <w:rPr>
                <w:sz w:val="28"/>
                <w:szCs w:val="28"/>
                <w:lang w:val="uz-Cyrl-UZ"/>
              </w:rPr>
            </w:pPr>
            <w:r>
              <w:rPr>
                <w:sz w:val="28"/>
                <w:szCs w:val="28"/>
                <w:lang w:val="uz-Cyrl-UZ"/>
              </w:rPr>
              <w:t>Шуълаланадиган жисмлар характеристикаси; берилган йўналишда шуълаланадиган сирт про</w:t>
            </w:r>
            <w:r w:rsidR="00F006F3">
              <w:rPr>
                <w:sz w:val="28"/>
                <w:szCs w:val="28"/>
                <w:lang w:val="uz-Cyrl-UZ"/>
              </w:rPr>
              <w:t>-</w:t>
            </w:r>
            <w:r>
              <w:rPr>
                <w:sz w:val="28"/>
                <w:szCs w:val="28"/>
                <w:lang w:val="uz-Cyrl-UZ"/>
              </w:rPr>
              <w:t>екция майдони томон нурланадиган ёруғлик кучининг, берилган йўналишга перпендикуляр текисликка бўлган нисбатига тенг.</w:t>
            </w:r>
          </w:p>
        </w:tc>
      </w:tr>
      <w:tr w:rsidR="0056042D" w:rsidRPr="00CC3BB1" w14:paraId="3D0CCD3B" w14:textId="77777777">
        <w:tc>
          <w:tcPr>
            <w:tcW w:w="1954" w:type="pct"/>
            <w:shd w:val="clear" w:color="auto" w:fill="auto"/>
          </w:tcPr>
          <w:p w14:paraId="6344D209"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lastRenderedPageBreak/>
              <w:t>Яркость насыщения экрана запоминающей электронно-лучевой трубки</w:t>
            </w:r>
          </w:p>
          <w:p w14:paraId="623A87BF" w14:textId="77777777" w:rsidR="0056042D" w:rsidRDefault="0056042D" w:rsidP="009779CD">
            <w:pPr>
              <w:pStyle w:val="NoSpacing1"/>
              <w:rPr>
                <w:rFonts w:ascii="Times New Roman" w:hAnsi="Times New Roman"/>
                <w:b/>
                <w:bCs/>
                <w:sz w:val="28"/>
                <w:szCs w:val="28"/>
                <w:lang w:val="en-US"/>
              </w:rPr>
            </w:pPr>
            <w:r>
              <w:rPr>
                <w:rFonts w:ascii="Times New Roman" w:hAnsi="Times New Roman"/>
                <w:b/>
                <w:bCs/>
                <w:sz w:val="28"/>
                <w:szCs w:val="28"/>
                <w:lang w:val="en-US"/>
              </w:rPr>
              <w:t xml:space="preserve">uz - </w:t>
            </w:r>
            <w:r>
              <w:rPr>
                <w:rFonts w:ascii="Times New Roman" w:hAnsi="Times New Roman"/>
                <w:bCs/>
                <w:sz w:val="28"/>
                <w:szCs w:val="28"/>
                <w:lang w:val="uz-Cyrl-UZ"/>
              </w:rPr>
              <w:t>xotirlovchi elektron</w:t>
            </w:r>
            <w:r>
              <w:rPr>
                <w:rFonts w:ascii="Times New Roman" w:hAnsi="Times New Roman"/>
                <w:bCs/>
                <w:sz w:val="28"/>
                <w:szCs w:val="28"/>
                <w:lang w:val="en-US"/>
              </w:rPr>
              <w:t>-</w:t>
            </w:r>
            <w:r>
              <w:rPr>
                <w:rFonts w:ascii="Times New Roman" w:hAnsi="Times New Roman"/>
                <w:bCs/>
                <w:sz w:val="28"/>
                <w:szCs w:val="28"/>
                <w:lang w:val="uz-Cyrl-UZ"/>
              </w:rPr>
              <w:t>nurli trubka ekranining to‘yinish yorqinligi</w:t>
            </w:r>
          </w:p>
          <w:p w14:paraId="7A769A7A" w14:textId="602CF681"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w:t>
            </w:r>
            <w:r w:rsidR="0056042D">
              <w:rPr>
                <w:rFonts w:ascii="Times New Roman" w:hAnsi="Times New Roman"/>
                <w:bCs/>
                <w:sz w:val="28"/>
                <w:szCs w:val="28"/>
              </w:rPr>
              <w:t>-</w:t>
            </w:r>
            <w:r w:rsidR="0056042D">
              <w:rPr>
                <w:rFonts w:ascii="Times New Roman" w:hAnsi="Times New Roman"/>
                <w:bCs/>
                <w:sz w:val="28"/>
                <w:szCs w:val="28"/>
                <w:lang w:val="uz-Cyrl-UZ"/>
              </w:rPr>
              <w:t>нурли трубка экранининг тўйиниш ёрқинлиги</w:t>
            </w:r>
          </w:p>
          <w:p w14:paraId="3311305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en-US"/>
              </w:rPr>
              <w:t>en -</w:t>
            </w:r>
            <w:r>
              <w:rPr>
                <w:rFonts w:ascii="Times New Roman" w:hAnsi="Times New Roman"/>
                <w:b/>
                <w:bCs/>
                <w:sz w:val="28"/>
                <w:szCs w:val="28"/>
                <w:lang w:val="uz-Cyrl-UZ"/>
              </w:rPr>
              <w:t xml:space="preserve"> </w:t>
            </w:r>
            <w:r w:rsidR="009A61B9">
              <w:rPr>
                <w:rFonts w:ascii="Times New Roman" w:hAnsi="Times New Roman"/>
                <w:bCs/>
                <w:sz w:val="28"/>
                <w:szCs w:val="28"/>
                <w:lang w:val="en-US"/>
              </w:rPr>
              <w:t>screen saturation brightness of recording electro-beam tube</w:t>
            </w:r>
          </w:p>
        </w:tc>
        <w:tc>
          <w:tcPr>
            <w:tcW w:w="3046" w:type="pct"/>
            <w:shd w:val="clear" w:color="auto" w:fill="auto"/>
          </w:tcPr>
          <w:p w14:paraId="35780A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Яркость экрана полутоновой запоминающей электронно-лучевой трубки с видимым изображением, соответствующая потенциалу поверхности диэлектрической мишени, равному потенциалу катода воспроизводящего прожектора.</w:t>
            </w:r>
          </w:p>
          <w:p w14:paraId="59250CD3" w14:textId="77777777" w:rsidR="0056042D" w:rsidRDefault="0056042D">
            <w:pPr>
              <w:pStyle w:val="NoSpacing1"/>
              <w:jc w:val="both"/>
              <w:rPr>
                <w:rFonts w:ascii="Times New Roman" w:hAnsi="Times New Roman"/>
                <w:sz w:val="16"/>
                <w:szCs w:val="16"/>
              </w:rPr>
            </w:pPr>
          </w:p>
          <w:p w14:paraId="7D69DE8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Tasvir ko‘rinadigan yarim tonli xotirlovchi elektron</w:t>
            </w:r>
            <w:r>
              <w:rPr>
                <w:rFonts w:ascii="Times New Roman" w:hAnsi="Times New Roman"/>
                <w:b/>
                <w:bCs/>
                <w:sz w:val="28"/>
                <w:szCs w:val="28"/>
                <w:lang w:val="uz-Cyrl-UZ"/>
              </w:rPr>
              <w:t>-</w:t>
            </w:r>
            <w:r>
              <w:rPr>
                <w:rFonts w:ascii="Times New Roman" w:hAnsi="Times New Roman"/>
                <w:bCs/>
                <w:sz w:val="28"/>
                <w:szCs w:val="28"/>
                <w:lang w:val="uz-Cyrl-UZ"/>
              </w:rPr>
              <w:t xml:space="preserve">nurli </w:t>
            </w:r>
            <w:r w:rsidR="00B32339">
              <w:rPr>
                <w:rFonts w:ascii="Times New Roman" w:hAnsi="Times New Roman"/>
                <w:bCs/>
                <w:sz w:val="28"/>
                <w:szCs w:val="28"/>
                <w:lang w:val="uz-Latn-UZ"/>
              </w:rPr>
              <w:t xml:space="preserve">ekranining </w:t>
            </w:r>
            <w:r>
              <w:rPr>
                <w:rFonts w:ascii="Times New Roman" w:hAnsi="Times New Roman"/>
                <w:bCs/>
                <w:sz w:val="28"/>
                <w:szCs w:val="28"/>
                <w:lang w:val="uz-Cyrl-UZ"/>
              </w:rPr>
              <w:t>ekran</w:t>
            </w:r>
            <w:r w:rsidR="00B32339">
              <w:rPr>
                <w:rFonts w:ascii="Times New Roman" w:hAnsi="Times New Roman"/>
                <w:bCs/>
                <w:sz w:val="28"/>
                <w:szCs w:val="28"/>
                <w:lang w:val="uz-Latn-UZ"/>
              </w:rPr>
              <w:t>i</w:t>
            </w:r>
            <w:r>
              <w:rPr>
                <w:rFonts w:ascii="Times New Roman" w:hAnsi="Times New Roman"/>
                <w:bCs/>
                <w:sz w:val="28"/>
                <w:szCs w:val="28"/>
                <w:lang w:val="uz-Cyrl-UZ"/>
              </w:rPr>
              <w:t>ning</w:t>
            </w:r>
            <w:r w:rsidR="00B32339">
              <w:rPr>
                <w:rFonts w:ascii="Times New Roman" w:hAnsi="Times New Roman"/>
                <w:bCs/>
                <w:sz w:val="28"/>
                <w:szCs w:val="28"/>
                <w:lang w:val="uz-Latn-UZ"/>
              </w:rPr>
              <w:t>,</w:t>
            </w:r>
            <w:r>
              <w:rPr>
                <w:rFonts w:ascii="Times New Roman" w:hAnsi="Times New Roman"/>
                <w:bCs/>
                <w:sz w:val="28"/>
                <w:szCs w:val="28"/>
                <w:lang w:val="uz-Cyrl-UZ"/>
              </w:rPr>
              <w:t xml:space="preserve"> dielektrik nishon sirti</w:t>
            </w:r>
            <w:r w:rsidR="00F006F3">
              <w:rPr>
                <w:rFonts w:ascii="Times New Roman" w:hAnsi="Times New Roman"/>
                <w:bCs/>
                <w:sz w:val="28"/>
                <w:szCs w:val="28"/>
                <w:lang w:val="uz-Cyrl-UZ"/>
              </w:rPr>
              <w:t>-</w:t>
            </w:r>
            <w:r>
              <w:rPr>
                <w:rFonts w:ascii="Times New Roman" w:hAnsi="Times New Roman"/>
                <w:bCs/>
                <w:sz w:val="28"/>
                <w:szCs w:val="28"/>
                <w:lang w:val="uz-Cyrl-UZ"/>
              </w:rPr>
              <w:t>ning</w:t>
            </w:r>
            <w:r w:rsidR="00B32339">
              <w:rPr>
                <w:rFonts w:ascii="Times New Roman" w:hAnsi="Times New Roman"/>
                <w:bCs/>
                <w:sz w:val="28"/>
                <w:szCs w:val="28"/>
                <w:lang w:val="uz-Latn-UZ"/>
              </w:rPr>
              <w:t>,</w:t>
            </w:r>
            <w:r>
              <w:rPr>
                <w:rFonts w:ascii="Times New Roman" w:hAnsi="Times New Roman"/>
                <w:bCs/>
                <w:sz w:val="28"/>
                <w:szCs w:val="28"/>
                <w:lang w:val="uz-Cyrl-UZ"/>
              </w:rPr>
              <w:t xml:space="preserve"> takror ko‘rsatadigan projektor katodining potensialiga teng bo‘lgan potentsialiga mos kela</w:t>
            </w:r>
            <w:r w:rsidR="00B32339">
              <w:rPr>
                <w:rFonts w:ascii="Times New Roman" w:hAnsi="Times New Roman"/>
                <w:bCs/>
                <w:sz w:val="28"/>
                <w:szCs w:val="28"/>
                <w:lang w:val="uz-Latn-UZ"/>
              </w:rPr>
              <w:t>-</w:t>
            </w:r>
            <w:r>
              <w:rPr>
                <w:rFonts w:ascii="Times New Roman" w:hAnsi="Times New Roman"/>
                <w:bCs/>
                <w:sz w:val="28"/>
                <w:szCs w:val="28"/>
                <w:lang w:val="uz-Cyrl-UZ"/>
              </w:rPr>
              <w:t>digan yorqinligi.</w:t>
            </w:r>
          </w:p>
          <w:p w14:paraId="618AE61D" w14:textId="77777777" w:rsidR="0056042D" w:rsidRDefault="0056042D">
            <w:pPr>
              <w:pStyle w:val="NoSpacing1"/>
              <w:jc w:val="both"/>
              <w:rPr>
                <w:rFonts w:ascii="Times New Roman" w:hAnsi="Times New Roman"/>
                <w:sz w:val="16"/>
                <w:szCs w:val="16"/>
              </w:rPr>
            </w:pPr>
          </w:p>
          <w:p w14:paraId="28AAD72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Тасвир кўринадиган ярим тонли хотирловчи электрон</w:t>
            </w:r>
            <w:r>
              <w:rPr>
                <w:rFonts w:ascii="Times New Roman" w:hAnsi="Times New Roman"/>
                <w:b/>
                <w:bCs/>
                <w:sz w:val="28"/>
                <w:szCs w:val="28"/>
                <w:lang w:val="uz-Cyrl-UZ"/>
              </w:rPr>
              <w:t>-</w:t>
            </w:r>
            <w:r>
              <w:rPr>
                <w:rFonts w:ascii="Times New Roman" w:hAnsi="Times New Roman"/>
                <w:bCs/>
                <w:sz w:val="28"/>
                <w:szCs w:val="28"/>
                <w:lang w:val="uz-Cyrl-UZ"/>
              </w:rPr>
              <w:t xml:space="preserve">нурли </w:t>
            </w:r>
            <w:r w:rsidR="00B32339">
              <w:rPr>
                <w:rFonts w:ascii="Times New Roman" w:hAnsi="Times New Roman"/>
                <w:bCs/>
                <w:sz w:val="28"/>
                <w:szCs w:val="28"/>
                <w:lang w:val="uz-Cyrl-UZ"/>
              </w:rPr>
              <w:t xml:space="preserve">трубка </w:t>
            </w:r>
            <w:r>
              <w:rPr>
                <w:rFonts w:ascii="Times New Roman" w:hAnsi="Times New Roman"/>
                <w:bCs/>
                <w:sz w:val="28"/>
                <w:szCs w:val="28"/>
                <w:lang w:val="uz-Cyrl-UZ"/>
              </w:rPr>
              <w:t>экран</w:t>
            </w:r>
            <w:r w:rsidR="00B32339">
              <w:rPr>
                <w:rFonts w:ascii="Times New Roman" w:hAnsi="Times New Roman"/>
                <w:bCs/>
                <w:sz w:val="28"/>
                <w:szCs w:val="28"/>
                <w:lang w:val="uz-Cyrl-UZ"/>
              </w:rPr>
              <w:t>и</w:t>
            </w:r>
            <w:r>
              <w:rPr>
                <w:rFonts w:ascii="Times New Roman" w:hAnsi="Times New Roman"/>
                <w:bCs/>
                <w:sz w:val="28"/>
                <w:szCs w:val="28"/>
                <w:lang w:val="uz-Cyrl-UZ"/>
              </w:rPr>
              <w:t>нинг</w:t>
            </w:r>
            <w:r w:rsidR="00B32339">
              <w:rPr>
                <w:rFonts w:ascii="Times New Roman" w:hAnsi="Times New Roman"/>
                <w:bCs/>
                <w:sz w:val="28"/>
                <w:szCs w:val="28"/>
                <w:lang w:val="uz-Cyrl-UZ"/>
              </w:rPr>
              <w:t>,</w:t>
            </w:r>
            <w:r>
              <w:rPr>
                <w:rFonts w:ascii="Times New Roman" w:hAnsi="Times New Roman"/>
                <w:bCs/>
                <w:sz w:val="28"/>
                <w:szCs w:val="28"/>
                <w:lang w:val="uz-Cyrl-UZ"/>
              </w:rPr>
              <w:t xml:space="preserve"> диэлектрик нишон сиртининг</w:t>
            </w:r>
            <w:r w:rsidR="00B32339">
              <w:rPr>
                <w:rFonts w:ascii="Times New Roman" w:hAnsi="Times New Roman"/>
                <w:bCs/>
                <w:sz w:val="28"/>
                <w:szCs w:val="28"/>
                <w:lang w:val="uz-Cyrl-UZ"/>
              </w:rPr>
              <w:t>,</w:t>
            </w:r>
            <w:r>
              <w:rPr>
                <w:rFonts w:ascii="Times New Roman" w:hAnsi="Times New Roman"/>
                <w:bCs/>
                <w:sz w:val="28"/>
                <w:szCs w:val="28"/>
                <w:lang w:val="uz-Cyrl-UZ"/>
              </w:rPr>
              <w:t xml:space="preserve"> такрор кўрсатадиган прожек</w:t>
            </w:r>
            <w:r w:rsidR="00B32339">
              <w:rPr>
                <w:rFonts w:ascii="Times New Roman" w:hAnsi="Times New Roman"/>
                <w:bCs/>
                <w:sz w:val="28"/>
                <w:szCs w:val="28"/>
                <w:lang w:val="uz-Latn-UZ"/>
              </w:rPr>
              <w:t>-</w:t>
            </w:r>
            <w:r>
              <w:rPr>
                <w:rFonts w:ascii="Times New Roman" w:hAnsi="Times New Roman"/>
                <w:bCs/>
                <w:sz w:val="28"/>
                <w:szCs w:val="28"/>
                <w:lang w:val="uz-Cyrl-UZ"/>
              </w:rPr>
              <w:t>тор катодининг потенциалига тенг бўлган потен</w:t>
            </w:r>
            <w:r w:rsidR="00B32339">
              <w:rPr>
                <w:rFonts w:ascii="Times New Roman" w:hAnsi="Times New Roman"/>
                <w:bCs/>
                <w:sz w:val="28"/>
                <w:szCs w:val="28"/>
                <w:lang w:val="uz-Latn-UZ"/>
              </w:rPr>
              <w:t>-</w:t>
            </w:r>
            <w:r>
              <w:rPr>
                <w:rFonts w:ascii="Times New Roman" w:hAnsi="Times New Roman"/>
                <w:bCs/>
                <w:sz w:val="28"/>
                <w:szCs w:val="28"/>
                <w:lang w:val="uz-Cyrl-UZ"/>
              </w:rPr>
              <w:t>циалига мос келадиган ёрқинлиги.</w:t>
            </w:r>
          </w:p>
        </w:tc>
      </w:tr>
      <w:tr w:rsidR="0056042D" w:rsidRPr="003D75D3" w14:paraId="553D97EA" w14:textId="77777777">
        <w:tc>
          <w:tcPr>
            <w:tcW w:w="1954" w:type="pct"/>
            <w:shd w:val="clear" w:color="auto" w:fill="auto"/>
          </w:tcPr>
          <w:p w14:paraId="2F2A3703" w14:textId="77777777" w:rsidR="0056042D" w:rsidRDefault="0056042D" w:rsidP="009779CD">
            <w:pPr>
              <w:rPr>
                <w:b/>
                <w:sz w:val="28"/>
                <w:szCs w:val="28"/>
                <w:lang w:val="uz-Cyrl-UZ"/>
              </w:rPr>
            </w:pPr>
            <w:r>
              <w:rPr>
                <w:b/>
                <w:sz w:val="28"/>
                <w:szCs w:val="28"/>
                <w:lang w:val="uz-Cyrl-UZ"/>
              </w:rPr>
              <w:t>Яркость темного фона ЭОП</w:t>
            </w:r>
          </w:p>
          <w:p w14:paraId="018D3B1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EOO‘ qorong‘i fonining yorqinligi</w:t>
            </w:r>
          </w:p>
          <w:p w14:paraId="2221BD40" w14:textId="7F0A1F5B"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ЭОЎ қоронғи фонининг ёрқинлиги</w:t>
            </w:r>
          </w:p>
          <w:p w14:paraId="03660171" w14:textId="77777777" w:rsidR="0056042D" w:rsidRDefault="0056042D" w:rsidP="009779CD">
            <w:pPr>
              <w:rPr>
                <w:b/>
                <w:sz w:val="28"/>
                <w:szCs w:val="28"/>
                <w:lang w:val="uz-Cyrl-UZ"/>
              </w:rPr>
            </w:pPr>
            <w:r>
              <w:rPr>
                <w:b/>
                <w:bCs/>
                <w:sz w:val="28"/>
                <w:szCs w:val="28"/>
                <w:lang w:val="uz-Cyrl-UZ"/>
              </w:rPr>
              <w:t xml:space="preserve">en - </w:t>
            </w:r>
            <w:r w:rsidR="009A61B9">
              <w:rPr>
                <w:bCs/>
                <w:sz w:val="28"/>
                <w:szCs w:val="28"/>
                <w:lang w:val="uz-Cyrl-UZ"/>
              </w:rPr>
              <w:t>EOC dark background brightness</w:t>
            </w:r>
          </w:p>
        </w:tc>
        <w:tc>
          <w:tcPr>
            <w:tcW w:w="3046" w:type="pct"/>
            <w:shd w:val="clear" w:color="auto" w:fill="auto"/>
          </w:tcPr>
          <w:p w14:paraId="7B520C13" w14:textId="77777777" w:rsidR="0056042D" w:rsidRDefault="0056042D">
            <w:pPr>
              <w:jc w:val="both"/>
              <w:rPr>
                <w:sz w:val="28"/>
                <w:szCs w:val="28"/>
                <w:lang w:val="uz-Cyrl-UZ"/>
              </w:rPr>
            </w:pPr>
            <w:r>
              <w:rPr>
                <w:sz w:val="28"/>
                <w:szCs w:val="28"/>
              </w:rPr>
              <w:t xml:space="preserve">Яркость на выходе </w:t>
            </w:r>
            <w:r>
              <w:rPr>
                <w:sz w:val="28"/>
                <w:szCs w:val="28"/>
                <w:lang w:val="uz-Cyrl-UZ"/>
              </w:rPr>
              <w:t>ЭОП</w:t>
            </w:r>
            <w:r>
              <w:rPr>
                <w:sz w:val="28"/>
                <w:szCs w:val="28"/>
              </w:rPr>
              <w:t xml:space="preserve"> при отсутствии облучения </w:t>
            </w:r>
            <w:r w:rsidR="00B32339">
              <w:rPr>
                <w:sz w:val="28"/>
                <w:szCs w:val="28"/>
                <w:lang w:val="uz-Cyrl-UZ"/>
              </w:rPr>
              <w:t xml:space="preserve">на </w:t>
            </w:r>
            <w:r>
              <w:rPr>
                <w:sz w:val="28"/>
                <w:szCs w:val="28"/>
              </w:rPr>
              <w:t>вход</w:t>
            </w:r>
            <w:r w:rsidR="00B32339">
              <w:rPr>
                <w:sz w:val="28"/>
                <w:szCs w:val="28"/>
                <w:lang w:val="uz-Cyrl-UZ"/>
              </w:rPr>
              <w:t>е</w:t>
            </w:r>
            <w:r>
              <w:rPr>
                <w:sz w:val="28"/>
                <w:szCs w:val="28"/>
              </w:rPr>
              <w:t>.</w:t>
            </w:r>
          </w:p>
          <w:p w14:paraId="15A62A0E" w14:textId="77777777" w:rsidR="0056042D" w:rsidRDefault="0056042D">
            <w:pPr>
              <w:jc w:val="both"/>
              <w:rPr>
                <w:sz w:val="16"/>
                <w:szCs w:val="16"/>
              </w:rPr>
            </w:pPr>
          </w:p>
          <w:p w14:paraId="22A82198" w14:textId="77777777" w:rsidR="0056042D" w:rsidRDefault="0056042D">
            <w:pPr>
              <w:jc w:val="both"/>
              <w:rPr>
                <w:sz w:val="28"/>
                <w:szCs w:val="28"/>
                <w:lang w:val="en-US"/>
              </w:rPr>
            </w:pPr>
            <w:r>
              <w:rPr>
                <w:sz w:val="28"/>
                <w:szCs w:val="28"/>
                <w:lang w:val="uz-Cyrl-UZ"/>
              </w:rPr>
              <w:t xml:space="preserve">Kirishda nurlanish bo‘lmaganda, EOO‘ </w:t>
            </w:r>
            <w:r>
              <w:rPr>
                <w:bCs/>
                <w:sz w:val="28"/>
                <w:szCs w:val="28"/>
                <w:lang w:val="uz-Cyrl-UZ"/>
              </w:rPr>
              <w:t>chiqishidagi yorqinlik.</w:t>
            </w:r>
          </w:p>
          <w:p w14:paraId="271D9B23" w14:textId="77777777" w:rsidR="0056042D" w:rsidRDefault="0056042D">
            <w:pPr>
              <w:jc w:val="both"/>
              <w:rPr>
                <w:sz w:val="16"/>
                <w:szCs w:val="16"/>
                <w:lang w:val="en-US"/>
              </w:rPr>
            </w:pPr>
          </w:p>
          <w:p w14:paraId="35D55C2A" w14:textId="77777777" w:rsidR="0056042D" w:rsidRDefault="0056042D">
            <w:pPr>
              <w:jc w:val="both"/>
              <w:rPr>
                <w:sz w:val="28"/>
                <w:szCs w:val="28"/>
                <w:lang w:val="uz-Cyrl-UZ"/>
              </w:rPr>
            </w:pPr>
            <w:r>
              <w:rPr>
                <w:sz w:val="28"/>
                <w:szCs w:val="28"/>
                <w:lang w:val="uz-Cyrl-UZ"/>
              </w:rPr>
              <w:t xml:space="preserve">Киришда нурланиш бўлмаганда, ЭОЎ </w:t>
            </w:r>
            <w:r>
              <w:rPr>
                <w:bCs/>
                <w:sz w:val="28"/>
                <w:szCs w:val="28"/>
                <w:lang w:val="uz-Cyrl-UZ"/>
              </w:rPr>
              <w:t>чиқиши</w:t>
            </w:r>
            <w:r w:rsidR="00B32339">
              <w:rPr>
                <w:bCs/>
                <w:sz w:val="28"/>
                <w:szCs w:val="28"/>
                <w:lang w:val="uz-Cyrl-UZ"/>
              </w:rPr>
              <w:t>-</w:t>
            </w:r>
            <w:r>
              <w:rPr>
                <w:bCs/>
                <w:sz w:val="28"/>
                <w:szCs w:val="28"/>
                <w:lang w:val="uz-Cyrl-UZ"/>
              </w:rPr>
              <w:t>даги ёрқинлик.</w:t>
            </w:r>
          </w:p>
        </w:tc>
      </w:tr>
      <w:tr w:rsidR="0056042D" w:rsidRPr="003D75D3" w14:paraId="38B72CA6" w14:textId="77777777">
        <w:tc>
          <w:tcPr>
            <w:tcW w:w="1954" w:type="pct"/>
            <w:shd w:val="clear" w:color="auto" w:fill="auto"/>
          </w:tcPr>
          <w:p w14:paraId="36F9D1FC" w14:textId="77777777" w:rsidR="0056042D" w:rsidRDefault="0056042D" w:rsidP="009779CD">
            <w:pPr>
              <w:rPr>
                <w:b/>
                <w:i/>
                <w:iCs/>
                <w:sz w:val="28"/>
                <w:szCs w:val="28"/>
                <w:lang w:val="uz-Cyrl-UZ"/>
              </w:rPr>
            </w:pPr>
            <w:r>
              <w:rPr>
                <w:b/>
                <w:iCs/>
                <w:sz w:val="28"/>
                <w:szCs w:val="28"/>
                <w:lang w:val="uz-Cyrl-UZ"/>
              </w:rPr>
              <w:t>Ячейка Керра</w:t>
            </w:r>
            <w:r>
              <w:rPr>
                <w:b/>
                <w:i/>
                <w:iCs/>
                <w:sz w:val="28"/>
                <w:szCs w:val="28"/>
                <w:lang w:val="uz-Cyrl-UZ"/>
              </w:rPr>
              <w:t xml:space="preserve"> </w:t>
            </w:r>
          </w:p>
          <w:p w14:paraId="28F9928E"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Kerr yacheykasi</w:t>
            </w:r>
          </w:p>
          <w:p w14:paraId="09781B8B" w14:textId="39011559"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Керр ячейкаси</w:t>
            </w:r>
          </w:p>
          <w:p w14:paraId="5FC561AF"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Kerr cell</w:t>
            </w:r>
          </w:p>
        </w:tc>
        <w:tc>
          <w:tcPr>
            <w:tcW w:w="3046" w:type="pct"/>
            <w:shd w:val="clear" w:color="auto" w:fill="auto"/>
          </w:tcPr>
          <w:p w14:paraId="32416DA3" w14:textId="77777777" w:rsidR="0056042D" w:rsidRDefault="0056042D">
            <w:pPr>
              <w:jc w:val="both"/>
              <w:rPr>
                <w:sz w:val="28"/>
                <w:szCs w:val="28"/>
              </w:rPr>
            </w:pPr>
            <w:r>
              <w:rPr>
                <w:sz w:val="28"/>
                <w:szCs w:val="28"/>
              </w:rPr>
              <w:t>Электрооптическое устройство, основанное на эффекте Керра, применяемое в качестве оптичес</w:t>
            </w:r>
            <w:r w:rsidR="00F006F3">
              <w:rPr>
                <w:sz w:val="28"/>
                <w:szCs w:val="28"/>
              </w:rPr>
              <w:t>-</w:t>
            </w:r>
            <w:r>
              <w:rPr>
                <w:sz w:val="28"/>
                <w:szCs w:val="28"/>
              </w:rPr>
              <w:t>кого затвора или модулятора света; является наиболее быстродействующим устройством для управления ин</w:t>
            </w:r>
            <w:r>
              <w:rPr>
                <w:sz w:val="28"/>
                <w:szCs w:val="28"/>
              </w:rPr>
              <w:softHyphen/>
              <w:t>тенсивностью светового потока</w:t>
            </w:r>
            <w:r w:rsidR="00B32339">
              <w:rPr>
                <w:sz w:val="28"/>
                <w:szCs w:val="28"/>
                <w:lang w:val="uz-Cyrl-UZ"/>
              </w:rPr>
              <w:t>;</w:t>
            </w:r>
            <w:r>
              <w:rPr>
                <w:sz w:val="28"/>
                <w:szCs w:val="28"/>
              </w:rPr>
              <w:t xml:space="preserve"> со</w:t>
            </w:r>
            <w:r>
              <w:rPr>
                <w:sz w:val="28"/>
                <w:szCs w:val="28"/>
              </w:rPr>
              <w:softHyphen/>
              <w:t>стоит из сосуда с прозрачными окнами, заполненного жидкостью, в которой имеет место эффект Керра.</w:t>
            </w:r>
          </w:p>
          <w:p w14:paraId="1317D1BF" w14:textId="77777777" w:rsidR="00F006F3" w:rsidRDefault="00F006F3">
            <w:pPr>
              <w:jc w:val="both"/>
              <w:rPr>
                <w:sz w:val="16"/>
                <w:szCs w:val="16"/>
                <w:lang w:val="uz-Cyrl-UZ"/>
              </w:rPr>
            </w:pPr>
          </w:p>
          <w:p w14:paraId="13D64376" w14:textId="77777777" w:rsidR="0056042D" w:rsidRDefault="0056042D">
            <w:pPr>
              <w:jc w:val="both"/>
              <w:rPr>
                <w:sz w:val="28"/>
                <w:szCs w:val="28"/>
                <w:lang w:val="uz-Cyrl-UZ"/>
              </w:rPr>
            </w:pPr>
            <w:r>
              <w:rPr>
                <w:sz w:val="28"/>
                <w:szCs w:val="28"/>
                <w:lang w:val="uz-Cyrl-UZ"/>
              </w:rPr>
              <w:t>Kerr effektiga asoslangan, optik zatvor yoki yorug‘</w:t>
            </w:r>
            <w:r w:rsidR="00F006F3">
              <w:rPr>
                <w:sz w:val="28"/>
                <w:szCs w:val="28"/>
                <w:lang w:val="uz-Cyrl-UZ"/>
              </w:rPr>
              <w:t>-</w:t>
            </w:r>
            <w:r>
              <w:rPr>
                <w:sz w:val="28"/>
                <w:szCs w:val="28"/>
                <w:lang w:val="uz-Cyrl-UZ"/>
              </w:rPr>
              <w:t>lik modulyatori sifatida qo‘llaniladigan elektrooptik qurilma; yorug‘lik oqimi intensivligini boshqarish uchun eng tez ishlaydigan qurilma hisoblanadi</w:t>
            </w:r>
            <w:r w:rsidR="00B32339">
              <w:rPr>
                <w:sz w:val="28"/>
                <w:szCs w:val="28"/>
                <w:lang w:val="uz-Cyrl-UZ"/>
              </w:rPr>
              <w:t>;</w:t>
            </w:r>
            <w:r>
              <w:rPr>
                <w:sz w:val="28"/>
                <w:szCs w:val="28"/>
                <w:lang w:val="uz-Cyrl-UZ"/>
              </w:rPr>
              <w:t xml:space="preserve"> Kerr effekti yuz beradigan suyuqlik bilan to‘ldirilgan, shaffof oynalari bo‘lgan idishdan iborat.</w:t>
            </w:r>
          </w:p>
          <w:p w14:paraId="1DE6CCC0" w14:textId="77777777" w:rsidR="0056042D" w:rsidRDefault="0056042D">
            <w:pPr>
              <w:jc w:val="both"/>
              <w:rPr>
                <w:sz w:val="16"/>
                <w:szCs w:val="16"/>
                <w:lang w:val="uz-Cyrl-UZ"/>
              </w:rPr>
            </w:pPr>
          </w:p>
          <w:p w14:paraId="3A49B525" w14:textId="114D886F" w:rsidR="0056042D" w:rsidRDefault="0056042D">
            <w:pPr>
              <w:jc w:val="both"/>
              <w:rPr>
                <w:sz w:val="28"/>
                <w:szCs w:val="28"/>
                <w:lang w:val="uz-Cyrl-UZ"/>
              </w:rPr>
            </w:pPr>
            <w:r>
              <w:rPr>
                <w:sz w:val="28"/>
                <w:szCs w:val="28"/>
                <w:lang w:val="uz-Cyrl-UZ"/>
              </w:rPr>
              <w:t>Керр эффектига асосланган, оптик затвор ёки ёруғлик модулятори сифатида қўлланиладиган электрооптик қурилма; ёруғлик оқими интенсив</w:t>
            </w:r>
            <w:r w:rsidR="00B32339">
              <w:rPr>
                <w:sz w:val="28"/>
                <w:szCs w:val="28"/>
                <w:lang w:val="uz-Cyrl-UZ"/>
              </w:rPr>
              <w:t>-</w:t>
            </w:r>
            <w:r>
              <w:rPr>
                <w:sz w:val="28"/>
                <w:szCs w:val="28"/>
                <w:lang w:val="uz-Cyrl-UZ"/>
              </w:rPr>
              <w:t>лигини бошқариш учун энг тез ишлайдиган қурилма ҳисобланади</w:t>
            </w:r>
            <w:r w:rsidR="00B32339">
              <w:rPr>
                <w:sz w:val="28"/>
                <w:szCs w:val="28"/>
                <w:lang w:val="uz-Cyrl-UZ"/>
              </w:rPr>
              <w:t>;</w:t>
            </w:r>
            <w:r w:rsidR="00A85587">
              <w:rPr>
                <w:sz w:val="28"/>
                <w:szCs w:val="28"/>
                <w:lang w:val="uz-Cyrl-UZ"/>
              </w:rPr>
              <w:t xml:space="preserve"> </w:t>
            </w:r>
            <w:r>
              <w:rPr>
                <w:sz w:val="28"/>
                <w:szCs w:val="28"/>
                <w:lang w:val="uz-Cyrl-UZ"/>
              </w:rPr>
              <w:t>Керр эффекти юз беради</w:t>
            </w:r>
            <w:r w:rsidR="00B32339">
              <w:rPr>
                <w:sz w:val="28"/>
                <w:szCs w:val="28"/>
                <w:lang w:val="uz-Cyrl-UZ"/>
              </w:rPr>
              <w:t>-</w:t>
            </w:r>
            <w:r>
              <w:rPr>
                <w:sz w:val="28"/>
                <w:szCs w:val="28"/>
                <w:lang w:val="uz-Cyrl-UZ"/>
              </w:rPr>
              <w:t>ган суюқлик билан тўлдирилган, шаффоф ойна</w:t>
            </w:r>
            <w:r w:rsidR="00B32339">
              <w:rPr>
                <w:sz w:val="28"/>
                <w:szCs w:val="28"/>
                <w:lang w:val="uz-Cyrl-UZ"/>
              </w:rPr>
              <w:t>-</w:t>
            </w:r>
            <w:r>
              <w:rPr>
                <w:sz w:val="28"/>
                <w:szCs w:val="28"/>
                <w:lang w:val="uz-Cyrl-UZ"/>
              </w:rPr>
              <w:t>лари бўлган идишдан иборат.</w:t>
            </w:r>
          </w:p>
        </w:tc>
      </w:tr>
      <w:tr w:rsidR="0056042D" w:rsidRPr="00CC3BB1" w14:paraId="3685BB42" w14:textId="77777777">
        <w:tc>
          <w:tcPr>
            <w:tcW w:w="1954" w:type="pct"/>
            <w:shd w:val="clear" w:color="auto" w:fill="auto"/>
          </w:tcPr>
          <w:p w14:paraId="6638BED5" w14:textId="77777777" w:rsidR="0056042D" w:rsidRDefault="0056042D" w:rsidP="009779CD">
            <w:pPr>
              <w:rPr>
                <w:b/>
                <w:iCs/>
                <w:sz w:val="28"/>
                <w:szCs w:val="28"/>
                <w:lang w:val="uz-Cyrl-UZ"/>
              </w:rPr>
            </w:pPr>
            <w:r>
              <w:rPr>
                <w:b/>
                <w:iCs/>
                <w:sz w:val="28"/>
                <w:szCs w:val="28"/>
                <w:lang w:val="uz-Cyrl-UZ"/>
              </w:rPr>
              <w:lastRenderedPageBreak/>
              <w:t xml:space="preserve">Ячейка Поккельса </w:t>
            </w:r>
          </w:p>
          <w:p w14:paraId="29FDEC1D"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Pokkels yacheykasi</w:t>
            </w:r>
          </w:p>
          <w:p w14:paraId="0D57DC3F" w14:textId="1EE93AD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Поккельс ячейкаси</w:t>
            </w:r>
          </w:p>
          <w:p w14:paraId="7EA909D7"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Pockels cell</w:t>
            </w:r>
            <w:r>
              <w:rPr>
                <w:b/>
                <w:iCs/>
                <w:sz w:val="28"/>
                <w:szCs w:val="28"/>
                <w:lang w:val="uz-Cyrl-UZ"/>
              </w:rPr>
              <w:t xml:space="preserve"> </w:t>
            </w:r>
          </w:p>
        </w:tc>
        <w:tc>
          <w:tcPr>
            <w:tcW w:w="3046" w:type="pct"/>
            <w:shd w:val="clear" w:color="auto" w:fill="auto"/>
          </w:tcPr>
          <w:p w14:paraId="35EB7CB6" w14:textId="77777777" w:rsidR="0056042D" w:rsidRDefault="0056042D">
            <w:pPr>
              <w:jc w:val="both"/>
              <w:rPr>
                <w:sz w:val="28"/>
                <w:szCs w:val="28"/>
                <w:lang w:val="uz-Cyrl-UZ"/>
              </w:rPr>
            </w:pPr>
            <w:r>
              <w:rPr>
                <w:sz w:val="28"/>
                <w:szCs w:val="28"/>
              </w:rPr>
              <w:t>Кристаллическая ячейка, действие которой основано на Поккельса эффекте.</w:t>
            </w:r>
          </w:p>
          <w:p w14:paraId="261C127C" w14:textId="77777777" w:rsidR="0056042D" w:rsidRDefault="0056042D">
            <w:pPr>
              <w:jc w:val="both"/>
              <w:rPr>
                <w:sz w:val="16"/>
                <w:szCs w:val="16"/>
              </w:rPr>
            </w:pPr>
          </w:p>
          <w:p w14:paraId="1DFDD3A6" w14:textId="77777777" w:rsidR="0056042D" w:rsidRDefault="0056042D">
            <w:pPr>
              <w:jc w:val="both"/>
              <w:rPr>
                <w:sz w:val="28"/>
                <w:szCs w:val="28"/>
                <w:lang w:val="en-US"/>
              </w:rPr>
            </w:pPr>
            <w:r>
              <w:rPr>
                <w:sz w:val="28"/>
                <w:szCs w:val="28"/>
                <w:lang w:val="uz-Cyrl-UZ"/>
              </w:rPr>
              <w:t>Ishlashi Pokkels effektiga asoslangan kristal</w:t>
            </w:r>
            <w:r w:rsidR="00032FC7">
              <w:rPr>
                <w:sz w:val="28"/>
                <w:szCs w:val="28"/>
                <w:lang w:val="uz-Cyrl-UZ"/>
              </w:rPr>
              <w:t>l</w:t>
            </w:r>
            <w:r>
              <w:rPr>
                <w:sz w:val="28"/>
                <w:szCs w:val="28"/>
                <w:lang w:val="uz-Cyrl-UZ"/>
              </w:rPr>
              <w:t xml:space="preserve"> yacheyka.</w:t>
            </w:r>
          </w:p>
          <w:p w14:paraId="2DAD4E6A" w14:textId="77777777" w:rsidR="0056042D" w:rsidRDefault="0056042D">
            <w:pPr>
              <w:jc w:val="both"/>
              <w:rPr>
                <w:sz w:val="16"/>
                <w:szCs w:val="16"/>
                <w:lang w:val="en-US"/>
              </w:rPr>
            </w:pPr>
          </w:p>
          <w:p w14:paraId="6CA5FA71" w14:textId="77777777" w:rsidR="0056042D" w:rsidRDefault="0056042D">
            <w:pPr>
              <w:jc w:val="both"/>
              <w:rPr>
                <w:sz w:val="28"/>
                <w:szCs w:val="28"/>
                <w:lang w:val="uz-Cyrl-UZ"/>
              </w:rPr>
            </w:pPr>
            <w:r>
              <w:rPr>
                <w:sz w:val="28"/>
                <w:szCs w:val="28"/>
                <w:lang w:val="uz-Cyrl-UZ"/>
              </w:rPr>
              <w:t>Ишлаши Поккельс эффектига асосланган крис</w:t>
            </w:r>
            <w:r w:rsidR="00634E4A">
              <w:rPr>
                <w:sz w:val="28"/>
                <w:szCs w:val="28"/>
                <w:lang w:val="uz-Cyrl-UZ"/>
              </w:rPr>
              <w:t>-</w:t>
            </w:r>
            <w:r>
              <w:rPr>
                <w:sz w:val="28"/>
                <w:szCs w:val="28"/>
                <w:lang w:val="uz-Cyrl-UZ"/>
              </w:rPr>
              <w:t>тал</w:t>
            </w:r>
            <w:r w:rsidR="00634E4A">
              <w:rPr>
                <w:sz w:val="28"/>
                <w:szCs w:val="28"/>
                <w:lang w:val="uz-Cyrl-UZ"/>
              </w:rPr>
              <w:t>л</w:t>
            </w:r>
            <w:r>
              <w:rPr>
                <w:sz w:val="28"/>
                <w:szCs w:val="28"/>
                <w:lang w:val="uz-Cyrl-UZ"/>
              </w:rPr>
              <w:t xml:space="preserve"> ячейка.</w:t>
            </w:r>
          </w:p>
        </w:tc>
      </w:tr>
      <w:tr w:rsidR="0056042D" w:rsidRPr="003D75D3" w14:paraId="49583D7B" w14:textId="77777777">
        <w:tc>
          <w:tcPr>
            <w:tcW w:w="1954" w:type="pct"/>
            <w:shd w:val="clear" w:color="auto" w:fill="auto"/>
          </w:tcPr>
          <w:p w14:paraId="436DB6B5" w14:textId="77777777" w:rsidR="0056042D" w:rsidRDefault="0056042D" w:rsidP="002F41BE">
            <w:pPr>
              <w:rPr>
                <w:b/>
                <w:iCs/>
                <w:sz w:val="28"/>
                <w:szCs w:val="28"/>
                <w:lang w:val="uz-Cyrl-UZ"/>
              </w:rPr>
            </w:pPr>
            <w:r>
              <w:rPr>
                <w:b/>
                <w:iCs/>
                <w:sz w:val="28"/>
                <w:szCs w:val="28"/>
                <w:lang w:val="uz-Cyrl-UZ"/>
              </w:rPr>
              <w:t>Аr-Кr лазеры</w:t>
            </w:r>
          </w:p>
          <w:p w14:paraId="63070E86" w14:textId="77777777" w:rsidR="0056042D" w:rsidRDefault="0056042D" w:rsidP="002F41BE">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i/>
                <w:iCs/>
                <w:sz w:val="28"/>
                <w:szCs w:val="28"/>
                <w:lang w:val="uz-Cyrl-UZ"/>
              </w:rPr>
              <w:t>Ar-Kr</w:t>
            </w:r>
            <w:r>
              <w:rPr>
                <w:iCs/>
                <w:sz w:val="28"/>
                <w:szCs w:val="28"/>
                <w:lang w:val="uz-Cyrl-UZ"/>
              </w:rPr>
              <w:t xml:space="preserve"> lazer</w:t>
            </w:r>
            <w:r w:rsidR="00032FC7">
              <w:rPr>
                <w:sz w:val="28"/>
                <w:szCs w:val="28"/>
                <w:lang w:val="uz-Cyrl-UZ"/>
              </w:rPr>
              <w:t>lar</w:t>
            </w:r>
          </w:p>
          <w:p w14:paraId="20C5238B" w14:textId="4AF18485" w:rsidR="0056042D" w:rsidRDefault="00A80D01" w:rsidP="002F41BE">
            <w:pPr>
              <w:rPr>
                <w:bCs/>
                <w:color w:val="000000"/>
                <w:sz w:val="28"/>
                <w:szCs w:val="28"/>
                <w:lang w:val="uz-Cyrl-UZ"/>
              </w:rPr>
            </w:pPr>
            <w:r>
              <w:rPr>
                <w:bCs/>
                <w:color w:val="000000"/>
                <w:sz w:val="28"/>
                <w:szCs w:val="28"/>
                <w:lang w:val="uz-Cyrl-UZ"/>
              </w:rPr>
              <w:t xml:space="preserve"> </w:t>
            </w:r>
            <w:r w:rsidR="0056042D">
              <w:rPr>
                <w:iCs/>
                <w:sz w:val="28"/>
                <w:szCs w:val="28"/>
                <w:lang w:val="uz-Cyrl-UZ"/>
              </w:rPr>
              <w:t>Аr-Кr лазер</w:t>
            </w:r>
            <w:r w:rsidR="00032FC7">
              <w:rPr>
                <w:iCs/>
                <w:sz w:val="28"/>
                <w:szCs w:val="28"/>
                <w:lang w:val="uz-Cyrl-UZ"/>
              </w:rPr>
              <w:t>лар</w:t>
            </w:r>
          </w:p>
          <w:p w14:paraId="45F13E73" w14:textId="77777777" w:rsidR="0056042D" w:rsidRDefault="0056042D" w:rsidP="002F41BE">
            <w:pPr>
              <w:rPr>
                <w:b/>
                <w:iCs/>
                <w:sz w:val="28"/>
                <w:szCs w:val="28"/>
                <w:lang w:val="en-US"/>
              </w:rPr>
            </w:pPr>
            <w:r>
              <w:rPr>
                <w:b/>
                <w:bCs/>
                <w:color w:val="000000"/>
                <w:sz w:val="28"/>
                <w:szCs w:val="28"/>
                <w:lang w:val="en-US"/>
              </w:rPr>
              <w:t xml:space="preserve">en </w:t>
            </w:r>
            <w:r>
              <w:rPr>
                <w:bCs/>
                <w:color w:val="000000"/>
                <w:sz w:val="28"/>
                <w:szCs w:val="28"/>
                <w:lang w:val="en-US"/>
              </w:rPr>
              <w:t>-</w:t>
            </w:r>
            <w:r>
              <w:rPr>
                <w:b/>
                <w:bCs/>
                <w:color w:val="000000"/>
                <w:sz w:val="28"/>
                <w:szCs w:val="28"/>
                <w:lang w:val="en-US"/>
              </w:rPr>
              <w:t xml:space="preserve"> </w:t>
            </w:r>
            <w:r>
              <w:rPr>
                <w:iCs/>
                <w:sz w:val="28"/>
                <w:szCs w:val="28"/>
                <w:lang w:val="en-US"/>
              </w:rPr>
              <w:t>Ar-Kr laser</w:t>
            </w:r>
          </w:p>
        </w:tc>
        <w:tc>
          <w:tcPr>
            <w:tcW w:w="3046" w:type="pct"/>
            <w:shd w:val="clear" w:color="auto" w:fill="auto"/>
          </w:tcPr>
          <w:p w14:paraId="52F58909" w14:textId="77777777" w:rsidR="0056042D" w:rsidRDefault="0056042D">
            <w:pPr>
              <w:jc w:val="both"/>
              <w:rPr>
                <w:sz w:val="28"/>
                <w:szCs w:val="28"/>
                <w:lang w:val="uz-Cyrl-UZ"/>
              </w:rPr>
            </w:pPr>
            <w:r>
              <w:rPr>
                <w:sz w:val="28"/>
                <w:szCs w:val="28"/>
              </w:rPr>
              <w:t>Аргоновые и криптоновые ионные газовые лазеры предназначены для использования в качестве источников когерентного моно</w:t>
            </w:r>
            <w:r>
              <w:rPr>
                <w:sz w:val="28"/>
                <w:szCs w:val="28"/>
              </w:rPr>
              <w:softHyphen/>
              <w:t>хроматического излучения в ультрафиолетовой, синей, зеленой, красной и бе</w:t>
            </w:r>
            <w:r>
              <w:rPr>
                <w:sz w:val="28"/>
                <w:szCs w:val="28"/>
              </w:rPr>
              <w:softHyphen/>
              <w:t xml:space="preserve">лой областях спектра; они обладают малой (до 100 </w:t>
            </w:r>
            <w:r>
              <w:rPr>
                <w:sz w:val="28"/>
                <w:szCs w:val="28"/>
                <w:lang w:val="uz-Cyrl-UZ"/>
              </w:rPr>
              <w:t>m</w:t>
            </w:r>
            <w:r w:rsidR="00AE3EAB">
              <w:rPr>
                <w:sz w:val="28"/>
                <w:szCs w:val="28"/>
                <w:lang w:val="uz-Cyrl-UZ"/>
              </w:rPr>
              <w:t>V</w:t>
            </w:r>
            <w:r>
              <w:rPr>
                <w:sz w:val="28"/>
                <w:szCs w:val="28"/>
                <w:lang w:val="uz-Cyrl-UZ"/>
              </w:rPr>
              <w:t>t</w:t>
            </w:r>
            <w:r>
              <w:rPr>
                <w:sz w:val="28"/>
                <w:szCs w:val="28"/>
              </w:rPr>
              <w:t xml:space="preserve"> в сине-зеленой и 50 </w:t>
            </w:r>
            <w:r>
              <w:rPr>
                <w:sz w:val="28"/>
                <w:szCs w:val="28"/>
                <w:lang w:val="uz-Cyrl-UZ"/>
              </w:rPr>
              <w:t>m</w:t>
            </w:r>
            <w:r w:rsidR="00AE3EAB">
              <w:rPr>
                <w:sz w:val="28"/>
                <w:szCs w:val="28"/>
                <w:lang w:val="uz-Cyrl-UZ"/>
              </w:rPr>
              <w:t>V</w:t>
            </w:r>
            <w:r>
              <w:rPr>
                <w:sz w:val="28"/>
                <w:szCs w:val="28"/>
                <w:lang w:val="uz-Cyrl-UZ"/>
              </w:rPr>
              <w:t>t</w:t>
            </w:r>
            <w:r>
              <w:rPr>
                <w:sz w:val="28"/>
                <w:szCs w:val="28"/>
              </w:rPr>
              <w:t xml:space="preserve"> в красной области спектра) и средней (до 5 </w:t>
            </w:r>
            <w:r w:rsidR="00AE3EAB">
              <w:rPr>
                <w:sz w:val="28"/>
                <w:szCs w:val="28"/>
                <w:lang w:val="uz-Cyrl-UZ"/>
              </w:rPr>
              <w:t>V</w:t>
            </w:r>
            <w:r>
              <w:rPr>
                <w:sz w:val="28"/>
                <w:szCs w:val="28"/>
                <w:lang w:val="uz-Cyrl-UZ"/>
              </w:rPr>
              <w:t>t</w:t>
            </w:r>
            <w:r>
              <w:rPr>
                <w:sz w:val="28"/>
                <w:szCs w:val="28"/>
              </w:rPr>
              <w:t xml:space="preserve"> в сине-зеленой, 1,5 </w:t>
            </w:r>
            <w:r w:rsidR="00AE3EAB">
              <w:rPr>
                <w:sz w:val="28"/>
                <w:szCs w:val="28"/>
                <w:lang w:val="uz-Cyrl-UZ"/>
              </w:rPr>
              <w:t>V</w:t>
            </w:r>
            <w:r>
              <w:rPr>
                <w:sz w:val="28"/>
                <w:szCs w:val="28"/>
                <w:lang w:val="uz-Cyrl-UZ"/>
              </w:rPr>
              <w:t>t</w:t>
            </w:r>
            <w:r>
              <w:rPr>
                <w:sz w:val="28"/>
                <w:szCs w:val="28"/>
              </w:rPr>
              <w:t xml:space="preserve"> в красной и белой областях спектра) мощностью.</w:t>
            </w:r>
          </w:p>
          <w:p w14:paraId="3096EE25" w14:textId="77777777" w:rsidR="0056042D" w:rsidRDefault="0056042D">
            <w:pPr>
              <w:jc w:val="both"/>
              <w:rPr>
                <w:sz w:val="16"/>
                <w:szCs w:val="16"/>
              </w:rPr>
            </w:pPr>
          </w:p>
          <w:p w14:paraId="293ACD0C" w14:textId="77777777" w:rsidR="0056042D" w:rsidRDefault="0056042D">
            <w:pPr>
              <w:jc w:val="both"/>
              <w:rPr>
                <w:sz w:val="28"/>
                <w:szCs w:val="28"/>
                <w:lang w:val="uz-Cyrl-UZ"/>
              </w:rPr>
            </w:pPr>
            <w:r>
              <w:rPr>
                <w:sz w:val="28"/>
                <w:szCs w:val="28"/>
                <w:lang w:val="uz-Cyrl-UZ"/>
              </w:rPr>
              <w:t>Spektrning ultrabinafsha, ko‘k, yashil, qizil va oq sohalarida kogerent monoxromatik nurlanish man</w:t>
            </w:r>
            <w:r w:rsidR="00F006F3">
              <w:rPr>
                <w:sz w:val="28"/>
                <w:szCs w:val="28"/>
                <w:lang w:val="uz-Cyrl-UZ"/>
              </w:rPr>
              <w:t>-</w:t>
            </w:r>
            <w:r>
              <w:rPr>
                <w:sz w:val="28"/>
                <w:szCs w:val="28"/>
                <w:lang w:val="uz-Cyrl-UZ"/>
              </w:rPr>
              <w:t>balari sifatida foydalanish uchun mo‘ljallangan, ar</w:t>
            </w:r>
            <w:r w:rsidR="00F006F3">
              <w:rPr>
                <w:sz w:val="28"/>
                <w:szCs w:val="28"/>
                <w:lang w:val="uz-Cyrl-UZ"/>
              </w:rPr>
              <w:t>-</w:t>
            </w:r>
            <w:r>
              <w:rPr>
                <w:sz w:val="28"/>
                <w:szCs w:val="28"/>
                <w:lang w:val="uz-Cyrl-UZ"/>
              </w:rPr>
              <w:t>gon-kripton ion gazli lazerlar. Ular kichik (spektr</w:t>
            </w:r>
            <w:r w:rsidR="00F006F3">
              <w:rPr>
                <w:sz w:val="28"/>
                <w:szCs w:val="28"/>
                <w:lang w:val="uz-Cyrl-UZ"/>
              </w:rPr>
              <w:t>-</w:t>
            </w:r>
            <w:r>
              <w:rPr>
                <w:sz w:val="28"/>
                <w:szCs w:val="28"/>
                <w:lang w:val="uz-Cyrl-UZ"/>
              </w:rPr>
              <w:t xml:space="preserve">ning ko‘k-yashil sohasida 100 </w:t>
            </w:r>
            <w:r>
              <w:rPr>
                <w:i/>
                <w:sz w:val="28"/>
                <w:szCs w:val="28"/>
                <w:lang w:val="uz-Cyrl-UZ"/>
              </w:rPr>
              <w:t>m</w:t>
            </w:r>
            <w:r w:rsidR="00AE3EAB">
              <w:rPr>
                <w:i/>
                <w:sz w:val="28"/>
                <w:szCs w:val="28"/>
                <w:lang w:val="uz-Cyrl-UZ"/>
              </w:rPr>
              <w:t>V</w:t>
            </w:r>
            <w:r>
              <w:rPr>
                <w:i/>
                <w:sz w:val="28"/>
                <w:szCs w:val="28"/>
                <w:lang w:val="uz-Cyrl-UZ"/>
              </w:rPr>
              <w:t>t</w:t>
            </w:r>
            <w:r>
              <w:rPr>
                <w:sz w:val="28"/>
                <w:szCs w:val="28"/>
                <w:lang w:val="uz-Latn-UZ"/>
              </w:rPr>
              <w:t xml:space="preserve"> </w:t>
            </w:r>
            <w:r>
              <w:rPr>
                <w:sz w:val="28"/>
                <w:szCs w:val="28"/>
                <w:lang w:val="uz-Cyrl-UZ"/>
              </w:rPr>
              <w:t>gacha, qizil soha</w:t>
            </w:r>
            <w:r w:rsidR="00F006F3">
              <w:rPr>
                <w:sz w:val="28"/>
                <w:szCs w:val="28"/>
                <w:lang w:val="uz-Cyrl-UZ"/>
              </w:rPr>
              <w:t>-</w:t>
            </w:r>
            <w:r>
              <w:rPr>
                <w:sz w:val="28"/>
                <w:szCs w:val="28"/>
                <w:lang w:val="uz-Cyrl-UZ"/>
              </w:rPr>
              <w:t xml:space="preserve">sida 50 </w:t>
            </w:r>
            <w:r>
              <w:rPr>
                <w:i/>
                <w:sz w:val="28"/>
                <w:szCs w:val="28"/>
                <w:lang w:val="uz-Cyrl-UZ"/>
              </w:rPr>
              <w:t>m</w:t>
            </w:r>
            <w:r w:rsidR="00F22319">
              <w:rPr>
                <w:i/>
                <w:sz w:val="28"/>
                <w:szCs w:val="28"/>
                <w:lang w:val="uz-Cyrl-UZ"/>
              </w:rPr>
              <w:t>V</w:t>
            </w:r>
            <w:r>
              <w:rPr>
                <w:i/>
                <w:sz w:val="28"/>
                <w:szCs w:val="28"/>
                <w:lang w:val="uz-Cyrl-UZ"/>
              </w:rPr>
              <w:t>t</w:t>
            </w:r>
            <w:r>
              <w:rPr>
                <w:sz w:val="28"/>
                <w:szCs w:val="28"/>
                <w:lang w:val="uz-Cyrl-UZ"/>
              </w:rPr>
              <w:t>) va o‘rtacha (spektrning ko‘k-yashil so</w:t>
            </w:r>
            <w:r w:rsidR="00F006F3">
              <w:rPr>
                <w:sz w:val="28"/>
                <w:szCs w:val="28"/>
                <w:lang w:val="uz-Cyrl-UZ"/>
              </w:rPr>
              <w:t>-</w:t>
            </w:r>
            <w:r>
              <w:rPr>
                <w:sz w:val="28"/>
                <w:szCs w:val="28"/>
                <w:lang w:val="uz-Cyrl-UZ"/>
              </w:rPr>
              <w:t xml:space="preserve">hasida 5 </w:t>
            </w:r>
            <w:r w:rsidR="00F22319">
              <w:rPr>
                <w:i/>
                <w:sz w:val="28"/>
                <w:szCs w:val="28"/>
                <w:lang w:val="uz-Cyrl-UZ"/>
              </w:rPr>
              <w:t>V</w:t>
            </w:r>
            <w:r>
              <w:rPr>
                <w:i/>
                <w:sz w:val="28"/>
                <w:szCs w:val="28"/>
                <w:lang w:val="uz-Cyrl-UZ"/>
              </w:rPr>
              <w:t>t</w:t>
            </w:r>
            <w:r>
              <w:rPr>
                <w:sz w:val="28"/>
                <w:szCs w:val="28"/>
                <w:lang w:val="uz-Cyrl-UZ"/>
              </w:rPr>
              <w:t xml:space="preserve"> gacha, qizil va oq sohalarda 1,5 </w:t>
            </w:r>
            <w:r w:rsidR="00F22319">
              <w:rPr>
                <w:i/>
                <w:sz w:val="28"/>
                <w:szCs w:val="28"/>
                <w:lang w:val="uz-Cyrl-UZ"/>
              </w:rPr>
              <w:t>V</w:t>
            </w:r>
            <w:r>
              <w:rPr>
                <w:i/>
                <w:sz w:val="28"/>
                <w:szCs w:val="28"/>
                <w:lang w:val="uz-Cyrl-UZ"/>
              </w:rPr>
              <w:t>t</w:t>
            </w:r>
            <w:r>
              <w:rPr>
                <w:sz w:val="28"/>
                <w:szCs w:val="28"/>
                <w:lang w:val="uz-Cyrl-UZ"/>
              </w:rPr>
              <w:t>) quv</w:t>
            </w:r>
            <w:r w:rsidR="00F006F3">
              <w:rPr>
                <w:sz w:val="28"/>
                <w:szCs w:val="28"/>
                <w:lang w:val="uz-Cyrl-UZ"/>
              </w:rPr>
              <w:t>-</w:t>
            </w:r>
            <w:r>
              <w:rPr>
                <w:sz w:val="28"/>
                <w:szCs w:val="28"/>
                <w:lang w:val="uz-Cyrl-UZ"/>
              </w:rPr>
              <w:t>vatga ega.</w:t>
            </w:r>
          </w:p>
          <w:p w14:paraId="4FD90366" w14:textId="77777777" w:rsidR="0056042D" w:rsidRDefault="0056042D">
            <w:pPr>
              <w:jc w:val="both"/>
              <w:rPr>
                <w:sz w:val="16"/>
                <w:szCs w:val="16"/>
                <w:lang w:val="uz-Cyrl-UZ"/>
              </w:rPr>
            </w:pPr>
          </w:p>
          <w:p w14:paraId="5364492E" w14:textId="77777777" w:rsidR="0056042D" w:rsidRDefault="0056042D">
            <w:pPr>
              <w:jc w:val="both"/>
              <w:rPr>
                <w:i/>
                <w:iCs/>
                <w:sz w:val="28"/>
                <w:szCs w:val="28"/>
                <w:lang w:val="uz-Cyrl-UZ"/>
              </w:rPr>
            </w:pPr>
            <w:r>
              <w:rPr>
                <w:sz w:val="28"/>
                <w:szCs w:val="28"/>
                <w:lang w:val="uz-Cyrl-UZ"/>
              </w:rPr>
              <w:t>Спектрнинг ультрабинафша, кўк, яшил, қизил ва оқ соҳаларида когерент монохроматик нурланиш манбалари сифатида фойдаланиш учун мўлжал</w:t>
            </w:r>
            <w:r w:rsidR="00F006F3">
              <w:rPr>
                <w:sz w:val="28"/>
                <w:szCs w:val="28"/>
                <w:lang w:val="uz-Cyrl-UZ"/>
              </w:rPr>
              <w:t>-</w:t>
            </w:r>
            <w:r>
              <w:rPr>
                <w:sz w:val="28"/>
                <w:szCs w:val="28"/>
                <w:lang w:val="uz-Cyrl-UZ"/>
              </w:rPr>
              <w:t>ланган, аргон-криптон ион газли лазерлар. Улар кичик (спектрнинг кўк-яшил соҳасида 100 m</w:t>
            </w:r>
            <w:r w:rsidR="008D5C30">
              <w:rPr>
                <w:sz w:val="28"/>
                <w:szCs w:val="28"/>
                <w:lang w:val="uz-Cyrl-UZ"/>
              </w:rPr>
              <w:t>V</w:t>
            </w:r>
            <w:r>
              <w:rPr>
                <w:sz w:val="28"/>
                <w:szCs w:val="28"/>
                <w:lang w:val="uz-Cyrl-UZ"/>
              </w:rPr>
              <w:t>t</w:t>
            </w:r>
            <w:r>
              <w:rPr>
                <w:sz w:val="28"/>
                <w:szCs w:val="28"/>
                <w:lang w:val="uz-Latn-UZ"/>
              </w:rPr>
              <w:t xml:space="preserve"> </w:t>
            </w:r>
            <w:r>
              <w:rPr>
                <w:sz w:val="28"/>
                <w:szCs w:val="28"/>
                <w:lang w:val="uz-Cyrl-UZ"/>
              </w:rPr>
              <w:lastRenderedPageBreak/>
              <w:t>гача, қизил соҳасида 50 m</w:t>
            </w:r>
            <w:r w:rsidR="008D5C30">
              <w:rPr>
                <w:sz w:val="28"/>
                <w:szCs w:val="28"/>
                <w:lang w:val="uz-Cyrl-UZ"/>
              </w:rPr>
              <w:t>V</w:t>
            </w:r>
            <w:r>
              <w:rPr>
                <w:sz w:val="28"/>
                <w:szCs w:val="28"/>
                <w:lang w:val="uz-Cyrl-UZ"/>
              </w:rPr>
              <w:t xml:space="preserve">t) ва ўртача (спектрнинг кўк-яшил соҳасида 5 </w:t>
            </w:r>
            <w:r w:rsidR="008D5C30">
              <w:rPr>
                <w:sz w:val="28"/>
                <w:szCs w:val="28"/>
                <w:lang w:val="uz-Cyrl-UZ"/>
              </w:rPr>
              <w:t>V</w:t>
            </w:r>
            <w:r>
              <w:rPr>
                <w:sz w:val="28"/>
                <w:szCs w:val="28"/>
                <w:lang w:val="uz-Cyrl-UZ"/>
              </w:rPr>
              <w:t xml:space="preserve">t гача, қизил ва оқ соҳаларда 1,5 </w:t>
            </w:r>
            <w:r w:rsidR="008D5C30">
              <w:rPr>
                <w:sz w:val="28"/>
                <w:szCs w:val="28"/>
                <w:lang w:val="uz-Cyrl-UZ"/>
              </w:rPr>
              <w:t>V</w:t>
            </w:r>
            <w:r>
              <w:rPr>
                <w:sz w:val="28"/>
                <w:szCs w:val="28"/>
                <w:lang w:val="uz-Cyrl-UZ"/>
              </w:rPr>
              <w:t xml:space="preserve">t) қувватга эга. </w:t>
            </w:r>
          </w:p>
        </w:tc>
      </w:tr>
    </w:tbl>
    <w:p w14:paraId="0F18CE53" w14:textId="2EB40443" w:rsidR="009E34AE" w:rsidRPr="00A80D01" w:rsidRDefault="009E34AE" w:rsidP="00A80D01">
      <w:pPr>
        <w:rPr>
          <w:sz w:val="28"/>
          <w:szCs w:val="28"/>
          <w:lang w:val="uz-Cyrl-UZ"/>
        </w:rPr>
      </w:pPr>
    </w:p>
    <w:sectPr w:rsidR="009E34AE" w:rsidRPr="00A80D01" w:rsidSect="006D1544">
      <w:footerReference w:type="even" r:id="rId376"/>
      <w:footerReference w:type="default" r:id="rId377"/>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6757B" w14:textId="77777777" w:rsidR="007B7130" w:rsidRDefault="007B7130">
      <w:r>
        <w:separator/>
      </w:r>
    </w:p>
  </w:endnote>
  <w:endnote w:type="continuationSeparator" w:id="0">
    <w:p w14:paraId="7B4632F6" w14:textId="77777777" w:rsidR="007B7130" w:rsidRDefault="007B7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NDA Baltic UZ">
    <w:charset w:val="00"/>
    <w:family w:val="swiss"/>
    <w:pitch w:val="variable"/>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94EF2" w14:textId="77777777" w:rsidR="00FD0790" w:rsidRDefault="00FD0790" w:rsidP="000F271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E3660B8" w14:textId="77777777" w:rsidR="00FD0790" w:rsidRDefault="00FD0790" w:rsidP="009427C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CDC2E" w14:textId="77777777" w:rsidR="00FD0790" w:rsidRDefault="00FD0790" w:rsidP="000F271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1DE4">
      <w:rPr>
        <w:rStyle w:val="PageNumber"/>
        <w:noProof/>
      </w:rPr>
      <w:t>1</w:t>
    </w:r>
    <w:r>
      <w:rPr>
        <w:rStyle w:val="PageNumber"/>
      </w:rPr>
      <w:fldChar w:fldCharType="end"/>
    </w:r>
  </w:p>
  <w:p w14:paraId="3607B2DE" w14:textId="77777777" w:rsidR="00FD0790" w:rsidRDefault="00FD0790" w:rsidP="009427C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13A42" w14:textId="77777777" w:rsidR="007B7130" w:rsidRDefault="007B7130">
      <w:r>
        <w:separator/>
      </w:r>
    </w:p>
  </w:footnote>
  <w:footnote w:type="continuationSeparator" w:id="0">
    <w:p w14:paraId="5A576938" w14:textId="77777777" w:rsidR="007B7130" w:rsidRDefault="007B7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P000A00750002" style="width:33.75pt;height:17.25pt;visibility:visible" o:bullet="t">
        <v:imagedata r:id="rId1" o:title=""/>
      </v:shape>
    </w:pict>
  </w:numPicBullet>
  <w:abstractNum w:abstractNumId="0" w15:restartNumberingAfterBreak="0">
    <w:nsid w:val="FFFFFFFE"/>
    <w:multiLevelType w:val="singleLevel"/>
    <w:tmpl w:val="2258FC46"/>
    <w:lvl w:ilvl="0">
      <w:numFmt w:val="decimal"/>
      <w:lvlText w:val="*"/>
      <w:lvlJc w:val="left"/>
    </w:lvl>
  </w:abstractNum>
  <w:abstractNum w:abstractNumId="1" w15:restartNumberingAfterBreak="0">
    <w:nsid w:val="193006FD"/>
    <w:multiLevelType w:val="hybridMultilevel"/>
    <w:tmpl w:val="10084AC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2363941"/>
    <w:multiLevelType w:val="hybridMultilevel"/>
    <w:tmpl w:val="77602E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3F1269A9"/>
    <w:multiLevelType w:val="hybridMultilevel"/>
    <w:tmpl w:val="449EB70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5991602A"/>
    <w:multiLevelType w:val="hybridMultilevel"/>
    <w:tmpl w:val="2C0AC20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7E9F65A4"/>
    <w:multiLevelType w:val="hybridMultilevel"/>
    <w:tmpl w:val="12383BE0"/>
    <w:lvl w:ilvl="0" w:tplc="6F5C8816">
      <w:start w:val="1"/>
      <w:numFmt w:val="bullet"/>
      <w:lvlText w:val=""/>
      <w:lvlPicBulletId w:val="0"/>
      <w:lvlJc w:val="left"/>
      <w:pPr>
        <w:tabs>
          <w:tab w:val="num" w:pos="720"/>
        </w:tabs>
        <w:ind w:left="720" w:hanging="360"/>
      </w:pPr>
      <w:rPr>
        <w:rFonts w:ascii="Symbol" w:hAnsi="Symbol" w:hint="default"/>
      </w:rPr>
    </w:lvl>
    <w:lvl w:ilvl="1" w:tplc="45146E0A" w:tentative="1">
      <w:start w:val="1"/>
      <w:numFmt w:val="bullet"/>
      <w:lvlText w:val=""/>
      <w:lvlJc w:val="left"/>
      <w:pPr>
        <w:tabs>
          <w:tab w:val="num" w:pos="1440"/>
        </w:tabs>
        <w:ind w:left="1440" w:hanging="360"/>
      </w:pPr>
      <w:rPr>
        <w:rFonts w:ascii="Symbol" w:hAnsi="Symbol" w:hint="default"/>
      </w:rPr>
    </w:lvl>
    <w:lvl w:ilvl="2" w:tplc="0DD894A6" w:tentative="1">
      <w:start w:val="1"/>
      <w:numFmt w:val="bullet"/>
      <w:lvlText w:val=""/>
      <w:lvlJc w:val="left"/>
      <w:pPr>
        <w:tabs>
          <w:tab w:val="num" w:pos="2160"/>
        </w:tabs>
        <w:ind w:left="2160" w:hanging="360"/>
      </w:pPr>
      <w:rPr>
        <w:rFonts w:ascii="Symbol" w:hAnsi="Symbol" w:hint="default"/>
      </w:rPr>
    </w:lvl>
    <w:lvl w:ilvl="3" w:tplc="37980E46" w:tentative="1">
      <w:start w:val="1"/>
      <w:numFmt w:val="bullet"/>
      <w:lvlText w:val=""/>
      <w:lvlJc w:val="left"/>
      <w:pPr>
        <w:tabs>
          <w:tab w:val="num" w:pos="2880"/>
        </w:tabs>
        <w:ind w:left="2880" w:hanging="360"/>
      </w:pPr>
      <w:rPr>
        <w:rFonts w:ascii="Symbol" w:hAnsi="Symbol" w:hint="default"/>
      </w:rPr>
    </w:lvl>
    <w:lvl w:ilvl="4" w:tplc="EBCEE0DE" w:tentative="1">
      <w:start w:val="1"/>
      <w:numFmt w:val="bullet"/>
      <w:lvlText w:val=""/>
      <w:lvlJc w:val="left"/>
      <w:pPr>
        <w:tabs>
          <w:tab w:val="num" w:pos="3600"/>
        </w:tabs>
        <w:ind w:left="3600" w:hanging="360"/>
      </w:pPr>
      <w:rPr>
        <w:rFonts w:ascii="Symbol" w:hAnsi="Symbol" w:hint="default"/>
      </w:rPr>
    </w:lvl>
    <w:lvl w:ilvl="5" w:tplc="253CDF2A" w:tentative="1">
      <w:start w:val="1"/>
      <w:numFmt w:val="bullet"/>
      <w:lvlText w:val=""/>
      <w:lvlJc w:val="left"/>
      <w:pPr>
        <w:tabs>
          <w:tab w:val="num" w:pos="4320"/>
        </w:tabs>
        <w:ind w:left="4320" w:hanging="360"/>
      </w:pPr>
      <w:rPr>
        <w:rFonts w:ascii="Symbol" w:hAnsi="Symbol" w:hint="default"/>
      </w:rPr>
    </w:lvl>
    <w:lvl w:ilvl="6" w:tplc="DD9403C4" w:tentative="1">
      <w:start w:val="1"/>
      <w:numFmt w:val="bullet"/>
      <w:lvlText w:val=""/>
      <w:lvlJc w:val="left"/>
      <w:pPr>
        <w:tabs>
          <w:tab w:val="num" w:pos="5040"/>
        </w:tabs>
        <w:ind w:left="5040" w:hanging="360"/>
      </w:pPr>
      <w:rPr>
        <w:rFonts w:ascii="Symbol" w:hAnsi="Symbol" w:hint="default"/>
      </w:rPr>
    </w:lvl>
    <w:lvl w:ilvl="7" w:tplc="CC4C0DBE" w:tentative="1">
      <w:start w:val="1"/>
      <w:numFmt w:val="bullet"/>
      <w:lvlText w:val=""/>
      <w:lvlJc w:val="left"/>
      <w:pPr>
        <w:tabs>
          <w:tab w:val="num" w:pos="5760"/>
        </w:tabs>
        <w:ind w:left="5760" w:hanging="360"/>
      </w:pPr>
      <w:rPr>
        <w:rFonts w:ascii="Symbol" w:hAnsi="Symbol" w:hint="default"/>
      </w:rPr>
    </w:lvl>
    <w:lvl w:ilvl="8" w:tplc="9C6C4220" w:tentative="1">
      <w:start w:val="1"/>
      <w:numFmt w:val="bullet"/>
      <w:lvlText w:val=""/>
      <w:lvlJc w:val="left"/>
      <w:pPr>
        <w:tabs>
          <w:tab w:val="num" w:pos="6480"/>
        </w:tabs>
        <w:ind w:left="6480" w:hanging="360"/>
      </w:pPr>
      <w:rPr>
        <w:rFonts w:ascii="Symbol" w:hAnsi="Symbol" w:hint="default"/>
      </w:rPr>
    </w:lvl>
  </w:abstractNum>
  <w:num w:numId="1" w16cid:durableId="1811557176">
    <w:abstractNumId w:val="0"/>
    <w:lvlOverride w:ilvl="0">
      <w:lvl w:ilvl="0">
        <w:start w:val="65535"/>
        <w:numFmt w:val="bullet"/>
        <w:lvlText w:val="•"/>
        <w:legacy w:legacy="1" w:legacySpace="0" w:legacyIndent="84"/>
        <w:lvlJc w:val="left"/>
        <w:rPr>
          <w:rFonts w:ascii="Times New Roman" w:hAnsi="Times New Roman" w:cs="Times New Roman" w:hint="default"/>
        </w:rPr>
      </w:lvl>
    </w:lvlOverride>
  </w:num>
  <w:num w:numId="2" w16cid:durableId="1759445489">
    <w:abstractNumId w:val="4"/>
  </w:num>
  <w:num w:numId="3" w16cid:durableId="237634340">
    <w:abstractNumId w:val="2"/>
  </w:num>
  <w:num w:numId="4" w16cid:durableId="675428332">
    <w:abstractNumId w:val="1"/>
  </w:num>
  <w:num w:numId="5" w16cid:durableId="1019241432">
    <w:abstractNumId w:val="3"/>
  </w:num>
  <w:num w:numId="6" w16cid:durableId="657685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autoHyphenation/>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116E8"/>
    <w:rsid w:val="00000A97"/>
    <w:rsid w:val="00001219"/>
    <w:rsid w:val="000020EA"/>
    <w:rsid w:val="000020FE"/>
    <w:rsid w:val="00002789"/>
    <w:rsid w:val="00002EDF"/>
    <w:rsid w:val="00003F43"/>
    <w:rsid w:val="000040DE"/>
    <w:rsid w:val="00004B6A"/>
    <w:rsid w:val="00005681"/>
    <w:rsid w:val="00005842"/>
    <w:rsid w:val="000061DF"/>
    <w:rsid w:val="00006EA5"/>
    <w:rsid w:val="00006EC9"/>
    <w:rsid w:val="00006F64"/>
    <w:rsid w:val="000075DB"/>
    <w:rsid w:val="00007DF2"/>
    <w:rsid w:val="00010252"/>
    <w:rsid w:val="00010C19"/>
    <w:rsid w:val="00011389"/>
    <w:rsid w:val="0001199B"/>
    <w:rsid w:val="00011B02"/>
    <w:rsid w:val="00011EA1"/>
    <w:rsid w:val="000120E6"/>
    <w:rsid w:val="000121DF"/>
    <w:rsid w:val="00012800"/>
    <w:rsid w:val="0001346F"/>
    <w:rsid w:val="000137CC"/>
    <w:rsid w:val="00013BA0"/>
    <w:rsid w:val="0001428E"/>
    <w:rsid w:val="0001431A"/>
    <w:rsid w:val="00014577"/>
    <w:rsid w:val="00014653"/>
    <w:rsid w:val="00014785"/>
    <w:rsid w:val="00014C24"/>
    <w:rsid w:val="000152A9"/>
    <w:rsid w:val="00015918"/>
    <w:rsid w:val="00015A8C"/>
    <w:rsid w:val="00015C9C"/>
    <w:rsid w:val="00015CE4"/>
    <w:rsid w:val="0001639E"/>
    <w:rsid w:val="00016CA1"/>
    <w:rsid w:val="00016D26"/>
    <w:rsid w:val="00016F96"/>
    <w:rsid w:val="0001710E"/>
    <w:rsid w:val="000176E8"/>
    <w:rsid w:val="00017C3A"/>
    <w:rsid w:val="00020477"/>
    <w:rsid w:val="00022388"/>
    <w:rsid w:val="00022B30"/>
    <w:rsid w:val="0002300E"/>
    <w:rsid w:val="000230E4"/>
    <w:rsid w:val="00023717"/>
    <w:rsid w:val="000239AB"/>
    <w:rsid w:val="00023BE5"/>
    <w:rsid w:val="000244B4"/>
    <w:rsid w:val="00024B75"/>
    <w:rsid w:val="00024F0F"/>
    <w:rsid w:val="000250D4"/>
    <w:rsid w:val="00025F43"/>
    <w:rsid w:val="000267BB"/>
    <w:rsid w:val="00026CAE"/>
    <w:rsid w:val="00027516"/>
    <w:rsid w:val="00027A8B"/>
    <w:rsid w:val="00027E1C"/>
    <w:rsid w:val="00030377"/>
    <w:rsid w:val="00030778"/>
    <w:rsid w:val="00030BC6"/>
    <w:rsid w:val="000310E8"/>
    <w:rsid w:val="0003168A"/>
    <w:rsid w:val="00032209"/>
    <w:rsid w:val="000323B9"/>
    <w:rsid w:val="000323C8"/>
    <w:rsid w:val="00032B9C"/>
    <w:rsid w:val="00032D6A"/>
    <w:rsid w:val="00032F1F"/>
    <w:rsid w:val="00032FBC"/>
    <w:rsid w:val="00032FC7"/>
    <w:rsid w:val="00033726"/>
    <w:rsid w:val="00034192"/>
    <w:rsid w:val="00036493"/>
    <w:rsid w:val="000364BE"/>
    <w:rsid w:val="00036C6E"/>
    <w:rsid w:val="00036D2D"/>
    <w:rsid w:val="00036F93"/>
    <w:rsid w:val="0003711F"/>
    <w:rsid w:val="000375AD"/>
    <w:rsid w:val="0003795A"/>
    <w:rsid w:val="00037C1B"/>
    <w:rsid w:val="00037F2C"/>
    <w:rsid w:val="000401EA"/>
    <w:rsid w:val="00040769"/>
    <w:rsid w:val="00040DC4"/>
    <w:rsid w:val="000413DA"/>
    <w:rsid w:val="000414F0"/>
    <w:rsid w:val="000415BE"/>
    <w:rsid w:val="000420EC"/>
    <w:rsid w:val="000427F8"/>
    <w:rsid w:val="0004301E"/>
    <w:rsid w:val="0004423A"/>
    <w:rsid w:val="00044554"/>
    <w:rsid w:val="0004457B"/>
    <w:rsid w:val="000445EC"/>
    <w:rsid w:val="00044EEB"/>
    <w:rsid w:val="00045558"/>
    <w:rsid w:val="00046AEE"/>
    <w:rsid w:val="00046EE2"/>
    <w:rsid w:val="00050D05"/>
    <w:rsid w:val="00051002"/>
    <w:rsid w:val="000517F2"/>
    <w:rsid w:val="00051C6F"/>
    <w:rsid w:val="000527BD"/>
    <w:rsid w:val="00052E7B"/>
    <w:rsid w:val="00052F95"/>
    <w:rsid w:val="000534B4"/>
    <w:rsid w:val="00053573"/>
    <w:rsid w:val="00054304"/>
    <w:rsid w:val="0005443D"/>
    <w:rsid w:val="0005537C"/>
    <w:rsid w:val="00055766"/>
    <w:rsid w:val="00055929"/>
    <w:rsid w:val="00055D5C"/>
    <w:rsid w:val="0005627E"/>
    <w:rsid w:val="00057275"/>
    <w:rsid w:val="000578F5"/>
    <w:rsid w:val="000600ED"/>
    <w:rsid w:val="000607D0"/>
    <w:rsid w:val="00060A8D"/>
    <w:rsid w:val="000612C7"/>
    <w:rsid w:val="0006219F"/>
    <w:rsid w:val="00062504"/>
    <w:rsid w:val="000629A9"/>
    <w:rsid w:val="00063160"/>
    <w:rsid w:val="00064164"/>
    <w:rsid w:val="00064CAF"/>
    <w:rsid w:val="00064DE6"/>
    <w:rsid w:val="00064F8E"/>
    <w:rsid w:val="00065592"/>
    <w:rsid w:val="000656B3"/>
    <w:rsid w:val="000658F1"/>
    <w:rsid w:val="00065A00"/>
    <w:rsid w:val="00066103"/>
    <w:rsid w:val="000661B4"/>
    <w:rsid w:val="00067AD6"/>
    <w:rsid w:val="000700D4"/>
    <w:rsid w:val="000703A5"/>
    <w:rsid w:val="00070C40"/>
    <w:rsid w:val="00070F56"/>
    <w:rsid w:val="00071317"/>
    <w:rsid w:val="000715E1"/>
    <w:rsid w:val="00071CCB"/>
    <w:rsid w:val="000725C8"/>
    <w:rsid w:val="000728FC"/>
    <w:rsid w:val="00072B0F"/>
    <w:rsid w:val="00072C7E"/>
    <w:rsid w:val="000732AD"/>
    <w:rsid w:val="00073501"/>
    <w:rsid w:val="000740F9"/>
    <w:rsid w:val="00074DE0"/>
    <w:rsid w:val="000758EC"/>
    <w:rsid w:val="00075B34"/>
    <w:rsid w:val="00076159"/>
    <w:rsid w:val="000762CC"/>
    <w:rsid w:val="00076662"/>
    <w:rsid w:val="00076795"/>
    <w:rsid w:val="0007727E"/>
    <w:rsid w:val="0007753E"/>
    <w:rsid w:val="00080826"/>
    <w:rsid w:val="00080CBF"/>
    <w:rsid w:val="0008218F"/>
    <w:rsid w:val="00082401"/>
    <w:rsid w:val="000825B1"/>
    <w:rsid w:val="0008297B"/>
    <w:rsid w:val="00082EEB"/>
    <w:rsid w:val="0008328F"/>
    <w:rsid w:val="00083597"/>
    <w:rsid w:val="00083B49"/>
    <w:rsid w:val="00084089"/>
    <w:rsid w:val="00085EA2"/>
    <w:rsid w:val="00085EF5"/>
    <w:rsid w:val="0008612B"/>
    <w:rsid w:val="000864E9"/>
    <w:rsid w:val="000866FD"/>
    <w:rsid w:val="00086A8C"/>
    <w:rsid w:val="00086B1F"/>
    <w:rsid w:val="000874B4"/>
    <w:rsid w:val="000878B4"/>
    <w:rsid w:val="00087D25"/>
    <w:rsid w:val="00090035"/>
    <w:rsid w:val="0009060F"/>
    <w:rsid w:val="000910CA"/>
    <w:rsid w:val="00091122"/>
    <w:rsid w:val="00091561"/>
    <w:rsid w:val="00091A42"/>
    <w:rsid w:val="00091E9C"/>
    <w:rsid w:val="00092191"/>
    <w:rsid w:val="000924DC"/>
    <w:rsid w:val="000937BD"/>
    <w:rsid w:val="000940AC"/>
    <w:rsid w:val="0009427A"/>
    <w:rsid w:val="000945C1"/>
    <w:rsid w:val="000945C9"/>
    <w:rsid w:val="00094668"/>
    <w:rsid w:val="000948A7"/>
    <w:rsid w:val="00094B2E"/>
    <w:rsid w:val="00094B6F"/>
    <w:rsid w:val="0009527B"/>
    <w:rsid w:val="000957E9"/>
    <w:rsid w:val="00096409"/>
    <w:rsid w:val="000965F9"/>
    <w:rsid w:val="000966F8"/>
    <w:rsid w:val="0009677E"/>
    <w:rsid w:val="0009716D"/>
    <w:rsid w:val="00097333"/>
    <w:rsid w:val="000977FC"/>
    <w:rsid w:val="000978C9"/>
    <w:rsid w:val="000A03F3"/>
    <w:rsid w:val="000A0864"/>
    <w:rsid w:val="000A157A"/>
    <w:rsid w:val="000A1B06"/>
    <w:rsid w:val="000A1C5D"/>
    <w:rsid w:val="000A1E62"/>
    <w:rsid w:val="000A1EF6"/>
    <w:rsid w:val="000A2131"/>
    <w:rsid w:val="000A25B8"/>
    <w:rsid w:val="000A285C"/>
    <w:rsid w:val="000A2A19"/>
    <w:rsid w:val="000A2A65"/>
    <w:rsid w:val="000A2F03"/>
    <w:rsid w:val="000A3B2A"/>
    <w:rsid w:val="000A4237"/>
    <w:rsid w:val="000A49D7"/>
    <w:rsid w:val="000A4F52"/>
    <w:rsid w:val="000A5175"/>
    <w:rsid w:val="000A60B8"/>
    <w:rsid w:val="000A7465"/>
    <w:rsid w:val="000A789D"/>
    <w:rsid w:val="000A793C"/>
    <w:rsid w:val="000A7CFC"/>
    <w:rsid w:val="000B00BD"/>
    <w:rsid w:val="000B035D"/>
    <w:rsid w:val="000B1274"/>
    <w:rsid w:val="000B1604"/>
    <w:rsid w:val="000B171E"/>
    <w:rsid w:val="000B1850"/>
    <w:rsid w:val="000B3E1D"/>
    <w:rsid w:val="000B3F8D"/>
    <w:rsid w:val="000B42C2"/>
    <w:rsid w:val="000B5B70"/>
    <w:rsid w:val="000B5C63"/>
    <w:rsid w:val="000B5E1F"/>
    <w:rsid w:val="000B605A"/>
    <w:rsid w:val="000B60E1"/>
    <w:rsid w:val="000B61DF"/>
    <w:rsid w:val="000B6378"/>
    <w:rsid w:val="000B6D93"/>
    <w:rsid w:val="000B728C"/>
    <w:rsid w:val="000B77AA"/>
    <w:rsid w:val="000B7879"/>
    <w:rsid w:val="000C080F"/>
    <w:rsid w:val="000C0CB6"/>
    <w:rsid w:val="000C117F"/>
    <w:rsid w:val="000C1393"/>
    <w:rsid w:val="000C1809"/>
    <w:rsid w:val="000C1DA3"/>
    <w:rsid w:val="000C1E38"/>
    <w:rsid w:val="000C2242"/>
    <w:rsid w:val="000C245B"/>
    <w:rsid w:val="000C29E5"/>
    <w:rsid w:val="000C349D"/>
    <w:rsid w:val="000C42F9"/>
    <w:rsid w:val="000C4FBB"/>
    <w:rsid w:val="000C5A29"/>
    <w:rsid w:val="000C5B2C"/>
    <w:rsid w:val="000C5EF5"/>
    <w:rsid w:val="000C5F37"/>
    <w:rsid w:val="000C7A0E"/>
    <w:rsid w:val="000C7B1E"/>
    <w:rsid w:val="000D0A72"/>
    <w:rsid w:val="000D20BD"/>
    <w:rsid w:val="000D2BF3"/>
    <w:rsid w:val="000D2DD3"/>
    <w:rsid w:val="000D3DEE"/>
    <w:rsid w:val="000D3E95"/>
    <w:rsid w:val="000D46FC"/>
    <w:rsid w:val="000D4E77"/>
    <w:rsid w:val="000D54F2"/>
    <w:rsid w:val="000D60AF"/>
    <w:rsid w:val="000D6E64"/>
    <w:rsid w:val="000D799E"/>
    <w:rsid w:val="000D7CBF"/>
    <w:rsid w:val="000D7F5F"/>
    <w:rsid w:val="000E023B"/>
    <w:rsid w:val="000E0EC0"/>
    <w:rsid w:val="000E1467"/>
    <w:rsid w:val="000E1E59"/>
    <w:rsid w:val="000E1EA1"/>
    <w:rsid w:val="000E256A"/>
    <w:rsid w:val="000E45CC"/>
    <w:rsid w:val="000E5E3F"/>
    <w:rsid w:val="000E6122"/>
    <w:rsid w:val="000E629E"/>
    <w:rsid w:val="000E6302"/>
    <w:rsid w:val="000E6338"/>
    <w:rsid w:val="000E6C8B"/>
    <w:rsid w:val="000E72B1"/>
    <w:rsid w:val="000E7384"/>
    <w:rsid w:val="000F0370"/>
    <w:rsid w:val="000F04C2"/>
    <w:rsid w:val="000F0570"/>
    <w:rsid w:val="000F05CD"/>
    <w:rsid w:val="000F0671"/>
    <w:rsid w:val="000F16BE"/>
    <w:rsid w:val="000F2524"/>
    <w:rsid w:val="000F271A"/>
    <w:rsid w:val="000F29AA"/>
    <w:rsid w:val="000F2AB0"/>
    <w:rsid w:val="000F3801"/>
    <w:rsid w:val="000F45F5"/>
    <w:rsid w:val="000F4781"/>
    <w:rsid w:val="000F4EFB"/>
    <w:rsid w:val="000F50E6"/>
    <w:rsid w:val="000F6A6B"/>
    <w:rsid w:val="000F7147"/>
    <w:rsid w:val="000F79C0"/>
    <w:rsid w:val="000F7ECC"/>
    <w:rsid w:val="00100432"/>
    <w:rsid w:val="0010059C"/>
    <w:rsid w:val="001018C1"/>
    <w:rsid w:val="00101DA1"/>
    <w:rsid w:val="0010204D"/>
    <w:rsid w:val="001022D9"/>
    <w:rsid w:val="00102B9A"/>
    <w:rsid w:val="00103BED"/>
    <w:rsid w:val="00104504"/>
    <w:rsid w:val="00104509"/>
    <w:rsid w:val="001049D4"/>
    <w:rsid w:val="00104D2F"/>
    <w:rsid w:val="0010546C"/>
    <w:rsid w:val="00105BE8"/>
    <w:rsid w:val="00105E0E"/>
    <w:rsid w:val="0010706B"/>
    <w:rsid w:val="00107913"/>
    <w:rsid w:val="00107B3F"/>
    <w:rsid w:val="00107C67"/>
    <w:rsid w:val="001104D3"/>
    <w:rsid w:val="001117EF"/>
    <w:rsid w:val="00111FFC"/>
    <w:rsid w:val="0011237D"/>
    <w:rsid w:val="001127EE"/>
    <w:rsid w:val="00112873"/>
    <w:rsid w:val="00113168"/>
    <w:rsid w:val="001131C1"/>
    <w:rsid w:val="001131FC"/>
    <w:rsid w:val="00113370"/>
    <w:rsid w:val="00114629"/>
    <w:rsid w:val="00115A51"/>
    <w:rsid w:val="00115EB8"/>
    <w:rsid w:val="00116F61"/>
    <w:rsid w:val="001200B5"/>
    <w:rsid w:val="00120944"/>
    <w:rsid w:val="001220F6"/>
    <w:rsid w:val="00123657"/>
    <w:rsid w:val="001239F4"/>
    <w:rsid w:val="001241B9"/>
    <w:rsid w:val="001244D2"/>
    <w:rsid w:val="00125E14"/>
    <w:rsid w:val="001260BC"/>
    <w:rsid w:val="0012611B"/>
    <w:rsid w:val="001261D5"/>
    <w:rsid w:val="00126E20"/>
    <w:rsid w:val="001275C5"/>
    <w:rsid w:val="001276EF"/>
    <w:rsid w:val="001277D8"/>
    <w:rsid w:val="001278EC"/>
    <w:rsid w:val="00127C05"/>
    <w:rsid w:val="001304B3"/>
    <w:rsid w:val="00130547"/>
    <w:rsid w:val="00130B21"/>
    <w:rsid w:val="00130D79"/>
    <w:rsid w:val="00131E67"/>
    <w:rsid w:val="00132AE7"/>
    <w:rsid w:val="00132D45"/>
    <w:rsid w:val="001338A4"/>
    <w:rsid w:val="00134032"/>
    <w:rsid w:val="00134B1E"/>
    <w:rsid w:val="00135027"/>
    <w:rsid w:val="001363B4"/>
    <w:rsid w:val="00136594"/>
    <w:rsid w:val="00136978"/>
    <w:rsid w:val="00137BD4"/>
    <w:rsid w:val="0014087E"/>
    <w:rsid w:val="0014136E"/>
    <w:rsid w:val="001418D4"/>
    <w:rsid w:val="0014256F"/>
    <w:rsid w:val="00142C3F"/>
    <w:rsid w:val="00143329"/>
    <w:rsid w:val="0014395C"/>
    <w:rsid w:val="001448B4"/>
    <w:rsid w:val="00144B5D"/>
    <w:rsid w:val="00146005"/>
    <w:rsid w:val="001468D5"/>
    <w:rsid w:val="00146AE9"/>
    <w:rsid w:val="00150496"/>
    <w:rsid w:val="0015071B"/>
    <w:rsid w:val="00150DFC"/>
    <w:rsid w:val="00151B12"/>
    <w:rsid w:val="001529F9"/>
    <w:rsid w:val="00152AF7"/>
    <w:rsid w:val="00152B29"/>
    <w:rsid w:val="0015390F"/>
    <w:rsid w:val="00154A88"/>
    <w:rsid w:val="001556D1"/>
    <w:rsid w:val="00155723"/>
    <w:rsid w:val="00155A5B"/>
    <w:rsid w:val="00155A90"/>
    <w:rsid w:val="0015639E"/>
    <w:rsid w:val="0015644F"/>
    <w:rsid w:val="00157047"/>
    <w:rsid w:val="0015751B"/>
    <w:rsid w:val="00157544"/>
    <w:rsid w:val="001575F4"/>
    <w:rsid w:val="00157868"/>
    <w:rsid w:val="00157B8C"/>
    <w:rsid w:val="00157CDB"/>
    <w:rsid w:val="001605E4"/>
    <w:rsid w:val="001607C5"/>
    <w:rsid w:val="00161C03"/>
    <w:rsid w:val="00162011"/>
    <w:rsid w:val="001623EE"/>
    <w:rsid w:val="001628D7"/>
    <w:rsid w:val="00162B19"/>
    <w:rsid w:val="001640FF"/>
    <w:rsid w:val="0016410A"/>
    <w:rsid w:val="001648C6"/>
    <w:rsid w:val="00164C96"/>
    <w:rsid w:val="001658B9"/>
    <w:rsid w:val="00165F9F"/>
    <w:rsid w:val="001678CE"/>
    <w:rsid w:val="0016794D"/>
    <w:rsid w:val="00167E2A"/>
    <w:rsid w:val="001700A4"/>
    <w:rsid w:val="00170523"/>
    <w:rsid w:val="001708AC"/>
    <w:rsid w:val="00170CFA"/>
    <w:rsid w:val="00172839"/>
    <w:rsid w:val="0017285A"/>
    <w:rsid w:val="00172B9B"/>
    <w:rsid w:val="00172C57"/>
    <w:rsid w:val="00173B0E"/>
    <w:rsid w:val="00173B92"/>
    <w:rsid w:val="00173C58"/>
    <w:rsid w:val="00173F6B"/>
    <w:rsid w:val="0017438A"/>
    <w:rsid w:val="00174431"/>
    <w:rsid w:val="00174DFA"/>
    <w:rsid w:val="00175540"/>
    <w:rsid w:val="00175694"/>
    <w:rsid w:val="00176526"/>
    <w:rsid w:val="0017692A"/>
    <w:rsid w:val="00176E52"/>
    <w:rsid w:val="00177176"/>
    <w:rsid w:val="00181571"/>
    <w:rsid w:val="00181AEF"/>
    <w:rsid w:val="00181BCE"/>
    <w:rsid w:val="00181E0A"/>
    <w:rsid w:val="00181F7A"/>
    <w:rsid w:val="00182741"/>
    <w:rsid w:val="00182BA1"/>
    <w:rsid w:val="0018307B"/>
    <w:rsid w:val="001835CA"/>
    <w:rsid w:val="00183754"/>
    <w:rsid w:val="00184297"/>
    <w:rsid w:val="001844A9"/>
    <w:rsid w:val="001846DC"/>
    <w:rsid w:val="001847A2"/>
    <w:rsid w:val="00184AB8"/>
    <w:rsid w:val="00184B0B"/>
    <w:rsid w:val="00184DD0"/>
    <w:rsid w:val="0018576C"/>
    <w:rsid w:val="00185783"/>
    <w:rsid w:val="001857BA"/>
    <w:rsid w:val="0018589C"/>
    <w:rsid w:val="0018631B"/>
    <w:rsid w:val="0018654D"/>
    <w:rsid w:val="00186766"/>
    <w:rsid w:val="00187087"/>
    <w:rsid w:val="00187989"/>
    <w:rsid w:val="00190EC0"/>
    <w:rsid w:val="00190F4C"/>
    <w:rsid w:val="00191CE0"/>
    <w:rsid w:val="0019221A"/>
    <w:rsid w:val="00192402"/>
    <w:rsid w:val="00192465"/>
    <w:rsid w:val="001925DF"/>
    <w:rsid w:val="001926D7"/>
    <w:rsid w:val="0019294E"/>
    <w:rsid w:val="00192D9D"/>
    <w:rsid w:val="00192DBA"/>
    <w:rsid w:val="001934D4"/>
    <w:rsid w:val="00193A2E"/>
    <w:rsid w:val="001942B8"/>
    <w:rsid w:val="00194439"/>
    <w:rsid w:val="001945AB"/>
    <w:rsid w:val="001947C2"/>
    <w:rsid w:val="001948F4"/>
    <w:rsid w:val="00195782"/>
    <w:rsid w:val="00195D2F"/>
    <w:rsid w:val="00195E41"/>
    <w:rsid w:val="00195F45"/>
    <w:rsid w:val="00195FE5"/>
    <w:rsid w:val="0019627A"/>
    <w:rsid w:val="001964EE"/>
    <w:rsid w:val="001965DC"/>
    <w:rsid w:val="00196A60"/>
    <w:rsid w:val="00196A8E"/>
    <w:rsid w:val="0019770E"/>
    <w:rsid w:val="00197780"/>
    <w:rsid w:val="001A0293"/>
    <w:rsid w:val="001A091F"/>
    <w:rsid w:val="001A1061"/>
    <w:rsid w:val="001A16CC"/>
    <w:rsid w:val="001A1B9C"/>
    <w:rsid w:val="001A202A"/>
    <w:rsid w:val="001A231E"/>
    <w:rsid w:val="001A27ED"/>
    <w:rsid w:val="001A3046"/>
    <w:rsid w:val="001A426D"/>
    <w:rsid w:val="001A4397"/>
    <w:rsid w:val="001A49E0"/>
    <w:rsid w:val="001A4D1A"/>
    <w:rsid w:val="001A4DA9"/>
    <w:rsid w:val="001A4EAA"/>
    <w:rsid w:val="001A5A36"/>
    <w:rsid w:val="001A5A62"/>
    <w:rsid w:val="001A6E8A"/>
    <w:rsid w:val="001A750B"/>
    <w:rsid w:val="001A76F4"/>
    <w:rsid w:val="001A78F8"/>
    <w:rsid w:val="001A7967"/>
    <w:rsid w:val="001A7A70"/>
    <w:rsid w:val="001B0CFD"/>
    <w:rsid w:val="001B111E"/>
    <w:rsid w:val="001B1AC3"/>
    <w:rsid w:val="001B1ACD"/>
    <w:rsid w:val="001B2177"/>
    <w:rsid w:val="001B2394"/>
    <w:rsid w:val="001B23B8"/>
    <w:rsid w:val="001B36C9"/>
    <w:rsid w:val="001B37B3"/>
    <w:rsid w:val="001B3825"/>
    <w:rsid w:val="001B3938"/>
    <w:rsid w:val="001B4071"/>
    <w:rsid w:val="001B410A"/>
    <w:rsid w:val="001B4B31"/>
    <w:rsid w:val="001B4F00"/>
    <w:rsid w:val="001B543D"/>
    <w:rsid w:val="001B5D85"/>
    <w:rsid w:val="001B5DED"/>
    <w:rsid w:val="001B65AE"/>
    <w:rsid w:val="001B698B"/>
    <w:rsid w:val="001B77CF"/>
    <w:rsid w:val="001C0501"/>
    <w:rsid w:val="001C133D"/>
    <w:rsid w:val="001C185E"/>
    <w:rsid w:val="001C27EB"/>
    <w:rsid w:val="001C297C"/>
    <w:rsid w:val="001C30B1"/>
    <w:rsid w:val="001C3583"/>
    <w:rsid w:val="001C38CA"/>
    <w:rsid w:val="001C3BFD"/>
    <w:rsid w:val="001C3CA4"/>
    <w:rsid w:val="001C45E9"/>
    <w:rsid w:val="001C47F6"/>
    <w:rsid w:val="001C4984"/>
    <w:rsid w:val="001C4AD5"/>
    <w:rsid w:val="001C553A"/>
    <w:rsid w:val="001C56F9"/>
    <w:rsid w:val="001C5AD7"/>
    <w:rsid w:val="001C5CAC"/>
    <w:rsid w:val="001C62F4"/>
    <w:rsid w:val="001C639B"/>
    <w:rsid w:val="001C6F63"/>
    <w:rsid w:val="001D02A9"/>
    <w:rsid w:val="001D0475"/>
    <w:rsid w:val="001D0576"/>
    <w:rsid w:val="001D0707"/>
    <w:rsid w:val="001D0A31"/>
    <w:rsid w:val="001D0DF5"/>
    <w:rsid w:val="001D150E"/>
    <w:rsid w:val="001D1572"/>
    <w:rsid w:val="001D15A6"/>
    <w:rsid w:val="001D17D6"/>
    <w:rsid w:val="001D2079"/>
    <w:rsid w:val="001D258B"/>
    <w:rsid w:val="001D2960"/>
    <w:rsid w:val="001D2AEF"/>
    <w:rsid w:val="001D2C1E"/>
    <w:rsid w:val="001D2C35"/>
    <w:rsid w:val="001D379A"/>
    <w:rsid w:val="001D37E9"/>
    <w:rsid w:val="001D37FE"/>
    <w:rsid w:val="001D407B"/>
    <w:rsid w:val="001D4691"/>
    <w:rsid w:val="001D4A15"/>
    <w:rsid w:val="001D548E"/>
    <w:rsid w:val="001D595C"/>
    <w:rsid w:val="001D6C6D"/>
    <w:rsid w:val="001E0984"/>
    <w:rsid w:val="001E0C97"/>
    <w:rsid w:val="001E0F9F"/>
    <w:rsid w:val="001E1144"/>
    <w:rsid w:val="001E1343"/>
    <w:rsid w:val="001E1661"/>
    <w:rsid w:val="001E18F1"/>
    <w:rsid w:val="001E2562"/>
    <w:rsid w:val="001E3440"/>
    <w:rsid w:val="001E346F"/>
    <w:rsid w:val="001E38CD"/>
    <w:rsid w:val="001E3D78"/>
    <w:rsid w:val="001E3E05"/>
    <w:rsid w:val="001E439C"/>
    <w:rsid w:val="001E4462"/>
    <w:rsid w:val="001E4624"/>
    <w:rsid w:val="001E46C3"/>
    <w:rsid w:val="001E4C53"/>
    <w:rsid w:val="001E5374"/>
    <w:rsid w:val="001E5492"/>
    <w:rsid w:val="001E5C60"/>
    <w:rsid w:val="001E5FB3"/>
    <w:rsid w:val="001E6C22"/>
    <w:rsid w:val="001E6E91"/>
    <w:rsid w:val="001E6F40"/>
    <w:rsid w:val="001E6F79"/>
    <w:rsid w:val="001E7006"/>
    <w:rsid w:val="001E7DB3"/>
    <w:rsid w:val="001F10C4"/>
    <w:rsid w:val="001F1120"/>
    <w:rsid w:val="001F116A"/>
    <w:rsid w:val="001F1240"/>
    <w:rsid w:val="001F215F"/>
    <w:rsid w:val="001F3BA5"/>
    <w:rsid w:val="001F404F"/>
    <w:rsid w:val="001F4D8F"/>
    <w:rsid w:val="001F4FE8"/>
    <w:rsid w:val="001F71E7"/>
    <w:rsid w:val="001F7251"/>
    <w:rsid w:val="001F767C"/>
    <w:rsid w:val="001F7743"/>
    <w:rsid w:val="001F7B8A"/>
    <w:rsid w:val="00200B66"/>
    <w:rsid w:val="00201E17"/>
    <w:rsid w:val="00202218"/>
    <w:rsid w:val="002023EE"/>
    <w:rsid w:val="0020313C"/>
    <w:rsid w:val="00203152"/>
    <w:rsid w:val="0020341C"/>
    <w:rsid w:val="00203443"/>
    <w:rsid w:val="00203D03"/>
    <w:rsid w:val="00204209"/>
    <w:rsid w:val="00204921"/>
    <w:rsid w:val="00204D9E"/>
    <w:rsid w:val="002058AB"/>
    <w:rsid w:val="0020593E"/>
    <w:rsid w:val="00205A93"/>
    <w:rsid w:val="00205BCE"/>
    <w:rsid w:val="00205C2A"/>
    <w:rsid w:val="00205EA0"/>
    <w:rsid w:val="00205FCF"/>
    <w:rsid w:val="0020670C"/>
    <w:rsid w:val="00207062"/>
    <w:rsid w:val="0020771D"/>
    <w:rsid w:val="00207998"/>
    <w:rsid w:val="00207C33"/>
    <w:rsid w:val="00207FE4"/>
    <w:rsid w:val="0021034D"/>
    <w:rsid w:val="00210506"/>
    <w:rsid w:val="00210A21"/>
    <w:rsid w:val="002115FD"/>
    <w:rsid w:val="00211FB0"/>
    <w:rsid w:val="002122F4"/>
    <w:rsid w:val="002127E0"/>
    <w:rsid w:val="00213164"/>
    <w:rsid w:val="00213F62"/>
    <w:rsid w:val="0021428F"/>
    <w:rsid w:val="0021492D"/>
    <w:rsid w:val="00215153"/>
    <w:rsid w:val="0021576F"/>
    <w:rsid w:val="00216587"/>
    <w:rsid w:val="0021703C"/>
    <w:rsid w:val="002173A0"/>
    <w:rsid w:val="00217839"/>
    <w:rsid w:val="00217D18"/>
    <w:rsid w:val="00217FE7"/>
    <w:rsid w:val="002203EA"/>
    <w:rsid w:val="00220A2B"/>
    <w:rsid w:val="00220E89"/>
    <w:rsid w:val="002210AF"/>
    <w:rsid w:val="0022173E"/>
    <w:rsid w:val="00221E6C"/>
    <w:rsid w:val="002226DD"/>
    <w:rsid w:val="00222A2C"/>
    <w:rsid w:val="002230C1"/>
    <w:rsid w:val="002236DB"/>
    <w:rsid w:val="00223B84"/>
    <w:rsid w:val="00224057"/>
    <w:rsid w:val="0022600F"/>
    <w:rsid w:val="00226011"/>
    <w:rsid w:val="0022655D"/>
    <w:rsid w:val="00226CE4"/>
    <w:rsid w:val="00227203"/>
    <w:rsid w:val="00227366"/>
    <w:rsid w:val="00227862"/>
    <w:rsid w:val="00227907"/>
    <w:rsid w:val="00230519"/>
    <w:rsid w:val="00232C5A"/>
    <w:rsid w:val="0023456E"/>
    <w:rsid w:val="002349E9"/>
    <w:rsid w:val="00235325"/>
    <w:rsid w:val="00235710"/>
    <w:rsid w:val="00235E1C"/>
    <w:rsid w:val="00236361"/>
    <w:rsid w:val="0023659F"/>
    <w:rsid w:val="002373C2"/>
    <w:rsid w:val="0023756A"/>
    <w:rsid w:val="00237D31"/>
    <w:rsid w:val="00237FD1"/>
    <w:rsid w:val="002405B2"/>
    <w:rsid w:val="002408B2"/>
    <w:rsid w:val="00240920"/>
    <w:rsid w:val="00240C0D"/>
    <w:rsid w:val="00240C6A"/>
    <w:rsid w:val="00240FDF"/>
    <w:rsid w:val="00241841"/>
    <w:rsid w:val="0024206A"/>
    <w:rsid w:val="0024214A"/>
    <w:rsid w:val="00242BBE"/>
    <w:rsid w:val="00243808"/>
    <w:rsid w:val="00243C4A"/>
    <w:rsid w:val="002442A6"/>
    <w:rsid w:val="00244321"/>
    <w:rsid w:val="0024517A"/>
    <w:rsid w:val="00246453"/>
    <w:rsid w:val="00246926"/>
    <w:rsid w:val="00246D68"/>
    <w:rsid w:val="00246FEB"/>
    <w:rsid w:val="002474F2"/>
    <w:rsid w:val="002525EA"/>
    <w:rsid w:val="0025261D"/>
    <w:rsid w:val="002529F9"/>
    <w:rsid w:val="00252B70"/>
    <w:rsid w:val="00252FAE"/>
    <w:rsid w:val="00253271"/>
    <w:rsid w:val="00253552"/>
    <w:rsid w:val="00253C49"/>
    <w:rsid w:val="002541DB"/>
    <w:rsid w:val="0025433A"/>
    <w:rsid w:val="002545F3"/>
    <w:rsid w:val="00254870"/>
    <w:rsid w:val="002549AE"/>
    <w:rsid w:val="00254B35"/>
    <w:rsid w:val="00254F43"/>
    <w:rsid w:val="00255C12"/>
    <w:rsid w:val="002562D4"/>
    <w:rsid w:val="002568FA"/>
    <w:rsid w:val="00256CE3"/>
    <w:rsid w:val="00257A8B"/>
    <w:rsid w:val="00257CC7"/>
    <w:rsid w:val="00257F2E"/>
    <w:rsid w:val="0026025F"/>
    <w:rsid w:val="00260765"/>
    <w:rsid w:val="0026126B"/>
    <w:rsid w:val="002627AD"/>
    <w:rsid w:val="002638C4"/>
    <w:rsid w:val="00263C1A"/>
    <w:rsid w:val="00263CAB"/>
    <w:rsid w:val="00263E94"/>
    <w:rsid w:val="00264974"/>
    <w:rsid w:val="00264ECE"/>
    <w:rsid w:val="0026568B"/>
    <w:rsid w:val="0026579C"/>
    <w:rsid w:val="002658D5"/>
    <w:rsid w:val="00265926"/>
    <w:rsid w:val="00265CF7"/>
    <w:rsid w:val="00265E21"/>
    <w:rsid w:val="0026601B"/>
    <w:rsid w:val="00266419"/>
    <w:rsid w:val="00266832"/>
    <w:rsid w:val="00266913"/>
    <w:rsid w:val="0026717B"/>
    <w:rsid w:val="00267BA1"/>
    <w:rsid w:val="0027015E"/>
    <w:rsid w:val="0027182F"/>
    <w:rsid w:val="00271B7B"/>
    <w:rsid w:val="00271D79"/>
    <w:rsid w:val="00271E7D"/>
    <w:rsid w:val="00271F4B"/>
    <w:rsid w:val="002726EF"/>
    <w:rsid w:val="0027275B"/>
    <w:rsid w:val="00272BD6"/>
    <w:rsid w:val="002739C9"/>
    <w:rsid w:val="00273CF7"/>
    <w:rsid w:val="00273FAB"/>
    <w:rsid w:val="002740B3"/>
    <w:rsid w:val="002741BA"/>
    <w:rsid w:val="002741E3"/>
    <w:rsid w:val="002741E4"/>
    <w:rsid w:val="002743D4"/>
    <w:rsid w:val="00274501"/>
    <w:rsid w:val="0027456A"/>
    <w:rsid w:val="0027507E"/>
    <w:rsid w:val="002750B4"/>
    <w:rsid w:val="002752C1"/>
    <w:rsid w:val="00276049"/>
    <w:rsid w:val="0027684E"/>
    <w:rsid w:val="00276D85"/>
    <w:rsid w:val="002775A8"/>
    <w:rsid w:val="00277D6E"/>
    <w:rsid w:val="00277F7C"/>
    <w:rsid w:val="0028041E"/>
    <w:rsid w:val="0028064C"/>
    <w:rsid w:val="002806BF"/>
    <w:rsid w:val="00280C98"/>
    <w:rsid w:val="00280DBA"/>
    <w:rsid w:val="00281122"/>
    <w:rsid w:val="00281765"/>
    <w:rsid w:val="0028218D"/>
    <w:rsid w:val="0028278B"/>
    <w:rsid w:val="002827D2"/>
    <w:rsid w:val="00282D05"/>
    <w:rsid w:val="002834CF"/>
    <w:rsid w:val="00283BFF"/>
    <w:rsid w:val="0028461C"/>
    <w:rsid w:val="0028489A"/>
    <w:rsid w:val="00284E27"/>
    <w:rsid w:val="002850EC"/>
    <w:rsid w:val="00285277"/>
    <w:rsid w:val="00285AA5"/>
    <w:rsid w:val="002864C6"/>
    <w:rsid w:val="00286823"/>
    <w:rsid w:val="00287358"/>
    <w:rsid w:val="00287809"/>
    <w:rsid w:val="0029053D"/>
    <w:rsid w:val="00290977"/>
    <w:rsid w:val="00290D26"/>
    <w:rsid w:val="0029123A"/>
    <w:rsid w:val="002912AB"/>
    <w:rsid w:val="002912BA"/>
    <w:rsid w:val="002915AD"/>
    <w:rsid w:val="00291D97"/>
    <w:rsid w:val="00291FB5"/>
    <w:rsid w:val="002929DA"/>
    <w:rsid w:val="00292C83"/>
    <w:rsid w:val="00293021"/>
    <w:rsid w:val="0029346E"/>
    <w:rsid w:val="00293C7D"/>
    <w:rsid w:val="0029407F"/>
    <w:rsid w:val="002942BD"/>
    <w:rsid w:val="002942FF"/>
    <w:rsid w:val="0029430A"/>
    <w:rsid w:val="00294491"/>
    <w:rsid w:val="00295756"/>
    <w:rsid w:val="00295B96"/>
    <w:rsid w:val="00295EBD"/>
    <w:rsid w:val="0029609C"/>
    <w:rsid w:val="00296150"/>
    <w:rsid w:val="00296C25"/>
    <w:rsid w:val="00296C28"/>
    <w:rsid w:val="00296F94"/>
    <w:rsid w:val="00297268"/>
    <w:rsid w:val="0029748B"/>
    <w:rsid w:val="00297AA2"/>
    <w:rsid w:val="002A027E"/>
    <w:rsid w:val="002A08A4"/>
    <w:rsid w:val="002A108D"/>
    <w:rsid w:val="002A1810"/>
    <w:rsid w:val="002A1C58"/>
    <w:rsid w:val="002A1E69"/>
    <w:rsid w:val="002A2E15"/>
    <w:rsid w:val="002A2F4B"/>
    <w:rsid w:val="002A323F"/>
    <w:rsid w:val="002A3405"/>
    <w:rsid w:val="002A4554"/>
    <w:rsid w:val="002A4581"/>
    <w:rsid w:val="002A562F"/>
    <w:rsid w:val="002A5ADD"/>
    <w:rsid w:val="002A64BF"/>
    <w:rsid w:val="002A66E1"/>
    <w:rsid w:val="002A73A5"/>
    <w:rsid w:val="002A7B07"/>
    <w:rsid w:val="002A7B41"/>
    <w:rsid w:val="002A7EAC"/>
    <w:rsid w:val="002B04B9"/>
    <w:rsid w:val="002B1742"/>
    <w:rsid w:val="002B1759"/>
    <w:rsid w:val="002B1DA8"/>
    <w:rsid w:val="002B256C"/>
    <w:rsid w:val="002B298B"/>
    <w:rsid w:val="002B333C"/>
    <w:rsid w:val="002B34EA"/>
    <w:rsid w:val="002B380D"/>
    <w:rsid w:val="002B3A9A"/>
    <w:rsid w:val="002B3C39"/>
    <w:rsid w:val="002B3CCA"/>
    <w:rsid w:val="002B3EE6"/>
    <w:rsid w:val="002B4289"/>
    <w:rsid w:val="002B4638"/>
    <w:rsid w:val="002B4A49"/>
    <w:rsid w:val="002B5C88"/>
    <w:rsid w:val="002B5D0F"/>
    <w:rsid w:val="002B5DF0"/>
    <w:rsid w:val="002B6CD0"/>
    <w:rsid w:val="002B7016"/>
    <w:rsid w:val="002B7A15"/>
    <w:rsid w:val="002B7BD8"/>
    <w:rsid w:val="002B7C06"/>
    <w:rsid w:val="002B7E3D"/>
    <w:rsid w:val="002C059E"/>
    <w:rsid w:val="002C064F"/>
    <w:rsid w:val="002C0C3B"/>
    <w:rsid w:val="002C10EC"/>
    <w:rsid w:val="002C14BF"/>
    <w:rsid w:val="002C15B2"/>
    <w:rsid w:val="002C1BDF"/>
    <w:rsid w:val="002C2063"/>
    <w:rsid w:val="002C2465"/>
    <w:rsid w:val="002C2BD9"/>
    <w:rsid w:val="002C348C"/>
    <w:rsid w:val="002C3C50"/>
    <w:rsid w:val="002C3D07"/>
    <w:rsid w:val="002C45DF"/>
    <w:rsid w:val="002C4B19"/>
    <w:rsid w:val="002C4C34"/>
    <w:rsid w:val="002C4D23"/>
    <w:rsid w:val="002C5760"/>
    <w:rsid w:val="002C5EDD"/>
    <w:rsid w:val="002C6424"/>
    <w:rsid w:val="002C7055"/>
    <w:rsid w:val="002C76E9"/>
    <w:rsid w:val="002C7A9E"/>
    <w:rsid w:val="002C7F11"/>
    <w:rsid w:val="002C7FE9"/>
    <w:rsid w:val="002D0554"/>
    <w:rsid w:val="002D079F"/>
    <w:rsid w:val="002D2723"/>
    <w:rsid w:val="002D2983"/>
    <w:rsid w:val="002D2AA8"/>
    <w:rsid w:val="002D362A"/>
    <w:rsid w:val="002D4277"/>
    <w:rsid w:val="002D47A9"/>
    <w:rsid w:val="002D54D1"/>
    <w:rsid w:val="002D54D7"/>
    <w:rsid w:val="002D56EB"/>
    <w:rsid w:val="002D5D24"/>
    <w:rsid w:val="002D788C"/>
    <w:rsid w:val="002D790D"/>
    <w:rsid w:val="002E0555"/>
    <w:rsid w:val="002E056E"/>
    <w:rsid w:val="002E0EC1"/>
    <w:rsid w:val="002E124C"/>
    <w:rsid w:val="002E1332"/>
    <w:rsid w:val="002E2285"/>
    <w:rsid w:val="002E230E"/>
    <w:rsid w:val="002E3DC7"/>
    <w:rsid w:val="002E3E20"/>
    <w:rsid w:val="002E519D"/>
    <w:rsid w:val="002E5B91"/>
    <w:rsid w:val="002E5FF5"/>
    <w:rsid w:val="002E67C7"/>
    <w:rsid w:val="002E7441"/>
    <w:rsid w:val="002E7667"/>
    <w:rsid w:val="002E7AD8"/>
    <w:rsid w:val="002E7F87"/>
    <w:rsid w:val="002F00EA"/>
    <w:rsid w:val="002F0100"/>
    <w:rsid w:val="002F0301"/>
    <w:rsid w:val="002F06F2"/>
    <w:rsid w:val="002F1101"/>
    <w:rsid w:val="002F1B17"/>
    <w:rsid w:val="002F2106"/>
    <w:rsid w:val="002F24B2"/>
    <w:rsid w:val="002F28A4"/>
    <w:rsid w:val="002F318A"/>
    <w:rsid w:val="002F3B70"/>
    <w:rsid w:val="002F3C53"/>
    <w:rsid w:val="002F3C57"/>
    <w:rsid w:val="002F41BE"/>
    <w:rsid w:val="002F4E27"/>
    <w:rsid w:val="002F5130"/>
    <w:rsid w:val="002F6780"/>
    <w:rsid w:val="002F67D3"/>
    <w:rsid w:val="002F74DA"/>
    <w:rsid w:val="002F79A5"/>
    <w:rsid w:val="002F7BFB"/>
    <w:rsid w:val="002F7CD4"/>
    <w:rsid w:val="002F7EFB"/>
    <w:rsid w:val="002F7FDF"/>
    <w:rsid w:val="003000D4"/>
    <w:rsid w:val="003002D7"/>
    <w:rsid w:val="003008EC"/>
    <w:rsid w:val="003009EF"/>
    <w:rsid w:val="00300B81"/>
    <w:rsid w:val="003012D0"/>
    <w:rsid w:val="00301420"/>
    <w:rsid w:val="0030142E"/>
    <w:rsid w:val="00301688"/>
    <w:rsid w:val="00301B00"/>
    <w:rsid w:val="00301D1B"/>
    <w:rsid w:val="00301D26"/>
    <w:rsid w:val="0030206D"/>
    <w:rsid w:val="003020A9"/>
    <w:rsid w:val="0030256C"/>
    <w:rsid w:val="003025F6"/>
    <w:rsid w:val="00302650"/>
    <w:rsid w:val="00302CCA"/>
    <w:rsid w:val="00302EE7"/>
    <w:rsid w:val="003031B2"/>
    <w:rsid w:val="003043CF"/>
    <w:rsid w:val="003063A3"/>
    <w:rsid w:val="00306852"/>
    <w:rsid w:val="003072DA"/>
    <w:rsid w:val="003075F8"/>
    <w:rsid w:val="00307792"/>
    <w:rsid w:val="00307A5A"/>
    <w:rsid w:val="003107D1"/>
    <w:rsid w:val="003108E6"/>
    <w:rsid w:val="00310C69"/>
    <w:rsid w:val="00310DC2"/>
    <w:rsid w:val="00310FC1"/>
    <w:rsid w:val="003114CD"/>
    <w:rsid w:val="00311B60"/>
    <w:rsid w:val="00311F58"/>
    <w:rsid w:val="003124B3"/>
    <w:rsid w:val="0031291D"/>
    <w:rsid w:val="00313D0C"/>
    <w:rsid w:val="00313F7D"/>
    <w:rsid w:val="00314125"/>
    <w:rsid w:val="00314238"/>
    <w:rsid w:val="00314882"/>
    <w:rsid w:val="003149DE"/>
    <w:rsid w:val="00314AB0"/>
    <w:rsid w:val="00314D02"/>
    <w:rsid w:val="00315035"/>
    <w:rsid w:val="003152C7"/>
    <w:rsid w:val="00315689"/>
    <w:rsid w:val="00315701"/>
    <w:rsid w:val="003157ED"/>
    <w:rsid w:val="00315874"/>
    <w:rsid w:val="00315D7B"/>
    <w:rsid w:val="00315FC3"/>
    <w:rsid w:val="0031603D"/>
    <w:rsid w:val="003160A1"/>
    <w:rsid w:val="00316871"/>
    <w:rsid w:val="00317A88"/>
    <w:rsid w:val="003203C8"/>
    <w:rsid w:val="003206D6"/>
    <w:rsid w:val="00320DBD"/>
    <w:rsid w:val="00321692"/>
    <w:rsid w:val="00321DF8"/>
    <w:rsid w:val="003222B9"/>
    <w:rsid w:val="0032236A"/>
    <w:rsid w:val="003223D2"/>
    <w:rsid w:val="00322455"/>
    <w:rsid w:val="00322C25"/>
    <w:rsid w:val="00322E69"/>
    <w:rsid w:val="0032308E"/>
    <w:rsid w:val="00323386"/>
    <w:rsid w:val="003238C0"/>
    <w:rsid w:val="003247EB"/>
    <w:rsid w:val="00325068"/>
    <w:rsid w:val="00326A73"/>
    <w:rsid w:val="00326B98"/>
    <w:rsid w:val="00327773"/>
    <w:rsid w:val="00327807"/>
    <w:rsid w:val="0032782B"/>
    <w:rsid w:val="00327D52"/>
    <w:rsid w:val="00331083"/>
    <w:rsid w:val="003318D3"/>
    <w:rsid w:val="00331A81"/>
    <w:rsid w:val="00331DA5"/>
    <w:rsid w:val="00331E5D"/>
    <w:rsid w:val="00331EC7"/>
    <w:rsid w:val="00332B19"/>
    <w:rsid w:val="00332EDF"/>
    <w:rsid w:val="00333785"/>
    <w:rsid w:val="003340B2"/>
    <w:rsid w:val="003344ED"/>
    <w:rsid w:val="003346EA"/>
    <w:rsid w:val="00334704"/>
    <w:rsid w:val="00334796"/>
    <w:rsid w:val="003359E1"/>
    <w:rsid w:val="00335BB3"/>
    <w:rsid w:val="00336B65"/>
    <w:rsid w:val="003373A8"/>
    <w:rsid w:val="00337BB9"/>
    <w:rsid w:val="00337C8F"/>
    <w:rsid w:val="00337C9F"/>
    <w:rsid w:val="00337CD7"/>
    <w:rsid w:val="003405EB"/>
    <w:rsid w:val="00340D55"/>
    <w:rsid w:val="00340EEC"/>
    <w:rsid w:val="003414DF"/>
    <w:rsid w:val="00342753"/>
    <w:rsid w:val="00342C5C"/>
    <w:rsid w:val="00344598"/>
    <w:rsid w:val="003448D5"/>
    <w:rsid w:val="00345722"/>
    <w:rsid w:val="00345DEB"/>
    <w:rsid w:val="00345F97"/>
    <w:rsid w:val="0034632D"/>
    <w:rsid w:val="00346759"/>
    <w:rsid w:val="00346F9A"/>
    <w:rsid w:val="00347915"/>
    <w:rsid w:val="00350616"/>
    <w:rsid w:val="00350970"/>
    <w:rsid w:val="00350DD2"/>
    <w:rsid w:val="003513AA"/>
    <w:rsid w:val="00351458"/>
    <w:rsid w:val="00352036"/>
    <w:rsid w:val="003524B3"/>
    <w:rsid w:val="003524C6"/>
    <w:rsid w:val="0035264C"/>
    <w:rsid w:val="00353692"/>
    <w:rsid w:val="003539AC"/>
    <w:rsid w:val="00354088"/>
    <w:rsid w:val="00354A88"/>
    <w:rsid w:val="00355BA4"/>
    <w:rsid w:val="00355F92"/>
    <w:rsid w:val="0035609C"/>
    <w:rsid w:val="0035612B"/>
    <w:rsid w:val="00356216"/>
    <w:rsid w:val="0035693A"/>
    <w:rsid w:val="003569AE"/>
    <w:rsid w:val="00356E0A"/>
    <w:rsid w:val="003577EC"/>
    <w:rsid w:val="00357AA1"/>
    <w:rsid w:val="00357E41"/>
    <w:rsid w:val="00357F11"/>
    <w:rsid w:val="00360272"/>
    <w:rsid w:val="00360396"/>
    <w:rsid w:val="003613C1"/>
    <w:rsid w:val="00361C71"/>
    <w:rsid w:val="00361E78"/>
    <w:rsid w:val="003629FD"/>
    <w:rsid w:val="003629FF"/>
    <w:rsid w:val="00362B68"/>
    <w:rsid w:val="00362C29"/>
    <w:rsid w:val="00362CC2"/>
    <w:rsid w:val="0036420C"/>
    <w:rsid w:val="003645A9"/>
    <w:rsid w:val="00364AAA"/>
    <w:rsid w:val="00365680"/>
    <w:rsid w:val="00365A0D"/>
    <w:rsid w:val="00365C3F"/>
    <w:rsid w:val="00366897"/>
    <w:rsid w:val="00370445"/>
    <w:rsid w:val="00370BA2"/>
    <w:rsid w:val="003725F8"/>
    <w:rsid w:val="00372621"/>
    <w:rsid w:val="0037279C"/>
    <w:rsid w:val="003737DC"/>
    <w:rsid w:val="00373CCC"/>
    <w:rsid w:val="00373DCC"/>
    <w:rsid w:val="00373FA4"/>
    <w:rsid w:val="00374697"/>
    <w:rsid w:val="00374A1F"/>
    <w:rsid w:val="00374D3C"/>
    <w:rsid w:val="00375566"/>
    <w:rsid w:val="003759DF"/>
    <w:rsid w:val="0037636D"/>
    <w:rsid w:val="00376C7E"/>
    <w:rsid w:val="003777F6"/>
    <w:rsid w:val="00377B68"/>
    <w:rsid w:val="00380E77"/>
    <w:rsid w:val="00380F14"/>
    <w:rsid w:val="003814C5"/>
    <w:rsid w:val="00381F97"/>
    <w:rsid w:val="003822FA"/>
    <w:rsid w:val="003827BE"/>
    <w:rsid w:val="00382A97"/>
    <w:rsid w:val="0038384F"/>
    <w:rsid w:val="00384064"/>
    <w:rsid w:val="00384CD3"/>
    <w:rsid w:val="003852BC"/>
    <w:rsid w:val="003855D6"/>
    <w:rsid w:val="003858E0"/>
    <w:rsid w:val="00385B70"/>
    <w:rsid w:val="00385B9D"/>
    <w:rsid w:val="00385E9C"/>
    <w:rsid w:val="0038611E"/>
    <w:rsid w:val="00386317"/>
    <w:rsid w:val="0038652C"/>
    <w:rsid w:val="00386628"/>
    <w:rsid w:val="0038692A"/>
    <w:rsid w:val="003869A4"/>
    <w:rsid w:val="00386C12"/>
    <w:rsid w:val="003871AA"/>
    <w:rsid w:val="00387BB7"/>
    <w:rsid w:val="00387C37"/>
    <w:rsid w:val="00387FD1"/>
    <w:rsid w:val="003901D0"/>
    <w:rsid w:val="00390737"/>
    <w:rsid w:val="00390A9C"/>
    <w:rsid w:val="00390CE7"/>
    <w:rsid w:val="00390EFE"/>
    <w:rsid w:val="0039100B"/>
    <w:rsid w:val="003911B7"/>
    <w:rsid w:val="00391BE2"/>
    <w:rsid w:val="00391CF3"/>
    <w:rsid w:val="00392206"/>
    <w:rsid w:val="00392246"/>
    <w:rsid w:val="0039246A"/>
    <w:rsid w:val="003925BF"/>
    <w:rsid w:val="003930CB"/>
    <w:rsid w:val="003946D9"/>
    <w:rsid w:val="003947E6"/>
    <w:rsid w:val="00394CE8"/>
    <w:rsid w:val="003959C5"/>
    <w:rsid w:val="00395A0F"/>
    <w:rsid w:val="003965A5"/>
    <w:rsid w:val="003967E1"/>
    <w:rsid w:val="00396967"/>
    <w:rsid w:val="00396C11"/>
    <w:rsid w:val="003A0C85"/>
    <w:rsid w:val="003A1253"/>
    <w:rsid w:val="003A1284"/>
    <w:rsid w:val="003A1DC9"/>
    <w:rsid w:val="003A1E74"/>
    <w:rsid w:val="003A22F4"/>
    <w:rsid w:val="003A4716"/>
    <w:rsid w:val="003A4A23"/>
    <w:rsid w:val="003A4C3B"/>
    <w:rsid w:val="003A4C91"/>
    <w:rsid w:val="003A5857"/>
    <w:rsid w:val="003A5A0E"/>
    <w:rsid w:val="003A6177"/>
    <w:rsid w:val="003A64DA"/>
    <w:rsid w:val="003A690C"/>
    <w:rsid w:val="003B0347"/>
    <w:rsid w:val="003B0386"/>
    <w:rsid w:val="003B09F1"/>
    <w:rsid w:val="003B0E80"/>
    <w:rsid w:val="003B1385"/>
    <w:rsid w:val="003B14C7"/>
    <w:rsid w:val="003B1C37"/>
    <w:rsid w:val="003B1D71"/>
    <w:rsid w:val="003B2628"/>
    <w:rsid w:val="003B3096"/>
    <w:rsid w:val="003B37AF"/>
    <w:rsid w:val="003B40F2"/>
    <w:rsid w:val="003B42F3"/>
    <w:rsid w:val="003B5121"/>
    <w:rsid w:val="003B51DD"/>
    <w:rsid w:val="003B5B95"/>
    <w:rsid w:val="003B6570"/>
    <w:rsid w:val="003B6F6E"/>
    <w:rsid w:val="003B7031"/>
    <w:rsid w:val="003B7C45"/>
    <w:rsid w:val="003C1128"/>
    <w:rsid w:val="003C12A0"/>
    <w:rsid w:val="003C135C"/>
    <w:rsid w:val="003C14FB"/>
    <w:rsid w:val="003C1761"/>
    <w:rsid w:val="003C1892"/>
    <w:rsid w:val="003C1B37"/>
    <w:rsid w:val="003C2309"/>
    <w:rsid w:val="003C278D"/>
    <w:rsid w:val="003C314E"/>
    <w:rsid w:val="003C33BC"/>
    <w:rsid w:val="003C3E98"/>
    <w:rsid w:val="003C3F85"/>
    <w:rsid w:val="003C4A5B"/>
    <w:rsid w:val="003C4F56"/>
    <w:rsid w:val="003C5CF7"/>
    <w:rsid w:val="003C5F9C"/>
    <w:rsid w:val="003C60F0"/>
    <w:rsid w:val="003C69D3"/>
    <w:rsid w:val="003C7332"/>
    <w:rsid w:val="003C7550"/>
    <w:rsid w:val="003C75BD"/>
    <w:rsid w:val="003C7736"/>
    <w:rsid w:val="003D05FC"/>
    <w:rsid w:val="003D0CAF"/>
    <w:rsid w:val="003D14B4"/>
    <w:rsid w:val="003D20AB"/>
    <w:rsid w:val="003D2288"/>
    <w:rsid w:val="003D3182"/>
    <w:rsid w:val="003D37EE"/>
    <w:rsid w:val="003D388D"/>
    <w:rsid w:val="003D4164"/>
    <w:rsid w:val="003D46C3"/>
    <w:rsid w:val="003D4860"/>
    <w:rsid w:val="003D4AF8"/>
    <w:rsid w:val="003D4CED"/>
    <w:rsid w:val="003D4D32"/>
    <w:rsid w:val="003D521B"/>
    <w:rsid w:val="003D5DEA"/>
    <w:rsid w:val="003D62BE"/>
    <w:rsid w:val="003D6CFD"/>
    <w:rsid w:val="003D717D"/>
    <w:rsid w:val="003D75D3"/>
    <w:rsid w:val="003D77BE"/>
    <w:rsid w:val="003D7F78"/>
    <w:rsid w:val="003E0831"/>
    <w:rsid w:val="003E083A"/>
    <w:rsid w:val="003E0B47"/>
    <w:rsid w:val="003E1124"/>
    <w:rsid w:val="003E28BB"/>
    <w:rsid w:val="003E29B9"/>
    <w:rsid w:val="003E2D80"/>
    <w:rsid w:val="003E2F47"/>
    <w:rsid w:val="003E31A7"/>
    <w:rsid w:val="003E3FEF"/>
    <w:rsid w:val="003E4023"/>
    <w:rsid w:val="003E4AC4"/>
    <w:rsid w:val="003E4CDF"/>
    <w:rsid w:val="003E4D76"/>
    <w:rsid w:val="003E5197"/>
    <w:rsid w:val="003E583A"/>
    <w:rsid w:val="003E615E"/>
    <w:rsid w:val="003E66D8"/>
    <w:rsid w:val="003E6C9C"/>
    <w:rsid w:val="003E6CF0"/>
    <w:rsid w:val="003E6DB6"/>
    <w:rsid w:val="003E706C"/>
    <w:rsid w:val="003E7220"/>
    <w:rsid w:val="003E75CE"/>
    <w:rsid w:val="003F034A"/>
    <w:rsid w:val="003F0388"/>
    <w:rsid w:val="003F0624"/>
    <w:rsid w:val="003F0CDB"/>
    <w:rsid w:val="003F111E"/>
    <w:rsid w:val="003F1AFF"/>
    <w:rsid w:val="003F1DA0"/>
    <w:rsid w:val="003F1F5F"/>
    <w:rsid w:val="003F268C"/>
    <w:rsid w:val="003F26A0"/>
    <w:rsid w:val="003F2762"/>
    <w:rsid w:val="003F2AF9"/>
    <w:rsid w:val="003F2C61"/>
    <w:rsid w:val="003F306B"/>
    <w:rsid w:val="003F30FF"/>
    <w:rsid w:val="003F33DD"/>
    <w:rsid w:val="003F3ACC"/>
    <w:rsid w:val="003F4ACE"/>
    <w:rsid w:val="003F4EC9"/>
    <w:rsid w:val="003F4EFB"/>
    <w:rsid w:val="003F57DC"/>
    <w:rsid w:val="003F5856"/>
    <w:rsid w:val="003F66D8"/>
    <w:rsid w:val="003F68DE"/>
    <w:rsid w:val="003F6914"/>
    <w:rsid w:val="003F6FB7"/>
    <w:rsid w:val="003F7957"/>
    <w:rsid w:val="003F7F2B"/>
    <w:rsid w:val="00400031"/>
    <w:rsid w:val="004002CE"/>
    <w:rsid w:val="00400CC5"/>
    <w:rsid w:val="004012AF"/>
    <w:rsid w:val="00401DE4"/>
    <w:rsid w:val="004027B3"/>
    <w:rsid w:val="00402CBC"/>
    <w:rsid w:val="00403545"/>
    <w:rsid w:val="00403E26"/>
    <w:rsid w:val="00404395"/>
    <w:rsid w:val="00404A8F"/>
    <w:rsid w:val="00406823"/>
    <w:rsid w:val="00406900"/>
    <w:rsid w:val="00406D2A"/>
    <w:rsid w:val="0040704A"/>
    <w:rsid w:val="0040773B"/>
    <w:rsid w:val="004077BD"/>
    <w:rsid w:val="0040786B"/>
    <w:rsid w:val="00407E81"/>
    <w:rsid w:val="004104A2"/>
    <w:rsid w:val="00410CA6"/>
    <w:rsid w:val="0041104D"/>
    <w:rsid w:val="00411485"/>
    <w:rsid w:val="00411545"/>
    <w:rsid w:val="00411605"/>
    <w:rsid w:val="004116E8"/>
    <w:rsid w:val="004117AE"/>
    <w:rsid w:val="004121E2"/>
    <w:rsid w:val="00412490"/>
    <w:rsid w:val="004131F9"/>
    <w:rsid w:val="00413B4D"/>
    <w:rsid w:val="00413D1E"/>
    <w:rsid w:val="00413E67"/>
    <w:rsid w:val="00414206"/>
    <w:rsid w:val="00414796"/>
    <w:rsid w:val="00414C0C"/>
    <w:rsid w:val="00414C2A"/>
    <w:rsid w:val="00415069"/>
    <w:rsid w:val="0041543C"/>
    <w:rsid w:val="0041609B"/>
    <w:rsid w:val="0041621C"/>
    <w:rsid w:val="00416570"/>
    <w:rsid w:val="00416573"/>
    <w:rsid w:val="004168ED"/>
    <w:rsid w:val="00416C9E"/>
    <w:rsid w:val="00416EEE"/>
    <w:rsid w:val="00417A29"/>
    <w:rsid w:val="00417C73"/>
    <w:rsid w:val="0042042C"/>
    <w:rsid w:val="00420466"/>
    <w:rsid w:val="00420E9F"/>
    <w:rsid w:val="004217C1"/>
    <w:rsid w:val="00421A8E"/>
    <w:rsid w:val="00422164"/>
    <w:rsid w:val="00422901"/>
    <w:rsid w:val="004229D9"/>
    <w:rsid w:val="00423BF7"/>
    <w:rsid w:val="00424E94"/>
    <w:rsid w:val="004302DC"/>
    <w:rsid w:val="00430794"/>
    <w:rsid w:val="00430AC7"/>
    <w:rsid w:val="00430CC9"/>
    <w:rsid w:val="00430DBF"/>
    <w:rsid w:val="00431053"/>
    <w:rsid w:val="00431372"/>
    <w:rsid w:val="00431E4E"/>
    <w:rsid w:val="00432C9D"/>
    <w:rsid w:val="00433754"/>
    <w:rsid w:val="00433AB5"/>
    <w:rsid w:val="0043484B"/>
    <w:rsid w:val="004348D0"/>
    <w:rsid w:val="004349E0"/>
    <w:rsid w:val="00435351"/>
    <w:rsid w:val="00435448"/>
    <w:rsid w:val="0043574D"/>
    <w:rsid w:val="00435E43"/>
    <w:rsid w:val="004361E5"/>
    <w:rsid w:val="00436338"/>
    <w:rsid w:val="0043681E"/>
    <w:rsid w:val="00436845"/>
    <w:rsid w:val="004368F6"/>
    <w:rsid w:val="00436E0D"/>
    <w:rsid w:val="00436F46"/>
    <w:rsid w:val="00437FF1"/>
    <w:rsid w:val="0044134F"/>
    <w:rsid w:val="00441646"/>
    <w:rsid w:val="00441E99"/>
    <w:rsid w:val="004420E1"/>
    <w:rsid w:val="0044210E"/>
    <w:rsid w:val="0044236D"/>
    <w:rsid w:val="004426DD"/>
    <w:rsid w:val="0044293F"/>
    <w:rsid w:val="00442A29"/>
    <w:rsid w:val="00442A4C"/>
    <w:rsid w:val="00443050"/>
    <w:rsid w:val="00443789"/>
    <w:rsid w:val="004448CA"/>
    <w:rsid w:val="00444C44"/>
    <w:rsid w:val="00445080"/>
    <w:rsid w:val="004451AF"/>
    <w:rsid w:val="004456F4"/>
    <w:rsid w:val="004461B1"/>
    <w:rsid w:val="00446796"/>
    <w:rsid w:val="00446A5F"/>
    <w:rsid w:val="0044702C"/>
    <w:rsid w:val="004474EC"/>
    <w:rsid w:val="00447B4C"/>
    <w:rsid w:val="00447FB1"/>
    <w:rsid w:val="0045045F"/>
    <w:rsid w:val="00451A00"/>
    <w:rsid w:val="00451C18"/>
    <w:rsid w:val="00451C9F"/>
    <w:rsid w:val="00452669"/>
    <w:rsid w:val="00452B63"/>
    <w:rsid w:val="00453051"/>
    <w:rsid w:val="00453939"/>
    <w:rsid w:val="00453986"/>
    <w:rsid w:val="00453A93"/>
    <w:rsid w:val="00453F4D"/>
    <w:rsid w:val="00454708"/>
    <w:rsid w:val="004548CA"/>
    <w:rsid w:val="00454CD5"/>
    <w:rsid w:val="004557C1"/>
    <w:rsid w:val="00455FEE"/>
    <w:rsid w:val="004562B1"/>
    <w:rsid w:val="0045676E"/>
    <w:rsid w:val="00456BFF"/>
    <w:rsid w:val="004578F7"/>
    <w:rsid w:val="00457AF4"/>
    <w:rsid w:val="00457E4B"/>
    <w:rsid w:val="00460839"/>
    <w:rsid w:val="00460A78"/>
    <w:rsid w:val="00460FB2"/>
    <w:rsid w:val="00461D32"/>
    <w:rsid w:val="0046210A"/>
    <w:rsid w:val="00462F31"/>
    <w:rsid w:val="004634DD"/>
    <w:rsid w:val="00463570"/>
    <w:rsid w:val="00464697"/>
    <w:rsid w:val="0046530D"/>
    <w:rsid w:val="004664D6"/>
    <w:rsid w:val="004668EA"/>
    <w:rsid w:val="004674B9"/>
    <w:rsid w:val="00467529"/>
    <w:rsid w:val="004706E7"/>
    <w:rsid w:val="00471D74"/>
    <w:rsid w:val="004728CB"/>
    <w:rsid w:val="0047336A"/>
    <w:rsid w:val="00473BF9"/>
    <w:rsid w:val="00474359"/>
    <w:rsid w:val="00474B62"/>
    <w:rsid w:val="004752A7"/>
    <w:rsid w:val="00476023"/>
    <w:rsid w:val="0047633A"/>
    <w:rsid w:val="00477C05"/>
    <w:rsid w:val="00480124"/>
    <w:rsid w:val="004804A0"/>
    <w:rsid w:val="004805A7"/>
    <w:rsid w:val="00481FFC"/>
    <w:rsid w:val="00482418"/>
    <w:rsid w:val="0048273A"/>
    <w:rsid w:val="00482BA9"/>
    <w:rsid w:val="00482CBB"/>
    <w:rsid w:val="00482FF3"/>
    <w:rsid w:val="004830FA"/>
    <w:rsid w:val="00483DC0"/>
    <w:rsid w:val="00483EE2"/>
    <w:rsid w:val="004841B4"/>
    <w:rsid w:val="0048554F"/>
    <w:rsid w:val="00485A9C"/>
    <w:rsid w:val="00485E7B"/>
    <w:rsid w:val="0048658D"/>
    <w:rsid w:val="00486FED"/>
    <w:rsid w:val="00487499"/>
    <w:rsid w:val="00490985"/>
    <w:rsid w:val="00490F0A"/>
    <w:rsid w:val="0049128E"/>
    <w:rsid w:val="004916C1"/>
    <w:rsid w:val="0049172B"/>
    <w:rsid w:val="00491E32"/>
    <w:rsid w:val="00491F41"/>
    <w:rsid w:val="00492437"/>
    <w:rsid w:val="004926FE"/>
    <w:rsid w:val="00492770"/>
    <w:rsid w:val="004927A2"/>
    <w:rsid w:val="0049316B"/>
    <w:rsid w:val="004931A9"/>
    <w:rsid w:val="00493895"/>
    <w:rsid w:val="00493BE6"/>
    <w:rsid w:val="00493C22"/>
    <w:rsid w:val="00493D5D"/>
    <w:rsid w:val="00493E30"/>
    <w:rsid w:val="00494117"/>
    <w:rsid w:val="0049453A"/>
    <w:rsid w:val="004952D0"/>
    <w:rsid w:val="00495A1B"/>
    <w:rsid w:val="00496010"/>
    <w:rsid w:val="004967D0"/>
    <w:rsid w:val="00496848"/>
    <w:rsid w:val="00497337"/>
    <w:rsid w:val="00497493"/>
    <w:rsid w:val="00497AD3"/>
    <w:rsid w:val="00497C50"/>
    <w:rsid w:val="00497D2A"/>
    <w:rsid w:val="004A01F3"/>
    <w:rsid w:val="004A0360"/>
    <w:rsid w:val="004A124D"/>
    <w:rsid w:val="004A1252"/>
    <w:rsid w:val="004A132B"/>
    <w:rsid w:val="004A1E02"/>
    <w:rsid w:val="004A1FF6"/>
    <w:rsid w:val="004A2578"/>
    <w:rsid w:val="004A2C94"/>
    <w:rsid w:val="004A30BC"/>
    <w:rsid w:val="004A3AB1"/>
    <w:rsid w:val="004A3C27"/>
    <w:rsid w:val="004A4166"/>
    <w:rsid w:val="004A418E"/>
    <w:rsid w:val="004A4A1F"/>
    <w:rsid w:val="004A5485"/>
    <w:rsid w:val="004A5F80"/>
    <w:rsid w:val="004A603E"/>
    <w:rsid w:val="004A62EC"/>
    <w:rsid w:val="004A6E9B"/>
    <w:rsid w:val="004A7272"/>
    <w:rsid w:val="004B05CB"/>
    <w:rsid w:val="004B0983"/>
    <w:rsid w:val="004B0DB5"/>
    <w:rsid w:val="004B0E79"/>
    <w:rsid w:val="004B0FF1"/>
    <w:rsid w:val="004B2061"/>
    <w:rsid w:val="004B25AD"/>
    <w:rsid w:val="004B2799"/>
    <w:rsid w:val="004B3477"/>
    <w:rsid w:val="004B3577"/>
    <w:rsid w:val="004B3978"/>
    <w:rsid w:val="004B3A10"/>
    <w:rsid w:val="004B3A37"/>
    <w:rsid w:val="004B3AC3"/>
    <w:rsid w:val="004B3D38"/>
    <w:rsid w:val="004B4707"/>
    <w:rsid w:val="004B587C"/>
    <w:rsid w:val="004B5DB3"/>
    <w:rsid w:val="004B5E23"/>
    <w:rsid w:val="004B698D"/>
    <w:rsid w:val="004B78E5"/>
    <w:rsid w:val="004B7A63"/>
    <w:rsid w:val="004C015E"/>
    <w:rsid w:val="004C0FBA"/>
    <w:rsid w:val="004C2458"/>
    <w:rsid w:val="004C4241"/>
    <w:rsid w:val="004C47E9"/>
    <w:rsid w:val="004C4895"/>
    <w:rsid w:val="004C5FEB"/>
    <w:rsid w:val="004C608C"/>
    <w:rsid w:val="004C66B2"/>
    <w:rsid w:val="004C67CF"/>
    <w:rsid w:val="004C6857"/>
    <w:rsid w:val="004C691D"/>
    <w:rsid w:val="004C6970"/>
    <w:rsid w:val="004C6EB2"/>
    <w:rsid w:val="004C76FC"/>
    <w:rsid w:val="004D0397"/>
    <w:rsid w:val="004D12D9"/>
    <w:rsid w:val="004D1471"/>
    <w:rsid w:val="004D1759"/>
    <w:rsid w:val="004D1A34"/>
    <w:rsid w:val="004D1DE2"/>
    <w:rsid w:val="004D200D"/>
    <w:rsid w:val="004D292E"/>
    <w:rsid w:val="004D2AF5"/>
    <w:rsid w:val="004D2DC9"/>
    <w:rsid w:val="004D2EE4"/>
    <w:rsid w:val="004D3258"/>
    <w:rsid w:val="004D3339"/>
    <w:rsid w:val="004D35BA"/>
    <w:rsid w:val="004D3B94"/>
    <w:rsid w:val="004D4B90"/>
    <w:rsid w:val="004D4CEC"/>
    <w:rsid w:val="004D4F02"/>
    <w:rsid w:val="004D5247"/>
    <w:rsid w:val="004D5DC3"/>
    <w:rsid w:val="004D69CF"/>
    <w:rsid w:val="004D6B94"/>
    <w:rsid w:val="004D6F74"/>
    <w:rsid w:val="004D71C7"/>
    <w:rsid w:val="004D72E9"/>
    <w:rsid w:val="004D7E1A"/>
    <w:rsid w:val="004E0A8A"/>
    <w:rsid w:val="004E1232"/>
    <w:rsid w:val="004E2433"/>
    <w:rsid w:val="004E2914"/>
    <w:rsid w:val="004E2A8C"/>
    <w:rsid w:val="004E34C3"/>
    <w:rsid w:val="004E3DF4"/>
    <w:rsid w:val="004E43BF"/>
    <w:rsid w:val="004E45D7"/>
    <w:rsid w:val="004E47C9"/>
    <w:rsid w:val="004E4DB5"/>
    <w:rsid w:val="004E5061"/>
    <w:rsid w:val="004E5633"/>
    <w:rsid w:val="004E5662"/>
    <w:rsid w:val="004E5730"/>
    <w:rsid w:val="004E7899"/>
    <w:rsid w:val="004F06F5"/>
    <w:rsid w:val="004F09D2"/>
    <w:rsid w:val="004F10F0"/>
    <w:rsid w:val="004F161E"/>
    <w:rsid w:val="004F1884"/>
    <w:rsid w:val="004F1937"/>
    <w:rsid w:val="004F1C8E"/>
    <w:rsid w:val="004F2481"/>
    <w:rsid w:val="004F2C9A"/>
    <w:rsid w:val="004F34EB"/>
    <w:rsid w:val="004F3585"/>
    <w:rsid w:val="004F39D2"/>
    <w:rsid w:val="004F3A3C"/>
    <w:rsid w:val="004F3B12"/>
    <w:rsid w:val="004F3B2C"/>
    <w:rsid w:val="004F3F41"/>
    <w:rsid w:val="004F4067"/>
    <w:rsid w:val="004F45A8"/>
    <w:rsid w:val="004F4A7C"/>
    <w:rsid w:val="004F538F"/>
    <w:rsid w:val="004F5A03"/>
    <w:rsid w:val="004F5E66"/>
    <w:rsid w:val="004F68C3"/>
    <w:rsid w:val="004F71A0"/>
    <w:rsid w:val="004F773B"/>
    <w:rsid w:val="004F79EC"/>
    <w:rsid w:val="004F7B13"/>
    <w:rsid w:val="0050014F"/>
    <w:rsid w:val="0050087D"/>
    <w:rsid w:val="00500925"/>
    <w:rsid w:val="00500E1F"/>
    <w:rsid w:val="00501396"/>
    <w:rsid w:val="00502075"/>
    <w:rsid w:val="00502F2F"/>
    <w:rsid w:val="00503025"/>
    <w:rsid w:val="00503699"/>
    <w:rsid w:val="00503891"/>
    <w:rsid w:val="00503C92"/>
    <w:rsid w:val="00503C98"/>
    <w:rsid w:val="00503CBA"/>
    <w:rsid w:val="0050488F"/>
    <w:rsid w:val="0050525C"/>
    <w:rsid w:val="005058BF"/>
    <w:rsid w:val="00505C71"/>
    <w:rsid w:val="0050604E"/>
    <w:rsid w:val="00506146"/>
    <w:rsid w:val="005061DE"/>
    <w:rsid w:val="00506577"/>
    <w:rsid w:val="005065C8"/>
    <w:rsid w:val="005069A0"/>
    <w:rsid w:val="00506BD4"/>
    <w:rsid w:val="00506BEC"/>
    <w:rsid w:val="005071D3"/>
    <w:rsid w:val="005075C2"/>
    <w:rsid w:val="00510205"/>
    <w:rsid w:val="00510439"/>
    <w:rsid w:val="0051054F"/>
    <w:rsid w:val="005105E0"/>
    <w:rsid w:val="00510E22"/>
    <w:rsid w:val="00510FFB"/>
    <w:rsid w:val="005115AE"/>
    <w:rsid w:val="00512AD3"/>
    <w:rsid w:val="00513281"/>
    <w:rsid w:val="005135A6"/>
    <w:rsid w:val="00513A2D"/>
    <w:rsid w:val="00513D83"/>
    <w:rsid w:val="005156ED"/>
    <w:rsid w:val="00515A87"/>
    <w:rsid w:val="00515F95"/>
    <w:rsid w:val="0051664A"/>
    <w:rsid w:val="00516728"/>
    <w:rsid w:val="005169CD"/>
    <w:rsid w:val="00517372"/>
    <w:rsid w:val="005173DA"/>
    <w:rsid w:val="00517CD9"/>
    <w:rsid w:val="00520814"/>
    <w:rsid w:val="00520908"/>
    <w:rsid w:val="00520CE9"/>
    <w:rsid w:val="0052100B"/>
    <w:rsid w:val="00521089"/>
    <w:rsid w:val="0052179D"/>
    <w:rsid w:val="005220CB"/>
    <w:rsid w:val="005227B2"/>
    <w:rsid w:val="00522CB4"/>
    <w:rsid w:val="00522EA5"/>
    <w:rsid w:val="005230FE"/>
    <w:rsid w:val="00523293"/>
    <w:rsid w:val="00523A2D"/>
    <w:rsid w:val="00523BCD"/>
    <w:rsid w:val="00523E3C"/>
    <w:rsid w:val="00524284"/>
    <w:rsid w:val="005243B4"/>
    <w:rsid w:val="0052546F"/>
    <w:rsid w:val="005255F4"/>
    <w:rsid w:val="00525C17"/>
    <w:rsid w:val="00525C98"/>
    <w:rsid w:val="00526385"/>
    <w:rsid w:val="00526489"/>
    <w:rsid w:val="00526F6A"/>
    <w:rsid w:val="00527336"/>
    <w:rsid w:val="005278A2"/>
    <w:rsid w:val="0053027A"/>
    <w:rsid w:val="00530362"/>
    <w:rsid w:val="0053051F"/>
    <w:rsid w:val="0053056B"/>
    <w:rsid w:val="00530632"/>
    <w:rsid w:val="00530641"/>
    <w:rsid w:val="00530F9E"/>
    <w:rsid w:val="00530FDF"/>
    <w:rsid w:val="00531389"/>
    <w:rsid w:val="00531E7C"/>
    <w:rsid w:val="00532435"/>
    <w:rsid w:val="005324EA"/>
    <w:rsid w:val="00532789"/>
    <w:rsid w:val="005327D8"/>
    <w:rsid w:val="00532868"/>
    <w:rsid w:val="0053301C"/>
    <w:rsid w:val="0053344B"/>
    <w:rsid w:val="00533566"/>
    <w:rsid w:val="005336C8"/>
    <w:rsid w:val="005336C9"/>
    <w:rsid w:val="005339C3"/>
    <w:rsid w:val="00533B76"/>
    <w:rsid w:val="00533CDB"/>
    <w:rsid w:val="00533EF9"/>
    <w:rsid w:val="0053428F"/>
    <w:rsid w:val="005350A6"/>
    <w:rsid w:val="00535644"/>
    <w:rsid w:val="005359D9"/>
    <w:rsid w:val="00535A3D"/>
    <w:rsid w:val="00536A25"/>
    <w:rsid w:val="00537479"/>
    <w:rsid w:val="005378F5"/>
    <w:rsid w:val="00537A48"/>
    <w:rsid w:val="0054077E"/>
    <w:rsid w:val="00540FA6"/>
    <w:rsid w:val="00541570"/>
    <w:rsid w:val="00541DC1"/>
    <w:rsid w:val="00542A54"/>
    <w:rsid w:val="00542CB6"/>
    <w:rsid w:val="00543273"/>
    <w:rsid w:val="005433E1"/>
    <w:rsid w:val="0054361B"/>
    <w:rsid w:val="00543C87"/>
    <w:rsid w:val="00544074"/>
    <w:rsid w:val="005445E7"/>
    <w:rsid w:val="00544AE9"/>
    <w:rsid w:val="00544D63"/>
    <w:rsid w:val="005451F9"/>
    <w:rsid w:val="0054535D"/>
    <w:rsid w:val="0054562E"/>
    <w:rsid w:val="00545A28"/>
    <w:rsid w:val="00545FF1"/>
    <w:rsid w:val="00546CAE"/>
    <w:rsid w:val="00546CE3"/>
    <w:rsid w:val="00547D0A"/>
    <w:rsid w:val="00550419"/>
    <w:rsid w:val="00550604"/>
    <w:rsid w:val="00550D61"/>
    <w:rsid w:val="0055108F"/>
    <w:rsid w:val="00551276"/>
    <w:rsid w:val="005526DC"/>
    <w:rsid w:val="0055275A"/>
    <w:rsid w:val="00553039"/>
    <w:rsid w:val="00553C54"/>
    <w:rsid w:val="00553F8C"/>
    <w:rsid w:val="00553FD1"/>
    <w:rsid w:val="00554532"/>
    <w:rsid w:val="00554817"/>
    <w:rsid w:val="00555315"/>
    <w:rsid w:val="00555FC8"/>
    <w:rsid w:val="00556051"/>
    <w:rsid w:val="0055626F"/>
    <w:rsid w:val="005563AE"/>
    <w:rsid w:val="00556E74"/>
    <w:rsid w:val="005573B7"/>
    <w:rsid w:val="005579C9"/>
    <w:rsid w:val="00560212"/>
    <w:rsid w:val="00560372"/>
    <w:rsid w:val="0056042D"/>
    <w:rsid w:val="00560A0F"/>
    <w:rsid w:val="005615A2"/>
    <w:rsid w:val="00561A1D"/>
    <w:rsid w:val="00561F49"/>
    <w:rsid w:val="0056227D"/>
    <w:rsid w:val="005624DB"/>
    <w:rsid w:val="00562604"/>
    <w:rsid w:val="00562625"/>
    <w:rsid w:val="00562633"/>
    <w:rsid w:val="005628B2"/>
    <w:rsid w:val="00563C59"/>
    <w:rsid w:val="00563EAC"/>
    <w:rsid w:val="005643B9"/>
    <w:rsid w:val="00564C09"/>
    <w:rsid w:val="00564D4F"/>
    <w:rsid w:val="005654A1"/>
    <w:rsid w:val="005656E8"/>
    <w:rsid w:val="00565A7C"/>
    <w:rsid w:val="0056615C"/>
    <w:rsid w:val="005661E5"/>
    <w:rsid w:val="00566642"/>
    <w:rsid w:val="00566F4F"/>
    <w:rsid w:val="005677D2"/>
    <w:rsid w:val="00567F3C"/>
    <w:rsid w:val="0057048A"/>
    <w:rsid w:val="005706B7"/>
    <w:rsid w:val="00570B59"/>
    <w:rsid w:val="00570BE9"/>
    <w:rsid w:val="00571327"/>
    <w:rsid w:val="0057160C"/>
    <w:rsid w:val="00571C6D"/>
    <w:rsid w:val="00571DC0"/>
    <w:rsid w:val="005727F4"/>
    <w:rsid w:val="00572A4F"/>
    <w:rsid w:val="00572A58"/>
    <w:rsid w:val="00572C94"/>
    <w:rsid w:val="0057335E"/>
    <w:rsid w:val="00573612"/>
    <w:rsid w:val="00573B1E"/>
    <w:rsid w:val="00574624"/>
    <w:rsid w:val="00574EAF"/>
    <w:rsid w:val="00574F59"/>
    <w:rsid w:val="00575642"/>
    <w:rsid w:val="005757C6"/>
    <w:rsid w:val="00575BB2"/>
    <w:rsid w:val="00576B83"/>
    <w:rsid w:val="00576C6B"/>
    <w:rsid w:val="00576D81"/>
    <w:rsid w:val="00577212"/>
    <w:rsid w:val="00577233"/>
    <w:rsid w:val="005772BA"/>
    <w:rsid w:val="00577F27"/>
    <w:rsid w:val="005817A7"/>
    <w:rsid w:val="005819A1"/>
    <w:rsid w:val="00581A62"/>
    <w:rsid w:val="00582439"/>
    <w:rsid w:val="00582DAD"/>
    <w:rsid w:val="005836CD"/>
    <w:rsid w:val="005842FB"/>
    <w:rsid w:val="005850AC"/>
    <w:rsid w:val="0058597F"/>
    <w:rsid w:val="005859CF"/>
    <w:rsid w:val="00585E0B"/>
    <w:rsid w:val="00586736"/>
    <w:rsid w:val="00586C82"/>
    <w:rsid w:val="00587773"/>
    <w:rsid w:val="00590A62"/>
    <w:rsid w:val="0059132E"/>
    <w:rsid w:val="00591F12"/>
    <w:rsid w:val="00591FC5"/>
    <w:rsid w:val="00592244"/>
    <w:rsid w:val="00592E16"/>
    <w:rsid w:val="005934C8"/>
    <w:rsid w:val="00593639"/>
    <w:rsid w:val="00593CAC"/>
    <w:rsid w:val="00593EA0"/>
    <w:rsid w:val="00593FA0"/>
    <w:rsid w:val="00594825"/>
    <w:rsid w:val="00594844"/>
    <w:rsid w:val="00594BBD"/>
    <w:rsid w:val="00594C61"/>
    <w:rsid w:val="00596247"/>
    <w:rsid w:val="005962A6"/>
    <w:rsid w:val="0059724B"/>
    <w:rsid w:val="0059774C"/>
    <w:rsid w:val="005978E4"/>
    <w:rsid w:val="005A04FF"/>
    <w:rsid w:val="005A06AE"/>
    <w:rsid w:val="005A09E1"/>
    <w:rsid w:val="005A0AAD"/>
    <w:rsid w:val="005A0BA9"/>
    <w:rsid w:val="005A0CD2"/>
    <w:rsid w:val="005A1250"/>
    <w:rsid w:val="005A2264"/>
    <w:rsid w:val="005A24C8"/>
    <w:rsid w:val="005A276F"/>
    <w:rsid w:val="005A2E6A"/>
    <w:rsid w:val="005A2F20"/>
    <w:rsid w:val="005A3121"/>
    <w:rsid w:val="005A31DD"/>
    <w:rsid w:val="005A3335"/>
    <w:rsid w:val="005A35E4"/>
    <w:rsid w:val="005A3604"/>
    <w:rsid w:val="005A4143"/>
    <w:rsid w:val="005A4692"/>
    <w:rsid w:val="005A47D4"/>
    <w:rsid w:val="005A4993"/>
    <w:rsid w:val="005A4D6F"/>
    <w:rsid w:val="005A4D75"/>
    <w:rsid w:val="005A6233"/>
    <w:rsid w:val="005A6455"/>
    <w:rsid w:val="005A76ED"/>
    <w:rsid w:val="005A7920"/>
    <w:rsid w:val="005A7CEB"/>
    <w:rsid w:val="005A7D32"/>
    <w:rsid w:val="005B05A8"/>
    <w:rsid w:val="005B071D"/>
    <w:rsid w:val="005B0C02"/>
    <w:rsid w:val="005B0E14"/>
    <w:rsid w:val="005B1138"/>
    <w:rsid w:val="005B14A7"/>
    <w:rsid w:val="005B1756"/>
    <w:rsid w:val="005B1E27"/>
    <w:rsid w:val="005B208D"/>
    <w:rsid w:val="005B209F"/>
    <w:rsid w:val="005B2C16"/>
    <w:rsid w:val="005B331C"/>
    <w:rsid w:val="005B419A"/>
    <w:rsid w:val="005B4404"/>
    <w:rsid w:val="005B4576"/>
    <w:rsid w:val="005B4C65"/>
    <w:rsid w:val="005B4CDF"/>
    <w:rsid w:val="005B66CE"/>
    <w:rsid w:val="005B67FA"/>
    <w:rsid w:val="005B7440"/>
    <w:rsid w:val="005B77C6"/>
    <w:rsid w:val="005B78D5"/>
    <w:rsid w:val="005C0263"/>
    <w:rsid w:val="005C0591"/>
    <w:rsid w:val="005C09D1"/>
    <w:rsid w:val="005C19C5"/>
    <w:rsid w:val="005C1AD2"/>
    <w:rsid w:val="005C1B6B"/>
    <w:rsid w:val="005C1EBA"/>
    <w:rsid w:val="005C1FC6"/>
    <w:rsid w:val="005C29A2"/>
    <w:rsid w:val="005C2C27"/>
    <w:rsid w:val="005C40D7"/>
    <w:rsid w:val="005C4498"/>
    <w:rsid w:val="005C45F2"/>
    <w:rsid w:val="005C48F1"/>
    <w:rsid w:val="005C4E05"/>
    <w:rsid w:val="005C4F6C"/>
    <w:rsid w:val="005C6488"/>
    <w:rsid w:val="005C6B11"/>
    <w:rsid w:val="005C6B6A"/>
    <w:rsid w:val="005C7936"/>
    <w:rsid w:val="005C7A92"/>
    <w:rsid w:val="005C7E80"/>
    <w:rsid w:val="005D07F9"/>
    <w:rsid w:val="005D086B"/>
    <w:rsid w:val="005D1775"/>
    <w:rsid w:val="005D19D2"/>
    <w:rsid w:val="005D1CA8"/>
    <w:rsid w:val="005D2437"/>
    <w:rsid w:val="005D2A89"/>
    <w:rsid w:val="005D2CA3"/>
    <w:rsid w:val="005D2F48"/>
    <w:rsid w:val="005D3173"/>
    <w:rsid w:val="005D39B6"/>
    <w:rsid w:val="005D3DAB"/>
    <w:rsid w:val="005D4E75"/>
    <w:rsid w:val="005D590E"/>
    <w:rsid w:val="005D5E1B"/>
    <w:rsid w:val="005D6A71"/>
    <w:rsid w:val="005D6A79"/>
    <w:rsid w:val="005D6E64"/>
    <w:rsid w:val="005D7C95"/>
    <w:rsid w:val="005D7F23"/>
    <w:rsid w:val="005E0237"/>
    <w:rsid w:val="005E0702"/>
    <w:rsid w:val="005E0895"/>
    <w:rsid w:val="005E08B6"/>
    <w:rsid w:val="005E0923"/>
    <w:rsid w:val="005E0DE0"/>
    <w:rsid w:val="005E0F19"/>
    <w:rsid w:val="005E100D"/>
    <w:rsid w:val="005E107A"/>
    <w:rsid w:val="005E1082"/>
    <w:rsid w:val="005E1A1B"/>
    <w:rsid w:val="005E1C88"/>
    <w:rsid w:val="005E26EB"/>
    <w:rsid w:val="005E3801"/>
    <w:rsid w:val="005E3FF0"/>
    <w:rsid w:val="005E407E"/>
    <w:rsid w:val="005E434F"/>
    <w:rsid w:val="005E481E"/>
    <w:rsid w:val="005E4E95"/>
    <w:rsid w:val="005E506E"/>
    <w:rsid w:val="005E61B7"/>
    <w:rsid w:val="005E677D"/>
    <w:rsid w:val="005E7060"/>
    <w:rsid w:val="005E7B58"/>
    <w:rsid w:val="005F00AD"/>
    <w:rsid w:val="005F053B"/>
    <w:rsid w:val="005F06A2"/>
    <w:rsid w:val="005F1BBD"/>
    <w:rsid w:val="005F2337"/>
    <w:rsid w:val="005F25ED"/>
    <w:rsid w:val="005F2763"/>
    <w:rsid w:val="005F2855"/>
    <w:rsid w:val="005F2A7C"/>
    <w:rsid w:val="005F3735"/>
    <w:rsid w:val="005F41A1"/>
    <w:rsid w:val="005F4447"/>
    <w:rsid w:val="005F4721"/>
    <w:rsid w:val="005F4831"/>
    <w:rsid w:val="005F51E2"/>
    <w:rsid w:val="005F559E"/>
    <w:rsid w:val="005F564C"/>
    <w:rsid w:val="005F6046"/>
    <w:rsid w:val="005F6D8B"/>
    <w:rsid w:val="005F7FCD"/>
    <w:rsid w:val="006004B9"/>
    <w:rsid w:val="0060097D"/>
    <w:rsid w:val="00600D22"/>
    <w:rsid w:val="006011BD"/>
    <w:rsid w:val="0060136B"/>
    <w:rsid w:val="0060171A"/>
    <w:rsid w:val="0060189E"/>
    <w:rsid w:val="006018F7"/>
    <w:rsid w:val="00601998"/>
    <w:rsid w:val="00601D2A"/>
    <w:rsid w:val="0060208B"/>
    <w:rsid w:val="006021C8"/>
    <w:rsid w:val="00602473"/>
    <w:rsid w:val="00602EE6"/>
    <w:rsid w:val="00603D76"/>
    <w:rsid w:val="00604246"/>
    <w:rsid w:val="006046A5"/>
    <w:rsid w:val="00604914"/>
    <w:rsid w:val="00604C9F"/>
    <w:rsid w:val="00605157"/>
    <w:rsid w:val="006059F3"/>
    <w:rsid w:val="00605C65"/>
    <w:rsid w:val="00606206"/>
    <w:rsid w:val="006074CC"/>
    <w:rsid w:val="00607677"/>
    <w:rsid w:val="00607FE5"/>
    <w:rsid w:val="006104E9"/>
    <w:rsid w:val="00610550"/>
    <w:rsid w:val="00611223"/>
    <w:rsid w:val="00611D73"/>
    <w:rsid w:val="00612320"/>
    <w:rsid w:val="00612766"/>
    <w:rsid w:val="00612EE5"/>
    <w:rsid w:val="006133EA"/>
    <w:rsid w:val="006136DB"/>
    <w:rsid w:val="006137C4"/>
    <w:rsid w:val="006137D6"/>
    <w:rsid w:val="00613E4E"/>
    <w:rsid w:val="006150C1"/>
    <w:rsid w:val="006155CF"/>
    <w:rsid w:val="00615BDC"/>
    <w:rsid w:val="00615C7C"/>
    <w:rsid w:val="00616724"/>
    <w:rsid w:val="00616BAC"/>
    <w:rsid w:val="00616DBA"/>
    <w:rsid w:val="00617234"/>
    <w:rsid w:val="00620574"/>
    <w:rsid w:val="006206D3"/>
    <w:rsid w:val="006218FD"/>
    <w:rsid w:val="006229F0"/>
    <w:rsid w:val="00622FD5"/>
    <w:rsid w:val="006230C5"/>
    <w:rsid w:val="0062370F"/>
    <w:rsid w:val="0062454E"/>
    <w:rsid w:val="00625203"/>
    <w:rsid w:val="00625B53"/>
    <w:rsid w:val="00625CF1"/>
    <w:rsid w:val="00625FD2"/>
    <w:rsid w:val="0062680E"/>
    <w:rsid w:val="00626CB9"/>
    <w:rsid w:val="006270A6"/>
    <w:rsid w:val="0062740F"/>
    <w:rsid w:val="00627F6E"/>
    <w:rsid w:val="00630312"/>
    <w:rsid w:val="0063051D"/>
    <w:rsid w:val="00630BDC"/>
    <w:rsid w:val="00630E68"/>
    <w:rsid w:val="006313E6"/>
    <w:rsid w:val="0063166E"/>
    <w:rsid w:val="00632AE8"/>
    <w:rsid w:val="006337D9"/>
    <w:rsid w:val="00633944"/>
    <w:rsid w:val="006339A8"/>
    <w:rsid w:val="00633BFD"/>
    <w:rsid w:val="006344A6"/>
    <w:rsid w:val="00634E4A"/>
    <w:rsid w:val="00635015"/>
    <w:rsid w:val="00635B23"/>
    <w:rsid w:val="00635C1C"/>
    <w:rsid w:val="006364F2"/>
    <w:rsid w:val="00636E47"/>
    <w:rsid w:val="006371CB"/>
    <w:rsid w:val="00641534"/>
    <w:rsid w:val="00641A8F"/>
    <w:rsid w:val="00641B26"/>
    <w:rsid w:val="00642777"/>
    <w:rsid w:val="00643544"/>
    <w:rsid w:val="006448CC"/>
    <w:rsid w:val="006452B6"/>
    <w:rsid w:val="006456E4"/>
    <w:rsid w:val="00645787"/>
    <w:rsid w:val="00646170"/>
    <w:rsid w:val="00646241"/>
    <w:rsid w:val="006462FD"/>
    <w:rsid w:val="00646A03"/>
    <w:rsid w:val="00646B34"/>
    <w:rsid w:val="00646CE3"/>
    <w:rsid w:val="00646F04"/>
    <w:rsid w:val="00646FE5"/>
    <w:rsid w:val="006471D5"/>
    <w:rsid w:val="00647A24"/>
    <w:rsid w:val="00650620"/>
    <w:rsid w:val="00650ECF"/>
    <w:rsid w:val="00651129"/>
    <w:rsid w:val="006511F4"/>
    <w:rsid w:val="00651304"/>
    <w:rsid w:val="00651612"/>
    <w:rsid w:val="006516F1"/>
    <w:rsid w:val="0065218F"/>
    <w:rsid w:val="00652416"/>
    <w:rsid w:val="006529AE"/>
    <w:rsid w:val="00652FB0"/>
    <w:rsid w:val="0065374B"/>
    <w:rsid w:val="00653E5F"/>
    <w:rsid w:val="00653F5B"/>
    <w:rsid w:val="006545D7"/>
    <w:rsid w:val="0065472A"/>
    <w:rsid w:val="00654B77"/>
    <w:rsid w:val="00655175"/>
    <w:rsid w:val="00655246"/>
    <w:rsid w:val="00655559"/>
    <w:rsid w:val="006556B9"/>
    <w:rsid w:val="00655C36"/>
    <w:rsid w:val="00655E0B"/>
    <w:rsid w:val="006562C0"/>
    <w:rsid w:val="00656408"/>
    <w:rsid w:val="006566AF"/>
    <w:rsid w:val="00656779"/>
    <w:rsid w:val="006569B7"/>
    <w:rsid w:val="00656E85"/>
    <w:rsid w:val="00656F7C"/>
    <w:rsid w:val="00657206"/>
    <w:rsid w:val="0065785E"/>
    <w:rsid w:val="006600E9"/>
    <w:rsid w:val="00661146"/>
    <w:rsid w:val="006619B5"/>
    <w:rsid w:val="006625D5"/>
    <w:rsid w:val="00662B5D"/>
    <w:rsid w:val="00663AB0"/>
    <w:rsid w:val="00664506"/>
    <w:rsid w:val="0066498E"/>
    <w:rsid w:val="00664B93"/>
    <w:rsid w:val="006650E3"/>
    <w:rsid w:val="0066540A"/>
    <w:rsid w:val="0066608E"/>
    <w:rsid w:val="00666BE1"/>
    <w:rsid w:val="00666BFB"/>
    <w:rsid w:val="006678A8"/>
    <w:rsid w:val="00670E67"/>
    <w:rsid w:val="00671A26"/>
    <w:rsid w:val="006724F3"/>
    <w:rsid w:val="0067254E"/>
    <w:rsid w:val="0067257B"/>
    <w:rsid w:val="00672B10"/>
    <w:rsid w:val="00672D86"/>
    <w:rsid w:val="00672E18"/>
    <w:rsid w:val="00673238"/>
    <w:rsid w:val="0067364D"/>
    <w:rsid w:val="00674012"/>
    <w:rsid w:val="0067499F"/>
    <w:rsid w:val="0067583D"/>
    <w:rsid w:val="00675FDD"/>
    <w:rsid w:val="00676744"/>
    <w:rsid w:val="00677398"/>
    <w:rsid w:val="0068073F"/>
    <w:rsid w:val="00680E1F"/>
    <w:rsid w:val="00681342"/>
    <w:rsid w:val="00681956"/>
    <w:rsid w:val="00681CAC"/>
    <w:rsid w:val="0068246B"/>
    <w:rsid w:val="00682E43"/>
    <w:rsid w:val="00683F2F"/>
    <w:rsid w:val="00683F4A"/>
    <w:rsid w:val="00683F92"/>
    <w:rsid w:val="0068493F"/>
    <w:rsid w:val="00684B8F"/>
    <w:rsid w:val="00685938"/>
    <w:rsid w:val="00685C06"/>
    <w:rsid w:val="0068694B"/>
    <w:rsid w:val="00686DFF"/>
    <w:rsid w:val="00686F7C"/>
    <w:rsid w:val="00687E6E"/>
    <w:rsid w:val="00690197"/>
    <w:rsid w:val="006909E3"/>
    <w:rsid w:val="0069151B"/>
    <w:rsid w:val="00691716"/>
    <w:rsid w:val="00692198"/>
    <w:rsid w:val="006921F6"/>
    <w:rsid w:val="00692322"/>
    <w:rsid w:val="006929C8"/>
    <w:rsid w:val="00692C9D"/>
    <w:rsid w:val="00693533"/>
    <w:rsid w:val="00693CD8"/>
    <w:rsid w:val="00693F9C"/>
    <w:rsid w:val="0069407F"/>
    <w:rsid w:val="00694F99"/>
    <w:rsid w:val="0069532B"/>
    <w:rsid w:val="00696C7D"/>
    <w:rsid w:val="00697216"/>
    <w:rsid w:val="0069735F"/>
    <w:rsid w:val="00697374"/>
    <w:rsid w:val="0069742C"/>
    <w:rsid w:val="0069768A"/>
    <w:rsid w:val="00697691"/>
    <w:rsid w:val="00697816"/>
    <w:rsid w:val="006A076A"/>
    <w:rsid w:val="006A0AED"/>
    <w:rsid w:val="006A0B07"/>
    <w:rsid w:val="006A0B43"/>
    <w:rsid w:val="006A0D84"/>
    <w:rsid w:val="006A1482"/>
    <w:rsid w:val="006A1825"/>
    <w:rsid w:val="006A1DB4"/>
    <w:rsid w:val="006A1E54"/>
    <w:rsid w:val="006A26A3"/>
    <w:rsid w:val="006A287A"/>
    <w:rsid w:val="006A2A08"/>
    <w:rsid w:val="006A2F6B"/>
    <w:rsid w:val="006A2FDD"/>
    <w:rsid w:val="006A3132"/>
    <w:rsid w:val="006A4551"/>
    <w:rsid w:val="006A4981"/>
    <w:rsid w:val="006A4FF7"/>
    <w:rsid w:val="006A5985"/>
    <w:rsid w:val="006A5B01"/>
    <w:rsid w:val="006A620C"/>
    <w:rsid w:val="006A72BE"/>
    <w:rsid w:val="006A7DC3"/>
    <w:rsid w:val="006B0B1A"/>
    <w:rsid w:val="006B0B4A"/>
    <w:rsid w:val="006B0C89"/>
    <w:rsid w:val="006B11BA"/>
    <w:rsid w:val="006B1411"/>
    <w:rsid w:val="006B1A56"/>
    <w:rsid w:val="006B2479"/>
    <w:rsid w:val="006B28F4"/>
    <w:rsid w:val="006B2CA2"/>
    <w:rsid w:val="006B4684"/>
    <w:rsid w:val="006B4ADC"/>
    <w:rsid w:val="006B4DCE"/>
    <w:rsid w:val="006B581C"/>
    <w:rsid w:val="006B59C9"/>
    <w:rsid w:val="006B67BF"/>
    <w:rsid w:val="006B67C4"/>
    <w:rsid w:val="006C07F8"/>
    <w:rsid w:val="006C0AA2"/>
    <w:rsid w:val="006C0D6F"/>
    <w:rsid w:val="006C0F2D"/>
    <w:rsid w:val="006C1678"/>
    <w:rsid w:val="006C1C05"/>
    <w:rsid w:val="006C2373"/>
    <w:rsid w:val="006C2471"/>
    <w:rsid w:val="006C30A1"/>
    <w:rsid w:val="006C33B6"/>
    <w:rsid w:val="006C365D"/>
    <w:rsid w:val="006C443B"/>
    <w:rsid w:val="006C47C8"/>
    <w:rsid w:val="006C59D9"/>
    <w:rsid w:val="006C5FAA"/>
    <w:rsid w:val="006C6D82"/>
    <w:rsid w:val="006C7C7E"/>
    <w:rsid w:val="006C7E08"/>
    <w:rsid w:val="006C7EFD"/>
    <w:rsid w:val="006D0560"/>
    <w:rsid w:val="006D0629"/>
    <w:rsid w:val="006D0846"/>
    <w:rsid w:val="006D0DF1"/>
    <w:rsid w:val="006D12F8"/>
    <w:rsid w:val="006D1544"/>
    <w:rsid w:val="006D2112"/>
    <w:rsid w:val="006D2CCB"/>
    <w:rsid w:val="006D2DAA"/>
    <w:rsid w:val="006D37F1"/>
    <w:rsid w:val="006D38F2"/>
    <w:rsid w:val="006D4101"/>
    <w:rsid w:val="006D467C"/>
    <w:rsid w:val="006D46C8"/>
    <w:rsid w:val="006D4C14"/>
    <w:rsid w:val="006D4EE9"/>
    <w:rsid w:val="006D5F66"/>
    <w:rsid w:val="006D5FE5"/>
    <w:rsid w:val="006D6218"/>
    <w:rsid w:val="006D62F3"/>
    <w:rsid w:val="006D6326"/>
    <w:rsid w:val="006D7B35"/>
    <w:rsid w:val="006D7C11"/>
    <w:rsid w:val="006D7E0B"/>
    <w:rsid w:val="006D7E78"/>
    <w:rsid w:val="006E0036"/>
    <w:rsid w:val="006E08B1"/>
    <w:rsid w:val="006E0CFA"/>
    <w:rsid w:val="006E1581"/>
    <w:rsid w:val="006E1597"/>
    <w:rsid w:val="006E176F"/>
    <w:rsid w:val="006E1852"/>
    <w:rsid w:val="006E1A51"/>
    <w:rsid w:val="006E1B1C"/>
    <w:rsid w:val="006E2464"/>
    <w:rsid w:val="006E2EB6"/>
    <w:rsid w:val="006E34AF"/>
    <w:rsid w:val="006E3AB8"/>
    <w:rsid w:val="006E4584"/>
    <w:rsid w:val="006E4AEE"/>
    <w:rsid w:val="006E4C77"/>
    <w:rsid w:val="006E4C91"/>
    <w:rsid w:val="006E52A2"/>
    <w:rsid w:val="006E5D7C"/>
    <w:rsid w:val="006E66D7"/>
    <w:rsid w:val="006E712B"/>
    <w:rsid w:val="006E736F"/>
    <w:rsid w:val="006E7530"/>
    <w:rsid w:val="006E779B"/>
    <w:rsid w:val="006F005E"/>
    <w:rsid w:val="006F0A01"/>
    <w:rsid w:val="006F0CD6"/>
    <w:rsid w:val="006F14AF"/>
    <w:rsid w:val="006F1A91"/>
    <w:rsid w:val="006F27E2"/>
    <w:rsid w:val="006F2CFF"/>
    <w:rsid w:val="006F2EBB"/>
    <w:rsid w:val="006F3426"/>
    <w:rsid w:val="006F4846"/>
    <w:rsid w:val="006F4A2C"/>
    <w:rsid w:val="006F5740"/>
    <w:rsid w:val="006F58A5"/>
    <w:rsid w:val="006F606E"/>
    <w:rsid w:val="006F628E"/>
    <w:rsid w:val="006F70A3"/>
    <w:rsid w:val="006F743D"/>
    <w:rsid w:val="006F7A87"/>
    <w:rsid w:val="00700434"/>
    <w:rsid w:val="00700531"/>
    <w:rsid w:val="007005A1"/>
    <w:rsid w:val="007007E3"/>
    <w:rsid w:val="00701C4F"/>
    <w:rsid w:val="00702ECD"/>
    <w:rsid w:val="00703616"/>
    <w:rsid w:val="00703D18"/>
    <w:rsid w:val="00703E89"/>
    <w:rsid w:val="007046F0"/>
    <w:rsid w:val="00704B25"/>
    <w:rsid w:val="00704BBE"/>
    <w:rsid w:val="007052FD"/>
    <w:rsid w:val="00705683"/>
    <w:rsid w:val="00705B48"/>
    <w:rsid w:val="007061A5"/>
    <w:rsid w:val="007067D3"/>
    <w:rsid w:val="00707563"/>
    <w:rsid w:val="00707EDC"/>
    <w:rsid w:val="00710585"/>
    <w:rsid w:val="00711189"/>
    <w:rsid w:val="007112BE"/>
    <w:rsid w:val="0071159A"/>
    <w:rsid w:val="00711B6C"/>
    <w:rsid w:val="00711B73"/>
    <w:rsid w:val="0071219C"/>
    <w:rsid w:val="00712F92"/>
    <w:rsid w:val="00712FBE"/>
    <w:rsid w:val="0071377D"/>
    <w:rsid w:val="00713A1D"/>
    <w:rsid w:val="00713C33"/>
    <w:rsid w:val="007147A3"/>
    <w:rsid w:val="007153FA"/>
    <w:rsid w:val="0071593C"/>
    <w:rsid w:val="00715CBA"/>
    <w:rsid w:val="00716A13"/>
    <w:rsid w:val="007170D1"/>
    <w:rsid w:val="007176CC"/>
    <w:rsid w:val="007178EB"/>
    <w:rsid w:val="00720044"/>
    <w:rsid w:val="0072025C"/>
    <w:rsid w:val="007204BF"/>
    <w:rsid w:val="007209F9"/>
    <w:rsid w:val="00720B42"/>
    <w:rsid w:val="00720F36"/>
    <w:rsid w:val="007211DB"/>
    <w:rsid w:val="00721FF3"/>
    <w:rsid w:val="0072201E"/>
    <w:rsid w:val="0072293F"/>
    <w:rsid w:val="00722B66"/>
    <w:rsid w:val="00722EB0"/>
    <w:rsid w:val="00722FF5"/>
    <w:rsid w:val="007230B8"/>
    <w:rsid w:val="00723782"/>
    <w:rsid w:val="00723792"/>
    <w:rsid w:val="00723F59"/>
    <w:rsid w:val="00724751"/>
    <w:rsid w:val="0072520B"/>
    <w:rsid w:val="0072576D"/>
    <w:rsid w:val="00725919"/>
    <w:rsid w:val="00725925"/>
    <w:rsid w:val="00725C80"/>
    <w:rsid w:val="007262A6"/>
    <w:rsid w:val="0072659C"/>
    <w:rsid w:val="00726A33"/>
    <w:rsid w:val="00726B10"/>
    <w:rsid w:val="00727F80"/>
    <w:rsid w:val="0073093F"/>
    <w:rsid w:val="007317AE"/>
    <w:rsid w:val="00732404"/>
    <w:rsid w:val="00732678"/>
    <w:rsid w:val="00732E56"/>
    <w:rsid w:val="007337D0"/>
    <w:rsid w:val="0073416A"/>
    <w:rsid w:val="00734272"/>
    <w:rsid w:val="00734394"/>
    <w:rsid w:val="00734738"/>
    <w:rsid w:val="00734916"/>
    <w:rsid w:val="007358A8"/>
    <w:rsid w:val="00735B98"/>
    <w:rsid w:val="00735D25"/>
    <w:rsid w:val="00735F28"/>
    <w:rsid w:val="007360F4"/>
    <w:rsid w:val="007361F1"/>
    <w:rsid w:val="00736229"/>
    <w:rsid w:val="0073666F"/>
    <w:rsid w:val="00736ACF"/>
    <w:rsid w:val="007410F0"/>
    <w:rsid w:val="007412F9"/>
    <w:rsid w:val="00741570"/>
    <w:rsid w:val="00741FFA"/>
    <w:rsid w:val="0074231D"/>
    <w:rsid w:val="00742562"/>
    <w:rsid w:val="00742822"/>
    <w:rsid w:val="007434A2"/>
    <w:rsid w:val="00743D5D"/>
    <w:rsid w:val="00743E29"/>
    <w:rsid w:val="00745018"/>
    <w:rsid w:val="00746392"/>
    <w:rsid w:val="0074701A"/>
    <w:rsid w:val="007472E8"/>
    <w:rsid w:val="0074744C"/>
    <w:rsid w:val="00747CB3"/>
    <w:rsid w:val="0075007D"/>
    <w:rsid w:val="007500AE"/>
    <w:rsid w:val="0075105B"/>
    <w:rsid w:val="0075129F"/>
    <w:rsid w:val="00751334"/>
    <w:rsid w:val="0075241C"/>
    <w:rsid w:val="00752724"/>
    <w:rsid w:val="00752FF2"/>
    <w:rsid w:val="0075397F"/>
    <w:rsid w:val="00753A75"/>
    <w:rsid w:val="0075467A"/>
    <w:rsid w:val="00754FB5"/>
    <w:rsid w:val="00755025"/>
    <w:rsid w:val="007550B1"/>
    <w:rsid w:val="0075576D"/>
    <w:rsid w:val="007559AF"/>
    <w:rsid w:val="00755C1B"/>
    <w:rsid w:val="00755C49"/>
    <w:rsid w:val="00756521"/>
    <w:rsid w:val="00756F0F"/>
    <w:rsid w:val="007576A8"/>
    <w:rsid w:val="007602D4"/>
    <w:rsid w:val="00760734"/>
    <w:rsid w:val="0076233E"/>
    <w:rsid w:val="00762B8C"/>
    <w:rsid w:val="00762FBD"/>
    <w:rsid w:val="007630F5"/>
    <w:rsid w:val="007634C2"/>
    <w:rsid w:val="00763759"/>
    <w:rsid w:val="007639E9"/>
    <w:rsid w:val="00763B3D"/>
    <w:rsid w:val="0076404A"/>
    <w:rsid w:val="0076439E"/>
    <w:rsid w:val="00764A52"/>
    <w:rsid w:val="007655AA"/>
    <w:rsid w:val="0076583A"/>
    <w:rsid w:val="00766CD5"/>
    <w:rsid w:val="00766CFD"/>
    <w:rsid w:val="0077026F"/>
    <w:rsid w:val="007703B5"/>
    <w:rsid w:val="00770931"/>
    <w:rsid w:val="00770EAB"/>
    <w:rsid w:val="007710C5"/>
    <w:rsid w:val="007710D5"/>
    <w:rsid w:val="0077144D"/>
    <w:rsid w:val="007718A4"/>
    <w:rsid w:val="007720DE"/>
    <w:rsid w:val="00772420"/>
    <w:rsid w:val="007728CA"/>
    <w:rsid w:val="00772DCD"/>
    <w:rsid w:val="00772EB9"/>
    <w:rsid w:val="00773E5D"/>
    <w:rsid w:val="00773ED7"/>
    <w:rsid w:val="00773F28"/>
    <w:rsid w:val="00774371"/>
    <w:rsid w:val="007743AF"/>
    <w:rsid w:val="00774D7E"/>
    <w:rsid w:val="0077564B"/>
    <w:rsid w:val="00775E94"/>
    <w:rsid w:val="00775FAF"/>
    <w:rsid w:val="007767C5"/>
    <w:rsid w:val="0077729B"/>
    <w:rsid w:val="007774D3"/>
    <w:rsid w:val="00777C8A"/>
    <w:rsid w:val="00780488"/>
    <w:rsid w:val="00780991"/>
    <w:rsid w:val="007823F4"/>
    <w:rsid w:val="00782AE6"/>
    <w:rsid w:val="0078318B"/>
    <w:rsid w:val="007833BA"/>
    <w:rsid w:val="007835EA"/>
    <w:rsid w:val="0078439E"/>
    <w:rsid w:val="00784918"/>
    <w:rsid w:val="00784E91"/>
    <w:rsid w:val="00784F4C"/>
    <w:rsid w:val="007855DE"/>
    <w:rsid w:val="00785B8B"/>
    <w:rsid w:val="00786110"/>
    <w:rsid w:val="0078714A"/>
    <w:rsid w:val="0078785C"/>
    <w:rsid w:val="007907B6"/>
    <w:rsid w:val="007908D2"/>
    <w:rsid w:val="0079140A"/>
    <w:rsid w:val="007914B2"/>
    <w:rsid w:val="00791A9D"/>
    <w:rsid w:val="00792049"/>
    <w:rsid w:val="007920EF"/>
    <w:rsid w:val="007921E4"/>
    <w:rsid w:val="00793A50"/>
    <w:rsid w:val="00793FCE"/>
    <w:rsid w:val="0079439F"/>
    <w:rsid w:val="00794BE3"/>
    <w:rsid w:val="007963E8"/>
    <w:rsid w:val="007967A2"/>
    <w:rsid w:val="00796E72"/>
    <w:rsid w:val="0079769B"/>
    <w:rsid w:val="007A03B3"/>
    <w:rsid w:val="007A0C8B"/>
    <w:rsid w:val="007A171F"/>
    <w:rsid w:val="007A17A3"/>
    <w:rsid w:val="007A1910"/>
    <w:rsid w:val="007A1AEB"/>
    <w:rsid w:val="007A2E03"/>
    <w:rsid w:val="007A3B4F"/>
    <w:rsid w:val="007A425C"/>
    <w:rsid w:val="007A4279"/>
    <w:rsid w:val="007A4B73"/>
    <w:rsid w:val="007A4D19"/>
    <w:rsid w:val="007A4E47"/>
    <w:rsid w:val="007A550E"/>
    <w:rsid w:val="007A5BF3"/>
    <w:rsid w:val="007A5C0A"/>
    <w:rsid w:val="007A5C1E"/>
    <w:rsid w:val="007A6777"/>
    <w:rsid w:val="007A6F5D"/>
    <w:rsid w:val="007A6FAB"/>
    <w:rsid w:val="007A72DA"/>
    <w:rsid w:val="007B084F"/>
    <w:rsid w:val="007B0A3E"/>
    <w:rsid w:val="007B0DBE"/>
    <w:rsid w:val="007B128C"/>
    <w:rsid w:val="007B1B8D"/>
    <w:rsid w:val="007B21CB"/>
    <w:rsid w:val="007B2C8F"/>
    <w:rsid w:val="007B2D76"/>
    <w:rsid w:val="007B3E0E"/>
    <w:rsid w:val="007B45E3"/>
    <w:rsid w:val="007B499C"/>
    <w:rsid w:val="007B4F65"/>
    <w:rsid w:val="007B51C5"/>
    <w:rsid w:val="007B52EE"/>
    <w:rsid w:val="007B5445"/>
    <w:rsid w:val="007B54C4"/>
    <w:rsid w:val="007B588A"/>
    <w:rsid w:val="007B5B70"/>
    <w:rsid w:val="007B7130"/>
    <w:rsid w:val="007B7887"/>
    <w:rsid w:val="007B7A82"/>
    <w:rsid w:val="007B7D9F"/>
    <w:rsid w:val="007C041B"/>
    <w:rsid w:val="007C088F"/>
    <w:rsid w:val="007C090C"/>
    <w:rsid w:val="007C150A"/>
    <w:rsid w:val="007C2023"/>
    <w:rsid w:val="007C206F"/>
    <w:rsid w:val="007C31EF"/>
    <w:rsid w:val="007C3608"/>
    <w:rsid w:val="007C3AAB"/>
    <w:rsid w:val="007C46DA"/>
    <w:rsid w:val="007C499B"/>
    <w:rsid w:val="007C53F3"/>
    <w:rsid w:val="007C5698"/>
    <w:rsid w:val="007C56C0"/>
    <w:rsid w:val="007C57F0"/>
    <w:rsid w:val="007C70E3"/>
    <w:rsid w:val="007C77BC"/>
    <w:rsid w:val="007D11AD"/>
    <w:rsid w:val="007D1482"/>
    <w:rsid w:val="007D14DD"/>
    <w:rsid w:val="007D186A"/>
    <w:rsid w:val="007D1CB8"/>
    <w:rsid w:val="007D1F9E"/>
    <w:rsid w:val="007D2378"/>
    <w:rsid w:val="007D23C2"/>
    <w:rsid w:val="007D3345"/>
    <w:rsid w:val="007D3571"/>
    <w:rsid w:val="007D4419"/>
    <w:rsid w:val="007D4689"/>
    <w:rsid w:val="007D4788"/>
    <w:rsid w:val="007D4F4B"/>
    <w:rsid w:val="007D5DCB"/>
    <w:rsid w:val="007D6778"/>
    <w:rsid w:val="007D6DF4"/>
    <w:rsid w:val="007D77F7"/>
    <w:rsid w:val="007D7917"/>
    <w:rsid w:val="007D795F"/>
    <w:rsid w:val="007D7DE2"/>
    <w:rsid w:val="007E04B0"/>
    <w:rsid w:val="007E07D7"/>
    <w:rsid w:val="007E1A34"/>
    <w:rsid w:val="007E1A89"/>
    <w:rsid w:val="007E217D"/>
    <w:rsid w:val="007E23C1"/>
    <w:rsid w:val="007E243D"/>
    <w:rsid w:val="007E2C54"/>
    <w:rsid w:val="007E3059"/>
    <w:rsid w:val="007E364C"/>
    <w:rsid w:val="007E3F20"/>
    <w:rsid w:val="007E48ED"/>
    <w:rsid w:val="007E4D60"/>
    <w:rsid w:val="007E50EE"/>
    <w:rsid w:val="007E64AE"/>
    <w:rsid w:val="007E7740"/>
    <w:rsid w:val="007E7D4D"/>
    <w:rsid w:val="007F0590"/>
    <w:rsid w:val="007F087D"/>
    <w:rsid w:val="007F1681"/>
    <w:rsid w:val="007F1954"/>
    <w:rsid w:val="007F1A7E"/>
    <w:rsid w:val="007F238F"/>
    <w:rsid w:val="007F24AE"/>
    <w:rsid w:val="007F303B"/>
    <w:rsid w:val="007F3C6E"/>
    <w:rsid w:val="007F4132"/>
    <w:rsid w:val="007F4521"/>
    <w:rsid w:val="007F4F41"/>
    <w:rsid w:val="007F52A0"/>
    <w:rsid w:val="007F5CCE"/>
    <w:rsid w:val="007F65FF"/>
    <w:rsid w:val="007F7090"/>
    <w:rsid w:val="007F74B8"/>
    <w:rsid w:val="007F755C"/>
    <w:rsid w:val="007F7D13"/>
    <w:rsid w:val="007F7DD9"/>
    <w:rsid w:val="00800432"/>
    <w:rsid w:val="00800781"/>
    <w:rsid w:val="008008E5"/>
    <w:rsid w:val="008009AD"/>
    <w:rsid w:val="008019E9"/>
    <w:rsid w:val="00801C7D"/>
    <w:rsid w:val="00802126"/>
    <w:rsid w:val="008036A7"/>
    <w:rsid w:val="0080412B"/>
    <w:rsid w:val="008042DC"/>
    <w:rsid w:val="00804F1E"/>
    <w:rsid w:val="00805086"/>
    <w:rsid w:val="008052E7"/>
    <w:rsid w:val="008054E5"/>
    <w:rsid w:val="00805A3F"/>
    <w:rsid w:val="0080698D"/>
    <w:rsid w:val="00806ACF"/>
    <w:rsid w:val="00806B51"/>
    <w:rsid w:val="00806BC3"/>
    <w:rsid w:val="00806CBC"/>
    <w:rsid w:val="0080704D"/>
    <w:rsid w:val="00807561"/>
    <w:rsid w:val="0080763E"/>
    <w:rsid w:val="00807682"/>
    <w:rsid w:val="00807B9F"/>
    <w:rsid w:val="008105B2"/>
    <w:rsid w:val="00810F16"/>
    <w:rsid w:val="008110EC"/>
    <w:rsid w:val="0081171A"/>
    <w:rsid w:val="00811982"/>
    <w:rsid w:val="00811AD9"/>
    <w:rsid w:val="00811E70"/>
    <w:rsid w:val="00812396"/>
    <w:rsid w:val="00812459"/>
    <w:rsid w:val="00813EC7"/>
    <w:rsid w:val="008141C3"/>
    <w:rsid w:val="00814522"/>
    <w:rsid w:val="00814DBC"/>
    <w:rsid w:val="00815007"/>
    <w:rsid w:val="00815863"/>
    <w:rsid w:val="00816275"/>
    <w:rsid w:val="00816F74"/>
    <w:rsid w:val="008172E8"/>
    <w:rsid w:val="008173B7"/>
    <w:rsid w:val="00817E4D"/>
    <w:rsid w:val="00820A61"/>
    <w:rsid w:val="00821322"/>
    <w:rsid w:val="00821418"/>
    <w:rsid w:val="00821533"/>
    <w:rsid w:val="00821977"/>
    <w:rsid w:val="0082222D"/>
    <w:rsid w:val="008228B1"/>
    <w:rsid w:val="008228E1"/>
    <w:rsid w:val="00822FD0"/>
    <w:rsid w:val="00823173"/>
    <w:rsid w:val="0082363F"/>
    <w:rsid w:val="008240D4"/>
    <w:rsid w:val="00824C27"/>
    <w:rsid w:val="00825256"/>
    <w:rsid w:val="008261FC"/>
    <w:rsid w:val="008265F1"/>
    <w:rsid w:val="008266F3"/>
    <w:rsid w:val="00826BFF"/>
    <w:rsid w:val="008270C2"/>
    <w:rsid w:val="00827A23"/>
    <w:rsid w:val="00827BCB"/>
    <w:rsid w:val="00827EED"/>
    <w:rsid w:val="008300E6"/>
    <w:rsid w:val="00830A6C"/>
    <w:rsid w:val="00831C4E"/>
    <w:rsid w:val="0083213C"/>
    <w:rsid w:val="008325A4"/>
    <w:rsid w:val="008326A3"/>
    <w:rsid w:val="00832781"/>
    <w:rsid w:val="00832A76"/>
    <w:rsid w:val="00833439"/>
    <w:rsid w:val="00833495"/>
    <w:rsid w:val="00833747"/>
    <w:rsid w:val="008337E5"/>
    <w:rsid w:val="00834449"/>
    <w:rsid w:val="00834C6C"/>
    <w:rsid w:val="00834C6F"/>
    <w:rsid w:val="00834D26"/>
    <w:rsid w:val="00834DC3"/>
    <w:rsid w:val="008351A4"/>
    <w:rsid w:val="0083528D"/>
    <w:rsid w:val="00835F12"/>
    <w:rsid w:val="0083636E"/>
    <w:rsid w:val="0083658D"/>
    <w:rsid w:val="0083702B"/>
    <w:rsid w:val="00837E4C"/>
    <w:rsid w:val="00840658"/>
    <w:rsid w:val="00840BBA"/>
    <w:rsid w:val="008411E6"/>
    <w:rsid w:val="0084155A"/>
    <w:rsid w:val="008417FE"/>
    <w:rsid w:val="00841918"/>
    <w:rsid w:val="00841ACC"/>
    <w:rsid w:val="00842097"/>
    <w:rsid w:val="008423B7"/>
    <w:rsid w:val="008423F3"/>
    <w:rsid w:val="00842474"/>
    <w:rsid w:val="00842717"/>
    <w:rsid w:val="008428B3"/>
    <w:rsid w:val="00842FA8"/>
    <w:rsid w:val="00843B46"/>
    <w:rsid w:val="00843C73"/>
    <w:rsid w:val="008441F7"/>
    <w:rsid w:val="00844F8C"/>
    <w:rsid w:val="00845BFB"/>
    <w:rsid w:val="00845D49"/>
    <w:rsid w:val="00846049"/>
    <w:rsid w:val="008500A1"/>
    <w:rsid w:val="008504F8"/>
    <w:rsid w:val="00851063"/>
    <w:rsid w:val="008525FC"/>
    <w:rsid w:val="008526B0"/>
    <w:rsid w:val="00852740"/>
    <w:rsid w:val="0085302F"/>
    <w:rsid w:val="00853A09"/>
    <w:rsid w:val="00854622"/>
    <w:rsid w:val="00855582"/>
    <w:rsid w:val="008556A6"/>
    <w:rsid w:val="00855794"/>
    <w:rsid w:val="00855999"/>
    <w:rsid w:val="00855C4D"/>
    <w:rsid w:val="0085649E"/>
    <w:rsid w:val="00856CC2"/>
    <w:rsid w:val="00857BD5"/>
    <w:rsid w:val="00860D2B"/>
    <w:rsid w:val="008613AA"/>
    <w:rsid w:val="0086148D"/>
    <w:rsid w:val="00862675"/>
    <w:rsid w:val="00863046"/>
    <w:rsid w:val="0086373E"/>
    <w:rsid w:val="00863A67"/>
    <w:rsid w:val="00863F7F"/>
    <w:rsid w:val="00864348"/>
    <w:rsid w:val="00864A2C"/>
    <w:rsid w:val="00864C67"/>
    <w:rsid w:val="00864CB6"/>
    <w:rsid w:val="00865DE8"/>
    <w:rsid w:val="008662C7"/>
    <w:rsid w:val="008664CD"/>
    <w:rsid w:val="00866979"/>
    <w:rsid w:val="00866A96"/>
    <w:rsid w:val="00866CA1"/>
    <w:rsid w:val="008674AD"/>
    <w:rsid w:val="0087011A"/>
    <w:rsid w:val="00870CC1"/>
    <w:rsid w:val="00871D06"/>
    <w:rsid w:val="00872213"/>
    <w:rsid w:val="008724D7"/>
    <w:rsid w:val="0087277A"/>
    <w:rsid w:val="00872D2E"/>
    <w:rsid w:val="00873082"/>
    <w:rsid w:val="008731FE"/>
    <w:rsid w:val="008733B9"/>
    <w:rsid w:val="008737B4"/>
    <w:rsid w:val="00873C5A"/>
    <w:rsid w:val="008746D7"/>
    <w:rsid w:val="00874757"/>
    <w:rsid w:val="00874D61"/>
    <w:rsid w:val="0087519F"/>
    <w:rsid w:val="00875395"/>
    <w:rsid w:val="008753DF"/>
    <w:rsid w:val="00875672"/>
    <w:rsid w:val="0087592E"/>
    <w:rsid w:val="00875F49"/>
    <w:rsid w:val="008760A8"/>
    <w:rsid w:val="00876606"/>
    <w:rsid w:val="008779C1"/>
    <w:rsid w:val="00877DAE"/>
    <w:rsid w:val="00880195"/>
    <w:rsid w:val="0088060B"/>
    <w:rsid w:val="00880702"/>
    <w:rsid w:val="0088167A"/>
    <w:rsid w:val="008824A5"/>
    <w:rsid w:val="008827D1"/>
    <w:rsid w:val="00882F23"/>
    <w:rsid w:val="0088371A"/>
    <w:rsid w:val="00883901"/>
    <w:rsid w:val="00883928"/>
    <w:rsid w:val="00883A66"/>
    <w:rsid w:val="00883CC6"/>
    <w:rsid w:val="00883D46"/>
    <w:rsid w:val="00884A71"/>
    <w:rsid w:val="00885544"/>
    <w:rsid w:val="00885846"/>
    <w:rsid w:val="00885849"/>
    <w:rsid w:val="00885D1D"/>
    <w:rsid w:val="00885F8F"/>
    <w:rsid w:val="008860ED"/>
    <w:rsid w:val="00887601"/>
    <w:rsid w:val="00887BDA"/>
    <w:rsid w:val="00890762"/>
    <w:rsid w:val="00890E03"/>
    <w:rsid w:val="00890FDD"/>
    <w:rsid w:val="008913B8"/>
    <w:rsid w:val="008918E0"/>
    <w:rsid w:val="00891F5B"/>
    <w:rsid w:val="00892290"/>
    <w:rsid w:val="00892327"/>
    <w:rsid w:val="00893A7E"/>
    <w:rsid w:val="00893EF7"/>
    <w:rsid w:val="008947F7"/>
    <w:rsid w:val="00894C1B"/>
    <w:rsid w:val="008957BB"/>
    <w:rsid w:val="008964AA"/>
    <w:rsid w:val="008969A0"/>
    <w:rsid w:val="008971B7"/>
    <w:rsid w:val="008978B6"/>
    <w:rsid w:val="00897AE3"/>
    <w:rsid w:val="00897C39"/>
    <w:rsid w:val="00897CD5"/>
    <w:rsid w:val="00897FBA"/>
    <w:rsid w:val="008A02C6"/>
    <w:rsid w:val="008A0615"/>
    <w:rsid w:val="008A0D6D"/>
    <w:rsid w:val="008A10E3"/>
    <w:rsid w:val="008A1A8E"/>
    <w:rsid w:val="008A2105"/>
    <w:rsid w:val="008A3304"/>
    <w:rsid w:val="008A38DD"/>
    <w:rsid w:val="008A3F63"/>
    <w:rsid w:val="008A486C"/>
    <w:rsid w:val="008A5347"/>
    <w:rsid w:val="008A5FA4"/>
    <w:rsid w:val="008A620A"/>
    <w:rsid w:val="008A620C"/>
    <w:rsid w:val="008A62B4"/>
    <w:rsid w:val="008A6A04"/>
    <w:rsid w:val="008A7CA7"/>
    <w:rsid w:val="008B01EF"/>
    <w:rsid w:val="008B04F6"/>
    <w:rsid w:val="008B09DB"/>
    <w:rsid w:val="008B1F17"/>
    <w:rsid w:val="008B1F53"/>
    <w:rsid w:val="008B30B3"/>
    <w:rsid w:val="008B33AD"/>
    <w:rsid w:val="008B34EA"/>
    <w:rsid w:val="008B5014"/>
    <w:rsid w:val="008B515A"/>
    <w:rsid w:val="008B6C85"/>
    <w:rsid w:val="008B750F"/>
    <w:rsid w:val="008B76F7"/>
    <w:rsid w:val="008B7B42"/>
    <w:rsid w:val="008C1261"/>
    <w:rsid w:val="008C17A8"/>
    <w:rsid w:val="008C193F"/>
    <w:rsid w:val="008C237C"/>
    <w:rsid w:val="008C3857"/>
    <w:rsid w:val="008C3DCF"/>
    <w:rsid w:val="008C4835"/>
    <w:rsid w:val="008C5C50"/>
    <w:rsid w:val="008C5DD3"/>
    <w:rsid w:val="008C67DF"/>
    <w:rsid w:val="008C6E09"/>
    <w:rsid w:val="008C74B4"/>
    <w:rsid w:val="008C777F"/>
    <w:rsid w:val="008D02A2"/>
    <w:rsid w:val="008D0321"/>
    <w:rsid w:val="008D0B2C"/>
    <w:rsid w:val="008D0BFE"/>
    <w:rsid w:val="008D140A"/>
    <w:rsid w:val="008D1530"/>
    <w:rsid w:val="008D1892"/>
    <w:rsid w:val="008D20CC"/>
    <w:rsid w:val="008D2254"/>
    <w:rsid w:val="008D22F8"/>
    <w:rsid w:val="008D2355"/>
    <w:rsid w:val="008D34E8"/>
    <w:rsid w:val="008D38F8"/>
    <w:rsid w:val="008D4B4D"/>
    <w:rsid w:val="008D4D95"/>
    <w:rsid w:val="008D4FE7"/>
    <w:rsid w:val="008D5451"/>
    <w:rsid w:val="008D5751"/>
    <w:rsid w:val="008D5C30"/>
    <w:rsid w:val="008D5CF2"/>
    <w:rsid w:val="008D5EA6"/>
    <w:rsid w:val="008D6184"/>
    <w:rsid w:val="008D71A3"/>
    <w:rsid w:val="008D7217"/>
    <w:rsid w:val="008E024B"/>
    <w:rsid w:val="008E0A4F"/>
    <w:rsid w:val="008E0D44"/>
    <w:rsid w:val="008E1CB6"/>
    <w:rsid w:val="008E1D78"/>
    <w:rsid w:val="008E3650"/>
    <w:rsid w:val="008E3BBB"/>
    <w:rsid w:val="008E3D4F"/>
    <w:rsid w:val="008E3F27"/>
    <w:rsid w:val="008E46EE"/>
    <w:rsid w:val="008E4A7A"/>
    <w:rsid w:val="008E553D"/>
    <w:rsid w:val="008E5755"/>
    <w:rsid w:val="008E578A"/>
    <w:rsid w:val="008E5A58"/>
    <w:rsid w:val="008E5BD6"/>
    <w:rsid w:val="008E5FF2"/>
    <w:rsid w:val="008E6041"/>
    <w:rsid w:val="008E64AB"/>
    <w:rsid w:val="008E69B8"/>
    <w:rsid w:val="008E6A04"/>
    <w:rsid w:val="008E6A9A"/>
    <w:rsid w:val="008E6C7D"/>
    <w:rsid w:val="008E6E7A"/>
    <w:rsid w:val="008E734B"/>
    <w:rsid w:val="008E75F1"/>
    <w:rsid w:val="008E78B9"/>
    <w:rsid w:val="008E78F6"/>
    <w:rsid w:val="008F16B5"/>
    <w:rsid w:val="008F1AFB"/>
    <w:rsid w:val="008F2ACD"/>
    <w:rsid w:val="008F3102"/>
    <w:rsid w:val="008F31D3"/>
    <w:rsid w:val="008F3236"/>
    <w:rsid w:val="008F391C"/>
    <w:rsid w:val="008F4046"/>
    <w:rsid w:val="008F434F"/>
    <w:rsid w:val="008F47F1"/>
    <w:rsid w:val="008F4F42"/>
    <w:rsid w:val="008F5807"/>
    <w:rsid w:val="008F59EF"/>
    <w:rsid w:val="008F5A1F"/>
    <w:rsid w:val="008F5F15"/>
    <w:rsid w:val="008F5FDC"/>
    <w:rsid w:val="008F698C"/>
    <w:rsid w:val="008F707F"/>
    <w:rsid w:val="008F73C8"/>
    <w:rsid w:val="008F7665"/>
    <w:rsid w:val="008F7C11"/>
    <w:rsid w:val="00900183"/>
    <w:rsid w:val="009002C3"/>
    <w:rsid w:val="00901496"/>
    <w:rsid w:val="00901924"/>
    <w:rsid w:val="009034FA"/>
    <w:rsid w:val="00903783"/>
    <w:rsid w:val="00903D1B"/>
    <w:rsid w:val="00903E79"/>
    <w:rsid w:val="00904FED"/>
    <w:rsid w:val="009055C5"/>
    <w:rsid w:val="00905CBC"/>
    <w:rsid w:val="00905CC9"/>
    <w:rsid w:val="00905F1C"/>
    <w:rsid w:val="00905F96"/>
    <w:rsid w:val="009071C8"/>
    <w:rsid w:val="00907520"/>
    <w:rsid w:val="00912401"/>
    <w:rsid w:val="0091250C"/>
    <w:rsid w:val="009126E5"/>
    <w:rsid w:val="00913CE9"/>
    <w:rsid w:val="00914000"/>
    <w:rsid w:val="009148F6"/>
    <w:rsid w:val="00914E35"/>
    <w:rsid w:val="0091623D"/>
    <w:rsid w:val="0091624B"/>
    <w:rsid w:val="009165BB"/>
    <w:rsid w:val="0091689A"/>
    <w:rsid w:val="00916B0E"/>
    <w:rsid w:val="00916D3E"/>
    <w:rsid w:val="00920083"/>
    <w:rsid w:val="00920956"/>
    <w:rsid w:val="00920A50"/>
    <w:rsid w:val="00921137"/>
    <w:rsid w:val="0092168E"/>
    <w:rsid w:val="009217D6"/>
    <w:rsid w:val="009218B6"/>
    <w:rsid w:val="009219CE"/>
    <w:rsid w:val="00921FA5"/>
    <w:rsid w:val="009226EE"/>
    <w:rsid w:val="00922E8A"/>
    <w:rsid w:val="00923205"/>
    <w:rsid w:val="009233FD"/>
    <w:rsid w:val="009234AD"/>
    <w:rsid w:val="0092359D"/>
    <w:rsid w:val="0092362C"/>
    <w:rsid w:val="00923EF8"/>
    <w:rsid w:val="009240F5"/>
    <w:rsid w:val="0092430B"/>
    <w:rsid w:val="00924357"/>
    <w:rsid w:val="0092493D"/>
    <w:rsid w:val="00925088"/>
    <w:rsid w:val="00925C2F"/>
    <w:rsid w:val="00925F03"/>
    <w:rsid w:val="00926856"/>
    <w:rsid w:val="009268D0"/>
    <w:rsid w:val="00926C0C"/>
    <w:rsid w:val="00926CFF"/>
    <w:rsid w:val="0092766D"/>
    <w:rsid w:val="00927E4C"/>
    <w:rsid w:val="0093120F"/>
    <w:rsid w:val="009312EF"/>
    <w:rsid w:val="00931806"/>
    <w:rsid w:val="0093205E"/>
    <w:rsid w:val="009326DA"/>
    <w:rsid w:val="00932AF4"/>
    <w:rsid w:val="009334C3"/>
    <w:rsid w:val="00933AC7"/>
    <w:rsid w:val="00933B97"/>
    <w:rsid w:val="00933E23"/>
    <w:rsid w:val="0093422D"/>
    <w:rsid w:val="009347D1"/>
    <w:rsid w:val="009349DB"/>
    <w:rsid w:val="00934C93"/>
    <w:rsid w:val="00934EB2"/>
    <w:rsid w:val="009353A6"/>
    <w:rsid w:val="0093672B"/>
    <w:rsid w:val="00936CD3"/>
    <w:rsid w:val="00937588"/>
    <w:rsid w:val="00937E75"/>
    <w:rsid w:val="00941341"/>
    <w:rsid w:val="00941A8D"/>
    <w:rsid w:val="00941DBC"/>
    <w:rsid w:val="009427CB"/>
    <w:rsid w:val="00942B79"/>
    <w:rsid w:val="009434BF"/>
    <w:rsid w:val="00944065"/>
    <w:rsid w:val="00944218"/>
    <w:rsid w:val="009447EB"/>
    <w:rsid w:val="00944B8E"/>
    <w:rsid w:val="00944CC0"/>
    <w:rsid w:val="0094536B"/>
    <w:rsid w:val="0094589D"/>
    <w:rsid w:val="00945916"/>
    <w:rsid w:val="009474C0"/>
    <w:rsid w:val="00947726"/>
    <w:rsid w:val="00947842"/>
    <w:rsid w:val="009502B3"/>
    <w:rsid w:val="00950A79"/>
    <w:rsid w:val="00951855"/>
    <w:rsid w:val="00951B18"/>
    <w:rsid w:val="00951CE5"/>
    <w:rsid w:val="009522B7"/>
    <w:rsid w:val="00952AA5"/>
    <w:rsid w:val="00953006"/>
    <w:rsid w:val="009547AD"/>
    <w:rsid w:val="009549EF"/>
    <w:rsid w:val="00954E4F"/>
    <w:rsid w:val="00955179"/>
    <w:rsid w:val="009554E5"/>
    <w:rsid w:val="00955537"/>
    <w:rsid w:val="0095571F"/>
    <w:rsid w:val="00955CF0"/>
    <w:rsid w:val="00955DE7"/>
    <w:rsid w:val="009565C6"/>
    <w:rsid w:val="0095661A"/>
    <w:rsid w:val="009569D7"/>
    <w:rsid w:val="0095735F"/>
    <w:rsid w:val="009579C4"/>
    <w:rsid w:val="00957B65"/>
    <w:rsid w:val="00960A95"/>
    <w:rsid w:val="009621CB"/>
    <w:rsid w:val="00962831"/>
    <w:rsid w:val="00962937"/>
    <w:rsid w:val="0096376D"/>
    <w:rsid w:val="009641B7"/>
    <w:rsid w:val="0096467A"/>
    <w:rsid w:val="009648B5"/>
    <w:rsid w:val="00965DEC"/>
    <w:rsid w:val="0096611B"/>
    <w:rsid w:val="00966595"/>
    <w:rsid w:val="00967523"/>
    <w:rsid w:val="00967528"/>
    <w:rsid w:val="0097053D"/>
    <w:rsid w:val="00970CF7"/>
    <w:rsid w:val="009712F3"/>
    <w:rsid w:val="00971D57"/>
    <w:rsid w:val="009722B9"/>
    <w:rsid w:val="009727F9"/>
    <w:rsid w:val="00972E9B"/>
    <w:rsid w:val="009735BB"/>
    <w:rsid w:val="009743AC"/>
    <w:rsid w:val="00974910"/>
    <w:rsid w:val="00974978"/>
    <w:rsid w:val="009764D2"/>
    <w:rsid w:val="0097709A"/>
    <w:rsid w:val="00977597"/>
    <w:rsid w:val="009779CD"/>
    <w:rsid w:val="0098043D"/>
    <w:rsid w:val="0098085C"/>
    <w:rsid w:val="00981AB3"/>
    <w:rsid w:val="00981EDF"/>
    <w:rsid w:val="00982080"/>
    <w:rsid w:val="009826F3"/>
    <w:rsid w:val="0098301E"/>
    <w:rsid w:val="0098366F"/>
    <w:rsid w:val="0098436D"/>
    <w:rsid w:val="00984914"/>
    <w:rsid w:val="00984C65"/>
    <w:rsid w:val="00986276"/>
    <w:rsid w:val="009863D8"/>
    <w:rsid w:val="00987542"/>
    <w:rsid w:val="00987992"/>
    <w:rsid w:val="00987FE7"/>
    <w:rsid w:val="00990140"/>
    <w:rsid w:val="0099160F"/>
    <w:rsid w:val="00991E8B"/>
    <w:rsid w:val="00991EF7"/>
    <w:rsid w:val="009928CA"/>
    <w:rsid w:val="00992B3D"/>
    <w:rsid w:val="00992BCD"/>
    <w:rsid w:val="00993346"/>
    <w:rsid w:val="00993AD4"/>
    <w:rsid w:val="00994373"/>
    <w:rsid w:val="009972B4"/>
    <w:rsid w:val="00997BE5"/>
    <w:rsid w:val="00997EB0"/>
    <w:rsid w:val="009A28E3"/>
    <w:rsid w:val="009A2B3F"/>
    <w:rsid w:val="009A37FB"/>
    <w:rsid w:val="009A38E3"/>
    <w:rsid w:val="009A5376"/>
    <w:rsid w:val="009A598E"/>
    <w:rsid w:val="009A60A4"/>
    <w:rsid w:val="009A611B"/>
    <w:rsid w:val="009A6168"/>
    <w:rsid w:val="009A61B9"/>
    <w:rsid w:val="009A6893"/>
    <w:rsid w:val="009A6B45"/>
    <w:rsid w:val="009A6D66"/>
    <w:rsid w:val="009A79A4"/>
    <w:rsid w:val="009B0332"/>
    <w:rsid w:val="009B10A7"/>
    <w:rsid w:val="009B134E"/>
    <w:rsid w:val="009B1FF0"/>
    <w:rsid w:val="009B2019"/>
    <w:rsid w:val="009B205D"/>
    <w:rsid w:val="009B2110"/>
    <w:rsid w:val="009B271B"/>
    <w:rsid w:val="009B2829"/>
    <w:rsid w:val="009B2C1A"/>
    <w:rsid w:val="009B2E84"/>
    <w:rsid w:val="009B2FE1"/>
    <w:rsid w:val="009B3419"/>
    <w:rsid w:val="009B375D"/>
    <w:rsid w:val="009B3A1F"/>
    <w:rsid w:val="009B4AE2"/>
    <w:rsid w:val="009B4B97"/>
    <w:rsid w:val="009B4F79"/>
    <w:rsid w:val="009B4F85"/>
    <w:rsid w:val="009B5477"/>
    <w:rsid w:val="009B5F82"/>
    <w:rsid w:val="009B6058"/>
    <w:rsid w:val="009B643E"/>
    <w:rsid w:val="009B6533"/>
    <w:rsid w:val="009B71AD"/>
    <w:rsid w:val="009B7279"/>
    <w:rsid w:val="009B775C"/>
    <w:rsid w:val="009C01BB"/>
    <w:rsid w:val="009C0C19"/>
    <w:rsid w:val="009C1F9A"/>
    <w:rsid w:val="009C2110"/>
    <w:rsid w:val="009C2622"/>
    <w:rsid w:val="009C27C5"/>
    <w:rsid w:val="009C288C"/>
    <w:rsid w:val="009C2D0C"/>
    <w:rsid w:val="009C34A3"/>
    <w:rsid w:val="009C429B"/>
    <w:rsid w:val="009C457E"/>
    <w:rsid w:val="009C5640"/>
    <w:rsid w:val="009C5DD0"/>
    <w:rsid w:val="009C6055"/>
    <w:rsid w:val="009C60E8"/>
    <w:rsid w:val="009C69A8"/>
    <w:rsid w:val="009C70A6"/>
    <w:rsid w:val="009C78FD"/>
    <w:rsid w:val="009C7EF7"/>
    <w:rsid w:val="009D02D2"/>
    <w:rsid w:val="009D049A"/>
    <w:rsid w:val="009D0580"/>
    <w:rsid w:val="009D078A"/>
    <w:rsid w:val="009D0A24"/>
    <w:rsid w:val="009D0BC6"/>
    <w:rsid w:val="009D1BEB"/>
    <w:rsid w:val="009D2899"/>
    <w:rsid w:val="009D2F18"/>
    <w:rsid w:val="009D37ED"/>
    <w:rsid w:val="009D3B4E"/>
    <w:rsid w:val="009D3F03"/>
    <w:rsid w:val="009D4322"/>
    <w:rsid w:val="009D46E3"/>
    <w:rsid w:val="009D4802"/>
    <w:rsid w:val="009D4F9C"/>
    <w:rsid w:val="009D55D7"/>
    <w:rsid w:val="009D5A3D"/>
    <w:rsid w:val="009D67A1"/>
    <w:rsid w:val="009D6812"/>
    <w:rsid w:val="009D694F"/>
    <w:rsid w:val="009D70D2"/>
    <w:rsid w:val="009D740E"/>
    <w:rsid w:val="009E002C"/>
    <w:rsid w:val="009E0CEC"/>
    <w:rsid w:val="009E138E"/>
    <w:rsid w:val="009E140C"/>
    <w:rsid w:val="009E1622"/>
    <w:rsid w:val="009E17D9"/>
    <w:rsid w:val="009E1B4E"/>
    <w:rsid w:val="009E2496"/>
    <w:rsid w:val="009E292A"/>
    <w:rsid w:val="009E30EA"/>
    <w:rsid w:val="009E34AE"/>
    <w:rsid w:val="009E3974"/>
    <w:rsid w:val="009E41C0"/>
    <w:rsid w:val="009E41FC"/>
    <w:rsid w:val="009E4370"/>
    <w:rsid w:val="009E6822"/>
    <w:rsid w:val="009E77CF"/>
    <w:rsid w:val="009F0130"/>
    <w:rsid w:val="009F0FB4"/>
    <w:rsid w:val="009F10CA"/>
    <w:rsid w:val="009F1306"/>
    <w:rsid w:val="009F1D9D"/>
    <w:rsid w:val="009F2780"/>
    <w:rsid w:val="009F28D4"/>
    <w:rsid w:val="009F2A18"/>
    <w:rsid w:val="009F2A56"/>
    <w:rsid w:val="009F3B2C"/>
    <w:rsid w:val="009F4248"/>
    <w:rsid w:val="009F4515"/>
    <w:rsid w:val="009F4D03"/>
    <w:rsid w:val="009F5314"/>
    <w:rsid w:val="009F553B"/>
    <w:rsid w:val="009F65F4"/>
    <w:rsid w:val="009F67C1"/>
    <w:rsid w:val="009F6A37"/>
    <w:rsid w:val="009F75ED"/>
    <w:rsid w:val="009F7854"/>
    <w:rsid w:val="009F7A52"/>
    <w:rsid w:val="00A007A4"/>
    <w:rsid w:val="00A00A3A"/>
    <w:rsid w:val="00A0181B"/>
    <w:rsid w:val="00A02579"/>
    <w:rsid w:val="00A02ACE"/>
    <w:rsid w:val="00A02BBB"/>
    <w:rsid w:val="00A03136"/>
    <w:rsid w:val="00A033C8"/>
    <w:rsid w:val="00A03657"/>
    <w:rsid w:val="00A0386C"/>
    <w:rsid w:val="00A04C88"/>
    <w:rsid w:val="00A04E23"/>
    <w:rsid w:val="00A05700"/>
    <w:rsid w:val="00A05723"/>
    <w:rsid w:val="00A0762D"/>
    <w:rsid w:val="00A07F24"/>
    <w:rsid w:val="00A107DA"/>
    <w:rsid w:val="00A109A0"/>
    <w:rsid w:val="00A10E4E"/>
    <w:rsid w:val="00A113CA"/>
    <w:rsid w:val="00A11408"/>
    <w:rsid w:val="00A116F0"/>
    <w:rsid w:val="00A11DB1"/>
    <w:rsid w:val="00A11E46"/>
    <w:rsid w:val="00A1217E"/>
    <w:rsid w:val="00A125FC"/>
    <w:rsid w:val="00A12F48"/>
    <w:rsid w:val="00A137D6"/>
    <w:rsid w:val="00A13AC9"/>
    <w:rsid w:val="00A13EA0"/>
    <w:rsid w:val="00A14160"/>
    <w:rsid w:val="00A1459F"/>
    <w:rsid w:val="00A15672"/>
    <w:rsid w:val="00A15950"/>
    <w:rsid w:val="00A165DA"/>
    <w:rsid w:val="00A16874"/>
    <w:rsid w:val="00A16DAA"/>
    <w:rsid w:val="00A16FA4"/>
    <w:rsid w:val="00A17336"/>
    <w:rsid w:val="00A173CC"/>
    <w:rsid w:val="00A1780B"/>
    <w:rsid w:val="00A17C4B"/>
    <w:rsid w:val="00A17C65"/>
    <w:rsid w:val="00A17E25"/>
    <w:rsid w:val="00A17E4B"/>
    <w:rsid w:val="00A20C67"/>
    <w:rsid w:val="00A212DF"/>
    <w:rsid w:val="00A21AFF"/>
    <w:rsid w:val="00A21FD1"/>
    <w:rsid w:val="00A22532"/>
    <w:rsid w:val="00A22B67"/>
    <w:rsid w:val="00A22F56"/>
    <w:rsid w:val="00A2384B"/>
    <w:rsid w:val="00A24663"/>
    <w:rsid w:val="00A24906"/>
    <w:rsid w:val="00A24C20"/>
    <w:rsid w:val="00A24D4F"/>
    <w:rsid w:val="00A269FF"/>
    <w:rsid w:val="00A26E2D"/>
    <w:rsid w:val="00A27662"/>
    <w:rsid w:val="00A279A3"/>
    <w:rsid w:val="00A27D38"/>
    <w:rsid w:val="00A302B7"/>
    <w:rsid w:val="00A3067E"/>
    <w:rsid w:val="00A307A5"/>
    <w:rsid w:val="00A309B7"/>
    <w:rsid w:val="00A309FF"/>
    <w:rsid w:val="00A30D07"/>
    <w:rsid w:val="00A3179C"/>
    <w:rsid w:val="00A3196C"/>
    <w:rsid w:val="00A31CD1"/>
    <w:rsid w:val="00A31E1A"/>
    <w:rsid w:val="00A320E0"/>
    <w:rsid w:val="00A32E2C"/>
    <w:rsid w:val="00A33271"/>
    <w:rsid w:val="00A33377"/>
    <w:rsid w:val="00A3365E"/>
    <w:rsid w:val="00A33AF9"/>
    <w:rsid w:val="00A35476"/>
    <w:rsid w:val="00A3581E"/>
    <w:rsid w:val="00A3587A"/>
    <w:rsid w:val="00A35918"/>
    <w:rsid w:val="00A359DE"/>
    <w:rsid w:val="00A360EF"/>
    <w:rsid w:val="00A36691"/>
    <w:rsid w:val="00A367C2"/>
    <w:rsid w:val="00A36A1D"/>
    <w:rsid w:val="00A36B49"/>
    <w:rsid w:val="00A37188"/>
    <w:rsid w:val="00A37A29"/>
    <w:rsid w:val="00A37DB1"/>
    <w:rsid w:val="00A40CC4"/>
    <w:rsid w:val="00A4198C"/>
    <w:rsid w:val="00A422BC"/>
    <w:rsid w:val="00A427CB"/>
    <w:rsid w:val="00A4330C"/>
    <w:rsid w:val="00A45005"/>
    <w:rsid w:val="00A451BD"/>
    <w:rsid w:val="00A46140"/>
    <w:rsid w:val="00A46BDF"/>
    <w:rsid w:val="00A472B3"/>
    <w:rsid w:val="00A472FF"/>
    <w:rsid w:val="00A4742E"/>
    <w:rsid w:val="00A47452"/>
    <w:rsid w:val="00A479AF"/>
    <w:rsid w:val="00A47B8E"/>
    <w:rsid w:val="00A51D85"/>
    <w:rsid w:val="00A522E9"/>
    <w:rsid w:val="00A526E1"/>
    <w:rsid w:val="00A52FBE"/>
    <w:rsid w:val="00A53081"/>
    <w:rsid w:val="00A531DC"/>
    <w:rsid w:val="00A5358F"/>
    <w:rsid w:val="00A53B22"/>
    <w:rsid w:val="00A544E3"/>
    <w:rsid w:val="00A569D8"/>
    <w:rsid w:val="00A56FAE"/>
    <w:rsid w:val="00A60B01"/>
    <w:rsid w:val="00A610A0"/>
    <w:rsid w:val="00A61287"/>
    <w:rsid w:val="00A61689"/>
    <w:rsid w:val="00A61F96"/>
    <w:rsid w:val="00A62116"/>
    <w:rsid w:val="00A62C2A"/>
    <w:rsid w:val="00A63324"/>
    <w:rsid w:val="00A6353C"/>
    <w:rsid w:val="00A65BA0"/>
    <w:rsid w:val="00A65DFD"/>
    <w:rsid w:val="00A6603D"/>
    <w:rsid w:val="00A66098"/>
    <w:rsid w:val="00A667EC"/>
    <w:rsid w:val="00A66A16"/>
    <w:rsid w:val="00A66B60"/>
    <w:rsid w:val="00A66BEB"/>
    <w:rsid w:val="00A66E0D"/>
    <w:rsid w:val="00A70094"/>
    <w:rsid w:val="00A707EC"/>
    <w:rsid w:val="00A70D9F"/>
    <w:rsid w:val="00A70DBC"/>
    <w:rsid w:val="00A71AF7"/>
    <w:rsid w:val="00A7243C"/>
    <w:rsid w:val="00A72878"/>
    <w:rsid w:val="00A72922"/>
    <w:rsid w:val="00A73416"/>
    <w:rsid w:val="00A73420"/>
    <w:rsid w:val="00A7362D"/>
    <w:rsid w:val="00A73898"/>
    <w:rsid w:val="00A739BE"/>
    <w:rsid w:val="00A74E54"/>
    <w:rsid w:val="00A75061"/>
    <w:rsid w:val="00A750C5"/>
    <w:rsid w:val="00A7526B"/>
    <w:rsid w:val="00A754F1"/>
    <w:rsid w:val="00A756E2"/>
    <w:rsid w:val="00A7635E"/>
    <w:rsid w:val="00A763DD"/>
    <w:rsid w:val="00A76524"/>
    <w:rsid w:val="00A7672C"/>
    <w:rsid w:val="00A768D6"/>
    <w:rsid w:val="00A76966"/>
    <w:rsid w:val="00A772E2"/>
    <w:rsid w:val="00A77D4E"/>
    <w:rsid w:val="00A77E0E"/>
    <w:rsid w:val="00A80784"/>
    <w:rsid w:val="00A809BC"/>
    <w:rsid w:val="00A80AE1"/>
    <w:rsid w:val="00A80D01"/>
    <w:rsid w:val="00A80F72"/>
    <w:rsid w:val="00A8176D"/>
    <w:rsid w:val="00A822F6"/>
    <w:rsid w:val="00A8238E"/>
    <w:rsid w:val="00A8307D"/>
    <w:rsid w:val="00A8312F"/>
    <w:rsid w:val="00A83C67"/>
    <w:rsid w:val="00A846C9"/>
    <w:rsid w:val="00A846F3"/>
    <w:rsid w:val="00A84B12"/>
    <w:rsid w:val="00A85587"/>
    <w:rsid w:val="00A85B06"/>
    <w:rsid w:val="00A85D0F"/>
    <w:rsid w:val="00A8610A"/>
    <w:rsid w:val="00A861C6"/>
    <w:rsid w:val="00A86B6B"/>
    <w:rsid w:val="00A86BBE"/>
    <w:rsid w:val="00A86D6E"/>
    <w:rsid w:val="00A8705D"/>
    <w:rsid w:val="00A87269"/>
    <w:rsid w:val="00A87330"/>
    <w:rsid w:val="00A87C34"/>
    <w:rsid w:val="00A87D72"/>
    <w:rsid w:val="00A90315"/>
    <w:rsid w:val="00A90520"/>
    <w:rsid w:val="00A90567"/>
    <w:rsid w:val="00A90B20"/>
    <w:rsid w:val="00A90BA7"/>
    <w:rsid w:val="00A910FE"/>
    <w:rsid w:val="00A91BAF"/>
    <w:rsid w:val="00A91C98"/>
    <w:rsid w:val="00A91D81"/>
    <w:rsid w:val="00A91FBE"/>
    <w:rsid w:val="00A92967"/>
    <w:rsid w:val="00A92F5F"/>
    <w:rsid w:val="00A9393D"/>
    <w:rsid w:val="00A939F5"/>
    <w:rsid w:val="00A9413D"/>
    <w:rsid w:val="00A94B97"/>
    <w:rsid w:val="00A94DB6"/>
    <w:rsid w:val="00A94DD3"/>
    <w:rsid w:val="00A9658C"/>
    <w:rsid w:val="00A96740"/>
    <w:rsid w:val="00A967DA"/>
    <w:rsid w:val="00A96A17"/>
    <w:rsid w:val="00A96FFF"/>
    <w:rsid w:val="00A97C88"/>
    <w:rsid w:val="00AA0020"/>
    <w:rsid w:val="00AA0842"/>
    <w:rsid w:val="00AA0AC8"/>
    <w:rsid w:val="00AA17AC"/>
    <w:rsid w:val="00AA1971"/>
    <w:rsid w:val="00AA1B98"/>
    <w:rsid w:val="00AA1C6C"/>
    <w:rsid w:val="00AA25B6"/>
    <w:rsid w:val="00AA25BE"/>
    <w:rsid w:val="00AA2692"/>
    <w:rsid w:val="00AA280C"/>
    <w:rsid w:val="00AA2CE7"/>
    <w:rsid w:val="00AA2D83"/>
    <w:rsid w:val="00AA313E"/>
    <w:rsid w:val="00AA33AF"/>
    <w:rsid w:val="00AA360D"/>
    <w:rsid w:val="00AA4220"/>
    <w:rsid w:val="00AA5275"/>
    <w:rsid w:val="00AA58FE"/>
    <w:rsid w:val="00AA5C60"/>
    <w:rsid w:val="00AA66A8"/>
    <w:rsid w:val="00AA6D97"/>
    <w:rsid w:val="00AA6EB0"/>
    <w:rsid w:val="00AA7A6C"/>
    <w:rsid w:val="00AB0466"/>
    <w:rsid w:val="00AB0B93"/>
    <w:rsid w:val="00AB0C8F"/>
    <w:rsid w:val="00AB1358"/>
    <w:rsid w:val="00AB1403"/>
    <w:rsid w:val="00AB29D0"/>
    <w:rsid w:val="00AB2C19"/>
    <w:rsid w:val="00AB3449"/>
    <w:rsid w:val="00AB387E"/>
    <w:rsid w:val="00AB3987"/>
    <w:rsid w:val="00AB3D82"/>
    <w:rsid w:val="00AB49E8"/>
    <w:rsid w:val="00AB4A7A"/>
    <w:rsid w:val="00AB4A93"/>
    <w:rsid w:val="00AB55AD"/>
    <w:rsid w:val="00AB5AE6"/>
    <w:rsid w:val="00AB7B60"/>
    <w:rsid w:val="00AC100A"/>
    <w:rsid w:val="00AC1834"/>
    <w:rsid w:val="00AC198C"/>
    <w:rsid w:val="00AC19A2"/>
    <w:rsid w:val="00AC1A08"/>
    <w:rsid w:val="00AC1FA4"/>
    <w:rsid w:val="00AC29CE"/>
    <w:rsid w:val="00AC2B12"/>
    <w:rsid w:val="00AC2DE9"/>
    <w:rsid w:val="00AC2FBC"/>
    <w:rsid w:val="00AC322D"/>
    <w:rsid w:val="00AC32BE"/>
    <w:rsid w:val="00AC3A17"/>
    <w:rsid w:val="00AC4649"/>
    <w:rsid w:val="00AC46F6"/>
    <w:rsid w:val="00AC4C4E"/>
    <w:rsid w:val="00AC515C"/>
    <w:rsid w:val="00AC5312"/>
    <w:rsid w:val="00AC5B5A"/>
    <w:rsid w:val="00AC5FBE"/>
    <w:rsid w:val="00AC70B0"/>
    <w:rsid w:val="00AD0534"/>
    <w:rsid w:val="00AD0BBF"/>
    <w:rsid w:val="00AD0DAA"/>
    <w:rsid w:val="00AD0F3A"/>
    <w:rsid w:val="00AD1195"/>
    <w:rsid w:val="00AD19AE"/>
    <w:rsid w:val="00AD1E57"/>
    <w:rsid w:val="00AD2157"/>
    <w:rsid w:val="00AD235B"/>
    <w:rsid w:val="00AD26E9"/>
    <w:rsid w:val="00AD32C5"/>
    <w:rsid w:val="00AD3BD2"/>
    <w:rsid w:val="00AD3FBE"/>
    <w:rsid w:val="00AD4575"/>
    <w:rsid w:val="00AD51AD"/>
    <w:rsid w:val="00AD51C3"/>
    <w:rsid w:val="00AD53A1"/>
    <w:rsid w:val="00AD5447"/>
    <w:rsid w:val="00AD55DA"/>
    <w:rsid w:val="00AD581F"/>
    <w:rsid w:val="00AD593D"/>
    <w:rsid w:val="00AD5F0D"/>
    <w:rsid w:val="00AD6BA4"/>
    <w:rsid w:val="00AD7464"/>
    <w:rsid w:val="00AD766A"/>
    <w:rsid w:val="00AD7C30"/>
    <w:rsid w:val="00AD7DBB"/>
    <w:rsid w:val="00AE15E1"/>
    <w:rsid w:val="00AE218F"/>
    <w:rsid w:val="00AE2F50"/>
    <w:rsid w:val="00AE32FF"/>
    <w:rsid w:val="00AE337B"/>
    <w:rsid w:val="00AE347A"/>
    <w:rsid w:val="00AE381C"/>
    <w:rsid w:val="00AE3EAB"/>
    <w:rsid w:val="00AE4C64"/>
    <w:rsid w:val="00AE58A4"/>
    <w:rsid w:val="00AE5C60"/>
    <w:rsid w:val="00AE5E6B"/>
    <w:rsid w:val="00AE5FAC"/>
    <w:rsid w:val="00AE60FA"/>
    <w:rsid w:val="00AE6123"/>
    <w:rsid w:val="00AE6A69"/>
    <w:rsid w:val="00AE6EF7"/>
    <w:rsid w:val="00AE72E9"/>
    <w:rsid w:val="00AE7BA6"/>
    <w:rsid w:val="00AF021D"/>
    <w:rsid w:val="00AF06B9"/>
    <w:rsid w:val="00AF0C10"/>
    <w:rsid w:val="00AF30F2"/>
    <w:rsid w:val="00AF3439"/>
    <w:rsid w:val="00AF3839"/>
    <w:rsid w:val="00AF4D0A"/>
    <w:rsid w:val="00AF543D"/>
    <w:rsid w:val="00AF5779"/>
    <w:rsid w:val="00AF58EB"/>
    <w:rsid w:val="00AF59C4"/>
    <w:rsid w:val="00AF5A26"/>
    <w:rsid w:val="00AF6656"/>
    <w:rsid w:val="00AF744C"/>
    <w:rsid w:val="00AF74CF"/>
    <w:rsid w:val="00AF7951"/>
    <w:rsid w:val="00AF7E7B"/>
    <w:rsid w:val="00B001B3"/>
    <w:rsid w:val="00B01513"/>
    <w:rsid w:val="00B018DF"/>
    <w:rsid w:val="00B01A46"/>
    <w:rsid w:val="00B0226C"/>
    <w:rsid w:val="00B02535"/>
    <w:rsid w:val="00B02A80"/>
    <w:rsid w:val="00B03464"/>
    <w:rsid w:val="00B03EC7"/>
    <w:rsid w:val="00B04125"/>
    <w:rsid w:val="00B0440E"/>
    <w:rsid w:val="00B0507B"/>
    <w:rsid w:val="00B059C2"/>
    <w:rsid w:val="00B05B93"/>
    <w:rsid w:val="00B0683E"/>
    <w:rsid w:val="00B068C6"/>
    <w:rsid w:val="00B06C80"/>
    <w:rsid w:val="00B070FA"/>
    <w:rsid w:val="00B076BC"/>
    <w:rsid w:val="00B07E33"/>
    <w:rsid w:val="00B07EC5"/>
    <w:rsid w:val="00B100BA"/>
    <w:rsid w:val="00B10C1A"/>
    <w:rsid w:val="00B12196"/>
    <w:rsid w:val="00B123F7"/>
    <w:rsid w:val="00B126EF"/>
    <w:rsid w:val="00B1274B"/>
    <w:rsid w:val="00B13110"/>
    <w:rsid w:val="00B149FF"/>
    <w:rsid w:val="00B14DD4"/>
    <w:rsid w:val="00B14FF3"/>
    <w:rsid w:val="00B1695B"/>
    <w:rsid w:val="00B173FC"/>
    <w:rsid w:val="00B1786F"/>
    <w:rsid w:val="00B17C96"/>
    <w:rsid w:val="00B20987"/>
    <w:rsid w:val="00B20EA4"/>
    <w:rsid w:val="00B22A37"/>
    <w:rsid w:val="00B230D0"/>
    <w:rsid w:val="00B23584"/>
    <w:rsid w:val="00B2361E"/>
    <w:rsid w:val="00B23C99"/>
    <w:rsid w:val="00B23DF3"/>
    <w:rsid w:val="00B2432E"/>
    <w:rsid w:val="00B24818"/>
    <w:rsid w:val="00B25099"/>
    <w:rsid w:val="00B25463"/>
    <w:rsid w:val="00B25467"/>
    <w:rsid w:val="00B25643"/>
    <w:rsid w:val="00B258C0"/>
    <w:rsid w:val="00B25B69"/>
    <w:rsid w:val="00B25FF8"/>
    <w:rsid w:val="00B266CD"/>
    <w:rsid w:val="00B26DCD"/>
    <w:rsid w:val="00B26F0F"/>
    <w:rsid w:val="00B2734A"/>
    <w:rsid w:val="00B27367"/>
    <w:rsid w:val="00B273B7"/>
    <w:rsid w:val="00B27B85"/>
    <w:rsid w:val="00B30087"/>
    <w:rsid w:val="00B302B1"/>
    <w:rsid w:val="00B302F2"/>
    <w:rsid w:val="00B3034E"/>
    <w:rsid w:val="00B30607"/>
    <w:rsid w:val="00B31EDA"/>
    <w:rsid w:val="00B32339"/>
    <w:rsid w:val="00B32A81"/>
    <w:rsid w:val="00B33697"/>
    <w:rsid w:val="00B34021"/>
    <w:rsid w:val="00B34099"/>
    <w:rsid w:val="00B344EF"/>
    <w:rsid w:val="00B344FF"/>
    <w:rsid w:val="00B34C88"/>
    <w:rsid w:val="00B35F29"/>
    <w:rsid w:val="00B36230"/>
    <w:rsid w:val="00B36889"/>
    <w:rsid w:val="00B36A9D"/>
    <w:rsid w:val="00B3763E"/>
    <w:rsid w:val="00B37645"/>
    <w:rsid w:val="00B37AA8"/>
    <w:rsid w:val="00B37CE1"/>
    <w:rsid w:val="00B4025B"/>
    <w:rsid w:val="00B40361"/>
    <w:rsid w:val="00B40996"/>
    <w:rsid w:val="00B40DA1"/>
    <w:rsid w:val="00B41045"/>
    <w:rsid w:val="00B41766"/>
    <w:rsid w:val="00B419A1"/>
    <w:rsid w:val="00B4213D"/>
    <w:rsid w:val="00B42502"/>
    <w:rsid w:val="00B429B5"/>
    <w:rsid w:val="00B42EA2"/>
    <w:rsid w:val="00B43448"/>
    <w:rsid w:val="00B44153"/>
    <w:rsid w:val="00B44164"/>
    <w:rsid w:val="00B4428E"/>
    <w:rsid w:val="00B4592A"/>
    <w:rsid w:val="00B460BD"/>
    <w:rsid w:val="00B4610D"/>
    <w:rsid w:val="00B46420"/>
    <w:rsid w:val="00B46857"/>
    <w:rsid w:val="00B50707"/>
    <w:rsid w:val="00B5200F"/>
    <w:rsid w:val="00B52053"/>
    <w:rsid w:val="00B523DF"/>
    <w:rsid w:val="00B525A6"/>
    <w:rsid w:val="00B5276F"/>
    <w:rsid w:val="00B52B75"/>
    <w:rsid w:val="00B52F90"/>
    <w:rsid w:val="00B53163"/>
    <w:rsid w:val="00B53B93"/>
    <w:rsid w:val="00B53D31"/>
    <w:rsid w:val="00B53DBF"/>
    <w:rsid w:val="00B543FA"/>
    <w:rsid w:val="00B54A09"/>
    <w:rsid w:val="00B554C5"/>
    <w:rsid w:val="00B558CA"/>
    <w:rsid w:val="00B55F1A"/>
    <w:rsid w:val="00B56F35"/>
    <w:rsid w:val="00B573A6"/>
    <w:rsid w:val="00B57C2F"/>
    <w:rsid w:val="00B57D97"/>
    <w:rsid w:val="00B60312"/>
    <w:rsid w:val="00B604E2"/>
    <w:rsid w:val="00B6183B"/>
    <w:rsid w:val="00B61971"/>
    <w:rsid w:val="00B62012"/>
    <w:rsid w:val="00B62070"/>
    <w:rsid w:val="00B6229D"/>
    <w:rsid w:val="00B629E0"/>
    <w:rsid w:val="00B62BF3"/>
    <w:rsid w:val="00B632F4"/>
    <w:rsid w:val="00B6365A"/>
    <w:rsid w:val="00B63BD6"/>
    <w:rsid w:val="00B63CEB"/>
    <w:rsid w:val="00B64109"/>
    <w:rsid w:val="00B64627"/>
    <w:rsid w:val="00B646B5"/>
    <w:rsid w:val="00B65298"/>
    <w:rsid w:val="00B654DE"/>
    <w:rsid w:val="00B66B05"/>
    <w:rsid w:val="00B67435"/>
    <w:rsid w:val="00B7024F"/>
    <w:rsid w:val="00B703FA"/>
    <w:rsid w:val="00B704AD"/>
    <w:rsid w:val="00B70A3D"/>
    <w:rsid w:val="00B70BF4"/>
    <w:rsid w:val="00B714D2"/>
    <w:rsid w:val="00B716B0"/>
    <w:rsid w:val="00B71B21"/>
    <w:rsid w:val="00B72773"/>
    <w:rsid w:val="00B72E90"/>
    <w:rsid w:val="00B72FD3"/>
    <w:rsid w:val="00B739CB"/>
    <w:rsid w:val="00B73ADB"/>
    <w:rsid w:val="00B73B1D"/>
    <w:rsid w:val="00B73B44"/>
    <w:rsid w:val="00B73FF0"/>
    <w:rsid w:val="00B740BA"/>
    <w:rsid w:val="00B7450E"/>
    <w:rsid w:val="00B755CF"/>
    <w:rsid w:val="00B7568D"/>
    <w:rsid w:val="00B75FBA"/>
    <w:rsid w:val="00B760EF"/>
    <w:rsid w:val="00B76796"/>
    <w:rsid w:val="00B767CD"/>
    <w:rsid w:val="00B77A10"/>
    <w:rsid w:val="00B80451"/>
    <w:rsid w:val="00B808AF"/>
    <w:rsid w:val="00B8179D"/>
    <w:rsid w:val="00B817E1"/>
    <w:rsid w:val="00B81A58"/>
    <w:rsid w:val="00B81E24"/>
    <w:rsid w:val="00B825D7"/>
    <w:rsid w:val="00B82C58"/>
    <w:rsid w:val="00B82F41"/>
    <w:rsid w:val="00B83FDA"/>
    <w:rsid w:val="00B83FE9"/>
    <w:rsid w:val="00B84ADC"/>
    <w:rsid w:val="00B84B5E"/>
    <w:rsid w:val="00B84F1A"/>
    <w:rsid w:val="00B855FA"/>
    <w:rsid w:val="00B86742"/>
    <w:rsid w:val="00B8698B"/>
    <w:rsid w:val="00B86FC1"/>
    <w:rsid w:val="00B8712F"/>
    <w:rsid w:val="00B900D6"/>
    <w:rsid w:val="00B906AF"/>
    <w:rsid w:val="00B906FD"/>
    <w:rsid w:val="00B90D1B"/>
    <w:rsid w:val="00B91608"/>
    <w:rsid w:val="00B91C05"/>
    <w:rsid w:val="00B9298B"/>
    <w:rsid w:val="00B92C80"/>
    <w:rsid w:val="00B935E5"/>
    <w:rsid w:val="00B937A4"/>
    <w:rsid w:val="00B939FF"/>
    <w:rsid w:val="00B94332"/>
    <w:rsid w:val="00B946C9"/>
    <w:rsid w:val="00B95BE3"/>
    <w:rsid w:val="00B96520"/>
    <w:rsid w:val="00B968C8"/>
    <w:rsid w:val="00B972D2"/>
    <w:rsid w:val="00B97619"/>
    <w:rsid w:val="00B978BA"/>
    <w:rsid w:val="00B97C46"/>
    <w:rsid w:val="00BA04A4"/>
    <w:rsid w:val="00BA0775"/>
    <w:rsid w:val="00BA09E1"/>
    <w:rsid w:val="00BA0DF5"/>
    <w:rsid w:val="00BA10CE"/>
    <w:rsid w:val="00BA1335"/>
    <w:rsid w:val="00BA1623"/>
    <w:rsid w:val="00BA1F1F"/>
    <w:rsid w:val="00BA1F74"/>
    <w:rsid w:val="00BA2739"/>
    <w:rsid w:val="00BA3791"/>
    <w:rsid w:val="00BA442B"/>
    <w:rsid w:val="00BA50A6"/>
    <w:rsid w:val="00BA5483"/>
    <w:rsid w:val="00BA592C"/>
    <w:rsid w:val="00BA5BEE"/>
    <w:rsid w:val="00BA651D"/>
    <w:rsid w:val="00BA6655"/>
    <w:rsid w:val="00BA67E0"/>
    <w:rsid w:val="00BA6839"/>
    <w:rsid w:val="00BA683A"/>
    <w:rsid w:val="00BA6AD3"/>
    <w:rsid w:val="00BA6CD3"/>
    <w:rsid w:val="00BB029D"/>
    <w:rsid w:val="00BB07F1"/>
    <w:rsid w:val="00BB183F"/>
    <w:rsid w:val="00BB1A25"/>
    <w:rsid w:val="00BB1F3D"/>
    <w:rsid w:val="00BB1F8B"/>
    <w:rsid w:val="00BB2040"/>
    <w:rsid w:val="00BB2927"/>
    <w:rsid w:val="00BB2A70"/>
    <w:rsid w:val="00BB2BF3"/>
    <w:rsid w:val="00BB2DE2"/>
    <w:rsid w:val="00BB30DE"/>
    <w:rsid w:val="00BB44D2"/>
    <w:rsid w:val="00BB47F5"/>
    <w:rsid w:val="00BB4D14"/>
    <w:rsid w:val="00BB6186"/>
    <w:rsid w:val="00BB6ED7"/>
    <w:rsid w:val="00BB6FBD"/>
    <w:rsid w:val="00BB70F6"/>
    <w:rsid w:val="00BC0735"/>
    <w:rsid w:val="00BC09EA"/>
    <w:rsid w:val="00BC0C26"/>
    <w:rsid w:val="00BC0F49"/>
    <w:rsid w:val="00BC1EEB"/>
    <w:rsid w:val="00BC21E5"/>
    <w:rsid w:val="00BC22E8"/>
    <w:rsid w:val="00BC22F8"/>
    <w:rsid w:val="00BC2C6B"/>
    <w:rsid w:val="00BC2E92"/>
    <w:rsid w:val="00BC339E"/>
    <w:rsid w:val="00BC404C"/>
    <w:rsid w:val="00BC49EA"/>
    <w:rsid w:val="00BC5C12"/>
    <w:rsid w:val="00BC5D7B"/>
    <w:rsid w:val="00BC6019"/>
    <w:rsid w:val="00BC624E"/>
    <w:rsid w:val="00BC66BC"/>
    <w:rsid w:val="00BC6853"/>
    <w:rsid w:val="00BC7829"/>
    <w:rsid w:val="00BD0208"/>
    <w:rsid w:val="00BD0505"/>
    <w:rsid w:val="00BD0690"/>
    <w:rsid w:val="00BD0B11"/>
    <w:rsid w:val="00BD0CC5"/>
    <w:rsid w:val="00BD10CF"/>
    <w:rsid w:val="00BD19ED"/>
    <w:rsid w:val="00BD1EE0"/>
    <w:rsid w:val="00BD1F99"/>
    <w:rsid w:val="00BD25C3"/>
    <w:rsid w:val="00BD2BC1"/>
    <w:rsid w:val="00BD2E4F"/>
    <w:rsid w:val="00BD2EDA"/>
    <w:rsid w:val="00BD3337"/>
    <w:rsid w:val="00BD3E36"/>
    <w:rsid w:val="00BD51B5"/>
    <w:rsid w:val="00BD540B"/>
    <w:rsid w:val="00BD57B6"/>
    <w:rsid w:val="00BD66DB"/>
    <w:rsid w:val="00BD6925"/>
    <w:rsid w:val="00BD6C14"/>
    <w:rsid w:val="00BD7ECF"/>
    <w:rsid w:val="00BD7F8E"/>
    <w:rsid w:val="00BE00D4"/>
    <w:rsid w:val="00BE0398"/>
    <w:rsid w:val="00BE0567"/>
    <w:rsid w:val="00BE126A"/>
    <w:rsid w:val="00BE1563"/>
    <w:rsid w:val="00BE2CFD"/>
    <w:rsid w:val="00BE379B"/>
    <w:rsid w:val="00BE3A6E"/>
    <w:rsid w:val="00BE3C95"/>
    <w:rsid w:val="00BE3F47"/>
    <w:rsid w:val="00BE407A"/>
    <w:rsid w:val="00BE4BD1"/>
    <w:rsid w:val="00BE4CEA"/>
    <w:rsid w:val="00BE5B2F"/>
    <w:rsid w:val="00BE6038"/>
    <w:rsid w:val="00BE6191"/>
    <w:rsid w:val="00BE6225"/>
    <w:rsid w:val="00BE6D0B"/>
    <w:rsid w:val="00BE6D6B"/>
    <w:rsid w:val="00BE6FDD"/>
    <w:rsid w:val="00BF063D"/>
    <w:rsid w:val="00BF1785"/>
    <w:rsid w:val="00BF1936"/>
    <w:rsid w:val="00BF2318"/>
    <w:rsid w:val="00BF2CD8"/>
    <w:rsid w:val="00BF2FA2"/>
    <w:rsid w:val="00BF4894"/>
    <w:rsid w:val="00BF496C"/>
    <w:rsid w:val="00BF51D2"/>
    <w:rsid w:val="00BF5B65"/>
    <w:rsid w:val="00BF6354"/>
    <w:rsid w:val="00BF6518"/>
    <w:rsid w:val="00BF70BB"/>
    <w:rsid w:val="00BF72E1"/>
    <w:rsid w:val="00BF7854"/>
    <w:rsid w:val="00BF7884"/>
    <w:rsid w:val="00BF7D2C"/>
    <w:rsid w:val="00BF7E79"/>
    <w:rsid w:val="00C0053B"/>
    <w:rsid w:val="00C01BB9"/>
    <w:rsid w:val="00C01DA3"/>
    <w:rsid w:val="00C01E31"/>
    <w:rsid w:val="00C036B6"/>
    <w:rsid w:val="00C04149"/>
    <w:rsid w:val="00C045E3"/>
    <w:rsid w:val="00C05874"/>
    <w:rsid w:val="00C059A0"/>
    <w:rsid w:val="00C062D6"/>
    <w:rsid w:val="00C06B0C"/>
    <w:rsid w:val="00C06C54"/>
    <w:rsid w:val="00C07957"/>
    <w:rsid w:val="00C1049F"/>
    <w:rsid w:val="00C10BA3"/>
    <w:rsid w:val="00C10C46"/>
    <w:rsid w:val="00C10D7B"/>
    <w:rsid w:val="00C11942"/>
    <w:rsid w:val="00C122C0"/>
    <w:rsid w:val="00C124C4"/>
    <w:rsid w:val="00C12CDE"/>
    <w:rsid w:val="00C13B52"/>
    <w:rsid w:val="00C13CEC"/>
    <w:rsid w:val="00C142C5"/>
    <w:rsid w:val="00C144C0"/>
    <w:rsid w:val="00C147F0"/>
    <w:rsid w:val="00C155BD"/>
    <w:rsid w:val="00C157F6"/>
    <w:rsid w:val="00C15BE6"/>
    <w:rsid w:val="00C169EF"/>
    <w:rsid w:val="00C16BA2"/>
    <w:rsid w:val="00C1760A"/>
    <w:rsid w:val="00C178FB"/>
    <w:rsid w:val="00C17AF4"/>
    <w:rsid w:val="00C201F2"/>
    <w:rsid w:val="00C20208"/>
    <w:rsid w:val="00C206D2"/>
    <w:rsid w:val="00C235E3"/>
    <w:rsid w:val="00C23629"/>
    <w:rsid w:val="00C237AB"/>
    <w:rsid w:val="00C23D48"/>
    <w:rsid w:val="00C24225"/>
    <w:rsid w:val="00C245F0"/>
    <w:rsid w:val="00C251D1"/>
    <w:rsid w:val="00C259A0"/>
    <w:rsid w:val="00C26168"/>
    <w:rsid w:val="00C26288"/>
    <w:rsid w:val="00C26BAF"/>
    <w:rsid w:val="00C26C17"/>
    <w:rsid w:val="00C27029"/>
    <w:rsid w:val="00C2773D"/>
    <w:rsid w:val="00C27C5A"/>
    <w:rsid w:val="00C311D2"/>
    <w:rsid w:val="00C31F3A"/>
    <w:rsid w:val="00C32113"/>
    <w:rsid w:val="00C32155"/>
    <w:rsid w:val="00C322E6"/>
    <w:rsid w:val="00C325E8"/>
    <w:rsid w:val="00C32B59"/>
    <w:rsid w:val="00C33133"/>
    <w:rsid w:val="00C331FD"/>
    <w:rsid w:val="00C33225"/>
    <w:rsid w:val="00C3347C"/>
    <w:rsid w:val="00C337FE"/>
    <w:rsid w:val="00C33AF5"/>
    <w:rsid w:val="00C33B7F"/>
    <w:rsid w:val="00C33E23"/>
    <w:rsid w:val="00C344C7"/>
    <w:rsid w:val="00C35302"/>
    <w:rsid w:val="00C354FD"/>
    <w:rsid w:val="00C35683"/>
    <w:rsid w:val="00C363FE"/>
    <w:rsid w:val="00C36534"/>
    <w:rsid w:val="00C36E1A"/>
    <w:rsid w:val="00C37FAF"/>
    <w:rsid w:val="00C40062"/>
    <w:rsid w:val="00C401C8"/>
    <w:rsid w:val="00C41ECB"/>
    <w:rsid w:val="00C42728"/>
    <w:rsid w:val="00C42A53"/>
    <w:rsid w:val="00C42BA4"/>
    <w:rsid w:val="00C43501"/>
    <w:rsid w:val="00C4528F"/>
    <w:rsid w:val="00C45329"/>
    <w:rsid w:val="00C4593C"/>
    <w:rsid w:val="00C46AC8"/>
    <w:rsid w:val="00C476E4"/>
    <w:rsid w:val="00C47B41"/>
    <w:rsid w:val="00C47B89"/>
    <w:rsid w:val="00C47E12"/>
    <w:rsid w:val="00C51137"/>
    <w:rsid w:val="00C5152B"/>
    <w:rsid w:val="00C51578"/>
    <w:rsid w:val="00C51B0B"/>
    <w:rsid w:val="00C5227E"/>
    <w:rsid w:val="00C52F5C"/>
    <w:rsid w:val="00C52FBA"/>
    <w:rsid w:val="00C537C3"/>
    <w:rsid w:val="00C53B7B"/>
    <w:rsid w:val="00C53CD9"/>
    <w:rsid w:val="00C54100"/>
    <w:rsid w:val="00C54D92"/>
    <w:rsid w:val="00C54FAB"/>
    <w:rsid w:val="00C55A1A"/>
    <w:rsid w:val="00C56095"/>
    <w:rsid w:val="00C565C5"/>
    <w:rsid w:val="00C57E82"/>
    <w:rsid w:val="00C60247"/>
    <w:rsid w:val="00C602F5"/>
    <w:rsid w:val="00C60E02"/>
    <w:rsid w:val="00C60EA9"/>
    <w:rsid w:val="00C612F0"/>
    <w:rsid w:val="00C61581"/>
    <w:rsid w:val="00C615D7"/>
    <w:rsid w:val="00C61928"/>
    <w:rsid w:val="00C61A03"/>
    <w:rsid w:val="00C61BA6"/>
    <w:rsid w:val="00C628A3"/>
    <w:rsid w:val="00C62A24"/>
    <w:rsid w:val="00C62A3C"/>
    <w:rsid w:val="00C62AC6"/>
    <w:rsid w:val="00C63C60"/>
    <w:rsid w:val="00C63CDD"/>
    <w:rsid w:val="00C65DA3"/>
    <w:rsid w:val="00C661A6"/>
    <w:rsid w:val="00C66B48"/>
    <w:rsid w:val="00C67299"/>
    <w:rsid w:val="00C6785E"/>
    <w:rsid w:val="00C701F4"/>
    <w:rsid w:val="00C7021E"/>
    <w:rsid w:val="00C70383"/>
    <w:rsid w:val="00C70DA0"/>
    <w:rsid w:val="00C715BD"/>
    <w:rsid w:val="00C72E54"/>
    <w:rsid w:val="00C731F3"/>
    <w:rsid w:val="00C73F40"/>
    <w:rsid w:val="00C740FC"/>
    <w:rsid w:val="00C75038"/>
    <w:rsid w:val="00C756CB"/>
    <w:rsid w:val="00C75A4C"/>
    <w:rsid w:val="00C75C35"/>
    <w:rsid w:val="00C75C6A"/>
    <w:rsid w:val="00C77170"/>
    <w:rsid w:val="00C7757A"/>
    <w:rsid w:val="00C7787B"/>
    <w:rsid w:val="00C80339"/>
    <w:rsid w:val="00C80E99"/>
    <w:rsid w:val="00C81492"/>
    <w:rsid w:val="00C81969"/>
    <w:rsid w:val="00C81BD7"/>
    <w:rsid w:val="00C81C93"/>
    <w:rsid w:val="00C8219F"/>
    <w:rsid w:val="00C831BA"/>
    <w:rsid w:val="00C84381"/>
    <w:rsid w:val="00C85130"/>
    <w:rsid w:val="00C85618"/>
    <w:rsid w:val="00C862D4"/>
    <w:rsid w:val="00C8683A"/>
    <w:rsid w:val="00C86D17"/>
    <w:rsid w:val="00C86E33"/>
    <w:rsid w:val="00C87FE5"/>
    <w:rsid w:val="00C9003E"/>
    <w:rsid w:val="00C90A97"/>
    <w:rsid w:val="00C910DF"/>
    <w:rsid w:val="00C911AB"/>
    <w:rsid w:val="00C91CC6"/>
    <w:rsid w:val="00C91EA4"/>
    <w:rsid w:val="00C9219D"/>
    <w:rsid w:val="00C925A0"/>
    <w:rsid w:val="00C93838"/>
    <w:rsid w:val="00C93E3D"/>
    <w:rsid w:val="00C946FD"/>
    <w:rsid w:val="00C94A4C"/>
    <w:rsid w:val="00C953FE"/>
    <w:rsid w:val="00C954E6"/>
    <w:rsid w:val="00C95522"/>
    <w:rsid w:val="00C95D2F"/>
    <w:rsid w:val="00C95F6E"/>
    <w:rsid w:val="00C9600E"/>
    <w:rsid w:val="00C961CE"/>
    <w:rsid w:val="00C96684"/>
    <w:rsid w:val="00C97164"/>
    <w:rsid w:val="00CA0116"/>
    <w:rsid w:val="00CA04E5"/>
    <w:rsid w:val="00CA1132"/>
    <w:rsid w:val="00CA1314"/>
    <w:rsid w:val="00CA15C1"/>
    <w:rsid w:val="00CA16C3"/>
    <w:rsid w:val="00CA1873"/>
    <w:rsid w:val="00CA1E9B"/>
    <w:rsid w:val="00CA2491"/>
    <w:rsid w:val="00CA2C80"/>
    <w:rsid w:val="00CA36E9"/>
    <w:rsid w:val="00CA3A3A"/>
    <w:rsid w:val="00CA3E64"/>
    <w:rsid w:val="00CA3FC6"/>
    <w:rsid w:val="00CA4499"/>
    <w:rsid w:val="00CA5754"/>
    <w:rsid w:val="00CA597C"/>
    <w:rsid w:val="00CA6072"/>
    <w:rsid w:val="00CA6E02"/>
    <w:rsid w:val="00CA765E"/>
    <w:rsid w:val="00CB0A9C"/>
    <w:rsid w:val="00CB143E"/>
    <w:rsid w:val="00CB165A"/>
    <w:rsid w:val="00CB17F8"/>
    <w:rsid w:val="00CB1D2A"/>
    <w:rsid w:val="00CB1FFE"/>
    <w:rsid w:val="00CB20E5"/>
    <w:rsid w:val="00CB2668"/>
    <w:rsid w:val="00CB3502"/>
    <w:rsid w:val="00CB4134"/>
    <w:rsid w:val="00CB429B"/>
    <w:rsid w:val="00CB4D07"/>
    <w:rsid w:val="00CB4DE7"/>
    <w:rsid w:val="00CB5416"/>
    <w:rsid w:val="00CB65AF"/>
    <w:rsid w:val="00CB6798"/>
    <w:rsid w:val="00CB6AB4"/>
    <w:rsid w:val="00CB6C6E"/>
    <w:rsid w:val="00CB762D"/>
    <w:rsid w:val="00CB7F24"/>
    <w:rsid w:val="00CB7FB5"/>
    <w:rsid w:val="00CC08F8"/>
    <w:rsid w:val="00CC1E3F"/>
    <w:rsid w:val="00CC2927"/>
    <w:rsid w:val="00CC2C12"/>
    <w:rsid w:val="00CC2F01"/>
    <w:rsid w:val="00CC3041"/>
    <w:rsid w:val="00CC31FB"/>
    <w:rsid w:val="00CC34A5"/>
    <w:rsid w:val="00CC3BB1"/>
    <w:rsid w:val="00CC3D1E"/>
    <w:rsid w:val="00CC4369"/>
    <w:rsid w:val="00CC55F1"/>
    <w:rsid w:val="00CC5856"/>
    <w:rsid w:val="00CC6CB0"/>
    <w:rsid w:val="00CC7A3A"/>
    <w:rsid w:val="00CD0047"/>
    <w:rsid w:val="00CD06AE"/>
    <w:rsid w:val="00CD0850"/>
    <w:rsid w:val="00CD0E2D"/>
    <w:rsid w:val="00CD17AC"/>
    <w:rsid w:val="00CD1A96"/>
    <w:rsid w:val="00CD1DE4"/>
    <w:rsid w:val="00CD2384"/>
    <w:rsid w:val="00CD26A9"/>
    <w:rsid w:val="00CD38E3"/>
    <w:rsid w:val="00CD3EFC"/>
    <w:rsid w:val="00CD3F6F"/>
    <w:rsid w:val="00CD43EA"/>
    <w:rsid w:val="00CD44FD"/>
    <w:rsid w:val="00CD45C2"/>
    <w:rsid w:val="00CD4CCC"/>
    <w:rsid w:val="00CD5402"/>
    <w:rsid w:val="00CD547B"/>
    <w:rsid w:val="00CD5FA1"/>
    <w:rsid w:val="00CD6357"/>
    <w:rsid w:val="00CD6BB4"/>
    <w:rsid w:val="00CD7553"/>
    <w:rsid w:val="00CE02FB"/>
    <w:rsid w:val="00CE0484"/>
    <w:rsid w:val="00CE1130"/>
    <w:rsid w:val="00CE170B"/>
    <w:rsid w:val="00CE402E"/>
    <w:rsid w:val="00CE49FB"/>
    <w:rsid w:val="00CE5DFD"/>
    <w:rsid w:val="00CE5FB9"/>
    <w:rsid w:val="00CE6D0A"/>
    <w:rsid w:val="00CE755E"/>
    <w:rsid w:val="00CE78D5"/>
    <w:rsid w:val="00CE79AC"/>
    <w:rsid w:val="00CF0005"/>
    <w:rsid w:val="00CF0327"/>
    <w:rsid w:val="00CF0436"/>
    <w:rsid w:val="00CF0528"/>
    <w:rsid w:val="00CF137E"/>
    <w:rsid w:val="00CF1818"/>
    <w:rsid w:val="00CF35A4"/>
    <w:rsid w:val="00CF3A66"/>
    <w:rsid w:val="00CF3B73"/>
    <w:rsid w:val="00CF4C9E"/>
    <w:rsid w:val="00CF5469"/>
    <w:rsid w:val="00CF58BA"/>
    <w:rsid w:val="00CF5D52"/>
    <w:rsid w:val="00CF61CA"/>
    <w:rsid w:val="00CF6B0A"/>
    <w:rsid w:val="00CF723D"/>
    <w:rsid w:val="00CF7696"/>
    <w:rsid w:val="00CF7700"/>
    <w:rsid w:val="00D0005B"/>
    <w:rsid w:val="00D00EA0"/>
    <w:rsid w:val="00D022DD"/>
    <w:rsid w:val="00D02576"/>
    <w:rsid w:val="00D02758"/>
    <w:rsid w:val="00D02898"/>
    <w:rsid w:val="00D02A35"/>
    <w:rsid w:val="00D02F4C"/>
    <w:rsid w:val="00D03AC1"/>
    <w:rsid w:val="00D03EDD"/>
    <w:rsid w:val="00D04165"/>
    <w:rsid w:val="00D0458F"/>
    <w:rsid w:val="00D04AE4"/>
    <w:rsid w:val="00D052BD"/>
    <w:rsid w:val="00D0531D"/>
    <w:rsid w:val="00D05FB2"/>
    <w:rsid w:val="00D065B6"/>
    <w:rsid w:val="00D0722D"/>
    <w:rsid w:val="00D10567"/>
    <w:rsid w:val="00D10732"/>
    <w:rsid w:val="00D11194"/>
    <w:rsid w:val="00D116CC"/>
    <w:rsid w:val="00D1195B"/>
    <w:rsid w:val="00D119A6"/>
    <w:rsid w:val="00D128A5"/>
    <w:rsid w:val="00D136E0"/>
    <w:rsid w:val="00D13D0A"/>
    <w:rsid w:val="00D14AA7"/>
    <w:rsid w:val="00D14E5B"/>
    <w:rsid w:val="00D14F30"/>
    <w:rsid w:val="00D150D0"/>
    <w:rsid w:val="00D158C4"/>
    <w:rsid w:val="00D159E7"/>
    <w:rsid w:val="00D15F54"/>
    <w:rsid w:val="00D16F44"/>
    <w:rsid w:val="00D1776C"/>
    <w:rsid w:val="00D200B6"/>
    <w:rsid w:val="00D200C0"/>
    <w:rsid w:val="00D201A5"/>
    <w:rsid w:val="00D202BF"/>
    <w:rsid w:val="00D208E0"/>
    <w:rsid w:val="00D209B6"/>
    <w:rsid w:val="00D212F1"/>
    <w:rsid w:val="00D226E0"/>
    <w:rsid w:val="00D22B7A"/>
    <w:rsid w:val="00D22CE3"/>
    <w:rsid w:val="00D2326D"/>
    <w:rsid w:val="00D23473"/>
    <w:rsid w:val="00D238AC"/>
    <w:rsid w:val="00D24927"/>
    <w:rsid w:val="00D25A54"/>
    <w:rsid w:val="00D27177"/>
    <w:rsid w:val="00D277C4"/>
    <w:rsid w:val="00D27DB6"/>
    <w:rsid w:val="00D31536"/>
    <w:rsid w:val="00D32373"/>
    <w:rsid w:val="00D32670"/>
    <w:rsid w:val="00D331EE"/>
    <w:rsid w:val="00D333CD"/>
    <w:rsid w:val="00D3386B"/>
    <w:rsid w:val="00D338EC"/>
    <w:rsid w:val="00D33B70"/>
    <w:rsid w:val="00D34186"/>
    <w:rsid w:val="00D34562"/>
    <w:rsid w:val="00D34B6F"/>
    <w:rsid w:val="00D352D0"/>
    <w:rsid w:val="00D35A19"/>
    <w:rsid w:val="00D36078"/>
    <w:rsid w:val="00D3641C"/>
    <w:rsid w:val="00D3679A"/>
    <w:rsid w:val="00D36E73"/>
    <w:rsid w:val="00D37811"/>
    <w:rsid w:val="00D37A2C"/>
    <w:rsid w:val="00D37B9A"/>
    <w:rsid w:val="00D37EC7"/>
    <w:rsid w:val="00D40E40"/>
    <w:rsid w:val="00D40EF1"/>
    <w:rsid w:val="00D414F7"/>
    <w:rsid w:val="00D42477"/>
    <w:rsid w:val="00D42CCB"/>
    <w:rsid w:val="00D4383A"/>
    <w:rsid w:val="00D4430D"/>
    <w:rsid w:val="00D448D6"/>
    <w:rsid w:val="00D45B43"/>
    <w:rsid w:val="00D46192"/>
    <w:rsid w:val="00D462D5"/>
    <w:rsid w:val="00D4639F"/>
    <w:rsid w:val="00D4672B"/>
    <w:rsid w:val="00D46BF4"/>
    <w:rsid w:val="00D46F5E"/>
    <w:rsid w:val="00D47AAE"/>
    <w:rsid w:val="00D505DB"/>
    <w:rsid w:val="00D51244"/>
    <w:rsid w:val="00D522B2"/>
    <w:rsid w:val="00D529B9"/>
    <w:rsid w:val="00D529CA"/>
    <w:rsid w:val="00D52B59"/>
    <w:rsid w:val="00D52BF7"/>
    <w:rsid w:val="00D533EE"/>
    <w:rsid w:val="00D534C3"/>
    <w:rsid w:val="00D53DD0"/>
    <w:rsid w:val="00D54365"/>
    <w:rsid w:val="00D54B49"/>
    <w:rsid w:val="00D55E02"/>
    <w:rsid w:val="00D55FF1"/>
    <w:rsid w:val="00D57D54"/>
    <w:rsid w:val="00D57E85"/>
    <w:rsid w:val="00D608C5"/>
    <w:rsid w:val="00D62542"/>
    <w:rsid w:val="00D62580"/>
    <w:rsid w:val="00D63CA4"/>
    <w:rsid w:val="00D6442E"/>
    <w:rsid w:val="00D64E2F"/>
    <w:rsid w:val="00D65376"/>
    <w:rsid w:val="00D6554B"/>
    <w:rsid w:val="00D65C5D"/>
    <w:rsid w:val="00D65CD7"/>
    <w:rsid w:val="00D661B6"/>
    <w:rsid w:val="00D671EF"/>
    <w:rsid w:val="00D672FA"/>
    <w:rsid w:val="00D67D09"/>
    <w:rsid w:val="00D714D8"/>
    <w:rsid w:val="00D7216C"/>
    <w:rsid w:val="00D725A5"/>
    <w:rsid w:val="00D728EE"/>
    <w:rsid w:val="00D729DC"/>
    <w:rsid w:val="00D72AB5"/>
    <w:rsid w:val="00D731BB"/>
    <w:rsid w:val="00D73517"/>
    <w:rsid w:val="00D73B24"/>
    <w:rsid w:val="00D74044"/>
    <w:rsid w:val="00D740A9"/>
    <w:rsid w:val="00D75FBC"/>
    <w:rsid w:val="00D7647D"/>
    <w:rsid w:val="00D76AA3"/>
    <w:rsid w:val="00D770FC"/>
    <w:rsid w:val="00D8034B"/>
    <w:rsid w:val="00D80427"/>
    <w:rsid w:val="00D8050E"/>
    <w:rsid w:val="00D80641"/>
    <w:rsid w:val="00D8073B"/>
    <w:rsid w:val="00D807DE"/>
    <w:rsid w:val="00D80E90"/>
    <w:rsid w:val="00D81332"/>
    <w:rsid w:val="00D814D8"/>
    <w:rsid w:val="00D814E4"/>
    <w:rsid w:val="00D816C5"/>
    <w:rsid w:val="00D824B2"/>
    <w:rsid w:val="00D8371A"/>
    <w:rsid w:val="00D841EB"/>
    <w:rsid w:val="00D8420C"/>
    <w:rsid w:val="00D84477"/>
    <w:rsid w:val="00D84A65"/>
    <w:rsid w:val="00D8516D"/>
    <w:rsid w:val="00D8533C"/>
    <w:rsid w:val="00D8586F"/>
    <w:rsid w:val="00D864D0"/>
    <w:rsid w:val="00D8683C"/>
    <w:rsid w:val="00D86BCA"/>
    <w:rsid w:val="00D87673"/>
    <w:rsid w:val="00D87730"/>
    <w:rsid w:val="00D87CA4"/>
    <w:rsid w:val="00D9083F"/>
    <w:rsid w:val="00D90917"/>
    <w:rsid w:val="00D91325"/>
    <w:rsid w:val="00D92F7A"/>
    <w:rsid w:val="00D93A29"/>
    <w:rsid w:val="00D9428D"/>
    <w:rsid w:val="00D943FF"/>
    <w:rsid w:val="00D94D54"/>
    <w:rsid w:val="00D94F31"/>
    <w:rsid w:val="00D94F50"/>
    <w:rsid w:val="00D951A6"/>
    <w:rsid w:val="00D9525F"/>
    <w:rsid w:val="00D9598B"/>
    <w:rsid w:val="00D959DB"/>
    <w:rsid w:val="00D95CB3"/>
    <w:rsid w:val="00D96B2E"/>
    <w:rsid w:val="00D97064"/>
    <w:rsid w:val="00D9708D"/>
    <w:rsid w:val="00D97501"/>
    <w:rsid w:val="00D97634"/>
    <w:rsid w:val="00DA1ECE"/>
    <w:rsid w:val="00DA1FAC"/>
    <w:rsid w:val="00DA225B"/>
    <w:rsid w:val="00DA2961"/>
    <w:rsid w:val="00DA2BD4"/>
    <w:rsid w:val="00DA341B"/>
    <w:rsid w:val="00DA36A7"/>
    <w:rsid w:val="00DA3916"/>
    <w:rsid w:val="00DA3EEC"/>
    <w:rsid w:val="00DA4048"/>
    <w:rsid w:val="00DA4EF7"/>
    <w:rsid w:val="00DA4F25"/>
    <w:rsid w:val="00DA53BF"/>
    <w:rsid w:val="00DA5E4F"/>
    <w:rsid w:val="00DA6066"/>
    <w:rsid w:val="00DA6AFA"/>
    <w:rsid w:val="00DA6DDA"/>
    <w:rsid w:val="00DA6EC5"/>
    <w:rsid w:val="00DA6F7B"/>
    <w:rsid w:val="00DA7377"/>
    <w:rsid w:val="00DA795E"/>
    <w:rsid w:val="00DB0AB5"/>
    <w:rsid w:val="00DB0C42"/>
    <w:rsid w:val="00DB12F7"/>
    <w:rsid w:val="00DB1E8B"/>
    <w:rsid w:val="00DB35B1"/>
    <w:rsid w:val="00DB557C"/>
    <w:rsid w:val="00DB5C86"/>
    <w:rsid w:val="00DB5E5D"/>
    <w:rsid w:val="00DB6005"/>
    <w:rsid w:val="00DB6559"/>
    <w:rsid w:val="00DB6A87"/>
    <w:rsid w:val="00DB7BF2"/>
    <w:rsid w:val="00DC0E15"/>
    <w:rsid w:val="00DC0E33"/>
    <w:rsid w:val="00DC2053"/>
    <w:rsid w:val="00DC29F5"/>
    <w:rsid w:val="00DC2CDA"/>
    <w:rsid w:val="00DC4005"/>
    <w:rsid w:val="00DC4267"/>
    <w:rsid w:val="00DC45A8"/>
    <w:rsid w:val="00DC4806"/>
    <w:rsid w:val="00DC4EE5"/>
    <w:rsid w:val="00DC5659"/>
    <w:rsid w:val="00DC6511"/>
    <w:rsid w:val="00DC65B4"/>
    <w:rsid w:val="00DC6A20"/>
    <w:rsid w:val="00DC6FC6"/>
    <w:rsid w:val="00DC7ADB"/>
    <w:rsid w:val="00DC7CA7"/>
    <w:rsid w:val="00DC7CCC"/>
    <w:rsid w:val="00DD049F"/>
    <w:rsid w:val="00DD1194"/>
    <w:rsid w:val="00DD128E"/>
    <w:rsid w:val="00DD1B05"/>
    <w:rsid w:val="00DD1C46"/>
    <w:rsid w:val="00DD1F98"/>
    <w:rsid w:val="00DD42A4"/>
    <w:rsid w:val="00DD4507"/>
    <w:rsid w:val="00DD6504"/>
    <w:rsid w:val="00DD6548"/>
    <w:rsid w:val="00DD7742"/>
    <w:rsid w:val="00DE0742"/>
    <w:rsid w:val="00DE178E"/>
    <w:rsid w:val="00DE1B82"/>
    <w:rsid w:val="00DE28A7"/>
    <w:rsid w:val="00DE3748"/>
    <w:rsid w:val="00DE3859"/>
    <w:rsid w:val="00DE3C21"/>
    <w:rsid w:val="00DE44F0"/>
    <w:rsid w:val="00DE48BD"/>
    <w:rsid w:val="00DE52E0"/>
    <w:rsid w:val="00DE59AD"/>
    <w:rsid w:val="00DE59DC"/>
    <w:rsid w:val="00DE628F"/>
    <w:rsid w:val="00DE62D4"/>
    <w:rsid w:val="00DE6E83"/>
    <w:rsid w:val="00DE7088"/>
    <w:rsid w:val="00DE7307"/>
    <w:rsid w:val="00DE7589"/>
    <w:rsid w:val="00DE7791"/>
    <w:rsid w:val="00DE7CEA"/>
    <w:rsid w:val="00DF03C6"/>
    <w:rsid w:val="00DF0C40"/>
    <w:rsid w:val="00DF0CB0"/>
    <w:rsid w:val="00DF0E04"/>
    <w:rsid w:val="00DF1112"/>
    <w:rsid w:val="00DF1233"/>
    <w:rsid w:val="00DF1602"/>
    <w:rsid w:val="00DF31DC"/>
    <w:rsid w:val="00DF3397"/>
    <w:rsid w:val="00DF379C"/>
    <w:rsid w:val="00DF38C3"/>
    <w:rsid w:val="00DF3C74"/>
    <w:rsid w:val="00DF3F18"/>
    <w:rsid w:val="00DF430C"/>
    <w:rsid w:val="00DF45E7"/>
    <w:rsid w:val="00DF47B0"/>
    <w:rsid w:val="00DF55EE"/>
    <w:rsid w:val="00DF56CF"/>
    <w:rsid w:val="00DF5DF0"/>
    <w:rsid w:val="00DF6347"/>
    <w:rsid w:val="00DF67A2"/>
    <w:rsid w:val="00DF685E"/>
    <w:rsid w:val="00DF6BE1"/>
    <w:rsid w:val="00DF724F"/>
    <w:rsid w:val="00DF7F49"/>
    <w:rsid w:val="00E00F2C"/>
    <w:rsid w:val="00E01331"/>
    <w:rsid w:val="00E0134B"/>
    <w:rsid w:val="00E01A56"/>
    <w:rsid w:val="00E01B7F"/>
    <w:rsid w:val="00E025FA"/>
    <w:rsid w:val="00E02715"/>
    <w:rsid w:val="00E02CA7"/>
    <w:rsid w:val="00E03E63"/>
    <w:rsid w:val="00E058C1"/>
    <w:rsid w:val="00E0614A"/>
    <w:rsid w:val="00E06152"/>
    <w:rsid w:val="00E06D42"/>
    <w:rsid w:val="00E0739A"/>
    <w:rsid w:val="00E075E3"/>
    <w:rsid w:val="00E07F50"/>
    <w:rsid w:val="00E101A5"/>
    <w:rsid w:val="00E10803"/>
    <w:rsid w:val="00E10D68"/>
    <w:rsid w:val="00E10D8F"/>
    <w:rsid w:val="00E11232"/>
    <w:rsid w:val="00E117E8"/>
    <w:rsid w:val="00E11858"/>
    <w:rsid w:val="00E11B15"/>
    <w:rsid w:val="00E11E1A"/>
    <w:rsid w:val="00E11E82"/>
    <w:rsid w:val="00E1245A"/>
    <w:rsid w:val="00E13718"/>
    <w:rsid w:val="00E13C23"/>
    <w:rsid w:val="00E13E5A"/>
    <w:rsid w:val="00E13F0C"/>
    <w:rsid w:val="00E1419A"/>
    <w:rsid w:val="00E145B6"/>
    <w:rsid w:val="00E14E81"/>
    <w:rsid w:val="00E14EAA"/>
    <w:rsid w:val="00E152D6"/>
    <w:rsid w:val="00E158BE"/>
    <w:rsid w:val="00E15D0D"/>
    <w:rsid w:val="00E1631A"/>
    <w:rsid w:val="00E174B4"/>
    <w:rsid w:val="00E1776D"/>
    <w:rsid w:val="00E17860"/>
    <w:rsid w:val="00E17B15"/>
    <w:rsid w:val="00E17E44"/>
    <w:rsid w:val="00E17E59"/>
    <w:rsid w:val="00E20AF4"/>
    <w:rsid w:val="00E210BF"/>
    <w:rsid w:val="00E21A86"/>
    <w:rsid w:val="00E22032"/>
    <w:rsid w:val="00E227A7"/>
    <w:rsid w:val="00E23A38"/>
    <w:rsid w:val="00E23ADC"/>
    <w:rsid w:val="00E23B8A"/>
    <w:rsid w:val="00E23E16"/>
    <w:rsid w:val="00E23ED8"/>
    <w:rsid w:val="00E2435E"/>
    <w:rsid w:val="00E249DA"/>
    <w:rsid w:val="00E24F8F"/>
    <w:rsid w:val="00E255FC"/>
    <w:rsid w:val="00E25D66"/>
    <w:rsid w:val="00E263D1"/>
    <w:rsid w:val="00E266FD"/>
    <w:rsid w:val="00E27BF8"/>
    <w:rsid w:val="00E31860"/>
    <w:rsid w:val="00E322EA"/>
    <w:rsid w:val="00E32C80"/>
    <w:rsid w:val="00E32D40"/>
    <w:rsid w:val="00E330F9"/>
    <w:rsid w:val="00E337AA"/>
    <w:rsid w:val="00E33B06"/>
    <w:rsid w:val="00E33EF0"/>
    <w:rsid w:val="00E359D3"/>
    <w:rsid w:val="00E36DF6"/>
    <w:rsid w:val="00E374F3"/>
    <w:rsid w:val="00E3785F"/>
    <w:rsid w:val="00E3794F"/>
    <w:rsid w:val="00E379B5"/>
    <w:rsid w:val="00E37AA0"/>
    <w:rsid w:val="00E4008D"/>
    <w:rsid w:val="00E40EDA"/>
    <w:rsid w:val="00E4112C"/>
    <w:rsid w:val="00E41733"/>
    <w:rsid w:val="00E418CA"/>
    <w:rsid w:val="00E41CF0"/>
    <w:rsid w:val="00E41E2F"/>
    <w:rsid w:val="00E4231D"/>
    <w:rsid w:val="00E43BED"/>
    <w:rsid w:val="00E4434C"/>
    <w:rsid w:val="00E444ED"/>
    <w:rsid w:val="00E44530"/>
    <w:rsid w:val="00E44DD2"/>
    <w:rsid w:val="00E456CE"/>
    <w:rsid w:val="00E457C4"/>
    <w:rsid w:val="00E45DEC"/>
    <w:rsid w:val="00E46D5C"/>
    <w:rsid w:val="00E4713A"/>
    <w:rsid w:val="00E47785"/>
    <w:rsid w:val="00E479AC"/>
    <w:rsid w:val="00E50306"/>
    <w:rsid w:val="00E50B05"/>
    <w:rsid w:val="00E51760"/>
    <w:rsid w:val="00E5182B"/>
    <w:rsid w:val="00E51C13"/>
    <w:rsid w:val="00E51D5F"/>
    <w:rsid w:val="00E51E43"/>
    <w:rsid w:val="00E52CEE"/>
    <w:rsid w:val="00E5314C"/>
    <w:rsid w:val="00E542A4"/>
    <w:rsid w:val="00E546D7"/>
    <w:rsid w:val="00E54998"/>
    <w:rsid w:val="00E550A4"/>
    <w:rsid w:val="00E56EDD"/>
    <w:rsid w:val="00E56F05"/>
    <w:rsid w:val="00E57AFD"/>
    <w:rsid w:val="00E57D00"/>
    <w:rsid w:val="00E60379"/>
    <w:rsid w:val="00E6067F"/>
    <w:rsid w:val="00E60BFD"/>
    <w:rsid w:val="00E618C6"/>
    <w:rsid w:val="00E6219A"/>
    <w:rsid w:val="00E62710"/>
    <w:rsid w:val="00E62BDE"/>
    <w:rsid w:val="00E6369A"/>
    <w:rsid w:val="00E636BC"/>
    <w:rsid w:val="00E6654E"/>
    <w:rsid w:val="00E668AE"/>
    <w:rsid w:val="00E675C5"/>
    <w:rsid w:val="00E67CE0"/>
    <w:rsid w:val="00E67FA5"/>
    <w:rsid w:val="00E70439"/>
    <w:rsid w:val="00E70F88"/>
    <w:rsid w:val="00E712A5"/>
    <w:rsid w:val="00E72604"/>
    <w:rsid w:val="00E7290C"/>
    <w:rsid w:val="00E72E85"/>
    <w:rsid w:val="00E73D7D"/>
    <w:rsid w:val="00E7424C"/>
    <w:rsid w:val="00E744E4"/>
    <w:rsid w:val="00E74E8C"/>
    <w:rsid w:val="00E7679A"/>
    <w:rsid w:val="00E76826"/>
    <w:rsid w:val="00E76F58"/>
    <w:rsid w:val="00E77A1B"/>
    <w:rsid w:val="00E77A4D"/>
    <w:rsid w:val="00E81649"/>
    <w:rsid w:val="00E8260D"/>
    <w:rsid w:val="00E8281E"/>
    <w:rsid w:val="00E82D2B"/>
    <w:rsid w:val="00E8344A"/>
    <w:rsid w:val="00E8435A"/>
    <w:rsid w:val="00E84433"/>
    <w:rsid w:val="00E8490E"/>
    <w:rsid w:val="00E84E6D"/>
    <w:rsid w:val="00E84FC3"/>
    <w:rsid w:val="00E857D8"/>
    <w:rsid w:val="00E859FF"/>
    <w:rsid w:val="00E86BC3"/>
    <w:rsid w:val="00E87513"/>
    <w:rsid w:val="00E8759C"/>
    <w:rsid w:val="00E87C44"/>
    <w:rsid w:val="00E87F48"/>
    <w:rsid w:val="00E9062D"/>
    <w:rsid w:val="00E90CC9"/>
    <w:rsid w:val="00E9152D"/>
    <w:rsid w:val="00E922BF"/>
    <w:rsid w:val="00E927B1"/>
    <w:rsid w:val="00E934F3"/>
    <w:rsid w:val="00E936A0"/>
    <w:rsid w:val="00E9374D"/>
    <w:rsid w:val="00E94B72"/>
    <w:rsid w:val="00E95087"/>
    <w:rsid w:val="00E95CC3"/>
    <w:rsid w:val="00E96182"/>
    <w:rsid w:val="00E96305"/>
    <w:rsid w:val="00E9633C"/>
    <w:rsid w:val="00E96380"/>
    <w:rsid w:val="00E96B40"/>
    <w:rsid w:val="00E970B3"/>
    <w:rsid w:val="00E975E3"/>
    <w:rsid w:val="00E978A7"/>
    <w:rsid w:val="00E97CD0"/>
    <w:rsid w:val="00E97F4E"/>
    <w:rsid w:val="00EA1093"/>
    <w:rsid w:val="00EA128C"/>
    <w:rsid w:val="00EA2071"/>
    <w:rsid w:val="00EA21D4"/>
    <w:rsid w:val="00EA241E"/>
    <w:rsid w:val="00EA2454"/>
    <w:rsid w:val="00EA2748"/>
    <w:rsid w:val="00EA290A"/>
    <w:rsid w:val="00EA313E"/>
    <w:rsid w:val="00EA32BB"/>
    <w:rsid w:val="00EA364A"/>
    <w:rsid w:val="00EA3968"/>
    <w:rsid w:val="00EA40CD"/>
    <w:rsid w:val="00EA4E15"/>
    <w:rsid w:val="00EA59BB"/>
    <w:rsid w:val="00EA6ADC"/>
    <w:rsid w:val="00EA6D36"/>
    <w:rsid w:val="00EA6DFC"/>
    <w:rsid w:val="00EA6ED8"/>
    <w:rsid w:val="00EA6FB4"/>
    <w:rsid w:val="00EA73A8"/>
    <w:rsid w:val="00EA73AA"/>
    <w:rsid w:val="00EA7A8F"/>
    <w:rsid w:val="00EA7DB0"/>
    <w:rsid w:val="00EB0A26"/>
    <w:rsid w:val="00EB21D1"/>
    <w:rsid w:val="00EB2C76"/>
    <w:rsid w:val="00EB30A7"/>
    <w:rsid w:val="00EB33D6"/>
    <w:rsid w:val="00EB3C8E"/>
    <w:rsid w:val="00EB3F6D"/>
    <w:rsid w:val="00EB3F7C"/>
    <w:rsid w:val="00EB40B4"/>
    <w:rsid w:val="00EB4380"/>
    <w:rsid w:val="00EB550D"/>
    <w:rsid w:val="00EB5784"/>
    <w:rsid w:val="00EB57BB"/>
    <w:rsid w:val="00EB6379"/>
    <w:rsid w:val="00EB732F"/>
    <w:rsid w:val="00EB7A72"/>
    <w:rsid w:val="00EC0117"/>
    <w:rsid w:val="00EC03A9"/>
    <w:rsid w:val="00EC1467"/>
    <w:rsid w:val="00EC1573"/>
    <w:rsid w:val="00EC227F"/>
    <w:rsid w:val="00EC22DE"/>
    <w:rsid w:val="00EC24C2"/>
    <w:rsid w:val="00EC24F0"/>
    <w:rsid w:val="00EC2B4C"/>
    <w:rsid w:val="00EC2BCF"/>
    <w:rsid w:val="00EC320A"/>
    <w:rsid w:val="00EC3432"/>
    <w:rsid w:val="00EC3756"/>
    <w:rsid w:val="00EC38E8"/>
    <w:rsid w:val="00EC3A41"/>
    <w:rsid w:val="00EC3D79"/>
    <w:rsid w:val="00EC422E"/>
    <w:rsid w:val="00EC43ED"/>
    <w:rsid w:val="00EC4447"/>
    <w:rsid w:val="00EC44CD"/>
    <w:rsid w:val="00EC4D14"/>
    <w:rsid w:val="00EC52F1"/>
    <w:rsid w:val="00EC6930"/>
    <w:rsid w:val="00EC6A8F"/>
    <w:rsid w:val="00EC6DA7"/>
    <w:rsid w:val="00EC6FDA"/>
    <w:rsid w:val="00EC7148"/>
    <w:rsid w:val="00EC7611"/>
    <w:rsid w:val="00ED0255"/>
    <w:rsid w:val="00ED0CAA"/>
    <w:rsid w:val="00ED1079"/>
    <w:rsid w:val="00ED2593"/>
    <w:rsid w:val="00ED29E7"/>
    <w:rsid w:val="00ED2D74"/>
    <w:rsid w:val="00ED38B9"/>
    <w:rsid w:val="00ED419D"/>
    <w:rsid w:val="00ED4A15"/>
    <w:rsid w:val="00ED55D1"/>
    <w:rsid w:val="00ED5AF4"/>
    <w:rsid w:val="00ED5B17"/>
    <w:rsid w:val="00ED699C"/>
    <w:rsid w:val="00EE0825"/>
    <w:rsid w:val="00EE1E98"/>
    <w:rsid w:val="00EE23A7"/>
    <w:rsid w:val="00EE3CCA"/>
    <w:rsid w:val="00EE3CEA"/>
    <w:rsid w:val="00EE3F71"/>
    <w:rsid w:val="00EE408F"/>
    <w:rsid w:val="00EE42CD"/>
    <w:rsid w:val="00EE46B3"/>
    <w:rsid w:val="00EE4F51"/>
    <w:rsid w:val="00EE5130"/>
    <w:rsid w:val="00EE5C5D"/>
    <w:rsid w:val="00EE61A9"/>
    <w:rsid w:val="00EE6EDE"/>
    <w:rsid w:val="00EF017F"/>
    <w:rsid w:val="00EF0273"/>
    <w:rsid w:val="00EF2366"/>
    <w:rsid w:val="00EF25D0"/>
    <w:rsid w:val="00EF27FE"/>
    <w:rsid w:val="00EF29C0"/>
    <w:rsid w:val="00EF2F59"/>
    <w:rsid w:val="00EF374F"/>
    <w:rsid w:val="00EF4543"/>
    <w:rsid w:val="00EF4719"/>
    <w:rsid w:val="00EF47F5"/>
    <w:rsid w:val="00EF51F0"/>
    <w:rsid w:val="00EF59A7"/>
    <w:rsid w:val="00EF5D42"/>
    <w:rsid w:val="00EF5E92"/>
    <w:rsid w:val="00EF6BE2"/>
    <w:rsid w:val="00EF6E05"/>
    <w:rsid w:val="00EF74EE"/>
    <w:rsid w:val="00EF7503"/>
    <w:rsid w:val="00EF771C"/>
    <w:rsid w:val="00F000D6"/>
    <w:rsid w:val="00F006F3"/>
    <w:rsid w:val="00F00C69"/>
    <w:rsid w:val="00F00D58"/>
    <w:rsid w:val="00F02153"/>
    <w:rsid w:val="00F022A1"/>
    <w:rsid w:val="00F0258F"/>
    <w:rsid w:val="00F02F8D"/>
    <w:rsid w:val="00F035DC"/>
    <w:rsid w:val="00F03E94"/>
    <w:rsid w:val="00F04579"/>
    <w:rsid w:val="00F046A6"/>
    <w:rsid w:val="00F04DA6"/>
    <w:rsid w:val="00F0621A"/>
    <w:rsid w:val="00F062A6"/>
    <w:rsid w:val="00F066D2"/>
    <w:rsid w:val="00F07285"/>
    <w:rsid w:val="00F07343"/>
    <w:rsid w:val="00F07F7E"/>
    <w:rsid w:val="00F07F91"/>
    <w:rsid w:val="00F103D2"/>
    <w:rsid w:val="00F10621"/>
    <w:rsid w:val="00F10E26"/>
    <w:rsid w:val="00F10EBA"/>
    <w:rsid w:val="00F11038"/>
    <w:rsid w:val="00F11F10"/>
    <w:rsid w:val="00F12415"/>
    <w:rsid w:val="00F126AD"/>
    <w:rsid w:val="00F13427"/>
    <w:rsid w:val="00F13FDE"/>
    <w:rsid w:val="00F14244"/>
    <w:rsid w:val="00F148FE"/>
    <w:rsid w:val="00F14BDB"/>
    <w:rsid w:val="00F14D55"/>
    <w:rsid w:val="00F15682"/>
    <w:rsid w:val="00F158B1"/>
    <w:rsid w:val="00F15A30"/>
    <w:rsid w:val="00F15B23"/>
    <w:rsid w:val="00F15C43"/>
    <w:rsid w:val="00F16B0F"/>
    <w:rsid w:val="00F20966"/>
    <w:rsid w:val="00F21307"/>
    <w:rsid w:val="00F21500"/>
    <w:rsid w:val="00F21ACA"/>
    <w:rsid w:val="00F21FEE"/>
    <w:rsid w:val="00F22297"/>
    <w:rsid w:val="00F22319"/>
    <w:rsid w:val="00F228C0"/>
    <w:rsid w:val="00F22C5F"/>
    <w:rsid w:val="00F22EBB"/>
    <w:rsid w:val="00F2358D"/>
    <w:rsid w:val="00F23C3C"/>
    <w:rsid w:val="00F246E1"/>
    <w:rsid w:val="00F24F6B"/>
    <w:rsid w:val="00F24F8A"/>
    <w:rsid w:val="00F25B43"/>
    <w:rsid w:val="00F2621D"/>
    <w:rsid w:val="00F2660F"/>
    <w:rsid w:val="00F266B0"/>
    <w:rsid w:val="00F267A4"/>
    <w:rsid w:val="00F26A07"/>
    <w:rsid w:val="00F27ACD"/>
    <w:rsid w:val="00F30331"/>
    <w:rsid w:val="00F30503"/>
    <w:rsid w:val="00F31530"/>
    <w:rsid w:val="00F316A4"/>
    <w:rsid w:val="00F31CE9"/>
    <w:rsid w:val="00F338C2"/>
    <w:rsid w:val="00F3393B"/>
    <w:rsid w:val="00F343BA"/>
    <w:rsid w:val="00F347C1"/>
    <w:rsid w:val="00F3524E"/>
    <w:rsid w:val="00F354A2"/>
    <w:rsid w:val="00F35F0A"/>
    <w:rsid w:val="00F3643A"/>
    <w:rsid w:val="00F3656A"/>
    <w:rsid w:val="00F36782"/>
    <w:rsid w:val="00F369BB"/>
    <w:rsid w:val="00F36AC9"/>
    <w:rsid w:val="00F36FE5"/>
    <w:rsid w:val="00F3708C"/>
    <w:rsid w:val="00F3718C"/>
    <w:rsid w:val="00F377D3"/>
    <w:rsid w:val="00F37B92"/>
    <w:rsid w:val="00F37E1A"/>
    <w:rsid w:val="00F401C3"/>
    <w:rsid w:val="00F40F05"/>
    <w:rsid w:val="00F41873"/>
    <w:rsid w:val="00F4189C"/>
    <w:rsid w:val="00F41A58"/>
    <w:rsid w:val="00F41BE2"/>
    <w:rsid w:val="00F421EA"/>
    <w:rsid w:val="00F424E9"/>
    <w:rsid w:val="00F427C3"/>
    <w:rsid w:val="00F42B31"/>
    <w:rsid w:val="00F4317E"/>
    <w:rsid w:val="00F4333B"/>
    <w:rsid w:val="00F44ACC"/>
    <w:rsid w:val="00F452D7"/>
    <w:rsid w:val="00F45903"/>
    <w:rsid w:val="00F45F6B"/>
    <w:rsid w:val="00F46731"/>
    <w:rsid w:val="00F46EA6"/>
    <w:rsid w:val="00F46F49"/>
    <w:rsid w:val="00F47102"/>
    <w:rsid w:val="00F47576"/>
    <w:rsid w:val="00F5002E"/>
    <w:rsid w:val="00F50D01"/>
    <w:rsid w:val="00F51115"/>
    <w:rsid w:val="00F5130D"/>
    <w:rsid w:val="00F513A3"/>
    <w:rsid w:val="00F51C2B"/>
    <w:rsid w:val="00F5271E"/>
    <w:rsid w:val="00F53159"/>
    <w:rsid w:val="00F53347"/>
    <w:rsid w:val="00F53982"/>
    <w:rsid w:val="00F53DFB"/>
    <w:rsid w:val="00F5492C"/>
    <w:rsid w:val="00F55078"/>
    <w:rsid w:val="00F55764"/>
    <w:rsid w:val="00F560C8"/>
    <w:rsid w:val="00F56740"/>
    <w:rsid w:val="00F57A22"/>
    <w:rsid w:val="00F57F30"/>
    <w:rsid w:val="00F6070E"/>
    <w:rsid w:val="00F61387"/>
    <w:rsid w:val="00F61CAA"/>
    <w:rsid w:val="00F62306"/>
    <w:rsid w:val="00F63251"/>
    <w:rsid w:val="00F632E6"/>
    <w:rsid w:val="00F6352E"/>
    <w:rsid w:val="00F63666"/>
    <w:rsid w:val="00F63F71"/>
    <w:rsid w:val="00F643AF"/>
    <w:rsid w:val="00F655BD"/>
    <w:rsid w:val="00F65BE0"/>
    <w:rsid w:val="00F660AA"/>
    <w:rsid w:val="00F66433"/>
    <w:rsid w:val="00F66E06"/>
    <w:rsid w:val="00F6706B"/>
    <w:rsid w:val="00F67441"/>
    <w:rsid w:val="00F67A39"/>
    <w:rsid w:val="00F67C28"/>
    <w:rsid w:val="00F67FF0"/>
    <w:rsid w:val="00F70070"/>
    <w:rsid w:val="00F70565"/>
    <w:rsid w:val="00F70769"/>
    <w:rsid w:val="00F70DCB"/>
    <w:rsid w:val="00F71136"/>
    <w:rsid w:val="00F717B9"/>
    <w:rsid w:val="00F71A5D"/>
    <w:rsid w:val="00F71E0C"/>
    <w:rsid w:val="00F7234B"/>
    <w:rsid w:val="00F733F5"/>
    <w:rsid w:val="00F73DFA"/>
    <w:rsid w:val="00F7464B"/>
    <w:rsid w:val="00F75032"/>
    <w:rsid w:val="00F751CA"/>
    <w:rsid w:val="00F75BB8"/>
    <w:rsid w:val="00F76B0C"/>
    <w:rsid w:val="00F76E31"/>
    <w:rsid w:val="00F77308"/>
    <w:rsid w:val="00F776BA"/>
    <w:rsid w:val="00F77E25"/>
    <w:rsid w:val="00F80B25"/>
    <w:rsid w:val="00F80CB1"/>
    <w:rsid w:val="00F80FAD"/>
    <w:rsid w:val="00F8184D"/>
    <w:rsid w:val="00F81F13"/>
    <w:rsid w:val="00F81FE1"/>
    <w:rsid w:val="00F821CA"/>
    <w:rsid w:val="00F82A66"/>
    <w:rsid w:val="00F830C3"/>
    <w:rsid w:val="00F83DA9"/>
    <w:rsid w:val="00F83ED5"/>
    <w:rsid w:val="00F84142"/>
    <w:rsid w:val="00F84310"/>
    <w:rsid w:val="00F8440B"/>
    <w:rsid w:val="00F85184"/>
    <w:rsid w:val="00F855CF"/>
    <w:rsid w:val="00F86E1B"/>
    <w:rsid w:val="00F8707F"/>
    <w:rsid w:val="00F87D25"/>
    <w:rsid w:val="00F9017D"/>
    <w:rsid w:val="00F9085E"/>
    <w:rsid w:val="00F90ED7"/>
    <w:rsid w:val="00F91044"/>
    <w:rsid w:val="00F9105C"/>
    <w:rsid w:val="00F91A52"/>
    <w:rsid w:val="00F9206B"/>
    <w:rsid w:val="00F920EE"/>
    <w:rsid w:val="00F92874"/>
    <w:rsid w:val="00F93791"/>
    <w:rsid w:val="00F938A5"/>
    <w:rsid w:val="00F93DF4"/>
    <w:rsid w:val="00F93F95"/>
    <w:rsid w:val="00F940AC"/>
    <w:rsid w:val="00F94769"/>
    <w:rsid w:val="00F94F1F"/>
    <w:rsid w:val="00F94F8D"/>
    <w:rsid w:val="00F967A2"/>
    <w:rsid w:val="00F9762E"/>
    <w:rsid w:val="00FA0082"/>
    <w:rsid w:val="00FA04DE"/>
    <w:rsid w:val="00FA086F"/>
    <w:rsid w:val="00FA0977"/>
    <w:rsid w:val="00FA0A31"/>
    <w:rsid w:val="00FA0D02"/>
    <w:rsid w:val="00FA1969"/>
    <w:rsid w:val="00FA1E63"/>
    <w:rsid w:val="00FA2487"/>
    <w:rsid w:val="00FA25E0"/>
    <w:rsid w:val="00FA2A56"/>
    <w:rsid w:val="00FA30B5"/>
    <w:rsid w:val="00FA3A2F"/>
    <w:rsid w:val="00FA45B9"/>
    <w:rsid w:val="00FA56B4"/>
    <w:rsid w:val="00FA6681"/>
    <w:rsid w:val="00FA688F"/>
    <w:rsid w:val="00FA6CA6"/>
    <w:rsid w:val="00FA6E08"/>
    <w:rsid w:val="00FA7B5D"/>
    <w:rsid w:val="00FA7F6B"/>
    <w:rsid w:val="00FB0496"/>
    <w:rsid w:val="00FB0988"/>
    <w:rsid w:val="00FB0AB0"/>
    <w:rsid w:val="00FB0AEC"/>
    <w:rsid w:val="00FB10D0"/>
    <w:rsid w:val="00FB1789"/>
    <w:rsid w:val="00FB1851"/>
    <w:rsid w:val="00FB1C9B"/>
    <w:rsid w:val="00FB2C8C"/>
    <w:rsid w:val="00FB325C"/>
    <w:rsid w:val="00FB3B86"/>
    <w:rsid w:val="00FB431C"/>
    <w:rsid w:val="00FB43CD"/>
    <w:rsid w:val="00FB4CBB"/>
    <w:rsid w:val="00FB61E9"/>
    <w:rsid w:val="00FB6463"/>
    <w:rsid w:val="00FB6911"/>
    <w:rsid w:val="00FB753A"/>
    <w:rsid w:val="00FB7925"/>
    <w:rsid w:val="00FB7E03"/>
    <w:rsid w:val="00FC0C85"/>
    <w:rsid w:val="00FC0F01"/>
    <w:rsid w:val="00FC169A"/>
    <w:rsid w:val="00FC189B"/>
    <w:rsid w:val="00FC18FE"/>
    <w:rsid w:val="00FC1B5D"/>
    <w:rsid w:val="00FC1D13"/>
    <w:rsid w:val="00FC4AAF"/>
    <w:rsid w:val="00FC54F8"/>
    <w:rsid w:val="00FC56EF"/>
    <w:rsid w:val="00FC5CFE"/>
    <w:rsid w:val="00FC64C0"/>
    <w:rsid w:val="00FC745F"/>
    <w:rsid w:val="00FC7500"/>
    <w:rsid w:val="00FC7B59"/>
    <w:rsid w:val="00FD039C"/>
    <w:rsid w:val="00FD0790"/>
    <w:rsid w:val="00FD107A"/>
    <w:rsid w:val="00FD1100"/>
    <w:rsid w:val="00FD1306"/>
    <w:rsid w:val="00FD1559"/>
    <w:rsid w:val="00FD199D"/>
    <w:rsid w:val="00FD26FF"/>
    <w:rsid w:val="00FD34BF"/>
    <w:rsid w:val="00FD37DA"/>
    <w:rsid w:val="00FD3CFB"/>
    <w:rsid w:val="00FD3F2B"/>
    <w:rsid w:val="00FD4924"/>
    <w:rsid w:val="00FD492D"/>
    <w:rsid w:val="00FD58BB"/>
    <w:rsid w:val="00FD5FD0"/>
    <w:rsid w:val="00FD6A6F"/>
    <w:rsid w:val="00FD70BB"/>
    <w:rsid w:val="00FD727A"/>
    <w:rsid w:val="00FD78F4"/>
    <w:rsid w:val="00FE02CC"/>
    <w:rsid w:val="00FE02F3"/>
    <w:rsid w:val="00FE0369"/>
    <w:rsid w:val="00FE102D"/>
    <w:rsid w:val="00FE1785"/>
    <w:rsid w:val="00FE1992"/>
    <w:rsid w:val="00FE1A4E"/>
    <w:rsid w:val="00FE1B52"/>
    <w:rsid w:val="00FE1BFE"/>
    <w:rsid w:val="00FE209A"/>
    <w:rsid w:val="00FE29D1"/>
    <w:rsid w:val="00FE2BE0"/>
    <w:rsid w:val="00FE2E8E"/>
    <w:rsid w:val="00FE2EE9"/>
    <w:rsid w:val="00FE40DD"/>
    <w:rsid w:val="00FE4DF9"/>
    <w:rsid w:val="00FE5075"/>
    <w:rsid w:val="00FE50BB"/>
    <w:rsid w:val="00FE5C76"/>
    <w:rsid w:val="00FE5E35"/>
    <w:rsid w:val="00FE6C80"/>
    <w:rsid w:val="00FE7018"/>
    <w:rsid w:val="00FF0011"/>
    <w:rsid w:val="00FF0220"/>
    <w:rsid w:val="00FF09AC"/>
    <w:rsid w:val="00FF0BB3"/>
    <w:rsid w:val="00FF2771"/>
    <w:rsid w:val="00FF2FFF"/>
    <w:rsid w:val="00FF33DA"/>
    <w:rsid w:val="00FF3521"/>
    <w:rsid w:val="00FF3568"/>
    <w:rsid w:val="00FF3F59"/>
    <w:rsid w:val="00FF4377"/>
    <w:rsid w:val="00FF4C78"/>
    <w:rsid w:val="00FF524E"/>
    <w:rsid w:val="00FF57E5"/>
    <w:rsid w:val="00FF5DA1"/>
    <w:rsid w:val="00FF5DF6"/>
    <w:rsid w:val="00FF5EA9"/>
    <w:rsid w:val="00FF696F"/>
    <w:rsid w:val="00FF69E5"/>
    <w:rsid w:val="00FF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770"/>
    <o:shapelayout v:ext="edit">
      <o:idmap v:ext="edit" data="1"/>
    </o:shapelayout>
  </w:shapeDefaults>
  <w:decimalSymbol w:val="."/>
  <w:listSeparator w:val=","/>
  <w14:docId w14:val="0212A8C6"/>
  <w15:chartTrackingRefBased/>
  <w15:docId w15:val="{23D49A6F-19A2-4E64-8789-0FC8942DE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99"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8516D"/>
    <w:rPr>
      <w:sz w:val="24"/>
      <w:szCs w:val="24"/>
    </w:rPr>
  </w:style>
  <w:style w:type="paragraph" w:styleId="Heading1">
    <w:name w:val="heading 1"/>
    <w:basedOn w:val="Normal"/>
    <w:next w:val="Normal"/>
    <w:link w:val="Heading1Char"/>
    <w:qFormat/>
    <w:rsid w:val="00260765"/>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qFormat/>
    <w:rsid w:val="00260765"/>
    <w:pPr>
      <w:keepNext/>
      <w:spacing w:before="240" w:after="60"/>
      <w:outlineLvl w:val="1"/>
    </w:pPr>
    <w:rPr>
      <w:rFonts w:ascii="Arial" w:hAnsi="Arial"/>
      <w:b/>
      <w:bCs/>
      <w:i/>
      <w:iCs/>
      <w:sz w:val="28"/>
      <w:szCs w:val="28"/>
      <w:lang w:val="x-none" w:eastAsia="x-none"/>
    </w:rPr>
  </w:style>
  <w:style w:type="paragraph" w:styleId="Heading4">
    <w:name w:val="heading 4"/>
    <w:basedOn w:val="Normal"/>
    <w:next w:val="Normal"/>
    <w:link w:val="Heading4Char"/>
    <w:qFormat/>
    <w:rsid w:val="00260765"/>
    <w:pPr>
      <w:keepNext/>
      <w:spacing w:before="240" w:after="60"/>
      <w:outlineLvl w:val="3"/>
    </w:pPr>
    <w:rPr>
      <w:rFonts w:ascii="Calibri" w:hAnsi="Calibri"/>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9427CB"/>
    <w:pPr>
      <w:tabs>
        <w:tab w:val="center" w:pos="4677"/>
        <w:tab w:val="right" w:pos="9355"/>
      </w:tabs>
    </w:pPr>
    <w:rPr>
      <w:lang w:val="x-none" w:eastAsia="x-none"/>
    </w:rPr>
  </w:style>
  <w:style w:type="character" w:styleId="PageNumber">
    <w:name w:val="page number"/>
    <w:basedOn w:val="DefaultParagraphFont"/>
    <w:rsid w:val="009427CB"/>
  </w:style>
  <w:style w:type="paragraph" w:customStyle="1" w:styleId="NoSpacing1">
    <w:name w:val="No Spacing1"/>
    <w:rsid w:val="00AA25BE"/>
    <w:rPr>
      <w:rFonts w:ascii="Calibri" w:hAnsi="Calibri"/>
      <w:sz w:val="22"/>
      <w:szCs w:val="22"/>
      <w:lang w:eastAsia="en-US"/>
    </w:rPr>
  </w:style>
  <w:style w:type="character" w:styleId="Hyperlink">
    <w:name w:val="Hyperlink"/>
    <w:rsid w:val="00947726"/>
    <w:rPr>
      <w:rFonts w:cs="Times New Roman"/>
      <w:color w:val="1A3DC1"/>
      <w:u w:val="single"/>
      <w:effect w:val="none"/>
    </w:rPr>
  </w:style>
  <w:style w:type="character" w:customStyle="1" w:styleId="small">
    <w:name w:val="small"/>
    <w:rsid w:val="00F83DA9"/>
    <w:rPr>
      <w:rFonts w:cs="Times New Roman"/>
    </w:rPr>
  </w:style>
  <w:style w:type="character" w:customStyle="1" w:styleId="-">
    <w:name w:val="опред-е"/>
    <w:rsid w:val="00011EA1"/>
    <w:rPr>
      <w:rFonts w:cs="Times New Roman"/>
      <w:b/>
      <w:bCs/>
    </w:rPr>
  </w:style>
  <w:style w:type="character" w:styleId="Strong">
    <w:name w:val="Strong"/>
    <w:qFormat/>
    <w:rsid w:val="00B77A10"/>
    <w:rPr>
      <w:rFonts w:cs="Times New Roman"/>
      <w:b/>
      <w:bCs/>
    </w:rPr>
  </w:style>
  <w:style w:type="character" w:customStyle="1" w:styleId="HeaderChar">
    <w:name w:val="Header Char"/>
    <w:link w:val="Header"/>
    <w:semiHidden/>
    <w:locked/>
    <w:rsid w:val="0018589C"/>
    <w:rPr>
      <w:rFonts w:ascii="Calibri" w:hAnsi="Calibri"/>
      <w:lang w:bidi="ar-SA"/>
    </w:rPr>
  </w:style>
  <w:style w:type="paragraph" w:styleId="Header">
    <w:name w:val="header"/>
    <w:basedOn w:val="Normal"/>
    <w:link w:val="HeaderChar"/>
    <w:semiHidden/>
    <w:rsid w:val="0018589C"/>
    <w:pPr>
      <w:tabs>
        <w:tab w:val="center" w:pos="4677"/>
        <w:tab w:val="right" w:pos="9355"/>
      </w:tabs>
    </w:pPr>
    <w:rPr>
      <w:rFonts w:ascii="Calibri" w:hAnsi="Calibri"/>
      <w:sz w:val="20"/>
      <w:szCs w:val="20"/>
      <w:lang w:val="x-none" w:eastAsia="x-none"/>
    </w:rPr>
  </w:style>
  <w:style w:type="character" w:styleId="Emphasis">
    <w:name w:val="Emphasis"/>
    <w:qFormat/>
    <w:rsid w:val="00AA58FE"/>
    <w:rPr>
      <w:rFonts w:ascii="Arial" w:hAnsi="Arial" w:cs="Arial"/>
      <w:i/>
      <w:iCs/>
      <w:color w:val="666666"/>
      <w:sz w:val="21"/>
      <w:szCs w:val="21"/>
    </w:rPr>
  </w:style>
  <w:style w:type="character" w:customStyle="1" w:styleId="udar">
    <w:name w:val="udar"/>
    <w:rsid w:val="00A77E0E"/>
    <w:rPr>
      <w:rFonts w:cs="Times New Roman"/>
    </w:rPr>
  </w:style>
  <w:style w:type="character" w:customStyle="1" w:styleId="shorttext">
    <w:name w:val="short_text"/>
    <w:basedOn w:val="DefaultParagraphFont"/>
    <w:rsid w:val="00615BDC"/>
  </w:style>
  <w:style w:type="character" w:customStyle="1" w:styleId="hps">
    <w:name w:val="hps"/>
    <w:basedOn w:val="DefaultParagraphFont"/>
    <w:rsid w:val="00615BDC"/>
  </w:style>
  <w:style w:type="character" w:customStyle="1" w:styleId="Heading1Char">
    <w:name w:val="Heading 1 Char"/>
    <w:link w:val="Heading1"/>
    <w:rsid w:val="00260765"/>
    <w:rPr>
      <w:rFonts w:ascii="Arial" w:hAnsi="Arial" w:cs="Arial"/>
      <w:b/>
      <w:bCs/>
      <w:kern w:val="32"/>
      <w:sz w:val="32"/>
      <w:szCs w:val="32"/>
    </w:rPr>
  </w:style>
  <w:style w:type="character" w:customStyle="1" w:styleId="Heading2Char">
    <w:name w:val="Heading 2 Char"/>
    <w:link w:val="Heading2"/>
    <w:semiHidden/>
    <w:rsid w:val="00260765"/>
    <w:rPr>
      <w:rFonts w:ascii="Arial" w:hAnsi="Arial" w:cs="Arial"/>
      <w:b/>
      <w:bCs/>
      <w:i/>
      <w:iCs/>
      <w:sz w:val="28"/>
      <w:szCs w:val="28"/>
    </w:rPr>
  </w:style>
  <w:style w:type="character" w:customStyle="1" w:styleId="Heading4Char">
    <w:name w:val="Heading 4 Char"/>
    <w:link w:val="Heading4"/>
    <w:rsid w:val="00260765"/>
    <w:rPr>
      <w:rFonts w:ascii="Calibri" w:hAnsi="Calibri"/>
      <w:b/>
      <w:bCs/>
      <w:sz w:val="28"/>
      <w:szCs w:val="28"/>
    </w:rPr>
  </w:style>
  <w:style w:type="paragraph" w:styleId="Title">
    <w:name w:val="Title"/>
    <w:basedOn w:val="Normal"/>
    <w:link w:val="TitleChar"/>
    <w:uiPriority w:val="99"/>
    <w:qFormat/>
    <w:rsid w:val="00260765"/>
    <w:pPr>
      <w:jc w:val="center"/>
    </w:pPr>
    <w:rPr>
      <w:b/>
      <w:bCs/>
      <w:i/>
      <w:iCs/>
      <w:sz w:val="30"/>
      <w:szCs w:val="30"/>
      <w:lang w:val="x-none" w:eastAsia="x-none"/>
    </w:rPr>
  </w:style>
  <w:style w:type="character" w:customStyle="1" w:styleId="TitleChar">
    <w:name w:val="Title Char"/>
    <w:link w:val="Title"/>
    <w:uiPriority w:val="99"/>
    <w:rsid w:val="00260765"/>
    <w:rPr>
      <w:b/>
      <w:bCs/>
      <w:i/>
      <w:iCs/>
      <w:sz w:val="30"/>
      <w:szCs w:val="30"/>
    </w:rPr>
  </w:style>
  <w:style w:type="paragraph" w:customStyle="1" w:styleId="a">
    <w:name w:val="Знак"/>
    <w:basedOn w:val="Normal"/>
    <w:rsid w:val="009E34AE"/>
    <w:pPr>
      <w:widowControl w:val="0"/>
      <w:jc w:val="both"/>
    </w:pPr>
    <w:rPr>
      <w:rFonts w:ascii="Tahoma" w:eastAsia="SimSun" w:hAnsi="Tahoma"/>
      <w:kern w:val="2"/>
      <w:szCs w:val="20"/>
      <w:lang w:val="en-US" w:eastAsia="zh-CN"/>
    </w:rPr>
  </w:style>
  <w:style w:type="table" w:styleId="TableGrid">
    <w:name w:val="Table Grid"/>
    <w:basedOn w:val="TableNormal"/>
    <w:rsid w:val="009E3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6155CF"/>
    <w:pPr>
      <w:widowControl w:val="0"/>
      <w:jc w:val="both"/>
    </w:pPr>
    <w:rPr>
      <w:rFonts w:ascii="Tahoma" w:eastAsia="SimSun" w:hAnsi="Tahoma"/>
      <w:kern w:val="2"/>
      <w:szCs w:val="20"/>
      <w:lang w:val="en-US" w:eastAsia="zh-CN"/>
    </w:rPr>
  </w:style>
  <w:style w:type="character" w:customStyle="1" w:styleId="FooterChar">
    <w:name w:val="Footer Char"/>
    <w:link w:val="Footer"/>
    <w:rsid w:val="006155CF"/>
    <w:rPr>
      <w:sz w:val="24"/>
      <w:szCs w:val="24"/>
    </w:rPr>
  </w:style>
  <w:style w:type="paragraph" w:styleId="ListBullet">
    <w:name w:val="List Bullet"/>
    <w:basedOn w:val="Normal"/>
    <w:autoRedefine/>
    <w:rsid w:val="006155CF"/>
    <w:pPr>
      <w:jc w:val="both"/>
    </w:pPr>
    <w:rPr>
      <w:sz w:val="28"/>
      <w:szCs w:val="28"/>
    </w:rPr>
  </w:style>
  <w:style w:type="paragraph" w:customStyle="1" w:styleId="a0">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6155CF"/>
    <w:pPr>
      <w:widowControl w:val="0"/>
      <w:jc w:val="both"/>
    </w:pPr>
    <w:rPr>
      <w:rFonts w:ascii="Tahoma" w:eastAsia="SimSun" w:hAnsi="Tahoma"/>
      <w:kern w:val="2"/>
      <w:szCs w:val="20"/>
      <w:lang w:val="en-US" w:eastAsia="zh-CN"/>
    </w:rPr>
  </w:style>
  <w:style w:type="character" w:styleId="FollowedHyperlink">
    <w:name w:val="FollowedHyperlink"/>
    <w:rsid w:val="006155CF"/>
    <w:rPr>
      <w:color w:val="800080"/>
      <w:u w:val="single"/>
    </w:rPr>
  </w:style>
  <w:style w:type="paragraph" w:customStyle="1" w:styleId="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6155CF"/>
    <w:pPr>
      <w:widowControl w:val="0"/>
      <w:jc w:val="both"/>
    </w:pPr>
    <w:rPr>
      <w:rFonts w:ascii="Tahoma" w:eastAsia="SimSun" w:hAnsi="Tahoma"/>
      <w:kern w:val="2"/>
      <w:szCs w:val="20"/>
      <w:lang w:val="en-US" w:eastAsia="zh-CN"/>
    </w:rPr>
  </w:style>
  <w:style w:type="paragraph" w:customStyle="1" w:styleId="a1">
    <w:name w:val="Знак Знак Знак Знак Знак Знак Знак Знак Знак Знак Знак Знак Знак Знак Знак Знак Знак Знак Знак Знак Знак Знак Знак Знак"/>
    <w:basedOn w:val="Normal"/>
    <w:rsid w:val="006155CF"/>
    <w:pPr>
      <w:widowControl w:val="0"/>
      <w:jc w:val="both"/>
    </w:pPr>
    <w:rPr>
      <w:rFonts w:ascii="Tahoma" w:eastAsia="SimSun" w:hAnsi="Tahoma"/>
      <w:kern w:val="2"/>
      <w:szCs w:val="20"/>
      <w:lang w:val="en-US" w:eastAsia="zh-CN"/>
    </w:rPr>
  </w:style>
  <w:style w:type="paragraph" w:styleId="BalloonText">
    <w:name w:val="Balloon Text"/>
    <w:basedOn w:val="Normal"/>
    <w:link w:val="BalloonTextChar"/>
    <w:rsid w:val="00F10E26"/>
    <w:rPr>
      <w:rFonts w:ascii="Tahoma" w:hAnsi="Tahoma"/>
      <w:sz w:val="16"/>
      <w:szCs w:val="16"/>
      <w:lang w:val="x-none" w:eastAsia="x-none"/>
    </w:rPr>
  </w:style>
  <w:style w:type="character" w:customStyle="1" w:styleId="BalloonTextChar">
    <w:name w:val="Balloon Text Char"/>
    <w:link w:val="BalloonText"/>
    <w:rsid w:val="00F10E26"/>
    <w:rPr>
      <w:rFonts w:ascii="Tahoma" w:hAnsi="Tahoma" w:cs="Tahoma"/>
      <w:sz w:val="16"/>
      <w:szCs w:val="16"/>
    </w:rPr>
  </w:style>
  <w:style w:type="paragraph" w:styleId="BodyText">
    <w:name w:val="Body Text"/>
    <w:basedOn w:val="Normal"/>
    <w:link w:val="BodyTextChar"/>
    <w:rsid w:val="00065592"/>
    <w:pPr>
      <w:jc w:val="both"/>
    </w:pPr>
    <w:rPr>
      <w:rFonts w:ascii="PANDA Baltic UZ" w:hAnsi="PANDA Baltic UZ"/>
      <w:lang w:val="x-none" w:eastAsia="x-none"/>
    </w:rPr>
  </w:style>
  <w:style w:type="character" w:customStyle="1" w:styleId="BodyTextChar">
    <w:name w:val="Body Text Char"/>
    <w:link w:val="BodyText"/>
    <w:rsid w:val="00065592"/>
    <w:rPr>
      <w:rFonts w:ascii="PANDA Baltic UZ" w:hAnsi="PANDA Baltic UZ"/>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4691">
      <w:bodyDiv w:val="1"/>
      <w:marLeft w:val="0"/>
      <w:marRight w:val="0"/>
      <w:marTop w:val="0"/>
      <w:marBottom w:val="0"/>
      <w:divBdr>
        <w:top w:val="none" w:sz="0" w:space="0" w:color="auto"/>
        <w:left w:val="none" w:sz="0" w:space="0" w:color="auto"/>
        <w:bottom w:val="none" w:sz="0" w:space="0" w:color="auto"/>
        <w:right w:val="none" w:sz="0" w:space="0" w:color="auto"/>
      </w:divBdr>
    </w:div>
    <w:div w:id="1137261425">
      <w:bodyDiv w:val="1"/>
      <w:marLeft w:val="0"/>
      <w:marRight w:val="0"/>
      <w:marTop w:val="0"/>
      <w:marBottom w:val="0"/>
      <w:divBdr>
        <w:top w:val="none" w:sz="0" w:space="0" w:color="auto"/>
        <w:left w:val="none" w:sz="0" w:space="0" w:color="auto"/>
        <w:bottom w:val="none" w:sz="0" w:space="0" w:color="auto"/>
        <w:right w:val="none" w:sz="0" w:space="0" w:color="auto"/>
      </w:divBdr>
    </w:div>
    <w:div w:id="1146630795">
      <w:bodyDiv w:val="1"/>
      <w:marLeft w:val="0"/>
      <w:marRight w:val="0"/>
      <w:marTop w:val="0"/>
      <w:marBottom w:val="0"/>
      <w:divBdr>
        <w:top w:val="none" w:sz="0" w:space="0" w:color="auto"/>
        <w:left w:val="none" w:sz="0" w:space="0" w:color="auto"/>
        <w:bottom w:val="none" w:sz="0" w:space="0" w:color="auto"/>
        <w:right w:val="none" w:sz="0" w:space="0" w:color="auto"/>
      </w:divBdr>
    </w:div>
    <w:div w:id="1331978935">
      <w:bodyDiv w:val="1"/>
      <w:marLeft w:val="0"/>
      <w:marRight w:val="0"/>
      <w:marTop w:val="0"/>
      <w:marBottom w:val="0"/>
      <w:divBdr>
        <w:top w:val="none" w:sz="0" w:space="0" w:color="auto"/>
        <w:left w:val="none" w:sz="0" w:space="0" w:color="auto"/>
        <w:bottom w:val="none" w:sz="0" w:space="0" w:color="auto"/>
        <w:right w:val="none" w:sz="0" w:space="0" w:color="auto"/>
      </w:divBdr>
    </w:div>
    <w:div w:id="1692805370">
      <w:bodyDiv w:val="1"/>
      <w:marLeft w:val="0"/>
      <w:marRight w:val="0"/>
      <w:marTop w:val="0"/>
      <w:marBottom w:val="0"/>
      <w:divBdr>
        <w:top w:val="none" w:sz="0" w:space="0" w:color="auto"/>
        <w:left w:val="none" w:sz="0" w:space="0" w:color="auto"/>
        <w:bottom w:val="none" w:sz="0" w:space="0" w:color="auto"/>
        <w:right w:val="none" w:sz="0" w:space="0" w:color="auto"/>
      </w:divBdr>
    </w:div>
    <w:div w:id="1842577286">
      <w:bodyDiv w:val="1"/>
      <w:marLeft w:val="0"/>
      <w:marRight w:val="0"/>
      <w:marTop w:val="0"/>
      <w:marBottom w:val="0"/>
      <w:divBdr>
        <w:top w:val="none" w:sz="0" w:space="0" w:color="auto"/>
        <w:left w:val="none" w:sz="0" w:space="0" w:color="auto"/>
        <w:bottom w:val="none" w:sz="0" w:space="0" w:color="auto"/>
        <w:right w:val="none" w:sz="0" w:space="0" w:color="auto"/>
      </w:divBdr>
    </w:div>
    <w:div w:id="213991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ru.wikipedia.org/wiki/%D0%97%D1%80%D0%B5%D0%BD%D0%B8%D0%B5" TargetMode="External"/><Relationship Id="rId299" Type="http://schemas.openxmlformats.org/officeDocument/2006/relationships/hyperlink" Target="http://ru.wikipedia.org/wiki/%D0%93%D0%B5%D0%BE%D0%BC%D0%B5%D1%82%D1%80%D0%B8%D1%87%D0%B5%D1%81%D0%BA%D0%B0%D1%8F_%D0%BE%D0%BF%D1%82%D0%B8%D0%BA%D0%B0" TargetMode="External"/><Relationship Id="rId21" Type="http://schemas.openxmlformats.org/officeDocument/2006/relationships/hyperlink" Target="http://ru.wikipedia.org/wiki/%D0%A2%D0%B5%D0%BB%D0%B5%D0%B2%D0%B8%D0%B4%D0%B5%D0%BD%D0%B8%D0%B5" TargetMode="External"/><Relationship Id="rId63" Type="http://schemas.openxmlformats.org/officeDocument/2006/relationships/hyperlink" Target="http://ru.wikipedia.org/wiki/%D0%9F%D0%BE%D0%B7%D0%B8%D1%82%D1%80%D0%BE%D0%BD" TargetMode="External"/><Relationship Id="rId159" Type="http://schemas.openxmlformats.org/officeDocument/2006/relationships/hyperlink" Target="http://ru.wikipedia.org/wiki/%D0%A1%D0%B2%D0%B5%D1%82%D0%BE%D1%87%D1%83%D0%B2%D1%81%D1%82%D0%B2%D0%B8%D1%82%D0%B5%D0%BB%D1%8C%D0%BD%D0%BE%D1%81%D1%82%D1%8C_%D1%84%D0%BE%D1%82%D0%BE%D0%BC%D0%B0%D1%82%D0%B5%D1%80%D0%B8%D0%B0%D0%BB%D0%B0" TargetMode="External"/><Relationship Id="rId324" Type="http://schemas.openxmlformats.org/officeDocument/2006/relationships/image" Target="media/image33.png"/><Relationship Id="rId366" Type="http://schemas.openxmlformats.org/officeDocument/2006/relationships/image" Target="media/image36.png"/><Relationship Id="rId170" Type="http://schemas.openxmlformats.org/officeDocument/2006/relationships/image" Target="media/image15.png"/><Relationship Id="rId226" Type="http://schemas.openxmlformats.org/officeDocument/2006/relationships/hyperlink" Target="http://ru.science.wikia.com/wiki/%D0%A0%D0%B5%D0%BD%D1%82%D0%B3%D0%B5%D0%BD%D0%BE%D0%B2%D1%81%D0%BA%D0%BE%D0%B5_%D0%B8%D0%B7%D0%BB%D1%83%D1%87%D0%B5%D0%BD%D0%B8%D0%B5" TargetMode="External"/><Relationship Id="rId268" Type="http://schemas.openxmlformats.org/officeDocument/2006/relationships/hyperlink" Target="http://ru.wikipedia.org/wiki/%D0%A0%D0%B5%D0%BD%D0%B4%D0%B5%D1%80%D0%B8%D0%BD%D0%B3" TargetMode="External"/><Relationship Id="rId32" Type="http://schemas.openxmlformats.org/officeDocument/2006/relationships/hyperlink" Target="http://ru.wikipedia.org/wiki/%D0%90%D0%BA%D1%83%D1%81%D1%82%D0%B8%D0%BA%D0%B0" TargetMode="External"/><Relationship Id="rId74" Type="http://schemas.openxmlformats.org/officeDocument/2006/relationships/hyperlink" Target="http://ru.wikipedia.org/wiki/%D0%94%D0%B8%D1%84%D1%80%D0%B0%D0%BA%D1%86%D0%B8%D1%8F" TargetMode="External"/><Relationship Id="rId128" Type="http://schemas.openxmlformats.org/officeDocument/2006/relationships/hyperlink" Target="http://ru.wikipedia.org/wiki/%D0%9F%D1%80%D0%B8%D0%BD%D1%86%D0%B8%D0%BF" TargetMode="External"/><Relationship Id="rId335" Type="http://schemas.openxmlformats.org/officeDocument/2006/relationships/hyperlink" Target="http://ru.wikipedia.org/wiki/%D0%A3%D0%BB%D1%8C%D1%82%D1%80%D0%B0%D1%84%D0%B8%D0%BE%D0%BB%D0%B5%D1%82" TargetMode="External"/><Relationship Id="rId377" Type="http://schemas.openxmlformats.org/officeDocument/2006/relationships/footer" Target="footer2.xml"/><Relationship Id="rId5" Type="http://schemas.openxmlformats.org/officeDocument/2006/relationships/webSettings" Target="webSettings.xml"/><Relationship Id="rId181" Type="http://schemas.openxmlformats.org/officeDocument/2006/relationships/hyperlink" Target="http://ru.wikipedia.org/wiki/%D0%94%D0%BB%D0%B8%D0%BD%D0%B0_%D0%B2%D0%BE%D0%BB%D0%BD%D1%8B" TargetMode="External"/><Relationship Id="rId237" Type="http://schemas.openxmlformats.org/officeDocument/2006/relationships/hyperlink" Target="http://ru.wikipedia.org/wiki/%D0%A1%D0%B2%D0%B5%D1%82" TargetMode="External"/><Relationship Id="rId279" Type="http://schemas.openxmlformats.org/officeDocument/2006/relationships/image" Target="media/image30.png"/><Relationship Id="rId43" Type="http://schemas.openxmlformats.org/officeDocument/2006/relationships/hyperlink" Target="http://ru.wikipedia.org/wiki/%D0%92%D0%BE%D0%BB%D0%BD%D0%B0" TargetMode="External"/><Relationship Id="rId139" Type="http://schemas.openxmlformats.org/officeDocument/2006/relationships/hyperlink" Target="http://ru.wikipedia.org/wiki/%D0%A1%D0%B2%D0%B5%D1%82" TargetMode="External"/><Relationship Id="rId290" Type="http://schemas.openxmlformats.org/officeDocument/2006/relationships/hyperlink" Target="http://ru.wikipedia.org/wiki/%D0%A0%D0%B5%D0%BD%D1%82%D0%B3%D0%B5%D0%BD%D0%BE%D0%B2%D1%81%D0%BA%D0%BE%D0%B5_%D0%B8%D0%B7%D0%BB%D1%83%D1%87%D0%B5%D0%BD%D0%B8%D0%B5" TargetMode="External"/><Relationship Id="rId304" Type="http://schemas.openxmlformats.org/officeDocument/2006/relationships/hyperlink" Target="http://ru.wikipedia.org/wiki/%D0%90%D0%BD%D0%B8%D0%B7%D0%BE%D1%82%D1%80%D0%BE%D0%BF%D0%B8%D1%8F" TargetMode="External"/><Relationship Id="rId346" Type="http://schemas.openxmlformats.org/officeDocument/2006/relationships/hyperlink" Target="http://ru.wikipedia.org/wiki/%D0%A2%D0%B8%D1%80%D0%B8%D1%81%D1%82%D0%BE%D1%80" TargetMode="External"/><Relationship Id="rId85" Type="http://schemas.openxmlformats.org/officeDocument/2006/relationships/image" Target="http://upload.wikimedia.org/wikipedia/ru/math/e/0/5/e05a30d96800384dd38b22851322a6b5.png" TargetMode="External"/><Relationship Id="rId150" Type="http://schemas.openxmlformats.org/officeDocument/2006/relationships/hyperlink" Target="http://ru.wikipedia.org/wiki/%D0%9A%D0%B2%D0%B0%D0%BD%D1%82%D0%BE%D0%B2%D0%B0%D1%8F_%D1%8D%D0%BB%D0%B5%D0%BA%D1%82%D1%80%D0%BE%D0%BD%D0%B8%D0%BA%D0%B0" TargetMode="External"/><Relationship Id="rId192" Type="http://schemas.openxmlformats.org/officeDocument/2006/relationships/hyperlink" Target="http://ru.wikipedia.org/wiki/%D0%9F%D0%BE%D0%BB%D0%B8%D0%BA%D0%B0%D1%80%D0%B1%D0%BE%D0%BD%D0%B0%D1%82" TargetMode="External"/><Relationship Id="rId206" Type="http://schemas.openxmlformats.org/officeDocument/2006/relationships/hyperlink" Target="http://ru.wikipedia.org/wiki/%D0%9F%D0%97%D0%A1" TargetMode="External"/><Relationship Id="rId248" Type="http://schemas.openxmlformats.org/officeDocument/2006/relationships/hyperlink" Target="http://ru.wikipedia.org/wiki/%D0%A1%D0%BF%D0%B5%D0%BA%D1%82%D1%80" TargetMode="External"/><Relationship Id="rId12" Type="http://schemas.openxmlformats.org/officeDocument/2006/relationships/hyperlink" Target="http://ru.wikipedia.org/wiki/%D0%A2%D0%B5%D0%BC%D0%BF%D0%B5%D1%80%D0%B0%D1%82%D1%83%D1%80%D0%B0" TargetMode="External"/><Relationship Id="rId108" Type="http://schemas.openxmlformats.org/officeDocument/2006/relationships/hyperlink" Target="http://ru.wikipedia.org/wiki/%D0%9A%D0%BE%D0%B3%D0%B5%D1%80%D0%B5%D0%BD%D1%82%D0%BD%D0%BE%D1%81%D1%82%D1%8C" TargetMode="External"/><Relationship Id="rId315" Type="http://schemas.openxmlformats.org/officeDocument/2006/relationships/hyperlink" Target="http://ru.wikipedia.org/wiki/%D0%98%D0%B7%D0%BE%D0%B1%D1%80%D0%B0%D0%B6%D0%B5%D0%BD%D0%B8%D0%B5" TargetMode="External"/><Relationship Id="rId357" Type="http://schemas.openxmlformats.org/officeDocument/2006/relationships/hyperlink" Target="http://ru.wikipedia.org/wiki/%D0%A1%D0%B2%D0%B5%D1%82%D0%BE%D1%87%D1%83%D0%B2%D1%81%D1%82%D0%B2%D0%B8%D1%82%D0%B5%D0%BB%D1%8C%D0%BD%D0%BE%D1%81%D1%82%D1%8C" TargetMode="External"/><Relationship Id="rId54" Type="http://schemas.openxmlformats.org/officeDocument/2006/relationships/hyperlink" Target="http://ru.wikipedia.org/wiki/%D0%93%D0%B0%D0%B7%D0%BE%D0%B2%D1%8B%D0%B9_%D1%80%D0%B0%D0%B7%D1%80%D1%8F%D0%B4" TargetMode="External"/><Relationship Id="rId96" Type="http://schemas.openxmlformats.org/officeDocument/2006/relationships/image" Target="media/image5.png"/><Relationship Id="rId161" Type="http://schemas.openxmlformats.org/officeDocument/2006/relationships/image" Target="media/image9.png"/><Relationship Id="rId217" Type="http://schemas.openxmlformats.org/officeDocument/2006/relationships/hyperlink" Target="http://ru.wikipedia.org/wiki/%D0%AD%D0%BB%D0%B5%D0%BA%D1%82%D1%80%D0%BE%D0%BC%D0%B0%D0%B3%D0%BD%D0%B8%D1%82%D0%BD%D1%8B%D0%B5_%D0%B2%D0%BE%D0%BB%D0%BD%D1%8B" TargetMode="External"/><Relationship Id="rId259" Type="http://schemas.openxmlformats.org/officeDocument/2006/relationships/image" Target="media/image26.png"/><Relationship Id="rId23" Type="http://schemas.openxmlformats.org/officeDocument/2006/relationships/hyperlink" Target="http://ru.wikipedia.org/wiki/%D0%93%D0%BB%D0%B0%D0%B7" TargetMode="External"/><Relationship Id="rId119" Type="http://schemas.openxmlformats.org/officeDocument/2006/relationships/hyperlink" Target="http://ru.wikipedia.org/wiki/%D0%A1%D0%B2%D0%B5%D1%82" TargetMode="External"/><Relationship Id="rId270" Type="http://schemas.openxmlformats.org/officeDocument/2006/relationships/hyperlink" Target="http://ru.wikipedia.org/wiki/%D0%92%D0%BE%D0%BB%D0%BE%D0%BA%D0%BE%D0%BD%D0%BD%D1%8B%D0%B9_%D0%BB%D0%B0%D0%B7%D0%B5%D1%80" TargetMode="External"/><Relationship Id="rId326" Type="http://schemas.openxmlformats.org/officeDocument/2006/relationships/image" Target="media/image35.png"/><Relationship Id="rId65" Type="http://schemas.openxmlformats.org/officeDocument/2006/relationships/hyperlink" Target="http://ru.wikipedia.org/wiki/%D0%9E%D0%BF%D1%82%D0%B8%D0%BA%D0%B0" TargetMode="External"/><Relationship Id="rId130" Type="http://schemas.openxmlformats.org/officeDocument/2006/relationships/hyperlink" Target="http://ru.wikipedia.org/wiki/%D0%AD%D0%BB%D0%B5%D0%BC%D0%B5%D0%BD%D1%82%D0%B0%D1%80%D0%BD%D0%B0%D1%8F_%D1%87%D0%B0%D1%81%D1%82%D0%B8%D1%86%D0%B0" TargetMode="External"/><Relationship Id="rId368" Type="http://schemas.openxmlformats.org/officeDocument/2006/relationships/hyperlink" Target="http://ru.science.wikia.com/wiki/%D0%AD%D0%BB%D0%B5%D0%BA%D1%82%D1%80%D0%BE%D0%BD" TargetMode="External"/><Relationship Id="rId172" Type="http://schemas.openxmlformats.org/officeDocument/2006/relationships/hyperlink" Target="http://ru.wikipedia.org/wiki/%D0%9A%D0%BE%D0%BD%D1%83%D1%81" TargetMode="External"/><Relationship Id="rId228" Type="http://schemas.openxmlformats.org/officeDocument/2006/relationships/hyperlink" Target="http://ru.wikipedia.org/wiki/%D0%94%D0%BB%D0%B8%D0%BD%D0%B0_%D0%B2%D0%BE%D0%BB%D0%BD%D1%8B" TargetMode="External"/><Relationship Id="rId281" Type="http://schemas.openxmlformats.org/officeDocument/2006/relationships/hyperlink" Target="http://ru.wikipedia.org/wiki/%D0%9A%D0%BB%D0%B0%D1%81%D1%81%D0%B8%D1%87%D0%B5%D1%81%D0%BA%D0%B0%D1%8F_%D1%84%D0%B8%D0%B7%D0%B8%D0%BA%D0%B0" TargetMode="External"/><Relationship Id="rId337" Type="http://schemas.openxmlformats.org/officeDocument/2006/relationships/hyperlink" Target="http://ru.wikipedia.org/wiki/%D0%9C%D0%B5%D1%82%D1%80" TargetMode="External"/><Relationship Id="rId34" Type="http://schemas.openxmlformats.org/officeDocument/2006/relationships/hyperlink" Target="http://ru.wikipedia.org/wiki/%D0%9F%D0%BE%D0%BA%D0%B0%D0%B7%D0%B0%D1%82%D0%B5%D0%BB%D1%8C_%D0%BF%D1%80%D0%B5%D0%BB%D0%BE%D0%BC%D0%BB%D0%B5%D0%BD%D0%B8%D1%8F" TargetMode="External"/><Relationship Id="rId76" Type="http://schemas.openxmlformats.org/officeDocument/2006/relationships/image" Target="media/image3.png"/><Relationship Id="rId141" Type="http://schemas.openxmlformats.org/officeDocument/2006/relationships/hyperlink" Target="http://ru.wikipedia.org/wiki/%D0%9A%D0%BE%D0%BB%D0%B8%D1%87%D0%B5%D1%81%D1%82%D0%B2%D0%BE_%D1%82%D0%B5%D0%BF%D0%BB%D0%BE%D1%82%D1%8B" TargetMode="External"/><Relationship Id="rId379"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hyperlink" Target="http://ru.wikipedia.org/wiki/%D0%9F%D1%80%D0%B5%D0%BB%D0%BE%D0%BC%D0%BB%D0%B5%D0%BD%D0%B8%D0%B5" TargetMode="External"/><Relationship Id="rId239" Type="http://schemas.openxmlformats.org/officeDocument/2006/relationships/hyperlink" Target="http://ru.wikipedia.org/wiki/%D0%A5%D0%B8%D0%BC%D0%B8%D1%8F" TargetMode="External"/><Relationship Id="rId250" Type="http://schemas.openxmlformats.org/officeDocument/2006/relationships/hyperlink" Target="http://ru.wikipedia.org/wiki/%D0%97%D0%B2%D1%83%D0%BA" TargetMode="External"/><Relationship Id="rId292" Type="http://schemas.openxmlformats.org/officeDocument/2006/relationships/hyperlink" Target="http://ru.wikipedia.org/wiki/%D0%A4%D0%B0%D0%B7%D0%BE%D0%B2%D0%B0%D1%8F_%D0%BC%D0%BE%D0%B4%D1%83%D0%BB%D1%8F%D1%86%D0%B8%D1%8F" TargetMode="External"/><Relationship Id="rId306" Type="http://schemas.openxmlformats.org/officeDocument/2006/relationships/hyperlink" Target="http://ru.wikipedia.org/wiki/%D0%A4%D0%BE%D1%82%D0%BE%D0%B4%D0%B8%D0%BE%D0%B4" TargetMode="External"/><Relationship Id="rId45" Type="http://schemas.openxmlformats.org/officeDocument/2006/relationships/hyperlink" Target="http://ru.wikipedia.org/wiki/%D0%92%D1%80%D0%B5%D0%BC%D1%8F" TargetMode="External"/><Relationship Id="rId87" Type="http://schemas.openxmlformats.org/officeDocument/2006/relationships/image" Target="http://upload.wikimedia.org/wikipedia/ru/math/e/0/5/e05a30d96800384dd38b22851322a6b5.png" TargetMode="External"/><Relationship Id="rId110" Type="http://schemas.openxmlformats.org/officeDocument/2006/relationships/hyperlink" Target="http://ru.wikipedia.org/wiki/%D0%91%D0%B8%D0%BD%D0%BE%D0%BA%D1%83%D0%BB%D1%8F%D1%80%D0%BD%D0%BE%D0%B5_%D0%B7%D1%80%D0%B5%D0%BD%D0%B8%D0%B5" TargetMode="External"/><Relationship Id="rId348" Type="http://schemas.openxmlformats.org/officeDocument/2006/relationships/hyperlink" Target="http://ru.wikipedia.org/wiki/%D0%A1%D0%B2%D0%B5%D1%82" TargetMode="External"/><Relationship Id="rId152" Type="http://schemas.openxmlformats.org/officeDocument/2006/relationships/hyperlink" Target="http://ru.wikipedia.org/wiki/%D0%9A%D0%B2%D0%B0%D0%BD%D1%82%D0%BE%D0%B2%D0%B0%D1%8F_%D0%BE%D0%BF%D1%82%D0%B8%D0%BA%D0%B0" TargetMode="External"/><Relationship Id="rId194" Type="http://schemas.openxmlformats.org/officeDocument/2006/relationships/hyperlink" Target="http://ru.wikipedia.org/w/index.php?title=Maxell&amp;action=edit&amp;redlink=1" TargetMode="External"/><Relationship Id="rId208" Type="http://schemas.openxmlformats.org/officeDocument/2006/relationships/hyperlink" Target="http://slovari.yandex.ru/~&#1082;&#1085;&#1080;&#1075;&#1080;/&#1041;&#1057;&#1069;/&#1054;&#1087;&#1090;&#1080;&#1095;&#1077;&#1089;&#1082;&#1086;&#1077;%20&#1080;&#1079;&#1083;&#1091;&#1095;&#1077;&#1085;&#1080;&#1077;/" TargetMode="External"/><Relationship Id="rId261" Type="http://schemas.openxmlformats.org/officeDocument/2006/relationships/image" Target="media/image28.png"/><Relationship Id="rId14" Type="http://schemas.openxmlformats.org/officeDocument/2006/relationships/hyperlink" Target="http://ru.science.wikia.com/wiki/%D0%AD%D0%BB%D0%B5%D0%BA%D1%82%D1%80%D0%B8%D1%87%D0%B5%D1%81%D0%BA%D0%B0%D1%8F_%D0%BF%D1%80%D0%BE%D0%B2%D0%BE%D0%B4%D0%B8%D0%BC%D0%BE%D1%81%D1%82%D1%8C?action=edit&amp;redlink=1" TargetMode="External"/><Relationship Id="rId56" Type="http://schemas.openxmlformats.org/officeDocument/2006/relationships/hyperlink" Target="http://ru.wikipedia.org/wiki/%D0%AD%D0%BB%D0%B5%D0%BA%D1%82%D1%80%D0%B8%D1%87%D0%B5%D1%81%D0%BA%D0%B8%D0%B9_%D0%BA%D0%BE%D0%BD%D1%82%D0%B0%D0%BA%D1%82" TargetMode="External"/><Relationship Id="rId317" Type="http://schemas.openxmlformats.org/officeDocument/2006/relationships/hyperlink" Target="http://ru.wikipedia.org/wiki/%D0%9A%D0%BE%D0%BF%D0%B8%D1%80%D0%BE%D0%B2%D0%B0%D0%BB%D1%8C%D0%BD%D1%8B%D0%B9_%D0%B0%D0%BF%D0%BF%D0%B0%D1%80%D0%B0%D1%82" TargetMode="External"/><Relationship Id="rId359" Type="http://schemas.openxmlformats.org/officeDocument/2006/relationships/hyperlink" Target="http://ru.wikipedia.org/wiki/%D0%93%D0%B0%D0%BC%D0%BC%D0%B0-%D0%BA%D0%B2%D0%B0%D0%BD%D1%82" TargetMode="External"/><Relationship Id="rId98" Type="http://schemas.openxmlformats.org/officeDocument/2006/relationships/image" Target="media/image6.png"/><Relationship Id="rId121" Type="http://schemas.openxmlformats.org/officeDocument/2006/relationships/hyperlink" Target="http://ru.wikipedia.org/wiki/%D0%A2%D0%B5%D0%BF%D0%BB%D0%BE%D0%B2%D0%BE%D0%B5_%D0%B8%D0%B7%D0%BB%D1%83%D1%87%D0%B5%D0%BD%D0%B8%D0%B5" TargetMode="External"/><Relationship Id="rId163" Type="http://schemas.openxmlformats.org/officeDocument/2006/relationships/image" Target="media/image11.png"/><Relationship Id="rId219" Type="http://schemas.openxmlformats.org/officeDocument/2006/relationships/hyperlink" Target="http://ru.wikipedia.org/wiki/%D0%90%D0%BD%D0%B3%D1%81%D1%82%D1%80%D0%B5%D0%BC" TargetMode="External"/><Relationship Id="rId370" Type="http://schemas.openxmlformats.org/officeDocument/2006/relationships/hyperlink" Target="http://ru.wikipedia.org/wiki/%D0%AD%D0%BB%D0%B5%D0%BA%D1%82%D1%80%D0%BE%D0%BC%D0%B0%D0%B3%D0%BD%D0%B8%D1%82%D0%BD%D0%BE%D0%B5_%D0%B8%D0%B7%D0%BB%D1%83%D1%87%D0%B5%D0%BD%D0%B8%D0%B5" TargetMode="External"/><Relationship Id="rId230" Type="http://schemas.openxmlformats.org/officeDocument/2006/relationships/hyperlink" Target="http://ru.wikipedia.org/wiki/%D0%9E%D0%BF%D1%82%D0%B8%D1%87%D0%B5%D1%81%D0%BA%D0%BE%D0%B5_%D0%B2%D0%BE%D0%BB%D0%BE%D0%BA%D0%BD%D0%BE" TargetMode="External"/><Relationship Id="rId25" Type="http://schemas.openxmlformats.org/officeDocument/2006/relationships/hyperlink" Target="http://ru.wikipedia.org/wiki/%D0%94%D0%BB%D0%B8%D0%BD%D0%B0_%D0%B2%D0%BE%D0%BB%D0%BD%D1%8B" TargetMode="External"/><Relationship Id="rId67" Type="http://schemas.openxmlformats.org/officeDocument/2006/relationships/hyperlink" Target="http://ru.wikipedia.org/wiki/%D0%A1%D1%80%D0%B5%D0%B4%D0%B0" TargetMode="External"/><Relationship Id="rId272" Type="http://schemas.openxmlformats.org/officeDocument/2006/relationships/hyperlink" Target="http://ru.wikipedia.org/wiki/%D0%A0%D0%B0%D0%B4%D0%B8%D0%BE%D1%82%D0%B5%D0%BB%D0%B5%D1%81%D0%BA%D0%BE%D0%BF" TargetMode="External"/><Relationship Id="rId328" Type="http://schemas.openxmlformats.org/officeDocument/2006/relationships/hyperlink" Target="http://ru.wikipedia.org/wiki/%D0%98%D0%B7%D0%BB%D1%83%D1%87%D0%B5%D0%BD%D0%B8%D0%B5" TargetMode="External"/><Relationship Id="rId132" Type="http://schemas.openxmlformats.org/officeDocument/2006/relationships/hyperlink" Target="http://ru.wikipedia.org/wiki/%D0%90%D1%82%D0%BE%D0%BC" TargetMode="External"/><Relationship Id="rId174" Type="http://schemas.openxmlformats.org/officeDocument/2006/relationships/hyperlink" Target="http://ru.wikipedia.org/wiki/%D0%A0%D0%B0%D0%B4%D0%B8%D0%BE%D0%BC%D0%B5%D1%82%D1%80" TargetMode="External"/><Relationship Id="rId241" Type="http://schemas.openxmlformats.org/officeDocument/2006/relationships/hyperlink" Target="http://ru.wikipedia.org/wiki/%D0%A1%D0%B2%D0%B5%D1%82" TargetMode="External"/><Relationship Id="rId36" Type="http://schemas.openxmlformats.org/officeDocument/2006/relationships/hyperlink" Target="http://ru.wikipedia.org/wiki/%D0%94%D0%B8%D1%8D%D0%BB%D0%B5%D0%BA%D1%82%D1%80%D0%B8%D0%BA" TargetMode="External"/><Relationship Id="rId283" Type="http://schemas.openxmlformats.org/officeDocument/2006/relationships/hyperlink" Target="http://ru.wikipedia.org/wiki/%D0%9F%D0%B5%D1%80%D0%B5%D0%BD%D0%BE%D1%80%D0%BC%D0%B8%D1%80%D0%BE%D0%B2%D0%BA%D0%B0_(%D0%BC%D0%B5%D1%82%D0%BE%D0%B4)" TargetMode="External"/><Relationship Id="rId339" Type="http://schemas.openxmlformats.org/officeDocument/2006/relationships/hyperlink" Target="http://ru.wikipedia.org/wiki/%D0%9C%D0%B5%D1%82%D1%80" TargetMode="External"/><Relationship Id="rId78" Type="http://schemas.openxmlformats.org/officeDocument/2006/relationships/hyperlink" Target="http://ru.wikipedia.org/wiki/%D0%9E%D1%82%D1%80%D0%B0%D0%B6%D0%B5%D0%BD%D0%B8%D0%B5_(%D1%84%D0%B8%D0%B7%D0%B8%D0%BA%D0%B0)" TargetMode="External"/><Relationship Id="rId101" Type="http://schemas.openxmlformats.org/officeDocument/2006/relationships/hyperlink" Target="http://ru.wikipedia.org/wiki/%D0%A1%D1%82%D1%80%D0%B5%D1%82%D1%82,_%D0%94%D0%B6%D0%BE%D0%BD_%D0%A3%D0%B8%D0%BB%D1%8C%D1%8F%D0%BC" TargetMode="External"/><Relationship Id="rId143" Type="http://schemas.openxmlformats.org/officeDocument/2006/relationships/hyperlink" Target="http://ru.wikipedia.org/wiki/%D0%9C%D0%BE%D0%BD%D0%BE%D1%85%D1%80%D0%BE%D0%BC%D0%B0%D1%82%D0%B8%D1%87%D0%B5%D1%81%D0%BA%D0%BE%D0%B5_%D0%B8%D0%B7%D0%BB%D1%83%D1%87%D0%B5%D0%BD%D0%B8%D0%B5" TargetMode="External"/><Relationship Id="rId185" Type="http://schemas.openxmlformats.org/officeDocument/2006/relationships/hyperlink" Target="http://ru.wikipedia.org/wiki/%D0%94%D0%B8%D1%84%D1%80%D0%B0%D0%BA%D1%86%D0%B8%D1%8F" TargetMode="External"/><Relationship Id="rId350" Type="http://schemas.openxmlformats.org/officeDocument/2006/relationships/hyperlink" Target="http://ru.wikipedia.org/wiki/%D0%9F%D0%BE%D0%BB%D1%83%D0%BF%D1%80%D0%BE%D0%B2%D0%BE%D0%B4%D0%BD%D0%B8%D0%BA" TargetMode="External"/><Relationship Id="rId9" Type="http://schemas.openxmlformats.org/officeDocument/2006/relationships/hyperlink" Target="http://ru.wikipedia.org/wiki/%D0%AD%D0%BB%D0%B5%D0%BA%D1%82%D1%80%D0%BE%D0%BC%D0%B0%D0%B3%D0%BD%D0%B8%D1%82%D0%BD%D0%BE%D0%B5_%D0%B8%D0%B7%D0%BB%D1%83%D1%87%D0%B5%D0%BD%D0%B8%D0%B5" TargetMode="External"/><Relationship Id="rId210" Type="http://schemas.openxmlformats.org/officeDocument/2006/relationships/hyperlink" Target="http://ru.wikipedia.org/wiki/%D0%9B%D0%B0%D0%B7%D0%B5%D1%80%D1%8B_%D1%81%D0%B2%D0%B5%D1%80%D1%85%D0%BA%D0%BE%D1%80%D0%BE%D1%82%D0%BA%D0%B8%D1%85_%D0%B8%D0%BC%D0%BF%D1%83%D0%BB%D1%8C%D1%81%D0%BE%D0%B2" TargetMode="External"/><Relationship Id="rId26" Type="http://schemas.openxmlformats.org/officeDocument/2006/relationships/hyperlink" Target="http://ru.wikipedia.org/wiki/%D0%A4%D0%B8%D0%BE%D0%BB%D0%B5%D1%82%D0%BE%D0%B2%D1%8B%D0%B9" TargetMode="External"/><Relationship Id="rId231" Type="http://schemas.openxmlformats.org/officeDocument/2006/relationships/hyperlink" Target="http://ru.wikipedia.org/wiki/%D0%93%D0%BB%D0%B0%D0%B7" TargetMode="External"/><Relationship Id="rId252" Type="http://schemas.openxmlformats.org/officeDocument/2006/relationships/hyperlink" Target="http://ru.wikipedia.org/wiki/%D0%92%D0%BE%D0%BB%D0%BE%D0%BA%D0%BD%D0%BE" TargetMode="External"/><Relationship Id="rId273" Type="http://schemas.openxmlformats.org/officeDocument/2006/relationships/hyperlink" Target="http://ru.wikipedia.org/wiki/%D0%A0%D0%B5%D0%BD%D1%82%D0%B3%D0%B5%D0%BD%D0%BE%D0%B2%D1%81%D0%BA%D0%B8%D0%B9_%D1%82%D0%B5%D0%BB%D0%B5%D1%81%D0%BA%D0%BE%D0%BF" TargetMode="External"/><Relationship Id="rId294" Type="http://schemas.openxmlformats.org/officeDocument/2006/relationships/hyperlink" Target="http://ru.wikipedia.org/wiki/%D0%9D%D0%B5%D1%81%D1%83%D1%89%D0%B8%D0%B9_%D1%81%D0%B8%D0%B3%D0%BD%D0%B0%D0%BB" TargetMode="External"/><Relationship Id="rId308" Type="http://schemas.openxmlformats.org/officeDocument/2006/relationships/hyperlink" Target="http://ru.wikipedia.org/wiki/%D0%A6%D0%B2%D0%B5%D1%82" TargetMode="External"/><Relationship Id="rId329" Type="http://schemas.openxmlformats.org/officeDocument/2006/relationships/hyperlink" Target="http://ru.wikipedia.org/wiki/%D0%A1%D0%B2%D0%B5%D1%82" TargetMode="External"/><Relationship Id="rId47" Type="http://schemas.openxmlformats.org/officeDocument/2006/relationships/hyperlink" Target="http://ru.wikipedia.org/wiki/%D0%9A%D0%B2%D0%B0%D0%BD%D1%82%D0%BE%D0%B2%D0%B0%D1%8F_%D0%BC%D0%B5%D1%85%D0%B0%D0%BD%D0%B8%D0%BA%D0%B0" TargetMode="External"/><Relationship Id="rId68" Type="http://schemas.openxmlformats.org/officeDocument/2006/relationships/hyperlink" Target="http://ru.wikipedia.org/wiki/%D0%9E%D0%BF%D1%82%D0%B8%D1%87%D0%B5%D1%81%D0%BA%D0%B8%D0%B9_%D0%B4%D0%B8%D1%81%D0%BA" TargetMode="External"/><Relationship Id="rId89" Type="http://schemas.openxmlformats.org/officeDocument/2006/relationships/hyperlink" Target="http://ru.wikipedia.org/wiki/%D0%9C%D0%BE%D0%BB%D0%B5%D0%BA%D1%83%D0%BB%D0%B0" TargetMode="External"/><Relationship Id="rId112" Type="http://schemas.openxmlformats.org/officeDocument/2006/relationships/hyperlink" Target="http://ru.wikipedia.org/wiki/%D0%A1%D0%BF%D0%B5%D0%BA%D1%82%D1%80" TargetMode="External"/><Relationship Id="rId133" Type="http://schemas.openxmlformats.org/officeDocument/2006/relationships/hyperlink" Target="http://ru.wikipedia.org/wiki/%D0%9A%D1%80%D0%B8%D1%81%D1%82%D0%B0%D0%BB%D0%BB%D0%B8%D1%87%D0%B5%D1%81%D0%BA%D0%B0%D1%8F_%D1%80%D0%B5%D1%88%D1%91%D1%82%D0%BA%D0%B0" TargetMode="External"/><Relationship Id="rId154" Type="http://schemas.openxmlformats.org/officeDocument/2006/relationships/image" Target="media/image8.png"/><Relationship Id="rId175" Type="http://schemas.openxmlformats.org/officeDocument/2006/relationships/hyperlink" Target="http://ru.wikipedia.org/wiki/%D0%98%D0%BD%D1%84%D1%80%D0%B0%D0%BA%D1%80%D0%B0%D1%81%D0%BD%D0%BE%D0%B5_%D0%B8%D0%B7%D0%BB%D1%83%D1%87%D0%B5%D0%BD%D0%B8%D0%B5" TargetMode="External"/><Relationship Id="rId340" Type="http://schemas.openxmlformats.org/officeDocument/2006/relationships/hyperlink" Target="http://ru.wikipedia.org/wiki/%D0%94%D0%BB%D0%B8%D0%BD%D0%B0_%D0%B2%D0%BE%D0%BB%D0%BD%D1%8B" TargetMode="External"/><Relationship Id="rId361" Type="http://schemas.openxmlformats.org/officeDocument/2006/relationships/hyperlink" Target="http://ru.wikipedia.org/wiki/%D0%9D%D1%83%D0%BA%D0%BB%D0%BE%D0%BD" TargetMode="External"/><Relationship Id="rId196" Type="http://schemas.openxmlformats.org/officeDocument/2006/relationships/hyperlink" Target="http://ru.wikipedia.org/w/index.php?title=Maxell&amp;action=edit&amp;redlink=1" TargetMode="External"/><Relationship Id="rId200" Type="http://schemas.openxmlformats.org/officeDocument/2006/relationships/hyperlink" Target="http://ru.wikipedia.org/wiki/%D0%9C%D0%B0%D1%82%D1%80%D0%B8%D1%86%D0%B0_(%D1%84%D0%BE%D1%82%D0%BE)" TargetMode="External"/><Relationship Id="rId16" Type="http://schemas.openxmlformats.org/officeDocument/2006/relationships/hyperlink" Target="http://www.multitran.ru/c/M.exe?a=110&amp;t=2306429_2_1&amp;sc=28" TargetMode="External"/><Relationship Id="rId221" Type="http://schemas.openxmlformats.org/officeDocument/2006/relationships/hyperlink" Target="http://ru.science.wikia.com/wiki/%D0%A1%D0%BE%D1%81%D1%82%D0%B0%D0%B2%D0%BD%D1%8B%D0%B5_%D0%BF%D1%80%D0%B5%D0%BB%D0%BE%D0%BC%D0%BB%D1%8F%D1%8E%D1%89%D0%B8%D0%B5_%D0%BB%D0%B8%D0%BD%D0%B7%D1%8B?action=edit&amp;redlink=1" TargetMode="External"/><Relationship Id="rId242" Type="http://schemas.openxmlformats.org/officeDocument/2006/relationships/hyperlink" Target="http://ru.wikipedia.org/wiki/%D0%A6%D0%B8%D1%84%D1%80%D0%BE%D0%B2%D0%BE%D0%B9_%D1%84%D0%BE%D1%80%D0%BC%D0%B0%D1%82" TargetMode="External"/><Relationship Id="rId263" Type="http://schemas.openxmlformats.org/officeDocument/2006/relationships/hyperlink" Target="http://ru.wikipedia.org/wiki/%D0%98%D0%BB%D0%BB%D1%8E%D0%B7%D0%B8%D1%8F" TargetMode="External"/><Relationship Id="rId284" Type="http://schemas.openxmlformats.org/officeDocument/2006/relationships/hyperlink" Target="http://ru.wikipedia.org/wiki/%D0%94%D0%B8%D0%B0%D0%B3%D1%80%D0%B0%D0%BC%D0%BC%D1%8B_%D0%A4%D0%B5%D0%B9%D0%BD%D0%BC%D0%B0%D0%BD%D0%B0" TargetMode="External"/><Relationship Id="rId319" Type="http://schemas.openxmlformats.org/officeDocument/2006/relationships/hyperlink" Target="http://ru.wikipedia.org/wiki/%D0%90%D0%BB%D1%8E%D0%BC%D0%B8%D0%BD%D0%B8%D0%B9" TargetMode="External"/><Relationship Id="rId37" Type="http://schemas.openxmlformats.org/officeDocument/2006/relationships/hyperlink" Target="http://ru.wikipedia.org/wiki/%D0%A1%D0%B2%D0%B5%D1%82" TargetMode="External"/><Relationship Id="rId58" Type="http://schemas.openxmlformats.org/officeDocument/2006/relationships/hyperlink" Target="http://ru.wikipedia.org/wiki/%D0%94%D0%BB%D0%B8%D0%BD%D0%B0_%D0%B2%D0%BE%D0%BB%D0%BD%D1%8B" TargetMode="External"/><Relationship Id="rId79" Type="http://schemas.openxmlformats.org/officeDocument/2006/relationships/hyperlink" Target="http://ru.wikipedia.org/wiki/%D0%A0%D0%B0%D1%81%D1%81%D1%82%D0%BE%D1%8F%D0%BD%D0%B8%D0%B5" TargetMode="External"/><Relationship Id="rId102" Type="http://schemas.openxmlformats.org/officeDocument/2006/relationships/hyperlink" Target="http://ru.wikipedia.org/wiki/%D0%94%D0%B6%D0%B8%D0%BD%D1%81,_%D0%94%D0%B6%D0%B5%D0%B9%D0%BC%D1%81_%D0%A5%D0%BE%D0%BF%D0%B2%D1%83%D0%B4" TargetMode="External"/><Relationship Id="rId123" Type="http://schemas.openxmlformats.org/officeDocument/2006/relationships/hyperlink" Target="http://ru.wikipedia.org/wiki/%D0%AD%D1%84%D1%84%D0%B5%D0%BA%D1%82_%D0%9A%D0%BE%D0%BC%D0%BF%D1%82%D0%BE%D0%BD%D0%B0" TargetMode="External"/><Relationship Id="rId144" Type="http://schemas.openxmlformats.org/officeDocument/2006/relationships/hyperlink" Target="http://ru.wikipedia.org/wiki/%D0%9F%D0%BE%D0%BB%D1%8F%D1%80%D0%B8%D0%B7%D0%B0%D1%86%D0%B8%D1%8F_%D1%8D%D0%BB%D0%B5%D0%BA%D1%82%D1%80%D0%BE%D0%BC%D0%B0%D0%B3%D0%BD%D0%B8%D1%82%D0%BD%D1%8B%D1%85_%D0%B2%D0%BE%D0%BB%D0%BD" TargetMode="External"/><Relationship Id="rId330" Type="http://schemas.openxmlformats.org/officeDocument/2006/relationships/hyperlink" Target="http://ru.wikipedia.org/wiki/%D0%A4%D0%BE%D1%82%D0%BE%D0%BD" TargetMode="External"/><Relationship Id="rId90" Type="http://schemas.openxmlformats.org/officeDocument/2006/relationships/hyperlink" Target="http://ru.wikipedia.org/wiki/%D0%AD%D0%BB%D0%B5%D0%BA%D1%82%D1%80%D0%B8%D1%87%D0%B5%D1%81%D0%BA%D0%BE%D0%B5_%D0%BF%D0%BE%D0%BB%D0%B5" TargetMode="External"/><Relationship Id="rId165" Type="http://schemas.openxmlformats.org/officeDocument/2006/relationships/hyperlink" Target="http://dic.academic.ru/dic.nsf/bse/110111/%D0%9C%D0%BE%D0%BB%D0%B5%D0%BA%D1%83%D0%BB%D0%B0" TargetMode="External"/><Relationship Id="rId186" Type="http://schemas.openxmlformats.org/officeDocument/2006/relationships/hyperlink" Target="http://ru.wikipedia.org/wiki/%D0%A1%D1%82%D0%B5%D0%BA%D0%BB%D0%BE" TargetMode="External"/><Relationship Id="rId351" Type="http://schemas.openxmlformats.org/officeDocument/2006/relationships/hyperlink" Target="http://ru.wikipedia.org/wiki/%D0%91%D0%B8%D0%BF%D0%BE%D0%BB%D1%8F%D1%80%D0%BD%D1%8B%D0%B9_%D1%82%D1%80%D0%B0%D0%BD%D0%B7%D0%B8%D1%81%D1%82%D0%BE%D1%80" TargetMode="External"/><Relationship Id="rId372" Type="http://schemas.openxmlformats.org/officeDocument/2006/relationships/hyperlink" Target="http://ru.wikipedia.org/wiki/%D0%AD%D0%BB%D0%B5%D0%BA%D1%82%D1%80%D0%BE%D0%BD" TargetMode="External"/><Relationship Id="rId211" Type="http://schemas.openxmlformats.org/officeDocument/2006/relationships/hyperlink" Target="http://ru.wikipedia.org/wiki/%D0%A1%D0%B8%D0%BD%D1%85%D1%80%D0%BE%D0%BD%D0%B8%D0%B7%D0%B0%D1%86%D0%B8%D1%8F_%D0%BC%D0%BE%D0%B4" TargetMode="External"/><Relationship Id="rId232" Type="http://schemas.openxmlformats.org/officeDocument/2006/relationships/hyperlink" Target="http://ru.wikipedia.org/wiki/%D0%A7%D0%B0%D1%81%D1%82%D0%BE%D1%82%D0%B0" TargetMode="External"/><Relationship Id="rId253" Type="http://schemas.openxmlformats.org/officeDocument/2006/relationships/hyperlink" Target="http://ru.wikipedia.org/wiki/%D0%A1%D1%82%D0%B5%D0%BA%D0%BB%D0%BE" TargetMode="External"/><Relationship Id="rId274" Type="http://schemas.openxmlformats.org/officeDocument/2006/relationships/hyperlink" Target="http://ru.wikipedia.org/w/index.php?title=%D0%93%D0%B0%D0%BC%D0%BC%D0%B0-%D1%82%D0%B5%D0%BB%D0%B5%D1%81%D0%BA%D0%BE%D0%BF&amp;action=edit&amp;redlink=1" TargetMode="External"/><Relationship Id="rId295" Type="http://schemas.openxmlformats.org/officeDocument/2006/relationships/hyperlink" Target="http://ru.wikipedia.org/wiki/%D0%A4%D0%B0%D0%B7%D0%B0_%D0%BA%D0%BE%D0%BB%D0%B5%D0%B1%D0%B0%D0%BD%D0%B8%D0%B9" TargetMode="External"/><Relationship Id="rId309" Type="http://schemas.openxmlformats.org/officeDocument/2006/relationships/hyperlink" Target="http://ru.wikipedia.org/wiki/%D0%98%D0%B7%D0%BB%D1%83%D1%87%D0%B5%D0%BD%D0%B8%D0%B5" TargetMode="External"/><Relationship Id="rId27" Type="http://schemas.openxmlformats.org/officeDocument/2006/relationships/hyperlink" Target="http://ru.wikipedia.org/wiki/%D0%9A%D1%80%D0%B0%D1%81%D0%BD%D1%8B%D0%B9_%D1%86%D0%B2%D0%B5%D1%82" TargetMode="External"/><Relationship Id="rId48" Type="http://schemas.openxmlformats.org/officeDocument/2006/relationships/hyperlink" Target="http://ru.wikipedia.org/wiki/%D0%98%D0%BD%D1%84%D1%80%D0%B0%D0%BA%D1%80%D0%B0%D1%81%D0%BD%D0%BE%D0%B5_%D0%B8%D0%B7%D0%BB%D1%83%D1%87%D0%B5%D0%BD%D0%B8%D0%B5" TargetMode="External"/><Relationship Id="rId69" Type="http://schemas.openxmlformats.org/officeDocument/2006/relationships/hyperlink" Target="http://ru.wikipedia.org/wiki/%D0%A4%D0%BB%D0%B5%D1%88-%D0%BF%D0%B0%D0%BC%D1%8F%D1%82%D1%8C" TargetMode="External"/><Relationship Id="rId113" Type="http://schemas.openxmlformats.org/officeDocument/2006/relationships/hyperlink" Target="http://ru.wikipedia.org/wiki/%D0%A1%D0%B2%D0%B5%D1%82" TargetMode="External"/><Relationship Id="rId134" Type="http://schemas.openxmlformats.org/officeDocument/2006/relationships/hyperlink" Target="http://ru.wikipedia.org/wiki/%D0%A4%D0%BE%D1%82%D0%BE%D1%8D%D1%84%D1%84%D0%B5%D0%BA%D1%82" TargetMode="External"/><Relationship Id="rId320" Type="http://schemas.openxmlformats.org/officeDocument/2006/relationships/hyperlink" Target="http://ru.wikipedia.org/wiki/%D0%AD%D0%BB%D0%B5%D0%BA%D1%82%D1%80%D0%B8%D1%87%D0%B5%D1%81%D0%BA%D0%BE%D0%B5_%D1%81%D0%BE%D0%BF%D1%80%D0%BE%D1%82%D0%B8%D0%B2%D0%BB%D0%B5%D0%BD%D0%B8%D0%B5" TargetMode="External"/><Relationship Id="rId80" Type="http://schemas.openxmlformats.org/officeDocument/2006/relationships/hyperlink" Target="http://ru.wikipedia.org/wiki/%D0%A4%D0%B0%D0%B7%D0%B0_%D0%BA%D0%BE%D0%BB%D0%B5%D0%B1%D0%B0%D0%BD%D0%B8%D0%B9" TargetMode="External"/><Relationship Id="rId155" Type="http://schemas.openxmlformats.org/officeDocument/2006/relationships/hyperlink" Target="http://ru.wikipedia.org/wiki/%D0%93%D0%B0%D0%B7%D0%BE%D1%80%D0%B0%D0%B7%D1%80%D1%8F%D0%B4%D0%BD%D0%B0%D1%8F_%D0%BB%D0%B0%D0%BC%D0%BF%D0%B0" TargetMode="External"/><Relationship Id="rId176" Type="http://schemas.openxmlformats.org/officeDocument/2006/relationships/hyperlink" Target="http://ru.wikipedia.org/wiki/%D0%9E%D0%BF%D1%82%D0%B8%D0%BA%D0%B0" TargetMode="External"/><Relationship Id="rId197" Type="http://schemas.openxmlformats.org/officeDocument/2006/relationships/hyperlink" Target="http://ru.wikipedia.org/wiki/%D0%9F%D0%B0%D1%80%D0%B0%D0%BA%D1%81%D0%B8%D0%B0%D0%BB%D1%8C%D0%BD%D1%8B%D0%B9_%D0%BB%D1%83%D1%87" TargetMode="External"/><Relationship Id="rId341" Type="http://schemas.openxmlformats.org/officeDocument/2006/relationships/hyperlink" Target="http://ru.wikipedia.org/wiki/%D0%9A%D0%B2%D0%B0%D0%BD%D1%82" TargetMode="External"/><Relationship Id="rId362" Type="http://schemas.openxmlformats.org/officeDocument/2006/relationships/hyperlink" Target="http://ru.wikipedia.org/wiki/%D0%9A%D0%BE%D0%BB%D0%BE%D1%80%D0%B8%D0%BC%D0%B5%D1%82%D1%80%D0%B8%D1%8F_(%D0%BD%D0%B0%D1%83%D0%BA%D0%B0)" TargetMode="External"/><Relationship Id="rId201" Type="http://schemas.openxmlformats.org/officeDocument/2006/relationships/hyperlink" Target="http://ru.wikipedia.org/wiki/%D0%A2%D0%B5%D0%BB%D0%B5%D0%B2%D0%B8%D0%B7%D0%B8%D0%BE%D0%BD%D0%BD%D1%8B%D0%B9_%D1%81%D0%B8%D0%B3%D0%BD%D0%B0%D0%BB" TargetMode="External"/><Relationship Id="rId222" Type="http://schemas.openxmlformats.org/officeDocument/2006/relationships/hyperlink" Target="http://ru.science.wikia.com/wiki/%D0%9A%D0%B8%D0%BD%D0%BE%D1%84%D0%BE%D1%80%D0%BC%D0%BD%D1%8B%D0%B5_%D0%BF%D1%80%D0%B5%D0%BB%D0%BE%D0%BC%D0%BB%D1%8F%D1%8E%D1%89%D0%B8%D0%B5_%D0%BF%D1%80%D0%BE%D1%84%D0%B8%D0%BB%D0%B8?action=edit&amp;redlink=1" TargetMode="External"/><Relationship Id="rId243" Type="http://schemas.openxmlformats.org/officeDocument/2006/relationships/hyperlink" Target="http://ru.wikipedia.org/wiki/%D0%9A%D0%B2%D0%B0%D0%BD%D1%82" TargetMode="External"/><Relationship Id="rId264" Type="http://schemas.openxmlformats.org/officeDocument/2006/relationships/hyperlink" Target="http://ru.wikipedia.org/wiki/%D0%A1%D1%82%D0%B5%D1%80%D0%B5%D0%BE%D1%81%D0%BA%D0%BE%D0%BF%D0%B8%D1%8F" TargetMode="External"/><Relationship Id="rId285" Type="http://schemas.openxmlformats.org/officeDocument/2006/relationships/hyperlink" Target="http://ru.wikipedia.org/wiki/%D0%A7%D0%B5%D1%82%D1%8B%D1%80%D1%91%D1%85-%D0%B8%D0%BC%D0%BF%D1%83%D0%BB%D1%8C%D1%81" TargetMode="External"/><Relationship Id="rId17" Type="http://schemas.openxmlformats.org/officeDocument/2006/relationships/hyperlink" Target="http://www.multitran.ru/c/M.exe?a=110&amp;t=4630_2_1&amp;sc=0" TargetMode="External"/><Relationship Id="rId38" Type="http://schemas.openxmlformats.org/officeDocument/2006/relationships/hyperlink" Target="http://ru.wikipedia.org/wiki/%D0%AD%D0%BB%D0%B5%D0%BA%D1%82%D1%80%D0%BE%D0%BC%D0%B0%D0%B3%D0%BD%D0%B8%D1%82%D0%BD%D0%B0%D1%8F_%D0%B2%D0%BE%D0%BB%D0%BD%D0%B0" TargetMode="External"/><Relationship Id="rId59" Type="http://schemas.openxmlformats.org/officeDocument/2006/relationships/hyperlink" Target="http://ru.wikipedia.org/wiki/%D0%9A%D0%BE%D1%80%D0%BF%D1%83%D1%81%D0%BA%D1%83%D0%BB%D1%8F%D1%80%D0%BD%D0%BE-%D0%B2%D0%BE%D0%BB%D0%BD%D0%BE%D0%B2%D0%BE%D0%B9_%D0%B4%D1%83%D0%B0%D0%BB%D0%B8%D0%B7%D0%BC" TargetMode="External"/><Relationship Id="rId103" Type="http://schemas.openxmlformats.org/officeDocument/2006/relationships/hyperlink" Target="http://ru.wikipedia.org/wiki/%D0%A1%D1%82%D1%80%D0%B5%D1%82%D1%82,_%D0%94%D0%B6%D0%BE%D0%BD_%D0%A3%D0%B8%D0%BB%D1%8C%D1%8F%D0%BC" TargetMode="External"/><Relationship Id="rId124" Type="http://schemas.openxmlformats.org/officeDocument/2006/relationships/hyperlink" Target="http://ru.wikipedia.org/wiki/%D0%AD%D1%84%D1%84%D0%B5%D0%BA%D1%82_%D0%A0%D0%B0%D0%BC%D0%B0%D0%BD%D0%B0" TargetMode="External"/><Relationship Id="rId310" Type="http://schemas.openxmlformats.org/officeDocument/2006/relationships/hyperlink" Target="http://ru.wikipedia.org/wiki/%D0%A7%D0%B5%D0%BB%D0%BE%D0%B2%D0%B5%D0%BA" TargetMode="External"/><Relationship Id="rId70" Type="http://schemas.openxmlformats.org/officeDocument/2006/relationships/hyperlink" Target="http://ru.wikipedia.org/wiki/%D0%9F%D0%B8%D1%82" TargetMode="External"/><Relationship Id="rId91" Type="http://schemas.openxmlformats.org/officeDocument/2006/relationships/hyperlink" Target="http://ru.wikipedia.org/wiki/%D0%94%D0%B8%D1%81%D0%BF%D0%BB%D0%B5%D0%B9" TargetMode="External"/><Relationship Id="rId145" Type="http://schemas.openxmlformats.org/officeDocument/2006/relationships/hyperlink" Target="http://ru.wikipedia.org/wiki/%D0%A4%D0%B8%D0%B7%D0%B8%D0%BA%D0%B0" TargetMode="External"/><Relationship Id="rId166" Type="http://schemas.openxmlformats.org/officeDocument/2006/relationships/hyperlink" Target="http://ru.wikipedia.org/wiki/%D0%94%D0%BB%D0%B8%D0%BD%D0%B0_%D0%B2%D0%BE%D0%BB%D0%BD%D1%8B" TargetMode="External"/><Relationship Id="rId187" Type="http://schemas.openxmlformats.org/officeDocument/2006/relationships/hyperlink" Target="http://ru.wikipedia.org/wiki/%D0%AD%D0%BB%D0%B5%D0%BA%D1%82%D1%80%D0%BE%D0%BC%D0%B0%D0%B3%D0%BD%D0%B8%D1%82%D0%BD%D0%BE%D0%B5_%D0%B8%D0%B7%D0%BB%D1%83%D1%87%D0%B5%D0%BD%D0%B8%D0%B5" TargetMode="External"/><Relationship Id="rId331" Type="http://schemas.openxmlformats.org/officeDocument/2006/relationships/hyperlink" Target="http://ru.wikipedia.org/wiki/%D0%9D%D0%B0%D1%83%D0%BA%D0%B0" TargetMode="External"/><Relationship Id="rId352" Type="http://schemas.openxmlformats.org/officeDocument/2006/relationships/hyperlink" Target="http://ru.wikipedia.org/wiki/%D0%A5%D0%B8%D0%BC%D0%B8%D1%8F_%D0%B2%D1%8B%D1%81%D0%BE%D0%BA%D0%B8%D1%85_%D1%8D%D0%BD%D0%B5%D1%80%D0%B3%D0%B8%D0%B9" TargetMode="External"/><Relationship Id="rId373" Type="http://schemas.openxmlformats.org/officeDocument/2006/relationships/hyperlink" Target="http://ru.wikipedia.org/wiki/%D0%9B%D0%B8%D0%BD%D0%B7%D0%B0" TargetMode="External"/><Relationship Id="rId1" Type="http://schemas.openxmlformats.org/officeDocument/2006/relationships/customXml" Target="../customXml/item1.xml"/><Relationship Id="rId212" Type="http://schemas.openxmlformats.org/officeDocument/2006/relationships/image" Target="media/image20.png"/><Relationship Id="rId233" Type="http://schemas.openxmlformats.org/officeDocument/2006/relationships/hyperlink" Target="http://ru.wikipedia.org/wiki/%D0%A2%D0%B5%D1%80%D0%B0%D0%B3%D0%B5%D1%80%D1%86" TargetMode="External"/><Relationship Id="rId254" Type="http://schemas.openxmlformats.org/officeDocument/2006/relationships/image" Target="media/image22.png"/><Relationship Id="rId28" Type="http://schemas.openxmlformats.org/officeDocument/2006/relationships/hyperlink" Target="http://ru.wikipedia.org/wiki/%D0%A7%D0%B0%D1%81%D1%82%D0%BE%D1%82%D0%B0" TargetMode="External"/><Relationship Id="rId49" Type="http://schemas.openxmlformats.org/officeDocument/2006/relationships/hyperlink" Target="http://ru.wikipedia.org/wiki/%D0%9E%D0%BF%D1%82%D0%B8%D1%87%D0%B5%D1%81%D0%BA%D0%BE%D0%B5_%D0%B2%D0%BE%D0%BB%D0%BE%D0%BA%D0%BD%D0%BE" TargetMode="External"/><Relationship Id="rId114" Type="http://schemas.openxmlformats.org/officeDocument/2006/relationships/hyperlink" Target="http://ru.wikipedia.org/wiki/%D0%98%D0%B7%D0%BE%D0%B1%D1%80%D0%B0%D0%B6%D0%B5%D0%BD%D0%B8%D0%B5" TargetMode="External"/><Relationship Id="rId275" Type="http://schemas.openxmlformats.org/officeDocument/2006/relationships/hyperlink" Target="http://ru.wikipedia.org/wiki/%D0%9D%D0%B5%D0%B9%D1%82%D1%80%D0%B8%D0%BD%D0%BE" TargetMode="External"/><Relationship Id="rId296" Type="http://schemas.openxmlformats.org/officeDocument/2006/relationships/hyperlink" Target="http://ru.wikipedia.org/wiki/%D0%97%D1%80%D0%B8%D1%82%D0%B5%D0%BB%D1%8C%D0%BD%D0%BE%D0%B5_%D0%B2%D0%BE%D1%81%D0%BF%D1%80%D0%B8%D1%8F%D1%82%D0%B8%D0%B5" TargetMode="External"/><Relationship Id="rId300" Type="http://schemas.openxmlformats.org/officeDocument/2006/relationships/hyperlink" Target="http://ru.wikipedia.org/wiki/%D0%94%D0%B8%D1%84%D1%80%D0%B0%D0%BA%D1%86%D0%B8%D1%8F" TargetMode="External"/><Relationship Id="rId60" Type="http://schemas.openxmlformats.org/officeDocument/2006/relationships/hyperlink" Target="http://ru.wikipedia.org/wiki/%D0%90%D1%82%D0%BE%D0%BC%D0%BD%D0%BE%D0%B5_%D1%8F%D0%B4%D1%80%D0%BE" TargetMode="External"/><Relationship Id="rId81" Type="http://schemas.openxmlformats.org/officeDocument/2006/relationships/hyperlink" Target="http://ru.wikipedia.org/wiki/%D0%9B%D1%8F%D0%BC%D0%B1%D0%B4%D0%B0" TargetMode="External"/><Relationship Id="rId135" Type="http://schemas.openxmlformats.org/officeDocument/2006/relationships/hyperlink" Target="http://ru.wikipedia.org/w/index.php?title=%D0%A4%D0%BE%D1%82%D0%BE%D0%BF%D1%80%D0%B8%D1%91%D0%BC%D0%BD%D0%B8%D0%BA&amp;action=edit&amp;redlink=1" TargetMode="External"/><Relationship Id="rId156" Type="http://schemas.openxmlformats.org/officeDocument/2006/relationships/hyperlink" Target="http://ru.wikipedia.org/wiki/%D0%98%D1%81%D0%BA%D1%83%D1%81%D1%81%D1%82%D0%B2%D0%B5%D0%BD%D0%BD%D1%8B%D0%B5_%D0%B8%D1%81%D1%82%D0%BE%D1%87%D0%BD%D0%B8%D0%BA%D0%B8_%D1%81%D0%B2%D0%B5%D1%82%D0%B0" TargetMode="External"/><Relationship Id="rId177" Type="http://schemas.openxmlformats.org/officeDocument/2006/relationships/hyperlink" Target="http://ru.wikipedia.org/wiki/%D0%9A%D0%BE%D0%BC%D0%BF%D1%8C%D1%8E%D1%82%D0%B5%D1%80%D0%BD%D0%B0%D1%8F_%D0%BF%D0%B0%D0%BC%D1%8F%D1%82%D1%8C" TargetMode="External"/><Relationship Id="rId198" Type="http://schemas.openxmlformats.org/officeDocument/2006/relationships/hyperlink" Target="http://ru.wikipedia.org/wiki/%D0%9E%D0%B1%D1%8A%D0%B5%D0%BA%D1%82%D0%B8%D0%B2" TargetMode="External"/><Relationship Id="rId321" Type="http://schemas.openxmlformats.org/officeDocument/2006/relationships/hyperlink" Target="http://ru.wikipedia.org/wiki/%D0%A1%D0%B2%D0%B5%D1%82%D0%BE%D0%B2%D0%BE%D0%B5_%D0%B8%D0%B7%D0%BB%D1%83%D1%87%D0%B5%D0%BD%D0%B8%D0%B5" TargetMode="External"/><Relationship Id="rId342" Type="http://schemas.openxmlformats.org/officeDocument/2006/relationships/hyperlink" Target="http://ru.wikipedia.org/wiki/%D0%9B%D0%B0%D0%B7%D0%B5%D1%80" TargetMode="External"/><Relationship Id="rId363" Type="http://schemas.openxmlformats.org/officeDocument/2006/relationships/hyperlink" Target="http://ru.wikipedia.org/wiki/%D0%9C%D0%BE%D0%BD%D0%BE%D1%85%D1%80%D0%BE%D0%BC%D0%BD%D0%BE%D0%B5_%D0%B8%D0%B7%D0%BE%D0%B1%D1%80%D0%B0%D0%B6%D0%B5%D0%BD%D0%B8%D0%B5" TargetMode="External"/><Relationship Id="rId202" Type="http://schemas.openxmlformats.org/officeDocument/2006/relationships/hyperlink" Target="http://ru.wikipedia.org/wiki/%D0%9F%D0%BE%D1%82%D0%BE%D0%BA_%D0%B4%D0%B0%D0%BD%D0%BD%D1%8B%D1%85" TargetMode="External"/><Relationship Id="rId223" Type="http://schemas.openxmlformats.org/officeDocument/2006/relationships/hyperlink" Target="http://ru.science.wikia.com/wiki/%D0%9F%D1%80%D0%B8%D0%B7%D0%BC%D0%B0_(%D0%BE%D0%BF%D1%82%D0%B8%D0%BA%D0%B0)" TargetMode="External"/><Relationship Id="rId244" Type="http://schemas.openxmlformats.org/officeDocument/2006/relationships/hyperlink" Target="http://ru.wikipedia.org/wiki/%D0%9B%D0%B0%D0%B7%D0%B5%D1%80" TargetMode="External"/><Relationship Id="rId18" Type="http://schemas.openxmlformats.org/officeDocument/2006/relationships/hyperlink" Target="http://ru.wikipedia.org/wiki/%D0%90%D1%83%D0%B4%D0%B8%D0%BE" TargetMode="External"/><Relationship Id="rId39" Type="http://schemas.openxmlformats.org/officeDocument/2006/relationships/hyperlink" Target="http://ru.wikipedia.org/wiki/%D0%92%D0%B5%D0%BA%D1%82%D0%BE%D1%80_(%D0%BC%D0%B0%D1%82%D0%B5%D0%BC%D0%B0%D1%82%D0%B8%D0%BA%D0%B0)" TargetMode="External"/><Relationship Id="rId265" Type="http://schemas.openxmlformats.org/officeDocument/2006/relationships/hyperlink" Target="http://ru.wikipedia.org/wiki/%D0%92%D0%B8%D0%B4%D0%B5%D0%BE" TargetMode="External"/><Relationship Id="rId286" Type="http://schemas.openxmlformats.org/officeDocument/2006/relationships/hyperlink" Target="http://ru.wikipedia.org/w/index.php?title=%D0%A0%D0%B0%D1%81%D1%85%D0%BE%D0%B4%D1%8F%D1%89%D0%B8%D0%B9%D1%81%D1%8F_%D0%B8%D0%BD%D1%82%D0%B5%D0%B3%D1%80%D0%B0%D0%BB&amp;action=edit&amp;redlink=1" TargetMode="External"/><Relationship Id="rId50" Type="http://schemas.openxmlformats.org/officeDocument/2006/relationships/hyperlink" Target="http://ru.wikipedia.org/wiki/%D0%92%D0%BE%D0%BB%D0%BE%D0%BA%D0%BE%D0%BD%D0%BD%D0%BE-%D0%BE%D0%BF%D1%82%D0%B8%D1%87%D0%B5%D1%81%D0%BA%D0%B0%D1%8F_%D0%BB%D0%B8%D0%BD%D0%B8%D1%8F_%D0%BF%D0%B5%D1%80%D0%B5%D0%B4%D0%B0%D1%87%D0%B8" TargetMode="External"/><Relationship Id="rId104" Type="http://schemas.openxmlformats.org/officeDocument/2006/relationships/hyperlink" Target="http://ru.wikipedia.org/wiki/%D0%94%D0%B6%D0%B8%D0%BD%D1%81,_%D0%94%D0%B6%D0%B5%D0%B9%D0%BC%D1%81_%D0%A5%D0%BE%D0%BF%D0%B2%D1%83%D0%B4" TargetMode="External"/><Relationship Id="rId125" Type="http://schemas.openxmlformats.org/officeDocument/2006/relationships/hyperlink" Target="http://ru.wikipedia.org/wiki/%D0%A4%D0%BE%D1%82%D0%BE%D1%85%D0%B8%D0%BC%D0%B8%D1%8F" TargetMode="External"/><Relationship Id="rId146" Type="http://schemas.openxmlformats.org/officeDocument/2006/relationships/hyperlink" Target="http://ru.wikipedia.org/wiki/%D0%9B%D0%B0%D0%B7%D0%B5%D1%80" TargetMode="External"/><Relationship Id="rId167" Type="http://schemas.openxmlformats.org/officeDocument/2006/relationships/hyperlink" Target="http://ru.wikipedia.org/wiki/%D0%94%D0%B8%D0%B0%D1%84%D1%80%D0%B0%D0%B3%D0%BC%D0%B0_(%D1%84%D0%BE%D1%82%D0%BE)" TargetMode="External"/><Relationship Id="rId188" Type="http://schemas.openxmlformats.org/officeDocument/2006/relationships/hyperlink" Target="http://ru.wikipedia.org/wiki/%D0%9E%D0%BF%D1%82%D0%B8%D1%87%D0%B5%D1%81%D0%BA%D0%B0%D1%8F_%D1%81%D0%B8%D1%81%D1%82%D0%B5%D0%BC%D0%B0" TargetMode="External"/><Relationship Id="rId311" Type="http://schemas.openxmlformats.org/officeDocument/2006/relationships/hyperlink" Target="http://ru.wikipedia.org/wiki/%D0%93%D0%BB%D0%B0%D0%B7" TargetMode="External"/><Relationship Id="rId332" Type="http://schemas.openxmlformats.org/officeDocument/2006/relationships/hyperlink" Target="http://ru.wikipedia.org/wiki/%D0%A4%D0%BE%D1%82%D0%BE%D0%BD" TargetMode="External"/><Relationship Id="rId353" Type="http://schemas.openxmlformats.org/officeDocument/2006/relationships/hyperlink" Target="http://ru.wikipedia.org/wiki/%D0%A4%D0%B8%D0%B7%D0%B8%D1%87%D0%B5%D1%81%D0%BA%D0%B0%D1%8F_%D1%85%D0%B8%D0%BC%D0%B8%D1%8F" TargetMode="External"/><Relationship Id="rId374" Type="http://schemas.openxmlformats.org/officeDocument/2006/relationships/hyperlink" Target="http://ru.wikipedia.org/wiki/%D0%9F%D0%BE%D0%B3%D0%BB%D0%BE%D1%89%D0%B5%D0%BD%D0%B8%D0%B5_%D0%B8%D0%B7%D0%BB%D1%83%D1%87%D0%B5%D0%BD%D0%B8%D1%8F" TargetMode="External"/><Relationship Id="rId71" Type="http://schemas.openxmlformats.org/officeDocument/2006/relationships/hyperlink" Target="http://ru.wikipedia.org/wiki/%D0%9E%D0%BF%D1%82%D0%B8%D0%BA%D0%B0" TargetMode="External"/><Relationship Id="rId92" Type="http://schemas.openxmlformats.org/officeDocument/2006/relationships/hyperlink" Target="http://ru.wikipedia.org/wiki/%D0%96%D0%B8%D0%B4%D0%BA%D0%B8%D0%B5_%D0%BA%D1%80%D0%B8%D1%81%D1%82%D0%B0%D0%BB%D0%BB%D1%8B" TargetMode="External"/><Relationship Id="rId213" Type="http://schemas.openxmlformats.org/officeDocument/2006/relationships/hyperlink" Target="http://ru.wikipedia.org/wiki/%D0%A0%D0%B0%D0%B7%D0%BC%D0%B5%D1%80_%D1%82%D0%BE%D1%87%D0%BA%D0%B8" TargetMode="External"/><Relationship Id="rId234" Type="http://schemas.openxmlformats.org/officeDocument/2006/relationships/hyperlink" Target="http://ru.wikipedia.org/wiki/%D0%A1%D0%B2%D0%B5%D1%82" TargetMode="External"/><Relationship Id="rId2" Type="http://schemas.openxmlformats.org/officeDocument/2006/relationships/numbering" Target="numbering.xml"/><Relationship Id="rId29" Type="http://schemas.openxmlformats.org/officeDocument/2006/relationships/hyperlink" Target="http://ru.wikipedia.org/wiki/%D0%93%D0%B5%D1%80%D1%86_(%D0%B5%D0%B4%D0%B8%D0%BD%D0%B8%D1%86%D0%B0_%D0%B8%D0%B7%D0%BC%D0%B5%D1%80%D0%B5%D0%BD%D0%B8%D1%8F)" TargetMode="External"/><Relationship Id="rId255" Type="http://schemas.openxmlformats.org/officeDocument/2006/relationships/image" Target="media/image23.png"/><Relationship Id="rId276" Type="http://schemas.openxmlformats.org/officeDocument/2006/relationships/hyperlink" Target="http://ru.wikipedia.org/wiki/%D0%93%D1%80%D0%B0%D0%B2%D0%B8%D1%82%D0%B0%D1%86%D0%B8%D0%BE%D0%BD%D0%BD%D0%B0%D1%8F_%D0%B2%D0%BE%D0%BB%D0%BD%D0%B0" TargetMode="External"/><Relationship Id="rId297" Type="http://schemas.openxmlformats.org/officeDocument/2006/relationships/hyperlink" Target="http://ru.wikipedia.org/wiki/%D0%9F%D1%81%D0%B8%D1%85%D0%BE%D0%BB%D0%BE%D0%B3%D0%B8%D1%8F_%D0%B2%D0%BE%D1%81%D0%BF%D1%80%D0%B8%D1%8F%D1%82%D0%B8%D1%8F_%D1%86%D0%B2%D0%B5%D1%82%D0%B0" TargetMode="External"/><Relationship Id="rId40" Type="http://schemas.openxmlformats.org/officeDocument/2006/relationships/hyperlink" Target="http://ru.wikipedia.org/wiki/%D0%9F%D0%B5%D1%80%D0%BF%D0%B5%D0%BD%D0%B4%D0%B8%D0%BA%D1%83%D0%BB%D1%8F%D1%80" TargetMode="External"/><Relationship Id="rId115" Type="http://schemas.openxmlformats.org/officeDocument/2006/relationships/hyperlink" Target="http://ru.wikipedia.org/wiki/%D0%9E%D1%89%D1%83%D1%89%D0%B5%D0%BD%D0%B8%D0%B5" TargetMode="External"/><Relationship Id="rId136" Type="http://schemas.openxmlformats.org/officeDocument/2006/relationships/hyperlink" Target="http://ru.wikipedia.org/wiki/%D0%9B%D0%B0%D0%B2%D0%B8%D0%BD%D0%BD%D1%8B%D0%B9_%D0%BF%D1%80%D0%BE%D0%B1%D0%BE%D0%B9" TargetMode="External"/><Relationship Id="rId157" Type="http://schemas.openxmlformats.org/officeDocument/2006/relationships/hyperlink" Target="http://ru.wikipedia.org/wiki/%D0%A1%D0%B2%D0%B5%D1%82" TargetMode="External"/><Relationship Id="rId178" Type="http://schemas.openxmlformats.org/officeDocument/2006/relationships/image" Target="media/image16.png"/><Relationship Id="rId301" Type="http://schemas.openxmlformats.org/officeDocument/2006/relationships/hyperlink" Target="http://ru.wikipedia.org/wiki/%D0%98%D0%BD%D1%82%D0%B5%D1%80%D1%84%D0%B5%D1%80%D0%B5%D0%BD%D1%86%D0%B8%D1%8F_%D1%81%D0%B2%D0%B5%D1%82%D0%B0" TargetMode="External"/><Relationship Id="rId322" Type="http://schemas.openxmlformats.org/officeDocument/2006/relationships/image" Target="media/image31.png"/><Relationship Id="rId343" Type="http://schemas.openxmlformats.org/officeDocument/2006/relationships/hyperlink" Target="http://ru.wikipedia.org/wiki/%D0%A1%D1%82%D0%B5%D0%BA%D0%BB%D0%BE" TargetMode="External"/><Relationship Id="rId364" Type="http://schemas.openxmlformats.org/officeDocument/2006/relationships/hyperlink" Target="http://ru.wikipedia.org/wiki/%D0%9F%D0%BE%D0%BB%D1%83%D1%82%D0%BE%D0%BD%D0%BE%D0%B2%D0%BE%D0%B5_%D0%B8%D0%B7%D0%BE%D0%B1%D1%80%D0%B0%D0%B6%D0%B5%D0%BD%D0%B8%D0%B5" TargetMode="External"/><Relationship Id="rId61" Type="http://schemas.openxmlformats.org/officeDocument/2006/relationships/hyperlink" Target="http://ru.wikipedia.org/wiki/%D0%AF%D0%B4%D0%B5%D1%80%D0%BD%D0%B0%D1%8F_%D1%80%D0%B5%D0%B0%D0%BA%D1%86%D0%B8%D1%8F" TargetMode="External"/><Relationship Id="rId82" Type="http://schemas.openxmlformats.org/officeDocument/2006/relationships/image" Target="media/image4.png"/><Relationship Id="rId199" Type="http://schemas.openxmlformats.org/officeDocument/2006/relationships/hyperlink" Target="http://ru.wikipedia.org/wiki/%D0%9F%D0%B5%D1%80%D0%B5%D0%B4%D0%B0%D1%8E%D1%89%D0%B0%D1%8F_%D1%82%D0%B5%D0%BB%D0%B5%D0%B2%D0%B8%D0%B7%D0%B8%D0%BE%D0%BD%D0%BD%D0%B0%D1%8F_%D1%82%D1%80%D1%83%D0%B1%D0%BA%D0%B0" TargetMode="External"/><Relationship Id="rId203" Type="http://schemas.openxmlformats.org/officeDocument/2006/relationships/hyperlink" Target="http://ru.wikipedia.org/wiki/%D0%90%D0%BD%D0%B0%D0%BB%D0%BE%D0%B3%D0%BE%D0%B2%D0%B0%D1%8F_%D0%B8%D0%BD%D1%82%D0%B5%D0%B3%D1%80%D0%B0%D0%BB%D1%8C%D0%BD%D0%B0%D1%8F_%D0%BC%D0%B8%D0%BA%D1%80%D0%BE%D1%81%D1%85%D0%B5%D0%BC%D0%B0" TargetMode="External"/><Relationship Id="rId19" Type="http://schemas.openxmlformats.org/officeDocument/2006/relationships/hyperlink" Target="http://ru.wikipedia.org/wiki/%D0%A2%D0%B5%D0%BB%D0%B5%D0%B2%D0%B8%D0%B4%D0%B5%D0%BD%D0%B8%D0%B5" TargetMode="External"/><Relationship Id="rId224" Type="http://schemas.openxmlformats.org/officeDocument/2006/relationships/hyperlink" Target="http://ru.science.wikia.com/wiki/%D0%9A%D1%80%D0%B5%D0%BC%D0%BD%D0%B8%D0%B9" TargetMode="External"/><Relationship Id="rId245" Type="http://schemas.openxmlformats.org/officeDocument/2006/relationships/image" Target="media/image21.png"/><Relationship Id="rId266" Type="http://schemas.openxmlformats.org/officeDocument/2006/relationships/hyperlink" Target="http://ru.wikipedia.org/wiki/%D0%98%D0%B7%D0%BE%D0%B1%D1%80%D0%B0%D0%B6%D0%B5%D0%BD%D0%B8%D0%B5" TargetMode="External"/><Relationship Id="rId287" Type="http://schemas.openxmlformats.org/officeDocument/2006/relationships/hyperlink" Target="http://ru.wikipedia.org/wiki/%D0%AD%D0%BB%D0%B5%D0%BA%D1%82%D1%80%D0%BE%D0%BC%D0%B0%D0%B3%D0%BD%D0%B8%D1%82%D0%BD%D0%BE%D0%B5_%D0%B8%D0%B7%D0%BB%D1%83%D1%87%D0%B5%D0%BD%D0%B8%D0%B5" TargetMode="External"/><Relationship Id="rId30" Type="http://schemas.openxmlformats.org/officeDocument/2006/relationships/hyperlink" Target="http://ru.wikipedia.org/wiki/%D0%A1%D0%B2%D0%B5%D1%82" TargetMode="External"/><Relationship Id="rId105" Type="http://schemas.openxmlformats.org/officeDocument/2006/relationships/hyperlink" Target="http://ru.wikipedia.org/w/index.php?title=%D0%9E%D0%BF%D1%82%D0%B8%D1%87%D0%B5%D1%81%D0%BA%D0%BE%D0%B5_%D1%83%D1%81%D1%82%D1%80%D0%BE%D0%B9%D1%81%D1%82%D0%B2%D0%BE&amp;action=edit&amp;redlink=1" TargetMode="External"/><Relationship Id="rId126" Type="http://schemas.openxmlformats.org/officeDocument/2006/relationships/hyperlink" Target="http://ru.wikipedia.org/wiki/%D0%92%D1%8B%D0%BD%D1%83%D0%B6%D0%B4%D0%B5%D0%BD%D0%BD%D0%BE%D0%B5_%D0%B8%D0%B7%D0%BB%D1%83%D1%87%D0%B5%D0%BD%D0%B8%D0%B5" TargetMode="External"/><Relationship Id="rId147" Type="http://schemas.openxmlformats.org/officeDocument/2006/relationships/hyperlink" Target="http://ru.wikipedia.org/wiki/%D0%91%D0%B8%D0%BE%D0%BB%D0%BE%D0%B3%D0%B8%D1%8F" TargetMode="External"/><Relationship Id="rId168" Type="http://schemas.openxmlformats.org/officeDocument/2006/relationships/image" Target="media/image13.png"/><Relationship Id="rId312" Type="http://schemas.openxmlformats.org/officeDocument/2006/relationships/hyperlink" Target="http://ru.wikipedia.org/wiki/%D0%94%D0%BB%D0%B8%D0%BD%D0%B0_%D0%B2%D0%BE%D0%BB%D0%BD%D1%8B" TargetMode="External"/><Relationship Id="rId333" Type="http://schemas.openxmlformats.org/officeDocument/2006/relationships/hyperlink" Target="http://ru.wikipedia.org/wiki/%D0%98%D0%BD%D1%84%D1%80%D0%B0%D0%BA%D1%80%D0%B0%D1%81%D0%BD%D0%BE%D0%B5_%D0%B8%D0%B7%D0%BB%D1%83%D1%87%D0%B5%D0%BD%D0%B8%D0%B5" TargetMode="External"/><Relationship Id="rId354" Type="http://schemas.openxmlformats.org/officeDocument/2006/relationships/hyperlink" Target="http://ru.wikipedia.org/wiki/%D0%A4%D0%BE%D1%82%D0%BE%D1%85%D0%B8%D0%BC%D0%B8%D1%87%D0%B5%D1%81%D0%BA%D0%B8%D0%B5_%D1%80%D0%B5%D0%B0%D0%BA%D1%86%D0%B8%D0%B8" TargetMode="External"/><Relationship Id="rId51" Type="http://schemas.openxmlformats.org/officeDocument/2006/relationships/hyperlink" Target="http://ru.wikipedia.org/wiki/%D0%A3%D1%81%D1%82%D1%80%D0%BE%D0%B9%D1%81%D1%82%D0%B2%D0%B0_%D0%BE%D1%82%D0%BE%D0%B1%D1%80%D0%B0%D0%B6%D0%B5%D0%BD%D0%B8%D1%8F_%D0%B8%D0%BD%D1%84%D0%BE%D1%80%D0%BC%D0%B0%D1%86%D0%B8%D0%B8" TargetMode="External"/><Relationship Id="rId72" Type="http://schemas.openxmlformats.org/officeDocument/2006/relationships/hyperlink" Target="http://ru.wikipedia.org/wiki/%D0%9F%D0%BE%D0%BA%D0%B0%D0%B7%D0%B0%D1%82%D0%B5%D0%BB%D1%8C_%D0%BF%D1%80%D0%B5%D0%BB%D0%BE%D0%BC%D0%BB%D0%B5%D0%BD%D0%B8%D1%8F" TargetMode="External"/><Relationship Id="rId93" Type="http://schemas.openxmlformats.org/officeDocument/2006/relationships/hyperlink" Target="http://ru.wikipedia.org/wiki/%D0%9C%D0%BE%D0%BD%D0%B8%D1%82%D0%BE%D1%80_(%D1%83%D1%81%D1%82%D1%80%D0%BE%D0%B9%D1%81%D1%82%D0%B2%D0%BE)" TargetMode="External"/><Relationship Id="rId189" Type="http://schemas.openxmlformats.org/officeDocument/2006/relationships/hyperlink" Target="http://ru.wikipedia.org/wiki/%D0%9E%D0%BF%D1%82%D0%B8%D1%87%D0%B5%D1%81%D0%BA%D0%B8%D0%B9_%D0%B4%D0%B8%D1%81%D0%BA" TargetMode="External"/><Relationship Id="rId375" Type="http://schemas.openxmlformats.org/officeDocument/2006/relationships/hyperlink" Target="http://ru.wikipedia.org/wiki/%D0%9E%D1%82%D1%80%D0%B0%D0%B6%D0%B5%D0%BD%D0%B8%D0%B5_(%D1%84%D0%B8%D0%B7%D0%B8%D0%BA%D0%B0)" TargetMode="External"/><Relationship Id="rId3" Type="http://schemas.openxmlformats.org/officeDocument/2006/relationships/styles" Target="styles.xml"/><Relationship Id="rId214" Type="http://schemas.openxmlformats.org/officeDocument/2006/relationships/hyperlink" Target="http://ru.wikipedia.org/wiki/%D0%9F%D0%B8%D0%BA%D1%81%D0%B5%D0%BB" TargetMode="External"/><Relationship Id="rId235" Type="http://schemas.openxmlformats.org/officeDocument/2006/relationships/hyperlink" Target="http://ru.wikipedia.org/wiki/%D0%A1%D0%B2%D0%B5%D1%82%D0%BE%D0%B4%D0%B8%D0%BE%D0%B4" TargetMode="External"/><Relationship Id="rId256" Type="http://schemas.openxmlformats.org/officeDocument/2006/relationships/image" Target="media/image1.png"/><Relationship Id="rId277" Type="http://schemas.openxmlformats.org/officeDocument/2006/relationships/hyperlink" Target="http://ru.wikipedia.org/wiki/%D0%A1%D0%92%D0%A7" TargetMode="External"/><Relationship Id="rId298" Type="http://schemas.openxmlformats.org/officeDocument/2006/relationships/hyperlink" Target="http://ru.wikipedia.org/wiki/%D0%9E%D0%BF%D1%82%D0%B8%D0%BA%D0%B0" TargetMode="External"/><Relationship Id="rId116" Type="http://schemas.openxmlformats.org/officeDocument/2006/relationships/hyperlink" Target="http://ru.wikipedia.org/wiki/%D0%A7%D1%83%D0%B2%D1%81%D1%82%D0%B2%D0%BE" TargetMode="External"/><Relationship Id="rId137" Type="http://schemas.openxmlformats.org/officeDocument/2006/relationships/hyperlink" Target="http://ru.wikipedia.org/wiki/%D0%A4%D0%BE%D1%82%D0%BE%D1%83%D0%BC%D0%BD%D0%BE%D0%B6%D0%B8%D1%82%D0%B5%D0%BB%D1%8C" TargetMode="External"/><Relationship Id="rId158" Type="http://schemas.openxmlformats.org/officeDocument/2006/relationships/hyperlink" Target="http://ru.wikipedia.org/wiki/%D0%98%D0%BD%D1%82%D0%B5%D0%B3%D1%80%D0%B0%D0%BB%D1%8C%D0%BD%D0%B0%D1%8F_%D0%BC%D0%B8%D0%BA%D1%80%D0%BE%D1%81%D1%85%D0%B5%D0%BC%D0%B0" TargetMode="External"/><Relationship Id="rId302" Type="http://schemas.openxmlformats.org/officeDocument/2006/relationships/hyperlink" Target="http://ru.wikipedia.org/wiki/%D0%AD%D0%BB%D0%B5%D0%BA%D1%82%D1%80%D0%BE%D0%BC%D0%B0%D0%B3%D0%BD%D0%B8%D1%82%D0%BD%D0%BE%D0%B5_%D0%B8%D0%B7%D0%BB%D1%83%D1%87%D0%B5%D0%BD%D0%B8%D0%B5" TargetMode="External"/><Relationship Id="rId323" Type="http://schemas.openxmlformats.org/officeDocument/2006/relationships/image" Target="media/image32.png"/><Relationship Id="rId344" Type="http://schemas.openxmlformats.org/officeDocument/2006/relationships/hyperlink" Target="http://ru.wikipedia.org/wiki/%D0%A4%D0%BE%D1%82%D0%BE%D1%8D%D0%BC%D1%83%D0%BB%D1%8C%D1%81%D0%B8%D0%BE%D0%BD%D0%BD%D1%8B%D0%B9_%D1%81%D0%BB%D0%BE%D0%B9" TargetMode="External"/><Relationship Id="rId20" Type="http://schemas.openxmlformats.org/officeDocument/2006/relationships/hyperlink" Target="http://ru.wikipedia.org/wiki/%D0%9A%D0%B8%D0%BD%D0%B5%D0%BC%D0%B0%D1%82%D0%BE%D0%B3%D1%80%D0%B0%D1%84" TargetMode="External"/><Relationship Id="rId41" Type="http://schemas.openxmlformats.org/officeDocument/2006/relationships/hyperlink" Target="http://ru.wikipedia.org/wiki/%D0%A4%D0%B0%D0%B7%D0%BE%D0%B2%D1%8B%D0%B9_%D1%84%D1%80%D0%BE%D0%BD%D1%82" TargetMode="External"/><Relationship Id="rId62" Type="http://schemas.openxmlformats.org/officeDocument/2006/relationships/hyperlink" Target="http://ru.wikipedia.org/wiki/%D0%90%D0%BD%D0%BD%D0%B8%D0%B3%D0%B8%D0%BB%D1%8F%D1%86%D0%B8%D1%8F" TargetMode="External"/><Relationship Id="rId83" Type="http://schemas.openxmlformats.org/officeDocument/2006/relationships/image" Target="http://upload.wikimedia.org/wikipedia/ru/math/e/0/5/e05a30d96800384dd38b22851322a6b5.png" TargetMode="External"/><Relationship Id="rId179" Type="http://schemas.openxmlformats.org/officeDocument/2006/relationships/image" Target="media/image17.png"/><Relationship Id="rId365" Type="http://schemas.openxmlformats.org/officeDocument/2006/relationships/hyperlink" Target="http://ru.wikipedia.org/wiki/%D0%A6%D0%B2%D0%B5%D1%82%D0%BE%D0%B2%D0%BE%D0%B5_%D0%BF%D1%80%D0%BE%D1%81%D1%82%D1%80%D0%B0%D0%BD%D1%81%D1%82%D0%B2%D0%BE" TargetMode="External"/><Relationship Id="rId190" Type="http://schemas.openxmlformats.org/officeDocument/2006/relationships/hyperlink" Target="http://ru.wikipedia.org/wiki/Hitachi" TargetMode="External"/><Relationship Id="rId204" Type="http://schemas.openxmlformats.org/officeDocument/2006/relationships/hyperlink" Target="http://ru.wikipedia.org/wiki/%D0%A4%D0%BE%D1%82%D0%BE%D0%B4%D0%B8%D0%BE%D0%B4" TargetMode="External"/><Relationship Id="rId225" Type="http://schemas.openxmlformats.org/officeDocument/2006/relationships/hyperlink" Target="http://ru.science.wikia.com/wiki/%D0%9E%D0%BF%D1%82%D0%B8%D0%BA%D0%B0" TargetMode="External"/><Relationship Id="rId246" Type="http://schemas.openxmlformats.org/officeDocument/2006/relationships/hyperlink" Target="http://ru.wikipedia.org/wiki/%D0%A4%D0%B8%D0%B7%D0%B8%D0%BA%D0%B0" TargetMode="External"/><Relationship Id="rId267" Type="http://schemas.openxmlformats.org/officeDocument/2006/relationships/hyperlink" Target="http://ru.wikipedia.org/wiki/%D0%A1%D1%82%D0%B5%D1%80%D0%B5%D0%BE%D1%8D%D1%84%D1%84%D0%B5%D0%BA%D1%82" TargetMode="External"/><Relationship Id="rId288" Type="http://schemas.openxmlformats.org/officeDocument/2006/relationships/hyperlink" Target="http://ru.wikipedia.org/wiki/%D0%A4%D0%B8%D0%BE%D0%BB%D0%B5%D1%82%D0%BE%D0%B2%D1%8B%D0%B9_%D1%86%D0%B2%D0%B5%D1%82" TargetMode="External"/><Relationship Id="rId106" Type="http://schemas.openxmlformats.org/officeDocument/2006/relationships/hyperlink" Target="http://ru.wikipedia.org/wiki/%D0%A4%D1%80%D0%B5%D0%BD%D0%B5%D0%BB%D1%8C,_%D0%9E%D0%B3%D1%8E%D1%81%D1%82%D0%B5%D0%BD_%D0%96%D0%B0%D0%BD" TargetMode="External"/><Relationship Id="rId127" Type="http://schemas.openxmlformats.org/officeDocument/2006/relationships/hyperlink" Target="http://ru.wikipedia.org/wiki/%D0%9B%D0%B0%D0%B7%D0%B5%D1%80" TargetMode="External"/><Relationship Id="rId313" Type="http://schemas.openxmlformats.org/officeDocument/2006/relationships/hyperlink" Target="http://ru.wikipedia.org/wiki/%D0%9C%D0%B5%D1%82%D1%80" TargetMode="External"/><Relationship Id="rId10" Type="http://schemas.openxmlformats.org/officeDocument/2006/relationships/hyperlink" Target="http://ru.wikipedia.org/wiki/%D0%90%D0%B1%D1%81%D0%BE%D0%BB%D1%8E%D1%82%D0%BD%D0%BE_%D1%87%D1%91%D1%80%D0%BD%D0%BE%D0%B5_%D1%82%D0%B5%D0%BB%D0%BE" TargetMode="External"/><Relationship Id="rId31" Type="http://schemas.openxmlformats.org/officeDocument/2006/relationships/hyperlink" Target="http://ru.wikipedia.org/wiki/%D0%AD%D0%BB%D0%B5%D0%BA%D1%82%D1%80%D0%BE%D0%BC%D0%B0%D0%B3%D0%BD%D0%B8%D1%82%D0%BD%D0%BE%D0%B5_%D0%B8%D0%B7%D0%BB%D1%83%D1%87%D0%B5%D0%BD%D0%B8%D0%B5" TargetMode="External"/><Relationship Id="rId52" Type="http://schemas.openxmlformats.org/officeDocument/2006/relationships/hyperlink" Target="http://ru.wikipedia.org/wiki/%D0%9C%D0%BE%D0%BD%D0%B8%D1%82%D0%BE%D1%80_(%D1%83%D1%81%D1%82%D1%80%D0%BE%D0%B9%D1%81%D1%82%D0%B2%D0%BE)" TargetMode="External"/><Relationship Id="rId73" Type="http://schemas.openxmlformats.org/officeDocument/2006/relationships/image" Target="media/image2.png"/><Relationship Id="rId94" Type="http://schemas.openxmlformats.org/officeDocument/2006/relationships/hyperlink" Target="http://ru.wikipedia.org/w/index.php?title=%D0%A0%D0%B0%D0%B2%D0%BD%D0%BE%D0%B2%D0%B5%D1%81%D0%BD%D0%B0%D1%8F_%D0%BF%D0%BB%D0%BE%D1%82%D0%BD%D0%BE%D1%81%D1%82%D1%8C_%D0%B8%D0%B7%D0%BB%D1%83%D1%87%D0%B5%D0%BD%D0%B8%D1%8F&amp;action=edit&amp;redlink=1" TargetMode="External"/><Relationship Id="rId148" Type="http://schemas.openxmlformats.org/officeDocument/2006/relationships/hyperlink" Target="http://ru.wikipedia.org/wiki/%D0%9C%D0%B5%D0%B4%D0%B8%D1%86%D0%B8%D0%BD%D0%B0" TargetMode="External"/><Relationship Id="rId169" Type="http://schemas.openxmlformats.org/officeDocument/2006/relationships/image" Target="media/image14.png"/><Relationship Id="rId334" Type="http://schemas.openxmlformats.org/officeDocument/2006/relationships/hyperlink" Target="http://ru.wikipedia.org/wiki/%D0%A1%D0%BF%D0%B5%D0%BA%D1%82%D1%80" TargetMode="External"/><Relationship Id="rId355" Type="http://schemas.openxmlformats.org/officeDocument/2006/relationships/hyperlink" Target="http://ru.wikipedia.org/wiki/%D0%A1%D0%B2%D0%B5%D1%82" TargetMode="External"/><Relationship Id="rId376"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http://ru.wikipedia.org/wiki/%D0%9E%D0%BF%D1%82%D0%B8%D1%87%D0%B5%D1%81%D0%BA%D0%B8%D0%B5_%D0%BF%D1%80%D0%B8%D0%B1%D0%BE%D1%80%D1%8B" TargetMode="External"/><Relationship Id="rId215" Type="http://schemas.openxmlformats.org/officeDocument/2006/relationships/hyperlink" Target="http://ru.wikipedia.org/wiki/%D0%A2%D0%BE%D0%BC%D0%BE%D0%B3%D1%80%D0%B0%D1%84%D0%B8%D1%8F" TargetMode="External"/><Relationship Id="rId236" Type="http://schemas.openxmlformats.org/officeDocument/2006/relationships/hyperlink" Target="http://ru.wikipedia.org/wiki/%D0%9E%D0%B1%D1%8A%D0%B5%D0%BA%D1%82%D0%B8%D0%B2" TargetMode="External"/><Relationship Id="rId257" Type="http://schemas.openxmlformats.org/officeDocument/2006/relationships/image" Target="media/image24.png"/><Relationship Id="rId278" Type="http://schemas.openxmlformats.org/officeDocument/2006/relationships/image" Target="media/image29.png"/><Relationship Id="rId303" Type="http://schemas.openxmlformats.org/officeDocument/2006/relationships/hyperlink" Target="http://ru.wikipedia.org/wiki/%D0%9D%D0%B5%D0%BB%D0%B8%D0%BD%D0%B5%D0%B9%D0%BD%D0%B0%D1%8F_%D0%BE%D0%BF%D1%82%D0%B8%D0%BA%D0%B0" TargetMode="External"/><Relationship Id="rId42" Type="http://schemas.openxmlformats.org/officeDocument/2006/relationships/hyperlink" Target="http://ru.wikipedia.org/wiki/%D0%92%D0%BE%D0%BB%D0%BD%D0%BE%D0%B2%D0%BE%D0%B5_%D1%87%D0%B8%D1%81%D0%BB%D0%BE" TargetMode="External"/><Relationship Id="rId84" Type="http://schemas.openxmlformats.org/officeDocument/2006/relationships/hyperlink" Target="http://ru.wikipedia.org/wiki/%D0%9B%D1%8F%D0%BC%D0%B1%D0%B4%D0%B0" TargetMode="External"/><Relationship Id="rId138" Type="http://schemas.openxmlformats.org/officeDocument/2006/relationships/hyperlink" Target="http://ru.wikipedia.org/wiki/%D0%AD%D0%BD%D0%B5%D1%80%D0%B3%D0%B8%D1%8F" TargetMode="External"/><Relationship Id="rId345" Type="http://schemas.openxmlformats.org/officeDocument/2006/relationships/hyperlink" Target="http://ru.wikipedia.org/wiki/%D0%9F%D0%BE%D0%BB%D1%83%D0%BF%D1%80%D0%BE%D0%B2%D0%BE%D0%B4%D0%BD%D0%B8%D0%BA%D0%BE%D0%B2%D1%8B%D0%B5_%D0%BF%D1%80%D0%B8%D0%B1%D0%BE%D1%80%D1%8B" TargetMode="External"/><Relationship Id="rId191" Type="http://schemas.openxmlformats.org/officeDocument/2006/relationships/hyperlink" Target="http://ru.wikipedia.org/w/index.php?title=Maxell&amp;action=edit&amp;redlink=1" TargetMode="External"/><Relationship Id="rId205" Type="http://schemas.openxmlformats.org/officeDocument/2006/relationships/hyperlink" Target="http://ru.wikipedia.org/wiki/%D0%9A%D1%80%D0%B5%D0%BC%D0%BD%D0%B8%D0%B9" TargetMode="External"/><Relationship Id="rId247" Type="http://schemas.openxmlformats.org/officeDocument/2006/relationships/hyperlink" Target="http://ru.wikipedia.org/wiki/%D0%90%D0%BD%D0%B0%D0%BB%D0%B8%D1%82%D0%B8%D1%87%D0%B5%D1%81%D0%BA%D0%B0%D1%8F_%D1%85%D0%B8%D0%BC%D0%B8%D1%8F" TargetMode="External"/><Relationship Id="rId107" Type="http://schemas.openxmlformats.org/officeDocument/2006/relationships/hyperlink" Target="http://ru.wikipedia.org/wiki/%D0%98%D0%BD%D1%82%D0%B5%D1%80%D1%84%D0%B5%D1%80%D0%B5%D0%BD%D1%86%D0%B8%D1%8F" TargetMode="External"/><Relationship Id="rId289" Type="http://schemas.openxmlformats.org/officeDocument/2006/relationships/hyperlink" Target="http://ru.wikipedia.org/wiki/%D0%92%D0%B8%D0%B4%D0%B8%D0%BC%D0%BE%D0%B5_%D0%B8%D0%B7%D0%BB%D1%83%D1%87%D0%B5%D0%BD%D0%B8%D0%B5" TargetMode="External"/><Relationship Id="rId11" Type="http://schemas.openxmlformats.org/officeDocument/2006/relationships/hyperlink" Target="http://ru.wikipedia.org/wiki/%D0%A1%D0%BF%D0%B5%D0%BA%D1%82%D1%80_%D0%B8%D0%B7%D0%BB%D1%83%D1%87%D0%B5%D0%BD%D0%B8%D1%8F" TargetMode="External"/><Relationship Id="rId53" Type="http://schemas.openxmlformats.org/officeDocument/2006/relationships/hyperlink" Target="http://ru.wikipedia.org/wiki/%D0%9B%D1%8E%D0%BC%D0%B8%D0%BD%D0%BE%D1%84%D0%BE%D1%80" TargetMode="External"/><Relationship Id="rId149" Type="http://schemas.openxmlformats.org/officeDocument/2006/relationships/hyperlink" Target="http://ru.wikipedia.org/wiki/%D0%98%D0%BD%D1%84%D0%BE%D1%80%D0%BC%D0%B0%D1%82%D0%B8%D0%BA%D0%B0" TargetMode="External"/><Relationship Id="rId314" Type="http://schemas.openxmlformats.org/officeDocument/2006/relationships/hyperlink" Target="http://ru.wikipedia.org/wiki/%D0%A3%D1%81%D1%82%D1%80%D0%BE%D0%B9%D1%81%D1%82%D0%B2%D0%BE" TargetMode="External"/><Relationship Id="rId356" Type="http://schemas.openxmlformats.org/officeDocument/2006/relationships/hyperlink" Target="http://ru.wikipedia.org/wiki/%D0%A1%D1%83%D1%81%D0%BF%D0%B5%D0%BD%D0%B7%D0%B8%D1%8F" TargetMode="External"/><Relationship Id="rId95" Type="http://schemas.openxmlformats.org/officeDocument/2006/relationships/hyperlink" Target="http://ru.wikipedia.org/wiki/%D0%90%D0%B1%D1%81%D0%BE%D0%BB%D1%8E%D1%82%D0%BD%D0%BE_%D1%87%D1%91%D1%80%D0%BD%D0%BE%D0%B5_%D1%82%D0%B5%D0%BB%D0%BE" TargetMode="External"/><Relationship Id="rId160" Type="http://schemas.openxmlformats.org/officeDocument/2006/relationships/hyperlink" Target="http://ru.wikipedia.org/wiki/%D0%A4%D0%BE%D1%82%D0%BE%D0%B4%D0%B8%D0%BE%D0%B4" TargetMode="External"/><Relationship Id="rId216" Type="http://schemas.openxmlformats.org/officeDocument/2006/relationships/hyperlink" Target="http://ru.wikipedia.org/wiki/%D0%A7%D0%B5%D0%BB%D0%BE%D0%B2%D0%B5%D0%BA" TargetMode="External"/><Relationship Id="rId258" Type="http://schemas.openxmlformats.org/officeDocument/2006/relationships/image" Target="media/image25.png"/><Relationship Id="rId22" Type="http://schemas.openxmlformats.org/officeDocument/2006/relationships/hyperlink" Target="http://ru.wikipedia.org/wiki/%D0%AD%D0%BB%D0%B5%D0%BA%D1%82%D1%80%D0%BE%D0%BC%D0%B0%D0%B3%D0%BD%D0%B8%D1%82%D0%BD%D0%BE%D0%B5_%D0%B8%D0%B7%D0%BB%D1%83%D1%87%D0%B5%D0%BD%D0%B8%D0%B5" TargetMode="External"/><Relationship Id="rId64" Type="http://schemas.openxmlformats.org/officeDocument/2006/relationships/hyperlink" Target="http://ru.wikipedia.org/wiki/%D0%9F%D0%B8-%D0%BC%D0%B5%D0%B7%D0%BE%D0%BD" TargetMode="External"/><Relationship Id="rId118" Type="http://schemas.openxmlformats.org/officeDocument/2006/relationships/hyperlink" Target="http://ru.wikipedia.org/wiki/%D0%A4%D0%B0%D0%B7%D0%BE%D0%B2%D0%B0%D1%8F_%D1%81%D0%BA%D0%BE%D1%80%D0%BE%D1%81%D1%82%D1%8C" TargetMode="External"/><Relationship Id="rId325" Type="http://schemas.openxmlformats.org/officeDocument/2006/relationships/image" Target="media/image34.png"/><Relationship Id="rId367" Type="http://schemas.openxmlformats.org/officeDocument/2006/relationships/hyperlink" Target="http://ru.science.wikia.com/wiki/%D0%9C%D0%B8%D0%BA%D1%80%D0%BE%D1%81%D0%BA%D0%BE%D0%BF" TargetMode="External"/><Relationship Id="rId171" Type="http://schemas.openxmlformats.org/officeDocument/2006/relationships/hyperlink" Target="http://ru.wikipedia.org/wiki/%D0%94%D0%B8%D1%81%D0%BA" TargetMode="External"/><Relationship Id="rId227" Type="http://schemas.openxmlformats.org/officeDocument/2006/relationships/hyperlink" Target="http://ru.wikipedia.org/wiki/%D0%9A%D0%BE%D0%B3%D0%B5%D1%80%D0%B5%D0%BD%D1%82%D0%BD%D0%BE%D1%81%D1%82%D1%8C" TargetMode="External"/><Relationship Id="rId269" Type="http://schemas.openxmlformats.org/officeDocument/2006/relationships/hyperlink" Target="http://ru.wikipedia.org/wiki/%D0%9B%D0%B0%D0%B7%D0%B5%D1%80" TargetMode="External"/><Relationship Id="rId33" Type="http://schemas.openxmlformats.org/officeDocument/2006/relationships/hyperlink" Target="http://ru.wikipedia.org/wiki/%D0%A1%D0%B2%D0%B5%D1%82%D0%BE%D0%B2%D0%BE%D0%B9_%D0%BB%D1%83%D1%87" TargetMode="External"/><Relationship Id="rId129" Type="http://schemas.openxmlformats.org/officeDocument/2006/relationships/hyperlink" Target="http://ru.wikipedia.org/wiki/%D0%92%D0%BE%D0%BB%D0%BD%D0%B0" TargetMode="External"/><Relationship Id="rId280" Type="http://schemas.openxmlformats.org/officeDocument/2006/relationships/hyperlink" Target="http://ru.wikipedia.org/wiki/%D0%9F%D0%B0%D1%80%D0%B0%D0%B4%D0%BE%D0%BA%D1%81" TargetMode="External"/><Relationship Id="rId336" Type="http://schemas.openxmlformats.org/officeDocument/2006/relationships/hyperlink" Target="http://ru.wikipedia.org/wiki/%D0%94%D0%BB%D0%B8%D0%BD%D0%B0_%D0%B2%D0%BE%D0%BB%D0%BD%D1%8B" TargetMode="External"/><Relationship Id="rId75" Type="http://schemas.openxmlformats.org/officeDocument/2006/relationships/hyperlink" Target="http://ru.wikipedia.org/wiki/%D0%94%D0%B8%D1%84%D1%80%D0%B0%D0%BA%D1%86%D0%B8%D1%8F_%D0%A4%D1%80%D0%B5%D0%BD%D0%B5%D0%BB%D1%8F" TargetMode="External"/><Relationship Id="rId140" Type="http://schemas.openxmlformats.org/officeDocument/2006/relationships/hyperlink" Target="http://ru.wikipedia.org/wiki/%D0%AD%D0%BB%D0%B5%D0%BA%D1%82%D1%80%D0%B8%D1%87%D0%B5%D1%81%D1%82%D0%B2%D0%BE" TargetMode="External"/><Relationship Id="rId182" Type="http://schemas.openxmlformats.org/officeDocument/2006/relationships/image" Target="media/image18.png"/><Relationship Id="rId37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slovari.yandex.ru/~&#1082;&#1085;&#1080;&#1075;&#1080;/&#1041;&#1057;&#1069;/&#1054;&#1087;&#1090;&#1080;&#1095;&#1077;&#1089;&#1082;&#1086;&#1077;%20&#1080;&#1079;&#1083;&#1091;&#1095;&#1077;&#1085;&#1080;&#1077;/" TargetMode="External"/><Relationship Id="rId291" Type="http://schemas.openxmlformats.org/officeDocument/2006/relationships/hyperlink" Target="http://ru.wikipedia.org/wiki/%D0%90%D1%82%D0%BC%D0%BE%D1%81%D1%84%D0%B5%D1%80%D0%B0_%D0%97%D0%B5%D0%BC%D0%BB%D0%B8" TargetMode="External"/><Relationship Id="rId305" Type="http://schemas.openxmlformats.org/officeDocument/2006/relationships/hyperlink" Target="http://ru.wikipedia.org/wiki/%D0%9C%D0%B0%D1%81%D1%81%D0%B8%D0%B2_%D1%86%D0%B2%D0%B5%D1%82%D0%BD%D1%8B%D1%85_%D1%84%D0%B8%D0%BB%D1%8C%D1%82%D1%80%D0%BE%D0%B2" TargetMode="External"/><Relationship Id="rId347" Type="http://schemas.openxmlformats.org/officeDocument/2006/relationships/hyperlink" Target="http://ru.wikipedia.org/wiki/%D0%9D%D0%B0%D0%BF%D1%80%D1%8F%D0%B6%D0%B5%D0%BD%D0%B8%D0%B5_(%D1%8D%D0%BB%D0%B5%D0%BA%D1%82%D1%80%D0%B8%D1%87%D0%B5%D1%81%D0%BA%D0%BE%D0%B5)" TargetMode="External"/><Relationship Id="rId44" Type="http://schemas.openxmlformats.org/officeDocument/2006/relationships/hyperlink" Target="http://ru.wikipedia.org/wiki/%D0%A7%D0%B0%D1%81%D1%82%D0%BE%D1%82%D0%B0" TargetMode="External"/><Relationship Id="rId86" Type="http://schemas.openxmlformats.org/officeDocument/2006/relationships/hyperlink" Target="http://ru.wikipedia.org/wiki/%D0%9B%D1%8F%D0%BC%D0%B1%D0%B4%D0%B0" TargetMode="External"/><Relationship Id="rId151" Type="http://schemas.openxmlformats.org/officeDocument/2006/relationships/hyperlink" Target="http://ru.wikipedia.org/wiki/%D0%9D%D0%B5%D0%BB%D0%B8%D0%BD%D0%B5%D0%B9%D0%BD%D0%B0%D1%8F_%D0%BE%D0%BF%D1%82%D0%B8%D0%BA%D0%B0" TargetMode="External"/><Relationship Id="rId193" Type="http://schemas.openxmlformats.org/officeDocument/2006/relationships/hyperlink" Target="http://ru.wikipedia.org/wiki/Hitachi" TargetMode="External"/><Relationship Id="rId207" Type="http://schemas.openxmlformats.org/officeDocument/2006/relationships/hyperlink" Target="http://ru.wikipedia.org/wiki/%D0%94%D0%BB%D0%B8%D0%BD%D0%B0_%D0%B2%D0%BE%D0%BB%D0%BD%D1%8B" TargetMode="External"/><Relationship Id="rId249" Type="http://schemas.openxmlformats.org/officeDocument/2006/relationships/hyperlink" Target="http://ru.wikipedia.org/wiki/%D0%AD%D0%BB%D0%B5%D0%BA%D1%82%D1%80%D0%BE%D0%BC%D0%B0%D0%B3%D0%BD%D0%B8%D1%82%D0%BD%D0%BE%D0%B5_%D0%B8%D0%B7%D0%BB%D1%83%D1%87%D0%B5%D0%BD%D0%B8%D0%B5" TargetMode="External"/><Relationship Id="rId13" Type="http://schemas.openxmlformats.org/officeDocument/2006/relationships/hyperlink" Target="http://ru.science.wikia.com/wiki/%D0%A4%D0%B8%D0%B7%D0%B8%D0%BA%D0%B0" TargetMode="External"/><Relationship Id="rId109" Type="http://schemas.openxmlformats.org/officeDocument/2006/relationships/hyperlink" Target="http://ru.wikipedia.org/wiki/%D0%A1%D0%B2%D0%B5%D1%82" TargetMode="External"/><Relationship Id="rId260" Type="http://schemas.openxmlformats.org/officeDocument/2006/relationships/image" Target="media/image27.png"/><Relationship Id="rId316" Type="http://schemas.openxmlformats.org/officeDocument/2006/relationships/hyperlink" Target="http://ru.wikipedia.org/wiki/%D0%A1%D0%B2%D0%B5%D1%82" TargetMode="External"/><Relationship Id="rId55" Type="http://schemas.openxmlformats.org/officeDocument/2006/relationships/hyperlink" Target="http://ru.wikipedia.org/wiki/%D0%A1%D0%B8%D0%B3%D0%BD%D0%B0%D0%BB_(%D1%82%D0%B5%D1%85%D0%BD%D0%B8%D0%BA%D0%B0)" TargetMode="External"/><Relationship Id="rId97" Type="http://schemas.openxmlformats.org/officeDocument/2006/relationships/hyperlink" Target="http://ru.wikipedia.org/w/index.php?title=%D0%98%D1%81%D0%BF%D1%83%D1%81%D0%BA%D0%B0%D1%82%D0%B5%D0%BB%D1%8C%D0%BD%D0%B0%D1%8F_%D1%81%D0%BF%D0%BE%D1%81%D0%BE%D0%B1%D0%BD%D0%BE%D1%81%D1%82%D1%8C&amp;action=edit&amp;redlink=1" TargetMode="External"/><Relationship Id="rId120" Type="http://schemas.openxmlformats.org/officeDocument/2006/relationships/hyperlink" Target="http://ru.wikipedia.org/wiki/%D0%9A%D0%B2%D0%B0%D0%BD%D1%82%D0%BE%D0%B2%D0%B0%D1%8F_%D1%84%D0%B8%D0%B7%D0%B8%D0%BA%D0%B0" TargetMode="External"/><Relationship Id="rId358" Type="http://schemas.openxmlformats.org/officeDocument/2006/relationships/hyperlink" Target="http://ru.wikipedia.org/wiki/%D0%9A%D0%BE%D0%BB%D0%BB%D0%BE%D0%B8%D0%B4" TargetMode="External"/><Relationship Id="rId162" Type="http://schemas.openxmlformats.org/officeDocument/2006/relationships/image" Target="media/image10.png"/><Relationship Id="rId218" Type="http://schemas.openxmlformats.org/officeDocument/2006/relationships/hyperlink" Target="http://ru.wikipedia.org/wiki/%D0%A0%D0%B5%D0%BD%D1%82%D0%B3%D0%B5%D0%BD%D0%BE%D0%B2%D1%81%D0%BA%D0%BE%D0%B5_%D0%B8%D0%B7%D0%BB%D1%83%D1%87%D0%B5%D0%BD%D0%B8%D0%B5" TargetMode="External"/><Relationship Id="rId271" Type="http://schemas.openxmlformats.org/officeDocument/2006/relationships/hyperlink" Target="http://ru.wikipedia.org/wiki/%D0%9F%D0%BE%D0%BB%D1%83%D0%BF%D1%80%D0%BE%D0%B2%D0%BE%D0%B4%D0%BD%D0%B8%D0%BA%D0%BE%D0%B2%D1%8B%D0%B9_%D0%BB%D0%B0%D0%B7%D0%B5%D1%80" TargetMode="External"/><Relationship Id="rId24" Type="http://schemas.openxmlformats.org/officeDocument/2006/relationships/hyperlink" Target="http://ru.wikipedia.org/wiki/%D0%A1%D0%BF%D0%B5%D0%BA%D1%82%D1%80" TargetMode="External"/><Relationship Id="rId66" Type="http://schemas.openxmlformats.org/officeDocument/2006/relationships/hyperlink" Target="http://ru.wikipedia.org/wiki/%D0%A1%D0%B2%D0%B5%D1%82" TargetMode="External"/><Relationship Id="rId131" Type="http://schemas.openxmlformats.org/officeDocument/2006/relationships/image" Target="media/image7.png"/><Relationship Id="rId327" Type="http://schemas.openxmlformats.org/officeDocument/2006/relationships/hyperlink" Target="http://ru.wikipedia.org/wiki/%D0%9D%D0%B0%D1%83%D0%BA%D0%B0" TargetMode="External"/><Relationship Id="rId369" Type="http://schemas.openxmlformats.org/officeDocument/2006/relationships/hyperlink" Target="http://ru.wikipedia.org/wiki/%D0%94%D0%BB%D0%B8%D0%BD%D0%B0_%D0%B2%D0%BE%D0%BB%D0%BD%D1%8B" TargetMode="External"/><Relationship Id="rId173" Type="http://schemas.openxmlformats.org/officeDocument/2006/relationships/hyperlink" Target="http://ru.wikipedia.org/wiki/%D0%A6%D0%B8%D0%BB%D0%B8%D0%BD%D0%B4%D1%80" TargetMode="External"/><Relationship Id="rId229" Type="http://schemas.openxmlformats.org/officeDocument/2006/relationships/hyperlink" Target="http://ru.wikipedia.org/w/index.php?title=%D0%A3%D0%BF%D1%80%D1%83%D0%B3%D0%BE%D0%B5_%D1%80%D0%B0%D1%81%D1%81%D0%B5%D1%8F%D0%BD%D0%B8%D0%B5&amp;action=edit&amp;redlink=1" TargetMode="External"/><Relationship Id="rId240" Type="http://schemas.openxmlformats.org/officeDocument/2006/relationships/hyperlink" Target="http://ru.wikipedia.org/wiki/%D0%A4%D0%B8%D0%B7%D0%B8%D0%BA%D0%B0" TargetMode="External"/><Relationship Id="rId35" Type="http://schemas.openxmlformats.org/officeDocument/2006/relationships/hyperlink" Target="http://ru.wikipedia.org/wiki/%D0%9F%D0%BE%D0%BB%D1%83%D0%BF%D1%80%D0%BE%D0%B2%D0%BE%D0%B4%D0%BD%D0%B8%D0%BA" TargetMode="External"/><Relationship Id="rId77" Type="http://schemas.openxmlformats.org/officeDocument/2006/relationships/hyperlink" Target="http://ru.wikipedia.org/wiki/%D0%94%D0%B8%D1%84%D1%80%D0%B0%D0%BA%D1%86%D0%B8%D0%BE%D0%BD%D0%BD%D0%B0%D1%8F_%D1%80%D0%B5%D1%88%D1%91%D1%82%D0%BA%D0%B0" TargetMode="External"/><Relationship Id="rId100" Type="http://schemas.openxmlformats.org/officeDocument/2006/relationships/hyperlink" Target="http://ru.wikipedia.org/wiki/%D0%94%D0%B6%D0%B8%D0%BD%D1%81,_%D0%94%D0%B6%D0%B5%D0%B9%D0%BC%D1%81_%D0%A5%D0%BE%D0%BF%D0%B2%D1%83%D0%B4" TargetMode="External"/><Relationship Id="rId282" Type="http://schemas.openxmlformats.org/officeDocument/2006/relationships/hyperlink" Target="http://ru.wikipedia.org/wiki/%D0%A2%D0%B5%D0%BF%D0%BB%D0%BE%D0%B2%D0%BE%D0%B5_%D0%B8%D0%B7%D0%BB%D1%83%D1%87%D0%B5%D0%BD%D0%B8%D0%B5" TargetMode="External"/><Relationship Id="rId338" Type="http://schemas.openxmlformats.org/officeDocument/2006/relationships/hyperlink" Target="http://ru.wikipedia.org/wiki/%D0%94%D0%BB%D0%B8%D0%BD%D0%B0_%D0%B2%D0%BE%D0%BB%D0%BD%D1%8B" TargetMode="External"/><Relationship Id="rId8" Type="http://schemas.openxmlformats.org/officeDocument/2006/relationships/hyperlink" Target="http://ru.wikipedia.org/wiki/%D0%A2%D0%B5%D1%80%D0%BC%D0%BE%D0%B4%D0%B8%D0%BD%D0%B0%D0%BC%D0%B8%D0%BA%D0%B0" TargetMode="External"/><Relationship Id="rId142" Type="http://schemas.openxmlformats.org/officeDocument/2006/relationships/hyperlink" Target="http://ru.wikipedia.org/wiki/%D0%A5%D0%B8%D0%BC%D0%B8%D1%8F" TargetMode="External"/><Relationship Id="rId184" Type="http://schemas.openxmlformats.org/officeDocument/2006/relationships/hyperlink" Target="http://ru.wikipedia.org/wiki/%D0%9E%D1%82%D1%80%D0%B0%D0%B6%D0%B5%D0%BD%D0%B8%D0%B5_(%D1%84%D0%B8%D0%B7%D0%B8%D0%BA%D0%B0)" TargetMode="External"/><Relationship Id="rId251" Type="http://schemas.openxmlformats.org/officeDocument/2006/relationships/hyperlink" Target="http://ru.wikipedia.org/wiki/%D0%92%D0%B5%D1%89%D0%B5%D1%81%D1%82%D0%B2%D0%BE" TargetMode="External"/><Relationship Id="rId46" Type="http://schemas.openxmlformats.org/officeDocument/2006/relationships/hyperlink" Target="http://ru.wikipedia.org/wiki/%D0%9F%D1%80%D0%BE%D1%81%D1%82%D1%80%D0%B0%D0%BD%D1%81%D1%82%D0%B2%D0%BE" TargetMode="External"/><Relationship Id="rId293" Type="http://schemas.openxmlformats.org/officeDocument/2006/relationships/hyperlink" Target="http://ru.wikipedia.org/wiki/%D0%A4%D0%B0%D0%B7%D0%B0_%D0%BA%D0%BE%D0%BB%D0%B5%D0%B1%D0%B0%D0%BD%D0%B8%D0%B9" TargetMode="External"/><Relationship Id="rId307" Type="http://schemas.openxmlformats.org/officeDocument/2006/relationships/hyperlink" Target="http://ru.wikipedia.org/wiki/%D0%9C%D0%B0%D1%82%D1%80%D0%B8%D1%86%D0%B0_(%D1%84%D0%BE%D1%82%D0%BE)" TargetMode="External"/><Relationship Id="rId349" Type="http://schemas.openxmlformats.org/officeDocument/2006/relationships/hyperlink" Target="http://ru.wikipedia.org/wiki/%D0%9E%D0%BF%D1%82%D0%BE%D1%8D%D0%BB%D0%B5%D0%BA%D1%82%D1%80%D0%BE%D0%BD%D0%B8%D0%BA%D0%B0" TargetMode="External"/><Relationship Id="rId88" Type="http://schemas.openxmlformats.org/officeDocument/2006/relationships/hyperlink" Target="http://ru.wikipedia.org/wiki/%D0%90%D0%BD%D0%B8%D0%B7%D0%BE%D1%82%D1%80%D0%BE%D0%BF%D0%B8%D1%8F" TargetMode="External"/><Relationship Id="rId111" Type="http://schemas.openxmlformats.org/officeDocument/2006/relationships/hyperlink" Target="http://ru.wikipedia.org/wiki/%D0%AD%D0%BB%D0%B5%D0%BA%D1%82%D1%80%D0%BE%D0%BC%D0%B0%D0%B3%D0%BD%D0%B8%D1%82%D0%BD%D0%BE%D0%B5_%D0%B8%D0%B7%D0%BB%D1%83%D1%87%D0%B5%D0%BD%D0%B8%D0%B5" TargetMode="External"/><Relationship Id="rId153" Type="http://schemas.openxmlformats.org/officeDocument/2006/relationships/hyperlink" Target="http://ru.wikipedia.org/wiki/%D0%9A%D0%B2%D0%B0%D0%BD%D1%82%D0%BE%D0%B2%D1%8B%D0%B9_%D0%B3%D0%B5%D0%BD%D0%B5%D1%80%D0%B0%D1%82%D0%BE%D1%80" TargetMode="External"/><Relationship Id="rId195" Type="http://schemas.openxmlformats.org/officeDocument/2006/relationships/hyperlink" Target="http://ru.wikipedia.org/wiki/Hitachi" TargetMode="External"/><Relationship Id="rId209" Type="http://schemas.openxmlformats.org/officeDocument/2006/relationships/image" Target="media/image19.png"/><Relationship Id="rId360" Type="http://schemas.openxmlformats.org/officeDocument/2006/relationships/hyperlink" Target="http://ru.wikipedia.org/wiki/%D0%AF%D0%B4%D1%80%D0%BE_%D0%B0%D1%82%D0%BE%D0%BC%D0%B0" TargetMode="External"/><Relationship Id="rId220" Type="http://schemas.openxmlformats.org/officeDocument/2006/relationships/hyperlink" Target="http://ru.wikipedia.org/wiki/%D0%93%D0%B0%D0%BC%D0%BC%D0%B0-%D0%B8%D0%B7%D0%BB%D1%83%D1%87%D0%B5%D0%BD%D0%B8%D0%B5" TargetMode="External"/><Relationship Id="rId15" Type="http://schemas.openxmlformats.org/officeDocument/2006/relationships/hyperlink" Target="http://ru.science.wikia.com/wiki/%D0%A2%D0%B5%D0%BF%D0%BB%D0%BE%D0%BF%D1%80%D0%BE%D0%B2%D0%BE%D0%B4%D0%BD%D0%BE%D1%81%D1%82%D1%8C" TargetMode="External"/><Relationship Id="rId57" Type="http://schemas.openxmlformats.org/officeDocument/2006/relationships/hyperlink" Target="http://ru.wikipedia.org/wiki/%D0%AD%D0%BB%D0%B5%D0%BA%D1%82%D1%80%D0%BE%D0%BC%D0%B0%D0%B3%D0%BD%D0%B8%D1%82%D0%BD%D0%BE%D0%B5_%D0%B8%D0%B7%D0%BB%D1%83%D1%87%D0%B5%D0%BD%D0%B8%D0%B5" TargetMode="External"/><Relationship Id="rId262" Type="http://schemas.openxmlformats.org/officeDocument/2006/relationships/hyperlink" Target="http://ru.wikipedia.org/wiki/%D0%94%D0%B8%D1%81%D0%BF%D0%BB%D0%B5%D0%B9" TargetMode="External"/><Relationship Id="rId318" Type="http://schemas.openxmlformats.org/officeDocument/2006/relationships/hyperlink" Target="http://ru.wikipedia.org/wiki/%D0%9F%D1%80%D0%B8%D0%BD%D1%82%D0%B5%D1%80" TargetMode="External"/><Relationship Id="rId99" Type="http://schemas.openxmlformats.org/officeDocument/2006/relationships/hyperlink" Target="http://ru.wikipedia.org/wiki/%D0%A1%D1%82%D1%80%D0%B5%D1%82%D1%82,_%D0%94%D0%B6%D0%BE%D0%BD_%D0%A3%D0%B8%D0%BB%D1%8C%D1%8F%D0%BC" TargetMode="External"/><Relationship Id="rId122" Type="http://schemas.openxmlformats.org/officeDocument/2006/relationships/hyperlink" Target="http://ru.wikipedia.org/wiki/%D0%A4%D0%BE%D1%82%D0%BE%D1%8D%D1%84%D1%84%D0%B5%D0%BA%D1%82" TargetMode="External"/><Relationship Id="rId164" Type="http://schemas.openxmlformats.org/officeDocument/2006/relationships/image" Target="media/image12.png"/><Relationship Id="rId371" Type="http://schemas.openxmlformats.org/officeDocument/2006/relationships/hyperlink" Target="http://ru.wikipedia.org/wiki/%D0%A0%D0%B0%D1%81%D1%81%D0%B5%D0%B8%D0%B2%D0%B0%D0%BD%D0%B8%D0%B5_%D1%87%D0%B0%D1%81%D1%82%D0%B8%D1%8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5CA92-BBFB-4906-BAFD-D7BBD141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610</Pages>
  <Words>176043</Words>
  <Characters>1003447</Characters>
  <Application>Microsoft Office Word</Application>
  <DocSecurity>0</DocSecurity>
  <Lines>8362</Lines>
  <Paragraphs>2354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Термин</vt:lpstr>
      <vt:lpstr>Термин</vt:lpstr>
    </vt:vector>
  </TitlesOfParts>
  <Company>SEMRC</Company>
  <LinksUpToDate>false</LinksUpToDate>
  <CharactersWithSpaces>1177136</CharactersWithSpaces>
  <SharedDoc>false</SharedDoc>
  <HLinks>
    <vt:vector size="1986" baseType="variant">
      <vt:variant>
        <vt:i4>1572935</vt:i4>
      </vt:variant>
      <vt:variant>
        <vt:i4>1044</vt:i4>
      </vt:variant>
      <vt:variant>
        <vt:i4>0</vt:i4>
      </vt:variant>
      <vt:variant>
        <vt:i4>5</vt:i4>
      </vt:variant>
      <vt:variant>
        <vt:lpwstr>http://www.multitran.ru/c/M.exe?a=110&amp;t=4630_2_1&amp;sc=0</vt:lpwstr>
      </vt:variant>
      <vt:variant>
        <vt:lpwstr/>
      </vt:variant>
      <vt:variant>
        <vt:i4>1245255</vt:i4>
      </vt:variant>
      <vt:variant>
        <vt:i4>1041</vt:i4>
      </vt:variant>
      <vt:variant>
        <vt:i4>0</vt:i4>
      </vt:variant>
      <vt:variant>
        <vt:i4>5</vt:i4>
      </vt:variant>
      <vt:variant>
        <vt:lpwstr>http://www.multitran.ru/c/M.exe?a=110&amp;t=2306429_2_1&amp;sc=28</vt:lpwstr>
      </vt:variant>
      <vt:variant>
        <vt:lpwstr/>
      </vt:variant>
      <vt:variant>
        <vt:i4>589864</vt:i4>
      </vt:variant>
      <vt:variant>
        <vt:i4>1038</vt:i4>
      </vt:variant>
      <vt:variant>
        <vt:i4>0</vt:i4>
      </vt:variant>
      <vt:variant>
        <vt:i4>5</vt:i4>
      </vt:variant>
      <vt:variant>
        <vt:lpwstr>http://ru.wikipedia.org/wiki/%D0%9E%D1%82%D1%80%D0%B0%D0%B6%D0%B5%D0%BD%D0%B8%D0%B5_(%D1%84%D0%B8%D0%B7%D0%B8%D0%BA%D0%B0)</vt:lpwstr>
      </vt:variant>
      <vt:variant>
        <vt:lpwstr/>
      </vt:variant>
      <vt:variant>
        <vt:i4>7340112</vt:i4>
      </vt:variant>
      <vt:variant>
        <vt:i4>1035</vt:i4>
      </vt:variant>
      <vt:variant>
        <vt:i4>0</vt:i4>
      </vt:variant>
      <vt:variant>
        <vt:i4>5</vt:i4>
      </vt:variant>
      <vt:variant>
        <vt:lpwstr>http://ru.wikipedia.org/wiki/%D0%9F%D0%BE%D0%B3%D0%BB%D0%BE%D1%89%D0%B5%D0%BD%D0%B8%D0%B5_%D0%B8%D0%B7%D0%BB%D1%83%D1%87%D0%B5%D0%BD%D0%B8%D1%8F</vt:lpwstr>
      </vt:variant>
      <vt:variant>
        <vt:lpwstr/>
      </vt:variant>
      <vt:variant>
        <vt:i4>2359398</vt:i4>
      </vt:variant>
      <vt:variant>
        <vt:i4>1032</vt:i4>
      </vt:variant>
      <vt:variant>
        <vt:i4>0</vt:i4>
      </vt:variant>
      <vt:variant>
        <vt:i4>5</vt:i4>
      </vt:variant>
      <vt:variant>
        <vt:lpwstr>http://ru.wikipedia.org/wiki/%D0%9B%D0%B8%D0%BD%D0%B7%D0%B0</vt:lpwstr>
      </vt:variant>
      <vt:variant>
        <vt:lpwstr/>
      </vt:variant>
      <vt:variant>
        <vt:i4>720923</vt:i4>
      </vt:variant>
      <vt:variant>
        <vt:i4>1029</vt:i4>
      </vt:variant>
      <vt:variant>
        <vt:i4>0</vt:i4>
      </vt:variant>
      <vt:variant>
        <vt:i4>5</vt:i4>
      </vt:variant>
      <vt:variant>
        <vt:lpwstr>http://ru.wikipedia.org/wiki/%D0%AD%D0%BB%D0%B5%D0%BA%D1%82%D1%80%D0%BE%D0%BD</vt:lpwstr>
      </vt:variant>
      <vt:variant>
        <vt:lpwstr/>
      </vt:variant>
      <vt:variant>
        <vt:i4>2686985</vt:i4>
      </vt:variant>
      <vt:variant>
        <vt:i4>1026</vt:i4>
      </vt:variant>
      <vt:variant>
        <vt:i4>0</vt:i4>
      </vt:variant>
      <vt:variant>
        <vt:i4>5</vt:i4>
      </vt:variant>
      <vt:variant>
        <vt:lpwstr>http://ru.wikipedia.org/wiki/%D0%A0%D0%B0%D1%81%D1%81%D0%B5%D0%B8%D0%B2%D0%B0%D0%BD%D0%B8%D0%B5_%D1%87%D0%B0%D1%81%D1%82%D0%B8%D1%86</vt:lpwstr>
      </vt:variant>
      <vt:variant>
        <vt:lpwstr/>
      </vt:variant>
      <vt:variant>
        <vt:i4>8061014</vt:i4>
      </vt:variant>
      <vt:variant>
        <vt:i4>1023</vt:i4>
      </vt:variant>
      <vt:variant>
        <vt:i4>0</vt:i4>
      </vt:variant>
      <vt:variant>
        <vt:i4>5</vt:i4>
      </vt:variant>
      <vt:variant>
        <vt:lpwstr>http://ru.wikipedia.org/wiki/%D0%AD%D0%BB%D0%B5%D0%BA%D1%82%D1%80%D0%BE%D0%BC%D0%B0%D0%B3%D0%BD%D0%B8%D1%82%D0%BD%D0%BE%D0%B5_%D0%B8%D0%B7%D0%BB%D1%83%D1%87%D0%B5%D0%BD%D0%B8%D0%B5</vt:lpwstr>
      </vt:variant>
      <vt:variant>
        <vt:lpwstr/>
      </vt:variant>
      <vt:variant>
        <vt:i4>589945</vt:i4>
      </vt:variant>
      <vt:variant>
        <vt:i4>1020</vt:i4>
      </vt:variant>
      <vt:variant>
        <vt:i4>0</vt:i4>
      </vt:variant>
      <vt:variant>
        <vt:i4>5</vt:i4>
      </vt:variant>
      <vt:variant>
        <vt:lpwstr>http://ru.wikipedia.org/wiki/%D0%94%D0%BB%D0%B8%D0%BD%D0%B0_%D0%B2%D0%BE%D0%BB%D0%BD%D1%8B</vt:lpwstr>
      </vt:variant>
      <vt:variant>
        <vt:lpwstr/>
      </vt:variant>
      <vt:variant>
        <vt:i4>5308440</vt:i4>
      </vt:variant>
      <vt:variant>
        <vt:i4>1017</vt:i4>
      </vt:variant>
      <vt:variant>
        <vt:i4>0</vt:i4>
      </vt:variant>
      <vt:variant>
        <vt:i4>5</vt:i4>
      </vt:variant>
      <vt:variant>
        <vt:lpwstr>http://ru.science.wikia.com/wiki/%D0%AD%D0%BB%D0%B5%D0%BA%D1%82%D1%80%D0%BE%D0%BD</vt:lpwstr>
      </vt:variant>
      <vt:variant>
        <vt:lpwstr/>
      </vt:variant>
      <vt:variant>
        <vt:i4>8257590</vt:i4>
      </vt:variant>
      <vt:variant>
        <vt:i4>1014</vt:i4>
      </vt:variant>
      <vt:variant>
        <vt:i4>0</vt:i4>
      </vt:variant>
      <vt:variant>
        <vt:i4>5</vt:i4>
      </vt:variant>
      <vt:variant>
        <vt:lpwstr>http://ru.science.wikia.com/wiki/%D0%9C%D0%B8%D0%BA%D1%80%D0%BE%D1%81%D0%BA%D0%BE%D0%BF</vt:lpwstr>
      </vt:variant>
      <vt:variant>
        <vt:lpwstr/>
      </vt:variant>
      <vt:variant>
        <vt:i4>983082</vt:i4>
      </vt:variant>
      <vt:variant>
        <vt:i4>1011</vt:i4>
      </vt:variant>
      <vt:variant>
        <vt:i4>0</vt:i4>
      </vt:variant>
      <vt:variant>
        <vt:i4>5</vt:i4>
      </vt:variant>
      <vt:variant>
        <vt:lpwstr>http://ru.wikipedia.org/wiki/%D0%A6%D0%B2%D0%B5%D1%82%D0%BE%D0%B2%D0%BE%D0%B5_%D0%BF%D1%80%D0%BE%D1%81%D1%82%D1%80%D0%B0%D0%BD%D1%81%D1%82%D0%B2%D0%BE</vt:lpwstr>
      </vt:variant>
      <vt:variant>
        <vt:lpwstr/>
      </vt:variant>
      <vt:variant>
        <vt:i4>720933</vt:i4>
      </vt:variant>
      <vt:variant>
        <vt:i4>1008</vt:i4>
      </vt:variant>
      <vt:variant>
        <vt:i4>0</vt:i4>
      </vt:variant>
      <vt:variant>
        <vt:i4>5</vt:i4>
      </vt:variant>
      <vt:variant>
        <vt:lpwstr>http://ru.wikipedia.org/wiki/%D0%9F%D0%BE%D0%BB%D1%83%D1%82%D0%BE%D0%BD%D0%BE%D0%B2%D0%BE%D0%B5_%D0%B8%D0%B7%D0%BE%D0%B1%D1%80%D0%B0%D0%B6%D0%B5%D0%BD%D0%B8%D0%B5</vt:lpwstr>
      </vt:variant>
      <vt:variant>
        <vt:lpwstr/>
      </vt:variant>
      <vt:variant>
        <vt:i4>721011</vt:i4>
      </vt:variant>
      <vt:variant>
        <vt:i4>1005</vt:i4>
      </vt:variant>
      <vt:variant>
        <vt:i4>0</vt:i4>
      </vt:variant>
      <vt:variant>
        <vt:i4>5</vt:i4>
      </vt:variant>
      <vt:variant>
        <vt:lpwstr>http://ru.wikipedia.org/wiki/%D0%9C%D0%BE%D0%BD%D0%BE%D1%85%D1%80%D0%BE%D0%BC%D0%BD%D0%BE%D0%B5_%D0%B8%D0%B7%D0%BE%D0%B1%D1%80%D0%B0%D0%B6%D0%B5%D0%BD%D0%B8%D0%B5</vt:lpwstr>
      </vt:variant>
      <vt:variant>
        <vt:lpwstr/>
      </vt:variant>
      <vt:variant>
        <vt:i4>589936</vt:i4>
      </vt:variant>
      <vt:variant>
        <vt:i4>1002</vt:i4>
      </vt:variant>
      <vt:variant>
        <vt:i4>0</vt:i4>
      </vt:variant>
      <vt:variant>
        <vt:i4>5</vt:i4>
      </vt:variant>
      <vt:variant>
        <vt:lpwstr>http://ru.wikipedia.org/wiki/%D0%9A%D0%BE%D0%BB%D0%BE%D1%80%D0%B8%D0%BC%D0%B5%D1%82%D1%80%D0%B8%D1%8F_(%D0%BD%D0%B0%D1%83%D0%BA%D0%B0)</vt:lpwstr>
      </vt:variant>
      <vt:variant>
        <vt:lpwstr/>
      </vt:variant>
      <vt:variant>
        <vt:i4>524319</vt:i4>
      </vt:variant>
      <vt:variant>
        <vt:i4>999</vt:i4>
      </vt:variant>
      <vt:variant>
        <vt:i4>0</vt:i4>
      </vt:variant>
      <vt:variant>
        <vt:i4>5</vt:i4>
      </vt:variant>
      <vt:variant>
        <vt:lpwstr>http://ru.wikipedia.org/wiki/%D0%9D%D1%83%D0%BA%D0%BB%D0%BE%D0%BD</vt:lpwstr>
      </vt:variant>
      <vt:variant>
        <vt:lpwstr/>
      </vt:variant>
      <vt:variant>
        <vt:i4>7995397</vt:i4>
      </vt:variant>
      <vt:variant>
        <vt:i4>996</vt:i4>
      </vt:variant>
      <vt:variant>
        <vt:i4>0</vt:i4>
      </vt:variant>
      <vt:variant>
        <vt:i4>5</vt:i4>
      </vt:variant>
      <vt:variant>
        <vt:lpwstr>http://ru.wikipedia.org/wiki/%D0%AF%D0%B4%D1%80%D0%BE_%D0%B0%D1%82%D0%BE%D0%BC%D0%B0</vt:lpwstr>
      </vt:variant>
      <vt:variant>
        <vt:lpwstr/>
      </vt:variant>
      <vt:variant>
        <vt:i4>8192112</vt:i4>
      </vt:variant>
      <vt:variant>
        <vt:i4>993</vt:i4>
      </vt:variant>
      <vt:variant>
        <vt:i4>0</vt:i4>
      </vt:variant>
      <vt:variant>
        <vt:i4>5</vt:i4>
      </vt:variant>
      <vt:variant>
        <vt:lpwstr>http://ru.wikipedia.org/wiki/%D0%93%D0%B0%D0%BC%D0%BC%D0%B0-%D0%BA%D0%B2%D0%B0%D0%BD%D1%82</vt:lpwstr>
      </vt:variant>
      <vt:variant>
        <vt:lpwstr/>
      </vt:variant>
      <vt:variant>
        <vt:i4>2359350</vt:i4>
      </vt:variant>
      <vt:variant>
        <vt:i4>990</vt:i4>
      </vt:variant>
      <vt:variant>
        <vt:i4>0</vt:i4>
      </vt:variant>
      <vt:variant>
        <vt:i4>5</vt:i4>
      </vt:variant>
      <vt:variant>
        <vt:lpwstr>http://ru.wikipedia.org/wiki/%D0%9A%D0%BE%D0%BB%D0%BB%D0%BE%D0%B8%D0%B4</vt:lpwstr>
      </vt:variant>
      <vt:variant>
        <vt:lpwstr/>
      </vt:variant>
      <vt:variant>
        <vt:i4>8126517</vt:i4>
      </vt:variant>
      <vt:variant>
        <vt:i4>987</vt:i4>
      </vt:variant>
      <vt:variant>
        <vt:i4>0</vt:i4>
      </vt:variant>
      <vt:variant>
        <vt:i4>5</vt:i4>
      </vt:variant>
      <vt:variant>
        <vt:lpwstr>http://ru.wikipedia.org/wiki/%D0%A1%D0%B2%D0%B5%D1%82%D0%BE%D1%87%D1%83%D0%B2%D1%81%D1%82%D0%B2%D0%B8%D1%82%D0%B5%D0%BB%D1%8C%D0%BD%D0%BE%D1%81%D1%82%D1%8C</vt:lpwstr>
      </vt:variant>
      <vt:variant>
        <vt:lpwstr/>
      </vt:variant>
      <vt:variant>
        <vt:i4>2556004</vt:i4>
      </vt:variant>
      <vt:variant>
        <vt:i4>984</vt:i4>
      </vt:variant>
      <vt:variant>
        <vt:i4>0</vt:i4>
      </vt:variant>
      <vt:variant>
        <vt:i4>5</vt:i4>
      </vt:variant>
      <vt:variant>
        <vt:lpwstr>http://ru.wikipedia.org/wiki/%D0%A1%D1%83%D1%81%D0%BF%D0%B5%D0%BD%D0%B7%D0%B8%D1%8F</vt:lpwstr>
      </vt:variant>
      <vt:variant>
        <vt:lpwstr/>
      </vt:variant>
      <vt:variant>
        <vt:i4>5242904</vt:i4>
      </vt:variant>
      <vt:variant>
        <vt:i4>981</vt:i4>
      </vt:variant>
      <vt:variant>
        <vt:i4>0</vt:i4>
      </vt:variant>
      <vt:variant>
        <vt:i4>5</vt:i4>
      </vt:variant>
      <vt:variant>
        <vt:lpwstr>http://ru.wikipedia.org/wiki/%D0%A1%D0%B2%D0%B5%D1%82</vt:lpwstr>
      </vt:variant>
      <vt:variant>
        <vt:lpwstr/>
      </vt:variant>
      <vt:variant>
        <vt:i4>7798870</vt:i4>
      </vt:variant>
      <vt:variant>
        <vt:i4>978</vt:i4>
      </vt:variant>
      <vt:variant>
        <vt:i4>0</vt:i4>
      </vt:variant>
      <vt:variant>
        <vt:i4>5</vt:i4>
      </vt:variant>
      <vt:variant>
        <vt:lpwstr>http://ru.wikipedia.org/wiki/%D0%A4%D0%BE%D1%82%D0%BE%D1%85%D0%B8%D0%BC%D0%B8%D1%87%D0%B5%D1%81%D0%BA%D0%B8%D0%B5_%D1%80%D0%B5%D0%B0%D0%BA%D1%86%D0%B8%D0%B8</vt:lpwstr>
      </vt:variant>
      <vt:variant>
        <vt:lpwstr/>
      </vt:variant>
      <vt:variant>
        <vt:i4>8257630</vt:i4>
      </vt:variant>
      <vt:variant>
        <vt:i4>975</vt:i4>
      </vt:variant>
      <vt:variant>
        <vt:i4>0</vt:i4>
      </vt:variant>
      <vt:variant>
        <vt:i4>5</vt:i4>
      </vt:variant>
      <vt:variant>
        <vt:lpwstr>http://ru.wikipedia.org/wiki/%D0%A4%D0%B8%D0%B7%D0%B8%D1%87%D0%B5%D1%81%D0%BA%D0%B0%D1%8F_%D1%85%D0%B8%D0%BC%D0%B8%D1%8F</vt:lpwstr>
      </vt:variant>
      <vt:variant>
        <vt:lpwstr/>
      </vt:variant>
      <vt:variant>
        <vt:i4>2490467</vt:i4>
      </vt:variant>
      <vt:variant>
        <vt:i4>972</vt:i4>
      </vt:variant>
      <vt:variant>
        <vt:i4>0</vt:i4>
      </vt:variant>
      <vt:variant>
        <vt:i4>5</vt:i4>
      </vt:variant>
      <vt:variant>
        <vt:lpwstr>http://ru.wikipedia.org/wiki/%D0%A5%D0%B8%D0%BC%D0%B8%D1%8F_%D0%B2%D1%8B%D1%81%D0%BE%D0%BA%D0%B8%D1%85_%D1%8D%D0%BD%D0%B5%D1%80%D0%B3%D0%B8%D0%B9</vt:lpwstr>
      </vt:variant>
      <vt:variant>
        <vt:lpwstr/>
      </vt:variant>
      <vt:variant>
        <vt:i4>5767284</vt:i4>
      </vt:variant>
      <vt:variant>
        <vt:i4>969</vt:i4>
      </vt:variant>
      <vt:variant>
        <vt:i4>0</vt:i4>
      </vt:variant>
      <vt:variant>
        <vt:i4>5</vt:i4>
      </vt:variant>
      <vt:variant>
        <vt:lpwstr>http://ru.wikipedia.org/wiki/%D0%91%D0%B8%D0%BF%D0%BE%D0%BB%D1%8F%D1%80%D0%BD%D1%8B%D0%B9_%D1%82%D1%80%D0%B0%D0%BD%D0%B7%D0%B8%D1%81%D1%82%D0%BE%D1%80</vt:lpwstr>
      </vt:variant>
      <vt:variant>
        <vt:lpwstr/>
      </vt:variant>
      <vt:variant>
        <vt:i4>2359345</vt:i4>
      </vt:variant>
      <vt:variant>
        <vt:i4>966</vt:i4>
      </vt:variant>
      <vt:variant>
        <vt:i4>0</vt:i4>
      </vt:variant>
      <vt:variant>
        <vt:i4>5</vt:i4>
      </vt:variant>
      <vt:variant>
        <vt:lpwstr>http://ru.wikipedia.org/wiki/%D0%9F%D0%BE%D0%BB%D1%83%D0%BF%D1%80%D0%BE%D0%B2%D0%BE%D0%B4%D0%BD%D0%B8%D0%BA</vt:lpwstr>
      </vt:variant>
      <vt:variant>
        <vt:lpwstr/>
      </vt:variant>
      <vt:variant>
        <vt:i4>2359347</vt:i4>
      </vt:variant>
      <vt:variant>
        <vt:i4>963</vt:i4>
      </vt:variant>
      <vt:variant>
        <vt:i4>0</vt:i4>
      </vt:variant>
      <vt:variant>
        <vt:i4>5</vt:i4>
      </vt:variant>
      <vt:variant>
        <vt:lpwstr>http://ru.wikipedia.org/wiki/%D0%9E%D0%BF%D1%82%D0%BE%D1%8D%D0%BB%D0%B5%D0%BA%D1%82%D1%80%D0%BE%D0%BD%D0%B8%D0%BA%D0%B0</vt:lpwstr>
      </vt:variant>
      <vt:variant>
        <vt:lpwstr/>
      </vt:variant>
      <vt:variant>
        <vt:i4>5242904</vt:i4>
      </vt:variant>
      <vt:variant>
        <vt:i4>960</vt:i4>
      </vt:variant>
      <vt:variant>
        <vt:i4>0</vt:i4>
      </vt:variant>
      <vt:variant>
        <vt:i4>5</vt:i4>
      </vt:variant>
      <vt:variant>
        <vt:lpwstr>http://ru.wikipedia.org/wiki/%D0%A1%D0%B2%D0%B5%D1%82</vt:lpwstr>
      </vt:variant>
      <vt:variant>
        <vt:lpwstr/>
      </vt:variant>
      <vt:variant>
        <vt:i4>589859</vt:i4>
      </vt:variant>
      <vt:variant>
        <vt:i4>957</vt:i4>
      </vt:variant>
      <vt:variant>
        <vt:i4>0</vt:i4>
      </vt:variant>
      <vt:variant>
        <vt:i4>5</vt:i4>
      </vt:variant>
      <vt:variant>
        <vt:lpwstr>http://ru.wikipedia.org/wiki/%D0%9D%D0%B0%D0%BF%D1%80%D1%8F%D0%B6%D0%B5%D0%BD%D0%B8%D0%B5_(%D1%8D%D0%BB%D0%B5%D0%BA%D1%82%D1%80%D0%B8%D1%87%D0%B5%D1%81%D0%BA%D0%BE%D0%B5)</vt:lpwstr>
      </vt:variant>
      <vt:variant>
        <vt:lpwstr/>
      </vt:variant>
      <vt:variant>
        <vt:i4>720970</vt:i4>
      </vt:variant>
      <vt:variant>
        <vt:i4>954</vt:i4>
      </vt:variant>
      <vt:variant>
        <vt:i4>0</vt:i4>
      </vt:variant>
      <vt:variant>
        <vt:i4>5</vt:i4>
      </vt:variant>
      <vt:variant>
        <vt:lpwstr>http://ru.wikipedia.org/wiki/%D0%A2%D0%B8%D1%80%D0%B8%D1%81%D1%82%D0%BE%D1%80</vt:lpwstr>
      </vt:variant>
      <vt:variant>
        <vt:lpwstr/>
      </vt:variant>
      <vt:variant>
        <vt:i4>589948</vt:i4>
      </vt:variant>
      <vt:variant>
        <vt:i4>951</vt:i4>
      </vt:variant>
      <vt:variant>
        <vt:i4>0</vt:i4>
      </vt:variant>
      <vt:variant>
        <vt:i4>5</vt:i4>
      </vt:variant>
      <vt:variant>
        <vt:lpwstr>http://ru.wikipedia.org/wiki/%D0%9F%D0%BE%D0%BB%D1%83%D0%BF%D1%80%D0%BE%D0%B2%D0%BE%D0%B4%D0%BD%D0%B8%D0%BA%D0%BE%D0%B2%D1%8B%D0%B5_%D0%BF%D1%80%D0%B8%D0%B1%D0%BE%D1%80%D1%8B</vt:lpwstr>
      </vt:variant>
      <vt:variant>
        <vt:lpwstr/>
      </vt:variant>
      <vt:variant>
        <vt:i4>5963889</vt:i4>
      </vt:variant>
      <vt:variant>
        <vt:i4>948</vt:i4>
      </vt:variant>
      <vt:variant>
        <vt:i4>0</vt:i4>
      </vt:variant>
      <vt:variant>
        <vt:i4>5</vt:i4>
      </vt:variant>
      <vt:variant>
        <vt:lpwstr>http://ru.wikipedia.org/wiki/%D0%A4%D0%BE%D1%82%D0%BE%D1%8D%D0%BC%D1%83%D0%BB%D1%8C%D1%81%D0%B8%D0%BE%D0%BD%D0%BD%D1%8B%D0%B9_%D1%81%D0%BB%D0%BE%D0%B9</vt:lpwstr>
      </vt:variant>
      <vt:variant>
        <vt:lpwstr/>
      </vt:variant>
      <vt:variant>
        <vt:i4>5242907</vt:i4>
      </vt:variant>
      <vt:variant>
        <vt:i4>945</vt:i4>
      </vt:variant>
      <vt:variant>
        <vt:i4>0</vt:i4>
      </vt:variant>
      <vt:variant>
        <vt:i4>5</vt:i4>
      </vt:variant>
      <vt:variant>
        <vt:lpwstr>http://ru.wikipedia.org/wiki/%D0%A1%D1%82%D0%B5%D0%BA%D0%BB%D0%BE</vt:lpwstr>
      </vt:variant>
      <vt:variant>
        <vt:lpwstr/>
      </vt:variant>
      <vt:variant>
        <vt:i4>8323135</vt:i4>
      </vt:variant>
      <vt:variant>
        <vt:i4>942</vt:i4>
      </vt:variant>
      <vt:variant>
        <vt:i4>0</vt:i4>
      </vt:variant>
      <vt:variant>
        <vt:i4>5</vt:i4>
      </vt:variant>
      <vt:variant>
        <vt:lpwstr>http://ru.wikipedia.org/wiki/%D0%9B%D0%B0%D0%B7%D0%B5%D1%80</vt:lpwstr>
      </vt:variant>
      <vt:variant>
        <vt:lpwstr/>
      </vt:variant>
      <vt:variant>
        <vt:i4>8323176</vt:i4>
      </vt:variant>
      <vt:variant>
        <vt:i4>939</vt:i4>
      </vt:variant>
      <vt:variant>
        <vt:i4>0</vt:i4>
      </vt:variant>
      <vt:variant>
        <vt:i4>5</vt:i4>
      </vt:variant>
      <vt:variant>
        <vt:lpwstr>http://ru.wikipedia.org/wiki/%D0%9A%D0%B2%D0%B0%D0%BD%D1%82</vt:lpwstr>
      </vt:variant>
      <vt:variant>
        <vt:lpwstr/>
      </vt:variant>
      <vt:variant>
        <vt:i4>589945</vt:i4>
      </vt:variant>
      <vt:variant>
        <vt:i4>936</vt:i4>
      </vt:variant>
      <vt:variant>
        <vt:i4>0</vt:i4>
      </vt:variant>
      <vt:variant>
        <vt:i4>5</vt:i4>
      </vt:variant>
      <vt:variant>
        <vt:lpwstr>http://ru.wikipedia.org/wiki/%D0%94%D0%BB%D0%B8%D0%BD%D0%B0_%D0%B2%D0%BE%D0%BB%D0%BD%D1%8B</vt:lpwstr>
      </vt:variant>
      <vt:variant>
        <vt:lpwstr/>
      </vt:variant>
      <vt:variant>
        <vt:i4>5439562</vt:i4>
      </vt:variant>
      <vt:variant>
        <vt:i4>933</vt:i4>
      </vt:variant>
      <vt:variant>
        <vt:i4>0</vt:i4>
      </vt:variant>
      <vt:variant>
        <vt:i4>5</vt:i4>
      </vt:variant>
      <vt:variant>
        <vt:lpwstr>http://ru.wikipedia.org/wiki/%D0%9C%D0%B5%D1%82%D1%80</vt:lpwstr>
      </vt:variant>
      <vt:variant>
        <vt:lpwstr/>
      </vt:variant>
      <vt:variant>
        <vt:i4>589945</vt:i4>
      </vt:variant>
      <vt:variant>
        <vt:i4>930</vt:i4>
      </vt:variant>
      <vt:variant>
        <vt:i4>0</vt:i4>
      </vt:variant>
      <vt:variant>
        <vt:i4>5</vt:i4>
      </vt:variant>
      <vt:variant>
        <vt:lpwstr>http://ru.wikipedia.org/wiki/%D0%94%D0%BB%D0%B8%D0%BD%D0%B0_%D0%B2%D0%BE%D0%BB%D0%BD%D1%8B</vt:lpwstr>
      </vt:variant>
      <vt:variant>
        <vt:lpwstr/>
      </vt:variant>
      <vt:variant>
        <vt:i4>5439562</vt:i4>
      </vt:variant>
      <vt:variant>
        <vt:i4>927</vt:i4>
      </vt:variant>
      <vt:variant>
        <vt:i4>0</vt:i4>
      </vt:variant>
      <vt:variant>
        <vt:i4>5</vt:i4>
      </vt:variant>
      <vt:variant>
        <vt:lpwstr>http://ru.wikipedia.org/wiki/%D0%9C%D0%B5%D1%82%D1%80</vt:lpwstr>
      </vt:variant>
      <vt:variant>
        <vt:lpwstr/>
      </vt:variant>
      <vt:variant>
        <vt:i4>589945</vt:i4>
      </vt:variant>
      <vt:variant>
        <vt:i4>924</vt:i4>
      </vt:variant>
      <vt:variant>
        <vt:i4>0</vt:i4>
      </vt:variant>
      <vt:variant>
        <vt:i4>5</vt:i4>
      </vt:variant>
      <vt:variant>
        <vt:lpwstr>http://ru.wikipedia.org/wiki/%D0%94%D0%BB%D0%B8%D0%BD%D0%B0_%D0%B2%D0%BE%D0%BB%D0%BD%D1%8B</vt:lpwstr>
      </vt:variant>
      <vt:variant>
        <vt:lpwstr/>
      </vt:variant>
      <vt:variant>
        <vt:i4>5242896</vt:i4>
      </vt:variant>
      <vt:variant>
        <vt:i4>921</vt:i4>
      </vt:variant>
      <vt:variant>
        <vt:i4>0</vt:i4>
      </vt:variant>
      <vt:variant>
        <vt:i4>5</vt:i4>
      </vt:variant>
      <vt:variant>
        <vt:lpwstr>http://ru.wikipedia.org/wiki/%D0%A3%D0%BB%D1%8C%D1%82%D1%80%D0%B0%D1%84%D0%B8%D0%BE%D0%BB%D0%B5%D1%82</vt:lpwstr>
      </vt:variant>
      <vt:variant>
        <vt:lpwstr/>
      </vt:variant>
      <vt:variant>
        <vt:i4>720927</vt:i4>
      </vt:variant>
      <vt:variant>
        <vt:i4>918</vt:i4>
      </vt:variant>
      <vt:variant>
        <vt:i4>0</vt:i4>
      </vt:variant>
      <vt:variant>
        <vt:i4>5</vt:i4>
      </vt:variant>
      <vt:variant>
        <vt:lpwstr>http://ru.wikipedia.org/wiki/%D0%A1%D0%BF%D0%B5%D0%BA%D1%82%D1%80</vt:lpwstr>
      </vt:variant>
      <vt:variant>
        <vt:lpwstr/>
      </vt:variant>
      <vt:variant>
        <vt:i4>7864405</vt:i4>
      </vt:variant>
      <vt:variant>
        <vt:i4>915</vt:i4>
      </vt:variant>
      <vt:variant>
        <vt:i4>0</vt:i4>
      </vt:variant>
      <vt:variant>
        <vt:i4>5</vt:i4>
      </vt:variant>
      <vt:variant>
        <vt:lpwstr>http://ru.wikipedia.org/wiki/%D0%98%D0%BD%D1%84%D1%80%D0%B0%D0%BA%D1%80%D0%B0%D1%81%D0%BD%D0%BE%D0%B5_%D0%B8%D0%B7%D0%BB%D1%83%D1%87%D0%B5%D0%BD%D0%B8%D0%B5</vt:lpwstr>
      </vt:variant>
      <vt:variant>
        <vt:lpwstr/>
      </vt:variant>
      <vt:variant>
        <vt:i4>2556009</vt:i4>
      </vt:variant>
      <vt:variant>
        <vt:i4>912</vt:i4>
      </vt:variant>
      <vt:variant>
        <vt:i4>0</vt:i4>
      </vt:variant>
      <vt:variant>
        <vt:i4>5</vt:i4>
      </vt:variant>
      <vt:variant>
        <vt:lpwstr>http://ru.wikipedia.org/wiki/%D0%A4%D0%BE%D1%82%D0%BE%D0%BD</vt:lpwstr>
      </vt:variant>
      <vt:variant>
        <vt:lpwstr/>
      </vt:variant>
      <vt:variant>
        <vt:i4>8323177</vt:i4>
      </vt:variant>
      <vt:variant>
        <vt:i4>909</vt:i4>
      </vt:variant>
      <vt:variant>
        <vt:i4>0</vt:i4>
      </vt:variant>
      <vt:variant>
        <vt:i4>5</vt:i4>
      </vt:variant>
      <vt:variant>
        <vt:lpwstr>http://ru.wikipedia.org/wiki/%D0%9D%D0%B0%D1%83%D0%BA%D0%B0</vt:lpwstr>
      </vt:variant>
      <vt:variant>
        <vt:lpwstr/>
      </vt:variant>
      <vt:variant>
        <vt:i4>2556009</vt:i4>
      </vt:variant>
      <vt:variant>
        <vt:i4>906</vt:i4>
      </vt:variant>
      <vt:variant>
        <vt:i4>0</vt:i4>
      </vt:variant>
      <vt:variant>
        <vt:i4>5</vt:i4>
      </vt:variant>
      <vt:variant>
        <vt:lpwstr>http://ru.wikipedia.org/wiki/%D0%A4%D0%BE%D1%82%D0%BE%D0%BD</vt:lpwstr>
      </vt:variant>
      <vt:variant>
        <vt:lpwstr/>
      </vt:variant>
      <vt:variant>
        <vt:i4>5242904</vt:i4>
      </vt:variant>
      <vt:variant>
        <vt:i4>903</vt:i4>
      </vt:variant>
      <vt:variant>
        <vt:i4>0</vt:i4>
      </vt:variant>
      <vt:variant>
        <vt:i4>5</vt:i4>
      </vt:variant>
      <vt:variant>
        <vt:lpwstr>http://ru.wikipedia.org/wiki/%D0%A1%D0%B2%D0%B5%D1%82</vt:lpwstr>
      </vt:variant>
      <vt:variant>
        <vt:lpwstr/>
      </vt:variant>
      <vt:variant>
        <vt:i4>2359407</vt:i4>
      </vt:variant>
      <vt:variant>
        <vt:i4>900</vt:i4>
      </vt:variant>
      <vt:variant>
        <vt:i4>0</vt:i4>
      </vt:variant>
      <vt:variant>
        <vt:i4>5</vt:i4>
      </vt:variant>
      <vt:variant>
        <vt:lpwstr>http://ru.wikipedia.org/wiki/%D0%98%D0%B7%D0%BB%D1%83%D1%87%D0%B5%D0%BD%D0%B8%D0%B5</vt:lpwstr>
      </vt:variant>
      <vt:variant>
        <vt:lpwstr/>
      </vt:variant>
      <vt:variant>
        <vt:i4>8323177</vt:i4>
      </vt:variant>
      <vt:variant>
        <vt:i4>897</vt:i4>
      </vt:variant>
      <vt:variant>
        <vt:i4>0</vt:i4>
      </vt:variant>
      <vt:variant>
        <vt:i4>5</vt:i4>
      </vt:variant>
      <vt:variant>
        <vt:lpwstr>http://ru.wikipedia.org/wiki/%D0%9D%D0%B0%D1%83%D0%BA%D0%B0</vt:lpwstr>
      </vt:variant>
      <vt:variant>
        <vt:lpwstr/>
      </vt:variant>
      <vt:variant>
        <vt:i4>8061018</vt:i4>
      </vt:variant>
      <vt:variant>
        <vt:i4>894</vt:i4>
      </vt:variant>
      <vt:variant>
        <vt:i4>0</vt:i4>
      </vt:variant>
      <vt:variant>
        <vt:i4>5</vt:i4>
      </vt:variant>
      <vt:variant>
        <vt:lpwstr>http://ru.wikipedia.org/wiki/%D0%A1%D0%B2%D0%B5%D1%82%D0%BE%D0%B2%D0%BE%D0%B5_%D0%B8%D0%B7%D0%BB%D1%83%D1%87%D0%B5%D0%BD%D0%B8%D0%B5</vt:lpwstr>
      </vt:variant>
      <vt:variant>
        <vt:lpwstr/>
      </vt:variant>
      <vt:variant>
        <vt:i4>196649</vt:i4>
      </vt:variant>
      <vt:variant>
        <vt:i4>891</vt:i4>
      </vt:variant>
      <vt:variant>
        <vt:i4>0</vt:i4>
      </vt:variant>
      <vt:variant>
        <vt:i4>5</vt:i4>
      </vt:variant>
      <vt:variant>
        <vt:lpwstr>http://ru.wikipedia.org/wiki/%D0%AD%D0%BB%D0%B5%D0%BA%D1%82%D1%80%D0%B8%D1%87%D0%B5%D1%81%D0%BA%D0%BE%D0%B5_%D1%81%D0%BE%D0%BF%D1%80%D0%BE%D1%82%D0%B8%D0%B2%D0%BB%D0%B5%D0%BD%D0%B8%D0%B5</vt:lpwstr>
      </vt:variant>
      <vt:variant>
        <vt:lpwstr/>
      </vt:variant>
      <vt:variant>
        <vt:i4>524318</vt:i4>
      </vt:variant>
      <vt:variant>
        <vt:i4>888</vt:i4>
      </vt:variant>
      <vt:variant>
        <vt:i4>0</vt:i4>
      </vt:variant>
      <vt:variant>
        <vt:i4>5</vt:i4>
      </vt:variant>
      <vt:variant>
        <vt:lpwstr>http://ru.wikipedia.org/wiki/%D0%90%D0%BB%D1%8E%D0%BC%D0%B8%D0%BD%D0%B8%D0%B9</vt:lpwstr>
      </vt:variant>
      <vt:variant>
        <vt:lpwstr/>
      </vt:variant>
      <vt:variant>
        <vt:i4>8323170</vt:i4>
      </vt:variant>
      <vt:variant>
        <vt:i4>885</vt:i4>
      </vt:variant>
      <vt:variant>
        <vt:i4>0</vt:i4>
      </vt:variant>
      <vt:variant>
        <vt:i4>5</vt:i4>
      </vt:variant>
      <vt:variant>
        <vt:lpwstr>http://ru.wikipedia.org/wiki/%D0%9F%D1%80%D0%B8%D0%BD%D1%82%D0%B5%D1%80</vt:lpwstr>
      </vt:variant>
      <vt:variant>
        <vt:lpwstr/>
      </vt:variant>
      <vt:variant>
        <vt:i4>5439531</vt:i4>
      </vt:variant>
      <vt:variant>
        <vt:i4>882</vt:i4>
      </vt:variant>
      <vt:variant>
        <vt:i4>0</vt:i4>
      </vt:variant>
      <vt:variant>
        <vt:i4>5</vt:i4>
      </vt:variant>
      <vt:variant>
        <vt:lpwstr>http://ru.wikipedia.org/wiki/%D0%9A%D0%BE%D0%BF%D0%B8%D1%80%D0%BE%D0%B2%D0%B0%D0%BB%D1%8C%D0%BD%D1%8B%D0%B9_%D0%B0%D0%BF%D0%BF%D0%B0%D1%80%D0%B0%D1%82</vt:lpwstr>
      </vt:variant>
      <vt:variant>
        <vt:lpwstr/>
      </vt:variant>
      <vt:variant>
        <vt:i4>5242904</vt:i4>
      </vt:variant>
      <vt:variant>
        <vt:i4>879</vt:i4>
      </vt:variant>
      <vt:variant>
        <vt:i4>0</vt:i4>
      </vt:variant>
      <vt:variant>
        <vt:i4>5</vt:i4>
      </vt:variant>
      <vt:variant>
        <vt:lpwstr>http://ru.wikipedia.org/wiki/%D0%A1%D0%B2%D0%B5%D1%82</vt:lpwstr>
      </vt:variant>
      <vt:variant>
        <vt:lpwstr/>
      </vt:variant>
      <vt:variant>
        <vt:i4>8323179</vt:i4>
      </vt:variant>
      <vt:variant>
        <vt:i4>876</vt:i4>
      </vt:variant>
      <vt:variant>
        <vt:i4>0</vt:i4>
      </vt:variant>
      <vt:variant>
        <vt:i4>5</vt:i4>
      </vt:variant>
      <vt:variant>
        <vt:lpwstr>http://ru.wikipedia.org/wiki/%D0%98%D0%B7%D0%BE%D0%B1%D1%80%D0%B0%D0%B6%D0%B5%D0%BD%D0%B8%D0%B5</vt:lpwstr>
      </vt:variant>
      <vt:variant>
        <vt:lpwstr/>
      </vt:variant>
      <vt:variant>
        <vt:i4>5242947</vt:i4>
      </vt:variant>
      <vt:variant>
        <vt:i4>873</vt:i4>
      </vt:variant>
      <vt:variant>
        <vt:i4>0</vt:i4>
      </vt:variant>
      <vt:variant>
        <vt:i4>5</vt:i4>
      </vt:variant>
      <vt:variant>
        <vt:lpwstr>http://ru.wikipedia.org/wiki/%D0%A3%D1%81%D1%82%D1%80%D0%BE%D0%B9%D1%81%D1%82%D0%B2%D0%BE</vt:lpwstr>
      </vt:variant>
      <vt:variant>
        <vt:lpwstr/>
      </vt:variant>
      <vt:variant>
        <vt:i4>5439562</vt:i4>
      </vt:variant>
      <vt:variant>
        <vt:i4>870</vt:i4>
      </vt:variant>
      <vt:variant>
        <vt:i4>0</vt:i4>
      </vt:variant>
      <vt:variant>
        <vt:i4>5</vt:i4>
      </vt:variant>
      <vt:variant>
        <vt:lpwstr>http://ru.wikipedia.org/wiki/%D0%9C%D0%B5%D1%82%D1%80</vt:lpwstr>
      </vt:variant>
      <vt:variant>
        <vt:lpwstr/>
      </vt:variant>
      <vt:variant>
        <vt:i4>589945</vt:i4>
      </vt:variant>
      <vt:variant>
        <vt:i4>867</vt:i4>
      </vt:variant>
      <vt:variant>
        <vt:i4>0</vt:i4>
      </vt:variant>
      <vt:variant>
        <vt:i4>5</vt:i4>
      </vt:variant>
      <vt:variant>
        <vt:lpwstr>http://ru.wikipedia.org/wiki/%D0%94%D0%BB%D0%B8%D0%BD%D0%B0_%D0%B2%D0%BE%D0%BB%D0%BD%D1%8B</vt:lpwstr>
      </vt:variant>
      <vt:variant>
        <vt:lpwstr/>
      </vt:variant>
      <vt:variant>
        <vt:i4>5439567</vt:i4>
      </vt:variant>
      <vt:variant>
        <vt:i4>864</vt:i4>
      </vt:variant>
      <vt:variant>
        <vt:i4>0</vt:i4>
      </vt:variant>
      <vt:variant>
        <vt:i4>5</vt:i4>
      </vt:variant>
      <vt:variant>
        <vt:lpwstr>http://ru.wikipedia.org/wiki/%D0%93%D0%BB%D0%B0%D0%B7</vt:lpwstr>
      </vt:variant>
      <vt:variant>
        <vt:lpwstr/>
      </vt:variant>
      <vt:variant>
        <vt:i4>8126573</vt:i4>
      </vt:variant>
      <vt:variant>
        <vt:i4>861</vt:i4>
      </vt:variant>
      <vt:variant>
        <vt:i4>0</vt:i4>
      </vt:variant>
      <vt:variant>
        <vt:i4>5</vt:i4>
      </vt:variant>
      <vt:variant>
        <vt:lpwstr>http://ru.wikipedia.org/wiki/%D0%A7%D0%B5%D0%BB%D0%BE%D0%B2%D0%B5%D0%BA</vt:lpwstr>
      </vt:variant>
      <vt:variant>
        <vt:lpwstr/>
      </vt:variant>
      <vt:variant>
        <vt:i4>2359407</vt:i4>
      </vt:variant>
      <vt:variant>
        <vt:i4>858</vt:i4>
      </vt:variant>
      <vt:variant>
        <vt:i4>0</vt:i4>
      </vt:variant>
      <vt:variant>
        <vt:i4>5</vt:i4>
      </vt:variant>
      <vt:variant>
        <vt:lpwstr>http://ru.wikipedia.org/wiki/%D0%98%D0%B7%D0%BB%D1%83%D1%87%D0%B5%D0%BD%D0%B8%D0%B5</vt:lpwstr>
      </vt:variant>
      <vt:variant>
        <vt:lpwstr/>
      </vt:variant>
      <vt:variant>
        <vt:i4>5242911</vt:i4>
      </vt:variant>
      <vt:variant>
        <vt:i4>855</vt:i4>
      </vt:variant>
      <vt:variant>
        <vt:i4>0</vt:i4>
      </vt:variant>
      <vt:variant>
        <vt:i4>5</vt:i4>
      </vt:variant>
      <vt:variant>
        <vt:lpwstr>http://ru.wikipedia.org/wiki/%D0%A6%D0%B2%D0%B5%D1%82</vt:lpwstr>
      </vt:variant>
      <vt:variant>
        <vt:lpwstr/>
      </vt:variant>
      <vt:variant>
        <vt:i4>589870</vt:i4>
      </vt:variant>
      <vt:variant>
        <vt:i4>852</vt:i4>
      </vt:variant>
      <vt:variant>
        <vt:i4>0</vt:i4>
      </vt:variant>
      <vt:variant>
        <vt:i4>5</vt:i4>
      </vt:variant>
      <vt:variant>
        <vt:lpwstr>http://ru.wikipedia.org/wiki/%D0%9C%D0%B0%D1%82%D1%80%D0%B8%D1%86%D0%B0_(%D1%84%D0%BE%D1%82%D0%BE)</vt:lpwstr>
      </vt:variant>
      <vt:variant>
        <vt:lpwstr/>
      </vt:variant>
      <vt:variant>
        <vt:i4>5242945</vt:i4>
      </vt:variant>
      <vt:variant>
        <vt:i4>849</vt:i4>
      </vt:variant>
      <vt:variant>
        <vt:i4>0</vt:i4>
      </vt:variant>
      <vt:variant>
        <vt:i4>5</vt:i4>
      </vt:variant>
      <vt:variant>
        <vt:lpwstr>http://ru.wikipedia.org/wiki/%D0%A4%D0%BE%D1%82%D0%BE%D0%B4%D0%B8%D0%BE%D0%B4</vt:lpwstr>
      </vt:variant>
      <vt:variant>
        <vt:lpwstr/>
      </vt:variant>
      <vt:variant>
        <vt:i4>8192053</vt:i4>
      </vt:variant>
      <vt:variant>
        <vt:i4>846</vt:i4>
      </vt:variant>
      <vt:variant>
        <vt:i4>0</vt:i4>
      </vt:variant>
      <vt:variant>
        <vt:i4>5</vt:i4>
      </vt:variant>
      <vt:variant>
        <vt:lpwstr>http://ru.wikipedia.org/wiki/%D0%9C%D0%B0%D1%81%D1%81%D0%B8%D0%B2_%D1%86%D0%B2%D0%B5%D1%82%D0%BD%D1%8B%D1%85_%D1%84%D0%B8%D0%BB%D1%8C%D1%82%D1%80%D0%BE%D0%B2</vt:lpwstr>
      </vt:variant>
      <vt:variant>
        <vt:lpwstr/>
      </vt:variant>
      <vt:variant>
        <vt:i4>8323176</vt:i4>
      </vt:variant>
      <vt:variant>
        <vt:i4>843</vt:i4>
      </vt:variant>
      <vt:variant>
        <vt:i4>0</vt:i4>
      </vt:variant>
      <vt:variant>
        <vt:i4>5</vt:i4>
      </vt:variant>
      <vt:variant>
        <vt:lpwstr>http://ru.wikipedia.org/wiki/%D0%90%D0%BD%D0%B8%D0%B7%D0%BE%D1%82%D1%80%D0%BE%D0%BF%D0%B8%D1%8F</vt:lpwstr>
      </vt:variant>
      <vt:variant>
        <vt:lpwstr/>
      </vt:variant>
      <vt:variant>
        <vt:i4>983076</vt:i4>
      </vt:variant>
      <vt:variant>
        <vt:i4>840</vt:i4>
      </vt:variant>
      <vt:variant>
        <vt:i4>0</vt:i4>
      </vt:variant>
      <vt:variant>
        <vt:i4>5</vt:i4>
      </vt:variant>
      <vt:variant>
        <vt:lpwstr>http://ru.wikipedia.org/wiki/%D0%9D%D0%B5%D0%BB%D0%B8%D0%BD%D0%B5%D0%B9%D0%BD%D0%B0%D1%8F_%D0%BE%D0%BF%D1%82%D0%B8%D0%BA%D0%B0</vt:lpwstr>
      </vt:variant>
      <vt:variant>
        <vt:lpwstr/>
      </vt:variant>
      <vt:variant>
        <vt:i4>8061014</vt:i4>
      </vt:variant>
      <vt:variant>
        <vt:i4>837</vt:i4>
      </vt:variant>
      <vt:variant>
        <vt:i4>0</vt:i4>
      </vt:variant>
      <vt:variant>
        <vt:i4>5</vt:i4>
      </vt:variant>
      <vt:variant>
        <vt:lpwstr>http://ru.wikipedia.org/wiki/%D0%AD%D0%BB%D0%B5%D0%BA%D1%82%D1%80%D0%BE%D0%BC%D0%B0%D0%B3%D0%BD%D0%B8%D1%82%D0%BD%D0%BE%D0%B5_%D0%B8%D0%B7%D0%BB%D1%83%D1%87%D0%B5%D0%BD%D0%B8%D0%B5</vt:lpwstr>
      </vt:variant>
      <vt:variant>
        <vt:lpwstr/>
      </vt:variant>
      <vt:variant>
        <vt:i4>917627</vt:i4>
      </vt:variant>
      <vt:variant>
        <vt:i4>834</vt:i4>
      </vt:variant>
      <vt:variant>
        <vt:i4>0</vt:i4>
      </vt:variant>
      <vt:variant>
        <vt:i4>5</vt:i4>
      </vt:variant>
      <vt:variant>
        <vt:lpwstr>http://ru.wikipedia.org/wiki/%D0%98%D0%BD%D1%82%D0%B5%D1%80%D1%84%D0%B5%D1%80%D0%B5%D0%BD%D1%86%D0%B8%D1%8F_%D1%81%D0%B2%D0%B5%D1%82%D0%B0</vt:lpwstr>
      </vt:variant>
      <vt:variant>
        <vt:lpwstr/>
      </vt:variant>
      <vt:variant>
        <vt:i4>2359352</vt:i4>
      </vt:variant>
      <vt:variant>
        <vt:i4>831</vt:i4>
      </vt:variant>
      <vt:variant>
        <vt:i4>0</vt:i4>
      </vt:variant>
      <vt:variant>
        <vt:i4>5</vt:i4>
      </vt:variant>
      <vt:variant>
        <vt:lpwstr>http://ru.wikipedia.org/wiki/%D0%94%D0%B8%D1%84%D1%80%D0%B0%D0%BA%D1%86%D0%B8%D1%8F</vt:lpwstr>
      </vt:variant>
      <vt:variant>
        <vt:lpwstr/>
      </vt:variant>
      <vt:variant>
        <vt:i4>983166</vt:i4>
      </vt:variant>
      <vt:variant>
        <vt:i4>828</vt:i4>
      </vt:variant>
      <vt:variant>
        <vt:i4>0</vt:i4>
      </vt:variant>
      <vt:variant>
        <vt:i4>5</vt:i4>
      </vt:variant>
      <vt:variant>
        <vt:lpwstr>http://ru.wikipedia.org/wiki/%D0%93%D0%B5%D0%BE%D0%BC%D0%B5%D1%82%D1%80%D0%B8%D1%87%D0%B5%D1%81%D0%BA%D0%B0%D1%8F_%D0%BE%D0%BF%D1%82%D0%B8%D0%BA%D0%B0</vt:lpwstr>
      </vt:variant>
      <vt:variant>
        <vt:lpwstr/>
      </vt:variant>
      <vt:variant>
        <vt:i4>524358</vt:i4>
      </vt:variant>
      <vt:variant>
        <vt:i4>825</vt:i4>
      </vt:variant>
      <vt:variant>
        <vt:i4>0</vt:i4>
      </vt:variant>
      <vt:variant>
        <vt:i4>5</vt:i4>
      </vt:variant>
      <vt:variant>
        <vt:lpwstr>http://ru.wikipedia.org/wiki/%D0%9E%D0%BF%D1%82%D0%B8%D0%BA%D0%B0</vt:lpwstr>
      </vt:variant>
      <vt:variant>
        <vt:lpwstr/>
      </vt:variant>
      <vt:variant>
        <vt:i4>2228285</vt:i4>
      </vt:variant>
      <vt:variant>
        <vt:i4>822</vt:i4>
      </vt:variant>
      <vt:variant>
        <vt:i4>0</vt:i4>
      </vt:variant>
      <vt:variant>
        <vt:i4>5</vt:i4>
      </vt:variant>
      <vt:variant>
        <vt:lpwstr>http://ru.wikipedia.org/wiki/%D0%9F%D1%81%D0%B8%D1%85%D0%BE%D0%BB%D0%BE%D0%B3%D0%B8%D1%8F_%D0%B2%D0%BE%D1%81%D0%BF%D1%80%D0%B8%D1%8F%D1%82%D0%B8%D1%8F_%D1%86%D0%B2%D0%B5%D1%82%D0%B0</vt:lpwstr>
      </vt:variant>
      <vt:variant>
        <vt:lpwstr/>
      </vt:variant>
      <vt:variant>
        <vt:i4>393251</vt:i4>
      </vt:variant>
      <vt:variant>
        <vt:i4>819</vt:i4>
      </vt:variant>
      <vt:variant>
        <vt:i4>0</vt:i4>
      </vt:variant>
      <vt:variant>
        <vt:i4>5</vt:i4>
      </vt:variant>
      <vt:variant>
        <vt:lpwstr>http://ru.wikipedia.org/wiki/%D0%97%D1%80%D0%B8%D1%82%D0%B5%D0%BB%D1%8C%D0%BD%D0%BE%D0%B5_%D0%B2%D0%BE%D1%81%D0%BF%D1%80%D0%B8%D1%8F%D1%82%D0%B8%D0%B5</vt:lpwstr>
      </vt:variant>
      <vt:variant>
        <vt:lpwstr/>
      </vt:variant>
      <vt:variant>
        <vt:i4>2228314</vt:i4>
      </vt:variant>
      <vt:variant>
        <vt:i4>816</vt:i4>
      </vt:variant>
      <vt:variant>
        <vt:i4>0</vt:i4>
      </vt:variant>
      <vt:variant>
        <vt:i4>5</vt:i4>
      </vt:variant>
      <vt:variant>
        <vt:lpwstr>http://ru.wikipedia.org/wiki/%D0%A4%D0%B0%D0%B7%D0%B0_%D0%BA%D0%BE%D0%BB%D0%B5%D0%B1%D0%B0%D0%BD%D0%B8%D0%B9</vt:lpwstr>
      </vt:variant>
      <vt:variant>
        <vt:lpwstr/>
      </vt:variant>
      <vt:variant>
        <vt:i4>2883679</vt:i4>
      </vt:variant>
      <vt:variant>
        <vt:i4>813</vt:i4>
      </vt:variant>
      <vt:variant>
        <vt:i4>0</vt:i4>
      </vt:variant>
      <vt:variant>
        <vt:i4>5</vt:i4>
      </vt:variant>
      <vt:variant>
        <vt:lpwstr>http://ru.wikipedia.org/wiki/%D0%9D%D0%B5%D1%81%D1%83%D1%89%D0%B8%D0%B9_%D1%81%D0%B8%D0%B3%D0%BD%D0%B0%D0%BB</vt:lpwstr>
      </vt:variant>
      <vt:variant>
        <vt:lpwstr/>
      </vt:variant>
      <vt:variant>
        <vt:i4>2228314</vt:i4>
      </vt:variant>
      <vt:variant>
        <vt:i4>810</vt:i4>
      </vt:variant>
      <vt:variant>
        <vt:i4>0</vt:i4>
      </vt:variant>
      <vt:variant>
        <vt:i4>5</vt:i4>
      </vt:variant>
      <vt:variant>
        <vt:lpwstr>http://ru.wikipedia.org/wiki/%D0%A4%D0%B0%D0%B7%D0%B0_%D0%BA%D0%BE%D0%BB%D0%B5%D0%B1%D0%B0%D0%BD%D0%B8%D0%B9</vt:lpwstr>
      </vt:variant>
      <vt:variant>
        <vt:lpwstr/>
      </vt:variant>
      <vt:variant>
        <vt:i4>5505066</vt:i4>
      </vt:variant>
      <vt:variant>
        <vt:i4>807</vt:i4>
      </vt:variant>
      <vt:variant>
        <vt:i4>0</vt:i4>
      </vt:variant>
      <vt:variant>
        <vt:i4>5</vt:i4>
      </vt:variant>
      <vt:variant>
        <vt:lpwstr>http://ru.wikipedia.org/wiki/%D0%A4%D0%B0%D0%B7%D0%BE%D0%B2%D0%B0%D1%8F_%D0%BC%D0%BE%D0%B4%D1%83%D0%BB%D1%8F%D1%86%D0%B8%D1%8F</vt:lpwstr>
      </vt:variant>
      <vt:variant>
        <vt:lpwstr/>
      </vt:variant>
      <vt:variant>
        <vt:i4>65655</vt:i4>
      </vt:variant>
      <vt:variant>
        <vt:i4>804</vt:i4>
      </vt:variant>
      <vt:variant>
        <vt:i4>0</vt:i4>
      </vt:variant>
      <vt:variant>
        <vt:i4>5</vt:i4>
      </vt:variant>
      <vt:variant>
        <vt:lpwstr>http://ru.wikipedia.org/wiki/%D0%90%D1%82%D0%BC%D0%BE%D1%81%D1%84%D0%B5%D1%80%D0%B0_%D0%97%D0%B5%D0%BC%D0%BB%D0%B8</vt:lpwstr>
      </vt:variant>
      <vt:variant>
        <vt:lpwstr/>
      </vt:variant>
      <vt:variant>
        <vt:i4>5701758</vt:i4>
      </vt:variant>
      <vt:variant>
        <vt:i4>801</vt:i4>
      </vt:variant>
      <vt:variant>
        <vt:i4>0</vt:i4>
      </vt:variant>
      <vt:variant>
        <vt:i4>5</vt:i4>
      </vt:variant>
      <vt:variant>
        <vt:lpwstr>http://ru.wikipedia.org/wiki/%D0%A0%D0%B5%D0%BD%D1%82%D0%B3%D0%B5%D0%BD%D0%BE%D0%B2%D1%81%D0%BA%D0%BE%D0%B5_%D0%B8%D0%B7%D0%BB%D1%83%D1%87%D0%B5%D0%BD%D0%B8%D0%B5</vt:lpwstr>
      </vt:variant>
      <vt:variant>
        <vt:lpwstr/>
      </vt:variant>
      <vt:variant>
        <vt:i4>983085</vt:i4>
      </vt:variant>
      <vt:variant>
        <vt:i4>798</vt:i4>
      </vt:variant>
      <vt:variant>
        <vt:i4>0</vt:i4>
      </vt:variant>
      <vt:variant>
        <vt:i4>5</vt:i4>
      </vt:variant>
      <vt:variant>
        <vt:lpwstr>http://ru.wikipedia.org/wiki/%D0%92%D0%B8%D0%B4%D0%B8%D0%BC%D0%BE%D0%B5_%D0%B8%D0%B7%D0%BB%D1%83%D1%87%D0%B5%D0%BD%D0%B8%D0%B5</vt:lpwstr>
      </vt:variant>
      <vt:variant>
        <vt:lpwstr/>
      </vt:variant>
      <vt:variant>
        <vt:i4>5701678</vt:i4>
      </vt:variant>
      <vt:variant>
        <vt:i4>795</vt:i4>
      </vt:variant>
      <vt:variant>
        <vt:i4>0</vt:i4>
      </vt:variant>
      <vt:variant>
        <vt:i4>5</vt:i4>
      </vt:variant>
      <vt:variant>
        <vt:lpwstr>http://ru.wikipedia.org/wiki/%D0%A4%D0%B8%D0%BE%D0%BB%D0%B5%D1%82%D0%BE%D0%B2%D1%8B%D0%B9_%D1%86%D0%B2%D0%B5%D1%82</vt:lpwstr>
      </vt:variant>
      <vt:variant>
        <vt:lpwstr/>
      </vt:variant>
      <vt:variant>
        <vt:i4>8061014</vt:i4>
      </vt:variant>
      <vt:variant>
        <vt:i4>792</vt:i4>
      </vt:variant>
      <vt:variant>
        <vt:i4>0</vt:i4>
      </vt:variant>
      <vt:variant>
        <vt:i4>5</vt:i4>
      </vt:variant>
      <vt:variant>
        <vt:lpwstr>http://ru.wikipedia.org/wiki/%D0%AD%D0%BB%D0%B5%D0%BA%D1%82%D1%80%D0%BE%D0%BC%D0%B0%D0%B3%D0%BD%D0%B8%D1%82%D0%BD%D0%BE%D0%B5_%D0%B8%D0%B7%D0%BB%D1%83%D1%87%D0%B5%D0%BD%D0%B8%D0%B5</vt:lpwstr>
      </vt:variant>
      <vt:variant>
        <vt:lpwstr/>
      </vt:variant>
      <vt:variant>
        <vt:i4>196719</vt:i4>
      </vt:variant>
      <vt:variant>
        <vt:i4>789</vt:i4>
      </vt:variant>
      <vt:variant>
        <vt:i4>0</vt:i4>
      </vt:variant>
      <vt:variant>
        <vt:i4>5</vt:i4>
      </vt:variant>
      <vt:variant>
        <vt:lpwstr>http://ru.wikipedia.org/w/index.php?title=%D0%A0%D0%B0%D1%81%D1%85%D0%BE%D0%B4%D1%8F%D1%89%D0%B8%D0%B9%D1%81%D1%8F_%D0%B8%D0%BD%D1%82%D0%B5%D0%B3%D1%80%D0%B0%D0%BB&amp;action=edit&amp;redlink=1</vt:lpwstr>
      </vt:variant>
      <vt:variant>
        <vt:lpwstr/>
      </vt:variant>
      <vt:variant>
        <vt:i4>7602213</vt:i4>
      </vt:variant>
      <vt:variant>
        <vt:i4>786</vt:i4>
      </vt:variant>
      <vt:variant>
        <vt:i4>0</vt:i4>
      </vt:variant>
      <vt:variant>
        <vt:i4>5</vt:i4>
      </vt:variant>
      <vt:variant>
        <vt:lpwstr>http://ru.wikipedia.org/wiki/%D0%A7%D0%B5%D1%82%D1%8B%D1%80%D1%91%D1%85-%D0%B8%D0%BC%D0%BF%D1%83%D0%BB%D1%8C%D1%81</vt:lpwstr>
      </vt:variant>
      <vt:variant>
        <vt:lpwstr/>
      </vt:variant>
      <vt:variant>
        <vt:i4>2097153</vt:i4>
      </vt:variant>
      <vt:variant>
        <vt:i4>783</vt:i4>
      </vt:variant>
      <vt:variant>
        <vt:i4>0</vt:i4>
      </vt:variant>
      <vt:variant>
        <vt:i4>5</vt:i4>
      </vt:variant>
      <vt:variant>
        <vt:lpwstr>http://ru.wikipedia.org/wiki/%D0%94%D0%B8%D0%B0%D0%B3%D1%80%D0%B0%D0%BC%D0%BC%D1%8B_%D0%A4%D0%B5%D0%B9%D0%BD%D0%BC%D0%B0%D0%BD%D0%B0</vt:lpwstr>
      </vt:variant>
      <vt:variant>
        <vt:lpwstr/>
      </vt:variant>
      <vt:variant>
        <vt:i4>5374072</vt:i4>
      </vt:variant>
      <vt:variant>
        <vt:i4>780</vt:i4>
      </vt:variant>
      <vt:variant>
        <vt:i4>0</vt:i4>
      </vt:variant>
      <vt:variant>
        <vt:i4>5</vt:i4>
      </vt:variant>
      <vt:variant>
        <vt:lpwstr>http://ru.wikipedia.org/wiki/%D0%9F%D0%B5%D1%80%D0%B5%D0%BD%D0%BE%D1%80%D0%BC%D0%B8%D1%80%D0%BE%D0%B2%D0%BA%D0%B0_(%D0%BC%D0%B5%D1%82%D0%BE%D0%B4)</vt:lpwstr>
      </vt:variant>
      <vt:variant>
        <vt:lpwstr/>
      </vt:variant>
      <vt:variant>
        <vt:i4>2097245</vt:i4>
      </vt:variant>
      <vt:variant>
        <vt:i4>777</vt:i4>
      </vt:variant>
      <vt:variant>
        <vt:i4>0</vt:i4>
      </vt:variant>
      <vt:variant>
        <vt:i4>5</vt:i4>
      </vt:variant>
      <vt:variant>
        <vt:lpwstr>http://ru.wikipedia.org/wiki/%D0%A2%D0%B5%D0%BF%D0%BB%D0%BE%D0%B2%D0%BE%D0%B5_%D0%B8%D0%B7%D0%BB%D1%83%D1%87%D0%B5%D0%BD%D0%B8%D0%B5</vt:lpwstr>
      </vt:variant>
      <vt:variant>
        <vt:lpwstr/>
      </vt:variant>
      <vt:variant>
        <vt:i4>327802</vt:i4>
      </vt:variant>
      <vt:variant>
        <vt:i4>774</vt:i4>
      </vt:variant>
      <vt:variant>
        <vt:i4>0</vt:i4>
      </vt:variant>
      <vt:variant>
        <vt:i4>5</vt:i4>
      </vt:variant>
      <vt:variant>
        <vt:lpwstr>http://ru.wikipedia.org/wiki/%D0%9A%D0%BB%D0%B0%D1%81%D1%81%D0%B8%D1%87%D0%B5%D1%81%D0%BA%D0%B0%D1%8F_%D1%84%D0%B8%D0%B7%D0%B8%D0%BA%D0%B0</vt:lpwstr>
      </vt:variant>
      <vt:variant>
        <vt:lpwstr/>
      </vt:variant>
      <vt:variant>
        <vt:i4>5439560</vt:i4>
      </vt:variant>
      <vt:variant>
        <vt:i4>771</vt:i4>
      </vt:variant>
      <vt:variant>
        <vt:i4>0</vt:i4>
      </vt:variant>
      <vt:variant>
        <vt:i4>5</vt:i4>
      </vt:variant>
      <vt:variant>
        <vt:lpwstr>http://ru.wikipedia.org/wiki/%D0%9F%D0%B0%D1%80%D0%B0%D0%B4%D0%BE%D0%BA%D1%81</vt:lpwstr>
      </vt:variant>
      <vt:variant>
        <vt:lpwstr/>
      </vt:variant>
      <vt:variant>
        <vt:i4>2359404</vt:i4>
      </vt:variant>
      <vt:variant>
        <vt:i4>759</vt:i4>
      </vt:variant>
      <vt:variant>
        <vt:i4>0</vt:i4>
      </vt:variant>
      <vt:variant>
        <vt:i4>5</vt:i4>
      </vt:variant>
      <vt:variant>
        <vt:lpwstr>http://ru.wikipedia.org/wiki/%D0%A1%D0%92%D0%A7</vt:lpwstr>
      </vt:variant>
      <vt:variant>
        <vt:lpwstr/>
      </vt:variant>
      <vt:variant>
        <vt:i4>2883679</vt:i4>
      </vt:variant>
      <vt:variant>
        <vt:i4>756</vt:i4>
      </vt:variant>
      <vt:variant>
        <vt:i4>0</vt:i4>
      </vt:variant>
      <vt:variant>
        <vt:i4>5</vt:i4>
      </vt:variant>
      <vt:variant>
        <vt:lpwstr>http://ru.wikipedia.org/wiki/%D0%93%D1%80%D0%B0%D0%B2%D0%B8%D1%82%D0%B0%D1%86%D0%B8%D0%BE%D0%BD%D0%BD%D0%B0%D1%8F_%D0%B2%D0%BE%D0%BB%D0%BD%D0%B0</vt:lpwstr>
      </vt:variant>
      <vt:variant>
        <vt:lpwstr/>
      </vt:variant>
      <vt:variant>
        <vt:i4>5439512</vt:i4>
      </vt:variant>
      <vt:variant>
        <vt:i4>753</vt:i4>
      </vt:variant>
      <vt:variant>
        <vt:i4>0</vt:i4>
      </vt:variant>
      <vt:variant>
        <vt:i4>5</vt:i4>
      </vt:variant>
      <vt:variant>
        <vt:lpwstr>http://ru.wikipedia.org/wiki/%D0%9D%D0%B5%D0%B9%D1%82%D1%80%D0%B8%D0%BD%D0%BE</vt:lpwstr>
      </vt:variant>
      <vt:variant>
        <vt:lpwstr/>
      </vt:variant>
      <vt:variant>
        <vt:i4>2949179</vt:i4>
      </vt:variant>
      <vt:variant>
        <vt:i4>750</vt:i4>
      </vt:variant>
      <vt:variant>
        <vt:i4>0</vt:i4>
      </vt:variant>
      <vt:variant>
        <vt:i4>5</vt:i4>
      </vt:variant>
      <vt:variant>
        <vt:lpwstr>http://ru.wikipedia.org/w/index.php?title=%D0%93%D0%B0%D0%BC%D0%BC%D0%B0-%D1%82%D0%B5%D0%BB%D0%B5%D1%81%D0%BA%D0%BE%D0%BF&amp;action=edit&amp;redlink=1</vt:lpwstr>
      </vt:variant>
      <vt:variant>
        <vt:lpwstr/>
      </vt:variant>
      <vt:variant>
        <vt:i4>2097240</vt:i4>
      </vt:variant>
      <vt:variant>
        <vt:i4>747</vt:i4>
      </vt:variant>
      <vt:variant>
        <vt:i4>0</vt:i4>
      </vt:variant>
      <vt:variant>
        <vt:i4>5</vt:i4>
      </vt:variant>
      <vt:variant>
        <vt:lpwstr>http://ru.wikipedia.org/wiki/%D0%A0%D0%B5%D0%BD%D1%82%D0%B3%D0%B5%D0%BD%D0%BE%D0%B2%D1%81%D0%BA%D0%B8%D0%B9_%D1%82%D0%B5%D0%BB%D0%B5%D1%81%D0%BA%D0%BE%D0%BF</vt:lpwstr>
      </vt:variant>
      <vt:variant>
        <vt:lpwstr/>
      </vt:variant>
      <vt:variant>
        <vt:i4>8126563</vt:i4>
      </vt:variant>
      <vt:variant>
        <vt:i4>744</vt:i4>
      </vt:variant>
      <vt:variant>
        <vt:i4>0</vt:i4>
      </vt:variant>
      <vt:variant>
        <vt:i4>5</vt:i4>
      </vt:variant>
      <vt:variant>
        <vt:lpwstr>http://ru.wikipedia.org/wiki/%D0%A0%D0%B0%D0%B4%D0%B8%D0%BE%D1%82%D0%B5%D0%BB%D0%B5%D1%81%D0%BA%D0%BE%D0%BF</vt:lpwstr>
      </vt:variant>
      <vt:variant>
        <vt:lpwstr/>
      </vt:variant>
      <vt:variant>
        <vt:i4>65648</vt:i4>
      </vt:variant>
      <vt:variant>
        <vt:i4>741</vt:i4>
      </vt:variant>
      <vt:variant>
        <vt:i4>0</vt:i4>
      </vt:variant>
      <vt:variant>
        <vt:i4>5</vt:i4>
      </vt:variant>
      <vt:variant>
        <vt:lpwstr>http://ru.wikipedia.org/wiki/%D0%9F%D0%BE%D0%BB%D1%83%D0%BF%D1%80%D0%BE%D0%B2%D0%BE%D0%B4%D0%BD%D0%B8%D0%BA%D0%BE%D0%B2%D1%8B%D0%B9_%D0%BB%D0%B0%D0%B7%D0%B5%D1%80</vt:lpwstr>
      </vt:variant>
      <vt:variant>
        <vt:lpwstr/>
      </vt:variant>
      <vt:variant>
        <vt:i4>7733261</vt:i4>
      </vt:variant>
      <vt:variant>
        <vt:i4>738</vt:i4>
      </vt:variant>
      <vt:variant>
        <vt:i4>0</vt:i4>
      </vt:variant>
      <vt:variant>
        <vt:i4>5</vt:i4>
      </vt:variant>
      <vt:variant>
        <vt:lpwstr>http://ru.wikipedia.org/wiki/%D0%92%D0%BE%D0%BB%D0%BE%D0%BA%D0%BE%D0%BD%D0%BD%D1%8B%D0%B9_%D0%BB%D0%B0%D0%B7%D0%B5%D1%80</vt:lpwstr>
      </vt:variant>
      <vt:variant>
        <vt:lpwstr/>
      </vt:variant>
      <vt:variant>
        <vt:i4>8323135</vt:i4>
      </vt:variant>
      <vt:variant>
        <vt:i4>735</vt:i4>
      </vt:variant>
      <vt:variant>
        <vt:i4>0</vt:i4>
      </vt:variant>
      <vt:variant>
        <vt:i4>5</vt:i4>
      </vt:variant>
      <vt:variant>
        <vt:lpwstr>http://ru.wikipedia.org/wiki/%D0%9B%D0%B0%D0%B7%D0%B5%D1%80</vt:lpwstr>
      </vt:variant>
      <vt:variant>
        <vt:lpwstr/>
      </vt:variant>
      <vt:variant>
        <vt:i4>2556003</vt:i4>
      </vt:variant>
      <vt:variant>
        <vt:i4>732</vt:i4>
      </vt:variant>
      <vt:variant>
        <vt:i4>0</vt:i4>
      </vt:variant>
      <vt:variant>
        <vt:i4>5</vt:i4>
      </vt:variant>
      <vt:variant>
        <vt:lpwstr>http://ru.wikipedia.org/wiki/%D0%A0%D0%B5%D0%BD%D0%B4%D0%B5%D1%80%D0%B8%D0%BD%D0%B3</vt:lpwstr>
      </vt:variant>
      <vt:variant>
        <vt:lpwstr/>
      </vt:variant>
      <vt:variant>
        <vt:i4>720968</vt:i4>
      </vt:variant>
      <vt:variant>
        <vt:i4>729</vt:i4>
      </vt:variant>
      <vt:variant>
        <vt:i4>0</vt:i4>
      </vt:variant>
      <vt:variant>
        <vt:i4>5</vt:i4>
      </vt:variant>
      <vt:variant>
        <vt:lpwstr>http://ru.wikipedia.org/wiki/%D0%A1%D1%82%D0%B5%D1%80%D0%B5%D0%BE%D1%8D%D1%84%D1%84%D0%B5%D0%BA%D1%82</vt:lpwstr>
      </vt:variant>
      <vt:variant>
        <vt:lpwstr/>
      </vt:variant>
      <vt:variant>
        <vt:i4>8323179</vt:i4>
      </vt:variant>
      <vt:variant>
        <vt:i4>726</vt:i4>
      </vt:variant>
      <vt:variant>
        <vt:i4>0</vt:i4>
      </vt:variant>
      <vt:variant>
        <vt:i4>5</vt:i4>
      </vt:variant>
      <vt:variant>
        <vt:lpwstr>http://ru.wikipedia.org/wiki/%D0%98%D0%B7%D0%BE%D0%B1%D1%80%D0%B0%D0%B6%D0%B5%D0%BD%D0%B8%D0%B5</vt:lpwstr>
      </vt:variant>
      <vt:variant>
        <vt:lpwstr/>
      </vt:variant>
      <vt:variant>
        <vt:i4>2359396</vt:i4>
      </vt:variant>
      <vt:variant>
        <vt:i4>723</vt:i4>
      </vt:variant>
      <vt:variant>
        <vt:i4>0</vt:i4>
      </vt:variant>
      <vt:variant>
        <vt:i4>5</vt:i4>
      </vt:variant>
      <vt:variant>
        <vt:lpwstr>http://ru.wikipedia.org/wiki/%D0%92%D0%B8%D0%B4%D0%B5%D0%BE</vt:lpwstr>
      </vt:variant>
      <vt:variant>
        <vt:lpwstr/>
      </vt:variant>
      <vt:variant>
        <vt:i4>720915</vt:i4>
      </vt:variant>
      <vt:variant>
        <vt:i4>720</vt:i4>
      </vt:variant>
      <vt:variant>
        <vt:i4>0</vt:i4>
      </vt:variant>
      <vt:variant>
        <vt:i4>5</vt:i4>
      </vt:variant>
      <vt:variant>
        <vt:lpwstr>http://ru.wikipedia.org/wiki/%D0%A1%D1%82%D0%B5%D1%80%D0%B5%D0%BE%D1%81%D0%BA%D0%BE%D0%BF%D0%B8%D1%8F</vt:lpwstr>
      </vt:variant>
      <vt:variant>
        <vt:lpwstr/>
      </vt:variant>
      <vt:variant>
        <vt:i4>2359357</vt:i4>
      </vt:variant>
      <vt:variant>
        <vt:i4>717</vt:i4>
      </vt:variant>
      <vt:variant>
        <vt:i4>0</vt:i4>
      </vt:variant>
      <vt:variant>
        <vt:i4>5</vt:i4>
      </vt:variant>
      <vt:variant>
        <vt:lpwstr>http://ru.wikipedia.org/wiki/%D0%98%D0%BB%D0%BB%D1%8E%D0%B7%D0%B8%D1%8F</vt:lpwstr>
      </vt:variant>
      <vt:variant>
        <vt:lpwstr/>
      </vt:variant>
      <vt:variant>
        <vt:i4>8323171</vt:i4>
      </vt:variant>
      <vt:variant>
        <vt:i4>714</vt:i4>
      </vt:variant>
      <vt:variant>
        <vt:i4>0</vt:i4>
      </vt:variant>
      <vt:variant>
        <vt:i4>5</vt:i4>
      </vt:variant>
      <vt:variant>
        <vt:lpwstr>http://ru.wikipedia.org/wiki/%D0%94%D0%B8%D1%81%D0%BF%D0%BB%D0%B5%D0%B9</vt:lpwstr>
      </vt:variant>
      <vt:variant>
        <vt:lpwstr/>
      </vt:variant>
      <vt:variant>
        <vt:i4>5242907</vt:i4>
      </vt:variant>
      <vt:variant>
        <vt:i4>711</vt:i4>
      </vt:variant>
      <vt:variant>
        <vt:i4>0</vt:i4>
      </vt:variant>
      <vt:variant>
        <vt:i4>5</vt:i4>
      </vt:variant>
      <vt:variant>
        <vt:lpwstr>http://ru.wikipedia.org/wiki/%D0%A1%D1%82%D0%B5%D0%BA%D0%BB%D0%BE</vt:lpwstr>
      </vt:variant>
      <vt:variant>
        <vt:lpwstr/>
      </vt:variant>
      <vt:variant>
        <vt:i4>2359354</vt:i4>
      </vt:variant>
      <vt:variant>
        <vt:i4>708</vt:i4>
      </vt:variant>
      <vt:variant>
        <vt:i4>0</vt:i4>
      </vt:variant>
      <vt:variant>
        <vt:i4>5</vt:i4>
      </vt:variant>
      <vt:variant>
        <vt:lpwstr>http://ru.wikipedia.org/wiki/%D0%92%D0%BE%D0%BB%D0%BE%D0%BA%D0%BD%D0%BE</vt:lpwstr>
      </vt:variant>
      <vt:variant>
        <vt:lpwstr/>
      </vt:variant>
      <vt:variant>
        <vt:i4>524308</vt:i4>
      </vt:variant>
      <vt:variant>
        <vt:i4>705</vt:i4>
      </vt:variant>
      <vt:variant>
        <vt:i4>0</vt:i4>
      </vt:variant>
      <vt:variant>
        <vt:i4>5</vt:i4>
      </vt:variant>
      <vt:variant>
        <vt:lpwstr>http://ru.wikipedia.org/wiki/%D0%92%D0%B5%D1%89%D0%B5%D1%81%D1%82%D0%B2%D0%BE</vt:lpwstr>
      </vt:variant>
      <vt:variant>
        <vt:lpwstr/>
      </vt:variant>
      <vt:variant>
        <vt:i4>524312</vt:i4>
      </vt:variant>
      <vt:variant>
        <vt:i4>702</vt:i4>
      </vt:variant>
      <vt:variant>
        <vt:i4>0</vt:i4>
      </vt:variant>
      <vt:variant>
        <vt:i4>5</vt:i4>
      </vt:variant>
      <vt:variant>
        <vt:lpwstr>http://ru.wikipedia.org/wiki/%D0%97%D0%B2%D1%83%D0%BA</vt:lpwstr>
      </vt:variant>
      <vt:variant>
        <vt:lpwstr/>
      </vt:variant>
      <vt:variant>
        <vt:i4>8061014</vt:i4>
      </vt:variant>
      <vt:variant>
        <vt:i4>699</vt:i4>
      </vt:variant>
      <vt:variant>
        <vt:i4>0</vt:i4>
      </vt:variant>
      <vt:variant>
        <vt:i4>5</vt:i4>
      </vt:variant>
      <vt:variant>
        <vt:lpwstr>http://ru.wikipedia.org/wiki/%D0%AD%D0%BB%D0%B5%D0%BA%D1%82%D1%80%D0%BE%D0%BC%D0%B0%D0%B3%D0%BD%D0%B8%D1%82%D0%BD%D0%BE%D0%B5_%D0%B8%D0%B7%D0%BB%D1%83%D1%87%D0%B5%D0%BD%D0%B8%D0%B5</vt:lpwstr>
      </vt:variant>
      <vt:variant>
        <vt:lpwstr/>
      </vt:variant>
      <vt:variant>
        <vt:i4>720927</vt:i4>
      </vt:variant>
      <vt:variant>
        <vt:i4>696</vt:i4>
      </vt:variant>
      <vt:variant>
        <vt:i4>0</vt:i4>
      </vt:variant>
      <vt:variant>
        <vt:i4>5</vt:i4>
      </vt:variant>
      <vt:variant>
        <vt:lpwstr>http://ru.wikipedia.org/wiki/%D0%A1%D0%BF%D0%B5%D0%BA%D1%82%D1%80</vt:lpwstr>
      </vt:variant>
      <vt:variant>
        <vt:lpwstr/>
      </vt:variant>
      <vt:variant>
        <vt:i4>655400</vt:i4>
      </vt:variant>
      <vt:variant>
        <vt:i4>693</vt:i4>
      </vt:variant>
      <vt:variant>
        <vt:i4>0</vt:i4>
      </vt:variant>
      <vt:variant>
        <vt:i4>5</vt:i4>
      </vt:variant>
      <vt:variant>
        <vt:lpwstr>http://ru.wikipedia.org/wiki/%D0%90%D0%BD%D0%B0%D0%BB%D0%B8%D1%82%D0%B8%D1%87%D0%B5%D1%81%D0%BA%D0%B0%D1%8F_%D1%85%D0%B8%D0%BC%D0%B8%D1%8F</vt:lpwstr>
      </vt:variant>
      <vt:variant>
        <vt:lpwstr/>
      </vt:variant>
      <vt:variant>
        <vt:i4>720972</vt:i4>
      </vt:variant>
      <vt:variant>
        <vt:i4>690</vt:i4>
      </vt:variant>
      <vt:variant>
        <vt:i4>0</vt:i4>
      </vt:variant>
      <vt:variant>
        <vt:i4>5</vt:i4>
      </vt:variant>
      <vt:variant>
        <vt:lpwstr>http://ru.wikipedia.org/wiki/%D0%A4%D0%B8%D0%B7%D0%B8%D0%BA%D0%B0</vt:lpwstr>
      </vt:variant>
      <vt:variant>
        <vt:lpwstr/>
      </vt:variant>
      <vt:variant>
        <vt:i4>8323135</vt:i4>
      </vt:variant>
      <vt:variant>
        <vt:i4>678</vt:i4>
      </vt:variant>
      <vt:variant>
        <vt:i4>0</vt:i4>
      </vt:variant>
      <vt:variant>
        <vt:i4>5</vt:i4>
      </vt:variant>
      <vt:variant>
        <vt:lpwstr>http://ru.wikipedia.org/wiki/%D0%9B%D0%B0%D0%B7%D0%B5%D1%80</vt:lpwstr>
      </vt:variant>
      <vt:variant>
        <vt:lpwstr/>
      </vt:variant>
      <vt:variant>
        <vt:i4>8323176</vt:i4>
      </vt:variant>
      <vt:variant>
        <vt:i4>675</vt:i4>
      </vt:variant>
      <vt:variant>
        <vt:i4>0</vt:i4>
      </vt:variant>
      <vt:variant>
        <vt:i4>5</vt:i4>
      </vt:variant>
      <vt:variant>
        <vt:lpwstr>http://ru.wikipedia.org/wiki/%D0%9A%D0%B2%D0%B0%D0%BD%D1%82</vt:lpwstr>
      </vt:variant>
      <vt:variant>
        <vt:lpwstr/>
      </vt:variant>
      <vt:variant>
        <vt:i4>5505140</vt:i4>
      </vt:variant>
      <vt:variant>
        <vt:i4>672</vt:i4>
      </vt:variant>
      <vt:variant>
        <vt:i4>0</vt:i4>
      </vt:variant>
      <vt:variant>
        <vt:i4>5</vt:i4>
      </vt:variant>
      <vt:variant>
        <vt:lpwstr>http://ru.wikipedia.org/wiki/%D0%A6%D0%B8%D1%84%D1%80%D0%BE%D0%B2%D0%BE%D0%B9_%D1%84%D0%BE%D1%80%D0%BC%D0%B0%D1%82</vt:lpwstr>
      </vt:variant>
      <vt:variant>
        <vt:lpwstr/>
      </vt:variant>
      <vt:variant>
        <vt:i4>5242904</vt:i4>
      </vt:variant>
      <vt:variant>
        <vt:i4>669</vt:i4>
      </vt:variant>
      <vt:variant>
        <vt:i4>0</vt:i4>
      </vt:variant>
      <vt:variant>
        <vt:i4>5</vt:i4>
      </vt:variant>
      <vt:variant>
        <vt:lpwstr>http://ru.wikipedia.org/wiki/%D0%A1%D0%B2%D0%B5%D1%82</vt:lpwstr>
      </vt:variant>
      <vt:variant>
        <vt:lpwstr/>
      </vt:variant>
      <vt:variant>
        <vt:i4>720972</vt:i4>
      </vt:variant>
      <vt:variant>
        <vt:i4>666</vt:i4>
      </vt:variant>
      <vt:variant>
        <vt:i4>0</vt:i4>
      </vt:variant>
      <vt:variant>
        <vt:i4>5</vt:i4>
      </vt:variant>
      <vt:variant>
        <vt:lpwstr>http://ru.wikipedia.org/wiki/%D0%A4%D0%B8%D0%B7%D0%B8%D0%BA%D0%B0</vt:lpwstr>
      </vt:variant>
      <vt:variant>
        <vt:lpwstr/>
      </vt:variant>
      <vt:variant>
        <vt:i4>2555961</vt:i4>
      </vt:variant>
      <vt:variant>
        <vt:i4>663</vt:i4>
      </vt:variant>
      <vt:variant>
        <vt:i4>0</vt:i4>
      </vt:variant>
      <vt:variant>
        <vt:i4>5</vt:i4>
      </vt:variant>
      <vt:variant>
        <vt:lpwstr>http://ru.wikipedia.org/wiki/%D0%A5%D0%B8%D0%BC%D0%B8%D1%8F</vt:lpwstr>
      </vt:variant>
      <vt:variant>
        <vt:lpwstr/>
      </vt:variant>
      <vt:variant>
        <vt:i4>72745012</vt:i4>
      </vt:variant>
      <vt:variant>
        <vt:i4>660</vt:i4>
      </vt:variant>
      <vt:variant>
        <vt:i4>0</vt:i4>
      </vt:variant>
      <vt:variant>
        <vt:i4>5</vt:i4>
      </vt:variant>
      <vt:variant>
        <vt:lpwstr>http://slovari.yandex.ru/~книги/БСЭ/Оптическое излучение/</vt:lpwstr>
      </vt:variant>
      <vt:variant>
        <vt:lpwstr/>
      </vt:variant>
      <vt:variant>
        <vt:i4>5242904</vt:i4>
      </vt:variant>
      <vt:variant>
        <vt:i4>657</vt:i4>
      </vt:variant>
      <vt:variant>
        <vt:i4>0</vt:i4>
      </vt:variant>
      <vt:variant>
        <vt:i4>5</vt:i4>
      </vt:variant>
      <vt:variant>
        <vt:lpwstr>http://ru.wikipedia.org/wiki/%D0%A1%D0%B2%D0%B5%D1%82</vt:lpwstr>
      </vt:variant>
      <vt:variant>
        <vt:lpwstr/>
      </vt:variant>
      <vt:variant>
        <vt:i4>5439557</vt:i4>
      </vt:variant>
      <vt:variant>
        <vt:i4>654</vt:i4>
      </vt:variant>
      <vt:variant>
        <vt:i4>0</vt:i4>
      </vt:variant>
      <vt:variant>
        <vt:i4>5</vt:i4>
      </vt:variant>
      <vt:variant>
        <vt:lpwstr>http://ru.wikipedia.org/wiki/%D0%9E%D0%B1%D1%8A%D0%B5%D0%BA%D1%82%D0%B8%D0%B2</vt:lpwstr>
      </vt:variant>
      <vt:variant>
        <vt:lpwstr/>
      </vt:variant>
      <vt:variant>
        <vt:i4>2556007</vt:i4>
      </vt:variant>
      <vt:variant>
        <vt:i4>651</vt:i4>
      </vt:variant>
      <vt:variant>
        <vt:i4>0</vt:i4>
      </vt:variant>
      <vt:variant>
        <vt:i4>5</vt:i4>
      </vt:variant>
      <vt:variant>
        <vt:lpwstr>http://ru.wikipedia.org/wiki/%D0%A1%D0%B2%D0%B5%D1%82%D0%BE%D0%B4%D0%B8%D0%BE%D0%B4</vt:lpwstr>
      </vt:variant>
      <vt:variant>
        <vt:lpwstr/>
      </vt:variant>
      <vt:variant>
        <vt:i4>5242904</vt:i4>
      </vt:variant>
      <vt:variant>
        <vt:i4>648</vt:i4>
      </vt:variant>
      <vt:variant>
        <vt:i4>0</vt:i4>
      </vt:variant>
      <vt:variant>
        <vt:i4>5</vt:i4>
      </vt:variant>
      <vt:variant>
        <vt:lpwstr>http://ru.wikipedia.org/wiki/%D0%A1%D0%B2%D0%B5%D1%82</vt:lpwstr>
      </vt:variant>
      <vt:variant>
        <vt:lpwstr/>
      </vt:variant>
      <vt:variant>
        <vt:i4>5242911</vt:i4>
      </vt:variant>
      <vt:variant>
        <vt:i4>645</vt:i4>
      </vt:variant>
      <vt:variant>
        <vt:i4>0</vt:i4>
      </vt:variant>
      <vt:variant>
        <vt:i4>5</vt:i4>
      </vt:variant>
      <vt:variant>
        <vt:lpwstr>http://ru.wikipedia.org/wiki/%D0%A2%D0%B5%D1%80%D0%B0%D0%B3%D0%B5%D1%80%D1%86</vt:lpwstr>
      </vt:variant>
      <vt:variant>
        <vt:lpwstr/>
      </vt:variant>
      <vt:variant>
        <vt:i4>2555964</vt:i4>
      </vt:variant>
      <vt:variant>
        <vt:i4>642</vt:i4>
      </vt:variant>
      <vt:variant>
        <vt:i4>0</vt:i4>
      </vt:variant>
      <vt:variant>
        <vt:i4>5</vt:i4>
      </vt:variant>
      <vt:variant>
        <vt:lpwstr>http://ru.wikipedia.org/wiki/%D0%A7%D0%B0%D1%81%D1%82%D0%BE%D1%82%D0%B0</vt:lpwstr>
      </vt:variant>
      <vt:variant>
        <vt:lpwstr/>
      </vt:variant>
      <vt:variant>
        <vt:i4>5439567</vt:i4>
      </vt:variant>
      <vt:variant>
        <vt:i4>639</vt:i4>
      </vt:variant>
      <vt:variant>
        <vt:i4>0</vt:i4>
      </vt:variant>
      <vt:variant>
        <vt:i4>5</vt:i4>
      </vt:variant>
      <vt:variant>
        <vt:lpwstr>http://ru.wikipedia.org/wiki/%D0%93%D0%BB%D0%B0%D0%B7</vt:lpwstr>
      </vt:variant>
      <vt:variant>
        <vt:lpwstr/>
      </vt:variant>
      <vt:variant>
        <vt:i4>2490450</vt:i4>
      </vt:variant>
      <vt:variant>
        <vt:i4>636</vt:i4>
      </vt:variant>
      <vt:variant>
        <vt:i4>0</vt:i4>
      </vt:variant>
      <vt:variant>
        <vt:i4>5</vt:i4>
      </vt:variant>
      <vt:variant>
        <vt:lpwstr>http://ru.wikipedia.org/wiki/%D0%9E%D0%BF%D1%82%D0%B8%D1%87%D0%B5%D1%81%D0%BA%D0%BE%D0%B5_%D0%B2%D0%BE%D0%BB%D0%BE%D0%BA%D0%BD%D0%BE</vt:lpwstr>
      </vt:variant>
      <vt:variant>
        <vt:lpwstr/>
      </vt:variant>
      <vt:variant>
        <vt:i4>6029417</vt:i4>
      </vt:variant>
      <vt:variant>
        <vt:i4>633</vt:i4>
      </vt:variant>
      <vt:variant>
        <vt:i4>0</vt:i4>
      </vt:variant>
      <vt:variant>
        <vt:i4>5</vt:i4>
      </vt:variant>
      <vt:variant>
        <vt:lpwstr>http://ru.wikipedia.org/w/index.php?title=%D0%A3%D0%BF%D1%80%D1%83%D0%B3%D0%BE%D0%B5_%D1%80%D0%B0%D1%81%D1%81%D0%B5%D1%8F%D0%BD%D0%B8%D0%B5&amp;action=edit&amp;redlink=1</vt:lpwstr>
      </vt:variant>
      <vt:variant>
        <vt:lpwstr/>
      </vt:variant>
      <vt:variant>
        <vt:i4>589945</vt:i4>
      </vt:variant>
      <vt:variant>
        <vt:i4>630</vt:i4>
      </vt:variant>
      <vt:variant>
        <vt:i4>0</vt:i4>
      </vt:variant>
      <vt:variant>
        <vt:i4>5</vt:i4>
      </vt:variant>
      <vt:variant>
        <vt:lpwstr>http://ru.wikipedia.org/wiki/%D0%94%D0%BB%D0%B8%D0%BD%D0%B0_%D0%B2%D0%BE%D0%BB%D0%BD%D1%8B</vt:lpwstr>
      </vt:variant>
      <vt:variant>
        <vt:lpwstr/>
      </vt:variant>
      <vt:variant>
        <vt:i4>8323132</vt:i4>
      </vt:variant>
      <vt:variant>
        <vt:i4>627</vt:i4>
      </vt:variant>
      <vt:variant>
        <vt:i4>0</vt:i4>
      </vt:variant>
      <vt:variant>
        <vt:i4>5</vt:i4>
      </vt:variant>
      <vt:variant>
        <vt:lpwstr>http://ru.wikipedia.org/wiki/%D0%9A%D0%BE%D0%B3%D0%B5%D1%80%D0%B5%D0%BD%D1%82%D0%BD%D0%BE%D1%81%D1%82%D1%8C</vt:lpwstr>
      </vt:variant>
      <vt:variant>
        <vt:lpwstr/>
      </vt:variant>
      <vt:variant>
        <vt:i4>852093</vt:i4>
      </vt:variant>
      <vt:variant>
        <vt:i4>624</vt:i4>
      </vt:variant>
      <vt:variant>
        <vt:i4>0</vt:i4>
      </vt:variant>
      <vt:variant>
        <vt:i4>5</vt:i4>
      </vt:variant>
      <vt:variant>
        <vt:lpwstr>http://ru.science.wikia.com/wiki/%D0%A0%D0%B5%D0%BD%D1%82%D0%B3%D0%B5%D0%BD%D0%BE%D0%B2%D1%81%D0%BA%D0%BE%D0%B5_%D0%B8%D0%B7%D0%BB%D1%83%D1%87%D0%B5%D0%BD%D0%B8%D0%B5</vt:lpwstr>
      </vt:variant>
      <vt:variant>
        <vt:lpwstr/>
      </vt:variant>
      <vt:variant>
        <vt:i4>5374021</vt:i4>
      </vt:variant>
      <vt:variant>
        <vt:i4>621</vt:i4>
      </vt:variant>
      <vt:variant>
        <vt:i4>0</vt:i4>
      </vt:variant>
      <vt:variant>
        <vt:i4>5</vt:i4>
      </vt:variant>
      <vt:variant>
        <vt:lpwstr>http://ru.science.wikia.com/wiki/%D0%9E%D0%BF%D1%82%D0%B8%D0%BA%D0%B0</vt:lpwstr>
      </vt:variant>
      <vt:variant>
        <vt:lpwstr/>
      </vt:variant>
      <vt:variant>
        <vt:i4>2424887</vt:i4>
      </vt:variant>
      <vt:variant>
        <vt:i4>618</vt:i4>
      </vt:variant>
      <vt:variant>
        <vt:i4>0</vt:i4>
      </vt:variant>
      <vt:variant>
        <vt:i4>5</vt:i4>
      </vt:variant>
      <vt:variant>
        <vt:lpwstr>http://ru.science.wikia.com/wiki/%D0%9A%D1%80%D0%B5%D0%BC%D0%BD%D0%B8%D0%B9</vt:lpwstr>
      </vt:variant>
      <vt:variant>
        <vt:lpwstr/>
      </vt:variant>
      <vt:variant>
        <vt:i4>8323159</vt:i4>
      </vt:variant>
      <vt:variant>
        <vt:i4>615</vt:i4>
      </vt:variant>
      <vt:variant>
        <vt:i4>0</vt:i4>
      </vt:variant>
      <vt:variant>
        <vt:i4>5</vt:i4>
      </vt:variant>
      <vt:variant>
        <vt:lpwstr>http://ru.science.wikia.com/wiki/%D0%9F%D1%80%D0%B8%D0%B7%D0%BC%D0%B0_(%D0%BE%D0%BF%D1%82%D0%B8%D0%BA%D0%B0)</vt:lpwstr>
      </vt:variant>
      <vt:variant>
        <vt:lpwstr/>
      </vt:variant>
      <vt:variant>
        <vt:i4>7602237</vt:i4>
      </vt:variant>
      <vt:variant>
        <vt:i4>612</vt:i4>
      </vt:variant>
      <vt:variant>
        <vt:i4>0</vt:i4>
      </vt:variant>
      <vt:variant>
        <vt:i4>5</vt:i4>
      </vt:variant>
      <vt:variant>
        <vt:lpwstr>http://ru.science.wikia.com/wiki/%D0%9A%D0%B8%D0%BD%D0%BE%D1%84%D0%BE%D1%80%D0%BC%D0%BD%D1%8B%D0%B5_%D0%BF%D1%80%D0%B5%D0%BB%D0%BE%D0%BC%D0%BB%D1%8F%D1%8E%D1%89%D0%B8%D0%B5_%D0%BF%D1%80%D0%BE%D1%84%D0%B8%D0%BB%D0%B8?action=edit&amp;redlink=1</vt:lpwstr>
      </vt:variant>
      <vt:variant>
        <vt:lpwstr/>
      </vt:variant>
      <vt:variant>
        <vt:i4>7798844</vt:i4>
      </vt:variant>
      <vt:variant>
        <vt:i4>609</vt:i4>
      </vt:variant>
      <vt:variant>
        <vt:i4>0</vt:i4>
      </vt:variant>
      <vt:variant>
        <vt:i4>5</vt:i4>
      </vt:variant>
      <vt:variant>
        <vt:lpwstr>http://ru.science.wikia.com/wiki/%D0%A1%D0%BE%D1%81%D1%82%D0%B0%D0%B2%D0%BD%D1%8B%D0%B5_%D0%BF%D1%80%D0%B5%D0%BB%D0%BE%D0%BC%D0%BB%D1%8F%D1%8E%D1%89%D0%B8%D0%B5_%D0%BB%D0%B8%D0%BD%D0%B7%D1%8B?action=edit&amp;redlink=1</vt:lpwstr>
      </vt:variant>
      <vt:variant>
        <vt:lpwstr/>
      </vt:variant>
      <vt:variant>
        <vt:i4>8192043</vt:i4>
      </vt:variant>
      <vt:variant>
        <vt:i4>606</vt:i4>
      </vt:variant>
      <vt:variant>
        <vt:i4>0</vt:i4>
      </vt:variant>
      <vt:variant>
        <vt:i4>5</vt:i4>
      </vt:variant>
      <vt:variant>
        <vt:lpwstr>http://ru.wikipedia.org/wiki/%D0%93%D0%B0%D0%BC%D0%BC%D0%B0-%D0%B8%D0%B7%D0%BB%D1%83%D1%87%D0%B5%D0%BD%D0%B8%D0%B5</vt:lpwstr>
      </vt:variant>
      <vt:variant>
        <vt:lpwstr/>
      </vt:variant>
      <vt:variant>
        <vt:i4>524367</vt:i4>
      </vt:variant>
      <vt:variant>
        <vt:i4>603</vt:i4>
      </vt:variant>
      <vt:variant>
        <vt:i4>0</vt:i4>
      </vt:variant>
      <vt:variant>
        <vt:i4>5</vt:i4>
      </vt:variant>
      <vt:variant>
        <vt:lpwstr>http://ru.wikipedia.org/wiki/%D0%90%D0%BD%D0%B3%D1%81%D1%82%D1%80%D0%B5%D0%BC</vt:lpwstr>
      </vt:variant>
      <vt:variant>
        <vt:lpwstr/>
      </vt:variant>
      <vt:variant>
        <vt:i4>5701758</vt:i4>
      </vt:variant>
      <vt:variant>
        <vt:i4>600</vt:i4>
      </vt:variant>
      <vt:variant>
        <vt:i4>0</vt:i4>
      </vt:variant>
      <vt:variant>
        <vt:i4>5</vt:i4>
      </vt:variant>
      <vt:variant>
        <vt:lpwstr>http://ru.wikipedia.org/wiki/%D0%A0%D0%B5%D0%BD%D1%82%D0%B3%D0%B5%D0%BD%D0%BE%D0%B2%D1%81%D0%BA%D0%BE%D0%B5_%D0%B8%D0%B7%D0%BB%D1%83%D1%87%D0%B5%D0%BD%D0%B8%D0%B5</vt:lpwstr>
      </vt:variant>
      <vt:variant>
        <vt:lpwstr/>
      </vt:variant>
      <vt:variant>
        <vt:i4>2490378</vt:i4>
      </vt:variant>
      <vt:variant>
        <vt:i4>597</vt:i4>
      </vt:variant>
      <vt:variant>
        <vt:i4>0</vt:i4>
      </vt:variant>
      <vt:variant>
        <vt:i4>5</vt:i4>
      </vt:variant>
      <vt:variant>
        <vt:lpwstr>http://ru.wikipedia.org/wiki/%D0%AD%D0%BB%D0%B5%D0%BA%D1%82%D1%80%D0%BE%D0%BC%D0%B0%D0%B3%D0%BD%D0%B8%D1%82%D0%BD%D1%8B%D0%B5_%D0%B2%D0%BE%D0%BB%D0%BD%D1%8B</vt:lpwstr>
      </vt:variant>
      <vt:variant>
        <vt:lpwstr/>
      </vt:variant>
      <vt:variant>
        <vt:i4>8126573</vt:i4>
      </vt:variant>
      <vt:variant>
        <vt:i4>594</vt:i4>
      </vt:variant>
      <vt:variant>
        <vt:i4>0</vt:i4>
      </vt:variant>
      <vt:variant>
        <vt:i4>5</vt:i4>
      </vt:variant>
      <vt:variant>
        <vt:lpwstr>http://ru.wikipedia.org/wiki/%D0%A7%D0%B5%D0%BB%D0%BE%D0%B2%D0%B5%D0%BA</vt:lpwstr>
      </vt:variant>
      <vt:variant>
        <vt:lpwstr/>
      </vt:variant>
      <vt:variant>
        <vt:i4>5242944</vt:i4>
      </vt:variant>
      <vt:variant>
        <vt:i4>591</vt:i4>
      </vt:variant>
      <vt:variant>
        <vt:i4>0</vt:i4>
      </vt:variant>
      <vt:variant>
        <vt:i4>5</vt:i4>
      </vt:variant>
      <vt:variant>
        <vt:lpwstr>http://ru.wikipedia.org/wiki/%D0%A2%D0%BE%D0%BC%D0%BE%D0%B3%D1%80%D0%B0%D1%84%D0%B8%D1%8F</vt:lpwstr>
      </vt:variant>
      <vt:variant>
        <vt:lpwstr/>
      </vt:variant>
      <vt:variant>
        <vt:i4>524309</vt:i4>
      </vt:variant>
      <vt:variant>
        <vt:i4>588</vt:i4>
      </vt:variant>
      <vt:variant>
        <vt:i4>0</vt:i4>
      </vt:variant>
      <vt:variant>
        <vt:i4>5</vt:i4>
      </vt:variant>
      <vt:variant>
        <vt:lpwstr>http://ru.wikipedia.org/wiki/%D0%9F%D0%B8%D0%BA%D1%81%D0%B5%D0%BB</vt:lpwstr>
      </vt:variant>
      <vt:variant>
        <vt:lpwstr/>
      </vt:variant>
      <vt:variant>
        <vt:i4>7798792</vt:i4>
      </vt:variant>
      <vt:variant>
        <vt:i4>585</vt:i4>
      </vt:variant>
      <vt:variant>
        <vt:i4>0</vt:i4>
      </vt:variant>
      <vt:variant>
        <vt:i4>5</vt:i4>
      </vt:variant>
      <vt:variant>
        <vt:lpwstr>http://ru.wikipedia.org/wiki/%D0%A0%D0%B0%D0%B7%D0%BC%D0%B5%D1%80_%D1%82%D0%BE%D1%87%D0%BA%D0%B8</vt:lpwstr>
      </vt:variant>
      <vt:variant>
        <vt:lpwstr/>
      </vt:variant>
      <vt:variant>
        <vt:i4>5242918</vt:i4>
      </vt:variant>
      <vt:variant>
        <vt:i4>582</vt:i4>
      </vt:variant>
      <vt:variant>
        <vt:i4>0</vt:i4>
      </vt:variant>
      <vt:variant>
        <vt:i4>5</vt:i4>
      </vt:variant>
      <vt:variant>
        <vt:lpwstr>http://ru.wikipedia.org/wiki/%D0%A1%D0%B8%D0%BD%D1%85%D1%80%D0%BE%D0%BD%D0%B8%D0%B7%D0%B0%D1%86%D0%B8%D1%8F_%D0%BC%D0%BE%D0%B4</vt:lpwstr>
      </vt:variant>
      <vt:variant>
        <vt:lpwstr/>
      </vt:variant>
      <vt:variant>
        <vt:i4>6094878</vt:i4>
      </vt:variant>
      <vt:variant>
        <vt:i4>579</vt:i4>
      </vt:variant>
      <vt:variant>
        <vt:i4>0</vt:i4>
      </vt:variant>
      <vt:variant>
        <vt:i4>5</vt:i4>
      </vt:variant>
      <vt:variant>
        <vt:lpwstr>http://ru.wikipedia.org/wiki/%D0%9B%D0%B0%D0%B7%D0%B5%D1%80%D1%8B_%D1%81%D0%B2%D0%B5%D1%80%D1%85%D0%BA%D0%BE%D1%80%D0%BE%D1%82%D0%BA%D0%B8%D1%85_%D0%B8%D0%BC%D0%BF%D1%83%D0%BB%D1%8C%D1%81%D0%BE%D0%B2</vt:lpwstr>
      </vt:variant>
      <vt:variant>
        <vt:lpwstr/>
      </vt:variant>
      <vt:variant>
        <vt:i4>72745012</vt:i4>
      </vt:variant>
      <vt:variant>
        <vt:i4>567</vt:i4>
      </vt:variant>
      <vt:variant>
        <vt:i4>0</vt:i4>
      </vt:variant>
      <vt:variant>
        <vt:i4>5</vt:i4>
      </vt:variant>
      <vt:variant>
        <vt:lpwstr>http://slovari.yandex.ru/~книги/БСЭ/Оптическое излучение/</vt:lpwstr>
      </vt:variant>
      <vt:variant>
        <vt:lpwstr/>
      </vt:variant>
      <vt:variant>
        <vt:i4>589945</vt:i4>
      </vt:variant>
      <vt:variant>
        <vt:i4>564</vt:i4>
      </vt:variant>
      <vt:variant>
        <vt:i4>0</vt:i4>
      </vt:variant>
      <vt:variant>
        <vt:i4>5</vt:i4>
      </vt:variant>
      <vt:variant>
        <vt:lpwstr>http://ru.wikipedia.org/wiki/%D0%94%D0%BB%D0%B8%D0%BD%D0%B0_%D0%B2%D0%BE%D0%BB%D0%BD%D1%8B</vt:lpwstr>
      </vt:variant>
      <vt:variant>
        <vt:lpwstr/>
      </vt:variant>
      <vt:variant>
        <vt:i4>8126526</vt:i4>
      </vt:variant>
      <vt:variant>
        <vt:i4>561</vt:i4>
      </vt:variant>
      <vt:variant>
        <vt:i4>0</vt:i4>
      </vt:variant>
      <vt:variant>
        <vt:i4>5</vt:i4>
      </vt:variant>
      <vt:variant>
        <vt:lpwstr>http://ru.wikipedia.org/wiki/%D0%9F%D0%97%D0%A1</vt:lpwstr>
      </vt:variant>
      <vt:variant>
        <vt:lpwstr/>
      </vt:variant>
      <vt:variant>
        <vt:i4>8323124</vt:i4>
      </vt:variant>
      <vt:variant>
        <vt:i4>558</vt:i4>
      </vt:variant>
      <vt:variant>
        <vt:i4>0</vt:i4>
      </vt:variant>
      <vt:variant>
        <vt:i4>5</vt:i4>
      </vt:variant>
      <vt:variant>
        <vt:lpwstr>http://ru.wikipedia.org/wiki/%D0%9A%D1%80%D0%B5%D0%BC%D0%BD%D0%B8%D0%B9</vt:lpwstr>
      </vt:variant>
      <vt:variant>
        <vt:lpwstr/>
      </vt:variant>
      <vt:variant>
        <vt:i4>5242945</vt:i4>
      </vt:variant>
      <vt:variant>
        <vt:i4>555</vt:i4>
      </vt:variant>
      <vt:variant>
        <vt:i4>0</vt:i4>
      </vt:variant>
      <vt:variant>
        <vt:i4>5</vt:i4>
      </vt:variant>
      <vt:variant>
        <vt:lpwstr>http://ru.wikipedia.org/wiki/%D0%A4%D0%BE%D1%82%D0%BE%D0%B4%D0%B8%D0%BE%D0%B4</vt:lpwstr>
      </vt:variant>
      <vt:variant>
        <vt:lpwstr/>
      </vt:variant>
      <vt:variant>
        <vt:i4>5701661</vt:i4>
      </vt:variant>
      <vt:variant>
        <vt:i4>552</vt:i4>
      </vt:variant>
      <vt:variant>
        <vt:i4>0</vt:i4>
      </vt:variant>
      <vt:variant>
        <vt:i4>5</vt:i4>
      </vt:variant>
      <vt:variant>
        <vt:lpwstr>http://ru.wikipedia.org/wiki/%D0%90%D0%BD%D0%B0%D0%BB%D0%BE%D0%B3%D0%BE%D0%B2%D0%B0%D1%8F_%D0%B8%D0%BD%D1%82%D0%B5%D0%B3%D1%80%D0%B0%D0%BB%D1%8C%D0%BD%D0%B0%D1%8F_%D0%BC%D0%B8%D0%BA%D1%80%D0%BE%D1%81%D1%85%D0%B5%D0%BC%D0%B0</vt:lpwstr>
      </vt:variant>
      <vt:variant>
        <vt:lpwstr/>
      </vt:variant>
      <vt:variant>
        <vt:i4>7536730</vt:i4>
      </vt:variant>
      <vt:variant>
        <vt:i4>549</vt:i4>
      </vt:variant>
      <vt:variant>
        <vt:i4>0</vt:i4>
      </vt:variant>
      <vt:variant>
        <vt:i4>5</vt:i4>
      </vt:variant>
      <vt:variant>
        <vt:lpwstr>http://ru.wikipedia.org/wiki/%D0%9F%D0%BE%D1%82%D0%BE%D0%BA_%D0%B4%D0%B0%D0%BD%D0%BD%D1%8B%D1%85</vt:lpwstr>
      </vt:variant>
      <vt:variant>
        <vt:lpwstr/>
      </vt:variant>
      <vt:variant>
        <vt:i4>7602271</vt:i4>
      </vt:variant>
      <vt:variant>
        <vt:i4>546</vt:i4>
      </vt:variant>
      <vt:variant>
        <vt:i4>0</vt:i4>
      </vt:variant>
      <vt:variant>
        <vt:i4>5</vt:i4>
      </vt:variant>
      <vt:variant>
        <vt:lpwstr>http://ru.wikipedia.org/wiki/%D0%A2%D0%B5%D0%BB%D0%B5%D0%B2%D0%B8%D0%B7%D0%B8%D0%BE%D0%BD%D0%BD%D1%8B%D0%B9_%D1%81%D0%B8%D0%B3%D0%BD%D0%B0%D0%BB</vt:lpwstr>
      </vt:variant>
      <vt:variant>
        <vt:lpwstr/>
      </vt:variant>
      <vt:variant>
        <vt:i4>589870</vt:i4>
      </vt:variant>
      <vt:variant>
        <vt:i4>543</vt:i4>
      </vt:variant>
      <vt:variant>
        <vt:i4>0</vt:i4>
      </vt:variant>
      <vt:variant>
        <vt:i4>5</vt:i4>
      </vt:variant>
      <vt:variant>
        <vt:lpwstr>http://ru.wikipedia.org/wiki/%D0%9C%D0%B0%D1%82%D1%80%D0%B8%D1%86%D0%B0_(%D1%84%D0%BE%D1%82%D0%BE)</vt:lpwstr>
      </vt:variant>
      <vt:variant>
        <vt:lpwstr/>
      </vt:variant>
      <vt:variant>
        <vt:i4>7340095</vt:i4>
      </vt:variant>
      <vt:variant>
        <vt:i4>540</vt:i4>
      </vt:variant>
      <vt:variant>
        <vt:i4>0</vt:i4>
      </vt:variant>
      <vt:variant>
        <vt:i4>5</vt:i4>
      </vt:variant>
      <vt:variant>
        <vt:lpwstr>http://ru.wikipedia.org/wiki/%D0%9F%D0%B5%D1%80%D0%B5%D0%B4%D0%B0%D1%8E%D1%89%D0%B0%D1%8F_%D1%82%D0%B5%D0%BB%D0%B5%D0%B2%D0%B8%D0%B7%D0%B8%D0%BE%D0%BD%D0%BD%D0%B0%D1%8F_%D1%82%D1%80%D1%83%D0%B1%D0%BA%D0%B0</vt:lpwstr>
      </vt:variant>
      <vt:variant>
        <vt:lpwstr/>
      </vt:variant>
      <vt:variant>
        <vt:i4>5439557</vt:i4>
      </vt:variant>
      <vt:variant>
        <vt:i4>537</vt:i4>
      </vt:variant>
      <vt:variant>
        <vt:i4>0</vt:i4>
      </vt:variant>
      <vt:variant>
        <vt:i4>5</vt:i4>
      </vt:variant>
      <vt:variant>
        <vt:lpwstr>http://ru.wikipedia.org/wiki/%D0%9E%D0%B1%D1%8A%D0%B5%D0%BA%D1%82%D0%B8%D0%B2</vt:lpwstr>
      </vt:variant>
      <vt:variant>
        <vt:lpwstr/>
      </vt:variant>
      <vt:variant>
        <vt:i4>6029352</vt:i4>
      </vt:variant>
      <vt:variant>
        <vt:i4>534</vt:i4>
      </vt:variant>
      <vt:variant>
        <vt:i4>0</vt:i4>
      </vt:variant>
      <vt:variant>
        <vt:i4>5</vt:i4>
      </vt:variant>
      <vt:variant>
        <vt:lpwstr>http://ru.wikipedia.org/wiki/%D0%9F%D0%B0%D1%80%D0%B0%D0%BA%D1%81%D0%B8%D0%B0%D0%BB%D1%8C%D0%BD%D1%8B%D0%B9_%D0%BB%D1%83%D1%87</vt:lpwstr>
      </vt:variant>
      <vt:variant>
        <vt:lpwstr/>
      </vt:variant>
      <vt:variant>
        <vt:i4>7798833</vt:i4>
      </vt:variant>
      <vt:variant>
        <vt:i4>531</vt:i4>
      </vt:variant>
      <vt:variant>
        <vt:i4>0</vt:i4>
      </vt:variant>
      <vt:variant>
        <vt:i4>5</vt:i4>
      </vt:variant>
      <vt:variant>
        <vt:lpwstr>http://ru.wikipedia.org/w/index.php?title=Maxell&amp;action=edit&amp;redlink=1</vt:lpwstr>
      </vt:variant>
      <vt:variant>
        <vt:lpwstr/>
      </vt:variant>
      <vt:variant>
        <vt:i4>1966158</vt:i4>
      </vt:variant>
      <vt:variant>
        <vt:i4>528</vt:i4>
      </vt:variant>
      <vt:variant>
        <vt:i4>0</vt:i4>
      </vt:variant>
      <vt:variant>
        <vt:i4>5</vt:i4>
      </vt:variant>
      <vt:variant>
        <vt:lpwstr>http://ru.wikipedia.org/wiki/Hitachi</vt:lpwstr>
      </vt:variant>
      <vt:variant>
        <vt:lpwstr/>
      </vt:variant>
      <vt:variant>
        <vt:i4>7798833</vt:i4>
      </vt:variant>
      <vt:variant>
        <vt:i4>525</vt:i4>
      </vt:variant>
      <vt:variant>
        <vt:i4>0</vt:i4>
      </vt:variant>
      <vt:variant>
        <vt:i4>5</vt:i4>
      </vt:variant>
      <vt:variant>
        <vt:lpwstr>http://ru.wikipedia.org/w/index.php?title=Maxell&amp;action=edit&amp;redlink=1</vt:lpwstr>
      </vt:variant>
      <vt:variant>
        <vt:lpwstr/>
      </vt:variant>
      <vt:variant>
        <vt:i4>1966158</vt:i4>
      </vt:variant>
      <vt:variant>
        <vt:i4>522</vt:i4>
      </vt:variant>
      <vt:variant>
        <vt:i4>0</vt:i4>
      </vt:variant>
      <vt:variant>
        <vt:i4>5</vt:i4>
      </vt:variant>
      <vt:variant>
        <vt:lpwstr>http://ru.wikipedia.org/wiki/Hitachi</vt:lpwstr>
      </vt:variant>
      <vt:variant>
        <vt:lpwstr/>
      </vt:variant>
      <vt:variant>
        <vt:i4>5439510</vt:i4>
      </vt:variant>
      <vt:variant>
        <vt:i4>519</vt:i4>
      </vt:variant>
      <vt:variant>
        <vt:i4>0</vt:i4>
      </vt:variant>
      <vt:variant>
        <vt:i4>5</vt:i4>
      </vt:variant>
      <vt:variant>
        <vt:lpwstr>http://ru.wikipedia.org/wiki/%D0%9F%D0%BE%D0%BB%D0%B8%D0%BA%D0%B0%D1%80%D0%B1%D0%BE%D0%BD%D0%B0%D1%82</vt:lpwstr>
      </vt:variant>
      <vt:variant>
        <vt:lpwstr/>
      </vt:variant>
      <vt:variant>
        <vt:i4>7798833</vt:i4>
      </vt:variant>
      <vt:variant>
        <vt:i4>516</vt:i4>
      </vt:variant>
      <vt:variant>
        <vt:i4>0</vt:i4>
      </vt:variant>
      <vt:variant>
        <vt:i4>5</vt:i4>
      </vt:variant>
      <vt:variant>
        <vt:lpwstr>http://ru.wikipedia.org/w/index.php?title=Maxell&amp;action=edit&amp;redlink=1</vt:lpwstr>
      </vt:variant>
      <vt:variant>
        <vt:lpwstr/>
      </vt:variant>
      <vt:variant>
        <vt:i4>1966158</vt:i4>
      </vt:variant>
      <vt:variant>
        <vt:i4>513</vt:i4>
      </vt:variant>
      <vt:variant>
        <vt:i4>0</vt:i4>
      </vt:variant>
      <vt:variant>
        <vt:i4>5</vt:i4>
      </vt:variant>
      <vt:variant>
        <vt:lpwstr>http://ru.wikipedia.org/wiki/Hitachi</vt:lpwstr>
      </vt:variant>
      <vt:variant>
        <vt:lpwstr/>
      </vt:variant>
      <vt:variant>
        <vt:i4>720943</vt:i4>
      </vt:variant>
      <vt:variant>
        <vt:i4>510</vt:i4>
      </vt:variant>
      <vt:variant>
        <vt:i4>0</vt:i4>
      </vt:variant>
      <vt:variant>
        <vt:i4>5</vt:i4>
      </vt:variant>
      <vt:variant>
        <vt:lpwstr>http://ru.wikipedia.org/wiki/%D0%9E%D0%BF%D1%82%D0%B8%D1%87%D0%B5%D1%81%D0%BA%D0%B8%D0%B9_%D0%B4%D0%B8%D1%81%D0%BA</vt:lpwstr>
      </vt:variant>
      <vt:variant>
        <vt:lpwstr/>
      </vt:variant>
      <vt:variant>
        <vt:i4>2162703</vt:i4>
      </vt:variant>
      <vt:variant>
        <vt:i4>507</vt:i4>
      </vt:variant>
      <vt:variant>
        <vt:i4>0</vt:i4>
      </vt:variant>
      <vt:variant>
        <vt:i4>5</vt:i4>
      </vt:variant>
      <vt:variant>
        <vt:lpwstr>http://ru.wikipedia.org/wiki/%D0%9E%D0%BF%D1%82%D0%B8%D1%87%D0%B5%D1%81%D0%BA%D0%B0%D1%8F_%D1%81%D0%B8%D1%81%D1%82%D0%B5%D0%BC%D0%B0</vt:lpwstr>
      </vt:variant>
      <vt:variant>
        <vt:lpwstr/>
      </vt:variant>
      <vt:variant>
        <vt:i4>8061014</vt:i4>
      </vt:variant>
      <vt:variant>
        <vt:i4>504</vt:i4>
      </vt:variant>
      <vt:variant>
        <vt:i4>0</vt:i4>
      </vt:variant>
      <vt:variant>
        <vt:i4>5</vt:i4>
      </vt:variant>
      <vt:variant>
        <vt:lpwstr>http://ru.wikipedia.org/wiki/%D0%AD%D0%BB%D0%B5%D0%BA%D1%82%D1%80%D0%BE%D0%BC%D0%B0%D0%B3%D0%BD%D0%B8%D1%82%D0%BD%D0%BE%D0%B5_%D0%B8%D0%B7%D0%BB%D1%83%D1%87%D0%B5%D0%BD%D0%B8%D0%B5</vt:lpwstr>
      </vt:variant>
      <vt:variant>
        <vt:lpwstr/>
      </vt:variant>
      <vt:variant>
        <vt:i4>5242907</vt:i4>
      </vt:variant>
      <vt:variant>
        <vt:i4>501</vt:i4>
      </vt:variant>
      <vt:variant>
        <vt:i4>0</vt:i4>
      </vt:variant>
      <vt:variant>
        <vt:i4>5</vt:i4>
      </vt:variant>
      <vt:variant>
        <vt:lpwstr>http://ru.wikipedia.org/wiki/%D0%A1%D1%82%D0%B5%D0%BA%D0%BB%D0%BE</vt:lpwstr>
      </vt:variant>
      <vt:variant>
        <vt:lpwstr/>
      </vt:variant>
      <vt:variant>
        <vt:i4>2359352</vt:i4>
      </vt:variant>
      <vt:variant>
        <vt:i4>498</vt:i4>
      </vt:variant>
      <vt:variant>
        <vt:i4>0</vt:i4>
      </vt:variant>
      <vt:variant>
        <vt:i4>5</vt:i4>
      </vt:variant>
      <vt:variant>
        <vt:lpwstr>http://ru.wikipedia.org/wiki/%D0%94%D0%B8%D1%84%D1%80%D0%B0%D0%BA%D1%86%D0%B8%D1%8F</vt:lpwstr>
      </vt:variant>
      <vt:variant>
        <vt:lpwstr/>
      </vt:variant>
      <vt:variant>
        <vt:i4>589864</vt:i4>
      </vt:variant>
      <vt:variant>
        <vt:i4>495</vt:i4>
      </vt:variant>
      <vt:variant>
        <vt:i4>0</vt:i4>
      </vt:variant>
      <vt:variant>
        <vt:i4>5</vt:i4>
      </vt:variant>
      <vt:variant>
        <vt:lpwstr>http://ru.wikipedia.org/wiki/%D0%9E%D1%82%D1%80%D0%B0%D0%B6%D0%B5%D0%BD%D0%B8%D0%B5_(%D1%84%D0%B8%D0%B7%D0%B8%D0%BA%D0%B0)</vt:lpwstr>
      </vt:variant>
      <vt:variant>
        <vt:lpwstr/>
      </vt:variant>
      <vt:variant>
        <vt:i4>8323171</vt:i4>
      </vt:variant>
      <vt:variant>
        <vt:i4>492</vt:i4>
      </vt:variant>
      <vt:variant>
        <vt:i4>0</vt:i4>
      </vt:variant>
      <vt:variant>
        <vt:i4>5</vt:i4>
      </vt:variant>
      <vt:variant>
        <vt:lpwstr>http://ru.wikipedia.org/wiki/%D0%9F%D1%80%D0%B5%D0%BB%D0%BE%D0%BC%D0%BB%D0%B5%D0%BD%D0%B8%D0%B5</vt:lpwstr>
      </vt:variant>
      <vt:variant>
        <vt:lpwstr/>
      </vt:variant>
      <vt:variant>
        <vt:i4>589945</vt:i4>
      </vt:variant>
      <vt:variant>
        <vt:i4>489</vt:i4>
      </vt:variant>
      <vt:variant>
        <vt:i4>0</vt:i4>
      </vt:variant>
      <vt:variant>
        <vt:i4>5</vt:i4>
      </vt:variant>
      <vt:variant>
        <vt:lpwstr>http://ru.wikipedia.org/wiki/%D0%94%D0%BB%D0%B8%D0%BD%D0%B0_%D0%B2%D0%BE%D0%BB%D0%BD%D1%8B</vt:lpwstr>
      </vt:variant>
      <vt:variant>
        <vt:lpwstr/>
      </vt:variant>
      <vt:variant>
        <vt:i4>8257620</vt:i4>
      </vt:variant>
      <vt:variant>
        <vt:i4>486</vt:i4>
      </vt:variant>
      <vt:variant>
        <vt:i4>0</vt:i4>
      </vt:variant>
      <vt:variant>
        <vt:i4>5</vt:i4>
      </vt:variant>
      <vt:variant>
        <vt:lpwstr>http://ru.wikipedia.org/wiki/%D0%9E%D0%BF%D1%82%D0%B8%D1%87%D0%B5%D1%81%D0%BA%D0%B8%D0%B5_%D0%BF%D1%80%D0%B8%D0%B1%D0%BE%D1%80%D1%8B</vt:lpwstr>
      </vt:variant>
      <vt:variant>
        <vt:lpwstr/>
      </vt:variant>
      <vt:variant>
        <vt:i4>5570679</vt:i4>
      </vt:variant>
      <vt:variant>
        <vt:i4>483</vt:i4>
      </vt:variant>
      <vt:variant>
        <vt:i4>0</vt:i4>
      </vt:variant>
      <vt:variant>
        <vt:i4>5</vt:i4>
      </vt:variant>
      <vt:variant>
        <vt:lpwstr>http://ru.wikipedia.org/wiki/%D0%9A%D0%BE%D0%BC%D0%BF%D1%8C%D1%8E%D1%82%D0%B5%D1%80%D0%BD%D0%B0%D1%8F_%D0%BF%D0%B0%D0%BC%D1%8F%D1%82%D1%8C</vt:lpwstr>
      </vt:variant>
      <vt:variant>
        <vt:lpwstr/>
      </vt:variant>
      <vt:variant>
        <vt:i4>524358</vt:i4>
      </vt:variant>
      <vt:variant>
        <vt:i4>480</vt:i4>
      </vt:variant>
      <vt:variant>
        <vt:i4>0</vt:i4>
      </vt:variant>
      <vt:variant>
        <vt:i4>5</vt:i4>
      </vt:variant>
      <vt:variant>
        <vt:lpwstr>http://ru.wikipedia.org/wiki/%D0%9E%D0%BF%D1%82%D0%B8%D0%BA%D0%B0</vt:lpwstr>
      </vt:variant>
      <vt:variant>
        <vt:lpwstr/>
      </vt:variant>
      <vt:variant>
        <vt:i4>7864405</vt:i4>
      </vt:variant>
      <vt:variant>
        <vt:i4>477</vt:i4>
      </vt:variant>
      <vt:variant>
        <vt:i4>0</vt:i4>
      </vt:variant>
      <vt:variant>
        <vt:i4>5</vt:i4>
      </vt:variant>
      <vt:variant>
        <vt:lpwstr>http://ru.wikipedia.org/wiki/%D0%98%D0%BD%D1%84%D1%80%D0%B0%D0%BA%D1%80%D0%B0%D1%81%D0%BD%D0%BE%D0%B5_%D0%B8%D0%B7%D0%BB%D1%83%D1%87%D0%B5%D0%BD%D0%B8%D0%B5</vt:lpwstr>
      </vt:variant>
      <vt:variant>
        <vt:lpwstr/>
      </vt:variant>
      <vt:variant>
        <vt:i4>8126562</vt:i4>
      </vt:variant>
      <vt:variant>
        <vt:i4>474</vt:i4>
      </vt:variant>
      <vt:variant>
        <vt:i4>0</vt:i4>
      </vt:variant>
      <vt:variant>
        <vt:i4>5</vt:i4>
      </vt:variant>
      <vt:variant>
        <vt:lpwstr>http://ru.wikipedia.org/wiki/%D0%A0%D0%B0%D0%B4%D0%B8%D0%BE%D0%BC%D0%B5%D1%82%D1%80</vt:lpwstr>
      </vt:variant>
      <vt:variant>
        <vt:lpwstr/>
      </vt:variant>
      <vt:variant>
        <vt:i4>2556011</vt:i4>
      </vt:variant>
      <vt:variant>
        <vt:i4>471</vt:i4>
      </vt:variant>
      <vt:variant>
        <vt:i4>0</vt:i4>
      </vt:variant>
      <vt:variant>
        <vt:i4>5</vt:i4>
      </vt:variant>
      <vt:variant>
        <vt:lpwstr>http://ru.wikipedia.org/wiki/%D0%A6%D0%B8%D0%BB%D0%B8%D0%BD%D0%B4%D1%80</vt:lpwstr>
      </vt:variant>
      <vt:variant>
        <vt:lpwstr/>
      </vt:variant>
      <vt:variant>
        <vt:i4>2359356</vt:i4>
      </vt:variant>
      <vt:variant>
        <vt:i4>468</vt:i4>
      </vt:variant>
      <vt:variant>
        <vt:i4>0</vt:i4>
      </vt:variant>
      <vt:variant>
        <vt:i4>5</vt:i4>
      </vt:variant>
      <vt:variant>
        <vt:lpwstr>http://ru.wikipedia.org/wiki/%D0%9A%D0%BE%D0%BD%D1%83%D1%81</vt:lpwstr>
      </vt:variant>
      <vt:variant>
        <vt:lpwstr/>
      </vt:variant>
      <vt:variant>
        <vt:i4>524307</vt:i4>
      </vt:variant>
      <vt:variant>
        <vt:i4>465</vt:i4>
      </vt:variant>
      <vt:variant>
        <vt:i4>0</vt:i4>
      </vt:variant>
      <vt:variant>
        <vt:i4>5</vt:i4>
      </vt:variant>
      <vt:variant>
        <vt:lpwstr>http://ru.wikipedia.org/wiki/%D0%94%D0%B8%D1%81%D0%BA</vt:lpwstr>
      </vt:variant>
      <vt:variant>
        <vt:lpwstr/>
      </vt:variant>
      <vt:variant>
        <vt:i4>5373993</vt:i4>
      </vt:variant>
      <vt:variant>
        <vt:i4>462</vt:i4>
      </vt:variant>
      <vt:variant>
        <vt:i4>0</vt:i4>
      </vt:variant>
      <vt:variant>
        <vt:i4>5</vt:i4>
      </vt:variant>
      <vt:variant>
        <vt:lpwstr>http://ru.wikipedia.org/wiki/%D0%94%D0%B8%D0%B0%D1%84%D1%80%D0%B0%D0%B3%D0%BC%D0%B0_(%D1%84%D0%BE%D1%82%D0%BE)</vt:lpwstr>
      </vt:variant>
      <vt:variant>
        <vt:lpwstr/>
      </vt:variant>
      <vt:variant>
        <vt:i4>589945</vt:i4>
      </vt:variant>
      <vt:variant>
        <vt:i4>459</vt:i4>
      </vt:variant>
      <vt:variant>
        <vt:i4>0</vt:i4>
      </vt:variant>
      <vt:variant>
        <vt:i4>5</vt:i4>
      </vt:variant>
      <vt:variant>
        <vt:lpwstr>http://ru.wikipedia.org/wiki/%D0%94%D0%BB%D0%B8%D0%BD%D0%B0_%D0%B2%D0%BE%D0%BB%D0%BD%D1%8B</vt:lpwstr>
      </vt:variant>
      <vt:variant>
        <vt:lpwstr/>
      </vt:variant>
      <vt:variant>
        <vt:i4>3997804</vt:i4>
      </vt:variant>
      <vt:variant>
        <vt:i4>456</vt:i4>
      </vt:variant>
      <vt:variant>
        <vt:i4>0</vt:i4>
      </vt:variant>
      <vt:variant>
        <vt:i4>5</vt:i4>
      </vt:variant>
      <vt:variant>
        <vt:lpwstr>http://dic.academic.ru/dic.nsf/bse/110111/%D0%9C%D0%BE%D0%BB%D0%B5%D0%BA%D1%83%D0%BB%D0%B0</vt:lpwstr>
      </vt:variant>
      <vt:variant>
        <vt:lpwstr/>
      </vt:variant>
      <vt:variant>
        <vt:i4>5242945</vt:i4>
      </vt:variant>
      <vt:variant>
        <vt:i4>453</vt:i4>
      </vt:variant>
      <vt:variant>
        <vt:i4>0</vt:i4>
      </vt:variant>
      <vt:variant>
        <vt:i4>5</vt:i4>
      </vt:variant>
      <vt:variant>
        <vt:lpwstr>http://ru.wikipedia.org/wiki/%D0%A4%D0%BE%D1%82%D0%BE%D0%B4%D0%B8%D0%BE%D0%B4</vt:lpwstr>
      </vt:variant>
      <vt:variant>
        <vt:lpwstr/>
      </vt:variant>
      <vt:variant>
        <vt:i4>5898273</vt:i4>
      </vt:variant>
      <vt:variant>
        <vt:i4>450</vt:i4>
      </vt:variant>
      <vt:variant>
        <vt:i4>0</vt:i4>
      </vt:variant>
      <vt:variant>
        <vt:i4>5</vt:i4>
      </vt:variant>
      <vt:variant>
        <vt:lpwstr>http://ru.wikipedia.org/wiki/%D0%A1%D0%B2%D0%B5%D1%82%D0%BE%D1%87%D1%83%D0%B2%D1%81%D1%82%D0%B2%D0%B8%D1%82%D0%B5%D0%BB%D1%8C%D0%BD%D0%BE%D1%81%D1%82%D1%8C_%D1%84%D0%BE%D1%82%D0%BE%D0%BC%D0%B0%D1%82%D0%B5%D1%80%D0%B8%D0%B0%D0%BB%D0%B0</vt:lpwstr>
      </vt:variant>
      <vt:variant>
        <vt:lpwstr/>
      </vt:variant>
      <vt:variant>
        <vt:i4>65582</vt:i4>
      </vt:variant>
      <vt:variant>
        <vt:i4>447</vt:i4>
      </vt:variant>
      <vt:variant>
        <vt:i4>0</vt:i4>
      </vt:variant>
      <vt:variant>
        <vt:i4>5</vt:i4>
      </vt:variant>
      <vt:variant>
        <vt:lpwstr>http://ru.wikipedia.org/wiki/%D0%98%D0%BD%D1%82%D0%B5%D0%B3%D1%80%D0%B0%D0%BB%D1%8C%D0%BD%D0%B0%D1%8F_%D0%BC%D0%B8%D0%BA%D1%80%D0%BE%D1%81%D1%85%D0%B5%D0%BC%D0%B0</vt:lpwstr>
      </vt:variant>
      <vt:variant>
        <vt:lpwstr/>
      </vt:variant>
      <vt:variant>
        <vt:i4>5242904</vt:i4>
      </vt:variant>
      <vt:variant>
        <vt:i4>444</vt:i4>
      </vt:variant>
      <vt:variant>
        <vt:i4>0</vt:i4>
      </vt:variant>
      <vt:variant>
        <vt:i4>5</vt:i4>
      </vt:variant>
      <vt:variant>
        <vt:lpwstr>http://ru.wikipedia.org/wiki/%D0%A1%D0%B2%D0%B5%D1%82</vt:lpwstr>
      </vt:variant>
      <vt:variant>
        <vt:lpwstr/>
      </vt:variant>
      <vt:variant>
        <vt:i4>2162784</vt:i4>
      </vt:variant>
      <vt:variant>
        <vt:i4>441</vt:i4>
      </vt:variant>
      <vt:variant>
        <vt:i4>0</vt:i4>
      </vt:variant>
      <vt:variant>
        <vt:i4>5</vt:i4>
      </vt:variant>
      <vt:variant>
        <vt:lpwstr>http://ru.wikipedia.org/wiki/%D0%98%D1%81%D0%BA%D1%83%D1%81%D1%81%D1%82%D0%B2%D0%B5%D0%BD%D0%BD%D1%8B%D0%B5_%D0%B8%D1%81%D1%82%D0%BE%D1%87%D0%BD%D0%B8%D0%BA%D0%B8_%D1%81%D0%B2%D0%B5%D1%82%D0%B0</vt:lpwstr>
      </vt:variant>
      <vt:variant>
        <vt:lpwstr/>
      </vt:variant>
      <vt:variant>
        <vt:i4>6094894</vt:i4>
      </vt:variant>
      <vt:variant>
        <vt:i4>438</vt:i4>
      </vt:variant>
      <vt:variant>
        <vt:i4>0</vt:i4>
      </vt:variant>
      <vt:variant>
        <vt:i4>5</vt:i4>
      </vt:variant>
      <vt:variant>
        <vt:lpwstr>http://ru.wikipedia.org/wiki/%D0%93%D0%B0%D0%B7%D0%BE%D1%80%D0%B0%D0%B7%D1%80%D1%8F%D0%B4%D0%BD%D0%B0%D1%8F_%D0%BB%D0%B0%D0%BC%D0%BF%D0%B0</vt:lpwstr>
      </vt:variant>
      <vt:variant>
        <vt:lpwstr/>
      </vt:variant>
      <vt:variant>
        <vt:i4>655482</vt:i4>
      </vt:variant>
      <vt:variant>
        <vt:i4>426</vt:i4>
      </vt:variant>
      <vt:variant>
        <vt:i4>0</vt:i4>
      </vt:variant>
      <vt:variant>
        <vt:i4>5</vt:i4>
      </vt:variant>
      <vt:variant>
        <vt:lpwstr>http://ru.wikipedia.org/wiki/%D0%9A%D0%B2%D0%B0%D0%BD%D1%82%D0%BE%D0%B2%D1%8B%D0%B9_%D0%B3%D0%B5%D0%BD%D0%B5%D1%80%D0%B0%D1%82%D0%BE%D1%80</vt:lpwstr>
      </vt:variant>
      <vt:variant>
        <vt:lpwstr/>
      </vt:variant>
      <vt:variant>
        <vt:i4>2293760</vt:i4>
      </vt:variant>
      <vt:variant>
        <vt:i4>423</vt:i4>
      </vt:variant>
      <vt:variant>
        <vt:i4>0</vt:i4>
      </vt:variant>
      <vt:variant>
        <vt:i4>5</vt:i4>
      </vt:variant>
      <vt:variant>
        <vt:lpwstr>http://ru.wikipedia.org/wiki/%D0%9A%D0%B2%D0%B0%D0%BD%D1%82%D0%BE%D0%B2%D0%B0%D1%8F_%D0%BE%D0%BF%D1%82%D0%B8%D0%BA%D0%B0</vt:lpwstr>
      </vt:variant>
      <vt:variant>
        <vt:lpwstr/>
      </vt:variant>
      <vt:variant>
        <vt:i4>983076</vt:i4>
      </vt:variant>
      <vt:variant>
        <vt:i4>420</vt:i4>
      </vt:variant>
      <vt:variant>
        <vt:i4>0</vt:i4>
      </vt:variant>
      <vt:variant>
        <vt:i4>5</vt:i4>
      </vt:variant>
      <vt:variant>
        <vt:lpwstr>http://ru.wikipedia.org/wiki/%D0%9D%D0%B5%D0%BB%D0%B8%D0%BD%D0%B5%D0%B9%D0%BD%D0%B0%D1%8F_%D0%BE%D0%BF%D1%82%D0%B8%D0%BA%D0%B0</vt:lpwstr>
      </vt:variant>
      <vt:variant>
        <vt:lpwstr/>
      </vt:variant>
      <vt:variant>
        <vt:i4>131191</vt:i4>
      </vt:variant>
      <vt:variant>
        <vt:i4>417</vt:i4>
      </vt:variant>
      <vt:variant>
        <vt:i4>0</vt:i4>
      </vt:variant>
      <vt:variant>
        <vt:i4>5</vt:i4>
      </vt:variant>
      <vt:variant>
        <vt:lpwstr>http://ru.wikipedia.org/wiki/%D0%9A%D0%B2%D0%B0%D0%BD%D1%82%D0%BE%D0%B2%D0%B0%D1%8F_%D1%8D%D0%BB%D0%B5%D0%BA%D1%82%D1%80%D0%BE%D0%BD%D0%B8%D0%BA%D0%B0</vt:lpwstr>
      </vt:variant>
      <vt:variant>
        <vt:lpwstr/>
      </vt:variant>
      <vt:variant>
        <vt:i4>8323178</vt:i4>
      </vt:variant>
      <vt:variant>
        <vt:i4>414</vt:i4>
      </vt:variant>
      <vt:variant>
        <vt:i4>0</vt:i4>
      </vt:variant>
      <vt:variant>
        <vt:i4>5</vt:i4>
      </vt:variant>
      <vt:variant>
        <vt:lpwstr>http://ru.wikipedia.org/wiki/%D0%98%D0%BD%D1%84%D0%BE%D1%80%D0%BC%D0%B0%D1%82%D0%B8%D0%BA%D0%B0</vt:lpwstr>
      </vt:variant>
      <vt:variant>
        <vt:lpwstr/>
      </vt:variant>
      <vt:variant>
        <vt:i4>524318</vt:i4>
      </vt:variant>
      <vt:variant>
        <vt:i4>411</vt:i4>
      </vt:variant>
      <vt:variant>
        <vt:i4>0</vt:i4>
      </vt:variant>
      <vt:variant>
        <vt:i4>5</vt:i4>
      </vt:variant>
      <vt:variant>
        <vt:lpwstr>http://ru.wikipedia.org/wiki/%D0%9C%D0%B5%D0%B4%D0%B8%D1%86%D0%B8%D0%BD%D0%B0</vt:lpwstr>
      </vt:variant>
      <vt:variant>
        <vt:lpwstr/>
      </vt:variant>
      <vt:variant>
        <vt:i4>524366</vt:i4>
      </vt:variant>
      <vt:variant>
        <vt:i4>408</vt:i4>
      </vt:variant>
      <vt:variant>
        <vt:i4>0</vt:i4>
      </vt:variant>
      <vt:variant>
        <vt:i4>5</vt:i4>
      </vt:variant>
      <vt:variant>
        <vt:lpwstr>http://ru.wikipedia.org/wiki/%D0%91%D0%B8%D0%BE%D0%BB%D0%BE%D0%B3%D0%B8%D1%8F</vt:lpwstr>
      </vt:variant>
      <vt:variant>
        <vt:lpwstr/>
      </vt:variant>
      <vt:variant>
        <vt:i4>8323135</vt:i4>
      </vt:variant>
      <vt:variant>
        <vt:i4>405</vt:i4>
      </vt:variant>
      <vt:variant>
        <vt:i4>0</vt:i4>
      </vt:variant>
      <vt:variant>
        <vt:i4>5</vt:i4>
      </vt:variant>
      <vt:variant>
        <vt:lpwstr>http://ru.wikipedia.org/wiki/%D0%9B%D0%B0%D0%B7%D0%B5%D1%80</vt:lpwstr>
      </vt:variant>
      <vt:variant>
        <vt:lpwstr/>
      </vt:variant>
      <vt:variant>
        <vt:i4>720972</vt:i4>
      </vt:variant>
      <vt:variant>
        <vt:i4>402</vt:i4>
      </vt:variant>
      <vt:variant>
        <vt:i4>0</vt:i4>
      </vt:variant>
      <vt:variant>
        <vt:i4>5</vt:i4>
      </vt:variant>
      <vt:variant>
        <vt:lpwstr>http://ru.wikipedia.org/wiki/%D0%A4%D0%B8%D0%B7%D0%B8%D0%BA%D0%B0</vt:lpwstr>
      </vt:variant>
      <vt:variant>
        <vt:lpwstr/>
      </vt:variant>
      <vt:variant>
        <vt:i4>7536741</vt:i4>
      </vt:variant>
      <vt:variant>
        <vt:i4>399</vt:i4>
      </vt:variant>
      <vt:variant>
        <vt:i4>0</vt:i4>
      </vt:variant>
      <vt:variant>
        <vt:i4>5</vt:i4>
      </vt:variant>
      <vt:variant>
        <vt:lpwstr>http://ru.wikipedia.org/wiki/%D0%9F%D0%BE%D0%BB%D1%8F%D1%80%D0%B8%D0%B7%D0%B0%D1%86%D0%B8%D1%8F_%D1%8D%D0%BB%D0%B5%D0%BA%D1%82%D1%80%D0%BE%D0%BC%D0%B0%D0%B3%D0%BD%D0%B8%D1%82%D0%BD%D1%8B%D1%85_%D0%B2%D0%BE%D0%BB%D0%BD</vt:lpwstr>
      </vt:variant>
      <vt:variant>
        <vt:lpwstr/>
      </vt:variant>
      <vt:variant>
        <vt:i4>5505060</vt:i4>
      </vt:variant>
      <vt:variant>
        <vt:i4>396</vt:i4>
      </vt:variant>
      <vt:variant>
        <vt:i4>0</vt:i4>
      </vt:variant>
      <vt:variant>
        <vt:i4>5</vt:i4>
      </vt:variant>
      <vt:variant>
        <vt:lpwstr>http://ru.wikipedia.org/wiki/%D0%9C%D0%BE%D0%BD%D0%BE%D1%85%D1%80%D0%BE%D0%BC%D0%B0%D1%82%D0%B8%D1%87%D0%B5%D1%81%D0%BA%D0%BE%D0%B5_%D0%B8%D0%B7%D0%BB%D1%83%D1%87%D0%B5%D0%BD%D0%B8%D0%B5</vt:lpwstr>
      </vt:variant>
      <vt:variant>
        <vt:lpwstr/>
      </vt:variant>
      <vt:variant>
        <vt:i4>2555961</vt:i4>
      </vt:variant>
      <vt:variant>
        <vt:i4>393</vt:i4>
      </vt:variant>
      <vt:variant>
        <vt:i4>0</vt:i4>
      </vt:variant>
      <vt:variant>
        <vt:i4>5</vt:i4>
      </vt:variant>
      <vt:variant>
        <vt:lpwstr>http://ru.wikipedia.org/wiki/%D0%A5%D0%B8%D0%BC%D0%B8%D1%8F</vt:lpwstr>
      </vt:variant>
      <vt:variant>
        <vt:lpwstr/>
      </vt:variant>
      <vt:variant>
        <vt:i4>2097162</vt:i4>
      </vt:variant>
      <vt:variant>
        <vt:i4>390</vt:i4>
      </vt:variant>
      <vt:variant>
        <vt:i4>0</vt:i4>
      </vt:variant>
      <vt:variant>
        <vt:i4>5</vt:i4>
      </vt:variant>
      <vt:variant>
        <vt:lpwstr>http://ru.wikipedia.org/wiki/%D0%9A%D0%BE%D0%BB%D0%B8%D1%87%D0%B5%D1%81%D1%82%D0%B2%D0%BE_%D1%82%D0%B5%D0%BF%D0%BB%D0%BE%D1%82%D1%8B</vt:lpwstr>
      </vt:variant>
      <vt:variant>
        <vt:lpwstr/>
      </vt:variant>
      <vt:variant>
        <vt:i4>2555956</vt:i4>
      </vt:variant>
      <vt:variant>
        <vt:i4>387</vt:i4>
      </vt:variant>
      <vt:variant>
        <vt:i4>0</vt:i4>
      </vt:variant>
      <vt:variant>
        <vt:i4>5</vt:i4>
      </vt:variant>
      <vt:variant>
        <vt:lpwstr>http://ru.wikipedia.org/wiki/%D0%AD%D0%BB%D0%B5%D0%BA%D1%82%D1%80%D0%B8%D1%87%D0%B5%D1%81%D1%82%D0%B2%D0%BE</vt:lpwstr>
      </vt:variant>
      <vt:variant>
        <vt:lpwstr/>
      </vt:variant>
      <vt:variant>
        <vt:i4>5242904</vt:i4>
      </vt:variant>
      <vt:variant>
        <vt:i4>384</vt:i4>
      </vt:variant>
      <vt:variant>
        <vt:i4>0</vt:i4>
      </vt:variant>
      <vt:variant>
        <vt:i4>5</vt:i4>
      </vt:variant>
      <vt:variant>
        <vt:lpwstr>http://ru.wikipedia.org/wiki/%D0%A1%D0%B2%D0%B5%D1%82</vt:lpwstr>
      </vt:variant>
      <vt:variant>
        <vt:lpwstr/>
      </vt:variant>
      <vt:variant>
        <vt:i4>8126561</vt:i4>
      </vt:variant>
      <vt:variant>
        <vt:i4>381</vt:i4>
      </vt:variant>
      <vt:variant>
        <vt:i4>0</vt:i4>
      </vt:variant>
      <vt:variant>
        <vt:i4>5</vt:i4>
      </vt:variant>
      <vt:variant>
        <vt:lpwstr>http://ru.wikipedia.org/wiki/%D0%AD%D0%BD%D0%B5%D1%80%D0%B3%D0%B8%D1%8F</vt:lpwstr>
      </vt:variant>
      <vt:variant>
        <vt:lpwstr/>
      </vt:variant>
      <vt:variant>
        <vt:i4>720914</vt:i4>
      </vt:variant>
      <vt:variant>
        <vt:i4>378</vt:i4>
      </vt:variant>
      <vt:variant>
        <vt:i4>0</vt:i4>
      </vt:variant>
      <vt:variant>
        <vt:i4>5</vt:i4>
      </vt:variant>
      <vt:variant>
        <vt:lpwstr>http://ru.wikipedia.org/wiki/%D0%A4%D0%BE%D1%82%D0%BE%D1%83%D0%BC%D0%BD%D0%BE%D0%B6%D0%B8%D1%82%D0%B5%D0%BB%D1%8C</vt:lpwstr>
      </vt:variant>
      <vt:variant>
        <vt:lpwstr/>
      </vt:variant>
      <vt:variant>
        <vt:i4>589942</vt:i4>
      </vt:variant>
      <vt:variant>
        <vt:i4>375</vt:i4>
      </vt:variant>
      <vt:variant>
        <vt:i4>0</vt:i4>
      </vt:variant>
      <vt:variant>
        <vt:i4>5</vt:i4>
      </vt:variant>
      <vt:variant>
        <vt:lpwstr>http://ru.wikipedia.org/wiki/%D0%9B%D0%B0%D0%B2%D0%B8%D0%BD%D0%BD%D1%8B%D0%B9_%D0%BF%D1%80%D0%BE%D0%B1%D0%BE%D0%B9</vt:lpwstr>
      </vt:variant>
      <vt:variant>
        <vt:lpwstr/>
      </vt:variant>
      <vt:variant>
        <vt:i4>1572881</vt:i4>
      </vt:variant>
      <vt:variant>
        <vt:i4>372</vt:i4>
      </vt:variant>
      <vt:variant>
        <vt:i4>0</vt:i4>
      </vt:variant>
      <vt:variant>
        <vt:i4>5</vt:i4>
      </vt:variant>
      <vt:variant>
        <vt:lpwstr>http://ru.wikipedia.org/w/index.php?title=%D0%A4%D0%BE%D1%82%D0%BE%D0%BF%D1%80%D0%B8%D1%91%D0%BC%D0%BD%D0%B8%D0%BA&amp;action=edit&amp;redlink=1</vt:lpwstr>
      </vt:variant>
      <vt:variant>
        <vt:lpwstr/>
      </vt:variant>
      <vt:variant>
        <vt:i4>5242904</vt:i4>
      </vt:variant>
      <vt:variant>
        <vt:i4>369</vt:i4>
      </vt:variant>
      <vt:variant>
        <vt:i4>0</vt:i4>
      </vt:variant>
      <vt:variant>
        <vt:i4>5</vt:i4>
      </vt:variant>
      <vt:variant>
        <vt:lpwstr>http://ru.wikipedia.org/wiki/%D0%A4%D0%BE%D1%82%D0%BE%D1%8D%D1%84%D1%84%D0%B5%D0%BA%D1%82</vt:lpwstr>
      </vt:variant>
      <vt:variant>
        <vt:lpwstr/>
      </vt:variant>
      <vt:variant>
        <vt:i4>5570687</vt:i4>
      </vt:variant>
      <vt:variant>
        <vt:i4>366</vt:i4>
      </vt:variant>
      <vt:variant>
        <vt:i4>0</vt:i4>
      </vt:variant>
      <vt:variant>
        <vt:i4>5</vt:i4>
      </vt:variant>
      <vt:variant>
        <vt:lpwstr>http://ru.wikipedia.org/wiki/%D0%9A%D1%80%D0%B8%D1%81%D1%82%D0%B0%D0%BB%D0%BB%D0%B8%D1%87%D0%B5%D1%81%D0%BA%D0%B0%D1%8F_%D1%80%D0%B5%D1%88%D1%91%D1%82%D0%BA%D0%B0</vt:lpwstr>
      </vt:variant>
      <vt:variant>
        <vt:lpwstr/>
      </vt:variant>
      <vt:variant>
        <vt:i4>524361</vt:i4>
      </vt:variant>
      <vt:variant>
        <vt:i4>363</vt:i4>
      </vt:variant>
      <vt:variant>
        <vt:i4>0</vt:i4>
      </vt:variant>
      <vt:variant>
        <vt:i4>5</vt:i4>
      </vt:variant>
      <vt:variant>
        <vt:lpwstr>http://ru.wikipedia.org/wiki/%D0%90%D1%82%D0%BE%D0%BC</vt:lpwstr>
      </vt:variant>
      <vt:variant>
        <vt:lpwstr/>
      </vt:variant>
      <vt:variant>
        <vt:i4>7602264</vt:i4>
      </vt:variant>
      <vt:variant>
        <vt:i4>360</vt:i4>
      </vt:variant>
      <vt:variant>
        <vt:i4>0</vt:i4>
      </vt:variant>
      <vt:variant>
        <vt:i4>5</vt:i4>
      </vt:variant>
      <vt:variant>
        <vt:lpwstr>http://ru.wikipedia.org/wiki/%D0%AD%D0%BB%D0%B5%D0%BC%D0%B5%D0%BD%D1%82%D0%B0%D1%80%D0%BD%D0%B0%D1%8F_%D1%87%D0%B0%D1%81%D1%82%D0%B8%D1%86%D0%B0</vt:lpwstr>
      </vt:variant>
      <vt:variant>
        <vt:lpwstr/>
      </vt:variant>
      <vt:variant>
        <vt:i4>2359358</vt:i4>
      </vt:variant>
      <vt:variant>
        <vt:i4>357</vt:i4>
      </vt:variant>
      <vt:variant>
        <vt:i4>0</vt:i4>
      </vt:variant>
      <vt:variant>
        <vt:i4>5</vt:i4>
      </vt:variant>
      <vt:variant>
        <vt:lpwstr>http://ru.wikipedia.org/wiki/%D0%92%D0%BE%D0%BB%D0%BD%D0%B0</vt:lpwstr>
      </vt:variant>
      <vt:variant>
        <vt:lpwstr/>
      </vt:variant>
      <vt:variant>
        <vt:i4>2359403</vt:i4>
      </vt:variant>
      <vt:variant>
        <vt:i4>354</vt:i4>
      </vt:variant>
      <vt:variant>
        <vt:i4>0</vt:i4>
      </vt:variant>
      <vt:variant>
        <vt:i4>5</vt:i4>
      </vt:variant>
      <vt:variant>
        <vt:lpwstr>http://ru.wikipedia.org/wiki/%D0%9F%D1%80%D0%B8%D0%BD%D1%86%D0%B8%D0%BF</vt:lpwstr>
      </vt:variant>
      <vt:variant>
        <vt:lpwstr/>
      </vt:variant>
      <vt:variant>
        <vt:i4>8323135</vt:i4>
      </vt:variant>
      <vt:variant>
        <vt:i4>351</vt:i4>
      </vt:variant>
      <vt:variant>
        <vt:i4>0</vt:i4>
      </vt:variant>
      <vt:variant>
        <vt:i4>5</vt:i4>
      </vt:variant>
      <vt:variant>
        <vt:lpwstr>http://ru.wikipedia.org/wiki/%D0%9B%D0%B0%D0%B7%D0%B5%D1%80</vt:lpwstr>
      </vt:variant>
      <vt:variant>
        <vt:lpwstr/>
      </vt:variant>
      <vt:variant>
        <vt:i4>983160</vt:i4>
      </vt:variant>
      <vt:variant>
        <vt:i4>348</vt:i4>
      </vt:variant>
      <vt:variant>
        <vt:i4>0</vt:i4>
      </vt:variant>
      <vt:variant>
        <vt:i4>5</vt:i4>
      </vt:variant>
      <vt:variant>
        <vt:lpwstr>http://ru.wikipedia.org/wiki/%D0%92%D1%8B%D0%BD%D1%83%D0%B6%D0%B4%D0%B5%D0%BD%D0%BD%D0%BE%D0%B5_%D0%B8%D0%B7%D0%BB%D1%83%D1%87%D0%B5%D0%BD%D0%B8%D0%B5</vt:lpwstr>
      </vt:variant>
      <vt:variant>
        <vt:lpwstr/>
      </vt:variant>
      <vt:variant>
        <vt:i4>2555967</vt:i4>
      </vt:variant>
      <vt:variant>
        <vt:i4>345</vt:i4>
      </vt:variant>
      <vt:variant>
        <vt:i4>0</vt:i4>
      </vt:variant>
      <vt:variant>
        <vt:i4>5</vt:i4>
      </vt:variant>
      <vt:variant>
        <vt:lpwstr>http://ru.wikipedia.org/wiki/%D0%A4%D0%BE%D1%82%D0%BE%D1%85%D0%B8%D0%BC%D0%B8%D1%8F</vt:lpwstr>
      </vt:variant>
      <vt:variant>
        <vt:lpwstr/>
      </vt:variant>
      <vt:variant>
        <vt:i4>524335</vt:i4>
      </vt:variant>
      <vt:variant>
        <vt:i4>342</vt:i4>
      </vt:variant>
      <vt:variant>
        <vt:i4>0</vt:i4>
      </vt:variant>
      <vt:variant>
        <vt:i4>5</vt:i4>
      </vt:variant>
      <vt:variant>
        <vt:lpwstr>http://ru.wikipedia.org/wiki/%D0%AD%D1%84%D1%84%D0%B5%D0%BA%D1%82_%D0%A0%D0%B0%D0%BC%D0%B0%D0%BD%D0%B0</vt:lpwstr>
      </vt:variant>
      <vt:variant>
        <vt:lpwstr/>
      </vt:variant>
      <vt:variant>
        <vt:i4>852012</vt:i4>
      </vt:variant>
      <vt:variant>
        <vt:i4>339</vt:i4>
      </vt:variant>
      <vt:variant>
        <vt:i4>0</vt:i4>
      </vt:variant>
      <vt:variant>
        <vt:i4>5</vt:i4>
      </vt:variant>
      <vt:variant>
        <vt:lpwstr>http://ru.wikipedia.org/wiki/%D0%AD%D1%84%D1%84%D0%B5%D0%BA%D1%82_%D0%9A%D0%BE%D0%BC%D0%BF%D1%82%D0%BE%D0%BD%D0%B0</vt:lpwstr>
      </vt:variant>
      <vt:variant>
        <vt:lpwstr/>
      </vt:variant>
      <vt:variant>
        <vt:i4>5242904</vt:i4>
      </vt:variant>
      <vt:variant>
        <vt:i4>336</vt:i4>
      </vt:variant>
      <vt:variant>
        <vt:i4>0</vt:i4>
      </vt:variant>
      <vt:variant>
        <vt:i4>5</vt:i4>
      </vt:variant>
      <vt:variant>
        <vt:lpwstr>http://ru.wikipedia.org/wiki/%D0%A4%D0%BE%D1%82%D0%BE%D1%8D%D1%84%D1%84%D0%B5%D0%BA%D1%82</vt:lpwstr>
      </vt:variant>
      <vt:variant>
        <vt:lpwstr/>
      </vt:variant>
      <vt:variant>
        <vt:i4>2097245</vt:i4>
      </vt:variant>
      <vt:variant>
        <vt:i4>333</vt:i4>
      </vt:variant>
      <vt:variant>
        <vt:i4>0</vt:i4>
      </vt:variant>
      <vt:variant>
        <vt:i4>5</vt:i4>
      </vt:variant>
      <vt:variant>
        <vt:lpwstr>http://ru.wikipedia.org/wiki/%D0%A2%D0%B5%D0%BF%D0%BB%D0%BE%D0%B2%D0%BE%D0%B5_%D0%B8%D0%B7%D0%BB%D1%83%D1%87%D0%B5%D0%BD%D0%B8%D0%B5</vt:lpwstr>
      </vt:variant>
      <vt:variant>
        <vt:lpwstr/>
      </vt:variant>
      <vt:variant>
        <vt:i4>2686976</vt:i4>
      </vt:variant>
      <vt:variant>
        <vt:i4>330</vt:i4>
      </vt:variant>
      <vt:variant>
        <vt:i4>0</vt:i4>
      </vt:variant>
      <vt:variant>
        <vt:i4>5</vt:i4>
      </vt:variant>
      <vt:variant>
        <vt:lpwstr>http://ru.wikipedia.org/wiki/%D0%9A%D0%B2%D0%B0%D0%BD%D1%82%D0%BE%D0%B2%D0%B0%D1%8F_%D1%84%D0%B8%D0%B7%D0%B8%D0%BA%D0%B0</vt:lpwstr>
      </vt:variant>
      <vt:variant>
        <vt:lpwstr/>
      </vt:variant>
      <vt:variant>
        <vt:i4>5242904</vt:i4>
      </vt:variant>
      <vt:variant>
        <vt:i4>327</vt:i4>
      </vt:variant>
      <vt:variant>
        <vt:i4>0</vt:i4>
      </vt:variant>
      <vt:variant>
        <vt:i4>5</vt:i4>
      </vt:variant>
      <vt:variant>
        <vt:lpwstr>http://ru.wikipedia.org/wiki/%D0%A1%D0%B2%D0%B5%D1%82</vt:lpwstr>
      </vt:variant>
      <vt:variant>
        <vt:lpwstr/>
      </vt:variant>
      <vt:variant>
        <vt:i4>7864326</vt:i4>
      </vt:variant>
      <vt:variant>
        <vt:i4>324</vt:i4>
      </vt:variant>
      <vt:variant>
        <vt:i4>0</vt:i4>
      </vt:variant>
      <vt:variant>
        <vt:i4>5</vt:i4>
      </vt:variant>
      <vt:variant>
        <vt:lpwstr>http://ru.wikipedia.org/wiki/%D0%A4%D0%B0%D0%B7%D0%BE%D0%B2%D0%B0%D1%8F_%D1%81%D0%BA%D0%BE%D1%80%D0%BE%D1%81%D1%82%D1%8C</vt:lpwstr>
      </vt:variant>
      <vt:variant>
        <vt:lpwstr/>
      </vt:variant>
      <vt:variant>
        <vt:i4>524352</vt:i4>
      </vt:variant>
      <vt:variant>
        <vt:i4>321</vt:i4>
      </vt:variant>
      <vt:variant>
        <vt:i4>0</vt:i4>
      </vt:variant>
      <vt:variant>
        <vt:i4>5</vt:i4>
      </vt:variant>
      <vt:variant>
        <vt:lpwstr>http://ru.wikipedia.org/wiki/%D0%97%D1%80%D0%B5%D0%BD%D0%B8%D0%B5</vt:lpwstr>
      </vt:variant>
      <vt:variant>
        <vt:lpwstr/>
      </vt:variant>
      <vt:variant>
        <vt:i4>2556008</vt:i4>
      </vt:variant>
      <vt:variant>
        <vt:i4>318</vt:i4>
      </vt:variant>
      <vt:variant>
        <vt:i4>0</vt:i4>
      </vt:variant>
      <vt:variant>
        <vt:i4>5</vt:i4>
      </vt:variant>
      <vt:variant>
        <vt:lpwstr>http://ru.wikipedia.org/wiki/%D0%A7%D1%83%D0%B2%D1%81%D1%82%D0%B2%D0%BE</vt:lpwstr>
      </vt:variant>
      <vt:variant>
        <vt:lpwstr/>
      </vt:variant>
      <vt:variant>
        <vt:i4>524305</vt:i4>
      </vt:variant>
      <vt:variant>
        <vt:i4>315</vt:i4>
      </vt:variant>
      <vt:variant>
        <vt:i4>0</vt:i4>
      </vt:variant>
      <vt:variant>
        <vt:i4>5</vt:i4>
      </vt:variant>
      <vt:variant>
        <vt:lpwstr>http://ru.wikipedia.org/wiki/%D0%9E%D1%89%D1%83%D1%89%D0%B5%D0%BD%D0%B8%D0%B5</vt:lpwstr>
      </vt:variant>
      <vt:variant>
        <vt:lpwstr/>
      </vt:variant>
      <vt:variant>
        <vt:i4>8323179</vt:i4>
      </vt:variant>
      <vt:variant>
        <vt:i4>312</vt:i4>
      </vt:variant>
      <vt:variant>
        <vt:i4>0</vt:i4>
      </vt:variant>
      <vt:variant>
        <vt:i4>5</vt:i4>
      </vt:variant>
      <vt:variant>
        <vt:lpwstr>http://ru.wikipedia.org/wiki/%D0%98%D0%B7%D0%BE%D0%B1%D1%80%D0%B0%D0%B6%D0%B5%D0%BD%D0%B8%D0%B5</vt:lpwstr>
      </vt:variant>
      <vt:variant>
        <vt:lpwstr/>
      </vt:variant>
      <vt:variant>
        <vt:i4>5242904</vt:i4>
      </vt:variant>
      <vt:variant>
        <vt:i4>309</vt:i4>
      </vt:variant>
      <vt:variant>
        <vt:i4>0</vt:i4>
      </vt:variant>
      <vt:variant>
        <vt:i4>5</vt:i4>
      </vt:variant>
      <vt:variant>
        <vt:lpwstr>http://ru.wikipedia.org/wiki/%D0%A1%D0%B2%D0%B5%D1%82</vt:lpwstr>
      </vt:variant>
      <vt:variant>
        <vt:lpwstr/>
      </vt:variant>
      <vt:variant>
        <vt:i4>720927</vt:i4>
      </vt:variant>
      <vt:variant>
        <vt:i4>306</vt:i4>
      </vt:variant>
      <vt:variant>
        <vt:i4>0</vt:i4>
      </vt:variant>
      <vt:variant>
        <vt:i4>5</vt:i4>
      </vt:variant>
      <vt:variant>
        <vt:lpwstr>http://ru.wikipedia.org/wiki/%D0%A1%D0%BF%D0%B5%D0%BA%D1%82%D1%80</vt:lpwstr>
      </vt:variant>
      <vt:variant>
        <vt:lpwstr/>
      </vt:variant>
      <vt:variant>
        <vt:i4>8061014</vt:i4>
      </vt:variant>
      <vt:variant>
        <vt:i4>303</vt:i4>
      </vt:variant>
      <vt:variant>
        <vt:i4>0</vt:i4>
      </vt:variant>
      <vt:variant>
        <vt:i4>5</vt:i4>
      </vt:variant>
      <vt:variant>
        <vt:lpwstr>http://ru.wikipedia.org/wiki/%D0%AD%D0%BB%D0%B5%D0%BA%D1%82%D1%80%D0%BE%D0%BC%D0%B0%D0%B3%D0%BD%D0%B8%D1%82%D0%BD%D0%BE%D0%B5_%D0%B8%D0%B7%D0%BB%D1%83%D1%87%D0%B5%D0%BD%D0%B8%D0%B5</vt:lpwstr>
      </vt:variant>
      <vt:variant>
        <vt:lpwstr/>
      </vt:variant>
      <vt:variant>
        <vt:i4>786479</vt:i4>
      </vt:variant>
      <vt:variant>
        <vt:i4>300</vt:i4>
      </vt:variant>
      <vt:variant>
        <vt:i4>0</vt:i4>
      </vt:variant>
      <vt:variant>
        <vt:i4>5</vt:i4>
      </vt:variant>
      <vt:variant>
        <vt:lpwstr>http://ru.wikipedia.org/wiki/%D0%91%D0%B8%D0%BD%D0%BE%D0%BA%D1%83%D0%BB%D1%8F%D1%80%D0%BD%D0%BE%D0%B5_%D0%B7%D1%80%D0%B5%D0%BD%D0%B8%D0%B5</vt:lpwstr>
      </vt:variant>
      <vt:variant>
        <vt:lpwstr/>
      </vt:variant>
      <vt:variant>
        <vt:i4>5242904</vt:i4>
      </vt:variant>
      <vt:variant>
        <vt:i4>297</vt:i4>
      </vt:variant>
      <vt:variant>
        <vt:i4>0</vt:i4>
      </vt:variant>
      <vt:variant>
        <vt:i4>5</vt:i4>
      </vt:variant>
      <vt:variant>
        <vt:lpwstr>http://ru.wikipedia.org/wiki/%D0%A1%D0%B2%D0%B5%D1%82</vt:lpwstr>
      </vt:variant>
      <vt:variant>
        <vt:lpwstr/>
      </vt:variant>
      <vt:variant>
        <vt:i4>8323132</vt:i4>
      </vt:variant>
      <vt:variant>
        <vt:i4>294</vt:i4>
      </vt:variant>
      <vt:variant>
        <vt:i4>0</vt:i4>
      </vt:variant>
      <vt:variant>
        <vt:i4>5</vt:i4>
      </vt:variant>
      <vt:variant>
        <vt:lpwstr>http://ru.wikipedia.org/wiki/%D0%9A%D0%BE%D0%B3%D0%B5%D1%80%D0%B5%D0%BD%D1%82%D0%BD%D0%BE%D1%81%D1%82%D1%8C</vt:lpwstr>
      </vt:variant>
      <vt:variant>
        <vt:lpwstr/>
      </vt:variant>
      <vt:variant>
        <vt:i4>2359402</vt:i4>
      </vt:variant>
      <vt:variant>
        <vt:i4>291</vt:i4>
      </vt:variant>
      <vt:variant>
        <vt:i4>0</vt:i4>
      </vt:variant>
      <vt:variant>
        <vt:i4>5</vt:i4>
      </vt:variant>
      <vt:variant>
        <vt:lpwstr>http://ru.wikipedia.org/wiki/%D0%98%D0%BD%D1%82%D0%B5%D1%80%D1%84%D0%B5%D1%80%D0%B5%D0%BD%D1%86%D0%B8%D1%8F</vt:lpwstr>
      </vt:variant>
      <vt:variant>
        <vt:lpwstr/>
      </vt:variant>
      <vt:variant>
        <vt:i4>5963869</vt:i4>
      </vt:variant>
      <vt:variant>
        <vt:i4>288</vt:i4>
      </vt:variant>
      <vt:variant>
        <vt:i4>0</vt:i4>
      </vt:variant>
      <vt:variant>
        <vt:i4>5</vt:i4>
      </vt:variant>
      <vt:variant>
        <vt:lpwstr>http://ru.wikipedia.org/wiki/%D0%A4%D1%80%D0%B5%D0%BD%D0%B5%D0%BB%D1%8C,_%D0%9E%D0%B3%D1%8E%D1%81%D1%82%D0%B5%D0%BD_%D0%96%D0%B0%D0%BD</vt:lpwstr>
      </vt:variant>
      <vt:variant>
        <vt:lpwstr/>
      </vt:variant>
      <vt:variant>
        <vt:i4>5505134</vt:i4>
      </vt:variant>
      <vt:variant>
        <vt:i4>285</vt:i4>
      </vt:variant>
      <vt:variant>
        <vt:i4>0</vt:i4>
      </vt:variant>
      <vt:variant>
        <vt:i4>5</vt:i4>
      </vt:variant>
      <vt:variant>
        <vt:lpwstr>http://ru.wikipedia.org/w/index.php?title=%D0%9E%D0%BF%D1%82%D0%B8%D1%87%D0%B5%D1%81%D0%BA%D0%BE%D0%B5_%D1%83%D1%81%D1%82%D1%80%D0%BE%D0%B9%D1%81%D1%82%D0%B2%D0%BE&amp;action=edit&amp;redlink=1</vt:lpwstr>
      </vt:variant>
      <vt:variant>
        <vt:lpwstr/>
      </vt:variant>
      <vt:variant>
        <vt:i4>983131</vt:i4>
      </vt:variant>
      <vt:variant>
        <vt:i4>282</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279</vt:i4>
      </vt:variant>
      <vt:variant>
        <vt:i4>0</vt:i4>
      </vt:variant>
      <vt:variant>
        <vt:i4>5</vt:i4>
      </vt:variant>
      <vt:variant>
        <vt:lpwstr>http://ru.wikipedia.org/wiki/%D0%A1%D1%82%D1%80%D0%B5%D1%82%D1%82,_%D0%94%D0%B6%D0%BE%D0%BD_%D0%A3%D0%B8%D0%BB%D1%8C%D1%8F%D0%BC</vt:lpwstr>
      </vt:variant>
      <vt:variant>
        <vt:lpwstr/>
      </vt:variant>
      <vt:variant>
        <vt:i4>983131</vt:i4>
      </vt:variant>
      <vt:variant>
        <vt:i4>276</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273</vt:i4>
      </vt:variant>
      <vt:variant>
        <vt:i4>0</vt:i4>
      </vt:variant>
      <vt:variant>
        <vt:i4>5</vt:i4>
      </vt:variant>
      <vt:variant>
        <vt:lpwstr>http://ru.wikipedia.org/wiki/%D0%A1%D1%82%D1%80%D0%B5%D1%82%D1%82,_%D0%94%D0%B6%D0%BE%D0%BD_%D0%A3%D0%B8%D0%BB%D1%8C%D1%8F%D0%BC</vt:lpwstr>
      </vt:variant>
      <vt:variant>
        <vt:lpwstr/>
      </vt:variant>
      <vt:variant>
        <vt:i4>983131</vt:i4>
      </vt:variant>
      <vt:variant>
        <vt:i4>270</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267</vt:i4>
      </vt:variant>
      <vt:variant>
        <vt:i4>0</vt:i4>
      </vt:variant>
      <vt:variant>
        <vt:i4>5</vt:i4>
      </vt:variant>
      <vt:variant>
        <vt:lpwstr>http://ru.wikipedia.org/wiki/%D0%A1%D1%82%D1%80%D0%B5%D1%82%D1%82,_%D0%94%D0%B6%D0%BE%D0%BD_%D0%A3%D0%B8%D0%BB%D1%8C%D1%8F%D0%BC</vt:lpwstr>
      </vt:variant>
      <vt:variant>
        <vt:lpwstr/>
      </vt:variant>
      <vt:variant>
        <vt:i4>8061002</vt:i4>
      </vt:variant>
      <vt:variant>
        <vt:i4>264</vt:i4>
      </vt:variant>
      <vt:variant>
        <vt:i4>0</vt:i4>
      </vt:variant>
      <vt:variant>
        <vt:i4>5</vt:i4>
      </vt:variant>
      <vt:variant>
        <vt:lpwstr>http://ru.wikipedia.org/w/index.php?title=%D0%98%D1%81%D0%BF%D1%83%D1%81%D0%BA%D0%B0%D1%82%D0%B5%D0%BB%D1%8C%D0%BD%D0%B0%D1%8F_%D1%81%D0%BF%D0%BE%D1%81%D0%BE%D0%B1%D0%BD%D0%BE%D1%81%D1%82%D1%8C&amp;action=edit&amp;redlink=1</vt:lpwstr>
      </vt:variant>
      <vt:variant>
        <vt:lpwstr/>
      </vt:variant>
      <vt:variant>
        <vt:i4>7929966</vt:i4>
      </vt:variant>
      <vt:variant>
        <vt:i4>261</vt:i4>
      </vt:variant>
      <vt:variant>
        <vt:i4>0</vt:i4>
      </vt:variant>
      <vt:variant>
        <vt:i4>5</vt:i4>
      </vt:variant>
      <vt:variant>
        <vt:lpwstr>http://ru.wikipedia.org/wiki/%D0%90%D0%B1%D1%81%D0%BE%D0%BB%D1%8E%D1%82%D0%BD%D0%BE_%D1%87%D1%91%D1%80%D0%BD%D0%BE%D0%B5_%D1%82%D0%B5%D0%BB%D0%BE</vt:lpwstr>
      </vt:variant>
      <vt:variant>
        <vt:lpwstr/>
      </vt:variant>
      <vt:variant>
        <vt:i4>6684732</vt:i4>
      </vt:variant>
      <vt:variant>
        <vt:i4>258</vt:i4>
      </vt:variant>
      <vt:variant>
        <vt:i4>0</vt:i4>
      </vt:variant>
      <vt:variant>
        <vt:i4>5</vt:i4>
      </vt:variant>
      <vt:variant>
        <vt:lpwstr>http://ru.wikipedia.org/w/index.php?title=%D0%A0%D0%B0%D0%B2%D0%BD%D0%BE%D0%B2%D0%B5%D1%81%D0%BD%D0%B0%D1%8F_%D0%BF%D0%BB%D0%BE%D1%82%D0%BD%D0%BE%D1%81%D1%82%D1%8C_%D0%B8%D0%B7%D0%BB%D1%83%D1%87%D0%B5%D0%BD%D0%B8%D1%8F&amp;action=edit&amp;redlink=1</vt:lpwstr>
      </vt:variant>
      <vt:variant>
        <vt:lpwstr/>
      </vt:variant>
      <vt:variant>
        <vt:i4>5374066</vt:i4>
      </vt:variant>
      <vt:variant>
        <vt:i4>255</vt:i4>
      </vt:variant>
      <vt:variant>
        <vt:i4>0</vt:i4>
      </vt:variant>
      <vt:variant>
        <vt:i4>5</vt:i4>
      </vt:variant>
      <vt:variant>
        <vt:lpwstr>http://ru.wikipedia.org/wiki/%D0%9C%D0%BE%D0%BD%D0%B8%D1%82%D0%BE%D1%80_(%D1%83%D1%81%D1%82%D1%80%D0%BE%D0%B9%D1%81%D1%82%D0%B2%D0%BE)</vt:lpwstr>
      </vt:variant>
      <vt:variant>
        <vt:lpwstr/>
      </vt:variant>
      <vt:variant>
        <vt:i4>7667727</vt:i4>
      </vt:variant>
      <vt:variant>
        <vt:i4>252</vt:i4>
      </vt:variant>
      <vt:variant>
        <vt:i4>0</vt:i4>
      </vt:variant>
      <vt:variant>
        <vt:i4>5</vt:i4>
      </vt:variant>
      <vt:variant>
        <vt:lpwstr>http://ru.wikipedia.org/wiki/%D0%96%D0%B8%D0%B4%D0%BA%D0%B8%D0%B5_%D0%BA%D1%80%D0%B8%D1%81%D1%82%D0%B0%D0%BB%D0%BB%D1%8B</vt:lpwstr>
      </vt:variant>
      <vt:variant>
        <vt:lpwstr/>
      </vt:variant>
      <vt:variant>
        <vt:i4>8323171</vt:i4>
      </vt:variant>
      <vt:variant>
        <vt:i4>249</vt:i4>
      </vt:variant>
      <vt:variant>
        <vt:i4>0</vt:i4>
      </vt:variant>
      <vt:variant>
        <vt:i4>5</vt:i4>
      </vt:variant>
      <vt:variant>
        <vt:lpwstr>http://ru.wikipedia.org/wiki/%D0%94%D0%B8%D1%81%D0%BF%D0%BB%D0%B5%D0%B9</vt:lpwstr>
      </vt:variant>
      <vt:variant>
        <vt:lpwstr/>
      </vt:variant>
      <vt:variant>
        <vt:i4>7798789</vt:i4>
      </vt:variant>
      <vt:variant>
        <vt:i4>246</vt:i4>
      </vt:variant>
      <vt:variant>
        <vt:i4>0</vt:i4>
      </vt:variant>
      <vt:variant>
        <vt:i4>5</vt:i4>
      </vt:variant>
      <vt:variant>
        <vt:lpwstr>http://ru.wikipedia.org/wiki/%D0%AD%D0%BB%D0%B5%D0%BA%D1%82%D1%80%D0%B8%D1%87%D0%B5%D1%81%D0%BA%D0%BE%D0%B5_%D0%BF%D0%BE%D0%BB%D0%B5</vt:lpwstr>
      </vt:variant>
      <vt:variant>
        <vt:lpwstr/>
      </vt:variant>
      <vt:variant>
        <vt:i4>524367</vt:i4>
      </vt:variant>
      <vt:variant>
        <vt:i4>243</vt:i4>
      </vt:variant>
      <vt:variant>
        <vt:i4>0</vt:i4>
      </vt:variant>
      <vt:variant>
        <vt:i4>5</vt:i4>
      </vt:variant>
      <vt:variant>
        <vt:lpwstr>http://ru.wikipedia.org/wiki/%D0%9C%D0%BE%D0%BB%D0%B5%D0%BA%D1%83%D0%BB%D0%B0</vt:lpwstr>
      </vt:variant>
      <vt:variant>
        <vt:lpwstr/>
      </vt:variant>
      <vt:variant>
        <vt:i4>8323176</vt:i4>
      </vt:variant>
      <vt:variant>
        <vt:i4>240</vt:i4>
      </vt:variant>
      <vt:variant>
        <vt:i4>0</vt:i4>
      </vt:variant>
      <vt:variant>
        <vt:i4>5</vt:i4>
      </vt:variant>
      <vt:variant>
        <vt:lpwstr>http://ru.wikipedia.org/wiki/%D0%90%D0%BD%D0%B8%D0%B7%D0%BE%D1%82%D1%80%D0%BE%D0%BF%D0%B8%D1%8F</vt:lpwstr>
      </vt:variant>
      <vt:variant>
        <vt:lpwstr/>
      </vt:variant>
      <vt:variant>
        <vt:i4>524364</vt:i4>
      </vt:variant>
      <vt:variant>
        <vt:i4>234</vt:i4>
      </vt:variant>
      <vt:variant>
        <vt:i4>0</vt:i4>
      </vt:variant>
      <vt:variant>
        <vt:i4>5</vt:i4>
      </vt:variant>
      <vt:variant>
        <vt:lpwstr>http://ru.wikipedia.org/wiki/%D0%9B%D1%8F%D0%BC%D0%B1%D0%B4%D0%B0</vt:lpwstr>
      </vt:variant>
      <vt:variant>
        <vt:lpwstr/>
      </vt:variant>
      <vt:variant>
        <vt:i4>524364</vt:i4>
      </vt:variant>
      <vt:variant>
        <vt:i4>228</vt:i4>
      </vt:variant>
      <vt:variant>
        <vt:i4>0</vt:i4>
      </vt:variant>
      <vt:variant>
        <vt:i4>5</vt:i4>
      </vt:variant>
      <vt:variant>
        <vt:lpwstr>http://ru.wikipedia.org/wiki/%D0%9B%D1%8F%D0%BC%D0%B1%D0%B4%D0%B0</vt:lpwstr>
      </vt:variant>
      <vt:variant>
        <vt:lpwstr/>
      </vt:variant>
      <vt:variant>
        <vt:i4>524364</vt:i4>
      </vt:variant>
      <vt:variant>
        <vt:i4>222</vt:i4>
      </vt:variant>
      <vt:variant>
        <vt:i4>0</vt:i4>
      </vt:variant>
      <vt:variant>
        <vt:i4>5</vt:i4>
      </vt:variant>
      <vt:variant>
        <vt:lpwstr>http://ru.wikipedia.org/wiki/%D0%9B%D1%8F%D0%BC%D0%B1%D0%B4%D0%B0</vt:lpwstr>
      </vt:variant>
      <vt:variant>
        <vt:lpwstr/>
      </vt:variant>
      <vt:variant>
        <vt:i4>2228314</vt:i4>
      </vt:variant>
      <vt:variant>
        <vt:i4>219</vt:i4>
      </vt:variant>
      <vt:variant>
        <vt:i4>0</vt:i4>
      </vt:variant>
      <vt:variant>
        <vt:i4>5</vt:i4>
      </vt:variant>
      <vt:variant>
        <vt:lpwstr>http://ru.wikipedia.org/wiki/%D0%A4%D0%B0%D0%B7%D0%B0_%D0%BA%D0%BE%D0%BB%D0%B5%D0%B1%D0%B0%D0%BD%D0%B8%D0%B9</vt:lpwstr>
      </vt:variant>
      <vt:variant>
        <vt:lpwstr/>
      </vt:variant>
      <vt:variant>
        <vt:i4>720963</vt:i4>
      </vt:variant>
      <vt:variant>
        <vt:i4>216</vt:i4>
      </vt:variant>
      <vt:variant>
        <vt:i4>0</vt:i4>
      </vt:variant>
      <vt:variant>
        <vt:i4>5</vt:i4>
      </vt:variant>
      <vt:variant>
        <vt:lpwstr>http://ru.wikipedia.org/wiki/%D0%A0%D0%B0%D1%81%D1%81%D1%82%D0%BE%D1%8F%D0%BD%D0%B8%D0%B5</vt:lpwstr>
      </vt:variant>
      <vt:variant>
        <vt:lpwstr/>
      </vt:variant>
      <vt:variant>
        <vt:i4>589864</vt:i4>
      </vt:variant>
      <vt:variant>
        <vt:i4>213</vt:i4>
      </vt:variant>
      <vt:variant>
        <vt:i4>0</vt:i4>
      </vt:variant>
      <vt:variant>
        <vt:i4>5</vt:i4>
      </vt:variant>
      <vt:variant>
        <vt:lpwstr>http://ru.wikipedia.org/wiki/%D0%9E%D1%82%D1%80%D0%B0%D0%B6%D0%B5%D0%BD%D0%B8%D0%B5_(%D1%84%D0%B8%D0%B7%D0%B8%D0%BA%D0%B0)</vt:lpwstr>
      </vt:variant>
      <vt:variant>
        <vt:lpwstr/>
      </vt:variant>
      <vt:variant>
        <vt:i4>5570685</vt:i4>
      </vt:variant>
      <vt:variant>
        <vt:i4>210</vt:i4>
      </vt:variant>
      <vt:variant>
        <vt:i4>0</vt:i4>
      </vt:variant>
      <vt:variant>
        <vt:i4>5</vt:i4>
      </vt:variant>
      <vt:variant>
        <vt:lpwstr>http://ru.wikipedia.org/wiki/%D0%94%D0%B8%D1%84%D1%80%D0%B0%D0%BA%D1%86%D0%B8%D0%BE%D0%BD%D0%BD%D0%B0%D1%8F_%D1%80%D0%B5%D1%88%D1%91%D1%82%D0%BA%D0%B0</vt:lpwstr>
      </vt:variant>
      <vt:variant>
        <vt:lpwstr/>
      </vt:variant>
      <vt:variant>
        <vt:i4>7667773</vt:i4>
      </vt:variant>
      <vt:variant>
        <vt:i4>207</vt:i4>
      </vt:variant>
      <vt:variant>
        <vt:i4>0</vt:i4>
      </vt:variant>
      <vt:variant>
        <vt:i4>5</vt:i4>
      </vt:variant>
      <vt:variant>
        <vt:lpwstr>http://ru.wikipedia.org/wiki/%D0%94%D0%B8%D1%84%D1%80%D0%B0%D0%BA%D1%86%D0%B8%D1%8F_%D0%A4%D1%80%D0%B5%D0%BD%D0%B5%D0%BB%D1%8F</vt:lpwstr>
      </vt:variant>
      <vt:variant>
        <vt:lpwstr>.D0.97.D0.BE.D0.BD.D1.8B_.D0.A4.D1.80.D0.B5.D0.BD.D0.B5.D0.BB.D1.8F</vt:lpwstr>
      </vt:variant>
      <vt:variant>
        <vt:i4>2359352</vt:i4>
      </vt:variant>
      <vt:variant>
        <vt:i4>204</vt:i4>
      </vt:variant>
      <vt:variant>
        <vt:i4>0</vt:i4>
      </vt:variant>
      <vt:variant>
        <vt:i4>5</vt:i4>
      </vt:variant>
      <vt:variant>
        <vt:lpwstr>http://ru.wikipedia.org/wiki/%D0%94%D0%B8%D1%84%D1%80%D0%B0%D0%BA%D1%86%D0%B8%D1%8F</vt:lpwstr>
      </vt:variant>
      <vt:variant>
        <vt:lpwstr/>
      </vt:variant>
      <vt:variant>
        <vt:i4>2555914</vt:i4>
      </vt:variant>
      <vt:variant>
        <vt:i4>192</vt:i4>
      </vt:variant>
      <vt:variant>
        <vt:i4>0</vt:i4>
      </vt:variant>
      <vt:variant>
        <vt:i4>5</vt:i4>
      </vt:variant>
      <vt:variant>
        <vt:lpwstr>http://ru.wikipedia.org/wiki/%D0%9F%D0%BE%D0%BA%D0%B0%D0%B7%D0%B0%D1%82%D0%B5%D0%BB%D1%8C_%D0%BF%D1%80%D0%B5%D0%BB%D0%BE%D0%BC%D0%BB%D0%B5%D0%BD%D0%B8%D1%8F</vt:lpwstr>
      </vt:variant>
      <vt:variant>
        <vt:lpwstr/>
      </vt:variant>
      <vt:variant>
        <vt:i4>524358</vt:i4>
      </vt:variant>
      <vt:variant>
        <vt:i4>189</vt:i4>
      </vt:variant>
      <vt:variant>
        <vt:i4>0</vt:i4>
      </vt:variant>
      <vt:variant>
        <vt:i4>5</vt:i4>
      </vt:variant>
      <vt:variant>
        <vt:lpwstr>http://ru.wikipedia.org/wiki/%D0%9E%D0%BF%D1%82%D0%B8%D0%BA%D0%B0</vt:lpwstr>
      </vt:variant>
      <vt:variant>
        <vt:lpwstr/>
      </vt:variant>
      <vt:variant>
        <vt:i4>8323121</vt:i4>
      </vt:variant>
      <vt:variant>
        <vt:i4>186</vt:i4>
      </vt:variant>
      <vt:variant>
        <vt:i4>0</vt:i4>
      </vt:variant>
      <vt:variant>
        <vt:i4>5</vt:i4>
      </vt:variant>
      <vt:variant>
        <vt:lpwstr>http://ru.wikipedia.org/wiki/%D0%9F%D0%B8%D1%82</vt:lpwstr>
      </vt:variant>
      <vt:variant>
        <vt:lpwstr/>
      </vt:variant>
      <vt:variant>
        <vt:i4>8323118</vt:i4>
      </vt:variant>
      <vt:variant>
        <vt:i4>183</vt:i4>
      </vt:variant>
      <vt:variant>
        <vt:i4>0</vt:i4>
      </vt:variant>
      <vt:variant>
        <vt:i4>5</vt:i4>
      </vt:variant>
      <vt:variant>
        <vt:lpwstr>http://ru.wikipedia.org/wiki/%D0%A4%D0%BB%D0%B5%D1%88-%D0%BF%D0%B0%D0%BC%D1%8F%D1%82%D1%8C</vt:lpwstr>
      </vt:variant>
      <vt:variant>
        <vt:lpwstr/>
      </vt:variant>
      <vt:variant>
        <vt:i4>720943</vt:i4>
      </vt:variant>
      <vt:variant>
        <vt:i4>180</vt:i4>
      </vt:variant>
      <vt:variant>
        <vt:i4>0</vt:i4>
      </vt:variant>
      <vt:variant>
        <vt:i4>5</vt:i4>
      </vt:variant>
      <vt:variant>
        <vt:lpwstr>http://ru.wikipedia.org/wiki/%D0%9E%D0%BF%D1%82%D0%B8%D1%87%D0%B5%D1%81%D0%BA%D0%B8%D0%B9_%D0%B4%D0%B8%D1%81%D0%BA</vt:lpwstr>
      </vt:variant>
      <vt:variant>
        <vt:lpwstr/>
      </vt:variant>
      <vt:variant>
        <vt:i4>2556015</vt:i4>
      </vt:variant>
      <vt:variant>
        <vt:i4>177</vt:i4>
      </vt:variant>
      <vt:variant>
        <vt:i4>0</vt:i4>
      </vt:variant>
      <vt:variant>
        <vt:i4>5</vt:i4>
      </vt:variant>
      <vt:variant>
        <vt:lpwstr>http://ru.wikipedia.org/wiki/%D0%A1%D1%80%D0%B5%D0%B4%D0%B0</vt:lpwstr>
      </vt:variant>
      <vt:variant>
        <vt:lpwstr/>
      </vt:variant>
      <vt:variant>
        <vt:i4>5242904</vt:i4>
      </vt:variant>
      <vt:variant>
        <vt:i4>174</vt:i4>
      </vt:variant>
      <vt:variant>
        <vt:i4>0</vt:i4>
      </vt:variant>
      <vt:variant>
        <vt:i4>5</vt:i4>
      </vt:variant>
      <vt:variant>
        <vt:lpwstr>http://ru.wikipedia.org/wiki/%D0%A1%D0%B2%D0%B5%D1%82</vt:lpwstr>
      </vt:variant>
      <vt:variant>
        <vt:lpwstr/>
      </vt:variant>
      <vt:variant>
        <vt:i4>524358</vt:i4>
      </vt:variant>
      <vt:variant>
        <vt:i4>171</vt:i4>
      </vt:variant>
      <vt:variant>
        <vt:i4>0</vt:i4>
      </vt:variant>
      <vt:variant>
        <vt:i4>5</vt:i4>
      </vt:variant>
      <vt:variant>
        <vt:lpwstr>http://ru.wikipedia.org/wiki/%D0%9E%D0%BF%D1%82%D0%B8%D0%BA%D0%B0</vt:lpwstr>
      </vt:variant>
      <vt:variant>
        <vt:lpwstr/>
      </vt:variant>
      <vt:variant>
        <vt:i4>6225927</vt:i4>
      </vt:variant>
      <vt:variant>
        <vt:i4>168</vt:i4>
      </vt:variant>
      <vt:variant>
        <vt:i4>0</vt:i4>
      </vt:variant>
      <vt:variant>
        <vt:i4>5</vt:i4>
      </vt:variant>
      <vt:variant>
        <vt:lpwstr>http://ru.wikipedia.org/wiki/%D0%9F%D0%B8-%D0%BC%D0%B5%D0%B7%D0%BE%D0%BD</vt:lpwstr>
      </vt:variant>
      <vt:variant>
        <vt:lpwstr/>
      </vt:variant>
      <vt:variant>
        <vt:i4>5439557</vt:i4>
      </vt:variant>
      <vt:variant>
        <vt:i4>165</vt:i4>
      </vt:variant>
      <vt:variant>
        <vt:i4>0</vt:i4>
      </vt:variant>
      <vt:variant>
        <vt:i4>5</vt:i4>
      </vt:variant>
      <vt:variant>
        <vt:lpwstr>http://ru.wikipedia.org/wiki/%D0%9F%D0%BE%D0%B7%D0%B8%D1%82%D1%80%D0%BE%D0%BD</vt:lpwstr>
      </vt:variant>
      <vt:variant>
        <vt:lpwstr/>
      </vt:variant>
      <vt:variant>
        <vt:i4>8323174</vt:i4>
      </vt:variant>
      <vt:variant>
        <vt:i4>162</vt:i4>
      </vt:variant>
      <vt:variant>
        <vt:i4>0</vt:i4>
      </vt:variant>
      <vt:variant>
        <vt:i4>5</vt:i4>
      </vt:variant>
      <vt:variant>
        <vt:lpwstr>http://ru.wikipedia.org/wiki/%D0%90%D0%BD%D0%BD%D0%B8%D0%B3%D0%B8%D0%BB%D1%8F%D1%86%D0%B8%D1%8F</vt:lpwstr>
      </vt:variant>
      <vt:variant>
        <vt:lpwstr/>
      </vt:variant>
      <vt:variant>
        <vt:i4>6160422</vt:i4>
      </vt:variant>
      <vt:variant>
        <vt:i4>159</vt:i4>
      </vt:variant>
      <vt:variant>
        <vt:i4>0</vt:i4>
      </vt:variant>
      <vt:variant>
        <vt:i4>5</vt:i4>
      </vt:variant>
      <vt:variant>
        <vt:lpwstr>http://ru.wikipedia.org/wiki/%D0%AF%D0%B4%D0%B5%D1%80%D0%BD%D0%B0%D1%8F_%D1%80%D0%B5%D0%B0%D0%BA%D1%86%D0%B8%D1%8F</vt:lpwstr>
      </vt:variant>
      <vt:variant>
        <vt:lpwstr/>
      </vt:variant>
      <vt:variant>
        <vt:i4>2555999</vt:i4>
      </vt:variant>
      <vt:variant>
        <vt:i4>156</vt:i4>
      </vt:variant>
      <vt:variant>
        <vt:i4>0</vt:i4>
      </vt:variant>
      <vt:variant>
        <vt:i4>5</vt:i4>
      </vt:variant>
      <vt:variant>
        <vt:lpwstr>http://ru.wikipedia.org/wiki/%D0%90%D1%82%D0%BE%D0%BC%D0%BD%D0%BE%D0%B5_%D1%8F%D0%B4%D1%80%D0%BE</vt:lpwstr>
      </vt:variant>
      <vt:variant>
        <vt:lpwstr/>
      </vt:variant>
      <vt:variant>
        <vt:i4>8323100</vt:i4>
      </vt:variant>
      <vt:variant>
        <vt:i4>153</vt:i4>
      </vt:variant>
      <vt:variant>
        <vt:i4>0</vt:i4>
      </vt:variant>
      <vt:variant>
        <vt:i4>5</vt:i4>
      </vt:variant>
      <vt:variant>
        <vt:lpwstr>http://ru.wikipedia.org/wiki/%D0%9A%D0%BE%D1%80%D0%BF%D1%83%D1%81%D0%BA%D1%83%D0%BB%D1%8F%D1%80%D0%BD%D0%BE-%D0%B2%D0%BE%D0%BB%D0%BD%D0%BE%D0%B2%D0%BE%D0%B9_%D0%B4%D1%83%D0%B0%D0%BB%D0%B8%D0%B7%D0%BC</vt:lpwstr>
      </vt:variant>
      <vt:variant>
        <vt:lpwstr/>
      </vt:variant>
      <vt:variant>
        <vt:i4>589945</vt:i4>
      </vt:variant>
      <vt:variant>
        <vt:i4>150</vt:i4>
      </vt:variant>
      <vt:variant>
        <vt:i4>0</vt:i4>
      </vt:variant>
      <vt:variant>
        <vt:i4>5</vt:i4>
      </vt:variant>
      <vt:variant>
        <vt:lpwstr>http://ru.wikipedia.org/wiki/%D0%94%D0%BB%D0%B8%D0%BD%D0%B0_%D0%B2%D0%BE%D0%BB%D0%BD%D1%8B</vt:lpwstr>
      </vt:variant>
      <vt:variant>
        <vt:lpwstr/>
      </vt:variant>
      <vt:variant>
        <vt:i4>8061014</vt:i4>
      </vt:variant>
      <vt:variant>
        <vt:i4>147</vt:i4>
      </vt:variant>
      <vt:variant>
        <vt:i4>0</vt:i4>
      </vt:variant>
      <vt:variant>
        <vt:i4>5</vt:i4>
      </vt:variant>
      <vt:variant>
        <vt:lpwstr>http://ru.wikipedia.org/wiki/%D0%AD%D0%BB%D0%B5%D0%BA%D1%82%D1%80%D0%BE%D0%BC%D0%B0%D0%B3%D0%BD%D0%B8%D1%82%D0%BD%D0%BE%D0%B5_%D0%B8%D0%B7%D0%BB%D1%83%D1%87%D0%B5%D0%BD%D0%B8%D0%B5</vt:lpwstr>
      </vt:variant>
      <vt:variant>
        <vt:lpwstr/>
      </vt:variant>
      <vt:variant>
        <vt:i4>5439523</vt:i4>
      </vt:variant>
      <vt:variant>
        <vt:i4>144</vt:i4>
      </vt:variant>
      <vt:variant>
        <vt:i4>0</vt:i4>
      </vt:variant>
      <vt:variant>
        <vt:i4>5</vt:i4>
      </vt:variant>
      <vt:variant>
        <vt:lpwstr>http://ru.wikipedia.org/wiki/%D0%AD%D0%BB%D0%B5%D0%BA%D1%82%D1%80%D0%B8%D1%87%D0%B5%D1%81%D0%BA%D0%B8%D0%B9_%D0%BA%D0%BE%D0%BD%D1%82%D0%B0%D0%BA%D1%82</vt:lpwstr>
      </vt:variant>
      <vt:variant>
        <vt:lpwstr/>
      </vt:variant>
      <vt:variant>
        <vt:i4>655476</vt:i4>
      </vt:variant>
      <vt:variant>
        <vt:i4>141</vt:i4>
      </vt:variant>
      <vt:variant>
        <vt:i4>0</vt:i4>
      </vt:variant>
      <vt:variant>
        <vt:i4>5</vt:i4>
      </vt:variant>
      <vt:variant>
        <vt:lpwstr>http://ru.wikipedia.org/wiki/%D0%A1%D0%B8%D0%B3%D0%BD%D0%B0%D0%BB_(%D1%82%D0%B5%D1%85%D0%BD%D0%B8%D0%BA%D0%B0)</vt:lpwstr>
      </vt:variant>
      <vt:variant>
        <vt:lpwstr/>
      </vt:variant>
      <vt:variant>
        <vt:i4>7667724</vt:i4>
      </vt:variant>
      <vt:variant>
        <vt:i4>138</vt:i4>
      </vt:variant>
      <vt:variant>
        <vt:i4>0</vt:i4>
      </vt:variant>
      <vt:variant>
        <vt:i4>5</vt:i4>
      </vt:variant>
      <vt:variant>
        <vt:lpwstr>http://ru.wikipedia.org/wiki/%D0%93%D0%B0%D0%B7%D0%BE%D0%B2%D1%8B%D0%B9_%D1%80%D0%B0%D0%B7%D1%80%D1%8F%D0%B4</vt:lpwstr>
      </vt:variant>
      <vt:variant>
        <vt:lpwstr/>
      </vt:variant>
      <vt:variant>
        <vt:i4>8323171</vt:i4>
      </vt:variant>
      <vt:variant>
        <vt:i4>135</vt:i4>
      </vt:variant>
      <vt:variant>
        <vt:i4>0</vt:i4>
      </vt:variant>
      <vt:variant>
        <vt:i4>5</vt:i4>
      </vt:variant>
      <vt:variant>
        <vt:lpwstr>http://ru.wikipedia.org/wiki/%D0%9B%D1%8E%D0%BC%D0%B8%D0%BD%D0%BE%D1%84%D0%BE%D1%80</vt:lpwstr>
      </vt:variant>
      <vt:variant>
        <vt:lpwstr/>
      </vt:variant>
      <vt:variant>
        <vt:i4>5374066</vt:i4>
      </vt:variant>
      <vt:variant>
        <vt:i4>132</vt:i4>
      </vt:variant>
      <vt:variant>
        <vt:i4>0</vt:i4>
      </vt:variant>
      <vt:variant>
        <vt:i4>5</vt:i4>
      </vt:variant>
      <vt:variant>
        <vt:lpwstr>http://ru.wikipedia.org/wiki/%D0%9C%D0%BE%D0%BD%D0%B8%D1%82%D0%BE%D1%80_(%D1%83%D1%81%D1%82%D1%80%D0%BE%D0%B9%D1%81%D1%82%D0%B2%D0%BE)</vt:lpwstr>
      </vt:variant>
      <vt:variant>
        <vt:lpwstr/>
      </vt:variant>
      <vt:variant>
        <vt:i4>3080288</vt:i4>
      </vt:variant>
      <vt:variant>
        <vt:i4>129</vt:i4>
      </vt:variant>
      <vt:variant>
        <vt:i4>0</vt:i4>
      </vt:variant>
      <vt:variant>
        <vt:i4>5</vt:i4>
      </vt:variant>
      <vt:variant>
        <vt:lpwstr>http://ru.wikipedia.org/wiki/%D0%A3%D1%81%D1%82%D1%80%D0%BE%D0%B9%D1%81%D1%82%D0%B2%D0%B0_%D0%BE%D1%82%D0%BE%D0%B1%D1%80%D0%B0%D0%B6%D0%B5%D0%BD%D0%B8%D1%8F_%D0%B8%D0%BD%D1%84%D0%BE%D1%80%D0%BC%D0%B0%D1%86%D0%B8%D0%B8</vt:lpwstr>
      </vt:variant>
      <vt:variant>
        <vt:lpwstr/>
      </vt:variant>
      <vt:variant>
        <vt:i4>2752544</vt:i4>
      </vt:variant>
      <vt:variant>
        <vt:i4>126</vt:i4>
      </vt:variant>
      <vt:variant>
        <vt:i4>0</vt:i4>
      </vt:variant>
      <vt:variant>
        <vt:i4>5</vt:i4>
      </vt:variant>
      <vt:variant>
        <vt:lpwstr>http://ru.wikipedia.org/wiki/%D0%92%D0%BE%D0%BB%D0%BE%D0%BA%D0%BE%D0%BD%D0%BD%D0%BE-%D0%BE%D0%BF%D1%82%D0%B8%D1%87%D0%B5%D1%81%D0%BA%D0%B0%D1%8F_%D0%BB%D0%B8%D0%BD%D0%B8%D1%8F_%D0%BF%D0%B5%D1%80%D0%B5%D0%B4%D0%B0%D1%87%D0%B8</vt:lpwstr>
      </vt:variant>
      <vt:variant>
        <vt:lpwstr/>
      </vt:variant>
      <vt:variant>
        <vt:i4>2490450</vt:i4>
      </vt:variant>
      <vt:variant>
        <vt:i4>123</vt:i4>
      </vt:variant>
      <vt:variant>
        <vt:i4>0</vt:i4>
      </vt:variant>
      <vt:variant>
        <vt:i4>5</vt:i4>
      </vt:variant>
      <vt:variant>
        <vt:lpwstr>http://ru.wikipedia.org/wiki/%D0%9E%D0%BF%D1%82%D0%B8%D1%87%D0%B5%D1%81%D0%BA%D0%BE%D0%B5_%D0%B2%D0%BE%D0%BB%D0%BE%D0%BA%D0%BD%D0%BE</vt:lpwstr>
      </vt:variant>
      <vt:variant>
        <vt:lpwstr/>
      </vt:variant>
      <vt:variant>
        <vt:i4>7864405</vt:i4>
      </vt:variant>
      <vt:variant>
        <vt:i4>120</vt:i4>
      </vt:variant>
      <vt:variant>
        <vt:i4>0</vt:i4>
      </vt:variant>
      <vt:variant>
        <vt:i4>5</vt:i4>
      </vt:variant>
      <vt:variant>
        <vt:lpwstr>http://ru.wikipedia.org/wiki/%D0%98%D0%BD%D1%84%D1%80%D0%B0%D0%BA%D1%80%D0%B0%D1%81%D0%BD%D0%BE%D0%B5_%D0%B8%D0%B7%D0%BB%D1%83%D1%87%D0%B5%D0%BD%D0%B8%D0%B5</vt:lpwstr>
      </vt:variant>
      <vt:variant>
        <vt:lpwstr/>
      </vt:variant>
      <vt:variant>
        <vt:i4>2424832</vt:i4>
      </vt:variant>
      <vt:variant>
        <vt:i4>117</vt:i4>
      </vt:variant>
      <vt:variant>
        <vt:i4>0</vt:i4>
      </vt:variant>
      <vt:variant>
        <vt:i4>5</vt:i4>
      </vt:variant>
      <vt:variant>
        <vt:lpwstr>http://ru.wikipedia.org/wiki/%D0%9A%D0%B2%D0%B0%D0%BD%D1%82%D0%BE%D0%B2%D0%B0%D1%8F_%D0%BC%D0%B5%D1%85%D0%B0%D0%BD%D0%B8%D0%BA%D0%B0</vt:lpwstr>
      </vt:variant>
      <vt:variant>
        <vt:lpwstr/>
      </vt:variant>
      <vt:variant>
        <vt:i4>5439563</vt:i4>
      </vt:variant>
      <vt:variant>
        <vt:i4>114</vt:i4>
      </vt:variant>
      <vt:variant>
        <vt:i4>0</vt:i4>
      </vt:variant>
      <vt:variant>
        <vt:i4>5</vt:i4>
      </vt:variant>
      <vt:variant>
        <vt:lpwstr>http://ru.wikipedia.org/wiki/%D0%9F%D1%80%D0%BE%D1%81%D1%82%D1%80%D0%B0%D0%BD%D1%81%D1%82%D0%B2%D0%BE</vt:lpwstr>
      </vt:variant>
      <vt:variant>
        <vt:lpwstr/>
      </vt:variant>
      <vt:variant>
        <vt:i4>2359355</vt:i4>
      </vt:variant>
      <vt:variant>
        <vt:i4>111</vt:i4>
      </vt:variant>
      <vt:variant>
        <vt:i4>0</vt:i4>
      </vt:variant>
      <vt:variant>
        <vt:i4>5</vt:i4>
      </vt:variant>
      <vt:variant>
        <vt:lpwstr>http://ru.wikipedia.org/wiki/%D0%92%D1%80%D0%B5%D0%BC%D1%8F</vt:lpwstr>
      </vt:variant>
      <vt:variant>
        <vt:lpwstr/>
      </vt:variant>
      <vt:variant>
        <vt:i4>2555964</vt:i4>
      </vt:variant>
      <vt:variant>
        <vt:i4>108</vt:i4>
      </vt:variant>
      <vt:variant>
        <vt:i4>0</vt:i4>
      </vt:variant>
      <vt:variant>
        <vt:i4>5</vt:i4>
      </vt:variant>
      <vt:variant>
        <vt:lpwstr>http://ru.wikipedia.org/wiki/%D0%A7%D0%B0%D1%81%D1%82%D0%BE%D1%82%D0%B0</vt:lpwstr>
      </vt:variant>
      <vt:variant>
        <vt:lpwstr/>
      </vt:variant>
      <vt:variant>
        <vt:i4>2359358</vt:i4>
      </vt:variant>
      <vt:variant>
        <vt:i4>105</vt:i4>
      </vt:variant>
      <vt:variant>
        <vt:i4>0</vt:i4>
      </vt:variant>
      <vt:variant>
        <vt:i4>5</vt:i4>
      </vt:variant>
      <vt:variant>
        <vt:lpwstr>http://ru.wikipedia.org/wiki/%D0%92%D0%BE%D0%BB%D0%BD%D0%B0</vt:lpwstr>
      </vt:variant>
      <vt:variant>
        <vt:lpwstr/>
      </vt:variant>
      <vt:variant>
        <vt:i4>7602191</vt:i4>
      </vt:variant>
      <vt:variant>
        <vt:i4>102</vt:i4>
      </vt:variant>
      <vt:variant>
        <vt:i4>0</vt:i4>
      </vt:variant>
      <vt:variant>
        <vt:i4>5</vt:i4>
      </vt:variant>
      <vt:variant>
        <vt:lpwstr>http://ru.wikipedia.org/wiki/%D0%92%D0%BE%D0%BB%D0%BD%D0%BE%D0%B2%D0%BE%D0%B5_%D1%87%D0%B8%D1%81%D0%BB%D0%BE</vt:lpwstr>
      </vt:variant>
      <vt:variant>
        <vt:lpwstr/>
      </vt:variant>
      <vt:variant>
        <vt:i4>917628</vt:i4>
      </vt:variant>
      <vt:variant>
        <vt:i4>99</vt:i4>
      </vt:variant>
      <vt:variant>
        <vt:i4>0</vt:i4>
      </vt:variant>
      <vt:variant>
        <vt:i4>5</vt:i4>
      </vt:variant>
      <vt:variant>
        <vt:lpwstr>http://ru.wikipedia.org/wiki/%D0%A4%D0%B0%D0%B7%D0%BE%D0%B2%D1%8B%D0%B9_%D1%84%D1%80%D0%BE%D0%BD%D1%82</vt:lpwstr>
      </vt:variant>
      <vt:variant>
        <vt:lpwstr/>
      </vt:variant>
      <vt:variant>
        <vt:i4>2359393</vt:i4>
      </vt:variant>
      <vt:variant>
        <vt:i4>96</vt:i4>
      </vt:variant>
      <vt:variant>
        <vt:i4>0</vt:i4>
      </vt:variant>
      <vt:variant>
        <vt:i4>5</vt:i4>
      </vt:variant>
      <vt:variant>
        <vt:lpwstr>http://ru.wikipedia.org/wiki/%D0%9F%D0%B5%D1%80%D0%BF%D0%B5%D0%BD%D0%B4%D0%B8%D0%BA%D1%83%D0%BB%D1%8F%D1%80</vt:lpwstr>
      </vt:variant>
      <vt:variant>
        <vt:lpwstr/>
      </vt:variant>
      <vt:variant>
        <vt:i4>2424923</vt:i4>
      </vt:variant>
      <vt:variant>
        <vt:i4>93</vt:i4>
      </vt:variant>
      <vt:variant>
        <vt:i4>0</vt:i4>
      </vt:variant>
      <vt:variant>
        <vt:i4>5</vt:i4>
      </vt:variant>
      <vt:variant>
        <vt:lpwstr>http://ru.wikipedia.org/wiki/%D0%92%D0%B5%D0%BA%D1%82%D0%BE%D1%80_(%D0%BC%D0%B0%D1%82%D0%B5%D0%BC%D0%B0%D1%82%D0%B8%D0%BA%D0%B0)</vt:lpwstr>
      </vt:variant>
      <vt:variant>
        <vt:lpwstr/>
      </vt:variant>
      <vt:variant>
        <vt:i4>7602256</vt:i4>
      </vt:variant>
      <vt:variant>
        <vt:i4>90</vt:i4>
      </vt:variant>
      <vt:variant>
        <vt:i4>0</vt:i4>
      </vt:variant>
      <vt:variant>
        <vt:i4>5</vt:i4>
      </vt:variant>
      <vt:variant>
        <vt:lpwstr>http://ru.wikipedia.org/wiki/%D0%AD%D0%BB%D0%B5%D0%BA%D1%82%D1%80%D0%BE%D0%BC%D0%B0%D0%B3%D0%BD%D0%B8%D1%82%D0%BD%D0%B0%D1%8F_%D0%B2%D0%BE%D0%BB%D0%BD%D0%B0</vt:lpwstr>
      </vt:variant>
      <vt:variant>
        <vt:lpwstr/>
      </vt:variant>
      <vt:variant>
        <vt:i4>5242904</vt:i4>
      </vt:variant>
      <vt:variant>
        <vt:i4>87</vt:i4>
      </vt:variant>
      <vt:variant>
        <vt:i4>0</vt:i4>
      </vt:variant>
      <vt:variant>
        <vt:i4>5</vt:i4>
      </vt:variant>
      <vt:variant>
        <vt:lpwstr>http://ru.wikipedia.org/wiki/%D0%A1%D0%B2%D0%B5%D1%82</vt:lpwstr>
      </vt:variant>
      <vt:variant>
        <vt:lpwstr/>
      </vt:variant>
      <vt:variant>
        <vt:i4>524362</vt:i4>
      </vt:variant>
      <vt:variant>
        <vt:i4>84</vt:i4>
      </vt:variant>
      <vt:variant>
        <vt:i4>0</vt:i4>
      </vt:variant>
      <vt:variant>
        <vt:i4>5</vt:i4>
      </vt:variant>
      <vt:variant>
        <vt:lpwstr>http://ru.wikipedia.org/wiki/%D0%94%D0%B8%D1%8D%D0%BB%D0%B5%D0%BA%D1%82%D1%80%D0%B8%D0%BA</vt:lpwstr>
      </vt:variant>
      <vt:variant>
        <vt:lpwstr/>
      </vt:variant>
      <vt:variant>
        <vt:i4>2359345</vt:i4>
      </vt:variant>
      <vt:variant>
        <vt:i4>81</vt:i4>
      </vt:variant>
      <vt:variant>
        <vt:i4>0</vt:i4>
      </vt:variant>
      <vt:variant>
        <vt:i4>5</vt:i4>
      </vt:variant>
      <vt:variant>
        <vt:lpwstr>http://ru.wikipedia.org/wiki/%D0%9F%D0%BE%D0%BB%D1%83%D0%BF%D1%80%D0%BE%D0%B2%D0%BE%D0%B4%D0%BD%D0%B8%D0%BA</vt:lpwstr>
      </vt:variant>
      <vt:variant>
        <vt:lpwstr/>
      </vt:variant>
      <vt:variant>
        <vt:i4>2555914</vt:i4>
      </vt:variant>
      <vt:variant>
        <vt:i4>78</vt:i4>
      </vt:variant>
      <vt:variant>
        <vt:i4>0</vt:i4>
      </vt:variant>
      <vt:variant>
        <vt:i4>5</vt:i4>
      </vt:variant>
      <vt:variant>
        <vt:lpwstr>http://ru.wikipedia.org/wiki/%D0%9F%D0%BE%D0%BA%D0%B0%D0%B7%D0%B0%D1%82%D0%B5%D0%BB%D1%8C_%D0%BF%D1%80%D0%B5%D0%BB%D0%BE%D0%BC%D0%BB%D0%B5%D0%BD%D0%B8%D1%8F</vt:lpwstr>
      </vt:variant>
      <vt:variant>
        <vt:lpwstr/>
      </vt:variant>
      <vt:variant>
        <vt:i4>2621526</vt:i4>
      </vt:variant>
      <vt:variant>
        <vt:i4>75</vt:i4>
      </vt:variant>
      <vt:variant>
        <vt:i4>0</vt:i4>
      </vt:variant>
      <vt:variant>
        <vt:i4>5</vt:i4>
      </vt:variant>
      <vt:variant>
        <vt:lpwstr>http://ru.wikipedia.org/wiki/%D0%A1%D0%B2%D0%B5%D1%82%D0%BE%D0%B2%D0%BE%D0%B9_%D0%BB%D1%83%D1%87</vt:lpwstr>
      </vt:variant>
      <vt:variant>
        <vt:lpwstr/>
      </vt:variant>
      <vt:variant>
        <vt:i4>524310</vt:i4>
      </vt:variant>
      <vt:variant>
        <vt:i4>72</vt:i4>
      </vt:variant>
      <vt:variant>
        <vt:i4>0</vt:i4>
      </vt:variant>
      <vt:variant>
        <vt:i4>5</vt:i4>
      </vt:variant>
      <vt:variant>
        <vt:lpwstr>http://ru.wikipedia.org/wiki/%D0%90%D0%BA%D1%83%D1%81%D1%82%D0%B8%D0%BA%D0%B0</vt:lpwstr>
      </vt:variant>
      <vt:variant>
        <vt:lpwstr/>
      </vt:variant>
      <vt:variant>
        <vt:i4>8061014</vt:i4>
      </vt:variant>
      <vt:variant>
        <vt:i4>69</vt:i4>
      </vt:variant>
      <vt:variant>
        <vt:i4>0</vt:i4>
      </vt:variant>
      <vt:variant>
        <vt:i4>5</vt:i4>
      </vt:variant>
      <vt:variant>
        <vt:lpwstr>http://ru.wikipedia.org/wiki/%D0%AD%D0%BB%D0%B5%D0%BA%D1%82%D1%80%D0%BE%D0%BC%D0%B0%D0%B3%D0%BD%D0%B8%D1%82%D0%BD%D0%BE%D0%B5_%D0%B8%D0%B7%D0%BB%D1%83%D1%87%D0%B5%D0%BD%D0%B8%D0%B5</vt:lpwstr>
      </vt:variant>
      <vt:variant>
        <vt:lpwstr/>
      </vt:variant>
      <vt:variant>
        <vt:i4>5242904</vt:i4>
      </vt:variant>
      <vt:variant>
        <vt:i4>66</vt:i4>
      </vt:variant>
      <vt:variant>
        <vt:i4>0</vt:i4>
      </vt:variant>
      <vt:variant>
        <vt:i4>5</vt:i4>
      </vt:variant>
      <vt:variant>
        <vt:lpwstr>http://ru.wikipedia.org/wiki/%D0%A1%D0%B2%D0%B5%D1%82</vt:lpwstr>
      </vt:variant>
      <vt:variant>
        <vt:lpwstr/>
      </vt:variant>
      <vt:variant>
        <vt:i4>5767251</vt:i4>
      </vt:variant>
      <vt:variant>
        <vt:i4>63</vt:i4>
      </vt:variant>
      <vt:variant>
        <vt:i4>0</vt:i4>
      </vt:variant>
      <vt:variant>
        <vt:i4>5</vt:i4>
      </vt:variant>
      <vt:variant>
        <vt:lpwstr>http://ru.wikipedia.org/wiki/%D0%93%D0%B5%D1%80%D1%86_(%D0%B5%D0%B4%D0%B8%D0%BD%D0%B8%D1%86%D0%B0_%D0%B8%D0%B7%D0%BC%D0%B5%D1%80%D0%B5%D0%BD%D0%B8%D1%8F)</vt:lpwstr>
      </vt:variant>
      <vt:variant>
        <vt:lpwstr/>
      </vt:variant>
      <vt:variant>
        <vt:i4>2555964</vt:i4>
      </vt:variant>
      <vt:variant>
        <vt:i4>60</vt:i4>
      </vt:variant>
      <vt:variant>
        <vt:i4>0</vt:i4>
      </vt:variant>
      <vt:variant>
        <vt:i4>5</vt:i4>
      </vt:variant>
      <vt:variant>
        <vt:lpwstr>http://ru.wikipedia.org/wiki/%D0%A7%D0%B0%D1%81%D1%82%D0%BE%D1%82%D0%B0</vt:lpwstr>
      </vt:variant>
      <vt:variant>
        <vt:lpwstr/>
      </vt:variant>
      <vt:variant>
        <vt:i4>2293760</vt:i4>
      </vt:variant>
      <vt:variant>
        <vt:i4>57</vt:i4>
      </vt:variant>
      <vt:variant>
        <vt:i4>0</vt:i4>
      </vt:variant>
      <vt:variant>
        <vt:i4>5</vt:i4>
      </vt:variant>
      <vt:variant>
        <vt:lpwstr>http://ru.wikipedia.org/wiki/%D0%9A%D1%80%D0%B0%D1%81%D0%BD%D1%8B%D0%B9_%D1%86%D0%B2%D0%B5%D1%82</vt:lpwstr>
      </vt:variant>
      <vt:variant>
        <vt:lpwstr/>
      </vt:variant>
      <vt:variant>
        <vt:i4>720919</vt:i4>
      </vt:variant>
      <vt:variant>
        <vt:i4>54</vt:i4>
      </vt:variant>
      <vt:variant>
        <vt:i4>0</vt:i4>
      </vt:variant>
      <vt:variant>
        <vt:i4>5</vt:i4>
      </vt:variant>
      <vt:variant>
        <vt:lpwstr>http://ru.wikipedia.org/wiki/%D0%A4%D0%B8%D0%BE%D0%BB%D0%B5%D1%82%D0%BE%D0%B2%D1%8B%D0%B9</vt:lpwstr>
      </vt:variant>
      <vt:variant>
        <vt:lpwstr/>
      </vt:variant>
      <vt:variant>
        <vt:i4>589945</vt:i4>
      </vt:variant>
      <vt:variant>
        <vt:i4>51</vt:i4>
      </vt:variant>
      <vt:variant>
        <vt:i4>0</vt:i4>
      </vt:variant>
      <vt:variant>
        <vt:i4>5</vt:i4>
      </vt:variant>
      <vt:variant>
        <vt:lpwstr>http://ru.wikipedia.org/wiki/%D0%94%D0%BB%D0%B8%D0%BD%D0%B0_%D0%B2%D0%BE%D0%BB%D0%BD%D1%8B</vt:lpwstr>
      </vt:variant>
      <vt:variant>
        <vt:lpwstr/>
      </vt:variant>
      <vt:variant>
        <vt:i4>720927</vt:i4>
      </vt:variant>
      <vt:variant>
        <vt:i4>48</vt:i4>
      </vt:variant>
      <vt:variant>
        <vt:i4>0</vt:i4>
      </vt:variant>
      <vt:variant>
        <vt:i4>5</vt:i4>
      </vt:variant>
      <vt:variant>
        <vt:lpwstr>http://ru.wikipedia.org/wiki/%D0%A1%D0%BF%D0%B5%D0%BA%D1%82%D1%80</vt:lpwstr>
      </vt:variant>
      <vt:variant>
        <vt:lpwstr/>
      </vt:variant>
      <vt:variant>
        <vt:i4>5439567</vt:i4>
      </vt:variant>
      <vt:variant>
        <vt:i4>45</vt:i4>
      </vt:variant>
      <vt:variant>
        <vt:i4>0</vt:i4>
      </vt:variant>
      <vt:variant>
        <vt:i4>5</vt:i4>
      </vt:variant>
      <vt:variant>
        <vt:lpwstr>http://ru.wikipedia.org/wiki/%D0%93%D0%BB%D0%B0%D0%B7</vt:lpwstr>
      </vt:variant>
      <vt:variant>
        <vt:lpwstr/>
      </vt:variant>
      <vt:variant>
        <vt:i4>8061014</vt:i4>
      </vt:variant>
      <vt:variant>
        <vt:i4>42</vt:i4>
      </vt:variant>
      <vt:variant>
        <vt:i4>0</vt:i4>
      </vt:variant>
      <vt:variant>
        <vt:i4>5</vt:i4>
      </vt:variant>
      <vt:variant>
        <vt:lpwstr>http://ru.wikipedia.org/wiki/%D0%AD%D0%BB%D0%B5%D0%BA%D1%82%D1%80%D0%BE%D0%BC%D0%B0%D0%B3%D0%BD%D0%B8%D1%82%D0%BD%D0%BE%D0%B5_%D0%B8%D0%B7%D0%BB%D1%83%D1%87%D0%B5%D0%BD%D0%B8%D0%B5</vt:lpwstr>
      </vt:variant>
      <vt:variant>
        <vt:lpwstr/>
      </vt:variant>
      <vt:variant>
        <vt:i4>8126568</vt:i4>
      </vt:variant>
      <vt:variant>
        <vt:i4>39</vt:i4>
      </vt:variant>
      <vt:variant>
        <vt:i4>0</vt:i4>
      </vt:variant>
      <vt:variant>
        <vt:i4>5</vt:i4>
      </vt:variant>
      <vt:variant>
        <vt:lpwstr>http://ru.wikipedia.org/wiki/%D0%A2%D0%B5%D0%BB%D0%B5%D0%B2%D0%B8%D0%B4%D0%B5%D0%BD%D0%B8%D0%B5</vt:lpwstr>
      </vt:variant>
      <vt:variant>
        <vt:lpwstr/>
      </vt:variant>
      <vt:variant>
        <vt:i4>524305</vt:i4>
      </vt:variant>
      <vt:variant>
        <vt:i4>36</vt:i4>
      </vt:variant>
      <vt:variant>
        <vt:i4>0</vt:i4>
      </vt:variant>
      <vt:variant>
        <vt:i4>5</vt:i4>
      </vt:variant>
      <vt:variant>
        <vt:lpwstr>http://ru.wikipedia.org/wiki/%D0%9A%D0%B8%D0%BD%D0%B5%D0%BC%D0%B0%D1%82%D0%BE%D0%B3%D1%80%D0%B0%D1%84</vt:lpwstr>
      </vt:variant>
      <vt:variant>
        <vt:lpwstr/>
      </vt:variant>
      <vt:variant>
        <vt:i4>8126568</vt:i4>
      </vt:variant>
      <vt:variant>
        <vt:i4>33</vt:i4>
      </vt:variant>
      <vt:variant>
        <vt:i4>0</vt:i4>
      </vt:variant>
      <vt:variant>
        <vt:i4>5</vt:i4>
      </vt:variant>
      <vt:variant>
        <vt:lpwstr>http://ru.wikipedia.org/wiki/%D0%A2%D0%B5%D0%BB%D0%B5%D0%B2%D0%B8%D0%B4%D0%B5%D0%BD%D0%B8%D0%B5</vt:lpwstr>
      </vt:variant>
      <vt:variant>
        <vt:lpwstr/>
      </vt:variant>
      <vt:variant>
        <vt:i4>8323168</vt:i4>
      </vt:variant>
      <vt:variant>
        <vt:i4>30</vt:i4>
      </vt:variant>
      <vt:variant>
        <vt:i4>0</vt:i4>
      </vt:variant>
      <vt:variant>
        <vt:i4>5</vt:i4>
      </vt:variant>
      <vt:variant>
        <vt:lpwstr>http://ru.wikipedia.org/wiki/%D0%90%D1%83%D0%B4%D0%B8%D0%BE</vt:lpwstr>
      </vt:variant>
      <vt:variant>
        <vt:lpwstr/>
      </vt:variant>
      <vt:variant>
        <vt:i4>1572935</vt:i4>
      </vt:variant>
      <vt:variant>
        <vt:i4>27</vt:i4>
      </vt:variant>
      <vt:variant>
        <vt:i4>0</vt:i4>
      </vt:variant>
      <vt:variant>
        <vt:i4>5</vt:i4>
      </vt:variant>
      <vt:variant>
        <vt:lpwstr>http://www.multitran.ru/c/M.exe?a=110&amp;t=4630_2_1&amp;sc=0</vt:lpwstr>
      </vt:variant>
      <vt:variant>
        <vt:lpwstr/>
      </vt:variant>
      <vt:variant>
        <vt:i4>1245255</vt:i4>
      </vt:variant>
      <vt:variant>
        <vt:i4>24</vt:i4>
      </vt:variant>
      <vt:variant>
        <vt:i4>0</vt:i4>
      </vt:variant>
      <vt:variant>
        <vt:i4>5</vt:i4>
      </vt:variant>
      <vt:variant>
        <vt:lpwstr>http://www.multitran.ru/c/M.exe?a=110&amp;t=2306429_2_1&amp;sc=28</vt:lpwstr>
      </vt:variant>
      <vt:variant>
        <vt:lpwstr/>
      </vt:variant>
      <vt:variant>
        <vt:i4>5308441</vt:i4>
      </vt:variant>
      <vt:variant>
        <vt:i4>21</vt:i4>
      </vt:variant>
      <vt:variant>
        <vt:i4>0</vt:i4>
      </vt:variant>
      <vt:variant>
        <vt:i4>5</vt:i4>
      </vt:variant>
      <vt:variant>
        <vt:lpwstr>http://ru.science.wikia.com/wiki/%D0%A2%D0%B5%D0%BF%D0%BB%D0%BE%D0%BF%D1%80%D0%BE%D0%B2%D0%BE%D0%B4%D0%BD%D0%BE%D1%81%D1%82%D1%8C</vt:lpwstr>
      </vt:variant>
      <vt:variant>
        <vt:lpwstr/>
      </vt:variant>
      <vt:variant>
        <vt:i4>6160427</vt:i4>
      </vt:variant>
      <vt:variant>
        <vt:i4>18</vt:i4>
      </vt:variant>
      <vt:variant>
        <vt:i4>0</vt:i4>
      </vt:variant>
      <vt:variant>
        <vt:i4>5</vt:i4>
      </vt:variant>
      <vt:variant>
        <vt:lpwstr>http://ru.science.wikia.com/wiki/%D0%AD%D0%BB%D0%B5%D0%BA%D1%82%D1%80%D0%B8%D1%87%D0%B5%D1%81%D0%BA%D0%B0%D1%8F_%D0%BF%D1%80%D0%BE%D0%B2%D0%BE%D0%B4%D0%B8%D0%BC%D0%BE%D1%81%D1%82%D1%8C?action=edit&amp;redlink=1</vt:lpwstr>
      </vt:variant>
      <vt:variant>
        <vt:lpwstr/>
      </vt:variant>
      <vt:variant>
        <vt:i4>5308495</vt:i4>
      </vt:variant>
      <vt:variant>
        <vt:i4>15</vt:i4>
      </vt:variant>
      <vt:variant>
        <vt:i4>0</vt:i4>
      </vt:variant>
      <vt:variant>
        <vt:i4>5</vt:i4>
      </vt:variant>
      <vt:variant>
        <vt:lpwstr>http://ru.science.wikia.com/wiki/%D0%A4%D0%B8%D0%B7%D0%B8%D0%BA%D0%B0</vt:lpwstr>
      </vt:variant>
      <vt:variant>
        <vt:lpwstr/>
      </vt:variant>
      <vt:variant>
        <vt:i4>8126569</vt:i4>
      </vt:variant>
      <vt:variant>
        <vt:i4>12</vt:i4>
      </vt:variant>
      <vt:variant>
        <vt:i4>0</vt:i4>
      </vt:variant>
      <vt:variant>
        <vt:i4>5</vt:i4>
      </vt:variant>
      <vt:variant>
        <vt:lpwstr>http://ru.wikipedia.org/wiki/%D0%A2%D0%B5%D0%BC%D0%BF%D0%B5%D1%80%D0%B0%D1%82%D1%83%D1%80%D0%B0</vt:lpwstr>
      </vt:variant>
      <vt:variant>
        <vt:lpwstr/>
      </vt:variant>
      <vt:variant>
        <vt:i4>7536643</vt:i4>
      </vt:variant>
      <vt:variant>
        <vt:i4>9</vt:i4>
      </vt:variant>
      <vt:variant>
        <vt:i4>0</vt:i4>
      </vt:variant>
      <vt:variant>
        <vt:i4>5</vt:i4>
      </vt:variant>
      <vt:variant>
        <vt:lpwstr>http://ru.wikipedia.org/wiki/%D0%A1%D0%BF%D0%B5%D0%BA%D1%82%D1%80_%D0%B8%D0%B7%D0%BB%D1%83%D1%87%D0%B5%D0%BD%D0%B8%D1%8F</vt:lpwstr>
      </vt:variant>
      <vt:variant>
        <vt:lpwstr/>
      </vt:variant>
      <vt:variant>
        <vt:i4>4784243</vt:i4>
      </vt:variant>
      <vt:variant>
        <vt:i4>6</vt:i4>
      </vt:variant>
      <vt:variant>
        <vt:i4>0</vt:i4>
      </vt:variant>
      <vt:variant>
        <vt:i4>5</vt:i4>
      </vt:variant>
      <vt:variant>
        <vt:lpwstr>http://ru.wikipedia.org/wiki/%D0%90%D0%B1%D1%81%D0%BE%D0%BB%D1%8E%D1%82%D0%BD%D0%BE_%D1%87%D1%91%D1%80%D0%BD%D0%BE%D0%B5_%D1%82%D0%B5%D0%BB%D0%BE</vt:lpwstr>
      </vt:variant>
      <vt:variant>
        <vt:lpwstr>.D0.A6.D0.B2.D0.B5.D1.82.D0.BD.D0.BE.D1.81.D1.82.D1.8C_.D1.87.D0.B5.D1.80.D0.BD.D0.BE.D1.82.D0.B5.D0.BB.D1.8C.D0.BD.D0.BE.D0.B3.D0.BE_.D0.B8.D0.B7.D0.BB.D1.83.D1.87.D0.B5.D0.BD.D0.B8.D1.8F#.D0.A6.D0.B2.D0.B5.D1.82.D0.BD.D0.BE.D1.81.D1.82.D1.8C_.D1.87.D0.B</vt:lpwstr>
      </vt:variant>
      <vt:variant>
        <vt:i4>8061014</vt:i4>
      </vt:variant>
      <vt:variant>
        <vt:i4>3</vt:i4>
      </vt:variant>
      <vt:variant>
        <vt:i4>0</vt:i4>
      </vt:variant>
      <vt:variant>
        <vt:i4>5</vt:i4>
      </vt:variant>
      <vt:variant>
        <vt:lpwstr>http://ru.wikipedia.org/wiki/%D0%AD%D0%BB%D0%B5%D0%BA%D1%82%D1%80%D0%BE%D0%BC%D0%B0%D0%B3%D0%BD%D0%B8%D1%82%D0%BD%D0%BE%D0%B5_%D0%B8%D0%B7%D0%BB%D1%83%D1%87%D0%B5%D0%BD%D0%B8%D0%B5</vt:lpwstr>
      </vt:variant>
      <vt:variant>
        <vt:lpwstr/>
      </vt:variant>
      <vt:variant>
        <vt:i4>2555964</vt:i4>
      </vt:variant>
      <vt:variant>
        <vt:i4>0</vt:i4>
      </vt:variant>
      <vt:variant>
        <vt:i4>0</vt:i4>
      </vt:variant>
      <vt:variant>
        <vt:i4>5</vt:i4>
      </vt:variant>
      <vt:variant>
        <vt:lpwstr>http://ru.wikipedia.org/wiki/%D0%A2%D0%B5%D1%80%D0%BC%D0%BE%D0%B4%D0%B8%D0%BD%D0%B0%D0%BC%D0%B8%D0%BA%D0%B0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Термин</dc:title>
  <dc:subject/>
  <dc:creator>Терминалогия и словари</dc:creator>
  <cp:keywords/>
  <dc:description/>
  <cp:lastModifiedBy>Adhambek Khusinboyev</cp:lastModifiedBy>
  <cp:revision>16</cp:revision>
  <cp:lastPrinted>2013-03-12T18:13:00Z</cp:lastPrinted>
  <dcterms:created xsi:type="dcterms:W3CDTF">2024-07-05T21:19:00Z</dcterms:created>
  <dcterms:modified xsi:type="dcterms:W3CDTF">2024-07-16T14:05:00Z</dcterms:modified>
</cp:coreProperties>
</file>